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361C7" w14:textId="77777777" w:rsidR="00C63B1E" w:rsidRDefault="00C63B1E" w:rsidP="00F07EFF">
      <w:pPr>
        <w:rPr>
          <w:rFonts w:ascii="Times New Roman" w:hAnsi="Times New Roman" w:cs="Times New Roman"/>
          <w:b/>
          <w:bCs/>
          <w:lang w:val="en-US"/>
        </w:rPr>
      </w:pPr>
    </w:p>
    <w:p w14:paraId="00AEB3AE" w14:textId="77777777" w:rsidR="00C63B1E" w:rsidRDefault="00C63B1E" w:rsidP="00F07EFF">
      <w:pPr>
        <w:rPr>
          <w:rFonts w:ascii="Times New Roman" w:hAnsi="Times New Roman" w:cs="Times New Roman"/>
          <w:b/>
          <w:bCs/>
          <w:lang w:val="en-US"/>
        </w:rPr>
      </w:pPr>
    </w:p>
    <w:p w14:paraId="52649904" w14:textId="77777777" w:rsidR="00C63B1E" w:rsidRDefault="00C63B1E" w:rsidP="00F07EFF">
      <w:pPr>
        <w:rPr>
          <w:rFonts w:ascii="Times New Roman" w:hAnsi="Times New Roman" w:cs="Times New Roman"/>
          <w:b/>
          <w:bCs/>
          <w:lang w:val="en-US"/>
        </w:rPr>
      </w:pPr>
    </w:p>
    <w:p w14:paraId="0E67CF9B" w14:textId="77777777" w:rsidR="00C63B1E" w:rsidRDefault="00C63B1E" w:rsidP="00F07EFF">
      <w:pPr>
        <w:rPr>
          <w:rFonts w:ascii="Times New Roman" w:hAnsi="Times New Roman" w:cs="Times New Roman"/>
          <w:b/>
          <w:bCs/>
          <w:lang w:val="en-US"/>
        </w:rPr>
      </w:pPr>
    </w:p>
    <w:p w14:paraId="32A8FA73" w14:textId="77777777" w:rsidR="00C63B1E" w:rsidRDefault="00C63B1E" w:rsidP="00F07EFF">
      <w:pPr>
        <w:rPr>
          <w:rFonts w:ascii="Times New Roman" w:hAnsi="Times New Roman" w:cs="Times New Roman"/>
          <w:b/>
          <w:bCs/>
          <w:lang w:val="en-US"/>
        </w:rPr>
      </w:pPr>
    </w:p>
    <w:p w14:paraId="769FCA66" w14:textId="77777777" w:rsidR="00C63B1E" w:rsidRDefault="00C63B1E" w:rsidP="00F07EFF">
      <w:pPr>
        <w:rPr>
          <w:rFonts w:ascii="Times New Roman" w:hAnsi="Times New Roman" w:cs="Times New Roman"/>
          <w:b/>
          <w:bCs/>
          <w:lang w:val="en-US"/>
        </w:rPr>
      </w:pPr>
    </w:p>
    <w:p w14:paraId="7D2DA20D" w14:textId="77777777" w:rsidR="00C63B1E" w:rsidRDefault="00C63B1E" w:rsidP="00F07EFF">
      <w:pPr>
        <w:rPr>
          <w:rFonts w:ascii="Times New Roman" w:hAnsi="Times New Roman" w:cs="Times New Roman"/>
          <w:b/>
          <w:bCs/>
          <w:lang w:val="en-US"/>
        </w:rPr>
      </w:pPr>
    </w:p>
    <w:p w14:paraId="0CBAAD72" w14:textId="77777777" w:rsidR="00C63B1E" w:rsidRDefault="00C63B1E" w:rsidP="00F07EFF">
      <w:pPr>
        <w:rPr>
          <w:rFonts w:ascii="Times New Roman" w:hAnsi="Times New Roman" w:cs="Times New Roman"/>
          <w:b/>
          <w:bCs/>
          <w:lang w:val="en-US"/>
        </w:rPr>
      </w:pPr>
    </w:p>
    <w:p w14:paraId="43717FB5" w14:textId="77777777" w:rsidR="00C63B1E" w:rsidRDefault="00C63B1E" w:rsidP="00F07EFF">
      <w:pPr>
        <w:rPr>
          <w:rFonts w:ascii="Times New Roman" w:hAnsi="Times New Roman" w:cs="Times New Roman"/>
          <w:b/>
          <w:bCs/>
          <w:lang w:val="en-US"/>
        </w:rPr>
      </w:pPr>
    </w:p>
    <w:p w14:paraId="67938595" w14:textId="77777777" w:rsidR="00C63B1E" w:rsidRDefault="00C63B1E" w:rsidP="00F07EFF">
      <w:pPr>
        <w:rPr>
          <w:rFonts w:ascii="Times New Roman" w:hAnsi="Times New Roman" w:cs="Times New Roman"/>
          <w:b/>
          <w:bCs/>
          <w:lang w:val="en-US"/>
        </w:rPr>
      </w:pPr>
    </w:p>
    <w:p w14:paraId="2871ED55" w14:textId="77777777" w:rsidR="00C63B1E" w:rsidRDefault="00C63B1E" w:rsidP="00F07EFF">
      <w:pPr>
        <w:rPr>
          <w:rFonts w:ascii="Times New Roman" w:hAnsi="Times New Roman" w:cs="Times New Roman"/>
          <w:b/>
          <w:bCs/>
          <w:lang w:val="en-US"/>
        </w:rPr>
      </w:pPr>
    </w:p>
    <w:p w14:paraId="703AF67A" w14:textId="77777777" w:rsidR="00C63B1E" w:rsidRDefault="00C63B1E" w:rsidP="00F07EFF">
      <w:pPr>
        <w:rPr>
          <w:rFonts w:ascii="Times New Roman" w:hAnsi="Times New Roman" w:cs="Times New Roman"/>
          <w:b/>
          <w:bCs/>
          <w:lang w:val="en-US"/>
        </w:rPr>
      </w:pPr>
    </w:p>
    <w:p w14:paraId="3B926B11" w14:textId="36C60D0D" w:rsidR="00C63B1E" w:rsidRPr="00C63B1E" w:rsidRDefault="006C1D8C" w:rsidP="00C63B1E">
      <w:pPr>
        <w:rPr>
          <w:rFonts w:ascii="Times New Roman" w:eastAsia="Calibri" w:hAnsi="Times New Roman" w:cs="Times New Roman"/>
          <w:b/>
          <w:bCs/>
          <w:sz w:val="24"/>
          <w:szCs w:val="24"/>
        </w:rPr>
      </w:pPr>
      <w:r>
        <w:rPr>
          <w:rFonts w:ascii="Times New Roman" w:eastAsia="Calibri" w:hAnsi="Times New Roman" w:cs="Times New Roman"/>
          <w:b/>
          <w:bCs/>
          <w:sz w:val="24"/>
          <w:szCs w:val="24"/>
        </w:rPr>
        <w:t>Supplementary file</w:t>
      </w:r>
    </w:p>
    <w:p w14:paraId="7B224AEE" w14:textId="77777777" w:rsidR="00C63B1E" w:rsidRP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360" w:lineRule="auto"/>
        <w:rPr>
          <w:rFonts w:ascii="Times New Roman" w:eastAsia="Times New Roman" w:hAnsi="Times New Roman" w:cs="Times New Roman"/>
          <w:b/>
          <w:bCs/>
          <w:sz w:val="24"/>
          <w:szCs w:val="24"/>
          <w:lang w:eastAsia="nl-NL"/>
        </w:rPr>
      </w:pPr>
    </w:p>
    <w:tbl>
      <w:tblPr>
        <w:tblpPr w:leftFromText="180" w:rightFromText="180" w:horzAnchor="margin" w:tblpY="400"/>
        <w:tblW w:w="4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8"/>
        <w:gridCol w:w="6643"/>
      </w:tblGrid>
      <w:tr w:rsidR="006B1E77" w:rsidRPr="00C63B1E" w14:paraId="6D7F02DF" w14:textId="77777777" w:rsidTr="006B1E77">
        <w:trPr>
          <w:trHeight w:val="306"/>
        </w:trPr>
        <w:tc>
          <w:tcPr>
            <w:tcW w:w="731" w:type="pct"/>
            <w:shd w:val="clear" w:color="auto" w:fill="BFBFBF"/>
            <w:vAlign w:val="center"/>
            <w:hideMark/>
          </w:tcPr>
          <w:p w14:paraId="6DA191E8"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Verdana" w:eastAsia="Times New Roman" w:hAnsi="Verdana" w:cs="Times New Roman"/>
                <w:b/>
                <w:sz w:val="18"/>
                <w:szCs w:val="18"/>
                <w:lang w:val="nl-NL" w:eastAsia="it-IT"/>
              </w:rPr>
            </w:pPr>
            <w:r w:rsidRPr="00C63B1E">
              <w:rPr>
                <w:rFonts w:ascii="Verdana" w:eastAsia="Times New Roman" w:hAnsi="Verdana" w:cs="Times New Roman"/>
                <w:b/>
                <w:sz w:val="18"/>
                <w:szCs w:val="18"/>
                <w:lang w:val="nl-NL" w:eastAsia="it-IT"/>
              </w:rPr>
              <w:lastRenderedPageBreak/>
              <w:t xml:space="preserve"># </w:t>
            </w:r>
            <w:r w:rsidRPr="00C63B1E">
              <w:rPr>
                <w:rFonts w:ascii="Arial" w:eastAsia="Times New Roman" w:hAnsi="Arial" w:cs="Arial"/>
                <w:b/>
                <w:sz w:val="18"/>
                <w:szCs w:val="18"/>
                <w:lang w:val="nl-NL" w:eastAsia="it-IT"/>
              </w:rPr>
              <w:t>▲</w:t>
            </w:r>
          </w:p>
        </w:tc>
        <w:tc>
          <w:tcPr>
            <w:tcW w:w="4269" w:type="pct"/>
            <w:shd w:val="clear" w:color="auto" w:fill="BFBFBF"/>
            <w:vAlign w:val="center"/>
            <w:hideMark/>
          </w:tcPr>
          <w:p w14:paraId="6A675E73"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Verdana" w:eastAsia="Times New Roman" w:hAnsi="Verdana" w:cs="Times New Roman"/>
                <w:b/>
                <w:sz w:val="18"/>
                <w:szCs w:val="18"/>
                <w:lang w:val="nl-NL" w:eastAsia="it-IT"/>
              </w:rPr>
            </w:pPr>
            <w:r w:rsidRPr="00C63B1E">
              <w:rPr>
                <w:rFonts w:ascii="Verdana" w:eastAsia="Times New Roman" w:hAnsi="Verdana" w:cs="Times New Roman"/>
                <w:b/>
                <w:sz w:val="18"/>
                <w:szCs w:val="18"/>
                <w:lang w:val="nl-NL" w:eastAsia="it-IT"/>
              </w:rPr>
              <w:t>Searches</w:t>
            </w:r>
          </w:p>
        </w:tc>
      </w:tr>
      <w:tr w:rsidR="006B1E77" w:rsidRPr="00C63B1E" w14:paraId="79A3E2EB" w14:textId="77777777" w:rsidTr="006B1E77">
        <w:trPr>
          <w:trHeight w:val="613"/>
        </w:trPr>
        <w:tc>
          <w:tcPr>
            <w:tcW w:w="731" w:type="pct"/>
            <w:shd w:val="clear" w:color="auto" w:fill="auto"/>
            <w:vAlign w:val="center"/>
            <w:hideMark/>
          </w:tcPr>
          <w:p w14:paraId="3C9E2969"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w:t>
            </w:r>
          </w:p>
        </w:tc>
        <w:tc>
          <w:tcPr>
            <w:tcW w:w="4269" w:type="pct"/>
            <w:shd w:val="clear" w:color="auto" w:fill="auto"/>
            <w:vAlign w:val="center"/>
            <w:hideMark/>
          </w:tcPr>
          <w:p w14:paraId="1AA7797D"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((late or mature or mainstream or ''ex post'' or ''ex-post'' or ''post market'' or ''post-market'' or ''post commercialization'' or ''post-commercialization'') adj5 (technology assessment? or technology appraisal? or economic evaluation? or economic assessment? or cost-effectiveness assessment? or cost benefit analysis? or surveillance)).ti,ab.</w:t>
            </w:r>
          </w:p>
        </w:tc>
      </w:tr>
      <w:tr w:rsidR="006B1E77" w:rsidRPr="00C63B1E" w14:paraId="7167C7C3" w14:textId="77777777" w:rsidTr="006B1E77">
        <w:trPr>
          <w:trHeight w:val="613"/>
        </w:trPr>
        <w:tc>
          <w:tcPr>
            <w:tcW w:w="731" w:type="pct"/>
            <w:shd w:val="clear" w:color="auto" w:fill="auto"/>
            <w:vAlign w:val="center"/>
            <w:hideMark/>
          </w:tcPr>
          <w:p w14:paraId="1F453E78"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2</w:t>
            </w:r>
          </w:p>
        </w:tc>
        <w:tc>
          <w:tcPr>
            <w:tcW w:w="4269" w:type="pct"/>
            <w:shd w:val="clear" w:color="auto" w:fill="auto"/>
            <w:vAlign w:val="center"/>
            <w:hideMark/>
          </w:tcPr>
          <w:p w14:paraId="3E7A470D"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biomedical technology assessment/</w:t>
            </w:r>
          </w:p>
        </w:tc>
      </w:tr>
      <w:tr w:rsidR="006B1E77" w:rsidRPr="00C63B1E" w14:paraId="5041B62A" w14:textId="77777777" w:rsidTr="006B1E77">
        <w:trPr>
          <w:trHeight w:val="306"/>
        </w:trPr>
        <w:tc>
          <w:tcPr>
            <w:tcW w:w="731" w:type="pct"/>
            <w:shd w:val="clear" w:color="auto" w:fill="auto"/>
            <w:vAlign w:val="center"/>
            <w:hideMark/>
          </w:tcPr>
          <w:p w14:paraId="356785B1"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3</w:t>
            </w:r>
          </w:p>
        </w:tc>
        <w:tc>
          <w:tcPr>
            <w:tcW w:w="4269" w:type="pct"/>
            <w:shd w:val="clear" w:color="auto" w:fill="auto"/>
            <w:vAlign w:val="center"/>
            <w:hideMark/>
          </w:tcPr>
          <w:p w14:paraId="5F80A8E5"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(technology assessment? or technology appraisal?).ti,ab.</w:t>
            </w:r>
          </w:p>
        </w:tc>
      </w:tr>
      <w:tr w:rsidR="006B1E77" w:rsidRPr="00C63B1E" w14:paraId="641B03C5" w14:textId="77777777" w:rsidTr="006B1E77">
        <w:trPr>
          <w:trHeight w:val="306"/>
        </w:trPr>
        <w:tc>
          <w:tcPr>
            <w:tcW w:w="731" w:type="pct"/>
            <w:shd w:val="clear" w:color="auto" w:fill="auto"/>
            <w:vAlign w:val="center"/>
            <w:hideMark/>
          </w:tcPr>
          <w:p w14:paraId="03F65B01"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4</w:t>
            </w:r>
          </w:p>
        </w:tc>
        <w:tc>
          <w:tcPr>
            <w:tcW w:w="4269" w:type="pct"/>
            <w:shd w:val="clear" w:color="auto" w:fill="auto"/>
            <w:vAlign w:val="center"/>
            <w:hideMark/>
          </w:tcPr>
          <w:p w14:paraId="1D0DDE80"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2 or 3</w:t>
            </w:r>
          </w:p>
        </w:tc>
      </w:tr>
      <w:tr w:rsidR="006B1E77" w:rsidRPr="00C63B1E" w14:paraId="41E3BFCC" w14:textId="77777777" w:rsidTr="006B1E77">
        <w:trPr>
          <w:trHeight w:val="306"/>
        </w:trPr>
        <w:tc>
          <w:tcPr>
            <w:tcW w:w="731" w:type="pct"/>
            <w:shd w:val="clear" w:color="auto" w:fill="auto"/>
            <w:vAlign w:val="center"/>
            <w:hideMark/>
          </w:tcPr>
          <w:p w14:paraId="7B6C83D0"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5</w:t>
            </w:r>
          </w:p>
        </w:tc>
        <w:tc>
          <w:tcPr>
            <w:tcW w:w="4269" w:type="pct"/>
            <w:shd w:val="clear" w:color="auto" w:fill="auto"/>
            <w:vAlign w:val="center"/>
            <w:hideMark/>
          </w:tcPr>
          <w:p w14:paraId="0D09CE4F"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((late or mature or ''ex post'' or ''ex post'' or ''ex-post'' or ''post market'' or ''post-market'' or ''post commercialization'' or ''post-commercialization'' or dissemination or adoption) adj3 (stage? or phase?)).ti,ab.</w:t>
            </w:r>
          </w:p>
        </w:tc>
      </w:tr>
      <w:tr w:rsidR="006B1E77" w:rsidRPr="00C63B1E" w14:paraId="12BC2815" w14:textId="77777777" w:rsidTr="006B1E77">
        <w:trPr>
          <w:trHeight w:val="306"/>
        </w:trPr>
        <w:tc>
          <w:tcPr>
            <w:tcW w:w="731" w:type="pct"/>
            <w:shd w:val="clear" w:color="auto" w:fill="auto"/>
            <w:vAlign w:val="center"/>
            <w:hideMark/>
          </w:tcPr>
          <w:p w14:paraId="5941D28B"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6</w:t>
            </w:r>
          </w:p>
        </w:tc>
        <w:tc>
          <w:tcPr>
            <w:tcW w:w="4269" w:type="pct"/>
            <w:shd w:val="clear" w:color="auto" w:fill="auto"/>
            <w:vAlign w:val="center"/>
            <w:hideMark/>
          </w:tcPr>
          <w:p w14:paraId="4D370BBE"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randomized controlled trial/</w:t>
            </w:r>
          </w:p>
        </w:tc>
      </w:tr>
      <w:tr w:rsidR="006B1E77" w:rsidRPr="00C63B1E" w14:paraId="72A390A5" w14:textId="77777777" w:rsidTr="006B1E77">
        <w:trPr>
          <w:trHeight w:val="306"/>
        </w:trPr>
        <w:tc>
          <w:tcPr>
            <w:tcW w:w="731" w:type="pct"/>
            <w:shd w:val="clear" w:color="auto" w:fill="auto"/>
            <w:vAlign w:val="center"/>
            <w:hideMark/>
          </w:tcPr>
          <w:p w14:paraId="575A69CC"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7</w:t>
            </w:r>
          </w:p>
        </w:tc>
        <w:tc>
          <w:tcPr>
            <w:tcW w:w="4269" w:type="pct"/>
            <w:shd w:val="clear" w:color="auto" w:fill="auto"/>
            <w:vAlign w:val="center"/>
            <w:hideMark/>
          </w:tcPr>
          <w:p w14:paraId="42998B7B"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((clinical or ''real world'' or ''real-world'') adj5 (trial* or stud* or evidence or data)).ti,ab.</w:t>
            </w:r>
          </w:p>
        </w:tc>
      </w:tr>
      <w:tr w:rsidR="006B1E77" w:rsidRPr="00C63B1E" w14:paraId="3A323E98" w14:textId="77777777" w:rsidTr="006B1E77">
        <w:trPr>
          <w:trHeight w:val="306"/>
        </w:trPr>
        <w:tc>
          <w:tcPr>
            <w:tcW w:w="731" w:type="pct"/>
            <w:shd w:val="clear" w:color="auto" w:fill="auto"/>
            <w:vAlign w:val="center"/>
            <w:hideMark/>
          </w:tcPr>
          <w:p w14:paraId="07F1098C"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8</w:t>
            </w:r>
          </w:p>
        </w:tc>
        <w:tc>
          <w:tcPr>
            <w:tcW w:w="4269" w:type="pct"/>
            <w:shd w:val="clear" w:color="auto" w:fill="auto"/>
            <w:vAlign w:val="center"/>
            <w:hideMark/>
          </w:tcPr>
          <w:p w14:paraId="45080039"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 xml:space="preserve">5 or 6 or 7 </w:t>
            </w:r>
          </w:p>
        </w:tc>
      </w:tr>
      <w:tr w:rsidR="006B1E77" w:rsidRPr="00C63B1E" w14:paraId="04EEC637" w14:textId="77777777" w:rsidTr="006B1E77">
        <w:trPr>
          <w:trHeight w:val="306"/>
        </w:trPr>
        <w:tc>
          <w:tcPr>
            <w:tcW w:w="731" w:type="pct"/>
            <w:shd w:val="clear" w:color="auto" w:fill="auto"/>
            <w:vAlign w:val="center"/>
            <w:hideMark/>
          </w:tcPr>
          <w:p w14:paraId="34980F28"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9</w:t>
            </w:r>
          </w:p>
        </w:tc>
        <w:tc>
          <w:tcPr>
            <w:tcW w:w="4269" w:type="pct"/>
            <w:shd w:val="clear" w:color="auto" w:fill="auto"/>
            <w:vAlign w:val="center"/>
            <w:hideMark/>
          </w:tcPr>
          <w:p w14:paraId="488A4560"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4 and 8</w:t>
            </w:r>
          </w:p>
        </w:tc>
      </w:tr>
      <w:tr w:rsidR="006B1E77" w:rsidRPr="00C63B1E" w14:paraId="07BCD873" w14:textId="77777777" w:rsidTr="006B1E77">
        <w:trPr>
          <w:trHeight w:val="306"/>
        </w:trPr>
        <w:tc>
          <w:tcPr>
            <w:tcW w:w="731" w:type="pct"/>
            <w:shd w:val="clear" w:color="auto" w:fill="auto"/>
            <w:vAlign w:val="center"/>
            <w:hideMark/>
          </w:tcPr>
          <w:p w14:paraId="5736DC4F"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10</w:t>
            </w:r>
          </w:p>
        </w:tc>
        <w:tc>
          <w:tcPr>
            <w:tcW w:w="4269" w:type="pct"/>
            <w:shd w:val="clear" w:color="auto" w:fill="auto"/>
            <w:vAlign w:val="center"/>
            <w:hideMark/>
          </w:tcPr>
          <w:p w14:paraId="6EAEA29B"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(technology assessment? or technology appraisal?).ti.</w:t>
            </w:r>
          </w:p>
        </w:tc>
      </w:tr>
      <w:tr w:rsidR="006B1E77" w:rsidRPr="00C63B1E" w14:paraId="1DF6F57A" w14:textId="77777777" w:rsidTr="006B1E77">
        <w:trPr>
          <w:trHeight w:val="306"/>
        </w:trPr>
        <w:tc>
          <w:tcPr>
            <w:tcW w:w="731" w:type="pct"/>
            <w:shd w:val="clear" w:color="auto" w:fill="auto"/>
            <w:vAlign w:val="center"/>
            <w:hideMark/>
          </w:tcPr>
          <w:p w14:paraId="72C85A96"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11</w:t>
            </w:r>
          </w:p>
        </w:tc>
        <w:tc>
          <w:tcPr>
            <w:tcW w:w="4269" w:type="pct"/>
            <w:shd w:val="clear" w:color="auto" w:fill="auto"/>
            <w:vAlign w:val="center"/>
            <w:hideMark/>
          </w:tcPr>
          <w:p w14:paraId="0B483025"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((late or mature or mainstream or traditional or ''ex post'' or ''ex-post'' or ''post market'' or ''post-market'' or ''post commercialization'' or ''post-commercialization'') adj (assessment? or evaluation?)).ti.</w:t>
            </w:r>
          </w:p>
        </w:tc>
      </w:tr>
      <w:tr w:rsidR="006B1E77" w:rsidRPr="00C63B1E" w14:paraId="60CACFA3" w14:textId="77777777" w:rsidTr="006B1E77">
        <w:trPr>
          <w:trHeight w:val="306"/>
        </w:trPr>
        <w:tc>
          <w:tcPr>
            <w:tcW w:w="731" w:type="pct"/>
            <w:shd w:val="clear" w:color="auto" w:fill="auto"/>
            <w:vAlign w:val="center"/>
            <w:hideMark/>
          </w:tcPr>
          <w:p w14:paraId="2633FE4C"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12</w:t>
            </w:r>
          </w:p>
        </w:tc>
        <w:tc>
          <w:tcPr>
            <w:tcW w:w="4269" w:type="pct"/>
            <w:shd w:val="clear" w:color="auto" w:fill="auto"/>
            <w:vAlign w:val="center"/>
            <w:hideMark/>
          </w:tcPr>
          <w:p w14:paraId="33AF6D32"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10 or 11</w:t>
            </w:r>
          </w:p>
        </w:tc>
      </w:tr>
      <w:tr w:rsidR="006B1E77" w:rsidRPr="00C63B1E" w14:paraId="76706099" w14:textId="77777777" w:rsidTr="006B1E77">
        <w:trPr>
          <w:trHeight w:val="306"/>
        </w:trPr>
        <w:tc>
          <w:tcPr>
            <w:tcW w:w="731" w:type="pct"/>
            <w:shd w:val="clear" w:color="auto" w:fill="auto"/>
            <w:vAlign w:val="center"/>
            <w:hideMark/>
          </w:tcPr>
          <w:p w14:paraId="5F8C989F"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13</w:t>
            </w:r>
          </w:p>
        </w:tc>
        <w:tc>
          <w:tcPr>
            <w:tcW w:w="4269" w:type="pct"/>
            <w:shd w:val="clear" w:color="auto" w:fill="auto"/>
            <w:vAlign w:val="center"/>
            <w:hideMark/>
          </w:tcPr>
          <w:p w14:paraId="2FC807FE"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medical technology/</w:t>
            </w:r>
          </w:p>
        </w:tc>
      </w:tr>
      <w:tr w:rsidR="006B1E77" w:rsidRPr="00C63B1E" w14:paraId="5E628512" w14:textId="77777777" w:rsidTr="006B1E77">
        <w:trPr>
          <w:trHeight w:val="613"/>
        </w:trPr>
        <w:tc>
          <w:tcPr>
            <w:tcW w:w="731" w:type="pct"/>
            <w:shd w:val="clear" w:color="auto" w:fill="auto"/>
            <w:vAlign w:val="center"/>
            <w:hideMark/>
          </w:tcPr>
          <w:p w14:paraId="5036D4AD"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14</w:t>
            </w:r>
          </w:p>
        </w:tc>
        <w:tc>
          <w:tcPr>
            <w:tcW w:w="4269" w:type="pct"/>
            <w:shd w:val="clear" w:color="auto" w:fill="auto"/>
            <w:vAlign w:val="center"/>
            <w:hideMark/>
          </w:tcPr>
          <w:p w14:paraId="6289DDDE"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(device? or technolog* or test? or diagnostic? or biomarker? or biological marker? or imaging? or product? or intervention?).ti.</w:t>
            </w:r>
          </w:p>
        </w:tc>
      </w:tr>
      <w:tr w:rsidR="006B1E77" w:rsidRPr="00C63B1E" w14:paraId="6226FAF9" w14:textId="77777777" w:rsidTr="006B1E77">
        <w:trPr>
          <w:trHeight w:val="306"/>
        </w:trPr>
        <w:tc>
          <w:tcPr>
            <w:tcW w:w="731" w:type="pct"/>
            <w:shd w:val="clear" w:color="auto" w:fill="auto"/>
            <w:vAlign w:val="center"/>
            <w:hideMark/>
          </w:tcPr>
          <w:p w14:paraId="0497E4F3"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15</w:t>
            </w:r>
          </w:p>
        </w:tc>
        <w:tc>
          <w:tcPr>
            <w:tcW w:w="4269" w:type="pct"/>
            <w:shd w:val="clear" w:color="auto" w:fill="auto"/>
            <w:vAlign w:val="center"/>
            <w:hideMark/>
          </w:tcPr>
          <w:p w14:paraId="5236F6D9"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13 or 14</w:t>
            </w:r>
          </w:p>
        </w:tc>
      </w:tr>
      <w:tr w:rsidR="006B1E77" w:rsidRPr="00C63B1E" w14:paraId="6E657E98" w14:textId="77777777" w:rsidTr="006B1E77">
        <w:trPr>
          <w:trHeight w:val="306"/>
        </w:trPr>
        <w:tc>
          <w:tcPr>
            <w:tcW w:w="731" w:type="pct"/>
            <w:shd w:val="clear" w:color="auto" w:fill="auto"/>
            <w:vAlign w:val="center"/>
            <w:hideMark/>
          </w:tcPr>
          <w:p w14:paraId="0C770A29"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16</w:t>
            </w:r>
          </w:p>
        </w:tc>
        <w:tc>
          <w:tcPr>
            <w:tcW w:w="4269" w:type="pct"/>
            <w:shd w:val="clear" w:color="auto" w:fill="auto"/>
            <w:vAlign w:val="center"/>
            <w:hideMark/>
          </w:tcPr>
          <w:p w14:paraId="4DCD895B"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12 and 15</w:t>
            </w:r>
          </w:p>
        </w:tc>
      </w:tr>
      <w:tr w:rsidR="006B1E77" w:rsidRPr="00C63B1E" w14:paraId="27E24A6B" w14:textId="77777777" w:rsidTr="006B1E77">
        <w:trPr>
          <w:trHeight w:val="306"/>
        </w:trPr>
        <w:tc>
          <w:tcPr>
            <w:tcW w:w="731" w:type="pct"/>
            <w:shd w:val="clear" w:color="auto" w:fill="auto"/>
            <w:vAlign w:val="center"/>
            <w:hideMark/>
          </w:tcPr>
          <w:p w14:paraId="46B68002"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17</w:t>
            </w:r>
          </w:p>
        </w:tc>
        <w:tc>
          <w:tcPr>
            <w:tcW w:w="4269" w:type="pct"/>
            <w:shd w:val="clear" w:color="auto" w:fill="auto"/>
            <w:vAlign w:val="center"/>
            <w:hideMark/>
          </w:tcPr>
          <w:p w14:paraId="6259B10E"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9 or 16</w:t>
            </w:r>
          </w:p>
        </w:tc>
      </w:tr>
      <w:tr w:rsidR="006B1E77" w:rsidRPr="00C63B1E" w14:paraId="02983209" w14:textId="77777777" w:rsidTr="006B1E77">
        <w:trPr>
          <w:trHeight w:val="306"/>
        </w:trPr>
        <w:tc>
          <w:tcPr>
            <w:tcW w:w="731" w:type="pct"/>
            <w:shd w:val="clear" w:color="auto" w:fill="auto"/>
            <w:vAlign w:val="center"/>
            <w:hideMark/>
          </w:tcPr>
          <w:p w14:paraId="2F4DA0D2"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18</w:t>
            </w:r>
          </w:p>
        </w:tc>
        <w:tc>
          <w:tcPr>
            <w:tcW w:w="4269" w:type="pct"/>
            <w:shd w:val="clear" w:color="auto" w:fill="auto"/>
            <w:vAlign w:val="center"/>
            <w:hideMark/>
          </w:tcPr>
          <w:p w14:paraId="501F69BC"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"cost effectiveness analysis"/ or economic evaluation/</w:t>
            </w:r>
          </w:p>
        </w:tc>
      </w:tr>
      <w:tr w:rsidR="006B1E77" w:rsidRPr="00C63B1E" w14:paraId="4D236477" w14:textId="77777777" w:rsidTr="006B1E77">
        <w:trPr>
          <w:trHeight w:val="306"/>
        </w:trPr>
        <w:tc>
          <w:tcPr>
            <w:tcW w:w="731" w:type="pct"/>
            <w:shd w:val="clear" w:color="auto" w:fill="auto"/>
            <w:vAlign w:val="center"/>
            <w:hideMark/>
          </w:tcPr>
          <w:p w14:paraId="23C42789"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19</w:t>
            </w:r>
          </w:p>
        </w:tc>
        <w:tc>
          <w:tcPr>
            <w:tcW w:w="4269" w:type="pct"/>
            <w:shd w:val="clear" w:color="auto" w:fill="auto"/>
            <w:vAlign w:val="center"/>
            <w:hideMark/>
          </w:tcPr>
          <w:p w14:paraId="372D8951"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statistical model/</w:t>
            </w:r>
          </w:p>
        </w:tc>
      </w:tr>
      <w:tr w:rsidR="006B1E77" w:rsidRPr="00C63B1E" w14:paraId="19A1B8F7" w14:textId="77777777" w:rsidTr="006B1E77">
        <w:trPr>
          <w:trHeight w:val="306"/>
        </w:trPr>
        <w:tc>
          <w:tcPr>
            <w:tcW w:w="731" w:type="pct"/>
            <w:shd w:val="clear" w:color="auto" w:fill="auto"/>
            <w:vAlign w:val="center"/>
            <w:hideMark/>
          </w:tcPr>
          <w:p w14:paraId="61D20E28"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20</w:t>
            </w:r>
          </w:p>
        </w:tc>
        <w:tc>
          <w:tcPr>
            <w:tcW w:w="4269" w:type="pct"/>
            <w:shd w:val="clear" w:color="auto" w:fill="auto"/>
            <w:vAlign w:val="center"/>
            <w:hideMark/>
          </w:tcPr>
          <w:p w14:paraId="52760812"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theoretical model/</w:t>
            </w:r>
          </w:p>
        </w:tc>
      </w:tr>
      <w:tr w:rsidR="006B1E77" w:rsidRPr="00C63B1E" w14:paraId="7F32B43D" w14:textId="77777777" w:rsidTr="006B1E77">
        <w:trPr>
          <w:trHeight w:val="613"/>
        </w:trPr>
        <w:tc>
          <w:tcPr>
            <w:tcW w:w="731" w:type="pct"/>
            <w:shd w:val="clear" w:color="auto" w:fill="auto"/>
            <w:vAlign w:val="center"/>
            <w:hideMark/>
          </w:tcPr>
          <w:p w14:paraId="6C419101"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21</w:t>
            </w:r>
          </w:p>
        </w:tc>
        <w:tc>
          <w:tcPr>
            <w:tcW w:w="4269" w:type="pct"/>
            <w:shd w:val="clear" w:color="auto" w:fill="auto"/>
            <w:vAlign w:val="center"/>
            <w:hideMark/>
          </w:tcPr>
          <w:p w14:paraId="2A64B2D3"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(cost* or economic* or "resource use" or resource allocation or budget? or payer? or payment? or "willingness to pay" or payback or "real world data" or "real world evidence" or "real evidence" or "real data").ti,ab.</w:t>
            </w:r>
          </w:p>
        </w:tc>
      </w:tr>
      <w:tr w:rsidR="006B1E77" w:rsidRPr="00C63B1E" w14:paraId="1D260E05" w14:textId="77777777" w:rsidTr="006B1E77">
        <w:trPr>
          <w:trHeight w:val="306"/>
        </w:trPr>
        <w:tc>
          <w:tcPr>
            <w:tcW w:w="731" w:type="pct"/>
            <w:shd w:val="clear" w:color="auto" w:fill="auto"/>
            <w:vAlign w:val="center"/>
            <w:hideMark/>
          </w:tcPr>
          <w:p w14:paraId="573990C1"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22</w:t>
            </w:r>
          </w:p>
        </w:tc>
        <w:tc>
          <w:tcPr>
            <w:tcW w:w="4269" w:type="pct"/>
            <w:shd w:val="clear" w:color="auto" w:fill="auto"/>
            <w:vAlign w:val="center"/>
            <w:hideMark/>
          </w:tcPr>
          <w:p w14:paraId="56731B0C"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18 or 19 or 20 or 21</w:t>
            </w:r>
          </w:p>
        </w:tc>
      </w:tr>
      <w:tr w:rsidR="006B1E77" w:rsidRPr="00C63B1E" w14:paraId="282D7794" w14:textId="77777777" w:rsidTr="006B1E77">
        <w:trPr>
          <w:trHeight w:val="306"/>
        </w:trPr>
        <w:tc>
          <w:tcPr>
            <w:tcW w:w="731" w:type="pct"/>
            <w:shd w:val="clear" w:color="auto" w:fill="auto"/>
            <w:vAlign w:val="center"/>
            <w:hideMark/>
          </w:tcPr>
          <w:p w14:paraId="57F49727"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23</w:t>
            </w:r>
          </w:p>
        </w:tc>
        <w:tc>
          <w:tcPr>
            <w:tcW w:w="4269" w:type="pct"/>
            <w:shd w:val="clear" w:color="auto" w:fill="auto"/>
            <w:vAlign w:val="center"/>
            <w:hideMark/>
          </w:tcPr>
          <w:p w14:paraId="5D579BFE"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17 and 22</w:t>
            </w:r>
          </w:p>
        </w:tc>
      </w:tr>
      <w:tr w:rsidR="006B1E77" w:rsidRPr="00C63B1E" w14:paraId="6E346C33" w14:textId="77777777" w:rsidTr="006B1E77">
        <w:trPr>
          <w:trHeight w:val="306"/>
        </w:trPr>
        <w:tc>
          <w:tcPr>
            <w:tcW w:w="731" w:type="pct"/>
            <w:shd w:val="clear" w:color="auto" w:fill="auto"/>
            <w:vAlign w:val="center"/>
            <w:hideMark/>
          </w:tcPr>
          <w:p w14:paraId="73513531"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24</w:t>
            </w:r>
          </w:p>
        </w:tc>
        <w:tc>
          <w:tcPr>
            <w:tcW w:w="4269" w:type="pct"/>
            <w:shd w:val="clear" w:color="auto" w:fill="auto"/>
            <w:vAlign w:val="center"/>
            <w:hideMark/>
          </w:tcPr>
          <w:p w14:paraId="0D727D22"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 or 23</w:t>
            </w:r>
          </w:p>
        </w:tc>
      </w:tr>
    </w:tbl>
    <w:p w14:paraId="52FE5FAE"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4EF985B3"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52D4E151"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62E8B86C"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6F30E763"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1A0C7DBA"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710AE39E"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11C67401"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5E0F756B"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502E46D4"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70AC2CCF"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664CAE96"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77A13E92"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5EDAE371"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562BA590"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0E34F5E5"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0433A12C"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57FF64A8"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61A2BBFC"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56B3C92E"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278DED30"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0F78C25F"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7FF58FC4"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371DAFFA"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351F43F5"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1BED9989"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64C2E32B"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1FF60F9D"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20AB1DB6"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668274BC"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6490262A"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118124DA"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7B55A2DE"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0C2C5C60"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0B4F9B7D"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58B523E2"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388E3826"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6C27DF3B" w14:textId="7FC318F9" w:rsidR="00C63B1E" w:rsidRP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Verdana" w:eastAsia="Times New Roman" w:hAnsi="Verdana" w:cs="Times New Roman"/>
          <w:sz w:val="18"/>
          <w:szCs w:val="20"/>
          <w:lang w:eastAsia="nl-NL"/>
        </w:rPr>
      </w:pPr>
      <w:r w:rsidRPr="00C63B1E">
        <w:rPr>
          <w:rFonts w:ascii="Times New Roman" w:eastAsia="Times New Roman" w:hAnsi="Times New Roman" w:cs="Times New Roman"/>
          <w:lang w:val="nl-NL" w:eastAsia="nl-NL"/>
        </w:rPr>
        <w:t xml:space="preserve">Search </w:t>
      </w:r>
      <w:r w:rsidR="007B402C">
        <w:rPr>
          <w:rFonts w:ascii="Times New Roman" w:eastAsia="Times New Roman" w:hAnsi="Times New Roman" w:cs="Times New Roman"/>
          <w:lang w:val="nl-NL" w:eastAsia="nl-NL"/>
        </w:rPr>
        <w:t xml:space="preserve">string </w:t>
      </w:r>
      <w:r w:rsidRPr="00C63B1E">
        <w:rPr>
          <w:rFonts w:ascii="Times New Roman" w:eastAsia="Times New Roman" w:hAnsi="Times New Roman" w:cs="Times New Roman"/>
          <w:lang w:val="nl-NL" w:eastAsia="nl-NL"/>
        </w:rPr>
        <w:t xml:space="preserve">for EMBASE (search/exportation date: </w:t>
      </w:r>
      <w:r w:rsidR="00773DAB">
        <w:rPr>
          <w:rFonts w:ascii="Times New Roman" w:eastAsia="Times New Roman" w:hAnsi="Times New Roman" w:cs="Times New Roman"/>
          <w:lang w:val="nl-NL" w:eastAsia="nl-NL"/>
        </w:rPr>
        <w:t>February 2024</w:t>
      </w:r>
      <w:r w:rsidRPr="00C63B1E">
        <w:rPr>
          <w:rFonts w:ascii="Times New Roman" w:eastAsia="Times New Roman" w:hAnsi="Times New Roman" w:cs="Times New Roman"/>
          <w:lang w:val="nl-NL" w:eastAsia="nl-NL"/>
        </w:rPr>
        <w:t>)</w:t>
      </w:r>
    </w:p>
    <w:p w14:paraId="50ABBA44" w14:textId="77777777" w:rsidR="00C63B1E" w:rsidRP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rPr>
          <w:rFonts w:ascii="Verdana" w:eastAsia="Times New Roman" w:hAnsi="Verdana" w:cs="Times New Roman"/>
          <w:sz w:val="18"/>
          <w:szCs w:val="20"/>
          <w:lang w:eastAsia="nl-NL"/>
        </w:rPr>
      </w:pPr>
    </w:p>
    <w:p w14:paraId="6715A8D4" w14:textId="77777777" w:rsidR="00C63B1E" w:rsidRP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360" w:lineRule="auto"/>
        <w:rPr>
          <w:rFonts w:ascii="Times New Roman" w:eastAsia="Times New Roman" w:hAnsi="Times New Roman" w:cs="Times New Roman"/>
          <w:b/>
          <w:bCs/>
          <w:sz w:val="24"/>
          <w:szCs w:val="24"/>
          <w:lang w:eastAsia="nl-NL"/>
        </w:rPr>
      </w:pPr>
    </w:p>
    <w:tbl>
      <w:tblPr>
        <w:tblpPr w:leftFromText="180" w:rightFromText="180" w:horzAnchor="margin" w:tblpY="400"/>
        <w:tblW w:w="42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6590"/>
      </w:tblGrid>
      <w:tr w:rsidR="006B1E77" w:rsidRPr="00C63B1E" w14:paraId="18DF01B2" w14:textId="77777777" w:rsidTr="006B1E77">
        <w:trPr>
          <w:trHeight w:val="300"/>
        </w:trPr>
        <w:tc>
          <w:tcPr>
            <w:tcW w:w="731" w:type="pct"/>
            <w:shd w:val="clear" w:color="auto" w:fill="BFBFBF"/>
            <w:vAlign w:val="center"/>
            <w:hideMark/>
          </w:tcPr>
          <w:p w14:paraId="44FABCF5"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b/>
                <w:sz w:val="18"/>
                <w:szCs w:val="18"/>
                <w:lang w:val="nl-NL" w:eastAsia="it-IT"/>
              </w:rPr>
            </w:pPr>
            <w:r w:rsidRPr="00C63B1E">
              <w:rPr>
                <w:rFonts w:ascii="Times New Roman" w:eastAsia="Times New Roman" w:hAnsi="Times New Roman" w:cs="Times New Roman"/>
                <w:b/>
                <w:sz w:val="18"/>
                <w:szCs w:val="18"/>
                <w:lang w:val="nl-NL" w:eastAsia="it-IT"/>
              </w:rPr>
              <w:lastRenderedPageBreak/>
              <w:t># ▲</w:t>
            </w:r>
          </w:p>
        </w:tc>
        <w:tc>
          <w:tcPr>
            <w:tcW w:w="4269" w:type="pct"/>
            <w:shd w:val="clear" w:color="auto" w:fill="BFBFBF"/>
            <w:vAlign w:val="center"/>
            <w:hideMark/>
          </w:tcPr>
          <w:p w14:paraId="622FEB14"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b/>
                <w:sz w:val="18"/>
                <w:szCs w:val="18"/>
                <w:lang w:val="nl-NL" w:eastAsia="it-IT"/>
              </w:rPr>
            </w:pPr>
            <w:r w:rsidRPr="00C63B1E">
              <w:rPr>
                <w:rFonts w:ascii="Times New Roman" w:eastAsia="Times New Roman" w:hAnsi="Times New Roman" w:cs="Times New Roman"/>
                <w:b/>
                <w:sz w:val="18"/>
                <w:szCs w:val="18"/>
                <w:lang w:val="nl-NL" w:eastAsia="it-IT"/>
              </w:rPr>
              <w:t>Searches</w:t>
            </w:r>
          </w:p>
        </w:tc>
      </w:tr>
      <w:tr w:rsidR="006B1E77" w:rsidRPr="00C63B1E" w14:paraId="5B8DB6AF" w14:textId="77777777" w:rsidTr="006B1E77">
        <w:trPr>
          <w:trHeight w:val="600"/>
        </w:trPr>
        <w:tc>
          <w:tcPr>
            <w:tcW w:w="731" w:type="pct"/>
            <w:shd w:val="clear" w:color="auto" w:fill="auto"/>
            <w:vAlign w:val="center"/>
            <w:hideMark/>
          </w:tcPr>
          <w:p w14:paraId="3E50D258"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w:t>
            </w:r>
          </w:p>
        </w:tc>
        <w:tc>
          <w:tcPr>
            <w:tcW w:w="4269" w:type="pct"/>
            <w:shd w:val="clear" w:color="auto" w:fill="auto"/>
            <w:vAlign w:val="center"/>
            <w:hideMark/>
          </w:tcPr>
          <w:p w14:paraId="3DA25B27"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((late or mature or mainstream or ''ex post'' or ''ex-post'' or ''post market'' or ''post-market'' or ''post commercialization'' or ''post-commercialization'') adj5 (technology assessment? or technology appraisal? or economic evaluation? or economic assessment? or cost-effectiveness assessment? or cost benefit analysis? or surveillance)).ti,ab.</w:t>
            </w:r>
          </w:p>
        </w:tc>
      </w:tr>
      <w:tr w:rsidR="006B1E77" w:rsidRPr="00C63B1E" w14:paraId="3141F699" w14:textId="77777777" w:rsidTr="006B1E77">
        <w:trPr>
          <w:trHeight w:val="600"/>
        </w:trPr>
        <w:tc>
          <w:tcPr>
            <w:tcW w:w="731" w:type="pct"/>
            <w:shd w:val="clear" w:color="auto" w:fill="auto"/>
            <w:vAlign w:val="center"/>
            <w:hideMark/>
          </w:tcPr>
          <w:p w14:paraId="66A64A83"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2</w:t>
            </w:r>
          </w:p>
        </w:tc>
        <w:tc>
          <w:tcPr>
            <w:tcW w:w="4269" w:type="pct"/>
            <w:shd w:val="clear" w:color="auto" w:fill="auto"/>
            <w:vAlign w:val="center"/>
            <w:hideMark/>
          </w:tcPr>
          <w:p w14:paraId="148575DC"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Technology Assessment, Biomedical/ec, mt, og, st, sn, td [Economics, Methods, Organization &amp; Administration, Standards, Statistics &amp; Numerical Data, Trends]</w:t>
            </w:r>
          </w:p>
        </w:tc>
      </w:tr>
      <w:tr w:rsidR="006B1E77" w:rsidRPr="00C63B1E" w14:paraId="77553A56" w14:textId="77777777" w:rsidTr="006B1E77">
        <w:trPr>
          <w:trHeight w:val="300"/>
        </w:trPr>
        <w:tc>
          <w:tcPr>
            <w:tcW w:w="731" w:type="pct"/>
            <w:shd w:val="clear" w:color="auto" w:fill="auto"/>
            <w:vAlign w:val="center"/>
            <w:hideMark/>
          </w:tcPr>
          <w:p w14:paraId="4A9E20DA"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3</w:t>
            </w:r>
          </w:p>
        </w:tc>
        <w:tc>
          <w:tcPr>
            <w:tcW w:w="4269" w:type="pct"/>
            <w:shd w:val="clear" w:color="auto" w:fill="auto"/>
            <w:vAlign w:val="center"/>
            <w:hideMark/>
          </w:tcPr>
          <w:p w14:paraId="2F5F19CC"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(technology assessment? or technology appraisal?).ti,ab.</w:t>
            </w:r>
          </w:p>
        </w:tc>
      </w:tr>
      <w:tr w:rsidR="006B1E77" w:rsidRPr="00C63B1E" w14:paraId="574C190C" w14:textId="77777777" w:rsidTr="006B1E77">
        <w:trPr>
          <w:trHeight w:val="300"/>
        </w:trPr>
        <w:tc>
          <w:tcPr>
            <w:tcW w:w="731" w:type="pct"/>
            <w:shd w:val="clear" w:color="auto" w:fill="auto"/>
            <w:vAlign w:val="center"/>
            <w:hideMark/>
          </w:tcPr>
          <w:p w14:paraId="1BABFE70"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4</w:t>
            </w:r>
          </w:p>
        </w:tc>
        <w:tc>
          <w:tcPr>
            <w:tcW w:w="4269" w:type="pct"/>
            <w:shd w:val="clear" w:color="auto" w:fill="auto"/>
            <w:vAlign w:val="center"/>
            <w:hideMark/>
          </w:tcPr>
          <w:p w14:paraId="304CD8A5"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2 or 3</w:t>
            </w:r>
          </w:p>
        </w:tc>
      </w:tr>
      <w:tr w:rsidR="006B1E77" w:rsidRPr="00C63B1E" w14:paraId="55374CD5" w14:textId="77777777" w:rsidTr="006B1E77">
        <w:trPr>
          <w:trHeight w:val="300"/>
        </w:trPr>
        <w:tc>
          <w:tcPr>
            <w:tcW w:w="731" w:type="pct"/>
            <w:shd w:val="clear" w:color="auto" w:fill="auto"/>
            <w:vAlign w:val="center"/>
            <w:hideMark/>
          </w:tcPr>
          <w:p w14:paraId="1D69D341"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5</w:t>
            </w:r>
          </w:p>
        </w:tc>
        <w:tc>
          <w:tcPr>
            <w:tcW w:w="4269" w:type="pct"/>
            <w:shd w:val="clear" w:color="auto" w:fill="auto"/>
            <w:vAlign w:val="center"/>
            <w:hideMark/>
          </w:tcPr>
          <w:p w14:paraId="7FDA1BAF"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((late or mature or ''ex post'' or ''ex post'' or ''ex-post'' or ''post market'' or ''post-market'' or ''post commercialization'' or ''post-commercialization'') adj3 (stage? or phase?)).ti,ab.</w:t>
            </w:r>
          </w:p>
        </w:tc>
      </w:tr>
      <w:tr w:rsidR="006B1E77" w:rsidRPr="00C63B1E" w14:paraId="581718D8" w14:textId="77777777" w:rsidTr="006B1E77">
        <w:trPr>
          <w:trHeight w:val="300"/>
        </w:trPr>
        <w:tc>
          <w:tcPr>
            <w:tcW w:w="731" w:type="pct"/>
            <w:shd w:val="clear" w:color="auto" w:fill="auto"/>
            <w:vAlign w:val="center"/>
            <w:hideMark/>
          </w:tcPr>
          <w:p w14:paraId="458B7599"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6</w:t>
            </w:r>
          </w:p>
        </w:tc>
        <w:tc>
          <w:tcPr>
            <w:tcW w:w="4269" w:type="pct"/>
            <w:shd w:val="clear" w:color="auto" w:fill="auto"/>
            <w:vAlign w:val="center"/>
            <w:hideMark/>
          </w:tcPr>
          <w:p w14:paraId="122B4FD8"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randomized controlled trial/</w:t>
            </w:r>
          </w:p>
        </w:tc>
      </w:tr>
      <w:tr w:rsidR="006B1E77" w:rsidRPr="00C63B1E" w14:paraId="66072A15" w14:textId="77777777" w:rsidTr="006B1E77">
        <w:trPr>
          <w:trHeight w:val="300"/>
        </w:trPr>
        <w:tc>
          <w:tcPr>
            <w:tcW w:w="731" w:type="pct"/>
            <w:shd w:val="clear" w:color="auto" w:fill="auto"/>
            <w:vAlign w:val="center"/>
            <w:hideMark/>
          </w:tcPr>
          <w:p w14:paraId="092109C9"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7</w:t>
            </w:r>
          </w:p>
        </w:tc>
        <w:tc>
          <w:tcPr>
            <w:tcW w:w="4269" w:type="pct"/>
            <w:shd w:val="clear" w:color="auto" w:fill="auto"/>
            <w:vAlign w:val="center"/>
            <w:hideMark/>
          </w:tcPr>
          <w:p w14:paraId="53812C66"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((clinical or ''real world'' or ''real-world'') adj5 (trial* or evidence or data)).ti,ab.</w:t>
            </w:r>
          </w:p>
        </w:tc>
      </w:tr>
      <w:tr w:rsidR="006B1E77" w:rsidRPr="00C63B1E" w14:paraId="431DEEBE" w14:textId="77777777" w:rsidTr="006B1E77">
        <w:trPr>
          <w:trHeight w:val="300"/>
        </w:trPr>
        <w:tc>
          <w:tcPr>
            <w:tcW w:w="731" w:type="pct"/>
            <w:shd w:val="clear" w:color="auto" w:fill="auto"/>
            <w:vAlign w:val="center"/>
            <w:hideMark/>
          </w:tcPr>
          <w:p w14:paraId="3BE651A7"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8</w:t>
            </w:r>
          </w:p>
        </w:tc>
        <w:tc>
          <w:tcPr>
            <w:tcW w:w="4269" w:type="pct"/>
            <w:shd w:val="clear" w:color="auto" w:fill="auto"/>
            <w:vAlign w:val="center"/>
            <w:hideMark/>
          </w:tcPr>
          <w:p w14:paraId="0DD74E56"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 xml:space="preserve">5 or 6 or 7 </w:t>
            </w:r>
          </w:p>
        </w:tc>
      </w:tr>
      <w:tr w:rsidR="006B1E77" w:rsidRPr="00C63B1E" w14:paraId="1B473B75" w14:textId="77777777" w:rsidTr="006B1E77">
        <w:trPr>
          <w:trHeight w:val="300"/>
        </w:trPr>
        <w:tc>
          <w:tcPr>
            <w:tcW w:w="731" w:type="pct"/>
            <w:shd w:val="clear" w:color="auto" w:fill="auto"/>
            <w:vAlign w:val="center"/>
            <w:hideMark/>
          </w:tcPr>
          <w:p w14:paraId="6E5CC15E"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9</w:t>
            </w:r>
          </w:p>
        </w:tc>
        <w:tc>
          <w:tcPr>
            <w:tcW w:w="4269" w:type="pct"/>
            <w:shd w:val="clear" w:color="auto" w:fill="auto"/>
            <w:vAlign w:val="center"/>
            <w:hideMark/>
          </w:tcPr>
          <w:p w14:paraId="777324E3"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4 and 8</w:t>
            </w:r>
          </w:p>
        </w:tc>
      </w:tr>
      <w:tr w:rsidR="006B1E77" w:rsidRPr="00C63B1E" w14:paraId="2256AB69" w14:textId="77777777" w:rsidTr="006B1E77">
        <w:trPr>
          <w:trHeight w:val="300"/>
        </w:trPr>
        <w:tc>
          <w:tcPr>
            <w:tcW w:w="731" w:type="pct"/>
            <w:shd w:val="clear" w:color="auto" w:fill="auto"/>
            <w:vAlign w:val="center"/>
            <w:hideMark/>
          </w:tcPr>
          <w:p w14:paraId="16C0C8E1"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10</w:t>
            </w:r>
          </w:p>
        </w:tc>
        <w:tc>
          <w:tcPr>
            <w:tcW w:w="4269" w:type="pct"/>
            <w:shd w:val="clear" w:color="auto" w:fill="auto"/>
            <w:vAlign w:val="center"/>
            <w:hideMark/>
          </w:tcPr>
          <w:p w14:paraId="7CE71D40"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(technology assessment? or technology appraisal?).ti.</w:t>
            </w:r>
          </w:p>
        </w:tc>
      </w:tr>
      <w:tr w:rsidR="006B1E77" w:rsidRPr="00C63B1E" w14:paraId="5A730D2F" w14:textId="77777777" w:rsidTr="006B1E77">
        <w:trPr>
          <w:trHeight w:val="300"/>
        </w:trPr>
        <w:tc>
          <w:tcPr>
            <w:tcW w:w="731" w:type="pct"/>
            <w:shd w:val="clear" w:color="auto" w:fill="auto"/>
            <w:vAlign w:val="center"/>
            <w:hideMark/>
          </w:tcPr>
          <w:p w14:paraId="71FA8ED8"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11</w:t>
            </w:r>
          </w:p>
        </w:tc>
        <w:tc>
          <w:tcPr>
            <w:tcW w:w="4269" w:type="pct"/>
            <w:shd w:val="clear" w:color="auto" w:fill="auto"/>
            <w:vAlign w:val="center"/>
            <w:hideMark/>
          </w:tcPr>
          <w:p w14:paraId="3446DB0C"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((late or mature or mainstream or traditional or ''ex post'' or ''ex-post'' or ''post market'' or ''post-market'' or ''post commercialization'' or ''post-commercialization'') adj (assessment? or evaluation?)).ti.</w:t>
            </w:r>
          </w:p>
        </w:tc>
      </w:tr>
      <w:tr w:rsidR="006B1E77" w:rsidRPr="00C63B1E" w14:paraId="75963B1F" w14:textId="77777777" w:rsidTr="006B1E77">
        <w:trPr>
          <w:trHeight w:val="300"/>
        </w:trPr>
        <w:tc>
          <w:tcPr>
            <w:tcW w:w="731" w:type="pct"/>
            <w:shd w:val="clear" w:color="auto" w:fill="auto"/>
            <w:vAlign w:val="center"/>
            <w:hideMark/>
          </w:tcPr>
          <w:p w14:paraId="0ACDA782"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12</w:t>
            </w:r>
          </w:p>
        </w:tc>
        <w:tc>
          <w:tcPr>
            <w:tcW w:w="4269" w:type="pct"/>
            <w:shd w:val="clear" w:color="auto" w:fill="auto"/>
            <w:vAlign w:val="center"/>
            <w:hideMark/>
          </w:tcPr>
          <w:p w14:paraId="0E9FDB21"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10 or 11</w:t>
            </w:r>
          </w:p>
        </w:tc>
      </w:tr>
      <w:tr w:rsidR="006B1E77" w:rsidRPr="00C63B1E" w14:paraId="15A637A7" w14:textId="77777777" w:rsidTr="006B1E77">
        <w:trPr>
          <w:trHeight w:val="300"/>
        </w:trPr>
        <w:tc>
          <w:tcPr>
            <w:tcW w:w="731" w:type="pct"/>
            <w:shd w:val="clear" w:color="auto" w:fill="auto"/>
            <w:vAlign w:val="center"/>
            <w:hideMark/>
          </w:tcPr>
          <w:p w14:paraId="1F670FF8"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13</w:t>
            </w:r>
          </w:p>
        </w:tc>
        <w:tc>
          <w:tcPr>
            <w:tcW w:w="4269" w:type="pct"/>
            <w:shd w:val="clear" w:color="auto" w:fill="auto"/>
            <w:vAlign w:val="center"/>
            <w:hideMark/>
          </w:tcPr>
          <w:p w14:paraId="4FDC72BC"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Biomedical Technology/ec, mt, og, st, sn, td [Economics, Methods, Organization &amp; Administration, Standards, Statistics &amp; Numerical Data, Trends]</w:t>
            </w:r>
          </w:p>
        </w:tc>
      </w:tr>
      <w:tr w:rsidR="006B1E77" w:rsidRPr="00C63B1E" w14:paraId="6A9DCCEF" w14:textId="77777777" w:rsidTr="006B1E77">
        <w:trPr>
          <w:trHeight w:val="600"/>
        </w:trPr>
        <w:tc>
          <w:tcPr>
            <w:tcW w:w="731" w:type="pct"/>
            <w:shd w:val="clear" w:color="auto" w:fill="auto"/>
            <w:vAlign w:val="center"/>
            <w:hideMark/>
          </w:tcPr>
          <w:p w14:paraId="24B1BAEA"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14</w:t>
            </w:r>
          </w:p>
        </w:tc>
        <w:tc>
          <w:tcPr>
            <w:tcW w:w="4269" w:type="pct"/>
            <w:shd w:val="clear" w:color="auto" w:fill="auto"/>
            <w:vAlign w:val="center"/>
            <w:hideMark/>
          </w:tcPr>
          <w:p w14:paraId="515C7428"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(device? or technolog* or test? or diagnostic? or biomarker? or biological marker? or imaging? or product? or intervention?).ti.</w:t>
            </w:r>
          </w:p>
        </w:tc>
      </w:tr>
      <w:tr w:rsidR="006B1E77" w:rsidRPr="00C63B1E" w14:paraId="46A17785" w14:textId="77777777" w:rsidTr="006B1E77">
        <w:trPr>
          <w:trHeight w:val="300"/>
        </w:trPr>
        <w:tc>
          <w:tcPr>
            <w:tcW w:w="731" w:type="pct"/>
            <w:shd w:val="clear" w:color="auto" w:fill="auto"/>
            <w:vAlign w:val="center"/>
            <w:hideMark/>
          </w:tcPr>
          <w:p w14:paraId="42CBDC51"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15</w:t>
            </w:r>
          </w:p>
        </w:tc>
        <w:tc>
          <w:tcPr>
            <w:tcW w:w="4269" w:type="pct"/>
            <w:shd w:val="clear" w:color="auto" w:fill="auto"/>
            <w:vAlign w:val="center"/>
            <w:hideMark/>
          </w:tcPr>
          <w:p w14:paraId="21CFF40F"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13 or 14</w:t>
            </w:r>
          </w:p>
        </w:tc>
      </w:tr>
      <w:tr w:rsidR="006B1E77" w:rsidRPr="00C63B1E" w14:paraId="02A82622" w14:textId="77777777" w:rsidTr="006B1E77">
        <w:trPr>
          <w:trHeight w:val="300"/>
        </w:trPr>
        <w:tc>
          <w:tcPr>
            <w:tcW w:w="731" w:type="pct"/>
            <w:shd w:val="clear" w:color="auto" w:fill="auto"/>
            <w:vAlign w:val="center"/>
            <w:hideMark/>
          </w:tcPr>
          <w:p w14:paraId="3B730721"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16</w:t>
            </w:r>
          </w:p>
        </w:tc>
        <w:tc>
          <w:tcPr>
            <w:tcW w:w="4269" w:type="pct"/>
            <w:shd w:val="clear" w:color="auto" w:fill="auto"/>
            <w:vAlign w:val="center"/>
            <w:hideMark/>
          </w:tcPr>
          <w:p w14:paraId="46E54059"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12 and 15</w:t>
            </w:r>
          </w:p>
        </w:tc>
      </w:tr>
      <w:tr w:rsidR="006B1E77" w:rsidRPr="00C63B1E" w14:paraId="4209B0EF" w14:textId="77777777" w:rsidTr="006B1E77">
        <w:trPr>
          <w:trHeight w:val="300"/>
        </w:trPr>
        <w:tc>
          <w:tcPr>
            <w:tcW w:w="731" w:type="pct"/>
            <w:shd w:val="clear" w:color="auto" w:fill="auto"/>
            <w:vAlign w:val="center"/>
            <w:hideMark/>
          </w:tcPr>
          <w:p w14:paraId="07CB90EA"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17</w:t>
            </w:r>
          </w:p>
        </w:tc>
        <w:tc>
          <w:tcPr>
            <w:tcW w:w="4269" w:type="pct"/>
            <w:shd w:val="clear" w:color="auto" w:fill="auto"/>
            <w:vAlign w:val="center"/>
            <w:hideMark/>
          </w:tcPr>
          <w:p w14:paraId="27831B15"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9 or 16</w:t>
            </w:r>
          </w:p>
        </w:tc>
      </w:tr>
      <w:tr w:rsidR="006B1E77" w:rsidRPr="00C63B1E" w14:paraId="1B2EDD17" w14:textId="77777777" w:rsidTr="006B1E77">
        <w:trPr>
          <w:trHeight w:val="300"/>
        </w:trPr>
        <w:tc>
          <w:tcPr>
            <w:tcW w:w="731" w:type="pct"/>
            <w:shd w:val="clear" w:color="auto" w:fill="auto"/>
            <w:vAlign w:val="center"/>
            <w:hideMark/>
          </w:tcPr>
          <w:p w14:paraId="08D59F2A"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18</w:t>
            </w:r>
          </w:p>
        </w:tc>
        <w:tc>
          <w:tcPr>
            <w:tcW w:w="4269" w:type="pct"/>
            <w:shd w:val="clear" w:color="auto" w:fill="auto"/>
            <w:vAlign w:val="center"/>
            <w:hideMark/>
          </w:tcPr>
          <w:p w14:paraId="0647B5AD"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Cost-Benefit Analysis/ec, mt, og, st, sn, td [Economics, Methods, Organization &amp; Administration, Standards, Statistics &amp; Numerical Data, Trends]</w:t>
            </w:r>
          </w:p>
        </w:tc>
      </w:tr>
      <w:tr w:rsidR="006B1E77" w:rsidRPr="00C63B1E" w14:paraId="24E29A7B" w14:textId="77777777" w:rsidTr="006B1E77">
        <w:trPr>
          <w:trHeight w:val="300"/>
        </w:trPr>
        <w:tc>
          <w:tcPr>
            <w:tcW w:w="731" w:type="pct"/>
            <w:shd w:val="clear" w:color="auto" w:fill="auto"/>
            <w:vAlign w:val="center"/>
            <w:hideMark/>
          </w:tcPr>
          <w:p w14:paraId="6FE473A0"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19</w:t>
            </w:r>
          </w:p>
        </w:tc>
        <w:tc>
          <w:tcPr>
            <w:tcW w:w="4269" w:type="pct"/>
            <w:shd w:val="clear" w:color="auto" w:fill="auto"/>
            <w:vAlign w:val="center"/>
            <w:hideMark/>
          </w:tcPr>
          <w:p w14:paraId="2A34AAC7"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exp models, economic/</w:t>
            </w:r>
          </w:p>
        </w:tc>
      </w:tr>
      <w:tr w:rsidR="006B1E77" w:rsidRPr="00C63B1E" w14:paraId="6218C0C5" w14:textId="77777777" w:rsidTr="006B1E77">
        <w:trPr>
          <w:trHeight w:val="300"/>
        </w:trPr>
        <w:tc>
          <w:tcPr>
            <w:tcW w:w="731" w:type="pct"/>
            <w:shd w:val="clear" w:color="auto" w:fill="auto"/>
            <w:vAlign w:val="center"/>
            <w:hideMark/>
          </w:tcPr>
          <w:p w14:paraId="244D28FE"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20</w:t>
            </w:r>
          </w:p>
        </w:tc>
        <w:tc>
          <w:tcPr>
            <w:tcW w:w="4269" w:type="pct"/>
            <w:shd w:val="clear" w:color="auto" w:fill="auto"/>
            <w:vAlign w:val="center"/>
            <w:hideMark/>
          </w:tcPr>
          <w:p w14:paraId="3F2A569D"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models, theoretical/ or models, statistical/</w:t>
            </w:r>
          </w:p>
        </w:tc>
      </w:tr>
      <w:tr w:rsidR="006B1E77" w:rsidRPr="00C63B1E" w14:paraId="46014464" w14:textId="77777777" w:rsidTr="006B1E77">
        <w:trPr>
          <w:trHeight w:val="600"/>
        </w:trPr>
        <w:tc>
          <w:tcPr>
            <w:tcW w:w="731" w:type="pct"/>
            <w:shd w:val="clear" w:color="auto" w:fill="auto"/>
            <w:vAlign w:val="center"/>
            <w:hideMark/>
          </w:tcPr>
          <w:p w14:paraId="6AA823C0"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21</w:t>
            </w:r>
          </w:p>
        </w:tc>
        <w:tc>
          <w:tcPr>
            <w:tcW w:w="4269" w:type="pct"/>
            <w:shd w:val="clear" w:color="auto" w:fill="auto"/>
            <w:vAlign w:val="center"/>
            <w:hideMark/>
          </w:tcPr>
          <w:p w14:paraId="4F7062F4"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(cost* or economic* or "resource use" or resource allocation or budget? or payer? or payment? or "willingness to pay" or payback or "real world data" or "real world evidence" or "real evidence" or "real data").ti,ab.</w:t>
            </w:r>
          </w:p>
        </w:tc>
      </w:tr>
      <w:tr w:rsidR="006B1E77" w:rsidRPr="00C63B1E" w14:paraId="58F9067A" w14:textId="77777777" w:rsidTr="006B1E77">
        <w:trPr>
          <w:trHeight w:val="300"/>
        </w:trPr>
        <w:tc>
          <w:tcPr>
            <w:tcW w:w="731" w:type="pct"/>
            <w:shd w:val="clear" w:color="auto" w:fill="auto"/>
            <w:vAlign w:val="center"/>
            <w:hideMark/>
          </w:tcPr>
          <w:p w14:paraId="39A99602"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22</w:t>
            </w:r>
          </w:p>
        </w:tc>
        <w:tc>
          <w:tcPr>
            <w:tcW w:w="4269" w:type="pct"/>
            <w:shd w:val="clear" w:color="auto" w:fill="auto"/>
            <w:vAlign w:val="center"/>
            <w:hideMark/>
          </w:tcPr>
          <w:p w14:paraId="39EC90DC"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18 or 19 or 20 or 21</w:t>
            </w:r>
          </w:p>
        </w:tc>
      </w:tr>
      <w:tr w:rsidR="006B1E77" w:rsidRPr="00C63B1E" w14:paraId="32A881C9" w14:textId="77777777" w:rsidTr="006B1E77">
        <w:trPr>
          <w:trHeight w:val="300"/>
        </w:trPr>
        <w:tc>
          <w:tcPr>
            <w:tcW w:w="731" w:type="pct"/>
            <w:shd w:val="clear" w:color="auto" w:fill="auto"/>
            <w:vAlign w:val="center"/>
            <w:hideMark/>
          </w:tcPr>
          <w:p w14:paraId="647A551A"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23</w:t>
            </w:r>
          </w:p>
        </w:tc>
        <w:tc>
          <w:tcPr>
            <w:tcW w:w="4269" w:type="pct"/>
            <w:shd w:val="clear" w:color="auto" w:fill="auto"/>
            <w:vAlign w:val="center"/>
            <w:hideMark/>
          </w:tcPr>
          <w:p w14:paraId="441FBE08"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17 and 22</w:t>
            </w:r>
          </w:p>
        </w:tc>
      </w:tr>
      <w:tr w:rsidR="006B1E77" w:rsidRPr="00C63B1E" w14:paraId="563FFCB1" w14:textId="77777777" w:rsidTr="006B1E77">
        <w:trPr>
          <w:trHeight w:val="300"/>
        </w:trPr>
        <w:tc>
          <w:tcPr>
            <w:tcW w:w="731" w:type="pct"/>
            <w:shd w:val="clear" w:color="auto" w:fill="auto"/>
            <w:vAlign w:val="center"/>
            <w:hideMark/>
          </w:tcPr>
          <w:p w14:paraId="0587C587"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24</w:t>
            </w:r>
          </w:p>
        </w:tc>
        <w:tc>
          <w:tcPr>
            <w:tcW w:w="4269" w:type="pct"/>
            <w:shd w:val="clear" w:color="auto" w:fill="auto"/>
            <w:vAlign w:val="center"/>
            <w:hideMark/>
          </w:tcPr>
          <w:p w14:paraId="44B186C9"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1 or 23</w:t>
            </w:r>
          </w:p>
        </w:tc>
      </w:tr>
    </w:tbl>
    <w:p w14:paraId="6FCE04DD" w14:textId="77777777" w:rsidR="00C63B1E" w:rsidRP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360" w:lineRule="auto"/>
        <w:rPr>
          <w:rFonts w:ascii="Times New Roman" w:eastAsia="Times New Roman" w:hAnsi="Times New Roman" w:cs="Times New Roman"/>
          <w:b/>
          <w:bCs/>
          <w:sz w:val="24"/>
          <w:szCs w:val="24"/>
          <w:lang w:eastAsia="nl-NL"/>
        </w:rPr>
      </w:pPr>
    </w:p>
    <w:p w14:paraId="4D9D8812" w14:textId="77777777" w:rsidR="00C63B1E" w:rsidRP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553D80B5"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57C50244"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70413A32"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045A2CED"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75B778F5"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08BEEC3D"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1732B99B"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798D41B9"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39DE8783"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66CB4AB4"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68D58847"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4C16CB3F"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4877E7F1"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073E90FC"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49B88BA5"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62D680ED"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35C0ACAD"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7CE1F9C6"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6E6E83F2"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4A32791A"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65927E48"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0704D8AB"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689BA7C0"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4E1240DF"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5BB7730A"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7E9C1388"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6A4AADA2"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143C64D8"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2FCDE043"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22EDFD33"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0880E09E"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6339F78A"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6C780AAB"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3A4AEC8C"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1669047A"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45AF028F"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11223586"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31BEED9E" w14:textId="77777777" w:rsidR="006B1E77"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p>
    <w:p w14:paraId="2F7A090F" w14:textId="045A0A91" w:rsidR="00C63B1E" w:rsidRP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r w:rsidRPr="00C63B1E">
        <w:rPr>
          <w:rFonts w:ascii="Times New Roman" w:eastAsia="Times New Roman" w:hAnsi="Times New Roman" w:cs="Times New Roman"/>
          <w:lang w:val="nl-NL" w:eastAsia="nl-NL"/>
        </w:rPr>
        <w:t xml:space="preserve">Search </w:t>
      </w:r>
      <w:r w:rsidR="007B402C">
        <w:rPr>
          <w:rFonts w:ascii="Times New Roman" w:eastAsia="Times New Roman" w:hAnsi="Times New Roman" w:cs="Times New Roman"/>
          <w:lang w:val="nl-NL" w:eastAsia="nl-NL"/>
        </w:rPr>
        <w:t xml:space="preserve">string </w:t>
      </w:r>
      <w:r w:rsidRPr="00C63B1E">
        <w:rPr>
          <w:rFonts w:ascii="Times New Roman" w:eastAsia="Times New Roman" w:hAnsi="Times New Roman" w:cs="Times New Roman"/>
          <w:lang w:val="nl-NL" w:eastAsia="nl-NL"/>
        </w:rPr>
        <w:t xml:space="preserve">for Ovid MEDLINE (search date: </w:t>
      </w:r>
      <w:r w:rsidR="00773DAB">
        <w:rPr>
          <w:rFonts w:ascii="Times New Roman" w:eastAsia="Times New Roman" w:hAnsi="Times New Roman" w:cs="Times New Roman"/>
          <w:lang w:val="nl-NL" w:eastAsia="nl-NL"/>
        </w:rPr>
        <w:t>February 2024</w:t>
      </w:r>
      <w:r w:rsidRPr="00C63B1E">
        <w:rPr>
          <w:rFonts w:ascii="Times New Roman" w:eastAsia="Times New Roman" w:hAnsi="Times New Roman" w:cs="Times New Roman"/>
          <w:lang w:val="nl-NL" w:eastAsia="nl-NL"/>
        </w:rPr>
        <w:t>)</w:t>
      </w:r>
    </w:p>
    <w:p w14:paraId="77BA5B37" w14:textId="77777777" w:rsidR="00C63B1E" w:rsidRP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Verdana" w:eastAsia="Times New Roman" w:hAnsi="Verdana" w:cs="Times New Roman"/>
          <w:szCs w:val="20"/>
          <w:lang w:val="nl-NL" w:eastAsia="nl-NL"/>
        </w:rPr>
      </w:pPr>
    </w:p>
    <w:p w14:paraId="434A33DB" w14:textId="77777777" w:rsidR="00C63B1E" w:rsidRP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Verdana" w:eastAsia="Times New Roman" w:hAnsi="Verdana" w:cs="Times New Roman"/>
          <w:szCs w:val="20"/>
          <w:lang w:val="nl-NL" w:eastAsia="nl-NL"/>
        </w:rPr>
      </w:pPr>
    </w:p>
    <w:p w14:paraId="10B44189" w14:textId="77777777" w:rsidR="00C63B1E" w:rsidRP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Verdana" w:eastAsia="Times New Roman" w:hAnsi="Verdana" w:cs="Times New Roman"/>
          <w:szCs w:val="20"/>
          <w:lang w:val="nl-NL" w:eastAsia="nl-NL"/>
        </w:rPr>
      </w:pPr>
    </w:p>
    <w:p w14:paraId="6E42EA9A" w14:textId="77777777" w:rsidR="00C63B1E" w:rsidRP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Verdana" w:eastAsia="Times New Roman" w:hAnsi="Verdana" w:cs="Times New Roman"/>
          <w:szCs w:val="20"/>
          <w:lang w:val="nl-NL" w:eastAsia="nl-NL"/>
        </w:rPr>
      </w:pPr>
    </w:p>
    <w:p w14:paraId="182EFAE0" w14:textId="77777777" w:rsid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Verdana" w:eastAsia="Times New Roman" w:hAnsi="Verdana" w:cs="Times New Roman"/>
          <w:szCs w:val="20"/>
          <w:lang w:val="nl-NL" w:eastAsia="nl-NL"/>
        </w:rPr>
      </w:pPr>
    </w:p>
    <w:p w14:paraId="6E24AAC8"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Verdana" w:eastAsia="Times New Roman" w:hAnsi="Verdana" w:cs="Times New Roman"/>
          <w:szCs w:val="20"/>
          <w:lang w:val="nl-NL" w:eastAsia="nl-NL"/>
        </w:rPr>
      </w:pPr>
    </w:p>
    <w:p w14:paraId="5D5B30A0" w14:textId="77777777" w:rsidR="00C63B1E" w:rsidRP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Verdana" w:eastAsia="Times New Roman" w:hAnsi="Verdana" w:cs="Times New Roman"/>
          <w:szCs w:val="20"/>
          <w:lang w:val="nl-NL" w:eastAsia="nl-NL"/>
        </w:rPr>
      </w:pPr>
    </w:p>
    <w:p w14:paraId="0E654E62" w14:textId="77777777" w:rsidR="00C63B1E" w:rsidRP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Verdana" w:eastAsia="Times New Roman" w:hAnsi="Verdana" w:cs="Times New Roman"/>
          <w:szCs w:val="20"/>
          <w:lang w:val="nl-NL" w:eastAsia="nl-NL"/>
        </w:rPr>
      </w:pPr>
    </w:p>
    <w:p w14:paraId="5F7CBA6D" w14:textId="77777777" w:rsidR="00C63B1E" w:rsidRP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Verdana" w:eastAsia="Times New Roman" w:hAnsi="Verdana" w:cs="Times New Roman"/>
          <w:szCs w:val="20"/>
          <w:lang w:val="nl-NL" w:eastAsia="nl-NL"/>
        </w:rPr>
      </w:pPr>
    </w:p>
    <w:p w14:paraId="4F08C39C" w14:textId="77777777" w:rsidR="00C63B1E" w:rsidRP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Verdana" w:eastAsia="Times New Roman" w:hAnsi="Verdana" w:cs="Times New Roman"/>
          <w:szCs w:val="20"/>
          <w:lang w:val="nl-NL" w:eastAsia="nl-NL"/>
        </w:rPr>
      </w:pPr>
    </w:p>
    <w:p w14:paraId="1E45139C" w14:textId="77777777" w:rsidR="00C63B1E" w:rsidRP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Verdana" w:eastAsia="Times New Roman" w:hAnsi="Verdana" w:cs="Times New Roman"/>
          <w:szCs w:val="20"/>
          <w:lang w:val="nl-NL" w:eastAsia="nl-NL"/>
        </w:rPr>
      </w:pPr>
    </w:p>
    <w:p w14:paraId="5B0E1CA4" w14:textId="77777777" w:rsidR="00C63B1E" w:rsidRP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Verdana" w:eastAsia="Times New Roman" w:hAnsi="Verdana" w:cs="Times New Roman"/>
          <w:szCs w:val="20"/>
          <w:lang w:val="nl-NL" w:eastAsia="nl-NL"/>
        </w:rPr>
      </w:pPr>
    </w:p>
    <w:tbl>
      <w:tblPr>
        <w:tblW w:w="43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1"/>
        <w:gridCol w:w="7028"/>
      </w:tblGrid>
      <w:tr w:rsidR="006B1E77" w:rsidRPr="00C63B1E" w14:paraId="3162B0AA" w14:textId="77777777" w:rsidTr="006B1E77">
        <w:trPr>
          <w:trHeight w:val="300"/>
          <w:jc w:val="center"/>
        </w:trPr>
        <w:tc>
          <w:tcPr>
            <w:tcW w:w="568" w:type="pct"/>
            <w:shd w:val="clear" w:color="auto" w:fill="auto"/>
            <w:hideMark/>
          </w:tcPr>
          <w:p w14:paraId="476D98AB"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lastRenderedPageBreak/>
              <w:t>History Count</w:t>
            </w:r>
          </w:p>
        </w:tc>
        <w:tc>
          <w:tcPr>
            <w:tcW w:w="4432" w:type="pct"/>
            <w:shd w:val="clear" w:color="auto" w:fill="auto"/>
            <w:hideMark/>
          </w:tcPr>
          <w:p w14:paraId="5286B0D6"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Search Terms</w:t>
            </w:r>
          </w:p>
        </w:tc>
      </w:tr>
      <w:tr w:rsidR="006B1E77" w:rsidRPr="00C63B1E" w14:paraId="722906F3" w14:textId="77777777" w:rsidTr="006B1E77">
        <w:trPr>
          <w:trHeight w:val="1500"/>
          <w:jc w:val="center"/>
        </w:trPr>
        <w:tc>
          <w:tcPr>
            <w:tcW w:w="568" w:type="pct"/>
            <w:shd w:val="clear" w:color="auto" w:fill="auto"/>
            <w:hideMark/>
          </w:tcPr>
          <w:p w14:paraId="3220325D"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3</w:t>
            </w:r>
          </w:p>
        </w:tc>
        <w:tc>
          <w:tcPr>
            <w:tcW w:w="4432" w:type="pct"/>
            <w:shd w:val="clear" w:color="auto" w:fill="auto"/>
            <w:hideMark/>
          </w:tcPr>
          <w:p w14:paraId="1838F400"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 TITLE-ABS-KEY ( ( late  W/5  "technology assessment*" )  OR  ( late  W/5  "technology appraisal*" )  OR  ( late  W/5  "economic evaluation*" )  OR  ( late  W/5  "cost effectiveness assessment*" )  OR  ( late  W/5  "cost benefit analysis" ) )  OR  TITLE-ABS-KEY ( ( mature  W/5  "technology assessment*" )  OR  ( mature  W/5  "technology appraisal*" )  OR  ( mature  W/5  "economic evaluation*" )  OR  ( mature  W/5  "cost effectiveness assessment*" )  OR  (mature  W/5  "cost benefit analysis" ) )  OR  TITLE-ABS-KEY ( ( mainstream  W/5  "technology assessment*" )  OR  ( mainstream W/5  "technology appraisal*" )  OR  (mainstream  W/5  "economic evaluation*" )  OR  ( mainstream  W/5  "cost effectiveness assessment*" )  OR  ( mainstream  W/5  "cost benefit analysis" ) ) OR  TITLE-ABS-KEY ( ( "ex post"  W/5  "technology assessment*" )  OR  ("ex post"  W/5  "technology appraisal*" )  OR  ("ex post" W/5  "economic evaluation*" )  OR  ("ex post" W/5  "cost effectiveness assessment*" )  OR  ("ex post" W/5  "cost benefit analysis" ) OR  ("ex post" W/5  "appraisal" ) ) OR  TITLE-ABS-KEY ( ( "ex-post" W/5  "technology assessment*" )  OR  ("ex-post"   W/5  "technology appraisal*" )  OR  ("ex-post" W/5  "economic evaluation*" )  OR  ("ex-post" W/5  "cost effectiveness assessment*" )  OR  ("ex-post" W/5  "cost benefit analysis" ) OR  ("ex post" W/5  "appraisal" ) ) OR  TITLE-ABS-KEY ( ( "post market" W/5  "technology assessment*" )  OR  ("post market"   W/5  "technology appraisal*" )  OR  ("post market" W/5  "economic evaluation*" )  OR  ("post market" W/5  "cost effectiveness assessment*" )  OR  ("post market" W/5  "cost benefit analysis" ) OR  ("ex post" W/5  "appraisal" ) ) OR  TITLE-ABS-KEY ( ( "post-market"  W/5  "technology assessment*" )  OR  ("post-market"   W/5  "technology appraisal*" )  OR  ("post-market"  W/5  "economic evaluation*" )  OR  ("post-market" W/5  "cost effectiveness assessment*" )  OR  ("post-market" W/5  "cost benefit analysis" ) ) OR  TITLE-ABS-KEY ( ( "post-commercialization"  W/5  "technology assessment*" )  OR  ("post-commercialization"  W/5  "technology appraisal*" )  OR  ("post-commercialization"  W/5  "economic evaluation*" )  OR  ("post-commercialization" W/5  "cost effectiveness assessment*" )  OR  ("post-commercialization" W/5  "cost benefit analysis" ) ) OR  TITLE-ABS-KEY ( ( "post commercialization"  W/5  "technology assessment*" )  OR  ("post commercialization"   W/5  "technology appraisal*" )  OR  ("post commercialization"  W/5  "economic evaluation*" )  OR  ("post commercialization" W/5  "cost effectiveness assessment*" )  OR  ("post commercialization" W/5  "cost benefit analysis" ) ) ) </w:t>
            </w:r>
          </w:p>
        </w:tc>
      </w:tr>
      <w:tr w:rsidR="006B1E77" w:rsidRPr="00C63B1E" w14:paraId="3722FD89" w14:textId="77777777" w:rsidTr="006B1E77">
        <w:trPr>
          <w:trHeight w:val="300"/>
          <w:jc w:val="center"/>
        </w:trPr>
        <w:tc>
          <w:tcPr>
            <w:tcW w:w="568" w:type="pct"/>
            <w:shd w:val="clear" w:color="auto" w:fill="auto"/>
            <w:hideMark/>
          </w:tcPr>
          <w:p w14:paraId="2AFC8EBE"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4</w:t>
            </w:r>
          </w:p>
        </w:tc>
        <w:tc>
          <w:tcPr>
            <w:tcW w:w="4432" w:type="pct"/>
            <w:shd w:val="clear" w:color="auto" w:fill="auto"/>
            <w:hideMark/>
          </w:tcPr>
          <w:p w14:paraId="35FCC93E"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TITLE-ABS-KEY ( "technology assessment?"  OR  "technology appraisal?" ) </w:t>
            </w:r>
          </w:p>
        </w:tc>
      </w:tr>
      <w:tr w:rsidR="006B1E77" w:rsidRPr="00C63B1E" w14:paraId="215594A6" w14:textId="77777777" w:rsidTr="006B1E77">
        <w:trPr>
          <w:trHeight w:val="900"/>
          <w:jc w:val="center"/>
        </w:trPr>
        <w:tc>
          <w:tcPr>
            <w:tcW w:w="568" w:type="pct"/>
            <w:shd w:val="clear" w:color="auto" w:fill="auto"/>
            <w:hideMark/>
          </w:tcPr>
          <w:p w14:paraId="54653A59"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7</w:t>
            </w:r>
          </w:p>
        </w:tc>
        <w:tc>
          <w:tcPr>
            <w:tcW w:w="4432" w:type="pct"/>
            <w:shd w:val="clear" w:color="auto" w:fill="auto"/>
            <w:hideMark/>
          </w:tcPr>
          <w:p w14:paraId="4A7C5068"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 TITLE-ABS-KEY ( ( early  W/3  stage* )  OR  ( early  W/3  phase* ) )  OR  TITLE-ABS-KEY ( ( preliminary  W/3  stage* )  OR  ( preliminary  W/3  phase* ) )  OR  TITLE-ABS-KEY ( ( initial  W/3  stage* )  OR  ( initial  W/3  phase* ) )  OR  TITLE-ABS-KEY ( ( design*  W/3  stage* )  OR  ( design*  W/3  phase* ) )  OR  TITLE-ABS-KEY ( ( development  W/3  stage* )  OR  ( development  W/3  phase* ) )  OR  TITLE-ABS-KEY ( ( implementation  W/3  stage* )  OR  ( implementation  W/3  phase* ) ) ) </w:t>
            </w:r>
          </w:p>
        </w:tc>
      </w:tr>
      <w:tr w:rsidR="006B1E77" w:rsidRPr="00C63B1E" w14:paraId="31FEBBC3" w14:textId="77777777" w:rsidTr="006B1E77">
        <w:trPr>
          <w:trHeight w:val="300"/>
          <w:jc w:val="center"/>
        </w:trPr>
        <w:tc>
          <w:tcPr>
            <w:tcW w:w="568" w:type="pct"/>
            <w:shd w:val="clear" w:color="auto" w:fill="auto"/>
            <w:hideMark/>
          </w:tcPr>
          <w:p w14:paraId="6B346CFC"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8</w:t>
            </w:r>
          </w:p>
        </w:tc>
        <w:tc>
          <w:tcPr>
            <w:tcW w:w="4432" w:type="pct"/>
            <w:shd w:val="clear" w:color="auto" w:fill="auto"/>
            <w:hideMark/>
          </w:tcPr>
          <w:p w14:paraId="5545E0BA"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TITLE-ABS-KEY ( ( research  W/5  translat* )  OR  ( research  W/5  implement* )  OR  ( technolog*  W/5  translat* )  OR  ( technolog*  W/5  implement* ) ) </w:t>
            </w:r>
          </w:p>
        </w:tc>
      </w:tr>
      <w:tr w:rsidR="006B1E77" w:rsidRPr="00C63B1E" w14:paraId="7B0C84F4" w14:textId="77777777" w:rsidTr="006B1E77">
        <w:trPr>
          <w:trHeight w:val="7200"/>
          <w:jc w:val="center"/>
        </w:trPr>
        <w:tc>
          <w:tcPr>
            <w:tcW w:w="568" w:type="pct"/>
            <w:shd w:val="clear" w:color="auto" w:fill="auto"/>
          </w:tcPr>
          <w:p w14:paraId="1475F04C"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lastRenderedPageBreak/>
              <w:t>12</w:t>
            </w:r>
          </w:p>
        </w:tc>
        <w:tc>
          <w:tcPr>
            <w:tcW w:w="4432" w:type="pct"/>
            <w:shd w:val="clear" w:color="auto" w:fill="auto"/>
          </w:tcPr>
          <w:p w14:paraId="0B905FE4" w14:textId="77777777" w:rsidR="006B1E77" w:rsidRPr="00C63B1E" w:rsidRDefault="006B1E77"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uto"/>
              <w:rPr>
                <w:rFonts w:ascii="Times New Roman" w:eastAsia="Times New Roman" w:hAnsi="Times New Roman" w:cs="Times New Roman"/>
                <w:sz w:val="18"/>
                <w:szCs w:val="18"/>
                <w:lang w:val="nl-NL" w:eastAsia="it-IT"/>
              </w:rPr>
            </w:pPr>
            <w:r w:rsidRPr="00C63B1E">
              <w:rPr>
                <w:rFonts w:ascii="Times New Roman" w:eastAsia="Times New Roman" w:hAnsi="Times New Roman" w:cs="Times New Roman"/>
                <w:sz w:val="18"/>
                <w:szCs w:val="18"/>
                <w:lang w:val="nl-NL" w:eastAsia="it-IT"/>
              </w:rPr>
              <w:t>( ( TITLE-ABS-KEY ( ( late  W/5  "technology assessment*" )  OR  ( late  W/5  "technology appraisal*" )  OR  ( late  W/5  "economic evaluation*" )  OR  ( late  W/5  "cost effectiveness assessment*" )  OR  ( late  W/5  "cost benefit analysis" ) )  OR  TITLE-ABS-KEY ( ( mature  W/5  "technology assessment*" )  OR  ( mature  W/5  "technology appraisal*" )  OR  ( mature  W/5  "economic evaluation*" )  OR  ( mature  W/5  "cost effectiveness assessment*" )  OR  ( mature  W/5  "cost benefit analysis" ) )  OR  TITLE-ABS-KEY ( ( mainstream  W/5  "technology assessment*" )  OR  ( mainstream  W/5  "technology appraisal*" )  OR  ( mainstream  W/5  "economic evaluation*" )  OR  ( mainstream  W/5  "cost effectiveness assessment*" )  OR  ( mainstream  W/5  "cost benefit analysis" ) )  OR  TITLE-ABS-KEY ( ( "ex post"  W/5  "technology assessment*" )  OR  ( "ex post"  W/5  "technology appraisal*" )  OR  ( "ex post"  W/5  "economic evaluation*" )  OR  ( "ex post"  W/5  "cost effectiveness assessment*" )  OR  ( "ex post"  W/5  "cost benefit analysis" )  OR  ( "ex post"  W/5  "appraisal" ) )  OR  TITLE-ABS-KEY ( ( "ex-post"  W/5  "technology assessment*" )  OR  ( "ex-post"  W/5  "technology appraisal*" )  OR  ( "ex-post"  W/5  "economic evaluation*" )  OR  ( "ex-post"  W/5  "cost effectiveness assessment*" )  OR  ( "ex-post"  W/5  "cost benefit analysis" )  OR  ( "ex post"  W/5  "appraisal" ) )  OR  TITLE-ABS-KEY ( ( "post market"  W/5  "technology assessment*" )  OR  ( "post market"  W/5  "technology appraisal*" )  OR  ( "post market"  W/5  "economic evaluation*" )  OR  ( "post market"  W/5  "cost effectiveness assessment*" )  OR  ( "post market"  W/5  "cost benefit analysis" )  OR  ( "ex post"  W/5  "appraisal" ) )  OR  TITLE-ABS-KEY ( ( "post-market"  W/5  "technology assessment*" )  OR  ( "post-market"  W/5  "technology appraisal*" )  OR  ( "post-market"  W/5  "economic evaluation*" )  OR  ( "post-market"  W/5  "cost effectiveness assessment*" )  OR  ( "post-market"  W/5  "cost benefit analysis" ) )  OR  TITLE-ABS-KEY ( ( "post-commercialization"  W/5  "technology assessment*" )  OR  ( "post-commercialization"  W/5  "technology appraisal*" )  OR  ( "post-commercialization"  W/5  "economic evaluation*" )  OR  ( "post-commercialization"  W/5  "cost effectiveness assessment*" )  OR  ( "post-commercialization"  W/5  "cost benefit analysis" ) )  OR  TITLE-ABS-KEY ( ( "post commercialization"  W/5  "technology assessment*" )  OR  ( "post commercialization"  W/5  "technology appraisal*" )  OR  ( "post commercialization"  W/5  "economic evaluation*" )  OR  ( "post commercialization"  W/5  "cost effectiveness assessment*" )  OR  ( "post commercialization"  W/5  "cost benefit analysis" ) ) ) )  OR  ( TITLE-ABS-KEY ( "technology assessment?"  OR  "technology appraisal?" ) ) )  AND  ( ( TITLE-ABS-KEY ( ( research  W/5  translat* )  OR  ( research  W/5  implement* )  OR  ( technolog*  W/5  translat* )  OR  ( technolog*  W/5  implement* ) ) )  OR  ( TITLE-ABS-KEY ( ( late  W/3  stage* )  OR  ( late  W/3  phase* ) )  OR  TITLE-ABS-KEY ( ( mature  W/3  stage* )  OR  ( mature  W/3  phase* ) )  OR  TITLE-ABS-KEY ( ( "ex post"  W/3  stage* )  OR  ( "ex post"  W/3  phase* ) )  OR  TITLE-ABS-KEY ( ( "ex-post"  W/3  stage* )  OR  ( "ex-post"  W/3  phase* ) )  OR  TITLE-ABS-KEY ( ( "post market"  W/3  stage* )  OR  ( "post market"  W/3  phase* )  OR  ( "post market"  W/3  surveillance ) )  OR  TITLE-ABS-KEY ( ( "post-market"  W/3  stage* )  OR  ( "post-market"  W/3  phase* )  OR  ( "post-market"  W/3  surveillance ) )  OR  TITLE-ABS-KEY ( ( dissemination  W/3  stage* )  OR  ( dissemination  W/3  phase* ) )  OR  TITLE-ABS-KEY ( ( adoption  W/3  stage* )  OR  ( adoption  W/3  phase* ) )  OR  TITLE-ABS-KEY ( ( "post commercialization"  W/3  stage* )  OR  ( "post commercialization"  W/3  phase* ) )  ... )  OR  ( TITLE-ABS-KEY ( ( clinical  W/5  trial* )  OR  ( clinical  W/5  stud* )  OR  ( clinical  W/5  evidence )  OR  ( clinical  W/5  data ) )  OR  TITLE-ABS-KEY ( ( "real world"  W/5  evidence )  OR  ( "real world"  W/5  data )  OR  ( "real world"  W/5  stud* ) )  OR  TITLE-ABS-KEY ( ( "real-world"  W/5  evidence )  OR  ( "real-world"  W/5  data )  OR  ( "real-world"  W/5  stud* ) ) ) ) </w:t>
            </w:r>
          </w:p>
        </w:tc>
      </w:tr>
    </w:tbl>
    <w:p w14:paraId="2A558226" w14:textId="77777777" w:rsidR="00C63B1E" w:rsidRP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sz w:val="18"/>
          <w:szCs w:val="18"/>
          <w:lang w:val="nl-NL" w:eastAsia="nl-NL"/>
        </w:rPr>
      </w:pPr>
    </w:p>
    <w:p w14:paraId="2D6EA8DF" w14:textId="3CB23A3F" w:rsidR="00C63B1E" w:rsidRPr="00C63B1E" w:rsidRDefault="00C63B1E" w:rsidP="00C63B1E">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jc w:val="center"/>
        <w:rPr>
          <w:rFonts w:ascii="Times New Roman" w:eastAsia="Times New Roman" w:hAnsi="Times New Roman" w:cs="Times New Roman"/>
          <w:lang w:val="nl-NL" w:eastAsia="nl-NL"/>
        </w:rPr>
      </w:pPr>
      <w:r w:rsidRPr="00C63B1E">
        <w:rPr>
          <w:rFonts w:ascii="Times New Roman" w:eastAsia="Times New Roman" w:hAnsi="Times New Roman" w:cs="Times New Roman"/>
          <w:lang w:val="nl-NL" w:eastAsia="nl-NL"/>
        </w:rPr>
        <w:t xml:space="preserve">Search </w:t>
      </w:r>
      <w:r w:rsidR="0054586C">
        <w:rPr>
          <w:rFonts w:ascii="Times New Roman" w:eastAsia="Times New Roman" w:hAnsi="Times New Roman" w:cs="Times New Roman"/>
          <w:lang w:val="nl-NL" w:eastAsia="nl-NL"/>
        </w:rPr>
        <w:t>s</w:t>
      </w:r>
      <w:r w:rsidR="00A8765F">
        <w:rPr>
          <w:rFonts w:ascii="Times New Roman" w:eastAsia="Times New Roman" w:hAnsi="Times New Roman" w:cs="Times New Roman"/>
          <w:lang w:val="nl-NL" w:eastAsia="nl-NL"/>
        </w:rPr>
        <w:t>tring</w:t>
      </w:r>
      <w:r w:rsidRPr="00C63B1E">
        <w:rPr>
          <w:rFonts w:ascii="Times New Roman" w:eastAsia="Times New Roman" w:hAnsi="Times New Roman" w:cs="Times New Roman"/>
          <w:lang w:val="nl-NL" w:eastAsia="nl-NL"/>
        </w:rPr>
        <w:t xml:space="preserve"> for SCOPUS (search/exportation date: </w:t>
      </w:r>
      <w:r w:rsidR="006B1E77">
        <w:rPr>
          <w:rFonts w:ascii="Times New Roman" w:eastAsia="Times New Roman" w:hAnsi="Times New Roman" w:cs="Times New Roman"/>
          <w:lang w:val="nl-NL" w:eastAsia="nl-NL"/>
        </w:rPr>
        <w:t>February 2024</w:t>
      </w:r>
      <w:r w:rsidRPr="00C63B1E">
        <w:rPr>
          <w:rFonts w:ascii="Times New Roman" w:eastAsia="Times New Roman" w:hAnsi="Times New Roman" w:cs="Times New Roman"/>
          <w:lang w:val="nl-NL" w:eastAsia="nl-NL"/>
        </w:rPr>
        <w:t>)</w:t>
      </w:r>
    </w:p>
    <w:p w14:paraId="20489E41" w14:textId="77777777" w:rsidR="00C63B1E" w:rsidRPr="00C63B1E" w:rsidRDefault="00C63B1E" w:rsidP="00F07EFF">
      <w:pPr>
        <w:rPr>
          <w:rFonts w:ascii="Times New Roman" w:hAnsi="Times New Roman" w:cs="Times New Roman"/>
          <w:b/>
          <w:bCs/>
          <w:lang w:val="nl-NL"/>
        </w:rPr>
      </w:pPr>
    </w:p>
    <w:p w14:paraId="23A6857B" w14:textId="77777777" w:rsidR="00C63B1E" w:rsidRDefault="00C63B1E" w:rsidP="00F07EFF">
      <w:pPr>
        <w:rPr>
          <w:rFonts w:ascii="Times New Roman" w:hAnsi="Times New Roman" w:cs="Times New Roman"/>
          <w:b/>
          <w:bCs/>
          <w:lang w:val="en-US"/>
        </w:rPr>
      </w:pPr>
    </w:p>
    <w:p w14:paraId="35688213" w14:textId="77777777" w:rsidR="00C63B1E" w:rsidRDefault="00C63B1E" w:rsidP="00F07EFF">
      <w:pPr>
        <w:rPr>
          <w:rFonts w:ascii="Times New Roman" w:hAnsi="Times New Roman" w:cs="Times New Roman"/>
          <w:b/>
          <w:bCs/>
          <w:lang w:val="en-US"/>
        </w:rPr>
      </w:pPr>
    </w:p>
    <w:p w14:paraId="1BC6E06B" w14:textId="77777777" w:rsidR="00C63B1E" w:rsidRDefault="00C63B1E" w:rsidP="00F07EFF">
      <w:pPr>
        <w:rPr>
          <w:rFonts w:ascii="Times New Roman" w:hAnsi="Times New Roman" w:cs="Times New Roman"/>
          <w:b/>
          <w:bCs/>
          <w:lang w:val="en-US"/>
        </w:rPr>
      </w:pPr>
    </w:p>
    <w:p w14:paraId="5A932252" w14:textId="7311146A" w:rsidR="00C63B1E" w:rsidRPr="00F07EFF" w:rsidRDefault="00C63B1E" w:rsidP="00F07EFF">
      <w:pPr>
        <w:rPr>
          <w:sz w:val="18"/>
          <w:szCs w:val="18"/>
          <w:lang w:val="en-US"/>
        </w:rPr>
        <w:sectPr w:rsidR="00C63B1E" w:rsidRPr="00F07EFF" w:rsidSect="006D2CFC">
          <w:footerReference w:type="default" r:id="rId11"/>
          <w:pgSz w:w="11906" w:h="16838"/>
          <w:pgMar w:top="1440" w:right="1440" w:bottom="1440" w:left="1440" w:header="708" w:footer="708" w:gutter="0"/>
          <w:cols w:space="708"/>
          <w:docGrid w:linePitch="360"/>
        </w:sectPr>
      </w:pPr>
    </w:p>
    <w:tbl>
      <w:tblPr>
        <w:tblStyle w:val="Tabellaelenco2-colore311"/>
        <w:tblW w:w="8460" w:type="dxa"/>
        <w:tblLayout w:type="fixed"/>
        <w:tblLook w:val="04A0" w:firstRow="1" w:lastRow="0" w:firstColumn="1" w:lastColumn="0" w:noHBand="0" w:noVBand="1"/>
      </w:tblPr>
      <w:tblGrid>
        <w:gridCol w:w="2520"/>
        <w:gridCol w:w="2610"/>
        <w:gridCol w:w="3330"/>
      </w:tblGrid>
      <w:tr w:rsidR="00AB2967" w:rsidRPr="00794599" w14:paraId="5CEBFC75" w14:textId="77777777" w:rsidTr="00AB2967">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8460" w:type="dxa"/>
            <w:gridSpan w:val="3"/>
          </w:tcPr>
          <w:p w14:paraId="53A786D2" w14:textId="77777777" w:rsidR="00AB2967" w:rsidRPr="00794599" w:rsidRDefault="00AB2967" w:rsidP="003822A8">
            <w:pPr>
              <w:jc w:val="center"/>
              <w:rPr>
                <w:rFonts w:ascii="Calibri" w:eastAsia="Calibri" w:hAnsi="Calibri" w:cs="Calibri"/>
                <w:sz w:val="16"/>
                <w:szCs w:val="16"/>
              </w:rPr>
            </w:pPr>
            <w:r w:rsidRPr="00943C93">
              <w:rPr>
                <w:rFonts w:ascii="Times New Roman" w:hAnsi="Times New Roman" w:cs="Times New Roman"/>
                <w:sz w:val="20"/>
                <w:szCs w:val="20"/>
              </w:rPr>
              <w:lastRenderedPageBreak/>
              <w:t>Results of the quality assessment</w:t>
            </w:r>
          </w:p>
        </w:tc>
      </w:tr>
      <w:tr w:rsidR="00AB2967" w:rsidRPr="00794599" w14:paraId="58E4778F" w14:textId="77777777" w:rsidTr="00AB2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6440E9FF" w14:textId="77777777" w:rsidR="00AB2967" w:rsidRPr="00943C93" w:rsidRDefault="00AB2967" w:rsidP="003822A8">
            <w:pPr>
              <w:jc w:val="center"/>
              <w:rPr>
                <w:rFonts w:ascii="Calibri" w:eastAsia="Calibri" w:hAnsi="Calibri" w:cs="Calibri"/>
                <w:sz w:val="16"/>
                <w:szCs w:val="16"/>
              </w:rPr>
            </w:pPr>
            <w:bookmarkStart w:id="0" w:name="_Hlk65771297"/>
            <w:r w:rsidRPr="00943C93">
              <w:rPr>
                <w:rFonts w:ascii="Calibri" w:eastAsia="Calibri" w:hAnsi="Calibri" w:cs="Calibri"/>
                <w:sz w:val="16"/>
                <w:szCs w:val="16"/>
              </w:rPr>
              <w:t>NICE Qualitative Assessment Tool</w:t>
            </w:r>
          </w:p>
        </w:tc>
        <w:tc>
          <w:tcPr>
            <w:tcW w:w="2610" w:type="dxa"/>
          </w:tcPr>
          <w:p w14:paraId="295DBF25" w14:textId="77777777" w:rsidR="00AB2967" w:rsidRPr="00943C93" w:rsidRDefault="00AB2967" w:rsidP="003822A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16"/>
                <w:szCs w:val="16"/>
              </w:rPr>
            </w:pPr>
            <w:r w:rsidRPr="00943C93">
              <w:rPr>
                <w:rFonts w:ascii="Calibri" w:eastAsia="Calibri" w:hAnsi="Calibri" w:cs="Calibri"/>
                <w:b/>
                <w:bCs/>
                <w:sz w:val="16"/>
                <w:szCs w:val="16"/>
              </w:rPr>
              <w:t>Number of studies</w:t>
            </w:r>
          </w:p>
        </w:tc>
        <w:tc>
          <w:tcPr>
            <w:tcW w:w="3330" w:type="dxa"/>
          </w:tcPr>
          <w:p w14:paraId="0C7AAA50" w14:textId="77777777" w:rsidR="00AB2967" w:rsidRPr="00943C93" w:rsidRDefault="00AB2967" w:rsidP="003822A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16"/>
                <w:szCs w:val="16"/>
              </w:rPr>
            </w:pPr>
            <w:r w:rsidRPr="00943C93">
              <w:rPr>
                <w:rFonts w:ascii="Calibri" w:eastAsia="Calibri" w:hAnsi="Calibri" w:cs="Calibri"/>
                <w:b/>
                <w:bCs/>
                <w:sz w:val="16"/>
                <w:szCs w:val="16"/>
              </w:rPr>
              <w:t>Percentage of all studies (%)</w:t>
            </w:r>
          </w:p>
        </w:tc>
      </w:tr>
      <w:tr w:rsidR="00AB2967" w:rsidRPr="00794599" w14:paraId="5F43B515" w14:textId="77777777" w:rsidTr="00AB2967">
        <w:tc>
          <w:tcPr>
            <w:cnfStyle w:val="001000000000" w:firstRow="0" w:lastRow="0" w:firstColumn="1" w:lastColumn="0" w:oddVBand="0" w:evenVBand="0" w:oddHBand="0" w:evenHBand="0" w:firstRowFirstColumn="0" w:firstRowLastColumn="0" w:lastRowFirstColumn="0" w:lastRowLastColumn="0"/>
            <w:tcW w:w="2520" w:type="dxa"/>
          </w:tcPr>
          <w:p w14:paraId="4FCB8124" w14:textId="77777777" w:rsidR="00AB2967" w:rsidRPr="00794599" w:rsidRDefault="00AB2967" w:rsidP="003822A8">
            <w:pPr>
              <w:jc w:val="center"/>
              <w:rPr>
                <w:rFonts w:ascii="Calibri" w:eastAsia="Calibri" w:hAnsi="Calibri" w:cs="Calibri"/>
                <w:sz w:val="16"/>
                <w:szCs w:val="16"/>
              </w:rPr>
            </w:pPr>
            <w:r w:rsidRPr="00794599">
              <w:rPr>
                <w:rFonts w:ascii="Calibri" w:eastAsia="Calibri" w:hAnsi="Calibri" w:cs="Calibri"/>
                <w:sz w:val="16"/>
                <w:szCs w:val="16"/>
              </w:rPr>
              <w:t>++</w:t>
            </w:r>
          </w:p>
        </w:tc>
        <w:tc>
          <w:tcPr>
            <w:tcW w:w="2610" w:type="dxa"/>
          </w:tcPr>
          <w:p w14:paraId="4D2613E6" w14:textId="285A7AEA" w:rsidR="00AB2967" w:rsidRPr="00794599" w:rsidRDefault="00AB2967" w:rsidP="003822A8">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w:t>
            </w:r>
          </w:p>
        </w:tc>
        <w:tc>
          <w:tcPr>
            <w:tcW w:w="3330" w:type="dxa"/>
          </w:tcPr>
          <w:p w14:paraId="48D645E1" w14:textId="621E3E4A" w:rsidR="00AB2967" w:rsidRPr="00794599" w:rsidRDefault="00AB2967" w:rsidP="003822A8">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ascii="Calibri" w:eastAsia="Calibri" w:hAnsi="Calibri" w:cs="Calibri"/>
                <w:sz w:val="16"/>
                <w:szCs w:val="16"/>
              </w:rPr>
              <w:t>5</w:t>
            </w:r>
            <w:r w:rsidRPr="00794599">
              <w:rPr>
                <w:rFonts w:ascii="Calibri" w:eastAsia="Calibri" w:hAnsi="Calibri" w:cs="Calibri"/>
                <w:sz w:val="16"/>
                <w:szCs w:val="16"/>
              </w:rPr>
              <w:t>%</w:t>
            </w:r>
          </w:p>
        </w:tc>
      </w:tr>
      <w:tr w:rsidR="00AB2967" w:rsidRPr="00794599" w14:paraId="7EA561AA" w14:textId="77777777" w:rsidTr="00AB2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4386D97E" w14:textId="77777777" w:rsidR="00AB2967" w:rsidRPr="00794599" w:rsidRDefault="00AB2967" w:rsidP="003822A8">
            <w:pPr>
              <w:jc w:val="center"/>
              <w:rPr>
                <w:rFonts w:ascii="Calibri" w:eastAsia="Calibri" w:hAnsi="Calibri" w:cs="Calibri"/>
                <w:sz w:val="16"/>
                <w:szCs w:val="16"/>
              </w:rPr>
            </w:pPr>
            <w:r w:rsidRPr="00794599">
              <w:rPr>
                <w:rFonts w:ascii="Calibri" w:eastAsia="Calibri" w:hAnsi="Calibri" w:cs="Calibri"/>
                <w:sz w:val="16"/>
                <w:szCs w:val="16"/>
              </w:rPr>
              <w:t>+</w:t>
            </w:r>
          </w:p>
        </w:tc>
        <w:tc>
          <w:tcPr>
            <w:tcW w:w="2610" w:type="dxa"/>
          </w:tcPr>
          <w:p w14:paraId="2752A213" w14:textId="1DB204C1" w:rsidR="00AB2967" w:rsidRPr="00794599" w:rsidRDefault="00AB2967" w:rsidP="003822A8">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41</w:t>
            </w:r>
          </w:p>
        </w:tc>
        <w:tc>
          <w:tcPr>
            <w:tcW w:w="3330" w:type="dxa"/>
          </w:tcPr>
          <w:p w14:paraId="28206A93" w14:textId="5E249470" w:rsidR="00AB2967" w:rsidRPr="00794599" w:rsidRDefault="00AB2967" w:rsidP="003822A8">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ascii="Calibri" w:eastAsia="Calibri" w:hAnsi="Calibri" w:cs="Calibri"/>
                <w:sz w:val="16"/>
                <w:szCs w:val="16"/>
              </w:rPr>
              <w:t>28</w:t>
            </w:r>
            <w:r w:rsidRPr="00794599">
              <w:rPr>
                <w:rFonts w:ascii="Calibri" w:eastAsia="Calibri" w:hAnsi="Calibri" w:cs="Calibri"/>
                <w:sz w:val="16"/>
                <w:szCs w:val="16"/>
              </w:rPr>
              <w:t>%</w:t>
            </w:r>
          </w:p>
        </w:tc>
      </w:tr>
      <w:tr w:rsidR="00AB2967" w:rsidRPr="00794599" w14:paraId="4A1D0575" w14:textId="77777777" w:rsidTr="00AB2967">
        <w:tc>
          <w:tcPr>
            <w:cnfStyle w:val="001000000000" w:firstRow="0" w:lastRow="0" w:firstColumn="1" w:lastColumn="0" w:oddVBand="0" w:evenVBand="0" w:oddHBand="0" w:evenHBand="0" w:firstRowFirstColumn="0" w:firstRowLastColumn="0" w:lastRowFirstColumn="0" w:lastRowLastColumn="0"/>
            <w:tcW w:w="2520" w:type="dxa"/>
          </w:tcPr>
          <w:p w14:paraId="29A0B5EA" w14:textId="77777777" w:rsidR="00AB2967" w:rsidRPr="00794599" w:rsidRDefault="00AB2967" w:rsidP="003822A8">
            <w:pPr>
              <w:jc w:val="center"/>
              <w:rPr>
                <w:rFonts w:ascii="Calibri" w:eastAsia="Calibri" w:hAnsi="Calibri" w:cs="Calibri"/>
                <w:sz w:val="16"/>
                <w:szCs w:val="16"/>
              </w:rPr>
            </w:pPr>
            <w:r w:rsidRPr="00794599">
              <w:rPr>
                <w:rFonts w:ascii="Calibri" w:eastAsia="Calibri" w:hAnsi="Calibri" w:cs="Calibri"/>
                <w:sz w:val="16"/>
                <w:szCs w:val="16"/>
              </w:rPr>
              <w:t>-</w:t>
            </w:r>
          </w:p>
        </w:tc>
        <w:tc>
          <w:tcPr>
            <w:tcW w:w="2610" w:type="dxa"/>
          </w:tcPr>
          <w:p w14:paraId="156F8EED" w14:textId="5D7E538E" w:rsidR="00AB2967" w:rsidRPr="00794599" w:rsidRDefault="00AB2967" w:rsidP="003822A8">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96</w:t>
            </w:r>
          </w:p>
        </w:tc>
        <w:tc>
          <w:tcPr>
            <w:tcW w:w="3330" w:type="dxa"/>
          </w:tcPr>
          <w:p w14:paraId="73CAE76C" w14:textId="24C1FF60" w:rsidR="00AB2967" w:rsidRPr="00794599" w:rsidRDefault="00AB2967" w:rsidP="003822A8">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ascii="Calibri" w:eastAsia="Calibri" w:hAnsi="Calibri" w:cs="Calibri"/>
                <w:sz w:val="16"/>
                <w:szCs w:val="16"/>
              </w:rPr>
              <w:t>67</w:t>
            </w:r>
            <w:r w:rsidRPr="00794599">
              <w:rPr>
                <w:rFonts w:ascii="Calibri" w:eastAsia="Calibri" w:hAnsi="Calibri" w:cs="Calibri"/>
                <w:sz w:val="16"/>
                <w:szCs w:val="16"/>
              </w:rPr>
              <w:t>%</w:t>
            </w:r>
          </w:p>
        </w:tc>
      </w:tr>
      <w:bookmarkEnd w:id="0"/>
    </w:tbl>
    <w:p w14:paraId="6E22128E" w14:textId="77777777" w:rsidR="009B6FE5" w:rsidRDefault="009B6FE5" w:rsidP="00804D32">
      <w:pPr>
        <w:spacing w:after="0"/>
        <w:jc w:val="both"/>
        <w:rPr>
          <w:rFonts w:ascii="Times New Roman" w:hAnsi="Times New Roman" w:cs="Times New Roman"/>
          <w:sz w:val="24"/>
          <w:szCs w:val="24"/>
        </w:rPr>
      </w:pPr>
    </w:p>
    <w:p w14:paraId="1692B96A" w14:textId="77777777" w:rsidR="009B6FE5" w:rsidRDefault="009B6FE5" w:rsidP="006A5310">
      <w:pPr>
        <w:spacing w:after="0"/>
        <w:ind w:firstLine="360"/>
        <w:jc w:val="both"/>
        <w:rPr>
          <w:rFonts w:ascii="Times New Roman" w:hAnsi="Times New Roman" w:cs="Times New Roman"/>
          <w:sz w:val="24"/>
          <w:szCs w:val="24"/>
        </w:rPr>
      </w:pPr>
    </w:p>
    <w:p w14:paraId="1B3B4DF9" w14:textId="7B62FBC1" w:rsidR="003F433A" w:rsidRPr="006A5310" w:rsidRDefault="003F433A" w:rsidP="006408C4"/>
    <w:sectPr w:rsidR="003F433A" w:rsidRPr="006A53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11237" w14:textId="77777777" w:rsidR="00BD4C74" w:rsidRDefault="00BD4C74" w:rsidP="00931308">
      <w:pPr>
        <w:spacing w:after="0" w:line="240" w:lineRule="auto"/>
      </w:pPr>
      <w:r>
        <w:separator/>
      </w:r>
    </w:p>
  </w:endnote>
  <w:endnote w:type="continuationSeparator" w:id="0">
    <w:p w14:paraId="0A04295D" w14:textId="77777777" w:rsidR="00BD4C74" w:rsidRDefault="00BD4C74" w:rsidP="0093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554050"/>
      <w:docPartObj>
        <w:docPartGallery w:val="Page Numbers (Bottom of Page)"/>
        <w:docPartUnique/>
      </w:docPartObj>
    </w:sdtPr>
    <w:sdtEndPr/>
    <w:sdtContent>
      <w:p w14:paraId="310E53F7" w14:textId="5C050646" w:rsidR="00931308" w:rsidRDefault="00931308">
        <w:pPr>
          <w:pStyle w:val="Footer"/>
          <w:jc w:val="right"/>
        </w:pPr>
        <w:r>
          <w:fldChar w:fldCharType="begin"/>
        </w:r>
        <w:r>
          <w:instrText>PAGE   \* MERGEFORMAT</w:instrText>
        </w:r>
        <w:r>
          <w:fldChar w:fldCharType="separate"/>
        </w:r>
        <w:r>
          <w:rPr>
            <w:lang w:val="it-IT"/>
          </w:rPr>
          <w:t>2</w:t>
        </w:r>
        <w:r>
          <w:fldChar w:fldCharType="end"/>
        </w:r>
      </w:p>
    </w:sdtContent>
  </w:sdt>
  <w:p w14:paraId="70249476" w14:textId="77777777" w:rsidR="00931308" w:rsidRDefault="0093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129EB" w14:textId="77777777" w:rsidR="00BD4C74" w:rsidRDefault="00BD4C74" w:rsidP="00931308">
      <w:pPr>
        <w:spacing w:after="0" w:line="240" w:lineRule="auto"/>
      </w:pPr>
      <w:r>
        <w:separator/>
      </w:r>
    </w:p>
  </w:footnote>
  <w:footnote w:type="continuationSeparator" w:id="0">
    <w:p w14:paraId="1142E3DB" w14:textId="77777777" w:rsidR="00BD4C74" w:rsidRDefault="00BD4C74" w:rsidP="00931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4811"/>
    <w:multiLevelType w:val="multilevel"/>
    <w:tmpl w:val="075A6C0C"/>
    <w:lvl w:ilvl="0">
      <w:start w:val="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015717"/>
    <w:multiLevelType w:val="hybridMultilevel"/>
    <w:tmpl w:val="B18608C2"/>
    <w:lvl w:ilvl="0" w:tplc="5E6489D2">
      <w:start w:val="1"/>
      <w:numFmt w:val="bullet"/>
      <w:lvlRestart w:val="0"/>
      <w:pStyle w:val="RAankruisvak-leeg"/>
      <w:lvlText w:val="¨"/>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D2072"/>
    <w:multiLevelType w:val="hybridMultilevel"/>
    <w:tmpl w:val="B422F83A"/>
    <w:lvl w:ilvl="0" w:tplc="42BA570A">
      <w:start w:val="1"/>
      <w:numFmt w:val="decimal"/>
      <w:lvlRestart w:val="0"/>
      <w:pStyle w:val="ROpsomming-cijfers"/>
      <w:lvlText w:val="%1"/>
      <w:lvlJc w:val="left"/>
      <w:pPr>
        <w:tabs>
          <w:tab w:val="num" w:pos="0"/>
        </w:tabs>
        <w:ind w:left="454" w:hanging="454"/>
      </w:pPr>
      <w:rPr>
        <w:rFonts w:ascii="Verdana" w:hAnsi="Verdana" w:hint="default"/>
        <w:b w:val="0"/>
        <w:i w:val="0"/>
        <w:caps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A285F76"/>
    <w:multiLevelType w:val="hybridMultilevel"/>
    <w:tmpl w:val="0736E31A"/>
    <w:lvl w:ilvl="0" w:tplc="A36E65A6">
      <w:start w:val="1"/>
      <w:numFmt w:val="bullet"/>
      <w:lvlRestart w:val="0"/>
      <w:pStyle w:val="ROpsomming-bolletjes-klein"/>
      <w:lvlText w:val="•"/>
      <w:lvlJc w:val="left"/>
      <w:pPr>
        <w:tabs>
          <w:tab w:val="num" w:pos="0"/>
        </w:tabs>
        <w:ind w:left="227" w:hanging="227"/>
      </w:pPr>
      <w:rPr>
        <w:rFonts w:ascii="Verdana" w:hAnsi="Verdana" w:hint="default"/>
        <w:b w:val="0"/>
        <w:i w:val="0"/>
        <w:caps w:val="0"/>
        <w:sz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149B"/>
    <w:multiLevelType w:val="multilevel"/>
    <w:tmpl w:val="5814606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4A35E1"/>
    <w:multiLevelType w:val="multilevel"/>
    <w:tmpl w:val="500C52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467B51"/>
    <w:multiLevelType w:val="hybridMultilevel"/>
    <w:tmpl w:val="EA3CA742"/>
    <w:lvl w:ilvl="0" w:tplc="CC0C62F0">
      <w:start w:val="1"/>
      <w:numFmt w:val="bullet"/>
      <w:lvlRestart w:val="0"/>
      <w:pStyle w:val="RAankruisvak-vinkje"/>
      <w:lvlText w:val="þ"/>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666694"/>
    <w:multiLevelType w:val="hybridMultilevel"/>
    <w:tmpl w:val="CC14AE4E"/>
    <w:lvl w:ilvl="0" w:tplc="326815F6">
      <w:start w:val="1"/>
      <w:numFmt w:val="bullet"/>
      <w:lvlRestart w:val="0"/>
      <w:pStyle w:val="ROpsomming-bullets"/>
      <w:lvlText w:val="•"/>
      <w:lvlJc w:val="left"/>
      <w:pPr>
        <w:tabs>
          <w:tab w:val="num" w:pos="454"/>
        </w:tabs>
        <w:ind w:left="454" w:hanging="454"/>
      </w:pPr>
      <w:rPr>
        <w:rFonts w:ascii="Verdana" w:hAnsi="Verdana" w:hint="default"/>
        <w:b w:val="0"/>
        <w:i w:val="0"/>
        <w:sz w:val="18"/>
      </w:rPr>
    </w:lvl>
    <w:lvl w:ilvl="1" w:tplc="C8B45B82">
      <w:start w:val="1"/>
      <w:numFmt w:val="bullet"/>
      <w:lvlText w:val="−"/>
      <w:lvlJc w:val="left"/>
      <w:pPr>
        <w:tabs>
          <w:tab w:val="num" w:pos="907"/>
        </w:tabs>
        <w:ind w:left="907" w:hanging="453"/>
      </w:pPr>
      <w:rPr>
        <w:rFonts w:ascii="Verdana" w:hAnsi="Verdana" w:hint="default"/>
        <w:b w:val="0"/>
        <w:i w:val="0"/>
        <w:sz w:val="18"/>
      </w:rPr>
    </w:lvl>
    <w:lvl w:ilvl="2" w:tplc="E2184784">
      <w:start w:val="1"/>
      <w:numFmt w:val="bullet"/>
      <w:lvlText w:val="•"/>
      <w:lvlJc w:val="left"/>
      <w:pPr>
        <w:tabs>
          <w:tab w:val="num" w:pos="1361"/>
        </w:tabs>
        <w:ind w:left="1361" w:hanging="454"/>
      </w:pPr>
      <w:rPr>
        <w:rFonts w:ascii="Verdana" w:hAnsi="Verdana" w:hint="default"/>
        <w:b w:val="0"/>
        <w:i w:val="0"/>
        <w:sz w:val="18"/>
      </w:rPr>
    </w:lvl>
    <w:lvl w:ilvl="3" w:tplc="F7868E38">
      <w:start w:val="1"/>
      <w:numFmt w:val="bullet"/>
      <w:lvlText w:val="−"/>
      <w:lvlJc w:val="left"/>
      <w:pPr>
        <w:tabs>
          <w:tab w:val="num" w:pos="1814"/>
        </w:tabs>
        <w:ind w:left="1814" w:hanging="453"/>
      </w:pPr>
      <w:rPr>
        <w:rFonts w:ascii="Verdana" w:hAnsi="Verdana" w:hint="default"/>
        <w:b w:val="0"/>
        <w:i w:val="0"/>
        <w:sz w:val="18"/>
      </w:rPr>
    </w:lvl>
    <w:lvl w:ilvl="4" w:tplc="6F9E5F8C">
      <w:start w:val="1"/>
      <w:numFmt w:val="bullet"/>
      <w:lvlText w:val="•"/>
      <w:lvlJc w:val="left"/>
      <w:pPr>
        <w:tabs>
          <w:tab w:val="num" w:pos="2268"/>
        </w:tabs>
        <w:ind w:left="2268" w:hanging="454"/>
      </w:pPr>
      <w:rPr>
        <w:rFonts w:ascii="Verdana" w:hAnsi="Verdana" w:hint="default"/>
        <w:b w:val="0"/>
        <w:i w:val="0"/>
        <w:sz w:val="18"/>
      </w:rPr>
    </w:lvl>
    <w:lvl w:ilvl="5" w:tplc="1706A79C">
      <w:start w:val="1"/>
      <w:numFmt w:val="bullet"/>
      <w:lvlText w:val="−"/>
      <w:lvlJc w:val="left"/>
      <w:pPr>
        <w:tabs>
          <w:tab w:val="num" w:pos="2722"/>
        </w:tabs>
        <w:ind w:left="2722" w:hanging="454"/>
      </w:pPr>
      <w:rPr>
        <w:rFonts w:ascii="Verdana" w:hAnsi="Verdana" w:hint="default"/>
        <w:b w:val="0"/>
        <w:i w:val="0"/>
        <w:sz w:val="18"/>
      </w:rPr>
    </w:lvl>
    <w:lvl w:ilvl="6" w:tplc="74068184">
      <w:start w:val="1"/>
      <w:numFmt w:val="bullet"/>
      <w:lvlText w:val="•"/>
      <w:lvlJc w:val="left"/>
      <w:pPr>
        <w:tabs>
          <w:tab w:val="num" w:pos="3175"/>
        </w:tabs>
        <w:ind w:left="3175" w:hanging="453"/>
      </w:pPr>
      <w:rPr>
        <w:rFonts w:ascii="Verdana" w:hAnsi="Verdana" w:hint="default"/>
        <w:b w:val="0"/>
        <w:i w:val="0"/>
        <w:sz w:val="18"/>
      </w:rPr>
    </w:lvl>
    <w:lvl w:ilvl="7" w:tplc="2B1AFDC2">
      <w:start w:val="1"/>
      <w:numFmt w:val="bullet"/>
      <w:lvlText w:val="−"/>
      <w:lvlJc w:val="left"/>
      <w:pPr>
        <w:tabs>
          <w:tab w:val="num" w:pos="3629"/>
        </w:tabs>
        <w:ind w:left="3629" w:hanging="454"/>
      </w:pPr>
      <w:rPr>
        <w:rFonts w:ascii="Verdana" w:hAnsi="Verdana" w:hint="default"/>
        <w:b w:val="0"/>
        <w:i w:val="0"/>
        <w:sz w:val="18"/>
      </w:rPr>
    </w:lvl>
    <w:lvl w:ilvl="8" w:tplc="BBE03438">
      <w:start w:val="1"/>
      <w:numFmt w:val="bullet"/>
      <w:lvlText w:val="•"/>
      <w:lvlJc w:val="left"/>
      <w:pPr>
        <w:tabs>
          <w:tab w:val="num" w:pos="4082"/>
        </w:tabs>
        <w:ind w:left="4082" w:hanging="453"/>
      </w:pPr>
      <w:rPr>
        <w:rFonts w:ascii="Verdana" w:hAnsi="Verdana" w:hint="default"/>
        <w:b w:val="0"/>
        <w:i w:val="0"/>
        <w:sz w:val="18"/>
      </w:rPr>
    </w:lvl>
  </w:abstractNum>
  <w:abstractNum w:abstractNumId="8" w15:restartNumberingAfterBreak="0">
    <w:nsid w:val="2A732CD9"/>
    <w:multiLevelType w:val="multilevel"/>
    <w:tmpl w:val="091A76C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A3724D"/>
    <w:multiLevelType w:val="multilevel"/>
    <w:tmpl w:val="84D09D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6F04A4"/>
    <w:multiLevelType w:val="hybridMultilevel"/>
    <w:tmpl w:val="27DEDE36"/>
    <w:lvl w:ilvl="0" w:tplc="FC8C3B9C">
      <w:start w:val="1"/>
      <w:numFmt w:val="bullet"/>
      <w:lvlRestart w:val="0"/>
      <w:pStyle w:val="ROpsomming-ingesprongen"/>
      <w:lvlText w:val="–"/>
      <w:lvlJc w:val="left"/>
      <w:pPr>
        <w:tabs>
          <w:tab w:val="num" w:pos="0"/>
        </w:tabs>
        <w:ind w:left="227" w:hanging="227"/>
      </w:pPr>
      <w:rPr>
        <w:rFonts w:ascii="Verdana" w:hAnsi="Verdana" w:hint="default"/>
        <w:b w:val="0"/>
        <w:i w:val="0"/>
        <w:caps w:val="0"/>
        <w:sz w:val="18"/>
      </w:rPr>
    </w:lvl>
    <w:lvl w:ilvl="1" w:tplc="04130003" w:tentative="1">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11" w15:restartNumberingAfterBreak="0">
    <w:nsid w:val="3A7F635B"/>
    <w:multiLevelType w:val="multilevel"/>
    <w:tmpl w:val="B0FAE84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3C34DAC"/>
    <w:multiLevelType w:val="hybridMultilevel"/>
    <w:tmpl w:val="5BDC7956"/>
    <w:lvl w:ilvl="0" w:tplc="1E74893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B3799"/>
    <w:multiLevelType w:val="hybridMultilevel"/>
    <w:tmpl w:val="3C9CB0E2"/>
    <w:lvl w:ilvl="0" w:tplc="F91AFE7C">
      <w:start w:val="1"/>
      <w:numFmt w:val="bullet"/>
      <w:lvlRestart w:val="0"/>
      <w:pStyle w:val="ROpsomming-bolletjes"/>
      <w:lvlText w:val="•"/>
      <w:lvlJc w:val="left"/>
      <w:pPr>
        <w:tabs>
          <w:tab w:val="num" w:pos="0"/>
        </w:tabs>
        <w:ind w:left="227" w:hanging="227"/>
      </w:pPr>
      <w:rPr>
        <w:rFonts w:ascii="Verdana" w:hAnsi="Verdana" w:hint="default"/>
        <w:b w:val="0"/>
        <w:i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57A88"/>
    <w:multiLevelType w:val="hybridMultilevel"/>
    <w:tmpl w:val="5A086A9C"/>
    <w:lvl w:ilvl="0" w:tplc="A2E6F178">
      <w:start w:val="1"/>
      <w:numFmt w:val="decimal"/>
      <w:pStyle w:val="ROpsomming-genummerd"/>
      <w:lvlText w:val="%1"/>
      <w:lvlJc w:val="left"/>
      <w:pPr>
        <w:tabs>
          <w:tab w:val="num" w:pos="454"/>
        </w:tabs>
        <w:ind w:left="454" w:hanging="454"/>
      </w:pPr>
      <w:rPr>
        <w:rFonts w:ascii="Verdana" w:hAnsi="Verdana" w:hint="default"/>
        <w:sz w:val="18"/>
      </w:rPr>
    </w:lvl>
    <w:lvl w:ilvl="1" w:tplc="3B06C972">
      <w:start w:val="1"/>
      <w:numFmt w:val="lowerLetter"/>
      <w:lvlText w:val="%2"/>
      <w:lvlJc w:val="left"/>
      <w:pPr>
        <w:tabs>
          <w:tab w:val="num" w:pos="907"/>
        </w:tabs>
        <w:ind w:left="907" w:hanging="453"/>
      </w:pPr>
      <w:rPr>
        <w:rFonts w:hint="default"/>
      </w:rPr>
    </w:lvl>
    <w:lvl w:ilvl="2" w:tplc="D4DC9CBA">
      <w:start w:val="1"/>
      <w:numFmt w:val="decimal"/>
      <w:lvlText w:val="%3"/>
      <w:lvlJc w:val="left"/>
      <w:pPr>
        <w:tabs>
          <w:tab w:val="num" w:pos="1361"/>
        </w:tabs>
        <w:ind w:left="1361" w:hanging="454"/>
      </w:pPr>
      <w:rPr>
        <w:rFonts w:ascii="Verdana" w:hAnsi="Verdana" w:hint="default"/>
        <w:sz w:val="18"/>
      </w:rPr>
    </w:lvl>
    <w:lvl w:ilvl="3" w:tplc="0C9C1BAA">
      <w:start w:val="1"/>
      <w:numFmt w:val="lowerLetter"/>
      <w:lvlText w:val="%4"/>
      <w:lvlJc w:val="left"/>
      <w:pPr>
        <w:tabs>
          <w:tab w:val="num" w:pos="1814"/>
        </w:tabs>
        <w:ind w:left="1814" w:hanging="453"/>
      </w:pPr>
      <w:rPr>
        <w:rFonts w:hint="default"/>
      </w:rPr>
    </w:lvl>
    <w:lvl w:ilvl="4" w:tplc="BDD40AAC">
      <w:start w:val="1"/>
      <w:numFmt w:val="decimal"/>
      <w:lvlText w:val="%5"/>
      <w:lvlJc w:val="left"/>
      <w:pPr>
        <w:tabs>
          <w:tab w:val="num" w:pos="2268"/>
        </w:tabs>
        <w:ind w:left="2268" w:hanging="454"/>
      </w:pPr>
      <w:rPr>
        <w:rFonts w:ascii="Verdana" w:hAnsi="Verdana" w:hint="default"/>
        <w:b w:val="0"/>
        <w:i w:val="0"/>
        <w:sz w:val="18"/>
      </w:rPr>
    </w:lvl>
    <w:lvl w:ilvl="5" w:tplc="BDECB13C">
      <w:start w:val="1"/>
      <w:numFmt w:val="lowerLetter"/>
      <w:lvlText w:val="%6"/>
      <w:lvlJc w:val="left"/>
      <w:pPr>
        <w:tabs>
          <w:tab w:val="num" w:pos="2722"/>
        </w:tabs>
        <w:ind w:left="2722" w:hanging="454"/>
      </w:pPr>
      <w:rPr>
        <w:rFonts w:ascii="Verdana" w:hAnsi="Verdana" w:hint="default"/>
        <w:b w:val="0"/>
        <w:i w:val="0"/>
        <w:sz w:val="18"/>
      </w:rPr>
    </w:lvl>
    <w:lvl w:ilvl="6" w:tplc="EC76F480">
      <w:start w:val="1"/>
      <w:numFmt w:val="decimal"/>
      <w:lvlText w:val="%7"/>
      <w:lvlJc w:val="left"/>
      <w:pPr>
        <w:tabs>
          <w:tab w:val="num" w:pos="3175"/>
        </w:tabs>
        <w:ind w:left="3175" w:hanging="453"/>
      </w:pPr>
      <w:rPr>
        <w:rFonts w:ascii="Verdana" w:hAnsi="Verdana" w:hint="default"/>
        <w:b w:val="0"/>
        <w:i w:val="0"/>
        <w:sz w:val="18"/>
      </w:rPr>
    </w:lvl>
    <w:lvl w:ilvl="7" w:tplc="7090D520">
      <w:start w:val="1"/>
      <w:numFmt w:val="lowerLetter"/>
      <w:lvlText w:val="%8"/>
      <w:lvlJc w:val="left"/>
      <w:pPr>
        <w:tabs>
          <w:tab w:val="num" w:pos="3629"/>
        </w:tabs>
        <w:ind w:left="3629" w:hanging="454"/>
      </w:pPr>
      <w:rPr>
        <w:rFonts w:ascii="Verdana" w:hAnsi="Verdana" w:hint="default"/>
        <w:b w:val="0"/>
        <w:i w:val="0"/>
        <w:sz w:val="18"/>
      </w:rPr>
    </w:lvl>
    <w:lvl w:ilvl="8" w:tplc="D602C624">
      <w:start w:val="1"/>
      <w:numFmt w:val="decimal"/>
      <w:lvlText w:val="%9"/>
      <w:lvlJc w:val="left"/>
      <w:pPr>
        <w:tabs>
          <w:tab w:val="num" w:pos="4082"/>
        </w:tabs>
        <w:ind w:left="4082" w:hanging="453"/>
      </w:pPr>
      <w:rPr>
        <w:rFonts w:ascii="Verdana" w:hAnsi="Verdana" w:hint="default"/>
        <w:b w:val="0"/>
        <w:i w:val="0"/>
        <w:sz w:val="18"/>
      </w:rPr>
    </w:lvl>
  </w:abstractNum>
  <w:abstractNum w:abstractNumId="15" w15:restartNumberingAfterBreak="0">
    <w:nsid w:val="6C204FE8"/>
    <w:multiLevelType w:val="hybridMultilevel"/>
    <w:tmpl w:val="E452CE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D225E4"/>
    <w:multiLevelType w:val="multilevel"/>
    <w:tmpl w:val="AEDA603E"/>
    <w:lvl w:ilvl="0">
      <w:start w:val="3"/>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376661699">
    <w:abstractNumId w:val="9"/>
  </w:num>
  <w:num w:numId="2" w16cid:durableId="1022513711">
    <w:abstractNumId w:val="4"/>
  </w:num>
  <w:num w:numId="3" w16cid:durableId="312829809">
    <w:abstractNumId w:val="8"/>
  </w:num>
  <w:num w:numId="4" w16cid:durableId="1805076391">
    <w:abstractNumId w:val="12"/>
  </w:num>
  <w:num w:numId="5" w16cid:durableId="382563489">
    <w:abstractNumId w:val="1"/>
  </w:num>
  <w:num w:numId="6" w16cid:durableId="1130245721">
    <w:abstractNumId w:val="6"/>
  </w:num>
  <w:num w:numId="7" w16cid:durableId="1075662565">
    <w:abstractNumId w:val="13"/>
  </w:num>
  <w:num w:numId="8" w16cid:durableId="1245602300">
    <w:abstractNumId w:val="3"/>
  </w:num>
  <w:num w:numId="9" w16cid:durableId="159735292">
    <w:abstractNumId w:val="7"/>
  </w:num>
  <w:num w:numId="10" w16cid:durableId="74515575">
    <w:abstractNumId w:val="2"/>
  </w:num>
  <w:num w:numId="11" w16cid:durableId="1741712419">
    <w:abstractNumId w:val="14"/>
  </w:num>
  <w:num w:numId="12" w16cid:durableId="1779594615">
    <w:abstractNumId w:val="10"/>
  </w:num>
  <w:num w:numId="13" w16cid:durableId="1754089663">
    <w:abstractNumId w:val="15"/>
  </w:num>
  <w:num w:numId="14" w16cid:durableId="42217427">
    <w:abstractNumId w:val="16"/>
  </w:num>
  <w:num w:numId="15" w16cid:durableId="1606034915">
    <w:abstractNumId w:val="0"/>
  </w:num>
  <w:num w:numId="16" w16cid:durableId="517503428">
    <w:abstractNumId w:val="5"/>
  </w:num>
  <w:num w:numId="17" w16cid:durableId="317357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revisionView w:markup="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C4"/>
    <w:rsid w:val="00024392"/>
    <w:rsid w:val="0002670C"/>
    <w:rsid w:val="00032657"/>
    <w:rsid w:val="00032FDC"/>
    <w:rsid w:val="0003665C"/>
    <w:rsid w:val="000455C6"/>
    <w:rsid w:val="00047267"/>
    <w:rsid w:val="00052400"/>
    <w:rsid w:val="000559CB"/>
    <w:rsid w:val="00073B11"/>
    <w:rsid w:val="000753D8"/>
    <w:rsid w:val="00076856"/>
    <w:rsid w:val="00087583"/>
    <w:rsid w:val="000912F5"/>
    <w:rsid w:val="00093842"/>
    <w:rsid w:val="00095700"/>
    <w:rsid w:val="00097B57"/>
    <w:rsid w:val="000A0E36"/>
    <w:rsid w:val="000A12A9"/>
    <w:rsid w:val="000B111E"/>
    <w:rsid w:val="000B200D"/>
    <w:rsid w:val="000B4104"/>
    <w:rsid w:val="000D7CA8"/>
    <w:rsid w:val="00112770"/>
    <w:rsid w:val="00120722"/>
    <w:rsid w:val="001232F7"/>
    <w:rsid w:val="00127284"/>
    <w:rsid w:val="00130101"/>
    <w:rsid w:val="00132D72"/>
    <w:rsid w:val="0014722C"/>
    <w:rsid w:val="0015326B"/>
    <w:rsid w:val="0015640F"/>
    <w:rsid w:val="0016193D"/>
    <w:rsid w:val="00165D7A"/>
    <w:rsid w:val="00171B3F"/>
    <w:rsid w:val="00175110"/>
    <w:rsid w:val="001767E2"/>
    <w:rsid w:val="001973EF"/>
    <w:rsid w:val="00197B3F"/>
    <w:rsid w:val="00197E13"/>
    <w:rsid w:val="001A3405"/>
    <w:rsid w:val="001C296C"/>
    <w:rsid w:val="001D1239"/>
    <w:rsid w:val="001D1A2C"/>
    <w:rsid w:val="001D66F8"/>
    <w:rsid w:val="001D6A8C"/>
    <w:rsid w:val="001F155B"/>
    <w:rsid w:val="001F1856"/>
    <w:rsid w:val="00213572"/>
    <w:rsid w:val="00230915"/>
    <w:rsid w:val="002336D6"/>
    <w:rsid w:val="00235628"/>
    <w:rsid w:val="00254DDB"/>
    <w:rsid w:val="002605AD"/>
    <w:rsid w:val="00264C21"/>
    <w:rsid w:val="002653EA"/>
    <w:rsid w:val="00267090"/>
    <w:rsid w:val="00284C3D"/>
    <w:rsid w:val="00291832"/>
    <w:rsid w:val="00295833"/>
    <w:rsid w:val="00296B9A"/>
    <w:rsid w:val="00296FF3"/>
    <w:rsid w:val="002975E7"/>
    <w:rsid w:val="00297B7B"/>
    <w:rsid w:val="002A61A1"/>
    <w:rsid w:val="002A7C7C"/>
    <w:rsid w:val="002B33B6"/>
    <w:rsid w:val="002C69B7"/>
    <w:rsid w:val="002D128E"/>
    <w:rsid w:val="00303695"/>
    <w:rsid w:val="00303EC2"/>
    <w:rsid w:val="003059BB"/>
    <w:rsid w:val="00305EAF"/>
    <w:rsid w:val="00306D39"/>
    <w:rsid w:val="00307012"/>
    <w:rsid w:val="00311F6D"/>
    <w:rsid w:val="0031248D"/>
    <w:rsid w:val="00312B85"/>
    <w:rsid w:val="00312EF6"/>
    <w:rsid w:val="00314939"/>
    <w:rsid w:val="00321E44"/>
    <w:rsid w:val="003273A3"/>
    <w:rsid w:val="0033657C"/>
    <w:rsid w:val="00340032"/>
    <w:rsid w:val="00340726"/>
    <w:rsid w:val="003515F0"/>
    <w:rsid w:val="00355DFD"/>
    <w:rsid w:val="00356E20"/>
    <w:rsid w:val="003573AE"/>
    <w:rsid w:val="00360C99"/>
    <w:rsid w:val="00371009"/>
    <w:rsid w:val="00384C54"/>
    <w:rsid w:val="00385447"/>
    <w:rsid w:val="00386FFB"/>
    <w:rsid w:val="00393777"/>
    <w:rsid w:val="0039703B"/>
    <w:rsid w:val="003B118A"/>
    <w:rsid w:val="003B2B51"/>
    <w:rsid w:val="003C790C"/>
    <w:rsid w:val="003D269A"/>
    <w:rsid w:val="003E491C"/>
    <w:rsid w:val="003E5ED9"/>
    <w:rsid w:val="003E7738"/>
    <w:rsid w:val="003F0F95"/>
    <w:rsid w:val="003F271C"/>
    <w:rsid w:val="003F433A"/>
    <w:rsid w:val="003F53D8"/>
    <w:rsid w:val="004025F2"/>
    <w:rsid w:val="00404803"/>
    <w:rsid w:val="00410666"/>
    <w:rsid w:val="0041145F"/>
    <w:rsid w:val="00412A40"/>
    <w:rsid w:val="00414ED4"/>
    <w:rsid w:val="00416592"/>
    <w:rsid w:val="0043156E"/>
    <w:rsid w:val="004378ED"/>
    <w:rsid w:val="00450D5A"/>
    <w:rsid w:val="0045431D"/>
    <w:rsid w:val="00456482"/>
    <w:rsid w:val="004567C0"/>
    <w:rsid w:val="00462A65"/>
    <w:rsid w:val="00462FB7"/>
    <w:rsid w:val="004766B5"/>
    <w:rsid w:val="0048385E"/>
    <w:rsid w:val="00484B50"/>
    <w:rsid w:val="004A0B98"/>
    <w:rsid w:val="004A6304"/>
    <w:rsid w:val="004A7025"/>
    <w:rsid w:val="004B6DA8"/>
    <w:rsid w:val="004C22A8"/>
    <w:rsid w:val="004C4186"/>
    <w:rsid w:val="004D5E76"/>
    <w:rsid w:val="004D6ED9"/>
    <w:rsid w:val="004E16D6"/>
    <w:rsid w:val="004F2F9C"/>
    <w:rsid w:val="0050567D"/>
    <w:rsid w:val="0050611F"/>
    <w:rsid w:val="00511CE6"/>
    <w:rsid w:val="005212E3"/>
    <w:rsid w:val="00521ABA"/>
    <w:rsid w:val="005305C5"/>
    <w:rsid w:val="00532461"/>
    <w:rsid w:val="00532DFD"/>
    <w:rsid w:val="00536991"/>
    <w:rsid w:val="005454CC"/>
    <w:rsid w:val="0054586C"/>
    <w:rsid w:val="00547D1B"/>
    <w:rsid w:val="0055270D"/>
    <w:rsid w:val="00556CC7"/>
    <w:rsid w:val="00592A0F"/>
    <w:rsid w:val="0059380F"/>
    <w:rsid w:val="005A527F"/>
    <w:rsid w:val="005B0B0B"/>
    <w:rsid w:val="005B2959"/>
    <w:rsid w:val="005B3D57"/>
    <w:rsid w:val="005C6DC3"/>
    <w:rsid w:val="005D7D15"/>
    <w:rsid w:val="005E4358"/>
    <w:rsid w:val="005E7115"/>
    <w:rsid w:val="005F176F"/>
    <w:rsid w:val="005F6800"/>
    <w:rsid w:val="005F76B5"/>
    <w:rsid w:val="00602566"/>
    <w:rsid w:val="00606055"/>
    <w:rsid w:val="00607CC5"/>
    <w:rsid w:val="00615F67"/>
    <w:rsid w:val="00620632"/>
    <w:rsid w:val="006405EB"/>
    <w:rsid w:val="006408C4"/>
    <w:rsid w:val="00650539"/>
    <w:rsid w:val="006556B4"/>
    <w:rsid w:val="00660E9D"/>
    <w:rsid w:val="0066688B"/>
    <w:rsid w:val="0067289B"/>
    <w:rsid w:val="00674D36"/>
    <w:rsid w:val="0068702F"/>
    <w:rsid w:val="00690D2F"/>
    <w:rsid w:val="00697CCA"/>
    <w:rsid w:val="006A5310"/>
    <w:rsid w:val="006B1E77"/>
    <w:rsid w:val="006B5EEA"/>
    <w:rsid w:val="006B7E87"/>
    <w:rsid w:val="006C0680"/>
    <w:rsid w:val="006C1D8C"/>
    <w:rsid w:val="006C34E9"/>
    <w:rsid w:val="006C54DF"/>
    <w:rsid w:val="006D06A8"/>
    <w:rsid w:val="006D2CFC"/>
    <w:rsid w:val="006D35E2"/>
    <w:rsid w:val="006D54DF"/>
    <w:rsid w:val="006E1D99"/>
    <w:rsid w:val="006E3506"/>
    <w:rsid w:val="006E611B"/>
    <w:rsid w:val="006F32F6"/>
    <w:rsid w:val="006F721A"/>
    <w:rsid w:val="006F7366"/>
    <w:rsid w:val="00704764"/>
    <w:rsid w:val="0070580D"/>
    <w:rsid w:val="00706B0B"/>
    <w:rsid w:val="007169AE"/>
    <w:rsid w:val="007200CA"/>
    <w:rsid w:val="007232AD"/>
    <w:rsid w:val="00725C25"/>
    <w:rsid w:val="00731108"/>
    <w:rsid w:val="0073216F"/>
    <w:rsid w:val="00732E1E"/>
    <w:rsid w:val="00736E5B"/>
    <w:rsid w:val="00745209"/>
    <w:rsid w:val="00755984"/>
    <w:rsid w:val="00756ED4"/>
    <w:rsid w:val="0076048C"/>
    <w:rsid w:val="0076276B"/>
    <w:rsid w:val="00763BB1"/>
    <w:rsid w:val="00764740"/>
    <w:rsid w:val="0076727E"/>
    <w:rsid w:val="00770DBE"/>
    <w:rsid w:val="00773DAB"/>
    <w:rsid w:val="007743BC"/>
    <w:rsid w:val="00781CFE"/>
    <w:rsid w:val="007845F4"/>
    <w:rsid w:val="00784ACC"/>
    <w:rsid w:val="007A6F7B"/>
    <w:rsid w:val="007B025A"/>
    <w:rsid w:val="007B402C"/>
    <w:rsid w:val="007C0FFA"/>
    <w:rsid w:val="007C267D"/>
    <w:rsid w:val="007C7E92"/>
    <w:rsid w:val="007D7389"/>
    <w:rsid w:val="007F1D70"/>
    <w:rsid w:val="007F2922"/>
    <w:rsid w:val="00802250"/>
    <w:rsid w:val="00804575"/>
    <w:rsid w:val="00804D32"/>
    <w:rsid w:val="008058FF"/>
    <w:rsid w:val="00807B6B"/>
    <w:rsid w:val="00811057"/>
    <w:rsid w:val="00822D33"/>
    <w:rsid w:val="008254CC"/>
    <w:rsid w:val="00832D9A"/>
    <w:rsid w:val="00836E02"/>
    <w:rsid w:val="00837D01"/>
    <w:rsid w:val="008410FF"/>
    <w:rsid w:val="00842B80"/>
    <w:rsid w:val="00844DB1"/>
    <w:rsid w:val="008556AC"/>
    <w:rsid w:val="008562A9"/>
    <w:rsid w:val="008577BE"/>
    <w:rsid w:val="00867581"/>
    <w:rsid w:val="008679B9"/>
    <w:rsid w:val="00874DAD"/>
    <w:rsid w:val="008766F2"/>
    <w:rsid w:val="00884019"/>
    <w:rsid w:val="00885B6B"/>
    <w:rsid w:val="00894AF7"/>
    <w:rsid w:val="00894E09"/>
    <w:rsid w:val="008B2C45"/>
    <w:rsid w:val="008C35DD"/>
    <w:rsid w:val="008D1AEC"/>
    <w:rsid w:val="008D30DB"/>
    <w:rsid w:val="008D4516"/>
    <w:rsid w:val="008D4C29"/>
    <w:rsid w:val="008E62B5"/>
    <w:rsid w:val="008E67D0"/>
    <w:rsid w:val="008F2DF3"/>
    <w:rsid w:val="008F6A64"/>
    <w:rsid w:val="009013A8"/>
    <w:rsid w:val="00906479"/>
    <w:rsid w:val="00910E64"/>
    <w:rsid w:val="009113CC"/>
    <w:rsid w:val="009173A8"/>
    <w:rsid w:val="00921220"/>
    <w:rsid w:val="00921D9A"/>
    <w:rsid w:val="00922D12"/>
    <w:rsid w:val="00931308"/>
    <w:rsid w:val="0093284C"/>
    <w:rsid w:val="0093286E"/>
    <w:rsid w:val="009375AC"/>
    <w:rsid w:val="0094341A"/>
    <w:rsid w:val="009526F8"/>
    <w:rsid w:val="00963A5B"/>
    <w:rsid w:val="009742D9"/>
    <w:rsid w:val="00976F6B"/>
    <w:rsid w:val="0097725A"/>
    <w:rsid w:val="009873B8"/>
    <w:rsid w:val="00991883"/>
    <w:rsid w:val="00997ECC"/>
    <w:rsid w:val="009A4EC0"/>
    <w:rsid w:val="009B05F4"/>
    <w:rsid w:val="009B13B5"/>
    <w:rsid w:val="009B197D"/>
    <w:rsid w:val="009B6C90"/>
    <w:rsid w:val="009B6FE5"/>
    <w:rsid w:val="009D0906"/>
    <w:rsid w:val="009D5228"/>
    <w:rsid w:val="009E00E1"/>
    <w:rsid w:val="009E5CC3"/>
    <w:rsid w:val="009F28FC"/>
    <w:rsid w:val="009F5639"/>
    <w:rsid w:val="009F68D9"/>
    <w:rsid w:val="00A02F36"/>
    <w:rsid w:val="00A051FA"/>
    <w:rsid w:val="00A1657F"/>
    <w:rsid w:val="00A17BEF"/>
    <w:rsid w:val="00A26E1E"/>
    <w:rsid w:val="00A317E3"/>
    <w:rsid w:val="00A33A18"/>
    <w:rsid w:val="00A33C31"/>
    <w:rsid w:val="00A37EB4"/>
    <w:rsid w:val="00A45D1F"/>
    <w:rsid w:val="00A46FA3"/>
    <w:rsid w:val="00A53C8A"/>
    <w:rsid w:val="00A5549F"/>
    <w:rsid w:val="00A57ADA"/>
    <w:rsid w:val="00A60A20"/>
    <w:rsid w:val="00A61C5A"/>
    <w:rsid w:val="00A70034"/>
    <w:rsid w:val="00A8765F"/>
    <w:rsid w:val="00A9390F"/>
    <w:rsid w:val="00A974E1"/>
    <w:rsid w:val="00AA620E"/>
    <w:rsid w:val="00AA6B5E"/>
    <w:rsid w:val="00AB2967"/>
    <w:rsid w:val="00AB45E4"/>
    <w:rsid w:val="00AC1108"/>
    <w:rsid w:val="00AC36BB"/>
    <w:rsid w:val="00AC3C35"/>
    <w:rsid w:val="00AD1C70"/>
    <w:rsid w:val="00AF0ECD"/>
    <w:rsid w:val="00B0104A"/>
    <w:rsid w:val="00B226D5"/>
    <w:rsid w:val="00B231D0"/>
    <w:rsid w:val="00B374D5"/>
    <w:rsid w:val="00B417AB"/>
    <w:rsid w:val="00B458E3"/>
    <w:rsid w:val="00B6367F"/>
    <w:rsid w:val="00B71D76"/>
    <w:rsid w:val="00B724ED"/>
    <w:rsid w:val="00B77FE9"/>
    <w:rsid w:val="00B80A4C"/>
    <w:rsid w:val="00B87804"/>
    <w:rsid w:val="00BA7058"/>
    <w:rsid w:val="00BC3B52"/>
    <w:rsid w:val="00BC459F"/>
    <w:rsid w:val="00BC60C8"/>
    <w:rsid w:val="00BC70E5"/>
    <w:rsid w:val="00BD01F8"/>
    <w:rsid w:val="00BD2C04"/>
    <w:rsid w:val="00BD4C74"/>
    <w:rsid w:val="00BE747C"/>
    <w:rsid w:val="00C03F41"/>
    <w:rsid w:val="00C05C04"/>
    <w:rsid w:val="00C25172"/>
    <w:rsid w:val="00C3751C"/>
    <w:rsid w:val="00C4694A"/>
    <w:rsid w:val="00C57F95"/>
    <w:rsid w:val="00C63B1E"/>
    <w:rsid w:val="00C66BF2"/>
    <w:rsid w:val="00C709E3"/>
    <w:rsid w:val="00C77DE9"/>
    <w:rsid w:val="00C843EB"/>
    <w:rsid w:val="00C84B64"/>
    <w:rsid w:val="00C96AD2"/>
    <w:rsid w:val="00CB3540"/>
    <w:rsid w:val="00CC4297"/>
    <w:rsid w:val="00CD6356"/>
    <w:rsid w:val="00CF09FC"/>
    <w:rsid w:val="00CF213E"/>
    <w:rsid w:val="00D0383F"/>
    <w:rsid w:val="00D1504A"/>
    <w:rsid w:val="00D241E3"/>
    <w:rsid w:val="00D24FA9"/>
    <w:rsid w:val="00D364E9"/>
    <w:rsid w:val="00D6630F"/>
    <w:rsid w:val="00D70DC9"/>
    <w:rsid w:val="00D746B7"/>
    <w:rsid w:val="00D8072C"/>
    <w:rsid w:val="00D8102E"/>
    <w:rsid w:val="00D843A1"/>
    <w:rsid w:val="00D9002A"/>
    <w:rsid w:val="00D97219"/>
    <w:rsid w:val="00D97721"/>
    <w:rsid w:val="00D97A78"/>
    <w:rsid w:val="00DB22D9"/>
    <w:rsid w:val="00DB32B1"/>
    <w:rsid w:val="00DB500B"/>
    <w:rsid w:val="00DB74A2"/>
    <w:rsid w:val="00DC1CA6"/>
    <w:rsid w:val="00DC2B45"/>
    <w:rsid w:val="00DC3532"/>
    <w:rsid w:val="00DC7D5B"/>
    <w:rsid w:val="00DD0D9B"/>
    <w:rsid w:val="00DD5240"/>
    <w:rsid w:val="00DE05E5"/>
    <w:rsid w:val="00DE2119"/>
    <w:rsid w:val="00DE3293"/>
    <w:rsid w:val="00DE4D24"/>
    <w:rsid w:val="00DE5402"/>
    <w:rsid w:val="00DF36AB"/>
    <w:rsid w:val="00DF3821"/>
    <w:rsid w:val="00E06F85"/>
    <w:rsid w:val="00E1594D"/>
    <w:rsid w:val="00E17D3A"/>
    <w:rsid w:val="00E5535C"/>
    <w:rsid w:val="00E557C4"/>
    <w:rsid w:val="00E7311E"/>
    <w:rsid w:val="00E77E5F"/>
    <w:rsid w:val="00E82433"/>
    <w:rsid w:val="00E83DE5"/>
    <w:rsid w:val="00E910D1"/>
    <w:rsid w:val="00E91A3C"/>
    <w:rsid w:val="00E92F77"/>
    <w:rsid w:val="00E97C06"/>
    <w:rsid w:val="00EA167C"/>
    <w:rsid w:val="00EB60A4"/>
    <w:rsid w:val="00EB7FDB"/>
    <w:rsid w:val="00ED4A8C"/>
    <w:rsid w:val="00EE35E8"/>
    <w:rsid w:val="00F0376F"/>
    <w:rsid w:val="00F072F1"/>
    <w:rsid w:val="00F07EFF"/>
    <w:rsid w:val="00F13DDA"/>
    <w:rsid w:val="00F31F4A"/>
    <w:rsid w:val="00F33266"/>
    <w:rsid w:val="00F3654E"/>
    <w:rsid w:val="00F44C1F"/>
    <w:rsid w:val="00F54E56"/>
    <w:rsid w:val="00F70C72"/>
    <w:rsid w:val="00F72D20"/>
    <w:rsid w:val="00F76879"/>
    <w:rsid w:val="00F81339"/>
    <w:rsid w:val="00FA10F1"/>
    <w:rsid w:val="00FA2130"/>
    <w:rsid w:val="00FA5E2B"/>
    <w:rsid w:val="00FC3211"/>
    <w:rsid w:val="00FC50FF"/>
    <w:rsid w:val="00FC64CB"/>
    <w:rsid w:val="00FD1495"/>
    <w:rsid w:val="00FD1FB3"/>
    <w:rsid w:val="00FD2C9C"/>
    <w:rsid w:val="00FD5801"/>
    <w:rsid w:val="00FE073C"/>
    <w:rsid w:val="00FF2882"/>
    <w:rsid w:val="00FF54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D084"/>
  <w15:chartTrackingRefBased/>
  <w15:docId w15:val="{9BDB9136-2BBD-49F5-B73E-79D4CB01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8C4"/>
    <w:pPr>
      <w:spacing w:line="480" w:lineRule="auto"/>
    </w:pPr>
    <w:rPr>
      <w:kern w:val="0"/>
      <w:lang w:val="en-GB"/>
      <w14:ligatures w14:val="none"/>
    </w:rPr>
  </w:style>
  <w:style w:type="paragraph" w:styleId="Heading1">
    <w:name w:val="heading 1"/>
    <w:basedOn w:val="Normal"/>
    <w:next w:val="Normal"/>
    <w:link w:val="Heading1Char"/>
    <w:uiPriority w:val="9"/>
    <w:qFormat/>
    <w:rsid w:val="006408C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it-IT"/>
      <w14:ligatures w14:val="standardContextual"/>
    </w:rPr>
  </w:style>
  <w:style w:type="paragraph" w:styleId="Heading2">
    <w:name w:val="heading 2"/>
    <w:basedOn w:val="Normal"/>
    <w:next w:val="Normal"/>
    <w:link w:val="Heading2Char"/>
    <w:uiPriority w:val="9"/>
    <w:unhideWhenUsed/>
    <w:qFormat/>
    <w:rsid w:val="006408C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it-IT"/>
      <w14:ligatures w14:val="standardContextual"/>
    </w:rPr>
  </w:style>
  <w:style w:type="paragraph" w:styleId="Heading3">
    <w:name w:val="heading 3"/>
    <w:basedOn w:val="Normal"/>
    <w:next w:val="Normal"/>
    <w:link w:val="Heading3Char"/>
    <w:uiPriority w:val="9"/>
    <w:unhideWhenUsed/>
    <w:qFormat/>
    <w:rsid w:val="006408C4"/>
    <w:pPr>
      <w:keepNext/>
      <w:keepLines/>
      <w:spacing w:before="160" w:after="80" w:line="259" w:lineRule="auto"/>
      <w:outlineLvl w:val="2"/>
    </w:pPr>
    <w:rPr>
      <w:rFonts w:eastAsiaTheme="majorEastAsia" w:cstheme="majorBidi"/>
      <w:color w:val="0F4761" w:themeColor="accent1" w:themeShade="BF"/>
      <w:kern w:val="2"/>
      <w:sz w:val="28"/>
      <w:szCs w:val="28"/>
      <w:lang w:val="it-IT"/>
      <w14:ligatures w14:val="standardContextual"/>
    </w:rPr>
  </w:style>
  <w:style w:type="paragraph" w:styleId="Heading4">
    <w:name w:val="heading 4"/>
    <w:basedOn w:val="Normal"/>
    <w:next w:val="Normal"/>
    <w:link w:val="Heading4Char"/>
    <w:unhideWhenUsed/>
    <w:qFormat/>
    <w:rsid w:val="006408C4"/>
    <w:pPr>
      <w:keepNext/>
      <w:keepLines/>
      <w:spacing w:before="80" w:after="40" w:line="259" w:lineRule="auto"/>
      <w:outlineLvl w:val="3"/>
    </w:pPr>
    <w:rPr>
      <w:rFonts w:eastAsiaTheme="majorEastAsia" w:cstheme="majorBidi"/>
      <w:i/>
      <w:iCs/>
      <w:color w:val="0F4761" w:themeColor="accent1" w:themeShade="BF"/>
      <w:kern w:val="2"/>
      <w:lang w:val="it-IT"/>
      <w14:ligatures w14:val="standardContextual"/>
    </w:rPr>
  </w:style>
  <w:style w:type="paragraph" w:styleId="Heading5">
    <w:name w:val="heading 5"/>
    <w:basedOn w:val="Normal"/>
    <w:next w:val="Normal"/>
    <w:link w:val="Heading5Char"/>
    <w:unhideWhenUsed/>
    <w:qFormat/>
    <w:rsid w:val="006408C4"/>
    <w:pPr>
      <w:keepNext/>
      <w:keepLines/>
      <w:spacing w:before="80" w:after="40" w:line="259" w:lineRule="auto"/>
      <w:outlineLvl w:val="4"/>
    </w:pPr>
    <w:rPr>
      <w:rFonts w:eastAsiaTheme="majorEastAsia" w:cstheme="majorBidi"/>
      <w:color w:val="0F4761" w:themeColor="accent1" w:themeShade="BF"/>
      <w:kern w:val="2"/>
      <w:lang w:val="it-IT"/>
      <w14:ligatures w14:val="standardContextual"/>
    </w:rPr>
  </w:style>
  <w:style w:type="paragraph" w:styleId="Heading6">
    <w:name w:val="heading 6"/>
    <w:basedOn w:val="Normal"/>
    <w:next w:val="Normal"/>
    <w:link w:val="Heading6Char"/>
    <w:unhideWhenUsed/>
    <w:qFormat/>
    <w:rsid w:val="006408C4"/>
    <w:pPr>
      <w:keepNext/>
      <w:keepLines/>
      <w:spacing w:before="40" w:after="0" w:line="259" w:lineRule="auto"/>
      <w:outlineLvl w:val="5"/>
    </w:pPr>
    <w:rPr>
      <w:rFonts w:eastAsiaTheme="majorEastAsia" w:cstheme="majorBidi"/>
      <w:i/>
      <w:iCs/>
      <w:color w:val="595959" w:themeColor="text1" w:themeTint="A6"/>
      <w:kern w:val="2"/>
      <w:lang w:val="it-IT"/>
      <w14:ligatures w14:val="standardContextual"/>
    </w:rPr>
  </w:style>
  <w:style w:type="paragraph" w:styleId="Heading7">
    <w:name w:val="heading 7"/>
    <w:basedOn w:val="Normal"/>
    <w:next w:val="Normal"/>
    <w:link w:val="Heading7Char"/>
    <w:unhideWhenUsed/>
    <w:qFormat/>
    <w:rsid w:val="006408C4"/>
    <w:pPr>
      <w:keepNext/>
      <w:keepLines/>
      <w:spacing w:before="40" w:after="0" w:line="259" w:lineRule="auto"/>
      <w:outlineLvl w:val="6"/>
    </w:pPr>
    <w:rPr>
      <w:rFonts w:eastAsiaTheme="majorEastAsia" w:cstheme="majorBidi"/>
      <w:color w:val="595959" w:themeColor="text1" w:themeTint="A6"/>
      <w:kern w:val="2"/>
      <w:lang w:val="it-IT"/>
      <w14:ligatures w14:val="standardContextual"/>
    </w:rPr>
  </w:style>
  <w:style w:type="paragraph" w:styleId="Heading8">
    <w:name w:val="heading 8"/>
    <w:basedOn w:val="Normal"/>
    <w:next w:val="Normal"/>
    <w:link w:val="Heading8Char"/>
    <w:unhideWhenUsed/>
    <w:qFormat/>
    <w:rsid w:val="006408C4"/>
    <w:pPr>
      <w:keepNext/>
      <w:keepLines/>
      <w:spacing w:after="0" w:line="259" w:lineRule="auto"/>
      <w:outlineLvl w:val="7"/>
    </w:pPr>
    <w:rPr>
      <w:rFonts w:eastAsiaTheme="majorEastAsia" w:cstheme="majorBidi"/>
      <w:i/>
      <w:iCs/>
      <w:color w:val="272727" w:themeColor="text1" w:themeTint="D8"/>
      <w:kern w:val="2"/>
      <w:lang w:val="it-IT"/>
      <w14:ligatures w14:val="standardContextual"/>
    </w:rPr>
  </w:style>
  <w:style w:type="paragraph" w:styleId="Heading9">
    <w:name w:val="heading 9"/>
    <w:basedOn w:val="Normal"/>
    <w:next w:val="Normal"/>
    <w:link w:val="Heading9Char"/>
    <w:unhideWhenUsed/>
    <w:qFormat/>
    <w:rsid w:val="006408C4"/>
    <w:pPr>
      <w:keepNext/>
      <w:keepLines/>
      <w:spacing w:after="0" w:line="259" w:lineRule="auto"/>
      <w:outlineLvl w:val="8"/>
    </w:pPr>
    <w:rPr>
      <w:rFonts w:eastAsiaTheme="majorEastAsia" w:cstheme="majorBidi"/>
      <w:color w:val="272727" w:themeColor="text1" w:themeTint="D8"/>
      <w:kern w:val="2"/>
      <w:lang w:val="it-IT"/>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8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408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408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6408C4"/>
    <w:rPr>
      <w:rFonts w:eastAsiaTheme="majorEastAsia" w:cstheme="majorBidi"/>
      <w:i/>
      <w:iCs/>
      <w:color w:val="0F4761" w:themeColor="accent1" w:themeShade="BF"/>
    </w:rPr>
  </w:style>
  <w:style w:type="character" w:customStyle="1" w:styleId="Heading5Char">
    <w:name w:val="Heading 5 Char"/>
    <w:basedOn w:val="DefaultParagraphFont"/>
    <w:link w:val="Heading5"/>
    <w:rsid w:val="006408C4"/>
    <w:rPr>
      <w:rFonts w:eastAsiaTheme="majorEastAsia" w:cstheme="majorBidi"/>
      <w:color w:val="0F4761" w:themeColor="accent1" w:themeShade="BF"/>
    </w:rPr>
  </w:style>
  <w:style w:type="character" w:customStyle="1" w:styleId="Heading6Char">
    <w:name w:val="Heading 6 Char"/>
    <w:basedOn w:val="DefaultParagraphFont"/>
    <w:link w:val="Heading6"/>
    <w:rsid w:val="006408C4"/>
    <w:rPr>
      <w:rFonts w:eastAsiaTheme="majorEastAsia" w:cstheme="majorBidi"/>
      <w:i/>
      <w:iCs/>
      <w:color w:val="595959" w:themeColor="text1" w:themeTint="A6"/>
    </w:rPr>
  </w:style>
  <w:style w:type="character" w:customStyle="1" w:styleId="Heading7Char">
    <w:name w:val="Heading 7 Char"/>
    <w:basedOn w:val="DefaultParagraphFont"/>
    <w:link w:val="Heading7"/>
    <w:rsid w:val="006408C4"/>
    <w:rPr>
      <w:rFonts w:eastAsiaTheme="majorEastAsia" w:cstheme="majorBidi"/>
      <w:color w:val="595959" w:themeColor="text1" w:themeTint="A6"/>
    </w:rPr>
  </w:style>
  <w:style w:type="character" w:customStyle="1" w:styleId="Heading8Char">
    <w:name w:val="Heading 8 Char"/>
    <w:basedOn w:val="DefaultParagraphFont"/>
    <w:link w:val="Heading8"/>
    <w:rsid w:val="006408C4"/>
    <w:rPr>
      <w:rFonts w:eastAsiaTheme="majorEastAsia" w:cstheme="majorBidi"/>
      <w:i/>
      <w:iCs/>
      <w:color w:val="272727" w:themeColor="text1" w:themeTint="D8"/>
    </w:rPr>
  </w:style>
  <w:style w:type="character" w:customStyle="1" w:styleId="Heading9Char">
    <w:name w:val="Heading 9 Char"/>
    <w:basedOn w:val="DefaultParagraphFont"/>
    <w:link w:val="Heading9"/>
    <w:rsid w:val="006408C4"/>
    <w:rPr>
      <w:rFonts w:eastAsiaTheme="majorEastAsia" w:cstheme="majorBidi"/>
      <w:color w:val="272727" w:themeColor="text1" w:themeTint="D8"/>
    </w:rPr>
  </w:style>
  <w:style w:type="paragraph" w:styleId="Title">
    <w:name w:val="Title"/>
    <w:basedOn w:val="Normal"/>
    <w:next w:val="Normal"/>
    <w:link w:val="TitleChar"/>
    <w:uiPriority w:val="10"/>
    <w:qFormat/>
    <w:rsid w:val="006408C4"/>
    <w:pPr>
      <w:spacing w:after="80" w:line="240" w:lineRule="auto"/>
      <w:contextualSpacing/>
    </w:pPr>
    <w:rPr>
      <w:rFonts w:asciiTheme="majorHAnsi" w:eastAsiaTheme="majorEastAsia" w:hAnsiTheme="majorHAnsi" w:cstheme="majorBidi"/>
      <w:spacing w:val="-10"/>
      <w:kern w:val="28"/>
      <w:sz w:val="56"/>
      <w:szCs w:val="56"/>
      <w:lang w:val="it-IT"/>
      <w14:ligatures w14:val="standardContextual"/>
    </w:rPr>
  </w:style>
  <w:style w:type="character" w:customStyle="1" w:styleId="TitleChar">
    <w:name w:val="Title Char"/>
    <w:basedOn w:val="DefaultParagraphFont"/>
    <w:link w:val="Title"/>
    <w:uiPriority w:val="10"/>
    <w:rsid w:val="006408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8C4"/>
    <w:pPr>
      <w:numPr>
        <w:ilvl w:val="1"/>
      </w:numPr>
      <w:spacing w:line="259" w:lineRule="auto"/>
    </w:pPr>
    <w:rPr>
      <w:rFonts w:eastAsiaTheme="majorEastAsia" w:cstheme="majorBidi"/>
      <w:color w:val="595959" w:themeColor="text1" w:themeTint="A6"/>
      <w:spacing w:val="15"/>
      <w:kern w:val="2"/>
      <w:sz w:val="28"/>
      <w:szCs w:val="28"/>
      <w:lang w:val="it-IT"/>
      <w14:ligatures w14:val="standardContextual"/>
    </w:rPr>
  </w:style>
  <w:style w:type="character" w:customStyle="1" w:styleId="SubtitleChar">
    <w:name w:val="Subtitle Char"/>
    <w:basedOn w:val="DefaultParagraphFont"/>
    <w:link w:val="Subtitle"/>
    <w:uiPriority w:val="11"/>
    <w:rsid w:val="006408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8C4"/>
    <w:pPr>
      <w:spacing w:before="160" w:line="259" w:lineRule="auto"/>
      <w:jc w:val="center"/>
    </w:pPr>
    <w:rPr>
      <w:i/>
      <w:iCs/>
      <w:color w:val="404040" w:themeColor="text1" w:themeTint="BF"/>
      <w:kern w:val="2"/>
      <w:lang w:val="it-IT"/>
      <w14:ligatures w14:val="standardContextual"/>
    </w:rPr>
  </w:style>
  <w:style w:type="character" w:customStyle="1" w:styleId="QuoteChar">
    <w:name w:val="Quote Char"/>
    <w:basedOn w:val="DefaultParagraphFont"/>
    <w:link w:val="Quote"/>
    <w:uiPriority w:val="29"/>
    <w:rsid w:val="006408C4"/>
    <w:rPr>
      <w:i/>
      <w:iCs/>
      <w:color w:val="404040" w:themeColor="text1" w:themeTint="BF"/>
    </w:rPr>
  </w:style>
  <w:style w:type="paragraph" w:styleId="ListParagraph">
    <w:name w:val="List Paragraph"/>
    <w:basedOn w:val="Normal"/>
    <w:uiPriority w:val="34"/>
    <w:qFormat/>
    <w:rsid w:val="006408C4"/>
    <w:pPr>
      <w:spacing w:line="259" w:lineRule="auto"/>
      <w:ind w:left="720"/>
      <w:contextualSpacing/>
    </w:pPr>
    <w:rPr>
      <w:kern w:val="2"/>
      <w:lang w:val="it-IT"/>
      <w14:ligatures w14:val="standardContextual"/>
    </w:rPr>
  </w:style>
  <w:style w:type="character" w:styleId="IntenseEmphasis">
    <w:name w:val="Intense Emphasis"/>
    <w:basedOn w:val="DefaultParagraphFont"/>
    <w:uiPriority w:val="21"/>
    <w:qFormat/>
    <w:rsid w:val="006408C4"/>
    <w:rPr>
      <w:i/>
      <w:iCs/>
      <w:color w:val="0F4761" w:themeColor="accent1" w:themeShade="BF"/>
    </w:rPr>
  </w:style>
  <w:style w:type="paragraph" w:styleId="IntenseQuote">
    <w:name w:val="Intense Quote"/>
    <w:basedOn w:val="Normal"/>
    <w:next w:val="Normal"/>
    <w:link w:val="IntenseQuoteChar"/>
    <w:uiPriority w:val="30"/>
    <w:qFormat/>
    <w:rsid w:val="006408C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it-IT"/>
      <w14:ligatures w14:val="standardContextual"/>
    </w:rPr>
  </w:style>
  <w:style w:type="character" w:customStyle="1" w:styleId="IntenseQuoteChar">
    <w:name w:val="Intense Quote Char"/>
    <w:basedOn w:val="DefaultParagraphFont"/>
    <w:link w:val="IntenseQuote"/>
    <w:uiPriority w:val="30"/>
    <w:rsid w:val="006408C4"/>
    <w:rPr>
      <w:i/>
      <w:iCs/>
      <w:color w:val="0F4761" w:themeColor="accent1" w:themeShade="BF"/>
    </w:rPr>
  </w:style>
  <w:style w:type="character" w:styleId="IntenseReference">
    <w:name w:val="Intense Reference"/>
    <w:basedOn w:val="DefaultParagraphFont"/>
    <w:uiPriority w:val="32"/>
    <w:qFormat/>
    <w:rsid w:val="006408C4"/>
    <w:rPr>
      <w:b/>
      <w:bCs/>
      <w:smallCaps/>
      <w:color w:val="0F4761" w:themeColor="accent1" w:themeShade="BF"/>
      <w:spacing w:val="5"/>
    </w:rPr>
  </w:style>
  <w:style w:type="paragraph" w:customStyle="1" w:styleId="paragraph">
    <w:name w:val="paragraph"/>
    <w:basedOn w:val="Normal"/>
    <w:rsid w:val="006408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6408C4"/>
    <w:rPr>
      <w:color w:val="666666"/>
    </w:rPr>
  </w:style>
  <w:style w:type="character" w:customStyle="1" w:styleId="eop">
    <w:name w:val="eop"/>
    <w:basedOn w:val="DefaultParagraphFont"/>
    <w:rsid w:val="006A5310"/>
  </w:style>
  <w:style w:type="character" w:customStyle="1" w:styleId="normaltextrun">
    <w:name w:val="normaltextrun"/>
    <w:basedOn w:val="DefaultParagraphFont"/>
    <w:rsid w:val="006A5310"/>
  </w:style>
  <w:style w:type="paragraph" w:styleId="NoSpacing">
    <w:name w:val="No Spacing"/>
    <w:link w:val="NoSpacingChar"/>
    <w:uiPriority w:val="1"/>
    <w:qFormat/>
    <w:rsid w:val="00A37EB4"/>
    <w:pPr>
      <w:spacing w:after="0" w:line="240" w:lineRule="auto"/>
    </w:pPr>
    <w:rPr>
      <w:kern w:val="0"/>
      <w:sz w:val="20"/>
      <w:szCs w:val="24"/>
      <w:lang w:val="en-GB"/>
      <w14:ligatures w14:val="none"/>
    </w:rPr>
  </w:style>
  <w:style w:type="character" w:customStyle="1" w:styleId="NoSpacingChar">
    <w:name w:val="No Spacing Char"/>
    <w:basedOn w:val="DefaultParagraphFont"/>
    <w:link w:val="NoSpacing"/>
    <w:uiPriority w:val="1"/>
    <w:rsid w:val="00A37EB4"/>
    <w:rPr>
      <w:kern w:val="0"/>
      <w:sz w:val="20"/>
      <w:szCs w:val="24"/>
      <w:lang w:val="en-GB"/>
      <w14:ligatures w14:val="none"/>
    </w:rPr>
  </w:style>
  <w:style w:type="character" w:styleId="Hyperlink">
    <w:name w:val="Hyperlink"/>
    <w:basedOn w:val="DefaultParagraphFont"/>
    <w:uiPriority w:val="99"/>
    <w:unhideWhenUsed/>
    <w:rsid w:val="00556CC7"/>
    <w:rPr>
      <w:color w:val="467886" w:themeColor="hyperlink"/>
      <w:u w:val="single"/>
    </w:rPr>
  </w:style>
  <w:style w:type="character" w:styleId="CommentReference">
    <w:name w:val="annotation reference"/>
    <w:basedOn w:val="DefaultParagraphFont"/>
    <w:uiPriority w:val="99"/>
    <w:unhideWhenUsed/>
    <w:rsid w:val="00556CC7"/>
    <w:rPr>
      <w:sz w:val="16"/>
      <w:szCs w:val="16"/>
    </w:rPr>
  </w:style>
  <w:style w:type="paragraph" w:styleId="CommentText">
    <w:name w:val="annotation text"/>
    <w:basedOn w:val="Normal"/>
    <w:link w:val="CommentTextChar"/>
    <w:unhideWhenUsed/>
    <w:rsid w:val="00556CC7"/>
    <w:pPr>
      <w:spacing w:line="240" w:lineRule="auto"/>
    </w:pPr>
    <w:rPr>
      <w:sz w:val="20"/>
      <w:szCs w:val="20"/>
    </w:rPr>
  </w:style>
  <w:style w:type="character" w:customStyle="1" w:styleId="CommentTextChar">
    <w:name w:val="Comment Text Char"/>
    <w:basedOn w:val="DefaultParagraphFont"/>
    <w:link w:val="CommentText"/>
    <w:rsid w:val="00556CC7"/>
    <w:rPr>
      <w:kern w:val="0"/>
      <w:sz w:val="20"/>
      <w:szCs w:val="20"/>
      <w:lang w:val="en-GB"/>
      <w14:ligatures w14:val="none"/>
    </w:rPr>
  </w:style>
  <w:style w:type="paragraph" w:styleId="CommentSubject">
    <w:name w:val="annotation subject"/>
    <w:basedOn w:val="CommentText"/>
    <w:next w:val="CommentText"/>
    <w:link w:val="CommentSubjectChar"/>
    <w:uiPriority w:val="99"/>
    <w:unhideWhenUsed/>
    <w:rsid w:val="00556CC7"/>
    <w:rPr>
      <w:b/>
      <w:bCs/>
    </w:rPr>
  </w:style>
  <w:style w:type="character" w:customStyle="1" w:styleId="CommentSubjectChar">
    <w:name w:val="Comment Subject Char"/>
    <w:basedOn w:val="CommentTextChar"/>
    <w:link w:val="CommentSubject"/>
    <w:uiPriority w:val="99"/>
    <w:rsid w:val="00556CC7"/>
    <w:rPr>
      <w:b/>
      <w:bCs/>
      <w:kern w:val="0"/>
      <w:sz w:val="20"/>
      <w:szCs w:val="20"/>
      <w:lang w:val="en-GB"/>
      <w14:ligatures w14:val="none"/>
    </w:rPr>
  </w:style>
  <w:style w:type="paragraph" w:styleId="BalloonText">
    <w:name w:val="Balloon Text"/>
    <w:basedOn w:val="Normal"/>
    <w:link w:val="BalloonTextChar"/>
    <w:uiPriority w:val="99"/>
    <w:unhideWhenUsed/>
    <w:rsid w:val="00556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556CC7"/>
    <w:rPr>
      <w:rFonts w:ascii="Segoe UI" w:hAnsi="Segoe UI" w:cs="Segoe UI"/>
      <w:kern w:val="0"/>
      <w:sz w:val="18"/>
      <w:szCs w:val="18"/>
      <w:lang w:val="en-GB"/>
      <w14:ligatures w14:val="none"/>
    </w:rPr>
  </w:style>
  <w:style w:type="character" w:styleId="HTMLCite">
    <w:name w:val="HTML Cite"/>
    <w:basedOn w:val="DefaultParagraphFont"/>
    <w:uiPriority w:val="99"/>
    <w:unhideWhenUsed/>
    <w:rsid w:val="00556CC7"/>
    <w:rPr>
      <w:i/>
      <w:iCs/>
    </w:rPr>
  </w:style>
  <w:style w:type="paragraph" w:styleId="Header">
    <w:name w:val="header"/>
    <w:basedOn w:val="Normal"/>
    <w:link w:val="HeaderChar"/>
    <w:uiPriority w:val="99"/>
    <w:unhideWhenUsed/>
    <w:rsid w:val="00556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CC7"/>
    <w:rPr>
      <w:kern w:val="0"/>
      <w:lang w:val="en-GB"/>
      <w14:ligatures w14:val="none"/>
    </w:rPr>
  </w:style>
  <w:style w:type="paragraph" w:styleId="Footer">
    <w:name w:val="footer"/>
    <w:basedOn w:val="Normal"/>
    <w:link w:val="FooterChar"/>
    <w:uiPriority w:val="99"/>
    <w:unhideWhenUsed/>
    <w:rsid w:val="00556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CC7"/>
    <w:rPr>
      <w:kern w:val="0"/>
      <w:lang w:val="en-GB"/>
      <w14:ligatures w14:val="none"/>
    </w:rPr>
  </w:style>
  <w:style w:type="paragraph" w:customStyle="1" w:styleId="EndNoteBibliographyTitle">
    <w:name w:val="EndNote Bibliography Title"/>
    <w:basedOn w:val="Normal"/>
    <w:link w:val="EndNoteBibliographyTitleChar"/>
    <w:rsid w:val="00556CC7"/>
    <w:pPr>
      <w:spacing w:after="0"/>
      <w:jc w:val="center"/>
    </w:pPr>
    <w:rPr>
      <w:rFonts w:ascii="Calibri" w:hAnsi="Calibri"/>
      <w:noProof/>
      <w:sz w:val="20"/>
      <w:szCs w:val="20"/>
      <w:lang w:val="en-US"/>
    </w:rPr>
  </w:style>
  <w:style w:type="character" w:customStyle="1" w:styleId="EndNoteBibliographyTitleChar">
    <w:name w:val="EndNote Bibliography Title Char"/>
    <w:basedOn w:val="CommentTextChar"/>
    <w:link w:val="EndNoteBibliographyTitle"/>
    <w:rsid w:val="00556CC7"/>
    <w:rPr>
      <w:rFonts w:ascii="Calibri" w:hAnsi="Calibri"/>
      <w:noProof/>
      <w:kern w:val="0"/>
      <w:sz w:val="20"/>
      <w:szCs w:val="20"/>
      <w:lang w:val="en-US"/>
      <w14:ligatures w14:val="none"/>
    </w:rPr>
  </w:style>
  <w:style w:type="paragraph" w:customStyle="1" w:styleId="EndNoteBibliography">
    <w:name w:val="EndNote Bibliography"/>
    <w:basedOn w:val="Normal"/>
    <w:link w:val="EndNoteBibliographyChar"/>
    <w:rsid w:val="00556CC7"/>
    <w:pPr>
      <w:spacing w:line="240" w:lineRule="auto"/>
    </w:pPr>
    <w:rPr>
      <w:rFonts w:ascii="Calibri" w:hAnsi="Calibri"/>
      <w:noProof/>
      <w:sz w:val="20"/>
      <w:szCs w:val="20"/>
      <w:lang w:val="en-US"/>
    </w:rPr>
  </w:style>
  <w:style w:type="character" w:customStyle="1" w:styleId="EndNoteBibliographyChar">
    <w:name w:val="EndNote Bibliography Char"/>
    <w:basedOn w:val="CommentTextChar"/>
    <w:link w:val="EndNoteBibliography"/>
    <w:rsid w:val="00556CC7"/>
    <w:rPr>
      <w:rFonts w:ascii="Calibri" w:hAnsi="Calibri"/>
      <w:noProof/>
      <w:kern w:val="0"/>
      <w:sz w:val="20"/>
      <w:szCs w:val="20"/>
      <w:lang w:val="en-US"/>
      <w14:ligatures w14:val="none"/>
    </w:rPr>
  </w:style>
  <w:style w:type="table" w:styleId="TableGrid">
    <w:name w:val="Table Grid"/>
    <w:basedOn w:val="TableNormal"/>
    <w:uiPriority w:val="39"/>
    <w:rsid w:val="00556CC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1chiara-colore31">
    <w:name w:val="Tabella griglia 1 chiara - colore 31"/>
    <w:basedOn w:val="TableNormal"/>
    <w:uiPriority w:val="46"/>
    <w:rsid w:val="00556CC7"/>
    <w:pPr>
      <w:spacing w:after="0" w:line="240" w:lineRule="auto"/>
    </w:pPr>
    <w:rPr>
      <w:kern w:val="0"/>
      <w:lang w:val="en-GB"/>
      <w14:ligatures w14:val="none"/>
    </w:r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customStyle="1" w:styleId="Grigliatabellachiara1">
    <w:name w:val="Griglia tabella chiara1"/>
    <w:basedOn w:val="TableNormal"/>
    <w:uiPriority w:val="40"/>
    <w:rsid w:val="00556CC7"/>
    <w:pPr>
      <w:spacing w:after="0" w:line="240" w:lineRule="auto"/>
    </w:pPr>
    <w:rPr>
      <w:kern w:val="0"/>
      <w:lang w:val="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556CC7"/>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556CC7"/>
    <w:pPr>
      <w:spacing w:after="100"/>
      <w:ind w:left="220"/>
    </w:pPr>
  </w:style>
  <w:style w:type="paragraph" w:styleId="TOC3">
    <w:name w:val="toc 3"/>
    <w:basedOn w:val="Normal"/>
    <w:next w:val="Normal"/>
    <w:autoRedefine/>
    <w:uiPriority w:val="39"/>
    <w:unhideWhenUsed/>
    <w:rsid w:val="00556CC7"/>
    <w:pPr>
      <w:spacing w:after="100"/>
      <w:ind w:left="440"/>
    </w:pPr>
  </w:style>
  <w:style w:type="paragraph" w:styleId="TOC1">
    <w:name w:val="toc 1"/>
    <w:basedOn w:val="Normal"/>
    <w:next w:val="Normal"/>
    <w:autoRedefine/>
    <w:uiPriority w:val="39"/>
    <w:unhideWhenUsed/>
    <w:rsid w:val="00556CC7"/>
    <w:pPr>
      <w:spacing w:after="100"/>
    </w:pPr>
  </w:style>
  <w:style w:type="paragraph" w:styleId="Revision">
    <w:name w:val="Revision"/>
    <w:hidden/>
    <w:uiPriority w:val="99"/>
    <w:semiHidden/>
    <w:rsid w:val="00556CC7"/>
    <w:pPr>
      <w:spacing w:after="0" w:line="240" w:lineRule="auto"/>
    </w:pPr>
    <w:rPr>
      <w:kern w:val="0"/>
      <w:lang w:val="en-GB"/>
      <w14:ligatures w14:val="none"/>
    </w:rPr>
  </w:style>
  <w:style w:type="paragraph" w:styleId="NormalWeb">
    <w:name w:val="Normal (Web)"/>
    <w:basedOn w:val="Normal"/>
    <w:uiPriority w:val="99"/>
    <w:unhideWhenUsed/>
    <w:rsid w:val="00556CC7"/>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Menzionenonrisolta1">
    <w:name w:val="Menzione non risolta1"/>
    <w:basedOn w:val="DefaultParagraphFont"/>
    <w:uiPriority w:val="99"/>
    <w:semiHidden/>
    <w:unhideWhenUsed/>
    <w:rsid w:val="00556CC7"/>
    <w:rPr>
      <w:color w:val="605E5C"/>
      <w:shd w:val="clear" w:color="auto" w:fill="E1DFDD"/>
    </w:rPr>
  </w:style>
  <w:style w:type="table" w:customStyle="1" w:styleId="Tabellaelenco2-colore31">
    <w:name w:val="Tabella elenco 2 - colore 31"/>
    <w:basedOn w:val="TableNormal"/>
    <w:uiPriority w:val="47"/>
    <w:rsid w:val="00556CC7"/>
    <w:pPr>
      <w:spacing w:after="0" w:line="240" w:lineRule="auto"/>
    </w:pPr>
    <w:rPr>
      <w:kern w:val="0"/>
      <w:lang w:val="en-GB"/>
      <w14:ligatures w14:val="none"/>
    </w:r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customStyle="1" w:styleId="scxw107203814">
    <w:name w:val="scxw107203814"/>
    <w:basedOn w:val="DefaultParagraphFont"/>
    <w:rsid w:val="00556CC7"/>
  </w:style>
  <w:style w:type="table" w:styleId="ListTable2-Accent3">
    <w:name w:val="List Table 2 Accent 3"/>
    <w:basedOn w:val="TableNormal"/>
    <w:uiPriority w:val="47"/>
    <w:rsid w:val="00556CC7"/>
    <w:pPr>
      <w:spacing w:after="0" w:line="240" w:lineRule="auto"/>
    </w:pPr>
    <w:rPr>
      <w:kern w:val="0"/>
      <w:lang w:val="en-GB"/>
      <w14:ligatures w14:val="none"/>
    </w:r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numbering" w:customStyle="1" w:styleId="Nessunelenco1">
    <w:name w:val="Nessun elenco1"/>
    <w:next w:val="NoList"/>
    <w:uiPriority w:val="99"/>
    <w:semiHidden/>
    <w:unhideWhenUsed/>
    <w:rsid w:val="00556CC7"/>
  </w:style>
  <w:style w:type="paragraph" w:customStyle="1" w:styleId="RAankruisvak-leeg">
    <w:name w:val="R_Aankruisvak-leeg"/>
    <w:basedOn w:val="Normal"/>
    <w:rsid w:val="00556CC7"/>
    <w:pPr>
      <w:widowControl w:val="0"/>
      <w:numPr>
        <w:numId w:val="5"/>
      </w:numPr>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pPr>
    <w:rPr>
      <w:rFonts w:ascii="Verdana" w:eastAsia="Times New Roman" w:hAnsi="Verdana" w:cs="Times New Roman"/>
      <w:sz w:val="18"/>
      <w:szCs w:val="20"/>
      <w:lang w:val="nl-NL" w:eastAsia="nl-NL"/>
    </w:rPr>
  </w:style>
  <w:style w:type="paragraph" w:customStyle="1" w:styleId="RAankruisvak-vinkje">
    <w:name w:val="R_Aankruisvak-vinkje"/>
    <w:basedOn w:val="Normal"/>
    <w:rsid w:val="00556CC7"/>
    <w:pPr>
      <w:widowControl w:val="0"/>
      <w:numPr>
        <w:numId w:val="6"/>
      </w:numPr>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pPr>
    <w:rPr>
      <w:rFonts w:ascii="Verdana" w:eastAsia="Times New Roman" w:hAnsi="Verdana" w:cs="Times New Roman"/>
      <w:sz w:val="18"/>
      <w:szCs w:val="20"/>
      <w:lang w:val="nl-NL" w:eastAsia="nl-NL"/>
    </w:rPr>
  </w:style>
  <w:style w:type="paragraph" w:customStyle="1" w:styleId="RAfzend-invulling">
    <w:name w:val="R_Afzend-invulling"/>
    <w:basedOn w:val="Normal"/>
    <w:next w:val="Normal"/>
    <w:rsid w:val="00556CC7"/>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180" w:lineRule="atLeast"/>
    </w:pPr>
    <w:rPr>
      <w:rFonts w:ascii="Verdana" w:eastAsia="Times New Roman" w:hAnsi="Verdana" w:cs="Times New Roman"/>
      <w:sz w:val="13"/>
      <w:szCs w:val="20"/>
      <w:lang w:val="nl-NL" w:eastAsia="nl-NL"/>
    </w:rPr>
  </w:style>
  <w:style w:type="paragraph" w:customStyle="1" w:styleId="RAfzend-kopje">
    <w:name w:val="R_Afzend-kopje"/>
    <w:basedOn w:val="Normal"/>
    <w:next w:val="Normal"/>
    <w:link w:val="RAfzend-kopjeChar"/>
    <w:rsid w:val="00556CC7"/>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180" w:lineRule="atLeast"/>
    </w:pPr>
    <w:rPr>
      <w:rFonts w:ascii="Verdana" w:eastAsia="Times New Roman" w:hAnsi="Verdana" w:cs="Times New Roman"/>
      <w:b/>
      <w:sz w:val="13"/>
      <w:szCs w:val="20"/>
      <w:lang w:val="nl-NL" w:eastAsia="nl-NL"/>
    </w:rPr>
  </w:style>
  <w:style w:type="character" w:customStyle="1" w:styleId="RAfzend-kopjeChar">
    <w:name w:val="R_Afzend-kopje Char"/>
    <w:basedOn w:val="DefaultParagraphFont"/>
    <w:link w:val="RAfzend-kopje"/>
    <w:rsid w:val="00556CC7"/>
    <w:rPr>
      <w:rFonts w:ascii="Verdana" w:eastAsia="Times New Roman" w:hAnsi="Verdana" w:cs="Times New Roman"/>
      <w:b/>
      <w:kern w:val="0"/>
      <w:sz w:val="13"/>
      <w:szCs w:val="20"/>
      <w:lang w:val="nl-NL" w:eastAsia="nl-NL"/>
      <w14:ligatures w14:val="none"/>
    </w:rPr>
  </w:style>
  <w:style w:type="paragraph" w:customStyle="1" w:styleId="RAfzend-voorwaarden">
    <w:name w:val="R_Afzend-voorwaarden"/>
    <w:basedOn w:val="Normal"/>
    <w:next w:val="Normal"/>
    <w:rsid w:val="00556CC7"/>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180" w:lineRule="atLeast"/>
    </w:pPr>
    <w:rPr>
      <w:rFonts w:ascii="Verdana" w:eastAsia="Times New Roman" w:hAnsi="Verdana" w:cs="Times New Roman"/>
      <w:i/>
      <w:sz w:val="13"/>
      <w:szCs w:val="20"/>
      <w:lang w:val="nl-NL" w:eastAsia="nl-NL"/>
    </w:rPr>
  </w:style>
  <w:style w:type="paragraph" w:customStyle="1" w:styleId="RAfzend-witregel-groot">
    <w:name w:val="R_Afzend-witregel-groot"/>
    <w:basedOn w:val="Normal"/>
    <w:next w:val="Normal"/>
    <w:rsid w:val="00556CC7"/>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70" w:lineRule="exact"/>
    </w:pPr>
    <w:rPr>
      <w:rFonts w:ascii="Verdana" w:eastAsia="Times New Roman" w:hAnsi="Verdana" w:cs="Times New Roman"/>
      <w:sz w:val="18"/>
      <w:szCs w:val="20"/>
      <w:lang w:val="nl-NL" w:eastAsia="nl-NL"/>
    </w:rPr>
  </w:style>
  <w:style w:type="paragraph" w:customStyle="1" w:styleId="RAfzend-witregel-klein">
    <w:name w:val="R_Afzend-witregel-klein"/>
    <w:basedOn w:val="Normal"/>
    <w:next w:val="Normal"/>
    <w:rsid w:val="00556CC7"/>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90" w:lineRule="exact"/>
    </w:pPr>
    <w:rPr>
      <w:rFonts w:ascii="Verdana" w:eastAsia="Times New Roman" w:hAnsi="Verdana" w:cs="Times New Roman"/>
      <w:sz w:val="6"/>
      <w:szCs w:val="20"/>
      <w:lang w:val="nl-NL" w:eastAsia="nl-NL"/>
    </w:rPr>
  </w:style>
  <w:style w:type="paragraph" w:customStyle="1" w:styleId="RAlineakop">
    <w:name w:val="R_Alineakop"/>
    <w:basedOn w:val="Normal"/>
    <w:next w:val="Normal"/>
    <w:rsid w:val="00556CC7"/>
    <w:pPr>
      <w:keepNext/>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pPr>
    <w:rPr>
      <w:rFonts w:ascii="Verdana" w:eastAsia="Times New Roman" w:hAnsi="Verdana" w:cs="Times New Roman"/>
      <w:b/>
      <w:sz w:val="18"/>
      <w:szCs w:val="20"/>
      <w:lang w:val="nl-NL" w:eastAsia="nl-NL"/>
    </w:rPr>
  </w:style>
  <w:style w:type="paragraph" w:customStyle="1" w:styleId="RBestelcode">
    <w:name w:val="R_Bestelcode"/>
    <w:basedOn w:val="Normal"/>
    <w:next w:val="Normal"/>
    <w:rsid w:val="00556CC7"/>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160" w:lineRule="atLeast"/>
    </w:pPr>
    <w:rPr>
      <w:rFonts w:ascii="Verdana" w:eastAsia="Times New Roman" w:hAnsi="Verdana" w:cs="Times New Roman"/>
      <w:sz w:val="10"/>
      <w:szCs w:val="20"/>
      <w:lang w:val="nl-NL" w:eastAsia="nl-NL"/>
    </w:rPr>
  </w:style>
  <w:style w:type="paragraph" w:customStyle="1" w:styleId="RHoofdstuk-ongenummerd">
    <w:name w:val="R_Hoofdstuk-ongenummerd"/>
    <w:basedOn w:val="Normal"/>
    <w:next w:val="Normal"/>
    <w:rsid w:val="00556CC7"/>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300" w:lineRule="atLeast"/>
    </w:pPr>
    <w:rPr>
      <w:rFonts w:ascii="Verdana" w:eastAsia="Times New Roman" w:hAnsi="Verdana" w:cs="Times New Roman"/>
      <w:sz w:val="24"/>
      <w:szCs w:val="20"/>
      <w:lang w:val="nl-NL" w:eastAsia="nl-NL"/>
    </w:rPr>
  </w:style>
  <w:style w:type="paragraph" w:customStyle="1" w:styleId="RLijn-onder">
    <w:name w:val="R_Lijn-onder"/>
    <w:basedOn w:val="Normal"/>
    <w:rsid w:val="00556CC7"/>
    <w:pPr>
      <w:widowControl w:val="0"/>
      <w:pBdr>
        <w:bottom w:val="single" w:sz="6" w:space="1" w:color="auto"/>
      </w:pBdr>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pPr>
    <w:rPr>
      <w:rFonts w:ascii="Verdana" w:eastAsia="Times New Roman" w:hAnsi="Verdana" w:cs="Times New Roman"/>
      <w:sz w:val="18"/>
      <w:szCs w:val="20"/>
      <w:lang w:val="en-US" w:eastAsia="nl-NL"/>
    </w:rPr>
  </w:style>
  <w:style w:type="paragraph" w:customStyle="1" w:styleId="ROpsomming-bolletjes">
    <w:name w:val="R_Opsomming-bolletjes"/>
    <w:basedOn w:val="Normal"/>
    <w:rsid w:val="00556CC7"/>
    <w:pPr>
      <w:widowControl w:val="0"/>
      <w:numPr>
        <w:numId w:val="7"/>
      </w:numPr>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pPr>
    <w:rPr>
      <w:rFonts w:ascii="Verdana" w:eastAsia="Times New Roman" w:hAnsi="Verdana" w:cs="Times New Roman"/>
      <w:sz w:val="18"/>
      <w:szCs w:val="20"/>
      <w:lang w:val="nl-NL" w:eastAsia="nl-NL"/>
    </w:rPr>
  </w:style>
  <w:style w:type="paragraph" w:customStyle="1" w:styleId="ROpsomming-bolletjes-klein">
    <w:name w:val="R_Opsomming-bolletjes-klein"/>
    <w:basedOn w:val="Normal"/>
    <w:rsid w:val="00556CC7"/>
    <w:pPr>
      <w:widowControl w:val="0"/>
      <w:numPr>
        <w:numId w:val="8"/>
      </w:numPr>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180" w:lineRule="atLeast"/>
    </w:pPr>
    <w:rPr>
      <w:rFonts w:ascii="Verdana" w:eastAsia="Times New Roman" w:hAnsi="Verdana" w:cs="Times New Roman"/>
      <w:sz w:val="13"/>
      <w:szCs w:val="18"/>
      <w:lang w:val="nl-NL" w:eastAsia="nl-NL"/>
    </w:rPr>
  </w:style>
  <w:style w:type="paragraph" w:customStyle="1" w:styleId="ROpsomming-bullets">
    <w:name w:val="R_Opsomming-bullets"/>
    <w:basedOn w:val="Normal"/>
    <w:rsid w:val="00556CC7"/>
    <w:pPr>
      <w:widowControl w:val="0"/>
      <w:numPr>
        <w:numId w:val="9"/>
      </w:numPr>
      <w:tabs>
        <w:tab w:val="left" w:pos="907"/>
        <w:tab w:val="left" w:pos="1361"/>
        <w:tab w:val="left" w:pos="1814"/>
        <w:tab w:val="left" w:pos="2268"/>
        <w:tab w:val="left" w:pos="2722"/>
        <w:tab w:val="left" w:pos="3175"/>
        <w:tab w:val="left" w:pos="3629"/>
        <w:tab w:val="left" w:pos="4082"/>
        <w:tab w:val="left" w:pos="4536"/>
      </w:tabs>
      <w:suppressAutoHyphens/>
      <w:spacing w:after="0" w:line="240" w:lineRule="atLeast"/>
    </w:pPr>
    <w:rPr>
      <w:rFonts w:ascii="Verdana" w:eastAsia="Times New Roman" w:hAnsi="Verdana" w:cs="Times New Roman"/>
      <w:sz w:val="18"/>
      <w:szCs w:val="20"/>
      <w:lang w:val="nl-NL" w:eastAsia="nl-NL"/>
    </w:rPr>
  </w:style>
  <w:style w:type="paragraph" w:customStyle="1" w:styleId="ROpsomming-cijfers">
    <w:name w:val="R_Opsomming-cijfers"/>
    <w:basedOn w:val="Normal"/>
    <w:rsid w:val="00556CC7"/>
    <w:pPr>
      <w:widowControl w:val="0"/>
      <w:numPr>
        <w:numId w:val="10"/>
      </w:numPr>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pPr>
    <w:rPr>
      <w:rFonts w:ascii="Verdana" w:eastAsia="Times New Roman" w:hAnsi="Verdana" w:cs="Times New Roman"/>
      <w:sz w:val="18"/>
      <w:szCs w:val="20"/>
      <w:lang w:val="nl-NL" w:eastAsia="nl-NL"/>
    </w:rPr>
  </w:style>
  <w:style w:type="paragraph" w:customStyle="1" w:styleId="ROpsomming-genummerd">
    <w:name w:val="R_Opsomming-genummerd"/>
    <w:basedOn w:val="Normal"/>
    <w:rsid w:val="00556CC7"/>
    <w:pPr>
      <w:widowControl w:val="0"/>
      <w:numPr>
        <w:numId w:val="11"/>
      </w:numPr>
      <w:tabs>
        <w:tab w:val="left" w:pos="907"/>
        <w:tab w:val="left" w:pos="1361"/>
        <w:tab w:val="left" w:pos="1814"/>
        <w:tab w:val="left" w:pos="2268"/>
        <w:tab w:val="left" w:pos="2722"/>
        <w:tab w:val="left" w:pos="3175"/>
        <w:tab w:val="left" w:pos="3629"/>
        <w:tab w:val="left" w:pos="4082"/>
        <w:tab w:val="left" w:pos="4536"/>
      </w:tabs>
      <w:suppressAutoHyphens/>
      <w:spacing w:after="0" w:line="240" w:lineRule="atLeast"/>
    </w:pPr>
    <w:rPr>
      <w:rFonts w:ascii="Verdana" w:eastAsia="Times New Roman" w:hAnsi="Verdana" w:cs="Times New Roman"/>
      <w:sz w:val="18"/>
      <w:szCs w:val="20"/>
      <w:lang w:val="nl-NL" w:eastAsia="nl-NL"/>
    </w:rPr>
  </w:style>
  <w:style w:type="paragraph" w:customStyle="1" w:styleId="ROpsomming-ingesprongen">
    <w:name w:val="R_Opsomming-ingesprongen"/>
    <w:basedOn w:val="Normal"/>
    <w:rsid w:val="00556CC7"/>
    <w:pPr>
      <w:widowControl w:val="0"/>
      <w:numPr>
        <w:numId w:val="12"/>
      </w:numPr>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pPr>
    <w:rPr>
      <w:rFonts w:ascii="Verdana" w:eastAsia="Times New Roman" w:hAnsi="Verdana" w:cs="Times New Roman"/>
      <w:sz w:val="18"/>
      <w:szCs w:val="20"/>
      <w:lang w:val="nl-NL" w:eastAsia="nl-NL"/>
    </w:rPr>
  </w:style>
  <w:style w:type="paragraph" w:customStyle="1" w:styleId="RPaginanummer">
    <w:name w:val="R_Paginanummer"/>
    <w:basedOn w:val="RAfzend-invulling"/>
    <w:next w:val="Normal"/>
    <w:rsid w:val="00556CC7"/>
    <w:rPr>
      <w:szCs w:val="18"/>
    </w:rPr>
  </w:style>
  <w:style w:type="paragraph" w:customStyle="1" w:styleId="RReferenties">
    <w:name w:val="R_Referenties"/>
    <w:basedOn w:val="Normal"/>
    <w:next w:val="Normal"/>
    <w:rsid w:val="00556CC7"/>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pPr>
    <w:rPr>
      <w:rFonts w:ascii="Verdana" w:eastAsia="Times New Roman" w:hAnsi="Verdana" w:cs="Times New Roman"/>
      <w:sz w:val="18"/>
      <w:szCs w:val="18"/>
      <w:lang w:val="nl-NL" w:eastAsia="nl-NL"/>
    </w:rPr>
  </w:style>
  <w:style w:type="paragraph" w:customStyle="1" w:styleId="RRetouradres">
    <w:name w:val="R_Retouradres"/>
    <w:basedOn w:val="RAfzend-invulling"/>
    <w:next w:val="Normal"/>
    <w:rsid w:val="00556CC7"/>
    <w:rPr>
      <w:szCs w:val="18"/>
    </w:rPr>
  </w:style>
  <w:style w:type="paragraph" w:customStyle="1" w:styleId="RRubricering">
    <w:name w:val="R_Rubricering"/>
    <w:basedOn w:val="Normal"/>
    <w:next w:val="Normal"/>
    <w:link w:val="RRubriceringChar"/>
    <w:rsid w:val="00556CC7"/>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exact"/>
    </w:pPr>
    <w:rPr>
      <w:rFonts w:ascii="Verdana" w:eastAsia="Times New Roman" w:hAnsi="Verdana" w:cs="Times New Roman"/>
      <w:b/>
      <w:caps/>
      <w:sz w:val="13"/>
      <w:szCs w:val="20"/>
      <w:lang w:val="nl-NL" w:eastAsia="nl-NL"/>
    </w:rPr>
  </w:style>
  <w:style w:type="character" w:customStyle="1" w:styleId="RRubriceringChar">
    <w:name w:val="R_Rubricering Char"/>
    <w:basedOn w:val="DefaultParagraphFont"/>
    <w:link w:val="RRubricering"/>
    <w:rsid w:val="00556CC7"/>
    <w:rPr>
      <w:rFonts w:ascii="Verdana" w:eastAsia="Times New Roman" w:hAnsi="Verdana" w:cs="Times New Roman"/>
      <w:b/>
      <w:caps/>
      <w:kern w:val="0"/>
      <w:sz w:val="13"/>
      <w:szCs w:val="20"/>
      <w:lang w:val="nl-NL" w:eastAsia="nl-NL"/>
      <w14:ligatures w14:val="none"/>
    </w:rPr>
  </w:style>
  <w:style w:type="paragraph" w:customStyle="1" w:styleId="RTabelkop">
    <w:name w:val="R_Tabelkop"/>
    <w:basedOn w:val="Normal"/>
    <w:rsid w:val="00556CC7"/>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pPr>
    <w:rPr>
      <w:rFonts w:ascii="Verdana" w:eastAsia="Times New Roman" w:hAnsi="Verdana" w:cs="Times New Roman"/>
      <w:b/>
      <w:sz w:val="14"/>
      <w:szCs w:val="20"/>
      <w:lang w:val="nl-NL" w:eastAsia="nl-NL"/>
    </w:rPr>
  </w:style>
  <w:style w:type="paragraph" w:customStyle="1" w:styleId="RTabeltekst">
    <w:name w:val="R_Tabeltekst"/>
    <w:basedOn w:val="Normal"/>
    <w:rsid w:val="00556CC7"/>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pPr>
    <w:rPr>
      <w:rFonts w:ascii="Verdana" w:eastAsia="Times New Roman" w:hAnsi="Verdana" w:cs="Times New Roman"/>
      <w:sz w:val="14"/>
      <w:szCs w:val="20"/>
      <w:lang w:val="nl-NL" w:eastAsia="nl-NL"/>
    </w:rPr>
  </w:style>
  <w:style w:type="paragraph" w:customStyle="1" w:styleId="RTitel">
    <w:name w:val="R_Titel"/>
    <w:basedOn w:val="Normal"/>
    <w:next w:val="Normal"/>
    <w:rsid w:val="00556CC7"/>
    <w:pPr>
      <w:keepNext/>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300" w:lineRule="atLeast"/>
    </w:pPr>
    <w:rPr>
      <w:rFonts w:ascii="Verdana" w:eastAsia="Times New Roman" w:hAnsi="Verdana" w:cs="Times New Roman"/>
      <w:b/>
      <w:sz w:val="24"/>
      <w:szCs w:val="20"/>
      <w:lang w:val="nl-NL" w:eastAsia="nl-NL"/>
    </w:rPr>
  </w:style>
  <w:style w:type="paragraph" w:customStyle="1" w:styleId="RToezendgegevens">
    <w:name w:val="R_Toezendgegevens"/>
    <w:basedOn w:val="Normal"/>
    <w:next w:val="Normal"/>
    <w:rsid w:val="00556CC7"/>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pPr>
    <w:rPr>
      <w:rFonts w:ascii="Verdana" w:eastAsia="Times New Roman" w:hAnsi="Verdana" w:cs="Times New Roman"/>
      <w:sz w:val="18"/>
      <w:szCs w:val="18"/>
      <w:lang w:val="nl-NL" w:eastAsia="nl-NL"/>
    </w:rPr>
  </w:style>
  <w:style w:type="character" w:customStyle="1" w:styleId="RVoetnootmarkering">
    <w:name w:val="R_Voetnootmarkering"/>
    <w:basedOn w:val="DefaultParagraphFont"/>
    <w:rsid w:val="00556CC7"/>
    <w:rPr>
      <w:rFonts w:ascii="Verdana" w:hAnsi="Verdana"/>
      <w:position w:val="4"/>
      <w:sz w:val="13"/>
    </w:rPr>
  </w:style>
  <w:style w:type="paragraph" w:customStyle="1" w:styleId="RVoetnoottekst">
    <w:name w:val="R_Voetnoottekst"/>
    <w:basedOn w:val="Normal"/>
    <w:next w:val="Normal"/>
    <w:rsid w:val="00556CC7"/>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180" w:lineRule="atLeast"/>
      <w:ind w:left="227" w:hanging="227"/>
    </w:pPr>
    <w:rPr>
      <w:rFonts w:ascii="Verdana" w:eastAsia="Times New Roman" w:hAnsi="Verdana" w:cs="Times New Roman"/>
      <w:sz w:val="13"/>
      <w:szCs w:val="20"/>
      <w:lang w:val="nl-NL" w:eastAsia="nl-NL"/>
    </w:rPr>
  </w:style>
  <w:style w:type="paragraph" w:customStyle="1" w:styleId="RHSformuliernaam">
    <w:name w:val="RHS formuliernaam"/>
    <w:basedOn w:val="Normal"/>
    <w:next w:val="Normal"/>
    <w:rsid w:val="00556CC7"/>
    <w:pPr>
      <w:keepLines/>
      <w:spacing w:after="0" w:line="520" w:lineRule="atLeast"/>
    </w:pPr>
    <w:rPr>
      <w:rFonts w:ascii="Verdana" w:eastAsia="Times New Roman" w:hAnsi="Verdana" w:cs="Times New Roman"/>
      <w:sz w:val="52"/>
      <w:szCs w:val="52"/>
      <w:lang w:val="nl-NL" w:eastAsia="nl-NL"/>
    </w:rPr>
  </w:style>
  <w:style w:type="paragraph" w:customStyle="1" w:styleId="RHSgroot-bold">
    <w:name w:val="RHS groot - bold"/>
    <w:link w:val="RHSgroot-boldChar"/>
    <w:rsid w:val="00556CC7"/>
    <w:pPr>
      <w:keepLines/>
      <w:spacing w:after="0" w:line="240" w:lineRule="atLeast"/>
    </w:pPr>
    <w:rPr>
      <w:rFonts w:ascii="Verdana" w:eastAsia="Times New Roman" w:hAnsi="Verdana" w:cs="Times New Roman"/>
      <w:b/>
      <w:kern w:val="0"/>
      <w:sz w:val="18"/>
      <w:szCs w:val="18"/>
      <w:lang w:val="nl-NL" w:eastAsia="nl-NL"/>
      <w14:ligatures w14:val="none"/>
    </w:rPr>
  </w:style>
  <w:style w:type="paragraph" w:customStyle="1" w:styleId="RHSgroot-italic">
    <w:name w:val="RHS groot - italic"/>
    <w:link w:val="RHSgroot-italicChar"/>
    <w:rsid w:val="00556CC7"/>
    <w:pPr>
      <w:keepLines/>
      <w:spacing w:after="0" w:line="240" w:lineRule="atLeast"/>
    </w:pPr>
    <w:rPr>
      <w:rFonts w:ascii="Verdana" w:eastAsia="Times New Roman" w:hAnsi="Verdana" w:cs="Times New Roman"/>
      <w:i/>
      <w:kern w:val="0"/>
      <w:sz w:val="18"/>
      <w:szCs w:val="18"/>
      <w:lang w:val="nl-NL" w:eastAsia="nl-NL"/>
      <w14:ligatures w14:val="none"/>
    </w:rPr>
  </w:style>
  <w:style w:type="paragraph" w:customStyle="1" w:styleId="RHSgroot-regular">
    <w:name w:val="RHS groot - regular"/>
    <w:link w:val="RHSgroot-regularChar"/>
    <w:rsid w:val="00556CC7"/>
    <w:pPr>
      <w:keepLines/>
      <w:tabs>
        <w:tab w:val="right" w:pos="882"/>
        <w:tab w:val="left" w:pos="1109"/>
        <w:tab w:val="right" w:pos="1991"/>
        <w:tab w:val="left" w:pos="2217"/>
        <w:tab w:val="right" w:pos="3099"/>
        <w:tab w:val="left" w:pos="3326"/>
        <w:tab w:val="right" w:pos="4208"/>
        <w:tab w:val="left" w:pos="4435"/>
        <w:tab w:val="right" w:pos="5317"/>
        <w:tab w:val="left" w:pos="5543"/>
        <w:tab w:val="right" w:pos="6425"/>
        <w:tab w:val="left" w:pos="6652"/>
      </w:tabs>
      <w:spacing w:after="0" w:line="240" w:lineRule="atLeast"/>
    </w:pPr>
    <w:rPr>
      <w:rFonts w:ascii="Verdana" w:eastAsia="Times New Roman" w:hAnsi="Verdana" w:cs="Times New Roman"/>
      <w:kern w:val="0"/>
      <w:sz w:val="18"/>
      <w:szCs w:val="18"/>
      <w:lang w:val="nl-NL" w:eastAsia="nl-NL"/>
      <w14:ligatures w14:val="none"/>
    </w:rPr>
  </w:style>
  <w:style w:type="paragraph" w:customStyle="1" w:styleId="RHSgroot-W2">
    <w:name w:val="RHS groot - W2"/>
    <w:next w:val="Normal"/>
    <w:rsid w:val="00556CC7"/>
    <w:pPr>
      <w:keepLines/>
      <w:spacing w:after="0" w:line="270" w:lineRule="exact"/>
    </w:pPr>
    <w:rPr>
      <w:rFonts w:ascii="Verdana" w:eastAsia="Times New Roman" w:hAnsi="Verdana" w:cs="Times New Roman"/>
      <w:kern w:val="0"/>
      <w:sz w:val="27"/>
      <w:szCs w:val="18"/>
      <w:lang w:val="nl-NL" w:eastAsia="nl-NL"/>
      <w14:ligatures w14:val="none"/>
    </w:rPr>
  </w:style>
  <w:style w:type="paragraph" w:customStyle="1" w:styleId="RHSklein-bold">
    <w:name w:val="RHS klein - bold"/>
    <w:link w:val="RHSklein-boldChar"/>
    <w:rsid w:val="00556CC7"/>
    <w:pPr>
      <w:keepLines/>
      <w:spacing w:after="0" w:line="180" w:lineRule="atLeast"/>
    </w:pPr>
    <w:rPr>
      <w:rFonts w:ascii="Verdana" w:eastAsia="Times New Roman" w:hAnsi="Verdana" w:cs="Times New Roman"/>
      <w:b/>
      <w:kern w:val="0"/>
      <w:sz w:val="13"/>
      <w:szCs w:val="13"/>
      <w:lang w:val="nl-NL" w:eastAsia="nl-NL"/>
      <w14:ligatures w14:val="none"/>
    </w:rPr>
  </w:style>
  <w:style w:type="paragraph" w:customStyle="1" w:styleId="RHSklein-italic">
    <w:name w:val="RHS klein - italic"/>
    <w:link w:val="RHSklein-italicChar"/>
    <w:rsid w:val="00556CC7"/>
    <w:pPr>
      <w:keepLines/>
      <w:spacing w:after="0" w:line="180" w:lineRule="atLeast"/>
    </w:pPr>
    <w:rPr>
      <w:rFonts w:ascii="Verdana" w:eastAsia="Times New Roman" w:hAnsi="Verdana" w:cs="Times New Roman"/>
      <w:i/>
      <w:kern w:val="0"/>
      <w:sz w:val="13"/>
      <w:szCs w:val="13"/>
      <w:lang w:val="nl-NL" w:eastAsia="nl-NL"/>
      <w14:ligatures w14:val="none"/>
    </w:rPr>
  </w:style>
  <w:style w:type="paragraph" w:customStyle="1" w:styleId="RHSklein-regular">
    <w:name w:val="RHS klein - regular"/>
    <w:link w:val="RHSklein-regularChar"/>
    <w:rsid w:val="00556CC7"/>
    <w:pPr>
      <w:keepLines/>
      <w:spacing w:after="0" w:line="180" w:lineRule="atLeast"/>
    </w:pPr>
    <w:rPr>
      <w:rFonts w:ascii="Verdana" w:eastAsia="Times New Roman" w:hAnsi="Verdana" w:cs="Times New Roman"/>
      <w:kern w:val="0"/>
      <w:sz w:val="13"/>
      <w:szCs w:val="13"/>
      <w:lang w:val="nl-NL" w:eastAsia="nl-NL"/>
      <w14:ligatures w14:val="none"/>
    </w:rPr>
  </w:style>
  <w:style w:type="paragraph" w:customStyle="1" w:styleId="RHSklein-W1">
    <w:name w:val="RHS klein - W1"/>
    <w:rsid w:val="00556CC7"/>
    <w:pPr>
      <w:keepLines/>
      <w:spacing w:after="0" w:line="90" w:lineRule="exact"/>
    </w:pPr>
    <w:rPr>
      <w:rFonts w:ascii="Verdana" w:eastAsia="Times New Roman" w:hAnsi="Verdana" w:cs="Times New Roman"/>
      <w:kern w:val="0"/>
      <w:sz w:val="9"/>
      <w:szCs w:val="9"/>
      <w:lang w:val="nl-NL" w:eastAsia="nl-NL"/>
      <w14:ligatures w14:val="none"/>
    </w:rPr>
  </w:style>
  <w:style w:type="table" w:customStyle="1" w:styleId="Grigliatabella1">
    <w:name w:val="Griglia tabella1"/>
    <w:basedOn w:val="TableNormal"/>
    <w:next w:val="TableGrid"/>
    <w:uiPriority w:val="39"/>
    <w:rsid w:val="00556CC7"/>
    <w:pPr>
      <w:suppressAutoHyphens/>
      <w:spacing w:after="0" w:line="240" w:lineRule="auto"/>
    </w:pPr>
    <w:rPr>
      <w:rFonts w:ascii="Times New Roman" w:eastAsia="Times New Roman" w:hAnsi="Times New Roman" w:cs="Times New Roman"/>
      <w:kern w:val="0"/>
      <w:sz w:val="20"/>
      <w:szCs w:val="20"/>
      <w:lang w:val="nl-NL"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556CC7"/>
    <w:rPr>
      <w:rFonts w:ascii="Verdana" w:hAnsi="Verdana"/>
      <w:position w:val="0"/>
      <w:sz w:val="20"/>
      <w:vertAlign w:val="superscript"/>
    </w:rPr>
  </w:style>
  <w:style w:type="paragraph" w:styleId="FootnoteText">
    <w:name w:val="footnote text"/>
    <w:basedOn w:val="Normal"/>
    <w:next w:val="Normal"/>
    <w:link w:val="FootnoteTextChar"/>
    <w:semiHidden/>
    <w:rsid w:val="00556CC7"/>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180" w:lineRule="atLeast"/>
      <w:ind w:left="227" w:hanging="227"/>
    </w:pPr>
    <w:rPr>
      <w:rFonts w:ascii="Verdana" w:eastAsia="Times New Roman" w:hAnsi="Verdana" w:cs="Times New Roman"/>
      <w:sz w:val="13"/>
      <w:szCs w:val="20"/>
      <w:lang w:val="nl-NL" w:eastAsia="nl-NL"/>
    </w:rPr>
  </w:style>
  <w:style w:type="character" w:customStyle="1" w:styleId="FootnoteTextChar">
    <w:name w:val="Footnote Text Char"/>
    <w:basedOn w:val="DefaultParagraphFont"/>
    <w:link w:val="FootnoteText"/>
    <w:semiHidden/>
    <w:rsid w:val="00556CC7"/>
    <w:rPr>
      <w:rFonts w:ascii="Verdana" w:eastAsia="Times New Roman" w:hAnsi="Verdana" w:cs="Times New Roman"/>
      <w:kern w:val="0"/>
      <w:sz w:val="13"/>
      <w:szCs w:val="20"/>
      <w:lang w:val="nl-NL" w:eastAsia="nl-NL"/>
      <w14:ligatures w14:val="none"/>
    </w:rPr>
  </w:style>
  <w:style w:type="paragraph" w:customStyle="1" w:styleId="RHStabel-koppen">
    <w:name w:val="RHS tabel - koppen"/>
    <w:basedOn w:val="Normal"/>
    <w:link w:val="RHStabel-koppenChar"/>
    <w:rsid w:val="00556CC7"/>
    <w:pPr>
      <w:keepLines/>
      <w:spacing w:after="0" w:line="240" w:lineRule="atLeast"/>
    </w:pPr>
    <w:rPr>
      <w:rFonts w:ascii="Verdana" w:eastAsia="Times New Roman" w:hAnsi="Verdana" w:cs="Times New Roman"/>
      <w:b/>
      <w:sz w:val="14"/>
      <w:szCs w:val="14"/>
      <w:lang w:val="nl-NL" w:eastAsia="nl-NL"/>
    </w:rPr>
  </w:style>
  <w:style w:type="paragraph" w:customStyle="1" w:styleId="RHStabel-tekst">
    <w:name w:val="RHS tabel - tekst"/>
    <w:basedOn w:val="Normal"/>
    <w:link w:val="RHStabel-tekstChar"/>
    <w:rsid w:val="00556CC7"/>
    <w:pPr>
      <w:keepLines/>
      <w:spacing w:after="0" w:line="240" w:lineRule="atLeast"/>
    </w:pPr>
    <w:rPr>
      <w:rFonts w:ascii="Verdana" w:eastAsia="Times New Roman" w:hAnsi="Verdana" w:cs="Times New Roman"/>
      <w:sz w:val="14"/>
      <w:szCs w:val="14"/>
      <w:lang w:val="nl-NL" w:eastAsia="nl-NL"/>
    </w:rPr>
  </w:style>
  <w:style w:type="character" w:customStyle="1" w:styleId="RHSgroot-boldChar">
    <w:name w:val="RHS groot - bold Char"/>
    <w:basedOn w:val="DefaultParagraphFont"/>
    <w:link w:val="RHSgroot-bold"/>
    <w:rsid w:val="00556CC7"/>
    <w:rPr>
      <w:rFonts w:ascii="Verdana" w:eastAsia="Times New Roman" w:hAnsi="Verdana" w:cs="Times New Roman"/>
      <w:b/>
      <w:kern w:val="0"/>
      <w:sz w:val="18"/>
      <w:szCs w:val="18"/>
      <w:lang w:val="nl-NL" w:eastAsia="nl-NL"/>
      <w14:ligatures w14:val="none"/>
    </w:rPr>
  </w:style>
  <w:style w:type="character" w:customStyle="1" w:styleId="RHSgroot-italicChar">
    <w:name w:val="RHS groot - italic Char"/>
    <w:basedOn w:val="DefaultParagraphFont"/>
    <w:link w:val="RHSgroot-italic"/>
    <w:rsid w:val="00556CC7"/>
    <w:rPr>
      <w:rFonts w:ascii="Verdana" w:eastAsia="Times New Roman" w:hAnsi="Verdana" w:cs="Times New Roman"/>
      <w:i/>
      <w:kern w:val="0"/>
      <w:sz w:val="18"/>
      <w:szCs w:val="18"/>
      <w:lang w:val="nl-NL" w:eastAsia="nl-NL"/>
      <w14:ligatures w14:val="none"/>
    </w:rPr>
  </w:style>
  <w:style w:type="character" w:customStyle="1" w:styleId="RHSgroot-regularChar">
    <w:name w:val="RHS groot - regular Char"/>
    <w:basedOn w:val="DefaultParagraphFont"/>
    <w:link w:val="RHSgroot-regular"/>
    <w:rsid w:val="00556CC7"/>
    <w:rPr>
      <w:rFonts w:ascii="Verdana" w:eastAsia="Times New Roman" w:hAnsi="Verdana" w:cs="Times New Roman"/>
      <w:kern w:val="0"/>
      <w:sz w:val="18"/>
      <w:szCs w:val="18"/>
      <w:lang w:val="nl-NL" w:eastAsia="nl-NL"/>
      <w14:ligatures w14:val="none"/>
    </w:rPr>
  </w:style>
  <w:style w:type="character" w:customStyle="1" w:styleId="RHSklein-boldChar">
    <w:name w:val="RHS klein - bold Char"/>
    <w:basedOn w:val="DefaultParagraphFont"/>
    <w:link w:val="RHSklein-bold"/>
    <w:rsid w:val="00556CC7"/>
    <w:rPr>
      <w:rFonts w:ascii="Verdana" w:eastAsia="Times New Roman" w:hAnsi="Verdana" w:cs="Times New Roman"/>
      <w:b/>
      <w:kern w:val="0"/>
      <w:sz w:val="13"/>
      <w:szCs w:val="13"/>
      <w:lang w:val="nl-NL" w:eastAsia="nl-NL"/>
      <w14:ligatures w14:val="none"/>
    </w:rPr>
  </w:style>
  <w:style w:type="character" w:customStyle="1" w:styleId="RHSklein-italicChar">
    <w:name w:val="RHS klein - italic Char"/>
    <w:basedOn w:val="DefaultParagraphFont"/>
    <w:link w:val="RHSklein-italic"/>
    <w:rsid w:val="00556CC7"/>
    <w:rPr>
      <w:rFonts w:ascii="Verdana" w:eastAsia="Times New Roman" w:hAnsi="Verdana" w:cs="Times New Roman"/>
      <w:i/>
      <w:kern w:val="0"/>
      <w:sz w:val="13"/>
      <w:szCs w:val="13"/>
      <w:lang w:val="nl-NL" w:eastAsia="nl-NL"/>
      <w14:ligatures w14:val="none"/>
    </w:rPr>
  </w:style>
  <w:style w:type="character" w:customStyle="1" w:styleId="RHSklein-regularChar">
    <w:name w:val="RHS klein - regular Char"/>
    <w:basedOn w:val="DefaultParagraphFont"/>
    <w:link w:val="RHSklein-regular"/>
    <w:rsid w:val="00556CC7"/>
    <w:rPr>
      <w:rFonts w:ascii="Verdana" w:eastAsia="Times New Roman" w:hAnsi="Verdana" w:cs="Times New Roman"/>
      <w:kern w:val="0"/>
      <w:sz w:val="13"/>
      <w:szCs w:val="13"/>
      <w:lang w:val="nl-NL" w:eastAsia="nl-NL"/>
      <w14:ligatures w14:val="none"/>
    </w:rPr>
  </w:style>
  <w:style w:type="character" w:customStyle="1" w:styleId="RHStabel-koppenChar">
    <w:name w:val="RHS tabel - koppen Char"/>
    <w:basedOn w:val="DefaultParagraphFont"/>
    <w:link w:val="RHStabel-koppen"/>
    <w:rsid w:val="00556CC7"/>
    <w:rPr>
      <w:rFonts w:ascii="Verdana" w:eastAsia="Times New Roman" w:hAnsi="Verdana" w:cs="Times New Roman"/>
      <w:b/>
      <w:kern w:val="0"/>
      <w:sz w:val="14"/>
      <w:szCs w:val="14"/>
      <w:lang w:val="nl-NL" w:eastAsia="nl-NL"/>
      <w14:ligatures w14:val="none"/>
    </w:rPr>
  </w:style>
  <w:style w:type="character" w:customStyle="1" w:styleId="RHStabel-tekstChar">
    <w:name w:val="RHS tabel - tekst Char"/>
    <w:basedOn w:val="DefaultParagraphFont"/>
    <w:link w:val="RHStabel-tekst"/>
    <w:rsid w:val="00556CC7"/>
    <w:rPr>
      <w:rFonts w:ascii="Verdana" w:eastAsia="Times New Roman" w:hAnsi="Verdana" w:cs="Times New Roman"/>
      <w:kern w:val="0"/>
      <w:sz w:val="14"/>
      <w:szCs w:val="14"/>
      <w:lang w:val="nl-NL" w:eastAsia="nl-NL"/>
      <w14:ligatures w14:val="none"/>
    </w:rPr>
  </w:style>
  <w:style w:type="paragraph" w:styleId="Caption">
    <w:name w:val="caption"/>
    <w:basedOn w:val="Normal"/>
    <w:next w:val="Normal"/>
    <w:uiPriority w:val="99"/>
    <w:qFormat/>
    <w:rsid w:val="00556CC7"/>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pPr>
    <w:rPr>
      <w:rFonts w:ascii="Verdana" w:eastAsia="Times New Roman" w:hAnsi="Verdana" w:cs="Times New Roman"/>
      <w:b/>
      <w:bCs/>
      <w:sz w:val="20"/>
      <w:szCs w:val="20"/>
      <w:lang w:val="nl-NL" w:eastAsia="nl-NL"/>
    </w:rPr>
  </w:style>
  <w:style w:type="character" w:customStyle="1" w:styleId="spellingerror">
    <w:name w:val="spellingerror"/>
    <w:basedOn w:val="DefaultParagraphFont"/>
    <w:rsid w:val="00556CC7"/>
  </w:style>
  <w:style w:type="table" w:customStyle="1" w:styleId="Tabellagriglia1chiara-colore311">
    <w:name w:val="Tabella griglia 1 chiara - colore 311"/>
    <w:basedOn w:val="TableNormal"/>
    <w:uiPriority w:val="46"/>
    <w:rsid w:val="00556CC7"/>
    <w:pPr>
      <w:spacing w:after="0" w:line="240" w:lineRule="auto"/>
    </w:pPr>
    <w:rPr>
      <w:kern w:val="0"/>
      <w:lang w:val="en-GB"/>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gliatabellachiara11">
    <w:name w:val="Griglia tabella chiara11"/>
    <w:basedOn w:val="TableNormal"/>
    <w:uiPriority w:val="40"/>
    <w:rsid w:val="00556CC7"/>
    <w:pPr>
      <w:spacing w:after="0" w:line="240" w:lineRule="auto"/>
    </w:pPr>
    <w:rPr>
      <w:kern w:val="0"/>
      <w:lang w:val="en-GB"/>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laelenco2-colore311">
    <w:name w:val="Tabella elenco 2 - colore 311"/>
    <w:basedOn w:val="TableNormal"/>
    <w:uiPriority w:val="47"/>
    <w:rsid w:val="00556CC7"/>
    <w:pPr>
      <w:spacing w:after="0" w:line="240" w:lineRule="auto"/>
    </w:pPr>
    <w:rPr>
      <w:kern w:val="0"/>
      <w:lang w:val="en-GB"/>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laelenco2-colore32">
    <w:name w:val="Tabella elenco 2 - colore 32"/>
    <w:basedOn w:val="TableNormal"/>
    <w:next w:val="ListTable2-Accent3"/>
    <w:uiPriority w:val="47"/>
    <w:rsid w:val="00556CC7"/>
    <w:pPr>
      <w:spacing w:after="0" w:line="240" w:lineRule="auto"/>
    </w:pPr>
    <w:rPr>
      <w:kern w:val="0"/>
      <w:lang w:val="en-GB"/>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essunelenco11">
    <w:name w:val="Nessun elenco11"/>
    <w:next w:val="NoList"/>
    <w:uiPriority w:val="99"/>
    <w:semiHidden/>
    <w:unhideWhenUsed/>
    <w:rsid w:val="00556CC7"/>
  </w:style>
  <w:style w:type="table" w:customStyle="1" w:styleId="Grigliatabella11">
    <w:name w:val="Griglia tabella11"/>
    <w:basedOn w:val="TableNormal"/>
    <w:next w:val="TableGrid"/>
    <w:uiPriority w:val="39"/>
    <w:rsid w:val="00556CC7"/>
    <w:pPr>
      <w:spacing w:after="0" w:line="240" w:lineRule="auto"/>
    </w:pPr>
    <w:rPr>
      <w:rFonts w:ascii="Calibri" w:eastAsia="Calibri" w:hAnsi="Calibri" w:cs="Ari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1chiara-colore3111">
    <w:name w:val="Tabella griglia 1 chiara - colore 3111"/>
    <w:basedOn w:val="TableNormal"/>
    <w:uiPriority w:val="46"/>
    <w:rsid w:val="00556CC7"/>
    <w:pPr>
      <w:spacing w:after="0" w:line="240" w:lineRule="auto"/>
    </w:pPr>
    <w:rPr>
      <w:rFonts w:ascii="Calibri" w:eastAsia="Calibri" w:hAnsi="Calibri" w:cs="Arial"/>
      <w:kern w:val="0"/>
      <w:lang w:val="en-GB"/>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gliatabellachiara111">
    <w:name w:val="Griglia tabella chiara111"/>
    <w:basedOn w:val="TableNormal"/>
    <w:uiPriority w:val="40"/>
    <w:rsid w:val="00556CC7"/>
    <w:pPr>
      <w:spacing w:after="0" w:line="240" w:lineRule="auto"/>
    </w:pPr>
    <w:rPr>
      <w:rFonts w:ascii="Calibri" w:eastAsia="Calibri" w:hAnsi="Calibri" w:cs="Arial"/>
      <w:kern w:val="0"/>
      <w:lang w:val="en-GB"/>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laelenco2-colore3111">
    <w:name w:val="Tabella elenco 2 - colore 3111"/>
    <w:basedOn w:val="TableNormal"/>
    <w:uiPriority w:val="47"/>
    <w:rsid w:val="00556CC7"/>
    <w:pPr>
      <w:spacing w:after="0" w:line="240" w:lineRule="auto"/>
    </w:pPr>
    <w:rPr>
      <w:rFonts w:ascii="Calibri" w:eastAsia="Calibri" w:hAnsi="Calibri" w:cs="Arial"/>
      <w:kern w:val="0"/>
      <w:lang w:val="en-GB"/>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laelenco2-colore321">
    <w:name w:val="Tabella elenco 2 - colore 321"/>
    <w:basedOn w:val="TableNormal"/>
    <w:next w:val="ListTable2-Accent3"/>
    <w:uiPriority w:val="47"/>
    <w:rsid w:val="00556CC7"/>
    <w:pPr>
      <w:spacing w:after="0" w:line="240" w:lineRule="auto"/>
    </w:pPr>
    <w:rPr>
      <w:rFonts w:ascii="Calibri" w:eastAsia="Calibri" w:hAnsi="Calibri" w:cs="Arial"/>
      <w:kern w:val="0"/>
      <w:lang w:val="en-GB"/>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UnresolvedMention">
    <w:name w:val="Unresolved Mention"/>
    <w:basedOn w:val="DefaultParagraphFont"/>
    <w:uiPriority w:val="99"/>
    <w:semiHidden/>
    <w:unhideWhenUsed/>
    <w:rsid w:val="00556CC7"/>
    <w:rPr>
      <w:color w:val="605E5C"/>
      <w:shd w:val="clear" w:color="auto" w:fill="E1DFDD"/>
    </w:rPr>
  </w:style>
  <w:style w:type="table" w:styleId="PlainTable2">
    <w:name w:val="Plain Table 2"/>
    <w:basedOn w:val="TableNormal"/>
    <w:uiPriority w:val="42"/>
    <w:rsid w:val="00556CC7"/>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Accent3">
    <w:name w:val="List Table 6 Colorful Accent 3"/>
    <w:basedOn w:val="TableNormal"/>
    <w:uiPriority w:val="51"/>
    <w:rsid w:val="00556CC7"/>
    <w:pPr>
      <w:spacing w:after="0" w:line="240" w:lineRule="auto"/>
    </w:pPr>
    <w:rPr>
      <w:color w:val="124F1A" w:themeColor="accent3" w:themeShade="BF"/>
      <w:kern w:val="0"/>
      <w14:ligatures w14:val="none"/>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5">
    <w:name w:val="List Table 6 Colorful Accent 5"/>
    <w:basedOn w:val="TableNormal"/>
    <w:uiPriority w:val="51"/>
    <w:rsid w:val="00556CC7"/>
    <w:pPr>
      <w:spacing w:after="0" w:line="240" w:lineRule="auto"/>
    </w:pPr>
    <w:rPr>
      <w:color w:val="77206D" w:themeColor="accent5" w:themeShade="BF"/>
      <w:kern w:val="0"/>
      <w14:ligatures w14:val="none"/>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7Colorful-Accent4">
    <w:name w:val="Grid Table 7 Colorful Accent 4"/>
    <w:basedOn w:val="TableNormal"/>
    <w:uiPriority w:val="52"/>
    <w:rsid w:val="00556CC7"/>
    <w:pPr>
      <w:spacing w:after="0" w:line="240" w:lineRule="auto"/>
    </w:pPr>
    <w:rPr>
      <w:color w:val="0B769F" w:themeColor="accent4" w:themeShade="BF"/>
      <w:kern w:val="0"/>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PlainTable1">
    <w:name w:val="Plain Table 1"/>
    <w:basedOn w:val="TableNormal"/>
    <w:uiPriority w:val="41"/>
    <w:rsid w:val="00556CC7"/>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556CC7"/>
    <w:rPr>
      <w:color w:val="96607D" w:themeColor="followedHyperlink"/>
      <w:u w:val="single"/>
    </w:rPr>
  </w:style>
  <w:style w:type="character" w:customStyle="1" w:styleId="il">
    <w:name w:val="il"/>
    <w:basedOn w:val="DefaultParagraphFont"/>
    <w:rsid w:val="00556CC7"/>
  </w:style>
  <w:style w:type="character" w:customStyle="1" w:styleId="wacimagecontainer">
    <w:name w:val="wacimagecontainer"/>
    <w:basedOn w:val="DefaultParagraphFont"/>
    <w:rsid w:val="00112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2426">
      <w:bodyDiv w:val="1"/>
      <w:marLeft w:val="0"/>
      <w:marRight w:val="0"/>
      <w:marTop w:val="0"/>
      <w:marBottom w:val="0"/>
      <w:divBdr>
        <w:top w:val="none" w:sz="0" w:space="0" w:color="auto"/>
        <w:left w:val="none" w:sz="0" w:space="0" w:color="auto"/>
        <w:bottom w:val="none" w:sz="0" w:space="0" w:color="auto"/>
        <w:right w:val="none" w:sz="0" w:space="0" w:color="auto"/>
      </w:divBdr>
    </w:div>
    <w:div w:id="9796569">
      <w:bodyDiv w:val="1"/>
      <w:marLeft w:val="0"/>
      <w:marRight w:val="0"/>
      <w:marTop w:val="0"/>
      <w:marBottom w:val="0"/>
      <w:divBdr>
        <w:top w:val="none" w:sz="0" w:space="0" w:color="auto"/>
        <w:left w:val="none" w:sz="0" w:space="0" w:color="auto"/>
        <w:bottom w:val="none" w:sz="0" w:space="0" w:color="auto"/>
        <w:right w:val="none" w:sz="0" w:space="0" w:color="auto"/>
      </w:divBdr>
    </w:div>
    <w:div w:id="13121218">
      <w:bodyDiv w:val="1"/>
      <w:marLeft w:val="0"/>
      <w:marRight w:val="0"/>
      <w:marTop w:val="0"/>
      <w:marBottom w:val="0"/>
      <w:divBdr>
        <w:top w:val="none" w:sz="0" w:space="0" w:color="auto"/>
        <w:left w:val="none" w:sz="0" w:space="0" w:color="auto"/>
        <w:bottom w:val="none" w:sz="0" w:space="0" w:color="auto"/>
        <w:right w:val="none" w:sz="0" w:space="0" w:color="auto"/>
      </w:divBdr>
      <w:divsChild>
        <w:div w:id="1651597092">
          <w:marLeft w:val="480"/>
          <w:marRight w:val="0"/>
          <w:marTop w:val="0"/>
          <w:marBottom w:val="0"/>
          <w:divBdr>
            <w:top w:val="none" w:sz="0" w:space="0" w:color="auto"/>
            <w:left w:val="none" w:sz="0" w:space="0" w:color="auto"/>
            <w:bottom w:val="none" w:sz="0" w:space="0" w:color="auto"/>
            <w:right w:val="none" w:sz="0" w:space="0" w:color="auto"/>
          </w:divBdr>
        </w:div>
        <w:div w:id="1735543712">
          <w:marLeft w:val="480"/>
          <w:marRight w:val="0"/>
          <w:marTop w:val="0"/>
          <w:marBottom w:val="0"/>
          <w:divBdr>
            <w:top w:val="none" w:sz="0" w:space="0" w:color="auto"/>
            <w:left w:val="none" w:sz="0" w:space="0" w:color="auto"/>
            <w:bottom w:val="none" w:sz="0" w:space="0" w:color="auto"/>
            <w:right w:val="none" w:sz="0" w:space="0" w:color="auto"/>
          </w:divBdr>
        </w:div>
        <w:div w:id="1677271608">
          <w:marLeft w:val="480"/>
          <w:marRight w:val="0"/>
          <w:marTop w:val="0"/>
          <w:marBottom w:val="0"/>
          <w:divBdr>
            <w:top w:val="none" w:sz="0" w:space="0" w:color="auto"/>
            <w:left w:val="none" w:sz="0" w:space="0" w:color="auto"/>
            <w:bottom w:val="none" w:sz="0" w:space="0" w:color="auto"/>
            <w:right w:val="none" w:sz="0" w:space="0" w:color="auto"/>
          </w:divBdr>
        </w:div>
        <w:div w:id="2122213753">
          <w:marLeft w:val="480"/>
          <w:marRight w:val="0"/>
          <w:marTop w:val="0"/>
          <w:marBottom w:val="0"/>
          <w:divBdr>
            <w:top w:val="none" w:sz="0" w:space="0" w:color="auto"/>
            <w:left w:val="none" w:sz="0" w:space="0" w:color="auto"/>
            <w:bottom w:val="none" w:sz="0" w:space="0" w:color="auto"/>
            <w:right w:val="none" w:sz="0" w:space="0" w:color="auto"/>
          </w:divBdr>
        </w:div>
        <w:div w:id="345131462">
          <w:marLeft w:val="480"/>
          <w:marRight w:val="0"/>
          <w:marTop w:val="0"/>
          <w:marBottom w:val="0"/>
          <w:divBdr>
            <w:top w:val="none" w:sz="0" w:space="0" w:color="auto"/>
            <w:left w:val="none" w:sz="0" w:space="0" w:color="auto"/>
            <w:bottom w:val="none" w:sz="0" w:space="0" w:color="auto"/>
            <w:right w:val="none" w:sz="0" w:space="0" w:color="auto"/>
          </w:divBdr>
        </w:div>
        <w:div w:id="911891450">
          <w:marLeft w:val="480"/>
          <w:marRight w:val="0"/>
          <w:marTop w:val="0"/>
          <w:marBottom w:val="0"/>
          <w:divBdr>
            <w:top w:val="none" w:sz="0" w:space="0" w:color="auto"/>
            <w:left w:val="none" w:sz="0" w:space="0" w:color="auto"/>
            <w:bottom w:val="none" w:sz="0" w:space="0" w:color="auto"/>
            <w:right w:val="none" w:sz="0" w:space="0" w:color="auto"/>
          </w:divBdr>
        </w:div>
        <w:div w:id="730882049">
          <w:marLeft w:val="480"/>
          <w:marRight w:val="0"/>
          <w:marTop w:val="0"/>
          <w:marBottom w:val="0"/>
          <w:divBdr>
            <w:top w:val="none" w:sz="0" w:space="0" w:color="auto"/>
            <w:left w:val="none" w:sz="0" w:space="0" w:color="auto"/>
            <w:bottom w:val="none" w:sz="0" w:space="0" w:color="auto"/>
            <w:right w:val="none" w:sz="0" w:space="0" w:color="auto"/>
          </w:divBdr>
        </w:div>
        <w:div w:id="1213158176">
          <w:marLeft w:val="480"/>
          <w:marRight w:val="0"/>
          <w:marTop w:val="0"/>
          <w:marBottom w:val="0"/>
          <w:divBdr>
            <w:top w:val="none" w:sz="0" w:space="0" w:color="auto"/>
            <w:left w:val="none" w:sz="0" w:space="0" w:color="auto"/>
            <w:bottom w:val="none" w:sz="0" w:space="0" w:color="auto"/>
            <w:right w:val="none" w:sz="0" w:space="0" w:color="auto"/>
          </w:divBdr>
        </w:div>
        <w:div w:id="2094666027">
          <w:marLeft w:val="480"/>
          <w:marRight w:val="0"/>
          <w:marTop w:val="0"/>
          <w:marBottom w:val="0"/>
          <w:divBdr>
            <w:top w:val="none" w:sz="0" w:space="0" w:color="auto"/>
            <w:left w:val="none" w:sz="0" w:space="0" w:color="auto"/>
            <w:bottom w:val="none" w:sz="0" w:space="0" w:color="auto"/>
            <w:right w:val="none" w:sz="0" w:space="0" w:color="auto"/>
          </w:divBdr>
        </w:div>
        <w:div w:id="121198883">
          <w:marLeft w:val="480"/>
          <w:marRight w:val="0"/>
          <w:marTop w:val="0"/>
          <w:marBottom w:val="0"/>
          <w:divBdr>
            <w:top w:val="none" w:sz="0" w:space="0" w:color="auto"/>
            <w:left w:val="none" w:sz="0" w:space="0" w:color="auto"/>
            <w:bottom w:val="none" w:sz="0" w:space="0" w:color="auto"/>
            <w:right w:val="none" w:sz="0" w:space="0" w:color="auto"/>
          </w:divBdr>
        </w:div>
        <w:div w:id="1768575696">
          <w:marLeft w:val="480"/>
          <w:marRight w:val="0"/>
          <w:marTop w:val="0"/>
          <w:marBottom w:val="0"/>
          <w:divBdr>
            <w:top w:val="none" w:sz="0" w:space="0" w:color="auto"/>
            <w:left w:val="none" w:sz="0" w:space="0" w:color="auto"/>
            <w:bottom w:val="none" w:sz="0" w:space="0" w:color="auto"/>
            <w:right w:val="none" w:sz="0" w:space="0" w:color="auto"/>
          </w:divBdr>
        </w:div>
        <w:div w:id="1359745211">
          <w:marLeft w:val="480"/>
          <w:marRight w:val="0"/>
          <w:marTop w:val="0"/>
          <w:marBottom w:val="0"/>
          <w:divBdr>
            <w:top w:val="none" w:sz="0" w:space="0" w:color="auto"/>
            <w:left w:val="none" w:sz="0" w:space="0" w:color="auto"/>
            <w:bottom w:val="none" w:sz="0" w:space="0" w:color="auto"/>
            <w:right w:val="none" w:sz="0" w:space="0" w:color="auto"/>
          </w:divBdr>
        </w:div>
        <w:div w:id="1930046058">
          <w:marLeft w:val="480"/>
          <w:marRight w:val="0"/>
          <w:marTop w:val="0"/>
          <w:marBottom w:val="0"/>
          <w:divBdr>
            <w:top w:val="none" w:sz="0" w:space="0" w:color="auto"/>
            <w:left w:val="none" w:sz="0" w:space="0" w:color="auto"/>
            <w:bottom w:val="none" w:sz="0" w:space="0" w:color="auto"/>
            <w:right w:val="none" w:sz="0" w:space="0" w:color="auto"/>
          </w:divBdr>
        </w:div>
        <w:div w:id="1393692132">
          <w:marLeft w:val="480"/>
          <w:marRight w:val="0"/>
          <w:marTop w:val="0"/>
          <w:marBottom w:val="0"/>
          <w:divBdr>
            <w:top w:val="none" w:sz="0" w:space="0" w:color="auto"/>
            <w:left w:val="none" w:sz="0" w:space="0" w:color="auto"/>
            <w:bottom w:val="none" w:sz="0" w:space="0" w:color="auto"/>
            <w:right w:val="none" w:sz="0" w:space="0" w:color="auto"/>
          </w:divBdr>
        </w:div>
        <w:div w:id="1980764603">
          <w:marLeft w:val="480"/>
          <w:marRight w:val="0"/>
          <w:marTop w:val="0"/>
          <w:marBottom w:val="0"/>
          <w:divBdr>
            <w:top w:val="none" w:sz="0" w:space="0" w:color="auto"/>
            <w:left w:val="none" w:sz="0" w:space="0" w:color="auto"/>
            <w:bottom w:val="none" w:sz="0" w:space="0" w:color="auto"/>
            <w:right w:val="none" w:sz="0" w:space="0" w:color="auto"/>
          </w:divBdr>
        </w:div>
        <w:div w:id="1809663524">
          <w:marLeft w:val="480"/>
          <w:marRight w:val="0"/>
          <w:marTop w:val="0"/>
          <w:marBottom w:val="0"/>
          <w:divBdr>
            <w:top w:val="none" w:sz="0" w:space="0" w:color="auto"/>
            <w:left w:val="none" w:sz="0" w:space="0" w:color="auto"/>
            <w:bottom w:val="none" w:sz="0" w:space="0" w:color="auto"/>
            <w:right w:val="none" w:sz="0" w:space="0" w:color="auto"/>
          </w:divBdr>
        </w:div>
        <w:div w:id="585192133">
          <w:marLeft w:val="480"/>
          <w:marRight w:val="0"/>
          <w:marTop w:val="0"/>
          <w:marBottom w:val="0"/>
          <w:divBdr>
            <w:top w:val="none" w:sz="0" w:space="0" w:color="auto"/>
            <w:left w:val="none" w:sz="0" w:space="0" w:color="auto"/>
            <w:bottom w:val="none" w:sz="0" w:space="0" w:color="auto"/>
            <w:right w:val="none" w:sz="0" w:space="0" w:color="auto"/>
          </w:divBdr>
        </w:div>
        <w:div w:id="992876293">
          <w:marLeft w:val="480"/>
          <w:marRight w:val="0"/>
          <w:marTop w:val="0"/>
          <w:marBottom w:val="0"/>
          <w:divBdr>
            <w:top w:val="none" w:sz="0" w:space="0" w:color="auto"/>
            <w:left w:val="none" w:sz="0" w:space="0" w:color="auto"/>
            <w:bottom w:val="none" w:sz="0" w:space="0" w:color="auto"/>
            <w:right w:val="none" w:sz="0" w:space="0" w:color="auto"/>
          </w:divBdr>
        </w:div>
        <w:div w:id="240216728">
          <w:marLeft w:val="480"/>
          <w:marRight w:val="0"/>
          <w:marTop w:val="0"/>
          <w:marBottom w:val="0"/>
          <w:divBdr>
            <w:top w:val="none" w:sz="0" w:space="0" w:color="auto"/>
            <w:left w:val="none" w:sz="0" w:space="0" w:color="auto"/>
            <w:bottom w:val="none" w:sz="0" w:space="0" w:color="auto"/>
            <w:right w:val="none" w:sz="0" w:space="0" w:color="auto"/>
          </w:divBdr>
        </w:div>
        <w:div w:id="577859540">
          <w:marLeft w:val="480"/>
          <w:marRight w:val="0"/>
          <w:marTop w:val="0"/>
          <w:marBottom w:val="0"/>
          <w:divBdr>
            <w:top w:val="none" w:sz="0" w:space="0" w:color="auto"/>
            <w:left w:val="none" w:sz="0" w:space="0" w:color="auto"/>
            <w:bottom w:val="none" w:sz="0" w:space="0" w:color="auto"/>
            <w:right w:val="none" w:sz="0" w:space="0" w:color="auto"/>
          </w:divBdr>
        </w:div>
        <w:div w:id="1570191826">
          <w:marLeft w:val="480"/>
          <w:marRight w:val="0"/>
          <w:marTop w:val="0"/>
          <w:marBottom w:val="0"/>
          <w:divBdr>
            <w:top w:val="none" w:sz="0" w:space="0" w:color="auto"/>
            <w:left w:val="none" w:sz="0" w:space="0" w:color="auto"/>
            <w:bottom w:val="none" w:sz="0" w:space="0" w:color="auto"/>
            <w:right w:val="none" w:sz="0" w:space="0" w:color="auto"/>
          </w:divBdr>
        </w:div>
        <w:div w:id="142428765">
          <w:marLeft w:val="480"/>
          <w:marRight w:val="0"/>
          <w:marTop w:val="0"/>
          <w:marBottom w:val="0"/>
          <w:divBdr>
            <w:top w:val="none" w:sz="0" w:space="0" w:color="auto"/>
            <w:left w:val="none" w:sz="0" w:space="0" w:color="auto"/>
            <w:bottom w:val="none" w:sz="0" w:space="0" w:color="auto"/>
            <w:right w:val="none" w:sz="0" w:space="0" w:color="auto"/>
          </w:divBdr>
        </w:div>
        <w:div w:id="2046447137">
          <w:marLeft w:val="480"/>
          <w:marRight w:val="0"/>
          <w:marTop w:val="0"/>
          <w:marBottom w:val="0"/>
          <w:divBdr>
            <w:top w:val="none" w:sz="0" w:space="0" w:color="auto"/>
            <w:left w:val="none" w:sz="0" w:space="0" w:color="auto"/>
            <w:bottom w:val="none" w:sz="0" w:space="0" w:color="auto"/>
            <w:right w:val="none" w:sz="0" w:space="0" w:color="auto"/>
          </w:divBdr>
        </w:div>
        <w:div w:id="1579367617">
          <w:marLeft w:val="480"/>
          <w:marRight w:val="0"/>
          <w:marTop w:val="0"/>
          <w:marBottom w:val="0"/>
          <w:divBdr>
            <w:top w:val="none" w:sz="0" w:space="0" w:color="auto"/>
            <w:left w:val="none" w:sz="0" w:space="0" w:color="auto"/>
            <w:bottom w:val="none" w:sz="0" w:space="0" w:color="auto"/>
            <w:right w:val="none" w:sz="0" w:space="0" w:color="auto"/>
          </w:divBdr>
        </w:div>
        <w:div w:id="26301240">
          <w:marLeft w:val="480"/>
          <w:marRight w:val="0"/>
          <w:marTop w:val="0"/>
          <w:marBottom w:val="0"/>
          <w:divBdr>
            <w:top w:val="none" w:sz="0" w:space="0" w:color="auto"/>
            <w:left w:val="none" w:sz="0" w:space="0" w:color="auto"/>
            <w:bottom w:val="none" w:sz="0" w:space="0" w:color="auto"/>
            <w:right w:val="none" w:sz="0" w:space="0" w:color="auto"/>
          </w:divBdr>
        </w:div>
        <w:div w:id="2074546162">
          <w:marLeft w:val="480"/>
          <w:marRight w:val="0"/>
          <w:marTop w:val="0"/>
          <w:marBottom w:val="0"/>
          <w:divBdr>
            <w:top w:val="none" w:sz="0" w:space="0" w:color="auto"/>
            <w:left w:val="none" w:sz="0" w:space="0" w:color="auto"/>
            <w:bottom w:val="none" w:sz="0" w:space="0" w:color="auto"/>
            <w:right w:val="none" w:sz="0" w:space="0" w:color="auto"/>
          </w:divBdr>
        </w:div>
        <w:div w:id="1242107410">
          <w:marLeft w:val="480"/>
          <w:marRight w:val="0"/>
          <w:marTop w:val="0"/>
          <w:marBottom w:val="0"/>
          <w:divBdr>
            <w:top w:val="none" w:sz="0" w:space="0" w:color="auto"/>
            <w:left w:val="none" w:sz="0" w:space="0" w:color="auto"/>
            <w:bottom w:val="none" w:sz="0" w:space="0" w:color="auto"/>
            <w:right w:val="none" w:sz="0" w:space="0" w:color="auto"/>
          </w:divBdr>
        </w:div>
        <w:div w:id="109592876">
          <w:marLeft w:val="480"/>
          <w:marRight w:val="0"/>
          <w:marTop w:val="0"/>
          <w:marBottom w:val="0"/>
          <w:divBdr>
            <w:top w:val="none" w:sz="0" w:space="0" w:color="auto"/>
            <w:left w:val="none" w:sz="0" w:space="0" w:color="auto"/>
            <w:bottom w:val="none" w:sz="0" w:space="0" w:color="auto"/>
            <w:right w:val="none" w:sz="0" w:space="0" w:color="auto"/>
          </w:divBdr>
        </w:div>
        <w:div w:id="1511602948">
          <w:marLeft w:val="480"/>
          <w:marRight w:val="0"/>
          <w:marTop w:val="0"/>
          <w:marBottom w:val="0"/>
          <w:divBdr>
            <w:top w:val="none" w:sz="0" w:space="0" w:color="auto"/>
            <w:left w:val="none" w:sz="0" w:space="0" w:color="auto"/>
            <w:bottom w:val="none" w:sz="0" w:space="0" w:color="auto"/>
            <w:right w:val="none" w:sz="0" w:space="0" w:color="auto"/>
          </w:divBdr>
        </w:div>
        <w:div w:id="593515990">
          <w:marLeft w:val="480"/>
          <w:marRight w:val="0"/>
          <w:marTop w:val="0"/>
          <w:marBottom w:val="0"/>
          <w:divBdr>
            <w:top w:val="none" w:sz="0" w:space="0" w:color="auto"/>
            <w:left w:val="none" w:sz="0" w:space="0" w:color="auto"/>
            <w:bottom w:val="none" w:sz="0" w:space="0" w:color="auto"/>
            <w:right w:val="none" w:sz="0" w:space="0" w:color="auto"/>
          </w:divBdr>
        </w:div>
        <w:div w:id="1359086339">
          <w:marLeft w:val="480"/>
          <w:marRight w:val="0"/>
          <w:marTop w:val="0"/>
          <w:marBottom w:val="0"/>
          <w:divBdr>
            <w:top w:val="none" w:sz="0" w:space="0" w:color="auto"/>
            <w:left w:val="none" w:sz="0" w:space="0" w:color="auto"/>
            <w:bottom w:val="none" w:sz="0" w:space="0" w:color="auto"/>
            <w:right w:val="none" w:sz="0" w:space="0" w:color="auto"/>
          </w:divBdr>
        </w:div>
        <w:div w:id="1232621357">
          <w:marLeft w:val="480"/>
          <w:marRight w:val="0"/>
          <w:marTop w:val="0"/>
          <w:marBottom w:val="0"/>
          <w:divBdr>
            <w:top w:val="none" w:sz="0" w:space="0" w:color="auto"/>
            <w:left w:val="none" w:sz="0" w:space="0" w:color="auto"/>
            <w:bottom w:val="none" w:sz="0" w:space="0" w:color="auto"/>
            <w:right w:val="none" w:sz="0" w:space="0" w:color="auto"/>
          </w:divBdr>
        </w:div>
        <w:div w:id="1336034260">
          <w:marLeft w:val="480"/>
          <w:marRight w:val="0"/>
          <w:marTop w:val="0"/>
          <w:marBottom w:val="0"/>
          <w:divBdr>
            <w:top w:val="none" w:sz="0" w:space="0" w:color="auto"/>
            <w:left w:val="none" w:sz="0" w:space="0" w:color="auto"/>
            <w:bottom w:val="none" w:sz="0" w:space="0" w:color="auto"/>
            <w:right w:val="none" w:sz="0" w:space="0" w:color="auto"/>
          </w:divBdr>
        </w:div>
        <w:div w:id="2029869878">
          <w:marLeft w:val="480"/>
          <w:marRight w:val="0"/>
          <w:marTop w:val="0"/>
          <w:marBottom w:val="0"/>
          <w:divBdr>
            <w:top w:val="none" w:sz="0" w:space="0" w:color="auto"/>
            <w:left w:val="none" w:sz="0" w:space="0" w:color="auto"/>
            <w:bottom w:val="none" w:sz="0" w:space="0" w:color="auto"/>
            <w:right w:val="none" w:sz="0" w:space="0" w:color="auto"/>
          </w:divBdr>
        </w:div>
        <w:div w:id="2082287913">
          <w:marLeft w:val="480"/>
          <w:marRight w:val="0"/>
          <w:marTop w:val="0"/>
          <w:marBottom w:val="0"/>
          <w:divBdr>
            <w:top w:val="none" w:sz="0" w:space="0" w:color="auto"/>
            <w:left w:val="none" w:sz="0" w:space="0" w:color="auto"/>
            <w:bottom w:val="none" w:sz="0" w:space="0" w:color="auto"/>
            <w:right w:val="none" w:sz="0" w:space="0" w:color="auto"/>
          </w:divBdr>
        </w:div>
        <w:div w:id="425928198">
          <w:marLeft w:val="480"/>
          <w:marRight w:val="0"/>
          <w:marTop w:val="0"/>
          <w:marBottom w:val="0"/>
          <w:divBdr>
            <w:top w:val="none" w:sz="0" w:space="0" w:color="auto"/>
            <w:left w:val="none" w:sz="0" w:space="0" w:color="auto"/>
            <w:bottom w:val="none" w:sz="0" w:space="0" w:color="auto"/>
            <w:right w:val="none" w:sz="0" w:space="0" w:color="auto"/>
          </w:divBdr>
        </w:div>
        <w:div w:id="951401782">
          <w:marLeft w:val="480"/>
          <w:marRight w:val="0"/>
          <w:marTop w:val="0"/>
          <w:marBottom w:val="0"/>
          <w:divBdr>
            <w:top w:val="none" w:sz="0" w:space="0" w:color="auto"/>
            <w:left w:val="none" w:sz="0" w:space="0" w:color="auto"/>
            <w:bottom w:val="none" w:sz="0" w:space="0" w:color="auto"/>
            <w:right w:val="none" w:sz="0" w:space="0" w:color="auto"/>
          </w:divBdr>
        </w:div>
        <w:div w:id="119694857">
          <w:marLeft w:val="480"/>
          <w:marRight w:val="0"/>
          <w:marTop w:val="0"/>
          <w:marBottom w:val="0"/>
          <w:divBdr>
            <w:top w:val="none" w:sz="0" w:space="0" w:color="auto"/>
            <w:left w:val="none" w:sz="0" w:space="0" w:color="auto"/>
            <w:bottom w:val="none" w:sz="0" w:space="0" w:color="auto"/>
            <w:right w:val="none" w:sz="0" w:space="0" w:color="auto"/>
          </w:divBdr>
        </w:div>
        <w:div w:id="216283498">
          <w:marLeft w:val="480"/>
          <w:marRight w:val="0"/>
          <w:marTop w:val="0"/>
          <w:marBottom w:val="0"/>
          <w:divBdr>
            <w:top w:val="none" w:sz="0" w:space="0" w:color="auto"/>
            <w:left w:val="none" w:sz="0" w:space="0" w:color="auto"/>
            <w:bottom w:val="none" w:sz="0" w:space="0" w:color="auto"/>
            <w:right w:val="none" w:sz="0" w:space="0" w:color="auto"/>
          </w:divBdr>
        </w:div>
        <w:div w:id="471100605">
          <w:marLeft w:val="480"/>
          <w:marRight w:val="0"/>
          <w:marTop w:val="0"/>
          <w:marBottom w:val="0"/>
          <w:divBdr>
            <w:top w:val="none" w:sz="0" w:space="0" w:color="auto"/>
            <w:left w:val="none" w:sz="0" w:space="0" w:color="auto"/>
            <w:bottom w:val="none" w:sz="0" w:space="0" w:color="auto"/>
            <w:right w:val="none" w:sz="0" w:space="0" w:color="auto"/>
          </w:divBdr>
        </w:div>
        <w:div w:id="2121415224">
          <w:marLeft w:val="480"/>
          <w:marRight w:val="0"/>
          <w:marTop w:val="0"/>
          <w:marBottom w:val="0"/>
          <w:divBdr>
            <w:top w:val="none" w:sz="0" w:space="0" w:color="auto"/>
            <w:left w:val="none" w:sz="0" w:space="0" w:color="auto"/>
            <w:bottom w:val="none" w:sz="0" w:space="0" w:color="auto"/>
            <w:right w:val="none" w:sz="0" w:space="0" w:color="auto"/>
          </w:divBdr>
        </w:div>
        <w:div w:id="1028025690">
          <w:marLeft w:val="480"/>
          <w:marRight w:val="0"/>
          <w:marTop w:val="0"/>
          <w:marBottom w:val="0"/>
          <w:divBdr>
            <w:top w:val="none" w:sz="0" w:space="0" w:color="auto"/>
            <w:left w:val="none" w:sz="0" w:space="0" w:color="auto"/>
            <w:bottom w:val="none" w:sz="0" w:space="0" w:color="auto"/>
            <w:right w:val="none" w:sz="0" w:space="0" w:color="auto"/>
          </w:divBdr>
        </w:div>
        <w:div w:id="1180199683">
          <w:marLeft w:val="480"/>
          <w:marRight w:val="0"/>
          <w:marTop w:val="0"/>
          <w:marBottom w:val="0"/>
          <w:divBdr>
            <w:top w:val="none" w:sz="0" w:space="0" w:color="auto"/>
            <w:left w:val="none" w:sz="0" w:space="0" w:color="auto"/>
            <w:bottom w:val="none" w:sz="0" w:space="0" w:color="auto"/>
            <w:right w:val="none" w:sz="0" w:space="0" w:color="auto"/>
          </w:divBdr>
        </w:div>
        <w:div w:id="564949270">
          <w:marLeft w:val="480"/>
          <w:marRight w:val="0"/>
          <w:marTop w:val="0"/>
          <w:marBottom w:val="0"/>
          <w:divBdr>
            <w:top w:val="none" w:sz="0" w:space="0" w:color="auto"/>
            <w:left w:val="none" w:sz="0" w:space="0" w:color="auto"/>
            <w:bottom w:val="none" w:sz="0" w:space="0" w:color="auto"/>
            <w:right w:val="none" w:sz="0" w:space="0" w:color="auto"/>
          </w:divBdr>
        </w:div>
        <w:div w:id="195043868">
          <w:marLeft w:val="480"/>
          <w:marRight w:val="0"/>
          <w:marTop w:val="0"/>
          <w:marBottom w:val="0"/>
          <w:divBdr>
            <w:top w:val="none" w:sz="0" w:space="0" w:color="auto"/>
            <w:left w:val="none" w:sz="0" w:space="0" w:color="auto"/>
            <w:bottom w:val="none" w:sz="0" w:space="0" w:color="auto"/>
            <w:right w:val="none" w:sz="0" w:space="0" w:color="auto"/>
          </w:divBdr>
        </w:div>
        <w:div w:id="1655601926">
          <w:marLeft w:val="480"/>
          <w:marRight w:val="0"/>
          <w:marTop w:val="0"/>
          <w:marBottom w:val="0"/>
          <w:divBdr>
            <w:top w:val="none" w:sz="0" w:space="0" w:color="auto"/>
            <w:left w:val="none" w:sz="0" w:space="0" w:color="auto"/>
            <w:bottom w:val="none" w:sz="0" w:space="0" w:color="auto"/>
            <w:right w:val="none" w:sz="0" w:space="0" w:color="auto"/>
          </w:divBdr>
        </w:div>
        <w:div w:id="1603535009">
          <w:marLeft w:val="480"/>
          <w:marRight w:val="0"/>
          <w:marTop w:val="0"/>
          <w:marBottom w:val="0"/>
          <w:divBdr>
            <w:top w:val="none" w:sz="0" w:space="0" w:color="auto"/>
            <w:left w:val="none" w:sz="0" w:space="0" w:color="auto"/>
            <w:bottom w:val="none" w:sz="0" w:space="0" w:color="auto"/>
            <w:right w:val="none" w:sz="0" w:space="0" w:color="auto"/>
          </w:divBdr>
        </w:div>
        <w:div w:id="455955312">
          <w:marLeft w:val="480"/>
          <w:marRight w:val="0"/>
          <w:marTop w:val="0"/>
          <w:marBottom w:val="0"/>
          <w:divBdr>
            <w:top w:val="none" w:sz="0" w:space="0" w:color="auto"/>
            <w:left w:val="none" w:sz="0" w:space="0" w:color="auto"/>
            <w:bottom w:val="none" w:sz="0" w:space="0" w:color="auto"/>
            <w:right w:val="none" w:sz="0" w:space="0" w:color="auto"/>
          </w:divBdr>
        </w:div>
        <w:div w:id="1462915221">
          <w:marLeft w:val="480"/>
          <w:marRight w:val="0"/>
          <w:marTop w:val="0"/>
          <w:marBottom w:val="0"/>
          <w:divBdr>
            <w:top w:val="none" w:sz="0" w:space="0" w:color="auto"/>
            <w:left w:val="none" w:sz="0" w:space="0" w:color="auto"/>
            <w:bottom w:val="none" w:sz="0" w:space="0" w:color="auto"/>
            <w:right w:val="none" w:sz="0" w:space="0" w:color="auto"/>
          </w:divBdr>
        </w:div>
        <w:div w:id="1173764805">
          <w:marLeft w:val="480"/>
          <w:marRight w:val="0"/>
          <w:marTop w:val="0"/>
          <w:marBottom w:val="0"/>
          <w:divBdr>
            <w:top w:val="none" w:sz="0" w:space="0" w:color="auto"/>
            <w:left w:val="none" w:sz="0" w:space="0" w:color="auto"/>
            <w:bottom w:val="none" w:sz="0" w:space="0" w:color="auto"/>
            <w:right w:val="none" w:sz="0" w:space="0" w:color="auto"/>
          </w:divBdr>
        </w:div>
        <w:div w:id="1749115273">
          <w:marLeft w:val="480"/>
          <w:marRight w:val="0"/>
          <w:marTop w:val="0"/>
          <w:marBottom w:val="0"/>
          <w:divBdr>
            <w:top w:val="none" w:sz="0" w:space="0" w:color="auto"/>
            <w:left w:val="none" w:sz="0" w:space="0" w:color="auto"/>
            <w:bottom w:val="none" w:sz="0" w:space="0" w:color="auto"/>
            <w:right w:val="none" w:sz="0" w:space="0" w:color="auto"/>
          </w:divBdr>
        </w:div>
        <w:div w:id="2035646190">
          <w:marLeft w:val="480"/>
          <w:marRight w:val="0"/>
          <w:marTop w:val="0"/>
          <w:marBottom w:val="0"/>
          <w:divBdr>
            <w:top w:val="none" w:sz="0" w:space="0" w:color="auto"/>
            <w:left w:val="none" w:sz="0" w:space="0" w:color="auto"/>
            <w:bottom w:val="none" w:sz="0" w:space="0" w:color="auto"/>
            <w:right w:val="none" w:sz="0" w:space="0" w:color="auto"/>
          </w:divBdr>
        </w:div>
        <w:div w:id="994142196">
          <w:marLeft w:val="480"/>
          <w:marRight w:val="0"/>
          <w:marTop w:val="0"/>
          <w:marBottom w:val="0"/>
          <w:divBdr>
            <w:top w:val="none" w:sz="0" w:space="0" w:color="auto"/>
            <w:left w:val="none" w:sz="0" w:space="0" w:color="auto"/>
            <w:bottom w:val="none" w:sz="0" w:space="0" w:color="auto"/>
            <w:right w:val="none" w:sz="0" w:space="0" w:color="auto"/>
          </w:divBdr>
        </w:div>
        <w:div w:id="1366054269">
          <w:marLeft w:val="480"/>
          <w:marRight w:val="0"/>
          <w:marTop w:val="0"/>
          <w:marBottom w:val="0"/>
          <w:divBdr>
            <w:top w:val="none" w:sz="0" w:space="0" w:color="auto"/>
            <w:left w:val="none" w:sz="0" w:space="0" w:color="auto"/>
            <w:bottom w:val="none" w:sz="0" w:space="0" w:color="auto"/>
            <w:right w:val="none" w:sz="0" w:space="0" w:color="auto"/>
          </w:divBdr>
        </w:div>
        <w:div w:id="878083664">
          <w:marLeft w:val="480"/>
          <w:marRight w:val="0"/>
          <w:marTop w:val="0"/>
          <w:marBottom w:val="0"/>
          <w:divBdr>
            <w:top w:val="none" w:sz="0" w:space="0" w:color="auto"/>
            <w:left w:val="none" w:sz="0" w:space="0" w:color="auto"/>
            <w:bottom w:val="none" w:sz="0" w:space="0" w:color="auto"/>
            <w:right w:val="none" w:sz="0" w:space="0" w:color="auto"/>
          </w:divBdr>
        </w:div>
        <w:div w:id="1451582786">
          <w:marLeft w:val="480"/>
          <w:marRight w:val="0"/>
          <w:marTop w:val="0"/>
          <w:marBottom w:val="0"/>
          <w:divBdr>
            <w:top w:val="none" w:sz="0" w:space="0" w:color="auto"/>
            <w:left w:val="none" w:sz="0" w:space="0" w:color="auto"/>
            <w:bottom w:val="none" w:sz="0" w:space="0" w:color="auto"/>
            <w:right w:val="none" w:sz="0" w:space="0" w:color="auto"/>
          </w:divBdr>
        </w:div>
        <w:div w:id="838930786">
          <w:marLeft w:val="480"/>
          <w:marRight w:val="0"/>
          <w:marTop w:val="0"/>
          <w:marBottom w:val="0"/>
          <w:divBdr>
            <w:top w:val="none" w:sz="0" w:space="0" w:color="auto"/>
            <w:left w:val="none" w:sz="0" w:space="0" w:color="auto"/>
            <w:bottom w:val="none" w:sz="0" w:space="0" w:color="auto"/>
            <w:right w:val="none" w:sz="0" w:space="0" w:color="auto"/>
          </w:divBdr>
        </w:div>
        <w:div w:id="1365642011">
          <w:marLeft w:val="480"/>
          <w:marRight w:val="0"/>
          <w:marTop w:val="0"/>
          <w:marBottom w:val="0"/>
          <w:divBdr>
            <w:top w:val="none" w:sz="0" w:space="0" w:color="auto"/>
            <w:left w:val="none" w:sz="0" w:space="0" w:color="auto"/>
            <w:bottom w:val="none" w:sz="0" w:space="0" w:color="auto"/>
            <w:right w:val="none" w:sz="0" w:space="0" w:color="auto"/>
          </w:divBdr>
        </w:div>
        <w:div w:id="353846188">
          <w:marLeft w:val="480"/>
          <w:marRight w:val="0"/>
          <w:marTop w:val="0"/>
          <w:marBottom w:val="0"/>
          <w:divBdr>
            <w:top w:val="none" w:sz="0" w:space="0" w:color="auto"/>
            <w:left w:val="none" w:sz="0" w:space="0" w:color="auto"/>
            <w:bottom w:val="none" w:sz="0" w:space="0" w:color="auto"/>
            <w:right w:val="none" w:sz="0" w:space="0" w:color="auto"/>
          </w:divBdr>
        </w:div>
        <w:div w:id="1712921133">
          <w:marLeft w:val="480"/>
          <w:marRight w:val="0"/>
          <w:marTop w:val="0"/>
          <w:marBottom w:val="0"/>
          <w:divBdr>
            <w:top w:val="none" w:sz="0" w:space="0" w:color="auto"/>
            <w:left w:val="none" w:sz="0" w:space="0" w:color="auto"/>
            <w:bottom w:val="none" w:sz="0" w:space="0" w:color="auto"/>
            <w:right w:val="none" w:sz="0" w:space="0" w:color="auto"/>
          </w:divBdr>
        </w:div>
        <w:div w:id="754477758">
          <w:marLeft w:val="480"/>
          <w:marRight w:val="0"/>
          <w:marTop w:val="0"/>
          <w:marBottom w:val="0"/>
          <w:divBdr>
            <w:top w:val="none" w:sz="0" w:space="0" w:color="auto"/>
            <w:left w:val="none" w:sz="0" w:space="0" w:color="auto"/>
            <w:bottom w:val="none" w:sz="0" w:space="0" w:color="auto"/>
            <w:right w:val="none" w:sz="0" w:space="0" w:color="auto"/>
          </w:divBdr>
        </w:div>
        <w:div w:id="1114448647">
          <w:marLeft w:val="480"/>
          <w:marRight w:val="0"/>
          <w:marTop w:val="0"/>
          <w:marBottom w:val="0"/>
          <w:divBdr>
            <w:top w:val="none" w:sz="0" w:space="0" w:color="auto"/>
            <w:left w:val="none" w:sz="0" w:space="0" w:color="auto"/>
            <w:bottom w:val="none" w:sz="0" w:space="0" w:color="auto"/>
            <w:right w:val="none" w:sz="0" w:space="0" w:color="auto"/>
          </w:divBdr>
        </w:div>
        <w:div w:id="2065836659">
          <w:marLeft w:val="480"/>
          <w:marRight w:val="0"/>
          <w:marTop w:val="0"/>
          <w:marBottom w:val="0"/>
          <w:divBdr>
            <w:top w:val="none" w:sz="0" w:space="0" w:color="auto"/>
            <w:left w:val="none" w:sz="0" w:space="0" w:color="auto"/>
            <w:bottom w:val="none" w:sz="0" w:space="0" w:color="auto"/>
            <w:right w:val="none" w:sz="0" w:space="0" w:color="auto"/>
          </w:divBdr>
        </w:div>
        <w:div w:id="1489008106">
          <w:marLeft w:val="480"/>
          <w:marRight w:val="0"/>
          <w:marTop w:val="0"/>
          <w:marBottom w:val="0"/>
          <w:divBdr>
            <w:top w:val="none" w:sz="0" w:space="0" w:color="auto"/>
            <w:left w:val="none" w:sz="0" w:space="0" w:color="auto"/>
            <w:bottom w:val="none" w:sz="0" w:space="0" w:color="auto"/>
            <w:right w:val="none" w:sz="0" w:space="0" w:color="auto"/>
          </w:divBdr>
        </w:div>
        <w:div w:id="1816265035">
          <w:marLeft w:val="480"/>
          <w:marRight w:val="0"/>
          <w:marTop w:val="0"/>
          <w:marBottom w:val="0"/>
          <w:divBdr>
            <w:top w:val="none" w:sz="0" w:space="0" w:color="auto"/>
            <w:left w:val="none" w:sz="0" w:space="0" w:color="auto"/>
            <w:bottom w:val="none" w:sz="0" w:space="0" w:color="auto"/>
            <w:right w:val="none" w:sz="0" w:space="0" w:color="auto"/>
          </w:divBdr>
        </w:div>
        <w:div w:id="1736002212">
          <w:marLeft w:val="480"/>
          <w:marRight w:val="0"/>
          <w:marTop w:val="0"/>
          <w:marBottom w:val="0"/>
          <w:divBdr>
            <w:top w:val="none" w:sz="0" w:space="0" w:color="auto"/>
            <w:left w:val="none" w:sz="0" w:space="0" w:color="auto"/>
            <w:bottom w:val="none" w:sz="0" w:space="0" w:color="auto"/>
            <w:right w:val="none" w:sz="0" w:space="0" w:color="auto"/>
          </w:divBdr>
        </w:div>
        <w:div w:id="1318608303">
          <w:marLeft w:val="480"/>
          <w:marRight w:val="0"/>
          <w:marTop w:val="0"/>
          <w:marBottom w:val="0"/>
          <w:divBdr>
            <w:top w:val="none" w:sz="0" w:space="0" w:color="auto"/>
            <w:left w:val="none" w:sz="0" w:space="0" w:color="auto"/>
            <w:bottom w:val="none" w:sz="0" w:space="0" w:color="auto"/>
            <w:right w:val="none" w:sz="0" w:space="0" w:color="auto"/>
          </w:divBdr>
        </w:div>
        <w:div w:id="38944884">
          <w:marLeft w:val="480"/>
          <w:marRight w:val="0"/>
          <w:marTop w:val="0"/>
          <w:marBottom w:val="0"/>
          <w:divBdr>
            <w:top w:val="none" w:sz="0" w:space="0" w:color="auto"/>
            <w:left w:val="none" w:sz="0" w:space="0" w:color="auto"/>
            <w:bottom w:val="none" w:sz="0" w:space="0" w:color="auto"/>
            <w:right w:val="none" w:sz="0" w:space="0" w:color="auto"/>
          </w:divBdr>
        </w:div>
        <w:div w:id="1547402086">
          <w:marLeft w:val="480"/>
          <w:marRight w:val="0"/>
          <w:marTop w:val="0"/>
          <w:marBottom w:val="0"/>
          <w:divBdr>
            <w:top w:val="none" w:sz="0" w:space="0" w:color="auto"/>
            <w:left w:val="none" w:sz="0" w:space="0" w:color="auto"/>
            <w:bottom w:val="none" w:sz="0" w:space="0" w:color="auto"/>
            <w:right w:val="none" w:sz="0" w:space="0" w:color="auto"/>
          </w:divBdr>
        </w:div>
        <w:div w:id="1038312928">
          <w:marLeft w:val="480"/>
          <w:marRight w:val="0"/>
          <w:marTop w:val="0"/>
          <w:marBottom w:val="0"/>
          <w:divBdr>
            <w:top w:val="none" w:sz="0" w:space="0" w:color="auto"/>
            <w:left w:val="none" w:sz="0" w:space="0" w:color="auto"/>
            <w:bottom w:val="none" w:sz="0" w:space="0" w:color="auto"/>
            <w:right w:val="none" w:sz="0" w:space="0" w:color="auto"/>
          </w:divBdr>
        </w:div>
        <w:div w:id="1325087502">
          <w:marLeft w:val="480"/>
          <w:marRight w:val="0"/>
          <w:marTop w:val="0"/>
          <w:marBottom w:val="0"/>
          <w:divBdr>
            <w:top w:val="none" w:sz="0" w:space="0" w:color="auto"/>
            <w:left w:val="none" w:sz="0" w:space="0" w:color="auto"/>
            <w:bottom w:val="none" w:sz="0" w:space="0" w:color="auto"/>
            <w:right w:val="none" w:sz="0" w:space="0" w:color="auto"/>
          </w:divBdr>
        </w:div>
        <w:div w:id="750276477">
          <w:marLeft w:val="480"/>
          <w:marRight w:val="0"/>
          <w:marTop w:val="0"/>
          <w:marBottom w:val="0"/>
          <w:divBdr>
            <w:top w:val="none" w:sz="0" w:space="0" w:color="auto"/>
            <w:left w:val="none" w:sz="0" w:space="0" w:color="auto"/>
            <w:bottom w:val="none" w:sz="0" w:space="0" w:color="auto"/>
            <w:right w:val="none" w:sz="0" w:space="0" w:color="auto"/>
          </w:divBdr>
        </w:div>
        <w:div w:id="1053583656">
          <w:marLeft w:val="480"/>
          <w:marRight w:val="0"/>
          <w:marTop w:val="0"/>
          <w:marBottom w:val="0"/>
          <w:divBdr>
            <w:top w:val="none" w:sz="0" w:space="0" w:color="auto"/>
            <w:left w:val="none" w:sz="0" w:space="0" w:color="auto"/>
            <w:bottom w:val="none" w:sz="0" w:space="0" w:color="auto"/>
            <w:right w:val="none" w:sz="0" w:space="0" w:color="auto"/>
          </w:divBdr>
        </w:div>
        <w:div w:id="946811450">
          <w:marLeft w:val="480"/>
          <w:marRight w:val="0"/>
          <w:marTop w:val="0"/>
          <w:marBottom w:val="0"/>
          <w:divBdr>
            <w:top w:val="none" w:sz="0" w:space="0" w:color="auto"/>
            <w:left w:val="none" w:sz="0" w:space="0" w:color="auto"/>
            <w:bottom w:val="none" w:sz="0" w:space="0" w:color="auto"/>
            <w:right w:val="none" w:sz="0" w:space="0" w:color="auto"/>
          </w:divBdr>
        </w:div>
        <w:div w:id="1436754769">
          <w:marLeft w:val="480"/>
          <w:marRight w:val="0"/>
          <w:marTop w:val="0"/>
          <w:marBottom w:val="0"/>
          <w:divBdr>
            <w:top w:val="none" w:sz="0" w:space="0" w:color="auto"/>
            <w:left w:val="none" w:sz="0" w:space="0" w:color="auto"/>
            <w:bottom w:val="none" w:sz="0" w:space="0" w:color="auto"/>
            <w:right w:val="none" w:sz="0" w:space="0" w:color="auto"/>
          </w:divBdr>
        </w:div>
        <w:div w:id="50887596">
          <w:marLeft w:val="480"/>
          <w:marRight w:val="0"/>
          <w:marTop w:val="0"/>
          <w:marBottom w:val="0"/>
          <w:divBdr>
            <w:top w:val="none" w:sz="0" w:space="0" w:color="auto"/>
            <w:left w:val="none" w:sz="0" w:space="0" w:color="auto"/>
            <w:bottom w:val="none" w:sz="0" w:space="0" w:color="auto"/>
            <w:right w:val="none" w:sz="0" w:space="0" w:color="auto"/>
          </w:divBdr>
        </w:div>
        <w:div w:id="2011054158">
          <w:marLeft w:val="480"/>
          <w:marRight w:val="0"/>
          <w:marTop w:val="0"/>
          <w:marBottom w:val="0"/>
          <w:divBdr>
            <w:top w:val="none" w:sz="0" w:space="0" w:color="auto"/>
            <w:left w:val="none" w:sz="0" w:space="0" w:color="auto"/>
            <w:bottom w:val="none" w:sz="0" w:space="0" w:color="auto"/>
            <w:right w:val="none" w:sz="0" w:space="0" w:color="auto"/>
          </w:divBdr>
        </w:div>
        <w:div w:id="286205490">
          <w:marLeft w:val="480"/>
          <w:marRight w:val="0"/>
          <w:marTop w:val="0"/>
          <w:marBottom w:val="0"/>
          <w:divBdr>
            <w:top w:val="none" w:sz="0" w:space="0" w:color="auto"/>
            <w:left w:val="none" w:sz="0" w:space="0" w:color="auto"/>
            <w:bottom w:val="none" w:sz="0" w:space="0" w:color="auto"/>
            <w:right w:val="none" w:sz="0" w:space="0" w:color="auto"/>
          </w:divBdr>
        </w:div>
        <w:div w:id="173419032">
          <w:marLeft w:val="480"/>
          <w:marRight w:val="0"/>
          <w:marTop w:val="0"/>
          <w:marBottom w:val="0"/>
          <w:divBdr>
            <w:top w:val="none" w:sz="0" w:space="0" w:color="auto"/>
            <w:left w:val="none" w:sz="0" w:space="0" w:color="auto"/>
            <w:bottom w:val="none" w:sz="0" w:space="0" w:color="auto"/>
            <w:right w:val="none" w:sz="0" w:space="0" w:color="auto"/>
          </w:divBdr>
        </w:div>
        <w:div w:id="1162239005">
          <w:marLeft w:val="480"/>
          <w:marRight w:val="0"/>
          <w:marTop w:val="0"/>
          <w:marBottom w:val="0"/>
          <w:divBdr>
            <w:top w:val="none" w:sz="0" w:space="0" w:color="auto"/>
            <w:left w:val="none" w:sz="0" w:space="0" w:color="auto"/>
            <w:bottom w:val="none" w:sz="0" w:space="0" w:color="auto"/>
            <w:right w:val="none" w:sz="0" w:space="0" w:color="auto"/>
          </w:divBdr>
        </w:div>
        <w:div w:id="762192679">
          <w:marLeft w:val="480"/>
          <w:marRight w:val="0"/>
          <w:marTop w:val="0"/>
          <w:marBottom w:val="0"/>
          <w:divBdr>
            <w:top w:val="none" w:sz="0" w:space="0" w:color="auto"/>
            <w:left w:val="none" w:sz="0" w:space="0" w:color="auto"/>
            <w:bottom w:val="none" w:sz="0" w:space="0" w:color="auto"/>
            <w:right w:val="none" w:sz="0" w:space="0" w:color="auto"/>
          </w:divBdr>
        </w:div>
        <w:div w:id="2145390959">
          <w:marLeft w:val="480"/>
          <w:marRight w:val="0"/>
          <w:marTop w:val="0"/>
          <w:marBottom w:val="0"/>
          <w:divBdr>
            <w:top w:val="none" w:sz="0" w:space="0" w:color="auto"/>
            <w:left w:val="none" w:sz="0" w:space="0" w:color="auto"/>
            <w:bottom w:val="none" w:sz="0" w:space="0" w:color="auto"/>
            <w:right w:val="none" w:sz="0" w:space="0" w:color="auto"/>
          </w:divBdr>
        </w:div>
        <w:div w:id="2007396441">
          <w:marLeft w:val="480"/>
          <w:marRight w:val="0"/>
          <w:marTop w:val="0"/>
          <w:marBottom w:val="0"/>
          <w:divBdr>
            <w:top w:val="none" w:sz="0" w:space="0" w:color="auto"/>
            <w:left w:val="none" w:sz="0" w:space="0" w:color="auto"/>
            <w:bottom w:val="none" w:sz="0" w:space="0" w:color="auto"/>
            <w:right w:val="none" w:sz="0" w:space="0" w:color="auto"/>
          </w:divBdr>
        </w:div>
        <w:div w:id="1686790507">
          <w:marLeft w:val="480"/>
          <w:marRight w:val="0"/>
          <w:marTop w:val="0"/>
          <w:marBottom w:val="0"/>
          <w:divBdr>
            <w:top w:val="none" w:sz="0" w:space="0" w:color="auto"/>
            <w:left w:val="none" w:sz="0" w:space="0" w:color="auto"/>
            <w:bottom w:val="none" w:sz="0" w:space="0" w:color="auto"/>
            <w:right w:val="none" w:sz="0" w:space="0" w:color="auto"/>
          </w:divBdr>
        </w:div>
        <w:div w:id="1839883920">
          <w:marLeft w:val="480"/>
          <w:marRight w:val="0"/>
          <w:marTop w:val="0"/>
          <w:marBottom w:val="0"/>
          <w:divBdr>
            <w:top w:val="none" w:sz="0" w:space="0" w:color="auto"/>
            <w:left w:val="none" w:sz="0" w:space="0" w:color="auto"/>
            <w:bottom w:val="none" w:sz="0" w:space="0" w:color="auto"/>
            <w:right w:val="none" w:sz="0" w:space="0" w:color="auto"/>
          </w:divBdr>
        </w:div>
        <w:div w:id="1493643958">
          <w:marLeft w:val="480"/>
          <w:marRight w:val="0"/>
          <w:marTop w:val="0"/>
          <w:marBottom w:val="0"/>
          <w:divBdr>
            <w:top w:val="none" w:sz="0" w:space="0" w:color="auto"/>
            <w:left w:val="none" w:sz="0" w:space="0" w:color="auto"/>
            <w:bottom w:val="none" w:sz="0" w:space="0" w:color="auto"/>
            <w:right w:val="none" w:sz="0" w:space="0" w:color="auto"/>
          </w:divBdr>
        </w:div>
        <w:div w:id="1577275638">
          <w:marLeft w:val="480"/>
          <w:marRight w:val="0"/>
          <w:marTop w:val="0"/>
          <w:marBottom w:val="0"/>
          <w:divBdr>
            <w:top w:val="none" w:sz="0" w:space="0" w:color="auto"/>
            <w:left w:val="none" w:sz="0" w:space="0" w:color="auto"/>
            <w:bottom w:val="none" w:sz="0" w:space="0" w:color="auto"/>
            <w:right w:val="none" w:sz="0" w:space="0" w:color="auto"/>
          </w:divBdr>
        </w:div>
        <w:div w:id="1920863000">
          <w:marLeft w:val="480"/>
          <w:marRight w:val="0"/>
          <w:marTop w:val="0"/>
          <w:marBottom w:val="0"/>
          <w:divBdr>
            <w:top w:val="none" w:sz="0" w:space="0" w:color="auto"/>
            <w:left w:val="none" w:sz="0" w:space="0" w:color="auto"/>
            <w:bottom w:val="none" w:sz="0" w:space="0" w:color="auto"/>
            <w:right w:val="none" w:sz="0" w:space="0" w:color="auto"/>
          </w:divBdr>
        </w:div>
        <w:div w:id="1724016143">
          <w:marLeft w:val="480"/>
          <w:marRight w:val="0"/>
          <w:marTop w:val="0"/>
          <w:marBottom w:val="0"/>
          <w:divBdr>
            <w:top w:val="none" w:sz="0" w:space="0" w:color="auto"/>
            <w:left w:val="none" w:sz="0" w:space="0" w:color="auto"/>
            <w:bottom w:val="none" w:sz="0" w:space="0" w:color="auto"/>
            <w:right w:val="none" w:sz="0" w:space="0" w:color="auto"/>
          </w:divBdr>
        </w:div>
        <w:div w:id="2104257548">
          <w:marLeft w:val="480"/>
          <w:marRight w:val="0"/>
          <w:marTop w:val="0"/>
          <w:marBottom w:val="0"/>
          <w:divBdr>
            <w:top w:val="none" w:sz="0" w:space="0" w:color="auto"/>
            <w:left w:val="none" w:sz="0" w:space="0" w:color="auto"/>
            <w:bottom w:val="none" w:sz="0" w:space="0" w:color="auto"/>
            <w:right w:val="none" w:sz="0" w:space="0" w:color="auto"/>
          </w:divBdr>
        </w:div>
        <w:div w:id="780875696">
          <w:marLeft w:val="480"/>
          <w:marRight w:val="0"/>
          <w:marTop w:val="0"/>
          <w:marBottom w:val="0"/>
          <w:divBdr>
            <w:top w:val="none" w:sz="0" w:space="0" w:color="auto"/>
            <w:left w:val="none" w:sz="0" w:space="0" w:color="auto"/>
            <w:bottom w:val="none" w:sz="0" w:space="0" w:color="auto"/>
            <w:right w:val="none" w:sz="0" w:space="0" w:color="auto"/>
          </w:divBdr>
        </w:div>
        <w:div w:id="412632933">
          <w:marLeft w:val="480"/>
          <w:marRight w:val="0"/>
          <w:marTop w:val="0"/>
          <w:marBottom w:val="0"/>
          <w:divBdr>
            <w:top w:val="none" w:sz="0" w:space="0" w:color="auto"/>
            <w:left w:val="none" w:sz="0" w:space="0" w:color="auto"/>
            <w:bottom w:val="none" w:sz="0" w:space="0" w:color="auto"/>
            <w:right w:val="none" w:sz="0" w:space="0" w:color="auto"/>
          </w:divBdr>
        </w:div>
        <w:div w:id="102918740">
          <w:marLeft w:val="480"/>
          <w:marRight w:val="0"/>
          <w:marTop w:val="0"/>
          <w:marBottom w:val="0"/>
          <w:divBdr>
            <w:top w:val="none" w:sz="0" w:space="0" w:color="auto"/>
            <w:left w:val="none" w:sz="0" w:space="0" w:color="auto"/>
            <w:bottom w:val="none" w:sz="0" w:space="0" w:color="auto"/>
            <w:right w:val="none" w:sz="0" w:space="0" w:color="auto"/>
          </w:divBdr>
        </w:div>
        <w:div w:id="135490646">
          <w:marLeft w:val="480"/>
          <w:marRight w:val="0"/>
          <w:marTop w:val="0"/>
          <w:marBottom w:val="0"/>
          <w:divBdr>
            <w:top w:val="none" w:sz="0" w:space="0" w:color="auto"/>
            <w:left w:val="none" w:sz="0" w:space="0" w:color="auto"/>
            <w:bottom w:val="none" w:sz="0" w:space="0" w:color="auto"/>
            <w:right w:val="none" w:sz="0" w:space="0" w:color="auto"/>
          </w:divBdr>
        </w:div>
        <w:div w:id="550776368">
          <w:marLeft w:val="480"/>
          <w:marRight w:val="0"/>
          <w:marTop w:val="0"/>
          <w:marBottom w:val="0"/>
          <w:divBdr>
            <w:top w:val="none" w:sz="0" w:space="0" w:color="auto"/>
            <w:left w:val="none" w:sz="0" w:space="0" w:color="auto"/>
            <w:bottom w:val="none" w:sz="0" w:space="0" w:color="auto"/>
            <w:right w:val="none" w:sz="0" w:space="0" w:color="auto"/>
          </w:divBdr>
        </w:div>
        <w:div w:id="2031226140">
          <w:marLeft w:val="480"/>
          <w:marRight w:val="0"/>
          <w:marTop w:val="0"/>
          <w:marBottom w:val="0"/>
          <w:divBdr>
            <w:top w:val="none" w:sz="0" w:space="0" w:color="auto"/>
            <w:left w:val="none" w:sz="0" w:space="0" w:color="auto"/>
            <w:bottom w:val="none" w:sz="0" w:space="0" w:color="auto"/>
            <w:right w:val="none" w:sz="0" w:space="0" w:color="auto"/>
          </w:divBdr>
        </w:div>
        <w:div w:id="1425492204">
          <w:marLeft w:val="480"/>
          <w:marRight w:val="0"/>
          <w:marTop w:val="0"/>
          <w:marBottom w:val="0"/>
          <w:divBdr>
            <w:top w:val="none" w:sz="0" w:space="0" w:color="auto"/>
            <w:left w:val="none" w:sz="0" w:space="0" w:color="auto"/>
            <w:bottom w:val="none" w:sz="0" w:space="0" w:color="auto"/>
            <w:right w:val="none" w:sz="0" w:space="0" w:color="auto"/>
          </w:divBdr>
        </w:div>
        <w:div w:id="870611012">
          <w:marLeft w:val="480"/>
          <w:marRight w:val="0"/>
          <w:marTop w:val="0"/>
          <w:marBottom w:val="0"/>
          <w:divBdr>
            <w:top w:val="none" w:sz="0" w:space="0" w:color="auto"/>
            <w:left w:val="none" w:sz="0" w:space="0" w:color="auto"/>
            <w:bottom w:val="none" w:sz="0" w:space="0" w:color="auto"/>
            <w:right w:val="none" w:sz="0" w:space="0" w:color="auto"/>
          </w:divBdr>
        </w:div>
        <w:div w:id="1473254538">
          <w:marLeft w:val="480"/>
          <w:marRight w:val="0"/>
          <w:marTop w:val="0"/>
          <w:marBottom w:val="0"/>
          <w:divBdr>
            <w:top w:val="none" w:sz="0" w:space="0" w:color="auto"/>
            <w:left w:val="none" w:sz="0" w:space="0" w:color="auto"/>
            <w:bottom w:val="none" w:sz="0" w:space="0" w:color="auto"/>
            <w:right w:val="none" w:sz="0" w:space="0" w:color="auto"/>
          </w:divBdr>
        </w:div>
        <w:div w:id="1745686690">
          <w:marLeft w:val="480"/>
          <w:marRight w:val="0"/>
          <w:marTop w:val="0"/>
          <w:marBottom w:val="0"/>
          <w:divBdr>
            <w:top w:val="none" w:sz="0" w:space="0" w:color="auto"/>
            <w:left w:val="none" w:sz="0" w:space="0" w:color="auto"/>
            <w:bottom w:val="none" w:sz="0" w:space="0" w:color="auto"/>
            <w:right w:val="none" w:sz="0" w:space="0" w:color="auto"/>
          </w:divBdr>
        </w:div>
        <w:div w:id="1581521595">
          <w:marLeft w:val="480"/>
          <w:marRight w:val="0"/>
          <w:marTop w:val="0"/>
          <w:marBottom w:val="0"/>
          <w:divBdr>
            <w:top w:val="none" w:sz="0" w:space="0" w:color="auto"/>
            <w:left w:val="none" w:sz="0" w:space="0" w:color="auto"/>
            <w:bottom w:val="none" w:sz="0" w:space="0" w:color="auto"/>
            <w:right w:val="none" w:sz="0" w:space="0" w:color="auto"/>
          </w:divBdr>
        </w:div>
        <w:div w:id="1860002323">
          <w:marLeft w:val="480"/>
          <w:marRight w:val="0"/>
          <w:marTop w:val="0"/>
          <w:marBottom w:val="0"/>
          <w:divBdr>
            <w:top w:val="none" w:sz="0" w:space="0" w:color="auto"/>
            <w:left w:val="none" w:sz="0" w:space="0" w:color="auto"/>
            <w:bottom w:val="none" w:sz="0" w:space="0" w:color="auto"/>
            <w:right w:val="none" w:sz="0" w:space="0" w:color="auto"/>
          </w:divBdr>
        </w:div>
        <w:div w:id="2096319321">
          <w:marLeft w:val="480"/>
          <w:marRight w:val="0"/>
          <w:marTop w:val="0"/>
          <w:marBottom w:val="0"/>
          <w:divBdr>
            <w:top w:val="none" w:sz="0" w:space="0" w:color="auto"/>
            <w:left w:val="none" w:sz="0" w:space="0" w:color="auto"/>
            <w:bottom w:val="none" w:sz="0" w:space="0" w:color="auto"/>
            <w:right w:val="none" w:sz="0" w:space="0" w:color="auto"/>
          </w:divBdr>
        </w:div>
        <w:div w:id="878738197">
          <w:marLeft w:val="480"/>
          <w:marRight w:val="0"/>
          <w:marTop w:val="0"/>
          <w:marBottom w:val="0"/>
          <w:divBdr>
            <w:top w:val="none" w:sz="0" w:space="0" w:color="auto"/>
            <w:left w:val="none" w:sz="0" w:space="0" w:color="auto"/>
            <w:bottom w:val="none" w:sz="0" w:space="0" w:color="auto"/>
            <w:right w:val="none" w:sz="0" w:space="0" w:color="auto"/>
          </w:divBdr>
        </w:div>
        <w:div w:id="775908310">
          <w:marLeft w:val="480"/>
          <w:marRight w:val="0"/>
          <w:marTop w:val="0"/>
          <w:marBottom w:val="0"/>
          <w:divBdr>
            <w:top w:val="none" w:sz="0" w:space="0" w:color="auto"/>
            <w:left w:val="none" w:sz="0" w:space="0" w:color="auto"/>
            <w:bottom w:val="none" w:sz="0" w:space="0" w:color="auto"/>
            <w:right w:val="none" w:sz="0" w:space="0" w:color="auto"/>
          </w:divBdr>
        </w:div>
        <w:div w:id="309404309">
          <w:marLeft w:val="480"/>
          <w:marRight w:val="0"/>
          <w:marTop w:val="0"/>
          <w:marBottom w:val="0"/>
          <w:divBdr>
            <w:top w:val="none" w:sz="0" w:space="0" w:color="auto"/>
            <w:left w:val="none" w:sz="0" w:space="0" w:color="auto"/>
            <w:bottom w:val="none" w:sz="0" w:space="0" w:color="auto"/>
            <w:right w:val="none" w:sz="0" w:space="0" w:color="auto"/>
          </w:divBdr>
        </w:div>
        <w:div w:id="485633820">
          <w:marLeft w:val="480"/>
          <w:marRight w:val="0"/>
          <w:marTop w:val="0"/>
          <w:marBottom w:val="0"/>
          <w:divBdr>
            <w:top w:val="none" w:sz="0" w:space="0" w:color="auto"/>
            <w:left w:val="none" w:sz="0" w:space="0" w:color="auto"/>
            <w:bottom w:val="none" w:sz="0" w:space="0" w:color="auto"/>
            <w:right w:val="none" w:sz="0" w:space="0" w:color="auto"/>
          </w:divBdr>
        </w:div>
        <w:div w:id="691229620">
          <w:marLeft w:val="480"/>
          <w:marRight w:val="0"/>
          <w:marTop w:val="0"/>
          <w:marBottom w:val="0"/>
          <w:divBdr>
            <w:top w:val="none" w:sz="0" w:space="0" w:color="auto"/>
            <w:left w:val="none" w:sz="0" w:space="0" w:color="auto"/>
            <w:bottom w:val="none" w:sz="0" w:space="0" w:color="auto"/>
            <w:right w:val="none" w:sz="0" w:space="0" w:color="auto"/>
          </w:divBdr>
        </w:div>
        <w:div w:id="160783299">
          <w:marLeft w:val="480"/>
          <w:marRight w:val="0"/>
          <w:marTop w:val="0"/>
          <w:marBottom w:val="0"/>
          <w:divBdr>
            <w:top w:val="none" w:sz="0" w:space="0" w:color="auto"/>
            <w:left w:val="none" w:sz="0" w:space="0" w:color="auto"/>
            <w:bottom w:val="none" w:sz="0" w:space="0" w:color="auto"/>
            <w:right w:val="none" w:sz="0" w:space="0" w:color="auto"/>
          </w:divBdr>
        </w:div>
        <w:div w:id="1667323845">
          <w:marLeft w:val="480"/>
          <w:marRight w:val="0"/>
          <w:marTop w:val="0"/>
          <w:marBottom w:val="0"/>
          <w:divBdr>
            <w:top w:val="none" w:sz="0" w:space="0" w:color="auto"/>
            <w:left w:val="none" w:sz="0" w:space="0" w:color="auto"/>
            <w:bottom w:val="none" w:sz="0" w:space="0" w:color="auto"/>
            <w:right w:val="none" w:sz="0" w:space="0" w:color="auto"/>
          </w:divBdr>
        </w:div>
        <w:div w:id="242766311">
          <w:marLeft w:val="480"/>
          <w:marRight w:val="0"/>
          <w:marTop w:val="0"/>
          <w:marBottom w:val="0"/>
          <w:divBdr>
            <w:top w:val="none" w:sz="0" w:space="0" w:color="auto"/>
            <w:left w:val="none" w:sz="0" w:space="0" w:color="auto"/>
            <w:bottom w:val="none" w:sz="0" w:space="0" w:color="auto"/>
            <w:right w:val="none" w:sz="0" w:space="0" w:color="auto"/>
          </w:divBdr>
        </w:div>
        <w:div w:id="785537192">
          <w:marLeft w:val="480"/>
          <w:marRight w:val="0"/>
          <w:marTop w:val="0"/>
          <w:marBottom w:val="0"/>
          <w:divBdr>
            <w:top w:val="none" w:sz="0" w:space="0" w:color="auto"/>
            <w:left w:val="none" w:sz="0" w:space="0" w:color="auto"/>
            <w:bottom w:val="none" w:sz="0" w:space="0" w:color="auto"/>
            <w:right w:val="none" w:sz="0" w:space="0" w:color="auto"/>
          </w:divBdr>
        </w:div>
        <w:div w:id="930315114">
          <w:marLeft w:val="480"/>
          <w:marRight w:val="0"/>
          <w:marTop w:val="0"/>
          <w:marBottom w:val="0"/>
          <w:divBdr>
            <w:top w:val="none" w:sz="0" w:space="0" w:color="auto"/>
            <w:left w:val="none" w:sz="0" w:space="0" w:color="auto"/>
            <w:bottom w:val="none" w:sz="0" w:space="0" w:color="auto"/>
            <w:right w:val="none" w:sz="0" w:space="0" w:color="auto"/>
          </w:divBdr>
        </w:div>
        <w:div w:id="1625044324">
          <w:marLeft w:val="480"/>
          <w:marRight w:val="0"/>
          <w:marTop w:val="0"/>
          <w:marBottom w:val="0"/>
          <w:divBdr>
            <w:top w:val="none" w:sz="0" w:space="0" w:color="auto"/>
            <w:left w:val="none" w:sz="0" w:space="0" w:color="auto"/>
            <w:bottom w:val="none" w:sz="0" w:space="0" w:color="auto"/>
            <w:right w:val="none" w:sz="0" w:space="0" w:color="auto"/>
          </w:divBdr>
        </w:div>
        <w:div w:id="207692734">
          <w:marLeft w:val="480"/>
          <w:marRight w:val="0"/>
          <w:marTop w:val="0"/>
          <w:marBottom w:val="0"/>
          <w:divBdr>
            <w:top w:val="none" w:sz="0" w:space="0" w:color="auto"/>
            <w:left w:val="none" w:sz="0" w:space="0" w:color="auto"/>
            <w:bottom w:val="none" w:sz="0" w:space="0" w:color="auto"/>
            <w:right w:val="none" w:sz="0" w:space="0" w:color="auto"/>
          </w:divBdr>
        </w:div>
        <w:div w:id="980961453">
          <w:marLeft w:val="480"/>
          <w:marRight w:val="0"/>
          <w:marTop w:val="0"/>
          <w:marBottom w:val="0"/>
          <w:divBdr>
            <w:top w:val="none" w:sz="0" w:space="0" w:color="auto"/>
            <w:left w:val="none" w:sz="0" w:space="0" w:color="auto"/>
            <w:bottom w:val="none" w:sz="0" w:space="0" w:color="auto"/>
            <w:right w:val="none" w:sz="0" w:space="0" w:color="auto"/>
          </w:divBdr>
        </w:div>
        <w:div w:id="297758923">
          <w:marLeft w:val="480"/>
          <w:marRight w:val="0"/>
          <w:marTop w:val="0"/>
          <w:marBottom w:val="0"/>
          <w:divBdr>
            <w:top w:val="none" w:sz="0" w:space="0" w:color="auto"/>
            <w:left w:val="none" w:sz="0" w:space="0" w:color="auto"/>
            <w:bottom w:val="none" w:sz="0" w:space="0" w:color="auto"/>
            <w:right w:val="none" w:sz="0" w:space="0" w:color="auto"/>
          </w:divBdr>
        </w:div>
        <w:div w:id="1206218222">
          <w:marLeft w:val="480"/>
          <w:marRight w:val="0"/>
          <w:marTop w:val="0"/>
          <w:marBottom w:val="0"/>
          <w:divBdr>
            <w:top w:val="none" w:sz="0" w:space="0" w:color="auto"/>
            <w:left w:val="none" w:sz="0" w:space="0" w:color="auto"/>
            <w:bottom w:val="none" w:sz="0" w:space="0" w:color="auto"/>
            <w:right w:val="none" w:sz="0" w:space="0" w:color="auto"/>
          </w:divBdr>
        </w:div>
        <w:div w:id="457184876">
          <w:marLeft w:val="480"/>
          <w:marRight w:val="0"/>
          <w:marTop w:val="0"/>
          <w:marBottom w:val="0"/>
          <w:divBdr>
            <w:top w:val="none" w:sz="0" w:space="0" w:color="auto"/>
            <w:left w:val="none" w:sz="0" w:space="0" w:color="auto"/>
            <w:bottom w:val="none" w:sz="0" w:space="0" w:color="auto"/>
            <w:right w:val="none" w:sz="0" w:space="0" w:color="auto"/>
          </w:divBdr>
        </w:div>
        <w:div w:id="1917594576">
          <w:marLeft w:val="480"/>
          <w:marRight w:val="0"/>
          <w:marTop w:val="0"/>
          <w:marBottom w:val="0"/>
          <w:divBdr>
            <w:top w:val="none" w:sz="0" w:space="0" w:color="auto"/>
            <w:left w:val="none" w:sz="0" w:space="0" w:color="auto"/>
            <w:bottom w:val="none" w:sz="0" w:space="0" w:color="auto"/>
            <w:right w:val="none" w:sz="0" w:space="0" w:color="auto"/>
          </w:divBdr>
        </w:div>
        <w:div w:id="1245066722">
          <w:marLeft w:val="480"/>
          <w:marRight w:val="0"/>
          <w:marTop w:val="0"/>
          <w:marBottom w:val="0"/>
          <w:divBdr>
            <w:top w:val="none" w:sz="0" w:space="0" w:color="auto"/>
            <w:left w:val="none" w:sz="0" w:space="0" w:color="auto"/>
            <w:bottom w:val="none" w:sz="0" w:space="0" w:color="auto"/>
            <w:right w:val="none" w:sz="0" w:space="0" w:color="auto"/>
          </w:divBdr>
        </w:div>
        <w:div w:id="2090350744">
          <w:marLeft w:val="480"/>
          <w:marRight w:val="0"/>
          <w:marTop w:val="0"/>
          <w:marBottom w:val="0"/>
          <w:divBdr>
            <w:top w:val="none" w:sz="0" w:space="0" w:color="auto"/>
            <w:left w:val="none" w:sz="0" w:space="0" w:color="auto"/>
            <w:bottom w:val="none" w:sz="0" w:space="0" w:color="auto"/>
            <w:right w:val="none" w:sz="0" w:space="0" w:color="auto"/>
          </w:divBdr>
        </w:div>
        <w:div w:id="1176068206">
          <w:marLeft w:val="480"/>
          <w:marRight w:val="0"/>
          <w:marTop w:val="0"/>
          <w:marBottom w:val="0"/>
          <w:divBdr>
            <w:top w:val="none" w:sz="0" w:space="0" w:color="auto"/>
            <w:left w:val="none" w:sz="0" w:space="0" w:color="auto"/>
            <w:bottom w:val="none" w:sz="0" w:space="0" w:color="auto"/>
            <w:right w:val="none" w:sz="0" w:space="0" w:color="auto"/>
          </w:divBdr>
        </w:div>
        <w:div w:id="1302492480">
          <w:marLeft w:val="480"/>
          <w:marRight w:val="0"/>
          <w:marTop w:val="0"/>
          <w:marBottom w:val="0"/>
          <w:divBdr>
            <w:top w:val="none" w:sz="0" w:space="0" w:color="auto"/>
            <w:left w:val="none" w:sz="0" w:space="0" w:color="auto"/>
            <w:bottom w:val="none" w:sz="0" w:space="0" w:color="auto"/>
            <w:right w:val="none" w:sz="0" w:space="0" w:color="auto"/>
          </w:divBdr>
        </w:div>
        <w:div w:id="637805310">
          <w:marLeft w:val="480"/>
          <w:marRight w:val="0"/>
          <w:marTop w:val="0"/>
          <w:marBottom w:val="0"/>
          <w:divBdr>
            <w:top w:val="none" w:sz="0" w:space="0" w:color="auto"/>
            <w:left w:val="none" w:sz="0" w:space="0" w:color="auto"/>
            <w:bottom w:val="none" w:sz="0" w:space="0" w:color="auto"/>
            <w:right w:val="none" w:sz="0" w:space="0" w:color="auto"/>
          </w:divBdr>
        </w:div>
        <w:div w:id="1472284669">
          <w:marLeft w:val="480"/>
          <w:marRight w:val="0"/>
          <w:marTop w:val="0"/>
          <w:marBottom w:val="0"/>
          <w:divBdr>
            <w:top w:val="none" w:sz="0" w:space="0" w:color="auto"/>
            <w:left w:val="none" w:sz="0" w:space="0" w:color="auto"/>
            <w:bottom w:val="none" w:sz="0" w:space="0" w:color="auto"/>
            <w:right w:val="none" w:sz="0" w:space="0" w:color="auto"/>
          </w:divBdr>
        </w:div>
        <w:div w:id="535504181">
          <w:marLeft w:val="480"/>
          <w:marRight w:val="0"/>
          <w:marTop w:val="0"/>
          <w:marBottom w:val="0"/>
          <w:divBdr>
            <w:top w:val="none" w:sz="0" w:space="0" w:color="auto"/>
            <w:left w:val="none" w:sz="0" w:space="0" w:color="auto"/>
            <w:bottom w:val="none" w:sz="0" w:space="0" w:color="auto"/>
            <w:right w:val="none" w:sz="0" w:space="0" w:color="auto"/>
          </w:divBdr>
        </w:div>
        <w:div w:id="608856936">
          <w:marLeft w:val="480"/>
          <w:marRight w:val="0"/>
          <w:marTop w:val="0"/>
          <w:marBottom w:val="0"/>
          <w:divBdr>
            <w:top w:val="none" w:sz="0" w:space="0" w:color="auto"/>
            <w:left w:val="none" w:sz="0" w:space="0" w:color="auto"/>
            <w:bottom w:val="none" w:sz="0" w:space="0" w:color="auto"/>
            <w:right w:val="none" w:sz="0" w:space="0" w:color="auto"/>
          </w:divBdr>
        </w:div>
        <w:div w:id="561520839">
          <w:marLeft w:val="480"/>
          <w:marRight w:val="0"/>
          <w:marTop w:val="0"/>
          <w:marBottom w:val="0"/>
          <w:divBdr>
            <w:top w:val="none" w:sz="0" w:space="0" w:color="auto"/>
            <w:left w:val="none" w:sz="0" w:space="0" w:color="auto"/>
            <w:bottom w:val="none" w:sz="0" w:space="0" w:color="auto"/>
            <w:right w:val="none" w:sz="0" w:space="0" w:color="auto"/>
          </w:divBdr>
        </w:div>
        <w:div w:id="350379200">
          <w:marLeft w:val="480"/>
          <w:marRight w:val="0"/>
          <w:marTop w:val="0"/>
          <w:marBottom w:val="0"/>
          <w:divBdr>
            <w:top w:val="none" w:sz="0" w:space="0" w:color="auto"/>
            <w:left w:val="none" w:sz="0" w:space="0" w:color="auto"/>
            <w:bottom w:val="none" w:sz="0" w:space="0" w:color="auto"/>
            <w:right w:val="none" w:sz="0" w:space="0" w:color="auto"/>
          </w:divBdr>
        </w:div>
        <w:div w:id="297035087">
          <w:marLeft w:val="480"/>
          <w:marRight w:val="0"/>
          <w:marTop w:val="0"/>
          <w:marBottom w:val="0"/>
          <w:divBdr>
            <w:top w:val="none" w:sz="0" w:space="0" w:color="auto"/>
            <w:left w:val="none" w:sz="0" w:space="0" w:color="auto"/>
            <w:bottom w:val="none" w:sz="0" w:space="0" w:color="auto"/>
            <w:right w:val="none" w:sz="0" w:space="0" w:color="auto"/>
          </w:divBdr>
        </w:div>
        <w:div w:id="1113741480">
          <w:marLeft w:val="480"/>
          <w:marRight w:val="0"/>
          <w:marTop w:val="0"/>
          <w:marBottom w:val="0"/>
          <w:divBdr>
            <w:top w:val="none" w:sz="0" w:space="0" w:color="auto"/>
            <w:left w:val="none" w:sz="0" w:space="0" w:color="auto"/>
            <w:bottom w:val="none" w:sz="0" w:space="0" w:color="auto"/>
            <w:right w:val="none" w:sz="0" w:space="0" w:color="auto"/>
          </w:divBdr>
        </w:div>
        <w:div w:id="2001999479">
          <w:marLeft w:val="480"/>
          <w:marRight w:val="0"/>
          <w:marTop w:val="0"/>
          <w:marBottom w:val="0"/>
          <w:divBdr>
            <w:top w:val="none" w:sz="0" w:space="0" w:color="auto"/>
            <w:left w:val="none" w:sz="0" w:space="0" w:color="auto"/>
            <w:bottom w:val="none" w:sz="0" w:space="0" w:color="auto"/>
            <w:right w:val="none" w:sz="0" w:space="0" w:color="auto"/>
          </w:divBdr>
        </w:div>
        <w:div w:id="1886912812">
          <w:marLeft w:val="480"/>
          <w:marRight w:val="0"/>
          <w:marTop w:val="0"/>
          <w:marBottom w:val="0"/>
          <w:divBdr>
            <w:top w:val="none" w:sz="0" w:space="0" w:color="auto"/>
            <w:left w:val="none" w:sz="0" w:space="0" w:color="auto"/>
            <w:bottom w:val="none" w:sz="0" w:space="0" w:color="auto"/>
            <w:right w:val="none" w:sz="0" w:space="0" w:color="auto"/>
          </w:divBdr>
        </w:div>
        <w:div w:id="1916086673">
          <w:marLeft w:val="480"/>
          <w:marRight w:val="0"/>
          <w:marTop w:val="0"/>
          <w:marBottom w:val="0"/>
          <w:divBdr>
            <w:top w:val="none" w:sz="0" w:space="0" w:color="auto"/>
            <w:left w:val="none" w:sz="0" w:space="0" w:color="auto"/>
            <w:bottom w:val="none" w:sz="0" w:space="0" w:color="auto"/>
            <w:right w:val="none" w:sz="0" w:space="0" w:color="auto"/>
          </w:divBdr>
        </w:div>
        <w:div w:id="982344585">
          <w:marLeft w:val="480"/>
          <w:marRight w:val="0"/>
          <w:marTop w:val="0"/>
          <w:marBottom w:val="0"/>
          <w:divBdr>
            <w:top w:val="none" w:sz="0" w:space="0" w:color="auto"/>
            <w:left w:val="none" w:sz="0" w:space="0" w:color="auto"/>
            <w:bottom w:val="none" w:sz="0" w:space="0" w:color="auto"/>
            <w:right w:val="none" w:sz="0" w:space="0" w:color="auto"/>
          </w:divBdr>
        </w:div>
        <w:div w:id="2023389559">
          <w:marLeft w:val="480"/>
          <w:marRight w:val="0"/>
          <w:marTop w:val="0"/>
          <w:marBottom w:val="0"/>
          <w:divBdr>
            <w:top w:val="none" w:sz="0" w:space="0" w:color="auto"/>
            <w:left w:val="none" w:sz="0" w:space="0" w:color="auto"/>
            <w:bottom w:val="none" w:sz="0" w:space="0" w:color="auto"/>
            <w:right w:val="none" w:sz="0" w:space="0" w:color="auto"/>
          </w:divBdr>
        </w:div>
        <w:div w:id="1705248081">
          <w:marLeft w:val="480"/>
          <w:marRight w:val="0"/>
          <w:marTop w:val="0"/>
          <w:marBottom w:val="0"/>
          <w:divBdr>
            <w:top w:val="none" w:sz="0" w:space="0" w:color="auto"/>
            <w:left w:val="none" w:sz="0" w:space="0" w:color="auto"/>
            <w:bottom w:val="none" w:sz="0" w:space="0" w:color="auto"/>
            <w:right w:val="none" w:sz="0" w:space="0" w:color="auto"/>
          </w:divBdr>
        </w:div>
        <w:div w:id="516386879">
          <w:marLeft w:val="480"/>
          <w:marRight w:val="0"/>
          <w:marTop w:val="0"/>
          <w:marBottom w:val="0"/>
          <w:divBdr>
            <w:top w:val="none" w:sz="0" w:space="0" w:color="auto"/>
            <w:left w:val="none" w:sz="0" w:space="0" w:color="auto"/>
            <w:bottom w:val="none" w:sz="0" w:space="0" w:color="auto"/>
            <w:right w:val="none" w:sz="0" w:space="0" w:color="auto"/>
          </w:divBdr>
        </w:div>
        <w:div w:id="867065004">
          <w:marLeft w:val="480"/>
          <w:marRight w:val="0"/>
          <w:marTop w:val="0"/>
          <w:marBottom w:val="0"/>
          <w:divBdr>
            <w:top w:val="none" w:sz="0" w:space="0" w:color="auto"/>
            <w:left w:val="none" w:sz="0" w:space="0" w:color="auto"/>
            <w:bottom w:val="none" w:sz="0" w:space="0" w:color="auto"/>
            <w:right w:val="none" w:sz="0" w:space="0" w:color="auto"/>
          </w:divBdr>
        </w:div>
        <w:div w:id="1384601827">
          <w:marLeft w:val="480"/>
          <w:marRight w:val="0"/>
          <w:marTop w:val="0"/>
          <w:marBottom w:val="0"/>
          <w:divBdr>
            <w:top w:val="none" w:sz="0" w:space="0" w:color="auto"/>
            <w:left w:val="none" w:sz="0" w:space="0" w:color="auto"/>
            <w:bottom w:val="none" w:sz="0" w:space="0" w:color="auto"/>
            <w:right w:val="none" w:sz="0" w:space="0" w:color="auto"/>
          </w:divBdr>
        </w:div>
        <w:div w:id="1907759973">
          <w:marLeft w:val="480"/>
          <w:marRight w:val="0"/>
          <w:marTop w:val="0"/>
          <w:marBottom w:val="0"/>
          <w:divBdr>
            <w:top w:val="none" w:sz="0" w:space="0" w:color="auto"/>
            <w:left w:val="none" w:sz="0" w:space="0" w:color="auto"/>
            <w:bottom w:val="none" w:sz="0" w:space="0" w:color="auto"/>
            <w:right w:val="none" w:sz="0" w:space="0" w:color="auto"/>
          </w:divBdr>
        </w:div>
        <w:div w:id="1714882931">
          <w:marLeft w:val="480"/>
          <w:marRight w:val="0"/>
          <w:marTop w:val="0"/>
          <w:marBottom w:val="0"/>
          <w:divBdr>
            <w:top w:val="none" w:sz="0" w:space="0" w:color="auto"/>
            <w:left w:val="none" w:sz="0" w:space="0" w:color="auto"/>
            <w:bottom w:val="none" w:sz="0" w:space="0" w:color="auto"/>
            <w:right w:val="none" w:sz="0" w:space="0" w:color="auto"/>
          </w:divBdr>
        </w:div>
        <w:div w:id="501554964">
          <w:marLeft w:val="480"/>
          <w:marRight w:val="0"/>
          <w:marTop w:val="0"/>
          <w:marBottom w:val="0"/>
          <w:divBdr>
            <w:top w:val="none" w:sz="0" w:space="0" w:color="auto"/>
            <w:left w:val="none" w:sz="0" w:space="0" w:color="auto"/>
            <w:bottom w:val="none" w:sz="0" w:space="0" w:color="auto"/>
            <w:right w:val="none" w:sz="0" w:space="0" w:color="auto"/>
          </w:divBdr>
        </w:div>
        <w:div w:id="1986740927">
          <w:marLeft w:val="480"/>
          <w:marRight w:val="0"/>
          <w:marTop w:val="0"/>
          <w:marBottom w:val="0"/>
          <w:divBdr>
            <w:top w:val="none" w:sz="0" w:space="0" w:color="auto"/>
            <w:left w:val="none" w:sz="0" w:space="0" w:color="auto"/>
            <w:bottom w:val="none" w:sz="0" w:space="0" w:color="auto"/>
            <w:right w:val="none" w:sz="0" w:space="0" w:color="auto"/>
          </w:divBdr>
        </w:div>
        <w:div w:id="1384021768">
          <w:marLeft w:val="480"/>
          <w:marRight w:val="0"/>
          <w:marTop w:val="0"/>
          <w:marBottom w:val="0"/>
          <w:divBdr>
            <w:top w:val="none" w:sz="0" w:space="0" w:color="auto"/>
            <w:left w:val="none" w:sz="0" w:space="0" w:color="auto"/>
            <w:bottom w:val="none" w:sz="0" w:space="0" w:color="auto"/>
            <w:right w:val="none" w:sz="0" w:space="0" w:color="auto"/>
          </w:divBdr>
        </w:div>
        <w:div w:id="418411254">
          <w:marLeft w:val="480"/>
          <w:marRight w:val="0"/>
          <w:marTop w:val="0"/>
          <w:marBottom w:val="0"/>
          <w:divBdr>
            <w:top w:val="none" w:sz="0" w:space="0" w:color="auto"/>
            <w:left w:val="none" w:sz="0" w:space="0" w:color="auto"/>
            <w:bottom w:val="none" w:sz="0" w:space="0" w:color="auto"/>
            <w:right w:val="none" w:sz="0" w:space="0" w:color="auto"/>
          </w:divBdr>
        </w:div>
        <w:div w:id="2069723127">
          <w:marLeft w:val="480"/>
          <w:marRight w:val="0"/>
          <w:marTop w:val="0"/>
          <w:marBottom w:val="0"/>
          <w:divBdr>
            <w:top w:val="none" w:sz="0" w:space="0" w:color="auto"/>
            <w:left w:val="none" w:sz="0" w:space="0" w:color="auto"/>
            <w:bottom w:val="none" w:sz="0" w:space="0" w:color="auto"/>
            <w:right w:val="none" w:sz="0" w:space="0" w:color="auto"/>
          </w:divBdr>
        </w:div>
        <w:div w:id="41173512">
          <w:marLeft w:val="480"/>
          <w:marRight w:val="0"/>
          <w:marTop w:val="0"/>
          <w:marBottom w:val="0"/>
          <w:divBdr>
            <w:top w:val="none" w:sz="0" w:space="0" w:color="auto"/>
            <w:left w:val="none" w:sz="0" w:space="0" w:color="auto"/>
            <w:bottom w:val="none" w:sz="0" w:space="0" w:color="auto"/>
            <w:right w:val="none" w:sz="0" w:space="0" w:color="auto"/>
          </w:divBdr>
        </w:div>
        <w:div w:id="253822600">
          <w:marLeft w:val="480"/>
          <w:marRight w:val="0"/>
          <w:marTop w:val="0"/>
          <w:marBottom w:val="0"/>
          <w:divBdr>
            <w:top w:val="none" w:sz="0" w:space="0" w:color="auto"/>
            <w:left w:val="none" w:sz="0" w:space="0" w:color="auto"/>
            <w:bottom w:val="none" w:sz="0" w:space="0" w:color="auto"/>
            <w:right w:val="none" w:sz="0" w:space="0" w:color="auto"/>
          </w:divBdr>
        </w:div>
        <w:div w:id="517736980">
          <w:marLeft w:val="480"/>
          <w:marRight w:val="0"/>
          <w:marTop w:val="0"/>
          <w:marBottom w:val="0"/>
          <w:divBdr>
            <w:top w:val="none" w:sz="0" w:space="0" w:color="auto"/>
            <w:left w:val="none" w:sz="0" w:space="0" w:color="auto"/>
            <w:bottom w:val="none" w:sz="0" w:space="0" w:color="auto"/>
            <w:right w:val="none" w:sz="0" w:space="0" w:color="auto"/>
          </w:divBdr>
        </w:div>
        <w:div w:id="406655249">
          <w:marLeft w:val="480"/>
          <w:marRight w:val="0"/>
          <w:marTop w:val="0"/>
          <w:marBottom w:val="0"/>
          <w:divBdr>
            <w:top w:val="none" w:sz="0" w:space="0" w:color="auto"/>
            <w:left w:val="none" w:sz="0" w:space="0" w:color="auto"/>
            <w:bottom w:val="none" w:sz="0" w:space="0" w:color="auto"/>
            <w:right w:val="none" w:sz="0" w:space="0" w:color="auto"/>
          </w:divBdr>
        </w:div>
        <w:div w:id="448815879">
          <w:marLeft w:val="480"/>
          <w:marRight w:val="0"/>
          <w:marTop w:val="0"/>
          <w:marBottom w:val="0"/>
          <w:divBdr>
            <w:top w:val="none" w:sz="0" w:space="0" w:color="auto"/>
            <w:left w:val="none" w:sz="0" w:space="0" w:color="auto"/>
            <w:bottom w:val="none" w:sz="0" w:space="0" w:color="auto"/>
            <w:right w:val="none" w:sz="0" w:space="0" w:color="auto"/>
          </w:divBdr>
        </w:div>
        <w:div w:id="829634490">
          <w:marLeft w:val="480"/>
          <w:marRight w:val="0"/>
          <w:marTop w:val="0"/>
          <w:marBottom w:val="0"/>
          <w:divBdr>
            <w:top w:val="none" w:sz="0" w:space="0" w:color="auto"/>
            <w:left w:val="none" w:sz="0" w:space="0" w:color="auto"/>
            <w:bottom w:val="none" w:sz="0" w:space="0" w:color="auto"/>
            <w:right w:val="none" w:sz="0" w:space="0" w:color="auto"/>
          </w:divBdr>
        </w:div>
        <w:div w:id="1513648616">
          <w:marLeft w:val="480"/>
          <w:marRight w:val="0"/>
          <w:marTop w:val="0"/>
          <w:marBottom w:val="0"/>
          <w:divBdr>
            <w:top w:val="none" w:sz="0" w:space="0" w:color="auto"/>
            <w:left w:val="none" w:sz="0" w:space="0" w:color="auto"/>
            <w:bottom w:val="none" w:sz="0" w:space="0" w:color="auto"/>
            <w:right w:val="none" w:sz="0" w:space="0" w:color="auto"/>
          </w:divBdr>
        </w:div>
        <w:div w:id="1473671147">
          <w:marLeft w:val="480"/>
          <w:marRight w:val="0"/>
          <w:marTop w:val="0"/>
          <w:marBottom w:val="0"/>
          <w:divBdr>
            <w:top w:val="none" w:sz="0" w:space="0" w:color="auto"/>
            <w:left w:val="none" w:sz="0" w:space="0" w:color="auto"/>
            <w:bottom w:val="none" w:sz="0" w:space="0" w:color="auto"/>
            <w:right w:val="none" w:sz="0" w:space="0" w:color="auto"/>
          </w:divBdr>
        </w:div>
        <w:div w:id="1669861989">
          <w:marLeft w:val="480"/>
          <w:marRight w:val="0"/>
          <w:marTop w:val="0"/>
          <w:marBottom w:val="0"/>
          <w:divBdr>
            <w:top w:val="none" w:sz="0" w:space="0" w:color="auto"/>
            <w:left w:val="none" w:sz="0" w:space="0" w:color="auto"/>
            <w:bottom w:val="none" w:sz="0" w:space="0" w:color="auto"/>
            <w:right w:val="none" w:sz="0" w:space="0" w:color="auto"/>
          </w:divBdr>
        </w:div>
        <w:div w:id="155457988">
          <w:marLeft w:val="480"/>
          <w:marRight w:val="0"/>
          <w:marTop w:val="0"/>
          <w:marBottom w:val="0"/>
          <w:divBdr>
            <w:top w:val="none" w:sz="0" w:space="0" w:color="auto"/>
            <w:left w:val="none" w:sz="0" w:space="0" w:color="auto"/>
            <w:bottom w:val="none" w:sz="0" w:space="0" w:color="auto"/>
            <w:right w:val="none" w:sz="0" w:space="0" w:color="auto"/>
          </w:divBdr>
        </w:div>
        <w:div w:id="1435438065">
          <w:marLeft w:val="480"/>
          <w:marRight w:val="0"/>
          <w:marTop w:val="0"/>
          <w:marBottom w:val="0"/>
          <w:divBdr>
            <w:top w:val="none" w:sz="0" w:space="0" w:color="auto"/>
            <w:left w:val="none" w:sz="0" w:space="0" w:color="auto"/>
            <w:bottom w:val="none" w:sz="0" w:space="0" w:color="auto"/>
            <w:right w:val="none" w:sz="0" w:space="0" w:color="auto"/>
          </w:divBdr>
        </w:div>
        <w:div w:id="744840601">
          <w:marLeft w:val="480"/>
          <w:marRight w:val="0"/>
          <w:marTop w:val="0"/>
          <w:marBottom w:val="0"/>
          <w:divBdr>
            <w:top w:val="none" w:sz="0" w:space="0" w:color="auto"/>
            <w:left w:val="none" w:sz="0" w:space="0" w:color="auto"/>
            <w:bottom w:val="none" w:sz="0" w:space="0" w:color="auto"/>
            <w:right w:val="none" w:sz="0" w:space="0" w:color="auto"/>
          </w:divBdr>
        </w:div>
      </w:divsChild>
    </w:div>
    <w:div w:id="17004094">
      <w:bodyDiv w:val="1"/>
      <w:marLeft w:val="0"/>
      <w:marRight w:val="0"/>
      <w:marTop w:val="0"/>
      <w:marBottom w:val="0"/>
      <w:divBdr>
        <w:top w:val="none" w:sz="0" w:space="0" w:color="auto"/>
        <w:left w:val="none" w:sz="0" w:space="0" w:color="auto"/>
        <w:bottom w:val="none" w:sz="0" w:space="0" w:color="auto"/>
        <w:right w:val="none" w:sz="0" w:space="0" w:color="auto"/>
      </w:divBdr>
      <w:divsChild>
        <w:div w:id="341857086">
          <w:marLeft w:val="480"/>
          <w:marRight w:val="0"/>
          <w:marTop w:val="0"/>
          <w:marBottom w:val="0"/>
          <w:divBdr>
            <w:top w:val="none" w:sz="0" w:space="0" w:color="auto"/>
            <w:left w:val="none" w:sz="0" w:space="0" w:color="auto"/>
            <w:bottom w:val="none" w:sz="0" w:space="0" w:color="auto"/>
            <w:right w:val="none" w:sz="0" w:space="0" w:color="auto"/>
          </w:divBdr>
        </w:div>
        <w:div w:id="788007260">
          <w:marLeft w:val="480"/>
          <w:marRight w:val="0"/>
          <w:marTop w:val="0"/>
          <w:marBottom w:val="0"/>
          <w:divBdr>
            <w:top w:val="none" w:sz="0" w:space="0" w:color="auto"/>
            <w:left w:val="none" w:sz="0" w:space="0" w:color="auto"/>
            <w:bottom w:val="none" w:sz="0" w:space="0" w:color="auto"/>
            <w:right w:val="none" w:sz="0" w:space="0" w:color="auto"/>
          </w:divBdr>
        </w:div>
        <w:div w:id="1781072722">
          <w:marLeft w:val="480"/>
          <w:marRight w:val="0"/>
          <w:marTop w:val="0"/>
          <w:marBottom w:val="0"/>
          <w:divBdr>
            <w:top w:val="none" w:sz="0" w:space="0" w:color="auto"/>
            <w:left w:val="none" w:sz="0" w:space="0" w:color="auto"/>
            <w:bottom w:val="none" w:sz="0" w:space="0" w:color="auto"/>
            <w:right w:val="none" w:sz="0" w:space="0" w:color="auto"/>
          </w:divBdr>
        </w:div>
        <w:div w:id="43793808">
          <w:marLeft w:val="480"/>
          <w:marRight w:val="0"/>
          <w:marTop w:val="0"/>
          <w:marBottom w:val="0"/>
          <w:divBdr>
            <w:top w:val="none" w:sz="0" w:space="0" w:color="auto"/>
            <w:left w:val="none" w:sz="0" w:space="0" w:color="auto"/>
            <w:bottom w:val="none" w:sz="0" w:space="0" w:color="auto"/>
            <w:right w:val="none" w:sz="0" w:space="0" w:color="auto"/>
          </w:divBdr>
        </w:div>
        <w:div w:id="954554141">
          <w:marLeft w:val="480"/>
          <w:marRight w:val="0"/>
          <w:marTop w:val="0"/>
          <w:marBottom w:val="0"/>
          <w:divBdr>
            <w:top w:val="none" w:sz="0" w:space="0" w:color="auto"/>
            <w:left w:val="none" w:sz="0" w:space="0" w:color="auto"/>
            <w:bottom w:val="none" w:sz="0" w:space="0" w:color="auto"/>
            <w:right w:val="none" w:sz="0" w:space="0" w:color="auto"/>
          </w:divBdr>
        </w:div>
        <w:div w:id="926156720">
          <w:marLeft w:val="480"/>
          <w:marRight w:val="0"/>
          <w:marTop w:val="0"/>
          <w:marBottom w:val="0"/>
          <w:divBdr>
            <w:top w:val="none" w:sz="0" w:space="0" w:color="auto"/>
            <w:left w:val="none" w:sz="0" w:space="0" w:color="auto"/>
            <w:bottom w:val="none" w:sz="0" w:space="0" w:color="auto"/>
            <w:right w:val="none" w:sz="0" w:space="0" w:color="auto"/>
          </w:divBdr>
        </w:div>
        <w:div w:id="1119029979">
          <w:marLeft w:val="480"/>
          <w:marRight w:val="0"/>
          <w:marTop w:val="0"/>
          <w:marBottom w:val="0"/>
          <w:divBdr>
            <w:top w:val="none" w:sz="0" w:space="0" w:color="auto"/>
            <w:left w:val="none" w:sz="0" w:space="0" w:color="auto"/>
            <w:bottom w:val="none" w:sz="0" w:space="0" w:color="auto"/>
            <w:right w:val="none" w:sz="0" w:space="0" w:color="auto"/>
          </w:divBdr>
        </w:div>
        <w:div w:id="1853035376">
          <w:marLeft w:val="480"/>
          <w:marRight w:val="0"/>
          <w:marTop w:val="0"/>
          <w:marBottom w:val="0"/>
          <w:divBdr>
            <w:top w:val="none" w:sz="0" w:space="0" w:color="auto"/>
            <w:left w:val="none" w:sz="0" w:space="0" w:color="auto"/>
            <w:bottom w:val="none" w:sz="0" w:space="0" w:color="auto"/>
            <w:right w:val="none" w:sz="0" w:space="0" w:color="auto"/>
          </w:divBdr>
        </w:div>
        <w:div w:id="1431967563">
          <w:marLeft w:val="480"/>
          <w:marRight w:val="0"/>
          <w:marTop w:val="0"/>
          <w:marBottom w:val="0"/>
          <w:divBdr>
            <w:top w:val="none" w:sz="0" w:space="0" w:color="auto"/>
            <w:left w:val="none" w:sz="0" w:space="0" w:color="auto"/>
            <w:bottom w:val="none" w:sz="0" w:space="0" w:color="auto"/>
            <w:right w:val="none" w:sz="0" w:space="0" w:color="auto"/>
          </w:divBdr>
        </w:div>
        <w:div w:id="1948535784">
          <w:marLeft w:val="480"/>
          <w:marRight w:val="0"/>
          <w:marTop w:val="0"/>
          <w:marBottom w:val="0"/>
          <w:divBdr>
            <w:top w:val="none" w:sz="0" w:space="0" w:color="auto"/>
            <w:left w:val="none" w:sz="0" w:space="0" w:color="auto"/>
            <w:bottom w:val="none" w:sz="0" w:space="0" w:color="auto"/>
            <w:right w:val="none" w:sz="0" w:space="0" w:color="auto"/>
          </w:divBdr>
        </w:div>
        <w:div w:id="533344843">
          <w:marLeft w:val="480"/>
          <w:marRight w:val="0"/>
          <w:marTop w:val="0"/>
          <w:marBottom w:val="0"/>
          <w:divBdr>
            <w:top w:val="none" w:sz="0" w:space="0" w:color="auto"/>
            <w:left w:val="none" w:sz="0" w:space="0" w:color="auto"/>
            <w:bottom w:val="none" w:sz="0" w:space="0" w:color="auto"/>
            <w:right w:val="none" w:sz="0" w:space="0" w:color="auto"/>
          </w:divBdr>
        </w:div>
        <w:div w:id="1827089734">
          <w:marLeft w:val="480"/>
          <w:marRight w:val="0"/>
          <w:marTop w:val="0"/>
          <w:marBottom w:val="0"/>
          <w:divBdr>
            <w:top w:val="none" w:sz="0" w:space="0" w:color="auto"/>
            <w:left w:val="none" w:sz="0" w:space="0" w:color="auto"/>
            <w:bottom w:val="none" w:sz="0" w:space="0" w:color="auto"/>
            <w:right w:val="none" w:sz="0" w:space="0" w:color="auto"/>
          </w:divBdr>
        </w:div>
        <w:div w:id="875391215">
          <w:marLeft w:val="480"/>
          <w:marRight w:val="0"/>
          <w:marTop w:val="0"/>
          <w:marBottom w:val="0"/>
          <w:divBdr>
            <w:top w:val="none" w:sz="0" w:space="0" w:color="auto"/>
            <w:left w:val="none" w:sz="0" w:space="0" w:color="auto"/>
            <w:bottom w:val="none" w:sz="0" w:space="0" w:color="auto"/>
            <w:right w:val="none" w:sz="0" w:space="0" w:color="auto"/>
          </w:divBdr>
        </w:div>
        <w:div w:id="1550147065">
          <w:marLeft w:val="480"/>
          <w:marRight w:val="0"/>
          <w:marTop w:val="0"/>
          <w:marBottom w:val="0"/>
          <w:divBdr>
            <w:top w:val="none" w:sz="0" w:space="0" w:color="auto"/>
            <w:left w:val="none" w:sz="0" w:space="0" w:color="auto"/>
            <w:bottom w:val="none" w:sz="0" w:space="0" w:color="auto"/>
            <w:right w:val="none" w:sz="0" w:space="0" w:color="auto"/>
          </w:divBdr>
        </w:div>
        <w:div w:id="2063290138">
          <w:marLeft w:val="480"/>
          <w:marRight w:val="0"/>
          <w:marTop w:val="0"/>
          <w:marBottom w:val="0"/>
          <w:divBdr>
            <w:top w:val="none" w:sz="0" w:space="0" w:color="auto"/>
            <w:left w:val="none" w:sz="0" w:space="0" w:color="auto"/>
            <w:bottom w:val="none" w:sz="0" w:space="0" w:color="auto"/>
            <w:right w:val="none" w:sz="0" w:space="0" w:color="auto"/>
          </w:divBdr>
        </w:div>
        <w:div w:id="86972288">
          <w:marLeft w:val="480"/>
          <w:marRight w:val="0"/>
          <w:marTop w:val="0"/>
          <w:marBottom w:val="0"/>
          <w:divBdr>
            <w:top w:val="none" w:sz="0" w:space="0" w:color="auto"/>
            <w:left w:val="none" w:sz="0" w:space="0" w:color="auto"/>
            <w:bottom w:val="none" w:sz="0" w:space="0" w:color="auto"/>
            <w:right w:val="none" w:sz="0" w:space="0" w:color="auto"/>
          </w:divBdr>
        </w:div>
        <w:div w:id="995256324">
          <w:marLeft w:val="480"/>
          <w:marRight w:val="0"/>
          <w:marTop w:val="0"/>
          <w:marBottom w:val="0"/>
          <w:divBdr>
            <w:top w:val="none" w:sz="0" w:space="0" w:color="auto"/>
            <w:left w:val="none" w:sz="0" w:space="0" w:color="auto"/>
            <w:bottom w:val="none" w:sz="0" w:space="0" w:color="auto"/>
            <w:right w:val="none" w:sz="0" w:space="0" w:color="auto"/>
          </w:divBdr>
        </w:div>
        <w:div w:id="580414648">
          <w:marLeft w:val="480"/>
          <w:marRight w:val="0"/>
          <w:marTop w:val="0"/>
          <w:marBottom w:val="0"/>
          <w:divBdr>
            <w:top w:val="none" w:sz="0" w:space="0" w:color="auto"/>
            <w:left w:val="none" w:sz="0" w:space="0" w:color="auto"/>
            <w:bottom w:val="none" w:sz="0" w:space="0" w:color="auto"/>
            <w:right w:val="none" w:sz="0" w:space="0" w:color="auto"/>
          </w:divBdr>
        </w:div>
        <w:div w:id="2059276760">
          <w:marLeft w:val="480"/>
          <w:marRight w:val="0"/>
          <w:marTop w:val="0"/>
          <w:marBottom w:val="0"/>
          <w:divBdr>
            <w:top w:val="none" w:sz="0" w:space="0" w:color="auto"/>
            <w:left w:val="none" w:sz="0" w:space="0" w:color="auto"/>
            <w:bottom w:val="none" w:sz="0" w:space="0" w:color="auto"/>
            <w:right w:val="none" w:sz="0" w:space="0" w:color="auto"/>
          </w:divBdr>
        </w:div>
        <w:div w:id="1752894343">
          <w:marLeft w:val="480"/>
          <w:marRight w:val="0"/>
          <w:marTop w:val="0"/>
          <w:marBottom w:val="0"/>
          <w:divBdr>
            <w:top w:val="none" w:sz="0" w:space="0" w:color="auto"/>
            <w:left w:val="none" w:sz="0" w:space="0" w:color="auto"/>
            <w:bottom w:val="none" w:sz="0" w:space="0" w:color="auto"/>
            <w:right w:val="none" w:sz="0" w:space="0" w:color="auto"/>
          </w:divBdr>
        </w:div>
        <w:div w:id="1472863967">
          <w:marLeft w:val="480"/>
          <w:marRight w:val="0"/>
          <w:marTop w:val="0"/>
          <w:marBottom w:val="0"/>
          <w:divBdr>
            <w:top w:val="none" w:sz="0" w:space="0" w:color="auto"/>
            <w:left w:val="none" w:sz="0" w:space="0" w:color="auto"/>
            <w:bottom w:val="none" w:sz="0" w:space="0" w:color="auto"/>
            <w:right w:val="none" w:sz="0" w:space="0" w:color="auto"/>
          </w:divBdr>
        </w:div>
        <w:div w:id="374669995">
          <w:marLeft w:val="480"/>
          <w:marRight w:val="0"/>
          <w:marTop w:val="0"/>
          <w:marBottom w:val="0"/>
          <w:divBdr>
            <w:top w:val="none" w:sz="0" w:space="0" w:color="auto"/>
            <w:left w:val="none" w:sz="0" w:space="0" w:color="auto"/>
            <w:bottom w:val="none" w:sz="0" w:space="0" w:color="auto"/>
            <w:right w:val="none" w:sz="0" w:space="0" w:color="auto"/>
          </w:divBdr>
        </w:div>
        <w:div w:id="1200165935">
          <w:marLeft w:val="480"/>
          <w:marRight w:val="0"/>
          <w:marTop w:val="0"/>
          <w:marBottom w:val="0"/>
          <w:divBdr>
            <w:top w:val="none" w:sz="0" w:space="0" w:color="auto"/>
            <w:left w:val="none" w:sz="0" w:space="0" w:color="auto"/>
            <w:bottom w:val="none" w:sz="0" w:space="0" w:color="auto"/>
            <w:right w:val="none" w:sz="0" w:space="0" w:color="auto"/>
          </w:divBdr>
        </w:div>
        <w:div w:id="854730129">
          <w:marLeft w:val="480"/>
          <w:marRight w:val="0"/>
          <w:marTop w:val="0"/>
          <w:marBottom w:val="0"/>
          <w:divBdr>
            <w:top w:val="none" w:sz="0" w:space="0" w:color="auto"/>
            <w:left w:val="none" w:sz="0" w:space="0" w:color="auto"/>
            <w:bottom w:val="none" w:sz="0" w:space="0" w:color="auto"/>
            <w:right w:val="none" w:sz="0" w:space="0" w:color="auto"/>
          </w:divBdr>
        </w:div>
        <w:div w:id="1005204933">
          <w:marLeft w:val="480"/>
          <w:marRight w:val="0"/>
          <w:marTop w:val="0"/>
          <w:marBottom w:val="0"/>
          <w:divBdr>
            <w:top w:val="none" w:sz="0" w:space="0" w:color="auto"/>
            <w:left w:val="none" w:sz="0" w:space="0" w:color="auto"/>
            <w:bottom w:val="none" w:sz="0" w:space="0" w:color="auto"/>
            <w:right w:val="none" w:sz="0" w:space="0" w:color="auto"/>
          </w:divBdr>
        </w:div>
        <w:div w:id="659698335">
          <w:marLeft w:val="480"/>
          <w:marRight w:val="0"/>
          <w:marTop w:val="0"/>
          <w:marBottom w:val="0"/>
          <w:divBdr>
            <w:top w:val="none" w:sz="0" w:space="0" w:color="auto"/>
            <w:left w:val="none" w:sz="0" w:space="0" w:color="auto"/>
            <w:bottom w:val="none" w:sz="0" w:space="0" w:color="auto"/>
            <w:right w:val="none" w:sz="0" w:space="0" w:color="auto"/>
          </w:divBdr>
        </w:div>
        <w:div w:id="445661908">
          <w:marLeft w:val="480"/>
          <w:marRight w:val="0"/>
          <w:marTop w:val="0"/>
          <w:marBottom w:val="0"/>
          <w:divBdr>
            <w:top w:val="none" w:sz="0" w:space="0" w:color="auto"/>
            <w:left w:val="none" w:sz="0" w:space="0" w:color="auto"/>
            <w:bottom w:val="none" w:sz="0" w:space="0" w:color="auto"/>
            <w:right w:val="none" w:sz="0" w:space="0" w:color="auto"/>
          </w:divBdr>
        </w:div>
        <w:div w:id="595527756">
          <w:marLeft w:val="480"/>
          <w:marRight w:val="0"/>
          <w:marTop w:val="0"/>
          <w:marBottom w:val="0"/>
          <w:divBdr>
            <w:top w:val="none" w:sz="0" w:space="0" w:color="auto"/>
            <w:left w:val="none" w:sz="0" w:space="0" w:color="auto"/>
            <w:bottom w:val="none" w:sz="0" w:space="0" w:color="auto"/>
            <w:right w:val="none" w:sz="0" w:space="0" w:color="auto"/>
          </w:divBdr>
        </w:div>
        <w:div w:id="1439787786">
          <w:marLeft w:val="480"/>
          <w:marRight w:val="0"/>
          <w:marTop w:val="0"/>
          <w:marBottom w:val="0"/>
          <w:divBdr>
            <w:top w:val="none" w:sz="0" w:space="0" w:color="auto"/>
            <w:left w:val="none" w:sz="0" w:space="0" w:color="auto"/>
            <w:bottom w:val="none" w:sz="0" w:space="0" w:color="auto"/>
            <w:right w:val="none" w:sz="0" w:space="0" w:color="auto"/>
          </w:divBdr>
        </w:div>
        <w:div w:id="1975867951">
          <w:marLeft w:val="480"/>
          <w:marRight w:val="0"/>
          <w:marTop w:val="0"/>
          <w:marBottom w:val="0"/>
          <w:divBdr>
            <w:top w:val="none" w:sz="0" w:space="0" w:color="auto"/>
            <w:left w:val="none" w:sz="0" w:space="0" w:color="auto"/>
            <w:bottom w:val="none" w:sz="0" w:space="0" w:color="auto"/>
            <w:right w:val="none" w:sz="0" w:space="0" w:color="auto"/>
          </w:divBdr>
        </w:div>
        <w:div w:id="1890803674">
          <w:marLeft w:val="480"/>
          <w:marRight w:val="0"/>
          <w:marTop w:val="0"/>
          <w:marBottom w:val="0"/>
          <w:divBdr>
            <w:top w:val="none" w:sz="0" w:space="0" w:color="auto"/>
            <w:left w:val="none" w:sz="0" w:space="0" w:color="auto"/>
            <w:bottom w:val="none" w:sz="0" w:space="0" w:color="auto"/>
            <w:right w:val="none" w:sz="0" w:space="0" w:color="auto"/>
          </w:divBdr>
        </w:div>
        <w:div w:id="414212004">
          <w:marLeft w:val="480"/>
          <w:marRight w:val="0"/>
          <w:marTop w:val="0"/>
          <w:marBottom w:val="0"/>
          <w:divBdr>
            <w:top w:val="none" w:sz="0" w:space="0" w:color="auto"/>
            <w:left w:val="none" w:sz="0" w:space="0" w:color="auto"/>
            <w:bottom w:val="none" w:sz="0" w:space="0" w:color="auto"/>
            <w:right w:val="none" w:sz="0" w:space="0" w:color="auto"/>
          </w:divBdr>
        </w:div>
        <w:div w:id="1185824561">
          <w:marLeft w:val="480"/>
          <w:marRight w:val="0"/>
          <w:marTop w:val="0"/>
          <w:marBottom w:val="0"/>
          <w:divBdr>
            <w:top w:val="none" w:sz="0" w:space="0" w:color="auto"/>
            <w:left w:val="none" w:sz="0" w:space="0" w:color="auto"/>
            <w:bottom w:val="none" w:sz="0" w:space="0" w:color="auto"/>
            <w:right w:val="none" w:sz="0" w:space="0" w:color="auto"/>
          </w:divBdr>
        </w:div>
        <w:div w:id="450248269">
          <w:marLeft w:val="480"/>
          <w:marRight w:val="0"/>
          <w:marTop w:val="0"/>
          <w:marBottom w:val="0"/>
          <w:divBdr>
            <w:top w:val="none" w:sz="0" w:space="0" w:color="auto"/>
            <w:left w:val="none" w:sz="0" w:space="0" w:color="auto"/>
            <w:bottom w:val="none" w:sz="0" w:space="0" w:color="auto"/>
            <w:right w:val="none" w:sz="0" w:space="0" w:color="auto"/>
          </w:divBdr>
        </w:div>
        <w:div w:id="1598059095">
          <w:marLeft w:val="480"/>
          <w:marRight w:val="0"/>
          <w:marTop w:val="0"/>
          <w:marBottom w:val="0"/>
          <w:divBdr>
            <w:top w:val="none" w:sz="0" w:space="0" w:color="auto"/>
            <w:left w:val="none" w:sz="0" w:space="0" w:color="auto"/>
            <w:bottom w:val="none" w:sz="0" w:space="0" w:color="auto"/>
            <w:right w:val="none" w:sz="0" w:space="0" w:color="auto"/>
          </w:divBdr>
        </w:div>
        <w:div w:id="2015768031">
          <w:marLeft w:val="480"/>
          <w:marRight w:val="0"/>
          <w:marTop w:val="0"/>
          <w:marBottom w:val="0"/>
          <w:divBdr>
            <w:top w:val="none" w:sz="0" w:space="0" w:color="auto"/>
            <w:left w:val="none" w:sz="0" w:space="0" w:color="auto"/>
            <w:bottom w:val="none" w:sz="0" w:space="0" w:color="auto"/>
            <w:right w:val="none" w:sz="0" w:space="0" w:color="auto"/>
          </w:divBdr>
        </w:div>
        <w:div w:id="131949324">
          <w:marLeft w:val="480"/>
          <w:marRight w:val="0"/>
          <w:marTop w:val="0"/>
          <w:marBottom w:val="0"/>
          <w:divBdr>
            <w:top w:val="none" w:sz="0" w:space="0" w:color="auto"/>
            <w:left w:val="none" w:sz="0" w:space="0" w:color="auto"/>
            <w:bottom w:val="none" w:sz="0" w:space="0" w:color="auto"/>
            <w:right w:val="none" w:sz="0" w:space="0" w:color="auto"/>
          </w:divBdr>
        </w:div>
        <w:div w:id="330303422">
          <w:marLeft w:val="480"/>
          <w:marRight w:val="0"/>
          <w:marTop w:val="0"/>
          <w:marBottom w:val="0"/>
          <w:divBdr>
            <w:top w:val="none" w:sz="0" w:space="0" w:color="auto"/>
            <w:left w:val="none" w:sz="0" w:space="0" w:color="auto"/>
            <w:bottom w:val="none" w:sz="0" w:space="0" w:color="auto"/>
            <w:right w:val="none" w:sz="0" w:space="0" w:color="auto"/>
          </w:divBdr>
        </w:div>
        <w:div w:id="899756349">
          <w:marLeft w:val="480"/>
          <w:marRight w:val="0"/>
          <w:marTop w:val="0"/>
          <w:marBottom w:val="0"/>
          <w:divBdr>
            <w:top w:val="none" w:sz="0" w:space="0" w:color="auto"/>
            <w:left w:val="none" w:sz="0" w:space="0" w:color="auto"/>
            <w:bottom w:val="none" w:sz="0" w:space="0" w:color="auto"/>
            <w:right w:val="none" w:sz="0" w:space="0" w:color="auto"/>
          </w:divBdr>
        </w:div>
        <w:div w:id="2027512398">
          <w:marLeft w:val="480"/>
          <w:marRight w:val="0"/>
          <w:marTop w:val="0"/>
          <w:marBottom w:val="0"/>
          <w:divBdr>
            <w:top w:val="none" w:sz="0" w:space="0" w:color="auto"/>
            <w:left w:val="none" w:sz="0" w:space="0" w:color="auto"/>
            <w:bottom w:val="none" w:sz="0" w:space="0" w:color="auto"/>
            <w:right w:val="none" w:sz="0" w:space="0" w:color="auto"/>
          </w:divBdr>
        </w:div>
        <w:div w:id="1600868716">
          <w:marLeft w:val="480"/>
          <w:marRight w:val="0"/>
          <w:marTop w:val="0"/>
          <w:marBottom w:val="0"/>
          <w:divBdr>
            <w:top w:val="none" w:sz="0" w:space="0" w:color="auto"/>
            <w:left w:val="none" w:sz="0" w:space="0" w:color="auto"/>
            <w:bottom w:val="none" w:sz="0" w:space="0" w:color="auto"/>
            <w:right w:val="none" w:sz="0" w:space="0" w:color="auto"/>
          </w:divBdr>
        </w:div>
        <w:div w:id="1877355146">
          <w:marLeft w:val="480"/>
          <w:marRight w:val="0"/>
          <w:marTop w:val="0"/>
          <w:marBottom w:val="0"/>
          <w:divBdr>
            <w:top w:val="none" w:sz="0" w:space="0" w:color="auto"/>
            <w:left w:val="none" w:sz="0" w:space="0" w:color="auto"/>
            <w:bottom w:val="none" w:sz="0" w:space="0" w:color="auto"/>
            <w:right w:val="none" w:sz="0" w:space="0" w:color="auto"/>
          </w:divBdr>
        </w:div>
        <w:div w:id="1129281646">
          <w:marLeft w:val="480"/>
          <w:marRight w:val="0"/>
          <w:marTop w:val="0"/>
          <w:marBottom w:val="0"/>
          <w:divBdr>
            <w:top w:val="none" w:sz="0" w:space="0" w:color="auto"/>
            <w:left w:val="none" w:sz="0" w:space="0" w:color="auto"/>
            <w:bottom w:val="none" w:sz="0" w:space="0" w:color="auto"/>
            <w:right w:val="none" w:sz="0" w:space="0" w:color="auto"/>
          </w:divBdr>
        </w:div>
      </w:divsChild>
    </w:div>
    <w:div w:id="21591434">
      <w:bodyDiv w:val="1"/>
      <w:marLeft w:val="0"/>
      <w:marRight w:val="0"/>
      <w:marTop w:val="0"/>
      <w:marBottom w:val="0"/>
      <w:divBdr>
        <w:top w:val="none" w:sz="0" w:space="0" w:color="auto"/>
        <w:left w:val="none" w:sz="0" w:space="0" w:color="auto"/>
        <w:bottom w:val="none" w:sz="0" w:space="0" w:color="auto"/>
        <w:right w:val="none" w:sz="0" w:space="0" w:color="auto"/>
      </w:divBdr>
    </w:div>
    <w:div w:id="22903022">
      <w:bodyDiv w:val="1"/>
      <w:marLeft w:val="0"/>
      <w:marRight w:val="0"/>
      <w:marTop w:val="0"/>
      <w:marBottom w:val="0"/>
      <w:divBdr>
        <w:top w:val="none" w:sz="0" w:space="0" w:color="auto"/>
        <w:left w:val="none" w:sz="0" w:space="0" w:color="auto"/>
        <w:bottom w:val="none" w:sz="0" w:space="0" w:color="auto"/>
        <w:right w:val="none" w:sz="0" w:space="0" w:color="auto"/>
      </w:divBdr>
    </w:div>
    <w:div w:id="26302470">
      <w:bodyDiv w:val="1"/>
      <w:marLeft w:val="0"/>
      <w:marRight w:val="0"/>
      <w:marTop w:val="0"/>
      <w:marBottom w:val="0"/>
      <w:divBdr>
        <w:top w:val="none" w:sz="0" w:space="0" w:color="auto"/>
        <w:left w:val="none" w:sz="0" w:space="0" w:color="auto"/>
        <w:bottom w:val="none" w:sz="0" w:space="0" w:color="auto"/>
        <w:right w:val="none" w:sz="0" w:space="0" w:color="auto"/>
      </w:divBdr>
      <w:divsChild>
        <w:div w:id="977344227">
          <w:marLeft w:val="480"/>
          <w:marRight w:val="0"/>
          <w:marTop w:val="0"/>
          <w:marBottom w:val="0"/>
          <w:divBdr>
            <w:top w:val="none" w:sz="0" w:space="0" w:color="auto"/>
            <w:left w:val="none" w:sz="0" w:space="0" w:color="auto"/>
            <w:bottom w:val="none" w:sz="0" w:space="0" w:color="auto"/>
            <w:right w:val="none" w:sz="0" w:space="0" w:color="auto"/>
          </w:divBdr>
        </w:div>
        <w:div w:id="1351680014">
          <w:marLeft w:val="480"/>
          <w:marRight w:val="0"/>
          <w:marTop w:val="0"/>
          <w:marBottom w:val="0"/>
          <w:divBdr>
            <w:top w:val="none" w:sz="0" w:space="0" w:color="auto"/>
            <w:left w:val="none" w:sz="0" w:space="0" w:color="auto"/>
            <w:bottom w:val="none" w:sz="0" w:space="0" w:color="auto"/>
            <w:right w:val="none" w:sz="0" w:space="0" w:color="auto"/>
          </w:divBdr>
        </w:div>
        <w:div w:id="1669940197">
          <w:marLeft w:val="480"/>
          <w:marRight w:val="0"/>
          <w:marTop w:val="0"/>
          <w:marBottom w:val="0"/>
          <w:divBdr>
            <w:top w:val="none" w:sz="0" w:space="0" w:color="auto"/>
            <w:left w:val="none" w:sz="0" w:space="0" w:color="auto"/>
            <w:bottom w:val="none" w:sz="0" w:space="0" w:color="auto"/>
            <w:right w:val="none" w:sz="0" w:space="0" w:color="auto"/>
          </w:divBdr>
        </w:div>
        <w:div w:id="1150637563">
          <w:marLeft w:val="480"/>
          <w:marRight w:val="0"/>
          <w:marTop w:val="0"/>
          <w:marBottom w:val="0"/>
          <w:divBdr>
            <w:top w:val="none" w:sz="0" w:space="0" w:color="auto"/>
            <w:left w:val="none" w:sz="0" w:space="0" w:color="auto"/>
            <w:bottom w:val="none" w:sz="0" w:space="0" w:color="auto"/>
            <w:right w:val="none" w:sz="0" w:space="0" w:color="auto"/>
          </w:divBdr>
        </w:div>
        <w:div w:id="761730099">
          <w:marLeft w:val="480"/>
          <w:marRight w:val="0"/>
          <w:marTop w:val="0"/>
          <w:marBottom w:val="0"/>
          <w:divBdr>
            <w:top w:val="none" w:sz="0" w:space="0" w:color="auto"/>
            <w:left w:val="none" w:sz="0" w:space="0" w:color="auto"/>
            <w:bottom w:val="none" w:sz="0" w:space="0" w:color="auto"/>
            <w:right w:val="none" w:sz="0" w:space="0" w:color="auto"/>
          </w:divBdr>
        </w:div>
        <w:div w:id="1595093163">
          <w:marLeft w:val="480"/>
          <w:marRight w:val="0"/>
          <w:marTop w:val="0"/>
          <w:marBottom w:val="0"/>
          <w:divBdr>
            <w:top w:val="none" w:sz="0" w:space="0" w:color="auto"/>
            <w:left w:val="none" w:sz="0" w:space="0" w:color="auto"/>
            <w:bottom w:val="none" w:sz="0" w:space="0" w:color="auto"/>
            <w:right w:val="none" w:sz="0" w:space="0" w:color="auto"/>
          </w:divBdr>
        </w:div>
        <w:div w:id="2074887000">
          <w:marLeft w:val="480"/>
          <w:marRight w:val="0"/>
          <w:marTop w:val="0"/>
          <w:marBottom w:val="0"/>
          <w:divBdr>
            <w:top w:val="none" w:sz="0" w:space="0" w:color="auto"/>
            <w:left w:val="none" w:sz="0" w:space="0" w:color="auto"/>
            <w:bottom w:val="none" w:sz="0" w:space="0" w:color="auto"/>
            <w:right w:val="none" w:sz="0" w:space="0" w:color="auto"/>
          </w:divBdr>
        </w:div>
        <w:div w:id="429279343">
          <w:marLeft w:val="480"/>
          <w:marRight w:val="0"/>
          <w:marTop w:val="0"/>
          <w:marBottom w:val="0"/>
          <w:divBdr>
            <w:top w:val="none" w:sz="0" w:space="0" w:color="auto"/>
            <w:left w:val="none" w:sz="0" w:space="0" w:color="auto"/>
            <w:bottom w:val="none" w:sz="0" w:space="0" w:color="auto"/>
            <w:right w:val="none" w:sz="0" w:space="0" w:color="auto"/>
          </w:divBdr>
        </w:div>
        <w:div w:id="1265453457">
          <w:marLeft w:val="480"/>
          <w:marRight w:val="0"/>
          <w:marTop w:val="0"/>
          <w:marBottom w:val="0"/>
          <w:divBdr>
            <w:top w:val="none" w:sz="0" w:space="0" w:color="auto"/>
            <w:left w:val="none" w:sz="0" w:space="0" w:color="auto"/>
            <w:bottom w:val="none" w:sz="0" w:space="0" w:color="auto"/>
            <w:right w:val="none" w:sz="0" w:space="0" w:color="auto"/>
          </w:divBdr>
        </w:div>
        <w:div w:id="470829967">
          <w:marLeft w:val="480"/>
          <w:marRight w:val="0"/>
          <w:marTop w:val="0"/>
          <w:marBottom w:val="0"/>
          <w:divBdr>
            <w:top w:val="none" w:sz="0" w:space="0" w:color="auto"/>
            <w:left w:val="none" w:sz="0" w:space="0" w:color="auto"/>
            <w:bottom w:val="none" w:sz="0" w:space="0" w:color="auto"/>
            <w:right w:val="none" w:sz="0" w:space="0" w:color="auto"/>
          </w:divBdr>
        </w:div>
        <w:div w:id="1923025568">
          <w:marLeft w:val="480"/>
          <w:marRight w:val="0"/>
          <w:marTop w:val="0"/>
          <w:marBottom w:val="0"/>
          <w:divBdr>
            <w:top w:val="none" w:sz="0" w:space="0" w:color="auto"/>
            <w:left w:val="none" w:sz="0" w:space="0" w:color="auto"/>
            <w:bottom w:val="none" w:sz="0" w:space="0" w:color="auto"/>
            <w:right w:val="none" w:sz="0" w:space="0" w:color="auto"/>
          </w:divBdr>
        </w:div>
        <w:div w:id="221260134">
          <w:marLeft w:val="480"/>
          <w:marRight w:val="0"/>
          <w:marTop w:val="0"/>
          <w:marBottom w:val="0"/>
          <w:divBdr>
            <w:top w:val="none" w:sz="0" w:space="0" w:color="auto"/>
            <w:left w:val="none" w:sz="0" w:space="0" w:color="auto"/>
            <w:bottom w:val="none" w:sz="0" w:space="0" w:color="auto"/>
            <w:right w:val="none" w:sz="0" w:space="0" w:color="auto"/>
          </w:divBdr>
        </w:div>
        <w:div w:id="1435443819">
          <w:marLeft w:val="480"/>
          <w:marRight w:val="0"/>
          <w:marTop w:val="0"/>
          <w:marBottom w:val="0"/>
          <w:divBdr>
            <w:top w:val="none" w:sz="0" w:space="0" w:color="auto"/>
            <w:left w:val="none" w:sz="0" w:space="0" w:color="auto"/>
            <w:bottom w:val="none" w:sz="0" w:space="0" w:color="auto"/>
            <w:right w:val="none" w:sz="0" w:space="0" w:color="auto"/>
          </w:divBdr>
        </w:div>
        <w:div w:id="1917015031">
          <w:marLeft w:val="480"/>
          <w:marRight w:val="0"/>
          <w:marTop w:val="0"/>
          <w:marBottom w:val="0"/>
          <w:divBdr>
            <w:top w:val="none" w:sz="0" w:space="0" w:color="auto"/>
            <w:left w:val="none" w:sz="0" w:space="0" w:color="auto"/>
            <w:bottom w:val="none" w:sz="0" w:space="0" w:color="auto"/>
            <w:right w:val="none" w:sz="0" w:space="0" w:color="auto"/>
          </w:divBdr>
        </w:div>
        <w:div w:id="1874880531">
          <w:marLeft w:val="480"/>
          <w:marRight w:val="0"/>
          <w:marTop w:val="0"/>
          <w:marBottom w:val="0"/>
          <w:divBdr>
            <w:top w:val="none" w:sz="0" w:space="0" w:color="auto"/>
            <w:left w:val="none" w:sz="0" w:space="0" w:color="auto"/>
            <w:bottom w:val="none" w:sz="0" w:space="0" w:color="auto"/>
            <w:right w:val="none" w:sz="0" w:space="0" w:color="auto"/>
          </w:divBdr>
        </w:div>
        <w:div w:id="125898151">
          <w:marLeft w:val="480"/>
          <w:marRight w:val="0"/>
          <w:marTop w:val="0"/>
          <w:marBottom w:val="0"/>
          <w:divBdr>
            <w:top w:val="none" w:sz="0" w:space="0" w:color="auto"/>
            <w:left w:val="none" w:sz="0" w:space="0" w:color="auto"/>
            <w:bottom w:val="none" w:sz="0" w:space="0" w:color="auto"/>
            <w:right w:val="none" w:sz="0" w:space="0" w:color="auto"/>
          </w:divBdr>
        </w:div>
        <w:div w:id="437992367">
          <w:marLeft w:val="480"/>
          <w:marRight w:val="0"/>
          <w:marTop w:val="0"/>
          <w:marBottom w:val="0"/>
          <w:divBdr>
            <w:top w:val="none" w:sz="0" w:space="0" w:color="auto"/>
            <w:left w:val="none" w:sz="0" w:space="0" w:color="auto"/>
            <w:bottom w:val="none" w:sz="0" w:space="0" w:color="auto"/>
            <w:right w:val="none" w:sz="0" w:space="0" w:color="auto"/>
          </w:divBdr>
        </w:div>
        <w:div w:id="524172634">
          <w:marLeft w:val="480"/>
          <w:marRight w:val="0"/>
          <w:marTop w:val="0"/>
          <w:marBottom w:val="0"/>
          <w:divBdr>
            <w:top w:val="none" w:sz="0" w:space="0" w:color="auto"/>
            <w:left w:val="none" w:sz="0" w:space="0" w:color="auto"/>
            <w:bottom w:val="none" w:sz="0" w:space="0" w:color="auto"/>
            <w:right w:val="none" w:sz="0" w:space="0" w:color="auto"/>
          </w:divBdr>
        </w:div>
        <w:div w:id="960187600">
          <w:marLeft w:val="480"/>
          <w:marRight w:val="0"/>
          <w:marTop w:val="0"/>
          <w:marBottom w:val="0"/>
          <w:divBdr>
            <w:top w:val="none" w:sz="0" w:space="0" w:color="auto"/>
            <w:left w:val="none" w:sz="0" w:space="0" w:color="auto"/>
            <w:bottom w:val="none" w:sz="0" w:space="0" w:color="auto"/>
            <w:right w:val="none" w:sz="0" w:space="0" w:color="auto"/>
          </w:divBdr>
        </w:div>
        <w:div w:id="1990591214">
          <w:marLeft w:val="480"/>
          <w:marRight w:val="0"/>
          <w:marTop w:val="0"/>
          <w:marBottom w:val="0"/>
          <w:divBdr>
            <w:top w:val="none" w:sz="0" w:space="0" w:color="auto"/>
            <w:left w:val="none" w:sz="0" w:space="0" w:color="auto"/>
            <w:bottom w:val="none" w:sz="0" w:space="0" w:color="auto"/>
            <w:right w:val="none" w:sz="0" w:space="0" w:color="auto"/>
          </w:divBdr>
        </w:div>
        <w:div w:id="379859847">
          <w:marLeft w:val="480"/>
          <w:marRight w:val="0"/>
          <w:marTop w:val="0"/>
          <w:marBottom w:val="0"/>
          <w:divBdr>
            <w:top w:val="none" w:sz="0" w:space="0" w:color="auto"/>
            <w:left w:val="none" w:sz="0" w:space="0" w:color="auto"/>
            <w:bottom w:val="none" w:sz="0" w:space="0" w:color="auto"/>
            <w:right w:val="none" w:sz="0" w:space="0" w:color="auto"/>
          </w:divBdr>
        </w:div>
        <w:div w:id="272982558">
          <w:marLeft w:val="480"/>
          <w:marRight w:val="0"/>
          <w:marTop w:val="0"/>
          <w:marBottom w:val="0"/>
          <w:divBdr>
            <w:top w:val="none" w:sz="0" w:space="0" w:color="auto"/>
            <w:left w:val="none" w:sz="0" w:space="0" w:color="auto"/>
            <w:bottom w:val="none" w:sz="0" w:space="0" w:color="auto"/>
            <w:right w:val="none" w:sz="0" w:space="0" w:color="auto"/>
          </w:divBdr>
        </w:div>
        <w:div w:id="1187521219">
          <w:marLeft w:val="480"/>
          <w:marRight w:val="0"/>
          <w:marTop w:val="0"/>
          <w:marBottom w:val="0"/>
          <w:divBdr>
            <w:top w:val="none" w:sz="0" w:space="0" w:color="auto"/>
            <w:left w:val="none" w:sz="0" w:space="0" w:color="auto"/>
            <w:bottom w:val="none" w:sz="0" w:space="0" w:color="auto"/>
            <w:right w:val="none" w:sz="0" w:space="0" w:color="auto"/>
          </w:divBdr>
        </w:div>
        <w:div w:id="1164474211">
          <w:marLeft w:val="480"/>
          <w:marRight w:val="0"/>
          <w:marTop w:val="0"/>
          <w:marBottom w:val="0"/>
          <w:divBdr>
            <w:top w:val="none" w:sz="0" w:space="0" w:color="auto"/>
            <w:left w:val="none" w:sz="0" w:space="0" w:color="auto"/>
            <w:bottom w:val="none" w:sz="0" w:space="0" w:color="auto"/>
            <w:right w:val="none" w:sz="0" w:space="0" w:color="auto"/>
          </w:divBdr>
        </w:div>
        <w:div w:id="1343050927">
          <w:marLeft w:val="480"/>
          <w:marRight w:val="0"/>
          <w:marTop w:val="0"/>
          <w:marBottom w:val="0"/>
          <w:divBdr>
            <w:top w:val="none" w:sz="0" w:space="0" w:color="auto"/>
            <w:left w:val="none" w:sz="0" w:space="0" w:color="auto"/>
            <w:bottom w:val="none" w:sz="0" w:space="0" w:color="auto"/>
            <w:right w:val="none" w:sz="0" w:space="0" w:color="auto"/>
          </w:divBdr>
        </w:div>
        <w:div w:id="1497453590">
          <w:marLeft w:val="480"/>
          <w:marRight w:val="0"/>
          <w:marTop w:val="0"/>
          <w:marBottom w:val="0"/>
          <w:divBdr>
            <w:top w:val="none" w:sz="0" w:space="0" w:color="auto"/>
            <w:left w:val="none" w:sz="0" w:space="0" w:color="auto"/>
            <w:bottom w:val="none" w:sz="0" w:space="0" w:color="auto"/>
            <w:right w:val="none" w:sz="0" w:space="0" w:color="auto"/>
          </w:divBdr>
        </w:div>
        <w:div w:id="941382361">
          <w:marLeft w:val="480"/>
          <w:marRight w:val="0"/>
          <w:marTop w:val="0"/>
          <w:marBottom w:val="0"/>
          <w:divBdr>
            <w:top w:val="none" w:sz="0" w:space="0" w:color="auto"/>
            <w:left w:val="none" w:sz="0" w:space="0" w:color="auto"/>
            <w:bottom w:val="none" w:sz="0" w:space="0" w:color="auto"/>
            <w:right w:val="none" w:sz="0" w:space="0" w:color="auto"/>
          </w:divBdr>
        </w:div>
        <w:div w:id="940189639">
          <w:marLeft w:val="480"/>
          <w:marRight w:val="0"/>
          <w:marTop w:val="0"/>
          <w:marBottom w:val="0"/>
          <w:divBdr>
            <w:top w:val="none" w:sz="0" w:space="0" w:color="auto"/>
            <w:left w:val="none" w:sz="0" w:space="0" w:color="auto"/>
            <w:bottom w:val="none" w:sz="0" w:space="0" w:color="auto"/>
            <w:right w:val="none" w:sz="0" w:space="0" w:color="auto"/>
          </w:divBdr>
        </w:div>
        <w:div w:id="1035890820">
          <w:marLeft w:val="480"/>
          <w:marRight w:val="0"/>
          <w:marTop w:val="0"/>
          <w:marBottom w:val="0"/>
          <w:divBdr>
            <w:top w:val="none" w:sz="0" w:space="0" w:color="auto"/>
            <w:left w:val="none" w:sz="0" w:space="0" w:color="auto"/>
            <w:bottom w:val="none" w:sz="0" w:space="0" w:color="auto"/>
            <w:right w:val="none" w:sz="0" w:space="0" w:color="auto"/>
          </w:divBdr>
        </w:div>
        <w:div w:id="1773742284">
          <w:marLeft w:val="480"/>
          <w:marRight w:val="0"/>
          <w:marTop w:val="0"/>
          <w:marBottom w:val="0"/>
          <w:divBdr>
            <w:top w:val="none" w:sz="0" w:space="0" w:color="auto"/>
            <w:left w:val="none" w:sz="0" w:space="0" w:color="auto"/>
            <w:bottom w:val="none" w:sz="0" w:space="0" w:color="auto"/>
            <w:right w:val="none" w:sz="0" w:space="0" w:color="auto"/>
          </w:divBdr>
        </w:div>
        <w:div w:id="401172507">
          <w:marLeft w:val="480"/>
          <w:marRight w:val="0"/>
          <w:marTop w:val="0"/>
          <w:marBottom w:val="0"/>
          <w:divBdr>
            <w:top w:val="none" w:sz="0" w:space="0" w:color="auto"/>
            <w:left w:val="none" w:sz="0" w:space="0" w:color="auto"/>
            <w:bottom w:val="none" w:sz="0" w:space="0" w:color="auto"/>
            <w:right w:val="none" w:sz="0" w:space="0" w:color="auto"/>
          </w:divBdr>
        </w:div>
        <w:div w:id="1778717979">
          <w:marLeft w:val="480"/>
          <w:marRight w:val="0"/>
          <w:marTop w:val="0"/>
          <w:marBottom w:val="0"/>
          <w:divBdr>
            <w:top w:val="none" w:sz="0" w:space="0" w:color="auto"/>
            <w:left w:val="none" w:sz="0" w:space="0" w:color="auto"/>
            <w:bottom w:val="none" w:sz="0" w:space="0" w:color="auto"/>
            <w:right w:val="none" w:sz="0" w:space="0" w:color="auto"/>
          </w:divBdr>
        </w:div>
        <w:div w:id="784539276">
          <w:marLeft w:val="480"/>
          <w:marRight w:val="0"/>
          <w:marTop w:val="0"/>
          <w:marBottom w:val="0"/>
          <w:divBdr>
            <w:top w:val="none" w:sz="0" w:space="0" w:color="auto"/>
            <w:left w:val="none" w:sz="0" w:space="0" w:color="auto"/>
            <w:bottom w:val="none" w:sz="0" w:space="0" w:color="auto"/>
            <w:right w:val="none" w:sz="0" w:space="0" w:color="auto"/>
          </w:divBdr>
        </w:div>
        <w:div w:id="1701395699">
          <w:marLeft w:val="480"/>
          <w:marRight w:val="0"/>
          <w:marTop w:val="0"/>
          <w:marBottom w:val="0"/>
          <w:divBdr>
            <w:top w:val="none" w:sz="0" w:space="0" w:color="auto"/>
            <w:left w:val="none" w:sz="0" w:space="0" w:color="auto"/>
            <w:bottom w:val="none" w:sz="0" w:space="0" w:color="auto"/>
            <w:right w:val="none" w:sz="0" w:space="0" w:color="auto"/>
          </w:divBdr>
        </w:div>
        <w:div w:id="1065445050">
          <w:marLeft w:val="480"/>
          <w:marRight w:val="0"/>
          <w:marTop w:val="0"/>
          <w:marBottom w:val="0"/>
          <w:divBdr>
            <w:top w:val="none" w:sz="0" w:space="0" w:color="auto"/>
            <w:left w:val="none" w:sz="0" w:space="0" w:color="auto"/>
            <w:bottom w:val="none" w:sz="0" w:space="0" w:color="auto"/>
            <w:right w:val="none" w:sz="0" w:space="0" w:color="auto"/>
          </w:divBdr>
        </w:div>
        <w:div w:id="316997934">
          <w:marLeft w:val="480"/>
          <w:marRight w:val="0"/>
          <w:marTop w:val="0"/>
          <w:marBottom w:val="0"/>
          <w:divBdr>
            <w:top w:val="none" w:sz="0" w:space="0" w:color="auto"/>
            <w:left w:val="none" w:sz="0" w:space="0" w:color="auto"/>
            <w:bottom w:val="none" w:sz="0" w:space="0" w:color="auto"/>
            <w:right w:val="none" w:sz="0" w:space="0" w:color="auto"/>
          </w:divBdr>
        </w:div>
        <w:div w:id="685667380">
          <w:marLeft w:val="480"/>
          <w:marRight w:val="0"/>
          <w:marTop w:val="0"/>
          <w:marBottom w:val="0"/>
          <w:divBdr>
            <w:top w:val="none" w:sz="0" w:space="0" w:color="auto"/>
            <w:left w:val="none" w:sz="0" w:space="0" w:color="auto"/>
            <w:bottom w:val="none" w:sz="0" w:space="0" w:color="auto"/>
            <w:right w:val="none" w:sz="0" w:space="0" w:color="auto"/>
          </w:divBdr>
        </w:div>
        <w:div w:id="1901016776">
          <w:marLeft w:val="480"/>
          <w:marRight w:val="0"/>
          <w:marTop w:val="0"/>
          <w:marBottom w:val="0"/>
          <w:divBdr>
            <w:top w:val="none" w:sz="0" w:space="0" w:color="auto"/>
            <w:left w:val="none" w:sz="0" w:space="0" w:color="auto"/>
            <w:bottom w:val="none" w:sz="0" w:space="0" w:color="auto"/>
            <w:right w:val="none" w:sz="0" w:space="0" w:color="auto"/>
          </w:divBdr>
        </w:div>
        <w:div w:id="243535079">
          <w:marLeft w:val="480"/>
          <w:marRight w:val="0"/>
          <w:marTop w:val="0"/>
          <w:marBottom w:val="0"/>
          <w:divBdr>
            <w:top w:val="none" w:sz="0" w:space="0" w:color="auto"/>
            <w:left w:val="none" w:sz="0" w:space="0" w:color="auto"/>
            <w:bottom w:val="none" w:sz="0" w:space="0" w:color="auto"/>
            <w:right w:val="none" w:sz="0" w:space="0" w:color="auto"/>
          </w:divBdr>
        </w:div>
        <w:div w:id="826092359">
          <w:marLeft w:val="480"/>
          <w:marRight w:val="0"/>
          <w:marTop w:val="0"/>
          <w:marBottom w:val="0"/>
          <w:divBdr>
            <w:top w:val="none" w:sz="0" w:space="0" w:color="auto"/>
            <w:left w:val="none" w:sz="0" w:space="0" w:color="auto"/>
            <w:bottom w:val="none" w:sz="0" w:space="0" w:color="auto"/>
            <w:right w:val="none" w:sz="0" w:space="0" w:color="auto"/>
          </w:divBdr>
        </w:div>
        <w:div w:id="43649046">
          <w:marLeft w:val="480"/>
          <w:marRight w:val="0"/>
          <w:marTop w:val="0"/>
          <w:marBottom w:val="0"/>
          <w:divBdr>
            <w:top w:val="none" w:sz="0" w:space="0" w:color="auto"/>
            <w:left w:val="none" w:sz="0" w:space="0" w:color="auto"/>
            <w:bottom w:val="none" w:sz="0" w:space="0" w:color="auto"/>
            <w:right w:val="none" w:sz="0" w:space="0" w:color="auto"/>
          </w:divBdr>
        </w:div>
        <w:div w:id="292566647">
          <w:marLeft w:val="480"/>
          <w:marRight w:val="0"/>
          <w:marTop w:val="0"/>
          <w:marBottom w:val="0"/>
          <w:divBdr>
            <w:top w:val="none" w:sz="0" w:space="0" w:color="auto"/>
            <w:left w:val="none" w:sz="0" w:space="0" w:color="auto"/>
            <w:bottom w:val="none" w:sz="0" w:space="0" w:color="auto"/>
            <w:right w:val="none" w:sz="0" w:space="0" w:color="auto"/>
          </w:divBdr>
        </w:div>
        <w:div w:id="202060652">
          <w:marLeft w:val="480"/>
          <w:marRight w:val="0"/>
          <w:marTop w:val="0"/>
          <w:marBottom w:val="0"/>
          <w:divBdr>
            <w:top w:val="none" w:sz="0" w:space="0" w:color="auto"/>
            <w:left w:val="none" w:sz="0" w:space="0" w:color="auto"/>
            <w:bottom w:val="none" w:sz="0" w:space="0" w:color="auto"/>
            <w:right w:val="none" w:sz="0" w:space="0" w:color="auto"/>
          </w:divBdr>
        </w:div>
        <w:div w:id="421488277">
          <w:marLeft w:val="480"/>
          <w:marRight w:val="0"/>
          <w:marTop w:val="0"/>
          <w:marBottom w:val="0"/>
          <w:divBdr>
            <w:top w:val="none" w:sz="0" w:space="0" w:color="auto"/>
            <w:left w:val="none" w:sz="0" w:space="0" w:color="auto"/>
            <w:bottom w:val="none" w:sz="0" w:space="0" w:color="auto"/>
            <w:right w:val="none" w:sz="0" w:space="0" w:color="auto"/>
          </w:divBdr>
        </w:div>
        <w:div w:id="744647522">
          <w:marLeft w:val="480"/>
          <w:marRight w:val="0"/>
          <w:marTop w:val="0"/>
          <w:marBottom w:val="0"/>
          <w:divBdr>
            <w:top w:val="none" w:sz="0" w:space="0" w:color="auto"/>
            <w:left w:val="none" w:sz="0" w:space="0" w:color="auto"/>
            <w:bottom w:val="none" w:sz="0" w:space="0" w:color="auto"/>
            <w:right w:val="none" w:sz="0" w:space="0" w:color="auto"/>
          </w:divBdr>
        </w:div>
        <w:div w:id="1359618685">
          <w:marLeft w:val="480"/>
          <w:marRight w:val="0"/>
          <w:marTop w:val="0"/>
          <w:marBottom w:val="0"/>
          <w:divBdr>
            <w:top w:val="none" w:sz="0" w:space="0" w:color="auto"/>
            <w:left w:val="none" w:sz="0" w:space="0" w:color="auto"/>
            <w:bottom w:val="none" w:sz="0" w:space="0" w:color="auto"/>
            <w:right w:val="none" w:sz="0" w:space="0" w:color="auto"/>
          </w:divBdr>
        </w:div>
        <w:div w:id="1604455438">
          <w:marLeft w:val="480"/>
          <w:marRight w:val="0"/>
          <w:marTop w:val="0"/>
          <w:marBottom w:val="0"/>
          <w:divBdr>
            <w:top w:val="none" w:sz="0" w:space="0" w:color="auto"/>
            <w:left w:val="none" w:sz="0" w:space="0" w:color="auto"/>
            <w:bottom w:val="none" w:sz="0" w:space="0" w:color="auto"/>
            <w:right w:val="none" w:sz="0" w:space="0" w:color="auto"/>
          </w:divBdr>
        </w:div>
        <w:div w:id="159659756">
          <w:marLeft w:val="480"/>
          <w:marRight w:val="0"/>
          <w:marTop w:val="0"/>
          <w:marBottom w:val="0"/>
          <w:divBdr>
            <w:top w:val="none" w:sz="0" w:space="0" w:color="auto"/>
            <w:left w:val="none" w:sz="0" w:space="0" w:color="auto"/>
            <w:bottom w:val="none" w:sz="0" w:space="0" w:color="auto"/>
            <w:right w:val="none" w:sz="0" w:space="0" w:color="auto"/>
          </w:divBdr>
        </w:div>
        <w:div w:id="536240964">
          <w:marLeft w:val="480"/>
          <w:marRight w:val="0"/>
          <w:marTop w:val="0"/>
          <w:marBottom w:val="0"/>
          <w:divBdr>
            <w:top w:val="none" w:sz="0" w:space="0" w:color="auto"/>
            <w:left w:val="none" w:sz="0" w:space="0" w:color="auto"/>
            <w:bottom w:val="none" w:sz="0" w:space="0" w:color="auto"/>
            <w:right w:val="none" w:sz="0" w:space="0" w:color="auto"/>
          </w:divBdr>
        </w:div>
        <w:div w:id="409892350">
          <w:marLeft w:val="480"/>
          <w:marRight w:val="0"/>
          <w:marTop w:val="0"/>
          <w:marBottom w:val="0"/>
          <w:divBdr>
            <w:top w:val="none" w:sz="0" w:space="0" w:color="auto"/>
            <w:left w:val="none" w:sz="0" w:space="0" w:color="auto"/>
            <w:bottom w:val="none" w:sz="0" w:space="0" w:color="auto"/>
            <w:right w:val="none" w:sz="0" w:space="0" w:color="auto"/>
          </w:divBdr>
        </w:div>
        <w:div w:id="1360010189">
          <w:marLeft w:val="480"/>
          <w:marRight w:val="0"/>
          <w:marTop w:val="0"/>
          <w:marBottom w:val="0"/>
          <w:divBdr>
            <w:top w:val="none" w:sz="0" w:space="0" w:color="auto"/>
            <w:left w:val="none" w:sz="0" w:space="0" w:color="auto"/>
            <w:bottom w:val="none" w:sz="0" w:space="0" w:color="auto"/>
            <w:right w:val="none" w:sz="0" w:space="0" w:color="auto"/>
          </w:divBdr>
        </w:div>
        <w:div w:id="857933589">
          <w:marLeft w:val="480"/>
          <w:marRight w:val="0"/>
          <w:marTop w:val="0"/>
          <w:marBottom w:val="0"/>
          <w:divBdr>
            <w:top w:val="none" w:sz="0" w:space="0" w:color="auto"/>
            <w:left w:val="none" w:sz="0" w:space="0" w:color="auto"/>
            <w:bottom w:val="none" w:sz="0" w:space="0" w:color="auto"/>
            <w:right w:val="none" w:sz="0" w:space="0" w:color="auto"/>
          </w:divBdr>
        </w:div>
        <w:div w:id="883254562">
          <w:marLeft w:val="480"/>
          <w:marRight w:val="0"/>
          <w:marTop w:val="0"/>
          <w:marBottom w:val="0"/>
          <w:divBdr>
            <w:top w:val="none" w:sz="0" w:space="0" w:color="auto"/>
            <w:left w:val="none" w:sz="0" w:space="0" w:color="auto"/>
            <w:bottom w:val="none" w:sz="0" w:space="0" w:color="auto"/>
            <w:right w:val="none" w:sz="0" w:space="0" w:color="auto"/>
          </w:divBdr>
        </w:div>
        <w:div w:id="5061921">
          <w:marLeft w:val="480"/>
          <w:marRight w:val="0"/>
          <w:marTop w:val="0"/>
          <w:marBottom w:val="0"/>
          <w:divBdr>
            <w:top w:val="none" w:sz="0" w:space="0" w:color="auto"/>
            <w:left w:val="none" w:sz="0" w:space="0" w:color="auto"/>
            <w:bottom w:val="none" w:sz="0" w:space="0" w:color="auto"/>
            <w:right w:val="none" w:sz="0" w:space="0" w:color="auto"/>
          </w:divBdr>
        </w:div>
        <w:div w:id="679164016">
          <w:marLeft w:val="480"/>
          <w:marRight w:val="0"/>
          <w:marTop w:val="0"/>
          <w:marBottom w:val="0"/>
          <w:divBdr>
            <w:top w:val="none" w:sz="0" w:space="0" w:color="auto"/>
            <w:left w:val="none" w:sz="0" w:space="0" w:color="auto"/>
            <w:bottom w:val="none" w:sz="0" w:space="0" w:color="auto"/>
            <w:right w:val="none" w:sz="0" w:space="0" w:color="auto"/>
          </w:divBdr>
        </w:div>
        <w:div w:id="2053380842">
          <w:marLeft w:val="480"/>
          <w:marRight w:val="0"/>
          <w:marTop w:val="0"/>
          <w:marBottom w:val="0"/>
          <w:divBdr>
            <w:top w:val="none" w:sz="0" w:space="0" w:color="auto"/>
            <w:left w:val="none" w:sz="0" w:space="0" w:color="auto"/>
            <w:bottom w:val="none" w:sz="0" w:space="0" w:color="auto"/>
            <w:right w:val="none" w:sz="0" w:space="0" w:color="auto"/>
          </w:divBdr>
        </w:div>
        <w:div w:id="1948583647">
          <w:marLeft w:val="480"/>
          <w:marRight w:val="0"/>
          <w:marTop w:val="0"/>
          <w:marBottom w:val="0"/>
          <w:divBdr>
            <w:top w:val="none" w:sz="0" w:space="0" w:color="auto"/>
            <w:left w:val="none" w:sz="0" w:space="0" w:color="auto"/>
            <w:bottom w:val="none" w:sz="0" w:space="0" w:color="auto"/>
            <w:right w:val="none" w:sz="0" w:space="0" w:color="auto"/>
          </w:divBdr>
        </w:div>
        <w:div w:id="881942538">
          <w:marLeft w:val="480"/>
          <w:marRight w:val="0"/>
          <w:marTop w:val="0"/>
          <w:marBottom w:val="0"/>
          <w:divBdr>
            <w:top w:val="none" w:sz="0" w:space="0" w:color="auto"/>
            <w:left w:val="none" w:sz="0" w:space="0" w:color="auto"/>
            <w:bottom w:val="none" w:sz="0" w:space="0" w:color="auto"/>
            <w:right w:val="none" w:sz="0" w:space="0" w:color="auto"/>
          </w:divBdr>
        </w:div>
        <w:div w:id="195309975">
          <w:marLeft w:val="480"/>
          <w:marRight w:val="0"/>
          <w:marTop w:val="0"/>
          <w:marBottom w:val="0"/>
          <w:divBdr>
            <w:top w:val="none" w:sz="0" w:space="0" w:color="auto"/>
            <w:left w:val="none" w:sz="0" w:space="0" w:color="auto"/>
            <w:bottom w:val="none" w:sz="0" w:space="0" w:color="auto"/>
            <w:right w:val="none" w:sz="0" w:space="0" w:color="auto"/>
          </w:divBdr>
        </w:div>
        <w:div w:id="284310588">
          <w:marLeft w:val="480"/>
          <w:marRight w:val="0"/>
          <w:marTop w:val="0"/>
          <w:marBottom w:val="0"/>
          <w:divBdr>
            <w:top w:val="none" w:sz="0" w:space="0" w:color="auto"/>
            <w:left w:val="none" w:sz="0" w:space="0" w:color="auto"/>
            <w:bottom w:val="none" w:sz="0" w:space="0" w:color="auto"/>
            <w:right w:val="none" w:sz="0" w:space="0" w:color="auto"/>
          </w:divBdr>
        </w:div>
        <w:div w:id="1658143009">
          <w:marLeft w:val="480"/>
          <w:marRight w:val="0"/>
          <w:marTop w:val="0"/>
          <w:marBottom w:val="0"/>
          <w:divBdr>
            <w:top w:val="none" w:sz="0" w:space="0" w:color="auto"/>
            <w:left w:val="none" w:sz="0" w:space="0" w:color="auto"/>
            <w:bottom w:val="none" w:sz="0" w:space="0" w:color="auto"/>
            <w:right w:val="none" w:sz="0" w:space="0" w:color="auto"/>
          </w:divBdr>
        </w:div>
        <w:div w:id="481436161">
          <w:marLeft w:val="480"/>
          <w:marRight w:val="0"/>
          <w:marTop w:val="0"/>
          <w:marBottom w:val="0"/>
          <w:divBdr>
            <w:top w:val="none" w:sz="0" w:space="0" w:color="auto"/>
            <w:left w:val="none" w:sz="0" w:space="0" w:color="auto"/>
            <w:bottom w:val="none" w:sz="0" w:space="0" w:color="auto"/>
            <w:right w:val="none" w:sz="0" w:space="0" w:color="auto"/>
          </w:divBdr>
        </w:div>
        <w:div w:id="1727102035">
          <w:marLeft w:val="480"/>
          <w:marRight w:val="0"/>
          <w:marTop w:val="0"/>
          <w:marBottom w:val="0"/>
          <w:divBdr>
            <w:top w:val="none" w:sz="0" w:space="0" w:color="auto"/>
            <w:left w:val="none" w:sz="0" w:space="0" w:color="auto"/>
            <w:bottom w:val="none" w:sz="0" w:space="0" w:color="auto"/>
            <w:right w:val="none" w:sz="0" w:space="0" w:color="auto"/>
          </w:divBdr>
        </w:div>
        <w:div w:id="1454060125">
          <w:marLeft w:val="480"/>
          <w:marRight w:val="0"/>
          <w:marTop w:val="0"/>
          <w:marBottom w:val="0"/>
          <w:divBdr>
            <w:top w:val="none" w:sz="0" w:space="0" w:color="auto"/>
            <w:left w:val="none" w:sz="0" w:space="0" w:color="auto"/>
            <w:bottom w:val="none" w:sz="0" w:space="0" w:color="auto"/>
            <w:right w:val="none" w:sz="0" w:space="0" w:color="auto"/>
          </w:divBdr>
        </w:div>
        <w:div w:id="305204103">
          <w:marLeft w:val="480"/>
          <w:marRight w:val="0"/>
          <w:marTop w:val="0"/>
          <w:marBottom w:val="0"/>
          <w:divBdr>
            <w:top w:val="none" w:sz="0" w:space="0" w:color="auto"/>
            <w:left w:val="none" w:sz="0" w:space="0" w:color="auto"/>
            <w:bottom w:val="none" w:sz="0" w:space="0" w:color="auto"/>
            <w:right w:val="none" w:sz="0" w:space="0" w:color="auto"/>
          </w:divBdr>
        </w:div>
        <w:div w:id="1419250077">
          <w:marLeft w:val="480"/>
          <w:marRight w:val="0"/>
          <w:marTop w:val="0"/>
          <w:marBottom w:val="0"/>
          <w:divBdr>
            <w:top w:val="none" w:sz="0" w:space="0" w:color="auto"/>
            <w:left w:val="none" w:sz="0" w:space="0" w:color="auto"/>
            <w:bottom w:val="none" w:sz="0" w:space="0" w:color="auto"/>
            <w:right w:val="none" w:sz="0" w:space="0" w:color="auto"/>
          </w:divBdr>
        </w:div>
        <w:div w:id="1695183856">
          <w:marLeft w:val="480"/>
          <w:marRight w:val="0"/>
          <w:marTop w:val="0"/>
          <w:marBottom w:val="0"/>
          <w:divBdr>
            <w:top w:val="none" w:sz="0" w:space="0" w:color="auto"/>
            <w:left w:val="none" w:sz="0" w:space="0" w:color="auto"/>
            <w:bottom w:val="none" w:sz="0" w:space="0" w:color="auto"/>
            <w:right w:val="none" w:sz="0" w:space="0" w:color="auto"/>
          </w:divBdr>
        </w:div>
        <w:div w:id="458914397">
          <w:marLeft w:val="480"/>
          <w:marRight w:val="0"/>
          <w:marTop w:val="0"/>
          <w:marBottom w:val="0"/>
          <w:divBdr>
            <w:top w:val="none" w:sz="0" w:space="0" w:color="auto"/>
            <w:left w:val="none" w:sz="0" w:space="0" w:color="auto"/>
            <w:bottom w:val="none" w:sz="0" w:space="0" w:color="auto"/>
            <w:right w:val="none" w:sz="0" w:space="0" w:color="auto"/>
          </w:divBdr>
        </w:div>
        <w:div w:id="1588031567">
          <w:marLeft w:val="480"/>
          <w:marRight w:val="0"/>
          <w:marTop w:val="0"/>
          <w:marBottom w:val="0"/>
          <w:divBdr>
            <w:top w:val="none" w:sz="0" w:space="0" w:color="auto"/>
            <w:left w:val="none" w:sz="0" w:space="0" w:color="auto"/>
            <w:bottom w:val="none" w:sz="0" w:space="0" w:color="auto"/>
            <w:right w:val="none" w:sz="0" w:space="0" w:color="auto"/>
          </w:divBdr>
        </w:div>
        <w:div w:id="1582710970">
          <w:marLeft w:val="480"/>
          <w:marRight w:val="0"/>
          <w:marTop w:val="0"/>
          <w:marBottom w:val="0"/>
          <w:divBdr>
            <w:top w:val="none" w:sz="0" w:space="0" w:color="auto"/>
            <w:left w:val="none" w:sz="0" w:space="0" w:color="auto"/>
            <w:bottom w:val="none" w:sz="0" w:space="0" w:color="auto"/>
            <w:right w:val="none" w:sz="0" w:space="0" w:color="auto"/>
          </w:divBdr>
        </w:div>
        <w:div w:id="971449655">
          <w:marLeft w:val="480"/>
          <w:marRight w:val="0"/>
          <w:marTop w:val="0"/>
          <w:marBottom w:val="0"/>
          <w:divBdr>
            <w:top w:val="none" w:sz="0" w:space="0" w:color="auto"/>
            <w:left w:val="none" w:sz="0" w:space="0" w:color="auto"/>
            <w:bottom w:val="none" w:sz="0" w:space="0" w:color="auto"/>
            <w:right w:val="none" w:sz="0" w:space="0" w:color="auto"/>
          </w:divBdr>
        </w:div>
        <w:div w:id="1604915399">
          <w:marLeft w:val="480"/>
          <w:marRight w:val="0"/>
          <w:marTop w:val="0"/>
          <w:marBottom w:val="0"/>
          <w:divBdr>
            <w:top w:val="none" w:sz="0" w:space="0" w:color="auto"/>
            <w:left w:val="none" w:sz="0" w:space="0" w:color="auto"/>
            <w:bottom w:val="none" w:sz="0" w:space="0" w:color="auto"/>
            <w:right w:val="none" w:sz="0" w:space="0" w:color="auto"/>
          </w:divBdr>
        </w:div>
        <w:div w:id="1278832006">
          <w:marLeft w:val="480"/>
          <w:marRight w:val="0"/>
          <w:marTop w:val="0"/>
          <w:marBottom w:val="0"/>
          <w:divBdr>
            <w:top w:val="none" w:sz="0" w:space="0" w:color="auto"/>
            <w:left w:val="none" w:sz="0" w:space="0" w:color="auto"/>
            <w:bottom w:val="none" w:sz="0" w:space="0" w:color="auto"/>
            <w:right w:val="none" w:sz="0" w:space="0" w:color="auto"/>
          </w:divBdr>
        </w:div>
        <w:div w:id="82410625">
          <w:marLeft w:val="480"/>
          <w:marRight w:val="0"/>
          <w:marTop w:val="0"/>
          <w:marBottom w:val="0"/>
          <w:divBdr>
            <w:top w:val="none" w:sz="0" w:space="0" w:color="auto"/>
            <w:left w:val="none" w:sz="0" w:space="0" w:color="auto"/>
            <w:bottom w:val="none" w:sz="0" w:space="0" w:color="auto"/>
            <w:right w:val="none" w:sz="0" w:space="0" w:color="auto"/>
          </w:divBdr>
        </w:div>
        <w:div w:id="1391995018">
          <w:marLeft w:val="480"/>
          <w:marRight w:val="0"/>
          <w:marTop w:val="0"/>
          <w:marBottom w:val="0"/>
          <w:divBdr>
            <w:top w:val="none" w:sz="0" w:space="0" w:color="auto"/>
            <w:left w:val="none" w:sz="0" w:space="0" w:color="auto"/>
            <w:bottom w:val="none" w:sz="0" w:space="0" w:color="auto"/>
            <w:right w:val="none" w:sz="0" w:space="0" w:color="auto"/>
          </w:divBdr>
        </w:div>
        <w:div w:id="78446602">
          <w:marLeft w:val="480"/>
          <w:marRight w:val="0"/>
          <w:marTop w:val="0"/>
          <w:marBottom w:val="0"/>
          <w:divBdr>
            <w:top w:val="none" w:sz="0" w:space="0" w:color="auto"/>
            <w:left w:val="none" w:sz="0" w:space="0" w:color="auto"/>
            <w:bottom w:val="none" w:sz="0" w:space="0" w:color="auto"/>
            <w:right w:val="none" w:sz="0" w:space="0" w:color="auto"/>
          </w:divBdr>
        </w:div>
        <w:div w:id="551386341">
          <w:marLeft w:val="480"/>
          <w:marRight w:val="0"/>
          <w:marTop w:val="0"/>
          <w:marBottom w:val="0"/>
          <w:divBdr>
            <w:top w:val="none" w:sz="0" w:space="0" w:color="auto"/>
            <w:left w:val="none" w:sz="0" w:space="0" w:color="auto"/>
            <w:bottom w:val="none" w:sz="0" w:space="0" w:color="auto"/>
            <w:right w:val="none" w:sz="0" w:space="0" w:color="auto"/>
          </w:divBdr>
        </w:div>
        <w:div w:id="1930045647">
          <w:marLeft w:val="480"/>
          <w:marRight w:val="0"/>
          <w:marTop w:val="0"/>
          <w:marBottom w:val="0"/>
          <w:divBdr>
            <w:top w:val="none" w:sz="0" w:space="0" w:color="auto"/>
            <w:left w:val="none" w:sz="0" w:space="0" w:color="auto"/>
            <w:bottom w:val="none" w:sz="0" w:space="0" w:color="auto"/>
            <w:right w:val="none" w:sz="0" w:space="0" w:color="auto"/>
          </w:divBdr>
        </w:div>
        <w:div w:id="134639925">
          <w:marLeft w:val="480"/>
          <w:marRight w:val="0"/>
          <w:marTop w:val="0"/>
          <w:marBottom w:val="0"/>
          <w:divBdr>
            <w:top w:val="none" w:sz="0" w:space="0" w:color="auto"/>
            <w:left w:val="none" w:sz="0" w:space="0" w:color="auto"/>
            <w:bottom w:val="none" w:sz="0" w:space="0" w:color="auto"/>
            <w:right w:val="none" w:sz="0" w:space="0" w:color="auto"/>
          </w:divBdr>
        </w:div>
        <w:div w:id="1588689980">
          <w:marLeft w:val="480"/>
          <w:marRight w:val="0"/>
          <w:marTop w:val="0"/>
          <w:marBottom w:val="0"/>
          <w:divBdr>
            <w:top w:val="none" w:sz="0" w:space="0" w:color="auto"/>
            <w:left w:val="none" w:sz="0" w:space="0" w:color="auto"/>
            <w:bottom w:val="none" w:sz="0" w:space="0" w:color="auto"/>
            <w:right w:val="none" w:sz="0" w:space="0" w:color="auto"/>
          </w:divBdr>
        </w:div>
        <w:div w:id="1156645746">
          <w:marLeft w:val="480"/>
          <w:marRight w:val="0"/>
          <w:marTop w:val="0"/>
          <w:marBottom w:val="0"/>
          <w:divBdr>
            <w:top w:val="none" w:sz="0" w:space="0" w:color="auto"/>
            <w:left w:val="none" w:sz="0" w:space="0" w:color="auto"/>
            <w:bottom w:val="none" w:sz="0" w:space="0" w:color="auto"/>
            <w:right w:val="none" w:sz="0" w:space="0" w:color="auto"/>
          </w:divBdr>
        </w:div>
        <w:div w:id="5518002">
          <w:marLeft w:val="480"/>
          <w:marRight w:val="0"/>
          <w:marTop w:val="0"/>
          <w:marBottom w:val="0"/>
          <w:divBdr>
            <w:top w:val="none" w:sz="0" w:space="0" w:color="auto"/>
            <w:left w:val="none" w:sz="0" w:space="0" w:color="auto"/>
            <w:bottom w:val="none" w:sz="0" w:space="0" w:color="auto"/>
            <w:right w:val="none" w:sz="0" w:space="0" w:color="auto"/>
          </w:divBdr>
        </w:div>
        <w:div w:id="1653173533">
          <w:marLeft w:val="480"/>
          <w:marRight w:val="0"/>
          <w:marTop w:val="0"/>
          <w:marBottom w:val="0"/>
          <w:divBdr>
            <w:top w:val="none" w:sz="0" w:space="0" w:color="auto"/>
            <w:left w:val="none" w:sz="0" w:space="0" w:color="auto"/>
            <w:bottom w:val="none" w:sz="0" w:space="0" w:color="auto"/>
            <w:right w:val="none" w:sz="0" w:space="0" w:color="auto"/>
          </w:divBdr>
        </w:div>
        <w:div w:id="1764909522">
          <w:marLeft w:val="480"/>
          <w:marRight w:val="0"/>
          <w:marTop w:val="0"/>
          <w:marBottom w:val="0"/>
          <w:divBdr>
            <w:top w:val="none" w:sz="0" w:space="0" w:color="auto"/>
            <w:left w:val="none" w:sz="0" w:space="0" w:color="auto"/>
            <w:bottom w:val="none" w:sz="0" w:space="0" w:color="auto"/>
            <w:right w:val="none" w:sz="0" w:space="0" w:color="auto"/>
          </w:divBdr>
        </w:div>
        <w:div w:id="2001497758">
          <w:marLeft w:val="480"/>
          <w:marRight w:val="0"/>
          <w:marTop w:val="0"/>
          <w:marBottom w:val="0"/>
          <w:divBdr>
            <w:top w:val="none" w:sz="0" w:space="0" w:color="auto"/>
            <w:left w:val="none" w:sz="0" w:space="0" w:color="auto"/>
            <w:bottom w:val="none" w:sz="0" w:space="0" w:color="auto"/>
            <w:right w:val="none" w:sz="0" w:space="0" w:color="auto"/>
          </w:divBdr>
        </w:div>
        <w:div w:id="164247560">
          <w:marLeft w:val="480"/>
          <w:marRight w:val="0"/>
          <w:marTop w:val="0"/>
          <w:marBottom w:val="0"/>
          <w:divBdr>
            <w:top w:val="none" w:sz="0" w:space="0" w:color="auto"/>
            <w:left w:val="none" w:sz="0" w:space="0" w:color="auto"/>
            <w:bottom w:val="none" w:sz="0" w:space="0" w:color="auto"/>
            <w:right w:val="none" w:sz="0" w:space="0" w:color="auto"/>
          </w:divBdr>
        </w:div>
        <w:div w:id="130946345">
          <w:marLeft w:val="480"/>
          <w:marRight w:val="0"/>
          <w:marTop w:val="0"/>
          <w:marBottom w:val="0"/>
          <w:divBdr>
            <w:top w:val="none" w:sz="0" w:space="0" w:color="auto"/>
            <w:left w:val="none" w:sz="0" w:space="0" w:color="auto"/>
            <w:bottom w:val="none" w:sz="0" w:space="0" w:color="auto"/>
            <w:right w:val="none" w:sz="0" w:space="0" w:color="auto"/>
          </w:divBdr>
        </w:div>
        <w:div w:id="292639764">
          <w:marLeft w:val="480"/>
          <w:marRight w:val="0"/>
          <w:marTop w:val="0"/>
          <w:marBottom w:val="0"/>
          <w:divBdr>
            <w:top w:val="none" w:sz="0" w:space="0" w:color="auto"/>
            <w:left w:val="none" w:sz="0" w:space="0" w:color="auto"/>
            <w:bottom w:val="none" w:sz="0" w:space="0" w:color="auto"/>
            <w:right w:val="none" w:sz="0" w:space="0" w:color="auto"/>
          </w:divBdr>
        </w:div>
        <w:div w:id="112136600">
          <w:marLeft w:val="480"/>
          <w:marRight w:val="0"/>
          <w:marTop w:val="0"/>
          <w:marBottom w:val="0"/>
          <w:divBdr>
            <w:top w:val="none" w:sz="0" w:space="0" w:color="auto"/>
            <w:left w:val="none" w:sz="0" w:space="0" w:color="auto"/>
            <w:bottom w:val="none" w:sz="0" w:space="0" w:color="auto"/>
            <w:right w:val="none" w:sz="0" w:space="0" w:color="auto"/>
          </w:divBdr>
        </w:div>
        <w:div w:id="374701422">
          <w:marLeft w:val="480"/>
          <w:marRight w:val="0"/>
          <w:marTop w:val="0"/>
          <w:marBottom w:val="0"/>
          <w:divBdr>
            <w:top w:val="none" w:sz="0" w:space="0" w:color="auto"/>
            <w:left w:val="none" w:sz="0" w:space="0" w:color="auto"/>
            <w:bottom w:val="none" w:sz="0" w:space="0" w:color="auto"/>
            <w:right w:val="none" w:sz="0" w:space="0" w:color="auto"/>
          </w:divBdr>
        </w:div>
        <w:div w:id="1740245336">
          <w:marLeft w:val="480"/>
          <w:marRight w:val="0"/>
          <w:marTop w:val="0"/>
          <w:marBottom w:val="0"/>
          <w:divBdr>
            <w:top w:val="none" w:sz="0" w:space="0" w:color="auto"/>
            <w:left w:val="none" w:sz="0" w:space="0" w:color="auto"/>
            <w:bottom w:val="none" w:sz="0" w:space="0" w:color="auto"/>
            <w:right w:val="none" w:sz="0" w:space="0" w:color="auto"/>
          </w:divBdr>
        </w:div>
        <w:div w:id="1483428364">
          <w:marLeft w:val="480"/>
          <w:marRight w:val="0"/>
          <w:marTop w:val="0"/>
          <w:marBottom w:val="0"/>
          <w:divBdr>
            <w:top w:val="none" w:sz="0" w:space="0" w:color="auto"/>
            <w:left w:val="none" w:sz="0" w:space="0" w:color="auto"/>
            <w:bottom w:val="none" w:sz="0" w:space="0" w:color="auto"/>
            <w:right w:val="none" w:sz="0" w:space="0" w:color="auto"/>
          </w:divBdr>
        </w:div>
        <w:div w:id="262033269">
          <w:marLeft w:val="480"/>
          <w:marRight w:val="0"/>
          <w:marTop w:val="0"/>
          <w:marBottom w:val="0"/>
          <w:divBdr>
            <w:top w:val="none" w:sz="0" w:space="0" w:color="auto"/>
            <w:left w:val="none" w:sz="0" w:space="0" w:color="auto"/>
            <w:bottom w:val="none" w:sz="0" w:space="0" w:color="auto"/>
            <w:right w:val="none" w:sz="0" w:space="0" w:color="auto"/>
          </w:divBdr>
        </w:div>
        <w:div w:id="311832657">
          <w:marLeft w:val="480"/>
          <w:marRight w:val="0"/>
          <w:marTop w:val="0"/>
          <w:marBottom w:val="0"/>
          <w:divBdr>
            <w:top w:val="none" w:sz="0" w:space="0" w:color="auto"/>
            <w:left w:val="none" w:sz="0" w:space="0" w:color="auto"/>
            <w:bottom w:val="none" w:sz="0" w:space="0" w:color="auto"/>
            <w:right w:val="none" w:sz="0" w:space="0" w:color="auto"/>
          </w:divBdr>
        </w:div>
        <w:div w:id="1669557114">
          <w:marLeft w:val="480"/>
          <w:marRight w:val="0"/>
          <w:marTop w:val="0"/>
          <w:marBottom w:val="0"/>
          <w:divBdr>
            <w:top w:val="none" w:sz="0" w:space="0" w:color="auto"/>
            <w:left w:val="none" w:sz="0" w:space="0" w:color="auto"/>
            <w:bottom w:val="none" w:sz="0" w:space="0" w:color="auto"/>
            <w:right w:val="none" w:sz="0" w:space="0" w:color="auto"/>
          </w:divBdr>
        </w:div>
        <w:div w:id="1001353308">
          <w:marLeft w:val="480"/>
          <w:marRight w:val="0"/>
          <w:marTop w:val="0"/>
          <w:marBottom w:val="0"/>
          <w:divBdr>
            <w:top w:val="none" w:sz="0" w:space="0" w:color="auto"/>
            <w:left w:val="none" w:sz="0" w:space="0" w:color="auto"/>
            <w:bottom w:val="none" w:sz="0" w:space="0" w:color="auto"/>
            <w:right w:val="none" w:sz="0" w:space="0" w:color="auto"/>
          </w:divBdr>
        </w:div>
        <w:div w:id="1046684362">
          <w:marLeft w:val="480"/>
          <w:marRight w:val="0"/>
          <w:marTop w:val="0"/>
          <w:marBottom w:val="0"/>
          <w:divBdr>
            <w:top w:val="none" w:sz="0" w:space="0" w:color="auto"/>
            <w:left w:val="none" w:sz="0" w:space="0" w:color="auto"/>
            <w:bottom w:val="none" w:sz="0" w:space="0" w:color="auto"/>
            <w:right w:val="none" w:sz="0" w:space="0" w:color="auto"/>
          </w:divBdr>
        </w:div>
        <w:div w:id="408038012">
          <w:marLeft w:val="480"/>
          <w:marRight w:val="0"/>
          <w:marTop w:val="0"/>
          <w:marBottom w:val="0"/>
          <w:divBdr>
            <w:top w:val="none" w:sz="0" w:space="0" w:color="auto"/>
            <w:left w:val="none" w:sz="0" w:space="0" w:color="auto"/>
            <w:bottom w:val="none" w:sz="0" w:space="0" w:color="auto"/>
            <w:right w:val="none" w:sz="0" w:space="0" w:color="auto"/>
          </w:divBdr>
        </w:div>
        <w:div w:id="1836990157">
          <w:marLeft w:val="480"/>
          <w:marRight w:val="0"/>
          <w:marTop w:val="0"/>
          <w:marBottom w:val="0"/>
          <w:divBdr>
            <w:top w:val="none" w:sz="0" w:space="0" w:color="auto"/>
            <w:left w:val="none" w:sz="0" w:space="0" w:color="auto"/>
            <w:bottom w:val="none" w:sz="0" w:space="0" w:color="auto"/>
            <w:right w:val="none" w:sz="0" w:space="0" w:color="auto"/>
          </w:divBdr>
        </w:div>
        <w:div w:id="912472608">
          <w:marLeft w:val="480"/>
          <w:marRight w:val="0"/>
          <w:marTop w:val="0"/>
          <w:marBottom w:val="0"/>
          <w:divBdr>
            <w:top w:val="none" w:sz="0" w:space="0" w:color="auto"/>
            <w:left w:val="none" w:sz="0" w:space="0" w:color="auto"/>
            <w:bottom w:val="none" w:sz="0" w:space="0" w:color="auto"/>
            <w:right w:val="none" w:sz="0" w:space="0" w:color="auto"/>
          </w:divBdr>
        </w:div>
        <w:div w:id="403916209">
          <w:marLeft w:val="480"/>
          <w:marRight w:val="0"/>
          <w:marTop w:val="0"/>
          <w:marBottom w:val="0"/>
          <w:divBdr>
            <w:top w:val="none" w:sz="0" w:space="0" w:color="auto"/>
            <w:left w:val="none" w:sz="0" w:space="0" w:color="auto"/>
            <w:bottom w:val="none" w:sz="0" w:space="0" w:color="auto"/>
            <w:right w:val="none" w:sz="0" w:space="0" w:color="auto"/>
          </w:divBdr>
        </w:div>
        <w:div w:id="1230193574">
          <w:marLeft w:val="480"/>
          <w:marRight w:val="0"/>
          <w:marTop w:val="0"/>
          <w:marBottom w:val="0"/>
          <w:divBdr>
            <w:top w:val="none" w:sz="0" w:space="0" w:color="auto"/>
            <w:left w:val="none" w:sz="0" w:space="0" w:color="auto"/>
            <w:bottom w:val="none" w:sz="0" w:space="0" w:color="auto"/>
            <w:right w:val="none" w:sz="0" w:space="0" w:color="auto"/>
          </w:divBdr>
        </w:div>
        <w:div w:id="1298493218">
          <w:marLeft w:val="480"/>
          <w:marRight w:val="0"/>
          <w:marTop w:val="0"/>
          <w:marBottom w:val="0"/>
          <w:divBdr>
            <w:top w:val="none" w:sz="0" w:space="0" w:color="auto"/>
            <w:left w:val="none" w:sz="0" w:space="0" w:color="auto"/>
            <w:bottom w:val="none" w:sz="0" w:space="0" w:color="auto"/>
            <w:right w:val="none" w:sz="0" w:space="0" w:color="auto"/>
          </w:divBdr>
        </w:div>
        <w:div w:id="153029452">
          <w:marLeft w:val="480"/>
          <w:marRight w:val="0"/>
          <w:marTop w:val="0"/>
          <w:marBottom w:val="0"/>
          <w:divBdr>
            <w:top w:val="none" w:sz="0" w:space="0" w:color="auto"/>
            <w:left w:val="none" w:sz="0" w:space="0" w:color="auto"/>
            <w:bottom w:val="none" w:sz="0" w:space="0" w:color="auto"/>
            <w:right w:val="none" w:sz="0" w:space="0" w:color="auto"/>
          </w:divBdr>
        </w:div>
        <w:div w:id="791024190">
          <w:marLeft w:val="480"/>
          <w:marRight w:val="0"/>
          <w:marTop w:val="0"/>
          <w:marBottom w:val="0"/>
          <w:divBdr>
            <w:top w:val="none" w:sz="0" w:space="0" w:color="auto"/>
            <w:left w:val="none" w:sz="0" w:space="0" w:color="auto"/>
            <w:bottom w:val="none" w:sz="0" w:space="0" w:color="auto"/>
            <w:right w:val="none" w:sz="0" w:space="0" w:color="auto"/>
          </w:divBdr>
        </w:div>
        <w:div w:id="1215309220">
          <w:marLeft w:val="480"/>
          <w:marRight w:val="0"/>
          <w:marTop w:val="0"/>
          <w:marBottom w:val="0"/>
          <w:divBdr>
            <w:top w:val="none" w:sz="0" w:space="0" w:color="auto"/>
            <w:left w:val="none" w:sz="0" w:space="0" w:color="auto"/>
            <w:bottom w:val="none" w:sz="0" w:space="0" w:color="auto"/>
            <w:right w:val="none" w:sz="0" w:space="0" w:color="auto"/>
          </w:divBdr>
        </w:div>
        <w:div w:id="2092465949">
          <w:marLeft w:val="480"/>
          <w:marRight w:val="0"/>
          <w:marTop w:val="0"/>
          <w:marBottom w:val="0"/>
          <w:divBdr>
            <w:top w:val="none" w:sz="0" w:space="0" w:color="auto"/>
            <w:left w:val="none" w:sz="0" w:space="0" w:color="auto"/>
            <w:bottom w:val="none" w:sz="0" w:space="0" w:color="auto"/>
            <w:right w:val="none" w:sz="0" w:space="0" w:color="auto"/>
          </w:divBdr>
        </w:div>
        <w:div w:id="135148248">
          <w:marLeft w:val="480"/>
          <w:marRight w:val="0"/>
          <w:marTop w:val="0"/>
          <w:marBottom w:val="0"/>
          <w:divBdr>
            <w:top w:val="none" w:sz="0" w:space="0" w:color="auto"/>
            <w:left w:val="none" w:sz="0" w:space="0" w:color="auto"/>
            <w:bottom w:val="none" w:sz="0" w:space="0" w:color="auto"/>
            <w:right w:val="none" w:sz="0" w:space="0" w:color="auto"/>
          </w:divBdr>
        </w:div>
        <w:div w:id="1030374062">
          <w:marLeft w:val="480"/>
          <w:marRight w:val="0"/>
          <w:marTop w:val="0"/>
          <w:marBottom w:val="0"/>
          <w:divBdr>
            <w:top w:val="none" w:sz="0" w:space="0" w:color="auto"/>
            <w:left w:val="none" w:sz="0" w:space="0" w:color="auto"/>
            <w:bottom w:val="none" w:sz="0" w:space="0" w:color="auto"/>
            <w:right w:val="none" w:sz="0" w:space="0" w:color="auto"/>
          </w:divBdr>
        </w:div>
        <w:div w:id="637149042">
          <w:marLeft w:val="480"/>
          <w:marRight w:val="0"/>
          <w:marTop w:val="0"/>
          <w:marBottom w:val="0"/>
          <w:divBdr>
            <w:top w:val="none" w:sz="0" w:space="0" w:color="auto"/>
            <w:left w:val="none" w:sz="0" w:space="0" w:color="auto"/>
            <w:bottom w:val="none" w:sz="0" w:space="0" w:color="auto"/>
            <w:right w:val="none" w:sz="0" w:space="0" w:color="auto"/>
          </w:divBdr>
        </w:div>
        <w:div w:id="438337083">
          <w:marLeft w:val="480"/>
          <w:marRight w:val="0"/>
          <w:marTop w:val="0"/>
          <w:marBottom w:val="0"/>
          <w:divBdr>
            <w:top w:val="none" w:sz="0" w:space="0" w:color="auto"/>
            <w:left w:val="none" w:sz="0" w:space="0" w:color="auto"/>
            <w:bottom w:val="none" w:sz="0" w:space="0" w:color="auto"/>
            <w:right w:val="none" w:sz="0" w:space="0" w:color="auto"/>
          </w:divBdr>
        </w:div>
        <w:div w:id="523709814">
          <w:marLeft w:val="480"/>
          <w:marRight w:val="0"/>
          <w:marTop w:val="0"/>
          <w:marBottom w:val="0"/>
          <w:divBdr>
            <w:top w:val="none" w:sz="0" w:space="0" w:color="auto"/>
            <w:left w:val="none" w:sz="0" w:space="0" w:color="auto"/>
            <w:bottom w:val="none" w:sz="0" w:space="0" w:color="auto"/>
            <w:right w:val="none" w:sz="0" w:space="0" w:color="auto"/>
          </w:divBdr>
        </w:div>
        <w:div w:id="1219703223">
          <w:marLeft w:val="480"/>
          <w:marRight w:val="0"/>
          <w:marTop w:val="0"/>
          <w:marBottom w:val="0"/>
          <w:divBdr>
            <w:top w:val="none" w:sz="0" w:space="0" w:color="auto"/>
            <w:left w:val="none" w:sz="0" w:space="0" w:color="auto"/>
            <w:bottom w:val="none" w:sz="0" w:space="0" w:color="auto"/>
            <w:right w:val="none" w:sz="0" w:space="0" w:color="auto"/>
          </w:divBdr>
        </w:div>
        <w:div w:id="169486882">
          <w:marLeft w:val="480"/>
          <w:marRight w:val="0"/>
          <w:marTop w:val="0"/>
          <w:marBottom w:val="0"/>
          <w:divBdr>
            <w:top w:val="none" w:sz="0" w:space="0" w:color="auto"/>
            <w:left w:val="none" w:sz="0" w:space="0" w:color="auto"/>
            <w:bottom w:val="none" w:sz="0" w:space="0" w:color="auto"/>
            <w:right w:val="none" w:sz="0" w:space="0" w:color="auto"/>
          </w:divBdr>
        </w:div>
        <w:div w:id="1094521427">
          <w:marLeft w:val="480"/>
          <w:marRight w:val="0"/>
          <w:marTop w:val="0"/>
          <w:marBottom w:val="0"/>
          <w:divBdr>
            <w:top w:val="none" w:sz="0" w:space="0" w:color="auto"/>
            <w:left w:val="none" w:sz="0" w:space="0" w:color="auto"/>
            <w:bottom w:val="none" w:sz="0" w:space="0" w:color="auto"/>
            <w:right w:val="none" w:sz="0" w:space="0" w:color="auto"/>
          </w:divBdr>
        </w:div>
        <w:div w:id="2048408226">
          <w:marLeft w:val="480"/>
          <w:marRight w:val="0"/>
          <w:marTop w:val="0"/>
          <w:marBottom w:val="0"/>
          <w:divBdr>
            <w:top w:val="none" w:sz="0" w:space="0" w:color="auto"/>
            <w:left w:val="none" w:sz="0" w:space="0" w:color="auto"/>
            <w:bottom w:val="none" w:sz="0" w:space="0" w:color="auto"/>
            <w:right w:val="none" w:sz="0" w:space="0" w:color="auto"/>
          </w:divBdr>
        </w:div>
        <w:div w:id="1979677919">
          <w:marLeft w:val="480"/>
          <w:marRight w:val="0"/>
          <w:marTop w:val="0"/>
          <w:marBottom w:val="0"/>
          <w:divBdr>
            <w:top w:val="none" w:sz="0" w:space="0" w:color="auto"/>
            <w:left w:val="none" w:sz="0" w:space="0" w:color="auto"/>
            <w:bottom w:val="none" w:sz="0" w:space="0" w:color="auto"/>
            <w:right w:val="none" w:sz="0" w:space="0" w:color="auto"/>
          </w:divBdr>
        </w:div>
        <w:div w:id="733818782">
          <w:marLeft w:val="480"/>
          <w:marRight w:val="0"/>
          <w:marTop w:val="0"/>
          <w:marBottom w:val="0"/>
          <w:divBdr>
            <w:top w:val="none" w:sz="0" w:space="0" w:color="auto"/>
            <w:left w:val="none" w:sz="0" w:space="0" w:color="auto"/>
            <w:bottom w:val="none" w:sz="0" w:space="0" w:color="auto"/>
            <w:right w:val="none" w:sz="0" w:space="0" w:color="auto"/>
          </w:divBdr>
        </w:div>
        <w:div w:id="344719847">
          <w:marLeft w:val="480"/>
          <w:marRight w:val="0"/>
          <w:marTop w:val="0"/>
          <w:marBottom w:val="0"/>
          <w:divBdr>
            <w:top w:val="none" w:sz="0" w:space="0" w:color="auto"/>
            <w:left w:val="none" w:sz="0" w:space="0" w:color="auto"/>
            <w:bottom w:val="none" w:sz="0" w:space="0" w:color="auto"/>
            <w:right w:val="none" w:sz="0" w:space="0" w:color="auto"/>
          </w:divBdr>
        </w:div>
        <w:div w:id="1531341093">
          <w:marLeft w:val="480"/>
          <w:marRight w:val="0"/>
          <w:marTop w:val="0"/>
          <w:marBottom w:val="0"/>
          <w:divBdr>
            <w:top w:val="none" w:sz="0" w:space="0" w:color="auto"/>
            <w:left w:val="none" w:sz="0" w:space="0" w:color="auto"/>
            <w:bottom w:val="none" w:sz="0" w:space="0" w:color="auto"/>
            <w:right w:val="none" w:sz="0" w:space="0" w:color="auto"/>
          </w:divBdr>
        </w:div>
        <w:div w:id="497772042">
          <w:marLeft w:val="480"/>
          <w:marRight w:val="0"/>
          <w:marTop w:val="0"/>
          <w:marBottom w:val="0"/>
          <w:divBdr>
            <w:top w:val="none" w:sz="0" w:space="0" w:color="auto"/>
            <w:left w:val="none" w:sz="0" w:space="0" w:color="auto"/>
            <w:bottom w:val="none" w:sz="0" w:space="0" w:color="auto"/>
            <w:right w:val="none" w:sz="0" w:space="0" w:color="auto"/>
          </w:divBdr>
        </w:div>
        <w:div w:id="813985701">
          <w:marLeft w:val="480"/>
          <w:marRight w:val="0"/>
          <w:marTop w:val="0"/>
          <w:marBottom w:val="0"/>
          <w:divBdr>
            <w:top w:val="none" w:sz="0" w:space="0" w:color="auto"/>
            <w:left w:val="none" w:sz="0" w:space="0" w:color="auto"/>
            <w:bottom w:val="none" w:sz="0" w:space="0" w:color="auto"/>
            <w:right w:val="none" w:sz="0" w:space="0" w:color="auto"/>
          </w:divBdr>
        </w:div>
        <w:div w:id="222572284">
          <w:marLeft w:val="480"/>
          <w:marRight w:val="0"/>
          <w:marTop w:val="0"/>
          <w:marBottom w:val="0"/>
          <w:divBdr>
            <w:top w:val="none" w:sz="0" w:space="0" w:color="auto"/>
            <w:left w:val="none" w:sz="0" w:space="0" w:color="auto"/>
            <w:bottom w:val="none" w:sz="0" w:space="0" w:color="auto"/>
            <w:right w:val="none" w:sz="0" w:space="0" w:color="auto"/>
          </w:divBdr>
        </w:div>
        <w:div w:id="898904430">
          <w:marLeft w:val="480"/>
          <w:marRight w:val="0"/>
          <w:marTop w:val="0"/>
          <w:marBottom w:val="0"/>
          <w:divBdr>
            <w:top w:val="none" w:sz="0" w:space="0" w:color="auto"/>
            <w:left w:val="none" w:sz="0" w:space="0" w:color="auto"/>
            <w:bottom w:val="none" w:sz="0" w:space="0" w:color="auto"/>
            <w:right w:val="none" w:sz="0" w:space="0" w:color="auto"/>
          </w:divBdr>
        </w:div>
        <w:div w:id="765468087">
          <w:marLeft w:val="480"/>
          <w:marRight w:val="0"/>
          <w:marTop w:val="0"/>
          <w:marBottom w:val="0"/>
          <w:divBdr>
            <w:top w:val="none" w:sz="0" w:space="0" w:color="auto"/>
            <w:left w:val="none" w:sz="0" w:space="0" w:color="auto"/>
            <w:bottom w:val="none" w:sz="0" w:space="0" w:color="auto"/>
            <w:right w:val="none" w:sz="0" w:space="0" w:color="auto"/>
          </w:divBdr>
        </w:div>
        <w:div w:id="1795706460">
          <w:marLeft w:val="480"/>
          <w:marRight w:val="0"/>
          <w:marTop w:val="0"/>
          <w:marBottom w:val="0"/>
          <w:divBdr>
            <w:top w:val="none" w:sz="0" w:space="0" w:color="auto"/>
            <w:left w:val="none" w:sz="0" w:space="0" w:color="auto"/>
            <w:bottom w:val="none" w:sz="0" w:space="0" w:color="auto"/>
            <w:right w:val="none" w:sz="0" w:space="0" w:color="auto"/>
          </w:divBdr>
        </w:div>
        <w:div w:id="1371106039">
          <w:marLeft w:val="480"/>
          <w:marRight w:val="0"/>
          <w:marTop w:val="0"/>
          <w:marBottom w:val="0"/>
          <w:divBdr>
            <w:top w:val="none" w:sz="0" w:space="0" w:color="auto"/>
            <w:left w:val="none" w:sz="0" w:space="0" w:color="auto"/>
            <w:bottom w:val="none" w:sz="0" w:space="0" w:color="auto"/>
            <w:right w:val="none" w:sz="0" w:space="0" w:color="auto"/>
          </w:divBdr>
        </w:div>
        <w:div w:id="524515872">
          <w:marLeft w:val="480"/>
          <w:marRight w:val="0"/>
          <w:marTop w:val="0"/>
          <w:marBottom w:val="0"/>
          <w:divBdr>
            <w:top w:val="none" w:sz="0" w:space="0" w:color="auto"/>
            <w:left w:val="none" w:sz="0" w:space="0" w:color="auto"/>
            <w:bottom w:val="none" w:sz="0" w:space="0" w:color="auto"/>
            <w:right w:val="none" w:sz="0" w:space="0" w:color="auto"/>
          </w:divBdr>
        </w:div>
        <w:div w:id="459569918">
          <w:marLeft w:val="480"/>
          <w:marRight w:val="0"/>
          <w:marTop w:val="0"/>
          <w:marBottom w:val="0"/>
          <w:divBdr>
            <w:top w:val="none" w:sz="0" w:space="0" w:color="auto"/>
            <w:left w:val="none" w:sz="0" w:space="0" w:color="auto"/>
            <w:bottom w:val="none" w:sz="0" w:space="0" w:color="auto"/>
            <w:right w:val="none" w:sz="0" w:space="0" w:color="auto"/>
          </w:divBdr>
        </w:div>
        <w:div w:id="2630667">
          <w:marLeft w:val="480"/>
          <w:marRight w:val="0"/>
          <w:marTop w:val="0"/>
          <w:marBottom w:val="0"/>
          <w:divBdr>
            <w:top w:val="none" w:sz="0" w:space="0" w:color="auto"/>
            <w:left w:val="none" w:sz="0" w:space="0" w:color="auto"/>
            <w:bottom w:val="none" w:sz="0" w:space="0" w:color="auto"/>
            <w:right w:val="none" w:sz="0" w:space="0" w:color="auto"/>
          </w:divBdr>
        </w:div>
        <w:div w:id="1622489079">
          <w:marLeft w:val="480"/>
          <w:marRight w:val="0"/>
          <w:marTop w:val="0"/>
          <w:marBottom w:val="0"/>
          <w:divBdr>
            <w:top w:val="none" w:sz="0" w:space="0" w:color="auto"/>
            <w:left w:val="none" w:sz="0" w:space="0" w:color="auto"/>
            <w:bottom w:val="none" w:sz="0" w:space="0" w:color="auto"/>
            <w:right w:val="none" w:sz="0" w:space="0" w:color="auto"/>
          </w:divBdr>
        </w:div>
        <w:div w:id="1083643637">
          <w:marLeft w:val="480"/>
          <w:marRight w:val="0"/>
          <w:marTop w:val="0"/>
          <w:marBottom w:val="0"/>
          <w:divBdr>
            <w:top w:val="none" w:sz="0" w:space="0" w:color="auto"/>
            <w:left w:val="none" w:sz="0" w:space="0" w:color="auto"/>
            <w:bottom w:val="none" w:sz="0" w:space="0" w:color="auto"/>
            <w:right w:val="none" w:sz="0" w:space="0" w:color="auto"/>
          </w:divBdr>
        </w:div>
        <w:div w:id="631332364">
          <w:marLeft w:val="480"/>
          <w:marRight w:val="0"/>
          <w:marTop w:val="0"/>
          <w:marBottom w:val="0"/>
          <w:divBdr>
            <w:top w:val="none" w:sz="0" w:space="0" w:color="auto"/>
            <w:left w:val="none" w:sz="0" w:space="0" w:color="auto"/>
            <w:bottom w:val="none" w:sz="0" w:space="0" w:color="auto"/>
            <w:right w:val="none" w:sz="0" w:space="0" w:color="auto"/>
          </w:divBdr>
        </w:div>
        <w:div w:id="252249139">
          <w:marLeft w:val="480"/>
          <w:marRight w:val="0"/>
          <w:marTop w:val="0"/>
          <w:marBottom w:val="0"/>
          <w:divBdr>
            <w:top w:val="none" w:sz="0" w:space="0" w:color="auto"/>
            <w:left w:val="none" w:sz="0" w:space="0" w:color="auto"/>
            <w:bottom w:val="none" w:sz="0" w:space="0" w:color="auto"/>
            <w:right w:val="none" w:sz="0" w:space="0" w:color="auto"/>
          </w:divBdr>
        </w:div>
        <w:div w:id="1170415383">
          <w:marLeft w:val="480"/>
          <w:marRight w:val="0"/>
          <w:marTop w:val="0"/>
          <w:marBottom w:val="0"/>
          <w:divBdr>
            <w:top w:val="none" w:sz="0" w:space="0" w:color="auto"/>
            <w:left w:val="none" w:sz="0" w:space="0" w:color="auto"/>
            <w:bottom w:val="none" w:sz="0" w:space="0" w:color="auto"/>
            <w:right w:val="none" w:sz="0" w:space="0" w:color="auto"/>
          </w:divBdr>
        </w:div>
        <w:div w:id="601493396">
          <w:marLeft w:val="480"/>
          <w:marRight w:val="0"/>
          <w:marTop w:val="0"/>
          <w:marBottom w:val="0"/>
          <w:divBdr>
            <w:top w:val="none" w:sz="0" w:space="0" w:color="auto"/>
            <w:left w:val="none" w:sz="0" w:space="0" w:color="auto"/>
            <w:bottom w:val="none" w:sz="0" w:space="0" w:color="auto"/>
            <w:right w:val="none" w:sz="0" w:space="0" w:color="auto"/>
          </w:divBdr>
        </w:div>
        <w:div w:id="563178229">
          <w:marLeft w:val="480"/>
          <w:marRight w:val="0"/>
          <w:marTop w:val="0"/>
          <w:marBottom w:val="0"/>
          <w:divBdr>
            <w:top w:val="none" w:sz="0" w:space="0" w:color="auto"/>
            <w:left w:val="none" w:sz="0" w:space="0" w:color="auto"/>
            <w:bottom w:val="none" w:sz="0" w:space="0" w:color="auto"/>
            <w:right w:val="none" w:sz="0" w:space="0" w:color="auto"/>
          </w:divBdr>
        </w:div>
        <w:div w:id="968703510">
          <w:marLeft w:val="480"/>
          <w:marRight w:val="0"/>
          <w:marTop w:val="0"/>
          <w:marBottom w:val="0"/>
          <w:divBdr>
            <w:top w:val="none" w:sz="0" w:space="0" w:color="auto"/>
            <w:left w:val="none" w:sz="0" w:space="0" w:color="auto"/>
            <w:bottom w:val="none" w:sz="0" w:space="0" w:color="auto"/>
            <w:right w:val="none" w:sz="0" w:space="0" w:color="auto"/>
          </w:divBdr>
        </w:div>
        <w:div w:id="727993199">
          <w:marLeft w:val="480"/>
          <w:marRight w:val="0"/>
          <w:marTop w:val="0"/>
          <w:marBottom w:val="0"/>
          <w:divBdr>
            <w:top w:val="none" w:sz="0" w:space="0" w:color="auto"/>
            <w:left w:val="none" w:sz="0" w:space="0" w:color="auto"/>
            <w:bottom w:val="none" w:sz="0" w:space="0" w:color="auto"/>
            <w:right w:val="none" w:sz="0" w:space="0" w:color="auto"/>
          </w:divBdr>
        </w:div>
        <w:div w:id="1484732146">
          <w:marLeft w:val="480"/>
          <w:marRight w:val="0"/>
          <w:marTop w:val="0"/>
          <w:marBottom w:val="0"/>
          <w:divBdr>
            <w:top w:val="none" w:sz="0" w:space="0" w:color="auto"/>
            <w:left w:val="none" w:sz="0" w:space="0" w:color="auto"/>
            <w:bottom w:val="none" w:sz="0" w:space="0" w:color="auto"/>
            <w:right w:val="none" w:sz="0" w:space="0" w:color="auto"/>
          </w:divBdr>
        </w:div>
        <w:div w:id="851913324">
          <w:marLeft w:val="480"/>
          <w:marRight w:val="0"/>
          <w:marTop w:val="0"/>
          <w:marBottom w:val="0"/>
          <w:divBdr>
            <w:top w:val="none" w:sz="0" w:space="0" w:color="auto"/>
            <w:left w:val="none" w:sz="0" w:space="0" w:color="auto"/>
            <w:bottom w:val="none" w:sz="0" w:space="0" w:color="auto"/>
            <w:right w:val="none" w:sz="0" w:space="0" w:color="auto"/>
          </w:divBdr>
        </w:div>
        <w:div w:id="474224242">
          <w:marLeft w:val="480"/>
          <w:marRight w:val="0"/>
          <w:marTop w:val="0"/>
          <w:marBottom w:val="0"/>
          <w:divBdr>
            <w:top w:val="none" w:sz="0" w:space="0" w:color="auto"/>
            <w:left w:val="none" w:sz="0" w:space="0" w:color="auto"/>
            <w:bottom w:val="none" w:sz="0" w:space="0" w:color="auto"/>
            <w:right w:val="none" w:sz="0" w:space="0" w:color="auto"/>
          </w:divBdr>
        </w:div>
        <w:div w:id="1849055821">
          <w:marLeft w:val="480"/>
          <w:marRight w:val="0"/>
          <w:marTop w:val="0"/>
          <w:marBottom w:val="0"/>
          <w:divBdr>
            <w:top w:val="none" w:sz="0" w:space="0" w:color="auto"/>
            <w:left w:val="none" w:sz="0" w:space="0" w:color="auto"/>
            <w:bottom w:val="none" w:sz="0" w:space="0" w:color="auto"/>
            <w:right w:val="none" w:sz="0" w:space="0" w:color="auto"/>
          </w:divBdr>
        </w:div>
        <w:div w:id="1666349641">
          <w:marLeft w:val="480"/>
          <w:marRight w:val="0"/>
          <w:marTop w:val="0"/>
          <w:marBottom w:val="0"/>
          <w:divBdr>
            <w:top w:val="none" w:sz="0" w:space="0" w:color="auto"/>
            <w:left w:val="none" w:sz="0" w:space="0" w:color="auto"/>
            <w:bottom w:val="none" w:sz="0" w:space="0" w:color="auto"/>
            <w:right w:val="none" w:sz="0" w:space="0" w:color="auto"/>
          </w:divBdr>
        </w:div>
        <w:div w:id="1904245546">
          <w:marLeft w:val="480"/>
          <w:marRight w:val="0"/>
          <w:marTop w:val="0"/>
          <w:marBottom w:val="0"/>
          <w:divBdr>
            <w:top w:val="none" w:sz="0" w:space="0" w:color="auto"/>
            <w:left w:val="none" w:sz="0" w:space="0" w:color="auto"/>
            <w:bottom w:val="none" w:sz="0" w:space="0" w:color="auto"/>
            <w:right w:val="none" w:sz="0" w:space="0" w:color="auto"/>
          </w:divBdr>
        </w:div>
        <w:div w:id="49500018">
          <w:marLeft w:val="480"/>
          <w:marRight w:val="0"/>
          <w:marTop w:val="0"/>
          <w:marBottom w:val="0"/>
          <w:divBdr>
            <w:top w:val="none" w:sz="0" w:space="0" w:color="auto"/>
            <w:left w:val="none" w:sz="0" w:space="0" w:color="auto"/>
            <w:bottom w:val="none" w:sz="0" w:space="0" w:color="auto"/>
            <w:right w:val="none" w:sz="0" w:space="0" w:color="auto"/>
          </w:divBdr>
        </w:div>
        <w:div w:id="1619068980">
          <w:marLeft w:val="480"/>
          <w:marRight w:val="0"/>
          <w:marTop w:val="0"/>
          <w:marBottom w:val="0"/>
          <w:divBdr>
            <w:top w:val="none" w:sz="0" w:space="0" w:color="auto"/>
            <w:left w:val="none" w:sz="0" w:space="0" w:color="auto"/>
            <w:bottom w:val="none" w:sz="0" w:space="0" w:color="auto"/>
            <w:right w:val="none" w:sz="0" w:space="0" w:color="auto"/>
          </w:divBdr>
        </w:div>
        <w:div w:id="1490752130">
          <w:marLeft w:val="480"/>
          <w:marRight w:val="0"/>
          <w:marTop w:val="0"/>
          <w:marBottom w:val="0"/>
          <w:divBdr>
            <w:top w:val="none" w:sz="0" w:space="0" w:color="auto"/>
            <w:left w:val="none" w:sz="0" w:space="0" w:color="auto"/>
            <w:bottom w:val="none" w:sz="0" w:space="0" w:color="auto"/>
            <w:right w:val="none" w:sz="0" w:space="0" w:color="auto"/>
          </w:divBdr>
        </w:div>
        <w:div w:id="2090301740">
          <w:marLeft w:val="480"/>
          <w:marRight w:val="0"/>
          <w:marTop w:val="0"/>
          <w:marBottom w:val="0"/>
          <w:divBdr>
            <w:top w:val="none" w:sz="0" w:space="0" w:color="auto"/>
            <w:left w:val="none" w:sz="0" w:space="0" w:color="auto"/>
            <w:bottom w:val="none" w:sz="0" w:space="0" w:color="auto"/>
            <w:right w:val="none" w:sz="0" w:space="0" w:color="auto"/>
          </w:divBdr>
        </w:div>
        <w:div w:id="814564759">
          <w:marLeft w:val="480"/>
          <w:marRight w:val="0"/>
          <w:marTop w:val="0"/>
          <w:marBottom w:val="0"/>
          <w:divBdr>
            <w:top w:val="none" w:sz="0" w:space="0" w:color="auto"/>
            <w:left w:val="none" w:sz="0" w:space="0" w:color="auto"/>
            <w:bottom w:val="none" w:sz="0" w:space="0" w:color="auto"/>
            <w:right w:val="none" w:sz="0" w:space="0" w:color="auto"/>
          </w:divBdr>
        </w:div>
        <w:div w:id="18895839">
          <w:marLeft w:val="480"/>
          <w:marRight w:val="0"/>
          <w:marTop w:val="0"/>
          <w:marBottom w:val="0"/>
          <w:divBdr>
            <w:top w:val="none" w:sz="0" w:space="0" w:color="auto"/>
            <w:left w:val="none" w:sz="0" w:space="0" w:color="auto"/>
            <w:bottom w:val="none" w:sz="0" w:space="0" w:color="auto"/>
            <w:right w:val="none" w:sz="0" w:space="0" w:color="auto"/>
          </w:divBdr>
        </w:div>
        <w:div w:id="1838035043">
          <w:marLeft w:val="480"/>
          <w:marRight w:val="0"/>
          <w:marTop w:val="0"/>
          <w:marBottom w:val="0"/>
          <w:divBdr>
            <w:top w:val="none" w:sz="0" w:space="0" w:color="auto"/>
            <w:left w:val="none" w:sz="0" w:space="0" w:color="auto"/>
            <w:bottom w:val="none" w:sz="0" w:space="0" w:color="auto"/>
            <w:right w:val="none" w:sz="0" w:space="0" w:color="auto"/>
          </w:divBdr>
        </w:div>
        <w:div w:id="981228698">
          <w:marLeft w:val="480"/>
          <w:marRight w:val="0"/>
          <w:marTop w:val="0"/>
          <w:marBottom w:val="0"/>
          <w:divBdr>
            <w:top w:val="none" w:sz="0" w:space="0" w:color="auto"/>
            <w:left w:val="none" w:sz="0" w:space="0" w:color="auto"/>
            <w:bottom w:val="none" w:sz="0" w:space="0" w:color="auto"/>
            <w:right w:val="none" w:sz="0" w:space="0" w:color="auto"/>
          </w:divBdr>
        </w:div>
        <w:div w:id="2126151679">
          <w:marLeft w:val="480"/>
          <w:marRight w:val="0"/>
          <w:marTop w:val="0"/>
          <w:marBottom w:val="0"/>
          <w:divBdr>
            <w:top w:val="none" w:sz="0" w:space="0" w:color="auto"/>
            <w:left w:val="none" w:sz="0" w:space="0" w:color="auto"/>
            <w:bottom w:val="none" w:sz="0" w:space="0" w:color="auto"/>
            <w:right w:val="none" w:sz="0" w:space="0" w:color="auto"/>
          </w:divBdr>
        </w:div>
        <w:div w:id="217202666">
          <w:marLeft w:val="480"/>
          <w:marRight w:val="0"/>
          <w:marTop w:val="0"/>
          <w:marBottom w:val="0"/>
          <w:divBdr>
            <w:top w:val="none" w:sz="0" w:space="0" w:color="auto"/>
            <w:left w:val="none" w:sz="0" w:space="0" w:color="auto"/>
            <w:bottom w:val="none" w:sz="0" w:space="0" w:color="auto"/>
            <w:right w:val="none" w:sz="0" w:space="0" w:color="auto"/>
          </w:divBdr>
        </w:div>
        <w:div w:id="1144541220">
          <w:marLeft w:val="480"/>
          <w:marRight w:val="0"/>
          <w:marTop w:val="0"/>
          <w:marBottom w:val="0"/>
          <w:divBdr>
            <w:top w:val="none" w:sz="0" w:space="0" w:color="auto"/>
            <w:left w:val="none" w:sz="0" w:space="0" w:color="auto"/>
            <w:bottom w:val="none" w:sz="0" w:space="0" w:color="auto"/>
            <w:right w:val="none" w:sz="0" w:space="0" w:color="auto"/>
          </w:divBdr>
        </w:div>
      </w:divsChild>
    </w:div>
    <w:div w:id="30500115">
      <w:bodyDiv w:val="1"/>
      <w:marLeft w:val="0"/>
      <w:marRight w:val="0"/>
      <w:marTop w:val="0"/>
      <w:marBottom w:val="0"/>
      <w:divBdr>
        <w:top w:val="none" w:sz="0" w:space="0" w:color="auto"/>
        <w:left w:val="none" w:sz="0" w:space="0" w:color="auto"/>
        <w:bottom w:val="none" w:sz="0" w:space="0" w:color="auto"/>
        <w:right w:val="none" w:sz="0" w:space="0" w:color="auto"/>
      </w:divBdr>
    </w:div>
    <w:div w:id="32465775">
      <w:bodyDiv w:val="1"/>
      <w:marLeft w:val="0"/>
      <w:marRight w:val="0"/>
      <w:marTop w:val="0"/>
      <w:marBottom w:val="0"/>
      <w:divBdr>
        <w:top w:val="none" w:sz="0" w:space="0" w:color="auto"/>
        <w:left w:val="none" w:sz="0" w:space="0" w:color="auto"/>
        <w:bottom w:val="none" w:sz="0" w:space="0" w:color="auto"/>
        <w:right w:val="none" w:sz="0" w:space="0" w:color="auto"/>
      </w:divBdr>
    </w:div>
    <w:div w:id="34163720">
      <w:bodyDiv w:val="1"/>
      <w:marLeft w:val="0"/>
      <w:marRight w:val="0"/>
      <w:marTop w:val="0"/>
      <w:marBottom w:val="0"/>
      <w:divBdr>
        <w:top w:val="none" w:sz="0" w:space="0" w:color="auto"/>
        <w:left w:val="none" w:sz="0" w:space="0" w:color="auto"/>
        <w:bottom w:val="none" w:sz="0" w:space="0" w:color="auto"/>
        <w:right w:val="none" w:sz="0" w:space="0" w:color="auto"/>
      </w:divBdr>
    </w:div>
    <w:div w:id="34350092">
      <w:bodyDiv w:val="1"/>
      <w:marLeft w:val="0"/>
      <w:marRight w:val="0"/>
      <w:marTop w:val="0"/>
      <w:marBottom w:val="0"/>
      <w:divBdr>
        <w:top w:val="none" w:sz="0" w:space="0" w:color="auto"/>
        <w:left w:val="none" w:sz="0" w:space="0" w:color="auto"/>
        <w:bottom w:val="none" w:sz="0" w:space="0" w:color="auto"/>
        <w:right w:val="none" w:sz="0" w:space="0" w:color="auto"/>
      </w:divBdr>
      <w:divsChild>
        <w:div w:id="8486445">
          <w:marLeft w:val="480"/>
          <w:marRight w:val="0"/>
          <w:marTop w:val="0"/>
          <w:marBottom w:val="0"/>
          <w:divBdr>
            <w:top w:val="none" w:sz="0" w:space="0" w:color="auto"/>
            <w:left w:val="none" w:sz="0" w:space="0" w:color="auto"/>
            <w:bottom w:val="none" w:sz="0" w:space="0" w:color="auto"/>
            <w:right w:val="none" w:sz="0" w:space="0" w:color="auto"/>
          </w:divBdr>
        </w:div>
        <w:div w:id="246840262">
          <w:marLeft w:val="480"/>
          <w:marRight w:val="0"/>
          <w:marTop w:val="0"/>
          <w:marBottom w:val="0"/>
          <w:divBdr>
            <w:top w:val="none" w:sz="0" w:space="0" w:color="auto"/>
            <w:left w:val="none" w:sz="0" w:space="0" w:color="auto"/>
            <w:bottom w:val="none" w:sz="0" w:space="0" w:color="auto"/>
            <w:right w:val="none" w:sz="0" w:space="0" w:color="auto"/>
          </w:divBdr>
        </w:div>
        <w:div w:id="893151763">
          <w:marLeft w:val="480"/>
          <w:marRight w:val="0"/>
          <w:marTop w:val="0"/>
          <w:marBottom w:val="0"/>
          <w:divBdr>
            <w:top w:val="none" w:sz="0" w:space="0" w:color="auto"/>
            <w:left w:val="none" w:sz="0" w:space="0" w:color="auto"/>
            <w:bottom w:val="none" w:sz="0" w:space="0" w:color="auto"/>
            <w:right w:val="none" w:sz="0" w:space="0" w:color="auto"/>
          </w:divBdr>
        </w:div>
        <w:div w:id="521557771">
          <w:marLeft w:val="480"/>
          <w:marRight w:val="0"/>
          <w:marTop w:val="0"/>
          <w:marBottom w:val="0"/>
          <w:divBdr>
            <w:top w:val="none" w:sz="0" w:space="0" w:color="auto"/>
            <w:left w:val="none" w:sz="0" w:space="0" w:color="auto"/>
            <w:bottom w:val="none" w:sz="0" w:space="0" w:color="auto"/>
            <w:right w:val="none" w:sz="0" w:space="0" w:color="auto"/>
          </w:divBdr>
        </w:div>
        <w:div w:id="21439993">
          <w:marLeft w:val="480"/>
          <w:marRight w:val="0"/>
          <w:marTop w:val="0"/>
          <w:marBottom w:val="0"/>
          <w:divBdr>
            <w:top w:val="none" w:sz="0" w:space="0" w:color="auto"/>
            <w:left w:val="none" w:sz="0" w:space="0" w:color="auto"/>
            <w:bottom w:val="none" w:sz="0" w:space="0" w:color="auto"/>
            <w:right w:val="none" w:sz="0" w:space="0" w:color="auto"/>
          </w:divBdr>
        </w:div>
        <w:div w:id="1830512811">
          <w:marLeft w:val="480"/>
          <w:marRight w:val="0"/>
          <w:marTop w:val="0"/>
          <w:marBottom w:val="0"/>
          <w:divBdr>
            <w:top w:val="none" w:sz="0" w:space="0" w:color="auto"/>
            <w:left w:val="none" w:sz="0" w:space="0" w:color="auto"/>
            <w:bottom w:val="none" w:sz="0" w:space="0" w:color="auto"/>
            <w:right w:val="none" w:sz="0" w:space="0" w:color="auto"/>
          </w:divBdr>
        </w:div>
        <w:div w:id="1818188257">
          <w:marLeft w:val="480"/>
          <w:marRight w:val="0"/>
          <w:marTop w:val="0"/>
          <w:marBottom w:val="0"/>
          <w:divBdr>
            <w:top w:val="none" w:sz="0" w:space="0" w:color="auto"/>
            <w:left w:val="none" w:sz="0" w:space="0" w:color="auto"/>
            <w:bottom w:val="none" w:sz="0" w:space="0" w:color="auto"/>
            <w:right w:val="none" w:sz="0" w:space="0" w:color="auto"/>
          </w:divBdr>
        </w:div>
        <w:div w:id="577590884">
          <w:marLeft w:val="480"/>
          <w:marRight w:val="0"/>
          <w:marTop w:val="0"/>
          <w:marBottom w:val="0"/>
          <w:divBdr>
            <w:top w:val="none" w:sz="0" w:space="0" w:color="auto"/>
            <w:left w:val="none" w:sz="0" w:space="0" w:color="auto"/>
            <w:bottom w:val="none" w:sz="0" w:space="0" w:color="auto"/>
            <w:right w:val="none" w:sz="0" w:space="0" w:color="auto"/>
          </w:divBdr>
        </w:div>
        <w:div w:id="1075397504">
          <w:marLeft w:val="480"/>
          <w:marRight w:val="0"/>
          <w:marTop w:val="0"/>
          <w:marBottom w:val="0"/>
          <w:divBdr>
            <w:top w:val="none" w:sz="0" w:space="0" w:color="auto"/>
            <w:left w:val="none" w:sz="0" w:space="0" w:color="auto"/>
            <w:bottom w:val="none" w:sz="0" w:space="0" w:color="auto"/>
            <w:right w:val="none" w:sz="0" w:space="0" w:color="auto"/>
          </w:divBdr>
        </w:div>
        <w:div w:id="1088119295">
          <w:marLeft w:val="480"/>
          <w:marRight w:val="0"/>
          <w:marTop w:val="0"/>
          <w:marBottom w:val="0"/>
          <w:divBdr>
            <w:top w:val="none" w:sz="0" w:space="0" w:color="auto"/>
            <w:left w:val="none" w:sz="0" w:space="0" w:color="auto"/>
            <w:bottom w:val="none" w:sz="0" w:space="0" w:color="auto"/>
            <w:right w:val="none" w:sz="0" w:space="0" w:color="auto"/>
          </w:divBdr>
        </w:div>
        <w:div w:id="1096680124">
          <w:marLeft w:val="480"/>
          <w:marRight w:val="0"/>
          <w:marTop w:val="0"/>
          <w:marBottom w:val="0"/>
          <w:divBdr>
            <w:top w:val="none" w:sz="0" w:space="0" w:color="auto"/>
            <w:left w:val="none" w:sz="0" w:space="0" w:color="auto"/>
            <w:bottom w:val="none" w:sz="0" w:space="0" w:color="auto"/>
            <w:right w:val="none" w:sz="0" w:space="0" w:color="auto"/>
          </w:divBdr>
        </w:div>
        <w:div w:id="2099596526">
          <w:marLeft w:val="480"/>
          <w:marRight w:val="0"/>
          <w:marTop w:val="0"/>
          <w:marBottom w:val="0"/>
          <w:divBdr>
            <w:top w:val="none" w:sz="0" w:space="0" w:color="auto"/>
            <w:left w:val="none" w:sz="0" w:space="0" w:color="auto"/>
            <w:bottom w:val="none" w:sz="0" w:space="0" w:color="auto"/>
            <w:right w:val="none" w:sz="0" w:space="0" w:color="auto"/>
          </w:divBdr>
        </w:div>
        <w:div w:id="1280718198">
          <w:marLeft w:val="480"/>
          <w:marRight w:val="0"/>
          <w:marTop w:val="0"/>
          <w:marBottom w:val="0"/>
          <w:divBdr>
            <w:top w:val="none" w:sz="0" w:space="0" w:color="auto"/>
            <w:left w:val="none" w:sz="0" w:space="0" w:color="auto"/>
            <w:bottom w:val="none" w:sz="0" w:space="0" w:color="auto"/>
            <w:right w:val="none" w:sz="0" w:space="0" w:color="auto"/>
          </w:divBdr>
        </w:div>
        <w:div w:id="1506751815">
          <w:marLeft w:val="480"/>
          <w:marRight w:val="0"/>
          <w:marTop w:val="0"/>
          <w:marBottom w:val="0"/>
          <w:divBdr>
            <w:top w:val="none" w:sz="0" w:space="0" w:color="auto"/>
            <w:left w:val="none" w:sz="0" w:space="0" w:color="auto"/>
            <w:bottom w:val="none" w:sz="0" w:space="0" w:color="auto"/>
            <w:right w:val="none" w:sz="0" w:space="0" w:color="auto"/>
          </w:divBdr>
        </w:div>
        <w:div w:id="79913788">
          <w:marLeft w:val="480"/>
          <w:marRight w:val="0"/>
          <w:marTop w:val="0"/>
          <w:marBottom w:val="0"/>
          <w:divBdr>
            <w:top w:val="none" w:sz="0" w:space="0" w:color="auto"/>
            <w:left w:val="none" w:sz="0" w:space="0" w:color="auto"/>
            <w:bottom w:val="none" w:sz="0" w:space="0" w:color="auto"/>
            <w:right w:val="none" w:sz="0" w:space="0" w:color="auto"/>
          </w:divBdr>
        </w:div>
        <w:div w:id="1769081369">
          <w:marLeft w:val="480"/>
          <w:marRight w:val="0"/>
          <w:marTop w:val="0"/>
          <w:marBottom w:val="0"/>
          <w:divBdr>
            <w:top w:val="none" w:sz="0" w:space="0" w:color="auto"/>
            <w:left w:val="none" w:sz="0" w:space="0" w:color="auto"/>
            <w:bottom w:val="none" w:sz="0" w:space="0" w:color="auto"/>
            <w:right w:val="none" w:sz="0" w:space="0" w:color="auto"/>
          </w:divBdr>
        </w:div>
        <w:div w:id="1884752681">
          <w:marLeft w:val="480"/>
          <w:marRight w:val="0"/>
          <w:marTop w:val="0"/>
          <w:marBottom w:val="0"/>
          <w:divBdr>
            <w:top w:val="none" w:sz="0" w:space="0" w:color="auto"/>
            <w:left w:val="none" w:sz="0" w:space="0" w:color="auto"/>
            <w:bottom w:val="none" w:sz="0" w:space="0" w:color="auto"/>
            <w:right w:val="none" w:sz="0" w:space="0" w:color="auto"/>
          </w:divBdr>
        </w:div>
        <w:div w:id="1789928474">
          <w:marLeft w:val="480"/>
          <w:marRight w:val="0"/>
          <w:marTop w:val="0"/>
          <w:marBottom w:val="0"/>
          <w:divBdr>
            <w:top w:val="none" w:sz="0" w:space="0" w:color="auto"/>
            <w:left w:val="none" w:sz="0" w:space="0" w:color="auto"/>
            <w:bottom w:val="none" w:sz="0" w:space="0" w:color="auto"/>
            <w:right w:val="none" w:sz="0" w:space="0" w:color="auto"/>
          </w:divBdr>
        </w:div>
        <w:div w:id="927810820">
          <w:marLeft w:val="480"/>
          <w:marRight w:val="0"/>
          <w:marTop w:val="0"/>
          <w:marBottom w:val="0"/>
          <w:divBdr>
            <w:top w:val="none" w:sz="0" w:space="0" w:color="auto"/>
            <w:left w:val="none" w:sz="0" w:space="0" w:color="auto"/>
            <w:bottom w:val="none" w:sz="0" w:space="0" w:color="auto"/>
            <w:right w:val="none" w:sz="0" w:space="0" w:color="auto"/>
          </w:divBdr>
        </w:div>
        <w:div w:id="173349102">
          <w:marLeft w:val="480"/>
          <w:marRight w:val="0"/>
          <w:marTop w:val="0"/>
          <w:marBottom w:val="0"/>
          <w:divBdr>
            <w:top w:val="none" w:sz="0" w:space="0" w:color="auto"/>
            <w:left w:val="none" w:sz="0" w:space="0" w:color="auto"/>
            <w:bottom w:val="none" w:sz="0" w:space="0" w:color="auto"/>
            <w:right w:val="none" w:sz="0" w:space="0" w:color="auto"/>
          </w:divBdr>
        </w:div>
        <w:div w:id="820735091">
          <w:marLeft w:val="480"/>
          <w:marRight w:val="0"/>
          <w:marTop w:val="0"/>
          <w:marBottom w:val="0"/>
          <w:divBdr>
            <w:top w:val="none" w:sz="0" w:space="0" w:color="auto"/>
            <w:left w:val="none" w:sz="0" w:space="0" w:color="auto"/>
            <w:bottom w:val="none" w:sz="0" w:space="0" w:color="auto"/>
            <w:right w:val="none" w:sz="0" w:space="0" w:color="auto"/>
          </w:divBdr>
        </w:div>
        <w:div w:id="421993345">
          <w:marLeft w:val="480"/>
          <w:marRight w:val="0"/>
          <w:marTop w:val="0"/>
          <w:marBottom w:val="0"/>
          <w:divBdr>
            <w:top w:val="none" w:sz="0" w:space="0" w:color="auto"/>
            <w:left w:val="none" w:sz="0" w:space="0" w:color="auto"/>
            <w:bottom w:val="none" w:sz="0" w:space="0" w:color="auto"/>
            <w:right w:val="none" w:sz="0" w:space="0" w:color="auto"/>
          </w:divBdr>
        </w:div>
        <w:div w:id="755397405">
          <w:marLeft w:val="480"/>
          <w:marRight w:val="0"/>
          <w:marTop w:val="0"/>
          <w:marBottom w:val="0"/>
          <w:divBdr>
            <w:top w:val="none" w:sz="0" w:space="0" w:color="auto"/>
            <w:left w:val="none" w:sz="0" w:space="0" w:color="auto"/>
            <w:bottom w:val="none" w:sz="0" w:space="0" w:color="auto"/>
            <w:right w:val="none" w:sz="0" w:space="0" w:color="auto"/>
          </w:divBdr>
        </w:div>
        <w:div w:id="535889409">
          <w:marLeft w:val="480"/>
          <w:marRight w:val="0"/>
          <w:marTop w:val="0"/>
          <w:marBottom w:val="0"/>
          <w:divBdr>
            <w:top w:val="none" w:sz="0" w:space="0" w:color="auto"/>
            <w:left w:val="none" w:sz="0" w:space="0" w:color="auto"/>
            <w:bottom w:val="none" w:sz="0" w:space="0" w:color="auto"/>
            <w:right w:val="none" w:sz="0" w:space="0" w:color="auto"/>
          </w:divBdr>
        </w:div>
        <w:div w:id="43988954">
          <w:marLeft w:val="480"/>
          <w:marRight w:val="0"/>
          <w:marTop w:val="0"/>
          <w:marBottom w:val="0"/>
          <w:divBdr>
            <w:top w:val="none" w:sz="0" w:space="0" w:color="auto"/>
            <w:left w:val="none" w:sz="0" w:space="0" w:color="auto"/>
            <w:bottom w:val="none" w:sz="0" w:space="0" w:color="auto"/>
            <w:right w:val="none" w:sz="0" w:space="0" w:color="auto"/>
          </w:divBdr>
        </w:div>
        <w:div w:id="515702992">
          <w:marLeft w:val="480"/>
          <w:marRight w:val="0"/>
          <w:marTop w:val="0"/>
          <w:marBottom w:val="0"/>
          <w:divBdr>
            <w:top w:val="none" w:sz="0" w:space="0" w:color="auto"/>
            <w:left w:val="none" w:sz="0" w:space="0" w:color="auto"/>
            <w:bottom w:val="none" w:sz="0" w:space="0" w:color="auto"/>
            <w:right w:val="none" w:sz="0" w:space="0" w:color="auto"/>
          </w:divBdr>
        </w:div>
        <w:div w:id="185674921">
          <w:marLeft w:val="480"/>
          <w:marRight w:val="0"/>
          <w:marTop w:val="0"/>
          <w:marBottom w:val="0"/>
          <w:divBdr>
            <w:top w:val="none" w:sz="0" w:space="0" w:color="auto"/>
            <w:left w:val="none" w:sz="0" w:space="0" w:color="auto"/>
            <w:bottom w:val="none" w:sz="0" w:space="0" w:color="auto"/>
            <w:right w:val="none" w:sz="0" w:space="0" w:color="auto"/>
          </w:divBdr>
        </w:div>
        <w:div w:id="1434670842">
          <w:marLeft w:val="480"/>
          <w:marRight w:val="0"/>
          <w:marTop w:val="0"/>
          <w:marBottom w:val="0"/>
          <w:divBdr>
            <w:top w:val="none" w:sz="0" w:space="0" w:color="auto"/>
            <w:left w:val="none" w:sz="0" w:space="0" w:color="auto"/>
            <w:bottom w:val="none" w:sz="0" w:space="0" w:color="auto"/>
            <w:right w:val="none" w:sz="0" w:space="0" w:color="auto"/>
          </w:divBdr>
        </w:div>
        <w:div w:id="1820876662">
          <w:marLeft w:val="480"/>
          <w:marRight w:val="0"/>
          <w:marTop w:val="0"/>
          <w:marBottom w:val="0"/>
          <w:divBdr>
            <w:top w:val="none" w:sz="0" w:space="0" w:color="auto"/>
            <w:left w:val="none" w:sz="0" w:space="0" w:color="auto"/>
            <w:bottom w:val="none" w:sz="0" w:space="0" w:color="auto"/>
            <w:right w:val="none" w:sz="0" w:space="0" w:color="auto"/>
          </w:divBdr>
        </w:div>
        <w:div w:id="403381945">
          <w:marLeft w:val="480"/>
          <w:marRight w:val="0"/>
          <w:marTop w:val="0"/>
          <w:marBottom w:val="0"/>
          <w:divBdr>
            <w:top w:val="none" w:sz="0" w:space="0" w:color="auto"/>
            <w:left w:val="none" w:sz="0" w:space="0" w:color="auto"/>
            <w:bottom w:val="none" w:sz="0" w:space="0" w:color="auto"/>
            <w:right w:val="none" w:sz="0" w:space="0" w:color="auto"/>
          </w:divBdr>
        </w:div>
        <w:div w:id="933705685">
          <w:marLeft w:val="480"/>
          <w:marRight w:val="0"/>
          <w:marTop w:val="0"/>
          <w:marBottom w:val="0"/>
          <w:divBdr>
            <w:top w:val="none" w:sz="0" w:space="0" w:color="auto"/>
            <w:left w:val="none" w:sz="0" w:space="0" w:color="auto"/>
            <w:bottom w:val="none" w:sz="0" w:space="0" w:color="auto"/>
            <w:right w:val="none" w:sz="0" w:space="0" w:color="auto"/>
          </w:divBdr>
        </w:div>
        <w:div w:id="1116678980">
          <w:marLeft w:val="480"/>
          <w:marRight w:val="0"/>
          <w:marTop w:val="0"/>
          <w:marBottom w:val="0"/>
          <w:divBdr>
            <w:top w:val="none" w:sz="0" w:space="0" w:color="auto"/>
            <w:left w:val="none" w:sz="0" w:space="0" w:color="auto"/>
            <w:bottom w:val="none" w:sz="0" w:space="0" w:color="auto"/>
            <w:right w:val="none" w:sz="0" w:space="0" w:color="auto"/>
          </w:divBdr>
        </w:div>
        <w:div w:id="1653296493">
          <w:marLeft w:val="480"/>
          <w:marRight w:val="0"/>
          <w:marTop w:val="0"/>
          <w:marBottom w:val="0"/>
          <w:divBdr>
            <w:top w:val="none" w:sz="0" w:space="0" w:color="auto"/>
            <w:left w:val="none" w:sz="0" w:space="0" w:color="auto"/>
            <w:bottom w:val="none" w:sz="0" w:space="0" w:color="auto"/>
            <w:right w:val="none" w:sz="0" w:space="0" w:color="auto"/>
          </w:divBdr>
        </w:div>
        <w:div w:id="231742832">
          <w:marLeft w:val="480"/>
          <w:marRight w:val="0"/>
          <w:marTop w:val="0"/>
          <w:marBottom w:val="0"/>
          <w:divBdr>
            <w:top w:val="none" w:sz="0" w:space="0" w:color="auto"/>
            <w:left w:val="none" w:sz="0" w:space="0" w:color="auto"/>
            <w:bottom w:val="none" w:sz="0" w:space="0" w:color="auto"/>
            <w:right w:val="none" w:sz="0" w:space="0" w:color="auto"/>
          </w:divBdr>
        </w:div>
        <w:div w:id="1703433254">
          <w:marLeft w:val="480"/>
          <w:marRight w:val="0"/>
          <w:marTop w:val="0"/>
          <w:marBottom w:val="0"/>
          <w:divBdr>
            <w:top w:val="none" w:sz="0" w:space="0" w:color="auto"/>
            <w:left w:val="none" w:sz="0" w:space="0" w:color="auto"/>
            <w:bottom w:val="none" w:sz="0" w:space="0" w:color="auto"/>
            <w:right w:val="none" w:sz="0" w:space="0" w:color="auto"/>
          </w:divBdr>
        </w:div>
        <w:div w:id="1720275287">
          <w:marLeft w:val="480"/>
          <w:marRight w:val="0"/>
          <w:marTop w:val="0"/>
          <w:marBottom w:val="0"/>
          <w:divBdr>
            <w:top w:val="none" w:sz="0" w:space="0" w:color="auto"/>
            <w:left w:val="none" w:sz="0" w:space="0" w:color="auto"/>
            <w:bottom w:val="none" w:sz="0" w:space="0" w:color="auto"/>
            <w:right w:val="none" w:sz="0" w:space="0" w:color="auto"/>
          </w:divBdr>
        </w:div>
        <w:div w:id="2092583743">
          <w:marLeft w:val="480"/>
          <w:marRight w:val="0"/>
          <w:marTop w:val="0"/>
          <w:marBottom w:val="0"/>
          <w:divBdr>
            <w:top w:val="none" w:sz="0" w:space="0" w:color="auto"/>
            <w:left w:val="none" w:sz="0" w:space="0" w:color="auto"/>
            <w:bottom w:val="none" w:sz="0" w:space="0" w:color="auto"/>
            <w:right w:val="none" w:sz="0" w:space="0" w:color="auto"/>
          </w:divBdr>
        </w:div>
        <w:div w:id="130101706">
          <w:marLeft w:val="480"/>
          <w:marRight w:val="0"/>
          <w:marTop w:val="0"/>
          <w:marBottom w:val="0"/>
          <w:divBdr>
            <w:top w:val="none" w:sz="0" w:space="0" w:color="auto"/>
            <w:left w:val="none" w:sz="0" w:space="0" w:color="auto"/>
            <w:bottom w:val="none" w:sz="0" w:space="0" w:color="auto"/>
            <w:right w:val="none" w:sz="0" w:space="0" w:color="auto"/>
          </w:divBdr>
        </w:div>
        <w:div w:id="1819498087">
          <w:marLeft w:val="480"/>
          <w:marRight w:val="0"/>
          <w:marTop w:val="0"/>
          <w:marBottom w:val="0"/>
          <w:divBdr>
            <w:top w:val="none" w:sz="0" w:space="0" w:color="auto"/>
            <w:left w:val="none" w:sz="0" w:space="0" w:color="auto"/>
            <w:bottom w:val="none" w:sz="0" w:space="0" w:color="auto"/>
            <w:right w:val="none" w:sz="0" w:space="0" w:color="auto"/>
          </w:divBdr>
        </w:div>
        <w:div w:id="1226987664">
          <w:marLeft w:val="480"/>
          <w:marRight w:val="0"/>
          <w:marTop w:val="0"/>
          <w:marBottom w:val="0"/>
          <w:divBdr>
            <w:top w:val="none" w:sz="0" w:space="0" w:color="auto"/>
            <w:left w:val="none" w:sz="0" w:space="0" w:color="auto"/>
            <w:bottom w:val="none" w:sz="0" w:space="0" w:color="auto"/>
            <w:right w:val="none" w:sz="0" w:space="0" w:color="auto"/>
          </w:divBdr>
        </w:div>
        <w:div w:id="1192720478">
          <w:marLeft w:val="480"/>
          <w:marRight w:val="0"/>
          <w:marTop w:val="0"/>
          <w:marBottom w:val="0"/>
          <w:divBdr>
            <w:top w:val="none" w:sz="0" w:space="0" w:color="auto"/>
            <w:left w:val="none" w:sz="0" w:space="0" w:color="auto"/>
            <w:bottom w:val="none" w:sz="0" w:space="0" w:color="auto"/>
            <w:right w:val="none" w:sz="0" w:space="0" w:color="auto"/>
          </w:divBdr>
        </w:div>
        <w:div w:id="1797722257">
          <w:marLeft w:val="480"/>
          <w:marRight w:val="0"/>
          <w:marTop w:val="0"/>
          <w:marBottom w:val="0"/>
          <w:divBdr>
            <w:top w:val="none" w:sz="0" w:space="0" w:color="auto"/>
            <w:left w:val="none" w:sz="0" w:space="0" w:color="auto"/>
            <w:bottom w:val="none" w:sz="0" w:space="0" w:color="auto"/>
            <w:right w:val="none" w:sz="0" w:space="0" w:color="auto"/>
          </w:divBdr>
        </w:div>
        <w:div w:id="77791749">
          <w:marLeft w:val="480"/>
          <w:marRight w:val="0"/>
          <w:marTop w:val="0"/>
          <w:marBottom w:val="0"/>
          <w:divBdr>
            <w:top w:val="none" w:sz="0" w:space="0" w:color="auto"/>
            <w:left w:val="none" w:sz="0" w:space="0" w:color="auto"/>
            <w:bottom w:val="none" w:sz="0" w:space="0" w:color="auto"/>
            <w:right w:val="none" w:sz="0" w:space="0" w:color="auto"/>
          </w:divBdr>
        </w:div>
        <w:div w:id="1058624529">
          <w:marLeft w:val="480"/>
          <w:marRight w:val="0"/>
          <w:marTop w:val="0"/>
          <w:marBottom w:val="0"/>
          <w:divBdr>
            <w:top w:val="none" w:sz="0" w:space="0" w:color="auto"/>
            <w:left w:val="none" w:sz="0" w:space="0" w:color="auto"/>
            <w:bottom w:val="none" w:sz="0" w:space="0" w:color="auto"/>
            <w:right w:val="none" w:sz="0" w:space="0" w:color="auto"/>
          </w:divBdr>
        </w:div>
        <w:div w:id="2024087216">
          <w:marLeft w:val="480"/>
          <w:marRight w:val="0"/>
          <w:marTop w:val="0"/>
          <w:marBottom w:val="0"/>
          <w:divBdr>
            <w:top w:val="none" w:sz="0" w:space="0" w:color="auto"/>
            <w:left w:val="none" w:sz="0" w:space="0" w:color="auto"/>
            <w:bottom w:val="none" w:sz="0" w:space="0" w:color="auto"/>
            <w:right w:val="none" w:sz="0" w:space="0" w:color="auto"/>
          </w:divBdr>
        </w:div>
        <w:div w:id="393160814">
          <w:marLeft w:val="480"/>
          <w:marRight w:val="0"/>
          <w:marTop w:val="0"/>
          <w:marBottom w:val="0"/>
          <w:divBdr>
            <w:top w:val="none" w:sz="0" w:space="0" w:color="auto"/>
            <w:left w:val="none" w:sz="0" w:space="0" w:color="auto"/>
            <w:bottom w:val="none" w:sz="0" w:space="0" w:color="auto"/>
            <w:right w:val="none" w:sz="0" w:space="0" w:color="auto"/>
          </w:divBdr>
        </w:div>
        <w:div w:id="67505843">
          <w:marLeft w:val="480"/>
          <w:marRight w:val="0"/>
          <w:marTop w:val="0"/>
          <w:marBottom w:val="0"/>
          <w:divBdr>
            <w:top w:val="none" w:sz="0" w:space="0" w:color="auto"/>
            <w:left w:val="none" w:sz="0" w:space="0" w:color="auto"/>
            <w:bottom w:val="none" w:sz="0" w:space="0" w:color="auto"/>
            <w:right w:val="none" w:sz="0" w:space="0" w:color="auto"/>
          </w:divBdr>
        </w:div>
        <w:div w:id="1690717564">
          <w:marLeft w:val="480"/>
          <w:marRight w:val="0"/>
          <w:marTop w:val="0"/>
          <w:marBottom w:val="0"/>
          <w:divBdr>
            <w:top w:val="none" w:sz="0" w:space="0" w:color="auto"/>
            <w:left w:val="none" w:sz="0" w:space="0" w:color="auto"/>
            <w:bottom w:val="none" w:sz="0" w:space="0" w:color="auto"/>
            <w:right w:val="none" w:sz="0" w:space="0" w:color="auto"/>
          </w:divBdr>
        </w:div>
        <w:div w:id="922107595">
          <w:marLeft w:val="480"/>
          <w:marRight w:val="0"/>
          <w:marTop w:val="0"/>
          <w:marBottom w:val="0"/>
          <w:divBdr>
            <w:top w:val="none" w:sz="0" w:space="0" w:color="auto"/>
            <w:left w:val="none" w:sz="0" w:space="0" w:color="auto"/>
            <w:bottom w:val="none" w:sz="0" w:space="0" w:color="auto"/>
            <w:right w:val="none" w:sz="0" w:space="0" w:color="auto"/>
          </w:divBdr>
        </w:div>
        <w:div w:id="388115891">
          <w:marLeft w:val="480"/>
          <w:marRight w:val="0"/>
          <w:marTop w:val="0"/>
          <w:marBottom w:val="0"/>
          <w:divBdr>
            <w:top w:val="none" w:sz="0" w:space="0" w:color="auto"/>
            <w:left w:val="none" w:sz="0" w:space="0" w:color="auto"/>
            <w:bottom w:val="none" w:sz="0" w:space="0" w:color="auto"/>
            <w:right w:val="none" w:sz="0" w:space="0" w:color="auto"/>
          </w:divBdr>
        </w:div>
        <w:div w:id="987124066">
          <w:marLeft w:val="480"/>
          <w:marRight w:val="0"/>
          <w:marTop w:val="0"/>
          <w:marBottom w:val="0"/>
          <w:divBdr>
            <w:top w:val="none" w:sz="0" w:space="0" w:color="auto"/>
            <w:left w:val="none" w:sz="0" w:space="0" w:color="auto"/>
            <w:bottom w:val="none" w:sz="0" w:space="0" w:color="auto"/>
            <w:right w:val="none" w:sz="0" w:space="0" w:color="auto"/>
          </w:divBdr>
        </w:div>
        <w:div w:id="1450783635">
          <w:marLeft w:val="480"/>
          <w:marRight w:val="0"/>
          <w:marTop w:val="0"/>
          <w:marBottom w:val="0"/>
          <w:divBdr>
            <w:top w:val="none" w:sz="0" w:space="0" w:color="auto"/>
            <w:left w:val="none" w:sz="0" w:space="0" w:color="auto"/>
            <w:bottom w:val="none" w:sz="0" w:space="0" w:color="auto"/>
            <w:right w:val="none" w:sz="0" w:space="0" w:color="auto"/>
          </w:divBdr>
        </w:div>
        <w:div w:id="812482052">
          <w:marLeft w:val="480"/>
          <w:marRight w:val="0"/>
          <w:marTop w:val="0"/>
          <w:marBottom w:val="0"/>
          <w:divBdr>
            <w:top w:val="none" w:sz="0" w:space="0" w:color="auto"/>
            <w:left w:val="none" w:sz="0" w:space="0" w:color="auto"/>
            <w:bottom w:val="none" w:sz="0" w:space="0" w:color="auto"/>
            <w:right w:val="none" w:sz="0" w:space="0" w:color="auto"/>
          </w:divBdr>
        </w:div>
        <w:div w:id="1747723141">
          <w:marLeft w:val="480"/>
          <w:marRight w:val="0"/>
          <w:marTop w:val="0"/>
          <w:marBottom w:val="0"/>
          <w:divBdr>
            <w:top w:val="none" w:sz="0" w:space="0" w:color="auto"/>
            <w:left w:val="none" w:sz="0" w:space="0" w:color="auto"/>
            <w:bottom w:val="none" w:sz="0" w:space="0" w:color="auto"/>
            <w:right w:val="none" w:sz="0" w:space="0" w:color="auto"/>
          </w:divBdr>
        </w:div>
        <w:div w:id="441607018">
          <w:marLeft w:val="480"/>
          <w:marRight w:val="0"/>
          <w:marTop w:val="0"/>
          <w:marBottom w:val="0"/>
          <w:divBdr>
            <w:top w:val="none" w:sz="0" w:space="0" w:color="auto"/>
            <w:left w:val="none" w:sz="0" w:space="0" w:color="auto"/>
            <w:bottom w:val="none" w:sz="0" w:space="0" w:color="auto"/>
            <w:right w:val="none" w:sz="0" w:space="0" w:color="auto"/>
          </w:divBdr>
        </w:div>
        <w:div w:id="1415324349">
          <w:marLeft w:val="480"/>
          <w:marRight w:val="0"/>
          <w:marTop w:val="0"/>
          <w:marBottom w:val="0"/>
          <w:divBdr>
            <w:top w:val="none" w:sz="0" w:space="0" w:color="auto"/>
            <w:left w:val="none" w:sz="0" w:space="0" w:color="auto"/>
            <w:bottom w:val="none" w:sz="0" w:space="0" w:color="auto"/>
            <w:right w:val="none" w:sz="0" w:space="0" w:color="auto"/>
          </w:divBdr>
        </w:div>
        <w:div w:id="279647800">
          <w:marLeft w:val="480"/>
          <w:marRight w:val="0"/>
          <w:marTop w:val="0"/>
          <w:marBottom w:val="0"/>
          <w:divBdr>
            <w:top w:val="none" w:sz="0" w:space="0" w:color="auto"/>
            <w:left w:val="none" w:sz="0" w:space="0" w:color="auto"/>
            <w:bottom w:val="none" w:sz="0" w:space="0" w:color="auto"/>
            <w:right w:val="none" w:sz="0" w:space="0" w:color="auto"/>
          </w:divBdr>
        </w:div>
        <w:div w:id="1842698641">
          <w:marLeft w:val="480"/>
          <w:marRight w:val="0"/>
          <w:marTop w:val="0"/>
          <w:marBottom w:val="0"/>
          <w:divBdr>
            <w:top w:val="none" w:sz="0" w:space="0" w:color="auto"/>
            <w:left w:val="none" w:sz="0" w:space="0" w:color="auto"/>
            <w:bottom w:val="none" w:sz="0" w:space="0" w:color="auto"/>
            <w:right w:val="none" w:sz="0" w:space="0" w:color="auto"/>
          </w:divBdr>
        </w:div>
        <w:div w:id="1981377247">
          <w:marLeft w:val="480"/>
          <w:marRight w:val="0"/>
          <w:marTop w:val="0"/>
          <w:marBottom w:val="0"/>
          <w:divBdr>
            <w:top w:val="none" w:sz="0" w:space="0" w:color="auto"/>
            <w:left w:val="none" w:sz="0" w:space="0" w:color="auto"/>
            <w:bottom w:val="none" w:sz="0" w:space="0" w:color="auto"/>
            <w:right w:val="none" w:sz="0" w:space="0" w:color="auto"/>
          </w:divBdr>
        </w:div>
        <w:div w:id="1990556159">
          <w:marLeft w:val="480"/>
          <w:marRight w:val="0"/>
          <w:marTop w:val="0"/>
          <w:marBottom w:val="0"/>
          <w:divBdr>
            <w:top w:val="none" w:sz="0" w:space="0" w:color="auto"/>
            <w:left w:val="none" w:sz="0" w:space="0" w:color="auto"/>
            <w:bottom w:val="none" w:sz="0" w:space="0" w:color="auto"/>
            <w:right w:val="none" w:sz="0" w:space="0" w:color="auto"/>
          </w:divBdr>
        </w:div>
        <w:div w:id="1330719532">
          <w:marLeft w:val="480"/>
          <w:marRight w:val="0"/>
          <w:marTop w:val="0"/>
          <w:marBottom w:val="0"/>
          <w:divBdr>
            <w:top w:val="none" w:sz="0" w:space="0" w:color="auto"/>
            <w:left w:val="none" w:sz="0" w:space="0" w:color="auto"/>
            <w:bottom w:val="none" w:sz="0" w:space="0" w:color="auto"/>
            <w:right w:val="none" w:sz="0" w:space="0" w:color="auto"/>
          </w:divBdr>
        </w:div>
        <w:div w:id="2138135919">
          <w:marLeft w:val="480"/>
          <w:marRight w:val="0"/>
          <w:marTop w:val="0"/>
          <w:marBottom w:val="0"/>
          <w:divBdr>
            <w:top w:val="none" w:sz="0" w:space="0" w:color="auto"/>
            <w:left w:val="none" w:sz="0" w:space="0" w:color="auto"/>
            <w:bottom w:val="none" w:sz="0" w:space="0" w:color="auto"/>
            <w:right w:val="none" w:sz="0" w:space="0" w:color="auto"/>
          </w:divBdr>
        </w:div>
        <w:div w:id="1917666087">
          <w:marLeft w:val="480"/>
          <w:marRight w:val="0"/>
          <w:marTop w:val="0"/>
          <w:marBottom w:val="0"/>
          <w:divBdr>
            <w:top w:val="none" w:sz="0" w:space="0" w:color="auto"/>
            <w:left w:val="none" w:sz="0" w:space="0" w:color="auto"/>
            <w:bottom w:val="none" w:sz="0" w:space="0" w:color="auto"/>
            <w:right w:val="none" w:sz="0" w:space="0" w:color="auto"/>
          </w:divBdr>
        </w:div>
        <w:div w:id="1079325447">
          <w:marLeft w:val="480"/>
          <w:marRight w:val="0"/>
          <w:marTop w:val="0"/>
          <w:marBottom w:val="0"/>
          <w:divBdr>
            <w:top w:val="none" w:sz="0" w:space="0" w:color="auto"/>
            <w:left w:val="none" w:sz="0" w:space="0" w:color="auto"/>
            <w:bottom w:val="none" w:sz="0" w:space="0" w:color="auto"/>
            <w:right w:val="none" w:sz="0" w:space="0" w:color="auto"/>
          </w:divBdr>
        </w:div>
        <w:div w:id="169873949">
          <w:marLeft w:val="480"/>
          <w:marRight w:val="0"/>
          <w:marTop w:val="0"/>
          <w:marBottom w:val="0"/>
          <w:divBdr>
            <w:top w:val="none" w:sz="0" w:space="0" w:color="auto"/>
            <w:left w:val="none" w:sz="0" w:space="0" w:color="auto"/>
            <w:bottom w:val="none" w:sz="0" w:space="0" w:color="auto"/>
            <w:right w:val="none" w:sz="0" w:space="0" w:color="auto"/>
          </w:divBdr>
        </w:div>
        <w:div w:id="2110656460">
          <w:marLeft w:val="480"/>
          <w:marRight w:val="0"/>
          <w:marTop w:val="0"/>
          <w:marBottom w:val="0"/>
          <w:divBdr>
            <w:top w:val="none" w:sz="0" w:space="0" w:color="auto"/>
            <w:left w:val="none" w:sz="0" w:space="0" w:color="auto"/>
            <w:bottom w:val="none" w:sz="0" w:space="0" w:color="auto"/>
            <w:right w:val="none" w:sz="0" w:space="0" w:color="auto"/>
          </w:divBdr>
        </w:div>
        <w:div w:id="1662080042">
          <w:marLeft w:val="480"/>
          <w:marRight w:val="0"/>
          <w:marTop w:val="0"/>
          <w:marBottom w:val="0"/>
          <w:divBdr>
            <w:top w:val="none" w:sz="0" w:space="0" w:color="auto"/>
            <w:left w:val="none" w:sz="0" w:space="0" w:color="auto"/>
            <w:bottom w:val="none" w:sz="0" w:space="0" w:color="auto"/>
            <w:right w:val="none" w:sz="0" w:space="0" w:color="auto"/>
          </w:divBdr>
        </w:div>
        <w:div w:id="153842415">
          <w:marLeft w:val="480"/>
          <w:marRight w:val="0"/>
          <w:marTop w:val="0"/>
          <w:marBottom w:val="0"/>
          <w:divBdr>
            <w:top w:val="none" w:sz="0" w:space="0" w:color="auto"/>
            <w:left w:val="none" w:sz="0" w:space="0" w:color="auto"/>
            <w:bottom w:val="none" w:sz="0" w:space="0" w:color="auto"/>
            <w:right w:val="none" w:sz="0" w:space="0" w:color="auto"/>
          </w:divBdr>
        </w:div>
        <w:div w:id="643857474">
          <w:marLeft w:val="480"/>
          <w:marRight w:val="0"/>
          <w:marTop w:val="0"/>
          <w:marBottom w:val="0"/>
          <w:divBdr>
            <w:top w:val="none" w:sz="0" w:space="0" w:color="auto"/>
            <w:left w:val="none" w:sz="0" w:space="0" w:color="auto"/>
            <w:bottom w:val="none" w:sz="0" w:space="0" w:color="auto"/>
            <w:right w:val="none" w:sz="0" w:space="0" w:color="auto"/>
          </w:divBdr>
        </w:div>
        <w:div w:id="142084483">
          <w:marLeft w:val="480"/>
          <w:marRight w:val="0"/>
          <w:marTop w:val="0"/>
          <w:marBottom w:val="0"/>
          <w:divBdr>
            <w:top w:val="none" w:sz="0" w:space="0" w:color="auto"/>
            <w:left w:val="none" w:sz="0" w:space="0" w:color="auto"/>
            <w:bottom w:val="none" w:sz="0" w:space="0" w:color="auto"/>
            <w:right w:val="none" w:sz="0" w:space="0" w:color="auto"/>
          </w:divBdr>
        </w:div>
        <w:div w:id="1251816840">
          <w:marLeft w:val="480"/>
          <w:marRight w:val="0"/>
          <w:marTop w:val="0"/>
          <w:marBottom w:val="0"/>
          <w:divBdr>
            <w:top w:val="none" w:sz="0" w:space="0" w:color="auto"/>
            <w:left w:val="none" w:sz="0" w:space="0" w:color="auto"/>
            <w:bottom w:val="none" w:sz="0" w:space="0" w:color="auto"/>
            <w:right w:val="none" w:sz="0" w:space="0" w:color="auto"/>
          </w:divBdr>
        </w:div>
        <w:div w:id="1047530589">
          <w:marLeft w:val="480"/>
          <w:marRight w:val="0"/>
          <w:marTop w:val="0"/>
          <w:marBottom w:val="0"/>
          <w:divBdr>
            <w:top w:val="none" w:sz="0" w:space="0" w:color="auto"/>
            <w:left w:val="none" w:sz="0" w:space="0" w:color="auto"/>
            <w:bottom w:val="none" w:sz="0" w:space="0" w:color="auto"/>
            <w:right w:val="none" w:sz="0" w:space="0" w:color="auto"/>
          </w:divBdr>
        </w:div>
        <w:div w:id="452797367">
          <w:marLeft w:val="480"/>
          <w:marRight w:val="0"/>
          <w:marTop w:val="0"/>
          <w:marBottom w:val="0"/>
          <w:divBdr>
            <w:top w:val="none" w:sz="0" w:space="0" w:color="auto"/>
            <w:left w:val="none" w:sz="0" w:space="0" w:color="auto"/>
            <w:bottom w:val="none" w:sz="0" w:space="0" w:color="auto"/>
            <w:right w:val="none" w:sz="0" w:space="0" w:color="auto"/>
          </w:divBdr>
        </w:div>
        <w:div w:id="1192568900">
          <w:marLeft w:val="480"/>
          <w:marRight w:val="0"/>
          <w:marTop w:val="0"/>
          <w:marBottom w:val="0"/>
          <w:divBdr>
            <w:top w:val="none" w:sz="0" w:space="0" w:color="auto"/>
            <w:left w:val="none" w:sz="0" w:space="0" w:color="auto"/>
            <w:bottom w:val="none" w:sz="0" w:space="0" w:color="auto"/>
            <w:right w:val="none" w:sz="0" w:space="0" w:color="auto"/>
          </w:divBdr>
        </w:div>
        <w:div w:id="1992253149">
          <w:marLeft w:val="480"/>
          <w:marRight w:val="0"/>
          <w:marTop w:val="0"/>
          <w:marBottom w:val="0"/>
          <w:divBdr>
            <w:top w:val="none" w:sz="0" w:space="0" w:color="auto"/>
            <w:left w:val="none" w:sz="0" w:space="0" w:color="auto"/>
            <w:bottom w:val="none" w:sz="0" w:space="0" w:color="auto"/>
            <w:right w:val="none" w:sz="0" w:space="0" w:color="auto"/>
          </w:divBdr>
        </w:div>
        <w:div w:id="174273936">
          <w:marLeft w:val="480"/>
          <w:marRight w:val="0"/>
          <w:marTop w:val="0"/>
          <w:marBottom w:val="0"/>
          <w:divBdr>
            <w:top w:val="none" w:sz="0" w:space="0" w:color="auto"/>
            <w:left w:val="none" w:sz="0" w:space="0" w:color="auto"/>
            <w:bottom w:val="none" w:sz="0" w:space="0" w:color="auto"/>
            <w:right w:val="none" w:sz="0" w:space="0" w:color="auto"/>
          </w:divBdr>
        </w:div>
        <w:div w:id="722288250">
          <w:marLeft w:val="480"/>
          <w:marRight w:val="0"/>
          <w:marTop w:val="0"/>
          <w:marBottom w:val="0"/>
          <w:divBdr>
            <w:top w:val="none" w:sz="0" w:space="0" w:color="auto"/>
            <w:left w:val="none" w:sz="0" w:space="0" w:color="auto"/>
            <w:bottom w:val="none" w:sz="0" w:space="0" w:color="auto"/>
            <w:right w:val="none" w:sz="0" w:space="0" w:color="auto"/>
          </w:divBdr>
        </w:div>
        <w:div w:id="1377704320">
          <w:marLeft w:val="480"/>
          <w:marRight w:val="0"/>
          <w:marTop w:val="0"/>
          <w:marBottom w:val="0"/>
          <w:divBdr>
            <w:top w:val="none" w:sz="0" w:space="0" w:color="auto"/>
            <w:left w:val="none" w:sz="0" w:space="0" w:color="auto"/>
            <w:bottom w:val="none" w:sz="0" w:space="0" w:color="auto"/>
            <w:right w:val="none" w:sz="0" w:space="0" w:color="auto"/>
          </w:divBdr>
        </w:div>
        <w:div w:id="1399134952">
          <w:marLeft w:val="480"/>
          <w:marRight w:val="0"/>
          <w:marTop w:val="0"/>
          <w:marBottom w:val="0"/>
          <w:divBdr>
            <w:top w:val="none" w:sz="0" w:space="0" w:color="auto"/>
            <w:left w:val="none" w:sz="0" w:space="0" w:color="auto"/>
            <w:bottom w:val="none" w:sz="0" w:space="0" w:color="auto"/>
            <w:right w:val="none" w:sz="0" w:space="0" w:color="auto"/>
          </w:divBdr>
        </w:div>
        <w:div w:id="2008089363">
          <w:marLeft w:val="480"/>
          <w:marRight w:val="0"/>
          <w:marTop w:val="0"/>
          <w:marBottom w:val="0"/>
          <w:divBdr>
            <w:top w:val="none" w:sz="0" w:space="0" w:color="auto"/>
            <w:left w:val="none" w:sz="0" w:space="0" w:color="auto"/>
            <w:bottom w:val="none" w:sz="0" w:space="0" w:color="auto"/>
            <w:right w:val="none" w:sz="0" w:space="0" w:color="auto"/>
          </w:divBdr>
        </w:div>
        <w:div w:id="1356079238">
          <w:marLeft w:val="480"/>
          <w:marRight w:val="0"/>
          <w:marTop w:val="0"/>
          <w:marBottom w:val="0"/>
          <w:divBdr>
            <w:top w:val="none" w:sz="0" w:space="0" w:color="auto"/>
            <w:left w:val="none" w:sz="0" w:space="0" w:color="auto"/>
            <w:bottom w:val="none" w:sz="0" w:space="0" w:color="auto"/>
            <w:right w:val="none" w:sz="0" w:space="0" w:color="auto"/>
          </w:divBdr>
        </w:div>
        <w:div w:id="680280305">
          <w:marLeft w:val="480"/>
          <w:marRight w:val="0"/>
          <w:marTop w:val="0"/>
          <w:marBottom w:val="0"/>
          <w:divBdr>
            <w:top w:val="none" w:sz="0" w:space="0" w:color="auto"/>
            <w:left w:val="none" w:sz="0" w:space="0" w:color="auto"/>
            <w:bottom w:val="none" w:sz="0" w:space="0" w:color="auto"/>
            <w:right w:val="none" w:sz="0" w:space="0" w:color="auto"/>
          </w:divBdr>
        </w:div>
        <w:div w:id="602372840">
          <w:marLeft w:val="480"/>
          <w:marRight w:val="0"/>
          <w:marTop w:val="0"/>
          <w:marBottom w:val="0"/>
          <w:divBdr>
            <w:top w:val="none" w:sz="0" w:space="0" w:color="auto"/>
            <w:left w:val="none" w:sz="0" w:space="0" w:color="auto"/>
            <w:bottom w:val="none" w:sz="0" w:space="0" w:color="auto"/>
            <w:right w:val="none" w:sz="0" w:space="0" w:color="auto"/>
          </w:divBdr>
        </w:div>
        <w:div w:id="37583696">
          <w:marLeft w:val="480"/>
          <w:marRight w:val="0"/>
          <w:marTop w:val="0"/>
          <w:marBottom w:val="0"/>
          <w:divBdr>
            <w:top w:val="none" w:sz="0" w:space="0" w:color="auto"/>
            <w:left w:val="none" w:sz="0" w:space="0" w:color="auto"/>
            <w:bottom w:val="none" w:sz="0" w:space="0" w:color="auto"/>
            <w:right w:val="none" w:sz="0" w:space="0" w:color="auto"/>
          </w:divBdr>
        </w:div>
        <w:div w:id="122189609">
          <w:marLeft w:val="480"/>
          <w:marRight w:val="0"/>
          <w:marTop w:val="0"/>
          <w:marBottom w:val="0"/>
          <w:divBdr>
            <w:top w:val="none" w:sz="0" w:space="0" w:color="auto"/>
            <w:left w:val="none" w:sz="0" w:space="0" w:color="auto"/>
            <w:bottom w:val="none" w:sz="0" w:space="0" w:color="auto"/>
            <w:right w:val="none" w:sz="0" w:space="0" w:color="auto"/>
          </w:divBdr>
        </w:div>
        <w:div w:id="989947988">
          <w:marLeft w:val="480"/>
          <w:marRight w:val="0"/>
          <w:marTop w:val="0"/>
          <w:marBottom w:val="0"/>
          <w:divBdr>
            <w:top w:val="none" w:sz="0" w:space="0" w:color="auto"/>
            <w:left w:val="none" w:sz="0" w:space="0" w:color="auto"/>
            <w:bottom w:val="none" w:sz="0" w:space="0" w:color="auto"/>
            <w:right w:val="none" w:sz="0" w:space="0" w:color="auto"/>
          </w:divBdr>
        </w:div>
        <w:div w:id="494301014">
          <w:marLeft w:val="480"/>
          <w:marRight w:val="0"/>
          <w:marTop w:val="0"/>
          <w:marBottom w:val="0"/>
          <w:divBdr>
            <w:top w:val="none" w:sz="0" w:space="0" w:color="auto"/>
            <w:left w:val="none" w:sz="0" w:space="0" w:color="auto"/>
            <w:bottom w:val="none" w:sz="0" w:space="0" w:color="auto"/>
            <w:right w:val="none" w:sz="0" w:space="0" w:color="auto"/>
          </w:divBdr>
        </w:div>
        <w:div w:id="84348596">
          <w:marLeft w:val="480"/>
          <w:marRight w:val="0"/>
          <w:marTop w:val="0"/>
          <w:marBottom w:val="0"/>
          <w:divBdr>
            <w:top w:val="none" w:sz="0" w:space="0" w:color="auto"/>
            <w:left w:val="none" w:sz="0" w:space="0" w:color="auto"/>
            <w:bottom w:val="none" w:sz="0" w:space="0" w:color="auto"/>
            <w:right w:val="none" w:sz="0" w:space="0" w:color="auto"/>
          </w:divBdr>
        </w:div>
        <w:div w:id="182132472">
          <w:marLeft w:val="480"/>
          <w:marRight w:val="0"/>
          <w:marTop w:val="0"/>
          <w:marBottom w:val="0"/>
          <w:divBdr>
            <w:top w:val="none" w:sz="0" w:space="0" w:color="auto"/>
            <w:left w:val="none" w:sz="0" w:space="0" w:color="auto"/>
            <w:bottom w:val="none" w:sz="0" w:space="0" w:color="auto"/>
            <w:right w:val="none" w:sz="0" w:space="0" w:color="auto"/>
          </w:divBdr>
        </w:div>
        <w:div w:id="1473408035">
          <w:marLeft w:val="480"/>
          <w:marRight w:val="0"/>
          <w:marTop w:val="0"/>
          <w:marBottom w:val="0"/>
          <w:divBdr>
            <w:top w:val="none" w:sz="0" w:space="0" w:color="auto"/>
            <w:left w:val="none" w:sz="0" w:space="0" w:color="auto"/>
            <w:bottom w:val="none" w:sz="0" w:space="0" w:color="auto"/>
            <w:right w:val="none" w:sz="0" w:space="0" w:color="auto"/>
          </w:divBdr>
        </w:div>
        <w:div w:id="1624731612">
          <w:marLeft w:val="480"/>
          <w:marRight w:val="0"/>
          <w:marTop w:val="0"/>
          <w:marBottom w:val="0"/>
          <w:divBdr>
            <w:top w:val="none" w:sz="0" w:space="0" w:color="auto"/>
            <w:left w:val="none" w:sz="0" w:space="0" w:color="auto"/>
            <w:bottom w:val="none" w:sz="0" w:space="0" w:color="auto"/>
            <w:right w:val="none" w:sz="0" w:space="0" w:color="auto"/>
          </w:divBdr>
        </w:div>
        <w:div w:id="306933913">
          <w:marLeft w:val="480"/>
          <w:marRight w:val="0"/>
          <w:marTop w:val="0"/>
          <w:marBottom w:val="0"/>
          <w:divBdr>
            <w:top w:val="none" w:sz="0" w:space="0" w:color="auto"/>
            <w:left w:val="none" w:sz="0" w:space="0" w:color="auto"/>
            <w:bottom w:val="none" w:sz="0" w:space="0" w:color="auto"/>
            <w:right w:val="none" w:sz="0" w:space="0" w:color="auto"/>
          </w:divBdr>
        </w:div>
        <w:div w:id="1720090140">
          <w:marLeft w:val="480"/>
          <w:marRight w:val="0"/>
          <w:marTop w:val="0"/>
          <w:marBottom w:val="0"/>
          <w:divBdr>
            <w:top w:val="none" w:sz="0" w:space="0" w:color="auto"/>
            <w:left w:val="none" w:sz="0" w:space="0" w:color="auto"/>
            <w:bottom w:val="none" w:sz="0" w:space="0" w:color="auto"/>
            <w:right w:val="none" w:sz="0" w:space="0" w:color="auto"/>
          </w:divBdr>
        </w:div>
        <w:div w:id="1948466701">
          <w:marLeft w:val="480"/>
          <w:marRight w:val="0"/>
          <w:marTop w:val="0"/>
          <w:marBottom w:val="0"/>
          <w:divBdr>
            <w:top w:val="none" w:sz="0" w:space="0" w:color="auto"/>
            <w:left w:val="none" w:sz="0" w:space="0" w:color="auto"/>
            <w:bottom w:val="none" w:sz="0" w:space="0" w:color="auto"/>
            <w:right w:val="none" w:sz="0" w:space="0" w:color="auto"/>
          </w:divBdr>
        </w:div>
        <w:div w:id="1483814672">
          <w:marLeft w:val="480"/>
          <w:marRight w:val="0"/>
          <w:marTop w:val="0"/>
          <w:marBottom w:val="0"/>
          <w:divBdr>
            <w:top w:val="none" w:sz="0" w:space="0" w:color="auto"/>
            <w:left w:val="none" w:sz="0" w:space="0" w:color="auto"/>
            <w:bottom w:val="none" w:sz="0" w:space="0" w:color="auto"/>
            <w:right w:val="none" w:sz="0" w:space="0" w:color="auto"/>
          </w:divBdr>
        </w:div>
        <w:div w:id="1364399494">
          <w:marLeft w:val="480"/>
          <w:marRight w:val="0"/>
          <w:marTop w:val="0"/>
          <w:marBottom w:val="0"/>
          <w:divBdr>
            <w:top w:val="none" w:sz="0" w:space="0" w:color="auto"/>
            <w:left w:val="none" w:sz="0" w:space="0" w:color="auto"/>
            <w:bottom w:val="none" w:sz="0" w:space="0" w:color="auto"/>
            <w:right w:val="none" w:sz="0" w:space="0" w:color="auto"/>
          </w:divBdr>
        </w:div>
        <w:div w:id="1289387598">
          <w:marLeft w:val="480"/>
          <w:marRight w:val="0"/>
          <w:marTop w:val="0"/>
          <w:marBottom w:val="0"/>
          <w:divBdr>
            <w:top w:val="none" w:sz="0" w:space="0" w:color="auto"/>
            <w:left w:val="none" w:sz="0" w:space="0" w:color="auto"/>
            <w:bottom w:val="none" w:sz="0" w:space="0" w:color="auto"/>
            <w:right w:val="none" w:sz="0" w:space="0" w:color="auto"/>
          </w:divBdr>
        </w:div>
        <w:div w:id="1280138299">
          <w:marLeft w:val="480"/>
          <w:marRight w:val="0"/>
          <w:marTop w:val="0"/>
          <w:marBottom w:val="0"/>
          <w:divBdr>
            <w:top w:val="none" w:sz="0" w:space="0" w:color="auto"/>
            <w:left w:val="none" w:sz="0" w:space="0" w:color="auto"/>
            <w:bottom w:val="none" w:sz="0" w:space="0" w:color="auto"/>
            <w:right w:val="none" w:sz="0" w:space="0" w:color="auto"/>
          </w:divBdr>
        </w:div>
        <w:div w:id="910313309">
          <w:marLeft w:val="480"/>
          <w:marRight w:val="0"/>
          <w:marTop w:val="0"/>
          <w:marBottom w:val="0"/>
          <w:divBdr>
            <w:top w:val="none" w:sz="0" w:space="0" w:color="auto"/>
            <w:left w:val="none" w:sz="0" w:space="0" w:color="auto"/>
            <w:bottom w:val="none" w:sz="0" w:space="0" w:color="auto"/>
            <w:right w:val="none" w:sz="0" w:space="0" w:color="auto"/>
          </w:divBdr>
        </w:div>
        <w:div w:id="1586919319">
          <w:marLeft w:val="480"/>
          <w:marRight w:val="0"/>
          <w:marTop w:val="0"/>
          <w:marBottom w:val="0"/>
          <w:divBdr>
            <w:top w:val="none" w:sz="0" w:space="0" w:color="auto"/>
            <w:left w:val="none" w:sz="0" w:space="0" w:color="auto"/>
            <w:bottom w:val="none" w:sz="0" w:space="0" w:color="auto"/>
            <w:right w:val="none" w:sz="0" w:space="0" w:color="auto"/>
          </w:divBdr>
        </w:div>
        <w:div w:id="1617251176">
          <w:marLeft w:val="480"/>
          <w:marRight w:val="0"/>
          <w:marTop w:val="0"/>
          <w:marBottom w:val="0"/>
          <w:divBdr>
            <w:top w:val="none" w:sz="0" w:space="0" w:color="auto"/>
            <w:left w:val="none" w:sz="0" w:space="0" w:color="auto"/>
            <w:bottom w:val="none" w:sz="0" w:space="0" w:color="auto"/>
            <w:right w:val="none" w:sz="0" w:space="0" w:color="auto"/>
          </w:divBdr>
        </w:div>
        <w:div w:id="281347136">
          <w:marLeft w:val="480"/>
          <w:marRight w:val="0"/>
          <w:marTop w:val="0"/>
          <w:marBottom w:val="0"/>
          <w:divBdr>
            <w:top w:val="none" w:sz="0" w:space="0" w:color="auto"/>
            <w:left w:val="none" w:sz="0" w:space="0" w:color="auto"/>
            <w:bottom w:val="none" w:sz="0" w:space="0" w:color="auto"/>
            <w:right w:val="none" w:sz="0" w:space="0" w:color="auto"/>
          </w:divBdr>
        </w:div>
        <w:div w:id="547255210">
          <w:marLeft w:val="480"/>
          <w:marRight w:val="0"/>
          <w:marTop w:val="0"/>
          <w:marBottom w:val="0"/>
          <w:divBdr>
            <w:top w:val="none" w:sz="0" w:space="0" w:color="auto"/>
            <w:left w:val="none" w:sz="0" w:space="0" w:color="auto"/>
            <w:bottom w:val="none" w:sz="0" w:space="0" w:color="auto"/>
            <w:right w:val="none" w:sz="0" w:space="0" w:color="auto"/>
          </w:divBdr>
        </w:div>
        <w:div w:id="1762873460">
          <w:marLeft w:val="480"/>
          <w:marRight w:val="0"/>
          <w:marTop w:val="0"/>
          <w:marBottom w:val="0"/>
          <w:divBdr>
            <w:top w:val="none" w:sz="0" w:space="0" w:color="auto"/>
            <w:left w:val="none" w:sz="0" w:space="0" w:color="auto"/>
            <w:bottom w:val="none" w:sz="0" w:space="0" w:color="auto"/>
            <w:right w:val="none" w:sz="0" w:space="0" w:color="auto"/>
          </w:divBdr>
        </w:div>
        <w:div w:id="693573352">
          <w:marLeft w:val="480"/>
          <w:marRight w:val="0"/>
          <w:marTop w:val="0"/>
          <w:marBottom w:val="0"/>
          <w:divBdr>
            <w:top w:val="none" w:sz="0" w:space="0" w:color="auto"/>
            <w:left w:val="none" w:sz="0" w:space="0" w:color="auto"/>
            <w:bottom w:val="none" w:sz="0" w:space="0" w:color="auto"/>
            <w:right w:val="none" w:sz="0" w:space="0" w:color="auto"/>
          </w:divBdr>
        </w:div>
        <w:div w:id="164365320">
          <w:marLeft w:val="480"/>
          <w:marRight w:val="0"/>
          <w:marTop w:val="0"/>
          <w:marBottom w:val="0"/>
          <w:divBdr>
            <w:top w:val="none" w:sz="0" w:space="0" w:color="auto"/>
            <w:left w:val="none" w:sz="0" w:space="0" w:color="auto"/>
            <w:bottom w:val="none" w:sz="0" w:space="0" w:color="auto"/>
            <w:right w:val="none" w:sz="0" w:space="0" w:color="auto"/>
          </w:divBdr>
        </w:div>
        <w:div w:id="1953047485">
          <w:marLeft w:val="480"/>
          <w:marRight w:val="0"/>
          <w:marTop w:val="0"/>
          <w:marBottom w:val="0"/>
          <w:divBdr>
            <w:top w:val="none" w:sz="0" w:space="0" w:color="auto"/>
            <w:left w:val="none" w:sz="0" w:space="0" w:color="auto"/>
            <w:bottom w:val="none" w:sz="0" w:space="0" w:color="auto"/>
            <w:right w:val="none" w:sz="0" w:space="0" w:color="auto"/>
          </w:divBdr>
        </w:div>
        <w:div w:id="1768958946">
          <w:marLeft w:val="480"/>
          <w:marRight w:val="0"/>
          <w:marTop w:val="0"/>
          <w:marBottom w:val="0"/>
          <w:divBdr>
            <w:top w:val="none" w:sz="0" w:space="0" w:color="auto"/>
            <w:left w:val="none" w:sz="0" w:space="0" w:color="auto"/>
            <w:bottom w:val="none" w:sz="0" w:space="0" w:color="auto"/>
            <w:right w:val="none" w:sz="0" w:space="0" w:color="auto"/>
          </w:divBdr>
        </w:div>
        <w:div w:id="2119720046">
          <w:marLeft w:val="480"/>
          <w:marRight w:val="0"/>
          <w:marTop w:val="0"/>
          <w:marBottom w:val="0"/>
          <w:divBdr>
            <w:top w:val="none" w:sz="0" w:space="0" w:color="auto"/>
            <w:left w:val="none" w:sz="0" w:space="0" w:color="auto"/>
            <w:bottom w:val="none" w:sz="0" w:space="0" w:color="auto"/>
            <w:right w:val="none" w:sz="0" w:space="0" w:color="auto"/>
          </w:divBdr>
        </w:div>
        <w:div w:id="1458834001">
          <w:marLeft w:val="480"/>
          <w:marRight w:val="0"/>
          <w:marTop w:val="0"/>
          <w:marBottom w:val="0"/>
          <w:divBdr>
            <w:top w:val="none" w:sz="0" w:space="0" w:color="auto"/>
            <w:left w:val="none" w:sz="0" w:space="0" w:color="auto"/>
            <w:bottom w:val="none" w:sz="0" w:space="0" w:color="auto"/>
            <w:right w:val="none" w:sz="0" w:space="0" w:color="auto"/>
          </w:divBdr>
        </w:div>
        <w:div w:id="1081215005">
          <w:marLeft w:val="480"/>
          <w:marRight w:val="0"/>
          <w:marTop w:val="0"/>
          <w:marBottom w:val="0"/>
          <w:divBdr>
            <w:top w:val="none" w:sz="0" w:space="0" w:color="auto"/>
            <w:left w:val="none" w:sz="0" w:space="0" w:color="auto"/>
            <w:bottom w:val="none" w:sz="0" w:space="0" w:color="auto"/>
            <w:right w:val="none" w:sz="0" w:space="0" w:color="auto"/>
          </w:divBdr>
        </w:div>
        <w:div w:id="1145926904">
          <w:marLeft w:val="480"/>
          <w:marRight w:val="0"/>
          <w:marTop w:val="0"/>
          <w:marBottom w:val="0"/>
          <w:divBdr>
            <w:top w:val="none" w:sz="0" w:space="0" w:color="auto"/>
            <w:left w:val="none" w:sz="0" w:space="0" w:color="auto"/>
            <w:bottom w:val="none" w:sz="0" w:space="0" w:color="auto"/>
            <w:right w:val="none" w:sz="0" w:space="0" w:color="auto"/>
          </w:divBdr>
        </w:div>
        <w:div w:id="1138258706">
          <w:marLeft w:val="480"/>
          <w:marRight w:val="0"/>
          <w:marTop w:val="0"/>
          <w:marBottom w:val="0"/>
          <w:divBdr>
            <w:top w:val="none" w:sz="0" w:space="0" w:color="auto"/>
            <w:left w:val="none" w:sz="0" w:space="0" w:color="auto"/>
            <w:bottom w:val="none" w:sz="0" w:space="0" w:color="auto"/>
            <w:right w:val="none" w:sz="0" w:space="0" w:color="auto"/>
          </w:divBdr>
        </w:div>
        <w:div w:id="1622612024">
          <w:marLeft w:val="480"/>
          <w:marRight w:val="0"/>
          <w:marTop w:val="0"/>
          <w:marBottom w:val="0"/>
          <w:divBdr>
            <w:top w:val="none" w:sz="0" w:space="0" w:color="auto"/>
            <w:left w:val="none" w:sz="0" w:space="0" w:color="auto"/>
            <w:bottom w:val="none" w:sz="0" w:space="0" w:color="auto"/>
            <w:right w:val="none" w:sz="0" w:space="0" w:color="auto"/>
          </w:divBdr>
        </w:div>
        <w:div w:id="284387247">
          <w:marLeft w:val="480"/>
          <w:marRight w:val="0"/>
          <w:marTop w:val="0"/>
          <w:marBottom w:val="0"/>
          <w:divBdr>
            <w:top w:val="none" w:sz="0" w:space="0" w:color="auto"/>
            <w:left w:val="none" w:sz="0" w:space="0" w:color="auto"/>
            <w:bottom w:val="none" w:sz="0" w:space="0" w:color="auto"/>
            <w:right w:val="none" w:sz="0" w:space="0" w:color="auto"/>
          </w:divBdr>
        </w:div>
        <w:div w:id="1282567769">
          <w:marLeft w:val="480"/>
          <w:marRight w:val="0"/>
          <w:marTop w:val="0"/>
          <w:marBottom w:val="0"/>
          <w:divBdr>
            <w:top w:val="none" w:sz="0" w:space="0" w:color="auto"/>
            <w:left w:val="none" w:sz="0" w:space="0" w:color="auto"/>
            <w:bottom w:val="none" w:sz="0" w:space="0" w:color="auto"/>
            <w:right w:val="none" w:sz="0" w:space="0" w:color="auto"/>
          </w:divBdr>
        </w:div>
        <w:div w:id="2070569356">
          <w:marLeft w:val="480"/>
          <w:marRight w:val="0"/>
          <w:marTop w:val="0"/>
          <w:marBottom w:val="0"/>
          <w:divBdr>
            <w:top w:val="none" w:sz="0" w:space="0" w:color="auto"/>
            <w:left w:val="none" w:sz="0" w:space="0" w:color="auto"/>
            <w:bottom w:val="none" w:sz="0" w:space="0" w:color="auto"/>
            <w:right w:val="none" w:sz="0" w:space="0" w:color="auto"/>
          </w:divBdr>
        </w:div>
        <w:div w:id="1396470527">
          <w:marLeft w:val="480"/>
          <w:marRight w:val="0"/>
          <w:marTop w:val="0"/>
          <w:marBottom w:val="0"/>
          <w:divBdr>
            <w:top w:val="none" w:sz="0" w:space="0" w:color="auto"/>
            <w:left w:val="none" w:sz="0" w:space="0" w:color="auto"/>
            <w:bottom w:val="none" w:sz="0" w:space="0" w:color="auto"/>
            <w:right w:val="none" w:sz="0" w:space="0" w:color="auto"/>
          </w:divBdr>
        </w:div>
        <w:div w:id="1130826192">
          <w:marLeft w:val="480"/>
          <w:marRight w:val="0"/>
          <w:marTop w:val="0"/>
          <w:marBottom w:val="0"/>
          <w:divBdr>
            <w:top w:val="none" w:sz="0" w:space="0" w:color="auto"/>
            <w:left w:val="none" w:sz="0" w:space="0" w:color="auto"/>
            <w:bottom w:val="none" w:sz="0" w:space="0" w:color="auto"/>
            <w:right w:val="none" w:sz="0" w:space="0" w:color="auto"/>
          </w:divBdr>
        </w:div>
        <w:div w:id="39404926">
          <w:marLeft w:val="480"/>
          <w:marRight w:val="0"/>
          <w:marTop w:val="0"/>
          <w:marBottom w:val="0"/>
          <w:divBdr>
            <w:top w:val="none" w:sz="0" w:space="0" w:color="auto"/>
            <w:left w:val="none" w:sz="0" w:space="0" w:color="auto"/>
            <w:bottom w:val="none" w:sz="0" w:space="0" w:color="auto"/>
            <w:right w:val="none" w:sz="0" w:space="0" w:color="auto"/>
          </w:divBdr>
        </w:div>
        <w:div w:id="634523766">
          <w:marLeft w:val="480"/>
          <w:marRight w:val="0"/>
          <w:marTop w:val="0"/>
          <w:marBottom w:val="0"/>
          <w:divBdr>
            <w:top w:val="none" w:sz="0" w:space="0" w:color="auto"/>
            <w:left w:val="none" w:sz="0" w:space="0" w:color="auto"/>
            <w:bottom w:val="none" w:sz="0" w:space="0" w:color="auto"/>
            <w:right w:val="none" w:sz="0" w:space="0" w:color="auto"/>
          </w:divBdr>
        </w:div>
        <w:div w:id="966156627">
          <w:marLeft w:val="480"/>
          <w:marRight w:val="0"/>
          <w:marTop w:val="0"/>
          <w:marBottom w:val="0"/>
          <w:divBdr>
            <w:top w:val="none" w:sz="0" w:space="0" w:color="auto"/>
            <w:left w:val="none" w:sz="0" w:space="0" w:color="auto"/>
            <w:bottom w:val="none" w:sz="0" w:space="0" w:color="auto"/>
            <w:right w:val="none" w:sz="0" w:space="0" w:color="auto"/>
          </w:divBdr>
        </w:div>
        <w:div w:id="868952597">
          <w:marLeft w:val="480"/>
          <w:marRight w:val="0"/>
          <w:marTop w:val="0"/>
          <w:marBottom w:val="0"/>
          <w:divBdr>
            <w:top w:val="none" w:sz="0" w:space="0" w:color="auto"/>
            <w:left w:val="none" w:sz="0" w:space="0" w:color="auto"/>
            <w:bottom w:val="none" w:sz="0" w:space="0" w:color="auto"/>
            <w:right w:val="none" w:sz="0" w:space="0" w:color="auto"/>
          </w:divBdr>
        </w:div>
        <w:div w:id="1656060374">
          <w:marLeft w:val="480"/>
          <w:marRight w:val="0"/>
          <w:marTop w:val="0"/>
          <w:marBottom w:val="0"/>
          <w:divBdr>
            <w:top w:val="none" w:sz="0" w:space="0" w:color="auto"/>
            <w:left w:val="none" w:sz="0" w:space="0" w:color="auto"/>
            <w:bottom w:val="none" w:sz="0" w:space="0" w:color="auto"/>
            <w:right w:val="none" w:sz="0" w:space="0" w:color="auto"/>
          </w:divBdr>
        </w:div>
        <w:div w:id="1412656662">
          <w:marLeft w:val="480"/>
          <w:marRight w:val="0"/>
          <w:marTop w:val="0"/>
          <w:marBottom w:val="0"/>
          <w:divBdr>
            <w:top w:val="none" w:sz="0" w:space="0" w:color="auto"/>
            <w:left w:val="none" w:sz="0" w:space="0" w:color="auto"/>
            <w:bottom w:val="none" w:sz="0" w:space="0" w:color="auto"/>
            <w:right w:val="none" w:sz="0" w:space="0" w:color="auto"/>
          </w:divBdr>
        </w:div>
        <w:div w:id="1127116413">
          <w:marLeft w:val="480"/>
          <w:marRight w:val="0"/>
          <w:marTop w:val="0"/>
          <w:marBottom w:val="0"/>
          <w:divBdr>
            <w:top w:val="none" w:sz="0" w:space="0" w:color="auto"/>
            <w:left w:val="none" w:sz="0" w:space="0" w:color="auto"/>
            <w:bottom w:val="none" w:sz="0" w:space="0" w:color="auto"/>
            <w:right w:val="none" w:sz="0" w:space="0" w:color="auto"/>
          </w:divBdr>
        </w:div>
        <w:div w:id="1309044436">
          <w:marLeft w:val="480"/>
          <w:marRight w:val="0"/>
          <w:marTop w:val="0"/>
          <w:marBottom w:val="0"/>
          <w:divBdr>
            <w:top w:val="none" w:sz="0" w:space="0" w:color="auto"/>
            <w:left w:val="none" w:sz="0" w:space="0" w:color="auto"/>
            <w:bottom w:val="none" w:sz="0" w:space="0" w:color="auto"/>
            <w:right w:val="none" w:sz="0" w:space="0" w:color="auto"/>
          </w:divBdr>
        </w:div>
        <w:div w:id="584219685">
          <w:marLeft w:val="480"/>
          <w:marRight w:val="0"/>
          <w:marTop w:val="0"/>
          <w:marBottom w:val="0"/>
          <w:divBdr>
            <w:top w:val="none" w:sz="0" w:space="0" w:color="auto"/>
            <w:left w:val="none" w:sz="0" w:space="0" w:color="auto"/>
            <w:bottom w:val="none" w:sz="0" w:space="0" w:color="auto"/>
            <w:right w:val="none" w:sz="0" w:space="0" w:color="auto"/>
          </w:divBdr>
        </w:div>
        <w:div w:id="864564644">
          <w:marLeft w:val="480"/>
          <w:marRight w:val="0"/>
          <w:marTop w:val="0"/>
          <w:marBottom w:val="0"/>
          <w:divBdr>
            <w:top w:val="none" w:sz="0" w:space="0" w:color="auto"/>
            <w:left w:val="none" w:sz="0" w:space="0" w:color="auto"/>
            <w:bottom w:val="none" w:sz="0" w:space="0" w:color="auto"/>
            <w:right w:val="none" w:sz="0" w:space="0" w:color="auto"/>
          </w:divBdr>
        </w:div>
        <w:div w:id="324012095">
          <w:marLeft w:val="480"/>
          <w:marRight w:val="0"/>
          <w:marTop w:val="0"/>
          <w:marBottom w:val="0"/>
          <w:divBdr>
            <w:top w:val="none" w:sz="0" w:space="0" w:color="auto"/>
            <w:left w:val="none" w:sz="0" w:space="0" w:color="auto"/>
            <w:bottom w:val="none" w:sz="0" w:space="0" w:color="auto"/>
            <w:right w:val="none" w:sz="0" w:space="0" w:color="auto"/>
          </w:divBdr>
        </w:div>
        <w:div w:id="1138065198">
          <w:marLeft w:val="480"/>
          <w:marRight w:val="0"/>
          <w:marTop w:val="0"/>
          <w:marBottom w:val="0"/>
          <w:divBdr>
            <w:top w:val="none" w:sz="0" w:space="0" w:color="auto"/>
            <w:left w:val="none" w:sz="0" w:space="0" w:color="auto"/>
            <w:bottom w:val="none" w:sz="0" w:space="0" w:color="auto"/>
            <w:right w:val="none" w:sz="0" w:space="0" w:color="auto"/>
          </w:divBdr>
        </w:div>
        <w:div w:id="363335559">
          <w:marLeft w:val="480"/>
          <w:marRight w:val="0"/>
          <w:marTop w:val="0"/>
          <w:marBottom w:val="0"/>
          <w:divBdr>
            <w:top w:val="none" w:sz="0" w:space="0" w:color="auto"/>
            <w:left w:val="none" w:sz="0" w:space="0" w:color="auto"/>
            <w:bottom w:val="none" w:sz="0" w:space="0" w:color="auto"/>
            <w:right w:val="none" w:sz="0" w:space="0" w:color="auto"/>
          </w:divBdr>
        </w:div>
        <w:div w:id="1673560046">
          <w:marLeft w:val="480"/>
          <w:marRight w:val="0"/>
          <w:marTop w:val="0"/>
          <w:marBottom w:val="0"/>
          <w:divBdr>
            <w:top w:val="none" w:sz="0" w:space="0" w:color="auto"/>
            <w:left w:val="none" w:sz="0" w:space="0" w:color="auto"/>
            <w:bottom w:val="none" w:sz="0" w:space="0" w:color="auto"/>
            <w:right w:val="none" w:sz="0" w:space="0" w:color="auto"/>
          </w:divBdr>
        </w:div>
        <w:div w:id="1539317493">
          <w:marLeft w:val="480"/>
          <w:marRight w:val="0"/>
          <w:marTop w:val="0"/>
          <w:marBottom w:val="0"/>
          <w:divBdr>
            <w:top w:val="none" w:sz="0" w:space="0" w:color="auto"/>
            <w:left w:val="none" w:sz="0" w:space="0" w:color="auto"/>
            <w:bottom w:val="none" w:sz="0" w:space="0" w:color="auto"/>
            <w:right w:val="none" w:sz="0" w:space="0" w:color="auto"/>
          </w:divBdr>
        </w:div>
        <w:div w:id="1002243315">
          <w:marLeft w:val="480"/>
          <w:marRight w:val="0"/>
          <w:marTop w:val="0"/>
          <w:marBottom w:val="0"/>
          <w:divBdr>
            <w:top w:val="none" w:sz="0" w:space="0" w:color="auto"/>
            <w:left w:val="none" w:sz="0" w:space="0" w:color="auto"/>
            <w:bottom w:val="none" w:sz="0" w:space="0" w:color="auto"/>
            <w:right w:val="none" w:sz="0" w:space="0" w:color="auto"/>
          </w:divBdr>
        </w:div>
        <w:div w:id="312608121">
          <w:marLeft w:val="480"/>
          <w:marRight w:val="0"/>
          <w:marTop w:val="0"/>
          <w:marBottom w:val="0"/>
          <w:divBdr>
            <w:top w:val="none" w:sz="0" w:space="0" w:color="auto"/>
            <w:left w:val="none" w:sz="0" w:space="0" w:color="auto"/>
            <w:bottom w:val="none" w:sz="0" w:space="0" w:color="auto"/>
            <w:right w:val="none" w:sz="0" w:space="0" w:color="auto"/>
          </w:divBdr>
        </w:div>
        <w:div w:id="1880971125">
          <w:marLeft w:val="480"/>
          <w:marRight w:val="0"/>
          <w:marTop w:val="0"/>
          <w:marBottom w:val="0"/>
          <w:divBdr>
            <w:top w:val="none" w:sz="0" w:space="0" w:color="auto"/>
            <w:left w:val="none" w:sz="0" w:space="0" w:color="auto"/>
            <w:bottom w:val="none" w:sz="0" w:space="0" w:color="auto"/>
            <w:right w:val="none" w:sz="0" w:space="0" w:color="auto"/>
          </w:divBdr>
        </w:div>
        <w:div w:id="1030180361">
          <w:marLeft w:val="480"/>
          <w:marRight w:val="0"/>
          <w:marTop w:val="0"/>
          <w:marBottom w:val="0"/>
          <w:divBdr>
            <w:top w:val="none" w:sz="0" w:space="0" w:color="auto"/>
            <w:left w:val="none" w:sz="0" w:space="0" w:color="auto"/>
            <w:bottom w:val="none" w:sz="0" w:space="0" w:color="auto"/>
            <w:right w:val="none" w:sz="0" w:space="0" w:color="auto"/>
          </w:divBdr>
        </w:div>
        <w:div w:id="2087191856">
          <w:marLeft w:val="480"/>
          <w:marRight w:val="0"/>
          <w:marTop w:val="0"/>
          <w:marBottom w:val="0"/>
          <w:divBdr>
            <w:top w:val="none" w:sz="0" w:space="0" w:color="auto"/>
            <w:left w:val="none" w:sz="0" w:space="0" w:color="auto"/>
            <w:bottom w:val="none" w:sz="0" w:space="0" w:color="auto"/>
            <w:right w:val="none" w:sz="0" w:space="0" w:color="auto"/>
          </w:divBdr>
        </w:div>
        <w:div w:id="340275225">
          <w:marLeft w:val="480"/>
          <w:marRight w:val="0"/>
          <w:marTop w:val="0"/>
          <w:marBottom w:val="0"/>
          <w:divBdr>
            <w:top w:val="none" w:sz="0" w:space="0" w:color="auto"/>
            <w:left w:val="none" w:sz="0" w:space="0" w:color="auto"/>
            <w:bottom w:val="none" w:sz="0" w:space="0" w:color="auto"/>
            <w:right w:val="none" w:sz="0" w:space="0" w:color="auto"/>
          </w:divBdr>
        </w:div>
        <w:div w:id="27071025">
          <w:marLeft w:val="480"/>
          <w:marRight w:val="0"/>
          <w:marTop w:val="0"/>
          <w:marBottom w:val="0"/>
          <w:divBdr>
            <w:top w:val="none" w:sz="0" w:space="0" w:color="auto"/>
            <w:left w:val="none" w:sz="0" w:space="0" w:color="auto"/>
            <w:bottom w:val="none" w:sz="0" w:space="0" w:color="auto"/>
            <w:right w:val="none" w:sz="0" w:space="0" w:color="auto"/>
          </w:divBdr>
        </w:div>
        <w:div w:id="1801803947">
          <w:marLeft w:val="480"/>
          <w:marRight w:val="0"/>
          <w:marTop w:val="0"/>
          <w:marBottom w:val="0"/>
          <w:divBdr>
            <w:top w:val="none" w:sz="0" w:space="0" w:color="auto"/>
            <w:left w:val="none" w:sz="0" w:space="0" w:color="auto"/>
            <w:bottom w:val="none" w:sz="0" w:space="0" w:color="auto"/>
            <w:right w:val="none" w:sz="0" w:space="0" w:color="auto"/>
          </w:divBdr>
        </w:div>
        <w:div w:id="642853539">
          <w:marLeft w:val="480"/>
          <w:marRight w:val="0"/>
          <w:marTop w:val="0"/>
          <w:marBottom w:val="0"/>
          <w:divBdr>
            <w:top w:val="none" w:sz="0" w:space="0" w:color="auto"/>
            <w:left w:val="none" w:sz="0" w:space="0" w:color="auto"/>
            <w:bottom w:val="none" w:sz="0" w:space="0" w:color="auto"/>
            <w:right w:val="none" w:sz="0" w:space="0" w:color="auto"/>
          </w:divBdr>
        </w:div>
        <w:div w:id="555971250">
          <w:marLeft w:val="480"/>
          <w:marRight w:val="0"/>
          <w:marTop w:val="0"/>
          <w:marBottom w:val="0"/>
          <w:divBdr>
            <w:top w:val="none" w:sz="0" w:space="0" w:color="auto"/>
            <w:left w:val="none" w:sz="0" w:space="0" w:color="auto"/>
            <w:bottom w:val="none" w:sz="0" w:space="0" w:color="auto"/>
            <w:right w:val="none" w:sz="0" w:space="0" w:color="auto"/>
          </w:divBdr>
        </w:div>
        <w:div w:id="1647322830">
          <w:marLeft w:val="480"/>
          <w:marRight w:val="0"/>
          <w:marTop w:val="0"/>
          <w:marBottom w:val="0"/>
          <w:divBdr>
            <w:top w:val="none" w:sz="0" w:space="0" w:color="auto"/>
            <w:left w:val="none" w:sz="0" w:space="0" w:color="auto"/>
            <w:bottom w:val="none" w:sz="0" w:space="0" w:color="auto"/>
            <w:right w:val="none" w:sz="0" w:space="0" w:color="auto"/>
          </w:divBdr>
        </w:div>
        <w:div w:id="273679199">
          <w:marLeft w:val="480"/>
          <w:marRight w:val="0"/>
          <w:marTop w:val="0"/>
          <w:marBottom w:val="0"/>
          <w:divBdr>
            <w:top w:val="none" w:sz="0" w:space="0" w:color="auto"/>
            <w:left w:val="none" w:sz="0" w:space="0" w:color="auto"/>
            <w:bottom w:val="none" w:sz="0" w:space="0" w:color="auto"/>
            <w:right w:val="none" w:sz="0" w:space="0" w:color="auto"/>
          </w:divBdr>
        </w:div>
        <w:div w:id="856580771">
          <w:marLeft w:val="480"/>
          <w:marRight w:val="0"/>
          <w:marTop w:val="0"/>
          <w:marBottom w:val="0"/>
          <w:divBdr>
            <w:top w:val="none" w:sz="0" w:space="0" w:color="auto"/>
            <w:left w:val="none" w:sz="0" w:space="0" w:color="auto"/>
            <w:bottom w:val="none" w:sz="0" w:space="0" w:color="auto"/>
            <w:right w:val="none" w:sz="0" w:space="0" w:color="auto"/>
          </w:divBdr>
        </w:div>
        <w:div w:id="375932645">
          <w:marLeft w:val="480"/>
          <w:marRight w:val="0"/>
          <w:marTop w:val="0"/>
          <w:marBottom w:val="0"/>
          <w:divBdr>
            <w:top w:val="none" w:sz="0" w:space="0" w:color="auto"/>
            <w:left w:val="none" w:sz="0" w:space="0" w:color="auto"/>
            <w:bottom w:val="none" w:sz="0" w:space="0" w:color="auto"/>
            <w:right w:val="none" w:sz="0" w:space="0" w:color="auto"/>
          </w:divBdr>
        </w:div>
        <w:div w:id="3363424">
          <w:marLeft w:val="480"/>
          <w:marRight w:val="0"/>
          <w:marTop w:val="0"/>
          <w:marBottom w:val="0"/>
          <w:divBdr>
            <w:top w:val="none" w:sz="0" w:space="0" w:color="auto"/>
            <w:left w:val="none" w:sz="0" w:space="0" w:color="auto"/>
            <w:bottom w:val="none" w:sz="0" w:space="0" w:color="auto"/>
            <w:right w:val="none" w:sz="0" w:space="0" w:color="auto"/>
          </w:divBdr>
        </w:div>
        <w:div w:id="565335900">
          <w:marLeft w:val="480"/>
          <w:marRight w:val="0"/>
          <w:marTop w:val="0"/>
          <w:marBottom w:val="0"/>
          <w:divBdr>
            <w:top w:val="none" w:sz="0" w:space="0" w:color="auto"/>
            <w:left w:val="none" w:sz="0" w:space="0" w:color="auto"/>
            <w:bottom w:val="none" w:sz="0" w:space="0" w:color="auto"/>
            <w:right w:val="none" w:sz="0" w:space="0" w:color="auto"/>
          </w:divBdr>
        </w:div>
        <w:div w:id="1978023690">
          <w:marLeft w:val="480"/>
          <w:marRight w:val="0"/>
          <w:marTop w:val="0"/>
          <w:marBottom w:val="0"/>
          <w:divBdr>
            <w:top w:val="none" w:sz="0" w:space="0" w:color="auto"/>
            <w:left w:val="none" w:sz="0" w:space="0" w:color="auto"/>
            <w:bottom w:val="none" w:sz="0" w:space="0" w:color="auto"/>
            <w:right w:val="none" w:sz="0" w:space="0" w:color="auto"/>
          </w:divBdr>
        </w:div>
        <w:div w:id="1850481244">
          <w:marLeft w:val="480"/>
          <w:marRight w:val="0"/>
          <w:marTop w:val="0"/>
          <w:marBottom w:val="0"/>
          <w:divBdr>
            <w:top w:val="none" w:sz="0" w:space="0" w:color="auto"/>
            <w:left w:val="none" w:sz="0" w:space="0" w:color="auto"/>
            <w:bottom w:val="none" w:sz="0" w:space="0" w:color="auto"/>
            <w:right w:val="none" w:sz="0" w:space="0" w:color="auto"/>
          </w:divBdr>
        </w:div>
        <w:div w:id="1436168031">
          <w:marLeft w:val="480"/>
          <w:marRight w:val="0"/>
          <w:marTop w:val="0"/>
          <w:marBottom w:val="0"/>
          <w:divBdr>
            <w:top w:val="none" w:sz="0" w:space="0" w:color="auto"/>
            <w:left w:val="none" w:sz="0" w:space="0" w:color="auto"/>
            <w:bottom w:val="none" w:sz="0" w:space="0" w:color="auto"/>
            <w:right w:val="none" w:sz="0" w:space="0" w:color="auto"/>
          </w:divBdr>
        </w:div>
        <w:div w:id="1209143922">
          <w:marLeft w:val="480"/>
          <w:marRight w:val="0"/>
          <w:marTop w:val="0"/>
          <w:marBottom w:val="0"/>
          <w:divBdr>
            <w:top w:val="none" w:sz="0" w:space="0" w:color="auto"/>
            <w:left w:val="none" w:sz="0" w:space="0" w:color="auto"/>
            <w:bottom w:val="none" w:sz="0" w:space="0" w:color="auto"/>
            <w:right w:val="none" w:sz="0" w:space="0" w:color="auto"/>
          </w:divBdr>
        </w:div>
        <w:div w:id="756369720">
          <w:marLeft w:val="480"/>
          <w:marRight w:val="0"/>
          <w:marTop w:val="0"/>
          <w:marBottom w:val="0"/>
          <w:divBdr>
            <w:top w:val="none" w:sz="0" w:space="0" w:color="auto"/>
            <w:left w:val="none" w:sz="0" w:space="0" w:color="auto"/>
            <w:bottom w:val="none" w:sz="0" w:space="0" w:color="auto"/>
            <w:right w:val="none" w:sz="0" w:space="0" w:color="auto"/>
          </w:divBdr>
        </w:div>
        <w:div w:id="1187787590">
          <w:marLeft w:val="480"/>
          <w:marRight w:val="0"/>
          <w:marTop w:val="0"/>
          <w:marBottom w:val="0"/>
          <w:divBdr>
            <w:top w:val="none" w:sz="0" w:space="0" w:color="auto"/>
            <w:left w:val="none" w:sz="0" w:space="0" w:color="auto"/>
            <w:bottom w:val="none" w:sz="0" w:space="0" w:color="auto"/>
            <w:right w:val="none" w:sz="0" w:space="0" w:color="auto"/>
          </w:divBdr>
        </w:div>
        <w:div w:id="1091849814">
          <w:marLeft w:val="480"/>
          <w:marRight w:val="0"/>
          <w:marTop w:val="0"/>
          <w:marBottom w:val="0"/>
          <w:divBdr>
            <w:top w:val="none" w:sz="0" w:space="0" w:color="auto"/>
            <w:left w:val="none" w:sz="0" w:space="0" w:color="auto"/>
            <w:bottom w:val="none" w:sz="0" w:space="0" w:color="auto"/>
            <w:right w:val="none" w:sz="0" w:space="0" w:color="auto"/>
          </w:divBdr>
        </w:div>
        <w:div w:id="1536230253">
          <w:marLeft w:val="480"/>
          <w:marRight w:val="0"/>
          <w:marTop w:val="0"/>
          <w:marBottom w:val="0"/>
          <w:divBdr>
            <w:top w:val="none" w:sz="0" w:space="0" w:color="auto"/>
            <w:left w:val="none" w:sz="0" w:space="0" w:color="auto"/>
            <w:bottom w:val="none" w:sz="0" w:space="0" w:color="auto"/>
            <w:right w:val="none" w:sz="0" w:space="0" w:color="auto"/>
          </w:divBdr>
        </w:div>
        <w:div w:id="505023274">
          <w:marLeft w:val="480"/>
          <w:marRight w:val="0"/>
          <w:marTop w:val="0"/>
          <w:marBottom w:val="0"/>
          <w:divBdr>
            <w:top w:val="none" w:sz="0" w:space="0" w:color="auto"/>
            <w:left w:val="none" w:sz="0" w:space="0" w:color="auto"/>
            <w:bottom w:val="none" w:sz="0" w:space="0" w:color="auto"/>
            <w:right w:val="none" w:sz="0" w:space="0" w:color="auto"/>
          </w:divBdr>
        </w:div>
        <w:div w:id="435179215">
          <w:marLeft w:val="480"/>
          <w:marRight w:val="0"/>
          <w:marTop w:val="0"/>
          <w:marBottom w:val="0"/>
          <w:divBdr>
            <w:top w:val="none" w:sz="0" w:space="0" w:color="auto"/>
            <w:left w:val="none" w:sz="0" w:space="0" w:color="auto"/>
            <w:bottom w:val="none" w:sz="0" w:space="0" w:color="auto"/>
            <w:right w:val="none" w:sz="0" w:space="0" w:color="auto"/>
          </w:divBdr>
        </w:div>
        <w:div w:id="1908101168">
          <w:marLeft w:val="480"/>
          <w:marRight w:val="0"/>
          <w:marTop w:val="0"/>
          <w:marBottom w:val="0"/>
          <w:divBdr>
            <w:top w:val="none" w:sz="0" w:space="0" w:color="auto"/>
            <w:left w:val="none" w:sz="0" w:space="0" w:color="auto"/>
            <w:bottom w:val="none" w:sz="0" w:space="0" w:color="auto"/>
            <w:right w:val="none" w:sz="0" w:space="0" w:color="auto"/>
          </w:divBdr>
        </w:div>
        <w:div w:id="703791751">
          <w:marLeft w:val="480"/>
          <w:marRight w:val="0"/>
          <w:marTop w:val="0"/>
          <w:marBottom w:val="0"/>
          <w:divBdr>
            <w:top w:val="none" w:sz="0" w:space="0" w:color="auto"/>
            <w:left w:val="none" w:sz="0" w:space="0" w:color="auto"/>
            <w:bottom w:val="none" w:sz="0" w:space="0" w:color="auto"/>
            <w:right w:val="none" w:sz="0" w:space="0" w:color="auto"/>
          </w:divBdr>
        </w:div>
        <w:div w:id="1467159187">
          <w:marLeft w:val="480"/>
          <w:marRight w:val="0"/>
          <w:marTop w:val="0"/>
          <w:marBottom w:val="0"/>
          <w:divBdr>
            <w:top w:val="none" w:sz="0" w:space="0" w:color="auto"/>
            <w:left w:val="none" w:sz="0" w:space="0" w:color="auto"/>
            <w:bottom w:val="none" w:sz="0" w:space="0" w:color="auto"/>
            <w:right w:val="none" w:sz="0" w:space="0" w:color="auto"/>
          </w:divBdr>
        </w:div>
        <w:div w:id="470169536">
          <w:marLeft w:val="480"/>
          <w:marRight w:val="0"/>
          <w:marTop w:val="0"/>
          <w:marBottom w:val="0"/>
          <w:divBdr>
            <w:top w:val="none" w:sz="0" w:space="0" w:color="auto"/>
            <w:left w:val="none" w:sz="0" w:space="0" w:color="auto"/>
            <w:bottom w:val="none" w:sz="0" w:space="0" w:color="auto"/>
            <w:right w:val="none" w:sz="0" w:space="0" w:color="auto"/>
          </w:divBdr>
        </w:div>
        <w:div w:id="1977177928">
          <w:marLeft w:val="480"/>
          <w:marRight w:val="0"/>
          <w:marTop w:val="0"/>
          <w:marBottom w:val="0"/>
          <w:divBdr>
            <w:top w:val="none" w:sz="0" w:space="0" w:color="auto"/>
            <w:left w:val="none" w:sz="0" w:space="0" w:color="auto"/>
            <w:bottom w:val="none" w:sz="0" w:space="0" w:color="auto"/>
            <w:right w:val="none" w:sz="0" w:space="0" w:color="auto"/>
          </w:divBdr>
        </w:div>
        <w:div w:id="148524654">
          <w:marLeft w:val="480"/>
          <w:marRight w:val="0"/>
          <w:marTop w:val="0"/>
          <w:marBottom w:val="0"/>
          <w:divBdr>
            <w:top w:val="none" w:sz="0" w:space="0" w:color="auto"/>
            <w:left w:val="none" w:sz="0" w:space="0" w:color="auto"/>
            <w:bottom w:val="none" w:sz="0" w:space="0" w:color="auto"/>
            <w:right w:val="none" w:sz="0" w:space="0" w:color="auto"/>
          </w:divBdr>
        </w:div>
        <w:div w:id="731578886">
          <w:marLeft w:val="480"/>
          <w:marRight w:val="0"/>
          <w:marTop w:val="0"/>
          <w:marBottom w:val="0"/>
          <w:divBdr>
            <w:top w:val="none" w:sz="0" w:space="0" w:color="auto"/>
            <w:left w:val="none" w:sz="0" w:space="0" w:color="auto"/>
            <w:bottom w:val="none" w:sz="0" w:space="0" w:color="auto"/>
            <w:right w:val="none" w:sz="0" w:space="0" w:color="auto"/>
          </w:divBdr>
        </w:div>
        <w:div w:id="1959798565">
          <w:marLeft w:val="480"/>
          <w:marRight w:val="0"/>
          <w:marTop w:val="0"/>
          <w:marBottom w:val="0"/>
          <w:divBdr>
            <w:top w:val="none" w:sz="0" w:space="0" w:color="auto"/>
            <w:left w:val="none" w:sz="0" w:space="0" w:color="auto"/>
            <w:bottom w:val="none" w:sz="0" w:space="0" w:color="auto"/>
            <w:right w:val="none" w:sz="0" w:space="0" w:color="auto"/>
          </w:divBdr>
        </w:div>
        <w:div w:id="1692681158">
          <w:marLeft w:val="480"/>
          <w:marRight w:val="0"/>
          <w:marTop w:val="0"/>
          <w:marBottom w:val="0"/>
          <w:divBdr>
            <w:top w:val="none" w:sz="0" w:space="0" w:color="auto"/>
            <w:left w:val="none" w:sz="0" w:space="0" w:color="auto"/>
            <w:bottom w:val="none" w:sz="0" w:space="0" w:color="auto"/>
            <w:right w:val="none" w:sz="0" w:space="0" w:color="auto"/>
          </w:divBdr>
        </w:div>
        <w:div w:id="452678663">
          <w:marLeft w:val="480"/>
          <w:marRight w:val="0"/>
          <w:marTop w:val="0"/>
          <w:marBottom w:val="0"/>
          <w:divBdr>
            <w:top w:val="none" w:sz="0" w:space="0" w:color="auto"/>
            <w:left w:val="none" w:sz="0" w:space="0" w:color="auto"/>
            <w:bottom w:val="none" w:sz="0" w:space="0" w:color="auto"/>
            <w:right w:val="none" w:sz="0" w:space="0" w:color="auto"/>
          </w:divBdr>
        </w:div>
        <w:div w:id="2043091515">
          <w:marLeft w:val="480"/>
          <w:marRight w:val="0"/>
          <w:marTop w:val="0"/>
          <w:marBottom w:val="0"/>
          <w:divBdr>
            <w:top w:val="none" w:sz="0" w:space="0" w:color="auto"/>
            <w:left w:val="none" w:sz="0" w:space="0" w:color="auto"/>
            <w:bottom w:val="none" w:sz="0" w:space="0" w:color="auto"/>
            <w:right w:val="none" w:sz="0" w:space="0" w:color="auto"/>
          </w:divBdr>
        </w:div>
        <w:div w:id="871727011">
          <w:marLeft w:val="480"/>
          <w:marRight w:val="0"/>
          <w:marTop w:val="0"/>
          <w:marBottom w:val="0"/>
          <w:divBdr>
            <w:top w:val="none" w:sz="0" w:space="0" w:color="auto"/>
            <w:left w:val="none" w:sz="0" w:space="0" w:color="auto"/>
            <w:bottom w:val="none" w:sz="0" w:space="0" w:color="auto"/>
            <w:right w:val="none" w:sz="0" w:space="0" w:color="auto"/>
          </w:divBdr>
        </w:div>
        <w:div w:id="1764185223">
          <w:marLeft w:val="480"/>
          <w:marRight w:val="0"/>
          <w:marTop w:val="0"/>
          <w:marBottom w:val="0"/>
          <w:divBdr>
            <w:top w:val="none" w:sz="0" w:space="0" w:color="auto"/>
            <w:left w:val="none" w:sz="0" w:space="0" w:color="auto"/>
            <w:bottom w:val="none" w:sz="0" w:space="0" w:color="auto"/>
            <w:right w:val="none" w:sz="0" w:space="0" w:color="auto"/>
          </w:divBdr>
        </w:div>
        <w:div w:id="302856610">
          <w:marLeft w:val="480"/>
          <w:marRight w:val="0"/>
          <w:marTop w:val="0"/>
          <w:marBottom w:val="0"/>
          <w:divBdr>
            <w:top w:val="none" w:sz="0" w:space="0" w:color="auto"/>
            <w:left w:val="none" w:sz="0" w:space="0" w:color="auto"/>
            <w:bottom w:val="none" w:sz="0" w:space="0" w:color="auto"/>
            <w:right w:val="none" w:sz="0" w:space="0" w:color="auto"/>
          </w:divBdr>
        </w:div>
        <w:div w:id="1726444042">
          <w:marLeft w:val="480"/>
          <w:marRight w:val="0"/>
          <w:marTop w:val="0"/>
          <w:marBottom w:val="0"/>
          <w:divBdr>
            <w:top w:val="none" w:sz="0" w:space="0" w:color="auto"/>
            <w:left w:val="none" w:sz="0" w:space="0" w:color="auto"/>
            <w:bottom w:val="none" w:sz="0" w:space="0" w:color="auto"/>
            <w:right w:val="none" w:sz="0" w:space="0" w:color="auto"/>
          </w:divBdr>
        </w:div>
        <w:div w:id="1941792345">
          <w:marLeft w:val="480"/>
          <w:marRight w:val="0"/>
          <w:marTop w:val="0"/>
          <w:marBottom w:val="0"/>
          <w:divBdr>
            <w:top w:val="none" w:sz="0" w:space="0" w:color="auto"/>
            <w:left w:val="none" w:sz="0" w:space="0" w:color="auto"/>
            <w:bottom w:val="none" w:sz="0" w:space="0" w:color="auto"/>
            <w:right w:val="none" w:sz="0" w:space="0" w:color="auto"/>
          </w:divBdr>
        </w:div>
        <w:div w:id="1827820632">
          <w:marLeft w:val="480"/>
          <w:marRight w:val="0"/>
          <w:marTop w:val="0"/>
          <w:marBottom w:val="0"/>
          <w:divBdr>
            <w:top w:val="none" w:sz="0" w:space="0" w:color="auto"/>
            <w:left w:val="none" w:sz="0" w:space="0" w:color="auto"/>
            <w:bottom w:val="none" w:sz="0" w:space="0" w:color="auto"/>
            <w:right w:val="none" w:sz="0" w:space="0" w:color="auto"/>
          </w:divBdr>
        </w:div>
        <w:div w:id="353582280">
          <w:marLeft w:val="480"/>
          <w:marRight w:val="0"/>
          <w:marTop w:val="0"/>
          <w:marBottom w:val="0"/>
          <w:divBdr>
            <w:top w:val="none" w:sz="0" w:space="0" w:color="auto"/>
            <w:left w:val="none" w:sz="0" w:space="0" w:color="auto"/>
            <w:bottom w:val="none" w:sz="0" w:space="0" w:color="auto"/>
            <w:right w:val="none" w:sz="0" w:space="0" w:color="auto"/>
          </w:divBdr>
        </w:div>
        <w:div w:id="1908803014">
          <w:marLeft w:val="480"/>
          <w:marRight w:val="0"/>
          <w:marTop w:val="0"/>
          <w:marBottom w:val="0"/>
          <w:divBdr>
            <w:top w:val="none" w:sz="0" w:space="0" w:color="auto"/>
            <w:left w:val="none" w:sz="0" w:space="0" w:color="auto"/>
            <w:bottom w:val="none" w:sz="0" w:space="0" w:color="auto"/>
            <w:right w:val="none" w:sz="0" w:space="0" w:color="auto"/>
          </w:divBdr>
        </w:div>
        <w:div w:id="1194490326">
          <w:marLeft w:val="480"/>
          <w:marRight w:val="0"/>
          <w:marTop w:val="0"/>
          <w:marBottom w:val="0"/>
          <w:divBdr>
            <w:top w:val="none" w:sz="0" w:space="0" w:color="auto"/>
            <w:left w:val="none" w:sz="0" w:space="0" w:color="auto"/>
            <w:bottom w:val="none" w:sz="0" w:space="0" w:color="auto"/>
            <w:right w:val="none" w:sz="0" w:space="0" w:color="auto"/>
          </w:divBdr>
        </w:div>
        <w:div w:id="891649266">
          <w:marLeft w:val="480"/>
          <w:marRight w:val="0"/>
          <w:marTop w:val="0"/>
          <w:marBottom w:val="0"/>
          <w:divBdr>
            <w:top w:val="none" w:sz="0" w:space="0" w:color="auto"/>
            <w:left w:val="none" w:sz="0" w:space="0" w:color="auto"/>
            <w:bottom w:val="none" w:sz="0" w:space="0" w:color="auto"/>
            <w:right w:val="none" w:sz="0" w:space="0" w:color="auto"/>
          </w:divBdr>
        </w:div>
        <w:div w:id="1149789901">
          <w:marLeft w:val="480"/>
          <w:marRight w:val="0"/>
          <w:marTop w:val="0"/>
          <w:marBottom w:val="0"/>
          <w:divBdr>
            <w:top w:val="none" w:sz="0" w:space="0" w:color="auto"/>
            <w:left w:val="none" w:sz="0" w:space="0" w:color="auto"/>
            <w:bottom w:val="none" w:sz="0" w:space="0" w:color="auto"/>
            <w:right w:val="none" w:sz="0" w:space="0" w:color="auto"/>
          </w:divBdr>
        </w:div>
        <w:div w:id="473761560">
          <w:marLeft w:val="480"/>
          <w:marRight w:val="0"/>
          <w:marTop w:val="0"/>
          <w:marBottom w:val="0"/>
          <w:divBdr>
            <w:top w:val="none" w:sz="0" w:space="0" w:color="auto"/>
            <w:left w:val="none" w:sz="0" w:space="0" w:color="auto"/>
            <w:bottom w:val="none" w:sz="0" w:space="0" w:color="auto"/>
            <w:right w:val="none" w:sz="0" w:space="0" w:color="auto"/>
          </w:divBdr>
        </w:div>
        <w:div w:id="976952051">
          <w:marLeft w:val="480"/>
          <w:marRight w:val="0"/>
          <w:marTop w:val="0"/>
          <w:marBottom w:val="0"/>
          <w:divBdr>
            <w:top w:val="none" w:sz="0" w:space="0" w:color="auto"/>
            <w:left w:val="none" w:sz="0" w:space="0" w:color="auto"/>
            <w:bottom w:val="none" w:sz="0" w:space="0" w:color="auto"/>
            <w:right w:val="none" w:sz="0" w:space="0" w:color="auto"/>
          </w:divBdr>
        </w:div>
        <w:div w:id="1408191072">
          <w:marLeft w:val="480"/>
          <w:marRight w:val="0"/>
          <w:marTop w:val="0"/>
          <w:marBottom w:val="0"/>
          <w:divBdr>
            <w:top w:val="none" w:sz="0" w:space="0" w:color="auto"/>
            <w:left w:val="none" w:sz="0" w:space="0" w:color="auto"/>
            <w:bottom w:val="none" w:sz="0" w:space="0" w:color="auto"/>
            <w:right w:val="none" w:sz="0" w:space="0" w:color="auto"/>
          </w:divBdr>
        </w:div>
        <w:div w:id="184104292">
          <w:marLeft w:val="480"/>
          <w:marRight w:val="0"/>
          <w:marTop w:val="0"/>
          <w:marBottom w:val="0"/>
          <w:divBdr>
            <w:top w:val="none" w:sz="0" w:space="0" w:color="auto"/>
            <w:left w:val="none" w:sz="0" w:space="0" w:color="auto"/>
            <w:bottom w:val="none" w:sz="0" w:space="0" w:color="auto"/>
            <w:right w:val="none" w:sz="0" w:space="0" w:color="auto"/>
          </w:divBdr>
        </w:div>
        <w:div w:id="234318869">
          <w:marLeft w:val="480"/>
          <w:marRight w:val="0"/>
          <w:marTop w:val="0"/>
          <w:marBottom w:val="0"/>
          <w:divBdr>
            <w:top w:val="none" w:sz="0" w:space="0" w:color="auto"/>
            <w:left w:val="none" w:sz="0" w:space="0" w:color="auto"/>
            <w:bottom w:val="none" w:sz="0" w:space="0" w:color="auto"/>
            <w:right w:val="none" w:sz="0" w:space="0" w:color="auto"/>
          </w:divBdr>
        </w:div>
        <w:div w:id="1431393867">
          <w:marLeft w:val="480"/>
          <w:marRight w:val="0"/>
          <w:marTop w:val="0"/>
          <w:marBottom w:val="0"/>
          <w:divBdr>
            <w:top w:val="none" w:sz="0" w:space="0" w:color="auto"/>
            <w:left w:val="none" w:sz="0" w:space="0" w:color="auto"/>
            <w:bottom w:val="none" w:sz="0" w:space="0" w:color="auto"/>
            <w:right w:val="none" w:sz="0" w:space="0" w:color="auto"/>
          </w:divBdr>
        </w:div>
        <w:div w:id="388310613">
          <w:marLeft w:val="480"/>
          <w:marRight w:val="0"/>
          <w:marTop w:val="0"/>
          <w:marBottom w:val="0"/>
          <w:divBdr>
            <w:top w:val="none" w:sz="0" w:space="0" w:color="auto"/>
            <w:left w:val="none" w:sz="0" w:space="0" w:color="auto"/>
            <w:bottom w:val="none" w:sz="0" w:space="0" w:color="auto"/>
            <w:right w:val="none" w:sz="0" w:space="0" w:color="auto"/>
          </w:divBdr>
        </w:div>
        <w:div w:id="1949894883">
          <w:marLeft w:val="480"/>
          <w:marRight w:val="0"/>
          <w:marTop w:val="0"/>
          <w:marBottom w:val="0"/>
          <w:divBdr>
            <w:top w:val="none" w:sz="0" w:space="0" w:color="auto"/>
            <w:left w:val="none" w:sz="0" w:space="0" w:color="auto"/>
            <w:bottom w:val="none" w:sz="0" w:space="0" w:color="auto"/>
            <w:right w:val="none" w:sz="0" w:space="0" w:color="auto"/>
          </w:divBdr>
        </w:div>
        <w:div w:id="1522666534">
          <w:marLeft w:val="480"/>
          <w:marRight w:val="0"/>
          <w:marTop w:val="0"/>
          <w:marBottom w:val="0"/>
          <w:divBdr>
            <w:top w:val="none" w:sz="0" w:space="0" w:color="auto"/>
            <w:left w:val="none" w:sz="0" w:space="0" w:color="auto"/>
            <w:bottom w:val="none" w:sz="0" w:space="0" w:color="auto"/>
            <w:right w:val="none" w:sz="0" w:space="0" w:color="auto"/>
          </w:divBdr>
        </w:div>
        <w:div w:id="1343557315">
          <w:marLeft w:val="480"/>
          <w:marRight w:val="0"/>
          <w:marTop w:val="0"/>
          <w:marBottom w:val="0"/>
          <w:divBdr>
            <w:top w:val="none" w:sz="0" w:space="0" w:color="auto"/>
            <w:left w:val="none" w:sz="0" w:space="0" w:color="auto"/>
            <w:bottom w:val="none" w:sz="0" w:space="0" w:color="auto"/>
            <w:right w:val="none" w:sz="0" w:space="0" w:color="auto"/>
          </w:divBdr>
        </w:div>
        <w:div w:id="389425167">
          <w:marLeft w:val="480"/>
          <w:marRight w:val="0"/>
          <w:marTop w:val="0"/>
          <w:marBottom w:val="0"/>
          <w:divBdr>
            <w:top w:val="none" w:sz="0" w:space="0" w:color="auto"/>
            <w:left w:val="none" w:sz="0" w:space="0" w:color="auto"/>
            <w:bottom w:val="none" w:sz="0" w:space="0" w:color="auto"/>
            <w:right w:val="none" w:sz="0" w:space="0" w:color="auto"/>
          </w:divBdr>
        </w:div>
        <w:div w:id="2012483658">
          <w:marLeft w:val="480"/>
          <w:marRight w:val="0"/>
          <w:marTop w:val="0"/>
          <w:marBottom w:val="0"/>
          <w:divBdr>
            <w:top w:val="none" w:sz="0" w:space="0" w:color="auto"/>
            <w:left w:val="none" w:sz="0" w:space="0" w:color="auto"/>
            <w:bottom w:val="none" w:sz="0" w:space="0" w:color="auto"/>
            <w:right w:val="none" w:sz="0" w:space="0" w:color="auto"/>
          </w:divBdr>
        </w:div>
        <w:div w:id="373622641">
          <w:marLeft w:val="480"/>
          <w:marRight w:val="0"/>
          <w:marTop w:val="0"/>
          <w:marBottom w:val="0"/>
          <w:divBdr>
            <w:top w:val="none" w:sz="0" w:space="0" w:color="auto"/>
            <w:left w:val="none" w:sz="0" w:space="0" w:color="auto"/>
            <w:bottom w:val="none" w:sz="0" w:space="0" w:color="auto"/>
            <w:right w:val="none" w:sz="0" w:space="0" w:color="auto"/>
          </w:divBdr>
        </w:div>
        <w:div w:id="699818669">
          <w:marLeft w:val="480"/>
          <w:marRight w:val="0"/>
          <w:marTop w:val="0"/>
          <w:marBottom w:val="0"/>
          <w:divBdr>
            <w:top w:val="none" w:sz="0" w:space="0" w:color="auto"/>
            <w:left w:val="none" w:sz="0" w:space="0" w:color="auto"/>
            <w:bottom w:val="none" w:sz="0" w:space="0" w:color="auto"/>
            <w:right w:val="none" w:sz="0" w:space="0" w:color="auto"/>
          </w:divBdr>
        </w:div>
        <w:div w:id="1029381358">
          <w:marLeft w:val="480"/>
          <w:marRight w:val="0"/>
          <w:marTop w:val="0"/>
          <w:marBottom w:val="0"/>
          <w:divBdr>
            <w:top w:val="none" w:sz="0" w:space="0" w:color="auto"/>
            <w:left w:val="none" w:sz="0" w:space="0" w:color="auto"/>
            <w:bottom w:val="none" w:sz="0" w:space="0" w:color="auto"/>
            <w:right w:val="none" w:sz="0" w:space="0" w:color="auto"/>
          </w:divBdr>
        </w:div>
        <w:div w:id="10224649">
          <w:marLeft w:val="480"/>
          <w:marRight w:val="0"/>
          <w:marTop w:val="0"/>
          <w:marBottom w:val="0"/>
          <w:divBdr>
            <w:top w:val="none" w:sz="0" w:space="0" w:color="auto"/>
            <w:left w:val="none" w:sz="0" w:space="0" w:color="auto"/>
            <w:bottom w:val="none" w:sz="0" w:space="0" w:color="auto"/>
            <w:right w:val="none" w:sz="0" w:space="0" w:color="auto"/>
          </w:divBdr>
        </w:div>
        <w:div w:id="1376539406">
          <w:marLeft w:val="480"/>
          <w:marRight w:val="0"/>
          <w:marTop w:val="0"/>
          <w:marBottom w:val="0"/>
          <w:divBdr>
            <w:top w:val="none" w:sz="0" w:space="0" w:color="auto"/>
            <w:left w:val="none" w:sz="0" w:space="0" w:color="auto"/>
            <w:bottom w:val="none" w:sz="0" w:space="0" w:color="auto"/>
            <w:right w:val="none" w:sz="0" w:space="0" w:color="auto"/>
          </w:divBdr>
        </w:div>
        <w:div w:id="1202933985">
          <w:marLeft w:val="480"/>
          <w:marRight w:val="0"/>
          <w:marTop w:val="0"/>
          <w:marBottom w:val="0"/>
          <w:divBdr>
            <w:top w:val="none" w:sz="0" w:space="0" w:color="auto"/>
            <w:left w:val="none" w:sz="0" w:space="0" w:color="auto"/>
            <w:bottom w:val="none" w:sz="0" w:space="0" w:color="auto"/>
            <w:right w:val="none" w:sz="0" w:space="0" w:color="auto"/>
          </w:divBdr>
        </w:div>
        <w:div w:id="441919392">
          <w:marLeft w:val="480"/>
          <w:marRight w:val="0"/>
          <w:marTop w:val="0"/>
          <w:marBottom w:val="0"/>
          <w:divBdr>
            <w:top w:val="none" w:sz="0" w:space="0" w:color="auto"/>
            <w:left w:val="none" w:sz="0" w:space="0" w:color="auto"/>
            <w:bottom w:val="none" w:sz="0" w:space="0" w:color="auto"/>
            <w:right w:val="none" w:sz="0" w:space="0" w:color="auto"/>
          </w:divBdr>
        </w:div>
        <w:div w:id="1236432087">
          <w:marLeft w:val="480"/>
          <w:marRight w:val="0"/>
          <w:marTop w:val="0"/>
          <w:marBottom w:val="0"/>
          <w:divBdr>
            <w:top w:val="none" w:sz="0" w:space="0" w:color="auto"/>
            <w:left w:val="none" w:sz="0" w:space="0" w:color="auto"/>
            <w:bottom w:val="none" w:sz="0" w:space="0" w:color="auto"/>
            <w:right w:val="none" w:sz="0" w:space="0" w:color="auto"/>
          </w:divBdr>
        </w:div>
        <w:div w:id="841049271">
          <w:marLeft w:val="480"/>
          <w:marRight w:val="0"/>
          <w:marTop w:val="0"/>
          <w:marBottom w:val="0"/>
          <w:divBdr>
            <w:top w:val="none" w:sz="0" w:space="0" w:color="auto"/>
            <w:left w:val="none" w:sz="0" w:space="0" w:color="auto"/>
            <w:bottom w:val="none" w:sz="0" w:space="0" w:color="auto"/>
            <w:right w:val="none" w:sz="0" w:space="0" w:color="auto"/>
          </w:divBdr>
        </w:div>
        <w:div w:id="1007750563">
          <w:marLeft w:val="480"/>
          <w:marRight w:val="0"/>
          <w:marTop w:val="0"/>
          <w:marBottom w:val="0"/>
          <w:divBdr>
            <w:top w:val="none" w:sz="0" w:space="0" w:color="auto"/>
            <w:left w:val="none" w:sz="0" w:space="0" w:color="auto"/>
            <w:bottom w:val="none" w:sz="0" w:space="0" w:color="auto"/>
            <w:right w:val="none" w:sz="0" w:space="0" w:color="auto"/>
          </w:divBdr>
        </w:div>
      </w:divsChild>
    </w:div>
    <w:div w:id="36206754">
      <w:bodyDiv w:val="1"/>
      <w:marLeft w:val="0"/>
      <w:marRight w:val="0"/>
      <w:marTop w:val="0"/>
      <w:marBottom w:val="0"/>
      <w:divBdr>
        <w:top w:val="none" w:sz="0" w:space="0" w:color="auto"/>
        <w:left w:val="none" w:sz="0" w:space="0" w:color="auto"/>
        <w:bottom w:val="none" w:sz="0" w:space="0" w:color="auto"/>
        <w:right w:val="none" w:sz="0" w:space="0" w:color="auto"/>
      </w:divBdr>
      <w:divsChild>
        <w:div w:id="498926737">
          <w:marLeft w:val="480"/>
          <w:marRight w:val="0"/>
          <w:marTop w:val="0"/>
          <w:marBottom w:val="0"/>
          <w:divBdr>
            <w:top w:val="none" w:sz="0" w:space="0" w:color="auto"/>
            <w:left w:val="none" w:sz="0" w:space="0" w:color="auto"/>
            <w:bottom w:val="none" w:sz="0" w:space="0" w:color="auto"/>
            <w:right w:val="none" w:sz="0" w:space="0" w:color="auto"/>
          </w:divBdr>
        </w:div>
        <w:div w:id="33426736">
          <w:marLeft w:val="480"/>
          <w:marRight w:val="0"/>
          <w:marTop w:val="0"/>
          <w:marBottom w:val="0"/>
          <w:divBdr>
            <w:top w:val="none" w:sz="0" w:space="0" w:color="auto"/>
            <w:left w:val="none" w:sz="0" w:space="0" w:color="auto"/>
            <w:bottom w:val="none" w:sz="0" w:space="0" w:color="auto"/>
            <w:right w:val="none" w:sz="0" w:space="0" w:color="auto"/>
          </w:divBdr>
        </w:div>
        <w:div w:id="2048293078">
          <w:marLeft w:val="480"/>
          <w:marRight w:val="0"/>
          <w:marTop w:val="0"/>
          <w:marBottom w:val="0"/>
          <w:divBdr>
            <w:top w:val="none" w:sz="0" w:space="0" w:color="auto"/>
            <w:left w:val="none" w:sz="0" w:space="0" w:color="auto"/>
            <w:bottom w:val="none" w:sz="0" w:space="0" w:color="auto"/>
            <w:right w:val="none" w:sz="0" w:space="0" w:color="auto"/>
          </w:divBdr>
        </w:div>
        <w:div w:id="2091265515">
          <w:marLeft w:val="480"/>
          <w:marRight w:val="0"/>
          <w:marTop w:val="0"/>
          <w:marBottom w:val="0"/>
          <w:divBdr>
            <w:top w:val="none" w:sz="0" w:space="0" w:color="auto"/>
            <w:left w:val="none" w:sz="0" w:space="0" w:color="auto"/>
            <w:bottom w:val="none" w:sz="0" w:space="0" w:color="auto"/>
            <w:right w:val="none" w:sz="0" w:space="0" w:color="auto"/>
          </w:divBdr>
        </w:div>
        <w:div w:id="262760732">
          <w:marLeft w:val="480"/>
          <w:marRight w:val="0"/>
          <w:marTop w:val="0"/>
          <w:marBottom w:val="0"/>
          <w:divBdr>
            <w:top w:val="none" w:sz="0" w:space="0" w:color="auto"/>
            <w:left w:val="none" w:sz="0" w:space="0" w:color="auto"/>
            <w:bottom w:val="none" w:sz="0" w:space="0" w:color="auto"/>
            <w:right w:val="none" w:sz="0" w:space="0" w:color="auto"/>
          </w:divBdr>
        </w:div>
        <w:div w:id="857962431">
          <w:marLeft w:val="480"/>
          <w:marRight w:val="0"/>
          <w:marTop w:val="0"/>
          <w:marBottom w:val="0"/>
          <w:divBdr>
            <w:top w:val="none" w:sz="0" w:space="0" w:color="auto"/>
            <w:left w:val="none" w:sz="0" w:space="0" w:color="auto"/>
            <w:bottom w:val="none" w:sz="0" w:space="0" w:color="auto"/>
            <w:right w:val="none" w:sz="0" w:space="0" w:color="auto"/>
          </w:divBdr>
        </w:div>
        <w:div w:id="1163159422">
          <w:marLeft w:val="480"/>
          <w:marRight w:val="0"/>
          <w:marTop w:val="0"/>
          <w:marBottom w:val="0"/>
          <w:divBdr>
            <w:top w:val="none" w:sz="0" w:space="0" w:color="auto"/>
            <w:left w:val="none" w:sz="0" w:space="0" w:color="auto"/>
            <w:bottom w:val="none" w:sz="0" w:space="0" w:color="auto"/>
            <w:right w:val="none" w:sz="0" w:space="0" w:color="auto"/>
          </w:divBdr>
        </w:div>
        <w:div w:id="1038118014">
          <w:marLeft w:val="480"/>
          <w:marRight w:val="0"/>
          <w:marTop w:val="0"/>
          <w:marBottom w:val="0"/>
          <w:divBdr>
            <w:top w:val="none" w:sz="0" w:space="0" w:color="auto"/>
            <w:left w:val="none" w:sz="0" w:space="0" w:color="auto"/>
            <w:bottom w:val="none" w:sz="0" w:space="0" w:color="auto"/>
            <w:right w:val="none" w:sz="0" w:space="0" w:color="auto"/>
          </w:divBdr>
        </w:div>
        <w:div w:id="746726015">
          <w:marLeft w:val="480"/>
          <w:marRight w:val="0"/>
          <w:marTop w:val="0"/>
          <w:marBottom w:val="0"/>
          <w:divBdr>
            <w:top w:val="none" w:sz="0" w:space="0" w:color="auto"/>
            <w:left w:val="none" w:sz="0" w:space="0" w:color="auto"/>
            <w:bottom w:val="none" w:sz="0" w:space="0" w:color="auto"/>
            <w:right w:val="none" w:sz="0" w:space="0" w:color="auto"/>
          </w:divBdr>
        </w:div>
        <w:div w:id="1589145863">
          <w:marLeft w:val="480"/>
          <w:marRight w:val="0"/>
          <w:marTop w:val="0"/>
          <w:marBottom w:val="0"/>
          <w:divBdr>
            <w:top w:val="none" w:sz="0" w:space="0" w:color="auto"/>
            <w:left w:val="none" w:sz="0" w:space="0" w:color="auto"/>
            <w:bottom w:val="none" w:sz="0" w:space="0" w:color="auto"/>
            <w:right w:val="none" w:sz="0" w:space="0" w:color="auto"/>
          </w:divBdr>
        </w:div>
        <w:div w:id="1413040547">
          <w:marLeft w:val="480"/>
          <w:marRight w:val="0"/>
          <w:marTop w:val="0"/>
          <w:marBottom w:val="0"/>
          <w:divBdr>
            <w:top w:val="none" w:sz="0" w:space="0" w:color="auto"/>
            <w:left w:val="none" w:sz="0" w:space="0" w:color="auto"/>
            <w:bottom w:val="none" w:sz="0" w:space="0" w:color="auto"/>
            <w:right w:val="none" w:sz="0" w:space="0" w:color="auto"/>
          </w:divBdr>
        </w:div>
        <w:div w:id="1660304562">
          <w:marLeft w:val="480"/>
          <w:marRight w:val="0"/>
          <w:marTop w:val="0"/>
          <w:marBottom w:val="0"/>
          <w:divBdr>
            <w:top w:val="none" w:sz="0" w:space="0" w:color="auto"/>
            <w:left w:val="none" w:sz="0" w:space="0" w:color="auto"/>
            <w:bottom w:val="none" w:sz="0" w:space="0" w:color="auto"/>
            <w:right w:val="none" w:sz="0" w:space="0" w:color="auto"/>
          </w:divBdr>
        </w:div>
        <w:div w:id="417024680">
          <w:marLeft w:val="480"/>
          <w:marRight w:val="0"/>
          <w:marTop w:val="0"/>
          <w:marBottom w:val="0"/>
          <w:divBdr>
            <w:top w:val="none" w:sz="0" w:space="0" w:color="auto"/>
            <w:left w:val="none" w:sz="0" w:space="0" w:color="auto"/>
            <w:bottom w:val="none" w:sz="0" w:space="0" w:color="auto"/>
            <w:right w:val="none" w:sz="0" w:space="0" w:color="auto"/>
          </w:divBdr>
        </w:div>
        <w:div w:id="2048068266">
          <w:marLeft w:val="480"/>
          <w:marRight w:val="0"/>
          <w:marTop w:val="0"/>
          <w:marBottom w:val="0"/>
          <w:divBdr>
            <w:top w:val="none" w:sz="0" w:space="0" w:color="auto"/>
            <w:left w:val="none" w:sz="0" w:space="0" w:color="auto"/>
            <w:bottom w:val="none" w:sz="0" w:space="0" w:color="auto"/>
            <w:right w:val="none" w:sz="0" w:space="0" w:color="auto"/>
          </w:divBdr>
        </w:div>
        <w:div w:id="2043557360">
          <w:marLeft w:val="480"/>
          <w:marRight w:val="0"/>
          <w:marTop w:val="0"/>
          <w:marBottom w:val="0"/>
          <w:divBdr>
            <w:top w:val="none" w:sz="0" w:space="0" w:color="auto"/>
            <w:left w:val="none" w:sz="0" w:space="0" w:color="auto"/>
            <w:bottom w:val="none" w:sz="0" w:space="0" w:color="auto"/>
            <w:right w:val="none" w:sz="0" w:space="0" w:color="auto"/>
          </w:divBdr>
        </w:div>
        <w:div w:id="2103797053">
          <w:marLeft w:val="480"/>
          <w:marRight w:val="0"/>
          <w:marTop w:val="0"/>
          <w:marBottom w:val="0"/>
          <w:divBdr>
            <w:top w:val="none" w:sz="0" w:space="0" w:color="auto"/>
            <w:left w:val="none" w:sz="0" w:space="0" w:color="auto"/>
            <w:bottom w:val="none" w:sz="0" w:space="0" w:color="auto"/>
            <w:right w:val="none" w:sz="0" w:space="0" w:color="auto"/>
          </w:divBdr>
        </w:div>
        <w:div w:id="21829636">
          <w:marLeft w:val="480"/>
          <w:marRight w:val="0"/>
          <w:marTop w:val="0"/>
          <w:marBottom w:val="0"/>
          <w:divBdr>
            <w:top w:val="none" w:sz="0" w:space="0" w:color="auto"/>
            <w:left w:val="none" w:sz="0" w:space="0" w:color="auto"/>
            <w:bottom w:val="none" w:sz="0" w:space="0" w:color="auto"/>
            <w:right w:val="none" w:sz="0" w:space="0" w:color="auto"/>
          </w:divBdr>
        </w:div>
        <w:div w:id="1246183801">
          <w:marLeft w:val="480"/>
          <w:marRight w:val="0"/>
          <w:marTop w:val="0"/>
          <w:marBottom w:val="0"/>
          <w:divBdr>
            <w:top w:val="none" w:sz="0" w:space="0" w:color="auto"/>
            <w:left w:val="none" w:sz="0" w:space="0" w:color="auto"/>
            <w:bottom w:val="none" w:sz="0" w:space="0" w:color="auto"/>
            <w:right w:val="none" w:sz="0" w:space="0" w:color="auto"/>
          </w:divBdr>
        </w:div>
        <w:div w:id="1163012399">
          <w:marLeft w:val="480"/>
          <w:marRight w:val="0"/>
          <w:marTop w:val="0"/>
          <w:marBottom w:val="0"/>
          <w:divBdr>
            <w:top w:val="none" w:sz="0" w:space="0" w:color="auto"/>
            <w:left w:val="none" w:sz="0" w:space="0" w:color="auto"/>
            <w:bottom w:val="none" w:sz="0" w:space="0" w:color="auto"/>
            <w:right w:val="none" w:sz="0" w:space="0" w:color="auto"/>
          </w:divBdr>
        </w:div>
        <w:div w:id="1336496416">
          <w:marLeft w:val="480"/>
          <w:marRight w:val="0"/>
          <w:marTop w:val="0"/>
          <w:marBottom w:val="0"/>
          <w:divBdr>
            <w:top w:val="none" w:sz="0" w:space="0" w:color="auto"/>
            <w:left w:val="none" w:sz="0" w:space="0" w:color="auto"/>
            <w:bottom w:val="none" w:sz="0" w:space="0" w:color="auto"/>
            <w:right w:val="none" w:sz="0" w:space="0" w:color="auto"/>
          </w:divBdr>
        </w:div>
        <w:div w:id="1377507057">
          <w:marLeft w:val="480"/>
          <w:marRight w:val="0"/>
          <w:marTop w:val="0"/>
          <w:marBottom w:val="0"/>
          <w:divBdr>
            <w:top w:val="none" w:sz="0" w:space="0" w:color="auto"/>
            <w:left w:val="none" w:sz="0" w:space="0" w:color="auto"/>
            <w:bottom w:val="none" w:sz="0" w:space="0" w:color="auto"/>
            <w:right w:val="none" w:sz="0" w:space="0" w:color="auto"/>
          </w:divBdr>
        </w:div>
        <w:div w:id="1807428320">
          <w:marLeft w:val="480"/>
          <w:marRight w:val="0"/>
          <w:marTop w:val="0"/>
          <w:marBottom w:val="0"/>
          <w:divBdr>
            <w:top w:val="none" w:sz="0" w:space="0" w:color="auto"/>
            <w:left w:val="none" w:sz="0" w:space="0" w:color="auto"/>
            <w:bottom w:val="none" w:sz="0" w:space="0" w:color="auto"/>
            <w:right w:val="none" w:sz="0" w:space="0" w:color="auto"/>
          </w:divBdr>
        </w:div>
        <w:div w:id="1478571905">
          <w:marLeft w:val="480"/>
          <w:marRight w:val="0"/>
          <w:marTop w:val="0"/>
          <w:marBottom w:val="0"/>
          <w:divBdr>
            <w:top w:val="none" w:sz="0" w:space="0" w:color="auto"/>
            <w:left w:val="none" w:sz="0" w:space="0" w:color="auto"/>
            <w:bottom w:val="none" w:sz="0" w:space="0" w:color="auto"/>
            <w:right w:val="none" w:sz="0" w:space="0" w:color="auto"/>
          </w:divBdr>
        </w:div>
        <w:div w:id="414479665">
          <w:marLeft w:val="480"/>
          <w:marRight w:val="0"/>
          <w:marTop w:val="0"/>
          <w:marBottom w:val="0"/>
          <w:divBdr>
            <w:top w:val="none" w:sz="0" w:space="0" w:color="auto"/>
            <w:left w:val="none" w:sz="0" w:space="0" w:color="auto"/>
            <w:bottom w:val="none" w:sz="0" w:space="0" w:color="auto"/>
            <w:right w:val="none" w:sz="0" w:space="0" w:color="auto"/>
          </w:divBdr>
        </w:div>
        <w:div w:id="2106874984">
          <w:marLeft w:val="480"/>
          <w:marRight w:val="0"/>
          <w:marTop w:val="0"/>
          <w:marBottom w:val="0"/>
          <w:divBdr>
            <w:top w:val="none" w:sz="0" w:space="0" w:color="auto"/>
            <w:left w:val="none" w:sz="0" w:space="0" w:color="auto"/>
            <w:bottom w:val="none" w:sz="0" w:space="0" w:color="auto"/>
            <w:right w:val="none" w:sz="0" w:space="0" w:color="auto"/>
          </w:divBdr>
        </w:div>
        <w:div w:id="61293390">
          <w:marLeft w:val="480"/>
          <w:marRight w:val="0"/>
          <w:marTop w:val="0"/>
          <w:marBottom w:val="0"/>
          <w:divBdr>
            <w:top w:val="none" w:sz="0" w:space="0" w:color="auto"/>
            <w:left w:val="none" w:sz="0" w:space="0" w:color="auto"/>
            <w:bottom w:val="none" w:sz="0" w:space="0" w:color="auto"/>
            <w:right w:val="none" w:sz="0" w:space="0" w:color="auto"/>
          </w:divBdr>
        </w:div>
        <w:div w:id="1940790980">
          <w:marLeft w:val="480"/>
          <w:marRight w:val="0"/>
          <w:marTop w:val="0"/>
          <w:marBottom w:val="0"/>
          <w:divBdr>
            <w:top w:val="none" w:sz="0" w:space="0" w:color="auto"/>
            <w:left w:val="none" w:sz="0" w:space="0" w:color="auto"/>
            <w:bottom w:val="none" w:sz="0" w:space="0" w:color="auto"/>
            <w:right w:val="none" w:sz="0" w:space="0" w:color="auto"/>
          </w:divBdr>
        </w:div>
        <w:div w:id="1124347640">
          <w:marLeft w:val="480"/>
          <w:marRight w:val="0"/>
          <w:marTop w:val="0"/>
          <w:marBottom w:val="0"/>
          <w:divBdr>
            <w:top w:val="none" w:sz="0" w:space="0" w:color="auto"/>
            <w:left w:val="none" w:sz="0" w:space="0" w:color="auto"/>
            <w:bottom w:val="none" w:sz="0" w:space="0" w:color="auto"/>
            <w:right w:val="none" w:sz="0" w:space="0" w:color="auto"/>
          </w:divBdr>
        </w:div>
        <w:div w:id="2116250484">
          <w:marLeft w:val="480"/>
          <w:marRight w:val="0"/>
          <w:marTop w:val="0"/>
          <w:marBottom w:val="0"/>
          <w:divBdr>
            <w:top w:val="none" w:sz="0" w:space="0" w:color="auto"/>
            <w:left w:val="none" w:sz="0" w:space="0" w:color="auto"/>
            <w:bottom w:val="none" w:sz="0" w:space="0" w:color="auto"/>
            <w:right w:val="none" w:sz="0" w:space="0" w:color="auto"/>
          </w:divBdr>
        </w:div>
        <w:div w:id="424108693">
          <w:marLeft w:val="480"/>
          <w:marRight w:val="0"/>
          <w:marTop w:val="0"/>
          <w:marBottom w:val="0"/>
          <w:divBdr>
            <w:top w:val="none" w:sz="0" w:space="0" w:color="auto"/>
            <w:left w:val="none" w:sz="0" w:space="0" w:color="auto"/>
            <w:bottom w:val="none" w:sz="0" w:space="0" w:color="auto"/>
            <w:right w:val="none" w:sz="0" w:space="0" w:color="auto"/>
          </w:divBdr>
        </w:div>
        <w:div w:id="1989939616">
          <w:marLeft w:val="480"/>
          <w:marRight w:val="0"/>
          <w:marTop w:val="0"/>
          <w:marBottom w:val="0"/>
          <w:divBdr>
            <w:top w:val="none" w:sz="0" w:space="0" w:color="auto"/>
            <w:left w:val="none" w:sz="0" w:space="0" w:color="auto"/>
            <w:bottom w:val="none" w:sz="0" w:space="0" w:color="auto"/>
            <w:right w:val="none" w:sz="0" w:space="0" w:color="auto"/>
          </w:divBdr>
        </w:div>
        <w:div w:id="1967469941">
          <w:marLeft w:val="480"/>
          <w:marRight w:val="0"/>
          <w:marTop w:val="0"/>
          <w:marBottom w:val="0"/>
          <w:divBdr>
            <w:top w:val="none" w:sz="0" w:space="0" w:color="auto"/>
            <w:left w:val="none" w:sz="0" w:space="0" w:color="auto"/>
            <w:bottom w:val="none" w:sz="0" w:space="0" w:color="auto"/>
            <w:right w:val="none" w:sz="0" w:space="0" w:color="auto"/>
          </w:divBdr>
        </w:div>
        <w:div w:id="123162233">
          <w:marLeft w:val="480"/>
          <w:marRight w:val="0"/>
          <w:marTop w:val="0"/>
          <w:marBottom w:val="0"/>
          <w:divBdr>
            <w:top w:val="none" w:sz="0" w:space="0" w:color="auto"/>
            <w:left w:val="none" w:sz="0" w:space="0" w:color="auto"/>
            <w:bottom w:val="none" w:sz="0" w:space="0" w:color="auto"/>
            <w:right w:val="none" w:sz="0" w:space="0" w:color="auto"/>
          </w:divBdr>
        </w:div>
        <w:div w:id="1243183189">
          <w:marLeft w:val="480"/>
          <w:marRight w:val="0"/>
          <w:marTop w:val="0"/>
          <w:marBottom w:val="0"/>
          <w:divBdr>
            <w:top w:val="none" w:sz="0" w:space="0" w:color="auto"/>
            <w:left w:val="none" w:sz="0" w:space="0" w:color="auto"/>
            <w:bottom w:val="none" w:sz="0" w:space="0" w:color="auto"/>
            <w:right w:val="none" w:sz="0" w:space="0" w:color="auto"/>
          </w:divBdr>
        </w:div>
        <w:div w:id="1948081974">
          <w:marLeft w:val="480"/>
          <w:marRight w:val="0"/>
          <w:marTop w:val="0"/>
          <w:marBottom w:val="0"/>
          <w:divBdr>
            <w:top w:val="none" w:sz="0" w:space="0" w:color="auto"/>
            <w:left w:val="none" w:sz="0" w:space="0" w:color="auto"/>
            <w:bottom w:val="none" w:sz="0" w:space="0" w:color="auto"/>
            <w:right w:val="none" w:sz="0" w:space="0" w:color="auto"/>
          </w:divBdr>
        </w:div>
        <w:div w:id="231282782">
          <w:marLeft w:val="480"/>
          <w:marRight w:val="0"/>
          <w:marTop w:val="0"/>
          <w:marBottom w:val="0"/>
          <w:divBdr>
            <w:top w:val="none" w:sz="0" w:space="0" w:color="auto"/>
            <w:left w:val="none" w:sz="0" w:space="0" w:color="auto"/>
            <w:bottom w:val="none" w:sz="0" w:space="0" w:color="auto"/>
            <w:right w:val="none" w:sz="0" w:space="0" w:color="auto"/>
          </w:divBdr>
        </w:div>
        <w:div w:id="1081441905">
          <w:marLeft w:val="480"/>
          <w:marRight w:val="0"/>
          <w:marTop w:val="0"/>
          <w:marBottom w:val="0"/>
          <w:divBdr>
            <w:top w:val="none" w:sz="0" w:space="0" w:color="auto"/>
            <w:left w:val="none" w:sz="0" w:space="0" w:color="auto"/>
            <w:bottom w:val="none" w:sz="0" w:space="0" w:color="auto"/>
            <w:right w:val="none" w:sz="0" w:space="0" w:color="auto"/>
          </w:divBdr>
        </w:div>
        <w:div w:id="652026901">
          <w:marLeft w:val="480"/>
          <w:marRight w:val="0"/>
          <w:marTop w:val="0"/>
          <w:marBottom w:val="0"/>
          <w:divBdr>
            <w:top w:val="none" w:sz="0" w:space="0" w:color="auto"/>
            <w:left w:val="none" w:sz="0" w:space="0" w:color="auto"/>
            <w:bottom w:val="none" w:sz="0" w:space="0" w:color="auto"/>
            <w:right w:val="none" w:sz="0" w:space="0" w:color="auto"/>
          </w:divBdr>
        </w:div>
        <w:div w:id="646590554">
          <w:marLeft w:val="480"/>
          <w:marRight w:val="0"/>
          <w:marTop w:val="0"/>
          <w:marBottom w:val="0"/>
          <w:divBdr>
            <w:top w:val="none" w:sz="0" w:space="0" w:color="auto"/>
            <w:left w:val="none" w:sz="0" w:space="0" w:color="auto"/>
            <w:bottom w:val="none" w:sz="0" w:space="0" w:color="auto"/>
            <w:right w:val="none" w:sz="0" w:space="0" w:color="auto"/>
          </w:divBdr>
        </w:div>
        <w:div w:id="1419016698">
          <w:marLeft w:val="480"/>
          <w:marRight w:val="0"/>
          <w:marTop w:val="0"/>
          <w:marBottom w:val="0"/>
          <w:divBdr>
            <w:top w:val="none" w:sz="0" w:space="0" w:color="auto"/>
            <w:left w:val="none" w:sz="0" w:space="0" w:color="auto"/>
            <w:bottom w:val="none" w:sz="0" w:space="0" w:color="auto"/>
            <w:right w:val="none" w:sz="0" w:space="0" w:color="auto"/>
          </w:divBdr>
        </w:div>
        <w:div w:id="77483750">
          <w:marLeft w:val="480"/>
          <w:marRight w:val="0"/>
          <w:marTop w:val="0"/>
          <w:marBottom w:val="0"/>
          <w:divBdr>
            <w:top w:val="none" w:sz="0" w:space="0" w:color="auto"/>
            <w:left w:val="none" w:sz="0" w:space="0" w:color="auto"/>
            <w:bottom w:val="none" w:sz="0" w:space="0" w:color="auto"/>
            <w:right w:val="none" w:sz="0" w:space="0" w:color="auto"/>
          </w:divBdr>
        </w:div>
        <w:div w:id="852183564">
          <w:marLeft w:val="480"/>
          <w:marRight w:val="0"/>
          <w:marTop w:val="0"/>
          <w:marBottom w:val="0"/>
          <w:divBdr>
            <w:top w:val="none" w:sz="0" w:space="0" w:color="auto"/>
            <w:left w:val="none" w:sz="0" w:space="0" w:color="auto"/>
            <w:bottom w:val="none" w:sz="0" w:space="0" w:color="auto"/>
            <w:right w:val="none" w:sz="0" w:space="0" w:color="auto"/>
          </w:divBdr>
        </w:div>
        <w:div w:id="1163740893">
          <w:marLeft w:val="480"/>
          <w:marRight w:val="0"/>
          <w:marTop w:val="0"/>
          <w:marBottom w:val="0"/>
          <w:divBdr>
            <w:top w:val="none" w:sz="0" w:space="0" w:color="auto"/>
            <w:left w:val="none" w:sz="0" w:space="0" w:color="auto"/>
            <w:bottom w:val="none" w:sz="0" w:space="0" w:color="auto"/>
            <w:right w:val="none" w:sz="0" w:space="0" w:color="auto"/>
          </w:divBdr>
        </w:div>
        <w:div w:id="65761833">
          <w:marLeft w:val="480"/>
          <w:marRight w:val="0"/>
          <w:marTop w:val="0"/>
          <w:marBottom w:val="0"/>
          <w:divBdr>
            <w:top w:val="none" w:sz="0" w:space="0" w:color="auto"/>
            <w:left w:val="none" w:sz="0" w:space="0" w:color="auto"/>
            <w:bottom w:val="none" w:sz="0" w:space="0" w:color="auto"/>
            <w:right w:val="none" w:sz="0" w:space="0" w:color="auto"/>
          </w:divBdr>
        </w:div>
        <w:div w:id="1298679629">
          <w:marLeft w:val="480"/>
          <w:marRight w:val="0"/>
          <w:marTop w:val="0"/>
          <w:marBottom w:val="0"/>
          <w:divBdr>
            <w:top w:val="none" w:sz="0" w:space="0" w:color="auto"/>
            <w:left w:val="none" w:sz="0" w:space="0" w:color="auto"/>
            <w:bottom w:val="none" w:sz="0" w:space="0" w:color="auto"/>
            <w:right w:val="none" w:sz="0" w:space="0" w:color="auto"/>
          </w:divBdr>
        </w:div>
        <w:div w:id="1536455907">
          <w:marLeft w:val="480"/>
          <w:marRight w:val="0"/>
          <w:marTop w:val="0"/>
          <w:marBottom w:val="0"/>
          <w:divBdr>
            <w:top w:val="none" w:sz="0" w:space="0" w:color="auto"/>
            <w:left w:val="none" w:sz="0" w:space="0" w:color="auto"/>
            <w:bottom w:val="none" w:sz="0" w:space="0" w:color="auto"/>
            <w:right w:val="none" w:sz="0" w:space="0" w:color="auto"/>
          </w:divBdr>
        </w:div>
        <w:div w:id="128283023">
          <w:marLeft w:val="480"/>
          <w:marRight w:val="0"/>
          <w:marTop w:val="0"/>
          <w:marBottom w:val="0"/>
          <w:divBdr>
            <w:top w:val="none" w:sz="0" w:space="0" w:color="auto"/>
            <w:left w:val="none" w:sz="0" w:space="0" w:color="auto"/>
            <w:bottom w:val="none" w:sz="0" w:space="0" w:color="auto"/>
            <w:right w:val="none" w:sz="0" w:space="0" w:color="auto"/>
          </w:divBdr>
        </w:div>
        <w:div w:id="1971130192">
          <w:marLeft w:val="480"/>
          <w:marRight w:val="0"/>
          <w:marTop w:val="0"/>
          <w:marBottom w:val="0"/>
          <w:divBdr>
            <w:top w:val="none" w:sz="0" w:space="0" w:color="auto"/>
            <w:left w:val="none" w:sz="0" w:space="0" w:color="auto"/>
            <w:bottom w:val="none" w:sz="0" w:space="0" w:color="auto"/>
            <w:right w:val="none" w:sz="0" w:space="0" w:color="auto"/>
          </w:divBdr>
        </w:div>
        <w:div w:id="1664384959">
          <w:marLeft w:val="480"/>
          <w:marRight w:val="0"/>
          <w:marTop w:val="0"/>
          <w:marBottom w:val="0"/>
          <w:divBdr>
            <w:top w:val="none" w:sz="0" w:space="0" w:color="auto"/>
            <w:left w:val="none" w:sz="0" w:space="0" w:color="auto"/>
            <w:bottom w:val="none" w:sz="0" w:space="0" w:color="auto"/>
            <w:right w:val="none" w:sz="0" w:space="0" w:color="auto"/>
          </w:divBdr>
        </w:div>
        <w:div w:id="1231232029">
          <w:marLeft w:val="480"/>
          <w:marRight w:val="0"/>
          <w:marTop w:val="0"/>
          <w:marBottom w:val="0"/>
          <w:divBdr>
            <w:top w:val="none" w:sz="0" w:space="0" w:color="auto"/>
            <w:left w:val="none" w:sz="0" w:space="0" w:color="auto"/>
            <w:bottom w:val="none" w:sz="0" w:space="0" w:color="auto"/>
            <w:right w:val="none" w:sz="0" w:space="0" w:color="auto"/>
          </w:divBdr>
        </w:div>
        <w:div w:id="1593779417">
          <w:marLeft w:val="480"/>
          <w:marRight w:val="0"/>
          <w:marTop w:val="0"/>
          <w:marBottom w:val="0"/>
          <w:divBdr>
            <w:top w:val="none" w:sz="0" w:space="0" w:color="auto"/>
            <w:left w:val="none" w:sz="0" w:space="0" w:color="auto"/>
            <w:bottom w:val="none" w:sz="0" w:space="0" w:color="auto"/>
            <w:right w:val="none" w:sz="0" w:space="0" w:color="auto"/>
          </w:divBdr>
        </w:div>
        <w:div w:id="296834412">
          <w:marLeft w:val="480"/>
          <w:marRight w:val="0"/>
          <w:marTop w:val="0"/>
          <w:marBottom w:val="0"/>
          <w:divBdr>
            <w:top w:val="none" w:sz="0" w:space="0" w:color="auto"/>
            <w:left w:val="none" w:sz="0" w:space="0" w:color="auto"/>
            <w:bottom w:val="none" w:sz="0" w:space="0" w:color="auto"/>
            <w:right w:val="none" w:sz="0" w:space="0" w:color="auto"/>
          </w:divBdr>
        </w:div>
        <w:div w:id="718894275">
          <w:marLeft w:val="480"/>
          <w:marRight w:val="0"/>
          <w:marTop w:val="0"/>
          <w:marBottom w:val="0"/>
          <w:divBdr>
            <w:top w:val="none" w:sz="0" w:space="0" w:color="auto"/>
            <w:left w:val="none" w:sz="0" w:space="0" w:color="auto"/>
            <w:bottom w:val="none" w:sz="0" w:space="0" w:color="auto"/>
            <w:right w:val="none" w:sz="0" w:space="0" w:color="auto"/>
          </w:divBdr>
        </w:div>
        <w:div w:id="455099972">
          <w:marLeft w:val="480"/>
          <w:marRight w:val="0"/>
          <w:marTop w:val="0"/>
          <w:marBottom w:val="0"/>
          <w:divBdr>
            <w:top w:val="none" w:sz="0" w:space="0" w:color="auto"/>
            <w:left w:val="none" w:sz="0" w:space="0" w:color="auto"/>
            <w:bottom w:val="none" w:sz="0" w:space="0" w:color="auto"/>
            <w:right w:val="none" w:sz="0" w:space="0" w:color="auto"/>
          </w:divBdr>
        </w:div>
        <w:div w:id="1735544256">
          <w:marLeft w:val="480"/>
          <w:marRight w:val="0"/>
          <w:marTop w:val="0"/>
          <w:marBottom w:val="0"/>
          <w:divBdr>
            <w:top w:val="none" w:sz="0" w:space="0" w:color="auto"/>
            <w:left w:val="none" w:sz="0" w:space="0" w:color="auto"/>
            <w:bottom w:val="none" w:sz="0" w:space="0" w:color="auto"/>
            <w:right w:val="none" w:sz="0" w:space="0" w:color="auto"/>
          </w:divBdr>
        </w:div>
        <w:div w:id="589388335">
          <w:marLeft w:val="480"/>
          <w:marRight w:val="0"/>
          <w:marTop w:val="0"/>
          <w:marBottom w:val="0"/>
          <w:divBdr>
            <w:top w:val="none" w:sz="0" w:space="0" w:color="auto"/>
            <w:left w:val="none" w:sz="0" w:space="0" w:color="auto"/>
            <w:bottom w:val="none" w:sz="0" w:space="0" w:color="auto"/>
            <w:right w:val="none" w:sz="0" w:space="0" w:color="auto"/>
          </w:divBdr>
        </w:div>
        <w:div w:id="1569681800">
          <w:marLeft w:val="480"/>
          <w:marRight w:val="0"/>
          <w:marTop w:val="0"/>
          <w:marBottom w:val="0"/>
          <w:divBdr>
            <w:top w:val="none" w:sz="0" w:space="0" w:color="auto"/>
            <w:left w:val="none" w:sz="0" w:space="0" w:color="auto"/>
            <w:bottom w:val="none" w:sz="0" w:space="0" w:color="auto"/>
            <w:right w:val="none" w:sz="0" w:space="0" w:color="auto"/>
          </w:divBdr>
        </w:div>
        <w:div w:id="740757490">
          <w:marLeft w:val="480"/>
          <w:marRight w:val="0"/>
          <w:marTop w:val="0"/>
          <w:marBottom w:val="0"/>
          <w:divBdr>
            <w:top w:val="none" w:sz="0" w:space="0" w:color="auto"/>
            <w:left w:val="none" w:sz="0" w:space="0" w:color="auto"/>
            <w:bottom w:val="none" w:sz="0" w:space="0" w:color="auto"/>
            <w:right w:val="none" w:sz="0" w:space="0" w:color="auto"/>
          </w:divBdr>
        </w:div>
        <w:div w:id="1209032730">
          <w:marLeft w:val="480"/>
          <w:marRight w:val="0"/>
          <w:marTop w:val="0"/>
          <w:marBottom w:val="0"/>
          <w:divBdr>
            <w:top w:val="none" w:sz="0" w:space="0" w:color="auto"/>
            <w:left w:val="none" w:sz="0" w:space="0" w:color="auto"/>
            <w:bottom w:val="none" w:sz="0" w:space="0" w:color="auto"/>
            <w:right w:val="none" w:sz="0" w:space="0" w:color="auto"/>
          </w:divBdr>
        </w:div>
        <w:div w:id="2078627584">
          <w:marLeft w:val="480"/>
          <w:marRight w:val="0"/>
          <w:marTop w:val="0"/>
          <w:marBottom w:val="0"/>
          <w:divBdr>
            <w:top w:val="none" w:sz="0" w:space="0" w:color="auto"/>
            <w:left w:val="none" w:sz="0" w:space="0" w:color="auto"/>
            <w:bottom w:val="none" w:sz="0" w:space="0" w:color="auto"/>
            <w:right w:val="none" w:sz="0" w:space="0" w:color="auto"/>
          </w:divBdr>
        </w:div>
        <w:div w:id="268779436">
          <w:marLeft w:val="480"/>
          <w:marRight w:val="0"/>
          <w:marTop w:val="0"/>
          <w:marBottom w:val="0"/>
          <w:divBdr>
            <w:top w:val="none" w:sz="0" w:space="0" w:color="auto"/>
            <w:left w:val="none" w:sz="0" w:space="0" w:color="auto"/>
            <w:bottom w:val="none" w:sz="0" w:space="0" w:color="auto"/>
            <w:right w:val="none" w:sz="0" w:space="0" w:color="auto"/>
          </w:divBdr>
        </w:div>
        <w:div w:id="1669138566">
          <w:marLeft w:val="480"/>
          <w:marRight w:val="0"/>
          <w:marTop w:val="0"/>
          <w:marBottom w:val="0"/>
          <w:divBdr>
            <w:top w:val="none" w:sz="0" w:space="0" w:color="auto"/>
            <w:left w:val="none" w:sz="0" w:space="0" w:color="auto"/>
            <w:bottom w:val="none" w:sz="0" w:space="0" w:color="auto"/>
            <w:right w:val="none" w:sz="0" w:space="0" w:color="auto"/>
          </w:divBdr>
        </w:div>
        <w:div w:id="1585147167">
          <w:marLeft w:val="480"/>
          <w:marRight w:val="0"/>
          <w:marTop w:val="0"/>
          <w:marBottom w:val="0"/>
          <w:divBdr>
            <w:top w:val="none" w:sz="0" w:space="0" w:color="auto"/>
            <w:left w:val="none" w:sz="0" w:space="0" w:color="auto"/>
            <w:bottom w:val="none" w:sz="0" w:space="0" w:color="auto"/>
            <w:right w:val="none" w:sz="0" w:space="0" w:color="auto"/>
          </w:divBdr>
        </w:div>
        <w:div w:id="731081525">
          <w:marLeft w:val="480"/>
          <w:marRight w:val="0"/>
          <w:marTop w:val="0"/>
          <w:marBottom w:val="0"/>
          <w:divBdr>
            <w:top w:val="none" w:sz="0" w:space="0" w:color="auto"/>
            <w:left w:val="none" w:sz="0" w:space="0" w:color="auto"/>
            <w:bottom w:val="none" w:sz="0" w:space="0" w:color="auto"/>
            <w:right w:val="none" w:sz="0" w:space="0" w:color="auto"/>
          </w:divBdr>
        </w:div>
        <w:div w:id="621501919">
          <w:marLeft w:val="480"/>
          <w:marRight w:val="0"/>
          <w:marTop w:val="0"/>
          <w:marBottom w:val="0"/>
          <w:divBdr>
            <w:top w:val="none" w:sz="0" w:space="0" w:color="auto"/>
            <w:left w:val="none" w:sz="0" w:space="0" w:color="auto"/>
            <w:bottom w:val="none" w:sz="0" w:space="0" w:color="auto"/>
            <w:right w:val="none" w:sz="0" w:space="0" w:color="auto"/>
          </w:divBdr>
        </w:div>
        <w:div w:id="684674604">
          <w:marLeft w:val="480"/>
          <w:marRight w:val="0"/>
          <w:marTop w:val="0"/>
          <w:marBottom w:val="0"/>
          <w:divBdr>
            <w:top w:val="none" w:sz="0" w:space="0" w:color="auto"/>
            <w:left w:val="none" w:sz="0" w:space="0" w:color="auto"/>
            <w:bottom w:val="none" w:sz="0" w:space="0" w:color="auto"/>
            <w:right w:val="none" w:sz="0" w:space="0" w:color="auto"/>
          </w:divBdr>
        </w:div>
        <w:div w:id="778793112">
          <w:marLeft w:val="480"/>
          <w:marRight w:val="0"/>
          <w:marTop w:val="0"/>
          <w:marBottom w:val="0"/>
          <w:divBdr>
            <w:top w:val="none" w:sz="0" w:space="0" w:color="auto"/>
            <w:left w:val="none" w:sz="0" w:space="0" w:color="auto"/>
            <w:bottom w:val="none" w:sz="0" w:space="0" w:color="auto"/>
            <w:right w:val="none" w:sz="0" w:space="0" w:color="auto"/>
          </w:divBdr>
        </w:div>
        <w:div w:id="127288036">
          <w:marLeft w:val="480"/>
          <w:marRight w:val="0"/>
          <w:marTop w:val="0"/>
          <w:marBottom w:val="0"/>
          <w:divBdr>
            <w:top w:val="none" w:sz="0" w:space="0" w:color="auto"/>
            <w:left w:val="none" w:sz="0" w:space="0" w:color="auto"/>
            <w:bottom w:val="none" w:sz="0" w:space="0" w:color="auto"/>
            <w:right w:val="none" w:sz="0" w:space="0" w:color="auto"/>
          </w:divBdr>
        </w:div>
        <w:div w:id="1386954337">
          <w:marLeft w:val="480"/>
          <w:marRight w:val="0"/>
          <w:marTop w:val="0"/>
          <w:marBottom w:val="0"/>
          <w:divBdr>
            <w:top w:val="none" w:sz="0" w:space="0" w:color="auto"/>
            <w:left w:val="none" w:sz="0" w:space="0" w:color="auto"/>
            <w:bottom w:val="none" w:sz="0" w:space="0" w:color="auto"/>
            <w:right w:val="none" w:sz="0" w:space="0" w:color="auto"/>
          </w:divBdr>
        </w:div>
        <w:div w:id="620307449">
          <w:marLeft w:val="480"/>
          <w:marRight w:val="0"/>
          <w:marTop w:val="0"/>
          <w:marBottom w:val="0"/>
          <w:divBdr>
            <w:top w:val="none" w:sz="0" w:space="0" w:color="auto"/>
            <w:left w:val="none" w:sz="0" w:space="0" w:color="auto"/>
            <w:bottom w:val="none" w:sz="0" w:space="0" w:color="auto"/>
            <w:right w:val="none" w:sz="0" w:space="0" w:color="auto"/>
          </w:divBdr>
        </w:div>
        <w:div w:id="539318517">
          <w:marLeft w:val="480"/>
          <w:marRight w:val="0"/>
          <w:marTop w:val="0"/>
          <w:marBottom w:val="0"/>
          <w:divBdr>
            <w:top w:val="none" w:sz="0" w:space="0" w:color="auto"/>
            <w:left w:val="none" w:sz="0" w:space="0" w:color="auto"/>
            <w:bottom w:val="none" w:sz="0" w:space="0" w:color="auto"/>
            <w:right w:val="none" w:sz="0" w:space="0" w:color="auto"/>
          </w:divBdr>
        </w:div>
        <w:div w:id="771244493">
          <w:marLeft w:val="480"/>
          <w:marRight w:val="0"/>
          <w:marTop w:val="0"/>
          <w:marBottom w:val="0"/>
          <w:divBdr>
            <w:top w:val="none" w:sz="0" w:space="0" w:color="auto"/>
            <w:left w:val="none" w:sz="0" w:space="0" w:color="auto"/>
            <w:bottom w:val="none" w:sz="0" w:space="0" w:color="auto"/>
            <w:right w:val="none" w:sz="0" w:space="0" w:color="auto"/>
          </w:divBdr>
        </w:div>
        <w:div w:id="292564524">
          <w:marLeft w:val="480"/>
          <w:marRight w:val="0"/>
          <w:marTop w:val="0"/>
          <w:marBottom w:val="0"/>
          <w:divBdr>
            <w:top w:val="none" w:sz="0" w:space="0" w:color="auto"/>
            <w:left w:val="none" w:sz="0" w:space="0" w:color="auto"/>
            <w:bottom w:val="none" w:sz="0" w:space="0" w:color="auto"/>
            <w:right w:val="none" w:sz="0" w:space="0" w:color="auto"/>
          </w:divBdr>
        </w:div>
        <w:div w:id="1275551926">
          <w:marLeft w:val="480"/>
          <w:marRight w:val="0"/>
          <w:marTop w:val="0"/>
          <w:marBottom w:val="0"/>
          <w:divBdr>
            <w:top w:val="none" w:sz="0" w:space="0" w:color="auto"/>
            <w:left w:val="none" w:sz="0" w:space="0" w:color="auto"/>
            <w:bottom w:val="none" w:sz="0" w:space="0" w:color="auto"/>
            <w:right w:val="none" w:sz="0" w:space="0" w:color="auto"/>
          </w:divBdr>
        </w:div>
        <w:div w:id="2077825544">
          <w:marLeft w:val="480"/>
          <w:marRight w:val="0"/>
          <w:marTop w:val="0"/>
          <w:marBottom w:val="0"/>
          <w:divBdr>
            <w:top w:val="none" w:sz="0" w:space="0" w:color="auto"/>
            <w:left w:val="none" w:sz="0" w:space="0" w:color="auto"/>
            <w:bottom w:val="none" w:sz="0" w:space="0" w:color="auto"/>
            <w:right w:val="none" w:sz="0" w:space="0" w:color="auto"/>
          </w:divBdr>
        </w:div>
        <w:div w:id="125660322">
          <w:marLeft w:val="480"/>
          <w:marRight w:val="0"/>
          <w:marTop w:val="0"/>
          <w:marBottom w:val="0"/>
          <w:divBdr>
            <w:top w:val="none" w:sz="0" w:space="0" w:color="auto"/>
            <w:left w:val="none" w:sz="0" w:space="0" w:color="auto"/>
            <w:bottom w:val="none" w:sz="0" w:space="0" w:color="auto"/>
            <w:right w:val="none" w:sz="0" w:space="0" w:color="auto"/>
          </w:divBdr>
        </w:div>
        <w:div w:id="1554385428">
          <w:marLeft w:val="480"/>
          <w:marRight w:val="0"/>
          <w:marTop w:val="0"/>
          <w:marBottom w:val="0"/>
          <w:divBdr>
            <w:top w:val="none" w:sz="0" w:space="0" w:color="auto"/>
            <w:left w:val="none" w:sz="0" w:space="0" w:color="auto"/>
            <w:bottom w:val="none" w:sz="0" w:space="0" w:color="auto"/>
            <w:right w:val="none" w:sz="0" w:space="0" w:color="auto"/>
          </w:divBdr>
        </w:div>
        <w:div w:id="1938100276">
          <w:marLeft w:val="480"/>
          <w:marRight w:val="0"/>
          <w:marTop w:val="0"/>
          <w:marBottom w:val="0"/>
          <w:divBdr>
            <w:top w:val="none" w:sz="0" w:space="0" w:color="auto"/>
            <w:left w:val="none" w:sz="0" w:space="0" w:color="auto"/>
            <w:bottom w:val="none" w:sz="0" w:space="0" w:color="auto"/>
            <w:right w:val="none" w:sz="0" w:space="0" w:color="auto"/>
          </w:divBdr>
        </w:div>
        <w:div w:id="1077509699">
          <w:marLeft w:val="480"/>
          <w:marRight w:val="0"/>
          <w:marTop w:val="0"/>
          <w:marBottom w:val="0"/>
          <w:divBdr>
            <w:top w:val="none" w:sz="0" w:space="0" w:color="auto"/>
            <w:left w:val="none" w:sz="0" w:space="0" w:color="auto"/>
            <w:bottom w:val="none" w:sz="0" w:space="0" w:color="auto"/>
            <w:right w:val="none" w:sz="0" w:space="0" w:color="auto"/>
          </w:divBdr>
        </w:div>
        <w:div w:id="539977112">
          <w:marLeft w:val="480"/>
          <w:marRight w:val="0"/>
          <w:marTop w:val="0"/>
          <w:marBottom w:val="0"/>
          <w:divBdr>
            <w:top w:val="none" w:sz="0" w:space="0" w:color="auto"/>
            <w:left w:val="none" w:sz="0" w:space="0" w:color="auto"/>
            <w:bottom w:val="none" w:sz="0" w:space="0" w:color="auto"/>
            <w:right w:val="none" w:sz="0" w:space="0" w:color="auto"/>
          </w:divBdr>
        </w:div>
        <w:div w:id="86772892">
          <w:marLeft w:val="480"/>
          <w:marRight w:val="0"/>
          <w:marTop w:val="0"/>
          <w:marBottom w:val="0"/>
          <w:divBdr>
            <w:top w:val="none" w:sz="0" w:space="0" w:color="auto"/>
            <w:left w:val="none" w:sz="0" w:space="0" w:color="auto"/>
            <w:bottom w:val="none" w:sz="0" w:space="0" w:color="auto"/>
            <w:right w:val="none" w:sz="0" w:space="0" w:color="auto"/>
          </w:divBdr>
        </w:div>
        <w:div w:id="2075278837">
          <w:marLeft w:val="480"/>
          <w:marRight w:val="0"/>
          <w:marTop w:val="0"/>
          <w:marBottom w:val="0"/>
          <w:divBdr>
            <w:top w:val="none" w:sz="0" w:space="0" w:color="auto"/>
            <w:left w:val="none" w:sz="0" w:space="0" w:color="auto"/>
            <w:bottom w:val="none" w:sz="0" w:space="0" w:color="auto"/>
            <w:right w:val="none" w:sz="0" w:space="0" w:color="auto"/>
          </w:divBdr>
        </w:div>
        <w:div w:id="1208179819">
          <w:marLeft w:val="480"/>
          <w:marRight w:val="0"/>
          <w:marTop w:val="0"/>
          <w:marBottom w:val="0"/>
          <w:divBdr>
            <w:top w:val="none" w:sz="0" w:space="0" w:color="auto"/>
            <w:left w:val="none" w:sz="0" w:space="0" w:color="auto"/>
            <w:bottom w:val="none" w:sz="0" w:space="0" w:color="auto"/>
            <w:right w:val="none" w:sz="0" w:space="0" w:color="auto"/>
          </w:divBdr>
        </w:div>
        <w:div w:id="2112622681">
          <w:marLeft w:val="480"/>
          <w:marRight w:val="0"/>
          <w:marTop w:val="0"/>
          <w:marBottom w:val="0"/>
          <w:divBdr>
            <w:top w:val="none" w:sz="0" w:space="0" w:color="auto"/>
            <w:left w:val="none" w:sz="0" w:space="0" w:color="auto"/>
            <w:bottom w:val="none" w:sz="0" w:space="0" w:color="auto"/>
            <w:right w:val="none" w:sz="0" w:space="0" w:color="auto"/>
          </w:divBdr>
        </w:div>
        <w:div w:id="1831018625">
          <w:marLeft w:val="480"/>
          <w:marRight w:val="0"/>
          <w:marTop w:val="0"/>
          <w:marBottom w:val="0"/>
          <w:divBdr>
            <w:top w:val="none" w:sz="0" w:space="0" w:color="auto"/>
            <w:left w:val="none" w:sz="0" w:space="0" w:color="auto"/>
            <w:bottom w:val="none" w:sz="0" w:space="0" w:color="auto"/>
            <w:right w:val="none" w:sz="0" w:space="0" w:color="auto"/>
          </w:divBdr>
        </w:div>
        <w:div w:id="1618953772">
          <w:marLeft w:val="480"/>
          <w:marRight w:val="0"/>
          <w:marTop w:val="0"/>
          <w:marBottom w:val="0"/>
          <w:divBdr>
            <w:top w:val="none" w:sz="0" w:space="0" w:color="auto"/>
            <w:left w:val="none" w:sz="0" w:space="0" w:color="auto"/>
            <w:bottom w:val="none" w:sz="0" w:space="0" w:color="auto"/>
            <w:right w:val="none" w:sz="0" w:space="0" w:color="auto"/>
          </w:divBdr>
        </w:div>
        <w:div w:id="471563166">
          <w:marLeft w:val="480"/>
          <w:marRight w:val="0"/>
          <w:marTop w:val="0"/>
          <w:marBottom w:val="0"/>
          <w:divBdr>
            <w:top w:val="none" w:sz="0" w:space="0" w:color="auto"/>
            <w:left w:val="none" w:sz="0" w:space="0" w:color="auto"/>
            <w:bottom w:val="none" w:sz="0" w:space="0" w:color="auto"/>
            <w:right w:val="none" w:sz="0" w:space="0" w:color="auto"/>
          </w:divBdr>
        </w:div>
        <w:div w:id="1188720295">
          <w:marLeft w:val="480"/>
          <w:marRight w:val="0"/>
          <w:marTop w:val="0"/>
          <w:marBottom w:val="0"/>
          <w:divBdr>
            <w:top w:val="none" w:sz="0" w:space="0" w:color="auto"/>
            <w:left w:val="none" w:sz="0" w:space="0" w:color="auto"/>
            <w:bottom w:val="none" w:sz="0" w:space="0" w:color="auto"/>
            <w:right w:val="none" w:sz="0" w:space="0" w:color="auto"/>
          </w:divBdr>
        </w:div>
        <w:div w:id="94599843">
          <w:marLeft w:val="480"/>
          <w:marRight w:val="0"/>
          <w:marTop w:val="0"/>
          <w:marBottom w:val="0"/>
          <w:divBdr>
            <w:top w:val="none" w:sz="0" w:space="0" w:color="auto"/>
            <w:left w:val="none" w:sz="0" w:space="0" w:color="auto"/>
            <w:bottom w:val="none" w:sz="0" w:space="0" w:color="auto"/>
            <w:right w:val="none" w:sz="0" w:space="0" w:color="auto"/>
          </w:divBdr>
        </w:div>
        <w:div w:id="393355078">
          <w:marLeft w:val="480"/>
          <w:marRight w:val="0"/>
          <w:marTop w:val="0"/>
          <w:marBottom w:val="0"/>
          <w:divBdr>
            <w:top w:val="none" w:sz="0" w:space="0" w:color="auto"/>
            <w:left w:val="none" w:sz="0" w:space="0" w:color="auto"/>
            <w:bottom w:val="none" w:sz="0" w:space="0" w:color="auto"/>
            <w:right w:val="none" w:sz="0" w:space="0" w:color="auto"/>
          </w:divBdr>
        </w:div>
        <w:div w:id="1429616681">
          <w:marLeft w:val="480"/>
          <w:marRight w:val="0"/>
          <w:marTop w:val="0"/>
          <w:marBottom w:val="0"/>
          <w:divBdr>
            <w:top w:val="none" w:sz="0" w:space="0" w:color="auto"/>
            <w:left w:val="none" w:sz="0" w:space="0" w:color="auto"/>
            <w:bottom w:val="none" w:sz="0" w:space="0" w:color="auto"/>
            <w:right w:val="none" w:sz="0" w:space="0" w:color="auto"/>
          </w:divBdr>
        </w:div>
        <w:div w:id="135102270">
          <w:marLeft w:val="480"/>
          <w:marRight w:val="0"/>
          <w:marTop w:val="0"/>
          <w:marBottom w:val="0"/>
          <w:divBdr>
            <w:top w:val="none" w:sz="0" w:space="0" w:color="auto"/>
            <w:left w:val="none" w:sz="0" w:space="0" w:color="auto"/>
            <w:bottom w:val="none" w:sz="0" w:space="0" w:color="auto"/>
            <w:right w:val="none" w:sz="0" w:space="0" w:color="auto"/>
          </w:divBdr>
        </w:div>
        <w:div w:id="401101537">
          <w:marLeft w:val="480"/>
          <w:marRight w:val="0"/>
          <w:marTop w:val="0"/>
          <w:marBottom w:val="0"/>
          <w:divBdr>
            <w:top w:val="none" w:sz="0" w:space="0" w:color="auto"/>
            <w:left w:val="none" w:sz="0" w:space="0" w:color="auto"/>
            <w:bottom w:val="none" w:sz="0" w:space="0" w:color="auto"/>
            <w:right w:val="none" w:sz="0" w:space="0" w:color="auto"/>
          </w:divBdr>
        </w:div>
        <w:div w:id="1422095868">
          <w:marLeft w:val="480"/>
          <w:marRight w:val="0"/>
          <w:marTop w:val="0"/>
          <w:marBottom w:val="0"/>
          <w:divBdr>
            <w:top w:val="none" w:sz="0" w:space="0" w:color="auto"/>
            <w:left w:val="none" w:sz="0" w:space="0" w:color="auto"/>
            <w:bottom w:val="none" w:sz="0" w:space="0" w:color="auto"/>
            <w:right w:val="none" w:sz="0" w:space="0" w:color="auto"/>
          </w:divBdr>
        </w:div>
        <w:div w:id="1485662375">
          <w:marLeft w:val="480"/>
          <w:marRight w:val="0"/>
          <w:marTop w:val="0"/>
          <w:marBottom w:val="0"/>
          <w:divBdr>
            <w:top w:val="none" w:sz="0" w:space="0" w:color="auto"/>
            <w:left w:val="none" w:sz="0" w:space="0" w:color="auto"/>
            <w:bottom w:val="none" w:sz="0" w:space="0" w:color="auto"/>
            <w:right w:val="none" w:sz="0" w:space="0" w:color="auto"/>
          </w:divBdr>
        </w:div>
        <w:div w:id="602418728">
          <w:marLeft w:val="480"/>
          <w:marRight w:val="0"/>
          <w:marTop w:val="0"/>
          <w:marBottom w:val="0"/>
          <w:divBdr>
            <w:top w:val="none" w:sz="0" w:space="0" w:color="auto"/>
            <w:left w:val="none" w:sz="0" w:space="0" w:color="auto"/>
            <w:bottom w:val="none" w:sz="0" w:space="0" w:color="auto"/>
            <w:right w:val="none" w:sz="0" w:space="0" w:color="auto"/>
          </w:divBdr>
        </w:div>
        <w:div w:id="1572349001">
          <w:marLeft w:val="480"/>
          <w:marRight w:val="0"/>
          <w:marTop w:val="0"/>
          <w:marBottom w:val="0"/>
          <w:divBdr>
            <w:top w:val="none" w:sz="0" w:space="0" w:color="auto"/>
            <w:left w:val="none" w:sz="0" w:space="0" w:color="auto"/>
            <w:bottom w:val="none" w:sz="0" w:space="0" w:color="auto"/>
            <w:right w:val="none" w:sz="0" w:space="0" w:color="auto"/>
          </w:divBdr>
        </w:div>
        <w:div w:id="1447389431">
          <w:marLeft w:val="480"/>
          <w:marRight w:val="0"/>
          <w:marTop w:val="0"/>
          <w:marBottom w:val="0"/>
          <w:divBdr>
            <w:top w:val="none" w:sz="0" w:space="0" w:color="auto"/>
            <w:left w:val="none" w:sz="0" w:space="0" w:color="auto"/>
            <w:bottom w:val="none" w:sz="0" w:space="0" w:color="auto"/>
            <w:right w:val="none" w:sz="0" w:space="0" w:color="auto"/>
          </w:divBdr>
        </w:div>
        <w:div w:id="838082261">
          <w:marLeft w:val="480"/>
          <w:marRight w:val="0"/>
          <w:marTop w:val="0"/>
          <w:marBottom w:val="0"/>
          <w:divBdr>
            <w:top w:val="none" w:sz="0" w:space="0" w:color="auto"/>
            <w:left w:val="none" w:sz="0" w:space="0" w:color="auto"/>
            <w:bottom w:val="none" w:sz="0" w:space="0" w:color="auto"/>
            <w:right w:val="none" w:sz="0" w:space="0" w:color="auto"/>
          </w:divBdr>
        </w:div>
        <w:div w:id="1317496063">
          <w:marLeft w:val="480"/>
          <w:marRight w:val="0"/>
          <w:marTop w:val="0"/>
          <w:marBottom w:val="0"/>
          <w:divBdr>
            <w:top w:val="none" w:sz="0" w:space="0" w:color="auto"/>
            <w:left w:val="none" w:sz="0" w:space="0" w:color="auto"/>
            <w:bottom w:val="none" w:sz="0" w:space="0" w:color="auto"/>
            <w:right w:val="none" w:sz="0" w:space="0" w:color="auto"/>
          </w:divBdr>
        </w:div>
        <w:div w:id="648361339">
          <w:marLeft w:val="480"/>
          <w:marRight w:val="0"/>
          <w:marTop w:val="0"/>
          <w:marBottom w:val="0"/>
          <w:divBdr>
            <w:top w:val="none" w:sz="0" w:space="0" w:color="auto"/>
            <w:left w:val="none" w:sz="0" w:space="0" w:color="auto"/>
            <w:bottom w:val="none" w:sz="0" w:space="0" w:color="auto"/>
            <w:right w:val="none" w:sz="0" w:space="0" w:color="auto"/>
          </w:divBdr>
        </w:div>
        <w:div w:id="1511218895">
          <w:marLeft w:val="480"/>
          <w:marRight w:val="0"/>
          <w:marTop w:val="0"/>
          <w:marBottom w:val="0"/>
          <w:divBdr>
            <w:top w:val="none" w:sz="0" w:space="0" w:color="auto"/>
            <w:left w:val="none" w:sz="0" w:space="0" w:color="auto"/>
            <w:bottom w:val="none" w:sz="0" w:space="0" w:color="auto"/>
            <w:right w:val="none" w:sz="0" w:space="0" w:color="auto"/>
          </w:divBdr>
        </w:div>
        <w:div w:id="2111007288">
          <w:marLeft w:val="480"/>
          <w:marRight w:val="0"/>
          <w:marTop w:val="0"/>
          <w:marBottom w:val="0"/>
          <w:divBdr>
            <w:top w:val="none" w:sz="0" w:space="0" w:color="auto"/>
            <w:left w:val="none" w:sz="0" w:space="0" w:color="auto"/>
            <w:bottom w:val="none" w:sz="0" w:space="0" w:color="auto"/>
            <w:right w:val="none" w:sz="0" w:space="0" w:color="auto"/>
          </w:divBdr>
        </w:div>
        <w:div w:id="1997953185">
          <w:marLeft w:val="480"/>
          <w:marRight w:val="0"/>
          <w:marTop w:val="0"/>
          <w:marBottom w:val="0"/>
          <w:divBdr>
            <w:top w:val="none" w:sz="0" w:space="0" w:color="auto"/>
            <w:left w:val="none" w:sz="0" w:space="0" w:color="auto"/>
            <w:bottom w:val="none" w:sz="0" w:space="0" w:color="auto"/>
            <w:right w:val="none" w:sz="0" w:space="0" w:color="auto"/>
          </w:divBdr>
        </w:div>
        <w:div w:id="644551824">
          <w:marLeft w:val="480"/>
          <w:marRight w:val="0"/>
          <w:marTop w:val="0"/>
          <w:marBottom w:val="0"/>
          <w:divBdr>
            <w:top w:val="none" w:sz="0" w:space="0" w:color="auto"/>
            <w:left w:val="none" w:sz="0" w:space="0" w:color="auto"/>
            <w:bottom w:val="none" w:sz="0" w:space="0" w:color="auto"/>
            <w:right w:val="none" w:sz="0" w:space="0" w:color="auto"/>
          </w:divBdr>
        </w:div>
        <w:div w:id="776484548">
          <w:marLeft w:val="480"/>
          <w:marRight w:val="0"/>
          <w:marTop w:val="0"/>
          <w:marBottom w:val="0"/>
          <w:divBdr>
            <w:top w:val="none" w:sz="0" w:space="0" w:color="auto"/>
            <w:left w:val="none" w:sz="0" w:space="0" w:color="auto"/>
            <w:bottom w:val="none" w:sz="0" w:space="0" w:color="auto"/>
            <w:right w:val="none" w:sz="0" w:space="0" w:color="auto"/>
          </w:divBdr>
        </w:div>
        <w:div w:id="1034695786">
          <w:marLeft w:val="480"/>
          <w:marRight w:val="0"/>
          <w:marTop w:val="0"/>
          <w:marBottom w:val="0"/>
          <w:divBdr>
            <w:top w:val="none" w:sz="0" w:space="0" w:color="auto"/>
            <w:left w:val="none" w:sz="0" w:space="0" w:color="auto"/>
            <w:bottom w:val="none" w:sz="0" w:space="0" w:color="auto"/>
            <w:right w:val="none" w:sz="0" w:space="0" w:color="auto"/>
          </w:divBdr>
        </w:div>
        <w:div w:id="98720286">
          <w:marLeft w:val="480"/>
          <w:marRight w:val="0"/>
          <w:marTop w:val="0"/>
          <w:marBottom w:val="0"/>
          <w:divBdr>
            <w:top w:val="none" w:sz="0" w:space="0" w:color="auto"/>
            <w:left w:val="none" w:sz="0" w:space="0" w:color="auto"/>
            <w:bottom w:val="none" w:sz="0" w:space="0" w:color="auto"/>
            <w:right w:val="none" w:sz="0" w:space="0" w:color="auto"/>
          </w:divBdr>
        </w:div>
        <w:div w:id="96756476">
          <w:marLeft w:val="480"/>
          <w:marRight w:val="0"/>
          <w:marTop w:val="0"/>
          <w:marBottom w:val="0"/>
          <w:divBdr>
            <w:top w:val="none" w:sz="0" w:space="0" w:color="auto"/>
            <w:left w:val="none" w:sz="0" w:space="0" w:color="auto"/>
            <w:bottom w:val="none" w:sz="0" w:space="0" w:color="auto"/>
            <w:right w:val="none" w:sz="0" w:space="0" w:color="auto"/>
          </w:divBdr>
        </w:div>
        <w:div w:id="312954398">
          <w:marLeft w:val="480"/>
          <w:marRight w:val="0"/>
          <w:marTop w:val="0"/>
          <w:marBottom w:val="0"/>
          <w:divBdr>
            <w:top w:val="none" w:sz="0" w:space="0" w:color="auto"/>
            <w:left w:val="none" w:sz="0" w:space="0" w:color="auto"/>
            <w:bottom w:val="none" w:sz="0" w:space="0" w:color="auto"/>
            <w:right w:val="none" w:sz="0" w:space="0" w:color="auto"/>
          </w:divBdr>
        </w:div>
        <w:div w:id="451749116">
          <w:marLeft w:val="480"/>
          <w:marRight w:val="0"/>
          <w:marTop w:val="0"/>
          <w:marBottom w:val="0"/>
          <w:divBdr>
            <w:top w:val="none" w:sz="0" w:space="0" w:color="auto"/>
            <w:left w:val="none" w:sz="0" w:space="0" w:color="auto"/>
            <w:bottom w:val="none" w:sz="0" w:space="0" w:color="auto"/>
            <w:right w:val="none" w:sz="0" w:space="0" w:color="auto"/>
          </w:divBdr>
        </w:div>
        <w:div w:id="2061250177">
          <w:marLeft w:val="480"/>
          <w:marRight w:val="0"/>
          <w:marTop w:val="0"/>
          <w:marBottom w:val="0"/>
          <w:divBdr>
            <w:top w:val="none" w:sz="0" w:space="0" w:color="auto"/>
            <w:left w:val="none" w:sz="0" w:space="0" w:color="auto"/>
            <w:bottom w:val="none" w:sz="0" w:space="0" w:color="auto"/>
            <w:right w:val="none" w:sz="0" w:space="0" w:color="auto"/>
          </w:divBdr>
        </w:div>
        <w:div w:id="320426988">
          <w:marLeft w:val="480"/>
          <w:marRight w:val="0"/>
          <w:marTop w:val="0"/>
          <w:marBottom w:val="0"/>
          <w:divBdr>
            <w:top w:val="none" w:sz="0" w:space="0" w:color="auto"/>
            <w:left w:val="none" w:sz="0" w:space="0" w:color="auto"/>
            <w:bottom w:val="none" w:sz="0" w:space="0" w:color="auto"/>
            <w:right w:val="none" w:sz="0" w:space="0" w:color="auto"/>
          </w:divBdr>
        </w:div>
        <w:div w:id="1164317355">
          <w:marLeft w:val="480"/>
          <w:marRight w:val="0"/>
          <w:marTop w:val="0"/>
          <w:marBottom w:val="0"/>
          <w:divBdr>
            <w:top w:val="none" w:sz="0" w:space="0" w:color="auto"/>
            <w:left w:val="none" w:sz="0" w:space="0" w:color="auto"/>
            <w:bottom w:val="none" w:sz="0" w:space="0" w:color="auto"/>
            <w:right w:val="none" w:sz="0" w:space="0" w:color="auto"/>
          </w:divBdr>
        </w:div>
        <w:div w:id="1418558542">
          <w:marLeft w:val="480"/>
          <w:marRight w:val="0"/>
          <w:marTop w:val="0"/>
          <w:marBottom w:val="0"/>
          <w:divBdr>
            <w:top w:val="none" w:sz="0" w:space="0" w:color="auto"/>
            <w:left w:val="none" w:sz="0" w:space="0" w:color="auto"/>
            <w:bottom w:val="none" w:sz="0" w:space="0" w:color="auto"/>
            <w:right w:val="none" w:sz="0" w:space="0" w:color="auto"/>
          </w:divBdr>
        </w:div>
        <w:div w:id="1183276918">
          <w:marLeft w:val="480"/>
          <w:marRight w:val="0"/>
          <w:marTop w:val="0"/>
          <w:marBottom w:val="0"/>
          <w:divBdr>
            <w:top w:val="none" w:sz="0" w:space="0" w:color="auto"/>
            <w:left w:val="none" w:sz="0" w:space="0" w:color="auto"/>
            <w:bottom w:val="none" w:sz="0" w:space="0" w:color="auto"/>
            <w:right w:val="none" w:sz="0" w:space="0" w:color="auto"/>
          </w:divBdr>
        </w:div>
        <w:div w:id="1275671949">
          <w:marLeft w:val="480"/>
          <w:marRight w:val="0"/>
          <w:marTop w:val="0"/>
          <w:marBottom w:val="0"/>
          <w:divBdr>
            <w:top w:val="none" w:sz="0" w:space="0" w:color="auto"/>
            <w:left w:val="none" w:sz="0" w:space="0" w:color="auto"/>
            <w:bottom w:val="none" w:sz="0" w:space="0" w:color="auto"/>
            <w:right w:val="none" w:sz="0" w:space="0" w:color="auto"/>
          </w:divBdr>
        </w:div>
        <w:div w:id="847520332">
          <w:marLeft w:val="480"/>
          <w:marRight w:val="0"/>
          <w:marTop w:val="0"/>
          <w:marBottom w:val="0"/>
          <w:divBdr>
            <w:top w:val="none" w:sz="0" w:space="0" w:color="auto"/>
            <w:left w:val="none" w:sz="0" w:space="0" w:color="auto"/>
            <w:bottom w:val="none" w:sz="0" w:space="0" w:color="auto"/>
            <w:right w:val="none" w:sz="0" w:space="0" w:color="auto"/>
          </w:divBdr>
        </w:div>
        <w:div w:id="990715094">
          <w:marLeft w:val="480"/>
          <w:marRight w:val="0"/>
          <w:marTop w:val="0"/>
          <w:marBottom w:val="0"/>
          <w:divBdr>
            <w:top w:val="none" w:sz="0" w:space="0" w:color="auto"/>
            <w:left w:val="none" w:sz="0" w:space="0" w:color="auto"/>
            <w:bottom w:val="none" w:sz="0" w:space="0" w:color="auto"/>
            <w:right w:val="none" w:sz="0" w:space="0" w:color="auto"/>
          </w:divBdr>
        </w:div>
        <w:div w:id="73557310">
          <w:marLeft w:val="480"/>
          <w:marRight w:val="0"/>
          <w:marTop w:val="0"/>
          <w:marBottom w:val="0"/>
          <w:divBdr>
            <w:top w:val="none" w:sz="0" w:space="0" w:color="auto"/>
            <w:left w:val="none" w:sz="0" w:space="0" w:color="auto"/>
            <w:bottom w:val="none" w:sz="0" w:space="0" w:color="auto"/>
            <w:right w:val="none" w:sz="0" w:space="0" w:color="auto"/>
          </w:divBdr>
        </w:div>
        <w:div w:id="1861384197">
          <w:marLeft w:val="480"/>
          <w:marRight w:val="0"/>
          <w:marTop w:val="0"/>
          <w:marBottom w:val="0"/>
          <w:divBdr>
            <w:top w:val="none" w:sz="0" w:space="0" w:color="auto"/>
            <w:left w:val="none" w:sz="0" w:space="0" w:color="auto"/>
            <w:bottom w:val="none" w:sz="0" w:space="0" w:color="auto"/>
            <w:right w:val="none" w:sz="0" w:space="0" w:color="auto"/>
          </w:divBdr>
        </w:div>
        <w:div w:id="121581956">
          <w:marLeft w:val="480"/>
          <w:marRight w:val="0"/>
          <w:marTop w:val="0"/>
          <w:marBottom w:val="0"/>
          <w:divBdr>
            <w:top w:val="none" w:sz="0" w:space="0" w:color="auto"/>
            <w:left w:val="none" w:sz="0" w:space="0" w:color="auto"/>
            <w:bottom w:val="none" w:sz="0" w:space="0" w:color="auto"/>
            <w:right w:val="none" w:sz="0" w:space="0" w:color="auto"/>
          </w:divBdr>
        </w:div>
        <w:div w:id="901410613">
          <w:marLeft w:val="480"/>
          <w:marRight w:val="0"/>
          <w:marTop w:val="0"/>
          <w:marBottom w:val="0"/>
          <w:divBdr>
            <w:top w:val="none" w:sz="0" w:space="0" w:color="auto"/>
            <w:left w:val="none" w:sz="0" w:space="0" w:color="auto"/>
            <w:bottom w:val="none" w:sz="0" w:space="0" w:color="auto"/>
            <w:right w:val="none" w:sz="0" w:space="0" w:color="auto"/>
          </w:divBdr>
        </w:div>
        <w:div w:id="1857040510">
          <w:marLeft w:val="480"/>
          <w:marRight w:val="0"/>
          <w:marTop w:val="0"/>
          <w:marBottom w:val="0"/>
          <w:divBdr>
            <w:top w:val="none" w:sz="0" w:space="0" w:color="auto"/>
            <w:left w:val="none" w:sz="0" w:space="0" w:color="auto"/>
            <w:bottom w:val="none" w:sz="0" w:space="0" w:color="auto"/>
            <w:right w:val="none" w:sz="0" w:space="0" w:color="auto"/>
          </w:divBdr>
        </w:div>
        <w:div w:id="900675269">
          <w:marLeft w:val="480"/>
          <w:marRight w:val="0"/>
          <w:marTop w:val="0"/>
          <w:marBottom w:val="0"/>
          <w:divBdr>
            <w:top w:val="none" w:sz="0" w:space="0" w:color="auto"/>
            <w:left w:val="none" w:sz="0" w:space="0" w:color="auto"/>
            <w:bottom w:val="none" w:sz="0" w:space="0" w:color="auto"/>
            <w:right w:val="none" w:sz="0" w:space="0" w:color="auto"/>
          </w:divBdr>
        </w:div>
        <w:div w:id="795366115">
          <w:marLeft w:val="480"/>
          <w:marRight w:val="0"/>
          <w:marTop w:val="0"/>
          <w:marBottom w:val="0"/>
          <w:divBdr>
            <w:top w:val="none" w:sz="0" w:space="0" w:color="auto"/>
            <w:left w:val="none" w:sz="0" w:space="0" w:color="auto"/>
            <w:bottom w:val="none" w:sz="0" w:space="0" w:color="auto"/>
            <w:right w:val="none" w:sz="0" w:space="0" w:color="auto"/>
          </w:divBdr>
        </w:div>
        <w:div w:id="343899541">
          <w:marLeft w:val="480"/>
          <w:marRight w:val="0"/>
          <w:marTop w:val="0"/>
          <w:marBottom w:val="0"/>
          <w:divBdr>
            <w:top w:val="none" w:sz="0" w:space="0" w:color="auto"/>
            <w:left w:val="none" w:sz="0" w:space="0" w:color="auto"/>
            <w:bottom w:val="none" w:sz="0" w:space="0" w:color="auto"/>
            <w:right w:val="none" w:sz="0" w:space="0" w:color="auto"/>
          </w:divBdr>
        </w:div>
        <w:div w:id="542055913">
          <w:marLeft w:val="480"/>
          <w:marRight w:val="0"/>
          <w:marTop w:val="0"/>
          <w:marBottom w:val="0"/>
          <w:divBdr>
            <w:top w:val="none" w:sz="0" w:space="0" w:color="auto"/>
            <w:left w:val="none" w:sz="0" w:space="0" w:color="auto"/>
            <w:bottom w:val="none" w:sz="0" w:space="0" w:color="auto"/>
            <w:right w:val="none" w:sz="0" w:space="0" w:color="auto"/>
          </w:divBdr>
        </w:div>
        <w:div w:id="1932854103">
          <w:marLeft w:val="480"/>
          <w:marRight w:val="0"/>
          <w:marTop w:val="0"/>
          <w:marBottom w:val="0"/>
          <w:divBdr>
            <w:top w:val="none" w:sz="0" w:space="0" w:color="auto"/>
            <w:left w:val="none" w:sz="0" w:space="0" w:color="auto"/>
            <w:bottom w:val="none" w:sz="0" w:space="0" w:color="auto"/>
            <w:right w:val="none" w:sz="0" w:space="0" w:color="auto"/>
          </w:divBdr>
        </w:div>
        <w:div w:id="1796604371">
          <w:marLeft w:val="480"/>
          <w:marRight w:val="0"/>
          <w:marTop w:val="0"/>
          <w:marBottom w:val="0"/>
          <w:divBdr>
            <w:top w:val="none" w:sz="0" w:space="0" w:color="auto"/>
            <w:left w:val="none" w:sz="0" w:space="0" w:color="auto"/>
            <w:bottom w:val="none" w:sz="0" w:space="0" w:color="auto"/>
            <w:right w:val="none" w:sz="0" w:space="0" w:color="auto"/>
          </w:divBdr>
        </w:div>
        <w:div w:id="1983659866">
          <w:marLeft w:val="480"/>
          <w:marRight w:val="0"/>
          <w:marTop w:val="0"/>
          <w:marBottom w:val="0"/>
          <w:divBdr>
            <w:top w:val="none" w:sz="0" w:space="0" w:color="auto"/>
            <w:left w:val="none" w:sz="0" w:space="0" w:color="auto"/>
            <w:bottom w:val="none" w:sz="0" w:space="0" w:color="auto"/>
            <w:right w:val="none" w:sz="0" w:space="0" w:color="auto"/>
          </w:divBdr>
        </w:div>
        <w:div w:id="284318231">
          <w:marLeft w:val="480"/>
          <w:marRight w:val="0"/>
          <w:marTop w:val="0"/>
          <w:marBottom w:val="0"/>
          <w:divBdr>
            <w:top w:val="none" w:sz="0" w:space="0" w:color="auto"/>
            <w:left w:val="none" w:sz="0" w:space="0" w:color="auto"/>
            <w:bottom w:val="none" w:sz="0" w:space="0" w:color="auto"/>
            <w:right w:val="none" w:sz="0" w:space="0" w:color="auto"/>
          </w:divBdr>
        </w:div>
        <w:div w:id="818157503">
          <w:marLeft w:val="480"/>
          <w:marRight w:val="0"/>
          <w:marTop w:val="0"/>
          <w:marBottom w:val="0"/>
          <w:divBdr>
            <w:top w:val="none" w:sz="0" w:space="0" w:color="auto"/>
            <w:left w:val="none" w:sz="0" w:space="0" w:color="auto"/>
            <w:bottom w:val="none" w:sz="0" w:space="0" w:color="auto"/>
            <w:right w:val="none" w:sz="0" w:space="0" w:color="auto"/>
          </w:divBdr>
        </w:div>
        <w:div w:id="777455498">
          <w:marLeft w:val="480"/>
          <w:marRight w:val="0"/>
          <w:marTop w:val="0"/>
          <w:marBottom w:val="0"/>
          <w:divBdr>
            <w:top w:val="none" w:sz="0" w:space="0" w:color="auto"/>
            <w:left w:val="none" w:sz="0" w:space="0" w:color="auto"/>
            <w:bottom w:val="none" w:sz="0" w:space="0" w:color="auto"/>
            <w:right w:val="none" w:sz="0" w:space="0" w:color="auto"/>
          </w:divBdr>
        </w:div>
        <w:div w:id="1222211034">
          <w:marLeft w:val="480"/>
          <w:marRight w:val="0"/>
          <w:marTop w:val="0"/>
          <w:marBottom w:val="0"/>
          <w:divBdr>
            <w:top w:val="none" w:sz="0" w:space="0" w:color="auto"/>
            <w:left w:val="none" w:sz="0" w:space="0" w:color="auto"/>
            <w:bottom w:val="none" w:sz="0" w:space="0" w:color="auto"/>
            <w:right w:val="none" w:sz="0" w:space="0" w:color="auto"/>
          </w:divBdr>
        </w:div>
        <w:div w:id="1622105526">
          <w:marLeft w:val="480"/>
          <w:marRight w:val="0"/>
          <w:marTop w:val="0"/>
          <w:marBottom w:val="0"/>
          <w:divBdr>
            <w:top w:val="none" w:sz="0" w:space="0" w:color="auto"/>
            <w:left w:val="none" w:sz="0" w:space="0" w:color="auto"/>
            <w:bottom w:val="none" w:sz="0" w:space="0" w:color="auto"/>
            <w:right w:val="none" w:sz="0" w:space="0" w:color="auto"/>
          </w:divBdr>
        </w:div>
        <w:div w:id="339547211">
          <w:marLeft w:val="480"/>
          <w:marRight w:val="0"/>
          <w:marTop w:val="0"/>
          <w:marBottom w:val="0"/>
          <w:divBdr>
            <w:top w:val="none" w:sz="0" w:space="0" w:color="auto"/>
            <w:left w:val="none" w:sz="0" w:space="0" w:color="auto"/>
            <w:bottom w:val="none" w:sz="0" w:space="0" w:color="auto"/>
            <w:right w:val="none" w:sz="0" w:space="0" w:color="auto"/>
          </w:divBdr>
        </w:div>
        <w:div w:id="278418214">
          <w:marLeft w:val="480"/>
          <w:marRight w:val="0"/>
          <w:marTop w:val="0"/>
          <w:marBottom w:val="0"/>
          <w:divBdr>
            <w:top w:val="none" w:sz="0" w:space="0" w:color="auto"/>
            <w:left w:val="none" w:sz="0" w:space="0" w:color="auto"/>
            <w:bottom w:val="none" w:sz="0" w:space="0" w:color="auto"/>
            <w:right w:val="none" w:sz="0" w:space="0" w:color="auto"/>
          </w:divBdr>
        </w:div>
        <w:div w:id="840774756">
          <w:marLeft w:val="480"/>
          <w:marRight w:val="0"/>
          <w:marTop w:val="0"/>
          <w:marBottom w:val="0"/>
          <w:divBdr>
            <w:top w:val="none" w:sz="0" w:space="0" w:color="auto"/>
            <w:left w:val="none" w:sz="0" w:space="0" w:color="auto"/>
            <w:bottom w:val="none" w:sz="0" w:space="0" w:color="auto"/>
            <w:right w:val="none" w:sz="0" w:space="0" w:color="auto"/>
          </w:divBdr>
        </w:div>
        <w:div w:id="1819607753">
          <w:marLeft w:val="480"/>
          <w:marRight w:val="0"/>
          <w:marTop w:val="0"/>
          <w:marBottom w:val="0"/>
          <w:divBdr>
            <w:top w:val="none" w:sz="0" w:space="0" w:color="auto"/>
            <w:left w:val="none" w:sz="0" w:space="0" w:color="auto"/>
            <w:bottom w:val="none" w:sz="0" w:space="0" w:color="auto"/>
            <w:right w:val="none" w:sz="0" w:space="0" w:color="auto"/>
          </w:divBdr>
        </w:div>
        <w:div w:id="1680965084">
          <w:marLeft w:val="480"/>
          <w:marRight w:val="0"/>
          <w:marTop w:val="0"/>
          <w:marBottom w:val="0"/>
          <w:divBdr>
            <w:top w:val="none" w:sz="0" w:space="0" w:color="auto"/>
            <w:left w:val="none" w:sz="0" w:space="0" w:color="auto"/>
            <w:bottom w:val="none" w:sz="0" w:space="0" w:color="auto"/>
            <w:right w:val="none" w:sz="0" w:space="0" w:color="auto"/>
          </w:divBdr>
        </w:div>
        <w:div w:id="1704935968">
          <w:marLeft w:val="480"/>
          <w:marRight w:val="0"/>
          <w:marTop w:val="0"/>
          <w:marBottom w:val="0"/>
          <w:divBdr>
            <w:top w:val="none" w:sz="0" w:space="0" w:color="auto"/>
            <w:left w:val="none" w:sz="0" w:space="0" w:color="auto"/>
            <w:bottom w:val="none" w:sz="0" w:space="0" w:color="auto"/>
            <w:right w:val="none" w:sz="0" w:space="0" w:color="auto"/>
          </w:divBdr>
        </w:div>
        <w:div w:id="714937388">
          <w:marLeft w:val="480"/>
          <w:marRight w:val="0"/>
          <w:marTop w:val="0"/>
          <w:marBottom w:val="0"/>
          <w:divBdr>
            <w:top w:val="none" w:sz="0" w:space="0" w:color="auto"/>
            <w:left w:val="none" w:sz="0" w:space="0" w:color="auto"/>
            <w:bottom w:val="none" w:sz="0" w:space="0" w:color="auto"/>
            <w:right w:val="none" w:sz="0" w:space="0" w:color="auto"/>
          </w:divBdr>
        </w:div>
        <w:div w:id="357123462">
          <w:marLeft w:val="480"/>
          <w:marRight w:val="0"/>
          <w:marTop w:val="0"/>
          <w:marBottom w:val="0"/>
          <w:divBdr>
            <w:top w:val="none" w:sz="0" w:space="0" w:color="auto"/>
            <w:left w:val="none" w:sz="0" w:space="0" w:color="auto"/>
            <w:bottom w:val="none" w:sz="0" w:space="0" w:color="auto"/>
            <w:right w:val="none" w:sz="0" w:space="0" w:color="auto"/>
          </w:divBdr>
        </w:div>
        <w:div w:id="781413872">
          <w:marLeft w:val="480"/>
          <w:marRight w:val="0"/>
          <w:marTop w:val="0"/>
          <w:marBottom w:val="0"/>
          <w:divBdr>
            <w:top w:val="none" w:sz="0" w:space="0" w:color="auto"/>
            <w:left w:val="none" w:sz="0" w:space="0" w:color="auto"/>
            <w:bottom w:val="none" w:sz="0" w:space="0" w:color="auto"/>
            <w:right w:val="none" w:sz="0" w:space="0" w:color="auto"/>
          </w:divBdr>
        </w:div>
        <w:div w:id="1544974982">
          <w:marLeft w:val="480"/>
          <w:marRight w:val="0"/>
          <w:marTop w:val="0"/>
          <w:marBottom w:val="0"/>
          <w:divBdr>
            <w:top w:val="none" w:sz="0" w:space="0" w:color="auto"/>
            <w:left w:val="none" w:sz="0" w:space="0" w:color="auto"/>
            <w:bottom w:val="none" w:sz="0" w:space="0" w:color="auto"/>
            <w:right w:val="none" w:sz="0" w:space="0" w:color="auto"/>
          </w:divBdr>
        </w:div>
        <w:div w:id="1170607448">
          <w:marLeft w:val="480"/>
          <w:marRight w:val="0"/>
          <w:marTop w:val="0"/>
          <w:marBottom w:val="0"/>
          <w:divBdr>
            <w:top w:val="none" w:sz="0" w:space="0" w:color="auto"/>
            <w:left w:val="none" w:sz="0" w:space="0" w:color="auto"/>
            <w:bottom w:val="none" w:sz="0" w:space="0" w:color="auto"/>
            <w:right w:val="none" w:sz="0" w:space="0" w:color="auto"/>
          </w:divBdr>
        </w:div>
        <w:div w:id="195316605">
          <w:marLeft w:val="480"/>
          <w:marRight w:val="0"/>
          <w:marTop w:val="0"/>
          <w:marBottom w:val="0"/>
          <w:divBdr>
            <w:top w:val="none" w:sz="0" w:space="0" w:color="auto"/>
            <w:left w:val="none" w:sz="0" w:space="0" w:color="auto"/>
            <w:bottom w:val="none" w:sz="0" w:space="0" w:color="auto"/>
            <w:right w:val="none" w:sz="0" w:space="0" w:color="auto"/>
          </w:divBdr>
        </w:div>
        <w:div w:id="541598558">
          <w:marLeft w:val="480"/>
          <w:marRight w:val="0"/>
          <w:marTop w:val="0"/>
          <w:marBottom w:val="0"/>
          <w:divBdr>
            <w:top w:val="none" w:sz="0" w:space="0" w:color="auto"/>
            <w:left w:val="none" w:sz="0" w:space="0" w:color="auto"/>
            <w:bottom w:val="none" w:sz="0" w:space="0" w:color="auto"/>
            <w:right w:val="none" w:sz="0" w:space="0" w:color="auto"/>
          </w:divBdr>
        </w:div>
        <w:div w:id="1044795626">
          <w:marLeft w:val="480"/>
          <w:marRight w:val="0"/>
          <w:marTop w:val="0"/>
          <w:marBottom w:val="0"/>
          <w:divBdr>
            <w:top w:val="none" w:sz="0" w:space="0" w:color="auto"/>
            <w:left w:val="none" w:sz="0" w:space="0" w:color="auto"/>
            <w:bottom w:val="none" w:sz="0" w:space="0" w:color="auto"/>
            <w:right w:val="none" w:sz="0" w:space="0" w:color="auto"/>
          </w:divBdr>
        </w:div>
        <w:div w:id="1771856212">
          <w:marLeft w:val="480"/>
          <w:marRight w:val="0"/>
          <w:marTop w:val="0"/>
          <w:marBottom w:val="0"/>
          <w:divBdr>
            <w:top w:val="none" w:sz="0" w:space="0" w:color="auto"/>
            <w:left w:val="none" w:sz="0" w:space="0" w:color="auto"/>
            <w:bottom w:val="none" w:sz="0" w:space="0" w:color="auto"/>
            <w:right w:val="none" w:sz="0" w:space="0" w:color="auto"/>
          </w:divBdr>
        </w:div>
        <w:div w:id="1131245351">
          <w:marLeft w:val="480"/>
          <w:marRight w:val="0"/>
          <w:marTop w:val="0"/>
          <w:marBottom w:val="0"/>
          <w:divBdr>
            <w:top w:val="none" w:sz="0" w:space="0" w:color="auto"/>
            <w:left w:val="none" w:sz="0" w:space="0" w:color="auto"/>
            <w:bottom w:val="none" w:sz="0" w:space="0" w:color="auto"/>
            <w:right w:val="none" w:sz="0" w:space="0" w:color="auto"/>
          </w:divBdr>
        </w:div>
        <w:div w:id="671220924">
          <w:marLeft w:val="480"/>
          <w:marRight w:val="0"/>
          <w:marTop w:val="0"/>
          <w:marBottom w:val="0"/>
          <w:divBdr>
            <w:top w:val="none" w:sz="0" w:space="0" w:color="auto"/>
            <w:left w:val="none" w:sz="0" w:space="0" w:color="auto"/>
            <w:bottom w:val="none" w:sz="0" w:space="0" w:color="auto"/>
            <w:right w:val="none" w:sz="0" w:space="0" w:color="auto"/>
          </w:divBdr>
        </w:div>
        <w:div w:id="1811748544">
          <w:marLeft w:val="480"/>
          <w:marRight w:val="0"/>
          <w:marTop w:val="0"/>
          <w:marBottom w:val="0"/>
          <w:divBdr>
            <w:top w:val="none" w:sz="0" w:space="0" w:color="auto"/>
            <w:left w:val="none" w:sz="0" w:space="0" w:color="auto"/>
            <w:bottom w:val="none" w:sz="0" w:space="0" w:color="auto"/>
            <w:right w:val="none" w:sz="0" w:space="0" w:color="auto"/>
          </w:divBdr>
        </w:div>
        <w:div w:id="768738266">
          <w:marLeft w:val="480"/>
          <w:marRight w:val="0"/>
          <w:marTop w:val="0"/>
          <w:marBottom w:val="0"/>
          <w:divBdr>
            <w:top w:val="none" w:sz="0" w:space="0" w:color="auto"/>
            <w:left w:val="none" w:sz="0" w:space="0" w:color="auto"/>
            <w:bottom w:val="none" w:sz="0" w:space="0" w:color="auto"/>
            <w:right w:val="none" w:sz="0" w:space="0" w:color="auto"/>
          </w:divBdr>
        </w:div>
        <w:div w:id="1056129920">
          <w:marLeft w:val="480"/>
          <w:marRight w:val="0"/>
          <w:marTop w:val="0"/>
          <w:marBottom w:val="0"/>
          <w:divBdr>
            <w:top w:val="none" w:sz="0" w:space="0" w:color="auto"/>
            <w:left w:val="none" w:sz="0" w:space="0" w:color="auto"/>
            <w:bottom w:val="none" w:sz="0" w:space="0" w:color="auto"/>
            <w:right w:val="none" w:sz="0" w:space="0" w:color="auto"/>
          </w:divBdr>
        </w:div>
        <w:div w:id="488181360">
          <w:marLeft w:val="480"/>
          <w:marRight w:val="0"/>
          <w:marTop w:val="0"/>
          <w:marBottom w:val="0"/>
          <w:divBdr>
            <w:top w:val="none" w:sz="0" w:space="0" w:color="auto"/>
            <w:left w:val="none" w:sz="0" w:space="0" w:color="auto"/>
            <w:bottom w:val="none" w:sz="0" w:space="0" w:color="auto"/>
            <w:right w:val="none" w:sz="0" w:space="0" w:color="auto"/>
          </w:divBdr>
        </w:div>
        <w:div w:id="2073654589">
          <w:marLeft w:val="480"/>
          <w:marRight w:val="0"/>
          <w:marTop w:val="0"/>
          <w:marBottom w:val="0"/>
          <w:divBdr>
            <w:top w:val="none" w:sz="0" w:space="0" w:color="auto"/>
            <w:left w:val="none" w:sz="0" w:space="0" w:color="auto"/>
            <w:bottom w:val="none" w:sz="0" w:space="0" w:color="auto"/>
            <w:right w:val="none" w:sz="0" w:space="0" w:color="auto"/>
          </w:divBdr>
        </w:div>
      </w:divsChild>
    </w:div>
    <w:div w:id="38601319">
      <w:bodyDiv w:val="1"/>
      <w:marLeft w:val="0"/>
      <w:marRight w:val="0"/>
      <w:marTop w:val="0"/>
      <w:marBottom w:val="0"/>
      <w:divBdr>
        <w:top w:val="none" w:sz="0" w:space="0" w:color="auto"/>
        <w:left w:val="none" w:sz="0" w:space="0" w:color="auto"/>
        <w:bottom w:val="none" w:sz="0" w:space="0" w:color="auto"/>
        <w:right w:val="none" w:sz="0" w:space="0" w:color="auto"/>
      </w:divBdr>
      <w:divsChild>
        <w:div w:id="1297759523">
          <w:marLeft w:val="480"/>
          <w:marRight w:val="0"/>
          <w:marTop w:val="0"/>
          <w:marBottom w:val="0"/>
          <w:divBdr>
            <w:top w:val="none" w:sz="0" w:space="0" w:color="auto"/>
            <w:left w:val="none" w:sz="0" w:space="0" w:color="auto"/>
            <w:bottom w:val="none" w:sz="0" w:space="0" w:color="auto"/>
            <w:right w:val="none" w:sz="0" w:space="0" w:color="auto"/>
          </w:divBdr>
        </w:div>
        <w:div w:id="497231236">
          <w:marLeft w:val="480"/>
          <w:marRight w:val="0"/>
          <w:marTop w:val="0"/>
          <w:marBottom w:val="0"/>
          <w:divBdr>
            <w:top w:val="none" w:sz="0" w:space="0" w:color="auto"/>
            <w:left w:val="none" w:sz="0" w:space="0" w:color="auto"/>
            <w:bottom w:val="none" w:sz="0" w:space="0" w:color="auto"/>
            <w:right w:val="none" w:sz="0" w:space="0" w:color="auto"/>
          </w:divBdr>
        </w:div>
        <w:div w:id="57048664">
          <w:marLeft w:val="480"/>
          <w:marRight w:val="0"/>
          <w:marTop w:val="0"/>
          <w:marBottom w:val="0"/>
          <w:divBdr>
            <w:top w:val="none" w:sz="0" w:space="0" w:color="auto"/>
            <w:left w:val="none" w:sz="0" w:space="0" w:color="auto"/>
            <w:bottom w:val="none" w:sz="0" w:space="0" w:color="auto"/>
            <w:right w:val="none" w:sz="0" w:space="0" w:color="auto"/>
          </w:divBdr>
        </w:div>
        <w:div w:id="1234664304">
          <w:marLeft w:val="480"/>
          <w:marRight w:val="0"/>
          <w:marTop w:val="0"/>
          <w:marBottom w:val="0"/>
          <w:divBdr>
            <w:top w:val="none" w:sz="0" w:space="0" w:color="auto"/>
            <w:left w:val="none" w:sz="0" w:space="0" w:color="auto"/>
            <w:bottom w:val="none" w:sz="0" w:space="0" w:color="auto"/>
            <w:right w:val="none" w:sz="0" w:space="0" w:color="auto"/>
          </w:divBdr>
        </w:div>
        <w:div w:id="170879280">
          <w:marLeft w:val="480"/>
          <w:marRight w:val="0"/>
          <w:marTop w:val="0"/>
          <w:marBottom w:val="0"/>
          <w:divBdr>
            <w:top w:val="none" w:sz="0" w:space="0" w:color="auto"/>
            <w:left w:val="none" w:sz="0" w:space="0" w:color="auto"/>
            <w:bottom w:val="none" w:sz="0" w:space="0" w:color="auto"/>
            <w:right w:val="none" w:sz="0" w:space="0" w:color="auto"/>
          </w:divBdr>
        </w:div>
        <w:div w:id="2055883177">
          <w:marLeft w:val="480"/>
          <w:marRight w:val="0"/>
          <w:marTop w:val="0"/>
          <w:marBottom w:val="0"/>
          <w:divBdr>
            <w:top w:val="none" w:sz="0" w:space="0" w:color="auto"/>
            <w:left w:val="none" w:sz="0" w:space="0" w:color="auto"/>
            <w:bottom w:val="none" w:sz="0" w:space="0" w:color="auto"/>
            <w:right w:val="none" w:sz="0" w:space="0" w:color="auto"/>
          </w:divBdr>
        </w:div>
        <w:div w:id="166099910">
          <w:marLeft w:val="480"/>
          <w:marRight w:val="0"/>
          <w:marTop w:val="0"/>
          <w:marBottom w:val="0"/>
          <w:divBdr>
            <w:top w:val="none" w:sz="0" w:space="0" w:color="auto"/>
            <w:left w:val="none" w:sz="0" w:space="0" w:color="auto"/>
            <w:bottom w:val="none" w:sz="0" w:space="0" w:color="auto"/>
            <w:right w:val="none" w:sz="0" w:space="0" w:color="auto"/>
          </w:divBdr>
        </w:div>
        <w:div w:id="1367101639">
          <w:marLeft w:val="480"/>
          <w:marRight w:val="0"/>
          <w:marTop w:val="0"/>
          <w:marBottom w:val="0"/>
          <w:divBdr>
            <w:top w:val="none" w:sz="0" w:space="0" w:color="auto"/>
            <w:left w:val="none" w:sz="0" w:space="0" w:color="auto"/>
            <w:bottom w:val="none" w:sz="0" w:space="0" w:color="auto"/>
            <w:right w:val="none" w:sz="0" w:space="0" w:color="auto"/>
          </w:divBdr>
        </w:div>
        <w:div w:id="1436902752">
          <w:marLeft w:val="480"/>
          <w:marRight w:val="0"/>
          <w:marTop w:val="0"/>
          <w:marBottom w:val="0"/>
          <w:divBdr>
            <w:top w:val="none" w:sz="0" w:space="0" w:color="auto"/>
            <w:left w:val="none" w:sz="0" w:space="0" w:color="auto"/>
            <w:bottom w:val="none" w:sz="0" w:space="0" w:color="auto"/>
            <w:right w:val="none" w:sz="0" w:space="0" w:color="auto"/>
          </w:divBdr>
        </w:div>
        <w:div w:id="967932484">
          <w:marLeft w:val="480"/>
          <w:marRight w:val="0"/>
          <w:marTop w:val="0"/>
          <w:marBottom w:val="0"/>
          <w:divBdr>
            <w:top w:val="none" w:sz="0" w:space="0" w:color="auto"/>
            <w:left w:val="none" w:sz="0" w:space="0" w:color="auto"/>
            <w:bottom w:val="none" w:sz="0" w:space="0" w:color="auto"/>
            <w:right w:val="none" w:sz="0" w:space="0" w:color="auto"/>
          </w:divBdr>
        </w:div>
        <w:div w:id="1283612600">
          <w:marLeft w:val="480"/>
          <w:marRight w:val="0"/>
          <w:marTop w:val="0"/>
          <w:marBottom w:val="0"/>
          <w:divBdr>
            <w:top w:val="none" w:sz="0" w:space="0" w:color="auto"/>
            <w:left w:val="none" w:sz="0" w:space="0" w:color="auto"/>
            <w:bottom w:val="none" w:sz="0" w:space="0" w:color="auto"/>
            <w:right w:val="none" w:sz="0" w:space="0" w:color="auto"/>
          </w:divBdr>
        </w:div>
        <w:div w:id="699935854">
          <w:marLeft w:val="480"/>
          <w:marRight w:val="0"/>
          <w:marTop w:val="0"/>
          <w:marBottom w:val="0"/>
          <w:divBdr>
            <w:top w:val="none" w:sz="0" w:space="0" w:color="auto"/>
            <w:left w:val="none" w:sz="0" w:space="0" w:color="auto"/>
            <w:bottom w:val="none" w:sz="0" w:space="0" w:color="auto"/>
            <w:right w:val="none" w:sz="0" w:space="0" w:color="auto"/>
          </w:divBdr>
        </w:div>
        <w:div w:id="564949828">
          <w:marLeft w:val="480"/>
          <w:marRight w:val="0"/>
          <w:marTop w:val="0"/>
          <w:marBottom w:val="0"/>
          <w:divBdr>
            <w:top w:val="none" w:sz="0" w:space="0" w:color="auto"/>
            <w:left w:val="none" w:sz="0" w:space="0" w:color="auto"/>
            <w:bottom w:val="none" w:sz="0" w:space="0" w:color="auto"/>
            <w:right w:val="none" w:sz="0" w:space="0" w:color="auto"/>
          </w:divBdr>
        </w:div>
        <w:div w:id="1015301173">
          <w:marLeft w:val="480"/>
          <w:marRight w:val="0"/>
          <w:marTop w:val="0"/>
          <w:marBottom w:val="0"/>
          <w:divBdr>
            <w:top w:val="none" w:sz="0" w:space="0" w:color="auto"/>
            <w:left w:val="none" w:sz="0" w:space="0" w:color="auto"/>
            <w:bottom w:val="none" w:sz="0" w:space="0" w:color="auto"/>
            <w:right w:val="none" w:sz="0" w:space="0" w:color="auto"/>
          </w:divBdr>
        </w:div>
        <w:div w:id="1031107728">
          <w:marLeft w:val="480"/>
          <w:marRight w:val="0"/>
          <w:marTop w:val="0"/>
          <w:marBottom w:val="0"/>
          <w:divBdr>
            <w:top w:val="none" w:sz="0" w:space="0" w:color="auto"/>
            <w:left w:val="none" w:sz="0" w:space="0" w:color="auto"/>
            <w:bottom w:val="none" w:sz="0" w:space="0" w:color="auto"/>
            <w:right w:val="none" w:sz="0" w:space="0" w:color="auto"/>
          </w:divBdr>
        </w:div>
        <w:div w:id="1211529780">
          <w:marLeft w:val="480"/>
          <w:marRight w:val="0"/>
          <w:marTop w:val="0"/>
          <w:marBottom w:val="0"/>
          <w:divBdr>
            <w:top w:val="none" w:sz="0" w:space="0" w:color="auto"/>
            <w:left w:val="none" w:sz="0" w:space="0" w:color="auto"/>
            <w:bottom w:val="none" w:sz="0" w:space="0" w:color="auto"/>
            <w:right w:val="none" w:sz="0" w:space="0" w:color="auto"/>
          </w:divBdr>
        </w:div>
        <w:div w:id="745499462">
          <w:marLeft w:val="480"/>
          <w:marRight w:val="0"/>
          <w:marTop w:val="0"/>
          <w:marBottom w:val="0"/>
          <w:divBdr>
            <w:top w:val="none" w:sz="0" w:space="0" w:color="auto"/>
            <w:left w:val="none" w:sz="0" w:space="0" w:color="auto"/>
            <w:bottom w:val="none" w:sz="0" w:space="0" w:color="auto"/>
            <w:right w:val="none" w:sz="0" w:space="0" w:color="auto"/>
          </w:divBdr>
        </w:div>
        <w:div w:id="2116166479">
          <w:marLeft w:val="480"/>
          <w:marRight w:val="0"/>
          <w:marTop w:val="0"/>
          <w:marBottom w:val="0"/>
          <w:divBdr>
            <w:top w:val="none" w:sz="0" w:space="0" w:color="auto"/>
            <w:left w:val="none" w:sz="0" w:space="0" w:color="auto"/>
            <w:bottom w:val="none" w:sz="0" w:space="0" w:color="auto"/>
            <w:right w:val="none" w:sz="0" w:space="0" w:color="auto"/>
          </w:divBdr>
        </w:div>
        <w:div w:id="1700005909">
          <w:marLeft w:val="480"/>
          <w:marRight w:val="0"/>
          <w:marTop w:val="0"/>
          <w:marBottom w:val="0"/>
          <w:divBdr>
            <w:top w:val="none" w:sz="0" w:space="0" w:color="auto"/>
            <w:left w:val="none" w:sz="0" w:space="0" w:color="auto"/>
            <w:bottom w:val="none" w:sz="0" w:space="0" w:color="auto"/>
            <w:right w:val="none" w:sz="0" w:space="0" w:color="auto"/>
          </w:divBdr>
        </w:div>
        <w:div w:id="373047772">
          <w:marLeft w:val="480"/>
          <w:marRight w:val="0"/>
          <w:marTop w:val="0"/>
          <w:marBottom w:val="0"/>
          <w:divBdr>
            <w:top w:val="none" w:sz="0" w:space="0" w:color="auto"/>
            <w:left w:val="none" w:sz="0" w:space="0" w:color="auto"/>
            <w:bottom w:val="none" w:sz="0" w:space="0" w:color="auto"/>
            <w:right w:val="none" w:sz="0" w:space="0" w:color="auto"/>
          </w:divBdr>
        </w:div>
        <w:div w:id="1638533300">
          <w:marLeft w:val="480"/>
          <w:marRight w:val="0"/>
          <w:marTop w:val="0"/>
          <w:marBottom w:val="0"/>
          <w:divBdr>
            <w:top w:val="none" w:sz="0" w:space="0" w:color="auto"/>
            <w:left w:val="none" w:sz="0" w:space="0" w:color="auto"/>
            <w:bottom w:val="none" w:sz="0" w:space="0" w:color="auto"/>
            <w:right w:val="none" w:sz="0" w:space="0" w:color="auto"/>
          </w:divBdr>
        </w:div>
        <w:div w:id="1201237590">
          <w:marLeft w:val="480"/>
          <w:marRight w:val="0"/>
          <w:marTop w:val="0"/>
          <w:marBottom w:val="0"/>
          <w:divBdr>
            <w:top w:val="none" w:sz="0" w:space="0" w:color="auto"/>
            <w:left w:val="none" w:sz="0" w:space="0" w:color="auto"/>
            <w:bottom w:val="none" w:sz="0" w:space="0" w:color="auto"/>
            <w:right w:val="none" w:sz="0" w:space="0" w:color="auto"/>
          </w:divBdr>
        </w:div>
        <w:div w:id="792138483">
          <w:marLeft w:val="480"/>
          <w:marRight w:val="0"/>
          <w:marTop w:val="0"/>
          <w:marBottom w:val="0"/>
          <w:divBdr>
            <w:top w:val="none" w:sz="0" w:space="0" w:color="auto"/>
            <w:left w:val="none" w:sz="0" w:space="0" w:color="auto"/>
            <w:bottom w:val="none" w:sz="0" w:space="0" w:color="auto"/>
            <w:right w:val="none" w:sz="0" w:space="0" w:color="auto"/>
          </w:divBdr>
        </w:div>
        <w:div w:id="1895579195">
          <w:marLeft w:val="480"/>
          <w:marRight w:val="0"/>
          <w:marTop w:val="0"/>
          <w:marBottom w:val="0"/>
          <w:divBdr>
            <w:top w:val="none" w:sz="0" w:space="0" w:color="auto"/>
            <w:left w:val="none" w:sz="0" w:space="0" w:color="auto"/>
            <w:bottom w:val="none" w:sz="0" w:space="0" w:color="auto"/>
            <w:right w:val="none" w:sz="0" w:space="0" w:color="auto"/>
          </w:divBdr>
        </w:div>
        <w:div w:id="1628659176">
          <w:marLeft w:val="480"/>
          <w:marRight w:val="0"/>
          <w:marTop w:val="0"/>
          <w:marBottom w:val="0"/>
          <w:divBdr>
            <w:top w:val="none" w:sz="0" w:space="0" w:color="auto"/>
            <w:left w:val="none" w:sz="0" w:space="0" w:color="auto"/>
            <w:bottom w:val="none" w:sz="0" w:space="0" w:color="auto"/>
            <w:right w:val="none" w:sz="0" w:space="0" w:color="auto"/>
          </w:divBdr>
        </w:div>
        <w:div w:id="717320812">
          <w:marLeft w:val="480"/>
          <w:marRight w:val="0"/>
          <w:marTop w:val="0"/>
          <w:marBottom w:val="0"/>
          <w:divBdr>
            <w:top w:val="none" w:sz="0" w:space="0" w:color="auto"/>
            <w:left w:val="none" w:sz="0" w:space="0" w:color="auto"/>
            <w:bottom w:val="none" w:sz="0" w:space="0" w:color="auto"/>
            <w:right w:val="none" w:sz="0" w:space="0" w:color="auto"/>
          </w:divBdr>
        </w:div>
        <w:div w:id="2075813334">
          <w:marLeft w:val="480"/>
          <w:marRight w:val="0"/>
          <w:marTop w:val="0"/>
          <w:marBottom w:val="0"/>
          <w:divBdr>
            <w:top w:val="none" w:sz="0" w:space="0" w:color="auto"/>
            <w:left w:val="none" w:sz="0" w:space="0" w:color="auto"/>
            <w:bottom w:val="none" w:sz="0" w:space="0" w:color="auto"/>
            <w:right w:val="none" w:sz="0" w:space="0" w:color="auto"/>
          </w:divBdr>
        </w:div>
        <w:div w:id="100951707">
          <w:marLeft w:val="480"/>
          <w:marRight w:val="0"/>
          <w:marTop w:val="0"/>
          <w:marBottom w:val="0"/>
          <w:divBdr>
            <w:top w:val="none" w:sz="0" w:space="0" w:color="auto"/>
            <w:left w:val="none" w:sz="0" w:space="0" w:color="auto"/>
            <w:bottom w:val="none" w:sz="0" w:space="0" w:color="auto"/>
            <w:right w:val="none" w:sz="0" w:space="0" w:color="auto"/>
          </w:divBdr>
        </w:div>
        <w:div w:id="111170576">
          <w:marLeft w:val="480"/>
          <w:marRight w:val="0"/>
          <w:marTop w:val="0"/>
          <w:marBottom w:val="0"/>
          <w:divBdr>
            <w:top w:val="none" w:sz="0" w:space="0" w:color="auto"/>
            <w:left w:val="none" w:sz="0" w:space="0" w:color="auto"/>
            <w:bottom w:val="none" w:sz="0" w:space="0" w:color="auto"/>
            <w:right w:val="none" w:sz="0" w:space="0" w:color="auto"/>
          </w:divBdr>
        </w:div>
        <w:div w:id="848718433">
          <w:marLeft w:val="480"/>
          <w:marRight w:val="0"/>
          <w:marTop w:val="0"/>
          <w:marBottom w:val="0"/>
          <w:divBdr>
            <w:top w:val="none" w:sz="0" w:space="0" w:color="auto"/>
            <w:left w:val="none" w:sz="0" w:space="0" w:color="auto"/>
            <w:bottom w:val="none" w:sz="0" w:space="0" w:color="auto"/>
            <w:right w:val="none" w:sz="0" w:space="0" w:color="auto"/>
          </w:divBdr>
        </w:div>
        <w:div w:id="79067954">
          <w:marLeft w:val="480"/>
          <w:marRight w:val="0"/>
          <w:marTop w:val="0"/>
          <w:marBottom w:val="0"/>
          <w:divBdr>
            <w:top w:val="none" w:sz="0" w:space="0" w:color="auto"/>
            <w:left w:val="none" w:sz="0" w:space="0" w:color="auto"/>
            <w:bottom w:val="none" w:sz="0" w:space="0" w:color="auto"/>
            <w:right w:val="none" w:sz="0" w:space="0" w:color="auto"/>
          </w:divBdr>
        </w:div>
        <w:div w:id="2012029745">
          <w:marLeft w:val="480"/>
          <w:marRight w:val="0"/>
          <w:marTop w:val="0"/>
          <w:marBottom w:val="0"/>
          <w:divBdr>
            <w:top w:val="none" w:sz="0" w:space="0" w:color="auto"/>
            <w:left w:val="none" w:sz="0" w:space="0" w:color="auto"/>
            <w:bottom w:val="none" w:sz="0" w:space="0" w:color="auto"/>
            <w:right w:val="none" w:sz="0" w:space="0" w:color="auto"/>
          </w:divBdr>
        </w:div>
        <w:div w:id="2041204881">
          <w:marLeft w:val="480"/>
          <w:marRight w:val="0"/>
          <w:marTop w:val="0"/>
          <w:marBottom w:val="0"/>
          <w:divBdr>
            <w:top w:val="none" w:sz="0" w:space="0" w:color="auto"/>
            <w:left w:val="none" w:sz="0" w:space="0" w:color="auto"/>
            <w:bottom w:val="none" w:sz="0" w:space="0" w:color="auto"/>
            <w:right w:val="none" w:sz="0" w:space="0" w:color="auto"/>
          </w:divBdr>
        </w:div>
        <w:div w:id="788671981">
          <w:marLeft w:val="480"/>
          <w:marRight w:val="0"/>
          <w:marTop w:val="0"/>
          <w:marBottom w:val="0"/>
          <w:divBdr>
            <w:top w:val="none" w:sz="0" w:space="0" w:color="auto"/>
            <w:left w:val="none" w:sz="0" w:space="0" w:color="auto"/>
            <w:bottom w:val="none" w:sz="0" w:space="0" w:color="auto"/>
            <w:right w:val="none" w:sz="0" w:space="0" w:color="auto"/>
          </w:divBdr>
        </w:div>
        <w:div w:id="337655995">
          <w:marLeft w:val="480"/>
          <w:marRight w:val="0"/>
          <w:marTop w:val="0"/>
          <w:marBottom w:val="0"/>
          <w:divBdr>
            <w:top w:val="none" w:sz="0" w:space="0" w:color="auto"/>
            <w:left w:val="none" w:sz="0" w:space="0" w:color="auto"/>
            <w:bottom w:val="none" w:sz="0" w:space="0" w:color="auto"/>
            <w:right w:val="none" w:sz="0" w:space="0" w:color="auto"/>
          </w:divBdr>
        </w:div>
        <w:div w:id="642124556">
          <w:marLeft w:val="480"/>
          <w:marRight w:val="0"/>
          <w:marTop w:val="0"/>
          <w:marBottom w:val="0"/>
          <w:divBdr>
            <w:top w:val="none" w:sz="0" w:space="0" w:color="auto"/>
            <w:left w:val="none" w:sz="0" w:space="0" w:color="auto"/>
            <w:bottom w:val="none" w:sz="0" w:space="0" w:color="auto"/>
            <w:right w:val="none" w:sz="0" w:space="0" w:color="auto"/>
          </w:divBdr>
        </w:div>
        <w:div w:id="529413991">
          <w:marLeft w:val="480"/>
          <w:marRight w:val="0"/>
          <w:marTop w:val="0"/>
          <w:marBottom w:val="0"/>
          <w:divBdr>
            <w:top w:val="none" w:sz="0" w:space="0" w:color="auto"/>
            <w:left w:val="none" w:sz="0" w:space="0" w:color="auto"/>
            <w:bottom w:val="none" w:sz="0" w:space="0" w:color="auto"/>
            <w:right w:val="none" w:sz="0" w:space="0" w:color="auto"/>
          </w:divBdr>
        </w:div>
        <w:div w:id="2121610570">
          <w:marLeft w:val="480"/>
          <w:marRight w:val="0"/>
          <w:marTop w:val="0"/>
          <w:marBottom w:val="0"/>
          <w:divBdr>
            <w:top w:val="none" w:sz="0" w:space="0" w:color="auto"/>
            <w:left w:val="none" w:sz="0" w:space="0" w:color="auto"/>
            <w:bottom w:val="none" w:sz="0" w:space="0" w:color="auto"/>
            <w:right w:val="none" w:sz="0" w:space="0" w:color="auto"/>
          </w:divBdr>
        </w:div>
        <w:div w:id="1766152678">
          <w:marLeft w:val="480"/>
          <w:marRight w:val="0"/>
          <w:marTop w:val="0"/>
          <w:marBottom w:val="0"/>
          <w:divBdr>
            <w:top w:val="none" w:sz="0" w:space="0" w:color="auto"/>
            <w:left w:val="none" w:sz="0" w:space="0" w:color="auto"/>
            <w:bottom w:val="none" w:sz="0" w:space="0" w:color="auto"/>
            <w:right w:val="none" w:sz="0" w:space="0" w:color="auto"/>
          </w:divBdr>
        </w:div>
        <w:div w:id="747116516">
          <w:marLeft w:val="480"/>
          <w:marRight w:val="0"/>
          <w:marTop w:val="0"/>
          <w:marBottom w:val="0"/>
          <w:divBdr>
            <w:top w:val="none" w:sz="0" w:space="0" w:color="auto"/>
            <w:left w:val="none" w:sz="0" w:space="0" w:color="auto"/>
            <w:bottom w:val="none" w:sz="0" w:space="0" w:color="auto"/>
            <w:right w:val="none" w:sz="0" w:space="0" w:color="auto"/>
          </w:divBdr>
        </w:div>
        <w:div w:id="249124513">
          <w:marLeft w:val="480"/>
          <w:marRight w:val="0"/>
          <w:marTop w:val="0"/>
          <w:marBottom w:val="0"/>
          <w:divBdr>
            <w:top w:val="none" w:sz="0" w:space="0" w:color="auto"/>
            <w:left w:val="none" w:sz="0" w:space="0" w:color="auto"/>
            <w:bottom w:val="none" w:sz="0" w:space="0" w:color="auto"/>
            <w:right w:val="none" w:sz="0" w:space="0" w:color="auto"/>
          </w:divBdr>
        </w:div>
        <w:div w:id="186526283">
          <w:marLeft w:val="480"/>
          <w:marRight w:val="0"/>
          <w:marTop w:val="0"/>
          <w:marBottom w:val="0"/>
          <w:divBdr>
            <w:top w:val="none" w:sz="0" w:space="0" w:color="auto"/>
            <w:left w:val="none" w:sz="0" w:space="0" w:color="auto"/>
            <w:bottom w:val="none" w:sz="0" w:space="0" w:color="auto"/>
            <w:right w:val="none" w:sz="0" w:space="0" w:color="auto"/>
          </w:divBdr>
        </w:div>
        <w:div w:id="1466578041">
          <w:marLeft w:val="480"/>
          <w:marRight w:val="0"/>
          <w:marTop w:val="0"/>
          <w:marBottom w:val="0"/>
          <w:divBdr>
            <w:top w:val="none" w:sz="0" w:space="0" w:color="auto"/>
            <w:left w:val="none" w:sz="0" w:space="0" w:color="auto"/>
            <w:bottom w:val="none" w:sz="0" w:space="0" w:color="auto"/>
            <w:right w:val="none" w:sz="0" w:space="0" w:color="auto"/>
          </w:divBdr>
        </w:div>
        <w:div w:id="1751733351">
          <w:marLeft w:val="480"/>
          <w:marRight w:val="0"/>
          <w:marTop w:val="0"/>
          <w:marBottom w:val="0"/>
          <w:divBdr>
            <w:top w:val="none" w:sz="0" w:space="0" w:color="auto"/>
            <w:left w:val="none" w:sz="0" w:space="0" w:color="auto"/>
            <w:bottom w:val="none" w:sz="0" w:space="0" w:color="auto"/>
            <w:right w:val="none" w:sz="0" w:space="0" w:color="auto"/>
          </w:divBdr>
        </w:div>
        <w:div w:id="1059743585">
          <w:marLeft w:val="480"/>
          <w:marRight w:val="0"/>
          <w:marTop w:val="0"/>
          <w:marBottom w:val="0"/>
          <w:divBdr>
            <w:top w:val="none" w:sz="0" w:space="0" w:color="auto"/>
            <w:left w:val="none" w:sz="0" w:space="0" w:color="auto"/>
            <w:bottom w:val="none" w:sz="0" w:space="0" w:color="auto"/>
            <w:right w:val="none" w:sz="0" w:space="0" w:color="auto"/>
          </w:divBdr>
        </w:div>
        <w:div w:id="661273529">
          <w:marLeft w:val="480"/>
          <w:marRight w:val="0"/>
          <w:marTop w:val="0"/>
          <w:marBottom w:val="0"/>
          <w:divBdr>
            <w:top w:val="none" w:sz="0" w:space="0" w:color="auto"/>
            <w:left w:val="none" w:sz="0" w:space="0" w:color="auto"/>
            <w:bottom w:val="none" w:sz="0" w:space="0" w:color="auto"/>
            <w:right w:val="none" w:sz="0" w:space="0" w:color="auto"/>
          </w:divBdr>
        </w:div>
        <w:div w:id="2095317027">
          <w:marLeft w:val="480"/>
          <w:marRight w:val="0"/>
          <w:marTop w:val="0"/>
          <w:marBottom w:val="0"/>
          <w:divBdr>
            <w:top w:val="none" w:sz="0" w:space="0" w:color="auto"/>
            <w:left w:val="none" w:sz="0" w:space="0" w:color="auto"/>
            <w:bottom w:val="none" w:sz="0" w:space="0" w:color="auto"/>
            <w:right w:val="none" w:sz="0" w:space="0" w:color="auto"/>
          </w:divBdr>
        </w:div>
        <w:div w:id="1326862043">
          <w:marLeft w:val="480"/>
          <w:marRight w:val="0"/>
          <w:marTop w:val="0"/>
          <w:marBottom w:val="0"/>
          <w:divBdr>
            <w:top w:val="none" w:sz="0" w:space="0" w:color="auto"/>
            <w:left w:val="none" w:sz="0" w:space="0" w:color="auto"/>
            <w:bottom w:val="none" w:sz="0" w:space="0" w:color="auto"/>
            <w:right w:val="none" w:sz="0" w:space="0" w:color="auto"/>
          </w:divBdr>
        </w:div>
        <w:div w:id="1910113964">
          <w:marLeft w:val="480"/>
          <w:marRight w:val="0"/>
          <w:marTop w:val="0"/>
          <w:marBottom w:val="0"/>
          <w:divBdr>
            <w:top w:val="none" w:sz="0" w:space="0" w:color="auto"/>
            <w:left w:val="none" w:sz="0" w:space="0" w:color="auto"/>
            <w:bottom w:val="none" w:sz="0" w:space="0" w:color="auto"/>
            <w:right w:val="none" w:sz="0" w:space="0" w:color="auto"/>
          </w:divBdr>
        </w:div>
        <w:div w:id="1198160523">
          <w:marLeft w:val="480"/>
          <w:marRight w:val="0"/>
          <w:marTop w:val="0"/>
          <w:marBottom w:val="0"/>
          <w:divBdr>
            <w:top w:val="none" w:sz="0" w:space="0" w:color="auto"/>
            <w:left w:val="none" w:sz="0" w:space="0" w:color="auto"/>
            <w:bottom w:val="none" w:sz="0" w:space="0" w:color="auto"/>
            <w:right w:val="none" w:sz="0" w:space="0" w:color="auto"/>
          </w:divBdr>
        </w:div>
        <w:div w:id="1546868887">
          <w:marLeft w:val="480"/>
          <w:marRight w:val="0"/>
          <w:marTop w:val="0"/>
          <w:marBottom w:val="0"/>
          <w:divBdr>
            <w:top w:val="none" w:sz="0" w:space="0" w:color="auto"/>
            <w:left w:val="none" w:sz="0" w:space="0" w:color="auto"/>
            <w:bottom w:val="none" w:sz="0" w:space="0" w:color="auto"/>
            <w:right w:val="none" w:sz="0" w:space="0" w:color="auto"/>
          </w:divBdr>
        </w:div>
        <w:div w:id="1448238669">
          <w:marLeft w:val="480"/>
          <w:marRight w:val="0"/>
          <w:marTop w:val="0"/>
          <w:marBottom w:val="0"/>
          <w:divBdr>
            <w:top w:val="none" w:sz="0" w:space="0" w:color="auto"/>
            <w:left w:val="none" w:sz="0" w:space="0" w:color="auto"/>
            <w:bottom w:val="none" w:sz="0" w:space="0" w:color="auto"/>
            <w:right w:val="none" w:sz="0" w:space="0" w:color="auto"/>
          </w:divBdr>
        </w:div>
        <w:div w:id="1189416830">
          <w:marLeft w:val="480"/>
          <w:marRight w:val="0"/>
          <w:marTop w:val="0"/>
          <w:marBottom w:val="0"/>
          <w:divBdr>
            <w:top w:val="none" w:sz="0" w:space="0" w:color="auto"/>
            <w:left w:val="none" w:sz="0" w:space="0" w:color="auto"/>
            <w:bottom w:val="none" w:sz="0" w:space="0" w:color="auto"/>
            <w:right w:val="none" w:sz="0" w:space="0" w:color="auto"/>
          </w:divBdr>
        </w:div>
        <w:div w:id="1929537944">
          <w:marLeft w:val="480"/>
          <w:marRight w:val="0"/>
          <w:marTop w:val="0"/>
          <w:marBottom w:val="0"/>
          <w:divBdr>
            <w:top w:val="none" w:sz="0" w:space="0" w:color="auto"/>
            <w:left w:val="none" w:sz="0" w:space="0" w:color="auto"/>
            <w:bottom w:val="none" w:sz="0" w:space="0" w:color="auto"/>
            <w:right w:val="none" w:sz="0" w:space="0" w:color="auto"/>
          </w:divBdr>
        </w:div>
        <w:div w:id="1751849495">
          <w:marLeft w:val="480"/>
          <w:marRight w:val="0"/>
          <w:marTop w:val="0"/>
          <w:marBottom w:val="0"/>
          <w:divBdr>
            <w:top w:val="none" w:sz="0" w:space="0" w:color="auto"/>
            <w:left w:val="none" w:sz="0" w:space="0" w:color="auto"/>
            <w:bottom w:val="none" w:sz="0" w:space="0" w:color="auto"/>
            <w:right w:val="none" w:sz="0" w:space="0" w:color="auto"/>
          </w:divBdr>
        </w:div>
        <w:div w:id="1808816349">
          <w:marLeft w:val="480"/>
          <w:marRight w:val="0"/>
          <w:marTop w:val="0"/>
          <w:marBottom w:val="0"/>
          <w:divBdr>
            <w:top w:val="none" w:sz="0" w:space="0" w:color="auto"/>
            <w:left w:val="none" w:sz="0" w:space="0" w:color="auto"/>
            <w:bottom w:val="none" w:sz="0" w:space="0" w:color="auto"/>
            <w:right w:val="none" w:sz="0" w:space="0" w:color="auto"/>
          </w:divBdr>
        </w:div>
        <w:div w:id="880244210">
          <w:marLeft w:val="480"/>
          <w:marRight w:val="0"/>
          <w:marTop w:val="0"/>
          <w:marBottom w:val="0"/>
          <w:divBdr>
            <w:top w:val="none" w:sz="0" w:space="0" w:color="auto"/>
            <w:left w:val="none" w:sz="0" w:space="0" w:color="auto"/>
            <w:bottom w:val="none" w:sz="0" w:space="0" w:color="auto"/>
            <w:right w:val="none" w:sz="0" w:space="0" w:color="auto"/>
          </w:divBdr>
        </w:div>
        <w:div w:id="310140771">
          <w:marLeft w:val="480"/>
          <w:marRight w:val="0"/>
          <w:marTop w:val="0"/>
          <w:marBottom w:val="0"/>
          <w:divBdr>
            <w:top w:val="none" w:sz="0" w:space="0" w:color="auto"/>
            <w:left w:val="none" w:sz="0" w:space="0" w:color="auto"/>
            <w:bottom w:val="none" w:sz="0" w:space="0" w:color="auto"/>
            <w:right w:val="none" w:sz="0" w:space="0" w:color="auto"/>
          </w:divBdr>
        </w:div>
        <w:div w:id="1670673708">
          <w:marLeft w:val="480"/>
          <w:marRight w:val="0"/>
          <w:marTop w:val="0"/>
          <w:marBottom w:val="0"/>
          <w:divBdr>
            <w:top w:val="none" w:sz="0" w:space="0" w:color="auto"/>
            <w:left w:val="none" w:sz="0" w:space="0" w:color="auto"/>
            <w:bottom w:val="none" w:sz="0" w:space="0" w:color="auto"/>
            <w:right w:val="none" w:sz="0" w:space="0" w:color="auto"/>
          </w:divBdr>
        </w:div>
        <w:div w:id="489559890">
          <w:marLeft w:val="480"/>
          <w:marRight w:val="0"/>
          <w:marTop w:val="0"/>
          <w:marBottom w:val="0"/>
          <w:divBdr>
            <w:top w:val="none" w:sz="0" w:space="0" w:color="auto"/>
            <w:left w:val="none" w:sz="0" w:space="0" w:color="auto"/>
            <w:bottom w:val="none" w:sz="0" w:space="0" w:color="auto"/>
            <w:right w:val="none" w:sz="0" w:space="0" w:color="auto"/>
          </w:divBdr>
        </w:div>
        <w:div w:id="101070650">
          <w:marLeft w:val="480"/>
          <w:marRight w:val="0"/>
          <w:marTop w:val="0"/>
          <w:marBottom w:val="0"/>
          <w:divBdr>
            <w:top w:val="none" w:sz="0" w:space="0" w:color="auto"/>
            <w:left w:val="none" w:sz="0" w:space="0" w:color="auto"/>
            <w:bottom w:val="none" w:sz="0" w:space="0" w:color="auto"/>
            <w:right w:val="none" w:sz="0" w:space="0" w:color="auto"/>
          </w:divBdr>
        </w:div>
        <w:div w:id="1938557544">
          <w:marLeft w:val="480"/>
          <w:marRight w:val="0"/>
          <w:marTop w:val="0"/>
          <w:marBottom w:val="0"/>
          <w:divBdr>
            <w:top w:val="none" w:sz="0" w:space="0" w:color="auto"/>
            <w:left w:val="none" w:sz="0" w:space="0" w:color="auto"/>
            <w:bottom w:val="none" w:sz="0" w:space="0" w:color="auto"/>
            <w:right w:val="none" w:sz="0" w:space="0" w:color="auto"/>
          </w:divBdr>
        </w:div>
        <w:div w:id="47611001">
          <w:marLeft w:val="480"/>
          <w:marRight w:val="0"/>
          <w:marTop w:val="0"/>
          <w:marBottom w:val="0"/>
          <w:divBdr>
            <w:top w:val="none" w:sz="0" w:space="0" w:color="auto"/>
            <w:left w:val="none" w:sz="0" w:space="0" w:color="auto"/>
            <w:bottom w:val="none" w:sz="0" w:space="0" w:color="auto"/>
            <w:right w:val="none" w:sz="0" w:space="0" w:color="auto"/>
          </w:divBdr>
        </w:div>
        <w:div w:id="1983996423">
          <w:marLeft w:val="480"/>
          <w:marRight w:val="0"/>
          <w:marTop w:val="0"/>
          <w:marBottom w:val="0"/>
          <w:divBdr>
            <w:top w:val="none" w:sz="0" w:space="0" w:color="auto"/>
            <w:left w:val="none" w:sz="0" w:space="0" w:color="auto"/>
            <w:bottom w:val="none" w:sz="0" w:space="0" w:color="auto"/>
            <w:right w:val="none" w:sz="0" w:space="0" w:color="auto"/>
          </w:divBdr>
        </w:div>
        <w:div w:id="1299722202">
          <w:marLeft w:val="480"/>
          <w:marRight w:val="0"/>
          <w:marTop w:val="0"/>
          <w:marBottom w:val="0"/>
          <w:divBdr>
            <w:top w:val="none" w:sz="0" w:space="0" w:color="auto"/>
            <w:left w:val="none" w:sz="0" w:space="0" w:color="auto"/>
            <w:bottom w:val="none" w:sz="0" w:space="0" w:color="auto"/>
            <w:right w:val="none" w:sz="0" w:space="0" w:color="auto"/>
          </w:divBdr>
        </w:div>
        <w:div w:id="1852261749">
          <w:marLeft w:val="480"/>
          <w:marRight w:val="0"/>
          <w:marTop w:val="0"/>
          <w:marBottom w:val="0"/>
          <w:divBdr>
            <w:top w:val="none" w:sz="0" w:space="0" w:color="auto"/>
            <w:left w:val="none" w:sz="0" w:space="0" w:color="auto"/>
            <w:bottom w:val="none" w:sz="0" w:space="0" w:color="auto"/>
            <w:right w:val="none" w:sz="0" w:space="0" w:color="auto"/>
          </w:divBdr>
        </w:div>
        <w:div w:id="1531407551">
          <w:marLeft w:val="480"/>
          <w:marRight w:val="0"/>
          <w:marTop w:val="0"/>
          <w:marBottom w:val="0"/>
          <w:divBdr>
            <w:top w:val="none" w:sz="0" w:space="0" w:color="auto"/>
            <w:left w:val="none" w:sz="0" w:space="0" w:color="auto"/>
            <w:bottom w:val="none" w:sz="0" w:space="0" w:color="auto"/>
            <w:right w:val="none" w:sz="0" w:space="0" w:color="auto"/>
          </w:divBdr>
        </w:div>
        <w:div w:id="1189830761">
          <w:marLeft w:val="480"/>
          <w:marRight w:val="0"/>
          <w:marTop w:val="0"/>
          <w:marBottom w:val="0"/>
          <w:divBdr>
            <w:top w:val="none" w:sz="0" w:space="0" w:color="auto"/>
            <w:left w:val="none" w:sz="0" w:space="0" w:color="auto"/>
            <w:bottom w:val="none" w:sz="0" w:space="0" w:color="auto"/>
            <w:right w:val="none" w:sz="0" w:space="0" w:color="auto"/>
          </w:divBdr>
        </w:div>
        <w:div w:id="1720859984">
          <w:marLeft w:val="480"/>
          <w:marRight w:val="0"/>
          <w:marTop w:val="0"/>
          <w:marBottom w:val="0"/>
          <w:divBdr>
            <w:top w:val="none" w:sz="0" w:space="0" w:color="auto"/>
            <w:left w:val="none" w:sz="0" w:space="0" w:color="auto"/>
            <w:bottom w:val="none" w:sz="0" w:space="0" w:color="auto"/>
            <w:right w:val="none" w:sz="0" w:space="0" w:color="auto"/>
          </w:divBdr>
        </w:div>
        <w:div w:id="678430273">
          <w:marLeft w:val="480"/>
          <w:marRight w:val="0"/>
          <w:marTop w:val="0"/>
          <w:marBottom w:val="0"/>
          <w:divBdr>
            <w:top w:val="none" w:sz="0" w:space="0" w:color="auto"/>
            <w:left w:val="none" w:sz="0" w:space="0" w:color="auto"/>
            <w:bottom w:val="none" w:sz="0" w:space="0" w:color="auto"/>
            <w:right w:val="none" w:sz="0" w:space="0" w:color="auto"/>
          </w:divBdr>
        </w:div>
        <w:div w:id="1858352254">
          <w:marLeft w:val="480"/>
          <w:marRight w:val="0"/>
          <w:marTop w:val="0"/>
          <w:marBottom w:val="0"/>
          <w:divBdr>
            <w:top w:val="none" w:sz="0" w:space="0" w:color="auto"/>
            <w:left w:val="none" w:sz="0" w:space="0" w:color="auto"/>
            <w:bottom w:val="none" w:sz="0" w:space="0" w:color="auto"/>
            <w:right w:val="none" w:sz="0" w:space="0" w:color="auto"/>
          </w:divBdr>
        </w:div>
        <w:div w:id="425535797">
          <w:marLeft w:val="480"/>
          <w:marRight w:val="0"/>
          <w:marTop w:val="0"/>
          <w:marBottom w:val="0"/>
          <w:divBdr>
            <w:top w:val="none" w:sz="0" w:space="0" w:color="auto"/>
            <w:left w:val="none" w:sz="0" w:space="0" w:color="auto"/>
            <w:bottom w:val="none" w:sz="0" w:space="0" w:color="auto"/>
            <w:right w:val="none" w:sz="0" w:space="0" w:color="auto"/>
          </w:divBdr>
        </w:div>
        <w:div w:id="856889599">
          <w:marLeft w:val="480"/>
          <w:marRight w:val="0"/>
          <w:marTop w:val="0"/>
          <w:marBottom w:val="0"/>
          <w:divBdr>
            <w:top w:val="none" w:sz="0" w:space="0" w:color="auto"/>
            <w:left w:val="none" w:sz="0" w:space="0" w:color="auto"/>
            <w:bottom w:val="none" w:sz="0" w:space="0" w:color="auto"/>
            <w:right w:val="none" w:sz="0" w:space="0" w:color="auto"/>
          </w:divBdr>
        </w:div>
        <w:div w:id="16585737">
          <w:marLeft w:val="480"/>
          <w:marRight w:val="0"/>
          <w:marTop w:val="0"/>
          <w:marBottom w:val="0"/>
          <w:divBdr>
            <w:top w:val="none" w:sz="0" w:space="0" w:color="auto"/>
            <w:left w:val="none" w:sz="0" w:space="0" w:color="auto"/>
            <w:bottom w:val="none" w:sz="0" w:space="0" w:color="auto"/>
            <w:right w:val="none" w:sz="0" w:space="0" w:color="auto"/>
          </w:divBdr>
        </w:div>
        <w:div w:id="1078677307">
          <w:marLeft w:val="480"/>
          <w:marRight w:val="0"/>
          <w:marTop w:val="0"/>
          <w:marBottom w:val="0"/>
          <w:divBdr>
            <w:top w:val="none" w:sz="0" w:space="0" w:color="auto"/>
            <w:left w:val="none" w:sz="0" w:space="0" w:color="auto"/>
            <w:bottom w:val="none" w:sz="0" w:space="0" w:color="auto"/>
            <w:right w:val="none" w:sz="0" w:space="0" w:color="auto"/>
          </w:divBdr>
        </w:div>
        <w:div w:id="760416094">
          <w:marLeft w:val="480"/>
          <w:marRight w:val="0"/>
          <w:marTop w:val="0"/>
          <w:marBottom w:val="0"/>
          <w:divBdr>
            <w:top w:val="none" w:sz="0" w:space="0" w:color="auto"/>
            <w:left w:val="none" w:sz="0" w:space="0" w:color="auto"/>
            <w:bottom w:val="none" w:sz="0" w:space="0" w:color="auto"/>
            <w:right w:val="none" w:sz="0" w:space="0" w:color="auto"/>
          </w:divBdr>
        </w:div>
        <w:div w:id="489369491">
          <w:marLeft w:val="480"/>
          <w:marRight w:val="0"/>
          <w:marTop w:val="0"/>
          <w:marBottom w:val="0"/>
          <w:divBdr>
            <w:top w:val="none" w:sz="0" w:space="0" w:color="auto"/>
            <w:left w:val="none" w:sz="0" w:space="0" w:color="auto"/>
            <w:bottom w:val="none" w:sz="0" w:space="0" w:color="auto"/>
            <w:right w:val="none" w:sz="0" w:space="0" w:color="auto"/>
          </w:divBdr>
        </w:div>
        <w:div w:id="19354830">
          <w:marLeft w:val="480"/>
          <w:marRight w:val="0"/>
          <w:marTop w:val="0"/>
          <w:marBottom w:val="0"/>
          <w:divBdr>
            <w:top w:val="none" w:sz="0" w:space="0" w:color="auto"/>
            <w:left w:val="none" w:sz="0" w:space="0" w:color="auto"/>
            <w:bottom w:val="none" w:sz="0" w:space="0" w:color="auto"/>
            <w:right w:val="none" w:sz="0" w:space="0" w:color="auto"/>
          </w:divBdr>
        </w:div>
        <w:div w:id="2128237908">
          <w:marLeft w:val="480"/>
          <w:marRight w:val="0"/>
          <w:marTop w:val="0"/>
          <w:marBottom w:val="0"/>
          <w:divBdr>
            <w:top w:val="none" w:sz="0" w:space="0" w:color="auto"/>
            <w:left w:val="none" w:sz="0" w:space="0" w:color="auto"/>
            <w:bottom w:val="none" w:sz="0" w:space="0" w:color="auto"/>
            <w:right w:val="none" w:sz="0" w:space="0" w:color="auto"/>
          </w:divBdr>
        </w:div>
        <w:div w:id="289871178">
          <w:marLeft w:val="480"/>
          <w:marRight w:val="0"/>
          <w:marTop w:val="0"/>
          <w:marBottom w:val="0"/>
          <w:divBdr>
            <w:top w:val="none" w:sz="0" w:space="0" w:color="auto"/>
            <w:left w:val="none" w:sz="0" w:space="0" w:color="auto"/>
            <w:bottom w:val="none" w:sz="0" w:space="0" w:color="auto"/>
            <w:right w:val="none" w:sz="0" w:space="0" w:color="auto"/>
          </w:divBdr>
        </w:div>
        <w:div w:id="745690755">
          <w:marLeft w:val="480"/>
          <w:marRight w:val="0"/>
          <w:marTop w:val="0"/>
          <w:marBottom w:val="0"/>
          <w:divBdr>
            <w:top w:val="none" w:sz="0" w:space="0" w:color="auto"/>
            <w:left w:val="none" w:sz="0" w:space="0" w:color="auto"/>
            <w:bottom w:val="none" w:sz="0" w:space="0" w:color="auto"/>
            <w:right w:val="none" w:sz="0" w:space="0" w:color="auto"/>
          </w:divBdr>
        </w:div>
        <w:div w:id="428738739">
          <w:marLeft w:val="480"/>
          <w:marRight w:val="0"/>
          <w:marTop w:val="0"/>
          <w:marBottom w:val="0"/>
          <w:divBdr>
            <w:top w:val="none" w:sz="0" w:space="0" w:color="auto"/>
            <w:left w:val="none" w:sz="0" w:space="0" w:color="auto"/>
            <w:bottom w:val="none" w:sz="0" w:space="0" w:color="auto"/>
            <w:right w:val="none" w:sz="0" w:space="0" w:color="auto"/>
          </w:divBdr>
        </w:div>
        <w:div w:id="2137599825">
          <w:marLeft w:val="480"/>
          <w:marRight w:val="0"/>
          <w:marTop w:val="0"/>
          <w:marBottom w:val="0"/>
          <w:divBdr>
            <w:top w:val="none" w:sz="0" w:space="0" w:color="auto"/>
            <w:left w:val="none" w:sz="0" w:space="0" w:color="auto"/>
            <w:bottom w:val="none" w:sz="0" w:space="0" w:color="auto"/>
            <w:right w:val="none" w:sz="0" w:space="0" w:color="auto"/>
          </w:divBdr>
        </w:div>
        <w:div w:id="1168908148">
          <w:marLeft w:val="480"/>
          <w:marRight w:val="0"/>
          <w:marTop w:val="0"/>
          <w:marBottom w:val="0"/>
          <w:divBdr>
            <w:top w:val="none" w:sz="0" w:space="0" w:color="auto"/>
            <w:left w:val="none" w:sz="0" w:space="0" w:color="auto"/>
            <w:bottom w:val="none" w:sz="0" w:space="0" w:color="auto"/>
            <w:right w:val="none" w:sz="0" w:space="0" w:color="auto"/>
          </w:divBdr>
        </w:div>
        <w:div w:id="21564268">
          <w:marLeft w:val="480"/>
          <w:marRight w:val="0"/>
          <w:marTop w:val="0"/>
          <w:marBottom w:val="0"/>
          <w:divBdr>
            <w:top w:val="none" w:sz="0" w:space="0" w:color="auto"/>
            <w:left w:val="none" w:sz="0" w:space="0" w:color="auto"/>
            <w:bottom w:val="none" w:sz="0" w:space="0" w:color="auto"/>
            <w:right w:val="none" w:sz="0" w:space="0" w:color="auto"/>
          </w:divBdr>
        </w:div>
        <w:div w:id="969439506">
          <w:marLeft w:val="480"/>
          <w:marRight w:val="0"/>
          <w:marTop w:val="0"/>
          <w:marBottom w:val="0"/>
          <w:divBdr>
            <w:top w:val="none" w:sz="0" w:space="0" w:color="auto"/>
            <w:left w:val="none" w:sz="0" w:space="0" w:color="auto"/>
            <w:bottom w:val="none" w:sz="0" w:space="0" w:color="auto"/>
            <w:right w:val="none" w:sz="0" w:space="0" w:color="auto"/>
          </w:divBdr>
        </w:div>
        <w:div w:id="1704864270">
          <w:marLeft w:val="480"/>
          <w:marRight w:val="0"/>
          <w:marTop w:val="0"/>
          <w:marBottom w:val="0"/>
          <w:divBdr>
            <w:top w:val="none" w:sz="0" w:space="0" w:color="auto"/>
            <w:left w:val="none" w:sz="0" w:space="0" w:color="auto"/>
            <w:bottom w:val="none" w:sz="0" w:space="0" w:color="auto"/>
            <w:right w:val="none" w:sz="0" w:space="0" w:color="auto"/>
          </w:divBdr>
        </w:div>
        <w:div w:id="1502696976">
          <w:marLeft w:val="480"/>
          <w:marRight w:val="0"/>
          <w:marTop w:val="0"/>
          <w:marBottom w:val="0"/>
          <w:divBdr>
            <w:top w:val="none" w:sz="0" w:space="0" w:color="auto"/>
            <w:left w:val="none" w:sz="0" w:space="0" w:color="auto"/>
            <w:bottom w:val="none" w:sz="0" w:space="0" w:color="auto"/>
            <w:right w:val="none" w:sz="0" w:space="0" w:color="auto"/>
          </w:divBdr>
        </w:div>
        <w:div w:id="1854028192">
          <w:marLeft w:val="480"/>
          <w:marRight w:val="0"/>
          <w:marTop w:val="0"/>
          <w:marBottom w:val="0"/>
          <w:divBdr>
            <w:top w:val="none" w:sz="0" w:space="0" w:color="auto"/>
            <w:left w:val="none" w:sz="0" w:space="0" w:color="auto"/>
            <w:bottom w:val="none" w:sz="0" w:space="0" w:color="auto"/>
            <w:right w:val="none" w:sz="0" w:space="0" w:color="auto"/>
          </w:divBdr>
        </w:div>
        <w:div w:id="1342320711">
          <w:marLeft w:val="480"/>
          <w:marRight w:val="0"/>
          <w:marTop w:val="0"/>
          <w:marBottom w:val="0"/>
          <w:divBdr>
            <w:top w:val="none" w:sz="0" w:space="0" w:color="auto"/>
            <w:left w:val="none" w:sz="0" w:space="0" w:color="auto"/>
            <w:bottom w:val="none" w:sz="0" w:space="0" w:color="auto"/>
            <w:right w:val="none" w:sz="0" w:space="0" w:color="auto"/>
          </w:divBdr>
        </w:div>
        <w:div w:id="909466227">
          <w:marLeft w:val="480"/>
          <w:marRight w:val="0"/>
          <w:marTop w:val="0"/>
          <w:marBottom w:val="0"/>
          <w:divBdr>
            <w:top w:val="none" w:sz="0" w:space="0" w:color="auto"/>
            <w:left w:val="none" w:sz="0" w:space="0" w:color="auto"/>
            <w:bottom w:val="none" w:sz="0" w:space="0" w:color="auto"/>
            <w:right w:val="none" w:sz="0" w:space="0" w:color="auto"/>
          </w:divBdr>
        </w:div>
        <w:div w:id="773405482">
          <w:marLeft w:val="480"/>
          <w:marRight w:val="0"/>
          <w:marTop w:val="0"/>
          <w:marBottom w:val="0"/>
          <w:divBdr>
            <w:top w:val="none" w:sz="0" w:space="0" w:color="auto"/>
            <w:left w:val="none" w:sz="0" w:space="0" w:color="auto"/>
            <w:bottom w:val="none" w:sz="0" w:space="0" w:color="auto"/>
            <w:right w:val="none" w:sz="0" w:space="0" w:color="auto"/>
          </w:divBdr>
        </w:div>
        <w:div w:id="520356637">
          <w:marLeft w:val="480"/>
          <w:marRight w:val="0"/>
          <w:marTop w:val="0"/>
          <w:marBottom w:val="0"/>
          <w:divBdr>
            <w:top w:val="none" w:sz="0" w:space="0" w:color="auto"/>
            <w:left w:val="none" w:sz="0" w:space="0" w:color="auto"/>
            <w:bottom w:val="none" w:sz="0" w:space="0" w:color="auto"/>
            <w:right w:val="none" w:sz="0" w:space="0" w:color="auto"/>
          </w:divBdr>
        </w:div>
        <w:div w:id="797457611">
          <w:marLeft w:val="480"/>
          <w:marRight w:val="0"/>
          <w:marTop w:val="0"/>
          <w:marBottom w:val="0"/>
          <w:divBdr>
            <w:top w:val="none" w:sz="0" w:space="0" w:color="auto"/>
            <w:left w:val="none" w:sz="0" w:space="0" w:color="auto"/>
            <w:bottom w:val="none" w:sz="0" w:space="0" w:color="auto"/>
            <w:right w:val="none" w:sz="0" w:space="0" w:color="auto"/>
          </w:divBdr>
        </w:div>
        <w:div w:id="929972768">
          <w:marLeft w:val="480"/>
          <w:marRight w:val="0"/>
          <w:marTop w:val="0"/>
          <w:marBottom w:val="0"/>
          <w:divBdr>
            <w:top w:val="none" w:sz="0" w:space="0" w:color="auto"/>
            <w:left w:val="none" w:sz="0" w:space="0" w:color="auto"/>
            <w:bottom w:val="none" w:sz="0" w:space="0" w:color="auto"/>
            <w:right w:val="none" w:sz="0" w:space="0" w:color="auto"/>
          </w:divBdr>
        </w:div>
        <w:div w:id="62683235">
          <w:marLeft w:val="480"/>
          <w:marRight w:val="0"/>
          <w:marTop w:val="0"/>
          <w:marBottom w:val="0"/>
          <w:divBdr>
            <w:top w:val="none" w:sz="0" w:space="0" w:color="auto"/>
            <w:left w:val="none" w:sz="0" w:space="0" w:color="auto"/>
            <w:bottom w:val="none" w:sz="0" w:space="0" w:color="auto"/>
            <w:right w:val="none" w:sz="0" w:space="0" w:color="auto"/>
          </w:divBdr>
        </w:div>
        <w:div w:id="2062828219">
          <w:marLeft w:val="480"/>
          <w:marRight w:val="0"/>
          <w:marTop w:val="0"/>
          <w:marBottom w:val="0"/>
          <w:divBdr>
            <w:top w:val="none" w:sz="0" w:space="0" w:color="auto"/>
            <w:left w:val="none" w:sz="0" w:space="0" w:color="auto"/>
            <w:bottom w:val="none" w:sz="0" w:space="0" w:color="auto"/>
            <w:right w:val="none" w:sz="0" w:space="0" w:color="auto"/>
          </w:divBdr>
        </w:div>
        <w:div w:id="651637206">
          <w:marLeft w:val="480"/>
          <w:marRight w:val="0"/>
          <w:marTop w:val="0"/>
          <w:marBottom w:val="0"/>
          <w:divBdr>
            <w:top w:val="none" w:sz="0" w:space="0" w:color="auto"/>
            <w:left w:val="none" w:sz="0" w:space="0" w:color="auto"/>
            <w:bottom w:val="none" w:sz="0" w:space="0" w:color="auto"/>
            <w:right w:val="none" w:sz="0" w:space="0" w:color="auto"/>
          </w:divBdr>
        </w:div>
        <w:div w:id="1814564251">
          <w:marLeft w:val="480"/>
          <w:marRight w:val="0"/>
          <w:marTop w:val="0"/>
          <w:marBottom w:val="0"/>
          <w:divBdr>
            <w:top w:val="none" w:sz="0" w:space="0" w:color="auto"/>
            <w:left w:val="none" w:sz="0" w:space="0" w:color="auto"/>
            <w:bottom w:val="none" w:sz="0" w:space="0" w:color="auto"/>
            <w:right w:val="none" w:sz="0" w:space="0" w:color="auto"/>
          </w:divBdr>
        </w:div>
        <w:div w:id="931665203">
          <w:marLeft w:val="480"/>
          <w:marRight w:val="0"/>
          <w:marTop w:val="0"/>
          <w:marBottom w:val="0"/>
          <w:divBdr>
            <w:top w:val="none" w:sz="0" w:space="0" w:color="auto"/>
            <w:left w:val="none" w:sz="0" w:space="0" w:color="auto"/>
            <w:bottom w:val="none" w:sz="0" w:space="0" w:color="auto"/>
            <w:right w:val="none" w:sz="0" w:space="0" w:color="auto"/>
          </w:divBdr>
        </w:div>
        <w:div w:id="1927612853">
          <w:marLeft w:val="480"/>
          <w:marRight w:val="0"/>
          <w:marTop w:val="0"/>
          <w:marBottom w:val="0"/>
          <w:divBdr>
            <w:top w:val="none" w:sz="0" w:space="0" w:color="auto"/>
            <w:left w:val="none" w:sz="0" w:space="0" w:color="auto"/>
            <w:bottom w:val="none" w:sz="0" w:space="0" w:color="auto"/>
            <w:right w:val="none" w:sz="0" w:space="0" w:color="auto"/>
          </w:divBdr>
        </w:div>
        <w:div w:id="684333648">
          <w:marLeft w:val="480"/>
          <w:marRight w:val="0"/>
          <w:marTop w:val="0"/>
          <w:marBottom w:val="0"/>
          <w:divBdr>
            <w:top w:val="none" w:sz="0" w:space="0" w:color="auto"/>
            <w:left w:val="none" w:sz="0" w:space="0" w:color="auto"/>
            <w:bottom w:val="none" w:sz="0" w:space="0" w:color="auto"/>
            <w:right w:val="none" w:sz="0" w:space="0" w:color="auto"/>
          </w:divBdr>
        </w:div>
        <w:div w:id="1275598224">
          <w:marLeft w:val="480"/>
          <w:marRight w:val="0"/>
          <w:marTop w:val="0"/>
          <w:marBottom w:val="0"/>
          <w:divBdr>
            <w:top w:val="none" w:sz="0" w:space="0" w:color="auto"/>
            <w:left w:val="none" w:sz="0" w:space="0" w:color="auto"/>
            <w:bottom w:val="none" w:sz="0" w:space="0" w:color="auto"/>
            <w:right w:val="none" w:sz="0" w:space="0" w:color="auto"/>
          </w:divBdr>
        </w:div>
        <w:div w:id="723673341">
          <w:marLeft w:val="480"/>
          <w:marRight w:val="0"/>
          <w:marTop w:val="0"/>
          <w:marBottom w:val="0"/>
          <w:divBdr>
            <w:top w:val="none" w:sz="0" w:space="0" w:color="auto"/>
            <w:left w:val="none" w:sz="0" w:space="0" w:color="auto"/>
            <w:bottom w:val="none" w:sz="0" w:space="0" w:color="auto"/>
            <w:right w:val="none" w:sz="0" w:space="0" w:color="auto"/>
          </w:divBdr>
        </w:div>
        <w:div w:id="1493522283">
          <w:marLeft w:val="480"/>
          <w:marRight w:val="0"/>
          <w:marTop w:val="0"/>
          <w:marBottom w:val="0"/>
          <w:divBdr>
            <w:top w:val="none" w:sz="0" w:space="0" w:color="auto"/>
            <w:left w:val="none" w:sz="0" w:space="0" w:color="auto"/>
            <w:bottom w:val="none" w:sz="0" w:space="0" w:color="auto"/>
            <w:right w:val="none" w:sz="0" w:space="0" w:color="auto"/>
          </w:divBdr>
        </w:div>
        <w:div w:id="469978932">
          <w:marLeft w:val="480"/>
          <w:marRight w:val="0"/>
          <w:marTop w:val="0"/>
          <w:marBottom w:val="0"/>
          <w:divBdr>
            <w:top w:val="none" w:sz="0" w:space="0" w:color="auto"/>
            <w:left w:val="none" w:sz="0" w:space="0" w:color="auto"/>
            <w:bottom w:val="none" w:sz="0" w:space="0" w:color="auto"/>
            <w:right w:val="none" w:sz="0" w:space="0" w:color="auto"/>
          </w:divBdr>
        </w:div>
        <w:div w:id="412706156">
          <w:marLeft w:val="480"/>
          <w:marRight w:val="0"/>
          <w:marTop w:val="0"/>
          <w:marBottom w:val="0"/>
          <w:divBdr>
            <w:top w:val="none" w:sz="0" w:space="0" w:color="auto"/>
            <w:left w:val="none" w:sz="0" w:space="0" w:color="auto"/>
            <w:bottom w:val="none" w:sz="0" w:space="0" w:color="auto"/>
            <w:right w:val="none" w:sz="0" w:space="0" w:color="auto"/>
          </w:divBdr>
        </w:div>
        <w:div w:id="491334523">
          <w:marLeft w:val="480"/>
          <w:marRight w:val="0"/>
          <w:marTop w:val="0"/>
          <w:marBottom w:val="0"/>
          <w:divBdr>
            <w:top w:val="none" w:sz="0" w:space="0" w:color="auto"/>
            <w:left w:val="none" w:sz="0" w:space="0" w:color="auto"/>
            <w:bottom w:val="none" w:sz="0" w:space="0" w:color="auto"/>
            <w:right w:val="none" w:sz="0" w:space="0" w:color="auto"/>
          </w:divBdr>
        </w:div>
        <w:div w:id="2089888999">
          <w:marLeft w:val="480"/>
          <w:marRight w:val="0"/>
          <w:marTop w:val="0"/>
          <w:marBottom w:val="0"/>
          <w:divBdr>
            <w:top w:val="none" w:sz="0" w:space="0" w:color="auto"/>
            <w:left w:val="none" w:sz="0" w:space="0" w:color="auto"/>
            <w:bottom w:val="none" w:sz="0" w:space="0" w:color="auto"/>
            <w:right w:val="none" w:sz="0" w:space="0" w:color="auto"/>
          </w:divBdr>
        </w:div>
        <w:div w:id="1027213298">
          <w:marLeft w:val="480"/>
          <w:marRight w:val="0"/>
          <w:marTop w:val="0"/>
          <w:marBottom w:val="0"/>
          <w:divBdr>
            <w:top w:val="none" w:sz="0" w:space="0" w:color="auto"/>
            <w:left w:val="none" w:sz="0" w:space="0" w:color="auto"/>
            <w:bottom w:val="none" w:sz="0" w:space="0" w:color="auto"/>
            <w:right w:val="none" w:sz="0" w:space="0" w:color="auto"/>
          </w:divBdr>
        </w:div>
        <w:div w:id="1221592287">
          <w:marLeft w:val="480"/>
          <w:marRight w:val="0"/>
          <w:marTop w:val="0"/>
          <w:marBottom w:val="0"/>
          <w:divBdr>
            <w:top w:val="none" w:sz="0" w:space="0" w:color="auto"/>
            <w:left w:val="none" w:sz="0" w:space="0" w:color="auto"/>
            <w:bottom w:val="none" w:sz="0" w:space="0" w:color="auto"/>
            <w:right w:val="none" w:sz="0" w:space="0" w:color="auto"/>
          </w:divBdr>
        </w:div>
        <w:div w:id="1945841486">
          <w:marLeft w:val="480"/>
          <w:marRight w:val="0"/>
          <w:marTop w:val="0"/>
          <w:marBottom w:val="0"/>
          <w:divBdr>
            <w:top w:val="none" w:sz="0" w:space="0" w:color="auto"/>
            <w:left w:val="none" w:sz="0" w:space="0" w:color="auto"/>
            <w:bottom w:val="none" w:sz="0" w:space="0" w:color="auto"/>
            <w:right w:val="none" w:sz="0" w:space="0" w:color="auto"/>
          </w:divBdr>
        </w:div>
        <w:div w:id="1284579313">
          <w:marLeft w:val="480"/>
          <w:marRight w:val="0"/>
          <w:marTop w:val="0"/>
          <w:marBottom w:val="0"/>
          <w:divBdr>
            <w:top w:val="none" w:sz="0" w:space="0" w:color="auto"/>
            <w:left w:val="none" w:sz="0" w:space="0" w:color="auto"/>
            <w:bottom w:val="none" w:sz="0" w:space="0" w:color="auto"/>
            <w:right w:val="none" w:sz="0" w:space="0" w:color="auto"/>
          </w:divBdr>
        </w:div>
        <w:div w:id="1528715616">
          <w:marLeft w:val="480"/>
          <w:marRight w:val="0"/>
          <w:marTop w:val="0"/>
          <w:marBottom w:val="0"/>
          <w:divBdr>
            <w:top w:val="none" w:sz="0" w:space="0" w:color="auto"/>
            <w:left w:val="none" w:sz="0" w:space="0" w:color="auto"/>
            <w:bottom w:val="none" w:sz="0" w:space="0" w:color="auto"/>
            <w:right w:val="none" w:sz="0" w:space="0" w:color="auto"/>
          </w:divBdr>
        </w:div>
        <w:div w:id="1432166735">
          <w:marLeft w:val="480"/>
          <w:marRight w:val="0"/>
          <w:marTop w:val="0"/>
          <w:marBottom w:val="0"/>
          <w:divBdr>
            <w:top w:val="none" w:sz="0" w:space="0" w:color="auto"/>
            <w:left w:val="none" w:sz="0" w:space="0" w:color="auto"/>
            <w:bottom w:val="none" w:sz="0" w:space="0" w:color="auto"/>
            <w:right w:val="none" w:sz="0" w:space="0" w:color="auto"/>
          </w:divBdr>
        </w:div>
        <w:div w:id="591934560">
          <w:marLeft w:val="480"/>
          <w:marRight w:val="0"/>
          <w:marTop w:val="0"/>
          <w:marBottom w:val="0"/>
          <w:divBdr>
            <w:top w:val="none" w:sz="0" w:space="0" w:color="auto"/>
            <w:left w:val="none" w:sz="0" w:space="0" w:color="auto"/>
            <w:bottom w:val="none" w:sz="0" w:space="0" w:color="auto"/>
            <w:right w:val="none" w:sz="0" w:space="0" w:color="auto"/>
          </w:divBdr>
        </w:div>
        <w:div w:id="1519541686">
          <w:marLeft w:val="480"/>
          <w:marRight w:val="0"/>
          <w:marTop w:val="0"/>
          <w:marBottom w:val="0"/>
          <w:divBdr>
            <w:top w:val="none" w:sz="0" w:space="0" w:color="auto"/>
            <w:left w:val="none" w:sz="0" w:space="0" w:color="auto"/>
            <w:bottom w:val="none" w:sz="0" w:space="0" w:color="auto"/>
            <w:right w:val="none" w:sz="0" w:space="0" w:color="auto"/>
          </w:divBdr>
        </w:div>
        <w:div w:id="1048997214">
          <w:marLeft w:val="480"/>
          <w:marRight w:val="0"/>
          <w:marTop w:val="0"/>
          <w:marBottom w:val="0"/>
          <w:divBdr>
            <w:top w:val="none" w:sz="0" w:space="0" w:color="auto"/>
            <w:left w:val="none" w:sz="0" w:space="0" w:color="auto"/>
            <w:bottom w:val="none" w:sz="0" w:space="0" w:color="auto"/>
            <w:right w:val="none" w:sz="0" w:space="0" w:color="auto"/>
          </w:divBdr>
        </w:div>
        <w:div w:id="536621241">
          <w:marLeft w:val="480"/>
          <w:marRight w:val="0"/>
          <w:marTop w:val="0"/>
          <w:marBottom w:val="0"/>
          <w:divBdr>
            <w:top w:val="none" w:sz="0" w:space="0" w:color="auto"/>
            <w:left w:val="none" w:sz="0" w:space="0" w:color="auto"/>
            <w:bottom w:val="none" w:sz="0" w:space="0" w:color="auto"/>
            <w:right w:val="none" w:sz="0" w:space="0" w:color="auto"/>
          </w:divBdr>
        </w:div>
        <w:div w:id="96565406">
          <w:marLeft w:val="480"/>
          <w:marRight w:val="0"/>
          <w:marTop w:val="0"/>
          <w:marBottom w:val="0"/>
          <w:divBdr>
            <w:top w:val="none" w:sz="0" w:space="0" w:color="auto"/>
            <w:left w:val="none" w:sz="0" w:space="0" w:color="auto"/>
            <w:bottom w:val="none" w:sz="0" w:space="0" w:color="auto"/>
            <w:right w:val="none" w:sz="0" w:space="0" w:color="auto"/>
          </w:divBdr>
        </w:div>
        <w:div w:id="1508325257">
          <w:marLeft w:val="480"/>
          <w:marRight w:val="0"/>
          <w:marTop w:val="0"/>
          <w:marBottom w:val="0"/>
          <w:divBdr>
            <w:top w:val="none" w:sz="0" w:space="0" w:color="auto"/>
            <w:left w:val="none" w:sz="0" w:space="0" w:color="auto"/>
            <w:bottom w:val="none" w:sz="0" w:space="0" w:color="auto"/>
            <w:right w:val="none" w:sz="0" w:space="0" w:color="auto"/>
          </w:divBdr>
        </w:div>
        <w:div w:id="2126541212">
          <w:marLeft w:val="480"/>
          <w:marRight w:val="0"/>
          <w:marTop w:val="0"/>
          <w:marBottom w:val="0"/>
          <w:divBdr>
            <w:top w:val="none" w:sz="0" w:space="0" w:color="auto"/>
            <w:left w:val="none" w:sz="0" w:space="0" w:color="auto"/>
            <w:bottom w:val="none" w:sz="0" w:space="0" w:color="auto"/>
            <w:right w:val="none" w:sz="0" w:space="0" w:color="auto"/>
          </w:divBdr>
        </w:div>
        <w:div w:id="41172410">
          <w:marLeft w:val="480"/>
          <w:marRight w:val="0"/>
          <w:marTop w:val="0"/>
          <w:marBottom w:val="0"/>
          <w:divBdr>
            <w:top w:val="none" w:sz="0" w:space="0" w:color="auto"/>
            <w:left w:val="none" w:sz="0" w:space="0" w:color="auto"/>
            <w:bottom w:val="none" w:sz="0" w:space="0" w:color="auto"/>
            <w:right w:val="none" w:sz="0" w:space="0" w:color="auto"/>
          </w:divBdr>
        </w:div>
        <w:div w:id="728842460">
          <w:marLeft w:val="480"/>
          <w:marRight w:val="0"/>
          <w:marTop w:val="0"/>
          <w:marBottom w:val="0"/>
          <w:divBdr>
            <w:top w:val="none" w:sz="0" w:space="0" w:color="auto"/>
            <w:left w:val="none" w:sz="0" w:space="0" w:color="auto"/>
            <w:bottom w:val="none" w:sz="0" w:space="0" w:color="auto"/>
            <w:right w:val="none" w:sz="0" w:space="0" w:color="auto"/>
          </w:divBdr>
        </w:div>
        <w:div w:id="443887085">
          <w:marLeft w:val="480"/>
          <w:marRight w:val="0"/>
          <w:marTop w:val="0"/>
          <w:marBottom w:val="0"/>
          <w:divBdr>
            <w:top w:val="none" w:sz="0" w:space="0" w:color="auto"/>
            <w:left w:val="none" w:sz="0" w:space="0" w:color="auto"/>
            <w:bottom w:val="none" w:sz="0" w:space="0" w:color="auto"/>
            <w:right w:val="none" w:sz="0" w:space="0" w:color="auto"/>
          </w:divBdr>
        </w:div>
        <w:div w:id="963120762">
          <w:marLeft w:val="480"/>
          <w:marRight w:val="0"/>
          <w:marTop w:val="0"/>
          <w:marBottom w:val="0"/>
          <w:divBdr>
            <w:top w:val="none" w:sz="0" w:space="0" w:color="auto"/>
            <w:left w:val="none" w:sz="0" w:space="0" w:color="auto"/>
            <w:bottom w:val="none" w:sz="0" w:space="0" w:color="auto"/>
            <w:right w:val="none" w:sz="0" w:space="0" w:color="auto"/>
          </w:divBdr>
        </w:div>
        <w:div w:id="829563362">
          <w:marLeft w:val="480"/>
          <w:marRight w:val="0"/>
          <w:marTop w:val="0"/>
          <w:marBottom w:val="0"/>
          <w:divBdr>
            <w:top w:val="none" w:sz="0" w:space="0" w:color="auto"/>
            <w:left w:val="none" w:sz="0" w:space="0" w:color="auto"/>
            <w:bottom w:val="none" w:sz="0" w:space="0" w:color="auto"/>
            <w:right w:val="none" w:sz="0" w:space="0" w:color="auto"/>
          </w:divBdr>
        </w:div>
        <w:div w:id="237642423">
          <w:marLeft w:val="480"/>
          <w:marRight w:val="0"/>
          <w:marTop w:val="0"/>
          <w:marBottom w:val="0"/>
          <w:divBdr>
            <w:top w:val="none" w:sz="0" w:space="0" w:color="auto"/>
            <w:left w:val="none" w:sz="0" w:space="0" w:color="auto"/>
            <w:bottom w:val="none" w:sz="0" w:space="0" w:color="auto"/>
            <w:right w:val="none" w:sz="0" w:space="0" w:color="auto"/>
          </w:divBdr>
        </w:div>
        <w:div w:id="2007199264">
          <w:marLeft w:val="480"/>
          <w:marRight w:val="0"/>
          <w:marTop w:val="0"/>
          <w:marBottom w:val="0"/>
          <w:divBdr>
            <w:top w:val="none" w:sz="0" w:space="0" w:color="auto"/>
            <w:left w:val="none" w:sz="0" w:space="0" w:color="auto"/>
            <w:bottom w:val="none" w:sz="0" w:space="0" w:color="auto"/>
            <w:right w:val="none" w:sz="0" w:space="0" w:color="auto"/>
          </w:divBdr>
        </w:div>
        <w:div w:id="1498155565">
          <w:marLeft w:val="480"/>
          <w:marRight w:val="0"/>
          <w:marTop w:val="0"/>
          <w:marBottom w:val="0"/>
          <w:divBdr>
            <w:top w:val="none" w:sz="0" w:space="0" w:color="auto"/>
            <w:left w:val="none" w:sz="0" w:space="0" w:color="auto"/>
            <w:bottom w:val="none" w:sz="0" w:space="0" w:color="auto"/>
            <w:right w:val="none" w:sz="0" w:space="0" w:color="auto"/>
          </w:divBdr>
        </w:div>
        <w:div w:id="420491688">
          <w:marLeft w:val="480"/>
          <w:marRight w:val="0"/>
          <w:marTop w:val="0"/>
          <w:marBottom w:val="0"/>
          <w:divBdr>
            <w:top w:val="none" w:sz="0" w:space="0" w:color="auto"/>
            <w:left w:val="none" w:sz="0" w:space="0" w:color="auto"/>
            <w:bottom w:val="none" w:sz="0" w:space="0" w:color="auto"/>
            <w:right w:val="none" w:sz="0" w:space="0" w:color="auto"/>
          </w:divBdr>
        </w:div>
        <w:div w:id="86000607">
          <w:marLeft w:val="480"/>
          <w:marRight w:val="0"/>
          <w:marTop w:val="0"/>
          <w:marBottom w:val="0"/>
          <w:divBdr>
            <w:top w:val="none" w:sz="0" w:space="0" w:color="auto"/>
            <w:left w:val="none" w:sz="0" w:space="0" w:color="auto"/>
            <w:bottom w:val="none" w:sz="0" w:space="0" w:color="auto"/>
            <w:right w:val="none" w:sz="0" w:space="0" w:color="auto"/>
          </w:divBdr>
        </w:div>
        <w:div w:id="2034308545">
          <w:marLeft w:val="480"/>
          <w:marRight w:val="0"/>
          <w:marTop w:val="0"/>
          <w:marBottom w:val="0"/>
          <w:divBdr>
            <w:top w:val="none" w:sz="0" w:space="0" w:color="auto"/>
            <w:left w:val="none" w:sz="0" w:space="0" w:color="auto"/>
            <w:bottom w:val="none" w:sz="0" w:space="0" w:color="auto"/>
            <w:right w:val="none" w:sz="0" w:space="0" w:color="auto"/>
          </w:divBdr>
        </w:div>
        <w:div w:id="1120343492">
          <w:marLeft w:val="480"/>
          <w:marRight w:val="0"/>
          <w:marTop w:val="0"/>
          <w:marBottom w:val="0"/>
          <w:divBdr>
            <w:top w:val="none" w:sz="0" w:space="0" w:color="auto"/>
            <w:left w:val="none" w:sz="0" w:space="0" w:color="auto"/>
            <w:bottom w:val="none" w:sz="0" w:space="0" w:color="auto"/>
            <w:right w:val="none" w:sz="0" w:space="0" w:color="auto"/>
          </w:divBdr>
        </w:div>
        <w:div w:id="1540128170">
          <w:marLeft w:val="480"/>
          <w:marRight w:val="0"/>
          <w:marTop w:val="0"/>
          <w:marBottom w:val="0"/>
          <w:divBdr>
            <w:top w:val="none" w:sz="0" w:space="0" w:color="auto"/>
            <w:left w:val="none" w:sz="0" w:space="0" w:color="auto"/>
            <w:bottom w:val="none" w:sz="0" w:space="0" w:color="auto"/>
            <w:right w:val="none" w:sz="0" w:space="0" w:color="auto"/>
          </w:divBdr>
        </w:div>
        <w:div w:id="1385258311">
          <w:marLeft w:val="480"/>
          <w:marRight w:val="0"/>
          <w:marTop w:val="0"/>
          <w:marBottom w:val="0"/>
          <w:divBdr>
            <w:top w:val="none" w:sz="0" w:space="0" w:color="auto"/>
            <w:left w:val="none" w:sz="0" w:space="0" w:color="auto"/>
            <w:bottom w:val="none" w:sz="0" w:space="0" w:color="auto"/>
            <w:right w:val="none" w:sz="0" w:space="0" w:color="auto"/>
          </w:divBdr>
        </w:div>
        <w:div w:id="1061177699">
          <w:marLeft w:val="480"/>
          <w:marRight w:val="0"/>
          <w:marTop w:val="0"/>
          <w:marBottom w:val="0"/>
          <w:divBdr>
            <w:top w:val="none" w:sz="0" w:space="0" w:color="auto"/>
            <w:left w:val="none" w:sz="0" w:space="0" w:color="auto"/>
            <w:bottom w:val="none" w:sz="0" w:space="0" w:color="auto"/>
            <w:right w:val="none" w:sz="0" w:space="0" w:color="auto"/>
          </w:divBdr>
        </w:div>
        <w:div w:id="804541042">
          <w:marLeft w:val="480"/>
          <w:marRight w:val="0"/>
          <w:marTop w:val="0"/>
          <w:marBottom w:val="0"/>
          <w:divBdr>
            <w:top w:val="none" w:sz="0" w:space="0" w:color="auto"/>
            <w:left w:val="none" w:sz="0" w:space="0" w:color="auto"/>
            <w:bottom w:val="none" w:sz="0" w:space="0" w:color="auto"/>
            <w:right w:val="none" w:sz="0" w:space="0" w:color="auto"/>
          </w:divBdr>
        </w:div>
        <w:div w:id="388118892">
          <w:marLeft w:val="480"/>
          <w:marRight w:val="0"/>
          <w:marTop w:val="0"/>
          <w:marBottom w:val="0"/>
          <w:divBdr>
            <w:top w:val="none" w:sz="0" w:space="0" w:color="auto"/>
            <w:left w:val="none" w:sz="0" w:space="0" w:color="auto"/>
            <w:bottom w:val="none" w:sz="0" w:space="0" w:color="auto"/>
            <w:right w:val="none" w:sz="0" w:space="0" w:color="auto"/>
          </w:divBdr>
        </w:div>
        <w:div w:id="1088960408">
          <w:marLeft w:val="480"/>
          <w:marRight w:val="0"/>
          <w:marTop w:val="0"/>
          <w:marBottom w:val="0"/>
          <w:divBdr>
            <w:top w:val="none" w:sz="0" w:space="0" w:color="auto"/>
            <w:left w:val="none" w:sz="0" w:space="0" w:color="auto"/>
            <w:bottom w:val="none" w:sz="0" w:space="0" w:color="auto"/>
            <w:right w:val="none" w:sz="0" w:space="0" w:color="auto"/>
          </w:divBdr>
        </w:div>
        <w:div w:id="1531915571">
          <w:marLeft w:val="480"/>
          <w:marRight w:val="0"/>
          <w:marTop w:val="0"/>
          <w:marBottom w:val="0"/>
          <w:divBdr>
            <w:top w:val="none" w:sz="0" w:space="0" w:color="auto"/>
            <w:left w:val="none" w:sz="0" w:space="0" w:color="auto"/>
            <w:bottom w:val="none" w:sz="0" w:space="0" w:color="auto"/>
            <w:right w:val="none" w:sz="0" w:space="0" w:color="auto"/>
          </w:divBdr>
        </w:div>
        <w:div w:id="391580039">
          <w:marLeft w:val="480"/>
          <w:marRight w:val="0"/>
          <w:marTop w:val="0"/>
          <w:marBottom w:val="0"/>
          <w:divBdr>
            <w:top w:val="none" w:sz="0" w:space="0" w:color="auto"/>
            <w:left w:val="none" w:sz="0" w:space="0" w:color="auto"/>
            <w:bottom w:val="none" w:sz="0" w:space="0" w:color="auto"/>
            <w:right w:val="none" w:sz="0" w:space="0" w:color="auto"/>
          </w:divBdr>
        </w:div>
        <w:div w:id="684750784">
          <w:marLeft w:val="480"/>
          <w:marRight w:val="0"/>
          <w:marTop w:val="0"/>
          <w:marBottom w:val="0"/>
          <w:divBdr>
            <w:top w:val="none" w:sz="0" w:space="0" w:color="auto"/>
            <w:left w:val="none" w:sz="0" w:space="0" w:color="auto"/>
            <w:bottom w:val="none" w:sz="0" w:space="0" w:color="auto"/>
            <w:right w:val="none" w:sz="0" w:space="0" w:color="auto"/>
          </w:divBdr>
        </w:div>
        <w:div w:id="1517958378">
          <w:marLeft w:val="480"/>
          <w:marRight w:val="0"/>
          <w:marTop w:val="0"/>
          <w:marBottom w:val="0"/>
          <w:divBdr>
            <w:top w:val="none" w:sz="0" w:space="0" w:color="auto"/>
            <w:left w:val="none" w:sz="0" w:space="0" w:color="auto"/>
            <w:bottom w:val="none" w:sz="0" w:space="0" w:color="auto"/>
            <w:right w:val="none" w:sz="0" w:space="0" w:color="auto"/>
          </w:divBdr>
        </w:div>
        <w:div w:id="1582791321">
          <w:marLeft w:val="480"/>
          <w:marRight w:val="0"/>
          <w:marTop w:val="0"/>
          <w:marBottom w:val="0"/>
          <w:divBdr>
            <w:top w:val="none" w:sz="0" w:space="0" w:color="auto"/>
            <w:left w:val="none" w:sz="0" w:space="0" w:color="auto"/>
            <w:bottom w:val="none" w:sz="0" w:space="0" w:color="auto"/>
            <w:right w:val="none" w:sz="0" w:space="0" w:color="auto"/>
          </w:divBdr>
        </w:div>
        <w:div w:id="1511067017">
          <w:marLeft w:val="480"/>
          <w:marRight w:val="0"/>
          <w:marTop w:val="0"/>
          <w:marBottom w:val="0"/>
          <w:divBdr>
            <w:top w:val="none" w:sz="0" w:space="0" w:color="auto"/>
            <w:left w:val="none" w:sz="0" w:space="0" w:color="auto"/>
            <w:bottom w:val="none" w:sz="0" w:space="0" w:color="auto"/>
            <w:right w:val="none" w:sz="0" w:space="0" w:color="auto"/>
          </w:divBdr>
        </w:div>
        <w:div w:id="1176114792">
          <w:marLeft w:val="480"/>
          <w:marRight w:val="0"/>
          <w:marTop w:val="0"/>
          <w:marBottom w:val="0"/>
          <w:divBdr>
            <w:top w:val="none" w:sz="0" w:space="0" w:color="auto"/>
            <w:left w:val="none" w:sz="0" w:space="0" w:color="auto"/>
            <w:bottom w:val="none" w:sz="0" w:space="0" w:color="auto"/>
            <w:right w:val="none" w:sz="0" w:space="0" w:color="auto"/>
          </w:divBdr>
        </w:div>
        <w:div w:id="280503998">
          <w:marLeft w:val="480"/>
          <w:marRight w:val="0"/>
          <w:marTop w:val="0"/>
          <w:marBottom w:val="0"/>
          <w:divBdr>
            <w:top w:val="none" w:sz="0" w:space="0" w:color="auto"/>
            <w:left w:val="none" w:sz="0" w:space="0" w:color="auto"/>
            <w:bottom w:val="none" w:sz="0" w:space="0" w:color="auto"/>
            <w:right w:val="none" w:sz="0" w:space="0" w:color="auto"/>
          </w:divBdr>
        </w:div>
        <w:div w:id="1797064514">
          <w:marLeft w:val="480"/>
          <w:marRight w:val="0"/>
          <w:marTop w:val="0"/>
          <w:marBottom w:val="0"/>
          <w:divBdr>
            <w:top w:val="none" w:sz="0" w:space="0" w:color="auto"/>
            <w:left w:val="none" w:sz="0" w:space="0" w:color="auto"/>
            <w:bottom w:val="none" w:sz="0" w:space="0" w:color="auto"/>
            <w:right w:val="none" w:sz="0" w:space="0" w:color="auto"/>
          </w:divBdr>
        </w:div>
        <w:div w:id="447433243">
          <w:marLeft w:val="480"/>
          <w:marRight w:val="0"/>
          <w:marTop w:val="0"/>
          <w:marBottom w:val="0"/>
          <w:divBdr>
            <w:top w:val="none" w:sz="0" w:space="0" w:color="auto"/>
            <w:left w:val="none" w:sz="0" w:space="0" w:color="auto"/>
            <w:bottom w:val="none" w:sz="0" w:space="0" w:color="auto"/>
            <w:right w:val="none" w:sz="0" w:space="0" w:color="auto"/>
          </w:divBdr>
        </w:div>
        <w:div w:id="1915815156">
          <w:marLeft w:val="480"/>
          <w:marRight w:val="0"/>
          <w:marTop w:val="0"/>
          <w:marBottom w:val="0"/>
          <w:divBdr>
            <w:top w:val="none" w:sz="0" w:space="0" w:color="auto"/>
            <w:left w:val="none" w:sz="0" w:space="0" w:color="auto"/>
            <w:bottom w:val="none" w:sz="0" w:space="0" w:color="auto"/>
            <w:right w:val="none" w:sz="0" w:space="0" w:color="auto"/>
          </w:divBdr>
        </w:div>
        <w:div w:id="301732530">
          <w:marLeft w:val="480"/>
          <w:marRight w:val="0"/>
          <w:marTop w:val="0"/>
          <w:marBottom w:val="0"/>
          <w:divBdr>
            <w:top w:val="none" w:sz="0" w:space="0" w:color="auto"/>
            <w:left w:val="none" w:sz="0" w:space="0" w:color="auto"/>
            <w:bottom w:val="none" w:sz="0" w:space="0" w:color="auto"/>
            <w:right w:val="none" w:sz="0" w:space="0" w:color="auto"/>
          </w:divBdr>
        </w:div>
        <w:div w:id="642198369">
          <w:marLeft w:val="480"/>
          <w:marRight w:val="0"/>
          <w:marTop w:val="0"/>
          <w:marBottom w:val="0"/>
          <w:divBdr>
            <w:top w:val="none" w:sz="0" w:space="0" w:color="auto"/>
            <w:left w:val="none" w:sz="0" w:space="0" w:color="auto"/>
            <w:bottom w:val="none" w:sz="0" w:space="0" w:color="auto"/>
            <w:right w:val="none" w:sz="0" w:space="0" w:color="auto"/>
          </w:divBdr>
        </w:div>
        <w:div w:id="652101136">
          <w:marLeft w:val="480"/>
          <w:marRight w:val="0"/>
          <w:marTop w:val="0"/>
          <w:marBottom w:val="0"/>
          <w:divBdr>
            <w:top w:val="none" w:sz="0" w:space="0" w:color="auto"/>
            <w:left w:val="none" w:sz="0" w:space="0" w:color="auto"/>
            <w:bottom w:val="none" w:sz="0" w:space="0" w:color="auto"/>
            <w:right w:val="none" w:sz="0" w:space="0" w:color="auto"/>
          </w:divBdr>
        </w:div>
        <w:div w:id="1380015047">
          <w:marLeft w:val="480"/>
          <w:marRight w:val="0"/>
          <w:marTop w:val="0"/>
          <w:marBottom w:val="0"/>
          <w:divBdr>
            <w:top w:val="none" w:sz="0" w:space="0" w:color="auto"/>
            <w:left w:val="none" w:sz="0" w:space="0" w:color="auto"/>
            <w:bottom w:val="none" w:sz="0" w:space="0" w:color="auto"/>
            <w:right w:val="none" w:sz="0" w:space="0" w:color="auto"/>
          </w:divBdr>
        </w:div>
        <w:div w:id="1249730521">
          <w:marLeft w:val="480"/>
          <w:marRight w:val="0"/>
          <w:marTop w:val="0"/>
          <w:marBottom w:val="0"/>
          <w:divBdr>
            <w:top w:val="none" w:sz="0" w:space="0" w:color="auto"/>
            <w:left w:val="none" w:sz="0" w:space="0" w:color="auto"/>
            <w:bottom w:val="none" w:sz="0" w:space="0" w:color="auto"/>
            <w:right w:val="none" w:sz="0" w:space="0" w:color="auto"/>
          </w:divBdr>
        </w:div>
        <w:div w:id="1935823748">
          <w:marLeft w:val="480"/>
          <w:marRight w:val="0"/>
          <w:marTop w:val="0"/>
          <w:marBottom w:val="0"/>
          <w:divBdr>
            <w:top w:val="none" w:sz="0" w:space="0" w:color="auto"/>
            <w:left w:val="none" w:sz="0" w:space="0" w:color="auto"/>
            <w:bottom w:val="none" w:sz="0" w:space="0" w:color="auto"/>
            <w:right w:val="none" w:sz="0" w:space="0" w:color="auto"/>
          </w:divBdr>
        </w:div>
        <w:div w:id="1201744016">
          <w:marLeft w:val="480"/>
          <w:marRight w:val="0"/>
          <w:marTop w:val="0"/>
          <w:marBottom w:val="0"/>
          <w:divBdr>
            <w:top w:val="none" w:sz="0" w:space="0" w:color="auto"/>
            <w:left w:val="none" w:sz="0" w:space="0" w:color="auto"/>
            <w:bottom w:val="none" w:sz="0" w:space="0" w:color="auto"/>
            <w:right w:val="none" w:sz="0" w:space="0" w:color="auto"/>
          </w:divBdr>
        </w:div>
        <w:div w:id="324473532">
          <w:marLeft w:val="480"/>
          <w:marRight w:val="0"/>
          <w:marTop w:val="0"/>
          <w:marBottom w:val="0"/>
          <w:divBdr>
            <w:top w:val="none" w:sz="0" w:space="0" w:color="auto"/>
            <w:left w:val="none" w:sz="0" w:space="0" w:color="auto"/>
            <w:bottom w:val="none" w:sz="0" w:space="0" w:color="auto"/>
            <w:right w:val="none" w:sz="0" w:space="0" w:color="auto"/>
          </w:divBdr>
        </w:div>
        <w:div w:id="1683626495">
          <w:marLeft w:val="480"/>
          <w:marRight w:val="0"/>
          <w:marTop w:val="0"/>
          <w:marBottom w:val="0"/>
          <w:divBdr>
            <w:top w:val="none" w:sz="0" w:space="0" w:color="auto"/>
            <w:left w:val="none" w:sz="0" w:space="0" w:color="auto"/>
            <w:bottom w:val="none" w:sz="0" w:space="0" w:color="auto"/>
            <w:right w:val="none" w:sz="0" w:space="0" w:color="auto"/>
          </w:divBdr>
        </w:div>
        <w:div w:id="1044407751">
          <w:marLeft w:val="480"/>
          <w:marRight w:val="0"/>
          <w:marTop w:val="0"/>
          <w:marBottom w:val="0"/>
          <w:divBdr>
            <w:top w:val="none" w:sz="0" w:space="0" w:color="auto"/>
            <w:left w:val="none" w:sz="0" w:space="0" w:color="auto"/>
            <w:bottom w:val="none" w:sz="0" w:space="0" w:color="auto"/>
            <w:right w:val="none" w:sz="0" w:space="0" w:color="auto"/>
          </w:divBdr>
        </w:div>
      </w:divsChild>
    </w:div>
    <w:div w:id="42103968">
      <w:bodyDiv w:val="1"/>
      <w:marLeft w:val="0"/>
      <w:marRight w:val="0"/>
      <w:marTop w:val="0"/>
      <w:marBottom w:val="0"/>
      <w:divBdr>
        <w:top w:val="none" w:sz="0" w:space="0" w:color="auto"/>
        <w:left w:val="none" w:sz="0" w:space="0" w:color="auto"/>
        <w:bottom w:val="none" w:sz="0" w:space="0" w:color="auto"/>
        <w:right w:val="none" w:sz="0" w:space="0" w:color="auto"/>
      </w:divBdr>
    </w:div>
    <w:div w:id="43339285">
      <w:bodyDiv w:val="1"/>
      <w:marLeft w:val="0"/>
      <w:marRight w:val="0"/>
      <w:marTop w:val="0"/>
      <w:marBottom w:val="0"/>
      <w:divBdr>
        <w:top w:val="none" w:sz="0" w:space="0" w:color="auto"/>
        <w:left w:val="none" w:sz="0" w:space="0" w:color="auto"/>
        <w:bottom w:val="none" w:sz="0" w:space="0" w:color="auto"/>
        <w:right w:val="none" w:sz="0" w:space="0" w:color="auto"/>
      </w:divBdr>
    </w:div>
    <w:div w:id="48960401">
      <w:bodyDiv w:val="1"/>
      <w:marLeft w:val="0"/>
      <w:marRight w:val="0"/>
      <w:marTop w:val="0"/>
      <w:marBottom w:val="0"/>
      <w:divBdr>
        <w:top w:val="none" w:sz="0" w:space="0" w:color="auto"/>
        <w:left w:val="none" w:sz="0" w:space="0" w:color="auto"/>
        <w:bottom w:val="none" w:sz="0" w:space="0" w:color="auto"/>
        <w:right w:val="none" w:sz="0" w:space="0" w:color="auto"/>
      </w:divBdr>
    </w:div>
    <w:div w:id="49768575">
      <w:bodyDiv w:val="1"/>
      <w:marLeft w:val="0"/>
      <w:marRight w:val="0"/>
      <w:marTop w:val="0"/>
      <w:marBottom w:val="0"/>
      <w:divBdr>
        <w:top w:val="none" w:sz="0" w:space="0" w:color="auto"/>
        <w:left w:val="none" w:sz="0" w:space="0" w:color="auto"/>
        <w:bottom w:val="none" w:sz="0" w:space="0" w:color="auto"/>
        <w:right w:val="none" w:sz="0" w:space="0" w:color="auto"/>
      </w:divBdr>
    </w:div>
    <w:div w:id="49770750">
      <w:bodyDiv w:val="1"/>
      <w:marLeft w:val="0"/>
      <w:marRight w:val="0"/>
      <w:marTop w:val="0"/>
      <w:marBottom w:val="0"/>
      <w:divBdr>
        <w:top w:val="none" w:sz="0" w:space="0" w:color="auto"/>
        <w:left w:val="none" w:sz="0" w:space="0" w:color="auto"/>
        <w:bottom w:val="none" w:sz="0" w:space="0" w:color="auto"/>
        <w:right w:val="none" w:sz="0" w:space="0" w:color="auto"/>
      </w:divBdr>
    </w:div>
    <w:div w:id="50354380">
      <w:bodyDiv w:val="1"/>
      <w:marLeft w:val="0"/>
      <w:marRight w:val="0"/>
      <w:marTop w:val="0"/>
      <w:marBottom w:val="0"/>
      <w:divBdr>
        <w:top w:val="none" w:sz="0" w:space="0" w:color="auto"/>
        <w:left w:val="none" w:sz="0" w:space="0" w:color="auto"/>
        <w:bottom w:val="none" w:sz="0" w:space="0" w:color="auto"/>
        <w:right w:val="none" w:sz="0" w:space="0" w:color="auto"/>
      </w:divBdr>
    </w:div>
    <w:div w:id="52125366">
      <w:bodyDiv w:val="1"/>
      <w:marLeft w:val="0"/>
      <w:marRight w:val="0"/>
      <w:marTop w:val="0"/>
      <w:marBottom w:val="0"/>
      <w:divBdr>
        <w:top w:val="none" w:sz="0" w:space="0" w:color="auto"/>
        <w:left w:val="none" w:sz="0" w:space="0" w:color="auto"/>
        <w:bottom w:val="none" w:sz="0" w:space="0" w:color="auto"/>
        <w:right w:val="none" w:sz="0" w:space="0" w:color="auto"/>
      </w:divBdr>
    </w:div>
    <w:div w:id="53966730">
      <w:bodyDiv w:val="1"/>
      <w:marLeft w:val="0"/>
      <w:marRight w:val="0"/>
      <w:marTop w:val="0"/>
      <w:marBottom w:val="0"/>
      <w:divBdr>
        <w:top w:val="none" w:sz="0" w:space="0" w:color="auto"/>
        <w:left w:val="none" w:sz="0" w:space="0" w:color="auto"/>
        <w:bottom w:val="none" w:sz="0" w:space="0" w:color="auto"/>
        <w:right w:val="none" w:sz="0" w:space="0" w:color="auto"/>
      </w:divBdr>
      <w:divsChild>
        <w:div w:id="977539348">
          <w:marLeft w:val="480"/>
          <w:marRight w:val="0"/>
          <w:marTop w:val="0"/>
          <w:marBottom w:val="0"/>
          <w:divBdr>
            <w:top w:val="none" w:sz="0" w:space="0" w:color="auto"/>
            <w:left w:val="none" w:sz="0" w:space="0" w:color="auto"/>
            <w:bottom w:val="none" w:sz="0" w:space="0" w:color="auto"/>
            <w:right w:val="none" w:sz="0" w:space="0" w:color="auto"/>
          </w:divBdr>
        </w:div>
        <w:div w:id="474764167">
          <w:marLeft w:val="480"/>
          <w:marRight w:val="0"/>
          <w:marTop w:val="0"/>
          <w:marBottom w:val="0"/>
          <w:divBdr>
            <w:top w:val="none" w:sz="0" w:space="0" w:color="auto"/>
            <w:left w:val="none" w:sz="0" w:space="0" w:color="auto"/>
            <w:bottom w:val="none" w:sz="0" w:space="0" w:color="auto"/>
            <w:right w:val="none" w:sz="0" w:space="0" w:color="auto"/>
          </w:divBdr>
        </w:div>
        <w:div w:id="1755317908">
          <w:marLeft w:val="480"/>
          <w:marRight w:val="0"/>
          <w:marTop w:val="0"/>
          <w:marBottom w:val="0"/>
          <w:divBdr>
            <w:top w:val="none" w:sz="0" w:space="0" w:color="auto"/>
            <w:left w:val="none" w:sz="0" w:space="0" w:color="auto"/>
            <w:bottom w:val="none" w:sz="0" w:space="0" w:color="auto"/>
            <w:right w:val="none" w:sz="0" w:space="0" w:color="auto"/>
          </w:divBdr>
        </w:div>
        <w:div w:id="1101101745">
          <w:marLeft w:val="480"/>
          <w:marRight w:val="0"/>
          <w:marTop w:val="0"/>
          <w:marBottom w:val="0"/>
          <w:divBdr>
            <w:top w:val="none" w:sz="0" w:space="0" w:color="auto"/>
            <w:left w:val="none" w:sz="0" w:space="0" w:color="auto"/>
            <w:bottom w:val="none" w:sz="0" w:space="0" w:color="auto"/>
            <w:right w:val="none" w:sz="0" w:space="0" w:color="auto"/>
          </w:divBdr>
        </w:div>
        <w:div w:id="853886892">
          <w:marLeft w:val="480"/>
          <w:marRight w:val="0"/>
          <w:marTop w:val="0"/>
          <w:marBottom w:val="0"/>
          <w:divBdr>
            <w:top w:val="none" w:sz="0" w:space="0" w:color="auto"/>
            <w:left w:val="none" w:sz="0" w:space="0" w:color="auto"/>
            <w:bottom w:val="none" w:sz="0" w:space="0" w:color="auto"/>
            <w:right w:val="none" w:sz="0" w:space="0" w:color="auto"/>
          </w:divBdr>
        </w:div>
        <w:div w:id="956107022">
          <w:marLeft w:val="480"/>
          <w:marRight w:val="0"/>
          <w:marTop w:val="0"/>
          <w:marBottom w:val="0"/>
          <w:divBdr>
            <w:top w:val="none" w:sz="0" w:space="0" w:color="auto"/>
            <w:left w:val="none" w:sz="0" w:space="0" w:color="auto"/>
            <w:bottom w:val="none" w:sz="0" w:space="0" w:color="auto"/>
            <w:right w:val="none" w:sz="0" w:space="0" w:color="auto"/>
          </w:divBdr>
        </w:div>
        <w:div w:id="1042708389">
          <w:marLeft w:val="480"/>
          <w:marRight w:val="0"/>
          <w:marTop w:val="0"/>
          <w:marBottom w:val="0"/>
          <w:divBdr>
            <w:top w:val="none" w:sz="0" w:space="0" w:color="auto"/>
            <w:left w:val="none" w:sz="0" w:space="0" w:color="auto"/>
            <w:bottom w:val="none" w:sz="0" w:space="0" w:color="auto"/>
            <w:right w:val="none" w:sz="0" w:space="0" w:color="auto"/>
          </w:divBdr>
        </w:div>
        <w:div w:id="1627200316">
          <w:marLeft w:val="480"/>
          <w:marRight w:val="0"/>
          <w:marTop w:val="0"/>
          <w:marBottom w:val="0"/>
          <w:divBdr>
            <w:top w:val="none" w:sz="0" w:space="0" w:color="auto"/>
            <w:left w:val="none" w:sz="0" w:space="0" w:color="auto"/>
            <w:bottom w:val="none" w:sz="0" w:space="0" w:color="auto"/>
            <w:right w:val="none" w:sz="0" w:space="0" w:color="auto"/>
          </w:divBdr>
        </w:div>
        <w:div w:id="660155884">
          <w:marLeft w:val="480"/>
          <w:marRight w:val="0"/>
          <w:marTop w:val="0"/>
          <w:marBottom w:val="0"/>
          <w:divBdr>
            <w:top w:val="none" w:sz="0" w:space="0" w:color="auto"/>
            <w:left w:val="none" w:sz="0" w:space="0" w:color="auto"/>
            <w:bottom w:val="none" w:sz="0" w:space="0" w:color="auto"/>
            <w:right w:val="none" w:sz="0" w:space="0" w:color="auto"/>
          </w:divBdr>
        </w:div>
        <w:div w:id="921570277">
          <w:marLeft w:val="480"/>
          <w:marRight w:val="0"/>
          <w:marTop w:val="0"/>
          <w:marBottom w:val="0"/>
          <w:divBdr>
            <w:top w:val="none" w:sz="0" w:space="0" w:color="auto"/>
            <w:left w:val="none" w:sz="0" w:space="0" w:color="auto"/>
            <w:bottom w:val="none" w:sz="0" w:space="0" w:color="auto"/>
            <w:right w:val="none" w:sz="0" w:space="0" w:color="auto"/>
          </w:divBdr>
        </w:div>
        <w:div w:id="94789422">
          <w:marLeft w:val="480"/>
          <w:marRight w:val="0"/>
          <w:marTop w:val="0"/>
          <w:marBottom w:val="0"/>
          <w:divBdr>
            <w:top w:val="none" w:sz="0" w:space="0" w:color="auto"/>
            <w:left w:val="none" w:sz="0" w:space="0" w:color="auto"/>
            <w:bottom w:val="none" w:sz="0" w:space="0" w:color="auto"/>
            <w:right w:val="none" w:sz="0" w:space="0" w:color="auto"/>
          </w:divBdr>
        </w:div>
        <w:div w:id="1041982512">
          <w:marLeft w:val="480"/>
          <w:marRight w:val="0"/>
          <w:marTop w:val="0"/>
          <w:marBottom w:val="0"/>
          <w:divBdr>
            <w:top w:val="none" w:sz="0" w:space="0" w:color="auto"/>
            <w:left w:val="none" w:sz="0" w:space="0" w:color="auto"/>
            <w:bottom w:val="none" w:sz="0" w:space="0" w:color="auto"/>
            <w:right w:val="none" w:sz="0" w:space="0" w:color="auto"/>
          </w:divBdr>
        </w:div>
        <w:div w:id="199705770">
          <w:marLeft w:val="480"/>
          <w:marRight w:val="0"/>
          <w:marTop w:val="0"/>
          <w:marBottom w:val="0"/>
          <w:divBdr>
            <w:top w:val="none" w:sz="0" w:space="0" w:color="auto"/>
            <w:left w:val="none" w:sz="0" w:space="0" w:color="auto"/>
            <w:bottom w:val="none" w:sz="0" w:space="0" w:color="auto"/>
            <w:right w:val="none" w:sz="0" w:space="0" w:color="auto"/>
          </w:divBdr>
        </w:div>
        <w:div w:id="1334067124">
          <w:marLeft w:val="480"/>
          <w:marRight w:val="0"/>
          <w:marTop w:val="0"/>
          <w:marBottom w:val="0"/>
          <w:divBdr>
            <w:top w:val="none" w:sz="0" w:space="0" w:color="auto"/>
            <w:left w:val="none" w:sz="0" w:space="0" w:color="auto"/>
            <w:bottom w:val="none" w:sz="0" w:space="0" w:color="auto"/>
            <w:right w:val="none" w:sz="0" w:space="0" w:color="auto"/>
          </w:divBdr>
        </w:div>
        <w:div w:id="1963731059">
          <w:marLeft w:val="480"/>
          <w:marRight w:val="0"/>
          <w:marTop w:val="0"/>
          <w:marBottom w:val="0"/>
          <w:divBdr>
            <w:top w:val="none" w:sz="0" w:space="0" w:color="auto"/>
            <w:left w:val="none" w:sz="0" w:space="0" w:color="auto"/>
            <w:bottom w:val="none" w:sz="0" w:space="0" w:color="auto"/>
            <w:right w:val="none" w:sz="0" w:space="0" w:color="auto"/>
          </w:divBdr>
        </w:div>
        <w:div w:id="125126078">
          <w:marLeft w:val="480"/>
          <w:marRight w:val="0"/>
          <w:marTop w:val="0"/>
          <w:marBottom w:val="0"/>
          <w:divBdr>
            <w:top w:val="none" w:sz="0" w:space="0" w:color="auto"/>
            <w:left w:val="none" w:sz="0" w:space="0" w:color="auto"/>
            <w:bottom w:val="none" w:sz="0" w:space="0" w:color="auto"/>
            <w:right w:val="none" w:sz="0" w:space="0" w:color="auto"/>
          </w:divBdr>
        </w:div>
        <w:div w:id="1801802705">
          <w:marLeft w:val="480"/>
          <w:marRight w:val="0"/>
          <w:marTop w:val="0"/>
          <w:marBottom w:val="0"/>
          <w:divBdr>
            <w:top w:val="none" w:sz="0" w:space="0" w:color="auto"/>
            <w:left w:val="none" w:sz="0" w:space="0" w:color="auto"/>
            <w:bottom w:val="none" w:sz="0" w:space="0" w:color="auto"/>
            <w:right w:val="none" w:sz="0" w:space="0" w:color="auto"/>
          </w:divBdr>
        </w:div>
        <w:div w:id="1921214165">
          <w:marLeft w:val="480"/>
          <w:marRight w:val="0"/>
          <w:marTop w:val="0"/>
          <w:marBottom w:val="0"/>
          <w:divBdr>
            <w:top w:val="none" w:sz="0" w:space="0" w:color="auto"/>
            <w:left w:val="none" w:sz="0" w:space="0" w:color="auto"/>
            <w:bottom w:val="none" w:sz="0" w:space="0" w:color="auto"/>
            <w:right w:val="none" w:sz="0" w:space="0" w:color="auto"/>
          </w:divBdr>
        </w:div>
        <w:div w:id="1749034203">
          <w:marLeft w:val="480"/>
          <w:marRight w:val="0"/>
          <w:marTop w:val="0"/>
          <w:marBottom w:val="0"/>
          <w:divBdr>
            <w:top w:val="none" w:sz="0" w:space="0" w:color="auto"/>
            <w:left w:val="none" w:sz="0" w:space="0" w:color="auto"/>
            <w:bottom w:val="none" w:sz="0" w:space="0" w:color="auto"/>
            <w:right w:val="none" w:sz="0" w:space="0" w:color="auto"/>
          </w:divBdr>
        </w:div>
        <w:div w:id="1805732910">
          <w:marLeft w:val="480"/>
          <w:marRight w:val="0"/>
          <w:marTop w:val="0"/>
          <w:marBottom w:val="0"/>
          <w:divBdr>
            <w:top w:val="none" w:sz="0" w:space="0" w:color="auto"/>
            <w:left w:val="none" w:sz="0" w:space="0" w:color="auto"/>
            <w:bottom w:val="none" w:sz="0" w:space="0" w:color="auto"/>
            <w:right w:val="none" w:sz="0" w:space="0" w:color="auto"/>
          </w:divBdr>
        </w:div>
        <w:div w:id="1379356473">
          <w:marLeft w:val="480"/>
          <w:marRight w:val="0"/>
          <w:marTop w:val="0"/>
          <w:marBottom w:val="0"/>
          <w:divBdr>
            <w:top w:val="none" w:sz="0" w:space="0" w:color="auto"/>
            <w:left w:val="none" w:sz="0" w:space="0" w:color="auto"/>
            <w:bottom w:val="none" w:sz="0" w:space="0" w:color="auto"/>
            <w:right w:val="none" w:sz="0" w:space="0" w:color="auto"/>
          </w:divBdr>
        </w:div>
        <w:div w:id="1222015368">
          <w:marLeft w:val="480"/>
          <w:marRight w:val="0"/>
          <w:marTop w:val="0"/>
          <w:marBottom w:val="0"/>
          <w:divBdr>
            <w:top w:val="none" w:sz="0" w:space="0" w:color="auto"/>
            <w:left w:val="none" w:sz="0" w:space="0" w:color="auto"/>
            <w:bottom w:val="none" w:sz="0" w:space="0" w:color="auto"/>
            <w:right w:val="none" w:sz="0" w:space="0" w:color="auto"/>
          </w:divBdr>
        </w:div>
        <w:div w:id="479690161">
          <w:marLeft w:val="480"/>
          <w:marRight w:val="0"/>
          <w:marTop w:val="0"/>
          <w:marBottom w:val="0"/>
          <w:divBdr>
            <w:top w:val="none" w:sz="0" w:space="0" w:color="auto"/>
            <w:left w:val="none" w:sz="0" w:space="0" w:color="auto"/>
            <w:bottom w:val="none" w:sz="0" w:space="0" w:color="auto"/>
            <w:right w:val="none" w:sz="0" w:space="0" w:color="auto"/>
          </w:divBdr>
        </w:div>
        <w:div w:id="267585957">
          <w:marLeft w:val="480"/>
          <w:marRight w:val="0"/>
          <w:marTop w:val="0"/>
          <w:marBottom w:val="0"/>
          <w:divBdr>
            <w:top w:val="none" w:sz="0" w:space="0" w:color="auto"/>
            <w:left w:val="none" w:sz="0" w:space="0" w:color="auto"/>
            <w:bottom w:val="none" w:sz="0" w:space="0" w:color="auto"/>
            <w:right w:val="none" w:sz="0" w:space="0" w:color="auto"/>
          </w:divBdr>
        </w:div>
        <w:div w:id="2047489615">
          <w:marLeft w:val="480"/>
          <w:marRight w:val="0"/>
          <w:marTop w:val="0"/>
          <w:marBottom w:val="0"/>
          <w:divBdr>
            <w:top w:val="none" w:sz="0" w:space="0" w:color="auto"/>
            <w:left w:val="none" w:sz="0" w:space="0" w:color="auto"/>
            <w:bottom w:val="none" w:sz="0" w:space="0" w:color="auto"/>
            <w:right w:val="none" w:sz="0" w:space="0" w:color="auto"/>
          </w:divBdr>
        </w:div>
        <w:div w:id="1081366991">
          <w:marLeft w:val="480"/>
          <w:marRight w:val="0"/>
          <w:marTop w:val="0"/>
          <w:marBottom w:val="0"/>
          <w:divBdr>
            <w:top w:val="none" w:sz="0" w:space="0" w:color="auto"/>
            <w:left w:val="none" w:sz="0" w:space="0" w:color="auto"/>
            <w:bottom w:val="none" w:sz="0" w:space="0" w:color="auto"/>
            <w:right w:val="none" w:sz="0" w:space="0" w:color="auto"/>
          </w:divBdr>
        </w:div>
        <w:div w:id="1809131463">
          <w:marLeft w:val="480"/>
          <w:marRight w:val="0"/>
          <w:marTop w:val="0"/>
          <w:marBottom w:val="0"/>
          <w:divBdr>
            <w:top w:val="none" w:sz="0" w:space="0" w:color="auto"/>
            <w:left w:val="none" w:sz="0" w:space="0" w:color="auto"/>
            <w:bottom w:val="none" w:sz="0" w:space="0" w:color="auto"/>
            <w:right w:val="none" w:sz="0" w:space="0" w:color="auto"/>
          </w:divBdr>
        </w:div>
        <w:div w:id="630132517">
          <w:marLeft w:val="480"/>
          <w:marRight w:val="0"/>
          <w:marTop w:val="0"/>
          <w:marBottom w:val="0"/>
          <w:divBdr>
            <w:top w:val="none" w:sz="0" w:space="0" w:color="auto"/>
            <w:left w:val="none" w:sz="0" w:space="0" w:color="auto"/>
            <w:bottom w:val="none" w:sz="0" w:space="0" w:color="auto"/>
            <w:right w:val="none" w:sz="0" w:space="0" w:color="auto"/>
          </w:divBdr>
        </w:div>
        <w:div w:id="397165515">
          <w:marLeft w:val="480"/>
          <w:marRight w:val="0"/>
          <w:marTop w:val="0"/>
          <w:marBottom w:val="0"/>
          <w:divBdr>
            <w:top w:val="none" w:sz="0" w:space="0" w:color="auto"/>
            <w:left w:val="none" w:sz="0" w:space="0" w:color="auto"/>
            <w:bottom w:val="none" w:sz="0" w:space="0" w:color="auto"/>
            <w:right w:val="none" w:sz="0" w:space="0" w:color="auto"/>
          </w:divBdr>
        </w:div>
        <w:div w:id="358315998">
          <w:marLeft w:val="480"/>
          <w:marRight w:val="0"/>
          <w:marTop w:val="0"/>
          <w:marBottom w:val="0"/>
          <w:divBdr>
            <w:top w:val="none" w:sz="0" w:space="0" w:color="auto"/>
            <w:left w:val="none" w:sz="0" w:space="0" w:color="auto"/>
            <w:bottom w:val="none" w:sz="0" w:space="0" w:color="auto"/>
            <w:right w:val="none" w:sz="0" w:space="0" w:color="auto"/>
          </w:divBdr>
        </w:div>
        <w:div w:id="247274415">
          <w:marLeft w:val="480"/>
          <w:marRight w:val="0"/>
          <w:marTop w:val="0"/>
          <w:marBottom w:val="0"/>
          <w:divBdr>
            <w:top w:val="none" w:sz="0" w:space="0" w:color="auto"/>
            <w:left w:val="none" w:sz="0" w:space="0" w:color="auto"/>
            <w:bottom w:val="none" w:sz="0" w:space="0" w:color="auto"/>
            <w:right w:val="none" w:sz="0" w:space="0" w:color="auto"/>
          </w:divBdr>
        </w:div>
        <w:div w:id="861170602">
          <w:marLeft w:val="480"/>
          <w:marRight w:val="0"/>
          <w:marTop w:val="0"/>
          <w:marBottom w:val="0"/>
          <w:divBdr>
            <w:top w:val="none" w:sz="0" w:space="0" w:color="auto"/>
            <w:left w:val="none" w:sz="0" w:space="0" w:color="auto"/>
            <w:bottom w:val="none" w:sz="0" w:space="0" w:color="auto"/>
            <w:right w:val="none" w:sz="0" w:space="0" w:color="auto"/>
          </w:divBdr>
        </w:div>
        <w:div w:id="878053314">
          <w:marLeft w:val="480"/>
          <w:marRight w:val="0"/>
          <w:marTop w:val="0"/>
          <w:marBottom w:val="0"/>
          <w:divBdr>
            <w:top w:val="none" w:sz="0" w:space="0" w:color="auto"/>
            <w:left w:val="none" w:sz="0" w:space="0" w:color="auto"/>
            <w:bottom w:val="none" w:sz="0" w:space="0" w:color="auto"/>
            <w:right w:val="none" w:sz="0" w:space="0" w:color="auto"/>
          </w:divBdr>
        </w:div>
        <w:div w:id="2102333066">
          <w:marLeft w:val="480"/>
          <w:marRight w:val="0"/>
          <w:marTop w:val="0"/>
          <w:marBottom w:val="0"/>
          <w:divBdr>
            <w:top w:val="none" w:sz="0" w:space="0" w:color="auto"/>
            <w:left w:val="none" w:sz="0" w:space="0" w:color="auto"/>
            <w:bottom w:val="none" w:sz="0" w:space="0" w:color="auto"/>
            <w:right w:val="none" w:sz="0" w:space="0" w:color="auto"/>
          </w:divBdr>
        </w:div>
        <w:div w:id="765151605">
          <w:marLeft w:val="480"/>
          <w:marRight w:val="0"/>
          <w:marTop w:val="0"/>
          <w:marBottom w:val="0"/>
          <w:divBdr>
            <w:top w:val="none" w:sz="0" w:space="0" w:color="auto"/>
            <w:left w:val="none" w:sz="0" w:space="0" w:color="auto"/>
            <w:bottom w:val="none" w:sz="0" w:space="0" w:color="auto"/>
            <w:right w:val="none" w:sz="0" w:space="0" w:color="auto"/>
          </w:divBdr>
        </w:div>
        <w:div w:id="1476220634">
          <w:marLeft w:val="480"/>
          <w:marRight w:val="0"/>
          <w:marTop w:val="0"/>
          <w:marBottom w:val="0"/>
          <w:divBdr>
            <w:top w:val="none" w:sz="0" w:space="0" w:color="auto"/>
            <w:left w:val="none" w:sz="0" w:space="0" w:color="auto"/>
            <w:bottom w:val="none" w:sz="0" w:space="0" w:color="auto"/>
            <w:right w:val="none" w:sz="0" w:space="0" w:color="auto"/>
          </w:divBdr>
        </w:div>
        <w:div w:id="1101686237">
          <w:marLeft w:val="480"/>
          <w:marRight w:val="0"/>
          <w:marTop w:val="0"/>
          <w:marBottom w:val="0"/>
          <w:divBdr>
            <w:top w:val="none" w:sz="0" w:space="0" w:color="auto"/>
            <w:left w:val="none" w:sz="0" w:space="0" w:color="auto"/>
            <w:bottom w:val="none" w:sz="0" w:space="0" w:color="auto"/>
            <w:right w:val="none" w:sz="0" w:space="0" w:color="auto"/>
          </w:divBdr>
        </w:div>
        <w:div w:id="2053261558">
          <w:marLeft w:val="480"/>
          <w:marRight w:val="0"/>
          <w:marTop w:val="0"/>
          <w:marBottom w:val="0"/>
          <w:divBdr>
            <w:top w:val="none" w:sz="0" w:space="0" w:color="auto"/>
            <w:left w:val="none" w:sz="0" w:space="0" w:color="auto"/>
            <w:bottom w:val="none" w:sz="0" w:space="0" w:color="auto"/>
            <w:right w:val="none" w:sz="0" w:space="0" w:color="auto"/>
          </w:divBdr>
        </w:div>
        <w:div w:id="856843852">
          <w:marLeft w:val="480"/>
          <w:marRight w:val="0"/>
          <w:marTop w:val="0"/>
          <w:marBottom w:val="0"/>
          <w:divBdr>
            <w:top w:val="none" w:sz="0" w:space="0" w:color="auto"/>
            <w:left w:val="none" w:sz="0" w:space="0" w:color="auto"/>
            <w:bottom w:val="none" w:sz="0" w:space="0" w:color="auto"/>
            <w:right w:val="none" w:sz="0" w:space="0" w:color="auto"/>
          </w:divBdr>
        </w:div>
        <w:div w:id="1228959277">
          <w:marLeft w:val="480"/>
          <w:marRight w:val="0"/>
          <w:marTop w:val="0"/>
          <w:marBottom w:val="0"/>
          <w:divBdr>
            <w:top w:val="none" w:sz="0" w:space="0" w:color="auto"/>
            <w:left w:val="none" w:sz="0" w:space="0" w:color="auto"/>
            <w:bottom w:val="none" w:sz="0" w:space="0" w:color="auto"/>
            <w:right w:val="none" w:sz="0" w:space="0" w:color="auto"/>
          </w:divBdr>
        </w:div>
        <w:div w:id="1928611459">
          <w:marLeft w:val="480"/>
          <w:marRight w:val="0"/>
          <w:marTop w:val="0"/>
          <w:marBottom w:val="0"/>
          <w:divBdr>
            <w:top w:val="none" w:sz="0" w:space="0" w:color="auto"/>
            <w:left w:val="none" w:sz="0" w:space="0" w:color="auto"/>
            <w:bottom w:val="none" w:sz="0" w:space="0" w:color="auto"/>
            <w:right w:val="none" w:sz="0" w:space="0" w:color="auto"/>
          </w:divBdr>
        </w:div>
        <w:div w:id="789468765">
          <w:marLeft w:val="480"/>
          <w:marRight w:val="0"/>
          <w:marTop w:val="0"/>
          <w:marBottom w:val="0"/>
          <w:divBdr>
            <w:top w:val="none" w:sz="0" w:space="0" w:color="auto"/>
            <w:left w:val="none" w:sz="0" w:space="0" w:color="auto"/>
            <w:bottom w:val="none" w:sz="0" w:space="0" w:color="auto"/>
            <w:right w:val="none" w:sz="0" w:space="0" w:color="auto"/>
          </w:divBdr>
        </w:div>
        <w:div w:id="1309624953">
          <w:marLeft w:val="480"/>
          <w:marRight w:val="0"/>
          <w:marTop w:val="0"/>
          <w:marBottom w:val="0"/>
          <w:divBdr>
            <w:top w:val="none" w:sz="0" w:space="0" w:color="auto"/>
            <w:left w:val="none" w:sz="0" w:space="0" w:color="auto"/>
            <w:bottom w:val="none" w:sz="0" w:space="0" w:color="auto"/>
            <w:right w:val="none" w:sz="0" w:space="0" w:color="auto"/>
          </w:divBdr>
        </w:div>
        <w:div w:id="1291324946">
          <w:marLeft w:val="480"/>
          <w:marRight w:val="0"/>
          <w:marTop w:val="0"/>
          <w:marBottom w:val="0"/>
          <w:divBdr>
            <w:top w:val="none" w:sz="0" w:space="0" w:color="auto"/>
            <w:left w:val="none" w:sz="0" w:space="0" w:color="auto"/>
            <w:bottom w:val="none" w:sz="0" w:space="0" w:color="auto"/>
            <w:right w:val="none" w:sz="0" w:space="0" w:color="auto"/>
          </w:divBdr>
        </w:div>
        <w:div w:id="321734268">
          <w:marLeft w:val="480"/>
          <w:marRight w:val="0"/>
          <w:marTop w:val="0"/>
          <w:marBottom w:val="0"/>
          <w:divBdr>
            <w:top w:val="none" w:sz="0" w:space="0" w:color="auto"/>
            <w:left w:val="none" w:sz="0" w:space="0" w:color="auto"/>
            <w:bottom w:val="none" w:sz="0" w:space="0" w:color="auto"/>
            <w:right w:val="none" w:sz="0" w:space="0" w:color="auto"/>
          </w:divBdr>
        </w:div>
        <w:div w:id="2142378586">
          <w:marLeft w:val="480"/>
          <w:marRight w:val="0"/>
          <w:marTop w:val="0"/>
          <w:marBottom w:val="0"/>
          <w:divBdr>
            <w:top w:val="none" w:sz="0" w:space="0" w:color="auto"/>
            <w:left w:val="none" w:sz="0" w:space="0" w:color="auto"/>
            <w:bottom w:val="none" w:sz="0" w:space="0" w:color="auto"/>
            <w:right w:val="none" w:sz="0" w:space="0" w:color="auto"/>
          </w:divBdr>
        </w:div>
        <w:div w:id="1426733404">
          <w:marLeft w:val="480"/>
          <w:marRight w:val="0"/>
          <w:marTop w:val="0"/>
          <w:marBottom w:val="0"/>
          <w:divBdr>
            <w:top w:val="none" w:sz="0" w:space="0" w:color="auto"/>
            <w:left w:val="none" w:sz="0" w:space="0" w:color="auto"/>
            <w:bottom w:val="none" w:sz="0" w:space="0" w:color="auto"/>
            <w:right w:val="none" w:sz="0" w:space="0" w:color="auto"/>
          </w:divBdr>
        </w:div>
        <w:div w:id="678969284">
          <w:marLeft w:val="480"/>
          <w:marRight w:val="0"/>
          <w:marTop w:val="0"/>
          <w:marBottom w:val="0"/>
          <w:divBdr>
            <w:top w:val="none" w:sz="0" w:space="0" w:color="auto"/>
            <w:left w:val="none" w:sz="0" w:space="0" w:color="auto"/>
            <w:bottom w:val="none" w:sz="0" w:space="0" w:color="auto"/>
            <w:right w:val="none" w:sz="0" w:space="0" w:color="auto"/>
          </w:divBdr>
        </w:div>
        <w:div w:id="1159426202">
          <w:marLeft w:val="480"/>
          <w:marRight w:val="0"/>
          <w:marTop w:val="0"/>
          <w:marBottom w:val="0"/>
          <w:divBdr>
            <w:top w:val="none" w:sz="0" w:space="0" w:color="auto"/>
            <w:left w:val="none" w:sz="0" w:space="0" w:color="auto"/>
            <w:bottom w:val="none" w:sz="0" w:space="0" w:color="auto"/>
            <w:right w:val="none" w:sz="0" w:space="0" w:color="auto"/>
          </w:divBdr>
        </w:div>
        <w:div w:id="848175169">
          <w:marLeft w:val="480"/>
          <w:marRight w:val="0"/>
          <w:marTop w:val="0"/>
          <w:marBottom w:val="0"/>
          <w:divBdr>
            <w:top w:val="none" w:sz="0" w:space="0" w:color="auto"/>
            <w:left w:val="none" w:sz="0" w:space="0" w:color="auto"/>
            <w:bottom w:val="none" w:sz="0" w:space="0" w:color="auto"/>
            <w:right w:val="none" w:sz="0" w:space="0" w:color="auto"/>
          </w:divBdr>
        </w:div>
        <w:div w:id="130756587">
          <w:marLeft w:val="480"/>
          <w:marRight w:val="0"/>
          <w:marTop w:val="0"/>
          <w:marBottom w:val="0"/>
          <w:divBdr>
            <w:top w:val="none" w:sz="0" w:space="0" w:color="auto"/>
            <w:left w:val="none" w:sz="0" w:space="0" w:color="auto"/>
            <w:bottom w:val="none" w:sz="0" w:space="0" w:color="auto"/>
            <w:right w:val="none" w:sz="0" w:space="0" w:color="auto"/>
          </w:divBdr>
        </w:div>
        <w:div w:id="1821655742">
          <w:marLeft w:val="480"/>
          <w:marRight w:val="0"/>
          <w:marTop w:val="0"/>
          <w:marBottom w:val="0"/>
          <w:divBdr>
            <w:top w:val="none" w:sz="0" w:space="0" w:color="auto"/>
            <w:left w:val="none" w:sz="0" w:space="0" w:color="auto"/>
            <w:bottom w:val="none" w:sz="0" w:space="0" w:color="auto"/>
            <w:right w:val="none" w:sz="0" w:space="0" w:color="auto"/>
          </w:divBdr>
        </w:div>
        <w:div w:id="337588119">
          <w:marLeft w:val="480"/>
          <w:marRight w:val="0"/>
          <w:marTop w:val="0"/>
          <w:marBottom w:val="0"/>
          <w:divBdr>
            <w:top w:val="none" w:sz="0" w:space="0" w:color="auto"/>
            <w:left w:val="none" w:sz="0" w:space="0" w:color="auto"/>
            <w:bottom w:val="none" w:sz="0" w:space="0" w:color="auto"/>
            <w:right w:val="none" w:sz="0" w:space="0" w:color="auto"/>
          </w:divBdr>
        </w:div>
        <w:div w:id="19863683">
          <w:marLeft w:val="480"/>
          <w:marRight w:val="0"/>
          <w:marTop w:val="0"/>
          <w:marBottom w:val="0"/>
          <w:divBdr>
            <w:top w:val="none" w:sz="0" w:space="0" w:color="auto"/>
            <w:left w:val="none" w:sz="0" w:space="0" w:color="auto"/>
            <w:bottom w:val="none" w:sz="0" w:space="0" w:color="auto"/>
            <w:right w:val="none" w:sz="0" w:space="0" w:color="auto"/>
          </w:divBdr>
        </w:div>
        <w:div w:id="1351764341">
          <w:marLeft w:val="480"/>
          <w:marRight w:val="0"/>
          <w:marTop w:val="0"/>
          <w:marBottom w:val="0"/>
          <w:divBdr>
            <w:top w:val="none" w:sz="0" w:space="0" w:color="auto"/>
            <w:left w:val="none" w:sz="0" w:space="0" w:color="auto"/>
            <w:bottom w:val="none" w:sz="0" w:space="0" w:color="auto"/>
            <w:right w:val="none" w:sz="0" w:space="0" w:color="auto"/>
          </w:divBdr>
        </w:div>
        <w:div w:id="820119382">
          <w:marLeft w:val="480"/>
          <w:marRight w:val="0"/>
          <w:marTop w:val="0"/>
          <w:marBottom w:val="0"/>
          <w:divBdr>
            <w:top w:val="none" w:sz="0" w:space="0" w:color="auto"/>
            <w:left w:val="none" w:sz="0" w:space="0" w:color="auto"/>
            <w:bottom w:val="none" w:sz="0" w:space="0" w:color="auto"/>
            <w:right w:val="none" w:sz="0" w:space="0" w:color="auto"/>
          </w:divBdr>
        </w:div>
        <w:div w:id="350645284">
          <w:marLeft w:val="480"/>
          <w:marRight w:val="0"/>
          <w:marTop w:val="0"/>
          <w:marBottom w:val="0"/>
          <w:divBdr>
            <w:top w:val="none" w:sz="0" w:space="0" w:color="auto"/>
            <w:left w:val="none" w:sz="0" w:space="0" w:color="auto"/>
            <w:bottom w:val="none" w:sz="0" w:space="0" w:color="auto"/>
            <w:right w:val="none" w:sz="0" w:space="0" w:color="auto"/>
          </w:divBdr>
        </w:div>
        <w:div w:id="1945065886">
          <w:marLeft w:val="480"/>
          <w:marRight w:val="0"/>
          <w:marTop w:val="0"/>
          <w:marBottom w:val="0"/>
          <w:divBdr>
            <w:top w:val="none" w:sz="0" w:space="0" w:color="auto"/>
            <w:left w:val="none" w:sz="0" w:space="0" w:color="auto"/>
            <w:bottom w:val="none" w:sz="0" w:space="0" w:color="auto"/>
            <w:right w:val="none" w:sz="0" w:space="0" w:color="auto"/>
          </w:divBdr>
        </w:div>
        <w:div w:id="272631913">
          <w:marLeft w:val="480"/>
          <w:marRight w:val="0"/>
          <w:marTop w:val="0"/>
          <w:marBottom w:val="0"/>
          <w:divBdr>
            <w:top w:val="none" w:sz="0" w:space="0" w:color="auto"/>
            <w:left w:val="none" w:sz="0" w:space="0" w:color="auto"/>
            <w:bottom w:val="none" w:sz="0" w:space="0" w:color="auto"/>
            <w:right w:val="none" w:sz="0" w:space="0" w:color="auto"/>
          </w:divBdr>
        </w:div>
        <w:div w:id="2095854034">
          <w:marLeft w:val="480"/>
          <w:marRight w:val="0"/>
          <w:marTop w:val="0"/>
          <w:marBottom w:val="0"/>
          <w:divBdr>
            <w:top w:val="none" w:sz="0" w:space="0" w:color="auto"/>
            <w:left w:val="none" w:sz="0" w:space="0" w:color="auto"/>
            <w:bottom w:val="none" w:sz="0" w:space="0" w:color="auto"/>
            <w:right w:val="none" w:sz="0" w:space="0" w:color="auto"/>
          </w:divBdr>
        </w:div>
        <w:div w:id="1501309485">
          <w:marLeft w:val="480"/>
          <w:marRight w:val="0"/>
          <w:marTop w:val="0"/>
          <w:marBottom w:val="0"/>
          <w:divBdr>
            <w:top w:val="none" w:sz="0" w:space="0" w:color="auto"/>
            <w:left w:val="none" w:sz="0" w:space="0" w:color="auto"/>
            <w:bottom w:val="none" w:sz="0" w:space="0" w:color="auto"/>
            <w:right w:val="none" w:sz="0" w:space="0" w:color="auto"/>
          </w:divBdr>
        </w:div>
        <w:div w:id="152452382">
          <w:marLeft w:val="480"/>
          <w:marRight w:val="0"/>
          <w:marTop w:val="0"/>
          <w:marBottom w:val="0"/>
          <w:divBdr>
            <w:top w:val="none" w:sz="0" w:space="0" w:color="auto"/>
            <w:left w:val="none" w:sz="0" w:space="0" w:color="auto"/>
            <w:bottom w:val="none" w:sz="0" w:space="0" w:color="auto"/>
            <w:right w:val="none" w:sz="0" w:space="0" w:color="auto"/>
          </w:divBdr>
        </w:div>
        <w:div w:id="759834460">
          <w:marLeft w:val="480"/>
          <w:marRight w:val="0"/>
          <w:marTop w:val="0"/>
          <w:marBottom w:val="0"/>
          <w:divBdr>
            <w:top w:val="none" w:sz="0" w:space="0" w:color="auto"/>
            <w:left w:val="none" w:sz="0" w:space="0" w:color="auto"/>
            <w:bottom w:val="none" w:sz="0" w:space="0" w:color="auto"/>
            <w:right w:val="none" w:sz="0" w:space="0" w:color="auto"/>
          </w:divBdr>
        </w:div>
        <w:div w:id="571237563">
          <w:marLeft w:val="480"/>
          <w:marRight w:val="0"/>
          <w:marTop w:val="0"/>
          <w:marBottom w:val="0"/>
          <w:divBdr>
            <w:top w:val="none" w:sz="0" w:space="0" w:color="auto"/>
            <w:left w:val="none" w:sz="0" w:space="0" w:color="auto"/>
            <w:bottom w:val="none" w:sz="0" w:space="0" w:color="auto"/>
            <w:right w:val="none" w:sz="0" w:space="0" w:color="auto"/>
          </w:divBdr>
        </w:div>
        <w:div w:id="1589608004">
          <w:marLeft w:val="480"/>
          <w:marRight w:val="0"/>
          <w:marTop w:val="0"/>
          <w:marBottom w:val="0"/>
          <w:divBdr>
            <w:top w:val="none" w:sz="0" w:space="0" w:color="auto"/>
            <w:left w:val="none" w:sz="0" w:space="0" w:color="auto"/>
            <w:bottom w:val="none" w:sz="0" w:space="0" w:color="auto"/>
            <w:right w:val="none" w:sz="0" w:space="0" w:color="auto"/>
          </w:divBdr>
        </w:div>
        <w:div w:id="827406271">
          <w:marLeft w:val="480"/>
          <w:marRight w:val="0"/>
          <w:marTop w:val="0"/>
          <w:marBottom w:val="0"/>
          <w:divBdr>
            <w:top w:val="none" w:sz="0" w:space="0" w:color="auto"/>
            <w:left w:val="none" w:sz="0" w:space="0" w:color="auto"/>
            <w:bottom w:val="none" w:sz="0" w:space="0" w:color="auto"/>
            <w:right w:val="none" w:sz="0" w:space="0" w:color="auto"/>
          </w:divBdr>
        </w:div>
        <w:div w:id="1121802201">
          <w:marLeft w:val="480"/>
          <w:marRight w:val="0"/>
          <w:marTop w:val="0"/>
          <w:marBottom w:val="0"/>
          <w:divBdr>
            <w:top w:val="none" w:sz="0" w:space="0" w:color="auto"/>
            <w:left w:val="none" w:sz="0" w:space="0" w:color="auto"/>
            <w:bottom w:val="none" w:sz="0" w:space="0" w:color="auto"/>
            <w:right w:val="none" w:sz="0" w:space="0" w:color="auto"/>
          </w:divBdr>
        </w:div>
        <w:div w:id="157311823">
          <w:marLeft w:val="480"/>
          <w:marRight w:val="0"/>
          <w:marTop w:val="0"/>
          <w:marBottom w:val="0"/>
          <w:divBdr>
            <w:top w:val="none" w:sz="0" w:space="0" w:color="auto"/>
            <w:left w:val="none" w:sz="0" w:space="0" w:color="auto"/>
            <w:bottom w:val="none" w:sz="0" w:space="0" w:color="auto"/>
            <w:right w:val="none" w:sz="0" w:space="0" w:color="auto"/>
          </w:divBdr>
        </w:div>
        <w:div w:id="947472281">
          <w:marLeft w:val="480"/>
          <w:marRight w:val="0"/>
          <w:marTop w:val="0"/>
          <w:marBottom w:val="0"/>
          <w:divBdr>
            <w:top w:val="none" w:sz="0" w:space="0" w:color="auto"/>
            <w:left w:val="none" w:sz="0" w:space="0" w:color="auto"/>
            <w:bottom w:val="none" w:sz="0" w:space="0" w:color="auto"/>
            <w:right w:val="none" w:sz="0" w:space="0" w:color="auto"/>
          </w:divBdr>
        </w:div>
        <w:div w:id="1295915428">
          <w:marLeft w:val="480"/>
          <w:marRight w:val="0"/>
          <w:marTop w:val="0"/>
          <w:marBottom w:val="0"/>
          <w:divBdr>
            <w:top w:val="none" w:sz="0" w:space="0" w:color="auto"/>
            <w:left w:val="none" w:sz="0" w:space="0" w:color="auto"/>
            <w:bottom w:val="none" w:sz="0" w:space="0" w:color="auto"/>
            <w:right w:val="none" w:sz="0" w:space="0" w:color="auto"/>
          </w:divBdr>
        </w:div>
        <w:div w:id="1050956206">
          <w:marLeft w:val="480"/>
          <w:marRight w:val="0"/>
          <w:marTop w:val="0"/>
          <w:marBottom w:val="0"/>
          <w:divBdr>
            <w:top w:val="none" w:sz="0" w:space="0" w:color="auto"/>
            <w:left w:val="none" w:sz="0" w:space="0" w:color="auto"/>
            <w:bottom w:val="none" w:sz="0" w:space="0" w:color="auto"/>
            <w:right w:val="none" w:sz="0" w:space="0" w:color="auto"/>
          </w:divBdr>
        </w:div>
        <w:div w:id="385691229">
          <w:marLeft w:val="480"/>
          <w:marRight w:val="0"/>
          <w:marTop w:val="0"/>
          <w:marBottom w:val="0"/>
          <w:divBdr>
            <w:top w:val="none" w:sz="0" w:space="0" w:color="auto"/>
            <w:left w:val="none" w:sz="0" w:space="0" w:color="auto"/>
            <w:bottom w:val="none" w:sz="0" w:space="0" w:color="auto"/>
            <w:right w:val="none" w:sz="0" w:space="0" w:color="auto"/>
          </w:divBdr>
        </w:div>
        <w:div w:id="507795752">
          <w:marLeft w:val="480"/>
          <w:marRight w:val="0"/>
          <w:marTop w:val="0"/>
          <w:marBottom w:val="0"/>
          <w:divBdr>
            <w:top w:val="none" w:sz="0" w:space="0" w:color="auto"/>
            <w:left w:val="none" w:sz="0" w:space="0" w:color="auto"/>
            <w:bottom w:val="none" w:sz="0" w:space="0" w:color="auto"/>
            <w:right w:val="none" w:sz="0" w:space="0" w:color="auto"/>
          </w:divBdr>
        </w:div>
        <w:div w:id="1749039760">
          <w:marLeft w:val="480"/>
          <w:marRight w:val="0"/>
          <w:marTop w:val="0"/>
          <w:marBottom w:val="0"/>
          <w:divBdr>
            <w:top w:val="none" w:sz="0" w:space="0" w:color="auto"/>
            <w:left w:val="none" w:sz="0" w:space="0" w:color="auto"/>
            <w:bottom w:val="none" w:sz="0" w:space="0" w:color="auto"/>
            <w:right w:val="none" w:sz="0" w:space="0" w:color="auto"/>
          </w:divBdr>
        </w:div>
        <w:div w:id="385564889">
          <w:marLeft w:val="480"/>
          <w:marRight w:val="0"/>
          <w:marTop w:val="0"/>
          <w:marBottom w:val="0"/>
          <w:divBdr>
            <w:top w:val="none" w:sz="0" w:space="0" w:color="auto"/>
            <w:left w:val="none" w:sz="0" w:space="0" w:color="auto"/>
            <w:bottom w:val="none" w:sz="0" w:space="0" w:color="auto"/>
            <w:right w:val="none" w:sz="0" w:space="0" w:color="auto"/>
          </w:divBdr>
        </w:div>
        <w:div w:id="706174187">
          <w:marLeft w:val="480"/>
          <w:marRight w:val="0"/>
          <w:marTop w:val="0"/>
          <w:marBottom w:val="0"/>
          <w:divBdr>
            <w:top w:val="none" w:sz="0" w:space="0" w:color="auto"/>
            <w:left w:val="none" w:sz="0" w:space="0" w:color="auto"/>
            <w:bottom w:val="none" w:sz="0" w:space="0" w:color="auto"/>
            <w:right w:val="none" w:sz="0" w:space="0" w:color="auto"/>
          </w:divBdr>
        </w:div>
        <w:div w:id="272985427">
          <w:marLeft w:val="480"/>
          <w:marRight w:val="0"/>
          <w:marTop w:val="0"/>
          <w:marBottom w:val="0"/>
          <w:divBdr>
            <w:top w:val="none" w:sz="0" w:space="0" w:color="auto"/>
            <w:left w:val="none" w:sz="0" w:space="0" w:color="auto"/>
            <w:bottom w:val="none" w:sz="0" w:space="0" w:color="auto"/>
            <w:right w:val="none" w:sz="0" w:space="0" w:color="auto"/>
          </w:divBdr>
        </w:div>
        <w:div w:id="356662225">
          <w:marLeft w:val="480"/>
          <w:marRight w:val="0"/>
          <w:marTop w:val="0"/>
          <w:marBottom w:val="0"/>
          <w:divBdr>
            <w:top w:val="none" w:sz="0" w:space="0" w:color="auto"/>
            <w:left w:val="none" w:sz="0" w:space="0" w:color="auto"/>
            <w:bottom w:val="none" w:sz="0" w:space="0" w:color="auto"/>
            <w:right w:val="none" w:sz="0" w:space="0" w:color="auto"/>
          </w:divBdr>
        </w:div>
        <w:div w:id="685211283">
          <w:marLeft w:val="480"/>
          <w:marRight w:val="0"/>
          <w:marTop w:val="0"/>
          <w:marBottom w:val="0"/>
          <w:divBdr>
            <w:top w:val="none" w:sz="0" w:space="0" w:color="auto"/>
            <w:left w:val="none" w:sz="0" w:space="0" w:color="auto"/>
            <w:bottom w:val="none" w:sz="0" w:space="0" w:color="auto"/>
            <w:right w:val="none" w:sz="0" w:space="0" w:color="auto"/>
          </w:divBdr>
        </w:div>
        <w:div w:id="302581255">
          <w:marLeft w:val="480"/>
          <w:marRight w:val="0"/>
          <w:marTop w:val="0"/>
          <w:marBottom w:val="0"/>
          <w:divBdr>
            <w:top w:val="none" w:sz="0" w:space="0" w:color="auto"/>
            <w:left w:val="none" w:sz="0" w:space="0" w:color="auto"/>
            <w:bottom w:val="none" w:sz="0" w:space="0" w:color="auto"/>
            <w:right w:val="none" w:sz="0" w:space="0" w:color="auto"/>
          </w:divBdr>
        </w:div>
        <w:div w:id="1759712465">
          <w:marLeft w:val="480"/>
          <w:marRight w:val="0"/>
          <w:marTop w:val="0"/>
          <w:marBottom w:val="0"/>
          <w:divBdr>
            <w:top w:val="none" w:sz="0" w:space="0" w:color="auto"/>
            <w:left w:val="none" w:sz="0" w:space="0" w:color="auto"/>
            <w:bottom w:val="none" w:sz="0" w:space="0" w:color="auto"/>
            <w:right w:val="none" w:sz="0" w:space="0" w:color="auto"/>
          </w:divBdr>
        </w:div>
        <w:div w:id="37824691">
          <w:marLeft w:val="480"/>
          <w:marRight w:val="0"/>
          <w:marTop w:val="0"/>
          <w:marBottom w:val="0"/>
          <w:divBdr>
            <w:top w:val="none" w:sz="0" w:space="0" w:color="auto"/>
            <w:left w:val="none" w:sz="0" w:space="0" w:color="auto"/>
            <w:bottom w:val="none" w:sz="0" w:space="0" w:color="auto"/>
            <w:right w:val="none" w:sz="0" w:space="0" w:color="auto"/>
          </w:divBdr>
        </w:div>
        <w:div w:id="818494969">
          <w:marLeft w:val="480"/>
          <w:marRight w:val="0"/>
          <w:marTop w:val="0"/>
          <w:marBottom w:val="0"/>
          <w:divBdr>
            <w:top w:val="none" w:sz="0" w:space="0" w:color="auto"/>
            <w:left w:val="none" w:sz="0" w:space="0" w:color="auto"/>
            <w:bottom w:val="none" w:sz="0" w:space="0" w:color="auto"/>
            <w:right w:val="none" w:sz="0" w:space="0" w:color="auto"/>
          </w:divBdr>
        </w:div>
        <w:div w:id="1837528193">
          <w:marLeft w:val="480"/>
          <w:marRight w:val="0"/>
          <w:marTop w:val="0"/>
          <w:marBottom w:val="0"/>
          <w:divBdr>
            <w:top w:val="none" w:sz="0" w:space="0" w:color="auto"/>
            <w:left w:val="none" w:sz="0" w:space="0" w:color="auto"/>
            <w:bottom w:val="none" w:sz="0" w:space="0" w:color="auto"/>
            <w:right w:val="none" w:sz="0" w:space="0" w:color="auto"/>
          </w:divBdr>
        </w:div>
        <w:div w:id="2006127931">
          <w:marLeft w:val="480"/>
          <w:marRight w:val="0"/>
          <w:marTop w:val="0"/>
          <w:marBottom w:val="0"/>
          <w:divBdr>
            <w:top w:val="none" w:sz="0" w:space="0" w:color="auto"/>
            <w:left w:val="none" w:sz="0" w:space="0" w:color="auto"/>
            <w:bottom w:val="none" w:sz="0" w:space="0" w:color="auto"/>
            <w:right w:val="none" w:sz="0" w:space="0" w:color="auto"/>
          </w:divBdr>
        </w:div>
        <w:div w:id="788746571">
          <w:marLeft w:val="480"/>
          <w:marRight w:val="0"/>
          <w:marTop w:val="0"/>
          <w:marBottom w:val="0"/>
          <w:divBdr>
            <w:top w:val="none" w:sz="0" w:space="0" w:color="auto"/>
            <w:left w:val="none" w:sz="0" w:space="0" w:color="auto"/>
            <w:bottom w:val="none" w:sz="0" w:space="0" w:color="auto"/>
            <w:right w:val="none" w:sz="0" w:space="0" w:color="auto"/>
          </w:divBdr>
        </w:div>
        <w:div w:id="2082288330">
          <w:marLeft w:val="480"/>
          <w:marRight w:val="0"/>
          <w:marTop w:val="0"/>
          <w:marBottom w:val="0"/>
          <w:divBdr>
            <w:top w:val="none" w:sz="0" w:space="0" w:color="auto"/>
            <w:left w:val="none" w:sz="0" w:space="0" w:color="auto"/>
            <w:bottom w:val="none" w:sz="0" w:space="0" w:color="auto"/>
            <w:right w:val="none" w:sz="0" w:space="0" w:color="auto"/>
          </w:divBdr>
        </w:div>
        <w:div w:id="1378043276">
          <w:marLeft w:val="480"/>
          <w:marRight w:val="0"/>
          <w:marTop w:val="0"/>
          <w:marBottom w:val="0"/>
          <w:divBdr>
            <w:top w:val="none" w:sz="0" w:space="0" w:color="auto"/>
            <w:left w:val="none" w:sz="0" w:space="0" w:color="auto"/>
            <w:bottom w:val="none" w:sz="0" w:space="0" w:color="auto"/>
            <w:right w:val="none" w:sz="0" w:space="0" w:color="auto"/>
          </w:divBdr>
        </w:div>
        <w:div w:id="1232499785">
          <w:marLeft w:val="480"/>
          <w:marRight w:val="0"/>
          <w:marTop w:val="0"/>
          <w:marBottom w:val="0"/>
          <w:divBdr>
            <w:top w:val="none" w:sz="0" w:space="0" w:color="auto"/>
            <w:left w:val="none" w:sz="0" w:space="0" w:color="auto"/>
            <w:bottom w:val="none" w:sz="0" w:space="0" w:color="auto"/>
            <w:right w:val="none" w:sz="0" w:space="0" w:color="auto"/>
          </w:divBdr>
        </w:div>
        <w:div w:id="743722063">
          <w:marLeft w:val="480"/>
          <w:marRight w:val="0"/>
          <w:marTop w:val="0"/>
          <w:marBottom w:val="0"/>
          <w:divBdr>
            <w:top w:val="none" w:sz="0" w:space="0" w:color="auto"/>
            <w:left w:val="none" w:sz="0" w:space="0" w:color="auto"/>
            <w:bottom w:val="none" w:sz="0" w:space="0" w:color="auto"/>
            <w:right w:val="none" w:sz="0" w:space="0" w:color="auto"/>
          </w:divBdr>
        </w:div>
        <w:div w:id="899025881">
          <w:marLeft w:val="480"/>
          <w:marRight w:val="0"/>
          <w:marTop w:val="0"/>
          <w:marBottom w:val="0"/>
          <w:divBdr>
            <w:top w:val="none" w:sz="0" w:space="0" w:color="auto"/>
            <w:left w:val="none" w:sz="0" w:space="0" w:color="auto"/>
            <w:bottom w:val="none" w:sz="0" w:space="0" w:color="auto"/>
            <w:right w:val="none" w:sz="0" w:space="0" w:color="auto"/>
          </w:divBdr>
        </w:div>
        <w:div w:id="1189223719">
          <w:marLeft w:val="480"/>
          <w:marRight w:val="0"/>
          <w:marTop w:val="0"/>
          <w:marBottom w:val="0"/>
          <w:divBdr>
            <w:top w:val="none" w:sz="0" w:space="0" w:color="auto"/>
            <w:left w:val="none" w:sz="0" w:space="0" w:color="auto"/>
            <w:bottom w:val="none" w:sz="0" w:space="0" w:color="auto"/>
            <w:right w:val="none" w:sz="0" w:space="0" w:color="auto"/>
          </w:divBdr>
        </w:div>
        <w:div w:id="1143620165">
          <w:marLeft w:val="480"/>
          <w:marRight w:val="0"/>
          <w:marTop w:val="0"/>
          <w:marBottom w:val="0"/>
          <w:divBdr>
            <w:top w:val="none" w:sz="0" w:space="0" w:color="auto"/>
            <w:left w:val="none" w:sz="0" w:space="0" w:color="auto"/>
            <w:bottom w:val="none" w:sz="0" w:space="0" w:color="auto"/>
            <w:right w:val="none" w:sz="0" w:space="0" w:color="auto"/>
          </w:divBdr>
        </w:div>
        <w:div w:id="432212816">
          <w:marLeft w:val="480"/>
          <w:marRight w:val="0"/>
          <w:marTop w:val="0"/>
          <w:marBottom w:val="0"/>
          <w:divBdr>
            <w:top w:val="none" w:sz="0" w:space="0" w:color="auto"/>
            <w:left w:val="none" w:sz="0" w:space="0" w:color="auto"/>
            <w:bottom w:val="none" w:sz="0" w:space="0" w:color="auto"/>
            <w:right w:val="none" w:sz="0" w:space="0" w:color="auto"/>
          </w:divBdr>
        </w:div>
        <w:div w:id="717164082">
          <w:marLeft w:val="480"/>
          <w:marRight w:val="0"/>
          <w:marTop w:val="0"/>
          <w:marBottom w:val="0"/>
          <w:divBdr>
            <w:top w:val="none" w:sz="0" w:space="0" w:color="auto"/>
            <w:left w:val="none" w:sz="0" w:space="0" w:color="auto"/>
            <w:bottom w:val="none" w:sz="0" w:space="0" w:color="auto"/>
            <w:right w:val="none" w:sz="0" w:space="0" w:color="auto"/>
          </w:divBdr>
        </w:div>
        <w:div w:id="889344553">
          <w:marLeft w:val="480"/>
          <w:marRight w:val="0"/>
          <w:marTop w:val="0"/>
          <w:marBottom w:val="0"/>
          <w:divBdr>
            <w:top w:val="none" w:sz="0" w:space="0" w:color="auto"/>
            <w:left w:val="none" w:sz="0" w:space="0" w:color="auto"/>
            <w:bottom w:val="none" w:sz="0" w:space="0" w:color="auto"/>
            <w:right w:val="none" w:sz="0" w:space="0" w:color="auto"/>
          </w:divBdr>
        </w:div>
        <w:div w:id="478618738">
          <w:marLeft w:val="480"/>
          <w:marRight w:val="0"/>
          <w:marTop w:val="0"/>
          <w:marBottom w:val="0"/>
          <w:divBdr>
            <w:top w:val="none" w:sz="0" w:space="0" w:color="auto"/>
            <w:left w:val="none" w:sz="0" w:space="0" w:color="auto"/>
            <w:bottom w:val="none" w:sz="0" w:space="0" w:color="auto"/>
            <w:right w:val="none" w:sz="0" w:space="0" w:color="auto"/>
          </w:divBdr>
        </w:div>
        <w:div w:id="701129147">
          <w:marLeft w:val="480"/>
          <w:marRight w:val="0"/>
          <w:marTop w:val="0"/>
          <w:marBottom w:val="0"/>
          <w:divBdr>
            <w:top w:val="none" w:sz="0" w:space="0" w:color="auto"/>
            <w:left w:val="none" w:sz="0" w:space="0" w:color="auto"/>
            <w:bottom w:val="none" w:sz="0" w:space="0" w:color="auto"/>
            <w:right w:val="none" w:sz="0" w:space="0" w:color="auto"/>
          </w:divBdr>
        </w:div>
        <w:div w:id="1946884872">
          <w:marLeft w:val="480"/>
          <w:marRight w:val="0"/>
          <w:marTop w:val="0"/>
          <w:marBottom w:val="0"/>
          <w:divBdr>
            <w:top w:val="none" w:sz="0" w:space="0" w:color="auto"/>
            <w:left w:val="none" w:sz="0" w:space="0" w:color="auto"/>
            <w:bottom w:val="none" w:sz="0" w:space="0" w:color="auto"/>
            <w:right w:val="none" w:sz="0" w:space="0" w:color="auto"/>
          </w:divBdr>
        </w:div>
        <w:div w:id="932473131">
          <w:marLeft w:val="480"/>
          <w:marRight w:val="0"/>
          <w:marTop w:val="0"/>
          <w:marBottom w:val="0"/>
          <w:divBdr>
            <w:top w:val="none" w:sz="0" w:space="0" w:color="auto"/>
            <w:left w:val="none" w:sz="0" w:space="0" w:color="auto"/>
            <w:bottom w:val="none" w:sz="0" w:space="0" w:color="auto"/>
            <w:right w:val="none" w:sz="0" w:space="0" w:color="auto"/>
          </w:divBdr>
        </w:div>
        <w:div w:id="351609609">
          <w:marLeft w:val="480"/>
          <w:marRight w:val="0"/>
          <w:marTop w:val="0"/>
          <w:marBottom w:val="0"/>
          <w:divBdr>
            <w:top w:val="none" w:sz="0" w:space="0" w:color="auto"/>
            <w:left w:val="none" w:sz="0" w:space="0" w:color="auto"/>
            <w:bottom w:val="none" w:sz="0" w:space="0" w:color="auto"/>
            <w:right w:val="none" w:sz="0" w:space="0" w:color="auto"/>
          </w:divBdr>
        </w:div>
        <w:div w:id="537862114">
          <w:marLeft w:val="480"/>
          <w:marRight w:val="0"/>
          <w:marTop w:val="0"/>
          <w:marBottom w:val="0"/>
          <w:divBdr>
            <w:top w:val="none" w:sz="0" w:space="0" w:color="auto"/>
            <w:left w:val="none" w:sz="0" w:space="0" w:color="auto"/>
            <w:bottom w:val="none" w:sz="0" w:space="0" w:color="auto"/>
            <w:right w:val="none" w:sz="0" w:space="0" w:color="auto"/>
          </w:divBdr>
        </w:div>
        <w:div w:id="1788501592">
          <w:marLeft w:val="480"/>
          <w:marRight w:val="0"/>
          <w:marTop w:val="0"/>
          <w:marBottom w:val="0"/>
          <w:divBdr>
            <w:top w:val="none" w:sz="0" w:space="0" w:color="auto"/>
            <w:left w:val="none" w:sz="0" w:space="0" w:color="auto"/>
            <w:bottom w:val="none" w:sz="0" w:space="0" w:color="auto"/>
            <w:right w:val="none" w:sz="0" w:space="0" w:color="auto"/>
          </w:divBdr>
        </w:div>
        <w:div w:id="354815662">
          <w:marLeft w:val="480"/>
          <w:marRight w:val="0"/>
          <w:marTop w:val="0"/>
          <w:marBottom w:val="0"/>
          <w:divBdr>
            <w:top w:val="none" w:sz="0" w:space="0" w:color="auto"/>
            <w:left w:val="none" w:sz="0" w:space="0" w:color="auto"/>
            <w:bottom w:val="none" w:sz="0" w:space="0" w:color="auto"/>
            <w:right w:val="none" w:sz="0" w:space="0" w:color="auto"/>
          </w:divBdr>
        </w:div>
        <w:div w:id="183981151">
          <w:marLeft w:val="480"/>
          <w:marRight w:val="0"/>
          <w:marTop w:val="0"/>
          <w:marBottom w:val="0"/>
          <w:divBdr>
            <w:top w:val="none" w:sz="0" w:space="0" w:color="auto"/>
            <w:left w:val="none" w:sz="0" w:space="0" w:color="auto"/>
            <w:bottom w:val="none" w:sz="0" w:space="0" w:color="auto"/>
            <w:right w:val="none" w:sz="0" w:space="0" w:color="auto"/>
          </w:divBdr>
        </w:div>
        <w:div w:id="1783918836">
          <w:marLeft w:val="480"/>
          <w:marRight w:val="0"/>
          <w:marTop w:val="0"/>
          <w:marBottom w:val="0"/>
          <w:divBdr>
            <w:top w:val="none" w:sz="0" w:space="0" w:color="auto"/>
            <w:left w:val="none" w:sz="0" w:space="0" w:color="auto"/>
            <w:bottom w:val="none" w:sz="0" w:space="0" w:color="auto"/>
            <w:right w:val="none" w:sz="0" w:space="0" w:color="auto"/>
          </w:divBdr>
        </w:div>
        <w:div w:id="621379304">
          <w:marLeft w:val="480"/>
          <w:marRight w:val="0"/>
          <w:marTop w:val="0"/>
          <w:marBottom w:val="0"/>
          <w:divBdr>
            <w:top w:val="none" w:sz="0" w:space="0" w:color="auto"/>
            <w:left w:val="none" w:sz="0" w:space="0" w:color="auto"/>
            <w:bottom w:val="none" w:sz="0" w:space="0" w:color="auto"/>
            <w:right w:val="none" w:sz="0" w:space="0" w:color="auto"/>
          </w:divBdr>
        </w:div>
        <w:div w:id="801122285">
          <w:marLeft w:val="480"/>
          <w:marRight w:val="0"/>
          <w:marTop w:val="0"/>
          <w:marBottom w:val="0"/>
          <w:divBdr>
            <w:top w:val="none" w:sz="0" w:space="0" w:color="auto"/>
            <w:left w:val="none" w:sz="0" w:space="0" w:color="auto"/>
            <w:bottom w:val="none" w:sz="0" w:space="0" w:color="auto"/>
            <w:right w:val="none" w:sz="0" w:space="0" w:color="auto"/>
          </w:divBdr>
        </w:div>
        <w:div w:id="362168289">
          <w:marLeft w:val="480"/>
          <w:marRight w:val="0"/>
          <w:marTop w:val="0"/>
          <w:marBottom w:val="0"/>
          <w:divBdr>
            <w:top w:val="none" w:sz="0" w:space="0" w:color="auto"/>
            <w:left w:val="none" w:sz="0" w:space="0" w:color="auto"/>
            <w:bottom w:val="none" w:sz="0" w:space="0" w:color="auto"/>
            <w:right w:val="none" w:sz="0" w:space="0" w:color="auto"/>
          </w:divBdr>
        </w:div>
        <w:div w:id="1656761777">
          <w:marLeft w:val="480"/>
          <w:marRight w:val="0"/>
          <w:marTop w:val="0"/>
          <w:marBottom w:val="0"/>
          <w:divBdr>
            <w:top w:val="none" w:sz="0" w:space="0" w:color="auto"/>
            <w:left w:val="none" w:sz="0" w:space="0" w:color="auto"/>
            <w:bottom w:val="none" w:sz="0" w:space="0" w:color="auto"/>
            <w:right w:val="none" w:sz="0" w:space="0" w:color="auto"/>
          </w:divBdr>
        </w:div>
        <w:div w:id="423453201">
          <w:marLeft w:val="480"/>
          <w:marRight w:val="0"/>
          <w:marTop w:val="0"/>
          <w:marBottom w:val="0"/>
          <w:divBdr>
            <w:top w:val="none" w:sz="0" w:space="0" w:color="auto"/>
            <w:left w:val="none" w:sz="0" w:space="0" w:color="auto"/>
            <w:bottom w:val="none" w:sz="0" w:space="0" w:color="auto"/>
            <w:right w:val="none" w:sz="0" w:space="0" w:color="auto"/>
          </w:divBdr>
        </w:div>
        <w:div w:id="165557686">
          <w:marLeft w:val="480"/>
          <w:marRight w:val="0"/>
          <w:marTop w:val="0"/>
          <w:marBottom w:val="0"/>
          <w:divBdr>
            <w:top w:val="none" w:sz="0" w:space="0" w:color="auto"/>
            <w:left w:val="none" w:sz="0" w:space="0" w:color="auto"/>
            <w:bottom w:val="none" w:sz="0" w:space="0" w:color="auto"/>
            <w:right w:val="none" w:sz="0" w:space="0" w:color="auto"/>
          </w:divBdr>
        </w:div>
        <w:div w:id="1371301380">
          <w:marLeft w:val="480"/>
          <w:marRight w:val="0"/>
          <w:marTop w:val="0"/>
          <w:marBottom w:val="0"/>
          <w:divBdr>
            <w:top w:val="none" w:sz="0" w:space="0" w:color="auto"/>
            <w:left w:val="none" w:sz="0" w:space="0" w:color="auto"/>
            <w:bottom w:val="none" w:sz="0" w:space="0" w:color="auto"/>
            <w:right w:val="none" w:sz="0" w:space="0" w:color="auto"/>
          </w:divBdr>
        </w:div>
        <w:div w:id="134489686">
          <w:marLeft w:val="480"/>
          <w:marRight w:val="0"/>
          <w:marTop w:val="0"/>
          <w:marBottom w:val="0"/>
          <w:divBdr>
            <w:top w:val="none" w:sz="0" w:space="0" w:color="auto"/>
            <w:left w:val="none" w:sz="0" w:space="0" w:color="auto"/>
            <w:bottom w:val="none" w:sz="0" w:space="0" w:color="auto"/>
            <w:right w:val="none" w:sz="0" w:space="0" w:color="auto"/>
          </w:divBdr>
        </w:div>
        <w:div w:id="78647001">
          <w:marLeft w:val="480"/>
          <w:marRight w:val="0"/>
          <w:marTop w:val="0"/>
          <w:marBottom w:val="0"/>
          <w:divBdr>
            <w:top w:val="none" w:sz="0" w:space="0" w:color="auto"/>
            <w:left w:val="none" w:sz="0" w:space="0" w:color="auto"/>
            <w:bottom w:val="none" w:sz="0" w:space="0" w:color="auto"/>
            <w:right w:val="none" w:sz="0" w:space="0" w:color="auto"/>
          </w:divBdr>
        </w:div>
        <w:div w:id="378628469">
          <w:marLeft w:val="480"/>
          <w:marRight w:val="0"/>
          <w:marTop w:val="0"/>
          <w:marBottom w:val="0"/>
          <w:divBdr>
            <w:top w:val="none" w:sz="0" w:space="0" w:color="auto"/>
            <w:left w:val="none" w:sz="0" w:space="0" w:color="auto"/>
            <w:bottom w:val="none" w:sz="0" w:space="0" w:color="auto"/>
            <w:right w:val="none" w:sz="0" w:space="0" w:color="auto"/>
          </w:divBdr>
        </w:div>
        <w:div w:id="1910381520">
          <w:marLeft w:val="480"/>
          <w:marRight w:val="0"/>
          <w:marTop w:val="0"/>
          <w:marBottom w:val="0"/>
          <w:divBdr>
            <w:top w:val="none" w:sz="0" w:space="0" w:color="auto"/>
            <w:left w:val="none" w:sz="0" w:space="0" w:color="auto"/>
            <w:bottom w:val="none" w:sz="0" w:space="0" w:color="auto"/>
            <w:right w:val="none" w:sz="0" w:space="0" w:color="auto"/>
          </w:divBdr>
        </w:div>
        <w:div w:id="1757553439">
          <w:marLeft w:val="480"/>
          <w:marRight w:val="0"/>
          <w:marTop w:val="0"/>
          <w:marBottom w:val="0"/>
          <w:divBdr>
            <w:top w:val="none" w:sz="0" w:space="0" w:color="auto"/>
            <w:left w:val="none" w:sz="0" w:space="0" w:color="auto"/>
            <w:bottom w:val="none" w:sz="0" w:space="0" w:color="auto"/>
            <w:right w:val="none" w:sz="0" w:space="0" w:color="auto"/>
          </w:divBdr>
        </w:div>
        <w:div w:id="1325015633">
          <w:marLeft w:val="480"/>
          <w:marRight w:val="0"/>
          <w:marTop w:val="0"/>
          <w:marBottom w:val="0"/>
          <w:divBdr>
            <w:top w:val="none" w:sz="0" w:space="0" w:color="auto"/>
            <w:left w:val="none" w:sz="0" w:space="0" w:color="auto"/>
            <w:bottom w:val="none" w:sz="0" w:space="0" w:color="auto"/>
            <w:right w:val="none" w:sz="0" w:space="0" w:color="auto"/>
          </w:divBdr>
        </w:div>
        <w:div w:id="463695814">
          <w:marLeft w:val="480"/>
          <w:marRight w:val="0"/>
          <w:marTop w:val="0"/>
          <w:marBottom w:val="0"/>
          <w:divBdr>
            <w:top w:val="none" w:sz="0" w:space="0" w:color="auto"/>
            <w:left w:val="none" w:sz="0" w:space="0" w:color="auto"/>
            <w:bottom w:val="none" w:sz="0" w:space="0" w:color="auto"/>
            <w:right w:val="none" w:sz="0" w:space="0" w:color="auto"/>
          </w:divBdr>
        </w:div>
        <w:div w:id="593591057">
          <w:marLeft w:val="480"/>
          <w:marRight w:val="0"/>
          <w:marTop w:val="0"/>
          <w:marBottom w:val="0"/>
          <w:divBdr>
            <w:top w:val="none" w:sz="0" w:space="0" w:color="auto"/>
            <w:left w:val="none" w:sz="0" w:space="0" w:color="auto"/>
            <w:bottom w:val="none" w:sz="0" w:space="0" w:color="auto"/>
            <w:right w:val="none" w:sz="0" w:space="0" w:color="auto"/>
          </w:divBdr>
        </w:div>
        <w:div w:id="322661163">
          <w:marLeft w:val="480"/>
          <w:marRight w:val="0"/>
          <w:marTop w:val="0"/>
          <w:marBottom w:val="0"/>
          <w:divBdr>
            <w:top w:val="none" w:sz="0" w:space="0" w:color="auto"/>
            <w:left w:val="none" w:sz="0" w:space="0" w:color="auto"/>
            <w:bottom w:val="none" w:sz="0" w:space="0" w:color="auto"/>
            <w:right w:val="none" w:sz="0" w:space="0" w:color="auto"/>
          </w:divBdr>
        </w:div>
        <w:div w:id="1906454390">
          <w:marLeft w:val="480"/>
          <w:marRight w:val="0"/>
          <w:marTop w:val="0"/>
          <w:marBottom w:val="0"/>
          <w:divBdr>
            <w:top w:val="none" w:sz="0" w:space="0" w:color="auto"/>
            <w:left w:val="none" w:sz="0" w:space="0" w:color="auto"/>
            <w:bottom w:val="none" w:sz="0" w:space="0" w:color="auto"/>
            <w:right w:val="none" w:sz="0" w:space="0" w:color="auto"/>
          </w:divBdr>
        </w:div>
        <w:div w:id="1590886559">
          <w:marLeft w:val="480"/>
          <w:marRight w:val="0"/>
          <w:marTop w:val="0"/>
          <w:marBottom w:val="0"/>
          <w:divBdr>
            <w:top w:val="none" w:sz="0" w:space="0" w:color="auto"/>
            <w:left w:val="none" w:sz="0" w:space="0" w:color="auto"/>
            <w:bottom w:val="none" w:sz="0" w:space="0" w:color="auto"/>
            <w:right w:val="none" w:sz="0" w:space="0" w:color="auto"/>
          </w:divBdr>
        </w:div>
        <w:div w:id="648628232">
          <w:marLeft w:val="480"/>
          <w:marRight w:val="0"/>
          <w:marTop w:val="0"/>
          <w:marBottom w:val="0"/>
          <w:divBdr>
            <w:top w:val="none" w:sz="0" w:space="0" w:color="auto"/>
            <w:left w:val="none" w:sz="0" w:space="0" w:color="auto"/>
            <w:bottom w:val="none" w:sz="0" w:space="0" w:color="auto"/>
            <w:right w:val="none" w:sz="0" w:space="0" w:color="auto"/>
          </w:divBdr>
        </w:div>
        <w:div w:id="1628854037">
          <w:marLeft w:val="480"/>
          <w:marRight w:val="0"/>
          <w:marTop w:val="0"/>
          <w:marBottom w:val="0"/>
          <w:divBdr>
            <w:top w:val="none" w:sz="0" w:space="0" w:color="auto"/>
            <w:left w:val="none" w:sz="0" w:space="0" w:color="auto"/>
            <w:bottom w:val="none" w:sz="0" w:space="0" w:color="auto"/>
            <w:right w:val="none" w:sz="0" w:space="0" w:color="auto"/>
          </w:divBdr>
        </w:div>
        <w:div w:id="1141536873">
          <w:marLeft w:val="480"/>
          <w:marRight w:val="0"/>
          <w:marTop w:val="0"/>
          <w:marBottom w:val="0"/>
          <w:divBdr>
            <w:top w:val="none" w:sz="0" w:space="0" w:color="auto"/>
            <w:left w:val="none" w:sz="0" w:space="0" w:color="auto"/>
            <w:bottom w:val="none" w:sz="0" w:space="0" w:color="auto"/>
            <w:right w:val="none" w:sz="0" w:space="0" w:color="auto"/>
          </w:divBdr>
        </w:div>
        <w:div w:id="1254319482">
          <w:marLeft w:val="480"/>
          <w:marRight w:val="0"/>
          <w:marTop w:val="0"/>
          <w:marBottom w:val="0"/>
          <w:divBdr>
            <w:top w:val="none" w:sz="0" w:space="0" w:color="auto"/>
            <w:left w:val="none" w:sz="0" w:space="0" w:color="auto"/>
            <w:bottom w:val="none" w:sz="0" w:space="0" w:color="auto"/>
            <w:right w:val="none" w:sz="0" w:space="0" w:color="auto"/>
          </w:divBdr>
        </w:div>
        <w:div w:id="359623160">
          <w:marLeft w:val="480"/>
          <w:marRight w:val="0"/>
          <w:marTop w:val="0"/>
          <w:marBottom w:val="0"/>
          <w:divBdr>
            <w:top w:val="none" w:sz="0" w:space="0" w:color="auto"/>
            <w:left w:val="none" w:sz="0" w:space="0" w:color="auto"/>
            <w:bottom w:val="none" w:sz="0" w:space="0" w:color="auto"/>
            <w:right w:val="none" w:sz="0" w:space="0" w:color="auto"/>
          </w:divBdr>
        </w:div>
        <w:div w:id="1777017154">
          <w:marLeft w:val="480"/>
          <w:marRight w:val="0"/>
          <w:marTop w:val="0"/>
          <w:marBottom w:val="0"/>
          <w:divBdr>
            <w:top w:val="none" w:sz="0" w:space="0" w:color="auto"/>
            <w:left w:val="none" w:sz="0" w:space="0" w:color="auto"/>
            <w:bottom w:val="none" w:sz="0" w:space="0" w:color="auto"/>
            <w:right w:val="none" w:sz="0" w:space="0" w:color="auto"/>
          </w:divBdr>
        </w:div>
        <w:div w:id="797534132">
          <w:marLeft w:val="480"/>
          <w:marRight w:val="0"/>
          <w:marTop w:val="0"/>
          <w:marBottom w:val="0"/>
          <w:divBdr>
            <w:top w:val="none" w:sz="0" w:space="0" w:color="auto"/>
            <w:left w:val="none" w:sz="0" w:space="0" w:color="auto"/>
            <w:bottom w:val="none" w:sz="0" w:space="0" w:color="auto"/>
            <w:right w:val="none" w:sz="0" w:space="0" w:color="auto"/>
          </w:divBdr>
        </w:div>
        <w:div w:id="408961406">
          <w:marLeft w:val="480"/>
          <w:marRight w:val="0"/>
          <w:marTop w:val="0"/>
          <w:marBottom w:val="0"/>
          <w:divBdr>
            <w:top w:val="none" w:sz="0" w:space="0" w:color="auto"/>
            <w:left w:val="none" w:sz="0" w:space="0" w:color="auto"/>
            <w:bottom w:val="none" w:sz="0" w:space="0" w:color="auto"/>
            <w:right w:val="none" w:sz="0" w:space="0" w:color="auto"/>
          </w:divBdr>
        </w:div>
        <w:div w:id="2108192676">
          <w:marLeft w:val="480"/>
          <w:marRight w:val="0"/>
          <w:marTop w:val="0"/>
          <w:marBottom w:val="0"/>
          <w:divBdr>
            <w:top w:val="none" w:sz="0" w:space="0" w:color="auto"/>
            <w:left w:val="none" w:sz="0" w:space="0" w:color="auto"/>
            <w:bottom w:val="none" w:sz="0" w:space="0" w:color="auto"/>
            <w:right w:val="none" w:sz="0" w:space="0" w:color="auto"/>
          </w:divBdr>
        </w:div>
        <w:div w:id="1022167005">
          <w:marLeft w:val="480"/>
          <w:marRight w:val="0"/>
          <w:marTop w:val="0"/>
          <w:marBottom w:val="0"/>
          <w:divBdr>
            <w:top w:val="none" w:sz="0" w:space="0" w:color="auto"/>
            <w:left w:val="none" w:sz="0" w:space="0" w:color="auto"/>
            <w:bottom w:val="none" w:sz="0" w:space="0" w:color="auto"/>
            <w:right w:val="none" w:sz="0" w:space="0" w:color="auto"/>
          </w:divBdr>
        </w:div>
        <w:div w:id="1873956659">
          <w:marLeft w:val="480"/>
          <w:marRight w:val="0"/>
          <w:marTop w:val="0"/>
          <w:marBottom w:val="0"/>
          <w:divBdr>
            <w:top w:val="none" w:sz="0" w:space="0" w:color="auto"/>
            <w:left w:val="none" w:sz="0" w:space="0" w:color="auto"/>
            <w:bottom w:val="none" w:sz="0" w:space="0" w:color="auto"/>
            <w:right w:val="none" w:sz="0" w:space="0" w:color="auto"/>
          </w:divBdr>
        </w:div>
        <w:div w:id="158891781">
          <w:marLeft w:val="480"/>
          <w:marRight w:val="0"/>
          <w:marTop w:val="0"/>
          <w:marBottom w:val="0"/>
          <w:divBdr>
            <w:top w:val="none" w:sz="0" w:space="0" w:color="auto"/>
            <w:left w:val="none" w:sz="0" w:space="0" w:color="auto"/>
            <w:bottom w:val="none" w:sz="0" w:space="0" w:color="auto"/>
            <w:right w:val="none" w:sz="0" w:space="0" w:color="auto"/>
          </w:divBdr>
        </w:div>
        <w:div w:id="1951620437">
          <w:marLeft w:val="480"/>
          <w:marRight w:val="0"/>
          <w:marTop w:val="0"/>
          <w:marBottom w:val="0"/>
          <w:divBdr>
            <w:top w:val="none" w:sz="0" w:space="0" w:color="auto"/>
            <w:left w:val="none" w:sz="0" w:space="0" w:color="auto"/>
            <w:bottom w:val="none" w:sz="0" w:space="0" w:color="auto"/>
            <w:right w:val="none" w:sz="0" w:space="0" w:color="auto"/>
          </w:divBdr>
        </w:div>
        <w:div w:id="353918844">
          <w:marLeft w:val="480"/>
          <w:marRight w:val="0"/>
          <w:marTop w:val="0"/>
          <w:marBottom w:val="0"/>
          <w:divBdr>
            <w:top w:val="none" w:sz="0" w:space="0" w:color="auto"/>
            <w:left w:val="none" w:sz="0" w:space="0" w:color="auto"/>
            <w:bottom w:val="none" w:sz="0" w:space="0" w:color="auto"/>
            <w:right w:val="none" w:sz="0" w:space="0" w:color="auto"/>
          </w:divBdr>
        </w:div>
        <w:div w:id="917787642">
          <w:marLeft w:val="480"/>
          <w:marRight w:val="0"/>
          <w:marTop w:val="0"/>
          <w:marBottom w:val="0"/>
          <w:divBdr>
            <w:top w:val="none" w:sz="0" w:space="0" w:color="auto"/>
            <w:left w:val="none" w:sz="0" w:space="0" w:color="auto"/>
            <w:bottom w:val="none" w:sz="0" w:space="0" w:color="auto"/>
            <w:right w:val="none" w:sz="0" w:space="0" w:color="auto"/>
          </w:divBdr>
        </w:div>
        <w:div w:id="886725065">
          <w:marLeft w:val="480"/>
          <w:marRight w:val="0"/>
          <w:marTop w:val="0"/>
          <w:marBottom w:val="0"/>
          <w:divBdr>
            <w:top w:val="none" w:sz="0" w:space="0" w:color="auto"/>
            <w:left w:val="none" w:sz="0" w:space="0" w:color="auto"/>
            <w:bottom w:val="none" w:sz="0" w:space="0" w:color="auto"/>
            <w:right w:val="none" w:sz="0" w:space="0" w:color="auto"/>
          </w:divBdr>
        </w:div>
        <w:div w:id="1955944036">
          <w:marLeft w:val="480"/>
          <w:marRight w:val="0"/>
          <w:marTop w:val="0"/>
          <w:marBottom w:val="0"/>
          <w:divBdr>
            <w:top w:val="none" w:sz="0" w:space="0" w:color="auto"/>
            <w:left w:val="none" w:sz="0" w:space="0" w:color="auto"/>
            <w:bottom w:val="none" w:sz="0" w:space="0" w:color="auto"/>
            <w:right w:val="none" w:sz="0" w:space="0" w:color="auto"/>
          </w:divBdr>
        </w:div>
        <w:div w:id="2076387450">
          <w:marLeft w:val="480"/>
          <w:marRight w:val="0"/>
          <w:marTop w:val="0"/>
          <w:marBottom w:val="0"/>
          <w:divBdr>
            <w:top w:val="none" w:sz="0" w:space="0" w:color="auto"/>
            <w:left w:val="none" w:sz="0" w:space="0" w:color="auto"/>
            <w:bottom w:val="none" w:sz="0" w:space="0" w:color="auto"/>
            <w:right w:val="none" w:sz="0" w:space="0" w:color="auto"/>
          </w:divBdr>
        </w:div>
        <w:div w:id="513572846">
          <w:marLeft w:val="480"/>
          <w:marRight w:val="0"/>
          <w:marTop w:val="0"/>
          <w:marBottom w:val="0"/>
          <w:divBdr>
            <w:top w:val="none" w:sz="0" w:space="0" w:color="auto"/>
            <w:left w:val="none" w:sz="0" w:space="0" w:color="auto"/>
            <w:bottom w:val="none" w:sz="0" w:space="0" w:color="auto"/>
            <w:right w:val="none" w:sz="0" w:space="0" w:color="auto"/>
          </w:divBdr>
        </w:div>
        <w:div w:id="573128429">
          <w:marLeft w:val="480"/>
          <w:marRight w:val="0"/>
          <w:marTop w:val="0"/>
          <w:marBottom w:val="0"/>
          <w:divBdr>
            <w:top w:val="none" w:sz="0" w:space="0" w:color="auto"/>
            <w:left w:val="none" w:sz="0" w:space="0" w:color="auto"/>
            <w:bottom w:val="none" w:sz="0" w:space="0" w:color="auto"/>
            <w:right w:val="none" w:sz="0" w:space="0" w:color="auto"/>
          </w:divBdr>
        </w:div>
        <w:div w:id="1566915048">
          <w:marLeft w:val="480"/>
          <w:marRight w:val="0"/>
          <w:marTop w:val="0"/>
          <w:marBottom w:val="0"/>
          <w:divBdr>
            <w:top w:val="none" w:sz="0" w:space="0" w:color="auto"/>
            <w:left w:val="none" w:sz="0" w:space="0" w:color="auto"/>
            <w:bottom w:val="none" w:sz="0" w:space="0" w:color="auto"/>
            <w:right w:val="none" w:sz="0" w:space="0" w:color="auto"/>
          </w:divBdr>
        </w:div>
        <w:div w:id="1618871435">
          <w:marLeft w:val="480"/>
          <w:marRight w:val="0"/>
          <w:marTop w:val="0"/>
          <w:marBottom w:val="0"/>
          <w:divBdr>
            <w:top w:val="none" w:sz="0" w:space="0" w:color="auto"/>
            <w:left w:val="none" w:sz="0" w:space="0" w:color="auto"/>
            <w:bottom w:val="none" w:sz="0" w:space="0" w:color="auto"/>
            <w:right w:val="none" w:sz="0" w:space="0" w:color="auto"/>
          </w:divBdr>
        </w:div>
        <w:div w:id="1060326534">
          <w:marLeft w:val="480"/>
          <w:marRight w:val="0"/>
          <w:marTop w:val="0"/>
          <w:marBottom w:val="0"/>
          <w:divBdr>
            <w:top w:val="none" w:sz="0" w:space="0" w:color="auto"/>
            <w:left w:val="none" w:sz="0" w:space="0" w:color="auto"/>
            <w:bottom w:val="none" w:sz="0" w:space="0" w:color="auto"/>
            <w:right w:val="none" w:sz="0" w:space="0" w:color="auto"/>
          </w:divBdr>
        </w:div>
        <w:div w:id="1635214271">
          <w:marLeft w:val="480"/>
          <w:marRight w:val="0"/>
          <w:marTop w:val="0"/>
          <w:marBottom w:val="0"/>
          <w:divBdr>
            <w:top w:val="none" w:sz="0" w:space="0" w:color="auto"/>
            <w:left w:val="none" w:sz="0" w:space="0" w:color="auto"/>
            <w:bottom w:val="none" w:sz="0" w:space="0" w:color="auto"/>
            <w:right w:val="none" w:sz="0" w:space="0" w:color="auto"/>
          </w:divBdr>
        </w:div>
        <w:div w:id="1535851561">
          <w:marLeft w:val="480"/>
          <w:marRight w:val="0"/>
          <w:marTop w:val="0"/>
          <w:marBottom w:val="0"/>
          <w:divBdr>
            <w:top w:val="none" w:sz="0" w:space="0" w:color="auto"/>
            <w:left w:val="none" w:sz="0" w:space="0" w:color="auto"/>
            <w:bottom w:val="none" w:sz="0" w:space="0" w:color="auto"/>
            <w:right w:val="none" w:sz="0" w:space="0" w:color="auto"/>
          </w:divBdr>
        </w:div>
        <w:div w:id="974918326">
          <w:marLeft w:val="480"/>
          <w:marRight w:val="0"/>
          <w:marTop w:val="0"/>
          <w:marBottom w:val="0"/>
          <w:divBdr>
            <w:top w:val="none" w:sz="0" w:space="0" w:color="auto"/>
            <w:left w:val="none" w:sz="0" w:space="0" w:color="auto"/>
            <w:bottom w:val="none" w:sz="0" w:space="0" w:color="auto"/>
            <w:right w:val="none" w:sz="0" w:space="0" w:color="auto"/>
          </w:divBdr>
        </w:div>
        <w:div w:id="1848714815">
          <w:marLeft w:val="480"/>
          <w:marRight w:val="0"/>
          <w:marTop w:val="0"/>
          <w:marBottom w:val="0"/>
          <w:divBdr>
            <w:top w:val="none" w:sz="0" w:space="0" w:color="auto"/>
            <w:left w:val="none" w:sz="0" w:space="0" w:color="auto"/>
            <w:bottom w:val="none" w:sz="0" w:space="0" w:color="auto"/>
            <w:right w:val="none" w:sz="0" w:space="0" w:color="auto"/>
          </w:divBdr>
        </w:div>
        <w:div w:id="609551015">
          <w:marLeft w:val="480"/>
          <w:marRight w:val="0"/>
          <w:marTop w:val="0"/>
          <w:marBottom w:val="0"/>
          <w:divBdr>
            <w:top w:val="none" w:sz="0" w:space="0" w:color="auto"/>
            <w:left w:val="none" w:sz="0" w:space="0" w:color="auto"/>
            <w:bottom w:val="none" w:sz="0" w:space="0" w:color="auto"/>
            <w:right w:val="none" w:sz="0" w:space="0" w:color="auto"/>
          </w:divBdr>
        </w:div>
        <w:div w:id="265579788">
          <w:marLeft w:val="480"/>
          <w:marRight w:val="0"/>
          <w:marTop w:val="0"/>
          <w:marBottom w:val="0"/>
          <w:divBdr>
            <w:top w:val="none" w:sz="0" w:space="0" w:color="auto"/>
            <w:left w:val="none" w:sz="0" w:space="0" w:color="auto"/>
            <w:bottom w:val="none" w:sz="0" w:space="0" w:color="auto"/>
            <w:right w:val="none" w:sz="0" w:space="0" w:color="auto"/>
          </w:divBdr>
        </w:div>
        <w:div w:id="1193037470">
          <w:marLeft w:val="480"/>
          <w:marRight w:val="0"/>
          <w:marTop w:val="0"/>
          <w:marBottom w:val="0"/>
          <w:divBdr>
            <w:top w:val="none" w:sz="0" w:space="0" w:color="auto"/>
            <w:left w:val="none" w:sz="0" w:space="0" w:color="auto"/>
            <w:bottom w:val="none" w:sz="0" w:space="0" w:color="auto"/>
            <w:right w:val="none" w:sz="0" w:space="0" w:color="auto"/>
          </w:divBdr>
        </w:div>
        <w:div w:id="565846166">
          <w:marLeft w:val="480"/>
          <w:marRight w:val="0"/>
          <w:marTop w:val="0"/>
          <w:marBottom w:val="0"/>
          <w:divBdr>
            <w:top w:val="none" w:sz="0" w:space="0" w:color="auto"/>
            <w:left w:val="none" w:sz="0" w:space="0" w:color="auto"/>
            <w:bottom w:val="none" w:sz="0" w:space="0" w:color="auto"/>
            <w:right w:val="none" w:sz="0" w:space="0" w:color="auto"/>
          </w:divBdr>
        </w:div>
        <w:div w:id="502669597">
          <w:marLeft w:val="480"/>
          <w:marRight w:val="0"/>
          <w:marTop w:val="0"/>
          <w:marBottom w:val="0"/>
          <w:divBdr>
            <w:top w:val="none" w:sz="0" w:space="0" w:color="auto"/>
            <w:left w:val="none" w:sz="0" w:space="0" w:color="auto"/>
            <w:bottom w:val="none" w:sz="0" w:space="0" w:color="auto"/>
            <w:right w:val="none" w:sz="0" w:space="0" w:color="auto"/>
          </w:divBdr>
        </w:div>
        <w:div w:id="1273825090">
          <w:marLeft w:val="480"/>
          <w:marRight w:val="0"/>
          <w:marTop w:val="0"/>
          <w:marBottom w:val="0"/>
          <w:divBdr>
            <w:top w:val="none" w:sz="0" w:space="0" w:color="auto"/>
            <w:left w:val="none" w:sz="0" w:space="0" w:color="auto"/>
            <w:bottom w:val="none" w:sz="0" w:space="0" w:color="auto"/>
            <w:right w:val="none" w:sz="0" w:space="0" w:color="auto"/>
          </w:divBdr>
        </w:div>
        <w:div w:id="754018338">
          <w:marLeft w:val="480"/>
          <w:marRight w:val="0"/>
          <w:marTop w:val="0"/>
          <w:marBottom w:val="0"/>
          <w:divBdr>
            <w:top w:val="none" w:sz="0" w:space="0" w:color="auto"/>
            <w:left w:val="none" w:sz="0" w:space="0" w:color="auto"/>
            <w:bottom w:val="none" w:sz="0" w:space="0" w:color="auto"/>
            <w:right w:val="none" w:sz="0" w:space="0" w:color="auto"/>
          </w:divBdr>
        </w:div>
        <w:div w:id="405692536">
          <w:marLeft w:val="480"/>
          <w:marRight w:val="0"/>
          <w:marTop w:val="0"/>
          <w:marBottom w:val="0"/>
          <w:divBdr>
            <w:top w:val="none" w:sz="0" w:space="0" w:color="auto"/>
            <w:left w:val="none" w:sz="0" w:space="0" w:color="auto"/>
            <w:bottom w:val="none" w:sz="0" w:space="0" w:color="auto"/>
            <w:right w:val="none" w:sz="0" w:space="0" w:color="auto"/>
          </w:divBdr>
        </w:div>
        <w:div w:id="1222398708">
          <w:marLeft w:val="480"/>
          <w:marRight w:val="0"/>
          <w:marTop w:val="0"/>
          <w:marBottom w:val="0"/>
          <w:divBdr>
            <w:top w:val="none" w:sz="0" w:space="0" w:color="auto"/>
            <w:left w:val="none" w:sz="0" w:space="0" w:color="auto"/>
            <w:bottom w:val="none" w:sz="0" w:space="0" w:color="auto"/>
            <w:right w:val="none" w:sz="0" w:space="0" w:color="auto"/>
          </w:divBdr>
        </w:div>
        <w:div w:id="1294098330">
          <w:marLeft w:val="480"/>
          <w:marRight w:val="0"/>
          <w:marTop w:val="0"/>
          <w:marBottom w:val="0"/>
          <w:divBdr>
            <w:top w:val="none" w:sz="0" w:space="0" w:color="auto"/>
            <w:left w:val="none" w:sz="0" w:space="0" w:color="auto"/>
            <w:bottom w:val="none" w:sz="0" w:space="0" w:color="auto"/>
            <w:right w:val="none" w:sz="0" w:space="0" w:color="auto"/>
          </w:divBdr>
        </w:div>
      </w:divsChild>
    </w:div>
    <w:div w:id="54203248">
      <w:bodyDiv w:val="1"/>
      <w:marLeft w:val="0"/>
      <w:marRight w:val="0"/>
      <w:marTop w:val="0"/>
      <w:marBottom w:val="0"/>
      <w:divBdr>
        <w:top w:val="none" w:sz="0" w:space="0" w:color="auto"/>
        <w:left w:val="none" w:sz="0" w:space="0" w:color="auto"/>
        <w:bottom w:val="none" w:sz="0" w:space="0" w:color="auto"/>
        <w:right w:val="none" w:sz="0" w:space="0" w:color="auto"/>
      </w:divBdr>
      <w:divsChild>
        <w:div w:id="691339641">
          <w:marLeft w:val="480"/>
          <w:marRight w:val="0"/>
          <w:marTop w:val="0"/>
          <w:marBottom w:val="0"/>
          <w:divBdr>
            <w:top w:val="none" w:sz="0" w:space="0" w:color="auto"/>
            <w:left w:val="none" w:sz="0" w:space="0" w:color="auto"/>
            <w:bottom w:val="none" w:sz="0" w:space="0" w:color="auto"/>
            <w:right w:val="none" w:sz="0" w:space="0" w:color="auto"/>
          </w:divBdr>
        </w:div>
        <w:div w:id="1032730171">
          <w:marLeft w:val="480"/>
          <w:marRight w:val="0"/>
          <w:marTop w:val="0"/>
          <w:marBottom w:val="0"/>
          <w:divBdr>
            <w:top w:val="none" w:sz="0" w:space="0" w:color="auto"/>
            <w:left w:val="none" w:sz="0" w:space="0" w:color="auto"/>
            <w:bottom w:val="none" w:sz="0" w:space="0" w:color="auto"/>
            <w:right w:val="none" w:sz="0" w:space="0" w:color="auto"/>
          </w:divBdr>
        </w:div>
        <w:div w:id="680819299">
          <w:marLeft w:val="480"/>
          <w:marRight w:val="0"/>
          <w:marTop w:val="0"/>
          <w:marBottom w:val="0"/>
          <w:divBdr>
            <w:top w:val="none" w:sz="0" w:space="0" w:color="auto"/>
            <w:left w:val="none" w:sz="0" w:space="0" w:color="auto"/>
            <w:bottom w:val="none" w:sz="0" w:space="0" w:color="auto"/>
            <w:right w:val="none" w:sz="0" w:space="0" w:color="auto"/>
          </w:divBdr>
        </w:div>
        <w:div w:id="1696419015">
          <w:marLeft w:val="480"/>
          <w:marRight w:val="0"/>
          <w:marTop w:val="0"/>
          <w:marBottom w:val="0"/>
          <w:divBdr>
            <w:top w:val="none" w:sz="0" w:space="0" w:color="auto"/>
            <w:left w:val="none" w:sz="0" w:space="0" w:color="auto"/>
            <w:bottom w:val="none" w:sz="0" w:space="0" w:color="auto"/>
            <w:right w:val="none" w:sz="0" w:space="0" w:color="auto"/>
          </w:divBdr>
        </w:div>
        <w:div w:id="426733227">
          <w:marLeft w:val="480"/>
          <w:marRight w:val="0"/>
          <w:marTop w:val="0"/>
          <w:marBottom w:val="0"/>
          <w:divBdr>
            <w:top w:val="none" w:sz="0" w:space="0" w:color="auto"/>
            <w:left w:val="none" w:sz="0" w:space="0" w:color="auto"/>
            <w:bottom w:val="none" w:sz="0" w:space="0" w:color="auto"/>
            <w:right w:val="none" w:sz="0" w:space="0" w:color="auto"/>
          </w:divBdr>
        </w:div>
        <w:div w:id="1878661631">
          <w:marLeft w:val="480"/>
          <w:marRight w:val="0"/>
          <w:marTop w:val="0"/>
          <w:marBottom w:val="0"/>
          <w:divBdr>
            <w:top w:val="none" w:sz="0" w:space="0" w:color="auto"/>
            <w:left w:val="none" w:sz="0" w:space="0" w:color="auto"/>
            <w:bottom w:val="none" w:sz="0" w:space="0" w:color="auto"/>
            <w:right w:val="none" w:sz="0" w:space="0" w:color="auto"/>
          </w:divBdr>
        </w:div>
        <w:div w:id="684400567">
          <w:marLeft w:val="480"/>
          <w:marRight w:val="0"/>
          <w:marTop w:val="0"/>
          <w:marBottom w:val="0"/>
          <w:divBdr>
            <w:top w:val="none" w:sz="0" w:space="0" w:color="auto"/>
            <w:left w:val="none" w:sz="0" w:space="0" w:color="auto"/>
            <w:bottom w:val="none" w:sz="0" w:space="0" w:color="auto"/>
            <w:right w:val="none" w:sz="0" w:space="0" w:color="auto"/>
          </w:divBdr>
        </w:div>
        <w:div w:id="1347832532">
          <w:marLeft w:val="480"/>
          <w:marRight w:val="0"/>
          <w:marTop w:val="0"/>
          <w:marBottom w:val="0"/>
          <w:divBdr>
            <w:top w:val="none" w:sz="0" w:space="0" w:color="auto"/>
            <w:left w:val="none" w:sz="0" w:space="0" w:color="auto"/>
            <w:bottom w:val="none" w:sz="0" w:space="0" w:color="auto"/>
            <w:right w:val="none" w:sz="0" w:space="0" w:color="auto"/>
          </w:divBdr>
        </w:div>
        <w:div w:id="1121532726">
          <w:marLeft w:val="480"/>
          <w:marRight w:val="0"/>
          <w:marTop w:val="0"/>
          <w:marBottom w:val="0"/>
          <w:divBdr>
            <w:top w:val="none" w:sz="0" w:space="0" w:color="auto"/>
            <w:left w:val="none" w:sz="0" w:space="0" w:color="auto"/>
            <w:bottom w:val="none" w:sz="0" w:space="0" w:color="auto"/>
            <w:right w:val="none" w:sz="0" w:space="0" w:color="auto"/>
          </w:divBdr>
        </w:div>
        <w:div w:id="106317957">
          <w:marLeft w:val="480"/>
          <w:marRight w:val="0"/>
          <w:marTop w:val="0"/>
          <w:marBottom w:val="0"/>
          <w:divBdr>
            <w:top w:val="none" w:sz="0" w:space="0" w:color="auto"/>
            <w:left w:val="none" w:sz="0" w:space="0" w:color="auto"/>
            <w:bottom w:val="none" w:sz="0" w:space="0" w:color="auto"/>
            <w:right w:val="none" w:sz="0" w:space="0" w:color="auto"/>
          </w:divBdr>
        </w:div>
        <w:div w:id="1559512178">
          <w:marLeft w:val="480"/>
          <w:marRight w:val="0"/>
          <w:marTop w:val="0"/>
          <w:marBottom w:val="0"/>
          <w:divBdr>
            <w:top w:val="none" w:sz="0" w:space="0" w:color="auto"/>
            <w:left w:val="none" w:sz="0" w:space="0" w:color="auto"/>
            <w:bottom w:val="none" w:sz="0" w:space="0" w:color="auto"/>
            <w:right w:val="none" w:sz="0" w:space="0" w:color="auto"/>
          </w:divBdr>
        </w:div>
        <w:div w:id="582447984">
          <w:marLeft w:val="480"/>
          <w:marRight w:val="0"/>
          <w:marTop w:val="0"/>
          <w:marBottom w:val="0"/>
          <w:divBdr>
            <w:top w:val="none" w:sz="0" w:space="0" w:color="auto"/>
            <w:left w:val="none" w:sz="0" w:space="0" w:color="auto"/>
            <w:bottom w:val="none" w:sz="0" w:space="0" w:color="auto"/>
            <w:right w:val="none" w:sz="0" w:space="0" w:color="auto"/>
          </w:divBdr>
        </w:div>
        <w:div w:id="1086881772">
          <w:marLeft w:val="480"/>
          <w:marRight w:val="0"/>
          <w:marTop w:val="0"/>
          <w:marBottom w:val="0"/>
          <w:divBdr>
            <w:top w:val="none" w:sz="0" w:space="0" w:color="auto"/>
            <w:left w:val="none" w:sz="0" w:space="0" w:color="auto"/>
            <w:bottom w:val="none" w:sz="0" w:space="0" w:color="auto"/>
            <w:right w:val="none" w:sz="0" w:space="0" w:color="auto"/>
          </w:divBdr>
        </w:div>
        <w:div w:id="672102182">
          <w:marLeft w:val="480"/>
          <w:marRight w:val="0"/>
          <w:marTop w:val="0"/>
          <w:marBottom w:val="0"/>
          <w:divBdr>
            <w:top w:val="none" w:sz="0" w:space="0" w:color="auto"/>
            <w:left w:val="none" w:sz="0" w:space="0" w:color="auto"/>
            <w:bottom w:val="none" w:sz="0" w:space="0" w:color="auto"/>
            <w:right w:val="none" w:sz="0" w:space="0" w:color="auto"/>
          </w:divBdr>
        </w:div>
        <w:div w:id="409884677">
          <w:marLeft w:val="480"/>
          <w:marRight w:val="0"/>
          <w:marTop w:val="0"/>
          <w:marBottom w:val="0"/>
          <w:divBdr>
            <w:top w:val="none" w:sz="0" w:space="0" w:color="auto"/>
            <w:left w:val="none" w:sz="0" w:space="0" w:color="auto"/>
            <w:bottom w:val="none" w:sz="0" w:space="0" w:color="auto"/>
            <w:right w:val="none" w:sz="0" w:space="0" w:color="auto"/>
          </w:divBdr>
        </w:div>
        <w:div w:id="1632905148">
          <w:marLeft w:val="480"/>
          <w:marRight w:val="0"/>
          <w:marTop w:val="0"/>
          <w:marBottom w:val="0"/>
          <w:divBdr>
            <w:top w:val="none" w:sz="0" w:space="0" w:color="auto"/>
            <w:left w:val="none" w:sz="0" w:space="0" w:color="auto"/>
            <w:bottom w:val="none" w:sz="0" w:space="0" w:color="auto"/>
            <w:right w:val="none" w:sz="0" w:space="0" w:color="auto"/>
          </w:divBdr>
        </w:div>
        <w:div w:id="410465500">
          <w:marLeft w:val="480"/>
          <w:marRight w:val="0"/>
          <w:marTop w:val="0"/>
          <w:marBottom w:val="0"/>
          <w:divBdr>
            <w:top w:val="none" w:sz="0" w:space="0" w:color="auto"/>
            <w:left w:val="none" w:sz="0" w:space="0" w:color="auto"/>
            <w:bottom w:val="none" w:sz="0" w:space="0" w:color="auto"/>
            <w:right w:val="none" w:sz="0" w:space="0" w:color="auto"/>
          </w:divBdr>
        </w:div>
        <w:div w:id="846407097">
          <w:marLeft w:val="480"/>
          <w:marRight w:val="0"/>
          <w:marTop w:val="0"/>
          <w:marBottom w:val="0"/>
          <w:divBdr>
            <w:top w:val="none" w:sz="0" w:space="0" w:color="auto"/>
            <w:left w:val="none" w:sz="0" w:space="0" w:color="auto"/>
            <w:bottom w:val="none" w:sz="0" w:space="0" w:color="auto"/>
            <w:right w:val="none" w:sz="0" w:space="0" w:color="auto"/>
          </w:divBdr>
        </w:div>
        <w:div w:id="1424447969">
          <w:marLeft w:val="480"/>
          <w:marRight w:val="0"/>
          <w:marTop w:val="0"/>
          <w:marBottom w:val="0"/>
          <w:divBdr>
            <w:top w:val="none" w:sz="0" w:space="0" w:color="auto"/>
            <w:left w:val="none" w:sz="0" w:space="0" w:color="auto"/>
            <w:bottom w:val="none" w:sz="0" w:space="0" w:color="auto"/>
            <w:right w:val="none" w:sz="0" w:space="0" w:color="auto"/>
          </w:divBdr>
        </w:div>
        <w:div w:id="433869830">
          <w:marLeft w:val="480"/>
          <w:marRight w:val="0"/>
          <w:marTop w:val="0"/>
          <w:marBottom w:val="0"/>
          <w:divBdr>
            <w:top w:val="none" w:sz="0" w:space="0" w:color="auto"/>
            <w:left w:val="none" w:sz="0" w:space="0" w:color="auto"/>
            <w:bottom w:val="none" w:sz="0" w:space="0" w:color="auto"/>
            <w:right w:val="none" w:sz="0" w:space="0" w:color="auto"/>
          </w:divBdr>
        </w:div>
        <w:div w:id="707678665">
          <w:marLeft w:val="480"/>
          <w:marRight w:val="0"/>
          <w:marTop w:val="0"/>
          <w:marBottom w:val="0"/>
          <w:divBdr>
            <w:top w:val="none" w:sz="0" w:space="0" w:color="auto"/>
            <w:left w:val="none" w:sz="0" w:space="0" w:color="auto"/>
            <w:bottom w:val="none" w:sz="0" w:space="0" w:color="auto"/>
            <w:right w:val="none" w:sz="0" w:space="0" w:color="auto"/>
          </w:divBdr>
        </w:div>
        <w:div w:id="2138797217">
          <w:marLeft w:val="480"/>
          <w:marRight w:val="0"/>
          <w:marTop w:val="0"/>
          <w:marBottom w:val="0"/>
          <w:divBdr>
            <w:top w:val="none" w:sz="0" w:space="0" w:color="auto"/>
            <w:left w:val="none" w:sz="0" w:space="0" w:color="auto"/>
            <w:bottom w:val="none" w:sz="0" w:space="0" w:color="auto"/>
            <w:right w:val="none" w:sz="0" w:space="0" w:color="auto"/>
          </w:divBdr>
        </w:div>
        <w:div w:id="773667467">
          <w:marLeft w:val="480"/>
          <w:marRight w:val="0"/>
          <w:marTop w:val="0"/>
          <w:marBottom w:val="0"/>
          <w:divBdr>
            <w:top w:val="none" w:sz="0" w:space="0" w:color="auto"/>
            <w:left w:val="none" w:sz="0" w:space="0" w:color="auto"/>
            <w:bottom w:val="none" w:sz="0" w:space="0" w:color="auto"/>
            <w:right w:val="none" w:sz="0" w:space="0" w:color="auto"/>
          </w:divBdr>
        </w:div>
        <w:div w:id="178007774">
          <w:marLeft w:val="480"/>
          <w:marRight w:val="0"/>
          <w:marTop w:val="0"/>
          <w:marBottom w:val="0"/>
          <w:divBdr>
            <w:top w:val="none" w:sz="0" w:space="0" w:color="auto"/>
            <w:left w:val="none" w:sz="0" w:space="0" w:color="auto"/>
            <w:bottom w:val="none" w:sz="0" w:space="0" w:color="auto"/>
            <w:right w:val="none" w:sz="0" w:space="0" w:color="auto"/>
          </w:divBdr>
        </w:div>
        <w:div w:id="1157301342">
          <w:marLeft w:val="480"/>
          <w:marRight w:val="0"/>
          <w:marTop w:val="0"/>
          <w:marBottom w:val="0"/>
          <w:divBdr>
            <w:top w:val="none" w:sz="0" w:space="0" w:color="auto"/>
            <w:left w:val="none" w:sz="0" w:space="0" w:color="auto"/>
            <w:bottom w:val="none" w:sz="0" w:space="0" w:color="auto"/>
            <w:right w:val="none" w:sz="0" w:space="0" w:color="auto"/>
          </w:divBdr>
        </w:div>
        <w:div w:id="1362129034">
          <w:marLeft w:val="480"/>
          <w:marRight w:val="0"/>
          <w:marTop w:val="0"/>
          <w:marBottom w:val="0"/>
          <w:divBdr>
            <w:top w:val="none" w:sz="0" w:space="0" w:color="auto"/>
            <w:left w:val="none" w:sz="0" w:space="0" w:color="auto"/>
            <w:bottom w:val="none" w:sz="0" w:space="0" w:color="auto"/>
            <w:right w:val="none" w:sz="0" w:space="0" w:color="auto"/>
          </w:divBdr>
        </w:div>
        <w:div w:id="1858958019">
          <w:marLeft w:val="480"/>
          <w:marRight w:val="0"/>
          <w:marTop w:val="0"/>
          <w:marBottom w:val="0"/>
          <w:divBdr>
            <w:top w:val="none" w:sz="0" w:space="0" w:color="auto"/>
            <w:left w:val="none" w:sz="0" w:space="0" w:color="auto"/>
            <w:bottom w:val="none" w:sz="0" w:space="0" w:color="auto"/>
            <w:right w:val="none" w:sz="0" w:space="0" w:color="auto"/>
          </w:divBdr>
        </w:div>
        <w:div w:id="1541933860">
          <w:marLeft w:val="480"/>
          <w:marRight w:val="0"/>
          <w:marTop w:val="0"/>
          <w:marBottom w:val="0"/>
          <w:divBdr>
            <w:top w:val="none" w:sz="0" w:space="0" w:color="auto"/>
            <w:left w:val="none" w:sz="0" w:space="0" w:color="auto"/>
            <w:bottom w:val="none" w:sz="0" w:space="0" w:color="auto"/>
            <w:right w:val="none" w:sz="0" w:space="0" w:color="auto"/>
          </w:divBdr>
        </w:div>
        <w:div w:id="452944303">
          <w:marLeft w:val="480"/>
          <w:marRight w:val="0"/>
          <w:marTop w:val="0"/>
          <w:marBottom w:val="0"/>
          <w:divBdr>
            <w:top w:val="none" w:sz="0" w:space="0" w:color="auto"/>
            <w:left w:val="none" w:sz="0" w:space="0" w:color="auto"/>
            <w:bottom w:val="none" w:sz="0" w:space="0" w:color="auto"/>
            <w:right w:val="none" w:sz="0" w:space="0" w:color="auto"/>
          </w:divBdr>
        </w:div>
        <w:div w:id="163709988">
          <w:marLeft w:val="480"/>
          <w:marRight w:val="0"/>
          <w:marTop w:val="0"/>
          <w:marBottom w:val="0"/>
          <w:divBdr>
            <w:top w:val="none" w:sz="0" w:space="0" w:color="auto"/>
            <w:left w:val="none" w:sz="0" w:space="0" w:color="auto"/>
            <w:bottom w:val="none" w:sz="0" w:space="0" w:color="auto"/>
            <w:right w:val="none" w:sz="0" w:space="0" w:color="auto"/>
          </w:divBdr>
        </w:div>
        <w:div w:id="933980668">
          <w:marLeft w:val="480"/>
          <w:marRight w:val="0"/>
          <w:marTop w:val="0"/>
          <w:marBottom w:val="0"/>
          <w:divBdr>
            <w:top w:val="none" w:sz="0" w:space="0" w:color="auto"/>
            <w:left w:val="none" w:sz="0" w:space="0" w:color="auto"/>
            <w:bottom w:val="none" w:sz="0" w:space="0" w:color="auto"/>
            <w:right w:val="none" w:sz="0" w:space="0" w:color="auto"/>
          </w:divBdr>
        </w:div>
        <w:div w:id="555162965">
          <w:marLeft w:val="480"/>
          <w:marRight w:val="0"/>
          <w:marTop w:val="0"/>
          <w:marBottom w:val="0"/>
          <w:divBdr>
            <w:top w:val="none" w:sz="0" w:space="0" w:color="auto"/>
            <w:left w:val="none" w:sz="0" w:space="0" w:color="auto"/>
            <w:bottom w:val="none" w:sz="0" w:space="0" w:color="auto"/>
            <w:right w:val="none" w:sz="0" w:space="0" w:color="auto"/>
          </w:divBdr>
        </w:div>
        <w:div w:id="1247375546">
          <w:marLeft w:val="480"/>
          <w:marRight w:val="0"/>
          <w:marTop w:val="0"/>
          <w:marBottom w:val="0"/>
          <w:divBdr>
            <w:top w:val="none" w:sz="0" w:space="0" w:color="auto"/>
            <w:left w:val="none" w:sz="0" w:space="0" w:color="auto"/>
            <w:bottom w:val="none" w:sz="0" w:space="0" w:color="auto"/>
            <w:right w:val="none" w:sz="0" w:space="0" w:color="auto"/>
          </w:divBdr>
        </w:div>
        <w:div w:id="961694577">
          <w:marLeft w:val="480"/>
          <w:marRight w:val="0"/>
          <w:marTop w:val="0"/>
          <w:marBottom w:val="0"/>
          <w:divBdr>
            <w:top w:val="none" w:sz="0" w:space="0" w:color="auto"/>
            <w:left w:val="none" w:sz="0" w:space="0" w:color="auto"/>
            <w:bottom w:val="none" w:sz="0" w:space="0" w:color="auto"/>
            <w:right w:val="none" w:sz="0" w:space="0" w:color="auto"/>
          </w:divBdr>
        </w:div>
        <w:div w:id="1503007682">
          <w:marLeft w:val="480"/>
          <w:marRight w:val="0"/>
          <w:marTop w:val="0"/>
          <w:marBottom w:val="0"/>
          <w:divBdr>
            <w:top w:val="none" w:sz="0" w:space="0" w:color="auto"/>
            <w:left w:val="none" w:sz="0" w:space="0" w:color="auto"/>
            <w:bottom w:val="none" w:sz="0" w:space="0" w:color="auto"/>
            <w:right w:val="none" w:sz="0" w:space="0" w:color="auto"/>
          </w:divBdr>
        </w:div>
        <w:div w:id="1469394441">
          <w:marLeft w:val="480"/>
          <w:marRight w:val="0"/>
          <w:marTop w:val="0"/>
          <w:marBottom w:val="0"/>
          <w:divBdr>
            <w:top w:val="none" w:sz="0" w:space="0" w:color="auto"/>
            <w:left w:val="none" w:sz="0" w:space="0" w:color="auto"/>
            <w:bottom w:val="none" w:sz="0" w:space="0" w:color="auto"/>
            <w:right w:val="none" w:sz="0" w:space="0" w:color="auto"/>
          </w:divBdr>
        </w:div>
        <w:div w:id="822088882">
          <w:marLeft w:val="480"/>
          <w:marRight w:val="0"/>
          <w:marTop w:val="0"/>
          <w:marBottom w:val="0"/>
          <w:divBdr>
            <w:top w:val="none" w:sz="0" w:space="0" w:color="auto"/>
            <w:left w:val="none" w:sz="0" w:space="0" w:color="auto"/>
            <w:bottom w:val="none" w:sz="0" w:space="0" w:color="auto"/>
            <w:right w:val="none" w:sz="0" w:space="0" w:color="auto"/>
          </w:divBdr>
        </w:div>
        <w:div w:id="982730587">
          <w:marLeft w:val="480"/>
          <w:marRight w:val="0"/>
          <w:marTop w:val="0"/>
          <w:marBottom w:val="0"/>
          <w:divBdr>
            <w:top w:val="none" w:sz="0" w:space="0" w:color="auto"/>
            <w:left w:val="none" w:sz="0" w:space="0" w:color="auto"/>
            <w:bottom w:val="none" w:sz="0" w:space="0" w:color="auto"/>
            <w:right w:val="none" w:sz="0" w:space="0" w:color="auto"/>
          </w:divBdr>
        </w:div>
        <w:div w:id="1645162936">
          <w:marLeft w:val="480"/>
          <w:marRight w:val="0"/>
          <w:marTop w:val="0"/>
          <w:marBottom w:val="0"/>
          <w:divBdr>
            <w:top w:val="none" w:sz="0" w:space="0" w:color="auto"/>
            <w:left w:val="none" w:sz="0" w:space="0" w:color="auto"/>
            <w:bottom w:val="none" w:sz="0" w:space="0" w:color="auto"/>
            <w:right w:val="none" w:sz="0" w:space="0" w:color="auto"/>
          </w:divBdr>
        </w:div>
        <w:div w:id="2106611836">
          <w:marLeft w:val="480"/>
          <w:marRight w:val="0"/>
          <w:marTop w:val="0"/>
          <w:marBottom w:val="0"/>
          <w:divBdr>
            <w:top w:val="none" w:sz="0" w:space="0" w:color="auto"/>
            <w:left w:val="none" w:sz="0" w:space="0" w:color="auto"/>
            <w:bottom w:val="none" w:sz="0" w:space="0" w:color="auto"/>
            <w:right w:val="none" w:sz="0" w:space="0" w:color="auto"/>
          </w:divBdr>
        </w:div>
        <w:div w:id="1850413898">
          <w:marLeft w:val="480"/>
          <w:marRight w:val="0"/>
          <w:marTop w:val="0"/>
          <w:marBottom w:val="0"/>
          <w:divBdr>
            <w:top w:val="none" w:sz="0" w:space="0" w:color="auto"/>
            <w:left w:val="none" w:sz="0" w:space="0" w:color="auto"/>
            <w:bottom w:val="none" w:sz="0" w:space="0" w:color="auto"/>
            <w:right w:val="none" w:sz="0" w:space="0" w:color="auto"/>
          </w:divBdr>
        </w:div>
        <w:div w:id="957486328">
          <w:marLeft w:val="480"/>
          <w:marRight w:val="0"/>
          <w:marTop w:val="0"/>
          <w:marBottom w:val="0"/>
          <w:divBdr>
            <w:top w:val="none" w:sz="0" w:space="0" w:color="auto"/>
            <w:left w:val="none" w:sz="0" w:space="0" w:color="auto"/>
            <w:bottom w:val="none" w:sz="0" w:space="0" w:color="auto"/>
            <w:right w:val="none" w:sz="0" w:space="0" w:color="auto"/>
          </w:divBdr>
        </w:div>
        <w:div w:id="840123152">
          <w:marLeft w:val="480"/>
          <w:marRight w:val="0"/>
          <w:marTop w:val="0"/>
          <w:marBottom w:val="0"/>
          <w:divBdr>
            <w:top w:val="none" w:sz="0" w:space="0" w:color="auto"/>
            <w:left w:val="none" w:sz="0" w:space="0" w:color="auto"/>
            <w:bottom w:val="none" w:sz="0" w:space="0" w:color="auto"/>
            <w:right w:val="none" w:sz="0" w:space="0" w:color="auto"/>
          </w:divBdr>
        </w:div>
        <w:div w:id="953050255">
          <w:marLeft w:val="480"/>
          <w:marRight w:val="0"/>
          <w:marTop w:val="0"/>
          <w:marBottom w:val="0"/>
          <w:divBdr>
            <w:top w:val="none" w:sz="0" w:space="0" w:color="auto"/>
            <w:left w:val="none" w:sz="0" w:space="0" w:color="auto"/>
            <w:bottom w:val="none" w:sz="0" w:space="0" w:color="auto"/>
            <w:right w:val="none" w:sz="0" w:space="0" w:color="auto"/>
          </w:divBdr>
        </w:div>
        <w:div w:id="394665932">
          <w:marLeft w:val="480"/>
          <w:marRight w:val="0"/>
          <w:marTop w:val="0"/>
          <w:marBottom w:val="0"/>
          <w:divBdr>
            <w:top w:val="none" w:sz="0" w:space="0" w:color="auto"/>
            <w:left w:val="none" w:sz="0" w:space="0" w:color="auto"/>
            <w:bottom w:val="none" w:sz="0" w:space="0" w:color="auto"/>
            <w:right w:val="none" w:sz="0" w:space="0" w:color="auto"/>
          </w:divBdr>
        </w:div>
        <w:div w:id="2124692333">
          <w:marLeft w:val="480"/>
          <w:marRight w:val="0"/>
          <w:marTop w:val="0"/>
          <w:marBottom w:val="0"/>
          <w:divBdr>
            <w:top w:val="none" w:sz="0" w:space="0" w:color="auto"/>
            <w:left w:val="none" w:sz="0" w:space="0" w:color="auto"/>
            <w:bottom w:val="none" w:sz="0" w:space="0" w:color="auto"/>
            <w:right w:val="none" w:sz="0" w:space="0" w:color="auto"/>
          </w:divBdr>
        </w:div>
        <w:div w:id="163055960">
          <w:marLeft w:val="480"/>
          <w:marRight w:val="0"/>
          <w:marTop w:val="0"/>
          <w:marBottom w:val="0"/>
          <w:divBdr>
            <w:top w:val="none" w:sz="0" w:space="0" w:color="auto"/>
            <w:left w:val="none" w:sz="0" w:space="0" w:color="auto"/>
            <w:bottom w:val="none" w:sz="0" w:space="0" w:color="auto"/>
            <w:right w:val="none" w:sz="0" w:space="0" w:color="auto"/>
          </w:divBdr>
        </w:div>
        <w:div w:id="1446196916">
          <w:marLeft w:val="480"/>
          <w:marRight w:val="0"/>
          <w:marTop w:val="0"/>
          <w:marBottom w:val="0"/>
          <w:divBdr>
            <w:top w:val="none" w:sz="0" w:space="0" w:color="auto"/>
            <w:left w:val="none" w:sz="0" w:space="0" w:color="auto"/>
            <w:bottom w:val="none" w:sz="0" w:space="0" w:color="auto"/>
            <w:right w:val="none" w:sz="0" w:space="0" w:color="auto"/>
          </w:divBdr>
        </w:div>
        <w:div w:id="1299652671">
          <w:marLeft w:val="480"/>
          <w:marRight w:val="0"/>
          <w:marTop w:val="0"/>
          <w:marBottom w:val="0"/>
          <w:divBdr>
            <w:top w:val="none" w:sz="0" w:space="0" w:color="auto"/>
            <w:left w:val="none" w:sz="0" w:space="0" w:color="auto"/>
            <w:bottom w:val="none" w:sz="0" w:space="0" w:color="auto"/>
            <w:right w:val="none" w:sz="0" w:space="0" w:color="auto"/>
          </w:divBdr>
        </w:div>
        <w:div w:id="968827806">
          <w:marLeft w:val="480"/>
          <w:marRight w:val="0"/>
          <w:marTop w:val="0"/>
          <w:marBottom w:val="0"/>
          <w:divBdr>
            <w:top w:val="none" w:sz="0" w:space="0" w:color="auto"/>
            <w:left w:val="none" w:sz="0" w:space="0" w:color="auto"/>
            <w:bottom w:val="none" w:sz="0" w:space="0" w:color="auto"/>
            <w:right w:val="none" w:sz="0" w:space="0" w:color="auto"/>
          </w:divBdr>
        </w:div>
        <w:div w:id="1922323856">
          <w:marLeft w:val="480"/>
          <w:marRight w:val="0"/>
          <w:marTop w:val="0"/>
          <w:marBottom w:val="0"/>
          <w:divBdr>
            <w:top w:val="none" w:sz="0" w:space="0" w:color="auto"/>
            <w:left w:val="none" w:sz="0" w:space="0" w:color="auto"/>
            <w:bottom w:val="none" w:sz="0" w:space="0" w:color="auto"/>
            <w:right w:val="none" w:sz="0" w:space="0" w:color="auto"/>
          </w:divBdr>
        </w:div>
        <w:div w:id="598413403">
          <w:marLeft w:val="480"/>
          <w:marRight w:val="0"/>
          <w:marTop w:val="0"/>
          <w:marBottom w:val="0"/>
          <w:divBdr>
            <w:top w:val="none" w:sz="0" w:space="0" w:color="auto"/>
            <w:left w:val="none" w:sz="0" w:space="0" w:color="auto"/>
            <w:bottom w:val="none" w:sz="0" w:space="0" w:color="auto"/>
            <w:right w:val="none" w:sz="0" w:space="0" w:color="auto"/>
          </w:divBdr>
        </w:div>
        <w:div w:id="1698038847">
          <w:marLeft w:val="480"/>
          <w:marRight w:val="0"/>
          <w:marTop w:val="0"/>
          <w:marBottom w:val="0"/>
          <w:divBdr>
            <w:top w:val="none" w:sz="0" w:space="0" w:color="auto"/>
            <w:left w:val="none" w:sz="0" w:space="0" w:color="auto"/>
            <w:bottom w:val="none" w:sz="0" w:space="0" w:color="auto"/>
            <w:right w:val="none" w:sz="0" w:space="0" w:color="auto"/>
          </w:divBdr>
        </w:div>
        <w:div w:id="1661300622">
          <w:marLeft w:val="480"/>
          <w:marRight w:val="0"/>
          <w:marTop w:val="0"/>
          <w:marBottom w:val="0"/>
          <w:divBdr>
            <w:top w:val="none" w:sz="0" w:space="0" w:color="auto"/>
            <w:left w:val="none" w:sz="0" w:space="0" w:color="auto"/>
            <w:bottom w:val="none" w:sz="0" w:space="0" w:color="auto"/>
            <w:right w:val="none" w:sz="0" w:space="0" w:color="auto"/>
          </w:divBdr>
        </w:div>
        <w:div w:id="725495532">
          <w:marLeft w:val="480"/>
          <w:marRight w:val="0"/>
          <w:marTop w:val="0"/>
          <w:marBottom w:val="0"/>
          <w:divBdr>
            <w:top w:val="none" w:sz="0" w:space="0" w:color="auto"/>
            <w:left w:val="none" w:sz="0" w:space="0" w:color="auto"/>
            <w:bottom w:val="none" w:sz="0" w:space="0" w:color="auto"/>
            <w:right w:val="none" w:sz="0" w:space="0" w:color="auto"/>
          </w:divBdr>
        </w:div>
        <w:div w:id="143089809">
          <w:marLeft w:val="480"/>
          <w:marRight w:val="0"/>
          <w:marTop w:val="0"/>
          <w:marBottom w:val="0"/>
          <w:divBdr>
            <w:top w:val="none" w:sz="0" w:space="0" w:color="auto"/>
            <w:left w:val="none" w:sz="0" w:space="0" w:color="auto"/>
            <w:bottom w:val="none" w:sz="0" w:space="0" w:color="auto"/>
            <w:right w:val="none" w:sz="0" w:space="0" w:color="auto"/>
          </w:divBdr>
        </w:div>
        <w:div w:id="2049063614">
          <w:marLeft w:val="480"/>
          <w:marRight w:val="0"/>
          <w:marTop w:val="0"/>
          <w:marBottom w:val="0"/>
          <w:divBdr>
            <w:top w:val="none" w:sz="0" w:space="0" w:color="auto"/>
            <w:left w:val="none" w:sz="0" w:space="0" w:color="auto"/>
            <w:bottom w:val="none" w:sz="0" w:space="0" w:color="auto"/>
            <w:right w:val="none" w:sz="0" w:space="0" w:color="auto"/>
          </w:divBdr>
        </w:div>
        <w:div w:id="962884125">
          <w:marLeft w:val="480"/>
          <w:marRight w:val="0"/>
          <w:marTop w:val="0"/>
          <w:marBottom w:val="0"/>
          <w:divBdr>
            <w:top w:val="none" w:sz="0" w:space="0" w:color="auto"/>
            <w:left w:val="none" w:sz="0" w:space="0" w:color="auto"/>
            <w:bottom w:val="none" w:sz="0" w:space="0" w:color="auto"/>
            <w:right w:val="none" w:sz="0" w:space="0" w:color="auto"/>
          </w:divBdr>
        </w:div>
        <w:div w:id="1153062367">
          <w:marLeft w:val="480"/>
          <w:marRight w:val="0"/>
          <w:marTop w:val="0"/>
          <w:marBottom w:val="0"/>
          <w:divBdr>
            <w:top w:val="none" w:sz="0" w:space="0" w:color="auto"/>
            <w:left w:val="none" w:sz="0" w:space="0" w:color="auto"/>
            <w:bottom w:val="none" w:sz="0" w:space="0" w:color="auto"/>
            <w:right w:val="none" w:sz="0" w:space="0" w:color="auto"/>
          </w:divBdr>
        </w:div>
        <w:div w:id="785735570">
          <w:marLeft w:val="480"/>
          <w:marRight w:val="0"/>
          <w:marTop w:val="0"/>
          <w:marBottom w:val="0"/>
          <w:divBdr>
            <w:top w:val="none" w:sz="0" w:space="0" w:color="auto"/>
            <w:left w:val="none" w:sz="0" w:space="0" w:color="auto"/>
            <w:bottom w:val="none" w:sz="0" w:space="0" w:color="auto"/>
            <w:right w:val="none" w:sz="0" w:space="0" w:color="auto"/>
          </w:divBdr>
        </w:div>
        <w:div w:id="1350983396">
          <w:marLeft w:val="480"/>
          <w:marRight w:val="0"/>
          <w:marTop w:val="0"/>
          <w:marBottom w:val="0"/>
          <w:divBdr>
            <w:top w:val="none" w:sz="0" w:space="0" w:color="auto"/>
            <w:left w:val="none" w:sz="0" w:space="0" w:color="auto"/>
            <w:bottom w:val="none" w:sz="0" w:space="0" w:color="auto"/>
            <w:right w:val="none" w:sz="0" w:space="0" w:color="auto"/>
          </w:divBdr>
        </w:div>
        <w:div w:id="337772953">
          <w:marLeft w:val="480"/>
          <w:marRight w:val="0"/>
          <w:marTop w:val="0"/>
          <w:marBottom w:val="0"/>
          <w:divBdr>
            <w:top w:val="none" w:sz="0" w:space="0" w:color="auto"/>
            <w:left w:val="none" w:sz="0" w:space="0" w:color="auto"/>
            <w:bottom w:val="none" w:sz="0" w:space="0" w:color="auto"/>
            <w:right w:val="none" w:sz="0" w:space="0" w:color="auto"/>
          </w:divBdr>
        </w:div>
        <w:div w:id="1438060749">
          <w:marLeft w:val="480"/>
          <w:marRight w:val="0"/>
          <w:marTop w:val="0"/>
          <w:marBottom w:val="0"/>
          <w:divBdr>
            <w:top w:val="none" w:sz="0" w:space="0" w:color="auto"/>
            <w:left w:val="none" w:sz="0" w:space="0" w:color="auto"/>
            <w:bottom w:val="none" w:sz="0" w:space="0" w:color="auto"/>
            <w:right w:val="none" w:sz="0" w:space="0" w:color="auto"/>
          </w:divBdr>
        </w:div>
        <w:div w:id="1364282179">
          <w:marLeft w:val="480"/>
          <w:marRight w:val="0"/>
          <w:marTop w:val="0"/>
          <w:marBottom w:val="0"/>
          <w:divBdr>
            <w:top w:val="none" w:sz="0" w:space="0" w:color="auto"/>
            <w:left w:val="none" w:sz="0" w:space="0" w:color="auto"/>
            <w:bottom w:val="none" w:sz="0" w:space="0" w:color="auto"/>
            <w:right w:val="none" w:sz="0" w:space="0" w:color="auto"/>
          </w:divBdr>
        </w:div>
        <w:div w:id="1910335624">
          <w:marLeft w:val="480"/>
          <w:marRight w:val="0"/>
          <w:marTop w:val="0"/>
          <w:marBottom w:val="0"/>
          <w:divBdr>
            <w:top w:val="none" w:sz="0" w:space="0" w:color="auto"/>
            <w:left w:val="none" w:sz="0" w:space="0" w:color="auto"/>
            <w:bottom w:val="none" w:sz="0" w:space="0" w:color="auto"/>
            <w:right w:val="none" w:sz="0" w:space="0" w:color="auto"/>
          </w:divBdr>
        </w:div>
        <w:div w:id="27683033">
          <w:marLeft w:val="480"/>
          <w:marRight w:val="0"/>
          <w:marTop w:val="0"/>
          <w:marBottom w:val="0"/>
          <w:divBdr>
            <w:top w:val="none" w:sz="0" w:space="0" w:color="auto"/>
            <w:left w:val="none" w:sz="0" w:space="0" w:color="auto"/>
            <w:bottom w:val="none" w:sz="0" w:space="0" w:color="auto"/>
            <w:right w:val="none" w:sz="0" w:space="0" w:color="auto"/>
          </w:divBdr>
        </w:div>
        <w:div w:id="1028138459">
          <w:marLeft w:val="480"/>
          <w:marRight w:val="0"/>
          <w:marTop w:val="0"/>
          <w:marBottom w:val="0"/>
          <w:divBdr>
            <w:top w:val="none" w:sz="0" w:space="0" w:color="auto"/>
            <w:left w:val="none" w:sz="0" w:space="0" w:color="auto"/>
            <w:bottom w:val="none" w:sz="0" w:space="0" w:color="auto"/>
            <w:right w:val="none" w:sz="0" w:space="0" w:color="auto"/>
          </w:divBdr>
        </w:div>
        <w:div w:id="1439249867">
          <w:marLeft w:val="480"/>
          <w:marRight w:val="0"/>
          <w:marTop w:val="0"/>
          <w:marBottom w:val="0"/>
          <w:divBdr>
            <w:top w:val="none" w:sz="0" w:space="0" w:color="auto"/>
            <w:left w:val="none" w:sz="0" w:space="0" w:color="auto"/>
            <w:bottom w:val="none" w:sz="0" w:space="0" w:color="auto"/>
            <w:right w:val="none" w:sz="0" w:space="0" w:color="auto"/>
          </w:divBdr>
        </w:div>
        <w:div w:id="2061467389">
          <w:marLeft w:val="480"/>
          <w:marRight w:val="0"/>
          <w:marTop w:val="0"/>
          <w:marBottom w:val="0"/>
          <w:divBdr>
            <w:top w:val="none" w:sz="0" w:space="0" w:color="auto"/>
            <w:left w:val="none" w:sz="0" w:space="0" w:color="auto"/>
            <w:bottom w:val="none" w:sz="0" w:space="0" w:color="auto"/>
            <w:right w:val="none" w:sz="0" w:space="0" w:color="auto"/>
          </w:divBdr>
        </w:div>
        <w:div w:id="955523712">
          <w:marLeft w:val="480"/>
          <w:marRight w:val="0"/>
          <w:marTop w:val="0"/>
          <w:marBottom w:val="0"/>
          <w:divBdr>
            <w:top w:val="none" w:sz="0" w:space="0" w:color="auto"/>
            <w:left w:val="none" w:sz="0" w:space="0" w:color="auto"/>
            <w:bottom w:val="none" w:sz="0" w:space="0" w:color="auto"/>
            <w:right w:val="none" w:sz="0" w:space="0" w:color="auto"/>
          </w:divBdr>
        </w:div>
        <w:div w:id="612128470">
          <w:marLeft w:val="480"/>
          <w:marRight w:val="0"/>
          <w:marTop w:val="0"/>
          <w:marBottom w:val="0"/>
          <w:divBdr>
            <w:top w:val="none" w:sz="0" w:space="0" w:color="auto"/>
            <w:left w:val="none" w:sz="0" w:space="0" w:color="auto"/>
            <w:bottom w:val="none" w:sz="0" w:space="0" w:color="auto"/>
            <w:right w:val="none" w:sz="0" w:space="0" w:color="auto"/>
          </w:divBdr>
        </w:div>
        <w:div w:id="905069544">
          <w:marLeft w:val="480"/>
          <w:marRight w:val="0"/>
          <w:marTop w:val="0"/>
          <w:marBottom w:val="0"/>
          <w:divBdr>
            <w:top w:val="none" w:sz="0" w:space="0" w:color="auto"/>
            <w:left w:val="none" w:sz="0" w:space="0" w:color="auto"/>
            <w:bottom w:val="none" w:sz="0" w:space="0" w:color="auto"/>
            <w:right w:val="none" w:sz="0" w:space="0" w:color="auto"/>
          </w:divBdr>
        </w:div>
        <w:div w:id="1037435150">
          <w:marLeft w:val="480"/>
          <w:marRight w:val="0"/>
          <w:marTop w:val="0"/>
          <w:marBottom w:val="0"/>
          <w:divBdr>
            <w:top w:val="none" w:sz="0" w:space="0" w:color="auto"/>
            <w:left w:val="none" w:sz="0" w:space="0" w:color="auto"/>
            <w:bottom w:val="none" w:sz="0" w:space="0" w:color="auto"/>
            <w:right w:val="none" w:sz="0" w:space="0" w:color="auto"/>
          </w:divBdr>
        </w:div>
        <w:div w:id="1485009740">
          <w:marLeft w:val="480"/>
          <w:marRight w:val="0"/>
          <w:marTop w:val="0"/>
          <w:marBottom w:val="0"/>
          <w:divBdr>
            <w:top w:val="none" w:sz="0" w:space="0" w:color="auto"/>
            <w:left w:val="none" w:sz="0" w:space="0" w:color="auto"/>
            <w:bottom w:val="none" w:sz="0" w:space="0" w:color="auto"/>
            <w:right w:val="none" w:sz="0" w:space="0" w:color="auto"/>
          </w:divBdr>
        </w:div>
        <w:div w:id="1070033587">
          <w:marLeft w:val="480"/>
          <w:marRight w:val="0"/>
          <w:marTop w:val="0"/>
          <w:marBottom w:val="0"/>
          <w:divBdr>
            <w:top w:val="none" w:sz="0" w:space="0" w:color="auto"/>
            <w:left w:val="none" w:sz="0" w:space="0" w:color="auto"/>
            <w:bottom w:val="none" w:sz="0" w:space="0" w:color="auto"/>
            <w:right w:val="none" w:sz="0" w:space="0" w:color="auto"/>
          </w:divBdr>
        </w:div>
        <w:div w:id="1730686123">
          <w:marLeft w:val="480"/>
          <w:marRight w:val="0"/>
          <w:marTop w:val="0"/>
          <w:marBottom w:val="0"/>
          <w:divBdr>
            <w:top w:val="none" w:sz="0" w:space="0" w:color="auto"/>
            <w:left w:val="none" w:sz="0" w:space="0" w:color="auto"/>
            <w:bottom w:val="none" w:sz="0" w:space="0" w:color="auto"/>
            <w:right w:val="none" w:sz="0" w:space="0" w:color="auto"/>
          </w:divBdr>
        </w:div>
        <w:div w:id="1972513444">
          <w:marLeft w:val="480"/>
          <w:marRight w:val="0"/>
          <w:marTop w:val="0"/>
          <w:marBottom w:val="0"/>
          <w:divBdr>
            <w:top w:val="none" w:sz="0" w:space="0" w:color="auto"/>
            <w:left w:val="none" w:sz="0" w:space="0" w:color="auto"/>
            <w:bottom w:val="none" w:sz="0" w:space="0" w:color="auto"/>
            <w:right w:val="none" w:sz="0" w:space="0" w:color="auto"/>
          </w:divBdr>
        </w:div>
        <w:div w:id="1364017801">
          <w:marLeft w:val="480"/>
          <w:marRight w:val="0"/>
          <w:marTop w:val="0"/>
          <w:marBottom w:val="0"/>
          <w:divBdr>
            <w:top w:val="none" w:sz="0" w:space="0" w:color="auto"/>
            <w:left w:val="none" w:sz="0" w:space="0" w:color="auto"/>
            <w:bottom w:val="none" w:sz="0" w:space="0" w:color="auto"/>
            <w:right w:val="none" w:sz="0" w:space="0" w:color="auto"/>
          </w:divBdr>
        </w:div>
        <w:div w:id="1278181190">
          <w:marLeft w:val="480"/>
          <w:marRight w:val="0"/>
          <w:marTop w:val="0"/>
          <w:marBottom w:val="0"/>
          <w:divBdr>
            <w:top w:val="none" w:sz="0" w:space="0" w:color="auto"/>
            <w:left w:val="none" w:sz="0" w:space="0" w:color="auto"/>
            <w:bottom w:val="none" w:sz="0" w:space="0" w:color="auto"/>
            <w:right w:val="none" w:sz="0" w:space="0" w:color="auto"/>
          </w:divBdr>
        </w:div>
        <w:div w:id="511453014">
          <w:marLeft w:val="480"/>
          <w:marRight w:val="0"/>
          <w:marTop w:val="0"/>
          <w:marBottom w:val="0"/>
          <w:divBdr>
            <w:top w:val="none" w:sz="0" w:space="0" w:color="auto"/>
            <w:left w:val="none" w:sz="0" w:space="0" w:color="auto"/>
            <w:bottom w:val="none" w:sz="0" w:space="0" w:color="auto"/>
            <w:right w:val="none" w:sz="0" w:space="0" w:color="auto"/>
          </w:divBdr>
        </w:div>
        <w:div w:id="1999186428">
          <w:marLeft w:val="480"/>
          <w:marRight w:val="0"/>
          <w:marTop w:val="0"/>
          <w:marBottom w:val="0"/>
          <w:divBdr>
            <w:top w:val="none" w:sz="0" w:space="0" w:color="auto"/>
            <w:left w:val="none" w:sz="0" w:space="0" w:color="auto"/>
            <w:bottom w:val="none" w:sz="0" w:space="0" w:color="auto"/>
            <w:right w:val="none" w:sz="0" w:space="0" w:color="auto"/>
          </w:divBdr>
        </w:div>
        <w:div w:id="1700427623">
          <w:marLeft w:val="480"/>
          <w:marRight w:val="0"/>
          <w:marTop w:val="0"/>
          <w:marBottom w:val="0"/>
          <w:divBdr>
            <w:top w:val="none" w:sz="0" w:space="0" w:color="auto"/>
            <w:left w:val="none" w:sz="0" w:space="0" w:color="auto"/>
            <w:bottom w:val="none" w:sz="0" w:space="0" w:color="auto"/>
            <w:right w:val="none" w:sz="0" w:space="0" w:color="auto"/>
          </w:divBdr>
        </w:div>
        <w:div w:id="1261833198">
          <w:marLeft w:val="480"/>
          <w:marRight w:val="0"/>
          <w:marTop w:val="0"/>
          <w:marBottom w:val="0"/>
          <w:divBdr>
            <w:top w:val="none" w:sz="0" w:space="0" w:color="auto"/>
            <w:left w:val="none" w:sz="0" w:space="0" w:color="auto"/>
            <w:bottom w:val="none" w:sz="0" w:space="0" w:color="auto"/>
            <w:right w:val="none" w:sz="0" w:space="0" w:color="auto"/>
          </w:divBdr>
        </w:div>
        <w:div w:id="1571966780">
          <w:marLeft w:val="480"/>
          <w:marRight w:val="0"/>
          <w:marTop w:val="0"/>
          <w:marBottom w:val="0"/>
          <w:divBdr>
            <w:top w:val="none" w:sz="0" w:space="0" w:color="auto"/>
            <w:left w:val="none" w:sz="0" w:space="0" w:color="auto"/>
            <w:bottom w:val="none" w:sz="0" w:space="0" w:color="auto"/>
            <w:right w:val="none" w:sz="0" w:space="0" w:color="auto"/>
          </w:divBdr>
        </w:div>
        <w:div w:id="80875562">
          <w:marLeft w:val="480"/>
          <w:marRight w:val="0"/>
          <w:marTop w:val="0"/>
          <w:marBottom w:val="0"/>
          <w:divBdr>
            <w:top w:val="none" w:sz="0" w:space="0" w:color="auto"/>
            <w:left w:val="none" w:sz="0" w:space="0" w:color="auto"/>
            <w:bottom w:val="none" w:sz="0" w:space="0" w:color="auto"/>
            <w:right w:val="none" w:sz="0" w:space="0" w:color="auto"/>
          </w:divBdr>
        </w:div>
        <w:div w:id="1604530646">
          <w:marLeft w:val="480"/>
          <w:marRight w:val="0"/>
          <w:marTop w:val="0"/>
          <w:marBottom w:val="0"/>
          <w:divBdr>
            <w:top w:val="none" w:sz="0" w:space="0" w:color="auto"/>
            <w:left w:val="none" w:sz="0" w:space="0" w:color="auto"/>
            <w:bottom w:val="none" w:sz="0" w:space="0" w:color="auto"/>
            <w:right w:val="none" w:sz="0" w:space="0" w:color="auto"/>
          </w:divBdr>
        </w:div>
        <w:div w:id="1757749672">
          <w:marLeft w:val="480"/>
          <w:marRight w:val="0"/>
          <w:marTop w:val="0"/>
          <w:marBottom w:val="0"/>
          <w:divBdr>
            <w:top w:val="none" w:sz="0" w:space="0" w:color="auto"/>
            <w:left w:val="none" w:sz="0" w:space="0" w:color="auto"/>
            <w:bottom w:val="none" w:sz="0" w:space="0" w:color="auto"/>
            <w:right w:val="none" w:sz="0" w:space="0" w:color="auto"/>
          </w:divBdr>
        </w:div>
        <w:div w:id="898900062">
          <w:marLeft w:val="480"/>
          <w:marRight w:val="0"/>
          <w:marTop w:val="0"/>
          <w:marBottom w:val="0"/>
          <w:divBdr>
            <w:top w:val="none" w:sz="0" w:space="0" w:color="auto"/>
            <w:left w:val="none" w:sz="0" w:space="0" w:color="auto"/>
            <w:bottom w:val="none" w:sz="0" w:space="0" w:color="auto"/>
            <w:right w:val="none" w:sz="0" w:space="0" w:color="auto"/>
          </w:divBdr>
        </w:div>
        <w:div w:id="2089494972">
          <w:marLeft w:val="480"/>
          <w:marRight w:val="0"/>
          <w:marTop w:val="0"/>
          <w:marBottom w:val="0"/>
          <w:divBdr>
            <w:top w:val="none" w:sz="0" w:space="0" w:color="auto"/>
            <w:left w:val="none" w:sz="0" w:space="0" w:color="auto"/>
            <w:bottom w:val="none" w:sz="0" w:space="0" w:color="auto"/>
            <w:right w:val="none" w:sz="0" w:space="0" w:color="auto"/>
          </w:divBdr>
        </w:div>
        <w:div w:id="658315157">
          <w:marLeft w:val="480"/>
          <w:marRight w:val="0"/>
          <w:marTop w:val="0"/>
          <w:marBottom w:val="0"/>
          <w:divBdr>
            <w:top w:val="none" w:sz="0" w:space="0" w:color="auto"/>
            <w:left w:val="none" w:sz="0" w:space="0" w:color="auto"/>
            <w:bottom w:val="none" w:sz="0" w:space="0" w:color="auto"/>
            <w:right w:val="none" w:sz="0" w:space="0" w:color="auto"/>
          </w:divBdr>
        </w:div>
        <w:div w:id="831336369">
          <w:marLeft w:val="480"/>
          <w:marRight w:val="0"/>
          <w:marTop w:val="0"/>
          <w:marBottom w:val="0"/>
          <w:divBdr>
            <w:top w:val="none" w:sz="0" w:space="0" w:color="auto"/>
            <w:left w:val="none" w:sz="0" w:space="0" w:color="auto"/>
            <w:bottom w:val="none" w:sz="0" w:space="0" w:color="auto"/>
            <w:right w:val="none" w:sz="0" w:space="0" w:color="auto"/>
          </w:divBdr>
        </w:div>
        <w:div w:id="1067072382">
          <w:marLeft w:val="480"/>
          <w:marRight w:val="0"/>
          <w:marTop w:val="0"/>
          <w:marBottom w:val="0"/>
          <w:divBdr>
            <w:top w:val="none" w:sz="0" w:space="0" w:color="auto"/>
            <w:left w:val="none" w:sz="0" w:space="0" w:color="auto"/>
            <w:bottom w:val="none" w:sz="0" w:space="0" w:color="auto"/>
            <w:right w:val="none" w:sz="0" w:space="0" w:color="auto"/>
          </w:divBdr>
        </w:div>
        <w:div w:id="1560551385">
          <w:marLeft w:val="480"/>
          <w:marRight w:val="0"/>
          <w:marTop w:val="0"/>
          <w:marBottom w:val="0"/>
          <w:divBdr>
            <w:top w:val="none" w:sz="0" w:space="0" w:color="auto"/>
            <w:left w:val="none" w:sz="0" w:space="0" w:color="auto"/>
            <w:bottom w:val="none" w:sz="0" w:space="0" w:color="auto"/>
            <w:right w:val="none" w:sz="0" w:space="0" w:color="auto"/>
          </w:divBdr>
        </w:div>
        <w:div w:id="1722438774">
          <w:marLeft w:val="480"/>
          <w:marRight w:val="0"/>
          <w:marTop w:val="0"/>
          <w:marBottom w:val="0"/>
          <w:divBdr>
            <w:top w:val="none" w:sz="0" w:space="0" w:color="auto"/>
            <w:left w:val="none" w:sz="0" w:space="0" w:color="auto"/>
            <w:bottom w:val="none" w:sz="0" w:space="0" w:color="auto"/>
            <w:right w:val="none" w:sz="0" w:space="0" w:color="auto"/>
          </w:divBdr>
        </w:div>
        <w:div w:id="259683171">
          <w:marLeft w:val="480"/>
          <w:marRight w:val="0"/>
          <w:marTop w:val="0"/>
          <w:marBottom w:val="0"/>
          <w:divBdr>
            <w:top w:val="none" w:sz="0" w:space="0" w:color="auto"/>
            <w:left w:val="none" w:sz="0" w:space="0" w:color="auto"/>
            <w:bottom w:val="none" w:sz="0" w:space="0" w:color="auto"/>
            <w:right w:val="none" w:sz="0" w:space="0" w:color="auto"/>
          </w:divBdr>
        </w:div>
        <w:div w:id="1281106248">
          <w:marLeft w:val="480"/>
          <w:marRight w:val="0"/>
          <w:marTop w:val="0"/>
          <w:marBottom w:val="0"/>
          <w:divBdr>
            <w:top w:val="none" w:sz="0" w:space="0" w:color="auto"/>
            <w:left w:val="none" w:sz="0" w:space="0" w:color="auto"/>
            <w:bottom w:val="none" w:sz="0" w:space="0" w:color="auto"/>
            <w:right w:val="none" w:sz="0" w:space="0" w:color="auto"/>
          </w:divBdr>
        </w:div>
        <w:div w:id="2051303472">
          <w:marLeft w:val="480"/>
          <w:marRight w:val="0"/>
          <w:marTop w:val="0"/>
          <w:marBottom w:val="0"/>
          <w:divBdr>
            <w:top w:val="none" w:sz="0" w:space="0" w:color="auto"/>
            <w:left w:val="none" w:sz="0" w:space="0" w:color="auto"/>
            <w:bottom w:val="none" w:sz="0" w:space="0" w:color="auto"/>
            <w:right w:val="none" w:sz="0" w:space="0" w:color="auto"/>
          </w:divBdr>
        </w:div>
        <w:div w:id="499541012">
          <w:marLeft w:val="480"/>
          <w:marRight w:val="0"/>
          <w:marTop w:val="0"/>
          <w:marBottom w:val="0"/>
          <w:divBdr>
            <w:top w:val="none" w:sz="0" w:space="0" w:color="auto"/>
            <w:left w:val="none" w:sz="0" w:space="0" w:color="auto"/>
            <w:bottom w:val="none" w:sz="0" w:space="0" w:color="auto"/>
            <w:right w:val="none" w:sz="0" w:space="0" w:color="auto"/>
          </w:divBdr>
        </w:div>
        <w:div w:id="1073966932">
          <w:marLeft w:val="480"/>
          <w:marRight w:val="0"/>
          <w:marTop w:val="0"/>
          <w:marBottom w:val="0"/>
          <w:divBdr>
            <w:top w:val="none" w:sz="0" w:space="0" w:color="auto"/>
            <w:left w:val="none" w:sz="0" w:space="0" w:color="auto"/>
            <w:bottom w:val="none" w:sz="0" w:space="0" w:color="auto"/>
            <w:right w:val="none" w:sz="0" w:space="0" w:color="auto"/>
          </w:divBdr>
        </w:div>
        <w:div w:id="598375016">
          <w:marLeft w:val="480"/>
          <w:marRight w:val="0"/>
          <w:marTop w:val="0"/>
          <w:marBottom w:val="0"/>
          <w:divBdr>
            <w:top w:val="none" w:sz="0" w:space="0" w:color="auto"/>
            <w:left w:val="none" w:sz="0" w:space="0" w:color="auto"/>
            <w:bottom w:val="none" w:sz="0" w:space="0" w:color="auto"/>
            <w:right w:val="none" w:sz="0" w:space="0" w:color="auto"/>
          </w:divBdr>
        </w:div>
        <w:div w:id="1896700823">
          <w:marLeft w:val="480"/>
          <w:marRight w:val="0"/>
          <w:marTop w:val="0"/>
          <w:marBottom w:val="0"/>
          <w:divBdr>
            <w:top w:val="none" w:sz="0" w:space="0" w:color="auto"/>
            <w:left w:val="none" w:sz="0" w:space="0" w:color="auto"/>
            <w:bottom w:val="none" w:sz="0" w:space="0" w:color="auto"/>
            <w:right w:val="none" w:sz="0" w:space="0" w:color="auto"/>
          </w:divBdr>
        </w:div>
        <w:div w:id="992178186">
          <w:marLeft w:val="480"/>
          <w:marRight w:val="0"/>
          <w:marTop w:val="0"/>
          <w:marBottom w:val="0"/>
          <w:divBdr>
            <w:top w:val="none" w:sz="0" w:space="0" w:color="auto"/>
            <w:left w:val="none" w:sz="0" w:space="0" w:color="auto"/>
            <w:bottom w:val="none" w:sz="0" w:space="0" w:color="auto"/>
            <w:right w:val="none" w:sz="0" w:space="0" w:color="auto"/>
          </w:divBdr>
        </w:div>
        <w:div w:id="474177418">
          <w:marLeft w:val="480"/>
          <w:marRight w:val="0"/>
          <w:marTop w:val="0"/>
          <w:marBottom w:val="0"/>
          <w:divBdr>
            <w:top w:val="none" w:sz="0" w:space="0" w:color="auto"/>
            <w:left w:val="none" w:sz="0" w:space="0" w:color="auto"/>
            <w:bottom w:val="none" w:sz="0" w:space="0" w:color="auto"/>
            <w:right w:val="none" w:sz="0" w:space="0" w:color="auto"/>
          </w:divBdr>
        </w:div>
        <w:div w:id="1202867182">
          <w:marLeft w:val="480"/>
          <w:marRight w:val="0"/>
          <w:marTop w:val="0"/>
          <w:marBottom w:val="0"/>
          <w:divBdr>
            <w:top w:val="none" w:sz="0" w:space="0" w:color="auto"/>
            <w:left w:val="none" w:sz="0" w:space="0" w:color="auto"/>
            <w:bottom w:val="none" w:sz="0" w:space="0" w:color="auto"/>
            <w:right w:val="none" w:sz="0" w:space="0" w:color="auto"/>
          </w:divBdr>
        </w:div>
        <w:div w:id="2079591056">
          <w:marLeft w:val="480"/>
          <w:marRight w:val="0"/>
          <w:marTop w:val="0"/>
          <w:marBottom w:val="0"/>
          <w:divBdr>
            <w:top w:val="none" w:sz="0" w:space="0" w:color="auto"/>
            <w:left w:val="none" w:sz="0" w:space="0" w:color="auto"/>
            <w:bottom w:val="none" w:sz="0" w:space="0" w:color="auto"/>
            <w:right w:val="none" w:sz="0" w:space="0" w:color="auto"/>
          </w:divBdr>
        </w:div>
        <w:div w:id="1990476743">
          <w:marLeft w:val="480"/>
          <w:marRight w:val="0"/>
          <w:marTop w:val="0"/>
          <w:marBottom w:val="0"/>
          <w:divBdr>
            <w:top w:val="none" w:sz="0" w:space="0" w:color="auto"/>
            <w:left w:val="none" w:sz="0" w:space="0" w:color="auto"/>
            <w:bottom w:val="none" w:sz="0" w:space="0" w:color="auto"/>
            <w:right w:val="none" w:sz="0" w:space="0" w:color="auto"/>
          </w:divBdr>
        </w:div>
        <w:div w:id="1683311744">
          <w:marLeft w:val="480"/>
          <w:marRight w:val="0"/>
          <w:marTop w:val="0"/>
          <w:marBottom w:val="0"/>
          <w:divBdr>
            <w:top w:val="none" w:sz="0" w:space="0" w:color="auto"/>
            <w:left w:val="none" w:sz="0" w:space="0" w:color="auto"/>
            <w:bottom w:val="none" w:sz="0" w:space="0" w:color="auto"/>
            <w:right w:val="none" w:sz="0" w:space="0" w:color="auto"/>
          </w:divBdr>
        </w:div>
        <w:div w:id="1153527165">
          <w:marLeft w:val="480"/>
          <w:marRight w:val="0"/>
          <w:marTop w:val="0"/>
          <w:marBottom w:val="0"/>
          <w:divBdr>
            <w:top w:val="none" w:sz="0" w:space="0" w:color="auto"/>
            <w:left w:val="none" w:sz="0" w:space="0" w:color="auto"/>
            <w:bottom w:val="none" w:sz="0" w:space="0" w:color="auto"/>
            <w:right w:val="none" w:sz="0" w:space="0" w:color="auto"/>
          </w:divBdr>
        </w:div>
        <w:div w:id="104082198">
          <w:marLeft w:val="480"/>
          <w:marRight w:val="0"/>
          <w:marTop w:val="0"/>
          <w:marBottom w:val="0"/>
          <w:divBdr>
            <w:top w:val="none" w:sz="0" w:space="0" w:color="auto"/>
            <w:left w:val="none" w:sz="0" w:space="0" w:color="auto"/>
            <w:bottom w:val="none" w:sz="0" w:space="0" w:color="auto"/>
            <w:right w:val="none" w:sz="0" w:space="0" w:color="auto"/>
          </w:divBdr>
        </w:div>
        <w:div w:id="445002407">
          <w:marLeft w:val="480"/>
          <w:marRight w:val="0"/>
          <w:marTop w:val="0"/>
          <w:marBottom w:val="0"/>
          <w:divBdr>
            <w:top w:val="none" w:sz="0" w:space="0" w:color="auto"/>
            <w:left w:val="none" w:sz="0" w:space="0" w:color="auto"/>
            <w:bottom w:val="none" w:sz="0" w:space="0" w:color="auto"/>
            <w:right w:val="none" w:sz="0" w:space="0" w:color="auto"/>
          </w:divBdr>
        </w:div>
        <w:div w:id="1215503980">
          <w:marLeft w:val="480"/>
          <w:marRight w:val="0"/>
          <w:marTop w:val="0"/>
          <w:marBottom w:val="0"/>
          <w:divBdr>
            <w:top w:val="none" w:sz="0" w:space="0" w:color="auto"/>
            <w:left w:val="none" w:sz="0" w:space="0" w:color="auto"/>
            <w:bottom w:val="none" w:sz="0" w:space="0" w:color="auto"/>
            <w:right w:val="none" w:sz="0" w:space="0" w:color="auto"/>
          </w:divBdr>
        </w:div>
        <w:div w:id="1535729259">
          <w:marLeft w:val="480"/>
          <w:marRight w:val="0"/>
          <w:marTop w:val="0"/>
          <w:marBottom w:val="0"/>
          <w:divBdr>
            <w:top w:val="none" w:sz="0" w:space="0" w:color="auto"/>
            <w:left w:val="none" w:sz="0" w:space="0" w:color="auto"/>
            <w:bottom w:val="none" w:sz="0" w:space="0" w:color="auto"/>
            <w:right w:val="none" w:sz="0" w:space="0" w:color="auto"/>
          </w:divBdr>
        </w:div>
        <w:div w:id="1305086050">
          <w:marLeft w:val="480"/>
          <w:marRight w:val="0"/>
          <w:marTop w:val="0"/>
          <w:marBottom w:val="0"/>
          <w:divBdr>
            <w:top w:val="none" w:sz="0" w:space="0" w:color="auto"/>
            <w:left w:val="none" w:sz="0" w:space="0" w:color="auto"/>
            <w:bottom w:val="none" w:sz="0" w:space="0" w:color="auto"/>
            <w:right w:val="none" w:sz="0" w:space="0" w:color="auto"/>
          </w:divBdr>
        </w:div>
        <w:div w:id="811412198">
          <w:marLeft w:val="480"/>
          <w:marRight w:val="0"/>
          <w:marTop w:val="0"/>
          <w:marBottom w:val="0"/>
          <w:divBdr>
            <w:top w:val="none" w:sz="0" w:space="0" w:color="auto"/>
            <w:left w:val="none" w:sz="0" w:space="0" w:color="auto"/>
            <w:bottom w:val="none" w:sz="0" w:space="0" w:color="auto"/>
            <w:right w:val="none" w:sz="0" w:space="0" w:color="auto"/>
          </w:divBdr>
        </w:div>
        <w:div w:id="1495755988">
          <w:marLeft w:val="480"/>
          <w:marRight w:val="0"/>
          <w:marTop w:val="0"/>
          <w:marBottom w:val="0"/>
          <w:divBdr>
            <w:top w:val="none" w:sz="0" w:space="0" w:color="auto"/>
            <w:left w:val="none" w:sz="0" w:space="0" w:color="auto"/>
            <w:bottom w:val="none" w:sz="0" w:space="0" w:color="auto"/>
            <w:right w:val="none" w:sz="0" w:space="0" w:color="auto"/>
          </w:divBdr>
        </w:div>
        <w:div w:id="1031153538">
          <w:marLeft w:val="480"/>
          <w:marRight w:val="0"/>
          <w:marTop w:val="0"/>
          <w:marBottom w:val="0"/>
          <w:divBdr>
            <w:top w:val="none" w:sz="0" w:space="0" w:color="auto"/>
            <w:left w:val="none" w:sz="0" w:space="0" w:color="auto"/>
            <w:bottom w:val="none" w:sz="0" w:space="0" w:color="auto"/>
            <w:right w:val="none" w:sz="0" w:space="0" w:color="auto"/>
          </w:divBdr>
        </w:div>
        <w:div w:id="1462649648">
          <w:marLeft w:val="480"/>
          <w:marRight w:val="0"/>
          <w:marTop w:val="0"/>
          <w:marBottom w:val="0"/>
          <w:divBdr>
            <w:top w:val="none" w:sz="0" w:space="0" w:color="auto"/>
            <w:left w:val="none" w:sz="0" w:space="0" w:color="auto"/>
            <w:bottom w:val="none" w:sz="0" w:space="0" w:color="auto"/>
            <w:right w:val="none" w:sz="0" w:space="0" w:color="auto"/>
          </w:divBdr>
        </w:div>
        <w:div w:id="1530100426">
          <w:marLeft w:val="480"/>
          <w:marRight w:val="0"/>
          <w:marTop w:val="0"/>
          <w:marBottom w:val="0"/>
          <w:divBdr>
            <w:top w:val="none" w:sz="0" w:space="0" w:color="auto"/>
            <w:left w:val="none" w:sz="0" w:space="0" w:color="auto"/>
            <w:bottom w:val="none" w:sz="0" w:space="0" w:color="auto"/>
            <w:right w:val="none" w:sz="0" w:space="0" w:color="auto"/>
          </w:divBdr>
        </w:div>
        <w:div w:id="313265359">
          <w:marLeft w:val="480"/>
          <w:marRight w:val="0"/>
          <w:marTop w:val="0"/>
          <w:marBottom w:val="0"/>
          <w:divBdr>
            <w:top w:val="none" w:sz="0" w:space="0" w:color="auto"/>
            <w:left w:val="none" w:sz="0" w:space="0" w:color="auto"/>
            <w:bottom w:val="none" w:sz="0" w:space="0" w:color="auto"/>
            <w:right w:val="none" w:sz="0" w:space="0" w:color="auto"/>
          </w:divBdr>
        </w:div>
        <w:div w:id="1586722003">
          <w:marLeft w:val="480"/>
          <w:marRight w:val="0"/>
          <w:marTop w:val="0"/>
          <w:marBottom w:val="0"/>
          <w:divBdr>
            <w:top w:val="none" w:sz="0" w:space="0" w:color="auto"/>
            <w:left w:val="none" w:sz="0" w:space="0" w:color="auto"/>
            <w:bottom w:val="none" w:sz="0" w:space="0" w:color="auto"/>
            <w:right w:val="none" w:sz="0" w:space="0" w:color="auto"/>
          </w:divBdr>
        </w:div>
        <w:div w:id="430711519">
          <w:marLeft w:val="480"/>
          <w:marRight w:val="0"/>
          <w:marTop w:val="0"/>
          <w:marBottom w:val="0"/>
          <w:divBdr>
            <w:top w:val="none" w:sz="0" w:space="0" w:color="auto"/>
            <w:left w:val="none" w:sz="0" w:space="0" w:color="auto"/>
            <w:bottom w:val="none" w:sz="0" w:space="0" w:color="auto"/>
            <w:right w:val="none" w:sz="0" w:space="0" w:color="auto"/>
          </w:divBdr>
        </w:div>
        <w:div w:id="603998433">
          <w:marLeft w:val="480"/>
          <w:marRight w:val="0"/>
          <w:marTop w:val="0"/>
          <w:marBottom w:val="0"/>
          <w:divBdr>
            <w:top w:val="none" w:sz="0" w:space="0" w:color="auto"/>
            <w:left w:val="none" w:sz="0" w:space="0" w:color="auto"/>
            <w:bottom w:val="none" w:sz="0" w:space="0" w:color="auto"/>
            <w:right w:val="none" w:sz="0" w:space="0" w:color="auto"/>
          </w:divBdr>
        </w:div>
        <w:div w:id="1834178072">
          <w:marLeft w:val="480"/>
          <w:marRight w:val="0"/>
          <w:marTop w:val="0"/>
          <w:marBottom w:val="0"/>
          <w:divBdr>
            <w:top w:val="none" w:sz="0" w:space="0" w:color="auto"/>
            <w:left w:val="none" w:sz="0" w:space="0" w:color="auto"/>
            <w:bottom w:val="none" w:sz="0" w:space="0" w:color="auto"/>
            <w:right w:val="none" w:sz="0" w:space="0" w:color="auto"/>
          </w:divBdr>
        </w:div>
        <w:div w:id="528446890">
          <w:marLeft w:val="480"/>
          <w:marRight w:val="0"/>
          <w:marTop w:val="0"/>
          <w:marBottom w:val="0"/>
          <w:divBdr>
            <w:top w:val="none" w:sz="0" w:space="0" w:color="auto"/>
            <w:left w:val="none" w:sz="0" w:space="0" w:color="auto"/>
            <w:bottom w:val="none" w:sz="0" w:space="0" w:color="auto"/>
            <w:right w:val="none" w:sz="0" w:space="0" w:color="auto"/>
          </w:divBdr>
        </w:div>
        <w:div w:id="993293986">
          <w:marLeft w:val="480"/>
          <w:marRight w:val="0"/>
          <w:marTop w:val="0"/>
          <w:marBottom w:val="0"/>
          <w:divBdr>
            <w:top w:val="none" w:sz="0" w:space="0" w:color="auto"/>
            <w:left w:val="none" w:sz="0" w:space="0" w:color="auto"/>
            <w:bottom w:val="none" w:sz="0" w:space="0" w:color="auto"/>
            <w:right w:val="none" w:sz="0" w:space="0" w:color="auto"/>
          </w:divBdr>
        </w:div>
        <w:div w:id="1227716928">
          <w:marLeft w:val="480"/>
          <w:marRight w:val="0"/>
          <w:marTop w:val="0"/>
          <w:marBottom w:val="0"/>
          <w:divBdr>
            <w:top w:val="none" w:sz="0" w:space="0" w:color="auto"/>
            <w:left w:val="none" w:sz="0" w:space="0" w:color="auto"/>
            <w:bottom w:val="none" w:sz="0" w:space="0" w:color="auto"/>
            <w:right w:val="none" w:sz="0" w:space="0" w:color="auto"/>
          </w:divBdr>
        </w:div>
        <w:div w:id="547037671">
          <w:marLeft w:val="480"/>
          <w:marRight w:val="0"/>
          <w:marTop w:val="0"/>
          <w:marBottom w:val="0"/>
          <w:divBdr>
            <w:top w:val="none" w:sz="0" w:space="0" w:color="auto"/>
            <w:left w:val="none" w:sz="0" w:space="0" w:color="auto"/>
            <w:bottom w:val="none" w:sz="0" w:space="0" w:color="auto"/>
            <w:right w:val="none" w:sz="0" w:space="0" w:color="auto"/>
          </w:divBdr>
        </w:div>
        <w:div w:id="862790248">
          <w:marLeft w:val="480"/>
          <w:marRight w:val="0"/>
          <w:marTop w:val="0"/>
          <w:marBottom w:val="0"/>
          <w:divBdr>
            <w:top w:val="none" w:sz="0" w:space="0" w:color="auto"/>
            <w:left w:val="none" w:sz="0" w:space="0" w:color="auto"/>
            <w:bottom w:val="none" w:sz="0" w:space="0" w:color="auto"/>
            <w:right w:val="none" w:sz="0" w:space="0" w:color="auto"/>
          </w:divBdr>
        </w:div>
        <w:div w:id="21247320">
          <w:marLeft w:val="480"/>
          <w:marRight w:val="0"/>
          <w:marTop w:val="0"/>
          <w:marBottom w:val="0"/>
          <w:divBdr>
            <w:top w:val="none" w:sz="0" w:space="0" w:color="auto"/>
            <w:left w:val="none" w:sz="0" w:space="0" w:color="auto"/>
            <w:bottom w:val="none" w:sz="0" w:space="0" w:color="auto"/>
            <w:right w:val="none" w:sz="0" w:space="0" w:color="auto"/>
          </w:divBdr>
        </w:div>
        <w:div w:id="358048323">
          <w:marLeft w:val="480"/>
          <w:marRight w:val="0"/>
          <w:marTop w:val="0"/>
          <w:marBottom w:val="0"/>
          <w:divBdr>
            <w:top w:val="none" w:sz="0" w:space="0" w:color="auto"/>
            <w:left w:val="none" w:sz="0" w:space="0" w:color="auto"/>
            <w:bottom w:val="none" w:sz="0" w:space="0" w:color="auto"/>
            <w:right w:val="none" w:sz="0" w:space="0" w:color="auto"/>
          </w:divBdr>
        </w:div>
        <w:div w:id="1425489564">
          <w:marLeft w:val="480"/>
          <w:marRight w:val="0"/>
          <w:marTop w:val="0"/>
          <w:marBottom w:val="0"/>
          <w:divBdr>
            <w:top w:val="none" w:sz="0" w:space="0" w:color="auto"/>
            <w:left w:val="none" w:sz="0" w:space="0" w:color="auto"/>
            <w:bottom w:val="none" w:sz="0" w:space="0" w:color="auto"/>
            <w:right w:val="none" w:sz="0" w:space="0" w:color="auto"/>
          </w:divBdr>
        </w:div>
        <w:div w:id="1487626355">
          <w:marLeft w:val="480"/>
          <w:marRight w:val="0"/>
          <w:marTop w:val="0"/>
          <w:marBottom w:val="0"/>
          <w:divBdr>
            <w:top w:val="none" w:sz="0" w:space="0" w:color="auto"/>
            <w:left w:val="none" w:sz="0" w:space="0" w:color="auto"/>
            <w:bottom w:val="none" w:sz="0" w:space="0" w:color="auto"/>
            <w:right w:val="none" w:sz="0" w:space="0" w:color="auto"/>
          </w:divBdr>
        </w:div>
        <w:div w:id="806967903">
          <w:marLeft w:val="480"/>
          <w:marRight w:val="0"/>
          <w:marTop w:val="0"/>
          <w:marBottom w:val="0"/>
          <w:divBdr>
            <w:top w:val="none" w:sz="0" w:space="0" w:color="auto"/>
            <w:left w:val="none" w:sz="0" w:space="0" w:color="auto"/>
            <w:bottom w:val="none" w:sz="0" w:space="0" w:color="auto"/>
            <w:right w:val="none" w:sz="0" w:space="0" w:color="auto"/>
          </w:divBdr>
        </w:div>
        <w:div w:id="344985075">
          <w:marLeft w:val="480"/>
          <w:marRight w:val="0"/>
          <w:marTop w:val="0"/>
          <w:marBottom w:val="0"/>
          <w:divBdr>
            <w:top w:val="none" w:sz="0" w:space="0" w:color="auto"/>
            <w:left w:val="none" w:sz="0" w:space="0" w:color="auto"/>
            <w:bottom w:val="none" w:sz="0" w:space="0" w:color="auto"/>
            <w:right w:val="none" w:sz="0" w:space="0" w:color="auto"/>
          </w:divBdr>
        </w:div>
        <w:div w:id="1226601816">
          <w:marLeft w:val="480"/>
          <w:marRight w:val="0"/>
          <w:marTop w:val="0"/>
          <w:marBottom w:val="0"/>
          <w:divBdr>
            <w:top w:val="none" w:sz="0" w:space="0" w:color="auto"/>
            <w:left w:val="none" w:sz="0" w:space="0" w:color="auto"/>
            <w:bottom w:val="none" w:sz="0" w:space="0" w:color="auto"/>
            <w:right w:val="none" w:sz="0" w:space="0" w:color="auto"/>
          </w:divBdr>
        </w:div>
        <w:div w:id="1860313788">
          <w:marLeft w:val="480"/>
          <w:marRight w:val="0"/>
          <w:marTop w:val="0"/>
          <w:marBottom w:val="0"/>
          <w:divBdr>
            <w:top w:val="none" w:sz="0" w:space="0" w:color="auto"/>
            <w:left w:val="none" w:sz="0" w:space="0" w:color="auto"/>
            <w:bottom w:val="none" w:sz="0" w:space="0" w:color="auto"/>
            <w:right w:val="none" w:sz="0" w:space="0" w:color="auto"/>
          </w:divBdr>
        </w:div>
        <w:div w:id="1168327715">
          <w:marLeft w:val="480"/>
          <w:marRight w:val="0"/>
          <w:marTop w:val="0"/>
          <w:marBottom w:val="0"/>
          <w:divBdr>
            <w:top w:val="none" w:sz="0" w:space="0" w:color="auto"/>
            <w:left w:val="none" w:sz="0" w:space="0" w:color="auto"/>
            <w:bottom w:val="none" w:sz="0" w:space="0" w:color="auto"/>
            <w:right w:val="none" w:sz="0" w:space="0" w:color="auto"/>
          </w:divBdr>
        </w:div>
        <w:div w:id="959727361">
          <w:marLeft w:val="480"/>
          <w:marRight w:val="0"/>
          <w:marTop w:val="0"/>
          <w:marBottom w:val="0"/>
          <w:divBdr>
            <w:top w:val="none" w:sz="0" w:space="0" w:color="auto"/>
            <w:left w:val="none" w:sz="0" w:space="0" w:color="auto"/>
            <w:bottom w:val="none" w:sz="0" w:space="0" w:color="auto"/>
            <w:right w:val="none" w:sz="0" w:space="0" w:color="auto"/>
          </w:divBdr>
        </w:div>
        <w:div w:id="1100759351">
          <w:marLeft w:val="480"/>
          <w:marRight w:val="0"/>
          <w:marTop w:val="0"/>
          <w:marBottom w:val="0"/>
          <w:divBdr>
            <w:top w:val="none" w:sz="0" w:space="0" w:color="auto"/>
            <w:left w:val="none" w:sz="0" w:space="0" w:color="auto"/>
            <w:bottom w:val="none" w:sz="0" w:space="0" w:color="auto"/>
            <w:right w:val="none" w:sz="0" w:space="0" w:color="auto"/>
          </w:divBdr>
        </w:div>
        <w:div w:id="1822576620">
          <w:marLeft w:val="480"/>
          <w:marRight w:val="0"/>
          <w:marTop w:val="0"/>
          <w:marBottom w:val="0"/>
          <w:divBdr>
            <w:top w:val="none" w:sz="0" w:space="0" w:color="auto"/>
            <w:left w:val="none" w:sz="0" w:space="0" w:color="auto"/>
            <w:bottom w:val="none" w:sz="0" w:space="0" w:color="auto"/>
            <w:right w:val="none" w:sz="0" w:space="0" w:color="auto"/>
          </w:divBdr>
        </w:div>
        <w:div w:id="1277252241">
          <w:marLeft w:val="480"/>
          <w:marRight w:val="0"/>
          <w:marTop w:val="0"/>
          <w:marBottom w:val="0"/>
          <w:divBdr>
            <w:top w:val="none" w:sz="0" w:space="0" w:color="auto"/>
            <w:left w:val="none" w:sz="0" w:space="0" w:color="auto"/>
            <w:bottom w:val="none" w:sz="0" w:space="0" w:color="auto"/>
            <w:right w:val="none" w:sz="0" w:space="0" w:color="auto"/>
          </w:divBdr>
        </w:div>
        <w:div w:id="379474439">
          <w:marLeft w:val="480"/>
          <w:marRight w:val="0"/>
          <w:marTop w:val="0"/>
          <w:marBottom w:val="0"/>
          <w:divBdr>
            <w:top w:val="none" w:sz="0" w:space="0" w:color="auto"/>
            <w:left w:val="none" w:sz="0" w:space="0" w:color="auto"/>
            <w:bottom w:val="none" w:sz="0" w:space="0" w:color="auto"/>
            <w:right w:val="none" w:sz="0" w:space="0" w:color="auto"/>
          </w:divBdr>
        </w:div>
        <w:div w:id="2043701091">
          <w:marLeft w:val="480"/>
          <w:marRight w:val="0"/>
          <w:marTop w:val="0"/>
          <w:marBottom w:val="0"/>
          <w:divBdr>
            <w:top w:val="none" w:sz="0" w:space="0" w:color="auto"/>
            <w:left w:val="none" w:sz="0" w:space="0" w:color="auto"/>
            <w:bottom w:val="none" w:sz="0" w:space="0" w:color="auto"/>
            <w:right w:val="none" w:sz="0" w:space="0" w:color="auto"/>
          </w:divBdr>
        </w:div>
        <w:div w:id="75447509">
          <w:marLeft w:val="480"/>
          <w:marRight w:val="0"/>
          <w:marTop w:val="0"/>
          <w:marBottom w:val="0"/>
          <w:divBdr>
            <w:top w:val="none" w:sz="0" w:space="0" w:color="auto"/>
            <w:left w:val="none" w:sz="0" w:space="0" w:color="auto"/>
            <w:bottom w:val="none" w:sz="0" w:space="0" w:color="auto"/>
            <w:right w:val="none" w:sz="0" w:space="0" w:color="auto"/>
          </w:divBdr>
        </w:div>
        <w:div w:id="1001663880">
          <w:marLeft w:val="480"/>
          <w:marRight w:val="0"/>
          <w:marTop w:val="0"/>
          <w:marBottom w:val="0"/>
          <w:divBdr>
            <w:top w:val="none" w:sz="0" w:space="0" w:color="auto"/>
            <w:left w:val="none" w:sz="0" w:space="0" w:color="auto"/>
            <w:bottom w:val="none" w:sz="0" w:space="0" w:color="auto"/>
            <w:right w:val="none" w:sz="0" w:space="0" w:color="auto"/>
          </w:divBdr>
        </w:div>
        <w:div w:id="587615895">
          <w:marLeft w:val="480"/>
          <w:marRight w:val="0"/>
          <w:marTop w:val="0"/>
          <w:marBottom w:val="0"/>
          <w:divBdr>
            <w:top w:val="none" w:sz="0" w:space="0" w:color="auto"/>
            <w:left w:val="none" w:sz="0" w:space="0" w:color="auto"/>
            <w:bottom w:val="none" w:sz="0" w:space="0" w:color="auto"/>
            <w:right w:val="none" w:sz="0" w:space="0" w:color="auto"/>
          </w:divBdr>
        </w:div>
        <w:div w:id="246034566">
          <w:marLeft w:val="480"/>
          <w:marRight w:val="0"/>
          <w:marTop w:val="0"/>
          <w:marBottom w:val="0"/>
          <w:divBdr>
            <w:top w:val="none" w:sz="0" w:space="0" w:color="auto"/>
            <w:left w:val="none" w:sz="0" w:space="0" w:color="auto"/>
            <w:bottom w:val="none" w:sz="0" w:space="0" w:color="auto"/>
            <w:right w:val="none" w:sz="0" w:space="0" w:color="auto"/>
          </w:divBdr>
        </w:div>
        <w:div w:id="344132918">
          <w:marLeft w:val="480"/>
          <w:marRight w:val="0"/>
          <w:marTop w:val="0"/>
          <w:marBottom w:val="0"/>
          <w:divBdr>
            <w:top w:val="none" w:sz="0" w:space="0" w:color="auto"/>
            <w:left w:val="none" w:sz="0" w:space="0" w:color="auto"/>
            <w:bottom w:val="none" w:sz="0" w:space="0" w:color="auto"/>
            <w:right w:val="none" w:sz="0" w:space="0" w:color="auto"/>
          </w:divBdr>
        </w:div>
        <w:div w:id="2135249427">
          <w:marLeft w:val="480"/>
          <w:marRight w:val="0"/>
          <w:marTop w:val="0"/>
          <w:marBottom w:val="0"/>
          <w:divBdr>
            <w:top w:val="none" w:sz="0" w:space="0" w:color="auto"/>
            <w:left w:val="none" w:sz="0" w:space="0" w:color="auto"/>
            <w:bottom w:val="none" w:sz="0" w:space="0" w:color="auto"/>
            <w:right w:val="none" w:sz="0" w:space="0" w:color="auto"/>
          </w:divBdr>
        </w:div>
        <w:div w:id="840437258">
          <w:marLeft w:val="480"/>
          <w:marRight w:val="0"/>
          <w:marTop w:val="0"/>
          <w:marBottom w:val="0"/>
          <w:divBdr>
            <w:top w:val="none" w:sz="0" w:space="0" w:color="auto"/>
            <w:left w:val="none" w:sz="0" w:space="0" w:color="auto"/>
            <w:bottom w:val="none" w:sz="0" w:space="0" w:color="auto"/>
            <w:right w:val="none" w:sz="0" w:space="0" w:color="auto"/>
          </w:divBdr>
        </w:div>
        <w:div w:id="1618677224">
          <w:marLeft w:val="480"/>
          <w:marRight w:val="0"/>
          <w:marTop w:val="0"/>
          <w:marBottom w:val="0"/>
          <w:divBdr>
            <w:top w:val="none" w:sz="0" w:space="0" w:color="auto"/>
            <w:left w:val="none" w:sz="0" w:space="0" w:color="auto"/>
            <w:bottom w:val="none" w:sz="0" w:space="0" w:color="auto"/>
            <w:right w:val="none" w:sz="0" w:space="0" w:color="auto"/>
          </w:divBdr>
        </w:div>
        <w:div w:id="1355690825">
          <w:marLeft w:val="480"/>
          <w:marRight w:val="0"/>
          <w:marTop w:val="0"/>
          <w:marBottom w:val="0"/>
          <w:divBdr>
            <w:top w:val="none" w:sz="0" w:space="0" w:color="auto"/>
            <w:left w:val="none" w:sz="0" w:space="0" w:color="auto"/>
            <w:bottom w:val="none" w:sz="0" w:space="0" w:color="auto"/>
            <w:right w:val="none" w:sz="0" w:space="0" w:color="auto"/>
          </w:divBdr>
        </w:div>
        <w:div w:id="1484197281">
          <w:marLeft w:val="480"/>
          <w:marRight w:val="0"/>
          <w:marTop w:val="0"/>
          <w:marBottom w:val="0"/>
          <w:divBdr>
            <w:top w:val="none" w:sz="0" w:space="0" w:color="auto"/>
            <w:left w:val="none" w:sz="0" w:space="0" w:color="auto"/>
            <w:bottom w:val="none" w:sz="0" w:space="0" w:color="auto"/>
            <w:right w:val="none" w:sz="0" w:space="0" w:color="auto"/>
          </w:divBdr>
        </w:div>
        <w:div w:id="189149606">
          <w:marLeft w:val="480"/>
          <w:marRight w:val="0"/>
          <w:marTop w:val="0"/>
          <w:marBottom w:val="0"/>
          <w:divBdr>
            <w:top w:val="none" w:sz="0" w:space="0" w:color="auto"/>
            <w:left w:val="none" w:sz="0" w:space="0" w:color="auto"/>
            <w:bottom w:val="none" w:sz="0" w:space="0" w:color="auto"/>
            <w:right w:val="none" w:sz="0" w:space="0" w:color="auto"/>
          </w:divBdr>
        </w:div>
        <w:div w:id="1440685898">
          <w:marLeft w:val="480"/>
          <w:marRight w:val="0"/>
          <w:marTop w:val="0"/>
          <w:marBottom w:val="0"/>
          <w:divBdr>
            <w:top w:val="none" w:sz="0" w:space="0" w:color="auto"/>
            <w:left w:val="none" w:sz="0" w:space="0" w:color="auto"/>
            <w:bottom w:val="none" w:sz="0" w:space="0" w:color="auto"/>
            <w:right w:val="none" w:sz="0" w:space="0" w:color="auto"/>
          </w:divBdr>
        </w:div>
        <w:div w:id="1296791435">
          <w:marLeft w:val="480"/>
          <w:marRight w:val="0"/>
          <w:marTop w:val="0"/>
          <w:marBottom w:val="0"/>
          <w:divBdr>
            <w:top w:val="none" w:sz="0" w:space="0" w:color="auto"/>
            <w:left w:val="none" w:sz="0" w:space="0" w:color="auto"/>
            <w:bottom w:val="none" w:sz="0" w:space="0" w:color="auto"/>
            <w:right w:val="none" w:sz="0" w:space="0" w:color="auto"/>
          </w:divBdr>
        </w:div>
        <w:div w:id="31654097">
          <w:marLeft w:val="480"/>
          <w:marRight w:val="0"/>
          <w:marTop w:val="0"/>
          <w:marBottom w:val="0"/>
          <w:divBdr>
            <w:top w:val="none" w:sz="0" w:space="0" w:color="auto"/>
            <w:left w:val="none" w:sz="0" w:space="0" w:color="auto"/>
            <w:bottom w:val="none" w:sz="0" w:space="0" w:color="auto"/>
            <w:right w:val="none" w:sz="0" w:space="0" w:color="auto"/>
          </w:divBdr>
        </w:div>
        <w:div w:id="2110270003">
          <w:marLeft w:val="480"/>
          <w:marRight w:val="0"/>
          <w:marTop w:val="0"/>
          <w:marBottom w:val="0"/>
          <w:divBdr>
            <w:top w:val="none" w:sz="0" w:space="0" w:color="auto"/>
            <w:left w:val="none" w:sz="0" w:space="0" w:color="auto"/>
            <w:bottom w:val="none" w:sz="0" w:space="0" w:color="auto"/>
            <w:right w:val="none" w:sz="0" w:space="0" w:color="auto"/>
          </w:divBdr>
        </w:div>
        <w:div w:id="132413233">
          <w:marLeft w:val="480"/>
          <w:marRight w:val="0"/>
          <w:marTop w:val="0"/>
          <w:marBottom w:val="0"/>
          <w:divBdr>
            <w:top w:val="none" w:sz="0" w:space="0" w:color="auto"/>
            <w:left w:val="none" w:sz="0" w:space="0" w:color="auto"/>
            <w:bottom w:val="none" w:sz="0" w:space="0" w:color="auto"/>
            <w:right w:val="none" w:sz="0" w:space="0" w:color="auto"/>
          </w:divBdr>
        </w:div>
        <w:div w:id="1189610498">
          <w:marLeft w:val="480"/>
          <w:marRight w:val="0"/>
          <w:marTop w:val="0"/>
          <w:marBottom w:val="0"/>
          <w:divBdr>
            <w:top w:val="none" w:sz="0" w:space="0" w:color="auto"/>
            <w:left w:val="none" w:sz="0" w:space="0" w:color="auto"/>
            <w:bottom w:val="none" w:sz="0" w:space="0" w:color="auto"/>
            <w:right w:val="none" w:sz="0" w:space="0" w:color="auto"/>
          </w:divBdr>
        </w:div>
        <w:div w:id="465664161">
          <w:marLeft w:val="480"/>
          <w:marRight w:val="0"/>
          <w:marTop w:val="0"/>
          <w:marBottom w:val="0"/>
          <w:divBdr>
            <w:top w:val="none" w:sz="0" w:space="0" w:color="auto"/>
            <w:left w:val="none" w:sz="0" w:space="0" w:color="auto"/>
            <w:bottom w:val="none" w:sz="0" w:space="0" w:color="auto"/>
            <w:right w:val="none" w:sz="0" w:space="0" w:color="auto"/>
          </w:divBdr>
        </w:div>
        <w:div w:id="195705817">
          <w:marLeft w:val="480"/>
          <w:marRight w:val="0"/>
          <w:marTop w:val="0"/>
          <w:marBottom w:val="0"/>
          <w:divBdr>
            <w:top w:val="none" w:sz="0" w:space="0" w:color="auto"/>
            <w:left w:val="none" w:sz="0" w:space="0" w:color="auto"/>
            <w:bottom w:val="none" w:sz="0" w:space="0" w:color="auto"/>
            <w:right w:val="none" w:sz="0" w:space="0" w:color="auto"/>
          </w:divBdr>
        </w:div>
        <w:div w:id="1692218861">
          <w:marLeft w:val="480"/>
          <w:marRight w:val="0"/>
          <w:marTop w:val="0"/>
          <w:marBottom w:val="0"/>
          <w:divBdr>
            <w:top w:val="none" w:sz="0" w:space="0" w:color="auto"/>
            <w:left w:val="none" w:sz="0" w:space="0" w:color="auto"/>
            <w:bottom w:val="none" w:sz="0" w:space="0" w:color="auto"/>
            <w:right w:val="none" w:sz="0" w:space="0" w:color="auto"/>
          </w:divBdr>
        </w:div>
        <w:div w:id="1972634123">
          <w:marLeft w:val="480"/>
          <w:marRight w:val="0"/>
          <w:marTop w:val="0"/>
          <w:marBottom w:val="0"/>
          <w:divBdr>
            <w:top w:val="none" w:sz="0" w:space="0" w:color="auto"/>
            <w:left w:val="none" w:sz="0" w:space="0" w:color="auto"/>
            <w:bottom w:val="none" w:sz="0" w:space="0" w:color="auto"/>
            <w:right w:val="none" w:sz="0" w:space="0" w:color="auto"/>
          </w:divBdr>
        </w:div>
        <w:div w:id="1571498414">
          <w:marLeft w:val="480"/>
          <w:marRight w:val="0"/>
          <w:marTop w:val="0"/>
          <w:marBottom w:val="0"/>
          <w:divBdr>
            <w:top w:val="none" w:sz="0" w:space="0" w:color="auto"/>
            <w:left w:val="none" w:sz="0" w:space="0" w:color="auto"/>
            <w:bottom w:val="none" w:sz="0" w:space="0" w:color="auto"/>
            <w:right w:val="none" w:sz="0" w:space="0" w:color="auto"/>
          </w:divBdr>
        </w:div>
        <w:div w:id="2025549601">
          <w:marLeft w:val="480"/>
          <w:marRight w:val="0"/>
          <w:marTop w:val="0"/>
          <w:marBottom w:val="0"/>
          <w:divBdr>
            <w:top w:val="none" w:sz="0" w:space="0" w:color="auto"/>
            <w:left w:val="none" w:sz="0" w:space="0" w:color="auto"/>
            <w:bottom w:val="none" w:sz="0" w:space="0" w:color="auto"/>
            <w:right w:val="none" w:sz="0" w:space="0" w:color="auto"/>
          </w:divBdr>
        </w:div>
        <w:div w:id="1454520527">
          <w:marLeft w:val="480"/>
          <w:marRight w:val="0"/>
          <w:marTop w:val="0"/>
          <w:marBottom w:val="0"/>
          <w:divBdr>
            <w:top w:val="none" w:sz="0" w:space="0" w:color="auto"/>
            <w:left w:val="none" w:sz="0" w:space="0" w:color="auto"/>
            <w:bottom w:val="none" w:sz="0" w:space="0" w:color="auto"/>
            <w:right w:val="none" w:sz="0" w:space="0" w:color="auto"/>
          </w:divBdr>
        </w:div>
        <w:div w:id="2092307501">
          <w:marLeft w:val="480"/>
          <w:marRight w:val="0"/>
          <w:marTop w:val="0"/>
          <w:marBottom w:val="0"/>
          <w:divBdr>
            <w:top w:val="none" w:sz="0" w:space="0" w:color="auto"/>
            <w:left w:val="none" w:sz="0" w:space="0" w:color="auto"/>
            <w:bottom w:val="none" w:sz="0" w:space="0" w:color="auto"/>
            <w:right w:val="none" w:sz="0" w:space="0" w:color="auto"/>
          </w:divBdr>
        </w:div>
      </w:divsChild>
    </w:div>
    <w:div w:id="54427274">
      <w:bodyDiv w:val="1"/>
      <w:marLeft w:val="0"/>
      <w:marRight w:val="0"/>
      <w:marTop w:val="0"/>
      <w:marBottom w:val="0"/>
      <w:divBdr>
        <w:top w:val="none" w:sz="0" w:space="0" w:color="auto"/>
        <w:left w:val="none" w:sz="0" w:space="0" w:color="auto"/>
        <w:bottom w:val="none" w:sz="0" w:space="0" w:color="auto"/>
        <w:right w:val="none" w:sz="0" w:space="0" w:color="auto"/>
      </w:divBdr>
      <w:divsChild>
        <w:div w:id="1232421276">
          <w:marLeft w:val="480"/>
          <w:marRight w:val="0"/>
          <w:marTop w:val="0"/>
          <w:marBottom w:val="0"/>
          <w:divBdr>
            <w:top w:val="none" w:sz="0" w:space="0" w:color="auto"/>
            <w:left w:val="none" w:sz="0" w:space="0" w:color="auto"/>
            <w:bottom w:val="none" w:sz="0" w:space="0" w:color="auto"/>
            <w:right w:val="none" w:sz="0" w:space="0" w:color="auto"/>
          </w:divBdr>
        </w:div>
        <w:div w:id="1682195562">
          <w:marLeft w:val="480"/>
          <w:marRight w:val="0"/>
          <w:marTop w:val="0"/>
          <w:marBottom w:val="0"/>
          <w:divBdr>
            <w:top w:val="none" w:sz="0" w:space="0" w:color="auto"/>
            <w:left w:val="none" w:sz="0" w:space="0" w:color="auto"/>
            <w:bottom w:val="none" w:sz="0" w:space="0" w:color="auto"/>
            <w:right w:val="none" w:sz="0" w:space="0" w:color="auto"/>
          </w:divBdr>
        </w:div>
        <w:div w:id="1855147597">
          <w:marLeft w:val="480"/>
          <w:marRight w:val="0"/>
          <w:marTop w:val="0"/>
          <w:marBottom w:val="0"/>
          <w:divBdr>
            <w:top w:val="none" w:sz="0" w:space="0" w:color="auto"/>
            <w:left w:val="none" w:sz="0" w:space="0" w:color="auto"/>
            <w:bottom w:val="none" w:sz="0" w:space="0" w:color="auto"/>
            <w:right w:val="none" w:sz="0" w:space="0" w:color="auto"/>
          </w:divBdr>
        </w:div>
        <w:div w:id="432286393">
          <w:marLeft w:val="480"/>
          <w:marRight w:val="0"/>
          <w:marTop w:val="0"/>
          <w:marBottom w:val="0"/>
          <w:divBdr>
            <w:top w:val="none" w:sz="0" w:space="0" w:color="auto"/>
            <w:left w:val="none" w:sz="0" w:space="0" w:color="auto"/>
            <w:bottom w:val="none" w:sz="0" w:space="0" w:color="auto"/>
            <w:right w:val="none" w:sz="0" w:space="0" w:color="auto"/>
          </w:divBdr>
        </w:div>
        <w:div w:id="991913473">
          <w:marLeft w:val="480"/>
          <w:marRight w:val="0"/>
          <w:marTop w:val="0"/>
          <w:marBottom w:val="0"/>
          <w:divBdr>
            <w:top w:val="none" w:sz="0" w:space="0" w:color="auto"/>
            <w:left w:val="none" w:sz="0" w:space="0" w:color="auto"/>
            <w:bottom w:val="none" w:sz="0" w:space="0" w:color="auto"/>
            <w:right w:val="none" w:sz="0" w:space="0" w:color="auto"/>
          </w:divBdr>
        </w:div>
        <w:div w:id="58721256">
          <w:marLeft w:val="480"/>
          <w:marRight w:val="0"/>
          <w:marTop w:val="0"/>
          <w:marBottom w:val="0"/>
          <w:divBdr>
            <w:top w:val="none" w:sz="0" w:space="0" w:color="auto"/>
            <w:left w:val="none" w:sz="0" w:space="0" w:color="auto"/>
            <w:bottom w:val="none" w:sz="0" w:space="0" w:color="auto"/>
            <w:right w:val="none" w:sz="0" w:space="0" w:color="auto"/>
          </w:divBdr>
        </w:div>
        <w:div w:id="1305617935">
          <w:marLeft w:val="480"/>
          <w:marRight w:val="0"/>
          <w:marTop w:val="0"/>
          <w:marBottom w:val="0"/>
          <w:divBdr>
            <w:top w:val="none" w:sz="0" w:space="0" w:color="auto"/>
            <w:left w:val="none" w:sz="0" w:space="0" w:color="auto"/>
            <w:bottom w:val="none" w:sz="0" w:space="0" w:color="auto"/>
            <w:right w:val="none" w:sz="0" w:space="0" w:color="auto"/>
          </w:divBdr>
        </w:div>
        <w:div w:id="2138572088">
          <w:marLeft w:val="480"/>
          <w:marRight w:val="0"/>
          <w:marTop w:val="0"/>
          <w:marBottom w:val="0"/>
          <w:divBdr>
            <w:top w:val="none" w:sz="0" w:space="0" w:color="auto"/>
            <w:left w:val="none" w:sz="0" w:space="0" w:color="auto"/>
            <w:bottom w:val="none" w:sz="0" w:space="0" w:color="auto"/>
            <w:right w:val="none" w:sz="0" w:space="0" w:color="auto"/>
          </w:divBdr>
        </w:div>
        <w:div w:id="202795209">
          <w:marLeft w:val="480"/>
          <w:marRight w:val="0"/>
          <w:marTop w:val="0"/>
          <w:marBottom w:val="0"/>
          <w:divBdr>
            <w:top w:val="none" w:sz="0" w:space="0" w:color="auto"/>
            <w:left w:val="none" w:sz="0" w:space="0" w:color="auto"/>
            <w:bottom w:val="none" w:sz="0" w:space="0" w:color="auto"/>
            <w:right w:val="none" w:sz="0" w:space="0" w:color="auto"/>
          </w:divBdr>
        </w:div>
        <w:div w:id="551968593">
          <w:marLeft w:val="480"/>
          <w:marRight w:val="0"/>
          <w:marTop w:val="0"/>
          <w:marBottom w:val="0"/>
          <w:divBdr>
            <w:top w:val="none" w:sz="0" w:space="0" w:color="auto"/>
            <w:left w:val="none" w:sz="0" w:space="0" w:color="auto"/>
            <w:bottom w:val="none" w:sz="0" w:space="0" w:color="auto"/>
            <w:right w:val="none" w:sz="0" w:space="0" w:color="auto"/>
          </w:divBdr>
        </w:div>
        <w:div w:id="1613827755">
          <w:marLeft w:val="480"/>
          <w:marRight w:val="0"/>
          <w:marTop w:val="0"/>
          <w:marBottom w:val="0"/>
          <w:divBdr>
            <w:top w:val="none" w:sz="0" w:space="0" w:color="auto"/>
            <w:left w:val="none" w:sz="0" w:space="0" w:color="auto"/>
            <w:bottom w:val="none" w:sz="0" w:space="0" w:color="auto"/>
            <w:right w:val="none" w:sz="0" w:space="0" w:color="auto"/>
          </w:divBdr>
        </w:div>
        <w:div w:id="1736735597">
          <w:marLeft w:val="480"/>
          <w:marRight w:val="0"/>
          <w:marTop w:val="0"/>
          <w:marBottom w:val="0"/>
          <w:divBdr>
            <w:top w:val="none" w:sz="0" w:space="0" w:color="auto"/>
            <w:left w:val="none" w:sz="0" w:space="0" w:color="auto"/>
            <w:bottom w:val="none" w:sz="0" w:space="0" w:color="auto"/>
            <w:right w:val="none" w:sz="0" w:space="0" w:color="auto"/>
          </w:divBdr>
        </w:div>
        <w:div w:id="1184595096">
          <w:marLeft w:val="480"/>
          <w:marRight w:val="0"/>
          <w:marTop w:val="0"/>
          <w:marBottom w:val="0"/>
          <w:divBdr>
            <w:top w:val="none" w:sz="0" w:space="0" w:color="auto"/>
            <w:left w:val="none" w:sz="0" w:space="0" w:color="auto"/>
            <w:bottom w:val="none" w:sz="0" w:space="0" w:color="auto"/>
            <w:right w:val="none" w:sz="0" w:space="0" w:color="auto"/>
          </w:divBdr>
        </w:div>
        <w:div w:id="1426610425">
          <w:marLeft w:val="480"/>
          <w:marRight w:val="0"/>
          <w:marTop w:val="0"/>
          <w:marBottom w:val="0"/>
          <w:divBdr>
            <w:top w:val="none" w:sz="0" w:space="0" w:color="auto"/>
            <w:left w:val="none" w:sz="0" w:space="0" w:color="auto"/>
            <w:bottom w:val="none" w:sz="0" w:space="0" w:color="auto"/>
            <w:right w:val="none" w:sz="0" w:space="0" w:color="auto"/>
          </w:divBdr>
        </w:div>
        <w:div w:id="1728527952">
          <w:marLeft w:val="480"/>
          <w:marRight w:val="0"/>
          <w:marTop w:val="0"/>
          <w:marBottom w:val="0"/>
          <w:divBdr>
            <w:top w:val="none" w:sz="0" w:space="0" w:color="auto"/>
            <w:left w:val="none" w:sz="0" w:space="0" w:color="auto"/>
            <w:bottom w:val="none" w:sz="0" w:space="0" w:color="auto"/>
            <w:right w:val="none" w:sz="0" w:space="0" w:color="auto"/>
          </w:divBdr>
        </w:div>
        <w:div w:id="1020818434">
          <w:marLeft w:val="480"/>
          <w:marRight w:val="0"/>
          <w:marTop w:val="0"/>
          <w:marBottom w:val="0"/>
          <w:divBdr>
            <w:top w:val="none" w:sz="0" w:space="0" w:color="auto"/>
            <w:left w:val="none" w:sz="0" w:space="0" w:color="auto"/>
            <w:bottom w:val="none" w:sz="0" w:space="0" w:color="auto"/>
            <w:right w:val="none" w:sz="0" w:space="0" w:color="auto"/>
          </w:divBdr>
        </w:div>
        <w:div w:id="1327855995">
          <w:marLeft w:val="480"/>
          <w:marRight w:val="0"/>
          <w:marTop w:val="0"/>
          <w:marBottom w:val="0"/>
          <w:divBdr>
            <w:top w:val="none" w:sz="0" w:space="0" w:color="auto"/>
            <w:left w:val="none" w:sz="0" w:space="0" w:color="auto"/>
            <w:bottom w:val="none" w:sz="0" w:space="0" w:color="auto"/>
            <w:right w:val="none" w:sz="0" w:space="0" w:color="auto"/>
          </w:divBdr>
        </w:div>
        <w:div w:id="2109813951">
          <w:marLeft w:val="480"/>
          <w:marRight w:val="0"/>
          <w:marTop w:val="0"/>
          <w:marBottom w:val="0"/>
          <w:divBdr>
            <w:top w:val="none" w:sz="0" w:space="0" w:color="auto"/>
            <w:left w:val="none" w:sz="0" w:space="0" w:color="auto"/>
            <w:bottom w:val="none" w:sz="0" w:space="0" w:color="auto"/>
            <w:right w:val="none" w:sz="0" w:space="0" w:color="auto"/>
          </w:divBdr>
        </w:div>
        <w:div w:id="1353994241">
          <w:marLeft w:val="480"/>
          <w:marRight w:val="0"/>
          <w:marTop w:val="0"/>
          <w:marBottom w:val="0"/>
          <w:divBdr>
            <w:top w:val="none" w:sz="0" w:space="0" w:color="auto"/>
            <w:left w:val="none" w:sz="0" w:space="0" w:color="auto"/>
            <w:bottom w:val="none" w:sz="0" w:space="0" w:color="auto"/>
            <w:right w:val="none" w:sz="0" w:space="0" w:color="auto"/>
          </w:divBdr>
        </w:div>
        <w:div w:id="1162770453">
          <w:marLeft w:val="480"/>
          <w:marRight w:val="0"/>
          <w:marTop w:val="0"/>
          <w:marBottom w:val="0"/>
          <w:divBdr>
            <w:top w:val="none" w:sz="0" w:space="0" w:color="auto"/>
            <w:left w:val="none" w:sz="0" w:space="0" w:color="auto"/>
            <w:bottom w:val="none" w:sz="0" w:space="0" w:color="auto"/>
            <w:right w:val="none" w:sz="0" w:space="0" w:color="auto"/>
          </w:divBdr>
        </w:div>
        <w:div w:id="1644850539">
          <w:marLeft w:val="480"/>
          <w:marRight w:val="0"/>
          <w:marTop w:val="0"/>
          <w:marBottom w:val="0"/>
          <w:divBdr>
            <w:top w:val="none" w:sz="0" w:space="0" w:color="auto"/>
            <w:left w:val="none" w:sz="0" w:space="0" w:color="auto"/>
            <w:bottom w:val="none" w:sz="0" w:space="0" w:color="auto"/>
            <w:right w:val="none" w:sz="0" w:space="0" w:color="auto"/>
          </w:divBdr>
        </w:div>
        <w:div w:id="1768308453">
          <w:marLeft w:val="480"/>
          <w:marRight w:val="0"/>
          <w:marTop w:val="0"/>
          <w:marBottom w:val="0"/>
          <w:divBdr>
            <w:top w:val="none" w:sz="0" w:space="0" w:color="auto"/>
            <w:left w:val="none" w:sz="0" w:space="0" w:color="auto"/>
            <w:bottom w:val="none" w:sz="0" w:space="0" w:color="auto"/>
            <w:right w:val="none" w:sz="0" w:space="0" w:color="auto"/>
          </w:divBdr>
        </w:div>
        <w:div w:id="749161533">
          <w:marLeft w:val="480"/>
          <w:marRight w:val="0"/>
          <w:marTop w:val="0"/>
          <w:marBottom w:val="0"/>
          <w:divBdr>
            <w:top w:val="none" w:sz="0" w:space="0" w:color="auto"/>
            <w:left w:val="none" w:sz="0" w:space="0" w:color="auto"/>
            <w:bottom w:val="none" w:sz="0" w:space="0" w:color="auto"/>
            <w:right w:val="none" w:sz="0" w:space="0" w:color="auto"/>
          </w:divBdr>
        </w:div>
        <w:div w:id="175003662">
          <w:marLeft w:val="480"/>
          <w:marRight w:val="0"/>
          <w:marTop w:val="0"/>
          <w:marBottom w:val="0"/>
          <w:divBdr>
            <w:top w:val="none" w:sz="0" w:space="0" w:color="auto"/>
            <w:left w:val="none" w:sz="0" w:space="0" w:color="auto"/>
            <w:bottom w:val="none" w:sz="0" w:space="0" w:color="auto"/>
            <w:right w:val="none" w:sz="0" w:space="0" w:color="auto"/>
          </w:divBdr>
        </w:div>
        <w:div w:id="1811053436">
          <w:marLeft w:val="480"/>
          <w:marRight w:val="0"/>
          <w:marTop w:val="0"/>
          <w:marBottom w:val="0"/>
          <w:divBdr>
            <w:top w:val="none" w:sz="0" w:space="0" w:color="auto"/>
            <w:left w:val="none" w:sz="0" w:space="0" w:color="auto"/>
            <w:bottom w:val="none" w:sz="0" w:space="0" w:color="auto"/>
            <w:right w:val="none" w:sz="0" w:space="0" w:color="auto"/>
          </w:divBdr>
        </w:div>
        <w:div w:id="989747108">
          <w:marLeft w:val="480"/>
          <w:marRight w:val="0"/>
          <w:marTop w:val="0"/>
          <w:marBottom w:val="0"/>
          <w:divBdr>
            <w:top w:val="none" w:sz="0" w:space="0" w:color="auto"/>
            <w:left w:val="none" w:sz="0" w:space="0" w:color="auto"/>
            <w:bottom w:val="none" w:sz="0" w:space="0" w:color="auto"/>
            <w:right w:val="none" w:sz="0" w:space="0" w:color="auto"/>
          </w:divBdr>
        </w:div>
        <w:div w:id="553859877">
          <w:marLeft w:val="480"/>
          <w:marRight w:val="0"/>
          <w:marTop w:val="0"/>
          <w:marBottom w:val="0"/>
          <w:divBdr>
            <w:top w:val="none" w:sz="0" w:space="0" w:color="auto"/>
            <w:left w:val="none" w:sz="0" w:space="0" w:color="auto"/>
            <w:bottom w:val="none" w:sz="0" w:space="0" w:color="auto"/>
            <w:right w:val="none" w:sz="0" w:space="0" w:color="auto"/>
          </w:divBdr>
        </w:div>
        <w:div w:id="1027683637">
          <w:marLeft w:val="480"/>
          <w:marRight w:val="0"/>
          <w:marTop w:val="0"/>
          <w:marBottom w:val="0"/>
          <w:divBdr>
            <w:top w:val="none" w:sz="0" w:space="0" w:color="auto"/>
            <w:left w:val="none" w:sz="0" w:space="0" w:color="auto"/>
            <w:bottom w:val="none" w:sz="0" w:space="0" w:color="auto"/>
            <w:right w:val="none" w:sz="0" w:space="0" w:color="auto"/>
          </w:divBdr>
        </w:div>
        <w:div w:id="1535381577">
          <w:marLeft w:val="480"/>
          <w:marRight w:val="0"/>
          <w:marTop w:val="0"/>
          <w:marBottom w:val="0"/>
          <w:divBdr>
            <w:top w:val="none" w:sz="0" w:space="0" w:color="auto"/>
            <w:left w:val="none" w:sz="0" w:space="0" w:color="auto"/>
            <w:bottom w:val="none" w:sz="0" w:space="0" w:color="auto"/>
            <w:right w:val="none" w:sz="0" w:space="0" w:color="auto"/>
          </w:divBdr>
        </w:div>
        <w:div w:id="785273102">
          <w:marLeft w:val="480"/>
          <w:marRight w:val="0"/>
          <w:marTop w:val="0"/>
          <w:marBottom w:val="0"/>
          <w:divBdr>
            <w:top w:val="none" w:sz="0" w:space="0" w:color="auto"/>
            <w:left w:val="none" w:sz="0" w:space="0" w:color="auto"/>
            <w:bottom w:val="none" w:sz="0" w:space="0" w:color="auto"/>
            <w:right w:val="none" w:sz="0" w:space="0" w:color="auto"/>
          </w:divBdr>
        </w:div>
        <w:div w:id="655105656">
          <w:marLeft w:val="480"/>
          <w:marRight w:val="0"/>
          <w:marTop w:val="0"/>
          <w:marBottom w:val="0"/>
          <w:divBdr>
            <w:top w:val="none" w:sz="0" w:space="0" w:color="auto"/>
            <w:left w:val="none" w:sz="0" w:space="0" w:color="auto"/>
            <w:bottom w:val="none" w:sz="0" w:space="0" w:color="auto"/>
            <w:right w:val="none" w:sz="0" w:space="0" w:color="auto"/>
          </w:divBdr>
        </w:div>
        <w:div w:id="564293500">
          <w:marLeft w:val="480"/>
          <w:marRight w:val="0"/>
          <w:marTop w:val="0"/>
          <w:marBottom w:val="0"/>
          <w:divBdr>
            <w:top w:val="none" w:sz="0" w:space="0" w:color="auto"/>
            <w:left w:val="none" w:sz="0" w:space="0" w:color="auto"/>
            <w:bottom w:val="none" w:sz="0" w:space="0" w:color="auto"/>
            <w:right w:val="none" w:sz="0" w:space="0" w:color="auto"/>
          </w:divBdr>
        </w:div>
        <w:div w:id="2053577723">
          <w:marLeft w:val="480"/>
          <w:marRight w:val="0"/>
          <w:marTop w:val="0"/>
          <w:marBottom w:val="0"/>
          <w:divBdr>
            <w:top w:val="none" w:sz="0" w:space="0" w:color="auto"/>
            <w:left w:val="none" w:sz="0" w:space="0" w:color="auto"/>
            <w:bottom w:val="none" w:sz="0" w:space="0" w:color="auto"/>
            <w:right w:val="none" w:sz="0" w:space="0" w:color="auto"/>
          </w:divBdr>
        </w:div>
        <w:div w:id="1297294255">
          <w:marLeft w:val="480"/>
          <w:marRight w:val="0"/>
          <w:marTop w:val="0"/>
          <w:marBottom w:val="0"/>
          <w:divBdr>
            <w:top w:val="none" w:sz="0" w:space="0" w:color="auto"/>
            <w:left w:val="none" w:sz="0" w:space="0" w:color="auto"/>
            <w:bottom w:val="none" w:sz="0" w:space="0" w:color="auto"/>
            <w:right w:val="none" w:sz="0" w:space="0" w:color="auto"/>
          </w:divBdr>
        </w:div>
        <w:div w:id="830565108">
          <w:marLeft w:val="480"/>
          <w:marRight w:val="0"/>
          <w:marTop w:val="0"/>
          <w:marBottom w:val="0"/>
          <w:divBdr>
            <w:top w:val="none" w:sz="0" w:space="0" w:color="auto"/>
            <w:left w:val="none" w:sz="0" w:space="0" w:color="auto"/>
            <w:bottom w:val="none" w:sz="0" w:space="0" w:color="auto"/>
            <w:right w:val="none" w:sz="0" w:space="0" w:color="auto"/>
          </w:divBdr>
        </w:div>
        <w:div w:id="191041170">
          <w:marLeft w:val="480"/>
          <w:marRight w:val="0"/>
          <w:marTop w:val="0"/>
          <w:marBottom w:val="0"/>
          <w:divBdr>
            <w:top w:val="none" w:sz="0" w:space="0" w:color="auto"/>
            <w:left w:val="none" w:sz="0" w:space="0" w:color="auto"/>
            <w:bottom w:val="none" w:sz="0" w:space="0" w:color="auto"/>
            <w:right w:val="none" w:sz="0" w:space="0" w:color="auto"/>
          </w:divBdr>
        </w:div>
        <w:div w:id="1929345206">
          <w:marLeft w:val="480"/>
          <w:marRight w:val="0"/>
          <w:marTop w:val="0"/>
          <w:marBottom w:val="0"/>
          <w:divBdr>
            <w:top w:val="none" w:sz="0" w:space="0" w:color="auto"/>
            <w:left w:val="none" w:sz="0" w:space="0" w:color="auto"/>
            <w:bottom w:val="none" w:sz="0" w:space="0" w:color="auto"/>
            <w:right w:val="none" w:sz="0" w:space="0" w:color="auto"/>
          </w:divBdr>
        </w:div>
        <w:div w:id="1409425662">
          <w:marLeft w:val="480"/>
          <w:marRight w:val="0"/>
          <w:marTop w:val="0"/>
          <w:marBottom w:val="0"/>
          <w:divBdr>
            <w:top w:val="none" w:sz="0" w:space="0" w:color="auto"/>
            <w:left w:val="none" w:sz="0" w:space="0" w:color="auto"/>
            <w:bottom w:val="none" w:sz="0" w:space="0" w:color="auto"/>
            <w:right w:val="none" w:sz="0" w:space="0" w:color="auto"/>
          </w:divBdr>
        </w:div>
        <w:div w:id="867373859">
          <w:marLeft w:val="480"/>
          <w:marRight w:val="0"/>
          <w:marTop w:val="0"/>
          <w:marBottom w:val="0"/>
          <w:divBdr>
            <w:top w:val="none" w:sz="0" w:space="0" w:color="auto"/>
            <w:left w:val="none" w:sz="0" w:space="0" w:color="auto"/>
            <w:bottom w:val="none" w:sz="0" w:space="0" w:color="auto"/>
            <w:right w:val="none" w:sz="0" w:space="0" w:color="auto"/>
          </w:divBdr>
        </w:div>
        <w:div w:id="1214807562">
          <w:marLeft w:val="480"/>
          <w:marRight w:val="0"/>
          <w:marTop w:val="0"/>
          <w:marBottom w:val="0"/>
          <w:divBdr>
            <w:top w:val="none" w:sz="0" w:space="0" w:color="auto"/>
            <w:left w:val="none" w:sz="0" w:space="0" w:color="auto"/>
            <w:bottom w:val="none" w:sz="0" w:space="0" w:color="auto"/>
            <w:right w:val="none" w:sz="0" w:space="0" w:color="auto"/>
          </w:divBdr>
        </w:div>
        <w:div w:id="102236981">
          <w:marLeft w:val="480"/>
          <w:marRight w:val="0"/>
          <w:marTop w:val="0"/>
          <w:marBottom w:val="0"/>
          <w:divBdr>
            <w:top w:val="none" w:sz="0" w:space="0" w:color="auto"/>
            <w:left w:val="none" w:sz="0" w:space="0" w:color="auto"/>
            <w:bottom w:val="none" w:sz="0" w:space="0" w:color="auto"/>
            <w:right w:val="none" w:sz="0" w:space="0" w:color="auto"/>
          </w:divBdr>
        </w:div>
        <w:div w:id="570581136">
          <w:marLeft w:val="480"/>
          <w:marRight w:val="0"/>
          <w:marTop w:val="0"/>
          <w:marBottom w:val="0"/>
          <w:divBdr>
            <w:top w:val="none" w:sz="0" w:space="0" w:color="auto"/>
            <w:left w:val="none" w:sz="0" w:space="0" w:color="auto"/>
            <w:bottom w:val="none" w:sz="0" w:space="0" w:color="auto"/>
            <w:right w:val="none" w:sz="0" w:space="0" w:color="auto"/>
          </w:divBdr>
        </w:div>
        <w:div w:id="1197815976">
          <w:marLeft w:val="480"/>
          <w:marRight w:val="0"/>
          <w:marTop w:val="0"/>
          <w:marBottom w:val="0"/>
          <w:divBdr>
            <w:top w:val="none" w:sz="0" w:space="0" w:color="auto"/>
            <w:left w:val="none" w:sz="0" w:space="0" w:color="auto"/>
            <w:bottom w:val="none" w:sz="0" w:space="0" w:color="auto"/>
            <w:right w:val="none" w:sz="0" w:space="0" w:color="auto"/>
          </w:divBdr>
        </w:div>
        <w:div w:id="1643004792">
          <w:marLeft w:val="480"/>
          <w:marRight w:val="0"/>
          <w:marTop w:val="0"/>
          <w:marBottom w:val="0"/>
          <w:divBdr>
            <w:top w:val="none" w:sz="0" w:space="0" w:color="auto"/>
            <w:left w:val="none" w:sz="0" w:space="0" w:color="auto"/>
            <w:bottom w:val="none" w:sz="0" w:space="0" w:color="auto"/>
            <w:right w:val="none" w:sz="0" w:space="0" w:color="auto"/>
          </w:divBdr>
        </w:div>
        <w:div w:id="489910161">
          <w:marLeft w:val="480"/>
          <w:marRight w:val="0"/>
          <w:marTop w:val="0"/>
          <w:marBottom w:val="0"/>
          <w:divBdr>
            <w:top w:val="none" w:sz="0" w:space="0" w:color="auto"/>
            <w:left w:val="none" w:sz="0" w:space="0" w:color="auto"/>
            <w:bottom w:val="none" w:sz="0" w:space="0" w:color="auto"/>
            <w:right w:val="none" w:sz="0" w:space="0" w:color="auto"/>
          </w:divBdr>
        </w:div>
        <w:div w:id="1590697980">
          <w:marLeft w:val="480"/>
          <w:marRight w:val="0"/>
          <w:marTop w:val="0"/>
          <w:marBottom w:val="0"/>
          <w:divBdr>
            <w:top w:val="none" w:sz="0" w:space="0" w:color="auto"/>
            <w:left w:val="none" w:sz="0" w:space="0" w:color="auto"/>
            <w:bottom w:val="none" w:sz="0" w:space="0" w:color="auto"/>
            <w:right w:val="none" w:sz="0" w:space="0" w:color="auto"/>
          </w:divBdr>
        </w:div>
        <w:div w:id="1003122701">
          <w:marLeft w:val="480"/>
          <w:marRight w:val="0"/>
          <w:marTop w:val="0"/>
          <w:marBottom w:val="0"/>
          <w:divBdr>
            <w:top w:val="none" w:sz="0" w:space="0" w:color="auto"/>
            <w:left w:val="none" w:sz="0" w:space="0" w:color="auto"/>
            <w:bottom w:val="none" w:sz="0" w:space="0" w:color="auto"/>
            <w:right w:val="none" w:sz="0" w:space="0" w:color="auto"/>
          </w:divBdr>
        </w:div>
        <w:div w:id="1441680325">
          <w:marLeft w:val="480"/>
          <w:marRight w:val="0"/>
          <w:marTop w:val="0"/>
          <w:marBottom w:val="0"/>
          <w:divBdr>
            <w:top w:val="none" w:sz="0" w:space="0" w:color="auto"/>
            <w:left w:val="none" w:sz="0" w:space="0" w:color="auto"/>
            <w:bottom w:val="none" w:sz="0" w:space="0" w:color="auto"/>
            <w:right w:val="none" w:sz="0" w:space="0" w:color="auto"/>
          </w:divBdr>
        </w:div>
        <w:div w:id="1880506266">
          <w:marLeft w:val="480"/>
          <w:marRight w:val="0"/>
          <w:marTop w:val="0"/>
          <w:marBottom w:val="0"/>
          <w:divBdr>
            <w:top w:val="none" w:sz="0" w:space="0" w:color="auto"/>
            <w:left w:val="none" w:sz="0" w:space="0" w:color="auto"/>
            <w:bottom w:val="none" w:sz="0" w:space="0" w:color="auto"/>
            <w:right w:val="none" w:sz="0" w:space="0" w:color="auto"/>
          </w:divBdr>
        </w:div>
        <w:div w:id="771049228">
          <w:marLeft w:val="480"/>
          <w:marRight w:val="0"/>
          <w:marTop w:val="0"/>
          <w:marBottom w:val="0"/>
          <w:divBdr>
            <w:top w:val="none" w:sz="0" w:space="0" w:color="auto"/>
            <w:left w:val="none" w:sz="0" w:space="0" w:color="auto"/>
            <w:bottom w:val="none" w:sz="0" w:space="0" w:color="auto"/>
            <w:right w:val="none" w:sz="0" w:space="0" w:color="auto"/>
          </w:divBdr>
        </w:div>
        <w:div w:id="1308780202">
          <w:marLeft w:val="480"/>
          <w:marRight w:val="0"/>
          <w:marTop w:val="0"/>
          <w:marBottom w:val="0"/>
          <w:divBdr>
            <w:top w:val="none" w:sz="0" w:space="0" w:color="auto"/>
            <w:left w:val="none" w:sz="0" w:space="0" w:color="auto"/>
            <w:bottom w:val="none" w:sz="0" w:space="0" w:color="auto"/>
            <w:right w:val="none" w:sz="0" w:space="0" w:color="auto"/>
          </w:divBdr>
        </w:div>
        <w:div w:id="799539551">
          <w:marLeft w:val="480"/>
          <w:marRight w:val="0"/>
          <w:marTop w:val="0"/>
          <w:marBottom w:val="0"/>
          <w:divBdr>
            <w:top w:val="none" w:sz="0" w:space="0" w:color="auto"/>
            <w:left w:val="none" w:sz="0" w:space="0" w:color="auto"/>
            <w:bottom w:val="none" w:sz="0" w:space="0" w:color="auto"/>
            <w:right w:val="none" w:sz="0" w:space="0" w:color="auto"/>
          </w:divBdr>
        </w:div>
        <w:div w:id="2133205254">
          <w:marLeft w:val="480"/>
          <w:marRight w:val="0"/>
          <w:marTop w:val="0"/>
          <w:marBottom w:val="0"/>
          <w:divBdr>
            <w:top w:val="none" w:sz="0" w:space="0" w:color="auto"/>
            <w:left w:val="none" w:sz="0" w:space="0" w:color="auto"/>
            <w:bottom w:val="none" w:sz="0" w:space="0" w:color="auto"/>
            <w:right w:val="none" w:sz="0" w:space="0" w:color="auto"/>
          </w:divBdr>
        </w:div>
        <w:div w:id="1961371785">
          <w:marLeft w:val="480"/>
          <w:marRight w:val="0"/>
          <w:marTop w:val="0"/>
          <w:marBottom w:val="0"/>
          <w:divBdr>
            <w:top w:val="none" w:sz="0" w:space="0" w:color="auto"/>
            <w:left w:val="none" w:sz="0" w:space="0" w:color="auto"/>
            <w:bottom w:val="none" w:sz="0" w:space="0" w:color="auto"/>
            <w:right w:val="none" w:sz="0" w:space="0" w:color="auto"/>
          </w:divBdr>
        </w:div>
        <w:div w:id="1415082333">
          <w:marLeft w:val="480"/>
          <w:marRight w:val="0"/>
          <w:marTop w:val="0"/>
          <w:marBottom w:val="0"/>
          <w:divBdr>
            <w:top w:val="none" w:sz="0" w:space="0" w:color="auto"/>
            <w:left w:val="none" w:sz="0" w:space="0" w:color="auto"/>
            <w:bottom w:val="none" w:sz="0" w:space="0" w:color="auto"/>
            <w:right w:val="none" w:sz="0" w:space="0" w:color="auto"/>
          </w:divBdr>
        </w:div>
        <w:div w:id="529756185">
          <w:marLeft w:val="480"/>
          <w:marRight w:val="0"/>
          <w:marTop w:val="0"/>
          <w:marBottom w:val="0"/>
          <w:divBdr>
            <w:top w:val="none" w:sz="0" w:space="0" w:color="auto"/>
            <w:left w:val="none" w:sz="0" w:space="0" w:color="auto"/>
            <w:bottom w:val="none" w:sz="0" w:space="0" w:color="auto"/>
            <w:right w:val="none" w:sz="0" w:space="0" w:color="auto"/>
          </w:divBdr>
        </w:div>
        <w:div w:id="1728797377">
          <w:marLeft w:val="480"/>
          <w:marRight w:val="0"/>
          <w:marTop w:val="0"/>
          <w:marBottom w:val="0"/>
          <w:divBdr>
            <w:top w:val="none" w:sz="0" w:space="0" w:color="auto"/>
            <w:left w:val="none" w:sz="0" w:space="0" w:color="auto"/>
            <w:bottom w:val="none" w:sz="0" w:space="0" w:color="auto"/>
            <w:right w:val="none" w:sz="0" w:space="0" w:color="auto"/>
          </w:divBdr>
        </w:div>
        <w:div w:id="438836021">
          <w:marLeft w:val="480"/>
          <w:marRight w:val="0"/>
          <w:marTop w:val="0"/>
          <w:marBottom w:val="0"/>
          <w:divBdr>
            <w:top w:val="none" w:sz="0" w:space="0" w:color="auto"/>
            <w:left w:val="none" w:sz="0" w:space="0" w:color="auto"/>
            <w:bottom w:val="none" w:sz="0" w:space="0" w:color="auto"/>
            <w:right w:val="none" w:sz="0" w:space="0" w:color="auto"/>
          </w:divBdr>
        </w:div>
        <w:div w:id="525555674">
          <w:marLeft w:val="480"/>
          <w:marRight w:val="0"/>
          <w:marTop w:val="0"/>
          <w:marBottom w:val="0"/>
          <w:divBdr>
            <w:top w:val="none" w:sz="0" w:space="0" w:color="auto"/>
            <w:left w:val="none" w:sz="0" w:space="0" w:color="auto"/>
            <w:bottom w:val="none" w:sz="0" w:space="0" w:color="auto"/>
            <w:right w:val="none" w:sz="0" w:space="0" w:color="auto"/>
          </w:divBdr>
        </w:div>
        <w:div w:id="540018897">
          <w:marLeft w:val="480"/>
          <w:marRight w:val="0"/>
          <w:marTop w:val="0"/>
          <w:marBottom w:val="0"/>
          <w:divBdr>
            <w:top w:val="none" w:sz="0" w:space="0" w:color="auto"/>
            <w:left w:val="none" w:sz="0" w:space="0" w:color="auto"/>
            <w:bottom w:val="none" w:sz="0" w:space="0" w:color="auto"/>
            <w:right w:val="none" w:sz="0" w:space="0" w:color="auto"/>
          </w:divBdr>
        </w:div>
        <w:div w:id="1602689941">
          <w:marLeft w:val="480"/>
          <w:marRight w:val="0"/>
          <w:marTop w:val="0"/>
          <w:marBottom w:val="0"/>
          <w:divBdr>
            <w:top w:val="none" w:sz="0" w:space="0" w:color="auto"/>
            <w:left w:val="none" w:sz="0" w:space="0" w:color="auto"/>
            <w:bottom w:val="none" w:sz="0" w:space="0" w:color="auto"/>
            <w:right w:val="none" w:sz="0" w:space="0" w:color="auto"/>
          </w:divBdr>
        </w:div>
        <w:div w:id="1415282485">
          <w:marLeft w:val="480"/>
          <w:marRight w:val="0"/>
          <w:marTop w:val="0"/>
          <w:marBottom w:val="0"/>
          <w:divBdr>
            <w:top w:val="none" w:sz="0" w:space="0" w:color="auto"/>
            <w:left w:val="none" w:sz="0" w:space="0" w:color="auto"/>
            <w:bottom w:val="none" w:sz="0" w:space="0" w:color="auto"/>
            <w:right w:val="none" w:sz="0" w:space="0" w:color="auto"/>
          </w:divBdr>
        </w:div>
        <w:div w:id="1670524955">
          <w:marLeft w:val="480"/>
          <w:marRight w:val="0"/>
          <w:marTop w:val="0"/>
          <w:marBottom w:val="0"/>
          <w:divBdr>
            <w:top w:val="none" w:sz="0" w:space="0" w:color="auto"/>
            <w:left w:val="none" w:sz="0" w:space="0" w:color="auto"/>
            <w:bottom w:val="none" w:sz="0" w:space="0" w:color="auto"/>
            <w:right w:val="none" w:sz="0" w:space="0" w:color="auto"/>
          </w:divBdr>
        </w:div>
        <w:div w:id="779229674">
          <w:marLeft w:val="480"/>
          <w:marRight w:val="0"/>
          <w:marTop w:val="0"/>
          <w:marBottom w:val="0"/>
          <w:divBdr>
            <w:top w:val="none" w:sz="0" w:space="0" w:color="auto"/>
            <w:left w:val="none" w:sz="0" w:space="0" w:color="auto"/>
            <w:bottom w:val="none" w:sz="0" w:space="0" w:color="auto"/>
            <w:right w:val="none" w:sz="0" w:space="0" w:color="auto"/>
          </w:divBdr>
        </w:div>
        <w:div w:id="860628564">
          <w:marLeft w:val="480"/>
          <w:marRight w:val="0"/>
          <w:marTop w:val="0"/>
          <w:marBottom w:val="0"/>
          <w:divBdr>
            <w:top w:val="none" w:sz="0" w:space="0" w:color="auto"/>
            <w:left w:val="none" w:sz="0" w:space="0" w:color="auto"/>
            <w:bottom w:val="none" w:sz="0" w:space="0" w:color="auto"/>
            <w:right w:val="none" w:sz="0" w:space="0" w:color="auto"/>
          </w:divBdr>
        </w:div>
        <w:div w:id="593435492">
          <w:marLeft w:val="480"/>
          <w:marRight w:val="0"/>
          <w:marTop w:val="0"/>
          <w:marBottom w:val="0"/>
          <w:divBdr>
            <w:top w:val="none" w:sz="0" w:space="0" w:color="auto"/>
            <w:left w:val="none" w:sz="0" w:space="0" w:color="auto"/>
            <w:bottom w:val="none" w:sz="0" w:space="0" w:color="auto"/>
            <w:right w:val="none" w:sz="0" w:space="0" w:color="auto"/>
          </w:divBdr>
        </w:div>
        <w:div w:id="1605963706">
          <w:marLeft w:val="480"/>
          <w:marRight w:val="0"/>
          <w:marTop w:val="0"/>
          <w:marBottom w:val="0"/>
          <w:divBdr>
            <w:top w:val="none" w:sz="0" w:space="0" w:color="auto"/>
            <w:left w:val="none" w:sz="0" w:space="0" w:color="auto"/>
            <w:bottom w:val="none" w:sz="0" w:space="0" w:color="auto"/>
            <w:right w:val="none" w:sz="0" w:space="0" w:color="auto"/>
          </w:divBdr>
        </w:div>
        <w:div w:id="1043598698">
          <w:marLeft w:val="480"/>
          <w:marRight w:val="0"/>
          <w:marTop w:val="0"/>
          <w:marBottom w:val="0"/>
          <w:divBdr>
            <w:top w:val="none" w:sz="0" w:space="0" w:color="auto"/>
            <w:left w:val="none" w:sz="0" w:space="0" w:color="auto"/>
            <w:bottom w:val="none" w:sz="0" w:space="0" w:color="auto"/>
            <w:right w:val="none" w:sz="0" w:space="0" w:color="auto"/>
          </w:divBdr>
        </w:div>
        <w:div w:id="2082873498">
          <w:marLeft w:val="480"/>
          <w:marRight w:val="0"/>
          <w:marTop w:val="0"/>
          <w:marBottom w:val="0"/>
          <w:divBdr>
            <w:top w:val="none" w:sz="0" w:space="0" w:color="auto"/>
            <w:left w:val="none" w:sz="0" w:space="0" w:color="auto"/>
            <w:bottom w:val="none" w:sz="0" w:space="0" w:color="auto"/>
            <w:right w:val="none" w:sz="0" w:space="0" w:color="auto"/>
          </w:divBdr>
        </w:div>
        <w:div w:id="1922787937">
          <w:marLeft w:val="480"/>
          <w:marRight w:val="0"/>
          <w:marTop w:val="0"/>
          <w:marBottom w:val="0"/>
          <w:divBdr>
            <w:top w:val="none" w:sz="0" w:space="0" w:color="auto"/>
            <w:left w:val="none" w:sz="0" w:space="0" w:color="auto"/>
            <w:bottom w:val="none" w:sz="0" w:space="0" w:color="auto"/>
            <w:right w:val="none" w:sz="0" w:space="0" w:color="auto"/>
          </w:divBdr>
        </w:div>
        <w:div w:id="1602227311">
          <w:marLeft w:val="480"/>
          <w:marRight w:val="0"/>
          <w:marTop w:val="0"/>
          <w:marBottom w:val="0"/>
          <w:divBdr>
            <w:top w:val="none" w:sz="0" w:space="0" w:color="auto"/>
            <w:left w:val="none" w:sz="0" w:space="0" w:color="auto"/>
            <w:bottom w:val="none" w:sz="0" w:space="0" w:color="auto"/>
            <w:right w:val="none" w:sz="0" w:space="0" w:color="auto"/>
          </w:divBdr>
        </w:div>
        <w:div w:id="1675494397">
          <w:marLeft w:val="480"/>
          <w:marRight w:val="0"/>
          <w:marTop w:val="0"/>
          <w:marBottom w:val="0"/>
          <w:divBdr>
            <w:top w:val="none" w:sz="0" w:space="0" w:color="auto"/>
            <w:left w:val="none" w:sz="0" w:space="0" w:color="auto"/>
            <w:bottom w:val="none" w:sz="0" w:space="0" w:color="auto"/>
            <w:right w:val="none" w:sz="0" w:space="0" w:color="auto"/>
          </w:divBdr>
        </w:div>
        <w:div w:id="649284965">
          <w:marLeft w:val="480"/>
          <w:marRight w:val="0"/>
          <w:marTop w:val="0"/>
          <w:marBottom w:val="0"/>
          <w:divBdr>
            <w:top w:val="none" w:sz="0" w:space="0" w:color="auto"/>
            <w:left w:val="none" w:sz="0" w:space="0" w:color="auto"/>
            <w:bottom w:val="none" w:sz="0" w:space="0" w:color="auto"/>
            <w:right w:val="none" w:sz="0" w:space="0" w:color="auto"/>
          </w:divBdr>
        </w:div>
        <w:div w:id="2035374481">
          <w:marLeft w:val="480"/>
          <w:marRight w:val="0"/>
          <w:marTop w:val="0"/>
          <w:marBottom w:val="0"/>
          <w:divBdr>
            <w:top w:val="none" w:sz="0" w:space="0" w:color="auto"/>
            <w:left w:val="none" w:sz="0" w:space="0" w:color="auto"/>
            <w:bottom w:val="none" w:sz="0" w:space="0" w:color="auto"/>
            <w:right w:val="none" w:sz="0" w:space="0" w:color="auto"/>
          </w:divBdr>
        </w:div>
        <w:div w:id="475951034">
          <w:marLeft w:val="480"/>
          <w:marRight w:val="0"/>
          <w:marTop w:val="0"/>
          <w:marBottom w:val="0"/>
          <w:divBdr>
            <w:top w:val="none" w:sz="0" w:space="0" w:color="auto"/>
            <w:left w:val="none" w:sz="0" w:space="0" w:color="auto"/>
            <w:bottom w:val="none" w:sz="0" w:space="0" w:color="auto"/>
            <w:right w:val="none" w:sz="0" w:space="0" w:color="auto"/>
          </w:divBdr>
        </w:div>
        <w:div w:id="430122627">
          <w:marLeft w:val="480"/>
          <w:marRight w:val="0"/>
          <w:marTop w:val="0"/>
          <w:marBottom w:val="0"/>
          <w:divBdr>
            <w:top w:val="none" w:sz="0" w:space="0" w:color="auto"/>
            <w:left w:val="none" w:sz="0" w:space="0" w:color="auto"/>
            <w:bottom w:val="none" w:sz="0" w:space="0" w:color="auto"/>
            <w:right w:val="none" w:sz="0" w:space="0" w:color="auto"/>
          </w:divBdr>
        </w:div>
        <w:div w:id="548349058">
          <w:marLeft w:val="480"/>
          <w:marRight w:val="0"/>
          <w:marTop w:val="0"/>
          <w:marBottom w:val="0"/>
          <w:divBdr>
            <w:top w:val="none" w:sz="0" w:space="0" w:color="auto"/>
            <w:left w:val="none" w:sz="0" w:space="0" w:color="auto"/>
            <w:bottom w:val="none" w:sz="0" w:space="0" w:color="auto"/>
            <w:right w:val="none" w:sz="0" w:space="0" w:color="auto"/>
          </w:divBdr>
        </w:div>
        <w:div w:id="1764640557">
          <w:marLeft w:val="480"/>
          <w:marRight w:val="0"/>
          <w:marTop w:val="0"/>
          <w:marBottom w:val="0"/>
          <w:divBdr>
            <w:top w:val="none" w:sz="0" w:space="0" w:color="auto"/>
            <w:left w:val="none" w:sz="0" w:space="0" w:color="auto"/>
            <w:bottom w:val="none" w:sz="0" w:space="0" w:color="auto"/>
            <w:right w:val="none" w:sz="0" w:space="0" w:color="auto"/>
          </w:divBdr>
        </w:div>
        <w:div w:id="1579246732">
          <w:marLeft w:val="480"/>
          <w:marRight w:val="0"/>
          <w:marTop w:val="0"/>
          <w:marBottom w:val="0"/>
          <w:divBdr>
            <w:top w:val="none" w:sz="0" w:space="0" w:color="auto"/>
            <w:left w:val="none" w:sz="0" w:space="0" w:color="auto"/>
            <w:bottom w:val="none" w:sz="0" w:space="0" w:color="auto"/>
            <w:right w:val="none" w:sz="0" w:space="0" w:color="auto"/>
          </w:divBdr>
        </w:div>
        <w:div w:id="1654985207">
          <w:marLeft w:val="480"/>
          <w:marRight w:val="0"/>
          <w:marTop w:val="0"/>
          <w:marBottom w:val="0"/>
          <w:divBdr>
            <w:top w:val="none" w:sz="0" w:space="0" w:color="auto"/>
            <w:left w:val="none" w:sz="0" w:space="0" w:color="auto"/>
            <w:bottom w:val="none" w:sz="0" w:space="0" w:color="auto"/>
            <w:right w:val="none" w:sz="0" w:space="0" w:color="auto"/>
          </w:divBdr>
        </w:div>
        <w:div w:id="1077478081">
          <w:marLeft w:val="480"/>
          <w:marRight w:val="0"/>
          <w:marTop w:val="0"/>
          <w:marBottom w:val="0"/>
          <w:divBdr>
            <w:top w:val="none" w:sz="0" w:space="0" w:color="auto"/>
            <w:left w:val="none" w:sz="0" w:space="0" w:color="auto"/>
            <w:bottom w:val="none" w:sz="0" w:space="0" w:color="auto"/>
            <w:right w:val="none" w:sz="0" w:space="0" w:color="auto"/>
          </w:divBdr>
        </w:div>
        <w:div w:id="1959022687">
          <w:marLeft w:val="480"/>
          <w:marRight w:val="0"/>
          <w:marTop w:val="0"/>
          <w:marBottom w:val="0"/>
          <w:divBdr>
            <w:top w:val="none" w:sz="0" w:space="0" w:color="auto"/>
            <w:left w:val="none" w:sz="0" w:space="0" w:color="auto"/>
            <w:bottom w:val="none" w:sz="0" w:space="0" w:color="auto"/>
            <w:right w:val="none" w:sz="0" w:space="0" w:color="auto"/>
          </w:divBdr>
        </w:div>
        <w:div w:id="529494071">
          <w:marLeft w:val="480"/>
          <w:marRight w:val="0"/>
          <w:marTop w:val="0"/>
          <w:marBottom w:val="0"/>
          <w:divBdr>
            <w:top w:val="none" w:sz="0" w:space="0" w:color="auto"/>
            <w:left w:val="none" w:sz="0" w:space="0" w:color="auto"/>
            <w:bottom w:val="none" w:sz="0" w:space="0" w:color="auto"/>
            <w:right w:val="none" w:sz="0" w:space="0" w:color="auto"/>
          </w:divBdr>
        </w:div>
        <w:div w:id="2137486415">
          <w:marLeft w:val="480"/>
          <w:marRight w:val="0"/>
          <w:marTop w:val="0"/>
          <w:marBottom w:val="0"/>
          <w:divBdr>
            <w:top w:val="none" w:sz="0" w:space="0" w:color="auto"/>
            <w:left w:val="none" w:sz="0" w:space="0" w:color="auto"/>
            <w:bottom w:val="none" w:sz="0" w:space="0" w:color="auto"/>
            <w:right w:val="none" w:sz="0" w:space="0" w:color="auto"/>
          </w:divBdr>
        </w:div>
        <w:div w:id="1594510200">
          <w:marLeft w:val="480"/>
          <w:marRight w:val="0"/>
          <w:marTop w:val="0"/>
          <w:marBottom w:val="0"/>
          <w:divBdr>
            <w:top w:val="none" w:sz="0" w:space="0" w:color="auto"/>
            <w:left w:val="none" w:sz="0" w:space="0" w:color="auto"/>
            <w:bottom w:val="none" w:sz="0" w:space="0" w:color="auto"/>
            <w:right w:val="none" w:sz="0" w:space="0" w:color="auto"/>
          </w:divBdr>
        </w:div>
        <w:div w:id="1523545255">
          <w:marLeft w:val="480"/>
          <w:marRight w:val="0"/>
          <w:marTop w:val="0"/>
          <w:marBottom w:val="0"/>
          <w:divBdr>
            <w:top w:val="none" w:sz="0" w:space="0" w:color="auto"/>
            <w:left w:val="none" w:sz="0" w:space="0" w:color="auto"/>
            <w:bottom w:val="none" w:sz="0" w:space="0" w:color="auto"/>
            <w:right w:val="none" w:sz="0" w:space="0" w:color="auto"/>
          </w:divBdr>
        </w:div>
        <w:div w:id="2079284659">
          <w:marLeft w:val="480"/>
          <w:marRight w:val="0"/>
          <w:marTop w:val="0"/>
          <w:marBottom w:val="0"/>
          <w:divBdr>
            <w:top w:val="none" w:sz="0" w:space="0" w:color="auto"/>
            <w:left w:val="none" w:sz="0" w:space="0" w:color="auto"/>
            <w:bottom w:val="none" w:sz="0" w:space="0" w:color="auto"/>
            <w:right w:val="none" w:sz="0" w:space="0" w:color="auto"/>
          </w:divBdr>
        </w:div>
        <w:div w:id="1026176286">
          <w:marLeft w:val="480"/>
          <w:marRight w:val="0"/>
          <w:marTop w:val="0"/>
          <w:marBottom w:val="0"/>
          <w:divBdr>
            <w:top w:val="none" w:sz="0" w:space="0" w:color="auto"/>
            <w:left w:val="none" w:sz="0" w:space="0" w:color="auto"/>
            <w:bottom w:val="none" w:sz="0" w:space="0" w:color="auto"/>
            <w:right w:val="none" w:sz="0" w:space="0" w:color="auto"/>
          </w:divBdr>
        </w:div>
        <w:div w:id="2091273575">
          <w:marLeft w:val="480"/>
          <w:marRight w:val="0"/>
          <w:marTop w:val="0"/>
          <w:marBottom w:val="0"/>
          <w:divBdr>
            <w:top w:val="none" w:sz="0" w:space="0" w:color="auto"/>
            <w:left w:val="none" w:sz="0" w:space="0" w:color="auto"/>
            <w:bottom w:val="none" w:sz="0" w:space="0" w:color="auto"/>
            <w:right w:val="none" w:sz="0" w:space="0" w:color="auto"/>
          </w:divBdr>
        </w:div>
        <w:div w:id="958679455">
          <w:marLeft w:val="480"/>
          <w:marRight w:val="0"/>
          <w:marTop w:val="0"/>
          <w:marBottom w:val="0"/>
          <w:divBdr>
            <w:top w:val="none" w:sz="0" w:space="0" w:color="auto"/>
            <w:left w:val="none" w:sz="0" w:space="0" w:color="auto"/>
            <w:bottom w:val="none" w:sz="0" w:space="0" w:color="auto"/>
            <w:right w:val="none" w:sz="0" w:space="0" w:color="auto"/>
          </w:divBdr>
        </w:div>
        <w:div w:id="1462848061">
          <w:marLeft w:val="480"/>
          <w:marRight w:val="0"/>
          <w:marTop w:val="0"/>
          <w:marBottom w:val="0"/>
          <w:divBdr>
            <w:top w:val="none" w:sz="0" w:space="0" w:color="auto"/>
            <w:left w:val="none" w:sz="0" w:space="0" w:color="auto"/>
            <w:bottom w:val="none" w:sz="0" w:space="0" w:color="auto"/>
            <w:right w:val="none" w:sz="0" w:space="0" w:color="auto"/>
          </w:divBdr>
        </w:div>
        <w:div w:id="316154282">
          <w:marLeft w:val="480"/>
          <w:marRight w:val="0"/>
          <w:marTop w:val="0"/>
          <w:marBottom w:val="0"/>
          <w:divBdr>
            <w:top w:val="none" w:sz="0" w:space="0" w:color="auto"/>
            <w:left w:val="none" w:sz="0" w:space="0" w:color="auto"/>
            <w:bottom w:val="none" w:sz="0" w:space="0" w:color="auto"/>
            <w:right w:val="none" w:sz="0" w:space="0" w:color="auto"/>
          </w:divBdr>
        </w:div>
        <w:div w:id="105740171">
          <w:marLeft w:val="480"/>
          <w:marRight w:val="0"/>
          <w:marTop w:val="0"/>
          <w:marBottom w:val="0"/>
          <w:divBdr>
            <w:top w:val="none" w:sz="0" w:space="0" w:color="auto"/>
            <w:left w:val="none" w:sz="0" w:space="0" w:color="auto"/>
            <w:bottom w:val="none" w:sz="0" w:space="0" w:color="auto"/>
            <w:right w:val="none" w:sz="0" w:space="0" w:color="auto"/>
          </w:divBdr>
        </w:div>
        <w:div w:id="865094451">
          <w:marLeft w:val="480"/>
          <w:marRight w:val="0"/>
          <w:marTop w:val="0"/>
          <w:marBottom w:val="0"/>
          <w:divBdr>
            <w:top w:val="none" w:sz="0" w:space="0" w:color="auto"/>
            <w:left w:val="none" w:sz="0" w:space="0" w:color="auto"/>
            <w:bottom w:val="none" w:sz="0" w:space="0" w:color="auto"/>
            <w:right w:val="none" w:sz="0" w:space="0" w:color="auto"/>
          </w:divBdr>
        </w:div>
        <w:div w:id="169832324">
          <w:marLeft w:val="480"/>
          <w:marRight w:val="0"/>
          <w:marTop w:val="0"/>
          <w:marBottom w:val="0"/>
          <w:divBdr>
            <w:top w:val="none" w:sz="0" w:space="0" w:color="auto"/>
            <w:left w:val="none" w:sz="0" w:space="0" w:color="auto"/>
            <w:bottom w:val="none" w:sz="0" w:space="0" w:color="auto"/>
            <w:right w:val="none" w:sz="0" w:space="0" w:color="auto"/>
          </w:divBdr>
        </w:div>
        <w:div w:id="2012904797">
          <w:marLeft w:val="480"/>
          <w:marRight w:val="0"/>
          <w:marTop w:val="0"/>
          <w:marBottom w:val="0"/>
          <w:divBdr>
            <w:top w:val="none" w:sz="0" w:space="0" w:color="auto"/>
            <w:left w:val="none" w:sz="0" w:space="0" w:color="auto"/>
            <w:bottom w:val="none" w:sz="0" w:space="0" w:color="auto"/>
            <w:right w:val="none" w:sz="0" w:space="0" w:color="auto"/>
          </w:divBdr>
        </w:div>
        <w:div w:id="1534197898">
          <w:marLeft w:val="480"/>
          <w:marRight w:val="0"/>
          <w:marTop w:val="0"/>
          <w:marBottom w:val="0"/>
          <w:divBdr>
            <w:top w:val="none" w:sz="0" w:space="0" w:color="auto"/>
            <w:left w:val="none" w:sz="0" w:space="0" w:color="auto"/>
            <w:bottom w:val="none" w:sz="0" w:space="0" w:color="auto"/>
            <w:right w:val="none" w:sz="0" w:space="0" w:color="auto"/>
          </w:divBdr>
        </w:div>
        <w:div w:id="834031046">
          <w:marLeft w:val="480"/>
          <w:marRight w:val="0"/>
          <w:marTop w:val="0"/>
          <w:marBottom w:val="0"/>
          <w:divBdr>
            <w:top w:val="none" w:sz="0" w:space="0" w:color="auto"/>
            <w:left w:val="none" w:sz="0" w:space="0" w:color="auto"/>
            <w:bottom w:val="none" w:sz="0" w:space="0" w:color="auto"/>
            <w:right w:val="none" w:sz="0" w:space="0" w:color="auto"/>
          </w:divBdr>
        </w:div>
        <w:div w:id="1782651774">
          <w:marLeft w:val="480"/>
          <w:marRight w:val="0"/>
          <w:marTop w:val="0"/>
          <w:marBottom w:val="0"/>
          <w:divBdr>
            <w:top w:val="none" w:sz="0" w:space="0" w:color="auto"/>
            <w:left w:val="none" w:sz="0" w:space="0" w:color="auto"/>
            <w:bottom w:val="none" w:sz="0" w:space="0" w:color="auto"/>
            <w:right w:val="none" w:sz="0" w:space="0" w:color="auto"/>
          </w:divBdr>
        </w:div>
        <w:div w:id="162745665">
          <w:marLeft w:val="480"/>
          <w:marRight w:val="0"/>
          <w:marTop w:val="0"/>
          <w:marBottom w:val="0"/>
          <w:divBdr>
            <w:top w:val="none" w:sz="0" w:space="0" w:color="auto"/>
            <w:left w:val="none" w:sz="0" w:space="0" w:color="auto"/>
            <w:bottom w:val="none" w:sz="0" w:space="0" w:color="auto"/>
            <w:right w:val="none" w:sz="0" w:space="0" w:color="auto"/>
          </w:divBdr>
        </w:div>
        <w:div w:id="1072459740">
          <w:marLeft w:val="480"/>
          <w:marRight w:val="0"/>
          <w:marTop w:val="0"/>
          <w:marBottom w:val="0"/>
          <w:divBdr>
            <w:top w:val="none" w:sz="0" w:space="0" w:color="auto"/>
            <w:left w:val="none" w:sz="0" w:space="0" w:color="auto"/>
            <w:bottom w:val="none" w:sz="0" w:space="0" w:color="auto"/>
            <w:right w:val="none" w:sz="0" w:space="0" w:color="auto"/>
          </w:divBdr>
        </w:div>
        <w:div w:id="1731421906">
          <w:marLeft w:val="480"/>
          <w:marRight w:val="0"/>
          <w:marTop w:val="0"/>
          <w:marBottom w:val="0"/>
          <w:divBdr>
            <w:top w:val="none" w:sz="0" w:space="0" w:color="auto"/>
            <w:left w:val="none" w:sz="0" w:space="0" w:color="auto"/>
            <w:bottom w:val="none" w:sz="0" w:space="0" w:color="auto"/>
            <w:right w:val="none" w:sz="0" w:space="0" w:color="auto"/>
          </w:divBdr>
        </w:div>
        <w:div w:id="1422608417">
          <w:marLeft w:val="480"/>
          <w:marRight w:val="0"/>
          <w:marTop w:val="0"/>
          <w:marBottom w:val="0"/>
          <w:divBdr>
            <w:top w:val="none" w:sz="0" w:space="0" w:color="auto"/>
            <w:left w:val="none" w:sz="0" w:space="0" w:color="auto"/>
            <w:bottom w:val="none" w:sz="0" w:space="0" w:color="auto"/>
            <w:right w:val="none" w:sz="0" w:space="0" w:color="auto"/>
          </w:divBdr>
        </w:div>
        <w:div w:id="1637492873">
          <w:marLeft w:val="480"/>
          <w:marRight w:val="0"/>
          <w:marTop w:val="0"/>
          <w:marBottom w:val="0"/>
          <w:divBdr>
            <w:top w:val="none" w:sz="0" w:space="0" w:color="auto"/>
            <w:left w:val="none" w:sz="0" w:space="0" w:color="auto"/>
            <w:bottom w:val="none" w:sz="0" w:space="0" w:color="auto"/>
            <w:right w:val="none" w:sz="0" w:space="0" w:color="auto"/>
          </w:divBdr>
        </w:div>
        <w:div w:id="22287342">
          <w:marLeft w:val="480"/>
          <w:marRight w:val="0"/>
          <w:marTop w:val="0"/>
          <w:marBottom w:val="0"/>
          <w:divBdr>
            <w:top w:val="none" w:sz="0" w:space="0" w:color="auto"/>
            <w:left w:val="none" w:sz="0" w:space="0" w:color="auto"/>
            <w:bottom w:val="none" w:sz="0" w:space="0" w:color="auto"/>
            <w:right w:val="none" w:sz="0" w:space="0" w:color="auto"/>
          </w:divBdr>
        </w:div>
        <w:div w:id="521747506">
          <w:marLeft w:val="480"/>
          <w:marRight w:val="0"/>
          <w:marTop w:val="0"/>
          <w:marBottom w:val="0"/>
          <w:divBdr>
            <w:top w:val="none" w:sz="0" w:space="0" w:color="auto"/>
            <w:left w:val="none" w:sz="0" w:space="0" w:color="auto"/>
            <w:bottom w:val="none" w:sz="0" w:space="0" w:color="auto"/>
            <w:right w:val="none" w:sz="0" w:space="0" w:color="auto"/>
          </w:divBdr>
        </w:div>
        <w:div w:id="734010695">
          <w:marLeft w:val="480"/>
          <w:marRight w:val="0"/>
          <w:marTop w:val="0"/>
          <w:marBottom w:val="0"/>
          <w:divBdr>
            <w:top w:val="none" w:sz="0" w:space="0" w:color="auto"/>
            <w:left w:val="none" w:sz="0" w:space="0" w:color="auto"/>
            <w:bottom w:val="none" w:sz="0" w:space="0" w:color="auto"/>
            <w:right w:val="none" w:sz="0" w:space="0" w:color="auto"/>
          </w:divBdr>
        </w:div>
        <w:div w:id="1317106523">
          <w:marLeft w:val="480"/>
          <w:marRight w:val="0"/>
          <w:marTop w:val="0"/>
          <w:marBottom w:val="0"/>
          <w:divBdr>
            <w:top w:val="none" w:sz="0" w:space="0" w:color="auto"/>
            <w:left w:val="none" w:sz="0" w:space="0" w:color="auto"/>
            <w:bottom w:val="none" w:sz="0" w:space="0" w:color="auto"/>
            <w:right w:val="none" w:sz="0" w:space="0" w:color="auto"/>
          </w:divBdr>
        </w:div>
        <w:div w:id="2146581107">
          <w:marLeft w:val="480"/>
          <w:marRight w:val="0"/>
          <w:marTop w:val="0"/>
          <w:marBottom w:val="0"/>
          <w:divBdr>
            <w:top w:val="none" w:sz="0" w:space="0" w:color="auto"/>
            <w:left w:val="none" w:sz="0" w:space="0" w:color="auto"/>
            <w:bottom w:val="none" w:sz="0" w:space="0" w:color="auto"/>
            <w:right w:val="none" w:sz="0" w:space="0" w:color="auto"/>
          </w:divBdr>
        </w:div>
        <w:div w:id="529418402">
          <w:marLeft w:val="480"/>
          <w:marRight w:val="0"/>
          <w:marTop w:val="0"/>
          <w:marBottom w:val="0"/>
          <w:divBdr>
            <w:top w:val="none" w:sz="0" w:space="0" w:color="auto"/>
            <w:left w:val="none" w:sz="0" w:space="0" w:color="auto"/>
            <w:bottom w:val="none" w:sz="0" w:space="0" w:color="auto"/>
            <w:right w:val="none" w:sz="0" w:space="0" w:color="auto"/>
          </w:divBdr>
        </w:div>
        <w:div w:id="500508064">
          <w:marLeft w:val="480"/>
          <w:marRight w:val="0"/>
          <w:marTop w:val="0"/>
          <w:marBottom w:val="0"/>
          <w:divBdr>
            <w:top w:val="none" w:sz="0" w:space="0" w:color="auto"/>
            <w:left w:val="none" w:sz="0" w:space="0" w:color="auto"/>
            <w:bottom w:val="none" w:sz="0" w:space="0" w:color="auto"/>
            <w:right w:val="none" w:sz="0" w:space="0" w:color="auto"/>
          </w:divBdr>
        </w:div>
        <w:div w:id="321082388">
          <w:marLeft w:val="480"/>
          <w:marRight w:val="0"/>
          <w:marTop w:val="0"/>
          <w:marBottom w:val="0"/>
          <w:divBdr>
            <w:top w:val="none" w:sz="0" w:space="0" w:color="auto"/>
            <w:left w:val="none" w:sz="0" w:space="0" w:color="auto"/>
            <w:bottom w:val="none" w:sz="0" w:space="0" w:color="auto"/>
            <w:right w:val="none" w:sz="0" w:space="0" w:color="auto"/>
          </w:divBdr>
        </w:div>
        <w:div w:id="986129059">
          <w:marLeft w:val="480"/>
          <w:marRight w:val="0"/>
          <w:marTop w:val="0"/>
          <w:marBottom w:val="0"/>
          <w:divBdr>
            <w:top w:val="none" w:sz="0" w:space="0" w:color="auto"/>
            <w:left w:val="none" w:sz="0" w:space="0" w:color="auto"/>
            <w:bottom w:val="none" w:sz="0" w:space="0" w:color="auto"/>
            <w:right w:val="none" w:sz="0" w:space="0" w:color="auto"/>
          </w:divBdr>
        </w:div>
        <w:div w:id="1109593282">
          <w:marLeft w:val="480"/>
          <w:marRight w:val="0"/>
          <w:marTop w:val="0"/>
          <w:marBottom w:val="0"/>
          <w:divBdr>
            <w:top w:val="none" w:sz="0" w:space="0" w:color="auto"/>
            <w:left w:val="none" w:sz="0" w:space="0" w:color="auto"/>
            <w:bottom w:val="none" w:sz="0" w:space="0" w:color="auto"/>
            <w:right w:val="none" w:sz="0" w:space="0" w:color="auto"/>
          </w:divBdr>
        </w:div>
        <w:div w:id="1597321862">
          <w:marLeft w:val="480"/>
          <w:marRight w:val="0"/>
          <w:marTop w:val="0"/>
          <w:marBottom w:val="0"/>
          <w:divBdr>
            <w:top w:val="none" w:sz="0" w:space="0" w:color="auto"/>
            <w:left w:val="none" w:sz="0" w:space="0" w:color="auto"/>
            <w:bottom w:val="none" w:sz="0" w:space="0" w:color="auto"/>
            <w:right w:val="none" w:sz="0" w:space="0" w:color="auto"/>
          </w:divBdr>
        </w:div>
        <w:div w:id="1766264027">
          <w:marLeft w:val="480"/>
          <w:marRight w:val="0"/>
          <w:marTop w:val="0"/>
          <w:marBottom w:val="0"/>
          <w:divBdr>
            <w:top w:val="none" w:sz="0" w:space="0" w:color="auto"/>
            <w:left w:val="none" w:sz="0" w:space="0" w:color="auto"/>
            <w:bottom w:val="none" w:sz="0" w:space="0" w:color="auto"/>
            <w:right w:val="none" w:sz="0" w:space="0" w:color="auto"/>
          </w:divBdr>
        </w:div>
        <w:div w:id="76248934">
          <w:marLeft w:val="480"/>
          <w:marRight w:val="0"/>
          <w:marTop w:val="0"/>
          <w:marBottom w:val="0"/>
          <w:divBdr>
            <w:top w:val="none" w:sz="0" w:space="0" w:color="auto"/>
            <w:left w:val="none" w:sz="0" w:space="0" w:color="auto"/>
            <w:bottom w:val="none" w:sz="0" w:space="0" w:color="auto"/>
            <w:right w:val="none" w:sz="0" w:space="0" w:color="auto"/>
          </w:divBdr>
        </w:div>
        <w:div w:id="20937255">
          <w:marLeft w:val="480"/>
          <w:marRight w:val="0"/>
          <w:marTop w:val="0"/>
          <w:marBottom w:val="0"/>
          <w:divBdr>
            <w:top w:val="none" w:sz="0" w:space="0" w:color="auto"/>
            <w:left w:val="none" w:sz="0" w:space="0" w:color="auto"/>
            <w:bottom w:val="none" w:sz="0" w:space="0" w:color="auto"/>
            <w:right w:val="none" w:sz="0" w:space="0" w:color="auto"/>
          </w:divBdr>
        </w:div>
        <w:div w:id="1311520425">
          <w:marLeft w:val="480"/>
          <w:marRight w:val="0"/>
          <w:marTop w:val="0"/>
          <w:marBottom w:val="0"/>
          <w:divBdr>
            <w:top w:val="none" w:sz="0" w:space="0" w:color="auto"/>
            <w:left w:val="none" w:sz="0" w:space="0" w:color="auto"/>
            <w:bottom w:val="none" w:sz="0" w:space="0" w:color="auto"/>
            <w:right w:val="none" w:sz="0" w:space="0" w:color="auto"/>
          </w:divBdr>
        </w:div>
        <w:div w:id="906501573">
          <w:marLeft w:val="480"/>
          <w:marRight w:val="0"/>
          <w:marTop w:val="0"/>
          <w:marBottom w:val="0"/>
          <w:divBdr>
            <w:top w:val="none" w:sz="0" w:space="0" w:color="auto"/>
            <w:left w:val="none" w:sz="0" w:space="0" w:color="auto"/>
            <w:bottom w:val="none" w:sz="0" w:space="0" w:color="auto"/>
            <w:right w:val="none" w:sz="0" w:space="0" w:color="auto"/>
          </w:divBdr>
        </w:div>
        <w:div w:id="1387946738">
          <w:marLeft w:val="480"/>
          <w:marRight w:val="0"/>
          <w:marTop w:val="0"/>
          <w:marBottom w:val="0"/>
          <w:divBdr>
            <w:top w:val="none" w:sz="0" w:space="0" w:color="auto"/>
            <w:left w:val="none" w:sz="0" w:space="0" w:color="auto"/>
            <w:bottom w:val="none" w:sz="0" w:space="0" w:color="auto"/>
            <w:right w:val="none" w:sz="0" w:space="0" w:color="auto"/>
          </w:divBdr>
        </w:div>
        <w:div w:id="17892732">
          <w:marLeft w:val="480"/>
          <w:marRight w:val="0"/>
          <w:marTop w:val="0"/>
          <w:marBottom w:val="0"/>
          <w:divBdr>
            <w:top w:val="none" w:sz="0" w:space="0" w:color="auto"/>
            <w:left w:val="none" w:sz="0" w:space="0" w:color="auto"/>
            <w:bottom w:val="none" w:sz="0" w:space="0" w:color="auto"/>
            <w:right w:val="none" w:sz="0" w:space="0" w:color="auto"/>
          </w:divBdr>
        </w:div>
        <w:div w:id="166481709">
          <w:marLeft w:val="480"/>
          <w:marRight w:val="0"/>
          <w:marTop w:val="0"/>
          <w:marBottom w:val="0"/>
          <w:divBdr>
            <w:top w:val="none" w:sz="0" w:space="0" w:color="auto"/>
            <w:left w:val="none" w:sz="0" w:space="0" w:color="auto"/>
            <w:bottom w:val="none" w:sz="0" w:space="0" w:color="auto"/>
            <w:right w:val="none" w:sz="0" w:space="0" w:color="auto"/>
          </w:divBdr>
        </w:div>
        <w:div w:id="170922112">
          <w:marLeft w:val="480"/>
          <w:marRight w:val="0"/>
          <w:marTop w:val="0"/>
          <w:marBottom w:val="0"/>
          <w:divBdr>
            <w:top w:val="none" w:sz="0" w:space="0" w:color="auto"/>
            <w:left w:val="none" w:sz="0" w:space="0" w:color="auto"/>
            <w:bottom w:val="none" w:sz="0" w:space="0" w:color="auto"/>
            <w:right w:val="none" w:sz="0" w:space="0" w:color="auto"/>
          </w:divBdr>
        </w:div>
        <w:div w:id="1331060011">
          <w:marLeft w:val="480"/>
          <w:marRight w:val="0"/>
          <w:marTop w:val="0"/>
          <w:marBottom w:val="0"/>
          <w:divBdr>
            <w:top w:val="none" w:sz="0" w:space="0" w:color="auto"/>
            <w:left w:val="none" w:sz="0" w:space="0" w:color="auto"/>
            <w:bottom w:val="none" w:sz="0" w:space="0" w:color="auto"/>
            <w:right w:val="none" w:sz="0" w:space="0" w:color="auto"/>
          </w:divBdr>
        </w:div>
        <w:div w:id="596714335">
          <w:marLeft w:val="480"/>
          <w:marRight w:val="0"/>
          <w:marTop w:val="0"/>
          <w:marBottom w:val="0"/>
          <w:divBdr>
            <w:top w:val="none" w:sz="0" w:space="0" w:color="auto"/>
            <w:left w:val="none" w:sz="0" w:space="0" w:color="auto"/>
            <w:bottom w:val="none" w:sz="0" w:space="0" w:color="auto"/>
            <w:right w:val="none" w:sz="0" w:space="0" w:color="auto"/>
          </w:divBdr>
        </w:div>
        <w:div w:id="1076709323">
          <w:marLeft w:val="480"/>
          <w:marRight w:val="0"/>
          <w:marTop w:val="0"/>
          <w:marBottom w:val="0"/>
          <w:divBdr>
            <w:top w:val="none" w:sz="0" w:space="0" w:color="auto"/>
            <w:left w:val="none" w:sz="0" w:space="0" w:color="auto"/>
            <w:bottom w:val="none" w:sz="0" w:space="0" w:color="auto"/>
            <w:right w:val="none" w:sz="0" w:space="0" w:color="auto"/>
          </w:divBdr>
        </w:div>
        <w:div w:id="1723796278">
          <w:marLeft w:val="480"/>
          <w:marRight w:val="0"/>
          <w:marTop w:val="0"/>
          <w:marBottom w:val="0"/>
          <w:divBdr>
            <w:top w:val="none" w:sz="0" w:space="0" w:color="auto"/>
            <w:left w:val="none" w:sz="0" w:space="0" w:color="auto"/>
            <w:bottom w:val="none" w:sz="0" w:space="0" w:color="auto"/>
            <w:right w:val="none" w:sz="0" w:space="0" w:color="auto"/>
          </w:divBdr>
        </w:div>
        <w:div w:id="1748067503">
          <w:marLeft w:val="480"/>
          <w:marRight w:val="0"/>
          <w:marTop w:val="0"/>
          <w:marBottom w:val="0"/>
          <w:divBdr>
            <w:top w:val="none" w:sz="0" w:space="0" w:color="auto"/>
            <w:left w:val="none" w:sz="0" w:space="0" w:color="auto"/>
            <w:bottom w:val="none" w:sz="0" w:space="0" w:color="auto"/>
            <w:right w:val="none" w:sz="0" w:space="0" w:color="auto"/>
          </w:divBdr>
        </w:div>
        <w:div w:id="290593720">
          <w:marLeft w:val="480"/>
          <w:marRight w:val="0"/>
          <w:marTop w:val="0"/>
          <w:marBottom w:val="0"/>
          <w:divBdr>
            <w:top w:val="none" w:sz="0" w:space="0" w:color="auto"/>
            <w:left w:val="none" w:sz="0" w:space="0" w:color="auto"/>
            <w:bottom w:val="none" w:sz="0" w:space="0" w:color="auto"/>
            <w:right w:val="none" w:sz="0" w:space="0" w:color="auto"/>
          </w:divBdr>
        </w:div>
        <w:div w:id="1631283006">
          <w:marLeft w:val="480"/>
          <w:marRight w:val="0"/>
          <w:marTop w:val="0"/>
          <w:marBottom w:val="0"/>
          <w:divBdr>
            <w:top w:val="none" w:sz="0" w:space="0" w:color="auto"/>
            <w:left w:val="none" w:sz="0" w:space="0" w:color="auto"/>
            <w:bottom w:val="none" w:sz="0" w:space="0" w:color="auto"/>
            <w:right w:val="none" w:sz="0" w:space="0" w:color="auto"/>
          </w:divBdr>
        </w:div>
        <w:div w:id="2017150033">
          <w:marLeft w:val="480"/>
          <w:marRight w:val="0"/>
          <w:marTop w:val="0"/>
          <w:marBottom w:val="0"/>
          <w:divBdr>
            <w:top w:val="none" w:sz="0" w:space="0" w:color="auto"/>
            <w:left w:val="none" w:sz="0" w:space="0" w:color="auto"/>
            <w:bottom w:val="none" w:sz="0" w:space="0" w:color="auto"/>
            <w:right w:val="none" w:sz="0" w:space="0" w:color="auto"/>
          </w:divBdr>
        </w:div>
        <w:div w:id="1603955347">
          <w:marLeft w:val="480"/>
          <w:marRight w:val="0"/>
          <w:marTop w:val="0"/>
          <w:marBottom w:val="0"/>
          <w:divBdr>
            <w:top w:val="none" w:sz="0" w:space="0" w:color="auto"/>
            <w:left w:val="none" w:sz="0" w:space="0" w:color="auto"/>
            <w:bottom w:val="none" w:sz="0" w:space="0" w:color="auto"/>
            <w:right w:val="none" w:sz="0" w:space="0" w:color="auto"/>
          </w:divBdr>
        </w:div>
        <w:div w:id="1394546513">
          <w:marLeft w:val="480"/>
          <w:marRight w:val="0"/>
          <w:marTop w:val="0"/>
          <w:marBottom w:val="0"/>
          <w:divBdr>
            <w:top w:val="none" w:sz="0" w:space="0" w:color="auto"/>
            <w:left w:val="none" w:sz="0" w:space="0" w:color="auto"/>
            <w:bottom w:val="none" w:sz="0" w:space="0" w:color="auto"/>
            <w:right w:val="none" w:sz="0" w:space="0" w:color="auto"/>
          </w:divBdr>
        </w:div>
        <w:div w:id="2087219574">
          <w:marLeft w:val="480"/>
          <w:marRight w:val="0"/>
          <w:marTop w:val="0"/>
          <w:marBottom w:val="0"/>
          <w:divBdr>
            <w:top w:val="none" w:sz="0" w:space="0" w:color="auto"/>
            <w:left w:val="none" w:sz="0" w:space="0" w:color="auto"/>
            <w:bottom w:val="none" w:sz="0" w:space="0" w:color="auto"/>
            <w:right w:val="none" w:sz="0" w:space="0" w:color="auto"/>
          </w:divBdr>
        </w:div>
        <w:div w:id="761994691">
          <w:marLeft w:val="480"/>
          <w:marRight w:val="0"/>
          <w:marTop w:val="0"/>
          <w:marBottom w:val="0"/>
          <w:divBdr>
            <w:top w:val="none" w:sz="0" w:space="0" w:color="auto"/>
            <w:left w:val="none" w:sz="0" w:space="0" w:color="auto"/>
            <w:bottom w:val="none" w:sz="0" w:space="0" w:color="auto"/>
            <w:right w:val="none" w:sz="0" w:space="0" w:color="auto"/>
          </w:divBdr>
        </w:div>
        <w:div w:id="1414160795">
          <w:marLeft w:val="480"/>
          <w:marRight w:val="0"/>
          <w:marTop w:val="0"/>
          <w:marBottom w:val="0"/>
          <w:divBdr>
            <w:top w:val="none" w:sz="0" w:space="0" w:color="auto"/>
            <w:left w:val="none" w:sz="0" w:space="0" w:color="auto"/>
            <w:bottom w:val="none" w:sz="0" w:space="0" w:color="auto"/>
            <w:right w:val="none" w:sz="0" w:space="0" w:color="auto"/>
          </w:divBdr>
        </w:div>
        <w:div w:id="487288485">
          <w:marLeft w:val="480"/>
          <w:marRight w:val="0"/>
          <w:marTop w:val="0"/>
          <w:marBottom w:val="0"/>
          <w:divBdr>
            <w:top w:val="none" w:sz="0" w:space="0" w:color="auto"/>
            <w:left w:val="none" w:sz="0" w:space="0" w:color="auto"/>
            <w:bottom w:val="none" w:sz="0" w:space="0" w:color="auto"/>
            <w:right w:val="none" w:sz="0" w:space="0" w:color="auto"/>
          </w:divBdr>
        </w:div>
        <w:div w:id="504252691">
          <w:marLeft w:val="480"/>
          <w:marRight w:val="0"/>
          <w:marTop w:val="0"/>
          <w:marBottom w:val="0"/>
          <w:divBdr>
            <w:top w:val="none" w:sz="0" w:space="0" w:color="auto"/>
            <w:left w:val="none" w:sz="0" w:space="0" w:color="auto"/>
            <w:bottom w:val="none" w:sz="0" w:space="0" w:color="auto"/>
            <w:right w:val="none" w:sz="0" w:space="0" w:color="auto"/>
          </w:divBdr>
        </w:div>
        <w:div w:id="1892419484">
          <w:marLeft w:val="480"/>
          <w:marRight w:val="0"/>
          <w:marTop w:val="0"/>
          <w:marBottom w:val="0"/>
          <w:divBdr>
            <w:top w:val="none" w:sz="0" w:space="0" w:color="auto"/>
            <w:left w:val="none" w:sz="0" w:space="0" w:color="auto"/>
            <w:bottom w:val="none" w:sz="0" w:space="0" w:color="auto"/>
            <w:right w:val="none" w:sz="0" w:space="0" w:color="auto"/>
          </w:divBdr>
        </w:div>
        <w:div w:id="447892311">
          <w:marLeft w:val="480"/>
          <w:marRight w:val="0"/>
          <w:marTop w:val="0"/>
          <w:marBottom w:val="0"/>
          <w:divBdr>
            <w:top w:val="none" w:sz="0" w:space="0" w:color="auto"/>
            <w:left w:val="none" w:sz="0" w:space="0" w:color="auto"/>
            <w:bottom w:val="none" w:sz="0" w:space="0" w:color="auto"/>
            <w:right w:val="none" w:sz="0" w:space="0" w:color="auto"/>
          </w:divBdr>
        </w:div>
        <w:div w:id="1641036088">
          <w:marLeft w:val="480"/>
          <w:marRight w:val="0"/>
          <w:marTop w:val="0"/>
          <w:marBottom w:val="0"/>
          <w:divBdr>
            <w:top w:val="none" w:sz="0" w:space="0" w:color="auto"/>
            <w:left w:val="none" w:sz="0" w:space="0" w:color="auto"/>
            <w:bottom w:val="none" w:sz="0" w:space="0" w:color="auto"/>
            <w:right w:val="none" w:sz="0" w:space="0" w:color="auto"/>
          </w:divBdr>
        </w:div>
        <w:div w:id="361593841">
          <w:marLeft w:val="480"/>
          <w:marRight w:val="0"/>
          <w:marTop w:val="0"/>
          <w:marBottom w:val="0"/>
          <w:divBdr>
            <w:top w:val="none" w:sz="0" w:space="0" w:color="auto"/>
            <w:left w:val="none" w:sz="0" w:space="0" w:color="auto"/>
            <w:bottom w:val="none" w:sz="0" w:space="0" w:color="auto"/>
            <w:right w:val="none" w:sz="0" w:space="0" w:color="auto"/>
          </w:divBdr>
        </w:div>
        <w:div w:id="90400891">
          <w:marLeft w:val="480"/>
          <w:marRight w:val="0"/>
          <w:marTop w:val="0"/>
          <w:marBottom w:val="0"/>
          <w:divBdr>
            <w:top w:val="none" w:sz="0" w:space="0" w:color="auto"/>
            <w:left w:val="none" w:sz="0" w:space="0" w:color="auto"/>
            <w:bottom w:val="none" w:sz="0" w:space="0" w:color="auto"/>
            <w:right w:val="none" w:sz="0" w:space="0" w:color="auto"/>
          </w:divBdr>
        </w:div>
        <w:div w:id="1608848266">
          <w:marLeft w:val="480"/>
          <w:marRight w:val="0"/>
          <w:marTop w:val="0"/>
          <w:marBottom w:val="0"/>
          <w:divBdr>
            <w:top w:val="none" w:sz="0" w:space="0" w:color="auto"/>
            <w:left w:val="none" w:sz="0" w:space="0" w:color="auto"/>
            <w:bottom w:val="none" w:sz="0" w:space="0" w:color="auto"/>
            <w:right w:val="none" w:sz="0" w:space="0" w:color="auto"/>
          </w:divBdr>
        </w:div>
        <w:div w:id="644547952">
          <w:marLeft w:val="480"/>
          <w:marRight w:val="0"/>
          <w:marTop w:val="0"/>
          <w:marBottom w:val="0"/>
          <w:divBdr>
            <w:top w:val="none" w:sz="0" w:space="0" w:color="auto"/>
            <w:left w:val="none" w:sz="0" w:space="0" w:color="auto"/>
            <w:bottom w:val="none" w:sz="0" w:space="0" w:color="auto"/>
            <w:right w:val="none" w:sz="0" w:space="0" w:color="auto"/>
          </w:divBdr>
        </w:div>
        <w:div w:id="1272128391">
          <w:marLeft w:val="480"/>
          <w:marRight w:val="0"/>
          <w:marTop w:val="0"/>
          <w:marBottom w:val="0"/>
          <w:divBdr>
            <w:top w:val="none" w:sz="0" w:space="0" w:color="auto"/>
            <w:left w:val="none" w:sz="0" w:space="0" w:color="auto"/>
            <w:bottom w:val="none" w:sz="0" w:space="0" w:color="auto"/>
            <w:right w:val="none" w:sz="0" w:space="0" w:color="auto"/>
          </w:divBdr>
        </w:div>
        <w:div w:id="284435967">
          <w:marLeft w:val="480"/>
          <w:marRight w:val="0"/>
          <w:marTop w:val="0"/>
          <w:marBottom w:val="0"/>
          <w:divBdr>
            <w:top w:val="none" w:sz="0" w:space="0" w:color="auto"/>
            <w:left w:val="none" w:sz="0" w:space="0" w:color="auto"/>
            <w:bottom w:val="none" w:sz="0" w:space="0" w:color="auto"/>
            <w:right w:val="none" w:sz="0" w:space="0" w:color="auto"/>
          </w:divBdr>
        </w:div>
        <w:div w:id="1229026504">
          <w:marLeft w:val="480"/>
          <w:marRight w:val="0"/>
          <w:marTop w:val="0"/>
          <w:marBottom w:val="0"/>
          <w:divBdr>
            <w:top w:val="none" w:sz="0" w:space="0" w:color="auto"/>
            <w:left w:val="none" w:sz="0" w:space="0" w:color="auto"/>
            <w:bottom w:val="none" w:sz="0" w:space="0" w:color="auto"/>
            <w:right w:val="none" w:sz="0" w:space="0" w:color="auto"/>
          </w:divBdr>
        </w:div>
        <w:div w:id="1383362237">
          <w:marLeft w:val="480"/>
          <w:marRight w:val="0"/>
          <w:marTop w:val="0"/>
          <w:marBottom w:val="0"/>
          <w:divBdr>
            <w:top w:val="none" w:sz="0" w:space="0" w:color="auto"/>
            <w:left w:val="none" w:sz="0" w:space="0" w:color="auto"/>
            <w:bottom w:val="none" w:sz="0" w:space="0" w:color="auto"/>
            <w:right w:val="none" w:sz="0" w:space="0" w:color="auto"/>
          </w:divBdr>
        </w:div>
        <w:div w:id="1791893762">
          <w:marLeft w:val="480"/>
          <w:marRight w:val="0"/>
          <w:marTop w:val="0"/>
          <w:marBottom w:val="0"/>
          <w:divBdr>
            <w:top w:val="none" w:sz="0" w:space="0" w:color="auto"/>
            <w:left w:val="none" w:sz="0" w:space="0" w:color="auto"/>
            <w:bottom w:val="none" w:sz="0" w:space="0" w:color="auto"/>
            <w:right w:val="none" w:sz="0" w:space="0" w:color="auto"/>
          </w:divBdr>
        </w:div>
        <w:div w:id="1551916696">
          <w:marLeft w:val="480"/>
          <w:marRight w:val="0"/>
          <w:marTop w:val="0"/>
          <w:marBottom w:val="0"/>
          <w:divBdr>
            <w:top w:val="none" w:sz="0" w:space="0" w:color="auto"/>
            <w:left w:val="none" w:sz="0" w:space="0" w:color="auto"/>
            <w:bottom w:val="none" w:sz="0" w:space="0" w:color="auto"/>
            <w:right w:val="none" w:sz="0" w:space="0" w:color="auto"/>
          </w:divBdr>
        </w:div>
        <w:div w:id="1182277484">
          <w:marLeft w:val="480"/>
          <w:marRight w:val="0"/>
          <w:marTop w:val="0"/>
          <w:marBottom w:val="0"/>
          <w:divBdr>
            <w:top w:val="none" w:sz="0" w:space="0" w:color="auto"/>
            <w:left w:val="none" w:sz="0" w:space="0" w:color="auto"/>
            <w:bottom w:val="none" w:sz="0" w:space="0" w:color="auto"/>
            <w:right w:val="none" w:sz="0" w:space="0" w:color="auto"/>
          </w:divBdr>
        </w:div>
      </w:divsChild>
    </w:div>
    <w:div w:id="57174678">
      <w:bodyDiv w:val="1"/>
      <w:marLeft w:val="0"/>
      <w:marRight w:val="0"/>
      <w:marTop w:val="0"/>
      <w:marBottom w:val="0"/>
      <w:divBdr>
        <w:top w:val="none" w:sz="0" w:space="0" w:color="auto"/>
        <w:left w:val="none" w:sz="0" w:space="0" w:color="auto"/>
        <w:bottom w:val="none" w:sz="0" w:space="0" w:color="auto"/>
        <w:right w:val="none" w:sz="0" w:space="0" w:color="auto"/>
      </w:divBdr>
    </w:div>
    <w:div w:id="59257771">
      <w:bodyDiv w:val="1"/>
      <w:marLeft w:val="0"/>
      <w:marRight w:val="0"/>
      <w:marTop w:val="0"/>
      <w:marBottom w:val="0"/>
      <w:divBdr>
        <w:top w:val="none" w:sz="0" w:space="0" w:color="auto"/>
        <w:left w:val="none" w:sz="0" w:space="0" w:color="auto"/>
        <w:bottom w:val="none" w:sz="0" w:space="0" w:color="auto"/>
        <w:right w:val="none" w:sz="0" w:space="0" w:color="auto"/>
      </w:divBdr>
    </w:div>
    <w:div w:id="59402409">
      <w:bodyDiv w:val="1"/>
      <w:marLeft w:val="0"/>
      <w:marRight w:val="0"/>
      <w:marTop w:val="0"/>
      <w:marBottom w:val="0"/>
      <w:divBdr>
        <w:top w:val="none" w:sz="0" w:space="0" w:color="auto"/>
        <w:left w:val="none" w:sz="0" w:space="0" w:color="auto"/>
        <w:bottom w:val="none" w:sz="0" w:space="0" w:color="auto"/>
        <w:right w:val="none" w:sz="0" w:space="0" w:color="auto"/>
      </w:divBdr>
    </w:div>
    <w:div w:id="63842819">
      <w:bodyDiv w:val="1"/>
      <w:marLeft w:val="0"/>
      <w:marRight w:val="0"/>
      <w:marTop w:val="0"/>
      <w:marBottom w:val="0"/>
      <w:divBdr>
        <w:top w:val="none" w:sz="0" w:space="0" w:color="auto"/>
        <w:left w:val="none" w:sz="0" w:space="0" w:color="auto"/>
        <w:bottom w:val="none" w:sz="0" w:space="0" w:color="auto"/>
        <w:right w:val="none" w:sz="0" w:space="0" w:color="auto"/>
      </w:divBdr>
    </w:div>
    <w:div w:id="63844599">
      <w:bodyDiv w:val="1"/>
      <w:marLeft w:val="0"/>
      <w:marRight w:val="0"/>
      <w:marTop w:val="0"/>
      <w:marBottom w:val="0"/>
      <w:divBdr>
        <w:top w:val="none" w:sz="0" w:space="0" w:color="auto"/>
        <w:left w:val="none" w:sz="0" w:space="0" w:color="auto"/>
        <w:bottom w:val="none" w:sz="0" w:space="0" w:color="auto"/>
        <w:right w:val="none" w:sz="0" w:space="0" w:color="auto"/>
      </w:divBdr>
    </w:div>
    <w:div w:id="64767913">
      <w:bodyDiv w:val="1"/>
      <w:marLeft w:val="0"/>
      <w:marRight w:val="0"/>
      <w:marTop w:val="0"/>
      <w:marBottom w:val="0"/>
      <w:divBdr>
        <w:top w:val="none" w:sz="0" w:space="0" w:color="auto"/>
        <w:left w:val="none" w:sz="0" w:space="0" w:color="auto"/>
        <w:bottom w:val="none" w:sz="0" w:space="0" w:color="auto"/>
        <w:right w:val="none" w:sz="0" w:space="0" w:color="auto"/>
      </w:divBdr>
      <w:divsChild>
        <w:div w:id="332416433">
          <w:marLeft w:val="480"/>
          <w:marRight w:val="0"/>
          <w:marTop w:val="0"/>
          <w:marBottom w:val="0"/>
          <w:divBdr>
            <w:top w:val="none" w:sz="0" w:space="0" w:color="auto"/>
            <w:left w:val="none" w:sz="0" w:space="0" w:color="auto"/>
            <w:bottom w:val="none" w:sz="0" w:space="0" w:color="auto"/>
            <w:right w:val="none" w:sz="0" w:space="0" w:color="auto"/>
          </w:divBdr>
        </w:div>
        <w:div w:id="976763291">
          <w:marLeft w:val="480"/>
          <w:marRight w:val="0"/>
          <w:marTop w:val="0"/>
          <w:marBottom w:val="0"/>
          <w:divBdr>
            <w:top w:val="none" w:sz="0" w:space="0" w:color="auto"/>
            <w:left w:val="none" w:sz="0" w:space="0" w:color="auto"/>
            <w:bottom w:val="none" w:sz="0" w:space="0" w:color="auto"/>
            <w:right w:val="none" w:sz="0" w:space="0" w:color="auto"/>
          </w:divBdr>
        </w:div>
        <w:div w:id="765616910">
          <w:marLeft w:val="480"/>
          <w:marRight w:val="0"/>
          <w:marTop w:val="0"/>
          <w:marBottom w:val="0"/>
          <w:divBdr>
            <w:top w:val="none" w:sz="0" w:space="0" w:color="auto"/>
            <w:left w:val="none" w:sz="0" w:space="0" w:color="auto"/>
            <w:bottom w:val="none" w:sz="0" w:space="0" w:color="auto"/>
            <w:right w:val="none" w:sz="0" w:space="0" w:color="auto"/>
          </w:divBdr>
        </w:div>
        <w:div w:id="1458908487">
          <w:marLeft w:val="480"/>
          <w:marRight w:val="0"/>
          <w:marTop w:val="0"/>
          <w:marBottom w:val="0"/>
          <w:divBdr>
            <w:top w:val="none" w:sz="0" w:space="0" w:color="auto"/>
            <w:left w:val="none" w:sz="0" w:space="0" w:color="auto"/>
            <w:bottom w:val="none" w:sz="0" w:space="0" w:color="auto"/>
            <w:right w:val="none" w:sz="0" w:space="0" w:color="auto"/>
          </w:divBdr>
        </w:div>
        <w:div w:id="1649241968">
          <w:marLeft w:val="480"/>
          <w:marRight w:val="0"/>
          <w:marTop w:val="0"/>
          <w:marBottom w:val="0"/>
          <w:divBdr>
            <w:top w:val="none" w:sz="0" w:space="0" w:color="auto"/>
            <w:left w:val="none" w:sz="0" w:space="0" w:color="auto"/>
            <w:bottom w:val="none" w:sz="0" w:space="0" w:color="auto"/>
            <w:right w:val="none" w:sz="0" w:space="0" w:color="auto"/>
          </w:divBdr>
        </w:div>
        <w:div w:id="518085612">
          <w:marLeft w:val="480"/>
          <w:marRight w:val="0"/>
          <w:marTop w:val="0"/>
          <w:marBottom w:val="0"/>
          <w:divBdr>
            <w:top w:val="none" w:sz="0" w:space="0" w:color="auto"/>
            <w:left w:val="none" w:sz="0" w:space="0" w:color="auto"/>
            <w:bottom w:val="none" w:sz="0" w:space="0" w:color="auto"/>
            <w:right w:val="none" w:sz="0" w:space="0" w:color="auto"/>
          </w:divBdr>
        </w:div>
        <w:div w:id="309095697">
          <w:marLeft w:val="480"/>
          <w:marRight w:val="0"/>
          <w:marTop w:val="0"/>
          <w:marBottom w:val="0"/>
          <w:divBdr>
            <w:top w:val="none" w:sz="0" w:space="0" w:color="auto"/>
            <w:left w:val="none" w:sz="0" w:space="0" w:color="auto"/>
            <w:bottom w:val="none" w:sz="0" w:space="0" w:color="auto"/>
            <w:right w:val="none" w:sz="0" w:space="0" w:color="auto"/>
          </w:divBdr>
        </w:div>
        <w:div w:id="1442720994">
          <w:marLeft w:val="480"/>
          <w:marRight w:val="0"/>
          <w:marTop w:val="0"/>
          <w:marBottom w:val="0"/>
          <w:divBdr>
            <w:top w:val="none" w:sz="0" w:space="0" w:color="auto"/>
            <w:left w:val="none" w:sz="0" w:space="0" w:color="auto"/>
            <w:bottom w:val="none" w:sz="0" w:space="0" w:color="auto"/>
            <w:right w:val="none" w:sz="0" w:space="0" w:color="auto"/>
          </w:divBdr>
        </w:div>
        <w:div w:id="640885765">
          <w:marLeft w:val="480"/>
          <w:marRight w:val="0"/>
          <w:marTop w:val="0"/>
          <w:marBottom w:val="0"/>
          <w:divBdr>
            <w:top w:val="none" w:sz="0" w:space="0" w:color="auto"/>
            <w:left w:val="none" w:sz="0" w:space="0" w:color="auto"/>
            <w:bottom w:val="none" w:sz="0" w:space="0" w:color="auto"/>
            <w:right w:val="none" w:sz="0" w:space="0" w:color="auto"/>
          </w:divBdr>
        </w:div>
        <w:div w:id="1962494227">
          <w:marLeft w:val="480"/>
          <w:marRight w:val="0"/>
          <w:marTop w:val="0"/>
          <w:marBottom w:val="0"/>
          <w:divBdr>
            <w:top w:val="none" w:sz="0" w:space="0" w:color="auto"/>
            <w:left w:val="none" w:sz="0" w:space="0" w:color="auto"/>
            <w:bottom w:val="none" w:sz="0" w:space="0" w:color="auto"/>
            <w:right w:val="none" w:sz="0" w:space="0" w:color="auto"/>
          </w:divBdr>
        </w:div>
        <w:div w:id="573974062">
          <w:marLeft w:val="480"/>
          <w:marRight w:val="0"/>
          <w:marTop w:val="0"/>
          <w:marBottom w:val="0"/>
          <w:divBdr>
            <w:top w:val="none" w:sz="0" w:space="0" w:color="auto"/>
            <w:left w:val="none" w:sz="0" w:space="0" w:color="auto"/>
            <w:bottom w:val="none" w:sz="0" w:space="0" w:color="auto"/>
            <w:right w:val="none" w:sz="0" w:space="0" w:color="auto"/>
          </w:divBdr>
        </w:div>
        <w:div w:id="735321885">
          <w:marLeft w:val="480"/>
          <w:marRight w:val="0"/>
          <w:marTop w:val="0"/>
          <w:marBottom w:val="0"/>
          <w:divBdr>
            <w:top w:val="none" w:sz="0" w:space="0" w:color="auto"/>
            <w:left w:val="none" w:sz="0" w:space="0" w:color="auto"/>
            <w:bottom w:val="none" w:sz="0" w:space="0" w:color="auto"/>
            <w:right w:val="none" w:sz="0" w:space="0" w:color="auto"/>
          </w:divBdr>
        </w:div>
        <w:div w:id="468011978">
          <w:marLeft w:val="480"/>
          <w:marRight w:val="0"/>
          <w:marTop w:val="0"/>
          <w:marBottom w:val="0"/>
          <w:divBdr>
            <w:top w:val="none" w:sz="0" w:space="0" w:color="auto"/>
            <w:left w:val="none" w:sz="0" w:space="0" w:color="auto"/>
            <w:bottom w:val="none" w:sz="0" w:space="0" w:color="auto"/>
            <w:right w:val="none" w:sz="0" w:space="0" w:color="auto"/>
          </w:divBdr>
        </w:div>
        <w:div w:id="1153138454">
          <w:marLeft w:val="480"/>
          <w:marRight w:val="0"/>
          <w:marTop w:val="0"/>
          <w:marBottom w:val="0"/>
          <w:divBdr>
            <w:top w:val="none" w:sz="0" w:space="0" w:color="auto"/>
            <w:left w:val="none" w:sz="0" w:space="0" w:color="auto"/>
            <w:bottom w:val="none" w:sz="0" w:space="0" w:color="auto"/>
            <w:right w:val="none" w:sz="0" w:space="0" w:color="auto"/>
          </w:divBdr>
        </w:div>
        <w:div w:id="232589837">
          <w:marLeft w:val="480"/>
          <w:marRight w:val="0"/>
          <w:marTop w:val="0"/>
          <w:marBottom w:val="0"/>
          <w:divBdr>
            <w:top w:val="none" w:sz="0" w:space="0" w:color="auto"/>
            <w:left w:val="none" w:sz="0" w:space="0" w:color="auto"/>
            <w:bottom w:val="none" w:sz="0" w:space="0" w:color="auto"/>
            <w:right w:val="none" w:sz="0" w:space="0" w:color="auto"/>
          </w:divBdr>
        </w:div>
        <w:div w:id="1811480973">
          <w:marLeft w:val="480"/>
          <w:marRight w:val="0"/>
          <w:marTop w:val="0"/>
          <w:marBottom w:val="0"/>
          <w:divBdr>
            <w:top w:val="none" w:sz="0" w:space="0" w:color="auto"/>
            <w:left w:val="none" w:sz="0" w:space="0" w:color="auto"/>
            <w:bottom w:val="none" w:sz="0" w:space="0" w:color="auto"/>
            <w:right w:val="none" w:sz="0" w:space="0" w:color="auto"/>
          </w:divBdr>
        </w:div>
        <w:div w:id="1605306123">
          <w:marLeft w:val="480"/>
          <w:marRight w:val="0"/>
          <w:marTop w:val="0"/>
          <w:marBottom w:val="0"/>
          <w:divBdr>
            <w:top w:val="none" w:sz="0" w:space="0" w:color="auto"/>
            <w:left w:val="none" w:sz="0" w:space="0" w:color="auto"/>
            <w:bottom w:val="none" w:sz="0" w:space="0" w:color="auto"/>
            <w:right w:val="none" w:sz="0" w:space="0" w:color="auto"/>
          </w:divBdr>
        </w:div>
        <w:div w:id="1254320168">
          <w:marLeft w:val="480"/>
          <w:marRight w:val="0"/>
          <w:marTop w:val="0"/>
          <w:marBottom w:val="0"/>
          <w:divBdr>
            <w:top w:val="none" w:sz="0" w:space="0" w:color="auto"/>
            <w:left w:val="none" w:sz="0" w:space="0" w:color="auto"/>
            <w:bottom w:val="none" w:sz="0" w:space="0" w:color="auto"/>
            <w:right w:val="none" w:sz="0" w:space="0" w:color="auto"/>
          </w:divBdr>
        </w:div>
        <w:div w:id="1545823369">
          <w:marLeft w:val="480"/>
          <w:marRight w:val="0"/>
          <w:marTop w:val="0"/>
          <w:marBottom w:val="0"/>
          <w:divBdr>
            <w:top w:val="none" w:sz="0" w:space="0" w:color="auto"/>
            <w:left w:val="none" w:sz="0" w:space="0" w:color="auto"/>
            <w:bottom w:val="none" w:sz="0" w:space="0" w:color="auto"/>
            <w:right w:val="none" w:sz="0" w:space="0" w:color="auto"/>
          </w:divBdr>
        </w:div>
        <w:div w:id="1395661977">
          <w:marLeft w:val="480"/>
          <w:marRight w:val="0"/>
          <w:marTop w:val="0"/>
          <w:marBottom w:val="0"/>
          <w:divBdr>
            <w:top w:val="none" w:sz="0" w:space="0" w:color="auto"/>
            <w:left w:val="none" w:sz="0" w:space="0" w:color="auto"/>
            <w:bottom w:val="none" w:sz="0" w:space="0" w:color="auto"/>
            <w:right w:val="none" w:sz="0" w:space="0" w:color="auto"/>
          </w:divBdr>
        </w:div>
        <w:div w:id="340008192">
          <w:marLeft w:val="480"/>
          <w:marRight w:val="0"/>
          <w:marTop w:val="0"/>
          <w:marBottom w:val="0"/>
          <w:divBdr>
            <w:top w:val="none" w:sz="0" w:space="0" w:color="auto"/>
            <w:left w:val="none" w:sz="0" w:space="0" w:color="auto"/>
            <w:bottom w:val="none" w:sz="0" w:space="0" w:color="auto"/>
            <w:right w:val="none" w:sz="0" w:space="0" w:color="auto"/>
          </w:divBdr>
        </w:div>
        <w:div w:id="654990728">
          <w:marLeft w:val="480"/>
          <w:marRight w:val="0"/>
          <w:marTop w:val="0"/>
          <w:marBottom w:val="0"/>
          <w:divBdr>
            <w:top w:val="none" w:sz="0" w:space="0" w:color="auto"/>
            <w:left w:val="none" w:sz="0" w:space="0" w:color="auto"/>
            <w:bottom w:val="none" w:sz="0" w:space="0" w:color="auto"/>
            <w:right w:val="none" w:sz="0" w:space="0" w:color="auto"/>
          </w:divBdr>
        </w:div>
        <w:div w:id="729496029">
          <w:marLeft w:val="480"/>
          <w:marRight w:val="0"/>
          <w:marTop w:val="0"/>
          <w:marBottom w:val="0"/>
          <w:divBdr>
            <w:top w:val="none" w:sz="0" w:space="0" w:color="auto"/>
            <w:left w:val="none" w:sz="0" w:space="0" w:color="auto"/>
            <w:bottom w:val="none" w:sz="0" w:space="0" w:color="auto"/>
            <w:right w:val="none" w:sz="0" w:space="0" w:color="auto"/>
          </w:divBdr>
        </w:div>
        <w:div w:id="2053653069">
          <w:marLeft w:val="480"/>
          <w:marRight w:val="0"/>
          <w:marTop w:val="0"/>
          <w:marBottom w:val="0"/>
          <w:divBdr>
            <w:top w:val="none" w:sz="0" w:space="0" w:color="auto"/>
            <w:left w:val="none" w:sz="0" w:space="0" w:color="auto"/>
            <w:bottom w:val="none" w:sz="0" w:space="0" w:color="auto"/>
            <w:right w:val="none" w:sz="0" w:space="0" w:color="auto"/>
          </w:divBdr>
        </w:div>
        <w:div w:id="877008428">
          <w:marLeft w:val="480"/>
          <w:marRight w:val="0"/>
          <w:marTop w:val="0"/>
          <w:marBottom w:val="0"/>
          <w:divBdr>
            <w:top w:val="none" w:sz="0" w:space="0" w:color="auto"/>
            <w:left w:val="none" w:sz="0" w:space="0" w:color="auto"/>
            <w:bottom w:val="none" w:sz="0" w:space="0" w:color="auto"/>
            <w:right w:val="none" w:sz="0" w:space="0" w:color="auto"/>
          </w:divBdr>
        </w:div>
        <w:div w:id="1948266030">
          <w:marLeft w:val="480"/>
          <w:marRight w:val="0"/>
          <w:marTop w:val="0"/>
          <w:marBottom w:val="0"/>
          <w:divBdr>
            <w:top w:val="none" w:sz="0" w:space="0" w:color="auto"/>
            <w:left w:val="none" w:sz="0" w:space="0" w:color="auto"/>
            <w:bottom w:val="none" w:sz="0" w:space="0" w:color="auto"/>
            <w:right w:val="none" w:sz="0" w:space="0" w:color="auto"/>
          </w:divBdr>
        </w:div>
        <w:div w:id="925767504">
          <w:marLeft w:val="480"/>
          <w:marRight w:val="0"/>
          <w:marTop w:val="0"/>
          <w:marBottom w:val="0"/>
          <w:divBdr>
            <w:top w:val="none" w:sz="0" w:space="0" w:color="auto"/>
            <w:left w:val="none" w:sz="0" w:space="0" w:color="auto"/>
            <w:bottom w:val="none" w:sz="0" w:space="0" w:color="auto"/>
            <w:right w:val="none" w:sz="0" w:space="0" w:color="auto"/>
          </w:divBdr>
        </w:div>
        <w:div w:id="1754543481">
          <w:marLeft w:val="480"/>
          <w:marRight w:val="0"/>
          <w:marTop w:val="0"/>
          <w:marBottom w:val="0"/>
          <w:divBdr>
            <w:top w:val="none" w:sz="0" w:space="0" w:color="auto"/>
            <w:left w:val="none" w:sz="0" w:space="0" w:color="auto"/>
            <w:bottom w:val="none" w:sz="0" w:space="0" w:color="auto"/>
            <w:right w:val="none" w:sz="0" w:space="0" w:color="auto"/>
          </w:divBdr>
        </w:div>
        <w:div w:id="137646537">
          <w:marLeft w:val="480"/>
          <w:marRight w:val="0"/>
          <w:marTop w:val="0"/>
          <w:marBottom w:val="0"/>
          <w:divBdr>
            <w:top w:val="none" w:sz="0" w:space="0" w:color="auto"/>
            <w:left w:val="none" w:sz="0" w:space="0" w:color="auto"/>
            <w:bottom w:val="none" w:sz="0" w:space="0" w:color="auto"/>
            <w:right w:val="none" w:sz="0" w:space="0" w:color="auto"/>
          </w:divBdr>
        </w:div>
        <w:div w:id="987899107">
          <w:marLeft w:val="480"/>
          <w:marRight w:val="0"/>
          <w:marTop w:val="0"/>
          <w:marBottom w:val="0"/>
          <w:divBdr>
            <w:top w:val="none" w:sz="0" w:space="0" w:color="auto"/>
            <w:left w:val="none" w:sz="0" w:space="0" w:color="auto"/>
            <w:bottom w:val="none" w:sz="0" w:space="0" w:color="auto"/>
            <w:right w:val="none" w:sz="0" w:space="0" w:color="auto"/>
          </w:divBdr>
        </w:div>
        <w:div w:id="828862406">
          <w:marLeft w:val="480"/>
          <w:marRight w:val="0"/>
          <w:marTop w:val="0"/>
          <w:marBottom w:val="0"/>
          <w:divBdr>
            <w:top w:val="none" w:sz="0" w:space="0" w:color="auto"/>
            <w:left w:val="none" w:sz="0" w:space="0" w:color="auto"/>
            <w:bottom w:val="none" w:sz="0" w:space="0" w:color="auto"/>
            <w:right w:val="none" w:sz="0" w:space="0" w:color="auto"/>
          </w:divBdr>
        </w:div>
        <w:div w:id="1482847187">
          <w:marLeft w:val="480"/>
          <w:marRight w:val="0"/>
          <w:marTop w:val="0"/>
          <w:marBottom w:val="0"/>
          <w:divBdr>
            <w:top w:val="none" w:sz="0" w:space="0" w:color="auto"/>
            <w:left w:val="none" w:sz="0" w:space="0" w:color="auto"/>
            <w:bottom w:val="none" w:sz="0" w:space="0" w:color="auto"/>
            <w:right w:val="none" w:sz="0" w:space="0" w:color="auto"/>
          </w:divBdr>
        </w:div>
        <w:div w:id="256250721">
          <w:marLeft w:val="480"/>
          <w:marRight w:val="0"/>
          <w:marTop w:val="0"/>
          <w:marBottom w:val="0"/>
          <w:divBdr>
            <w:top w:val="none" w:sz="0" w:space="0" w:color="auto"/>
            <w:left w:val="none" w:sz="0" w:space="0" w:color="auto"/>
            <w:bottom w:val="none" w:sz="0" w:space="0" w:color="auto"/>
            <w:right w:val="none" w:sz="0" w:space="0" w:color="auto"/>
          </w:divBdr>
        </w:div>
        <w:div w:id="650865119">
          <w:marLeft w:val="480"/>
          <w:marRight w:val="0"/>
          <w:marTop w:val="0"/>
          <w:marBottom w:val="0"/>
          <w:divBdr>
            <w:top w:val="none" w:sz="0" w:space="0" w:color="auto"/>
            <w:left w:val="none" w:sz="0" w:space="0" w:color="auto"/>
            <w:bottom w:val="none" w:sz="0" w:space="0" w:color="auto"/>
            <w:right w:val="none" w:sz="0" w:space="0" w:color="auto"/>
          </w:divBdr>
        </w:div>
        <w:div w:id="1120105902">
          <w:marLeft w:val="480"/>
          <w:marRight w:val="0"/>
          <w:marTop w:val="0"/>
          <w:marBottom w:val="0"/>
          <w:divBdr>
            <w:top w:val="none" w:sz="0" w:space="0" w:color="auto"/>
            <w:left w:val="none" w:sz="0" w:space="0" w:color="auto"/>
            <w:bottom w:val="none" w:sz="0" w:space="0" w:color="auto"/>
            <w:right w:val="none" w:sz="0" w:space="0" w:color="auto"/>
          </w:divBdr>
        </w:div>
        <w:div w:id="1742557998">
          <w:marLeft w:val="480"/>
          <w:marRight w:val="0"/>
          <w:marTop w:val="0"/>
          <w:marBottom w:val="0"/>
          <w:divBdr>
            <w:top w:val="none" w:sz="0" w:space="0" w:color="auto"/>
            <w:left w:val="none" w:sz="0" w:space="0" w:color="auto"/>
            <w:bottom w:val="none" w:sz="0" w:space="0" w:color="auto"/>
            <w:right w:val="none" w:sz="0" w:space="0" w:color="auto"/>
          </w:divBdr>
        </w:div>
        <w:div w:id="45690473">
          <w:marLeft w:val="480"/>
          <w:marRight w:val="0"/>
          <w:marTop w:val="0"/>
          <w:marBottom w:val="0"/>
          <w:divBdr>
            <w:top w:val="none" w:sz="0" w:space="0" w:color="auto"/>
            <w:left w:val="none" w:sz="0" w:space="0" w:color="auto"/>
            <w:bottom w:val="none" w:sz="0" w:space="0" w:color="auto"/>
            <w:right w:val="none" w:sz="0" w:space="0" w:color="auto"/>
          </w:divBdr>
        </w:div>
        <w:div w:id="310451181">
          <w:marLeft w:val="480"/>
          <w:marRight w:val="0"/>
          <w:marTop w:val="0"/>
          <w:marBottom w:val="0"/>
          <w:divBdr>
            <w:top w:val="none" w:sz="0" w:space="0" w:color="auto"/>
            <w:left w:val="none" w:sz="0" w:space="0" w:color="auto"/>
            <w:bottom w:val="none" w:sz="0" w:space="0" w:color="auto"/>
            <w:right w:val="none" w:sz="0" w:space="0" w:color="auto"/>
          </w:divBdr>
        </w:div>
        <w:div w:id="1947730370">
          <w:marLeft w:val="480"/>
          <w:marRight w:val="0"/>
          <w:marTop w:val="0"/>
          <w:marBottom w:val="0"/>
          <w:divBdr>
            <w:top w:val="none" w:sz="0" w:space="0" w:color="auto"/>
            <w:left w:val="none" w:sz="0" w:space="0" w:color="auto"/>
            <w:bottom w:val="none" w:sz="0" w:space="0" w:color="auto"/>
            <w:right w:val="none" w:sz="0" w:space="0" w:color="auto"/>
          </w:divBdr>
        </w:div>
        <w:div w:id="1170606597">
          <w:marLeft w:val="480"/>
          <w:marRight w:val="0"/>
          <w:marTop w:val="0"/>
          <w:marBottom w:val="0"/>
          <w:divBdr>
            <w:top w:val="none" w:sz="0" w:space="0" w:color="auto"/>
            <w:left w:val="none" w:sz="0" w:space="0" w:color="auto"/>
            <w:bottom w:val="none" w:sz="0" w:space="0" w:color="auto"/>
            <w:right w:val="none" w:sz="0" w:space="0" w:color="auto"/>
          </w:divBdr>
        </w:div>
        <w:div w:id="204101960">
          <w:marLeft w:val="480"/>
          <w:marRight w:val="0"/>
          <w:marTop w:val="0"/>
          <w:marBottom w:val="0"/>
          <w:divBdr>
            <w:top w:val="none" w:sz="0" w:space="0" w:color="auto"/>
            <w:left w:val="none" w:sz="0" w:space="0" w:color="auto"/>
            <w:bottom w:val="none" w:sz="0" w:space="0" w:color="auto"/>
            <w:right w:val="none" w:sz="0" w:space="0" w:color="auto"/>
          </w:divBdr>
        </w:div>
        <w:div w:id="1677810024">
          <w:marLeft w:val="480"/>
          <w:marRight w:val="0"/>
          <w:marTop w:val="0"/>
          <w:marBottom w:val="0"/>
          <w:divBdr>
            <w:top w:val="none" w:sz="0" w:space="0" w:color="auto"/>
            <w:left w:val="none" w:sz="0" w:space="0" w:color="auto"/>
            <w:bottom w:val="none" w:sz="0" w:space="0" w:color="auto"/>
            <w:right w:val="none" w:sz="0" w:space="0" w:color="auto"/>
          </w:divBdr>
        </w:div>
        <w:div w:id="1484270221">
          <w:marLeft w:val="480"/>
          <w:marRight w:val="0"/>
          <w:marTop w:val="0"/>
          <w:marBottom w:val="0"/>
          <w:divBdr>
            <w:top w:val="none" w:sz="0" w:space="0" w:color="auto"/>
            <w:left w:val="none" w:sz="0" w:space="0" w:color="auto"/>
            <w:bottom w:val="none" w:sz="0" w:space="0" w:color="auto"/>
            <w:right w:val="none" w:sz="0" w:space="0" w:color="auto"/>
          </w:divBdr>
        </w:div>
        <w:div w:id="1046249189">
          <w:marLeft w:val="480"/>
          <w:marRight w:val="0"/>
          <w:marTop w:val="0"/>
          <w:marBottom w:val="0"/>
          <w:divBdr>
            <w:top w:val="none" w:sz="0" w:space="0" w:color="auto"/>
            <w:left w:val="none" w:sz="0" w:space="0" w:color="auto"/>
            <w:bottom w:val="none" w:sz="0" w:space="0" w:color="auto"/>
            <w:right w:val="none" w:sz="0" w:space="0" w:color="auto"/>
          </w:divBdr>
        </w:div>
        <w:div w:id="623732186">
          <w:marLeft w:val="480"/>
          <w:marRight w:val="0"/>
          <w:marTop w:val="0"/>
          <w:marBottom w:val="0"/>
          <w:divBdr>
            <w:top w:val="none" w:sz="0" w:space="0" w:color="auto"/>
            <w:left w:val="none" w:sz="0" w:space="0" w:color="auto"/>
            <w:bottom w:val="none" w:sz="0" w:space="0" w:color="auto"/>
            <w:right w:val="none" w:sz="0" w:space="0" w:color="auto"/>
          </w:divBdr>
        </w:div>
        <w:div w:id="1434980304">
          <w:marLeft w:val="480"/>
          <w:marRight w:val="0"/>
          <w:marTop w:val="0"/>
          <w:marBottom w:val="0"/>
          <w:divBdr>
            <w:top w:val="none" w:sz="0" w:space="0" w:color="auto"/>
            <w:left w:val="none" w:sz="0" w:space="0" w:color="auto"/>
            <w:bottom w:val="none" w:sz="0" w:space="0" w:color="auto"/>
            <w:right w:val="none" w:sz="0" w:space="0" w:color="auto"/>
          </w:divBdr>
        </w:div>
        <w:div w:id="1102721729">
          <w:marLeft w:val="480"/>
          <w:marRight w:val="0"/>
          <w:marTop w:val="0"/>
          <w:marBottom w:val="0"/>
          <w:divBdr>
            <w:top w:val="none" w:sz="0" w:space="0" w:color="auto"/>
            <w:left w:val="none" w:sz="0" w:space="0" w:color="auto"/>
            <w:bottom w:val="none" w:sz="0" w:space="0" w:color="auto"/>
            <w:right w:val="none" w:sz="0" w:space="0" w:color="auto"/>
          </w:divBdr>
        </w:div>
        <w:div w:id="1395928426">
          <w:marLeft w:val="480"/>
          <w:marRight w:val="0"/>
          <w:marTop w:val="0"/>
          <w:marBottom w:val="0"/>
          <w:divBdr>
            <w:top w:val="none" w:sz="0" w:space="0" w:color="auto"/>
            <w:left w:val="none" w:sz="0" w:space="0" w:color="auto"/>
            <w:bottom w:val="none" w:sz="0" w:space="0" w:color="auto"/>
            <w:right w:val="none" w:sz="0" w:space="0" w:color="auto"/>
          </w:divBdr>
        </w:div>
        <w:div w:id="421798167">
          <w:marLeft w:val="480"/>
          <w:marRight w:val="0"/>
          <w:marTop w:val="0"/>
          <w:marBottom w:val="0"/>
          <w:divBdr>
            <w:top w:val="none" w:sz="0" w:space="0" w:color="auto"/>
            <w:left w:val="none" w:sz="0" w:space="0" w:color="auto"/>
            <w:bottom w:val="none" w:sz="0" w:space="0" w:color="auto"/>
            <w:right w:val="none" w:sz="0" w:space="0" w:color="auto"/>
          </w:divBdr>
        </w:div>
        <w:div w:id="812022151">
          <w:marLeft w:val="480"/>
          <w:marRight w:val="0"/>
          <w:marTop w:val="0"/>
          <w:marBottom w:val="0"/>
          <w:divBdr>
            <w:top w:val="none" w:sz="0" w:space="0" w:color="auto"/>
            <w:left w:val="none" w:sz="0" w:space="0" w:color="auto"/>
            <w:bottom w:val="none" w:sz="0" w:space="0" w:color="auto"/>
            <w:right w:val="none" w:sz="0" w:space="0" w:color="auto"/>
          </w:divBdr>
        </w:div>
        <w:div w:id="225410730">
          <w:marLeft w:val="480"/>
          <w:marRight w:val="0"/>
          <w:marTop w:val="0"/>
          <w:marBottom w:val="0"/>
          <w:divBdr>
            <w:top w:val="none" w:sz="0" w:space="0" w:color="auto"/>
            <w:left w:val="none" w:sz="0" w:space="0" w:color="auto"/>
            <w:bottom w:val="none" w:sz="0" w:space="0" w:color="auto"/>
            <w:right w:val="none" w:sz="0" w:space="0" w:color="auto"/>
          </w:divBdr>
        </w:div>
        <w:div w:id="1016421849">
          <w:marLeft w:val="480"/>
          <w:marRight w:val="0"/>
          <w:marTop w:val="0"/>
          <w:marBottom w:val="0"/>
          <w:divBdr>
            <w:top w:val="none" w:sz="0" w:space="0" w:color="auto"/>
            <w:left w:val="none" w:sz="0" w:space="0" w:color="auto"/>
            <w:bottom w:val="none" w:sz="0" w:space="0" w:color="auto"/>
            <w:right w:val="none" w:sz="0" w:space="0" w:color="auto"/>
          </w:divBdr>
        </w:div>
        <w:div w:id="791753880">
          <w:marLeft w:val="480"/>
          <w:marRight w:val="0"/>
          <w:marTop w:val="0"/>
          <w:marBottom w:val="0"/>
          <w:divBdr>
            <w:top w:val="none" w:sz="0" w:space="0" w:color="auto"/>
            <w:left w:val="none" w:sz="0" w:space="0" w:color="auto"/>
            <w:bottom w:val="none" w:sz="0" w:space="0" w:color="auto"/>
            <w:right w:val="none" w:sz="0" w:space="0" w:color="auto"/>
          </w:divBdr>
        </w:div>
        <w:div w:id="788818823">
          <w:marLeft w:val="480"/>
          <w:marRight w:val="0"/>
          <w:marTop w:val="0"/>
          <w:marBottom w:val="0"/>
          <w:divBdr>
            <w:top w:val="none" w:sz="0" w:space="0" w:color="auto"/>
            <w:left w:val="none" w:sz="0" w:space="0" w:color="auto"/>
            <w:bottom w:val="none" w:sz="0" w:space="0" w:color="auto"/>
            <w:right w:val="none" w:sz="0" w:space="0" w:color="auto"/>
          </w:divBdr>
        </w:div>
        <w:div w:id="1502308013">
          <w:marLeft w:val="480"/>
          <w:marRight w:val="0"/>
          <w:marTop w:val="0"/>
          <w:marBottom w:val="0"/>
          <w:divBdr>
            <w:top w:val="none" w:sz="0" w:space="0" w:color="auto"/>
            <w:left w:val="none" w:sz="0" w:space="0" w:color="auto"/>
            <w:bottom w:val="none" w:sz="0" w:space="0" w:color="auto"/>
            <w:right w:val="none" w:sz="0" w:space="0" w:color="auto"/>
          </w:divBdr>
        </w:div>
        <w:div w:id="1745300070">
          <w:marLeft w:val="480"/>
          <w:marRight w:val="0"/>
          <w:marTop w:val="0"/>
          <w:marBottom w:val="0"/>
          <w:divBdr>
            <w:top w:val="none" w:sz="0" w:space="0" w:color="auto"/>
            <w:left w:val="none" w:sz="0" w:space="0" w:color="auto"/>
            <w:bottom w:val="none" w:sz="0" w:space="0" w:color="auto"/>
            <w:right w:val="none" w:sz="0" w:space="0" w:color="auto"/>
          </w:divBdr>
        </w:div>
        <w:div w:id="1370953415">
          <w:marLeft w:val="480"/>
          <w:marRight w:val="0"/>
          <w:marTop w:val="0"/>
          <w:marBottom w:val="0"/>
          <w:divBdr>
            <w:top w:val="none" w:sz="0" w:space="0" w:color="auto"/>
            <w:left w:val="none" w:sz="0" w:space="0" w:color="auto"/>
            <w:bottom w:val="none" w:sz="0" w:space="0" w:color="auto"/>
            <w:right w:val="none" w:sz="0" w:space="0" w:color="auto"/>
          </w:divBdr>
        </w:div>
        <w:div w:id="1465543605">
          <w:marLeft w:val="480"/>
          <w:marRight w:val="0"/>
          <w:marTop w:val="0"/>
          <w:marBottom w:val="0"/>
          <w:divBdr>
            <w:top w:val="none" w:sz="0" w:space="0" w:color="auto"/>
            <w:left w:val="none" w:sz="0" w:space="0" w:color="auto"/>
            <w:bottom w:val="none" w:sz="0" w:space="0" w:color="auto"/>
            <w:right w:val="none" w:sz="0" w:space="0" w:color="auto"/>
          </w:divBdr>
        </w:div>
        <w:div w:id="1185823463">
          <w:marLeft w:val="480"/>
          <w:marRight w:val="0"/>
          <w:marTop w:val="0"/>
          <w:marBottom w:val="0"/>
          <w:divBdr>
            <w:top w:val="none" w:sz="0" w:space="0" w:color="auto"/>
            <w:left w:val="none" w:sz="0" w:space="0" w:color="auto"/>
            <w:bottom w:val="none" w:sz="0" w:space="0" w:color="auto"/>
            <w:right w:val="none" w:sz="0" w:space="0" w:color="auto"/>
          </w:divBdr>
        </w:div>
        <w:div w:id="1457790478">
          <w:marLeft w:val="480"/>
          <w:marRight w:val="0"/>
          <w:marTop w:val="0"/>
          <w:marBottom w:val="0"/>
          <w:divBdr>
            <w:top w:val="none" w:sz="0" w:space="0" w:color="auto"/>
            <w:left w:val="none" w:sz="0" w:space="0" w:color="auto"/>
            <w:bottom w:val="none" w:sz="0" w:space="0" w:color="auto"/>
            <w:right w:val="none" w:sz="0" w:space="0" w:color="auto"/>
          </w:divBdr>
        </w:div>
        <w:div w:id="1473865328">
          <w:marLeft w:val="480"/>
          <w:marRight w:val="0"/>
          <w:marTop w:val="0"/>
          <w:marBottom w:val="0"/>
          <w:divBdr>
            <w:top w:val="none" w:sz="0" w:space="0" w:color="auto"/>
            <w:left w:val="none" w:sz="0" w:space="0" w:color="auto"/>
            <w:bottom w:val="none" w:sz="0" w:space="0" w:color="auto"/>
            <w:right w:val="none" w:sz="0" w:space="0" w:color="auto"/>
          </w:divBdr>
        </w:div>
        <w:div w:id="677929917">
          <w:marLeft w:val="480"/>
          <w:marRight w:val="0"/>
          <w:marTop w:val="0"/>
          <w:marBottom w:val="0"/>
          <w:divBdr>
            <w:top w:val="none" w:sz="0" w:space="0" w:color="auto"/>
            <w:left w:val="none" w:sz="0" w:space="0" w:color="auto"/>
            <w:bottom w:val="none" w:sz="0" w:space="0" w:color="auto"/>
            <w:right w:val="none" w:sz="0" w:space="0" w:color="auto"/>
          </w:divBdr>
        </w:div>
        <w:div w:id="705984878">
          <w:marLeft w:val="480"/>
          <w:marRight w:val="0"/>
          <w:marTop w:val="0"/>
          <w:marBottom w:val="0"/>
          <w:divBdr>
            <w:top w:val="none" w:sz="0" w:space="0" w:color="auto"/>
            <w:left w:val="none" w:sz="0" w:space="0" w:color="auto"/>
            <w:bottom w:val="none" w:sz="0" w:space="0" w:color="auto"/>
            <w:right w:val="none" w:sz="0" w:space="0" w:color="auto"/>
          </w:divBdr>
        </w:div>
        <w:div w:id="33820826">
          <w:marLeft w:val="480"/>
          <w:marRight w:val="0"/>
          <w:marTop w:val="0"/>
          <w:marBottom w:val="0"/>
          <w:divBdr>
            <w:top w:val="none" w:sz="0" w:space="0" w:color="auto"/>
            <w:left w:val="none" w:sz="0" w:space="0" w:color="auto"/>
            <w:bottom w:val="none" w:sz="0" w:space="0" w:color="auto"/>
            <w:right w:val="none" w:sz="0" w:space="0" w:color="auto"/>
          </w:divBdr>
        </w:div>
        <w:div w:id="1117456355">
          <w:marLeft w:val="480"/>
          <w:marRight w:val="0"/>
          <w:marTop w:val="0"/>
          <w:marBottom w:val="0"/>
          <w:divBdr>
            <w:top w:val="none" w:sz="0" w:space="0" w:color="auto"/>
            <w:left w:val="none" w:sz="0" w:space="0" w:color="auto"/>
            <w:bottom w:val="none" w:sz="0" w:space="0" w:color="auto"/>
            <w:right w:val="none" w:sz="0" w:space="0" w:color="auto"/>
          </w:divBdr>
        </w:div>
        <w:div w:id="441581813">
          <w:marLeft w:val="480"/>
          <w:marRight w:val="0"/>
          <w:marTop w:val="0"/>
          <w:marBottom w:val="0"/>
          <w:divBdr>
            <w:top w:val="none" w:sz="0" w:space="0" w:color="auto"/>
            <w:left w:val="none" w:sz="0" w:space="0" w:color="auto"/>
            <w:bottom w:val="none" w:sz="0" w:space="0" w:color="auto"/>
            <w:right w:val="none" w:sz="0" w:space="0" w:color="auto"/>
          </w:divBdr>
        </w:div>
        <w:div w:id="1592008562">
          <w:marLeft w:val="480"/>
          <w:marRight w:val="0"/>
          <w:marTop w:val="0"/>
          <w:marBottom w:val="0"/>
          <w:divBdr>
            <w:top w:val="none" w:sz="0" w:space="0" w:color="auto"/>
            <w:left w:val="none" w:sz="0" w:space="0" w:color="auto"/>
            <w:bottom w:val="none" w:sz="0" w:space="0" w:color="auto"/>
            <w:right w:val="none" w:sz="0" w:space="0" w:color="auto"/>
          </w:divBdr>
        </w:div>
        <w:div w:id="1240410660">
          <w:marLeft w:val="480"/>
          <w:marRight w:val="0"/>
          <w:marTop w:val="0"/>
          <w:marBottom w:val="0"/>
          <w:divBdr>
            <w:top w:val="none" w:sz="0" w:space="0" w:color="auto"/>
            <w:left w:val="none" w:sz="0" w:space="0" w:color="auto"/>
            <w:bottom w:val="none" w:sz="0" w:space="0" w:color="auto"/>
            <w:right w:val="none" w:sz="0" w:space="0" w:color="auto"/>
          </w:divBdr>
        </w:div>
        <w:div w:id="1363818916">
          <w:marLeft w:val="480"/>
          <w:marRight w:val="0"/>
          <w:marTop w:val="0"/>
          <w:marBottom w:val="0"/>
          <w:divBdr>
            <w:top w:val="none" w:sz="0" w:space="0" w:color="auto"/>
            <w:left w:val="none" w:sz="0" w:space="0" w:color="auto"/>
            <w:bottom w:val="none" w:sz="0" w:space="0" w:color="auto"/>
            <w:right w:val="none" w:sz="0" w:space="0" w:color="auto"/>
          </w:divBdr>
        </w:div>
        <w:div w:id="1490245856">
          <w:marLeft w:val="480"/>
          <w:marRight w:val="0"/>
          <w:marTop w:val="0"/>
          <w:marBottom w:val="0"/>
          <w:divBdr>
            <w:top w:val="none" w:sz="0" w:space="0" w:color="auto"/>
            <w:left w:val="none" w:sz="0" w:space="0" w:color="auto"/>
            <w:bottom w:val="none" w:sz="0" w:space="0" w:color="auto"/>
            <w:right w:val="none" w:sz="0" w:space="0" w:color="auto"/>
          </w:divBdr>
        </w:div>
        <w:div w:id="1126503996">
          <w:marLeft w:val="480"/>
          <w:marRight w:val="0"/>
          <w:marTop w:val="0"/>
          <w:marBottom w:val="0"/>
          <w:divBdr>
            <w:top w:val="none" w:sz="0" w:space="0" w:color="auto"/>
            <w:left w:val="none" w:sz="0" w:space="0" w:color="auto"/>
            <w:bottom w:val="none" w:sz="0" w:space="0" w:color="auto"/>
            <w:right w:val="none" w:sz="0" w:space="0" w:color="auto"/>
          </w:divBdr>
        </w:div>
        <w:div w:id="1732924432">
          <w:marLeft w:val="480"/>
          <w:marRight w:val="0"/>
          <w:marTop w:val="0"/>
          <w:marBottom w:val="0"/>
          <w:divBdr>
            <w:top w:val="none" w:sz="0" w:space="0" w:color="auto"/>
            <w:left w:val="none" w:sz="0" w:space="0" w:color="auto"/>
            <w:bottom w:val="none" w:sz="0" w:space="0" w:color="auto"/>
            <w:right w:val="none" w:sz="0" w:space="0" w:color="auto"/>
          </w:divBdr>
        </w:div>
        <w:div w:id="930815460">
          <w:marLeft w:val="480"/>
          <w:marRight w:val="0"/>
          <w:marTop w:val="0"/>
          <w:marBottom w:val="0"/>
          <w:divBdr>
            <w:top w:val="none" w:sz="0" w:space="0" w:color="auto"/>
            <w:left w:val="none" w:sz="0" w:space="0" w:color="auto"/>
            <w:bottom w:val="none" w:sz="0" w:space="0" w:color="auto"/>
            <w:right w:val="none" w:sz="0" w:space="0" w:color="auto"/>
          </w:divBdr>
        </w:div>
        <w:div w:id="37122033">
          <w:marLeft w:val="480"/>
          <w:marRight w:val="0"/>
          <w:marTop w:val="0"/>
          <w:marBottom w:val="0"/>
          <w:divBdr>
            <w:top w:val="none" w:sz="0" w:space="0" w:color="auto"/>
            <w:left w:val="none" w:sz="0" w:space="0" w:color="auto"/>
            <w:bottom w:val="none" w:sz="0" w:space="0" w:color="auto"/>
            <w:right w:val="none" w:sz="0" w:space="0" w:color="auto"/>
          </w:divBdr>
        </w:div>
        <w:div w:id="1994481270">
          <w:marLeft w:val="480"/>
          <w:marRight w:val="0"/>
          <w:marTop w:val="0"/>
          <w:marBottom w:val="0"/>
          <w:divBdr>
            <w:top w:val="none" w:sz="0" w:space="0" w:color="auto"/>
            <w:left w:val="none" w:sz="0" w:space="0" w:color="auto"/>
            <w:bottom w:val="none" w:sz="0" w:space="0" w:color="auto"/>
            <w:right w:val="none" w:sz="0" w:space="0" w:color="auto"/>
          </w:divBdr>
        </w:div>
        <w:div w:id="50545611">
          <w:marLeft w:val="480"/>
          <w:marRight w:val="0"/>
          <w:marTop w:val="0"/>
          <w:marBottom w:val="0"/>
          <w:divBdr>
            <w:top w:val="none" w:sz="0" w:space="0" w:color="auto"/>
            <w:left w:val="none" w:sz="0" w:space="0" w:color="auto"/>
            <w:bottom w:val="none" w:sz="0" w:space="0" w:color="auto"/>
            <w:right w:val="none" w:sz="0" w:space="0" w:color="auto"/>
          </w:divBdr>
        </w:div>
        <w:div w:id="1180704189">
          <w:marLeft w:val="480"/>
          <w:marRight w:val="0"/>
          <w:marTop w:val="0"/>
          <w:marBottom w:val="0"/>
          <w:divBdr>
            <w:top w:val="none" w:sz="0" w:space="0" w:color="auto"/>
            <w:left w:val="none" w:sz="0" w:space="0" w:color="auto"/>
            <w:bottom w:val="none" w:sz="0" w:space="0" w:color="auto"/>
            <w:right w:val="none" w:sz="0" w:space="0" w:color="auto"/>
          </w:divBdr>
        </w:div>
        <w:div w:id="629362294">
          <w:marLeft w:val="480"/>
          <w:marRight w:val="0"/>
          <w:marTop w:val="0"/>
          <w:marBottom w:val="0"/>
          <w:divBdr>
            <w:top w:val="none" w:sz="0" w:space="0" w:color="auto"/>
            <w:left w:val="none" w:sz="0" w:space="0" w:color="auto"/>
            <w:bottom w:val="none" w:sz="0" w:space="0" w:color="auto"/>
            <w:right w:val="none" w:sz="0" w:space="0" w:color="auto"/>
          </w:divBdr>
        </w:div>
        <w:div w:id="724714847">
          <w:marLeft w:val="480"/>
          <w:marRight w:val="0"/>
          <w:marTop w:val="0"/>
          <w:marBottom w:val="0"/>
          <w:divBdr>
            <w:top w:val="none" w:sz="0" w:space="0" w:color="auto"/>
            <w:left w:val="none" w:sz="0" w:space="0" w:color="auto"/>
            <w:bottom w:val="none" w:sz="0" w:space="0" w:color="auto"/>
            <w:right w:val="none" w:sz="0" w:space="0" w:color="auto"/>
          </w:divBdr>
        </w:div>
        <w:div w:id="1356732697">
          <w:marLeft w:val="480"/>
          <w:marRight w:val="0"/>
          <w:marTop w:val="0"/>
          <w:marBottom w:val="0"/>
          <w:divBdr>
            <w:top w:val="none" w:sz="0" w:space="0" w:color="auto"/>
            <w:left w:val="none" w:sz="0" w:space="0" w:color="auto"/>
            <w:bottom w:val="none" w:sz="0" w:space="0" w:color="auto"/>
            <w:right w:val="none" w:sz="0" w:space="0" w:color="auto"/>
          </w:divBdr>
        </w:div>
        <w:div w:id="394353907">
          <w:marLeft w:val="480"/>
          <w:marRight w:val="0"/>
          <w:marTop w:val="0"/>
          <w:marBottom w:val="0"/>
          <w:divBdr>
            <w:top w:val="none" w:sz="0" w:space="0" w:color="auto"/>
            <w:left w:val="none" w:sz="0" w:space="0" w:color="auto"/>
            <w:bottom w:val="none" w:sz="0" w:space="0" w:color="auto"/>
            <w:right w:val="none" w:sz="0" w:space="0" w:color="auto"/>
          </w:divBdr>
        </w:div>
        <w:div w:id="942881353">
          <w:marLeft w:val="480"/>
          <w:marRight w:val="0"/>
          <w:marTop w:val="0"/>
          <w:marBottom w:val="0"/>
          <w:divBdr>
            <w:top w:val="none" w:sz="0" w:space="0" w:color="auto"/>
            <w:left w:val="none" w:sz="0" w:space="0" w:color="auto"/>
            <w:bottom w:val="none" w:sz="0" w:space="0" w:color="auto"/>
            <w:right w:val="none" w:sz="0" w:space="0" w:color="auto"/>
          </w:divBdr>
        </w:div>
        <w:div w:id="682899928">
          <w:marLeft w:val="480"/>
          <w:marRight w:val="0"/>
          <w:marTop w:val="0"/>
          <w:marBottom w:val="0"/>
          <w:divBdr>
            <w:top w:val="none" w:sz="0" w:space="0" w:color="auto"/>
            <w:left w:val="none" w:sz="0" w:space="0" w:color="auto"/>
            <w:bottom w:val="none" w:sz="0" w:space="0" w:color="auto"/>
            <w:right w:val="none" w:sz="0" w:space="0" w:color="auto"/>
          </w:divBdr>
        </w:div>
        <w:div w:id="1149595972">
          <w:marLeft w:val="480"/>
          <w:marRight w:val="0"/>
          <w:marTop w:val="0"/>
          <w:marBottom w:val="0"/>
          <w:divBdr>
            <w:top w:val="none" w:sz="0" w:space="0" w:color="auto"/>
            <w:left w:val="none" w:sz="0" w:space="0" w:color="auto"/>
            <w:bottom w:val="none" w:sz="0" w:space="0" w:color="auto"/>
            <w:right w:val="none" w:sz="0" w:space="0" w:color="auto"/>
          </w:divBdr>
        </w:div>
        <w:div w:id="1230653265">
          <w:marLeft w:val="480"/>
          <w:marRight w:val="0"/>
          <w:marTop w:val="0"/>
          <w:marBottom w:val="0"/>
          <w:divBdr>
            <w:top w:val="none" w:sz="0" w:space="0" w:color="auto"/>
            <w:left w:val="none" w:sz="0" w:space="0" w:color="auto"/>
            <w:bottom w:val="none" w:sz="0" w:space="0" w:color="auto"/>
            <w:right w:val="none" w:sz="0" w:space="0" w:color="auto"/>
          </w:divBdr>
        </w:div>
        <w:div w:id="593317930">
          <w:marLeft w:val="480"/>
          <w:marRight w:val="0"/>
          <w:marTop w:val="0"/>
          <w:marBottom w:val="0"/>
          <w:divBdr>
            <w:top w:val="none" w:sz="0" w:space="0" w:color="auto"/>
            <w:left w:val="none" w:sz="0" w:space="0" w:color="auto"/>
            <w:bottom w:val="none" w:sz="0" w:space="0" w:color="auto"/>
            <w:right w:val="none" w:sz="0" w:space="0" w:color="auto"/>
          </w:divBdr>
        </w:div>
        <w:div w:id="1360082960">
          <w:marLeft w:val="480"/>
          <w:marRight w:val="0"/>
          <w:marTop w:val="0"/>
          <w:marBottom w:val="0"/>
          <w:divBdr>
            <w:top w:val="none" w:sz="0" w:space="0" w:color="auto"/>
            <w:left w:val="none" w:sz="0" w:space="0" w:color="auto"/>
            <w:bottom w:val="none" w:sz="0" w:space="0" w:color="auto"/>
            <w:right w:val="none" w:sz="0" w:space="0" w:color="auto"/>
          </w:divBdr>
        </w:div>
        <w:div w:id="445391479">
          <w:marLeft w:val="480"/>
          <w:marRight w:val="0"/>
          <w:marTop w:val="0"/>
          <w:marBottom w:val="0"/>
          <w:divBdr>
            <w:top w:val="none" w:sz="0" w:space="0" w:color="auto"/>
            <w:left w:val="none" w:sz="0" w:space="0" w:color="auto"/>
            <w:bottom w:val="none" w:sz="0" w:space="0" w:color="auto"/>
            <w:right w:val="none" w:sz="0" w:space="0" w:color="auto"/>
          </w:divBdr>
        </w:div>
        <w:div w:id="2823122">
          <w:marLeft w:val="480"/>
          <w:marRight w:val="0"/>
          <w:marTop w:val="0"/>
          <w:marBottom w:val="0"/>
          <w:divBdr>
            <w:top w:val="none" w:sz="0" w:space="0" w:color="auto"/>
            <w:left w:val="none" w:sz="0" w:space="0" w:color="auto"/>
            <w:bottom w:val="none" w:sz="0" w:space="0" w:color="auto"/>
            <w:right w:val="none" w:sz="0" w:space="0" w:color="auto"/>
          </w:divBdr>
        </w:div>
        <w:div w:id="176892455">
          <w:marLeft w:val="480"/>
          <w:marRight w:val="0"/>
          <w:marTop w:val="0"/>
          <w:marBottom w:val="0"/>
          <w:divBdr>
            <w:top w:val="none" w:sz="0" w:space="0" w:color="auto"/>
            <w:left w:val="none" w:sz="0" w:space="0" w:color="auto"/>
            <w:bottom w:val="none" w:sz="0" w:space="0" w:color="auto"/>
            <w:right w:val="none" w:sz="0" w:space="0" w:color="auto"/>
          </w:divBdr>
        </w:div>
        <w:div w:id="663049492">
          <w:marLeft w:val="480"/>
          <w:marRight w:val="0"/>
          <w:marTop w:val="0"/>
          <w:marBottom w:val="0"/>
          <w:divBdr>
            <w:top w:val="none" w:sz="0" w:space="0" w:color="auto"/>
            <w:left w:val="none" w:sz="0" w:space="0" w:color="auto"/>
            <w:bottom w:val="none" w:sz="0" w:space="0" w:color="auto"/>
            <w:right w:val="none" w:sz="0" w:space="0" w:color="auto"/>
          </w:divBdr>
        </w:div>
        <w:div w:id="1172186684">
          <w:marLeft w:val="480"/>
          <w:marRight w:val="0"/>
          <w:marTop w:val="0"/>
          <w:marBottom w:val="0"/>
          <w:divBdr>
            <w:top w:val="none" w:sz="0" w:space="0" w:color="auto"/>
            <w:left w:val="none" w:sz="0" w:space="0" w:color="auto"/>
            <w:bottom w:val="none" w:sz="0" w:space="0" w:color="auto"/>
            <w:right w:val="none" w:sz="0" w:space="0" w:color="auto"/>
          </w:divBdr>
        </w:div>
        <w:div w:id="1917131706">
          <w:marLeft w:val="480"/>
          <w:marRight w:val="0"/>
          <w:marTop w:val="0"/>
          <w:marBottom w:val="0"/>
          <w:divBdr>
            <w:top w:val="none" w:sz="0" w:space="0" w:color="auto"/>
            <w:left w:val="none" w:sz="0" w:space="0" w:color="auto"/>
            <w:bottom w:val="none" w:sz="0" w:space="0" w:color="auto"/>
            <w:right w:val="none" w:sz="0" w:space="0" w:color="auto"/>
          </w:divBdr>
        </w:div>
        <w:div w:id="1428695208">
          <w:marLeft w:val="480"/>
          <w:marRight w:val="0"/>
          <w:marTop w:val="0"/>
          <w:marBottom w:val="0"/>
          <w:divBdr>
            <w:top w:val="none" w:sz="0" w:space="0" w:color="auto"/>
            <w:left w:val="none" w:sz="0" w:space="0" w:color="auto"/>
            <w:bottom w:val="none" w:sz="0" w:space="0" w:color="auto"/>
            <w:right w:val="none" w:sz="0" w:space="0" w:color="auto"/>
          </w:divBdr>
        </w:div>
        <w:div w:id="759720731">
          <w:marLeft w:val="480"/>
          <w:marRight w:val="0"/>
          <w:marTop w:val="0"/>
          <w:marBottom w:val="0"/>
          <w:divBdr>
            <w:top w:val="none" w:sz="0" w:space="0" w:color="auto"/>
            <w:left w:val="none" w:sz="0" w:space="0" w:color="auto"/>
            <w:bottom w:val="none" w:sz="0" w:space="0" w:color="auto"/>
            <w:right w:val="none" w:sz="0" w:space="0" w:color="auto"/>
          </w:divBdr>
        </w:div>
        <w:div w:id="333654425">
          <w:marLeft w:val="480"/>
          <w:marRight w:val="0"/>
          <w:marTop w:val="0"/>
          <w:marBottom w:val="0"/>
          <w:divBdr>
            <w:top w:val="none" w:sz="0" w:space="0" w:color="auto"/>
            <w:left w:val="none" w:sz="0" w:space="0" w:color="auto"/>
            <w:bottom w:val="none" w:sz="0" w:space="0" w:color="auto"/>
            <w:right w:val="none" w:sz="0" w:space="0" w:color="auto"/>
          </w:divBdr>
        </w:div>
        <w:div w:id="247664507">
          <w:marLeft w:val="480"/>
          <w:marRight w:val="0"/>
          <w:marTop w:val="0"/>
          <w:marBottom w:val="0"/>
          <w:divBdr>
            <w:top w:val="none" w:sz="0" w:space="0" w:color="auto"/>
            <w:left w:val="none" w:sz="0" w:space="0" w:color="auto"/>
            <w:bottom w:val="none" w:sz="0" w:space="0" w:color="auto"/>
            <w:right w:val="none" w:sz="0" w:space="0" w:color="auto"/>
          </w:divBdr>
        </w:div>
        <w:div w:id="1753547469">
          <w:marLeft w:val="480"/>
          <w:marRight w:val="0"/>
          <w:marTop w:val="0"/>
          <w:marBottom w:val="0"/>
          <w:divBdr>
            <w:top w:val="none" w:sz="0" w:space="0" w:color="auto"/>
            <w:left w:val="none" w:sz="0" w:space="0" w:color="auto"/>
            <w:bottom w:val="none" w:sz="0" w:space="0" w:color="auto"/>
            <w:right w:val="none" w:sz="0" w:space="0" w:color="auto"/>
          </w:divBdr>
        </w:div>
        <w:div w:id="1613707760">
          <w:marLeft w:val="480"/>
          <w:marRight w:val="0"/>
          <w:marTop w:val="0"/>
          <w:marBottom w:val="0"/>
          <w:divBdr>
            <w:top w:val="none" w:sz="0" w:space="0" w:color="auto"/>
            <w:left w:val="none" w:sz="0" w:space="0" w:color="auto"/>
            <w:bottom w:val="none" w:sz="0" w:space="0" w:color="auto"/>
            <w:right w:val="none" w:sz="0" w:space="0" w:color="auto"/>
          </w:divBdr>
        </w:div>
        <w:div w:id="1457916769">
          <w:marLeft w:val="480"/>
          <w:marRight w:val="0"/>
          <w:marTop w:val="0"/>
          <w:marBottom w:val="0"/>
          <w:divBdr>
            <w:top w:val="none" w:sz="0" w:space="0" w:color="auto"/>
            <w:left w:val="none" w:sz="0" w:space="0" w:color="auto"/>
            <w:bottom w:val="none" w:sz="0" w:space="0" w:color="auto"/>
            <w:right w:val="none" w:sz="0" w:space="0" w:color="auto"/>
          </w:divBdr>
        </w:div>
        <w:div w:id="1999841595">
          <w:marLeft w:val="480"/>
          <w:marRight w:val="0"/>
          <w:marTop w:val="0"/>
          <w:marBottom w:val="0"/>
          <w:divBdr>
            <w:top w:val="none" w:sz="0" w:space="0" w:color="auto"/>
            <w:left w:val="none" w:sz="0" w:space="0" w:color="auto"/>
            <w:bottom w:val="none" w:sz="0" w:space="0" w:color="auto"/>
            <w:right w:val="none" w:sz="0" w:space="0" w:color="auto"/>
          </w:divBdr>
        </w:div>
        <w:div w:id="1180973901">
          <w:marLeft w:val="480"/>
          <w:marRight w:val="0"/>
          <w:marTop w:val="0"/>
          <w:marBottom w:val="0"/>
          <w:divBdr>
            <w:top w:val="none" w:sz="0" w:space="0" w:color="auto"/>
            <w:left w:val="none" w:sz="0" w:space="0" w:color="auto"/>
            <w:bottom w:val="none" w:sz="0" w:space="0" w:color="auto"/>
            <w:right w:val="none" w:sz="0" w:space="0" w:color="auto"/>
          </w:divBdr>
        </w:div>
        <w:div w:id="629824048">
          <w:marLeft w:val="480"/>
          <w:marRight w:val="0"/>
          <w:marTop w:val="0"/>
          <w:marBottom w:val="0"/>
          <w:divBdr>
            <w:top w:val="none" w:sz="0" w:space="0" w:color="auto"/>
            <w:left w:val="none" w:sz="0" w:space="0" w:color="auto"/>
            <w:bottom w:val="none" w:sz="0" w:space="0" w:color="auto"/>
            <w:right w:val="none" w:sz="0" w:space="0" w:color="auto"/>
          </w:divBdr>
        </w:div>
        <w:div w:id="1934435018">
          <w:marLeft w:val="480"/>
          <w:marRight w:val="0"/>
          <w:marTop w:val="0"/>
          <w:marBottom w:val="0"/>
          <w:divBdr>
            <w:top w:val="none" w:sz="0" w:space="0" w:color="auto"/>
            <w:left w:val="none" w:sz="0" w:space="0" w:color="auto"/>
            <w:bottom w:val="none" w:sz="0" w:space="0" w:color="auto"/>
            <w:right w:val="none" w:sz="0" w:space="0" w:color="auto"/>
          </w:divBdr>
        </w:div>
        <w:div w:id="1652907946">
          <w:marLeft w:val="480"/>
          <w:marRight w:val="0"/>
          <w:marTop w:val="0"/>
          <w:marBottom w:val="0"/>
          <w:divBdr>
            <w:top w:val="none" w:sz="0" w:space="0" w:color="auto"/>
            <w:left w:val="none" w:sz="0" w:space="0" w:color="auto"/>
            <w:bottom w:val="none" w:sz="0" w:space="0" w:color="auto"/>
            <w:right w:val="none" w:sz="0" w:space="0" w:color="auto"/>
          </w:divBdr>
        </w:div>
        <w:div w:id="78643445">
          <w:marLeft w:val="480"/>
          <w:marRight w:val="0"/>
          <w:marTop w:val="0"/>
          <w:marBottom w:val="0"/>
          <w:divBdr>
            <w:top w:val="none" w:sz="0" w:space="0" w:color="auto"/>
            <w:left w:val="none" w:sz="0" w:space="0" w:color="auto"/>
            <w:bottom w:val="none" w:sz="0" w:space="0" w:color="auto"/>
            <w:right w:val="none" w:sz="0" w:space="0" w:color="auto"/>
          </w:divBdr>
        </w:div>
        <w:div w:id="1869561156">
          <w:marLeft w:val="480"/>
          <w:marRight w:val="0"/>
          <w:marTop w:val="0"/>
          <w:marBottom w:val="0"/>
          <w:divBdr>
            <w:top w:val="none" w:sz="0" w:space="0" w:color="auto"/>
            <w:left w:val="none" w:sz="0" w:space="0" w:color="auto"/>
            <w:bottom w:val="none" w:sz="0" w:space="0" w:color="auto"/>
            <w:right w:val="none" w:sz="0" w:space="0" w:color="auto"/>
          </w:divBdr>
        </w:div>
        <w:div w:id="1473710873">
          <w:marLeft w:val="480"/>
          <w:marRight w:val="0"/>
          <w:marTop w:val="0"/>
          <w:marBottom w:val="0"/>
          <w:divBdr>
            <w:top w:val="none" w:sz="0" w:space="0" w:color="auto"/>
            <w:left w:val="none" w:sz="0" w:space="0" w:color="auto"/>
            <w:bottom w:val="none" w:sz="0" w:space="0" w:color="auto"/>
            <w:right w:val="none" w:sz="0" w:space="0" w:color="auto"/>
          </w:divBdr>
        </w:div>
        <w:div w:id="1887987244">
          <w:marLeft w:val="480"/>
          <w:marRight w:val="0"/>
          <w:marTop w:val="0"/>
          <w:marBottom w:val="0"/>
          <w:divBdr>
            <w:top w:val="none" w:sz="0" w:space="0" w:color="auto"/>
            <w:left w:val="none" w:sz="0" w:space="0" w:color="auto"/>
            <w:bottom w:val="none" w:sz="0" w:space="0" w:color="auto"/>
            <w:right w:val="none" w:sz="0" w:space="0" w:color="auto"/>
          </w:divBdr>
        </w:div>
        <w:div w:id="1734699327">
          <w:marLeft w:val="480"/>
          <w:marRight w:val="0"/>
          <w:marTop w:val="0"/>
          <w:marBottom w:val="0"/>
          <w:divBdr>
            <w:top w:val="none" w:sz="0" w:space="0" w:color="auto"/>
            <w:left w:val="none" w:sz="0" w:space="0" w:color="auto"/>
            <w:bottom w:val="none" w:sz="0" w:space="0" w:color="auto"/>
            <w:right w:val="none" w:sz="0" w:space="0" w:color="auto"/>
          </w:divBdr>
        </w:div>
        <w:div w:id="1281649205">
          <w:marLeft w:val="480"/>
          <w:marRight w:val="0"/>
          <w:marTop w:val="0"/>
          <w:marBottom w:val="0"/>
          <w:divBdr>
            <w:top w:val="none" w:sz="0" w:space="0" w:color="auto"/>
            <w:left w:val="none" w:sz="0" w:space="0" w:color="auto"/>
            <w:bottom w:val="none" w:sz="0" w:space="0" w:color="auto"/>
            <w:right w:val="none" w:sz="0" w:space="0" w:color="auto"/>
          </w:divBdr>
        </w:div>
        <w:div w:id="552161784">
          <w:marLeft w:val="480"/>
          <w:marRight w:val="0"/>
          <w:marTop w:val="0"/>
          <w:marBottom w:val="0"/>
          <w:divBdr>
            <w:top w:val="none" w:sz="0" w:space="0" w:color="auto"/>
            <w:left w:val="none" w:sz="0" w:space="0" w:color="auto"/>
            <w:bottom w:val="none" w:sz="0" w:space="0" w:color="auto"/>
            <w:right w:val="none" w:sz="0" w:space="0" w:color="auto"/>
          </w:divBdr>
        </w:div>
        <w:div w:id="955020080">
          <w:marLeft w:val="480"/>
          <w:marRight w:val="0"/>
          <w:marTop w:val="0"/>
          <w:marBottom w:val="0"/>
          <w:divBdr>
            <w:top w:val="none" w:sz="0" w:space="0" w:color="auto"/>
            <w:left w:val="none" w:sz="0" w:space="0" w:color="auto"/>
            <w:bottom w:val="none" w:sz="0" w:space="0" w:color="auto"/>
            <w:right w:val="none" w:sz="0" w:space="0" w:color="auto"/>
          </w:divBdr>
        </w:div>
        <w:div w:id="536745340">
          <w:marLeft w:val="480"/>
          <w:marRight w:val="0"/>
          <w:marTop w:val="0"/>
          <w:marBottom w:val="0"/>
          <w:divBdr>
            <w:top w:val="none" w:sz="0" w:space="0" w:color="auto"/>
            <w:left w:val="none" w:sz="0" w:space="0" w:color="auto"/>
            <w:bottom w:val="none" w:sz="0" w:space="0" w:color="auto"/>
            <w:right w:val="none" w:sz="0" w:space="0" w:color="auto"/>
          </w:divBdr>
        </w:div>
        <w:div w:id="1143348129">
          <w:marLeft w:val="480"/>
          <w:marRight w:val="0"/>
          <w:marTop w:val="0"/>
          <w:marBottom w:val="0"/>
          <w:divBdr>
            <w:top w:val="none" w:sz="0" w:space="0" w:color="auto"/>
            <w:left w:val="none" w:sz="0" w:space="0" w:color="auto"/>
            <w:bottom w:val="none" w:sz="0" w:space="0" w:color="auto"/>
            <w:right w:val="none" w:sz="0" w:space="0" w:color="auto"/>
          </w:divBdr>
        </w:div>
        <w:div w:id="466894118">
          <w:marLeft w:val="480"/>
          <w:marRight w:val="0"/>
          <w:marTop w:val="0"/>
          <w:marBottom w:val="0"/>
          <w:divBdr>
            <w:top w:val="none" w:sz="0" w:space="0" w:color="auto"/>
            <w:left w:val="none" w:sz="0" w:space="0" w:color="auto"/>
            <w:bottom w:val="none" w:sz="0" w:space="0" w:color="auto"/>
            <w:right w:val="none" w:sz="0" w:space="0" w:color="auto"/>
          </w:divBdr>
        </w:div>
        <w:div w:id="1933585649">
          <w:marLeft w:val="480"/>
          <w:marRight w:val="0"/>
          <w:marTop w:val="0"/>
          <w:marBottom w:val="0"/>
          <w:divBdr>
            <w:top w:val="none" w:sz="0" w:space="0" w:color="auto"/>
            <w:left w:val="none" w:sz="0" w:space="0" w:color="auto"/>
            <w:bottom w:val="none" w:sz="0" w:space="0" w:color="auto"/>
            <w:right w:val="none" w:sz="0" w:space="0" w:color="auto"/>
          </w:divBdr>
        </w:div>
        <w:div w:id="555360228">
          <w:marLeft w:val="480"/>
          <w:marRight w:val="0"/>
          <w:marTop w:val="0"/>
          <w:marBottom w:val="0"/>
          <w:divBdr>
            <w:top w:val="none" w:sz="0" w:space="0" w:color="auto"/>
            <w:left w:val="none" w:sz="0" w:space="0" w:color="auto"/>
            <w:bottom w:val="none" w:sz="0" w:space="0" w:color="auto"/>
            <w:right w:val="none" w:sz="0" w:space="0" w:color="auto"/>
          </w:divBdr>
        </w:div>
        <w:div w:id="2014449663">
          <w:marLeft w:val="480"/>
          <w:marRight w:val="0"/>
          <w:marTop w:val="0"/>
          <w:marBottom w:val="0"/>
          <w:divBdr>
            <w:top w:val="none" w:sz="0" w:space="0" w:color="auto"/>
            <w:left w:val="none" w:sz="0" w:space="0" w:color="auto"/>
            <w:bottom w:val="none" w:sz="0" w:space="0" w:color="auto"/>
            <w:right w:val="none" w:sz="0" w:space="0" w:color="auto"/>
          </w:divBdr>
        </w:div>
        <w:div w:id="889421632">
          <w:marLeft w:val="480"/>
          <w:marRight w:val="0"/>
          <w:marTop w:val="0"/>
          <w:marBottom w:val="0"/>
          <w:divBdr>
            <w:top w:val="none" w:sz="0" w:space="0" w:color="auto"/>
            <w:left w:val="none" w:sz="0" w:space="0" w:color="auto"/>
            <w:bottom w:val="none" w:sz="0" w:space="0" w:color="auto"/>
            <w:right w:val="none" w:sz="0" w:space="0" w:color="auto"/>
          </w:divBdr>
        </w:div>
        <w:div w:id="49305782">
          <w:marLeft w:val="480"/>
          <w:marRight w:val="0"/>
          <w:marTop w:val="0"/>
          <w:marBottom w:val="0"/>
          <w:divBdr>
            <w:top w:val="none" w:sz="0" w:space="0" w:color="auto"/>
            <w:left w:val="none" w:sz="0" w:space="0" w:color="auto"/>
            <w:bottom w:val="none" w:sz="0" w:space="0" w:color="auto"/>
            <w:right w:val="none" w:sz="0" w:space="0" w:color="auto"/>
          </w:divBdr>
        </w:div>
        <w:div w:id="1365210278">
          <w:marLeft w:val="480"/>
          <w:marRight w:val="0"/>
          <w:marTop w:val="0"/>
          <w:marBottom w:val="0"/>
          <w:divBdr>
            <w:top w:val="none" w:sz="0" w:space="0" w:color="auto"/>
            <w:left w:val="none" w:sz="0" w:space="0" w:color="auto"/>
            <w:bottom w:val="none" w:sz="0" w:space="0" w:color="auto"/>
            <w:right w:val="none" w:sz="0" w:space="0" w:color="auto"/>
          </w:divBdr>
        </w:div>
        <w:div w:id="1886944293">
          <w:marLeft w:val="480"/>
          <w:marRight w:val="0"/>
          <w:marTop w:val="0"/>
          <w:marBottom w:val="0"/>
          <w:divBdr>
            <w:top w:val="none" w:sz="0" w:space="0" w:color="auto"/>
            <w:left w:val="none" w:sz="0" w:space="0" w:color="auto"/>
            <w:bottom w:val="none" w:sz="0" w:space="0" w:color="auto"/>
            <w:right w:val="none" w:sz="0" w:space="0" w:color="auto"/>
          </w:divBdr>
        </w:div>
        <w:div w:id="197746834">
          <w:marLeft w:val="480"/>
          <w:marRight w:val="0"/>
          <w:marTop w:val="0"/>
          <w:marBottom w:val="0"/>
          <w:divBdr>
            <w:top w:val="none" w:sz="0" w:space="0" w:color="auto"/>
            <w:left w:val="none" w:sz="0" w:space="0" w:color="auto"/>
            <w:bottom w:val="none" w:sz="0" w:space="0" w:color="auto"/>
            <w:right w:val="none" w:sz="0" w:space="0" w:color="auto"/>
          </w:divBdr>
        </w:div>
        <w:div w:id="467630778">
          <w:marLeft w:val="480"/>
          <w:marRight w:val="0"/>
          <w:marTop w:val="0"/>
          <w:marBottom w:val="0"/>
          <w:divBdr>
            <w:top w:val="none" w:sz="0" w:space="0" w:color="auto"/>
            <w:left w:val="none" w:sz="0" w:space="0" w:color="auto"/>
            <w:bottom w:val="none" w:sz="0" w:space="0" w:color="auto"/>
            <w:right w:val="none" w:sz="0" w:space="0" w:color="auto"/>
          </w:divBdr>
        </w:div>
        <w:div w:id="192159856">
          <w:marLeft w:val="480"/>
          <w:marRight w:val="0"/>
          <w:marTop w:val="0"/>
          <w:marBottom w:val="0"/>
          <w:divBdr>
            <w:top w:val="none" w:sz="0" w:space="0" w:color="auto"/>
            <w:left w:val="none" w:sz="0" w:space="0" w:color="auto"/>
            <w:bottom w:val="none" w:sz="0" w:space="0" w:color="auto"/>
            <w:right w:val="none" w:sz="0" w:space="0" w:color="auto"/>
          </w:divBdr>
        </w:div>
        <w:div w:id="466701797">
          <w:marLeft w:val="480"/>
          <w:marRight w:val="0"/>
          <w:marTop w:val="0"/>
          <w:marBottom w:val="0"/>
          <w:divBdr>
            <w:top w:val="none" w:sz="0" w:space="0" w:color="auto"/>
            <w:left w:val="none" w:sz="0" w:space="0" w:color="auto"/>
            <w:bottom w:val="none" w:sz="0" w:space="0" w:color="auto"/>
            <w:right w:val="none" w:sz="0" w:space="0" w:color="auto"/>
          </w:divBdr>
        </w:div>
        <w:div w:id="1594632606">
          <w:marLeft w:val="480"/>
          <w:marRight w:val="0"/>
          <w:marTop w:val="0"/>
          <w:marBottom w:val="0"/>
          <w:divBdr>
            <w:top w:val="none" w:sz="0" w:space="0" w:color="auto"/>
            <w:left w:val="none" w:sz="0" w:space="0" w:color="auto"/>
            <w:bottom w:val="none" w:sz="0" w:space="0" w:color="auto"/>
            <w:right w:val="none" w:sz="0" w:space="0" w:color="auto"/>
          </w:divBdr>
        </w:div>
        <w:div w:id="969632755">
          <w:marLeft w:val="480"/>
          <w:marRight w:val="0"/>
          <w:marTop w:val="0"/>
          <w:marBottom w:val="0"/>
          <w:divBdr>
            <w:top w:val="none" w:sz="0" w:space="0" w:color="auto"/>
            <w:left w:val="none" w:sz="0" w:space="0" w:color="auto"/>
            <w:bottom w:val="none" w:sz="0" w:space="0" w:color="auto"/>
            <w:right w:val="none" w:sz="0" w:space="0" w:color="auto"/>
          </w:divBdr>
        </w:div>
        <w:div w:id="2102289863">
          <w:marLeft w:val="480"/>
          <w:marRight w:val="0"/>
          <w:marTop w:val="0"/>
          <w:marBottom w:val="0"/>
          <w:divBdr>
            <w:top w:val="none" w:sz="0" w:space="0" w:color="auto"/>
            <w:left w:val="none" w:sz="0" w:space="0" w:color="auto"/>
            <w:bottom w:val="none" w:sz="0" w:space="0" w:color="auto"/>
            <w:right w:val="none" w:sz="0" w:space="0" w:color="auto"/>
          </w:divBdr>
        </w:div>
        <w:div w:id="1754231600">
          <w:marLeft w:val="480"/>
          <w:marRight w:val="0"/>
          <w:marTop w:val="0"/>
          <w:marBottom w:val="0"/>
          <w:divBdr>
            <w:top w:val="none" w:sz="0" w:space="0" w:color="auto"/>
            <w:left w:val="none" w:sz="0" w:space="0" w:color="auto"/>
            <w:bottom w:val="none" w:sz="0" w:space="0" w:color="auto"/>
            <w:right w:val="none" w:sz="0" w:space="0" w:color="auto"/>
          </w:divBdr>
        </w:div>
        <w:div w:id="294144565">
          <w:marLeft w:val="480"/>
          <w:marRight w:val="0"/>
          <w:marTop w:val="0"/>
          <w:marBottom w:val="0"/>
          <w:divBdr>
            <w:top w:val="none" w:sz="0" w:space="0" w:color="auto"/>
            <w:left w:val="none" w:sz="0" w:space="0" w:color="auto"/>
            <w:bottom w:val="none" w:sz="0" w:space="0" w:color="auto"/>
            <w:right w:val="none" w:sz="0" w:space="0" w:color="auto"/>
          </w:divBdr>
        </w:div>
        <w:div w:id="259264057">
          <w:marLeft w:val="480"/>
          <w:marRight w:val="0"/>
          <w:marTop w:val="0"/>
          <w:marBottom w:val="0"/>
          <w:divBdr>
            <w:top w:val="none" w:sz="0" w:space="0" w:color="auto"/>
            <w:left w:val="none" w:sz="0" w:space="0" w:color="auto"/>
            <w:bottom w:val="none" w:sz="0" w:space="0" w:color="auto"/>
            <w:right w:val="none" w:sz="0" w:space="0" w:color="auto"/>
          </w:divBdr>
        </w:div>
        <w:div w:id="922570930">
          <w:marLeft w:val="480"/>
          <w:marRight w:val="0"/>
          <w:marTop w:val="0"/>
          <w:marBottom w:val="0"/>
          <w:divBdr>
            <w:top w:val="none" w:sz="0" w:space="0" w:color="auto"/>
            <w:left w:val="none" w:sz="0" w:space="0" w:color="auto"/>
            <w:bottom w:val="none" w:sz="0" w:space="0" w:color="auto"/>
            <w:right w:val="none" w:sz="0" w:space="0" w:color="auto"/>
          </w:divBdr>
        </w:div>
        <w:div w:id="964576411">
          <w:marLeft w:val="480"/>
          <w:marRight w:val="0"/>
          <w:marTop w:val="0"/>
          <w:marBottom w:val="0"/>
          <w:divBdr>
            <w:top w:val="none" w:sz="0" w:space="0" w:color="auto"/>
            <w:left w:val="none" w:sz="0" w:space="0" w:color="auto"/>
            <w:bottom w:val="none" w:sz="0" w:space="0" w:color="auto"/>
            <w:right w:val="none" w:sz="0" w:space="0" w:color="auto"/>
          </w:divBdr>
        </w:div>
        <w:div w:id="271131675">
          <w:marLeft w:val="480"/>
          <w:marRight w:val="0"/>
          <w:marTop w:val="0"/>
          <w:marBottom w:val="0"/>
          <w:divBdr>
            <w:top w:val="none" w:sz="0" w:space="0" w:color="auto"/>
            <w:left w:val="none" w:sz="0" w:space="0" w:color="auto"/>
            <w:bottom w:val="none" w:sz="0" w:space="0" w:color="auto"/>
            <w:right w:val="none" w:sz="0" w:space="0" w:color="auto"/>
          </w:divBdr>
        </w:div>
        <w:div w:id="240718915">
          <w:marLeft w:val="480"/>
          <w:marRight w:val="0"/>
          <w:marTop w:val="0"/>
          <w:marBottom w:val="0"/>
          <w:divBdr>
            <w:top w:val="none" w:sz="0" w:space="0" w:color="auto"/>
            <w:left w:val="none" w:sz="0" w:space="0" w:color="auto"/>
            <w:bottom w:val="none" w:sz="0" w:space="0" w:color="auto"/>
            <w:right w:val="none" w:sz="0" w:space="0" w:color="auto"/>
          </w:divBdr>
        </w:div>
        <w:div w:id="1973972553">
          <w:marLeft w:val="480"/>
          <w:marRight w:val="0"/>
          <w:marTop w:val="0"/>
          <w:marBottom w:val="0"/>
          <w:divBdr>
            <w:top w:val="none" w:sz="0" w:space="0" w:color="auto"/>
            <w:left w:val="none" w:sz="0" w:space="0" w:color="auto"/>
            <w:bottom w:val="none" w:sz="0" w:space="0" w:color="auto"/>
            <w:right w:val="none" w:sz="0" w:space="0" w:color="auto"/>
          </w:divBdr>
        </w:div>
        <w:div w:id="613102692">
          <w:marLeft w:val="480"/>
          <w:marRight w:val="0"/>
          <w:marTop w:val="0"/>
          <w:marBottom w:val="0"/>
          <w:divBdr>
            <w:top w:val="none" w:sz="0" w:space="0" w:color="auto"/>
            <w:left w:val="none" w:sz="0" w:space="0" w:color="auto"/>
            <w:bottom w:val="none" w:sz="0" w:space="0" w:color="auto"/>
            <w:right w:val="none" w:sz="0" w:space="0" w:color="auto"/>
          </w:divBdr>
        </w:div>
        <w:div w:id="1293287690">
          <w:marLeft w:val="480"/>
          <w:marRight w:val="0"/>
          <w:marTop w:val="0"/>
          <w:marBottom w:val="0"/>
          <w:divBdr>
            <w:top w:val="none" w:sz="0" w:space="0" w:color="auto"/>
            <w:left w:val="none" w:sz="0" w:space="0" w:color="auto"/>
            <w:bottom w:val="none" w:sz="0" w:space="0" w:color="auto"/>
            <w:right w:val="none" w:sz="0" w:space="0" w:color="auto"/>
          </w:divBdr>
        </w:div>
        <w:div w:id="81489718">
          <w:marLeft w:val="480"/>
          <w:marRight w:val="0"/>
          <w:marTop w:val="0"/>
          <w:marBottom w:val="0"/>
          <w:divBdr>
            <w:top w:val="none" w:sz="0" w:space="0" w:color="auto"/>
            <w:left w:val="none" w:sz="0" w:space="0" w:color="auto"/>
            <w:bottom w:val="none" w:sz="0" w:space="0" w:color="auto"/>
            <w:right w:val="none" w:sz="0" w:space="0" w:color="auto"/>
          </w:divBdr>
        </w:div>
        <w:div w:id="2055037585">
          <w:marLeft w:val="480"/>
          <w:marRight w:val="0"/>
          <w:marTop w:val="0"/>
          <w:marBottom w:val="0"/>
          <w:divBdr>
            <w:top w:val="none" w:sz="0" w:space="0" w:color="auto"/>
            <w:left w:val="none" w:sz="0" w:space="0" w:color="auto"/>
            <w:bottom w:val="none" w:sz="0" w:space="0" w:color="auto"/>
            <w:right w:val="none" w:sz="0" w:space="0" w:color="auto"/>
          </w:divBdr>
        </w:div>
        <w:div w:id="1206527491">
          <w:marLeft w:val="480"/>
          <w:marRight w:val="0"/>
          <w:marTop w:val="0"/>
          <w:marBottom w:val="0"/>
          <w:divBdr>
            <w:top w:val="none" w:sz="0" w:space="0" w:color="auto"/>
            <w:left w:val="none" w:sz="0" w:space="0" w:color="auto"/>
            <w:bottom w:val="none" w:sz="0" w:space="0" w:color="auto"/>
            <w:right w:val="none" w:sz="0" w:space="0" w:color="auto"/>
          </w:divBdr>
        </w:div>
        <w:div w:id="1400590805">
          <w:marLeft w:val="480"/>
          <w:marRight w:val="0"/>
          <w:marTop w:val="0"/>
          <w:marBottom w:val="0"/>
          <w:divBdr>
            <w:top w:val="none" w:sz="0" w:space="0" w:color="auto"/>
            <w:left w:val="none" w:sz="0" w:space="0" w:color="auto"/>
            <w:bottom w:val="none" w:sz="0" w:space="0" w:color="auto"/>
            <w:right w:val="none" w:sz="0" w:space="0" w:color="auto"/>
          </w:divBdr>
        </w:div>
        <w:div w:id="1994412127">
          <w:marLeft w:val="480"/>
          <w:marRight w:val="0"/>
          <w:marTop w:val="0"/>
          <w:marBottom w:val="0"/>
          <w:divBdr>
            <w:top w:val="none" w:sz="0" w:space="0" w:color="auto"/>
            <w:left w:val="none" w:sz="0" w:space="0" w:color="auto"/>
            <w:bottom w:val="none" w:sz="0" w:space="0" w:color="auto"/>
            <w:right w:val="none" w:sz="0" w:space="0" w:color="auto"/>
          </w:divBdr>
        </w:div>
        <w:div w:id="414129599">
          <w:marLeft w:val="480"/>
          <w:marRight w:val="0"/>
          <w:marTop w:val="0"/>
          <w:marBottom w:val="0"/>
          <w:divBdr>
            <w:top w:val="none" w:sz="0" w:space="0" w:color="auto"/>
            <w:left w:val="none" w:sz="0" w:space="0" w:color="auto"/>
            <w:bottom w:val="none" w:sz="0" w:space="0" w:color="auto"/>
            <w:right w:val="none" w:sz="0" w:space="0" w:color="auto"/>
          </w:divBdr>
        </w:div>
        <w:div w:id="1779719575">
          <w:marLeft w:val="480"/>
          <w:marRight w:val="0"/>
          <w:marTop w:val="0"/>
          <w:marBottom w:val="0"/>
          <w:divBdr>
            <w:top w:val="none" w:sz="0" w:space="0" w:color="auto"/>
            <w:left w:val="none" w:sz="0" w:space="0" w:color="auto"/>
            <w:bottom w:val="none" w:sz="0" w:space="0" w:color="auto"/>
            <w:right w:val="none" w:sz="0" w:space="0" w:color="auto"/>
          </w:divBdr>
        </w:div>
        <w:div w:id="819467557">
          <w:marLeft w:val="480"/>
          <w:marRight w:val="0"/>
          <w:marTop w:val="0"/>
          <w:marBottom w:val="0"/>
          <w:divBdr>
            <w:top w:val="none" w:sz="0" w:space="0" w:color="auto"/>
            <w:left w:val="none" w:sz="0" w:space="0" w:color="auto"/>
            <w:bottom w:val="none" w:sz="0" w:space="0" w:color="auto"/>
            <w:right w:val="none" w:sz="0" w:space="0" w:color="auto"/>
          </w:divBdr>
        </w:div>
        <w:div w:id="1500775195">
          <w:marLeft w:val="480"/>
          <w:marRight w:val="0"/>
          <w:marTop w:val="0"/>
          <w:marBottom w:val="0"/>
          <w:divBdr>
            <w:top w:val="none" w:sz="0" w:space="0" w:color="auto"/>
            <w:left w:val="none" w:sz="0" w:space="0" w:color="auto"/>
            <w:bottom w:val="none" w:sz="0" w:space="0" w:color="auto"/>
            <w:right w:val="none" w:sz="0" w:space="0" w:color="auto"/>
          </w:divBdr>
        </w:div>
        <w:div w:id="2036151617">
          <w:marLeft w:val="480"/>
          <w:marRight w:val="0"/>
          <w:marTop w:val="0"/>
          <w:marBottom w:val="0"/>
          <w:divBdr>
            <w:top w:val="none" w:sz="0" w:space="0" w:color="auto"/>
            <w:left w:val="none" w:sz="0" w:space="0" w:color="auto"/>
            <w:bottom w:val="none" w:sz="0" w:space="0" w:color="auto"/>
            <w:right w:val="none" w:sz="0" w:space="0" w:color="auto"/>
          </w:divBdr>
        </w:div>
        <w:div w:id="806976729">
          <w:marLeft w:val="480"/>
          <w:marRight w:val="0"/>
          <w:marTop w:val="0"/>
          <w:marBottom w:val="0"/>
          <w:divBdr>
            <w:top w:val="none" w:sz="0" w:space="0" w:color="auto"/>
            <w:left w:val="none" w:sz="0" w:space="0" w:color="auto"/>
            <w:bottom w:val="none" w:sz="0" w:space="0" w:color="auto"/>
            <w:right w:val="none" w:sz="0" w:space="0" w:color="auto"/>
          </w:divBdr>
        </w:div>
        <w:div w:id="367219158">
          <w:marLeft w:val="480"/>
          <w:marRight w:val="0"/>
          <w:marTop w:val="0"/>
          <w:marBottom w:val="0"/>
          <w:divBdr>
            <w:top w:val="none" w:sz="0" w:space="0" w:color="auto"/>
            <w:left w:val="none" w:sz="0" w:space="0" w:color="auto"/>
            <w:bottom w:val="none" w:sz="0" w:space="0" w:color="auto"/>
            <w:right w:val="none" w:sz="0" w:space="0" w:color="auto"/>
          </w:divBdr>
        </w:div>
        <w:div w:id="464351426">
          <w:marLeft w:val="480"/>
          <w:marRight w:val="0"/>
          <w:marTop w:val="0"/>
          <w:marBottom w:val="0"/>
          <w:divBdr>
            <w:top w:val="none" w:sz="0" w:space="0" w:color="auto"/>
            <w:left w:val="none" w:sz="0" w:space="0" w:color="auto"/>
            <w:bottom w:val="none" w:sz="0" w:space="0" w:color="auto"/>
            <w:right w:val="none" w:sz="0" w:space="0" w:color="auto"/>
          </w:divBdr>
        </w:div>
      </w:divsChild>
    </w:div>
    <w:div w:id="65107554">
      <w:bodyDiv w:val="1"/>
      <w:marLeft w:val="0"/>
      <w:marRight w:val="0"/>
      <w:marTop w:val="0"/>
      <w:marBottom w:val="0"/>
      <w:divBdr>
        <w:top w:val="none" w:sz="0" w:space="0" w:color="auto"/>
        <w:left w:val="none" w:sz="0" w:space="0" w:color="auto"/>
        <w:bottom w:val="none" w:sz="0" w:space="0" w:color="auto"/>
        <w:right w:val="none" w:sz="0" w:space="0" w:color="auto"/>
      </w:divBdr>
    </w:div>
    <w:div w:id="65883699">
      <w:bodyDiv w:val="1"/>
      <w:marLeft w:val="0"/>
      <w:marRight w:val="0"/>
      <w:marTop w:val="0"/>
      <w:marBottom w:val="0"/>
      <w:divBdr>
        <w:top w:val="none" w:sz="0" w:space="0" w:color="auto"/>
        <w:left w:val="none" w:sz="0" w:space="0" w:color="auto"/>
        <w:bottom w:val="none" w:sz="0" w:space="0" w:color="auto"/>
        <w:right w:val="none" w:sz="0" w:space="0" w:color="auto"/>
      </w:divBdr>
      <w:divsChild>
        <w:div w:id="1984046124">
          <w:marLeft w:val="480"/>
          <w:marRight w:val="0"/>
          <w:marTop w:val="0"/>
          <w:marBottom w:val="0"/>
          <w:divBdr>
            <w:top w:val="none" w:sz="0" w:space="0" w:color="auto"/>
            <w:left w:val="none" w:sz="0" w:space="0" w:color="auto"/>
            <w:bottom w:val="none" w:sz="0" w:space="0" w:color="auto"/>
            <w:right w:val="none" w:sz="0" w:space="0" w:color="auto"/>
          </w:divBdr>
        </w:div>
        <w:div w:id="1915510188">
          <w:marLeft w:val="480"/>
          <w:marRight w:val="0"/>
          <w:marTop w:val="0"/>
          <w:marBottom w:val="0"/>
          <w:divBdr>
            <w:top w:val="none" w:sz="0" w:space="0" w:color="auto"/>
            <w:left w:val="none" w:sz="0" w:space="0" w:color="auto"/>
            <w:bottom w:val="none" w:sz="0" w:space="0" w:color="auto"/>
            <w:right w:val="none" w:sz="0" w:space="0" w:color="auto"/>
          </w:divBdr>
        </w:div>
        <w:div w:id="162816618">
          <w:marLeft w:val="480"/>
          <w:marRight w:val="0"/>
          <w:marTop w:val="0"/>
          <w:marBottom w:val="0"/>
          <w:divBdr>
            <w:top w:val="none" w:sz="0" w:space="0" w:color="auto"/>
            <w:left w:val="none" w:sz="0" w:space="0" w:color="auto"/>
            <w:bottom w:val="none" w:sz="0" w:space="0" w:color="auto"/>
            <w:right w:val="none" w:sz="0" w:space="0" w:color="auto"/>
          </w:divBdr>
        </w:div>
        <w:div w:id="588781756">
          <w:marLeft w:val="480"/>
          <w:marRight w:val="0"/>
          <w:marTop w:val="0"/>
          <w:marBottom w:val="0"/>
          <w:divBdr>
            <w:top w:val="none" w:sz="0" w:space="0" w:color="auto"/>
            <w:left w:val="none" w:sz="0" w:space="0" w:color="auto"/>
            <w:bottom w:val="none" w:sz="0" w:space="0" w:color="auto"/>
            <w:right w:val="none" w:sz="0" w:space="0" w:color="auto"/>
          </w:divBdr>
        </w:div>
        <w:div w:id="47071183">
          <w:marLeft w:val="480"/>
          <w:marRight w:val="0"/>
          <w:marTop w:val="0"/>
          <w:marBottom w:val="0"/>
          <w:divBdr>
            <w:top w:val="none" w:sz="0" w:space="0" w:color="auto"/>
            <w:left w:val="none" w:sz="0" w:space="0" w:color="auto"/>
            <w:bottom w:val="none" w:sz="0" w:space="0" w:color="auto"/>
            <w:right w:val="none" w:sz="0" w:space="0" w:color="auto"/>
          </w:divBdr>
        </w:div>
        <w:div w:id="1993175186">
          <w:marLeft w:val="480"/>
          <w:marRight w:val="0"/>
          <w:marTop w:val="0"/>
          <w:marBottom w:val="0"/>
          <w:divBdr>
            <w:top w:val="none" w:sz="0" w:space="0" w:color="auto"/>
            <w:left w:val="none" w:sz="0" w:space="0" w:color="auto"/>
            <w:bottom w:val="none" w:sz="0" w:space="0" w:color="auto"/>
            <w:right w:val="none" w:sz="0" w:space="0" w:color="auto"/>
          </w:divBdr>
        </w:div>
        <w:div w:id="923494007">
          <w:marLeft w:val="480"/>
          <w:marRight w:val="0"/>
          <w:marTop w:val="0"/>
          <w:marBottom w:val="0"/>
          <w:divBdr>
            <w:top w:val="none" w:sz="0" w:space="0" w:color="auto"/>
            <w:left w:val="none" w:sz="0" w:space="0" w:color="auto"/>
            <w:bottom w:val="none" w:sz="0" w:space="0" w:color="auto"/>
            <w:right w:val="none" w:sz="0" w:space="0" w:color="auto"/>
          </w:divBdr>
        </w:div>
        <w:div w:id="1104685998">
          <w:marLeft w:val="480"/>
          <w:marRight w:val="0"/>
          <w:marTop w:val="0"/>
          <w:marBottom w:val="0"/>
          <w:divBdr>
            <w:top w:val="none" w:sz="0" w:space="0" w:color="auto"/>
            <w:left w:val="none" w:sz="0" w:space="0" w:color="auto"/>
            <w:bottom w:val="none" w:sz="0" w:space="0" w:color="auto"/>
            <w:right w:val="none" w:sz="0" w:space="0" w:color="auto"/>
          </w:divBdr>
        </w:div>
        <w:div w:id="1347754186">
          <w:marLeft w:val="480"/>
          <w:marRight w:val="0"/>
          <w:marTop w:val="0"/>
          <w:marBottom w:val="0"/>
          <w:divBdr>
            <w:top w:val="none" w:sz="0" w:space="0" w:color="auto"/>
            <w:left w:val="none" w:sz="0" w:space="0" w:color="auto"/>
            <w:bottom w:val="none" w:sz="0" w:space="0" w:color="auto"/>
            <w:right w:val="none" w:sz="0" w:space="0" w:color="auto"/>
          </w:divBdr>
        </w:div>
        <w:div w:id="793451161">
          <w:marLeft w:val="480"/>
          <w:marRight w:val="0"/>
          <w:marTop w:val="0"/>
          <w:marBottom w:val="0"/>
          <w:divBdr>
            <w:top w:val="none" w:sz="0" w:space="0" w:color="auto"/>
            <w:left w:val="none" w:sz="0" w:space="0" w:color="auto"/>
            <w:bottom w:val="none" w:sz="0" w:space="0" w:color="auto"/>
            <w:right w:val="none" w:sz="0" w:space="0" w:color="auto"/>
          </w:divBdr>
        </w:div>
        <w:div w:id="665129075">
          <w:marLeft w:val="480"/>
          <w:marRight w:val="0"/>
          <w:marTop w:val="0"/>
          <w:marBottom w:val="0"/>
          <w:divBdr>
            <w:top w:val="none" w:sz="0" w:space="0" w:color="auto"/>
            <w:left w:val="none" w:sz="0" w:space="0" w:color="auto"/>
            <w:bottom w:val="none" w:sz="0" w:space="0" w:color="auto"/>
            <w:right w:val="none" w:sz="0" w:space="0" w:color="auto"/>
          </w:divBdr>
        </w:div>
        <w:div w:id="408886296">
          <w:marLeft w:val="480"/>
          <w:marRight w:val="0"/>
          <w:marTop w:val="0"/>
          <w:marBottom w:val="0"/>
          <w:divBdr>
            <w:top w:val="none" w:sz="0" w:space="0" w:color="auto"/>
            <w:left w:val="none" w:sz="0" w:space="0" w:color="auto"/>
            <w:bottom w:val="none" w:sz="0" w:space="0" w:color="auto"/>
            <w:right w:val="none" w:sz="0" w:space="0" w:color="auto"/>
          </w:divBdr>
        </w:div>
        <w:div w:id="1712026095">
          <w:marLeft w:val="480"/>
          <w:marRight w:val="0"/>
          <w:marTop w:val="0"/>
          <w:marBottom w:val="0"/>
          <w:divBdr>
            <w:top w:val="none" w:sz="0" w:space="0" w:color="auto"/>
            <w:left w:val="none" w:sz="0" w:space="0" w:color="auto"/>
            <w:bottom w:val="none" w:sz="0" w:space="0" w:color="auto"/>
            <w:right w:val="none" w:sz="0" w:space="0" w:color="auto"/>
          </w:divBdr>
        </w:div>
        <w:div w:id="1442610746">
          <w:marLeft w:val="480"/>
          <w:marRight w:val="0"/>
          <w:marTop w:val="0"/>
          <w:marBottom w:val="0"/>
          <w:divBdr>
            <w:top w:val="none" w:sz="0" w:space="0" w:color="auto"/>
            <w:left w:val="none" w:sz="0" w:space="0" w:color="auto"/>
            <w:bottom w:val="none" w:sz="0" w:space="0" w:color="auto"/>
            <w:right w:val="none" w:sz="0" w:space="0" w:color="auto"/>
          </w:divBdr>
        </w:div>
        <w:div w:id="8216428">
          <w:marLeft w:val="480"/>
          <w:marRight w:val="0"/>
          <w:marTop w:val="0"/>
          <w:marBottom w:val="0"/>
          <w:divBdr>
            <w:top w:val="none" w:sz="0" w:space="0" w:color="auto"/>
            <w:left w:val="none" w:sz="0" w:space="0" w:color="auto"/>
            <w:bottom w:val="none" w:sz="0" w:space="0" w:color="auto"/>
            <w:right w:val="none" w:sz="0" w:space="0" w:color="auto"/>
          </w:divBdr>
        </w:div>
        <w:div w:id="577786219">
          <w:marLeft w:val="480"/>
          <w:marRight w:val="0"/>
          <w:marTop w:val="0"/>
          <w:marBottom w:val="0"/>
          <w:divBdr>
            <w:top w:val="none" w:sz="0" w:space="0" w:color="auto"/>
            <w:left w:val="none" w:sz="0" w:space="0" w:color="auto"/>
            <w:bottom w:val="none" w:sz="0" w:space="0" w:color="auto"/>
            <w:right w:val="none" w:sz="0" w:space="0" w:color="auto"/>
          </w:divBdr>
        </w:div>
        <w:div w:id="426191545">
          <w:marLeft w:val="480"/>
          <w:marRight w:val="0"/>
          <w:marTop w:val="0"/>
          <w:marBottom w:val="0"/>
          <w:divBdr>
            <w:top w:val="none" w:sz="0" w:space="0" w:color="auto"/>
            <w:left w:val="none" w:sz="0" w:space="0" w:color="auto"/>
            <w:bottom w:val="none" w:sz="0" w:space="0" w:color="auto"/>
            <w:right w:val="none" w:sz="0" w:space="0" w:color="auto"/>
          </w:divBdr>
        </w:div>
        <w:div w:id="549653838">
          <w:marLeft w:val="480"/>
          <w:marRight w:val="0"/>
          <w:marTop w:val="0"/>
          <w:marBottom w:val="0"/>
          <w:divBdr>
            <w:top w:val="none" w:sz="0" w:space="0" w:color="auto"/>
            <w:left w:val="none" w:sz="0" w:space="0" w:color="auto"/>
            <w:bottom w:val="none" w:sz="0" w:space="0" w:color="auto"/>
            <w:right w:val="none" w:sz="0" w:space="0" w:color="auto"/>
          </w:divBdr>
        </w:div>
        <w:div w:id="1511142604">
          <w:marLeft w:val="480"/>
          <w:marRight w:val="0"/>
          <w:marTop w:val="0"/>
          <w:marBottom w:val="0"/>
          <w:divBdr>
            <w:top w:val="none" w:sz="0" w:space="0" w:color="auto"/>
            <w:left w:val="none" w:sz="0" w:space="0" w:color="auto"/>
            <w:bottom w:val="none" w:sz="0" w:space="0" w:color="auto"/>
            <w:right w:val="none" w:sz="0" w:space="0" w:color="auto"/>
          </w:divBdr>
        </w:div>
        <w:div w:id="348028823">
          <w:marLeft w:val="480"/>
          <w:marRight w:val="0"/>
          <w:marTop w:val="0"/>
          <w:marBottom w:val="0"/>
          <w:divBdr>
            <w:top w:val="none" w:sz="0" w:space="0" w:color="auto"/>
            <w:left w:val="none" w:sz="0" w:space="0" w:color="auto"/>
            <w:bottom w:val="none" w:sz="0" w:space="0" w:color="auto"/>
            <w:right w:val="none" w:sz="0" w:space="0" w:color="auto"/>
          </w:divBdr>
        </w:div>
        <w:div w:id="2107186765">
          <w:marLeft w:val="480"/>
          <w:marRight w:val="0"/>
          <w:marTop w:val="0"/>
          <w:marBottom w:val="0"/>
          <w:divBdr>
            <w:top w:val="none" w:sz="0" w:space="0" w:color="auto"/>
            <w:left w:val="none" w:sz="0" w:space="0" w:color="auto"/>
            <w:bottom w:val="none" w:sz="0" w:space="0" w:color="auto"/>
            <w:right w:val="none" w:sz="0" w:space="0" w:color="auto"/>
          </w:divBdr>
        </w:div>
        <w:div w:id="1563103336">
          <w:marLeft w:val="480"/>
          <w:marRight w:val="0"/>
          <w:marTop w:val="0"/>
          <w:marBottom w:val="0"/>
          <w:divBdr>
            <w:top w:val="none" w:sz="0" w:space="0" w:color="auto"/>
            <w:left w:val="none" w:sz="0" w:space="0" w:color="auto"/>
            <w:bottom w:val="none" w:sz="0" w:space="0" w:color="auto"/>
            <w:right w:val="none" w:sz="0" w:space="0" w:color="auto"/>
          </w:divBdr>
        </w:div>
        <w:div w:id="1210993502">
          <w:marLeft w:val="480"/>
          <w:marRight w:val="0"/>
          <w:marTop w:val="0"/>
          <w:marBottom w:val="0"/>
          <w:divBdr>
            <w:top w:val="none" w:sz="0" w:space="0" w:color="auto"/>
            <w:left w:val="none" w:sz="0" w:space="0" w:color="auto"/>
            <w:bottom w:val="none" w:sz="0" w:space="0" w:color="auto"/>
            <w:right w:val="none" w:sz="0" w:space="0" w:color="auto"/>
          </w:divBdr>
        </w:div>
        <w:div w:id="266085781">
          <w:marLeft w:val="480"/>
          <w:marRight w:val="0"/>
          <w:marTop w:val="0"/>
          <w:marBottom w:val="0"/>
          <w:divBdr>
            <w:top w:val="none" w:sz="0" w:space="0" w:color="auto"/>
            <w:left w:val="none" w:sz="0" w:space="0" w:color="auto"/>
            <w:bottom w:val="none" w:sz="0" w:space="0" w:color="auto"/>
            <w:right w:val="none" w:sz="0" w:space="0" w:color="auto"/>
          </w:divBdr>
        </w:div>
        <w:div w:id="2045935595">
          <w:marLeft w:val="480"/>
          <w:marRight w:val="0"/>
          <w:marTop w:val="0"/>
          <w:marBottom w:val="0"/>
          <w:divBdr>
            <w:top w:val="none" w:sz="0" w:space="0" w:color="auto"/>
            <w:left w:val="none" w:sz="0" w:space="0" w:color="auto"/>
            <w:bottom w:val="none" w:sz="0" w:space="0" w:color="auto"/>
            <w:right w:val="none" w:sz="0" w:space="0" w:color="auto"/>
          </w:divBdr>
        </w:div>
        <w:div w:id="689571943">
          <w:marLeft w:val="480"/>
          <w:marRight w:val="0"/>
          <w:marTop w:val="0"/>
          <w:marBottom w:val="0"/>
          <w:divBdr>
            <w:top w:val="none" w:sz="0" w:space="0" w:color="auto"/>
            <w:left w:val="none" w:sz="0" w:space="0" w:color="auto"/>
            <w:bottom w:val="none" w:sz="0" w:space="0" w:color="auto"/>
            <w:right w:val="none" w:sz="0" w:space="0" w:color="auto"/>
          </w:divBdr>
        </w:div>
        <w:div w:id="696471660">
          <w:marLeft w:val="480"/>
          <w:marRight w:val="0"/>
          <w:marTop w:val="0"/>
          <w:marBottom w:val="0"/>
          <w:divBdr>
            <w:top w:val="none" w:sz="0" w:space="0" w:color="auto"/>
            <w:left w:val="none" w:sz="0" w:space="0" w:color="auto"/>
            <w:bottom w:val="none" w:sz="0" w:space="0" w:color="auto"/>
            <w:right w:val="none" w:sz="0" w:space="0" w:color="auto"/>
          </w:divBdr>
        </w:div>
        <w:div w:id="1158498701">
          <w:marLeft w:val="480"/>
          <w:marRight w:val="0"/>
          <w:marTop w:val="0"/>
          <w:marBottom w:val="0"/>
          <w:divBdr>
            <w:top w:val="none" w:sz="0" w:space="0" w:color="auto"/>
            <w:left w:val="none" w:sz="0" w:space="0" w:color="auto"/>
            <w:bottom w:val="none" w:sz="0" w:space="0" w:color="auto"/>
            <w:right w:val="none" w:sz="0" w:space="0" w:color="auto"/>
          </w:divBdr>
        </w:div>
        <w:div w:id="1711106161">
          <w:marLeft w:val="480"/>
          <w:marRight w:val="0"/>
          <w:marTop w:val="0"/>
          <w:marBottom w:val="0"/>
          <w:divBdr>
            <w:top w:val="none" w:sz="0" w:space="0" w:color="auto"/>
            <w:left w:val="none" w:sz="0" w:space="0" w:color="auto"/>
            <w:bottom w:val="none" w:sz="0" w:space="0" w:color="auto"/>
            <w:right w:val="none" w:sz="0" w:space="0" w:color="auto"/>
          </w:divBdr>
        </w:div>
        <w:div w:id="1261837892">
          <w:marLeft w:val="480"/>
          <w:marRight w:val="0"/>
          <w:marTop w:val="0"/>
          <w:marBottom w:val="0"/>
          <w:divBdr>
            <w:top w:val="none" w:sz="0" w:space="0" w:color="auto"/>
            <w:left w:val="none" w:sz="0" w:space="0" w:color="auto"/>
            <w:bottom w:val="none" w:sz="0" w:space="0" w:color="auto"/>
            <w:right w:val="none" w:sz="0" w:space="0" w:color="auto"/>
          </w:divBdr>
        </w:div>
        <w:div w:id="697582349">
          <w:marLeft w:val="480"/>
          <w:marRight w:val="0"/>
          <w:marTop w:val="0"/>
          <w:marBottom w:val="0"/>
          <w:divBdr>
            <w:top w:val="none" w:sz="0" w:space="0" w:color="auto"/>
            <w:left w:val="none" w:sz="0" w:space="0" w:color="auto"/>
            <w:bottom w:val="none" w:sz="0" w:space="0" w:color="auto"/>
            <w:right w:val="none" w:sz="0" w:space="0" w:color="auto"/>
          </w:divBdr>
        </w:div>
        <w:div w:id="613751998">
          <w:marLeft w:val="480"/>
          <w:marRight w:val="0"/>
          <w:marTop w:val="0"/>
          <w:marBottom w:val="0"/>
          <w:divBdr>
            <w:top w:val="none" w:sz="0" w:space="0" w:color="auto"/>
            <w:left w:val="none" w:sz="0" w:space="0" w:color="auto"/>
            <w:bottom w:val="none" w:sz="0" w:space="0" w:color="auto"/>
            <w:right w:val="none" w:sz="0" w:space="0" w:color="auto"/>
          </w:divBdr>
        </w:div>
        <w:div w:id="300426729">
          <w:marLeft w:val="480"/>
          <w:marRight w:val="0"/>
          <w:marTop w:val="0"/>
          <w:marBottom w:val="0"/>
          <w:divBdr>
            <w:top w:val="none" w:sz="0" w:space="0" w:color="auto"/>
            <w:left w:val="none" w:sz="0" w:space="0" w:color="auto"/>
            <w:bottom w:val="none" w:sz="0" w:space="0" w:color="auto"/>
            <w:right w:val="none" w:sz="0" w:space="0" w:color="auto"/>
          </w:divBdr>
        </w:div>
        <w:div w:id="1837069628">
          <w:marLeft w:val="480"/>
          <w:marRight w:val="0"/>
          <w:marTop w:val="0"/>
          <w:marBottom w:val="0"/>
          <w:divBdr>
            <w:top w:val="none" w:sz="0" w:space="0" w:color="auto"/>
            <w:left w:val="none" w:sz="0" w:space="0" w:color="auto"/>
            <w:bottom w:val="none" w:sz="0" w:space="0" w:color="auto"/>
            <w:right w:val="none" w:sz="0" w:space="0" w:color="auto"/>
          </w:divBdr>
        </w:div>
        <w:div w:id="1692300749">
          <w:marLeft w:val="480"/>
          <w:marRight w:val="0"/>
          <w:marTop w:val="0"/>
          <w:marBottom w:val="0"/>
          <w:divBdr>
            <w:top w:val="none" w:sz="0" w:space="0" w:color="auto"/>
            <w:left w:val="none" w:sz="0" w:space="0" w:color="auto"/>
            <w:bottom w:val="none" w:sz="0" w:space="0" w:color="auto"/>
            <w:right w:val="none" w:sz="0" w:space="0" w:color="auto"/>
          </w:divBdr>
        </w:div>
        <w:div w:id="1712799640">
          <w:marLeft w:val="480"/>
          <w:marRight w:val="0"/>
          <w:marTop w:val="0"/>
          <w:marBottom w:val="0"/>
          <w:divBdr>
            <w:top w:val="none" w:sz="0" w:space="0" w:color="auto"/>
            <w:left w:val="none" w:sz="0" w:space="0" w:color="auto"/>
            <w:bottom w:val="none" w:sz="0" w:space="0" w:color="auto"/>
            <w:right w:val="none" w:sz="0" w:space="0" w:color="auto"/>
          </w:divBdr>
        </w:div>
        <w:div w:id="1040206192">
          <w:marLeft w:val="480"/>
          <w:marRight w:val="0"/>
          <w:marTop w:val="0"/>
          <w:marBottom w:val="0"/>
          <w:divBdr>
            <w:top w:val="none" w:sz="0" w:space="0" w:color="auto"/>
            <w:left w:val="none" w:sz="0" w:space="0" w:color="auto"/>
            <w:bottom w:val="none" w:sz="0" w:space="0" w:color="auto"/>
            <w:right w:val="none" w:sz="0" w:space="0" w:color="auto"/>
          </w:divBdr>
        </w:div>
        <w:div w:id="1305813283">
          <w:marLeft w:val="480"/>
          <w:marRight w:val="0"/>
          <w:marTop w:val="0"/>
          <w:marBottom w:val="0"/>
          <w:divBdr>
            <w:top w:val="none" w:sz="0" w:space="0" w:color="auto"/>
            <w:left w:val="none" w:sz="0" w:space="0" w:color="auto"/>
            <w:bottom w:val="none" w:sz="0" w:space="0" w:color="auto"/>
            <w:right w:val="none" w:sz="0" w:space="0" w:color="auto"/>
          </w:divBdr>
        </w:div>
        <w:div w:id="2035375142">
          <w:marLeft w:val="480"/>
          <w:marRight w:val="0"/>
          <w:marTop w:val="0"/>
          <w:marBottom w:val="0"/>
          <w:divBdr>
            <w:top w:val="none" w:sz="0" w:space="0" w:color="auto"/>
            <w:left w:val="none" w:sz="0" w:space="0" w:color="auto"/>
            <w:bottom w:val="none" w:sz="0" w:space="0" w:color="auto"/>
            <w:right w:val="none" w:sz="0" w:space="0" w:color="auto"/>
          </w:divBdr>
        </w:div>
        <w:div w:id="83915958">
          <w:marLeft w:val="480"/>
          <w:marRight w:val="0"/>
          <w:marTop w:val="0"/>
          <w:marBottom w:val="0"/>
          <w:divBdr>
            <w:top w:val="none" w:sz="0" w:space="0" w:color="auto"/>
            <w:left w:val="none" w:sz="0" w:space="0" w:color="auto"/>
            <w:bottom w:val="none" w:sz="0" w:space="0" w:color="auto"/>
            <w:right w:val="none" w:sz="0" w:space="0" w:color="auto"/>
          </w:divBdr>
        </w:div>
        <w:div w:id="653725279">
          <w:marLeft w:val="480"/>
          <w:marRight w:val="0"/>
          <w:marTop w:val="0"/>
          <w:marBottom w:val="0"/>
          <w:divBdr>
            <w:top w:val="none" w:sz="0" w:space="0" w:color="auto"/>
            <w:left w:val="none" w:sz="0" w:space="0" w:color="auto"/>
            <w:bottom w:val="none" w:sz="0" w:space="0" w:color="auto"/>
            <w:right w:val="none" w:sz="0" w:space="0" w:color="auto"/>
          </w:divBdr>
        </w:div>
        <w:div w:id="1554541231">
          <w:marLeft w:val="480"/>
          <w:marRight w:val="0"/>
          <w:marTop w:val="0"/>
          <w:marBottom w:val="0"/>
          <w:divBdr>
            <w:top w:val="none" w:sz="0" w:space="0" w:color="auto"/>
            <w:left w:val="none" w:sz="0" w:space="0" w:color="auto"/>
            <w:bottom w:val="none" w:sz="0" w:space="0" w:color="auto"/>
            <w:right w:val="none" w:sz="0" w:space="0" w:color="auto"/>
          </w:divBdr>
        </w:div>
        <w:div w:id="1292252644">
          <w:marLeft w:val="480"/>
          <w:marRight w:val="0"/>
          <w:marTop w:val="0"/>
          <w:marBottom w:val="0"/>
          <w:divBdr>
            <w:top w:val="none" w:sz="0" w:space="0" w:color="auto"/>
            <w:left w:val="none" w:sz="0" w:space="0" w:color="auto"/>
            <w:bottom w:val="none" w:sz="0" w:space="0" w:color="auto"/>
            <w:right w:val="none" w:sz="0" w:space="0" w:color="auto"/>
          </w:divBdr>
        </w:div>
        <w:div w:id="790704978">
          <w:marLeft w:val="480"/>
          <w:marRight w:val="0"/>
          <w:marTop w:val="0"/>
          <w:marBottom w:val="0"/>
          <w:divBdr>
            <w:top w:val="none" w:sz="0" w:space="0" w:color="auto"/>
            <w:left w:val="none" w:sz="0" w:space="0" w:color="auto"/>
            <w:bottom w:val="none" w:sz="0" w:space="0" w:color="auto"/>
            <w:right w:val="none" w:sz="0" w:space="0" w:color="auto"/>
          </w:divBdr>
        </w:div>
        <w:div w:id="872838735">
          <w:marLeft w:val="480"/>
          <w:marRight w:val="0"/>
          <w:marTop w:val="0"/>
          <w:marBottom w:val="0"/>
          <w:divBdr>
            <w:top w:val="none" w:sz="0" w:space="0" w:color="auto"/>
            <w:left w:val="none" w:sz="0" w:space="0" w:color="auto"/>
            <w:bottom w:val="none" w:sz="0" w:space="0" w:color="auto"/>
            <w:right w:val="none" w:sz="0" w:space="0" w:color="auto"/>
          </w:divBdr>
        </w:div>
        <w:div w:id="1133522413">
          <w:marLeft w:val="480"/>
          <w:marRight w:val="0"/>
          <w:marTop w:val="0"/>
          <w:marBottom w:val="0"/>
          <w:divBdr>
            <w:top w:val="none" w:sz="0" w:space="0" w:color="auto"/>
            <w:left w:val="none" w:sz="0" w:space="0" w:color="auto"/>
            <w:bottom w:val="none" w:sz="0" w:space="0" w:color="auto"/>
            <w:right w:val="none" w:sz="0" w:space="0" w:color="auto"/>
          </w:divBdr>
        </w:div>
        <w:div w:id="989210957">
          <w:marLeft w:val="480"/>
          <w:marRight w:val="0"/>
          <w:marTop w:val="0"/>
          <w:marBottom w:val="0"/>
          <w:divBdr>
            <w:top w:val="none" w:sz="0" w:space="0" w:color="auto"/>
            <w:left w:val="none" w:sz="0" w:space="0" w:color="auto"/>
            <w:bottom w:val="none" w:sz="0" w:space="0" w:color="auto"/>
            <w:right w:val="none" w:sz="0" w:space="0" w:color="auto"/>
          </w:divBdr>
        </w:div>
        <w:div w:id="431050594">
          <w:marLeft w:val="480"/>
          <w:marRight w:val="0"/>
          <w:marTop w:val="0"/>
          <w:marBottom w:val="0"/>
          <w:divBdr>
            <w:top w:val="none" w:sz="0" w:space="0" w:color="auto"/>
            <w:left w:val="none" w:sz="0" w:space="0" w:color="auto"/>
            <w:bottom w:val="none" w:sz="0" w:space="0" w:color="auto"/>
            <w:right w:val="none" w:sz="0" w:space="0" w:color="auto"/>
          </w:divBdr>
        </w:div>
        <w:div w:id="806506170">
          <w:marLeft w:val="480"/>
          <w:marRight w:val="0"/>
          <w:marTop w:val="0"/>
          <w:marBottom w:val="0"/>
          <w:divBdr>
            <w:top w:val="none" w:sz="0" w:space="0" w:color="auto"/>
            <w:left w:val="none" w:sz="0" w:space="0" w:color="auto"/>
            <w:bottom w:val="none" w:sz="0" w:space="0" w:color="auto"/>
            <w:right w:val="none" w:sz="0" w:space="0" w:color="auto"/>
          </w:divBdr>
        </w:div>
        <w:div w:id="675964907">
          <w:marLeft w:val="480"/>
          <w:marRight w:val="0"/>
          <w:marTop w:val="0"/>
          <w:marBottom w:val="0"/>
          <w:divBdr>
            <w:top w:val="none" w:sz="0" w:space="0" w:color="auto"/>
            <w:left w:val="none" w:sz="0" w:space="0" w:color="auto"/>
            <w:bottom w:val="none" w:sz="0" w:space="0" w:color="auto"/>
            <w:right w:val="none" w:sz="0" w:space="0" w:color="auto"/>
          </w:divBdr>
        </w:div>
        <w:div w:id="577639663">
          <w:marLeft w:val="480"/>
          <w:marRight w:val="0"/>
          <w:marTop w:val="0"/>
          <w:marBottom w:val="0"/>
          <w:divBdr>
            <w:top w:val="none" w:sz="0" w:space="0" w:color="auto"/>
            <w:left w:val="none" w:sz="0" w:space="0" w:color="auto"/>
            <w:bottom w:val="none" w:sz="0" w:space="0" w:color="auto"/>
            <w:right w:val="none" w:sz="0" w:space="0" w:color="auto"/>
          </w:divBdr>
        </w:div>
        <w:div w:id="683946375">
          <w:marLeft w:val="480"/>
          <w:marRight w:val="0"/>
          <w:marTop w:val="0"/>
          <w:marBottom w:val="0"/>
          <w:divBdr>
            <w:top w:val="none" w:sz="0" w:space="0" w:color="auto"/>
            <w:left w:val="none" w:sz="0" w:space="0" w:color="auto"/>
            <w:bottom w:val="none" w:sz="0" w:space="0" w:color="auto"/>
            <w:right w:val="none" w:sz="0" w:space="0" w:color="auto"/>
          </w:divBdr>
        </w:div>
        <w:div w:id="1681661900">
          <w:marLeft w:val="480"/>
          <w:marRight w:val="0"/>
          <w:marTop w:val="0"/>
          <w:marBottom w:val="0"/>
          <w:divBdr>
            <w:top w:val="none" w:sz="0" w:space="0" w:color="auto"/>
            <w:left w:val="none" w:sz="0" w:space="0" w:color="auto"/>
            <w:bottom w:val="none" w:sz="0" w:space="0" w:color="auto"/>
            <w:right w:val="none" w:sz="0" w:space="0" w:color="auto"/>
          </w:divBdr>
        </w:div>
        <w:div w:id="1445729143">
          <w:marLeft w:val="480"/>
          <w:marRight w:val="0"/>
          <w:marTop w:val="0"/>
          <w:marBottom w:val="0"/>
          <w:divBdr>
            <w:top w:val="none" w:sz="0" w:space="0" w:color="auto"/>
            <w:left w:val="none" w:sz="0" w:space="0" w:color="auto"/>
            <w:bottom w:val="none" w:sz="0" w:space="0" w:color="auto"/>
            <w:right w:val="none" w:sz="0" w:space="0" w:color="auto"/>
          </w:divBdr>
        </w:div>
        <w:div w:id="1589656271">
          <w:marLeft w:val="480"/>
          <w:marRight w:val="0"/>
          <w:marTop w:val="0"/>
          <w:marBottom w:val="0"/>
          <w:divBdr>
            <w:top w:val="none" w:sz="0" w:space="0" w:color="auto"/>
            <w:left w:val="none" w:sz="0" w:space="0" w:color="auto"/>
            <w:bottom w:val="none" w:sz="0" w:space="0" w:color="auto"/>
            <w:right w:val="none" w:sz="0" w:space="0" w:color="auto"/>
          </w:divBdr>
        </w:div>
        <w:div w:id="1064838250">
          <w:marLeft w:val="480"/>
          <w:marRight w:val="0"/>
          <w:marTop w:val="0"/>
          <w:marBottom w:val="0"/>
          <w:divBdr>
            <w:top w:val="none" w:sz="0" w:space="0" w:color="auto"/>
            <w:left w:val="none" w:sz="0" w:space="0" w:color="auto"/>
            <w:bottom w:val="none" w:sz="0" w:space="0" w:color="auto"/>
            <w:right w:val="none" w:sz="0" w:space="0" w:color="auto"/>
          </w:divBdr>
        </w:div>
        <w:div w:id="987974173">
          <w:marLeft w:val="480"/>
          <w:marRight w:val="0"/>
          <w:marTop w:val="0"/>
          <w:marBottom w:val="0"/>
          <w:divBdr>
            <w:top w:val="none" w:sz="0" w:space="0" w:color="auto"/>
            <w:left w:val="none" w:sz="0" w:space="0" w:color="auto"/>
            <w:bottom w:val="none" w:sz="0" w:space="0" w:color="auto"/>
            <w:right w:val="none" w:sz="0" w:space="0" w:color="auto"/>
          </w:divBdr>
        </w:div>
        <w:div w:id="1233394038">
          <w:marLeft w:val="480"/>
          <w:marRight w:val="0"/>
          <w:marTop w:val="0"/>
          <w:marBottom w:val="0"/>
          <w:divBdr>
            <w:top w:val="none" w:sz="0" w:space="0" w:color="auto"/>
            <w:left w:val="none" w:sz="0" w:space="0" w:color="auto"/>
            <w:bottom w:val="none" w:sz="0" w:space="0" w:color="auto"/>
            <w:right w:val="none" w:sz="0" w:space="0" w:color="auto"/>
          </w:divBdr>
        </w:div>
        <w:div w:id="512492909">
          <w:marLeft w:val="480"/>
          <w:marRight w:val="0"/>
          <w:marTop w:val="0"/>
          <w:marBottom w:val="0"/>
          <w:divBdr>
            <w:top w:val="none" w:sz="0" w:space="0" w:color="auto"/>
            <w:left w:val="none" w:sz="0" w:space="0" w:color="auto"/>
            <w:bottom w:val="none" w:sz="0" w:space="0" w:color="auto"/>
            <w:right w:val="none" w:sz="0" w:space="0" w:color="auto"/>
          </w:divBdr>
        </w:div>
        <w:div w:id="1010915115">
          <w:marLeft w:val="480"/>
          <w:marRight w:val="0"/>
          <w:marTop w:val="0"/>
          <w:marBottom w:val="0"/>
          <w:divBdr>
            <w:top w:val="none" w:sz="0" w:space="0" w:color="auto"/>
            <w:left w:val="none" w:sz="0" w:space="0" w:color="auto"/>
            <w:bottom w:val="none" w:sz="0" w:space="0" w:color="auto"/>
            <w:right w:val="none" w:sz="0" w:space="0" w:color="auto"/>
          </w:divBdr>
        </w:div>
        <w:div w:id="1643654118">
          <w:marLeft w:val="480"/>
          <w:marRight w:val="0"/>
          <w:marTop w:val="0"/>
          <w:marBottom w:val="0"/>
          <w:divBdr>
            <w:top w:val="none" w:sz="0" w:space="0" w:color="auto"/>
            <w:left w:val="none" w:sz="0" w:space="0" w:color="auto"/>
            <w:bottom w:val="none" w:sz="0" w:space="0" w:color="auto"/>
            <w:right w:val="none" w:sz="0" w:space="0" w:color="auto"/>
          </w:divBdr>
        </w:div>
        <w:div w:id="1382096450">
          <w:marLeft w:val="480"/>
          <w:marRight w:val="0"/>
          <w:marTop w:val="0"/>
          <w:marBottom w:val="0"/>
          <w:divBdr>
            <w:top w:val="none" w:sz="0" w:space="0" w:color="auto"/>
            <w:left w:val="none" w:sz="0" w:space="0" w:color="auto"/>
            <w:bottom w:val="none" w:sz="0" w:space="0" w:color="auto"/>
            <w:right w:val="none" w:sz="0" w:space="0" w:color="auto"/>
          </w:divBdr>
        </w:div>
        <w:div w:id="334039152">
          <w:marLeft w:val="480"/>
          <w:marRight w:val="0"/>
          <w:marTop w:val="0"/>
          <w:marBottom w:val="0"/>
          <w:divBdr>
            <w:top w:val="none" w:sz="0" w:space="0" w:color="auto"/>
            <w:left w:val="none" w:sz="0" w:space="0" w:color="auto"/>
            <w:bottom w:val="none" w:sz="0" w:space="0" w:color="auto"/>
            <w:right w:val="none" w:sz="0" w:space="0" w:color="auto"/>
          </w:divBdr>
        </w:div>
        <w:div w:id="1160536526">
          <w:marLeft w:val="480"/>
          <w:marRight w:val="0"/>
          <w:marTop w:val="0"/>
          <w:marBottom w:val="0"/>
          <w:divBdr>
            <w:top w:val="none" w:sz="0" w:space="0" w:color="auto"/>
            <w:left w:val="none" w:sz="0" w:space="0" w:color="auto"/>
            <w:bottom w:val="none" w:sz="0" w:space="0" w:color="auto"/>
            <w:right w:val="none" w:sz="0" w:space="0" w:color="auto"/>
          </w:divBdr>
        </w:div>
        <w:div w:id="1954484101">
          <w:marLeft w:val="480"/>
          <w:marRight w:val="0"/>
          <w:marTop w:val="0"/>
          <w:marBottom w:val="0"/>
          <w:divBdr>
            <w:top w:val="none" w:sz="0" w:space="0" w:color="auto"/>
            <w:left w:val="none" w:sz="0" w:space="0" w:color="auto"/>
            <w:bottom w:val="none" w:sz="0" w:space="0" w:color="auto"/>
            <w:right w:val="none" w:sz="0" w:space="0" w:color="auto"/>
          </w:divBdr>
        </w:div>
        <w:div w:id="1583680847">
          <w:marLeft w:val="480"/>
          <w:marRight w:val="0"/>
          <w:marTop w:val="0"/>
          <w:marBottom w:val="0"/>
          <w:divBdr>
            <w:top w:val="none" w:sz="0" w:space="0" w:color="auto"/>
            <w:left w:val="none" w:sz="0" w:space="0" w:color="auto"/>
            <w:bottom w:val="none" w:sz="0" w:space="0" w:color="auto"/>
            <w:right w:val="none" w:sz="0" w:space="0" w:color="auto"/>
          </w:divBdr>
        </w:div>
        <w:div w:id="1918707298">
          <w:marLeft w:val="480"/>
          <w:marRight w:val="0"/>
          <w:marTop w:val="0"/>
          <w:marBottom w:val="0"/>
          <w:divBdr>
            <w:top w:val="none" w:sz="0" w:space="0" w:color="auto"/>
            <w:left w:val="none" w:sz="0" w:space="0" w:color="auto"/>
            <w:bottom w:val="none" w:sz="0" w:space="0" w:color="auto"/>
            <w:right w:val="none" w:sz="0" w:space="0" w:color="auto"/>
          </w:divBdr>
        </w:div>
        <w:div w:id="506678145">
          <w:marLeft w:val="480"/>
          <w:marRight w:val="0"/>
          <w:marTop w:val="0"/>
          <w:marBottom w:val="0"/>
          <w:divBdr>
            <w:top w:val="none" w:sz="0" w:space="0" w:color="auto"/>
            <w:left w:val="none" w:sz="0" w:space="0" w:color="auto"/>
            <w:bottom w:val="none" w:sz="0" w:space="0" w:color="auto"/>
            <w:right w:val="none" w:sz="0" w:space="0" w:color="auto"/>
          </w:divBdr>
        </w:div>
        <w:div w:id="1017119592">
          <w:marLeft w:val="480"/>
          <w:marRight w:val="0"/>
          <w:marTop w:val="0"/>
          <w:marBottom w:val="0"/>
          <w:divBdr>
            <w:top w:val="none" w:sz="0" w:space="0" w:color="auto"/>
            <w:left w:val="none" w:sz="0" w:space="0" w:color="auto"/>
            <w:bottom w:val="none" w:sz="0" w:space="0" w:color="auto"/>
            <w:right w:val="none" w:sz="0" w:space="0" w:color="auto"/>
          </w:divBdr>
        </w:div>
        <w:div w:id="954093881">
          <w:marLeft w:val="480"/>
          <w:marRight w:val="0"/>
          <w:marTop w:val="0"/>
          <w:marBottom w:val="0"/>
          <w:divBdr>
            <w:top w:val="none" w:sz="0" w:space="0" w:color="auto"/>
            <w:left w:val="none" w:sz="0" w:space="0" w:color="auto"/>
            <w:bottom w:val="none" w:sz="0" w:space="0" w:color="auto"/>
            <w:right w:val="none" w:sz="0" w:space="0" w:color="auto"/>
          </w:divBdr>
        </w:div>
        <w:div w:id="1398630434">
          <w:marLeft w:val="480"/>
          <w:marRight w:val="0"/>
          <w:marTop w:val="0"/>
          <w:marBottom w:val="0"/>
          <w:divBdr>
            <w:top w:val="none" w:sz="0" w:space="0" w:color="auto"/>
            <w:left w:val="none" w:sz="0" w:space="0" w:color="auto"/>
            <w:bottom w:val="none" w:sz="0" w:space="0" w:color="auto"/>
            <w:right w:val="none" w:sz="0" w:space="0" w:color="auto"/>
          </w:divBdr>
        </w:div>
        <w:div w:id="357630596">
          <w:marLeft w:val="480"/>
          <w:marRight w:val="0"/>
          <w:marTop w:val="0"/>
          <w:marBottom w:val="0"/>
          <w:divBdr>
            <w:top w:val="none" w:sz="0" w:space="0" w:color="auto"/>
            <w:left w:val="none" w:sz="0" w:space="0" w:color="auto"/>
            <w:bottom w:val="none" w:sz="0" w:space="0" w:color="auto"/>
            <w:right w:val="none" w:sz="0" w:space="0" w:color="auto"/>
          </w:divBdr>
        </w:div>
        <w:div w:id="1423454213">
          <w:marLeft w:val="480"/>
          <w:marRight w:val="0"/>
          <w:marTop w:val="0"/>
          <w:marBottom w:val="0"/>
          <w:divBdr>
            <w:top w:val="none" w:sz="0" w:space="0" w:color="auto"/>
            <w:left w:val="none" w:sz="0" w:space="0" w:color="auto"/>
            <w:bottom w:val="none" w:sz="0" w:space="0" w:color="auto"/>
            <w:right w:val="none" w:sz="0" w:space="0" w:color="auto"/>
          </w:divBdr>
        </w:div>
        <w:div w:id="1805804813">
          <w:marLeft w:val="480"/>
          <w:marRight w:val="0"/>
          <w:marTop w:val="0"/>
          <w:marBottom w:val="0"/>
          <w:divBdr>
            <w:top w:val="none" w:sz="0" w:space="0" w:color="auto"/>
            <w:left w:val="none" w:sz="0" w:space="0" w:color="auto"/>
            <w:bottom w:val="none" w:sz="0" w:space="0" w:color="auto"/>
            <w:right w:val="none" w:sz="0" w:space="0" w:color="auto"/>
          </w:divBdr>
        </w:div>
        <w:div w:id="2120182113">
          <w:marLeft w:val="480"/>
          <w:marRight w:val="0"/>
          <w:marTop w:val="0"/>
          <w:marBottom w:val="0"/>
          <w:divBdr>
            <w:top w:val="none" w:sz="0" w:space="0" w:color="auto"/>
            <w:left w:val="none" w:sz="0" w:space="0" w:color="auto"/>
            <w:bottom w:val="none" w:sz="0" w:space="0" w:color="auto"/>
            <w:right w:val="none" w:sz="0" w:space="0" w:color="auto"/>
          </w:divBdr>
        </w:div>
        <w:div w:id="2101291652">
          <w:marLeft w:val="480"/>
          <w:marRight w:val="0"/>
          <w:marTop w:val="0"/>
          <w:marBottom w:val="0"/>
          <w:divBdr>
            <w:top w:val="none" w:sz="0" w:space="0" w:color="auto"/>
            <w:left w:val="none" w:sz="0" w:space="0" w:color="auto"/>
            <w:bottom w:val="none" w:sz="0" w:space="0" w:color="auto"/>
            <w:right w:val="none" w:sz="0" w:space="0" w:color="auto"/>
          </w:divBdr>
        </w:div>
        <w:div w:id="1628506753">
          <w:marLeft w:val="480"/>
          <w:marRight w:val="0"/>
          <w:marTop w:val="0"/>
          <w:marBottom w:val="0"/>
          <w:divBdr>
            <w:top w:val="none" w:sz="0" w:space="0" w:color="auto"/>
            <w:left w:val="none" w:sz="0" w:space="0" w:color="auto"/>
            <w:bottom w:val="none" w:sz="0" w:space="0" w:color="auto"/>
            <w:right w:val="none" w:sz="0" w:space="0" w:color="auto"/>
          </w:divBdr>
        </w:div>
        <w:div w:id="1651707861">
          <w:marLeft w:val="480"/>
          <w:marRight w:val="0"/>
          <w:marTop w:val="0"/>
          <w:marBottom w:val="0"/>
          <w:divBdr>
            <w:top w:val="none" w:sz="0" w:space="0" w:color="auto"/>
            <w:left w:val="none" w:sz="0" w:space="0" w:color="auto"/>
            <w:bottom w:val="none" w:sz="0" w:space="0" w:color="auto"/>
            <w:right w:val="none" w:sz="0" w:space="0" w:color="auto"/>
          </w:divBdr>
        </w:div>
        <w:div w:id="349839797">
          <w:marLeft w:val="480"/>
          <w:marRight w:val="0"/>
          <w:marTop w:val="0"/>
          <w:marBottom w:val="0"/>
          <w:divBdr>
            <w:top w:val="none" w:sz="0" w:space="0" w:color="auto"/>
            <w:left w:val="none" w:sz="0" w:space="0" w:color="auto"/>
            <w:bottom w:val="none" w:sz="0" w:space="0" w:color="auto"/>
            <w:right w:val="none" w:sz="0" w:space="0" w:color="auto"/>
          </w:divBdr>
        </w:div>
        <w:div w:id="141965665">
          <w:marLeft w:val="480"/>
          <w:marRight w:val="0"/>
          <w:marTop w:val="0"/>
          <w:marBottom w:val="0"/>
          <w:divBdr>
            <w:top w:val="none" w:sz="0" w:space="0" w:color="auto"/>
            <w:left w:val="none" w:sz="0" w:space="0" w:color="auto"/>
            <w:bottom w:val="none" w:sz="0" w:space="0" w:color="auto"/>
            <w:right w:val="none" w:sz="0" w:space="0" w:color="auto"/>
          </w:divBdr>
        </w:div>
        <w:div w:id="148136299">
          <w:marLeft w:val="480"/>
          <w:marRight w:val="0"/>
          <w:marTop w:val="0"/>
          <w:marBottom w:val="0"/>
          <w:divBdr>
            <w:top w:val="none" w:sz="0" w:space="0" w:color="auto"/>
            <w:left w:val="none" w:sz="0" w:space="0" w:color="auto"/>
            <w:bottom w:val="none" w:sz="0" w:space="0" w:color="auto"/>
            <w:right w:val="none" w:sz="0" w:space="0" w:color="auto"/>
          </w:divBdr>
        </w:div>
        <w:div w:id="1890411726">
          <w:marLeft w:val="480"/>
          <w:marRight w:val="0"/>
          <w:marTop w:val="0"/>
          <w:marBottom w:val="0"/>
          <w:divBdr>
            <w:top w:val="none" w:sz="0" w:space="0" w:color="auto"/>
            <w:left w:val="none" w:sz="0" w:space="0" w:color="auto"/>
            <w:bottom w:val="none" w:sz="0" w:space="0" w:color="auto"/>
            <w:right w:val="none" w:sz="0" w:space="0" w:color="auto"/>
          </w:divBdr>
        </w:div>
        <w:div w:id="1681814235">
          <w:marLeft w:val="480"/>
          <w:marRight w:val="0"/>
          <w:marTop w:val="0"/>
          <w:marBottom w:val="0"/>
          <w:divBdr>
            <w:top w:val="none" w:sz="0" w:space="0" w:color="auto"/>
            <w:left w:val="none" w:sz="0" w:space="0" w:color="auto"/>
            <w:bottom w:val="none" w:sz="0" w:space="0" w:color="auto"/>
            <w:right w:val="none" w:sz="0" w:space="0" w:color="auto"/>
          </w:divBdr>
        </w:div>
        <w:div w:id="1980376271">
          <w:marLeft w:val="480"/>
          <w:marRight w:val="0"/>
          <w:marTop w:val="0"/>
          <w:marBottom w:val="0"/>
          <w:divBdr>
            <w:top w:val="none" w:sz="0" w:space="0" w:color="auto"/>
            <w:left w:val="none" w:sz="0" w:space="0" w:color="auto"/>
            <w:bottom w:val="none" w:sz="0" w:space="0" w:color="auto"/>
            <w:right w:val="none" w:sz="0" w:space="0" w:color="auto"/>
          </w:divBdr>
        </w:div>
        <w:div w:id="391004211">
          <w:marLeft w:val="480"/>
          <w:marRight w:val="0"/>
          <w:marTop w:val="0"/>
          <w:marBottom w:val="0"/>
          <w:divBdr>
            <w:top w:val="none" w:sz="0" w:space="0" w:color="auto"/>
            <w:left w:val="none" w:sz="0" w:space="0" w:color="auto"/>
            <w:bottom w:val="none" w:sz="0" w:space="0" w:color="auto"/>
            <w:right w:val="none" w:sz="0" w:space="0" w:color="auto"/>
          </w:divBdr>
        </w:div>
        <w:div w:id="1931162596">
          <w:marLeft w:val="480"/>
          <w:marRight w:val="0"/>
          <w:marTop w:val="0"/>
          <w:marBottom w:val="0"/>
          <w:divBdr>
            <w:top w:val="none" w:sz="0" w:space="0" w:color="auto"/>
            <w:left w:val="none" w:sz="0" w:space="0" w:color="auto"/>
            <w:bottom w:val="none" w:sz="0" w:space="0" w:color="auto"/>
            <w:right w:val="none" w:sz="0" w:space="0" w:color="auto"/>
          </w:divBdr>
        </w:div>
        <w:div w:id="120996007">
          <w:marLeft w:val="480"/>
          <w:marRight w:val="0"/>
          <w:marTop w:val="0"/>
          <w:marBottom w:val="0"/>
          <w:divBdr>
            <w:top w:val="none" w:sz="0" w:space="0" w:color="auto"/>
            <w:left w:val="none" w:sz="0" w:space="0" w:color="auto"/>
            <w:bottom w:val="none" w:sz="0" w:space="0" w:color="auto"/>
            <w:right w:val="none" w:sz="0" w:space="0" w:color="auto"/>
          </w:divBdr>
        </w:div>
        <w:div w:id="834952945">
          <w:marLeft w:val="480"/>
          <w:marRight w:val="0"/>
          <w:marTop w:val="0"/>
          <w:marBottom w:val="0"/>
          <w:divBdr>
            <w:top w:val="none" w:sz="0" w:space="0" w:color="auto"/>
            <w:left w:val="none" w:sz="0" w:space="0" w:color="auto"/>
            <w:bottom w:val="none" w:sz="0" w:space="0" w:color="auto"/>
            <w:right w:val="none" w:sz="0" w:space="0" w:color="auto"/>
          </w:divBdr>
        </w:div>
        <w:div w:id="833449031">
          <w:marLeft w:val="480"/>
          <w:marRight w:val="0"/>
          <w:marTop w:val="0"/>
          <w:marBottom w:val="0"/>
          <w:divBdr>
            <w:top w:val="none" w:sz="0" w:space="0" w:color="auto"/>
            <w:left w:val="none" w:sz="0" w:space="0" w:color="auto"/>
            <w:bottom w:val="none" w:sz="0" w:space="0" w:color="auto"/>
            <w:right w:val="none" w:sz="0" w:space="0" w:color="auto"/>
          </w:divBdr>
        </w:div>
        <w:div w:id="794983084">
          <w:marLeft w:val="480"/>
          <w:marRight w:val="0"/>
          <w:marTop w:val="0"/>
          <w:marBottom w:val="0"/>
          <w:divBdr>
            <w:top w:val="none" w:sz="0" w:space="0" w:color="auto"/>
            <w:left w:val="none" w:sz="0" w:space="0" w:color="auto"/>
            <w:bottom w:val="none" w:sz="0" w:space="0" w:color="auto"/>
            <w:right w:val="none" w:sz="0" w:space="0" w:color="auto"/>
          </w:divBdr>
        </w:div>
        <w:div w:id="795756452">
          <w:marLeft w:val="480"/>
          <w:marRight w:val="0"/>
          <w:marTop w:val="0"/>
          <w:marBottom w:val="0"/>
          <w:divBdr>
            <w:top w:val="none" w:sz="0" w:space="0" w:color="auto"/>
            <w:left w:val="none" w:sz="0" w:space="0" w:color="auto"/>
            <w:bottom w:val="none" w:sz="0" w:space="0" w:color="auto"/>
            <w:right w:val="none" w:sz="0" w:space="0" w:color="auto"/>
          </w:divBdr>
        </w:div>
        <w:div w:id="538277664">
          <w:marLeft w:val="480"/>
          <w:marRight w:val="0"/>
          <w:marTop w:val="0"/>
          <w:marBottom w:val="0"/>
          <w:divBdr>
            <w:top w:val="none" w:sz="0" w:space="0" w:color="auto"/>
            <w:left w:val="none" w:sz="0" w:space="0" w:color="auto"/>
            <w:bottom w:val="none" w:sz="0" w:space="0" w:color="auto"/>
            <w:right w:val="none" w:sz="0" w:space="0" w:color="auto"/>
          </w:divBdr>
        </w:div>
        <w:div w:id="389232376">
          <w:marLeft w:val="480"/>
          <w:marRight w:val="0"/>
          <w:marTop w:val="0"/>
          <w:marBottom w:val="0"/>
          <w:divBdr>
            <w:top w:val="none" w:sz="0" w:space="0" w:color="auto"/>
            <w:left w:val="none" w:sz="0" w:space="0" w:color="auto"/>
            <w:bottom w:val="none" w:sz="0" w:space="0" w:color="auto"/>
            <w:right w:val="none" w:sz="0" w:space="0" w:color="auto"/>
          </w:divBdr>
        </w:div>
        <w:div w:id="449209532">
          <w:marLeft w:val="480"/>
          <w:marRight w:val="0"/>
          <w:marTop w:val="0"/>
          <w:marBottom w:val="0"/>
          <w:divBdr>
            <w:top w:val="none" w:sz="0" w:space="0" w:color="auto"/>
            <w:left w:val="none" w:sz="0" w:space="0" w:color="auto"/>
            <w:bottom w:val="none" w:sz="0" w:space="0" w:color="auto"/>
            <w:right w:val="none" w:sz="0" w:space="0" w:color="auto"/>
          </w:divBdr>
        </w:div>
        <w:div w:id="2070640690">
          <w:marLeft w:val="480"/>
          <w:marRight w:val="0"/>
          <w:marTop w:val="0"/>
          <w:marBottom w:val="0"/>
          <w:divBdr>
            <w:top w:val="none" w:sz="0" w:space="0" w:color="auto"/>
            <w:left w:val="none" w:sz="0" w:space="0" w:color="auto"/>
            <w:bottom w:val="none" w:sz="0" w:space="0" w:color="auto"/>
            <w:right w:val="none" w:sz="0" w:space="0" w:color="auto"/>
          </w:divBdr>
        </w:div>
        <w:div w:id="846557057">
          <w:marLeft w:val="480"/>
          <w:marRight w:val="0"/>
          <w:marTop w:val="0"/>
          <w:marBottom w:val="0"/>
          <w:divBdr>
            <w:top w:val="none" w:sz="0" w:space="0" w:color="auto"/>
            <w:left w:val="none" w:sz="0" w:space="0" w:color="auto"/>
            <w:bottom w:val="none" w:sz="0" w:space="0" w:color="auto"/>
            <w:right w:val="none" w:sz="0" w:space="0" w:color="auto"/>
          </w:divBdr>
        </w:div>
        <w:div w:id="1924217191">
          <w:marLeft w:val="480"/>
          <w:marRight w:val="0"/>
          <w:marTop w:val="0"/>
          <w:marBottom w:val="0"/>
          <w:divBdr>
            <w:top w:val="none" w:sz="0" w:space="0" w:color="auto"/>
            <w:left w:val="none" w:sz="0" w:space="0" w:color="auto"/>
            <w:bottom w:val="none" w:sz="0" w:space="0" w:color="auto"/>
            <w:right w:val="none" w:sz="0" w:space="0" w:color="auto"/>
          </w:divBdr>
        </w:div>
        <w:div w:id="1642995951">
          <w:marLeft w:val="480"/>
          <w:marRight w:val="0"/>
          <w:marTop w:val="0"/>
          <w:marBottom w:val="0"/>
          <w:divBdr>
            <w:top w:val="none" w:sz="0" w:space="0" w:color="auto"/>
            <w:left w:val="none" w:sz="0" w:space="0" w:color="auto"/>
            <w:bottom w:val="none" w:sz="0" w:space="0" w:color="auto"/>
            <w:right w:val="none" w:sz="0" w:space="0" w:color="auto"/>
          </w:divBdr>
        </w:div>
        <w:div w:id="984627372">
          <w:marLeft w:val="480"/>
          <w:marRight w:val="0"/>
          <w:marTop w:val="0"/>
          <w:marBottom w:val="0"/>
          <w:divBdr>
            <w:top w:val="none" w:sz="0" w:space="0" w:color="auto"/>
            <w:left w:val="none" w:sz="0" w:space="0" w:color="auto"/>
            <w:bottom w:val="none" w:sz="0" w:space="0" w:color="auto"/>
            <w:right w:val="none" w:sz="0" w:space="0" w:color="auto"/>
          </w:divBdr>
        </w:div>
        <w:div w:id="291641045">
          <w:marLeft w:val="480"/>
          <w:marRight w:val="0"/>
          <w:marTop w:val="0"/>
          <w:marBottom w:val="0"/>
          <w:divBdr>
            <w:top w:val="none" w:sz="0" w:space="0" w:color="auto"/>
            <w:left w:val="none" w:sz="0" w:space="0" w:color="auto"/>
            <w:bottom w:val="none" w:sz="0" w:space="0" w:color="auto"/>
            <w:right w:val="none" w:sz="0" w:space="0" w:color="auto"/>
          </w:divBdr>
        </w:div>
        <w:div w:id="1526136987">
          <w:marLeft w:val="480"/>
          <w:marRight w:val="0"/>
          <w:marTop w:val="0"/>
          <w:marBottom w:val="0"/>
          <w:divBdr>
            <w:top w:val="none" w:sz="0" w:space="0" w:color="auto"/>
            <w:left w:val="none" w:sz="0" w:space="0" w:color="auto"/>
            <w:bottom w:val="none" w:sz="0" w:space="0" w:color="auto"/>
            <w:right w:val="none" w:sz="0" w:space="0" w:color="auto"/>
          </w:divBdr>
        </w:div>
        <w:div w:id="852500829">
          <w:marLeft w:val="480"/>
          <w:marRight w:val="0"/>
          <w:marTop w:val="0"/>
          <w:marBottom w:val="0"/>
          <w:divBdr>
            <w:top w:val="none" w:sz="0" w:space="0" w:color="auto"/>
            <w:left w:val="none" w:sz="0" w:space="0" w:color="auto"/>
            <w:bottom w:val="none" w:sz="0" w:space="0" w:color="auto"/>
            <w:right w:val="none" w:sz="0" w:space="0" w:color="auto"/>
          </w:divBdr>
        </w:div>
        <w:div w:id="476075650">
          <w:marLeft w:val="480"/>
          <w:marRight w:val="0"/>
          <w:marTop w:val="0"/>
          <w:marBottom w:val="0"/>
          <w:divBdr>
            <w:top w:val="none" w:sz="0" w:space="0" w:color="auto"/>
            <w:left w:val="none" w:sz="0" w:space="0" w:color="auto"/>
            <w:bottom w:val="none" w:sz="0" w:space="0" w:color="auto"/>
            <w:right w:val="none" w:sz="0" w:space="0" w:color="auto"/>
          </w:divBdr>
        </w:div>
        <w:div w:id="628976559">
          <w:marLeft w:val="480"/>
          <w:marRight w:val="0"/>
          <w:marTop w:val="0"/>
          <w:marBottom w:val="0"/>
          <w:divBdr>
            <w:top w:val="none" w:sz="0" w:space="0" w:color="auto"/>
            <w:left w:val="none" w:sz="0" w:space="0" w:color="auto"/>
            <w:bottom w:val="none" w:sz="0" w:space="0" w:color="auto"/>
            <w:right w:val="none" w:sz="0" w:space="0" w:color="auto"/>
          </w:divBdr>
        </w:div>
        <w:div w:id="1286545188">
          <w:marLeft w:val="480"/>
          <w:marRight w:val="0"/>
          <w:marTop w:val="0"/>
          <w:marBottom w:val="0"/>
          <w:divBdr>
            <w:top w:val="none" w:sz="0" w:space="0" w:color="auto"/>
            <w:left w:val="none" w:sz="0" w:space="0" w:color="auto"/>
            <w:bottom w:val="none" w:sz="0" w:space="0" w:color="auto"/>
            <w:right w:val="none" w:sz="0" w:space="0" w:color="auto"/>
          </w:divBdr>
        </w:div>
        <w:div w:id="352266846">
          <w:marLeft w:val="480"/>
          <w:marRight w:val="0"/>
          <w:marTop w:val="0"/>
          <w:marBottom w:val="0"/>
          <w:divBdr>
            <w:top w:val="none" w:sz="0" w:space="0" w:color="auto"/>
            <w:left w:val="none" w:sz="0" w:space="0" w:color="auto"/>
            <w:bottom w:val="none" w:sz="0" w:space="0" w:color="auto"/>
            <w:right w:val="none" w:sz="0" w:space="0" w:color="auto"/>
          </w:divBdr>
        </w:div>
        <w:div w:id="518475304">
          <w:marLeft w:val="480"/>
          <w:marRight w:val="0"/>
          <w:marTop w:val="0"/>
          <w:marBottom w:val="0"/>
          <w:divBdr>
            <w:top w:val="none" w:sz="0" w:space="0" w:color="auto"/>
            <w:left w:val="none" w:sz="0" w:space="0" w:color="auto"/>
            <w:bottom w:val="none" w:sz="0" w:space="0" w:color="auto"/>
            <w:right w:val="none" w:sz="0" w:space="0" w:color="auto"/>
          </w:divBdr>
        </w:div>
        <w:div w:id="2055153453">
          <w:marLeft w:val="480"/>
          <w:marRight w:val="0"/>
          <w:marTop w:val="0"/>
          <w:marBottom w:val="0"/>
          <w:divBdr>
            <w:top w:val="none" w:sz="0" w:space="0" w:color="auto"/>
            <w:left w:val="none" w:sz="0" w:space="0" w:color="auto"/>
            <w:bottom w:val="none" w:sz="0" w:space="0" w:color="auto"/>
            <w:right w:val="none" w:sz="0" w:space="0" w:color="auto"/>
          </w:divBdr>
        </w:div>
        <w:div w:id="1257404143">
          <w:marLeft w:val="480"/>
          <w:marRight w:val="0"/>
          <w:marTop w:val="0"/>
          <w:marBottom w:val="0"/>
          <w:divBdr>
            <w:top w:val="none" w:sz="0" w:space="0" w:color="auto"/>
            <w:left w:val="none" w:sz="0" w:space="0" w:color="auto"/>
            <w:bottom w:val="none" w:sz="0" w:space="0" w:color="auto"/>
            <w:right w:val="none" w:sz="0" w:space="0" w:color="auto"/>
          </w:divBdr>
        </w:div>
        <w:div w:id="1996570804">
          <w:marLeft w:val="480"/>
          <w:marRight w:val="0"/>
          <w:marTop w:val="0"/>
          <w:marBottom w:val="0"/>
          <w:divBdr>
            <w:top w:val="none" w:sz="0" w:space="0" w:color="auto"/>
            <w:left w:val="none" w:sz="0" w:space="0" w:color="auto"/>
            <w:bottom w:val="none" w:sz="0" w:space="0" w:color="auto"/>
            <w:right w:val="none" w:sz="0" w:space="0" w:color="auto"/>
          </w:divBdr>
        </w:div>
        <w:div w:id="1505047968">
          <w:marLeft w:val="480"/>
          <w:marRight w:val="0"/>
          <w:marTop w:val="0"/>
          <w:marBottom w:val="0"/>
          <w:divBdr>
            <w:top w:val="none" w:sz="0" w:space="0" w:color="auto"/>
            <w:left w:val="none" w:sz="0" w:space="0" w:color="auto"/>
            <w:bottom w:val="none" w:sz="0" w:space="0" w:color="auto"/>
            <w:right w:val="none" w:sz="0" w:space="0" w:color="auto"/>
          </w:divBdr>
        </w:div>
        <w:div w:id="1552425501">
          <w:marLeft w:val="480"/>
          <w:marRight w:val="0"/>
          <w:marTop w:val="0"/>
          <w:marBottom w:val="0"/>
          <w:divBdr>
            <w:top w:val="none" w:sz="0" w:space="0" w:color="auto"/>
            <w:left w:val="none" w:sz="0" w:space="0" w:color="auto"/>
            <w:bottom w:val="none" w:sz="0" w:space="0" w:color="auto"/>
            <w:right w:val="none" w:sz="0" w:space="0" w:color="auto"/>
          </w:divBdr>
        </w:div>
        <w:div w:id="1585920877">
          <w:marLeft w:val="480"/>
          <w:marRight w:val="0"/>
          <w:marTop w:val="0"/>
          <w:marBottom w:val="0"/>
          <w:divBdr>
            <w:top w:val="none" w:sz="0" w:space="0" w:color="auto"/>
            <w:left w:val="none" w:sz="0" w:space="0" w:color="auto"/>
            <w:bottom w:val="none" w:sz="0" w:space="0" w:color="auto"/>
            <w:right w:val="none" w:sz="0" w:space="0" w:color="auto"/>
          </w:divBdr>
        </w:div>
        <w:div w:id="582448271">
          <w:marLeft w:val="480"/>
          <w:marRight w:val="0"/>
          <w:marTop w:val="0"/>
          <w:marBottom w:val="0"/>
          <w:divBdr>
            <w:top w:val="none" w:sz="0" w:space="0" w:color="auto"/>
            <w:left w:val="none" w:sz="0" w:space="0" w:color="auto"/>
            <w:bottom w:val="none" w:sz="0" w:space="0" w:color="auto"/>
            <w:right w:val="none" w:sz="0" w:space="0" w:color="auto"/>
          </w:divBdr>
        </w:div>
        <w:div w:id="1573395584">
          <w:marLeft w:val="480"/>
          <w:marRight w:val="0"/>
          <w:marTop w:val="0"/>
          <w:marBottom w:val="0"/>
          <w:divBdr>
            <w:top w:val="none" w:sz="0" w:space="0" w:color="auto"/>
            <w:left w:val="none" w:sz="0" w:space="0" w:color="auto"/>
            <w:bottom w:val="none" w:sz="0" w:space="0" w:color="auto"/>
            <w:right w:val="none" w:sz="0" w:space="0" w:color="auto"/>
          </w:divBdr>
        </w:div>
        <w:div w:id="1811633045">
          <w:marLeft w:val="480"/>
          <w:marRight w:val="0"/>
          <w:marTop w:val="0"/>
          <w:marBottom w:val="0"/>
          <w:divBdr>
            <w:top w:val="none" w:sz="0" w:space="0" w:color="auto"/>
            <w:left w:val="none" w:sz="0" w:space="0" w:color="auto"/>
            <w:bottom w:val="none" w:sz="0" w:space="0" w:color="auto"/>
            <w:right w:val="none" w:sz="0" w:space="0" w:color="auto"/>
          </w:divBdr>
        </w:div>
        <w:div w:id="453140848">
          <w:marLeft w:val="480"/>
          <w:marRight w:val="0"/>
          <w:marTop w:val="0"/>
          <w:marBottom w:val="0"/>
          <w:divBdr>
            <w:top w:val="none" w:sz="0" w:space="0" w:color="auto"/>
            <w:left w:val="none" w:sz="0" w:space="0" w:color="auto"/>
            <w:bottom w:val="none" w:sz="0" w:space="0" w:color="auto"/>
            <w:right w:val="none" w:sz="0" w:space="0" w:color="auto"/>
          </w:divBdr>
        </w:div>
        <w:div w:id="1139107504">
          <w:marLeft w:val="480"/>
          <w:marRight w:val="0"/>
          <w:marTop w:val="0"/>
          <w:marBottom w:val="0"/>
          <w:divBdr>
            <w:top w:val="none" w:sz="0" w:space="0" w:color="auto"/>
            <w:left w:val="none" w:sz="0" w:space="0" w:color="auto"/>
            <w:bottom w:val="none" w:sz="0" w:space="0" w:color="auto"/>
            <w:right w:val="none" w:sz="0" w:space="0" w:color="auto"/>
          </w:divBdr>
        </w:div>
        <w:div w:id="1132287106">
          <w:marLeft w:val="480"/>
          <w:marRight w:val="0"/>
          <w:marTop w:val="0"/>
          <w:marBottom w:val="0"/>
          <w:divBdr>
            <w:top w:val="none" w:sz="0" w:space="0" w:color="auto"/>
            <w:left w:val="none" w:sz="0" w:space="0" w:color="auto"/>
            <w:bottom w:val="none" w:sz="0" w:space="0" w:color="auto"/>
            <w:right w:val="none" w:sz="0" w:space="0" w:color="auto"/>
          </w:divBdr>
        </w:div>
        <w:div w:id="1695570176">
          <w:marLeft w:val="480"/>
          <w:marRight w:val="0"/>
          <w:marTop w:val="0"/>
          <w:marBottom w:val="0"/>
          <w:divBdr>
            <w:top w:val="none" w:sz="0" w:space="0" w:color="auto"/>
            <w:left w:val="none" w:sz="0" w:space="0" w:color="auto"/>
            <w:bottom w:val="none" w:sz="0" w:space="0" w:color="auto"/>
            <w:right w:val="none" w:sz="0" w:space="0" w:color="auto"/>
          </w:divBdr>
        </w:div>
        <w:div w:id="1135609879">
          <w:marLeft w:val="480"/>
          <w:marRight w:val="0"/>
          <w:marTop w:val="0"/>
          <w:marBottom w:val="0"/>
          <w:divBdr>
            <w:top w:val="none" w:sz="0" w:space="0" w:color="auto"/>
            <w:left w:val="none" w:sz="0" w:space="0" w:color="auto"/>
            <w:bottom w:val="none" w:sz="0" w:space="0" w:color="auto"/>
            <w:right w:val="none" w:sz="0" w:space="0" w:color="auto"/>
          </w:divBdr>
        </w:div>
        <w:div w:id="40055067">
          <w:marLeft w:val="480"/>
          <w:marRight w:val="0"/>
          <w:marTop w:val="0"/>
          <w:marBottom w:val="0"/>
          <w:divBdr>
            <w:top w:val="none" w:sz="0" w:space="0" w:color="auto"/>
            <w:left w:val="none" w:sz="0" w:space="0" w:color="auto"/>
            <w:bottom w:val="none" w:sz="0" w:space="0" w:color="auto"/>
            <w:right w:val="none" w:sz="0" w:space="0" w:color="auto"/>
          </w:divBdr>
        </w:div>
        <w:div w:id="1605457178">
          <w:marLeft w:val="480"/>
          <w:marRight w:val="0"/>
          <w:marTop w:val="0"/>
          <w:marBottom w:val="0"/>
          <w:divBdr>
            <w:top w:val="none" w:sz="0" w:space="0" w:color="auto"/>
            <w:left w:val="none" w:sz="0" w:space="0" w:color="auto"/>
            <w:bottom w:val="none" w:sz="0" w:space="0" w:color="auto"/>
            <w:right w:val="none" w:sz="0" w:space="0" w:color="auto"/>
          </w:divBdr>
        </w:div>
        <w:div w:id="132255967">
          <w:marLeft w:val="480"/>
          <w:marRight w:val="0"/>
          <w:marTop w:val="0"/>
          <w:marBottom w:val="0"/>
          <w:divBdr>
            <w:top w:val="none" w:sz="0" w:space="0" w:color="auto"/>
            <w:left w:val="none" w:sz="0" w:space="0" w:color="auto"/>
            <w:bottom w:val="none" w:sz="0" w:space="0" w:color="auto"/>
            <w:right w:val="none" w:sz="0" w:space="0" w:color="auto"/>
          </w:divBdr>
        </w:div>
        <w:div w:id="1410691088">
          <w:marLeft w:val="480"/>
          <w:marRight w:val="0"/>
          <w:marTop w:val="0"/>
          <w:marBottom w:val="0"/>
          <w:divBdr>
            <w:top w:val="none" w:sz="0" w:space="0" w:color="auto"/>
            <w:left w:val="none" w:sz="0" w:space="0" w:color="auto"/>
            <w:bottom w:val="none" w:sz="0" w:space="0" w:color="auto"/>
            <w:right w:val="none" w:sz="0" w:space="0" w:color="auto"/>
          </w:divBdr>
        </w:div>
        <w:div w:id="253830525">
          <w:marLeft w:val="480"/>
          <w:marRight w:val="0"/>
          <w:marTop w:val="0"/>
          <w:marBottom w:val="0"/>
          <w:divBdr>
            <w:top w:val="none" w:sz="0" w:space="0" w:color="auto"/>
            <w:left w:val="none" w:sz="0" w:space="0" w:color="auto"/>
            <w:bottom w:val="none" w:sz="0" w:space="0" w:color="auto"/>
            <w:right w:val="none" w:sz="0" w:space="0" w:color="auto"/>
          </w:divBdr>
        </w:div>
        <w:div w:id="1283734014">
          <w:marLeft w:val="480"/>
          <w:marRight w:val="0"/>
          <w:marTop w:val="0"/>
          <w:marBottom w:val="0"/>
          <w:divBdr>
            <w:top w:val="none" w:sz="0" w:space="0" w:color="auto"/>
            <w:left w:val="none" w:sz="0" w:space="0" w:color="auto"/>
            <w:bottom w:val="none" w:sz="0" w:space="0" w:color="auto"/>
            <w:right w:val="none" w:sz="0" w:space="0" w:color="auto"/>
          </w:divBdr>
        </w:div>
        <w:div w:id="93477307">
          <w:marLeft w:val="480"/>
          <w:marRight w:val="0"/>
          <w:marTop w:val="0"/>
          <w:marBottom w:val="0"/>
          <w:divBdr>
            <w:top w:val="none" w:sz="0" w:space="0" w:color="auto"/>
            <w:left w:val="none" w:sz="0" w:space="0" w:color="auto"/>
            <w:bottom w:val="none" w:sz="0" w:space="0" w:color="auto"/>
            <w:right w:val="none" w:sz="0" w:space="0" w:color="auto"/>
          </w:divBdr>
        </w:div>
        <w:div w:id="127675879">
          <w:marLeft w:val="480"/>
          <w:marRight w:val="0"/>
          <w:marTop w:val="0"/>
          <w:marBottom w:val="0"/>
          <w:divBdr>
            <w:top w:val="none" w:sz="0" w:space="0" w:color="auto"/>
            <w:left w:val="none" w:sz="0" w:space="0" w:color="auto"/>
            <w:bottom w:val="none" w:sz="0" w:space="0" w:color="auto"/>
            <w:right w:val="none" w:sz="0" w:space="0" w:color="auto"/>
          </w:divBdr>
        </w:div>
        <w:div w:id="841815974">
          <w:marLeft w:val="480"/>
          <w:marRight w:val="0"/>
          <w:marTop w:val="0"/>
          <w:marBottom w:val="0"/>
          <w:divBdr>
            <w:top w:val="none" w:sz="0" w:space="0" w:color="auto"/>
            <w:left w:val="none" w:sz="0" w:space="0" w:color="auto"/>
            <w:bottom w:val="none" w:sz="0" w:space="0" w:color="auto"/>
            <w:right w:val="none" w:sz="0" w:space="0" w:color="auto"/>
          </w:divBdr>
        </w:div>
        <w:div w:id="372508678">
          <w:marLeft w:val="480"/>
          <w:marRight w:val="0"/>
          <w:marTop w:val="0"/>
          <w:marBottom w:val="0"/>
          <w:divBdr>
            <w:top w:val="none" w:sz="0" w:space="0" w:color="auto"/>
            <w:left w:val="none" w:sz="0" w:space="0" w:color="auto"/>
            <w:bottom w:val="none" w:sz="0" w:space="0" w:color="auto"/>
            <w:right w:val="none" w:sz="0" w:space="0" w:color="auto"/>
          </w:divBdr>
        </w:div>
        <w:div w:id="1632442333">
          <w:marLeft w:val="480"/>
          <w:marRight w:val="0"/>
          <w:marTop w:val="0"/>
          <w:marBottom w:val="0"/>
          <w:divBdr>
            <w:top w:val="none" w:sz="0" w:space="0" w:color="auto"/>
            <w:left w:val="none" w:sz="0" w:space="0" w:color="auto"/>
            <w:bottom w:val="none" w:sz="0" w:space="0" w:color="auto"/>
            <w:right w:val="none" w:sz="0" w:space="0" w:color="auto"/>
          </w:divBdr>
        </w:div>
        <w:div w:id="1567256360">
          <w:marLeft w:val="480"/>
          <w:marRight w:val="0"/>
          <w:marTop w:val="0"/>
          <w:marBottom w:val="0"/>
          <w:divBdr>
            <w:top w:val="none" w:sz="0" w:space="0" w:color="auto"/>
            <w:left w:val="none" w:sz="0" w:space="0" w:color="auto"/>
            <w:bottom w:val="none" w:sz="0" w:space="0" w:color="auto"/>
            <w:right w:val="none" w:sz="0" w:space="0" w:color="auto"/>
          </w:divBdr>
        </w:div>
        <w:div w:id="1100178183">
          <w:marLeft w:val="480"/>
          <w:marRight w:val="0"/>
          <w:marTop w:val="0"/>
          <w:marBottom w:val="0"/>
          <w:divBdr>
            <w:top w:val="none" w:sz="0" w:space="0" w:color="auto"/>
            <w:left w:val="none" w:sz="0" w:space="0" w:color="auto"/>
            <w:bottom w:val="none" w:sz="0" w:space="0" w:color="auto"/>
            <w:right w:val="none" w:sz="0" w:space="0" w:color="auto"/>
          </w:divBdr>
        </w:div>
        <w:div w:id="1222713948">
          <w:marLeft w:val="480"/>
          <w:marRight w:val="0"/>
          <w:marTop w:val="0"/>
          <w:marBottom w:val="0"/>
          <w:divBdr>
            <w:top w:val="none" w:sz="0" w:space="0" w:color="auto"/>
            <w:left w:val="none" w:sz="0" w:space="0" w:color="auto"/>
            <w:bottom w:val="none" w:sz="0" w:space="0" w:color="auto"/>
            <w:right w:val="none" w:sz="0" w:space="0" w:color="auto"/>
          </w:divBdr>
        </w:div>
        <w:div w:id="959645587">
          <w:marLeft w:val="480"/>
          <w:marRight w:val="0"/>
          <w:marTop w:val="0"/>
          <w:marBottom w:val="0"/>
          <w:divBdr>
            <w:top w:val="none" w:sz="0" w:space="0" w:color="auto"/>
            <w:left w:val="none" w:sz="0" w:space="0" w:color="auto"/>
            <w:bottom w:val="none" w:sz="0" w:space="0" w:color="auto"/>
            <w:right w:val="none" w:sz="0" w:space="0" w:color="auto"/>
          </w:divBdr>
        </w:div>
        <w:div w:id="344554695">
          <w:marLeft w:val="480"/>
          <w:marRight w:val="0"/>
          <w:marTop w:val="0"/>
          <w:marBottom w:val="0"/>
          <w:divBdr>
            <w:top w:val="none" w:sz="0" w:space="0" w:color="auto"/>
            <w:left w:val="none" w:sz="0" w:space="0" w:color="auto"/>
            <w:bottom w:val="none" w:sz="0" w:space="0" w:color="auto"/>
            <w:right w:val="none" w:sz="0" w:space="0" w:color="auto"/>
          </w:divBdr>
        </w:div>
        <w:div w:id="260647766">
          <w:marLeft w:val="480"/>
          <w:marRight w:val="0"/>
          <w:marTop w:val="0"/>
          <w:marBottom w:val="0"/>
          <w:divBdr>
            <w:top w:val="none" w:sz="0" w:space="0" w:color="auto"/>
            <w:left w:val="none" w:sz="0" w:space="0" w:color="auto"/>
            <w:bottom w:val="none" w:sz="0" w:space="0" w:color="auto"/>
            <w:right w:val="none" w:sz="0" w:space="0" w:color="auto"/>
          </w:divBdr>
        </w:div>
        <w:div w:id="1411125390">
          <w:marLeft w:val="480"/>
          <w:marRight w:val="0"/>
          <w:marTop w:val="0"/>
          <w:marBottom w:val="0"/>
          <w:divBdr>
            <w:top w:val="none" w:sz="0" w:space="0" w:color="auto"/>
            <w:left w:val="none" w:sz="0" w:space="0" w:color="auto"/>
            <w:bottom w:val="none" w:sz="0" w:space="0" w:color="auto"/>
            <w:right w:val="none" w:sz="0" w:space="0" w:color="auto"/>
          </w:divBdr>
        </w:div>
        <w:div w:id="1281381463">
          <w:marLeft w:val="480"/>
          <w:marRight w:val="0"/>
          <w:marTop w:val="0"/>
          <w:marBottom w:val="0"/>
          <w:divBdr>
            <w:top w:val="none" w:sz="0" w:space="0" w:color="auto"/>
            <w:left w:val="none" w:sz="0" w:space="0" w:color="auto"/>
            <w:bottom w:val="none" w:sz="0" w:space="0" w:color="auto"/>
            <w:right w:val="none" w:sz="0" w:space="0" w:color="auto"/>
          </w:divBdr>
        </w:div>
        <w:div w:id="1551988747">
          <w:marLeft w:val="480"/>
          <w:marRight w:val="0"/>
          <w:marTop w:val="0"/>
          <w:marBottom w:val="0"/>
          <w:divBdr>
            <w:top w:val="none" w:sz="0" w:space="0" w:color="auto"/>
            <w:left w:val="none" w:sz="0" w:space="0" w:color="auto"/>
            <w:bottom w:val="none" w:sz="0" w:space="0" w:color="auto"/>
            <w:right w:val="none" w:sz="0" w:space="0" w:color="auto"/>
          </w:divBdr>
        </w:div>
        <w:div w:id="1107236874">
          <w:marLeft w:val="480"/>
          <w:marRight w:val="0"/>
          <w:marTop w:val="0"/>
          <w:marBottom w:val="0"/>
          <w:divBdr>
            <w:top w:val="none" w:sz="0" w:space="0" w:color="auto"/>
            <w:left w:val="none" w:sz="0" w:space="0" w:color="auto"/>
            <w:bottom w:val="none" w:sz="0" w:space="0" w:color="auto"/>
            <w:right w:val="none" w:sz="0" w:space="0" w:color="auto"/>
          </w:divBdr>
        </w:div>
        <w:div w:id="1976375067">
          <w:marLeft w:val="480"/>
          <w:marRight w:val="0"/>
          <w:marTop w:val="0"/>
          <w:marBottom w:val="0"/>
          <w:divBdr>
            <w:top w:val="none" w:sz="0" w:space="0" w:color="auto"/>
            <w:left w:val="none" w:sz="0" w:space="0" w:color="auto"/>
            <w:bottom w:val="none" w:sz="0" w:space="0" w:color="auto"/>
            <w:right w:val="none" w:sz="0" w:space="0" w:color="auto"/>
          </w:divBdr>
        </w:div>
        <w:div w:id="1617519957">
          <w:marLeft w:val="480"/>
          <w:marRight w:val="0"/>
          <w:marTop w:val="0"/>
          <w:marBottom w:val="0"/>
          <w:divBdr>
            <w:top w:val="none" w:sz="0" w:space="0" w:color="auto"/>
            <w:left w:val="none" w:sz="0" w:space="0" w:color="auto"/>
            <w:bottom w:val="none" w:sz="0" w:space="0" w:color="auto"/>
            <w:right w:val="none" w:sz="0" w:space="0" w:color="auto"/>
          </w:divBdr>
        </w:div>
        <w:div w:id="910582157">
          <w:marLeft w:val="480"/>
          <w:marRight w:val="0"/>
          <w:marTop w:val="0"/>
          <w:marBottom w:val="0"/>
          <w:divBdr>
            <w:top w:val="none" w:sz="0" w:space="0" w:color="auto"/>
            <w:left w:val="none" w:sz="0" w:space="0" w:color="auto"/>
            <w:bottom w:val="none" w:sz="0" w:space="0" w:color="auto"/>
            <w:right w:val="none" w:sz="0" w:space="0" w:color="auto"/>
          </w:divBdr>
        </w:div>
        <w:div w:id="19941214">
          <w:marLeft w:val="480"/>
          <w:marRight w:val="0"/>
          <w:marTop w:val="0"/>
          <w:marBottom w:val="0"/>
          <w:divBdr>
            <w:top w:val="none" w:sz="0" w:space="0" w:color="auto"/>
            <w:left w:val="none" w:sz="0" w:space="0" w:color="auto"/>
            <w:bottom w:val="none" w:sz="0" w:space="0" w:color="auto"/>
            <w:right w:val="none" w:sz="0" w:space="0" w:color="auto"/>
          </w:divBdr>
        </w:div>
        <w:div w:id="783158639">
          <w:marLeft w:val="480"/>
          <w:marRight w:val="0"/>
          <w:marTop w:val="0"/>
          <w:marBottom w:val="0"/>
          <w:divBdr>
            <w:top w:val="none" w:sz="0" w:space="0" w:color="auto"/>
            <w:left w:val="none" w:sz="0" w:space="0" w:color="auto"/>
            <w:bottom w:val="none" w:sz="0" w:space="0" w:color="auto"/>
            <w:right w:val="none" w:sz="0" w:space="0" w:color="auto"/>
          </w:divBdr>
        </w:div>
        <w:div w:id="402334788">
          <w:marLeft w:val="480"/>
          <w:marRight w:val="0"/>
          <w:marTop w:val="0"/>
          <w:marBottom w:val="0"/>
          <w:divBdr>
            <w:top w:val="none" w:sz="0" w:space="0" w:color="auto"/>
            <w:left w:val="none" w:sz="0" w:space="0" w:color="auto"/>
            <w:bottom w:val="none" w:sz="0" w:space="0" w:color="auto"/>
            <w:right w:val="none" w:sz="0" w:space="0" w:color="auto"/>
          </w:divBdr>
        </w:div>
        <w:div w:id="817380069">
          <w:marLeft w:val="480"/>
          <w:marRight w:val="0"/>
          <w:marTop w:val="0"/>
          <w:marBottom w:val="0"/>
          <w:divBdr>
            <w:top w:val="none" w:sz="0" w:space="0" w:color="auto"/>
            <w:left w:val="none" w:sz="0" w:space="0" w:color="auto"/>
            <w:bottom w:val="none" w:sz="0" w:space="0" w:color="auto"/>
            <w:right w:val="none" w:sz="0" w:space="0" w:color="auto"/>
          </w:divBdr>
        </w:div>
        <w:div w:id="1628003798">
          <w:marLeft w:val="480"/>
          <w:marRight w:val="0"/>
          <w:marTop w:val="0"/>
          <w:marBottom w:val="0"/>
          <w:divBdr>
            <w:top w:val="none" w:sz="0" w:space="0" w:color="auto"/>
            <w:left w:val="none" w:sz="0" w:space="0" w:color="auto"/>
            <w:bottom w:val="none" w:sz="0" w:space="0" w:color="auto"/>
            <w:right w:val="none" w:sz="0" w:space="0" w:color="auto"/>
          </w:divBdr>
        </w:div>
        <w:div w:id="207648588">
          <w:marLeft w:val="480"/>
          <w:marRight w:val="0"/>
          <w:marTop w:val="0"/>
          <w:marBottom w:val="0"/>
          <w:divBdr>
            <w:top w:val="none" w:sz="0" w:space="0" w:color="auto"/>
            <w:left w:val="none" w:sz="0" w:space="0" w:color="auto"/>
            <w:bottom w:val="none" w:sz="0" w:space="0" w:color="auto"/>
            <w:right w:val="none" w:sz="0" w:space="0" w:color="auto"/>
          </w:divBdr>
        </w:div>
        <w:div w:id="1123617046">
          <w:marLeft w:val="480"/>
          <w:marRight w:val="0"/>
          <w:marTop w:val="0"/>
          <w:marBottom w:val="0"/>
          <w:divBdr>
            <w:top w:val="none" w:sz="0" w:space="0" w:color="auto"/>
            <w:left w:val="none" w:sz="0" w:space="0" w:color="auto"/>
            <w:bottom w:val="none" w:sz="0" w:space="0" w:color="auto"/>
            <w:right w:val="none" w:sz="0" w:space="0" w:color="auto"/>
          </w:divBdr>
        </w:div>
        <w:div w:id="853766112">
          <w:marLeft w:val="480"/>
          <w:marRight w:val="0"/>
          <w:marTop w:val="0"/>
          <w:marBottom w:val="0"/>
          <w:divBdr>
            <w:top w:val="none" w:sz="0" w:space="0" w:color="auto"/>
            <w:left w:val="none" w:sz="0" w:space="0" w:color="auto"/>
            <w:bottom w:val="none" w:sz="0" w:space="0" w:color="auto"/>
            <w:right w:val="none" w:sz="0" w:space="0" w:color="auto"/>
          </w:divBdr>
        </w:div>
        <w:div w:id="848181024">
          <w:marLeft w:val="480"/>
          <w:marRight w:val="0"/>
          <w:marTop w:val="0"/>
          <w:marBottom w:val="0"/>
          <w:divBdr>
            <w:top w:val="none" w:sz="0" w:space="0" w:color="auto"/>
            <w:left w:val="none" w:sz="0" w:space="0" w:color="auto"/>
            <w:bottom w:val="none" w:sz="0" w:space="0" w:color="auto"/>
            <w:right w:val="none" w:sz="0" w:space="0" w:color="auto"/>
          </w:divBdr>
        </w:div>
        <w:div w:id="1034963622">
          <w:marLeft w:val="480"/>
          <w:marRight w:val="0"/>
          <w:marTop w:val="0"/>
          <w:marBottom w:val="0"/>
          <w:divBdr>
            <w:top w:val="none" w:sz="0" w:space="0" w:color="auto"/>
            <w:left w:val="none" w:sz="0" w:space="0" w:color="auto"/>
            <w:bottom w:val="none" w:sz="0" w:space="0" w:color="auto"/>
            <w:right w:val="none" w:sz="0" w:space="0" w:color="auto"/>
          </w:divBdr>
        </w:div>
        <w:div w:id="775322297">
          <w:marLeft w:val="480"/>
          <w:marRight w:val="0"/>
          <w:marTop w:val="0"/>
          <w:marBottom w:val="0"/>
          <w:divBdr>
            <w:top w:val="none" w:sz="0" w:space="0" w:color="auto"/>
            <w:left w:val="none" w:sz="0" w:space="0" w:color="auto"/>
            <w:bottom w:val="none" w:sz="0" w:space="0" w:color="auto"/>
            <w:right w:val="none" w:sz="0" w:space="0" w:color="auto"/>
          </w:divBdr>
        </w:div>
        <w:div w:id="245192437">
          <w:marLeft w:val="480"/>
          <w:marRight w:val="0"/>
          <w:marTop w:val="0"/>
          <w:marBottom w:val="0"/>
          <w:divBdr>
            <w:top w:val="none" w:sz="0" w:space="0" w:color="auto"/>
            <w:left w:val="none" w:sz="0" w:space="0" w:color="auto"/>
            <w:bottom w:val="none" w:sz="0" w:space="0" w:color="auto"/>
            <w:right w:val="none" w:sz="0" w:space="0" w:color="auto"/>
          </w:divBdr>
        </w:div>
        <w:div w:id="2095126501">
          <w:marLeft w:val="480"/>
          <w:marRight w:val="0"/>
          <w:marTop w:val="0"/>
          <w:marBottom w:val="0"/>
          <w:divBdr>
            <w:top w:val="none" w:sz="0" w:space="0" w:color="auto"/>
            <w:left w:val="none" w:sz="0" w:space="0" w:color="auto"/>
            <w:bottom w:val="none" w:sz="0" w:space="0" w:color="auto"/>
            <w:right w:val="none" w:sz="0" w:space="0" w:color="auto"/>
          </w:divBdr>
        </w:div>
        <w:div w:id="1775859158">
          <w:marLeft w:val="480"/>
          <w:marRight w:val="0"/>
          <w:marTop w:val="0"/>
          <w:marBottom w:val="0"/>
          <w:divBdr>
            <w:top w:val="none" w:sz="0" w:space="0" w:color="auto"/>
            <w:left w:val="none" w:sz="0" w:space="0" w:color="auto"/>
            <w:bottom w:val="none" w:sz="0" w:space="0" w:color="auto"/>
            <w:right w:val="none" w:sz="0" w:space="0" w:color="auto"/>
          </w:divBdr>
        </w:div>
      </w:divsChild>
    </w:div>
    <w:div w:id="66196705">
      <w:bodyDiv w:val="1"/>
      <w:marLeft w:val="0"/>
      <w:marRight w:val="0"/>
      <w:marTop w:val="0"/>
      <w:marBottom w:val="0"/>
      <w:divBdr>
        <w:top w:val="none" w:sz="0" w:space="0" w:color="auto"/>
        <w:left w:val="none" w:sz="0" w:space="0" w:color="auto"/>
        <w:bottom w:val="none" w:sz="0" w:space="0" w:color="auto"/>
        <w:right w:val="none" w:sz="0" w:space="0" w:color="auto"/>
      </w:divBdr>
    </w:div>
    <w:div w:id="67190856">
      <w:bodyDiv w:val="1"/>
      <w:marLeft w:val="0"/>
      <w:marRight w:val="0"/>
      <w:marTop w:val="0"/>
      <w:marBottom w:val="0"/>
      <w:divBdr>
        <w:top w:val="none" w:sz="0" w:space="0" w:color="auto"/>
        <w:left w:val="none" w:sz="0" w:space="0" w:color="auto"/>
        <w:bottom w:val="none" w:sz="0" w:space="0" w:color="auto"/>
        <w:right w:val="none" w:sz="0" w:space="0" w:color="auto"/>
      </w:divBdr>
    </w:div>
    <w:div w:id="82342328">
      <w:bodyDiv w:val="1"/>
      <w:marLeft w:val="0"/>
      <w:marRight w:val="0"/>
      <w:marTop w:val="0"/>
      <w:marBottom w:val="0"/>
      <w:divBdr>
        <w:top w:val="none" w:sz="0" w:space="0" w:color="auto"/>
        <w:left w:val="none" w:sz="0" w:space="0" w:color="auto"/>
        <w:bottom w:val="none" w:sz="0" w:space="0" w:color="auto"/>
        <w:right w:val="none" w:sz="0" w:space="0" w:color="auto"/>
      </w:divBdr>
      <w:divsChild>
        <w:div w:id="1512136869">
          <w:marLeft w:val="480"/>
          <w:marRight w:val="0"/>
          <w:marTop w:val="0"/>
          <w:marBottom w:val="0"/>
          <w:divBdr>
            <w:top w:val="none" w:sz="0" w:space="0" w:color="auto"/>
            <w:left w:val="none" w:sz="0" w:space="0" w:color="auto"/>
            <w:bottom w:val="none" w:sz="0" w:space="0" w:color="auto"/>
            <w:right w:val="none" w:sz="0" w:space="0" w:color="auto"/>
          </w:divBdr>
        </w:div>
        <w:div w:id="1196427366">
          <w:marLeft w:val="480"/>
          <w:marRight w:val="0"/>
          <w:marTop w:val="0"/>
          <w:marBottom w:val="0"/>
          <w:divBdr>
            <w:top w:val="none" w:sz="0" w:space="0" w:color="auto"/>
            <w:left w:val="none" w:sz="0" w:space="0" w:color="auto"/>
            <w:bottom w:val="none" w:sz="0" w:space="0" w:color="auto"/>
            <w:right w:val="none" w:sz="0" w:space="0" w:color="auto"/>
          </w:divBdr>
        </w:div>
        <w:div w:id="443428008">
          <w:marLeft w:val="480"/>
          <w:marRight w:val="0"/>
          <w:marTop w:val="0"/>
          <w:marBottom w:val="0"/>
          <w:divBdr>
            <w:top w:val="none" w:sz="0" w:space="0" w:color="auto"/>
            <w:left w:val="none" w:sz="0" w:space="0" w:color="auto"/>
            <w:bottom w:val="none" w:sz="0" w:space="0" w:color="auto"/>
            <w:right w:val="none" w:sz="0" w:space="0" w:color="auto"/>
          </w:divBdr>
        </w:div>
        <w:div w:id="317076869">
          <w:marLeft w:val="480"/>
          <w:marRight w:val="0"/>
          <w:marTop w:val="0"/>
          <w:marBottom w:val="0"/>
          <w:divBdr>
            <w:top w:val="none" w:sz="0" w:space="0" w:color="auto"/>
            <w:left w:val="none" w:sz="0" w:space="0" w:color="auto"/>
            <w:bottom w:val="none" w:sz="0" w:space="0" w:color="auto"/>
            <w:right w:val="none" w:sz="0" w:space="0" w:color="auto"/>
          </w:divBdr>
        </w:div>
        <w:div w:id="313291623">
          <w:marLeft w:val="480"/>
          <w:marRight w:val="0"/>
          <w:marTop w:val="0"/>
          <w:marBottom w:val="0"/>
          <w:divBdr>
            <w:top w:val="none" w:sz="0" w:space="0" w:color="auto"/>
            <w:left w:val="none" w:sz="0" w:space="0" w:color="auto"/>
            <w:bottom w:val="none" w:sz="0" w:space="0" w:color="auto"/>
            <w:right w:val="none" w:sz="0" w:space="0" w:color="auto"/>
          </w:divBdr>
        </w:div>
        <w:div w:id="946735100">
          <w:marLeft w:val="480"/>
          <w:marRight w:val="0"/>
          <w:marTop w:val="0"/>
          <w:marBottom w:val="0"/>
          <w:divBdr>
            <w:top w:val="none" w:sz="0" w:space="0" w:color="auto"/>
            <w:left w:val="none" w:sz="0" w:space="0" w:color="auto"/>
            <w:bottom w:val="none" w:sz="0" w:space="0" w:color="auto"/>
            <w:right w:val="none" w:sz="0" w:space="0" w:color="auto"/>
          </w:divBdr>
        </w:div>
        <w:div w:id="413745071">
          <w:marLeft w:val="480"/>
          <w:marRight w:val="0"/>
          <w:marTop w:val="0"/>
          <w:marBottom w:val="0"/>
          <w:divBdr>
            <w:top w:val="none" w:sz="0" w:space="0" w:color="auto"/>
            <w:left w:val="none" w:sz="0" w:space="0" w:color="auto"/>
            <w:bottom w:val="none" w:sz="0" w:space="0" w:color="auto"/>
            <w:right w:val="none" w:sz="0" w:space="0" w:color="auto"/>
          </w:divBdr>
        </w:div>
        <w:div w:id="29041834">
          <w:marLeft w:val="480"/>
          <w:marRight w:val="0"/>
          <w:marTop w:val="0"/>
          <w:marBottom w:val="0"/>
          <w:divBdr>
            <w:top w:val="none" w:sz="0" w:space="0" w:color="auto"/>
            <w:left w:val="none" w:sz="0" w:space="0" w:color="auto"/>
            <w:bottom w:val="none" w:sz="0" w:space="0" w:color="auto"/>
            <w:right w:val="none" w:sz="0" w:space="0" w:color="auto"/>
          </w:divBdr>
        </w:div>
        <w:div w:id="1059476132">
          <w:marLeft w:val="480"/>
          <w:marRight w:val="0"/>
          <w:marTop w:val="0"/>
          <w:marBottom w:val="0"/>
          <w:divBdr>
            <w:top w:val="none" w:sz="0" w:space="0" w:color="auto"/>
            <w:left w:val="none" w:sz="0" w:space="0" w:color="auto"/>
            <w:bottom w:val="none" w:sz="0" w:space="0" w:color="auto"/>
            <w:right w:val="none" w:sz="0" w:space="0" w:color="auto"/>
          </w:divBdr>
        </w:div>
        <w:div w:id="107552269">
          <w:marLeft w:val="480"/>
          <w:marRight w:val="0"/>
          <w:marTop w:val="0"/>
          <w:marBottom w:val="0"/>
          <w:divBdr>
            <w:top w:val="none" w:sz="0" w:space="0" w:color="auto"/>
            <w:left w:val="none" w:sz="0" w:space="0" w:color="auto"/>
            <w:bottom w:val="none" w:sz="0" w:space="0" w:color="auto"/>
            <w:right w:val="none" w:sz="0" w:space="0" w:color="auto"/>
          </w:divBdr>
        </w:div>
        <w:div w:id="1478302902">
          <w:marLeft w:val="480"/>
          <w:marRight w:val="0"/>
          <w:marTop w:val="0"/>
          <w:marBottom w:val="0"/>
          <w:divBdr>
            <w:top w:val="none" w:sz="0" w:space="0" w:color="auto"/>
            <w:left w:val="none" w:sz="0" w:space="0" w:color="auto"/>
            <w:bottom w:val="none" w:sz="0" w:space="0" w:color="auto"/>
            <w:right w:val="none" w:sz="0" w:space="0" w:color="auto"/>
          </w:divBdr>
        </w:div>
        <w:div w:id="1154417382">
          <w:marLeft w:val="480"/>
          <w:marRight w:val="0"/>
          <w:marTop w:val="0"/>
          <w:marBottom w:val="0"/>
          <w:divBdr>
            <w:top w:val="none" w:sz="0" w:space="0" w:color="auto"/>
            <w:left w:val="none" w:sz="0" w:space="0" w:color="auto"/>
            <w:bottom w:val="none" w:sz="0" w:space="0" w:color="auto"/>
            <w:right w:val="none" w:sz="0" w:space="0" w:color="auto"/>
          </w:divBdr>
        </w:div>
        <w:div w:id="161701889">
          <w:marLeft w:val="480"/>
          <w:marRight w:val="0"/>
          <w:marTop w:val="0"/>
          <w:marBottom w:val="0"/>
          <w:divBdr>
            <w:top w:val="none" w:sz="0" w:space="0" w:color="auto"/>
            <w:left w:val="none" w:sz="0" w:space="0" w:color="auto"/>
            <w:bottom w:val="none" w:sz="0" w:space="0" w:color="auto"/>
            <w:right w:val="none" w:sz="0" w:space="0" w:color="auto"/>
          </w:divBdr>
        </w:div>
        <w:div w:id="1894852281">
          <w:marLeft w:val="480"/>
          <w:marRight w:val="0"/>
          <w:marTop w:val="0"/>
          <w:marBottom w:val="0"/>
          <w:divBdr>
            <w:top w:val="none" w:sz="0" w:space="0" w:color="auto"/>
            <w:left w:val="none" w:sz="0" w:space="0" w:color="auto"/>
            <w:bottom w:val="none" w:sz="0" w:space="0" w:color="auto"/>
            <w:right w:val="none" w:sz="0" w:space="0" w:color="auto"/>
          </w:divBdr>
        </w:div>
        <w:div w:id="2111511996">
          <w:marLeft w:val="480"/>
          <w:marRight w:val="0"/>
          <w:marTop w:val="0"/>
          <w:marBottom w:val="0"/>
          <w:divBdr>
            <w:top w:val="none" w:sz="0" w:space="0" w:color="auto"/>
            <w:left w:val="none" w:sz="0" w:space="0" w:color="auto"/>
            <w:bottom w:val="none" w:sz="0" w:space="0" w:color="auto"/>
            <w:right w:val="none" w:sz="0" w:space="0" w:color="auto"/>
          </w:divBdr>
        </w:div>
        <w:div w:id="271203422">
          <w:marLeft w:val="480"/>
          <w:marRight w:val="0"/>
          <w:marTop w:val="0"/>
          <w:marBottom w:val="0"/>
          <w:divBdr>
            <w:top w:val="none" w:sz="0" w:space="0" w:color="auto"/>
            <w:left w:val="none" w:sz="0" w:space="0" w:color="auto"/>
            <w:bottom w:val="none" w:sz="0" w:space="0" w:color="auto"/>
            <w:right w:val="none" w:sz="0" w:space="0" w:color="auto"/>
          </w:divBdr>
        </w:div>
        <w:div w:id="364452249">
          <w:marLeft w:val="480"/>
          <w:marRight w:val="0"/>
          <w:marTop w:val="0"/>
          <w:marBottom w:val="0"/>
          <w:divBdr>
            <w:top w:val="none" w:sz="0" w:space="0" w:color="auto"/>
            <w:left w:val="none" w:sz="0" w:space="0" w:color="auto"/>
            <w:bottom w:val="none" w:sz="0" w:space="0" w:color="auto"/>
            <w:right w:val="none" w:sz="0" w:space="0" w:color="auto"/>
          </w:divBdr>
        </w:div>
        <w:div w:id="1662733979">
          <w:marLeft w:val="480"/>
          <w:marRight w:val="0"/>
          <w:marTop w:val="0"/>
          <w:marBottom w:val="0"/>
          <w:divBdr>
            <w:top w:val="none" w:sz="0" w:space="0" w:color="auto"/>
            <w:left w:val="none" w:sz="0" w:space="0" w:color="auto"/>
            <w:bottom w:val="none" w:sz="0" w:space="0" w:color="auto"/>
            <w:right w:val="none" w:sz="0" w:space="0" w:color="auto"/>
          </w:divBdr>
        </w:div>
        <w:div w:id="973363698">
          <w:marLeft w:val="480"/>
          <w:marRight w:val="0"/>
          <w:marTop w:val="0"/>
          <w:marBottom w:val="0"/>
          <w:divBdr>
            <w:top w:val="none" w:sz="0" w:space="0" w:color="auto"/>
            <w:left w:val="none" w:sz="0" w:space="0" w:color="auto"/>
            <w:bottom w:val="none" w:sz="0" w:space="0" w:color="auto"/>
            <w:right w:val="none" w:sz="0" w:space="0" w:color="auto"/>
          </w:divBdr>
        </w:div>
        <w:div w:id="1133213688">
          <w:marLeft w:val="480"/>
          <w:marRight w:val="0"/>
          <w:marTop w:val="0"/>
          <w:marBottom w:val="0"/>
          <w:divBdr>
            <w:top w:val="none" w:sz="0" w:space="0" w:color="auto"/>
            <w:left w:val="none" w:sz="0" w:space="0" w:color="auto"/>
            <w:bottom w:val="none" w:sz="0" w:space="0" w:color="auto"/>
            <w:right w:val="none" w:sz="0" w:space="0" w:color="auto"/>
          </w:divBdr>
        </w:div>
        <w:div w:id="1237014729">
          <w:marLeft w:val="480"/>
          <w:marRight w:val="0"/>
          <w:marTop w:val="0"/>
          <w:marBottom w:val="0"/>
          <w:divBdr>
            <w:top w:val="none" w:sz="0" w:space="0" w:color="auto"/>
            <w:left w:val="none" w:sz="0" w:space="0" w:color="auto"/>
            <w:bottom w:val="none" w:sz="0" w:space="0" w:color="auto"/>
            <w:right w:val="none" w:sz="0" w:space="0" w:color="auto"/>
          </w:divBdr>
        </w:div>
        <w:div w:id="877736780">
          <w:marLeft w:val="480"/>
          <w:marRight w:val="0"/>
          <w:marTop w:val="0"/>
          <w:marBottom w:val="0"/>
          <w:divBdr>
            <w:top w:val="none" w:sz="0" w:space="0" w:color="auto"/>
            <w:left w:val="none" w:sz="0" w:space="0" w:color="auto"/>
            <w:bottom w:val="none" w:sz="0" w:space="0" w:color="auto"/>
            <w:right w:val="none" w:sz="0" w:space="0" w:color="auto"/>
          </w:divBdr>
        </w:div>
        <w:div w:id="1054280046">
          <w:marLeft w:val="480"/>
          <w:marRight w:val="0"/>
          <w:marTop w:val="0"/>
          <w:marBottom w:val="0"/>
          <w:divBdr>
            <w:top w:val="none" w:sz="0" w:space="0" w:color="auto"/>
            <w:left w:val="none" w:sz="0" w:space="0" w:color="auto"/>
            <w:bottom w:val="none" w:sz="0" w:space="0" w:color="auto"/>
            <w:right w:val="none" w:sz="0" w:space="0" w:color="auto"/>
          </w:divBdr>
        </w:div>
        <w:div w:id="1371882131">
          <w:marLeft w:val="480"/>
          <w:marRight w:val="0"/>
          <w:marTop w:val="0"/>
          <w:marBottom w:val="0"/>
          <w:divBdr>
            <w:top w:val="none" w:sz="0" w:space="0" w:color="auto"/>
            <w:left w:val="none" w:sz="0" w:space="0" w:color="auto"/>
            <w:bottom w:val="none" w:sz="0" w:space="0" w:color="auto"/>
            <w:right w:val="none" w:sz="0" w:space="0" w:color="auto"/>
          </w:divBdr>
        </w:div>
        <w:div w:id="999886869">
          <w:marLeft w:val="480"/>
          <w:marRight w:val="0"/>
          <w:marTop w:val="0"/>
          <w:marBottom w:val="0"/>
          <w:divBdr>
            <w:top w:val="none" w:sz="0" w:space="0" w:color="auto"/>
            <w:left w:val="none" w:sz="0" w:space="0" w:color="auto"/>
            <w:bottom w:val="none" w:sz="0" w:space="0" w:color="auto"/>
            <w:right w:val="none" w:sz="0" w:space="0" w:color="auto"/>
          </w:divBdr>
        </w:div>
        <w:div w:id="680133502">
          <w:marLeft w:val="480"/>
          <w:marRight w:val="0"/>
          <w:marTop w:val="0"/>
          <w:marBottom w:val="0"/>
          <w:divBdr>
            <w:top w:val="none" w:sz="0" w:space="0" w:color="auto"/>
            <w:left w:val="none" w:sz="0" w:space="0" w:color="auto"/>
            <w:bottom w:val="none" w:sz="0" w:space="0" w:color="auto"/>
            <w:right w:val="none" w:sz="0" w:space="0" w:color="auto"/>
          </w:divBdr>
        </w:div>
        <w:div w:id="722563593">
          <w:marLeft w:val="480"/>
          <w:marRight w:val="0"/>
          <w:marTop w:val="0"/>
          <w:marBottom w:val="0"/>
          <w:divBdr>
            <w:top w:val="none" w:sz="0" w:space="0" w:color="auto"/>
            <w:left w:val="none" w:sz="0" w:space="0" w:color="auto"/>
            <w:bottom w:val="none" w:sz="0" w:space="0" w:color="auto"/>
            <w:right w:val="none" w:sz="0" w:space="0" w:color="auto"/>
          </w:divBdr>
        </w:div>
        <w:div w:id="589654325">
          <w:marLeft w:val="480"/>
          <w:marRight w:val="0"/>
          <w:marTop w:val="0"/>
          <w:marBottom w:val="0"/>
          <w:divBdr>
            <w:top w:val="none" w:sz="0" w:space="0" w:color="auto"/>
            <w:left w:val="none" w:sz="0" w:space="0" w:color="auto"/>
            <w:bottom w:val="none" w:sz="0" w:space="0" w:color="auto"/>
            <w:right w:val="none" w:sz="0" w:space="0" w:color="auto"/>
          </w:divBdr>
        </w:div>
        <w:div w:id="2118863660">
          <w:marLeft w:val="480"/>
          <w:marRight w:val="0"/>
          <w:marTop w:val="0"/>
          <w:marBottom w:val="0"/>
          <w:divBdr>
            <w:top w:val="none" w:sz="0" w:space="0" w:color="auto"/>
            <w:left w:val="none" w:sz="0" w:space="0" w:color="auto"/>
            <w:bottom w:val="none" w:sz="0" w:space="0" w:color="auto"/>
            <w:right w:val="none" w:sz="0" w:space="0" w:color="auto"/>
          </w:divBdr>
        </w:div>
        <w:div w:id="1549994306">
          <w:marLeft w:val="480"/>
          <w:marRight w:val="0"/>
          <w:marTop w:val="0"/>
          <w:marBottom w:val="0"/>
          <w:divBdr>
            <w:top w:val="none" w:sz="0" w:space="0" w:color="auto"/>
            <w:left w:val="none" w:sz="0" w:space="0" w:color="auto"/>
            <w:bottom w:val="none" w:sz="0" w:space="0" w:color="auto"/>
            <w:right w:val="none" w:sz="0" w:space="0" w:color="auto"/>
          </w:divBdr>
        </w:div>
        <w:div w:id="115487575">
          <w:marLeft w:val="480"/>
          <w:marRight w:val="0"/>
          <w:marTop w:val="0"/>
          <w:marBottom w:val="0"/>
          <w:divBdr>
            <w:top w:val="none" w:sz="0" w:space="0" w:color="auto"/>
            <w:left w:val="none" w:sz="0" w:space="0" w:color="auto"/>
            <w:bottom w:val="none" w:sz="0" w:space="0" w:color="auto"/>
            <w:right w:val="none" w:sz="0" w:space="0" w:color="auto"/>
          </w:divBdr>
        </w:div>
        <w:div w:id="1314530171">
          <w:marLeft w:val="480"/>
          <w:marRight w:val="0"/>
          <w:marTop w:val="0"/>
          <w:marBottom w:val="0"/>
          <w:divBdr>
            <w:top w:val="none" w:sz="0" w:space="0" w:color="auto"/>
            <w:left w:val="none" w:sz="0" w:space="0" w:color="auto"/>
            <w:bottom w:val="none" w:sz="0" w:space="0" w:color="auto"/>
            <w:right w:val="none" w:sz="0" w:space="0" w:color="auto"/>
          </w:divBdr>
        </w:div>
        <w:div w:id="432868307">
          <w:marLeft w:val="480"/>
          <w:marRight w:val="0"/>
          <w:marTop w:val="0"/>
          <w:marBottom w:val="0"/>
          <w:divBdr>
            <w:top w:val="none" w:sz="0" w:space="0" w:color="auto"/>
            <w:left w:val="none" w:sz="0" w:space="0" w:color="auto"/>
            <w:bottom w:val="none" w:sz="0" w:space="0" w:color="auto"/>
            <w:right w:val="none" w:sz="0" w:space="0" w:color="auto"/>
          </w:divBdr>
        </w:div>
        <w:div w:id="392242412">
          <w:marLeft w:val="480"/>
          <w:marRight w:val="0"/>
          <w:marTop w:val="0"/>
          <w:marBottom w:val="0"/>
          <w:divBdr>
            <w:top w:val="none" w:sz="0" w:space="0" w:color="auto"/>
            <w:left w:val="none" w:sz="0" w:space="0" w:color="auto"/>
            <w:bottom w:val="none" w:sz="0" w:space="0" w:color="auto"/>
            <w:right w:val="none" w:sz="0" w:space="0" w:color="auto"/>
          </w:divBdr>
        </w:div>
        <w:div w:id="1285424550">
          <w:marLeft w:val="480"/>
          <w:marRight w:val="0"/>
          <w:marTop w:val="0"/>
          <w:marBottom w:val="0"/>
          <w:divBdr>
            <w:top w:val="none" w:sz="0" w:space="0" w:color="auto"/>
            <w:left w:val="none" w:sz="0" w:space="0" w:color="auto"/>
            <w:bottom w:val="none" w:sz="0" w:space="0" w:color="auto"/>
            <w:right w:val="none" w:sz="0" w:space="0" w:color="auto"/>
          </w:divBdr>
        </w:div>
        <w:div w:id="941374054">
          <w:marLeft w:val="480"/>
          <w:marRight w:val="0"/>
          <w:marTop w:val="0"/>
          <w:marBottom w:val="0"/>
          <w:divBdr>
            <w:top w:val="none" w:sz="0" w:space="0" w:color="auto"/>
            <w:left w:val="none" w:sz="0" w:space="0" w:color="auto"/>
            <w:bottom w:val="none" w:sz="0" w:space="0" w:color="auto"/>
            <w:right w:val="none" w:sz="0" w:space="0" w:color="auto"/>
          </w:divBdr>
        </w:div>
        <w:div w:id="960186276">
          <w:marLeft w:val="480"/>
          <w:marRight w:val="0"/>
          <w:marTop w:val="0"/>
          <w:marBottom w:val="0"/>
          <w:divBdr>
            <w:top w:val="none" w:sz="0" w:space="0" w:color="auto"/>
            <w:left w:val="none" w:sz="0" w:space="0" w:color="auto"/>
            <w:bottom w:val="none" w:sz="0" w:space="0" w:color="auto"/>
            <w:right w:val="none" w:sz="0" w:space="0" w:color="auto"/>
          </w:divBdr>
        </w:div>
        <w:div w:id="2070179004">
          <w:marLeft w:val="480"/>
          <w:marRight w:val="0"/>
          <w:marTop w:val="0"/>
          <w:marBottom w:val="0"/>
          <w:divBdr>
            <w:top w:val="none" w:sz="0" w:space="0" w:color="auto"/>
            <w:left w:val="none" w:sz="0" w:space="0" w:color="auto"/>
            <w:bottom w:val="none" w:sz="0" w:space="0" w:color="auto"/>
            <w:right w:val="none" w:sz="0" w:space="0" w:color="auto"/>
          </w:divBdr>
        </w:div>
        <w:div w:id="1748576731">
          <w:marLeft w:val="480"/>
          <w:marRight w:val="0"/>
          <w:marTop w:val="0"/>
          <w:marBottom w:val="0"/>
          <w:divBdr>
            <w:top w:val="none" w:sz="0" w:space="0" w:color="auto"/>
            <w:left w:val="none" w:sz="0" w:space="0" w:color="auto"/>
            <w:bottom w:val="none" w:sz="0" w:space="0" w:color="auto"/>
            <w:right w:val="none" w:sz="0" w:space="0" w:color="auto"/>
          </w:divBdr>
        </w:div>
        <w:div w:id="37975217">
          <w:marLeft w:val="480"/>
          <w:marRight w:val="0"/>
          <w:marTop w:val="0"/>
          <w:marBottom w:val="0"/>
          <w:divBdr>
            <w:top w:val="none" w:sz="0" w:space="0" w:color="auto"/>
            <w:left w:val="none" w:sz="0" w:space="0" w:color="auto"/>
            <w:bottom w:val="none" w:sz="0" w:space="0" w:color="auto"/>
            <w:right w:val="none" w:sz="0" w:space="0" w:color="auto"/>
          </w:divBdr>
        </w:div>
        <w:div w:id="1036081475">
          <w:marLeft w:val="480"/>
          <w:marRight w:val="0"/>
          <w:marTop w:val="0"/>
          <w:marBottom w:val="0"/>
          <w:divBdr>
            <w:top w:val="none" w:sz="0" w:space="0" w:color="auto"/>
            <w:left w:val="none" w:sz="0" w:space="0" w:color="auto"/>
            <w:bottom w:val="none" w:sz="0" w:space="0" w:color="auto"/>
            <w:right w:val="none" w:sz="0" w:space="0" w:color="auto"/>
          </w:divBdr>
        </w:div>
        <w:div w:id="1154377933">
          <w:marLeft w:val="480"/>
          <w:marRight w:val="0"/>
          <w:marTop w:val="0"/>
          <w:marBottom w:val="0"/>
          <w:divBdr>
            <w:top w:val="none" w:sz="0" w:space="0" w:color="auto"/>
            <w:left w:val="none" w:sz="0" w:space="0" w:color="auto"/>
            <w:bottom w:val="none" w:sz="0" w:space="0" w:color="auto"/>
            <w:right w:val="none" w:sz="0" w:space="0" w:color="auto"/>
          </w:divBdr>
        </w:div>
        <w:div w:id="1523400480">
          <w:marLeft w:val="480"/>
          <w:marRight w:val="0"/>
          <w:marTop w:val="0"/>
          <w:marBottom w:val="0"/>
          <w:divBdr>
            <w:top w:val="none" w:sz="0" w:space="0" w:color="auto"/>
            <w:left w:val="none" w:sz="0" w:space="0" w:color="auto"/>
            <w:bottom w:val="none" w:sz="0" w:space="0" w:color="auto"/>
            <w:right w:val="none" w:sz="0" w:space="0" w:color="auto"/>
          </w:divBdr>
        </w:div>
        <w:div w:id="663776318">
          <w:marLeft w:val="480"/>
          <w:marRight w:val="0"/>
          <w:marTop w:val="0"/>
          <w:marBottom w:val="0"/>
          <w:divBdr>
            <w:top w:val="none" w:sz="0" w:space="0" w:color="auto"/>
            <w:left w:val="none" w:sz="0" w:space="0" w:color="auto"/>
            <w:bottom w:val="none" w:sz="0" w:space="0" w:color="auto"/>
            <w:right w:val="none" w:sz="0" w:space="0" w:color="auto"/>
          </w:divBdr>
        </w:div>
        <w:div w:id="2120441166">
          <w:marLeft w:val="480"/>
          <w:marRight w:val="0"/>
          <w:marTop w:val="0"/>
          <w:marBottom w:val="0"/>
          <w:divBdr>
            <w:top w:val="none" w:sz="0" w:space="0" w:color="auto"/>
            <w:left w:val="none" w:sz="0" w:space="0" w:color="auto"/>
            <w:bottom w:val="none" w:sz="0" w:space="0" w:color="auto"/>
            <w:right w:val="none" w:sz="0" w:space="0" w:color="auto"/>
          </w:divBdr>
        </w:div>
        <w:div w:id="231819355">
          <w:marLeft w:val="480"/>
          <w:marRight w:val="0"/>
          <w:marTop w:val="0"/>
          <w:marBottom w:val="0"/>
          <w:divBdr>
            <w:top w:val="none" w:sz="0" w:space="0" w:color="auto"/>
            <w:left w:val="none" w:sz="0" w:space="0" w:color="auto"/>
            <w:bottom w:val="none" w:sz="0" w:space="0" w:color="auto"/>
            <w:right w:val="none" w:sz="0" w:space="0" w:color="auto"/>
          </w:divBdr>
        </w:div>
        <w:div w:id="1059937734">
          <w:marLeft w:val="480"/>
          <w:marRight w:val="0"/>
          <w:marTop w:val="0"/>
          <w:marBottom w:val="0"/>
          <w:divBdr>
            <w:top w:val="none" w:sz="0" w:space="0" w:color="auto"/>
            <w:left w:val="none" w:sz="0" w:space="0" w:color="auto"/>
            <w:bottom w:val="none" w:sz="0" w:space="0" w:color="auto"/>
            <w:right w:val="none" w:sz="0" w:space="0" w:color="auto"/>
          </w:divBdr>
        </w:div>
        <w:div w:id="1739665731">
          <w:marLeft w:val="480"/>
          <w:marRight w:val="0"/>
          <w:marTop w:val="0"/>
          <w:marBottom w:val="0"/>
          <w:divBdr>
            <w:top w:val="none" w:sz="0" w:space="0" w:color="auto"/>
            <w:left w:val="none" w:sz="0" w:space="0" w:color="auto"/>
            <w:bottom w:val="none" w:sz="0" w:space="0" w:color="auto"/>
            <w:right w:val="none" w:sz="0" w:space="0" w:color="auto"/>
          </w:divBdr>
        </w:div>
        <w:div w:id="783621473">
          <w:marLeft w:val="480"/>
          <w:marRight w:val="0"/>
          <w:marTop w:val="0"/>
          <w:marBottom w:val="0"/>
          <w:divBdr>
            <w:top w:val="none" w:sz="0" w:space="0" w:color="auto"/>
            <w:left w:val="none" w:sz="0" w:space="0" w:color="auto"/>
            <w:bottom w:val="none" w:sz="0" w:space="0" w:color="auto"/>
            <w:right w:val="none" w:sz="0" w:space="0" w:color="auto"/>
          </w:divBdr>
        </w:div>
        <w:div w:id="2030253228">
          <w:marLeft w:val="480"/>
          <w:marRight w:val="0"/>
          <w:marTop w:val="0"/>
          <w:marBottom w:val="0"/>
          <w:divBdr>
            <w:top w:val="none" w:sz="0" w:space="0" w:color="auto"/>
            <w:left w:val="none" w:sz="0" w:space="0" w:color="auto"/>
            <w:bottom w:val="none" w:sz="0" w:space="0" w:color="auto"/>
            <w:right w:val="none" w:sz="0" w:space="0" w:color="auto"/>
          </w:divBdr>
        </w:div>
        <w:div w:id="1861504373">
          <w:marLeft w:val="480"/>
          <w:marRight w:val="0"/>
          <w:marTop w:val="0"/>
          <w:marBottom w:val="0"/>
          <w:divBdr>
            <w:top w:val="none" w:sz="0" w:space="0" w:color="auto"/>
            <w:left w:val="none" w:sz="0" w:space="0" w:color="auto"/>
            <w:bottom w:val="none" w:sz="0" w:space="0" w:color="auto"/>
            <w:right w:val="none" w:sz="0" w:space="0" w:color="auto"/>
          </w:divBdr>
        </w:div>
        <w:div w:id="844974872">
          <w:marLeft w:val="480"/>
          <w:marRight w:val="0"/>
          <w:marTop w:val="0"/>
          <w:marBottom w:val="0"/>
          <w:divBdr>
            <w:top w:val="none" w:sz="0" w:space="0" w:color="auto"/>
            <w:left w:val="none" w:sz="0" w:space="0" w:color="auto"/>
            <w:bottom w:val="none" w:sz="0" w:space="0" w:color="auto"/>
            <w:right w:val="none" w:sz="0" w:space="0" w:color="auto"/>
          </w:divBdr>
        </w:div>
        <w:div w:id="1814515711">
          <w:marLeft w:val="480"/>
          <w:marRight w:val="0"/>
          <w:marTop w:val="0"/>
          <w:marBottom w:val="0"/>
          <w:divBdr>
            <w:top w:val="none" w:sz="0" w:space="0" w:color="auto"/>
            <w:left w:val="none" w:sz="0" w:space="0" w:color="auto"/>
            <w:bottom w:val="none" w:sz="0" w:space="0" w:color="auto"/>
            <w:right w:val="none" w:sz="0" w:space="0" w:color="auto"/>
          </w:divBdr>
        </w:div>
        <w:div w:id="330060635">
          <w:marLeft w:val="480"/>
          <w:marRight w:val="0"/>
          <w:marTop w:val="0"/>
          <w:marBottom w:val="0"/>
          <w:divBdr>
            <w:top w:val="none" w:sz="0" w:space="0" w:color="auto"/>
            <w:left w:val="none" w:sz="0" w:space="0" w:color="auto"/>
            <w:bottom w:val="none" w:sz="0" w:space="0" w:color="auto"/>
            <w:right w:val="none" w:sz="0" w:space="0" w:color="auto"/>
          </w:divBdr>
        </w:div>
        <w:div w:id="1641307775">
          <w:marLeft w:val="480"/>
          <w:marRight w:val="0"/>
          <w:marTop w:val="0"/>
          <w:marBottom w:val="0"/>
          <w:divBdr>
            <w:top w:val="none" w:sz="0" w:space="0" w:color="auto"/>
            <w:left w:val="none" w:sz="0" w:space="0" w:color="auto"/>
            <w:bottom w:val="none" w:sz="0" w:space="0" w:color="auto"/>
            <w:right w:val="none" w:sz="0" w:space="0" w:color="auto"/>
          </w:divBdr>
        </w:div>
        <w:div w:id="264969013">
          <w:marLeft w:val="480"/>
          <w:marRight w:val="0"/>
          <w:marTop w:val="0"/>
          <w:marBottom w:val="0"/>
          <w:divBdr>
            <w:top w:val="none" w:sz="0" w:space="0" w:color="auto"/>
            <w:left w:val="none" w:sz="0" w:space="0" w:color="auto"/>
            <w:bottom w:val="none" w:sz="0" w:space="0" w:color="auto"/>
            <w:right w:val="none" w:sz="0" w:space="0" w:color="auto"/>
          </w:divBdr>
        </w:div>
        <w:div w:id="90591096">
          <w:marLeft w:val="480"/>
          <w:marRight w:val="0"/>
          <w:marTop w:val="0"/>
          <w:marBottom w:val="0"/>
          <w:divBdr>
            <w:top w:val="none" w:sz="0" w:space="0" w:color="auto"/>
            <w:left w:val="none" w:sz="0" w:space="0" w:color="auto"/>
            <w:bottom w:val="none" w:sz="0" w:space="0" w:color="auto"/>
            <w:right w:val="none" w:sz="0" w:space="0" w:color="auto"/>
          </w:divBdr>
        </w:div>
        <w:div w:id="2132042836">
          <w:marLeft w:val="480"/>
          <w:marRight w:val="0"/>
          <w:marTop w:val="0"/>
          <w:marBottom w:val="0"/>
          <w:divBdr>
            <w:top w:val="none" w:sz="0" w:space="0" w:color="auto"/>
            <w:left w:val="none" w:sz="0" w:space="0" w:color="auto"/>
            <w:bottom w:val="none" w:sz="0" w:space="0" w:color="auto"/>
            <w:right w:val="none" w:sz="0" w:space="0" w:color="auto"/>
          </w:divBdr>
        </w:div>
        <w:div w:id="1712459184">
          <w:marLeft w:val="480"/>
          <w:marRight w:val="0"/>
          <w:marTop w:val="0"/>
          <w:marBottom w:val="0"/>
          <w:divBdr>
            <w:top w:val="none" w:sz="0" w:space="0" w:color="auto"/>
            <w:left w:val="none" w:sz="0" w:space="0" w:color="auto"/>
            <w:bottom w:val="none" w:sz="0" w:space="0" w:color="auto"/>
            <w:right w:val="none" w:sz="0" w:space="0" w:color="auto"/>
          </w:divBdr>
        </w:div>
        <w:div w:id="869798040">
          <w:marLeft w:val="480"/>
          <w:marRight w:val="0"/>
          <w:marTop w:val="0"/>
          <w:marBottom w:val="0"/>
          <w:divBdr>
            <w:top w:val="none" w:sz="0" w:space="0" w:color="auto"/>
            <w:left w:val="none" w:sz="0" w:space="0" w:color="auto"/>
            <w:bottom w:val="none" w:sz="0" w:space="0" w:color="auto"/>
            <w:right w:val="none" w:sz="0" w:space="0" w:color="auto"/>
          </w:divBdr>
        </w:div>
        <w:div w:id="904149157">
          <w:marLeft w:val="480"/>
          <w:marRight w:val="0"/>
          <w:marTop w:val="0"/>
          <w:marBottom w:val="0"/>
          <w:divBdr>
            <w:top w:val="none" w:sz="0" w:space="0" w:color="auto"/>
            <w:left w:val="none" w:sz="0" w:space="0" w:color="auto"/>
            <w:bottom w:val="none" w:sz="0" w:space="0" w:color="auto"/>
            <w:right w:val="none" w:sz="0" w:space="0" w:color="auto"/>
          </w:divBdr>
        </w:div>
        <w:div w:id="1029143638">
          <w:marLeft w:val="480"/>
          <w:marRight w:val="0"/>
          <w:marTop w:val="0"/>
          <w:marBottom w:val="0"/>
          <w:divBdr>
            <w:top w:val="none" w:sz="0" w:space="0" w:color="auto"/>
            <w:left w:val="none" w:sz="0" w:space="0" w:color="auto"/>
            <w:bottom w:val="none" w:sz="0" w:space="0" w:color="auto"/>
            <w:right w:val="none" w:sz="0" w:space="0" w:color="auto"/>
          </w:divBdr>
        </w:div>
        <w:div w:id="1883471399">
          <w:marLeft w:val="480"/>
          <w:marRight w:val="0"/>
          <w:marTop w:val="0"/>
          <w:marBottom w:val="0"/>
          <w:divBdr>
            <w:top w:val="none" w:sz="0" w:space="0" w:color="auto"/>
            <w:left w:val="none" w:sz="0" w:space="0" w:color="auto"/>
            <w:bottom w:val="none" w:sz="0" w:space="0" w:color="auto"/>
            <w:right w:val="none" w:sz="0" w:space="0" w:color="auto"/>
          </w:divBdr>
        </w:div>
        <w:div w:id="14502893">
          <w:marLeft w:val="480"/>
          <w:marRight w:val="0"/>
          <w:marTop w:val="0"/>
          <w:marBottom w:val="0"/>
          <w:divBdr>
            <w:top w:val="none" w:sz="0" w:space="0" w:color="auto"/>
            <w:left w:val="none" w:sz="0" w:space="0" w:color="auto"/>
            <w:bottom w:val="none" w:sz="0" w:space="0" w:color="auto"/>
            <w:right w:val="none" w:sz="0" w:space="0" w:color="auto"/>
          </w:divBdr>
        </w:div>
        <w:div w:id="512957542">
          <w:marLeft w:val="480"/>
          <w:marRight w:val="0"/>
          <w:marTop w:val="0"/>
          <w:marBottom w:val="0"/>
          <w:divBdr>
            <w:top w:val="none" w:sz="0" w:space="0" w:color="auto"/>
            <w:left w:val="none" w:sz="0" w:space="0" w:color="auto"/>
            <w:bottom w:val="none" w:sz="0" w:space="0" w:color="auto"/>
            <w:right w:val="none" w:sz="0" w:space="0" w:color="auto"/>
          </w:divBdr>
        </w:div>
        <w:div w:id="1475683899">
          <w:marLeft w:val="480"/>
          <w:marRight w:val="0"/>
          <w:marTop w:val="0"/>
          <w:marBottom w:val="0"/>
          <w:divBdr>
            <w:top w:val="none" w:sz="0" w:space="0" w:color="auto"/>
            <w:left w:val="none" w:sz="0" w:space="0" w:color="auto"/>
            <w:bottom w:val="none" w:sz="0" w:space="0" w:color="auto"/>
            <w:right w:val="none" w:sz="0" w:space="0" w:color="auto"/>
          </w:divBdr>
        </w:div>
        <w:div w:id="373039286">
          <w:marLeft w:val="480"/>
          <w:marRight w:val="0"/>
          <w:marTop w:val="0"/>
          <w:marBottom w:val="0"/>
          <w:divBdr>
            <w:top w:val="none" w:sz="0" w:space="0" w:color="auto"/>
            <w:left w:val="none" w:sz="0" w:space="0" w:color="auto"/>
            <w:bottom w:val="none" w:sz="0" w:space="0" w:color="auto"/>
            <w:right w:val="none" w:sz="0" w:space="0" w:color="auto"/>
          </w:divBdr>
        </w:div>
        <w:div w:id="1011639368">
          <w:marLeft w:val="480"/>
          <w:marRight w:val="0"/>
          <w:marTop w:val="0"/>
          <w:marBottom w:val="0"/>
          <w:divBdr>
            <w:top w:val="none" w:sz="0" w:space="0" w:color="auto"/>
            <w:left w:val="none" w:sz="0" w:space="0" w:color="auto"/>
            <w:bottom w:val="none" w:sz="0" w:space="0" w:color="auto"/>
            <w:right w:val="none" w:sz="0" w:space="0" w:color="auto"/>
          </w:divBdr>
        </w:div>
        <w:div w:id="436565277">
          <w:marLeft w:val="480"/>
          <w:marRight w:val="0"/>
          <w:marTop w:val="0"/>
          <w:marBottom w:val="0"/>
          <w:divBdr>
            <w:top w:val="none" w:sz="0" w:space="0" w:color="auto"/>
            <w:left w:val="none" w:sz="0" w:space="0" w:color="auto"/>
            <w:bottom w:val="none" w:sz="0" w:space="0" w:color="auto"/>
            <w:right w:val="none" w:sz="0" w:space="0" w:color="auto"/>
          </w:divBdr>
        </w:div>
        <w:div w:id="1184593531">
          <w:marLeft w:val="480"/>
          <w:marRight w:val="0"/>
          <w:marTop w:val="0"/>
          <w:marBottom w:val="0"/>
          <w:divBdr>
            <w:top w:val="none" w:sz="0" w:space="0" w:color="auto"/>
            <w:left w:val="none" w:sz="0" w:space="0" w:color="auto"/>
            <w:bottom w:val="none" w:sz="0" w:space="0" w:color="auto"/>
            <w:right w:val="none" w:sz="0" w:space="0" w:color="auto"/>
          </w:divBdr>
        </w:div>
        <w:div w:id="1032457770">
          <w:marLeft w:val="480"/>
          <w:marRight w:val="0"/>
          <w:marTop w:val="0"/>
          <w:marBottom w:val="0"/>
          <w:divBdr>
            <w:top w:val="none" w:sz="0" w:space="0" w:color="auto"/>
            <w:left w:val="none" w:sz="0" w:space="0" w:color="auto"/>
            <w:bottom w:val="none" w:sz="0" w:space="0" w:color="auto"/>
            <w:right w:val="none" w:sz="0" w:space="0" w:color="auto"/>
          </w:divBdr>
        </w:div>
        <w:div w:id="1393697775">
          <w:marLeft w:val="480"/>
          <w:marRight w:val="0"/>
          <w:marTop w:val="0"/>
          <w:marBottom w:val="0"/>
          <w:divBdr>
            <w:top w:val="none" w:sz="0" w:space="0" w:color="auto"/>
            <w:left w:val="none" w:sz="0" w:space="0" w:color="auto"/>
            <w:bottom w:val="none" w:sz="0" w:space="0" w:color="auto"/>
            <w:right w:val="none" w:sz="0" w:space="0" w:color="auto"/>
          </w:divBdr>
        </w:div>
        <w:div w:id="1206454727">
          <w:marLeft w:val="480"/>
          <w:marRight w:val="0"/>
          <w:marTop w:val="0"/>
          <w:marBottom w:val="0"/>
          <w:divBdr>
            <w:top w:val="none" w:sz="0" w:space="0" w:color="auto"/>
            <w:left w:val="none" w:sz="0" w:space="0" w:color="auto"/>
            <w:bottom w:val="none" w:sz="0" w:space="0" w:color="auto"/>
            <w:right w:val="none" w:sz="0" w:space="0" w:color="auto"/>
          </w:divBdr>
        </w:div>
        <w:div w:id="974066297">
          <w:marLeft w:val="480"/>
          <w:marRight w:val="0"/>
          <w:marTop w:val="0"/>
          <w:marBottom w:val="0"/>
          <w:divBdr>
            <w:top w:val="none" w:sz="0" w:space="0" w:color="auto"/>
            <w:left w:val="none" w:sz="0" w:space="0" w:color="auto"/>
            <w:bottom w:val="none" w:sz="0" w:space="0" w:color="auto"/>
            <w:right w:val="none" w:sz="0" w:space="0" w:color="auto"/>
          </w:divBdr>
        </w:div>
        <w:div w:id="662247359">
          <w:marLeft w:val="480"/>
          <w:marRight w:val="0"/>
          <w:marTop w:val="0"/>
          <w:marBottom w:val="0"/>
          <w:divBdr>
            <w:top w:val="none" w:sz="0" w:space="0" w:color="auto"/>
            <w:left w:val="none" w:sz="0" w:space="0" w:color="auto"/>
            <w:bottom w:val="none" w:sz="0" w:space="0" w:color="auto"/>
            <w:right w:val="none" w:sz="0" w:space="0" w:color="auto"/>
          </w:divBdr>
        </w:div>
        <w:div w:id="1271203494">
          <w:marLeft w:val="480"/>
          <w:marRight w:val="0"/>
          <w:marTop w:val="0"/>
          <w:marBottom w:val="0"/>
          <w:divBdr>
            <w:top w:val="none" w:sz="0" w:space="0" w:color="auto"/>
            <w:left w:val="none" w:sz="0" w:space="0" w:color="auto"/>
            <w:bottom w:val="none" w:sz="0" w:space="0" w:color="auto"/>
            <w:right w:val="none" w:sz="0" w:space="0" w:color="auto"/>
          </w:divBdr>
        </w:div>
        <w:div w:id="84739323">
          <w:marLeft w:val="480"/>
          <w:marRight w:val="0"/>
          <w:marTop w:val="0"/>
          <w:marBottom w:val="0"/>
          <w:divBdr>
            <w:top w:val="none" w:sz="0" w:space="0" w:color="auto"/>
            <w:left w:val="none" w:sz="0" w:space="0" w:color="auto"/>
            <w:bottom w:val="none" w:sz="0" w:space="0" w:color="auto"/>
            <w:right w:val="none" w:sz="0" w:space="0" w:color="auto"/>
          </w:divBdr>
        </w:div>
        <w:div w:id="1130124826">
          <w:marLeft w:val="480"/>
          <w:marRight w:val="0"/>
          <w:marTop w:val="0"/>
          <w:marBottom w:val="0"/>
          <w:divBdr>
            <w:top w:val="none" w:sz="0" w:space="0" w:color="auto"/>
            <w:left w:val="none" w:sz="0" w:space="0" w:color="auto"/>
            <w:bottom w:val="none" w:sz="0" w:space="0" w:color="auto"/>
            <w:right w:val="none" w:sz="0" w:space="0" w:color="auto"/>
          </w:divBdr>
        </w:div>
        <w:div w:id="1594316976">
          <w:marLeft w:val="480"/>
          <w:marRight w:val="0"/>
          <w:marTop w:val="0"/>
          <w:marBottom w:val="0"/>
          <w:divBdr>
            <w:top w:val="none" w:sz="0" w:space="0" w:color="auto"/>
            <w:left w:val="none" w:sz="0" w:space="0" w:color="auto"/>
            <w:bottom w:val="none" w:sz="0" w:space="0" w:color="auto"/>
            <w:right w:val="none" w:sz="0" w:space="0" w:color="auto"/>
          </w:divBdr>
        </w:div>
        <w:div w:id="1762949609">
          <w:marLeft w:val="480"/>
          <w:marRight w:val="0"/>
          <w:marTop w:val="0"/>
          <w:marBottom w:val="0"/>
          <w:divBdr>
            <w:top w:val="none" w:sz="0" w:space="0" w:color="auto"/>
            <w:left w:val="none" w:sz="0" w:space="0" w:color="auto"/>
            <w:bottom w:val="none" w:sz="0" w:space="0" w:color="auto"/>
            <w:right w:val="none" w:sz="0" w:space="0" w:color="auto"/>
          </w:divBdr>
        </w:div>
        <w:div w:id="1191140573">
          <w:marLeft w:val="480"/>
          <w:marRight w:val="0"/>
          <w:marTop w:val="0"/>
          <w:marBottom w:val="0"/>
          <w:divBdr>
            <w:top w:val="none" w:sz="0" w:space="0" w:color="auto"/>
            <w:left w:val="none" w:sz="0" w:space="0" w:color="auto"/>
            <w:bottom w:val="none" w:sz="0" w:space="0" w:color="auto"/>
            <w:right w:val="none" w:sz="0" w:space="0" w:color="auto"/>
          </w:divBdr>
        </w:div>
        <w:div w:id="1729301719">
          <w:marLeft w:val="480"/>
          <w:marRight w:val="0"/>
          <w:marTop w:val="0"/>
          <w:marBottom w:val="0"/>
          <w:divBdr>
            <w:top w:val="none" w:sz="0" w:space="0" w:color="auto"/>
            <w:left w:val="none" w:sz="0" w:space="0" w:color="auto"/>
            <w:bottom w:val="none" w:sz="0" w:space="0" w:color="auto"/>
            <w:right w:val="none" w:sz="0" w:space="0" w:color="auto"/>
          </w:divBdr>
        </w:div>
        <w:div w:id="948510757">
          <w:marLeft w:val="480"/>
          <w:marRight w:val="0"/>
          <w:marTop w:val="0"/>
          <w:marBottom w:val="0"/>
          <w:divBdr>
            <w:top w:val="none" w:sz="0" w:space="0" w:color="auto"/>
            <w:left w:val="none" w:sz="0" w:space="0" w:color="auto"/>
            <w:bottom w:val="none" w:sz="0" w:space="0" w:color="auto"/>
            <w:right w:val="none" w:sz="0" w:space="0" w:color="auto"/>
          </w:divBdr>
        </w:div>
        <w:div w:id="384913504">
          <w:marLeft w:val="480"/>
          <w:marRight w:val="0"/>
          <w:marTop w:val="0"/>
          <w:marBottom w:val="0"/>
          <w:divBdr>
            <w:top w:val="none" w:sz="0" w:space="0" w:color="auto"/>
            <w:left w:val="none" w:sz="0" w:space="0" w:color="auto"/>
            <w:bottom w:val="none" w:sz="0" w:space="0" w:color="auto"/>
            <w:right w:val="none" w:sz="0" w:space="0" w:color="auto"/>
          </w:divBdr>
        </w:div>
        <w:div w:id="656542680">
          <w:marLeft w:val="480"/>
          <w:marRight w:val="0"/>
          <w:marTop w:val="0"/>
          <w:marBottom w:val="0"/>
          <w:divBdr>
            <w:top w:val="none" w:sz="0" w:space="0" w:color="auto"/>
            <w:left w:val="none" w:sz="0" w:space="0" w:color="auto"/>
            <w:bottom w:val="none" w:sz="0" w:space="0" w:color="auto"/>
            <w:right w:val="none" w:sz="0" w:space="0" w:color="auto"/>
          </w:divBdr>
        </w:div>
        <w:div w:id="757941162">
          <w:marLeft w:val="480"/>
          <w:marRight w:val="0"/>
          <w:marTop w:val="0"/>
          <w:marBottom w:val="0"/>
          <w:divBdr>
            <w:top w:val="none" w:sz="0" w:space="0" w:color="auto"/>
            <w:left w:val="none" w:sz="0" w:space="0" w:color="auto"/>
            <w:bottom w:val="none" w:sz="0" w:space="0" w:color="auto"/>
            <w:right w:val="none" w:sz="0" w:space="0" w:color="auto"/>
          </w:divBdr>
        </w:div>
        <w:div w:id="710420359">
          <w:marLeft w:val="480"/>
          <w:marRight w:val="0"/>
          <w:marTop w:val="0"/>
          <w:marBottom w:val="0"/>
          <w:divBdr>
            <w:top w:val="none" w:sz="0" w:space="0" w:color="auto"/>
            <w:left w:val="none" w:sz="0" w:space="0" w:color="auto"/>
            <w:bottom w:val="none" w:sz="0" w:space="0" w:color="auto"/>
            <w:right w:val="none" w:sz="0" w:space="0" w:color="auto"/>
          </w:divBdr>
        </w:div>
        <w:div w:id="1738672574">
          <w:marLeft w:val="480"/>
          <w:marRight w:val="0"/>
          <w:marTop w:val="0"/>
          <w:marBottom w:val="0"/>
          <w:divBdr>
            <w:top w:val="none" w:sz="0" w:space="0" w:color="auto"/>
            <w:left w:val="none" w:sz="0" w:space="0" w:color="auto"/>
            <w:bottom w:val="none" w:sz="0" w:space="0" w:color="auto"/>
            <w:right w:val="none" w:sz="0" w:space="0" w:color="auto"/>
          </w:divBdr>
        </w:div>
        <w:div w:id="1007442874">
          <w:marLeft w:val="480"/>
          <w:marRight w:val="0"/>
          <w:marTop w:val="0"/>
          <w:marBottom w:val="0"/>
          <w:divBdr>
            <w:top w:val="none" w:sz="0" w:space="0" w:color="auto"/>
            <w:left w:val="none" w:sz="0" w:space="0" w:color="auto"/>
            <w:bottom w:val="none" w:sz="0" w:space="0" w:color="auto"/>
            <w:right w:val="none" w:sz="0" w:space="0" w:color="auto"/>
          </w:divBdr>
        </w:div>
        <w:div w:id="287322104">
          <w:marLeft w:val="480"/>
          <w:marRight w:val="0"/>
          <w:marTop w:val="0"/>
          <w:marBottom w:val="0"/>
          <w:divBdr>
            <w:top w:val="none" w:sz="0" w:space="0" w:color="auto"/>
            <w:left w:val="none" w:sz="0" w:space="0" w:color="auto"/>
            <w:bottom w:val="none" w:sz="0" w:space="0" w:color="auto"/>
            <w:right w:val="none" w:sz="0" w:space="0" w:color="auto"/>
          </w:divBdr>
        </w:div>
        <w:div w:id="454298825">
          <w:marLeft w:val="480"/>
          <w:marRight w:val="0"/>
          <w:marTop w:val="0"/>
          <w:marBottom w:val="0"/>
          <w:divBdr>
            <w:top w:val="none" w:sz="0" w:space="0" w:color="auto"/>
            <w:left w:val="none" w:sz="0" w:space="0" w:color="auto"/>
            <w:bottom w:val="none" w:sz="0" w:space="0" w:color="auto"/>
            <w:right w:val="none" w:sz="0" w:space="0" w:color="auto"/>
          </w:divBdr>
        </w:div>
        <w:div w:id="1776091168">
          <w:marLeft w:val="480"/>
          <w:marRight w:val="0"/>
          <w:marTop w:val="0"/>
          <w:marBottom w:val="0"/>
          <w:divBdr>
            <w:top w:val="none" w:sz="0" w:space="0" w:color="auto"/>
            <w:left w:val="none" w:sz="0" w:space="0" w:color="auto"/>
            <w:bottom w:val="none" w:sz="0" w:space="0" w:color="auto"/>
            <w:right w:val="none" w:sz="0" w:space="0" w:color="auto"/>
          </w:divBdr>
        </w:div>
        <w:div w:id="1068067382">
          <w:marLeft w:val="480"/>
          <w:marRight w:val="0"/>
          <w:marTop w:val="0"/>
          <w:marBottom w:val="0"/>
          <w:divBdr>
            <w:top w:val="none" w:sz="0" w:space="0" w:color="auto"/>
            <w:left w:val="none" w:sz="0" w:space="0" w:color="auto"/>
            <w:bottom w:val="none" w:sz="0" w:space="0" w:color="auto"/>
            <w:right w:val="none" w:sz="0" w:space="0" w:color="auto"/>
          </w:divBdr>
        </w:div>
        <w:div w:id="902257578">
          <w:marLeft w:val="480"/>
          <w:marRight w:val="0"/>
          <w:marTop w:val="0"/>
          <w:marBottom w:val="0"/>
          <w:divBdr>
            <w:top w:val="none" w:sz="0" w:space="0" w:color="auto"/>
            <w:left w:val="none" w:sz="0" w:space="0" w:color="auto"/>
            <w:bottom w:val="none" w:sz="0" w:space="0" w:color="auto"/>
            <w:right w:val="none" w:sz="0" w:space="0" w:color="auto"/>
          </w:divBdr>
        </w:div>
        <w:div w:id="1292859497">
          <w:marLeft w:val="480"/>
          <w:marRight w:val="0"/>
          <w:marTop w:val="0"/>
          <w:marBottom w:val="0"/>
          <w:divBdr>
            <w:top w:val="none" w:sz="0" w:space="0" w:color="auto"/>
            <w:left w:val="none" w:sz="0" w:space="0" w:color="auto"/>
            <w:bottom w:val="none" w:sz="0" w:space="0" w:color="auto"/>
            <w:right w:val="none" w:sz="0" w:space="0" w:color="auto"/>
          </w:divBdr>
        </w:div>
        <w:div w:id="1450589188">
          <w:marLeft w:val="480"/>
          <w:marRight w:val="0"/>
          <w:marTop w:val="0"/>
          <w:marBottom w:val="0"/>
          <w:divBdr>
            <w:top w:val="none" w:sz="0" w:space="0" w:color="auto"/>
            <w:left w:val="none" w:sz="0" w:space="0" w:color="auto"/>
            <w:bottom w:val="none" w:sz="0" w:space="0" w:color="auto"/>
            <w:right w:val="none" w:sz="0" w:space="0" w:color="auto"/>
          </w:divBdr>
        </w:div>
        <w:div w:id="227694583">
          <w:marLeft w:val="480"/>
          <w:marRight w:val="0"/>
          <w:marTop w:val="0"/>
          <w:marBottom w:val="0"/>
          <w:divBdr>
            <w:top w:val="none" w:sz="0" w:space="0" w:color="auto"/>
            <w:left w:val="none" w:sz="0" w:space="0" w:color="auto"/>
            <w:bottom w:val="none" w:sz="0" w:space="0" w:color="auto"/>
            <w:right w:val="none" w:sz="0" w:space="0" w:color="auto"/>
          </w:divBdr>
        </w:div>
        <w:div w:id="2135294583">
          <w:marLeft w:val="480"/>
          <w:marRight w:val="0"/>
          <w:marTop w:val="0"/>
          <w:marBottom w:val="0"/>
          <w:divBdr>
            <w:top w:val="none" w:sz="0" w:space="0" w:color="auto"/>
            <w:left w:val="none" w:sz="0" w:space="0" w:color="auto"/>
            <w:bottom w:val="none" w:sz="0" w:space="0" w:color="auto"/>
            <w:right w:val="none" w:sz="0" w:space="0" w:color="auto"/>
          </w:divBdr>
        </w:div>
        <w:div w:id="1906065302">
          <w:marLeft w:val="480"/>
          <w:marRight w:val="0"/>
          <w:marTop w:val="0"/>
          <w:marBottom w:val="0"/>
          <w:divBdr>
            <w:top w:val="none" w:sz="0" w:space="0" w:color="auto"/>
            <w:left w:val="none" w:sz="0" w:space="0" w:color="auto"/>
            <w:bottom w:val="none" w:sz="0" w:space="0" w:color="auto"/>
            <w:right w:val="none" w:sz="0" w:space="0" w:color="auto"/>
          </w:divBdr>
        </w:div>
        <w:div w:id="1305618397">
          <w:marLeft w:val="480"/>
          <w:marRight w:val="0"/>
          <w:marTop w:val="0"/>
          <w:marBottom w:val="0"/>
          <w:divBdr>
            <w:top w:val="none" w:sz="0" w:space="0" w:color="auto"/>
            <w:left w:val="none" w:sz="0" w:space="0" w:color="auto"/>
            <w:bottom w:val="none" w:sz="0" w:space="0" w:color="auto"/>
            <w:right w:val="none" w:sz="0" w:space="0" w:color="auto"/>
          </w:divBdr>
        </w:div>
        <w:div w:id="477963589">
          <w:marLeft w:val="480"/>
          <w:marRight w:val="0"/>
          <w:marTop w:val="0"/>
          <w:marBottom w:val="0"/>
          <w:divBdr>
            <w:top w:val="none" w:sz="0" w:space="0" w:color="auto"/>
            <w:left w:val="none" w:sz="0" w:space="0" w:color="auto"/>
            <w:bottom w:val="none" w:sz="0" w:space="0" w:color="auto"/>
            <w:right w:val="none" w:sz="0" w:space="0" w:color="auto"/>
          </w:divBdr>
        </w:div>
        <w:div w:id="461967883">
          <w:marLeft w:val="480"/>
          <w:marRight w:val="0"/>
          <w:marTop w:val="0"/>
          <w:marBottom w:val="0"/>
          <w:divBdr>
            <w:top w:val="none" w:sz="0" w:space="0" w:color="auto"/>
            <w:left w:val="none" w:sz="0" w:space="0" w:color="auto"/>
            <w:bottom w:val="none" w:sz="0" w:space="0" w:color="auto"/>
            <w:right w:val="none" w:sz="0" w:space="0" w:color="auto"/>
          </w:divBdr>
        </w:div>
        <w:div w:id="1603027733">
          <w:marLeft w:val="480"/>
          <w:marRight w:val="0"/>
          <w:marTop w:val="0"/>
          <w:marBottom w:val="0"/>
          <w:divBdr>
            <w:top w:val="none" w:sz="0" w:space="0" w:color="auto"/>
            <w:left w:val="none" w:sz="0" w:space="0" w:color="auto"/>
            <w:bottom w:val="none" w:sz="0" w:space="0" w:color="auto"/>
            <w:right w:val="none" w:sz="0" w:space="0" w:color="auto"/>
          </w:divBdr>
        </w:div>
        <w:div w:id="679084221">
          <w:marLeft w:val="480"/>
          <w:marRight w:val="0"/>
          <w:marTop w:val="0"/>
          <w:marBottom w:val="0"/>
          <w:divBdr>
            <w:top w:val="none" w:sz="0" w:space="0" w:color="auto"/>
            <w:left w:val="none" w:sz="0" w:space="0" w:color="auto"/>
            <w:bottom w:val="none" w:sz="0" w:space="0" w:color="auto"/>
            <w:right w:val="none" w:sz="0" w:space="0" w:color="auto"/>
          </w:divBdr>
        </w:div>
        <w:div w:id="1640070466">
          <w:marLeft w:val="480"/>
          <w:marRight w:val="0"/>
          <w:marTop w:val="0"/>
          <w:marBottom w:val="0"/>
          <w:divBdr>
            <w:top w:val="none" w:sz="0" w:space="0" w:color="auto"/>
            <w:left w:val="none" w:sz="0" w:space="0" w:color="auto"/>
            <w:bottom w:val="none" w:sz="0" w:space="0" w:color="auto"/>
            <w:right w:val="none" w:sz="0" w:space="0" w:color="auto"/>
          </w:divBdr>
        </w:div>
        <w:div w:id="25913541">
          <w:marLeft w:val="480"/>
          <w:marRight w:val="0"/>
          <w:marTop w:val="0"/>
          <w:marBottom w:val="0"/>
          <w:divBdr>
            <w:top w:val="none" w:sz="0" w:space="0" w:color="auto"/>
            <w:left w:val="none" w:sz="0" w:space="0" w:color="auto"/>
            <w:bottom w:val="none" w:sz="0" w:space="0" w:color="auto"/>
            <w:right w:val="none" w:sz="0" w:space="0" w:color="auto"/>
          </w:divBdr>
        </w:div>
        <w:div w:id="93091781">
          <w:marLeft w:val="480"/>
          <w:marRight w:val="0"/>
          <w:marTop w:val="0"/>
          <w:marBottom w:val="0"/>
          <w:divBdr>
            <w:top w:val="none" w:sz="0" w:space="0" w:color="auto"/>
            <w:left w:val="none" w:sz="0" w:space="0" w:color="auto"/>
            <w:bottom w:val="none" w:sz="0" w:space="0" w:color="auto"/>
            <w:right w:val="none" w:sz="0" w:space="0" w:color="auto"/>
          </w:divBdr>
        </w:div>
        <w:div w:id="240069601">
          <w:marLeft w:val="480"/>
          <w:marRight w:val="0"/>
          <w:marTop w:val="0"/>
          <w:marBottom w:val="0"/>
          <w:divBdr>
            <w:top w:val="none" w:sz="0" w:space="0" w:color="auto"/>
            <w:left w:val="none" w:sz="0" w:space="0" w:color="auto"/>
            <w:bottom w:val="none" w:sz="0" w:space="0" w:color="auto"/>
            <w:right w:val="none" w:sz="0" w:space="0" w:color="auto"/>
          </w:divBdr>
        </w:div>
        <w:div w:id="74716053">
          <w:marLeft w:val="480"/>
          <w:marRight w:val="0"/>
          <w:marTop w:val="0"/>
          <w:marBottom w:val="0"/>
          <w:divBdr>
            <w:top w:val="none" w:sz="0" w:space="0" w:color="auto"/>
            <w:left w:val="none" w:sz="0" w:space="0" w:color="auto"/>
            <w:bottom w:val="none" w:sz="0" w:space="0" w:color="auto"/>
            <w:right w:val="none" w:sz="0" w:space="0" w:color="auto"/>
          </w:divBdr>
        </w:div>
        <w:div w:id="310982031">
          <w:marLeft w:val="480"/>
          <w:marRight w:val="0"/>
          <w:marTop w:val="0"/>
          <w:marBottom w:val="0"/>
          <w:divBdr>
            <w:top w:val="none" w:sz="0" w:space="0" w:color="auto"/>
            <w:left w:val="none" w:sz="0" w:space="0" w:color="auto"/>
            <w:bottom w:val="none" w:sz="0" w:space="0" w:color="auto"/>
            <w:right w:val="none" w:sz="0" w:space="0" w:color="auto"/>
          </w:divBdr>
        </w:div>
        <w:div w:id="1877155845">
          <w:marLeft w:val="480"/>
          <w:marRight w:val="0"/>
          <w:marTop w:val="0"/>
          <w:marBottom w:val="0"/>
          <w:divBdr>
            <w:top w:val="none" w:sz="0" w:space="0" w:color="auto"/>
            <w:left w:val="none" w:sz="0" w:space="0" w:color="auto"/>
            <w:bottom w:val="none" w:sz="0" w:space="0" w:color="auto"/>
            <w:right w:val="none" w:sz="0" w:space="0" w:color="auto"/>
          </w:divBdr>
        </w:div>
        <w:div w:id="1686705938">
          <w:marLeft w:val="480"/>
          <w:marRight w:val="0"/>
          <w:marTop w:val="0"/>
          <w:marBottom w:val="0"/>
          <w:divBdr>
            <w:top w:val="none" w:sz="0" w:space="0" w:color="auto"/>
            <w:left w:val="none" w:sz="0" w:space="0" w:color="auto"/>
            <w:bottom w:val="none" w:sz="0" w:space="0" w:color="auto"/>
            <w:right w:val="none" w:sz="0" w:space="0" w:color="auto"/>
          </w:divBdr>
        </w:div>
        <w:div w:id="546571429">
          <w:marLeft w:val="480"/>
          <w:marRight w:val="0"/>
          <w:marTop w:val="0"/>
          <w:marBottom w:val="0"/>
          <w:divBdr>
            <w:top w:val="none" w:sz="0" w:space="0" w:color="auto"/>
            <w:left w:val="none" w:sz="0" w:space="0" w:color="auto"/>
            <w:bottom w:val="none" w:sz="0" w:space="0" w:color="auto"/>
            <w:right w:val="none" w:sz="0" w:space="0" w:color="auto"/>
          </w:divBdr>
        </w:div>
        <w:div w:id="1513496955">
          <w:marLeft w:val="480"/>
          <w:marRight w:val="0"/>
          <w:marTop w:val="0"/>
          <w:marBottom w:val="0"/>
          <w:divBdr>
            <w:top w:val="none" w:sz="0" w:space="0" w:color="auto"/>
            <w:left w:val="none" w:sz="0" w:space="0" w:color="auto"/>
            <w:bottom w:val="none" w:sz="0" w:space="0" w:color="auto"/>
            <w:right w:val="none" w:sz="0" w:space="0" w:color="auto"/>
          </w:divBdr>
        </w:div>
        <w:div w:id="1669602613">
          <w:marLeft w:val="480"/>
          <w:marRight w:val="0"/>
          <w:marTop w:val="0"/>
          <w:marBottom w:val="0"/>
          <w:divBdr>
            <w:top w:val="none" w:sz="0" w:space="0" w:color="auto"/>
            <w:left w:val="none" w:sz="0" w:space="0" w:color="auto"/>
            <w:bottom w:val="none" w:sz="0" w:space="0" w:color="auto"/>
            <w:right w:val="none" w:sz="0" w:space="0" w:color="auto"/>
          </w:divBdr>
        </w:div>
        <w:div w:id="1159343925">
          <w:marLeft w:val="480"/>
          <w:marRight w:val="0"/>
          <w:marTop w:val="0"/>
          <w:marBottom w:val="0"/>
          <w:divBdr>
            <w:top w:val="none" w:sz="0" w:space="0" w:color="auto"/>
            <w:left w:val="none" w:sz="0" w:space="0" w:color="auto"/>
            <w:bottom w:val="none" w:sz="0" w:space="0" w:color="auto"/>
            <w:right w:val="none" w:sz="0" w:space="0" w:color="auto"/>
          </w:divBdr>
        </w:div>
        <w:div w:id="555627616">
          <w:marLeft w:val="480"/>
          <w:marRight w:val="0"/>
          <w:marTop w:val="0"/>
          <w:marBottom w:val="0"/>
          <w:divBdr>
            <w:top w:val="none" w:sz="0" w:space="0" w:color="auto"/>
            <w:left w:val="none" w:sz="0" w:space="0" w:color="auto"/>
            <w:bottom w:val="none" w:sz="0" w:space="0" w:color="auto"/>
            <w:right w:val="none" w:sz="0" w:space="0" w:color="auto"/>
          </w:divBdr>
        </w:div>
        <w:div w:id="1905598941">
          <w:marLeft w:val="480"/>
          <w:marRight w:val="0"/>
          <w:marTop w:val="0"/>
          <w:marBottom w:val="0"/>
          <w:divBdr>
            <w:top w:val="none" w:sz="0" w:space="0" w:color="auto"/>
            <w:left w:val="none" w:sz="0" w:space="0" w:color="auto"/>
            <w:bottom w:val="none" w:sz="0" w:space="0" w:color="auto"/>
            <w:right w:val="none" w:sz="0" w:space="0" w:color="auto"/>
          </w:divBdr>
        </w:div>
        <w:div w:id="136338942">
          <w:marLeft w:val="480"/>
          <w:marRight w:val="0"/>
          <w:marTop w:val="0"/>
          <w:marBottom w:val="0"/>
          <w:divBdr>
            <w:top w:val="none" w:sz="0" w:space="0" w:color="auto"/>
            <w:left w:val="none" w:sz="0" w:space="0" w:color="auto"/>
            <w:bottom w:val="none" w:sz="0" w:space="0" w:color="auto"/>
            <w:right w:val="none" w:sz="0" w:space="0" w:color="auto"/>
          </w:divBdr>
        </w:div>
        <w:div w:id="272707029">
          <w:marLeft w:val="480"/>
          <w:marRight w:val="0"/>
          <w:marTop w:val="0"/>
          <w:marBottom w:val="0"/>
          <w:divBdr>
            <w:top w:val="none" w:sz="0" w:space="0" w:color="auto"/>
            <w:left w:val="none" w:sz="0" w:space="0" w:color="auto"/>
            <w:bottom w:val="none" w:sz="0" w:space="0" w:color="auto"/>
            <w:right w:val="none" w:sz="0" w:space="0" w:color="auto"/>
          </w:divBdr>
        </w:div>
        <w:div w:id="169027988">
          <w:marLeft w:val="480"/>
          <w:marRight w:val="0"/>
          <w:marTop w:val="0"/>
          <w:marBottom w:val="0"/>
          <w:divBdr>
            <w:top w:val="none" w:sz="0" w:space="0" w:color="auto"/>
            <w:left w:val="none" w:sz="0" w:space="0" w:color="auto"/>
            <w:bottom w:val="none" w:sz="0" w:space="0" w:color="auto"/>
            <w:right w:val="none" w:sz="0" w:space="0" w:color="auto"/>
          </w:divBdr>
        </w:div>
        <w:div w:id="1953199468">
          <w:marLeft w:val="480"/>
          <w:marRight w:val="0"/>
          <w:marTop w:val="0"/>
          <w:marBottom w:val="0"/>
          <w:divBdr>
            <w:top w:val="none" w:sz="0" w:space="0" w:color="auto"/>
            <w:left w:val="none" w:sz="0" w:space="0" w:color="auto"/>
            <w:bottom w:val="none" w:sz="0" w:space="0" w:color="auto"/>
            <w:right w:val="none" w:sz="0" w:space="0" w:color="auto"/>
          </w:divBdr>
        </w:div>
        <w:div w:id="1280723814">
          <w:marLeft w:val="480"/>
          <w:marRight w:val="0"/>
          <w:marTop w:val="0"/>
          <w:marBottom w:val="0"/>
          <w:divBdr>
            <w:top w:val="none" w:sz="0" w:space="0" w:color="auto"/>
            <w:left w:val="none" w:sz="0" w:space="0" w:color="auto"/>
            <w:bottom w:val="none" w:sz="0" w:space="0" w:color="auto"/>
            <w:right w:val="none" w:sz="0" w:space="0" w:color="auto"/>
          </w:divBdr>
        </w:div>
        <w:div w:id="494103029">
          <w:marLeft w:val="480"/>
          <w:marRight w:val="0"/>
          <w:marTop w:val="0"/>
          <w:marBottom w:val="0"/>
          <w:divBdr>
            <w:top w:val="none" w:sz="0" w:space="0" w:color="auto"/>
            <w:left w:val="none" w:sz="0" w:space="0" w:color="auto"/>
            <w:bottom w:val="none" w:sz="0" w:space="0" w:color="auto"/>
            <w:right w:val="none" w:sz="0" w:space="0" w:color="auto"/>
          </w:divBdr>
        </w:div>
        <w:div w:id="1624312706">
          <w:marLeft w:val="480"/>
          <w:marRight w:val="0"/>
          <w:marTop w:val="0"/>
          <w:marBottom w:val="0"/>
          <w:divBdr>
            <w:top w:val="none" w:sz="0" w:space="0" w:color="auto"/>
            <w:left w:val="none" w:sz="0" w:space="0" w:color="auto"/>
            <w:bottom w:val="none" w:sz="0" w:space="0" w:color="auto"/>
            <w:right w:val="none" w:sz="0" w:space="0" w:color="auto"/>
          </w:divBdr>
        </w:div>
        <w:div w:id="1376812150">
          <w:marLeft w:val="480"/>
          <w:marRight w:val="0"/>
          <w:marTop w:val="0"/>
          <w:marBottom w:val="0"/>
          <w:divBdr>
            <w:top w:val="none" w:sz="0" w:space="0" w:color="auto"/>
            <w:left w:val="none" w:sz="0" w:space="0" w:color="auto"/>
            <w:bottom w:val="none" w:sz="0" w:space="0" w:color="auto"/>
            <w:right w:val="none" w:sz="0" w:space="0" w:color="auto"/>
          </w:divBdr>
        </w:div>
        <w:div w:id="1277712696">
          <w:marLeft w:val="480"/>
          <w:marRight w:val="0"/>
          <w:marTop w:val="0"/>
          <w:marBottom w:val="0"/>
          <w:divBdr>
            <w:top w:val="none" w:sz="0" w:space="0" w:color="auto"/>
            <w:left w:val="none" w:sz="0" w:space="0" w:color="auto"/>
            <w:bottom w:val="none" w:sz="0" w:space="0" w:color="auto"/>
            <w:right w:val="none" w:sz="0" w:space="0" w:color="auto"/>
          </w:divBdr>
        </w:div>
        <w:div w:id="1078402971">
          <w:marLeft w:val="480"/>
          <w:marRight w:val="0"/>
          <w:marTop w:val="0"/>
          <w:marBottom w:val="0"/>
          <w:divBdr>
            <w:top w:val="none" w:sz="0" w:space="0" w:color="auto"/>
            <w:left w:val="none" w:sz="0" w:space="0" w:color="auto"/>
            <w:bottom w:val="none" w:sz="0" w:space="0" w:color="auto"/>
            <w:right w:val="none" w:sz="0" w:space="0" w:color="auto"/>
          </w:divBdr>
        </w:div>
        <w:div w:id="1611670185">
          <w:marLeft w:val="480"/>
          <w:marRight w:val="0"/>
          <w:marTop w:val="0"/>
          <w:marBottom w:val="0"/>
          <w:divBdr>
            <w:top w:val="none" w:sz="0" w:space="0" w:color="auto"/>
            <w:left w:val="none" w:sz="0" w:space="0" w:color="auto"/>
            <w:bottom w:val="none" w:sz="0" w:space="0" w:color="auto"/>
            <w:right w:val="none" w:sz="0" w:space="0" w:color="auto"/>
          </w:divBdr>
        </w:div>
        <w:div w:id="1954629904">
          <w:marLeft w:val="480"/>
          <w:marRight w:val="0"/>
          <w:marTop w:val="0"/>
          <w:marBottom w:val="0"/>
          <w:divBdr>
            <w:top w:val="none" w:sz="0" w:space="0" w:color="auto"/>
            <w:left w:val="none" w:sz="0" w:space="0" w:color="auto"/>
            <w:bottom w:val="none" w:sz="0" w:space="0" w:color="auto"/>
            <w:right w:val="none" w:sz="0" w:space="0" w:color="auto"/>
          </w:divBdr>
        </w:div>
        <w:div w:id="75245612">
          <w:marLeft w:val="480"/>
          <w:marRight w:val="0"/>
          <w:marTop w:val="0"/>
          <w:marBottom w:val="0"/>
          <w:divBdr>
            <w:top w:val="none" w:sz="0" w:space="0" w:color="auto"/>
            <w:left w:val="none" w:sz="0" w:space="0" w:color="auto"/>
            <w:bottom w:val="none" w:sz="0" w:space="0" w:color="auto"/>
            <w:right w:val="none" w:sz="0" w:space="0" w:color="auto"/>
          </w:divBdr>
        </w:div>
        <w:div w:id="1543980695">
          <w:marLeft w:val="480"/>
          <w:marRight w:val="0"/>
          <w:marTop w:val="0"/>
          <w:marBottom w:val="0"/>
          <w:divBdr>
            <w:top w:val="none" w:sz="0" w:space="0" w:color="auto"/>
            <w:left w:val="none" w:sz="0" w:space="0" w:color="auto"/>
            <w:bottom w:val="none" w:sz="0" w:space="0" w:color="auto"/>
            <w:right w:val="none" w:sz="0" w:space="0" w:color="auto"/>
          </w:divBdr>
        </w:div>
        <w:div w:id="2025402450">
          <w:marLeft w:val="480"/>
          <w:marRight w:val="0"/>
          <w:marTop w:val="0"/>
          <w:marBottom w:val="0"/>
          <w:divBdr>
            <w:top w:val="none" w:sz="0" w:space="0" w:color="auto"/>
            <w:left w:val="none" w:sz="0" w:space="0" w:color="auto"/>
            <w:bottom w:val="none" w:sz="0" w:space="0" w:color="auto"/>
            <w:right w:val="none" w:sz="0" w:space="0" w:color="auto"/>
          </w:divBdr>
        </w:div>
        <w:div w:id="425272450">
          <w:marLeft w:val="480"/>
          <w:marRight w:val="0"/>
          <w:marTop w:val="0"/>
          <w:marBottom w:val="0"/>
          <w:divBdr>
            <w:top w:val="none" w:sz="0" w:space="0" w:color="auto"/>
            <w:left w:val="none" w:sz="0" w:space="0" w:color="auto"/>
            <w:bottom w:val="none" w:sz="0" w:space="0" w:color="auto"/>
            <w:right w:val="none" w:sz="0" w:space="0" w:color="auto"/>
          </w:divBdr>
        </w:div>
        <w:div w:id="1072116349">
          <w:marLeft w:val="480"/>
          <w:marRight w:val="0"/>
          <w:marTop w:val="0"/>
          <w:marBottom w:val="0"/>
          <w:divBdr>
            <w:top w:val="none" w:sz="0" w:space="0" w:color="auto"/>
            <w:left w:val="none" w:sz="0" w:space="0" w:color="auto"/>
            <w:bottom w:val="none" w:sz="0" w:space="0" w:color="auto"/>
            <w:right w:val="none" w:sz="0" w:space="0" w:color="auto"/>
          </w:divBdr>
        </w:div>
        <w:div w:id="295918028">
          <w:marLeft w:val="480"/>
          <w:marRight w:val="0"/>
          <w:marTop w:val="0"/>
          <w:marBottom w:val="0"/>
          <w:divBdr>
            <w:top w:val="none" w:sz="0" w:space="0" w:color="auto"/>
            <w:left w:val="none" w:sz="0" w:space="0" w:color="auto"/>
            <w:bottom w:val="none" w:sz="0" w:space="0" w:color="auto"/>
            <w:right w:val="none" w:sz="0" w:space="0" w:color="auto"/>
          </w:divBdr>
        </w:div>
        <w:div w:id="108818207">
          <w:marLeft w:val="480"/>
          <w:marRight w:val="0"/>
          <w:marTop w:val="0"/>
          <w:marBottom w:val="0"/>
          <w:divBdr>
            <w:top w:val="none" w:sz="0" w:space="0" w:color="auto"/>
            <w:left w:val="none" w:sz="0" w:space="0" w:color="auto"/>
            <w:bottom w:val="none" w:sz="0" w:space="0" w:color="auto"/>
            <w:right w:val="none" w:sz="0" w:space="0" w:color="auto"/>
          </w:divBdr>
        </w:div>
        <w:div w:id="24601653">
          <w:marLeft w:val="480"/>
          <w:marRight w:val="0"/>
          <w:marTop w:val="0"/>
          <w:marBottom w:val="0"/>
          <w:divBdr>
            <w:top w:val="none" w:sz="0" w:space="0" w:color="auto"/>
            <w:left w:val="none" w:sz="0" w:space="0" w:color="auto"/>
            <w:bottom w:val="none" w:sz="0" w:space="0" w:color="auto"/>
            <w:right w:val="none" w:sz="0" w:space="0" w:color="auto"/>
          </w:divBdr>
        </w:div>
        <w:div w:id="582760126">
          <w:marLeft w:val="480"/>
          <w:marRight w:val="0"/>
          <w:marTop w:val="0"/>
          <w:marBottom w:val="0"/>
          <w:divBdr>
            <w:top w:val="none" w:sz="0" w:space="0" w:color="auto"/>
            <w:left w:val="none" w:sz="0" w:space="0" w:color="auto"/>
            <w:bottom w:val="none" w:sz="0" w:space="0" w:color="auto"/>
            <w:right w:val="none" w:sz="0" w:space="0" w:color="auto"/>
          </w:divBdr>
        </w:div>
        <w:div w:id="1292326782">
          <w:marLeft w:val="480"/>
          <w:marRight w:val="0"/>
          <w:marTop w:val="0"/>
          <w:marBottom w:val="0"/>
          <w:divBdr>
            <w:top w:val="none" w:sz="0" w:space="0" w:color="auto"/>
            <w:left w:val="none" w:sz="0" w:space="0" w:color="auto"/>
            <w:bottom w:val="none" w:sz="0" w:space="0" w:color="auto"/>
            <w:right w:val="none" w:sz="0" w:space="0" w:color="auto"/>
          </w:divBdr>
        </w:div>
        <w:div w:id="1811752088">
          <w:marLeft w:val="480"/>
          <w:marRight w:val="0"/>
          <w:marTop w:val="0"/>
          <w:marBottom w:val="0"/>
          <w:divBdr>
            <w:top w:val="none" w:sz="0" w:space="0" w:color="auto"/>
            <w:left w:val="none" w:sz="0" w:space="0" w:color="auto"/>
            <w:bottom w:val="none" w:sz="0" w:space="0" w:color="auto"/>
            <w:right w:val="none" w:sz="0" w:space="0" w:color="auto"/>
          </w:divBdr>
        </w:div>
        <w:div w:id="1556431869">
          <w:marLeft w:val="480"/>
          <w:marRight w:val="0"/>
          <w:marTop w:val="0"/>
          <w:marBottom w:val="0"/>
          <w:divBdr>
            <w:top w:val="none" w:sz="0" w:space="0" w:color="auto"/>
            <w:left w:val="none" w:sz="0" w:space="0" w:color="auto"/>
            <w:bottom w:val="none" w:sz="0" w:space="0" w:color="auto"/>
            <w:right w:val="none" w:sz="0" w:space="0" w:color="auto"/>
          </w:divBdr>
        </w:div>
        <w:div w:id="1787775601">
          <w:marLeft w:val="480"/>
          <w:marRight w:val="0"/>
          <w:marTop w:val="0"/>
          <w:marBottom w:val="0"/>
          <w:divBdr>
            <w:top w:val="none" w:sz="0" w:space="0" w:color="auto"/>
            <w:left w:val="none" w:sz="0" w:space="0" w:color="auto"/>
            <w:bottom w:val="none" w:sz="0" w:space="0" w:color="auto"/>
            <w:right w:val="none" w:sz="0" w:space="0" w:color="auto"/>
          </w:divBdr>
        </w:div>
        <w:div w:id="732973645">
          <w:marLeft w:val="480"/>
          <w:marRight w:val="0"/>
          <w:marTop w:val="0"/>
          <w:marBottom w:val="0"/>
          <w:divBdr>
            <w:top w:val="none" w:sz="0" w:space="0" w:color="auto"/>
            <w:left w:val="none" w:sz="0" w:space="0" w:color="auto"/>
            <w:bottom w:val="none" w:sz="0" w:space="0" w:color="auto"/>
            <w:right w:val="none" w:sz="0" w:space="0" w:color="auto"/>
          </w:divBdr>
        </w:div>
        <w:div w:id="1910462137">
          <w:marLeft w:val="480"/>
          <w:marRight w:val="0"/>
          <w:marTop w:val="0"/>
          <w:marBottom w:val="0"/>
          <w:divBdr>
            <w:top w:val="none" w:sz="0" w:space="0" w:color="auto"/>
            <w:left w:val="none" w:sz="0" w:space="0" w:color="auto"/>
            <w:bottom w:val="none" w:sz="0" w:space="0" w:color="auto"/>
            <w:right w:val="none" w:sz="0" w:space="0" w:color="auto"/>
          </w:divBdr>
        </w:div>
        <w:div w:id="508954955">
          <w:marLeft w:val="480"/>
          <w:marRight w:val="0"/>
          <w:marTop w:val="0"/>
          <w:marBottom w:val="0"/>
          <w:divBdr>
            <w:top w:val="none" w:sz="0" w:space="0" w:color="auto"/>
            <w:left w:val="none" w:sz="0" w:space="0" w:color="auto"/>
            <w:bottom w:val="none" w:sz="0" w:space="0" w:color="auto"/>
            <w:right w:val="none" w:sz="0" w:space="0" w:color="auto"/>
          </w:divBdr>
        </w:div>
        <w:div w:id="515770445">
          <w:marLeft w:val="480"/>
          <w:marRight w:val="0"/>
          <w:marTop w:val="0"/>
          <w:marBottom w:val="0"/>
          <w:divBdr>
            <w:top w:val="none" w:sz="0" w:space="0" w:color="auto"/>
            <w:left w:val="none" w:sz="0" w:space="0" w:color="auto"/>
            <w:bottom w:val="none" w:sz="0" w:space="0" w:color="auto"/>
            <w:right w:val="none" w:sz="0" w:space="0" w:color="auto"/>
          </w:divBdr>
        </w:div>
        <w:div w:id="509688042">
          <w:marLeft w:val="480"/>
          <w:marRight w:val="0"/>
          <w:marTop w:val="0"/>
          <w:marBottom w:val="0"/>
          <w:divBdr>
            <w:top w:val="none" w:sz="0" w:space="0" w:color="auto"/>
            <w:left w:val="none" w:sz="0" w:space="0" w:color="auto"/>
            <w:bottom w:val="none" w:sz="0" w:space="0" w:color="auto"/>
            <w:right w:val="none" w:sz="0" w:space="0" w:color="auto"/>
          </w:divBdr>
        </w:div>
        <w:div w:id="1152258096">
          <w:marLeft w:val="480"/>
          <w:marRight w:val="0"/>
          <w:marTop w:val="0"/>
          <w:marBottom w:val="0"/>
          <w:divBdr>
            <w:top w:val="none" w:sz="0" w:space="0" w:color="auto"/>
            <w:left w:val="none" w:sz="0" w:space="0" w:color="auto"/>
            <w:bottom w:val="none" w:sz="0" w:space="0" w:color="auto"/>
            <w:right w:val="none" w:sz="0" w:space="0" w:color="auto"/>
          </w:divBdr>
        </w:div>
        <w:div w:id="1368994769">
          <w:marLeft w:val="480"/>
          <w:marRight w:val="0"/>
          <w:marTop w:val="0"/>
          <w:marBottom w:val="0"/>
          <w:divBdr>
            <w:top w:val="none" w:sz="0" w:space="0" w:color="auto"/>
            <w:left w:val="none" w:sz="0" w:space="0" w:color="auto"/>
            <w:bottom w:val="none" w:sz="0" w:space="0" w:color="auto"/>
            <w:right w:val="none" w:sz="0" w:space="0" w:color="auto"/>
          </w:divBdr>
        </w:div>
        <w:div w:id="536234021">
          <w:marLeft w:val="480"/>
          <w:marRight w:val="0"/>
          <w:marTop w:val="0"/>
          <w:marBottom w:val="0"/>
          <w:divBdr>
            <w:top w:val="none" w:sz="0" w:space="0" w:color="auto"/>
            <w:left w:val="none" w:sz="0" w:space="0" w:color="auto"/>
            <w:bottom w:val="none" w:sz="0" w:space="0" w:color="auto"/>
            <w:right w:val="none" w:sz="0" w:space="0" w:color="auto"/>
          </w:divBdr>
        </w:div>
        <w:div w:id="1638486496">
          <w:marLeft w:val="480"/>
          <w:marRight w:val="0"/>
          <w:marTop w:val="0"/>
          <w:marBottom w:val="0"/>
          <w:divBdr>
            <w:top w:val="none" w:sz="0" w:space="0" w:color="auto"/>
            <w:left w:val="none" w:sz="0" w:space="0" w:color="auto"/>
            <w:bottom w:val="none" w:sz="0" w:space="0" w:color="auto"/>
            <w:right w:val="none" w:sz="0" w:space="0" w:color="auto"/>
          </w:divBdr>
        </w:div>
        <w:div w:id="593704369">
          <w:marLeft w:val="480"/>
          <w:marRight w:val="0"/>
          <w:marTop w:val="0"/>
          <w:marBottom w:val="0"/>
          <w:divBdr>
            <w:top w:val="none" w:sz="0" w:space="0" w:color="auto"/>
            <w:left w:val="none" w:sz="0" w:space="0" w:color="auto"/>
            <w:bottom w:val="none" w:sz="0" w:space="0" w:color="auto"/>
            <w:right w:val="none" w:sz="0" w:space="0" w:color="auto"/>
          </w:divBdr>
        </w:div>
        <w:div w:id="1375348444">
          <w:marLeft w:val="480"/>
          <w:marRight w:val="0"/>
          <w:marTop w:val="0"/>
          <w:marBottom w:val="0"/>
          <w:divBdr>
            <w:top w:val="none" w:sz="0" w:space="0" w:color="auto"/>
            <w:left w:val="none" w:sz="0" w:space="0" w:color="auto"/>
            <w:bottom w:val="none" w:sz="0" w:space="0" w:color="auto"/>
            <w:right w:val="none" w:sz="0" w:space="0" w:color="auto"/>
          </w:divBdr>
        </w:div>
        <w:div w:id="1648900258">
          <w:marLeft w:val="480"/>
          <w:marRight w:val="0"/>
          <w:marTop w:val="0"/>
          <w:marBottom w:val="0"/>
          <w:divBdr>
            <w:top w:val="none" w:sz="0" w:space="0" w:color="auto"/>
            <w:left w:val="none" w:sz="0" w:space="0" w:color="auto"/>
            <w:bottom w:val="none" w:sz="0" w:space="0" w:color="auto"/>
            <w:right w:val="none" w:sz="0" w:space="0" w:color="auto"/>
          </w:divBdr>
        </w:div>
        <w:div w:id="547188770">
          <w:marLeft w:val="480"/>
          <w:marRight w:val="0"/>
          <w:marTop w:val="0"/>
          <w:marBottom w:val="0"/>
          <w:divBdr>
            <w:top w:val="none" w:sz="0" w:space="0" w:color="auto"/>
            <w:left w:val="none" w:sz="0" w:space="0" w:color="auto"/>
            <w:bottom w:val="none" w:sz="0" w:space="0" w:color="auto"/>
            <w:right w:val="none" w:sz="0" w:space="0" w:color="auto"/>
          </w:divBdr>
        </w:div>
        <w:div w:id="1283029319">
          <w:marLeft w:val="480"/>
          <w:marRight w:val="0"/>
          <w:marTop w:val="0"/>
          <w:marBottom w:val="0"/>
          <w:divBdr>
            <w:top w:val="none" w:sz="0" w:space="0" w:color="auto"/>
            <w:left w:val="none" w:sz="0" w:space="0" w:color="auto"/>
            <w:bottom w:val="none" w:sz="0" w:space="0" w:color="auto"/>
            <w:right w:val="none" w:sz="0" w:space="0" w:color="auto"/>
          </w:divBdr>
        </w:div>
        <w:div w:id="1924021322">
          <w:marLeft w:val="480"/>
          <w:marRight w:val="0"/>
          <w:marTop w:val="0"/>
          <w:marBottom w:val="0"/>
          <w:divBdr>
            <w:top w:val="none" w:sz="0" w:space="0" w:color="auto"/>
            <w:left w:val="none" w:sz="0" w:space="0" w:color="auto"/>
            <w:bottom w:val="none" w:sz="0" w:space="0" w:color="auto"/>
            <w:right w:val="none" w:sz="0" w:space="0" w:color="auto"/>
          </w:divBdr>
        </w:div>
        <w:div w:id="205728407">
          <w:marLeft w:val="480"/>
          <w:marRight w:val="0"/>
          <w:marTop w:val="0"/>
          <w:marBottom w:val="0"/>
          <w:divBdr>
            <w:top w:val="none" w:sz="0" w:space="0" w:color="auto"/>
            <w:left w:val="none" w:sz="0" w:space="0" w:color="auto"/>
            <w:bottom w:val="none" w:sz="0" w:space="0" w:color="auto"/>
            <w:right w:val="none" w:sz="0" w:space="0" w:color="auto"/>
          </w:divBdr>
        </w:div>
        <w:div w:id="364335134">
          <w:marLeft w:val="480"/>
          <w:marRight w:val="0"/>
          <w:marTop w:val="0"/>
          <w:marBottom w:val="0"/>
          <w:divBdr>
            <w:top w:val="none" w:sz="0" w:space="0" w:color="auto"/>
            <w:left w:val="none" w:sz="0" w:space="0" w:color="auto"/>
            <w:bottom w:val="none" w:sz="0" w:space="0" w:color="auto"/>
            <w:right w:val="none" w:sz="0" w:space="0" w:color="auto"/>
          </w:divBdr>
        </w:div>
        <w:div w:id="10839769">
          <w:marLeft w:val="480"/>
          <w:marRight w:val="0"/>
          <w:marTop w:val="0"/>
          <w:marBottom w:val="0"/>
          <w:divBdr>
            <w:top w:val="none" w:sz="0" w:space="0" w:color="auto"/>
            <w:left w:val="none" w:sz="0" w:space="0" w:color="auto"/>
            <w:bottom w:val="none" w:sz="0" w:space="0" w:color="auto"/>
            <w:right w:val="none" w:sz="0" w:space="0" w:color="auto"/>
          </w:divBdr>
        </w:div>
        <w:div w:id="169412080">
          <w:marLeft w:val="480"/>
          <w:marRight w:val="0"/>
          <w:marTop w:val="0"/>
          <w:marBottom w:val="0"/>
          <w:divBdr>
            <w:top w:val="none" w:sz="0" w:space="0" w:color="auto"/>
            <w:left w:val="none" w:sz="0" w:space="0" w:color="auto"/>
            <w:bottom w:val="none" w:sz="0" w:space="0" w:color="auto"/>
            <w:right w:val="none" w:sz="0" w:space="0" w:color="auto"/>
          </w:divBdr>
        </w:div>
        <w:div w:id="1643389805">
          <w:marLeft w:val="480"/>
          <w:marRight w:val="0"/>
          <w:marTop w:val="0"/>
          <w:marBottom w:val="0"/>
          <w:divBdr>
            <w:top w:val="none" w:sz="0" w:space="0" w:color="auto"/>
            <w:left w:val="none" w:sz="0" w:space="0" w:color="auto"/>
            <w:bottom w:val="none" w:sz="0" w:space="0" w:color="auto"/>
            <w:right w:val="none" w:sz="0" w:space="0" w:color="auto"/>
          </w:divBdr>
        </w:div>
        <w:div w:id="1211380359">
          <w:marLeft w:val="480"/>
          <w:marRight w:val="0"/>
          <w:marTop w:val="0"/>
          <w:marBottom w:val="0"/>
          <w:divBdr>
            <w:top w:val="none" w:sz="0" w:space="0" w:color="auto"/>
            <w:left w:val="none" w:sz="0" w:space="0" w:color="auto"/>
            <w:bottom w:val="none" w:sz="0" w:space="0" w:color="auto"/>
            <w:right w:val="none" w:sz="0" w:space="0" w:color="auto"/>
          </w:divBdr>
        </w:div>
        <w:div w:id="1878203805">
          <w:marLeft w:val="480"/>
          <w:marRight w:val="0"/>
          <w:marTop w:val="0"/>
          <w:marBottom w:val="0"/>
          <w:divBdr>
            <w:top w:val="none" w:sz="0" w:space="0" w:color="auto"/>
            <w:left w:val="none" w:sz="0" w:space="0" w:color="auto"/>
            <w:bottom w:val="none" w:sz="0" w:space="0" w:color="auto"/>
            <w:right w:val="none" w:sz="0" w:space="0" w:color="auto"/>
          </w:divBdr>
        </w:div>
        <w:div w:id="1313102499">
          <w:marLeft w:val="480"/>
          <w:marRight w:val="0"/>
          <w:marTop w:val="0"/>
          <w:marBottom w:val="0"/>
          <w:divBdr>
            <w:top w:val="none" w:sz="0" w:space="0" w:color="auto"/>
            <w:left w:val="none" w:sz="0" w:space="0" w:color="auto"/>
            <w:bottom w:val="none" w:sz="0" w:space="0" w:color="auto"/>
            <w:right w:val="none" w:sz="0" w:space="0" w:color="auto"/>
          </w:divBdr>
        </w:div>
        <w:div w:id="1974209683">
          <w:marLeft w:val="480"/>
          <w:marRight w:val="0"/>
          <w:marTop w:val="0"/>
          <w:marBottom w:val="0"/>
          <w:divBdr>
            <w:top w:val="none" w:sz="0" w:space="0" w:color="auto"/>
            <w:left w:val="none" w:sz="0" w:space="0" w:color="auto"/>
            <w:bottom w:val="none" w:sz="0" w:space="0" w:color="auto"/>
            <w:right w:val="none" w:sz="0" w:space="0" w:color="auto"/>
          </w:divBdr>
        </w:div>
        <w:div w:id="2097508055">
          <w:marLeft w:val="480"/>
          <w:marRight w:val="0"/>
          <w:marTop w:val="0"/>
          <w:marBottom w:val="0"/>
          <w:divBdr>
            <w:top w:val="none" w:sz="0" w:space="0" w:color="auto"/>
            <w:left w:val="none" w:sz="0" w:space="0" w:color="auto"/>
            <w:bottom w:val="none" w:sz="0" w:space="0" w:color="auto"/>
            <w:right w:val="none" w:sz="0" w:space="0" w:color="auto"/>
          </w:divBdr>
        </w:div>
        <w:div w:id="1571578644">
          <w:marLeft w:val="480"/>
          <w:marRight w:val="0"/>
          <w:marTop w:val="0"/>
          <w:marBottom w:val="0"/>
          <w:divBdr>
            <w:top w:val="none" w:sz="0" w:space="0" w:color="auto"/>
            <w:left w:val="none" w:sz="0" w:space="0" w:color="auto"/>
            <w:bottom w:val="none" w:sz="0" w:space="0" w:color="auto"/>
            <w:right w:val="none" w:sz="0" w:space="0" w:color="auto"/>
          </w:divBdr>
        </w:div>
        <w:div w:id="1326781295">
          <w:marLeft w:val="480"/>
          <w:marRight w:val="0"/>
          <w:marTop w:val="0"/>
          <w:marBottom w:val="0"/>
          <w:divBdr>
            <w:top w:val="none" w:sz="0" w:space="0" w:color="auto"/>
            <w:left w:val="none" w:sz="0" w:space="0" w:color="auto"/>
            <w:bottom w:val="none" w:sz="0" w:space="0" w:color="auto"/>
            <w:right w:val="none" w:sz="0" w:space="0" w:color="auto"/>
          </w:divBdr>
        </w:div>
        <w:div w:id="1394040323">
          <w:marLeft w:val="480"/>
          <w:marRight w:val="0"/>
          <w:marTop w:val="0"/>
          <w:marBottom w:val="0"/>
          <w:divBdr>
            <w:top w:val="none" w:sz="0" w:space="0" w:color="auto"/>
            <w:left w:val="none" w:sz="0" w:space="0" w:color="auto"/>
            <w:bottom w:val="none" w:sz="0" w:space="0" w:color="auto"/>
            <w:right w:val="none" w:sz="0" w:space="0" w:color="auto"/>
          </w:divBdr>
        </w:div>
        <w:div w:id="1284263544">
          <w:marLeft w:val="480"/>
          <w:marRight w:val="0"/>
          <w:marTop w:val="0"/>
          <w:marBottom w:val="0"/>
          <w:divBdr>
            <w:top w:val="none" w:sz="0" w:space="0" w:color="auto"/>
            <w:left w:val="none" w:sz="0" w:space="0" w:color="auto"/>
            <w:bottom w:val="none" w:sz="0" w:space="0" w:color="auto"/>
            <w:right w:val="none" w:sz="0" w:space="0" w:color="auto"/>
          </w:divBdr>
        </w:div>
        <w:div w:id="1142962565">
          <w:marLeft w:val="480"/>
          <w:marRight w:val="0"/>
          <w:marTop w:val="0"/>
          <w:marBottom w:val="0"/>
          <w:divBdr>
            <w:top w:val="none" w:sz="0" w:space="0" w:color="auto"/>
            <w:left w:val="none" w:sz="0" w:space="0" w:color="auto"/>
            <w:bottom w:val="none" w:sz="0" w:space="0" w:color="auto"/>
            <w:right w:val="none" w:sz="0" w:space="0" w:color="auto"/>
          </w:divBdr>
        </w:div>
      </w:divsChild>
    </w:div>
    <w:div w:id="84881806">
      <w:bodyDiv w:val="1"/>
      <w:marLeft w:val="0"/>
      <w:marRight w:val="0"/>
      <w:marTop w:val="0"/>
      <w:marBottom w:val="0"/>
      <w:divBdr>
        <w:top w:val="none" w:sz="0" w:space="0" w:color="auto"/>
        <w:left w:val="none" w:sz="0" w:space="0" w:color="auto"/>
        <w:bottom w:val="none" w:sz="0" w:space="0" w:color="auto"/>
        <w:right w:val="none" w:sz="0" w:space="0" w:color="auto"/>
      </w:divBdr>
    </w:div>
    <w:div w:id="85075016">
      <w:bodyDiv w:val="1"/>
      <w:marLeft w:val="0"/>
      <w:marRight w:val="0"/>
      <w:marTop w:val="0"/>
      <w:marBottom w:val="0"/>
      <w:divBdr>
        <w:top w:val="none" w:sz="0" w:space="0" w:color="auto"/>
        <w:left w:val="none" w:sz="0" w:space="0" w:color="auto"/>
        <w:bottom w:val="none" w:sz="0" w:space="0" w:color="auto"/>
        <w:right w:val="none" w:sz="0" w:space="0" w:color="auto"/>
      </w:divBdr>
    </w:div>
    <w:div w:id="85225862">
      <w:bodyDiv w:val="1"/>
      <w:marLeft w:val="0"/>
      <w:marRight w:val="0"/>
      <w:marTop w:val="0"/>
      <w:marBottom w:val="0"/>
      <w:divBdr>
        <w:top w:val="none" w:sz="0" w:space="0" w:color="auto"/>
        <w:left w:val="none" w:sz="0" w:space="0" w:color="auto"/>
        <w:bottom w:val="none" w:sz="0" w:space="0" w:color="auto"/>
        <w:right w:val="none" w:sz="0" w:space="0" w:color="auto"/>
      </w:divBdr>
    </w:div>
    <w:div w:id="87967254">
      <w:bodyDiv w:val="1"/>
      <w:marLeft w:val="0"/>
      <w:marRight w:val="0"/>
      <w:marTop w:val="0"/>
      <w:marBottom w:val="0"/>
      <w:divBdr>
        <w:top w:val="none" w:sz="0" w:space="0" w:color="auto"/>
        <w:left w:val="none" w:sz="0" w:space="0" w:color="auto"/>
        <w:bottom w:val="none" w:sz="0" w:space="0" w:color="auto"/>
        <w:right w:val="none" w:sz="0" w:space="0" w:color="auto"/>
      </w:divBdr>
    </w:div>
    <w:div w:id="89087898">
      <w:bodyDiv w:val="1"/>
      <w:marLeft w:val="0"/>
      <w:marRight w:val="0"/>
      <w:marTop w:val="0"/>
      <w:marBottom w:val="0"/>
      <w:divBdr>
        <w:top w:val="none" w:sz="0" w:space="0" w:color="auto"/>
        <w:left w:val="none" w:sz="0" w:space="0" w:color="auto"/>
        <w:bottom w:val="none" w:sz="0" w:space="0" w:color="auto"/>
        <w:right w:val="none" w:sz="0" w:space="0" w:color="auto"/>
      </w:divBdr>
    </w:div>
    <w:div w:id="90588160">
      <w:bodyDiv w:val="1"/>
      <w:marLeft w:val="0"/>
      <w:marRight w:val="0"/>
      <w:marTop w:val="0"/>
      <w:marBottom w:val="0"/>
      <w:divBdr>
        <w:top w:val="none" w:sz="0" w:space="0" w:color="auto"/>
        <w:left w:val="none" w:sz="0" w:space="0" w:color="auto"/>
        <w:bottom w:val="none" w:sz="0" w:space="0" w:color="auto"/>
        <w:right w:val="none" w:sz="0" w:space="0" w:color="auto"/>
      </w:divBdr>
    </w:div>
    <w:div w:id="93214118">
      <w:bodyDiv w:val="1"/>
      <w:marLeft w:val="0"/>
      <w:marRight w:val="0"/>
      <w:marTop w:val="0"/>
      <w:marBottom w:val="0"/>
      <w:divBdr>
        <w:top w:val="none" w:sz="0" w:space="0" w:color="auto"/>
        <w:left w:val="none" w:sz="0" w:space="0" w:color="auto"/>
        <w:bottom w:val="none" w:sz="0" w:space="0" w:color="auto"/>
        <w:right w:val="none" w:sz="0" w:space="0" w:color="auto"/>
      </w:divBdr>
    </w:div>
    <w:div w:id="94711206">
      <w:bodyDiv w:val="1"/>
      <w:marLeft w:val="0"/>
      <w:marRight w:val="0"/>
      <w:marTop w:val="0"/>
      <w:marBottom w:val="0"/>
      <w:divBdr>
        <w:top w:val="none" w:sz="0" w:space="0" w:color="auto"/>
        <w:left w:val="none" w:sz="0" w:space="0" w:color="auto"/>
        <w:bottom w:val="none" w:sz="0" w:space="0" w:color="auto"/>
        <w:right w:val="none" w:sz="0" w:space="0" w:color="auto"/>
      </w:divBdr>
    </w:div>
    <w:div w:id="103308595">
      <w:bodyDiv w:val="1"/>
      <w:marLeft w:val="0"/>
      <w:marRight w:val="0"/>
      <w:marTop w:val="0"/>
      <w:marBottom w:val="0"/>
      <w:divBdr>
        <w:top w:val="none" w:sz="0" w:space="0" w:color="auto"/>
        <w:left w:val="none" w:sz="0" w:space="0" w:color="auto"/>
        <w:bottom w:val="none" w:sz="0" w:space="0" w:color="auto"/>
        <w:right w:val="none" w:sz="0" w:space="0" w:color="auto"/>
      </w:divBdr>
      <w:divsChild>
        <w:div w:id="805199401">
          <w:marLeft w:val="480"/>
          <w:marRight w:val="0"/>
          <w:marTop w:val="0"/>
          <w:marBottom w:val="0"/>
          <w:divBdr>
            <w:top w:val="none" w:sz="0" w:space="0" w:color="auto"/>
            <w:left w:val="none" w:sz="0" w:space="0" w:color="auto"/>
            <w:bottom w:val="none" w:sz="0" w:space="0" w:color="auto"/>
            <w:right w:val="none" w:sz="0" w:space="0" w:color="auto"/>
          </w:divBdr>
        </w:div>
        <w:div w:id="1443846099">
          <w:marLeft w:val="480"/>
          <w:marRight w:val="0"/>
          <w:marTop w:val="0"/>
          <w:marBottom w:val="0"/>
          <w:divBdr>
            <w:top w:val="none" w:sz="0" w:space="0" w:color="auto"/>
            <w:left w:val="none" w:sz="0" w:space="0" w:color="auto"/>
            <w:bottom w:val="none" w:sz="0" w:space="0" w:color="auto"/>
            <w:right w:val="none" w:sz="0" w:space="0" w:color="auto"/>
          </w:divBdr>
        </w:div>
        <w:div w:id="216477895">
          <w:marLeft w:val="480"/>
          <w:marRight w:val="0"/>
          <w:marTop w:val="0"/>
          <w:marBottom w:val="0"/>
          <w:divBdr>
            <w:top w:val="none" w:sz="0" w:space="0" w:color="auto"/>
            <w:left w:val="none" w:sz="0" w:space="0" w:color="auto"/>
            <w:bottom w:val="none" w:sz="0" w:space="0" w:color="auto"/>
            <w:right w:val="none" w:sz="0" w:space="0" w:color="auto"/>
          </w:divBdr>
        </w:div>
        <w:div w:id="585767811">
          <w:marLeft w:val="480"/>
          <w:marRight w:val="0"/>
          <w:marTop w:val="0"/>
          <w:marBottom w:val="0"/>
          <w:divBdr>
            <w:top w:val="none" w:sz="0" w:space="0" w:color="auto"/>
            <w:left w:val="none" w:sz="0" w:space="0" w:color="auto"/>
            <w:bottom w:val="none" w:sz="0" w:space="0" w:color="auto"/>
            <w:right w:val="none" w:sz="0" w:space="0" w:color="auto"/>
          </w:divBdr>
        </w:div>
        <w:div w:id="2071491557">
          <w:marLeft w:val="480"/>
          <w:marRight w:val="0"/>
          <w:marTop w:val="0"/>
          <w:marBottom w:val="0"/>
          <w:divBdr>
            <w:top w:val="none" w:sz="0" w:space="0" w:color="auto"/>
            <w:left w:val="none" w:sz="0" w:space="0" w:color="auto"/>
            <w:bottom w:val="none" w:sz="0" w:space="0" w:color="auto"/>
            <w:right w:val="none" w:sz="0" w:space="0" w:color="auto"/>
          </w:divBdr>
        </w:div>
        <w:div w:id="163475444">
          <w:marLeft w:val="480"/>
          <w:marRight w:val="0"/>
          <w:marTop w:val="0"/>
          <w:marBottom w:val="0"/>
          <w:divBdr>
            <w:top w:val="none" w:sz="0" w:space="0" w:color="auto"/>
            <w:left w:val="none" w:sz="0" w:space="0" w:color="auto"/>
            <w:bottom w:val="none" w:sz="0" w:space="0" w:color="auto"/>
            <w:right w:val="none" w:sz="0" w:space="0" w:color="auto"/>
          </w:divBdr>
        </w:div>
        <w:div w:id="1740398479">
          <w:marLeft w:val="480"/>
          <w:marRight w:val="0"/>
          <w:marTop w:val="0"/>
          <w:marBottom w:val="0"/>
          <w:divBdr>
            <w:top w:val="none" w:sz="0" w:space="0" w:color="auto"/>
            <w:left w:val="none" w:sz="0" w:space="0" w:color="auto"/>
            <w:bottom w:val="none" w:sz="0" w:space="0" w:color="auto"/>
            <w:right w:val="none" w:sz="0" w:space="0" w:color="auto"/>
          </w:divBdr>
        </w:div>
        <w:div w:id="110900427">
          <w:marLeft w:val="480"/>
          <w:marRight w:val="0"/>
          <w:marTop w:val="0"/>
          <w:marBottom w:val="0"/>
          <w:divBdr>
            <w:top w:val="none" w:sz="0" w:space="0" w:color="auto"/>
            <w:left w:val="none" w:sz="0" w:space="0" w:color="auto"/>
            <w:bottom w:val="none" w:sz="0" w:space="0" w:color="auto"/>
            <w:right w:val="none" w:sz="0" w:space="0" w:color="auto"/>
          </w:divBdr>
        </w:div>
        <w:div w:id="1427655431">
          <w:marLeft w:val="480"/>
          <w:marRight w:val="0"/>
          <w:marTop w:val="0"/>
          <w:marBottom w:val="0"/>
          <w:divBdr>
            <w:top w:val="none" w:sz="0" w:space="0" w:color="auto"/>
            <w:left w:val="none" w:sz="0" w:space="0" w:color="auto"/>
            <w:bottom w:val="none" w:sz="0" w:space="0" w:color="auto"/>
            <w:right w:val="none" w:sz="0" w:space="0" w:color="auto"/>
          </w:divBdr>
        </w:div>
        <w:div w:id="1023438791">
          <w:marLeft w:val="480"/>
          <w:marRight w:val="0"/>
          <w:marTop w:val="0"/>
          <w:marBottom w:val="0"/>
          <w:divBdr>
            <w:top w:val="none" w:sz="0" w:space="0" w:color="auto"/>
            <w:left w:val="none" w:sz="0" w:space="0" w:color="auto"/>
            <w:bottom w:val="none" w:sz="0" w:space="0" w:color="auto"/>
            <w:right w:val="none" w:sz="0" w:space="0" w:color="auto"/>
          </w:divBdr>
        </w:div>
        <w:div w:id="197009441">
          <w:marLeft w:val="480"/>
          <w:marRight w:val="0"/>
          <w:marTop w:val="0"/>
          <w:marBottom w:val="0"/>
          <w:divBdr>
            <w:top w:val="none" w:sz="0" w:space="0" w:color="auto"/>
            <w:left w:val="none" w:sz="0" w:space="0" w:color="auto"/>
            <w:bottom w:val="none" w:sz="0" w:space="0" w:color="auto"/>
            <w:right w:val="none" w:sz="0" w:space="0" w:color="auto"/>
          </w:divBdr>
        </w:div>
        <w:div w:id="1118916196">
          <w:marLeft w:val="480"/>
          <w:marRight w:val="0"/>
          <w:marTop w:val="0"/>
          <w:marBottom w:val="0"/>
          <w:divBdr>
            <w:top w:val="none" w:sz="0" w:space="0" w:color="auto"/>
            <w:left w:val="none" w:sz="0" w:space="0" w:color="auto"/>
            <w:bottom w:val="none" w:sz="0" w:space="0" w:color="auto"/>
            <w:right w:val="none" w:sz="0" w:space="0" w:color="auto"/>
          </w:divBdr>
        </w:div>
        <w:div w:id="1252934533">
          <w:marLeft w:val="480"/>
          <w:marRight w:val="0"/>
          <w:marTop w:val="0"/>
          <w:marBottom w:val="0"/>
          <w:divBdr>
            <w:top w:val="none" w:sz="0" w:space="0" w:color="auto"/>
            <w:left w:val="none" w:sz="0" w:space="0" w:color="auto"/>
            <w:bottom w:val="none" w:sz="0" w:space="0" w:color="auto"/>
            <w:right w:val="none" w:sz="0" w:space="0" w:color="auto"/>
          </w:divBdr>
        </w:div>
        <w:div w:id="402265411">
          <w:marLeft w:val="480"/>
          <w:marRight w:val="0"/>
          <w:marTop w:val="0"/>
          <w:marBottom w:val="0"/>
          <w:divBdr>
            <w:top w:val="none" w:sz="0" w:space="0" w:color="auto"/>
            <w:left w:val="none" w:sz="0" w:space="0" w:color="auto"/>
            <w:bottom w:val="none" w:sz="0" w:space="0" w:color="auto"/>
            <w:right w:val="none" w:sz="0" w:space="0" w:color="auto"/>
          </w:divBdr>
        </w:div>
        <w:div w:id="1416970715">
          <w:marLeft w:val="480"/>
          <w:marRight w:val="0"/>
          <w:marTop w:val="0"/>
          <w:marBottom w:val="0"/>
          <w:divBdr>
            <w:top w:val="none" w:sz="0" w:space="0" w:color="auto"/>
            <w:left w:val="none" w:sz="0" w:space="0" w:color="auto"/>
            <w:bottom w:val="none" w:sz="0" w:space="0" w:color="auto"/>
            <w:right w:val="none" w:sz="0" w:space="0" w:color="auto"/>
          </w:divBdr>
        </w:div>
        <w:div w:id="1910379624">
          <w:marLeft w:val="480"/>
          <w:marRight w:val="0"/>
          <w:marTop w:val="0"/>
          <w:marBottom w:val="0"/>
          <w:divBdr>
            <w:top w:val="none" w:sz="0" w:space="0" w:color="auto"/>
            <w:left w:val="none" w:sz="0" w:space="0" w:color="auto"/>
            <w:bottom w:val="none" w:sz="0" w:space="0" w:color="auto"/>
            <w:right w:val="none" w:sz="0" w:space="0" w:color="auto"/>
          </w:divBdr>
        </w:div>
        <w:div w:id="1878807543">
          <w:marLeft w:val="480"/>
          <w:marRight w:val="0"/>
          <w:marTop w:val="0"/>
          <w:marBottom w:val="0"/>
          <w:divBdr>
            <w:top w:val="none" w:sz="0" w:space="0" w:color="auto"/>
            <w:left w:val="none" w:sz="0" w:space="0" w:color="auto"/>
            <w:bottom w:val="none" w:sz="0" w:space="0" w:color="auto"/>
            <w:right w:val="none" w:sz="0" w:space="0" w:color="auto"/>
          </w:divBdr>
        </w:div>
        <w:div w:id="943075113">
          <w:marLeft w:val="480"/>
          <w:marRight w:val="0"/>
          <w:marTop w:val="0"/>
          <w:marBottom w:val="0"/>
          <w:divBdr>
            <w:top w:val="none" w:sz="0" w:space="0" w:color="auto"/>
            <w:left w:val="none" w:sz="0" w:space="0" w:color="auto"/>
            <w:bottom w:val="none" w:sz="0" w:space="0" w:color="auto"/>
            <w:right w:val="none" w:sz="0" w:space="0" w:color="auto"/>
          </w:divBdr>
        </w:div>
        <w:div w:id="666327679">
          <w:marLeft w:val="480"/>
          <w:marRight w:val="0"/>
          <w:marTop w:val="0"/>
          <w:marBottom w:val="0"/>
          <w:divBdr>
            <w:top w:val="none" w:sz="0" w:space="0" w:color="auto"/>
            <w:left w:val="none" w:sz="0" w:space="0" w:color="auto"/>
            <w:bottom w:val="none" w:sz="0" w:space="0" w:color="auto"/>
            <w:right w:val="none" w:sz="0" w:space="0" w:color="auto"/>
          </w:divBdr>
        </w:div>
        <w:div w:id="838927441">
          <w:marLeft w:val="480"/>
          <w:marRight w:val="0"/>
          <w:marTop w:val="0"/>
          <w:marBottom w:val="0"/>
          <w:divBdr>
            <w:top w:val="none" w:sz="0" w:space="0" w:color="auto"/>
            <w:left w:val="none" w:sz="0" w:space="0" w:color="auto"/>
            <w:bottom w:val="none" w:sz="0" w:space="0" w:color="auto"/>
            <w:right w:val="none" w:sz="0" w:space="0" w:color="auto"/>
          </w:divBdr>
        </w:div>
        <w:div w:id="193662411">
          <w:marLeft w:val="480"/>
          <w:marRight w:val="0"/>
          <w:marTop w:val="0"/>
          <w:marBottom w:val="0"/>
          <w:divBdr>
            <w:top w:val="none" w:sz="0" w:space="0" w:color="auto"/>
            <w:left w:val="none" w:sz="0" w:space="0" w:color="auto"/>
            <w:bottom w:val="none" w:sz="0" w:space="0" w:color="auto"/>
            <w:right w:val="none" w:sz="0" w:space="0" w:color="auto"/>
          </w:divBdr>
        </w:div>
        <w:div w:id="1771730038">
          <w:marLeft w:val="480"/>
          <w:marRight w:val="0"/>
          <w:marTop w:val="0"/>
          <w:marBottom w:val="0"/>
          <w:divBdr>
            <w:top w:val="none" w:sz="0" w:space="0" w:color="auto"/>
            <w:left w:val="none" w:sz="0" w:space="0" w:color="auto"/>
            <w:bottom w:val="none" w:sz="0" w:space="0" w:color="auto"/>
            <w:right w:val="none" w:sz="0" w:space="0" w:color="auto"/>
          </w:divBdr>
        </w:div>
        <w:div w:id="508494588">
          <w:marLeft w:val="480"/>
          <w:marRight w:val="0"/>
          <w:marTop w:val="0"/>
          <w:marBottom w:val="0"/>
          <w:divBdr>
            <w:top w:val="none" w:sz="0" w:space="0" w:color="auto"/>
            <w:left w:val="none" w:sz="0" w:space="0" w:color="auto"/>
            <w:bottom w:val="none" w:sz="0" w:space="0" w:color="auto"/>
            <w:right w:val="none" w:sz="0" w:space="0" w:color="auto"/>
          </w:divBdr>
        </w:div>
        <w:div w:id="888153097">
          <w:marLeft w:val="480"/>
          <w:marRight w:val="0"/>
          <w:marTop w:val="0"/>
          <w:marBottom w:val="0"/>
          <w:divBdr>
            <w:top w:val="none" w:sz="0" w:space="0" w:color="auto"/>
            <w:left w:val="none" w:sz="0" w:space="0" w:color="auto"/>
            <w:bottom w:val="none" w:sz="0" w:space="0" w:color="auto"/>
            <w:right w:val="none" w:sz="0" w:space="0" w:color="auto"/>
          </w:divBdr>
        </w:div>
        <w:div w:id="2120686398">
          <w:marLeft w:val="480"/>
          <w:marRight w:val="0"/>
          <w:marTop w:val="0"/>
          <w:marBottom w:val="0"/>
          <w:divBdr>
            <w:top w:val="none" w:sz="0" w:space="0" w:color="auto"/>
            <w:left w:val="none" w:sz="0" w:space="0" w:color="auto"/>
            <w:bottom w:val="none" w:sz="0" w:space="0" w:color="auto"/>
            <w:right w:val="none" w:sz="0" w:space="0" w:color="auto"/>
          </w:divBdr>
        </w:div>
        <w:div w:id="408117917">
          <w:marLeft w:val="480"/>
          <w:marRight w:val="0"/>
          <w:marTop w:val="0"/>
          <w:marBottom w:val="0"/>
          <w:divBdr>
            <w:top w:val="none" w:sz="0" w:space="0" w:color="auto"/>
            <w:left w:val="none" w:sz="0" w:space="0" w:color="auto"/>
            <w:bottom w:val="none" w:sz="0" w:space="0" w:color="auto"/>
            <w:right w:val="none" w:sz="0" w:space="0" w:color="auto"/>
          </w:divBdr>
        </w:div>
        <w:div w:id="681204938">
          <w:marLeft w:val="480"/>
          <w:marRight w:val="0"/>
          <w:marTop w:val="0"/>
          <w:marBottom w:val="0"/>
          <w:divBdr>
            <w:top w:val="none" w:sz="0" w:space="0" w:color="auto"/>
            <w:left w:val="none" w:sz="0" w:space="0" w:color="auto"/>
            <w:bottom w:val="none" w:sz="0" w:space="0" w:color="auto"/>
            <w:right w:val="none" w:sz="0" w:space="0" w:color="auto"/>
          </w:divBdr>
        </w:div>
        <w:div w:id="1881478018">
          <w:marLeft w:val="480"/>
          <w:marRight w:val="0"/>
          <w:marTop w:val="0"/>
          <w:marBottom w:val="0"/>
          <w:divBdr>
            <w:top w:val="none" w:sz="0" w:space="0" w:color="auto"/>
            <w:left w:val="none" w:sz="0" w:space="0" w:color="auto"/>
            <w:bottom w:val="none" w:sz="0" w:space="0" w:color="auto"/>
            <w:right w:val="none" w:sz="0" w:space="0" w:color="auto"/>
          </w:divBdr>
        </w:div>
        <w:div w:id="1452673362">
          <w:marLeft w:val="480"/>
          <w:marRight w:val="0"/>
          <w:marTop w:val="0"/>
          <w:marBottom w:val="0"/>
          <w:divBdr>
            <w:top w:val="none" w:sz="0" w:space="0" w:color="auto"/>
            <w:left w:val="none" w:sz="0" w:space="0" w:color="auto"/>
            <w:bottom w:val="none" w:sz="0" w:space="0" w:color="auto"/>
            <w:right w:val="none" w:sz="0" w:space="0" w:color="auto"/>
          </w:divBdr>
        </w:div>
        <w:div w:id="134302394">
          <w:marLeft w:val="480"/>
          <w:marRight w:val="0"/>
          <w:marTop w:val="0"/>
          <w:marBottom w:val="0"/>
          <w:divBdr>
            <w:top w:val="none" w:sz="0" w:space="0" w:color="auto"/>
            <w:left w:val="none" w:sz="0" w:space="0" w:color="auto"/>
            <w:bottom w:val="none" w:sz="0" w:space="0" w:color="auto"/>
            <w:right w:val="none" w:sz="0" w:space="0" w:color="auto"/>
          </w:divBdr>
        </w:div>
        <w:div w:id="465970451">
          <w:marLeft w:val="480"/>
          <w:marRight w:val="0"/>
          <w:marTop w:val="0"/>
          <w:marBottom w:val="0"/>
          <w:divBdr>
            <w:top w:val="none" w:sz="0" w:space="0" w:color="auto"/>
            <w:left w:val="none" w:sz="0" w:space="0" w:color="auto"/>
            <w:bottom w:val="none" w:sz="0" w:space="0" w:color="auto"/>
            <w:right w:val="none" w:sz="0" w:space="0" w:color="auto"/>
          </w:divBdr>
        </w:div>
        <w:div w:id="1741949760">
          <w:marLeft w:val="480"/>
          <w:marRight w:val="0"/>
          <w:marTop w:val="0"/>
          <w:marBottom w:val="0"/>
          <w:divBdr>
            <w:top w:val="none" w:sz="0" w:space="0" w:color="auto"/>
            <w:left w:val="none" w:sz="0" w:space="0" w:color="auto"/>
            <w:bottom w:val="none" w:sz="0" w:space="0" w:color="auto"/>
            <w:right w:val="none" w:sz="0" w:space="0" w:color="auto"/>
          </w:divBdr>
        </w:div>
        <w:div w:id="888956719">
          <w:marLeft w:val="480"/>
          <w:marRight w:val="0"/>
          <w:marTop w:val="0"/>
          <w:marBottom w:val="0"/>
          <w:divBdr>
            <w:top w:val="none" w:sz="0" w:space="0" w:color="auto"/>
            <w:left w:val="none" w:sz="0" w:space="0" w:color="auto"/>
            <w:bottom w:val="none" w:sz="0" w:space="0" w:color="auto"/>
            <w:right w:val="none" w:sz="0" w:space="0" w:color="auto"/>
          </w:divBdr>
        </w:div>
        <w:div w:id="839931680">
          <w:marLeft w:val="480"/>
          <w:marRight w:val="0"/>
          <w:marTop w:val="0"/>
          <w:marBottom w:val="0"/>
          <w:divBdr>
            <w:top w:val="none" w:sz="0" w:space="0" w:color="auto"/>
            <w:left w:val="none" w:sz="0" w:space="0" w:color="auto"/>
            <w:bottom w:val="none" w:sz="0" w:space="0" w:color="auto"/>
            <w:right w:val="none" w:sz="0" w:space="0" w:color="auto"/>
          </w:divBdr>
        </w:div>
        <w:div w:id="1219512311">
          <w:marLeft w:val="480"/>
          <w:marRight w:val="0"/>
          <w:marTop w:val="0"/>
          <w:marBottom w:val="0"/>
          <w:divBdr>
            <w:top w:val="none" w:sz="0" w:space="0" w:color="auto"/>
            <w:left w:val="none" w:sz="0" w:space="0" w:color="auto"/>
            <w:bottom w:val="none" w:sz="0" w:space="0" w:color="auto"/>
            <w:right w:val="none" w:sz="0" w:space="0" w:color="auto"/>
          </w:divBdr>
        </w:div>
        <w:div w:id="1071580947">
          <w:marLeft w:val="480"/>
          <w:marRight w:val="0"/>
          <w:marTop w:val="0"/>
          <w:marBottom w:val="0"/>
          <w:divBdr>
            <w:top w:val="none" w:sz="0" w:space="0" w:color="auto"/>
            <w:left w:val="none" w:sz="0" w:space="0" w:color="auto"/>
            <w:bottom w:val="none" w:sz="0" w:space="0" w:color="auto"/>
            <w:right w:val="none" w:sz="0" w:space="0" w:color="auto"/>
          </w:divBdr>
        </w:div>
        <w:div w:id="1971204947">
          <w:marLeft w:val="480"/>
          <w:marRight w:val="0"/>
          <w:marTop w:val="0"/>
          <w:marBottom w:val="0"/>
          <w:divBdr>
            <w:top w:val="none" w:sz="0" w:space="0" w:color="auto"/>
            <w:left w:val="none" w:sz="0" w:space="0" w:color="auto"/>
            <w:bottom w:val="none" w:sz="0" w:space="0" w:color="auto"/>
            <w:right w:val="none" w:sz="0" w:space="0" w:color="auto"/>
          </w:divBdr>
        </w:div>
        <w:div w:id="1726955095">
          <w:marLeft w:val="480"/>
          <w:marRight w:val="0"/>
          <w:marTop w:val="0"/>
          <w:marBottom w:val="0"/>
          <w:divBdr>
            <w:top w:val="none" w:sz="0" w:space="0" w:color="auto"/>
            <w:left w:val="none" w:sz="0" w:space="0" w:color="auto"/>
            <w:bottom w:val="none" w:sz="0" w:space="0" w:color="auto"/>
            <w:right w:val="none" w:sz="0" w:space="0" w:color="auto"/>
          </w:divBdr>
        </w:div>
        <w:div w:id="520120992">
          <w:marLeft w:val="480"/>
          <w:marRight w:val="0"/>
          <w:marTop w:val="0"/>
          <w:marBottom w:val="0"/>
          <w:divBdr>
            <w:top w:val="none" w:sz="0" w:space="0" w:color="auto"/>
            <w:left w:val="none" w:sz="0" w:space="0" w:color="auto"/>
            <w:bottom w:val="none" w:sz="0" w:space="0" w:color="auto"/>
            <w:right w:val="none" w:sz="0" w:space="0" w:color="auto"/>
          </w:divBdr>
        </w:div>
        <w:div w:id="2092315183">
          <w:marLeft w:val="480"/>
          <w:marRight w:val="0"/>
          <w:marTop w:val="0"/>
          <w:marBottom w:val="0"/>
          <w:divBdr>
            <w:top w:val="none" w:sz="0" w:space="0" w:color="auto"/>
            <w:left w:val="none" w:sz="0" w:space="0" w:color="auto"/>
            <w:bottom w:val="none" w:sz="0" w:space="0" w:color="auto"/>
            <w:right w:val="none" w:sz="0" w:space="0" w:color="auto"/>
          </w:divBdr>
        </w:div>
        <w:div w:id="11030311">
          <w:marLeft w:val="480"/>
          <w:marRight w:val="0"/>
          <w:marTop w:val="0"/>
          <w:marBottom w:val="0"/>
          <w:divBdr>
            <w:top w:val="none" w:sz="0" w:space="0" w:color="auto"/>
            <w:left w:val="none" w:sz="0" w:space="0" w:color="auto"/>
            <w:bottom w:val="none" w:sz="0" w:space="0" w:color="auto"/>
            <w:right w:val="none" w:sz="0" w:space="0" w:color="auto"/>
          </w:divBdr>
        </w:div>
        <w:div w:id="1993408829">
          <w:marLeft w:val="480"/>
          <w:marRight w:val="0"/>
          <w:marTop w:val="0"/>
          <w:marBottom w:val="0"/>
          <w:divBdr>
            <w:top w:val="none" w:sz="0" w:space="0" w:color="auto"/>
            <w:left w:val="none" w:sz="0" w:space="0" w:color="auto"/>
            <w:bottom w:val="none" w:sz="0" w:space="0" w:color="auto"/>
            <w:right w:val="none" w:sz="0" w:space="0" w:color="auto"/>
          </w:divBdr>
        </w:div>
        <w:div w:id="1089813523">
          <w:marLeft w:val="480"/>
          <w:marRight w:val="0"/>
          <w:marTop w:val="0"/>
          <w:marBottom w:val="0"/>
          <w:divBdr>
            <w:top w:val="none" w:sz="0" w:space="0" w:color="auto"/>
            <w:left w:val="none" w:sz="0" w:space="0" w:color="auto"/>
            <w:bottom w:val="none" w:sz="0" w:space="0" w:color="auto"/>
            <w:right w:val="none" w:sz="0" w:space="0" w:color="auto"/>
          </w:divBdr>
        </w:div>
        <w:div w:id="902570099">
          <w:marLeft w:val="480"/>
          <w:marRight w:val="0"/>
          <w:marTop w:val="0"/>
          <w:marBottom w:val="0"/>
          <w:divBdr>
            <w:top w:val="none" w:sz="0" w:space="0" w:color="auto"/>
            <w:left w:val="none" w:sz="0" w:space="0" w:color="auto"/>
            <w:bottom w:val="none" w:sz="0" w:space="0" w:color="auto"/>
            <w:right w:val="none" w:sz="0" w:space="0" w:color="auto"/>
          </w:divBdr>
        </w:div>
        <w:div w:id="542719226">
          <w:marLeft w:val="480"/>
          <w:marRight w:val="0"/>
          <w:marTop w:val="0"/>
          <w:marBottom w:val="0"/>
          <w:divBdr>
            <w:top w:val="none" w:sz="0" w:space="0" w:color="auto"/>
            <w:left w:val="none" w:sz="0" w:space="0" w:color="auto"/>
            <w:bottom w:val="none" w:sz="0" w:space="0" w:color="auto"/>
            <w:right w:val="none" w:sz="0" w:space="0" w:color="auto"/>
          </w:divBdr>
        </w:div>
        <w:div w:id="228002267">
          <w:marLeft w:val="480"/>
          <w:marRight w:val="0"/>
          <w:marTop w:val="0"/>
          <w:marBottom w:val="0"/>
          <w:divBdr>
            <w:top w:val="none" w:sz="0" w:space="0" w:color="auto"/>
            <w:left w:val="none" w:sz="0" w:space="0" w:color="auto"/>
            <w:bottom w:val="none" w:sz="0" w:space="0" w:color="auto"/>
            <w:right w:val="none" w:sz="0" w:space="0" w:color="auto"/>
          </w:divBdr>
        </w:div>
        <w:div w:id="1641108207">
          <w:marLeft w:val="480"/>
          <w:marRight w:val="0"/>
          <w:marTop w:val="0"/>
          <w:marBottom w:val="0"/>
          <w:divBdr>
            <w:top w:val="none" w:sz="0" w:space="0" w:color="auto"/>
            <w:left w:val="none" w:sz="0" w:space="0" w:color="auto"/>
            <w:bottom w:val="none" w:sz="0" w:space="0" w:color="auto"/>
            <w:right w:val="none" w:sz="0" w:space="0" w:color="auto"/>
          </w:divBdr>
        </w:div>
        <w:div w:id="94519596">
          <w:marLeft w:val="480"/>
          <w:marRight w:val="0"/>
          <w:marTop w:val="0"/>
          <w:marBottom w:val="0"/>
          <w:divBdr>
            <w:top w:val="none" w:sz="0" w:space="0" w:color="auto"/>
            <w:left w:val="none" w:sz="0" w:space="0" w:color="auto"/>
            <w:bottom w:val="none" w:sz="0" w:space="0" w:color="auto"/>
            <w:right w:val="none" w:sz="0" w:space="0" w:color="auto"/>
          </w:divBdr>
        </w:div>
        <w:div w:id="816727261">
          <w:marLeft w:val="480"/>
          <w:marRight w:val="0"/>
          <w:marTop w:val="0"/>
          <w:marBottom w:val="0"/>
          <w:divBdr>
            <w:top w:val="none" w:sz="0" w:space="0" w:color="auto"/>
            <w:left w:val="none" w:sz="0" w:space="0" w:color="auto"/>
            <w:bottom w:val="none" w:sz="0" w:space="0" w:color="auto"/>
            <w:right w:val="none" w:sz="0" w:space="0" w:color="auto"/>
          </w:divBdr>
        </w:div>
        <w:div w:id="1576666289">
          <w:marLeft w:val="480"/>
          <w:marRight w:val="0"/>
          <w:marTop w:val="0"/>
          <w:marBottom w:val="0"/>
          <w:divBdr>
            <w:top w:val="none" w:sz="0" w:space="0" w:color="auto"/>
            <w:left w:val="none" w:sz="0" w:space="0" w:color="auto"/>
            <w:bottom w:val="none" w:sz="0" w:space="0" w:color="auto"/>
            <w:right w:val="none" w:sz="0" w:space="0" w:color="auto"/>
          </w:divBdr>
        </w:div>
        <w:div w:id="146215495">
          <w:marLeft w:val="480"/>
          <w:marRight w:val="0"/>
          <w:marTop w:val="0"/>
          <w:marBottom w:val="0"/>
          <w:divBdr>
            <w:top w:val="none" w:sz="0" w:space="0" w:color="auto"/>
            <w:left w:val="none" w:sz="0" w:space="0" w:color="auto"/>
            <w:bottom w:val="none" w:sz="0" w:space="0" w:color="auto"/>
            <w:right w:val="none" w:sz="0" w:space="0" w:color="auto"/>
          </w:divBdr>
        </w:div>
        <w:div w:id="1219631518">
          <w:marLeft w:val="480"/>
          <w:marRight w:val="0"/>
          <w:marTop w:val="0"/>
          <w:marBottom w:val="0"/>
          <w:divBdr>
            <w:top w:val="none" w:sz="0" w:space="0" w:color="auto"/>
            <w:left w:val="none" w:sz="0" w:space="0" w:color="auto"/>
            <w:bottom w:val="none" w:sz="0" w:space="0" w:color="auto"/>
            <w:right w:val="none" w:sz="0" w:space="0" w:color="auto"/>
          </w:divBdr>
        </w:div>
        <w:div w:id="516820743">
          <w:marLeft w:val="480"/>
          <w:marRight w:val="0"/>
          <w:marTop w:val="0"/>
          <w:marBottom w:val="0"/>
          <w:divBdr>
            <w:top w:val="none" w:sz="0" w:space="0" w:color="auto"/>
            <w:left w:val="none" w:sz="0" w:space="0" w:color="auto"/>
            <w:bottom w:val="none" w:sz="0" w:space="0" w:color="auto"/>
            <w:right w:val="none" w:sz="0" w:space="0" w:color="auto"/>
          </w:divBdr>
        </w:div>
        <w:div w:id="1159004232">
          <w:marLeft w:val="480"/>
          <w:marRight w:val="0"/>
          <w:marTop w:val="0"/>
          <w:marBottom w:val="0"/>
          <w:divBdr>
            <w:top w:val="none" w:sz="0" w:space="0" w:color="auto"/>
            <w:left w:val="none" w:sz="0" w:space="0" w:color="auto"/>
            <w:bottom w:val="none" w:sz="0" w:space="0" w:color="auto"/>
            <w:right w:val="none" w:sz="0" w:space="0" w:color="auto"/>
          </w:divBdr>
        </w:div>
        <w:div w:id="120927448">
          <w:marLeft w:val="480"/>
          <w:marRight w:val="0"/>
          <w:marTop w:val="0"/>
          <w:marBottom w:val="0"/>
          <w:divBdr>
            <w:top w:val="none" w:sz="0" w:space="0" w:color="auto"/>
            <w:left w:val="none" w:sz="0" w:space="0" w:color="auto"/>
            <w:bottom w:val="none" w:sz="0" w:space="0" w:color="auto"/>
            <w:right w:val="none" w:sz="0" w:space="0" w:color="auto"/>
          </w:divBdr>
        </w:div>
        <w:div w:id="1423604353">
          <w:marLeft w:val="480"/>
          <w:marRight w:val="0"/>
          <w:marTop w:val="0"/>
          <w:marBottom w:val="0"/>
          <w:divBdr>
            <w:top w:val="none" w:sz="0" w:space="0" w:color="auto"/>
            <w:left w:val="none" w:sz="0" w:space="0" w:color="auto"/>
            <w:bottom w:val="none" w:sz="0" w:space="0" w:color="auto"/>
            <w:right w:val="none" w:sz="0" w:space="0" w:color="auto"/>
          </w:divBdr>
        </w:div>
        <w:div w:id="48384066">
          <w:marLeft w:val="480"/>
          <w:marRight w:val="0"/>
          <w:marTop w:val="0"/>
          <w:marBottom w:val="0"/>
          <w:divBdr>
            <w:top w:val="none" w:sz="0" w:space="0" w:color="auto"/>
            <w:left w:val="none" w:sz="0" w:space="0" w:color="auto"/>
            <w:bottom w:val="none" w:sz="0" w:space="0" w:color="auto"/>
            <w:right w:val="none" w:sz="0" w:space="0" w:color="auto"/>
          </w:divBdr>
        </w:div>
        <w:div w:id="541092322">
          <w:marLeft w:val="480"/>
          <w:marRight w:val="0"/>
          <w:marTop w:val="0"/>
          <w:marBottom w:val="0"/>
          <w:divBdr>
            <w:top w:val="none" w:sz="0" w:space="0" w:color="auto"/>
            <w:left w:val="none" w:sz="0" w:space="0" w:color="auto"/>
            <w:bottom w:val="none" w:sz="0" w:space="0" w:color="auto"/>
            <w:right w:val="none" w:sz="0" w:space="0" w:color="auto"/>
          </w:divBdr>
        </w:div>
        <w:div w:id="1936672606">
          <w:marLeft w:val="480"/>
          <w:marRight w:val="0"/>
          <w:marTop w:val="0"/>
          <w:marBottom w:val="0"/>
          <w:divBdr>
            <w:top w:val="none" w:sz="0" w:space="0" w:color="auto"/>
            <w:left w:val="none" w:sz="0" w:space="0" w:color="auto"/>
            <w:bottom w:val="none" w:sz="0" w:space="0" w:color="auto"/>
            <w:right w:val="none" w:sz="0" w:space="0" w:color="auto"/>
          </w:divBdr>
        </w:div>
        <w:div w:id="372271781">
          <w:marLeft w:val="480"/>
          <w:marRight w:val="0"/>
          <w:marTop w:val="0"/>
          <w:marBottom w:val="0"/>
          <w:divBdr>
            <w:top w:val="none" w:sz="0" w:space="0" w:color="auto"/>
            <w:left w:val="none" w:sz="0" w:space="0" w:color="auto"/>
            <w:bottom w:val="none" w:sz="0" w:space="0" w:color="auto"/>
            <w:right w:val="none" w:sz="0" w:space="0" w:color="auto"/>
          </w:divBdr>
        </w:div>
        <w:div w:id="2083485403">
          <w:marLeft w:val="480"/>
          <w:marRight w:val="0"/>
          <w:marTop w:val="0"/>
          <w:marBottom w:val="0"/>
          <w:divBdr>
            <w:top w:val="none" w:sz="0" w:space="0" w:color="auto"/>
            <w:left w:val="none" w:sz="0" w:space="0" w:color="auto"/>
            <w:bottom w:val="none" w:sz="0" w:space="0" w:color="auto"/>
            <w:right w:val="none" w:sz="0" w:space="0" w:color="auto"/>
          </w:divBdr>
        </w:div>
        <w:div w:id="706763022">
          <w:marLeft w:val="480"/>
          <w:marRight w:val="0"/>
          <w:marTop w:val="0"/>
          <w:marBottom w:val="0"/>
          <w:divBdr>
            <w:top w:val="none" w:sz="0" w:space="0" w:color="auto"/>
            <w:left w:val="none" w:sz="0" w:space="0" w:color="auto"/>
            <w:bottom w:val="none" w:sz="0" w:space="0" w:color="auto"/>
            <w:right w:val="none" w:sz="0" w:space="0" w:color="auto"/>
          </w:divBdr>
        </w:div>
        <w:div w:id="583489137">
          <w:marLeft w:val="480"/>
          <w:marRight w:val="0"/>
          <w:marTop w:val="0"/>
          <w:marBottom w:val="0"/>
          <w:divBdr>
            <w:top w:val="none" w:sz="0" w:space="0" w:color="auto"/>
            <w:left w:val="none" w:sz="0" w:space="0" w:color="auto"/>
            <w:bottom w:val="none" w:sz="0" w:space="0" w:color="auto"/>
            <w:right w:val="none" w:sz="0" w:space="0" w:color="auto"/>
          </w:divBdr>
        </w:div>
        <w:div w:id="1872958371">
          <w:marLeft w:val="480"/>
          <w:marRight w:val="0"/>
          <w:marTop w:val="0"/>
          <w:marBottom w:val="0"/>
          <w:divBdr>
            <w:top w:val="none" w:sz="0" w:space="0" w:color="auto"/>
            <w:left w:val="none" w:sz="0" w:space="0" w:color="auto"/>
            <w:bottom w:val="none" w:sz="0" w:space="0" w:color="auto"/>
            <w:right w:val="none" w:sz="0" w:space="0" w:color="auto"/>
          </w:divBdr>
        </w:div>
        <w:div w:id="903838621">
          <w:marLeft w:val="480"/>
          <w:marRight w:val="0"/>
          <w:marTop w:val="0"/>
          <w:marBottom w:val="0"/>
          <w:divBdr>
            <w:top w:val="none" w:sz="0" w:space="0" w:color="auto"/>
            <w:left w:val="none" w:sz="0" w:space="0" w:color="auto"/>
            <w:bottom w:val="none" w:sz="0" w:space="0" w:color="auto"/>
            <w:right w:val="none" w:sz="0" w:space="0" w:color="auto"/>
          </w:divBdr>
        </w:div>
        <w:div w:id="2026398169">
          <w:marLeft w:val="480"/>
          <w:marRight w:val="0"/>
          <w:marTop w:val="0"/>
          <w:marBottom w:val="0"/>
          <w:divBdr>
            <w:top w:val="none" w:sz="0" w:space="0" w:color="auto"/>
            <w:left w:val="none" w:sz="0" w:space="0" w:color="auto"/>
            <w:bottom w:val="none" w:sz="0" w:space="0" w:color="auto"/>
            <w:right w:val="none" w:sz="0" w:space="0" w:color="auto"/>
          </w:divBdr>
        </w:div>
        <w:div w:id="615066068">
          <w:marLeft w:val="480"/>
          <w:marRight w:val="0"/>
          <w:marTop w:val="0"/>
          <w:marBottom w:val="0"/>
          <w:divBdr>
            <w:top w:val="none" w:sz="0" w:space="0" w:color="auto"/>
            <w:left w:val="none" w:sz="0" w:space="0" w:color="auto"/>
            <w:bottom w:val="none" w:sz="0" w:space="0" w:color="auto"/>
            <w:right w:val="none" w:sz="0" w:space="0" w:color="auto"/>
          </w:divBdr>
        </w:div>
        <w:div w:id="1644457600">
          <w:marLeft w:val="480"/>
          <w:marRight w:val="0"/>
          <w:marTop w:val="0"/>
          <w:marBottom w:val="0"/>
          <w:divBdr>
            <w:top w:val="none" w:sz="0" w:space="0" w:color="auto"/>
            <w:left w:val="none" w:sz="0" w:space="0" w:color="auto"/>
            <w:bottom w:val="none" w:sz="0" w:space="0" w:color="auto"/>
            <w:right w:val="none" w:sz="0" w:space="0" w:color="auto"/>
          </w:divBdr>
        </w:div>
        <w:div w:id="1699701402">
          <w:marLeft w:val="480"/>
          <w:marRight w:val="0"/>
          <w:marTop w:val="0"/>
          <w:marBottom w:val="0"/>
          <w:divBdr>
            <w:top w:val="none" w:sz="0" w:space="0" w:color="auto"/>
            <w:left w:val="none" w:sz="0" w:space="0" w:color="auto"/>
            <w:bottom w:val="none" w:sz="0" w:space="0" w:color="auto"/>
            <w:right w:val="none" w:sz="0" w:space="0" w:color="auto"/>
          </w:divBdr>
        </w:div>
        <w:div w:id="1739861365">
          <w:marLeft w:val="480"/>
          <w:marRight w:val="0"/>
          <w:marTop w:val="0"/>
          <w:marBottom w:val="0"/>
          <w:divBdr>
            <w:top w:val="none" w:sz="0" w:space="0" w:color="auto"/>
            <w:left w:val="none" w:sz="0" w:space="0" w:color="auto"/>
            <w:bottom w:val="none" w:sz="0" w:space="0" w:color="auto"/>
            <w:right w:val="none" w:sz="0" w:space="0" w:color="auto"/>
          </w:divBdr>
        </w:div>
        <w:div w:id="1336955511">
          <w:marLeft w:val="480"/>
          <w:marRight w:val="0"/>
          <w:marTop w:val="0"/>
          <w:marBottom w:val="0"/>
          <w:divBdr>
            <w:top w:val="none" w:sz="0" w:space="0" w:color="auto"/>
            <w:left w:val="none" w:sz="0" w:space="0" w:color="auto"/>
            <w:bottom w:val="none" w:sz="0" w:space="0" w:color="auto"/>
            <w:right w:val="none" w:sz="0" w:space="0" w:color="auto"/>
          </w:divBdr>
        </w:div>
        <w:div w:id="1959724868">
          <w:marLeft w:val="480"/>
          <w:marRight w:val="0"/>
          <w:marTop w:val="0"/>
          <w:marBottom w:val="0"/>
          <w:divBdr>
            <w:top w:val="none" w:sz="0" w:space="0" w:color="auto"/>
            <w:left w:val="none" w:sz="0" w:space="0" w:color="auto"/>
            <w:bottom w:val="none" w:sz="0" w:space="0" w:color="auto"/>
            <w:right w:val="none" w:sz="0" w:space="0" w:color="auto"/>
          </w:divBdr>
        </w:div>
        <w:div w:id="1398549130">
          <w:marLeft w:val="480"/>
          <w:marRight w:val="0"/>
          <w:marTop w:val="0"/>
          <w:marBottom w:val="0"/>
          <w:divBdr>
            <w:top w:val="none" w:sz="0" w:space="0" w:color="auto"/>
            <w:left w:val="none" w:sz="0" w:space="0" w:color="auto"/>
            <w:bottom w:val="none" w:sz="0" w:space="0" w:color="auto"/>
            <w:right w:val="none" w:sz="0" w:space="0" w:color="auto"/>
          </w:divBdr>
        </w:div>
        <w:div w:id="480731373">
          <w:marLeft w:val="480"/>
          <w:marRight w:val="0"/>
          <w:marTop w:val="0"/>
          <w:marBottom w:val="0"/>
          <w:divBdr>
            <w:top w:val="none" w:sz="0" w:space="0" w:color="auto"/>
            <w:left w:val="none" w:sz="0" w:space="0" w:color="auto"/>
            <w:bottom w:val="none" w:sz="0" w:space="0" w:color="auto"/>
            <w:right w:val="none" w:sz="0" w:space="0" w:color="auto"/>
          </w:divBdr>
        </w:div>
        <w:div w:id="1046101620">
          <w:marLeft w:val="480"/>
          <w:marRight w:val="0"/>
          <w:marTop w:val="0"/>
          <w:marBottom w:val="0"/>
          <w:divBdr>
            <w:top w:val="none" w:sz="0" w:space="0" w:color="auto"/>
            <w:left w:val="none" w:sz="0" w:space="0" w:color="auto"/>
            <w:bottom w:val="none" w:sz="0" w:space="0" w:color="auto"/>
            <w:right w:val="none" w:sz="0" w:space="0" w:color="auto"/>
          </w:divBdr>
        </w:div>
        <w:div w:id="1184435171">
          <w:marLeft w:val="480"/>
          <w:marRight w:val="0"/>
          <w:marTop w:val="0"/>
          <w:marBottom w:val="0"/>
          <w:divBdr>
            <w:top w:val="none" w:sz="0" w:space="0" w:color="auto"/>
            <w:left w:val="none" w:sz="0" w:space="0" w:color="auto"/>
            <w:bottom w:val="none" w:sz="0" w:space="0" w:color="auto"/>
            <w:right w:val="none" w:sz="0" w:space="0" w:color="auto"/>
          </w:divBdr>
        </w:div>
        <w:div w:id="92555835">
          <w:marLeft w:val="480"/>
          <w:marRight w:val="0"/>
          <w:marTop w:val="0"/>
          <w:marBottom w:val="0"/>
          <w:divBdr>
            <w:top w:val="none" w:sz="0" w:space="0" w:color="auto"/>
            <w:left w:val="none" w:sz="0" w:space="0" w:color="auto"/>
            <w:bottom w:val="none" w:sz="0" w:space="0" w:color="auto"/>
            <w:right w:val="none" w:sz="0" w:space="0" w:color="auto"/>
          </w:divBdr>
        </w:div>
        <w:div w:id="1499494093">
          <w:marLeft w:val="480"/>
          <w:marRight w:val="0"/>
          <w:marTop w:val="0"/>
          <w:marBottom w:val="0"/>
          <w:divBdr>
            <w:top w:val="none" w:sz="0" w:space="0" w:color="auto"/>
            <w:left w:val="none" w:sz="0" w:space="0" w:color="auto"/>
            <w:bottom w:val="none" w:sz="0" w:space="0" w:color="auto"/>
            <w:right w:val="none" w:sz="0" w:space="0" w:color="auto"/>
          </w:divBdr>
        </w:div>
        <w:div w:id="731776372">
          <w:marLeft w:val="480"/>
          <w:marRight w:val="0"/>
          <w:marTop w:val="0"/>
          <w:marBottom w:val="0"/>
          <w:divBdr>
            <w:top w:val="none" w:sz="0" w:space="0" w:color="auto"/>
            <w:left w:val="none" w:sz="0" w:space="0" w:color="auto"/>
            <w:bottom w:val="none" w:sz="0" w:space="0" w:color="auto"/>
            <w:right w:val="none" w:sz="0" w:space="0" w:color="auto"/>
          </w:divBdr>
        </w:div>
        <w:div w:id="810096471">
          <w:marLeft w:val="480"/>
          <w:marRight w:val="0"/>
          <w:marTop w:val="0"/>
          <w:marBottom w:val="0"/>
          <w:divBdr>
            <w:top w:val="none" w:sz="0" w:space="0" w:color="auto"/>
            <w:left w:val="none" w:sz="0" w:space="0" w:color="auto"/>
            <w:bottom w:val="none" w:sz="0" w:space="0" w:color="auto"/>
            <w:right w:val="none" w:sz="0" w:space="0" w:color="auto"/>
          </w:divBdr>
        </w:div>
        <w:div w:id="1091505715">
          <w:marLeft w:val="480"/>
          <w:marRight w:val="0"/>
          <w:marTop w:val="0"/>
          <w:marBottom w:val="0"/>
          <w:divBdr>
            <w:top w:val="none" w:sz="0" w:space="0" w:color="auto"/>
            <w:left w:val="none" w:sz="0" w:space="0" w:color="auto"/>
            <w:bottom w:val="none" w:sz="0" w:space="0" w:color="auto"/>
            <w:right w:val="none" w:sz="0" w:space="0" w:color="auto"/>
          </w:divBdr>
        </w:div>
        <w:div w:id="780076652">
          <w:marLeft w:val="480"/>
          <w:marRight w:val="0"/>
          <w:marTop w:val="0"/>
          <w:marBottom w:val="0"/>
          <w:divBdr>
            <w:top w:val="none" w:sz="0" w:space="0" w:color="auto"/>
            <w:left w:val="none" w:sz="0" w:space="0" w:color="auto"/>
            <w:bottom w:val="none" w:sz="0" w:space="0" w:color="auto"/>
            <w:right w:val="none" w:sz="0" w:space="0" w:color="auto"/>
          </w:divBdr>
        </w:div>
        <w:div w:id="1450202089">
          <w:marLeft w:val="480"/>
          <w:marRight w:val="0"/>
          <w:marTop w:val="0"/>
          <w:marBottom w:val="0"/>
          <w:divBdr>
            <w:top w:val="none" w:sz="0" w:space="0" w:color="auto"/>
            <w:left w:val="none" w:sz="0" w:space="0" w:color="auto"/>
            <w:bottom w:val="none" w:sz="0" w:space="0" w:color="auto"/>
            <w:right w:val="none" w:sz="0" w:space="0" w:color="auto"/>
          </w:divBdr>
        </w:div>
        <w:div w:id="1726441207">
          <w:marLeft w:val="480"/>
          <w:marRight w:val="0"/>
          <w:marTop w:val="0"/>
          <w:marBottom w:val="0"/>
          <w:divBdr>
            <w:top w:val="none" w:sz="0" w:space="0" w:color="auto"/>
            <w:left w:val="none" w:sz="0" w:space="0" w:color="auto"/>
            <w:bottom w:val="none" w:sz="0" w:space="0" w:color="auto"/>
            <w:right w:val="none" w:sz="0" w:space="0" w:color="auto"/>
          </w:divBdr>
        </w:div>
        <w:div w:id="1819027562">
          <w:marLeft w:val="480"/>
          <w:marRight w:val="0"/>
          <w:marTop w:val="0"/>
          <w:marBottom w:val="0"/>
          <w:divBdr>
            <w:top w:val="none" w:sz="0" w:space="0" w:color="auto"/>
            <w:left w:val="none" w:sz="0" w:space="0" w:color="auto"/>
            <w:bottom w:val="none" w:sz="0" w:space="0" w:color="auto"/>
            <w:right w:val="none" w:sz="0" w:space="0" w:color="auto"/>
          </w:divBdr>
        </w:div>
        <w:div w:id="1819228980">
          <w:marLeft w:val="480"/>
          <w:marRight w:val="0"/>
          <w:marTop w:val="0"/>
          <w:marBottom w:val="0"/>
          <w:divBdr>
            <w:top w:val="none" w:sz="0" w:space="0" w:color="auto"/>
            <w:left w:val="none" w:sz="0" w:space="0" w:color="auto"/>
            <w:bottom w:val="none" w:sz="0" w:space="0" w:color="auto"/>
            <w:right w:val="none" w:sz="0" w:space="0" w:color="auto"/>
          </w:divBdr>
        </w:div>
        <w:div w:id="1882858327">
          <w:marLeft w:val="480"/>
          <w:marRight w:val="0"/>
          <w:marTop w:val="0"/>
          <w:marBottom w:val="0"/>
          <w:divBdr>
            <w:top w:val="none" w:sz="0" w:space="0" w:color="auto"/>
            <w:left w:val="none" w:sz="0" w:space="0" w:color="auto"/>
            <w:bottom w:val="none" w:sz="0" w:space="0" w:color="auto"/>
            <w:right w:val="none" w:sz="0" w:space="0" w:color="auto"/>
          </w:divBdr>
        </w:div>
        <w:div w:id="668868489">
          <w:marLeft w:val="480"/>
          <w:marRight w:val="0"/>
          <w:marTop w:val="0"/>
          <w:marBottom w:val="0"/>
          <w:divBdr>
            <w:top w:val="none" w:sz="0" w:space="0" w:color="auto"/>
            <w:left w:val="none" w:sz="0" w:space="0" w:color="auto"/>
            <w:bottom w:val="none" w:sz="0" w:space="0" w:color="auto"/>
            <w:right w:val="none" w:sz="0" w:space="0" w:color="auto"/>
          </w:divBdr>
        </w:div>
        <w:div w:id="1113138331">
          <w:marLeft w:val="480"/>
          <w:marRight w:val="0"/>
          <w:marTop w:val="0"/>
          <w:marBottom w:val="0"/>
          <w:divBdr>
            <w:top w:val="none" w:sz="0" w:space="0" w:color="auto"/>
            <w:left w:val="none" w:sz="0" w:space="0" w:color="auto"/>
            <w:bottom w:val="none" w:sz="0" w:space="0" w:color="auto"/>
            <w:right w:val="none" w:sz="0" w:space="0" w:color="auto"/>
          </w:divBdr>
        </w:div>
        <w:div w:id="15810660">
          <w:marLeft w:val="480"/>
          <w:marRight w:val="0"/>
          <w:marTop w:val="0"/>
          <w:marBottom w:val="0"/>
          <w:divBdr>
            <w:top w:val="none" w:sz="0" w:space="0" w:color="auto"/>
            <w:left w:val="none" w:sz="0" w:space="0" w:color="auto"/>
            <w:bottom w:val="none" w:sz="0" w:space="0" w:color="auto"/>
            <w:right w:val="none" w:sz="0" w:space="0" w:color="auto"/>
          </w:divBdr>
        </w:div>
        <w:div w:id="1936358840">
          <w:marLeft w:val="480"/>
          <w:marRight w:val="0"/>
          <w:marTop w:val="0"/>
          <w:marBottom w:val="0"/>
          <w:divBdr>
            <w:top w:val="none" w:sz="0" w:space="0" w:color="auto"/>
            <w:left w:val="none" w:sz="0" w:space="0" w:color="auto"/>
            <w:bottom w:val="none" w:sz="0" w:space="0" w:color="auto"/>
            <w:right w:val="none" w:sz="0" w:space="0" w:color="auto"/>
          </w:divBdr>
        </w:div>
        <w:div w:id="183400842">
          <w:marLeft w:val="480"/>
          <w:marRight w:val="0"/>
          <w:marTop w:val="0"/>
          <w:marBottom w:val="0"/>
          <w:divBdr>
            <w:top w:val="none" w:sz="0" w:space="0" w:color="auto"/>
            <w:left w:val="none" w:sz="0" w:space="0" w:color="auto"/>
            <w:bottom w:val="none" w:sz="0" w:space="0" w:color="auto"/>
            <w:right w:val="none" w:sz="0" w:space="0" w:color="auto"/>
          </w:divBdr>
        </w:div>
        <w:div w:id="787747249">
          <w:marLeft w:val="480"/>
          <w:marRight w:val="0"/>
          <w:marTop w:val="0"/>
          <w:marBottom w:val="0"/>
          <w:divBdr>
            <w:top w:val="none" w:sz="0" w:space="0" w:color="auto"/>
            <w:left w:val="none" w:sz="0" w:space="0" w:color="auto"/>
            <w:bottom w:val="none" w:sz="0" w:space="0" w:color="auto"/>
            <w:right w:val="none" w:sz="0" w:space="0" w:color="auto"/>
          </w:divBdr>
        </w:div>
        <w:div w:id="1366908324">
          <w:marLeft w:val="480"/>
          <w:marRight w:val="0"/>
          <w:marTop w:val="0"/>
          <w:marBottom w:val="0"/>
          <w:divBdr>
            <w:top w:val="none" w:sz="0" w:space="0" w:color="auto"/>
            <w:left w:val="none" w:sz="0" w:space="0" w:color="auto"/>
            <w:bottom w:val="none" w:sz="0" w:space="0" w:color="auto"/>
            <w:right w:val="none" w:sz="0" w:space="0" w:color="auto"/>
          </w:divBdr>
        </w:div>
        <w:div w:id="1927303151">
          <w:marLeft w:val="480"/>
          <w:marRight w:val="0"/>
          <w:marTop w:val="0"/>
          <w:marBottom w:val="0"/>
          <w:divBdr>
            <w:top w:val="none" w:sz="0" w:space="0" w:color="auto"/>
            <w:left w:val="none" w:sz="0" w:space="0" w:color="auto"/>
            <w:bottom w:val="none" w:sz="0" w:space="0" w:color="auto"/>
            <w:right w:val="none" w:sz="0" w:space="0" w:color="auto"/>
          </w:divBdr>
        </w:div>
        <w:div w:id="1995449601">
          <w:marLeft w:val="480"/>
          <w:marRight w:val="0"/>
          <w:marTop w:val="0"/>
          <w:marBottom w:val="0"/>
          <w:divBdr>
            <w:top w:val="none" w:sz="0" w:space="0" w:color="auto"/>
            <w:left w:val="none" w:sz="0" w:space="0" w:color="auto"/>
            <w:bottom w:val="none" w:sz="0" w:space="0" w:color="auto"/>
            <w:right w:val="none" w:sz="0" w:space="0" w:color="auto"/>
          </w:divBdr>
        </w:div>
        <w:div w:id="1130855613">
          <w:marLeft w:val="480"/>
          <w:marRight w:val="0"/>
          <w:marTop w:val="0"/>
          <w:marBottom w:val="0"/>
          <w:divBdr>
            <w:top w:val="none" w:sz="0" w:space="0" w:color="auto"/>
            <w:left w:val="none" w:sz="0" w:space="0" w:color="auto"/>
            <w:bottom w:val="none" w:sz="0" w:space="0" w:color="auto"/>
            <w:right w:val="none" w:sz="0" w:space="0" w:color="auto"/>
          </w:divBdr>
        </w:div>
        <w:div w:id="1907564790">
          <w:marLeft w:val="480"/>
          <w:marRight w:val="0"/>
          <w:marTop w:val="0"/>
          <w:marBottom w:val="0"/>
          <w:divBdr>
            <w:top w:val="none" w:sz="0" w:space="0" w:color="auto"/>
            <w:left w:val="none" w:sz="0" w:space="0" w:color="auto"/>
            <w:bottom w:val="none" w:sz="0" w:space="0" w:color="auto"/>
            <w:right w:val="none" w:sz="0" w:space="0" w:color="auto"/>
          </w:divBdr>
        </w:div>
        <w:div w:id="1872916209">
          <w:marLeft w:val="480"/>
          <w:marRight w:val="0"/>
          <w:marTop w:val="0"/>
          <w:marBottom w:val="0"/>
          <w:divBdr>
            <w:top w:val="none" w:sz="0" w:space="0" w:color="auto"/>
            <w:left w:val="none" w:sz="0" w:space="0" w:color="auto"/>
            <w:bottom w:val="none" w:sz="0" w:space="0" w:color="auto"/>
            <w:right w:val="none" w:sz="0" w:space="0" w:color="auto"/>
          </w:divBdr>
        </w:div>
        <w:div w:id="1205292950">
          <w:marLeft w:val="480"/>
          <w:marRight w:val="0"/>
          <w:marTop w:val="0"/>
          <w:marBottom w:val="0"/>
          <w:divBdr>
            <w:top w:val="none" w:sz="0" w:space="0" w:color="auto"/>
            <w:left w:val="none" w:sz="0" w:space="0" w:color="auto"/>
            <w:bottom w:val="none" w:sz="0" w:space="0" w:color="auto"/>
            <w:right w:val="none" w:sz="0" w:space="0" w:color="auto"/>
          </w:divBdr>
        </w:div>
        <w:div w:id="284235822">
          <w:marLeft w:val="480"/>
          <w:marRight w:val="0"/>
          <w:marTop w:val="0"/>
          <w:marBottom w:val="0"/>
          <w:divBdr>
            <w:top w:val="none" w:sz="0" w:space="0" w:color="auto"/>
            <w:left w:val="none" w:sz="0" w:space="0" w:color="auto"/>
            <w:bottom w:val="none" w:sz="0" w:space="0" w:color="auto"/>
            <w:right w:val="none" w:sz="0" w:space="0" w:color="auto"/>
          </w:divBdr>
        </w:div>
        <w:div w:id="1732270543">
          <w:marLeft w:val="480"/>
          <w:marRight w:val="0"/>
          <w:marTop w:val="0"/>
          <w:marBottom w:val="0"/>
          <w:divBdr>
            <w:top w:val="none" w:sz="0" w:space="0" w:color="auto"/>
            <w:left w:val="none" w:sz="0" w:space="0" w:color="auto"/>
            <w:bottom w:val="none" w:sz="0" w:space="0" w:color="auto"/>
            <w:right w:val="none" w:sz="0" w:space="0" w:color="auto"/>
          </w:divBdr>
        </w:div>
        <w:div w:id="711614979">
          <w:marLeft w:val="480"/>
          <w:marRight w:val="0"/>
          <w:marTop w:val="0"/>
          <w:marBottom w:val="0"/>
          <w:divBdr>
            <w:top w:val="none" w:sz="0" w:space="0" w:color="auto"/>
            <w:left w:val="none" w:sz="0" w:space="0" w:color="auto"/>
            <w:bottom w:val="none" w:sz="0" w:space="0" w:color="auto"/>
            <w:right w:val="none" w:sz="0" w:space="0" w:color="auto"/>
          </w:divBdr>
        </w:div>
        <w:div w:id="1128740712">
          <w:marLeft w:val="480"/>
          <w:marRight w:val="0"/>
          <w:marTop w:val="0"/>
          <w:marBottom w:val="0"/>
          <w:divBdr>
            <w:top w:val="none" w:sz="0" w:space="0" w:color="auto"/>
            <w:left w:val="none" w:sz="0" w:space="0" w:color="auto"/>
            <w:bottom w:val="none" w:sz="0" w:space="0" w:color="auto"/>
            <w:right w:val="none" w:sz="0" w:space="0" w:color="auto"/>
          </w:divBdr>
        </w:div>
        <w:div w:id="2018187121">
          <w:marLeft w:val="480"/>
          <w:marRight w:val="0"/>
          <w:marTop w:val="0"/>
          <w:marBottom w:val="0"/>
          <w:divBdr>
            <w:top w:val="none" w:sz="0" w:space="0" w:color="auto"/>
            <w:left w:val="none" w:sz="0" w:space="0" w:color="auto"/>
            <w:bottom w:val="none" w:sz="0" w:space="0" w:color="auto"/>
            <w:right w:val="none" w:sz="0" w:space="0" w:color="auto"/>
          </w:divBdr>
        </w:div>
        <w:div w:id="286476970">
          <w:marLeft w:val="480"/>
          <w:marRight w:val="0"/>
          <w:marTop w:val="0"/>
          <w:marBottom w:val="0"/>
          <w:divBdr>
            <w:top w:val="none" w:sz="0" w:space="0" w:color="auto"/>
            <w:left w:val="none" w:sz="0" w:space="0" w:color="auto"/>
            <w:bottom w:val="none" w:sz="0" w:space="0" w:color="auto"/>
            <w:right w:val="none" w:sz="0" w:space="0" w:color="auto"/>
          </w:divBdr>
        </w:div>
        <w:div w:id="39747175">
          <w:marLeft w:val="480"/>
          <w:marRight w:val="0"/>
          <w:marTop w:val="0"/>
          <w:marBottom w:val="0"/>
          <w:divBdr>
            <w:top w:val="none" w:sz="0" w:space="0" w:color="auto"/>
            <w:left w:val="none" w:sz="0" w:space="0" w:color="auto"/>
            <w:bottom w:val="none" w:sz="0" w:space="0" w:color="auto"/>
            <w:right w:val="none" w:sz="0" w:space="0" w:color="auto"/>
          </w:divBdr>
        </w:div>
        <w:div w:id="1459713870">
          <w:marLeft w:val="480"/>
          <w:marRight w:val="0"/>
          <w:marTop w:val="0"/>
          <w:marBottom w:val="0"/>
          <w:divBdr>
            <w:top w:val="none" w:sz="0" w:space="0" w:color="auto"/>
            <w:left w:val="none" w:sz="0" w:space="0" w:color="auto"/>
            <w:bottom w:val="none" w:sz="0" w:space="0" w:color="auto"/>
            <w:right w:val="none" w:sz="0" w:space="0" w:color="auto"/>
          </w:divBdr>
        </w:div>
        <w:div w:id="676076546">
          <w:marLeft w:val="480"/>
          <w:marRight w:val="0"/>
          <w:marTop w:val="0"/>
          <w:marBottom w:val="0"/>
          <w:divBdr>
            <w:top w:val="none" w:sz="0" w:space="0" w:color="auto"/>
            <w:left w:val="none" w:sz="0" w:space="0" w:color="auto"/>
            <w:bottom w:val="none" w:sz="0" w:space="0" w:color="auto"/>
            <w:right w:val="none" w:sz="0" w:space="0" w:color="auto"/>
          </w:divBdr>
        </w:div>
        <w:div w:id="130826604">
          <w:marLeft w:val="480"/>
          <w:marRight w:val="0"/>
          <w:marTop w:val="0"/>
          <w:marBottom w:val="0"/>
          <w:divBdr>
            <w:top w:val="none" w:sz="0" w:space="0" w:color="auto"/>
            <w:left w:val="none" w:sz="0" w:space="0" w:color="auto"/>
            <w:bottom w:val="none" w:sz="0" w:space="0" w:color="auto"/>
            <w:right w:val="none" w:sz="0" w:space="0" w:color="auto"/>
          </w:divBdr>
        </w:div>
        <w:div w:id="1641350190">
          <w:marLeft w:val="480"/>
          <w:marRight w:val="0"/>
          <w:marTop w:val="0"/>
          <w:marBottom w:val="0"/>
          <w:divBdr>
            <w:top w:val="none" w:sz="0" w:space="0" w:color="auto"/>
            <w:left w:val="none" w:sz="0" w:space="0" w:color="auto"/>
            <w:bottom w:val="none" w:sz="0" w:space="0" w:color="auto"/>
            <w:right w:val="none" w:sz="0" w:space="0" w:color="auto"/>
          </w:divBdr>
        </w:div>
        <w:div w:id="1494569044">
          <w:marLeft w:val="480"/>
          <w:marRight w:val="0"/>
          <w:marTop w:val="0"/>
          <w:marBottom w:val="0"/>
          <w:divBdr>
            <w:top w:val="none" w:sz="0" w:space="0" w:color="auto"/>
            <w:left w:val="none" w:sz="0" w:space="0" w:color="auto"/>
            <w:bottom w:val="none" w:sz="0" w:space="0" w:color="auto"/>
            <w:right w:val="none" w:sz="0" w:space="0" w:color="auto"/>
          </w:divBdr>
        </w:div>
        <w:div w:id="2049598306">
          <w:marLeft w:val="480"/>
          <w:marRight w:val="0"/>
          <w:marTop w:val="0"/>
          <w:marBottom w:val="0"/>
          <w:divBdr>
            <w:top w:val="none" w:sz="0" w:space="0" w:color="auto"/>
            <w:left w:val="none" w:sz="0" w:space="0" w:color="auto"/>
            <w:bottom w:val="none" w:sz="0" w:space="0" w:color="auto"/>
            <w:right w:val="none" w:sz="0" w:space="0" w:color="auto"/>
          </w:divBdr>
        </w:div>
        <w:div w:id="392045402">
          <w:marLeft w:val="480"/>
          <w:marRight w:val="0"/>
          <w:marTop w:val="0"/>
          <w:marBottom w:val="0"/>
          <w:divBdr>
            <w:top w:val="none" w:sz="0" w:space="0" w:color="auto"/>
            <w:left w:val="none" w:sz="0" w:space="0" w:color="auto"/>
            <w:bottom w:val="none" w:sz="0" w:space="0" w:color="auto"/>
            <w:right w:val="none" w:sz="0" w:space="0" w:color="auto"/>
          </w:divBdr>
        </w:div>
        <w:div w:id="518085180">
          <w:marLeft w:val="480"/>
          <w:marRight w:val="0"/>
          <w:marTop w:val="0"/>
          <w:marBottom w:val="0"/>
          <w:divBdr>
            <w:top w:val="none" w:sz="0" w:space="0" w:color="auto"/>
            <w:left w:val="none" w:sz="0" w:space="0" w:color="auto"/>
            <w:bottom w:val="none" w:sz="0" w:space="0" w:color="auto"/>
            <w:right w:val="none" w:sz="0" w:space="0" w:color="auto"/>
          </w:divBdr>
        </w:div>
        <w:div w:id="932276685">
          <w:marLeft w:val="480"/>
          <w:marRight w:val="0"/>
          <w:marTop w:val="0"/>
          <w:marBottom w:val="0"/>
          <w:divBdr>
            <w:top w:val="none" w:sz="0" w:space="0" w:color="auto"/>
            <w:left w:val="none" w:sz="0" w:space="0" w:color="auto"/>
            <w:bottom w:val="none" w:sz="0" w:space="0" w:color="auto"/>
            <w:right w:val="none" w:sz="0" w:space="0" w:color="auto"/>
          </w:divBdr>
        </w:div>
        <w:div w:id="1492139221">
          <w:marLeft w:val="480"/>
          <w:marRight w:val="0"/>
          <w:marTop w:val="0"/>
          <w:marBottom w:val="0"/>
          <w:divBdr>
            <w:top w:val="none" w:sz="0" w:space="0" w:color="auto"/>
            <w:left w:val="none" w:sz="0" w:space="0" w:color="auto"/>
            <w:bottom w:val="none" w:sz="0" w:space="0" w:color="auto"/>
            <w:right w:val="none" w:sz="0" w:space="0" w:color="auto"/>
          </w:divBdr>
        </w:div>
        <w:div w:id="1472791766">
          <w:marLeft w:val="480"/>
          <w:marRight w:val="0"/>
          <w:marTop w:val="0"/>
          <w:marBottom w:val="0"/>
          <w:divBdr>
            <w:top w:val="none" w:sz="0" w:space="0" w:color="auto"/>
            <w:left w:val="none" w:sz="0" w:space="0" w:color="auto"/>
            <w:bottom w:val="none" w:sz="0" w:space="0" w:color="auto"/>
            <w:right w:val="none" w:sz="0" w:space="0" w:color="auto"/>
          </w:divBdr>
        </w:div>
        <w:div w:id="1318417627">
          <w:marLeft w:val="480"/>
          <w:marRight w:val="0"/>
          <w:marTop w:val="0"/>
          <w:marBottom w:val="0"/>
          <w:divBdr>
            <w:top w:val="none" w:sz="0" w:space="0" w:color="auto"/>
            <w:left w:val="none" w:sz="0" w:space="0" w:color="auto"/>
            <w:bottom w:val="none" w:sz="0" w:space="0" w:color="auto"/>
            <w:right w:val="none" w:sz="0" w:space="0" w:color="auto"/>
          </w:divBdr>
        </w:div>
        <w:div w:id="147670166">
          <w:marLeft w:val="480"/>
          <w:marRight w:val="0"/>
          <w:marTop w:val="0"/>
          <w:marBottom w:val="0"/>
          <w:divBdr>
            <w:top w:val="none" w:sz="0" w:space="0" w:color="auto"/>
            <w:left w:val="none" w:sz="0" w:space="0" w:color="auto"/>
            <w:bottom w:val="none" w:sz="0" w:space="0" w:color="auto"/>
            <w:right w:val="none" w:sz="0" w:space="0" w:color="auto"/>
          </w:divBdr>
        </w:div>
        <w:div w:id="1701197974">
          <w:marLeft w:val="480"/>
          <w:marRight w:val="0"/>
          <w:marTop w:val="0"/>
          <w:marBottom w:val="0"/>
          <w:divBdr>
            <w:top w:val="none" w:sz="0" w:space="0" w:color="auto"/>
            <w:left w:val="none" w:sz="0" w:space="0" w:color="auto"/>
            <w:bottom w:val="none" w:sz="0" w:space="0" w:color="auto"/>
            <w:right w:val="none" w:sz="0" w:space="0" w:color="auto"/>
          </w:divBdr>
        </w:div>
        <w:div w:id="1508641702">
          <w:marLeft w:val="480"/>
          <w:marRight w:val="0"/>
          <w:marTop w:val="0"/>
          <w:marBottom w:val="0"/>
          <w:divBdr>
            <w:top w:val="none" w:sz="0" w:space="0" w:color="auto"/>
            <w:left w:val="none" w:sz="0" w:space="0" w:color="auto"/>
            <w:bottom w:val="none" w:sz="0" w:space="0" w:color="auto"/>
            <w:right w:val="none" w:sz="0" w:space="0" w:color="auto"/>
          </w:divBdr>
        </w:div>
        <w:div w:id="1466855738">
          <w:marLeft w:val="480"/>
          <w:marRight w:val="0"/>
          <w:marTop w:val="0"/>
          <w:marBottom w:val="0"/>
          <w:divBdr>
            <w:top w:val="none" w:sz="0" w:space="0" w:color="auto"/>
            <w:left w:val="none" w:sz="0" w:space="0" w:color="auto"/>
            <w:bottom w:val="none" w:sz="0" w:space="0" w:color="auto"/>
            <w:right w:val="none" w:sz="0" w:space="0" w:color="auto"/>
          </w:divBdr>
        </w:div>
        <w:div w:id="284436012">
          <w:marLeft w:val="480"/>
          <w:marRight w:val="0"/>
          <w:marTop w:val="0"/>
          <w:marBottom w:val="0"/>
          <w:divBdr>
            <w:top w:val="none" w:sz="0" w:space="0" w:color="auto"/>
            <w:left w:val="none" w:sz="0" w:space="0" w:color="auto"/>
            <w:bottom w:val="none" w:sz="0" w:space="0" w:color="auto"/>
            <w:right w:val="none" w:sz="0" w:space="0" w:color="auto"/>
          </w:divBdr>
        </w:div>
        <w:div w:id="1095008181">
          <w:marLeft w:val="480"/>
          <w:marRight w:val="0"/>
          <w:marTop w:val="0"/>
          <w:marBottom w:val="0"/>
          <w:divBdr>
            <w:top w:val="none" w:sz="0" w:space="0" w:color="auto"/>
            <w:left w:val="none" w:sz="0" w:space="0" w:color="auto"/>
            <w:bottom w:val="none" w:sz="0" w:space="0" w:color="auto"/>
            <w:right w:val="none" w:sz="0" w:space="0" w:color="auto"/>
          </w:divBdr>
        </w:div>
        <w:div w:id="493227528">
          <w:marLeft w:val="480"/>
          <w:marRight w:val="0"/>
          <w:marTop w:val="0"/>
          <w:marBottom w:val="0"/>
          <w:divBdr>
            <w:top w:val="none" w:sz="0" w:space="0" w:color="auto"/>
            <w:left w:val="none" w:sz="0" w:space="0" w:color="auto"/>
            <w:bottom w:val="none" w:sz="0" w:space="0" w:color="auto"/>
            <w:right w:val="none" w:sz="0" w:space="0" w:color="auto"/>
          </w:divBdr>
        </w:div>
        <w:div w:id="249585801">
          <w:marLeft w:val="480"/>
          <w:marRight w:val="0"/>
          <w:marTop w:val="0"/>
          <w:marBottom w:val="0"/>
          <w:divBdr>
            <w:top w:val="none" w:sz="0" w:space="0" w:color="auto"/>
            <w:left w:val="none" w:sz="0" w:space="0" w:color="auto"/>
            <w:bottom w:val="none" w:sz="0" w:space="0" w:color="auto"/>
            <w:right w:val="none" w:sz="0" w:space="0" w:color="auto"/>
          </w:divBdr>
        </w:div>
        <w:div w:id="725227967">
          <w:marLeft w:val="480"/>
          <w:marRight w:val="0"/>
          <w:marTop w:val="0"/>
          <w:marBottom w:val="0"/>
          <w:divBdr>
            <w:top w:val="none" w:sz="0" w:space="0" w:color="auto"/>
            <w:left w:val="none" w:sz="0" w:space="0" w:color="auto"/>
            <w:bottom w:val="none" w:sz="0" w:space="0" w:color="auto"/>
            <w:right w:val="none" w:sz="0" w:space="0" w:color="auto"/>
          </w:divBdr>
        </w:div>
        <w:div w:id="1997566421">
          <w:marLeft w:val="480"/>
          <w:marRight w:val="0"/>
          <w:marTop w:val="0"/>
          <w:marBottom w:val="0"/>
          <w:divBdr>
            <w:top w:val="none" w:sz="0" w:space="0" w:color="auto"/>
            <w:left w:val="none" w:sz="0" w:space="0" w:color="auto"/>
            <w:bottom w:val="none" w:sz="0" w:space="0" w:color="auto"/>
            <w:right w:val="none" w:sz="0" w:space="0" w:color="auto"/>
          </w:divBdr>
        </w:div>
        <w:div w:id="1417900204">
          <w:marLeft w:val="480"/>
          <w:marRight w:val="0"/>
          <w:marTop w:val="0"/>
          <w:marBottom w:val="0"/>
          <w:divBdr>
            <w:top w:val="none" w:sz="0" w:space="0" w:color="auto"/>
            <w:left w:val="none" w:sz="0" w:space="0" w:color="auto"/>
            <w:bottom w:val="none" w:sz="0" w:space="0" w:color="auto"/>
            <w:right w:val="none" w:sz="0" w:space="0" w:color="auto"/>
          </w:divBdr>
        </w:div>
        <w:div w:id="517432032">
          <w:marLeft w:val="480"/>
          <w:marRight w:val="0"/>
          <w:marTop w:val="0"/>
          <w:marBottom w:val="0"/>
          <w:divBdr>
            <w:top w:val="none" w:sz="0" w:space="0" w:color="auto"/>
            <w:left w:val="none" w:sz="0" w:space="0" w:color="auto"/>
            <w:bottom w:val="none" w:sz="0" w:space="0" w:color="auto"/>
            <w:right w:val="none" w:sz="0" w:space="0" w:color="auto"/>
          </w:divBdr>
        </w:div>
        <w:div w:id="1785953594">
          <w:marLeft w:val="480"/>
          <w:marRight w:val="0"/>
          <w:marTop w:val="0"/>
          <w:marBottom w:val="0"/>
          <w:divBdr>
            <w:top w:val="none" w:sz="0" w:space="0" w:color="auto"/>
            <w:left w:val="none" w:sz="0" w:space="0" w:color="auto"/>
            <w:bottom w:val="none" w:sz="0" w:space="0" w:color="auto"/>
            <w:right w:val="none" w:sz="0" w:space="0" w:color="auto"/>
          </w:divBdr>
        </w:div>
        <w:div w:id="1925407049">
          <w:marLeft w:val="480"/>
          <w:marRight w:val="0"/>
          <w:marTop w:val="0"/>
          <w:marBottom w:val="0"/>
          <w:divBdr>
            <w:top w:val="none" w:sz="0" w:space="0" w:color="auto"/>
            <w:left w:val="none" w:sz="0" w:space="0" w:color="auto"/>
            <w:bottom w:val="none" w:sz="0" w:space="0" w:color="auto"/>
            <w:right w:val="none" w:sz="0" w:space="0" w:color="auto"/>
          </w:divBdr>
        </w:div>
        <w:div w:id="1068958991">
          <w:marLeft w:val="480"/>
          <w:marRight w:val="0"/>
          <w:marTop w:val="0"/>
          <w:marBottom w:val="0"/>
          <w:divBdr>
            <w:top w:val="none" w:sz="0" w:space="0" w:color="auto"/>
            <w:left w:val="none" w:sz="0" w:space="0" w:color="auto"/>
            <w:bottom w:val="none" w:sz="0" w:space="0" w:color="auto"/>
            <w:right w:val="none" w:sz="0" w:space="0" w:color="auto"/>
          </w:divBdr>
        </w:div>
        <w:div w:id="1172184216">
          <w:marLeft w:val="480"/>
          <w:marRight w:val="0"/>
          <w:marTop w:val="0"/>
          <w:marBottom w:val="0"/>
          <w:divBdr>
            <w:top w:val="none" w:sz="0" w:space="0" w:color="auto"/>
            <w:left w:val="none" w:sz="0" w:space="0" w:color="auto"/>
            <w:bottom w:val="none" w:sz="0" w:space="0" w:color="auto"/>
            <w:right w:val="none" w:sz="0" w:space="0" w:color="auto"/>
          </w:divBdr>
        </w:div>
        <w:div w:id="18045199">
          <w:marLeft w:val="480"/>
          <w:marRight w:val="0"/>
          <w:marTop w:val="0"/>
          <w:marBottom w:val="0"/>
          <w:divBdr>
            <w:top w:val="none" w:sz="0" w:space="0" w:color="auto"/>
            <w:left w:val="none" w:sz="0" w:space="0" w:color="auto"/>
            <w:bottom w:val="none" w:sz="0" w:space="0" w:color="auto"/>
            <w:right w:val="none" w:sz="0" w:space="0" w:color="auto"/>
          </w:divBdr>
        </w:div>
        <w:div w:id="444235545">
          <w:marLeft w:val="480"/>
          <w:marRight w:val="0"/>
          <w:marTop w:val="0"/>
          <w:marBottom w:val="0"/>
          <w:divBdr>
            <w:top w:val="none" w:sz="0" w:space="0" w:color="auto"/>
            <w:left w:val="none" w:sz="0" w:space="0" w:color="auto"/>
            <w:bottom w:val="none" w:sz="0" w:space="0" w:color="auto"/>
            <w:right w:val="none" w:sz="0" w:space="0" w:color="auto"/>
          </w:divBdr>
        </w:div>
        <w:div w:id="1312444990">
          <w:marLeft w:val="480"/>
          <w:marRight w:val="0"/>
          <w:marTop w:val="0"/>
          <w:marBottom w:val="0"/>
          <w:divBdr>
            <w:top w:val="none" w:sz="0" w:space="0" w:color="auto"/>
            <w:left w:val="none" w:sz="0" w:space="0" w:color="auto"/>
            <w:bottom w:val="none" w:sz="0" w:space="0" w:color="auto"/>
            <w:right w:val="none" w:sz="0" w:space="0" w:color="auto"/>
          </w:divBdr>
        </w:div>
        <w:div w:id="1455639882">
          <w:marLeft w:val="480"/>
          <w:marRight w:val="0"/>
          <w:marTop w:val="0"/>
          <w:marBottom w:val="0"/>
          <w:divBdr>
            <w:top w:val="none" w:sz="0" w:space="0" w:color="auto"/>
            <w:left w:val="none" w:sz="0" w:space="0" w:color="auto"/>
            <w:bottom w:val="none" w:sz="0" w:space="0" w:color="auto"/>
            <w:right w:val="none" w:sz="0" w:space="0" w:color="auto"/>
          </w:divBdr>
        </w:div>
        <w:div w:id="530806779">
          <w:marLeft w:val="480"/>
          <w:marRight w:val="0"/>
          <w:marTop w:val="0"/>
          <w:marBottom w:val="0"/>
          <w:divBdr>
            <w:top w:val="none" w:sz="0" w:space="0" w:color="auto"/>
            <w:left w:val="none" w:sz="0" w:space="0" w:color="auto"/>
            <w:bottom w:val="none" w:sz="0" w:space="0" w:color="auto"/>
            <w:right w:val="none" w:sz="0" w:space="0" w:color="auto"/>
          </w:divBdr>
        </w:div>
        <w:div w:id="1598824660">
          <w:marLeft w:val="480"/>
          <w:marRight w:val="0"/>
          <w:marTop w:val="0"/>
          <w:marBottom w:val="0"/>
          <w:divBdr>
            <w:top w:val="none" w:sz="0" w:space="0" w:color="auto"/>
            <w:left w:val="none" w:sz="0" w:space="0" w:color="auto"/>
            <w:bottom w:val="none" w:sz="0" w:space="0" w:color="auto"/>
            <w:right w:val="none" w:sz="0" w:space="0" w:color="auto"/>
          </w:divBdr>
        </w:div>
        <w:div w:id="1451627094">
          <w:marLeft w:val="480"/>
          <w:marRight w:val="0"/>
          <w:marTop w:val="0"/>
          <w:marBottom w:val="0"/>
          <w:divBdr>
            <w:top w:val="none" w:sz="0" w:space="0" w:color="auto"/>
            <w:left w:val="none" w:sz="0" w:space="0" w:color="auto"/>
            <w:bottom w:val="none" w:sz="0" w:space="0" w:color="auto"/>
            <w:right w:val="none" w:sz="0" w:space="0" w:color="auto"/>
          </w:divBdr>
        </w:div>
        <w:div w:id="118107552">
          <w:marLeft w:val="480"/>
          <w:marRight w:val="0"/>
          <w:marTop w:val="0"/>
          <w:marBottom w:val="0"/>
          <w:divBdr>
            <w:top w:val="none" w:sz="0" w:space="0" w:color="auto"/>
            <w:left w:val="none" w:sz="0" w:space="0" w:color="auto"/>
            <w:bottom w:val="none" w:sz="0" w:space="0" w:color="auto"/>
            <w:right w:val="none" w:sz="0" w:space="0" w:color="auto"/>
          </w:divBdr>
        </w:div>
        <w:div w:id="110517671">
          <w:marLeft w:val="480"/>
          <w:marRight w:val="0"/>
          <w:marTop w:val="0"/>
          <w:marBottom w:val="0"/>
          <w:divBdr>
            <w:top w:val="none" w:sz="0" w:space="0" w:color="auto"/>
            <w:left w:val="none" w:sz="0" w:space="0" w:color="auto"/>
            <w:bottom w:val="none" w:sz="0" w:space="0" w:color="auto"/>
            <w:right w:val="none" w:sz="0" w:space="0" w:color="auto"/>
          </w:divBdr>
        </w:div>
        <w:div w:id="1449007605">
          <w:marLeft w:val="480"/>
          <w:marRight w:val="0"/>
          <w:marTop w:val="0"/>
          <w:marBottom w:val="0"/>
          <w:divBdr>
            <w:top w:val="none" w:sz="0" w:space="0" w:color="auto"/>
            <w:left w:val="none" w:sz="0" w:space="0" w:color="auto"/>
            <w:bottom w:val="none" w:sz="0" w:space="0" w:color="auto"/>
            <w:right w:val="none" w:sz="0" w:space="0" w:color="auto"/>
          </w:divBdr>
        </w:div>
        <w:div w:id="909077885">
          <w:marLeft w:val="480"/>
          <w:marRight w:val="0"/>
          <w:marTop w:val="0"/>
          <w:marBottom w:val="0"/>
          <w:divBdr>
            <w:top w:val="none" w:sz="0" w:space="0" w:color="auto"/>
            <w:left w:val="none" w:sz="0" w:space="0" w:color="auto"/>
            <w:bottom w:val="none" w:sz="0" w:space="0" w:color="auto"/>
            <w:right w:val="none" w:sz="0" w:space="0" w:color="auto"/>
          </w:divBdr>
        </w:div>
        <w:div w:id="1632248485">
          <w:marLeft w:val="480"/>
          <w:marRight w:val="0"/>
          <w:marTop w:val="0"/>
          <w:marBottom w:val="0"/>
          <w:divBdr>
            <w:top w:val="none" w:sz="0" w:space="0" w:color="auto"/>
            <w:left w:val="none" w:sz="0" w:space="0" w:color="auto"/>
            <w:bottom w:val="none" w:sz="0" w:space="0" w:color="auto"/>
            <w:right w:val="none" w:sz="0" w:space="0" w:color="auto"/>
          </w:divBdr>
        </w:div>
        <w:div w:id="553810126">
          <w:marLeft w:val="480"/>
          <w:marRight w:val="0"/>
          <w:marTop w:val="0"/>
          <w:marBottom w:val="0"/>
          <w:divBdr>
            <w:top w:val="none" w:sz="0" w:space="0" w:color="auto"/>
            <w:left w:val="none" w:sz="0" w:space="0" w:color="auto"/>
            <w:bottom w:val="none" w:sz="0" w:space="0" w:color="auto"/>
            <w:right w:val="none" w:sz="0" w:space="0" w:color="auto"/>
          </w:divBdr>
        </w:div>
        <w:div w:id="1670711611">
          <w:marLeft w:val="480"/>
          <w:marRight w:val="0"/>
          <w:marTop w:val="0"/>
          <w:marBottom w:val="0"/>
          <w:divBdr>
            <w:top w:val="none" w:sz="0" w:space="0" w:color="auto"/>
            <w:left w:val="none" w:sz="0" w:space="0" w:color="auto"/>
            <w:bottom w:val="none" w:sz="0" w:space="0" w:color="auto"/>
            <w:right w:val="none" w:sz="0" w:space="0" w:color="auto"/>
          </w:divBdr>
        </w:div>
        <w:div w:id="342783854">
          <w:marLeft w:val="480"/>
          <w:marRight w:val="0"/>
          <w:marTop w:val="0"/>
          <w:marBottom w:val="0"/>
          <w:divBdr>
            <w:top w:val="none" w:sz="0" w:space="0" w:color="auto"/>
            <w:left w:val="none" w:sz="0" w:space="0" w:color="auto"/>
            <w:bottom w:val="none" w:sz="0" w:space="0" w:color="auto"/>
            <w:right w:val="none" w:sz="0" w:space="0" w:color="auto"/>
          </w:divBdr>
        </w:div>
        <w:div w:id="757094222">
          <w:marLeft w:val="480"/>
          <w:marRight w:val="0"/>
          <w:marTop w:val="0"/>
          <w:marBottom w:val="0"/>
          <w:divBdr>
            <w:top w:val="none" w:sz="0" w:space="0" w:color="auto"/>
            <w:left w:val="none" w:sz="0" w:space="0" w:color="auto"/>
            <w:bottom w:val="none" w:sz="0" w:space="0" w:color="auto"/>
            <w:right w:val="none" w:sz="0" w:space="0" w:color="auto"/>
          </w:divBdr>
        </w:div>
        <w:div w:id="168180728">
          <w:marLeft w:val="480"/>
          <w:marRight w:val="0"/>
          <w:marTop w:val="0"/>
          <w:marBottom w:val="0"/>
          <w:divBdr>
            <w:top w:val="none" w:sz="0" w:space="0" w:color="auto"/>
            <w:left w:val="none" w:sz="0" w:space="0" w:color="auto"/>
            <w:bottom w:val="none" w:sz="0" w:space="0" w:color="auto"/>
            <w:right w:val="none" w:sz="0" w:space="0" w:color="auto"/>
          </w:divBdr>
        </w:div>
        <w:div w:id="1004480074">
          <w:marLeft w:val="480"/>
          <w:marRight w:val="0"/>
          <w:marTop w:val="0"/>
          <w:marBottom w:val="0"/>
          <w:divBdr>
            <w:top w:val="none" w:sz="0" w:space="0" w:color="auto"/>
            <w:left w:val="none" w:sz="0" w:space="0" w:color="auto"/>
            <w:bottom w:val="none" w:sz="0" w:space="0" w:color="auto"/>
            <w:right w:val="none" w:sz="0" w:space="0" w:color="auto"/>
          </w:divBdr>
        </w:div>
        <w:div w:id="1248611398">
          <w:marLeft w:val="480"/>
          <w:marRight w:val="0"/>
          <w:marTop w:val="0"/>
          <w:marBottom w:val="0"/>
          <w:divBdr>
            <w:top w:val="none" w:sz="0" w:space="0" w:color="auto"/>
            <w:left w:val="none" w:sz="0" w:space="0" w:color="auto"/>
            <w:bottom w:val="none" w:sz="0" w:space="0" w:color="auto"/>
            <w:right w:val="none" w:sz="0" w:space="0" w:color="auto"/>
          </w:divBdr>
        </w:div>
        <w:div w:id="1301306906">
          <w:marLeft w:val="480"/>
          <w:marRight w:val="0"/>
          <w:marTop w:val="0"/>
          <w:marBottom w:val="0"/>
          <w:divBdr>
            <w:top w:val="none" w:sz="0" w:space="0" w:color="auto"/>
            <w:left w:val="none" w:sz="0" w:space="0" w:color="auto"/>
            <w:bottom w:val="none" w:sz="0" w:space="0" w:color="auto"/>
            <w:right w:val="none" w:sz="0" w:space="0" w:color="auto"/>
          </w:divBdr>
        </w:div>
        <w:div w:id="368574873">
          <w:marLeft w:val="480"/>
          <w:marRight w:val="0"/>
          <w:marTop w:val="0"/>
          <w:marBottom w:val="0"/>
          <w:divBdr>
            <w:top w:val="none" w:sz="0" w:space="0" w:color="auto"/>
            <w:left w:val="none" w:sz="0" w:space="0" w:color="auto"/>
            <w:bottom w:val="none" w:sz="0" w:space="0" w:color="auto"/>
            <w:right w:val="none" w:sz="0" w:space="0" w:color="auto"/>
          </w:divBdr>
        </w:div>
        <w:div w:id="1616794319">
          <w:marLeft w:val="480"/>
          <w:marRight w:val="0"/>
          <w:marTop w:val="0"/>
          <w:marBottom w:val="0"/>
          <w:divBdr>
            <w:top w:val="none" w:sz="0" w:space="0" w:color="auto"/>
            <w:left w:val="none" w:sz="0" w:space="0" w:color="auto"/>
            <w:bottom w:val="none" w:sz="0" w:space="0" w:color="auto"/>
            <w:right w:val="none" w:sz="0" w:space="0" w:color="auto"/>
          </w:divBdr>
        </w:div>
        <w:div w:id="1658460926">
          <w:marLeft w:val="480"/>
          <w:marRight w:val="0"/>
          <w:marTop w:val="0"/>
          <w:marBottom w:val="0"/>
          <w:divBdr>
            <w:top w:val="none" w:sz="0" w:space="0" w:color="auto"/>
            <w:left w:val="none" w:sz="0" w:space="0" w:color="auto"/>
            <w:bottom w:val="none" w:sz="0" w:space="0" w:color="auto"/>
            <w:right w:val="none" w:sz="0" w:space="0" w:color="auto"/>
          </w:divBdr>
        </w:div>
        <w:div w:id="183402404">
          <w:marLeft w:val="480"/>
          <w:marRight w:val="0"/>
          <w:marTop w:val="0"/>
          <w:marBottom w:val="0"/>
          <w:divBdr>
            <w:top w:val="none" w:sz="0" w:space="0" w:color="auto"/>
            <w:left w:val="none" w:sz="0" w:space="0" w:color="auto"/>
            <w:bottom w:val="none" w:sz="0" w:space="0" w:color="auto"/>
            <w:right w:val="none" w:sz="0" w:space="0" w:color="auto"/>
          </w:divBdr>
        </w:div>
        <w:div w:id="1996493134">
          <w:marLeft w:val="480"/>
          <w:marRight w:val="0"/>
          <w:marTop w:val="0"/>
          <w:marBottom w:val="0"/>
          <w:divBdr>
            <w:top w:val="none" w:sz="0" w:space="0" w:color="auto"/>
            <w:left w:val="none" w:sz="0" w:space="0" w:color="auto"/>
            <w:bottom w:val="none" w:sz="0" w:space="0" w:color="auto"/>
            <w:right w:val="none" w:sz="0" w:space="0" w:color="auto"/>
          </w:divBdr>
        </w:div>
      </w:divsChild>
    </w:div>
    <w:div w:id="107235263">
      <w:bodyDiv w:val="1"/>
      <w:marLeft w:val="0"/>
      <w:marRight w:val="0"/>
      <w:marTop w:val="0"/>
      <w:marBottom w:val="0"/>
      <w:divBdr>
        <w:top w:val="none" w:sz="0" w:space="0" w:color="auto"/>
        <w:left w:val="none" w:sz="0" w:space="0" w:color="auto"/>
        <w:bottom w:val="none" w:sz="0" w:space="0" w:color="auto"/>
        <w:right w:val="none" w:sz="0" w:space="0" w:color="auto"/>
      </w:divBdr>
    </w:div>
    <w:div w:id="109202045">
      <w:bodyDiv w:val="1"/>
      <w:marLeft w:val="0"/>
      <w:marRight w:val="0"/>
      <w:marTop w:val="0"/>
      <w:marBottom w:val="0"/>
      <w:divBdr>
        <w:top w:val="none" w:sz="0" w:space="0" w:color="auto"/>
        <w:left w:val="none" w:sz="0" w:space="0" w:color="auto"/>
        <w:bottom w:val="none" w:sz="0" w:space="0" w:color="auto"/>
        <w:right w:val="none" w:sz="0" w:space="0" w:color="auto"/>
      </w:divBdr>
      <w:divsChild>
        <w:div w:id="1174107577">
          <w:marLeft w:val="480"/>
          <w:marRight w:val="0"/>
          <w:marTop w:val="0"/>
          <w:marBottom w:val="0"/>
          <w:divBdr>
            <w:top w:val="none" w:sz="0" w:space="0" w:color="auto"/>
            <w:left w:val="none" w:sz="0" w:space="0" w:color="auto"/>
            <w:bottom w:val="none" w:sz="0" w:space="0" w:color="auto"/>
            <w:right w:val="none" w:sz="0" w:space="0" w:color="auto"/>
          </w:divBdr>
        </w:div>
        <w:div w:id="1285962940">
          <w:marLeft w:val="480"/>
          <w:marRight w:val="0"/>
          <w:marTop w:val="0"/>
          <w:marBottom w:val="0"/>
          <w:divBdr>
            <w:top w:val="none" w:sz="0" w:space="0" w:color="auto"/>
            <w:left w:val="none" w:sz="0" w:space="0" w:color="auto"/>
            <w:bottom w:val="none" w:sz="0" w:space="0" w:color="auto"/>
            <w:right w:val="none" w:sz="0" w:space="0" w:color="auto"/>
          </w:divBdr>
        </w:div>
        <w:div w:id="867528556">
          <w:marLeft w:val="480"/>
          <w:marRight w:val="0"/>
          <w:marTop w:val="0"/>
          <w:marBottom w:val="0"/>
          <w:divBdr>
            <w:top w:val="none" w:sz="0" w:space="0" w:color="auto"/>
            <w:left w:val="none" w:sz="0" w:space="0" w:color="auto"/>
            <w:bottom w:val="none" w:sz="0" w:space="0" w:color="auto"/>
            <w:right w:val="none" w:sz="0" w:space="0" w:color="auto"/>
          </w:divBdr>
        </w:div>
        <w:div w:id="893466872">
          <w:marLeft w:val="480"/>
          <w:marRight w:val="0"/>
          <w:marTop w:val="0"/>
          <w:marBottom w:val="0"/>
          <w:divBdr>
            <w:top w:val="none" w:sz="0" w:space="0" w:color="auto"/>
            <w:left w:val="none" w:sz="0" w:space="0" w:color="auto"/>
            <w:bottom w:val="none" w:sz="0" w:space="0" w:color="auto"/>
            <w:right w:val="none" w:sz="0" w:space="0" w:color="auto"/>
          </w:divBdr>
        </w:div>
        <w:div w:id="1855223085">
          <w:marLeft w:val="480"/>
          <w:marRight w:val="0"/>
          <w:marTop w:val="0"/>
          <w:marBottom w:val="0"/>
          <w:divBdr>
            <w:top w:val="none" w:sz="0" w:space="0" w:color="auto"/>
            <w:left w:val="none" w:sz="0" w:space="0" w:color="auto"/>
            <w:bottom w:val="none" w:sz="0" w:space="0" w:color="auto"/>
            <w:right w:val="none" w:sz="0" w:space="0" w:color="auto"/>
          </w:divBdr>
        </w:div>
        <w:div w:id="1424300239">
          <w:marLeft w:val="480"/>
          <w:marRight w:val="0"/>
          <w:marTop w:val="0"/>
          <w:marBottom w:val="0"/>
          <w:divBdr>
            <w:top w:val="none" w:sz="0" w:space="0" w:color="auto"/>
            <w:left w:val="none" w:sz="0" w:space="0" w:color="auto"/>
            <w:bottom w:val="none" w:sz="0" w:space="0" w:color="auto"/>
            <w:right w:val="none" w:sz="0" w:space="0" w:color="auto"/>
          </w:divBdr>
        </w:div>
        <w:div w:id="305821949">
          <w:marLeft w:val="480"/>
          <w:marRight w:val="0"/>
          <w:marTop w:val="0"/>
          <w:marBottom w:val="0"/>
          <w:divBdr>
            <w:top w:val="none" w:sz="0" w:space="0" w:color="auto"/>
            <w:left w:val="none" w:sz="0" w:space="0" w:color="auto"/>
            <w:bottom w:val="none" w:sz="0" w:space="0" w:color="auto"/>
            <w:right w:val="none" w:sz="0" w:space="0" w:color="auto"/>
          </w:divBdr>
        </w:div>
        <w:div w:id="1190492222">
          <w:marLeft w:val="480"/>
          <w:marRight w:val="0"/>
          <w:marTop w:val="0"/>
          <w:marBottom w:val="0"/>
          <w:divBdr>
            <w:top w:val="none" w:sz="0" w:space="0" w:color="auto"/>
            <w:left w:val="none" w:sz="0" w:space="0" w:color="auto"/>
            <w:bottom w:val="none" w:sz="0" w:space="0" w:color="auto"/>
            <w:right w:val="none" w:sz="0" w:space="0" w:color="auto"/>
          </w:divBdr>
        </w:div>
        <w:div w:id="480386299">
          <w:marLeft w:val="480"/>
          <w:marRight w:val="0"/>
          <w:marTop w:val="0"/>
          <w:marBottom w:val="0"/>
          <w:divBdr>
            <w:top w:val="none" w:sz="0" w:space="0" w:color="auto"/>
            <w:left w:val="none" w:sz="0" w:space="0" w:color="auto"/>
            <w:bottom w:val="none" w:sz="0" w:space="0" w:color="auto"/>
            <w:right w:val="none" w:sz="0" w:space="0" w:color="auto"/>
          </w:divBdr>
        </w:div>
        <w:div w:id="284849926">
          <w:marLeft w:val="480"/>
          <w:marRight w:val="0"/>
          <w:marTop w:val="0"/>
          <w:marBottom w:val="0"/>
          <w:divBdr>
            <w:top w:val="none" w:sz="0" w:space="0" w:color="auto"/>
            <w:left w:val="none" w:sz="0" w:space="0" w:color="auto"/>
            <w:bottom w:val="none" w:sz="0" w:space="0" w:color="auto"/>
            <w:right w:val="none" w:sz="0" w:space="0" w:color="auto"/>
          </w:divBdr>
        </w:div>
        <w:div w:id="189993226">
          <w:marLeft w:val="480"/>
          <w:marRight w:val="0"/>
          <w:marTop w:val="0"/>
          <w:marBottom w:val="0"/>
          <w:divBdr>
            <w:top w:val="none" w:sz="0" w:space="0" w:color="auto"/>
            <w:left w:val="none" w:sz="0" w:space="0" w:color="auto"/>
            <w:bottom w:val="none" w:sz="0" w:space="0" w:color="auto"/>
            <w:right w:val="none" w:sz="0" w:space="0" w:color="auto"/>
          </w:divBdr>
        </w:div>
        <w:div w:id="1556623605">
          <w:marLeft w:val="480"/>
          <w:marRight w:val="0"/>
          <w:marTop w:val="0"/>
          <w:marBottom w:val="0"/>
          <w:divBdr>
            <w:top w:val="none" w:sz="0" w:space="0" w:color="auto"/>
            <w:left w:val="none" w:sz="0" w:space="0" w:color="auto"/>
            <w:bottom w:val="none" w:sz="0" w:space="0" w:color="auto"/>
            <w:right w:val="none" w:sz="0" w:space="0" w:color="auto"/>
          </w:divBdr>
        </w:div>
        <w:div w:id="965963562">
          <w:marLeft w:val="480"/>
          <w:marRight w:val="0"/>
          <w:marTop w:val="0"/>
          <w:marBottom w:val="0"/>
          <w:divBdr>
            <w:top w:val="none" w:sz="0" w:space="0" w:color="auto"/>
            <w:left w:val="none" w:sz="0" w:space="0" w:color="auto"/>
            <w:bottom w:val="none" w:sz="0" w:space="0" w:color="auto"/>
            <w:right w:val="none" w:sz="0" w:space="0" w:color="auto"/>
          </w:divBdr>
        </w:div>
        <w:div w:id="1652171211">
          <w:marLeft w:val="480"/>
          <w:marRight w:val="0"/>
          <w:marTop w:val="0"/>
          <w:marBottom w:val="0"/>
          <w:divBdr>
            <w:top w:val="none" w:sz="0" w:space="0" w:color="auto"/>
            <w:left w:val="none" w:sz="0" w:space="0" w:color="auto"/>
            <w:bottom w:val="none" w:sz="0" w:space="0" w:color="auto"/>
            <w:right w:val="none" w:sz="0" w:space="0" w:color="auto"/>
          </w:divBdr>
        </w:div>
        <w:div w:id="328481508">
          <w:marLeft w:val="480"/>
          <w:marRight w:val="0"/>
          <w:marTop w:val="0"/>
          <w:marBottom w:val="0"/>
          <w:divBdr>
            <w:top w:val="none" w:sz="0" w:space="0" w:color="auto"/>
            <w:left w:val="none" w:sz="0" w:space="0" w:color="auto"/>
            <w:bottom w:val="none" w:sz="0" w:space="0" w:color="auto"/>
            <w:right w:val="none" w:sz="0" w:space="0" w:color="auto"/>
          </w:divBdr>
        </w:div>
        <w:div w:id="1009409286">
          <w:marLeft w:val="480"/>
          <w:marRight w:val="0"/>
          <w:marTop w:val="0"/>
          <w:marBottom w:val="0"/>
          <w:divBdr>
            <w:top w:val="none" w:sz="0" w:space="0" w:color="auto"/>
            <w:left w:val="none" w:sz="0" w:space="0" w:color="auto"/>
            <w:bottom w:val="none" w:sz="0" w:space="0" w:color="auto"/>
            <w:right w:val="none" w:sz="0" w:space="0" w:color="auto"/>
          </w:divBdr>
        </w:div>
        <w:div w:id="1385567381">
          <w:marLeft w:val="480"/>
          <w:marRight w:val="0"/>
          <w:marTop w:val="0"/>
          <w:marBottom w:val="0"/>
          <w:divBdr>
            <w:top w:val="none" w:sz="0" w:space="0" w:color="auto"/>
            <w:left w:val="none" w:sz="0" w:space="0" w:color="auto"/>
            <w:bottom w:val="none" w:sz="0" w:space="0" w:color="auto"/>
            <w:right w:val="none" w:sz="0" w:space="0" w:color="auto"/>
          </w:divBdr>
        </w:div>
        <w:div w:id="915673270">
          <w:marLeft w:val="480"/>
          <w:marRight w:val="0"/>
          <w:marTop w:val="0"/>
          <w:marBottom w:val="0"/>
          <w:divBdr>
            <w:top w:val="none" w:sz="0" w:space="0" w:color="auto"/>
            <w:left w:val="none" w:sz="0" w:space="0" w:color="auto"/>
            <w:bottom w:val="none" w:sz="0" w:space="0" w:color="auto"/>
            <w:right w:val="none" w:sz="0" w:space="0" w:color="auto"/>
          </w:divBdr>
        </w:div>
        <w:div w:id="766003085">
          <w:marLeft w:val="480"/>
          <w:marRight w:val="0"/>
          <w:marTop w:val="0"/>
          <w:marBottom w:val="0"/>
          <w:divBdr>
            <w:top w:val="none" w:sz="0" w:space="0" w:color="auto"/>
            <w:left w:val="none" w:sz="0" w:space="0" w:color="auto"/>
            <w:bottom w:val="none" w:sz="0" w:space="0" w:color="auto"/>
            <w:right w:val="none" w:sz="0" w:space="0" w:color="auto"/>
          </w:divBdr>
        </w:div>
        <w:div w:id="860321081">
          <w:marLeft w:val="480"/>
          <w:marRight w:val="0"/>
          <w:marTop w:val="0"/>
          <w:marBottom w:val="0"/>
          <w:divBdr>
            <w:top w:val="none" w:sz="0" w:space="0" w:color="auto"/>
            <w:left w:val="none" w:sz="0" w:space="0" w:color="auto"/>
            <w:bottom w:val="none" w:sz="0" w:space="0" w:color="auto"/>
            <w:right w:val="none" w:sz="0" w:space="0" w:color="auto"/>
          </w:divBdr>
        </w:div>
        <w:div w:id="940256150">
          <w:marLeft w:val="480"/>
          <w:marRight w:val="0"/>
          <w:marTop w:val="0"/>
          <w:marBottom w:val="0"/>
          <w:divBdr>
            <w:top w:val="none" w:sz="0" w:space="0" w:color="auto"/>
            <w:left w:val="none" w:sz="0" w:space="0" w:color="auto"/>
            <w:bottom w:val="none" w:sz="0" w:space="0" w:color="auto"/>
            <w:right w:val="none" w:sz="0" w:space="0" w:color="auto"/>
          </w:divBdr>
        </w:div>
        <w:div w:id="351345805">
          <w:marLeft w:val="480"/>
          <w:marRight w:val="0"/>
          <w:marTop w:val="0"/>
          <w:marBottom w:val="0"/>
          <w:divBdr>
            <w:top w:val="none" w:sz="0" w:space="0" w:color="auto"/>
            <w:left w:val="none" w:sz="0" w:space="0" w:color="auto"/>
            <w:bottom w:val="none" w:sz="0" w:space="0" w:color="auto"/>
            <w:right w:val="none" w:sz="0" w:space="0" w:color="auto"/>
          </w:divBdr>
        </w:div>
        <w:div w:id="1930851557">
          <w:marLeft w:val="480"/>
          <w:marRight w:val="0"/>
          <w:marTop w:val="0"/>
          <w:marBottom w:val="0"/>
          <w:divBdr>
            <w:top w:val="none" w:sz="0" w:space="0" w:color="auto"/>
            <w:left w:val="none" w:sz="0" w:space="0" w:color="auto"/>
            <w:bottom w:val="none" w:sz="0" w:space="0" w:color="auto"/>
            <w:right w:val="none" w:sz="0" w:space="0" w:color="auto"/>
          </w:divBdr>
        </w:div>
        <w:div w:id="171724407">
          <w:marLeft w:val="480"/>
          <w:marRight w:val="0"/>
          <w:marTop w:val="0"/>
          <w:marBottom w:val="0"/>
          <w:divBdr>
            <w:top w:val="none" w:sz="0" w:space="0" w:color="auto"/>
            <w:left w:val="none" w:sz="0" w:space="0" w:color="auto"/>
            <w:bottom w:val="none" w:sz="0" w:space="0" w:color="auto"/>
            <w:right w:val="none" w:sz="0" w:space="0" w:color="auto"/>
          </w:divBdr>
        </w:div>
        <w:div w:id="1382099766">
          <w:marLeft w:val="480"/>
          <w:marRight w:val="0"/>
          <w:marTop w:val="0"/>
          <w:marBottom w:val="0"/>
          <w:divBdr>
            <w:top w:val="none" w:sz="0" w:space="0" w:color="auto"/>
            <w:left w:val="none" w:sz="0" w:space="0" w:color="auto"/>
            <w:bottom w:val="none" w:sz="0" w:space="0" w:color="auto"/>
            <w:right w:val="none" w:sz="0" w:space="0" w:color="auto"/>
          </w:divBdr>
        </w:div>
        <w:div w:id="1021319467">
          <w:marLeft w:val="480"/>
          <w:marRight w:val="0"/>
          <w:marTop w:val="0"/>
          <w:marBottom w:val="0"/>
          <w:divBdr>
            <w:top w:val="none" w:sz="0" w:space="0" w:color="auto"/>
            <w:left w:val="none" w:sz="0" w:space="0" w:color="auto"/>
            <w:bottom w:val="none" w:sz="0" w:space="0" w:color="auto"/>
            <w:right w:val="none" w:sz="0" w:space="0" w:color="auto"/>
          </w:divBdr>
        </w:div>
        <w:div w:id="1540043266">
          <w:marLeft w:val="480"/>
          <w:marRight w:val="0"/>
          <w:marTop w:val="0"/>
          <w:marBottom w:val="0"/>
          <w:divBdr>
            <w:top w:val="none" w:sz="0" w:space="0" w:color="auto"/>
            <w:left w:val="none" w:sz="0" w:space="0" w:color="auto"/>
            <w:bottom w:val="none" w:sz="0" w:space="0" w:color="auto"/>
            <w:right w:val="none" w:sz="0" w:space="0" w:color="auto"/>
          </w:divBdr>
        </w:div>
        <w:div w:id="685138327">
          <w:marLeft w:val="480"/>
          <w:marRight w:val="0"/>
          <w:marTop w:val="0"/>
          <w:marBottom w:val="0"/>
          <w:divBdr>
            <w:top w:val="none" w:sz="0" w:space="0" w:color="auto"/>
            <w:left w:val="none" w:sz="0" w:space="0" w:color="auto"/>
            <w:bottom w:val="none" w:sz="0" w:space="0" w:color="auto"/>
            <w:right w:val="none" w:sz="0" w:space="0" w:color="auto"/>
          </w:divBdr>
        </w:div>
        <w:div w:id="306860210">
          <w:marLeft w:val="480"/>
          <w:marRight w:val="0"/>
          <w:marTop w:val="0"/>
          <w:marBottom w:val="0"/>
          <w:divBdr>
            <w:top w:val="none" w:sz="0" w:space="0" w:color="auto"/>
            <w:left w:val="none" w:sz="0" w:space="0" w:color="auto"/>
            <w:bottom w:val="none" w:sz="0" w:space="0" w:color="auto"/>
            <w:right w:val="none" w:sz="0" w:space="0" w:color="auto"/>
          </w:divBdr>
        </w:div>
        <w:div w:id="167869621">
          <w:marLeft w:val="480"/>
          <w:marRight w:val="0"/>
          <w:marTop w:val="0"/>
          <w:marBottom w:val="0"/>
          <w:divBdr>
            <w:top w:val="none" w:sz="0" w:space="0" w:color="auto"/>
            <w:left w:val="none" w:sz="0" w:space="0" w:color="auto"/>
            <w:bottom w:val="none" w:sz="0" w:space="0" w:color="auto"/>
            <w:right w:val="none" w:sz="0" w:space="0" w:color="auto"/>
          </w:divBdr>
        </w:div>
        <w:div w:id="356274500">
          <w:marLeft w:val="480"/>
          <w:marRight w:val="0"/>
          <w:marTop w:val="0"/>
          <w:marBottom w:val="0"/>
          <w:divBdr>
            <w:top w:val="none" w:sz="0" w:space="0" w:color="auto"/>
            <w:left w:val="none" w:sz="0" w:space="0" w:color="auto"/>
            <w:bottom w:val="none" w:sz="0" w:space="0" w:color="auto"/>
            <w:right w:val="none" w:sz="0" w:space="0" w:color="auto"/>
          </w:divBdr>
        </w:div>
        <w:div w:id="2134593516">
          <w:marLeft w:val="480"/>
          <w:marRight w:val="0"/>
          <w:marTop w:val="0"/>
          <w:marBottom w:val="0"/>
          <w:divBdr>
            <w:top w:val="none" w:sz="0" w:space="0" w:color="auto"/>
            <w:left w:val="none" w:sz="0" w:space="0" w:color="auto"/>
            <w:bottom w:val="none" w:sz="0" w:space="0" w:color="auto"/>
            <w:right w:val="none" w:sz="0" w:space="0" w:color="auto"/>
          </w:divBdr>
        </w:div>
        <w:div w:id="1319459108">
          <w:marLeft w:val="480"/>
          <w:marRight w:val="0"/>
          <w:marTop w:val="0"/>
          <w:marBottom w:val="0"/>
          <w:divBdr>
            <w:top w:val="none" w:sz="0" w:space="0" w:color="auto"/>
            <w:left w:val="none" w:sz="0" w:space="0" w:color="auto"/>
            <w:bottom w:val="none" w:sz="0" w:space="0" w:color="auto"/>
            <w:right w:val="none" w:sz="0" w:space="0" w:color="auto"/>
          </w:divBdr>
        </w:div>
        <w:div w:id="1726832226">
          <w:marLeft w:val="480"/>
          <w:marRight w:val="0"/>
          <w:marTop w:val="0"/>
          <w:marBottom w:val="0"/>
          <w:divBdr>
            <w:top w:val="none" w:sz="0" w:space="0" w:color="auto"/>
            <w:left w:val="none" w:sz="0" w:space="0" w:color="auto"/>
            <w:bottom w:val="none" w:sz="0" w:space="0" w:color="auto"/>
            <w:right w:val="none" w:sz="0" w:space="0" w:color="auto"/>
          </w:divBdr>
        </w:div>
        <w:div w:id="672689060">
          <w:marLeft w:val="480"/>
          <w:marRight w:val="0"/>
          <w:marTop w:val="0"/>
          <w:marBottom w:val="0"/>
          <w:divBdr>
            <w:top w:val="none" w:sz="0" w:space="0" w:color="auto"/>
            <w:left w:val="none" w:sz="0" w:space="0" w:color="auto"/>
            <w:bottom w:val="none" w:sz="0" w:space="0" w:color="auto"/>
            <w:right w:val="none" w:sz="0" w:space="0" w:color="auto"/>
          </w:divBdr>
        </w:div>
        <w:div w:id="65806875">
          <w:marLeft w:val="480"/>
          <w:marRight w:val="0"/>
          <w:marTop w:val="0"/>
          <w:marBottom w:val="0"/>
          <w:divBdr>
            <w:top w:val="none" w:sz="0" w:space="0" w:color="auto"/>
            <w:left w:val="none" w:sz="0" w:space="0" w:color="auto"/>
            <w:bottom w:val="none" w:sz="0" w:space="0" w:color="auto"/>
            <w:right w:val="none" w:sz="0" w:space="0" w:color="auto"/>
          </w:divBdr>
        </w:div>
        <w:div w:id="1653828438">
          <w:marLeft w:val="480"/>
          <w:marRight w:val="0"/>
          <w:marTop w:val="0"/>
          <w:marBottom w:val="0"/>
          <w:divBdr>
            <w:top w:val="none" w:sz="0" w:space="0" w:color="auto"/>
            <w:left w:val="none" w:sz="0" w:space="0" w:color="auto"/>
            <w:bottom w:val="none" w:sz="0" w:space="0" w:color="auto"/>
            <w:right w:val="none" w:sz="0" w:space="0" w:color="auto"/>
          </w:divBdr>
        </w:div>
        <w:div w:id="179705608">
          <w:marLeft w:val="480"/>
          <w:marRight w:val="0"/>
          <w:marTop w:val="0"/>
          <w:marBottom w:val="0"/>
          <w:divBdr>
            <w:top w:val="none" w:sz="0" w:space="0" w:color="auto"/>
            <w:left w:val="none" w:sz="0" w:space="0" w:color="auto"/>
            <w:bottom w:val="none" w:sz="0" w:space="0" w:color="auto"/>
            <w:right w:val="none" w:sz="0" w:space="0" w:color="auto"/>
          </w:divBdr>
        </w:div>
        <w:div w:id="1223710965">
          <w:marLeft w:val="480"/>
          <w:marRight w:val="0"/>
          <w:marTop w:val="0"/>
          <w:marBottom w:val="0"/>
          <w:divBdr>
            <w:top w:val="none" w:sz="0" w:space="0" w:color="auto"/>
            <w:left w:val="none" w:sz="0" w:space="0" w:color="auto"/>
            <w:bottom w:val="none" w:sz="0" w:space="0" w:color="auto"/>
            <w:right w:val="none" w:sz="0" w:space="0" w:color="auto"/>
          </w:divBdr>
        </w:div>
        <w:div w:id="159270954">
          <w:marLeft w:val="480"/>
          <w:marRight w:val="0"/>
          <w:marTop w:val="0"/>
          <w:marBottom w:val="0"/>
          <w:divBdr>
            <w:top w:val="none" w:sz="0" w:space="0" w:color="auto"/>
            <w:left w:val="none" w:sz="0" w:space="0" w:color="auto"/>
            <w:bottom w:val="none" w:sz="0" w:space="0" w:color="auto"/>
            <w:right w:val="none" w:sz="0" w:space="0" w:color="auto"/>
          </w:divBdr>
        </w:div>
        <w:div w:id="1154566571">
          <w:marLeft w:val="480"/>
          <w:marRight w:val="0"/>
          <w:marTop w:val="0"/>
          <w:marBottom w:val="0"/>
          <w:divBdr>
            <w:top w:val="none" w:sz="0" w:space="0" w:color="auto"/>
            <w:left w:val="none" w:sz="0" w:space="0" w:color="auto"/>
            <w:bottom w:val="none" w:sz="0" w:space="0" w:color="auto"/>
            <w:right w:val="none" w:sz="0" w:space="0" w:color="auto"/>
          </w:divBdr>
        </w:div>
        <w:div w:id="551427573">
          <w:marLeft w:val="480"/>
          <w:marRight w:val="0"/>
          <w:marTop w:val="0"/>
          <w:marBottom w:val="0"/>
          <w:divBdr>
            <w:top w:val="none" w:sz="0" w:space="0" w:color="auto"/>
            <w:left w:val="none" w:sz="0" w:space="0" w:color="auto"/>
            <w:bottom w:val="none" w:sz="0" w:space="0" w:color="auto"/>
            <w:right w:val="none" w:sz="0" w:space="0" w:color="auto"/>
          </w:divBdr>
        </w:div>
        <w:div w:id="959341329">
          <w:marLeft w:val="480"/>
          <w:marRight w:val="0"/>
          <w:marTop w:val="0"/>
          <w:marBottom w:val="0"/>
          <w:divBdr>
            <w:top w:val="none" w:sz="0" w:space="0" w:color="auto"/>
            <w:left w:val="none" w:sz="0" w:space="0" w:color="auto"/>
            <w:bottom w:val="none" w:sz="0" w:space="0" w:color="auto"/>
            <w:right w:val="none" w:sz="0" w:space="0" w:color="auto"/>
          </w:divBdr>
        </w:div>
        <w:div w:id="1732800312">
          <w:marLeft w:val="480"/>
          <w:marRight w:val="0"/>
          <w:marTop w:val="0"/>
          <w:marBottom w:val="0"/>
          <w:divBdr>
            <w:top w:val="none" w:sz="0" w:space="0" w:color="auto"/>
            <w:left w:val="none" w:sz="0" w:space="0" w:color="auto"/>
            <w:bottom w:val="none" w:sz="0" w:space="0" w:color="auto"/>
            <w:right w:val="none" w:sz="0" w:space="0" w:color="auto"/>
          </w:divBdr>
        </w:div>
        <w:div w:id="1665089796">
          <w:marLeft w:val="480"/>
          <w:marRight w:val="0"/>
          <w:marTop w:val="0"/>
          <w:marBottom w:val="0"/>
          <w:divBdr>
            <w:top w:val="none" w:sz="0" w:space="0" w:color="auto"/>
            <w:left w:val="none" w:sz="0" w:space="0" w:color="auto"/>
            <w:bottom w:val="none" w:sz="0" w:space="0" w:color="auto"/>
            <w:right w:val="none" w:sz="0" w:space="0" w:color="auto"/>
          </w:divBdr>
        </w:div>
        <w:div w:id="933517017">
          <w:marLeft w:val="480"/>
          <w:marRight w:val="0"/>
          <w:marTop w:val="0"/>
          <w:marBottom w:val="0"/>
          <w:divBdr>
            <w:top w:val="none" w:sz="0" w:space="0" w:color="auto"/>
            <w:left w:val="none" w:sz="0" w:space="0" w:color="auto"/>
            <w:bottom w:val="none" w:sz="0" w:space="0" w:color="auto"/>
            <w:right w:val="none" w:sz="0" w:space="0" w:color="auto"/>
          </w:divBdr>
        </w:div>
        <w:div w:id="271978580">
          <w:marLeft w:val="480"/>
          <w:marRight w:val="0"/>
          <w:marTop w:val="0"/>
          <w:marBottom w:val="0"/>
          <w:divBdr>
            <w:top w:val="none" w:sz="0" w:space="0" w:color="auto"/>
            <w:left w:val="none" w:sz="0" w:space="0" w:color="auto"/>
            <w:bottom w:val="none" w:sz="0" w:space="0" w:color="auto"/>
            <w:right w:val="none" w:sz="0" w:space="0" w:color="auto"/>
          </w:divBdr>
        </w:div>
        <w:div w:id="1029990479">
          <w:marLeft w:val="480"/>
          <w:marRight w:val="0"/>
          <w:marTop w:val="0"/>
          <w:marBottom w:val="0"/>
          <w:divBdr>
            <w:top w:val="none" w:sz="0" w:space="0" w:color="auto"/>
            <w:left w:val="none" w:sz="0" w:space="0" w:color="auto"/>
            <w:bottom w:val="none" w:sz="0" w:space="0" w:color="auto"/>
            <w:right w:val="none" w:sz="0" w:space="0" w:color="auto"/>
          </w:divBdr>
        </w:div>
        <w:div w:id="1534264282">
          <w:marLeft w:val="480"/>
          <w:marRight w:val="0"/>
          <w:marTop w:val="0"/>
          <w:marBottom w:val="0"/>
          <w:divBdr>
            <w:top w:val="none" w:sz="0" w:space="0" w:color="auto"/>
            <w:left w:val="none" w:sz="0" w:space="0" w:color="auto"/>
            <w:bottom w:val="none" w:sz="0" w:space="0" w:color="auto"/>
            <w:right w:val="none" w:sz="0" w:space="0" w:color="auto"/>
          </w:divBdr>
        </w:div>
        <w:div w:id="973145678">
          <w:marLeft w:val="480"/>
          <w:marRight w:val="0"/>
          <w:marTop w:val="0"/>
          <w:marBottom w:val="0"/>
          <w:divBdr>
            <w:top w:val="none" w:sz="0" w:space="0" w:color="auto"/>
            <w:left w:val="none" w:sz="0" w:space="0" w:color="auto"/>
            <w:bottom w:val="none" w:sz="0" w:space="0" w:color="auto"/>
            <w:right w:val="none" w:sz="0" w:space="0" w:color="auto"/>
          </w:divBdr>
        </w:div>
        <w:div w:id="1873614313">
          <w:marLeft w:val="480"/>
          <w:marRight w:val="0"/>
          <w:marTop w:val="0"/>
          <w:marBottom w:val="0"/>
          <w:divBdr>
            <w:top w:val="none" w:sz="0" w:space="0" w:color="auto"/>
            <w:left w:val="none" w:sz="0" w:space="0" w:color="auto"/>
            <w:bottom w:val="none" w:sz="0" w:space="0" w:color="auto"/>
            <w:right w:val="none" w:sz="0" w:space="0" w:color="auto"/>
          </w:divBdr>
        </w:div>
        <w:div w:id="1357271416">
          <w:marLeft w:val="480"/>
          <w:marRight w:val="0"/>
          <w:marTop w:val="0"/>
          <w:marBottom w:val="0"/>
          <w:divBdr>
            <w:top w:val="none" w:sz="0" w:space="0" w:color="auto"/>
            <w:left w:val="none" w:sz="0" w:space="0" w:color="auto"/>
            <w:bottom w:val="none" w:sz="0" w:space="0" w:color="auto"/>
            <w:right w:val="none" w:sz="0" w:space="0" w:color="auto"/>
          </w:divBdr>
        </w:div>
        <w:div w:id="1793741696">
          <w:marLeft w:val="480"/>
          <w:marRight w:val="0"/>
          <w:marTop w:val="0"/>
          <w:marBottom w:val="0"/>
          <w:divBdr>
            <w:top w:val="none" w:sz="0" w:space="0" w:color="auto"/>
            <w:left w:val="none" w:sz="0" w:space="0" w:color="auto"/>
            <w:bottom w:val="none" w:sz="0" w:space="0" w:color="auto"/>
            <w:right w:val="none" w:sz="0" w:space="0" w:color="auto"/>
          </w:divBdr>
        </w:div>
        <w:div w:id="1622610720">
          <w:marLeft w:val="480"/>
          <w:marRight w:val="0"/>
          <w:marTop w:val="0"/>
          <w:marBottom w:val="0"/>
          <w:divBdr>
            <w:top w:val="none" w:sz="0" w:space="0" w:color="auto"/>
            <w:left w:val="none" w:sz="0" w:space="0" w:color="auto"/>
            <w:bottom w:val="none" w:sz="0" w:space="0" w:color="auto"/>
            <w:right w:val="none" w:sz="0" w:space="0" w:color="auto"/>
          </w:divBdr>
        </w:div>
        <w:div w:id="1527015998">
          <w:marLeft w:val="480"/>
          <w:marRight w:val="0"/>
          <w:marTop w:val="0"/>
          <w:marBottom w:val="0"/>
          <w:divBdr>
            <w:top w:val="none" w:sz="0" w:space="0" w:color="auto"/>
            <w:left w:val="none" w:sz="0" w:space="0" w:color="auto"/>
            <w:bottom w:val="none" w:sz="0" w:space="0" w:color="auto"/>
            <w:right w:val="none" w:sz="0" w:space="0" w:color="auto"/>
          </w:divBdr>
        </w:div>
        <w:div w:id="690105125">
          <w:marLeft w:val="480"/>
          <w:marRight w:val="0"/>
          <w:marTop w:val="0"/>
          <w:marBottom w:val="0"/>
          <w:divBdr>
            <w:top w:val="none" w:sz="0" w:space="0" w:color="auto"/>
            <w:left w:val="none" w:sz="0" w:space="0" w:color="auto"/>
            <w:bottom w:val="none" w:sz="0" w:space="0" w:color="auto"/>
            <w:right w:val="none" w:sz="0" w:space="0" w:color="auto"/>
          </w:divBdr>
        </w:div>
        <w:div w:id="488641140">
          <w:marLeft w:val="480"/>
          <w:marRight w:val="0"/>
          <w:marTop w:val="0"/>
          <w:marBottom w:val="0"/>
          <w:divBdr>
            <w:top w:val="none" w:sz="0" w:space="0" w:color="auto"/>
            <w:left w:val="none" w:sz="0" w:space="0" w:color="auto"/>
            <w:bottom w:val="none" w:sz="0" w:space="0" w:color="auto"/>
            <w:right w:val="none" w:sz="0" w:space="0" w:color="auto"/>
          </w:divBdr>
        </w:div>
        <w:div w:id="654064783">
          <w:marLeft w:val="480"/>
          <w:marRight w:val="0"/>
          <w:marTop w:val="0"/>
          <w:marBottom w:val="0"/>
          <w:divBdr>
            <w:top w:val="none" w:sz="0" w:space="0" w:color="auto"/>
            <w:left w:val="none" w:sz="0" w:space="0" w:color="auto"/>
            <w:bottom w:val="none" w:sz="0" w:space="0" w:color="auto"/>
            <w:right w:val="none" w:sz="0" w:space="0" w:color="auto"/>
          </w:divBdr>
        </w:div>
        <w:div w:id="1100879607">
          <w:marLeft w:val="480"/>
          <w:marRight w:val="0"/>
          <w:marTop w:val="0"/>
          <w:marBottom w:val="0"/>
          <w:divBdr>
            <w:top w:val="none" w:sz="0" w:space="0" w:color="auto"/>
            <w:left w:val="none" w:sz="0" w:space="0" w:color="auto"/>
            <w:bottom w:val="none" w:sz="0" w:space="0" w:color="auto"/>
            <w:right w:val="none" w:sz="0" w:space="0" w:color="auto"/>
          </w:divBdr>
        </w:div>
        <w:div w:id="919102467">
          <w:marLeft w:val="480"/>
          <w:marRight w:val="0"/>
          <w:marTop w:val="0"/>
          <w:marBottom w:val="0"/>
          <w:divBdr>
            <w:top w:val="none" w:sz="0" w:space="0" w:color="auto"/>
            <w:left w:val="none" w:sz="0" w:space="0" w:color="auto"/>
            <w:bottom w:val="none" w:sz="0" w:space="0" w:color="auto"/>
            <w:right w:val="none" w:sz="0" w:space="0" w:color="auto"/>
          </w:divBdr>
        </w:div>
        <w:div w:id="821504497">
          <w:marLeft w:val="480"/>
          <w:marRight w:val="0"/>
          <w:marTop w:val="0"/>
          <w:marBottom w:val="0"/>
          <w:divBdr>
            <w:top w:val="none" w:sz="0" w:space="0" w:color="auto"/>
            <w:left w:val="none" w:sz="0" w:space="0" w:color="auto"/>
            <w:bottom w:val="none" w:sz="0" w:space="0" w:color="auto"/>
            <w:right w:val="none" w:sz="0" w:space="0" w:color="auto"/>
          </w:divBdr>
        </w:div>
        <w:div w:id="613680864">
          <w:marLeft w:val="480"/>
          <w:marRight w:val="0"/>
          <w:marTop w:val="0"/>
          <w:marBottom w:val="0"/>
          <w:divBdr>
            <w:top w:val="none" w:sz="0" w:space="0" w:color="auto"/>
            <w:left w:val="none" w:sz="0" w:space="0" w:color="auto"/>
            <w:bottom w:val="none" w:sz="0" w:space="0" w:color="auto"/>
            <w:right w:val="none" w:sz="0" w:space="0" w:color="auto"/>
          </w:divBdr>
        </w:div>
        <w:div w:id="1600865186">
          <w:marLeft w:val="480"/>
          <w:marRight w:val="0"/>
          <w:marTop w:val="0"/>
          <w:marBottom w:val="0"/>
          <w:divBdr>
            <w:top w:val="none" w:sz="0" w:space="0" w:color="auto"/>
            <w:left w:val="none" w:sz="0" w:space="0" w:color="auto"/>
            <w:bottom w:val="none" w:sz="0" w:space="0" w:color="auto"/>
            <w:right w:val="none" w:sz="0" w:space="0" w:color="auto"/>
          </w:divBdr>
        </w:div>
        <w:div w:id="313723115">
          <w:marLeft w:val="480"/>
          <w:marRight w:val="0"/>
          <w:marTop w:val="0"/>
          <w:marBottom w:val="0"/>
          <w:divBdr>
            <w:top w:val="none" w:sz="0" w:space="0" w:color="auto"/>
            <w:left w:val="none" w:sz="0" w:space="0" w:color="auto"/>
            <w:bottom w:val="none" w:sz="0" w:space="0" w:color="auto"/>
            <w:right w:val="none" w:sz="0" w:space="0" w:color="auto"/>
          </w:divBdr>
        </w:div>
        <w:div w:id="1274442187">
          <w:marLeft w:val="480"/>
          <w:marRight w:val="0"/>
          <w:marTop w:val="0"/>
          <w:marBottom w:val="0"/>
          <w:divBdr>
            <w:top w:val="none" w:sz="0" w:space="0" w:color="auto"/>
            <w:left w:val="none" w:sz="0" w:space="0" w:color="auto"/>
            <w:bottom w:val="none" w:sz="0" w:space="0" w:color="auto"/>
            <w:right w:val="none" w:sz="0" w:space="0" w:color="auto"/>
          </w:divBdr>
        </w:div>
        <w:div w:id="143737180">
          <w:marLeft w:val="480"/>
          <w:marRight w:val="0"/>
          <w:marTop w:val="0"/>
          <w:marBottom w:val="0"/>
          <w:divBdr>
            <w:top w:val="none" w:sz="0" w:space="0" w:color="auto"/>
            <w:left w:val="none" w:sz="0" w:space="0" w:color="auto"/>
            <w:bottom w:val="none" w:sz="0" w:space="0" w:color="auto"/>
            <w:right w:val="none" w:sz="0" w:space="0" w:color="auto"/>
          </w:divBdr>
        </w:div>
        <w:div w:id="1489177245">
          <w:marLeft w:val="480"/>
          <w:marRight w:val="0"/>
          <w:marTop w:val="0"/>
          <w:marBottom w:val="0"/>
          <w:divBdr>
            <w:top w:val="none" w:sz="0" w:space="0" w:color="auto"/>
            <w:left w:val="none" w:sz="0" w:space="0" w:color="auto"/>
            <w:bottom w:val="none" w:sz="0" w:space="0" w:color="auto"/>
            <w:right w:val="none" w:sz="0" w:space="0" w:color="auto"/>
          </w:divBdr>
        </w:div>
        <w:div w:id="1074010756">
          <w:marLeft w:val="480"/>
          <w:marRight w:val="0"/>
          <w:marTop w:val="0"/>
          <w:marBottom w:val="0"/>
          <w:divBdr>
            <w:top w:val="none" w:sz="0" w:space="0" w:color="auto"/>
            <w:left w:val="none" w:sz="0" w:space="0" w:color="auto"/>
            <w:bottom w:val="none" w:sz="0" w:space="0" w:color="auto"/>
            <w:right w:val="none" w:sz="0" w:space="0" w:color="auto"/>
          </w:divBdr>
        </w:div>
        <w:div w:id="1434201571">
          <w:marLeft w:val="480"/>
          <w:marRight w:val="0"/>
          <w:marTop w:val="0"/>
          <w:marBottom w:val="0"/>
          <w:divBdr>
            <w:top w:val="none" w:sz="0" w:space="0" w:color="auto"/>
            <w:left w:val="none" w:sz="0" w:space="0" w:color="auto"/>
            <w:bottom w:val="none" w:sz="0" w:space="0" w:color="auto"/>
            <w:right w:val="none" w:sz="0" w:space="0" w:color="auto"/>
          </w:divBdr>
        </w:div>
        <w:div w:id="130750000">
          <w:marLeft w:val="480"/>
          <w:marRight w:val="0"/>
          <w:marTop w:val="0"/>
          <w:marBottom w:val="0"/>
          <w:divBdr>
            <w:top w:val="none" w:sz="0" w:space="0" w:color="auto"/>
            <w:left w:val="none" w:sz="0" w:space="0" w:color="auto"/>
            <w:bottom w:val="none" w:sz="0" w:space="0" w:color="auto"/>
            <w:right w:val="none" w:sz="0" w:space="0" w:color="auto"/>
          </w:divBdr>
        </w:div>
        <w:div w:id="1536845472">
          <w:marLeft w:val="480"/>
          <w:marRight w:val="0"/>
          <w:marTop w:val="0"/>
          <w:marBottom w:val="0"/>
          <w:divBdr>
            <w:top w:val="none" w:sz="0" w:space="0" w:color="auto"/>
            <w:left w:val="none" w:sz="0" w:space="0" w:color="auto"/>
            <w:bottom w:val="none" w:sz="0" w:space="0" w:color="auto"/>
            <w:right w:val="none" w:sz="0" w:space="0" w:color="auto"/>
          </w:divBdr>
        </w:div>
        <w:div w:id="35473229">
          <w:marLeft w:val="480"/>
          <w:marRight w:val="0"/>
          <w:marTop w:val="0"/>
          <w:marBottom w:val="0"/>
          <w:divBdr>
            <w:top w:val="none" w:sz="0" w:space="0" w:color="auto"/>
            <w:left w:val="none" w:sz="0" w:space="0" w:color="auto"/>
            <w:bottom w:val="none" w:sz="0" w:space="0" w:color="auto"/>
            <w:right w:val="none" w:sz="0" w:space="0" w:color="auto"/>
          </w:divBdr>
        </w:div>
        <w:div w:id="1830903919">
          <w:marLeft w:val="480"/>
          <w:marRight w:val="0"/>
          <w:marTop w:val="0"/>
          <w:marBottom w:val="0"/>
          <w:divBdr>
            <w:top w:val="none" w:sz="0" w:space="0" w:color="auto"/>
            <w:left w:val="none" w:sz="0" w:space="0" w:color="auto"/>
            <w:bottom w:val="none" w:sz="0" w:space="0" w:color="auto"/>
            <w:right w:val="none" w:sz="0" w:space="0" w:color="auto"/>
          </w:divBdr>
        </w:div>
        <w:div w:id="822089206">
          <w:marLeft w:val="480"/>
          <w:marRight w:val="0"/>
          <w:marTop w:val="0"/>
          <w:marBottom w:val="0"/>
          <w:divBdr>
            <w:top w:val="none" w:sz="0" w:space="0" w:color="auto"/>
            <w:left w:val="none" w:sz="0" w:space="0" w:color="auto"/>
            <w:bottom w:val="none" w:sz="0" w:space="0" w:color="auto"/>
            <w:right w:val="none" w:sz="0" w:space="0" w:color="auto"/>
          </w:divBdr>
        </w:div>
        <w:div w:id="1120421799">
          <w:marLeft w:val="480"/>
          <w:marRight w:val="0"/>
          <w:marTop w:val="0"/>
          <w:marBottom w:val="0"/>
          <w:divBdr>
            <w:top w:val="none" w:sz="0" w:space="0" w:color="auto"/>
            <w:left w:val="none" w:sz="0" w:space="0" w:color="auto"/>
            <w:bottom w:val="none" w:sz="0" w:space="0" w:color="auto"/>
            <w:right w:val="none" w:sz="0" w:space="0" w:color="auto"/>
          </w:divBdr>
        </w:div>
        <w:div w:id="118571867">
          <w:marLeft w:val="480"/>
          <w:marRight w:val="0"/>
          <w:marTop w:val="0"/>
          <w:marBottom w:val="0"/>
          <w:divBdr>
            <w:top w:val="none" w:sz="0" w:space="0" w:color="auto"/>
            <w:left w:val="none" w:sz="0" w:space="0" w:color="auto"/>
            <w:bottom w:val="none" w:sz="0" w:space="0" w:color="auto"/>
            <w:right w:val="none" w:sz="0" w:space="0" w:color="auto"/>
          </w:divBdr>
        </w:div>
        <w:div w:id="1497964229">
          <w:marLeft w:val="480"/>
          <w:marRight w:val="0"/>
          <w:marTop w:val="0"/>
          <w:marBottom w:val="0"/>
          <w:divBdr>
            <w:top w:val="none" w:sz="0" w:space="0" w:color="auto"/>
            <w:left w:val="none" w:sz="0" w:space="0" w:color="auto"/>
            <w:bottom w:val="none" w:sz="0" w:space="0" w:color="auto"/>
            <w:right w:val="none" w:sz="0" w:space="0" w:color="auto"/>
          </w:divBdr>
        </w:div>
        <w:div w:id="56050089">
          <w:marLeft w:val="480"/>
          <w:marRight w:val="0"/>
          <w:marTop w:val="0"/>
          <w:marBottom w:val="0"/>
          <w:divBdr>
            <w:top w:val="none" w:sz="0" w:space="0" w:color="auto"/>
            <w:left w:val="none" w:sz="0" w:space="0" w:color="auto"/>
            <w:bottom w:val="none" w:sz="0" w:space="0" w:color="auto"/>
            <w:right w:val="none" w:sz="0" w:space="0" w:color="auto"/>
          </w:divBdr>
        </w:div>
        <w:div w:id="739644504">
          <w:marLeft w:val="480"/>
          <w:marRight w:val="0"/>
          <w:marTop w:val="0"/>
          <w:marBottom w:val="0"/>
          <w:divBdr>
            <w:top w:val="none" w:sz="0" w:space="0" w:color="auto"/>
            <w:left w:val="none" w:sz="0" w:space="0" w:color="auto"/>
            <w:bottom w:val="none" w:sz="0" w:space="0" w:color="auto"/>
            <w:right w:val="none" w:sz="0" w:space="0" w:color="auto"/>
          </w:divBdr>
        </w:div>
        <w:div w:id="1504390513">
          <w:marLeft w:val="480"/>
          <w:marRight w:val="0"/>
          <w:marTop w:val="0"/>
          <w:marBottom w:val="0"/>
          <w:divBdr>
            <w:top w:val="none" w:sz="0" w:space="0" w:color="auto"/>
            <w:left w:val="none" w:sz="0" w:space="0" w:color="auto"/>
            <w:bottom w:val="none" w:sz="0" w:space="0" w:color="auto"/>
            <w:right w:val="none" w:sz="0" w:space="0" w:color="auto"/>
          </w:divBdr>
        </w:div>
        <w:div w:id="1598903611">
          <w:marLeft w:val="480"/>
          <w:marRight w:val="0"/>
          <w:marTop w:val="0"/>
          <w:marBottom w:val="0"/>
          <w:divBdr>
            <w:top w:val="none" w:sz="0" w:space="0" w:color="auto"/>
            <w:left w:val="none" w:sz="0" w:space="0" w:color="auto"/>
            <w:bottom w:val="none" w:sz="0" w:space="0" w:color="auto"/>
            <w:right w:val="none" w:sz="0" w:space="0" w:color="auto"/>
          </w:divBdr>
        </w:div>
        <w:div w:id="1812214134">
          <w:marLeft w:val="480"/>
          <w:marRight w:val="0"/>
          <w:marTop w:val="0"/>
          <w:marBottom w:val="0"/>
          <w:divBdr>
            <w:top w:val="none" w:sz="0" w:space="0" w:color="auto"/>
            <w:left w:val="none" w:sz="0" w:space="0" w:color="auto"/>
            <w:bottom w:val="none" w:sz="0" w:space="0" w:color="auto"/>
            <w:right w:val="none" w:sz="0" w:space="0" w:color="auto"/>
          </w:divBdr>
        </w:div>
        <w:div w:id="2033876077">
          <w:marLeft w:val="480"/>
          <w:marRight w:val="0"/>
          <w:marTop w:val="0"/>
          <w:marBottom w:val="0"/>
          <w:divBdr>
            <w:top w:val="none" w:sz="0" w:space="0" w:color="auto"/>
            <w:left w:val="none" w:sz="0" w:space="0" w:color="auto"/>
            <w:bottom w:val="none" w:sz="0" w:space="0" w:color="auto"/>
            <w:right w:val="none" w:sz="0" w:space="0" w:color="auto"/>
          </w:divBdr>
        </w:div>
        <w:div w:id="1757165971">
          <w:marLeft w:val="480"/>
          <w:marRight w:val="0"/>
          <w:marTop w:val="0"/>
          <w:marBottom w:val="0"/>
          <w:divBdr>
            <w:top w:val="none" w:sz="0" w:space="0" w:color="auto"/>
            <w:left w:val="none" w:sz="0" w:space="0" w:color="auto"/>
            <w:bottom w:val="none" w:sz="0" w:space="0" w:color="auto"/>
            <w:right w:val="none" w:sz="0" w:space="0" w:color="auto"/>
          </w:divBdr>
        </w:div>
        <w:div w:id="765657877">
          <w:marLeft w:val="480"/>
          <w:marRight w:val="0"/>
          <w:marTop w:val="0"/>
          <w:marBottom w:val="0"/>
          <w:divBdr>
            <w:top w:val="none" w:sz="0" w:space="0" w:color="auto"/>
            <w:left w:val="none" w:sz="0" w:space="0" w:color="auto"/>
            <w:bottom w:val="none" w:sz="0" w:space="0" w:color="auto"/>
            <w:right w:val="none" w:sz="0" w:space="0" w:color="auto"/>
          </w:divBdr>
        </w:div>
        <w:div w:id="1620910858">
          <w:marLeft w:val="480"/>
          <w:marRight w:val="0"/>
          <w:marTop w:val="0"/>
          <w:marBottom w:val="0"/>
          <w:divBdr>
            <w:top w:val="none" w:sz="0" w:space="0" w:color="auto"/>
            <w:left w:val="none" w:sz="0" w:space="0" w:color="auto"/>
            <w:bottom w:val="none" w:sz="0" w:space="0" w:color="auto"/>
            <w:right w:val="none" w:sz="0" w:space="0" w:color="auto"/>
          </w:divBdr>
        </w:div>
        <w:div w:id="279653188">
          <w:marLeft w:val="480"/>
          <w:marRight w:val="0"/>
          <w:marTop w:val="0"/>
          <w:marBottom w:val="0"/>
          <w:divBdr>
            <w:top w:val="none" w:sz="0" w:space="0" w:color="auto"/>
            <w:left w:val="none" w:sz="0" w:space="0" w:color="auto"/>
            <w:bottom w:val="none" w:sz="0" w:space="0" w:color="auto"/>
            <w:right w:val="none" w:sz="0" w:space="0" w:color="auto"/>
          </w:divBdr>
        </w:div>
        <w:div w:id="1456949599">
          <w:marLeft w:val="480"/>
          <w:marRight w:val="0"/>
          <w:marTop w:val="0"/>
          <w:marBottom w:val="0"/>
          <w:divBdr>
            <w:top w:val="none" w:sz="0" w:space="0" w:color="auto"/>
            <w:left w:val="none" w:sz="0" w:space="0" w:color="auto"/>
            <w:bottom w:val="none" w:sz="0" w:space="0" w:color="auto"/>
            <w:right w:val="none" w:sz="0" w:space="0" w:color="auto"/>
          </w:divBdr>
        </w:div>
        <w:div w:id="1007371325">
          <w:marLeft w:val="480"/>
          <w:marRight w:val="0"/>
          <w:marTop w:val="0"/>
          <w:marBottom w:val="0"/>
          <w:divBdr>
            <w:top w:val="none" w:sz="0" w:space="0" w:color="auto"/>
            <w:left w:val="none" w:sz="0" w:space="0" w:color="auto"/>
            <w:bottom w:val="none" w:sz="0" w:space="0" w:color="auto"/>
            <w:right w:val="none" w:sz="0" w:space="0" w:color="auto"/>
          </w:divBdr>
        </w:div>
        <w:div w:id="1203396143">
          <w:marLeft w:val="480"/>
          <w:marRight w:val="0"/>
          <w:marTop w:val="0"/>
          <w:marBottom w:val="0"/>
          <w:divBdr>
            <w:top w:val="none" w:sz="0" w:space="0" w:color="auto"/>
            <w:left w:val="none" w:sz="0" w:space="0" w:color="auto"/>
            <w:bottom w:val="none" w:sz="0" w:space="0" w:color="auto"/>
            <w:right w:val="none" w:sz="0" w:space="0" w:color="auto"/>
          </w:divBdr>
        </w:div>
        <w:div w:id="1162817232">
          <w:marLeft w:val="480"/>
          <w:marRight w:val="0"/>
          <w:marTop w:val="0"/>
          <w:marBottom w:val="0"/>
          <w:divBdr>
            <w:top w:val="none" w:sz="0" w:space="0" w:color="auto"/>
            <w:left w:val="none" w:sz="0" w:space="0" w:color="auto"/>
            <w:bottom w:val="none" w:sz="0" w:space="0" w:color="auto"/>
            <w:right w:val="none" w:sz="0" w:space="0" w:color="auto"/>
          </w:divBdr>
        </w:div>
        <w:div w:id="1301960569">
          <w:marLeft w:val="480"/>
          <w:marRight w:val="0"/>
          <w:marTop w:val="0"/>
          <w:marBottom w:val="0"/>
          <w:divBdr>
            <w:top w:val="none" w:sz="0" w:space="0" w:color="auto"/>
            <w:left w:val="none" w:sz="0" w:space="0" w:color="auto"/>
            <w:bottom w:val="none" w:sz="0" w:space="0" w:color="auto"/>
            <w:right w:val="none" w:sz="0" w:space="0" w:color="auto"/>
          </w:divBdr>
        </w:div>
        <w:div w:id="1757366289">
          <w:marLeft w:val="480"/>
          <w:marRight w:val="0"/>
          <w:marTop w:val="0"/>
          <w:marBottom w:val="0"/>
          <w:divBdr>
            <w:top w:val="none" w:sz="0" w:space="0" w:color="auto"/>
            <w:left w:val="none" w:sz="0" w:space="0" w:color="auto"/>
            <w:bottom w:val="none" w:sz="0" w:space="0" w:color="auto"/>
            <w:right w:val="none" w:sz="0" w:space="0" w:color="auto"/>
          </w:divBdr>
        </w:div>
        <w:div w:id="1913467694">
          <w:marLeft w:val="480"/>
          <w:marRight w:val="0"/>
          <w:marTop w:val="0"/>
          <w:marBottom w:val="0"/>
          <w:divBdr>
            <w:top w:val="none" w:sz="0" w:space="0" w:color="auto"/>
            <w:left w:val="none" w:sz="0" w:space="0" w:color="auto"/>
            <w:bottom w:val="none" w:sz="0" w:space="0" w:color="auto"/>
            <w:right w:val="none" w:sz="0" w:space="0" w:color="auto"/>
          </w:divBdr>
        </w:div>
        <w:div w:id="1517965920">
          <w:marLeft w:val="480"/>
          <w:marRight w:val="0"/>
          <w:marTop w:val="0"/>
          <w:marBottom w:val="0"/>
          <w:divBdr>
            <w:top w:val="none" w:sz="0" w:space="0" w:color="auto"/>
            <w:left w:val="none" w:sz="0" w:space="0" w:color="auto"/>
            <w:bottom w:val="none" w:sz="0" w:space="0" w:color="auto"/>
            <w:right w:val="none" w:sz="0" w:space="0" w:color="auto"/>
          </w:divBdr>
        </w:div>
        <w:div w:id="722369850">
          <w:marLeft w:val="480"/>
          <w:marRight w:val="0"/>
          <w:marTop w:val="0"/>
          <w:marBottom w:val="0"/>
          <w:divBdr>
            <w:top w:val="none" w:sz="0" w:space="0" w:color="auto"/>
            <w:left w:val="none" w:sz="0" w:space="0" w:color="auto"/>
            <w:bottom w:val="none" w:sz="0" w:space="0" w:color="auto"/>
            <w:right w:val="none" w:sz="0" w:space="0" w:color="auto"/>
          </w:divBdr>
        </w:div>
        <w:div w:id="1583832459">
          <w:marLeft w:val="480"/>
          <w:marRight w:val="0"/>
          <w:marTop w:val="0"/>
          <w:marBottom w:val="0"/>
          <w:divBdr>
            <w:top w:val="none" w:sz="0" w:space="0" w:color="auto"/>
            <w:left w:val="none" w:sz="0" w:space="0" w:color="auto"/>
            <w:bottom w:val="none" w:sz="0" w:space="0" w:color="auto"/>
            <w:right w:val="none" w:sz="0" w:space="0" w:color="auto"/>
          </w:divBdr>
        </w:div>
        <w:div w:id="740442064">
          <w:marLeft w:val="480"/>
          <w:marRight w:val="0"/>
          <w:marTop w:val="0"/>
          <w:marBottom w:val="0"/>
          <w:divBdr>
            <w:top w:val="none" w:sz="0" w:space="0" w:color="auto"/>
            <w:left w:val="none" w:sz="0" w:space="0" w:color="auto"/>
            <w:bottom w:val="none" w:sz="0" w:space="0" w:color="auto"/>
            <w:right w:val="none" w:sz="0" w:space="0" w:color="auto"/>
          </w:divBdr>
        </w:div>
        <w:div w:id="1938559812">
          <w:marLeft w:val="480"/>
          <w:marRight w:val="0"/>
          <w:marTop w:val="0"/>
          <w:marBottom w:val="0"/>
          <w:divBdr>
            <w:top w:val="none" w:sz="0" w:space="0" w:color="auto"/>
            <w:left w:val="none" w:sz="0" w:space="0" w:color="auto"/>
            <w:bottom w:val="none" w:sz="0" w:space="0" w:color="auto"/>
            <w:right w:val="none" w:sz="0" w:space="0" w:color="auto"/>
          </w:divBdr>
        </w:div>
        <w:div w:id="335885228">
          <w:marLeft w:val="480"/>
          <w:marRight w:val="0"/>
          <w:marTop w:val="0"/>
          <w:marBottom w:val="0"/>
          <w:divBdr>
            <w:top w:val="none" w:sz="0" w:space="0" w:color="auto"/>
            <w:left w:val="none" w:sz="0" w:space="0" w:color="auto"/>
            <w:bottom w:val="none" w:sz="0" w:space="0" w:color="auto"/>
            <w:right w:val="none" w:sz="0" w:space="0" w:color="auto"/>
          </w:divBdr>
        </w:div>
        <w:div w:id="1541287364">
          <w:marLeft w:val="480"/>
          <w:marRight w:val="0"/>
          <w:marTop w:val="0"/>
          <w:marBottom w:val="0"/>
          <w:divBdr>
            <w:top w:val="none" w:sz="0" w:space="0" w:color="auto"/>
            <w:left w:val="none" w:sz="0" w:space="0" w:color="auto"/>
            <w:bottom w:val="none" w:sz="0" w:space="0" w:color="auto"/>
            <w:right w:val="none" w:sz="0" w:space="0" w:color="auto"/>
          </w:divBdr>
        </w:div>
        <w:div w:id="448859603">
          <w:marLeft w:val="480"/>
          <w:marRight w:val="0"/>
          <w:marTop w:val="0"/>
          <w:marBottom w:val="0"/>
          <w:divBdr>
            <w:top w:val="none" w:sz="0" w:space="0" w:color="auto"/>
            <w:left w:val="none" w:sz="0" w:space="0" w:color="auto"/>
            <w:bottom w:val="none" w:sz="0" w:space="0" w:color="auto"/>
            <w:right w:val="none" w:sz="0" w:space="0" w:color="auto"/>
          </w:divBdr>
        </w:div>
        <w:div w:id="970013051">
          <w:marLeft w:val="480"/>
          <w:marRight w:val="0"/>
          <w:marTop w:val="0"/>
          <w:marBottom w:val="0"/>
          <w:divBdr>
            <w:top w:val="none" w:sz="0" w:space="0" w:color="auto"/>
            <w:left w:val="none" w:sz="0" w:space="0" w:color="auto"/>
            <w:bottom w:val="none" w:sz="0" w:space="0" w:color="auto"/>
            <w:right w:val="none" w:sz="0" w:space="0" w:color="auto"/>
          </w:divBdr>
        </w:div>
        <w:div w:id="553350740">
          <w:marLeft w:val="480"/>
          <w:marRight w:val="0"/>
          <w:marTop w:val="0"/>
          <w:marBottom w:val="0"/>
          <w:divBdr>
            <w:top w:val="none" w:sz="0" w:space="0" w:color="auto"/>
            <w:left w:val="none" w:sz="0" w:space="0" w:color="auto"/>
            <w:bottom w:val="none" w:sz="0" w:space="0" w:color="auto"/>
            <w:right w:val="none" w:sz="0" w:space="0" w:color="auto"/>
          </w:divBdr>
        </w:div>
        <w:div w:id="1389264595">
          <w:marLeft w:val="480"/>
          <w:marRight w:val="0"/>
          <w:marTop w:val="0"/>
          <w:marBottom w:val="0"/>
          <w:divBdr>
            <w:top w:val="none" w:sz="0" w:space="0" w:color="auto"/>
            <w:left w:val="none" w:sz="0" w:space="0" w:color="auto"/>
            <w:bottom w:val="none" w:sz="0" w:space="0" w:color="auto"/>
            <w:right w:val="none" w:sz="0" w:space="0" w:color="auto"/>
          </w:divBdr>
        </w:div>
        <w:div w:id="99879823">
          <w:marLeft w:val="480"/>
          <w:marRight w:val="0"/>
          <w:marTop w:val="0"/>
          <w:marBottom w:val="0"/>
          <w:divBdr>
            <w:top w:val="none" w:sz="0" w:space="0" w:color="auto"/>
            <w:left w:val="none" w:sz="0" w:space="0" w:color="auto"/>
            <w:bottom w:val="none" w:sz="0" w:space="0" w:color="auto"/>
            <w:right w:val="none" w:sz="0" w:space="0" w:color="auto"/>
          </w:divBdr>
        </w:div>
        <w:div w:id="1198465803">
          <w:marLeft w:val="480"/>
          <w:marRight w:val="0"/>
          <w:marTop w:val="0"/>
          <w:marBottom w:val="0"/>
          <w:divBdr>
            <w:top w:val="none" w:sz="0" w:space="0" w:color="auto"/>
            <w:left w:val="none" w:sz="0" w:space="0" w:color="auto"/>
            <w:bottom w:val="none" w:sz="0" w:space="0" w:color="auto"/>
            <w:right w:val="none" w:sz="0" w:space="0" w:color="auto"/>
          </w:divBdr>
        </w:div>
        <w:div w:id="1489978027">
          <w:marLeft w:val="480"/>
          <w:marRight w:val="0"/>
          <w:marTop w:val="0"/>
          <w:marBottom w:val="0"/>
          <w:divBdr>
            <w:top w:val="none" w:sz="0" w:space="0" w:color="auto"/>
            <w:left w:val="none" w:sz="0" w:space="0" w:color="auto"/>
            <w:bottom w:val="none" w:sz="0" w:space="0" w:color="auto"/>
            <w:right w:val="none" w:sz="0" w:space="0" w:color="auto"/>
          </w:divBdr>
        </w:div>
        <w:div w:id="77101452">
          <w:marLeft w:val="480"/>
          <w:marRight w:val="0"/>
          <w:marTop w:val="0"/>
          <w:marBottom w:val="0"/>
          <w:divBdr>
            <w:top w:val="none" w:sz="0" w:space="0" w:color="auto"/>
            <w:left w:val="none" w:sz="0" w:space="0" w:color="auto"/>
            <w:bottom w:val="none" w:sz="0" w:space="0" w:color="auto"/>
            <w:right w:val="none" w:sz="0" w:space="0" w:color="auto"/>
          </w:divBdr>
        </w:div>
        <w:div w:id="491222341">
          <w:marLeft w:val="480"/>
          <w:marRight w:val="0"/>
          <w:marTop w:val="0"/>
          <w:marBottom w:val="0"/>
          <w:divBdr>
            <w:top w:val="none" w:sz="0" w:space="0" w:color="auto"/>
            <w:left w:val="none" w:sz="0" w:space="0" w:color="auto"/>
            <w:bottom w:val="none" w:sz="0" w:space="0" w:color="auto"/>
            <w:right w:val="none" w:sz="0" w:space="0" w:color="auto"/>
          </w:divBdr>
        </w:div>
        <w:div w:id="97913210">
          <w:marLeft w:val="480"/>
          <w:marRight w:val="0"/>
          <w:marTop w:val="0"/>
          <w:marBottom w:val="0"/>
          <w:divBdr>
            <w:top w:val="none" w:sz="0" w:space="0" w:color="auto"/>
            <w:left w:val="none" w:sz="0" w:space="0" w:color="auto"/>
            <w:bottom w:val="none" w:sz="0" w:space="0" w:color="auto"/>
            <w:right w:val="none" w:sz="0" w:space="0" w:color="auto"/>
          </w:divBdr>
        </w:div>
        <w:div w:id="1700429145">
          <w:marLeft w:val="480"/>
          <w:marRight w:val="0"/>
          <w:marTop w:val="0"/>
          <w:marBottom w:val="0"/>
          <w:divBdr>
            <w:top w:val="none" w:sz="0" w:space="0" w:color="auto"/>
            <w:left w:val="none" w:sz="0" w:space="0" w:color="auto"/>
            <w:bottom w:val="none" w:sz="0" w:space="0" w:color="auto"/>
            <w:right w:val="none" w:sz="0" w:space="0" w:color="auto"/>
          </w:divBdr>
        </w:div>
        <w:div w:id="490222443">
          <w:marLeft w:val="480"/>
          <w:marRight w:val="0"/>
          <w:marTop w:val="0"/>
          <w:marBottom w:val="0"/>
          <w:divBdr>
            <w:top w:val="none" w:sz="0" w:space="0" w:color="auto"/>
            <w:left w:val="none" w:sz="0" w:space="0" w:color="auto"/>
            <w:bottom w:val="none" w:sz="0" w:space="0" w:color="auto"/>
            <w:right w:val="none" w:sz="0" w:space="0" w:color="auto"/>
          </w:divBdr>
        </w:div>
        <w:div w:id="1030767781">
          <w:marLeft w:val="480"/>
          <w:marRight w:val="0"/>
          <w:marTop w:val="0"/>
          <w:marBottom w:val="0"/>
          <w:divBdr>
            <w:top w:val="none" w:sz="0" w:space="0" w:color="auto"/>
            <w:left w:val="none" w:sz="0" w:space="0" w:color="auto"/>
            <w:bottom w:val="none" w:sz="0" w:space="0" w:color="auto"/>
            <w:right w:val="none" w:sz="0" w:space="0" w:color="auto"/>
          </w:divBdr>
        </w:div>
        <w:div w:id="851458085">
          <w:marLeft w:val="480"/>
          <w:marRight w:val="0"/>
          <w:marTop w:val="0"/>
          <w:marBottom w:val="0"/>
          <w:divBdr>
            <w:top w:val="none" w:sz="0" w:space="0" w:color="auto"/>
            <w:left w:val="none" w:sz="0" w:space="0" w:color="auto"/>
            <w:bottom w:val="none" w:sz="0" w:space="0" w:color="auto"/>
            <w:right w:val="none" w:sz="0" w:space="0" w:color="auto"/>
          </w:divBdr>
        </w:div>
        <w:div w:id="1206337407">
          <w:marLeft w:val="480"/>
          <w:marRight w:val="0"/>
          <w:marTop w:val="0"/>
          <w:marBottom w:val="0"/>
          <w:divBdr>
            <w:top w:val="none" w:sz="0" w:space="0" w:color="auto"/>
            <w:left w:val="none" w:sz="0" w:space="0" w:color="auto"/>
            <w:bottom w:val="none" w:sz="0" w:space="0" w:color="auto"/>
            <w:right w:val="none" w:sz="0" w:space="0" w:color="auto"/>
          </w:divBdr>
        </w:div>
        <w:div w:id="330372844">
          <w:marLeft w:val="480"/>
          <w:marRight w:val="0"/>
          <w:marTop w:val="0"/>
          <w:marBottom w:val="0"/>
          <w:divBdr>
            <w:top w:val="none" w:sz="0" w:space="0" w:color="auto"/>
            <w:left w:val="none" w:sz="0" w:space="0" w:color="auto"/>
            <w:bottom w:val="none" w:sz="0" w:space="0" w:color="auto"/>
            <w:right w:val="none" w:sz="0" w:space="0" w:color="auto"/>
          </w:divBdr>
        </w:div>
        <w:div w:id="611863417">
          <w:marLeft w:val="480"/>
          <w:marRight w:val="0"/>
          <w:marTop w:val="0"/>
          <w:marBottom w:val="0"/>
          <w:divBdr>
            <w:top w:val="none" w:sz="0" w:space="0" w:color="auto"/>
            <w:left w:val="none" w:sz="0" w:space="0" w:color="auto"/>
            <w:bottom w:val="none" w:sz="0" w:space="0" w:color="auto"/>
            <w:right w:val="none" w:sz="0" w:space="0" w:color="auto"/>
          </w:divBdr>
        </w:div>
        <w:div w:id="217056194">
          <w:marLeft w:val="480"/>
          <w:marRight w:val="0"/>
          <w:marTop w:val="0"/>
          <w:marBottom w:val="0"/>
          <w:divBdr>
            <w:top w:val="none" w:sz="0" w:space="0" w:color="auto"/>
            <w:left w:val="none" w:sz="0" w:space="0" w:color="auto"/>
            <w:bottom w:val="none" w:sz="0" w:space="0" w:color="auto"/>
            <w:right w:val="none" w:sz="0" w:space="0" w:color="auto"/>
          </w:divBdr>
        </w:div>
        <w:div w:id="378284205">
          <w:marLeft w:val="480"/>
          <w:marRight w:val="0"/>
          <w:marTop w:val="0"/>
          <w:marBottom w:val="0"/>
          <w:divBdr>
            <w:top w:val="none" w:sz="0" w:space="0" w:color="auto"/>
            <w:left w:val="none" w:sz="0" w:space="0" w:color="auto"/>
            <w:bottom w:val="none" w:sz="0" w:space="0" w:color="auto"/>
            <w:right w:val="none" w:sz="0" w:space="0" w:color="auto"/>
          </w:divBdr>
        </w:div>
        <w:div w:id="1224023102">
          <w:marLeft w:val="480"/>
          <w:marRight w:val="0"/>
          <w:marTop w:val="0"/>
          <w:marBottom w:val="0"/>
          <w:divBdr>
            <w:top w:val="none" w:sz="0" w:space="0" w:color="auto"/>
            <w:left w:val="none" w:sz="0" w:space="0" w:color="auto"/>
            <w:bottom w:val="none" w:sz="0" w:space="0" w:color="auto"/>
            <w:right w:val="none" w:sz="0" w:space="0" w:color="auto"/>
          </w:divBdr>
        </w:div>
        <w:div w:id="307439493">
          <w:marLeft w:val="480"/>
          <w:marRight w:val="0"/>
          <w:marTop w:val="0"/>
          <w:marBottom w:val="0"/>
          <w:divBdr>
            <w:top w:val="none" w:sz="0" w:space="0" w:color="auto"/>
            <w:left w:val="none" w:sz="0" w:space="0" w:color="auto"/>
            <w:bottom w:val="none" w:sz="0" w:space="0" w:color="auto"/>
            <w:right w:val="none" w:sz="0" w:space="0" w:color="auto"/>
          </w:divBdr>
        </w:div>
        <w:div w:id="1407999797">
          <w:marLeft w:val="480"/>
          <w:marRight w:val="0"/>
          <w:marTop w:val="0"/>
          <w:marBottom w:val="0"/>
          <w:divBdr>
            <w:top w:val="none" w:sz="0" w:space="0" w:color="auto"/>
            <w:left w:val="none" w:sz="0" w:space="0" w:color="auto"/>
            <w:bottom w:val="none" w:sz="0" w:space="0" w:color="auto"/>
            <w:right w:val="none" w:sz="0" w:space="0" w:color="auto"/>
          </w:divBdr>
        </w:div>
        <w:div w:id="623854662">
          <w:marLeft w:val="480"/>
          <w:marRight w:val="0"/>
          <w:marTop w:val="0"/>
          <w:marBottom w:val="0"/>
          <w:divBdr>
            <w:top w:val="none" w:sz="0" w:space="0" w:color="auto"/>
            <w:left w:val="none" w:sz="0" w:space="0" w:color="auto"/>
            <w:bottom w:val="none" w:sz="0" w:space="0" w:color="auto"/>
            <w:right w:val="none" w:sz="0" w:space="0" w:color="auto"/>
          </w:divBdr>
        </w:div>
        <w:div w:id="1362635387">
          <w:marLeft w:val="480"/>
          <w:marRight w:val="0"/>
          <w:marTop w:val="0"/>
          <w:marBottom w:val="0"/>
          <w:divBdr>
            <w:top w:val="none" w:sz="0" w:space="0" w:color="auto"/>
            <w:left w:val="none" w:sz="0" w:space="0" w:color="auto"/>
            <w:bottom w:val="none" w:sz="0" w:space="0" w:color="auto"/>
            <w:right w:val="none" w:sz="0" w:space="0" w:color="auto"/>
          </w:divBdr>
        </w:div>
        <w:div w:id="1877035826">
          <w:marLeft w:val="480"/>
          <w:marRight w:val="0"/>
          <w:marTop w:val="0"/>
          <w:marBottom w:val="0"/>
          <w:divBdr>
            <w:top w:val="none" w:sz="0" w:space="0" w:color="auto"/>
            <w:left w:val="none" w:sz="0" w:space="0" w:color="auto"/>
            <w:bottom w:val="none" w:sz="0" w:space="0" w:color="auto"/>
            <w:right w:val="none" w:sz="0" w:space="0" w:color="auto"/>
          </w:divBdr>
        </w:div>
        <w:div w:id="978025729">
          <w:marLeft w:val="480"/>
          <w:marRight w:val="0"/>
          <w:marTop w:val="0"/>
          <w:marBottom w:val="0"/>
          <w:divBdr>
            <w:top w:val="none" w:sz="0" w:space="0" w:color="auto"/>
            <w:left w:val="none" w:sz="0" w:space="0" w:color="auto"/>
            <w:bottom w:val="none" w:sz="0" w:space="0" w:color="auto"/>
            <w:right w:val="none" w:sz="0" w:space="0" w:color="auto"/>
          </w:divBdr>
        </w:div>
        <w:div w:id="466554139">
          <w:marLeft w:val="480"/>
          <w:marRight w:val="0"/>
          <w:marTop w:val="0"/>
          <w:marBottom w:val="0"/>
          <w:divBdr>
            <w:top w:val="none" w:sz="0" w:space="0" w:color="auto"/>
            <w:left w:val="none" w:sz="0" w:space="0" w:color="auto"/>
            <w:bottom w:val="none" w:sz="0" w:space="0" w:color="auto"/>
            <w:right w:val="none" w:sz="0" w:space="0" w:color="auto"/>
          </w:divBdr>
        </w:div>
        <w:div w:id="1091506899">
          <w:marLeft w:val="480"/>
          <w:marRight w:val="0"/>
          <w:marTop w:val="0"/>
          <w:marBottom w:val="0"/>
          <w:divBdr>
            <w:top w:val="none" w:sz="0" w:space="0" w:color="auto"/>
            <w:left w:val="none" w:sz="0" w:space="0" w:color="auto"/>
            <w:bottom w:val="none" w:sz="0" w:space="0" w:color="auto"/>
            <w:right w:val="none" w:sz="0" w:space="0" w:color="auto"/>
          </w:divBdr>
        </w:div>
        <w:div w:id="1399403922">
          <w:marLeft w:val="480"/>
          <w:marRight w:val="0"/>
          <w:marTop w:val="0"/>
          <w:marBottom w:val="0"/>
          <w:divBdr>
            <w:top w:val="none" w:sz="0" w:space="0" w:color="auto"/>
            <w:left w:val="none" w:sz="0" w:space="0" w:color="auto"/>
            <w:bottom w:val="none" w:sz="0" w:space="0" w:color="auto"/>
            <w:right w:val="none" w:sz="0" w:space="0" w:color="auto"/>
          </w:divBdr>
        </w:div>
        <w:div w:id="1075778660">
          <w:marLeft w:val="480"/>
          <w:marRight w:val="0"/>
          <w:marTop w:val="0"/>
          <w:marBottom w:val="0"/>
          <w:divBdr>
            <w:top w:val="none" w:sz="0" w:space="0" w:color="auto"/>
            <w:left w:val="none" w:sz="0" w:space="0" w:color="auto"/>
            <w:bottom w:val="none" w:sz="0" w:space="0" w:color="auto"/>
            <w:right w:val="none" w:sz="0" w:space="0" w:color="auto"/>
          </w:divBdr>
        </w:div>
        <w:div w:id="1604993004">
          <w:marLeft w:val="480"/>
          <w:marRight w:val="0"/>
          <w:marTop w:val="0"/>
          <w:marBottom w:val="0"/>
          <w:divBdr>
            <w:top w:val="none" w:sz="0" w:space="0" w:color="auto"/>
            <w:left w:val="none" w:sz="0" w:space="0" w:color="auto"/>
            <w:bottom w:val="none" w:sz="0" w:space="0" w:color="auto"/>
            <w:right w:val="none" w:sz="0" w:space="0" w:color="auto"/>
          </w:divBdr>
        </w:div>
        <w:div w:id="1002508124">
          <w:marLeft w:val="480"/>
          <w:marRight w:val="0"/>
          <w:marTop w:val="0"/>
          <w:marBottom w:val="0"/>
          <w:divBdr>
            <w:top w:val="none" w:sz="0" w:space="0" w:color="auto"/>
            <w:left w:val="none" w:sz="0" w:space="0" w:color="auto"/>
            <w:bottom w:val="none" w:sz="0" w:space="0" w:color="auto"/>
            <w:right w:val="none" w:sz="0" w:space="0" w:color="auto"/>
          </w:divBdr>
        </w:div>
        <w:div w:id="197403396">
          <w:marLeft w:val="480"/>
          <w:marRight w:val="0"/>
          <w:marTop w:val="0"/>
          <w:marBottom w:val="0"/>
          <w:divBdr>
            <w:top w:val="none" w:sz="0" w:space="0" w:color="auto"/>
            <w:left w:val="none" w:sz="0" w:space="0" w:color="auto"/>
            <w:bottom w:val="none" w:sz="0" w:space="0" w:color="auto"/>
            <w:right w:val="none" w:sz="0" w:space="0" w:color="auto"/>
          </w:divBdr>
        </w:div>
        <w:div w:id="693579336">
          <w:marLeft w:val="480"/>
          <w:marRight w:val="0"/>
          <w:marTop w:val="0"/>
          <w:marBottom w:val="0"/>
          <w:divBdr>
            <w:top w:val="none" w:sz="0" w:space="0" w:color="auto"/>
            <w:left w:val="none" w:sz="0" w:space="0" w:color="auto"/>
            <w:bottom w:val="none" w:sz="0" w:space="0" w:color="auto"/>
            <w:right w:val="none" w:sz="0" w:space="0" w:color="auto"/>
          </w:divBdr>
        </w:div>
        <w:div w:id="1317955065">
          <w:marLeft w:val="480"/>
          <w:marRight w:val="0"/>
          <w:marTop w:val="0"/>
          <w:marBottom w:val="0"/>
          <w:divBdr>
            <w:top w:val="none" w:sz="0" w:space="0" w:color="auto"/>
            <w:left w:val="none" w:sz="0" w:space="0" w:color="auto"/>
            <w:bottom w:val="none" w:sz="0" w:space="0" w:color="auto"/>
            <w:right w:val="none" w:sz="0" w:space="0" w:color="auto"/>
          </w:divBdr>
        </w:div>
        <w:div w:id="322009499">
          <w:marLeft w:val="480"/>
          <w:marRight w:val="0"/>
          <w:marTop w:val="0"/>
          <w:marBottom w:val="0"/>
          <w:divBdr>
            <w:top w:val="none" w:sz="0" w:space="0" w:color="auto"/>
            <w:left w:val="none" w:sz="0" w:space="0" w:color="auto"/>
            <w:bottom w:val="none" w:sz="0" w:space="0" w:color="auto"/>
            <w:right w:val="none" w:sz="0" w:space="0" w:color="auto"/>
          </w:divBdr>
        </w:div>
        <w:div w:id="2086292959">
          <w:marLeft w:val="480"/>
          <w:marRight w:val="0"/>
          <w:marTop w:val="0"/>
          <w:marBottom w:val="0"/>
          <w:divBdr>
            <w:top w:val="none" w:sz="0" w:space="0" w:color="auto"/>
            <w:left w:val="none" w:sz="0" w:space="0" w:color="auto"/>
            <w:bottom w:val="none" w:sz="0" w:space="0" w:color="auto"/>
            <w:right w:val="none" w:sz="0" w:space="0" w:color="auto"/>
          </w:divBdr>
        </w:div>
        <w:div w:id="1850021702">
          <w:marLeft w:val="480"/>
          <w:marRight w:val="0"/>
          <w:marTop w:val="0"/>
          <w:marBottom w:val="0"/>
          <w:divBdr>
            <w:top w:val="none" w:sz="0" w:space="0" w:color="auto"/>
            <w:left w:val="none" w:sz="0" w:space="0" w:color="auto"/>
            <w:bottom w:val="none" w:sz="0" w:space="0" w:color="auto"/>
            <w:right w:val="none" w:sz="0" w:space="0" w:color="auto"/>
          </w:divBdr>
        </w:div>
        <w:div w:id="1367485616">
          <w:marLeft w:val="480"/>
          <w:marRight w:val="0"/>
          <w:marTop w:val="0"/>
          <w:marBottom w:val="0"/>
          <w:divBdr>
            <w:top w:val="none" w:sz="0" w:space="0" w:color="auto"/>
            <w:left w:val="none" w:sz="0" w:space="0" w:color="auto"/>
            <w:bottom w:val="none" w:sz="0" w:space="0" w:color="auto"/>
            <w:right w:val="none" w:sz="0" w:space="0" w:color="auto"/>
          </w:divBdr>
        </w:div>
        <w:div w:id="1784035915">
          <w:marLeft w:val="480"/>
          <w:marRight w:val="0"/>
          <w:marTop w:val="0"/>
          <w:marBottom w:val="0"/>
          <w:divBdr>
            <w:top w:val="none" w:sz="0" w:space="0" w:color="auto"/>
            <w:left w:val="none" w:sz="0" w:space="0" w:color="auto"/>
            <w:bottom w:val="none" w:sz="0" w:space="0" w:color="auto"/>
            <w:right w:val="none" w:sz="0" w:space="0" w:color="auto"/>
          </w:divBdr>
        </w:div>
        <w:div w:id="1921332409">
          <w:marLeft w:val="480"/>
          <w:marRight w:val="0"/>
          <w:marTop w:val="0"/>
          <w:marBottom w:val="0"/>
          <w:divBdr>
            <w:top w:val="none" w:sz="0" w:space="0" w:color="auto"/>
            <w:left w:val="none" w:sz="0" w:space="0" w:color="auto"/>
            <w:bottom w:val="none" w:sz="0" w:space="0" w:color="auto"/>
            <w:right w:val="none" w:sz="0" w:space="0" w:color="auto"/>
          </w:divBdr>
        </w:div>
        <w:div w:id="1048381802">
          <w:marLeft w:val="480"/>
          <w:marRight w:val="0"/>
          <w:marTop w:val="0"/>
          <w:marBottom w:val="0"/>
          <w:divBdr>
            <w:top w:val="none" w:sz="0" w:space="0" w:color="auto"/>
            <w:left w:val="none" w:sz="0" w:space="0" w:color="auto"/>
            <w:bottom w:val="none" w:sz="0" w:space="0" w:color="auto"/>
            <w:right w:val="none" w:sz="0" w:space="0" w:color="auto"/>
          </w:divBdr>
        </w:div>
        <w:div w:id="873075412">
          <w:marLeft w:val="480"/>
          <w:marRight w:val="0"/>
          <w:marTop w:val="0"/>
          <w:marBottom w:val="0"/>
          <w:divBdr>
            <w:top w:val="none" w:sz="0" w:space="0" w:color="auto"/>
            <w:left w:val="none" w:sz="0" w:space="0" w:color="auto"/>
            <w:bottom w:val="none" w:sz="0" w:space="0" w:color="auto"/>
            <w:right w:val="none" w:sz="0" w:space="0" w:color="auto"/>
          </w:divBdr>
        </w:div>
        <w:div w:id="1048142121">
          <w:marLeft w:val="480"/>
          <w:marRight w:val="0"/>
          <w:marTop w:val="0"/>
          <w:marBottom w:val="0"/>
          <w:divBdr>
            <w:top w:val="none" w:sz="0" w:space="0" w:color="auto"/>
            <w:left w:val="none" w:sz="0" w:space="0" w:color="auto"/>
            <w:bottom w:val="none" w:sz="0" w:space="0" w:color="auto"/>
            <w:right w:val="none" w:sz="0" w:space="0" w:color="auto"/>
          </w:divBdr>
        </w:div>
        <w:div w:id="1483810035">
          <w:marLeft w:val="480"/>
          <w:marRight w:val="0"/>
          <w:marTop w:val="0"/>
          <w:marBottom w:val="0"/>
          <w:divBdr>
            <w:top w:val="none" w:sz="0" w:space="0" w:color="auto"/>
            <w:left w:val="none" w:sz="0" w:space="0" w:color="auto"/>
            <w:bottom w:val="none" w:sz="0" w:space="0" w:color="auto"/>
            <w:right w:val="none" w:sz="0" w:space="0" w:color="auto"/>
          </w:divBdr>
        </w:div>
        <w:div w:id="532962087">
          <w:marLeft w:val="480"/>
          <w:marRight w:val="0"/>
          <w:marTop w:val="0"/>
          <w:marBottom w:val="0"/>
          <w:divBdr>
            <w:top w:val="none" w:sz="0" w:space="0" w:color="auto"/>
            <w:left w:val="none" w:sz="0" w:space="0" w:color="auto"/>
            <w:bottom w:val="none" w:sz="0" w:space="0" w:color="auto"/>
            <w:right w:val="none" w:sz="0" w:space="0" w:color="auto"/>
          </w:divBdr>
        </w:div>
        <w:div w:id="77675544">
          <w:marLeft w:val="480"/>
          <w:marRight w:val="0"/>
          <w:marTop w:val="0"/>
          <w:marBottom w:val="0"/>
          <w:divBdr>
            <w:top w:val="none" w:sz="0" w:space="0" w:color="auto"/>
            <w:left w:val="none" w:sz="0" w:space="0" w:color="auto"/>
            <w:bottom w:val="none" w:sz="0" w:space="0" w:color="auto"/>
            <w:right w:val="none" w:sz="0" w:space="0" w:color="auto"/>
          </w:divBdr>
        </w:div>
        <w:div w:id="1329866815">
          <w:marLeft w:val="480"/>
          <w:marRight w:val="0"/>
          <w:marTop w:val="0"/>
          <w:marBottom w:val="0"/>
          <w:divBdr>
            <w:top w:val="none" w:sz="0" w:space="0" w:color="auto"/>
            <w:left w:val="none" w:sz="0" w:space="0" w:color="auto"/>
            <w:bottom w:val="none" w:sz="0" w:space="0" w:color="auto"/>
            <w:right w:val="none" w:sz="0" w:space="0" w:color="auto"/>
          </w:divBdr>
        </w:div>
        <w:div w:id="1394543155">
          <w:marLeft w:val="480"/>
          <w:marRight w:val="0"/>
          <w:marTop w:val="0"/>
          <w:marBottom w:val="0"/>
          <w:divBdr>
            <w:top w:val="none" w:sz="0" w:space="0" w:color="auto"/>
            <w:left w:val="none" w:sz="0" w:space="0" w:color="auto"/>
            <w:bottom w:val="none" w:sz="0" w:space="0" w:color="auto"/>
            <w:right w:val="none" w:sz="0" w:space="0" w:color="auto"/>
          </w:divBdr>
        </w:div>
        <w:div w:id="694425466">
          <w:marLeft w:val="480"/>
          <w:marRight w:val="0"/>
          <w:marTop w:val="0"/>
          <w:marBottom w:val="0"/>
          <w:divBdr>
            <w:top w:val="none" w:sz="0" w:space="0" w:color="auto"/>
            <w:left w:val="none" w:sz="0" w:space="0" w:color="auto"/>
            <w:bottom w:val="none" w:sz="0" w:space="0" w:color="auto"/>
            <w:right w:val="none" w:sz="0" w:space="0" w:color="auto"/>
          </w:divBdr>
        </w:div>
        <w:div w:id="1941570651">
          <w:marLeft w:val="480"/>
          <w:marRight w:val="0"/>
          <w:marTop w:val="0"/>
          <w:marBottom w:val="0"/>
          <w:divBdr>
            <w:top w:val="none" w:sz="0" w:space="0" w:color="auto"/>
            <w:left w:val="none" w:sz="0" w:space="0" w:color="auto"/>
            <w:bottom w:val="none" w:sz="0" w:space="0" w:color="auto"/>
            <w:right w:val="none" w:sz="0" w:space="0" w:color="auto"/>
          </w:divBdr>
        </w:div>
        <w:div w:id="2124764006">
          <w:marLeft w:val="480"/>
          <w:marRight w:val="0"/>
          <w:marTop w:val="0"/>
          <w:marBottom w:val="0"/>
          <w:divBdr>
            <w:top w:val="none" w:sz="0" w:space="0" w:color="auto"/>
            <w:left w:val="none" w:sz="0" w:space="0" w:color="auto"/>
            <w:bottom w:val="none" w:sz="0" w:space="0" w:color="auto"/>
            <w:right w:val="none" w:sz="0" w:space="0" w:color="auto"/>
          </w:divBdr>
        </w:div>
        <w:div w:id="1844972562">
          <w:marLeft w:val="480"/>
          <w:marRight w:val="0"/>
          <w:marTop w:val="0"/>
          <w:marBottom w:val="0"/>
          <w:divBdr>
            <w:top w:val="none" w:sz="0" w:space="0" w:color="auto"/>
            <w:left w:val="none" w:sz="0" w:space="0" w:color="auto"/>
            <w:bottom w:val="none" w:sz="0" w:space="0" w:color="auto"/>
            <w:right w:val="none" w:sz="0" w:space="0" w:color="auto"/>
          </w:divBdr>
        </w:div>
        <w:div w:id="2115325274">
          <w:marLeft w:val="480"/>
          <w:marRight w:val="0"/>
          <w:marTop w:val="0"/>
          <w:marBottom w:val="0"/>
          <w:divBdr>
            <w:top w:val="none" w:sz="0" w:space="0" w:color="auto"/>
            <w:left w:val="none" w:sz="0" w:space="0" w:color="auto"/>
            <w:bottom w:val="none" w:sz="0" w:space="0" w:color="auto"/>
            <w:right w:val="none" w:sz="0" w:space="0" w:color="auto"/>
          </w:divBdr>
        </w:div>
        <w:div w:id="539512538">
          <w:marLeft w:val="480"/>
          <w:marRight w:val="0"/>
          <w:marTop w:val="0"/>
          <w:marBottom w:val="0"/>
          <w:divBdr>
            <w:top w:val="none" w:sz="0" w:space="0" w:color="auto"/>
            <w:left w:val="none" w:sz="0" w:space="0" w:color="auto"/>
            <w:bottom w:val="none" w:sz="0" w:space="0" w:color="auto"/>
            <w:right w:val="none" w:sz="0" w:space="0" w:color="auto"/>
          </w:divBdr>
        </w:div>
        <w:div w:id="92626841">
          <w:marLeft w:val="480"/>
          <w:marRight w:val="0"/>
          <w:marTop w:val="0"/>
          <w:marBottom w:val="0"/>
          <w:divBdr>
            <w:top w:val="none" w:sz="0" w:space="0" w:color="auto"/>
            <w:left w:val="none" w:sz="0" w:space="0" w:color="auto"/>
            <w:bottom w:val="none" w:sz="0" w:space="0" w:color="auto"/>
            <w:right w:val="none" w:sz="0" w:space="0" w:color="auto"/>
          </w:divBdr>
        </w:div>
        <w:div w:id="1026517307">
          <w:marLeft w:val="480"/>
          <w:marRight w:val="0"/>
          <w:marTop w:val="0"/>
          <w:marBottom w:val="0"/>
          <w:divBdr>
            <w:top w:val="none" w:sz="0" w:space="0" w:color="auto"/>
            <w:left w:val="none" w:sz="0" w:space="0" w:color="auto"/>
            <w:bottom w:val="none" w:sz="0" w:space="0" w:color="auto"/>
            <w:right w:val="none" w:sz="0" w:space="0" w:color="auto"/>
          </w:divBdr>
        </w:div>
        <w:div w:id="539441509">
          <w:marLeft w:val="480"/>
          <w:marRight w:val="0"/>
          <w:marTop w:val="0"/>
          <w:marBottom w:val="0"/>
          <w:divBdr>
            <w:top w:val="none" w:sz="0" w:space="0" w:color="auto"/>
            <w:left w:val="none" w:sz="0" w:space="0" w:color="auto"/>
            <w:bottom w:val="none" w:sz="0" w:space="0" w:color="auto"/>
            <w:right w:val="none" w:sz="0" w:space="0" w:color="auto"/>
          </w:divBdr>
        </w:div>
        <w:div w:id="45959534">
          <w:marLeft w:val="480"/>
          <w:marRight w:val="0"/>
          <w:marTop w:val="0"/>
          <w:marBottom w:val="0"/>
          <w:divBdr>
            <w:top w:val="none" w:sz="0" w:space="0" w:color="auto"/>
            <w:left w:val="none" w:sz="0" w:space="0" w:color="auto"/>
            <w:bottom w:val="none" w:sz="0" w:space="0" w:color="auto"/>
            <w:right w:val="none" w:sz="0" w:space="0" w:color="auto"/>
          </w:divBdr>
        </w:div>
      </w:divsChild>
    </w:div>
    <w:div w:id="111369719">
      <w:bodyDiv w:val="1"/>
      <w:marLeft w:val="0"/>
      <w:marRight w:val="0"/>
      <w:marTop w:val="0"/>
      <w:marBottom w:val="0"/>
      <w:divBdr>
        <w:top w:val="none" w:sz="0" w:space="0" w:color="auto"/>
        <w:left w:val="none" w:sz="0" w:space="0" w:color="auto"/>
        <w:bottom w:val="none" w:sz="0" w:space="0" w:color="auto"/>
        <w:right w:val="none" w:sz="0" w:space="0" w:color="auto"/>
      </w:divBdr>
      <w:divsChild>
        <w:div w:id="642465406">
          <w:marLeft w:val="480"/>
          <w:marRight w:val="0"/>
          <w:marTop w:val="0"/>
          <w:marBottom w:val="0"/>
          <w:divBdr>
            <w:top w:val="none" w:sz="0" w:space="0" w:color="auto"/>
            <w:left w:val="none" w:sz="0" w:space="0" w:color="auto"/>
            <w:bottom w:val="none" w:sz="0" w:space="0" w:color="auto"/>
            <w:right w:val="none" w:sz="0" w:space="0" w:color="auto"/>
          </w:divBdr>
        </w:div>
        <w:div w:id="242957220">
          <w:marLeft w:val="480"/>
          <w:marRight w:val="0"/>
          <w:marTop w:val="0"/>
          <w:marBottom w:val="0"/>
          <w:divBdr>
            <w:top w:val="none" w:sz="0" w:space="0" w:color="auto"/>
            <w:left w:val="none" w:sz="0" w:space="0" w:color="auto"/>
            <w:bottom w:val="none" w:sz="0" w:space="0" w:color="auto"/>
            <w:right w:val="none" w:sz="0" w:space="0" w:color="auto"/>
          </w:divBdr>
        </w:div>
        <w:div w:id="1282765718">
          <w:marLeft w:val="480"/>
          <w:marRight w:val="0"/>
          <w:marTop w:val="0"/>
          <w:marBottom w:val="0"/>
          <w:divBdr>
            <w:top w:val="none" w:sz="0" w:space="0" w:color="auto"/>
            <w:left w:val="none" w:sz="0" w:space="0" w:color="auto"/>
            <w:bottom w:val="none" w:sz="0" w:space="0" w:color="auto"/>
            <w:right w:val="none" w:sz="0" w:space="0" w:color="auto"/>
          </w:divBdr>
        </w:div>
        <w:div w:id="2010331715">
          <w:marLeft w:val="480"/>
          <w:marRight w:val="0"/>
          <w:marTop w:val="0"/>
          <w:marBottom w:val="0"/>
          <w:divBdr>
            <w:top w:val="none" w:sz="0" w:space="0" w:color="auto"/>
            <w:left w:val="none" w:sz="0" w:space="0" w:color="auto"/>
            <w:bottom w:val="none" w:sz="0" w:space="0" w:color="auto"/>
            <w:right w:val="none" w:sz="0" w:space="0" w:color="auto"/>
          </w:divBdr>
        </w:div>
        <w:div w:id="599608585">
          <w:marLeft w:val="480"/>
          <w:marRight w:val="0"/>
          <w:marTop w:val="0"/>
          <w:marBottom w:val="0"/>
          <w:divBdr>
            <w:top w:val="none" w:sz="0" w:space="0" w:color="auto"/>
            <w:left w:val="none" w:sz="0" w:space="0" w:color="auto"/>
            <w:bottom w:val="none" w:sz="0" w:space="0" w:color="auto"/>
            <w:right w:val="none" w:sz="0" w:space="0" w:color="auto"/>
          </w:divBdr>
        </w:div>
        <w:div w:id="942227940">
          <w:marLeft w:val="480"/>
          <w:marRight w:val="0"/>
          <w:marTop w:val="0"/>
          <w:marBottom w:val="0"/>
          <w:divBdr>
            <w:top w:val="none" w:sz="0" w:space="0" w:color="auto"/>
            <w:left w:val="none" w:sz="0" w:space="0" w:color="auto"/>
            <w:bottom w:val="none" w:sz="0" w:space="0" w:color="auto"/>
            <w:right w:val="none" w:sz="0" w:space="0" w:color="auto"/>
          </w:divBdr>
        </w:div>
        <w:div w:id="2032611234">
          <w:marLeft w:val="480"/>
          <w:marRight w:val="0"/>
          <w:marTop w:val="0"/>
          <w:marBottom w:val="0"/>
          <w:divBdr>
            <w:top w:val="none" w:sz="0" w:space="0" w:color="auto"/>
            <w:left w:val="none" w:sz="0" w:space="0" w:color="auto"/>
            <w:bottom w:val="none" w:sz="0" w:space="0" w:color="auto"/>
            <w:right w:val="none" w:sz="0" w:space="0" w:color="auto"/>
          </w:divBdr>
        </w:div>
        <w:div w:id="164823670">
          <w:marLeft w:val="480"/>
          <w:marRight w:val="0"/>
          <w:marTop w:val="0"/>
          <w:marBottom w:val="0"/>
          <w:divBdr>
            <w:top w:val="none" w:sz="0" w:space="0" w:color="auto"/>
            <w:left w:val="none" w:sz="0" w:space="0" w:color="auto"/>
            <w:bottom w:val="none" w:sz="0" w:space="0" w:color="auto"/>
            <w:right w:val="none" w:sz="0" w:space="0" w:color="auto"/>
          </w:divBdr>
        </w:div>
        <w:div w:id="1041512593">
          <w:marLeft w:val="480"/>
          <w:marRight w:val="0"/>
          <w:marTop w:val="0"/>
          <w:marBottom w:val="0"/>
          <w:divBdr>
            <w:top w:val="none" w:sz="0" w:space="0" w:color="auto"/>
            <w:left w:val="none" w:sz="0" w:space="0" w:color="auto"/>
            <w:bottom w:val="none" w:sz="0" w:space="0" w:color="auto"/>
            <w:right w:val="none" w:sz="0" w:space="0" w:color="auto"/>
          </w:divBdr>
        </w:div>
        <w:div w:id="1447844871">
          <w:marLeft w:val="480"/>
          <w:marRight w:val="0"/>
          <w:marTop w:val="0"/>
          <w:marBottom w:val="0"/>
          <w:divBdr>
            <w:top w:val="none" w:sz="0" w:space="0" w:color="auto"/>
            <w:left w:val="none" w:sz="0" w:space="0" w:color="auto"/>
            <w:bottom w:val="none" w:sz="0" w:space="0" w:color="auto"/>
            <w:right w:val="none" w:sz="0" w:space="0" w:color="auto"/>
          </w:divBdr>
        </w:div>
        <w:div w:id="2092727863">
          <w:marLeft w:val="480"/>
          <w:marRight w:val="0"/>
          <w:marTop w:val="0"/>
          <w:marBottom w:val="0"/>
          <w:divBdr>
            <w:top w:val="none" w:sz="0" w:space="0" w:color="auto"/>
            <w:left w:val="none" w:sz="0" w:space="0" w:color="auto"/>
            <w:bottom w:val="none" w:sz="0" w:space="0" w:color="auto"/>
            <w:right w:val="none" w:sz="0" w:space="0" w:color="auto"/>
          </w:divBdr>
        </w:div>
        <w:div w:id="1064641572">
          <w:marLeft w:val="480"/>
          <w:marRight w:val="0"/>
          <w:marTop w:val="0"/>
          <w:marBottom w:val="0"/>
          <w:divBdr>
            <w:top w:val="none" w:sz="0" w:space="0" w:color="auto"/>
            <w:left w:val="none" w:sz="0" w:space="0" w:color="auto"/>
            <w:bottom w:val="none" w:sz="0" w:space="0" w:color="auto"/>
            <w:right w:val="none" w:sz="0" w:space="0" w:color="auto"/>
          </w:divBdr>
        </w:div>
        <w:div w:id="382678792">
          <w:marLeft w:val="480"/>
          <w:marRight w:val="0"/>
          <w:marTop w:val="0"/>
          <w:marBottom w:val="0"/>
          <w:divBdr>
            <w:top w:val="none" w:sz="0" w:space="0" w:color="auto"/>
            <w:left w:val="none" w:sz="0" w:space="0" w:color="auto"/>
            <w:bottom w:val="none" w:sz="0" w:space="0" w:color="auto"/>
            <w:right w:val="none" w:sz="0" w:space="0" w:color="auto"/>
          </w:divBdr>
        </w:div>
        <w:div w:id="1592275369">
          <w:marLeft w:val="480"/>
          <w:marRight w:val="0"/>
          <w:marTop w:val="0"/>
          <w:marBottom w:val="0"/>
          <w:divBdr>
            <w:top w:val="none" w:sz="0" w:space="0" w:color="auto"/>
            <w:left w:val="none" w:sz="0" w:space="0" w:color="auto"/>
            <w:bottom w:val="none" w:sz="0" w:space="0" w:color="auto"/>
            <w:right w:val="none" w:sz="0" w:space="0" w:color="auto"/>
          </w:divBdr>
        </w:div>
        <w:div w:id="1134056097">
          <w:marLeft w:val="480"/>
          <w:marRight w:val="0"/>
          <w:marTop w:val="0"/>
          <w:marBottom w:val="0"/>
          <w:divBdr>
            <w:top w:val="none" w:sz="0" w:space="0" w:color="auto"/>
            <w:left w:val="none" w:sz="0" w:space="0" w:color="auto"/>
            <w:bottom w:val="none" w:sz="0" w:space="0" w:color="auto"/>
            <w:right w:val="none" w:sz="0" w:space="0" w:color="auto"/>
          </w:divBdr>
        </w:div>
        <w:div w:id="1256479362">
          <w:marLeft w:val="480"/>
          <w:marRight w:val="0"/>
          <w:marTop w:val="0"/>
          <w:marBottom w:val="0"/>
          <w:divBdr>
            <w:top w:val="none" w:sz="0" w:space="0" w:color="auto"/>
            <w:left w:val="none" w:sz="0" w:space="0" w:color="auto"/>
            <w:bottom w:val="none" w:sz="0" w:space="0" w:color="auto"/>
            <w:right w:val="none" w:sz="0" w:space="0" w:color="auto"/>
          </w:divBdr>
        </w:div>
        <w:div w:id="1371610627">
          <w:marLeft w:val="480"/>
          <w:marRight w:val="0"/>
          <w:marTop w:val="0"/>
          <w:marBottom w:val="0"/>
          <w:divBdr>
            <w:top w:val="none" w:sz="0" w:space="0" w:color="auto"/>
            <w:left w:val="none" w:sz="0" w:space="0" w:color="auto"/>
            <w:bottom w:val="none" w:sz="0" w:space="0" w:color="auto"/>
            <w:right w:val="none" w:sz="0" w:space="0" w:color="auto"/>
          </w:divBdr>
        </w:div>
        <w:div w:id="1929608745">
          <w:marLeft w:val="480"/>
          <w:marRight w:val="0"/>
          <w:marTop w:val="0"/>
          <w:marBottom w:val="0"/>
          <w:divBdr>
            <w:top w:val="none" w:sz="0" w:space="0" w:color="auto"/>
            <w:left w:val="none" w:sz="0" w:space="0" w:color="auto"/>
            <w:bottom w:val="none" w:sz="0" w:space="0" w:color="auto"/>
            <w:right w:val="none" w:sz="0" w:space="0" w:color="auto"/>
          </w:divBdr>
        </w:div>
        <w:div w:id="2057586660">
          <w:marLeft w:val="480"/>
          <w:marRight w:val="0"/>
          <w:marTop w:val="0"/>
          <w:marBottom w:val="0"/>
          <w:divBdr>
            <w:top w:val="none" w:sz="0" w:space="0" w:color="auto"/>
            <w:left w:val="none" w:sz="0" w:space="0" w:color="auto"/>
            <w:bottom w:val="none" w:sz="0" w:space="0" w:color="auto"/>
            <w:right w:val="none" w:sz="0" w:space="0" w:color="auto"/>
          </w:divBdr>
        </w:div>
        <w:div w:id="999962396">
          <w:marLeft w:val="480"/>
          <w:marRight w:val="0"/>
          <w:marTop w:val="0"/>
          <w:marBottom w:val="0"/>
          <w:divBdr>
            <w:top w:val="none" w:sz="0" w:space="0" w:color="auto"/>
            <w:left w:val="none" w:sz="0" w:space="0" w:color="auto"/>
            <w:bottom w:val="none" w:sz="0" w:space="0" w:color="auto"/>
            <w:right w:val="none" w:sz="0" w:space="0" w:color="auto"/>
          </w:divBdr>
        </w:div>
        <w:div w:id="2072732635">
          <w:marLeft w:val="480"/>
          <w:marRight w:val="0"/>
          <w:marTop w:val="0"/>
          <w:marBottom w:val="0"/>
          <w:divBdr>
            <w:top w:val="none" w:sz="0" w:space="0" w:color="auto"/>
            <w:left w:val="none" w:sz="0" w:space="0" w:color="auto"/>
            <w:bottom w:val="none" w:sz="0" w:space="0" w:color="auto"/>
            <w:right w:val="none" w:sz="0" w:space="0" w:color="auto"/>
          </w:divBdr>
        </w:div>
        <w:div w:id="75445785">
          <w:marLeft w:val="480"/>
          <w:marRight w:val="0"/>
          <w:marTop w:val="0"/>
          <w:marBottom w:val="0"/>
          <w:divBdr>
            <w:top w:val="none" w:sz="0" w:space="0" w:color="auto"/>
            <w:left w:val="none" w:sz="0" w:space="0" w:color="auto"/>
            <w:bottom w:val="none" w:sz="0" w:space="0" w:color="auto"/>
            <w:right w:val="none" w:sz="0" w:space="0" w:color="auto"/>
          </w:divBdr>
        </w:div>
        <w:div w:id="1854831142">
          <w:marLeft w:val="480"/>
          <w:marRight w:val="0"/>
          <w:marTop w:val="0"/>
          <w:marBottom w:val="0"/>
          <w:divBdr>
            <w:top w:val="none" w:sz="0" w:space="0" w:color="auto"/>
            <w:left w:val="none" w:sz="0" w:space="0" w:color="auto"/>
            <w:bottom w:val="none" w:sz="0" w:space="0" w:color="auto"/>
            <w:right w:val="none" w:sz="0" w:space="0" w:color="auto"/>
          </w:divBdr>
        </w:div>
        <w:div w:id="1803844447">
          <w:marLeft w:val="480"/>
          <w:marRight w:val="0"/>
          <w:marTop w:val="0"/>
          <w:marBottom w:val="0"/>
          <w:divBdr>
            <w:top w:val="none" w:sz="0" w:space="0" w:color="auto"/>
            <w:left w:val="none" w:sz="0" w:space="0" w:color="auto"/>
            <w:bottom w:val="none" w:sz="0" w:space="0" w:color="auto"/>
            <w:right w:val="none" w:sz="0" w:space="0" w:color="auto"/>
          </w:divBdr>
        </w:div>
        <w:div w:id="2087461035">
          <w:marLeft w:val="480"/>
          <w:marRight w:val="0"/>
          <w:marTop w:val="0"/>
          <w:marBottom w:val="0"/>
          <w:divBdr>
            <w:top w:val="none" w:sz="0" w:space="0" w:color="auto"/>
            <w:left w:val="none" w:sz="0" w:space="0" w:color="auto"/>
            <w:bottom w:val="none" w:sz="0" w:space="0" w:color="auto"/>
            <w:right w:val="none" w:sz="0" w:space="0" w:color="auto"/>
          </w:divBdr>
        </w:div>
        <w:div w:id="1052923354">
          <w:marLeft w:val="480"/>
          <w:marRight w:val="0"/>
          <w:marTop w:val="0"/>
          <w:marBottom w:val="0"/>
          <w:divBdr>
            <w:top w:val="none" w:sz="0" w:space="0" w:color="auto"/>
            <w:left w:val="none" w:sz="0" w:space="0" w:color="auto"/>
            <w:bottom w:val="none" w:sz="0" w:space="0" w:color="auto"/>
            <w:right w:val="none" w:sz="0" w:space="0" w:color="auto"/>
          </w:divBdr>
        </w:div>
        <w:div w:id="1995529180">
          <w:marLeft w:val="480"/>
          <w:marRight w:val="0"/>
          <w:marTop w:val="0"/>
          <w:marBottom w:val="0"/>
          <w:divBdr>
            <w:top w:val="none" w:sz="0" w:space="0" w:color="auto"/>
            <w:left w:val="none" w:sz="0" w:space="0" w:color="auto"/>
            <w:bottom w:val="none" w:sz="0" w:space="0" w:color="auto"/>
            <w:right w:val="none" w:sz="0" w:space="0" w:color="auto"/>
          </w:divBdr>
        </w:div>
        <w:div w:id="275186653">
          <w:marLeft w:val="480"/>
          <w:marRight w:val="0"/>
          <w:marTop w:val="0"/>
          <w:marBottom w:val="0"/>
          <w:divBdr>
            <w:top w:val="none" w:sz="0" w:space="0" w:color="auto"/>
            <w:left w:val="none" w:sz="0" w:space="0" w:color="auto"/>
            <w:bottom w:val="none" w:sz="0" w:space="0" w:color="auto"/>
            <w:right w:val="none" w:sz="0" w:space="0" w:color="auto"/>
          </w:divBdr>
        </w:div>
        <w:div w:id="1385107127">
          <w:marLeft w:val="480"/>
          <w:marRight w:val="0"/>
          <w:marTop w:val="0"/>
          <w:marBottom w:val="0"/>
          <w:divBdr>
            <w:top w:val="none" w:sz="0" w:space="0" w:color="auto"/>
            <w:left w:val="none" w:sz="0" w:space="0" w:color="auto"/>
            <w:bottom w:val="none" w:sz="0" w:space="0" w:color="auto"/>
            <w:right w:val="none" w:sz="0" w:space="0" w:color="auto"/>
          </w:divBdr>
        </w:div>
        <w:div w:id="608389595">
          <w:marLeft w:val="480"/>
          <w:marRight w:val="0"/>
          <w:marTop w:val="0"/>
          <w:marBottom w:val="0"/>
          <w:divBdr>
            <w:top w:val="none" w:sz="0" w:space="0" w:color="auto"/>
            <w:left w:val="none" w:sz="0" w:space="0" w:color="auto"/>
            <w:bottom w:val="none" w:sz="0" w:space="0" w:color="auto"/>
            <w:right w:val="none" w:sz="0" w:space="0" w:color="auto"/>
          </w:divBdr>
        </w:div>
        <w:div w:id="1701779399">
          <w:marLeft w:val="480"/>
          <w:marRight w:val="0"/>
          <w:marTop w:val="0"/>
          <w:marBottom w:val="0"/>
          <w:divBdr>
            <w:top w:val="none" w:sz="0" w:space="0" w:color="auto"/>
            <w:left w:val="none" w:sz="0" w:space="0" w:color="auto"/>
            <w:bottom w:val="none" w:sz="0" w:space="0" w:color="auto"/>
            <w:right w:val="none" w:sz="0" w:space="0" w:color="auto"/>
          </w:divBdr>
        </w:div>
        <w:div w:id="807473646">
          <w:marLeft w:val="480"/>
          <w:marRight w:val="0"/>
          <w:marTop w:val="0"/>
          <w:marBottom w:val="0"/>
          <w:divBdr>
            <w:top w:val="none" w:sz="0" w:space="0" w:color="auto"/>
            <w:left w:val="none" w:sz="0" w:space="0" w:color="auto"/>
            <w:bottom w:val="none" w:sz="0" w:space="0" w:color="auto"/>
            <w:right w:val="none" w:sz="0" w:space="0" w:color="auto"/>
          </w:divBdr>
        </w:div>
        <w:div w:id="1563564874">
          <w:marLeft w:val="480"/>
          <w:marRight w:val="0"/>
          <w:marTop w:val="0"/>
          <w:marBottom w:val="0"/>
          <w:divBdr>
            <w:top w:val="none" w:sz="0" w:space="0" w:color="auto"/>
            <w:left w:val="none" w:sz="0" w:space="0" w:color="auto"/>
            <w:bottom w:val="none" w:sz="0" w:space="0" w:color="auto"/>
            <w:right w:val="none" w:sz="0" w:space="0" w:color="auto"/>
          </w:divBdr>
        </w:div>
        <w:div w:id="216206004">
          <w:marLeft w:val="480"/>
          <w:marRight w:val="0"/>
          <w:marTop w:val="0"/>
          <w:marBottom w:val="0"/>
          <w:divBdr>
            <w:top w:val="none" w:sz="0" w:space="0" w:color="auto"/>
            <w:left w:val="none" w:sz="0" w:space="0" w:color="auto"/>
            <w:bottom w:val="none" w:sz="0" w:space="0" w:color="auto"/>
            <w:right w:val="none" w:sz="0" w:space="0" w:color="auto"/>
          </w:divBdr>
        </w:div>
        <w:div w:id="1470897508">
          <w:marLeft w:val="480"/>
          <w:marRight w:val="0"/>
          <w:marTop w:val="0"/>
          <w:marBottom w:val="0"/>
          <w:divBdr>
            <w:top w:val="none" w:sz="0" w:space="0" w:color="auto"/>
            <w:left w:val="none" w:sz="0" w:space="0" w:color="auto"/>
            <w:bottom w:val="none" w:sz="0" w:space="0" w:color="auto"/>
            <w:right w:val="none" w:sz="0" w:space="0" w:color="auto"/>
          </w:divBdr>
        </w:div>
        <w:div w:id="1059859374">
          <w:marLeft w:val="480"/>
          <w:marRight w:val="0"/>
          <w:marTop w:val="0"/>
          <w:marBottom w:val="0"/>
          <w:divBdr>
            <w:top w:val="none" w:sz="0" w:space="0" w:color="auto"/>
            <w:left w:val="none" w:sz="0" w:space="0" w:color="auto"/>
            <w:bottom w:val="none" w:sz="0" w:space="0" w:color="auto"/>
            <w:right w:val="none" w:sz="0" w:space="0" w:color="auto"/>
          </w:divBdr>
        </w:div>
        <w:div w:id="1172066106">
          <w:marLeft w:val="480"/>
          <w:marRight w:val="0"/>
          <w:marTop w:val="0"/>
          <w:marBottom w:val="0"/>
          <w:divBdr>
            <w:top w:val="none" w:sz="0" w:space="0" w:color="auto"/>
            <w:left w:val="none" w:sz="0" w:space="0" w:color="auto"/>
            <w:bottom w:val="none" w:sz="0" w:space="0" w:color="auto"/>
            <w:right w:val="none" w:sz="0" w:space="0" w:color="auto"/>
          </w:divBdr>
        </w:div>
        <w:div w:id="2004777621">
          <w:marLeft w:val="480"/>
          <w:marRight w:val="0"/>
          <w:marTop w:val="0"/>
          <w:marBottom w:val="0"/>
          <w:divBdr>
            <w:top w:val="none" w:sz="0" w:space="0" w:color="auto"/>
            <w:left w:val="none" w:sz="0" w:space="0" w:color="auto"/>
            <w:bottom w:val="none" w:sz="0" w:space="0" w:color="auto"/>
            <w:right w:val="none" w:sz="0" w:space="0" w:color="auto"/>
          </w:divBdr>
        </w:div>
        <w:div w:id="1136410993">
          <w:marLeft w:val="480"/>
          <w:marRight w:val="0"/>
          <w:marTop w:val="0"/>
          <w:marBottom w:val="0"/>
          <w:divBdr>
            <w:top w:val="none" w:sz="0" w:space="0" w:color="auto"/>
            <w:left w:val="none" w:sz="0" w:space="0" w:color="auto"/>
            <w:bottom w:val="none" w:sz="0" w:space="0" w:color="auto"/>
            <w:right w:val="none" w:sz="0" w:space="0" w:color="auto"/>
          </w:divBdr>
        </w:div>
        <w:div w:id="84888089">
          <w:marLeft w:val="480"/>
          <w:marRight w:val="0"/>
          <w:marTop w:val="0"/>
          <w:marBottom w:val="0"/>
          <w:divBdr>
            <w:top w:val="none" w:sz="0" w:space="0" w:color="auto"/>
            <w:left w:val="none" w:sz="0" w:space="0" w:color="auto"/>
            <w:bottom w:val="none" w:sz="0" w:space="0" w:color="auto"/>
            <w:right w:val="none" w:sz="0" w:space="0" w:color="auto"/>
          </w:divBdr>
        </w:div>
        <w:div w:id="235283490">
          <w:marLeft w:val="480"/>
          <w:marRight w:val="0"/>
          <w:marTop w:val="0"/>
          <w:marBottom w:val="0"/>
          <w:divBdr>
            <w:top w:val="none" w:sz="0" w:space="0" w:color="auto"/>
            <w:left w:val="none" w:sz="0" w:space="0" w:color="auto"/>
            <w:bottom w:val="none" w:sz="0" w:space="0" w:color="auto"/>
            <w:right w:val="none" w:sz="0" w:space="0" w:color="auto"/>
          </w:divBdr>
        </w:div>
        <w:div w:id="621884159">
          <w:marLeft w:val="480"/>
          <w:marRight w:val="0"/>
          <w:marTop w:val="0"/>
          <w:marBottom w:val="0"/>
          <w:divBdr>
            <w:top w:val="none" w:sz="0" w:space="0" w:color="auto"/>
            <w:left w:val="none" w:sz="0" w:space="0" w:color="auto"/>
            <w:bottom w:val="none" w:sz="0" w:space="0" w:color="auto"/>
            <w:right w:val="none" w:sz="0" w:space="0" w:color="auto"/>
          </w:divBdr>
        </w:div>
        <w:div w:id="324943319">
          <w:marLeft w:val="480"/>
          <w:marRight w:val="0"/>
          <w:marTop w:val="0"/>
          <w:marBottom w:val="0"/>
          <w:divBdr>
            <w:top w:val="none" w:sz="0" w:space="0" w:color="auto"/>
            <w:left w:val="none" w:sz="0" w:space="0" w:color="auto"/>
            <w:bottom w:val="none" w:sz="0" w:space="0" w:color="auto"/>
            <w:right w:val="none" w:sz="0" w:space="0" w:color="auto"/>
          </w:divBdr>
        </w:div>
        <w:div w:id="2020230233">
          <w:marLeft w:val="480"/>
          <w:marRight w:val="0"/>
          <w:marTop w:val="0"/>
          <w:marBottom w:val="0"/>
          <w:divBdr>
            <w:top w:val="none" w:sz="0" w:space="0" w:color="auto"/>
            <w:left w:val="none" w:sz="0" w:space="0" w:color="auto"/>
            <w:bottom w:val="none" w:sz="0" w:space="0" w:color="auto"/>
            <w:right w:val="none" w:sz="0" w:space="0" w:color="auto"/>
          </w:divBdr>
        </w:div>
        <w:div w:id="762146228">
          <w:marLeft w:val="480"/>
          <w:marRight w:val="0"/>
          <w:marTop w:val="0"/>
          <w:marBottom w:val="0"/>
          <w:divBdr>
            <w:top w:val="none" w:sz="0" w:space="0" w:color="auto"/>
            <w:left w:val="none" w:sz="0" w:space="0" w:color="auto"/>
            <w:bottom w:val="none" w:sz="0" w:space="0" w:color="auto"/>
            <w:right w:val="none" w:sz="0" w:space="0" w:color="auto"/>
          </w:divBdr>
        </w:div>
        <w:div w:id="1986858041">
          <w:marLeft w:val="480"/>
          <w:marRight w:val="0"/>
          <w:marTop w:val="0"/>
          <w:marBottom w:val="0"/>
          <w:divBdr>
            <w:top w:val="none" w:sz="0" w:space="0" w:color="auto"/>
            <w:left w:val="none" w:sz="0" w:space="0" w:color="auto"/>
            <w:bottom w:val="none" w:sz="0" w:space="0" w:color="auto"/>
            <w:right w:val="none" w:sz="0" w:space="0" w:color="auto"/>
          </w:divBdr>
        </w:div>
        <w:div w:id="1118524771">
          <w:marLeft w:val="480"/>
          <w:marRight w:val="0"/>
          <w:marTop w:val="0"/>
          <w:marBottom w:val="0"/>
          <w:divBdr>
            <w:top w:val="none" w:sz="0" w:space="0" w:color="auto"/>
            <w:left w:val="none" w:sz="0" w:space="0" w:color="auto"/>
            <w:bottom w:val="none" w:sz="0" w:space="0" w:color="auto"/>
            <w:right w:val="none" w:sz="0" w:space="0" w:color="auto"/>
          </w:divBdr>
        </w:div>
        <w:div w:id="1385328187">
          <w:marLeft w:val="480"/>
          <w:marRight w:val="0"/>
          <w:marTop w:val="0"/>
          <w:marBottom w:val="0"/>
          <w:divBdr>
            <w:top w:val="none" w:sz="0" w:space="0" w:color="auto"/>
            <w:left w:val="none" w:sz="0" w:space="0" w:color="auto"/>
            <w:bottom w:val="none" w:sz="0" w:space="0" w:color="auto"/>
            <w:right w:val="none" w:sz="0" w:space="0" w:color="auto"/>
          </w:divBdr>
        </w:div>
        <w:div w:id="772167196">
          <w:marLeft w:val="480"/>
          <w:marRight w:val="0"/>
          <w:marTop w:val="0"/>
          <w:marBottom w:val="0"/>
          <w:divBdr>
            <w:top w:val="none" w:sz="0" w:space="0" w:color="auto"/>
            <w:left w:val="none" w:sz="0" w:space="0" w:color="auto"/>
            <w:bottom w:val="none" w:sz="0" w:space="0" w:color="auto"/>
            <w:right w:val="none" w:sz="0" w:space="0" w:color="auto"/>
          </w:divBdr>
        </w:div>
        <w:div w:id="657922875">
          <w:marLeft w:val="480"/>
          <w:marRight w:val="0"/>
          <w:marTop w:val="0"/>
          <w:marBottom w:val="0"/>
          <w:divBdr>
            <w:top w:val="none" w:sz="0" w:space="0" w:color="auto"/>
            <w:left w:val="none" w:sz="0" w:space="0" w:color="auto"/>
            <w:bottom w:val="none" w:sz="0" w:space="0" w:color="auto"/>
            <w:right w:val="none" w:sz="0" w:space="0" w:color="auto"/>
          </w:divBdr>
        </w:div>
        <w:div w:id="1234389925">
          <w:marLeft w:val="480"/>
          <w:marRight w:val="0"/>
          <w:marTop w:val="0"/>
          <w:marBottom w:val="0"/>
          <w:divBdr>
            <w:top w:val="none" w:sz="0" w:space="0" w:color="auto"/>
            <w:left w:val="none" w:sz="0" w:space="0" w:color="auto"/>
            <w:bottom w:val="none" w:sz="0" w:space="0" w:color="auto"/>
            <w:right w:val="none" w:sz="0" w:space="0" w:color="auto"/>
          </w:divBdr>
        </w:div>
        <w:div w:id="328410678">
          <w:marLeft w:val="480"/>
          <w:marRight w:val="0"/>
          <w:marTop w:val="0"/>
          <w:marBottom w:val="0"/>
          <w:divBdr>
            <w:top w:val="none" w:sz="0" w:space="0" w:color="auto"/>
            <w:left w:val="none" w:sz="0" w:space="0" w:color="auto"/>
            <w:bottom w:val="none" w:sz="0" w:space="0" w:color="auto"/>
            <w:right w:val="none" w:sz="0" w:space="0" w:color="auto"/>
          </w:divBdr>
        </w:div>
        <w:div w:id="534731434">
          <w:marLeft w:val="480"/>
          <w:marRight w:val="0"/>
          <w:marTop w:val="0"/>
          <w:marBottom w:val="0"/>
          <w:divBdr>
            <w:top w:val="none" w:sz="0" w:space="0" w:color="auto"/>
            <w:left w:val="none" w:sz="0" w:space="0" w:color="auto"/>
            <w:bottom w:val="none" w:sz="0" w:space="0" w:color="auto"/>
            <w:right w:val="none" w:sz="0" w:space="0" w:color="auto"/>
          </w:divBdr>
        </w:div>
        <w:div w:id="1749424843">
          <w:marLeft w:val="480"/>
          <w:marRight w:val="0"/>
          <w:marTop w:val="0"/>
          <w:marBottom w:val="0"/>
          <w:divBdr>
            <w:top w:val="none" w:sz="0" w:space="0" w:color="auto"/>
            <w:left w:val="none" w:sz="0" w:space="0" w:color="auto"/>
            <w:bottom w:val="none" w:sz="0" w:space="0" w:color="auto"/>
            <w:right w:val="none" w:sz="0" w:space="0" w:color="auto"/>
          </w:divBdr>
        </w:div>
        <w:div w:id="719135015">
          <w:marLeft w:val="480"/>
          <w:marRight w:val="0"/>
          <w:marTop w:val="0"/>
          <w:marBottom w:val="0"/>
          <w:divBdr>
            <w:top w:val="none" w:sz="0" w:space="0" w:color="auto"/>
            <w:left w:val="none" w:sz="0" w:space="0" w:color="auto"/>
            <w:bottom w:val="none" w:sz="0" w:space="0" w:color="auto"/>
            <w:right w:val="none" w:sz="0" w:space="0" w:color="auto"/>
          </w:divBdr>
        </w:div>
        <w:div w:id="1579513419">
          <w:marLeft w:val="480"/>
          <w:marRight w:val="0"/>
          <w:marTop w:val="0"/>
          <w:marBottom w:val="0"/>
          <w:divBdr>
            <w:top w:val="none" w:sz="0" w:space="0" w:color="auto"/>
            <w:left w:val="none" w:sz="0" w:space="0" w:color="auto"/>
            <w:bottom w:val="none" w:sz="0" w:space="0" w:color="auto"/>
            <w:right w:val="none" w:sz="0" w:space="0" w:color="auto"/>
          </w:divBdr>
        </w:div>
        <w:div w:id="397748224">
          <w:marLeft w:val="480"/>
          <w:marRight w:val="0"/>
          <w:marTop w:val="0"/>
          <w:marBottom w:val="0"/>
          <w:divBdr>
            <w:top w:val="none" w:sz="0" w:space="0" w:color="auto"/>
            <w:left w:val="none" w:sz="0" w:space="0" w:color="auto"/>
            <w:bottom w:val="none" w:sz="0" w:space="0" w:color="auto"/>
            <w:right w:val="none" w:sz="0" w:space="0" w:color="auto"/>
          </w:divBdr>
        </w:div>
        <w:div w:id="57945109">
          <w:marLeft w:val="480"/>
          <w:marRight w:val="0"/>
          <w:marTop w:val="0"/>
          <w:marBottom w:val="0"/>
          <w:divBdr>
            <w:top w:val="none" w:sz="0" w:space="0" w:color="auto"/>
            <w:left w:val="none" w:sz="0" w:space="0" w:color="auto"/>
            <w:bottom w:val="none" w:sz="0" w:space="0" w:color="auto"/>
            <w:right w:val="none" w:sz="0" w:space="0" w:color="auto"/>
          </w:divBdr>
        </w:div>
        <w:div w:id="1146161486">
          <w:marLeft w:val="480"/>
          <w:marRight w:val="0"/>
          <w:marTop w:val="0"/>
          <w:marBottom w:val="0"/>
          <w:divBdr>
            <w:top w:val="none" w:sz="0" w:space="0" w:color="auto"/>
            <w:left w:val="none" w:sz="0" w:space="0" w:color="auto"/>
            <w:bottom w:val="none" w:sz="0" w:space="0" w:color="auto"/>
            <w:right w:val="none" w:sz="0" w:space="0" w:color="auto"/>
          </w:divBdr>
        </w:div>
        <w:div w:id="653527974">
          <w:marLeft w:val="480"/>
          <w:marRight w:val="0"/>
          <w:marTop w:val="0"/>
          <w:marBottom w:val="0"/>
          <w:divBdr>
            <w:top w:val="none" w:sz="0" w:space="0" w:color="auto"/>
            <w:left w:val="none" w:sz="0" w:space="0" w:color="auto"/>
            <w:bottom w:val="none" w:sz="0" w:space="0" w:color="auto"/>
            <w:right w:val="none" w:sz="0" w:space="0" w:color="auto"/>
          </w:divBdr>
        </w:div>
        <w:div w:id="1574898263">
          <w:marLeft w:val="480"/>
          <w:marRight w:val="0"/>
          <w:marTop w:val="0"/>
          <w:marBottom w:val="0"/>
          <w:divBdr>
            <w:top w:val="none" w:sz="0" w:space="0" w:color="auto"/>
            <w:left w:val="none" w:sz="0" w:space="0" w:color="auto"/>
            <w:bottom w:val="none" w:sz="0" w:space="0" w:color="auto"/>
            <w:right w:val="none" w:sz="0" w:space="0" w:color="auto"/>
          </w:divBdr>
        </w:div>
        <w:div w:id="1229458689">
          <w:marLeft w:val="480"/>
          <w:marRight w:val="0"/>
          <w:marTop w:val="0"/>
          <w:marBottom w:val="0"/>
          <w:divBdr>
            <w:top w:val="none" w:sz="0" w:space="0" w:color="auto"/>
            <w:left w:val="none" w:sz="0" w:space="0" w:color="auto"/>
            <w:bottom w:val="none" w:sz="0" w:space="0" w:color="auto"/>
            <w:right w:val="none" w:sz="0" w:space="0" w:color="auto"/>
          </w:divBdr>
        </w:div>
        <w:div w:id="2109619421">
          <w:marLeft w:val="480"/>
          <w:marRight w:val="0"/>
          <w:marTop w:val="0"/>
          <w:marBottom w:val="0"/>
          <w:divBdr>
            <w:top w:val="none" w:sz="0" w:space="0" w:color="auto"/>
            <w:left w:val="none" w:sz="0" w:space="0" w:color="auto"/>
            <w:bottom w:val="none" w:sz="0" w:space="0" w:color="auto"/>
            <w:right w:val="none" w:sz="0" w:space="0" w:color="auto"/>
          </w:divBdr>
        </w:div>
        <w:div w:id="1336418100">
          <w:marLeft w:val="480"/>
          <w:marRight w:val="0"/>
          <w:marTop w:val="0"/>
          <w:marBottom w:val="0"/>
          <w:divBdr>
            <w:top w:val="none" w:sz="0" w:space="0" w:color="auto"/>
            <w:left w:val="none" w:sz="0" w:space="0" w:color="auto"/>
            <w:bottom w:val="none" w:sz="0" w:space="0" w:color="auto"/>
            <w:right w:val="none" w:sz="0" w:space="0" w:color="auto"/>
          </w:divBdr>
        </w:div>
        <w:div w:id="319426063">
          <w:marLeft w:val="480"/>
          <w:marRight w:val="0"/>
          <w:marTop w:val="0"/>
          <w:marBottom w:val="0"/>
          <w:divBdr>
            <w:top w:val="none" w:sz="0" w:space="0" w:color="auto"/>
            <w:left w:val="none" w:sz="0" w:space="0" w:color="auto"/>
            <w:bottom w:val="none" w:sz="0" w:space="0" w:color="auto"/>
            <w:right w:val="none" w:sz="0" w:space="0" w:color="auto"/>
          </w:divBdr>
        </w:div>
        <w:div w:id="125663177">
          <w:marLeft w:val="480"/>
          <w:marRight w:val="0"/>
          <w:marTop w:val="0"/>
          <w:marBottom w:val="0"/>
          <w:divBdr>
            <w:top w:val="none" w:sz="0" w:space="0" w:color="auto"/>
            <w:left w:val="none" w:sz="0" w:space="0" w:color="auto"/>
            <w:bottom w:val="none" w:sz="0" w:space="0" w:color="auto"/>
            <w:right w:val="none" w:sz="0" w:space="0" w:color="auto"/>
          </w:divBdr>
        </w:div>
        <w:div w:id="1950358052">
          <w:marLeft w:val="480"/>
          <w:marRight w:val="0"/>
          <w:marTop w:val="0"/>
          <w:marBottom w:val="0"/>
          <w:divBdr>
            <w:top w:val="none" w:sz="0" w:space="0" w:color="auto"/>
            <w:left w:val="none" w:sz="0" w:space="0" w:color="auto"/>
            <w:bottom w:val="none" w:sz="0" w:space="0" w:color="auto"/>
            <w:right w:val="none" w:sz="0" w:space="0" w:color="auto"/>
          </w:divBdr>
        </w:div>
        <w:div w:id="627904398">
          <w:marLeft w:val="480"/>
          <w:marRight w:val="0"/>
          <w:marTop w:val="0"/>
          <w:marBottom w:val="0"/>
          <w:divBdr>
            <w:top w:val="none" w:sz="0" w:space="0" w:color="auto"/>
            <w:left w:val="none" w:sz="0" w:space="0" w:color="auto"/>
            <w:bottom w:val="none" w:sz="0" w:space="0" w:color="auto"/>
            <w:right w:val="none" w:sz="0" w:space="0" w:color="auto"/>
          </w:divBdr>
        </w:div>
        <w:div w:id="2040201610">
          <w:marLeft w:val="480"/>
          <w:marRight w:val="0"/>
          <w:marTop w:val="0"/>
          <w:marBottom w:val="0"/>
          <w:divBdr>
            <w:top w:val="none" w:sz="0" w:space="0" w:color="auto"/>
            <w:left w:val="none" w:sz="0" w:space="0" w:color="auto"/>
            <w:bottom w:val="none" w:sz="0" w:space="0" w:color="auto"/>
            <w:right w:val="none" w:sz="0" w:space="0" w:color="auto"/>
          </w:divBdr>
        </w:div>
        <w:div w:id="923997906">
          <w:marLeft w:val="480"/>
          <w:marRight w:val="0"/>
          <w:marTop w:val="0"/>
          <w:marBottom w:val="0"/>
          <w:divBdr>
            <w:top w:val="none" w:sz="0" w:space="0" w:color="auto"/>
            <w:left w:val="none" w:sz="0" w:space="0" w:color="auto"/>
            <w:bottom w:val="none" w:sz="0" w:space="0" w:color="auto"/>
            <w:right w:val="none" w:sz="0" w:space="0" w:color="auto"/>
          </w:divBdr>
        </w:div>
        <w:div w:id="1409764227">
          <w:marLeft w:val="480"/>
          <w:marRight w:val="0"/>
          <w:marTop w:val="0"/>
          <w:marBottom w:val="0"/>
          <w:divBdr>
            <w:top w:val="none" w:sz="0" w:space="0" w:color="auto"/>
            <w:left w:val="none" w:sz="0" w:space="0" w:color="auto"/>
            <w:bottom w:val="none" w:sz="0" w:space="0" w:color="auto"/>
            <w:right w:val="none" w:sz="0" w:space="0" w:color="auto"/>
          </w:divBdr>
        </w:div>
        <w:div w:id="209659064">
          <w:marLeft w:val="480"/>
          <w:marRight w:val="0"/>
          <w:marTop w:val="0"/>
          <w:marBottom w:val="0"/>
          <w:divBdr>
            <w:top w:val="none" w:sz="0" w:space="0" w:color="auto"/>
            <w:left w:val="none" w:sz="0" w:space="0" w:color="auto"/>
            <w:bottom w:val="none" w:sz="0" w:space="0" w:color="auto"/>
            <w:right w:val="none" w:sz="0" w:space="0" w:color="auto"/>
          </w:divBdr>
        </w:div>
        <w:div w:id="141237833">
          <w:marLeft w:val="480"/>
          <w:marRight w:val="0"/>
          <w:marTop w:val="0"/>
          <w:marBottom w:val="0"/>
          <w:divBdr>
            <w:top w:val="none" w:sz="0" w:space="0" w:color="auto"/>
            <w:left w:val="none" w:sz="0" w:space="0" w:color="auto"/>
            <w:bottom w:val="none" w:sz="0" w:space="0" w:color="auto"/>
            <w:right w:val="none" w:sz="0" w:space="0" w:color="auto"/>
          </w:divBdr>
        </w:div>
        <w:div w:id="757868248">
          <w:marLeft w:val="480"/>
          <w:marRight w:val="0"/>
          <w:marTop w:val="0"/>
          <w:marBottom w:val="0"/>
          <w:divBdr>
            <w:top w:val="none" w:sz="0" w:space="0" w:color="auto"/>
            <w:left w:val="none" w:sz="0" w:space="0" w:color="auto"/>
            <w:bottom w:val="none" w:sz="0" w:space="0" w:color="auto"/>
            <w:right w:val="none" w:sz="0" w:space="0" w:color="auto"/>
          </w:divBdr>
        </w:div>
        <w:div w:id="201016883">
          <w:marLeft w:val="480"/>
          <w:marRight w:val="0"/>
          <w:marTop w:val="0"/>
          <w:marBottom w:val="0"/>
          <w:divBdr>
            <w:top w:val="none" w:sz="0" w:space="0" w:color="auto"/>
            <w:left w:val="none" w:sz="0" w:space="0" w:color="auto"/>
            <w:bottom w:val="none" w:sz="0" w:space="0" w:color="auto"/>
            <w:right w:val="none" w:sz="0" w:space="0" w:color="auto"/>
          </w:divBdr>
        </w:div>
        <w:div w:id="1851488710">
          <w:marLeft w:val="480"/>
          <w:marRight w:val="0"/>
          <w:marTop w:val="0"/>
          <w:marBottom w:val="0"/>
          <w:divBdr>
            <w:top w:val="none" w:sz="0" w:space="0" w:color="auto"/>
            <w:left w:val="none" w:sz="0" w:space="0" w:color="auto"/>
            <w:bottom w:val="none" w:sz="0" w:space="0" w:color="auto"/>
            <w:right w:val="none" w:sz="0" w:space="0" w:color="auto"/>
          </w:divBdr>
        </w:div>
        <w:div w:id="1233278123">
          <w:marLeft w:val="480"/>
          <w:marRight w:val="0"/>
          <w:marTop w:val="0"/>
          <w:marBottom w:val="0"/>
          <w:divBdr>
            <w:top w:val="none" w:sz="0" w:space="0" w:color="auto"/>
            <w:left w:val="none" w:sz="0" w:space="0" w:color="auto"/>
            <w:bottom w:val="none" w:sz="0" w:space="0" w:color="auto"/>
            <w:right w:val="none" w:sz="0" w:space="0" w:color="auto"/>
          </w:divBdr>
        </w:div>
        <w:div w:id="1878393772">
          <w:marLeft w:val="480"/>
          <w:marRight w:val="0"/>
          <w:marTop w:val="0"/>
          <w:marBottom w:val="0"/>
          <w:divBdr>
            <w:top w:val="none" w:sz="0" w:space="0" w:color="auto"/>
            <w:left w:val="none" w:sz="0" w:space="0" w:color="auto"/>
            <w:bottom w:val="none" w:sz="0" w:space="0" w:color="auto"/>
            <w:right w:val="none" w:sz="0" w:space="0" w:color="auto"/>
          </w:divBdr>
        </w:div>
        <w:div w:id="1077553627">
          <w:marLeft w:val="480"/>
          <w:marRight w:val="0"/>
          <w:marTop w:val="0"/>
          <w:marBottom w:val="0"/>
          <w:divBdr>
            <w:top w:val="none" w:sz="0" w:space="0" w:color="auto"/>
            <w:left w:val="none" w:sz="0" w:space="0" w:color="auto"/>
            <w:bottom w:val="none" w:sz="0" w:space="0" w:color="auto"/>
            <w:right w:val="none" w:sz="0" w:space="0" w:color="auto"/>
          </w:divBdr>
        </w:div>
        <w:div w:id="1029334422">
          <w:marLeft w:val="480"/>
          <w:marRight w:val="0"/>
          <w:marTop w:val="0"/>
          <w:marBottom w:val="0"/>
          <w:divBdr>
            <w:top w:val="none" w:sz="0" w:space="0" w:color="auto"/>
            <w:left w:val="none" w:sz="0" w:space="0" w:color="auto"/>
            <w:bottom w:val="none" w:sz="0" w:space="0" w:color="auto"/>
            <w:right w:val="none" w:sz="0" w:space="0" w:color="auto"/>
          </w:divBdr>
        </w:div>
        <w:div w:id="2102723115">
          <w:marLeft w:val="480"/>
          <w:marRight w:val="0"/>
          <w:marTop w:val="0"/>
          <w:marBottom w:val="0"/>
          <w:divBdr>
            <w:top w:val="none" w:sz="0" w:space="0" w:color="auto"/>
            <w:left w:val="none" w:sz="0" w:space="0" w:color="auto"/>
            <w:bottom w:val="none" w:sz="0" w:space="0" w:color="auto"/>
            <w:right w:val="none" w:sz="0" w:space="0" w:color="auto"/>
          </w:divBdr>
        </w:div>
        <w:div w:id="1432311895">
          <w:marLeft w:val="480"/>
          <w:marRight w:val="0"/>
          <w:marTop w:val="0"/>
          <w:marBottom w:val="0"/>
          <w:divBdr>
            <w:top w:val="none" w:sz="0" w:space="0" w:color="auto"/>
            <w:left w:val="none" w:sz="0" w:space="0" w:color="auto"/>
            <w:bottom w:val="none" w:sz="0" w:space="0" w:color="auto"/>
            <w:right w:val="none" w:sz="0" w:space="0" w:color="auto"/>
          </w:divBdr>
        </w:div>
        <w:div w:id="1114522658">
          <w:marLeft w:val="480"/>
          <w:marRight w:val="0"/>
          <w:marTop w:val="0"/>
          <w:marBottom w:val="0"/>
          <w:divBdr>
            <w:top w:val="none" w:sz="0" w:space="0" w:color="auto"/>
            <w:left w:val="none" w:sz="0" w:space="0" w:color="auto"/>
            <w:bottom w:val="none" w:sz="0" w:space="0" w:color="auto"/>
            <w:right w:val="none" w:sz="0" w:space="0" w:color="auto"/>
          </w:divBdr>
        </w:div>
        <w:div w:id="918102004">
          <w:marLeft w:val="480"/>
          <w:marRight w:val="0"/>
          <w:marTop w:val="0"/>
          <w:marBottom w:val="0"/>
          <w:divBdr>
            <w:top w:val="none" w:sz="0" w:space="0" w:color="auto"/>
            <w:left w:val="none" w:sz="0" w:space="0" w:color="auto"/>
            <w:bottom w:val="none" w:sz="0" w:space="0" w:color="auto"/>
            <w:right w:val="none" w:sz="0" w:space="0" w:color="auto"/>
          </w:divBdr>
        </w:div>
        <w:div w:id="867836210">
          <w:marLeft w:val="480"/>
          <w:marRight w:val="0"/>
          <w:marTop w:val="0"/>
          <w:marBottom w:val="0"/>
          <w:divBdr>
            <w:top w:val="none" w:sz="0" w:space="0" w:color="auto"/>
            <w:left w:val="none" w:sz="0" w:space="0" w:color="auto"/>
            <w:bottom w:val="none" w:sz="0" w:space="0" w:color="auto"/>
            <w:right w:val="none" w:sz="0" w:space="0" w:color="auto"/>
          </w:divBdr>
        </w:div>
        <w:div w:id="606816706">
          <w:marLeft w:val="480"/>
          <w:marRight w:val="0"/>
          <w:marTop w:val="0"/>
          <w:marBottom w:val="0"/>
          <w:divBdr>
            <w:top w:val="none" w:sz="0" w:space="0" w:color="auto"/>
            <w:left w:val="none" w:sz="0" w:space="0" w:color="auto"/>
            <w:bottom w:val="none" w:sz="0" w:space="0" w:color="auto"/>
            <w:right w:val="none" w:sz="0" w:space="0" w:color="auto"/>
          </w:divBdr>
        </w:div>
        <w:div w:id="1343817950">
          <w:marLeft w:val="480"/>
          <w:marRight w:val="0"/>
          <w:marTop w:val="0"/>
          <w:marBottom w:val="0"/>
          <w:divBdr>
            <w:top w:val="none" w:sz="0" w:space="0" w:color="auto"/>
            <w:left w:val="none" w:sz="0" w:space="0" w:color="auto"/>
            <w:bottom w:val="none" w:sz="0" w:space="0" w:color="auto"/>
            <w:right w:val="none" w:sz="0" w:space="0" w:color="auto"/>
          </w:divBdr>
        </w:div>
        <w:div w:id="1322268779">
          <w:marLeft w:val="480"/>
          <w:marRight w:val="0"/>
          <w:marTop w:val="0"/>
          <w:marBottom w:val="0"/>
          <w:divBdr>
            <w:top w:val="none" w:sz="0" w:space="0" w:color="auto"/>
            <w:left w:val="none" w:sz="0" w:space="0" w:color="auto"/>
            <w:bottom w:val="none" w:sz="0" w:space="0" w:color="auto"/>
            <w:right w:val="none" w:sz="0" w:space="0" w:color="auto"/>
          </w:divBdr>
        </w:div>
        <w:div w:id="258418318">
          <w:marLeft w:val="480"/>
          <w:marRight w:val="0"/>
          <w:marTop w:val="0"/>
          <w:marBottom w:val="0"/>
          <w:divBdr>
            <w:top w:val="none" w:sz="0" w:space="0" w:color="auto"/>
            <w:left w:val="none" w:sz="0" w:space="0" w:color="auto"/>
            <w:bottom w:val="none" w:sz="0" w:space="0" w:color="auto"/>
            <w:right w:val="none" w:sz="0" w:space="0" w:color="auto"/>
          </w:divBdr>
        </w:div>
        <w:div w:id="2085177311">
          <w:marLeft w:val="480"/>
          <w:marRight w:val="0"/>
          <w:marTop w:val="0"/>
          <w:marBottom w:val="0"/>
          <w:divBdr>
            <w:top w:val="none" w:sz="0" w:space="0" w:color="auto"/>
            <w:left w:val="none" w:sz="0" w:space="0" w:color="auto"/>
            <w:bottom w:val="none" w:sz="0" w:space="0" w:color="auto"/>
            <w:right w:val="none" w:sz="0" w:space="0" w:color="auto"/>
          </w:divBdr>
        </w:div>
        <w:div w:id="1203328234">
          <w:marLeft w:val="480"/>
          <w:marRight w:val="0"/>
          <w:marTop w:val="0"/>
          <w:marBottom w:val="0"/>
          <w:divBdr>
            <w:top w:val="none" w:sz="0" w:space="0" w:color="auto"/>
            <w:left w:val="none" w:sz="0" w:space="0" w:color="auto"/>
            <w:bottom w:val="none" w:sz="0" w:space="0" w:color="auto"/>
            <w:right w:val="none" w:sz="0" w:space="0" w:color="auto"/>
          </w:divBdr>
        </w:div>
        <w:div w:id="306587992">
          <w:marLeft w:val="480"/>
          <w:marRight w:val="0"/>
          <w:marTop w:val="0"/>
          <w:marBottom w:val="0"/>
          <w:divBdr>
            <w:top w:val="none" w:sz="0" w:space="0" w:color="auto"/>
            <w:left w:val="none" w:sz="0" w:space="0" w:color="auto"/>
            <w:bottom w:val="none" w:sz="0" w:space="0" w:color="auto"/>
            <w:right w:val="none" w:sz="0" w:space="0" w:color="auto"/>
          </w:divBdr>
        </w:div>
        <w:div w:id="1618100526">
          <w:marLeft w:val="480"/>
          <w:marRight w:val="0"/>
          <w:marTop w:val="0"/>
          <w:marBottom w:val="0"/>
          <w:divBdr>
            <w:top w:val="none" w:sz="0" w:space="0" w:color="auto"/>
            <w:left w:val="none" w:sz="0" w:space="0" w:color="auto"/>
            <w:bottom w:val="none" w:sz="0" w:space="0" w:color="auto"/>
            <w:right w:val="none" w:sz="0" w:space="0" w:color="auto"/>
          </w:divBdr>
        </w:div>
        <w:div w:id="650525095">
          <w:marLeft w:val="480"/>
          <w:marRight w:val="0"/>
          <w:marTop w:val="0"/>
          <w:marBottom w:val="0"/>
          <w:divBdr>
            <w:top w:val="none" w:sz="0" w:space="0" w:color="auto"/>
            <w:left w:val="none" w:sz="0" w:space="0" w:color="auto"/>
            <w:bottom w:val="none" w:sz="0" w:space="0" w:color="auto"/>
            <w:right w:val="none" w:sz="0" w:space="0" w:color="auto"/>
          </w:divBdr>
        </w:div>
        <w:div w:id="531303651">
          <w:marLeft w:val="480"/>
          <w:marRight w:val="0"/>
          <w:marTop w:val="0"/>
          <w:marBottom w:val="0"/>
          <w:divBdr>
            <w:top w:val="none" w:sz="0" w:space="0" w:color="auto"/>
            <w:left w:val="none" w:sz="0" w:space="0" w:color="auto"/>
            <w:bottom w:val="none" w:sz="0" w:space="0" w:color="auto"/>
            <w:right w:val="none" w:sz="0" w:space="0" w:color="auto"/>
          </w:divBdr>
        </w:div>
        <w:div w:id="379669003">
          <w:marLeft w:val="480"/>
          <w:marRight w:val="0"/>
          <w:marTop w:val="0"/>
          <w:marBottom w:val="0"/>
          <w:divBdr>
            <w:top w:val="none" w:sz="0" w:space="0" w:color="auto"/>
            <w:left w:val="none" w:sz="0" w:space="0" w:color="auto"/>
            <w:bottom w:val="none" w:sz="0" w:space="0" w:color="auto"/>
            <w:right w:val="none" w:sz="0" w:space="0" w:color="auto"/>
          </w:divBdr>
        </w:div>
        <w:div w:id="736241214">
          <w:marLeft w:val="480"/>
          <w:marRight w:val="0"/>
          <w:marTop w:val="0"/>
          <w:marBottom w:val="0"/>
          <w:divBdr>
            <w:top w:val="none" w:sz="0" w:space="0" w:color="auto"/>
            <w:left w:val="none" w:sz="0" w:space="0" w:color="auto"/>
            <w:bottom w:val="none" w:sz="0" w:space="0" w:color="auto"/>
            <w:right w:val="none" w:sz="0" w:space="0" w:color="auto"/>
          </w:divBdr>
        </w:div>
        <w:div w:id="1636250163">
          <w:marLeft w:val="480"/>
          <w:marRight w:val="0"/>
          <w:marTop w:val="0"/>
          <w:marBottom w:val="0"/>
          <w:divBdr>
            <w:top w:val="none" w:sz="0" w:space="0" w:color="auto"/>
            <w:left w:val="none" w:sz="0" w:space="0" w:color="auto"/>
            <w:bottom w:val="none" w:sz="0" w:space="0" w:color="auto"/>
            <w:right w:val="none" w:sz="0" w:space="0" w:color="auto"/>
          </w:divBdr>
        </w:div>
        <w:div w:id="277298872">
          <w:marLeft w:val="480"/>
          <w:marRight w:val="0"/>
          <w:marTop w:val="0"/>
          <w:marBottom w:val="0"/>
          <w:divBdr>
            <w:top w:val="none" w:sz="0" w:space="0" w:color="auto"/>
            <w:left w:val="none" w:sz="0" w:space="0" w:color="auto"/>
            <w:bottom w:val="none" w:sz="0" w:space="0" w:color="auto"/>
            <w:right w:val="none" w:sz="0" w:space="0" w:color="auto"/>
          </w:divBdr>
        </w:div>
        <w:div w:id="1954290872">
          <w:marLeft w:val="480"/>
          <w:marRight w:val="0"/>
          <w:marTop w:val="0"/>
          <w:marBottom w:val="0"/>
          <w:divBdr>
            <w:top w:val="none" w:sz="0" w:space="0" w:color="auto"/>
            <w:left w:val="none" w:sz="0" w:space="0" w:color="auto"/>
            <w:bottom w:val="none" w:sz="0" w:space="0" w:color="auto"/>
            <w:right w:val="none" w:sz="0" w:space="0" w:color="auto"/>
          </w:divBdr>
        </w:div>
        <w:div w:id="1639021491">
          <w:marLeft w:val="480"/>
          <w:marRight w:val="0"/>
          <w:marTop w:val="0"/>
          <w:marBottom w:val="0"/>
          <w:divBdr>
            <w:top w:val="none" w:sz="0" w:space="0" w:color="auto"/>
            <w:left w:val="none" w:sz="0" w:space="0" w:color="auto"/>
            <w:bottom w:val="none" w:sz="0" w:space="0" w:color="auto"/>
            <w:right w:val="none" w:sz="0" w:space="0" w:color="auto"/>
          </w:divBdr>
        </w:div>
        <w:div w:id="234557457">
          <w:marLeft w:val="480"/>
          <w:marRight w:val="0"/>
          <w:marTop w:val="0"/>
          <w:marBottom w:val="0"/>
          <w:divBdr>
            <w:top w:val="none" w:sz="0" w:space="0" w:color="auto"/>
            <w:left w:val="none" w:sz="0" w:space="0" w:color="auto"/>
            <w:bottom w:val="none" w:sz="0" w:space="0" w:color="auto"/>
            <w:right w:val="none" w:sz="0" w:space="0" w:color="auto"/>
          </w:divBdr>
        </w:div>
        <w:div w:id="1099332038">
          <w:marLeft w:val="480"/>
          <w:marRight w:val="0"/>
          <w:marTop w:val="0"/>
          <w:marBottom w:val="0"/>
          <w:divBdr>
            <w:top w:val="none" w:sz="0" w:space="0" w:color="auto"/>
            <w:left w:val="none" w:sz="0" w:space="0" w:color="auto"/>
            <w:bottom w:val="none" w:sz="0" w:space="0" w:color="auto"/>
            <w:right w:val="none" w:sz="0" w:space="0" w:color="auto"/>
          </w:divBdr>
        </w:div>
        <w:div w:id="2089840702">
          <w:marLeft w:val="480"/>
          <w:marRight w:val="0"/>
          <w:marTop w:val="0"/>
          <w:marBottom w:val="0"/>
          <w:divBdr>
            <w:top w:val="none" w:sz="0" w:space="0" w:color="auto"/>
            <w:left w:val="none" w:sz="0" w:space="0" w:color="auto"/>
            <w:bottom w:val="none" w:sz="0" w:space="0" w:color="auto"/>
            <w:right w:val="none" w:sz="0" w:space="0" w:color="auto"/>
          </w:divBdr>
        </w:div>
        <w:div w:id="1106576222">
          <w:marLeft w:val="480"/>
          <w:marRight w:val="0"/>
          <w:marTop w:val="0"/>
          <w:marBottom w:val="0"/>
          <w:divBdr>
            <w:top w:val="none" w:sz="0" w:space="0" w:color="auto"/>
            <w:left w:val="none" w:sz="0" w:space="0" w:color="auto"/>
            <w:bottom w:val="none" w:sz="0" w:space="0" w:color="auto"/>
            <w:right w:val="none" w:sz="0" w:space="0" w:color="auto"/>
          </w:divBdr>
        </w:div>
        <w:div w:id="763188564">
          <w:marLeft w:val="480"/>
          <w:marRight w:val="0"/>
          <w:marTop w:val="0"/>
          <w:marBottom w:val="0"/>
          <w:divBdr>
            <w:top w:val="none" w:sz="0" w:space="0" w:color="auto"/>
            <w:left w:val="none" w:sz="0" w:space="0" w:color="auto"/>
            <w:bottom w:val="none" w:sz="0" w:space="0" w:color="auto"/>
            <w:right w:val="none" w:sz="0" w:space="0" w:color="auto"/>
          </w:divBdr>
        </w:div>
        <w:div w:id="2098867180">
          <w:marLeft w:val="480"/>
          <w:marRight w:val="0"/>
          <w:marTop w:val="0"/>
          <w:marBottom w:val="0"/>
          <w:divBdr>
            <w:top w:val="none" w:sz="0" w:space="0" w:color="auto"/>
            <w:left w:val="none" w:sz="0" w:space="0" w:color="auto"/>
            <w:bottom w:val="none" w:sz="0" w:space="0" w:color="auto"/>
            <w:right w:val="none" w:sz="0" w:space="0" w:color="auto"/>
          </w:divBdr>
        </w:div>
        <w:div w:id="1514412414">
          <w:marLeft w:val="480"/>
          <w:marRight w:val="0"/>
          <w:marTop w:val="0"/>
          <w:marBottom w:val="0"/>
          <w:divBdr>
            <w:top w:val="none" w:sz="0" w:space="0" w:color="auto"/>
            <w:left w:val="none" w:sz="0" w:space="0" w:color="auto"/>
            <w:bottom w:val="none" w:sz="0" w:space="0" w:color="auto"/>
            <w:right w:val="none" w:sz="0" w:space="0" w:color="auto"/>
          </w:divBdr>
        </w:div>
        <w:div w:id="1375425155">
          <w:marLeft w:val="480"/>
          <w:marRight w:val="0"/>
          <w:marTop w:val="0"/>
          <w:marBottom w:val="0"/>
          <w:divBdr>
            <w:top w:val="none" w:sz="0" w:space="0" w:color="auto"/>
            <w:left w:val="none" w:sz="0" w:space="0" w:color="auto"/>
            <w:bottom w:val="none" w:sz="0" w:space="0" w:color="auto"/>
            <w:right w:val="none" w:sz="0" w:space="0" w:color="auto"/>
          </w:divBdr>
        </w:div>
        <w:div w:id="275408158">
          <w:marLeft w:val="480"/>
          <w:marRight w:val="0"/>
          <w:marTop w:val="0"/>
          <w:marBottom w:val="0"/>
          <w:divBdr>
            <w:top w:val="none" w:sz="0" w:space="0" w:color="auto"/>
            <w:left w:val="none" w:sz="0" w:space="0" w:color="auto"/>
            <w:bottom w:val="none" w:sz="0" w:space="0" w:color="auto"/>
            <w:right w:val="none" w:sz="0" w:space="0" w:color="auto"/>
          </w:divBdr>
        </w:div>
        <w:div w:id="1503428431">
          <w:marLeft w:val="480"/>
          <w:marRight w:val="0"/>
          <w:marTop w:val="0"/>
          <w:marBottom w:val="0"/>
          <w:divBdr>
            <w:top w:val="none" w:sz="0" w:space="0" w:color="auto"/>
            <w:left w:val="none" w:sz="0" w:space="0" w:color="auto"/>
            <w:bottom w:val="none" w:sz="0" w:space="0" w:color="auto"/>
            <w:right w:val="none" w:sz="0" w:space="0" w:color="auto"/>
          </w:divBdr>
        </w:div>
        <w:div w:id="127205786">
          <w:marLeft w:val="480"/>
          <w:marRight w:val="0"/>
          <w:marTop w:val="0"/>
          <w:marBottom w:val="0"/>
          <w:divBdr>
            <w:top w:val="none" w:sz="0" w:space="0" w:color="auto"/>
            <w:left w:val="none" w:sz="0" w:space="0" w:color="auto"/>
            <w:bottom w:val="none" w:sz="0" w:space="0" w:color="auto"/>
            <w:right w:val="none" w:sz="0" w:space="0" w:color="auto"/>
          </w:divBdr>
        </w:div>
        <w:div w:id="1892185388">
          <w:marLeft w:val="480"/>
          <w:marRight w:val="0"/>
          <w:marTop w:val="0"/>
          <w:marBottom w:val="0"/>
          <w:divBdr>
            <w:top w:val="none" w:sz="0" w:space="0" w:color="auto"/>
            <w:left w:val="none" w:sz="0" w:space="0" w:color="auto"/>
            <w:bottom w:val="none" w:sz="0" w:space="0" w:color="auto"/>
            <w:right w:val="none" w:sz="0" w:space="0" w:color="auto"/>
          </w:divBdr>
        </w:div>
        <w:div w:id="815297905">
          <w:marLeft w:val="480"/>
          <w:marRight w:val="0"/>
          <w:marTop w:val="0"/>
          <w:marBottom w:val="0"/>
          <w:divBdr>
            <w:top w:val="none" w:sz="0" w:space="0" w:color="auto"/>
            <w:left w:val="none" w:sz="0" w:space="0" w:color="auto"/>
            <w:bottom w:val="none" w:sz="0" w:space="0" w:color="auto"/>
            <w:right w:val="none" w:sz="0" w:space="0" w:color="auto"/>
          </w:divBdr>
        </w:div>
        <w:div w:id="1575703376">
          <w:marLeft w:val="480"/>
          <w:marRight w:val="0"/>
          <w:marTop w:val="0"/>
          <w:marBottom w:val="0"/>
          <w:divBdr>
            <w:top w:val="none" w:sz="0" w:space="0" w:color="auto"/>
            <w:left w:val="none" w:sz="0" w:space="0" w:color="auto"/>
            <w:bottom w:val="none" w:sz="0" w:space="0" w:color="auto"/>
            <w:right w:val="none" w:sz="0" w:space="0" w:color="auto"/>
          </w:divBdr>
        </w:div>
        <w:div w:id="1436442905">
          <w:marLeft w:val="480"/>
          <w:marRight w:val="0"/>
          <w:marTop w:val="0"/>
          <w:marBottom w:val="0"/>
          <w:divBdr>
            <w:top w:val="none" w:sz="0" w:space="0" w:color="auto"/>
            <w:left w:val="none" w:sz="0" w:space="0" w:color="auto"/>
            <w:bottom w:val="none" w:sz="0" w:space="0" w:color="auto"/>
            <w:right w:val="none" w:sz="0" w:space="0" w:color="auto"/>
          </w:divBdr>
        </w:div>
        <w:div w:id="553807763">
          <w:marLeft w:val="480"/>
          <w:marRight w:val="0"/>
          <w:marTop w:val="0"/>
          <w:marBottom w:val="0"/>
          <w:divBdr>
            <w:top w:val="none" w:sz="0" w:space="0" w:color="auto"/>
            <w:left w:val="none" w:sz="0" w:space="0" w:color="auto"/>
            <w:bottom w:val="none" w:sz="0" w:space="0" w:color="auto"/>
            <w:right w:val="none" w:sz="0" w:space="0" w:color="auto"/>
          </w:divBdr>
        </w:div>
        <w:div w:id="259025060">
          <w:marLeft w:val="480"/>
          <w:marRight w:val="0"/>
          <w:marTop w:val="0"/>
          <w:marBottom w:val="0"/>
          <w:divBdr>
            <w:top w:val="none" w:sz="0" w:space="0" w:color="auto"/>
            <w:left w:val="none" w:sz="0" w:space="0" w:color="auto"/>
            <w:bottom w:val="none" w:sz="0" w:space="0" w:color="auto"/>
            <w:right w:val="none" w:sz="0" w:space="0" w:color="auto"/>
          </w:divBdr>
        </w:div>
        <w:div w:id="1192960428">
          <w:marLeft w:val="480"/>
          <w:marRight w:val="0"/>
          <w:marTop w:val="0"/>
          <w:marBottom w:val="0"/>
          <w:divBdr>
            <w:top w:val="none" w:sz="0" w:space="0" w:color="auto"/>
            <w:left w:val="none" w:sz="0" w:space="0" w:color="auto"/>
            <w:bottom w:val="none" w:sz="0" w:space="0" w:color="auto"/>
            <w:right w:val="none" w:sz="0" w:space="0" w:color="auto"/>
          </w:divBdr>
        </w:div>
        <w:div w:id="956788318">
          <w:marLeft w:val="480"/>
          <w:marRight w:val="0"/>
          <w:marTop w:val="0"/>
          <w:marBottom w:val="0"/>
          <w:divBdr>
            <w:top w:val="none" w:sz="0" w:space="0" w:color="auto"/>
            <w:left w:val="none" w:sz="0" w:space="0" w:color="auto"/>
            <w:bottom w:val="none" w:sz="0" w:space="0" w:color="auto"/>
            <w:right w:val="none" w:sz="0" w:space="0" w:color="auto"/>
          </w:divBdr>
        </w:div>
        <w:div w:id="690567557">
          <w:marLeft w:val="480"/>
          <w:marRight w:val="0"/>
          <w:marTop w:val="0"/>
          <w:marBottom w:val="0"/>
          <w:divBdr>
            <w:top w:val="none" w:sz="0" w:space="0" w:color="auto"/>
            <w:left w:val="none" w:sz="0" w:space="0" w:color="auto"/>
            <w:bottom w:val="none" w:sz="0" w:space="0" w:color="auto"/>
            <w:right w:val="none" w:sz="0" w:space="0" w:color="auto"/>
          </w:divBdr>
        </w:div>
        <w:div w:id="197016305">
          <w:marLeft w:val="480"/>
          <w:marRight w:val="0"/>
          <w:marTop w:val="0"/>
          <w:marBottom w:val="0"/>
          <w:divBdr>
            <w:top w:val="none" w:sz="0" w:space="0" w:color="auto"/>
            <w:left w:val="none" w:sz="0" w:space="0" w:color="auto"/>
            <w:bottom w:val="none" w:sz="0" w:space="0" w:color="auto"/>
            <w:right w:val="none" w:sz="0" w:space="0" w:color="auto"/>
          </w:divBdr>
        </w:div>
        <w:div w:id="2018389259">
          <w:marLeft w:val="480"/>
          <w:marRight w:val="0"/>
          <w:marTop w:val="0"/>
          <w:marBottom w:val="0"/>
          <w:divBdr>
            <w:top w:val="none" w:sz="0" w:space="0" w:color="auto"/>
            <w:left w:val="none" w:sz="0" w:space="0" w:color="auto"/>
            <w:bottom w:val="none" w:sz="0" w:space="0" w:color="auto"/>
            <w:right w:val="none" w:sz="0" w:space="0" w:color="auto"/>
          </w:divBdr>
        </w:div>
        <w:div w:id="2105032676">
          <w:marLeft w:val="480"/>
          <w:marRight w:val="0"/>
          <w:marTop w:val="0"/>
          <w:marBottom w:val="0"/>
          <w:divBdr>
            <w:top w:val="none" w:sz="0" w:space="0" w:color="auto"/>
            <w:left w:val="none" w:sz="0" w:space="0" w:color="auto"/>
            <w:bottom w:val="none" w:sz="0" w:space="0" w:color="auto"/>
            <w:right w:val="none" w:sz="0" w:space="0" w:color="auto"/>
          </w:divBdr>
        </w:div>
        <w:div w:id="745877130">
          <w:marLeft w:val="480"/>
          <w:marRight w:val="0"/>
          <w:marTop w:val="0"/>
          <w:marBottom w:val="0"/>
          <w:divBdr>
            <w:top w:val="none" w:sz="0" w:space="0" w:color="auto"/>
            <w:left w:val="none" w:sz="0" w:space="0" w:color="auto"/>
            <w:bottom w:val="none" w:sz="0" w:space="0" w:color="auto"/>
            <w:right w:val="none" w:sz="0" w:space="0" w:color="auto"/>
          </w:divBdr>
        </w:div>
        <w:div w:id="1828209507">
          <w:marLeft w:val="480"/>
          <w:marRight w:val="0"/>
          <w:marTop w:val="0"/>
          <w:marBottom w:val="0"/>
          <w:divBdr>
            <w:top w:val="none" w:sz="0" w:space="0" w:color="auto"/>
            <w:left w:val="none" w:sz="0" w:space="0" w:color="auto"/>
            <w:bottom w:val="none" w:sz="0" w:space="0" w:color="auto"/>
            <w:right w:val="none" w:sz="0" w:space="0" w:color="auto"/>
          </w:divBdr>
        </w:div>
        <w:div w:id="1177768425">
          <w:marLeft w:val="480"/>
          <w:marRight w:val="0"/>
          <w:marTop w:val="0"/>
          <w:marBottom w:val="0"/>
          <w:divBdr>
            <w:top w:val="none" w:sz="0" w:space="0" w:color="auto"/>
            <w:left w:val="none" w:sz="0" w:space="0" w:color="auto"/>
            <w:bottom w:val="none" w:sz="0" w:space="0" w:color="auto"/>
            <w:right w:val="none" w:sz="0" w:space="0" w:color="auto"/>
          </w:divBdr>
        </w:div>
        <w:div w:id="2030141174">
          <w:marLeft w:val="480"/>
          <w:marRight w:val="0"/>
          <w:marTop w:val="0"/>
          <w:marBottom w:val="0"/>
          <w:divBdr>
            <w:top w:val="none" w:sz="0" w:space="0" w:color="auto"/>
            <w:left w:val="none" w:sz="0" w:space="0" w:color="auto"/>
            <w:bottom w:val="none" w:sz="0" w:space="0" w:color="auto"/>
            <w:right w:val="none" w:sz="0" w:space="0" w:color="auto"/>
          </w:divBdr>
        </w:div>
        <w:div w:id="1279679116">
          <w:marLeft w:val="480"/>
          <w:marRight w:val="0"/>
          <w:marTop w:val="0"/>
          <w:marBottom w:val="0"/>
          <w:divBdr>
            <w:top w:val="none" w:sz="0" w:space="0" w:color="auto"/>
            <w:left w:val="none" w:sz="0" w:space="0" w:color="auto"/>
            <w:bottom w:val="none" w:sz="0" w:space="0" w:color="auto"/>
            <w:right w:val="none" w:sz="0" w:space="0" w:color="auto"/>
          </w:divBdr>
        </w:div>
        <w:div w:id="161971739">
          <w:marLeft w:val="480"/>
          <w:marRight w:val="0"/>
          <w:marTop w:val="0"/>
          <w:marBottom w:val="0"/>
          <w:divBdr>
            <w:top w:val="none" w:sz="0" w:space="0" w:color="auto"/>
            <w:left w:val="none" w:sz="0" w:space="0" w:color="auto"/>
            <w:bottom w:val="none" w:sz="0" w:space="0" w:color="auto"/>
            <w:right w:val="none" w:sz="0" w:space="0" w:color="auto"/>
          </w:divBdr>
        </w:div>
        <w:div w:id="648095916">
          <w:marLeft w:val="480"/>
          <w:marRight w:val="0"/>
          <w:marTop w:val="0"/>
          <w:marBottom w:val="0"/>
          <w:divBdr>
            <w:top w:val="none" w:sz="0" w:space="0" w:color="auto"/>
            <w:left w:val="none" w:sz="0" w:space="0" w:color="auto"/>
            <w:bottom w:val="none" w:sz="0" w:space="0" w:color="auto"/>
            <w:right w:val="none" w:sz="0" w:space="0" w:color="auto"/>
          </w:divBdr>
        </w:div>
        <w:div w:id="1953244086">
          <w:marLeft w:val="480"/>
          <w:marRight w:val="0"/>
          <w:marTop w:val="0"/>
          <w:marBottom w:val="0"/>
          <w:divBdr>
            <w:top w:val="none" w:sz="0" w:space="0" w:color="auto"/>
            <w:left w:val="none" w:sz="0" w:space="0" w:color="auto"/>
            <w:bottom w:val="none" w:sz="0" w:space="0" w:color="auto"/>
            <w:right w:val="none" w:sz="0" w:space="0" w:color="auto"/>
          </w:divBdr>
        </w:div>
        <w:div w:id="581649054">
          <w:marLeft w:val="480"/>
          <w:marRight w:val="0"/>
          <w:marTop w:val="0"/>
          <w:marBottom w:val="0"/>
          <w:divBdr>
            <w:top w:val="none" w:sz="0" w:space="0" w:color="auto"/>
            <w:left w:val="none" w:sz="0" w:space="0" w:color="auto"/>
            <w:bottom w:val="none" w:sz="0" w:space="0" w:color="auto"/>
            <w:right w:val="none" w:sz="0" w:space="0" w:color="auto"/>
          </w:divBdr>
        </w:div>
        <w:div w:id="141432949">
          <w:marLeft w:val="480"/>
          <w:marRight w:val="0"/>
          <w:marTop w:val="0"/>
          <w:marBottom w:val="0"/>
          <w:divBdr>
            <w:top w:val="none" w:sz="0" w:space="0" w:color="auto"/>
            <w:left w:val="none" w:sz="0" w:space="0" w:color="auto"/>
            <w:bottom w:val="none" w:sz="0" w:space="0" w:color="auto"/>
            <w:right w:val="none" w:sz="0" w:space="0" w:color="auto"/>
          </w:divBdr>
        </w:div>
        <w:div w:id="1393650338">
          <w:marLeft w:val="480"/>
          <w:marRight w:val="0"/>
          <w:marTop w:val="0"/>
          <w:marBottom w:val="0"/>
          <w:divBdr>
            <w:top w:val="none" w:sz="0" w:space="0" w:color="auto"/>
            <w:left w:val="none" w:sz="0" w:space="0" w:color="auto"/>
            <w:bottom w:val="none" w:sz="0" w:space="0" w:color="auto"/>
            <w:right w:val="none" w:sz="0" w:space="0" w:color="auto"/>
          </w:divBdr>
        </w:div>
        <w:div w:id="1737242950">
          <w:marLeft w:val="480"/>
          <w:marRight w:val="0"/>
          <w:marTop w:val="0"/>
          <w:marBottom w:val="0"/>
          <w:divBdr>
            <w:top w:val="none" w:sz="0" w:space="0" w:color="auto"/>
            <w:left w:val="none" w:sz="0" w:space="0" w:color="auto"/>
            <w:bottom w:val="none" w:sz="0" w:space="0" w:color="auto"/>
            <w:right w:val="none" w:sz="0" w:space="0" w:color="auto"/>
          </w:divBdr>
        </w:div>
        <w:div w:id="1910186071">
          <w:marLeft w:val="480"/>
          <w:marRight w:val="0"/>
          <w:marTop w:val="0"/>
          <w:marBottom w:val="0"/>
          <w:divBdr>
            <w:top w:val="none" w:sz="0" w:space="0" w:color="auto"/>
            <w:left w:val="none" w:sz="0" w:space="0" w:color="auto"/>
            <w:bottom w:val="none" w:sz="0" w:space="0" w:color="auto"/>
            <w:right w:val="none" w:sz="0" w:space="0" w:color="auto"/>
          </w:divBdr>
        </w:div>
        <w:div w:id="1785424305">
          <w:marLeft w:val="480"/>
          <w:marRight w:val="0"/>
          <w:marTop w:val="0"/>
          <w:marBottom w:val="0"/>
          <w:divBdr>
            <w:top w:val="none" w:sz="0" w:space="0" w:color="auto"/>
            <w:left w:val="none" w:sz="0" w:space="0" w:color="auto"/>
            <w:bottom w:val="none" w:sz="0" w:space="0" w:color="auto"/>
            <w:right w:val="none" w:sz="0" w:space="0" w:color="auto"/>
          </w:divBdr>
        </w:div>
        <w:div w:id="1708985599">
          <w:marLeft w:val="480"/>
          <w:marRight w:val="0"/>
          <w:marTop w:val="0"/>
          <w:marBottom w:val="0"/>
          <w:divBdr>
            <w:top w:val="none" w:sz="0" w:space="0" w:color="auto"/>
            <w:left w:val="none" w:sz="0" w:space="0" w:color="auto"/>
            <w:bottom w:val="none" w:sz="0" w:space="0" w:color="auto"/>
            <w:right w:val="none" w:sz="0" w:space="0" w:color="auto"/>
          </w:divBdr>
        </w:div>
        <w:div w:id="1872763682">
          <w:marLeft w:val="480"/>
          <w:marRight w:val="0"/>
          <w:marTop w:val="0"/>
          <w:marBottom w:val="0"/>
          <w:divBdr>
            <w:top w:val="none" w:sz="0" w:space="0" w:color="auto"/>
            <w:left w:val="none" w:sz="0" w:space="0" w:color="auto"/>
            <w:bottom w:val="none" w:sz="0" w:space="0" w:color="auto"/>
            <w:right w:val="none" w:sz="0" w:space="0" w:color="auto"/>
          </w:divBdr>
        </w:div>
        <w:div w:id="576090200">
          <w:marLeft w:val="480"/>
          <w:marRight w:val="0"/>
          <w:marTop w:val="0"/>
          <w:marBottom w:val="0"/>
          <w:divBdr>
            <w:top w:val="none" w:sz="0" w:space="0" w:color="auto"/>
            <w:left w:val="none" w:sz="0" w:space="0" w:color="auto"/>
            <w:bottom w:val="none" w:sz="0" w:space="0" w:color="auto"/>
            <w:right w:val="none" w:sz="0" w:space="0" w:color="auto"/>
          </w:divBdr>
        </w:div>
        <w:div w:id="436143332">
          <w:marLeft w:val="480"/>
          <w:marRight w:val="0"/>
          <w:marTop w:val="0"/>
          <w:marBottom w:val="0"/>
          <w:divBdr>
            <w:top w:val="none" w:sz="0" w:space="0" w:color="auto"/>
            <w:left w:val="none" w:sz="0" w:space="0" w:color="auto"/>
            <w:bottom w:val="none" w:sz="0" w:space="0" w:color="auto"/>
            <w:right w:val="none" w:sz="0" w:space="0" w:color="auto"/>
          </w:divBdr>
        </w:div>
        <w:div w:id="1942645822">
          <w:marLeft w:val="480"/>
          <w:marRight w:val="0"/>
          <w:marTop w:val="0"/>
          <w:marBottom w:val="0"/>
          <w:divBdr>
            <w:top w:val="none" w:sz="0" w:space="0" w:color="auto"/>
            <w:left w:val="none" w:sz="0" w:space="0" w:color="auto"/>
            <w:bottom w:val="none" w:sz="0" w:space="0" w:color="auto"/>
            <w:right w:val="none" w:sz="0" w:space="0" w:color="auto"/>
          </w:divBdr>
        </w:div>
        <w:div w:id="1917668268">
          <w:marLeft w:val="480"/>
          <w:marRight w:val="0"/>
          <w:marTop w:val="0"/>
          <w:marBottom w:val="0"/>
          <w:divBdr>
            <w:top w:val="none" w:sz="0" w:space="0" w:color="auto"/>
            <w:left w:val="none" w:sz="0" w:space="0" w:color="auto"/>
            <w:bottom w:val="none" w:sz="0" w:space="0" w:color="auto"/>
            <w:right w:val="none" w:sz="0" w:space="0" w:color="auto"/>
          </w:divBdr>
        </w:div>
        <w:div w:id="903375475">
          <w:marLeft w:val="480"/>
          <w:marRight w:val="0"/>
          <w:marTop w:val="0"/>
          <w:marBottom w:val="0"/>
          <w:divBdr>
            <w:top w:val="none" w:sz="0" w:space="0" w:color="auto"/>
            <w:left w:val="none" w:sz="0" w:space="0" w:color="auto"/>
            <w:bottom w:val="none" w:sz="0" w:space="0" w:color="auto"/>
            <w:right w:val="none" w:sz="0" w:space="0" w:color="auto"/>
          </w:divBdr>
        </w:div>
        <w:div w:id="1696537162">
          <w:marLeft w:val="480"/>
          <w:marRight w:val="0"/>
          <w:marTop w:val="0"/>
          <w:marBottom w:val="0"/>
          <w:divBdr>
            <w:top w:val="none" w:sz="0" w:space="0" w:color="auto"/>
            <w:left w:val="none" w:sz="0" w:space="0" w:color="auto"/>
            <w:bottom w:val="none" w:sz="0" w:space="0" w:color="auto"/>
            <w:right w:val="none" w:sz="0" w:space="0" w:color="auto"/>
          </w:divBdr>
        </w:div>
        <w:div w:id="961495326">
          <w:marLeft w:val="480"/>
          <w:marRight w:val="0"/>
          <w:marTop w:val="0"/>
          <w:marBottom w:val="0"/>
          <w:divBdr>
            <w:top w:val="none" w:sz="0" w:space="0" w:color="auto"/>
            <w:left w:val="none" w:sz="0" w:space="0" w:color="auto"/>
            <w:bottom w:val="none" w:sz="0" w:space="0" w:color="auto"/>
            <w:right w:val="none" w:sz="0" w:space="0" w:color="auto"/>
          </w:divBdr>
        </w:div>
        <w:div w:id="1256406356">
          <w:marLeft w:val="480"/>
          <w:marRight w:val="0"/>
          <w:marTop w:val="0"/>
          <w:marBottom w:val="0"/>
          <w:divBdr>
            <w:top w:val="none" w:sz="0" w:space="0" w:color="auto"/>
            <w:left w:val="none" w:sz="0" w:space="0" w:color="auto"/>
            <w:bottom w:val="none" w:sz="0" w:space="0" w:color="auto"/>
            <w:right w:val="none" w:sz="0" w:space="0" w:color="auto"/>
          </w:divBdr>
        </w:div>
        <w:div w:id="740564907">
          <w:marLeft w:val="480"/>
          <w:marRight w:val="0"/>
          <w:marTop w:val="0"/>
          <w:marBottom w:val="0"/>
          <w:divBdr>
            <w:top w:val="none" w:sz="0" w:space="0" w:color="auto"/>
            <w:left w:val="none" w:sz="0" w:space="0" w:color="auto"/>
            <w:bottom w:val="none" w:sz="0" w:space="0" w:color="auto"/>
            <w:right w:val="none" w:sz="0" w:space="0" w:color="auto"/>
          </w:divBdr>
        </w:div>
        <w:div w:id="616916184">
          <w:marLeft w:val="480"/>
          <w:marRight w:val="0"/>
          <w:marTop w:val="0"/>
          <w:marBottom w:val="0"/>
          <w:divBdr>
            <w:top w:val="none" w:sz="0" w:space="0" w:color="auto"/>
            <w:left w:val="none" w:sz="0" w:space="0" w:color="auto"/>
            <w:bottom w:val="none" w:sz="0" w:space="0" w:color="auto"/>
            <w:right w:val="none" w:sz="0" w:space="0" w:color="auto"/>
          </w:divBdr>
        </w:div>
        <w:div w:id="705520081">
          <w:marLeft w:val="480"/>
          <w:marRight w:val="0"/>
          <w:marTop w:val="0"/>
          <w:marBottom w:val="0"/>
          <w:divBdr>
            <w:top w:val="none" w:sz="0" w:space="0" w:color="auto"/>
            <w:left w:val="none" w:sz="0" w:space="0" w:color="auto"/>
            <w:bottom w:val="none" w:sz="0" w:space="0" w:color="auto"/>
            <w:right w:val="none" w:sz="0" w:space="0" w:color="auto"/>
          </w:divBdr>
        </w:div>
        <w:div w:id="348021292">
          <w:marLeft w:val="480"/>
          <w:marRight w:val="0"/>
          <w:marTop w:val="0"/>
          <w:marBottom w:val="0"/>
          <w:divBdr>
            <w:top w:val="none" w:sz="0" w:space="0" w:color="auto"/>
            <w:left w:val="none" w:sz="0" w:space="0" w:color="auto"/>
            <w:bottom w:val="none" w:sz="0" w:space="0" w:color="auto"/>
            <w:right w:val="none" w:sz="0" w:space="0" w:color="auto"/>
          </w:divBdr>
        </w:div>
        <w:div w:id="1540825460">
          <w:marLeft w:val="480"/>
          <w:marRight w:val="0"/>
          <w:marTop w:val="0"/>
          <w:marBottom w:val="0"/>
          <w:divBdr>
            <w:top w:val="none" w:sz="0" w:space="0" w:color="auto"/>
            <w:left w:val="none" w:sz="0" w:space="0" w:color="auto"/>
            <w:bottom w:val="none" w:sz="0" w:space="0" w:color="auto"/>
            <w:right w:val="none" w:sz="0" w:space="0" w:color="auto"/>
          </w:divBdr>
        </w:div>
        <w:div w:id="88087337">
          <w:marLeft w:val="480"/>
          <w:marRight w:val="0"/>
          <w:marTop w:val="0"/>
          <w:marBottom w:val="0"/>
          <w:divBdr>
            <w:top w:val="none" w:sz="0" w:space="0" w:color="auto"/>
            <w:left w:val="none" w:sz="0" w:space="0" w:color="auto"/>
            <w:bottom w:val="none" w:sz="0" w:space="0" w:color="auto"/>
            <w:right w:val="none" w:sz="0" w:space="0" w:color="auto"/>
          </w:divBdr>
        </w:div>
        <w:div w:id="319504716">
          <w:marLeft w:val="480"/>
          <w:marRight w:val="0"/>
          <w:marTop w:val="0"/>
          <w:marBottom w:val="0"/>
          <w:divBdr>
            <w:top w:val="none" w:sz="0" w:space="0" w:color="auto"/>
            <w:left w:val="none" w:sz="0" w:space="0" w:color="auto"/>
            <w:bottom w:val="none" w:sz="0" w:space="0" w:color="auto"/>
            <w:right w:val="none" w:sz="0" w:space="0" w:color="auto"/>
          </w:divBdr>
        </w:div>
        <w:div w:id="839586594">
          <w:marLeft w:val="480"/>
          <w:marRight w:val="0"/>
          <w:marTop w:val="0"/>
          <w:marBottom w:val="0"/>
          <w:divBdr>
            <w:top w:val="none" w:sz="0" w:space="0" w:color="auto"/>
            <w:left w:val="none" w:sz="0" w:space="0" w:color="auto"/>
            <w:bottom w:val="none" w:sz="0" w:space="0" w:color="auto"/>
            <w:right w:val="none" w:sz="0" w:space="0" w:color="auto"/>
          </w:divBdr>
        </w:div>
        <w:div w:id="1316643540">
          <w:marLeft w:val="480"/>
          <w:marRight w:val="0"/>
          <w:marTop w:val="0"/>
          <w:marBottom w:val="0"/>
          <w:divBdr>
            <w:top w:val="none" w:sz="0" w:space="0" w:color="auto"/>
            <w:left w:val="none" w:sz="0" w:space="0" w:color="auto"/>
            <w:bottom w:val="none" w:sz="0" w:space="0" w:color="auto"/>
            <w:right w:val="none" w:sz="0" w:space="0" w:color="auto"/>
          </w:divBdr>
        </w:div>
        <w:div w:id="1573852272">
          <w:marLeft w:val="480"/>
          <w:marRight w:val="0"/>
          <w:marTop w:val="0"/>
          <w:marBottom w:val="0"/>
          <w:divBdr>
            <w:top w:val="none" w:sz="0" w:space="0" w:color="auto"/>
            <w:left w:val="none" w:sz="0" w:space="0" w:color="auto"/>
            <w:bottom w:val="none" w:sz="0" w:space="0" w:color="auto"/>
            <w:right w:val="none" w:sz="0" w:space="0" w:color="auto"/>
          </w:divBdr>
        </w:div>
        <w:div w:id="288321424">
          <w:marLeft w:val="480"/>
          <w:marRight w:val="0"/>
          <w:marTop w:val="0"/>
          <w:marBottom w:val="0"/>
          <w:divBdr>
            <w:top w:val="none" w:sz="0" w:space="0" w:color="auto"/>
            <w:left w:val="none" w:sz="0" w:space="0" w:color="auto"/>
            <w:bottom w:val="none" w:sz="0" w:space="0" w:color="auto"/>
            <w:right w:val="none" w:sz="0" w:space="0" w:color="auto"/>
          </w:divBdr>
        </w:div>
        <w:div w:id="219941568">
          <w:marLeft w:val="480"/>
          <w:marRight w:val="0"/>
          <w:marTop w:val="0"/>
          <w:marBottom w:val="0"/>
          <w:divBdr>
            <w:top w:val="none" w:sz="0" w:space="0" w:color="auto"/>
            <w:left w:val="none" w:sz="0" w:space="0" w:color="auto"/>
            <w:bottom w:val="none" w:sz="0" w:space="0" w:color="auto"/>
            <w:right w:val="none" w:sz="0" w:space="0" w:color="auto"/>
          </w:divBdr>
        </w:div>
        <w:div w:id="1394616052">
          <w:marLeft w:val="480"/>
          <w:marRight w:val="0"/>
          <w:marTop w:val="0"/>
          <w:marBottom w:val="0"/>
          <w:divBdr>
            <w:top w:val="none" w:sz="0" w:space="0" w:color="auto"/>
            <w:left w:val="none" w:sz="0" w:space="0" w:color="auto"/>
            <w:bottom w:val="none" w:sz="0" w:space="0" w:color="auto"/>
            <w:right w:val="none" w:sz="0" w:space="0" w:color="auto"/>
          </w:divBdr>
        </w:div>
        <w:div w:id="1413505699">
          <w:marLeft w:val="480"/>
          <w:marRight w:val="0"/>
          <w:marTop w:val="0"/>
          <w:marBottom w:val="0"/>
          <w:divBdr>
            <w:top w:val="none" w:sz="0" w:space="0" w:color="auto"/>
            <w:left w:val="none" w:sz="0" w:space="0" w:color="auto"/>
            <w:bottom w:val="none" w:sz="0" w:space="0" w:color="auto"/>
            <w:right w:val="none" w:sz="0" w:space="0" w:color="auto"/>
          </w:divBdr>
        </w:div>
        <w:div w:id="1234198059">
          <w:marLeft w:val="480"/>
          <w:marRight w:val="0"/>
          <w:marTop w:val="0"/>
          <w:marBottom w:val="0"/>
          <w:divBdr>
            <w:top w:val="none" w:sz="0" w:space="0" w:color="auto"/>
            <w:left w:val="none" w:sz="0" w:space="0" w:color="auto"/>
            <w:bottom w:val="none" w:sz="0" w:space="0" w:color="auto"/>
            <w:right w:val="none" w:sz="0" w:space="0" w:color="auto"/>
          </w:divBdr>
        </w:div>
        <w:div w:id="949774144">
          <w:marLeft w:val="480"/>
          <w:marRight w:val="0"/>
          <w:marTop w:val="0"/>
          <w:marBottom w:val="0"/>
          <w:divBdr>
            <w:top w:val="none" w:sz="0" w:space="0" w:color="auto"/>
            <w:left w:val="none" w:sz="0" w:space="0" w:color="auto"/>
            <w:bottom w:val="none" w:sz="0" w:space="0" w:color="auto"/>
            <w:right w:val="none" w:sz="0" w:space="0" w:color="auto"/>
          </w:divBdr>
        </w:div>
        <w:div w:id="785734962">
          <w:marLeft w:val="480"/>
          <w:marRight w:val="0"/>
          <w:marTop w:val="0"/>
          <w:marBottom w:val="0"/>
          <w:divBdr>
            <w:top w:val="none" w:sz="0" w:space="0" w:color="auto"/>
            <w:left w:val="none" w:sz="0" w:space="0" w:color="auto"/>
            <w:bottom w:val="none" w:sz="0" w:space="0" w:color="auto"/>
            <w:right w:val="none" w:sz="0" w:space="0" w:color="auto"/>
          </w:divBdr>
        </w:div>
        <w:div w:id="573009134">
          <w:marLeft w:val="480"/>
          <w:marRight w:val="0"/>
          <w:marTop w:val="0"/>
          <w:marBottom w:val="0"/>
          <w:divBdr>
            <w:top w:val="none" w:sz="0" w:space="0" w:color="auto"/>
            <w:left w:val="none" w:sz="0" w:space="0" w:color="auto"/>
            <w:bottom w:val="none" w:sz="0" w:space="0" w:color="auto"/>
            <w:right w:val="none" w:sz="0" w:space="0" w:color="auto"/>
          </w:divBdr>
        </w:div>
        <w:div w:id="86270904">
          <w:marLeft w:val="480"/>
          <w:marRight w:val="0"/>
          <w:marTop w:val="0"/>
          <w:marBottom w:val="0"/>
          <w:divBdr>
            <w:top w:val="none" w:sz="0" w:space="0" w:color="auto"/>
            <w:left w:val="none" w:sz="0" w:space="0" w:color="auto"/>
            <w:bottom w:val="none" w:sz="0" w:space="0" w:color="auto"/>
            <w:right w:val="none" w:sz="0" w:space="0" w:color="auto"/>
          </w:divBdr>
        </w:div>
        <w:div w:id="286742848">
          <w:marLeft w:val="480"/>
          <w:marRight w:val="0"/>
          <w:marTop w:val="0"/>
          <w:marBottom w:val="0"/>
          <w:divBdr>
            <w:top w:val="none" w:sz="0" w:space="0" w:color="auto"/>
            <w:left w:val="none" w:sz="0" w:space="0" w:color="auto"/>
            <w:bottom w:val="none" w:sz="0" w:space="0" w:color="auto"/>
            <w:right w:val="none" w:sz="0" w:space="0" w:color="auto"/>
          </w:divBdr>
        </w:div>
        <w:div w:id="1425689142">
          <w:marLeft w:val="480"/>
          <w:marRight w:val="0"/>
          <w:marTop w:val="0"/>
          <w:marBottom w:val="0"/>
          <w:divBdr>
            <w:top w:val="none" w:sz="0" w:space="0" w:color="auto"/>
            <w:left w:val="none" w:sz="0" w:space="0" w:color="auto"/>
            <w:bottom w:val="none" w:sz="0" w:space="0" w:color="auto"/>
            <w:right w:val="none" w:sz="0" w:space="0" w:color="auto"/>
          </w:divBdr>
        </w:div>
        <w:div w:id="1554928872">
          <w:marLeft w:val="480"/>
          <w:marRight w:val="0"/>
          <w:marTop w:val="0"/>
          <w:marBottom w:val="0"/>
          <w:divBdr>
            <w:top w:val="none" w:sz="0" w:space="0" w:color="auto"/>
            <w:left w:val="none" w:sz="0" w:space="0" w:color="auto"/>
            <w:bottom w:val="none" w:sz="0" w:space="0" w:color="auto"/>
            <w:right w:val="none" w:sz="0" w:space="0" w:color="auto"/>
          </w:divBdr>
        </w:div>
        <w:div w:id="1126585795">
          <w:marLeft w:val="480"/>
          <w:marRight w:val="0"/>
          <w:marTop w:val="0"/>
          <w:marBottom w:val="0"/>
          <w:divBdr>
            <w:top w:val="none" w:sz="0" w:space="0" w:color="auto"/>
            <w:left w:val="none" w:sz="0" w:space="0" w:color="auto"/>
            <w:bottom w:val="none" w:sz="0" w:space="0" w:color="auto"/>
            <w:right w:val="none" w:sz="0" w:space="0" w:color="auto"/>
          </w:divBdr>
        </w:div>
        <w:div w:id="1728995232">
          <w:marLeft w:val="480"/>
          <w:marRight w:val="0"/>
          <w:marTop w:val="0"/>
          <w:marBottom w:val="0"/>
          <w:divBdr>
            <w:top w:val="none" w:sz="0" w:space="0" w:color="auto"/>
            <w:left w:val="none" w:sz="0" w:space="0" w:color="auto"/>
            <w:bottom w:val="none" w:sz="0" w:space="0" w:color="auto"/>
            <w:right w:val="none" w:sz="0" w:space="0" w:color="auto"/>
          </w:divBdr>
        </w:div>
        <w:div w:id="435910197">
          <w:marLeft w:val="480"/>
          <w:marRight w:val="0"/>
          <w:marTop w:val="0"/>
          <w:marBottom w:val="0"/>
          <w:divBdr>
            <w:top w:val="none" w:sz="0" w:space="0" w:color="auto"/>
            <w:left w:val="none" w:sz="0" w:space="0" w:color="auto"/>
            <w:bottom w:val="none" w:sz="0" w:space="0" w:color="auto"/>
            <w:right w:val="none" w:sz="0" w:space="0" w:color="auto"/>
          </w:divBdr>
        </w:div>
        <w:div w:id="198322029">
          <w:marLeft w:val="480"/>
          <w:marRight w:val="0"/>
          <w:marTop w:val="0"/>
          <w:marBottom w:val="0"/>
          <w:divBdr>
            <w:top w:val="none" w:sz="0" w:space="0" w:color="auto"/>
            <w:left w:val="none" w:sz="0" w:space="0" w:color="auto"/>
            <w:bottom w:val="none" w:sz="0" w:space="0" w:color="auto"/>
            <w:right w:val="none" w:sz="0" w:space="0" w:color="auto"/>
          </w:divBdr>
        </w:div>
      </w:divsChild>
    </w:div>
    <w:div w:id="112989655">
      <w:bodyDiv w:val="1"/>
      <w:marLeft w:val="0"/>
      <w:marRight w:val="0"/>
      <w:marTop w:val="0"/>
      <w:marBottom w:val="0"/>
      <w:divBdr>
        <w:top w:val="none" w:sz="0" w:space="0" w:color="auto"/>
        <w:left w:val="none" w:sz="0" w:space="0" w:color="auto"/>
        <w:bottom w:val="none" w:sz="0" w:space="0" w:color="auto"/>
        <w:right w:val="none" w:sz="0" w:space="0" w:color="auto"/>
      </w:divBdr>
    </w:div>
    <w:div w:id="113058009">
      <w:bodyDiv w:val="1"/>
      <w:marLeft w:val="0"/>
      <w:marRight w:val="0"/>
      <w:marTop w:val="0"/>
      <w:marBottom w:val="0"/>
      <w:divBdr>
        <w:top w:val="none" w:sz="0" w:space="0" w:color="auto"/>
        <w:left w:val="none" w:sz="0" w:space="0" w:color="auto"/>
        <w:bottom w:val="none" w:sz="0" w:space="0" w:color="auto"/>
        <w:right w:val="none" w:sz="0" w:space="0" w:color="auto"/>
      </w:divBdr>
    </w:div>
    <w:div w:id="113252183">
      <w:bodyDiv w:val="1"/>
      <w:marLeft w:val="0"/>
      <w:marRight w:val="0"/>
      <w:marTop w:val="0"/>
      <w:marBottom w:val="0"/>
      <w:divBdr>
        <w:top w:val="none" w:sz="0" w:space="0" w:color="auto"/>
        <w:left w:val="none" w:sz="0" w:space="0" w:color="auto"/>
        <w:bottom w:val="none" w:sz="0" w:space="0" w:color="auto"/>
        <w:right w:val="none" w:sz="0" w:space="0" w:color="auto"/>
      </w:divBdr>
    </w:div>
    <w:div w:id="120419124">
      <w:bodyDiv w:val="1"/>
      <w:marLeft w:val="0"/>
      <w:marRight w:val="0"/>
      <w:marTop w:val="0"/>
      <w:marBottom w:val="0"/>
      <w:divBdr>
        <w:top w:val="none" w:sz="0" w:space="0" w:color="auto"/>
        <w:left w:val="none" w:sz="0" w:space="0" w:color="auto"/>
        <w:bottom w:val="none" w:sz="0" w:space="0" w:color="auto"/>
        <w:right w:val="none" w:sz="0" w:space="0" w:color="auto"/>
      </w:divBdr>
    </w:div>
    <w:div w:id="120463287">
      <w:bodyDiv w:val="1"/>
      <w:marLeft w:val="0"/>
      <w:marRight w:val="0"/>
      <w:marTop w:val="0"/>
      <w:marBottom w:val="0"/>
      <w:divBdr>
        <w:top w:val="none" w:sz="0" w:space="0" w:color="auto"/>
        <w:left w:val="none" w:sz="0" w:space="0" w:color="auto"/>
        <w:bottom w:val="none" w:sz="0" w:space="0" w:color="auto"/>
        <w:right w:val="none" w:sz="0" w:space="0" w:color="auto"/>
      </w:divBdr>
    </w:div>
    <w:div w:id="121924511">
      <w:bodyDiv w:val="1"/>
      <w:marLeft w:val="0"/>
      <w:marRight w:val="0"/>
      <w:marTop w:val="0"/>
      <w:marBottom w:val="0"/>
      <w:divBdr>
        <w:top w:val="none" w:sz="0" w:space="0" w:color="auto"/>
        <w:left w:val="none" w:sz="0" w:space="0" w:color="auto"/>
        <w:bottom w:val="none" w:sz="0" w:space="0" w:color="auto"/>
        <w:right w:val="none" w:sz="0" w:space="0" w:color="auto"/>
      </w:divBdr>
    </w:div>
    <w:div w:id="124399426">
      <w:bodyDiv w:val="1"/>
      <w:marLeft w:val="0"/>
      <w:marRight w:val="0"/>
      <w:marTop w:val="0"/>
      <w:marBottom w:val="0"/>
      <w:divBdr>
        <w:top w:val="none" w:sz="0" w:space="0" w:color="auto"/>
        <w:left w:val="none" w:sz="0" w:space="0" w:color="auto"/>
        <w:bottom w:val="none" w:sz="0" w:space="0" w:color="auto"/>
        <w:right w:val="none" w:sz="0" w:space="0" w:color="auto"/>
      </w:divBdr>
    </w:div>
    <w:div w:id="125707526">
      <w:bodyDiv w:val="1"/>
      <w:marLeft w:val="0"/>
      <w:marRight w:val="0"/>
      <w:marTop w:val="0"/>
      <w:marBottom w:val="0"/>
      <w:divBdr>
        <w:top w:val="none" w:sz="0" w:space="0" w:color="auto"/>
        <w:left w:val="none" w:sz="0" w:space="0" w:color="auto"/>
        <w:bottom w:val="none" w:sz="0" w:space="0" w:color="auto"/>
        <w:right w:val="none" w:sz="0" w:space="0" w:color="auto"/>
      </w:divBdr>
    </w:div>
    <w:div w:id="134029571">
      <w:bodyDiv w:val="1"/>
      <w:marLeft w:val="0"/>
      <w:marRight w:val="0"/>
      <w:marTop w:val="0"/>
      <w:marBottom w:val="0"/>
      <w:divBdr>
        <w:top w:val="none" w:sz="0" w:space="0" w:color="auto"/>
        <w:left w:val="none" w:sz="0" w:space="0" w:color="auto"/>
        <w:bottom w:val="none" w:sz="0" w:space="0" w:color="auto"/>
        <w:right w:val="none" w:sz="0" w:space="0" w:color="auto"/>
      </w:divBdr>
      <w:divsChild>
        <w:div w:id="856505935">
          <w:marLeft w:val="480"/>
          <w:marRight w:val="0"/>
          <w:marTop w:val="0"/>
          <w:marBottom w:val="0"/>
          <w:divBdr>
            <w:top w:val="none" w:sz="0" w:space="0" w:color="auto"/>
            <w:left w:val="none" w:sz="0" w:space="0" w:color="auto"/>
            <w:bottom w:val="none" w:sz="0" w:space="0" w:color="auto"/>
            <w:right w:val="none" w:sz="0" w:space="0" w:color="auto"/>
          </w:divBdr>
        </w:div>
        <w:div w:id="320234183">
          <w:marLeft w:val="480"/>
          <w:marRight w:val="0"/>
          <w:marTop w:val="0"/>
          <w:marBottom w:val="0"/>
          <w:divBdr>
            <w:top w:val="none" w:sz="0" w:space="0" w:color="auto"/>
            <w:left w:val="none" w:sz="0" w:space="0" w:color="auto"/>
            <w:bottom w:val="none" w:sz="0" w:space="0" w:color="auto"/>
            <w:right w:val="none" w:sz="0" w:space="0" w:color="auto"/>
          </w:divBdr>
        </w:div>
        <w:div w:id="111481603">
          <w:marLeft w:val="480"/>
          <w:marRight w:val="0"/>
          <w:marTop w:val="0"/>
          <w:marBottom w:val="0"/>
          <w:divBdr>
            <w:top w:val="none" w:sz="0" w:space="0" w:color="auto"/>
            <w:left w:val="none" w:sz="0" w:space="0" w:color="auto"/>
            <w:bottom w:val="none" w:sz="0" w:space="0" w:color="auto"/>
            <w:right w:val="none" w:sz="0" w:space="0" w:color="auto"/>
          </w:divBdr>
        </w:div>
        <w:div w:id="770272838">
          <w:marLeft w:val="480"/>
          <w:marRight w:val="0"/>
          <w:marTop w:val="0"/>
          <w:marBottom w:val="0"/>
          <w:divBdr>
            <w:top w:val="none" w:sz="0" w:space="0" w:color="auto"/>
            <w:left w:val="none" w:sz="0" w:space="0" w:color="auto"/>
            <w:bottom w:val="none" w:sz="0" w:space="0" w:color="auto"/>
            <w:right w:val="none" w:sz="0" w:space="0" w:color="auto"/>
          </w:divBdr>
        </w:div>
        <w:div w:id="603349107">
          <w:marLeft w:val="480"/>
          <w:marRight w:val="0"/>
          <w:marTop w:val="0"/>
          <w:marBottom w:val="0"/>
          <w:divBdr>
            <w:top w:val="none" w:sz="0" w:space="0" w:color="auto"/>
            <w:left w:val="none" w:sz="0" w:space="0" w:color="auto"/>
            <w:bottom w:val="none" w:sz="0" w:space="0" w:color="auto"/>
            <w:right w:val="none" w:sz="0" w:space="0" w:color="auto"/>
          </w:divBdr>
        </w:div>
        <w:div w:id="531458432">
          <w:marLeft w:val="480"/>
          <w:marRight w:val="0"/>
          <w:marTop w:val="0"/>
          <w:marBottom w:val="0"/>
          <w:divBdr>
            <w:top w:val="none" w:sz="0" w:space="0" w:color="auto"/>
            <w:left w:val="none" w:sz="0" w:space="0" w:color="auto"/>
            <w:bottom w:val="none" w:sz="0" w:space="0" w:color="auto"/>
            <w:right w:val="none" w:sz="0" w:space="0" w:color="auto"/>
          </w:divBdr>
        </w:div>
        <w:div w:id="1940747619">
          <w:marLeft w:val="480"/>
          <w:marRight w:val="0"/>
          <w:marTop w:val="0"/>
          <w:marBottom w:val="0"/>
          <w:divBdr>
            <w:top w:val="none" w:sz="0" w:space="0" w:color="auto"/>
            <w:left w:val="none" w:sz="0" w:space="0" w:color="auto"/>
            <w:bottom w:val="none" w:sz="0" w:space="0" w:color="auto"/>
            <w:right w:val="none" w:sz="0" w:space="0" w:color="auto"/>
          </w:divBdr>
        </w:div>
        <w:div w:id="559756803">
          <w:marLeft w:val="480"/>
          <w:marRight w:val="0"/>
          <w:marTop w:val="0"/>
          <w:marBottom w:val="0"/>
          <w:divBdr>
            <w:top w:val="none" w:sz="0" w:space="0" w:color="auto"/>
            <w:left w:val="none" w:sz="0" w:space="0" w:color="auto"/>
            <w:bottom w:val="none" w:sz="0" w:space="0" w:color="auto"/>
            <w:right w:val="none" w:sz="0" w:space="0" w:color="auto"/>
          </w:divBdr>
        </w:div>
        <w:div w:id="338578417">
          <w:marLeft w:val="480"/>
          <w:marRight w:val="0"/>
          <w:marTop w:val="0"/>
          <w:marBottom w:val="0"/>
          <w:divBdr>
            <w:top w:val="none" w:sz="0" w:space="0" w:color="auto"/>
            <w:left w:val="none" w:sz="0" w:space="0" w:color="auto"/>
            <w:bottom w:val="none" w:sz="0" w:space="0" w:color="auto"/>
            <w:right w:val="none" w:sz="0" w:space="0" w:color="auto"/>
          </w:divBdr>
        </w:div>
        <w:div w:id="1056664220">
          <w:marLeft w:val="480"/>
          <w:marRight w:val="0"/>
          <w:marTop w:val="0"/>
          <w:marBottom w:val="0"/>
          <w:divBdr>
            <w:top w:val="none" w:sz="0" w:space="0" w:color="auto"/>
            <w:left w:val="none" w:sz="0" w:space="0" w:color="auto"/>
            <w:bottom w:val="none" w:sz="0" w:space="0" w:color="auto"/>
            <w:right w:val="none" w:sz="0" w:space="0" w:color="auto"/>
          </w:divBdr>
        </w:div>
        <w:div w:id="1661730880">
          <w:marLeft w:val="480"/>
          <w:marRight w:val="0"/>
          <w:marTop w:val="0"/>
          <w:marBottom w:val="0"/>
          <w:divBdr>
            <w:top w:val="none" w:sz="0" w:space="0" w:color="auto"/>
            <w:left w:val="none" w:sz="0" w:space="0" w:color="auto"/>
            <w:bottom w:val="none" w:sz="0" w:space="0" w:color="auto"/>
            <w:right w:val="none" w:sz="0" w:space="0" w:color="auto"/>
          </w:divBdr>
        </w:div>
        <w:div w:id="1386683703">
          <w:marLeft w:val="480"/>
          <w:marRight w:val="0"/>
          <w:marTop w:val="0"/>
          <w:marBottom w:val="0"/>
          <w:divBdr>
            <w:top w:val="none" w:sz="0" w:space="0" w:color="auto"/>
            <w:left w:val="none" w:sz="0" w:space="0" w:color="auto"/>
            <w:bottom w:val="none" w:sz="0" w:space="0" w:color="auto"/>
            <w:right w:val="none" w:sz="0" w:space="0" w:color="auto"/>
          </w:divBdr>
        </w:div>
        <w:div w:id="1027829069">
          <w:marLeft w:val="480"/>
          <w:marRight w:val="0"/>
          <w:marTop w:val="0"/>
          <w:marBottom w:val="0"/>
          <w:divBdr>
            <w:top w:val="none" w:sz="0" w:space="0" w:color="auto"/>
            <w:left w:val="none" w:sz="0" w:space="0" w:color="auto"/>
            <w:bottom w:val="none" w:sz="0" w:space="0" w:color="auto"/>
            <w:right w:val="none" w:sz="0" w:space="0" w:color="auto"/>
          </w:divBdr>
        </w:div>
        <w:div w:id="327754380">
          <w:marLeft w:val="480"/>
          <w:marRight w:val="0"/>
          <w:marTop w:val="0"/>
          <w:marBottom w:val="0"/>
          <w:divBdr>
            <w:top w:val="none" w:sz="0" w:space="0" w:color="auto"/>
            <w:left w:val="none" w:sz="0" w:space="0" w:color="auto"/>
            <w:bottom w:val="none" w:sz="0" w:space="0" w:color="auto"/>
            <w:right w:val="none" w:sz="0" w:space="0" w:color="auto"/>
          </w:divBdr>
        </w:div>
        <w:div w:id="989290378">
          <w:marLeft w:val="480"/>
          <w:marRight w:val="0"/>
          <w:marTop w:val="0"/>
          <w:marBottom w:val="0"/>
          <w:divBdr>
            <w:top w:val="none" w:sz="0" w:space="0" w:color="auto"/>
            <w:left w:val="none" w:sz="0" w:space="0" w:color="auto"/>
            <w:bottom w:val="none" w:sz="0" w:space="0" w:color="auto"/>
            <w:right w:val="none" w:sz="0" w:space="0" w:color="auto"/>
          </w:divBdr>
        </w:div>
        <w:div w:id="846948363">
          <w:marLeft w:val="480"/>
          <w:marRight w:val="0"/>
          <w:marTop w:val="0"/>
          <w:marBottom w:val="0"/>
          <w:divBdr>
            <w:top w:val="none" w:sz="0" w:space="0" w:color="auto"/>
            <w:left w:val="none" w:sz="0" w:space="0" w:color="auto"/>
            <w:bottom w:val="none" w:sz="0" w:space="0" w:color="auto"/>
            <w:right w:val="none" w:sz="0" w:space="0" w:color="auto"/>
          </w:divBdr>
        </w:div>
        <w:div w:id="88236208">
          <w:marLeft w:val="480"/>
          <w:marRight w:val="0"/>
          <w:marTop w:val="0"/>
          <w:marBottom w:val="0"/>
          <w:divBdr>
            <w:top w:val="none" w:sz="0" w:space="0" w:color="auto"/>
            <w:left w:val="none" w:sz="0" w:space="0" w:color="auto"/>
            <w:bottom w:val="none" w:sz="0" w:space="0" w:color="auto"/>
            <w:right w:val="none" w:sz="0" w:space="0" w:color="auto"/>
          </w:divBdr>
        </w:div>
        <w:div w:id="777994108">
          <w:marLeft w:val="480"/>
          <w:marRight w:val="0"/>
          <w:marTop w:val="0"/>
          <w:marBottom w:val="0"/>
          <w:divBdr>
            <w:top w:val="none" w:sz="0" w:space="0" w:color="auto"/>
            <w:left w:val="none" w:sz="0" w:space="0" w:color="auto"/>
            <w:bottom w:val="none" w:sz="0" w:space="0" w:color="auto"/>
            <w:right w:val="none" w:sz="0" w:space="0" w:color="auto"/>
          </w:divBdr>
        </w:div>
        <w:div w:id="1802382463">
          <w:marLeft w:val="480"/>
          <w:marRight w:val="0"/>
          <w:marTop w:val="0"/>
          <w:marBottom w:val="0"/>
          <w:divBdr>
            <w:top w:val="none" w:sz="0" w:space="0" w:color="auto"/>
            <w:left w:val="none" w:sz="0" w:space="0" w:color="auto"/>
            <w:bottom w:val="none" w:sz="0" w:space="0" w:color="auto"/>
            <w:right w:val="none" w:sz="0" w:space="0" w:color="auto"/>
          </w:divBdr>
        </w:div>
        <w:div w:id="583951858">
          <w:marLeft w:val="480"/>
          <w:marRight w:val="0"/>
          <w:marTop w:val="0"/>
          <w:marBottom w:val="0"/>
          <w:divBdr>
            <w:top w:val="none" w:sz="0" w:space="0" w:color="auto"/>
            <w:left w:val="none" w:sz="0" w:space="0" w:color="auto"/>
            <w:bottom w:val="none" w:sz="0" w:space="0" w:color="auto"/>
            <w:right w:val="none" w:sz="0" w:space="0" w:color="auto"/>
          </w:divBdr>
        </w:div>
        <w:div w:id="137041861">
          <w:marLeft w:val="480"/>
          <w:marRight w:val="0"/>
          <w:marTop w:val="0"/>
          <w:marBottom w:val="0"/>
          <w:divBdr>
            <w:top w:val="none" w:sz="0" w:space="0" w:color="auto"/>
            <w:left w:val="none" w:sz="0" w:space="0" w:color="auto"/>
            <w:bottom w:val="none" w:sz="0" w:space="0" w:color="auto"/>
            <w:right w:val="none" w:sz="0" w:space="0" w:color="auto"/>
          </w:divBdr>
        </w:div>
        <w:div w:id="527639612">
          <w:marLeft w:val="480"/>
          <w:marRight w:val="0"/>
          <w:marTop w:val="0"/>
          <w:marBottom w:val="0"/>
          <w:divBdr>
            <w:top w:val="none" w:sz="0" w:space="0" w:color="auto"/>
            <w:left w:val="none" w:sz="0" w:space="0" w:color="auto"/>
            <w:bottom w:val="none" w:sz="0" w:space="0" w:color="auto"/>
            <w:right w:val="none" w:sz="0" w:space="0" w:color="auto"/>
          </w:divBdr>
        </w:div>
        <w:div w:id="1953126832">
          <w:marLeft w:val="480"/>
          <w:marRight w:val="0"/>
          <w:marTop w:val="0"/>
          <w:marBottom w:val="0"/>
          <w:divBdr>
            <w:top w:val="none" w:sz="0" w:space="0" w:color="auto"/>
            <w:left w:val="none" w:sz="0" w:space="0" w:color="auto"/>
            <w:bottom w:val="none" w:sz="0" w:space="0" w:color="auto"/>
            <w:right w:val="none" w:sz="0" w:space="0" w:color="auto"/>
          </w:divBdr>
        </w:div>
        <w:div w:id="1337460409">
          <w:marLeft w:val="480"/>
          <w:marRight w:val="0"/>
          <w:marTop w:val="0"/>
          <w:marBottom w:val="0"/>
          <w:divBdr>
            <w:top w:val="none" w:sz="0" w:space="0" w:color="auto"/>
            <w:left w:val="none" w:sz="0" w:space="0" w:color="auto"/>
            <w:bottom w:val="none" w:sz="0" w:space="0" w:color="auto"/>
            <w:right w:val="none" w:sz="0" w:space="0" w:color="auto"/>
          </w:divBdr>
        </w:div>
        <w:div w:id="528644691">
          <w:marLeft w:val="480"/>
          <w:marRight w:val="0"/>
          <w:marTop w:val="0"/>
          <w:marBottom w:val="0"/>
          <w:divBdr>
            <w:top w:val="none" w:sz="0" w:space="0" w:color="auto"/>
            <w:left w:val="none" w:sz="0" w:space="0" w:color="auto"/>
            <w:bottom w:val="none" w:sz="0" w:space="0" w:color="auto"/>
            <w:right w:val="none" w:sz="0" w:space="0" w:color="auto"/>
          </w:divBdr>
        </w:div>
        <w:div w:id="277376681">
          <w:marLeft w:val="480"/>
          <w:marRight w:val="0"/>
          <w:marTop w:val="0"/>
          <w:marBottom w:val="0"/>
          <w:divBdr>
            <w:top w:val="none" w:sz="0" w:space="0" w:color="auto"/>
            <w:left w:val="none" w:sz="0" w:space="0" w:color="auto"/>
            <w:bottom w:val="none" w:sz="0" w:space="0" w:color="auto"/>
            <w:right w:val="none" w:sz="0" w:space="0" w:color="auto"/>
          </w:divBdr>
        </w:div>
        <w:div w:id="973750348">
          <w:marLeft w:val="480"/>
          <w:marRight w:val="0"/>
          <w:marTop w:val="0"/>
          <w:marBottom w:val="0"/>
          <w:divBdr>
            <w:top w:val="none" w:sz="0" w:space="0" w:color="auto"/>
            <w:left w:val="none" w:sz="0" w:space="0" w:color="auto"/>
            <w:bottom w:val="none" w:sz="0" w:space="0" w:color="auto"/>
            <w:right w:val="none" w:sz="0" w:space="0" w:color="auto"/>
          </w:divBdr>
        </w:div>
        <w:div w:id="302153671">
          <w:marLeft w:val="480"/>
          <w:marRight w:val="0"/>
          <w:marTop w:val="0"/>
          <w:marBottom w:val="0"/>
          <w:divBdr>
            <w:top w:val="none" w:sz="0" w:space="0" w:color="auto"/>
            <w:left w:val="none" w:sz="0" w:space="0" w:color="auto"/>
            <w:bottom w:val="none" w:sz="0" w:space="0" w:color="auto"/>
            <w:right w:val="none" w:sz="0" w:space="0" w:color="auto"/>
          </w:divBdr>
        </w:div>
        <w:div w:id="908685581">
          <w:marLeft w:val="480"/>
          <w:marRight w:val="0"/>
          <w:marTop w:val="0"/>
          <w:marBottom w:val="0"/>
          <w:divBdr>
            <w:top w:val="none" w:sz="0" w:space="0" w:color="auto"/>
            <w:left w:val="none" w:sz="0" w:space="0" w:color="auto"/>
            <w:bottom w:val="none" w:sz="0" w:space="0" w:color="auto"/>
            <w:right w:val="none" w:sz="0" w:space="0" w:color="auto"/>
          </w:divBdr>
        </w:div>
        <w:div w:id="2127456324">
          <w:marLeft w:val="480"/>
          <w:marRight w:val="0"/>
          <w:marTop w:val="0"/>
          <w:marBottom w:val="0"/>
          <w:divBdr>
            <w:top w:val="none" w:sz="0" w:space="0" w:color="auto"/>
            <w:left w:val="none" w:sz="0" w:space="0" w:color="auto"/>
            <w:bottom w:val="none" w:sz="0" w:space="0" w:color="auto"/>
            <w:right w:val="none" w:sz="0" w:space="0" w:color="auto"/>
          </w:divBdr>
        </w:div>
        <w:div w:id="271404029">
          <w:marLeft w:val="480"/>
          <w:marRight w:val="0"/>
          <w:marTop w:val="0"/>
          <w:marBottom w:val="0"/>
          <w:divBdr>
            <w:top w:val="none" w:sz="0" w:space="0" w:color="auto"/>
            <w:left w:val="none" w:sz="0" w:space="0" w:color="auto"/>
            <w:bottom w:val="none" w:sz="0" w:space="0" w:color="auto"/>
            <w:right w:val="none" w:sz="0" w:space="0" w:color="auto"/>
          </w:divBdr>
        </w:div>
        <w:div w:id="1337535394">
          <w:marLeft w:val="480"/>
          <w:marRight w:val="0"/>
          <w:marTop w:val="0"/>
          <w:marBottom w:val="0"/>
          <w:divBdr>
            <w:top w:val="none" w:sz="0" w:space="0" w:color="auto"/>
            <w:left w:val="none" w:sz="0" w:space="0" w:color="auto"/>
            <w:bottom w:val="none" w:sz="0" w:space="0" w:color="auto"/>
            <w:right w:val="none" w:sz="0" w:space="0" w:color="auto"/>
          </w:divBdr>
        </w:div>
        <w:div w:id="1477793650">
          <w:marLeft w:val="480"/>
          <w:marRight w:val="0"/>
          <w:marTop w:val="0"/>
          <w:marBottom w:val="0"/>
          <w:divBdr>
            <w:top w:val="none" w:sz="0" w:space="0" w:color="auto"/>
            <w:left w:val="none" w:sz="0" w:space="0" w:color="auto"/>
            <w:bottom w:val="none" w:sz="0" w:space="0" w:color="auto"/>
            <w:right w:val="none" w:sz="0" w:space="0" w:color="auto"/>
          </w:divBdr>
        </w:div>
        <w:div w:id="623853775">
          <w:marLeft w:val="480"/>
          <w:marRight w:val="0"/>
          <w:marTop w:val="0"/>
          <w:marBottom w:val="0"/>
          <w:divBdr>
            <w:top w:val="none" w:sz="0" w:space="0" w:color="auto"/>
            <w:left w:val="none" w:sz="0" w:space="0" w:color="auto"/>
            <w:bottom w:val="none" w:sz="0" w:space="0" w:color="auto"/>
            <w:right w:val="none" w:sz="0" w:space="0" w:color="auto"/>
          </w:divBdr>
        </w:div>
        <w:div w:id="1445609708">
          <w:marLeft w:val="480"/>
          <w:marRight w:val="0"/>
          <w:marTop w:val="0"/>
          <w:marBottom w:val="0"/>
          <w:divBdr>
            <w:top w:val="none" w:sz="0" w:space="0" w:color="auto"/>
            <w:left w:val="none" w:sz="0" w:space="0" w:color="auto"/>
            <w:bottom w:val="none" w:sz="0" w:space="0" w:color="auto"/>
            <w:right w:val="none" w:sz="0" w:space="0" w:color="auto"/>
          </w:divBdr>
        </w:div>
        <w:div w:id="90861574">
          <w:marLeft w:val="480"/>
          <w:marRight w:val="0"/>
          <w:marTop w:val="0"/>
          <w:marBottom w:val="0"/>
          <w:divBdr>
            <w:top w:val="none" w:sz="0" w:space="0" w:color="auto"/>
            <w:left w:val="none" w:sz="0" w:space="0" w:color="auto"/>
            <w:bottom w:val="none" w:sz="0" w:space="0" w:color="auto"/>
            <w:right w:val="none" w:sz="0" w:space="0" w:color="auto"/>
          </w:divBdr>
        </w:div>
        <w:div w:id="2101019389">
          <w:marLeft w:val="480"/>
          <w:marRight w:val="0"/>
          <w:marTop w:val="0"/>
          <w:marBottom w:val="0"/>
          <w:divBdr>
            <w:top w:val="none" w:sz="0" w:space="0" w:color="auto"/>
            <w:left w:val="none" w:sz="0" w:space="0" w:color="auto"/>
            <w:bottom w:val="none" w:sz="0" w:space="0" w:color="auto"/>
            <w:right w:val="none" w:sz="0" w:space="0" w:color="auto"/>
          </w:divBdr>
        </w:div>
        <w:div w:id="1342928378">
          <w:marLeft w:val="480"/>
          <w:marRight w:val="0"/>
          <w:marTop w:val="0"/>
          <w:marBottom w:val="0"/>
          <w:divBdr>
            <w:top w:val="none" w:sz="0" w:space="0" w:color="auto"/>
            <w:left w:val="none" w:sz="0" w:space="0" w:color="auto"/>
            <w:bottom w:val="none" w:sz="0" w:space="0" w:color="auto"/>
            <w:right w:val="none" w:sz="0" w:space="0" w:color="auto"/>
          </w:divBdr>
        </w:div>
        <w:div w:id="840897807">
          <w:marLeft w:val="480"/>
          <w:marRight w:val="0"/>
          <w:marTop w:val="0"/>
          <w:marBottom w:val="0"/>
          <w:divBdr>
            <w:top w:val="none" w:sz="0" w:space="0" w:color="auto"/>
            <w:left w:val="none" w:sz="0" w:space="0" w:color="auto"/>
            <w:bottom w:val="none" w:sz="0" w:space="0" w:color="auto"/>
            <w:right w:val="none" w:sz="0" w:space="0" w:color="auto"/>
          </w:divBdr>
        </w:div>
        <w:div w:id="269628931">
          <w:marLeft w:val="480"/>
          <w:marRight w:val="0"/>
          <w:marTop w:val="0"/>
          <w:marBottom w:val="0"/>
          <w:divBdr>
            <w:top w:val="none" w:sz="0" w:space="0" w:color="auto"/>
            <w:left w:val="none" w:sz="0" w:space="0" w:color="auto"/>
            <w:bottom w:val="none" w:sz="0" w:space="0" w:color="auto"/>
            <w:right w:val="none" w:sz="0" w:space="0" w:color="auto"/>
          </w:divBdr>
        </w:div>
        <w:div w:id="936211727">
          <w:marLeft w:val="480"/>
          <w:marRight w:val="0"/>
          <w:marTop w:val="0"/>
          <w:marBottom w:val="0"/>
          <w:divBdr>
            <w:top w:val="none" w:sz="0" w:space="0" w:color="auto"/>
            <w:left w:val="none" w:sz="0" w:space="0" w:color="auto"/>
            <w:bottom w:val="none" w:sz="0" w:space="0" w:color="auto"/>
            <w:right w:val="none" w:sz="0" w:space="0" w:color="auto"/>
          </w:divBdr>
        </w:div>
        <w:div w:id="572161752">
          <w:marLeft w:val="480"/>
          <w:marRight w:val="0"/>
          <w:marTop w:val="0"/>
          <w:marBottom w:val="0"/>
          <w:divBdr>
            <w:top w:val="none" w:sz="0" w:space="0" w:color="auto"/>
            <w:left w:val="none" w:sz="0" w:space="0" w:color="auto"/>
            <w:bottom w:val="none" w:sz="0" w:space="0" w:color="auto"/>
            <w:right w:val="none" w:sz="0" w:space="0" w:color="auto"/>
          </w:divBdr>
        </w:div>
        <w:div w:id="1443723754">
          <w:marLeft w:val="480"/>
          <w:marRight w:val="0"/>
          <w:marTop w:val="0"/>
          <w:marBottom w:val="0"/>
          <w:divBdr>
            <w:top w:val="none" w:sz="0" w:space="0" w:color="auto"/>
            <w:left w:val="none" w:sz="0" w:space="0" w:color="auto"/>
            <w:bottom w:val="none" w:sz="0" w:space="0" w:color="auto"/>
            <w:right w:val="none" w:sz="0" w:space="0" w:color="auto"/>
          </w:divBdr>
        </w:div>
        <w:div w:id="1778866317">
          <w:marLeft w:val="480"/>
          <w:marRight w:val="0"/>
          <w:marTop w:val="0"/>
          <w:marBottom w:val="0"/>
          <w:divBdr>
            <w:top w:val="none" w:sz="0" w:space="0" w:color="auto"/>
            <w:left w:val="none" w:sz="0" w:space="0" w:color="auto"/>
            <w:bottom w:val="none" w:sz="0" w:space="0" w:color="auto"/>
            <w:right w:val="none" w:sz="0" w:space="0" w:color="auto"/>
          </w:divBdr>
        </w:div>
        <w:div w:id="157429149">
          <w:marLeft w:val="480"/>
          <w:marRight w:val="0"/>
          <w:marTop w:val="0"/>
          <w:marBottom w:val="0"/>
          <w:divBdr>
            <w:top w:val="none" w:sz="0" w:space="0" w:color="auto"/>
            <w:left w:val="none" w:sz="0" w:space="0" w:color="auto"/>
            <w:bottom w:val="none" w:sz="0" w:space="0" w:color="auto"/>
            <w:right w:val="none" w:sz="0" w:space="0" w:color="auto"/>
          </w:divBdr>
        </w:div>
        <w:div w:id="594215797">
          <w:marLeft w:val="480"/>
          <w:marRight w:val="0"/>
          <w:marTop w:val="0"/>
          <w:marBottom w:val="0"/>
          <w:divBdr>
            <w:top w:val="none" w:sz="0" w:space="0" w:color="auto"/>
            <w:left w:val="none" w:sz="0" w:space="0" w:color="auto"/>
            <w:bottom w:val="none" w:sz="0" w:space="0" w:color="auto"/>
            <w:right w:val="none" w:sz="0" w:space="0" w:color="auto"/>
          </w:divBdr>
        </w:div>
        <w:div w:id="1557470574">
          <w:marLeft w:val="480"/>
          <w:marRight w:val="0"/>
          <w:marTop w:val="0"/>
          <w:marBottom w:val="0"/>
          <w:divBdr>
            <w:top w:val="none" w:sz="0" w:space="0" w:color="auto"/>
            <w:left w:val="none" w:sz="0" w:space="0" w:color="auto"/>
            <w:bottom w:val="none" w:sz="0" w:space="0" w:color="auto"/>
            <w:right w:val="none" w:sz="0" w:space="0" w:color="auto"/>
          </w:divBdr>
        </w:div>
        <w:div w:id="1556893844">
          <w:marLeft w:val="480"/>
          <w:marRight w:val="0"/>
          <w:marTop w:val="0"/>
          <w:marBottom w:val="0"/>
          <w:divBdr>
            <w:top w:val="none" w:sz="0" w:space="0" w:color="auto"/>
            <w:left w:val="none" w:sz="0" w:space="0" w:color="auto"/>
            <w:bottom w:val="none" w:sz="0" w:space="0" w:color="auto"/>
            <w:right w:val="none" w:sz="0" w:space="0" w:color="auto"/>
          </w:divBdr>
        </w:div>
        <w:div w:id="1786346063">
          <w:marLeft w:val="480"/>
          <w:marRight w:val="0"/>
          <w:marTop w:val="0"/>
          <w:marBottom w:val="0"/>
          <w:divBdr>
            <w:top w:val="none" w:sz="0" w:space="0" w:color="auto"/>
            <w:left w:val="none" w:sz="0" w:space="0" w:color="auto"/>
            <w:bottom w:val="none" w:sz="0" w:space="0" w:color="auto"/>
            <w:right w:val="none" w:sz="0" w:space="0" w:color="auto"/>
          </w:divBdr>
        </w:div>
        <w:div w:id="362289192">
          <w:marLeft w:val="480"/>
          <w:marRight w:val="0"/>
          <w:marTop w:val="0"/>
          <w:marBottom w:val="0"/>
          <w:divBdr>
            <w:top w:val="none" w:sz="0" w:space="0" w:color="auto"/>
            <w:left w:val="none" w:sz="0" w:space="0" w:color="auto"/>
            <w:bottom w:val="none" w:sz="0" w:space="0" w:color="auto"/>
            <w:right w:val="none" w:sz="0" w:space="0" w:color="auto"/>
          </w:divBdr>
        </w:div>
        <w:div w:id="115176272">
          <w:marLeft w:val="480"/>
          <w:marRight w:val="0"/>
          <w:marTop w:val="0"/>
          <w:marBottom w:val="0"/>
          <w:divBdr>
            <w:top w:val="none" w:sz="0" w:space="0" w:color="auto"/>
            <w:left w:val="none" w:sz="0" w:space="0" w:color="auto"/>
            <w:bottom w:val="none" w:sz="0" w:space="0" w:color="auto"/>
            <w:right w:val="none" w:sz="0" w:space="0" w:color="auto"/>
          </w:divBdr>
        </w:div>
        <w:div w:id="1444810281">
          <w:marLeft w:val="480"/>
          <w:marRight w:val="0"/>
          <w:marTop w:val="0"/>
          <w:marBottom w:val="0"/>
          <w:divBdr>
            <w:top w:val="none" w:sz="0" w:space="0" w:color="auto"/>
            <w:left w:val="none" w:sz="0" w:space="0" w:color="auto"/>
            <w:bottom w:val="none" w:sz="0" w:space="0" w:color="auto"/>
            <w:right w:val="none" w:sz="0" w:space="0" w:color="auto"/>
          </w:divBdr>
        </w:div>
        <w:div w:id="1283919516">
          <w:marLeft w:val="480"/>
          <w:marRight w:val="0"/>
          <w:marTop w:val="0"/>
          <w:marBottom w:val="0"/>
          <w:divBdr>
            <w:top w:val="none" w:sz="0" w:space="0" w:color="auto"/>
            <w:left w:val="none" w:sz="0" w:space="0" w:color="auto"/>
            <w:bottom w:val="none" w:sz="0" w:space="0" w:color="auto"/>
            <w:right w:val="none" w:sz="0" w:space="0" w:color="auto"/>
          </w:divBdr>
        </w:div>
        <w:div w:id="276451249">
          <w:marLeft w:val="480"/>
          <w:marRight w:val="0"/>
          <w:marTop w:val="0"/>
          <w:marBottom w:val="0"/>
          <w:divBdr>
            <w:top w:val="none" w:sz="0" w:space="0" w:color="auto"/>
            <w:left w:val="none" w:sz="0" w:space="0" w:color="auto"/>
            <w:bottom w:val="none" w:sz="0" w:space="0" w:color="auto"/>
            <w:right w:val="none" w:sz="0" w:space="0" w:color="auto"/>
          </w:divBdr>
        </w:div>
        <w:div w:id="190070118">
          <w:marLeft w:val="480"/>
          <w:marRight w:val="0"/>
          <w:marTop w:val="0"/>
          <w:marBottom w:val="0"/>
          <w:divBdr>
            <w:top w:val="none" w:sz="0" w:space="0" w:color="auto"/>
            <w:left w:val="none" w:sz="0" w:space="0" w:color="auto"/>
            <w:bottom w:val="none" w:sz="0" w:space="0" w:color="auto"/>
            <w:right w:val="none" w:sz="0" w:space="0" w:color="auto"/>
          </w:divBdr>
        </w:div>
        <w:div w:id="2113819473">
          <w:marLeft w:val="480"/>
          <w:marRight w:val="0"/>
          <w:marTop w:val="0"/>
          <w:marBottom w:val="0"/>
          <w:divBdr>
            <w:top w:val="none" w:sz="0" w:space="0" w:color="auto"/>
            <w:left w:val="none" w:sz="0" w:space="0" w:color="auto"/>
            <w:bottom w:val="none" w:sz="0" w:space="0" w:color="auto"/>
            <w:right w:val="none" w:sz="0" w:space="0" w:color="auto"/>
          </w:divBdr>
        </w:div>
        <w:div w:id="1730953338">
          <w:marLeft w:val="480"/>
          <w:marRight w:val="0"/>
          <w:marTop w:val="0"/>
          <w:marBottom w:val="0"/>
          <w:divBdr>
            <w:top w:val="none" w:sz="0" w:space="0" w:color="auto"/>
            <w:left w:val="none" w:sz="0" w:space="0" w:color="auto"/>
            <w:bottom w:val="none" w:sz="0" w:space="0" w:color="auto"/>
            <w:right w:val="none" w:sz="0" w:space="0" w:color="auto"/>
          </w:divBdr>
        </w:div>
        <w:div w:id="408697243">
          <w:marLeft w:val="480"/>
          <w:marRight w:val="0"/>
          <w:marTop w:val="0"/>
          <w:marBottom w:val="0"/>
          <w:divBdr>
            <w:top w:val="none" w:sz="0" w:space="0" w:color="auto"/>
            <w:left w:val="none" w:sz="0" w:space="0" w:color="auto"/>
            <w:bottom w:val="none" w:sz="0" w:space="0" w:color="auto"/>
            <w:right w:val="none" w:sz="0" w:space="0" w:color="auto"/>
          </w:divBdr>
        </w:div>
        <w:div w:id="416750679">
          <w:marLeft w:val="480"/>
          <w:marRight w:val="0"/>
          <w:marTop w:val="0"/>
          <w:marBottom w:val="0"/>
          <w:divBdr>
            <w:top w:val="none" w:sz="0" w:space="0" w:color="auto"/>
            <w:left w:val="none" w:sz="0" w:space="0" w:color="auto"/>
            <w:bottom w:val="none" w:sz="0" w:space="0" w:color="auto"/>
            <w:right w:val="none" w:sz="0" w:space="0" w:color="auto"/>
          </w:divBdr>
        </w:div>
        <w:div w:id="1542590346">
          <w:marLeft w:val="480"/>
          <w:marRight w:val="0"/>
          <w:marTop w:val="0"/>
          <w:marBottom w:val="0"/>
          <w:divBdr>
            <w:top w:val="none" w:sz="0" w:space="0" w:color="auto"/>
            <w:left w:val="none" w:sz="0" w:space="0" w:color="auto"/>
            <w:bottom w:val="none" w:sz="0" w:space="0" w:color="auto"/>
            <w:right w:val="none" w:sz="0" w:space="0" w:color="auto"/>
          </w:divBdr>
        </w:div>
        <w:div w:id="1116828237">
          <w:marLeft w:val="480"/>
          <w:marRight w:val="0"/>
          <w:marTop w:val="0"/>
          <w:marBottom w:val="0"/>
          <w:divBdr>
            <w:top w:val="none" w:sz="0" w:space="0" w:color="auto"/>
            <w:left w:val="none" w:sz="0" w:space="0" w:color="auto"/>
            <w:bottom w:val="none" w:sz="0" w:space="0" w:color="auto"/>
            <w:right w:val="none" w:sz="0" w:space="0" w:color="auto"/>
          </w:divBdr>
        </w:div>
        <w:div w:id="206767750">
          <w:marLeft w:val="480"/>
          <w:marRight w:val="0"/>
          <w:marTop w:val="0"/>
          <w:marBottom w:val="0"/>
          <w:divBdr>
            <w:top w:val="none" w:sz="0" w:space="0" w:color="auto"/>
            <w:left w:val="none" w:sz="0" w:space="0" w:color="auto"/>
            <w:bottom w:val="none" w:sz="0" w:space="0" w:color="auto"/>
            <w:right w:val="none" w:sz="0" w:space="0" w:color="auto"/>
          </w:divBdr>
        </w:div>
        <w:div w:id="1217669861">
          <w:marLeft w:val="480"/>
          <w:marRight w:val="0"/>
          <w:marTop w:val="0"/>
          <w:marBottom w:val="0"/>
          <w:divBdr>
            <w:top w:val="none" w:sz="0" w:space="0" w:color="auto"/>
            <w:left w:val="none" w:sz="0" w:space="0" w:color="auto"/>
            <w:bottom w:val="none" w:sz="0" w:space="0" w:color="auto"/>
            <w:right w:val="none" w:sz="0" w:space="0" w:color="auto"/>
          </w:divBdr>
        </w:div>
        <w:div w:id="1637180156">
          <w:marLeft w:val="480"/>
          <w:marRight w:val="0"/>
          <w:marTop w:val="0"/>
          <w:marBottom w:val="0"/>
          <w:divBdr>
            <w:top w:val="none" w:sz="0" w:space="0" w:color="auto"/>
            <w:left w:val="none" w:sz="0" w:space="0" w:color="auto"/>
            <w:bottom w:val="none" w:sz="0" w:space="0" w:color="auto"/>
            <w:right w:val="none" w:sz="0" w:space="0" w:color="auto"/>
          </w:divBdr>
        </w:div>
        <w:div w:id="843204525">
          <w:marLeft w:val="480"/>
          <w:marRight w:val="0"/>
          <w:marTop w:val="0"/>
          <w:marBottom w:val="0"/>
          <w:divBdr>
            <w:top w:val="none" w:sz="0" w:space="0" w:color="auto"/>
            <w:left w:val="none" w:sz="0" w:space="0" w:color="auto"/>
            <w:bottom w:val="none" w:sz="0" w:space="0" w:color="auto"/>
            <w:right w:val="none" w:sz="0" w:space="0" w:color="auto"/>
          </w:divBdr>
        </w:div>
        <w:div w:id="91779649">
          <w:marLeft w:val="480"/>
          <w:marRight w:val="0"/>
          <w:marTop w:val="0"/>
          <w:marBottom w:val="0"/>
          <w:divBdr>
            <w:top w:val="none" w:sz="0" w:space="0" w:color="auto"/>
            <w:left w:val="none" w:sz="0" w:space="0" w:color="auto"/>
            <w:bottom w:val="none" w:sz="0" w:space="0" w:color="auto"/>
            <w:right w:val="none" w:sz="0" w:space="0" w:color="auto"/>
          </w:divBdr>
        </w:div>
        <w:div w:id="179248804">
          <w:marLeft w:val="480"/>
          <w:marRight w:val="0"/>
          <w:marTop w:val="0"/>
          <w:marBottom w:val="0"/>
          <w:divBdr>
            <w:top w:val="none" w:sz="0" w:space="0" w:color="auto"/>
            <w:left w:val="none" w:sz="0" w:space="0" w:color="auto"/>
            <w:bottom w:val="none" w:sz="0" w:space="0" w:color="auto"/>
            <w:right w:val="none" w:sz="0" w:space="0" w:color="auto"/>
          </w:divBdr>
        </w:div>
        <w:div w:id="1620718437">
          <w:marLeft w:val="480"/>
          <w:marRight w:val="0"/>
          <w:marTop w:val="0"/>
          <w:marBottom w:val="0"/>
          <w:divBdr>
            <w:top w:val="none" w:sz="0" w:space="0" w:color="auto"/>
            <w:left w:val="none" w:sz="0" w:space="0" w:color="auto"/>
            <w:bottom w:val="none" w:sz="0" w:space="0" w:color="auto"/>
            <w:right w:val="none" w:sz="0" w:space="0" w:color="auto"/>
          </w:divBdr>
        </w:div>
        <w:div w:id="193227980">
          <w:marLeft w:val="480"/>
          <w:marRight w:val="0"/>
          <w:marTop w:val="0"/>
          <w:marBottom w:val="0"/>
          <w:divBdr>
            <w:top w:val="none" w:sz="0" w:space="0" w:color="auto"/>
            <w:left w:val="none" w:sz="0" w:space="0" w:color="auto"/>
            <w:bottom w:val="none" w:sz="0" w:space="0" w:color="auto"/>
            <w:right w:val="none" w:sz="0" w:space="0" w:color="auto"/>
          </w:divBdr>
        </w:div>
        <w:div w:id="706954562">
          <w:marLeft w:val="480"/>
          <w:marRight w:val="0"/>
          <w:marTop w:val="0"/>
          <w:marBottom w:val="0"/>
          <w:divBdr>
            <w:top w:val="none" w:sz="0" w:space="0" w:color="auto"/>
            <w:left w:val="none" w:sz="0" w:space="0" w:color="auto"/>
            <w:bottom w:val="none" w:sz="0" w:space="0" w:color="auto"/>
            <w:right w:val="none" w:sz="0" w:space="0" w:color="auto"/>
          </w:divBdr>
        </w:div>
        <w:div w:id="1810439554">
          <w:marLeft w:val="480"/>
          <w:marRight w:val="0"/>
          <w:marTop w:val="0"/>
          <w:marBottom w:val="0"/>
          <w:divBdr>
            <w:top w:val="none" w:sz="0" w:space="0" w:color="auto"/>
            <w:left w:val="none" w:sz="0" w:space="0" w:color="auto"/>
            <w:bottom w:val="none" w:sz="0" w:space="0" w:color="auto"/>
            <w:right w:val="none" w:sz="0" w:space="0" w:color="auto"/>
          </w:divBdr>
        </w:div>
        <w:div w:id="1671716482">
          <w:marLeft w:val="480"/>
          <w:marRight w:val="0"/>
          <w:marTop w:val="0"/>
          <w:marBottom w:val="0"/>
          <w:divBdr>
            <w:top w:val="none" w:sz="0" w:space="0" w:color="auto"/>
            <w:left w:val="none" w:sz="0" w:space="0" w:color="auto"/>
            <w:bottom w:val="none" w:sz="0" w:space="0" w:color="auto"/>
            <w:right w:val="none" w:sz="0" w:space="0" w:color="auto"/>
          </w:divBdr>
        </w:div>
        <w:div w:id="1868595011">
          <w:marLeft w:val="480"/>
          <w:marRight w:val="0"/>
          <w:marTop w:val="0"/>
          <w:marBottom w:val="0"/>
          <w:divBdr>
            <w:top w:val="none" w:sz="0" w:space="0" w:color="auto"/>
            <w:left w:val="none" w:sz="0" w:space="0" w:color="auto"/>
            <w:bottom w:val="none" w:sz="0" w:space="0" w:color="auto"/>
            <w:right w:val="none" w:sz="0" w:space="0" w:color="auto"/>
          </w:divBdr>
        </w:div>
        <w:div w:id="1138188904">
          <w:marLeft w:val="480"/>
          <w:marRight w:val="0"/>
          <w:marTop w:val="0"/>
          <w:marBottom w:val="0"/>
          <w:divBdr>
            <w:top w:val="none" w:sz="0" w:space="0" w:color="auto"/>
            <w:left w:val="none" w:sz="0" w:space="0" w:color="auto"/>
            <w:bottom w:val="none" w:sz="0" w:space="0" w:color="auto"/>
            <w:right w:val="none" w:sz="0" w:space="0" w:color="auto"/>
          </w:divBdr>
        </w:div>
        <w:div w:id="1308632886">
          <w:marLeft w:val="480"/>
          <w:marRight w:val="0"/>
          <w:marTop w:val="0"/>
          <w:marBottom w:val="0"/>
          <w:divBdr>
            <w:top w:val="none" w:sz="0" w:space="0" w:color="auto"/>
            <w:left w:val="none" w:sz="0" w:space="0" w:color="auto"/>
            <w:bottom w:val="none" w:sz="0" w:space="0" w:color="auto"/>
            <w:right w:val="none" w:sz="0" w:space="0" w:color="auto"/>
          </w:divBdr>
        </w:div>
        <w:div w:id="1292858411">
          <w:marLeft w:val="480"/>
          <w:marRight w:val="0"/>
          <w:marTop w:val="0"/>
          <w:marBottom w:val="0"/>
          <w:divBdr>
            <w:top w:val="none" w:sz="0" w:space="0" w:color="auto"/>
            <w:left w:val="none" w:sz="0" w:space="0" w:color="auto"/>
            <w:bottom w:val="none" w:sz="0" w:space="0" w:color="auto"/>
            <w:right w:val="none" w:sz="0" w:space="0" w:color="auto"/>
          </w:divBdr>
        </w:div>
        <w:div w:id="1208490131">
          <w:marLeft w:val="480"/>
          <w:marRight w:val="0"/>
          <w:marTop w:val="0"/>
          <w:marBottom w:val="0"/>
          <w:divBdr>
            <w:top w:val="none" w:sz="0" w:space="0" w:color="auto"/>
            <w:left w:val="none" w:sz="0" w:space="0" w:color="auto"/>
            <w:bottom w:val="none" w:sz="0" w:space="0" w:color="auto"/>
            <w:right w:val="none" w:sz="0" w:space="0" w:color="auto"/>
          </w:divBdr>
        </w:div>
        <w:div w:id="475143845">
          <w:marLeft w:val="480"/>
          <w:marRight w:val="0"/>
          <w:marTop w:val="0"/>
          <w:marBottom w:val="0"/>
          <w:divBdr>
            <w:top w:val="none" w:sz="0" w:space="0" w:color="auto"/>
            <w:left w:val="none" w:sz="0" w:space="0" w:color="auto"/>
            <w:bottom w:val="none" w:sz="0" w:space="0" w:color="auto"/>
            <w:right w:val="none" w:sz="0" w:space="0" w:color="auto"/>
          </w:divBdr>
        </w:div>
        <w:div w:id="200678403">
          <w:marLeft w:val="480"/>
          <w:marRight w:val="0"/>
          <w:marTop w:val="0"/>
          <w:marBottom w:val="0"/>
          <w:divBdr>
            <w:top w:val="none" w:sz="0" w:space="0" w:color="auto"/>
            <w:left w:val="none" w:sz="0" w:space="0" w:color="auto"/>
            <w:bottom w:val="none" w:sz="0" w:space="0" w:color="auto"/>
            <w:right w:val="none" w:sz="0" w:space="0" w:color="auto"/>
          </w:divBdr>
        </w:div>
        <w:div w:id="1470786687">
          <w:marLeft w:val="480"/>
          <w:marRight w:val="0"/>
          <w:marTop w:val="0"/>
          <w:marBottom w:val="0"/>
          <w:divBdr>
            <w:top w:val="none" w:sz="0" w:space="0" w:color="auto"/>
            <w:left w:val="none" w:sz="0" w:space="0" w:color="auto"/>
            <w:bottom w:val="none" w:sz="0" w:space="0" w:color="auto"/>
            <w:right w:val="none" w:sz="0" w:space="0" w:color="auto"/>
          </w:divBdr>
        </w:div>
        <w:div w:id="783695417">
          <w:marLeft w:val="480"/>
          <w:marRight w:val="0"/>
          <w:marTop w:val="0"/>
          <w:marBottom w:val="0"/>
          <w:divBdr>
            <w:top w:val="none" w:sz="0" w:space="0" w:color="auto"/>
            <w:left w:val="none" w:sz="0" w:space="0" w:color="auto"/>
            <w:bottom w:val="none" w:sz="0" w:space="0" w:color="auto"/>
            <w:right w:val="none" w:sz="0" w:space="0" w:color="auto"/>
          </w:divBdr>
        </w:div>
        <w:div w:id="1751734410">
          <w:marLeft w:val="480"/>
          <w:marRight w:val="0"/>
          <w:marTop w:val="0"/>
          <w:marBottom w:val="0"/>
          <w:divBdr>
            <w:top w:val="none" w:sz="0" w:space="0" w:color="auto"/>
            <w:left w:val="none" w:sz="0" w:space="0" w:color="auto"/>
            <w:bottom w:val="none" w:sz="0" w:space="0" w:color="auto"/>
            <w:right w:val="none" w:sz="0" w:space="0" w:color="auto"/>
          </w:divBdr>
        </w:div>
        <w:div w:id="958604800">
          <w:marLeft w:val="480"/>
          <w:marRight w:val="0"/>
          <w:marTop w:val="0"/>
          <w:marBottom w:val="0"/>
          <w:divBdr>
            <w:top w:val="none" w:sz="0" w:space="0" w:color="auto"/>
            <w:left w:val="none" w:sz="0" w:space="0" w:color="auto"/>
            <w:bottom w:val="none" w:sz="0" w:space="0" w:color="auto"/>
            <w:right w:val="none" w:sz="0" w:space="0" w:color="auto"/>
          </w:divBdr>
        </w:div>
        <w:div w:id="1500191530">
          <w:marLeft w:val="480"/>
          <w:marRight w:val="0"/>
          <w:marTop w:val="0"/>
          <w:marBottom w:val="0"/>
          <w:divBdr>
            <w:top w:val="none" w:sz="0" w:space="0" w:color="auto"/>
            <w:left w:val="none" w:sz="0" w:space="0" w:color="auto"/>
            <w:bottom w:val="none" w:sz="0" w:space="0" w:color="auto"/>
            <w:right w:val="none" w:sz="0" w:space="0" w:color="auto"/>
          </w:divBdr>
        </w:div>
        <w:div w:id="2042901340">
          <w:marLeft w:val="480"/>
          <w:marRight w:val="0"/>
          <w:marTop w:val="0"/>
          <w:marBottom w:val="0"/>
          <w:divBdr>
            <w:top w:val="none" w:sz="0" w:space="0" w:color="auto"/>
            <w:left w:val="none" w:sz="0" w:space="0" w:color="auto"/>
            <w:bottom w:val="none" w:sz="0" w:space="0" w:color="auto"/>
            <w:right w:val="none" w:sz="0" w:space="0" w:color="auto"/>
          </w:divBdr>
        </w:div>
        <w:div w:id="701321865">
          <w:marLeft w:val="480"/>
          <w:marRight w:val="0"/>
          <w:marTop w:val="0"/>
          <w:marBottom w:val="0"/>
          <w:divBdr>
            <w:top w:val="none" w:sz="0" w:space="0" w:color="auto"/>
            <w:left w:val="none" w:sz="0" w:space="0" w:color="auto"/>
            <w:bottom w:val="none" w:sz="0" w:space="0" w:color="auto"/>
            <w:right w:val="none" w:sz="0" w:space="0" w:color="auto"/>
          </w:divBdr>
        </w:div>
        <w:div w:id="1410275010">
          <w:marLeft w:val="480"/>
          <w:marRight w:val="0"/>
          <w:marTop w:val="0"/>
          <w:marBottom w:val="0"/>
          <w:divBdr>
            <w:top w:val="none" w:sz="0" w:space="0" w:color="auto"/>
            <w:left w:val="none" w:sz="0" w:space="0" w:color="auto"/>
            <w:bottom w:val="none" w:sz="0" w:space="0" w:color="auto"/>
            <w:right w:val="none" w:sz="0" w:space="0" w:color="auto"/>
          </w:divBdr>
        </w:div>
        <w:div w:id="1767462245">
          <w:marLeft w:val="480"/>
          <w:marRight w:val="0"/>
          <w:marTop w:val="0"/>
          <w:marBottom w:val="0"/>
          <w:divBdr>
            <w:top w:val="none" w:sz="0" w:space="0" w:color="auto"/>
            <w:left w:val="none" w:sz="0" w:space="0" w:color="auto"/>
            <w:bottom w:val="none" w:sz="0" w:space="0" w:color="auto"/>
            <w:right w:val="none" w:sz="0" w:space="0" w:color="auto"/>
          </w:divBdr>
        </w:div>
        <w:div w:id="1357581892">
          <w:marLeft w:val="480"/>
          <w:marRight w:val="0"/>
          <w:marTop w:val="0"/>
          <w:marBottom w:val="0"/>
          <w:divBdr>
            <w:top w:val="none" w:sz="0" w:space="0" w:color="auto"/>
            <w:left w:val="none" w:sz="0" w:space="0" w:color="auto"/>
            <w:bottom w:val="none" w:sz="0" w:space="0" w:color="auto"/>
            <w:right w:val="none" w:sz="0" w:space="0" w:color="auto"/>
          </w:divBdr>
        </w:div>
        <w:div w:id="1932853884">
          <w:marLeft w:val="480"/>
          <w:marRight w:val="0"/>
          <w:marTop w:val="0"/>
          <w:marBottom w:val="0"/>
          <w:divBdr>
            <w:top w:val="none" w:sz="0" w:space="0" w:color="auto"/>
            <w:left w:val="none" w:sz="0" w:space="0" w:color="auto"/>
            <w:bottom w:val="none" w:sz="0" w:space="0" w:color="auto"/>
            <w:right w:val="none" w:sz="0" w:space="0" w:color="auto"/>
          </w:divBdr>
        </w:div>
        <w:div w:id="867911289">
          <w:marLeft w:val="480"/>
          <w:marRight w:val="0"/>
          <w:marTop w:val="0"/>
          <w:marBottom w:val="0"/>
          <w:divBdr>
            <w:top w:val="none" w:sz="0" w:space="0" w:color="auto"/>
            <w:left w:val="none" w:sz="0" w:space="0" w:color="auto"/>
            <w:bottom w:val="none" w:sz="0" w:space="0" w:color="auto"/>
            <w:right w:val="none" w:sz="0" w:space="0" w:color="auto"/>
          </w:divBdr>
        </w:div>
        <w:div w:id="437136996">
          <w:marLeft w:val="480"/>
          <w:marRight w:val="0"/>
          <w:marTop w:val="0"/>
          <w:marBottom w:val="0"/>
          <w:divBdr>
            <w:top w:val="none" w:sz="0" w:space="0" w:color="auto"/>
            <w:left w:val="none" w:sz="0" w:space="0" w:color="auto"/>
            <w:bottom w:val="none" w:sz="0" w:space="0" w:color="auto"/>
            <w:right w:val="none" w:sz="0" w:space="0" w:color="auto"/>
          </w:divBdr>
        </w:div>
        <w:div w:id="2109546814">
          <w:marLeft w:val="480"/>
          <w:marRight w:val="0"/>
          <w:marTop w:val="0"/>
          <w:marBottom w:val="0"/>
          <w:divBdr>
            <w:top w:val="none" w:sz="0" w:space="0" w:color="auto"/>
            <w:left w:val="none" w:sz="0" w:space="0" w:color="auto"/>
            <w:bottom w:val="none" w:sz="0" w:space="0" w:color="auto"/>
            <w:right w:val="none" w:sz="0" w:space="0" w:color="auto"/>
          </w:divBdr>
        </w:div>
        <w:div w:id="422607180">
          <w:marLeft w:val="480"/>
          <w:marRight w:val="0"/>
          <w:marTop w:val="0"/>
          <w:marBottom w:val="0"/>
          <w:divBdr>
            <w:top w:val="none" w:sz="0" w:space="0" w:color="auto"/>
            <w:left w:val="none" w:sz="0" w:space="0" w:color="auto"/>
            <w:bottom w:val="none" w:sz="0" w:space="0" w:color="auto"/>
            <w:right w:val="none" w:sz="0" w:space="0" w:color="auto"/>
          </w:divBdr>
        </w:div>
        <w:div w:id="1300378059">
          <w:marLeft w:val="480"/>
          <w:marRight w:val="0"/>
          <w:marTop w:val="0"/>
          <w:marBottom w:val="0"/>
          <w:divBdr>
            <w:top w:val="none" w:sz="0" w:space="0" w:color="auto"/>
            <w:left w:val="none" w:sz="0" w:space="0" w:color="auto"/>
            <w:bottom w:val="none" w:sz="0" w:space="0" w:color="auto"/>
            <w:right w:val="none" w:sz="0" w:space="0" w:color="auto"/>
          </w:divBdr>
        </w:div>
        <w:div w:id="1990985266">
          <w:marLeft w:val="480"/>
          <w:marRight w:val="0"/>
          <w:marTop w:val="0"/>
          <w:marBottom w:val="0"/>
          <w:divBdr>
            <w:top w:val="none" w:sz="0" w:space="0" w:color="auto"/>
            <w:left w:val="none" w:sz="0" w:space="0" w:color="auto"/>
            <w:bottom w:val="none" w:sz="0" w:space="0" w:color="auto"/>
            <w:right w:val="none" w:sz="0" w:space="0" w:color="auto"/>
          </w:divBdr>
        </w:div>
        <w:div w:id="499279038">
          <w:marLeft w:val="480"/>
          <w:marRight w:val="0"/>
          <w:marTop w:val="0"/>
          <w:marBottom w:val="0"/>
          <w:divBdr>
            <w:top w:val="none" w:sz="0" w:space="0" w:color="auto"/>
            <w:left w:val="none" w:sz="0" w:space="0" w:color="auto"/>
            <w:bottom w:val="none" w:sz="0" w:space="0" w:color="auto"/>
            <w:right w:val="none" w:sz="0" w:space="0" w:color="auto"/>
          </w:divBdr>
        </w:div>
        <w:div w:id="1451436444">
          <w:marLeft w:val="480"/>
          <w:marRight w:val="0"/>
          <w:marTop w:val="0"/>
          <w:marBottom w:val="0"/>
          <w:divBdr>
            <w:top w:val="none" w:sz="0" w:space="0" w:color="auto"/>
            <w:left w:val="none" w:sz="0" w:space="0" w:color="auto"/>
            <w:bottom w:val="none" w:sz="0" w:space="0" w:color="auto"/>
            <w:right w:val="none" w:sz="0" w:space="0" w:color="auto"/>
          </w:divBdr>
        </w:div>
        <w:div w:id="89550755">
          <w:marLeft w:val="480"/>
          <w:marRight w:val="0"/>
          <w:marTop w:val="0"/>
          <w:marBottom w:val="0"/>
          <w:divBdr>
            <w:top w:val="none" w:sz="0" w:space="0" w:color="auto"/>
            <w:left w:val="none" w:sz="0" w:space="0" w:color="auto"/>
            <w:bottom w:val="none" w:sz="0" w:space="0" w:color="auto"/>
            <w:right w:val="none" w:sz="0" w:space="0" w:color="auto"/>
          </w:divBdr>
        </w:div>
        <w:div w:id="1467233314">
          <w:marLeft w:val="480"/>
          <w:marRight w:val="0"/>
          <w:marTop w:val="0"/>
          <w:marBottom w:val="0"/>
          <w:divBdr>
            <w:top w:val="none" w:sz="0" w:space="0" w:color="auto"/>
            <w:left w:val="none" w:sz="0" w:space="0" w:color="auto"/>
            <w:bottom w:val="none" w:sz="0" w:space="0" w:color="auto"/>
            <w:right w:val="none" w:sz="0" w:space="0" w:color="auto"/>
          </w:divBdr>
        </w:div>
        <w:div w:id="337852001">
          <w:marLeft w:val="480"/>
          <w:marRight w:val="0"/>
          <w:marTop w:val="0"/>
          <w:marBottom w:val="0"/>
          <w:divBdr>
            <w:top w:val="none" w:sz="0" w:space="0" w:color="auto"/>
            <w:left w:val="none" w:sz="0" w:space="0" w:color="auto"/>
            <w:bottom w:val="none" w:sz="0" w:space="0" w:color="auto"/>
            <w:right w:val="none" w:sz="0" w:space="0" w:color="auto"/>
          </w:divBdr>
        </w:div>
        <w:div w:id="1064794934">
          <w:marLeft w:val="480"/>
          <w:marRight w:val="0"/>
          <w:marTop w:val="0"/>
          <w:marBottom w:val="0"/>
          <w:divBdr>
            <w:top w:val="none" w:sz="0" w:space="0" w:color="auto"/>
            <w:left w:val="none" w:sz="0" w:space="0" w:color="auto"/>
            <w:bottom w:val="none" w:sz="0" w:space="0" w:color="auto"/>
            <w:right w:val="none" w:sz="0" w:space="0" w:color="auto"/>
          </w:divBdr>
        </w:div>
        <w:div w:id="1355302180">
          <w:marLeft w:val="480"/>
          <w:marRight w:val="0"/>
          <w:marTop w:val="0"/>
          <w:marBottom w:val="0"/>
          <w:divBdr>
            <w:top w:val="none" w:sz="0" w:space="0" w:color="auto"/>
            <w:left w:val="none" w:sz="0" w:space="0" w:color="auto"/>
            <w:bottom w:val="none" w:sz="0" w:space="0" w:color="auto"/>
            <w:right w:val="none" w:sz="0" w:space="0" w:color="auto"/>
          </w:divBdr>
        </w:div>
        <w:div w:id="1954625490">
          <w:marLeft w:val="480"/>
          <w:marRight w:val="0"/>
          <w:marTop w:val="0"/>
          <w:marBottom w:val="0"/>
          <w:divBdr>
            <w:top w:val="none" w:sz="0" w:space="0" w:color="auto"/>
            <w:left w:val="none" w:sz="0" w:space="0" w:color="auto"/>
            <w:bottom w:val="none" w:sz="0" w:space="0" w:color="auto"/>
            <w:right w:val="none" w:sz="0" w:space="0" w:color="auto"/>
          </w:divBdr>
        </w:div>
        <w:div w:id="1796439341">
          <w:marLeft w:val="480"/>
          <w:marRight w:val="0"/>
          <w:marTop w:val="0"/>
          <w:marBottom w:val="0"/>
          <w:divBdr>
            <w:top w:val="none" w:sz="0" w:space="0" w:color="auto"/>
            <w:left w:val="none" w:sz="0" w:space="0" w:color="auto"/>
            <w:bottom w:val="none" w:sz="0" w:space="0" w:color="auto"/>
            <w:right w:val="none" w:sz="0" w:space="0" w:color="auto"/>
          </w:divBdr>
        </w:div>
        <w:div w:id="1715618404">
          <w:marLeft w:val="480"/>
          <w:marRight w:val="0"/>
          <w:marTop w:val="0"/>
          <w:marBottom w:val="0"/>
          <w:divBdr>
            <w:top w:val="none" w:sz="0" w:space="0" w:color="auto"/>
            <w:left w:val="none" w:sz="0" w:space="0" w:color="auto"/>
            <w:bottom w:val="none" w:sz="0" w:space="0" w:color="auto"/>
            <w:right w:val="none" w:sz="0" w:space="0" w:color="auto"/>
          </w:divBdr>
        </w:div>
        <w:div w:id="1757745466">
          <w:marLeft w:val="480"/>
          <w:marRight w:val="0"/>
          <w:marTop w:val="0"/>
          <w:marBottom w:val="0"/>
          <w:divBdr>
            <w:top w:val="none" w:sz="0" w:space="0" w:color="auto"/>
            <w:left w:val="none" w:sz="0" w:space="0" w:color="auto"/>
            <w:bottom w:val="none" w:sz="0" w:space="0" w:color="auto"/>
            <w:right w:val="none" w:sz="0" w:space="0" w:color="auto"/>
          </w:divBdr>
        </w:div>
        <w:div w:id="1697661099">
          <w:marLeft w:val="480"/>
          <w:marRight w:val="0"/>
          <w:marTop w:val="0"/>
          <w:marBottom w:val="0"/>
          <w:divBdr>
            <w:top w:val="none" w:sz="0" w:space="0" w:color="auto"/>
            <w:left w:val="none" w:sz="0" w:space="0" w:color="auto"/>
            <w:bottom w:val="none" w:sz="0" w:space="0" w:color="auto"/>
            <w:right w:val="none" w:sz="0" w:space="0" w:color="auto"/>
          </w:divBdr>
        </w:div>
        <w:div w:id="2013332742">
          <w:marLeft w:val="480"/>
          <w:marRight w:val="0"/>
          <w:marTop w:val="0"/>
          <w:marBottom w:val="0"/>
          <w:divBdr>
            <w:top w:val="none" w:sz="0" w:space="0" w:color="auto"/>
            <w:left w:val="none" w:sz="0" w:space="0" w:color="auto"/>
            <w:bottom w:val="none" w:sz="0" w:space="0" w:color="auto"/>
            <w:right w:val="none" w:sz="0" w:space="0" w:color="auto"/>
          </w:divBdr>
        </w:div>
        <w:div w:id="591625750">
          <w:marLeft w:val="480"/>
          <w:marRight w:val="0"/>
          <w:marTop w:val="0"/>
          <w:marBottom w:val="0"/>
          <w:divBdr>
            <w:top w:val="none" w:sz="0" w:space="0" w:color="auto"/>
            <w:left w:val="none" w:sz="0" w:space="0" w:color="auto"/>
            <w:bottom w:val="none" w:sz="0" w:space="0" w:color="auto"/>
            <w:right w:val="none" w:sz="0" w:space="0" w:color="auto"/>
          </w:divBdr>
        </w:div>
        <w:div w:id="1241332387">
          <w:marLeft w:val="480"/>
          <w:marRight w:val="0"/>
          <w:marTop w:val="0"/>
          <w:marBottom w:val="0"/>
          <w:divBdr>
            <w:top w:val="none" w:sz="0" w:space="0" w:color="auto"/>
            <w:left w:val="none" w:sz="0" w:space="0" w:color="auto"/>
            <w:bottom w:val="none" w:sz="0" w:space="0" w:color="auto"/>
            <w:right w:val="none" w:sz="0" w:space="0" w:color="auto"/>
          </w:divBdr>
        </w:div>
        <w:div w:id="1717503388">
          <w:marLeft w:val="480"/>
          <w:marRight w:val="0"/>
          <w:marTop w:val="0"/>
          <w:marBottom w:val="0"/>
          <w:divBdr>
            <w:top w:val="none" w:sz="0" w:space="0" w:color="auto"/>
            <w:left w:val="none" w:sz="0" w:space="0" w:color="auto"/>
            <w:bottom w:val="none" w:sz="0" w:space="0" w:color="auto"/>
            <w:right w:val="none" w:sz="0" w:space="0" w:color="auto"/>
          </w:divBdr>
        </w:div>
        <w:div w:id="944112794">
          <w:marLeft w:val="480"/>
          <w:marRight w:val="0"/>
          <w:marTop w:val="0"/>
          <w:marBottom w:val="0"/>
          <w:divBdr>
            <w:top w:val="none" w:sz="0" w:space="0" w:color="auto"/>
            <w:left w:val="none" w:sz="0" w:space="0" w:color="auto"/>
            <w:bottom w:val="none" w:sz="0" w:space="0" w:color="auto"/>
            <w:right w:val="none" w:sz="0" w:space="0" w:color="auto"/>
          </w:divBdr>
        </w:div>
        <w:div w:id="308899188">
          <w:marLeft w:val="480"/>
          <w:marRight w:val="0"/>
          <w:marTop w:val="0"/>
          <w:marBottom w:val="0"/>
          <w:divBdr>
            <w:top w:val="none" w:sz="0" w:space="0" w:color="auto"/>
            <w:left w:val="none" w:sz="0" w:space="0" w:color="auto"/>
            <w:bottom w:val="none" w:sz="0" w:space="0" w:color="auto"/>
            <w:right w:val="none" w:sz="0" w:space="0" w:color="auto"/>
          </w:divBdr>
        </w:div>
        <w:div w:id="1000546674">
          <w:marLeft w:val="480"/>
          <w:marRight w:val="0"/>
          <w:marTop w:val="0"/>
          <w:marBottom w:val="0"/>
          <w:divBdr>
            <w:top w:val="none" w:sz="0" w:space="0" w:color="auto"/>
            <w:left w:val="none" w:sz="0" w:space="0" w:color="auto"/>
            <w:bottom w:val="none" w:sz="0" w:space="0" w:color="auto"/>
            <w:right w:val="none" w:sz="0" w:space="0" w:color="auto"/>
          </w:divBdr>
        </w:div>
        <w:div w:id="1969121274">
          <w:marLeft w:val="480"/>
          <w:marRight w:val="0"/>
          <w:marTop w:val="0"/>
          <w:marBottom w:val="0"/>
          <w:divBdr>
            <w:top w:val="none" w:sz="0" w:space="0" w:color="auto"/>
            <w:left w:val="none" w:sz="0" w:space="0" w:color="auto"/>
            <w:bottom w:val="none" w:sz="0" w:space="0" w:color="auto"/>
            <w:right w:val="none" w:sz="0" w:space="0" w:color="auto"/>
          </w:divBdr>
        </w:div>
        <w:div w:id="1450930848">
          <w:marLeft w:val="480"/>
          <w:marRight w:val="0"/>
          <w:marTop w:val="0"/>
          <w:marBottom w:val="0"/>
          <w:divBdr>
            <w:top w:val="none" w:sz="0" w:space="0" w:color="auto"/>
            <w:left w:val="none" w:sz="0" w:space="0" w:color="auto"/>
            <w:bottom w:val="none" w:sz="0" w:space="0" w:color="auto"/>
            <w:right w:val="none" w:sz="0" w:space="0" w:color="auto"/>
          </w:divBdr>
        </w:div>
        <w:div w:id="83915559">
          <w:marLeft w:val="480"/>
          <w:marRight w:val="0"/>
          <w:marTop w:val="0"/>
          <w:marBottom w:val="0"/>
          <w:divBdr>
            <w:top w:val="none" w:sz="0" w:space="0" w:color="auto"/>
            <w:left w:val="none" w:sz="0" w:space="0" w:color="auto"/>
            <w:bottom w:val="none" w:sz="0" w:space="0" w:color="auto"/>
            <w:right w:val="none" w:sz="0" w:space="0" w:color="auto"/>
          </w:divBdr>
        </w:div>
        <w:div w:id="2094734978">
          <w:marLeft w:val="480"/>
          <w:marRight w:val="0"/>
          <w:marTop w:val="0"/>
          <w:marBottom w:val="0"/>
          <w:divBdr>
            <w:top w:val="none" w:sz="0" w:space="0" w:color="auto"/>
            <w:left w:val="none" w:sz="0" w:space="0" w:color="auto"/>
            <w:bottom w:val="none" w:sz="0" w:space="0" w:color="auto"/>
            <w:right w:val="none" w:sz="0" w:space="0" w:color="auto"/>
          </w:divBdr>
        </w:div>
        <w:div w:id="353196488">
          <w:marLeft w:val="480"/>
          <w:marRight w:val="0"/>
          <w:marTop w:val="0"/>
          <w:marBottom w:val="0"/>
          <w:divBdr>
            <w:top w:val="none" w:sz="0" w:space="0" w:color="auto"/>
            <w:left w:val="none" w:sz="0" w:space="0" w:color="auto"/>
            <w:bottom w:val="none" w:sz="0" w:space="0" w:color="auto"/>
            <w:right w:val="none" w:sz="0" w:space="0" w:color="auto"/>
          </w:divBdr>
        </w:div>
        <w:div w:id="1163425383">
          <w:marLeft w:val="480"/>
          <w:marRight w:val="0"/>
          <w:marTop w:val="0"/>
          <w:marBottom w:val="0"/>
          <w:divBdr>
            <w:top w:val="none" w:sz="0" w:space="0" w:color="auto"/>
            <w:left w:val="none" w:sz="0" w:space="0" w:color="auto"/>
            <w:bottom w:val="none" w:sz="0" w:space="0" w:color="auto"/>
            <w:right w:val="none" w:sz="0" w:space="0" w:color="auto"/>
          </w:divBdr>
        </w:div>
        <w:div w:id="1772314980">
          <w:marLeft w:val="480"/>
          <w:marRight w:val="0"/>
          <w:marTop w:val="0"/>
          <w:marBottom w:val="0"/>
          <w:divBdr>
            <w:top w:val="none" w:sz="0" w:space="0" w:color="auto"/>
            <w:left w:val="none" w:sz="0" w:space="0" w:color="auto"/>
            <w:bottom w:val="none" w:sz="0" w:space="0" w:color="auto"/>
            <w:right w:val="none" w:sz="0" w:space="0" w:color="auto"/>
          </w:divBdr>
        </w:div>
        <w:div w:id="474568493">
          <w:marLeft w:val="480"/>
          <w:marRight w:val="0"/>
          <w:marTop w:val="0"/>
          <w:marBottom w:val="0"/>
          <w:divBdr>
            <w:top w:val="none" w:sz="0" w:space="0" w:color="auto"/>
            <w:left w:val="none" w:sz="0" w:space="0" w:color="auto"/>
            <w:bottom w:val="none" w:sz="0" w:space="0" w:color="auto"/>
            <w:right w:val="none" w:sz="0" w:space="0" w:color="auto"/>
          </w:divBdr>
        </w:div>
        <w:div w:id="1996911782">
          <w:marLeft w:val="480"/>
          <w:marRight w:val="0"/>
          <w:marTop w:val="0"/>
          <w:marBottom w:val="0"/>
          <w:divBdr>
            <w:top w:val="none" w:sz="0" w:space="0" w:color="auto"/>
            <w:left w:val="none" w:sz="0" w:space="0" w:color="auto"/>
            <w:bottom w:val="none" w:sz="0" w:space="0" w:color="auto"/>
            <w:right w:val="none" w:sz="0" w:space="0" w:color="auto"/>
          </w:divBdr>
        </w:div>
        <w:div w:id="147210803">
          <w:marLeft w:val="480"/>
          <w:marRight w:val="0"/>
          <w:marTop w:val="0"/>
          <w:marBottom w:val="0"/>
          <w:divBdr>
            <w:top w:val="none" w:sz="0" w:space="0" w:color="auto"/>
            <w:left w:val="none" w:sz="0" w:space="0" w:color="auto"/>
            <w:bottom w:val="none" w:sz="0" w:space="0" w:color="auto"/>
            <w:right w:val="none" w:sz="0" w:space="0" w:color="auto"/>
          </w:divBdr>
        </w:div>
        <w:div w:id="345330798">
          <w:marLeft w:val="480"/>
          <w:marRight w:val="0"/>
          <w:marTop w:val="0"/>
          <w:marBottom w:val="0"/>
          <w:divBdr>
            <w:top w:val="none" w:sz="0" w:space="0" w:color="auto"/>
            <w:left w:val="none" w:sz="0" w:space="0" w:color="auto"/>
            <w:bottom w:val="none" w:sz="0" w:space="0" w:color="auto"/>
            <w:right w:val="none" w:sz="0" w:space="0" w:color="auto"/>
          </w:divBdr>
        </w:div>
        <w:div w:id="708798055">
          <w:marLeft w:val="480"/>
          <w:marRight w:val="0"/>
          <w:marTop w:val="0"/>
          <w:marBottom w:val="0"/>
          <w:divBdr>
            <w:top w:val="none" w:sz="0" w:space="0" w:color="auto"/>
            <w:left w:val="none" w:sz="0" w:space="0" w:color="auto"/>
            <w:bottom w:val="none" w:sz="0" w:space="0" w:color="auto"/>
            <w:right w:val="none" w:sz="0" w:space="0" w:color="auto"/>
          </w:divBdr>
        </w:div>
        <w:div w:id="1638410280">
          <w:marLeft w:val="480"/>
          <w:marRight w:val="0"/>
          <w:marTop w:val="0"/>
          <w:marBottom w:val="0"/>
          <w:divBdr>
            <w:top w:val="none" w:sz="0" w:space="0" w:color="auto"/>
            <w:left w:val="none" w:sz="0" w:space="0" w:color="auto"/>
            <w:bottom w:val="none" w:sz="0" w:space="0" w:color="auto"/>
            <w:right w:val="none" w:sz="0" w:space="0" w:color="auto"/>
          </w:divBdr>
        </w:div>
        <w:div w:id="1176307891">
          <w:marLeft w:val="480"/>
          <w:marRight w:val="0"/>
          <w:marTop w:val="0"/>
          <w:marBottom w:val="0"/>
          <w:divBdr>
            <w:top w:val="none" w:sz="0" w:space="0" w:color="auto"/>
            <w:left w:val="none" w:sz="0" w:space="0" w:color="auto"/>
            <w:bottom w:val="none" w:sz="0" w:space="0" w:color="auto"/>
            <w:right w:val="none" w:sz="0" w:space="0" w:color="auto"/>
          </w:divBdr>
        </w:div>
        <w:div w:id="965935953">
          <w:marLeft w:val="480"/>
          <w:marRight w:val="0"/>
          <w:marTop w:val="0"/>
          <w:marBottom w:val="0"/>
          <w:divBdr>
            <w:top w:val="none" w:sz="0" w:space="0" w:color="auto"/>
            <w:left w:val="none" w:sz="0" w:space="0" w:color="auto"/>
            <w:bottom w:val="none" w:sz="0" w:space="0" w:color="auto"/>
            <w:right w:val="none" w:sz="0" w:space="0" w:color="auto"/>
          </w:divBdr>
        </w:div>
        <w:div w:id="159736687">
          <w:marLeft w:val="480"/>
          <w:marRight w:val="0"/>
          <w:marTop w:val="0"/>
          <w:marBottom w:val="0"/>
          <w:divBdr>
            <w:top w:val="none" w:sz="0" w:space="0" w:color="auto"/>
            <w:left w:val="none" w:sz="0" w:space="0" w:color="auto"/>
            <w:bottom w:val="none" w:sz="0" w:space="0" w:color="auto"/>
            <w:right w:val="none" w:sz="0" w:space="0" w:color="auto"/>
          </w:divBdr>
        </w:div>
        <w:div w:id="49426852">
          <w:marLeft w:val="480"/>
          <w:marRight w:val="0"/>
          <w:marTop w:val="0"/>
          <w:marBottom w:val="0"/>
          <w:divBdr>
            <w:top w:val="none" w:sz="0" w:space="0" w:color="auto"/>
            <w:left w:val="none" w:sz="0" w:space="0" w:color="auto"/>
            <w:bottom w:val="none" w:sz="0" w:space="0" w:color="auto"/>
            <w:right w:val="none" w:sz="0" w:space="0" w:color="auto"/>
          </w:divBdr>
        </w:div>
        <w:div w:id="1866090829">
          <w:marLeft w:val="480"/>
          <w:marRight w:val="0"/>
          <w:marTop w:val="0"/>
          <w:marBottom w:val="0"/>
          <w:divBdr>
            <w:top w:val="none" w:sz="0" w:space="0" w:color="auto"/>
            <w:left w:val="none" w:sz="0" w:space="0" w:color="auto"/>
            <w:bottom w:val="none" w:sz="0" w:space="0" w:color="auto"/>
            <w:right w:val="none" w:sz="0" w:space="0" w:color="auto"/>
          </w:divBdr>
        </w:div>
        <w:div w:id="1809470392">
          <w:marLeft w:val="480"/>
          <w:marRight w:val="0"/>
          <w:marTop w:val="0"/>
          <w:marBottom w:val="0"/>
          <w:divBdr>
            <w:top w:val="none" w:sz="0" w:space="0" w:color="auto"/>
            <w:left w:val="none" w:sz="0" w:space="0" w:color="auto"/>
            <w:bottom w:val="none" w:sz="0" w:space="0" w:color="auto"/>
            <w:right w:val="none" w:sz="0" w:space="0" w:color="auto"/>
          </w:divBdr>
        </w:div>
        <w:div w:id="460880551">
          <w:marLeft w:val="480"/>
          <w:marRight w:val="0"/>
          <w:marTop w:val="0"/>
          <w:marBottom w:val="0"/>
          <w:divBdr>
            <w:top w:val="none" w:sz="0" w:space="0" w:color="auto"/>
            <w:left w:val="none" w:sz="0" w:space="0" w:color="auto"/>
            <w:bottom w:val="none" w:sz="0" w:space="0" w:color="auto"/>
            <w:right w:val="none" w:sz="0" w:space="0" w:color="auto"/>
          </w:divBdr>
        </w:div>
        <w:div w:id="463162107">
          <w:marLeft w:val="480"/>
          <w:marRight w:val="0"/>
          <w:marTop w:val="0"/>
          <w:marBottom w:val="0"/>
          <w:divBdr>
            <w:top w:val="none" w:sz="0" w:space="0" w:color="auto"/>
            <w:left w:val="none" w:sz="0" w:space="0" w:color="auto"/>
            <w:bottom w:val="none" w:sz="0" w:space="0" w:color="auto"/>
            <w:right w:val="none" w:sz="0" w:space="0" w:color="auto"/>
          </w:divBdr>
        </w:div>
        <w:div w:id="1503931338">
          <w:marLeft w:val="480"/>
          <w:marRight w:val="0"/>
          <w:marTop w:val="0"/>
          <w:marBottom w:val="0"/>
          <w:divBdr>
            <w:top w:val="none" w:sz="0" w:space="0" w:color="auto"/>
            <w:left w:val="none" w:sz="0" w:space="0" w:color="auto"/>
            <w:bottom w:val="none" w:sz="0" w:space="0" w:color="auto"/>
            <w:right w:val="none" w:sz="0" w:space="0" w:color="auto"/>
          </w:divBdr>
        </w:div>
        <w:div w:id="589656705">
          <w:marLeft w:val="480"/>
          <w:marRight w:val="0"/>
          <w:marTop w:val="0"/>
          <w:marBottom w:val="0"/>
          <w:divBdr>
            <w:top w:val="none" w:sz="0" w:space="0" w:color="auto"/>
            <w:left w:val="none" w:sz="0" w:space="0" w:color="auto"/>
            <w:bottom w:val="none" w:sz="0" w:space="0" w:color="auto"/>
            <w:right w:val="none" w:sz="0" w:space="0" w:color="auto"/>
          </w:divBdr>
        </w:div>
        <w:div w:id="1783376455">
          <w:marLeft w:val="480"/>
          <w:marRight w:val="0"/>
          <w:marTop w:val="0"/>
          <w:marBottom w:val="0"/>
          <w:divBdr>
            <w:top w:val="none" w:sz="0" w:space="0" w:color="auto"/>
            <w:left w:val="none" w:sz="0" w:space="0" w:color="auto"/>
            <w:bottom w:val="none" w:sz="0" w:space="0" w:color="auto"/>
            <w:right w:val="none" w:sz="0" w:space="0" w:color="auto"/>
          </w:divBdr>
        </w:div>
        <w:div w:id="1571040724">
          <w:marLeft w:val="480"/>
          <w:marRight w:val="0"/>
          <w:marTop w:val="0"/>
          <w:marBottom w:val="0"/>
          <w:divBdr>
            <w:top w:val="none" w:sz="0" w:space="0" w:color="auto"/>
            <w:left w:val="none" w:sz="0" w:space="0" w:color="auto"/>
            <w:bottom w:val="none" w:sz="0" w:space="0" w:color="auto"/>
            <w:right w:val="none" w:sz="0" w:space="0" w:color="auto"/>
          </w:divBdr>
        </w:div>
        <w:div w:id="21710872">
          <w:marLeft w:val="480"/>
          <w:marRight w:val="0"/>
          <w:marTop w:val="0"/>
          <w:marBottom w:val="0"/>
          <w:divBdr>
            <w:top w:val="none" w:sz="0" w:space="0" w:color="auto"/>
            <w:left w:val="none" w:sz="0" w:space="0" w:color="auto"/>
            <w:bottom w:val="none" w:sz="0" w:space="0" w:color="auto"/>
            <w:right w:val="none" w:sz="0" w:space="0" w:color="auto"/>
          </w:divBdr>
        </w:div>
        <w:div w:id="1980212">
          <w:marLeft w:val="480"/>
          <w:marRight w:val="0"/>
          <w:marTop w:val="0"/>
          <w:marBottom w:val="0"/>
          <w:divBdr>
            <w:top w:val="none" w:sz="0" w:space="0" w:color="auto"/>
            <w:left w:val="none" w:sz="0" w:space="0" w:color="auto"/>
            <w:bottom w:val="none" w:sz="0" w:space="0" w:color="auto"/>
            <w:right w:val="none" w:sz="0" w:space="0" w:color="auto"/>
          </w:divBdr>
        </w:div>
        <w:div w:id="1297024920">
          <w:marLeft w:val="480"/>
          <w:marRight w:val="0"/>
          <w:marTop w:val="0"/>
          <w:marBottom w:val="0"/>
          <w:divBdr>
            <w:top w:val="none" w:sz="0" w:space="0" w:color="auto"/>
            <w:left w:val="none" w:sz="0" w:space="0" w:color="auto"/>
            <w:bottom w:val="none" w:sz="0" w:space="0" w:color="auto"/>
            <w:right w:val="none" w:sz="0" w:space="0" w:color="auto"/>
          </w:divBdr>
        </w:div>
        <w:div w:id="1991328625">
          <w:marLeft w:val="480"/>
          <w:marRight w:val="0"/>
          <w:marTop w:val="0"/>
          <w:marBottom w:val="0"/>
          <w:divBdr>
            <w:top w:val="none" w:sz="0" w:space="0" w:color="auto"/>
            <w:left w:val="none" w:sz="0" w:space="0" w:color="auto"/>
            <w:bottom w:val="none" w:sz="0" w:space="0" w:color="auto"/>
            <w:right w:val="none" w:sz="0" w:space="0" w:color="auto"/>
          </w:divBdr>
        </w:div>
        <w:div w:id="691152244">
          <w:marLeft w:val="480"/>
          <w:marRight w:val="0"/>
          <w:marTop w:val="0"/>
          <w:marBottom w:val="0"/>
          <w:divBdr>
            <w:top w:val="none" w:sz="0" w:space="0" w:color="auto"/>
            <w:left w:val="none" w:sz="0" w:space="0" w:color="auto"/>
            <w:bottom w:val="none" w:sz="0" w:space="0" w:color="auto"/>
            <w:right w:val="none" w:sz="0" w:space="0" w:color="auto"/>
          </w:divBdr>
        </w:div>
        <w:div w:id="809634127">
          <w:marLeft w:val="480"/>
          <w:marRight w:val="0"/>
          <w:marTop w:val="0"/>
          <w:marBottom w:val="0"/>
          <w:divBdr>
            <w:top w:val="none" w:sz="0" w:space="0" w:color="auto"/>
            <w:left w:val="none" w:sz="0" w:space="0" w:color="auto"/>
            <w:bottom w:val="none" w:sz="0" w:space="0" w:color="auto"/>
            <w:right w:val="none" w:sz="0" w:space="0" w:color="auto"/>
          </w:divBdr>
        </w:div>
        <w:div w:id="372076384">
          <w:marLeft w:val="480"/>
          <w:marRight w:val="0"/>
          <w:marTop w:val="0"/>
          <w:marBottom w:val="0"/>
          <w:divBdr>
            <w:top w:val="none" w:sz="0" w:space="0" w:color="auto"/>
            <w:left w:val="none" w:sz="0" w:space="0" w:color="auto"/>
            <w:bottom w:val="none" w:sz="0" w:space="0" w:color="auto"/>
            <w:right w:val="none" w:sz="0" w:space="0" w:color="auto"/>
          </w:divBdr>
        </w:div>
        <w:div w:id="161169464">
          <w:marLeft w:val="480"/>
          <w:marRight w:val="0"/>
          <w:marTop w:val="0"/>
          <w:marBottom w:val="0"/>
          <w:divBdr>
            <w:top w:val="none" w:sz="0" w:space="0" w:color="auto"/>
            <w:left w:val="none" w:sz="0" w:space="0" w:color="auto"/>
            <w:bottom w:val="none" w:sz="0" w:space="0" w:color="auto"/>
            <w:right w:val="none" w:sz="0" w:space="0" w:color="auto"/>
          </w:divBdr>
        </w:div>
        <w:div w:id="410202328">
          <w:marLeft w:val="480"/>
          <w:marRight w:val="0"/>
          <w:marTop w:val="0"/>
          <w:marBottom w:val="0"/>
          <w:divBdr>
            <w:top w:val="none" w:sz="0" w:space="0" w:color="auto"/>
            <w:left w:val="none" w:sz="0" w:space="0" w:color="auto"/>
            <w:bottom w:val="none" w:sz="0" w:space="0" w:color="auto"/>
            <w:right w:val="none" w:sz="0" w:space="0" w:color="auto"/>
          </w:divBdr>
        </w:div>
        <w:div w:id="1163736664">
          <w:marLeft w:val="480"/>
          <w:marRight w:val="0"/>
          <w:marTop w:val="0"/>
          <w:marBottom w:val="0"/>
          <w:divBdr>
            <w:top w:val="none" w:sz="0" w:space="0" w:color="auto"/>
            <w:left w:val="none" w:sz="0" w:space="0" w:color="auto"/>
            <w:bottom w:val="none" w:sz="0" w:space="0" w:color="auto"/>
            <w:right w:val="none" w:sz="0" w:space="0" w:color="auto"/>
          </w:divBdr>
        </w:div>
        <w:div w:id="248389564">
          <w:marLeft w:val="480"/>
          <w:marRight w:val="0"/>
          <w:marTop w:val="0"/>
          <w:marBottom w:val="0"/>
          <w:divBdr>
            <w:top w:val="none" w:sz="0" w:space="0" w:color="auto"/>
            <w:left w:val="none" w:sz="0" w:space="0" w:color="auto"/>
            <w:bottom w:val="none" w:sz="0" w:space="0" w:color="auto"/>
            <w:right w:val="none" w:sz="0" w:space="0" w:color="auto"/>
          </w:divBdr>
        </w:div>
        <w:div w:id="276526328">
          <w:marLeft w:val="480"/>
          <w:marRight w:val="0"/>
          <w:marTop w:val="0"/>
          <w:marBottom w:val="0"/>
          <w:divBdr>
            <w:top w:val="none" w:sz="0" w:space="0" w:color="auto"/>
            <w:left w:val="none" w:sz="0" w:space="0" w:color="auto"/>
            <w:bottom w:val="none" w:sz="0" w:space="0" w:color="auto"/>
            <w:right w:val="none" w:sz="0" w:space="0" w:color="auto"/>
          </w:divBdr>
        </w:div>
        <w:div w:id="1390684803">
          <w:marLeft w:val="480"/>
          <w:marRight w:val="0"/>
          <w:marTop w:val="0"/>
          <w:marBottom w:val="0"/>
          <w:divBdr>
            <w:top w:val="none" w:sz="0" w:space="0" w:color="auto"/>
            <w:left w:val="none" w:sz="0" w:space="0" w:color="auto"/>
            <w:bottom w:val="none" w:sz="0" w:space="0" w:color="auto"/>
            <w:right w:val="none" w:sz="0" w:space="0" w:color="auto"/>
          </w:divBdr>
        </w:div>
        <w:div w:id="479537419">
          <w:marLeft w:val="480"/>
          <w:marRight w:val="0"/>
          <w:marTop w:val="0"/>
          <w:marBottom w:val="0"/>
          <w:divBdr>
            <w:top w:val="none" w:sz="0" w:space="0" w:color="auto"/>
            <w:left w:val="none" w:sz="0" w:space="0" w:color="auto"/>
            <w:bottom w:val="none" w:sz="0" w:space="0" w:color="auto"/>
            <w:right w:val="none" w:sz="0" w:space="0" w:color="auto"/>
          </w:divBdr>
        </w:div>
        <w:div w:id="1779370717">
          <w:marLeft w:val="480"/>
          <w:marRight w:val="0"/>
          <w:marTop w:val="0"/>
          <w:marBottom w:val="0"/>
          <w:divBdr>
            <w:top w:val="none" w:sz="0" w:space="0" w:color="auto"/>
            <w:left w:val="none" w:sz="0" w:space="0" w:color="auto"/>
            <w:bottom w:val="none" w:sz="0" w:space="0" w:color="auto"/>
            <w:right w:val="none" w:sz="0" w:space="0" w:color="auto"/>
          </w:divBdr>
        </w:div>
        <w:div w:id="1262838525">
          <w:marLeft w:val="480"/>
          <w:marRight w:val="0"/>
          <w:marTop w:val="0"/>
          <w:marBottom w:val="0"/>
          <w:divBdr>
            <w:top w:val="none" w:sz="0" w:space="0" w:color="auto"/>
            <w:left w:val="none" w:sz="0" w:space="0" w:color="auto"/>
            <w:bottom w:val="none" w:sz="0" w:space="0" w:color="auto"/>
            <w:right w:val="none" w:sz="0" w:space="0" w:color="auto"/>
          </w:divBdr>
        </w:div>
        <w:div w:id="1048190157">
          <w:marLeft w:val="480"/>
          <w:marRight w:val="0"/>
          <w:marTop w:val="0"/>
          <w:marBottom w:val="0"/>
          <w:divBdr>
            <w:top w:val="none" w:sz="0" w:space="0" w:color="auto"/>
            <w:left w:val="none" w:sz="0" w:space="0" w:color="auto"/>
            <w:bottom w:val="none" w:sz="0" w:space="0" w:color="auto"/>
            <w:right w:val="none" w:sz="0" w:space="0" w:color="auto"/>
          </w:divBdr>
        </w:div>
        <w:div w:id="1894803960">
          <w:marLeft w:val="480"/>
          <w:marRight w:val="0"/>
          <w:marTop w:val="0"/>
          <w:marBottom w:val="0"/>
          <w:divBdr>
            <w:top w:val="none" w:sz="0" w:space="0" w:color="auto"/>
            <w:left w:val="none" w:sz="0" w:space="0" w:color="auto"/>
            <w:bottom w:val="none" w:sz="0" w:space="0" w:color="auto"/>
            <w:right w:val="none" w:sz="0" w:space="0" w:color="auto"/>
          </w:divBdr>
        </w:div>
        <w:div w:id="563413384">
          <w:marLeft w:val="480"/>
          <w:marRight w:val="0"/>
          <w:marTop w:val="0"/>
          <w:marBottom w:val="0"/>
          <w:divBdr>
            <w:top w:val="none" w:sz="0" w:space="0" w:color="auto"/>
            <w:left w:val="none" w:sz="0" w:space="0" w:color="auto"/>
            <w:bottom w:val="none" w:sz="0" w:space="0" w:color="auto"/>
            <w:right w:val="none" w:sz="0" w:space="0" w:color="auto"/>
          </w:divBdr>
        </w:div>
        <w:div w:id="190338973">
          <w:marLeft w:val="480"/>
          <w:marRight w:val="0"/>
          <w:marTop w:val="0"/>
          <w:marBottom w:val="0"/>
          <w:divBdr>
            <w:top w:val="none" w:sz="0" w:space="0" w:color="auto"/>
            <w:left w:val="none" w:sz="0" w:space="0" w:color="auto"/>
            <w:bottom w:val="none" w:sz="0" w:space="0" w:color="auto"/>
            <w:right w:val="none" w:sz="0" w:space="0" w:color="auto"/>
          </w:divBdr>
        </w:div>
        <w:div w:id="1324235813">
          <w:marLeft w:val="480"/>
          <w:marRight w:val="0"/>
          <w:marTop w:val="0"/>
          <w:marBottom w:val="0"/>
          <w:divBdr>
            <w:top w:val="none" w:sz="0" w:space="0" w:color="auto"/>
            <w:left w:val="none" w:sz="0" w:space="0" w:color="auto"/>
            <w:bottom w:val="none" w:sz="0" w:space="0" w:color="auto"/>
            <w:right w:val="none" w:sz="0" w:space="0" w:color="auto"/>
          </w:divBdr>
        </w:div>
        <w:div w:id="1639721228">
          <w:marLeft w:val="480"/>
          <w:marRight w:val="0"/>
          <w:marTop w:val="0"/>
          <w:marBottom w:val="0"/>
          <w:divBdr>
            <w:top w:val="none" w:sz="0" w:space="0" w:color="auto"/>
            <w:left w:val="none" w:sz="0" w:space="0" w:color="auto"/>
            <w:bottom w:val="none" w:sz="0" w:space="0" w:color="auto"/>
            <w:right w:val="none" w:sz="0" w:space="0" w:color="auto"/>
          </w:divBdr>
        </w:div>
        <w:div w:id="397091213">
          <w:marLeft w:val="480"/>
          <w:marRight w:val="0"/>
          <w:marTop w:val="0"/>
          <w:marBottom w:val="0"/>
          <w:divBdr>
            <w:top w:val="none" w:sz="0" w:space="0" w:color="auto"/>
            <w:left w:val="none" w:sz="0" w:space="0" w:color="auto"/>
            <w:bottom w:val="none" w:sz="0" w:space="0" w:color="auto"/>
            <w:right w:val="none" w:sz="0" w:space="0" w:color="auto"/>
          </w:divBdr>
        </w:div>
        <w:div w:id="474372703">
          <w:marLeft w:val="480"/>
          <w:marRight w:val="0"/>
          <w:marTop w:val="0"/>
          <w:marBottom w:val="0"/>
          <w:divBdr>
            <w:top w:val="none" w:sz="0" w:space="0" w:color="auto"/>
            <w:left w:val="none" w:sz="0" w:space="0" w:color="auto"/>
            <w:bottom w:val="none" w:sz="0" w:space="0" w:color="auto"/>
            <w:right w:val="none" w:sz="0" w:space="0" w:color="auto"/>
          </w:divBdr>
        </w:div>
        <w:div w:id="125703185">
          <w:marLeft w:val="480"/>
          <w:marRight w:val="0"/>
          <w:marTop w:val="0"/>
          <w:marBottom w:val="0"/>
          <w:divBdr>
            <w:top w:val="none" w:sz="0" w:space="0" w:color="auto"/>
            <w:left w:val="none" w:sz="0" w:space="0" w:color="auto"/>
            <w:bottom w:val="none" w:sz="0" w:space="0" w:color="auto"/>
            <w:right w:val="none" w:sz="0" w:space="0" w:color="auto"/>
          </w:divBdr>
        </w:div>
        <w:div w:id="772895953">
          <w:marLeft w:val="480"/>
          <w:marRight w:val="0"/>
          <w:marTop w:val="0"/>
          <w:marBottom w:val="0"/>
          <w:divBdr>
            <w:top w:val="none" w:sz="0" w:space="0" w:color="auto"/>
            <w:left w:val="none" w:sz="0" w:space="0" w:color="auto"/>
            <w:bottom w:val="none" w:sz="0" w:space="0" w:color="auto"/>
            <w:right w:val="none" w:sz="0" w:space="0" w:color="auto"/>
          </w:divBdr>
        </w:div>
        <w:div w:id="316032394">
          <w:marLeft w:val="480"/>
          <w:marRight w:val="0"/>
          <w:marTop w:val="0"/>
          <w:marBottom w:val="0"/>
          <w:divBdr>
            <w:top w:val="none" w:sz="0" w:space="0" w:color="auto"/>
            <w:left w:val="none" w:sz="0" w:space="0" w:color="auto"/>
            <w:bottom w:val="none" w:sz="0" w:space="0" w:color="auto"/>
            <w:right w:val="none" w:sz="0" w:space="0" w:color="auto"/>
          </w:divBdr>
        </w:div>
        <w:div w:id="1720548022">
          <w:marLeft w:val="480"/>
          <w:marRight w:val="0"/>
          <w:marTop w:val="0"/>
          <w:marBottom w:val="0"/>
          <w:divBdr>
            <w:top w:val="none" w:sz="0" w:space="0" w:color="auto"/>
            <w:left w:val="none" w:sz="0" w:space="0" w:color="auto"/>
            <w:bottom w:val="none" w:sz="0" w:space="0" w:color="auto"/>
            <w:right w:val="none" w:sz="0" w:space="0" w:color="auto"/>
          </w:divBdr>
        </w:div>
        <w:div w:id="476381781">
          <w:marLeft w:val="480"/>
          <w:marRight w:val="0"/>
          <w:marTop w:val="0"/>
          <w:marBottom w:val="0"/>
          <w:divBdr>
            <w:top w:val="none" w:sz="0" w:space="0" w:color="auto"/>
            <w:left w:val="none" w:sz="0" w:space="0" w:color="auto"/>
            <w:bottom w:val="none" w:sz="0" w:space="0" w:color="auto"/>
            <w:right w:val="none" w:sz="0" w:space="0" w:color="auto"/>
          </w:divBdr>
        </w:div>
        <w:div w:id="2037465183">
          <w:marLeft w:val="480"/>
          <w:marRight w:val="0"/>
          <w:marTop w:val="0"/>
          <w:marBottom w:val="0"/>
          <w:divBdr>
            <w:top w:val="none" w:sz="0" w:space="0" w:color="auto"/>
            <w:left w:val="none" w:sz="0" w:space="0" w:color="auto"/>
            <w:bottom w:val="none" w:sz="0" w:space="0" w:color="auto"/>
            <w:right w:val="none" w:sz="0" w:space="0" w:color="auto"/>
          </w:divBdr>
        </w:div>
        <w:div w:id="261302706">
          <w:marLeft w:val="480"/>
          <w:marRight w:val="0"/>
          <w:marTop w:val="0"/>
          <w:marBottom w:val="0"/>
          <w:divBdr>
            <w:top w:val="none" w:sz="0" w:space="0" w:color="auto"/>
            <w:left w:val="none" w:sz="0" w:space="0" w:color="auto"/>
            <w:bottom w:val="none" w:sz="0" w:space="0" w:color="auto"/>
            <w:right w:val="none" w:sz="0" w:space="0" w:color="auto"/>
          </w:divBdr>
        </w:div>
        <w:div w:id="735668271">
          <w:marLeft w:val="480"/>
          <w:marRight w:val="0"/>
          <w:marTop w:val="0"/>
          <w:marBottom w:val="0"/>
          <w:divBdr>
            <w:top w:val="none" w:sz="0" w:space="0" w:color="auto"/>
            <w:left w:val="none" w:sz="0" w:space="0" w:color="auto"/>
            <w:bottom w:val="none" w:sz="0" w:space="0" w:color="auto"/>
            <w:right w:val="none" w:sz="0" w:space="0" w:color="auto"/>
          </w:divBdr>
        </w:div>
      </w:divsChild>
    </w:div>
    <w:div w:id="135681574">
      <w:bodyDiv w:val="1"/>
      <w:marLeft w:val="0"/>
      <w:marRight w:val="0"/>
      <w:marTop w:val="0"/>
      <w:marBottom w:val="0"/>
      <w:divBdr>
        <w:top w:val="none" w:sz="0" w:space="0" w:color="auto"/>
        <w:left w:val="none" w:sz="0" w:space="0" w:color="auto"/>
        <w:bottom w:val="none" w:sz="0" w:space="0" w:color="auto"/>
        <w:right w:val="none" w:sz="0" w:space="0" w:color="auto"/>
      </w:divBdr>
      <w:divsChild>
        <w:div w:id="975187593">
          <w:marLeft w:val="480"/>
          <w:marRight w:val="0"/>
          <w:marTop w:val="0"/>
          <w:marBottom w:val="0"/>
          <w:divBdr>
            <w:top w:val="none" w:sz="0" w:space="0" w:color="auto"/>
            <w:left w:val="none" w:sz="0" w:space="0" w:color="auto"/>
            <w:bottom w:val="none" w:sz="0" w:space="0" w:color="auto"/>
            <w:right w:val="none" w:sz="0" w:space="0" w:color="auto"/>
          </w:divBdr>
        </w:div>
        <w:div w:id="683898244">
          <w:marLeft w:val="480"/>
          <w:marRight w:val="0"/>
          <w:marTop w:val="0"/>
          <w:marBottom w:val="0"/>
          <w:divBdr>
            <w:top w:val="none" w:sz="0" w:space="0" w:color="auto"/>
            <w:left w:val="none" w:sz="0" w:space="0" w:color="auto"/>
            <w:bottom w:val="none" w:sz="0" w:space="0" w:color="auto"/>
            <w:right w:val="none" w:sz="0" w:space="0" w:color="auto"/>
          </w:divBdr>
        </w:div>
        <w:div w:id="297030909">
          <w:marLeft w:val="480"/>
          <w:marRight w:val="0"/>
          <w:marTop w:val="0"/>
          <w:marBottom w:val="0"/>
          <w:divBdr>
            <w:top w:val="none" w:sz="0" w:space="0" w:color="auto"/>
            <w:left w:val="none" w:sz="0" w:space="0" w:color="auto"/>
            <w:bottom w:val="none" w:sz="0" w:space="0" w:color="auto"/>
            <w:right w:val="none" w:sz="0" w:space="0" w:color="auto"/>
          </w:divBdr>
        </w:div>
        <w:div w:id="1092237645">
          <w:marLeft w:val="480"/>
          <w:marRight w:val="0"/>
          <w:marTop w:val="0"/>
          <w:marBottom w:val="0"/>
          <w:divBdr>
            <w:top w:val="none" w:sz="0" w:space="0" w:color="auto"/>
            <w:left w:val="none" w:sz="0" w:space="0" w:color="auto"/>
            <w:bottom w:val="none" w:sz="0" w:space="0" w:color="auto"/>
            <w:right w:val="none" w:sz="0" w:space="0" w:color="auto"/>
          </w:divBdr>
        </w:div>
        <w:div w:id="1955281222">
          <w:marLeft w:val="480"/>
          <w:marRight w:val="0"/>
          <w:marTop w:val="0"/>
          <w:marBottom w:val="0"/>
          <w:divBdr>
            <w:top w:val="none" w:sz="0" w:space="0" w:color="auto"/>
            <w:left w:val="none" w:sz="0" w:space="0" w:color="auto"/>
            <w:bottom w:val="none" w:sz="0" w:space="0" w:color="auto"/>
            <w:right w:val="none" w:sz="0" w:space="0" w:color="auto"/>
          </w:divBdr>
        </w:div>
        <w:div w:id="2135054422">
          <w:marLeft w:val="480"/>
          <w:marRight w:val="0"/>
          <w:marTop w:val="0"/>
          <w:marBottom w:val="0"/>
          <w:divBdr>
            <w:top w:val="none" w:sz="0" w:space="0" w:color="auto"/>
            <w:left w:val="none" w:sz="0" w:space="0" w:color="auto"/>
            <w:bottom w:val="none" w:sz="0" w:space="0" w:color="auto"/>
            <w:right w:val="none" w:sz="0" w:space="0" w:color="auto"/>
          </w:divBdr>
        </w:div>
        <w:div w:id="60641326">
          <w:marLeft w:val="480"/>
          <w:marRight w:val="0"/>
          <w:marTop w:val="0"/>
          <w:marBottom w:val="0"/>
          <w:divBdr>
            <w:top w:val="none" w:sz="0" w:space="0" w:color="auto"/>
            <w:left w:val="none" w:sz="0" w:space="0" w:color="auto"/>
            <w:bottom w:val="none" w:sz="0" w:space="0" w:color="auto"/>
            <w:right w:val="none" w:sz="0" w:space="0" w:color="auto"/>
          </w:divBdr>
        </w:div>
        <w:div w:id="1496459833">
          <w:marLeft w:val="480"/>
          <w:marRight w:val="0"/>
          <w:marTop w:val="0"/>
          <w:marBottom w:val="0"/>
          <w:divBdr>
            <w:top w:val="none" w:sz="0" w:space="0" w:color="auto"/>
            <w:left w:val="none" w:sz="0" w:space="0" w:color="auto"/>
            <w:bottom w:val="none" w:sz="0" w:space="0" w:color="auto"/>
            <w:right w:val="none" w:sz="0" w:space="0" w:color="auto"/>
          </w:divBdr>
        </w:div>
        <w:div w:id="2122801726">
          <w:marLeft w:val="480"/>
          <w:marRight w:val="0"/>
          <w:marTop w:val="0"/>
          <w:marBottom w:val="0"/>
          <w:divBdr>
            <w:top w:val="none" w:sz="0" w:space="0" w:color="auto"/>
            <w:left w:val="none" w:sz="0" w:space="0" w:color="auto"/>
            <w:bottom w:val="none" w:sz="0" w:space="0" w:color="auto"/>
            <w:right w:val="none" w:sz="0" w:space="0" w:color="auto"/>
          </w:divBdr>
        </w:div>
        <w:div w:id="254091146">
          <w:marLeft w:val="480"/>
          <w:marRight w:val="0"/>
          <w:marTop w:val="0"/>
          <w:marBottom w:val="0"/>
          <w:divBdr>
            <w:top w:val="none" w:sz="0" w:space="0" w:color="auto"/>
            <w:left w:val="none" w:sz="0" w:space="0" w:color="auto"/>
            <w:bottom w:val="none" w:sz="0" w:space="0" w:color="auto"/>
            <w:right w:val="none" w:sz="0" w:space="0" w:color="auto"/>
          </w:divBdr>
        </w:div>
        <w:div w:id="1272980197">
          <w:marLeft w:val="480"/>
          <w:marRight w:val="0"/>
          <w:marTop w:val="0"/>
          <w:marBottom w:val="0"/>
          <w:divBdr>
            <w:top w:val="none" w:sz="0" w:space="0" w:color="auto"/>
            <w:left w:val="none" w:sz="0" w:space="0" w:color="auto"/>
            <w:bottom w:val="none" w:sz="0" w:space="0" w:color="auto"/>
            <w:right w:val="none" w:sz="0" w:space="0" w:color="auto"/>
          </w:divBdr>
        </w:div>
        <w:div w:id="1843887695">
          <w:marLeft w:val="480"/>
          <w:marRight w:val="0"/>
          <w:marTop w:val="0"/>
          <w:marBottom w:val="0"/>
          <w:divBdr>
            <w:top w:val="none" w:sz="0" w:space="0" w:color="auto"/>
            <w:left w:val="none" w:sz="0" w:space="0" w:color="auto"/>
            <w:bottom w:val="none" w:sz="0" w:space="0" w:color="auto"/>
            <w:right w:val="none" w:sz="0" w:space="0" w:color="auto"/>
          </w:divBdr>
        </w:div>
        <w:div w:id="1767001975">
          <w:marLeft w:val="480"/>
          <w:marRight w:val="0"/>
          <w:marTop w:val="0"/>
          <w:marBottom w:val="0"/>
          <w:divBdr>
            <w:top w:val="none" w:sz="0" w:space="0" w:color="auto"/>
            <w:left w:val="none" w:sz="0" w:space="0" w:color="auto"/>
            <w:bottom w:val="none" w:sz="0" w:space="0" w:color="auto"/>
            <w:right w:val="none" w:sz="0" w:space="0" w:color="auto"/>
          </w:divBdr>
        </w:div>
        <w:div w:id="1883128428">
          <w:marLeft w:val="480"/>
          <w:marRight w:val="0"/>
          <w:marTop w:val="0"/>
          <w:marBottom w:val="0"/>
          <w:divBdr>
            <w:top w:val="none" w:sz="0" w:space="0" w:color="auto"/>
            <w:left w:val="none" w:sz="0" w:space="0" w:color="auto"/>
            <w:bottom w:val="none" w:sz="0" w:space="0" w:color="auto"/>
            <w:right w:val="none" w:sz="0" w:space="0" w:color="auto"/>
          </w:divBdr>
        </w:div>
        <w:div w:id="2042512728">
          <w:marLeft w:val="480"/>
          <w:marRight w:val="0"/>
          <w:marTop w:val="0"/>
          <w:marBottom w:val="0"/>
          <w:divBdr>
            <w:top w:val="none" w:sz="0" w:space="0" w:color="auto"/>
            <w:left w:val="none" w:sz="0" w:space="0" w:color="auto"/>
            <w:bottom w:val="none" w:sz="0" w:space="0" w:color="auto"/>
            <w:right w:val="none" w:sz="0" w:space="0" w:color="auto"/>
          </w:divBdr>
        </w:div>
        <w:div w:id="61564524">
          <w:marLeft w:val="480"/>
          <w:marRight w:val="0"/>
          <w:marTop w:val="0"/>
          <w:marBottom w:val="0"/>
          <w:divBdr>
            <w:top w:val="none" w:sz="0" w:space="0" w:color="auto"/>
            <w:left w:val="none" w:sz="0" w:space="0" w:color="auto"/>
            <w:bottom w:val="none" w:sz="0" w:space="0" w:color="auto"/>
            <w:right w:val="none" w:sz="0" w:space="0" w:color="auto"/>
          </w:divBdr>
        </w:div>
        <w:div w:id="1514765746">
          <w:marLeft w:val="480"/>
          <w:marRight w:val="0"/>
          <w:marTop w:val="0"/>
          <w:marBottom w:val="0"/>
          <w:divBdr>
            <w:top w:val="none" w:sz="0" w:space="0" w:color="auto"/>
            <w:left w:val="none" w:sz="0" w:space="0" w:color="auto"/>
            <w:bottom w:val="none" w:sz="0" w:space="0" w:color="auto"/>
            <w:right w:val="none" w:sz="0" w:space="0" w:color="auto"/>
          </w:divBdr>
        </w:div>
        <w:div w:id="430779354">
          <w:marLeft w:val="480"/>
          <w:marRight w:val="0"/>
          <w:marTop w:val="0"/>
          <w:marBottom w:val="0"/>
          <w:divBdr>
            <w:top w:val="none" w:sz="0" w:space="0" w:color="auto"/>
            <w:left w:val="none" w:sz="0" w:space="0" w:color="auto"/>
            <w:bottom w:val="none" w:sz="0" w:space="0" w:color="auto"/>
            <w:right w:val="none" w:sz="0" w:space="0" w:color="auto"/>
          </w:divBdr>
        </w:div>
        <w:div w:id="198131546">
          <w:marLeft w:val="480"/>
          <w:marRight w:val="0"/>
          <w:marTop w:val="0"/>
          <w:marBottom w:val="0"/>
          <w:divBdr>
            <w:top w:val="none" w:sz="0" w:space="0" w:color="auto"/>
            <w:left w:val="none" w:sz="0" w:space="0" w:color="auto"/>
            <w:bottom w:val="none" w:sz="0" w:space="0" w:color="auto"/>
            <w:right w:val="none" w:sz="0" w:space="0" w:color="auto"/>
          </w:divBdr>
        </w:div>
        <w:div w:id="1205102147">
          <w:marLeft w:val="480"/>
          <w:marRight w:val="0"/>
          <w:marTop w:val="0"/>
          <w:marBottom w:val="0"/>
          <w:divBdr>
            <w:top w:val="none" w:sz="0" w:space="0" w:color="auto"/>
            <w:left w:val="none" w:sz="0" w:space="0" w:color="auto"/>
            <w:bottom w:val="none" w:sz="0" w:space="0" w:color="auto"/>
            <w:right w:val="none" w:sz="0" w:space="0" w:color="auto"/>
          </w:divBdr>
        </w:div>
        <w:div w:id="1958678416">
          <w:marLeft w:val="480"/>
          <w:marRight w:val="0"/>
          <w:marTop w:val="0"/>
          <w:marBottom w:val="0"/>
          <w:divBdr>
            <w:top w:val="none" w:sz="0" w:space="0" w:color="auto"/>
            <w:left w:val="none" w:sz="0" w:space="0" w:color="auto"/>
            <w:bottom w:val="none" w:sz="0" w:space="0" w:color="auto"/>
            <w:right w:val="none" w:sz="0" w:space="0" w:color="auto"/>
          </w:divBdr>
        </w:div>
        <w:div w:id="1505122903">
          <w:marLeft w:val="480"/>
          <w:marRight w:val="0"/>
          <w:marTop w:val="0"/>
          <w:marBottom w:val="0"/>
          <w:divBdr>
            <w:top w:val="none" w:sz="0" w:space="0" w:color="auto"/>
            <w:left w:val="none" w:sz="0" w:space="0" w:color="auto"/>
            <w:bottom w:val="none" w:sz="0" w:space="0" w:color="auto"/>
            <w:right w:val="none" w:sz="0" w:space="0" w:color="auto"/>
          </w:divBdr>
        </w:div>
        <w:div w:id="323321766">
          <w:marLeft w:val="480"/>
          <w:marRight w:val="0"/>
          <w:marTop w:val="0"/>
          <w:marBottom w:val="0"/>
          <w:divBdr>
            <w:top w:val="none" w:sz="0" w:space="0" w:color="auto"/>
            <w:left w:val="none" w:sz="0" w:space="0" w:color="auto"/>
            <w:bottom w:val="none" w:sz="0" w:space="0" w:color="auto"/>
            <w:right w:val="none" w:sz="0" w:space="0" w:color="auto"/>
          </w:divBdr>
        </w:div>
        <w:div w:id="792138967">
          <w:marLeft w:val="480"/>
          <w:marRight w:val="0"/>
          <w:marTop w:val="0"/>
          <w:marBottom w:val="0"/>
          <w:divBdr>
            <w:top w:val="none" w:sz="0" w:space="0" w:color="auto"/>
            <w:left w:val="none" w:sz="0" w:space="0" w:color="auto"/>
            <w:bottom w:val="none" w:sz="0" w:space="0" w:color="auto"/>
            <w:right w:val="none" w:sz="0" w:space="0" w:color="auto"/>
          </w:divBdr>
        </w:div>
        <w:div w:id="173956923">
          <w:marLeft w:val="480"/>
          <w:marRight w:val="0"/>
          <w:marTop w:val="0"/>
          <w:marBottom w:val="0"/>
          <w:divBdr>
            <w:top w:val="none" w:sz="0" w:space="0" w:color="auto"/>
            <w:left w:val="none" w:sz="0" w:space="0" w:color="auto"/>
            <w:bottom w:val="none" w:sz="0" w:space="0" w:color="auto"/>
            <w:right w:val="none" w:sz="0" w:space="0" w:color="auto"/>
          </w:divBdr>
        </w:div>
        <w:div w:id="1873030359">
          <w:marLeft w:val="480"/>
          <w:marRight w:val="0"/>
          <w:marTop w:val="0"/>
          <w:marBottom w:val="0"/>
          <w:divBdr>
            <w:top w:val="none" w:sz="0" w:space="0" w:color="auto"/>
            <w:left w:val="none" w:sz="0" w:space="0" w:color="auto"/>
            <w:bottom w:val="none" w:sz="0" w:space="0" w:color="auto"/>
            <w:right w:val="none" w:sz="0" w:space="0" w:color="auto"/>
          </w:divBdr>
        </w:div>
        <w:div w:id="1760324104">
          <w:marLeft w:val="480"/>
          <w:marRight w:val="0"/>
          <w:marTop w:val="0"/>
          <w:marBottom w:val="0"/>
          <w:divBdr>
            <w:top w:val="none" w:sz="0" w:space="0" w:color="auto"/>
            <w:left w:val="none" w:sz="0" w:space="0" w:color="auto"/>
            <w:bottom w:val="none" w:sz="0" w:space="0" w:color="auto"/>
            <w:right w:val="none" w:sz="0" w:space="0" w:color="auto"/>
          </w:divBdr>
        </w:div>
        <w:div w:id="812480051">
          <w:marLeft w:val="480"/>
          <w:marRight w:val="0"/>
          <w:marTop w:val="0"/>
          <w:marBottom w:val="0"/>
          <w:divBdr>
            <w:top w:val="none" w:sz="0" w:space="0" w:color="auto"/>
            <w:left w:val="none" w:sz="0" w:space="0" w:color="auto"/>
            <w:bottom w:val="none" w:sz="0" w:space="0" w:color="auto"/>
            <w:right w:val="none" w:sz="0" w:space="0" w:color="auto"/>
          </w:divBdr>
        </w:div>
        <w:div w:id="1382555510">
          <w:marLeft w:val="480"/>
          <w:marRight w:val="0"/>
          <w:marTop w:val="0"/>
          <w:marBottom w:val="0"/>
          <w:divBdr>
            <w:top w:val="none" w:sz="0" w:space="0" w:color="auto"/>
            <w:left w:val="none" w:sz="0" w:space="0" w:color="auto"/>
            <w:bottom w:val="none" w:sz="0" w:space="0" w:color="auto"/>
            <w:right w:val="none" w:sz="0" w:space="0" w:color="auto"/>
          </w:divBdr>
        </w:div>
        <w:div w:id="1502313971">
          <w:marLeft w:val="480"/>
          <w:marRight w:val="0"/>
          <w:marTop w:val="0"/>
          <w:marBottom w:val="0"/>
          <w:divBdr>
            <w:top w:val="none" w:sz="0" w:space="0" w:color="auto"/>
            <w:left w:val="none" w:sz="0" w:space="0" w:color="auto"/>
            <w:bottom w:val="none" w:sz="0" w:space="0" w:color="auto"/>
            <w:right w:val="none" w:sz="0" w:space="0" w:color="auto"/>
          </w:divBdr>
        </w:div>
        <w:div w:id="628781256">
          <w:marLeft w:val="480"/>
          <w:marRight w:val="0"/>
          <w:marTop w:val="0"/>
          <w:marBottom w:val="0"/>
          <w:divBdr>
            <w:top w:val="none" w:sz="0" w:space="0" w:color="auto"/>
            <w:left w:val="none" w:sz="0" w:space="0" w:color="auto"/>
            <w:bottom w:val="none" w:sz="0" w:space="0" w:color="auto"/>
            <w:right w:val="none" w:sz="0" w:space="0" w:color="auto"/>
          </w:divBdr>
        </w:div>
        <w:div w:id="733115739">
          <w:marLeft w:val="480"/>
          <w:marRight w:val="0"/>
          <w:marTop w:val="0"/>
          <w:marBottom w:val="0"/>
          <w:divBdr>
            <w:top w:val="none" w:sz="0" w:space="0" w:color="auto"/>
            <w:left w:val="none" w:sz="0" w:space="0" w:color="auto"/>
            <w:bottom w:val="none" w:sz="0" w:space="0" w:color="auto"/>
            <w:right w:val="none" w:sz="0" w:space="0" w:color="auto"/>
          </w:divBdr>
        </w:div>
        <w:div w:id="1277367066">
          <w:marLeft w:val="480"/>
          <w:marRight w:val="0"/>
          <w:marTop w:val="0"/>
          <w:marBottom w:val="0"/>
          <w:divBdr>
            <w:top w:val="none" w:sz="0" w:space="0" w:color="auto"/>
            <w:left w:val="none" w:sz="0" w:space="0" w:color="auto"/>
            <w:bottom w:val="none" w:sz="0" w:space="0" w:color="auto"/>
            <w:right w:val="none" w:sz="0" w:space="0" w:color="auto"/>
          </w:divBdr>
        </w:div>
        <w:div w:id="839085411">
          <w:marLeft w:val="480"/>
          <w:marRight w:val="0"/>
          <w:marTop w:val="0"/>
          <w:marBottom w:val="0"/>
          <w:divBdr>
            <w:top w:val="none" w:sz="0" w:space="0" w:color="auto"/>
            <w:left w:val="none" w:sz="0" w:space="0" w:color="auto"/>
            <w:bottom w:val="none" w:sz="0" w:space="0" w:color="auto"/>
            <w:right w:val="none" w:sz="0" w:space="0" w:color="auto"/>
          </w:divBdr>
        </w:div>
        <w:div w:id="1317145934">
          <w:marLeft w:val="480"/>
          <w:marRight w:val="0"/>
          <w:marTop w:val="0"/>
          <w:marBottom w:val="0"/>
          <w:divBdr>
            <w:top w:val="none" w:sz="0" w:space="0" w:color="auto"/>
            <w:left w:val="none" w:sz="0" w:space="0" w:color="auto"/>
            <w:bottom w:val="none" w:sz="0" w:space="0" w:color="auto"/>
            <w:right w:val="none" w:sz="0" w:space="0" w:color="auto"/>
          </w:divBdr>
        </w:div>
        <w:div w:id="1432822055">
          <w:marLeft w:val="480"/>
          <w:marRight w:val="0"/>
          <w:marTop w:val="0"/>
          <w:marBottom w:val="0"/>
          <w:divBdr>
            <w:top w:val="none" w:sz="0" w:space="0" w:color="auto"/>
            <w:left w:val="none" w:sz="0" w:space="0" w:color="auto"/>
            <w:bottom w:val="none" w:sz="0" w:space="0" w:color="auto"/>
            <w:right w:val="none" w:sz="0" w:space="0" w:color="auto"/>
          </w:divBdr>
        </w:div>
        <w:div w:id="582377221">
          <w:marLeft w:val="480"/>
          <w:marRight w:val="0"/>
          <w:marTop w:val="0"/>
          <w:marBottom w:val="0"/>
          <w:divBdr>
            <w:top w:val="none" w:sz="0" w:space="0" w:color="auto"/>
            <w:left w:val="none" w:sz="0" w:space="0" w:color="auto"/>
            <w:bottom w:val="none" w:sz="0" w:space="0" w:color="auto"/>
            <w:right w:val="none" w:sz="0" w:space="0" w:color="auto"/>
          </w:divBdr>
        </w:div>
        <w:div w:id="2048791295">
          <w:marLeft w:val="480"/>
          <w:marRight w:val="0"/>
          <w:marTop w:val="0"/>
          <w:marBottom w:val="0"/>
          <w:divBdr>
            <w:top w:val="none" w:sz="0" w:space="0" w:color="auto"/>
            <w:left w:val="none" w:sz="0" w:space="0" w:color="auto"/>
            <w:bottom w:val="none" w:sz="0" w:space="0" w:color="auto"/>
            <w:right w:val="none" w:sz="0" w:space="0" w:color="auto"/>
          </w:divBdr>
        </w:div>
        <w:div w:id="1365057092">
          <w:marLeft w:val="480"/>
          <w:marRight w:val="0"/>
          <w:marTop w:val="0"/>
          <w:marBottom w:val="0"/>
          <w:divBdr>
            <w:top w:val="none" w:sz="0" w:space="0" w:color="auto"/>
            <w:left w:val="none" w:sz="0" w:space="0" w:color="auto"/>
            <w:bottom w:val="none" w:sz="0" w:space="0" w:color="auto"/>
            <w:right w:val="none" w:sz="0" w:space="0" w:color="auto"/>
          </w:divBdr>
        </w:div>
        <w:div w:id="1436317309">
          <w:marLeft w:val="480"/>
          <w:marRight w:val="0"/>
          <w:marTop w:val="0"/>
          <w:marBottom w:val="0"/>
          <w:divBdr>
            <w:top w:val="none" w:sz="0" w:space="0" w:color="auto"/>
            <w:left w:val="none" w:sz="0" w:space="0" w:color="auto"/>
            <w:bottom w:val="none" w:sz="0" w:space="0" w:color="auto"/>
            <w:right w:val="none" w:sz="0" w:space="0" w:color="auto"/>
          </w:divBdr>
        </w:div>
        <w:div w:id="708725283">
          <w:marLeft w:val="480"/>
          <w:marRight w:val="0"/>
          <w:marTop w:val="0"/>
          <w:marBottom w:val="0"/>
          <w:divBdr>
            <w:top w:val="none" w:sz="0" w:space="0" w:color="auto"/>
            <w:left w:val="none" w:sz="0" w:space="0" w:color="auto"/>
            <w:bottom w:val="none" w:sz="0" w:space="0" w:color="auto"/>
            <w:right w:val="none" w:sz="0" w:space="0" w:color="auto"/>
          </w:divBdr>
        </w:div>
        <w:div w:id="1571498971">
          <w:marLeft w:val="480"/>
          <w:marRight w:val="0"/>
          <w:marTop w:val="0"/>
          <w:marBottom w:val="0"/>
          <w:divBdr>
            <w:top w:val="none" w:sz="0" w:space="0" w:color="auto"/>
            <w:left w:val="none" w:sz="0" w:space="0" w:color="auto"/>
            <w:bottom w:val="none" w:sz="0" w:space="0" w:color="auto"/>
            <w:right w:val="none" w:sz="0" w:space="0" w:color="auto"/>
          </w:divBdr>
        </w:div>
        <w:div w:id="801002314">
          <w:marLeft w:val="480"/>
          <w:marRight w:val="0"/>
          <w:marTop w:val="0"/>
          <w:marBottom w:val="0"/>
          <w:divBdr>
            <w:top w:val="none" w:sz="0" w:space="0" w:color="auto"/>
            <w:left w:val="none" w:sz="0" w:space="0" w:color="auto"/>
            <w:bottom w:val="none" w:sz="0" w:space="0" w:color="auto"/>
            <w:right w:val="none" w:sz="0" w:space="0" w:color="auto"/>
          </w:divBdr>
        </w:div>
        <w:div w:id="1243562198">
          <w:marLeft w:val="480"/>
          <w:marRight w:val="0"/>
          <w:marTop w:val="0"/>
          <w:marBottom w:val="0"/>
          <w:divBdr>
            <w:top w:val="none" w:sz="0" w:space="0" w:color="auto"/>
            <w:left w:val="none" w:sz="0" w:space="0" w:color="auto"/>
            <w:bottom w:val="none" w:sz="0" w:space="0" w:color="auto"/>
            <w:right w:val="none" w:sz="0" w:space="0" w:color="auto"/>
          </w:divBdr>
        </w:div>
        <w:div w:id="1700545290">
          <w:marLeft w:val="480"/>
          <w:marRight w:val="0"/>
          <w:marTop w:val="0"/>
          <w:marBottom w:val="0"/>
          <w:divBdr>
            <w:top w:val="none" w:sz="0" w:space="0" w:color="auto"/>
            <w:left w:val="none" w:sz="0" w:space="0" w:color="auto"/>
            <w:bottom w:val="none" w:sz="0" w:space="0" w:color="auto"/>
            <w:right w:val="none" w:sz="0" w:space="0" w:color="auto"/>
          </w:divBdr>
        </w:div>
        <w:div w:id="355547364">
          <w:marLeft w:val="480"/>
          <w:marRight w:val="0"/>
          <w:marTop w:val="0"/>
          <w:marBottom w:val="0"/>
          <w:divBdr>
            <w:top w:val="none" w:sz="0" w:space="0" w:color="auto"/>
            <w:left w:val="none" w:sz="0" w:space="0" w:color="auto"/>
            <w:bottom w:val="none" w:sz="0" w:space="0" w:color="auto"/>
            <w:right w:val="none" w:sz="0" w:space="0" w:color="auto"/>
          </w:divBdr>
        </w:div>
        <w:div w:id="847405380">
          <w:marLeft w:val="480"/>
          <w:marRight w:val="0"/>
          <w:marTop w:val="0"/>
          <w:marBottom w:val="0"/>
          <w:divBdr>
            <w:top w:val="none" w:sz="0" w:space="0" w:color="auto"/>
            <w:left w:val="none" w:sz="0" w:space="0" w:color="auto"/>
            <w:bottom w:val="none" w:sz="0" w:space="0" w:color="auto"/>
            <w:right w:val="none" w:sz="0" w:space="0" w:color="auto"/>
          </w:divBdr>
        </w:div>
        <w:div w:id="1669943924">
          <w:marLeft w:val="480"/>
          <w:marRight w:val="0"/>
          <w:marTop w:val="0"/>
          <w:marBottom w:val="0"/>
          <w:divBdr>
            <w:top w:val="none" w:sz="0" w:space="0" w:color="auto"/>
            <w:left w:val="none" w:sz="0" w:space="0" w:color="auto"/>
            <w:bottom w:val="none" w:sz="0" w:space="0" w:color="auto"/>
            <w:right w:val="none" w:sz="0" w:space="0" w:color="auto"/>
          </w:divBdr>
        </w:div>
        <w:div w:id="282617177">
          <w:marLeft w:val="480"/>
          <w:marRight w:val="0"/>
          <w:marTop w:val="0"/>
          <w:marBottom w:val="0"/>
          <w:divBdr>
            <w:top w:val="none" w:sz="0" w:space="0" w:color="auto"/>
            <w:left w:val="none" w:sz="0" w:space="0" w:color="auto"/>
            <w:bottom w:val="none" w:sz="0" w:space="0" w:color="auto"/>
            <w:right w:val="none" w:sz="0" w:space="0" w:color="auto"/>
          </w:divBdr>
        </w:div>
        <w:div w:id="82459883">
          <w:marLeft w:val="480"/>
          <w:marRight w:val="0"/>
          <w:marTop w:val="0"/>
          <w:marBottom w:val="0"/>
          <w:divBdr>
            <w:top w:val="none" w:sz="0" w:space="0" w:color="auto"/>
            <w:left w:val="none" w:sz="0" w:space="0" w:color="auto"/>
            <w:bottom w:val="none" w:sz="0" w:space="0" w:color="auto"/>
            <w:right w:val="none" w:sz="0" w:space="0" w:color="auto"/>
          </w:divBdr>
        </w:div>
        <w:div w:id="967855040">
          <w:marLeft w:val="480"/>
          <w:marRight w:val="0"/>
          <w:marTop w:val="0"/>
          <w:marBottom w:val="0"/>
          <w:divBdr>
            <w:top w:val="none" w:sz="0" w:space="0" w:color="auto"/>
            <w:left w:val="none" w:sz="0" w:space="0" w:color="auto"/>
            <w:bottom w:val="none" w:sz="0" w:space="0" w:color="auto"/>
            <w:right w:val="none" w:sz="0" w:space="0" w:color="auto"/>
          </w:divBdr>
        </w:div>
        <w:div w:id="1323582366">
          <w:marLeft w:val="480"/>
          <w:marRight w:val="0"/>
          <w:marTop w:val="0"/>
          <w:marBottom w:val="0"/>
          <w:divBdr>
            <w:top w:val="none" w:sz="0" w:space="0" w:color="auto"/>
            <w:left w:val="none" w:sz="0" w:space="0" w:color="auto"/>
            <w:bottom w:val="none" w:sz="0" w:space="0" w:color="auto"/>
            <w:right w:val="none" w:sz="0" w:space="0" w:color="auto"/>
          </w:divBdr>
        </w:div>
        <w:div w:id="1792044372">
          <w:marLeft w:val="480"/>
          <w:marRight w:val="0"/>
          <w:marTop w:val="0"/>
          <w:marBottom w:val="0"/>
          <w:divBdr>
            <w:top w:val="none" w:sz="0" w:space="0" w:color="auto"/>
            <w:left w:val="none" w:sz="0" w:space="0" w:color="auto"/>
            <w:bottom w:val="none" w:sz="0" w:space="0" w:color="auto"/>
            <w:right w:val="none" w:sz="0" w:space="0" w:color="auto"/>
          </w:divBdr>
        </w:div>
        <w:div w:id="1502964753">
          <w:marLeft w:val="480"/>
          <w:marRight w:val="0"/>
          <w:marTop w:val="0"/>
          <w:marBottom w:val="0"/>
          <w:divBdr>
            <w:top w:val="none" w:sz="0" w:space="0" w:color="auto"/>
            <w:left w:val="none" w:sz="0" w:space="0" w:color="auto"/>
            <w:bottom w:val="none" w:sz="0" w:space="0" w:color="auto"/>
            <w:right w:val="none" w:sz="0" w:space="0" w:color="auto"/>
          </w:divBdr>
        </w:div>
        <w:div w:id="1801413029">
          <w:marLeft w:val="480"/>
          <w:marRight w:val="0"/>
          <w:marTop w:val="0"/>
          <w:marBottom w:val="0"/>
          <w:divBdr>
            <w:top w:val="none" w:sz="0" w:space="0" w:color="auto"/>
            <w:left w:val="none" w:sz="0" w:space="0" w:color="auto"/>
            <w:bottom w:val="none" w:sz="0" w:space="0" w:color="auto"/>
            <w:right w:val="none" w:sz="0" w:space="0" w:color="auto"/>
          </w:divBdr>
        </w:div>
        <w:div w:id="1597445284">
          <w:marLeft w:val="480"/>
          <w:marRight w:val="0"/>
          <w:marTop w:val="0"/>
          <w:marBottom w:val="0"/>
          <w:divBdr>
            <w:top w:val="none" w:sz="0" w:space="0" w:color="auto"/>
            <w:left w:val="none" w:sz="0" w:space="0" w:color="auto"/>
            <w:bottom w:val="none" w:sz="0" w:space="0" w:color="auto"/>
            <w:right w:val="none" w:sz="0" w:space="0" w:color="auto"/>
          </w:divBdr>
        </w:div>
        <w:div w:id="955717716">
          <w:marLeft w:val="480"/>
          <w:marRight w:val="0"/>
          <w:marTop w:val="0"/>
          <w:marBottom w:val="0"/>
          <w:divBdr>
            <w:top w:val="none" w:sz="0" w:space="0" w:color="auto"/>
            <w:left w:val="none" w:sz="0" w:space="0" w:color="auto"/>
            <w:bottom w:val="none" w:sz="0" w:space="0" w:color="auto"/>
            <w:right w:val="none" w:sz="0" w:space="0" w:color="auto"/>
          </w:divBdr>
        </w:div>
        <w:div w:id="1603032591">
          <w:marLeft w:val="480"/>
          <w:marRight w:val="0"/>
          <w:marTop w:val="0"/>
          <w:marBottom w:val="0"/>
          <w:divBdr>
            <w:top w:val="none" w:sz="0" w:space="0" w:color="auto"/>
            <w:left w:val="none" w:sz="0" w:space="0" w:color="auto"/>
            <w:bottom w:val="none" w:sz="0" w:space="0" w:color="auto"/>
            <w:right w:val="none" w:sz="0" w:space="0" w:color="auto"/>
          </w:divBdr>
        </w:div>
        <w:div w:id="422141827">
          <w:marLeft w:val="480"/>
          <w:marRight w:val="0"/>
          <w:marTop w:val="0"/>
          <w:marBottom w:val="0"/>
          <w:divBdr>
            <w:top w:val="none" w:sz="0" w:space="0" w:color="auto"/>
            <w:left w:val="none" w:sz="0" w:space="0" w:color="auto"/>
            <w:bottom w:val="none" w:sz="0" w:space="0" w:color="auto"/>
            <w:right w:val="none" w:sz="0" w:space="0" w:color="auto"/>
          </w:divBdr>
        </w:div>
        <w:div w:id="803930799">
          <w:marLeft w:val="480"/>
          <w:marRight w:val="0"/>
          <w:marTop w:val="0"/>
          <w:marBottom w:val="0"/>
          <w:divBdr>
            <w:top w:val="none" w:sz="0" w:space="0" w:color="auto"/>
            <w:left w:val="none" w:sz="0" w:space="0" w:color="auto"/>
            <w:bottom w:val="none" w:sz="0" w:space="0" w:color="auto"/>
            <w:right w:val="none" w:sz="0" w:space="0" w:color="auto"/>
          </w:divBdr>
        </w:div>
        <w:div w:id="288978605">
          <w:marLeft w:val="480"/>
          <w:marRight w:val="0"/>
          <w:marTop w:val="0"/>
          <w:marBottom w:val="0"/>
          <w:divBdr>
            <w:top w:val="none" w:sz="0" w:space="0" w:color="auto"/>
            <w:left w:val="none" w:sz="0" w:space="0" w:color="auto"/>
            <w:bottom w:val="none" w:sz="0" w:space="0" w:color="auto"/>
            <w:right w:val="none" w:sz="0" w:space="0" w:color="auto"/>
          </w:divBdr>
        </w:div>
        <w:div w:id="1704017675">
          <w:marLeft w:val="480"/>
          <w:marRight w:val="0"/>
          <w:marTop w:val="0"/>
          <w:marBottom w:val="0"/>
          <w:divBdr>
            <w:top w:val="none" w:sz="0" w:space="0" w:color="auto"/>
            <w:left w:val="none" w:sz="0" w:space="0" w:color="auto"/>
            <w:bottom w:val="none" w:sz="0" w:space="0" w:color="auto"/>
            <w:right w:val="none" w:sz="0" w:space="0" w:color="auto"/>
          </w:divBdr>
        </w:div>
        <w:div w:id="1367481761">
          <w:marLeft w:val="480"/>
          <w:marRight w:val="0"/>
          <w:marTop w:val="0"/>
          <w:marBottom w:val="0"/>
          <w:divBdr>
            <w:top w:val="none" w:sz="0" w:space="0" w:color="auto"/>
            <w:left w:val="none" w:sz="0" w:space="0" w:color="auto"/>
            <w:bottom w:val="none" w:sz="0" w:space="0" w:color="auto"/>
            <w:right w:val="none" w:sz="0" w:space="0" w:color="auto"/>
          </w:divBdr>
        </w:div>
        <w:div w:id="136578204">
          <w:marLeft w:val="480"/>
          <w:marRight w:val="0"/>
          <w:marTop w:val="0"/>
          <w:marBottom w:val="0"/>
          <w:divBdr>
            <w:top w:val="none" w:sz="0" w:space="0" w:color="auto"/>
            <w:left w:val="none" w:sz="0" w:space="0" w:color="auto"/>
            <w:bottom w:val="none" w:sz="0" w:space="0" w:color="auto"/>
            <w:right w:val="none" w:sz="0" w:space="0" w:color="auto"/>
          </w:divBdr>
        </w:div>
        <w:div w:id="1537935278">
          <w:marLeft w:val="480"/>
          <w:marRight w:val="0"/>
          <w:marTop w:val="0"/>
          <w:marBottom w:val="0"/>
          <w:divBdr>
            <w:top w:val="none" w:sz="0" w:space="0" w:color="auto"/>
            <w:left w:val="none" w:sz="0" w:space="0" w:color="auto"/>
            <w:bottom w:val="none" w:sz="0" w:space="0" w:color="auto"/>
            <w:right w:val="none" w:sz="0" w:space="0" w:color="auto"/>
          </w:divBdr>
        </w:div>
        <w:div w:id="1385525513">
          <w:marLeft w:val="480"/>
          <w:marRight w:val="0"/>
          <w:marTop w:val="0"/>
          <w:marBottom w:val="0"/>
          <w:divBdr>
            <w:top w:val="none" w:sz="0" w:space="0" w:color="auto"/>
            <w:left w:val="none" w:sz="0" w:space="0" w:color="auto"/>
            <w:bottom w:val="none" w:sz="0" w:space="0" w:color="auto"/>
            <w:right w:val="none" w:sz="0" w:space="0" w:color="auto"/>
          </w:divBdr>
        </w:div>
        <w:div w:id="1118797679">
          <w:marLeft w:val="480"/>
          <w:marRight w:val="0"/>
          <w:marTop w:val="0"/>
          <w:marBottom w:val="0"/>
          <w:divBdr>
            <w:top w:val="none" w:sz="0" w:space="0" w:color="auto"/>
            <w:left w:val="none" w:sz="0" w:space="0" w:color="auto"/>
            <w:bottom w:val="none" w:sz="0" w:space="0" w:color="auto"/>
            <w:right w:val="none" w:sz="0" w:space="0" w:color="auto"/>
          </w:divBdr>
        </w:div>
        <w:div w:id="32703539">
          <w:marLeft w:val="480"/>
          <w:marRight w:val="0"/>
          <w:marTop w:val="0"/>
          <w:marBottom w:val="0"/>
          <w:divBdr>
            <w:top w:val="none" w:sz="0" w:space="0" w:color="auto"/>
            <w:left w:val="none" w:sz="0" w:space="0" w:color="auto"/>
            <w:bottom w:val="none" w:sz="0" w:space="0" w:color="auto"/>
            <w:right w:val="none" w:sz="0" w:space="0" w:color="auto"/>
          </w:divBdr>
        </w:div>
        <w:div w:id="161432768">
          <w:marLeft w:val="480"/>
          <w:marRight w:val="0"/>
          <w:marTop w:val="0"/>
          <w:marBottom w:val="0"/>
          <w:divBdr>
            <w:top w:val="none" w:sz="0" w:space="0" w:color="auto"/>
            <w:left w:val="none" w:sz="0" w:space="0" w:color="auto"/>
            <w:bottom w:val="none" w:sz="0" w:space="0" w:color="auto"/>
            <w:right w:val="none" w:sz="0" w:space="0" w:color="auto"/>
          </w:divBdr>
        </w:div>
        <w:div w:id="1173378266">
          <w:marLeft w:val="480"/>
          <w:marRight w:val="0"/>
          <w:marTop w:val="0"/>
          <w:marBottom w:val="0"/>
          <w:divBdr>
            <w:top w:val="none" w:sz="0" w:space="0" w:color="auto"/>
            <w:left w:val="none" w:sz="0" w:space="0" w:color="auto"/>
            <w:bottom w:val="none" w:sz="0" w:space="0" w:color="auto"/>
            <w:right w:val="none" w:sz="0" w:space="0" w:color="auto"/>
          </w:divBdr>
        </w:div>
        <w:div w:id="1943567431">
          <w:marLeft w:val="480"/>
          <w:marRight w:val="0"/>
          <w:marTop w:val="0"/>
          <w:marBottom w:val="0"/>
          <w:divBdr>
            <w:top w:val="none" w:sz="0" w:space="0" w:color="auto"/>
            <w:left w:val="none" w:sz="0" w:space="0" w:color="auto"/>
            <w:bottom w:val="none" w:sz="0" w:space="0" w:color="auto"/>
            <w:right w:val="none" w:sz="0" w:space="0" w:color="auto"/>
          </w:divBdr>
        </w:div>
        <w:div w:id="812017359">
          <w:marLeft w:val="480"/>
          <w:marRight w:val="0"/>
          <w:marTop w:val="0"/>
          <w:marBottom w:val="0"/>
          <w:divBdr>
            <w:top w:val="none" w:sz="0" w:space="0" w:color="auto"/>
            <w:left w:val="none" w:sz="0" w:space="0" w:color="auto"/>
            <w:bottom w:val="none" w:sz="0" w:space="0" w:color="auto"/>
            <w:right w:val="none" w:sz="0" w:space="0" w:color="auto"/>
          </w:divBdr>
        </w:div>
        <w:div w:id="2114395234">
          <w:marLeft w:val="480"/>
          <w:marRight w:val="0"/>
          <w:marTop w:val="0"/>
          <w:marBottom w:val="0"/>
          <w:divBdr>
            <w:top w:val="none" w:sz="0" w:space="0" w:color="auto"/>
            <w:left w:val="none" w:sz="0" w:space="0" w:color="auto"/>
            <w:bottom w:val="none" w:sz="0" w:space="0" w:color="auto"/>
            <w:right w:val="none" w:sz="0" w:space="0" w:color="auto"/>
          </w:divBdr>
        </w:div>
        <w:div w:id="781802271">
          <w:marLeft w:val="480"/>
          <w:marRight w:val="0"/>
          <w:marTop w:val="0"/>
          <w:marBottom w:val="0"/>
          <w:divBdr>
            <w:top w:val="none" w:sz="0" w:space="0" w:color="auto"/>
            <w:left w:val="none" w:sz="0" w:space="0" w:color="auto"/>
            <w:bottom w:val="none" w:sz="0" w:space="0" w:color="auto"/>
            <w:right w:val="none" w:sz="0" w:space="0" w:color="auto"/>
          </w:divBdr>
        </w:div>
        <w:div w:id="1703435430">
          <w:marLeft w:val="480"/>
          <w:marRight w:val="0"/>
          <w:marTop w:val="0"/>
          <w:marBottom w:val="0"/>
          <w:divBdr>
            <w:top w:val="none" w:sz="0" w:space="0" w:color="auto"/>
            <w:left w:val="none" w:sz="0" w:space="0" w:color="auto"/>
            <w:bottom w:val="none" w:sz="0" w:space="0" w:color="auto"/>
            <w:right w:val="none" w:sz="0" w:space="0" w:color="auto"/>
          </w:divBdr>
        </w:div>
        <w:div w:id="670835527">
          <w:marLeft w:val="480"/>
          <w:marRight w:val="0"/>
          <w:marTop w:val="0"/>
          <w:marBottom w:val="0"/>
          <w:divBdr>
            <w:top w:val="none" w:sz="0" w:space="0" w:color="auto"/>
            <w:left w:val="none" w:sz="0" w:space="0" w:color="auto"/>
            <w:bottom w:val="none" w:sz="0" w:space="0" w:color="auto"/>
            <w:right w:val="none" w:sz="0" w:space="0" w:color="auto"/>
          </w:divBdr>
        </w:div>
        <w:div w:id="324936028">
          <w:marLeft w:val="480"/>
          <w:marRight w:val="0"/>
          <w:marTop w:val="0"/>
          <w:marBottom w:val="0"/>
          <w:divBdr>
            <w:top w:val="none" w:sz="0" w:space="0" w:color="auto"/>
            <w:left w:val="none" w:sz="0" w:space="0" w:color="auto"/>
            <w:bottom w:val="none" w:sz="0" w:space="0" w:color="auto"/>
            <w:right w:val="none" w:sz="0" w:space="0" w:color="auto"/>
          </w:divBdr>
        </w:div>
        <w:div w:id="866601003">
          <w:marLeft w:val="480"/>
          <w:marRight w:val="0"/>
          <w:marTop w:val="0"/>
          <w:marBottom w:val="0"/>
          <w:divBdr>
            <w:top w:val="none" w:sz="0" w:space="0" w:color="auto"/>
            <w:left w:val="none" w:sz="0" w:space="0" w:color="auto"/>
            <w:bottom w:val="none" w:sz="0" w:space="0" w:color="auto"/>
            <w:right w:val="none" w:sz="0" w:space="0" w:color="auto"/>
          </w:divBdr>
        </w:div>
        <w:div w:id="591200884">
          <w:marLeft w:val="480"/>
          <w:marRight w:val="0"/>
          <w:marTop w:val="0"/>
          <w:marBottom w:val="0"/>
          <w:divBdr>
            <w:top w:val="none" w:sz="0" w:space="0" w:color="auto"/>
            <w:left w:val="none" w:sz="0" w:space="0" w:color="auto"/>
            <w:bottom w:val="none" w:sz="0" w:space="0" w:color="auto"/>
            <w:right w:val="none" w:sz="0" w:space="0" w:color="auto"/>
          </w:divBdr>
        </w:div>
        <w:div w:id="144666865">
          <w:marLeft w:val="480"/>
          <w:marRight w:val="0"/>
          <w:marTop w:val="0"/>
          <w:marBottom w:val="0"/>
          <w:divBdr>
            <w:top w:val="none" w:sz="0" w:space="0" w:color="auto"/>
            <w:left w:val="none" w:sz="0" w:space="0" w:color="auto"/>
            <w:bottom w:val="none" w:sz="0" w:space="0" w:color="auto"/>
            <w:right w:val="none" w:sz="0" w:space="0" w:color="auto"/>
          </w:divBdr>
        </w:div>
        <w:div w:id="1014235498">
          <w:marLeft w:val="480"/>
          <w:marRight w:val="0"/>
          <w:marTop w:val="0"/>
          <w:marBottom w:val="0"/>
          <w:divBdr>
            <w:top w:val="none" w:sz="0" w:space="0" w:color="auto"/>
            <w:left w:val="none" w:sz="0" w:space="0" w:color="auto"/>
            <w:bottom w:val="none" w:sz="0" w:space="0" w:color="auto"/>
            <w:right w:val="none" w:sz="0" w:space="0" w:color="auto"/>
          </w:divBdr>
        </w:div>
        <w:div w:id="1164129232">
          <w:marLeft w:val="480"/>
          <w:marRight w:val="0"/>
          <w:marTop w:val="0"/>
          <w:marBottom w:val="0"/>
          <w:divBdr>
            <w:top w:val="none" w:sz="0" w:space="0" w:color="auto"/>
            <w:left w:val="none" w:sz="0" w:space="0" w:color="auto"/>
            <w:bottom w:val="none" w:sz="0" w:space="0" w:color="auto"/>
            <w:right w:val="none" w:sz="0" w:space="0" w:color="auto"/>
          </w:divBdr>
        </w:div>
        <w:div w:id="1942906878">
          <w:marLeft w:val="480"/>
          <w:marRight w:val="0"/>
          <w:marTop w:val="0"/>
          <w:marBottom w:val="0"/>
          <w:divBdr>
            <w:top w:val="none" w:sz="0" w:space="0" w:color="auto"/>
            <w:left w:val="none" w:sz="0" w:space="0" w:color="auto"/>
            <w:bottom w:val="none" w:sz="0" w:space="0" w:color="auto"/>
            <w:right w:val="none" w:sz="0" w:space="0" w:color="auto"/>
          </w:divBdr>
        </w:div>
        <w:div w:id="1321422642">
          <w:marLeft w:val="480"/>
          <w:marRight w:val="0"/>
          <w:marTop w:val="0"/>
          <w:marBottom w:val="0"/>
          <w:divBdr>
            <w:top w:val="none" w:sz="0" w:space="0" w:color="auto"/>
            <w:left w:val="none" w:sz="0" w:space="0" w:color="auto"/>
            <w:bottom w:val="none" w:sz="0" w:space="0" w:color="auto"/>
            <w:right w:val="none" w:sz="0" w:space="0" w:color="auto"/>
          </w:divBdr>
        </w:div>
        <w:div w:id="992105912">
          <w:marLeft w:val="480"/>
          <w:marRight w:val="0"/>
          <w:marTop w:val="0"/>
          <w:marBottom w:val="0"/>
          <w:divBdr>
            <w:top w:val="none" w:sz="0" w:space="0" w:color="auto"/>
            <w:left w:val="none" w:sz="0" w:space="0" w:color="auto"/>
            <w:bottom w:val="none" w:sz="0" w:space="0" w:color="auto"/>
            <w:right w:val="none" w:sz="0" w:space="0" w:color="auto"/>
          </w:divBdr>
        </w:div>
        <w:div w:id="1617062088">
          <w:marLeft w:val="480"/>
          <w:marRight w:val="0"/>
          <w:marTop w:val="0"/>
          <w:marBottom w:val="0"/>
          <w:divBdr>
            <w:top w:val="none" w:sz="0" w:space="0" w:color="auto"/>
            <w:left w:val="none" w:sz="0" w:space="0" w:color="auto"/>
            <w:bottom w:val="none" w:sz="0" w:space="0" w:color="auto"/>
            <w:right w:val="none" w:sz="0" w:space="0" w:color="auto"/>
          </w:divBdr>
        </w:div>
        <w:div w:id="475219652">
          <w:marLeft w:val="480"/>
          <w:marRight w:val="0"/>
          <w:marTop w:val="0"/>
          <w:marBottom w:val="0"/>
          <w:divBdr>
            <w:top w:val="none" w:sz="0" w:space="0" w:color="auto"/>
            <w:left w:val="none" w:sz="0" w:space="0" w:color="auto"/>
            <w:bottom w:val="none" w:sz="0" w:space="0" w:color="auto"/>
            <w:right w:val="none" w:sz="0" w:space="0" w:color="auto"/>
          </w:divBdr>
        </w:div>
        <w:div w:id="1479683773">
          <w:marLeft w:val="480"/>
          <w:marRight w:val="0"/>
          <w:marTop w:val="0"/>
          <w:marBottom w:val="0"/>
          <w:divBdr>
            <w:top w:val="none" w:sz="0" w:space="0" w:color="auto"/>
            <w:left w:val="none" w:sz="0" w:space="0" w:color="auto"/>
            <w:bottom w:val="none" w:sz="0" w:space="0" w:color="auto"/>
            <w:right w:val="none" w:sz="0" w:space="0" w:color="auto"/>
          </w:divBdr>
        </w:div>
        <w:div w:id="1896892345">
          <w:marLeft w:val="480"/>
          <w:marRight w:val="0"/>
          <w:marTop w:val="0"/>
          <w:marBottom w:val="0"/>
          <w:divBdr>
            <w:top w:val="none" w:sz="0" w:space="0" w:color="auto"/>
            <w:left w:val="none" w:sz="0" w:space="0" w:color="auto"/>
            <w:bottom w:val="none" w:sz="0" w:space="0" w:color="auto"/>
            <w:right w:val="none" w:sz="0" w:space="0" w:color="auto"/>
          </w:divBdr>
        </w:div>
        <w:div w:id="207306290">
          <w:marLeft w:val="480"/>
          <w:marRight w:val="0"/>
          <w:marTop w:val="0"/>
          <w:marBottom w:val="0"/>
          <w:divBdr>
            <w:top w:val="none" w:sz="0" w:space="0" w:color="auto"/>
            <w:left w:val="none" w:sz="0" w:space="0" w:color="auto"/>
            <w:bottom w:val="none" w:sz="0" w:space="0" w:color="auto"/>
            <w:right w:val="none" w:sz="0" w:space="0" w:color="auto"/>
          </w:divBdr>
        </w:div>
        <w:div w:id="1665663545">
          <w:marLeft w:val="480"/>
          <w:marRight w:val="0"/>
          <w:marTop w:val="0"/>
          <w:marBottom w:val="0"/>
          <w:divBdr>
            <w:top w:val="none" w:sz="0" w:space="0" w:color="auto"/>
            <w:left w:val="none" w:sz="0" w:space="0" w:color="auto"/>
            <w:bottom w:val="none" w:sz="0" w:space="0" w:color="auto"/>
            <w:right w:val="none" w:sz="0" w:space="0" w:color="auto"/>
          </w:divBdr>
        </w:div>
        <w:div w:id="871261396">
          <w:marLeft w:val="480"/>
          <w:marRight w:val="0"/>
          <w:marTop w:val="0"/>
          <w:marBottom w:val="0"/>
          <w:divBdr>
            <w:top w:val="none" w:sz="0" w:space="0" w:color="auto"/>
            <w:left w:val="none" w:sz="0" w:space="0" w:color="auto"/>
            <w:bottom w:val="none" w:sz="0" w:space="0" w:color="auto"/>
            <w:right w:val="none" w:sz="0" w:space="0" w:color="auto"/>
          </w:divBdr>
        </w:div>
        <w:div w:id="725495915">
          <w:marLeft w:val="480"/>
          <w:marRight w:val="0"/>
          <w:marTop w:val="0"/>
          <w:marBottom w:val="0"/>
          <w:divBdr>
            <w:top w:val="none" w:sz="0" w:space="0" w:color="auto"/>
            <w:left w:val="none" w:sz="0" w:space="0" w:color="auto"/>
            <w:bottom w:val="none" w:sz="0" w:space="0" w:color="auto"/>
            <w:right w:val="none" w:sz="0" w:space="0" w:color="auto"/>
          </w:divBdr>
        </w:div>
        <w:div w:id="1486625440">
          <w:marLeft w:val="480"/>
          <w:marRight w:val="0"/>
          <w:marTop w:val="0"/>
          <w:marBottom w:val="0"/>
          <w:divBdr>
            <w:top w:val="none" w:sz="0" w:space="0" w:color="auto"/>
            <w:left w:val="none" w:sz="0" w:space="0" w:color="auto"/>
            <w:bottom w:val="none" w:sz="0" w:space="0" w:color="auto"/>
            <w:right w:val="none" w:sz="0" w:space="0" w:color="auto"/>
          </w:divBdr>
        </w:div>
        <w:div w:id="53353817">
          <w:marLeft w:val="480"/>
          <w:marRight w:val="0"/>
          <w:marTop w:val="0"/>
          <w:marBottom w:val="0"/>
          <w:divBdr>
            <w:top w:val="none" w:sz="0" w:space="0" w:color="auto"/>
            <w:left w:val="none" w:sz="0" w:space="0" w:color="auto"/>
            <w:bottom w:val="none" w:sz="0" w:space="0" w:color="auto"/>
            <w:right w:val="none" w:sz="0" w:space="0" w:color="auto"/>
          </w:divBdr>
        </w:div>
        <w:div w:id="796990761">
          <w:marLeft w:val="480"/>
          <w:marRight w:val="0"/>
          <w:marTop w:val="0"/>
          <w:marBottom w:val="0"/>
          <w:divBdr>
            <w:top w:val="none" w:sz="0" w:space="0" w:color="auto"/>
            <w:left w:val="none" w:sz="0" w:space="0" w:color="auto"/>
            <w:bottom w:val="none" w:sz="0" w:space="0" w:color="auto"/>
            <w:right w:val="none" w:sz="0" w:space="0" w:color="auto"/>
          </w:divBdr>
        </w:div>
        <w:div w:id="1107196980">
          <w:marLeft w:val="480"/>
          <w:marRight w:val="0"/>
          <w:marTop w:val="0"/>
          <w:marBottom w:val="0"/>
          <w:divBdr>
            <w:top w:val="none" w:sz="0" w:space="0" w:color="auto"/>
            <w:left w:val="none" w:sz="0" w:space="0" w:color="auto"/>
            <w:bottom w:val="none" w:sz="0" w:space="0" w:color="auto"/>
            <w:right w:val="none" w:sz="0" w:space="0" w:color="auto"/>
          </w:divBdr>
        </w:div>
        <w:div w:id="2084721175">
          <w:marLeft w:val="480"/>
          <w:marRight w:val="0"/>
          <w:marTop w:val="0"/>
          <w:marBottom w:val="0"/>
          <w:divBdr>
            <w:top w:val="none" w:sz="0" w:space="0" w:color="auto"/>
            <w:left w:val="none" w:sz="0" w:space="0" w:color="auto"/>
            <w:bottom w:val="none" w:sz="0" w:space="0" w:color="auto"/>
            <w:right w:val="none" w:sz="0" w:space="0" w:color="auto"/>
          </w:divBdr>
        </w:div>
        <w:div w:id="899100639">
          <w:marLeft w:val="480"/>
          <w:marRight w:val="0"/>
          <w:marTop w:val="0"/>
          <w:marBottom w:val="0"/>
          <w:divBdr>
            <w:top w:val="none" w:sz="0" w:space="0" w:color="auto"/>
            <w:left w:val="none" w:sz="0" w:space="0" w:color="auto"/>
            <w:bottom w:val="none" w:sz="0" w:space="0" w:color="auto"/>
            <w:right w:val="none" w:sz="0" w:space="0" w:color="auto"/>
          </w:divBdr>
        </w:div>
        <w:div w:id="1765298848">
          <w:marLeft w:val="480"/>
          <w:marRight w:val="0"/>
          <w:marTop w:val="0"/>
          <w:marBottom w:val="0"/>
          <w:divBdr>
            <w:top w:val="none" w:sz="0" w:space="0" w:color="auto"/>
            <w:left w:val="none" w:sz="0" w:space="0" w:color="auto"/>
            <w:bottom w:val="none" w:sz="0" w:space="0" w:color="auto"/>
            <w:right w:val="none" w:sz="0" w:space="0" w:color="auto"/>
          </w:divBdr>
        </w:div>
        <w:div w:id="1006791393">
          <w:marLeft w:val="480"/>
          <w:marRight w:val="0"/>
          <w:marTop w:val="0"/>
          <w:marBottom w:val="0"/>
          <w:divBdr>
            <w:top w:val="none" w:sz="0" w:space="0" w:color="auto"/>
            <w:left w:val="none" w:sz="0" w:space="0" w:color="auto"/>
            <w:bottom w:val="none" w:sz="0" w:space="0" w:color="auto"/>
            <w:right w:val="none" w:sz="0" w:space="0" w:color="auto"/>
          </w:divBdr>
        </w:div>
        <w:div w:id="948202199">
          <w:marLeft w:val="480"/>
          <w:marRight w:val="0"/>
          <w:marTop w:val="0"/>
          <w:marBottom w:val="0"/>
          <w:divBdr>
            <w:top w:val="none" w:sz="0" w:space="0" w:color="auto"/>
            <w:left w:val="none" w:sz="0" w:space="0" w:color="auto"/>
            <w:bottom w:val="none" w:sz="0" w:space="0" w:color="auto"/>
            <w:right w:val="none" w:sz="0" w:space="0" w:color="auto"/>
          </w:divBdr>
        </w:div>
        <w:div w:id="743915546">
          <w:marLeft w:val="480"/>
          <w:marRight w:val="0"/>
          <w:marTop w:val="0"/>
          <w:marBottom w:val="0"/>
          <w:divBdr>
            <w:top w:val="none" w:sz="0" w:space="0" w:color="auto"/>
            <w:left w:val="none" w:sz="0" w:space="0" w:color="auto"/>
            <w:bottom w:val="none" w:sz="0" w:space="0" w:color="auto"/>
            <w:right w:val="none" w:sz="0" w:space="0" w:color="auto"/>
          </w:divBdr>
        </w:div>
        <w:div w:id="95102530">
          <w:marLeft w:val="480"/>
          <w:marRight w:val="0"/>
          <w:marTop w:val="0"/>
          <w:marBottom w:val="0"/>
          <w:divBdr>
            <w:top w:val="none" w:sz="0" w:space="0" w:color="auto"/>
            <w:left w:val="none" w:sz="0" w:space="0" w:color="auto"/>
            <w:bottom w:val="none" w:sz="0" w:space="0" w:color="auto"/>
            <w:right w:val="none" w:sz="0" w:space="0" w:color="auto"/>
          </w:divBdr>
        </w:div>
        <w:div w:id="611866369">
          <w:marLeft w:val="480"/>
          <w:marRight w:val="0"/>
          <w:marTop w:val="0"/>
          <w:marBottom w:val="0"/>
          <w:divBdr>
            <w:top w:val="none" w:sz="0" w:space="0" w:color="auto"/>
            <w:left w:val="none" w:sz="0" w:space="0" w:color="auto"/>
            <w:bottom w:val="none" w:sz="0" w:space="0" w:color="auto"/>
            <w:right w:val="none" w:sz="0" w:space="0" w:color="auto"/>
          </w:divBdr>
        </w:div>
        <w:div w:id="1140197009">
          <w:marLeft w:val="480"/>
          <w:marRight w:val="0"/>
          <w:marTop w:val="0"/>
          <w:marBottom w:val="0"/>
          <w:divBdr>
            <w:top w:val="none" w:sz="0" w:space="0" w:color="auto"/>
            <w:left w:val="none" w:sz="0" w:space="0" w:color="auto"/>
            <w:bottom w:val="none" w:sz="0" w:space="0" w:color="auto"/>
            <w:right w:val="none" w:sz="0" w:space="0" w:color="auto"/>
          </w:divBdr>
        </w:div>
        <w:div w:id="1951206266">
          <w:marLeft w:val="480"/>
          <w:marRight w:val="0"/>
          <w:marTop w:val="0"/>
          <w:marBottom w:val="0"/>
          <w:divBdr>
            <w:top w:val="none" w:sz="0" w:space="0" w:color="auto"/>
            <w:left w:val="none" w:sz="0" w:space="0" w:color="auto"/>
            <w:bottom w:val="none" w:sz="0" w:space="0" w:color="auto"/>
            <w:right w:val="none" w:sz="0" w:space="0" w:color="auto"/>
          </w:divBdr>
        </w:div>
        <w:div w:id="2042124910">
          <w:marLeft w:val="480"/>
          <w:marRight w:val="0"/>
          <w:marTop w:val="0"/>
          <w:marBottom w:val="0"/>
          <w:divBdr>
            <w:top w:val="none" w:sz="0" w:space="0" w:color="auto"/>
            <w:left w:val="none" w:sz="0" w:space="0" w:color="auto"/>
            <w:bottom w:val="none" w:sz="0" w:space="0" w:color="auto"/>
            <w:right w:val="none" w:sz="0" w:space="0" w:color="auto"/>
          </w:divBdr>
        </w:div>
        <w:div w:id="197622651">
          <w:marLeft w:val="480"/>
          <w:marRight w:val="0"/>
          <w:marTop w:val="0"/>
          <w:marBottom w:val="0"/>
          <w:divBdr>
            <w:top w:val="none" w:sz="0" w:space="0" w:color="auto"/>
            <w:left w:val="none" w:sz="0" w:space="0" w:color="auto"/>
            <w:bottom w:val="none" w:sz="0" w:space="0" w:color="auto"/>
            <w:right w:val="none" w:sz="0" w:space="0" w:color="auto"/>
          </w:divBdr>
        </w:div>
        <w:div w:id="1833982448">
          <w:marLeft w:val="480"/>
          <w:marRight w:val="0"/>
          <w:marTop w:val="0"/>
          <w:marBottom w:val="0"/>
          <w:divBdr>
            <w:top w:val="none" w:sz="0" w:space="0" w:color="auto"/>
            <w:left w:val="none" w:sz="0" w:space="0" w:color="auto"/>
            <w:bottom w:val="none" w:sz="0" w:space="0" w:color="auto"/>
            <w:right w:val="none" w:sz="0" w:space="0" w:color="auto"/>
          </w:divBdr>
        </w:div>
        <w:div w:id="185289665">
          <w:marLeft w:val="480"/>
          <w:marRight w:val="0"/>
          <w:marTop w:val="0"/>
          <w:marBottom w:val="0"/>
          <w:divBdr>
            <w:top w:val="none" w:sz="0" w:space="0" w:color="auto"/>
            <w:left w:val="none" w:sz="0" w:space="0" w:color="auto"/>
            <w:bottom w:val="none" w:sz="0" w:space="0" w:color="auto"/>
            <w:right w:val="none" w:sz="0" w:space="0" w:color="auto"/>
          </w:divBdr>
        </w:div>
        <w:div w:id="254945882">
          <w:marLeft w:val="480"/>
          <w:marRight w:val="0"/>
          <w:marTop w:val="0"/>
          <w:marBottom w:val="0"/>
          <w:divBdr>
            <w:top w:val="none" w:sz="0" w:space="0" w:color="auto"/>
            <w:left w:val="none" w:sz="0" w:space="0" w:color="auto"/>
            <w:bottom w:val="none" w:sz="0" w:space="0" w:color="auto"/>
            <w:right w:val="none" w:sz="0" w:space="0" w:color="auto"/>
          </w:divBdr>
        </w:div>
        <w:div w:id="1930191990">
          <w:marLeft w:val="480"/>
          <w:marRight w:val="0"/>
          <w:marTop w:val="0"/>
          <w:marBottom w:val="0"/>
          <w:divBdr>
            <w:top w:val="none" w:sz="0" w:space="0" w:color="auto"/>
            <w:left w:val="none" w:sz="0" w:space="0" w:color="auto"/>
            <w:bottom w:val="none" w:sz="0" w:space="0" w:color="auto"/>
            <w:right w:val="none" w:sz="0" w:space="0" w:color="auto"/>
          </w:divBdr>
        </w:div>
        <w:div w:id="1728719334">
          <w:marLeft w:val="480"/>
          <w:marRight w:val="0"/>
          <w:marTop w:val="0"/>
          <w:marBottom w:val="0"/>
          <w:divBdr>
            <w:top w:val="none" w:sz="0" w:space="0" w:color="auto"/>
            <w:left w:val="none" w:sz="0" w:space="0" w:color="auto"/>
            <w:bottom w:val="none" w:sz="0" w:space="0" w:color="auto"/>
            <w:right w:val="none" w:sz="0" w:space="0" w:color="auto"/>
          </w:divBdr>
        </w:div>
        <w:div w:id="68888238">
          <w:marLeft w:val="480"/>
          <w:marRight w:val="0"/>
          <w:marTop w:val="0"/>
          <w:marBottom w:val="0"/>
          <w:divBdr>
            <w:top w:val="none" w:sz="0" w:space="0" w:color="auto"/>
            <w:left w:val="none" w:sz="0" w:space="0" w:color="auto"/>
            <w:bottom w:val="none" w:sz="0" w:space="0" w:color="auto"/>
            <w:right w:val="none" w:sz="0" w:space="0" w:color="auto"/>
          </w:divBdr>
        </w:div>
        <w:div w:id="127599290">
          <w:marLeft w:val="480"/>
          <w:marRight w:val="0"/>
          <w:marTop w:val="0"/>
          <w:marBottom w:val="0"/>
          <w:divBdr>
            <w:top w:val="none" w:sz="0" w:space="0" w:color="auto"/>
            <w:left w:val="none" w:sz="0" w:space="0" w:color="auto"/>
            <w:bottom w:val="none" w:sz="0" w:space="0" w:color="auto"/>
            <w:right w:val="none" w:sz="0" w:space="0" w:color="auto"/>
          </w:divBdr>
        </w:div>
        <w:div w:id="1501769481">
          <w:marLeft w:val="480"/>
          <w:marRight w:val="0"/>
          <w:marTop w:val="0"/>
          <w:marBottom w:val="0"/>
          <w:divBdr>
            <w:top w:val="none" w:sz="0" w:space="0" w:color="auto"/>
            <w:left w:val="none" w:sz="0" w:space="0" w:color="auto"/>
            <w:bottom w:val="none" w:sz="0" w:space="0" w:color="auto"/>
            <w:right w:val="none" w:sz="0" w:space="0" w:color="auto"/>
          </w:divBdr>
        </w:div>
        <w:div w:id="426341494">
          <w:marLeft w:val="480"/>
          <w:marRight w:val="0"/>
          <w:marTop w:val="0"/>
          <w:marBottom w:val="0"/>
          <w:divBdr>
            <w:top w:val="none" w:sz="0" w:space="0" w:color="auto"/>
            <w:left w:val="none" w:sz="0" w:space="0" w:color="auto"/>
            <w:bottom w:val="none" w:sz="0" w:space="0" w:color="auto"/>
            <w:right w:val="none" w:sz="0" w:space="0" w:color="auto"/>
          </w:divBdr>
        </w:div>
        <w:div w:id="1829594254">
          <w:marLeft w:val="480"/>
          <w:marRight w:val="0"/>
          <w:marTop w:val="0"/>
          <w:marBottom w:val="0"/>
          <w:divBdr>
            <w:top w:val="none" w:sz="0" w:space="0" w:color="auto"/>
            <w:left w:val="none" w:sz="0" w:space="0" w:color="auto"/>
            <w:bottom w:val="none" w:sz="0" w:space="0" w:color="auto"/>
            <w:right w:val="none" w:sz="0" w:space="0" w:color="auto"/>
          </w:divBdr>
        </w:div>
        <w:div w:id="1405759273">
          <w:marLeft w:val="480"/>
          <w:marRight w:val="0"/>
          <w:marTop w:val="0"/>
          <w:marBottom w:val="0"/>
          <w:divBdr>
            <w:top w:val="none" w:sz="0" w:space="0" w:color="auto"/>
            <w:left w:val="none" w:sz="0" w:space="0" w:color="auto"/>
            <w:bottom w:val="none" w:sz="0" w:space="0" w:color="auto"/>
            <w:right w:val="none" w:sz="0" w:space="0" w:color="auto"/>
          </w:divBdr>
        </w:div>
        <w:div w:id="1209950305">
          <w:marLeft w:val="480"/>
          <w:marRight w:val="0"/>
          <w:marTop w:val="0"/>
          <w:marBottom w:val="0"/>
          <w:divBdr>
            <w:top w:val="none" w:sz="0" w:space="0" w:color="auto"/>
            <w:left w:val="none" w:sz="0" w:space="0" w:color="auto"/>
            <w:bottom w:val="none" w:sz="0" w:space="0" w:color="auto"/>
            <w:right w:val="none" w:sz="0" w:space="0" w:color="auto"/>
          </w:divBdr>
        </w:div>
        <w:div w:id="1009989509">
          <w:marLeft w:val="480"/>
          <w:marRight w:val="0"/>
          <w:marTop w:val="0"/>
          <w:marBottom w:val="0"/>
          <w:divBdr>
            <w:top w:val="none" w:sz="0" w:space="0" w:color="auto"/>
            <w:left w:val="none" w:sz="0" w:space="0" w:color="auto"/>
            <w:bottom w:val="none" w:sz="0" w:space="0" w:color="auto"/>
            <w:right w:val="none" w:sz="0" w:space="0" w:color="auto"/>
          </w:divBdr>
        </w:div>
        <w:div w:id="697774860">
          <w:marLeft w:val="480"/>
          <w:marRight w:val="0"/>
          <w:marTop w:val="0"/>
          <w:marBottom w:val="0"/>
          <w:divBdr>
            <w:top w:val="none" w:sz="0" w:space="0" w:color="auto"/>
            <w:left w:val="none" w:sz="0" w:space="0" w:color="auto"/>
            <w:bottom w:val="none" w:sz="0" w:space="0" w:color="auto"/>
            <w:right w:val="none" w:sz="0" w:space="0" w:color="auto"/>
          </w:divBdr>
        </w:div>
        <w:div w:id="1796439361">
          <w:marLeft w:val="480"/>
          <w:marRight w:val="0"/>
          <w:marTop w:val="0"/>
          <w:marBottom w:val="0"/>
          <w:divBdr>
            <w:top w:val="none" w:sz="0" w:space="0" w:color="auto"/>
            <w:left w:val="none" w:sz="0" w:space="0" w:color="auto"/>
            <w:bottom w:val="none" w:sz="0" w:space="0" w:color="auto"/>
            <w:right w:val="none" w:sz="0" w:space="0" w:color="auto"/>
          </w:divBdr>
        </w:div>
        <w:div w:id="458229119">
          <w:marLeft w:val="480"/>
          <w:marRight w:val="0"/>
          <w:marTop w:val="0"/>
          <w:marBottom w:val="0"/>
          <w:divBdr>
            <w:top w:val="none" w:sz="0" w:space="0" w:color="auto"/>
            <w:left w:val="none" w:sz="0" w:space="0" w:color="auto"/>
            <w:bottom w:val="none" w:sz="0" w:space="0" w:color="auto"/>
            <w:right w:val="none" w:sz="0" w:space="0" w:color="auto"/>
          </w:divBdr>
        </w:div>
        <w:div w:id="1539320663">
          <w:marLeft w:val="480"/>
          <w:marRight w:val="0"/>
          <w:marTop w:val="0"/>
          <w:marBottom w:val="0"/>
          <w:divBdr>
            <w:top w:val="none" w:sz="0" w:space="0" w:color="auto"/>
            <w:left w:val="none" w:sz="0" w:space="0" w:color="auto"/>
            <w:bottom w:val="none" w:sz="0" w:space="0" w:color="auto"/>
            <w:right w:val="none" w:sz="0" w:space="0" w:color="auto"/>
          </w:divBdr>
        </w:div>
        <w:div w:id="1703705428">
          <w:marLeft w:val="480"/>
          <w:marRight w:val="0"/>
          <w:marTop w:val="0"/>
          <w:marBottom w:val="0"/>
          <w:divBdr>
            <w:top w:val="none" w:sz="0" w:space="0" w:color="auto"/>
            <w:left w:val="none" w:sz="0" w:space="0" w:color="auto"/>
            <w:bottom w:val="none" w:sz="0" w:space="0" w:color="auto"/>
            <w:right w:val="none" w:sz="0" w:space="0" w:color="auto"/>
          </w:divBdr>
        </w:div>
        <w:div w:id="259026571">
          <w:marLeft w:val="480"/>
          <w:marRight w:val="0"/>
          <w:marTop w:val="0"/>
          <w:marBottom w:val="0"/>
          <w:divBdr>
            <w:top w:val="none" w:sz="0" w:space="0" w:color="auto"/>
            <w:left w:val="none" w:sz="0" w:space="0" w:color="auto"/>
            <w:bottom w:val="none" w:sz="0" w:space="0" w:color="auto"/>
            <w:right w:val="none" w:sz="0" w:space="0" w:color="auto"/>
          </w:divBdr>
        </w:div>
        <w:div w:id="1342513643">
          <w:marLeft w:val="480"/>
          <w:marRight w:val="0"/>
          <w:marTop w:val="0"/>
          <w:marBottom w:val="0"/>
          <w:divBdr>
            <w:top w:val="none" w:sz="0" w:space="0" w:color="auto"/>
            <w:left w:val="none" w:sz="0" w:space="0" w:color="auto"/>
            <w:bottom w:val="none" w:sz="0" w:space="0" w:color="auto"/>
            <w:right w:val="none" w:sz="0" w:space="0" w:color="auto"/>
          </w:divBdr>
        </w:div>
        <w:div w:id="1152522044">
          <w:marLeft w:val="480"/>
          <w:marRight w:val="0"/>
          <w:marTop w:val="0"/>
          <w:marBottom w:val="0"/>
          <w:divBdr>
            <w:top w:val="none" w:sz="0" w:space="0" w:color="auto"/>
            <w:left w:val="none" w:sz="0" w:space="0" w:color="auto"/>
            <w:bottom w:val="none" w:sz="0" w:space="0" w:color="auto"/>
            <w:right w:val="none" w:sz="0" w:space="0" w:color="auto"/>
          </w:divBdr>
        </w:div>
        <w:div w:id="1409764696">
          <w:marLeft w:val="480"/>
          <w:marRight w:val="0"/>
          <w:marTop w:val="0"/>
          <w:marBottom w:val="0"/>
          <w:divBdr>
            <w:top w:val="none" w:sz="0" w:space="0" w:color="auto"/>
            <w:left w:val="none" w:sz="0" w:space="0" w:color="auto"/>
            <w:bottom w:val="none" w:sz="0" w:space="0" w:color="auto"/>
            <w:right w:val="none" w:sz="0" w:space="0" w:color="auto"/>
          </w:divBdr>
        </w:div>
        <w:div w:id="888222773">
          <w:marLeft w:val="480"/>
          <w:marRight w:val="0"/>
          <w:marTop w:val="0"/>
          <w:marBottom w:val="0"/>
          <w:divBdr>
            <w:top w:val="none" w:sz="0" w:space="0" w:color="auto"/>
            <w:left w:val="none" w:sz="0" w:space="0" w:color="auto"/>
            <w:bottom w:val="none" w:sz="0" w:space="0" w:color="auto"/>
            <w:right w:val="none" w:sz="0" w:space="0" w:color="auto"/>
          </w:divBdr>
        </w:div>
        <w:div w:id="2068071266">
          <w:marLeft w:val="480"/>
          <w:marRight w:val="0"/>
          <w:marTop w:val="0"/>
          <w:marBottom w:val="0"/>
          <w:divBdr>
            <w:top w:val="none" w:sz="0" w:space="0" w:color="auto"/>
            <w:left w:val="none" w:sz="0" w:space="0" w:color="auto"/>
            <w:bottom w:val="none" w:sz="0" w:space="0" w:color="auto"/>
            <w:right w:val="none" w:sz="0" w:space="0" w:color="auto"/>
          </w:divBdr>
        </w:div>
        <w:div w:id="202330501">
          <w:marLeft w:val="480"/>
          <w:marRight w:val="0"/>
          <w:marTop w:val="0"/>
          <w:marBottom w:val="0"/>
          <w:divBdr>
            <w:top w:val="none" w:sz="0" w:space="0" w:color="auto"/>
            <w:left w:val="none" w:sz="0" w:space="0" w:color="auto"/>
            <w:bottom w:val="none" w:sz="0" w:space="0" w:color="auto"/>
            <w:right w:val="none" w:sz="0" w:space="0" w:color="auto"/>
          </w:divBdr>
        </w:div>
        <w:div w:id="594558923">
          <w:marLeft w:val="480"/>
          <w:marRight w:val="0"/>
          <w:marTop w:val="0"/>
          <w:marBottom w:val="0"/>
          <w:divBdr>
            <w:top w:val="none" w:sz="0" w:space="0" w:color="auto"/>
            <w:left w:val="none" w:sz="0" w:space="0" w:color="auto"/>
            <w:bottom w:val="none" w:sz="0" w:space="0" w:color="auto"/>
            <w:right w:val="none" w:sz="0" w:space="0" w:color="auto"/>
          </w:divBdr>
        </w:div>
        <w:div w:id="447041715">
          <w:marLeft w:val="480"/>
          <w:marRight w:val="0"/>
          <w:marTop w:val="0"/>
          <w:marBottom w:val="0"/>
          <w:divBdr>
            <w:top w:val="none" w:sz="0" w:space="0" w:color="auto"/>
            <w:left w:val="none" w:sz="0" w:space="0" w:color="auto"/>
            <w:bottom w:val="none" w:sz="0" w:space="0" w:color="auto"/>
            <w:right w:val="none" w:sz="0" w:space="0" w:color="auto"/>
          </w:divBdr>
        </w:div>
        <w:div w:id="838928657">
          <w:marLeft w:val="480"/>
          <w:marRight w:val="0"/>
          <w:marTop w:val="0"/>
          <w:marBottom w:val="0"/>
          <w:divBdr>
            <w:top w:val="none" w:sz="0" w:space="0" w:color="auto"/>
            <w:left w:val="none" w:sz="0" w:space="0" w:color="auto"/>
            <w:bottom w:val="none" w:sz="0" w:space="0" w:color="auto"/>
            <w:right w:val="none" w:sz="0" w:space="0" w:color="auto"/>
          </w:divBdr>
        </w:div>
        <w:div w:id="73746836">
          <w:marLeft w:val="480"/>
          <w:marRight w:val="0"/>
          <w:marTop w:val="0"/>
          <w:marBottom w:val="0"/>
          <w:divBdr>
            <w:top w:val="none" w:sz="0" w:space="0" w:color="auto"/>
            <w:left w:val="none" w:sz="0" w:space="0" w:color="auto"/>
            <w:bottom w:val="none" w:sz="0" w:space="0" w:color="auto"/>
            <w:right w:val="none" w:sz="0" w:space="0" w:color="auto"/>
          </w:divBdr>
        </w:div>
        <w:div w:id="1897276244">
          <w:marLeft w:val="480"/>
          <w:marRight w:val="0"/>
          <w:marTop w:val="0"/>
          <w:marBottom w:val="0"/>
          <w:divBdr>
            <w:top w:val="none" w:sz="0" w:space="0" w:color="auto"/>
            <w:left w:val="none" w:sz="0" w:space="0" w:color="auto"/>
            <w:bottom w:val="none" w:sz="0" w:space="0" w:color="auto"/>
            <w:right w:val="none" w:sz="0" w:space="0" w:color="auto"/>
          </w:divBdr>
        </w:div>
        <w:div w:id="777917361">
          <w:marLeft w:val="480"/>
          <w:marRight w:val="0"/>
          <w:marTop w:val="0"/>
          <w:marBottom w:val="0"/>
          <w:divBdr>
            <w:top w:val="none" w:sz="0" w:space="0" w:color="auto"/>
            <w:left w:val="none" w:sz="0" w:space="0" w:color="auto"/>
            <w:bottom w:val="none" w:sz="0" w:space="0" w:color="auto"/>
            <w:right w:val="none" w:sz="0" w:space="0" w:color="auto"/>
          </w:divBdr>
        </w:div>
        <w:div w:id="1658455460">
          <w:marLeft w:val="480"/>
          <w:marRight w:val="0"/>
          <w:marTop w:val="0"/>
          <w:marBottom w:val="0"/>
          <w:divBdr>
            <w:top w:val="none" w:sz="0" w:space="0" w:color="auto"/>
            <w:left w:val="none" w:sz="0" w:space="0" w:color="auto"/>
            <w:bottom w:val="none" w:sz="0" w:space="0" w:color="auto"/>
            <w:right w:val="none" w:sz="0" w:space="0" w:color="auto"/>
          </w:divBdr>
        </w:div>
        <w:div w:id="122894636">
          <w:marLeft w:val="480"/>
          <w:marRight w:val="0"/>
          <w:marTop w:val="0"/>
          <w:marBottom w:val="0"/>
          <w:divBdr>
            <w:top w:val="none" w:sz="0" w:space="0" w:color="auto"/>
            <w:left w:val="none" w:sz="0" w:space="0" w:color="auto"/>
            <w:bottom w:val="none" w:sz="0" w:space="0" w:color="auto"/>
            <w:right w:val="none" w:sz="0" w:space="0" w:color="auto"/>
          </w:divBdr>
        </w:div>
        <w:div w:id="138307131">
          <w:marLeft w:val="480"/>
          <w:marRight w:val="0"/>
          <w:marTop w:val="0"/>
          <w:marBottom w:val="0"/>
          <w:divBdr>
            <w:top w:val="none" w:sz="0" w:space="0" w:color="auto"/>
            <w:left w:val="none" w:sz="0" w:space="0" w:color="auto"/>
            <w:bottom w:val="none" w:sz="0" w:space="0" w:color="auto"/>
            <w:right w:val="none" w:sz="0" w:space="0" w:color="auto"/>
          </w:divBdr>
        </w:div>
        <w:div w:id="2074544834">
          <w:marLeft w:val="480"/>
          <w:marRight w:val="0"/>
          <w:marTop w:val="0"/>
          <w:marBottom w:val="0"/>
          <w:divBdr>
            <w:top w:val="none" w:sz="0" w:space="0" w:color="auto"/>
            <w:left w:val="none" w:sz="0" w:space="0" w:color="auto"/>
            <w:bottom w:val="none" w:sz="0" w:space="0" w:color="auto"/>
            <w:right w:val="none" w:sz="0" w:space="0" w:color="auto"/>
          </w:divBdr>
        </w:div>
        <w:div w:id="1328438482">
          <w:marLeft w:val="480"/>
          <w:marRight w:val="0"/>
          <w:marTop w:val="0"/>
          <w:marBottom w:val="0"/>
          <w:divBdr>
            <w:top w:val="none" w:sz="0" w:space="0" w:color="auto"/>
            <w:left w:val="none" w:sz="0" w:space="0" w:color="auto"/>
            <w:bottom w:val="none" w:sz="0" w:space="0" w:color="auto"/>
            <w:right w:val="none" w:sz="0" w:space="0" w:color="auto"/>
          </w:divBdr>
        </w:div>
        <w:div w:id="540284740">
          <w:marLeft w:val="480"/>
          <w:marRight w:val="0"/>
          <w:marTop w:val="0"/>
          <w:marBottom w:val="0"/>
          <w:divBdr>
            <w:top w:val="none" w:sz="0" w:space="0" w:color="auto"/>
            <w:left w:val="none" w:sz="0" w:space="0" w:color="auto"/>
            <w:bottom w:val="none" w:sz="0" w:space="0" w:color="auto"/>
            <w:right w:val="none" w:sz="0" w:space="0" w:color="auto"/>
          </w:divBdr>
        </w:div>
        <w:div w:id="1143079667">
          <w:marLeft w:val="480"/>
          <w:marRight w:val="0"/>
          <w:marTop w:val="0"/>
          <w:marBottom w:val="0"/>
          <w:divBdr>
            <w:top w:val="none" w:sz="0" w:space="0" w:color="auto"/>
            <w:left w:val="none" w:sz="0" w:space="0" w:color="auto"/>
            <w:bottom w:val="none" w:sz="0" w:space="0" w:color="auto"/>
            <w:right w:val="none" w:sz="0" w:space="0" w:color="auto"/>
          </w:divBdr>
        </w:div>
        <w:div w:id="1197693240">
          <w:marLeft w:val="480"/>
          <w:marRight w:val="0"/>
          <w:marTop w:val="0"/>
          <w:marBottom w:val="0"/>
          <w:divBdr>
            <w:top w:val="none" w:sz="0" w:space="0" w:color="auto"/>
            <w:left w:val="none" w:sz="0" w:space="0" w:color="auto"/>
            <w:bottom w:val="none" w:sz="0" w:space="0" w:color="auto"/>
            <w:right w:val="none" w:sz="0" w:space="0" w:color="auto"/>
          </w:divBdr>
        </w:div>
        <w:div w:id="7101810">
          <w:marLeft w:val="480"/>
          <w:marRight w:val="0"/>
          <w:marTop w:val="0"/>
          <w:marBottom w:val="0"/>
          <w:divBdr>
            <w:top w:val="none" w:sz="0" w:space="0" w:color="auto"/>
            <w:left w:val="none" w:sz="0" w:space="0" w:color="auto"/>
            <w:bottom w:val="none" w:sz="0" w:space="0" w:color="auto"/>
            <w:right w:val="none" w:sz="0" w:space="0" w:color="auto"/>
          </w:divBdr>
        </w:div>
        <w:div w:id="948659619">
          <w:marLeft w:val="480"/>
          <w:marRight w:val="0"/>
          <w:marTop w:val="0"/>
          <w:marBottom w:val="0"/>
          <w:divBdr>
            <w:top w:val="none" w:sz="0" w:space="0" w:color="auto"/>
            <w:left w:val="none" w:sz="0" w:space="0" w:color="auto"/>
            <w:bottom w:val="none" w:sz="0" w:space="0" w:color="auto"/>
            <w:right w:val="none" w:sz="0" w:space="0" w:color="auto"/>
          </w:divBdr>
        </w:div>
        <w:div w:id="56823261">
          <w:marLeft w:val="480"/>
          <w:marRight w:val="0"/>
          <w:marTop w:val="0"/>
          <w:marBottom w:val="0"/>
          <w:divBdr>
            <w:top w:val="none" w:sz="0" w:space="0" w:color="auto"/>
            <w:left w:val="none" w:sz="0" w:space="0" w:color="auto"/>
            <w:bottom w:val="none" w:sz="0" w:space="0" w:color="auto"/>
            <w:right w:val="none" w:sz="0" w:space="0" w:color="auto"/>
          </w:divBdr>
        </w:div>
        <w:div w:id="1647050805">
          <w:marLeft w:val="480"/>
          <w:marRight w:val="0"/>
          <w:marTop w:val="0"/>
          <w:marBottom w:val="0"/>
          <w:divBdr>
            <w:top w:val="none" w:sz="0" w:space="0" w:color="auto"/>
            <w:left w:val="none" w:sz="0" w:space="0" w:color="auto"/>
            <w:bottom w:val="none" w:sz="0" w:space="0" w:color="auto"/>
            <w:right w:val="none" w:sz="0" w:space="0" w:color="auto"/>
          </w:divBdr>
        </w:div>
        <w:div w:id="52508416">
          <w:marLeft w:val="480"/>
          <w:marRight w:val="0"/>
          <w:marTop w:val="0"/>
          <w:marBottom w:val="0"/>
          <w:divBdr>
            <w:top w:val="none" w:sz="0" w:space="0" w:color="auto"/>
            <w:left w:val="none" w:sz="0" w:space="0" w:color="auto"/>
            <w:bottom w:val="none" w:sz="0" w:space="0" w:color="auto"/>
            <w:right w:val="none" w:sz="0" w:space="0" w:color="auto"/>
          </w:divBdr>
        </w:div>
        <w:div w:id="1296835345">
          <w:marLeft w:val="480"/>
          <w:marRight w:val="0"/>
          <w:marTop w:val="0"/>
          <w:marBottom w:val="0"/>
          <w:divBdr>
            <w:top w:val="none" w:sz="0" w:space="0" w:color="auto"/>
            <w:left w:val="none" w:sz="0" w:space="0" w:color="auto"/>
            <w:bottom w:val="none" w:sz="0" w:space="0" w:color="auto"/>
            <w:right w:val="none" w:sz="0" w:space="0" w:color="auto"/>
          </w:divBdr>
        </w:div>
        <w:div w:id="1214849263">
          <w:marLeft w:val="480"/>
          <w:marRight w:val="0"/>
          <w:marTop w:val="0"/>
          <w:marBottom w:val="0"/>
          <w:divBdr>
            <w:top w:val="none" w:sz="0" w:space="0" w:color="auto"/>
            <w:left w:val="none" w:sz="0" w:space="0" w:color="auto"/>
            <w:bottom w:val="none" w:sz="0" w:space="0" w:color="auto"/>
            <w:right w:val="none" w:sz="0" w:space="0" w:color="auto"/>
          </w:divBdr>
        </w:div>
        <w:div w:id="981272063">
          <w:marLeft w:val="480"/>
          <w:marRight w:val="0"/>
          <w:marTop w:val="0"/>
          <w:marBottom w:val="0"/>
          <w:divBdr>
            <w:top w:val="none" w:sz="0" w:space="0" w:color="auto"/>
            <w:left w:val="none" w:sz="0" w:space="0" w:color="auto"/>
            <w:bottom w:val="none" w:sz="0" w:space="0" w:color="auto"/>
            <w:right w:val="none" w:sz="0" w:space="0" w:color="auto"/>
          </w:divBdr>
        </w:div>
        <w:div w:id="1488547347">
          <w:marLeft w:val="480"/>
          <w:marRight w:val="0"/>
          <w:marTop w:val="0"/>
          <w:marBottom w:val="0"/>
          <w:divBdr>
            <w:top w:val="none" w:sz="0" w:space="0" w:color="auto"/>
            <w:left w:val="none" w:sz="0" w:space="0" w:color="auto"/>
            <w:bottom w:val="none" w:sz="0" w:space="0" w:color="auto"/>
            <w:right w:val="none" w:sz="0" w:space="0" w:color="auto"/>
          </w:divBdr>
        </w:div>
        <w:div w:id="1093673073">
          <w:marLeft w:val="480"/>
          <w:marRight w:val="0"/>
          <w:marTop w:val="0"/>
          <w:marBottom w:val="0"/>
          <w:divBdr>
            <w:top w:val="none" w:sz="0" w:space="0" w:color="auto"/>
            <w:left w:val="none" w:sz="0" w:space="0" w:color="auto"/>
            <w:bottom w:val="none" w:sz="0" w:space="0" w:color="auto"/>
            <w:right w:val="none" w:sz="0" w:space="0" w:color="auto"/>
          </w:divBdr>
        </w:div>
        <w:div w:id="91902080">
          <w:marLeft w:val="480"/>
          <w:marRight w:val="0"/>
          <w:marTop w:val="0"/>
          <w:marBottom w:val="0"/>
          <w:divBdr>
            <w:top w:val="none" w:sz="0" w:space="0" w:color="auto"/>
            <w:left w:val="none" w:sz="0" w:space="0" w:color="auto"/>
            <w:bottom w:val="none" w:sz="0" w:space="0" w:color="auto"/>
            <w:right w:val="none" w:sz="0" w:space="0" w:color="auto"/>
          </w:divBdr>
        </w:div>
      </w:divsChild>
    </w:div>
    <w:div w:id="136336730">
      <w:bodyDiv w:val="1"/>
      <w:marLeft w:val="0"/>
      <w:marRight w:val="0"/>
      <w:marTop w:val="0"/>
      <w:marBottom w:val="0"/>
      <w:divBdr>
        <w:top w:val="none" w:sz="0" w:space="0" w:color="auto"/>
        <w:left w:val="none" w:sz="0" w:space="0" w:color="auto"/>
        <w:bottom w:val="none" w:sz="0" w:space="0" w:color="auto"/>
        <w:right w:val="none" w:sz="0" w:space="0" w:color="auto"/>
      </w:divBdr>
    </w:div>
    <w:div w:id="138688123">
      <w:bodyDiv w:val="1"/>
      <w:marLeft w:val="0"/>
      <w:marRight w:val="0"/>
      <w:marTop w:val="0"/>
      <w:marBottom w:val="0"/>
      <w:divBdr>
        <w:top w:val="none" w:sz="0" w:space="0" w:color="auto"/>
        <w:left w:val="none" w:sz="0" w:space="0" w:color="auto"/>
        <w:bottom w:val="none" w:sz="0" w:space="0" w:color="auto"/>
        <w:right w:val="none" w:sz="0" w:space="0" w:color="auto"/>
      </w:divBdr>
    </w:div>
    <w:div w:id="139730800">
      <w:bodyDiv w:val="1"/>
      <w:marLeft w:val="0"/>
      <w:marRight w:val="0"/>
      <w:marTop w:val="0"/>
      <w:marBottom w:val="0"/>
      <w:divBdr>
        <w:top w:val="none" w:sz="0" w:space="0" w:color="auto"/>
        <w:left w:val="none" w:sz="0" w:space="0" w:color="auto"/>
        <w:bottom w:val="none" w:sz="0" w:space="0" w:color="auto"/>
        <w:right w:val="none" w:sz="0" w:space="0" w:color="auto"/>
      </w:divBdr>
      <w:divsChild>
        <w:div w:id="5526452">
          <w:marLeft w:val="480"/>
          <w:marRight w:val="0"/>
          <w:marTop w:val="0"/>
          <w:marBottom w:val="0"/>
          <w:divBdr>
            <w:top w:val="none" w:sz="0" w:space="0" w:color="auto"/>
            <w:left w:val="none" w:sz="0" w:space="0" w:color="auto"/>
            <w:bottom w:val="none" w:sz="0" w:space="0" w:color="auto"/>
            <w:right w:val="none" w:sz="0" w:space="0" w:color="auto"/>
          </w:divBdr>
        </w:div>
        <w:div w:id="945423263">
          <w:marLeft w:val="480"/>
          <w:marRight w:val="0"/>
          <w:marTop w:val="0"/>
          <w:marBottom w:val="0"/>
          <w:divBdr>
            <w:top w:val="none" w:sz="0" w:space="0" w:color="auto"/>
            <w:left w:val="none" w:sz="0" w:space="0" w:color="auto"/>
            <w:bottom w:val="none" w:sz="0" w:space="0" w:color="auto"/>
            <w:right w:val="none" w:sz="0" w:space="0" w:color="auto"/>
          </w:divBdr>
        </w:div>
        <w:div w:id="2131976074">
          <w:marLeft w:val="480"/>
          <w:marRight w:val="0"/>
          <w:marTop w:val="0"/>
          <w:marBottom w:val="0"/>
          <w:divBdr>
            <w:top w:val="none" w:sz="0" w:space="0" w:color="auto"/>
            <w:left w:val="none" w:sz="0" w:space="0" w:color="auto"/>
            <w:bottom w:val="none" w:sz="0" w:space="0" w:color="auto"/>
            <w:right w:val="none" w:sz="0" w:space="0" w:color="auto"/>
          </w:divBdr>
        </w:div>
        <w:div w:id="2101216818">
          <w:marLeft w:val="480"/>
          <w:marRight w:val="0"/>
          <w:marTop w:val="0"/>
          <w:marBottom w:val="0"/>
          <w:divBdr>
            <w:top w:val="none" w:sz="0" w:space="0" w:color="auto"/>
            <w:left w:val="none" w:sz="0" w:space="0" w:color="auto"/>
            <w:bottom w:val="none" w:sz="0" w:space="0" w:color="auto"/>
            <w:right w:val="none" w:sz="0" w:space="0" w:color="auto"/>
          </w:divBdr>
        </w:div>
        <w:div w:id="1848715121">
          <w:marLeft w:val="480"/>
          <w:marRight w:val="0"/>
          <w:marTop w:val="0"/>
          <w:marBottom w:val="0"/>
          <w:divBdr>
            <w:top w:val="none" w:sz="0" w:space="0" w:color="auto"/>
            <w:left w:val="none" w:sz="0" w:space="0" w:color="auto"/>
            <w:bottom w:val="none" w:sz="0" w:space="0" w:color="auto"/>
            <w:right w:val="none" w:sz="0" w:space="0" w:color="auto"/>
          </w:divBdr>
        </w:div>
        <w:div w:id="1493524049">
          <w:marLeft w:val="480"/>
          <w:marRight w:val="0"/>
          <w:marTop w:val="0"/>
          <w:marBottom w:val="0"/>
          <w:divBdr>
            <w:top w:val="none" w:sz="0" w:space="0" w:color="auto"/>
            <w:left w:val="none" w:sz="0" w:space="0" w:color="auto"/>
            <w:bottom w:val="none" w:sz="0" w:space="0" w:color="auto"/>
            <w:right w:val="none" w:sz="0" w:space="0" w:color="auto"/>
          </w:divBdr>
        </w:div>
        <w:div w:id="500512651">
          <w:marLeft w:val="480"/>
          <w:marRight w:val="0"/>
          <w:marTop w:val="0"/>
          <w:marBottom w:val="0"/>
          <w:divBdr>
            <w:top w:val="none" w:sz="0" w:space="0" w:color="auto"/>
            <w:left w:val="none" w:sz="0" w:space="0" w:color="auto"/>
            <w:bottom w:val="none" w:sz="0" w:space="0" w:color="auto"/>
            <w:right w:val="none" w:sz="0" w:space="0" w:color="auto"/>
          </w:divBdr>
        </w:div>
        <w:div w:id="1095781105">
          <w:marLeft w:val="480"/>
          <w:marRight w:val="0"/>
          <w:marTop w:val="0"/>
          <w:marBottom w:val="0"/>
          <w:divBdr>
            <w:top w:val="none" w:sz="0" w:space="0" w:color="auto"/>
            <w:left w:val="none" w:sz="0" w:space="0" w:color="auto"/>
            <w:bottom w:val="none" w:sz="0" w:space="0" w:color="auto"/>
            <w:right w:val="none" w:sz="0" w:space="0" w:color="auto"/>
          </w:divBdr>
        </w:div>
        <w:div w:id="1218398480">
          <w:marLeft w:val="480"/>
          <w:marRight w:val="0"/>
          <w:marTop w:val="0"/>
          <w:marBottom w:val="0"/>
          <w:divBdr>
            <w:top w:val="none" w:sz="0" w:space="0" w:color="auto"/>
            <w:left w:val="none" w:sz="0" w:space="0" w:color="auto"/>
            <w:bottom w:val="none" w:sz="0" w:space="0" w:color="auto"/>
            <w:right w:val="none" w:sz="0" w:space="0" w:color="auto"/>
          </w:divBdr>
        </w:div>
        <w:div w:id="732317853">
          <w:marLeft w:val="480"/>
          <w:marRight w:val="0"/>
          <w:marTop w:val="0"/>
          <w:marBottom w:val="0"/>
          <w:divBdr>
            <w:top w:val="none" w:sz="0" w:space="0" w:color="auto"/>
            <w:left w:val="none" w:sz="0" w:space="0" w:color="auto"/>
            <w:bottom w:val="none" w:sz="0" w:space="0" w:color="auto"/>
            <w:right w:val="none" w:sz="0" w:space="0" w:color="auto"/>
          </w:divBdr>
        </w:div>
        <w:div w:id="282737632">
          <w:marLeft w:val="480"/>
          <w:marRight w:val="0"/>
          <w:marTop w:val="0"/>
          <w:marBottom w:val="0"/>
          <w:divBdr>
            <w:top w:val="none" w:sz="0" w:space="0" w:color="auto"/>
            <w:left w:val="none" w:sz="0" w:space="0" w:color="auto"/>
            <w:bottom w:val="none" w:sz="0" w:space="0" w:color="auto"/>
            <w:right w:val="none" w:sz="0" w:space="0" w:color="auto"/>
          </w:divBdr>
        </w:div>
        <w:div w:id="1607346141">
          <w:marLeft w:val="480"/>
          <w:marRight w:val="0"/>
          <w:marTop w:val="0"/>
          <w:marBottom w:val="0"/>
          <w:divBdr>
            <w:top w:val="none" w:sz="0" w:space="0" w:color="auto"/>
            <w:left w:val="none" w:sz="0" w:space="0" w:color="auto"/>
            <w:bottom w:val="none" w:sz="0" w:space="0" w:color="auto"/>
            <w:right w:val="none" w:sz="0" w:space="0" w:color="auto"/>
          </w:divBdr>
        </w:div>
        <w:div w:id="1986203335">
          <w:marLeft w:val="480"/>
          <w:marRight w:val="0"/>
          <w:marTop w:val="0"/>
          <w:marBottom w:val="0"/>
          <w:divBdr>
            <w:top w:val="none" w:sz="0" w:space="0" w:color="auto"/>
            <w:left w:val="none" w:sz="0" w:space="0" w:color="auto"/>
            <w:bottom w:val="none" w:sz="0" w:space="0" w:color="auto"/>
            <w:right w:val="none" w:sz="0" w:space="0" w:color="auto"/>
          </w:divBdr>
        </w:div>
        <w:div w:id="1319768808">
          <w:marLeft w:val="480"/>
          <w:marRight w:val="0"/>
          <w:marTop w:val="0"/>
          <w:marBottom w:val="0"/>
          <w:divBdr>
            <w:top w:val="none" w:sz="0" w:space="0" w:color="auto"/>
            <w:left w:val="none" w:sz="0" w:space="0" w:color="auto"/>
            <w:bottom w:val="none" w:sz="0" w:space="0" w:color="auto"/>
            <w:right w:val="none" w:sz="0" w:space="0" w:color="auto"/>
          </w:divBdr>
        </w:div>
        <w:div w:id="160244877">
          <w:marLeft w:val="480"/>
          <w:marRight w:val="0"/>
          <w:marTop w:val="0"/>
          <w:marBottom w:val="0"/>
          <w:divBdr>
            <w:top w:val="none" w:sz="0" w:space="0" w:color="auto"/>
            <w:left w:val="none" w:sz="0" w:space="0" w:color="auto"/>
            <w:bottom w:val="none" w:sz="0" w:space="0" w:color="auto"/>
            <w:right w:val="none" w:sz="0" w:space="0" w:color="auto"/>
          </w:divBdr>
        </w:div>
        <w:div w:id="1162698286">
          <w:marLeft w:val="480"/>
          <w:marRight w:val="0"/>
          <w:marTop w:val="0"/>
          <w:marBottom w:val="0"/>
          <w:divBdr>
            <w:top w:val="none" w:sz="0" w:space="0" w:color="auto"/>
            <w:left w:val="none" w:sz="0" w:space="0" w:color="auto"/>
            <w:bottom w:val="none" w:sz="0" w:space="0" w:color="auto"/>
            <w:right w:val="none" w:sz="0" w:space="0" w:color="auto"/>
          </w:divBdr>
        </w:div>
        <w:div w:id="1914046985">
          <w:marLeft w:val="480"/>
          <w:marRight w:val="0"/>
          <w:marTop w:val="0"/>
          <w:marBottom w:val="0"/>
          <w:divBdr>
            <w:top w:val="none" w:sz="0" w:space="0" w:color="auto"/>
            <w:left w:val="none" w:sz="0" w:space="0" w:color="auto"/>
            <w:bottom w:val="none" w:sz="0" w:space="0" w:color="auto"/>
            <w:right w:val="none" w:sz="0" w:space="0" w:color="auto"/>
          </w:divBdr>
        </w:div>
        <w:div w:id="827287224">
          <w:marLeft w:val="480"/>
          <w:marRight w:val="0"/>
          <w:marTop w:val="0"/>
          <w:marBottom w:val="0"/>
          <w:divBdr>
            <w:top w:val="none" w:sz="0" w:space="0" w:color="auto"/>
            <w:left w:val="none" w:sz="0" w:space="0" w:color="auto"/>
            <w:bottom w:val="none" w:sz="0" w:space="0" w:color="auto"/>
            <w:right w:val="none" w:sz="0" w:space="0" w:color="auto"/>
          </w:divBdr>
        </w:div>
        <w:div w:id="1660235480">
          <w:marLeft w:val="480"/>
          <w:marRight w:val="0"/>
          <w:marTop w:val="0"/>
          <w:marBottom w:val="0"/>
          <w:divBdr>
            <w:top w:val="none" w:sz="0" w:space="0" w:color="auto"/>
            <w:left w:val="none" w:sz="0" w:space="0" w:color="auto"/>
            <w:bottom w:val="none" w:sz="0" w:space="0" w:color="auto"/>
            <w:right w:val="none" w:sz="0" w:space="0" w:color="auto"/>
          </w:divBdr>
        </w:div>
        <w:div w:id="340595237">
          <w:marLeft w:val="480"/>
          <w:marRight w:val="0"/>
          <w:marTop w:val="0"/>
          <w:marBottom w:val="0"/>
          <w:divBdr>
            <w:top w:val="none" w:sz="0" w:space="0" w:color="auto"/>
            <w:left w:val="none" w:sz="0" w:space="0" w:color="auto"/>
            <w:bottom w:val="none" w:sz="0" w:space="0" w:color="auto"/>
            <w:right w:val="none" w:sz="0" w:space="0" w:color="auto"/>
          </w:divBdr>
        </w:div>
        <w:div w:id="2080247932">
          <w:marLeft w:val="480"/>
          <w:marRight w:val="0"/>
          <w:marTop w:val="0"/>
          <w:marBottom w:val="0"/>
          <w:divBdr>
            <w:top w:val="none" w:sz="0" w:space="0" w:color="auto"/>
            <w:left w:val="none" w:sz="0" w:space="0" w:color="auto"/>
            <w:bottom w:val="none" w:sz="0" w:space="0" w:color="auto"/>
            <w:right w:val="none" w:sz="0" w:space="0" w:color="auto"/>
          </w:divBdr>
        </w:div>
        <w:div w:id="953246550">
          <w:marLeft w:val="480"/>
          <w:marRight w:val="0"/>
          <w:marTop w:val="0"/>
          <w:marBottom w:val="0"/>
          <w:divBdr>
            <w:top w:val="none" w:sz="0" w:space="0" w:color="auto"/>
            <w:left w:val="none" w:sz="0" w:space="0" w:color="auto"/>
            <w:bottom w:val="none" w:sz="0" w:space="0" w:color="auto"/>
            <w:right w:val="none" w:sz="0" w:space="0" w:color="auto"/>
          </w:divBdr>
        </w:div>
        <w:div w:id="809053754">
          <w:marLeft w:val="480"/>
          <w:marRight w:val="0"/>
          <w:marTop w:val="0"/>
          <w:marBottom w:val="0"/>
          <w:divBdr>
            <w:top w:val="none" w:sz="0" w:space="0" w:color="auto"/>
            <w:left w:val="none" w:sz="0" w:space="0" w:color="auto"/>
            <w:bottom w:val="none" w:sz="0" w:space="0" w:color="auto"/>
            <w:right w:val="none" w:sz="0" w:space="0" w:color="auto"/>
          </w:divBdr>
        </w:div>
        <w:div w:id="1079524674">
          <w:marLeft w:val="480"/>
          <w:marRight w:val="0"/>
          <w:marTop w:val="0"/>
          <w:marBottom w:val="0"/>
          <w:divBdr>
            <w:top w:val="none" w:sz="0" w:space="0" w:color="auto"/>
            <w:left w:val="none" w:sz="0" w:space="0" w:color="auto"/>
            <w:bottom w:val="none" w:sz="0" w:space="0" w:color="auto"/>
            <w:right w:val="none" w:sz="0" w:space="0" w:color="auto"/>
          </w:divBdr>
        </w:div>
        <w:div w:id="552693251">
          <w:marLeft w:val="480"/>
          <w:marRight w:val="0"/>
          <w:marTop w:val="0"/>
          <w:marBottom w:val="0"/>
          <w:divBdr>
            <w:top w:val="none" w:sz="0" w:space="0" w:color="auto"/>
            <w:left w:val="none" w:sz="0" w:space="0" w:color="auto"/>
            <w:bottom w:val="none" w:sz="0" w:space="0" w:color="auto"/>
            <w:right w:val="none" w:sz="0" w:space="0" w:color="auto"/>
          </w:divBdr>
        </w:div>
        <w:div w:id="986669805">
          <w:marLeft w:val="480"/>
          <w:marRight w:val="0"/>
          <w:marTop w:val="0"/>
          <w:marBottom w:val="0"/>
          <w:divBdr>
            <w:top w:val="none" w:sz="0" w:space="0" w:color="auto"/>
            <w:left w:val="none" w:sz="0" w:space="0" w:color="auto"/>
            <w:bottom w:val="none" w:sz="0" w:space="0" w:color="auto"/>
            <w:right w:val="none" w:sz="0" w:space="0" w:color="auto"/>
          </w:divBdr>
        </w:div>
        <w:div w:id="709576245">
          <w:marLeft w:val="480"/>
          <w:marRight w:val="0"/>
          <w:marTop w:val="0"/>
          <w:marBottom w:val="0"/>
          <w:divBdr>
            <w:top w:val="none" w:sz="0" w:space="0" w:color="auto"/>
            <w:left w:val="none" w:sz="0" w:space="0" w:color="auto"/>
            <w:bottom w:val="none" w:sz="0" w:space="0" w:color="auto"/>
            <w:right w:val="none" w:sz="0" w:space="0" w:color="auto"/>
          </w:divBdr>
        </w:div>
        <w:div w:id="1217469196">
          <w:marLeft w:val="480"/>
          <w:marRight w:val="0"/>
          <w:marTop w:val="0"/>
          <w:marBottom w:val="0"/>
          <w:divBdr>
            <w:top w:val="none" w:sz="0" w:space="0" w:color="auto"/>
            <w:left w:val="none" w:sz="0" w:space="0" w:color="auto"/>
            <w:bottom w:val="none" w:sz="0" w:space="0" w:color="auto"/>
            <w:right w:val="none" w:sz="0" w:space="0" w:color="auto"/>
          </w:divBdr>
        </w:div>
        <w:div w:id="1862933351">
          <w:marLeft w:val="480"/>
          <w:marRight w:val="0"/>
          <w:marTop w:val="0"/>
          <w:marBottom w:val="0"/>
          <w:divBdr>
            <w:top w:val="none" w:sz="0" w:space="0" w:color="auto"/>
            <w:left w:val="none" w:sz="0" w:space="0" w:color="auto"/>
            <w:bottom w:val="none" w:sz="0" w:space="0" w:color="auto"/>
            <w:right w:val="none" w:sz="0" w:space="0" w:color="auto"/>
          </w:divBdr>
        </w:div>
        <w:div w:id="2111773410">
          <w:marLeft w:val="480"/>
          <w:marRight w:val="0"/>
          <w:marTop w:val="0"/>
          <w:marBottom w:val="0"/>
          <w:divBdr>
            <w:top w:val="none" w:sz="0" w:space="0" w:color="auto"/>
            <w:left w:val="none" w:sz="0" w:space="0" w:color="auto"/>
            <w:bottom w:val="none" w:sz="0" w:space="0" w:color="auto"/>
            <w:right w:val="none" w:sz="0" w:space="0" w:color="auto"/>
          </w:divBdr>
        </w:div>
        <w:div w:id="689990092">
          <w:marLeft w:val="480"/>
          <w:marRight w:val="0"/>
          <w:marTop w:val="0"/>
          <w:marBottom w:val="0"/>
          <w:divBdr>
            <w:top w:val="none" w:sz="0" w:space="0" w:color="auto"/>
            <w:left w:val="none" w:sz="0" w:space="0" w:color="auto"/>
            <w:bottom w:val="none" w:sz="0" w:space="0" w:color="auto"/>
            <w:right w:val="none" w:sz="0" w:space="0" w:color="auto"/>
          </w:divBdr>
        </w:div>
        <w:div w:id="707294504">
          <w:marLeft w:val="480"/>
          <w:marRight w:val="0"/>
          <w:marTop w:val="0"/>
          <w:marBottom w:val="0"/>
          <w:divBdr>
            <w:top w:val="none" w:sz="0" w:space="0" w:color="auto"/>
            <w:left w:val="none" w:sz="0" w:space="0" w:color="auto"/>
            <w:bottom w:val="none" w:sz="0" w:space="0" w:color="auto"/>
            <w:right w:val="none" w:sz="0" w:space="0" w:color="auto"/>
          </w:divBdr>
        </w:div>
        <w:div w:id="1351680292">
          <w:marLeft w:val="480"/>
          <w:marRight w:val="0"/>
          <w:marTop w:val="0"/>
          <w:marBottom w:val="0"/>
          <w:divBdr>
            <w:top w:val="none" w:sz="0" w:space="0" w:color="auto"/>
            <w:left w:val="none" w:sz="0" w:space="0" w:color="auto"/>
            <w:bottom w:val="none" w:sz="0" w:space="0" w:color="auto"/>
            <w:right w:val="none" w:sz="0" w:space="0" w:color="auto"/>
          </w:divBdr>
        </w:div>
        <w:div w:id="268658856">
          <w:marLeft w:val="480"/>
          <w:marRight w:val="0"/>
          <w:marTop w:val="0"/>
          <w:marBottom w:val="0"/>
          <w:divBdr>
            <w:top w:val="none" w:sz="0" w:space="0" w:color="auto"/>
            <w:left w:val="none" w:sz="0" w:space="0" w:color="auto"/>
            <w:bottom w:val="none" w:sz="0" w:space="0" w:color="auto"/>
            <w:right w:val="none" w:sz="0" w:space="0" w:color="auto"/>
          </w:divBdr>
        </w:div>
        <w:div w:id="345794244">
          <w:marLeft w:val="480"/>
          <w:marRight w:val="0"/>
          <w:marTop w:val="0"/>
          <w:marBottom w:val="0"/>
          <w:divBdr>
            <w:top w:val="none" w:sz="0" w:space="0" w:color="auto"/>
            <w:left w:val="none" w:sz="0" w:space="0" w:color="auto"/>
            <w:bottom w:val="none" w:sz="0" w:space="0" w:color="auto"/>
            <w:right w:val="none" w:sz="0" w:space="0" w:color="auto"/>
          </w:divBdr>
        </w:div>
        <w:div w:id="1977446629">
          <w:marLeft w:val="480"/>
          <w:marRight w:val="0"/>
          <w:marTop w:val="0"/>
          <w:marBottom w:val="0"/>
          <w:divBdr>
            <w:top w:val="none" w:sz="0" w:space="0" w:color="auto"/>
            <w:left w:val="none" w:sz="0" w:space="0" w:color="auto"/>
            <w:bottom w:val="none" w:sz="0" w:space="0" w:color="auto"/>
            <w:right w:val="none" w:sz="0" w:space="0" w:color="auto"/>
          </w:divBdr>
        </w:div>
        <w:div w:id="1710834255">
          <w:marLeft w:val="480"/>
          <w:marRight w:val="0"/>
          <w:marTop w:val="0"/>
          <w:marBottom w:val="0"/>
          <w:divBdr>
            <w:top w:val="none" w:sz="0" w:space="0" w:color="auto"/>
            <w:left w:val="none" w:sz="0" w:space="0" w:color="auto"/>
            <w:bottom w:val="none" w:sz="0" w:space="0" w:color="auto"/>
            <w:right w:val="none" w:sz="0" w:space="0" w:color="auto"/>
          </w:divBdr>
        </w:div>
        <w:div w:id="1986083375">
          <w:marLeft w:val="480"/>
          <w:marRight w:val="0"/>
          <w:marTop w:val="0"/>
          <w:marBottom w:val="0"/>
          <w:divBdr>
            <w:top w:val="none" w:sz="0" w:space="0" w:color="auto"/>
            <w:left w:val="none" w:sz="0" w:space="0" w:color="auto"/>
            <w:bottom w:val="none" w:sz="0" w:space="0" w:color="auto"/>
            <w:right w:val="none" w:sz="0" w:space="0" w:color="auto"/>
          </w:divBdr>
        </w:div>
        <w:div w:id="2114546338">
          <w:marLeft w:val="480"/>
          <w:marRight w:val="0"/>
          <w:marTop w:val="0"/>
          <w:marBottom w:val="0"/>
          <w:divBdr>
            <w:top w:val="none" w:sz="0" w:space="0" w:color="auto"/>
            <w:left w:val="none" w:sz="0" w:space="0" w:color="auto"/>
            <w:bottom w:val="none" w:sz="0" w:space="0" w:color="auto"/>
            <w:right w:val="none" w:sz="0" w:space="0" w:color="auto"/>
          </w:divBdr>
        </w:div>
        <w:div w:id="384374917">
          <w:marLeft w:val="480"/>
          <w:marRight w:val="0"/>
          <w:marTop w:val="0"/>
          <w:marBottom w:val="0"/>
          <w:divBdr>
            <w:top w:val="none" w:sz="0" w:space="0" w:color="auto"/>
            <w:left w:val="none" w:sz="0" w:space="0" w:color="auto"/>
            <w:bottom w:val="none" w:sz="0" w:space="0" w:color="auto"/>
            <w:right w:val="none" w:sz="0" w:space="0" w:color="auto"/>
          </w:divBdr>
        </w:div>
        <w:div w:id="1317687795">
          <w:marLeft w:val="480"/>
          <w:marRight w:val="0"/>
          <w:marTop w:val="0"/>
          <w:marBottom w:val="0"/>
          <w:divBdr>
            <w:top w:val="none" w:sz="0" w:space="0" w:color="auto"/>
            <w:left w:val="none" w:sz="0" w:space="0" w:color="auto"/>
            <w:bottom w:val="none" w:sz="0" w:space="0" w:color="auto"/>
            <w:right w:val="none" w:sz="0" w:space="0" w:color="auto"/>
          </w:divBdr>
        </w:div>
        <w:div w:id="1230310722">
          <w:marLeft w:val="480"/>
          <w:marRight w:val="0"/>
          <w:marTop w:val="0"/>
          <w:marBottom w:val="0"/>
          <w:divBdr>
            <w:top w:val="none" w:sz="0" w:space="0" w:color="auto"/>
            <w:left w:val="none" w:sz="0" w:space="0" w:color="auto"/>
            <w:bottom w:val="none" w:sz="0" w:space="0" w:color="auto"/>
            <w:right w:val="none" w:sz="0" w:space="0" w:color="auto"/>
          </w:divBdr>
        </w:div>
        <w:div w:id="1286961053">
          <w:marLeft w:val="480"/>
          <w:marRight w:val="0"/>
          <w:marTop w:val="0"/>
          <w:marBottom w:val="0"/>
          <w:divBdr>
            <w:top w:val="none" w:sz="0" w:space="0" w:color="auto"/>
            <w:left w:val="none" w:sz="0" w:space="0" w:color="auto"/>
            <w:bottom w:val="none" w:sz="0" w:space="0" w:color="auto"/>
            <w:right w:val="none" w:sz="0" w:space="0" w:color="auto"/>
          </w:divBdr>
        </w:div>
        <w:div w:id="989990336">
          <w:marLeft w:val="480"/>
          <w:marRight w:val="0"/>
          <w:marTop w:val="0"/>
          <w:marBottom w:val="0"/>
          <w:divBdr>
            <w:top w:val="none" w:sz="0" w:space="0" w:color="auto"/>
            <w:left w:val="none" w:sz="0" w:space="0" w:color="auto"/>
            <w:bottom w:val="none" w:sz="0" w:space="0" w:color="auto"/>
            <w:right w:val="none" w:sz="0" w:space="0" w:color="auto"/>
          </w:divBdr>
        </w:div>
        <w:div w:id="799225369">
          <w:marLeft w:val="480"/>
          <w:marRight w:val="0"/>
          <w:marTop w:val="0"/>
          <w:marBottom w:val="0"/>
          <w:divBdr>
            <w:top w:val="none" w:sz="0" w:space="0" w:color="auto"/>
            <w:left w:val="none" w:sz="0" w:space="0" w:color="auto"/>
            <w:bottom w:val="none" w:sz="0" w:space="0" w:color="auto"/>
            <w:right w:val="none" w:sz="0" w:space="0" w:color="auto"/>
          </w:divBdr>
        </w:div>
        <w:div w:id="1290014011">
          <w:marLeft w:val="480"/>
          <w:marRight w:val="0"/>
          <w:marTop w:val="0"/>
          <w:marBottom w:val="0"/>
          <w:divBdr>
            <w:top w:val="none" w:sz="0" w:space="0" w:color="auto"/>
            <w:left w:val="none" w:sz="0" w:space="0" w:color="auto"/>
            <w:bottom w:val="none" w:sz="0" w:space="0" w:color="auto"/>
            <w:right w:val="none" w:sz="0" w:space="0" w:color="auto"/>
          </w:divBdr>
        </w:div>
        <w:div w:id="163907382">
          <w:marLeft w:val="480"/>
          <w:marRight w:val="0"/>
          <w:marTop w:val="0"/>
          <w:marBottom w:val="0"/>
          <w:divBdr>
            <w:top w:val="none" w:sz="0" w:space="0" w:color="auto"/>
            <w:left w:val="none" w:sz="0" w:space="0" w:color="auto"/>
            <w:bottom w:val="none" w:sz="0" w:space="0" w:color="auto"/>
            <w:right w:val="none" w:sz="0" w:space="0" w:color="auto"/>
          </w:divBdr>
        </w:div>
        <w:div w:id="1875653091">
          <w:marLeft w:val="480"/>
          <w:marRight w:val="0"/>
          <w:marTop w:val="0"/>
          <w:marBottom w:val="0"/>
          <w:divBdr>
            <w:top w:val="none" w:sz="0" w:space="0" w:color="auto"/>
            <w:left w:val="none" w:sz="0" w:space="0" w:color="auto"/>
            <w:bottom w:val="none" w:sz="0" w:space="0" w:color="auto"/>
            <w:right w:val="none" w:sz="0" w:space="0" w:color="auto"/>
          </w:divBdr>
        </w:div>
        <w:div w:id="1575429616">
          <w:marLeft w:val="480"/>
          <w:marRight w:val="0"/>
          <w:marTop w:val="0"/>
          <w:marBottom w:val="0"/>
          <w:divBdr>
            <w:top w:val="none" w:sz="0" w:space="0" w:color="auto"/>
            <w:left w:val="none" w:sz="0" w:space="0" w:color="auto"/>
            <w:bottom w:val="none" w:sz="0" w:space="0" w:color="auto"/>
            <w:right w:val="none" w:sz="0" w:space="0" w:color="auto"/>
          </w:divBdr>
        </w:div>
        <w:div w:id="4475882">
          <w:marLeft w:val="480"/>
          <w:marRight w:val="0"/>
          <w:marTop w:val="0"/>
          <w:marBottom w:val="0"/>
          <w:divBdr>
            <w:top w:val="none" w:sz="0" w:space="0" w:color="auto"/>
            <w:left w:val="none" w:sz="0" w:space="0" w:color="auto"/>
            <w:bottom w:val="none" w:sz="0" w:space="0" w:color="auto"/>
            <w:right w:val="none" w:sz="0" w:space="0" w:color="auto"/>
          </w:divBdr>
        </w:div>
        <w:div w:id="1222329487">
          <w:marLeft w:val="480"/>
          <w:marRight w:val="0"/>
          <w:marTop w:val="0"/>
          <w:marBottom w:val="0"/>
          <w:divBdr>
            <w:top w:val="none" w:sz="0" w:space="0" w:color="auto"/>
            <w:left w:val="none" w:sz="0" w:space="0" w:color="auto"/>
            <w:bottom w:val="none" w:sz="0" w:space="0" w:color="auto"/>
            <w:right w:val="none" w:sz="0" w:space="0" w:color="auto"/>
          </w:divBdr>
        </w:div>
        <w:div w:id="1485202697">
          <w:marLeft w:val="480"/>
          <w:marRight w:val="0"/>
          <w:marTop w:val="0"/>
          <w:marBottom w:val="0"/>
          <w:divBdr>
            <w:top w:val="none" w:sz="0" w:space="0" w:color="auto"/>
            <w:left w:val="none" w:sz="0" w:space="0" w:color="auto"/>
            <w:bottom w:val="none" w:sz="0" w:space="0" w:color="auto"/>
            <w:right w:val="none" w:sz="0" w:space="0" w:color="auto"/>
          </w:divBdr>
        </w:div>
        <w:div w:id="619066190">
          <w:marLeft w:val="480"/>
          <w:marRight w:val="0"/>
          <w:marTop w:val="0"/>
          <w:marBottom w:val="0"/>
          <w:divBdr>
            <w:top w:val="none" w:sz="0" w:space="0" w:color="auto"/>
            <w:left w:val="none" w:sz="0" w:space="0" w:color="auto"/>
            <w:bottom w:val="none" w:sz="0" w:space="0" w:color="auto"/>
            <w:right w:val="none" w:sz="0" w:space="0" w:color="auto"/>
          </w:divBdr>
        </w:div>
        <w:div w:id="1054039576">
          <w:marLeft w:val="480"/>
          <w:marRight w:val="0"/>
          <w:marTop w:val="0"/>
          <w:marBottom w:val="0"/>
          <w:divBdr>
            <w:top w:val="none" w:sz="0" w:space="0" w:color="auto"/>
            <w:left w:val="none" w:sz="0" w:space="0" w:color="auto"/>
            <w:bottom w:val="none" w:sz="0" w:space="0" w:color="auto"/>
            <w:right w:val="none" w:sz="0" w:space="0" w:color="auto"/>
          </w:divBdr>
        </w:div>
        <w:div w:id="170612422">
          <w:marLeft w:val="480"/>
          <w:marRight w:val="0"/>
          <w:marTop w:val="0"/>
          <w:marBottom w:val="0"/>
          <w:divBdr>
            <w:top w:val="none" w:sz="0" w:space="0" w:color="auto"/>
            <w:left w:val="none" w:sz="0" w:space="0" w:color="auto"/>
            <w:bottom w:val="none" w:sz="0" w:space="0" w:color="auto"/>
            <w:right w:val="none" w:sz="0" w:space="0" w:color="auto"/>
          </w:divBdr>
        </w:div>
        <w:div w:id="1444616829">
          <w:marLeft w:val="480"/>
          <w:marRight w:val="0"/>
          <w:marTop w:val="0"/>
          <w:marBottom w:val="0"/>
          <w:divBdr>
            <w:top w:val="none" w:sz="0" w:space="0" w:color="auto"/>
            <w:left w:val="none" w:sz="0" w:space="0" w:color="auto"/>
            <w:bottom w:val="none" w:sz="0" w:space="0" w:color="auto"/>
            <w:right w:val="none" w:sz="0" w:space="0" w:color="auto"/>
          </w:divBdr>
        </w:div>
        <w:div w:id="1419869617">
          <w:marLeft w:val="480"/>
          <w:marRight w:val="0"/>
          <w:marTop w:val="0"/>
          <w:marBottom w:val="0"/>
          <w:divBdr>
            <w:top w:val="none" w:sz="0" w:space="0" w:color="auto"/>
            <w:left w:val="none" w:sz="0" w:space="0" w:color="auto"/>
            <w:bottom w:val="none" w:sz="0" w:space="0" w:color="auto"/>
            <w:right w:val="none" w:sz="0" w:space="0" w:color="auto"/>
          </w:divBdr>
        </w:div>
        <w:div w:id="1652516866">
          <w:marLeft w:val="480"/>
          <w:marRight w:val="0"/>
          <w:marTop w:val="0"/>
          <w:marBottom w:val="0"/>
          <w:divBdr>
            <w:top w:val="none" w:sz="0" w:space="0" w:color="auto"/>
            <w:left w:val="none" w:sz="0" w:space="0" w:color="auto"/>
            <w:bottom w:val="none" w:sz="0" w:space="0" w:color="auto"/>
            <w:right w:val="none" w:sz="0" w:space="0" w:color="auto"/>
          </w:divBdr>
        </w:div>
        <w:div w:id="1434396961">
          <w:marLeft w:val="480"/>
          <w:marRight w:val="0"/>
          <w:marTop w:val="0"/>
          <w:marBottom w:val="0"/>
          <w:divBdr>
            <w:top w:val="none" w:sz="0" w:space="0" w:color="auto"/>
            <w:left w:val="none" w:sz="0" w:space="0" w:color="auto"/>
            <w:bottom w:val="none" w:sz="0" w:space="0" w:color="auto"/>
            <w:right w:val="none" w:sz="0" w:space="0" w:color="auto"/>
          </w:divBdr>
        </w:div>
        <w:div w:id="1582984943">
          <w:marLeft w:val="480"/>
          <w:marRight w:val="0"/>
          <w:marTop w:val="0"/>
          <w:marBottom w:val="0"/>
          <w:divBdr>
            <w:top w:val="none" w:sz="0" w:space="0" w:color="auto"/>
            <w:left w:val="none" w:sz="0" w:space="0" w:color="auto"/>
            <w:bottom w:val="none" w:sz="0" w:space="0" w:color="auto"/>
            <w:right w:val="none" w:sz="0" w:space="0" w:color="auto"/>
          </w:divBdr>
        </w:div>
        <w:div w:id="978070942">
          <w:marLeft w:val="480"/>
          <w:marRight w:val="0"/>
          <w:marTop w:val="0"/>
          <w:marBottom w:val="0"/>
          <w:divBdr>
            <w:top w:val="none" w:sz="0" w:space="0" w:color="auto"/>
            <w:left w:val="none" w:sz="0" w:space="0" w:color="auto"/>
            <w:bottom w:val="none" w:sz="0" w:space="0" w:color="auto"/>
            <w:right w:val="none" w:sz="0" w:space="0" w:color="auto"/>
          </w:divBdr>
        </w:div>
        <w:div w:id="1293827743">
          <w:marLeft w:val="480"/>
          <w:marRight w:val="0"/>
          <w:marTop w:val="0"/>
          <w:marBottom w:val="0"/>
          <w:divBdr>
            <w:top w:val="none" w:sz="0" w:space="0" w:color="auto"/>
            <w:left w:val="none" w:sz="0" w:space="0" w:color="auto"/>
            <w:bottom w:val="none" w:sz="0" w:space="0" w:color="auto"/>
            <w:right w:val="none" w:sz="0" w:space="0" w:color="auto"/>
          </w:divBdr>
        </w:div>
        <w:div w:id="894707137">
          <w:marLeft w:val="480"/>
          <w:marRight w:val="0"/>
          <w:marTop w:val="0"/>
          <w:marBottom w:val="0"/>
          <w:divBdr>
            <w:top w:val="none" w:sz="0" w:space="0" w:color="auto"/>
            <w:left w:val="none" w:sz="0" w:space="0" w:color="auto"/>
            <w:bottom w:val="none" w:sz="0" w:space="0" w:color="auto"/>
            <w:right w:val="none" w:sz="0" w:space="0" w:color="auto"/>
          </w:divBdr>
        </w:div>
        <w:div w:id="1556430477">
          <w:marLeft w:val="480"/>
          <w:marRight w:val="0"/>
          <w:marTop w:val="0"/>
          <w:marBottom w:val="0"/>
          <w:divBdr>
            <w:top w:val="none" w:sz="0" w:space="0" w:color="auto"/>
            <w:left w:val="none" w:sz="0" w:space="0" w:color="auto"/>
            <w:bottom w:val="none" w:sz="0" w:space="0" w:color="auto"/>
            <w:right w:val="none" w:sz="0" w:space="0" w:color="auto"/>
          </w:divBdr>
        </w:div>
        <w:div w:id="1772890467">
          <w:marLeft w:val="480"/>
          <w:marRight w:val="0"/>
          <w:marTop w:val="0"/>
          <w:marBottom w:val="0"/>
          <w:divBdr>
            <w:top w:val="none" w:sz="0" w:space="0" w:color="auto"/>
            <w:left w:val="none" w:sz="0" w:space="0" w:color="auto"/>
            <w:bottom w:val="none" w:sz="0" w:space="0" w:color="auto"/>
            <w:right w:val="none" w:sz="0" w:space="0" w:color="auto"/>
          </w:divBdr>
        </w:div>
        <w:div w:id="1390425468">
          <w:marLeft w:val="480"/>
          <w:marRight w:val="0"/>
          <w:marTop w:val="0"/>
          <w:marBottom w:val="0"/>
          <w:divBdr>
            <w:top w:val="none" w:sz="0" w:space="0" w:color="auto"/>
            <w:left w:val="none" w:sz="0" w:space="0" w:color="auto"/>
            <w:bottom w:val="none" w:sz="0" w:space="0" w:color="auto"/>
            <w:right w:val="none" w:sz="0" w:space="0" w:color="auto"/>
          </w:divBdr>
        </w:div>
        <w:div w:id="368989698">
          <w:marLeft w:val="480"/>
          <w:marRight w:val="0"/>
          <w:marTop w:val="0"/>
          <w:marBottom w:val="0"/>
          <w:divBdr>
            <w:top w:val="none" w:sz="0" w:space="0" w:color="auto"/>
            <w:left w:val="none" w:sz="0" w:space="0" w:color="auto"/>
            <w:bottom w:val="none" w:sz="0" w:space="0" w:color="auto"/>
            <w:right w:val="none" w:sz="0" w:space="0" w:color="auto"/>
          </w:divBdr>
        </w:div>
        <w:div w:id="379478416">
          <w:marLeft w:val="480"/>
          <w:marRight w:val="0"/>
          <w:marTop w:val="0"/>
          <w:marBottom w:val="0"/>
          <w:divBdr>
            <w:top w:val="none" w:sz="0" w:space="0" w:color="auto"/>
            <w:left w:val="none" w:sz="0" w:space="0" w:color="auto"/>
            <w:bottom w:val="none" w:sz="0" w:space="0" w:color="auto"/>
            <w:right w:val="none" w:sz="0" w:space="0" w:color="auto"/>
          </w:divBdr>
        </w:div>
        <w:div w:id="1366297991">
          <w:marLeft w:val="480"/>
          <w:marRight w:val="0"/>
          <w:marTop w:val="0"/>
          <w:marBottom w:val="0"/>
          <w:divBdr>
            <w:top w:val="none" w:sz="0" w:space="0" w:color="auto"/>
            <w:left w:val="none" w:sz="0" w:space="0" w:color="auto"/>
            <w:bottom w:val="none" w:sz="0" w:space="0" w:color="auto"/>
            <w:right w:val="none" w:sz="0" w:space="0" w:color="auto"/>
          </w:divBdr>
        </w:div>
        <w:div w:id="1140920638">
          <w:marLeft w:val="480"/>
          <w:marRight w:val="0"/>
          <w:marTop w:val="0"/>
          <w:marBottom w:val="0"/>
          <w:divBdr>
            <w:top w:val="none" w:sz="0" w:space="0" w:color="auto"/>
            <w:left w:val="none" w:sz="0" w:space="0" w:color="auto"/>
            <w:bottom w:val="none" w:sz="0" w:space="0" w:color="auto"/>
            <w:right w:val="none" w:sz="0" w:space="0" w:color="auto"/>
          </w:divBdr>
        </w:div>
        <w:div w:id="1915971040">
          <w:marLeft w:val="480"/>
          <w:marRight w:val="0"/>
          <w:marTop w:val="0"/>
          <w:marBottom w:val="0"/>
          <w:divBdr>
            <w:top w:val="none" w:sz="0" w:space="0" w:color="auto"/>
            <w:left w:val="none" w:sz="0" w:space="0" w:color="auto"/>
            <w:bottom w:val="none" w:sz="0" w:space="0" w:color="auto"/>
            <w:right w:val="none" w:sz="0" w:space="0" w:color="auto"/>
          </w:divBdr>
        </w:div>
        <w:div w:id="853231087">
          <w:marLeft w:val="480"/>
          <w:marRight w:val="0"/>
          <w:marTop w:val="0"/>
          <w:marBottom w:val="0"/>
          <w:divBdr>
            <w:top w:val="none" w:sz="0" w:space="0" w:color="auto"/>
            <w:left w:val="none" w:sz="0" w:space="0" w:color="auto"/>
            <w:bottom w:val="none" w:sz="0" w:space="0" w:color="auto"/>
            <w:right w:val="none" w:sz="0" w:space="0" w:color="auto"/>
          </w:divBdr>
        </w:div>
        <w:div w:id="723018601">
          <w:marLeft w:val="480"/>
          <w:marRight w:val="0"/>
          <w:marTop w:val="0"/>
          <w:marBottom w:val="0"/>
          <w:divBdr>
            <w:top w:val="none" w:sz="0" w:space="0" w:color="auto"/>
            <w:left w:val="none" w:sz="0" w:space="0" w:color="auto"/>
            <w:bottom w:val="none" w:sz="0" w:space="0" w:color="auto"/>
            <w:right w:val="none" w:sz="0" w:space="0" w:color="auto"/>
          </w:divBdr>
        </w:div>
        <w:div w:id="1495291861">
          <w:marLeft w:val="480"/>
          <w:marRight w:val="0"/>
          <w:marTop w:val="0"/>
          <w:marBottom w:val="0"/>
          <w:divBdr>
            <w:top w:val="none" w:sz="0" w:space="0" w:color="auto"/>
            <w:left w:val="none" w:sz="0" w:space="0" w:color="auto"/>
            <w:bottom w:val="none" w:sz="0" w:space="0" w:color="auto"/>
            <w:right w:val="none" w:sz="0" w:space="0" w:color="auto"/>
          </w:divBdr>
        </w:div>
        <w:div w:id="656344746">
          <w:marLeft w:val="480"/>
          <w:marRight w:val="0"/>
          <w:marTop w:val="0"/>
          <w:marBottom w:val="0"/>
          <w:divBdr>
            <w:top w:val="none" w:sz="0" w:space="0" w:color="auto"/>
            <w:left w:val="none" w:sz="0" w:space="0" w:color="auto"/>
            <w:bottom w:val="none" w:sz="0" w:space="0" w:color="auto"/>
            <w:right w:val="none" w:sz="0" w:space="0" w:color="auto"/>
          </w:divBdr>
        </w:div>
        <w:div w:id="334501825">
          <w:marLeft w:val="480"/>
          <w:marRight w:val="0"/>
          <w:marTop w:val="0"/>
          <w:marBottom w:val="0"/>
          <w:divBdr>
            <w:top w:val="none" w:sz="0" w:space="0" w:color="auto"/>
            <w:left w:val="none" w:sz="0" w:space="0" w:color="auto"/>
            <w:bottom w:val="none" w:sz="0" w:space="0" w:color="auto"/>
            <w:right w:val="none" w:sz="0" w:space="0" w:color="auto"/>
          </w:divBdr>
        </w:div>
        <w:div w:id="1900745181">
          <w:marLeft w:val="480"/>
          <w:marRight w:val="0"/>
          <w:marTop w:val="0"/>
          <w:marBottom w:val="0"/>
          <w:divBdr>
            <w:top w:val="none" w:sz="0" w:space="0" w:color="auto"/>
            <w:left w:val="none" w:sz="0" w:space="0" w:color="auto"/>
            <w:bottom w:val="none" w:sz="0" w:space="0" w:color="auto"/>
            <w:right w:val="none" w:sz="0" w:space="0" w:color="auto"/>
          </w:divBdr>
        </w:div>
        <w:div w:id="1138298108">
          <w:marLeft w:val="480"/>
          <w:marRight w:val="0"/>
          <w:marTop w:val="0"/>
          <w:marBottom w:val="0"/>
          <w:divBdr>
            <w:top w:val="none" w:sz="0" w:space="0" w:color="auto"/>
            <w:left w:val="none" w:sz="0" w:space="0" w:color="auto"/>
            <w:bottom w:val="none" w:sz="0" w:space="0" w:color="auto"/>
            <w:right w:val="none" w:sz="0" w:space="0" w:color="auto"/>
          </w:divBdr>
        </w:div>
        <w:div w:id="669605040">
          <w:marLeft w:val="480"/>
          <w:marRight w:val="0"/>
          <w:marTop w:val="0"/>
          <w:marBottom w:val="0"/>
          <w:divBdr>
            <w:top w:val="none" w:sz="0" w:space="0" w:color="auto"/>
            <w:left w:val="none" w:sz="0" w:space="0" w:color="auto"/>
            <w:bottom w:val="none" w:sz="0" w:space="0" w:color="auto"/>
            <w:right w:val="none" w:sz="0" w:space="0" w:color="auto"/>
          </w:divBdr>
        </w:div>
        <w:div w:id="336006013">
          <w:marLeft w:val="480"/>
          <w:marRight w:val="0"/>
          <w:marTop w:val="0"/>
          <w:marBottom w:val="0"/>
          <w:divBdr>
            <w:top w:val="none" w:sz="0" w:space="0" w:color="auto"/>
            <w:left w:val="none" w:sz="0" w:space="0" w:color="auto"/>
            <w:bottom w:val="none" w:sz="0" w:space="0" w:color="auto"/>
            <w:right w:val="none" w:sz="0" w:space="0" w:color="auto"/>
          </w:divBdr>
        </w:div>
        <w:div w:id="1259555672">
          <w:marLeft w:val="480"/>
          <w:marRight w:val="0"/>
          <w:marTop w:val="0"/>
          <w:marBottom w:val="0"/>
          <w:divBdr>
            <w:top w:val="none" w:sz="0" w:space="0" w:color="auto"/>
            <w:left w:val="none" w:sz="0" w:space="0" w:color="auto"/>
            <w:bottom w:val="none" w:sz="0" w:space="0" w:color="auto"/>
            <w:right w:val="none" w:sz="0" w:space="0" w:color="auto"/>
          </w:divBdr>
        </w:div>
        <w:div w:id="1642614028">
          <w:marLeft w:val="480"/>
          <w:marRight w:val="0"/>
          <w:marTop w:val="0"/>
          <w:marBottom w:val="0"/>
          <w:divBdr>
            <w:top w:val="none" w:sz="0" w:space="0" w:color="auto"/>
            <w:left w:val="none" w:sz="0" w:space="0" w:color="auto"/>
            <w:bottom w:val="none" w:sz="0" w:space="0" w:color="auto"/>
            <w:right w:val="none" w:sz="0" w:space="0" w:color="auto"/>
          </w:divBdr>
        </w:div>
        <w:div w:id="629014878">
          <w:marLeft w:val="480"/>
          <w:marRight w:val="0"/>
          <w:marTop w:val="0"/>
          <w:marBottom w:val="0"/>
          <w:divBdr>
            <w:top w:val="none" w:sz="0" w:space="0" w:color="auto"/>
            <w:left w:val="none" w:sz="0" w:space="0" w:color="auto"/>
            <w:bottom w:val="none" w:sz="0" w:space="0" w:color="auto"/>
            <w:right w:val="none" w:sz="0" w:space="0" w:color="auto"/>
          </w:divBdr>
        </w:div>
        <w:div w:id="648559660">
          <w:marLeft w:val="480"/>
          <w:marRight w:val="0"/>
          <w:marTop w:val="0"/>
          <w:marBottom w:val="0"/>
          <w:divBdr>
            <w:top w:val="none" w:sz="0" w:space="0" w:color="auto"/>
            <w:left w:val="none" w:sz="0" w:space="0" w:color="auto"/>
            <w:bottom w:val="none" w:sz="0" w:space="0" w:color="auto"/>
            <w:right w:val="none" w:sz="0" w:space="0" w:color="auto"/>
          </w:divBdr>
        </w:div>
        <w:div w:id="1668091135">
          <w:marLeft w:val="480"/>
          <w:marRight w:val="0"/>
          <w:marTop w:val="0"/>
          <w:marBottom w:val="0"/>
          <w:divBdr>
            <w:top w:val="none" w:sz="0" w:space="0" w:color="auto"/>
            <w:left w:val="none" w:sz="0" w:space="0" w:color="auto"/>
            <w:bottom w:val="none" w:sz="0" w:space="0" w:color="auto"/>
            <w:right w:val="none" w:sz="0" w:space="0" w:color="auto"/>
          </w:divBdr>
        </w:div>
        <w:div w:id="1781753963">
          <w:marLeft w:val="480"/>
          <w:marRight w:val="0"/>
          <w:marTop w:val="0"/>
          <w:marBottom w:val="0"/>
          <w:divBdr>
            <w:top w:val="none" w:sz="0" w:space="0" w:color="auto"/>
            <w:left w:val="none" w:sz="0" w:space="0" w:color="auto"/>
            <w:bottom w:val="none" w:sz="0" w:space="0" w:color="auto"/>
            <w:right w:val="none" w:sz="0" w:space="0" w:color="auto"/>
          </w:divBdr>
        </w:div>
        <w:div w:id="1024332081">
          <w:marLeft w:val="480"/>
          <w:marRight w:val="0"/>
          <w:marTop w:val="0"/>
          <w:marBottom w:val="0"/>
          <w:divBdr>
            <w:top w:val="none" w:sz="0" w:space="0" w:color="auto"/>
            <w:left w:val="none" w:sz="0" w:space="0" w:color="auto"/>
            <w:bottom w:val="none" w:sz="0" w:space="0" w:color="auto"/>
            <w:right w:val="none" w:sz="0" w:space="0" w:color="auto"/>
          </w:divBdr>
        </w:div>
        <w:div w:id="1310675354">
          <w:marLeft w:val="480"/>
          <w:marRight w:val="0"/>
          <w:marTop w:val="0"/>
          <w:marBottom w:val="0"/>
          <w:divBdr>
            <w:top w:val="none" w:sz="0" w:space="0" w:color="auto"/>
            <w:left w:val="none" w:sz="0" w:space="0" w:color="auto"/>
            <w:bottom w:val="none" w:sz="0" w:space="0" w:color="auto"/>
            <w:right w:val="none" w:sz="0" w:space="0" w:color="auto"/>
          </w:divBdr>
        </w:div>
        <w:div w:id="51976115">
          <w:marLeft w:val="480"/>
          <w:marRight w:val="0"/>
          <w:marTop w:val="0"/>
          <w:marBottom w:val="0"/>
          <w:divBdr>
            <w:top w:val="none" w:sz="0" w:space="0" w:color="auto"/>
            <w:left w:val="none" w:sz="0" w:space="0" w:color="auto"/>
            <w:bottom w:val="none" w:sz="0" w:space="0" w:color="auto"/>
            <w:right w:val="none" w:sz="0" w:space="0" w:color="auto"/>
          </w:divBdr>
        </w:div>
        <w:div w:id="659389952">
          <w:marLeft w:val="480"/>
          <w:marRight w:val="0"/>
          <w:marTop w:val="0"/>
          <w:marBottom w:val="0"/>
          <w:divBdr>
            <w:top w:val="none" w:sz="0" w:space="0" w:color="auto"/>
            <w:left w:val="none" w:sz="0" w:space="0" w:color="auto"/>
            <w:bottom w:val="none" w:sz="0" w:space="0" w:color="auto"/>
            <w:right w:val="none" w:sz="0" w:space="0" w:color="auto"/>
          </w:divBdr>
        </w:div>
        <w:div w:id="1757285582">
          <w:marLeft w:val="480"/>
          <w:marRight w:val="0"/>
          <w:marTop w:val="0"/>
          <w:marBottom w:val="0"/>
          <w:divBdr>
            <w:top w:val="none" w:sz="0" w:space="0" w:color="auto"/>
            <w:left w:val="none" w:sz="0" w:space="0" w:color="auto"/>
            <w:bottom w:val="none" w:sz="0" w:space="0" w:color="auto"/>
            <w:right w:val="none" w:sz="0" w:space="0" w:color="auto"/>
          </w:divBdr>
        </w:div>
        <w:div w:id="1049650947">
          <w:marLeft w:val="480"/>
          <w:marRight w:val="0"/>
          <w:marTop w:val="0"/>
          <w:marBottom w:val="0"/>
          <w:divBdr>
            <w:top w:val="none" w:sz="0" w:space="0" w:color="auto"/>
            <w:left w:val="none" w:sz="0" w:space="0" w:color="auto"/>
            <w:bottom w:val="none" w:sz="0" w:space="0" w:color="auto"/>
            <w:right w:val="none" w:sz="0" w:space="0" w:color="auto"/>
          </w:divBdr>
        </w:div>
        <w:div w:id="1819417344">
          <w:marLeft w:val="480"/>
          <w:marRight w:val="0"/>
          <w:marTop w:val="0"/>
          <w:marBottom w:val="0"/>
          <w:divBdr>
            <w:top w:val="none" w:sz="0" w:space="0" w:color="auto"/>
            <w:left w:val="none" w:sz="0" w:space="0" w:color="auto"/>
            <w:bottom w:val="none" w:sz="0" w:space="0" w:color="auto"/>
            <w:right w:val="none" w:sz="0" w:space="0" w:color="auto"/>
          </w:divBdr>
        </w:div>
        <w:div w:id="208804600">
          <w:marLeft w:val="480"/>
          <w:marRight w:val="0"/>
          <w:marTop w:val="0"/>
          <w:marBottom w:val="0"/>
          <w:divBdr>
            <w:top w:val="none" w:sz="0" w:space="0" w:color="auto"/>
            <w:left w:val="none" w:sz="0" w:space="0" w:color="auto"/>
            <w:bottom w:val="none" w:sz="0" w:space="0" w:color="auto"/>
            <w:right w:val="none" w:sz="0" w:space="0" w:color="auto"/>
          </w:divBdr>
        </w:div>
        <w:div w:id="866060529">
          <w:marLeft w:val="480"/>
          <w:marRight w:val="0"/>
          <w:marTop w:val="0"/>
          <w:marBottom w:val="0"/>
          <w:divBdr>
            <w:top w:val="none" w:sz="0" w:space="0" w:color="auto"/>
            <w:left w:val="none" w:sz="0" w:space="0" w:color="auto"/>
            <w:bottom w:val="none" w:sz="0" w:space="0" w:color="auto"/>
            <w:right w:val="none" w:sz="0" w:space="0" w:color="auto"/>
          </w:divBdr>
        </w:div>
        <w:div w:id="977027972">
          <w:marLeft w:val="480"/>
          <w:marRight w:val="0"/>
          <w:marTop w:val="0"/>
          <w:marBottom w:val="0"/>
          <w:divBdr>
            <w:top w:val="none" w:sz="0" w:space="0" w:color="auto"/>
            <w:left w:val="none" w:sz="0" w:space="0" w:color="auto"/>
            <w:bottom w:val="none" w:sz="0" w:space="0" w:color="auto"/>
            <w:right w:val="none" w:sz="0" w:space="0" w:color="auto"/>
          </w:divBdr>
        </w:div>
        <w:div w:id="668677740">
          <w:marLeft w:val="480"/>
          <w:marRight w:val="0"/>
          <w:marTop w:val="0"/>
          <w:marBottom w:val="0"/>
          <w:divBdr>
            <w:top w:val="none" w:sz="0" w:space="0" w:color="auto"/>
            <w:left w:val="none" w:sz="0" w:space="0" w:color="auto"/>
            <w:bottom w:val="none" w:sz="0" w:space="0" w:color="auto"/>
            <w:right w:val="none" w:sz="0" w:space="0" w:color="auto"/>
          </w:divBdr>
        </w:div>
        <w:div w:id="2093504798">
          <w:marLeft w:val="480"/>
          <w:marRight w:val="0"/>
          <w:marTop w:val="0"/>
          <w:marBottom w:val="0"/>
          <w:divBdr>
            <w:top w:val="none" w:sz="0" w:space="0" w:color="auto"/>
            <w:left w:val="none" w:sz="0" w:space="0" w:color="auto"/>
            <w:bottom w:val="none" w:sz="0" w:space="0" w:color="auto"/>
            <w:right w:val="none" w:sz="0" w:space="0" w:color="auto"/>
          </w:divBdr>
        </w:div>
        <w:div w:id="1958219904">
          <w:marLeft w:val="480"/>
          <w:marRight w:val="0"/>
          <w:marTop w:val="0"/>
          <w:marBottom w:val="0"/>
          <w:divBdr>
            <w:top w:val="none" w:sz="0" w:space="0" w:color="auto"/>
            <w:left w:val="none" w:sz="0" w:space="0" w:color="auto"/>
            <w:bottom w:val="none" w:sz="0" w:space="0" w:color="auto"/>
            <w:right w:val="none" w:sz="0" w:space="0" w:color="auto"/>
          </w:divBdr>
        </w:div>
        <w:div w:id="627854327">
          <w:marLeft w:val="480"/>
          <w:marRight w:val="0"/>
          <w:marTop w:val="0"/>
          <w:marBottom w:val="0"/>
          <w:divBdr>
            <w:top w:val="none" w:sz="0" w:space="0" w:color="auto"/>
            <w:left w:val="none" w:sz="0" w:space="0" w:color="auto"/>
            <w:bottom w:val="none" w:sz="0" w:space="0" w:color="auto"/>
            <w:right w:val="none" w:sz="0" w:space="0" w:color="auto"/>
          </w:divBdr>
        </w:div>
        <w:div w:id="1280138951">
          <w:marLeft w:val="480"/>
          <w:marRight w:val="0"/>
          <w:marTop w:val="0"/>
          <w:marBottom w:val="0"/>
          <w:divBdr>
            <w:top w:val="none" w:sz="0" w:space="0" w:color="auto"/>
            <w:left w:val="none" w:sz="0" w:space="0" w:color="auto"/>
            <w:bottom w:val="none" w:sz="0" w:space="0" w:color="auto"/>
            <w:right w:val="none" w:sz="0" w:space="0" w:color="auto"/>
          </w:divBdr>
        </w:div>
        <w:div w:id="1471168685">
          <w:marLeft w:val="480"/>
          <w:marRight w:val="0"/>
          <w:marTop w:val="0"/>
          <w:marBottom w:val="0"/>
          <w:divBdr>
            <w:top w:val="none" w:sz="0" w:space="0" w:color="auto"/>
            <w:left w:val="none" w:sz="0" w:space="0" w:color="auto"/>
            <w:bottom w:val="none" w:sz="0" w:space="0" w:color="auto"/>
            <w:right w:val="none" w:sz="0" w:space="0" w:color="auto"/>
          </w:divBdr>
        </w:div>
        <w:div w:id="2134668020">
          <w:marLeft w:val="480"/>
          <w:marRight w:val="0"/>
          <w:marTop w:val="0"/>
          <w:marBottom w:val="0"/>
          <w:divBdr>
            <w:top w:val="none" w:sz="0" w:space="0" w:color="auto"/>
            <w:left w:val="none" w:sz="0" w:space="0" w:color="auto"/>
            <w:bottom w:val="none" w:sz="0" w:space="0" w:color="auto"/>
            <w:right w:val="none" w:sz="0" w:space="0" w:color="auto"/>
          </w:divBdr>
        </w:div>
        <w:div w:id="646519749">
          <w:marLeft w:val="480"/>
          <w:marRight w:val="0"/>
          <w:marTop w:val="0"/>
          <w:marBottom w:val="0"/>
          <w:divBdr>
            <w:top w:val="none" w:sz="0" w:space="0" w:color="auto"/>
            <w:left w:val="none" w:sz="0" w:space="0" w:color="auto"/>
            <w:bottom w:val="none" w:sz="0" w:space="0" w:color="auto"/>
            <w:right w:val="none" w:sz="0" w:space="0" w:color="auto"/>
          </w:divBdr>
        </w:div>
        <w:div w:id="753739958">
          <w:marLeft w:val="480"/>
          <w:marRight w:val="0"/>
          <w:marTop w:val="0"/>
          <w:marBottom w:val="0"/>
          <w:divBdr>
            <w:top w:val="none" w:sz="0" w:space="0" w:color="auto"/>
            <w:left w:val="none" w:sz="0" w:space="0" w:color="auto"/>
            <w:bottom w:val="none" w:sz="0" w:space="0" w:color="auto"/>
            <w:right w:val="none" w:sz="0" w:space="0" w:color="auto"/>
          </w:divBdr>
        </w:div>
        <w:div w:id="483012613">
          <w:marLeft w:val="480"/>
          <w:marRight w:val="0"/>
          <w:marTop w:val="0"/>
          <w:marBottom w:val="0"/>
          <w:divBdr>
            <w:top w:val="none" w:sz="0" w:space="0" w:color="auto"/>
            <w:left w:val="none" w:sz="0" w:space="0" w:color="auto"/>
            <w:bottom w:val="none" w:sz="0" w:space="0" w:color="auto"/>
            <w:right w:val="none" w:sz="0" w:space="0" w:color="auto"/>
          </w:divBdr>
        </w:div>
        <w:div w:id="1540777916">
          <w:marLeft w:val="480"/>
          <w:marRight w:val="0"/>
          <w:marTop w:val="0"/>
          <w:marBottom w:val="0"/>
          <w:divBdr>
            <w:top w:val="none" w:sz="0" w:space="0" w:color="auto"/>
            <w:left w:val="none" w:sz="0" w:space="0" w:color="auto"/>
            <w:bottom w:val="none" w:sz="0" w:space="0" w:color="auto"/>
            <w:right w:val="none" w:sz="0" w:space="0" w:color="auto"/>
          </w:divBdr>
        </w:div>
        <w:div w:id="1763256747">
          <w:marLeft w:val="480"/>
          <w:marRight w:val="0"/>
          <w:marTop w:val="0"/>
          <w:marBottom w:val="0"/>
          <w:divBdr>
            <w:top w:val="none" w:sz="0" w:space="0" w:color="auto"/>
            <w:left w:val="none" w:sz="0" w:space="0" w:color="auto"/>
            <w:bottom w:val="none" w:sz="0" w:space="0" w:color="auto"/>
            <w:right w:val="none" w:sz="0" w:space="0" w:color="auto"/>
          </w:divBdr>
        </w:div>
        <w:div w:id="1395857158">
          <w:marLeft w:val="480"/>
          <w:marRight w:val="0"/>
          <w:marTop w:val="0"/>
          <w:marBottom w:val="0"/>
          <w:divBdr>
            <w:top w:val="none" w:sz="0" w:space="0" w:color="auto"/>
            <w:left w:val="none" w:sz="0" w:space="0" w:color="auto"/>
            <w:bottom w:val="none" w:sz="0" w:space="0" w:color="auto"/>
            <w:right w:val="none" w:sz="0" w:space="0" w:color="auto"/>
          </w:divBdr>
        </w:div>
        <w:div w:id="1585452301">
          <w:marLeft w:val="480"/>
          <w:marRight w:val="0"/>
          <w:marTop w:val="0"/>
          <w:marBottom w:val="0"/>
          <w:divBdr>
            <w:top w:val="none" w:sz="0" w:space="0" w:color="auto"/>
            <w:left w:val="none" w:sz="0" w:space="0" w:color="auto"/>
            <w:bottom w:val="none" w:sz="0" w:space="0" w:color="auto"/>
            <w:right w:val="none" w:sz="0" w:space="0" w:color="auto"/>
          </w:divBdr>
        </w:div>
        <w:div w:id="31657781">
          <w:marLeft w:val="480"/>
          <w:marRight w:val="0"/>
          <w:marTop w:val="0"/>
          <w:marBottom w:val="0"/>
          <w:divBdr>
            <w:top w:val="none" w:sz="0" w:space="0" w:color="auto"/>
            <w:left w:val="none" w:sz="0" w:space="0" w:color="auto"/>
            <w:bottom w:val="none" w:sz="0" w:space="0" w:color="auto"/>
            <w:right w:val="none" w:sz="0" w:space="0" w:color="auto"/>
          </w:divBdr>
        </w:div>
        <w:div w:id="1412123500">
          <w:marLeft w:val="480"/>
          <w:marRight w:val="0"/>
          <w:marTop w:val="0"/>
          <w:marBottom w:val="0"/>
          <w:divBdr>
            <w:top w:val="none" w:sz="0" w:space="0" w:color="auto"/>
            <w:left w:val="none" w:sz="0" w:space="0" w:color="auto"/>
            <w:bottom w:val="none" w:sz="0" w:space="0" w:color="auto"/>
            <w:right w:val="none" w:sz="0" w:space="0" w:color="auto"/>
          </w:divBdr>
        </w:div>
        <w:div w:id="384909520">
          <w:marLeft w:val="480"/>
          <w:marRight w:val="0"/>
          <w:marTop w:val="0"/>
          <w:marBottom w:val="0"/>
          <w:divBdr>
            <w:top w:val="none" w:sz="0" w:space="0" w:color="auto"/>
            <w:left w:val="none" w:sz="0" w:space="0" w:color="auto"/>
            <w:bottom w:val="none" w:sz="0" w:space="0" w:color="auto"/>
            <w:right w:val="none" w:sz="0" w:space="0" w:color="auto"/>
          </w:divBdr>
        </w:div>
        <w:div w:id="1080909936">
          <w:marLeft w:val="480"/>
          <w:marRight w:val="0"/>
          <w:marTop w:val="0"/>
          <w:marBottom w:val="0"/>
          <w:divBdr>
            <w:top w:val="none" w:sz="0" w:space="0" w:color="auto"/>
            <w:left w:val="none" w:sz="0" w:space="0" w:color="auto"/>
            <w:bottom w:val="none" w:sz="0" w:space="0" w:color="auto"/>
            <w:right w:val="none" w:sz="0" w:space="0" w:color="auto"/>
          </w:divBdr>
        </w:div>
        <w:div w:id="584269159">
          <w:marLeft w:val="480"/>
          <w:marRight w:val="0"/>
          <w:marTop w:val="0"/>
          <w:marBottom w:val="0"/>
          <w:divBdr>
            <w:top w:val="none" w:sz="0" w:space="0" w:color="auto"/>
            <w:left w:val="none" w:sz="0" w:space="0" w:color="auto"/>
            <w:bottom w:val="none" w:sz="0" w:space="0" w:color="auto"/>
            <w:right w:val="none" w:sz="0" w:space="0" w:color="auto"/>
          </w:divBdr>
        </w:div>
        <w:div w:id="1616213829">
          <w:marLeft w:val="480"/>
          <w:marRight w:val="0"/>
          <w:marTop w:val="0"/>
          <w:marBottom w:val="0"/>
          <w:divBdr>
            <w:top w:val="none" w:sz="0" w:space="0" w:color="auto"/>
            <w:left w:val="none" w:sz="0" w:space="0" w:color="auto"/>
            <w:bottom w:val="none" w:sz="0" w:space="0" w:color="auto"/>
            <w:right w:val="none" w:sz="0" w:space="0" w:color="auto"/>
          </w:divBdr>
        </w:div>
        <w:div w:id="1579709479">
          <w:marLeft w:val="480"/>
          <w:marRight w:val="0"/>
          <w:marTop w:val="0"/>
          <w:marBottom w:val="0"/>
          <w:divBdr>
            <w:top w:val="none" w:sz="0" w:space="0" w:color="auto"/>
            <w:left w:val="none" w:sz="0" w:space="0" w:color="auto"/>
            <w:bottom w:val="none" w:sz="0" w:space="0" w:color="auto"/>
            <w:right w:val="none" w:sz="0" w:space="0" w:color="auto"/>
          </w:divBdr>
        </w:div>
        <w:div w:id="84497181">
          <w:marLeft w:val="480"/>
          <w:marRight w:val="0"/>
          <w:marTop w:val="0"/>
          <w:marBottom w:val="0"/>
          <w:divBdr>
            <w:top w:val="none" w:sz="0" w:space="0" w:color="auto"/>
            <w:left w:val="none" w:sz="0" w:space="0" w:color="auto"/>
            <w:bottom w:val="none" w:sz="0" w:space="0" w:color="auto"/>
            <w:right w:val="none" w:sz="0" w:space="0" w:color="auto"/>
          </w:divBdr>
        </w:div>
        <w:div w:id="401412633">
          <w:marLeft w:val="480"/>
          <w:marRight w:val="0"/>
          <w:marTop w:val="0"/>
          <w:marBottom w:val="0"/>
          <w:divBdr>
            <w:top w:val="none" w:sz="0" w:space="0" w:color="auto"/>
            <w:left w:val="none" w:sz="0" w:space="0" w:color="auto"/>
            <w:bottom w:val="none" w:sz="0" w:space="0" w:color="auto"/>
            <w:right w:val="none" w:sz="0" w:space="0" w:color="auto"/>
          </w:divBdr>
        </w:div>
        <w:div w:id="1614749775">
          <w:marLeft w:val="480"/>
          <w:marRight w:val="0"/>
          <w:marTop w:val="0"/>
          <w:marBottom w:val="0"/>
          <w:divBdr>
            <w:top w:val="none" w:sz="0" w:space="0" w:color="auto"/>
            <w:left w:val="none" w:sz="0" w:space="0" w:color="auto"/>
            <w:bottom w:val="none" w:sz="0" w:space="0" w:color="auto"/>
            <w:right w:val="none" w:sz="0" w:space="0" w:color="auto"/>
          </w:divBdr>
        </w:div>
        <w:div w:id="1323240970">
          <w:marLeft w:val="480"/>
          <w:marRight w:val="0"/>
          <w:marTop w:val="0"/>
          <w:marBottom w:val="0"/>
          <w:divBdr>
            <w:top w:val="none" w:sz="0" w:space="0" w:color="auto"/>
            <w:left w:val="none" w:sz="0" w:space="0" w:color="auto"/>
            <w:bottom w:val="none" w:sz="0" w:space="0" w:color="auto"/>
            <w:right w:val="none" w:sz="0" w:space="0" w:color="auto"/>
          </w:divBdr>
        </w:div>
        <w:div w:id="1968050387">
          <w:marLeft w:val="480"/>
          <w:marRight w:val="0"/>
          <w:marTop w:val="0"/>
          <w:marBottom w:val="0"/>
          <w:divBdr>
            <w:top w:val="none" w:sz="0" w:space="0" w:color="auto"/>
            <w:left w:val="none" w:sz="0" w:space="0" w:color="auto"/>
            <w:bottom w:val="none" w:sz="0" w:space="0" w:color="auto"/>
            <w:right w:val="none" w:sz="0" w:space="0" w:color="auto"/>
          </w:divBdr>
        </w:div>
        <w:div w:id="188880509">
          <w:marLeft w:val="480"/>
          <w:marRight w:val="0"/>
          <w:marTop w:val="0"/>
          <w:marBottom w:val="0"/>
          <w:divBdr>
            <w:top w:val="none" w:sz="0" w:space="0" w:color="auto"/>
            <w:left w:val="none" w:sz="0" w:space="0" w:color="auto"/>
            <w:bottom w:val="none" w:sz="0" w:space="0" w:color="auto"/>
            <w:right w:val="none" w:sz="0" w:space="0" w:color="auto"/>
          </w:divBdr>
        </w:div>
        <w:div w:id="1897742072">
          <w:marLeft w:val="480"/>
          <w:marRight w:val="0"/>
          <w:marTop w:val="0"/>
          <w:marBottom w:val="0"/>
          <w:divBdr>
            <w:top w:val="none" w:sz="0" w:space="0" w:color="auto"/>
            <w:left w:val="none" w:sz="0" w:space="0" w:color="auto"/>
            <w:bottom w:val="none" w:sz="0" w:space="0" w:color="auto"/>
            <w:right w:val="none" w:sz="0" w:space="0" w:color="auto"/>
          </w:divBdr>
        </w:div>
        <w:div w:id="324625634">
          <w:marLeft w:val="480"/>
          <w:marRight w:val="0"/>
          <w:marTop w:val="0"/>
          <w:marBottom w:val="0"/>
          <w:divBdr>
            <w:top w:val="none" w:sz="0" w:space="0" w:color="auto"/>
            <w:left w:val="none" w:sz="0" w:space="0" w:color="auto"/>
            <w:bottom w:val="none" w:sz="0" w:space="0" w:color="auto"/>
            <w:right w:val="none" w:sz="0" w:space="0" w:color="auto"/>
          </w:divBdr>
        </w:div>
        <w:div w:id="673727132">
          <w:marLeft w:val="480"/>
          <w:marRight w:val="0"/>
          <w:marTop w:val="0"/>
          <w:marBottom w:val="0"/>
          <w:divBdr>
            <w:top w:val="none" w:sz="0" w:space="0" w:color="auto"/>
            <w:left w:val="none" w:sz="0" w:space="0" w:color="auto"/>
            <w:bottom w:val="none" w:sz="0" w:space="0" w:color="auto"/>
            <w:right w:val="none" w:sz="0" w:space="0" w:color="auto"/>
          </w:divBdr>
        </w:div>
        <w:div w:id="900403556">
          <w:marLeft w:val="480"/>
          <w:marRight w:val="0"/>
          <w:marTop w:val="0"/>
          <w:marBottom w:val="0"/>
          <w:divBdr>
            <w:top w:val="none" w:sz="0" w:space="0" w:color="auto"/>
            <w:left w:val="none" w:sz="0" w:space="0" w:color="auto"/>
            <w:bottom w:val="none" w:sz="0" w:space="0" w:color="auto"/>
            <w:right w:val="none" w:sz="0" w:space="0" w:color="auto"/>
          </w:divBdr>
        </w:div>
        <w:div w:id="1589390527">
          <w:marLeft w:val="480"/>
          <w:marRight w:val="0"/>
          <w:marTop w:val="0"/>
          <w:marBottom w:val="0"/>
          <w:divBdr>
            <w:top w:val="none" w:sz="0" w:space="0" w:color="auto"/>
            <w:left w:val="none" w:sz="0" w:space="0" w:color="auto"/>
            <w:bottom w:val="none" w:sz="0" w:space="0" w:color="auto"/>
            <w:right w:val="none" w:sz="0" w:space="0" w:color="auto"/>
          </w:divBdr>
        </w:div>
        <w:div w:id="780105385">
          <w:marLeft w:val="480"/>
          <w:marRight w:val="0"/>
          <w:marTop w:val="0"/>
          <w:marBottom w:val="0"/>
          <w:divBdr>
            <w:top w:val="none" w:sz="0" w:space="0" w:color="auto"/>
            <w:left w:val="none" w:sz="0" w:space="0" w:color="auto"/>
            <w:bottom w:val="none" w:sz="0" w:space="0" w:color="auto"/>
            <w:right w:val="none" w:sz="0" w:space="0" w:color="auto"/>
          </w:divBdr>
        </w:div>
        <w:div w:id="902526011">
          <w:marLeft w:val="480"/>
          <w:marRight w:val="0"/>
          <w:marTop w:val="0"/>
          <w:marBottom w:val="0"/>
          <w:divBdr>
            <w:top w:val="none" w:sz="0" w:space="0" w:color="auto"/>
            <w:left w:val="none" w:sz="0" w:space="0" w:color="auto"/>
            <w:bottom w:val="none" w:sz="0" w:space="0" w:color="auto"/>
            <w:right w:val="none" w:sz="0" w:space="0" w:color="auto"/>
          </w:divBdr>
        </w:div>
        <w:div w:id="257835675">
          <w:marLeft w:val="480"/>
          <w:marRight w:val="0"/>
          <w:marTop w:val="0"/>
          <w:marBottom w:val="0"/>
          <w:divBdr>
            <w:top w:val="none" w:sz="0" w:space="0" w:color="auto"/>
            <w:left w:val="none" w:sz="0" w:space="0" w:color="auto"/>
            <w:bottom w:val="none" w:sz="0" w:space="0" w:color="auto"/>
            <w:right w:val="none" w:sz="0" w:space="0" w:color="auto"/>
          </w:divBdr>
        </w:div>
        <w:div w:id="1285775712">
          <w:marLeft w:val="480"/>
          <w:marRight w:val="0"/>
          <w:marTop w:val="0"/>
          <w:marBottom w:val="0"/>
          <w:divBdr>
            <w:top w:val="none" w:sz="0" w:space="0" w:color="auto"/>
            <w:left w:val="none" w:sz="0" w:space="0" w:color="auto"/>
            <w:bottom w:val="none" w:sz="0" w:space="0" w:color="auto"/>
            <w:right w:val="none" w:sz="0" w:space="0" w:color="auto"/>
          </w:divBdr>
        </w:div>
        <w:div w:id="949244567">
          <w:marLeft w:val="480"/>
          <w:marRight w:val="0"/>
          <w:marTop w:val="0"/>
          <w:marBottom w:val="0"/>
          <w:divBdr>
            <w:top w:val="none" w:sz="0" w:space="0" w:color="auto"/>
            <w:left w:val="none" w:sz="0" w:space="0" w:color="auto"/>
            <w:bottom w:val="none" w:sz="0" w:space="0" w:color="auto"/>
            <w:right w:val="none" w:sz="0" w:space="0" w:color="auto"/>
          </w:divBdr>
        </w:div>
        <w:div w:id="1291083782">
          <w:marLeft w:val="480"/>
          <w:marRight w:val="0"/>
          <w:marTop w:val="0"/>
          <w:marBottom w:val="0"/>
          <w:divBdr>
            <w:top w:val="none" w:sz="0" w:space="0" w:color="auto"/>
            <w:left w:val="none" w:sz="0" w:space="0" w:color="auto"/>
            <w:bottom w:val="none" w:sz="0" w:space="0" w:color="auto"/>
            <w:right w:val="none" w:sz="0" w:space="0" w:color="auto"/>
          </w:divBdr>
        </w:div>
        <w:div w:id="1246913654">
          <w:marLeft w:val="480"/>
          <w:marRight w:val="0"/>
          <w:marTop w:val="0"/>
          <w:marBottom w:val="0"/>
          <w:divBdr>
            <w:top w:val="none" w:sz="0" w:space="0" w:color="auto"/>
            <w:left w:val="none" w:sz="0" w:space="0" w:color="auto"/>
            <w:bottom w:val="none" w:sz="0" w:space="0" w:color="auto"/>
            <w:right w:val="none" w:sz="0" w:space="0" w:color="auto"/>
          </w:divBdr>
        </w:div>
        <w:div w:id="1137530740">
          <w:marLeft w:val="480"/>
          <w:marRight w:val="0"/>
          <w:marTop w:val="0"/>
          <w:marBottom w:val="0"/>
          <w:divBdr>
            <w:top w:val="none" w:sz="0" w:space="0" w:color="auto"/>
            <w:left w:val="none" w:sz="0" w:space="0" w:color="auto"/>
            <w:bottom w:val="none" w:sz="0" w:space="0" w:color="auto"/>
            <w:right w:val="none" w:sz="0" w:space="0" w:color="auto"/>
          </w:divBdr>
        </w:div>
        <w:div w:id="614560507">
          <w:marLeft w:val="480"/>
          <w:marRight w:val="0"/>
          <w:marTop w:val="0"/>
          <w:marBottom w:val="0"/>
          <w:divBdr>
            <w:top w:val="none" w:sz="0" w:space="0" w:color="auto"/>
            <w:left w:val="none" w:sz="0" w:space="0" w:color="auto"/>
            <w:bottom w:val="none" w:sz="0" w:space="0" w:color="auto"/>
            <w:right w:val="none" w:sz="0" w:space="0" w:color="auto"/>
          </w:divBdr>
        </w:div>
        <w:div w:id="1682320294">
          <w:marLeft w:val="480"/>
          <w:marRight w:val="0"/>
          <w:marTop w:val="0"/>
          <w:marBottom w:val="0"/>
          <w:divBdr>
            <w:top w:val="none" w:sz="0" w:space="0" w:color="auto"/>
            <w:left w:val="none" w:sz="0" w:space="0" w:color="auto"/>
            <w:bottom w:val="none" w:sz="0" w:space="0" w:color="auto"/>
            <w:right w:val="none" w:sz="0" w:space="0" w:color="auto"/>
          </w:divBdr>
        </w:div>
        <w:div w:id="1697777563">
          <w:marLeft w:val="480"/>
          <w:marRight w:val="0"/>
          <w:marTop w:val="0"/>
          <w:marBottom w:val="0"/>
          <w:divBdr>
            <w:top w:val="none" w:sz="0" w:space="0" w:color="auto"/>
            <w:left w:val="none" w:sz="0" w:space="0" w:color="auto"/>
            <w:bottom w:val="none" w:sz="0" w:space="0" w:color="auto"/>
            <w:right w:val="none" w:sz="0" w:space="0" w:color="auto"/>
          </w:divBdr>
        </w:div>
        <w:div w:id="148251919">
          <w:marLeft w:val="480"/>
          <w:marRight w:val="0"/>
          <w:marTop w:val="0"/>
          <w:marBottom w:val="0"/>
          <w:divBdr>
            <w:top w:val="none" w:sz="0" w:space="0" w:color="auto"/>
            <w:left w:val="none" w:sz="0" w:space="0" w:color="auto"/>
            <w:bottom w:val="none" w:sz="0" w:space="0" w:color="auto"/>
            <w:right w:val="none" w:sz="0" w:space="0" w:color="auto"/>
          </w:divBdr>
        </w:div>
        <w:div w:id="1708331978">
          <w:marLeft w:val="480"/>
          <w:marRight w:val="0"/>
          <w:marTop w:val="0"/>
          <w:marBottom w:val="0"/>
          <w:divBdr>
            <w:top w:val="none" w:sz="0" w:space="0" w:color="auto"/>
            <w:left w:val="none" w:sz="0" w:space="0" w:color="auto"/>
            <w:bottom w:val="none" w:sz="0" w:space="0" w:color="auto"/>
            <w:right w:val="none" w:sz="0" w:space="0" w:color="auto"/>
          </w:divBdr>
        </w:div>
        <w:div w:id="1466387347">
          <w:marLeft w:val="480"/>
          <w:marRight w:val="0"/>
          <w:marTop w:val="0"/>
          <w:marBottom w:val="0"/>
          <w:divBdr>
            <w:top w:val="none" w:sz="0" w:space="0" w:color="auto"/>
            <w:left w:val="none" w:sz="0" w:space="0" w:color="auto"/>
            <w:bottom w:val="none" w:sz="0" w:space="0" w:color="auto"/>
            <w:right w:val="none" w:sz="0" w:space="0" w:color="auto"/>
          </w:divBdr>
        </w:div>
        <w:div w:id="1140998409">
          <w:marLeft w:val="480"/>
          <w:marRight w:val="0"/>
          <w:marTop w:val="0"/>
          <w:marBottom w:val="0"/>
          <w:divBdr>
            <w:top w:val="none" w:sz="0" w:space="0" w:color="auto"/>
            <w:left w:val="none" w:sz="0" w:space="0" w:color="auto"/>
            <w:bottom w:val="none" w:sz="0" w:space="0" w:color="auto"/>
            <w:right w:val="none" w:sz="0" w:space="0" w:color="auto"/>
          </w:divBdr>
        </w:div>
        <w:div w:id="553586563">
          <w:marLeft w:val="480"/>
          <w:marRight w:val="0"/>
          <w:marTop w:val="0"/>
          <w:marBottom w:val="0"/>
          <w:divBdr>
            <w:top w:val="none" w:sz="0" w:space="0" w:color="auto"/>
            <w:left w:val="none" w:sz="0" w:space="0" w:color="auto"/>
            <w:bottom w:val="none" w:sz="0" w:space="0" w:color="auto"/>
            <w:right w:val="none" w:sz="0" w:space="0" w:color="auto"/>
          </w:divBdr>
        </w:div>
        <w:div w:id="1051610418">
          <w:marLeft w:val="480"/>
          <w:marRight w:val="0"/>
          <w:marTop w:val="0"/>
          <w:marBottom w:val="0"/>
          <w:divBdr>
            <w:top w:val="none" w:sz="0" w:space="0" w:color="auto"/>
            <w:left w:val="none" w:sz="0" w:space="0" w:color="auto"/>
            <w:bottom w:val="none" w:sz="0" w:space="0" w:color="auto"/>
            <w:right w:val="none" w:sz="0" w:space="0" w:color="auto"/>
          </w:divBdr>
        </w:div>
        <w:div w:id="2144226953">
          <w:marLeft w:val="480"/>
          <w:marRight w:val="0"/>
          <w:marTop w:val="0"/>
          <w:marBottom w:val="0"/>
          <w:divBdr>
            <w:top w:val="none" w:sz="0" w:space="0" w:color="auto"/>
            <w:left w:val="none" w:sz="0" w:space="0" w:color="auto"/>
            <w:bottom w:val="none" w:sz="0" w:space="0" w:color="auto"/>
            <w:right w:val="none" w:sz="0" w:space="0" w:color="auto"/>
          </w:divBdr>
        </w:div>
        <w:div w:id="903298033">
          <w:marLeft w:val="480"/>
          <w:marRight w:val="0"/>
          <w:marTop w:val="0"/>
          <w:marBottom w:val="0"/>
          <w:divBdr>
            <w:top w:val="none" w:sz="0" w:space="0" w:color="auto"/>
            <w:left w:val="none" w:sz="0" w:space="0" w:color="auto"/>
            <w:bottom w:val="none" w:sz="0" w:space="0" w:color="auto"/>
            <w:right w:val="none" w:sz="0" w:space="0" w:color="auto"/>
          </w:divBdr>
        </w:div>
        <w:div w:id="1474131295">
          <w:marLeft w:val="480"/>
          <w:marRight w:val="0"/>
          <w:marTop w:val="0"/>
          <w:marBottom w:val="0"/>
          <w:divBdr>
            <w:top w:val="none" w:sz="0" w:space="0" w:color="auto"/>
            <w:left w:val="none" w:sz="0" w:space="0" w:color="auto"/>
            <w:bottom w:val="none" w:sz="0" w:space="0" w:color="auto"/>
            <w:right w:val="none" w:sz="0" w:space="0" w:color="auto"/>
          </w:divBdr>
        </w:div>
        <w:div w:id="57940074">
          <w:marLeft w:val="480"/>
          <w:marRight w:val="0"/>
          <w:marTop w:val="0"/>
          <w:marBottom w:val="0"/>
          <w:divBdr>
            <w:top w:val="none" w:sz="0" w:space="0" w:color="auto"/>
            <w:left w:val="none" w:sz="0" w:space="0" w:color="auto"/>
            <w:bottom w:val="none" w:sz="0" w:space="0" w:color="auto"/>
            <w:right w:val="none" w:sz="0" w:space="0" w:color="auto"/>
          </w:divBdr>
        </w:div>
        <w:div w:id="45496093">
          <w:marLeft w:val="480"/>
          <w:marRight w:val="0"/>
          <w:marTop w:val="0"/>
          <w:marBottom w:val="0"/>
          <w:divBdr>
            <w:top w:val="none" w:sz="0" w:space="0" w:color="auto"/>
            <w:left w:val="none" w:sz="0" w:space="0" w:color="auto"/>
            <w:bottom w:val="none" w:sz="0" w:space="0" w:color="auto"/>
            <w:right w:val="none" w:sz="0" w:space="0" w:color="auto"/>
          </w:divBdr>
        </w:div>
        <w:div w:id="1731616980">
          <w:marLeft w:val="480"/>
          <w:marRight w:val="0"/>
          <w:marTop w:val="0"/>
          <w:marBottom w:val="0"/>
          <w:divBdr>
            <w:top w:val="none" w:sz="0" w:space="0" w:color="auto"/>
            <w:left w:val="none" w:sz="0" w:space="0" w:color="auto"/>
            <w:bottom w:val="none" w:sz="0" w:space="0" w:color="auto"/>
            <w:right w:val="none" w:sz="0" w:space="0" w:color="auto"/>
          </w:divBdr>
        </w:div>
        <w:div w:id="1413890896">
          <w:marLeft w:val="480"/>
          <w:marRight w:val="0"/>
          <w:marTop w:val="0"/>
          <w:marBottom w:val="0"/>
          <w:divBdr>
            <w:top w:val="none" w:sz="0" w:space="0" w:color="auto"/>
            <w:left w:val="none" w:sz="0" w:space="0" w:color="auto"/>
            <w:bottom w:val="none" w:sz="0" w:space="0" w:color="auto"/>
            <w:right w:val="none" w:sz="0" w:space="0" w:color="auto"/>
          </w:divBdr>
        </w:div>
        <w:div w:id="924728565">
          <w:marLeft w:val="480"/>
          <w:marRight w:val="0"/>
          <w:marTop w:val="0"/>
          <w:marBottom w:val="0"/>
          <w:divBdr>
            <w:top w:val="none" w:sz="0" w:space="0" w:color="auto"/>
            <w:left w:val="none" w:sz="0" w:space="0" w:color="auto"/>
            <w:bottom w:val="none" w:sz="0" w:space="0" w:color="auto"/>
            <w:right w:val="none" w:sz="0" w:space="0" w:color="auto"/>
          </w:divBdr>
        </w:div>
        <w:div w:id="332955495">
          <w:marLeft w:val="480"/>
          <w:marRight w:val="0"/>
          <w:marTop w:val="0"/>
          <w:marBottom w:val="0"/>
          <w:divBdr>
            <w:top w:val="none" w:sz="0" w:space="0" w:color="auto"/>
            <w:left w:val="none" w:sz="0" w:space="0" w:color="auto"/>
            <w:bottom w:val="none" w:sz="0" w:space="0" w:color="auto"/>
            <w:right w:val="none" w:sz="0" w:space="0" w:color="auto"/>
          </w:divBdr>
        </w:div>
        <w:div w:id="240721605">
          <w:marLeft w:val="480"/>
          <w:marRight w:val="0"/>
          <w:marTop w:val="0"/>
          <w:marBottom w:val="0"/>
          <w:divBdr>
            <w:top w:val="none" w:sz="0" w:space="0" w:color="auto"/>
            <w:left w:val="none" w:sz="0" w:space="0" w:color="auto"/>
            <w:bottom w:val="none" w:sz="0" w:space="0" w:color="auto"/>
            <w:right w:val="none" w:sz="0" w:space="0" w:color="auto"/>
          </w:divBdr>
        </w:div>
        <w:div w:id="44499277">
          <w:marLeft w:val="480"/>
          <w:marRight w:val="0"/>
          <w:marTop w:val="0"/>
          <w:marBottom w:val="0"/>
          <w:divBdr>
            <w:top w:val="none" w:sz="0" w:space="0" w:color="auto"/>
            <w:left w:val="none" w:sz="0" w:space="0" w:color="auto"/>
            <w:bottom w:val="none" w:sz="0" w:space="0" w:color="auto"/>
            <w:right w:val="none" w:sz="0" w:space="0" w:color="auto"/>
          </w:divBdr>
        </w:div>
        <w:div w:id="654995551">
          <w:marLeft w:val="480"/>
          <w:marRight w:val="0"/>
          <w:marTop w:val="0"/>
          <w:marBottom w:val="0"/>
          <w:divBdr>
            <w:top w:val="none" w:sz="0" w:space="0" w:color="auto"/>
            <w:left w:val="none" w:sz="0" w:space="0" w:color="auto"/>
            <w:bottom w:val="none" w:sz="0" w:space="0" w:color="auto"/>
            <w:right w:val="none" w:sz="0" w:space="0" w:color="auto"/>
          </w:divBdr>
        </w:div>
        <w:div w:id="259605753">
          <w:marLeft w:val="480"/>
          <w:marRight w:val="0"/>
          <w:marTop w:val="0"/>
          <w:marBottom w:val="0"/>
          <w:divBdr>
            <w:top w:val="none" w:sz="0" w:space="0" w:color="auto"/>
            <w:left w:val="none" w:sz="0" w:space="0" w:color="auto"/>
            <w:bottom w:val="none" w:sz="0" w:space="0" w:color="auto"/>
            <w:right w:val="none" w:sz="0" w:space="0" w:color="auto"/>
          </w:divBdr>
        </w:div>
        <w:div w:id="1832331888">
          <w:marLeft w:val="480"/>
          <w:marRight w:val="0"/>
          <w:marTop w:val="0"/>
          <w:marBottom w:val="0"/>
          <w:divBdr>
            <w:top w:val="none" w:sz="0" w:space="0" w:color="auto"/>
            <w:left w:val="none" w:sz="0" w:space="0" w:color="auto"/>
            <w:bottom w:val="none" w:sz="0" w:space="0" w:color="auto"/>
            <w:right w:val="none" w:sz="0" w:space="0" w:color="auto"/>
          </w:divBdr>
        </w:div>
      </w:divsChild>
    </w:div>
    <w:div w:id="146829306">
      <w:bodyDiv w:val="1"/>
      <w:marLeft w:val="0"/>
      <w:marRight w:val="0"/>
      <w:marTop w:val="0"/>
      <w:marBottom w:val="0"/>
      <w:divBdr>
        <w:top w:val="none" w:sz="0" w:space="0" w:color="auto"/>
        <w:left w:val="none" w:sz="0" w:space="0" w:color="auto"/>
        <w:bottom w:val="none" w:sz="0" w:space="0" w:color="auto"/>
        <w:right w:val="none" w:sz="0" w:space="0" w:color="auto"/>
      </w:divBdr>
      <w:divsChild>
        <w:div w:id="643630996">
          <w:marLeft w:val="480"/>
          <w:marRight w:val="0"/>
          <w:marTop w:val="0"/>
          <w:marBottom w:val="0"/>
          <w:divBdr>
            <w:top w:val="none" w:sz="0" w:space="0" w:color="auto"/>
            <w:left w:val="none" w:sz="0" w:space="0" w:color="auto"/>
            <w:bottom w:val="none" w:sz="0" w:space="0" w:color="auto"/>
            <w:right w:val="none" w:sz="0" w:space="0" w:color="auto"/>
          </w:divBdr>
        </w:div>
        <w:div w:id="1463961631">
          <w:marLeft w:val="480"/>
          <w:marRight w:val="0"/>
          <w:marTop w:val="0"/>
          <w:marBottom w:val="0"/>
          <w:divBdr>
            <w:top w:val="none" w:sz="0" w:space="0" w:color="auto"/>
            <w:left w:val="none" w:sz="0" w:space="0" w:color="auto"/>
            <w:bottom w:val="none" w:sz="0" w:space="0" w:color="auto"/>
            <w:right w:val="none" w:sz="0" w:space="0" w:color="auto"/>
          </w:divBdr>
        </w:div>
        <w:div w:id="1167554649">
          <w:marLeft w:val="480"/>
          <w:marRight w:val="0"/>
          <w:marTop w:val="0"/>
          <w:marBottom w:val="0"/>
          <w:divBdr>
            <w:top w:val="none" w:sz="0" w:space="0" w:color="auto"/>
            <w:left w:val="none" w:sz="0" w:space="0" w:color="auto"/>
            <w:bottom w:val="none" w:sz="0" w:space="0" w:color="auto"/>
            <w:right w:val="none" w:sz="0" w:space="0" w:color="auto"/>
          </w:divBdr>
        </w:div>
        <w:div w:id="2056730176">
          <w:marLeft w:val="480"/>
          <w:marRight w:val="0"/>
          <w:marTop w:val="0"/>
          <w:marBottom w:val="0"/>
          <w:divBdr>
            <w:top w:val="none" w:sz="0" w:space="0" w:color="auto"/>
            <w:left w:val="none" w:sz="0" w:space="0" w:color="auto"/>
            <w:bottom w:val="none" w:sz="0" w:space="0" w:color="auto"/>
            <w:right w:val="none" w:sz="0" w:space="0" w:color="auto"/>
          </w:divBdr>
        </w:div>
        <w:div w:id="1685202693">
          <w:marLeft w:val="480"/>
          <w:marRight w:val="0"/>
          <w:marTop w:val="0"/>
          <w:marBottom w:val="0"/>
          <w:divBdr>
            <w:top w:val="none" w:sz="0" w:space="0" w:color="auto"/>
            <w:left w:val="none" w:sz="0" w:space="0" w:color="auto"/>
            <w:bottom w:val="none" w:sz="0" w:space="0" w:color="auto"/>
            <w:right w:val="none" w:sz="0" w:space="0" w:color="auto"/>
          </w:divBdr>
        </w:div>
        <w:div w:id="1697388716">
          <w:marLeft w:val="480"/>
          <w:marRight w:val="0"/>
          <w:marTop w:val="0"/>
          <w:marBottom w:val="0"/>
          <w:divBdr>
            <w:top w:val="none" w:sz="0" w:space="0" w:color="auto"/>
            <w:left w:val="none" w:sz="0" w:space="0" w:color="auto"/>
            <w:bottom w:val="none" w:sz="0" w:space="0" w:color="auto"/>
            <w:right w:val="none" w:sz="0" w:space="0" w:color="auto"/>
          </w:divBdr>
        </w:div>
        <w:div w:id="1745175706">
          <w:marLeft w:val="480"/>
          <w:marRight w:val="0"/>
          <w:marTop w:val="0"/>
          <w:marBottom w:val="0"/>
          <w:divBdr>
            <w:top w:val="none" w:sz="0" w:space="0" w:color="auto"/>
            <w:left w:val="none" w:sz="0" w:space="0" w:color="auto"/>
            <w:bottom w:val="none" w:sz="0" w:space="0" w:color="auto"/>
            <w:right w:val="none" w:sz="0" w:space="0" w:color="auto"/>
          </w:divBdr>
        </w:div>
        <w:div w:id="2023437882">
          <w:marLeft w:val="480"/>
          <w:marRight w:val="0"/>
          <w:marTop w:val="0"/>
          <w:marBottom w:val="0"/>
          <w:divBdr>
            <w:top w:val="none" w:sz="0" w:space="0" w:color="auto"/>
            <w:left w:val="none" w:sz="0" w:space="0" w:color="auto"/>
            <w:bottom w:val="none" w:sz="0" w:space="0" w:color="auto"/>
            <w:right w:val="none" w:sz="0" w:space="0" w:color="auto"/>
          </w:divBdr>
        </w:div>
        <w:div w:id="396830385">
          <w:marLeft w:val="480"/>
          <w:marRight w:val="0"/>
          <w:marTop w:val="0"/>
          <w:marBottom w:val="0"/>
          <w:divBdr>
            <w:top w:val="none" w:sz="0" w:space="0" w:color="auto"/>
            <w:left w:val="none" w:sz="0" w:space="0" w:color="auto"/>
            <w:bottom w:val="none" w:sz="0" w:space="0" w:color="auto"/>
            <w:right w:val="none" w:sz="0" w:space="0" w:color="auto"/>
          </w:divBdr>
        </w:div>
        <w:div w:id="351540542">
          <w:marLeft w:val="480"/>
          <w:marRight w:val="0"/>
          <w:marTop w:val="0"/>
          <w:marBottom w:val="0"/>
          <w:divBdr>
            <w:top w:val="none" w:sz="0" w:space="0" w:color="auto"/>
            <w:left w:val="none" w:sz="0" w:space="0" w:color="auto"/>
            <w:bottom w:val="none" w:sz="0" w:space="0" w:color="auto"/>
            <w:right w:val="none" w:sz="0" w:space="0" w:color="auto"/>
          </w:divBdr>
        </w:div>
        <w:div w:id="1817406475">
          <w:marLeft w:val="480"/>
          <w:marRight w:val="0"/>
          <w:marTop w:val="0"/>
          <w:marBottom w:val="0"/>
          <w:divBdr>
            <w:top w:val="none" w:sz="0" w:space="0" w:color="auto"/>
            <w:left w:val="none" w:sz="0" w:space="0" w:color="auto"/>
            <w:bottom w:val="none" w:sz="0" w:space="0" w:color="auto"/>
            <w:right w:val="none" w:sz="0" w:space="0" w:color="auto"/>
          </w:divBdr>
        </w:div>
        <w:div w:id="1308628443">
          <w:marLeft w:val="480"/>
          <w:marRight w:val="0"/>
          <w:marTop w:val="0"/>
          <w:marBottom w:val="0"/>
          <w:divBdr>
            <w:top w:val="none" w:sz="0" w:space="0" w:color="auto"/>
            <w:left w:val="none" w:sz="0" w:space="0" w:color="auto"/>
            <w:bottom w:val="none" w:sz="0" w:space="0" w:color="auto"/>
            <w:right w:val="none" w:sz="0" w:space="0" w:color="auto"/>
          </w:divBdr>
        </w:div>
        <w:div w:id="1787187852">
          <w:marLeft w:val="480"/>
          <w:marRight w:val="0"/>
          <w:marTop w:val="0"/>
          <w:marBottom w:val="0"/>
          <w:divBdr>
            <w:top w:val="none" w:sz="0" w:space="0" w:color="auto"/>
            <w:left w:val="none" w:sz="0" w:space="0" w:color="auto"/>
            <w:bottom w:val="none" w:sz="0" w:space="0" w:color="auto"/>
            <w:right w:val="none" w:sz="0" w:space="0" w:color="auto"/>
          </w:divBdr>
        </w:div>
        <w:div w:id="575869323">
          <w:marLeft w:val="480"/>
          <w:marRight w:val="0"/>
          <w:marTop w:val="0"/>
          <w:marBottom w:val="0"/>
          <w:divBdr>
            <w:top w:val="none" w:sz="0" w:space="0" w:color="auto"/>
            <w:left w:val="none" w:sz="0" w:space="0" w:color="auto"/>
            <w:bottom w:val="none" w:sz="0" w:space="0" w:color="auto"/>
            <w:right w:val="none" w:sz="0" w:space="0" w:color="auto"/>
          </w:divBdr>
        </w:div>
        <w:div w:id="2096196481">
          <w:marLeft w:val="480"/>
          <w:marRight w:val="0"/>
          <w:marTop w:val="0"/>
          <w:marBottom w:val="0"/>
          <w:divBdr>
            <w:top w:val="none" w:sz="0" w:space="0" w:color="auto"/>
            <w:left w:val="none" w:sz="0" w:space="0" w:color="auto"/>
            <w:bottom w:val="none" w:sz="0" w:space="0" w:color="auto"/>
            <w:right w:val="none" w:sz="0" w:space="0" w:color="auto"/>
          </w:divBdr>
        </w:div>
        <w:div w:id="1781870343">
          <w:marLeft w:val="480"/>
          <w:marRight w:val="0"/>
          <w:marTop w:val="0"/>
          <w:marBottom w:val="0"/>
          <w:divBdr>
            <w:top w:val="none" w:sz="0" w:space="0" w:color="auto"/>
            <w:left w:val="none" w:sz="0" w:space="0" w:color="auto"/>
            <w:bottom w:val="none" w:sz="0" w:space="0" w:color="auto"/>
            <w:right w:val="none" w:sz="0" w:space="0" w:color="auto"/>
          </w:divBdr>
        </w:div>
        <w:div w:id="223299131">
          <w:marLeft w:val="480"/>
          <w:marRight w:val="0"/>
          <w:marTop w:val="0"/>
          <w:marBottom w:val="0"/>
          <w:divBdr>
            <w:top w:val="none" w:sz="0" w:space="0" w:color="auto"/>
            <w:left w:val="none" w:sz="0" w:space="0" w:color="auto"/>
            <w:bottom w:val="none" w:sz="0" w:space="0" w:color="auto"/>
            <w:right w:val="none" w:sz="0" w:space="0" w:color="auto"/>
          </w:divBdr>
        </w:div>
        <w:div w:id="1528836153">
          <w:marLeft w:val="480"/>
          <w:marRight w:val="0"/>
          <w:marTop w:val="0"/>
          <w:marBottom w:val="0"/>
          <w:divBdr>
            <w:top w:val="none" w:sz="0" w:space="0" w:color="auto"/>
            <w:left w:val="none" w:sz="0" w:space="0" w:color="auto"/>
            <w:bottom w:val="none" w:sz="0" w:space="0" w:color="auto"/>
            <w:right w:val="none" w:sz="0" w:space="0" w:color="auto"/>
          </w:divBdr>
        </w:div>
        <w:div w:id="1544564383">
          <w:marLeft w:val="480"/>
          <w:marRight w:val="0"/>
          <w:marTop w:val="0"/>
          <w:marBottom w:val="0"/>
          <w:divBdr>
            <w:top w:val="none" w:sz="0" w:space="0" w:color="auto"/>
            <w:left w:val="none" w:sz="0" w:space="0" w:color="auto"/>
            <w:bottom w:val="none" w:sz="0" w:space="0" w:color="auto"/>
            <w:right w:val="none" w:sz="0" w:space="0" w:color="auto"/>
          </w:divBdr>
        </w:div>
        <w:div w:id="1365600561">
          <w:marLeft w:val="480"/>
          <w:marRight w:val="0"/>
          <w:marTop w:val="0"/>
          <w:marBottom w:val="0"/>
          <w:divBdr>
            <w:top w:val="none" w:sz="0" w:space="0" w:color="auto"/>
            <w:left w:val="none" w:sz="0" w:space="0" w:color="auto"/>
            <w:bottom w:val="none" w:sz="0" w:space="0" w:color="auto"/>
            <w:right w:val="none" w:sz="0" w:space="0" w:color="auto"/>
          </w:divBdr>
        </w:div>
        <w:div w:id="1845171765">
          <w:marLeft w:val="480"/>
          <w:marRight w:val="0"/>
          <w:marTop w:val="0"/>
          <w:marBottom w:val="0"/>
          <w:divBdr>
            <w:top w:val="none" w:sz="0" w:space="0" w:color="auto"/>
            <w:left w:val="none" w:sz="0" w:space="0" w:color="auto"/>
            <w:bottom w:val="none" w:sz="0" w:space="0" w:color="auto"/>
            <w:right w:val="none" w:sz="0" w:space="0" w:color="auto"/>
          </w:divBdr>
        </w:div>
        <w:div w:id="628516379">
          <w:marLeft w:val="480"/>
          <w:marRight w:val="0"/>
          <w:marTop w:val="0"/>
          <w:marBottom w:val="0"/>
          <w:divBdr>
            <w:top w:val="none" w:sz="0" w:space="0" w:color="auto"/>
            <w:left w:val="none" w:sz="0" w:space="0" w:color="auto"/>
            <w:bottom w:val="none" w:sz="0" w:space="0" w:color="auto"/>
            <w:right w:val="none" w:sz="0" w:space="0" w:color="auto"/>
          </w:divBdr>
        </w:div>
        <w:div w:id="1703089160">
          <w:marLeft w:val="480"/>
          <w:marRight w:val="0"/>
          <w:marTop w:val="0"/>
          <w:marBottom w:val="0"/>
          <w:divBdr>
            <w:top w:val="none" w:sz="0" w:space="0" w:color="auto"/>
            <w:left w:val="none" w:sz="0" w:space="0" w:color="auto"/>
            <w:bottom w:val="none" w:sz="0" w:space="0" w:color="auto"/>
            <w:right w:val="none" w:sz="0" w:space="0" w:color="auto"/>
          </w:divBdr>
        </w:div>
        <w:div w:id="1505054235">
          <w:marLeft w:val="480"/>
          <w:marRight w:val="0"/>
          <w:marTop w:val="0"/>
          <w:marBottom w:val="0"/>
          <w:divBdr>
            <w:top w:val="none" w:sz="0" w:space="0" w:color="auto"/>
            <w:left w:val="none" w:sz="0" w:space="0" w:color="auto"/>
            <w:bottom w:val="none" w:sz="0" w:space="0" w:color="auto"/>
            <w:right w:val="none" w:sz="0" w:space="0" w:color="auto"/>
          </w:divBdr>
        </w:div>
        <w:div w:id="745691442">
          <w:marLeft w:val="480"/>
          <w:marRight w:val="0"/>
          <w:marTop w:val="0"/>
          <w:marBottom w:val="0"/>
          <w:divBdr>
            <w:top w:val="none" w:sz="0" w:space="0" w:color="auto"/>
            <w:left w:val="none" w:sz="0" w:space="0" w:color="auto"/>
            <w:bottom w:val="none" w:sz="0" w:space="0" w:color="auto"/>
            <w:right w:val="none" w:sz="0" w:space="0" w:color="auto"/>
          </w:divBdr>
        </w:div>
        <w:div w:id="1814057126">
          <w:marLeft w:val="480"/>
          <w:marRight w:val="0"/>
          <w:marTop w:val="0"/>
          <w:marBottom w:val="0"/>
          <w:divBdr>
            <w:top w:val="none" w:sz="0" w:space="0" w:color="auto"/>
            <w:left w:val="none" w:sz="0" w:space="0" w:color="auto"/>
            <w:bottom w:val="none" w:sz="0" w:space="0" w:color="auto"/>
            <w:right w:val="none" w:sz="0" w:space="0" w:color="auto"/>
          </w:divBdr>
        </w:div>
        <w:div w:id="1172449175">
          <w:marLeft w:val="480"/>
          <w:marRight w:val="0"/>
          <w:marTop w:val="0"/>
          <w:marBottom w:val="0"/>
          <w:divBdr>
            <w:top w:val="none" w:sz="0" w:space="0" w:color="auto"/>
            <w:left w:val="none" w:sz="0" w:space="0" w:color="auto"/>
            <w:bottom w:val="none" w:sz="0" w:space="0" w:color="auto"/>
            <w:right w:val="none" w:sz="0" w:space="0" w:color="auto"/>
          </w:divBdr>
        </w:div>
        <w:div w:id="1609049241">
          <w:marLeft w:val="480"/>
          <w:marRight w:val="0"/>
          <w:marTop w:val="0"/>
          <w:marBottom w:val="0"/>
          <w:divBdr>
            <w:top w:val="none" w:sz="0" w:space="0" w:color="auto"/>
            <w:left w:val="none" w:sz="0" w:space="0" w:color="auto"/>
            <w:bottom w:val="none" w:sz="0" w:space="0" w:color="auto"/>
            <w:right w:val="none" w:sz="0" w:space="0" w:color="auto"/>
          </w:divBdr>
        </w:div>
        <w:div w:id="1765301081">
          <w:marLeft w:val="480"/>
          <w:marRight w:val="0"/>
          <w:marTop w:val="0"/>
          <w:marBottom w:val="0"/>
          <w:divBdr>
            <w:top w:val="none" w:sz="0" w:space="0" w:color="auto"/>
            <w:left w:val="none" w:sz="0" w:space="0" w:color="auto"/>
            <w:bottom w:val="none" w:sz="0" w:space="0" w:color="auto"/>
            <w:right w:val="none" w:sz="0" w:space="0" w:color="auto"/>
          </w:divBdr>
        </w:div>
        <w:div w:id="181357567">
          <w:marLeft w:val="480"/>
          <w:marRight w:val="0"/>
          <w:marTop w:val="0"/>
          <w:marBottom w:val="0"/>
          <w:divBdr>
            <w:top w:val="none" w:sz="0" w:space="0" w:color="auto"/>
            <w:left w:val="none" w:sz="0" w:space="0" w:color="auto"/>
            <w:bottom w:val="none" w:sz="0" w:space="0" w:color="auto"/>
            <w:right w:val="none" w:sz="0" w:space="0" w:color="auto"/>
          </w:divBdr>
        </w:div>
        <w:div w:id="1329360202">
          <w:marLeft w:val="480"/>
          <w:marRight w:val="0"/>
          <w:marTop w:val="0"/>
          <w:marBottom w:val="0"/>
          <w:divBdr>
            <w:top w:val="none" w:sz="0" w:space="0" w:color="auto"/>
            <w:left w:val="none" w:sz="0" w:space="0" w:color="auto"/>
            <w:bottom w:val="none" w:sz="0" w:space="0" w:color="auto"/>
            <w:right w:val="none" w:sz="0" w:space="0" w:color="auto"/>
          </w:divBdr>
        </w:div>
        <w:div w:id="1520002696">
          <w:marLeft w:val="480"/>
          <w:marRight w:val="0"/>
          <w:marTop w:val="0"/>
          <w:marBottom w:val="0"/>
          <w:divBdr>
            <w:top w:val="none" w:sz="0" w:space="0" w:color="auto"/>
            <w:left w:val="none" w:sz="0" w:space="0" w:color="auto"/>
            <w:bottom w:val="none" w:sz="0" w:space="0" w:color="auto"/>
            <w:right w:val="none" w:sz="0" w:space="0" w:color="auto"/>
          </w:divBdr>
        </w:div>
        <w:div w:id="1451705048">
          <w:marLeft w:val="480"/>
          <w:marRight w:val="0"/>
          <w:marTop w:val="0"/>
          <w:marBottom w:val="0"/>
          <w:divBdr>
            <w:top w:val="none" w:sz="0" w:space="0" w:color="auto"/>
            <w:left w:val="none" w:sz="0" w:space="0" w:color="auto"/>
            <w:bottom w:val="none" w:sz="0" w:space="0" w:color="auto"/>
            <w:right w:val="none" w:sz="0" w:space="0" w:color="auto"/>
          </w:divBdr>
        </w:div>
        <w:div w:id="1034698908">
          <w:marLeft w:val="480"/>
          <w:marRight w:val="0"/>
          <w:marTop w:val="0"/>
          <w:marBottom w:val="0"/>
          <w:divBdr>
            <w:top w:val="none" w:sz="0" w:space="0" w:color="auto"/>
            <w:left w:val="none" w:sz="0" w:space="0" w:color="auto"/>
            <w:bottom w:val="none" w:sz="0" w:space="0" w:color="auto"/>
            <w:right w:val="none" w:sz="0" w:space="0" w:color="auto"/>
          </w:divBdr>
        </w:div>
        <w:div w:id="982540840">
          <w:marLeft w:val="480"/>
          <w:marRight w:val="0"/>
          <w:marTop w:val="0"/>
          <w:marBottom w:val="0"/>
          <w:divBdr>
            <w:top w:val="none" w:sz="0" w:space="0" w:color="auto"/>
            <w:left w:val="none" w:sz="0" w:space="0" w:color="auto"/>
            <w:bottom w:val="none" w:sz="0" w:space="0" w:color="auto"/>
            <w:right w:val="none" w:sz="0" w:space="0" w:color="auto"/>
          </w:divBdr>
        </w:div>
        <w:div w:id="1386832152">
          <w:marLeft w:val="480"/>
          <w:marRight w:val="0"/>
          <w:marTop w:val="0"/>
          <w:marBottom w:val="0"/>
          <w:divBdr>
            <w:top w:val="none" w:sz="0" w:space="0" w:color="auto"/>
            <w:left w:val="none" w:sz="0" w:space="0" w:color="auto"/>
            <w:bottom w:val="none" w:sz="0" w:space="0" w:color="auto"/>
            <w:right w:val="none" w:sz="0" w:space="0" w:color="auto"/>
          </w:divBdr>
        </w:div>
        <w:div w:id="1600941074">
          <w:marLeft w:val="480"/>
          <w:marRight w:val="0"/>
          <w:marTop w:val="0"/>
          <w:marBottom w:val="0"/>
          <w:divBdr>
            <w:top w:val="none" w:sz="0" w:space="0" w:color="auto"/>
            <w:left w:val="none" w:sz="0" w:space="0" w:color="auto"/>
            <w:bottom w:val="none" w:sz="0" w:space="0" w:color="auto"/>
            <w:right w:val="none" w:sz="0" w:space="0" w:color="auto"/>
          </w:divBdr>
        </w:div>
        <w:div w:id="227887947">
          <w:marLeft w:val="480"/>
          <w:marRight w:val="0"/>
          <w:marTop w:val="0"/>
          <w:marBottom w:val="0"/>
          <w:divBdr>
            <w:top w:val="none" w:sz="0" w:space="0" w:color="auto"/>
            <w:left w:val="none" w:sz="0" w:space="0" w:color="auto"/>
            <w:bottom w:val="none" w:sz="0" w:space="0" w:color="auto"/>
            <w:right w:val="none" w:sz="0" w:space="0" w:color="auto"/>
          </w:divBdr>
        </w:div>
        <w:div w:id="387001517">
          <w:marLeft w:val="480"/>
          <w:marRight w:val="0"/>
          <w:marTop w:val="0"/>
          <w:marBottom w:val="0"/>
          <w:divBdr>
            <w:top w:val="none" w:sz="0" w:space="0" w:color="auto"/>
            <w:left w:val="none" w:sz="0" w:space="0" w:color="auto"/>
            <w:bottom w:val="none" w:sz="0" w:space="0" w:color="auto"/>
            <w:right w:val="none" w:sz="0" w:space="0" w:color="auto"/>
          </w:divBdr>
        </w:div>
        <w:div w:id="1880505234">
          <w:marLeft w:val="480"/>
          <w:marRight w:val="0"/>
          <w:marTop w:val="0"/>
          <w:marBottom w:val="0"/>
          <w:divBdr>
            <w:top w:val="none" w:sz="0" w:space="0" w:color="auto"/>
            <w:left w:val="none" w:sz="0" w:space="0" w:color="auto"/>
            <w:bottom w:val="none" w:sz="0" w:space="0" w:color="auto"/>
            <w:right w:val="none" w:sz="0" w:space="0" w:color="auto"/>
          </w:divBdr>
        </w:div>
        <w:div w:id="1092166831">
          <w:marLeft w:val="480"/>
          <w:marRight w:val="0"/>
          <w:marTop w:val="0"/>
          <w:marBottom w:val="0"/>
          <w:divBdr>
            <w:top w:val="none" w:sz="0" w:space="0" w:color="auto"/>
            <w:left w:val="none" w:sz="0" w:space="0" w:color="auto"/>
            <w:bottom w:val="none" w:sz="0" w:space="0" w:color="auto"/>
            <w:right w:val="none" w:sz="0" w:space="0" w:color="auto"/>
          </w:divBdr>
        </w:div>
        <w:div w:id="721174487">
          <w:marLeft w:val="480"/>
          <w:marRight w:val="0"/>
          <w:marTop w:val="0"/>
          <w:marBottom w:val="0"/>
          <w:divBdr>
            <w:top w:val="none" w:sz="0" w:space="0" w:color="auto"/>
            <w:left w:val="none" w:sz="0" w:space="0" w:color="auto"/>
            <w:bottom w:val="none" w:sz="0" w:space="0" w:color="auto"/>
            <w:right w:val="none" w:sz="0" w:space="0" w:color="auto"/>
          </w:divBdr>
        </w:div>
        <w:div w:id="1977030497">
          <w:marLeft w:val="480"/>
          <w:marRight w:val="0"/>
          <w:marTop w:val="0"/>
          <w:marBottom w:val="0"/>
          <w:divBdr>
            <w:top w:val="none" w:sz="0" w:space="0" w:color="auto"/>
            <w:left w:val="none" w:sz="0" w:space="0" w:color="auto"/>
            <w:bottom w:val="none" w:sz="0" w:space="0" w:color="auto"/>
            <w:right w:val="none" w:sz="0" w:space="0" w:color="auto"/>
          </w:divBdr>
        </w:div>
        <w:div w:id="2107115036">
          <w:marLeft w:val="480"/>
          <w:marRight w:val="0"/>
          <w:marTop w:val="0"/>
          <w:marBottom w:val="0"/>
          <w:divBdr>
            <w:top w:val="none" w:sz="0" w:space="0" w:color="auto"/>
            <w:left w:val="none" w:sz="0" w:space="0" w:color="auto"/>
            <w:bottom w:val="none" w:sz="0" w:space="0" w:color="auto"/>
            <w:right w:val="none" w:sz="0" w:space="0" w:color="auto"/>
          </w:divBdr>
        </w:div>
        <w:div w:id="543952925">
          <w:marLeft w:val="480"/>
          <w:marRight w:val="0"/>
          <w:marTop w:val="0"/>
          <w:marBottom w:val="0"/>
          <w:divBdr>
            <w:top w:val="none" w:sz="0" w:space="0" w:color="auto"/>
            <w:left w:val="none" w:sz="0" w:space="0" w:color="auto"/>
            <w:bottom w:val="none" w:sz="0" w:space="0" w:color="auto"/>
            <w:right w:val="none" w:sz="0" w:space="0" w:color="auto"/>
          </w:divBdr>
        </w:div>
        <w:div w:id="400297496">
          <w:marLeft w:val="480"/>
          <w:marRight w:val="0"/>
          <w:marTop w:val="0"/>
          <w:marBottom w:val="0"/>
          <w:divBdr>
            <w:top w:val="none" w:sz="0" w:space="0" w:color="auto"/>
            <w:left w:val="none" w:sz="0" w:space="0" w:color="auto"/>
            <w:bottom w:val="none" w:sz="0" w:space="0" w:color="auto"/>
            <w:right w:val="none" w:sz="0" w:space="0" w:color="auto"/>
          </w:divBdr>
        </w:div>
        <w:div w:id="93863091">
          <w:marLeft w:val="480"/>
          <w:marRight w:val="0"/>
          <w:marTop w:val="0"/>
          <w:marBottom w:val="0"/>
          <w:divBdr>
            <w:top w:val="none" w:sz="0" w:space="0" w:color="auto"/>
            <w:left w:val="none" w:sz="0" w:space="0" w:color="auto"/>
            <w:bottom w:val="none" w:sz="0" w:space="0" w:color="auto"/>
            <w:right w:val="none" w:sz="0" w:space="0" w:color="auto"/>
          </w:divBdr>
        </w:div>
        <w:div w:id="1990555007">
          <w:marLeft w:val="480"/>
          <w:marRight w:val="0"/>
          <w:marTop w:val="0"/>
          <w:marBottom w:val="0"/>
          <w:divBdr>
            <w:top w:val="none" w:sz="0" w:space="0" w:color="auto"/>
            <w:left w:val="none" w:sz="0" w:space="0" w:color="auto"/>
            <w:bottom w:val="none" w:sz="0" w:space="0" w:color="auto"/>
            <w:right w:val="none" w:sz="0" w:space="0" w:color="auto"/>
          </w:divBdr>
        </w:div>
        <w:div w:id="956643702">
          <w:marLeft w:val="480"/>
          <w:marRight w:val="0"/>
          <w:marTop w:val="0"/>
          <w:marBottom w:val="0"/>
          <w:divBdr>
            <w:top w:val="none" w:sz="0" w:space="0" w:color="auto"/>
            <w:left w:val="none" w:sz="0" w:space="0" w:color="auto"/>
            <w:bottom w:val="none" w:sz="0" w:space="0" w:color="auto"/>
            <w:right w:val="none" w:sz="0" w:space="0" w:color="auto"/>
          </w:divBdr>
        </w:div>
        <w:div w:id="647977631">
          <w:marLeft w:val="480"/>
          <w:marRight w:val="0"/>
          <w:marTop w:val="0"/>
          <w:marBottom w:val="0"/>
          <w:divBdr>
            <w:top w:val="none" w:sz="0" w:space="0" w:color="auto"/>
            <w:left w:val="none" w:sz="0" w:space="0" w:color="auto"/>
            <w:bottom w:val="none" w:sz="0" w:space="0" w:color="auto"/>
            <w:right w:val="none" w:sz="0" w:space="0" w:color="auto"/>
          </w:divBdr>
        </w:div>
        <w:div w:id="1005013418">
          <w:marLeft w:val="480"/>
          <w:marRight w:val="0"/>
          <w:marTop w:val="0"/>
          <w:marBottom w:val="0"/>
          <w:divBdr>
            <w:top w:val="none" w:sz="0" w:space="0" w:color="auto"/>
            <w:left w:val="none" w:sz="0" w:space="0" w:color="auto"/>
            <w:bottom w:val="none" w:sz="0" w:space="0" w:color="auto"/>
            <w:right w:val="none" w:sz="0" w:space="0" w:color="auto"/>
          </w:divBdr>
        </w:div>
        <w:div w:id="1205482721">
          <w:marLeft w:val="480"/>
          <w:marRight w:val="0"/>
          <w:marTop w:val="0"/>
          <w:marBottom w:val="0"/>
          <w:divBdr>
            <w:top w:val="none" w:sz="0" w:space="0" w:color="auto"/>
            <w:left w:val="none" w:sz="0" w:space="0" w:color="auto"/>
            <w:bottom w:val="none" w:sz="0" w:space="0" w:color="auto"/>
            <w:right w:val="none" w:sz="0" w:space="0" w:color="auto"/>
          </w:divBdr>
        </w:div>
        <w:div w:id="1321808145">
          <w:marLeft w:val="480"/>
          <w:marRight w:val="0"/>
          <w:marTop w:val="0"/>
          <w:marBottom w:val="0"/>
          <w:divBdr>
            <w:top w:val="none" w:sz="0" w:space="0" w:color="auto"/>
            <w:left w:val="none" w:sz="0" w:space="0" w:color="auto"/>
            <w:bottom w:val="none" w:sz="0" w:space="0" w:color="auto"/>
            <w:right w:val="none" w:sz="0" w:space="0" w:color="auto"/>
          </w:divBdr>
        </w:div>
        <w:div w:id="360863869">
          <w:marLeft w:val="480"/>
          <w:marRight w:val="0"/>
          <w:marTop w:val="0"/>
          <w:marBottom w:val="0"/>
          <w:divBdr>
            <w:top w:val="none" w:sz="0" w:space="0" w:color="auto"/>
            <w:left w:val="none" w:sz="0" w:space="0" w:color="auto"/>
            <w:bottom w:val="none" w:sz="0" w:space="0" w:color="auto"/>
            <w:right w:val="none" w:sz="0" w:space="0" w:color="auto"/>
          </w:divBdr>
        </w:div>
        <w:div w:id="1698896243">
          <w:marLeft w:val="480"/>
          <w:marRight w:val="0"/>
          <w:marTop w:val="0"/>
          <w:marBottom w:val="0"/>
          <w:divBdr>
            <w:top w:val="none" w:sz="0" w:space="0" w:color="auto"/>
            <w:left w:val="none" w:sz="0" w:space="0" w:color="auto"/>
            <w:bottom w:val="none" w:sz="0" w:space="0" w:color="auto"/>
            <w:right w:val="none" w:sz="0" w:space="0" w:color="auto"/>
          </w:divBdr>
        </w:div>
        <w:div w:id="903756330">
          <w:marLeft w:val="480"/>
          <w:marRight w:val="0"/>
          <w:marTop w:val="0"/>
          <w:marBottom w:val="0"/>
          <w:divBdr>
            <w:top w:val="none" w:sz="0" w:space="0" w:color="auto"/>
            <w:left w:val="none" w:sz="0" w:space="0" w:color="auto"/>
            <w:bottom w:val="none" w:sz="0" w:space="0" w:color="auto"/>
            <w:right w:val="none" w:sz="0" w:space="0" w:color="auto"/>
          </w:divBdr>
        </w:div>
        <w:div w:id="903367771">
          <w:marLeft w:val="480"/>
          <w:marRight w:val="0"/>
          <w:marTop w:val="0"/>
          <w:marBottom w:val="0"/>
          <w:divBdr>
            <w:top w:val="none" w:sz="0" w:space="0" w:color="auto"/>
            <w:left w:val="none" w:sz="0" w:space="0" w:color="auto"/>
            <w:bottom w:val="none" w:sz="0" w:space="0" w:color="auto"/>
            <w:right w:val="none" w:sz="0" w:space="0" w:color="auto"/>
          </w:divBdr>
        </w:div>
        <w:div w:id="1068726579">
          <w:marLeft w:val="480"/>
          <w:marRight w:val="0"/>
          <w:marTop w:val="0"/>
          <w:marBottom w:val="0"/>
          <w:divBdr>
            <w:top w:val="none" w:sz="0" w:space="0" w:color="auto"/>
            <w:left w:val="none" w:sz="0" w:space="0" w:color="auto"/>
            <w:bottom w:val="none" w:sz="0" w:space="0" w:color="auto"/>
            <w:right w:val="none" w:sz="0" w:space="0" w:color="auto"/>
          </w:divBdr>
        </w:div>
        <w:div w:id="474180294">
          <w:marLeft w:val="480"/>
          <w:marRight w:val="0"/>
          <w:marTop w:val="0"/>
          <w:marBottom w:val="0"/>
          <w:divBdr>
            <w:top w:val="none" w:sz="0" w:space="0" w:color="auto"/>
            <w:left w:val="none" w:sz="0" w:space="0" w:color="auto"/>
            <w:bottom w:val="none" w:sz="0" w:space="0" w:color="auto"/>
            <w:right w:val="none" w:sz="0" w:space="0" w:color="auto"/>
          </w:divBdr>
        </w:div>
        <w:div w:id="480118790">
          <w:marLeft w:val="480"/>
          <w:marRight w:val="0"/>
          <w:marTop w:val="0"/>
          <w:marBottom w:val="0"/>
          <w:divBdr>
            <w:top w:val="none" w:sz="0" w:space="0" w:color="auto"/>
            <w:left w:val="none" w:sz="0" w:space="0" w:color="auto"/>
            <w:bottom w:val="none" w:sz="0" w:space="0" w:color="auto"/>
            <w:right w:val="none" w:sz="0" w:space="0" w:color="auto"/>
          </w:divBdr>
        </w:div>
        <w:div w:id="855771603">
          <w:marLeft w:val="480"/>
          <w:marRight w:val="0"/>
          <w:marTop w:val="0"/>
          <w:marBottom w:val="0"/>
          <w:divBdr>
            <w:top w:val="none" w:sz="0" w:space="0" w:color="auto"/>
            <w:left w:val="none" w:sz="0" w:space="0" w:color="auto"/>
            <w:bottom w:val="none" w:sz="0" w:space="0" w:color="auto"/>
            <w:right w:val="none" w:sz="0" w:space="0" w:color="auto"/>
          </w:divBdr>
        </w:div>
        <w:div w:id="193808588">
          <w:marLeft w:val="480"/>
          <w:marRight w:val="0"/>
          <w:marTop w:val="0"/>
          <w:marBottom w:val="0"/>
          <w:divBdr>
            <w:top w:val="none" w:sz="0" w:space="0" w:color="auto"/>
            <w:left w:val="none" w:sz="0" w:space="0" w:color="auto"/>
            <w:bottom w:val="none" w:sz="0" w:space="0" w:color="auto"/>
            <w:right w:val="none" w:sz="0" w:space="0" w:color="auto"/>
          </w:divBdr>
        </w:div>
        <w:div w:id="2144469569">
          <w:marLeft w:val="480"/>
          <w:marRight w:val="0"/>
          <w:marTop w:val="0"/>
          <w:marBottom w:val="0"/>
          <w:divBdr>
            <w:top w:val="none" w:sz="0" w:space="0" w:color="auto"/>
            <w:left w:val="none" w:sz="0" w:space="0" w:color="auto"/>
            <w:bottom w:val="none" w:sz="0" w:space="0" w:color="auto"/>
            <w:right w:val="none" w:sz="0" w:space="0" w:color="auto"/>
          </w:divBdr>
        </w:div>
        <w:div w:id="1597708233">
          <w:marLeft w:val="480"/>
          <w:marRight w:val="0"/>
          <w:marTop w:val="0"/>
          <w:marBottom w:val="0"/>
          <w:divBdr>
            <w:top w:val="none" w:sz="0" w:space="0" w:color="auto"/>
            <w:left w:val="none" w:sz="0" w:space="0" w:color="auto"/>
            <w:bottom w:val="none" w:sz="0" w:space="0" w:color="auto"/>
            <w:right w:val="none" w:sz="0" w:space="0" w:color="auto"/>
          </w:divBdr>
        </w:div>
        <w:div w:id="1057900983">
          <w:marLeft w:val="480"/>
          <w:marRight w:val="0"/>
          <w:marTop w:val="0"/>
          <w:marBottom w:val="0"/>
          <w:divBdr>
            <w:top w:val="none" w:sz="0" w:space="0" w:color="auto"/>
            <w:left w:val="none" w:sz="0" w:space="0" w:color="auto"/>
            <w:bottom w:val="none" w:sz="0" w:space="0" w:color="auto"/>
            <w:right w:val="none" w:sz="0" w:space="0" w:color="auto"/>
          </w:divBdr>
        </w:div>
        <w:div w:id="146675589">
          <w:marLeft w:val="480"/>
          <w:marRight w:val="0"/>
          <w:marTop w:val="0"/>
          <w:marBottom w:val="0"/>
          <w:divBdr>
            <w:top w:val="none" w:sz="0" w:space="0" w:color="auto"/>
            <w:left w:val="none" w:sz="0" w:space="0" w:color="auto"/>
            <w:bottom w:val="none" w:sz="0" w:space="0" w:color="auto"/>
            <w:right w:val="none" w:sz="0" w:space="0" w:color="auto"/>
          </w:divBdr>
        </w:div>
        <w:div w:id="764570868">
          <w:marLeft w:val="480"/>
          <w:marRight w:val="0"/>
          <w:marTop w:val="0"/>
          <w:marBottom w:val="0"/>
          <w:divBdr>
            <w:top w:val="none" w:sz="0" w:space="0" w:color="auto"/>
            <w:left w:val="none" w:sz="0" w:space="0" w:color="auto"/>
            <w:bottom w:val="none" w:sz="0" w:space="0" w:color="auto"/>
            <w:right w:val="none" w:sz="0" w:space="0" w:color="auto"/>
          </w:divBdr>
        </w:div>
        <w:div w:id="167868734">
          <w:marLeft w:val="480"/>
          <w:marRight w:val="0"/>
          <w:marTop w:val="0"/>
          <w:marBottom w:val="0"/>
          <w:divBdr>
            <w:top w:val="none" w:sz="0" w:space="0" w:color="auto"/>
            <w:left w:val="none" w:sz="0" w:space="0" w:color="auto"/>
            <w:bottom w:val="none" w:sz="0" w:space="0" w:color="auto"/>
            <w:right w:val="none" w:sz="0" w:space="0" w:color="auto"/>
          </w:divBdr>
        </w:div>
        <w:div w:id="538321843">
          <w:marLeft w:val="480"/>
          <w:marRight w:val="0"/>
          <w:marTop w:val="0"/>
          <w:marBottom w:val="0"/>
          <w:divBdr>
            <w:top w:val="none" w:sz="0" w:space="0" w:color="auto"/>
            <w:left w:val="none" w:sz="0" w:space="0" w:color="auto"/>
            <w:bottom w:val="none" w:sz="0" w:space="0" w:color="auto"/>
            <w:right w:val="none" w:sz="0" w:space="0" w:color="auto"/>
          </w:divBdr>
        </w:div>
        <w:div w:id="306129757">
          <w:marLeft w:val="480"/>
          <w:marRight w:val="0"/>
          <w:marTop w:val="0"/>
          <w:marBottom w:val="0"/>
          <w:divBdr>
            <w:top w:val="none" w:sz="0" w:space="0" w:color="auto"/>
            <w:left w:val="none" w:sz="0" w:space="0" w:color="auto"/>
            <w:bottom w:val="none" w:sz="0" w:space="0" w:color="auto"/>
            <w:right w:val="none" w:sz="0" w:space="0" w:color="auto"/>
          </w:divBdr>
        </w:div>
        <w:div w:id="906575767">
          <w:marLeft w:val="480"/>
          <w:marRight w:val="0"/>
          <w:marTop w:val="0"/>
          <w:marBottom w:val="0"/>
          <w:divBdr>
            <w:top w:val="none" w:sz="0" w:space="0" w:color="auto"/>
            <w:left w:val="none" w:sz="0" w:space="0" w:color="auto"/>
            <w:bottom w:val="none" w:sz="0" w:space="0" w:color="auto"/>
            <w:right w:val="none" w:sz="0" w:space="0" w:color="auto"/>
          </w:divBdr>
        </w:div>
        <w:div w:id="994147376">
          <w:marLeft w:val="480"/>
          <w:marRight w:val="0"/>
          <w:marTop w:val="0"/>
          <w:marBottom w:val="0"/>
          <w:divBdr>
            <w:top w:val="none" w:sz="0" w:space="0" w:color="auto"/>
            <w:left w:val="none" w:sz="0" w:space="0" w:color="auto"/>
            <w:bottom w:val="none" w:sz="0" w:space="0" w:color="auto"/>
            <w:right w:val="none" w:sz="0" w:space="0" w:color="auto"/>
          </w:divBdr>
        </w:div>
        <w:div w:id="228079193">
          <w:marLeft w:val="480"/>
          <w:marRight w:val="0"/>
          <w:marTop w:val="0"/>
          <w:marBottom w:val="0"/>
          <w:divBdr>
            <w:top w:val="none" w:sz="0" w:space="0" w:color="auto"/>
            <w:left w:val="none" w:sz="0" w:space="0" w:color="auto"/>
            <w:bottom w:val="none" w:sz="0" w:space="0" w:color="auto"/>
            <w:right w:val="none" w:sz="0" w:space="0" w:color="auto"/>
          </w:divBdr>
        </w:div>
        <w:div w:id="764499228">
          <w:marLeft w:val="480"/>
          <w:marRight w:val="0"/>
          <w:marTop w:val="0"/>
          <w:marBottom w:val="0"/>
          <w:divBdr>
            <w:top w:val="none" w:sz="0" w:space="0" w:color="auto"/>
            <w:left w:val="none" w:sz="0" w:space="0" w:color="auto"/>
            <w:bottom w:val="none" w:sz="0" w:space="0" w:color="auto"/>
            <w:right w:val="none" w:sz="0" w:space="0" w:color="auto"/>
          </w:divBdr>
        </w:div>
        <w:div w:id="1563128701">
          <w:marLeft w:val="480"/>
          <w:marRight w:val="0"/>
          <w:marTop w:val="0"/>
          <w:marBottom w:val="0"/>
          <w:divBdr>
            <w:top w:val="none" w:sz="0" w:space="0" w:color="auto"/>
            <w:left w:val="none" w:sz="0" w:space="0" w:color="auto"/>
            <w:bottom w:val="none" w:sz="0" w:space="0" w:color="auto"/>
            <w:right w:val="none" w:sz="0" w:space="0" w:color="auto"/>
          </w:divBdr>
        </w:div>
        <w:div w:id="530344612">
          <w:marLeft w:val="480"/>
          <w:marRight w:val="0"/>
          <w:marTop w:val="0"/>
          <w:marBottom w:val="0"/>
          <w:divBdr>
            <w:top w:val="none" w:sz="0" w:space="0" w:color="auto"/>
            <w:left w:val="none" w:sz="0" w:space="0" w:color="auto"/>
            <w:bottom w:val="none" w:sz="0" w:space="0" w:color="auto"/>
            <w:right w:val="none" w:sz="0" w:space="0" w:color="auto"/>
          </w:divBdr>
        </w:div>
        <w:div w:id="353969358">
          <w:marLeft w:val="480"/>
          <w:marRight w:val="0"/>
          <w:marTop w:val="0"/>
          <w:marBottom w:val="0"/>
          <w:divBdr>
            <w:top w:val="none" w:sz="0" w:space="0" w:color="auto"/>
            <w:left w:val="none" w:sz="0" w:space="0" w:color="auto"/>
            <w:bottom w:val="none" w:sz="0" w:space="0" w:color="auto"/>
            <w:right w:val="none" w:sz="0" w:space="0" w:color="auto"/>
          </w:divBdr>
        </w:div>
        <w:div w:id="518809942">
          <w:marLeft w:val="480"/>
          <w:marRight w:val="0"/>
          <w:marTop w:val="0"/>
          <w:marBottom w:val="0"/>
          <w:divBdr>
            <w:top w:val="none" w:sz="0" w:space="0" w:color="auto"/>
            <w:left w:val="none" w:sz="0" w:space="0" w:color="auto"/>
            <w:bottom w:val="none" w:sz="0" w:space="0" w:color="auto"/>
            <w:right w:val="none" w:sz="0" w:space="0" w:color="auto"/>
          </w:divBdr>
        </w:div>
        <w:div w:id="1871259405">
          <w:marLeft w:val="480"/>
          <w:marRight w:val="0"/>
          <w:marTop w:val="0"/>
          <w:marBottom w:val="0"/>
          <w:divBdr>
            <w:top w:val="none" w:sz="0" w:space="0" w:color="auto"/>
            <w:left w:val="none" w:sz="0" w:space="0" w:color="auto"/>
            <w:bottom w:val="none" w:sz="0" w:space="0" w:color="auto"/>
            <w:right w:val="none" w:sz="0" w:space="0" w:color="auto"/>
          </w:divBdr>
        </w:div>
        <w:div w:id="620233978">
          <w:marLeft w:val="480"/>
          <w:marRight w:val="0"/>
          <w:marTop w:val="0"/>
          <w:marBottom w:val="0"/>
          <w:divBdr>
            <w:top w:val="none" w:sz="0" w:space="0" w:color="auto"/>
            <w:left w:val="none" w:sz="0" w:space="0" w:color="auto"/>
            <w:bottom w:val="none" w:sz="0" w:space="0" w:color="auto"/>
            <w:right w:val="none" w:sz="0" w:space="0" w:color="auto"/>
          </w:divBdr>
        </w:div>
        <w:div w:id="1700543392">
          <w:marLeft w:val="480"/>
          <w:marRight w:val="0"/>
          <w:marTop w:val="0"/>
          <w:marBottom w:val="0"/>
          <w:divBdr>
            <w:top w:val="none" w:sz="0" w:space="0" w:color="auto"/>
            <w:left w:val="none" w:sz="0" w:space="0" w:color="auto"/>
            <w:bottom w:val="none" w:sz="0" w:space="0" w:color="auto"/>
            <w:right w:val="none" w:sz="0" w:space="0" w:color="auto"/>
          </w:divBdr>
        </w:div>
        <w:div w:id="415321665">
          <w:marLeft w:val="480"/>
          <w:marRight w:val="0"/>
          <w:marTop w:val="0"/>
          <w:marBottom w:val="0"/>
          <w:divBdr>
            <w:top w:val="none" w:sz="0" w:space="0" w:color="auto"/>
            <w:left w:val="none" w:sz="0" w:space="0" w:color="auto"/>
            <w:bottom w:val="none" w:sz="0" w:space="0" w:color="auto"/>
            <w:right w:val="none" w:sz="0" w:space="0" w:color="auto"/>
          </w:divBdr>
        </w:div>
        <w:div w:id="2007243100">
          <w:marLeft w:val="480"/>
          <w:marRight w:val="0"/>
          <w:marTop w:val="0"/>
          <w:marBottom w:val="0"/>
          <w:divBdr>
            <w:top w:val="none" w:sz="0" w:space="0" w:color="auto"/>
            <w:left w:val="none" w:sz="0" w:space="0" w:color="auto"/>
            <w:bottom w:val="none" w:sz="0" w:space="0" w:color="auto"/>
            <w:right w:val="none" w:sz="0" w:space="0" w:color="auto"/>
          </w:divBdr>
        </w:div>
        <w:div w:id="1583760440">
          <w:marLeft w:val="480"/>
          <w:marRight w:val="0"/>
          <w:marTop w:val="0"/>
          <w:marBottom w:val="0"/>
          <w:divBdr>
            <w:top w:val="none" w:sz="0" w:space="0" w:color="auto"/>
            <w:left w:val="none" w:sz="0" w:space="0" w:color="auto"/>
            <w:bottom w:val="none" w:sz="0" w:space="0" w:color="auto"/>
            <w:right w:val="none" w:sz="0" w:space="0" w:color="auto"/>
          </w:divBdr>
        </w:div>
        <w:div w:id="366301319">
          <w:marLeft w:val="480"/>
          <w:marRight w:val="0"/>
          <w:marTop w:val="0"/>
          <w:marBottom w:val="0"/>
          <w:divBdr>
            <w:top w:val="none" w:sz="0" w:space="0" w:color="auto"/>
            <w:left w:val="none" w:sz="0" w:space="0" w:color="auto"/>
            <w:bottom w:val="none" w:sz="0" w:space="0" w:color="auto"/>
            <w:right w:val="none" w:sz="0" w:space="0" w:color="auto"/>
          </w:divBdr>
        </w:div>
        <w:div w:id="476454889">
          <w:marLeft w:val="480"/>
          <w:marRight w:val="0"/>
          <w:marTop w:val="0"/>
          <w:marBottom w:val="0"/>
          <w:divBdr>
            <w:top w:val="none" w:sz="0" w:space="0" w:color="auto"/>
            <w:left w:val="none" w:sz="0" w:space="0" w:color="auto"/>
            <w:bottom w:val="none" w:sz="0" w:space="0" w:color="auto"/>
            <w:right w:val="none" w:sz="0" w:space="0" w:color="auto"/>
          </w:divBdr>
        </w:div>
        <w:div w:id="53160409">
          <w:marLeft w:val="480"/>
          <w:marRight w:val="0"/>
          <w:marTop w:val="0"/>
          <w:marBottom w:val="0"/>
          <w:divBdr>
            <w:top w:val="none" w:sz="0" w:space="0" w:color="auto"/>
            <w:left w:val="none" w:sz="0" w:space="0" w:color="auto"/>
            <w:bottom w:val="none" w:sz="0" w:space="0" w:color="auto"/>
            <w:right w:val="none" w:sz="0" w:space="0" w:color="auto"/>
          </w:divBdr>
        </w:div>
        <w:div w:id="1423141589">
          <w:marLeft w:val="480"/>
          <w:marRight w:val="0"/>
          <w:marTop w:val="0"/>
          <w:marBottom w:val="0"/>
          <w:divBdr>
            <w:top w:val="none" w:sz="0" w:space="0" w:color="auto"/>
            <w:left w:val="none" w:sz="0" w:space="0" w:color="auto"/>
            <w:bottom w:val="none" w:sz="0" w:space="0" w:color="auto"/>
            <w:right w:val="none" w:sz="0" w:space="0" w:color="auto"/>
          </w:divBdr>
        </w:div>
        <w:div w:id="1410620302">
          <w:marLeft w:val="480"/>
          <w:marRight w:val="0"/>
          <w:marTop w:val="0"/>
          <w:marBottom w:val="0"/>
          <w:divBdr>
            <w:top w:val="none" w:sz="0" w:space="0" w:color="auto"/>
            <w:left w:val="none" w:sz="0" w:space="0" w:color="auto"/>
            <w:bottom w:val="none" w:sz="0" w:space="0" w:color="auto"/>
            <w:right w:val="none" w:sz="0" w:space="0" w:color="auto"/>
          </w:divBdr>
        </w:div>
        <w:div w:id="995768532">
          <w:marLeft w:val="480"/>
          <w:marRight w:val="0"/>
          <w:marTop w:val="0"/>
          <w:marBottom w:val="0"/>
          <w:divBdr>
            <w:top w:val="none" w:sz="0" w:space="0" w:color="auto"/>
            <w:left w:val="none" w:sz="0" w:space="0" w:color="auto"/>
            <w:bottom w:val="none" w:sz="0" w:space="0" w:color="auto"/>
            <w:right w:val="none" w:sz="0" w:space="0" w:color="auto"/>
          </w:divBdr>
        </w:div>
        <w:div w:id="1707825104">
          <w:marLeft w:val="480"/>
          <w:marRight w:val="0"/>
          <w:marTop w:val="0"/>
          <w:marBottom w:val="0"/>
          <w:divBdr>
            <w:top w:val="none" w:sz="0" w:space="0" w:color="auto"/>
            <w:left w:val="none" w:sz="0" w:space="0" w:color="auto"/>
            <w:bottom w:val="none" w:sz="0" w:space="0" w:color="auto"/>
            <w:right w:val="none" w:sz="0" w:space="0" w:color="auto"/>
          </w:divBdr>
        </w:div>
        <w:div w:id="1923954442">
          <w:marLeft w:val="480"/>
          <w:marRight w:val="0"/>
          <w:marTop w:val="0"/>
          <w:marBottom w:val="0"/>
          <w:divBdr>
            <w:top w:val="none" w:sz="0" w:space="0" w:color="auto"/>
            <w:left w:val="none" w:sz="0" w:space="0" w:color="auto"/>
            <w:bottom w:val="none" w:sz="0" w:space="0" w:color="auto"/>
            <w:right w:val="none" w:sz="0" w:space="0" w:color="auto"/>
          </w:divBdr>
        </w:div>
        <w:div w:id="732194675">
          <w:marLeft w:val="480"/>
          <w:marRight w:val="0"/>
          <w:marTop w:val="0"/>
          <w:marBottom w:val="0"/>
          <w:divBdr>
            <w:top w:val="none" w:sz="0" w:space="0" w:color="auto"/>
            <w:left w:val="none" w:sz="0" w:space="0" w:color="auto"/>
            <w:bottom w:val="none" w:sz="0" w:space="0" w:color="auto"/>
            <w:right w:val="none" w:sz="0" w:space="0" w:color="auto"/>
          </w:divBdr>
        </w:div>
        <w:div w:id="651909061">
          <w:marLeft w:val="480"/>
          <w:marRight w:val="0"/>
          <w:marTop w:val="0"/>
          <w:marBottom w:val="0"/>
          <w:divBdr>
            <w:top w:val="none" w:sz="0" w:space="0" w:color="auto"/>
            <w:left w:val="none" w:sz="0" w:space="0" w:color="auto"/>
            <w:bottom w:val="none" w:sz="0" w:space="0" w:color="auto"/>
            <w:right w:val="none" w:sz="0" w:space="0" w:color="auto"/>
          </w:divBdr>
        </w:div>
        <w:div w:id="1673488113">
          <w:marLeft w:val="480"/>
          <w:marRight w:val="0"/>
          <w:marTop w:val="0"/>
          <w:marBottom w:val="0"/>
          <w:divBdr>
            <w:top w:val="none" w:sz="0" w:space="0" w:color="auto"/>
            <w:left w:val="none" w:sz="0" w:space="0" w:color="auto"/>
            <w:bottom w:val="none" w:sz="0" w:space="0" w:color="auto"/>
            <w:right w:val="none" w:sz="0" w:space="0" w:color="auto"/>
          </w:divBdr>
        </w:div>
        <w:div w:id="37553420">
          <w:marLeft w:val="480"/>
          <w:marRight w:val="0"/>
          <w:marTop w:val="0"/>
          <w:marBottom w:val="0"/>
          <w:divBdr>
            <w:top w:val="none" w:sz="0" w:space="0" w:color="auto"/>
            <w:left w:val="none" w:sz="0" w:space="0" w:color="auto"/>
            <w:bottom w:val="none" w:sz="0" w:space="0" w:color="auto"/>
            <w:right w:val="none" w:sz="0" w:space="0" w:color="auto"/>
          </w:divBdr>
        </w:div>
        <w:div w:id="1135441848">
          <w:marLeft w:val="480"/>
          <w:marRight w:val="0"/>
          <w:marTop w:val="0"/>
          <w:marBottom w:val="0"/>
          <w:divBdr>
            <w:top w:val="none" w:sz="0" w:space="0" w:color="auto"/>
            <w:left w:val="none" w:sz="0" w:space="0" w:color="auto"/>
            <w:bottom w:val="none" w:sz="0" w:space="0" w:color="auto"/>
            <w:right w:val="none" w:sz="0" w:space="0" w:color="auto"/>
          </w:divBdr>
        </w:div>
        <w:div w:id="1964262301">
          <w:marLeft w:val="480"/>
          <w:marRight w:val="0"/>
          <w:marTop w:val="0"/>
          <w:marBottom w:val="0"/>
          <w:divBdr>
            <w:top w:val="none" w:sz="0" w:space="0" w:color="auto"/>
            <w:left w:val="none" w:sz="0" w:space="0" w:color="auto"/>
            <w:bottom w:val="none" w:sz="0" w:space="0" w:color="auto"/>
            <w:right w:val="none" w:sz="0" w:space="0" w:color="auto"/>
          </w:divBdr>
        </w:div>
        <w:div w:id="725758410">
          <w:marLeft w:val="480"/>
          <w:marRight w:val="0"/>
          <w:marTop w:val="0"/>
          <w:marBottom w:val="0"/>
          <w:divBdr>
            <w:top w:val="none" w:sz="0" w:space="0" w:color="auto"/>
            <w:left w:val="none" w:sz="0" w:space="0" w:color="auto"/>
            <w:bottom w:val="none" w:sz="0" w:space="0" w:color="auto"/>
            <w:right w:val="none" w:sz="0" w:space="0" w:color="auto"/>
          </w:divBdr>
        </w:div>
        <w:div w:id="817453716">
          <w:marLeft w:val="480"/>
          <w:marRight w:val="0"/>
          <w:marTop w:val="0"/>
          <w:marBottom w:val="0"/>
          <w:divBdr>
            <w:top w:val="none" w:sz="0" w:space="0" w:color="auto"/>
            <w:left w:val="none" w:sz="0" w:space="0" w:color="auto"/>
            <w:bottom w:val="none" w:sz="0" w:space="0" w:color="auto"/>
            <w:right w:val="none" w:sz="0" w:space="0" w:color="auto"/>
          </w:divBdr>
        </w:div>
        <w:div w:id="694425837">
          <w:marLeft w:val="480"/>
          <w:marRight w:val="0"/>
          <w:marTop w:val="0"/>
          <w:marBottom w:val="0"/>
          <w:divBdr>
            <w:top w:val="none" w:sz="0" w:space="0" w:color="auto"/>
            <w:left w:val="none" w:sz="0" w:space="0" w:color="auto"/>
            <w:bottom w:val="none" w:sz="0" w:space="0" w:color="auto"/>
            <w:right w:val="none" w:sz="0" w:space="0" w:color="auto"/>
          </w:divBdr>
        </w:div>
        <w:div w:id="73552690">
          <w:marLeft w:val="480"/>
          <w:marRight w:val="0"/>
          <w:marTop w:val="0"/>
          <w:marBottom w:val="0"/>
          <w:divBdr>
            <w:top w:val="none" w:sz="0" w:space="0" w:color="auto"/>
            <w:left w:val="none" w:sz="0" w:space="0" w:color="auto"/>
            <w:bottom w:val="none" w:sz="0" w:space="0" w:color="auto"/>
            <w:right w:val="none" w:sz="0" w:space="0" w:color="auto"/>
          </w:divBdr>
        </w:div>
        <w:div w:id="2142847497">
          <w:marLeft w:val="480"/>
          <w:marRight w:val="0"/>
          <w:marTop w:val="0"/>
          <w:marBottom w:val="0"/>
          <w:divBdr>
            <w:top w:val="none" w:sz="0" w:space="0" w:color="auto"/>
            <w:left w:val="none" w:sz="0" w:space="0" w:color="auto"/>
            <w:bottom w:val="none" w:sz="0" w:space="0" w:color="auto"/>
            <w:right w:val="none" w:sz="0" w:space="0" w:color="auto"/>
          </w:divBdr>
        </w:div>
        <w:div w:id="575549504">
          <w:marLeft w:val="480"/>
          <w:marRight w:val="0"/>
          <w:marTop w:val="0"/>
          <w:marBottom w:val="0"/>
          <w:divBdr>
            <w:top w:val="none" w:sz="0" w:space="0" w:color="auto"/>
            <w:left w:val="none" w:sz="0" w:space="0" w:color="auto"/>
            <w:bottom w:val="none" w:sz="0" w:space="0" w:color="auto"/>
            <w:right w:val="none" w:sz="0" w:space="0" w:color="auto"/>
          </w:divBdr>
        </w:div>
        <w:div w:id="850146146">
          <w:marLeft w:val="480"/>
          <w:marRight w:val="0"/>
          <w:marTop w:val="0"/>
          <w:marBottom w:val="0"/>
          <w:divBdr>
            <w:top w:val="none" w:sz="0" w:space="0" w:color="auto"/>
            <w:left w:val="none" w:sz="0" w:space="0" w:color="auto"/>
            <w:bottom w:val="none" w:sz="0" w:space="0" w:color="auto"/>
            <w:right w:val="none" w:sz="0" w:space="0" w:color="auto"/>
          </w:divBdr>
        </w:div>
        <w:div w:id="1884362463">
          <w:marLeft w:val="480"/>
          <w:marRight w:val="0"/>
          <w:marTop w:val="0"/>
          <w:marBottom w:val="0"/>
          <w:divBdr>
            <w:top w:val="none" w:sz="0" w:space="0" w:color="auto"/>
            <w:left w:val="none" w:sz="0" w:space="0" w:color="auto"/>
            <w:bottom w:val="none" w:sz="0" w:space="0" w:color="auto"/>
            <w:right w:val="none" w:sz="0" w:space="0" w:color="auto"/>
          </w:divBdr>
        </w:div>
        <w:div w:id="2025741056">
          <w:marLeft w:val="480"/>
          <w:marRight w:val="0"/>
          <w:marTop w:val="0"/>
          <w:marBottom w:val="0"/>
          <w:divBdr>
            <w:top w:val="none" w:sz="0" w:space="0" w:color="auto"/>
            <w:left w:val="none" w:sz="0" w:space="0" w:color="auto"/>
            <w:bottom w:val="none" w:sz="0" w:space="0" w:color="auto"/>
            <w:right w:val="none" w:sz="0" w:space="0" w:color="auto"/>
          </w:divBdr>
        </w:div>
        <w:div w:id="36122667">
          <w:marLeft w:val="480"/>
          <w:marRight w:val="0"/>
          <w:marTop w:val="0"/>
          <w:marBottom w:val="0"/>
          <w:divBdr>
            <w:top w:val="none" w:sz="0" w:space="0" w:color="auto"/>
            <w:left w:val="none" w:sz="0" w:space="0" w:color="auto"/>
            <w:bottom w:val="none" w:sz="0" w:space="0" w:color="auto"/>
            <w:right w:val="none" w:sz="0" w:space="0" w:color="auto"/>
          </w:divBdr>
        </w:div>
        <w:div w:id="1680698326">
          <w:marLeft w:val="480"/>
          <w:marRight w:val="0"/>
          <w:marTop w:val="0"/>
          <w:marBottom w:val="0"/>
          <w:divBdr>
            <w:top w:val="none" w:sz="0" w:space="0" w:color="auto"/>
            <w:left w:val="none" w:sz="0" w:space="0" w:color="auto"/>
            <w:bottom w:val="none" w:sz="0" w:space="0" w:color="auto"/>
            <w:right w:val="none" w:sz="0" w:space="0" w:color="auto"/>
          </w:divBdr>
        </w:div>
        <w:div w:id="714309358">
          <w:marLeft w:val="480"/>
          <w:marRight w:val="0"/>
          <w:marTop w:val="0"/>
          <w:marBottom w:val="0"/>
          <w:divBdr>
            <w:top w:val="none" w:sz="0" w:space="0" w:color="auto"/>
            <w:left w:val="none" w:sz="0" w:space="0" w:color="auto"/>
            <w:bottom w:val="none" w:sz="0" w:space="0" w:color="auto"/>
            <w:right w:val="none" w:sz="0" w:space="0" w:color="auto"/>
          </w:divBdr>
        </w:div>
        <w:div w:id="1643461385">
          <w:marLeft w:val="480"/>
          <w:marRight w:val="0"/>
          <w:marTop w:val="0"/>
          <w:marBottom w:val="0"/>
          <w:divBdr>
            <w:top w:val="none" w:sz="0" w:space="0" w:color="auto"/>
            <w:left w:val="none" w:sz="0" w:space="0" w:color="auto"/>
            <w:bottom w:val="none" w:sz="0" w:space="0" w:color="auto"/>
            <w:right w:val="none" w:sz="0" w:space="0" w:color="auto"/>
          </w:divBdr>
        </w:div>
        <w:div w:id="43794873">
          <w:marLeft w:val="480"/>
          <w:marRight w:val="0"/>
          <w:marTop w:val="0"/>
          <w:marBottom w:val="0"/>
          <w:divBdr>
            <w:top w:val="none" w:sz="0" w:space="0" w:color="auto"/>
            <w:left w:val="none" w:sz="0" w:space="0" w:color="auto"/>
            <w:bottom w:val="none" w:sz="0" w:space="0" w:color="auto"/>
            <w:right w:val="none" w:sz="0" w:space="0" w:color="auto"/>
          </w:divBdr>
        </w:div>
        <w:div w:id="1708872504">
          <w:marLeft w:val="480"/>
          <w:marRight w:val="0"/>
          <w:marTop w:val="0"/>
          <w:marBottom w:val="0"/>
          <w:divBdr>
            <w:top w:val="none" w:sz="0" w:space="0" w:color="auto"/>
            <w:left w:val="none" w:sz="0" w:space="0" w:color="auto"/>
            <w:bottom w:val="none" w:sz="0" w:space="0" w:color="auto"/>
            <w:right w:val="none" w:sz="0" w:space="0" w:color="auto"/>
          </w:divBdr>
        </w:div>
        <w:div w:id="231356174">
          <w:marLeft w:val="480"/>
          <w:marRight w:val="0"/>
          <w:marTop w:val="0"/>
          <w:marBottom w:val="0"/>
          <w:divBdr>
            <w:top w:val="none" w:sz="0" w:space="0" w:color="auto"/>
            <w:left w:val="none" w:sz="0" w:space="0" w:color="auto"/>
            <w:bottom w:val="none" w:sz="0" w:space="0" w:color="auto"/>
            <w:right w:val="none" w:sz="0" w:space="0" w:color="auto"/>
          </w:divBdr>
        </w:div>
        <w:div w:id="460660682">
          <w:marLeft w:val="480"/>
          <w:marRight w:val="0"/>
          <w:marTop w:val="0"/>
          <w:marBottom w:val="0"/>
          <w:divBdr>
            <w:top w:val="none" w:sz="0" w:space="0" w:color="auto"/>
            <w:left w:val="none" w:sz="0" w:space="0" w:color="auto"/>
            <w:bottom w:val="none" w:sz="0" w:space="0" w:color="auto"/>
            <w:right w:val="none" w:sz="0" w:space="0" w:color="auto"/>
          </w:divBdr>
        </w:div>
        <w:div w:id="414212175">
          <w:marLeft w:val="480"/>
          <w:marRight w:val="0"/>
          <w:marTop w:val="0"/>
          <w:marBottom w:val="0"/>
          <w:divBdr>
            <w:top w:val="none" w:sz="0" w:space="0" w:color="auto"/>
            <w:left w:val="none" w:sz="0" w:space="0" w:color="auto"/>
            <w:bottom w:val="none" w:sz="0" w:space="0" w:color="auto"/>
            <w:right w:val="none" w:sz="0" w:space="0" w:color="auto"/>
          </w:divBdr>
        </w:div>
        <w:div w:id="1174997607">
          <w:marLeft w:val="480"/>
          <w:marRight w:val="0"/>
          <w:marTop w:val="0"/>
          <w:marBottom w:val="0"/>
          <w:divBdr>
            <w:top w:val="none" w:sz="0" w:space="0" w:color="auto"/>
            <w:left w:val="none" w:sz="0" w:space="0" w:color="auto"/>
            <w:bottom w:val="none" w:sz="0" w:space="0" w:color="auto"/>
            <w:right w:val="none" w:sz="0" w:space="0" w:color="auto"/>
          </w:divBdr>
        </w:div>
        <w:div w:id="753670389">
          <w:marLeft w:val="480"/>
          <w:marRight w:val="0"/>
          <w:marTop w:val="0"/>
          <w:marBottom w:val="0"/>
          <w:divBdr>
            <w:top w:val="none" w:sz="0" w:space="0" w:color="auto"/>
            <w:left w:val="none" w:sz="0" w:space="0" w:color="auto"/>
            <w:bottom w:val="none" w:sz="0" w:space="0" w:color="auto"/>
            <w:right w:val="none" w:sz="0" w:space="0" w:color="auto"/>
          </w:divBdr>
        </w:div>
        <w:div w:id="1864006509">
          <w:marLeft w:val="480"/>
          <w:marRight w:val="0"/>
          <w:marTop w:val="0"/>
          <w:marBottom w:val="0"/>
          <w:divBdr>
            <w:top w:val="none" w:sz="0" w:space="0" w:color="auto"/>
            <w:left w:val="none" w:sz="0" w:space="0" w:color="auto"/>
            <w:bottom w:val="none" w:sz="0" w:space="0" w:color="auto"/>
            <w:right w:val="none" w:sz="0" w:space="0" w:color="auto"/>
          </w:divBdr>
        </w:div>
        <w:div w:id="367336457">
          <w:marLeft w:val="480"/>
          <w:marRight w:val="0"/>
          <w:marTop w:val="0"/>
          <w:marBottom w:val="0"/>
          <w:divBdr>
            <w:top w:val="none" w:sz="0" w:space="0" w:color="auto"/>
            <w:left w:val="none" w:sz="0" w:space="0" w:color="auto"/>
            <w:bottom w:val="none" w:sz="0" w:space="0" w:color="auto"/>
            <w:right w:val="none" w:sz="0" w:space="0" w:color="auto"/>
          </w:divBdr>
        </w:div>
        <w:div w:id="796534430">
          <w:marLeft w:val="480"/>
          <w:marRight w:val="0"/>
          <w:marTop w:val="0"/>
          <w:marBottom w:val="0"/>
          <w:divBdr>
            <w:top w:val="none" w:sz="0" w:space="0" w:color="auto"/>
            <w:left w:val="none" w:sz="0" w:space="0" w:color="auto"/>
            <w:bottom w:val="none" w:sz="0" w:space="0" w:color="auto"/>
            <w:right w:val="none" w:sz="0" w:space="0" w:color="auto"/>
          </w:divBdr>
        </w:div>
        <w:div w:id="363791098">
          <w:marLeft w:val="480"/>
          <w:marRight w:val="0"/>
          <w:marTop w:val="0"/>
          <w:marBottom w:val="0"/>
          <w:divBdr>
            <w:top w:val="none" w:sz="0" w:space="0" w:color="auto"/>
            <w:left w:val="none" w:sz="0" w:space="0" w:color="auto"/>
            <w:bottom w:val="none" w:sz="0" w:space="0" w:color="auto"/>
            <w:right w:val="none" w:sz="0" w:space="0" w:color="auto"/>
          </w:divBdr>
        </w:div>
        <w:div w:id="1131367622">
          <w:marLeft w:val="480"/>
          <w:marRight w:val="0"/>
          <w:marTop w:val="0"/>
          <w:marBottom w:val="0"/>
          <w:divBdr>
            <w:top w:val="none" w:sz="0" w:space="0" w:color="auto"/>
            <w:left w:val="none" w:sz="0" w:space="0" w:color="auto"/>
            <w:bottom w:val="none" w:sz="0" w:space="0" w:color="auto"/>
            <w:right w:val="none" w:sz="0" w:space="0" w:color="auto"/>
          </w:divBdr>
        </w:div>
        <w:div w:id="879129354">
          <w:marLeft w:val="480"/>
          <w:marRight w:val="0"/>
          <w:marTop w:val="0"/>
          <w:marBottom w:val="0"/>
          <w:divBdr>
            <w:top w:val="none" w:sz="0" w:space="0" w:color="auto"/>
            <w:left w:val="none" w:sz="0" w:space="0" w:color="auto"/>
            <w:bottom w:val="none" w:sz="0" w:space="0" w:color="auto"/>
            <w:right w:val="none" w:sz="0" w:space="0" w:color="auto"/>
          </w:divBdr>
        </w:div>
        <w:div w:id="818956110">
          <w:marLeft w:val="480"/>
          <w:marRight w:val="0"/>
          <w:marTop w:val="0"/>
          <w:marBottom w:val="0"/>
          <w:divBdr>
            <w:top w:val="none" w:sz="0" w:space="0" w:color="auto"/>
            <w:left w:val="none" w:sz="0" w:space="0" w:color="auto"/>
            <w:bottom w:val="none" w:sz="0" w:space="0" w:color="auto"/>
            <w:right w:val="none" w:sz="0" w:space="0" w:color="auto"/>
          </w:divBdr>
        </w:div>
        <w:div w:id="1284267374">
          <w:marLeft w:val="480"/>
          <w:marRight w:val="0"/>
          <w:marTop w:val="0"/>
          <w:marBottom w:val="0"/>
          <w:divBdr>
            <w:top w:val="none" w:sz="0" w:space="0" w:color="auto"/>
            <w:left w:val="none" w:sz="0" w:space="0" w:color="auto"/>
            <w:bottom w:val="none" w:sz="0" w:space="0" w:color="auto"/>
            <w:right w:val="none" w:sz="0" w:space="0" w:color="auto"/>
          </w:divBdr>
        </w:div>
        <w:div w:id="1431659718">
          <w:marLeft w:val="480"/>
          <w:marRight w:val="0"/>
          <w:marTop w:val="0"/>
          <w:marBottom w:val="0"/>
          <w:divBdr>
            <w:top w:val="none" w:sz="0" w:space="0" w:color="auto"/>
            <w:left w:val="none" w:sz="0" w:space="0" w:color="auto"/>
            <w:bottom w:val="none" w:sz="0" w:space="0" w:color="auto"/>
            <w:right w:val="none" w:sz="0" w:space="0" w:color="auto"/>
          </w:divBdr>
        </w:div>
        <w:div w:id="1615599612">
          <w:marLeft w:val="480"/>
          <w:marRight w:val="0"/>
          <w:marTop w:val="0"/>
          <w:marBottom w:val="0"/>
          <w:divBdr>
            <w:top w:val="none" w:sz="0" w:space="0" w:color="auto"/>
            <w:left w:val="none" w:sz="0" w:space="0" w:color="auto"/>
            <w:bottom w:val="none" w:sz="0" w:space="0" w:color="auto"/>
            <w:right w:val="none" w:sz="0" w:space="0" w:color="auto"/>
          </w:divBdr>
        </w:div>
        <w:div w:id="104272236">
          <w:marLeft w:val="480"/>
          <w:marRight w:val="0"/>
          <w:marTop w:val="0"/>
          <w:marBottom w:val="0"/>
          <w:divBdr>
            <w:top w:val="none" w:sz="0" w:space="0" w:color="auto"/>
            <w:left w:val="none" w:sz="0" w:space="0" w:color="auto"/>
            <w:bottom w:val="none" w:sz="0" w:space="0" w:color="auto"/>
            <w:right w:val="none" w:sz="0" w:space="0" w:color="auto"/>
          </w:divBdr>
        </w:div>
        <w:div w:id="1617252839">
          <w:marLeft w:val="480"/>
          <w:marRight w:val="0"/>
          <w:marTop w:val="0"/>
          <w:marBottom w:val="0"/>
          <w:divBdr>
            <w:top w:val="none" w:sz="0" w:space="0" w:color="auto"/>
            <w:left w:val="none" w:sz="0" w:space="0" w:color="auto"/>
            <w:bottom w:val="none" w:sz="0" w:space="0" w:color="auto"/>
            <w:right w:val="none" w:sz="0" w:space="0" w:color="auto"/>
          </w:divBdr>
        </w:div>
        <w:div w:id="1596549067">
          <w:marLeft w:val="480"/>
          <w:marRight w:val="0"/>
          <w:marTop w:val="0"/>
          <w:marBottom w:val="0"/>
          <w:divBdr>
            <w:top w:val="none" w:sz="0" w:space="0" w:color="auto"/>
            <w:left w:val="none" w:sz="0" w:space="0" w:color="auto"/>
            <w:bottom w:val="none" w:sz="0" w:space="0" w:color="auto"/>
            <w:right w:val="none" w:sz="0" w:space="0" w:color="auto"/>
          </w:divBdr>
        </w:div>
        <w:div w:id="666131189">
          <w:marLeft w:val="480"/>
          <w:marRight w:val="0"/>
          <w:marTop w:val="0"/>
          <w:marBottom w:val="0"/>
          <w:divBdr>
            <w:top w:val="none" w:sz="0" w:space="0" w:color="auto"/>
            <w:left w:val="none" w:sz="0" w:space="0" w:color="auto"/>
            <w:bottom w:val="none" w:sz="0" w:space="0" w:color="auto"/>
            <w:right w:val="none" w:sz="0" w:space="0" w:color="auto"/>
          </w:divBdr>
        </w:div>
        <w:div w:id="706874941">
          <w:marLeft w:val="480"/>
          <w:marRight w:val="0"/>
          <w:marTop w:val="0"/>
          <w:marBottom w:val="0"/>
          <w:divBdr>
            <w:top w:val="none" w:sz="0" w:space="0" w:color="auto"/>
            <w:left w:val="none" w:sz="0" w:space="0" w:color="auto"/>
            <w:bottom w:val="none" w:sz="0" w:space="0" w:color="auto"/>
            <w:right w:val="none" w:sz="0" w:space="0" w:color="auto"/>
          </w:divBdr>
        </w:div>
        <w:div w:id="424419739">
          <w:marLeft w:val="480"/>
          <w:marRight w:val="0"/>
          <w:marTop w:val="0"/>
          <w:marBottom w:val="0"/>
          <w:divBdr>
            <w:top w:val="none" w:sz="0" w:space="0" w:color="auto"/>
            <w:left w:val="none" w:sz="0" w:space="0" w:color="auto"/>
            <w:bottom w:val="none" w:sz="0" w:space="0" w:color="auto"/>
            <w:right w:val="none" w:sz="0" w:space="0" w:color="auto"/>
          </w:divBdr>
        </w:div>
        <w:div w:id="635256096">
          <w:marLeft w:val="480"/>
          <w:marRight w:val="0"/>
          <w:marTop w:val="0"/>
          <w:marBottom w:val="0"/>
          <w:divBdr>
            <w:top w:val="none" w:sz="0" w:space="0" w:color="auto"/>
            <w:left w:val="none" w:sz="0" w:space="0" w:color="auto"/>
            <w:bottom w:val="none" w:sz="0" w:space="0" w:color="auto"/>
            <w:right w:val="none" w:sz="0" w:space="0" w:color="auto"/>
          </w:divBdr>
        </w:div>
        <w:div w:id="955064860">
          <w:marLeft w:val="480"/>
          <w:marRight w:val="0"/>
          <w:marTop w:val="0"/>
          <w:marBottom w:val="0"/>
          <w:divBdr>
            <w:top w:val="none" w:sz="0" w:space="0" w:color="auto"/>
            <w:left w:val="none" w:sz="0" w:space="0" w:color="auto"/>
            <w:bottom w:val="none" w:sz="0" w:space="0" w:color="auto"/>
            <w:right w:val="none" w:sz="0" w:space="0" w:color="auto"/>
          </w:divBdr>
        </w:div>
        <w:div w:id="1711682881">
          <w:marLeft w:val="480"/>
          <w:marRight w:val="0"/>
          <w:marTop w:val="0"/>
          <w:marBottom w:val="0"/>
          <w:divBdr>
            <w:top w:val="none" w:sz="0" w:space="0" w:color="auto"/>
            <w:left w:val="none" w:sz="0" w:space="0" w:color="auto"/>
            <w:bottom w:val="none" w:sz="0" w:space="0" w:color="auto"/>
            <w:right w:val="none" w:sz="0" w:space="0" w:color="auto"/>
          </w:divBdr>
        </w:div>
        <w:div w:id="524758670">
          <w:marLeft w:val="480"/>
          <w:marRight w:val="0"/>
          <w:marTop w:val="0"/>
          <w:marBottom w:val="0"/>
          <w:divBdr>
            <w:top w:val="none" w:sz="0" w:space="0" w:color="auto"/>
            <w:left w:val="none" w:sz="0" w:space="0" w:color="auto"/>
            <w:bottom w:val="none" w:sz="0" w:space="0" w:color="auto"/>
            <w:right w:val="none" w:sz="0" w:space="0" w:color="auto"/>
          </w:divBdr>
        </w:div>
        <w:div w:id="623317934">
          <w:marLeft w:val="480"/>
          <w:marRight w:val="0"/>
          <w:marTop w:val="0"/>
          <w:marBottom w:val="0"/>
          <w:divBdr>
            <w:top w:val="none" w:sz="0" w:space="0" w:color="auto"/>
            <w:left w:val="none" w:sz="0" w:space="0" w:color="auto"/>
            <w:bottom w:val="none" w:sz="0" w:space="0" w:color="auto"/>
            <w:right w:val="none" w:sz="0" w:space="0" w:color="auto"/>
          </w:divBdr>
        </w:div>
        <w:div w:id="1790588048">
          <w:marLeft w:val="480"/>
          <w:marRight w:val="0"/>
          <w:marTop w:val="0"/>
          <w:marBottom w:val="0"/>
          <w:divBdr>
            <w:top w:val="none" w:sz="0" w:space="0" w:color="auto"/>
            <w:left w:val="none" w:sz="0" w:space="0" w:color="auto"/>
            <w:bottom w:val="none" w:sz="0" w:space="0" w:color="auto"/>
            <w:right w:val="none" w:sz="0" w:space="0" w:color="auto"/>
          </w:divBdr>
        </w:div>
        <w:div w:id="2075085655">
          <w:marLeft w:val="480"/>
          <w:marRight w:val="0"/>
          <w:marTop w:val="0"/>
          <w:marBottom w:val="0"/>
          <w:divBdr>
            <w:top w:val="none" w:sz="0" w:space="0" w:color="auto"/>
            <w:left w:val="none" w:sz="0" w:space="0" w:color="auto"/>
            <w:bottom w:val="none" w:sz="0" w:space="0" w:color="auto"/>
            <w:right w:val="none" w:sz="0" w:space="0" w:color="auto"/>
          </w:divBdr>
        </w:div>
        <w:div w:id="755320674">
          <w:marLeft w:val="480"/>
          <w:marRight w:val="0"/>
          <w:marTop w:val="0"/>
          <w:marBottom w:val="0"/>
          <w:divBdr>
            <w:top w:val="none" w:sz="0" w:space="0" w:color="auto"/>
            <w:left w:val="none" w:sz="0" w:space="0" w:color="auto"/>
            <w:bottom w:val="none" w:sz="0" w:space="0" w:color="auto"/>
            <w:right w:val="none" w:sz="0" w:space="0" w:color="auto"/>
          </w:divBdr>
        </w:div>
        <w:div w:id="1615213526">
          <w:marLeft w:val="480"/>
          <w:marRight w:val="0"/>
          <w:marTop w:val="0"/>
          <w:marBottom w:val="0"/>
          <w:divBdr>
            <w:top w:val="none" w:sz="0" w:space="0" w:color="auto"/>
            <w:left w:val="none" w:sz="0" w:space="0" w:color="auto"/>
            <w:bottom w:val="none" w:sz="0" w:space="0" w:color="auto"/>
            <w:right w:val="none" w:sz="0" w:space="0" w:color="auto"/>
          </w:divBdr>
        </w:div>
        <w:div w:id="1699425901">
          <w:marLeft w:val="480"/>
          <w:marRight w:val="0"/>
          <w:marTop w:val="0"/>
          <w:marBottom w:val="0"/>
          <w:divBdr>
            <w:top w:val="none" w:sz="0" w:space="0" w:color="auto"/>
            <w:left w:val="none" w:sz="0" w:space="0" w:color="auto"/>
            <w:bottom w:val="none" w:sz="0" w:space="0" w:color="auto"/>
            <w:right w:val="none" w:sz="0" w:space="0" w:color="auto"/>
          </w:divBdr>
        </w:div>
        <w:div w:id="1018384789">
          <w:marLeft w:val="480"/>
          <w:marRight w:val="0"/>
          <w:marTop w:val="0"/>
          <w:marBottom w:val="0"/>
          <w:divBdr>
            <w:top w:val="none" w:sz="0" w:space="0" w:color="auto"/>
            <w:left w:val="none" w:sz="0" w:space="0" w:color="auto"/>
            <w:bottom w:val="none" w:sz="0" w:space="0" w:color="auto"/>
            <w:right w:val="none" w:sz="0" w:space="0" w:color="auto"/>
          </w:divBdr>
        </w:div>
        <w:div w:id="1013998649">
          <w:marLeft w:val="480"/>
          <w:marRight w:val="0"/>
          <w:marTop w:val="0"/>
          <w:marBottom w:val="0"/>
          <w:divBdr>
            <w:top w:val="none" w:sz="0" w:space="0" w:color="auto"/>
            <w:left w:val="none" w:sz="0" w:space="0" w:color="auto"/>
            <w:bottom w:val="none" w:sz="0" w:space="0" w:color="auto"/>
            <w:right w:val="none" w:sz="0" w:space="0" w:color="auto"/>
          </w:divBdr>
        </w:div>
        <w:div w:id="1853294793">
          <w:marLeft w:val="480"/>
          <w:marRight w:val="0"/>
          <w:marTop w:val="0"/>
          <w:marBottom w:val="0"/>
          <w:divBdr>
            <w:top w:val="none" w:sz="0" w:space="0" w:color="auto"/>
            <w:left w:val="none" w:sz="0" w:space="0" w:color="auto"/>
            <w:bottom w:val="none" w:sz="0" w:space="0" w:color="auto"/>
            <w:right w:val="none" w:sz="0" w:space="0" w:color="auto"/>
          </w:divBdr>
        </w:div>
        <w:div w:id="197931187">
          <w:marLeft w:val="480"/>
          <w:marRight w:val="0"/>
          <w:marTop w:val="0"/>
          <w:marBottom w:val="0"/>
          <w:divBdr>
            <w:top w:val="none" w:sz="0" w:space="0" w:color="auto"/>
            <w:left w:val="none" w:sz="0" w:space="0" w:color="auto"/>
            <w:bottom w:val="none" w:sz="0" w:space="0" w:color="auto"/>
            <w:right w:val="none" w:sz="0" w:space="0" w:color="auto"/>
          </w:divBdr>
        </w:div>
        <w:div w:id="698702234">
          <w:marLeft w:val="480"/>
          <w:marRight w:val="0"/>
          <w:marTop w:val="0"/>
          <w:marBottom w:val="0"/>
          <w:divBdr>
            <w:top w:val="none" w:sz="0" w:space="0" w:color="auto"/>
            <w:left w:val="none" w:sz="0" w:space="0" w:color="auto"/>
            <w:bottom w:val="none" w:sz="0" w:space="0" w:color="auto"/>
            <w:right w:val="none" w:sz="0" w:space="0" w:color="auto"/>
          </w:divBdr>
        </w:div>
        <w:div w:id="147018308">
          <w:marLeft w:val="480"/>
          <w:marRight w:val="0"/>
          <w:marTop w:val="0"/>
          <w:marBottom w:val="0"/>
          <w:divBdr>
            <w:top w:val="none" w:sz="0" w:space="0" w:color="auto"/>
            <w:left w:val="none" w:sz="0" w:space="0" w:color="auto"/>
            <w:bottom w:val="none" w:sz="0" w:space="0" w:color="auto"/>
            <w:right w:val="none" w:sz="0" w:space="0" w:color="auto"/>
          </w:divBdr>
        </w:div>
        <w:div w:id="2012903683">
          <w:marLeft w:val="480"/>
          <w:marRight w:val="0"/>
          <w:marTop w:val="0"/>
          <w:marBottom w:val="0"/>
          <w:divBdr>
            <w:top w:val="none" w:sz="0" w:space="0" w:color="auto"/>
            <w:left w:val="none" w:sz="0" w:space="0" w:color="auto"/>
            <w:bottom w:val="none" w:sz="0" w:space="0" w:color="auto"/>
            <w:right w:val="none" w:sz="0" w:space="0" w:color="auto"/>
          </w:divBdr>
        </w:div>
        <w:div w:id="882642554">
          <w:marLeft w:val="480"/>
          <w:marRight w:val="0"/>
          <w:marTop w:val="0"/>
          <w:marBottom w:val="0"/>
          <w:divBdr>
            <w:top w:val="none" w:sz="0" w:space="0" w:color="auto"/>
            <w:left w:val="none" w:sz="0" w:space="0" w:color="auto"/>
            <w:bottom w:val="none" w:sz="0" w:space="0" w:color="auto"/>
            <w:right w:val="none" w:sz="0" w:space="0" w:color="auto"/>
          </w:divBdr>
        </w:div>
        <w:div w:id="936402145">
          <w:marLeft w:val="480"/>
          <w:marRight w:val="0"/>
          <w:marTop w:val="0"/>
          <w:marBottom w:val="0"/>
          <w:divBdr>
            <w:top w:val="none" w:sz="0" w:space="0" w:color="auto"/>
            <w:left w:val="none" w:sz="0" w:space="0" w:color="auto"/>
            <w:bottom w:val="none" w:sz="0" w:space="0" w:color="auto"/>
            <w:right w:val="none" w:sz="0" w:space="0" w:color="auto"/>
          </w:divBdr>
        </w:div>
        <w:div w:id="1524048964">
          <w:marLeft w:val="480"/>
          <w:marRight w:val="0"/>
          <w:marTop w:val="0"/>
          <w:marBottom w:val="0"/>
          <w:divBdr>
            <w:top w:val="none" w:sz="0" w:space="0" w:color="auto"/>
            <w:left w:val="none" w:sz="0" w:space="0" w:color="auto"/>
            <w:bottom w:val="none" w:sz="0" w:space="0" w:color="auto"/>
            <w:right w:val="none" w:sz="0" w:space="0" w:color="auto"/>
          </w:divBdr>
        </w:div>
        <w:div w:id="118038339">
          <w:marLeft w:val="480"/>
          <w:marRight w:val="0"/>
          <w:marTop w:val="0"/>
          <w:marBottom w:val="0"/>
          <w:divBdr>
            <w:top w:val="none" w:sz="0" w:space="0" w:color="auto"/>
            <w:left w:val="none" w:sz="0" w:space="0" w:color="auto"/>
            <w:bottom w:val="none" w:sz="0" w:space="0" w:color="auto"/>
            <w:right w:val="none" w:sz="0" w:space="0" w:color="auto"/>
          </w:divBdr>
        </w:div>
        <w:div w:id="1100299068">
          <w:marLeft w:val="480"/>
          <w:marRight w:val="0"/>
          <w:marTop w:val="0"/>
          <w:marBottom w:val="0"/>
          <w:divBdr>
            <w:top w:val="none" w:sz="0" w:space="0" w:color="auto"/>
            <w:left w:val="none" w:sz="0" w:space="0" w:color="auto"/>
            <w:bottom w:val="none" w:sz="0" w:space="0" w:color="auto"/>
            <w:right w:val="none" w:sz="0" w:space="0" w:color="auto"/>
          </w:divBdr>
        </w:div>
        <w:div w:id="764687886">
          <w:marLeft w:val="480"/>
          <w:marRight w:val="0"/>
          <w:marTop w:val="0"/>
          <w:marBottom w:val="0"/>
          <w:divBdr>
            <w:top w:val="none" w:sz="0" w:space="0" w:color="auto"/>
            <w:left w:val="none" w:sz="0" w:space="0" w:color="auto"/>
            <w:bottom w:val="none" w:sz="0" w:space="0" w:color="auto"/>
            <w:right w:val="none" w:sz="0" w:space="0" w:color="auto"/>
          </w:divBdr>
        </w:div>
        <w:div w:id="105392880">
          <w:marLeft w:val="480"/>
          <w:marRight w:val="0"/>
          <w:marTop w:val="0"/>
          <w:marBottom w:val="0"/>
          <w:divBdr>
            <w:top w:val="none" w:sz="0" w:space="0" w:color="auto"/>
            <w:left w:val="none" w:sz="0" w:space="0" w:color="auto"/>
            <w:bottom w:val="none" w:sz="0" w:space="0" w:color="auto"/>
            <w:right w:val="none" w:sz="0" w:space="0" w:color="auto"/>
          </w:divBdr>
        </w:div>
        <w:div w:id="327755967">
          <w:marLeft w:val="480"/>
          <w:marRight w:val="0"/>
          <w:marTop w:val="0"/>
          <w:marBottom w:val="0"/>
          <w:divBdr>
            <w:top w:val="none" w:sz="0" w:space="0" w:color="auto"/>
            <w:left w:val="none" w:sz="0" w:space="0" w:color="auto"/>
            <w:bottom w:val="none" w:sz="0" w:space="0" w:color="auto"/>
            <w:right w:val="none" w:sz="0" w:space="0" w:color="auto"/>
          </w:divBdr>
        </w:div>
        <w:div w:id="425421752">
          <w:marLeft w:val="480"/>
          <w:marRight w:val="0"/>
          <w:marTop w:val="0"/>
          <w:marBottom w:val="0"/>
          <w:divBdr>
            <w:top w:val="none" w:sz="0" w:space="0" w:color="auto"/>
            <w:left w:val="none" w:sz="0" w:space="0" w:color="auto"/>
            <w:bottom w:val="none" w:sz="0" w:space="0" w:color="auto"/>
            <w:right w:val="none" w:sz="0" w:space="0" w:color="auto"/>
          </w:divBdr>
        </w:div>
      </w:divsChild>
    </w:div>
    <w:div w:id="150682153">
      <w:bodyDiv w:val="1"/>
      <w:marLeft w:val="0"/>
      <w:marRight w:val="0"/>
      <w:marTop w:val="0"/>
      <w:marBottom w:val="0"/>
      <w:divBdr>
        <w:top w:val="none" w:sz="0" w:space="0" w:color="auto"/>
        <w:left w:val="none" w:sz="0" w:space="0" w:color="auto"/>
        <w:bottom w:val="none" w:sz="0" w:space="0" w:color="auto"/>
        <w:right w:val="none" w:sz="0" w:space="0" w:color="auto"/>
      </w:divBdr>
      <w:divsChild>
        <w:div w:id="1401635681">
          <w:marLeft w:val="480"/>
          <w:marRight w:val="0"/>
          <w:marTop w:val="0"/>
          <w:marBottom w:val="0"/>
          <w:divBdr>
            <w:top w:val="none" w:sz="0" w:space="0" w:color="auto"/>
            <w:left w:val="none" w:sz="0" w:space="0" w:color="auto"/>
            <w:bottom w:val="none" w:sz="0" w:space="0" w:color="auto"/>
            <w:right w:val="none" w:sz="0" w:space="0" w:color="auto"/>
          </w:divBdr>
        </w:div>
        <w:div w:id="1635871534">
          <w:marLeft w:val="480"/>
          <w:marRight w:val="0"/>
          <w:marTop w:val="0"/>
          <w:marBottom w:val="0"/>
          <w:divBdr>
            <w:top w:val="none" w:sz="0" w:space="0" w:color="auto"/>
            <w:left w:val="none" w:sz="0" w:space="0" w:color="auto"/>
            <w:bottom w:val="none" w:sz="0" w:space="0" w:color="auto"/>
            <w:right w:val="none" w:sz="0" w:space="0" w:color="auto"/>
          </w:divBdr>
        </w:div>
        <w:div w:id="478570737">
          <w:marLeft w:val="480"/>
          <w:marRight w:val="0"/>
          <w:marTop w:val="0"/>
          <w:marBottom w:val="0"/>
          <w:divBdr>
            <w:top w:val="none" w:sz="0" w:space="0" w:color="auto"/>
            <w:left w:val="none" w:sz="0" w:space="0" w:color="auto"/>
            <w:bottom w:val="none" w:sz="0" w:space="0" w:color="auto"/>
            <w:right w:val="none" w:sz="0" w:space="0" w:color="auto"/>
          </w:divBdr>
        </w:div>
        <w:div w:id="587153294">
          <w:marLeft w:val="480"/>
          <w:marRight w:val="0"/>
          <w:marTop w:val="0"/>
          <w:marBottom w:val="0"/>
          <w:divBdr>
            <w:top w:val="none" w:sz="0" w:space="0" w:color="auto"/>
            <w:left w:val="none" w:sz="0" w:space="0" w:color="auto"/>
            <w:bottom w:val="none" w:sz="0" w:space="0" w:color="auto"/>
            <w:right w:val="none" w:sz="0" w:space="0" w:color="auto"/>
          </w:divBdr>
        </w:div>
        <w:div w:id="2037997089">
          <w:marLeft w:val="480"/>
          <w:marRight w:val="0"/>
          <w:marTop w:val="0"/>
          <w:marBottom w:val="0"/>
          <w:divBdr>
            <w:top w:val="none" w:sz="0" w:space="0" w:color="auto"/>
            <w:left w:val="none" w:sz="0" w:space="0" w:color="auto"/>
            <w:bottom w:val="none" w:sz="0" w:space="0" w:color="auto"/>
            <w:right w:val="none" w:sz="0" w:space="0" w:color="auto"/>
          </w:divBdr>
        </w:div>
        <w:div w:id="1881236548">
          <w:marLeft w:val="480"/>
          <w:marRight w:val="0"/>
          <w:marTop w:val="0"/>
          <w:marBottom w:val="0"/>
          <w:divBdr>
            <w:top w:val="none" w:sz="0" w:space="0" w:color="auto"/>
            <w:left w:val="none" w:sz="0" w:space="0" w:color="auto"/>
            <w:bottom w:val="none" w:sz="0" w:space="0" w:color="auto"/>
            <w:right w:val="none" w:sz="0" w:space="0" w:color="auto"/>
          </w:divBdr>
        </w:div>
        <w:div w:id="584220539">
          <w:marLeft w:val="480"/>
          <w:marRight w:val="0"/>
          <w:marTop w:val="0"/>
          <w:marBottom w:val="0"/>
          <w:divBdr>
            <w:top w:val="none" w:sz="0" w:space="0" w:color="auto"/>
            <w:left w:val="none" w:sz="0" w:space="0" w:color="auto"/>
            <w:bottom w:val="none" w:sz="0" w:space="0" w:color="auto"/>
            <w:right w:val="none" w:sz="0" w:space="0" w:color="auto"/>
          </w:divBdr>
        </w:div>
        <w:div w:id="1036078860">
          <w:marLeft w:val="480"/>
          <w:marRight w:val="0"/>
          <w:marTop w:val="0"/>
          <w:marBottom w:val="0"/>
          <w:divBdr>
            <w:top w:val="none" w:sz="0" w:space="0" w:color="auto"/>
            <w:left w:val="none" w:sz="0" w:space="0" w:color="auto"/>
            <w:bottom w:val="none" w:sz="0" w:space="0" w:color="auto"/>
            <w:right w:val="none" w:sz="0" w:space="0" w:color="auto"/>
          </w:divBdr>
        </w:div>
        <w:div w:id="576133407">
          <w:marLeft w:val="480"/>
          <w:marRight w:val="0"/>
          <w:marTop w:val="0"/>
          <w:marBottom w:val="0"/>
          <w:divBdr>
            <w:top w:val="none" w:sz="0" w:space="0" w:color="auto"/>
            <w:left w:val="none" w:sz="0" w:space="0" w:color="auto"/>
            <w:bottom w:val="none" w:sz="0" w:space="0" w:color="auto"/>
            <w:right w:val="none" w:sz="0" w:space="0" w:color="auto"/>
          </w:divBdr>
        </w:div>
        <w:div w:id="1368095517">
          <w:marLeft w:val="480"/>
          <w:marRight w:val="0"/>
          <w:marTop w:val="0"/>
          <w:marBottom w:val="0"/>
          <w:divBdr>
            <w:top w:val="none" w:sz="0" w:space="0" w:color="auto"/>
            <w:left w:val="none" w:sz="0" w:space="0" w:color="auto"/>
            <w:bottom w:val="none" w:sz="0" w:space="0" w:color="auto"/>
            <w:right w:val="none" w:sz="0" w:space="0" w:color="auto"/>
          </w:divBdr>
        </w:div>
        <w:div w:id="1234584830">
          <w:marLeft w:val="480"/>
          <w:marRight w:val="0"/>
          <w:marTop w:val="0"/>
          <w:marBottom w:val="0"/>
          <w:divBdr>
            <w:top w:val="none" w:sz="0" w:space="0" w:color="auto"/>
            <w:left w:val="none" w:sz="0" w:space="0" w:color="auto"/>
            <w:bottom w:val="none" w:sz="0" w:space="0" w:color="auto"/>
            <w:right w:val="none" w:sz="0" w:space="0" w:color="auto"/>
          </w:divBdr>
        </w:div>
        <w:div w:id="1437754330">
          <w:marLeft w:val="480"/>
          <w:marRight w:val="0"/>
          <w:marTop w:val="0"/>
          <w:marBottom w:val="0"/>
          <w:divBdr>
            <w:top w:val="none" w:sz="0" w:space="0" w:color="auto"/>
            <w:left w:val="none" w:sz="0" w:space="0" w:color="auto"/>
            <w:bottom w:val="none" w:sz="0" w:space="0" w:color="auto"/>
            <w:right w:val="none" w:sz="0" w:space="0" w:color="auto"/>
          </w:divBdr>
        </w:div>
        <w:div w:id="1801262350">
          <w:marLeft w:val="480"/>
          <w:marRight w:val="0"/>
          <w:marTop w:val="0"/>
          <w:marBottom w:val="0"/>
          <w:divBdr>
            <w:top w:val="none" w:sz="0" w:space="0" w:color="auto"/>
            <w:left w:val="none" w:sz="0" w:space="0" w:color="auto"/>
            <w:bottom w:val="none" w:sz="0" w:space="0" w:color="auto"/>
            <w:right w:val="none" w:sz="0" w:space="0" w:color="auto"/>
          </w:divBdr>
        </w:div>
        <w:div w:id="1911306259">
          <w:marLeft w:val="480"/>
          <w:marRight w:val="0"/>
          <w:marTop w:val="0"/>
          <w:marBottom w:val="0"/>
          <w:divBdr>
            <w:top w:val="none" w:sz="0" w:space="0" w:color="auto"/>
            <w:left w:val="none" w:sz="0" w:space="0" w:color="auto"/>
            <w:bottom w:val="none" w:sz="0" w:space="0" w:color="auto"/>
            <w:right w:val="none" w:sz="0" w:space="0" w:color="auto"/>
          </w:divBdr>
        </w:div>
        <w:div w:id="1864441705">
          <w:marLeft w:val="480"/>
          <w:marRight w:val="0"/>
          <w:marTop w:val="0"/>
          <w:marBottom w:val="0"/>
          <w:divBdr>
            <w:top w:val="none" w:sz="0" w:space="0" w:color="auto"/>
            <w:left w:val="none" w:sz="0" w:space="0" w:color="auto"/>
            <w:bottom w:val="none" w:sz="0" w:space="0" w:color="auto"/>
            <w:right w:val="none" w:sz="0" w:space="0" w:color="auto"/>
          </w:divBdr>
        </w:div>
        <w:div w:id="472647617">
          <w:marLeft w:val="480"/>
          <w:marRight w:val="0"/>
          <w:marTop w:val="0"/>
          <w:marBottom w:val="0"/>
          <w:divBdr>
            <w:top w:val="none" w:sz="0" w:space="0" w:color="auto"/>
            <w:left w:val="none" w:sz="0" w:space="0" w:color="auto"/>
            <w:bottom w:val="none" w:sz="0" w:space="0" w:color="auto"/>
            <w:right w:val="none" w:sz="0" w:space="0" w:color="auto"/>
          </w:divBdr>
        </w:div>
        <w:div w:id="176894861">
          <w:marLeft w:val="480"/>
          <w:marRight w:val="0"/>
          <w:marTop w:val="0"/>
          <w:marBottom w:val="0"/>
          <w:divBdr>
            <w:top w:val="none" w:sz="0" w:space="0" w:color="auto"/>
            <w:left w:val="none" w:sz="0" w:space="0" w:color="auto"/>
            <w:bottom w:val="none" w:sz="0" w:space="0" w:color="auto"/>
            <w:right w:val="none" w:sz="0" w:space="0" w:color="auto"/>
          </w:divBdr>
        </w:div>
        <w:div w:id="701710156">
          <w:marLeft w:val="480"/>
          <w:marRight w:val="0"/>
          <w:marTop w:val="0"/>
          <w:marBottom w:val="0"/>
          <w:divBdr>
            <w:top w:val="none" w:sz="0" w:space="0" w:color="auto"/>
            <w:left w:val="none" w:sz="0" w:space="0" w:color="auto"/>
            <w:bottom w:val="none" w:sz="0" w:space="0" w:color="auto"/>
            <w:right w:val="none" w:sz="0" w:space="0" w:color="auto"/>
          </w:divBdr>
        </w:div>
        <w:div w:id="438961494">
          <w:marLeft w:val="480"/>
          <w:marRight w:val="0"/>
          <w:marTop w:val="0"/>
          <w:marBottom w:val="0"/>
          <w:divBdr>
            <w:top w:val="none" w:sz="0" w:space="0" w:color="auto"/>
            <w:left w:val="none" w:sz="0" w:space="0" w:color="auto"/>
            <w:bottom w:val="none" w:sz="0" w:space="0" w:color="auto"/>
            <w:right w:val="none" w:sz="0" w:space="0" w:color="auto"/>
          </w:divBdr>
        </w:div>
        <w:div w:id="1629974200">
          <w:marLeft w:val="480"/>
          <w:marRight w:val="0"/>
          <w:marTop w:val="0"/>
          <w:marBottom w:val="0"/>
          <w:divBdr>
            <w:top w:val="none" w:sz="0" w:space="0" w:color="auto"/>
            <w:left w:val="none" w:sz="0" w:space="0" w:color="auto"/>
            <w:bottom w:val="none" w:sz="0" w:space="0" w:color="auto"/>
            <w:right w:val="none" w:sz="0" w:space="0" w:color="auto"/>
          </w:divBdr>
        </w:div>
        <w:div w:id="1645158891">
          <w:marLeft w:val="480"/>
          <w:marRight w:val="0"/>
          <w:marTop w:val="0"/>
          <w:marBottom w:val="0"/>
          <w:divBdr>
            <w:top w:val="none" w:sz="0" w:space="0" w:color="auto"/>
            <w:left w:val="none" w:sz="0" w:space="0" w:color="auto"/>
            <w:bottom w:val="none" w:sz="0" w:space="0" w:color="auto"/>
            <w:right w:val="none" w:sz="0" w:space="0" w:color="auto"/>
          </w:divBdr>
        </w:div>
        <w:div w:id="826898666">
          <w:marLeft w:val="480"/>
          <w:marRight w:val="0"/>
          <w:marTop w:val="0"/>
          <w:marBottom w:val="0"/>
          <w:divBdr>
            <w:top w:val="none" w:sz="0" w:space="0" w:color="auto"/>
            <w:left w:val="none" w:sz="0" w:space="0" w:color="auto"/>
            <w:bottom w:val="none" w:sz="0" w:space="0" w:color="auto"/>
            <w:right w:val="none" w:sz="0" w:space="0" w:color="auto"/>
          </w:divBdr>
        </w:div>
        <w:div w:id="1622540380">
          <w:marLeft w:val="480"/>
          <w:marRight w:val="0"/>
          <w:marTop w:val="0"/>
          <w:marBottom w:val="0"/>
          <w:divBdr>
            <w:top w:val="none" w:sz="0" w:space="0" w:color="auto"/>
            <w:left w:val="none" w:sz="0" w:space="0" w:color="auto"/>
            <w:bottom w:val="none" w:sz="0" w:space="0" w:color="auto"/>
            <w:right w:val="none" w:sz="0" w:space="0" w:color="auto"/>
          </w:divBdr>
        </w:div>
        <w:div w:id="1263951866">
          <w:marLeft w:val="480"/>
          <w:marRight w:val="0"/>
          <w:marTop w:val="0"/>
          <w:marBottom w:val="0"/>
          <w:divBdr>
            <w:top w:val="none" w:sz="0" w:space="0" w:color="auto"/>
            <w:left w:val="none" w:sz="0" w:space="0" w:color="auto"/>
            <w:bottom w:val="none" w:sz="0" w:space="0" w:color="auto"/>
            <w:right w:val="none" w:sz="0" w:space="0" w:color="auto"/>
          </w:divBdr>
        </w:div>
        <w:div w:id="739016439">
          <w:marLeft w:val="480"/>
          <w:marRight w:val="0"/>
          <w:marTop w:val="0"/>
          <w:marBottom w:val="0"/>
          <w:divBdr>
            <w:top w:val="none" w:sz="0" w:space="0" w:color="auto"/>
            <w:left w:val="none" w:sz="0" w:space="0" w:color="auto"/>
            <w:bottom w:val="none" w:sz="0" w:space="0" w:color="auto"/>
            <w:right w:val="none" w:sz="0" w:space="0" w:color="auto"/>
          </w:divBdr>
        </w:div>
        <w:div w:id="1050303907">
          <w:marLeft w:val="480"/>
          <w:marRight w:val="0"/>
          <w:marTop w:val="0"/>
          <w:marBottom w:val="0"/>
          <w:divBdr>
            <w:top w:val="none" w:sz="0" w:space="0" w:color="auto"/>
            <w:left w:val="none" w:sz="0" w:space="0" w:color="auto"/>
            <w:bottom w:val="none" w:sz="0" w:space="0" w:color="auto"/>
            <w:right w:val="none" w:sz="0" w:space="0" w:color="auto"/>
          </w:divBdr>
        </w:div>
        <w:div w:id="1338342151">
          <w:marLeft w:val="480"/>
          <w:marRight w:val="0"/>
          <w:marTop w:val="0"/>
          <w:marBottom w:val="0"/>
          <w:divBdr>
            <w:top w:val="none" w:sz="0" w:space="0" w:color="auto"/>
            <w:left w:val="none" w:sz="0" w:space="0" w:color="auto"/>
            <w:bottom w:val="none" w:sz="0" w:space="0" w:color="auto"/>
            <w:right w:val="none" w:sz="0" w:space="0" w:color="auto"/>
          </w:divBdr>
        </w:div>
        <w:div w:id="1193491067">
          <w:marLeft w:val="480"/>
          <w:marRight w:val="0"/>
          <w:marTop w:val="0"/>
          <w:marBottom w:val="0"/>
          <w:divBdr>
            <w:top w:val="none" w:sz="0" w:space="0" w:color="auto"/>
            <w:left w:val="none" w:sz="0" w:space="0" w:color="auto"/>
            <w:bottom w:val="none" w:sz="0" w:space="0" w:color="auto"/>
            <w:right w:val="none" w:sz="0" w:space="0" w:color="auto"/>
          </w:divBdr>
        </w:div>
        <w:div w:id="244923437">
          <w:marLeft w:val="480"/>
          <w:marRight w:val="0"/>
          <w:marTop w:val="0"/>
          <w:marBottom w:val="0"/>
          <w:divBdr>
            <w:top w:val="none" w:sz="0" w:space="0" w:color="auto"/>
            <w:left w:val="none" w:sz="0" w:space="0" w:color="auto"/>
            <w:bottom w:val="none" w:sz="0" w:space="0" w:color="auto"/>
            <w:right w:val="none" w:sz="0" w:space="0" w:color="auto"/>
          </w:divBdr>
        </w:div>
        <w:div w:id="87195447">
          <w:marLeft w:val="480"/>
          <w:marRight w:val="0"/>
          <w:marTop w:val="0"/>
          <w:marBottom w:val="0"/>
          <w:divBdr>
            <w:top w:val="none" w:sz="0" w:space="0" w:color="auto"/>
            <w:left w:val="none" w:sz="0" w:space="0" w:color="auto"/>
            <w:bottom w:val="none" w:sz="0" w:space="0" w:color="auto"/>
            <w:right w:val="none" w:sz="0" w:space="0" w:color="auto"/>
          </w:divBdr>
        </w:div>
        <w:div w:id="2092120028">
          <w:marLeft w:val="480"/>
          <w:marRight w:val="0"/>
          <w:marTop w:val="0"/>
          <w:marBottom w:val="0"/>
          <w:divBdr>
            <w:top w:val="none" w:sz="0" w:space="0" w:color="auto"/>
            <w:left w:val="none" w:sz="0" w:space="0" w:color="auto"/>
            <w:bottom w:val="none" w:sz="0" w:space="0" w:color="auto"/>
            <w:right w:val="none" w:sz="0" w:space="0" w:color="auto"/>
          </w:divBdr>
        </w:div>
        <w:div w:id="1466581908">
          <w:marLeft w:val="480"/>
          <w:marRight w:val="0"/>
          <w:marTop w:val="0"/>
          <w:marBottom w:val="0"/>
          <w:divBdr>
            <w:top w:val="none" w:sz="0" w:space="0" w:color="auto"/>
            <w:left w:val="none" w:sz="0" w:space="0" w:color="auto"/>
            <w:bottom w:val="none" w:sz="0" w:space="0" w:color="auto"/>
            <w:right w:val="none" w:sz="0" w:space="0" w:color="auto"/>
          </w:divBdr>
        </w:div>
        <w:div w:id="76678109">
          <w:marLeft w:val="480"/>
          <w:marRight w:val="0"/>
          <w:marTop w:val="0"/>
          <w:marBottom w:val="0"/>
          <w:divBdr>
            <w:top w:val="none" w:sz="0" w:space="0" w:color="auto"/>
            <w:left w:val="none" w:sz="0" w:space="0" w:color="auto"/>
            <w:bottom w:val="none" w:sz="0" w:space="0" w:color="auto"/>
            <w:right w:val="none" w:sz="0" w:space="0" w:color="auto"/>
          </w:divBdr>
        </w:div>
        <w:div w:id="839660363">
          <w:marLeft w:val="480"/>
          <w:marRight w:val="0"/>
          <w:marTop w:val="0"/>
          <w:marBottom w:val="0"/>
          <w:divBdr>
            <w:top w:val="none" w:sz="0" w:space="0" w:color="auto"/>
            <w:left w:val="none" w:sz="0" w:space="0" w:color="auto"/>
            <w:bottom w:val="none" w:sz="0" w:space="0" w:color="auto"/>
            <w:right w:val="none" w:sz="0" w:space="0" w:color="auto"/>
          </w:divBdr>
        </w:div>
        <w:div w:id="46346222">
          <w:marLeft w:val="480"/>
          <w:marRight w:val="0"/>
          <w:marTop w:val="0"/>
          <w:marBottom w:val="0"/>
          <w:divBdr>
            <w:top w:val="none" w:sz="0" w:space="0" w:color="auto"/>
            <w:left w:val="none" w:sz="0" w:space="0" w:color="auto"/>
            <w:bottom w:val="none" w:sz="0" w:space="0" w:color="auto"/>
            <w:right w:val="none" w:sz="0" w:space="0" w:color="auto"/>
          </w:divBdr>
        </w:div>
        <w:div w:id="1108113227">
          <w:marLeft w:val="480"/>
          <w:marRight w:val="0"/>
          <w:marTop w:val="0"/>
          <w:marBottom w:val="0"/>
          <w:divBdr>
            <w:top w:val="none" w:sz="0" w:space="0" w:color="auto"/>
            <w:left w:val="none" w:sz="0" w:space="0" w:color="auto"/>
            <w:bottom w:val="none" w:sz="0" w:space="0" w:color="auto"/>
            <w:right w:val="none" w:sz="0" w:space="0" w:color="auto"/>
          </w:divBdr>
        </w:div>
        <w:div w:id="198705771">
          <w:marLeft w:val="480"/>
          <w:marRight w:val="0"/>
          <w:marTop w:val="0"/>
          <w:marBottom w:val="0"/>
          <w:divBdr>
            <w:top w:val="none" w:sz="0" w:space="0" w:color="auto"/>
            <w:left w:val="none" w:sz="0" w:space="0" w:color="auto"/>
            <w:bottom w:val="none" w:sz="0" w:space="0" w:color="auto"/>
            <w:right w:val="none" w:sz="0" w:space="0" w:color="auto"/>
          </w:divBdr>
        </w:div>
        <w:div w:id="1291593927">
          <w:marLeft w:val="480"/>
          <w:marRight w:val="0"/>
          <w:marTop w:val="0"/>
          <w:marBottom w:val="0"/>
          <w:divBdr>
            <w:top w:val="none" w:sz="0" w:space="0" w:color="auto"/>
            <w:left w:val="none" w:sz="0" w:space="0" w:color="auto"/>
            <w:bottom w:val="none" w:sz="0" w:space="0" w:color="auto"/>
            <w:right w:val="none" w:sz="0" w:space="0" w:color="auto"/>
          </w:divBdr>
        </w:div>
        <w:div w:id="1136991953">
          <w:marLeft w:val="480"/>
          <w:marRight w:val="0"/>
          <w:marTop w:val="0"/>
          <w:marBottom w:val="0"/>
          <w:divBdr>
            <w:top w:val="none" w:sz="0" w:space="0" w:color="auto"/>
            <w:left w:val="none" w:sz="0" w:space="0" w:color="auto"/>
            <w:bottom w:val="none" w:sz="0" w:space="0" w:color="auto"/>
            <w:right w:val="none" w:sz="0" w:space="0" w:color="auto"/>
          </w:divBdr>
        </w:div>
        <w:div w:id="1846548732">
          <w:marLeft w:val="480"/>
          <w:marRight w:val="0"/>
          <w:marTop w:val="0"/>
          <w:marBottom w:val="0"/>
          <w:divBdr>
            <w:top w:val="none" w:sz="0" w:space="0" w:color="auto"/>
            <w:left w:val="none" w:sz="0" w:space="0" w:color="auto"/>
            <w:bottom w:val="none" w:sz="0" w:space="0" w:color="auto"/>
            <w:right w:val="none" w:sz="0" w:space="0" w:color="auto"/>
          </w:divBdr>
        </w:div>
        <w:div w:id="1524972770">
          <w:marLeft w:val="480"/>
          <w:marRight w:val="0"/>
          <w:marTop w:val="0"/>
          <w:marBottom w:val="0"/>
          <w:divBdr>
            <w:top w:val="none" w:sz="0" w:space="0" w:color="auto"/>
            <w:left w:val="none" w:sz="0" w:space="0" w:color="auto"/>
            <w:bottom w:val="none" w:sz="0" w:space="0" w:color="auto"/>
            <w:right w:val="none" w:sz="0" w:space="0" w:color="auto"/>
          </w:divBdr>
        </w:div>
        <w:div w:id="653873478">
          <w:marLeft w:val="480"/>
          <w:marRight w:val="0"/>
          <w:marTop w:val="0"/>
          <w:marBottom w:val="0"/>
          <w:divBdr>
            <w:top w:val="none" w:sz="0" w:space="0" w:color="auto"/>
            <w:left w:val="none" w:sz="0" w:space="0" w:color="auto"/>
            <w:bottom w:val="none" w:sz="0" w:space="0" w:color="auto"/>
            <w:right w:val="none" w:sz="0" w:space="0" w:color="auto"/>
          </w:divBdr>
        </w:div>
        <w:div w:id="1178302454">
          <w:marLeft w:val="480"/>
          <w:marRight w:val="0"/>
          <w:marTop w:val="0"/>
          <w:marBottom w:val="0"/>
          <w:divBdr>
            <w:top w:val="none" w:sz="0" w:space="0" w:color="auto"/>
            <w:left w:val="none" w:sz="0" w:space="0" w:color="auto"/>
            <w:bottom w:val="none" w:sz="0" w:space="0" w:color="auto"/>
            <w:right w:val="none" w:sz="0" w:space="0" w:color="auto"/>
          </w:divBdr>
        </w:div>
        <w:div w:id="1072390119">
          <w:marLeft w:val="480"/>
          <w:marRight w:val="0"/>
          <w:marTop w:val="0"/>
          <w:marBottom w:val="0"/>
          <w:divBdr>
            <w:top w:val="none" w:sz="0" w:space="0" w:color="auto"/>
            <w:left w:val="none" w:sz="0" w:space="0" w:color="auto"/>
            <w:bottom w:val="none" w:sz="0" w:space="0" w:color="auto"/>
            <w:right w:val="none" w:sz="0" w:space="0" w:color="auto"/>
          </w:divBdr>
        </w:div>
        <w:div w:id="1152789259">
          <w:marLeft w:val="480"/>
          <w:marRight w:val="0"/>
          <w:marTop w:val="0"/>
          <w:marBottom w:val="0"/>
          <w:divBdr>
            <w:top w:val="none" w:sz="0" w:space="0" w:color="auto"/>
            <w:left w:val="none" w:sz="0" w:space="0" w:color="auto"/>
            <w:bottom w:val="none" w:sz="0" w:space="0" w:color="auto"/>
            <w:right w:val="none" w:sz="0" w:space="0" w:color="auto"/>
          </w:divBdr>
        </w:div>
        <w:div w:id="505480192">
          <w:marLeft w:val="480"/>
          <w:marRight w:val="0"/>
          <w:marTop w:val="0"/>
          <w:marBottom w:val="0"/>
          <w:divBdr>
            <w:top w:val="none" w:sz="0" w:space="0" w:color="auto"/>
            <w:left w:val="none" w:sz="0" w:space="0" w:color="auto"/>
            <w:bottom w:val="none" w:sz="0" w:space="0" w:color="auto"/>
            <w:right w:val="none" w:sz="0" w:space="0" w:color="auto"/>
          </w:divBdr>
        </w:div>
        <w:div w:id="309287225">
          <w:marLeft w:val="480"/>
          <w:marRight w:val="0"/>
          <w:marTop w:val="0"/>
          <w:marBottom w:val="0"/>
          <w:divBdr>
            <w:top w:val="none" w:sz="0" w:space="0" w:color="auto"/>
            <w:left w:val="none" w:sz="0" w:space="0" w:color="auto"/>
            <w:bottom w:val="none" w:sz="0" w:space="0" w:color="auto"/>
            <w:right w:val="none" w:sz="0" w:space="0" w:color="auto"/>
          </w:divBdr>
        </w:div>
        <w:div w:id="25179439">
          <w:marLeft w:val="480"/>
          <w:marRight w:val="0"/>
          <w:marTop w:val="0"/>
          <w:marBottom w:val="0"/>
          <w:divBdr>
            <w:top w:val="none" w:sz="0" w:space="0" w:color="auto"/>
            <w:left w:val="none" w:sz="0" w:space="0" w:color="auto"/>
            <w:bottom w:val="none" w:sz="0" w:space="0" w:color="auto"/>
            <w:right w:val="none" w:sz="0" w:space="0" w:color="auto"/>
          </w:divBdr>
        </w:div>
        <w:div w:id="528496337">
          <w:marLeft w:val="480"/>
          <w:marRight w:val="0"/>
          <w:marTop w:val="0"/>
          <w:marBottom w:val="0"/>
          <w:divBdr>
            <w:top w:val="none" w:sz="0" w:space="0" w:color="auto"/>
            <w:left w:val="none" w:sz="0" w:space="0" w:color="auto"/>
            <w:bottom w:val="none" w:sz="0" w:space="0" w:color="auto"/>
            <w:right w:val="none" w:sz="0" w:space="0" w:color="auto"/>
          </w:divBdr>
        </w:div>
        <w:div w:id="331447178">
          <w:marLeft w:val="480"/>
          <w:marRight w:val="0"/>
          <w:marTop w:val="0"/>
          <w:marBottom w:val="0"/>
          <w:divBdr>
            <w:top w:val="none" w:sz="0" w:space="0" w:color="auto"/>
            <w:left w:val="none" w:sz="0" w:space="0" w:color="auto"/>
            <w:bottom w:val="none" w:sz="0" w:space="0" w:color="auto"/>
            <w:right w:val="none" w:sz="0" w:space="0" w:color="auto"/>
          </w:divBdr>
        </w:div>
        <w:div w:id="1011221637">
          <w:marLeft w:val="480"/>
          <w:marRight w:val="0"/>
          <w:marTop w:val="0"/>
          <w:marBottom w:val="0"/>
          <w:divBdr>
            <w:top w:val="none" w:sz="0" w:space="0" w:color="auto"/>
            <w:left w:val="none" w:sz="0" w:space="0" w:color="auto"/>
            <w:bottom w:val="none" w:sz="0" w:space="0" w:color="auto"/>
            <w:right w:val="none" w:sz="0" w:space="0" w:color="auto"/>
          </w:divBdr>
        </w:div>
        <w:div w:id="1195196257">
          <w:marLeft w:val="480"/>
          <w:marRight w:val="0"/>
          <w:marTop w:val="0"/>
          <w:marBottom w:val="0"/>
          <w:divBdr>
            <w:top w:val="none" w:sz="0" w:space="0" w:color="auto"/>
            <w:left w:val="none" w:sz="0" w:space="0" w:color="auto"/>
            <w:bottom w:val="none" w:sz="0" w:space="0" w:color="auto"/>
            <w:right w:val="none" w:sz="0" w:space="0" w:color="auto"/>
          </w:divBdr>
        </w:div>
        <w:div w:id="662273291">
          <w:marLeft w:val="480"/>
          <w:marRight w:val="0"/>
          <w:marTop w:val="0"/>
          <w:marBottom w:val="0"/>
          <w:divBdr>
            <w:top w:val="none" w:sz="0" w:space="0" w:color="auto"/>
            <w:left w:val="none" w:sz="0" w:space="0" w:color="auto"/>
            <w:bottom w:val="none" w:sz="0" w:space="0" w:color="auto"/>
            <w:right w:val="none" w:sz="0" w:space="0" w:color="auto"/>
          </w:divBdr>
        </w:div>
        <w:div w:id="681013503">
          <w:marLeft w:val="480"/>
          <w:marRight w:val="0"/>
          <w:marTop w:val="0"/>
          <w:marBottom w:val="0"/>
          <w:divBdr>
            <w:top w:val="none" w:sz="0" w:space="0" w:color="auto"/>
            <w:left w:val="none" w:sz="0" w:space="0" w:color="auto"/>
            <w:bottom w:val="none" w:sz="0" w:space="0" w:color="auto"/>
            <w:right w:val="none" w:sz="0" w:space="0" w:color="auto"/>
          </w:divBdr>
        </w:div>
        <w:div w:id="1591815158">
          <w:marLeft w:val="480"/>
          <w:marRight w:val="0"/>
          <w:marTop w:val="0"/>
          <w:marBottom w:val="0"/>
          <w:divBdr>
            <w:top w:val="none" w:sz="0" w:space="0" w:color="auto"/>
            <w:left w:val="none" w:sz="0" w:space="0" w:color="auto"/>
            <w:bottom w:val="none" w:sz="0" w:space="0" w:color="auto"/>
            <w:right w:val="none" w:sz="0" w:space="0" w:color="auto"/>
          </w:divBdr>
        </w:div>
        <w:div w:id="2023511313">
          <w:marLeft w:val="480"/>
          <w:marRight w:val="0"/>
          <w:marTop w:val="0"/>
          <w:marBottom w:val="0"/>
          <w:divBdr>
            <w:top w:val="none" w:sz="0" w:space="0" w:color="auto"/>
            <w:left w:val="none" w:sz="0" w:space="0" w:color="auto"/>
            <w:bottom w:val="none" w:sz="0" w:space="0" w:color="auto"/>
            <w:right w:val="none" w:sz="0" w:space="0" w:color="auto"/>
          </w:divBdr>
        </w:div>
        <w:div w:id="1657807939">
          <w:marLeft w:val="480"/>
          <w:marRight w:val="0"/>
          <w:marTop w:val="0"/>
          <w:marBottom w:val="0"/>
          <w:divBdr>
            <w:top w:val="none" w:sz="0" w:space="0" w:color="auto"/>
            <w:left w:val="none" w:sz="0" w:space="0" w:color="auto"/>
            <w:bottom w:val="none" w:sz="0" w:space="0" w:color="auto"/>
            <w:right w:val="none" w:sz="0" w:space="0" w:color="auto"/>
          </w:divBdr>
        </w:div>
        <w:div w:id="285158362">
          <w:marLeft w:val="480"/>
          <w:marRight w:val="0"/>
          <w:marTop w:val="0"/>
          <w:marBottom w:val="0"/>
          <w:divBdr>
            <w:top w:val="none" w:sz="0" w:space="0" w:color="auto"/>
            <w:left w:val="none" w:sz="0" w:space="0" w:color="auto"/>
            <w:bottom w:val="none" w:sz="0" w:space="0" w:color="auto"/>
            <w:right w:val="none" w:sz="0" w:space="0" w:color="auto"/>
          </w:divBdr>
        </w:div>
        <w:div w:id="608855558">
          <w:marLeft w:val="480"/>
          <w:marRight w:val="0"/>
          <w:marTop w:val="0"/>
          <w:marBottom w:val="0"/>
          <w:divBdr>
            <w:top w:val="none" w:sz="0" w:space="0" w:color="auto"/>
            <w:left w:val="none" w:sz="0" w:space="0" w:color="auto"/>
            <w:bottom w:val="none" w:sz="0" w:space="0" w:color="auto"/>
            <w:right w:val="none" w:sz="0" w:space="0" w:color="auto"/>
          </w:divBdr>
        </w:div>
        <w:div w:id="1905217044">
          <w:marLeft w:val="480"/>
          <w:marRight w:val="0"/>
          <w:marTop w:val="0"/>
          <w:marBottom w:val="0"/>
          <w:divBdr>
            <w:top w:val="none" w:sz="0" w:space="0" w:color="auto"/>
            <w:left w:val="none" w:sz="0" w:space="0" w:color="auto"/>
            <w:bottom w:val="none" w:sz="0" w:space="0" w:color="auto"/>
            <w:right w:val="none" w:sz="0" w:space="0" w:color="auto"/>
          </w:divBdr>
        </w:div>
        <w:div w:id="1303579190">
          <w:marLeft w:val="480"/>
          <w:marRight w:val="0"/>
          <w:marTop w:val="0"/>
          <w:marBottom w:val="0"/>
          <w:divBdr>
            <w:top w:val="none" w:sz="0" w:space="0" w:color="auto"/>
            <w:left w:val="none" w:sz="0" w:space="0" w:color="auto"/>
            <w:bottom w:val="none" w:sz="0" w:space="0" w:color="auto"/>
            <w:right w:val="none" w:sz="0" w:space="0" w:color="auto"/>
          </w:divBdr>
        </w:div>
        <w:div w:id="508301072">
          <w:marLeft w:val="480"/>
          <w:marRight w:val="0"/>
          <w:marTop w:val="0"/>
          <w:marBottom w:val="0"/>
          <w:divBdr>
            <w:top w:val="none" w:sz="0" w:space="0" w:color="auto"/>
            <w:left w:val="none" w:sz="0" w:space="0" w:color="auto"/>
            <w:bottom w:val="none" w:sz="0" w:space="0" w:color="auto"/>
            <w:right w:val="none" w:sz="0" w:space="0" w:color="auto"/>
          </w:divBdr>
        </w:div>
        <w:div w:id="412552453">
          <w:marLeft w:val="480"/>
          <w:marRight w:val="0"/>
          <w:marTop w:val="0"/>
          <w:marBottom w:val="0"/>
          <w:divBdr>
            <w:top w:val="none" w:sz="0" w:space="0" w:color="auto"/>
            <w:left w:val="none" w:sz="0" w:space="0" w:color="auto"/>
            <w:bottom w:val="none" w:sz="0" w:space="0" w:color="auto"/>
            <w:right w:val="none" w:sz="0" w:space="0" w:color="auto"/>
          </w:divBdr>
        </w:div>
        <w:div w:id="1574970116">
          <w:marLeft w:val="480"/>
          <w:marRight w:val="0"/>
          <w:marTop w:val="0"/>
          <w:marBottom w:val="0"/>
          <w:divBdr>
            <w:top w:val="none" w:sz="0" w:space="0" w:color="auto"/>
            <w:left w:val="none" w:sz="0" w:space="0" w:color="auto"/>
            <w:bottom w:val="none" w:sz="0" w:space="0" w:color="auto"/>
            <w:right w:val="none" w:sz="0" w:space="0" w:color="auto"/>
          </w:divBdr>
        </w:div>
        <w:div w:id="2002540063">
          <w:marLeft w:val="480"/>
          <w:marRight w:val="0"/>
          <w:marTop w:val="0"/>
          <w:marBottom w:val="0"/>
          <w:divBdr>
            <w:top w:val="none" w:sz="0" w:space="0" w:color="auto"/>
            <w:left w:val="none" w:sz="0" w:space="0" w:color="auto"/>
            <w:bottom w:val="none" w:sz="0" w:space="0" w:color="auto"/>
            <w:right w:val="none" w:sz="0" w:space="0" w:color="auto"/>
          </w:divBdr>
        </w:div>
        <w:div w:id="352462046">
          <w:marLeft w:val="480"/>
          <w:marRight w:val="0"/>
          <w:marTop w:val="0"/>
          <w:marBottom w:val="0"/>
          <w:divBdr>
            <w:top w:val="none" w:sz="0" w:space="0" w:color="auto"/>
            <w:left w:val="none" w:sz="0" w:space="0" w:color="auto"/>
            <w:bottom w:val="none" w:sz="0" w:space="0" w:color="auto"/>
            <w:right w:val="none" w:sz="0" w:space="0" w:color="auto"/>
          </w:divBdr>
        </w:div>
        <w:div w:id="1526361634">
          <w:marLeft w:val="480"/>
          <w:marRight w:val="0"/>
          <w:marTop w:val="0"/>
          <w:marBottom w:val="0"/>
          <w:divBdr>
            <w:top w:val="none" w:sz="0" w:space="0" w:color="auto"/>
            <w:left w:val="none" w:sz="0" w:space="0" w:color="auto"/>
            <w:bottom w:val="none" w:sz="0" w:space="0" w:color="auto"/>
            <w:right w:val="none" w:sz="0" w:space="0" w:color="auto"/>
          </w:divBdr>
        </w:div>
        <w:div w:id="924608417">
          <w:marLeft w:val="480"/>
          <w:marRight w:val="0"/>
          <w:marTop w:val="0"/>
          <w:marBottom w:val="0"/>
          <w:divBdr>
            <w:top w:val="none" w:sz="0" w:space="0" w:color="auto"/>
            <w:left w:val="none" w:sz="0" w:space="0" w:color="auto"/>
            <w:bottom w:val="none" w:sz="0" w:space="0" w:color="auto"/>
            <w:right w:val="none" w:sz="0" w:space="0" w:color="auto"/>
          </w:divBdr>
        </w:div>
        <w:div w:id="1632130044">
          <w:marLeft w:val="480"/>
          <w:marRight w:val="0"/>
          <w:marTop w:val="0"/>
          <w:marBottom w:val="0"/>
          <w:divBdr>
            <w:top w:val="none" w:sz="0" w:space="0" w:color="auto"/>
            <w:left w:val="none" w:sz="0" w:space="0" w:color="auto"/>
            <w:bottom w:val="none" w:sz="0" w:space="0" w:color="auto"/>
            <w:right w:val="none" w:sz="0" w:space="0" w:color="auto"/>
          </w:divBdr>
        </w:div>
        <w:div w:id="264970470">
          <w:marLeft w:val="480"/>
          <w:marRight w:val="0"/>
          <w:marTop w:val="0"/>
          <w:marBottom w:val="0"/>
          <w:divBdr>
            <w:top w:val="none" w:sz="0" w:space="0" w:color="auto"/>
            <w:left w:val="none" w:sz="0" w:space="0" w:color="auto"/>
            <w:bottom w:val="none" w:sz="0" w:space="0" w:color="auto"/>
            <w:right w:val="none" w:sz="0" w:space="0" w:color="auto"/>
          </w:divBdr>
        </w:div>
        <w:div w:id="762722593">
          <w:marLeft w:val="480"/>
          <w:marRight w:val="0"/>
          <w:marTop w:val="0"/>
          <w:marBottom w:val="0"/>
          <w:divBdr>
            <w:top w:val="none" w:sz="0" w:space="0" w:color="auto"/>
            <w:left w:val="none" w:sz="0" w:space="0" w:color="auto"/>
            <w:bottom w:val="none" w:sz="0" w:space="0" w:color="auto"/>
            <w:right w:val="none" w:sz="0" w:space="0" w:color="auto"/>
          </w:divBdr>
        </w:div>
        <w:div w:id="1980257691">
          <w:marLeft w:val="480"/>
          <w:marRight w:val="0"/>
          <w:marTop w:val="0"/>
          <w:marBottom w:val="0"/>
          <w:divBdr>
            <w:top w:val="none" w:sz="0" w:space="0" w:color="auto"/>
            <w:left w:val="none" w:sz="0" w:space="0" w:color="auto"/>
            <w:bottom w:val="none" w:sz="0" w:space="0" w:color="auto"/>
            <w:right w:val="none" w:sz="0" w:space="0" w:color="auto"/>
          </w:divBdr>
        </w:div>
        <w:div w:id="144275098">
          <w:marLeft w:val="480"/>
          <w:marRight w:val="0"/>
          <w:marTop w:val="0"/>
          <w:marBottom w:val="0"/>
          <w:divBdr>
            <w:top w:val="none" w:sz="0" w:space="0" w:color="auto"/>
            <w:left w:val="none" w:sz="0" w:space="0" w:color="auto"/>
            <w:bottom w:val="none" w:sz="0" w:space="0" w:color="auto"/>
            <w:right w:val="none" w:sz="0" w:space="0" w:color="auto"/>
          </w:divBdr>
        </w:div>
        <w:div w:id="1547252773">
          <w:marLeft w:val="480"/>
          <w:marRight w:val="0"/>
          <w:marTop w:val="0"/>
          <w:marBottom w:val="0"/>
          <w:divBdr>
            <w:top w:val="none" w:sz="0" w:space="0" w:color="auto"/>
            <w:left w:val="none" w:sz="0" w:space="0" w:color="auto"/>
            <w:bottom w:val="none" w:sz="0" w:space="0" w:color="auto"/>
            <w:right w:val="none" w:sz="0" w:space="0" w:color="auto"/>
          </w:divBdr>
        </w:div>
        <w:div w:id="273907440">
          <w:marLeft w:val="480"/>
          <w:marRight w:val="0"/>
          <w:marTop w:val="0"/>
          <w:marBottom w:val="0"/>
          <w:divBdr>
            <w:top w:val="none" w:sz="0" w:space="0" w:color="auto"/>
            <w:left w:val="none" w:sz="0" w:space="0" w:color="auto"/>
            <w:bottom w:val="none" w:sz="0" w:space="0" w:color="auto"/>
            <w:right w:val="none" w:sz="0" w:space="0" w:color="auto"/>
          </w:divBdr>
        </w:div>
        <w:div w:id="129059358">
          <w:marLeft w:val="480"/>
          <w:marRight w:val="0"/>
          <w:marTop w:val="0"/>
          <w:marBottom w:val="0"/>
          <w:divBdr>
            <w:top w:val="none" w:sz="0" w:space="0" w:color="auto"/>
            <w:left w:val="none" w:sz="0" w:space="0" w:color="auto"/>
            <w:bottom w:val="none" w:sz="0" w:space="0" w:color="auto"/>
            <w:right w:val="none" w:sz="0" w:space="0" w:color="auto"/>
          </w:divBdr>
        </w:div>
        <w:div w:id="183130751">
          <w:marLeft w:val="480"/>
          <w:marRight w:val="0"/>
          <w:marTop w:val="0"/>
          <w:marBottom w:val="0"/>
          <w:divBdr>
            <w:top w:val="none" w:sz="0" w:space="0" w:color="auto"/>
            <w:left w:val="none" w:sz="0" w:space="0" w:color="auto"/>
            <w:bottom w:val="none" w:sz="0" w:space="0" w:color="auto"/>
            <w:right w:val="none" w:sz="0" w:space="0" w:color="auto"/>
          </w:divBdr>
        </w:div>
        <w:div w:id="900553922">
          <w:marLeft w:val="480"/>
          <w:marRight w:val="0"/>
          <w:marTop w:val="0"/>
          <w:marBottom w:val="0"/>
          <w:divBdr>
            <w:top w:val="none" w:sz="0" w:space="0" w:color="auto"/>
            <w:left w:val="none" w:sz="0" w:space="0" w:color="auto"/>
            <w:bottom w:val="none" w:sz="0" w:space="0" w:color="auto"/>
            <w:right w:val="none" w:sz="0" w:space="0" w:color="auto"/>
          </w:divBdr>
        </w:div>
        <w:div w:id="886331722">
          <w:marLeft w:val="480"/>
          <w:marRight w:val="0"/>
          <w:marTop w:val="0"/>
          <w:marBottom w:val="0"/>
          <w:divBdr>
            <w:top w:val="none" w:sz="0" w:space="0" w:color="auto"/>
            <w:left w:val="none" w:sz="0" w:space="0" w:color="auto"/>
            <w:bottom w:val="none" w:sz="0" w:space="0" w:color="auto"/>
            <w:right w:val="none" w:sz="0" w:space="0" w:color="auto"/>
          </w:divBdr>
        </w:div>
        <w:div w:id="605382880">
          <w:marLeft w:val="480"/>
          <w:marRight w:val="0"/>
          <w:marTop w:val="0"/>
          <w:marBottom w:val="0"/>
          <w:divBdr>
            <w:top w:val="none" w:sz="0" w:space="0" w:color="auto"/>
            <w:left w:val="none" w:sz="0" w:space="0" w:color="auto"/>
            <w:bottom w:val="none" w:sz="0" w:space="0" w:color="auto"/>
            <w:right w:val="none" w:sz="0" w:space="0" w:color="auto"/>
          </w:divBdr>
        </w:div>
        <w:div w:id="1966811333">
          <w:marLeft w:val="480"/>
          <w:marRight w:val="0"/>
          <w:marTop w:val="0"/>
          <w:marBottom w:val="0"/>
          <w:divBdr>
            <w:top w:val="none" w:sz="0" w:space="0" w:color="auto"/>
            <w:left w:val="none" w:sz="0" w:space="0" w:color="auto"/>
            <w:bottom w:val="none" w:sz="0" w:space="0" w:color="auto"/>
            <w:right w:val="none" w:sz="0" w:space="0" w:color="auto"/>
          </w:divBdr>
        </w:div>
        <w:div w:id="397172431">
          <w:marLeft w:val="480"/>
          <w:marRight w:val="0"/>
          <w:marTop w:val="0"/>
          <w:marBottom w:val="0"/>
          <w:divBdr>
            <w:top w:val="none" w:sz="0" w:space="0" w:color="auto"/>
            <w:left w:val="none" w:sz="0" w:space="0" w:color="auto"/>
            <w:bottom w:val="none" w:sz="0" w:space="0" w:color="auto"/>
            <w:right w:val="none" w:sz="0" w:space="0" w:color="auto"/>
          </w:divBdr>
        </w:div>
        <w:div w:id="474880648">
          <w:marLeft w:val="480"/>
          <w:marRight w:val="0"/>
          <w:marTop w:val="0"/>
          <w:marBottom w:val="0"/>
          <w:divBdr>
            <w:top w:val="none" w:sz="0" w:space="0" w:color="auto"/>
            <w:left w:val="none" w:sz="0" w:space="0" w:color="auto"/>
            <w:bottom w:val="none" w:sz="0" w:space="0" w:color="auto"/>
            <w:right w:val="none" w:sz="0" w:space="0" w:color="auto"/>
          </w:divBdr>
        </w:div>
        <w:div w:id="2093579122">
          <w:marLeft w:val="480"/>
          <w:marRight w:val="0"/>
          <w:marTop w:val="0"/>
          <w:marBottom w:val="0"/>
          <w:divBdr>
            <w:top w:val="none" w:sz="0" w:space="0" w:color="auto"/>
            <w:left w:val="none" w:sz="0" w:space="0" w:color="auto"/>
            <w:bottom w:val="none" w:sz="0" w:space="0" w:color="auto"/>
            <w:right w:val="none" w:sz="0" w:space="0" w:color="auto"/>
          </w:divBdr>
        </w:div>
        <w:div w:id="1232622935">
          <w:marLeft w:val="480"/>
          <w:marRight w:val="0"/>
          <w:marTop w:val="0"/>
          <w:marBottom w:val="0"/>
          <w:divBdr>
            <w:top w:val="none" w:sz="0" w:space="0" w:color="auto"/>
            <w:left w:val="none" w:sz="0" w:space="0" w:color="auto"/>
            <w:bottom w:val="none" w:sz="0" w:space="0" w:color="auto"/>
            <w:right w:val="none" w:sz="0" w:space="0" w:color="auto"/>
          </w:divBdr>
        </w:div>
        <w:div w:id="1123306991">
          <w:marLeft w:val="480"/>
          <w:marRight w:val="0"/>
          <w:marTop w:val="0"/>
          <w:marBottom w:val="0"/>
          <w:divBdr>
            <w:top w:val="none" w:sz="0" w:space="0" w:color="auto"/>
            <w:left w:val="none" w:sz="0" w:space="0" w:color="auto"/>
            <w:bottom w:val="none" w:sz="0" w:space="0" w:color="auto"/>
            <w:right w:val="none" w:sz="0" w:space="0" w:color="auto"/>
          </w:divBdr>
        </w:div>
        <w:div w:id="2070761626">
          <w:marLeft w:val="480"/>
          <w:marRight w:val="0"/>
          <w:marTop w:val="0"/>
          <w:marBottom w:val="0"/>
          <w:divBdr>
            <w:top w:val="none" w:sz="0" w:space="0" w:color="auto"/>
            <w:left w:val="none" w:sz="0" w:space="0" w:color="auto"/>
            <w:bottom w:val="none" w:sz="0" w:space="0" w:color="auto"/>
            <w:right w:val="none" w:sz="0" w:space="0" w:color="auto"/>
          </w:divBdr>
        </w:div>
        <w:div w:id="245111542">
          <w:marLeft w:val="480"/>
          <w:marRight w:val="0"/>
          <w:marTop w:val="0"/>
          <w:marBottom w:val="0"/>
          <w:divBdr>
            <w:top w:val="none" w:sz="0" w:space="0" w:color="auto"/>
            <w:left w:val="none" w:sz="0" w:space="0" w:color="auto"/>
            <w:bottom w:val="none" w:sz="0" w:space="0" w:color="auto"/>
            <w:right w:val="none" w:sz="0" w:space="0" w:color="auto"/>
          </w:divBdr>
        </w:div>
        <w:div w:id="33621431">
          <w:marLeft w:val="480"/>
          <w:marRight w:val="0"/>
          <w:marTop w:val="0"/>
          <w:marBottom w:val="0"/>
          <w:divBdr>
            <w:top w:val="none" w:sz="0" w:space="0" w:color="auto"/>
            <w:left w:val="none" w:sz="0" w:space="0" w:color="auto"/>
            <w:bottom w:val="none" w:sz="0" w:space="0" w:color="auto"/>
            <w:right w:val="none" w:sz="0" w:space="0" w:color="auto"/>
          </w:divBdr>
        </w:div>
        <w:div w:id="1380981069">
          <w:marLeft w:val="480"/>
          <w:marRight w:val="0"/>
          <w:marTop w:val="0"/>
          <w:marBottom w:val="0"/>
          <w:divBdr>
            <w:top w:val="none" w:sz="0" w:space="0" w:color="auto"/>
            <w:left w:val="none" w:sz="0" w:space="0" w:color="auto"/>
            <w:bottom w:val="none" w:sz="0" w:space="0" w:color="auto"/>
            <w:right w:val="none" w:sz="0" w:space="0" w:color="auto"/>
          </w:divBdr>
        </w:div>
        <w:div w:id="543300152">
          <w:marLeft w:val="480"/>
          <w:marRight w:val="0"/>
          <w:marTop w:val="0"/>
          <w:marBottom w:val="0"/>
          <w:divBdr>
            <w:top w:val="none" w:sz="0" w:space="0" w:color="auto"/>
            <w:left w:val="none" w:sz="0" w:space="0" w:color="auto"/>
            <w:bottom w:val="none" w:sz="0" w:space="0" w:color="auto"/>
            <w:right w:val="none" w:sz="0" w:space="0" w:color="auto"/>
          </w:divBdr>
        </w:div>
        <w:div w:id="353531121">
          <w:marLeft w:val="480"/>
          <w:marRight w:val="0"/>
          <w:marTop w:val="0"/>
          <w:marBottom w:val="0"/>
          <w:divBdr>
            <w:top w:val="none" w:sz="0" w:space="0" w:color="auto"/>
            <w:left w:val="none" w:sz="0" w:space="0" w:color="auto"/>
            <w:bottom w:val="none" w:sz="0" w:space="0" w:color="auto"/>
            <w:right w:val="none" w:sz="0" w:space="0" w:color="auto"/>
          </w:divBdr>
        </w:div>
        <w:div w:id="584412309">
          <w:marLeft w:val="480"/>
          <w:marRight w:val="0"/>
          <w:marTop w:val="0"/>
          <w:marBottom w:val="0"/>
          <w:divBdr>
            <w:top w:val="none" w:sz="0" w:space="0" w:color="auto"/>
            <w:left w:val="none" w:sz="0" w:space="0" w:color="auto"/>
            <w:bottom w:val="none" w:sz="0" w:space="0" w:color="auto"/>
            <w:right w:val="none" w:sz="0" w:space="0" w:color="auto"/>
          </w:divBdr>
        </w:div>
        <w:div w:id="680351451">
          <w:marLeft w:val="480"/>
          <w:marRight w:val="0"/>
          <w:marTop w:val="0"/>
          <w:marBottom w:val="0"/>
          <w:divBdr>
            <w:top w:val="none" w:sz="0" w:space="0" w:color="auto"/>
            <w:left w:val="none" w:sz="0" w:space="0" w:color="auto"/>
            <w:bottom w:val="none" w:sz="0" w:space="0" w:color="auto"/>
            <w:right w:val="none" w:sz="0" w:space="0" w:color="auto"/>
          </w:divBdr>
        </w:div>
        <w:div w:id="1009212195">
          <w:marLeft w:val="480"/>
          <w:marRight w:val="0"/>
          <w:marTop w:val="0"/>
          <w:marBottom w:val="0"/>
          <w:divBdr>
            <w:top w:val="none" w:sz="0" w:space="0" w:color="auto"/>
            <w:left w:val="none" w:sz="0" w:space="0" w:color="auto"/>
            <w:bottom w:val="none" w:sz="0" w:space="0" w:color="auto"/>
            <w:right w:val="none" w:sz="0" w:space="0" w:color="auto"/>
          </w:divBdr>
        </w:div>
        <w:div w:id="281501446">
          <w:marLeft w:val="480"/>
          <w:marRight w:val="0"/>
          <w:marTop w:val="0"/>
          <w:marBottom w:val="0"/>
          <w:divBdr>
            <w:top w:val="none" w:sz="0" w:space="0" w:color="auto"/>
            <w:left w:val="none" w:sz="0" w:space="0" w:color="auto"/>
            <w:bottom w:val="none" w:sz="0" w:space="0" w:color="auto"/>
            <w:right w:val="none" w:sz="0" w:space="0" w:color="auto"/>
          </w:divBdr>
        </w:div>
        <w:div w:id="1480727971">
          <w:marLeft w:val="480"/>
          <w:marRight w:val="0"/>
          <w:marTop w:val="0"/>
          <w:marBottom w:val="0"/>
          <w:divBdr>
            <w:top w:val="none" w:sz="0" w:space="0" w:color="auto"/>
            <w:left w:val="none" w:sz="0" w:space="0" w:color="auto"/>
            <w:bottom w:val="none" w:sz="0" w:space="0" w:color="auto"/>
            <w:right w:val="none" w:sz="0" w:space="0" w:color="auto"/>
          </w:divBdr>
        </w:div>
        <w:div w:id="572855866">
          <w:marLeft w:val="480"/>
          <w:marRight w:val="0"/>
          <w:marTop w:val="0"/>
          <w:marBottom w:val="0"/>
          <w:divBdr>
            <w:top w:val="none" w:sz="0" w:space="0" w:color="auto"/>
            <w:left w:val="none" w:sz="0" w:space="0" w:color="auto"/>
            <w:bottom w:val="none" w:sz="0" w:space="0" w:color="auto"/>
            <w:right w:val="none" w:sz="0" w:space="0" w:color="auto"/>
          </w:divBdr>
        </w:div>
        <w:div w:id="753817612">
          <w:marLeft w:val="480"/>
          <w:marRight w:val="0"/>
          <w:marTop w:val="0"/>
          <w:marBottom w:val="0"/>
          <w:divBdr>
            <w:top w:val="none" w:sz="0" w:space="0" w:color="auto"/>
            <w:left w:val="none" w:sz="0" w:space="0" w:color="auto"/>
            <w:bottom w:val="none" w:sz="0" w:space="0" w:color="auto"/>
            <w:right w:val="none" w:sz="0" w:space="0" w:color="auto"/>
          </w:divBdr>
        </w:div>
        <w:div w:id="1357972806">
          <w:marLeft w:val="480"/>
          <w:marRight w:val="0"/>
          <w:marTop w:val="0"/>
          <w:marBottom w:val="0"/>
          <w:divBdr>
            <w:top w:val="none" w:sz="0" w:space="0" w:color="auto"/>
            <w:left w:val="none" w:sz="0" w:space="0" w:color="auto"/>
            <w:bottom w:val="none" w:sz="0" w:space="0" w:color="auto"/>
            <w:right w:val="none" w:sz="0" w:space="0" w:color="auto"/>
          </w:divBdr>
        </w:div>
        <w:div w:id="1062291302">
          <w:marLeft w:val="480"/>
          <w:marRight w:val="0"/>
          <w:marTop w:val="0"/>
          <w:marBottom w:val="0"/>
          <w:divBdr>
            <w:top w:val="none" w:sz="0" w:space="0" w:color="auto"/>
            <w:left w:val="none" w:sz="0" w:space="0" w:color="auto"/>
            <w:bottom w:val="none" w:sz="0" w:space="0" w:color="auto"/>
            <w:right w:val="none" w:sz="0" w:space="0" w:color="auto"/>
          </w:divBdr>
        </w:div>
        <w:div w:id="2048602570">
          <w:marLeft w:val="480"/>
          <w:marRight w:val="0"/>
          <w:marTop w:val="0"/>
          <w:marBottom w:val="0"/>
          <w:divBdr>
            <w:top w:val="none" w:sz="0" w:space="0" w:color="auto"/>
            <w:left w:val="none" w:sz="0" w:space="0" w:color="auto"/>
            <w:bottom w:val="none" w:sz="0" w:space="0" w:color="auto"/>
            <w:right w:val="none" w:sz="0" w:space="0" w:color="auto"/>
          </w:divBdr>
        </w:div>
        <w:div w:id="559285711">
          <w:marLeft w:val="480"/>
          <w:marRight w:val="0"/>
          <w:marTop w:val="0"/>
          <w:marBottom w:val="0"/>
          <w:divBdr>
            <w:top w:val="none" w:sz="0" w:space="0" w:color="auto"/>
            <w:left w:val="none" w:sz="0" w:space="0" w:color="auto"/>
            <w:bottom w:val="none" w:sz="0" w:space="0" w:color="auto"/>
            <w:right w:val="none" w:sz="0" w:space="0" w:color="auto"/>
          </w:divBdr>
        </w:div>
        <w:div w:id="1199274541">
          <w:marLeft w:val="480"/>
          <w:marRight w:val="0"/>
          <w:marTop w:val="0"/>
          <w:marBottom w:val="0"/>
          <w:divBdr>
            <w:top w:val="none" w:sz="0" w:space="0" w:color="auto"/>
            <w:left w:val="none" w:sz="0" w:space="0" w:color="auto"/>
            <w:bottom w:val="none" w:sz="0" w:space="0" w:color="auto"/>
            <w:right w:val="none" w:sz="0" w:space="0" w:color="auto"/>
          </w:divBdr>
        </w:div>
        <w:div w:id="1965965440">
          <w:marLeft w:val="480"/>
          <w:marRight w:val="0"/>
          <w:marTop w:val="0"/>
          <w:marBottom w:val="0"/>
          <w:divBdr>
            <w:top w:val="none" w:sz="0" w:space="0" w:color="auto"/>
            <w:left w:val="none" w:sz="0" w:space="0" w:color="auto"/>
            <w:bottom w:val="none" w:sz="0" w:space="0" w:color="auto"/>
            <w:right w:val="none" w:sz="0" w:space="0" w:color="auto"/>
          </w:divBdr>
        </w:div>
        <w:div w:id="794374261">
          <w:marLeft w:val="480"/>
          <w:marRight w:val="0"/>
          <w:marTop w:val="0"/>
          <w:marBottom w:val="0"/>
          <w:divBdr>
            <w:top w:val="none" w:sz="0" w:space="0" w:color="auto"/>
            <w:left w:val="none" w:sz="0" w:space="0" w:color="auto"/>
            <w:bottom w:val="none" w:sz="0" w:space="0" w:color="auto"/>
            <w:right w:val="none" w:sz="0" w:space="0" w:color="auto"/>
          </w:divBdr>
        </w:div>
        <w:div w:id="2038114412">
          <w:marLeft w:val="480"/>
          <w:marRight w:val="0"/>
          <w:marTop w:val="0"/>
          <w:marBottom w:val="0"/>
          <w:divBdr>
            <w:top w:val="none" w:sz="0" w:space="0" w:color="auto"/>
            <w:left w:val="none" w:sz="0" w:space="0" w:color="auto"/>
            <w:bottom w:val="none" w:sz="0" w:space="0" w:color="auto"/>
            <w:right w:val="none" w:sz="0" w:space="0" w:color="auto"/>
          </w:divBdr>
        </w:div>
        <w:div w:id="1764376574">
          <w:marLeft w:val="480"/>
          <w:marRight w:val="0"/>
          <w:marTop w:val="0"/>
          <w:marBottom w:val="0"/>
          <w:divBdr>
            <w:top w:val="none" w:sz="0" w:space="0" w:color="auto"/>
            <w:left w:val="none" w:sz="0" w:space="0" w:color="auto"/>
            <w:bottom w:val="none" w:sz="0" w:space="0" w:color="auto"/>
            <w:right w:val="none" w:sz="0" w:space="0" w:color="auto"/>
          </w:divBdr>
        </w:div>
        <w:div w:id="1131902009">
          <w:marLeft w:val="480"/>
          <w:marRight w:val="0"/>
          <w:marTop w:val="0"/>
          <w:marBottom w:val="0"/>
          <w:divBdr>
            <w:top w:val="none" w:sz="0" w:space="0" w:color="auto"/>
            <w:left w:val="none" w:sz="0" w:space="0" w:color="auto"/>
            <w:bottom w:val="none" w:sz="0" w:space="0" w:color="auto"/>
            <w:right w:val="none" w:sz="0" w:space="0" w:color="auto"/>
          </w:divBdr>
        </w:div>
        <w:div w:id="1928227270">
          <w:marLeft w:val="480"/>
          <w:marRight w:val="0"/>
          <w:marTop w:val="0"/>
          <w:marBottom w:val="0"/>
          <w:divBdr>
            <w:top w:val="none" w:sz="0" w:space="0" w:color="auto"/>
            <w:left w:val="none" w:sz="0" w:space="0" w:color="auto"/>
            <w:bottom w:val="none" w:sz="0" w:space="0" w:color="auto"/>
            <w:right w:val="none" w:sz="0" w:space="0" w:color="auto"/>
          </w:divBdr>
        </w:div>
        <w:div w:id="896085630">
          <w:marLeft w:val="480"/>
          <w:marRight w:val="0"/>
          <w:marTop w:val="0"/>
          <w:marBottom w:val="0"/>
          <w:divBdr>
            <w:top w:val="none" w:sz="0" w:space="0" w:color="auto"/>
            <w:left w:val="none" w:sz="0" w:space="0" w:color="auto"/>
            <w:bottom w:val="none" w:sz="0" w:space="0" w:color="auto"/>
            <w:right w:val="none" w:sz="0" w:space="0" w:color="auto"/>
          </w:divBdr>
        </w:div>
        <w:div w:id="1905723267">
          <w:marLeft w:val="480"/>
          <w:marRight w:val="0"/>
          <w:marTop w:val="0"/>
          <w:marBottom w:val="0"/>
          <w:divBdr>
            <w:top w:val="none" w:sz="0" w:space="0" w:color="auto"/>
            <w:left w:val="none" w:sz="0" w:space="0" w:color="auto"/>
            <w:bottom w:val="none" w:sz="0" w:space="0" w:color="auto"/>
            <w:right w:val="none" w:sz="0" w:space="0" w:color="auto"/>
          </w:divBdr>
        </w:div>
        <w:div w:id="1537154467">
          <w:marLeft w:val="480"/>
          <w:marRight w:val="0"/>
          <w:marTop w:val="0"/>
          <w:marBottom w:val="0"/>
          <w:divBdr>
            <w:top w:val="none" w:sz="0" w:space="0" w:color="auto"/>
            <w:left w:val="none" w:sz="0" w:space="0" w:color="auto"/>
            <w:bottom w:val="none" w:sz="0" w:space="0" w:color="auto"/>
            <w:right w:val="none" w:sz="0" w:space="0" w:color="auto"/>
          </w:divBdr>
        </w:div>
        <w:div w:id="798765397">
          <w:marLeft w:val="480"/>
          <w:marRight w:val="0"/>
          <w:marTop w:val="0"/>
          <w:marBottom w:val="0"/>
          <w:divBdr>
            <w:top w:val="none" w:sz="0" w:space="0" w:color="auto"/>
            <w:left w:val="none" w:sz="0" w:space="0" w:color="auto"/>
            <w:bottom w:val="none" w:sz="0" w:space="0" w:color="auto"/>
            <w:right w:val="none" w:sz="0" w:space="0" w:color="auto"/>
          </w:divBdr>
        </w:div>
        <w:div w:id="2132438573">
          <w:marLeft w:val="480"/>
          <w:marRight w:val="0"/>
          <w:marTop w:val="0"/>
          <w:marBottom w:val="0"/>
          <w:divBdr>
            <w:top w:val="none" w:sz="0" w:space="0" w:color="auto"/>
            <w:left w:val="none" w:sz="0" w:space="0" w:color="auto"/>
            <w:bottom w:val="none" w:sz="0" w:space="0" w:color="auto"/>
            <w:right w:val="none" w:sz="0" w:space="0" w:color="auto"/>
          </w:divBdr>
        </w:div>
        <w:div w:id="1782918519">
          <w:marLeft w:val="480"/>
          <w:marRight w:val="0"/>
          <w:marTop w:val="0"/>
          <w:marBottom w:val="0"/>
          <w:divBdr>
            <w:top w:val="none" w:sz="0" w:space="0" w:color="auto"/>
            <w:left w:val="none" w:sz="0" w:space="0" w:color="auto"/>
            <w:bottom w:val="none" w:sz="0" w:space="0" w:color="auto"/>
            <w:right w:val="none" w:sz="0" w:space="0" w:color="auto"/>
          </w:divBdr>
        </w:div>
        <w:div w:id="238448875">
          <w:marLeft w:val="480"/>
          <w:marRight w:val="0"/>
          <w:marTop w:val="0"/>
          <w:marBottom w:val="0"/>
          <w:divBdr>
            <w:top w:val="none" w:sz="0" w:space="0" w:color="auto"/>
            <w:left w:val="none" w:sz="0" w:space="0" w:color="auto"/>
            <w:bottom w:val="none" w:sz="0" w:space="0" w:color="auto"/>
            <w:right w:val="none" w:sz="0" w:space="0" w:color="auto"/>
          </w:divBdr>
        </w:div>
        <w:div w:id="1690833932">
          <w:marLeft w:val="480"/>
          <w:marRight w:val="0"/>
          <w:marTop w:val="0"/>
          <w:marBottom w:val="0"/>
          <w:divBdr>
            <w:top w:val="none" w:sz="0" w:space="0" w:color="auto"/>
            <w:left w:val="none" w:sz="0" w:space="0" w:color="auto"/>
            <w:bottom w:val="none" w:sz="0" w:space="0" w:color="auto"/>
            <w:right w:val="none" w:sz="0" w:space="0" w:color="auto"/>
          </w:divBdr>
        </w:div>
        <w:div w:id="1683973344">
          <w:marLeft w:val="480"/>
          <w:marRight w:val="0"/>
          <w:marTop w:val="0"/>
          <w:marBottom w:val="0"/>
          <w:divBdr>
            <w:top w:val="none" w:sz="0" w:space="0" w:color="auto"/>
            <w:left w:val="none" w:sz="0" w:space="0" w:color="auto"/>
            <w:bottom w:val="none" w:sz="0" w:space="0" w:color="auto"/>
            <w:right w:val="none" w:sz="0" w:space="0" w:color="auto"/>
          </w:divBdr>
        </w:div>
        <w:div w:id="1445805335">
          <w:marLeft w:val="480"/>
          <w:marRight w:val="0"/>
          <w:marTop w:val="0"/>
          <w:marBottom w:val="0"/>
          <w:divBdr>
            <w:top w:val="none" w:sz="0" w:space="0" w:color="auto"/>
            <w:left w:val="none" w:sz="0" w:space="0" w:color="auto"/>
            <w:bottom w:val="none" w:sz="0" w:space="0" w:color="auto"/>
            <w:right w:val="none" w:sz="0" w:space="0" w:color="auto"/>
          </w:divBdr>
        </w:div>
        <w:div w:id="2138600876">
          <w:marLeft w:val="480"/>
          <w:marRight w:val="0"/>
          <w:marTop w:val="0"/>
          <w:marBottom w:val="0"/>
          <w:divBdr>
            <w:top w:val="none" w:sz="0" w:space="0" w:color="auto"/>
            <w:left w:val="none" w:sz="0" w:space="0" w:color="auto"/>
            <w:bottom w:val="none" w:sz="0" w:space="0" w:color="auto"/>
            <w:right w:val="none" w:sz="0" w:space="0" w:color="auto"/>
          </w:divBdr>
        </w:div>
        <w:div w:id="359010892">
          <w:marLeft w:val="480"/>
          <w:marRight w:val="0"/>
          <w:marTop w:val="0"/>
          <w:marBottom w:val="0"/>
          <w:divBdr>
            <w:top w:val="none" w:sz="0" w:space="0" w:color="auto"/>
            <w:left w:val="none" w:sz="0" w:space="0" w:color="auto"/>
            <w:bottom w:val="none" w:sz="0" w:space="0" w:color="auto"/>
            <w:right w:val="none" w:sz="0" w:space="0" w:color="auto"/>
          </w:divBdr>
        </w:div>
        <w:div w:id="252859972">
          <w:marLeft w:val="480"/>
          <w:marRight w:val="0"/>
          <w:marTop w:val="0"/>
          <w:marBottom w:val="0"/>
          <w:divBdr>
            <w:top w:val="none" w:sz="0" w:space="0" w:color="auto"/>
            <w:left w:val="none" w:sz="0" w:space="0" w:color="auto"/>
            <w:bottom w:val="none" w:sz="0" w:space="0" w:color="auto"/>
            <w:right w:val="none" w:sz="0" w:space="0" w:color="auto"/>
          </w:divBdr>
        </w:div>
        <w:div w:id="1142111864">
          <w:marLeft w:val="480"/>
          <w:marRight w:val="0"/>
          <w:marTop w:val="0"/>
          <w:marBottom w:val="0"/>
          <w:divBdr>
            <w:top w:val="none" w:sz="0" w:space="0" w:color="auto"/>
            <w:left w:val="none" w:sz="0" w:space="0" w:color="auto"/>
            <w:bottom w:val="none" w:sz="0" w:space="0" w:color="auto"/>
            <w:right w:val="none" w:sz="0" w:space="0" w:color="auto"/>
          </w:divBdr>
        </w:div>
        <w:div w:id="984823164">
          <w:marLeft w:val="480"/>
          <w:marRight w:val="0"/>
          <w:marTop w:val="0"/>
          <w:marBottom w:val="0"/>
          <w:divBdr>
            <w:top w:val="none" w:sz="0" w:space="0" w:color="auto"/>
            <w:left w:val="none" w:sz="0" w:space="0" w:color="auto"/>
            <w:bottom w:val="none" w:sz="0" w:space="0" w:color="auto"/>
            <w:right w:val="none" w:sz="0" w:space="0" w:color="auto"/>
          </w:divBdr>
        </w:div>
        <w:div w:id="660230895">
          <w:marLeft w:val="480"/>
          <w:marRight w:val="0"/>
          <w:marTop w:val="0"/>
          <w:marBottom w:val="0"/>
          <w:divBdr>
            <w:top w:val="none" w:sz="0" w:space="0" w:color="auto"/>
            <w:left w:val="none" w:sz="0" w:space="0" w:color="auto"/>
            <w:bottom w:val="none" w:sz="0" w:space="0" w:color="auto"/>
            <w:right w:val="none" w:sz="0" w:space="0" w:color="auto"/>
          </w:divBdr>
        </w:div>
        <w:div w:id="30351324">
          <w:marLeft w:val="480"/>
          <w:marRight w:val="0"/>
          <w:marTop w:val="0"/>
          <w:marBottom w:val="0"/>
          <w:divBdr>
            <w:top w:val="none" w:sz="0" w:space="0" w:color="auto"/>
            <w:left w:val="none" w:sz="0" w:space="0" w:color="auto"/>
            <w:bottom w:val="none" w:sz="0" w:space="0" w:color="auto"/>
            <w:right w:val="none" w:sz="0" w:space="0" w:color="auto"/>
          </w:divBdr>
        </w:div>
        <w:div w:id="2000230738">
          <w:marLeft w:val="480"/>
          <w:marRight w:val="0"/>
          <w:marTop w:val="0"/>
          <w:marBottom w:val="0"/>
          <w:divBdr>
            <w:top w:val="none" w:sz="0" w:space="0" w:color="auto"/>
            <w:left w:val="none" w:sz="0" w:space="0" w:color="auto"/>
            <w:bottom w:val="none" w:sz="0" w:space="0" w:color="auto"/>
            <w:right w:val="none" w:sz="0" w:space="0" w:color="auto"/>
          </w:divBdr>
        </w:div>
        <w:div w:id="1267418624">
          <w:marLeft w:val="480"/>
          <w:marRight w:val="0"/>
          <w:marTop w:val="0"/>
          <w:marBottom w:val="0"/>
          <w:divBdr>
            <w:top w:val="none" w:sz="0" w:space="0" w:color="auto"/>
            <w:left w:val="none" w:sz="0" w:space="0" w:color="auto"/>
            <w:bottom w:val="none" w:sz="0" w:space="0" w:color="auto"/>
            <w:right w:val="none" w:sz="0" w:space="0" w:color="auto"/>
          </w:divBdr>
        </w:div>
        <w:div w:id="511644771">
          <w:marLeft w:val="480"/>
          <w:marRight w:val="0"/>
          <w:marTop w:val="0"/>
          <w:marBottom w:val="0"/>
          <w:divBdr>
            <w:top w:val="none" w:sz="0" w:space="0" w:color="auto"/>
            <w:left w:val="none" w:sz="0" w:space="0" w:color="auto"/>
            <w:bottom w:val="none" w:sz="0" w:space="0" w:color="auto"/>
            <w:right w:val="none" w:sz="0" w:space="0" w:color="auto"/>
          </w:divBdr>
        </w:div>
        <w:div w:id="1481992949">
          <w:marLeft w:val="480"/>
          <w:marRight w:val="0"/>
          <w:marTop w:val="0"/>
          <w:marBottom w:val="0"/>
          <w:divBdr>
            <w:top w:val="none" w:sz="0" w:space="0" w:color="auto"/>
            <w:left w:val="none" w:sz="0" w:space="0" w:color="auto"/>
            <w:bottom w:val="none" w:sz="0" w:space="0" w:color="auto"/>
            <w:right w:val="none" w:sz="0" w:space="0" w:color="auto"/>
          </w:divBdr>
        </w:div>
        <w:div w:id="430471973">
          <w:marLeft w:val="480"/>
          <w:marRight w:val="0"/>
          <w:marTop w:val="0"/>
          <w:marBottom w:val="0"/>
          <w:divBdr>
            <w:top w:val="none" w:sz="0" w:space="0" w:color="auto"/>
            <w:left w:val="none" w:sz="0" w:space="0" w:color="auto"/>
            <w:bottom w:val="none" w:sz="0" w:space="0" w:color="auto"/>
            <w:right w:val="none" w:sz="0" w:space="0" w:color="auto"/>
          </w:divBdr>
        </w:div>
        <w:div w:id="297028409">
          <w:marLeft w:val="480"/>
          <w:marRight w:val="0"/>
          <w:marTop w:val="0"/>
          <w:marBottom w:val="0"/>
          <w:divBdr>
            <w:top w:val="none" w:sz="0" w:space="0" w:color="auto"/>
            <w:left w:val="none" w:sz="0" w:space="0" w:color="auto"/>
            <w:bottom w:val="none" w:sz="0" w:space="0" w:color="auto"/>
            <w:right w:val="none" w:sz="0" w:space="0" w:color="auto"/>
          </w:divBdr>
        </w:div>
        <w:div w:id="1718164451">
          <w:marLeft w:val="480"/>
          <w:marRight w:val="0"/>
          <w:marTop w:val="0"/>
          <w:marBottom w:val="0"/>
          <w:divBdr>
            <w:top w:val="none" w:sz="0" w:space="0" w:color="auto"/>
            <w:left w:val="none" w:sz="0" w:space="0" w:color="auto"/>
            <w:bottom w:val="none" w:sz="0" w:space="0" w:color="auto"/>
            <w:right w:val="none" w:sz="0" w:space="0" w:color="auto"/>
          </w:divBdr>
        </w:div>
        <w:div w:id="729041453">
          <w:marLeft w:val="480"/>
          <w:marRight w:val="0"/>
          <w:marTop w:val="0"/>
          <w:marBottom w:val="0"/>
          <w:divBdr>
            <w:top w:val="none" w:sz="0" w:space="0" w:color="auto"/>
            <w:left w:val="none" w:sz="0" w:space="0" w:color="auto"/>
            <w:bottom w:val="none" w:sz="0" w:space="0" w:color="auto"/>
            <w:right w:val="none" w:sz="0" w:space="0" w:color="auto"/>
          </w:divBdr>
        </w:div>
        <w:div w:id="67381881">
          <w:marLeft w:val="480"/>
          <w:marRight w:val="0"/>
          <w:marTop w:val="0"/>
          <w:marBottom w:val="0"/>
          <w:divBdr>
            <w:top w:val="none" w:sz="0" w:space="0" w:color="auto"/>
            <w:left w:val="none" w:sz="0" w:space="0" w:color="auto"/>
            <w:bottom w:val="none" w:sz="0" w:space="0" w:color="auto"/>
            <w:right w:val="none" w:sz="0" w:space="0" w:color="auto"/>
          </w:divBdr>
        </w:div>
        <w:div w:id="102918241">
          <w:marLeft w:val="480"/>
          <w:marRight w:val="0"/>
          <w:marTop w:val="0"/>
          <w:marBottom w:val="0"/>
          <w:divBdr>
            <w:top w:val="none" w:sz="0" w:space="0" w:color="auto"/>
            <w:left w:val="none" w:sz="0" w:space="0" w:color="auto"/>
            <w:bottom w:val="none" w:sz="0" w:space="0" w:color="auto"/>
            <w:right w:val="none" w:sz="0" w:space="0" w:color="auto"/>
          </w:divBdr>
        </w:div>
        <w:div w:id="1227181816">
          <w:marLeft w:val="480"/>
          <w:marRight w:val="0"/>
          <w:marTop w:val="0"/>
          <w:marBottom w:val="0"/>
          <w:divBdr>
            <w:top w:val="none" w:sz="0" w:space="0" w:color="auto"/>
            <w:left w:val="none" w:sz="0" w:space="0" w:color="auto"/>
            <w:bottom w:val="none" w:sz="0" w:space="0" w:color="auto"/>
            <w:right w:val="none" w:sz="0" w:space="0" w:color="auto"/>
          </w:divBdr>
        </w:div>
        <w:div w:id="1653756900">
          <w:marLeft w:val="480"/>
          <w:marRight w:val="0"/>
          <w:marTop w:val="0"/>
          <w:marBottom w:val="0"/>
          <w:divBdr>
            <w:top w:val="none" w:sz="0" w:space="0" w:color="auto"/>
            <w:left w:val="none" w:sz="0" w:space="0" w:color="auto"/>
            <w:bottom w:val="none" w:sz="0" w:space="0" w:color="auto"/>
            <w:right w:val="none" w:sz="0" w:space="0" w:color="auto"/>
          </w:divBdr>
        </w:div>
        <w:div w:id="2000769135">
          <w:marLeft w:val="480"/>
          <w:marRight w:val="0"/>
          <w:marTop w:val="0"/>
          <w:marBottom w:val="0"/>
          <w:divBdr>
            <w:top w:val="none" w:sz="0" w:space="0" w:color="auto"/>
            <w:left w:val="none" w:sz="0" w:space="0" w:color="auto"/>
            <w:bottom w:val="none" w:sz="0" w:space="0" w:color="auto"/>
            <w:right w:val="none" w:sz="0" w:space="0" w:color="auto"/>
          </w:divBdr>
        </w:div>
        <w:div w:id="1915776306">
          <w:marLeft w:val="480"/>
          <w:marRight w:val="0"/>
          <w:marTop w:val="0"/>
          <w:marBottom w:val="0"/>
          <w:divBdr>
            <w:top w:val="none" w:sz="0" w:space="0" w:color="auto"/>
            <w:left w:val="none" w:sz="0" w:space="0" w:color="auto"/>
            <w:bottom w:val="none" w:sz="0" w:space="0" w:color="auto"/>
            <w:right w:val="none" w:sz="0" w:space="0" w:color="auto"/>
          </w:divBdr>
        </w:div>
        <w:div w:id="429664011">
          <w:marLeft w:val="480"/>
          <w:marRight w:val="0"/>
          <w:marTop w:val="0"/>
          <w:marBottom w:val="0"/>
          <w:divBdr>
            <w:top w:val="none" w:sz="0" w:space="0" w:color="auto"/>
            <w:left w:val="none" w:sz="0" w:space="0" w:color="auto"/>
            <w:bottom w:val="none" w:sz="0" w:space="0" w:color="auto"/>
            <w:right w:val="none" w:sz="0" w:space="0" w:color="auto"/>
          </w:divBdr>
        </w:div>
        <w:div w:id="1119883408">
          <w:marLeft w:val="480"/>
          <w:marRight w:val="0"/>
          <w:marTop w:val="0"/>
          <w:marBottom w:val="0"/>
          <w:divBdr>
            <w:top w:val="none" w:sz="0" w:space="0" w:color="auto"/>
            <w:left w:val="none" w:sz="0" w:space="0" w:color="auto"/>
            <w:bottom w:val="none" w:sz="0" w:space="0" w:color="auto"/>
            <w:right w:val="none" w:sz="0" w:space="0" w:color="auto"/>
          </w:divBdr>
        </w:div>
        <w:div w:id="1705786636">
          <w:marLeft w:val="480"/>
          <w:marRight w:val="0"/>
          <w:marTop w:val="0"/>
          <w:marBottom w:val="0"/>
          <w:divBdr>
            <w:top w:val="none" w:sz="0" w:space="0" w:color="auto"/>
            <w:left w:val="none" w:sz="0" w:space="0" w:color="auto"/>
            <w:bottom w:val="none" w:sz="0" w:space="0" w:color="auto"/>
            <w:right w:val="none" w:sz="0" w:space="0" w:color="auto"/>
          </w:divBdr>
        </w:div>
        <w:div w:id="1865709313">
          <w:marLeft w:val="480"/>
          <w:marRight w:val="0"/>
          <w:marTop w:val="0"/>
          <w:marBottom w:val="0"/>
          <w:divBdr>
            <w:top w:val="none" w:sz="0" w:space="0" w:color="auto"/>
            <w:left w:val="none" w:sz="0" w:space="0" w:color="auto"/>
            <w:bottom w:val="none" w:sz="0" w:space="0" w:color="auto"/>
            <w:right w:val="none" w:sz="0" w:space="0" w:color="auto"/>
          </w:divBdr>
        </w:div>
        <w:div w:id="76218867">
          <w:marLeft w:val="480"/>
          <w:marRight w:val="0"/>
          <w:marTop w:val="0"/>
          <w:marBottom w:val="0"/>
          <w:divBdr>
            <w:top w:val="none" w:sz="0" w:space="0" w:color="auto"/>
            <w:left w:val="none" w:sz="0" w:space="0" w:color="auto"/>
            <w:bottom w:val="none" w:sz="0" w:space="0" w:color="auto"/>
            <w:right w:val="none" w:sz="0" w:space="0" w:color="auto"/>
          </w:divBdr>
        </w:div>
        <w:div w:id="1550146809">
          <w:marLeft w:val="480"/>
          <w:marRight w:val="0"/>
          <w:marTop w:val="0"/>
          <w:marBottom w:val="0"/>
          <w:divBdr>
            <w:top w:val="none" w:sz="0" w:space="0" w:color="auto"/>
            <w:left w:val="none" w:sz="0" w:space="0" w:color="auto"/>
            <w:bottom w:val="none" w:sz="0" w:space="0" w:color="auto"/>
            <w:right w:val="none" w:sz="0" w:space="0" w:color="auto"/>
          </w:divBdr>
        </w:div>
        <w:div w:id="2059165387">
          <w:marLeft w:val="480"/>
          <w:marRight w:val="0"/>
          <w:marTop w:val="0"/>
          <w:marBottom w:val="0"/>
          <w:divBdr>
            <w:top w:val="none" w:sz="0" w:space="0" w:color="auto"/>
            <w:left w:val="none" w:sz="0" w:space="0" w:color="auto"/>
            <w:bottom w:val="none" w:sz="0" w:space="0" w:color="auto"/>
            <w:right w:val="none" w:sz="0" w:space="0" w:color="auto"/>
          </w:divBdr>
        </w:div>
        <w:div w:id="819688942">
          <w:marLeft w:val="480"/>
          <w:marRight w:val="0"/>
          <w:marTop w:val="0"/>
          <w:marBottom w:val="0"/>
          <w:divBdr>
            <w:top w:val="none" w:sz="0" w:space="0" w:color="auto"/>
            <w:left w:val="none" w:sz="0" w:space="0" w:color="auto"/>
            <w:bottom w:val="none" w:sz="0" w:space="0" w:color="auto"/>
            <w:right w:val="none" w:sz="0" w:space="0" w:color="auto"/>
          </w:divBdr>
        </w:div>
        <w:div w:id="1915774732">
          <w:marLeft w:val="480"/>
          <w:marRight w:val="0"/>
          <w:marTop w:val="0"/>
          <w:marBottom w:val="0"/>
          <w:divBdr>
            <w:top w:val="none" w:sz="0" w:space="0" w:color="auto"/>
            <w:left w:val="none" w:sz="0" w:space="0" w:color="auto"/>
            <w:bottom w:val="none" w:sz="0" w:space="0" w:color="auto"/>
            <w:right w:val="none" w:sz="0" w:space="0" w:color="auto"/>
          </w:divBdr>
        </w:div>
        <w:div w:id="1309676469">
          <w:marLeft w:val="480"/>
          <w:marRight w:val="0"/>
          <w:marTop w:val="0"/>
          <w:marBottom w:val="0"/>
          <w:divBdr>
            <w:top w:val="none" w:sz="0" w:space="0" w:color="auto"/>
            <w:left w:val="none" w:sz="0" w:space="0" w:color="auto"/>
            <w:bottom w:val="none" w:sz="0" w:space="0" w:color="auto"/>
            <w:right w:val="none" w:sz="0" w:space="0" w:color="auto"/>
          </w:divBdr>
        </w:div>
        <w:div w:id="2113551820">
          <w:marLeft w:val="480"/>
          <w:marRight w:val="0"/>
          <w:marTop w:val="0"/>
          <w:marBottom w:val="0"/>
          <w:divBdr>
            <w:top w:val="none" w:sz="0" w:space="0" w:color="auto"/>
            <w:left w:val="none" w:sz="0" w:space="0" w:color="auto"/>
            <w:bottom w:val="none" w:sz="0" w:space="0" w:color="auto"/>
            <w:right w:val="none" w:sz="0" w:space="0" w:color="auto"/>
          </w:divBdr>
        </w:div>
        <w:div w:id="354818122">
          <w:marLeft w:val="480"/>
          <w:marRight w:val="0"/>
          <w:marTop w:val="0"/>
          <w:marBottom w:val="0"/>
          <w:divBdr>
            <w:top w:val="none" w:sz="0" w:space="0" w:color="auto"/>
            <w:left w:val="none" w:sz="0" w:space="0" w:color="auto"/>
            <w:bottom w:val="none" w:sz="0" w:space="0" w:color="auto"/>
            <w:right w:val="none" w:sz="0" w:space="0" w:color="auto"/>
          </w:divBdr>
        </w:div>
        <w:div w:id="178937086">
          <w:marLeft w:val="480"/>
          <w:marRight w:val="0"/>
          <w:marTop w:val="0"/>
          <w:marBottom w:val="0"/>
          <w:divBdr>
            <w:top w:val="none" w:sz="0" w:space="0" w:color="auto"/>
            <w:left w:val="none" w:sz="0" w:space="0" w:color="auto"/>
            <w:bottom w:val="none" w:sz="0" w:space="0" w:color="auto"/>
            <w:right w:val="none" w:sz="0" w:space="0" w:color="auto"/>
          </w:divBdr>
        </w:div>
        <w:div w:id="989135056">
          <w:marLeft w:val="480"/>
          <w:marRight w:val="0"/>
          <w:marTop w:val="0"/>
          <w:marBottom w:val="0"/>
          <w:divBdr>
            <w:top w:val="none" w:sz="0" w:space="0" w:color="auto"/>
            <w:left w:val="none" w:sz="0" w:space="0" w:color="auto"/>
            <w:bottom w:val="none" w:sz="0" w:space="0" w:color="auto"/>
            <w:right w:val="none" w:sz="0" w:space="0" w:color="auto"/>
          </w:divBdr>
        </w:div>
        <w:div w:id="2109889280">
          <w:marLeft w:val="480"/>
          <w:marRight w:val="0"/>
          <w:marTop w:val="0"/>
          <w:marBottom w:val="0"/>
          <w:divBdr>
            <w:top w:val="none" w:sz="0" w:space="0" w:color="auto"/>
            <w:left w:val="none" w:sz="0" w:space="0" w:color="auto"/>
            <w:bottom w:val="none" w:sz="0" w:space="0" w:color="auto"/>
            <w:right w:val="none" w:sz="0" w:space="0" w:color="auto"/>
          </w:divBdr>
        </w:div>
        <w:div w:id="2108963780">
          <w:marLeft w:val="480"/>
          <w:marRight w:val="0"/>
          <w:marTop w:val="0"/>
          <w:marBottom w:val="0"/>
          <w:divBdr>
            <w:top w:val="none" w:sz="0" w:space="0" w:color="auto"/>
            <w:left w:val="none" w:sz="0" w:space="0" w:color="auto"/>
            <w:bottom w:val="none" w:sz="0" w:space="0" w:color="auto"/>
            <w:right w:val="none" w:sz="0" w:space="0" w:color="auto"/>
          </w:divBdr>
        </w:div>
        <w:div w:id="1194808711">
          <w:marLeft w:val="480"/>
          <w:marRight w:val="0"/>
          <w:marTop w:val="0"/>
          <w:marBottom w:val="0"/>
          <w:divBdr>
            <w:top w:val="none" w:sz="0" w:space="0" w:color="auto"/>
            <w:left w:val="none" w:sz="0" w:space="0" w:color="auto"/>
            <w:bottom w:val="none" w:sz="0" w:space="0" w:color="auto"/>
            <w:right w:val="none" w:sz="0" w:space="0" w:color="auto"/>
          </w:divBdr>
        </w:div>
        <w:div w:id="221141011">
          <w:marLeft w:val="480"/>
          <w:marRight w:val="0"/>
          <w:marTop w:val="0"/>
          <w:marBottom w:val="0"/>
          <w:divBdr>
            <w:top w:val="none" w:sz="0" w:space="0" w:color="auto"/>
            <w:left w:val="none" w:sz="0" w:space="0" w:color="auto"/>
            <w:bottom w:val="none" w:sz="0" w:space="0" w:color="auto"/>
            <w:right w:val="none" w:sz="0" w:space="0" w:color="auto"/>
          </w:divBdr>
        </w:div>
        <w:div w:id="2129666406">
          <w:marLeft w:val="480"/>
          <w:marRight w:val="0"/>
          <w:marTop w:val="0"/>
          <w:marBottom w:val="0"/>
          <w:divBdr>
            <w:top w:val="none" w:sz="0" w:space="0" w:color="auto"/>
            <w:left w:val="none" w:sz="0" w:space="0" w:color="auto"/>
            <w:bottom w:val="none" w:sz="0" w:space="0" w:color="auto"/>
            <w:right w:val="none" w:sz="0" w:space="0" w:color="auto"/>
          </w:divBdr>
        </w:div>
        <w:div w:id="1477380878">
          <w:marLeft w:val="480"/>
          <w:marRight w:val="0"/>
          <w:marTop w:val="0"/>
          <w:marBottom w:val="0"/>
          <w:divBdr>
            <w:top w:val="none" w:sz="0" w:space="0" w:color="auto"/>
            <w:left w:val="none" w:sz="0" w:space="0" w:color="auto"/>
            <w:bottom w:val="none" w:sz="0" w:space="0" w:color="auto"/>
            <w:right w:val="none" w:sz="0" w:space="0" w:color="auto"/>
          </w:divBdr>
        </w:div>
        <w:div w:id="278950063">
          <w:marLeft w:val="480"/>
          <w:marRight w:val="0"/>
          <w:marTop w:val="0"/>
          <w:marBottom w:val="0"/>
          <w:divBdr>
            <w:top w:val="none" w:sz="0" w:space="0" w:color="auto"/>
            <w:left w:val="none" w:sz="0" w:space="0" w:color="auto"/>
            <w:bottom w:val="none" w:sz="0" w:space="0" w:color="auto"/>
            <w:right w:val="none" w:sz="0" w:space="0" w:color="auto"/>
          </w:divBdr>
        </w:div>
        <w:div w:id="588276446">
          <w:marLeft w:val="480"/>
          <w:marRight w:val="0"/>
          <w:marTop w:val="0"/>
          <w:marBottom w:val="0"/>
          <w:divBdr>
            <w:top w:val="none" w:sz="0" w:space="0" w:color="auto"/>
            <w:left w:val="none" w:sz="0" w:space="0" w:color="auto"/>
            <w:bottom w:val="none" w:sz="0" w:space="0" w:color="auto"/>
            <w:right w:val="none" w:sz="0" w:space="0" w:color="auto"/>
          </w:divBdr>
        </w:div>
        <w:div w:id="2108116437">
          <w:marLeft w:val="480"/>
          <w:marRight w:val="0"/>
          <w:marTop w:val="0"/>
          <w:marBottom w:val="0"/>
          <w:divBdr>
            <w:top w:val="none" w:sz="0" w:space="0" w:color="auto"/>
            <w:left w:val="none" w:sz="0" w:space="0" w:color="auto"/>
            <w:bottom w:val="none" w:sz="0" w:space="0" w:color="auto"/>
            <w:right w:val="none" w:sz="0" w:space="0" w:color="auto"/>
          </w:divBdr>
        </w:div>
        <w:div w:id="837157255">
          <w:marLeft w:val="480"/>
          <w:marRight w:val="0"/>
          <w:marTop w:val="0"/>
          <w:marBottom w:val="0"/>
          <w:divBdr>
            <w:top w:val="none" w:sz="0" w:space="0" w:color="auto"/>
            <w:left w:val="none" w:sz="0" w:space="0" w:color="auto"/>
            <w:bottom w:val="none" w:sz="0" w:space="0" w:color="auto"/>
            <w:right w:val="none" w:sz="0" w:space="0" w:color="auto"/>
          </w:divBdr>
        </w:div>
      </w:divsChild>
    </w:div>
    <w:div w:id="155341692">
      <w:bodyDiv w:val="1"/>
      <w:marLeft w:val="0"/>
      <w:marRight w:val="0"/>
      <w:marTop w:val="0"/>
      <w:marBottom w:val="0"/>
      <w:divBdr>
        <w:top w:val="none" w:sz="0" w:space="0" w:color="auto"/>
        <w:left w:val="none" w:sz="0" w:space="0" w:color="auto"/>
        <w:bottom w:val="none" w:sz="0" w:space="0" w:color="auto"/>
        <w:right w:val="none" w:sz="0" w:space="0" w:color="auto"/>
      </w:divBdr>
    </w:div>
    <w:div w:id="155809494">
      <w:bodyDiv w:val="1"/>
      <w:marLeft w:val="0"/>
      <w:marRight w:val="0"/>
      <w:marTop w:val="0"/>
      <w:marBottom w:val="0"/>
      <w:divBdr>
        <w:top w:val="none" w:sz="0" w:space="0" w:color="auto"/>
        <w:left w:val="none" w:sz="0" w:space="0" w:color="auto"/>
        <w:bottom w:val="none" w:sz="0" w:space="0" w:color="auto"/>
        <w:right w:val="none" w:sz="0" w:space="0" w:color="auto"/>
      </w:divBdr>
      <w:divsChild>
        <w:div w:id="1010063574">
          <w:marLeft w:val="480"/>
          <w:marRight w:val="0"/>
          <w:marTop w:val="0"/>
          <w:marBottom w:val="0"/>
          <w:divBdr>
            <w:top w:val="none" w:sz="0" w:space="0" w:color="auto"/>
            <w:left w:val="none" w:sz="0" w:space="0" w:color="auto"/>
            <w:bottom w:val="none" w:sz="0" w:space="0" w:color="auto"/>
            <w:right w:val="none" w:sz="0" w:space="0" w:color="auto"/>
          </w:divBdr>
        </w:div>
        <w:div w:id="1229075540">
          <w:marLeft w:val="480"/>
          <w:marRight w:val="0"/>
          <w:marTop w:val="0"/>
          <w:marBottom w:val="0"/>
          <w:divBdr>
            <w:top w:val="none" w:sz="0" w:space="0" w:color="auto"/>
            <w:left w:val="none" w:sz="0" w:space="0" w:color="auto"/>
            <w:bottom w:val="none" w:sz="0" w:space="0" w:color="auto"/>
            <w:right w:val="none" w:sz="0" w:space="0" w:color="auto"/>
          </w:divBdr>
        </w:div>
        <w:div w:id="2085952551">
          <w:marLeft w:val="480"/>
          <w:marRight w:val="0"/>
          <w:marTop w:val="0"/>
          <w:marBottom w:val="0"/>
          <w:divBdr>
            <w:top w:val="none" w:sz="0" w:space="0" w:color="auto"/>
            <w:left w:val="none" w:sz="0" w:space="0" w:color="auto"/>
            <w:bottom w:val="none" w:sz="0" w:space="0" w:color="auto"/>
            <w:right w:val="none" w:sz="0" w:space="0" w:color="auto"/>
          </w:divBdr>
        </w:div>
        <w:div w:id="1214535687">
          <w:marLeft w:val="480"/>
          <w:marRight w:val="0"/>
          <w:marTop w:val="0"/>
          <w:marBottom w:val="0"/>
          <w:divBdr>
            <w:top w:val="none" w:sz="0" w:space="0" w:color="auto"/>
            <w:left w:val="none" w:sz="0" w:space="0" w:color="auto"/>
            <w:bottom w:val="none" w:sz="0" w:space="0" w:color="auto"/>
            <w:right w:val="none" w:sz="0" w:space="0" w:color="auto"/>
          </w:divBdr>
        </w:div>
        <w:div w:id="992441773">
          <w:marLeft w:val="480"/>
          <w:marRight w:val="0"/>
          <w:marTop w:val="0"/>
          <w:marBottom w:val="0"/>
          <w:divBdr>
            <w:top w:val="none" w:sz="0" w:space="0" w:color="auto"/>
            <w:left w:val="none" w:sz="0" w:space="0" w:color="auto"/>
            <w:bottom w:val="none" w:sz="0" w:space="0" w:color="auto"/>
            <w:right w:val="none" w:sz="0" w:space="0" w:color="auto"/>
          </w:divBdr>
        </w:div>
        <w:div w:id="672609507">
          <w:marLeft w:val="480"/>
          <w:marRight w:val="0"/>
          <w:marTop w:val="0"/>
          <w:marBottom w:val="0"/>
          <w:divBdr>
            <w:top w:val="none" w:sz="0" w:space="0" w:color="auto"/>
            <w:left w:val="none" w:sz="0" w:space="0" w:color="auto"/>
            <w:bottom w:val="none" w:sz="0" w:space="0" w:color="auto"/>
            <w:right w:val="none" w:sz="0" w:space="0" w:color="auto"/>
          </w:divBdr>
        </w:div>
        <w:div w:id="191307587">
          <w:marLeft w:val="480"/>
          <w:marRight w:val="0"/>
          <w:marTop w:val="0"/>
          <w:marBottom w:val="0"/>
          <w:divBdr>
            <w:top w:val="none" w:sz="0" w:space="0" w:color="auto"/>
            <w:left w:val="none" w:sz="0" w:space="0" w:color="auto"/>
            <w:bottom w:val="none" w:sz="0" w:space="0" w:color="auto"/>
            <w:right w:val="none" w:sz="0" w:space="0" w:color="auto"/>
          </w:divBdr>
        </w:div>
        <w:div w:id="1823154940">
          <w:marLeft w:val="480"/>
          <w:marRight w:val="0"/>
          <w:marTop w:val="0"/>
          <w:marBottom w:val="0"/>
          <w:divBdr>
            <w:top w:val="none" w:sz="0" w:space="0" w:color="auto"/>
            <w:left w:val="none" w:sz="0" w:space="0" w:color="auto"/>
            <w:bottom w:val="none" w:sz="0" w:space="0" w:color="auto"/>
            <w:right w:val="none" w:sz="0" w:space="0" w:color="auto"/>
          </w:divBdr>
        </w:div>
        <w:div w:id="1226140018">
          <w:marLeft w:val="480"/>
          <w:marRight w:val="0"/>
          <w:marTop w:val="0"/>
          <w:marBottom w:val="0"/>
          <w:divBdr>
            <w:top w:val="none" w:sz="0" w:space="0" w:color="auto"/>
            <w:left w:val="none" w:sz="0" w:space="0" w:color="auto"/>
            <w:bottom w:val="none" w:sz="0" w:space="0" w:color="auto"/>
            <w:right w:val="none" w:sz="0" w:space="0" w:color="auto"/>
          </w:divBdr>
        </w:div>
        <w:div w:id="2085029278">
          <w:marLeft w:val="480"/>
          <w:marRight w:val="0"/>
          <w:marTop w:val="0"/>
          <w:marBottom w:val="0"/>
          <w:divBdr>
            <w:top w:val="none" w:sz="0" w:space="0" w:color="auto"/>
            <w:left w:val="none" w:sz="0" w:space="0" w:color="auto"/>
            <w:bottom w:val="none" w:sz="0" w:space="0" w:color="auto"/>
            <w:right w:val="none" w:sz="0" w:space="0" w:color="auto"/>
          </w:divBdr>
        </w:div>
        <w:div w:id="946547393">
          <w:marLeft w:val="480"/>
          <w:marRight w:val="0"/>
          <w:marTop w:val="0"/>
          <w:marBottom w:val="0"/>
          <w:divBdr>
            <w:top w:val="none" w:sz="0" w:space="0" w:color="auto"/>
            <w:left w:val="none" w:sz="0" w:space="0" w:color="auto"/>
            <w:bottom w:val="none" w:sz="0" w:space="0" w:color="auto"/>
            <w:right w:val="none" w:sz="0" w:space="0" w:color="auto"/>
          </w:divBdr>
        </w:div>
        <w:div w:id="1505971603">
          <w:marLeft w:val="480"/>
          <w:marRight w:val="0"/>
          <w:marTop w:val="0"/>
          <w:marBottom w:val="0"/>
          <w:divBdr>
            <w:top w:val="none" w:sz="0" w:space="0" w:color="auto"/>
            <w:left w:val="none" w:sz="0" w:space="0" w:color="auto"/>
            <w:bottom w:val="none" w:sz="0" w:space="0" w:color="auto"/>
            <w:right w:val="none" w:sz="0" w:space="0" w:color="auto"/>
          </w:divBdr>
        </w:div>
        <w:div w:id="2125465082">
          <w:marLeft w:val="480"/>
          <w:marRight w:val="0"/>
          <w:marTop w:val="0"/>
          <w:marBottom w:val="0"/>
          <w:divBdr>
            <w:top w:val="none" w:sz="0" w:space="0" w:color="auto"/>
            <w:left w:val="none" w:sz="0" w:space="0" w:color="auto"/>
            <w:bottom w:val="none" w:sz="0" w:space="0" w:color="auto"/>
            <w:right w:val="none" w:sz="0" w:space="0" w:color="auto"/>
          </w:divBdr>
        </w:div>
        <w:div w:id="1585334097">
          <w:marLeft w:val="480"/>
          <w:marRight w:val="0"/>
          <w:marTop w:val="0"/>
          <w:marBottom w:val="0"/>
          <w:divBdr>
            <w:top w:val="none" w:sz="0" w:space="0" w:color="auto"/>
            <w:left w:val="none" w:sz="0" w:space="0" w:color="auto"/>
            <w:bottom w:val="none" w:sz="0" w:space="0" w:color="auto"/>
            <w:right w:val="none" w:sz="0" w:space="0" w:color="auto"/>
          </w:divBdr>
        </w:div>
        <w:div w:id="1721323526">
          <w:marLeft w:val="480"/>
          <w:marRight w:val="0"/>
          <w:marTop w:val="0"/>
          <w:marBottom w:val="0"/>
          <w:divBdr>
            <w:top w:val="none" w:sz="0" w:space="0" w:color="auto"/>
            <w:left w:val="none" w:sz="0" w:space="0" w:color="auto"/>
            <w:bottom w:val="none" w:sz="0" w:space="0" w:color="auto"/>
            <w:right w:val="none" w:sz="0" w:space="0" w:color="auto"/>
          </w:divBdr>
        </w:div>
        <w:div w:id="1211308176">
          <w:marLeft w:val="480"/>
          <w:marRight w:val="0"/>
          <w:marTop w:val="0"/>
          <w:marBottom w:val="0"/>
          <w:divBdr>
            <w:top w:val="none" w:sz="0" w:space="0" w:color="auto"/>
            <w:left w:val="none" w:sz="0" w:space="0" w:color="auto"/>
            <w:bottom w:val="none" w:sz="0" w:space="0" w:color="auto"/>
            <w:right w:val="none" w:sz="0" w:space="0" w:color="auto"/>
          </w:divBdr>
        </w:div>
        <w:div w:id="290138186">
          <w:marLeft w:val="480"/>
          <w:marRight w:val="0"/>
          <w:marTop w:val="0"/>
          <w:marBottom w:val="0"/>
          <w:divBdr>
            <w:top w:val="none" w:sz="0" w:space="0" w:color="auto"/>
            <w:left w:val="none" w:sz="0" w:space="0" w:color="auto"/>
            <w:bottom w:val="none" w:sz="0" w:space="0" w:color="auto"/>
            <w:right w:val="none" w:sz="0" w:space="0" w:color="auto"/>
          </w:divBdr>
        </w:div>
        <w:div w:id="1215700929">
          <w:marLeft w:val="480"/>
          <w:marRight w:val="0"/>
          <w:marTop w:val="0"/>
          <w:marBottom w:val="0"/>
          <w:divBdr>
            <w:top w:val="none" w:sz="0" w:space="0" w:color="auto"/>
            <w:left w:val="none" w:sz="0" w:space="0" w:color="auto"/>
            <w:bottom w:val="none" w:sz="0" w:space="0" w:color="auto"/>
            <w:right w:val="none" w:sz="0" w:space="0" w:color="auto"/>
          </w:divBdr>
        </w:div>
        <w:div w:id="1445686158">
          <w:marLeft w:val="480"/>
          <w:marRight w:val="0"/>
          <w:marTop w:val="0"/>
          <w:marBottom w:val="0"/>
          <w:divBdr>
            <w:top w:val="none" w:sz="0" w:space="0" w:color="auto"/>
            <w:left w:val="none" w:sz="0" w:space="0" w:color="auto"/>
            <w:bottom w:val="none" w:sz="0" w:space="0" w:color="auto"/>
            <w:right w:val="none" w:sz="0" w:space="0" w:color="auto"/>
          </w:divBdr>
        </w:div>
        <w:div w:id="842816519">
          <w:marLeft w:val="480"/>
          <w:marRight w:val="0"/>
          <w:marTop w:val="0"/>
          <w:marBottom w:val="0"/>
          <w:divBdr>
            <w:top w:val="none" w:sz="0" w:space="0" w:color="auto"/>
            <w:left w:val="none" w:sz="0" w:space="0" w:color="auto"/>
            <w:bottom w:val="none" w:sz="0" w:space="0" w:color="auto"/>
            <w:right w:val="none" w:sz="0" w:space="0" w:color="auto"/>
          </w:divBdr>
        </w:div>
        <w:div w:id="1316302886">
          <w:marLeft w:val="480"/>
          <w:marRight w:val="0"/>
          <w:marTop w:val="0"/>
          <w:marBottom w:val="0"/>
          <w:divBdr>
            <w:top w:val="none" w:sz="0" w:space="0" w:color="auto"/>
            <w:left w:val="none" w:sz="0" w:space="0" w:color="auto"/>
            <w:bottom w:val="none" w:sz="0" w:space="0" w:color="auto"/>
            <w:right w:val="none" w:sz="0" w:space="0" w:color="auto"/>
          </w:divBdr>
        </w:div>
        <w:div w:id="1111627614">
          <w:marLeft w:val="480"/>
          <w:marRight w:val="0"/>
          <w:marTop w:val="0"/>
          <w:marBottom w:val="0"/>
          <w:divBdr>
            <w:top w:val="none" w:sz="0" w:space="0" w:color="auto"/>
            <w:left w:val="none" w:sz="0" w:space="0" w:color="auto"/>
            <w:bottom w:val="none" w:sz="0" w:space="0" w:color="auto"/>
            <w:right w:val="none" w:sz="0" w:space="0" w:color="auto"/>
          </w:divBdr>
        </w:div>
        <w:div w:id="856045241">
          <w:marLeft w:val="480"/>
          <w:marRight w:val="0"/>
          <w:marTop w:val="0"/>
          <w:marBottom w:val="0"/>
          <w:divBdr>
            <w:top w:val="none" w:sz="0" w:space="0" w:color="auto"/>
            <w:left w:val="none" w:sz="0" w:space="0" w:color="auto"/>
            <w:bottom w:val="none" w:sz="0" w:space="0" w:color="auto"/>
            <w:right w:val="none" w:sz="0" w:space="0" w:color="auto"/>
          </w:divBdr>
        </w:div>
        <w:div w:id="979455028">
          <w:marLeft w:val="480"/>
          <w:marRight w:val="0"/>
          <w:marTop w:val="0"/>
          <w:marBottom w:val="0"/>
          <w:divBdr>
            <w:top w:val="none" w:sz="0" w:space="0" w:color="auto"/>
            <w:left w:val="none" w:sz="0" w:space="0" w:color="auto"/>
            <w:bottom w:val="none" w:sz="0" w:space="0" w:color="auto"/>
            <w:right w:val="none" w:sz="0" w:space="0" w:color="auto"/>
          </w:divBdr>
        </w:div>
        <w:div w:id="291012487">
          <w:marLeft w:val="480"/>
          <w:marRight w:val="0"/>
          <w:marTop w:val="0"/>
          <w:marBottom w:val="0"/>
          <w:divBdr>
            <w:top w:val="none" w:sz="0" w:space="0" w:color="auto"/>
            <w:left w:val="none" w:sz="0" w:space="0" w:color="auto"/>
            <w:bottom w:val="none" w:sz="0" w:space="0" w:color="auto"/>
            <w:right w:val="none" w:sz="0" w:space="0" w:color="auto"/>
          </w:divBdr>
        </w:div>
        <w:div w:id="754935334">
          <w:marLeft w:val="480"/>
          <w:marRight w:val="0"/>
          <w:marTop w:val="0"/>
          <w:marBottom w:val="0"/>
          <w:divBdr>
            <w:top w:val="none" w:sz="0" w:space="0" w:color="auto"/>
            <w:left w:val="none" w:sz="0" w:space="0" w:color="auto"/>
            <w:bottom w:val="none" w:sz="0" w:space="0" w:color="auto"/>
            <w:right w:val="none" w:sz="0" w:space="0" w:color="auto"/>
          </w:divBdr>
        </w:div>
        <w:div w:id="1738822430">
          <w:marLeft w:val="480"/>
          <w:marRight w:val="0"/>
          <w:marTop w:val="0"/>
          <w:marBottom w:val="0"/>
          <w:divBdr>
            <w:top w:val="none" w:sz="0" w:space="0" w:color="auto"/>
            <w:left w:val="none" w:sz="0" w:space="0" w:color="auto"/>
            <w:bottom w:val="none" w:sz="0" w:space="0" w:color="auto"/>
            <w:right w:val="none" w:sz="0" w:space="0" w:color="auto"/>
          </w:divBdr>
        </w:div>
        <w:div w:id="1386414707">
          <w:marLeft w:val="480"/>
          <w:marRight w:val="0"/>
          <w:marTop w:val="0"/>
          <w:marBottom w:val="0"/>
          <w:divBdr>
            <w:top w:val="none" w:sz="0" w:space="0" w:color="auto"/>
            <w:left w:val="none" w:sz="0" w:space="0" w:color="auto"/>
            <w:bottom w:val="none" w:sz="0" w:space="0" w:color="auto"/>
            <w:right w:val="none" w:sz="0" w:space="0" w:color="auto"/>
          </w:divBdr>
        </w:div>
        <w:div w:id="1990093156">
          <w:marLeft w:val="480"/>
          <w:marRight w:val="0"/>
          <w:marTop w:val="0"/>
          <w:marBottom w:val="0"/>
          <w:divBdr>
            <w:top w:val="none" w:sz="0" w:space="0" w:color="auto"/>
            <w:left w:val="none" w:sz="0" w:space="0" w:color="auto"/>
            <w:bottom w:val="none" w:sz="0" w:space="0" w:color="auto"/>
            <w:right w:val="none" w:sz="0" w:space="0" w:color="auto"/>
          </w:divBdr>
        </w:div>
        <w:div w:id="1411848191">
          <w:marLeft w:val="480"/>
          <w:marRight w:val="0"/>
          <w:marTop w:val="0"/>
          <w:marBottom w:val="0"/>
          <w:divBdr>
            <w:top w:val="none" w:sz="0" w:space="0" w:color="auto"/>
            <w:left w:val="none" w:sz="0" w:space="0" w:color="auto"/>
            <w:bottom w:val="none" w:sz="0" w:space="0" w:color="auto"/>
            <w:right w:val="none" w:sz="0" w:space="0" w:color="auto"/>
          </w:divBdr>
        </w:div>
        <w:div w:id="899907336">
          <w:marLeft w:val="480"/>
          <w:marRight w:val="0"/>
          <w:marTop w:val="0"/>
          <w:marBottom w:val="0"/>
          <w:divBdr>
            <w:top w:val="none" w:sz="0" w:space="0" w:color="auto"/>
            <w:left w:val="none" w:sz="0" w:space="0" w:color="auto"/>
            <w:bottom w:val="none" w:sz="0" w:space="0" w:color="auto"/>
            <w:right w:val="none" w:sz="0" w:space="0" w:color="auto"/>
          </w:divBdr>
        </w:div>
        <w:div w:id="1086656254">
          <w:marLeft w:val="480"/>
          <w:marRight w:val="0"/>
          <w:marTop w:val="0"/>
          <w:marBottom w:val="0"/>
          <w:divBdr>
            <w:top w:val="none" w:sz="0" w:space="0" w:color="auto"/>
            <w:left w:val="none" w:sz="0" w:space="0" w:color="auto"/>
            <w:bottom w:val="none" w:sz="0" w:space="0" w:color="auto"/>
            <w:right w:val="none" w:sz="0" w:space="0" w:color="auto"/>
          </w:divBdr>
        </w:div>
        <w:div w:id="1177890954">
          <w:marLeft w:val="480"/>
          <w:marRight w:val="0"/>
          <w:marTop w:val="0"/>
          <w:marBottom w:val="0"/>
          <w:divBdr>
            <w:top w:val="none" w:sz="0" w:space="0" w:color="auto"/>
            <w:left w:val="none" w:sz="0" w:space="0" w:color="auto"/>
            <w:bottom w:val="none" w:sz="0" w:space="0" w:color="auto"/>
            <w:right w:val="none" w:sz="0" w:space="0" w:color="auto"/>
          </w:divBdr>
        </w:div>
        <w:div w:id="2085292833">
          <w:marLeft w:val="480"/>
          <w:marRight w:val="0"/>
          <w:marTop w:val="0"/>
          <w:marBottom w:val="0"/>
          <w:divBdr>
            <w:top w:val="none" w:sz="0" w:space="0" w:color="auto"/>
            <w:left w:val="none" w:sz="0" w:space="0" w:color="auto"/>
            <w:bottom w:val="none" w:sz="0" w:space="0" w:color="auto"/>
            <w:right w:val="none" w:sz="0" w:space="0" w:color="auto"/>
          </w:divBdr>
        </w:div>
        <w:div w:id="1957365888">
          <w:marLeft w:val="480"/>
          <w:marRight w:val="0"/>
          <w:marTop w:val="0"/>
          <w:marBottom w:val="0"/>
          <w:divBdr>
            <w:top w:val="none" w:sz="0" w:space="0" w:color="auto"/>
            <w:left w:val="none" w:sz="0" w:space="0" w:color="auto"/>
            <w:bottom w:val="none" w:sz="0" w:space="0" w:color="auto"/>
            <w:right w:val="none" w:sz="0" w:space="0" w:color="auto"/>
          </w:divBdr>
        </w:div>
        <w:div w:id="1330911755">
          <w:marLeft w:val="480"/>
          <w:marRight w:val="0"/>
          <w:marTop w:val="0"/>
          <w:marBottom w:val="0"/>
          <w:divBdr>
            <w:top w:val="none" w:sz="0" w:space="0" w:color="auto"/>
            <w:left w:val="none" w:sz="0" w:space="0" w:color="auto"/>
            <w:bottom w:val="none" w:sz="0" w:space="0" w:color="auto"/>
            <w:right w:val="none" w:sz="0" w:space="0" w:color="auto"/>
          </w:divBdr>
        </w:div>
        <w:div w:id="1130322429">
          <w:marLeft w:val="480"/>
          <w:marRight w:val="0"/>
          <w:marTop w:val="0"/>
          <w:marBottom w:val="0"/>
          <w:divBdr>
            <w:top w:val="none" w:sz="0" w:space="0" w:color="auto"/>
            <w:left w:val="none" w:sz="0" w:space="0" w:color="auto"/>
            <w:bottom w:val="none" w:sz="0" w:space="0" w:color="auto"/>
            <w:right w:val="none" w:sz="0" w:space="0" w:color="auto"/>
          </w:divBdr>
        </w:div>
        <w:div w:id="2117677021">
          <w:marLeft w:val="480"/>
          <w:marRight w:val="0"/>
          <w:marTop w:val="0"/>
          <w:marBottom w:val="0"/>
          <w:divBdr>
            <w:top w:val="none" w:sz="0" w:space="0" w:color="auto"/>
            <w:left w:val="none" w:sz="0" w:space="0" w:color="auto"/>
            <w:bottom w:val="none" w:sz="0" w:space="0" w:color="auto"/>
            <w:right w:val="none" w:sz="0" w:space="0" w:color="auto"/>
          </w:divBdr>
        </w:div>
        <w:div w:id="1303925847">
          <w:marLeft w:val="480"/>
          <w:marRight w:val="0"/>
          <w:marTop w:val="0"/>
          <w:marBottom w:val="0"/>
          <w:divBdr>
            <w:top w:val="none" w:sz="0" w:space="0" w:color="auto"/>
            <w:left w:val="none" w:sz="0" w:space="0" w:color="auto"/>
            <w:bottom w:val="none" w:sz="0" w:space="0" w:color="auto"/>
            <w:right w:val="none" w:sz="0" w:space="0" w:color="auto"/>
          </w:divBdr>
        </w:div>
        <w:div w:id="1475482889">
          <w:marLeft w:val="480"/>
          <w:marRight w:val="0"/>
          <w:marTop w:val="0"/>
          <w:marBottom w:val="0"/>
          <w:divBdr>
            <w:top w:val="none" w:sz="0" w:space="0" w:color="auto"/>
            <w:left w:val="none" w:sz="0" w:space="0" w:color="auto"/>
            <w:bottom w:val="none" w:sz="0" w:space="0" w:color="auto"/>
            <w:right w:val="none" w:sz="0" w:space="0" w:color="auto"/>
          </w:divBdr>
        </w:div>
        <w:div w:id="509685320">
          <w:marLeft w:val="480"/>
          <w:marRight w:val="0"/>
          <w:marTop w:val="0"/>
          <w:marBottom w:val="0"/>
          <w:divBdr>
            <w:top w:val="none" w:sz="0" w:space="0" w:color="auto"/>
            <w:left w:val="none" w:sz="0" w:space="0" w:color="auto"/>
            <w:bottom w:val="none" w:sz="0" w:space="0" w:color="auto"/>
            <w:right w:val="none" w:sz="0" w:space="0" w:color="auto"/>
          </w:divBdr>
        </w:div>
        <w:div w:id="929578468">
          <w:marLeft w:val="480"/>
          <w:marRight w:val="0"/>
          <w:marTop w:val="0"/>
          <w:marBottom w:val="0"/>
          <w:divBdr>
            <w:top w:val="none" w:sz="0" w:space="0" w:color="auto"/>
            <w:left w:val="none" w:sz="0" w:space="0" w:color="auto"/>
            <w:bottom w:val="none" w:sz="0" w:space="0" w:color="auto"/>
            <w:right w:val="none" w:sz="0" w:space="0" w:color="auto"/>
          </w:divBdr>
        </w:div>
        <w:div w:id="1699433253">
          <w:marLeft w:val="480"/>
          <w:marRight w:val="0"/>
          <w:marTop w:val="0"/>
          <w:marBottom w:val="0"/>
          <w:divBdr>
            <w:top w:val="none" w:sz="0" w:space="0" w:color="auto"/>
            <w:left w:val="none" w:sz="0" w:space="0" w:color="auto"/>
            <w:bottom w:val="none" w:sz="0" w:space="0" w:color="auto"/>
            <w:right w:val="none" w:sz="0" w:space="0" w:color="auto"/>
          </w:divBdr>
        </w:div>
        <w:div w:id="1568150937">
          <w:marLeft w:val="480"/>
          <w:marRight w:val="0"/>
          <w:marTop w:val="0"/>
          <w:marBottom w:val="0"/>
          <w:divBdr>
            <w:top w:val="none" w:sz="0" w:space="0" w:color="auto"/>
            <w:left w:val="none" w:sz="0" w:space="0" w:color="auto"/>
            <w:bottom w:val="none" w:sz="0" w:space="0" w:color="auto"/>
            <w:right w:val="none" w:sz="0" w:space="0" w:color="auto"/>
          </w:divBdr>
        </w:div>
        <w:div w:id="1806972076">
          <w:marLeft w:val="480"/>
          <w:marRight w:val="0"/>
          <w:marTop w:val="0"/>
          <w:marBottom w:val="0"/>
          <w:divBdr>
            <w:top w:val="none" w:sz="0" w:space="0" w:color="auto"/>
            <w:left w:val="none" w:sz="0" w:space="0" w:color="auto"/>
            <w:bottom w:val="none" w:sz="0" w:space="0" w:color="auto"/>
            <w:right w:val="none" w:sz="0" w:space="0" w:color="auto"/>
          </w:divBdr>
        </w:div>
        <w:div w:id="1555694942">
          <w:marLeft w:val="480"/>
          <w:marRight w:val="0"/>
          <w:marTop w:val="0"/>
          <w:marBottom w:val="0"/>
          <w:divBdr>
            <w:top w:val="none" w:sz="0" w:space="0" w:color="auto"/>
            <w:left w:val="none" w:sz="0" w:space="0" w:color="auto"/>
            <w:bottom w:val="none" w:sz="0" w:space="0" w:color="auto"/>
            <w:right w:val="none" w:sz="0" w:space="0" w:color="auto"/>
          </w:divBdr>
        </w:div>
        <w:div w:id="1922256045">
          <w:marLeft w:val="480"/>
          <w:marRight w:val="0"/>
          <w:marTop w:val="0"/>
          <w:marBottom w:val="0"/>
          <w:divBdr>
            <w:top w:val="none" w:sz="0" w:space="0" w:color="auto"/>
            <w:left w:val="none" w:sz="0" w:space="0" w:color="auto"/>
            <w:bottom w:val="none" w:sz="0" w:space="0" w:color="auto"/>
            <w:right w:val="none" w:sz="0" w:space="0" w:color="auto"/>
          </w:divBdr>
        </w:div>
        <w:div w:id="428963098">
          <w:marLeft w:val="480"/>
          <w:marRight w:val="0"/>
          <w:marTop w:val="0"/>
          <w:marBottom w:val="0"/>
          <w:divBdr>
            <w:top w:val="none" w:sz="0" w:space="0" w:color="auto"/>
            <w:left w:val="none" w:sz="0" w:space="0" w:color="auto"/>
            <w:bottom w:val="none" w:sz="0" w:space="0" w:color="auto"/>
            <w:right w:val="none" w:sz="0" w:space="0" w:color="auto"/>
          </w:divBdr>
        </w:div>
        <w:div w:id="592318703">
          <w:marLeft w:val="480"/>
          <w:marRight w:val="0"/>
          <w:marTop w:val="0"/>
          <w:marBottom w:val="0"/>
          <w:divBdr>
            <w:top w:val="none" w:sz="0" w:space="0" w:color="auto"/>
            <w:left w:val="none" w:sz="0" w:space="0" w:color="auto"/>
            <w:bottom w:val="none" w:sz="0" w:space="0" w:color="auto"/>
            <w:right w:val="none" w:sz="0" w:space="0" w:color="auto"/>
          </w:divBdr>
        </w:div>
        <w:div w:id="313338834">
          <w:marLeft w:val="480"/>
          <w:marRight w:val="0"/>
          <w:marTop w:val="0"/>
          <w:marBottom w:val="0"/>
          <w:divBdr>
            <w:top w:val="none" w:sz="0" w:space="0" w:color="auto"/>
            <w:left w:val="none" w:sz="0" w:space="0" w:color="auto"/>
            <w:bottom w:val="none" w:sz="0" w:space="0" w:color="auto"/>
            <w:right w:val="none" w:sz="0" w:space="0" w:color="auto"/>
          </w:divBdr>
        </w:div>
        <w:div w:id="87046742">
          <w:marLeft w:val="480"/>
          <w:marRight w:val="0"/>
          <w:marTop w:val="0"/>
          <w:marBottom w:val="0"/>
          <w:divBdr>
            <w:top w:val="none" w:sz="0" w:space="0" w:color="auto"/>
            <w:left w:val="none" w:sz="0" w:space="0" w:color="auto"/>
            <w:bottom w:val="none" w:sz="0" w:space="0" w:color="auto"/>
            <w:right w:val="none" w:sz="0" w:space="0" w:color="auto"/>
          </w:divBdr>
        </w:div>
        <w:div w:id="1304045888">
          <w:marLeft w:val="480"/>
          <w:marRight w:val="0"/>
          <w:marTop w:val="0"/>
          <w:marBottom w:val="0"/>
          <w:divBdr>
            <w:top w:val="none" w:sz="0" w:space="0" w:color="auto"/>
            <w:left w:val="none" w:sz="0" w:space="0" w:color="auto"/>
            <w:bottom w:val="none" w:sz="0" w:space="0" w:color="auto"/>
            <w:right w:val="none" w:sz="0" w:space="0" w:color="auto"/>
          </w:divBdr>
        </w:div>
        <w:div w:id="234051797">
          <w:marLeft w:val="480"/>
          <w:marRight w:val="0"/>
          <w:marTop w:val="0"/>
          <w:marBottom w:val="0"/>
          <w:divBdr>
            <w:top w:val="none" w:sz="0" w:space="0" w:color="auto"/>
            <w:left w:val="none" w:sz="0" w:space="0" w:color="auto"/>
            <w:bottom w:val="none" w:sz="0" w:space="0" w:color="auto"/>
            <w:right w:val="none" w:sz="0" w:space="0" w:color="auto"/>
          </w:divBdr>
        </w:div>
        <w:div w:id="1227568978">
          <w:marLeft w:val="480"/>
          <w:marRight w:val="0"/>
          <w:marTop w:val="0"/>
          <w:marBottom w:val="0"/>
          <w:divBdr>
            <w:top w:val="none" w:sz="0" w:space="0" w:color="auto"/>
            <w:left w:val="none" w:sz="0" w:space="0" w:color="auto"/>
            <w:bottom w:val="none" w:sz="0" w:space="0" w:color="auto"/>
            <w:right w:val="none" w:sz="0" w:space="0" w:color="auto"/>
          </w:divBdr>
        </w:div>
        <w:div w:id="685404832">
          <w:marLeft w:val="480"/>
          <w:marRight w:val="0"/>
          <w:marTop w:val="0"/>
          <w:marBottom w:val="0"/>
          <w:divBdr>
            <w:top w:val="none" w:sz="0" w:space="0" w:color="auto"/>
            <w:left w:val="none" w:sz="0" w:space="0" w:color="auto"/>
            <w:bottom w:val="none" w:sz="0" w:space="0" w:color="auto"/>
            <w:right w:val="none" w:sz="0" w:space="0" w:color="auto"/>
          </w:divBdr>
        </w:div>
        <w:div w:id="590433222">
          <w:marLeft w:val="480"/>
          <w:marRight w:val="0"/>
          <w:marTop w:val="0"/>
          <w:marBottom w:val="0"/>
          <w:divBdr>
            <w:top w:val="none" w:sz="0" w:space="0" w:color="auto"/>
            <w:left w:val="none" w:sz="0" w:space="0" w:color="auto"/>
            <w:bottom w:val="none" w:sz="0" w:space="0" w:color="auto"/>
            <w:right w:val="none" w:sz="0" w:space="0" w:color="auto"/>
          </w:divBdr>
        </w:div>
        <w:div w:id="2101560127">
          <w:marLeft w:val="480"/>
          <w:marRight w:val="0"/>
          <w:marTop w:val="0"/>
          <w:marBottom w:val="0"/>
          <w:divBdr>
            <w:top w:val="none" w:sz="0" w:space="0" w:color="auto"/>
            <w:left w:val="none" w:sz="0" w:space="0" w:color="auto"/>
            <w:bottom w:val="none" w:sz="0" w:space="0" w:color="auto"/>
            <w:right w:val="none" w:sz="0" w:space="0" w:color="auto"/>
          </w:divBdr>
        </w:div>
        <w:div w:id="1718092329">
          <w:marLeft w:val="480"/>
          <w:marRight w:val="0"/>
          <w:marTop w:val="0"/>
          <w:marBottom w:val="0"/>
          <w:divBdr>
            <w:top w:val="none" w:sz="0" w:space="0" w:color="auto"/>
            <w:left w:val="none" w:sz="0" w:space="0" w:color="auto"/>
            <w:bottom w:val="none" w:sz="0" w:space="0" w:color="auto"/>
            <w:right w:val="none" w:sz="0" w:space="0" w:color="auto"/>
          </w:divBdr>
        </w:div>
        <w:div w:id="1648588663">
          <w:marLeft w:val="480"/>
          <w:marRight w:val="0"/>
          <w:marTop w:val="0"/>
          <w:marBottom w:val="0"/>
          <w:divBdr>
            <w:top w:val="none" w:sz="0" w:space="0" w:color="auto"/>
            <w:left w:val="none" w:sz="0" w:space="0" w:color="auto"/>
            <w:bottom w:val="none" w:sz="0" w:space="0" w:color="auto"/>
            <w:right w:val="none" w:sz="0" w:space="0" w:color="auto"/>
          </w:divBdr>
        </w:div>
        <w:div w:id="1146553492">
          <w:marLeft w:val="480"/>
          <w:marRight w:val="0"/>
          <w:marTop w:val="0"/>
          <w:marBottom w:val="0"/>
          <w:divBdr>
            <w:top w:val="none" w:sz="0" w:space="0" w:color="auto"/>
            <w:left w:val="none" w:sz="0" w:space="0" w:color="auto"/>
            <w:bottom w:val="none" w:sz="0" w:space="0" w:color="auto"/>
            <w:right w:val="none" w:sz="0" w:space="0" w:color="auto"/>
          </w:divBdr>
        </w:div>
        <w:div w:id="994068745">
          <w:marLeft w:val="480"/>
          <w:marRight w:val="0"/>
          <w:marTop w:val="0"/>
          <w:marBottom w:val="0"/>
          <w:divBdr>
            <w:top w:val="none" w:sz="0" w:space="0" w:color="auto"/>
            <w:left w:val="none" w:sz="0" w:space="0" w:color="auto"/>
            <w:bottom w:val="none" w:sz="0" w:space="0" w:color="auto"/>
            <w:right w:val="none" w:sz="0" w:space="0" w:color="auto"/>
          </w:divBdr>
        </w:div>
        <w:div w:id="225335076">
          <w:marLeft w:val="480"/>
          <w:marRight w:val="0"/>
          <w:marTop w:val="0"/>
          <w:marBottom w:val="0"/>
          <w:divBdr>
            <w:top w:val="none" w:sz="0" w:space="0" w:color="auto"/>
            <w:left w:val="none" w:sz="0" w:space="0" w:color="auto"/>
            <w:bottom w:val="none" w:sz="0" w:space="0" w:color="auto"/>
            <w:right w:val="none" w:sz="0" w:space="0" w:color="auto"/>
          </w:divBdr>
        </w:div>
        <w:div w:id="698046533">
          <w:marLeft w:val="480"/>
          <w:marRight w:val="0"/>
          <w:marTop w:val="0"/>
          <w:marBottom w:val="0"/>
          <w:divBdr>
            <w:top w:val="none" w:sz="0" w:space="0" w:color="auto"/>
            <w:left w:val="none" w:sz="0" w:space="0" w:color="auto"/>
            <w:bottom w:val="none" w:sz="0" w:space="0" w:color="auto"/>
            <w:right w:val="none" w:sz="0" w:space="0" w:color="auto"/>
          </w:divBdr>
        </w:div>
        <w:div w:id="913321643">
          <w:marLeft w:val="480"/>
          <w:marRight w:val="0"/>
          <w:marTop w:val="0"/>
          <w:marBottom w:val="0"/>
          <w:divBdr>
            <w:top w:val="none" w:sz="0" w:space="0" w:color="auto"/>
            <w:left w:val="none" w:sz="0" w:space="0" w:color="auto"/>
            <w:bottom w:val="none" w:sz="0" w:space="0" w:color="auto"/>
            <w:right w:val="none" w:sz="0" w:space="0" w:color="auto"/>
          </w:divBdr>
        </w:div>
        <w:div w:id="1596399829">
          <w:marLeft w:val="480"/>
          <w:marRight w:val="0"/>
          <w:marTop w:val="0"/>
          <w:marBottom w:val="0"/>
          <w:divBdr>
            <w:top w:val="none" w:sz="0" w:space="0" w:color="auto"/>
            <w:left w:val="none" w:sz="0" w:space="0" w:color="auto"/>
            <w:bottom w:val="none" w:sz="0" w:space="0" w:color="auto"/>
            <w:right w:val="none" w:sz="0" w:space="0" w:color="auto"/>
          </w:divBdr>
        </w:div>
        <w:div w:id="432870367">
          <w:marLeft w:val="480"/>
          <w:marRight w:val="0"/>
          <w:marTop w:val="0"/>
          <w:marBottom w:val="0"/>
          <w:divBdr>
            <w:top w:val="none" w:sz="0" w:space="0" w:color="auto"/>
            <w:left w:val="none" w:sz="0" w:space="0" w:color="auto"/>
            <w:bottom w:val="none" w:sz="0" w:space="0" w:color="auto"/>
            <w:right w:val="none" w:sz="0" w:space="0" w:color="auto"/>
          </w:divBdr>
        </w:div>
        <w:div w:id="2098942871">
          <w:marLeft w:val="480"/>
          <w:marRight w:val="0"/>
          <w:marTop w:val="0"/>
          <w:marBottom w:val="0"/>
          <w:divBdr>
            <w:top w:val="none" w:sz="0" w:space="0" w:color="auto"/>
            <w:left w:val="none" w:sz="0" w:space="0" w:color="auto"/>
            <w:bottom w:val="none" w:sz="0" w:space="0" w:color="auto"/>
            <w:right w:val="none" w:sz="0" w:space="0" w:color="auto"/>
          </w:divBdr>
        </w:div>
        <w:div w:id="495344126">
          <w:marLeft w:val="480"/>
          <w:marRight w:val="0"/>
          <w:marTop w:val="0"/>
          <w:marBottom w:val="0"/>
          <w:divBdr>
            <w:top w:val="none" w:sz="0" w:space="0" w:color="auto"/>
            <w:left w:val="none" w:sz="0" w:space="0" w:color="auto"/>
            <w:bottom w:val="none" w:sz="0" w:space="0" w:color="auto"/>
            <w:right w:val="none" w:sz="0" w:space="0" w:color="auto"/>
          </w:divBdr>
        </w:div>
        <w:div w:id="1834375598">
          <w:marLeft w:val="480"/>
          <w:marRight w:val="0"/>
          <w:marTop w:val="0"/>
          <w:marBottom w:val="0"/>
          <w:divBdr>
            <w:top w:val="none" w:sz="0" w:space="0" w:color="auto"/>
            <w:left w:val="none" w:sz="0" w:space="0" w:color="auto"/>
            <w:bottom w:val="none" w:sz="0" w:space="0" w:color="auto"/>
            <w:right w:val="none" w:sz="0" w:space="0" w:color="auto"/>
          </w:divBdr>
        </w:div>
        <w:div w:id="156967387">
          <w:marLeft w:val="480"/>
          <w:marRight w:val="0"/>
          <w:marTop w:val="0"/>
          <w:marBottom w:val="0"/>
          <w:divBdr>
            <w:top w:val="none" w:sz="0" w:space="0" w:color="auto"/>
            <w:left w:val="none" w:sz="0" w:space="0" w:color="auto"/>
            <w:bottom w:val="none" w:sz="0" w:space="0" w:color="auto"/>
            <w:right w:val="none" w:sz="0" w:space="0" w:color="auto"/>
          </w:divBdr>
        </w:div>
        <w:div w:id="280040718">
          <w:marLeft w:val="480"/>
          <w:marRight w:val="0"/>
          <w:marTop w:val="0"/>
          <w:marBottom w:val="0"/>
          <w:divBdr>
            <w:top w:val="none" w:sz="0" w:space="0" w:color="auto"/>
            <w:left w:val="none" w:sz="0" w:space="0" w:color="auto"/>
            <w:bottom w:val="none" w:sz="0" w:space="0" w:color="auto"/>
            <w:right w:val="none" w:sz="0" w:space="0" w:color="auto"/>
          </w:divBdr>
        </w:div>
        <w:div w:id="2048990794">
          <w:marLeft w:val="480"/>
          <w:marRight w:val="0"/>
          <w:marTop w:val="0"/>
          <w:marBottom w:val="0"/>
          <w:divBdr>
            <w:top w:val="none" w:sz="0" w:space="0" w:color="auto"/>
            <w:left w:val="none" w:sz="0" w:space="0" w:color="auto"/>
            <w:bottom w:val="none" w:sz="0" w:space="0" w:color="auto"/>
            <w:right w:val="none" w:sz="0" w:space="0" w:color="auto"/>
          </w:divBdr>
        </w:div>
        <w:div w:id="1915042426">
          <w:marLeft w:val="480"/>
          <w:marRight w:val="0"/>
          <w:marTop w:val="0"/>
          <w:marBottom w:val="0"/>
          <w:divBdr>
            <w:top w:val="none" w:sz="0" w:space="0" w:color="auto"/>
            <w:left w:val="none" w:sz="0" w:space="0" w:color="auto"/>
            <w:bottom w:val="none" w:sz="0" w:space="0" w:color="auto"/>
            <w:right w:val="none" w:sz="0" w:space="0" w:color="auto"/>
          </w:divBdr>
        </w:div>
        <w:div w:id="95710799">
          <w:marLeft w:val="480"/>
          <w:marRight w:val="0"/>
          <w:marTop w:val="0"/>
          <w:marBottom w:val="0"/>
          <w:divBdr>
            <w:top w:val="none" w:sz="0" w:space="0" w:color="auto"/>
            <w:left w:val="none" w:sz="0" w:space="0" w:color="auto"/>
            <w:bottom w:val="none" w:sz="0" w:space="0" w:color="auto"/>
            <w:right w:val="none" w:sz="0" w:space="0" w:color="auto"/>
          </w:divBdr>
        </w:div>
        <w:div w:id="1500343847">
          <w:marLeft w:val="480"/>
          <w:marRight w:val="0"/>
          <w:marTop w:val="0"/>
          <w:marBottom w:val="0"/>
          <w:divBdr>
            <w:top w:val="none" w:sz="0" w:space="0" w:color="auto"/>
            <w:left w:val="none" w:sz="0" w:space="0" w:color="auto"/>
            <w:bottom w:val="none" w:sz="0" w:space="0" w:color="auto"/>
            <w:right w:val="none" w:sz="0" w:space="0" w:color="auto"/>
          </w:divBdr>
        </w:div>
        <w:div w:id="838230556">
          <w:marLeft w:val="480"/>
          <w:marRight w:val="0"/>
          <w:marTop w:val="0"/>
          <w:marBottom w:val="0"/>
          <w:divBdr>
            <w:top w:val="none" w:sz="0" w:space="0" w:color="auto"/>
            <w:left w:val="none" w:sz="0" w:space="0" w:color="auto"/>
            <w:bottom w:val="none" w:sz="0" w:space="0" w:color="auto"/>
            <w:right w:val="none" w:sz="0" w:space="0" w:color="auto"/>
          </w:divBdr>
        </w:div>
        <w:div w:id="1998996803">
          <w:marLeft w:val="480"/>
          <w:marRight w:val="0"/>
          <w:marTop w:val="0"/>
          <w:marBottom w:val="0"/>
          <w:divBdr>
            <w:top w:val="none" w:sz="0" w:space="0" w:color="auto"/>
            <w:left w:val="none" w:sz="0" w:space="0" w:color="auto"/>
            <w:bottom w:val="none" w:sz="0" w:space="0" w:color="auto"/>
            <w:right w:val="none" w:sz="0" w:space="0" w:color="auto"/>
          </w:divBdr>
        </w:div>
        <w:div w:id="999651692">
          <w:marLeft w:val="480"/>
          <w:marRight w:val="0"/>
          <w:marTop w:val="0"/>
          <w:marBottom w:val="0"/>
          <w:divBdr>
            <w:top w:val="none" w:sz="0" w:space="0" w:color="auto"/>
            <w:left w:val="none" w:sz="0" w:space="0" w:color="auto"/>
            <w:bottom w:val="none" w:sz="0" w:space="0" w:color="auto"/>
            <w:right w:val="none" w:sz="0" w:space="0" w:color="auto"/>
          </w:divBdr>
        </w:div>
        <w:div w:id="2003661569">
          <w:marLeft w:val="480"/>
          <w:marRight w:val="0"/>
          <w:marTop w:val="0"/>
          <w:marBottom w:val="0"/>
          <w:divBdr>
            <w:top w:val="none" w:sz="0" w:space="0" w:color="auto"/>
            <w:left w:val="none" w:sz="0" w:space="0" w:color="auto"/>
            <w:bottom w:val="none" w:sz="0" w:space="0" w:color="auto"/>
            <w:right w:val="none" w:sz="0" w:space="0" w:color="auto"/>
          </w:divBdr>
        </w:div>
        <w:div w:id="817917236">
          <w:marLeft w:val="480"/>
          <w:marRight w:val="0"/>
          <w:marTop w:val="0"/>
          <w:marBottom w:val="0"/>
          <w:divBdr>
            <w:top w:val="none" w:sz="0" w:space="0" w:color="auto"/>
            <w:left w:val="none" w:sz="0" w:space="0" w:color="auto"/>
            <w:bottom w:val="none" w:sz="0" w:space="0" w:color="auto"/>
            <w:right w:val="none" w:sz="0" w:space="0" w:color="auto"/>
          </w:divBdr>
        </w:div>
        <w:div w:id="609944230">
          <w:marLeft w:val="480"/>
          <w:marRight w:val="0"/>
          <w:marTop w:val="0"/>
          <w:marBottom w:val="0"/>
          <w:divBdr>
            <w:top w:val="none" w:sz="0" w:space="0" w:color="auto"/>
            <w:left w:val="none" w:sz="0" w:space="0" w:color="auto"/>
            <w:bottom w:val="none" w:sz="0" w:space="0" w:color="auto"/>
            <w:right w:val="none" w:sz="0" w:space="0" w:color="auto"/>
          </w:divBdr>
        </w:div>
        <w:div w:id="141703449">
          <w:marLeft w:val="480"/>
          <w:marRight w:val="0"/>
          <w:marTop w:val="0"/>
          <w:marBottom w:val="0"/>
          <w:divBdr>
            <w:top w:val="none" w:sz="0" w:space="0" w:color="auto"/>
            <w:left w:val="none" w:sz="0" w:space="0" w:color="auto"/>
            <w:bottom w:val="none" w:sz="0" w:space="0" w:color="auto"/>
            <w:right w:val="none" w:sz="0" w:space="0" w:color="auto"/>
          </w:divBdr>
        </w:div>
        <w:div w:id="1412922025">
          <w:marLeft w:val="480"/>
          <w:marRight w:val="0"/>
          <w:marTop w:val="0"/>
          <w:marBottom w:val="0"/>
          <w:divBdr>
            <w:top w:val="none" w:sz="0" w:space="0" w:color="auto"/>
            <w:left w:val="none" w:sz="0" w:space="0" w:color="auto"/>
            <w:bottom w:val="none" w:sz="0" w:space="0" w:color="auto"/>
            <w:right w:val="none" w:sz="0" w:space="0" w:color="auto"/>
          </w:divBdr>
        </w:div>
        <w:div w:id="2047900076">
          <w:marLeft w:val="480"/>
          <w:marRight w:val="0"/>
          <w:marTop w:val="0"/>
          <w:marBottom w:val="0"/>
          <w:divBdr>
            <w:top w:val="none" w:sz="0" w:space="0" w:color="auto"/>
            <w:left w:val="none" w:sz="0" w:space="0" w:color="auto"/>
            <w:bottom w:val="none" w:sz="0" w:space="0" w:color="auto"/>
            <w:right w:val="none" w:sz="0" w:space="0" w:color="auto"/>
          </w:divBdr>
        </w:div>
        <w:div w:id="10374326">
          <w:marLeft w:val="480"/>
          <w:marRight w:val="0"/>
          <w:marTop w:val="0"/>
          <w:marBottom w:val="0"/>
          <w:divBdr>
            <w:top w:val="none" w:sz="0" w:space="0" w:color="auto"/>
            <w:left w:val="none" w:sz="0" w:space="0" w:color="auto"/>
            <w:bottom w:val="none" w:sz="0" w:space="0" w:color="auto"/>
            <w:right w:val="none" w:sz="0" w:space="0" w:color="auto"/>
          </w:divBdr>
        </w:div>
        <w:div w:id="1158157059">
          <w:marLeft w:val="480"/>
          <w:marRight w:val="0"/>
          <w:marTop w:val="0"/>
          <w:marBottom w:val="0"/>
          <w:divBdr>
            <w:top w:val="none" w:sz="0" w:space="0" w:color="auto"/>
            <w:left w:val="none" w:sz="0" w:space="0" w:color="auto"/>
            <w:bottom w:val="none" w:sz="0" w:space="0" w:color="auto"/>
            <w:right w:val="none" w:sz="0" w:space="0" w:color="auto"/>
          </w:divBdr>
        </w:div>
        <w:div w:id="50470075">
          <w:marLeft w:val="480"/>
          <w:marRight w:val="0"/>
          <w:marTop w:val="0"/>
          <w:marBottom w:val="0"/>
          <w:divBdr>
            <w:top w:val="none" w:sz="0" w:space="0" w:color="auto"/>
            <w:left w:val="none" w:sz="0" w:space="0" w:color="auto"/>
            <w:bottom w:val="none" w:sz="0" w:space="0" w:color="auto"/>
            <w:right w:val="none" w:sz="0" w:space="0" w:color="auto"/>
          </w:divBdr>
        </w:div>
        <w:div w:id="1356688637">
          <w:marLeft w:val="480"/>
          <w:marRight w:val="0"/>
          <w:marTop w:val="0"/>
          <w:marBottom w:val="0"/>
          <w:divBdr>
            <w:top w:val="none" w:sz="0" w:space="0" w:color="auto"/>
            <w:left w:val="none" w:sz="0" w:space="0" w:color="auto"/>
            <w:bottom w:val="none" w:sz="0" w:space="0" w:color="auto"/>
            <w:right w:val="none" w:sz="0" w:space="0" w:color="auto"/>
          </w:divBdr>
        </w:div>
        <w:div w:id="1941722648">
          <w:marLeft w:val="480"/>
          <w:marRight w:val="0"/>
          <w:marTop w:val="0"/>
          <w:marBottom w:val="0"/>
          <w:divBdr>
            <w:top w:val="none" w:sz="0" w:space="0" w:color="auto"/>
            <w:left w:val="none" w:sz="0" w:space="0" w:color="auto"/>
            <w:bottom w:val="none" w:sz="0" w:space="0" w:color="auto"/>
            <w:right w:val="none" w:sz="0" w:space="0" w:color="auto"/>
          </w:divBdr>
        </w:div>
        <w:div w:id="1736900671">
          <w:marLeft w:val="480"/>
          <w:marRight w:val="0"/>
          <w:marTop w:val="0"/>
          <w:marBottom w:val="0"/>
          <w:divBdr>
            <w:top w:val="none" w:sz="0" w:space="0" w:color="auto"/>
            <w:left w:val="none" w:sz="0" w:space="0" w:color="auto"/>
            <w:bottom w:val="none" w:sz="0" w:space="0" w:color="auto"/>
            <w:right w:val="none" w:sz="0" w:space="0" w:color="auto"/>
          </w:divBdr>
        </w:div>
        <w:div w:id="2095123916">
          <w:marLeft w:val="480"/>
          <w:marRight w:val="0"/>
          <w:marTop w:val="0"/>
          <w:marBottom w:val="0"/>
          <w:divBdr>
            <w:top w:val="none" w:sz="0" w:space="0" w:color="auto"/>
            <w:left w:val="none" w:sz="0" w:space="0" w:color="auto"/>
            <w:bottom w:val="none" w:sz="0" w:space="0" w:color="auto"/>
            <w:right w:val="none" w:sz="0" w:space="0" w:color="auto"/>
          </w:divBdr>
        </w:div>
        <w:div w:id="771629375">
          <w:marLeft w:val="480"/>
          <w:marRight w:val="0"/>
          <w:marTop w:val="0"/>
          <w:marBottom w:val="0"/>
          <w:divBdr>
            <w:top w:val="none" w:sz="0" w:space="0" w:color="auto"/>
            <w:left w:val="none" w:sz="0" w:space="0" w:color="auto"/>
            <w:bottom w:val="none" w:sz="0" w:space="0" w:color="auto"/>
            <w:right w:val="none" w:sz="0" w:space="0" w:color="auto"/>
          </w:divBdr>
        </w:div>
        <w:div w:id="1491824443">
          <w:marLeft w:val="480"/>
          <w:marRight w:val="0"/>
          <w:marTop w:val="0"/>
          <w:marBottom w:val="0"/>
          <w:divBdr>
            <w:top w:val="none" w:sz="0" w:space="0" w:color="auto"/>
            <w:left w:val="none" w:sz="0" w:space="0" w:color="auto"/>
            <w:bottom w:val="none" w:sz="0" w:space="0" w:color="auto"/>
            <w:right w:val="none" w:sz="0" w:space="0" w:color="auto"/>
          </w:divBdr>
        </w:div>
        <w:div w:id="1347290569">
          <w:marLeft w:val="480"/>
          <w:marRight w:val="0"/>
          <w:marTop w:val="0"/>
          <w:marBottom w:val="0"/>
          <w:divBdr>
            <w:top w:val="none" w:sz="0" w:space="0" w:color="auto"/>
            <w:left w:val="none" w:sz="0" w:space="0" w:color="auto"/>
            <w:bottom w:val="none" w:sz="0" w:space="0" w:color="auto"/>
            <w:right w:val="none" w:sz="0" w:space="0" w:color="auto"/>
          </w:divBdr>
        </w:div>
        <w:div w:id="145711192">
          <w:marLeft w:val="480"/>
          <w:marRight w:val="0"/>
          <w:marTop w:val="0"/>
          <w:marBottom w:val="0"/>
          <w:divBdr>
            <w:top w:val="none" w:sz="0" w:space="0" w:color="auto"/>
            <w:left w:val="none" w:sz="0" w:space="0" w:color="auto"/>
            <w:bottom w:val="none" w:sz="0" w:space="0" w:color="auto"/>
            <w:right w:val="none" w:sz="0" w:space="0" w:color="auto"/>
          </w:divBdr>
        </w:div>
        <w:div w:id="374427263">
          <w:marLeft w:val="480"/>
          <w:marRight w:val="0"/>
          <w:marTop w:val="0"/>
          <w:marBottom w:val="0"/>
          <w:divBdr>
            <w:top w:val="none" w:sz="0" w:space="0" w:color="auto"/>
            <w:left w:val="none" w:sz="0" w:space="0" w:color="auto"/>
            <w:bottom w:val="none" w:sz="0" w:space="0" w:color="auto"/>
            <w:right w:val="none" w:sz="0" w:space="0" w:color="auto"/>
          </w:divBdr>
        </w:div>
        <w:div w:id="1895071535">
          <w:marLeft w:val="480"/>
          <w:marRight w:val="0"/>
          <w:marTop w:val="0"/>
          <w:marBottom w:val="0"/>
          <w:divBdr>
            <w:top w:val="none" w:sz="0" w:space="0" w:color="auto"/>
            <w:left w:val="none" w:sz="0" w:space="0" w:color="auto"/>
            <w:bottom w:val="none" w:sz="0" w:space="0" w:color="auto"/>
            <w:right w:val="none" w:sz="0" w:space="0" w:color="auto"/>
          </w:divBdr>
        </w:div>
        <w:div w:id="733086323">
          <w:marLeft w:val="480"/>
          <w:marRight w:val="0"/>
          <w:marTop w:val="0"/>
          <w:marBottom w:val="0"/>
          <w:divBdr>
            <w:top w:val="none" w:sz="0" w:space="0" w:color="auto"/>
            <w:left w:val="none" w:sz="0" w:space="0" w:color="auto"/>
            <w:bottom w:val="none" w:sz="0" w:space="0" w:color="auto"/>
            <w:right w:val="none" w:sz="0" w:space="0" w:color="auto"/>
          </w:divBdr>
        </w:div>
        <w:div w:id="2000964168">
          <w:marLeft w:val="480"/>
          <w:marRight w:val="0"/>
          <w:marTop w:val="0"/>
          <w:marBottom w:val="0"/>
          <w:divBdr>
            <w:top w:val="none" w:sz="0" w:space="0" w:color="auto"/>
            <w:left w:val="none" w:sz="0" w:space="0" w:color="auto"/>
            <w:bottom w:val="none" w:sz="0" w:space="0" w:color="auto"/>
            <w:right w:val="none" w:sz="0" w:space="0" w:color="auto"/>
          </w:divBdr>
        </w:div>
        <w:div w:id="2064519525">
          <w:marLeft w:val="480"/>
          <w:marRight w:val="0"/>
          <w:marTop w:val="0"/>
          <w:marBottom w:val="0"/>
          <w:divBdr>
            <w:top w:val="none" w:sz="0" w:space="0" w:color="auto"/>
            <w:left w:val="none" w:sz="0" w:space="0" w:color="auto"/>
            <w:bottom w:val="none" w:sz="0" w:space="0" w:color="auto"/>
            <w:right w:val="none" w:sz="0" w:space="0" w:color="auto"/>
          </w:divBdr>
        </w:div>
        <w:div w:id="1083722685">
          <w:marLeft w:val="480"/>
          <w:marRight w:val="0"/>
          <w:marTop w:val="0"/>
          <w:marBottom w:val="0"/>
          <w:divBdr>
            <w:top w:val="none" w:sz="0" w:space="0" w:color="auto"/>
            <w:left w:val="none" w:sz="0" w:space="0" w:color="auto"/>
            <w:bottom w:val="none" w:sz="0" w:space="0" w:color="auto"/>
            <w:right w:val="none" w:sz="0" w:space="0" w:color="auto"/>
          </w:divBdr>
        </w:div>
        <w:div w:id="1206791740">
          <w:marLeft w:val="480"/>
          <w:marRight w:val="0"/>
          <w:marTop w:val="0"/>
          <w:marBottom w:val="0"/>
          <w:divBdr>
            <w:top w:val="none" w:sz="0" w:space="0" w:color="auto"/>
            <w:left w:val="none" w:sz="0" w:space="0" w:color="auto"/>
            <w:bottom w:val="none" w:sz="0" w:space="0" w:color="auto"/>
            <w:right w:val="none" w:sz="0" w:space="0" w:color="auto"/>
          </w:divBdr>
        </w:div>
        <w:div w:id="210003552">
          <w:marLeft w:val="480"/>
          <w:marRight w:val="0"/>
          <w:marTop w:val="0"/>
          <w:marBottom w:val="0"/>
          <w:divBdr>
            <w:top w:val="none" w:sz="0" w:space="0" w:color="auto"/>
            <w:left w:val="none" w:sz="0" w:space="0" w:color="auto"/>
            <w:bottom w:val="none" w:sz="0" w:space="0" w:color="auto"/>
            <w:right w:val="none" w:sz="0" w:space="0" w:color="auto"/>
          </w:divBdr>
        </w:div>
        <w:div w:id="109935585">
          <w:marLeft w:val="480"/>
          <w:marRight w:val="0"/>
          <w:marTop w:val="0"/>
          <w:marBottom w:val="0"/>
          <w:divBdr>
            <w:top w:val="none" w:sz="0" w:space="0" w:color="auto"/>
            <w:left w:val="none" w:sz="0" w:space="0" w:color="auto"/>
            <w:bottom w:val="none" w:sz="0" w:space="0" w:color="auto"/>
            <w:right w:val="none" w:sz="0" w:space="0" w:color="auto"/>
          </w:divBdr>
        </w:div>
        <w:div w:id="851846280">
          <w:marLeft w:val="480"/>
          <w:marRight w:val="0"/>
          <w:marTop w:val="0"/>
          <w:marBottom w:val="0"/>
          <w:divBdr>
            <w:top w:val="none" w:sz="0" w:space="0" w:color="auto"/>
            <w:left w:val="none" w:sz="0" w:space="0" w:color="auto"/>
            <w:bottom w:val="none" w:sz="0" w:space="0" w:color="auto"/>
            <w:right w:val="none" w:sz="0" w:space="0" w:color="auto"/>
          </w:divBdr>
        </w:div>
        <w:div w:id="1418749324">
          <w:marLeft w:val="480"/>
          <w:marRight w:val="0"/>
          <w:marTop w:val="0"/>
          <w:marBottom w:val="0"/>
          <w:divBdr>
            <w:top w:val="none" w:sz="0" w:space="0" w:color="auto"/>
            <w:left w:val="none" w:sz="0" w:space="0" w:color="auto"/>
            <w:bottom w:val="none" w:sz="0" w:space="0" w:color="auto"/>
            <w:right w:val="none" w:sz="0" w:space="0" w:color="auto"/>
          </w:divBdr>
        </w:div>
        <w:div w:id="1769500034">
          <w:marLeft w:val="480"/>
          <w:marRight w:val="0"/>
          <w:marTop w:val="0"/>
          <w:marBottom w:val="0"/>
          <w:divBdr>
            <w:top w:val="none" w:sz="0" w:space="0" w:color="auto"/>
            <w:left w:val="none" w:sz="0" w:space="0" w:color="auto"/>
            <w:bottom w:val="none" w:sz="0" w:space="0" w:color="auto"/>
            <w:right w:val="none" w:sz="0" w:space="0" w:color="auto"/>
          </w:divBdr>
        </w:div>
        <w:div w:id="522593848">
          <w:marLeft w:val="480"/>
          <w:marRight w:val="0"/>
          <w:marTop w:val="0"/>
          <w:marBottom w:val="0"/>
          <w:divBdr>
            <w:top w:val="none" w:sz="0" w:space="0" w:color="auto"/>
            <w:left w:val="none" w:sz="0" w:space="0" w:color="auto"/>
            <w:bottom w:val="none" w:sz="0" w:space="0" w:color="auto"/>
            <w:right w:val="none" w:sz="0" w:space="0" w:color="auto"/>
          </w:divBdr>
        </w:div>
        <w:div w:id="1615207695">
          <w:marLeft w:val="480"/>
          <w:marRight w:val="0"/>
          <w:marTop w:val="0"/>
          <w:marBottom w:val="0"/>
          <w:divBdr>
            <w:top w:val="none" w:sz="0" w:space="0" w:color="auto"/>
            <w:left w:val="none" w:sz="0" w:space="0" w:color="auto"/>
            <w:bottom w:val="none" w:sz="0" w:space="0" w:color="auto"/>
            <w:right w:val="none" w:sz="0" w:space="0" w:color="auto"/>
          </w:divBdr>
        </w:div>
        <w:div w:id="1558585174">
          <w:marLeft w:val="480"/>
          <w:marRight w:val="0"/>
          <w:marTop w:val="0"/>
          <w:marBottom w:val="0"/>
          <w:divBdr>
            <w:top w:val="none" w:sz="0" w:space="0" w:color="auto"/>
            <w:left w:val="none" w:sz="0" w:space="0" w:color="auto"/>
            <w:bottom w:val="none" w:sz="0" w:space="0" w:color="auto"/>
            <w:right w:val="none" w:sz="0" w:space="0" w:color="auto"/>
          </w:divBdr>
        </w:div>
        <w:div w:id="1313565005">
          <w:marLeft w:val="480"/>
          <w:marRight w:val="0"/>
          <w:marTop w:val="0"/>
          <w:marBottom w:val="0"/>
          <w:divBdr>
            <w:top w:val="none" w:sz="0" w:space="0" w:color="auto"/>
            <w:left w:val="none" w:sz="0" w:space="0" w:color="auto"/>
            <w:bottom w:val="none" w:sz="0" w:space="0" w:color="auto"/>
            <w:right w:val="none" w:sz="0" w:space="0" w:color="auto"/>
          </w:divBdr>
        </w:div>
        <w:div w:id="1980069600">
          <w:marLeft w:val="480"/>
          <w:marRight w:val="0"/>
          <w:marTop w:val="0"/>
          <w:marBottom w:val="0"/>
          <w:divBdr>
            <w:top w:val="none" w:sz="0" w:space="0" w:color="auto"/>
            <w:left w:val="none" w:sz="0" w:space="0" w:color="auto"/>
            <w:bottom w:val="none" w:sz="0" w:space="0" w:color="auto"/>
            <w:right w:val="none" w:sz="0" w:space="0" w:color="auto"/>
          </w:divBdr>
        </w:div>
        <w:div w:id="217716053">
          <w:marLeft w:val="480"/>
          <w:marRight w:val="0"/>
          <w:marTop w:val="0"/>
          <w:marBottom w:val="0"/>
          <w:divBdr>
            <w:top w:val="none" w:sz="0" w:space="0" w:color="auto"/>
            <w:left w:val="none" w:sz="0" w:space="0" w:color="auto"/>
            <w:bottom w:val="none" w:sz="0" w:space="0" w:color="auto"/>
            <w:right w:val="none" w:sz="0" w:space="0" w:color="auto"/>
          </w:divBdr>
        </w:div>
        <w:div w:id="1105688151">
          <w:marLeft w:val="480"/>
          <w:marRight w:val="0"/>
          <w:marTop w:val="0"/>
          <w:marBottom w:val="0"/>
          <w:divBdr>
            <w:top w:val="none" w:sz="0" w:space="0" w:color="auto"/>
            <w:left w:val="none" w:sz="0" w:space="0" w:color="auto"/>
            <w:bottom w:val="none" w:sz="0" w:space="0" w:color="auto"/>
            <w:right w:val="none" w:sz="0" w:space="0" w:color="auto"/>
          </w:divBdr>
        </w:div>
        <w:div w:id="767312645">
          <w:marLeft w:val="480"/>
          <w:marRight w:val="0"/>
          <w:marTop w:val="0"/>
          <w:marBottom w:val="0"/>
          <w:divBdr>
            <w:top w:val="none" w:sz="0" w:space="0" w:color="auto"/>
            <w:left w:val="none" w:sz="0" w:space="0" w:color="auto"/>
            <w:bottom w:val="none" w:sz="0" w:space="0" w:color="auto"/>
            <w:right w:val="none" w:sz="0" w:space="0" w:color="auto"/>
          </w:divBdr>
        </w:div>
        <w:div w:id="2011255009">
          <w:marLeft w:val="480"/>
          <w:marRight w:val="0"/>
          <w:marTop w:val="0"/>
          <w:marBottom w:val="0"/>
          <w:divBdr>
            <w:top w:val="none" w:sz="0" w:space="0" w:color="auto"/>
            <w:left w:val="none" w:sz="0" w:space="0" w:color="auto"/>
            <w:bottom w:val="none" w:sz="0" w:space="0" w:color="auto"/>
            <w:right w:val="none" w:sz="0" w:space="0" w:color="auto"/>
          </w:divBdr>
        </w:div>
        <w:div w:id="120467425">
          <w:marLeft w:val="480"/>
          <w:marRight w:val="0"/>
          <w:marTop w:val="0"/>
          <w:marBottom w:val="0"/>
          <w:divBdr>
            <w:top w:val="none" w:sz="0" w:space="0" w:color="auto"/>
            <w:left w:val="none" w:sz="0" w:space="0" w:color="auto"/>
            <w:bottom w:val="none" w:sz="0" w:space="0" w:color="auto"/>
            <w:right w:val="none" w:sz="0" w:space="0" w:color="auto"/>
          </w:divBdr>
        </w:div>
        <w:div w:id="525876365">
          <w:marLeft w:val="480"/>
          <w:marRight w:val="0"/>
          <w:marTop w:val="0"/>
          <w:marBottom w:val="0"/>
          <w:divBdr>
            <w:top w:val="none" w:sz="0" w:space="0" w:color="auto"/>
            <w:left w:val="none" w:sz="0" w:space="0" w:color="auto"/>
            <w:bottom w:val="none" w:sz="0" w:space="0" w:color="auto"/>
            <w:right w:val="none" w:sz="0" w:space="0" w:color="auto"/>
          </w:divBdr>
        </w:div>
        <w:div w:id="1752194809">
          <w:marLeft w:val="480"/>
          <w:marRight w:val="0"/>
          <w:marTop w:val="0"/>
          <w:marBottom w:val="0"/>
          <w:divBdr>
            <w:top w:val="none" w:sz="0" w:space="0" w:color="auto"/>
            <w:left w:val="none" w:sz="0" w:space="0" w:color="auto"/>
            <w:bottom w:val="none" w:sz="0" w:space="0" w:color="auto"/>
            <w:right w:val="none" w:sz="0" w:space="0" w:color="auto"/>
          </w:divBdr>
        </w:div>
        <w:div w:id="1949001004">
          <w:marLeft w:val="480"/>
          <w:marRight w:val="0"/>
          <w:marTop w:val="0"/>
          <w:marBottom w:val="0"/>
          <w:divBdr>
            <w:top w:val="none" w:sz="0" w:space="0" w:color="auto"/>
            <w:left w:val="none" w:sz="0" w:space="0" w:color="auto"/>
            <w:bottom w:val="none" w:sz="0" w:space="0" w:color="auto"/>
            <w:right w:val="none" w:sz="0" w:space="0" w:color="auto"/>
          </w:divBdr>
        </w:div>
        <w:div w:id="1455979413">
          <w:marLeft w:val="480"/>
          <w:marRight w:val="0"/>
          <w:marTop w:val="0"/>
          <w:marBottom w:val="0"/>
          <w:divBdr>
            <w:top w:val="none" w:sz="0" w:space="0" w:color="auto"/>
            <w:left w:val="none" w:sz="0" w:space="0" w:color="auto"/>
            <w:bottom w:val="none" w:sz="0" w:space="0" w:color="auto"/>
            <w:right w:val="none" w:sz="0" w:space="0" w:color="auto"/>
          </w:divBdr>
        </w:div>
        <w:div w:id="680811806">
          <w:marLeft w:val="480"/>
          <w:marRight w:val="0"/>
          <w:marTop w:val="0"/>
          <w:marBottom w:val="0"/>
          <w:divBdr>
            <w:top w:val="none" w:sz="0" w:space="0" w:color="auto"/>
            <w:left w:val="none" w:sz="0" w:space="0" w:color="auto"/>
            <w:bottom w:val="none" w:sz="0" w:space="0" w:color="auto"/>
            <w:right w:val="none" w:sz="0" w:space="0" w:color="auto"/>
          </w:divBdr>
        </w:div>
        <w:div w:id="1865359333">
          <w:marLeft w:val="480"/>
          <w:marRight w:val="0"/>
          <w:marTop w:val="0"/>
          <w:marBottom w:val="0"/>
          <w:divBdr>
            <w:top w:val="none" w:sz="0" w:space="0" w:color="auto"/>
            <w:left w:val="none" w:sz="0" w:space="0" w:color="auto"/>
            <w:bottom w:val="none" w:sz="0" w:space="0" w:color="auto"/>
            <w:right w:val="none" w:sz="0" w:space="0" w:color="auto"/>
          </w:divBdr>
        </w:div>
        <w:div w:id="2105495163">
          <w:marLeft w:val="480"/>
          <w:marRight w:val="0"/>
          <w:marTop w:val="0"/>
          <w:marBottom w:val="0"/>
          <w:divBdr>
            <w:top w:val="none" w:sz="0" w:space="0" w:color="auto"/>
            <w:left w:val="none" w:sz="0" w:space="0" w:color="auto"/>
            <w:bottom w:val="none" w:sz="0" w:space="0" w:color="auto"/>
            <w:right w:val="none" w:sz="0" w:space="0" w:color="auto"/>
          </w:divBdr>
        </w:div>
        <w:div w:id="600572595">
          <w:marLeft w:val="480"/>
          <w:marRight w:val="0"/>
          <w:marTop w:val="0"/>
          <w:marBottom w:val="0"/>
          <w:divBdr>
            <w:top w:val="none" w:sz="0" w:space="0" w:color="auto"/>
            <w:left w:val="none" w:sz="0" w:space="0" w:color="auto"/>
            <w:bottom w:val="none" w:sz="0" w:space="0" w:color="auto"/>
            <w:right w:val="none" w:sz="0" w:space="0" w:color="auto"/>
          </w:divBdr>
        </w:div>
        <w:div w:id="1672293510">
          <w:marLeft w:val="480"/>
          <w:marRight w:val="0"/>
          <w:marTop w:val="0"/>
          <w:marBottom w:val="0"/>
          <w:divBdr>
            <w:top w:val="none" w:sz="0" w:space="0" w:color="auto"/>
            <w:left w:val="none" w:sz="0" w:space="0" w:color="auto"/>
            <w:bottom w:val="none" w:sz="0" w:space="0" w:color="auto"/>
            <w:right w:val="none" w:sz="0" w:space="0" w:color="auto"/>
          </w:divBdr>
        </w:div>
        <w:div w:id="17043924">
          <w:marLeft w:val="480"/>
          <w:marRight w:val="0"/>
          <w:marTop w:val="0"/>
          <w:marBottom w:val="0"/>
          <w:divBdr>
            <w:top w:val="none" w:sz="0" w:space="0" w:color="auto"/>
            <w:left w:val="none" w:sz="0" w:space="0" w:color="auto"/>
            <w:bottom w:val="none" w:sz="0" w:space="0" w:color="auto"/>
            <w:right w:val="none" w:sz="0" w:space="0" w:color="auto"/>
          </w:divBdr>
        </w:div>
        <w:div w:id="1700397395">
          <w:marLeft w:val="480"/>
          <w:marRight w:val="0"/>
          <w:marTop w:val="0"/>
          <w:marBottom w:val="0"/>
          <w:divBdr>
            <w:top w:val="none" w:sz="0" w:space="0" w:color="auto"/>
            <w:left w:val="none" w:sz="0" w:space="0" w:color="auto"/>
            <w:bottom w:val="none" w:sz="0" w:space="0" w:color="auto"/>
            <w:right w:val="none" w:sz="0" w:space="0" w:color="auto"/>
          </w:divBdr>
        </w:div>
        <w:div w:id="1235581974">
          <w:marLeft w:val="480"/>
          <w:marRight w:val="0"/>
          <w:marTop w:val="0"/>
          <w:marBottom w:val="0"/>
          <w:divBdr>
            <w:top w:val="none" w:sz="0" w:space="0" w:color="auto"/>
            <w:left w:val="none" w:sz="0" w:space="0" w:color="auto"/>
            <w:bottom w:val="none" w:sz="0" w:space="0" w:color="auto"/>
            <w:right w:val="none" w:sz="0" w:space="0" w:color="auto"/>
          </w:divBdr>
        </w:div>
        <w:div w:id="586547912">
          <w:marLeft w:val="480"/>
          <w:marRight w:val="0"/>
          <w:marTop w:val="0"/>
          <w:marBottom w:val="0"/>
          <w:divBdr>
            <w:top w:val="none" w:sz="0" w:space="0" w:color="auto"/>
            <w:left w:val="none" w:sz="0" w:space="0" w:color="auto"/>
            <w:bottom w:val="none" w:sz="0" w:space="0" w:color="auto"/>
            <w:right w:val="none" w:sz="0" w:space="0" w:color="auto"/>
          </w:divBdr>
        </w:div>
        <w:div w:id="262421641">
          <w:marLeft w:val="480"/>
          <w:marRight w:val="0"/>
          <w:marTop w:val="0"/>
          <w:marBottom w:val="0"/>
          <w:divBdr>
            <w:top w:val="none" w:sz="0" w:space="0" w:color="auto"/>
            <w:left w:val="none" w:sz="0" w:space="0" w:color="auto"/>
            <w:bottom w:val="none" w:sz="0" w:space="0" w:color="auto"/>
            <w:right w:val="none" w:sz="0" w:space="0" w:color="auto"/>
          </w:divBdr>
        </w:div>
        <w:div w:id="790174764">
          <w:marLeft w:val="480"/>
          <w:marRight w:val="0"/>
          <w:marTop w:val="0"/>
          <w:marBottom w:val="0"/>
          <w:divBdr>
            <w:top w:val="none" w:sz="0" w:space="0" w:color="auto"/>
            <w:left w:val="none" w:sz="0" w:space="0" w:color="auto"/>
            <w:bottom w:val="none" w:sz="0" w:space="0" w:color="auto"/>
            <w:right w:val="none" w:sz="0" w:space="0" w:color="auto"/>
          </w:divBdr>
        </w:div>
        <w:div w:id="764613430">
          <w:marLeft w:val="480"/>
          <w:marRight w:val="0"/>
          <w:marTop w:val="0"/>
          <w:marBottom w:val="0"/>
          <w:divBdr>
            <w:top w:val="none" w:sz="0" w:space="0" w:color="auto"/>
            <w:left w:val="none" w:sz="0" w:space="0" w:color="auto"/>
            <w:bottom w:val="none" w:sz="0" w:space="0" w:color="auto"/>
            <w:right w:val="none" w:sz="0" w:space="0" w:color="auto"/>
          </w:divBdr>
        </w:div>
        <w:div w:id="236600059">
          <w:marLeft w:val="480"/>
          <w:marRight w:val="0"/>
          <w:marTop w:val="0"/>
          <w:marBottom w:val="0"/>
          <w:divBdr>
            <w:top w:val="none" w:sz="0" w:space="0" w:color="auto"/>
            <w:left w:val="none" w:sz="0" w:space="0" w:color="auto"/>
            <w:bottom w:val="none" w:sz="0" w:space="0" w:color="auto"/>
            <w:right w:val="none" w:sz="0" w:space="0" w:color="auto"/>
          </w:divBdr>
        </w:div>
        <w:div w:id="908924365">
          <w:marLeft w:val="480"/>
          <w:marRight w:val="0"/>
          <w:marTop w:val="0"/>
          <w:marBottom w:val="0"/>
          <w:divBdr>
            <w:top w:val="none" w:sz="0" w:space="0" w:color="auto"/>
            <w:left w:val="none" w:sz="0" w:space="0" w:color="auto"/>
            <w:bottom w:val="none" w:sz="0" w:space="0" w:color="auto"/>
            <w:right w:val="none" w:sz="0" w:space="0" w:color="auto"/>
          </w:divBdr>
        </w:div>
        <w:div w:id="71204020">
          <w:marLeft w:val="480"/>
          <w:marRight w:val="0"/>
          <w:marTop w:val="0"/>
          <w:marBottom w:val="0"/>
          <w:divBdr>
            <w:top w:val="none" w:sz="0" w:space="0" w:color="auto"/>
            <w:left w:val="none" w:sz="0" w:space="0" w:color="auto"/>
            <w:bottom w:val="none" w:sz="0" w:space="0" w:color="auto"/>
            <w:right w:val="none" w:sz="0" w:space="0" w:color="auto"/>
          </w:divBdr>
        </w:div>
        <w:div w:id="1714308232">
          <w:marLeft w:val="480"/>
          <w:marRight w:val="0"/>
          <w:marTop w:val="0"/>
          <w:marBottom w:val="0"/>
          <w:divBdr>
            <w:top w:val="none" w:sz="0" w:space="0" w:color="auto"/>
            <w:left w:val="none" w:sz="0" w:space="0" w:color="auto"/>
            <w:bottom w:val="none" w:sz="0" w:space="0" w:color="auto"/>
            <w:right w:val="none" w:sz="0" w:space="0" w:color="auto"/>
          </w:divBdr>
        </w:div>
        <w:div w:id="576285481">
          <w:marLeft w:val="480"/>
          <w:marRight w:val="0"/>
          <w:marTop w:val="0"/>
          <w:marBottom w:val="0"/>
          <w:divBdr>
            <w:top w:val="none" w:sz="0" w:space="0" w:color="auto"/>
            <w:left w:val="none" w:sz="0" w:space="0" w:color="auto"/>
            <w:bottom w:val="none" w:sz="0" w:space="0" w:color="auto"/>
            <w:right w:val="none" w:sz="0" w:space="0" w:color="auto"/>
          </w:divBdr>
        </w:div>
        <w:div w:id="1932079090">
          <w:marLeft w:val="480"/>
          <w:marRight w:val="0"/>
          <w:marTop w:val="0"/>
          <w:marBottom w:val="0"/>
          <w:divBdr>
            <w:top w:val="none" w:sz="0" w:space="0" w:color="auto"/>
            <w:left w:val="none" w:sz="0" w:space="0" w:color="auto"/>
            <w:bottom w:val="none" w:sz="0" w:space="0" w:color="auto"/>
            <w:right w:val="none" w:sz="0" w:space="0" w:color="auto"/>
          </w:divBdr>
        </w:div>
        <w:div w:id="2069647152">
          <w:marLeft w:val="480"/>
          <w:marRight w:val="0"/>
          <w:marTop w:val="0"/>
          <w:marBottom w:val="0"/>
          <w:divBdr>
            <w:top w:val="none" w:sz="0" w:space="0" w:color="auto"/>
            <w:left w:val="none" w:sz="0" w:space="0" w:color="auto"/>
            <w:bottom w:val="none" w:sz="0" w:space="0" w:color="auto"/>
            <w:right w:val="none" w:sz="0" w:space="0" w:color="auto"/>
          </w:divBdr>
        </w:div>
        <w:div w:id="1801529260">
          <w:marLeft w:val="480"/>
          <w:marRight w:val="0"/>
          <w:marTop w:val="0"/>
          <w:marBottom w:val="0"/>
          <w:divBdr>
            <w:top w:val="none" w:sz="0" w:space="0" w:color="auto"/>
            <w:left w:val="none" w:sz="0" w:space="0" w:color="auto"/>
            <w:bottom w:val="none" w:sz="0" w:space="0" w:color="auto"/>
            <w:right w:val="none" w:sz="0" w:space="0" w:color="auto"/>
          </w:divBdr>
        </w:div>
        <w:div w:id="1989476434">
          <w:marLeft w:val="480"/>
          <w:marRight w:val="0"/>
          <w:marTop w:val="0"/>
          <w:marBottom w:val="0"/>
          <w:divBdr>
            <w:top w:val="none" w:sz="0" w:space="0" w:color="auto"/>
            <w:left w:val="none" w:sz="0" w:space="0" w:color="auto"/>
            <w:bottom w:val="none" w:sz="0" w:space="0" w:color="auto"/>
            <w:right w:val="none" w:sz="0" w:space="0" w:color="auto"/>
          </w:divBdr>
        </w:div>
        <w:div w:id="474832257">
          <w:marLeft w:val="480"/>
          <w:marRight w:val="0"/>
          <w:marTop w:val="0"/>
          <w:marBottom w:val="0"/>
          <w:divBdr>
            <w:top w:val="none" w:sz="0" w:space="0" w:color="auto"/>
            <w:left w:val="none" w:sz="0" w:space="0" w:color="auto"/>
            <w:bottom w:val="none" w:sz="0" w:space="0" w:color="auto"/>
            <w:right w:val="none" w:sz="0" w:space="0" w:color="auto"/>
          </w:divBdr>
        </w:div>
        <w:div w:id="2041738541">
          <w:marLeft w:val="480"/>
          <w:marRight w:val="0"/>
          <w:marTop w:val="0"/>
          <w:marBottom w:val="0"/>
          <w:divBdr>
            <w:top w:val="none" w:sz="0" w:space="0" w:color="auto"/>
            <w:left w:val="none" w:sz="0" w:space="0" w:color="auto"/>
            <w:bottom w:val="none" w:sz="0" w:space="0" w:color="auto"/>
            <w:right w:val="none" w:sz="0" w:space="0" w:color="auto"/>
          </w:divBdr>
        </w:div>
        <w:div w:id="163280174">
          <w:marLeft w:val="480"/>
          <w:marRight w:val="0"/>
          <w:marTop w:val="0"/>
          <w:marBottom w:val="0"/>
          <w:divBdr>
            <w:top w:val="none" w:sz="0" w:space="0" w:color="auto"/>
            <w:left w:val="none" w:sz="0" w:space="0" w:color="auto"/>
            <w:bottom w:val="none" w:sz="0" w:space="0" w:color="auto"/>
            <w:right w:val="none" w:sz="0" w:space="0" w:color="auto"/>
          </w:divBdr>
        </w:div>
        <w:div w:id="748422579">
          <w:marLeft w:val="480"/>
          <w:marRight w:val="0"/>
          <w:marTop w:val="0"/>
          <w:marBottom w:val="0"/>
          <w:divBdr>
            <w:top w:val="none" w:sz="0" w:space="0" w:color="auto"/>
            <w:left w:val="none" w:sz="0" w:space="0" w:color="auto"/>
            <w:bottom w:val="none" w:sz="0" w:space="0" w:color="auto"/>
            <w:right w:val="none" w:sz="0" w:space="0" w:color="auto"/>
          </w:divBdr>
        </w:div>
        <w:div w:id="2050834196">
          <w:marLeft w:val="480"/>
          <w:marRight w:val="0"/>
          <w:marTop w:val="0"/>
          <w:marBottom w:val="0"/>
          <w:divBdr>
            <w:top w:val="none" w:sz="0" w:space="0" w:color="auto"/>
            <w:left w:val="none" w:sz="0" w:space="0" w:color="auto"/>
            <w:bottom w:val="none" w:sz="0" w:space="0" w:color="auto"/>
            <w:right w:val="none" w:sz="0" w:space="0" w:color="auto"/>
          </w:divBdr>
        </w:div>
        <w:div w:id="398865970">
          <w:marLeft w:val="480"/>
          <w:marRight w:val="0"/>
          <w:marTop w:val="0"/>
          <w:marBottom w:val="0"/>
          <w:divBdr>
            <w:top w:val="none" w:sz="0" w:space="0" w:color="auto"/>
            <w:left w:val="none" w:sz="0" w:space="0" w:color="auto"/>
            <w:bottom w:val="none" w:sz="0" w:space="0" w:color="auto"/>
            <w:right w:val="none" w:sz="0" w:space="0" w:color="auto"/>
          </w:divBdr>
        </w:div>
        <w:div w:id="577786996">
          <w:marLeft w:val="480"/>
          <w:marRight w:val="0"/>
          <w:marTop w:val="0"/>
          <w:marBottom w:val="0"/>
          <w:divBdr>
            <w:top w:val="none" w:sz="0" w:space="0" w:color="auto"/>
            <w:left w:val="none" w:sz="0" w:space="0" w:color="auto"/>
            <w:bottom w:val="none" w:sz="0" w:space="0" w:color="auto"/>
            <w:right w:val="none" w:sz="0" w:space="0" w:color="auto"/>
          </w:divBdr>
        </w:div>
        <w:div w:id="1033844889">
          <w:marLeft w:val="480"/>
          <w:marRight w:val="0"/>
          <w:marTop w:val="0"/>
          <w:marBottom w:val="0"/>
          <w:divBdr>
            <w:top w:val="none" w:sz="0" w:space="0" w:color="auto"/>
            <w:left w:val="none" w:sz="0" w:space="0" w:color="auto"/>
            <w:bottom w:val="none" w:sz="0" w:space="0" w:color="auto"/>
            <w:right w:val="none" w:sz="0" w:space="0" w:color="auto"/>
          </w:divBdr>
        </w:div>
        <w:div w:id="1344356651">
          <w:marLeft w:val="480"/>
          <w:marRight w:val="0"/>
          <w:marTop w:val="0"/>
          <w:marBottom w:val="0"/>
          <w:divBdr>
            <w:top w:val="none" w:sz="0" w:space="0" w:color="auto"/>
            <w:left w:val="none" w:sz="0" w:space="0" w:color="auto"/>
            <w:bottom w:val="none" w:sz="0" w:space="0" w:color="auto"/>
            <w:right w:val="none" w:sz="0" w:space="0" w:color="auto"/>
          </w:divBdr>
        </w:div>
        <w:div w:id="1224828614">
          <w:marLeft w:val="480"/>
          <w:marRight w:val="0"/>
          <w:marTop w:val="0"/>
          <w:marBottom w:val="0"/>
          <w:divBdr>
            <w:top w:val="none" w:sz="0" w:space="0" w:color="auto"/>
            <w:left w:val="none" w:sz="0" w:space="0" w:color="auto"/>
            <w:bottom w:val="none" w:sz="0" w:space="0" w:color="auto"/>
            <w:right w:val="none" w:sz="0" w:space="0" w:color="auto"/>
          </w:divBdr>
        </w:div>
        <w:div w:id="758914579">
          <w:marLeft w:val="480"/>
          <w:marRight w:val="0"/>
          <w:marTop w:val="0"/>
          <w:marBottom w:val="0"/>
          <w:divBdr>
            <w:top w:val="none" w:sz="0" w:space="0" w:color="auto"/>
            <w:left w:val="none" w:sz="0" w:space="0" w:color="auto"/>
            <w:bottom w:val="none" w:sz="0" w:space="0" w:color="auto"/>
            <w:right w:val="none" w:sz="0" w:space="0" w:color="auto"/>
          </w:divBdr>
        </w:div>
        <w:div w:id="2113550542">
          <w:marLeft w:val="480"/>
          <w:marRight w:val="0"/>
          <w:marTop w:val="0"/>
          <w:marBottom w:val="0"/>
          <w:divBdr>
            <w:top w:val="none" w:sz="0" w:space="0" w:color="auto"/>
            <w:left w:val="none" w:sz="0" w:space="0" w:color="auto"/>
            <w:bottom w:val="none" w:sz="0" w:space="0" w:color="auto"/>
            <w:right w:val="none" w:sz="0" w:space="0" w:color="auto"/>
          </w:divBdr>
        </w:div>
        <w:div w:id="21976940">
          <w:marLeft w:val="480"/>
          <w:marRight w:val="0"/>
          <w:marTop w:val="0"/>
          <w:marBottom w:val="0"/>
          <w:divBdr>
            <w:top w:val="none" w:sz="0" w:space="0" w:color="auto"/>
            <w:left w:val="none" w:sz="0" w:space="0" w:color="auto"/>
            <w:bottom w:val="none" w:sz="0" w:space="0" w:color="auto"/>
            <w:right w:val="none" w:sz="0" w:space="0" w:color="auto"/>
          </w:divBdr>
        </w:div>
        <w:div w:id="470441597">
          <w:marLeft w:val="480"/>
          <w:marRight w:val="0"/>
          <w:marTop w:val="0"/>
          <w:marBottom w:val="0"/>
          <w:divBdr>
            <w:top w:val="none" w:sz="0" w:space="0" w:color="auto"/>
            <w:left w:val="none" w:sz="0" w:space="0" w:color="auto"/>
            <w:bottom w:val="none" w:sz="0" w:space="0" w:color="auto"/>
            <w:right w:val="none" w:sz="0" w:space="0" w:color="auto"/>
          </w:divBdr>
        </w:div>
        <w:div w:id="1059745549">
          <w:marLeft w:val="480"/>
          <w:marRight w:val="0"/>
          <w:marTop w:val="0"/>
          <w:marBottom w:val="0"/>
          <w:divBdr>
            <w:top w:val="none" w:sz="0" w:space="0" w:color="auto"/>
            <w:left w:val="none" w:sz="0" w:space="0" w:color="auto"/>
            <w:bottom w:val="none" w:sz="0" w:space="0" w:color="auto"/>
            <w:right w:val="none" w:sz="0" w:space="0" w:color="auto"/>
          </w:divBdr>
        </w:div>
        <w:div w:id="50276236">
          <w:marLeft w:val="480"/>
          <w:marRight w:val="0"/>
          <w:marTop w:val="0"/>
          <w:marBottom w:val="0"/>
          <w:divBdr>
            <w:top w:val="none" w:sz="0" w:space="0" w:color="auto"/>
            <w:left w:val="none" w:sz="0" w:space="0" w:color="auto"/>
            <w:bottom w:val="none" w:sz="0" w:space="0" w:color="auto"/>
            <w:right w:val="none" w:sz="0" w:space="0" w:color="auto"/>
          </w:divBdr>
        </w:div>
        <w:div w:id="233861646">
          <w:marLeft w:val="480"/>
          <w:marRight w:val="0"/>
          <w:marTop w:val="0"/>
          <w:marBottom w:val="0"/>
          <w:divBdr>
            <w:top w:val="none" w:sz="0" w:space="0" w:color="auto"/>
            <w:left w:val="none" w:sz="0" w:space="0" w:color="auto"/>
            <w:bottom w:val="none" w:sz="0" w:space="0" w:color="auto"/>
            <w:right w:val="none" w:sz="0" w:space="0" w:color="auto"/>
          </w:divBdr>
        </w:div>
        <w:div w:id="918363558">
          <w:marLeft w:val="480"/>
          <w:marRight w:val="0"/>
          <w:marTop w:val="0"/>
          <w:marBottom w:val="0"/>
          <w:divBdr>
            <w:top w:val="none" w:sz="0" w:space="0" w:color="auto"/>
            <w:left w:val="none" w:sz="0" w:space="0" w:color="auto"/>
            <w:bottom w:val="none" w:sz="0" w:space="0" w:color="auto"/>
            <w:right w:val="none" w:sz="0" w:space="0" w:color="auto"/>
          </w:divBdr>
        </w:div>
        <w:div w:id="310792967">
          <w:marLeft w:val="480"/>
          <w:marRight w:val="0"/>
          <w:marTop w:val="0"/>
          <w:marBottom w:val="0"/>
          <w:divBdr>
            <w:top w:val="none" w:sz="0" w:space="0" w:color="auto"/>
            <w:left w:val="none" w:sz="0" w:space="0" w:color="auto"/>
            <w:bottom w:val="none" w:sz="0" w:space="0" w:color="auto"/>
            <w:right w:val="none" w:sz="0" w:space="0" w:color="auto"/>
          </w:divBdr>
        </w:div>
        <w:div w:id="2080396196">
          <w:marLeft w:val="480"/>
          <w:marRight w:val="0"/>
          <w:marTop w:val="0"/>
          <w:marBottom w:val="0"/>
          <w:divBdr>
            <w:top w:val="none" w:sz="0" w:space="0" w:color="auto"/>
            <w:left w:val="none" w:sz="0" w:space="0" w:color="auto"/>
            <w:bottom w:val="none" w:sz="0" w:space="0" w:color="auto"/>
            <w:right w:val="none" w:sz="0" w:space="0" w:color="auto"/>
          </w:divBdr>
        </w:div>
        <w:div w:id="444471480">
          <w:marLeft w:val="480"/>
          <w:marRight w:val="0"/>
          <w:marTop w:val="0"/>
          <w:marBottom w:val="0"/>
          <w:divBdr>
            <w:top w:val="none" w:sz="0" w:space="0" w:color="auto"/>
            <w:left w:val="none" w:sz="0" w:space="0" w:color="auto"/>
            <w:bottom w:val="none" w:sz="0" w:space="0" w:color="auto"/>
            <w:right w:val="none" w:sz="0" w:space="0" w:color="auto"/>
          </w:divBdr>
        </w:div>
        <w:div w:id="1613895788">
          <w:marLeft w:val="480"/>
          <w:marRight w:val="0"/>
          <w:marTop w:val="0"/>
          <w:marBottom w:val="0"/>
          <w:divBdr>
            <w:top w:val="none" w:sz="0" w:space="0" w:color="auto"/>
            <w:left w:val="none" w:sz="0" w:space="0" w:color="auto"/>
            <w:bottom w:val="none" w:sz="0" w:space="0" w:color="auto"/>
            <w:right w:val="none" w:sz="0" w:space="0" w:color="auto"/>
          </w:divBdr>
        </w:div>
        <w:div w:id="950824171">
          <w:marLeft w:val="480"/>
          <w:marRight w:val="0"/>
          <w:marTop w:val="0"/>
          <w:marBottom w:val="0"/>
          <w:divBdr>
            <w:top w:val="none" w:sz="0" w:space="0" w:color="auto"/>
            <w:left w:val="none" w:sz="0" w:space="0" w:color="auto"/>
            <w:bottom w:val="none" w:sz="0" w:space="0" w:color="auto"/>
            <w:right w:val="none" w:sz="0" w:space="0" w:color="auto"/>
          </w:divBdr>
        </w:div>
        <w:div w:id="1272784986">
          <w:marLeft w:val="480"/>
          <w:marRight w:val="0"/>
          <w:marTop w:val="0"/>
          <w:marBottom w:val="0"/>
          <w:divBdr>
            <w:top w:val="none" w:sz="0" w:space="0" w:color="auto"/>
            <w:left w:val="none" w:sz="0" w:space="0" w:color="auto"/>
            <w:bottom w:val="none" w:sz="0" w:space="0" w:color="auto"/>
            <w:right w:val="none" w:sz="0" w:space="0" w:color="auto"/>
          </w:divBdr>
        </w:div>
        <w:div w:id="244386505">
          <w:marLeft w:val="480"/>
          <w:marRight w:val="0"/>
          <w:marTop w:val="0"/>
          <w:marBottom w:val="0"/>
          <w:divBdr>
            <w:top w:val="none" w:sz="0" w:space="0" w:color="auto"/>
            <w:left w:val="none" w:sz="0" w:space="0" w:color="auto"/>
            <w:bottom w:val="none" w:sz="0" w:space="0" w:color="auto"/>
            <w:right w:val="none" w:sz="0" w:space="0" w:color="auto"/>
          </w:divBdr>
        </w:div>
        <w:div w:id="2134210422">
          <w:marLeft w:val="480"/>
          <w:marRight w:val="0"/>
          <w:marTop w:val="0"/>
          <w:marBottom w:val="0"/>
          <w:divBdr>
            <w:top w:val="none" w:sz="0" w:space="0" w:color="auto"/>
            <w:left w:val="none" w:sz="0" w:space="0" w:color="auto"/>
            <w:bottom w:val="none" w:sz="0" w:space="0" w:color="auto"/>
            <w:right w:val="none" w:sz="0" w:space="0" w:color="auto"/>
          </w:divBdr>
        </w:div>
        <w:div w:id="1661034524">
          <w:marLeft w:val="480"/>
          <w:marRight w:val="0"/>
          <w:marTop w:val="0"/>
          <w:marBottom w:val="0"/>
          <w:divBdr>
            <w:top w:val="none" w:sz="0" w:space="0" w:color="auto"/>
            <w:left w:val="none" w:sz="0" w:space="0" w:color="auto"/>
            <w:bottom w:val="none" w:sz="0" w:space="0" w:color="auto"/>
            <w:right w:val="none" w:sz="0" w:space="0" w:color="auto"/>
          </w:divBdr>
        </w:div>
        <w:div w:id="334650825">
          <w:marLeft w:val="480"/>
          <w:marRight w:val="0"/>
          <w:marTop w:val="0"/>
          <w:marBottom w:val="0"/>
          <w:divBdr>
            <w:top w:val="none" w:sz="0" w:space="0" w:color="auto"/>
            <w:left w:val="none" w:sz="0" w:space="0" w:color="auto"/>
            <w:bottom w:val="none" w:sz="0" w:space="0" w:color="auto"/>
            <w:right w:val="none" w:sz="0" w:space="0" w:color="auto"/>
          </w:divBdr>
        </w:div>
        <w:div w:id="1027829755">
          <w:marLeft w:val="480"/>
          <w:marRight w:val="0"/>
          <w:marTop w:val="0"/>
          <w:marBottom w:val="0"/>
          <w:divBdr>
            <w:top w:val="none" w:sz="0" w:space="0" w:color="auto"/>
            <w:left w:val="none" w:sz="0" w:space="0" w:color="auto"/>
            <w:bottom w:val="none" w:sz="0" w:space="0" w:color="auto"/>
            <w:right w:val="none" w:sz="0" w:space="0" w:color="auto"/>
          </w:divBdr>
        </w:div>
        <w:div w:id="1581060599">
          <w:marLeft w:val="480"/>
          <w:marRight w:val="0"/>
          <w:marTop w:val="0"/>
          <w:marBottom w:val="0"/>
          <w:divBdr>
            <w:top w:val="none" w:sz="0" w:space="0" w:color="auto"/>
            <w:left w:val="none" w:sz="0" w:space="0" w:color="auto"/>
            <w:bottom w:val="none" w:sz="0" w:space="0" w:color="auto"/>
            <w:right w:val="none" w:sz="0" w:space="0" w:color="auto"/>
          </w:divBdr>
        </w:div>
        <w:div w:id="575172361">
          <w:marLeft w:val="480"/>
          <w:marRight w:val="0"/>
          <w:marTop w:val="0"/>
          <w:marBottom w:val="0"/>
          <w:divBdr>
            <w:top w:val="none" w:sz="0" w:space="0" w:color="auto"/>
            <w:left w:val="none" w:sz="0" w:space="0" w:color="auto"/>
            <w:bottom w:val="none" w:sz="0" w:space="0" w:color="auto"/>
            <w:right w:val="none" w:sz="0" w:space="0" w:color="auto"/>
          </w:divBdr>
        </w:div>
        <w:div w:id="718625491">
          <w:marLeft w:val="480"/>
          <w:marRight w:val="0"/>
          <w:marTop w:val="0"/>
          <w:marBottom w:val="0"/>
          <w:divBdr>
            <w:top w:val="none" w:sz="0" w:space="0" w:color="auto"/>
            <w:left w:val="none" w:sz="0" w:space="0" w:color="auto"/>
            <w:bottom w:val="none" w:sz="0" w:space="0" w:color="auto"/>
            <w:right w:val="none" w:sz="0" w:space="0" w:color="auto"/>
          </w:divBdr>
        </w:div>
        <w:div w:id="467363295">
          <w:marLeft w:val="480"/>
          <w:marRight w:val="0"/>
          <w:marTop w:val="0"/>
          <w:marBottom w:val="0"/>
          <w:divBdr>
            <w:top w:val="none" w:sz="0" w:space="0" w:color="auto"/>
            <w:left w:val="none" w:sz="0" w:space="0" w:color="auto"/>
            <w:bottom w:val="none" w:sz="0" w:space="0" w:color="auto"/>
            <w:right w:val="none" w:sz="0" w:space="0" w:color="auto"/>
          </w:divBdr>
        </w:div>
        <w:div w:id="672998234">
          <w:marLeft w:val="480"/>
          <w:marRight w:val="0"/>
          <w:marTop w:val="0"/>
          <w:marBottom w:val="0"/>
          <w:divBdr>
            <w:top w:val="none" w:sz="0" w:space="0" w:color="auto"/>
            <w:left w:val="none" w:sz="0" w:space="0" w:color="auto"/>
            <w:bottom w:val="none" w:sz="0" w:space="0" w:color="auto"/>
            <w:right w:val="none" w:sz="0" w:space="0" w:color="auto"/>
          </w:divBdr>
        </w:div>
        <w:div w:id="1802266739">
          <w:marLeft w:val="480"/>
          <w:marRight w:val="0"/>
          <w:marTop w:val="0"/>
          <w:marBottom w:val="0"/>
          <w:divBdr>
            <w:top w:val="none" w:sz="0" w:space="0" w:color="auto"/>
            <w:left w:val="none" w:sz="0" w:space="0" w:color="auto"/>
            <w:bottom w:val="none" w:sz="0" w:space="0" w:color="auto"/>
            <w:right w:val="none" w:sz="0" w:space="0" w:color="auto"/>
          </w:divBdr>
        </w:div>
        <w:div w:id="889852127">
          <w:marLeft w:val="480"/>
          <w:marRight w:val="0"/>
          <w:marTop w:val="0"/>
          <w:marBottom w:val="0"/>
          <w:divBdr>
            <w:top w:val="none" w:sz="0" w:space="0" w:color="auto"/>
            <w:left w:val="none" w:sz="0" w:space="0" w:color="auto"/>
            <w:bottom w:val="none" w:sz="0" w:space="0" w:color="auto"/>
            <w:right w:val="none" w:sz="0" w:space="0" w:color="auto"/>
          </w:divBdr>
        </w:div>
        <w:div w:id="1091702343">
          <w:marLeft w:val="480"/>
          <w:marRight w:val="0"/>
          <w:marTop w:val="0"/>
          <w:marBottom w:val="0"/>
          <w:divBdr>
            <w:top w:val="none" w:sz="0" w:space="0" w:color="auto"/>
            <w:left w:val="none" w:sz="0" w:space="0" w:color="auto"/>
            <w:bottom w:val="none" w:sz="0" w:space="0" w:color="auto"/>
            <w:right w:val="none" w:sz="0" w:space="0" w:color="auto"/>
          </w:divBdr>
        </w:div>
        <w:div w:id="960647775">
          <w:marLeft w:val="480"/>
          <w:marRight w:val="0"/>
          <w:marTop w:val="0"/>
          <w:marBottom w:val="0"/>
          <w:divBdr>
            <w:top w:val="none" w:sz="0" w:space="0" w:color="auto"/>
            <w:left w:val="none" w:sz="0" w:space="0" w:color="auto"/>
            <w:bottom w:val="none" w:sz="0" w:space="0" w:color="auto"/>
            <w:right w:val="none" w:sz="0" w:space="0" w:color="auto"/>
          </w:divBdr>
        </w:div>
        <w:div w:id="49233018">
          <w:marLeft w:val="480"/>
          <w:marRight w:val="0"/>
          <w:marTop w:val="0"/>
          <w:marBottom w:val="0"/>
          <w:divBdr>
            <w:top w:val="none" w:sz="0" w:space="0" w:color="auto"/>
            <w:left w:val="none" w:sz="0" w:space="0" w:color="auto"/>
            <w:bottom w:val="none" w:sz="0" w:space="0" w:color="auto"/>
            <w:right w:val="none" w:sz="0" w:space="0" w:color="auto"/>
          </w:divBdr>
        </w:div>
        <w:div w:id="1635020773">
          <w:marLeft w:val="480"/>
          <w:marRight w:val="0"/>
          <w:marTop w:val="0"/>
          <w:marBottom w:val="0"/>
          <w:divBdr>
            <w:top w:val="none" w:sz="0" w:space="0" w:color="auto"/>
            <w:left w:val="none" w:sz="0" w:space="0" w:color="auto"/>
            <w:bottom w:val="none" w:sz="0" w:space="0" w:color="auto"/>
            <w:right w:val="none" w:sz="0" w:space="0" w:color="auto"/>
          </w:divBdr>
        </w:div>
        <w:div w:id="1343968371">
          <w:marLeft w:val="480"/>
          <w:marRight w:val="0"/>
          <w:marTop w:val="0"/>
          <w:marBottom w:val="0"/>
          <w:divBdr>
            <w:top w:val="none" w:sz="0" w:space="0" w:color="auto"/>
            <w:left w:val="none" w:sz="0" w:space="0" w:color="auto"/>
            <w:bottom w:val="none" w:sz="0" w:space="0" w:color="auto"/>
            <w:right w:val="none" w:sz="0" w:space="0" w:color="auto"/>
          </w:divBdr>
        </w:div>
        <w:div w:id="1267420683">
          <w:marLeft w:val="480"/>
          <w:marRight w:val="0"/>
          <w:marTop w:val="0"/>
          <w:marBottom w:val="0"/>
          <w:divBdr>
            <w:top w:val="none" w:sz="0" w:space="0" w:color="auto"/>
            <w:left w:val="none" w:sz="0" w:space="0" w:color="auto"/>
            <w:bottom w:val="none" w:sz="0" w:space="0" w:color="auto"/>
            <w:right w:val="none" w:sz="0" w:space="0" w:color="auto"/>
          </w:divBdr>
        </w:div>
        <w:div w:id="2088452317">
          <w:marLeft w:val="480"/>
          <w:marRight w:val="0"/>
          <w:marTop w:val="0"/>
          <w:marBottom w:val="0"/>
          <w:divBdr>
            <w:top w:val="none" w:sz="0" w:space="0" w:color="auto"/>
            <w:left w:val="none" w:sz="0" w:space="0" w:color="auto"/>
            <w:bottom w:val="none" w:sz="0" w:space="0" w:color="auto"/>
            <w:right w:val="none" w:sz="0" w:space="0" w:color="auto"/>
          </w:divBdr>
        </w:div>
        <w:div w:id="638876397">
          <w:marLeft w:val="480"/>
          <w:marRight w:val="0"/>
          <w:marTop w:val="0"/>
          <w:marBottom w:val="0"/>
          <w:divBdr>
            <w:top w:val="none" w:sz="0" w:space="0" w:color="auto"/>
            <w:left w:val="none" w:sz="0" w:space="0" w:color="auto"/>
            <w:bottom w:val="none" w:sz="0" w:space="0" w:color="auto"/>
            <w:right w:val="none" w:sz="0" w:space="0" w:color="auto"/>
          </w:divBdr>
        </w:div>
        <w:div w:id="1037853176">
          <w:marLeft w:val="480"/>
          <w:marRight w:val="0"/>
          <w:marTop w:val="0"/>
          <w:marBottom w:val="0"/>
          <w:divBdr>
            <w:top w:val="none" w:sz="0" w:space="0" w:color="auto"/>
            <w:left w:val="none" w:sz="0" w:space="0" w:color="auto"/>
            <w:bottom w:val="none" w:sz="0" w:space="0" w:color="auto"/>
            <w:right w:val="none" w:sz="0" w:space="0" w:color="auto"/>
          </w:divBdr>
        </w:div>
        <w:div w:id="576743237">
          <w:marLeft w:val="480"/>
          <w:marRight w:val="0"/>
          <w:marTop w:val="0"/>
          <w:marBottom w:val="0"/>
          <w:divBdr>
            <w:top w:val="none" w:sz="0" w:space="0" w:color="auto"/>
            <w:left w:val="none" w:sz="0" w:space="0" w:color="auto"/>
            <w:bottom w:val="none" w:sz="0" w:space="0" w:color="auto"/>
            <w:right w:val="none" w:sz="0" w:space="0" w:color="auto"/>
          </w:divBdr>
        </w:div>
        <w:div w:id="2033455854">
          <w:marLeft w:val="480"/>
          <w:marRight w:val="0"/>
          <w:marTop w:val="0"/>
          <w:marBottom w:val="0"/>
          <w:divBdr>
            <w:top w:val="none" w:sz="0" w:space="0" w:color="auto"/>
            <w:left w:val="none" w:sz="0" w:space="0" w:color="auto"/>
            <w:bottom w:val="none" w:sz="0" w:space="0" w:color="auto"/>
            <w:right w:val="none" w:sz="0" w:space="0" w:color="auto"/>
          </w:divBdr>
        </w:div>
        <w:div w:id="1167093103">
          <w:marLeft w:val="480"/>
          <w:marRight w:val="0"/>
          <w:marTop w:val="0"/>
          <w:marBottom w:val="0"/>
          <w:divBdr>
            <w:top w:val="none" w:sz="0" w:space="0" w:color="auto"/>
            <w:left w:val="none" w:sz="0" w:space="0" w:color="auto"/>
            <w:bottom w:val="none" w:sz="0" w:space="0" w:color="auto"/>
            <w:right w:val="none" w:sz="0" w:space="0" w:color="auto"/>
          </w:divBdr>
        </w:div>
        <w:div w:id="540555391">
          <w:marLeft w:val="480"/>
          <w:marRight w:val="0"/>
          <w:marTop w:val="0"/>
          <w:marBottom w:val="0"/>
          <w:divBdr>
            <w:top w:val="none" w:sz="0" w:space="0" w:color="auto"/>
            <w:left w:val="none" w:sz="0" w:space="0" w:color="auto"/>
            <w:bottom w:val="none" w:sz="0" w:space="0" w:color="auto"/>
            <w:right w:val="none" w:sz="0" w:space="0" w:color="auto"/>
          </w:divBdr>
        </w:div>
        <w:div w:id="1043478297">
          <w:marLeft w:val="480"/>
          <w:marRight w:val="0"/>
          <w:marTop w:val="0"/>
          <w:marBottom w:val="0"/>
          <w:divBdr>
            <w:top w:val="none" w:sz="0" w:space="0" w:color="auto"/>
            <w:left w:val="none" w:sz="0" w:space="0" w:color="auto"/>
            <w:bottom w:val="none" w:sz="0" w:space="0" w:color="auto"/>
            <w:right w:val="none" w:sz="0" w:space="0" w:color="auto"/>
          </w:divBdr>
        </w:div>
        <w:div w:id="1189635505">
          <w:marLeft w:val="480"/>
          <w:marRight w:val="0"/>
          <w:marTop w:val="0"/>
          <w:marBottom w:val="0"/>
          <w:divBdr>
            <w:top w:val="none" w:sz="0" w:space="0" w:color="auto"/>
            <w:left w:val="none" w:sz="0" w:space="0" w:color="auto"/>
            <w:bottom w:val="none" w:sz="0" w:space="0" w:color="auto"/>
            <w:right w:val="none" w:sz="0" w:space="0" w:color="auto"/>
          </w:divBdr>
        </w:div>
        <w:div w:id="709690445">
          <w:marLeft w:val="480"/>
          <w:marRight w:val="0"/>
          <w:marTop w:val="0"/>
          <w:marBottom w:val="0"/>
          <w:divBdr>
            <w:top w:val="none" w:sz="0" w:space="0" w:color="auto"/>
            <w:left w:val="none" w:sz="0" w:space="0" w:color="auto"/>
            <w:bottom w:val="none" w:sz="0" w:space="0" w:color="auto"/>
            <w:right w:val="none" w:sz="0" w:space="0" w:color="auto"/>
          </w:divBdr>
        </w:div>
        <w:div w:id="760685004">
          <w:marLeft w:val="480"/>
          <w:marRight w:val="0"/>
          <w:marTop w:val="0"/>
          <w:marBottom w:val="0"/>
          <w:divBdr>
            <w:top w:val="none" w:sz="0" w:space="0" w:color="auto"/>
            <w:left w:val="none" w:sz="0" w:space="0" w:color="auto"/>
            <w:bottom w:val="none" w:sz="0" w:space="0" w:color="auto"/>
            <w:right w:val="none" w:sz="0" w:space="0" w:color="auto"/>
          </w:divBdr>
        </w:div>
        <w:div w:id="740912361">
          <w:marLeft w:val="480"/>
          <w:marRight w:val="0"/>
          <w:marTop w:val="0"/>
          <w:marBottom w:val="0"/>
          <w:divBdr>
            <w:top w:val="none" w:sz="0" w:space="0" w:color="auto"/>
            <w:left w:val="none" w:sz="0" w:space="0" w:color="auto"/>
            <w:bottom w:val="none" w:sz="0" w:space="0" w:color="auto"/>
            <w:right w:val="none" w:sz="0" w:space="0" w:color="auto"/>
          </w:divBdr>
        </w:div>
      </w:divsChild>
    </w:div>
    <w:div w:id="158160065">
      <w:bodyDiv w:val="1"/>
      <w:marLeft w:val="0"/>
      <w:marRight w:val="0"/>
      <w:marTop w:val="0"/>
      <w:marBottom w:val="0"/>
      <w:divBdr>
        <w:top w:val="none" w:sz="0" w:space="0" w:color="auto"/>
        <w:left w:val="none" w:sz="0" w:space="0" w:color="auto"/>
        <w:bottom w:val="none" w:sz="0" w:space="0" w:color="auto"/>
        <w:right w:val="none" w:sz="0" w:space="0" w:color="auto"/>
      </w:divBdr>
    </w:div>
    <w:div w:id="160395465">
      <w:bodyDiv w:val="1"/>
      <w:marLeft w:val="0"/>
      <w:marRight w:val="0"/>
      <w:marTop w:val="0"/>
      <w:marBottom w:val="0"/>
      <w:divBdr>
        <w:top w:val="none" w:sz="0" w:space="0" w:color="auto"/>
        <w:left w:val="none" w:sz="0" w:space="0" w:color="auto"/>
        <w:bottom w:val="none" w:sz="0" w:space="0" w:color="auto"/>
        <w:right w:val="none" w:sz="0" w:space="0" w:color="auto"/>
      </w:divBdr>
    </w:div>
    <w:div w:id="163207961">
      <w:bodyDiv w:val="1"/>
      <w:marLeft w:val="0"/>
      <w:marRight w:val="0"/>
      <w:marTop w:val="0"/>
      <w:marBottom w:val="0"/>
      <w:divBdr>
        <w:top w:val="none" w:sz="0" w:space="0" w:color="auto"/>
        <w:left w:val="none" w:sz="0" w:space="0" w:color="auto"/>
        <w:bottom w:val="none" w:sz="0" w:space="0" w:color="auto"/>
        <w:right w:val="none" w:sz="0" w:space="0" w:color="auto"/>
      </w:divBdr>
      <w:divsChild>
        <w:div w:id="1880511701">
          <w:marLeft w:val="480"/>
          <w:marRight w:val="0"/>
          <w:marTop w:val="0"/>
          <w:marBottom w:val="0"/>
          <w:divBdr>
            <w:top w:val="none" w:sz="0" w:space="0" w:color="auto"/>
            <w:left w:val="none" w:sz="0" w:space="0" w:color="auto"/>
            <w:bottom w:val="none" w:sz="0" w:space="0" w:color="auto"/>
            <w:right w:val="none" w:sz="0" w:space="0" w:color="auto"/>
          </w:divBdr>
        </w:div>
        <w:div w:id="1321615021">
          <w:marLeft w:val="480"/>
          <w:marRight w:val="0"/>
          <w:marTop w:val="0"/>
          <w:marBottom w:val="0"/>
          <w:divBdr>
            <w:top w:val="none" w:sz="0" w:space="0" w:color="auto"/>
            <w:left w:val="none" w:sz="0" w:space="0" w:color="auto"/>
            <w:bottom w:val="none" w:sz="0" w:space="0" w:color="auto"/>
            <w:right w:val="none" w:sz="0" w:space="0" w:color="auto"/>
          </w:divBdr>
        </w:div>
        <w:div w:id="771822057">
          <w:marLeft w:val="480"/>
          <w:marRight w:val="0"/>
          <w:marTop w:val="0"/>
          <w:marBottom w:val="0"/>
          <w:divBdr>
            <w:top w:val="none" w:sz="0" w:space="0" w:color="auto"/>
            <w:left w:val="none" w:sz="0" w:space="0" w:color="auto"/>
            <w:bottom w:val="none" w:sz="0" w:space="0" w:color="auto"/>
            <w:right w:val="none" w:sz="0" w:space="0" w:color="auto"/>
          </w:divBdr>
        </w:div>
        <w:div w:id="77561552">
          <w:marLeft w:val="480"/>
          <w:marRight w:val="0"/>
          <w:marTop w:val="0"/>
          <w:marBottom w:val="0"/>
          <w:divBdr>
            <w:top w:val="none" w:sz="0" w:space="0" w:color="auto"/>
            <w:left w:val="none" w:sz="0" w:space="0" w:color="auto"/>
            <w:bottom w:val="none" w:sz="0" w:space="0" w:color="auto"/>
            <w:right w:val="none" w:sz="0" w:space="0" w:color="auto"/>
          </w:divBdr>
        </w:div>
        <w:div w:id="272058364">
          <w:marLeft w:val="480"/>
          <w:marRight w:val="0"/>
          <w:marTop w:val="0"/>
          <w:marBottom w:val="0"/>
          <w:divBdr>
            <w:top w:val="none" w:sz="0" w:space="0" w:color="auto"/>
            <w:left w:val="none" w:sz="0" w:space="0" w:color="auto"/>
            <w:bottom w:val="none" w:sz="0" w:space="0" w:color="auto"/>
            <w:right w:val="none" w:sz="0" w:space="0" w:color="auto"/>
          </w:divBdr>
        </w:div>
        <w:div w:id="439683038">
          <w:marLeft w:val="480"/>
          <w:marRight w:val="0"/>
          <w:marTop w:val="0"/>
          <w:marBottom w:val="0"/>
          <w:divBdr>
            <w:top w:val="none" w:sz="0" w:space="0" w:color="auto"/>
            <w:left w:val="none" w:sz="0" w:space="0" w:color="auto"/>
            <w:bottom w:val="none" w:sz="0" w:space="0" w:color="auto"/>
            <w:right w:val="none" w:sz="0" w:space="0" w:color="auto"/>
          </w:divBdr>
        </w:div>
        <w:div w:id="1607351392">
          <w:marLeft w:val="480"/>
          <w:marRight w:val="0"/>
          <w:marTop w:val="0"/>
          <w:marBottom w:val="0"/>
          <w:divBdr>
            <w:top w:val="none" w:sz="0" w:space="0" w:color="auto"/>
            <w:left w:val="none" w:sz="0" w:space="0" w:color="auto"/>
            <w:bottom w:val="none" w:sz="0" w:space="0" w:color="auto"/>
            <w:right w:val="none" w:sz="0" w:space="0" w:color="auto"/>
          </w:divBdr>
        </w:div>
        <w:div w:id="534199011">
          <w:marLeft w:val="480"/>
          <w:marRight w:val="0"/>
          <w:marTop w:val="0"/>
          <w:marBottom w:val="0"/>
          <w:divBdr>
            <w:top w:val="none" w:sz="0" w:space="0" w:color="auto"/>
            <w:left w:val="none" w:sz="0" w:space="0" w:color="auto"/>
            <w:bottom w:val="none" w:sz="0" w:space="0" w:color="auto"/>
            <w:right w:val="none" w:sz="0" w:space="0" w:color="auto"/>
          </w:divBdr>
        </w:div>
        <w:div w:id="658845647">
          <w:marLeft w:val="480"/>
          <w:marRight w:val="0"/>
          <w:marTop w:val="0"/>
          <w:marBottom w:val="0"/>
          <w:divBdr>
            <w:top w:val="none" w:sz="0" w:space="0" w:color="auto"/>
            <w:left w:val="none" w:sz="0" w:space="0" w:color="auto"/>
            <w:bottom w:val="none" w:sz="0" w:space="0" w:color="auto"/>
            <w:right w:val="none" w:sz="0" w:space="0" w:color="auto"/>
          </w:divBdr>
        </w:div>
        <w:div w:id="342586260">
          <w:marLeft w:val="480"/>
          <w:marRight w:val="0"/>
          <w:marTop w:val="0"/>
          <w:marBottom w:val="0"/>
          <w:divBdr>
            <w:top w:val="none" w:sz="0" w:space="0" w:color="auto"/>
            <w:left w:val="none" w:sz="0" w:space="0" w:color="auto"/>
            <w:bottom w:val="none" w:sz="0" w:space="0" w:color="auto"/>
            <w:right w:val="none" w:sz="0" w:space="0" w:color="auto"/>
          </w:divBdr>
        </w:div>
        <w:div w:id="64107223">
          <w:marLeft w:val="480"/>
          <w:marRight w:val="0"/>
          <w:marTop w:val="0"/>
          <w:marBottom w:val="0"/>
          <w:divBdr>
            <w:top w:val="none" w:sz="0" w:space="0" w:color="auto"/>
            <w:left w:val="none" w:sz="0" w:space="0" w:color="auto"/>
            <w:bottom w:val="none" w:sz="0" w:space="0" w:color="auto"/>
            <w:right w:val="none" w:sz="0" w:space="0" w:color="auto"/>
          </w:divBdr>
        </w:div>
        <w:div w:id="625113906">
          <w:marLeft w:val="480"/>
          <w:marRight w:val="0"/>
          <w:marTop w:val="0"/>
          <w:marBottom w:val="0"/>
          <w:divBdr>
            <w:top w:val="none" w:sz="0" w:space="0" w:color="auto"/>
            <w:left w:val="none" w:sz="0" w:space="0" w:color="auto"/>
            <w:bottom w:val="none" w:sz="0" w:space="0" w:color="auto"/>
            <w:right w:val="none" w:sz="0" w:space="0" w:color="auto"/>
          </w:divBdr>
        </w:div>
        <w:div w:id="2098213153">
          <w:marLeft w:val="480"/>
          <w:marRight w:val="0"/>
          <w:marTop w:val="0"/>
          <w:marBottom w:val="0"/>
          <w:divBdr>
            <w:top w:val="none" w:sz="0" w:space="0" w:color="auto"/>
            <w:left w:val="none" w:sz="0" w:space="0" w:color="auto"/>
            <w:bottom w:val="none" w:sz="0" w:space="0" w:color="auto"/>
            <w:right w:val="none" w:sz="0" w:space="0" w:color="auto"/>
          </w:divBdr>
        </w:div>
        <w:div w:id="87242282">
          <w:marLeft w:val="480"/>
          <w:marRight w:val="0"/>
          <w:marTop w:val="0"/>
          <w:marBottom w:val="0"/>
          <w:divBdr>
            <w:top w:val="none" w:sz="0" w:space="0" w:color="auto"/>
            <w:left w:val="none" w:sz="0" w:space="0" w:color="auto"/>
            <w:bottom w:val="none" w:sz="0" w:space="0" w:color="auto"/>
            <w:right w:val="none" w:sz="0" w:space="0" w:color="auto"/>
          </w:divBdr>
        </w:div>
        <w:div w:id="1763069959">
          <w:marLeft w:val="480"/>
          <w:marRight w:val="0"/>
          <w:marTop w:val="0"/>
          <w:marBottom w:val="0"/>
          <w:divBdr>
            <w:top w:val="none" w:sz="0" w:space="0" w:color="auto"/>
            <w:left w:val="none" w:sz="0" w:space="0" w:color="auto"/>
            <w:bottom w:val="none" w:sz="0" w:space="0" w:color="auto"/>
            <w:right w:val="none" w:sz="0" w:space="0" w:color="auto"/>
          </w:divBdr>
        </w:div>
        <w:div w:id="1633369734">
          <w:marLeft w:val="480"/>
          <w:marRight w:val="0"/>
          <w:marTop w:val="0"/>
          <w:marBottom w:val="0"/>
          <w:divBdr>
            <w:top w:val="none" w:sz="0" w:space="0" w:color="auto"/>
            <w:left w:val="none" w:sz="0" w:space="0" w:color="auto"/>
            <w:bottom w:val="none" w:sz="0" w:space="0" w:color="auto"/>
            <w:right w:val="none" w:sz="0" w:space="0" w:color="auto"/>
          </w:divBdr>
        </w:div>
        <w:div w:id="162167763">
          <w:marLeft w:val="480"/>
          <w:marRight w:val="0"/>
          <w:marTop w:val="0"/>
          <w:marBottom w:val="0"/>
          <w:divBdr>
            <w:top w:val="none" w:sz="0" w:space="0" w:color="auto"/>
            <w:left w:val="none" w:sz="0" w:space="0" w:color="auto"/>
            <w:bottom w:val="none" w:sz="0" w:space="0" w:color="auto"/>
            <w:right w:val="none" w:sz="0" w:space="0" w:color="auto"/>
          </w:divBdr>
        </w:div>
        <w:div w:id="1111822440">
          <w:marLeft w:val="480"/>
          <w:marRight w:val="0"/>
          <w:marTop w:val="0"/>
          <w:marBottom w:val="0"/>
          <w:divBdr>
            <w:top w:val="none" w:sz="0" w:space="0" w:color="auto"/>
            <w:left w:val="none" w:sz="0" w:space="0" w:color="auto"/>
            <w:bottom w:val="none" w:sz="0" w:space="0" w:color="auto"/>
            <w:right w:val="none" w:sz="0" w:space="0" w:color="auto"/>
          </w:divBdr>
        </w:div>
        <w:div w:id="1157110201">
          <w:marLeft w:val="480"/>
          <w:marRight w:val="0"/>
          <w:marTop w:val="0"/>
          <w:marBottom w:val="0"/>
          <w:divBdr>
            <w:top w:val="none" w:sz="0" w:space="0" w:color="auto"/>
            <w:left w:val="none" w:sz="0" w:space="0" w:color="auto"/>
            <w:bottom w:val="none" w:sz="0" w:space="0" w:color="auto"/>
            <w:right w:val="none" w:sz="0" w:space="0" w:color="auto"/>
          </w:divBdr>
        </w:div>
        <w:div w:id="2043482967">
          <w:marLeft w:val="480"/>
          <w:marRight w:val="0"/>
          <w:marTop w:val="0"/>
          <w:marBottom w:val="0"/>
          <w:divBdr>
            <w:top w:val="none" w:sz="0" w:space="0" w:color="auto"/>
            <w:left w:val="none" w:sz="0" w:space="0" w:color="auto"/>
            <w:bottom w:val="none" w:sz="0" w:space="0" w:color="auto"/>
            <w:right w:val="none" w:sz="0" w:space="0" w:color="auto"/>
          </w:divBdr>
        </w:div>
        <w:div w:id="1507936241">
          <w:marLeft w:val="480"/>
          <w:marRight w:val="0"/>
          <w:marTop w:val="0"/>
          <w:marBottom w:val="0"/>
          <w:divBdr>
            <w:top w:val="none" w:sz="0" w:space="0" w:color="auto"/>
            <w:left w:val="none" w:sz="0" w:space="0" w:color="auto"/>
            <w:bottom w:val="none" w:sz="0" w:space="0" w:color="auto"/>
            <w:right w:val="none" w:sz="0" w:space="0" w:color="auto"/>
          </w:divBdr>
        </w:div>
        <w:div w:id="2008821468">
          <w:marLeft w:val="480"/>
          <w:marRight w:val="0"/>
          <w:marTop w:val="0"/>
          <w:marBottom w:val="0"/>
          <w:divBdr>
            <w:top w:val="none" w:sz="0" w:space="0" w:color="auto"/>
            <w:left w:val="none" w:sz="0" w:space="0" w:color="auto"/>
            <w:bottom w:val="none" w:sz="0" w:space="0" w:color="auto"/>
            <w:right w:val="none" w:sz="0" w:space="0" w:color="auto"/>
          </w:divBdr>
        </w:div>
        <w:div w:id="1081485084">
          <w:marLeft w:val="480"/>
          <w:marRight w:val="0"/>
          <w:marTop w:val="0"/>
          <w:marBottom w:val="0"/>
          <w:divBdr>
            <w:top w:val="none" w:sz="0" w:space="0" w:color="auto"/>
            <w:left w:val="none" w:sz="0" w:space="0" w:color="auto"/>
            <w:bottom w:val="none" w:sz="0" w:space="0" w:color="auto"/>
            <w:right w:val="none" w:sz="0" w:space="0" w:color="auto"/>
          </w:divBdr>
        </w:div>
        <w:div w:id="1759522037">
          <w:marLeft w:val="480"/>
          <w:marRight w:val="0"/>
          <w:marTop w:val="0"/>
          <w:marBottom w:val="0"/>
          <w:divBdr>
            <w:top w:val="none" w:sz="0" w:space="0" w:color="auto"/>
            <w:left w:val="none" w:sz="0" w:space="0" w:color="auto"/>
            <w:bottom w:val="none" w:sz="0" w:space="0" w:color="auto"/>
            <w:right w:val="none" w:sz="0" w:space="0" w:color="auto"/>
          </w:divBdr>
        </w:div>
        <w:div w:id="783580798">
          <w:marLeft w:val="480"/>
          <w:marRight w:val="0"/>
          <w:marTop w:val="0"/>
          <w:marBottom w:val="0"/>
          <w:divBdr>
            <w:top w:val="none" w:sz="0" w:space="0" w:color="auto"/>
            <w:left w:val="none" w:sz="0" w:space="0" w:color="auto"/>
            <w:bottom w:val="none" w:sz="0" w:space="0" w:color="auto"/>
            <w:right w:val="none" w:sz="0" w:space="0" w:color="auto"/>
          </w:divBdr>
        </w:div>
        <w:div w:id="1055547539">
          <w:marLeft w:val="480"/>
          <w:marRight w:val="0"/>
          <w:marTop w:val="0"/>
          <w:marBottom w:val="0"/>
          <w:divBdr>
            <w:top w:val="none" w:sz="0" w:space="0" w:color="auto"/>
            <w:left w:val="none" w:sz="0" w:space="0" w:color="auto"/>
            <w:bottom w:val="none" w:sz="0" w:space="0" w:color="auto"/>
            <w:right w:val="none" w:sz="0" w:space="0" w:color="auto"/>
          </w:divBdr>
        </w:div>
        <w:div w:id="1464234108">
          <w:marLeft w:val="480"/>
          <w:marRight w:val="0"/>
          <w:marTop w:val="0"/>
          <w:marBottom w:val="0"/>
          <w:divBdr>
            <w:top w:val="none" w:sz="0" w:space="0" w:color="auto"/>
            <w:left w:val="none" w:sz="0" w:space="0" w:color="auto"/>
            <w:bottom w:val="none" w:sz="0" w:space="0" w:color="auto"/>
            <w:right w:val="none" w:sz="0" w:space="0" w:color="auto"/>
          </w:divBdr>
        </w:div>
        <w:div w:id="370151975">
          <w:marLeft w:val="480"/>
          <w:marRight w:val="0"/>
          <w:marTop w:val="0"/>
          <w:marBottom w:val="0"/>
          <w:divBdr>
            <w:top w:val="none" w:sz="0" w:space="0" w:color="auto"/>
            <w:left w:val="none" w:sz="0" w:space="0" w:color="auto"/>
            <w:bottom w:val="none" w:sz="0" w:space="0" w:color="auto"/>
            <w:right w:val="none" w:sz="0" w:space="0" w:color="auto"/>
          </w:divBdr>
        </w:div>
        <w:div w:id="956715681">
          <w:marLeft w:val="480"/>
          <w:marRight w:val="0"/>
          <w:marTop w:val="0"/>
          <w:marBottom w:val="0"/>
          <w:divBdr>
            <w:top w:val="none" w:sz="0" w:space="0" w:color="auto"/>
            <w:left w:val="none" w:sz="0" w:space="0" w:color="auto"/>
            <w:bottom w:val="none" w:sz="0" w:space="0" w:color="auto"/>
            <w:right w:val="none" w:sz="0" w:space="0" w:color="auto"/>
          </w:divBdr>
        </w:div>
        <w:div w:id="2086217552">
          <w:marLeft w:val="480"/>
          <w:marRight w:val="0"/>
          <w:marTop w:val="0"/>
          <w:marBottom w:val="0"/>
          <w:divBdr>
            <w:top w:val="none" w:sz="0" w:space="0" w:color="auto"/>
            <w:left w:val="none" w:sz="0" w:space="0" w:color="auto"/>
            <w:bottom w:val="none" w:sz="0" w:space="0" w:color="auto"/>
            <w:right w:val="none" w:sz="0" w:space="0" w:color="auto"/>
          </w:divBdr>
        </w:div>
        <w:div w:id="1641880213">
          <w:marLeft w:val="480"/>
          <w:marRight w:val="0"/>
          <w:marTop w:val="0"/>
          <w:marBottom w:val="0"/>
          <w:divBdr>
            <w:top w:val="none" w:sz="0" w:space="0" w:color="auto"/>
            <w:left w:val="none" w:sz="0" w:space="0" w:color="auto"/>
            <w:bottom w:val="none" w:sz="0" w:space="0" w:color="auto"/>
            <w:right w:val="none" w:sz="0" w:space="0" w:color="auto"/>
          </w:divBdr>
        </w:div>
        <w:div w:id="1773817331">
          <w:marLeft w:val="480"/>
          <w:marRight w:val="0"/>
          <w:marTop w:val="0"/>
          <w:marBottom w:val="0"/>
          <w:divBdr>
            <w:top w:val="none" w:sz="0" w:space="0" w:color="auto"/>
            <w:left w:val="none" w:sz="0" w:space="0" w:color="auto"/>
            <w:bottom w:val="none" w:sz="0" w:space="0" w:color="auto"/>
            <w:right w:val="none" w:sz="0" w:space="0" w:color="auto"/>
          </w:divBdr>
        </w:div>
        <w:div w:id="984774441">
          <w:marLeft w:val="480"/>
          <w:marRight w:val="0"/>
          <w:marTop w:val="0"/>
          <w:marBottom w:val="0"/>
          <w:divBdr>
            <w:top w:val="none" w:sz="0" w:space="0" w:color="auto"/>
            <w:left w:val="none" w:sz="0" w:space="0" w:color="auto"/>
            <w:bottom w:val="none" w:sz="0" w:space="0" w:color="auto"/>
            <w:right w:val="none" w:sz="0" w:space="0" w:color="auto"/>
          </w:divBdr>
        </w:div>
        <w:div w:id="187329124">
          <w:marLeft w:val="480"/>
          <w:marRight w:val="0"/>
          <w:marTop w:val="0"/>
          <w:marBottom w:val="0"/>
          <w:divBdr>
            <w:top w:val="none" w:sz="0" w:space="0" w:color="auto"/>
            <w:left w:val="none" w:sz="0" w:space="0" w:color="auto"/>
            <w:bottom w:val="none" w:sz="0" w:space="0" w:color="auto"/>
            <w:right w:val="none" w:sz="0" w:space="0" w:color="auto"/>
          </w:divBdr>
        </w:div>
        <w:div w:id="1723092766">
          <w:marLeft w:val="480"/>
          <w:marRight w:val="0"/>
          <w:marTop w:val="0"/>
          <w:marBottom w:val="0"/>
          <w:divBdr>
            <w:top w:val="none" w:sz="0" w:space="0" w:color="auto"/>
            <w:left w:val="none" w:sz="0" w:space="0" w:color="auto"/>
            <w:bottom w:val="none" w:sz="0" w:space="0" w:color="auto"/>
            <w:right w:val="none" w:sz="0" w:space="0" w:color="auto"/>
          </w:divBdr>
        </w:div>
        <w:div w:id="2092004785">
          <w:marLeft w:val="480"/>
          <w:marRight w:val="0"/>
          <w:marTop w:val="0"/>
          <w:marBottom w:val="0"/>
          <w:divBdr>
            <w:top w:val="none" w:sz="0" w:space="0" w:color="auto"/>
            <w:left w:val="none" w:sz="0" w:space="0" w:color="auto"/>
            <w:bottom w:val="none" w:sz="0" w:space="0" w:color="auto"/>
            <w:right w:val="none" w:sz="0" w:space="0" w:color="auto"/>
          </w:divBdr>
        </w:div>
        <w:div w:id="1463573799">
          <w:marLeft w:val="480"/>
          <w:marRight w:val="0"/>
          <w:marTop w:val="0"/>
          <w:marBottom w:val="0"/>
          <w:divBdr>
            <w:top w:val="none" w:sz="0" w:space="0" w:color="auto"/>
            <w:left w:val="none" w:sz="0" w:space="0" w:color="auto"/>
            <w:bottom w:val="none" w:sz="0" w:space="0" w:color="auto"/>
            <w:right w:val="none" w:sz="0" w:space="0" w:color="auto"/>
          </w:divBdr>
        </w:div>
        <w:div w:id="320039630">
          <w:marLeft w:val="480"/>
          <w:marRight w:val="0"/>
          <w:marTop w:val="0"/>
          <w:marBottom w:val="0"/>
          <w:divBdr>
            <w:top w:val="none" w:sz="0" w:space="0" w:color="auto"/>
            <w:left w:val="none" w:sz="0" w:space="0" w:color="auto"/>
            <w:bottom w:val="none" w:sz="0" w:space="0" w:color="auto"/>
            <w:right w:val="none" w:sz="0" w:space="0" w:color="auto"/>
          </w:divBdr>
        </w:div>
        <w:div w:id="923563291">
          <w:marLeft w:val="480"/>
          <w:marRight w:val="0"/>
          <w:marTop w:val="0"/>
          <w:marBottom w:val="0"/>
          <w:divBdr>
            <w:top w:val="none" w:sz="0" w:space="0" w:color="auto"/>
            <w:left w:val="none" w:sz="0" w:space="0" w:color="auto"/>
            <w:bottom w:val="none" w:sz="0" w:space="0" w:color="auto"/>
            <w:right w:val="none" w:sz="0" w:space="0" w:color="auto"/>
          </w:divBdr>
        </w:div>
        <w:div w:id="77362109">
          <w:marLeft w:val="480"/>
          <w:marRight w:val="0"/>
          <w:marTop w:val="0"/>
          <w:marBottom w:val="0"/>
          <w:divBdr>
            <w:top w:val="none" w:sz="0" w:space="0" w:color="auto"/>
            <w:left w:val="none" w:sz="0" w:space="0" w:color="auto"/>
            <w:bottom w:val="none" w:sz="0" w:space="0" w:color="auto"/>
            <w:right w:val="none" w:sz="0" w:space="0" w:color="auto"/>
          </w:divBdr>
        </w:div>
        <w:div w:id="1936135523">
          <w:marLeft w:val="480"/>
          <w:marRight w:val="0"/>
          <w:marTop w:val="0"/>
          <w:marBottom w:val="0"/>
          <w:divBdr>
            <w:top w:val="none" w:sz="0" w:space="0" w:color="auto"/>
            <w:left w:val="none" w:sz="0" w:space="0" w:color="auto"/>
            <w:bottom w:val="none" w:sz="0" w:space="0" w:color="auto"/>
            <w:right w:val="none" w:sz="0" w:space="0" w:color="auto"/>
          </w:divBdr>
        </w:div>
        <w:div w:id="49160320">
          <w:marLeft w:val="480"/>
          <w:marRight w:val="0"/>
          <w:marTop w:val="0"/>
          <w:marBottom w:val="0"/>
          <w:divBdr>
            <w:top w:val="none" w:sz="0" w:space="0" w:color="auto"/>
            <w:left w:val="none" w:sz="0" w:space="0" w:color="auto"/>
            <w:bottom w:val="none" w:sz="0" w:space="0" w:color="auto"/>
            <w:right w:val="none" w:sz="0" w:space="0" w:color="auto"/>
          </w:divBdr>
        </w:div>
        <w:div w:id="563837444">
          <w:marLeft w:val="480"/>
          <w:marRight w:val="0"/>
          <w:marTop w:val="0"/>
          <w:marBottom w:val="0"/>
          <w:divBdr>
            <w:top w:val="none" w:sz="0" w:space="0" w:color="auto"/>
            <w:left w:val="none" w:sz="0" w:space="0" w:color="auto"/>
            <w:bottom w:val="none" w:sz="0" w:space="0" w:color="auto"/>
            <w:right w:val="none" w:sz="0" w:space="0" w:color="auto"/>
          </w:divBdr>
        </w:div>
        <w:div w:id="665668293">
          <w:marLeft w:val="480"/>
          <w:marRight w:val="0"/>
          <w:marTop w:val="0"/>
          <w:marBottom w:val="0"/>
          <w:divBdr>
            <w:top w:val="none" w:sz="0" w:space="0" w:color="auto"/>
            <w:left w:val="none" w:sz="0" w:space="0" w:color="auto"/>
            <w:bottom w:val="none" w:sz="0" w:space="0" w:color="auto"/>
            <w:right w:val="none" w:sz="0" w:space="0" w:color="auto"/>
          </w:divBdr>
        </w:div>
        <w:div w:id="1112169565">
          <w:marLeft w:val="480"/>
          <w:marRight w:val="0"/>
          <w:marTop w:val="0"/>
          <w:marBottom w:val="0"/>
          <w:divBdr>
            <w:top w:val="none" w:sz="0" w:space="0" w:color="auto"/>
            <w:left w:val="none" w:sz="0" w:space="0" w:color="auto"/>
            <w:bottom w:val="none" w:sz="0" w:space="0" w:color="auto"/>
            <w:right w:val="none" w:sz="0" w:space="0" w:color="auto"/>
          </w:divBdr>
        </w:div>
        <w:div w:id="1906455330">
          <w:marLeft w:val="480"/>
          <w:marRight w:val="0"/>
          <w:marTop w:val="0"/>
          <w:marBottom w:val="0"/>
          <w:divBdr>
            <w:top w:val="none" w:sz="0" w:space="0" w:color="auto"/>
            <w:left w:val="none" w:sz="0" w:space="0" w:color="auto"/>
            <w:bottom w:val="none" w:sz="0" w:space="0" w:color="auto"/>
            <w:right w:val="none" w:sz="0" w:space="0" w:color="auto"/>
          </w:divBdr>
        </w:div>
        <w:div w:id="1467507091">
          <w:marLeft w:val="480"/>
          <w:marRight w:val="0"/>
          <w:marTop w:val="0"/>
          <w:marBottom w:val="0"/>
          <w:divBdr>
            <w:top w:val="none" w:sz="0" w:space="0" w:color="auto"/>
            <w:left w:val="none" w:sz="0" w:space="0" w:color="auto"/>
            <w:bottom w:val="none" w:sz="0" w:space="0" w:color="auto"/>
            <w:right w:val="none" w:sz="0" w:space="0" w:color="auto"/>
          </w:divBdr>
        </w:div>
        <w:div w:id="309286904">
          <w:marLeft w:val="480"/>
          <w:marRight w:val="0"/>
          <w:marTop w:val="0"/>
          <w:marBottom w:val="0"/>
          <w:divBdr>
            <w:top w:val="none" w:sz="0" w:space="0" w:color="auto"/>
            <w:left w:val="none" w:sz="0" w:space="0" w:color="auto"/>
            <w:bottom w:val="none" w:sz="0" w:space="0" w:color="auto"/>
            <w:right w:val="none" w:sz="0" w:space="0" w:color="auto"/>
          </w:divBdr>
        </w:div>
        <w:div w:id="1920866504">
          <w:marLeft w:val="480"/>
          <w:marRight w:val="0"/>
          <w:marTop w:val="0"/>
          <w:marBottom w:val="0"/>
          <w:divBdr>
            <w:top w:val="none" w:sz="0" w:space="0" w:color="auto"/>
            <w:left w:val="none" w:sz="0" w:space="0" w:color="auto"/>
            <w:bottom w:val="none" w:sz="0" w:space="0" w:color="auto"/>
            <w:right w:val="none" w:sz="0" w:space="0" w:color="auto"/>
          </w:divBdr>
        </w:div>
        <w:div w:id="1890918030">
          <w:marLeft w:val="480"/>
          <w:marRight w:val="0"/>
          <w:marTop w:val="0"/>
          <w:marBottom w:val="0"/>
          <w:divBdr>
            <w:top w:val="none" w:sz="0" w:space="0" w:color="auto"/>
            <w:left w:val="none" w:sz="0" w:space="0" w:color="auto"/>
            <w:bottom w:val="none" w:sz="0" w:space="0" w:color="auto"/>
            <w:right w:val="none" w:sz="0" w:space="0" w:color="auto"/>
          </w:divBdr>
        </w:div>
        <w:div w:id="1969582060">
          <w:marLeft w:val="480"/>
          <w:marRight w:val="0"/>
          <w:marTop w:val="0"/>
          <w:marBottom w:val="0"/>
          <w:divBdr>
            <w:top w:val="none" w:sz="0" w:space="0" w:color="auto"/>
            <w:left w:val="none" w:sz="0" w:space="0" w:color="auto"/>
            <w:bottom w:val="none" w:sz="0" w:space="0" w:color="auto"/>
            <w:right w:val="none" w:sz="0" w:space="0" w:color="auto"/>
          </w:divBdr>
        </w:div>
        <w:div w:id="1692417693">
          <w:marLeft w:val="480"/>
          <w:marRight w:val="0"/>
          <w:marTop w:val="0"/>
          <w:marBottom w:val="0"/>
          <w:divBdr>
            <w:top w:val="none" w:sz="0" w:space="0" w:color="auto"/>
            <w:left w:val="none" w:sz="0" w:space="0" w:color="auto"/>
            <w:bottom w:val="none" w:sz="0" w:space="0" w:color="auto"/>
            <w:right w:val="none" w:sz="0" w:space="0" w:color="auto"/>
          </w:divBdr>
        </w:div>
        <w:div w:id="1232734799">
          <w:marLeft w:val="480"/>
          <w:marRight w:val="0"/>
          <w:marTop w:val="0"/>
          <w:marBottom w:val="0"/>
          <w:divBdr>
            <w:top w:val="none" w:sz="0" w:space="0" w:color="auto"/>
            <w:left w:val="none" w:sz="0" w:space="0" w:color="auto"/>
            <w:bottom w:val="none" w:sz="0" w:space="0" w:color="auto"/>
            <w:right w:val="none" w:sz="0" w:space="0" w:color="auto"/>
          </w:divBdr>
        </w:div>
        <w:div w:id="1017124056">
          <w:marLeft w:val="480"/>
          <w:marRight w:val="0"/>
          <w:marTop w:val="0"/>
          <w:marBottom w:val="0"/>
          <w:divBdr>
            <w:top w:val="none" w:sz="0" w:space="0" w:color="auto"/>
            <w:left w:val="none" w:sz="0" w:space="0" w:color="auto"/>
            <w:bottom w:val="none" w:sz="0" w:space="0" w:color="auto"/>
            <w:right w:val="none" w:sz="0" w:space="0" w:color="auto"/>
          </w:divBdr>
        </w:div>
        <w:div w:id="1010446090">
          <w:marLeft w:val="480"/>
          <w:marRight w:val="0"/>
          <w:marTop w:val="0"/>
          <w:marBottom w:val="0"/>
          <w:divBdr>
            <w:top w:val="none" w:sz="0" w:space="0" w:color="auto"/>
            <w:left w:val="none" w:sz="0" w:space="0" w:color="auto"/>
            <w:bottom w:val="none" w:sz="0" w:space="0" w:color="auto"/>
            <w:right w:val="none" w:sz="0" w:space="0" w:color="auto"/>
          </w:divBdr>
        </w:div>
        <w:div w:id="474107091">
          <w:marLeft w:val="480"/>
          <w:marRight w:val="0"/>
          <w:marTop w:val="0"/>
          <w:marBottom w:val="0"/>
          <w:divBdr>
            <w:top w:val="none" w:sz="0" w:space="0" w:color="auto"/>
            <w:left w:val="none" w:sz="0" w:space="0" w:color="auto"/>
            <w:bottom w:val="none" w:sz="0" w:space="0" w:color="auto"/>
            <w:right w:val="none" w:sz="0" w:space="0" w:color="auto"/>
          </w:divBdr>
        </w:div>
        <w:div w:id="1173111769">
          <w:marLeft w:val="480"/>
          <w:marRight w:val="0"/>
          <w:marTop w:val="0"/>
          <w:marBottom w:val="0"/>
          <w:divBdr>
            <w:top w:val="none" w:sz="0" w:space="0" w:color="auto"/>
            <w:left w:val="none" w:sz="0" w:space="0" w:color="auto"/>
            <w:bottom w:val="none" w:sz="0" w:space="0" w:color="auto"/>
            <w:right w:val="none" w:sz="0" w:space="0" w:color="auto"/>
          </w:divBdr>
        </w:div>
        <w:div w:id="788862355">
          <w:marLeft w:val="480"/>
          <w:marRight w:val="0"/>
          <w:marTop w:val="0"/>
          <w:marBottom w:val="0"/>
          <w:divBdr>
            <w:top w:val="none" w:sz="0" w:space="0" w:color="auto"/>
            <w:left w:val="none" w:sz="0" w:space="0" w:color="auto"/>
            <w:bottom w:val="none" w:sz="0" w:space="0" w:color="auto"/>
            <w:right w:val="none" w:sz="0" w:space="0" w:color="auto"/>
          </w:divBdr>
        </w:div>
        <w:div w:id="57824892">
          <w:marLeft w:val="480"/>
          <w:marRight w:val="0"/>
          <w:marTop w:val="0"/>
          <w:marBottom w:val="0"/>
          <w:divBdr>
            <w:top w:val="none" w:sz="0" w:space="0" w:color="auto"/>
            <w:left w:val="none" w:sz="0" w:space="0" w:color="auto"/>
            <w:bottom w:val="none" w:sz="0" w:space="0" w:color="auto"/>
            <w:right w:val="none" w:sz="0" w:space="0" w:color="auto"/>
          </w:divBdr>
        </w:div>
        <w:div w:id="1174690489">
          <w:marLeft w:val="480"/>
          <w:marRight w:val="0"/>
          <w:marTop w:val="0"/>
          <w:marBottom w:val="0"/>
          <w:divBdr>
            <w:top w:val="none" w:sz="0" w:space="0" w:color="auto"/>
            <w:left w:val="none" w:sz="0" w:space="0" w:color="auto"/>
            <w:bottom w:val="none" w:sz="0" w:space="0" w:color="auto"/>
            <w:right w:val="none" w:sz="0" w:space="0" w:color="auto"/>
          </w:divBdr>
        </w:div>
        <w:div w:id="140663517">
          <w:marLeft w:val="480"/>
          <w:marRight w:val="0"/>
          <w:marTop w:val="0"/>
          <w:marBottom w:val="0"/>
          <w:divBdr>
            <w:top w:val="none" w:sz="0" w:space="0" w:color="auto"/>
            <w:left w:val="none" w:sz="0" w:space="0" w:color="auto"/>
            <w:bottom w:val="none" w:sz="0" w:space="0" w:color="auto"/>
            <w:right w:val="none" w:sz="0" w:space="0" w:color="auto"/>
          </w:divBdr>
        </w:div>
        <w:div w:id="1104036430">
          <w:marLeft w:val="480"/>
          <w:marRight w:val="0"/>
          <w:marTop w:val="0"/>
          <w:marBottom w:val="0"/>
          <w:divBdr>
            <w:top w:val="none" w:sz="0" w:space="0" w:color="auto"/>
            <w:left w:val="none" w:sz="0" w:space="0" w:color="auto"/>
            <w:bottom w:val="none" w:sz="0" w:space="0" w:color="auto"/>
            <w:right w:val="none" w:sz="0" w:space="0" w:color="auto"/>
          </w:divBdr>
        </w:div>
        <w:div w:id="1434666992">
          <w:marLeft w:val="480"/>
          <w:marRight w:val="0"/>
          <w:marTop w:val="0"/>
          <w:marBottom w:val="0"/>
          <w:divBdr>
            <w:top w:val="none" w:sz="0" w:space="0" w:color="auto"/>
            <w:left w:val="none" w:sz="0" w:space="0" w:color="auto"/>
            <w:bottom w:val="none" w:sz="0" w:space="0" w:color="auto"/>
            <w:right w:val="none" w:sz="0" w:space="0" w:color="auto"/>
          </w:divBdr>
        </w:div>
        <w:div w:id="654913416">
          <w:marLeft w:val="480"/>
          <w:marRight w:val="0"/>
          <w:marTop w:val="0"/>
          <w:marBottom w:val="0"/>
          <w:divBdr>
            <w:top w:val="none" w:sz="0" w:space="0" w:color="auto"/>
            <w:left w:val="none" w:sz="0" w:space="0" w:color="auto"/>
            <w:bottom w:val="none" w:sz="0" w:space="0" w:color="auto"/>
            <w:right w:val="none" w:sz="0" w:space="0" w:color="auto"/>
          </w:divBdr>
        </w:div>
        <w:div w:id="907113452">
          <w:marLeft w:val="480"/>
          <w:marRight w:val="0"/>
          <w:marTop w:val="0"/>
          <w:marBottom w:val="0"/>
          <w:divBdr>
            <w:top w:val="none" w:sz="0" w:space="0" w:color="auto"/>
            <w:left w:val="none" w:sz="0" w:space="0" w:color="auto"/>
            <w:bottom w:val="none" w:sz="0" w:space="0" w:color="auto"/>
            <w:right w:val="none" w:sz="0" w:space="0" w:color="auto"/>
          </w:divBdr>
        </w:div>
        <w:div w:id="1744791984">
          <w:marLeft w:val="480"/>
          <w:marRight w:val="0"/>
          <w:marTop w:val="0"/>
          <w:marBottom w:val="0"/>
          <w:divBdr>
            <w:top w:val="none" w:sz="0" w:space="0" w:color="auto"/>
            <w:left w:val="none" w:sz="0" w:space="0" w:color="auto"/>
            <w:bottom w:val="none" w:sz="0" w:space="0" w:color="auto"/>
            <w:right w:val="none" w:sz="0" w:space="0" w:color="auto"/>
          </w:divBdr>
        </w:div>
        <w:div w:id="1226140486">
          <w:marLeft w:val="480"/>
          <w:marRight w:val="0"/>
          <w:marTop w:val="0"/>
          <w:marBottom w:val="0"/>
          <w:divBdr>
            <w:top w:val="none" w:sz="0" w:space="0" w:color="auto"/>
            <w:left w:val="none" w:sz="0" w:space="0" w:color="auto"/>
            <w:bottom w:val="none" w:sz="0" w:space="0" w:color="auto"/>
            <w:right w:val="none" w:sz="0" w:space="0" w:color="auto"/>
          </w:divBdr>
        </w:div>
        <w:div w:id="627007123">
          <w:marLeft w:val="480"/>
          <w:marRight w:val="0"/>
          <w:marTop w:val="0"/>
          <w:marBottom w:val="0"/>
          <w:divBdr>
            <w:top w:val="none" w:sz="0" w:space="0" w:color="auto"/>
            <w:left w:val="none" w:sz="0" w:space="0" w:color="auto"/>
            <w:bottom w:val="none" w:sz="0" w:space="0" w:color="auto"/>
            <w:right w:val="none" w:sz="0" w:space="0" w:color="auto"/>
          </w:divBdr>
        </w:div>
        <w:div w:id="1367177382">
          <w:marLeft w:val="480"/>
          <w:marRight w:val="0"/>
          <w:marTop w:val="0"/>
          <w:marBottom w:val="0"/>
          <w:divBdr>
            <w:top w:val="none" w:sz="0" w:space="0" w:color="auto"/>
            <w:left w:val="none" w:sz="0" w:space="0" w:color="auto"/>
            <w:bottom w:val="none" w:sz="0" w:space="0" w:color="auto"/>
            <w:right w:val="none" w:sz="0" w:space="0" w:color="auto"/>
          </w:divBdr>
        </w:div>
        <w:div w:id="1585993403">
          <w:marLeft w:val="480"/>
          <w:marRight w:val="0"/>
          <w:marTop w:val="0"/>
          <w:marBottom w:val="0"/>
          <w:divBdr>
            <w:top w:val="none" w:sz="0" w:space="0" w:color="auto"/>
            <w:left w:val="none" w:sz="0" w:space="0" w:color="auto"/>
            <w:bottom w:val="none" w:sz="0" w:space="0" w:color="auto"/>
            <w:right w:val="none" w:sz="0" w:space="0" w:color="auto"/>
          </w:divBdr>
        </w:div>
        <w:div w:id="36592462">
          <w:marLeft w:val="480"/>
          <w:marRight w:val="0"/>
          <w:marTop w:val="0"/>
          <w:marBottom w:val="0"/>
          <w:divBdr>
            <w:top w:val="none" w:sz="0" w:space="0" w:color="auto"/>
            <w:left w:val="none" w:sz="0" w:space="0" w:color="auto"/>
            <w:bottom w:val="none" w:sz="0" w:space="0" w:color="auto"/>
            <w:right w:val="none" w:sz="0" w:space="0" w:color="auto"/>
          </w:divBdr>
        </w:div>
        <w:div w:id="1725641707">
          <w:marLeft w:val="480"/>
          <w:marRight w:val="0"/>
          <w:marTop w:val="0"/>
          <w:marBottom w:val="0"/>
          <w:divBdr>
            <w:top w:val="none" w:sz="0" w:space="0" w:color="auto"/>
            <w:left w:val="none" w:sz="0" w:space="0" w:color="auto"/>
            <w:bottom w:val="none" w:sz="0" w:space="0" w:color="auto"/>
            <w:right w:val="none" w:sz="0" w:space="0" w:color="auto"/>
          </w:divBdr>
        </w:div>
        <w:div w:id="1807696331">
          <w:marLeft w:val="480"/>
          <w:marRight w:val="0"/>
          <w:marTop w:val="0"/>
          <w:marBottom w:val="0"/>
          <w:divBdr>
            <w:top w:val="none" w:sz="0" w:space="0" w:color="auto"/>
            <w:left w:val="none" w:sz="0" w:space="0" w:color="auto"/>
            <w:bottom w:val="none" w:sz="0" w:space="0" w:color="auto"/>
            <w:right w:val="none" w:sz="0" w:space="0" w:color="auto"/>
          </w:divBdr>
        </w:div>
        <w:div w:id="1067798672">
          <w:marLeft w:val="480"/>
          <w:marRight w:val="0"/>
          <w:marTop w:val="0"/>
          <w:marBottom w:val="0"/>
          <w:divBdr>
            <w:top w:val="none" w:sz="0" w:space="0" w:color="auto"/>
            <w:left w:val="none" w:sz="0" w:space="0" w:color="auto"/>
            <w:bottom w:val="none" w:sz="0" w:space="0" w:color="auto"/>
            <w:right w:val="none" w:sz="0" w:space="0" w:color="auto"/>
          </w:divBdr>
        </w:div>
        <w:div w:id="1414862260">
          <w:marLeft w:val="480"/>
          <w:marRight w:val="0"/>
          <w:marTop w:val="0"/>
          <w:marBottom w:val="0"/>
          <w:divBdr>
            <w:top w:val="none" w:sz="0" w:space="0" w:color="auto"/>
            <w:left w:val="none" w:sz="0" w:space="0" w:color="auto"/>
            <w:bottom w:val="none" w:sz="0" w:space="0" w:color="auto"/>
            <w:right w:val="none" w:sz="0" w:space="0" w:color="auto"/>
          </w:divBdr>
        </w:div>
        <w:div w:id="1173448807">
          <w:marLeft w:val="480"/>
          <w:marRight w:val="0"/>
          <w:marTop w:val="0"/>
          <w:marBottom w:val="0"/>
          <w:divBdr>
            <w:top w:val="none" w:sz="0" w:space="0" w:color="auto"/>
            <w:left w:val="none" w:sz="0" w:space="0" w:color="auto"/>
            <w:bottom w:val="none" w:sz="0" w:space="0" w:color="auto"/>
            <w:right w:val="none" w:sz="0" w:space="0" w:color="auto"/>
          </w:divBdr>
        </w:div>
        <w:div w:id="1633706018">
          <w:marLeft w:val="480"/>
          <w:marRight w:val="0"/>
          <w:marTop w:val="0"/>
          <w:marBottom w:val="0"/>
          <w:divBdr>
            <w:top w:val="none" w:sz="0" w:space="0" w:color="auto"/>
            <w:left w:val="none" w:sz="0" w:space="0" w:color="auto"/>
            <w:bottom w:val="none" w:sz="0" w:space="0" w:color="auto"/>
            <w:right w:val="none" w:sz="0" w:space="0" w:color="auto"/>
          </w:divBdr>
        </w:div>
        <w:div w:id="425469696">
          <w:marLeft w:val="480"/>
          <w:marRight w:val="0"/>
          <w:marTop w:val="0"/>
          <w:marBottom w:val="0"/>
          <w:divBdr>
            <w:top w:val="none" w:sz="0" w:space="0" w:color="auto"/>
            <w:left w:val="none" w:sz="0" w:space="0" w:color="auto"/>
            <w:bottom w:val="none" w:sz="0" w:space="0" w:color="auto"/>
            <w:right w:val="none" w:sz="0" w:space="0" w:color="auto"/>
          </w:divBdr>
        </w:div>
        <w:div w:id="1755710839">
          <w:marLeft w:val="480"/>
          <w:marRight w:val="0"/>
          <w:marTop w:val="0"/>
          <w:marBottom w:val="0"/>
          <w:divBdr>
            <w:top w:val="none" w:sz="0" w:space="0" w:color="auto"/>
            <w:left w:val="none" w:sz="0" w:space="0" w:color="auto"/>
            <w:bottom w:val="none" w:sz="0" w:space="0" w:color="auto"/>
            <w:right w:val="none" w:sz="0" w:space="0" w:color="auto"/>
          </w:divBdr>
        </w:div>
        <w:div w:id="30231667">
          <w:marLeft w:val="480"/>
          <w:marRight w:val="0"/>
          <w:marTop w:val="0"/>
          <w:marBottom w:val="0"/>
          <w:divBdr>
            <w:top w:val="none" w:sz="0" w:space="0" w:color="auto"/>
            <w:left w:val="none" w:sz="0" w:space="0" w:color="auto"/>
            <w:bottom w:val="none" w:sz="0" w:space="0" w:color="auto"/>
            <w:right w:val="none" w:sz="0" w:space="0" w:color="auto"/>
          </w:divBdr>
        </w:div>
        <w:div w:id="1662808771">
          <w:marLeft w:val="480"/>
          <w:marRight w:val="0"/>
          <w:marTop w:val="0"/>
          <w:marBottom w:val="0"/>
          <w:divBdr>
            <w:top w:val="none" w:sz="0" w:space="0" w:color="auto"/>
            <w:left w:val="none" w:sz="0" w:space="0" w:color="auto"/>
            <w:bottom w:val="none" w:sz="0" w:space="0" w:color="auto"/>
            <w:right w:val="none" w:sz="0" w:space="0" w:color="auto"/>
          </w:divBdr>
        </w:div>
        <w:div w:id="1806314694">
          <w:marLeft w:val="480"/>
          <w:marRight w:val="0"/>
          <w:marTop w:val="0"/>
          <w:marBottom w:val="0"/>
          <w:divBdr>
            <w:top w:val="none" w:sz="0" w:space="0" w:color="auto"/>
            <w:left w:val="none" w:sz="0" w:space="0" w:color="auto"/>
            <w:bottom w:val="none" w:sz="0" w:space="0" w:color="auto"/>
            <w:right w:val="none" w:sz="0" w:space="0" w:color="auto"/>
          </w:divBdr>
        </w:div>
        <w:div w:id="249199701">
          <w:marLeft w:val="480"/>
          <w:marRight w:val="0"/>
          <w:marTop w:val="0"/>
          <w:marBottom w:val="0"/>
          <w:divBdr>
            <w:top w:val="none" w:sz="0" w:space="0" w:color="auto"/>
            <w:left w:val="none" w:sz="0" w:space="0" w:color="auto"/>
            <w:bottom w:val="none" w:sz="0" w:space="0" w:color="auto"/>
            <w:right w:val="none" w:sz="0" w:space="0" w:color="auto"/>
          </w:divBdr>
        </w:div>
        <w:div w:id="1809281511">
          <w:marLeft w:val="480"/>
          <w:marRight w:val="0"/>
          <w:marTop w:val="0"/>
          <w:marBottom w:val="0"/>
          <w:divBdr>
            <w:top w:val="none" w:sz="0" w:space="0" w:color="auto"/>
            <w:left w:val="none" w:sz="0" w:space="0" w:color="auto"/>
            <w:bottom w:val="none" w:sz="0" w:space="0" w:color="auto"/>
            <w:right w:val="none" w:sz="0" w:space="0" w:color="auto"/>
          </w:divBdr>
        </w:div>
        <w:div w:id="2050759114">
          <w:marLeft w:val="480"/>
          <w:marRight w:val="0"/>
          <w:marTop w:val="0"/>
          <w:marBottom w:val="0"/>
          <w:divBdr>
            <w:top w:val="none" w:sz="0" w:space="0" w:color="auto"/>
            <w:left w:val="none" w:sz="0" w:space="0" w:color="auto"/>
            <w:bottom w:val="none" w:sz="0" w:space="0" w:color="auto"/>
            <w:right w:val="none" w:sz="0" w:space="0" w:color="auto"/>
          </w:divBdr>
        </w:div>
        <w:div w:id="1602224540">
          <w:marLeft w:val="480"/>
          <w:marRight w:val="0"/>
          <w:marTop w:val="0"/>
          <w:marBottom w:val="0"/>
          <w:divBdr>
            <w:top w:val="none" w:sz="0" w:space="0" w:color="auto"/>
            <w:left w:val="none" w:sz="0" w:space="0" w:color="auto"/>
            <w:bottom w:val="none" w:sz="0" w:space="0" w:color="auto"/>
            <w:right w:val="none" w:sz="0" w:space="0" w:color="auto"/>
          </w:divBdr>
        </w:div>
        <w:div w:id="1769891258">
          <w:marLeft w:val="480"/>
          <w:marRight w:val="0"/>
          <w:marTop w:val="0"/>
          <w:marBottom w:val="0"/>
          <w:divBdr>
            <w:top w:val="none" w:sz="0" w:space="0" w:color="auto"/>
            <w:left w:val="none" w:sz="0" w:space="0" w:color="auto"/>
            <w:bottom w:val="none" w:sz="0" w:space="0" w:color="auto"/>
            <w:right w:val="none" w:sz="0" w:space="0" w:color="auto"/>
          </w:divBdr>
        </w:div>
        <w:div w:id="998310420">
          <w:marLeft w:val="480"/>
          <w:marRight w:val="0"/>
          <w:marTop w:val="0"/>
          <w:marBottom w:val="0"/>
          <w:divBdr>
            <w:top w:val="none" w:sz="0" w:space="0" w:color="auto"/>
            <w:left w:val="none" w:sz="0" w:space="0" w:color="auto"/>
            <w:bottom w:val="none" w:sz="0" w:space="0" w:color="auto"/>
            <w:right w:val="none" w:sz="0" w:space="0" w:color="auto"/>
          </w:divBdr>
        </w:div>
        <w:div w:id="1030029444">
          <w:marLeft w:val="480"/>
          <w:marRight w:val="0"/>
          <w:marTop w:val="0"/>
          <w:marBottom w:val="0"/>
          <w:divBdr>
            <w:top w:val="none" w:sz="0" w:space="0" w:color="auto"/>
            <w:left w:val="none" w:sz="0" w:space="0" w:color="auto"/>
            <w:bottom w:val="none" w:sz="0" w:space="0" w:color="auto"/>
            <w:right w:val="none" w:sz="0" w:space="0" w:color="auto"/>
          </w:divBdr>
        </w:div>
        <w:div w:id="483621668">
          <w:marLeft w:val="480"/>
          <w:marRight w:val="0"/>
          <w:marTop w:val="0"/>
          <w:marBottom w:val="0"/>
          <w:divBdr>
            <w:top w:val="none" w:sz="0" w:space="0" w:color="auto"/>
            <w:left w:val="none" w:sz="0" w:space="0" w:color="auto"/>
            <w:bottom w:val="none" w:sz="0" w:space="0" w:color="auto"/>
            <w:right w:val="none" w:sz="0" w:space="0" w:color="auto"/>
          </w:divBdr>
        </w:div>
        <w:div w:id="1714380723">
          <w:marLeft w:val="480"/>
          <w:marRight w:val="0"/>
          <w:marTop w:val="0"/>
          <w:marBottom w:val="0"/>
          <w:divBdr>
            <w:top w:val="none" w:sz="0" w:space="0" w:color="auto"/>
            <w:left w:val="none" w:sz="0" w:space="0" w:color="auto"/>
            <w:bottom w:val="none" w:sz="0" w:space="0" w:color="auto"/>
            <w:right w:val="none" w:sz="0" w:space="0" w:color="auto"/>
          </w:divBdr>
        </w:div>
        <w:div w:id="547493544">
          <w:marLeft w:val="480"/>
          <w:marRight w:val="0"/>
          <w:marTop w:val="0"/>
          <w:marBottom w:val="0"/>
          <w:divBdr>
            <w:top w:val="none" w:sz="0" w:space="0" w:color="auto"/>
            <w:left w:val="none" w:sz="0" w:space="0" w:color="auto"/>
            <w:bottom w:val="none" w:sz="0" w:space="0" w:color="auto"/>
            <w:right w:val="none" w:sz="0" w:space="0" w:color="auto"/>
          </w:divBdr>
        </w:div>
        <w:div w:id="1316183189">
          <w:marLeft w:val="480"/>
          <w:marRight w:val="0"/>
          <w:marTop w:val="0"/>
          <w:marBottom w:val="0"/>
          <w:divBdr>
            <w:top w:val="none" w:sz="0" w:space="0" w:color="auto"/>
            <w:left w:val="none" w:sz="0" w:space="0" w:color="auto"/>
            <w:bottom w:val="none" w:sz="0" w:space="0" w:color="auto"/>
            <w:right w:val="none" w:sz="0" w:space="0" w:color="auto"/>
          </w:divBdr>
        </w:div>
        <w:div w:id="1456215955">
          <w:marLeft w:val="480"/>
          <w:marRight w:val="0"/>
          <w:marTop w:val="0"/>
          <w:marBottom w:val="0"/>
          <w:divBdr>
            <w:top w:val="none" w:sz="0" w:space="0" w:color="auto"/>
            <w:left w:val="none" w:sz="0" w:space="0" w:color="auto"/>
            <w:bottom w:val="none" w:sz="0" w:space="0" w:color="auto"/>
            <w:right w:val="none" w:sz="0" w:space="0" w:color="auto"/>
          </w:divBdr>
        </w:div>
        <w:div w:id="410666062">
          <w:marLeft w:val="480"/>
          <w:marRight w:val="0"/>
          <w:marTop w:val="0"/>
          <w:marBottom w:val="0"/>
          <w:divBdr>
            <w:top w:val="none" w:sz="0" w:space="0" w:color="auto"/>
            <w:left w:val="none" w:sz="0" w:space="0" w:color="auto"/>
            <w:bottom w:val="none" w:sz="0" w:space="0" w:color="auto"/>
            <w:right w:val="none" w:sz="0" w:space="0" w:color="auto"/>
          </w:divBdr>
        </w:div>
        <w:div w:id="998270721">
          <w:marLeft w:val="480"/>
          <w:marRight w:val="0"/>
          <w:marTop w:val="0"/>
          <w:marBottom w:val="0"/>
          <w:divBdr>
            <w:top w:val="none" w:sz="0" w:space="0" w:color="auto"/>
            <w:left w:val="none" w:sz="0" w:space="0" w:color="auto"/>
            <w:bottom w:val="none" w:sz="0" w:space="0" w:color="auto"/>
            <w:right w:val="none" w:sz="0" w:space="0" w:color="auto"/>
          </w:divBdr>
        </w:div>
        <w:div w:id="2068644035">
          <w:marLeft w:val="480"/>
          <w:marRight w:val="0"/>
          <w:marTop w:val="0"/>
          <w:marBottom w:val="0"/>
          <w:divBdr>
            <w:top w:val="none" w:sz="0" w:space="0" w:color="auto"/>
            <w:left w:val="none" w:sz="0" w:space="0" w:color="auto"/>
            <w:bottom w:val="none" w:sz="0" w:space="0" w:color="auto"/>
            <w:right w:val="none" w:sz="0" w:space="0" w:color="auto"/>
          </w:divBdr>
        </w:div>
        <w:div w:id="1859001841">
          <w:marLeft w:val="480"/>
          <w:marRight w:val="0"/>
          <w:marTop w:val="0"/>
          <w:marBottom w:val="0"/>
          <w:divBdr>
            <w:top w:val="none" w:sz="0" w:space="0" w:color="auto"/>
            <w:left w:val="none" w:sz="0" w:space="0" w:color="auto"/>
            <w:bottom w:val="none" w:sz="0" w:space="0" w:color="auto"/>
            <w:right w:val="none" w:sz="0" w:space="0" w:color="auto"/>
          </w:divBdr>
        </w:div>
        <w:div w:id="861825205">
          <w:marLeft w:val="480"/>
          <w:marRight w:val="0"/>
          <w:marTop w:val="0"/>
          <w:marBottom w:val="0"/>
          <w:divBdr>
            <w:top w:val="none" w:sz="0" w:space="0" w:color="auto"/>
            <w:left w:val="none" w:sz="0" w:space="0" w:color="auto"/>
            <w:bottom w:val="none" w:sz="0" w:space="0" w:color="auto"/>
            <w:right w:val="none" w:sz="0" w:space="0" w:color="auto"/>
          </w:divBdr>
        </w:div>
        <w:div w:id="1175345568">
          <w:marLeft w:val="480"/>
          <w:marRight w:val="0"/>
          <w:marTop w:val="0"/>
          <w:marBottom w:val="0"/>
          <w:divBdr>
            <w:top w:val="none" w:sz="0" w:space="0" w:color="auto"/>
            <w:left w:val="none" w:sz="0" w:space="0" w:color="auto"/>
            <w:bottom w:val="none" w:sz="0" w:space="0" w:color="auto"/>
            <w:right w:val="none" w:sz="0" w:space="0" w:color="auto"/>
          </w:divBdr>
        </w:div>
        <w:div w:id="1086028980">
          <w:marLeft w:val="480"/>
          <w:marRight w:val="0"/>
          <w:marTop w:val="0"/>
          <w:marBottom w:val="0"/>
          <w:divBdr>
            <w:top w:val="none" w:sz="0" w:space="0" w:color="auto"/>
            <w:left w:val="none" w:sz="0" w:space="0" w:color="auto"/>
            <w:bottom w:val="none" w:sz="0" w:space="0" w:color="auto"/>
            <w:right w:val="none" w:sz="0" w:space="0" w:color="auto"/>
          </w:divBdr>
        </w:div>
        <w:div w:id="33846492">
          <w:marLeft w:val="480"/>
          <w:marRight w:val="0"/>
          <w:marTop w:val="0"/>
          <w:marBottom w:val="0"/>
          <w:divBdr>
            <w:top w:val="none" w:sz="0" w:space="0" w:color="auto"/>
            <w:left w:val="none" w:sz="0" w:space="0" w:color="auto"/>
            <w:bottom w:val="none" w:sz="0" w:space="0" w:color="auto"/>
            <w:right w:val="none" w:sz="0" w:space="0" w:color="auto"/>
          </w:divBdr>
        </w:div>
        <w:div w:id="1359771733">
          <w:marLeft w:val="480"/>
          <w:marRight w:val="0"/>
          <w:marTop w:val="0"/>
          <w:marBottom w:val="0"/>
          <w:divBdr>
            <w:top w:val="none" w:sz="0" w:space="0" w:color="auto"/>
            <w:left w:val="none" w:sz="0" w:space="0" w:color="auto"/>
            <w:bottom w:val="none" w:sz="0" w:space="0" w:color="auto"/>
            <w:right w:val="none" w:sz="0" w:space="0" w:color="auto"/>
          </w:divBdr>
        </w:div>
        <w:div w:id="2032681594">
          <w:marLeft w:val="480"/>
          <w:marRight w:val="0"/>
          <w:marTop w:val="0"/>
          <w:marBottom w:val="0"/>
          <w:divBdr>
            <w:top w:val="none" w:sz="0" w:space="0" w:color="auto"/>
            <w:left w:val="none" w:sz="0" w:space="0" w:color="auto"/>
            <w:bottom w:val="none" w:sz="0" w:space="0" w:color="auto"/>
            <w:right w:val="none" w:sz="0" w:space="0" w:color="auto"/>
          </w:divBdr>
        </w:div>
        <w:div w:id="356740558">
          <w:marLeft w:val="480"/>
          <w:marRight w:val="0"/>
          <w:marTop w:val="0"/>
          <w:marBottom w:val="0"/>
          <w:divBdr>
            <w:top w:val="none" w:sz="0" w:space="0" w:color="auto"/>
            <w:left w:val="none" w:sz="0" w:space="0" w:color="auto"/>
            <w:bottom w:val="none" w:sz="0" w:space="0" w:color="auto"/>
            <w:right w:val="none" w:sz="0" w:space="0" w:color="auto"/>
          </w:divBdr>
        </w:div>
        <w:div w:id="1456631360">
          <w:marLeft w:val="480"/>
          <w:marRight w:val="0"/>
          <w:marTop w:val="0"/>
          <w:marBottom w:val="0"/>
          <w:divBdr>
            <w:top w:val="none" w:sz="0" w:space="0" w:color="auto"/>
            <w:left w:val="none" w:sz="0" w:space="0" w:color="auto"/>
            <w:bottom w:val="none" w:sz="0" w:space="0" w:color="auto"/>
            <w:right w:val="none" w:sz="0" w:space="0" w:color="auto"/>
          </w:divBdr>
        </w:div>
        <w:div w:id="671565070">
          <w:marLeft w:val="480"/>
          <w:marRight w:val="0"/>
          <w:marTop w:val="0"/>
          <w:marBottom w:val="0"/>
          <w:divBdr>
            <w:top w:val="none" w:sz="0" w:space="0" w:color="auto"/>
            <w:left w:val="none" w:sz="0" w:space="0" w:color="auto"/>
            <w:bottom w:val="none" w:sz="0" w:space="0" w:color="auto"/>
            <w:right w:val="none" w:sz="0" w:space="0" w:color="auto"/>
          </w:divBdr>
        </w:div>
        <w:div w:id="909581656">
          <w:marLeft w:val="480"/>
          <w:marRight w:val="0"/>
          <w:marTop w:val="0"/>
          <w:marBottom w:val="0"/>
          <w:divBdr>
            <w:top w:val="none" w:sz="0" w:space="0" w:color="auto"/>
            <w:left w:val="none" w:sz="0" w:space="0" w:color="auto"/>
            <w:bottom w:val="none" w:sz="0" w:space="0" w:color="auto"/>
            <w:right w:val="none" w:sz="0" w:space="0" w:color="auto"/>
          </w:divBdr>
        </w:div>
        <w:div w:id="1713841781">
          <w:marLeft w:val="480"/>
          <w:marRight w:val="0"/>
          <w:marTop w:val="0"/>
          <w:marBottom w:val="0"/>
          <w:divBdr>
            <w:top w:val="none" w:sz="0" w:space="0" w:color="auto"/>
            <w:left w:val="none" w:sz="0" w:space="0" w:color="auto"/>
            <w:bottom w:val="none" w:sz="0" w:space="0" w:color="auto"/>
            <w:right w:val="none" w:sz="0" w:space="0" w:color="auto"/>
          </w:divBdr>
        </w:div>
        <w:div w:id="1589270967">
          <w:marLeft w:val="480"/>
          <w:marRight w:val="0"/>
          <w:marTop w:val="0"/>
          <w:marBottom w:val="0"/>
          <w:divBdr>
            <w:top w:val="none" w:sz="0" w:space="0" w:color="auto"/>
            <w:left w:val="none" w:sz="0" w:space="0" w:color="auto"/>
            <w:bottom w:val="none" w:sz="0" w:space="0" w:color="auto"/>
            <w:right w:val="none" w:sz="0" w:space="0" w:color="auto"/>
          </w:divBdr>
        </w:div>
        <w:div w:id="1985697129">
          <w:marLeft w:val="480"/>
          <w:marRight w:val="0"/>
          <w:marTop w:val="0"/>
          <w:marBottom w:val="0"/>
          <w:divBdr>
            <w:top w:val="none" w:sz="0" w:space="0" w:color="auto"/>
            <w:left w:val="none" w:sz="0" w:space="0" w:color="auto"/>
            <w:bottom w:val="none" w:sz="0" w:space="0" w:color="auto"/>
            <w:right w:val="none" w:sz="0" w:space="0" w:color="auto"/>
          </w:divBdr>
        </w:div>
        <w:div w:id="1510560207">
          <w:marLeft w:val="480"/>
          <w:marRight w:val="0"/>
          <w:marTop w:val="0"/>
          <w:marBottom w:val="0"/>
          <w:divBdr>
            <w:top w:val="none" w:sz="0" w:space="0" w:color="auto"/>
            <w:left w:val="none" w:sz="0" w:space="0" w:color="auto"/>
            <w:bottom w:val="none" w:sz="0" w:space="0" w:color="auto"/>
            <w:right w:val="none" w:sz="0" w:space="0" w:color="auto"/>
          </w:divBdr>
        </w:div>
        <w:div w:id="1057239246">
          <w:marLeft w:val="480"/>
          <w:marRight w:val="0"/>
          <w:marTop w:val="0"/>
          <w:marBottom w:val="0"/>
          <w:divBdr>
            <w:top w:val="none" w:sz="0" w:space="0" w:color="auto"/>
            <w:left w:val="none" w:sz="0" w:space="0" w:color="auto"/>
            <w:bottom w:val="none" w:sz="0" w:space="0" w:color="auto"/>
            <w:right w:val="none" w:sz="0" w:space="0" w:color="auto"/>
          </w:divBdr>
        </w:div>
        <w:div w:id="1069160148">
          <w:marLeft w:val="480"/>
          <w:marRight w:val="0"/>
          <w:marTop w:val="0"/>
          <w:marBottom w:val="0"/>
          <w:divBdr>
            <w:top w:val="none" w:sz="0" w:space="0" w:color="auto"/>
            <w:left w:val="none" w:sz="0" w:space="0" w:color="auto"/>
            <w:bottom w:val="none" w:sz="0" w:space="0" w:color="auto"/>
            <w:right w:val="none" w:sz="0" w:space="0" w:color="auto"/>
          </w:divBdr>
        </w:div>
        <w:div w:id="1327131396">
          <w:marLeft w:val="480"/>
          <w:marRight w:val="0"/>
          <w:marTop w:val="0"/>
          <w:marBottom w:val="0"/>
          <w:divBdr>
            <w:top w:val="none" w:sz="0" w:space="0" w:color="auto"/>
            <w:left w:val="none" w:sz="0" w:space="0" w:color="auto"/>
            <w:bottom w:val="none" w:sz="0" w:space="0" w:color="auto"/>
            <w:right w:val="none" w:sz="0" w:space="0" w:color="auto"/>
          </w:divBdr>
        </w:div>
        <w:div w:id="1232807250">
          <w:marLeft w:val="480"/>
          <w:marRight w:val="0"/>
          <w:marTop w:val="0"/>
          <w:marBottom w:val="0"/>
          <w:divBdr>
            <w:top w:val="none" w:sz="0" w:space="0" w:color="auto"/>
            <w:left w:val="none" w:sz="0" w:space="0" w:color="auto"/>
            <w:bottom w:val="none" w:sz="0" w:space="0" w:color="auto"/>
            <w:right w:val="none" w:sz="0" w:space="0" w:color="auto"/>
          </w:divBdr>
        </w:div>
        <w:div w:id="1983579086">
          <w:marLeft w:val="480"/>
          <w:marRight w:val="0"/>
          <w:marTop w:val="0"/>
          <w:marBottom w:val="0"/>
          <w:divBdr>
            <w:top w:val="none" w:sz="0" w:space="0" w:color="auto"/>
            <w:left w:val="none" w:sz="0" w:space="0" w:color="auto"/>
            <w:bottom w:val="none" w:sz="0" w:space="0" w:color="auto"/>
            <w:right w:val="none" w:sz="0" w:space="0" w:color="auto"/>
          </w:divBdr>
        </w:div>
        <w:div w:id="437681238">
          <w:marLeft w:val="480"/>
          <w:marRight w:val="0"/>
          <w:marTop w:val="0"/>
          <w:marBottom w:val="0"/>
          <w:divBdr>
            <w:top w:val="none" w:sz="0" w:space="0" w:color="auto"/>
            <w:left w:val="none" w:sz="0" w:space="0" w:color="auto"/>
            <w:bottom w:val="none" w:sz="0" w:space="0" w:color="auto"/>
            <w:right w:val="none" w:sz="0" w:space="0" w:color="auto"/>
          </w:divBdr>
        </w:div>
        <w:div w:id="195123074">
          <w:marLeft w:val="480"/>
          <w:marRight w:val="0"/>
          <w:marTop w:val="0"/>
          <w:marBottom w:val="0"/>
          <w:divBdr>
            <w:top w:val="none" w:sz="0" w:space="0" w:color="auto"/>
            <w:left w:val="none" w:sz="0" w:space="0" w:color="auto"/>
            <w:bottom w:val="none" w:sz="0" w:space="0" w:color="auto"/>
            <w:right w:val="none" w:sz="0" w:space="0" w:color="auto"/>
          </w:divBdr>
        </w:div>
        <w:div w:id="1568763908">
          <w:marLeft w:val="480"/>
          <w:marRight w:val="0"/>
          <w:marTop w:val="0"/>
          <w:marBottom w:val="0"/>
          <w:divBdr>
            <w:top w:val="none" w:sz="0" w:space="0" w:color="auto"/>
            <w:left w:val="none" w:sz="0" w:space="0" w:color="auto"/>
            <w:bottom w:val="none" w:sz="0" w:space="0" w:color="auto"/>
            <w:right w:val="none" w:sz="0" w:space="0" w:color="auto"/>
          </w:divBdr>
        </w:div>
        <w:div w:id="661154432">
          <w:marLeft w:val="480"/>
          <w:marRight w:val="0"/>
          <w:marTop w:val="0"/>
          <w:marBottom w:val="0"/>
          <w:divBdr>
            <w:top w:val="none" w:sz="0" w:space="0" w:color="auto"/>
            <w:left w:val="none" w:sz="0" w:space="0" w:color="auto"/>
            <w:bottom w:val="none" w:sz="0" w:space="0" w:color="auto"/>
            <w:right w:val="none" w:sz="0" w:space="0" w:color="auto"/>
          </w:divBdr>
        </w:div>
        <w:div w:id="1218201866">
          <w:marLeft w:val="480"/>
          <w:marRight w:val="0"/>
          <w:marTop w:val="0"/>
          <w:marBottom w:val="0"/>
          <w:divBdr>
            <w:top w:val="none" w:sz="0" w:space="0" w:color="auto"/>
            <w:left w:val="none" w:sz="0" w:space="0" w:color="auto"/>
            <w:bottom w:val="none" w:sz="0" w:space="0" w:color="auto"/>
            <w:right w:val="none" w:sz="0" w:space="0" w:color="auto"/>
          </w:divBdr>
        </w:div>
        <w:div w:id="1620331359">
          <w:marLeft w:val="480"/>
          <w:marRight w:val="0"/>
          <w:marTop w:val="0"/>
          <w:marBottom w:val="0"/>
          <w:divBdr>
            <w:top w:val="none" w:sz="0" w:space="0" w:color="auto"/>
            <w:left w:val="none" w:sz="0" w:space="0" w:color="auto"/>
            <w:bottom w:val="none" w:sz="0" w:space="0" w:color="auto"/>
            <w:right w:val="none" w:sz="0" w:space="0" w:color="auto"/>
          </w:divBdr>
        </w:div>
        <w:div w:id="2081714309">
          <w:marLeft w:val="480"/>
          <w:marRight w:val="0"/>
          <w:marTop w:val="0"/>
          <w:marBottom w:val="0"/>
          <w:divBdr>
            <w:top w:val="none" w:sz="0" w:space="0" w:color="auto"/>
            <w:left w:val="none" w:sz="0" w:space="0" w:color="auto"/>
            <w:bottom w:val="none" w:sz="0" w:space="0" w:color="auto"/>
            <w:right w:val="none" w:sz="0" w:space="0" w:color="auto"/>
          </w:divBdr>
        </w:div>
        <w:div w:id="1367028123">
          <w:marLeft w:val="480"/>
          <w:marRight w:val="0"/>
          <w:marTop w:val="0"/>
          <w:marBottom w:val="0"/>
          <w:divBdr>
            <w:top w:val="none" w:sz="0" w:space="0" w:color="auto"/>
            <w:left w:val="none" w:sz="0" w:space="0" w:color="auto"/>
            <w:bottom w:val="none" w:sz="0" w:space="0" w:color="auto"/>
            <w:right w:val="none" w:sz="0" w:space="0" w:color="auto"/>
          </w:divBdr>
        </w:div>
        <w:div w:id="466364183">
          <w:marLeft w:val="480"/>
          <w:marRight w:val="0"/>
          <w:marTop w:val="0"/>
          <w:marBottom w:val="0"/>
          <w:divBdr>
            <w:top w:val="none" w:sz="0" w:space="0" w:color="auto"/>
            <w:left w:val="none" w:sz="0" w:space="0" w:color="auto"/>
            <w:bottom w:val="none" w:sz="0" w:space="0" w:color="auto"/>
            <w:right w:val="none" w:sz="0" w:space="0" w:color="auto"/>
          </w:divBdr>
        </w:div>
        <w:div w:id="228001128">
          <w:marLeft w:val="480"/>
          <w:marRight w:val="0"/>
          <w:marTop w:val="0"/>
          <w:marBottom w:val="0"/>
          <w:divBdr>
            <w:top w:val="none" w:sz="0" w:space="0" w:color="auto"/>
            <w:left w:val="none" w:sz="0" w:space="0" w:color="auto"/>
            <w:bottom w:val="none" w:sz="0" w:space="0" w:color="auto"/>
            <w:right w:val="none" w:sz="0" w:space="0" w:color="auto"/>
          </w:divBdr>
        </w:div>
        <w:div w:id="389622623">
          <w:marLeft w:val="480"/>
          <w:marRight w:val="0"/>
          <w:marTop w:val="0"/>
          <w:marBottom w:val="0"/>
          <w:divBdr>
            <w:top w:val="none" w:sz="0" w:space="0" w:color="auto"/>
            <w:left w:val="none" w:sz="0" w:space="0" w:color="auto"/>
            <w:bottom w:val="none" w:sz="0" w:space="0" w:color="auto"/>
            <w:right w:val="none" w:sz="0" w:space="0" w:color="auto"/>
          </w:divBdr>
        </w:div>
        <w:div w:id="1650597978">
          <w:marLeft w:val="480"/>
          <w:marRight w:val="0"/>
          <w:marTop w:val="0"/>
          <w:marBottom w:val="0"/>
          <w:divBdr>
            <w:top w:val="none" w:sz="0" w:space="0" w:color="auto"/>
            <w:left w:val="none" w:sz="0" w:space="0" w:color="auto"/>
            <w:bottom w:val="none" w:sz="0" w:space="0" w:color="auto"/>
            <w:right w:val="none" w:sz="0" w:space="0" w:color="auto"/>
          </w:divBdr>
        </w:div>
        <w:div w:id="52504057">
          <w:marLeft w:val="480"/>
          <w:marRight w:val="0"/>
          <w:marTop w:val="0"/>
          <w:marBottom w:val="0"/>
          <w:divBdr>
            <w:top w:val="none" w:sz="0" w:space="0" w:color="auto"/>
            <w:left w:val="none" w:sz="0" w:space="0" w:color="auto"/>
            <w:bottom w:val="none" w:sz="0" w:space="0" w:color="auto"/>
            <w:right w:val="none" w:sz="0" w:space="0" w:color="auto"/>
          </w:divBdr>
        </w:div>
        <w:div w:id="882600499">
          <w:marLeft w:val="480"/>
          <w:marRight w:val="0"/>
          <w:marTop w:val="0"/>
          <w:marBottom w:val="0"/>
          <w:divBdr>
            <w:top w:val="none" w:sz="0" w:space="0" w:color="auto"/>
            <w:left w:val="none" w:sz="0" w:space="0" w:color="auto"/>
            <w:bottom w:val="none" w:sz="0" w:space="0" w:color="auto"/>
            <w:right w:val="none" w:sz="0" w:space="0" w:color="auto"/>
          </w:divBdr>
        </w:div>
        <w:div w:id="254166608">
          <w:marLeft w:val="480"/>
          <w:marRight w:val="0"/>
          <w:marTop w:val="0"/>
          <w:marBottom w:val="0"/>
          <w:divBdr>
            <w:top w:val="none" w:sz="0" w:space="0" w:color="auto"/>
            <w:left w:val="none" w:sz="0" w:space="0" w:color="auto"/>
            <w:bottom w:val="none" w:sz="0" w:space="0" w:color="auto"/>
            <w:right w:val="none" w:sz="0" w:space="0" w:color="auto"/>
          </w:divBdr>
        </w:div>
        <w:div w:id="1091926697">
          <w:marLeft w:val="480"/>
          <w:marRight w:val="0"/>
          <w:marTop w:val="0"/>
          <w:marBottom w:val="0"/>
          <w:divBdr>
            <w:top w:val="none" w:sz="0" w:space="0" w:color="auto"/>
            <w:left w:val="none" w:sz="0" w:space="0" w:color="auto"/>
            <w:bottom w:val="none" w:sz="0" w:space="0" w:color="auto"/>
            <w:right w:val="none" w:sz="0" w:space="0" w:color="auto"/>
          </w:divBdr>
        </w:div>
        <w:div w:id="1270284354">
          <w:marLeft w:val="480"/>
          <w:marRight w:val="0"/>
          <w:marTop w:val="0"/>
          <w:marBottom w:val="0"/>
          <w:divBdr>
            <w:top w:val="none" w:sz="0" w:space="0" w:color="auto"/>
            <w:left w:val="none" w:sz="0" w:space="0" w:color="auto"/>
            <w:bottom w:val="none" w:sz="0" w:space="0" w:color="auto"/>
            <w:right w:val="none" w:sz="0" w:space="0" w:color="auto"/>
          </w:divBdr>
        </w:div>
        <w:div w:id="1321807603">
          <w:marLeft w:val="480"/>
          <w:marRight w:val="0"/>
          <w:marTop w:val="0"/>
          <w:marBottom w:val="0"/>
          <w:divBdr>
            <w:top w:val="none" w:sz="0" w:space="0" w:color="auto"/>
            <w:left w:val="none" w:sz="0" w:space="0" w:color="auto"/>
            <w:bottom w:val="none" w:sz="0" w:space="0" w:color="auto"/>
            <w:right w:val="none" w:sz="0" w:space="0" w:color="auto"/>
          </w:divBdr>
        </w:div>
        <w:div w:id="2075740540">
          <w:marLeft w:val="480"/>
          <w:marRight w:val="0"/>
          <w:marTop w:val="0"/>
          <w:marBottom w:val="0"/>
          <w:divBdr>
            <w:top w:val="none" w:sz="0" w:space="0" w:color="auto"/>
            <w:left w:val="none" w:sz="0" w:space="0" w:color="auto"/>
            <w:bottom w:val="none" w:sz="0" w:space="0" w:color="auto"/>
            <w:right w:val="none" w:sz="0" w:space="0" w:color="auto"/>
          </w:divBdr>
        </w:div>
        <w:div w:id="1282224490">
          <w:marLeft w:val="480"/>
          <w:marRight w:val="0"/>
          <w:marTop w:val="0"/>
          <w:marBottom w:val="0"/>
          <w:divBdr>
            <w:top w:val="none" w:sz="0" w:space="0" w:color="auto"/>
            <w:left w:val="none" w:sz="0" w:space="0" w:color="auto"/>
            <w:bottom w:val="none" w:sz="0" w:space="0" w:color="auto"/>
            <w:right w:val="none" w:sz="0" w:space="0" w:color="auto"/>
          </w:divBdr>
        </w:div>
        <w:div w:id="782529316">
          <w:marLeft w:val="480"/>
          <w:marRight w:val="0"/>
          <w:marTop w:val="0"/>
          <w:marBottom w:val="0"/>
          <w:divBdr>
            <w:top w:val="none" w:sz="0" w:space="0" w:color="auto"/>
            <w:left w:val="none" w:sz="0" w:space="0" w:color="auto"/>
            <w:bottom w:val="none" w:sz="0" w:space="0" w:color="auto"/>
            <w:right w:val="none" w:sz="0" w:space="0" w:color="auto"/>
          </w:divBdr>
        </w:div>
        <w:div w:id="1638149416">
          <w:marLeft w:val="480"/>
          <w:marRight w:val="0"/>
          <w:marTop w:val="0"/>
          <w:marBottom w:val="0"/>
          <w:divBdr>
            <w:top w:val="none" w:sz="0" w:space="0" w:color="auto"/>
            <w:left w:val="none" w:sz="0" w:space="0" w:color="auto"/>
            <w:bottom w:val="none" w:sz="0" w:space="0" w:color="auto"/>
            <w:right w:val="none" w:sz="0" w:space="0" w:color="auto"/>
          </w:divBdr>
        </w:div>
        <w:div w:id="2047366327">
          <w:marLeft w:val="480"/>
          <w:marRight w:val="0"/>
          <w:marTop w:val="0"/>
          <w:marBottom w:val="0"/>
          <w:divBdr>
            <w:top w:val="none" w:sz="0" w:space="0" w:color="auto"/>
            <w:left w:val="none" w:sz="0" w:space="0" w:color="auto"/>
            <w:bottom w:val="none" w:sz="0" w:space="0" w:color="auto"/>
            <w:right w:val="none" w:sz="0" w:space="0" w:color="auto"/>
          </w:divBdr>
        </w:div>
        <w:div w:id="888810006">
          <w:marLeft w:val="480"/>
          <w:marRight w:val="0"/>
          <w:marTop w:val="0"/>
          <w:marBottom w:val="0"/>
          <w:divBdr>
            <w:top w:val="none" w:sz="0" w:space="0" w:color="auto"/>
            <w:left w:val="none" w:sz="0" w:space="0" w:color="auto"/>
            <w:bottom w:val="none" w:sz="0" w:space="0" w:color="auto"/>
            <w:right w:val="none" w:sz="0" w:space="0" w:color="auto"/>
          </w:divBdr>
        </w:div>
        <w:div w:id="1691101017">
          <w:marLeft w:val="480"/>
          <w:marRight w:val="0"/>
          <w:marTop w:val="0"/>
          <w:marBottom w:val="0"/>
          <w:divBdr>
            <w:top w:val="none" w:sz="0" w:space="0" w:color="auto"/>
            <w:left w:val="none" w:sz="0" w:space="0" w:color="auto"/>
            <w:bottom w:val="none" w:sz="0" w:space="0" w:color="auto"/>
            <w:right w:val="none" w:sz="0" w:space="0" w:color="auto"/>
          </w:divBdr>
        </w:div>
        <w:div w:id="923221274">
          <w:marLeft w:val="480"/>
          <w:marRight w:val="0"/>
          <w:marTop w:val="0"/>
          <w:marBottom w:val="0"/>
          <w:divBdr>
            <w:top w:val="none" w:sz="0" w:space="0" w:color="auto"/>
            <w:left w:val="none" w:sz="0" w:space="0" w:color="auto"/>
            <w:bottom w:val="none" w:sz="0" w:space="0" w:color="auto"/>
            <w:right w:val="none" w:sz="0" w:space="0" w:color="auto"/>
          </w:divBdr>
        </w:div>
        <w:div w:id="1820028688">
          <w:marLeft w:val="480"/>
          <w:marRight w:val="0"/>
          <w:marTop w:val="0"/>
          <w:marBottom w:val="0"/>
          <w:divBdr>
            <w:top w:val="none" w:sz="0" w:space="0" w:color="auto"/>
            <w:left w:val="none" w:sz="0" w:space="0" w:color="auto"/>
            <w:bottom w:val="none" w:sz="0" w:space="0" w:color="auto"/>
            <w:right w:val="none" w:sz="0" w:space="0" w:color="auto"/>
          </w:divBdr>
        </w:div>
        <w:div w:id="1254390932">
          <w:marLeft w:val="480"/>
          <w:marRight w:val="0"/>
          <w:marTop w:val="0"/>
          <w:marBottom w:val="0"/>
          <w:divBdr>
            <w:top w:val="none" w:sz="0" w:space="0" w:color="auto"/>
            <w:left w:val="none" w:sz="0" w:space="0" w:color="auto"/>
            <w:bottom w:val="none" w:sz="0" w:space="0" w:color="auto"/>
            <w:right w:val="none" w:sz="0" w:space="0" w:color="auto"/>
          </w:divBdr>
        </w:div>
        <w:div w:id="1599634534">
          <w:marLeft w:val="480"/>
          <w:marRight w:val="0"/>
          <w:marTop w:val="0"/>
          <w:marBottom w:val="0"/>
          <w:divBdr>
            <w:top w:val="none" w:sz="0" w:space="0" w:color="auto"/>
            <w:left w:val="none" w:sz="0" w:space="0" w:color="auto"/>
            <w:bottom w:val="none" w:sz="0" w:space="0" w:color="auto"/>
            <w:right w:val="none" w:sz="0" w:space="0" w:color="auto"/>
          </w:divBdr>
        </w:div>
        <w:div w:id="2077438326">
          <w:marLeft w:val="480"/>
          <w:marRight w:val="0"/>
          <w:marTop w:val="0"/>
          <w:marBottom w:val="0"/>
          <w:divBdr>
            <w:top w:val="none" w:sz="0" w:space="0" w:color="auto"/>
            <w:left w:val="none" w:sz="0" w:space="0" w:color="auto"/>
            <w:bottom w:val="none" w:sz="0" w:space="0" w:color="auto"/>
            <w:right w:val="none" w:sz="0" w:space="0" w:color="auto"/>
          </w:divBdr>
        </w:div>
        <w:div w:id="2069330621">
          <w:marLeft w:val="480"/>
          <w:marRight w:val="0"/>
          <w:marTop w:val="0"/>
          <w:marBottom w:val="0"/>
          <w:divBdr>
            <w:top w:val="none" w:sz="0" w:space="0" w:color="auto"/>
            <w:left w:val="none" w:sz="0" w:space="0" w:color="auto"/>
            <w:bottom w:val="none" w:sz="0" w:space="0" w:color="auto"/>
            <w:right w:val="none" w:sz="0" w:space="0" w:color="auto"/>
          </w:divBdr>
        </w:div>
        <w:div w:id="1568300676">
          <w:marLeft w:val="480"/>
          <w:marRight w:val="0"/>
          <w:marTop w:val="0"/>
          <w:marBottom w:val="0"/>
          <w:divBdr>
            <w:top w:val="none" w:sz="0" w:space="0" w:color="auto"/>
            <w:left w:val="none" w:sz="0" w:space="0" w:color="auto"/>
            <w:bottom w:val="none" w:sz="0" w:space="0" w:color="auto"/>
            <w:right w:val="none" w:sz="0" w:space="0" w:color="auto"/>
          </w:divBdr>
        </w:div>
        <w:div w:id="1130902294">
          <w:marLeft w:val="480"/>
          <w:marRight w:val="0"/>
          <w:marTop w:val="0"/>
          <w:marBottom w:val="0"/>
          <w:divBdr>
            <w:top w:val="none" w:sz="0" w:space="0" w:color="auto"/>
            <w:left w:val="none" w:sz="0" w:space="0" w:color="auto"/>
            <w:bottom w:val="none" w:sz="0" w:space="0" w:color="auto"/>
            <w:right w:val="none" w:sz="0" w:space="0" w:color="auto"/>
          </w:divBdr>
        </w:div>
        <w:div w:id="1854302579">
          <w:marLeft w:val="480"/>
          <w:marRight w:val="0"/>
          <w:marTop w:val="0"/>
          <w:marBottom w:val="0"/>
          <w:divBdr>
            <w:top w:val="none" w:sz="0" w:space="0" w:color="auto"/>
            <w:left w:val="none" w:sz="0" w:space="0" w:color="auto"/>
            <w:bottom w:val="none" w:sz="0" w:space="0" w:color="auto"/>
            <w:right w:val="none" w:sz="0" w:space="0" w:color="auto"/>
          </w:divBdr>
        </w:div>
        <w:div w:id="1924752850">
          <w:marLeft w:val="480"/>
          <w:marRight w:val="0"/>
          <w:marTop w:val="0"/>
          <w:marBottom w:val="0"/>
          <w:divBdr>
            <w:top w:val="none" w:sz="0" w:space="0" w:color="auto"/>
            <w:left w:val="none" w:sz="0" w:space="0" w:color="auto"/>
            <w:bottom w:val="none" w:sz="0" w:space="0" w:color="auto"/>
            <w:right w:val="none" w:sz="0" w:space="0" w:color="auto"/>
          </w:divBdr>
        </w:div>
        <w:div w:id="513567708">
          <w:marLeft w:val="480"/>
          <w:marRight w:val="0"/>
          <w:marTop w:val="0"/>
          <w:marBottom w:val="0"/>
          <w:divBdr>
            <w:top w:val="none" w:sz="0" w:space="0" w:color="auto"/>
            <w:left w:val="none" w:sz="0" w:space="0" w:color="auto"/>
            <w:bottom w:val="none" w:sz="0" w:space="0" w:color="auto"/>
            <w:right w:val="none" w:sz="0" w:space="0" w:color="auto"/>
          </w:divBdr>
        </w:div>
        <w:div w:id="9719561">
          <w:marLeft w:val="480"/>
          <w:marRight w:val="0"/>
          <w:marTop w:val="0"/>
          <w:marBottom w:val="0"/>
          <w:divBdr>
            <w:top w:val="none" w:sz="0" w:space="0" w:color="auto"/>
            <w:left w:val="none" w:sz="0" w:space="0" w:color="auto"/>
            <w:bottom w:val="none" w:sz="0" w:space="0" w:color="auto"/>
            <w:right w:val="none" w:sz="0" w:space="0" w:color="auto"/>
          </w:divBdr>
        </w:div>
        <w:div w:id="905724569">
          <w:marLeft w:val="480"/>
          <w:marRight w:val="0"/>
          <w:marTop w:val="0"/>
          <w:marBottom w:val="0"/>
          <w:divBdr>
            <w:top w:val="none" w:sz="0" w:space="0" w:color="auto"/>
            <w:left w:val="none" w:sz="0" w:space="0" w:color="auto"/>
            <w:bottom w:val="none" w:sz="0" w:space="0" w:color="auto"/>
            <w:right w:val="none" w:sz="0" w:space="0" w:color="auto"/>
          </w:divBdr>
        </w:div>
        <w:div w:id="1604072619">
          <w:marLeft w:val="480"/>
          <w:marRight w:val="0"/>
          <w:marTop w:val="0"/>
          <w:marBottom w:val="0"/>
          <w:divBdr>
            <w:top w:val="none" w:sz="0" w:space="0" w:color="auto"/>
            <w:left w:val="none" w:sz="0" w:space="0" w:color="auto"/>
            <w:bottom w:val="none" w:sz="0" w:space="0" w:color="auto"/>
            <w:right w:val="none" w:sz="0" w:space="0" w:color="auto"/>
          </w:divBdr>
        </w:div>
        <w:div w:id="204026599">
          <w:marLeft w:val="480"/>
          <w:marRight w:val="0"/>
          <w:marTop w:val="0"/>
          <w:marBottom w:val="0"/>
          <w:divBdr>
            <w:top w:val="none" w:sz="0" w:space="0" w:color="auto"/>
            <w:left w:val="none" w:sz="0" w:space="0" w:color="auto"/>
            <w:bottom w:val="none" w:sz="0" w:space="0" w:color="auto"/>
            <w:right w:val="none" w:sz="0" w:space="0" w:color="auto"/>
          </w:divBdr>
        </w:div>
        <w:div w:id="435751044">
          <w:marLeft w:val="480"/>
          <w:marRight w:val="0"/>
          <w:marTop w:val="0"/>
          <w:marBottom w:val="0"/>
          <w:divBdr>
            <w:top w:val="none" w:sz="0" w:space="0" w:color="auto"/>
            <w:left w:val="none" w:sz="0" w:space="0" w:color="auto"/>
            <w:bottom w:val="none" w:sz="0" w:space="0" w:color="auto"/>
            <w:right w:val="none" w:sz="0" w:space="0" w:color="auto"/>
          </w:divBdr>
        </w:div>
        <w:div w:id="641155554">
          <w:marLeft w:val="480"/>
          <w:marRight w:val="0"/>
          <w:marTop w:val="0"/>
          <w:marBottom w:val="0"/>
          <w:divBdr>
            <w:top w:val="none" w:sz="0" w:space="0" w:color="auto"/>
            <w:left w:val="none" w:sz="0" w:space="0" w:color="auto"/>
            <w:bottom w:val="none" w:sz="0" w:space="0" w:color="auto"/>
            <w:right w:val="none" w:sz="0" w:space="0" w:color="auto"/>
          </w:divBdr>
        </w:div>
        <w:div w:id="631987609">
          <w:marLeft w:val="480"/>
          <w:marRight w:val="0"/>
          <w:marTop w:val="0"/>
          <w:marBottom w:val="0"/>
          <w:divBdr>
            <w:top w:val="none" w:sz="0" w:space="0" w:color="auto"/>
            <w:left w:val="none" w:sz="0" w:space="0" w:color="auto"/>
            <w:bottom w:val="none" w:sz="0" w:space="0" w:color="auto"/>
            <w:right w:val="none" w:sz="0" w:space="0" w:color="auto"/>
          </w:divBdr>
        </w:div>
      </w:divsChild>
    </w:div>
    <w:div w:id="164789205">
      <w:bodyDiv w:val="1"/>
      <w:marLeft w:val="0"/>
      <w:marRight w:val="0"/>
      <w:marTop w:val="0"/>
      <w:marBottom w:val="0"/>
      <w:divBdr>
        <w:top w:val="none" w:sz="0" w:space="0" w:color="auto"/>
        <w:left w:val="none" w:sz="0" w:space="0" w:color="auto"/>
        <w:bottom w:val="none" w:sz="0" w:space="0" w:color="auto"/>
        <w:right w:val="none" w:sz="0" w:space="0" w:color="auto"/>
      </w:divBdr>
      <w:divsChild>
        <w:div w:id="1171870989">
          <w:marLeft w:val="480"/>
          <w:marRight w:val="0"/>
          <w:marTop w:val="0"/>
          <w:marBottom w:val="0"/>
          <w:divBdr>
            <w:top w:val="none" w:sz="0" w:space="0" w:color="auto"/>
            <w:left w:val="none" w:sz="0" w:space="0" w:color="auto"/>
            <w:bottom w:val="none" w:sz="0" w:space="0" w:color="auto"/>
            <w:right w:val="none" w:sz="0" w:space="0" w:color="auto"/>
          </w:divBdr>
        </w:div>
        <w:div w:id="1633514866">
          <w:marLeft w:val="480"/>
          <w:marRight w:val="0"/>
          <w:marTop w:val="0"/>
          <w:marBottom w:val="0"/>
          <w:divBdr>
            <w:top w:val="none" w:sz="0" w:space="0" w:color="auto"/>
            <w:left w:val="none" w:sz="0" w:space="0" w:color="auto"/>
            <w:bottom w:val="none" w:sz="0" w:space="0" w:color="auto"/>
            <w:right w:val="none" w:sz="0" w:space="0" w:color="auto"/>
          </w:divBdr>
        </w:div>
        <w:div w:id="1356030592">
          <w:marLeft w:val="480"/>
          <w:marRight w:val="0"/>
          <w:marTop w:val="0"/>
          <w:marBottom w:val="0"/>
          <w:divBdr>
            <w:top w:val="none" w:sz="0" w:space="0" w:color="auto"/>
            <w:left w:val="none" w:sz="0" w:space="0" w:color="auto"/>
            <w:bottom w:val="none" w:sz="0" w:space="0" w:color="auto"/>
            <w:right w:val="none" w:sz="0" w:space="0" w:color="auto"/>
          </w:divBdr>
        </w:div>
        <w:div w:id="7299622">
          <w:marLeft w:val="480"/>
          <w:marRight w:val="0"/>
          <w:marTop w:val="0"/>
          <w:marBottom w:val="0"/>
          <w:divBdr>
            <w:top w:val="none" w:sz="0" w:space="0" w:color="auto"/>
            <w:left w:val="none" w:sz="0" w:space="0" w:color="auto"/>
            <w:bottom w:val="none" w:sz="0" w:space="0" w:color="auto"/>
            <w:right w:val="none" w:sz="0" w:space="0" w:color="auto"/>
          </w:divBdr>
        </w:div>
        <w:div w:id="261963617">
          <w:marLeft w:val="480"/>
          <w:marRight w:val="0"/>
          <w:marTop w:val="0"/>
          <w:marBottom w:val="0"/>
          <w:divBdr>
            <w:top w:val="none" w:sz="0" w:space="0" w:color="auto"/>
            <w:left w:val="none" w:sz="0" w:space="0" w:color="auto"/>
            <w:bottom w:val="none" w:sz="0" w:space="0" w:color="auto"/>
            <w:right w:val="none" w:sz="0" w:space="0" w:color="auto"/>
          </w:divBdr>
        </w:div>
        <w:div w:id="2038582499">
          <w:marLeft w:val="480"/>
          <w:marRight w:val="0"/>
          <w:marTop w:val="0"/>
          <w:marBottom w:val="0"/>
          <w:divBdr>
            <w:top w:val="none" w:sz="0" w:space="0" w:color="auto"/>
            <w:left w:val="none" w:sz="0" w:space="0" w:color="auto"/>
            <w:bottom w:val="none" w:sz="0" w:space="0" w:color="auto"/>
            <w:right w:val="none" w:sz="0" w:space="0" w:color="auto"/>
          </w:divBdr>
        </w:div>
        <w:div w:id="911542104">
          <w:marLeft w:val="480"/>
          <w:marRight w:val="0"/>
          <w:marTop w:val="0"/>
          <w:marBottom w:val="0"/>
          <w:divBdr>
            <w:top w:val="none" w:sz="0" w:space="0" w:color="auto"/>
            <w:left w:val="none" w:sz="0" w:space="0" w:color="auto"/>
            <w:bottom w:val="none" w:sz="0" w:space="0" w:color="auto"/>
            <w:right w:val="none" w:sz="0" w:space="0" w:color="auto"/>
          </w:divBdr>
        </w:div>
        <w:div w:id="1382437236">
          <w:marLeft w:val="480"/>
          <w:marRight w:val="0"/>
          <w:marTop w:val="0"/>
          <w:marBottom w:val="0"/>
          <w:divBdr>
            <w:top w:val="none" w:sz="0" w:space="0" w:color="auto"/>
            <w:left w:val="none" w:sz="0" w:space="0" w:color="auto"/>
            <w:bottom w:val="none" w:sz="0" w:space="0" w:color="auto"/>
            <w:right w:val="none" w:sz="0" w:space="0" w:color="auto"/>
          </w:divBdr>
        </w:div>
        <w:div w:id="2141873731">
          <w:marLeft w:val="480"/>
          <w:marRight w:val="0"/>
          <w:marTop w:val="0"/>
          <w:marBottom w:val="0"/>
          <w:divBdr>
            <w:top w:val="none" w:sz="0" w:space="0" w:color="auto"/>
            <w:left w:val="none" w:sz="0" w:space="0" w:color="auto"/>
            <w:bottom w:val="none" w:sz="0" w:space="0" w:color="auto"/>
            <w:right w:val="none" w:sz="0" w:space="0" w:color="auto"/>
          </w:divBdr>
        </w:div>
        <w:div w:id="633829261">
          <w:marLeft w:val="480"/>
          <w:marRight w:val="0"/>
          <w:marTop w:val="0"/>
          <w:marBottom w:val="0"/>
          <w:divBdr>
            <w:top w:val="none" w:sz="0" w:space="0" w:color="auto"/>
            <w:left w:val="none" w:sz="0" w:space="0" w:color="auto"/>
            <w:bottom w:val="none" w:sz="0" w:space="0" w:color="auto"/>
            <w:right w:val="none" w:sz="0" w:space="0" w:color="auto"/>
          </w:divBdr>
        </w:div>
        <w:div w:id="87043428">
          <w:marLeft w:val="480"/>
          <w:marRight w:val="0"/>
          <w:marTop w:val="0"/>
          <w:marBottom w:val="0"/>
          <w:divBdr>
            <w:top w:val="none" w:sz="0" w:space="0" w:color="auto"/>
            <w:left w:val="none" w:sz="0" w:space="0" w:color="auto"/>
            <w:bottom w:val="none" w:sz="0" w:space="0" w:color="auto"/>
            <w:right w:val="none" w:sz="0" w:space="0" w:color="auto"/>
          </w:divBdr>
        </w:div>
        <w:div w:id="256056755">
          <w:marLeft w:val="480"/>
          <w:marRight w:val="0"/>
          <w:marTop w:val="0"/>
          <w:marBottom w:val="0"/>
          <w:divBdr>
            <w:top w:val="none" w:sz="0" w:space="0" w:color="auto"/>
            <w:left w:val="none" w:sz="0" w:space="0" w:color="auto"/>
            <w:bottom w:val="none" w:sz="0" w:space="0" w:color="auto"/>
            <w:right w:val="none" w:sz="0" w:space="0" w:color="auto"/>
          </w:divBdr>
        </w:div>
        <w:div w:id="1906836106">
          <w:marLeft w:val="480"/>
          <w:marRight w:val="0"/>
          <w:marTop w:val="0"/>
          <w:marBottom w:val="0"/>
          <w:divBdr>
            <w:top w:val="none" w:sz="0" w:space="0" w:color="auto"/>
            <w:left w:val="none" w:sz="0" w:space="0" w:color="auto"/>
            <w:bottom w:val="none" w:sz="0" w:space="0" w:color="auto"/>
            <w:right w:val="none" w:sz="0" w:space="0" w:color="auto"/>
          </w:divBdr>
        </w:div>
        <w:div w:id="39474893">
          <w:marLeft w:val="480"/>
          <w:marRight w:val="0"/>
          <w:marTop w:val="0"/>
          <w:marBottom w:val="0"/>
          <w:divBdr>
            <w:top w:val="none" w:sz="0" w:space="0" w:color="auto"/>
            <w:left w:val="none" w:sz="0" w:space="0" w:color="auto"/>
            <w:bottom w:val="none" w:sz="0" w:space="0" w:color="auto"/>
            <w:right w:val="none" w:sz="0" w:space="0" w:color="auto"/>
          </w:divBdr>
        </w:div>
        <w:div w:id="1400440183">
          <w:marLeft w:val="480"/>
          <w:marRight w:val="0"/>
          <w:marTop w:val="0"/>
          <w:marBottom w:val="0"/>
          <w:divBdr>
            <w:top w:val="none" w:sz="0" w:space="0" w:color="auto"/>
            <w:left w:val="none" w:sz="0" w:space="0" w:color="auto"/>
            <w:bottom w:val="none" w:sz="0" w:space="0" w:color="auto"/>
            <w:right w:val="none" w:sz="0" w:space="0" w:color="auto"/>
          </w:divBdr>
        </w:div>
        <w:div w:id="518662592">
          <w:marLeft w:val="480"/>
          <w:marRight w:val="0"/>
          <w:marTop w:val="0"/>
          <w:marBottom w:val="0"/>
          <w:divBdr>
            <w:top w:val="none" w:sz="0" w:space="0" w:color="auto"/>
            <w:left w:val="none" w:sz="0" w:space="0" w:color="auto"/>
            <w:bottom w:val="none" w:sz="0" w:space="0" w:color="auto"/>
            <w:right w:val="none" w:sz="0" w:space="0" w:color="auto"/>
          </w:divBdr>
        </w:div>
        <w:div w:id="1238007693">
          <w:marLeft w:val="480"/>
          <w:marRight w:val="0"/>
          <w:marTop w:val="0"/>
          <w:marBottom w:val="0"/>
          <w:divBdr>
            <w:top w:val="none" w:sz="0" w:space="0" w:color="auto"/>
            <w:left w:val="none" w:sz="0" w:space="0" w:color="auto"/>
            <w:bottom w:val="none" w:sz="0" w:space="0" w:color="auto"/>
            <w:right w:val="none" w:sz="0" w:space="0" w:color="auto"/>
          </w:divBdr>
        </w:div>
        <w:div w:id="1313951705">
          <w:marLeft w:val="480"/>
          <w:marRight w:val="0"/>
          <w:marTop w:val="0"/>
          <w:marBottom w:val="0"/>
          <w:divBdr>
            <w:top w:val="none" w:sz="0" w:space="0" w:color="auto"/>
            <w:left w:val="none" w:sz="0" w:space="0" w:color="auto"/>
            <w:bottom w:val="none" w:sz="0" w:space="0" w:color="auto"/>
            <w:right w:val="none" w:sz="0" w:space="0" w:color="auto"/>
          </w:divBdr>
        </w:div>
        <w:div w:id="1181161161">
          <w:marLeft w:val="480"/>
          <w:marRight w:val="0"/>
          <w:marTop w:val="0"/>
          <w:marBottom w:val="0"/>
          <w:divBdr>
            <w:top w:val="none" w:sz="0" w:space="0" w:color="auto"/>
            <w:left w:val="none" w:sz="0" w:space="0" w:color="auto"/>
            <w:bottom w:val="none" w:sz="0" w:space="0" w:color="auto"/>
            <w:right w:val="none" w:sz="0" w:space="0" w:color="auto"/>
          </w:divBdr>
        </w:div>
        <w:div w:id="2081174383">
          <w:marLeft w:val="480"/>
          <w:marRight w:val="0"/>
          <w:marTop w:val="0"/>
          <w:marBottom w:val="0"/>
          <w:divBdr>
            <w:top w:val="none" w:sz="0" w:space="0" w:color="auto"/>
            <w:left w:val="none" w:sz="0" w:space="0" w:color="auto"/>
            <w:bottom w:val="none" w:sz="0" w:space="0" w:color="auto"/>
            <w:right w:val="none" w:sz="0" w:space="0" w:color="auto"/>
          </w:divBdr>
        </w:div>
        <w:div w:id="1336345251">
          <w:marLeft w:val="480"/>
          <w:marRight w:val="0"/>
          <w:marTop w:val="0"/>
          <w:marBottom w:val="0"/>
          <w:divBdr>
            <w:top w:val="none" w:sz="0" w:space="0" w:color="auto"/>
            <w:left w:val="none" w:sz="0" w:space="0" w:color="auto"/>
            <w:bottom w:val="none" w:sz="0" w:space="0" w:color="auto"/>
            <w:right w:val="none" w:sz="0" w:space="0" w:color="auto"/>
          </w:divBdr>
        </w:div>
        <w:div w:id="745691029">
          <w:marLeft w:val="480"/>
          <w:marRight w:val="0"/>
          <w:marTop w:val="0"/>
          <w:marBottom w:val="0"/>
          <w:divBdr>
            <w:top w:val="none" w:sz="0" w:space="0" w:color="auto"/>
            <w:left w:val="none" w:sz="0" w:space="0" w:color="auto"/>
            <w:bottom w:val="none" w:sz="0" w:space="0" w:color="auto"/>
            <w:right w:val="none" w:sz="0" w:space="0" w:color="auto"/>
          </w:divBdr>
        </w:div>
        <w:div w:id="1206605011">
          <w:marLeft w:val="480"/>
          <w:marRight w:val="0"/>
          <w:marTop w:val="0"/>
          <w:marBottom w:val="0"/>
          <w:divBdr>
            <w:top w:val="none" w:sz="0" w:space="0" w:color="auto"/>
            <w:left w:val="none" w:sz="0" w:space="0" w:color="auto"/>
            <w:bottom w:val="none" w:sz="0" w:space="0" w:color="auto"/>
            <w:right w:val="none" w:sz="0" w:space="0" w:color="auto"/>
          </w:divBdr>
        </w:div>
        <w:div w:id="1362390212">
          <w:marLeft w:val="480"/>
          <w:marRight w:val="0"/>
          <w:marTop w:val="0"/>
          <w:marBottom w:val="0"/>
          <w:divBdr>
            <w:top w:val="none" w:sz="0" w:space="0" w:color="auto"/>
            <w:left w:val="none" w:sz="0" w:space="0" w:color="auto"/>
            <w:bottom w:val="none" w:sz="0" w:space="0" w:color="auto"/>
            <w:right w:val="none" w:sz="0" w:space="0" w:color="auto"/>
          </w:divBdr>
        </w:div>
        <w:div w:id="1587029807">
          <w:marLeft w:val="480"/>
          <w:marRight w:val="0"/>
          <w:marTop w:val="0"/>
          <w:marBottom w:val="0"/>
          <w:divBdr>
            <w:top w:val="none" w:sz="0" w:space="0" w:color="auto"/>
            <w:left w:val="none" w:sz="0" w:space="0" w:color="auto"/>
            <w:bottom w:val="none" w:sz="0" w:space="0" w:color="auto"/>
            <w:right w:val="none" w:sz="0" w:space="0" w:color="auto"/>
          </w:divBdr>
        </w:div>
        <w:div w:id="899946805">
          <w:marLeft w:val="480"/>
          <w:marRight w:val="0"/>
          <w:marTop w:val="0"/>
          <w:marBottom w:val="0"/>
          <w:divBdr>
            <w:top w:val="none" w:sz="0" w:space="0" w:color="auto"/>
            <w:left w:val="none" w:sz="0" w:space="0" w:color="auto"/>
            <w:bottom w:val="none" w:sz="0" w:space="0" w:color="auto"/>
            <w:right w:val="none" w:sz="0" w:space="0" w:color="auto"/>
          </w:divBdr>
        </w:div>
        <w:div w:id="1268199691">
          <w:marLeft w:val="480"/>
          <w:marRight w:val="0"/>
          <w:marTop w:val="0"/>
          <w:marBottom w:val="0"/>
          <w:divBdr>
            <w:top w:val="none" w:sz="0" w:space="0" w:color="auto"/>
            <w:left w:val="none" w:sz="0" w:space="0" w:color="auto"/>
            <w:bottom w:val="none" w:sz="0" w:space="0" w:color="auto"/>
            <w:right w:val="none" w:sz="0" w:space="0" w:color="auto"/>
          </w:divBdr>
        </w:div>
        <w:div w:id="1031033055">
          <w:marLeft w:val="480"/>
          <w:marRight w:val="0"/>
          <w:marTop w:val="0"/>
          <w:marBottom w:val="0"/>
          <w:divBdr>
            <w:top w:val="none" w:sz="0" w:space="0" w:color="auto"/>
            <w:left w:val="none" w:sz="0" w:space="0" w:color="auto"/>
            <w:bottom w:val="none" w:sz="0" w:space="0" w:color="auto"/>
            <w:right w:val="none" w:sz="0" w:space="0" w:color="auto"/>
          </w:divBdr>
        </w:div>
        <w:div w:id="1434208049">
          <w:marLeft w:val="480"/>
          <w:marRight w:val="0"/>
          <w:marTop w:val="0"/>
          <w:marBottom w:val="0"/>
          <w:divBdr>
            <w:top w:val="none" w:sz="0" w:space="0" w:color="auto"/>
            <w:left w:val="none" w:sz="0" w:space="0" w:color="auto"/>
            <w:bottom w:val="none" w:sz="0" w:space="0" w:color="auto"/>
            <w:right w:val="none" w:sz="0" w:space="0" w:color="auto"/>
          </w:divBdr>
        </w:div>
        <w:div w:id="1146700250">
          <w:marLeft w:val="480"/>
          <w:marRight w:val="0"/>
          <w:marTop w:val="0"/>
          <w:marBottom w:val="0"/>
          <w:divBdr>
            <w:top w:val="none" w:sz="0" w:space="0" w:color="auto"/>
            <w:left w:val="none" w:sz="0" w:space="0" w:color="auto"/>
            <w:bottom w:val="none" w:sz="0" w:space="0" w:color="auto"/>
            <w:right w:val="none" w:sz="0" w:space="0" w:color="auto"/>
          </w:divBdr>
        </w:div>
        <w:div w:id="510147188">
          <w:marLeft w:val="480"/>
          <w:marRight w:val="0"/>
          <w:marTop w:val="0"/>
          <w:marBottom w:val="0"/>
          <w:divBdr>
            <w:top w:val="none" w:sz="0" w:space="0" w:color="auto"/>
            <w:left w:val="none" w:sz="0" w:space="0" w:color="auto"/>
            <w:bottom w:val="none" w:sz="0" w:space="0" w:color="auto"/>
            <w:right w:val="none" w:sz="0" w:space="0" w:color="auto"/>
          </w:divBdr>
        </w:div>
        <w:div w:id="1876116709">
          <w:marLeft w:val="480"/>
          <w:marRight w:val="0"/>
          <w:marTop w:val="0"/>
          <w:marBottom w:val="0"/>
          <w:divBdr>
            <w:top w:val="none" w:sz="0" w:space="0" w:color="auto"/>
            <w:left w:val="none" w:sz="0" w:space="0" w:color="auto"/>
            <w:bottom w:val="none" w:sz="0" w:space="0" w:color="auto"/>
            <w:right w:val="none" w:sz="0" w:space="0" w:color="auto"/>
          </w:divBdr>
        </w:div>
        <w:div w:id="1373193825">
          <w:marLeft w:val="480"/>
          <w:marRight w:val="0"/>
          <w:marTop w:val="0"/>
          <w:marBottom w:val="0"/>
          <w:divBdr>
            <w:top w:val="none" w:sz="0" w:space="0" w:color="auto"/>
            <w:left w:val="none" w:sz="0" w:space="0" w:color="auto"/>
            <w:bottom w:val="none" w:sz="0" w:space="0" w:color="auto"/>
            <w:right w:val="none" w:sz="0" w:space="0" w:color="auto"/>
          </w:divBdr>
        </w:div>
        <w:div w:id="2026200544">
          <w:marLeft w:val="480"/>
          <w:marRight w:val="0"/>
          <w:marTop w:val="0"/>
          <w:marBottom w:val="0"/>
          <w:divBdr>
            <w:top w:val="none" w:sz="0" w:space="0" w:color="auto"/>
            <w:left w:val="none" w:sz="0" w:space="0" w:color="auto"/>
            <w:bottom w:val="none" w:sz="0" w:space="0" w:color="auto"/>
            <w:right w:val="none" w:sz="0" w:space="0" w:color="auto"/>
          </w:divBdr>
        </w:div>
        <w:div w:id="284309502">
          <w:marLeft w:val="480"/>
          <w:marRight w:val="0"/>
          <w:marTop w:val="0"/>
          <w:marBottom w:val="0"/>
          <w:divBdr>
            <w:top w:val="none" w:sz="0" w:space="0" w:color="auto"/>
            <w:left w:val="none" w:sz="0" w:space="0" w:color="auto"/>
            <w:bottom w:val="none" w:sz="0" w:space="0" w:color="auto"/>
            <w:right w:val="none" w:sz="0" w:space="0" w:color="auto"/>
          </w:divBdr>
        </w:div>
        <w:div w:id="1877497577">
          <w:marLeft w:val="480"/>
          <w:marRight w:val="0"/>
          <w:marTop w:val="0"/>
          <w:marBottom w:val="0"/>
          <w:divBdr>
            <w:top w:val="none" w:sz="0" w:space="0" w:color="auto"/>
            <w:left w:val="none" w:sz="0" w:space="0" w:color="auto"/>
            <w:bottom w:val="none" w:sz="0" w:space="0" w:color="auto"/>
            <w:right w:val="none" w:sz="0" w:space="0" w:color="auto"/>
          </w:divBdr>
        </w:div>
        <w:div w:id="925186665">
          <w:marLeft w:val="480"/>
          <w:marRight w:val="0"/>
          <w:marTop w:val="0"/>
          <w:marBottom w:val="0"/>
          <w:divBdr>
            <w:top w:val="none" w:sz="0" w:space="0" w:color="auto"/>
            <w:left w:val="none" w:sz="0" w:space="0" w:color="auto"/>
            <w:bottom w:val="none" w:sz="0" w:space="0" w:color="auto"/>
            <w:right w:val="none" w:sz="0" w:space="0" w:color="auto"/>
          </w:divBdr>
        </w:div>
        <w:div w:id="498077717">
          <w:marLeft w:val="480"/>
          <w:marRight w:val="0"/>
          <w:marTop w:val="0"/>
          <w:marBottom w:val="0"/>
          <w:divBdr>
            <w:top w:val="none" w:sz="0" w:space="0" w:color="auto"/>
            <w:left w:val="none" w:sz="0" w:space="0" w:color="auto"/>
            <w:bottom w:val="none" w:sz="0" w:space="0" w:color="auto"/>
            <w:right w:val="none" w:sz="0" w:space="0" w:color="auto"/>
          </w:divBdr>
        </w:div>
        <w:div w:id="1752386251">
          <w:marLeft w:val="480"/>
          <w:marRight w:val="0"/>
          <w:marTop w:val="0"/>
          <w:marBottom w:val="0"/>
          <w:divBdr>
            <w:top w:val="none" w:sz="0" w:space="0" w:color="auto"/>
            <w:left w:val="none" w:sz="0" w:space="0" w:color="auto"/>
            <w:bottom w:val="none" w:sz="0" w:space="0" w:color="auto"/>
            <w:right w:val="none" w:sz="0" w:space="0" w:color="auto"/>
          </w:divBdr>
        </w:div>
        <w:div w:id="547450339">
          <w:marLeft w:val="480"/>
          <w:marRight w:val="0"/>
          <w:marTop w:val="0"/>
          <w:marBottom w:val="0"/>
          <w:divBdr>
            <w:top w:val="none" w:sz="0" w:space="0" w:color="auto"/>
            <w:left w:val="none" w:sz="0" w:space="0" w:color="auto"/>
            <w:bottom w:val="none" w:sz="0" w:space="0" w:color="auto"/>
            <w:right w:val="none" w:sz="0" w:space="0" w:color="auto"/>
          </w:divBdr>
        </w:div>
        <w:div w:id="2082634454">
          <w:marLeft w:val="480"/>
          <w:marRight w:val="0"/>
          <w:marTop w:val="0"/>
          <w:marBottom w:val="0"/>
          <w:divBdr>
            <w:top w:val="none" w:sz="0" w:space="0" w:color="auto"/>
            <w:left w:val="none" w:sz="0" w:space="0" w:color="auto"/>
            <w:bottom w:val="none" w:sz="0" w:space="0" w:color="auto"/>
            <w:right w:val="none" w:sz="0" w:space="0" w:color="auto"/>
          </w:divBdr>
        </w:div>
        <w:div w:id="1819616027">
          <w:marLeft w:val="480"/>
          <w:marRight w:val="0"/>
          <w:marTop w:val="0"/>
          <w:marBottom w:val="0"/>
          <w:divBdr>
            <w:top w:val="none" w:sz="0" w:space="0" w:color="auto"/>
            <w:left w:val="none" w:sz="0" w:space="0" w:color="auto"/>
            <w:bottom w:val="none" w:sz="0" w:space="0" w:color="auto"/>
            <w:right w:val="none" w:sz="0" w:space="0" w:color="auto"/>
          </w:divBdr>
        </w:div>
        <w:div w:id="2021275338">
          <w:marLeft w:val="480"/>
          <w:marRight w:val="0"/>
          <w:marTop w:val="0"/>
          <w:marBottom w:val="0"/>
          <w:divBdr>
            <w:top w:val="none" w:sz="0" w:space="0" w:color="auto"/>
            <w:left w:val="none" w:sz="0" w:space="0" w:color="auto"/>
            <w:bottom w:val="none" w:sz="0" w:space="0" w:color="auto"/>
            <w:right w:val="none" w:sz="0" w:space="0" w:color="auto"/>
          </w:divBdr>
        </w:div>
        <w:div w:id="984043280">
          <w:marLeft w:val="480"/>
          <w:marRight w:val="0"/>
          <w:marTop w:val="0"/>
          <w:marBottom w:val="0"/>
          <w:divBdr>
            <w:top w:val="none" w:sz="0" w:space="0" w:color="auto"/>
            <w:left w:val="none" w:sz="0" w:space="0" w:color="auto"/>
            <w:bottom w:val="none" w:sz="0" w:space="0" w:color="auto"/>
            <w:right w:val="none" w:sz="0" w:space="0" w:color="auto"/>
          </w:divBdr>
        </w:div>
        <w:div w:id="1371416245">
          <w:marLeft w:val="480"/>
          <w:marRight w:val="0"/>
          <w:marTop w:val="0"/>
          <w:marBottom w:val="0"/>
          <w:divBdr>
            <w:top w:val="none" w:sz="0" w:space="0" w:color="auto"/>
            <w:left w:val="none" w:sz="0" w:space="0" w:color="auto"/>
            <w:bottom w:val="none" w:sz="0" w:space="0" w:color="auto"/>
            <w:right w:val="none" w:sz="0" w:space="0" w:color="auto"/>
          </w:divBdr>
        </w:div>
        <w:div w:id="868028839">
          <w:marLeft w:val="480"/>
          <w:marRight w:val="0"/>
          <w:marTop w:val="0"/>
          <w:marBottom w:val="0"/>
          <w:divBdr>
            <w:top w:val="none" w:sz="0" w:space="0" w:color="auto"/>
            <w:left w:val="none" w:sz="0" w:space="0" w:color="auto"/>
            <w:bottom w:val="none" w:sz="0" w:space="0" w:color="auto"/>
            <w:right w:val="none" w:sz="0" w:space="0" w:color="auto"/>
          </w:divBdr>
        </w:div>
        <w:div w:id="1932736947">
          <w:marLeft w:val="480"/>
          <w:marRight w:val="0"/>
          <w:marTop w:val="0"/>
          <w:marBottom w:val="0"/>
          <w:divBdr>
            <w:top w:val="none" w:sz="0" w:space="0" w:color="auto"/>
            <w:left w:val="none" w:sz="0" w:space="0" w:color="auto"/>
            <w:bottom w:val="none" w:sz="0" w:space="0" w:color="auto"/>
            <w:right w:val="none" w:sz="0" w:space="0" w:color="auto"/>
          </w:divBdr>
        </w:div>
        <w:div w:id="399445536">
          <w:marLeft w:val="480"/>
          <w:marRight w:val="0"/>
          <w:marTop w:val="0"/>
          <w:marBottom w:val="0"/>
          <w:divBdr>
            <w:top w:val="none" w:sz="0" w:space="0" w:color="auto"/>
            <w:left w:val="none" w:sz="0" w:space="0" w:color="auto"/>
            <w:bottom w:val="none" w:sz="0" w:space="0" w:color="auto"/>
            <w:right w:val="none" w:sz="0" w:space="0" w:color="auto"/>
          </w:divBdr>
        </w:div>
        <w:div w:id="1370715440">
          <w:marLeft w:val="480"/>
          <w:marRight w:val="0"/>
          <w:marTop w:val="0"/>
          <w:marBottom w:val="0"/>
          <w:divBdr>
            <w:top w:val="none" w:sz="0" w:space="0" w:color="auto"/>
            <w:left w:val="none" w:sz="0" w:space="0" w:color="auto"/>
            <w:bottom w:val="none" w:sz="0" w:space="0" w:color="auto"/>
            <w:right w:val="none" w:sz="0" w:space="0" w:color="auto"/>
          </w:divBdr>
        </w:div>
        <w:div w:id="708264952">
          <w:marLeft w:val="480"/>
          <w:marRight w:val="0"/>
          <w:marTop w:val="0"/>
          <w:marBottom w:val="0"/>
          <w:divBdr>
            <w:top w:val="none" w:sz="0" w:space="0" w:color="auto"/>
            <w:left w:val="none" w:sz="0" w:space="0" w:color="auto"/>
            <w:bottom w:val="none" w:sz="0" w:space="0" w:color="auto"/>
            <w:right w:val="none" w:sz="0" w:space="0" w:color="auto"/>
          </w:divBdr>
        </w:div>
        <w:div w:id="2079015966">
          <w:marLeft w:val="480"/>
          <w:marRight w:val="0"/>
          <w:marTop w:val="0"/>
          <w:marBottom w:val="0"/>
          <w:divBdr>
            <w:top w:val="none" w:sz="0" w:space="0" w:color="auto"/>
            <w:left w:val="none" w:sz="0" w:space="0" w:color="auto"/>
            <w:bottom w:val="none" w:sz="0" w:space="0" w:color="auto"/>
            <w:right w:val="none" w:sz="0" w:space="0" w:color="auto"/>
          </w:divBdr>
        </w:div>
        <w:div w:id="1436711662">
          <w:marLeft w:val="480"/>
          <w:marRight w:val="0"/>
          <w:marTop w:val="0"/>
          <w:marBottom w:val="0"/>
          <w:divBdr>
            <w:top w:val="none" w:sz="0" w:space="0" w:color="auto"/>
            <w:left w:val="none" w:sz="0" w:space="0" w:color="auto"/>
            <w:bottom w:val="none" w:sz="0" w:space="0" w:color="auto"/>
            <w:right w:val="none" w:sz="0" w:space="0" w:color="auto"/>
          </w:divBdr>
        </w:div>
        <w:div w:id="1728184586">
          <w:marLeft w:val="480"/>
          <w:marRight w:val="0"/>
          <w:marTop w:val="0"/>
          <w:marBottom w:val="0"/>
          <w:divBdr>
            <w:top w:val="none" w:sz="0" w:space="0" w:color="auto"/>
            <w:left w:val="none" w:sz="0" w:space="0" w:color="auto"/>
            <w:bottom w:val="none" w:sz="0" w:space="0" w:color="auto"/>
            <w:right w:val="none" w:sz="0" w:space="0" w:color="auto"/>
          </w:divBdr>
        </w:div>
        <w:div w:id="427048125">
          <w:marLeft w:val="480"/>
          <w:marRight w:val="0"/>
          <w:marTop w:val="0"/>
          <w:marBottom w:val="0"/>
          <w:divBdr>
            <w:top w:val="none" w:sz="0" w:space="0" w:color="auto"/>
            <w:left w:val="none" w:sz="0" w:space="0" w:color="auto"/>
            <w:bottom w:val="none" w:sz="0" w:space="0" w:color="auto"/>
            <w:right w:val="none" w:sz="0" w:space="0" w:color="auto"/>
          </w:divBdr>
        </w:div>
        <w:div w:id="1726755180">
          <w:marLeft w:val="480"/>
          <w:marRight w:val="0"/>
          <w:marTop w:val="0"/>
          <w:marBottom w:val="0"/>
          <w:divBdr>
            <w:top w:val="none" w:sz="0" w:space="0" w:color="auto"/>
            <w:left w:val="none" w:sz="0" w:space="0" w:color="auto"/>
            <w:bottom w:val="none" w:sz="0" w:space="0" w:color="auto"/>
            <w:right w:val="none" w:sz="0" w:space="0" w:color="auto"/>
          </w:divBdr>
        </w:div>
        <w:div w:id="534973749">
          <w:marLeft w:val="480"/>
          <w:marRight w:val="0"/>
          <w:marTop w:val="0"/>
          <w:marBottom w:val="0"/>
          <w:divBdr>
            <w:top w:val="none" w:sz="0" w:space="0" w:color="auto"/>
            <w:left w:val="none" w:sz="0" w:space="0" w:color="auto"/>
            <w:bottom w:val="none" w:sz="0" w:space="0" w:color="auto"/>
            <w:right w:val="none" w:sz="0" w:space="0" w:color="auto"/>
          </w:divBdr>
        </w:div>
        <w:div w:id="1955094518">
          <w:marLeft w:val="480"/>
          <w:marRight w:val="0"/>
          <w:marTop w:val="0"/>
          <w:marBottom w:val="0"/>
          <w:divBdr>
            <w:top w:val="none" w:sz="0" w:space="0" w:color="auto"/>
            <w:left w:val="none" w:sz="0" w:space="0" w:color="auto"/>
            <w:bottom w:val="none" w:sz="0" w:space="0" w:color="auto"/>
            <w:right w:val="none" w:sz="0" w:space="0" w:color="auto"/>
          </w:divBdr>
        </w:div>
        <w:div w:id="865368149">
          <w:marLeft w:val="480"/>
          <w:marRight w:val="0"/>
          <w:marTop w:val="0"/>
          <w:marBottom w:val="0"/>
          <w:divBdr>
            <w:top w:val="none" w:sz="0" w:space="0" w:color="auto"/>
            <w:left w:val="none" w:sz="0" w:space="0" w:color="auto"/>
            <w:bottom w:val="none" w:sz="0" w:space="0" w:color="auto"/>
            <w:right w:val="none" w:sz="0" w:space="0" w:color="auto"/>
          </w:divBdr>
        </w:div>
        <w:div w:id="1380518177">
          <w:marLeft w:val="480"/>
          <w:marRight w:val="0"/>
          <w:marTop w:val="0"/>
          <w:marBottom w:val="0"/>
          <w:divBdr>
            <w:top w:val="none" w:sz="0" w:space="0" w:color="auto"/>
            <w:left w:val="none" w:sz="0" w:space="0" w:color="auto"/>
            <w:bottom w:val="none" w:sz="0" w:space="0" w:color="auto"/>
            <w:right w:val="none" w:sz="0" w:space="0" w:color="auto"/>
          </w:divBdr>
        </w:div>
        <w:div w:id="274484878">
          <w:marLeft w:val="480"/>
          <w:marRight w:val="0"/>
          <w:marTop w:val="0"/>
          <w:marBottom w:val="0"/>
          <w:divBdr>
            <w:top w:val="none" w:sz="0" w:space="0" w:color="auto"/>
            <w:left w:val="none" w:sz="0" w:space="0" w:color="auto"/>
            <w:bottom w:val="none" w:sz="0" w:space="0" w:color="auto"/>
            <w:right w:val="none" w:sz="0" w:space="0" w:color="auto"/>
          </w:divBdr>
        </w:div>
        <w:div w:id="276260898">
          <w:marLeft w:val="480"/>
          <w:marRight w:val="0"/>
          <w:marTop w:val="0"/>
          <w:marBottom w:val="0"/>
          <w:divBdr>
            <w:top w:val="none" w:sz="0" w:space="0" w:color="auto"/>
            <w:left w:val="none" w:sz="0" w:space="0" w:color="auto"/>
            <w:bottom w:val="none" w:sz="0" w:space="0" w:color="auto"/>
            <w:right w:val="none" w:sz="0" w:space="0" w:color="auto"/>
          </w:divBdr>
        </w:div>
        <w:div w:id="2053188438">
          <w:marLeft w:val="480"/>
          <w:marRight w:val="0"/>
          <w:marTop w:val="0"/>
          <w:marBottom w:val="0"/>
          <w:divBdr>
            <w:top w:val="none" w:sz="0" w:space="0" w:color="auto"/>
            <w:left w:val="none" w:sz="0" w:space="0" w:color="auto"/>
            <w:bottom w:val="none" w:sz="0" w:space="0" w:color="auto"/>
            <w:right w:val="none" w:sz="0" w:space="0" w:color="auto"/>
          </w:divBdr>
        </w:div>
        <w:div w:id="1601256656">
          <w:marLeft w:val="480"/>
          <w:marRight w:val="0"/>
          <w:marTop w:val="0"/>
          <w:marBottom w:val="0"/>
          <w:divBdr>
            <w:top w:val="none" w:sz="0" w:space="0" w:color="auto"/>
            <w:left w:val="none" w:sz="0" w:space="0" w:color="auto"/>
            <w:bottom w:val="none" w:sz="0" w:space="0" w:color="auto"/>
            <w:right w:val="none" w:sz="0" w:space="0" w:color="auto"/>
          </w:divBdr>
        </w:div>
        <w:div w:id="498428157">
          <w:marLeft w:val="480"/>
          <w:marRight w:val="0"/>
          <w:marTop w:val="0"/>
          <w:marBottom w:val="0"/>
          <w:divBdr>
            <w:top w:val="none" w:sz="0" w:space="0" w:color="auto"/>
            <w:left w:val="none" w:sz="0" w:space="0" w:color="auto"/>
            <w:bottom w:val="none" w:sz="0" w:space="0" w:color="auto"/>
            <w:right w:val="none" w:sz="0" w:space="0" w:color="auto"/>
          </w:divBdr>
        </w:div>
        <w:div w:id="174999339">
          <w:marLeft w:val="480"/>
          <w:marRight w:val="0"/>
          <w:marTop w:val="0"/>
          <w:marBottom w:val="0"/>
          <w:divBdr>
            <w:top w:val="none" w:sz="0" w:space="0" w:color="auto"/>
            <w:left w:val="none" w:sz="0" w:space="0" w:color="auto"/>
            <w:bottom w:val="none" w:sz="0" w:space="0" w:color="auto"/>
            <w:right w:val="none" w:sz="0" w:space="0" w:color="auto"/>
          </w:divBdr>
        </w:div>
        <w:div w:id="931090143">
          <w:marLeft w:val="480"/>
          <w:marRight w:val="0"/>
          <w:marTop w:val="0"/>
          <w:marBottom w:val="0"/>
          <w:divBdr>
            <w:top w:val="none" w:sz="0" w:space="0" w:color="auto"/>
            <w:left w:val="none" w:sz="0" w:space="0" w:color="auto"/>
            <w:bottom w:val="none" w:sz="0" w:space="0" w:color="auto"/>
            <w:right w:val="none" w:sz="0" w:space="0" w:color="auto"/>
          </w:divBdr>
        </w:div>
        <w:div w:id="1596471586">
          <w:marLeft w:val="480"/>
          <w:marRight w:val="0"/>
          <w:marTop w:val="0"/>
          <w:marBottom w:val="0"/>
          <w:divBdr>
            <w:top w:val="none" w:sz="0" w:space="0" w:color="auto"/>
            <w:left w:val="none" w:sz="0" w:space="0" w:color="auto"/>
            <w:bottom w:val="none" w:sz="0" w:space="0" w:color="auto"/>
            <w:right w:val="none" w:sz="0" w:space="0" w:color="auto"/>
          </w:divBdr>
        </w:div>
        <w:div w:id="2090272733">
          <w:marLeft w:val="480"/>
          <w:marRight w:val="0"/>
          <w:marTop w:val="0"/>
          <w:marBottom w:val="0"/>
          <w:divBdr>
            <w:top w:val="none" w:sz="0" w:space="0" w:color="auto"/>
            <w:left w:val="none" w:sz="0" w:space="0" w:color="auto"/>
            <w:bottom w:val="none" w:sz="0" w:space="0" w:color="auto"/>
            <w:right w:val="none" w:sz="0" w:space="0" w:color="auto"/>
          </w:divBdr>
        </w:div>
        <w:div w:id="480928043">
          <w:marLeft w:val="480"/>
          <w:marRight w:val="0"/>
          <w:marTop w:val="0"/>
          <w:marBottom w:val="0"/>
          <w:divBdr>
            <w:top w:val="none" w:sz="0" w:space="0" w:color="auto"/>
            <w:left w:val="none" w:sz="0" w:space="0" w:color="auto"/>
            <w:bottom w:val="none" w:sz="0" w:space="0" w:color="auto"/>
            <w:right w:val="none" w:sz="0" w:space="0" w:color="auto"/>
          </w:divBdr>
        </w:div>
        <w:div w:id="1492020807">
          <w:marLeft w:val="480"/>
          <w:marRight w:val="0"/>
          <w:marTop w:val="0"/>
          <w:marBottom w:val="0"/>
          <w:divBdr>
            <w:top w:val="none" w:sz="0" w:space="0" w:color="auto"/>
            <w:left w:val="none" w:sz="0" w:space="0" w:color="auto"/>
            <w:bottom w:val="none" w:sz="0" w:space="0" w:color="auto"/>
            <w:right w:val="none" w:sz="0" w:space="0" w:color="auto"/>
          </w:divBdr>
        </w:div>
        <w:div w:id="330566780">
          <w:marLeft w:val="480"/>
          <w:marRight w:val="0"/>
          <w:marTop w:val="0"/>
          <w:marBottom w:val="0"/>
          <w:divBdr>
            <w:top w:val="none" w:sz="0" w:space="0" w:color="auto"/>
            <w:left w:val="none" w:sz="0" w:space="0" w:color="auto"/>
            <w:bottom w:val="none" w:sz="0" w:space="0" w:color="auto"/>
            <w:right w:val="none" w:sz="0" w:space="0" w:color="auto"/>
          </w:divBdr>
        </w:div>
        <w:div w:id="52628605">
          <w:marLeft w:val="480"/>
          <w:marRight w:val="0"/>
          <w:marTop w:val="0"/>
          <w:marBottom w:val="0"/>
          <w:divBdr>
            <w:top w:val="none" w:sz="0" w:space="0" w:color="auto"/>
            <w:left w:val="none" w:sz="0" w:space="0" w:color="auto"/>
            <w:bottom w:val="none" w:sz="0" w:space="0" w:color="auto"/>
            <w:right w:val="none" w:sz="0" w:space="0" w:color="auto"/>
          </w:divBdr>
        </w:div>
        <w:div w:id="491799927">
          <w:marLeft w:val="480"/>
          <w:marRight w:val="0"/>
          <w:marTop w:val="0"/>
          <w:marBottom w:val="0"/>
          <w:divBdr>
            <w:top w:val="none" w:sz="0" w:space="0" w:color="auto"/>
            <w:left w:val="none" w:sz="0" w:space="0" w:color="auto"/>
            <w:bottom w:val="none" w:sz="0" w:space="0" w:color="auto"/>
            <w:right w:val="none" w:sz="0" w:space="0" w:color="auto"/>
          </w:divBdr>
        </w:div>
        <w:div w:id="540243987">
          <w:marLeft w:val="480"/>
          <w:marRight w:val="0"/>
          <w:marTop w:val="0"/>
          <w:marBottom w:val="0"/>
          <w:divBdr>
            <w:top w:val="none" w:sz="0" w:space="0" w:color="auto"/>
            <w:left w:val="none" w:sz="0" w:space="0" w:color="auto"/>
            <w:bottom w:val="none" w:sz="0" w:space="0" w:color="auto"/>
            <w:right w:val="none" w:sz="0" w:space="0" w:color="auto"/>
          </w:divBdr>
        </w:div>
        <w:div w:id="1963341478">
          <w:marLeft w:val="480"/>
          <w:marRight w:val="0"/>
          <w:marTop w:val="0"/>
          <w:marBottom w:val="0"/>
          <w:divBdr>
            <w:top w:val="none" w:sz="0" w:space="0" w:color="auto"/>
            <w:left w:val="none" w:sz="0" w:space="0" w:color="auto"/>
            <w:bottom w:val="none" w:sz="0" w:space="0" w:color="auto"/>
            <w:right w:val="none" w:sz="0" w:space="0" w:color="auto"/>
          </w:divBdr>
        </w:div>
        <w:div w:id="146634335">
          <w:marLeft w:val="480"/>
          <w:marRight w:val="0"/>
          <w:marTop w:val="0"/>
          <w:marBottom w:val="0"/>
          <w:divBdr>
            <w:top w:val="none" w:sz="0" w:space="0" w:color="auto"/>
            <w:left w:val="none" w:sz="0" w:space="0" w:color="auto"/>
            <w:bottom w:val="none" w:sz="0" w:space="0" w:color="auto"/>
            <w:right w:val="none" w:sz="0" w:space="0" w:color="auto"/>
          </w:divBdr>
        </w:div>
        <w:div w:id="749235119">
          <w:marLeft w:val="480"/>
          <w:marRight w:val="0"/>
          <w:marTop w:val="0"/>
          <w:marBottom w:val="0"/>
          <w:divBdr>
            <w:top w:val="none" w:sz="0" w:space="0" w:color="auto"/>
            <w:left w:val="none" w:sz="0" w:space="0" w:color="auto"/>
            <w:bottom w:val="none" w:sz="0" w:space="0" w:color="auto"/>
            <w:right w:val="none" w:sz="0" w:space="0" w:color="auto"/>
          </w:divBdr>
        </w:div>
        <w:div w:id="580867026">
          <w:marLeft w:val="480"/>
          <w:marRight w:val="0"/>
          <w:marTop w:val="0"/>
          <w:marBottom w:val="0"/>
          <w:divBdr>
            <w:top w:val="none" w:sz="0" w:space="0" w:color="auto"/>
            <w:left w:val="none" w:sz="0" w:space="0" w:color="auto"/>
            <w:bottom w:val="none" w:sz="0" w:space="0" w:color="auto"/>
            <w:right w:val="none" w:sz="0" w:space="0" w:color="auto"/>
          </w:divBdr>
        </w:div>
        <w:div w:id="1579246650">
          <w:marLeft w:val="480"/>
          <w:marRight w:val="0"/>
          <w:marTop w:val="0"/>
          <w:marBottom w:val="0"/>
          <w:divBdr>
            <w:top w:val="none" w:sz="0" w:space="0" w:color="auto"/>
            <w:left w:val="none" w:sz="0" w:space="0" w:color="auto"/>
            <w:bottom w:val="none" w:sz="0" w:space="0" w:color="auto"/>
            <w:right w:val="none" w:sz="0" w:space="0" w:color="auto"/>
          </w:divBdr>
        </w:div>
        <w:div w:id="1930187304">
          <w:marLeft w:val="480"/>
          <w:marRight w:val="0"/>
          <w:marTop w:val="0"/>
          <w:marBottom w:val="0"/>
          <w:divBdr>
            <w:top w:val="none" w:sz="0" w:space="0" w:color="auto"/>
            <w:left w:val="none" w:sz="0" w:space="0" w:color="auto"/>
            <w:bottom w:val="none" w:sz="0" w:space="0" w:color="auto"/>
            <w:right w:val="none" w:sz="0" w:space="0" w:color="auto"/>
          </w:divBdr>
        </w:div>
        <w:div w:id="225336013">
          <w:marLeft w:val="480"/>
          <w:marRight w:val="0"/>
          <w:marTop w:val="0"/>
          <w:marBottom w:val="0"/>
          <w:divBdr>
            <w:top w:val="none" w:sz="0" w:space="0" w:color="auto"/>
            <w:left w:val="none" w:sz="0" w:space="0" w:color="auto"/>
            <w:bottom w:val="none" w:sz="0" w:space="0" w:color="auto"/>
            <w:right w:val="none" w:sz="0" w:space="0" w:color="auto"/>
          </w:divBdr>
        </w:div>
        <w:div w:id="1907913080">
          <w:marLeft w:val="480"/>
          <w:marRight w:val="0"/>
          <w:marTop w:val="0"/>
          <w:marBottom w:val="0"/>
          <w:divBdr>
            <w:top w:val="none" w:sz="0" w:space="0" w:color="auto"/>
            <w:left w:val="none" w:sz="0" w:space="0" w:color="auto"/>
            <w:bottom w:val="none" w:sz="0" w:space="0" w:color="auto"/>
            <w:right w:val="none" w:sz="0" w:space="0" w:color="auto"/>
          </w:divBdr>
        </w:div>
        <w:div w:id="514879306">
          <w:marLeft w:val="480"/>
          <w:marRight w:val="0"/>
          <w:marTop w:val="0"/>
          <w:marBottom w:val="0"/>
          <w:divBdr>
            <w:top w:val="none" w:sz="0" w:space="0" w:color="auto"/>
            <w:left w:val="none" w:sz="0" w:space="0" w:color="auto"/>
            <w:bottom w:val="none" w:sz="0" w:space="0" w:color="auto"/>
            <w:right w:val="none" w:sz="0" w:space="0" w:color="auto"/>
          </w:divBdr>
        </w:div>
        <w:div w:id="418985398">
          <w:marLeft w:val="480"/>
          <w:marRight w:val="0"/>
          <w:marTop w:val="0"/>
          <w:marBottom w:val="0"/>
          <w:divBdr>
            <w:top w:val="none" w:sz="0" w:space="0" w:color="auto"/>
            <w:left w:val="none" w:sz="0" w:space="0" w:color="auto"/>
            <w:bottom w:val="none" w:sz="0" w:space="0" w:color="auto"/>
            <w:right w:val="none" w:sz="0" w:space="0" w:color="auto"/>
          </w:divBdr>
        </w:div>
        <w:div w:id="1393191424">
          <w:marLeft w:val="480"/>
          <w:marRight w:val="0"/>
          <w:marTop w:val="0"/>
          <w:marBottom w:val="0"/>
          <w:divBdr>
            <w:top w:val="none" w:sz="0" w:space="0" w:color="auto"/>
            <w:left w:val="none" w:sz="0" w:space="0" w:color="auto"/>
            <w:bottom w:val="none" w:sz="0" w:space="0" w:color="auto"/>
            <w:right w:val="none" w:sz="0" w:space="0" w:color="auto"/>
          </w:divBdr>
        </w:div>
        <w:div w:id="1420103257">
          <w:marLeft w:val="480"/>
          <w:marRight w:val="0"/>
          <w:marTop w:val="0"/>
          <w:marBottom w:val="0"/>
          <w:divBdr>
            <w:top w:val="none" w:sz="0" w:space="0" w:color="auto"/>
            <w:left w:val="none" w:sz="0" w:space="0" w:color="auto"/>
            <w:bottom w:val="none" w:sz="0" w:space="0" w:color="auto"/>
            <w:right w:val="none" w:sz="0" w:space="0" w:color="auto"/>
          </w:divBdr>
        </w:div>
        <w:div w:id="1500735238">
          <w:marLeft w:val="480"/>
          <w:marRight w:val="0"/>
          <w:marTop w:val="0"/>
          <w:marBottom w:val="0"/>
          <w:divBdr>
            <w:top w:val="none" w:sz="0" w:space="0" w:color="auto"/>
            <w:left w:val="none" w:sz="0" w:space="0" w:color="auto"/>
            <w:bottom w:val="none" w:sz="0" w:space="0" w:color="auto"/>
            <w:right w:val="none" w:sz="0" w:space="0" w:color="auto"/>
          </w:divBdr>
        </w:div>
        <w:div w:id="891963259">
          <w:marLeft w:val="480"/>
          <w:marRight w:val="0"/>
          <w:marTop w:val="0"/>
          <w:marBottom w:val="0"/>
          <w:divBdr>
            <w:top w:val="none" w:sz="0" w:space="0" w:color="auto"/>
            <w:left w:val="none" w:sz="0" w:space="0" w:color="auto"/>
            <w:bottom w:val="none" w:sz="0" w:space="0" w:color="auto"/>
            <w:right w:val="none" w:sz="0" w:space="0" w:color="auto"/>
          </w:divBdr>
        </w:div>
        <w:div w:id="1131902202">
          <w:marLeft w:val="480"/>
          <w:marRight w:val="0"/>
          <w:marTop w:val="0"/>
          <w:marBottom w:val="0"/>
          <w:divBdr>
            <w:top w:val="none" w:sz="0" w:space="0" w:color="auto"/>
            <w:left w:val="none" w:sz="0" w:space="0" w:color="auto"/>
            <w:bottom w:val="none" w:sz="0" w:space="0" w:color="auto"/>
            <w:right w:val="none" w:sz="0" w:space="0" w:color="auto"/>
          </w:divBdr>
        </w:div>
        <w:div w:id="1418097362">
          <w:marLeft w:val="480"/>
          <w:marRight w:val="0"/>
          <w:marTop w:val="0"/>
          <w:marBottom w:val="0"/>
          <w:divBdr>
            <w:top w:val="none" w:sz="0" w:space="0" w:color="auto"/>
            <w:left w:val="none" w:sz="0" w:space="0" w:color="auto"/>
            <w:bottom w:val="none" w:sz="0" w:space="0" w:color="auto"/>
            <w:right w:val="none" w:sz="0" w:space="0" w:color="auto"/>
          </w:divBdr>
        </w:div>
        <w:div w:id="417025157">
          <w:marLeft w:val="480"/>
          <w:marRight w:val="0"/>
          <w:marTop w:val="0"/>
          <w:marBottom w:val="0"/>
          <w:divBdr>
            <w:top w:val="none" w:sz="0" w:space="0" w:color="auto"/>
            <w:left w:val="none" w:sz="0" w:space="0" w:color="auto"/>
            <w:bottom w:val="none" w:sz="0" w:space="0" w:color="auto"/>
            <w:right w:val="none" w:sz="0" w:space="0" w:color="auto"/>
          </w:divBdr>
        </w:div>
        <w:div w:id="546574836">
          <w:marLeft w:val="480"/>
          <w:marRight w:val="0"/>
          <w:marTop w:val="0"/>
          <w:marBottom w:val="0"/>
          <w:divBdr>
            <w:top w:val="none" w:sz="0" w:space="0" w:color="auto"/>
            <w:left w:val="none" w:sz="0" w:space="0" w:color="auto"/>
            <w:bottom w:val="none" w:sz="0" w:space="0" w:color="auto"/>
            <w:right w:val="none" w:sz="0" w:space="0" w:color="auto"/>
          </w:divBdr>
        </w:div>
        <w:div w:id="48382011">
          <w:marLeft w:val="480"/>
          <w:marRight w:val="0"/>
          <w:marTop w:val="0"/>
          <w:marBottom w:val="0"/>
          <w:divBdr>
            <w:top w:val="none" w:sz="0" w:space="0" w:color="auto"/>
            <w:left w:val="none" w:sz="0" w:space="0" w:color="auto"/>
            <w:bottom w:val="none" w:sz="0" w:space="0" w:color="auto"/>
            <w:right w:val="none" w:sz="0" w:space="0" w:color="auto"/>
          </w:divBdr>
        </w:div>
        <w:div w:id="685332739">
          <w:marLeft w:val="480"/>
          <w:marRight w:val="0"/>
          <w:marTop w:val="0"/>
          <w:marBottom w:val="0"/>
          <w:divBdr>
            <w:top w:val="none" w:sz="0" w:space="0" w:color="auto"/>
            <w:left w:val="none" w:sz="0" w:space="0" w:color="auto"/>
            <w:bottom w:val="none" w:sz="0" w:space="0" w:color="auto"/>
            <w:right w:val="none" w:sz="0" w:space="0" w:color="auto"/>
          </w:divBdr>
        </w:div>
        <w:div w:id="1985616186">
          <w:marLeft w:val="480"/>
          <w:marRight w:val="0"/>
          <w:marTop w:val="0"/>
          <w:marBottom w:val="0"/>
          <w:divBdr>
            <w:top w:val="none" w:sz="0" w:space="0" w:color="auto"/>
            <w:left w:val="none" w:sz="0" w:space="0" w:color="auto"/>
            <w:bottom w:val="none" w:sz="0" w:space="0" w:color="auto"/>
            <w:right w:val="none" w:sz="0" w:space="0" w:color="auto"/>
          </w:divBdr>
        </w:div>
        <w:div w:id="1624336987">
          <w:marLeft w:val="480"/>
          <w:marRight w:val="0"/>
          <w:marTop w:val="0"/>
          <w:marBottom w:val="0"/>
          <w:divBdr>
            <w:top w:val="none" w:sz="0" w:space="0" w:color="auto"/>
            <w:left w:val="none" w:sz="0" w:space="0" w:color="auto"/>
            <w:bottom w:val="none" w:sz="0" w:space="0" w:color="auto"/>
            <w:right w:val="none" w:sz="0" w:space="0" w:color="auto"/>
          </w:divBdr>
        </w:div>
        <w:div w:id="2057851049">
          <w:marLeft w:val="480"/>
          <w:marRight w:val="0"/>
          <w:marTop w:val="0"/>
          <w:marBottom w:val="0"/>
          <w:divBdr>
            <w:top w:val="none" w:sz="0" w:space="0" w:color="auto"/>
            <w:left w:val="none" w:sz="0" w:space="0" w:color="auto"/>
            <w:bottom w:val="none" w:sz="0" w:space="0" w:color="auto"/>
            <w:right w:val="none" w:sz="0" w:space="0" w:color="auto"/>
          </w:divBdr>
        </w:div>
        <w:div w:id="88164495">
          <w:marLeft w:val="480"/>
          <w:marRight w:val="0"/>
          <w:marTop w:val="0"/>
          <w:marBottom w:val="0"/>
          <w:divBdr>
            <w:top w:val="none" w:sz="0" w:space="0" w:color="auto"/>
            <w:left w:val="none" w:sz="0" w:space="0" w:color="auto"/>
            <w:bottom w:val="none" w:sz="0" w:space="0" w:color="auto"/>
            <w:right w:val="none" w:sz="0" w:space="0" w:color="auto"/>
          </w:divBdr>
        </w:div>
        <w:div w:id="1258246424">
          <w:marLeft w:val="480"/>
          <w:marRight w:val="0"/>
          <w:marTop w:val="0"/>
          <w:marBottom w:val="0"/>
          <w:divBdr>
            <w:top w:val="none" w:sz="0" w:space="0" w:color="auto"/>
            <w:left w:val="none" w:sz="0" w:space="0" w:color="auto"/>
            <w:bottom w:val="none" w:sz="0" w:space="0" w:color="auto"/>
            <w:right w:val="none" w:sz="0" w:space="0" w:color="auto"/>
          </w:divBdr>
        </w:div>
        <w:div w:id="14769877">
          <w:marLeft w:val="480"/>
          <w:marRight w:val="0"/>
          <w:marTop w:val="0"/>
          <w:marBottom w:val="0"/>
          <w:divBdr>
            <w:top w:val="none" w:sz="0" w:space="0" w:color="auto"/>
            <w:left w:val="none" w:sz="0" w:space="0" w:color="auto"/>
            <w:bottom w:val="none" w:sz="0" w:space="0" w:color="auto"/>
            <w:right w:val="none" w:sz="0" w:space="0" w:color="auto"/>
          </w:divBdr>
        </w:div>
        <w:div w:id="2047026822">
          <w:marLeft w:val="480"/>
          <w:marRight w:val="0"/>
          <w:marTop w:val="0"/>
          <w:marBottom w:val="0"/>
          <w:divBdr>
            <w:top w:val="none" w:sz="0" w:space="0" w:color="auto"/>
            <w:left w:val="none" w:sz="0" w:space="0" w:color="auto"/>
            <w:bottom w:val="none" w:sz="0" w:space="0" w:color="auto"/>
            <w:right w:val="none" w:sz="0" w:space="0" w:color="auto"/>
          </w:divBdr>
        </w:div>
        <w:div w:id="1080754944">
          <w:marLeft w:val="480"/>
          <w:marRight w:val="0"/>
          <w:marTop w:val="0"/>
          <w:marBottom w:val="0"/>
          <w:divBdr>
            <w:top w:val="none" w:sz="0" w:space="0" w:color="auto"/>
            <w:left w:val="none" w:sz="0" w:space="0" w:color="auto"/>
            <w:bottom w:val="none" w:sz="0" w:space="0" w:color="auto"/>
            <w:right w:val="none" w:sz="0" w:space="0" w:color="auto"/>
          </w:divBdr>
        </w:div>
        <w:div w:id="170027566">
          <w:marLeft w:val="480"/>
          <w:marRight w:val="0"/>
          <w:marTop w:val="0"/>
          <w:marBottom w:val="0"/>
          <w:divBdr>
            <w:top w:val="none" w:sz="0" w:space="0" w:color="auto"/>
            <w:left w:val="none" w:sz="0" w:space="0" w:color="auto"/>
            <w:bottom w:val="none" w:sz="0" w:space="0" w:color="auto"/>
            <w:right w:val="none" w:sz="0" w:space="0" w:color="auto"/>
          </w:divBdr>
        </w:div>
        <w:div w:id="1087727838">
          <w:marLeft w:val="480"/>
          <w:marRight w:val="0"/>
          <w:marTop w:val="0"/>
          <w:marBottom w:val="0"/>
          <w:divBdr>
            <w:top w:val="none" w:sz="0" w:space="0" w:color="auto"/>
            <w:left w:val="none" w:sz="0" w:space="0" w:color="auto"/>
            <w:bottom w:val="none" w:sz="0" w:space="0" w:color="auto"/>
            <w:right w:val="none" w:sz="0" w:space="0" w:color="auto"/>
          </w:divBdr>
        </w:div>
        <w:div w:id="1704942955">
          <w:marLeft w:val="480"/>
          <w:marRight w:val="0"/>
          <w:marTop w:val="0"/>
          <w:marBottom w:val="0"/>
          <w:divBdr>
            <w:top w:val="none" w:sz="0" w:space="0" w:color="auto"/>
            <w:left w:val="none" w:sz="0" w:space="0" w:color="auto"/>
            <w:bottom w:val="none" w:sz="0" w:space="0" w:color="auto"/>
            <w:right w:val="none" w:sz="0" w:space="0" w:color="auto"/>
          </w:divBdr>
        </w:div>
        <w:div w:id="192811499">
          <w:marLeft w:val="480"/>
          <w:marRight w:val="0"/>
          <w:marTop w:val="0"/>
          <w:marBottom w:val="0"/>
          <w:divBdr>
            <w:top w:val="none" w:sz="0" w:space="0" w:color="auto"/>
            <w:left w:val="none" w:sz="0" w:space="0" w:color="auto"/>
            <w:bottom w:val="none" w:sz="0" w:space="0" w:color="auto"/>
            <w:right w:val="none" w:sz="0" w:space="0" w:color="auto"/>
          </w:divBdr>
        </w:div>
        <w:div w:id="1982928249">
          <w:marLeft w:val="480"/>
          <w:marRight w:val="0"/>
          <w:marTop w:val="0"/>
          <w:marBottom w:val="0"/>
          <w:divBdr>
            <w:top w:val="none" w:sz="0" w:space="0" w:color="auto"/>
            <w:left w:val="none" w:sz="0" w:space="0" w:color="auto"/>
            <w:bottom w:val="none" w:sz="0" w:space="0" w:color="auto"/>
            <w:right w:val="none" w:sz="0" w:space="0" w:color="auto"/>
          </w:divBdr>
        </w:div>
        <w:div w:id="1075668659">
          <w:marLeft w:val="480"/>
          <w:marRight w:val="0"/>
          <w:marTop w:val="0"/>
          <w:marBottom w:val="0"/>
          <w:divBdr>
            <w:top w:val="none" w:sz="0" w:space="0" w:color="auto"/>
            <w:left w:val="none" w:sz="0" w:space="0" w:color="auto"/>
            <w:bottom w:val="none" w:sz="0" w:space="0" w:color="auto"/>
            <w:right w:val="none" w:sz="0" w:space="0" w:color="auto"/>
          </w:divBdr>
        </w:div>
        <w:div w:id="1356616627">
          <w:marLeft w:val="480"/>
          <w:marRight w:val="0"/>
          <w:marTop w:val="0"/>
          <w:marBottom w:val="0"/>
          <w:divBdr>
            <w:top w:val="none" w:sz="0" w:space="0" w:color="auto"/>
            <w:left w:val="none" w:sz="0" w:space="0" w:color="auto"/>
            <w:bottom w:val="none" w:sz="0" w:space="0" w:color="auto"/>
            <w:right w:val="none" w:sz="0" w:space="0" w:color="auto"/>
          </w:divBdr>
        </w:div>
        <w:div w:id="1880438053">
          <w:marLeft w:val="480"/>
          <w:marRight w:val="0"/>
          <w:marTop w:val="0"/>
          <w:marBottom w:val="0"/>
          <w:divBdr>
            <w:top w:val="none" w:sz="0" w:space="0" w:color="auto"/>
            <w:left w:val="none" w:sz="0" w:space="0" w:color="auto"/>
            <w:bottom w:val="none" w:sz="0" w:space="0" w:color="auto"/>
            <w:right w:val="none" w:sz="0" w:space="0" w:color="auto"/>
          </w:divBdr>
        </w:div>
        <w:div w:id="121386603">
          <w:marLeft w:val="480"/>
          <w:marRight w:val="0"/>
          <w:marTop w:val="0"/>
          <w:marBottom w:val="0"/>
          <w:divBdr>
            <w:top w:val="none" w:sz="0" w:space="0" w:color="auto"/>
            <w:left w:val="none" w:sz="0" w:space="0" w:color="auto"/>
            <w:bottom w:val="none" w:sz="0" w:space="0" w:color="auto"/>
            <w:right w:val="none" w:sz="0" w:space="0" w:color="auto"/>
          </w:divBdr>
        </w:div>
        <w:div w:id="617878284">
          <w:marLeft w:val="480"/>
          <w:marRight w:val="0"/>
          <w:marTop w:val="0"/>
          <w:marBottom w:val="0"/>
          <w:divBdr>
            <w:top w:val="none" w:sz="0" w:space="0" w:color="auto"/>
            <w:left w:val="none" w:sz="0" w:space="0" w:color="auto"/>
            <w:bottom w:val="none" w:sz="0" w:space="0" w:color="auto"/>
            <w:right w:val="none" w:sz="0" w:space="0" w:color="auto"/>
          </w:divBdr>
        </w:div>
        <w:div w:id="908999237">
          <w:marLeft w:val="480"/>
          <w:marRight w:val="0"/>
          <w:marTop w:val="0"/>
          <w:marBottom w:val="0"/>
          <w:divBdr>
            <w:top w:val="none" w:sz="0" w:space="0" w:color="auto"/>
            <w:left w:val="none" w:sz="0" w:space="0" w:color="auto"/>
            <w:bottom w:val="none" w:sz="0" w:space="0" w:color="auto"/>
            <w:right w:val="none" w:sz="0" w:space="0" w:color="auto"/>
          </w:divBdr>
        </w:div>
        <w:div w:id="1026904424">
          <w:marLeft w:val="480"/>
          <w:marRight w:val="0"/>
          <w:marTop w:val="0"/>
          <w:marBottom w:val="0"/>
          <w:divBdr>
            <w:top w:val="none" w:sz="0" w:space="0" w:color="auto"/>
            <w:left w:val="none" w:sz="0" w:space="0" w:color="auto"/>
            <w:bottom w:val="none" w:sz="0" w:space="0" w:color="auto"/>
            <w:right w:val="none" w:sz="0" w:space="0" w:color="auto"/>
          </w:divBdr>
        </w:div>
        <w:div w:id="1912887415">
          <w:marLeft w:val="480"/>
          <w:marRight w:val="0"/>
          <w:marTop w:val="0"/>
          <w:marBottom w:val="0"/>
          <w:divBdr>
            <w:top w:val="none" w:sz="0" w:space="0" w:color="auto"/>
            <w:left w:val="none" w:sz="0" w:space="0" w:color="auto"/>
            <w:bottom w:val="none" w:sz="0" w:space="0" w:color="auto"/>
            <w:right w:val="none" w:sz="0" w:space="0" w:color="auto"/>
          </w:divBdr>
        </w:div>
        <w:div w:id="814638001">
          <w:marLeft w:val="480"/>
          <w:marRight w:val="0"/>
          <w:marTop w:val="0"/>
          <w:marBottom w:val="0"/>
          <w:divBdr>
            <w:top w:val="none" w:sz="0" w:space="0" w:color="auto"/>
            <w:left w:val="none" w:sz="0" w:space="0" w:color="auto"/>
            <w:bottom w:val="none" w:sz="0" w:space="0" w:color="auto"/>
            <w:right w:val="none" w:sz="0" w:space="0" w:color="auto"/>
          </w:divBdr>
        </w:div>
        <w:div w:id="1879510211">
          <w:marLeft w:val="480"/>
          <w:marRight w:val="0"/>
          <w:marTop w:val="0"/>
          <w:marBottom w:val="0"/>
          <w:divBdr>
            <w:top w:val="none" w:sz="0" w:space="0" w:color="auto"/>
            <w:left w:val="none" w:sz="0" w:space="0" w:color="auto"/>
            <w:bottom w:val="none" w:sz="0" w:space="0" w:color="auto"/>
            <w:right w:val="none" w:sz="0" w:space="0" w:color="auto"/>
          </w:divBdr>
        </w:div>
        <w:div w:id="854920455">
          <w:marLeft w:val="480"/>
          <w:marRight w:val="0"/>
          <w:marTop w:val="0"/>
          <w:marBottom w:val="0"/>
          <w:divBdr>
            <w:top w:val="none" w:sz="0" w:space="0" w:color="auto"/>
            <w:left w:val="none" w:sz="0" w:space="0" w:color="auto"/>
            <w:bottom w:val="none" w:sz="0" w:space="0" w:color="auto"/>
            <w:right w:val="none" w:sz="0" w:space="0" w:color="auto"/>
          </w:divBdr>
        </w:div>
        <w:div w:id="20515929">
          <w:marLeft w:val="480"/>
          <w:marRight w:val="0"/>
          <w:marTop w:val="0"/>
          <w:marBottom w:val="0"/>
          <w:divBdr>
            <w:top w:val="none" w:sz="0" w:space="0" w:color="auto"/>
            <w:left w:val="none" w:sz="0" w:space="0" w:color="auto"/>
            <w:bottom w:val="none" w:sz="0" w:space="0" w:color="auto"/>
            <w:right w:val="none" w:sz="0" w:space="0" w:color="auto"/>
          </w:divBdr>
        </w:div>
        <w:div w:id="49236623">
          <w:marLeft w:val="480"/>
          <w:marRight w:val="0"/>
          <w:marTop w:val="0"/>
          <w:marBottom w:val="0"/>
          <w:divBdr>
            <w:top w:val="none" w:sz="0" w:space="0" w:color="auto"/>
            <w:left w:val="none" w:sz="0" w:space="0" w:color="auto"/>
            <w:bottom w:val="none" w:sz="0" w:space="0" w:color="auto"/>
            <w:right w:val="none" w:sz="0" w:space="0" w:color="auto"/>
          </w:divBdr>
        </w:div>
        <w:div w:id="292516911">
          <w:marLeft w:val="480"/>
          <w:marRight w:val="0"/>
          <w:marTop w:val="0"/>
          <w:marBottom w:val="0"/>
          <w:divBdr>
            <w:top w:val="none" w:sz="0" w:space="0" w:color="auto"/>
            <w:left w:val="none" w:sz="0" w:space="0" w:color="auto"/>
            <w:bottom w:val="none" w:sz="0" w:space="0" w:color="auto"/>
            <w:right w:val="none" w:sz="0" w:space="0" w:color="auto"/>
          </w:divBdr>
        </w:div>
        <w:div w:id="1486044441">
          <w:marLeft w:val="480"/>
          <w:marRight w:val="0"/>
          <w:marTop w:val="0"/>
          <w:marBottom w:val="0"/>
          <w:divBdr>
            <w:top w:val="none" w:sz="0" w:space="0" w:color="auto"/>
            <w:left w:val="none" w:sz="0" w:space="0" w:color="auto"/>
            <w:bottom w:val="none" w:sz="0" w:space="0" w:color="auto"/>
            <w:right w:val="none" w:sz="0" w:space="0" w:color="auto"/>
          </w:divBdr>
        </w:div>
        <w:div w:id="1105199548">
          <w:marLeft w:val="480"/>
          <w:marRight w:val="0"/>
          <w:marTop w:val="0"/>
          <w:marBottom w:val="0"/>
          <w:divBdr>
            <w:top w:val="none" w:sz="0" w:space="0" w:color="auto"/>
            <w:left w:val="none" w:sz="0" w:space="0" w:color="auto"/>
            <w:bottom w:val="none" w:sz="0" w:space="0" w:color="auto"/>
            <w:right w:val="none" w:sz="0" w:space="0" w:color="auto"/>
          </w:divBdr>
        </w:div>
        <w:div w:id="192616653">
          <w:marLeft w:val="480"/>
          <w:marRight w:val="0"/>
          <w:marTop w:val="0"/>
          <w:marBottom w:val="0"/>
          <w:divBdr>
            <w:top w:val="none" w:sz="0" w:space="0" w:color="auto"/>
            <w:left w:val="none" w:sz="0" w:space="0" w:color="auto"/>
            <w:bottom w:val="none" w:sz="0" w:space="0" w:color="auto"/>
            <w:right w:val="none" w:sz="0" w:space="0" w:color="auto"/>
          </w:divBdr>
        </w:div>
        <w:div w:id="327832019">
          <w:marLeft w:val="480"/>
          <w:marRight w:val="0"/>
          <w:marTop w:val="0"/>
          <w:marBottom w:val="0"/>
          <w:divBdr>
            <w:top w:val="none" w:sz="0" w:space="0" w:color="auto"/>
            <w:left w:val="none" w:sz="0" w:space="0" w:color="auto"/>
            <w:bottom w:val="none" w:sz="0" w:space="0" w:color="auto"/>
            <w:right w:val="none" w:sz="0" w:space="0" w:color="auto"/>
          </w:divBdr>
        </w:div>
        <w:div w:id="717172356">
          <w:marLeft w:val="480"/>
          <w:marRight w:val="0"/>
          <w:marTop w:val="0"/>
          <w:marBottom w:val="0"/>
          <w:divBdr>
            <w:top w:val="none" w:sz="0" w:space="0" w:color="auto"/>
            <w:left w:val="none" w:sz="0" w:space="0" w:color="auto"/>
            <w:bottom w:val="none" w:sz="0" w:space="0" w:color="auto"/>
            <w:right w:val="none" w:sz="0" w:space="0" w:color="auto"/>
          </w:divBdr>
        </w:div>
        <w:div w:id="1706976830">
          <w:marLeft w:val="480"/>
          <w:marRight w:val="0"/>
          <w:marTop w:val="0"/>
          <w:marBottom w:val="0"/>
          <w:divBdr>
            <w:top w:val="none" w:sz="0" w:space="0" w:color="auto"/>
            <w:left w:val="none" w:sz="0" w:space="0" w:color="auto"/>
            <w:bottom w:val="none" w:sz="0" w:space="0" w:color="auto"/>
            <w:right w:val="none" w:sz="0" w:space="0" w:color="auto"/>
          </w:divBdr>
        </w:div>
        <w:div w:id="776605551">
          <w:marLeft w:val="480"/>
          <w:marRight w:val="0"/>
          <w:marTop w:val="0"/>
          <w:marBottom w:val="0"/>
          <w:divBdr>
            <w:top w:val="none" w:sz="0" w:space="0" w:color="auto"/>
            <w:left w:val="none" w:sz="0" w:space="0" w:color="auto"/>
            <w:bottom w:val="none" w:sz="0" w:space="0" w:color="auto"/>
            <w:right w:val="none" w:sz="0" w:space="0" w:color="auto"/>
          </w:divBdr>
        </w:div>
        <w:div w:id="115105931">
          <w:marLeft w:val="480"/>
          <w:marRight w:val="0"/>
          <w:marTop w:val="0"/>
          <w:marBottom w:val="0"/>
          <w:divBdr>
            <w:top w:val="none" w:sz="0" w:space="0" w:color="auto"/>
            <w:left w:val="none" w:sz="0" w:space="0" w:color="auto"/>
            <w:bottom w:val="none" w:sz="0" w:space="0" w:color="auto"/>
            <w:right w:val="none" w:sz="0" w:space="0" w:color="auto"/>
          </w:divBdr>
        </w:div>
        <w:div w:id="1833788244">
          <w:marLeft w:val="480"/>
          <w:marRight w:val="0"/>
          <w:marTop w:val="0"/>
          <w:marBottom w:val="0"/>
          <w:divBdr>
            <w:top w:val="none" w:sz="0" w:space="0" w:color="auto"/>
            <w:left w:val="none" w:sz="0" w:space="0" w:color="auto"/>
            <w:bottom w:val="none" w:sz="0" w:space="0" w:color="auto"/>
            <w:right w:val="none" w:sz="0" w:space="0" w:color="auto"/>
          </w:divBdr>
        </w:div>
        <w:div w:id="806630168">
          <w:marLeft w:val="480"/>
          <w:marRight w:val="0"/>
          <w:marTop w:val="0"/>
          <w:marBottom w:val="0"/>
          <w:divBdr>
            <w:top w:val="none" w:sz="0" w:space="0" w:color="auto"/>
            <w:left w:val="none" w:sz="0" w:space="0" w:color="auto"/>
            <w:bottom w:val="none" w:sz="0" w:space="0" w:color="auto"/>
            <w:right w:val="none" w:sz="0" w:space="0" w:color="auto"/>
          </w:divBdr>
        </w:div>
        <w:div w:id="1386681577">
          <w:marLeft w:val="480"/>
          <w:marRight w:val="0"/>
          <w:marTop w:val="0"/>
          <w:marBottom w:val="0"/>
          <w:divBdr>
            <w:top w:val="none" w:sz="0" w:space="0" w:color="auto"/>
            <w:left w:val="none" w:sz="0" w:space="0" w:color="auto"/>
            <w:bottom w:val="none" w:sz="0" w:space="0" w:color="auto"/>
            <w:right w:val="none" w:sz="0" w:space="0" w:color="auto"/>
          </w:divBdr>
        </w:div>
        <w:div w:id="174073961">
          <w:marLeft w:val="480"/>
          <w:marRight w:val="0"/>
          <w:marTop w:val="0"/>
          <w:marBottom w:val="0"/>
          <w:divBdr>
            <w:top w:val="none" w:sz="0" w:space="0" w:color="auto"/>
            <w:left w:val="none" w:sz="0" w:space="0" w:color="auto"/>
            <w:bottom w:val="none" w:sz="0" w:space="0" w:color="auto"/>
            <w:right w:val="none" w:sz="0" w:space="0" w:color="auto"/>
          </w:divBdr>
        </w:div>
        <w:div w:id="1937399330">
          <w:marLeft w:val="480"/>
          <w:marRight w:val="0"/>
          <w:marTop w:val="0"/>
          <w:marBottom w:val="0"/>
          <w:divBdr>
            <w:top w:val="none" w:sz="0" w:space="0" w:color="auto"/>
            <w:left w:val="none" w:sz="0" w:space="0" w:color="auto"/>
            <w:bottom w:val="none" w:sz="0" w:space="0" w:color="auto"/>
            <w:right w:val="none" w:sz="0" w:space="0" w:color="auto"/>
          </w:divBdr>
        </w:div>
        <w:div w:id="755054207">
          <w:marLeft w:val="480"/>
          <w:marRight w:val="0"/>
          <w:marTop w:val="0"/>
          <w:marBottom w:val="0"/>
          <w:divBdr>
            <w:top w:val="none" w:sz="0" w:space="0" w:color="auto"/>
            <w:left w:val="none" w:sz="0" w:space="0" w:color="auto"/>
            <w:bottom w:val="none" w:sz="0" w:space="0" w:color="auto"/>
            <w:right w:val="none" w:sz="0" w:space="0" w:color="auto"/>
          </w:divBdr>
        </w:div>
        <w:div w:id="1980068774">
          <w:marLeft w:val="480"/>
          <w:marRight w:val="0"/>
          <w:marTop w:val="0"/>
          <w:marBottom w:val="0"/>
          <w:divBdr>
            <w:top w:val="none" w:sz="0" w:space="0" w:color="auto"/>
            <w:left w:val="none" w:sz="0" w:space="0" w:color="auto"/>
            <w:bottom w:val="none" w:sz="0" w:space="0" w:color="auto"/>
            <w:right w:val="none" w:sz="0" w:space="0" w:color="auto"/>
          </w:divBdr>
        </w:div>
        <w:div w:id="1661225415">
          <w:marLeft w:val="480"/>
          <w:marRight w:val="0"/>
          <w:marTop w:val="0"/>
          <w:marBottom w:val="0"/>
          <w:divBdr>
            <w:top w:val="none" w:sz="0" w:space="0" w:color="auto"/>
            <w:left w:val="none" w:sz="0" w:space="0" w:color="auto"/>
            <w:bottom w:val="none" w:sz="0" w:space="0" w:color="auto"/>
            <w:right w:val="none" w:sz="0" w:space="0" w:color="auto"/>
          </w:divBdr>
        </w:div>
        <w:div w:id="1830704400">
          <w:marLeft w:val="480"/>
          <w:marRight w:val="0"/>
          <w:marTop w:val="0"/>
          <w:marBottom w:val="0"/>
          <w:divBdr>
            <w:top w:val="none" w:sz="0" w:space="0" w:color="auto"/>
            <w:left w:val="none" w:sz="0" w:space="0" w:color="auto"/>
            <w:bottom w:val="none" w:sz="0" w:space="0" w:color="auto"/>
            <w:right w:val="none" w:sz="0" w:space="0" w:color="auto"/>
          </w:divBdr>
        </w:div>
        <w:div w:id="1833374968">
          <w:marLeft w:val="480"/>
          <w:marRight w:val="0"/>
          <w:marTop w:val="0"/>
          <w:marBottom w:val="0"/>
          <w:divBdr>
            <w:top w:val="none" w:sz="0" w:space="0" w:color="auto"/>
            <w:left w:val="none" w:sz="0" w:space="0" w:color="auto"/>
            <w:bottom w:val="none" w:sz="0" w:space="0" w:color="auto"/>
            <w:right w:val="none" w:sz="0" w:space="0" w:color="auto"/>
          </w:divBdr>
        </w:div>
        <w:div w:id="1495534944">
          <w:marLeft w:val="480"/>
          <w:marRight w:val="0"/>
          <w:marTop w:val="0"/>
          <w:marBottom w:val="0"/>
          <w:divBdr>
            <w:top w:val="none" w:sz="0" w:space="0" w:color="auto"/>
            <w:left w:val="none" w:sz="0" w:space="0" w:color="auto"/>
            <w:bottom w:val="none" w:sz="0" w:space="0" w:color="auto"/>
            <w:right w:val="none" w:sz="0" w:space="0" w:color="auto"/>
          </w:divBdr>
        </w:div>
        <w:div w:id="1465926438">
          <w:marLeft w:val="480"/>
          <w:marRight w:val="0"/>
          <w:marTop w:val="0"/>
          <w:marBottom w:val="0"/>
          <w:divBdr>
            <w:top w:val="none" w:sz="0" w:space="0" w:color="auto"/>
            <w:left w:val="none" w:sz="0" w:space="0" w:color="auto"/>
            <w:bottom w:val="none" w:sz="0" w:space="0" w:color="auto"/>
            <w:right w:val="none" w:sz="0" w:space="0" w:color="auto"/>
          </w:divBdr>
        </w:div>
        <w:div w:id="1846742177">
          <w:marLeft w:val="480"/>
          <w:marRight w:val="0"/>
          <w:marTop w:val="0"/>
          <w:marBottom w:val="0"/>
          <w:divBdr>
            <w:top w:val="none" w:sz="0" w:space="0" w:color="auto"/>
            <w:left w:val="none" w:sz="0" w:space="0" w:color="auto"/>
            <w:bottom w:val="none" w:sz="0" w:space="0" w:color="auto"/>
            <w:right w:val="none" w:sz="0" w:space="0" w:color="auto"/>
          </w:divBdr>
        </w:div>
        <w:div w:id="560559298">
          <w:marLeft w:val="480"/>
          <w:marRight w:val="0"/>
          <w:marTop w:val="0"/>
          <w:marBottom w:val="0"/>
          <w:divBdr>
            <w:top w:val="none" w:sz="0" w:space="0" w:color="auto"/>
            <w:left w:val="none" w:sz="0" w:space="0" w:color="auto"/>
            <w:bottom w:val="none" w:sz="0" w:space="0" w:color="auto"/>
            <w:right w:val="none" w:sz="0" w:space="0" w:color="auto"/>
          </w:divBdr>
        </w:div>
        <w:div w:id="1157114515">
          <w:marLeft w:val="480"/>
          <w:marRight w:val="0"/>
          <w:marTop w:val="0"/>
          <w:marBottom w:val="0"/>
          <w:divBdr>
            <w:top w:val="none" w:sz="0" w:space="0" w:color="auto"/>
            <w:left w:val="none" w:sz="0" w:space="0" w:color="auto"/>
            <w:bottom w:val="none" w:sz="0" w:space="0" w:color="auto"/>
            <w:right w:val="none" w:sz="0" w:space="0" w:color="auto"/>
          </w:divBdr>
        </w:div>
        <w:div w:id="280186055">
          <w:marLeft w:val="480"/>
          <w:marRight w:val="0"/>
          <w:marTop w:val="0"/>
          <w:marBottom w:val="0"/>
          <w:divBdr>
            <w:top w:val="none" w:sz="0" w:space="0" w:color="auto"/>
            <w:left w:val="none" w:sz="0" w:space="0" w:color="auto"/>
            <w:bottom w:val="none" w:sz="0" w:space="0" w:color="auto"/>
            <w:right w:val="none" w:sz="0" w:space="0" w:color="auto"/>
          </w:divBdr>
        </w:div>
        <w:div w:id="766121722">
          <w:marLeft w:val="480"/>
          <w:marRight w:val="0"/>
          <w:marTop w:val="0"/>
          <w:marBottom w:val="0"/>
          <w:divBdr>
            <w:top w:val="none" w:sz="0" w:space="0" w:color="auto"/>
            <w:left w:val="none" w:sz="0" w:space="0" w:color="auto"/>
            <w:bottom w:val="none" w:sz="0" w:space="0" w:color="auto"/>
            <w:right w:val="none" w:sz="0" w:space="0" w:color="auto"/>
          </w:divBdr>
        </w:div>
        <w:div w:id="1311134647">
          <w:marLeft w:val="480"/>
          <w:marRight w:val="0"/>
          <w:marTop w:val="0"/>
          <w:marBottom w:val="0"/>
          <w:divBdr>
            <w:top w:val="none" w:sz="0" w:space="0" w:color="auto"/>
            <w:left w:val="none" w:sz="0" w:space="0" w:color="auto"/>
            <w:bottom w:val="none" w:sz="0" w:space="0" w:color="auto"/>
            <w:right w:val="none" w:sz="0" w:space="0" w:color="auto"/>
          </w:divBdr>
        </w:div>
        <w:div w:id="1605190543">
          <w:marLeft w:val="480"/>
          <w:marRight w:val="0"/>
          <w:marTop w:val="0"/>
          <w:marBottom w:val="0"/>
          <w:divBdr>
            <w:top w:val="none" w:sz="0" w:space="0" w:color="auto"/>
            <w:left w:val="none" w:sz="0" w:space="0" w:color="auto"/>
            <w:bottom w:val="none" w:sz="0" w:space="0" w:color="auto"/>
            <w:right w:val="none" w:sz="0" w:space="0" w:color="auto"/>
          </w:divBdr>
        </w:div>
        <w:div w:id="444426727">
          <w:marLeft w:val="480"/>
          <w:marRight w:val="0"/>
          <w:marTop w:val="0"/>
          <w:marBottom w:val="0"/>
          <w:divBdr>
            <w:top w:val="none" w:sz="0" w:space="0" w:color="auto"/>
            <w:left w:val="none" w:sz="0" w:space="0" w:color="auto"/>
            <w:bottom w:val="none" w:sz="0" w:space="0" w:color="auto"/>
            <w:right w:val="none" w:sz="0" w:space="0" w:color="auto"/>
          </w:divBdr>
        </w:div>
        <w:div w:id="1133911330">
          <w:marLeft w:val="480"/>
          <w:marRight w:val="0"/>
          <w:marTop w:val="0"/>
          <w:marBottom w:val="0"/>
          <w:divBdr>
            <w:top w:val="none" w:sz="0" w:space="0" w:color="auto"/>
            <w:left w:val="none" w:sz="0" w:space="0" w:color="auto"/>
            <w:bottom w:val="none" w:sz="0" w:space="0" w:color="auto"/>
            <w:right w:val="none" w:sz="0" w:space="0" w:color="auto"/>
          </w:divBdr>
        </w:div>
        <w:div w:id="1212157317">
          <w:marLeft w:val="480"/>
          <w:marRight w:val="0"/>
          <w:marTop w:val="0"/>
          <w:marBottom w:val="0"/>
          <w:divBdr>
            <w:top w:val="none" w:sz="0" w:space="0" w:color="auto"/>
            <w:left w:val="none" w:sz="0" w:space="0" w:color="auto"/>
            <w:bottom w:val="none" w:sz="0" w:space="0" w:color="auto"/>
            <w:right w:val="none" w:sz="0" w:space="0" w:color="auto"/>
          </w:divBdr>
        </w:div>
        <w:div w:id="1025519429">
          <w:marLeft w:val="480"/>
          <w:marRight w:val="0"/>
          <w:marTop w:val="0"/>
          <w:marBottom w:val="0"/>
          <w:divBdr>
            <w:top w:val="none" w:sz="0" w:space="0" w:color="auto"/>
            <w:left w:val="none" w:sz="0" w:space="0" w:color="auto"/>
            <w:bottom w:val="none" w:sz="0" w:space="0" w:color="auto"/>
            <w:right w:val="none" w:sz="0" w:space="0" w:color="auto"/>
          </w:divBdr>
        </w:div>
      </w:divsChild>
    </w:div>
    <w:div w:id="166789910">
      <w:bodyDiv w:val="1"/>
      <w:marLeft w:val="0"/>
      <w:marRight w:val="0"/>
      <w:marTop w:val="0"/>
      <w:marBottom w:val="0"/>
      <w:divBdr>
        <w:top w:val="none" w:sz="0" w:space="0" w:color="auto"/>
        <w:left w:val="none" w:sz="0" w:space="0" w:color="auto"/>
        <w:bottom w:val="none" w:sz="0" w:space="0" w:color="auto"/>
        <w:right w:val="none" w:sz="0" w:space="0" w:color="auto"/>
      </w:divBdr>
      <w:divsChild>
        <w:div w:id="1677346194">
          <w:marLeft w:val="480"/>
          <w:marRight w:val="0"/>
          <w:marTop w:val="0"/>
          <w:marBottom w:val="0"/>
          <w:divBdr>
            <w:top w:val="none" w:sz="0" w:space="0" w:color="auto"/>
            <w:left w:val="none" w:sz="0" w:space="0" w:color="auto"/>
            <w:bottom w:val="none" w:sz="0" w:space="0" w:color="auto"/>
            <w:right w:val="none" w:sz="0" w:space="0" w:color="auto"/>
          </w:divBdr>
        </w:div>
        <w:div w:id="172495602">
          <w:marLeft w:val="480"/>
          <w:marRight w:val="0"/>
          <w:marTop w:val="0"/>
          <w:marBottom w:val="0"/>
          <w:divBdr>
            <w:top w:val="none" w:sz="0" w:space="0" w:color="auto"/>
            <w:left w:val="none" w:sz="0" w:space="0" w:color="auto"/>
            <w:bottom w:val="none" w:sz="0" w:space="0" w:color="auto"/>
            <w:right w:val="none" w:sz="0" w:space="0" w:color="auto"/>
          </w:divBdr>
        </w:div>
        <w:div w:id="1948078561">
          <w:marLeft w:val="480"/>
          <w:marRight w:val="0"/>
          <w:marTop w:val="0"/>
          <w:marBottom w:val="0"/>
          <w:divBdr>
            <w:top w:val="none" w:sz="0" w:space="0" w:color="auto"/>
            <w:left w:val="none" w:sz="0" w:space="0" w:color="auto"/>
            <w:bottom w:val="none" w:sz="0" w:space="0" w:color="auto"/>
            <w:right w:val="none" w:sz="0" w:space="0" w:color="auto"/>
          </w:divBdr>
        </w:div>
        <w:div w:id="638648553">
          <w:marLeft w:val="480"/>
          <w:marRight w:val="0"/>
          <w:marTop w:val="0"/>
          <w:marBottom w:val="0"/>
          <w:divBdr>
            <w:top w:val="none" w:sz="0" w:space="0" w:color="auto"/>
            <w:left w:val="none" w:sz="0" w:space="0" w:color="auto"/>
            <w:bottom w:val="none" w:sz="0" w:space="0" w:color="auto"/>
            <w:right w:val="none" w:sz="0" w:space="0" w:color="auto"/>
          </w:divBdr>
        </w:div>
        <w:div w:id="1423331018">
          <w:marLeft w:val="480"/>
          <w:marRight w:val="0"/>
          <w:marTop w:val="0"/>
          <w:marBottom w:val="0"/>
          <w:divBdr>
            <w:top w:val="none" w:sz="0" w:space="0" w:color="auto"/>
            <w:left w:val="none" w:sz="0" w:space="0" w:color="auto"/>
            <w:bottom w:val="none" w:sz="0" w:space="0" w:color="auto"/>
            <w:right w:val="none" w:sz="0" w:space="0" w:color="auto"/>
          </w:divBdr>
        </w:div>
        <w:div w:id="1950967408">
          <w:marLeft w:val="480"/>
          <w:marRight w:val="0"/>
          <w:marTop w:val="0"/>
          <w:marBottom w:val="0"/>
          <w:divBdr>
            <w:top w:val="none" w:sz="0" w:space="0" w:color="auto"/>
            <w:left w:val="none" w:sz="0" w:space="0" w:color="auto"/>
            <w:bottom w:val="none" w:sz="0" w:space="0" w:color="auto"/>
            <w:right w:val="none" w:sz="0" w:space="0" w:color="auto"/>
          </w:divBdr>
        </w:div>
        <w:div w:id="1396660163">
          <w:marLeft w:val="480"/>
          <w:marRight w:val="0"/>
          <w:marTop w:val="0"/>
          <w:marBottom w:val="0"/>
          <w:divBdr>
            <w:top w:val="none" w:sz="0" w:space="0" w:color="auto"/>
            <w:left w:val="none" w:sz="0" w:space="0" w:color="auto"/>
            <w:bottom w:val="none" w:sz="0" w:space="0" w:color="auto"/>
            <w:right w:val="none" w:sz="0" w:space="0" w:color="auto"/>
          </w:divBdr>
        </w:div>
        <w:div w:id="2135824813">
          <w:marLeft w:val="480"/>
          <w:marRight w:val="0"/>
          <w:marTop w:val="0"/>
          <w:marBottom w:val="0"/>
          <w:divBdr>
            <w:top w:val="none" w:sz="0" w:space="0" w:color="auto"/>
            <w:left w:val="none" w:sz="0" w:space="0" w:color="auto"/>
            <w:bottom w:val="none" w:sz="0" w:space="0" w:color="auto"/>
            <w:right w:val="none" w:sz="0" w:space="0" w:color="auto"/>
          </w:divBdr>
        </w:div>
        <w:div w:id="961498271">
          <w:marLeft w:val="480"/>
          <w:marRight w:val="0"/>
          <w:marTop w:val="0"/>
          <w:marBottom w:val="0"/>
          <w:divBdr>
            <w:top w:val="none" w:sz="0" w:space="0" w:color="auto"/>
            <w:left w:val="none" w:sz="0" w:space="0" w:color="auto"/>
            <w:bottom w:val="none" w:sz="0" w:space="0" w:color="auto"/>
            <w:right w:val="none" w:sz="0" w:space="0" w:color="auto"/>
          </w:divBdr>
        </w:div>
        <w:div w:id="1485465915">
          <w:marLeft w:val="480"/>
          <w:marRight w:val="0"/>
          <w:marTop w:val="0"/>
          <w:marBottom w:val="0"/>
          <w:divBdr>
            <w:top w:val="none" w:sz="0" w:space="0" w:color="auto"/>
            <w:left w:val="none" w:sz="0" w:space="0" w:color="auto"/>
            <w:bottom w:val="none" w:sz="0" w:space="0" w:color="auto"/>
            <w:right w:val="none" w:sz="0" w:space="0" w:color="auto"/>
          </w:divBdr>
        </w:div>
        <w:div w:id="1058746477">
          <w:marLeft w:val="480"/>
          <w:marRight w:val="0"/>
          <w:marTop w:val="0"/>
          <w:marBottom w:val="0"/>
          <w:divBdr>
            <w:top w:val="none" w:sz="0" w:space="0" w:color="auto"/>
            <w:left w:val="none" w:sz="0" w:space="0" w:color="auto"/>
            <w:bottom w:val="none" w:sz="0" w:space="0" w:color="auto"/>
            <w:right w:val="none" w:sz="0" w:space="0" w:color="auto"/>
          </w:divBdr>
        </w:div>
        <w:div w:id="2119838191">
          <w:marLeft w:val="480"/>
          <w:marRight w:val="0"/>
          <w:marTop w:val="0"/>
          <w:marBottom w:val="0"/>
          <w:divBdr>
            <w:top w:val="none" w:sz="0" w:space="0" w:color="auto"/>
            <w:left w:val="none" w:sz="0" w:space="0" w:color="auto"/>
            <w:bottom w:val="none" w:sz="0" w:space="0" w:color="auto"/>
            <w:right w:val="none" w:sz="0" w:space="0" w:color="auto"/>
          </w:divBdr>
        </w:div>
        <w:div w:id="316417413">
          <w:marLeft w:val="480"/>
          <w:marRight w:val="0"/>
          <w:marTop w:val="0"/>
          <w:marBottom w:val="0"/>
          <w:divBdr>
            <w:top w:val="none" w:sz="0" w:space="0" w:color="auto"/>
            <w:left w:val="none" w:sz="0" w:space="0" w:color="auto"/>
            <w:bottom w:val="none" w:sz="0" w:space="0" w:color="auto"/>
            <w:right w:val="none" w:sz="0" w:space="0" w:color="auto"/>
          </w:divBdr>
        </w:div>
        <w:div w:id="1683126805">
          <w:marLeft w:val="480"/>
          <w:marRight w:val="0"/>
          <w:marTop w:val="0"/>
          <w:marBottom w:val="0"/>
          <w:divBdr>
            <w:top w:val="none" w:sz="0" w:space="0" w:color="auto"/>
            <w:left w:val="none" w:sz="0" w:space="0" w:color="auto"/>
            <w:bottom w:val="none" w:sz="0" w:space="0" w:color="auto"/>
            <w:right w:val="none" w:sz="0" w:space="0" w:color="auto"/>
          </w:divBdr>
        </w:div>
        <w:div w:id="22633339">
          <w:marLeft w:val="480"/>
          <w:marRight w:val="0"/>
          <w:marTop w:val="0"/>
          <w:marBottom w:val="0"/>
          <w:divBdr>
            <w:top w:val="none" w:sz="0" w:space="0" w:color="auto"/>
            <w:left w:val="none" w:sz="0" w:space="0" w:color="auto"/>
            <w:bottom w:val="none" w:sz="0" w:space="0" w:color="auto"/>
            <w:right w:val="none" w:sz="0" w:space="0" w:color="auto"/>
          </w:divBdr>
        </w:div>
        <w:div w:id="1938823718">
          <w:marLeft w:val="480"/>
          <w:marRight w:val="0"/>
          <w:marTop w:val="0"/>
          <w:marBottom w:val="0"/>
          <w:divBdr>
            <w:top w:val="none" w:sz="0" w:space="0" w:color="auto"/>
            <w:left w:val="none" w:sz="0" w:space="0" w:color="auto"/>
            <w:bottom w:val="none" w:sz="0" w:space="0" w:color="auto"/>
            <w:right w:val="none" w:sz="0" w:space="0" w:color="auto"/>
          </w:divBdr>
        </w:div>
        <w:div w:id="714934580">
          <w:marLeft w:val="480"/>
          <w:marRight w:val="0"/>
          <w:marTop w:val="0"/>
          <w:marBottom w:val="0"/>
          <w:divBdr>
            <w:top w:val="none" w:sz="0" w:space="0" w:color="auto"/>
            <w:left w:val="none" w:sz="0" w:space="0" w:color="auto"/>
            <w:bottom w:val="none" w:sz="0" w:space="0" w:color="auto"/>
            <w:right w:val="none" w:sz="0" w:space="0" w:color="auto"/>
          </w:divBdr>
        </w:div>
        <w:div w:id="601453452">
          <w:marLeft w:val="480"/>
          <w:marRight w:val="0"/>
          <w:marTop w:val="0"/>
          <w:marBottom w:val="0"/>
          <w:divBdr>
            <w:top w:val="none" w:sz="0" w:space="0" w:color="auto"/>
            <w:left w:val="none" w:sz="0" w:space="0" w:color="auto"/>
            <w:bottom w:val="none" w:sz="0" w:space="0" w:color="auto"/>
            <w:right w:val="none" w:sz="0" w:space="0" w:color="auto"/>
          </w:divBdr>
        </w:div>
        <w:div w:id="1761683768">
          <w:marLeft w:val="480"/>
          <w:marRight w:val="0"/>
          <w:marTop w:val="0"/>
          <w:marBottom w:val="0"/>
          <w:divBdr>
            <w:top w:val="none" w:sz="0" w:space="0" w:color="auto"/>
            <w:left w:val="none" w:sz="0" w:space="0" w:color="auto"/>
            <w:bottom w:val="none" w:sz="0" w:space="0" w:color="auto"/>
            <w:right w:val="none" w:sz="0" w:space="0" w:color="auto"/>
          </w:divBdr>
        </w:div>
        <w:div w:id="1299260178">
          <w:marLeft w:val="480"/>
          <w:marRight w:val="0"/>
          <w:marTop w:val="0"/>
          <w:marBottom w:val="0"/>
          <w:divBdr>
            <w:top w:val="none" w:sz="0" w:space="0" w:color="auto"/>
            <w:left w:val="none" w:sz="0" w:space="0" w:color="auto"/>
            <w:bottom w:val="none" w:sz="0" w:space="0" w:color="auto"/>
            <w:right w:val="none" w:sz="0" w:space="0" w:color="auto"/>
          </w:divBdr>
        </w:div>
        <w:div w:id="531723365">
          <w:marLeft w:val="480"/>
          <w:marRight w:val="0"/>
          <w:marTop w:val="0"/>
          <w:marBottom w:val="0"/>
          <w:divBdr>
            <w:top w:val="none" w:sz="0" w:space="0" w:color="auto"/>
            <w:left w:val="none" w:sz="0" w:space="0" w:color="auto"/>
            <w:bottom w:val="none" w:sz="0" w:space="0" w:color="auto"/>
            <w:right w:val="none" w:sz="0" w:space="0" w:color="auto"/>
          </w:divBdr>
        </w:div>
        <w:div w:id="1795321386">
          <w:marLeft w:val="480"/>
          <w:marRight w:val="0"/>
          <w:marTop w:val="0"/>
          <w:marBottom w:val="0"/>
          <w:divBdr>
            <w:top w:val="none" w:sz="0" w:space="0" w:color="auto"/>
            <w:left w:val="none" w:sz="0" w:space="0" w:color="auto"/>
            <w:bottom w:val="none" w:sz="0" w:space="0" w:color="auto"/>
            <w:right w:val="none" w:sz="0" w:space="0" w:color="auto"/>
          </w:divBdr>
        </w:div>
        <w:div w:id="2018771080">
          <w:marLeft w:val="480"/>
          <w:marRight w:val="0"/>
          <w:marTop w:val="0"/>
          <w:marBottom w:val="0"/>
          <w:divBdr>
            <w:top w:val="none" w:sz="0" w:space="0" w:color="auto"/>
            <w:left w:val="none" w:sz="0" w:space="0" w:color="auto"/>
            <w:bottom w:val="none" w:sz="0" w:space="0" w:color="auto"/>
            <w:right w:val="none" w:sz="0" w:space="0" w:color="auto"/>
          </w:divBdr>
        </w:div>
        <w:div w:id="902447674">
          <w:marLeft w:val="480"/>
          <w:marRight w:val="0"/>
          <w:marTop w:val="0"/>
          <w:marBottom w:val="0"/>
          <w:divBdr>
            <w:top w:val="none" w:sz="0" w:space="0" w:color="auto"/>
            <w:left w:val="none" w:sz="0" w:space="0" w:color="auto"/>
            <w:bottom w:val="none" w:sz="0" w:space="0" w:color="auto"/>
            <w:right w:val="none" w:sz="0" w:space="0" w:color="auto"/>
          </w:divBdr>
        </w:div>
        <w:div w:id="1688679463">
          <w:marLeft w:val="480"/>
          <w:marRight w:val="0"/>
          <w:marTop w:val="0"/>
          <w:marBottom w:val="0"/>
          <w:divBdr>
            <w:top w:val="none" w:sz="0" w:space="0" w:color="auto"/>
            <w:left w:val="none" w:sz="0" w:space="0" w:color="auto"/>
            <w:bottom w:val="none" w:sz="0" w:space="0" w:color="auto"/>
            <w:right w:val="none" w:sz="0" w:space="0" w:color="auto"/>
          </w:divBdr>
        </w:div>
        <w:div w:id="1272277801">
          <w:marLeft w:val="480"/>
          <w:marRight w:val="0"/>
          <w:marTop w:val="0"/>
          <w:marBottom w:val="0"/>
          <w:divBdr>
            <w:top w:val="none" w:sz="0" w:space="0" w:color="auto"/>
            <w:left w:val="none" w:sz="0" w:space="0" w:color="auto"/>
            <w:bottom w:val="none" w:sz="0" w:space="0" w:color="auto"/>
            <w:right w:val="none" w:sz="0" w:space="0" w:color="auto"/>
          </w:divBdr>
        </w:div>
        <w:div w:id="1223443607">
          <w:marLeft w:val="480"/>
          <w:marRight w:val="0"/>
          <w:marTop w:val="0"/>
          <w:marBottom w:val="0"/>
          <w:divBdr>
            <w:top w:val="none" w:sz="0" w:space="0" w:color="auto"/>
            <w:left w:val="none" w:sz="0" w:space="0" w:color="auto"/>
            <w:bottom w:val="none" w:sz="0" w:space="0" w:color="auto"/>
            <w:right w:val="none" w:sz="0" w:space="0" w:color="auto"/>
          </w:divBdr>
        </w:div>
        <w:div w:id="2146895052">
          <w:marLeft w:val="480"/>
          <w:marRight w:val="0"/>
          <w:marTop w:val="0"/>
          <w:marBottom w:val="0"/>
          <w:divBdr>
            <w:top w:val="none" w:sz="0" w:space="0" w:color="auto"/>
            <w:left w:val="none" w:sz="0" w:space="0" w:color="auto"/>
            <w:bottom w:val="none" w:sz="0" w:space="0" w:color="auto"/>
            <w:right w:val="none" w:sz="0" w:space="0" w:color="auto"/>
          </w:divBdr>
        </w:div>
        <w:div w:id="2050647537">
          <w:marLeft w:val="480"/>
          <w:marRight w:val="0"/>
          <w:marTop w:val="0"/>
          <w:marBottom w:val="0"/>
          <w:divBdr>
            <w:top w:val="none" w:sz="0" w:space="0" w:color="auto"/>
            <w:left w:val="none" w:sz="0" w:space="0" w:color="auto"/>
            <w:bottom w:val="none" w:sz="0" w:space="0" w:color="auto"/>
            <w:right w:val="none" w:sz="0" w:space="0" w:color="auto"/>
          </w:divBdr>
        </w:div>
        <w:div w:id="1243104859">
          <w:marLeft w:val="480"/>
          <w:marRight w:val="0"/>
          <w:marTop w:val="0"/>
          <w:marBottom w:val="0"/>
          <w:divBdr>
            <w:top w:val="none" w:sz="0" w:space="0" w:color="auto"/>
            <w:left w:val="none" w:sz="0" w:space="0" w:color="auto"/>
            <w:bottom w:val="none" w:sz="0" w:space="0" w:color="auto"/>
            <w:right w:val="none" w:sz="0" w:space="0" w:color="auto"/>
          </w:divBdr>
        </w:div>
        <w:div w:id="56755046">
          <w:marLeft w:val="480"/>
          <w:marRight w:val="0"/>
          <w:marTop w:val="0"/>
          <w:marBottom w:val="0"/>
          <w:divBdr>
            <w:top w:val="none" w:sz="0" w:space="0" w:color="auto"/>
            <w:left w:val="none" w:sz="0" w:space="0" w:color="auto"/>
            <w:bottom w:val="none" w:sz="0" w:space="0" w:color="auto"/>
            <w:right w:val="none" w:sz="0" w:space="0" w:color="auto"/>
          </w:divBdr>
        </w:div>
        <w:div w:id="72313223">
          <w:marLeft w:val="480"/>
          <w:marRight w:val="0"/>
          <w:marTop w:val="0"/>
          <w:marBottom w:val="0"/>
          <w:divBdr>
            <w:top w:val="none" w:sz="0" w:space="0" w:color="auto"/>
            <w:left w:val="none" w:sz="0" w:space="0" w:color="auto"/>
            <w:bottom w:val="none" w:sz="0" w:space="0" w:color="auto"/>
            <w:right w:val="none" w:sz="0" w:space="0" w:color="auto"/>
          </w:divBdr>
        </w:div>
        <w:div w:id="1363550389">
          <w:marLeft w:val="480"/>
          <w:marRight w:val="0"/>
          <w:marTop w:val="0"/>
          <w:marBottom w:val="0"/>
          <w:divBdr>
            <w:top w:val="none" w:sz="0" w:space="0" w:color="auto"/>
            <w:left w:val="none" w:sz="0" w:space="0" w:color="auto"/>
            <w:bottom w:val="none" w:sz="0" w:space="0" w:color="auto"/>
            <w:right w:val="none" w:sz="0" w:space="0" w:color="auto"/>
          </w:divBdr>
        </w:div>
        <w:div w:id="829097009">
          <w:marLeft w:val="480"/>
          <w:marRight w:val="0"/>
          <w:marTop w:val="0"/>
          <w:marBottom w:val="0"/>
          <w:divBdr>
            <w:top w:val="none" w:sz="0" w:space="0" w:color="auto"/>
            <w:left w:val="none" w:sz="0" w:space="0" w:color="auto"/>
            <w:bottom w:val="none" w:sz="0" w:space="0" w:color="auto"/>
            <w:right w:val="none" w:sz="0" w:space="0" w:color="auto"/>
          </w:divBdr>
        </w:div>
        <w:div w:id="1781802838">
          <w:marLeft w:val="480"/>
          <w:marRight w:val="0"/>
          <w:marTop w:val="0"/>
          <w:marBottom w:val="0"/>
          <w:divBdr>
            <w:top w:val="none" w:sz="0" w:space="0" w:color="auto"/>
            <w:left w:val="none" w:sz="0" w:space="0" w:color="auto"/>
            <w:bottom w:val="none" w:sz="0" w:space="0" w:color="auto"/>
            <w:right w:val="none" w:sz="0" w:space="0" w:color="auto"/>
          </w:divBdr>
        </w:div>
        <w:div w:id="610167751">
          <w:marLeft w:val="480"/>
          <w:marRight w:val="0"/>
          <w:marTop w:val="0"/>
          <w:marBottom w:val="0"/>
          <w:divBdr>
            <w:top w:val="none" w:sz="0" w:space="0" w:color="auto"/>
            <w:left w:val="none" w:sz="0" w:space="0" w:color="auto"/>
            <w:bottom w:val="none" w:sz="0" w:space="0" w:color="auto"/>
            <w:right w:val="none" w:sz="0" w:space="0" w:color="auto"/>
          </w:divBdr>
        </w:div>
        <w:div w:id="918632794">
          <w:marLeft w:val="480"/>
          <w:marRight w:val="0"/>
          <w:marTop w:val="0"/>
          <w:marBottom w:val="0"/>
          <w:divBdr>
            <w:top w:val="none" w:sz="0" w:space="0" w:color="auto"/>
            <w:left w:val="none" w:sz="0" w:space="0" w:color="auto"/>
            <w:bottom w:val="none" w:sz="0" w:space="0" w:color="auto"/>
            <w:right w:val="none" w:sz="0" w:space="0" w:color="auto"/>
          </w:divBdr>
        </w:div>
        <w:div w:id="827751201">
          <w:marLeft w:val="480"/>
          <w:marRight w:val="0"/>
          <w:marTop w:val="0"/>
          <w:marBottom w:val="0"/>
          <w:divBdr>
            <w:top w:val="none" w:sz="0" w:space="0" w:color="auto"/>
            <w:left w:val="none" w:sz="0" w:space="0" w:color="auto"/>
            <w:bottom w:val="none" w:sz="0" w:space="0" w:color="auto"/>
            <w:right w:val="none" w:sz="0" w:space="0" w:color="auto"/>
          </w:divBdr>
        </w:div>
        <w:div w:id="1380131748">
          <w:marLeft w:val="480"/>
          <w:marRight w:val="0"/>
          <w:marTop w:val="0"/>
          <w:marBottom w:val="0"/>
          <w:divBdr>
            <w:top w:val="none" w:sz="0" w:space="0" w:color="auto"/>
            <w:left w:val="none" w:sz="0" w:space="0" w:color="auto"/>
            <w:bottom w:val="none" w:sz="0" w:space="0" w:color="auto"/>
            <w:right w:val="none" w:sz="0" w:space="0" w:color="auto"/>
          </w:divBdr>
        </w:div>
        <w:div w:id="807817228">
          <w:marLeft w:val="480"/>
          <w:marRight w:val="0"/>
          <w:marTop w:val="0"/>
          <w:marBottom w:val="0"/>
          <w:divBdr>
            <w:top w:val="none" w:sz="0" w:space="0" w:color="auto"/>
            <w:left w:val="none" w:sz="0" w:space="0" w:color="auto"/>
            <w:bottom w:val="none" w:sz="0" w:space="0" w:color="auto"/>
            <w:right w:val="none" w:sz="0" w:space="0" w:color="auto"/>
          </w:divBdr>
        </w:div>
        <w:div w:id="1095784441">
          <w:marLeft w:val="480"/>
          <w:marRight w:val="0"/>
          <w:marTop w:val="0"/>
          <w:marBottom w:val="0"/>
          <w:divBdr>
            <w:top w:val="none" w:sz="0" w:space="0" w:color="auto"/>
            <w:left w:val="none" w:sz="0" w:space="0" w:color="auto"/>
            <w:bottom w:val="none" w:sz="0" w:space="0" w:color="auto"/>
            <w:right w:val="none" w:sz="0" w:space="0" w:color="auto"/>
          </w:divBdr>
        </w:div>
        <w:div w:id="329799270">
          <w:marLeft w:val="480"/>
          <w:marRight w:val="0"/>
          <w:marTop w:val="0"/>
          <w:marBottom w:val="0"/>
          <w:divBdr>
            <w:top w:val="none" w:sz="0" w:space="0" w:color="auto"/>
            <w:left w:val="none" w:sz="0" w:space="0" w:color="auto"/>
            <w:bottom w:val="none" w:sz="0" w:space="0" w:color="auto"/>
            <w:right w:val="none" w:sz="0" w:space="0" w:color="auto"/>
          </w:divBdr>
        </w:div>
        <w:div w:id="534465024">
          <w:marLeft w:val="480"/>
          <w:marRight w:val="0"/>
          <w:marTop w:val="0"/>
          <w:marBottom w:val="0"/>
          <w:divBdr>
            <w:top w:val="none" w:sz="0" w:space="0" w:color="auto"/>
            <w:left w:val="none" w:sz="0" w:space="0" w:color="auto"/>
            <w:bottom w:val="none" w:sz="0" w:space="0" w:color="auto"/>
            <w:right w:val="none" w:sz="0" w:space="0" w:color="auto"/>
          </w:divBdr>
        </w:div>
        <w:div w:id="882324189">
          <w:marLeft w:val="480"/>
          <w:marRight w:val="0"/>
          <w:marTop w:val="0"/>
          <w:marBottom w:val="0"/>
          <w:divBdr>
            <w:top w:val="none" w:sz="0" w:space="0" w:color="auto"/>
            <w:left w:val="none" w:sz="0" w:space="0" w:color="auto"/>
            <w:bottom w:val="none" w:sz="0" w:space="0" w:color="auto"/>
            <w:right w:val="none" w:sz="0" w:space="0" w:color="auto"/>
          </w:divBdr>
        </w:div>
        <w:div w:id="871839240">
          <w:marLeft w:val="480"/>
          <w:marRight w:val="0"/>
          <w:marTop w:val="0"/>
          <w:marBottom w:val="0"/>
          <w:divBdr>
            <w:top w:val="none" w:sz="0" w:space="0" w:color="auto"/>
            <w:left w:val="none" w:sz="0" w:space="0" w:color="auto"/>
            <w:bottom w:val="none" w:sz="0" w:space="0" w:color="auto"/>
            <w:right w:val="none" w:sz="0" w:space="0" w:color="auto"/>
          </w:divBdr>
        </w:div>
        <w:div w:id="2087871619">
          <w:marLeft w:val="480"/>
          <w:marRight w:val="0"/>
          <w:marTop w:val="0"/>
          <w:marBottom w:val="0"/>
          <w:divBdr>
            <w:top w:val="none" w:sz="0" w:space="0" w:color="auto"/>
            <w:left w:val="none" w:sz="0" w:space="0" w:color="auto"/>
            <w:bottom w:val="none" w:sz="0" w:space="0" w:color="auto"/>
            <w:right w:val="none" w:sz="0" w:space="0" w:color="auto"/>
          </w:divBdr>
        </w:div>
        <w:div w:id="235357739">
          <w:marLeft w:val="480"/>
          <w:marRight w:val="0"/>
          <w:marTop w:val="0"/>
          <w:marBottom w:val="0"/>
          <w:divBdr>
            <w:top w:val="none" w:sz="0" w:space="0" w:color="auto"/>
            <w:left w:val="none" w:sz="0" w:space="0" w:color="auto"/>
            <w:bottom w:val="none" w:sz="0" w:space="0" w:color="auto"/>
            <w:right w:val="none" w:sz="0" w:space="0" w:color="auto"/>
          </w:divBdr>
        </w:div>
        <w:div w:id="1279751334">
          <w:marLeft w:val="480"/>
          <w:marRight w:val="0"/>
          <w:marTop w:val="0"/>
          <w:marBottom w:val="0"/>
          <w:divBdr>
            <w:top w:val="none" w:sz="0" w:space="0" w:color="auto"/>
            <w:left w:val="none" w:sz="0" w:space="0" w:color="auto"/>
            <w:bottom w:val="none" w:sz="0" w:space="0" w:color="auto"/>
            <w:right w:val="none" w:sz="0" w:space="0" w:color="auto"/>
          </w:divBdr>
        </w:div>
        <w:div w:id="1231577319">
          <w:marLeft w:val="480"/>
          <w:marRight w:val="0"/>
          <w:marTop w:val="0"/>
          <w:marBottom w:val="0"/>
          <w:divBdr>
            <w:top w:val="none" w:sz="0" w:space="0" w:color="auto"/>
            <w:left w:val="none" w:sz="0" w:space="0" w:color="auto"/>
            <w:bottom w:val="none" w:sz="0" w:space="0" w:color="auto"/>
            <w:right w:val="none" w:sz="0" w:space="0" w:color="auto"/>
          </w:divBdr>
        </w:div>
        <w:div w:id="1408571180">
          <w:marLeft w:val="480"/>
          <w:marRight w:val="0"/>
          <w:marTop w:val="0"/>
          <w:marBottom w:val="0"/>
          <w:divBdr>
            <w:top w:val="none" w:sz="0" w:space="0" w:color="auto"/>
            <w:left w:val="none" w:sz="0" w:space="0" w:color="auto"/>
            <w:bottom w:val="none" w:sz="0" w:space="0" w:color="auto"/>
            <w:right w:val="none" w:sz="0" w:space="0" w:color="auto"/>
          </w:divBdr>
        </w:div>
        <w:div w:id="1695419170">
          <w:marLeft w:val="480"/>
          <w:marRight w:val="0"/>
          <w:marTop w:val="0"/>
          <w:marBottom w:val="0"/>
          <w:divBdr>
            <w:top w:val="none" w:sz="0" w:space="0" w:color="auto"/>
            <w:left w:val="none" w:sz="0" w:space="0" w:color="auto"/>
            <w:bottom w:val="none" w:sz="0" w:space="0" w:color="auto"/>
            <w:right w:val="none" w:sz="0" w:space="0" w:color="auto"/>
          </w:divBdr>
        </w:div>
        <w:div w:id="584605733">
          <w:marLeft w:val="480"/>
          <w:marRight w:val="0"/>
          <w:marTop w:val="0"/>
          <w:marBottom w:val="0"/>
          <w:divBdr>
            <w:top w:val="none" w:sz="0" w:space="0" w:color="auto"/>
            <w:left w:val="none" w:sz="0" w:space="0" w:color="auto"/>
            <w:bottom w:val="none" w:sz="0" w:space="0" w:color="auto"/>
            <w:right w:val="none" w:sz="0" w:space="0" w:color="auto"/>
          </w:divBdr>
        </w:div>
        <w:div w:id="855466696">
          <w:marLeft w:val="480"/>
          <w:marRight w:val="0"/>
          <w:marTop w:val="0"/>
          <w:marBottom w:val="0"/>
          <w:divBdr>
            <w:top w:val="none" w:sz="0" w:space="0" w:color="auto"/>
            <w:left w:val="none" w:sz="0" w:space="0" w:color="auto"/>
            <w:bottom w:val="none" w:sz="0" w:space="0" w:color="auto"/>
            <w:right w:val="none" w:sz="0" w:space="0" w:color="auto"/>
          </w:divBdr>
        </w:div>
        <w:div w:id="1573538306">
          <w:marLeft w:val="480"/>
          <w:marRight w:val="0"/>
          <w:marTop w:val="0"/>
          <w:marBottom w:val="0"/>
          <w:divBdr>
            <w:top w:val="none" w:sz="0" w:space="0" w:color="auto"/>
            <w:left w:val="none" w:sz="0" w:space="0" w:color="auto"/>
            <w:bottom w:val="none" w:sz="0" w:space="0" w:color="auto"/>
            <w:right w:val="none" w:sz="0" w:space="0" w:color="auto"/>
          </w:divBdr>
        </w:div>
        <w:div w:id="657348638">
          <w:marLeft w:val="480"/>
          <w:marRight w:val="0"/>
          <w:marTop w:val="0"/>
          <w:marBottom w:val="0"/>
          <w:divBdr>
            <w:top w:val="none" w:sz="0" w:space="0" w:color="auto"/>
            <w:left w:val="none" w:sz="0" w:space="0" w:color="auto"/>
            <w:bottom w:val="none" w:sz="0" w:space="0" w:color="auto"/>
            <w:right w:val="none" w:sz="0" w:space="0" w:color="auto"/>
          </w:divBdr>
        </w:div>
        <w:div w:id="862474227">
          <w:marLeft w:val="480"/>
          <w:marRight w:val="0"/>
          <w:marTop w:val="0"/>
          <w:marBottom w:val="0"/>
          <w:divBdr>
            <w:top w:val="none" w:sz="0" w:space="0" w:color="auto"/>
            <w:left w:val="none" w:sz="0" w:space="0" w:color="auto"/>
            <w:bottom w:val="none" w:sz="0" w:space="0" w:color="auto"/>
            <w:right w:val="none" w:sz="0" w:space="0" w:color="auto"/>
          </w:divBdr>
        </w:div>
        <w:div w:id="233854790">
          <w:marLeft w:val="480"/>
          <w:marRight w:val="0"/>
          <w:marTop w:val="0"/>
          <w:marBottom w:val="0"/>
          <w:divBdr>
            <w:top w:val="none" w:sz="0" w:space="0" w:color="auto"/>
            <w:left w:val="none" w:sz="0" w:space="0" w:color="auto"/>
            <w:bottom w:val="none" w:sz="0" w:space="0" w:color="auto"/>
            <w:right w:val="none" w:sz="0" w:space="0" w:color="auto"/>
          </w:divBdr>
        </w:div>
        <w:div w:id="139276598">
          <w:marLeft w:val="480"/>
          <w:marRight w:val="0"/>
          <w:marTop w:val="0"/>
          <w:marBottom w:val="0"/>
          <w:divBdr>
            <w:top w:val="none" w:sz="0" w:space="0" w:color="auto"/>
            <w:left w:val="none" w:sz="0" w:space="0" w:color="auto"/>
            <w:bottom w:val="none" w:sz="0" w:space="0" w:color="auto"/>
            <w:right w:val="none" w:sz="0" w:space="0" w:color="auto"/>
          </w:divBdr>
        </w:div>
        <w:div w:id="120541539">
          <w:marLeft w:val="480"/>
          <w:marRight w:val="0"/>
          <w:marTop w:val="0"/>
          <w:marBottom w:val="0"/>
          <w:divBdr>
            <w:top w:val="none" w:sz="0" w:space="0" w:color="auto"/>
            <w:left w:val="none" w:sz="0" w:space="0" w:color="auto"/>
            <w:bottom w:val="none" w:sz="0" w:space="0" w:color="auto"/>
            <w:right w:val="none" w:sz="0" w:space="0" w:color="auto"/>
          </w:divBdr>
        </w:div>
        <w:div w:id="497812968">
          <w:marLeft w:val="480"/>
          <w:marRight w:val="0"/>
          <w:marTop w:val="0"/>
          <w:marBottom w:val="0"/>
          <w:divBdr>
            <w:top w:val="none" w:sz="0" w:space="0" w:color="auto"/>
            <w:left w:val="none" w:sz="0" w:space="0" w:color="auto"/>
            <w:bottom w:val="none" w:sz="0" w:space="0" w:color="auto"/>
            <w:right w:val="none" w:sz="0" w:space="0" w:color="auto"/>
          </w:divBdr>
        </w:div>
        <w:div w:id="1038241519">
          <w:marLeft w:val="480"/>
          <w:marRight w:val="0"/>
          <w:marTop w:val="0"/>
          <w:marBottom w:val="0"/>
          <w:divBdr>
            <w:top w:val="none" w:sz="0" w:space="0" w:color="auto"/>
            <w:left w:val="none" w:sz="0" w:space="0" w:color="auto"/>
            <w:bottom w:val="none" w:sz="0" w:space="0" w:color="auto"/>
            <w:right w:val="none" w:sz="0" w:space="0" w:color="auto"/>
          </w:divBdr>
        </w:div>
        <w:div w:id="1392851217">
          <w:marLeft w:val="480"/>
          <w:marRight w:val="0"/>
          <w:marTop w:val="0"/>
          <w:marBottom w:val="0"/>
          <w:divBdr>
            <w:top w:val="none" w:sz="0" w:space="0" w:color="auto"/>
            <w:left w:val="none" w:sz="0" w:space="0" w:color="auto"/>
            <w:bottom w:val="none" w:sz="0" w:space="0" w:color="auto"/>
            <w:right w:val="none" w:sz="0" w:space="0" w:color="auto"/>
          </w:divBdr>
        </w:div>
        <w:div w:id="1497573920">
          <w:marLeft w:val="480"/>
          <w:marRight w:val="0"/>
          <w:marTop w:val="0"/>
          <w:marBottom w:val="0"/>
          <w:divBdr>
            <w:top w:val="none" w:sz="0" w:space="0" w:color="auto"/>
            <w:left w:val="none" w:sz="0" w:space="0" w:color="auto"/>
            <w:bottom w:val="none" w:sz="0" w:space="0" w:color="auto"/>
            <w:right w:val="none" w:sz="0" w:space="0" w:color="auto"/>
          </w:divBdr>
        </w:div>
        <w:div w:id="1068067186">
          <w:marLeft w:val="480"/>
          <w:marRight w:val="0"/>
          <w:marTop w:val="0"/>
          <w:marBottom w:val="0"/>
          <w:divBdr>
            <w:top w:val="none" w:sz="0" w:space="0" w:color="auto"/>
            <w:left w:val="none" w:sz="0" w:space="0" w:color="auto"/>
            <w:bottom w:val="none" w:sz="0" w:space="0" w:color="auto"/>
            <w:right w:val="none" w:sz="0" w:space="0" w:color="auto"/>
          </w:divBdr>
        </w:div>
        <w:div w:id="1230070373">
          <w:marLeft w:val="480"/>
          <w:marRight w:val="0"/>
          <w:marTop w:val="0"/>
          <w:marBottom w:val="0"/>
          <w:divBdr>
            <w:top w:val="none" w:sz="0" w:space="0" w:color="auto"/>
            <w:left w:val="none" w:sz="0" w:space="0" w:color="auto"/>
            <w:bottom w:val="none" w:sz="0" w:space="0" w:color="auto"/>
            <w:right w:val="none" w:sz="0" w:space="0" w:color="auto"/>
          </w:divBdr>
        </w:div>
        <w:div w:id="68384658">
          <w:marLeft w:val="480"/>
          <w:marRight w:val="0"/>
          <w:marTop w:val="0"/>
          <w:marBottom w:val="0"/>
          <w:divBdr>
            <w:top w:val="none" w:sz="0" w:space="0" w:color="auto"/>
            <w:left w:val="none" w:sz="0" w:space="0" w:color="auto"/>
            <w:bottom w:val="none" w:sz="0" w:space="0" w:color="auto"/>
            <w:right w:val="none" w:sz="0" w:space="0" w:color="auto"/>
          </w:divBdr>
        </w:div>
        <w:div w:id="1923567806">
          <w:marLeft w:val="480"/>
          <w:marRight w:val="0"/>
          <w:marTop w:val="0"/>
          <w:marBottom w:val="0"/>
          <w:divBdr>
            <w:top w:val="none" w:sz="0" w:space="0" w:color="auto"/>
            <w:left w:val="none" w:sz="0" w:space="0" w:color="auto"/>
            <w:bottom w:val="none" w:sz="0" w:space="0" w:color="auto"/>
            <w:right w:val="none" w:sz="0" w:space="0" w:color="auto"/>
          </w:divBdr>
        </w:div>
        <w:div w:id="1480344381">
          <w:marLeft w:val="480"/>
          <w:marRight w:val="0"/>
          <w:marTop w:val="0"/>
          <w:marBottom w:val="0"/>
          <w:divBdr>
            <w:top w:val="none" w:sz="0" w:space="0" w:color="auto"/>
            <w:left w:val="none" w:sz="0" w:space="0" w:color="auto"/>
            <w:bottom w:val="none" w:sz="0" w:space="0" w:color="auto"/>
            <w:right w:val="none" w:sz="0" w:space="0" w:color="auto"/>
          </w:divBdr>
        </w:div>
        <w:div w:id="1353920129">
          <w:marLeft w:val="480"/>
          <w:marRight w:val="0"/>
          <w:marTop w:val="0"/>
          <w:marBottom w:val="0"/>
          <w:divBdr>
            <w:top w:val="none" w:sz="0" w:space="0" w:color="auto"/>
            <w:left w:val="none" w:sz="0" w:space="0" w:color="auto"/>
            <w:bottom w:val="none" w:sz="0" w:space="0" w:color="auto"/>
            <w:right w:val="none" w:sz="0" w:space="0" w:color="auto"/>
          </w:divBdr>
        </w:div>
        <w:div w:id="1119031208">
          <w:marLeft w:val="480"/>
          <w:marRight w:val="0"/>
          <w:marTop w:val="0"/>
          <w:marBottom w:val="0"/>
          <w:divBdr>
            <w:top w:val="none" w:sz="0" w:space="0" w:color="auto"/>
            <w:left w:val="none" w:sz="0" w:space="0" w:color="auto"/>
            <w:bottom w:val="none" w:sz="0" w:space="0" w:color="auto"/>
            <w:right w:val="none" w:sz="0" w:space="0" w:color="auto"/>
          </w:divBdr>
        </w:div>
        <w:div w:id="398793072">
          <w:marLeft w:val="480"/>
          <w:marRight w:val="0"/>
          <w:marTop w:val="0"/>
          <w:marBottom w:val="0"/>
          <w:divBdr>
            <w:top w:val="none" w:sz="0" w:space="0" w:color="auto"/>
            <w:left w:val="none" w:sz="0" w:space="0" w:color="auto"/>
            <w:bottom w:val="none" w:sz="0" w:space="0" w:color="auto"/>
            <w:right w:val="none" w:sz="0" w:space="0" w:color="auto"/>
          </w:divBdr>
        </w:div>
        <w:div w:id="1968585733">
          <w:marLeft w:val="480"/>
          <w:marRight w:val="0"/>
          <w:marTop w:val="0"/>
          <w:marBottom w:val="0"/>
          <w:divBdr>
            <w:top w:val="none" w:sz="0" w:space="0" w:color="auto"/>
            <w:left w:val="none" w:sz="0" w:space="0" w:color="auto"/>
            <w:bottom w:val="none" w:sz="0" w:space="0" w:color="auto"/>
            <w:right w:val="none" w:sz="0" w:space="0" w:color="auto"/>
          </w:divBdr>
        </w:div>
        <w:div w:id="646514840">
          <w:marLeft w:val="480"/>
          <w:marRight w:val="0"/>
          <w:marTop w:val="0"/>
          <w:marBottom w:val="0"/>
          <w:divBdr>
            <w:top w:val="none" w:sz="0" w:space="0" w:color="auto"/>
            <w:left w:val="none" w:sz="0" w:space="0" w:color="auto"/>
            <w:bottom w:val="none" w:sz="0" w:space="0" w:color="auto"/>
            <w:right w:val="none" w:sz="0" w:space="0" w:color="auto"/>
          </w:divBdr>
        </w:div>
        <w:div w:id="492840391">
          <w:marLeft w:val="480"/>
          <w:marRight w:val="0"/>
          <w:marTop w:val="0"/>
          <w:marBottom w:val="0"/>
          <w:divBdr>
            <w:top w:val="none" w:sz="0" w:space="0" w:color="auto"/>
            <w:left w:val="none" w:sz="0" w:space="0" w:color="auto"/>
            <w:bottom w:val="none" w:sz="0" w:space="0" w:color="auto"/>
            <w:right w:val="none" w:sz="0" w:space="0" w:color="auto"/>
          </w:divBdr>
        </w:div>
        <w:div w:id="2038851578">
          <w:marLeft w:val="480"/>
          <w:marRight w:val="0"/>
          <w:marTop w:val="0"/>
          <w:marBottom w:val="0"/>
          <w:divBdr>
            <w:top w:val="none" w:sz="0" w:space="0" w:color="auto"/>
            <w:left w:val="none" w:sz="0" w:space="0" w:color="auto"/>
            <w:bottom w:val="none" w:sz="0" w:space="0" w:color="auto"/>
            <w:right w:val="none" w:sz="0" w:space="0" w:color="auto"/>
          </w:divBdr>
        </w:div>
        <w:div w:id="600113561">
          <w:marLeft w:val="480"/>
          <w:marRight w:val="0"/>
          <w:marTop w:val="0"/>
          <w:marBottom w:val="0"/>
          <w:divBdr>
            <w:top w:val="none" w:sz="0" w:space="0" w:color="auto"/>
            <w:left w:val="none" w:sz="0" w:space="0" w:color="auto"/>
            <w:bottom w:val="none" w:sz="0" w:space="0" w:color="auto"/>
            <w:right w:val="none" w:sz="0" w:space="0" w:color="auto"/>
          </w:divBdr>
        </w:div>
        <w:div w:id="1451633655">
          <w:marLeft w:val="480"/>
          <w:marRight w:val="0"/>
          <w:marTop w:val="0"/>
          <w:marBottom w:val="0"/>
          <w:divBdr>
            <w:top w:val="none" w:sz="0" w:space="0" w:color="auto"/>
            <w:left w:val="none" w:sz="0" w:space="0" w:color="auto"/>
            <w:bottom w:val="none" w:sz="0" w:space="0" w:color="auto"/>
            <w:right w:val="none" w:sz="0" w:space="0" w:color="auto"/>
          </w:divBdr>
        </w:div>
        <w:div w:id="1322200217">
          <w:marLeft w:val="480"/>
          <w:marRight w:val="0"/>
          <w:marTop w:val="0"/>
          <w:marBottom w:val="0"/>
          <w:divBdr>
            <w:top w:val="none" w:sz="0" w:space="0" w:color="auto"/>
            <w:left w:val="none" w:sz="0" w:space="0" w:color="auto"/>
            <w:bottom w:val="none" w:sz="0" w:space="0" w:color="auto"/>
            <w:right w:val="none" w:sz="0" w:space="0" w:color="auto"/>
          </w:divBdr>
        </w:div>
        <w:div w:id="1072580632">
          <w:marLeft w:val="480"/>
          <w:marRight w:val="0"/>
          <w:marTop w:val="0"/>
          <w:marBottom w:val="0"/>
          <w:divBdr>
            <w:top w:val="none" w:sz="0" w:space="0" w:color="auto"/>
            <w:left w:val="none" w:sz="0" w:space="0" w:color="auto"/>
            <w:bottom w:val="none" w:sz="0" w:space="0" w:color="auto"/>
            <w:right w:val="none" w:sz="0" w:space="0" w:color="auto"/>
          </w:divBdr>
        </w:div>
        <w:div w:id="1066076582">
          <w:marLeft w:val="480"/>
          <w:marRight w:val="0"/>
          <w:marTop w:val="0"/>
          <w:marBottom w:val="0"/>
          <w:divBdr>
            <w:top w:val="none" w:sz="0" w:space="0" w:color="auto"/>
            <w:left w:val="none" w:sz="0" w:space="0" w:color="auto"/>
            <w:bottom w:val="none" w:sz="0" w:space="0" w:color="auto"/>
            <w:right w:val="none" w:sz="0" w:space="0" w:color="auto"/>
          </w:divBdr>
        </w:div>
        <w:div w:id="211305160">
          <w:marLeft w:val="480"/>
          <w:marRight w:val="0"/>
          <w:marTop w:val="0"/>
          <w:marBottom w:val="0"/>
          <w:divBdr>
            <w:top w:val="none" w:sz="0" w:space="0" w:color="auto"/>
            <w:left w:val="none" w:sz="0" w:space="0" w:color="auto"/>
            <w:bottom w:val="none" w:sz="0" w:space="0" w:color="auto"/>
            <w:right w:val="none" w:sz="0" w:space="0" w:color="auto"/>
          </w:divBdr>
        </w:div>
        <w:div w:id="800002773">
          <w:marLeft w:val="480"/>
          <w:marRight w:val="0"/>
          <w:marTop w:val="0"/>
          <w:marBottom w:val="0"/>
          <w:divBdr>
            <w:top w:val="none" w:sz="0" w:space="0" w:color="auto"/>
            <w:left w:val="none" w:sz="0" w:space="0" w:color="auto"/>
            <w:bottom w:val="none" w:sz="0" w:space="0" w:color="auto"/>
            <w:right w:val="none" w:sz="0" w:space="0" w:color="auto"/>
          </w:divBdr>
        </w:div>
        <w:div w:id="2056588228">
          <w:marLeft w:val="480"/>
          <w:marRight w:val="0"/>
          <w:marTop w:val="0"/>
          <w:marBottom w:val="0"/>
          <w:divBdr>
            <w:top w:val="none" w:sz="0" w:space="0" w:color="auto"/>
            <w:left w:val="none" w:sz="0" w:space="0" w:color="auto"/>
            <w:bottom w:val="none" w:sz="0" w:space="0" w:color="auto"/>
            <w:right w:val="none" w:sz="0" w:space="0" w:color="auto"/>
          </w:divBdr>
        </w:div>
        <w:div w:id="322128149">
          <w:marLeft w:val="480"/>
          <w:marRight w:val="0"/>
          <w:marTop w:val="0"/>
          <w:marBottom w:val="0"/>
          <w:divBdr>
            <w:top w:val="none" w:sz="0" w:space="0" w:color="auto"/>
            <w:left w:val="none" w:sz="0" w:space="0" w:color="auto"/>
            <w:bottom w:val="none" w:sz="0" w:space="0" w:color="auto"/>
            <w:right w:val="none" w:sz="0" w:space="0" w:color="auto"/>
          </w:divBdr>
        </w:div>
        <w:div w:id="697858082">
          <w:marLeft w:val="480"/>
          <w:marRight w:val="0"/>
          <w:marTop w:val="0"/>
          <w:marBottom w:val="0"/>
          <w:divBdr>
            <w:top w:val="none" w:sz="0" w:space="0" w:color="auto"/>
            <w:left w:val="none" w:sz="0" w:space="0" w:color="auto"/>
            <w:bottom w:val="none" w:sz="0" w:space="0" w:color="auto"/>
            <w:right w:val="none" w:sz="0" w:space="0" w:color="auto"/>
          </w:divBdr>
        </w:div>
        <w:div w:id="271784926">
          <w:marLeft w:val="480"/>
          <w:marRight w:val="0"/>
          <w:marTop w:val="0"/>
          <w:marBottom w:val="0"/>
          <w:divBdr>
            <w:top w:val="none" w:sz="0" w:space="0" w:color="auto"/>
            <w:left w:val="none" w:sz="0" w:space="0" w:color="auto"/>
            <w:bottom w:val="none" w:sz="0" w:space="0" w:color="auto"/>
            <w:right w:val="none" w:sz="0" w:space="0" w:color="auto"/>
          </w:divBdr>
        </w:div>
        <w:div w:id="2037464587">
          <w:marLeft w:val="480"/>
          <w:marRight w:val="0"/>
          <w:marTop w:val="0"/>
          <w:marBottom w:val="0"/>
          <w:divBdr>
            <w:top w:val="none" w:sz="0" w:space="0" w:color="auto"/>
            <w:left w:val="none" w:sz="0" w:space="0" w:color="auto"/>
            <w:bottom w:val="none" w:sz="0" w:space="0" w:color="auto"/>
            <w:right w:val="none" w:sz="0" w:space="0" w:color="auto"/>
          </w:divBdr>
        </w:div>
        <w:div w:id="1830829613">
          <w:marLeft w:val="480"/>
          <w:marRight w:val="0"/>
          <w:marTop w:val="0"/>
          <w:marBottom w:val="0"/>
          <w:divBdr>
            <w:top w:val="none" w:sz="0" w:space="0" w:color="auto"/>
            <w:left w:val="none" w:sz="0" w:space="0" w:color="auto"/>
            <w:bottom w:val="none" w:sz="0" w:space="0" w:color="auto"/>
            <w:right w:val="none" w:sz="0" w:space="0" w:color="auto"/>
          </w:divBdr>
        </w:div>
        <w:div w:id="1543205773">
          <w:marLeft w:val="480"/>
          <w:marRight w:val="0"/>
          <w:marTop w:val="0"/>
          <w:marBottom w:val="0"/>
          <w:divBdr>
            <w:top w:val="none" w:sz="0" w:space="0" w:color="auto"/>
            <w:left w:val="none" w:sz="0" w:space="0" w:color="auto"/>
            <w:bottom w:val="none" w:sz="0" w:space="0" w:color="auto"/>
            <w:right w:val="none" w:sz="0" w:space="0" w:color="auto"/>
          </w:divBdr>
        </w:div>
        <w:div w:id="1735084730">
          <w:marLeft w:val="480"/>
          <w:marRight w:val="0"/>
          <w:marTop w:val="0"/>
          <w:marBottom w:val="0"/>
          <w:divBdr>
            <w:top w:val="none" w:sz="0" w:space="0" w:color="auto"/>
            <w:left w:val="none" w:sz="0" w:space="0" w:color="auto"/>
            <w:bottom w:val="none" w:sz="0" w:space="0" w:color="auto"/>
            <w:right w:val="none" w:sz="0" w:space="0" w:color="auto"/>
          </w:divBdr>
        </w:div>
        <w:div w:id="537475927">
          <w:marLeft w:val="480"/>
          <w:marRight w:val="0"/>
          <w:marTop w:val="0"/>
          <w:marBottom w:val="0"/>
          <w:divBdr>
            <w:top w:val="none" w:sz="0" w:space="0" w:color="auto"/>
            <w:left w:val="none" w:sz="0" w:space="0" w:color="auto"/>
            <w:bottom w:val="none" w:sz="0" w:space="0" w:color="auto"/>
            <w:right w:val="none" w:sz="0" w:space="0" w:color="auto"/>
          </w:divBdr>
        </w:div>
        <w:div w:id="16857069">
          <w:marLeft w:val="480"/>
          <w:marRight w:val="0"/>
          <w:marTop w:val="0"/>
          <w:marBottom w:val="0"/>
          <w:divBdr>
            <w:top w:val="none" w:sz="0" w:space="0" w:color="auto"/>
            <w:left w:val="none" w:sz="0" w:space="0" w:color="auto"/>
            <w:bottom w:val="none" w:sz="0" w:space="0" w:color="auto"/>
            <w:right w:val="none" w:sz="0" w:space="0" w:color="auto"/>
          </w:divBdr>
        </w:div>
        <w:div w:id="497044762">
          <w:marLeft w:val="480"/>
          <w:marRight w:val="0"/>
          <w:marTop w:val="0"/>
          <w:marBottom w:val="0"/>
          <w:divBdr>
            <w:top w:val="none" w:sz="0" w:space="0" w:color="auto"/>
            <w:left w:val="none" w:sz="0" w:space="0" w:color="auto"/>
            <w:bottom w:val="none" w:sz="0" w:space="0" w:color="auto"/>
            <w:right w:val="none" w:sz="0" w:space="0" w:color="auto"/>
          </w:divBdr>
        </w:div>
        <w:div w:id="2029480147">
          <w:marLeft w:val="480"/>
          <w:marRight w:val="0"/>
          <w:marTop w:val="0"/>
          <w:marBottom w:val="0"/>
          <w:divBdr>
            <w:top w:val="none" w:sz="0" w:space="0" w:color="auto"/>
            <w:left w:val="none" w:sz="0" w:space="0" w:color="auto"/>
            <w:bottom w:val="none" w:sz="0" w:space="0" w:color="auto"/>
            <w:right w:val="none" w:sz="0" w:space="0" w:color="auto"/>
          </w:divBdr>
        </w:div>
        <w:div w:id="857741518">
          <w:marLeft w:val="480"/>
          <w:marRight w:val="0"/>
          <w:marTop w:val="0"/>
          <w:marBottom w:val="0"/>
          <w:divBdr>
            <w:top w:val="none" w:sz="0" w:space="0" w:color="auto"/>
            <w:left w:val="none" w:sz="0" w:space="0" w:color="auto"/>
            <w:bottom w:val="none" w:sz="0" w:space="0" w:color="auto"/>
            <w:right w:val="none" w:sz="0" w:space="0" w:color="auto"/>
          </w:divBdr>
        </w:div>
        <w:div w:id="70469137">
          <w:marLeft w:val="480"/>
          <w:marRight w:val="0"/>
          <w:marTop w:val="0"/>
          <w:marBottom w:val="0"/>
          <w:divBdr>
            <w:top w:val="none" w:sz="0" w:space="0" w:color="auto"/>
            <w:left w:val="none" w:sz="0" w:space="0" w:color="auto"/>
            <w:bottom w:val="none" w:sz="0" w:space="0" w:color="auto"/>
            <w:right w:val="none" w:sz="0" w:space="0" w:color="auto"/>
          </w:divBdr>
        </w:div>
        <w:div w:id="749734641">
          <w:marLeft w:val="480"/>
          <w:marRight w:val="0"/>
          <w:marTop w:val="0"/>
          <w:marBottom w:val="0"/>
          <w:divBdr>
            <w:top w:val="none" w:sz="0" w:space="0" w:color="auto"/>
            <w:left w:val="none" w:sz="0" w:space="0" w:color="auto"/>
            <w:bottom w:val="none" w:sz="0" w:space="0" w:color="auto"/>
            <w:right w:val="none" w:sz="0" w:space="0" w:color="auto"/>
          </w:divBdr>
        </w:div>
        <w:div w:id="141628629">
          <w:marLeft w:val="480"/>
          <w:marRight w:val="0"/>
          <w:marTop w:val="0"/>
          <w:marBottom w:val="0"/>
          <w:divBdr>
            <w:top w:val="none" w:sz="0" w:space="0" w:color="auto"/>
            <w:left w:val="none" w:sz="0" w:space="0" w:color="auto"/>
            <w:bottom w:val="none" w:sz="0" w:space="0" w:color="auto"/>
            <w:right w:val="none" w:sz="0" w:space="0" w:color="auto"/>
          </w:divBdr>
        </w:div>
        <w:div w:id="1256785284">
          <w:marLeft w:val="480"/>
          <w:marRight w:val="0"/>
          <w:marTop w:val="0"/>
          <w:marBottom w:val="0"/>
          <w:divBdr>
            <w:top w:val="none" w:sz="0" w:space="0" w:color="auto"/>
            <w:left w:val="none" w:sz="0" w:space="0" w:color="auto"/>
            <w:bottom w:val="none" w:sz="0" w:space="0" w:color="auto"/>
            <w:right w:val="none" w:sz="0" w:space="0" w:color="auto"/>
          </w:divBdr>
        </w:div>
        <w:div w:id="645404193">
          <w:marLeft w:val="480"/>
          <w:marRight w:val="0"/>
          <w:marTop w:val="0"/>
          <w:marBottom w:val="0"/>
          <w:divBdr>
            <w:top w:val="none" w:sz="0" w:space="0" w:color="auto"/>
            <w:left w:val="none" w:sz="0" w:space="0" w:color="auto"/>
            <w:bottom w:val="none" w:sz="0" w:space="0" w:color="auto"/>
            <w:right w:val="none" w:sz="0" w:space="0" w:color="auto"/>
          </w:divBdr>
        </w:div>
        <w:div w:id="1177774255">
          <w:marLeft w:val="480"/>
          <w:marRight w:val="0"/>
          <w:marTop w:val="0"/>
          <w:marBottom w:val="0"/>
          <w:divBdr>
            <w:top w:val="none" w:sz="0" w:space="0" w:color="auto"/>
            <w:left w:val="none" w:sz="0" w:space="0" w:color="auto"/>
            <w:bottom w:val="none" w:sz="0" w:space="0" w:color="auto"/>
            <w:right w:val="none" w:sz="0" w:space="0" w:color="auto"/>
          </w:divBdr>
        </w:div>
        <w:div w:id="1887641513">
          <w:marLeft w:val="480"/>
          <w:marRight w:val="0"/>
          <w:marTop w:val="0"/>
          <w:marBottom w:val="0"/>
          <w:divBdr>
            <w:top w:val="none" w:sz="0" w:space="0" w:color="auto"/>
            <w:left w:val="none" w:sz="0" w:space="0" w:color="auto"/>
            <w:bottom w:val="none" w:sz="0" w:space="0" w:color="auto"/>
            <w:right w:val="none" w:sz="0" w:space="0" w:color="auto"/>
          </w:divBdr>
        </w:div>
        <w:div w:id="461196555">
          <w:marLeft w:val="480"/>
          <w:marRight w:val="0"/>
          <w:marTop w:val="0"/>
          <w:marBottom w:val="0"/>
          <w:divBdr>
            <w:top w:val="none" w:sz="0" w:space="0" w:color="auto"/>
            <w:left w:val="none" w:sz="0" w:space="0" w:color="auto"/>
            <w:bottom w:val="none" w:sz="0" w:space="0" w:color="auto"/>
            <w:right w:val="none" w:sz="0" w:space="0" w:color="auto"/>
          </w:divBdr>
        </w:div>
        <w:div w:id="335425338">
          <w:marLeft w:val="480"/>
          <w:marRight w:val="0"/>
          <w:marTop w:val="0"/>
          <w:marBottom w:val="0"/>
          <w:divBdr>
            <w:top w:val="none" w:sz="0" w:space="0" w:color="auto"/>
            <w:left w:val="none" w:sz="0" w:space="0" w:color="auto"/>
            <w:bottom w:val="none" w:sz="0" w:space="0" w:color="auto"/>
            <w:right w:val="none" w:sz="0" w:space="0" w:color="auto"/>
          </w:divBdr>
        </w:div>
        <w:div w:id="420836089">
          <w:marLeft w:val="480"/>
          <w:marRight w:val="0"/>
          <w:marTop w:val="0"/>
          <w:marBottom w:val="0"/>
          <w:divBdr>
            <w:top w:val="none" w:sz="0" w:space="0" w:color="auto"/>
            <w:left w:val="none" w:sz="0" w:space="0" w:color="auto"/>
            <w:bottom w:val="none" w:sz="0" w:space="0" w:color="auto"/>
            <w:right w:val="none" w:sz="0" w:space="0" w:color="auto"/>
          </w:divBdr>
        </w:div>
        <w:div w:id="588470849">
          <w:marLeft w:val="480"/>
          <w:marRight w:val="0"/>
          <w:marTop w:val="0"/>
          <w:marBottom w:val="0"/>
          <w:divBdr>
            <w:top w:val="none" w:sz="0" w:space="0" w:color="auto"/>
            <w:left w:val="none" w:sz="0" w:space="0" w:color="auto"/>
            <w:bottom w:val="none" w:sz="0" w:space="0" w:color="auto"/>
            <w:right w:val="none" w:sz="0" w:space="0" w:color="auto"/>
          </w:divBdr>
        </w:div>
        <w:div w:id="1123503741">
          <w:marLeft w:val="480"/>
          <w:marRight w:val="0"/>
          <w:marTop w:val="0"/>
          <w:marBottom w:val="0"/>
          <w:divBdr>
            <w:top w:val="none" w:sz="0" w:space="0" w:color="auto"/>
            <w:left w:val="none" w:sz="0" w:space="0" w:color="auto"/>
            <w:bottom w:val="none" w:sz="0" w:space="0" w:color="auto"/>
            <w:right w:val="none" w:sz="0" w:space="0" w:color="auto"/>
          </w:divBdr>
        </w:div>
        <w:div w:id="829179210">
          <w:marLeft w:val="480"/>
          <w:marRight w:val="0"/>
          <w:marTop w:val="0"/>
          <w:marBottom w:val="0"/>
          <w:divBdr>
            <w:top w:val="none" w:sz="0" w:space="0" w:color="auto"/>
            <w:left w:val="none" w:sz="0" w:space="0" w:color="auto"/>
            <w:bottom w:val="none" w:sz="0" w:space="0" w:color="auto"/>
            <w:right w:val="none" w:sz="0" w:space="0" w:color="auto"/>
          </w:divBdr>
        </w:div>
        <w:div w:id="276722178">
          <w:marLeft w:val="480"/>
          <w:marRight w:val="0"/>
          <w:marTop w:val="0"/>
          <w:marBottom w:val="0"/>
          <w:divBdr>
            <w:top w:val="none" w:sz="0" w:space="0" w:color="auto"/>
            <w:left w:val="none" w:sz="0" w:space="0" w:color="auto"/>
            <w:bottom w:val="none" w:sz="0" w:space="0" w:color="auto"/>
            <w:right w:val="none" w:sz="0" w:space="0" w:color="auto"/>
          </w:divBdr>
        </w:div>
        <w:div w:id="1875070768">
          <w:marLeft w:val="480"/>
          <w:marRight w:val="0"/>
          <w:marTop w:val="0"/>
          <w:marBottom w:val="0"/>
          <w:divBdr>
            <w:top w:val="none" w:sz="0" w:space="0" w:color="auto"/>
            <w:left w:val="none" w:sz="0" w:space="0" w:color="auto"/>
            <w:bottom w:val="none" w:sz="0" w:space="0" w:color="auto"/>
            <w:right w:val="none" w:sz="0" w:space="0" w:color="auto"/>
          </w:divBdr>
        </w:div>
        <w:div w:id="1790011424">
          <w:marLeft w:val="480"/>
          <w:marRight w:val="0"/>
          <w:marTop w:val="0"/>
          <w:marBottom w:val="0"/>
          <w:divBdr>
            <w:top w:val="none" w:sz="0" w:space="0" w:color="auto"/>
            <w:left w:val="none" w:sz="0" w:space="0" w:color="auto"/>
            <w:bottom w:val="none" w:sz="0" w:space="0" w:color="auto"/>
            <w:right w:val="none" w:sz="0" w:space="0" w:color="auto"/>
          </w:divBdr>
        </w:div>
        <w:div w:id="1569220091">
          <w:marLeft w:val="480"/>
          <w:marRight w:val="0"/>
          <w:marTop w:val="0"/>
          <w:marBottom w:val="0"/>
          <w:divBdr>
            <w:top w:val="none" w:sz="0" w:space="0" w:color="auto"/>
            <w:left w:val="none" w:sz="0" w:space="0" w:color="auto"/>
            <w:bottom w:val="none" w:sz="0" w:space="0" w:color="auto"/>
            <w:right w:val="none" w:sz="0" w:space="0" w:color="auto"/>
          </w:divBdr>
        </w:div>
        <w:div w:id="119694384">
          <w:marLeft w:val="480"/>
          <w:marRight w:val="0"/>
          <w:marTop w:val="0"/>
          <w:marBottom w:val="0"/>
          <w:divBdr>
            <w:top w:val="none" w:sz="0" w:space="0" w:color="auto"/>
            <w:left w:val="none" w:sz="0" w:space="0" w:color="auto"/>
            <w:bottom w:val="none" w:sz="0" w:space="0" w:color="auto"/>
            <w:right w:val="none" w:sz="0" w:space="0" w:color="auto"/>
          </w:divBdr>
        </w:div>
        <w:div w:id="1662345300">
          <w:marLeft w:val="480"/>
          <w:marRight w:val="0"/>
          <w:marTop w:val="0"/>
          <w:marBottom w:val="0"/>
          <w:divBdr>
            <w:top w:val="none" w:sz="0" w:space="0" w:color="auto"/>
            <w:left w:val="none" w:sz="0" w:space="0" w:color="auto"/>
            <w:bottom w:val="none" w:sz="0" w:space="0" w:color="auto"/>
            <w:right w:val="none" w:sz="0" w:space="0" w:color="auto"/>
          </w:divBdr>
        </w:div>
        <w:div w:id="947347937">
          <w:marLeft w:val="480"/>
          <w:marRight w:val="0"/>
          <w:marTop w:val="0"/>
          <w:marBottom w:val="0"/>
          <w:divBdr>
            <w:top w:val="none" w:sz="0" w:space="0" w:color="auto"/>
            <w:left w:val="none" w:sz="0" w:space="0" w:color="auto"/>
            <w:bottom w:val="none" w:sz="0" w:space="0" w:color="auto"/>
            <w:right w:val="none" w:sz="0" w:space="0" w:color="auto"/>
          </w:divBdr>
        </w:div>
        <w:div w:id="591207048">
          <w:marLeft w:val="480"/>
          <w:marRight w:val="0"/>
          <w:marTop w:val="0"/>
          <w:marBottom w:val="0"/>
          <w:divBdr>
            <w:top w:val="none" w:sz="0" w:space="0" w:color="auto"/>
            <w:left w:val="none" w:sz="0" w:space="0" w:color="auto"/>
            <w:bottom w:val="none" w:sz="0" w:space="0" w:color="auto"/>
            <w:right w:val="none" w:sz="0" w:space="0" w:color="auto"/>
          </w:divBdr>
        </w:div>
        <w:div w:id="118493610">
          <w:marLeft w:val="480"/>
          <w:marRight w:val="0"/>
          <w:marTop w:val="0"/>
          <w:marBottom w:val="0"/>
          <w:divBdr>
            <w:top w:val="none" w:sz="0" w:space="0" w:color="auto"/>
            <w:left w:val="none" w:sz="0" w:space="0" w:color="auto"/>
            <w:bottom w:val="none" w:sz="0" w:space="0" w:color="auto"/>
            <w:right w:val="none" w:sz="0" w:space="0" w:color="auto"/>
          </w:divBdr>
        </w:div>
        <w:div w:id="236669962">
          <w:marLeft w:val="480"/>
          <w:marRight w:val="0"/>
          <w:marTop w:val="0"/>
          <w:marBottom w:val="0"/>
          <w:divBdr>
            <w:top w:val="none" w:sz="0" w:space="0" w:color="auto"/>
            <w:left w:val="none" w:sz="0" w:space="0" w:color="auto"/>
            <w:bottom w:val="none" w:sz="0" w:space="0" w:color="auto"/>
            <w:right w:val="none" w:sz="0" w:space="0" w:color="auto"/>
          </w:divBdr>
        </w:div>
        <w:div w:id="144703756">
          <w:marLeft w:val="480"/>
          <w:marRight w:val="0"/>
          <w:marTop w:val="0"/>
          <w:marBottom w:val="0"/>
          <w:divBdr>
            <w:top w:val="none" w:sz="0" w:space="0" w:color="auto"/>
            <w:left w:val="none" w:sz="0" w:space="0" w:color="auto"/>
            <w:bottom w:val="none" w:sz="0" w:space="0" w:color="auto"/>
            <w:right w:val="none" w:sz="0" w:space="0" w:color="auto"/>
          </w:divBdr>
        </w:div>
        <w:div w:id="1662417882">
          <w:marLeft w:val="480"/>
          <w:marRight w:val="0"/>
          <w:marTop w:val="0"/>
          <w:marBottom w:val="0"/>
          <w:divBdr>
            <w:top w:val="none" w:sz="0" w:space="0" w:color="auto"/>
            <w:left w:val="none" w:sz="0" w:space="0" w:color="auto"/>
            <w:bottom w:val="none" w:sz="0" w:space="0" w:color="auto"/>
            <w:right w:val="none" w:sz="0" w:space="0" w:color="auto"/>
          </w:divBdr>
        </w:div>
        <w:div w:id="557785596">
          <w:marLeft w:val="480"/>
          <w:marRight w:val="0"/>
          <w:marTop w:val="0"/>
          <w:marBottom w:val="0"/>
          <w:divBdr>
            <w:top w:val="none" w:sz="0" w:space="0" w:color="auto"/>
            <w:left w:val="none" w:sz="0" w:space="0" w:color="auto"/>
            <w:bottom w:val="none" w:sz="0" w:space="0" w:color="auto"/>
            <w:right w:val="none" w:sz="0" w:space="0" w:color="auto"/>
          </w:divBdr>
        </w:div>
        <w:div w:id="974943764">
          <w:marLeft w:val="480"/>
          <w:marRight w:val="0"/>
          <w:marTop w:val="0"/>
          <w:marBottom w:val="0"/>
          <w:divBdr>
            <w:top w:val="none" w:sz="0" w:space="0" w:color="auto"/>
            <w:left w:val="none" w:sz="0" w:space="0" w:color="auto"/>
            <w:bottom w:val="none" w:sz="0" w:space="0" w:color="auto"/>
            <w:right w:val="none" w:sz="0" w:space="0" w:color="auto"/>
          </w:divBdr>
        </w:div>
        <w:div w:id="1805538961">
          <w:marLeft w:val="480"/>
          <w:marRight w:val="0"/>
          <w:marTop w:val="0"/>
          <w:marBottom w:val="0"/>
          <w:divBdr>
            <w:top w:val="none" w:sz="0" w:space="0" w:color="auto"/>
            <w:left w:val="none" w:sz="0" w:space="0" w:color="auto"/>
            <w:bottom w:val="none" w:sz="0" w:space="0" w:color="auto"/>
            <w:right w:val="none" w:sz="0" w:space="0" w:color="auto"/>
          </w:divBdr>
        </w:div>
        <w:div w:id="1254973283">
          <w:marLeft w:val="480"/>
          <w:marRight w:val="0"/>
          <w:marTop w:val="0"/>
          <w:marBottom w:val="0"/>
          <w:divBdr>
            <w:top w:val="none" w:sz="0" w:space="0" w:color="auto"/>
            <w:left w:val="none" w:sz="0" w:space="0" w:color="auto"/>
            <w:bottom w:val="none" w:sz="0" w:space="0" w:color="auto"/>
            <w:right w:val="none" w:sz="0" w:space="0" w:color="auto"/>
          </w:divBdr>
        </w:div>
        <w:div w:id="708997242">
          <w:marLeft w:val="480"/>
          <w:marRight w:val="0"/>
          <w:marTop w:val="0"/>
          <w:marBottom w:val="0"/>
          <w:divBdr>
            <w:top w:val="none" w:sz="0" w:space="0" w:color="auto"/>
            <w:left w:val="none" w:sz="0" w:space="0" w:color="auto"/>
            <w:bottom w:val="none" w:sz="0" w:space="0" w:color="auto"/>
            <w:right w:val="none" w:sz="0" w:space="0" w:color="auto"/>
          </w:divBdr>
        </w:div>
        <w:div w:id="1646277185">
          <w:marLeft w:val="480"/>
          <w:marRight w:val="0"/>
          <w:marTop w:val="0"/>
          <w:marBottom w:val="0"/>
          <w:divBdr>
            <w:top w:val="none" w:sz="0" w:space="0" w:color="auto"/>
            <w:left w:val="none" w:sz="0" w:space="0" w:color="auto"/>
            <w:bottom w:val="none" w:sz="0" w:space="0" w:color="auto"/>
            <w:right w:val="none" w:sz="0" w:space="0" w:color="auto"/>
          </w:divBdr>
        </w:div>
        <w:div w:id="734087073">
          <w:marLeft w:val="480"/>
          <w:marRight w:val="0"/>
          <w:marTop w:val="0"/>
          <w:marBottom w:val="0"/>
          <w:divBdr>
            <w:top w:val="none" w:sz="0" w:space="0" w:color="auto"/>
            <w:left w:val="none" w:sz="0" w:space="0" w:color="auto"/>
            <w:bottom w:val="none" w:sz="0" w:space="0" w:color="auto"/>
            <w:right w:val="none" w:sz="0" w:space="0" w:color="auto"/>
          </w:divBdr>
        </w:div>
        <w:div w:id="1486975035">
          <w:marLeft w:val="480"/>
          <w:marRight w:val="0"/>
          <w:marTop w:val="0"/>
          <w:marBottom w:val="0"/>
          <w:divBdr>
            <w:top w:val="none" w:sz="0" w:space="0" w:color="auto"/>
            <w:left w:val="none" w:sz="0" w:space="0" w:color="auto"/>
            <w:bottom w:val="none" w:sz="0" w:space="0" w:color="auto"/>
            <w:right w:val="none" w:sz="0" w:space="0" w:color="auto"/>
          </w:divBdr>
        </w:div>
        <w:div w:id="805122327">
          <w:marLeft w:val="480"/>
          <w:marRight w:val="0"/>
          <w:marTop w:val="0"/>
          <w:marBottom w:val="0"/>
          <w:divBdr>
            <w:top w:val="none" w:sz="0" w:space="0" w:color="auto"/>
            <w:left w:val="none" w:sz="0" w:space="0" w:color="auto"/>
            <w:bottom w:val="none" w:sz="0" w:space="0" w:color="auto"/>
            <w:right w:val="none" w:sz="0" w:space="0" w:color="auto"/>
          </w:divBdr>
        </w:div>
        <w:div w:id="323246155">
          <w:marLeft w:val="480"/>
          <w:marRight w:val="0"/>
          <w:marTop w:val="0"/>
          <w:marBottom w:val="0"/>
          <w:divBdr>
            <w:top w:val="none" w:sz="0" w:space="0" w:color="auto"/>
            <w:left w:val="none" w:sz="0" w:space="0" w:color="auto"/>
            <w:bottom w:val="none" w:sz="0" w:space="0" w:color="auto"/>
            <w:right w:val="none" w:sz="0" w:space="0" w:color="auto"/>
          </w:divBdr>
        </w:div>
        <w:div w:id="1211763265">
          <w:marLeft w:val="480"/>
          <w:marRight w:val="0"/>
          <w:marTop w:val="0"/>
          <w:marBottom w:val="0"/>
          <w:divBdr>
            <w:top w:val="none" w:sz="0" w:space="0" w:color="auto"/>
            <w:left w:val="none" w:sz="0" w:space="0" w:color="auto"/>
            <w:bottom w:val="none" w:sz="0" w:space="0" w:color="auto"/>
            <w:right w:val="none" w:sz="0" w:space="0" w:color="auto"/>
          </w:divBdr>
        </w:div>
        <w:div w:id="1358845100">
          <w:marLeft w:val="480"/>
          <w:marRight w:val="0"/>
          <w:marTop w:val="0"/>
          <w:marBottom w:val="0"/>
          <w:divBdr>
            <w:top w:val="none" w:sz="0" w:space="0" w:color="auto"/>
            <w:left w:val="none" w:sz="0" w:space="0" w:color="auto"/>
            <w:bottom w:val="none" w:sz="0" w:space="0" w:color="auto"/>
            <w:right w:val="none" w:sz="0" w:space="0" w:color="auto"/>
          </w:divBdr>
        </w:div>
        <w:div w:id="1254977583">
          <w:marLeft w:val="480"/>
          <w:marRight w:val="0"/>
          <w:marTop w:val="0"/>
          <w:marBottom w:val="0"/>
          <w:divBdr>
            <w:top w:val="none" w:sz="0" w:space="0" w:color="auto"/>
            <w:left w:val="none" w:sz="0" w:space="0" w:color="auto"/>
            <w:bottom w:val="none" w:sz="0" w:space="0" w:color="auto"/>
            <w:right w:val="none" w:sz="0" w:space="0" w:color="auto"/>
          </w:divBdr>
        </w:div>
        <w:div w:id="270937713">
          <w:marLeft w:val="480"/>
          <w:marRight w:val="0"/>
          <w:marTop w:val="0"/>
          <w:marBottom w:val="0"/>
          <w:divBdr>
            <w:top w:val="none" w:sz="0" w:space="0" w:color="auto"/>
            <w:left w:val="none" w:sz="0" w:space="0" w:color="auto"/>
            <w:bottom w:val="none" w:sz="0" w:space="0" w:color="auto"/>
            <w:right w:val="none" w:sz="0" w:space="0" w:color="auto"/>
          </w:divBdr>
        </w:div>
        <w:div w:id="2084134741">
          <w:marLeft w:val="480"/>
          <w:marRight w:val="0"/>
          <w:marTop w:val="0"/>
          <w:marBottom w:val="0"/>
          <w:divBdr>
            <w:top w:val="none" w:sz="0" w:space="0" w:color="auto"/>
            <w:left w:val="none" w:sz="0" w:space="0" w:color="auto"/>
            <w:bottom w:val="none" w:sz="0" w:space="0" w:color="auto"/>
            <w:right w:val="none" w:sz="0" w:space="0" w:color="auto"/>
          </w:divBdr>
        </w:div>
        <w:div w:id="1535075738">
          <w:marLeft w:val="480"/>
          <w:marRight w:val="0"/>
          <w:marTop w:val="0"/>
          <w:marBottom w:val="0"/>
          <w:divBdr>
            <w:top w:val="none" w:sz="0" w:space="0" w:color="auto"/>
            <w:left w:val="none" w:sz="0" w:space="0" w:color="auto"/>
            <w:bottom w:val="none" w:sz="0" w:space="0" w:color="auto"/>
            <w:right w:val="none" w:sz="0" w:space="0" w:color="auto"/>
          </w:divBdr>
        </w:div>
        <w:div w:id="803348023">
          <w:marLeft w:val="480"/>
          <w:marRight w:val="0"/>
          <w:marTop w:val="0"/>
          <w:marBottom w:val="0"/>
          <w:divBdr>
            <w:top w:val="none" w:sz="0" w:space="0" w:color="auto"/>
            <w:left w:val="none" w:sz="0" w:space="0" w:color="auto"/>
            <w:bottom w:val="none" w:sz="0" w:space="0" w:color="auto"/>
            <w:right w:val="none" w:sz="0" w:space="0" w:color="auto"/>
          </w:divBdr>
        </w:div>
        <w:div w:id="810556661">
          <w:marLeft w:val="480"/>
          <w:marRight w:val="0"/>
          <w:marTop w:val="0"/>
          <w:marBottom w:val="0"/>
          <w:divBdr>
            <w:top w:val="none" w:sz="0" w:space="0" w:color="auto"/>
            <w:left w:val="none" w:sz="0" w:space="0" w:color="auto"/>
            <w:bottom w:val="none" w:sz="0" w:space="0" w:color="auto"/>
            <w:right w:val="none" w:sz="0" w:space="0" w:color="auto"/>
          </w:divBdr>
        </w:div>
        <w:div w:id="67311639">
          <w:marLeft w:val="480"/>
          <w:marRight w:val="0"/>
          <w:marTop w:val="0"/>
          <w:marBottom w:val="0"/>
          <w:divBdr>
            <w:top w:val="none" w:sz="0" w:space="0" w:color="auto"/>
            <w:left w:val="none" w:sz="0" w:space="0" w:color="auto"/>
            <w:bottom w:val="none" w:sz="0" w:space="0" w:color="auto"/>
            <w:right w:val="none" w:sz="0" w:space="0" w:color="auto"/>
          </w:divBdr>
        </w:div>
        <w:div w:id="2106877268">
          <w:marLeft w:val="480"/>
          <w:marRight w:val="0"/>
          <w:marTop w:val="0"/>
          <w:marBottom w:val="0"/>
          <w:divBdr>
            <w:top w:val="none" w:sz="0" w:space="0" w:color="auto"/>
            <w:left w:val="none" w:sz="0" w:space="0" w:color="auto"/>
            <w:bottom w:val="none" w:sz="0" w:space="0" w:color="auto"/>
            <w:right w:val="none" w:sz="0" w:space="0" w:color="auto"/>
          </w:divBdr>
        </w:div>
        <w:div w:id="103695751">
          <w:marLeft w:val="480"/>
          <w:marRight w:val="0"/>
          <w:marTop w:val="0"/>
          <w:marBottom w:val="0"/>
          <w:divBdr>
            <w:top w:val="none" w:sz="0" w:space="0" w:color="auto"/>
            <w:left w:val="none" w:sz="0" w:space="0" w:color="auto"/>
            <w:bottom w:val="none" w:sz="0" w:space="0" w:color="auto"/>
            <w:right w:val="none" w:sz="0" w:space="0" w:color="auto"/>
          </w:divBdr>
        </w:div>
        <w:div w:id="1075929285">
          <w:marLeft w:val="480"/>
          <w:marRight w:val="0"/>
          <w:marTop w:val="0"/>
          <w:marBottom w:val="0"/>
          <w:divBdr>
            <w:top w:val="none" w:sz="0" w:space="0" w:color="auto"/>
            <w:left w:val="none" w:sz="0" w:space="0" w:color="auto"/>
            <w:bottom w:val="none" w:sz="0" w:space="0" w:color="auto"/>
            <w:right w:val="none" w:sz="0" w:space="0" w:color="auto"/>
          </w:divBdr>
        </w:div>
        <w:div w:id="1996372049">
          <w:marLeft w:val="480"/>
          <w:marRight w:val="0"/>
          <w:marTop w:val="0"/>
          <w:marBottom w:val="0"/>
          <w:divBdr>
            <w:top w:val="none" w:sz="0" w:space="0" w:color="auto"/>
            <w:left w:val="none" w:sz="0" w:space="0" w:color="auto"/>
            <w:bottom w:val="none" w:sz="0" w:space="0" w:color="auto"/>
            <w:right w:val="none" w:sz="0" w:space="0" w:color="auto"/>
          </w:divBdr>
        </w:div>
        <w:div w:id="22022027">
          <w:marLeft w:val="480"/>
          <w:marRight w:val="0"/>
          <w:marTop w:val="0"/>
          <w:marBottom w:val="0"/>
          <w:divBdr>
            <w:top w:val="none" w:sz="0" w:space="0" w:color="auto"/>
            <w:left w:val="none" w:sz="0" w:space="0" w:color="auto"/>
            <w:bottom w:val="none" w:sz="0" w:space="0" w:color="auto"/>
            <w:right w:val="none" w:sz="0" w:space="0" w:color="auto"/>
          </w:divBdr>
        </w:div>
        <w:div w:id="1944145879">
          <w:marLeft w:val="480"/>
          <w:marRight w:val="0"/>
          <w:marTop w:val="0"/>
          <w:marBottom w:val="0"/>
          <w:divBdr>
            <w:top w:val="none" w:sz="0" w:space="0" w:color="auto"/>
            <w:left w:val="none" w:sz="0" w:space="0" w:color="auto"/>
            <w:bottom w:val="none" w:sz="0" w:space="0" w:color="auto"/>
            <w:right w:val="none" w:sz="0" w:space="0" w:color="auto"/>
          </w:divBdr>
        </w:div>
        <w:div w:id="1594629098">
          <w:marLeft w:val="480"/>
          <w:marRight w:val="0"/>
          <w:marTop w:val="0"/>
          <w:marBottom w:val="0"/>
          <w:divBdr>
            <w:top w:val="none" w:sz="0" w:space="0" w:color="auto"/>
            <w:left w:val="none" w:sz="0" w:space="0" w:color="auto"/>
            <w:bottom w:val="none" w:sz="0" w:space="0" w:color="auto"/>
            <w:right w:val="none" w:sz="0" w:space="0" w:color="auto"/>
          </w:divBdr>
        </w:div>
        <w:div w:id="189880095">
          <w:marLeft w:val="480"/>
          <w:marRight w:val="0"/>
          <w:marTop w:val="0"/>
          <w:marBottom w:val="0"/>
          <w:divBdr>
            <w:top w:val="none" w:sz="0" w:space="0" w:color="auto"/>
            <w:left w:val="none" w:sz="0" w:space="0" w:color="auto"/>
            <w:bottom w:val="none" w:sz="0" w:space="0" w:color="auto"/>
            <w:right w:val="none" w:sz="0" w:space="0" w:color="auto"/>
          </w:divBdr>
        </w:div>
        <w:div w:id="1980382166">
          <w:marLeft w:val="480"/>
          <w:marRight w:val="0"/>
          <w:marTop w:val="0"/>
          <w:marBottom w:val="0"/>
          <w:divBdr>
            <w:top w:val="none" w:sz="0" w:space="0" w:color="auto"/>
            <w:left w:val="none" w:sz="0" w:space="0" w:color="auto"/>
            <w:bottom w:val="none" w:sz="0" w:space="0" w:color="auto"/>
            <w:right w:val="none" w:sz="0" w:space="0" w:color="auto"/>
          </w:divBdr>
        </w:div>
        <w:div w:id="1792357375">
          <w:marLeft w:val="480"/>
          <w:marRight w:val="0"/>
          <w:marTop w:val="0"/>
          <w:marBottom w:val="0"/>
          <w:divBdr>
            <w:top w:val="none" w:sz="0" w:space="0" w:color="auto"/>
            <w:left w:val="none" w:sz="0" w:space="0" w:color="auto"/>
            <w:bottom w:val="none" w:sz="0" w:space="0" w:color="auto"/>
            <w:right w:val="none" w:sz="0" w:space="0" w:color="auto"/>
          </w:divBdr>
        </w:div>
        <w:div w:id="1229266926">
          <w:marLeft w:val="480"/>
          <w:marRight w:val="0"/>
          <w:marTop w:val="0"/>
          <w:marBottom w:val="0"/>
          <w:divBdr>
            <w:top w:val="none" w:sz="0" w:space="0" w:color="auto"/>
            <w:left w:val="none" w:sz="0" w:space="0" w:color="auto"/>
            <w:bottom w:val="none" w:sz="0" w:space="0" w:color="auto"/>
            <w:right w:val="none" w:sz="0" w:space="0" w:color="auto"/>
          </w:divBdr>
        </w:div>
        <w:div w:id="1973511884">
          <w:marLeft w:val="480"/>
          <w:marRight w:val="0"/>
          <w:marTop w:val="0"/>
          <w:marBottom w:val="0"/>
          <w:divBdr>
            <w:top w:val="none" w:sz="0" w:space="0" w:color="auto"/>
            <w:left w:val="none" w:sz="0" w:space="0" w:color="auto"/>
            <w:bottom w:val="none" w:sz="0" w:space="0" w:color="auto"/>
            <w:right w:val="none" w:sz="0" w:space="0" w:color="auto"/>
          </w:divBdr>
        </w:div>
        <w:div w:id="1355493184">
          <w:marLeft w:val="480"/>
          <w:marRight w:val="0"/>
          <w:marTop w:val="0"/>
          <w:marBottom w:val="0"/>
          <w:divBdr>
            <w:top w:val="none" w:sz="0" w:space="0" w:color="auto"/>
            <w:left w:val="none" w:sz="0" w:space="0" w:color="auto"/>
            <w:bottom w:val="none" w:sz="0" w:space="0" w:color="auto"/>
            <w:right w:val="none" w:sz="0" w:space="0" w:color="auto"/>
          </w:divBdr>
        </w:div>
        <w:div w:id="1453210874">
          <w:marLeft w:val="480"/>
          <w:marRight w:val="0"/>
          <w:marTop w:val="0"/>
          <w:marBottom w:val="0"/>
          <w:divBdr>
            <w:top w:val="none" w:sz="0" w:space="0" w:color="auto"/>
            <w:left w:val="none" w:sz="0" w:space="0" w:color="auto"/>
            <w:bottom w:val="none" w:sz="0" w:space="0" w:color="auto"/>
            <w:right w:val="none" w:sz="0" w:space="0" w:color="auto"/>
          </w:divBdr>
        </w:div>
        <w:div w:id="1375496448">
          <w:marLeft w:val="480"/>
          <w:marRight w:val="0"/>
          <w:marTop w:val="0"/>
          <w:marBottom w:val="0"/>
          <w:divBdr>
            <w:top w:val="none" w:sz="0" w:space="0" w:color="auto"/>
            <w:left w:val="none" w:sz="0" w:space="0" w:color="auto"/>
            <w:bottom w:val="none" w:sz="0" w:space="0" w:color="auto"/>
            <w:right w:val="none" w:sz="0" w:space="0" w:color="auto"/>
          </w:divBdr>
        </w:div>
        <w:div w:id="934629574">
          <w:marLeft w:val="480"/>
          <w:marRight w:val="0"/>
          <w:marTop w:val="0"/>
          <w:marBottom w:val="0"/>
          <w:divBdr>
            <w:top w:val="none" w:sz="0" w:space="0" w:color="auto"/>
            <w:left w:val="none" w:sz="0" w:space="0" w:color="auto"/>
            <w:bottom w:val="none" w:sz="0" w:space="0" w:color="auto"/>
            <w:right w:val="none" w:sz="0" w:space="0" w:color="auto"/>
          </w:divBdr>
        </w:div>
        <w:div w:id="1669819700">
          <w:marLeft w:val="480"/>
          <w:marRight w:val="0"/>
          <w:marTop w:val="0"/>
          <w:marBottom w:val="0"/>
          <w:divBdr>
            <w:top w:val="none" w:sz="0" w:space="0" w:color="auto"/>
            <w:left w:val="none" w:sz="0" w:space="0" w:color="auto"/>
            <w:bottom w:val="none" w:sz="0" w:space="0" w:color="auto"/>
            <w:right w:val="none" w:sz="0" w:space="0" w:color="auto"/>
          </w:divBdr>
        </w:div>
        <w:div w:id="215161536">
          <w:marLeft w:val="480"/>
          <w:marRight w:val="0"/>
          <w:marTop w:val="0"/>
          <w:marBottom w:val="0"/>
          <w:divBdr>
            <w:top w:val="none" w:sz="0" w:space="0" w:color="auto"/>
            <w:left w:val="none" w:sz="0" w:space="0" w:color="auto"/>
            <w:bottom w:val="none" w:sz="0" w:space="0" w:color="auto"/>
            <w:right w:val="none" w:sz="0" w:space="0" w:color="auto"/>
          </w:divBdr>
        </w:div>
        <w:div w:id="804853442">
          <w:marLeft w:val="480"/>
          <w:marRight w:val="0"/>
          <w:marTop w:val="0"/>
          <w:marBottom w:val="0"/>
          <w:divBdr>
            <w:top w:val="none" w:sz="0" w:space="0" w:color="auto"/>
            <w:left w:val="none" w:sz="0" w:space="0" w:color="auto"/>
            <w:bottom w:val="none" w:sz="0" w:space="0" w:color="auto"/>
            <w:right w:val="none" w:sz="0" w:space="0" w:color="auto"/>
          </w:divBdr>
        </w:div>
        <w:div w:id="770584714">
          <w:marLeft w:val="480"/>
          <w:marRight w:val="0"/>
          <w:marTop w:val="0"/>
          <w:marBottom w:val="0"/>
          <w:divBdr>
            <w:top w:val="none" w:sz="0" w:space="0" w:color="auto"/>
            <w:left w:val="none" w:sz="0" w:space="0" w:color="auto"/>
            <w:bottom w:val="none" w:sz="0" w:space="0" w:color="auto"/>
            <w:right w:val="none" w:sz="0" w:space="0" w:color="auto"/>
          </w:divBdr>
        </w:div>
        <w:div w:id="1119492806">
          <w:marLeft w:val="480"/>
          <w:marRight w:val="0"/>
          <w:marTop w:val="0"/>
          <w:marBottom w:val="0"/>
          <w:divBdr>
            <w:top w:val="none" w:sz="0" w:space="0" w:color="auto"/>
            <w:left w:val="none" w:sz="0" w:space="0" w:color="auto"/>
            <w:bottom w:val="none" w:sz="0" w:space="0" w:color="auto"/>
            <w:right w:val="none" w:sz="0" w:space="0" w:color="auto"/>
          </w:divBdr>
        </w:div>
      </w:divsChild>
    </w:div>
    <w:div w:id="166867945">
      <w:bodyDiv w:val="1"/>
      <w:marLeft w:val="0"/>
      <w:marRight w:val="0"/>
      <w:marTop w:val="0"/>
      <w:marBottom w:val="0"/>
      <w:divBdr>
        <w:top w:val="none" w:sz="0" w:space="0" w:color="auto"/>
        <w:left w:val="none" w:sz="0" w:space="0" w:color="auto"/>
        <w:bottom w:val="none" w:sz="0" w:space="0" w:color="auto"/>
        <w:right w:val="none" w:sz="0" w:space="0" w:color="auto"/>
      </w:divBdr>
      <w:divsChild>
        <w:div w:id="1372534332">
          <w:marLeft w:val="480"/>
          <w:marRight w:val="0"/>
          <w:marTop w:val="0"/>
          <w:marBottom w:val="0"/>
          <w:divBdr>
            <w:top w:val="none" w:sz="0" w:space="0" w:color="auto"/>
            <w:left w:val="none" w:sz="0" w:space="0" w:color="auto"/>
            <w:bottom w:val="none" w:sz="0" w:space="0" w:color="auto"/>
            <w:right w:val="none" w:sz="0" w:space="0" w:color="auto"/>
          </w:divBdr>
        </w:div>
        <w:div w:id="1351032720">
          <w:marLeft w:val="480"/>
          <w:marRight w:val="0"/>
          <w:marTop w:val="0"/>
          <w:marBottom w:val="0"/>
          <w:divBdr>
            <w:top w:val="none" w:sz="0" w:space="0" w:color="auto"/>
            <w:left w:val="none" w:sz="0" w:space="0" w:color="auto"/>
            <w:bottom w:val="none" w:sz="0" w:space="0" w:color="auto"/>
            <w:right w:val="none" w:sz="0" w:space="0" w:color="auto"/>
          </w:divBdr>
        </w:div>
        <w:div w:id="952899589">
          <w:marLeft w:val="480"/>
          <w:marRight w:val="0"/>
          <w:marTop w:val="0"/>
          <w:marBottom w:val="0"/>
          <w:divBdr>
            <w:top w:val="none" w:sz="0" w:space="0" w:color="auto"/>
            <w:left w:val="none" w:sz="0" w:space="0" w:color="auto"/>
            <w:bottom w:val="none" w:sz="0" w:space="0" w:color="auto"/>
            <w:right w:val="none" w:sz="0" w:space="0" w:color="auto"/>
          </w:divBdr>
        </w:div>
        <w:div w:id="93062834">
          <w:marLeft w:val="480"/>
          <w:marRight w:val="0"/>
          <w:marTop w:val="0"/>
          <w:marBottom w:val="0"/>
          <w:divBdr>
            <w:top w:val="none" w:sz="0" w:space="0" w:color="auto"/>
            <w:left w:val="none" w:sz="0" w:space="0" w:color="auto"/>
            <w:bottom w:val="none" w:sz="0" w:space="0" w:color="auto"/>
            <w:right w:val="none" w:sz="0" w:space="0" w:color="auto"/>
          </w:divBdr>
        </w:div>
        <w:div w:id="54932586">
          <w:marLeft w:val="480"/>
          <w:marRight w:val="0"/>
          <w:marTop w:val="0"/>
          <w:marBottom w:val="0"/>
          <w:divBdr>
            <w:top w:val="none" w:sz="0" w:space="0" w:color="auto"/>
            <w:left w:val="none" w:sz="0" w:space="0" w:color="auto"/>
            <w:bottom w:val="none" w:sz="0" w:space="0" w:color="auto"/>
            <w:right w:val="none" w:sz="0" w:space="0" w:color="auto"/>
          </w:divBdr>
        </w:div>
        <w:div w:id="1878545395">
          <w:marLeft w:val="480"/>
          <w:marRight w:val="0"/>
          <w:marTop w:val="0"/>
          <w:marBottom w:val="0"/>
          <w:divBdr>
            <w:top w:val="none" w:sz="0" w:space="0" w:color="auto"/>
            <w:left w:val="none" w:sz="0" w:space="0" w:color="auto"/>
            <w:bottom w:val="none" w:sz="0" w:space="0" w:color="auto"/>
            <w:right w:val="none" w:sz="0" w:space="0" w:color="auto"/>
          </w:divBdr>
        </w:div>
        <w:div w:id="1638874822">
          <w:marLeft w:val="480"/>
          <w:marRight w:val="0"/>
          <w:marTop w:val="0"/>
          <w:marBottom w:val="0"/>
          <w:divBdr>
            <w:top w:val="none" w:sz="0" w:space="0" w:color="auto"/>
            <w:left w:val="none" w:sz="0" w:space="0" w:color="auto"/>
            <w:bottom w:val="none" w:sz="0" w:space="0" w:color="auto"/>
            <w:right w:val="none" w:sz="0" w:space="0" w:color="auto"/>
          </w:divBdr>
        </w:div>
        <w:div w:id="429356905">
          <w:marLeft w:val="480"/>
          <w:marRight w:val="0"/>
          <w:marTop w:val="0"/>
          <w:marBottom w:val="0"/>
          <w:divBdr>
            <w:top w:val="none" w:sz="0" w:space="0" w:color="auto"/>
            <w:left w:val="none" w:sz="0" w:space="0" w:color="auto"/>
            <w:bottom w:val="none" w:sz="0" w:space="0" w:color="auto"/>
            <w:right w:val="none" w:sz="0" w:space="0" w:color="auto"/>
          </w:divBdr>
        </w:div>
        <w:div w:id="1289312657">
          <w:marLeft w:val="480"/>
          <w:marRight w:val="0"/>
          <w:marTop w:val="0"/>
          <w:marBottom w:val="0"/>
          <w:divBdr>
            <w:top w:val="none" w:sz="0" w:space="0" w:color="auto"/>
            <w:left w:val="none" w:sz="0" w:space="0" w:color="auto"/>
            <w:bottom w:val="none" w:sz="0" w:space="0" w:color="auto"/>
            <w:right w:val="none" w:sz="0" w:space="0" w:color="auto"/>
          </w:divBdr>
        </w:div>
        <w:div w:id="1603026989">
          <w:marLeft w:val="480"/>
          <w:marRight w:val="0"/>
          <w:marTop w:val="0"/>
          <w:marBottom w:val="0"/>
          <w:divBdr>
            <w:top w:val="none" w:sz="0" w:space="0" w:color="auto"/>
            <w:left w:val="none" w:sz="0" w:space="0" w:color="auto"/>
            <w:bottom w:val="none" w:sz="0" w:space="0" w:color="auto"/>
            <w:right w:val="none" w:sz="0" w:space="0" w:color="auto"/>
          </w:divBdr>
        </w:div>
        <w:div w:id="787311400">
          <w:marLeft w:val="480"/>
          <w:marRight w:val="0"/>
          <w:marTop w:val="0"/>
          <w:marBottom w:val="0"/>
          <w:divBdr>
            <w:top w:val="none" w:sz="0" w:space="0" w:color="auto"/>
            <w:left w:val="none" w:sz="0" w:space="0" w:color="auto"/>
            <w:bottom w:val="none" w:sz="0" w:space="0" w:color="auto"/>
            <w:right w:val="none" w:sz="0" w:space="0" w:color="auto"/>
          </w:divBdr>
        </w:div>
        <w:div w:id="1220097405">
          <w:marLeft w:val="480"/>
          <w:marRight w:val="0"/>
          <w:marTop w:val="0"/>
          <w:marBottom w:val="0"/>
          <w:divBdr>
            <w:top w:val="none" w:sz="0" w:space="0" w:color="auto"/>
            <w:left w:val="none" w:sz="0" w:space="0" w:color="auto"/>
            <w:bottom w:val="none" w:sz="0" w:space="0" w:color="auto"/>
            <w:right w:val="none" w:sz="0" w:space="0" w:color="auto"/>
          </w:divBdr>
        </w:div>
        <w:div w:id="82380109">
          <w:marLeft w:val="480"/>
          <w:marRight w:val="0"/>
          <w:marTop w:val="0"/>
          <w:marBottom w:val="0"/>
          <w:divBdr>
            <w:top w:val="none" w:sz="0" w:space="0" w:color="auto"/>
            <w:left w:val="none" w:sz="0" w:space="0" w:color="auto"/>
            <w:bottom w:val="none" w:sz="0" w:space="0" w:color="auto"/>
            <w:right w:val="none" w:sz="0" w:space="0" w:color="auto"/>
          </w:divBdr>
        </w:div>
        <w:div w:id="963969441">
          <w:marLeft w:val="480"/>
          <w:marRight w:val="0"/>
          <w:marTop w:val="0"/>
          <w:marBottom w:val="0"/>
          <w:divBdr>
            <w:top w:val="none" w:sz="0" w:space="0" w:color="auto"/>
            <w:left w:val="none" w:sz="0" w:space="0" w:color="auto"/>
            <w:bottom w:val="none" w:sz="0" w:space="0" w:color="auto"/>
            <w:right w:val="none" w:sz="0" w:space="0" w:color="auto"/>
          </w:divBdr>
        </w:div>
        <w:div w:id="1839274367">
          <w:marLeft w:val="480"/>
          <w:marRight w:val="0"/>
          <w:marTop w:val="0"/>
          <w:marBottom w:val="0"/>
          <w:divBdr>
            <w:top w:val="none" w:sz="0" w:space="0" w:color="auto"/>
            <w:left w:val="none" w:sz="0" w:space="0" w:color="auto"/>
            <w:bottom w:val="none" w:sz="0" w:space="0" w:color="auto"/>
            <w:right w:val="none" w:sz="0" w:space="0" w:color="auto"/>
          </w:divBdr>
        </w:div>
        <w:div w:id="894508730">
          <w:marLeft w:val="480"/>
          <w:marRight w:val="0"/>
          <w:marTop w:val="0"/>
          <w:marBottom w:val="0"/>
          <w:divBdr>
            <w:top w:val="none" w:sz="0" w:space="0" w:color="auto"/>
            <w:left w:val="none" w:sz="0" w:space="0" w:color="auto"/>
            <w:bottom w:val="none" w:sz="0" w:space="0" w:color="auto"/>
            <w:right w:val="none" w:sz="0" w:space="0" w:color="auto"/>
          </w:divBdr>
        </w:div>
        <w:div w:id="822770194">
          <w:marLeft w:val="480"/>
          <w:marRight w:val="0"/>
          <w:marTop w:val="0"/>
          <w:marBottom w:val="0"/>
          <w:divBdr>
            <w:top w:val="none" w:sz="0" w:space="0" w:color="auto"/>
            <w:left w:val="none" w:sz="0" w:space="0" w:color="auto"/>
            <w:bottom w:val="none" w:sz="0" w:space="0" w:color="auto"/>
            <w:right w:val="none" w:sz="0" w:space="0" w:color="auto"/>
          </w:divBdr>
        </w:div>
        <w:div w:id="1201356937">
          <w:marLeft w:val="480"/>
          <w:marRight w:val="0"/>
          <w:marTop w:val="0"/>
          <w:marBottom w:val="0"/>
          <w:divBdr>
            <w:top w:val="none" w:sz="0" w:space="0" w:color="auto"/>
            <w:left w:val="none" w:sz="0" w:space="0" w:color="auto"/>
            <w:bottom w:val="none" w:sz="0" w:space="0" w:color="auto"/>
            <w:right w:val="none" w:sz="0" w:space="0" w:color="auto"/>
          </w:divBdr>
        </w:div>
        <w:div w:id="65541114">
          <w:marLeft w:val="480"/>
          <w:marRight w:val="0"/>
          <w:marTop w:val="0"/>
          <w:marBottom w:val="0"/>
          <w:divBdr>
            <w:top w:val="none" w:sz="0" w:space="0" w:color="auto"/>
            <w:left w:val="none" w:sz="0" w:space="0" w:color="auto"/>
            <w:bottom w:val="none" w:sz="0" w:space="0" w:color="auto"/>
            <w:right w:val="none" w:sz="0" w:space="0" w:color="auto"/>
          </w:divBdr>
        </w:div>
        <w:div w:id="27685232">
          <w:marLeft w:val="480"/>
          <w:marRight w:val="0"/>
          <w:marTop w:val="0"/>
          <w:marBottom w:val="0"/>
          <w:divBdr>
            <w:top w:val="none" w:sz="0" w:space="0" w:color="auto"/>
            <w:left w:val="none" w:sz="0" w:space="0" w:color="auto"/>
            <w:bottom w:val="none" w:sz="0" w:space="0" w:color="auto"/>
            <w:right w:val="none" w:sz="0" w:space="0" w:color="auto"/>
          </w:divBdr>
        </w:div>
        <w:div w:id="317345518">
          <w:marLeft w:val="480"/>
          <w:marRight w:val="0"/>
          <w:marTop w:val="0"/>
          <w:marBottom w:val="0"/>
          <w:divBdr>
            <w:top w:val="none" w:sz="0" w:space="0" w:color="auto"/>
            <w:left w:val="none" w:sz="0" w:space="0" w:color="auto"/>
            <w:bottom w:val="none" w:sz="0" w:space="0" w:color="auto"/>
            <w:right w:val="none" w:sz="0" w:space="0" w:color="auto"/>
          </w:divBdr>
        </w:div>
        <w:div w:id="973943629">
          <w:marLeft w:val="480"/>
          <w:marRight w:val="0"/>
          <w:marTop w:val="0"/>
          <w:marBottom w:val="0"/>
          <w:divBdr>
            <w:top w:val="none" w:sz="0" w:space="0" w:color="auto"/>
            <w:left w:val="none" w:sz="0" w:space="0" w:color="auto"/>
            <w:bottom w:val="none" w:sz="0" w:space="0" w:color="auto"/>
            <w:right w:val="none" w:sz="0" w:space="0" w:color="auto"/>
          </w:divBdr>
        </w:div>
        <w:div w:id="756753764">
          <w:marLeft w:val="480"/>
          <w:marRight w:val="0"/>
          <w:marTop w:val="0"/>
          <w:marBottom w:val="0"/>
          <w:divBdr>
            <w:top w:val="none" w:sz="0" w:space="0" w:color="auto"/>
            <w:left w:val="none" w:sz="0" w:space="0" w:color="auto"/>
            <w:bottom w:val="none" w:sz="0" w:space="0" w:color="auto"/>
            <w:right w:val="none" w:sz="0" w:space="0" w:color="auto"/>
          </w:divBdr>
        </w:div>
        <w:div w:id="1260403887">
          <w:marLeft w:val="480"/>
          <w:marRight w:val="0"/>
          <w:marTop w:val="0"/>
          <w:marBottom w:val="0"/>
          <w:divBdr>
            <w:top w:val="none" w:sz="0" w:space="0" w:color="auto"/>
            <w:left w:val="none" w:sz="0" w:space="0" w:color="auto"/>
            <w:bottom w:val="none" w:sz="0" w:space="0" w:color="auto"/>
            <w:right w:val="none" w:sz="0" w:space="0" w:color="auto"/>
          </w:divBdr>
        </w:div>
        <w:div w:id="893085335">
          <w:marLeft w:val="480"/>
          <w:marRight w:val="0"/>
          <w:marTop w:val="0"/>
          <w:marBottom w:val="0"/>
          <w:divBdr>
            <w:top w:val="none" w:sz="0" w:space="0" w:color="auto"/>
            <w:left w:val="none" w:sz="0" w:space="0" w:color="auto"/>
            <w:bottom w:val="none" w:sz="0" w:space="0" w:color="auto"/>
            <w:right w:val="none" w:sz="0" w:space="0" w:color="auto"/>
          </w:divBdr>
        </w:div>
        <w:div w:id="1502281742">
          <w:marLeft w:val="480"/>
          <w:marRight w:val="0"/>
          <w:marTop w:val="0"/>
          <w:marBottom w:val="0"/>
          <w:divBdr>
            <w:top w:val="none" w:sz="0" w:space="0" w:color="auto"/>
            <w:left w:val="none" w:sz="0" w:space="0" w:color="auto"/>
            <w:bottom w:val="none" w:sz="0" w:space="0" w:color="auto"/>
            <w:right w:val="none" w:sz="0" w:space="0" w:color="auto"/>
          </w:divBdr>
        </w:div>
        <w:div w:id="1330907359">
          <w:marLeft w:val="480"/>
          <w:marRight w:val="0"/>
          <w:marTop w:val="0"/>
          <w:marBottom w:val="0"/>
          <w:divBdr>
            <w:top w:val="none" w:sz="0" w:space="0" w:color="auto"/>
            <w:left w:val="none" w:sz="0" w:space="0" w:color="auto"/>
            <w:bottom w:val="none" w:sz="0" w:space="0" w:color="auto"/>
            <w:right w:val="none" w:sz="0" w:space="0" w:color="auto"/>
          </w:divBdr>
        </w:div>
        <w:div w:id="1548568092">
          <w:marLeft w:val="480"/>
          <w:marRight w:val="0"/>
          <w:marTop w:val="0"/>
          <w:marBottom w:val="0"/>
          <w:divBdr>
            <w:top w:val="none" w:sz="0" w:space="0" w:color="auto"/>
            <w:left w:val="none" w:sz="0" w:space="0" w:color="auto"/>
            <w:bottom w:val="none" w:sz="0" w:space="0" w:color="auto"/>
            <w:right w:val="none" w:sz="0" w:space="0" w:color="auto"/>
          </w:divBdr>
        </w:div>
        <w:div w:id="1726678539">
          <w:marLeft w:val="480"/>
          <w:marRight w:val="0"/>
          <w:marTop w:val="0"/>
          <w:marBottom w:val="0"/>
          <w:divBdr>
            <w:top w:val="none" w:sz="0" w:space="0" w:color="auto"/>
            <w:left w:val="none" w:sz="0" w:space="0" w:color="auto"/>
            <w:bottom w:val="none" w:sz="0" w:space="0" w:color="auto"/>
            <w:right w:val="none" w:sz="0" w:space="0" w:color="auto"/>
          </w:divBdr>
        </w:div>
        <w:div w:id="1816600925">
          <w:marLeft w:val="480"/>
          <w:marRight w:val="0"/>
          <w:marTop w:val="0"/>
          <w:marBottom w:val="0"/>
          <w:divBdr>
            <w:top w:val="none" w:sz="0" w:space="0" w:color="auto"/>
            <w:left w:val="none" w:sz="0" w:space="0" w:color="auto"/>
            <w:bottom w:val="none" w:sz="0" w:space="0" w:color="auto"/>
            <w:right w:val="none" w:sz="0" w:space="0" w:color="auto"/>
          </w:divBdr>
        </w:div>
        <w:div w:id="781458699">
          <w:marLeft w:val="480"/>
          <w:marRight w:val="0"/>
          <w:marTop w:val="0"/>
          <w:marBottom w:val="0"/>
          <w:divBdr>
            <w:top w:val="none" w:sz="0" w:space="0" w:color="auto"/>
            <w:left w:val="none" w:sz="0" w:space="0" w:color="auto"/>
            <w:bottom w:val="none" w:sz="0" w:space="0" w:color="auto"/>
            <w:right w:val="none" w:sz="0" w:space="0" w:color="auto"/>
          </w:divBdr>
        </w:div>
        <w:div w:id="1445886477">
          <w:marLeft w:val="480"/>
          <w:marRight w:val="0"/>
          <w:marTop w:val="0"/>
          <w:marBottom w:val="0"/>
          <w:divBdr>
            <w:top w:val="none" w:sz="0" w:space="0" w:color="auto"/>
            <w:left w:val="none" w:sz="0" w:space="0" w:color="auto"/>
            <w:bottom w:val="none" w:sz="0" w:space="0" w:color="auto"/>
            <w:right w:val="none" w:sz="0" w:space="0" w:color="auto"/>
          </w:divBdr>
        </w:div>
        <w:div w:id="1659381006">
          <w:marLeft w:val="480"/>
          <w:marRight w:val="0"/>
          <w:marTop w:val="0"/>
          <w:marBottom w:val="0"/>
          <w:divBdr>
            <w:top w:val="none" w:sz="0" w:space="0" w:color="auto"/>
            <w:left w:val="none" w:sz="0" w:space="0" w:color="auto"/>
            <w:bottom w:val="none" w:sz="0" w:space="0" w:color="auto"/>
            <w:right w:val="none" w:sz="0" w:space="0" w:color="auto"/>
          </w:divBdr>
        </w:div>
        <w:div w:id="227570612">
          <w:marLeft w:val="480"/>
          <w:marRight w:val="0"/>
          <w:marTop w:val="0"/>
          <w:marBottom w:val="0"/>
          <w:divBdr>
            <w:top w:val="none" w:sz="0" w:space="0" w:color="auto"/>
            <w:left w:val="none" w:sz="0" w:space="0" w:color="auto"/>
            <w:bottom w:val="none" w:sz="0" w:space="0" w:color="auto"/>
            <w:right w:val="none" w:sz="0" w:space="0" w:color="auto"/>
          </w:divBdr>
        </w:div>
        <w:div w:id="1213272029">
          <w:marLeft w:val="480"/>
          <w:marRight w:val="0"/>
          <w:marTop w:val="0"/>
          <w:marBottom w:val="0"/>
          <w:divBdr>
            <w:top w:val="none" w:sz="0" w:space="0" w:color="auto"/>
            <w:left w:val="none" w:sz="0" w:space="0" w:color="auto"/>
            <w:bottom w:val="none" w:sz="0" w:space="0" w:color="auto"/>
            <w:right w:val="none" w:sz="0" w:space="0" w:color="auto"/>
          </w:divBdr>
        </w:div>
        <w:div w:id="671222533">
          <w:marLeft w:val="480"/>
          <w:marRight w:val="0"/>
          <w:marTop w:val="0"/>
          <w:marBottom w:val="0"/>
          <w:divBdr>
            <w:top w:val="none" w:sz="0" w:space="0" w:color="auto"/>
            <w:left w:val="none" w:sz="0" w:space="0" w:color="auto"/>
            <w:bottom w:val="none" w:sz="0" w:space="0" w:color="auto"/>
            <w:right w:val="none" w:sz="0" w:space="0" w:color="auto"/>
          </w:divBdr>
        </w:div>
        <w:div w:id="1127432221">
          <w:marLeft w:val="480"/>
          <w:marRight w:val="0"/>
          <w:marTop w:val="0"/>
          <w:marBottom w:val="0"/>
          <w:divBdr>
            <w:top w:val="none" w:sz="0" w:space="0" w:color="auto"/>
            <w:left w:val="none" w:sz="0" w:space="0" w:color="auto"/>
            <w:bottom w:val="none" w:sz="0" w:space="0" w:color="auto"/>
            <w:right w:val="none" w:sz="0" w:space="0" w:color="auto"/>
          </w:divBdr>
        </w:div>
        <w:div w:id="596788478">
          <w:marLeft w:val="480"/>
          <w:marRight w:val="0"/>
          <w:marTop w:val="0"/>
          <w:marBottom w:val="0"/>
          <w:divBdr>
            <w:top w:val="none" w:sz="0" w:space="0" w:color="auto"/>
            <w:left w:val="none" w:sz="0" w:space="0" w:color="auto"/>
            <w:bottom w:val="none" w:sz="0" w:space="0" w:color="auto"/>
            <w:right w:val="none" w:sz="0" w:space="0" w:color="auto"/>
          </w:divBdr>
        </w:div>
        <w:div w:id="1875344321">
          <w:marLeft w:val="480"/>
          <w:marRight w:val="0"/>
          <w:marTop w:val="0"/>
          <w:marBottom w:val="0"/>
          <w:divBdr>
            <w:top w:val="none" w:sz="0" w:space="0" w:color="auto"/>
            <w:left w:val="none" w:sz="0" w:space="0" w:color="auto"/>
            <w:bottom w:val="none" w:sz="0" w:space="0" w:color="auto"/>
            <w:right w:val="none" w:sz="0" w:space="0" w:color="auto"/>
          </w:divBdr>
        </w:div>
        <w:div w:id="606230263">
          <w:marLeft w:val="480"/>
          <w:marRight w:val="0"/>
          <w:marTop w:val="0"/>
          <w:marBottom w:val="0"/>
          <w:divBdr>
            <w:top w:val="none" w:sz="0" w:space="0" w:color="auto"/>
            <w:left w:val="none" w:sz="0" w:space="0" w:color="auto"/>
            <w:bottom w:val="none" w:sz="0" w:space="0" w:color="auto"/>
            <w:right w:val="none" w:sz="0" w:space="0" w:color="auto"/>
          </w:divBdr>
        </w:div>
        <w:div w:id="145362498">
          <w:marLeft w:val="480"/>
          <w:marRight w:val="0"/>
          <w:marTop w:val="0"/>
          <w:marBottom w:val="0"/>
          <w:divBdr>
            <w:top w:val="none" w:sz="0" w:space="0" w:color="auto"/>
            <w:left w:val="none" w:sz="0" w:space="0" w:color="auto"/>
            <w:bottom w:val="none" w:sz="0" w:space="0" w:color="auto"/>
            <w:right w:val="none" w:sz="0" w:space="0" w:color="auto"/>
          </w:divBdr>
        </w:div>
        <w:div w:id="670833100">
          <w:marLeft w:val="480"/>
          <w:marRight w:val="0"/>
          <w:marTop w:val="0"/>
          <w:marBottom w:val="0"/>
          <w:divBdr>
            <w:top w:val="none" w:sz="0" w:space="0" w:color="auto"/>
            <w:left w:val="none" w:sz="0" w:space="0" w:color="auto"/>
            <w:bottom w:val="none" w:sz="0" w:space="0" w:color="auto"/>
            <w:right w:val="none" w:sz="0" w:space="0" w:color="auto"/>
          </w:divBdr>
        </w:div>
        <w:div w:id="975333633">
          <w:marLeft w:val="480"/>
          <w:marRight w:val="0"/>
          <w:marTop w:val="0"/>
          <w:marBottom w:val="0"/>
          <w:divBdr>
            <w:top w:val="none" w:sz="0" w:space="0" w:color="auto"/>
            <w:left w:val="none" w:sz="0" w:space="0" w:color="auto"/>
            <w:bottom w:val="none" w:sz="0" w:space="0" w:color="auto"/>
            <w:right w:val="none" w:sz="0" w:space="0" w:color="auto"/>
          </w:divBdr>
        </w:div>
        <w:div w:id="672295936">
          <w:marLeft w:val="480"/>
          <w:marRight w:val="0"/>
          <w:marTop w:val="0"/>
          <w:marBottom w:val="0"/>
          <w:divBdr>
            <w:top w:val="none" w:sz="0" w:space="0" w:color="auto"/>
            <w:left w:val="none" w:sz="0" w:space="0" w:color="auto"/>
            <w:bottom w:val="none" w:sz="0" w:space="0" w:color="auto"/>
            <w:right w:val="none" w:sz="0" w:space="0" w:color="auto"/>
          </w:divBdr>
        </w:div>
        <w:div w:id="736441051">
          <w:marLeft w:val="480"/>
          <w:marRight w:val="0"/>
          <w:marTop w:val="0"/>
          <w:marBottom w:val="0"/>
          <w:divBdr>
            <w:top w:val="none" w:sz="0" w:space="0" w:color="auto"/>
            <w:left w:val="none" w:sz="0" w:space="0" w:color="auto"/>
            <w:bottom w:val="none" w:sz="0" w:space="0" w:color="auto"/>
            <w:right w:val="none" w:sz="0" w:space="0" w:color="auto"/>
          </w:divBdr>
        </w:div>
        <w:div w:id="414867140">
          <w:marLeft w:val="480"/>
          <w:marRight w:val="0"/>
          <w:marTop w:val="0"/>
          <w:marBottom w:val="0"/>
          <w:divBdr>
            <w:top w:val="none" w:sz="0" w:space="0" w:color="auto"/>
            <w:left w:val="none" w:sz="0" w:space="0" w:color="auto"/>
            <w:bottom w:val="none" w:sz="0" w:space="0" w:color="auto"/>
            <w:right w:val="none" w:sz="0" w:space="0" w:color="auto"/>
          </w:divBdr>
        </w:div>
        <w:div w:id="942687828">
          <w:marLeft w:val="480"/>
          <w:marRight w:val="0"/>
          <w:marTop w:val="0"/>
          <w:marBottom w:val="0"/>
          <w:divBdr>
            <w:top w:val="none" w:sz="0" w:space="0" w:color="auto"/>
            <w:left w:val="none" w:sz="0" w:space="0" w:color="auto"/>
            <w:bottom w:val="none" w:sz="0" w:space="0" w:color="auto"/>
            <w:right w:val="none" w:sz="0" w:space="0" w:color="auto"/>
          </w:divBdr>
        </w:div>
        <w:div w:id="2074767621">
          <w:marLeft w:val="480"/>
          <w:marRight w:val="0"/>
          <w:marTop w:val="0"/>
          <w:marBottom w:val="0"/>
          <w:divBdr>
            <w:top w:val="none" w:sz="0" w:space="0" w:color="auto"/>
            <w:left w:val="none" w:sz="0" w:space="0" w:color="auto"/>
            <w:bottom w:val="none" w:sz="0" w:space="0" w:color="auto"/>
            <w:right w:val="none" w:sz="0" w:space="0" w:color="auto"/>
          </w:divBdr>
        </w:div>
        <w:div w:id="1264798151">
          <w:marLeft w:val="480"/>
          <w:marRight w:val="0"/>
          <w:marTop w:val="0"/>
          <w:marBottom w:val="0"/>
          <w:divBdr>
            <w:top w:val="none" w:sz="0" w:space="0" w:color="auto"/>
            <w:left w:val="none" w:sz="0" w:space="0" w:color="auto"/>
            <w:bottom w:val="none" w:sz="0" w:space="0" w:color="auto"/>
            <w:right w:val="none" w:sz="0" w:space="0" w:color="auto"/>
          </w:divBdr>
        </w:div>
        <w:div w:id="2069256020">
          <w:marLeft w:val="480"/>
          <w:marRight w:val="0"/>
          <w:marTop w:val="0"/>
          <w:marBottom w:val="0"/>
          <w:divBdr>
            <w:top w:val="none" w:sz="0" w:space="0" w:color="auto"/>
            <w:left w:val="none" w:sz="0" w:space="0" w:color="auto"/>
            <w:bottom w:val="none" w:sz="0" w:space="0" w:color="auto"/>
            <w:right w:val="none" w:sz="0" w:space="0" w:color="auto"/>
          </w:divBdr>
        </w:div>
        <w:div w:id="1555115772">
          <w:marLeft w:val="480"/>
          <w:marRight w:val="0"/>
          <w:marTop w:val="0"/>
          <w:marBottom w:val="0"/>
          <w:divBdr>
            <w:top w:val="none" w:sz="0" w:space="0" w:color="auto"/>
            <w:left w:val="none" w:sz="0" w:space="0" w:color="auto"/>
            <w:bottom w:val="none" w:sz="0" w:space="0" w:color="auto"/>
            <w:right w:val="none" w:sz="0" w:space="0" w:color="auto"/>
          </w:divBdr>
        </w:div>
        <w:div w:id="824736923">
          <w:marLeft w:val="480"/>
          <w:marRight w:val="0"/>
          <w:marTop w:val="0"/>
          <w:marBottom w:val="0"/>
          <w:divBdr>
            <w:top w:val="none" w:sz="0" w:space="0" w:color="auto"/>
            <w:left w:val="none" w:sz="0" w:space="0" w:color="auto"/>
            <w:bottom w:val="none" w:sz="0" w:space="0" w:color="auto"/>
            <w:right w:val="none" w:sz="0" w:space="0" w:color="auto"/>
          </w:divBdr>
        </w:div>
        <w:div w:id="681324391">
          <w:marLeft w:val="480"/>
          <w:marRight w:val="0"/>
          <w:marTop w:val="0"/>
          <w:marBottom w:val="0"/>
          <w:divBdr>
            <w:top w:val="none" w:sz="0" w:space="0" w:color="auto"/>
            <w:left w:val="none" w:sz="0" w:space="0" w:color="auto"/>
            <w:bottom w:val="none" w:sz="0" w:space="0" w:color="auto"/>
            <w:right w:val="none" w:sz="0" w:space="0" w:color="auto"/>
          </w:divBdr>
        </w:div>
        <w:div w:id="108554135">
          <w:marLeft w:val="480"/>
          <w:marRight w:val="0"/>
          <w:marTop w:val="0"/>
          <w:marBottom w:val="0"/>
          <w:divBdr>
            <w:top w:val="none" w:sz="0" w:space="0" w:color="auto"/>
            <w:left w:val="none" w:sz="0" w:space="0" w:color="auto"/>
            <w:bottom w:val="none" w:sz="0" w:space="0" w:color="auto"/>
            <w:right w:val="none" w:sz="0" w:space="0" w:color="auto"/>
          </w:divBdr>
        </w:div>
        <w:div w:id="17002702">
          <w:marLeft w:val="480"/>
          <w:marRight w:val="0"/>
          <w:marTop w:val="0"/>
          <w:marBottom w:val="0"/>
          <w:divBdr>
            <w:top w:val="none" w:sz="0" w:space="0" w:color="auto"/>
            <w:left w:val="none" w:sz="0" w:space="0" w:color="auto"/>
            <w:bottom w:val="none" w:sz="0" w:space="0" w:color="auto"/>
            <w:right w:val="none" w:sz="0" w:space="0" w:color="auto"/>
          </w:divBdr>
        </w:div>
        <w:div w:id="755134903">
          <w:marLeft w:val="480"/>
          <w:marRight w:val="0"/>
          <w:marTop w:val="0"/>
          <w:marBottom w:val="0"/>
          <w:divBdr>
            <w:top w:val="none" w:sz="0" w:space="0" w:color="auto"/>
            <w:left w:val="none" w:sz="0" w:space="0" w:color="auto"/>
            <w:bottom w:val="none" w:sz="0" w:space="0" w:color="auto"/>
            <w:right w:val="none" w:sz="0" w:space="0" w:color="auto"/>
          </w:divBdr>
        </w:div>
        <w:div w:id="739253617">
          <w:marLeft w:val="480"/>
          <w:marRight w:val="0"/>
          <w:marTop w:val="0"/>
          <w:marBottom w:val="0"/>
          <w:divBdr>
            <w:top w:val="none" w:sz="0" w:space="0" w:color="auto"/>
            <w:left w:val="none" w:sz="0" w:space="0" w:color="auto"/>
            <w:bottom w:val="none" w:sz="0" w:space="0" w:color="auto"/>
            <w:right w:val="none" w:sz="0" w:space="0" w:color="auto"/>
          </w:divBdr>
        </w:div>
        <w:div w:id="1801996731">
          <w:marLeft w:val="480"/>
          <w:marRight w:val="0"/>
          <w:marTop w:val="0"/>
          <w:marBottom w:val="0"/>
          <w:divBdr>
            <w:top w:val="none" w:sz="0" w:space="0" w:color="auto"/>
            <w:left w:val="none" w:sz="0" w:space="0" w:color="auto"/>
            <w:bottom w:val="none" w:sz="0" w:space="0" w:color="auto"/>
            <w:right w:val="none" w:sz="0" w:space="0" w:color="auto"/>
          </w:divBdr>
        </w:div>
        <w:div w:id="1800339692">
          <w:marLeft w:val="480"/>
          <w:marRight w:val="0"/>
          <w:marTop w:val="0"/>
          <w:marBottom w:val="0"/>
          <w:divBdr>
            <w:top w:val="none" w:sz="0" w:space="0" w:color="auto"/>
            <w:left w:val="none" w:sz="0" w:space="0" w:color="auto"/>
            <w:bottom w:val="none" w:sz="0" w:space="0" w:color="auto"/>
            <w:right w:val="none" w:sz="0" w:space="0" w:color="auto"/>
          </w:divBdr>
        </w:div>
        <w:div w:id="1063525511">
          <w:marLeft w:val="480"/>
          <w:marRight w:val="0"/>
          <w:marTop w:val="0"/>
          <w:marBottom w:val="0"/>
          <w:divBdr>
            <w:top w:val="none" w:sz="0" w:space="0" w:color="auto"/>
            <w:left w:val="none" w:sz="0" w:space="0" w:color="auto"/>
            <w:bottom w:val="none" w:sz="0" w:space="0" w:color="auto"/>
            <w:right w:val="none" w:sz="0" w:space="0" w:color="auto"/>
          </w:divBdr>
        </w:div>
        <w:div w:id="1002243244">
          <w:marLeft w:val="480"/>
          <w:marRight w:val="0"/>
          <w:marTop w:val="0"/>
          <w:marBottom w:val="0"/>
          <w:divBdr>
            <w:top w:val="none" w:sz="0" w:space="0" w:color="auto"/>
            <w:left w:val="none" w:sz="0" w:space="0" w:color="auto"/>
            <w:bottom w:val="none" w:sz="0" w:space="0" w:color="auto"/>
            <w:right w:val="none" w:sz="0" w:space="0" w:color="auto"/>
          </w:divBdr>
        </w:div>
        <w:div w:id="1557811664">
          <w:marLeft w:val="480"/>
          <w:marRight w:val="0"/>
          <w:marTop w:val="0"/>
          <w:marBottom w:val="0"/>
          <w:divBdr>
            <w:top w:val="none" w:sz="0" w:space="0" w:color="auto"/>
            <w:left w:val="none" w:sz="0" w:space="0" w:color="auto"/>
            <w:bottom w:val="none" w:sz="0" w:space="0" w:color="auto"/>
            <w:right w:val="none" w:sz="0" w:space="0" w:color="auto"/>
          </w:divBdr>
        </w:div>
        <w:div w:id="1599606388">
          <w:marLeft w:val="480"/>
          <w:marRight w:val="0"/>
          <w:marTop w:val="0"/>
          <w:marBottom w:val="0"/>
          <w:divBdr>
            <w:top w:val="none" w:sz="0" w:space="0" w:color="auto"/>
            <w:left w:val="none" w:sz="0" w:space="0" w:color="auto"/>
            <w:bottom w:val="none" w:sz="0" w:space="0" w:color="auto"/>
            <w:right w:val="none" w:sz="0" w:space="0" w:color="auto"/>
          </w:divBdr>
        </w:div>
        <w:div w:id="1927768011">
          <w:marLeft w:val="480"/>
          <w:marRight w:val="0"/>
          <w:marTop w:val="0"/>
          <w:marBottom w:val="0"/>
          <w:divBdr>
            <w:top w:val="none" w:sz="0" w:space="0" w:color="auto"/>
            <w:left w:val="none" w:sz="0" w:space="0" w:color="auto"/>
            <w:bottom w:val="none" w:sz="0" w:space="0" w:color="auto"/>
            <w:right w:val="none" w:sz="0" w:space="0" w:color="auto"/>
          </w:divBdr>
        </w:div>
        <w:div w:id="1038236312">
          <w:marLeft w:val="480"/>
          <w:marRight w:val="0"/>
          <w:marTop w:val="0"/>
          <w:marBottom w:val="0"/>
          <w:divBdr>
            <w:top w:val="none" w:sz="0" w:space="0" w:color="auto"/>
            <w:left w:val="none" w:sz="0" w:space="0" w:color="auto"/>
            <w:bottom w:val="none" w:sz="0" w:space="0" w:color="auto"/>
            <w:right w:val="none" w:sz="0" w:space="0" w:color="auto"/>
          </w:divBdr>
        </w:div>
        <w:div w:id="923614153">
          <w:marLeft w:val="480"/>
          <w:marRight w:val="0"/>
          <w:marTop w:val="0"/>
          <w:marBottom w:val="0"/>
          <w:divBdr>
            <w:top w:val="none" w:sz="0" w:space="0" w:color="auto"/>
            <w:left w:val="none" w:sz="0" w:space="0" w:color="auto"/>
            <w:bottom w:val="none" w:sz="0" w:space="0" w:color="auto"/>
            <w:right w:val="none" w:sz="0" w:space="0" w:color="auto"/>
          </w:divBdr>
        </w:div>
        <w:div w:id="1745755501">
          <w:marLeft w:val="480"/>
          <w:marRight w:val="0"/>
          <w:marTop w:val="0"/>
          <w:marBottom w:val="0"/>
          <w:divBdr>
            <w:top w:val="none" w:sz="0" w:space="0" w:color="auto"/>
            <w:left w:val="none" w:sz="0" w:space="0" w:color="auto"/>
            <w:bottom w:val="none" w:sz="0" w:space="0" w:color="auto"/>
            <w:right w:val="none" w:sz="0" w:space="0" w:color="auto"/>
          </w:divBdr>
        </w:div>
        <w:div w:id="554005148">
          <w:marLeft w:val="480"/>
          <w:marRight w:val="0"/>
          <w:marTop w:val="0"/>
          <w:marBottom w:val="0"/>
          <w:divBdr>
            <w:top w:val="none" w:sz="0" w:space="0" w:color="auto"/>
            <w:left w:val="none" w:sz="0" w:space="0" w:color="auto"/>
            <w:bottom w:val="none" w:sz="0" w:space="0" w:color="auto"/>
            <w:right w:val="none" w:sz="0" w:space="0" w:color="auto"/>
          </w:divBdr>
        </w:div>
        <w:div w:id="1747918254">
          <w:marLeft w:val="480"/>
          <w:marRight w:val="0"/>
          <w:marTop w:val="0"/>
          <w:marBottom w:val="0"/>
          <w:divBdr>
            <w:top w:val="none" w:sz="0" w:space="0" w:color="auto"/>
            <w:left w:val="none" w:sz="0" w:space="0" w:color="auto"/>
            <w:bottom w:val="none" w:sz="0" w:space="0" w:color="auto"/>
            <w:right w:val="none" w:sz="0" w:space="0" w:color="auto"/>
          </w:divBdr>
        </w:div>
        <w:div w:id="1201823696">
          <w:marLeft w:val="480"/>
          <w:marRight w:val="0"/>
          <w:marTop w:val="0"/>
          <w:marBottom w:val="0"/>
          <w:divBdr>
            <w:top w:val="none" w:sz="0" w:space="0" w:color="auto"/>
            <w:left w:val="none" w:sz="0" w:space="0" w:color="auto"/>
            <w:bottom w:val="none" w:sz="0" w:space="0" w:color="auto"/>
            <w:right w:val="none" w:sz="0" w:space="0" w:color="auto"/>
          </w:divBdr>
        </w:div>
        <w:div w:id="643509027">
          <w:marLeft w:val="480"/>
          <w:marRight w:val="0"/>
          <w:marTop w:val="0"/>
          <w:marBottom w:val="0"/>
          <w:divBdr>
            <w:top w:val="none" w:sz="0" w:space="0" w:color="auto"/>
            <w:left w:val="none" w:sz="0" w:space="0" w:color="auto"/>
            <w:bottom w:val="none" w:sz="0" w:space="0" w:color="auto"/>
            <w:right w:val="none" w:sz="0" w:space="0" w:color="auto"/>
          </w:divBdr>
        </w:div>
        <w:div w:id="381054867">
          <w:marLeft w:val="480"/>
          <w:marRight w:val="0"/>
          <w:marTop w:val="0"/>
          <w:marBottom w:val="0"/>
          <w:divBdr>
            <w:top w:val="none" w:sz="0" w:space="0" w:color="auto"/>
            <w:left w:val="none" w:sz="0" w:space="0" w:color="auto"/>
            <w:bottom w:val="none" w:sz="0" w:space="0" w:color="auto"/>
            <w:right w:val="none" w:sz="0" w:space="0" w:color="auto"/>
          </w:divBdr>
        </w:div>
        <w:div w:id="1295215565">
          <w:marLeft w:val="480"/>
          <w:marRight w:val="0"/>
          <w:marTop w:val="0"/>
          <w:marBottom w:val="0"/>
          <w:divBdr>
            <w:top w:val="none" w:sz="0" w:space="0" w:color="auto"/>
            <w:left w:val="none" w:sz="0" w:space="0" w:color="auto"/>
            <w:bottom w:val="none" w:sz="0" w:space="0" w:color="auto"/>
            <w:right w:val="none" w:sz="0" w:space="0" w:color="auto"/>
          </w:divBdr>
        </w:div>
        <w:div w:id="420952701">
          <w:marLeft w:val="480"/>
          <w:marRight w:val="0"/>
          <w:marTop w:val="0"/>
          <w:marBottom w:val="0"/>
          <w:divBdr>
            <w:top w:val="none" w:sz="0" w:space="0" w:color="auto"/>
            <w:left w:val="none" w:sz="0" w:space="0" w:color="auto"/>
            <w:bottom w:val="none" w:sz="0" w:space="0" w:color="auto"/>
            <w:right w:val="none" w:sz="0" w:space="0" w:color="auto"/>
          </w:divBdr>
        </w:div>
        <w:div w:id="125319391">
          <w:marLeft w:val="480"/>
          <w:marRight w:val="0"/>
          <w:marTop w:val="0"/>
          <w:marBottom w:val="0"/>
          <w:divBdr>
            <w:top w:val="none" w:sz="0" w:space="0" w:color="auto"/>
            <w:left w:val="none" w:sz="0" w:space="0" w:color="auto"/>
            <w:bottom w:val="none" w:sz="0" w:space="0" w:color="auto"/>
            <w:right w:val="none" w:sz="0" w:space="0" w:color="auto"/>
          </w:divBdr>
        </w:div>
        <w:div w:id="493955923">
          <w:marLeft w:val="480"/>
          <w:marRight w:val="0"/>
          <w:marTop w:val="0"/>
          <w:marBottom w:val="0"/>
          <w:divBdr>
            <w:top w:val="none" w:sz="0" w:space="0" w:color="auto"/>
            <w:left w:val="none" w:sz="0" w:space="0" w:color="auto"/>
            <w:bottom w:val="none" w:sz="0" w:space="0" w:color="auto"/>
            <w:right w:val="none" w:sz="0" w:space="0" w:color="auto"/>
          </w:divBdr>
        </w:div>
        <w:div w:id="2076778705">
          <w:marLeft w:val="480"/>
          <w:marRight w:val="0"/>
          <w:marTop w:val="0"/>
          <w:marBottom w:val="0"/>
          <w:divBdr>
            <w:top w:val="none" w:sz="0" w:space="0" w:color="auto"/>
            <w:left w:val="none" w:sz="0" w:space="0" w:color="auto"/>
            <w:bottom w:val="none" w:sz="0" w:space="0" w:color="auto"/>
            <w:right w:val="none" w:sz="0" w:space="0" w:color="auto"/>
          </w:divBdr>
        </w:div>
        <w:div w:id="1408185363">
          <w:marLeft w:val="480"/>
          <w:marRight w:val="0"/>
          <w:marTop w:val="0"/>
          <w:marBottom w:val="0"/>
          <w:divBdr>
            <w:top w:val="none" w:sz="0" w:space="0" w:color="auto"/>
            <w:left w:val="none" w:sz="0" w:space="0" w:color="auto"/>
            <w:bottom w:val="none" w:sz="0" w:space="0" w:color="auto"/>
            <w:right w:val="none" w:sz="0" w:space="0" w:color="auto"/>
          </w:divBdr>
        </w:div>
        <w:div w:id="32200012">
          <w:marLeft w:val="480"/>
          <w:marRight w:val="0"/>
          <w:marTop w:val="0"/>
          <w:marBottom w:val="0"/>
          <w:divBdr>
            <w:top w:val="none" w:sz="0" w:space="0" w:color="auto"/>
            <w:left w:val="none" w:sz="0" w:space="0" w:color="auto"/>
            <w:bottom w:val="none" w:sz="0" w:space="0" w:color="auto"/>
            <w:right w:val="none" w:sz="0" w:space="0" w:color="auto"/>
          </w:divBdr>
        </w:div>
        <w:div w:id="1402755744">
          <w:marLeft w:val="480"/>
          <w:marRight w:val="0"/>
          <w:marTop w:val="0"/>
          <w:marBottom w:val="0"/>
          <w:divBdr>
            <w:top w:val="none" w:sz="0" w:space="0" w:color="auto"/>
            <w:left w:val="none" w:sz="0" w:space="0" w:color="auto"/>
            <w:bottom w:val="none" w:sz="0" w:space="0" w:color="auto"/>
            <w:right w:val="none" w:sz="0" w:space="0" w:color="auto"/>
          </w:divBdr>
        </w:div>
        <w:div w:id="2010717275">
          <w:marLeft w:val="480"/>
          <w:marRight w:val="0"/>
          <w:marTop w:val="0"/>
          <w:marBottom w:val="0"/>
          <w:divBdr>
            <w:top w:val="none" w:sz="0" w:space="0" w:color="auto"/>
            <w:left w:val="none" w:sz="0" w:space="0" w:color="auto"/>
            <w:bottom w:val="none" w:sz="0" w:space="0" w:color="auto"/>
            <w:right w:val="none" w:sz="0" w:space="0" w:color="auto"/>
          </w:divBdr>
        </w:div>
        <w:div w:id="1404330879">
          <w:marLeft w:val="480"/>
          <w:marRight w:val="0"/>
          <w:marTop w:val="0"/>
          <w:marBottom w:val="0"/>
          <w:divBdr>
            <w:top w:val="none" w:sz="0" w:space="0" w:color="auto"/>
            <w:left w:val="none" w:sz="0" w:space="0" w:color="auto"/>
            <w:bottom w:val="none" w:sz="0" w:space="0" w:color="auto"/>
            <w:right w:val="none" w:sz="0" w:space="0" w:color="auto"/>
          </w:divBdr>
        </w:div>
        <w:div w:id="26951164">
          <w:marLeft w:val="480"/>
          <w:marRight w:val="0"/>
          <w:marTop w:val="0"/>
          <w:marBottom w:val="0"/>
          <w:divBdr>
            <w:top w:val="none" w:sz="0" w:space="0" w:color="auto"/>
            <w:left w:val="none" w:sz="0" w:space="0" w:color="auto"/>
            <w:bottom w:val="none" w:sz="0" w:space="0" w:color="auto"/>
            <w:right w:val="none" w:sz="0" w:space="0" w:color="auto"/>
          </w:divBdr>
        </w:div>
        <w:div w:id="630592392">
          <w:marLeft w:val="480"/>
          <w:marRight w:val="0"/>
          <w:marTop w:val="0"/>
          <w:marBottom w:val="0"/>
          <w:divBdr>
            <w:top w:val="none" w:sz="0" w:space="0" w:color="auto"/>
            <w:left w:val="none" w:sz="0" w:space="0" w:color="auto"/>
            <w:bottom w:val="none" w:sz="0" w:space="0" w:color="auto"/>
            <w:right w:val="none" w:sz="0" w:space="0" w:color="auto"/>
          </w:divBdr>
        </w:div>
        <w:div w:id="1232228277">
          <w:marLeft w:val="480"/>
          <w:marRight w:val="0"/>
          <w:marTop w:val="0"/>
          <w:marBottom w:val="0"/>
          <w:divBdr>
            <w:top w:val="none" w:sz="0" w:space="0" w:color="auto"/>
            <w:left w:val="none" w:sz="0" w:space="0" w:color="auto"/>
            <w:bottom w:val="none" w:sz="0" w:space="0" w:color="auto"/>
            <w:right w:val="none" w:sz="0" w:space="0" w:color="auto"/>
          </w:divBdr>
        </w:div>
        <w:div w:id="1691444340">
          <w:marLeft w:val="480"/>
          <w:marRight w:val="0"/>
          <w:marTop w:val="0"/>
          <w:marBottom w:val="0"/>
          <w:divBdr>
            <w:top w:val="none" w:sz="0" w:space="0" w:color="auto"/>
            <w:left w:val="none" w:sz="0" w:space="0" w:color="auto"/>
            <w:bottom w:val="none" w:sz="0" w:space="0" w:color="auto"/>
            <w:right w:val="none" w:sz="0" w:space="0" w:color="auto"/>
          </w:divBdr>
        </w:div>
        <w:div w:id="633024770">
          <w:marLeft w:val="480"/>
          <w:marRight w:val="0"/>
          <w:marTop w:val="0"/>
          <w:marBottom w:val="0"/>
          <w:divBdr>
            <w:top w:val="none" w:sz="0" w:space="0" w:color="auto"/>
            <w:left w:val="none" w:sz="0" w:space="0" w:color="auto"/>
            <w:bottom w:val="none" w:sz="0" w:space="0" w:color="auto"/>
            <w:right w:val="none" w:sz="0" w:space="0" w:color="auto"/>
          </w:divBdr>
        </w:div>
        <w:div w:id="101339581">
          <w:marLeft w:val="480"/>
          <w:marRight w:val="0"/>
          <w:marTop w:val="0"/>
          <w:marBottom w:val="0"/>
          <w:divBdr>
            <w:top w:val="none" w:sz="0" w:space="0" w:color="auto"/>
            <w:left w:val="none" w:sz="0" w:space="0" w:color="auto"/>
            <w:bottom w:val="none" w:sz="0" w:space="0" w:color="auto"/>
            <w:right w:val="none" w:sz="0" w:space="0" w:color="auto"/>
          </w:divBdr>
        </w:div>
        <w:div w:id="1597833858">
          <w:marLeft w:val="480"/>
          <w:marRight w:val="0"/>
          <w:marTop w:val="0"/>
          <w:marBottom w:val="0"/>
          <w:divBdr>
            <w:top w:val="none" w:sz="0" w:space="0" w:color="auto"/>
            <w:left w:val="none" w:sz="0" w:space="0" w:color="auto"/>
            <w:bottom w:val="none" w:sz="0" w:space="0" w:color="auto"/>
            <w:right w:val="none" w:sz="0" w:space="0" w:color="auto"/>
          </w:divBdr>
        </w:div>
        <w:div w:id="1465385235">
          <w:marLeft w:val="480"/>
          <w:marRight w:val="0"/>
          <w:marTop w:val="0"/>
          <w:marBottom w:val="0"/>
          <w:divBdr>
            <w:top w:val="none" w:sz="0" w:space="0" w:color="auto"/>
            <w:left w:val="none" w:sz="0" w:space="0" w:color="auto"/>
            <w:bottom w:val="none" w:sz="0" w:space="0" w:color="auto"/>
            <w:right w:val="none" w:sz="0" w:space="0" w:color="auto"/>
          </w:divBdr>
        </w:div>
        <w:div w:id="638805247">
          <w:marLeft w:val="480"/>
          <w:marRight w:val="0"/>
          <w:marTop w:val="0"/>
          <w:marBottom w:val="0"/>
          <w:divBdr>
            <w:top w:val="none" w:sz="0" w:space="0" w:color="auto"/>
            <w:left w:val="none" w:sz="0" w:space="0" w:color="auto"/>
            <w:bottom w:val="none" w:sz="0" w:space="0" w:color="auto"/>
            <w:right w:val="none" w:sz="0" w:space="0" w:color="auto"/>
          </w:divBdr>
        </w:div>
        <w:div w:id="2082285706">
          <w:marLeft w:val="480"/>
          <w:marRight w:val="0"/>
          <w:marTop w:val="0"/>
          <w:marBottom w:val="0"/>
          <w:divBdr>
            <w:top w:val="none" w:sz="0" w:space="0" w:color="auto"/>
            <w:left w:val="none" w:sz="0" w:space="0" w:color="auto"/>
            <w:bottom w:val="none" w:sz="0" w:space="0" w:color="auto"/>
            <w:right w:val="none" w:sz="0" w:space="0" w:color="auto"/>
          </w:divBdr>
        </w:div>
        <w:div w:id="1007556573">
          <w:marLeft w:val="480"/>
          <w:marRight w:val="0"/>
          <w:marTop w:val="0"/>
          <w:marBottom w:val="0"/>
          <w:divBdr>
            <w:top w:val="none" w:sz="0" w:space="0" w:color="auto"/>
            <w:left w:val="none" w:sz="0" w:space="0" w:color="auto"/>
            <w:bottom w:val="none" w:sz="0" w:space="0" w:color="auto"/>
            <w:right w:val="none" w:sz="0" w:space="0" w:color="auto"/>
          </w:divBdr>
        </w:div>
        <w:div w:id="671639731">
          <w:marLeft w:val="480"/>
          <w:marRight w:val="0"/>
          <w:marTop w:val="0"/>
          <w:marBottom w:val="0"/>
          <w:divBdr>
            <w:top w:val="none" w:sz="0" w:space="0" w:color="auto"/>
            <w:left w:val="none" w:sz="0" w:space="0" w:color="auto"/>
            <w:bottom w:val="none" w:sz="0" w:space="0" w:color="auto"/>
            <w:right w:val="none" w:sz="0" w:space="0" w:color="auto"/>
          </w:divBdr>
        </w:div>
        <w:div w:id="1867477828">
          <w:marLeft w:val="480"/>
          <w:marRight w:val="0"/>
          <w:marTop w:val="0"/>
          <w:marBottom w:val="0"/>
          <w:divBdr>
            <w:top w:val="none" w:sz="0" w:space="0" w:color="auto"/>
            <w:left w:val="none" w:sz="0" w:space="0" w:color="auto"/>
            <w:bottom w:val="none" w:sz="0" w:space="0" w:color="auto"/>
            <w:right w:val="none" w:sz="0" w:space="0" w:color="auto"/>
          </w:divBdr>
        </w:div>
        <w:div w:id="1332291413">
          <w:marLeft w:val="480"/>
          <w:marRight w:val="0"/>
          <w:marTop w:val="0"/>
          <w:marBottom w:val="0"/>
          <w:divBdr>
            <w:top w:val="none" w:sz="0" w:space="0" w:color="auto"/>
            <w:left w:val="none" w:sz="0" w:space="0" w:color="auto"/>
            <w:bottom w:val="none" w:sz="0" w:space="0" w:color="auto"/>
            <w:right w:val="none" w:sz="0" w:space="0" w:color="auto"/>
          </w:divBdr>
        </w:div>
        <w:div w:id="170410222">
          <w:marLeft w:val="480"/>
          <w:marRight w:val="0"/>
          <w:marTop w:val="0"/>
          <w:marBottom w:val="0"/>
          <w:divBdr>
            <w:top w:val="none" w:sz="0" w:space="0" w:color="auto"/>
            <w:left w:val="none" w:sz="0" w:space="0" w:color="auto"/>
            <w:bottom w:val="none" w:sz="0" w:space="0" w:color="auto"/>
            <w:right w:val="none" w:sz="0" w:space="0" w:color="auto"/>
          </w:divBdr>
        </w:div>
        <w:div w:id="785344234">
          <w:marLeft w:val="480"/>
          <w:marRight w:val="0"/>
          <w:marTop w:val="0"/>
          <w:marBottom w:val="0"/>
          <w:divBdr>
            <w:top w:val="none" w:sz="0" w:space="0" w:color="auto"/>
            <w:left w:val="none" w:sz="0" w:space="0" w:color="auto"/>
            <w:bottom w:val="none" w:sz="0" w:space="0" w:color="auto"/>
            <w:right w:val="none" w:sz="0" w:space="0" w:color="auto"/>
          </w:divBdr>
        </w:div>
        <w:div w:id="2120634487">
          <w:marLeft w:val="480"/>
          <w:marRight w:val="0"/>
          <w:marTop w:val="0"/>
          <w:marBottom w:val="0"/>
          <w:divBdr>
            <w:top w:val="none" w:sz="0" w:space="0" w:color="auto"/>
            <w:left w:val="none" w:sz="0" w:space="0" w:color="auto"/>
            <w:bottom w:val="none" w:sz="0" w:space="0" w:color="auto"/>
            <w:right w:val="none" w:sz="0" w:space="0" w:color="auto"/>
          </w:divBdr>
        </w:div>
        <w:div w:id="1776054715">
          <w:marLeft w:val="480"/>
          <w:marRight w:val="0"/>
          <w:marTop w:val="0"/>
          <w:marBottom w:val="0"/>
          <w:divBdr>
            <w:top w:val="none" w:sz="0" w:space="0" w:color="auto"/>
            <w:left w:val="none" w:sz="0" w:space="0" w:color="auto"/>
            <w:bottom w:val="none" w:sz="0" w:space="0" w:color="auto"/>
            <w:right w:val="none" w:sz="0" w:space="0" w:color="auto"/>
          </w:divBdr>
        </w:div>
        <w:div w:id="1929654343">
          <w:marLeft w:val="480"/>
          <w:marRight w:val="0"/>
          <w:marTop w:val="0"/>
          <w:marBottom w:val="0"/>
          <w:divBdr>
            <w:top w:val="none" w:sz="0" w:space="0" w:color="auto"/>
            <w:left w:val="none" w:sz="0" w:space="0" w:color="auto"/>
            <w:bottom w:val="none" w:sz="0" w:space="0" w:color="auto"/>
            <w:right w:val="none" w:sz="0" w:space="0" w:color="auto"/>
          </w:divBdr>
        </w:div>
        <w:div w:id="1441224354">
          <w:marLeft w:val="480"/>
          <w:marRight w:val="0"/>
          <w:marTop w:val="0"/>
          <w:marBottom w:val="0"/>
          <w:divBdr>
            <w:top w:val="none" w:sz="0" w:space="0" w:color="auto"/>
            <w:left w:val="none" w:sz="0" w:space="0" w:color="auto"/>
            <w:bottom w:val="none" w:sz="0" w:space="0" w:color="auto"/>
            <w:right w:val="none" w:sz="0" w:space="0" w:color="auto"/>
          </w:divBdr>
        </w:div>
        <w:div w:id="1858155028">
          <w:marLeft w:val="480"/>
          <w:marRight w:val="0"/>
          <w:marTop w:val="0"/>
          <w:marBottom w:val="0"/>
          <w:divBdr>
            <w:top w:val="none" w:sz="0" w:space="0" w:color="auto"/>
            <w:left w:val="none" w:sz="0" w:space="0" w:color="auto"/>
            <w:bottom w:val="none" w:sz="0" w:space="0" w:color="auto"/>
            <w:right w:val="none" w:sz="0" w:space="0" w:color="auto"/>
          </w:divBdr>
        </w:div>
        <w:div w:id="2015692724">
          <w:marLeft w:val="480"/>
          <w:marRight w:val="0"/>
          <w:marTop w:val="0"/>
          <w:marBottom w:val="0"/>
          <w:divBdr>
            <w:top w:val="none" w:sz="0" w:space="0" w:color="auto"/>
            <w:left w:val="none" w:sz="0" w:space="0" w:color="auto"/>
            <w:bottom w:val="none" w:sz="0" w:space="0" w:color="auto"/>
            <w:right w:val="none" w:sz="0" w:space="0" w:color="auto"/>
          </w:divBdr>
        </w:div>
        <w:div w:id="2022773804">
          <w:marLeft w:val="480"/>
          <w:marRight w:val="0"/>
          <w:marTop w:val="0"/>
          <w:marBottom w:val="0"/>
          <w:divBdr>
            <w:top w:val="none" w:sz="0" w:space="0" w:color="auto"/>
            <w:left w:val="none" w:sz="0" w:space="0" w:color="auto"/>
            <w:bottom w:val="none" w:sz="0" w:space="0" w:color="auto"/>
            <w:right w:val="none" w:sz="0" w:space="0" w:color="auto"/>
          </w:divBdr>
        </w:div>
        <w:div w:id="329337703">
          <w:marLeft w:val="480"/>
          <w:marRight w:val="0"/>
          <w:marTop w:val="0"/>
          <w:marBottom w:val="0"/>
          <w:divBdr>
            <w:top w:val="none" w:sz="0" w:space="0" w:color="auto"/>
            <w:left w:val="none" w:sz="0" w:space="0" w:color="auto"/>
            <w:bottom w:val="none" w:sz="0" w:space="0" w:color="auto"/>
            <w:right w:val="none" w:sz="0" w:space="0" w:color="auto"/>
          </w:divBdr>
        </w:div>
        <w:div w:id="142553246">
          <w:marLeft w:val="480"/>
          <w:marRight w:val="0"/>
          <w:marTop w:val="0"/>
          <w:marBottom w:val="0"/>
          <w:divBdr>
            <w:top w:val="none" w:sz="0" w:space="0" w:color="auto"/>
            <w:left w:val="none" w:sz="0" w:space="0" w:color="auto"/>
            <w:bottom w:val="none" w:sz="0" w:space="0" w:color="auto"/>
            <w:right w:val="none" w:sz="0" w:space="0" w:color="auto"/>
          </w:divBdr>
        </w:div>
        <w:div w:id="1471090692">
          <w:marLeft w:val="480"/>
          <w:marRight w:val="0"/>
          <w:marTop w:val="0"/>
          <w:marBottom w:val="0"/>
          <w:divBdr>
            <w:top w:val="none" w:sz="0" w:space="0" w:color="auto"/>
            <w:left w:val="none" w:sz="0" w:space="0" w:color="auto"/>
            <w:bottom w:val="none" w:sz="0" w:space="0" w:color="auto"/>
            <w:right w:val="none" w:sz="0" w:space="0" w:color="auto"/>
          </w:divBdr>
        </w:div>
        <w:div w:id="467631120">
          <w:marLeft w:val="480"/>
          <w:marRight w:val="0"/>
          <w:marTop w:val="0"/>
          <w:marBottom w:val="0"/>
          <w:divBdr>
            <w:top w:val="none" w:sz="0" w:space="0" w:color="auto"/>
            <w:left w:val="none" w:sz="0" w:space="0" w:color="auto"/>
            <w:bottom w:val="none" w:sz="0" w:space="0" w:color="auto"/>
            <w:right w:val="none" w:sz="0" w:space="0" w:color="auto"/>
          </w:divBdr>
        </w:div>
        <w:div w:id="448429982">
          <w:marLeft w:val="480"/>
          <w:marRight w:val="0"/>
          <w:marTop w:val="0"/>
          <w:marBottom w:val="0"/>
          <w:divBdr>
            <w:top w:val="none" w:sz="0" w:space="0" w:color="auto"/>
            <w:left w:val="none" w:sz="0" w:space="0" w:color="auto"/>
            <w:bottom w:val="none" w:sz="0" w:space="0" w:color="auto"/>
            <w:right w:val="none" w:sz="0" w:space="0" w:color="auto"/>
          </w:divBdr>
        </w:div>
        <w:div w:id="532425306">
          <w:marLeft w:val="480"/>
          <w:marRight w:val="0"/>
          <w:marTop w:val="0"/>
          <w:marBottom w:val="0"/>
          <w:divBdr>
            <w:top w:val="none" w:sz="0" w:space="0" w:color="auto"/>
            <w:left w:val="none" w:sz="0" w:space="0" w:color="auto"/>
            <w:bottom w:val="none" w:sz="0" w:space="0" w:color="auto"/>
            <w:right w:val="none" w:sz="0" w:space="0" w:color="auto"/>
          </w:divBdr>
        </w:div>
        <w:div w:id="1249732843">
          <w:marLeft w:val="480"/>
          <w:marRight w:val="0"/>
          <w:marTop w:val="0"/>
          <w:marBottom w:val="0"/>
          <w:divBdr>
            <w:top w:val="none" w:sz="0" w:space="0" w:color="auto"/>
            <w:left w:val="none" w:sz="0" w:space="0" w:color="auto"/>
            <w:bottom w:val="none" w:sz="0" w:space="0" w:color="auto"/>
            <w:right w:val="none" w:sz="0" w:space="0" w:color="auto"/>
          </w:divBdr>
        </w:div>
        <w:div w:id="308941858">
          <w:marLeft w:val="480"/>
          <w:marRight w:val="0"/>
          <w:marTop w:val="0"/>
          <w:marBottom w:val="0"/>
          <w:divBdr>
            <w:top w:val="none" w:sz="0" w:space="0" w:color="auto"/>
            <w:left w:val="none" w:sz="0" w:space="0" w:color="auto"/>
            <w:bottom w:val="none" w:sz="0" w:space="0" w:color="auto"/>
            <w:right w:val="none" w:sz="0" w:space="0" w:color="auto"/>
          </w:divBdr>
        </w:div>
        <w:div w:id="1678338959">
          <w:marLeft w:val="480"/>
          <w:marRight w:val="0"/>
          <w:marTop w:val="0"/>
          <w:marBottom w:val="0"/>
          <w:divBdr>
            <w:top w:val="none" w:sz="0" w:space="0" w:color="auto"/>
            <w:left w:val="none" w:sz="0" w:space="0" w:color="auto"/>
            <w:bottom w:val="none" w:sz="0" w:space="0" w:color="auto"/>
            <w:right w:val="none" w:sz="0" w:space="0" w:color="auto"/>
          </w:divBdr>
        </w:div>
        <w:div w:id="365104941">
          <w:marLeft w:val="480"/>
          <w:marRight w:val="0"/>
          <w:marTop w:val="0"/>
          <w:marBottom w:val="0"/>
          <w:divBdr>
            <w:top w:val="none" w:sz="0" w:space="0" w:color="auto"/>
            <w:left w:val="none" w:sz="0" w:space="0" w:color="auto"/>
            <w:bottom w:val="none" w:sz="0" w:space="0" w:color="auto"/>
            <w:right w:val="none" w:sz="0" w:space="0" w:color="auto"/>
          </w:divBdr>
        </w:div>
        <w:div w:id="1120105251">
          <w:marLeft w:val="480"/>
          <w:marRight w:val="0"/>
          <w:marTop w:val="0"/>
          <w:marBottom w:val="0"/>
          <w:divBdr>
            <w:top w:val="none" w:sz="0" w:space="0" w:color="auto"/>
            <w:left w:val="none" w:sz="0" w:space="0" w:color="auto"/>
            <w:bottom w:val="none" w:sz="0" w:space="0" w:color="auto"/>
            <w:right w:val="none" w:sz="0" w:space="0" w:color="auto"/>
          </w:divBdr>
        </w:div>
        <w:div w:id="2015647714">
          <w:marLeft w:val="480"/>
          <w:marRight w:val="0"/>
          <w:marTop w:val="0"/>
          <w:marBottom w:val="0"/>
          <w:divBdr>
            <w:top w:val="none" w:sz="0" w:space="0" w:color="auto"/>
            <w:left w:val="none" w:sz="0" w:space="0" w:color="auto"/>
            <w:bottom w:val="none" w:sz="0" w:space="0" w:color="auto"/>
            <w:right w:val="none" w:sz="0" w:space="0" w:color="auto"/>
          </w:divBdr>
        </w:div>
        <w:div w:id="188154101">
          <w:marLeft w:val="480"/>
          <w:marRight w:val="0"/>
          <w:marTop w:val="0"/>
          <w:marBottom w:val="0"/>
          <w:divBdr>
            <w:top w:val="none" w:sz="0" w:space="0" w:color="auto"/>
            <w:left w:val="none" w:sz="0" w:space="0" w:color="auto"/>
            <w:bottom w:val="none" w:sz="0" w:space="0" w:color="auto"/>
            <w:right w:val="none" w:sz="0" w:space="0" w:color="auto"/>
          </w:divBdr>
        </w:div>
        <w:div w:id="2140684806">
          <w:marLeft w:val="480"/>
          <w:marRight w:val="0"/>
          <w:marTop w:val="0"/>
          <w:marBottom w:val="0"/>
          <w:divBdr>
            <w:top w:val="none" w:sz="0" w:space="0" w:color="auto"/>
            <w:left w:val="none" w:sz="0" w:space="0" w:color="auto"/>
            <w:bottom w:val="none" w:sz="0" w:space="0" w:color="auto"/>
            <w:right w:val="none" w:sz="0" w:space="0" w:color="auto"/>
          </w:divBdr>
        </w:div>
        <w:div w:id="1317756220">
          <w:marLeft w:val="480"/>
          <w:marRight w:val="0"/>
          <w:marTop w:val="0"/>
          <w:marBottom w:val="0"/>
          <w:divBdr>
            <w:top w:val="none" w:sz="0" w:space="0" w:color="auto"/>
            <w:left w:val="none" w:sz="0" w:space="0" w:color="auto"/>
            <w:bottom w:val="none" w:sz="0" w:space="0" w:color="auto"/>
            <w:right w:val="none" w:sz="0" w:space="0" w:color="auto"/>
          </w:divBdr>
        </w:div>
        <w:div w:id="30496708">
          <w:marLeft w:val="480"/>
          <w:marRight w:val="0"/>
          <w:marTop w:val="0"/>
          <w:marBottom w:val="0"/>
          <w:divBdr>
            <w:top w:val="none" w:sz="0" w:space="0" w:color="auto"/>
            <w:left w:val="none" w:sz="0" w:space="0" w:color="auto"/>
            <w:bottom w:val="none" w:sz="0" w:space="0" w:color="auto"/>
            <w:right w:val="none" w:sz="0" w:space="0" w:color="auto"/>
          </w:divBdr>
        </w:div>
        <w:div w:id="1410152920">
          <w:marLeft w:val="480"/>
          <w:marRight w:val="0"/>
          <w:marTop w:val="0"/>
          <w:marBottom w:val="0"/>
          <w:divBdr>
            <w:top w:val="none" w:sz="0" w:space="0" w:color="auto"/>
            <w:left w:val="none" w:sz="0" w:space="0" w:color="auto"/>
            <w:bottom w:val="none" w:sz="0" w:space="0" w:color="auto"/>
            <w:right w:val="none" w:sz="0" w:space="0" w:color="auto"/>
          </w:divBdr>
        </w:div>
        <w:div w:id="657418094">
          <w:marLeft w:val="480"/>
          <w:marRight w:val="0"/>
          <w:marTop w:val="0"/>
          <w:marBottom w:val="0"/>
          <w:divBdr>
            <w:top w:val="none" w:sz="0" w:space="0" w:color="auto"/>
            <w:left w:val="none" w:sz="0" w:space="0" w:color="auto"/>
            <w:bottom w:val="none" w:sz="0" w:space="0" w:color="auto"/>
            <w:right w:val="none" w:sz="0" w:space="0" w:color="auto"/>
          </w:divBdr>
        </w:div>
        <w:div w:id="306209668">
          <w:marLeft w:val="480"/>
          <w:marRight w:val="0"/>
          <w:marTop w:val="0"/>
          <w:marBottom w:val="0"/>
          <w:divBdr>
            <w:top w:val="none" w:sz="0" w:space="0" w:color="auto"/>
            <w:left w:val="none" w:sz="0" w:space="0" w:color="auto"/>
            <w:bottom w:val="none" w:sz="0" w:space="0" w:color="auto"/>
            <w:right w:val="none" w:sz="0" w:space="0" w:color="auto"/>
          </w:divBdr>
        </w:div>
        <w:div w:id="1486822812">
          <w:marLeft w:val="480"/>
          <w:marRight w:val="0"/>
          <w:marTop w:val="0"/>
          <w:marBottom w:val="0"/>
          <w:divBdr>
            <w:top w:val="none" w:sz="0" w:space="0" w:color="auto"/>
            <w:left w:val="none" w:sz="0" w:space="0" w:color="auto"/>
            <w:bottom w:val="none" w:sz="0" w:space="0" w:color="auto"/>
            <w:right w:val="none" w:sz="0" w:space="0" w:color="auto"/>
          </w:divBdr>
        </w:div>
        <w:div w:id="1505243302">
          <w:marLeft w:val="480"/>
          <w:marRight w:val="0"/>
          <w:marTop w:val="0"/>
          <w:marBottom w:val="0"/>
          <w:divBdr>
            <w:top w:val="none" w:sz="0" w:space="0" w:color="auto"/>
            <w:left w:val="none" w:sz="0" w:space="0" w:color="auto"/>
            <w:bottom w:val="none" w:sz="0" w:space="0" w:color="auto"/>
            <w:right w:val="none" w:sz="0" w:space="0" w:color="auto"/>
          </w:divBdr>
        </w:div>
        <w:div w:id="956107947">
          <w:marLeft w:val="480"/>
          <w:marRight w:val="0"/>
          <w:marTop w:val="0"/>
          <w:marBottom w:val="0"/>
          <w:divBdr>
            <w:top w:val="none" w:sz="0" w:space="0" w:color="auto"/>
            <w:left w:val="none" w:sz="0" w:space="0" w:color="auto"/>
            <w:bottom w:val="none" w:sz="0" w:space="0" w:color="auto"/>
            <w:right w:val="none" w:sz="0" w:space="0" w:color="auto"/>
          </w:divBdr>
        </w:div>
        <w:div w:id="840969238">
          <w:marLeft w:val="480"/>
          <w:marRight w:val="0"/>
          <w:marTop w:val="0"/>
          <w:marBottom w:val="0"/>
          <w:divBdr>
            <w:top w:val="none" w:sz="0" w:space="0" w:color="auto"/>
            <w:left w:val="none" w:sz="0" w:space="0" w:color="auto"/>
            <w:bottom w:val="none" w:sz="0" w:space="0" w:color="auto"/>
            <w:right w:val="none" w:sz="0" w:space="0" w:color="auto"/>
          </w:divBdr>
        </w:div>
        <w:div w:id="1432237390">
          <w:marLeft w:val="480"/>
          <w:marRight w:val="0"/>
          <w:marTop w:val="0"/>
          <w:marBottom w:val="0"/>
          <w:divBdr>
            <w:top w:val="none" w:sz="0" w:space="0" w:color="auto"/>
            <w:left w:val="none" w:sz="0" w:space="0" w:color="auto"/>
            <w:bottom w:val="none" w:sz="0" w:space="0" w:color="auto"/>
            <w:right w:val="none" w:sz="0" w:space="0" w:color="auto"/>
          </w:divBdr>
        </w:div>
        <w:div w:id="518398873">
          <w:marLeft w:val="480"/>
          <w:marRight w:val="0"/>
          <w:marTop w:val="0"/>
          <w:marBottom w:val="0"/>
          <w:divBdr>
            <w:top w:val="none" w:sz="0" w:space="0" w:color="auto"/>
            <w:left w:val="none" w:sz="0" w:space="0" w:color="auto"/>
            <w:bottom w:val="none" w:sz="0" w:space="0" w:color="auto"/>
            <w:right w:val="none" w:sz="0" w:space="0" w:color="auto"/>
          </w:divBdr>
        </w:div>
        <w:div w:id="1347366781">
          <w:marLeft w:val="480"/>
          <w:marRight w:val="0"/>
          <w:marTop w:val="0"/>
          <w:marBottom w:val="0"/>
          <w:divBdr>
            <w:top w:val="none" w:sz="0" w:space="0" w:color="auto"/>
            <w:left w:val="none" w:sz="0" w:space="0" w:color="auto"/>
            <w:bottom w:val="none" w:sz="0" w:space="0" w:color="auto"/>
            <w:right w:val="none" w:sz="0" w:space="0" w:color="auto"/>
          </w:divBdr>
        </w:div>
        <w:div w:id="839731479">
          <w:marLeft w:val="480"/>
          <w:marRight w:val="0"/>
          <w:marTop w:val="0"/>
          <w:marBottom w:val="0"/>
          <w:divBdr>
            <w:top w:val="none" w:sz="0" w:space="0" w:color="auto"/>
            <w:left w:val="none" w:sz="0" w:space="0" w:color="auto"/>
            <w:bottom w:val="none" w:sz="0" w:space="0" w:color="auto"/>
            <w:right w:val="none" w:sz="0" w:space="0" w:color="auto"/>
          </w:divBdr>
        </w:div>
        <w:div w:id="808017924">
          <w:marLeft w:val="480"/>
          <w:marRight w:val="0"/>
          <w:marTop w:val="0"/>
          <w:marBottom w:val="0"/>
          <w:divBdr>
            <w:top w:val="none" w:sz="0" w:space="0" w:color="auto"/>
            <w:left w:val="none" w:sz="0" w:space="0" w:color="auto"/>
            <w:bottom w:val="none" w:sz="0" w:space="0" w:color="auto"/>
            <w:right w:val="none" w:sz="0" w:space="0" w:color="auto"/>
          </w:divBdr>
        </w:div>
        <w:div w:id="1108083961">
          <w:marLeft w:val="480"/>
          <w:marRight w:val="0"/>
          <w:marTop w:val="0"/>
          <w:marBottom w:val="0"/>
          <w:divBdr>
            <w:top w:val="none" w:sz="0" w:space="0" w:color="auto"/>
            <w:left w:val="none" w:sz="0" w:space="0" w:color="auto"/>
            <w:bottom w:val="none" w:sz="0" w:space="0" w:color="auto"/>
            <w:right w:val="none" w:sz="0" w:space="0" w:color="auto"/>
          </w:divBdr>
        </w:div>
        <w:div w:id="1815683249">
          <w:marLeft w:val="480"/>
          <w:marRight w:val="0"/>
          <w:marTop w:val="0"/>
          <w:marBottom w:val="0"/>
          <w:divBdr>
            <w:top w:val="none" w:sz="0" w:space="0" w:color="auto"/>
            <w:left w:val="none" w:sz="0" w:space="0" w:color="auto"/>
            <w:bottom w:val="none" w:sz="0" w:space="0" w:color="auto"/>
            <w:right w:val="none" w:sz="0" w:space="0" w:color="auto"/>
          </w:divBdr>
        </w:div>
        <w:div w:id="1147742623">
          <w:marLeft w:val="480"/>
          <w:marRight w:val="0"/>
          <w:marTop w:val="0"/>
          <w:marBottom w:val="0"/>
          <w:divBdr>
            <w:top w:val="none" w:sz="0" w:space="0" w:color="auto"/>
            <w:left w:val="none" w:sz="0" w:space="0" w:color="auto"/>
            <w:bottom w:val="none" w:sz="0" w:space="0" w:color="auto"/>
            <w:right w:val="none" w:sz="0" w:space="0" w:color="auto"/>
          </w:divBdr>
        </w:div>
        <w:div w:id="1529565531">
          <w:marLeft w:val="480"/>
          <w:marRight w:val="0"/>
          <w:marTop w:val="0"/>
          <w:marBottom w:val="0"/>
          <w:divBdr>
            <w:top w:val="none" w:sz="0" w:space="0" w:color="auto"/>
            <w:left w:val="none" w:sz="0" w:space="0" w:color="auto"/>
            <w:bottom w:val="none" w:sz="0" w:space="0" w:color="auto"/>
            <w:right w:val="none" w:sz="0" w:space="0" w:color="auto"/>
          </w:divBdr>
        </w:div>
        <w:div w:id="343676612">
          <w:marLeft w:val="480"/>
          <w:marRight w:val="0"/>
          <w:marTop w:val="0"/>
          <w:marBottom w:val="0"/>
          <w:divBdr>
            <w:top w:val="none" w:sz="0" w:space="0" w:color="auto"/>
            <w:left w:val="none" w:sz="0" w:space="0" w:color="auto"/>
            <w:bottom w:val="none" w:sz="0" w:space="0" w:color="auto"/>
            <w:right w:val="none" w:sz="0" w:space="0" w:color="auto"/>
          </w:divBdr>
        </w:div>
        <w:div w:id="1427919132">
          <w:marLeft w:val="480"/>
          <w:marRight w:val="0"/>
          <w:marTop w:val="0"/>
          <w:marBottom w:val="0"/>
          <w:divBdr>
            <w:top w:val="none" w:sz="0" w:space="0" w:color="auto"/>
            <w:left w:val="none" w:sz="0" w:space="0" w:color="auto"/>
            <w:bottom w:val="none" w:sz="0" w:space="0" w:color="auto"/>
            <w:right w:val="none" w:sz="0" w:space="0" w:color="auto"/>
          </w:divBdr>
        </w:div>
        <w:div w:id="808860750">
          <w:marLeft w:val="480"/>
          <w:marRight w:val="0"/>
          <w:marTop w:val="0"/>
          <w:marBottom w:val="0"/>
          <w:divBdr>
            <w:top w:val="none" w:sz="0" w:space="0" w:color="auto"/>
            <w:left w:val="none" w:sz="0" w:space="0" w:color="auto"/>
            <w:bottom w:val="none" w:sz="0" w:space="0" w:color="auto"/>
            <w:right w:val="none" w:sz="0" w:space="0" w:color="auto"/>
          </w:divBdr>
        </w:div>
        <w:div w:id="237596118">
          <w:marLeft w:val="480"/>
          <w:marRight w:val="0"/>
          <w:marTop w:val="0"/>
          <w:marBottom w:val="0"/>
          <w:divBdr>
            <w:top w:val="none" w:sz="0" w:space="0" w:color="auto"/>
            <w:left w:val="none" w:sz="0" w:space="0" w:color="auto"/>
            <w:bottom w:val="none" w:sz="0" w:space="0" w:color="auto"/>
            <w:right w:val="none" w:sz="0" w:space="0" w:color="auto"/>
          </w:divBdr>
        </w:div>
        <w:div w:id="1442069168">
          <w:marLeft w:val="480"/>
          <w:marRight w:val="0"/>
          <w:marTop w:val="0"/>
          <w:marBottom w:val="0"/>
          <w:divBdr>
            <w:top w:val="none" w:sz="0" w:space="0" w:color="auto"/>
            <w:left w:val="none" w:sz="0" w:space="0" w:color="auto"/>
            <w:bottom w:val="none" w:sz="0" w:space="0" w:color="auto"/>
            <w:right w:val="none" w:sz="0" w:space="0" w:color="auto"/>
          </w:divBdr>
        </w:div>
        <w:div w:id="771128170">
          <w:marLeft w:val="480"/>
          <w:marRight w:val="0"/>
          <w:marTop w:val="0"/>
          <w:marBottom w:val="0"/>
          <w:divBdr>
            <w:top w:val="none" w:sz="0" w:space="0" w:color="auto"/>
            <w:left w:val="none" w:sz="0" w:space="0" w:color="auto"/>
            <w:bottom w:val="none" w:sz="0" w:space="0" w:color="auto"/>
            <w:right w:val="none" w:sz="0" w:space="0" w:color="auto"/>
          </w:divBdr>
        </w:div>
        <w:div w:id="158694524">
          <w:marLeft w:val="480"/>
          <w:marRight w:val="0"/>
          <w:marTop w:val="0"/>
          <w:marBottom w:val="0"/>
          <w:divBdr>
            <w:top w:val="none" w:sz="0" w:space="0" w:color="auto"/>
            <w:left w:val="none" w:sz="0" w:space="0" w:color="auto"/>
            <w:bottom w:val="none" w:sz="0" w:space="0" w:color="auto"/>
            <w:right w:val="none" w:sz="0" w:space="0" w:color="auto"/>
          </w:divBdr>
        </w:div>
        <w:div w:id="999818084">
          <w:marLeft w:val="480"/>
          <w:marRight w:val="0"/>
          <w:marTop w:val="0"/>
          <w:marBottom w:val="0"/>
          <w:divBdr>
            <w:top w:val="none" w:sz="0" w:space="0" w:color="auto"/>
            <w:left w:val="none" w:sz="0" w:space="0" w:color="auto"/>
            <w:bottom w:val="none" w:sz="0" w:space="0" w:color="auto"/>
            <w:right w:val="none" w:sz="0" w:space="0" w:color="auto"/>
          </w:divBdr>
        </w:div>
        <w:div w:id="1941182146">
          <w:marLeft w:val="480"/>
          <w:marRight w:val="0"/>
          <w:marTop w:val="0"/>
          <w:marBottom w:val="0"/>
          <w:divBdr>
            <w:top w:val="none" w:sz="0" w:space="0" w:color="auto"/>
            <w:left w:val="none" w:sz="0" w:space="0" w:color="auto"/>
            <w:bottom w:val="none" w:sz="0" w:space="0" w:color="auto"/>
            <w:right w:val="none" w:sz="0" w:space="0" w:color="auto"/>
          </w:divBdr>
        </w:div>
        <w:div w:id="2133935123">
          <w:marLeft w:val="480"/>
          <w:marRight w:val="0"/>
          <w:marTop w:val="0"/>
          <w:marBottom w:val="0"/>
          <w:divBdr>
            <w:top w:val="none" w:sz="0" w:space="0" w:color="auto"/>
            <w:left w:val="none" w:sz="0" w:space="0" w:color="auto"/>
            <w:bottom w:val="none" w:sz="0" w:space="0" w:color="auto"/>
            <w:right w:val="none" w:sz="0" w:space="0" w:color="auto"/>
          </w:divBdr>
        </w:div>
        <w:div w:id="291331719">
          <w:marLeft w:val="480"/>
          <w:marRight w:val="0"/>
          <w:marTop w:val="0"/>
          <w:marBottom w:val="0"/>
          <w:divBdr>
            <w:top w:val="none" w:sz="0" w:space="0" w:color="auto"/>
            <w:left w:val="none" w:sz="0" w:space="0" w:color="auto"/>
            <w:bottom w:val="none" w:sz="0" w:space="0" w:color="auto"/>
            <w:right w:val="none" w:sz="0" w:space="0" w:color="auto"/>
          </w:divBdr>
        </w:div>
        <w:div w:id="1385521940">
          <w:marLeft w:val="480"/>
          <w:marRight w:val="0"/>
          <w:marTop w:val="0"/>
          <w:marBottom w:val="0"/>
          <w:divBdr>
            <w:top w:val="none" w:sz="0" w:space="0" w:color="auto"/>
            <w:left w:val="none" w:sz="0" w:space="0" w:color="auto"/>
            <w:bottom w:val="none" w:sz="0" w:space="0" w:color="auto"/>
            <w:right w:val="none" w:sz="0" w:space="0" w:color="auto"/>
          </w:divBdr>
        </w:div>
        <w:div w:id="1205411989">
          <w:marLeft w:val="480"/>
          <w:marRight w:val="0"/>
          <w:marTop w:val="0"/>
          <w:marBottom w:val="0"/>
          <w:divBdr>
            <w:top w:val="none" w:sz="0" w:space="0" w:color="auto"/>
            <w:left w:val="none" w:sz="0" w:space="0" w:color="auto"/>
            <w:bottom w:val="none" w:sz="0" w:space="0" w:color="auto"/>
            <w:right w:val="none" w:sz="0" w:space="0" w:color="auto"/>
          </w:divBdr>
        </w:div>
        <w:div w:id="677003927">
          <w:marLeft w:val="480"/>
          <w:marRight w:val="0"/>
          <w:marTop w:val="0"/>
          <w:marBottom w:val="0"/>
          <w:divBdr>
            <w:top w:val="none" w:sz="0" w:space="0" w:color="auto"/>
            <w:left w:val="none" w:sz="0" w:space="0" w:color="auto"/>
            <w:bottom w:val="none" w:sz="0" w:space="0" w:color="auto"/>
            <w:right w:val="none" w:sz="0" w:space="0" w:color="auto"/>
          </w:divBdr>
        </w:div>
        <w:div w:id="378557719">
          <w:marLeft w:val="480"/>
          <w:marRight w:val="0"/>
          <w:marTop w:val="0"/>
          <w:marBottom w:val="0"/>
          <w:divBdr>
            <w:top w:val="none" w:sz="0" w:space="0" w:color="auto"/>
            <w:left w:val="none" w:sz="0" w:space="0" w:color="auto"/>
            <w:bottom w:val="none" w:sz="0" w:space="0" w:color="auto"/>
            <w:right w:val="none" w:sz="0" w:space="0" w:color="auto"/>
          </w:divBdr>
        </w:div>
        <w:div w:id="456333916">
          <w:marLeft w:val="480"/>
          <w:marRight w:val="0"/>
          <w:marTop w:val="0"/>
          <w:marBottom w:val="0"/>
          <w:divBdr>
            <w:top w:val="none" w:sz="0" w:space="0" w:color="auto"/>
            <w:left w:val="none" w:sz="0" w:space="0" w:color="auto"/>
            <w:bottom w:val="none" w:sz="0" w:space="0" w:color="auto"/>
            <w:right w:val="none" w:sz="0" w:space="0" w:color="auto"/>
          </w:divBdr>
        </w:div>
        <w:div w:id="175771120">
          <w:marLeft w:val="480"/>
          <w:marRight w:val="0"/>
          <w:marTop w:val="0"/>
          <w:marBottom w:val="0"/>
          <w:divBdr>
            <w:top w:val="none" w:sz="0" w:space="0" w:color="auto"/>
            <w:left w:val="none" w:sz="0" w:space="0" w:color="auto"/>
            <w:bottom w:val="none" w:sz="0" w:space="0" w:color="auto"/>
            <w:right w:val="none" w:sz="0" w:space="0" w:color="auto"/>
          </w:divBdr>
        </w:div>
        <w:div w:id="42366404">
          <w:marLeft w:val="480"/>
          <w:marRight w:val="0"/>
          <w:marTop w:val="0"/>
          <w:marBottom w:val="0"/>
          <w:divBdr>
            <w:top w:val="none" w:sz="0" w:space="0" w:color="auto"/>
            <w:left w:val="none" w:sz="0" w:space="0" w:color="auto"/>
            <w:bottom w:val="none" w:sz="0" w:space="0" w:color="auto"/>
            <w:right w:val="none" w:sz="0" w:space="0" w:color="auto"/>
          </w:divBdr>
        </w:div>
        <w:div w:id="932519682">
          <w:marLeft w:val="480"/>
          <w:marRight w:val="0"/>
          <w:marTop w:val="0"/>
          <w:marBottom w:val="0"/>
          <w:divBdr>
            <w:top w:val="none" w:sz="0" w:space="0" w:color="auto"/>
            <w:left w:val="none" w:sz="0" w:space="0" w:color="auto"/>
            <w:bottom w:val="none" w:sz="0" w:space="0" w:color="auto"/>
            <w:right w:val="none" w:sz="0" w:space="0" w:color="auto"/>
          </w:divBdr>
        </w:div>
        <w:div w:id="1214463644">
          <w:marLeft w:val="480"/>
          <w:marRight w:val="0"/>
          <w:marTop w:val="0"/>
          <w:marBottom w:val="0"/>
          <w:divBdr>
            <w:top w:val="none" w:sz="0" w:space="0" w:color="auto"/>
            <w:left w:val="none" w:sz="0" w:space="0" w:color="auto"/>
            <w:bottom w:val="none" w:sz="0" w:space="0" w:color="auto"/>
            <w:right w:val="none" w:sz="0" w:space="0" w:color="auto"/>
          </w:divBdr>
        </w:div>
        <w:div w:id="1786806120">
          <w:marLeft w:val="480"/>
          <w:marRight w:val="0"/>
          <w:marTop w:val="0"/>
          <w:marBottom w:val="0"/>
          <w:divBdr>
            <w:top w:val="none" w:sz="0" w:space="0" w:color="auto"/>
            <w:left w:val="none" w:sz="0" w:space="0" w:color="auto"/>
            <w:bottom w:val="none" w:sz="0" w:space="0" w:color="auto"/>
            <w:right w:val="none" w:sz="0" w:space="0" w:color="auto"/>
          </w:divBdr>
        </w:div>
        <w:div w:id="1157693948">
          <w:marLeft w:val="480"/>
          <w:marRight w:val="0"/>
          <w:marTop w:val="0"/>
          <w:marBottom w:val="0"/>
          <w:divBdr>
            <w:top w:val="none" w:sz="0" w:space="0" w:color="auto"/>
            <w:left w:val="none" w:sz="0" w:space="0" w:color="auto"/>
            <w:bottom w:val="none" w:sz="0" w:space="0" w:color="auto"/>
            <w:right w:val="none" w:sz="0" w:space="0" w:color="auto"/>
          </w:divBdr>
        </w:div>
        <w:div w:id="1661424991">
          <w:marLeft w:val="480"/>
          <w:marRight w:val="0"/>
          <w:marTop w:val="0"/>
          <w:marBottom w:val="0"/>
          <w:divBdr>
            <w:top w:val="none" w:sz="0" w:space="0" w:color="auto"/>
            <w:left w:val="none" w:sz="0" w:space="0" w:color="auto"/>
            <w:bottom w:val="none" w:sz="0" w:space="0" w:color="auto"/>
            <w:right w:val="none" w:sz="0" w:space="0" w:color="auto"/>
          </w:divBdr>
        </w:div>
        <w:div w:id="1030645433">
          <w:marLeft w:val="480"/>
          <w:marRight w:val="0"/>
          <w:marTop w:val="0"/>
          <w:marBottom w:val="0"/>
          <w:divBdr>
            <w:top w:val="none" w:sz="0" w:space="0" w:color="auto"/>
            <w:left w:val="none" w:sz="0" w:space="0" w:color="auto"/>
            <w:bottom w:val="none" w:sz="0" w:space="0" w:color="auto"/>
            <w:right w:val="none" w:sz="0" w:space="0" w:color="auto"/>
          </w:divBdr>
        </w:div>
        <w:div w:id="978193649">
          <w:marLeft w:val="480"/>
          <w:marRight w:val="0"/>
          <w:marTop w:val="0"/>
          <w:marBottom w:val="0"/>
          <w:divBdr>
            <w:top w:val="none" w:sz="0" w:space="0" w:color="auto"/>
            <w:left w:val="none" w:sz="0" w:space="0" w:color="auto"/>
            <w:bottom w:val="none" w:sz="0" w:space="0" w:color="auto"/>
            <w:right w:val="none" w:sz="0" w:space="0" w:color="auto"/>
          </w:divBdr>
        </w:div>
        <w:div w:id="50662558">
          <w:marLeft w:val="480"/>
          <w:marRight w:val="0"/>
          <w:marTop w:val="0"/>
          <w:marBottom w:val="0"/>
          <w:divBdr>
            <w:top w:val="none" w:sz="0" w:space="0" w:color="auto"/>
            <w:left w:val="none" w:sz="0" w:space="0" w:color="auto"/>
            <w:bottom w:val="none" w:sz="0" w:space="0" w:color="auto"/>
            <w:right w:val="none" w:sz="0" w:space="0" w:color="auto"/>
          </w:divBdr>
        </w:div>
        <w:div w:id="913784224">
          <w:marLeft w:val="480"/>
          <w:marRight w:val="0"/>
          <w:marTop w:val="0"/>
          <w:marBottom w:val="0"/>
          <w:divBdr>
            <w:top w:val="none" w:sz="0" w:space="0" w:color="auto"/>
            <w:left w:val="none" w:sz="0" w:space="0" w:color="auto"/>
            <w:bottom w:val="none" w:sz="0" w:space="0" w:color="auto"/>
            <w:right w:val="none" w:sz="0" w:space="0" w:color="auto"/>
          </w:divBdr>
        </w:div>
        <w:div w:id="1553149062">
          <w:marLeft w:val="480"/>
          <w:marRight w:val="0"/>
          <w:marTop w:val="0"/>
          <w:marBottom w:val="0"/>
          <w:divBdr>
            <w:top w:val="none" w:sz="0" w:space="0" w:color="auto"/>
            <w:left w:val="none" w:sz="0" w:space="0" w:color="auto"/>
            <w:bottom w:val="none" w:sz="0" w:space="0" w:color="auto"/>
            <w:right w:val="none" w:sz="0" w:space="0" w:color="auto"/>
          </w:divBdr>
        </w:div>
        <w:div w:id="2065064006">
          <w:marLeft w:val="480"/>
          <w:marRight w:val="0"/>
          <w:marTop w:val="0"/>
          <w:marBottom w:val="0"/>
          <w:divBdr>
            <w:top w:val="none" w:sz="0" w:space="0" w:color="auto"/>
            <w:left w:val="none" w:sz="0" w:space="0" w:color="auto"/>
            <w:bottom w:val="none" w:sz="0" w:space="0" w:color="auto"/>
            <w:right w:val="none" w:sz="0" w:space="0" w:color="auto"/>
          </w:divBdr>
        </w:div>
      </w:divsChild>
    </w:div>
    <w:div w:id="167140826">
      <w:bodyDiv w:val="1"/>
      <w:marLeft w:val="0"/>
      <w:marRight w:val="0"/>
      <w:marTop w:val="0"/>
      <w:marBottom w:val="0"/>
      <w:divBdr>
        <w:top w:val="none" w:sz="0" w:space="0" w:color="auto"/>
        <w:left w:val="none" w:sz="0" w:space="0" w:color="auto"/>
        <w:bottom w:val="none" w:sz="0" w:space="0" w:color="auto"/>
        <w:right w:val="none" w:sz="0" w:space="0" w:color="auto"/>
      </w:divBdr>
    </w:div>
    <w:div w:id="168107423">
      <w:bodyDiv w:val="1"/>
      <w:marLeft w:val="0"/>
      <w:marRight w:val="0"/>
      <w:marTop w:val="0"/>
      <w:marBottom w:val="0"/>
      <w:divBdr>
        <w:top w:val="none" w:sz="0" w:space="0" w:color="auto"/>
        <w:left w:val="none" w:sz="0" w:space="0" w:color="auto"/>
        <w:bottom w:val="none" w:sz="0" w:space="0" w:color="auto"/>
        <w:right w:val="none" w:sz="0" w:space="0" w:color="auto"/>
      </w:divBdr>
    </w:div>
    <w:div w:id="168450788">
      <w:bodyDiv w:val="1"/>
      <w:marLeft w:val="0"/>
      <w:marRight w:val="0"/>
      <w:marTop w:val="0"/>
      <w:marBottom w:val="0"/>
      <w:divBdr>
        <w:top w:val="none" w:sz="0" w:space="0" w:color="auto"/>
        <w:left w:val="none" w:sz="0" w:space="0" w:color="auto"/>
        <w:bottom w:val="none" w:sz="0" w:space="0" w:color="auto"/>
        <w:right w:val="none" w:sz="0" w:space="0" w:color="auto"/>
      </w:divBdr>
    </w:div>
    <w:div w:id="173345966">
      <w:bodyDiv w:val="1"/>
      <w:marLeft w:val="0"/>
      <w:marRight w:val="0"/>
      <w:marTop w:val="0"/>
      <w:marBottom w:val="0"/>
      <w:divBdr>
        <w:top w:val="none" w:sz="0" w:space="0" w:color="auto"/>
        <w:left w:val="none" w:sz="0" w:space="0" w:color="auto"/>
        <w:bottom w:val="none" w:sz="0" w:space="0" w:color="auto"/>
        <w:right w:val="none" w:sz="0" w:space="0" w:color="auto"/>
      </w:divBdr>
    </w:div>
    <w:div w:id="178080153">
      <w:bodyDiv w:val="1"/>
      <w:marLeft w:val="0"/>
      <w:marRight w:val="0"/>
      <w:marTop w:val="0"/>
      <w:marBottom w:val="0"/>
      <w:divBdr>
        <w:top w:val="none" w:sz="0" w:space="0" w:color="auto"/>
        <w:left w:val="none" w:sz="0" w:space="0" w:color="auto"/>
        <w:bottom w:val="none" w:sz="0" w:space="0" w:color="auto"/>
        <w:right w:val="none" w:sz="0" w:space="0" w:color="auto"/>
      </w:divBdr>
    </w:div>
    <w:div w:id="180778401">
      <w:bodyDiv w:val="1"/>
      <w:marLeft w:val="0"/>
      <w:marRight w:val="0"/>
      <w:marTop w:val="0"/>
      <w:marBottom w:val="0"/>
      <w:divBdr>
        <w:top w:val="none" w:sz="0" w:space="0" w:color="auto"/>
        <w:left w:val="none" w:sz="0" w:space="0" w:color="auto"/>
        <w:bottom w:val="none" w:sz="0" w:space="0" w:color="auto"/>
        <w:right w:val="none" w:sz="0" w:space="0" w:color="auto"/>
      </w:divBdr>
    </w:div>
    <w:div w:id="182480231">
      <w:bodyDiv w:val="1"/>
      <w:marLeft w:val="0"/>
      <w:marRight w:val="0"/>
      <w:marTop w:val="0"/>
      <w:marBottom w:val="0"/>
      <w:divBdr>
        <w:top w:val="none" w:sz="0" w:space="0" w:color="auto"/>
        <w:left w:val="none" w:sz="0" w:space="0" w:color="auto"/>
        <w:bottom w:val="none" w:sz="0" w:space="0" w:color="auto"/>
        <w:right w:val="none" w:sz="0" w:space="0" w:color="auto"/>
      </w:divBdr>
      <w:divsChild>
        <w:div w:id="735594250">
          <w:marLeft w:val="480"/>
          <w:marRight w:val="0"/>
          <w:marTop w:val="0"/>
          <w:marBottom w:val="0"/>
          <w:divBdr>
            <w:top w:val="none" w:sz="0" w:space="0" w:color="auto"/>
            <w:left w:val="none" w:sz="0" w:space="0" w:color="auto"/>
            <w:bottom w:val="none" w:sz="0" w:space="0" w:color="auto"/>
            <w:right w:val="none" w:sz="0" w:space="0" w:color="auto"/>
          </w:divBdr>
        </w:div>
        <w:div w:id="1222784793">
          <w:marLeft w:val="480"/>
          <w:marRight w:val="0"/>
          <w:marTop w:val="0"/>
          <w:marBottom w:val="0"/>
          <w:divBdr>
            <w:top w:val="none" w:sz="0" w:space="0" w:color="auto"/>
            <w:left w:val="none" w:sz="0" w:space="0" w:color="auto"/>
            <w:bottom w:val="none" w:sz="0" w:space="0" w:color="auto"/>
            <w:right w:val="none" w:sz="0" w:space="0" w:color="auto"/>
          </w:divBdr>
        </w:div>
        <w:div w:id="1097094195">
          <w:marLeft w:val="480"/>
          <w:marRight w:val="0"/>
          <w:marTop w:val="0"/>
          <w:marBottom w:val="0"/>
          <w:divBdr>
            <w:top w:val="none" w:sz="0" w:space="0" w:color="auto"/>
            <w:left w:val="none" w:sz="0" w:space="0" w:color="auto"/>
            <w:bottom w:val="none" w:sz="0" w:space="0" w:color="auto"/>
            <w:right w:val="none" w:sz="0" w:space="0" w:color="auto"/>
          </w:divBdr>
        </w:div>
        <w:div w:id="704673337">
          <w:marLeft w:val="480"/>
          <w:marRight w:val="0"/>
          <w:marTop w:val="0"/>
          <w:marBottom w:val="0"/>
          <w:divBdr>
            <w:top w:val="none" w:sz="0" w:space="0" w:color="auto"/>
            <w:left w:val="none" w:sz="0" w:space="0" w:color="auto"/>
            <w:bottom w:val="none" w:sz="0" w:space="0" w:color="auto"/>
            <w:right w:val="none" w:sz="0" w:space="0" w:color="auto"/>
          </w:divBdr>
        </w:div>
        <w:div w:id="1449809969">
          <w:marLeft w:val="480"/>
          <w:marRight w:val="0"/>
          <w:marTop w:val="0"/>
          <w:marBottom w:val="0"/>
          <w:divBdr>
            <w:top w:val="none" w:sz="0" w:space="0" w:color="auto"/>
            <w:left w:val="none" w:sz="0" w:space="0" w:color="auto"/>
            <w:bottom w:val="none" w:sz="0" w:space="0" w:color="auto"/>
            <w:right w:val="none" w:sz="0" w:space="0" w:color="auto"/>
          </w:divBdr>
        </w:div>
        <w:div w:id="126241746">
          <w:marLeft w:val="480"/>
          <w:marRight w:val="0"/>
          <w:marTop w:val="0"/>
          <w:marBottom w:val="0"/>
          <w:divBdr>
            <w:top w:val="none" w:sz="0" w:space="0" w:color="auto"/>
            <w:left w:val="none" w:sz="0" w:space="0" w:color="auto"/>
            <w:bottom w:val="none" w:sz="0" w:space="0" w:color="auto"/>
            <w:right w:val="none" w:sz="0" w:space="0" w:color="auto"/>
          </w:divBdr>
        </w:div>
        <w:div w:id="299190004">
          <w:marLeft w:val="480"/>
          <w:marRight w:val="0"/>
          <w:marTop w:val="0"/>
          <w:marBottom w:val="0"/>
          <w:divBdr>
            <w:top w:val="none" w:sz="0" w:space="0" w:color="auto"/>
            <w:left w:val="none" w:sz="0" w:space="0" w:color="auto"/>
            <w:bottom w:val="none" w:sz="0" w:space="0" w:color="auto"/>
            <w:right w:val="none" w:sz="0" w:space="0" w:color="auto"/>
          </w:divBdr>
        </w:div>
        <w:div w:id="192235352">
          <w:marLeft w:val="480"/>
          <w:marRight w:val="0"/>
          <w:marTop w:val="0"/>
          <w:marBottom w:val="0"/>
          <w:divBdr>
            <w:top w:val="none" w:sz="0" w:space="0" w:color="auto"/>
            <w:left w:val="none" w:sz="0" w:space="0" w:color="auto"/>
            <w:bottom w:val="none" w:sz="0" w:space="0" w:color="auto"/>
            <w:right w:val="none" w:sz="0" w:space="0" w:color="auto"/>
          </w:divBdr>
        </w:div>
        <w:div w:id="1116176282">
          <w:marLeft w:val="480"/>
          <w:marRight w:val="0"/>
          <w:marTop w:val="0"/>
          <w:marBottom w:val="0"/>
          <w:divBdr>
            <w:top w:val="none" w:sz="0" w:space="0" w:color="auto"/>
            <w:left w:val="none" w:sz="0" w:space="0" w:color="auto"/>
            <w:bottom w:val="none" w:sz="0" w:space="0" w:color="auto"/>
            <w:right w:val="none" w:sz="0" w:space="0" w:color="auto"/>
          </w:divBdr>
        </w:div>
        <w:div w:id="898786597">
          <w:marLeft w:val="480"/>
          <w:marRight w:val="0"/>
          <w:marTop w:val="0"/>
          <w:marBottom w:val="0"/>
          <w:divBdr>
            <w:top w:val="none" w:sz="0" w:space="0" w:color="auto"/>
            <w:left w:val="none" w:sz="0" w:space="0" w:color="auto"/>
            <w:bottom w:val="none" w:sz="0" w:space="0" w:color="auto"/>
            <w:right w:val="none" w:sz="0" w:space="0" w:color="auto"/>
          </w:divBdr>
        </w:div>
        <w:div w:id="996150310">
          <w:marLeft w:val="480"/>
          <w:marRight w:val="0"/>
          <w:marTop w:val="0"/>
          <w:marBottom w:val="0"/>
          <w:divBdr>
            <w:top w:val="none" w:sz="0" w:space="0" w:color="auto"/>
            <w:left w:val="none" w:sz="0" w:space="0" w:color="auto"/>
            <w:bottom w:val="none" w:sz="0" w:space="0" w:color="auto"/>
            <w:right w:val="none" w:sz="0" w:space="0" w:color="auto"/>
          </w:divBdr>
        </w:div>
        <w:div w:id="1082144275">
          <w:marLeft w:val="480"/>
          <w:marRight w:val="0"/>
          <w:marTop w:val="0"/>
          <w:marBottom w:val="0"/>
          <w:divBdr>
            <w:top w:val="none" w:sz="0" w:space="0" w:color="auto"/>
            <w:left w:val="none" w:sz="0" w:space="0" w:color="auto"/>
            <w:bottom w:val="none" w:sz="0" w:space="0" w:color="auto"/>
            <w:right w:val="none" w:sz="0" w:space="0" w:color="auto"/>
          </w:divBdr>
        </w:div>
        <w:div w:id="447353292">
          <w:marLeft w:val="480"/>
          <w:marRight w:val="0"/>
          <w:marTop w:val="0"/>
          <w:marBottom w:val="0"/>
          <w:divBdr>
            <w:top w:val="none" w:sz="0" w:space="0" w:color="auto"/>
            <w:left w:val="none" w:sz="0" w:space="0" w:color="auto"/>
            <w:bottom w:val="none" w:sz="0" w:space="0" w:color="auto"/>
            <w:right w:val="none" w:sz="0" w:space="0" w:color="auto"/>
          </w:divBdr>
        </w:div>
        <w:div w:id="2064792174">
          <w:marLeft w:val="480"/>
          <w:marRight w:val="0"/>
          <w:marTop w:val="0"/>
          <w:marBottom w:val="0"/>
          <w:divBdr>
            <w:top w:val="none" w:sz="0" w:space="0" w:color="auto"/>
            <w:left w:val="none" w:sz="0" w:space="0" w:color="auto"/>
            <w:bottom w:val="none" w:sz="0" w:space="0" w:color="auto"/>
            <w:right w:val="none" w:sz="0" w:space="0" w:color="auto"/>
          </w:divBdr>
        </w:div>
        <w:div w:id="1492404286">
          <w:marLeft w:val="480"/>
          <w:marRight w:val="0"/>
          <w:marTop w:val="0"/>
          <w:marBottom w:val="0"/>
          <w:divBdr>
            <w:top w:val="none" w:sz="0" w:space="0" w:color="auto"/>
            <w:left w:val="none" w:sz="0" w:space="0" w:color="auto"/>
            <w:bottom w:val="none" w:sz="0" w:space="0" w:color="auto"/>
            <w:right w:val="none" w:sz="0" w:space="0" w:color="auto"/>
          </w:divBdr>
        </w:div>
        <w:div w:id="751705386">
          <w:marLeft w:val="480"/>
          <w:marRight w:val="0"/>
          <w:marTop w:val="0"/>
          <w:marBottom w:val="0"/>
          <w:divBdr>
            <w:top w:val="none" w:sz="0" w:space="0" w:color="auto"/>
            <w:left w:val="none" w:sz="0" w:space="0" w:color="auto"/>
            <w:bottom w:val="none" w:sz="0" w:space="0" w:color="auto"/>
            <w:right w:val="none" w:sz="0" w:space="0" w:color="auto"/>
          </w:divBdr>
        </w:div>
        <w:div w:id="1289822030">
          <w:marLeft w:val="480"/>
          <w:marRight w:val="0"/>
          <w:marTop w:val="0"/>
          <w:marBottom w:val="0"/>
          <w:divBdr>
            <w:top w:val="none" w:sz="0" w:space="0" w:color="auto"/>
            <w:left w:val="none" w:sz="0" w:space="0" w:color="auto"/>
            <w:bottom w:val="none" w:sz="0" w:space="0" w:color="auto"/>
            <w:right w:val="none" w:sz="0" w:space="0" w:color="auto"/>
          </w:divBdr>
        </w:div>
        <w:div w:id="2062167842">
          <w:marLeft w:val="480"/>
          <w:marRight w:val="0"/>
          <w:marTop w:val="0"/>
          <w:marBottom w:val="0"/>
          <w:divBdr>
            <w:top w:val="none" w:sz="0" w:space="0" w:color="auto"/>
            <w:left w:val="none" w:sz="0" w:space="0" w:color="auto"/>
            <w:bottom w:val="none" w:sz="0" w:space="0" w:color="auto"/>
            <w:right w:val="none" w:sz="0" w:space="0" w:color="auto"/>
          </w:divBdr>
        </w:div>
        <w:div w:id="1532301288">
          <w:marLeft w:val="480"/>
          <w:marRight w:val="0"/>
          <w:marTop w:val="0"/>
          <w:marBottom w:val="0"/>
          <w:divBdr>
            <w:top w:val="none" w:sz="0" w:space="0" w:color="auto"/>
            <w:left w:val="none" w:sz="0" w:space="0" w:color="auto"/>
            <w:bottom w:val="none" w:sz="0" w:space="0" w:color="auto"/>
            <w:right w:val="none" w:sz="0" w:space="0" w:color="auto"/>
          </w:divBdr>
        </w:div>
        <w:div w:id="904341527">
          <w:marLeft w:val="480"/>
          <w:marRight w:val="0"/>
          <w:marTop w:val="0"/>
          <w:marBottom w:val="0"/>
          <w:divBdr>
            <w:top w:val="none" w:sz="0" w:space="0" w:color="auto"/>
            <w:left w:val="none" w:sz="0" w:space="0" w:color="auto"/>
            <w:bottom w:val="none" w:sz="0" w:space="0" w:color="auto"/>
            <w:right w:val="none" w:sz="0" w:space="0" w:color="auto"/>
          </w:divBdr>
        </w:div>
        <w:div w:id="552162773">
          <w:marLeft w:val="480"/>
          <w:marRight w:val="0"/>
          <w:marTop w:val="0"/>
          <w:marBottom w:val="0"/>
          <w:divBdr>
            <w:top w:val="none" w:sz="0" w:space="0" w:color="auto"/>
            <w:left w:val="none" w:sz="0" w:space="0" w:color="auto"/>
            <w:bottom w:val="none" w:sz="0" w:space="0" w:color="auto"/>
            <w:right w:val="none" w:sz="0" w:space="0" w:color="auto"/>
          </w:divBdr>
        </w:div>
        <w:div w:id="1837958101">
          <w:marLeft w:val="480"/>
          <w:marRight w:val="0"/>
          <w:marTop w:val="0"/>
          <w:marBottom w:val="0"/>
          <w:divBdr>
            <w:top w:val="none" w:sz="0" w:space="0" w:color="auto"/>
            <w:left w:val="none" w:sz="0" w:space="0" w:color="auto"/>
            <w:bottom w:val="none" w:sz="0" w:space="0" w:color="auto"/>
            <w:right w:val="none" w:sz="0" w:space="0" w:color="auto"/>
          </w:divBdr>
        </w:div>
        <w:div w:id="1964846871">
          <w:marLeft w:val="480"/>
          <w:marRight w:val="0"/>
          <w:marTop w:val="0"/>
          <w:marBottom w:val="0"/>
          <w:divBdr>
            <w:top w:val="none" w:sz="0" w:space="0" w:color="auto"/>
            <w:left w:val="none" w:sz="0" w:space="0" w:color="auto"/>
            <w:bottom w:val="none" w:sz="0" w:space="0" w:color="auto"/>
            <w:right w:val="none" w:sz="0" w:space="0" w:color="auto"/>
          </w:divBdr>
        </w:div>
        <w:div w:id="508838292">
          <w:marLeft w:val="480"/>
          <w:marRight w:val="0"/>
          <w:marTop w:val="0"/>
          <w:marBottom w:val="0"/>
          <w:divBdr>
            <w:top w:val="none" w:sz="0" w:space="0" w:color="auto"/>
            <w:left w:val="none" w:sz="0" w:space="0" w:color="auto"/>
            <w:bottom w:val="none" w:sz="0" w:space="0" w:color="auto"/>
            <w:right w:val="none" w:sz="0" w:space="0" w:color="auto"/>
          </w:divBdr>
        </w:div>
        <w:div w:id="123039364">
          <w:marLeft w:val="480"/>
          <w:marRight w:val="0"/>
          <w:marTop w:val="0"/>
          <w:marBottom w:val="0"/>
          <w:divBdr>
            <w:top w:val="none" w:sz="0" w:space="0" w:color="auto"/>
            <w:left w:val="none" w:sz="0" w:space="0" w:color="auto"/>
            <w:bottom w:val="none" w:sz="0" w:space="0" w:color="auto"/>
            <w:right w:val="none" w:sz="0" w:space="0" w:color="auto"/>
          </w:divBdr>
        </w:div>
        <w:div w:id="1564289451">
          <w:marLeft w:val="480"/>
          <w:marRight w:val="0"/>
          <w:marTop w:val="0"/>
          <w:marBottom w:val="0"/>
          <w:divBdr>
            <w:top w:val="none" w:sz="0" w:space="0" w:color="auto"/>
            <w:left w:val="none" w:sz="0" w:space="0" w:color="auto"/>
            <w:bottom w:val="none" w:sz="0" w:space="0" w:color="auto"/>
            <w:right w:val="none" w:sz="0" w:space="0" w:color="auto"/>
          </w:divBdr>
        </w:div>
        <w:div w:id="183441339">
          <w:marLeft w:val="480"/>
          <w:marRight w:val="0"/>
          <w:marTop w:val="0"/>
          <w:marBottom w:val="0"/>
          <w:divBdr>
            <w:top w:val="none" w:sz="0" w:space="0" w:color="auto"/>
            <w:left w:val="none" w:sz="0" w:space="0" w:color="auto"/>
            <w:bottom w:val="none" w:sz="0" w:space="0" w:color="auto"/>
            <w:right w:val="none" w:sz="0" w:space="0" w:color="auto"/>
          </w:divBdr>
        </w:div>
        <w:div w:id="1315525421">
          <w:marLeft w:val="480"/>
          <w:marRight w:val="0"/>
          <w:marTop w:val="0"/>
          <w:marBottom w:val="0"/>
          <w:divBdr>
            <w:top w:val="none" w:sz="0" w:space="0" w:color="auto"/>
            <w:left w:val="none" w:sz="0" w:space="0" w:color="auto"/>
            <w:bottom w:val="none" w:sz="0" w:space="0" w:color="auto"/>
            <w:right w:val="none" w:sz="0" w:space="0" w:color="auto"/>
          </w:divBdr>
        </w:div>
        <w:div w:id="537426842">
          <w:marLeft w:val="480"/>
          <w:marRight w:val="0"/>
          <w:marTop w:val="0"/>
          <w:marBottom w:val="0"/>
          <w:divBdr>
            <w:top w:val="none" w:sz="0" w:space="0" w:color="auto"/>
            <w:left w:val="none" w:sz="0" w:space="0" w:color="auto"/>
            <w:bottom w:val="none" w:sz="0" w:space="0" w:color="auto"/>
            <w:right w:val="none" w:sz="0" w:space="0" w:color="auto"/>
          </w:divBdr>
        </w:div>
        <w:div w:id="242640133">
          <w:marLeft w:val="480"/>
          <w:marRight w:val="0"/>
          <w:marTop w:val="0"/>
          <w:marBottom w:val="0"/>
          <w:divBdr>
            <w:top w:val="none" w:sz="0" w:space="0" w:color="auto"/>
            <w:left w:val="none" w:sz="0" w:space="0" w:color="auto"/>
            <w:bottom w:val="none" w:sz="0" w:space="0" w:color="auto"/>
            <w:right w:val="none" w:sz="0" w:space="0" w:color="auto"/>
          </w:divBdr>
        </w:div>
        <w:div w:id="1359892448">
          <w:marLeft w:val="480"/>
          <w:marRight w:val="0"/>
          <w:marTop w:val="0"/>
          <w:marBottom w:val="0"/>
          <w:divBdr>
            <w:top w:val="none" w:sz="0" w:space="0" w:color="auto"/>
            <w:left w:val="none" w:sz="0" w:space="0" w:color="auto"/>
            <w:bottom w:val="none" w:sz="0" w:space="0" w:color="auto"/>
            <w:right w:val="none" w:sz="0" w:space="0" w:color="auto"/>
          </w:divBdr>
        </w:div>
        <w:div w:id="1899366282">
          <w:marLeft w:val="480"/>
          <w:marRight w:val="0"/>
          <w:marTop w:val="0"/>
          <w:marBottom w:val="0"/>
          <w:divBdr>
            <w:top w:val="none" w:sz="0" w:space="0" w:color="auto"/>
            <w:left w:val="none" w:sz="0" w:space="0" w:color="auto"/>
            <w:bottom w:val="none" w:sz="0" w:space="0" w:color="auto"/>
            <w:right w:val="none" w:sz="0" w:space="0" w:color="auto"/>
          </w:divBdr>
        </w:div>
        <w:div w:id="1855874824">
          <w:marLeft w:val="480"/>
          <w:marRight w:val="0"/>
          <w:marTop w:val="0"/>
          <w:marBottom w:val="0"/>
          <w:divBdr>
            <w:top w:val="none" w:sz="0" w:space="0" w:color="auto"/>
            <w:left w:val="none" w:sz="0" w:space="0" w:color="auto"/>
            <w:bottom w:val="none" w:sz="0" w:space="0" w:color="auto"/>
            <w:right w:val="none" w:sz="0" w:space="0" w:color="auto"/>
          </w:divBdr>
        </w:div>
        <w:div w:id="1683512984">
          <w:marLeft w:val="480"/>
          <w:marRight w:val="0"/>
          <w:marTop w:val="0"/>
          <w:marBottom w:val="0"/>
          <w:divBdr>
            <w:top w:val="none" w:sz="0" w:space="0" w:color="auto"/>
            <w:left w:val="none" w:sz="0" w:space="0" w:color="auto"/>
            <w:bottom w:val="none" w:sz="0" w:space="0" w:color="auto"/>
            <w:right w:val="none" w:sz="0" w:space="0" w:color="auto"/>
          </w:divBdr>
        </w:div>
        <w:div w:id="791094216">
          <w:marLeft w:val="480"/>
          <w:marRight w:val="0"/>
          <w:marTop w:val="0"/>
          <w:marBottom w:val="0"/>
          <w:divBdr>
            <w:top w:val="none" w:sz="0" w:space="0" w:color="auto"/>
            <w:left w:val="none" w:sz="0" w:space="0" w:color="auto"/>
            <w:bottom w:val="none" w:sz="0" w:space="0" w:color="auto"/>
            <w:right w:val="none" w:sz="0" w:space="0" w:color="auto"/>
          </w:divBdr>
        </w:div>
        <w:div w:id="1725332765">
          <w:marLeft w:val="480"/>
          <w:marRight w:val="0"/>
          <w:marTop w:val="0"/>
          <w:marBottom w:val="0"/>
          <w:divBdr>
            <w:top w:val="none" w:sz="0" w:space="0" w:color="auto"/>
            <w:left w:val="none" w:sz="0" w:space="0" w:color="auto"/>
            <w:bottom w:val="none" w:sz="0" w:space="0" w:color="auto"/>
            <w:right w:val="none" w:sz="0" w:space="0" w:color="auto"/>
          </w:divBdr>
        </w:div>
        <w:div w:id="54402706">
          <w:marLeft w:val="480"/>
          <w:marRight w:val="0"/>
          <w:marTop w:val="0"/>
          <w:marBottom w:val="0"/>
          <w:divBdr>
            <w:top w:val="none" w:sz="0" w:space="0" w:color="auto"/>
            <w:left w:val="none" w:sz="0" w:space="0" w:color="auto"/>
            <w:bottom w:val="none" w:sz="0" w:space="0" w:color="auto"/>
            <w:right w:val="none" w:sz="0" w:space="0" w:color="auto"/>
          </w:divBdr>
        </w:div>
        <w:div w:id="1776049043">
          <w:marLeft w:val="480"/>
          <w:marRight w:val="0"/>
          <w:marTop w:val="0"/>
          <w:marBottom w:val="0"/>
          <w:divBdr>
            <w:top w:val="none" w:sz="0" w:space="0" w:color="auto"/>
            <w:left w:val="none" w:sz="0" w:space="0" w:color="auto"/>
            <w:bottom w:val="none" w:sz="0" w:space="0" w:color="auto"/>
            <w:right w:val="none" w:sz="0" w:space="0" w:color="auto"/>
          </w:divBdr>
        </w:div>
        <w:div w:id="411972064">
          <w:marLeft w:val="480"/>
          <w:marRight w:val="0"/>
          <w:marTop w:val="0"/>
          <w:marBottom w:val="0"/>
          <w:divBdr>
            <w:top w:val="none" w:sz="0" w:space="0" w:color="auto"/>
            <w:left w:val="none" w:sz="0" w:space="0" w:color="auto"/>
            <w:bottom w:val="none" w:sz="0" w:space="0" w:color="auto"/>
            <w:right w:val="none" w:sz="0" w:space="0" w:color="auto"/>
          </w:divBdr>
        </w:div>
        <w:div w:id="630206350">
          <w:marLeft w:val="480"/>
          <w:marRight w:val="0"/>
          <w:marTop w:val="0"/>
          <w:marBottom w:val="0"/>
          <w:divBdr>
            <w:top w:val="none" w:sz="0" w:space="0" w:color="auto"/>
            <w:left w:val="none" w:sz="0" w:space="0" w:color="auto"/>
            <w:bottom w:val="none" w:sz="0" w:space="0" w:color="auto"/>
            <w:right w:val="none" w:sz="0" w:space="0" w:color="auto"/>
          </w:divBdr>
        </w:div>
        <w:div w:id="270626372">
          <w:marLeft w:val="480"/>
          <w:marRight w:val="0"/>
          <w:marTop w:val="0"/>
          <w:marBottom w:val="0"/>
          <w:divBdr>
            <w:top w:val="none" w:sz="0" w:space="0" w:color="auto"/>
            <w:left w:val="none" w:sz="0" w:space="0" w:color="auto"/>
            <w:bottom w:val="none" w:sz="0" w:space="0" w:color="auto"/>
            <w:right w:val="none" w:sz="0" w:space="0" w:color="auto"/>
          </w:divBdr>
        </w:div>
        <w:div w:id="1940141077">
          <w:marLeft w:val="480"/>
          <w:marRight w:val="0"/>
          <w:marTop w:val="0"/>
          <w:marBottom w:val="0"/>
          <w:divBdr>
            <w:top w:val="none" w:sz="0" w:space="0" w:color="auto"/>
            <w:left w:val="none" w:sz="0" w:space="0" w:color="auto"/>
            <w:bottom w:val="none" w:sz="0" w:space="0" w:color="auto"/>
            <w:right w:val="none" w:sz="0" w:space="0" w:color="auto"/>
          </w:divBdr>
        </w:div>
        <w:div w:id="1963270886">
          <w:marLeft w:val="480"/>
          <w:marRight w:val="0"/>
          <w:marTop w:val="0"/>
          <w:marBottom w:val="0"/>
          <w:divBdr>
            <w:top w:val="none" w:sz="0" w:space="0" w:color="auto"/>
            <w:left w:val="none" w:sz="0" w:space="0" w:color="auto"/>
            <w:bottom w:val="none" w:sz="0" w:space="0" w:color="auto"/>
            <w:right w:val="none" w:sz="0" w:space="0" w:color="auto"/>
          </w:divBdr>
        </w:div>
        <w:div w:id="565452871">
          <w:marLeft w:val="480"/>
          <w:marRight w:val="0"/>
          <w:marTop w:val="0"/>
          <w:marBottom w:val="0"/>
          <w:divBdr>
            <w:top w:val="none" w:sz="0" w:space="0" w:color="auto"/>
            <w:left w:val="none" w:sz="0" w:space="0" w:color="auto"/>
            <w:bottom w:val="none" w:sz="0" w:space="0" w:color="auto"/>
            <w:right w:val="none" w:sz="0" w:space="0" w:color="auto"/>
          </w:divBdr>
        </w:div>
        <w:div w:id="843978417">
          <w:marLeft w:val="480"/>
          <w:marRight w:val="0"/>
          <w:marTop w:val="0"/>
          <w:marBottom w:val="0"/>
          <w:divBdr>
            <w:top w:val="none" w:sz="0" w:space="0" w:color="auto"/>
            <w:left w:val="none" w:sz="0" w:space="0" w:color="auto"/>
            <w:bottom w:val="none" w:sz="0" w:space="0" w:color="auto"/>
            <w:right w:val="none" w:sz="0" w:space="0" w:color="auto"/>
          </w:divBdr>
        </w:div>
        <w:div w:id="1283615621">
          <w:marLeft w:val="480"/>
          <w:marRight w:val="0"/>
          <w:marTop w:val="0"/>
          <w:marBottom w:val="0"/>
          <w:divBdr>
            <w:top w:val="none" w:sz="0" w:space="0" w:color="auto"/>
            <w:left w:val="none" w:sz="0" w:space="0" w:color="auto"/>
            <w:bottom w:val="none" w:sz="0" w:space="0" w:color="auto"/>
            <w:right w:val="none" w:sz="0" w:space="0" w:color="auto"/>
          </w:divBdr>
        </w:div>
        <w:div w:id="281153112">
          <w:marLeft w:val="480"/>
          <w:marRight w:val="0"/>
          <w:marTop w:val="0"/>
          <w:marBottom w:val="0"/>
          <w:divBdr>
            <w:top w:val="none" w:sz="0" w:space="0" w:color="auto"/>
            <w:left w:val="none" w:sz="0" w:space="0" w:color="auto"/>
            <w:bottom w:val="none" w:sz="0" w:space="0" w:color="auto"/>
            <w:right w:val="none" w:sz="0" w:space="0" w:color="auto"/>
          </w:divBdr>
        </w:div>
        <w:div w:id="1443838821">
          <w:marLeft w:val="480"/>
          <w:marRight w:val="0"/>
          <w:marTop w:val="0"/>
          <w:marBottom w:val="0"/>
          <w:divBdr>
            <w:top w:val="none" w:sz="0" w:space="0" w:color="auto"/>
            <w:left w:val="none" w:sz="0" w:space="0" w:color="auto"/>
            <w:bottom w:val="none" w:sz="0" w:space="0" w:color="auto"/>
            <w:right w:val="none" w:sz="0" w:space="0" w:color="auto"/>
          </w:divBdr>
        </w:div>
        <w:div w:id="356658964">
          <w:marLeft w:val="480"/>
          <w:marRight w:val="0"/>
          <w:marTop w:val="0"/>
          <w:marBottom w:val="0"/>
          <w:divBdr>
            <w:top w:val="none" w:sz="0" w:space="0" w:color="auto"/>
            <w:left w:val="none" w:sz="0" w:space="0" w:color="auto"/>
            <w:bottom w:val="none" w:sz="0" w:space="0" w:color="auto"/>
            <w:right w:val="none" w:sz="0" w:space="0" w:color="auto"/>
          </w:divBdr>
        </w:div>
        <w:div w:id="1834681637">
          <w:marLeft w:val="480"/>
          <w:marRight w:val="0"/>
          <w:marTop w:val="0"/>
          <w:marBottom w:val="0"/>
          <w:divBdr>
            <w:top w:val="none" w:sz="0" w:space="0" w:color="auto"/>
            <w:left w:val="none" w:sz="0" w:space="0" w:color="auto"/>
            <w:bottom w:val="none" w:sz="0" w:space="0" w:color="auto"/>
            <w:right w:val="none" w:sz="0" w:space="0" w:color="auto"/>
          </w:divBdr>
        </w:div>
        <w:div w:id="115488746">
          <w:marLeft w:val="480"/>
          <w:marRight w:val="0"/>
          <w:marTop w:val="0"/>
          <w:marBottom w:val="0"/>
          <w:divBdr>
            <w:top w:val="none" w:sz="0" w:space="0" w:color="auto"/>
            <w:left w:val="none" w:sz="0" w:space="0" w:color="auto"/>
            <w:bottom w:val="none" w:sz="0" w:space="0" w:color="auto"/>
            <w:right w:val="none" w:sz="0" w:space="0" w:color="auto"/>
          </w:divBdr>
        </w:div>
        <w:div w:id="1452166703">
          <w:marLeft w:val="480"/>
          <w:marRight w:val="0"/>
          <w:marTop w:val="0"/>
          <w:marBottom w:val="0"/>
          <w:divBdr>
            <w:top w:val="none" w:sz="0" w:space="0" w:color="auto"/>
            <w:left w:val="none" w:sz="0" w:space="0" w:color="auto"/>
            <w:bottom w:val="none" w:sz="0" w:space="0" w:color="auto"/>
            <w:right w:val="none" w:sz="0" w:space="0" w:color="auto"/>
          </w:divBdr>
        </w:div>
        <w:div w:id="1421296436">
          <w:marLeft w:val="480"/>
          <w:marRight w:val="0"/>
          <w:marTop w:val="0"/>
          <w:marBottom w:val="0"/>
          <w:divBdr>
            <w:top w:val="none" w:sz="0" w:space="0" w:color="auto"/>
            <w:left w:val="none" w:sz="0" w:space="0" w:color="auto"/>
            <w:bottom w:val="none" w:sz="0" w:space="0" w:color="auto"/>
            <w:right w:val="none" w:sz="0" w:space="0" w:color="auto"/>
          </w:divBdr>
        </w:div>
        <w:div w:id="1447001636">
          <w:marLeft w:val="480"/>
          <w:marRight w:val="0"/>
          <w:marTop w:val="0"/>
          <w:marBottom w:val="0"/>
          <w:divBdr>
            <w:top w:val="none" w:sz="0" w:space="0" w:color="auto"/>
            <w:left w:val="none" w:sz="0" w:space="0" w:color="auto"/>
            <w:bottom w:val="none" w:sz="0" w:space="0" w:color="auto"/>
            <w:right w:val="none" w:sz="0" w:space="0" w:color="auto"/>
          </w:divBdr>
        </w:div>
        <w:div w:id="168563466">
          <w:marLeft w:val="480"/>
          <w:marRight w:val="0"/>
          <w:marTop w:val="0"/>
          <w:marBottom w:val="0"/>
          <w:divBdr>
            <w:top w:val="none" w:sz="0" w:space="0" w:color="auto"/>
            <w:left w:val="none" w:sz="0" w:space="0" w:color="auto"/>
            <w:bottom w:val="none" w:sz="0" w:space="0" w:color="auto"/>
            <w:right w:val="none" w:sz="0" w:space="0" w:color="auto"/>
          </w:divBdr>
        </w:div>
        <w:div w:id="1432123812">
          <w:marLeft w:val="480"/>
          <w:marRight w:val="0"/>
          <w:marTop w:val="0"/>
          <w:marBottom w:val="0"/>
          <w:divBdr>
            <w:top w:val="none" w:sz="0" w:space="0" w:color="auto"/>
            <w:left w:val="none" w:sz="0" w:space="0" w:color="auto"/>
            <w:bottom w:val="none" w:sz="0" w:space="0" w:color="auto"/>
            <w:right w:val="none" w:sz="0" w:space="0" w:color="auto"/>
          </w:divBdr>
        </w:div>
        <w:div w:id="252516411">
          <w:marLeft w:val="480"/>
          <w:marRight w:val="0"/>
          <w:marTop w:val="0"/>
          <w:marBottom w:val="0"/>
          <w:divBdr>
            <w:top w:val="none" w:sz="0" w:space="0" w:color="auto"/>
            <w:left w:val="none" w:sz="0" w:space="0" w:color="auto"/>
            <w:bottom w:val="none" w:sz="0" w:space="0" w:color="auto"/>
            <w:right w:val="none" w:sz="0" w:space="0" w:color="auto"/>
          </w:divBdr>
        </w:div>
        <w:div w:id="32464418">
          <w:marLeft w:val="480"/>
          <w:marRight w:val="0"/>
          <w:marTop w:val="0"/>
          <w:marBottom w:val="0"/>
          <w:divBdr>
            <w:top w:val="none" w:sz="0" w:space="0" w:color="auto"/>
            <w:left w:val="none" w:sz="0" w:space="0" w:color="auto"/>
            <w:bottom w:val="none" w:sz="0" w:space="0" w:color="auto"/>
            <w:right w:val="none" w:sz="0" w:space="0" w:color="auto"/>
          </w:divBdr>
        </w:div>
        <w:div w:id="1193031841">
          <w:marLeft w:val="480"/>
          <w:marRight w:val="0"/>
          <w:marTop w:val="0"/>
          <w:marBottom w:val="0"/>
          <w:divBdr>
            <w:top w:val="none" w:sz="0" w:space="0" w:color="auto"/>
            <w:left w:val="none" w:sz="0" w:space="0" w:color="auto"/>
            <w:bottom w:val="none" w:sz="0" w:space="0" w:color="auto"/>
            <w:right w:val="none" w:sz="0" w:space="0" w:color="auto"/>
          </w:divBdr>
        </w:div>
        <w:div w:id="1252399158">
          <w:marLeft w:val="480"/>
          <w:marRight w:val="0"/>
          <w:marTop w:val="0"/>
          <w:marBottom w:val="0"/>
          <w:divBdr>
            <w:top w:val="none" w:sz="0" w:space="0" w:color="auto"/>
            <w:left w:val="none" w:sz="0" w:space="0" w:color="auto"/>
            <w:bottom w:val="none" w:sz="0" w:space="0" w:color="auto"/>
            <w:right w:val="none" w:sz="0" w:space="0" w:color="auto"/>
          </w:divBdr>
        </w:div>
        <w:div w:id="22562311">
          <w:marLeft w:val="480"/>
          <w:marRight w:val="0"/>
          <w:marTop w:val="0"/>
          <w:marBottom w:val="0"/>
          <w:divBdr>
            <w:top w:val="none" w:sz="0" w:space="0" w:color="auto"/>
            <w:left w:val="none" w:sz="0" w:space="0" w:color="auto"/>
            <w:bottom w:val="none" w:sz="0" w:space="0" w:color="auto"/>
            <w:right w:val="none" w:sz="0" w:space="0" w:color="auto"/>
          </w:divBdr>
        </w:div>
        <w:div w:id="162858686">
          <w:marLeft w:val="480"/>
          <w:marRight w:val="0"/>
          <w:marTop w:val="0"/>
          <w:marBottom w:val="0"/>
          <w:divBdr>
            <w:top w:val="none" w:sz="0" w:space="0" w:color="auto"/>
            <w:left w:val="none" w:sz="0" w:space="0" w:color="auto"/>
            <w:bottom w:val="none" w:sz="0" w:space="0" w:color="auto"/>
            <w:right w:val="none" w:sz="0" w:space="0" w:color="auto"/>
          </w:divBdr>
        </w:div>
        <w:div w:id="855849060">
          <w:marLeft w:val="480"/>
          <w:marRight w:val="0"/>
          <w:marTop w:val="0"/>
          <w:marBottom w:val="0"/>
          <w:divBdr>
            <w:top w:val="none" w:sz="0" w:space="0" w:color="auto"/>
            <w:left w:val="none" w:sz="0" w:space="0" w:color="auto"/>
            <w:bottom w:val="none" w:sz="0" w:space="0" w:color="auto"/>
            <w:right w:val="none" w:sz="0" w:space="0" w:color="auto"/>
          </w:divBdr>
        </w:div>
        <w:div w:id="822628311">
          <w:marLeft w:val="480"/>
          <w:marRight w:val="0"/>
          <w:marTop w:val="0"/>
          <w:marBottom w:val="0"/>
          <w:divBdr>
            <w:top w:val="none" w:sz="0" w:space="0" w:color="auto"/>
            <w:left w:val="none" w:sz="0" w:space="0" w:color="auto"/>
            <w:bottom w:val="none" w:sz="0" w:space="0" w:color="auto"/>
            <w:right w:val="none" w:sz="0" w:space="0" w:color="auto"/>
          </w:divBdr>
        </w:div>
        <w:div w:id="63571758">
          <w:marLeft w:val="480"/>
          <w:marRight w:val="0"/>
          <w:marTop w:val="0"/>
          <w:marBottom w:val="0"/>
          <w:divBdr>
            <w:top w:val="none" w:sz="0" w:space="0" w:color="auto"/>
            <w:left w:val="none" w:sz="0" w:space="0" w:color="auto"/>
            <w:bottom w:val="none" w:sz="0" w:space="0" w:color="auto"/>
            <w:right w:val="none" w:sz="0" w:space="0" w:color="auto"/>
          </w:divBdr>
        </w:div>
        <w:div w:id="1105734445">
          <w:marLeft w:val="480"/>
          <w:marRight w:val="0"/>
          <w:marTop w:val="0"/>
          <w:marBottom w:val="0"/>
          <w:divBdr>
            <w:top w:val="none" w:sz="0" w:space="0" w:color="auto"/>
            <w:left w:val="none" w:sz="0" w:space="0" w:color="auto"/>
            <w:bottom w:val="none" w:sz="0" w:space="0" w:color="auto"/>
            <w:right w:val="none" w:sz="0" w:space="0" w:color="auto"/>
          </w:divBdr>
        </w:div>
        <w:div w:id="47266160">
          <w:marLeft w:val="480"/>
          <w:marRight w:val="0"/>
          <w:marTop w:val="0"/>
          <w:marBottom w:val="0"/>
          <w:divBdr>
            <w:top w:val="none" w:sz="0" w:space="0" w:color="auto"/>
            <w:left w:val="none" w:sz="0" w:space="0" w:color="auto"/>
            <w:bottom w:val="none" w:sz="0" w:space="0" w:color="auto"/>
            <w:right w:val="none" w:sz="0" w:space="0" w:color="auto"/>
          </w:divBdr>
        </w:div>
        <w:div w:id="732586303">
          <w:marLeft w:val="480"/>
          <w:marRight w:val="0"/>
          <w:marTop w:val="0"/>
          <w:marBottom w:val="0"/>
          <w:divBdr>
            <w:top w:val="none" w:sz="0" w:space="0" w:color="auto"/>
            <w:left w:val="none" w:sz="0" w:space="0" w:color="auto"/>
            <w:bottom w:val="none" w:sz="0" w:space="0" w:color="auto"/>
            <w:right w:val="none" w:sz="0" w:space="0" w:color="auto"/>
          </w:divBdr>
        </w:div>
        <w:div w:id="1939175702">
          <w:marLeft w:val="480"/>
          <w:marRight w:val="0"/>
          <w:marTop w:val="0"/>
          <w:marBottom w:val="0"/>
          <w:divBdr>
            <w:top w:val="none" w:sz="0" w:space="0" w:color="auto"/>
            <w:left w:val="none" w:sz="0" w:space="0" w:color="auto"/>
            <w:bottom w:val="none" w:sz="0" w:space="0" w:color="auto"/>
            <w:right w:val="none" w:sz="0" w:space="0" w:color="auto"/>
          </w:divBdr>
        </w:div>
        <w:div w:id="1763724336">
          <w:marLeft w:val="480"/>
          <w:marRight w:val="0"/>
          <w:marTop w:val="0"/>
          <w:marBottom w:val="0"/>
          <w:divBdr>
            <w:top w:val="none" w:sz="0" w:space="0" w:color="auto"/>
            <w:left w:val="none" w:sz="0" w:space="0" w:color="auto"/>
            <w:bottom w:val="none" w:sz="0" w:space="0" w:color="auto"/>
            <w:right w:val="none" w:sz="0" w:space="0" w:color="auto"/>
          </w:divBdr>
        </w:div>
        <w:div w:id="174268311">
          <w:marLeft w:val="480"/>
          <w:marRight w:val="0"/>
          <w:marTop w:val="0"/>
          <w:marBottom w:val="0"/>
          <w:divBdr>
            <w:top w:val="none" w:sz="0" w:space="0" w:color="auto"/>
            <w:left w:val="none" w:sz="0" w:space="0" w:color="auto"/>
            <w:bottom w:val="none" w:sz="0" w:space="0" w:color="auto"/>
            <w:right w:val="none" w:sz="0" w:space="0" w:color="auto"/>
          </w:divBdr>
        </w:div>
        <w:div w:id="820080663">
          <w:marLeft w:val="480"/>
          <w:marRight w:val="0"/>
          <w:marTop w:val="0"/>
          <w:marBottom w:val="0"/>
          <w:divBdr>
            <w:top w:val="none" w:sz="0" w:space="0" w:color="auto"/>
            <w:left w:val="none" w:sz="0" w:space="0" w:color="auto"/>
            <w:bottom w:val="none" w:sz="0" w:space="0" w:color="auto"/>
            <w:right w:val="none" w:sz="0" w:space="0" w:color="auto"/>
          </w:divBdr>
        </w:div>
        <w:div w:id="1894005759">
          <w:marLeft w:val="480"/>
          <w:marRight w:val="0"/>
          <w:marTop w:val="0"/>
          <w:marBottom w:val="0"/>
          <w:divBdr>
            <w:top w:val="none" w:sz="0" w:space="0" w:color="auto"/>
            <w:left w:val="none" w:sz="0" w:space="0" w:color="auto"/>
            <w:bottom w:val="none" w:sz="0" w:space="0" w:color="auto"/>
            <w:right w:val="none" w:sz="0" w:space="0" w:color="auto"/>
          </w:divBdr>
        </w:div>
        <w:div w:id="930891679">
          <w:marLeft w:val="480"/>
          <w:marRight w:val="0"/>
          <w:marTop w:val="0"/>
          <w:marBottom w:val="0"/>
          <w:divBdr>
            <w:top w:val="none" w:sz="0" w:space="0" w:color="auto"/>
            <w:left w:val="none" w:sz="0" w:space="0" w:color="auto"/>
            <w:bottom w:val="none" w:sz="0" w:space="0" w:color="auto"/>
            <w:right w:val="none" w:sz="0" w:space="0" w:color="auto"/>
          </w:divBdr>
        </w:div>
        <w:div w:id="361980169">
          <w:marLeft w:val="480"/>
          <w:marRight w:val="0"/>
          <w:marTop w:val="0"/>
          <w:marBottom w:val="0"/>
          <w:divBdr>
            <w:top w:val="none" w:sz="0" w:space="0" w:color="auto"/>
            <w:left w:val="none" w:sz="0" w:space="0" w:color="auto"/>
            <w:bottom w:val="none" w:sz="0" w:space="0" w:color="auto"/>
            <w:right w:val="none" w:sz="0" w:space="0" w:color="auto"/>
          </w:divBdr>
        </w:div>
        <w:div w:id="108740906">
          <w:marLeft w:val="480"/>
          <w:marRight w:val="0"/>
          <w:marTop w:val="0"/>
          <w:marBottom w:val="0"/>
          <w:divBdr>
            <w:top w:val="none" w:sz="0" w:space="0" w:color="auto"/>
            <w:left w:val="none" w:sz="0" w:space="0" w:color="auto"/>
            <w:bottom w:val="none" w:sz="0" w:space="0" w:color="auto"/>
            <w:right w:val="none" w:sz="0" w:space="0" w:color="auto"/>
          </w:divBdr>
        </w:div>
        <w:div w:id="178856743">
          <w:marLeft w:val="480"/>
          <w:marRight w:val="0"/>
          <w:marTop w:val="0"/>
          <w:marBottom w:val="0"/>
          <w:divBdr>
            <w:top w:val="none" w:sz="0" w:space="0" w:color="auto"/>
            <w:left w:val="none" w:sz="0" w:space="0" w:color="auto"/>
            <w:bottom w:val="none" w:sz="0" w:space="0" w:color="auto"/>
            <w:right w:val="none" w:sz="0" w:space="0" w:color="auto"/>
          </w:divBdr>
        </w:div>
        <w:div w:id="853038089">
          <w:marLeft w:val="480"/>
          <w:marRight w:val="0"/>
          <w:marTop w:val="0"/>
          <w:marBottom w:val="0"/>
          <w:divBdr>
            <w:top w:val="none" w:sz="0" w:space="0" w:color="auto"/>
            <w:left w:val="none" w:sz="0" w:space="0" w:color="auto"/>
            <w:bottom w:val="none" w:sz="0" w:space="0" w:color="auto"/>
            <w:right w:val="none" w:sz="0" w:space="0" w:color="auto"/>
          </w:divBdr>
        </w:div>
        <w:div w:id="1293369374">
          <w:marLeft w:val="480"/>
          <w:marRight w:val="0"/>
          <w:marTop w:val="0"/>
          <w:marBottom w:val="0"/>
          <w:divBdr>
            <w:top w:val="none" w:sz="0" w:space="0" w:color="auto"/>
            <w:left w:val="none" w:sz="0" w:space="0" w:color="auto"/>
            <w:bottom w:val="none" w:sz="0" w:space="0" w:color="auto"/>
            <w:right w:val="none" w:sz="0" w:space="0" w:color="auto"/>
          </w:divBdr>
        </w:div>
        <w:div w:id="1503468080">
          <w:marLeft w:val="480"/>
          <w:marRight w:val="0"/>
          <w:marTop w:val="0"/>
          <w:marBottom w:val="0"/>
          <w:divBdr>
            <w:top w:val="none" w:sz="0" w:space="0" w:color="auto"/>
            <w:left w:val="none" w:sz="0" w:space="0" w:color="auto"/>
            <w:bottom w:val="none" w:sz="0" w:space="0" w:color="auto"/>
            <w:right w:val="none" w:sz="0" w:space="0" w:color="auto"/>
          </w:divBdr>
        </w:div>
        <w:div w:id="753092196">
          <w:marLeft w:val="480"/>
          <w:marRight w:val="0"/>
          <w:marTop w:val="0"/>
          <w:marBottom w:val="0"/>
          <w:divBdr>
            <w:top w:val="none" w:sz="0" w:space="0" w:color="auto"/>
            <w:left w:val="none" w:sz="0" w:space="0" w:color="auto"/>
            <w:bottom w:val="none" w:sz="0" w:space="0" w:color="auto"/>
            <w:right w:val="none" w:sz="0" w:space="0" w:color="auto"/>
          </w:divBdr>
        </w:div>
        <w:div w:id="295376449">
          <w:marLeft w:val="480"/>
          <w:marRight w:val="0"/>
          <w:marTop w:val="0"/>
          <w:marBottom w:val="0"/>
          <w:divBdr>
            <w:top w:val="none" w:sz="0" w:space="0" w:color="auto"/>
            <w:left w:val="none" w:sz="0" w:space="0" w:color="auto"/>
            <w:bottom w:val="none" w:sz="0" w:space="0" w:color="auto"/>
            <w:right w:val="none" w:sz="0" w:space="0" w:color="auto"/>
          </w:divBdr>
        </w:div>
        <w:div w:id="663162948">
          <w:marLeft w:val="480"/>
          <w:marRight w:val="0"/>
          <w:marTop w:val="0"/>
          <w:marBottom w:val="0"/>
          <w:divBdr>
            <w:top w:val="none" w:sz="0" w:space="0" w:color="auto"/>
            <w:left w:val="none" w:sz="0" w:space="0" w:color="auto"/>
            <w:bottom w:val="none" w:sz="0" w:space="0" w:color="auto"/>
            <w:right w:val="none" w:sz="0" w:space="0" w:color="auto"/>
          </w:divBdr>
        </w:div>
        <w:div w:id="338779667">
          <w:marLeft w:val="480"/>
          <w:marRight w:val="0"/>
          <w:marTop w:val="0"/>
          <w:marBottom w:val="0"/>
          <w:divBdr>
            <w:top w:val="none" w:sz="0" w:space="0" w:color="auto"/>
            <w:left w:val="none" w:sz="0" w:space="0" w:color="auto"/>
            <w:bottom w:val="none" w:sz="0" w:space="0" w:color="auto"/>
            <w:right w:val="none" w:sz="0" w:space="0" w:color="auto"/>
          </w:divBdr>
        </w:div>
        <w:div w:id="167715656">
          <w:marLeft w:val="480"/>
          <w:marRight w:val="0"/>
          <w:marTop w:val="0"/>
          <w:marBottom w:val="0"/>
          <w:divBdr>
            <w:top w:val="none" w:sz="0" w:space="0" w:color="auto"/>
            <w:left w:val="none" w:sz="0" w:space="0" w:color="auto"/>
            <w:bottom w:val="none" w:sz="0" w:space="0" w:color="auto"/>
            <w:right w:val="none" w:sz="0" w:space="0" w:color="auto"/>
          </w:divBdr>
        </w:div>
        <w:div w:id="966426076">
          <w:marLeft w:val="480"/>
          <w:marRight w:val="0"/>
          <w:marTop w:val="0"/>
          <w:marBottom w:val="0"/>
          <w:divBdr>
            <w:top w:val="none" w:sz="0" w:space="0" w:color="auto"/>
            <w:left w:val="none" w:sz="0" w:space="0" w:color="auto"/>
            <w:bottom w:val="none" w:sz="0" w:space="0" w:color="auto"/>
            <w:right w:val="none" w:sz="0" w:space="0" w:color="auto"/>
          </w:divBdr>
        </w:div>
        <w:div w:id="1505781273">
          <w:marLeft w:val="480"/>
          <w:marRight w:val="0"/>
          <w:marTop w:val="0"/>
          <w:marBottom w:val="0"/>
          <w:divBdr>
            <w:top w:val="none" w:sz="0" w:space="0" w:color="auto"/>
            <w:left w:val="none" w:sz="0" w:space="0" w:color="auto"/>
            <w:bottom w:val="none" w:sz="0" w:space="0" w:color="auto"/>
            <w:right w:val="none" w:sz="0" w:space="0" w:color="auto"/>
          </w:divBdr>
        </w:div>
        <w:div w:id="1089619544">
          <w:marLeft w:val="480"/>
          <w:marRight w:val="0"/>
          <w:marTop w:val="0"/>
          <w:marBottom w:val="0"/>
          <w:divBdr>
            <w:top w:val="none" w:sz="0" w:space="0" w:color="auto"/>
            <w:left w:val="none" w:sz="0" w:space="0" w:color="auto"/>
            <w:bottom w:val="none" w:sz="0" w:space="0" w:color="auto"/>
            <w:right w:val="none" w:sz="0" w:space="0" w:color="auto"/>
          </w:divBdr>
        </w:div>
        <w:div w:id="1402604698">
          <w:marLeft w:val="480"/>
          <w:marRight w:val="0"/>
          <w:marTop w:val="0"/>
          <w:marBottom w:val="0"/>
          <w:divBdr>
            <w:top w:val="none" w:sz="0" w:space="0" w:color="auto"/>
            <w:left w:val="none" w:sz="0" w:space="0" w:color="auto"/>
            <w:bottom w:val="none" w:sz="0" w:space="0" w:color="auto"/>
            <w:right w:val="none" w:sz="0" w:space="0" w:color="auto"/>
          </w:divBdr>
        </w:div>
        <w:div w:id="1539968742">
          <w:marLeft w:val="480"/>
          <w:marRight w:val="0"/>
          <w:marTop w:val="0"/>
          <w:marBottom w:val="0"/>
          <w:divBdr>
            <w:top w:val="none" w:sz="0" w:space="0" w:color="auto"/>
            <w:left w:val="none" w:sz="0" w:space="0" w:color="auto"/>
            <w:bottom w:val="none" w:sz="0" w:space="0" w:color="auto"/>
            <w:right w:val="none" w:sz="0" w:space="0" w:color="auto"/>
          </w:divBdr>
        </w:div>
        <w:div w:id="1247150694">
          <w:marLeft w:val="480"/>
          <w:marRight w:val="0"/>
          <w:marTop w:val="0"/>
          <w:marBottom w:val="0"/>
          <w:divBdr>
            <w:top w:val="none" w:sz="0" w:space="0" w:color="auto"/>
            <w:left w:val="none" w:sz="0" w:space="0" w:color="auto"/>
            <w:bottom w:val="none" w:sz="0" w:space="0" w:color="auto"/>
            <w:right w:val="none" w:sz="0" w:space="0" w:color="auto"/>
          </w:divBdr>
        </w:div>
        <w:div w:id="242186749">
          <w:marLeft w:val="480"/>
          <w:marRight w:val="0"/>
          <w:marTop w:val="0"/>
          <w:marBottom w:val="0"/>
          <w:divBdr>
            <w:top w:val="none" w:sz="0" w:space="0" w:color="auto"/>
            <w:left w:val="none" w:sz="0" w:space="0" w:color="auto"/>
            <w:bottom w:val="none" w:sz="0" w:space="0" w:color="auto"/>
            <w:right w:val="none" w:sz="0" w:space="0" w:color="auto"/>
          </w:divBdr>
        </w:div>
        <w:div w:id="363556326">
          <w:marLeft w:val="480"/>
          <w:marRight w:val="0"/>
          <w:marTop w:val="0"/>
          <w:marBottom w:val="0"/>
          <w:divBdr>
            <w:top w:val="none" w:sz="0" w:space="0" w:color="auto"/>
            <w:left w:val="none" w:sz="0" w:space="0" w:color="auto"/>
            <w:bottom w:val="none" w:sz="0" w:space="0" w:color="auto"/>
            <w:right w:val="none" w:sz="0" w:space="0" w:color="auto"/>
          </w:divBdr>
        </w:div>
        <w:div w:id="1159930396">
          <w:marLeft w:val="480"/>
          <w:marRight w:val="0"/>
          <w:marTop w:val="0"/>
          <w:marBottom w:val="0"/>
          <w:divBdr>
            <w:top w:val="none" w:sz="0" w:space="0" w:color="auto"/>
            <w:left w:val="none" w:sz="0" w:space="0" w:color="auto"/>
            <w:bottom w:val="none" w:sz="0" w:space="0" w:color="auto"/>
            <w:right w:val="none" w:sz="0" w:space="0" w:color="auto"/>
          </w:divBdr>
        </w:div>
        <w:div w:id="1698506009">
          <w:marLeft w:val="480"/>
          <w:marRight w:val="0"/>
          <w:marTop w:val="0"/>
          <w:marBottom w:val="0"/>
          <w:divBdr>
            <w:top w:val="none" w:sz="0" w:space="0" w:color="auto"/>
            <w:left w:val="none" w:sz="0" w:space="0" w:color="auto"/>
            <w:bottom w:val="none" w:sz="0" w:space="0" w:color="auto"/>
            <w:right w:val="none" w:sz="0" w:space="0" w:color="auto"/>
          </w:divBdr>
        </w:div>
        <w:div w:id="824247602">
          <w:marLeft w:val="480"/>
          <w:marRight w:val="0"/>
          <w:marTop w:val="0"/>
          <w:marBottom w:val="0"/>
          <w:divBdr>
            <w:top w:val="none" w:sz="0" w:space="0" w:color="auto"/>
            <w:left w:val="none" w:sz="0" w:space="0" w:color="auto"/>
            <w:bottom w:val="none" w:sz="0" w:space="0" w:color="auto"/>
            <w:right w:val="none" w:sz="0" w:space="0" w:color="auto"/>
          </w:divBdr>
        </w:div>
        <w:div w:id="43987155">
          <w:marLeft w:val="480"/>
          <w:marRight w:val="0"/>
          <w:marTop w:val="0"/>
          <w:marBottom w:val="0"/>
          <w:divBdr>
            <w:top w:val="none" w:sz="0" w:space="0" w:color="auto"/>
            <w:left w:val="none" w:sz="0" w:space="0" w:color="auto"/>
            <w:bottom w:val="none" w:sz="0" w:space="0" w:color="auto"/>
            <w:right w:val="none" w:sz="0" w:space="0" w:color="auto"/>
          </w:divBdr>
        </w:div>
        <w:div w:id="81725588">
          <w:marLeft w:val="480"/>
          <w:marRight w:val="0"/>
          <w:marTop w:val="0"/>
          <w:marBottom w:val="0"/>
          <w:divBdr>
            <w:top w:val="none" w:sz="0" w:space="0" w:color="auto"/>
            <w:left w:val="none" w:sz="0" w:space="0" w:color="auto"/>
            <w:bottom w:val="none" w:sz="0" w:space="0" w:color="auto"/>
            <w:right w:val="none" w:sz="0" w:space="0" w:color="auto"/>
          </w:divBdr>
        </w:div>
        <w:div w:id="1222062252">
          <w:marLeft w:val="480"/>
          <w:marRight w:val="0"/>
          <w:marTop w:val="0"/>
          <w:marBottom w:val="0"/>
          <w:divBdr>
            <w:top w:val="none" w:sz="0" w:space="0" w:color="auto"/>
            <w:left w:val="none" w:sz="0" w:space="0" w:color="auto"/>
            <w:bottom w:val="none" w:sz="0" w:space="0" w:color="auto"/>
            <w:right w:val="none" w:sz="0" w:space="0" w:color="auto"/>
          </w:divBdr>
        </w:div>
        <w:div w:id="286938513">
          <w:marLeft w:val="480"/>
          <w:marRight w:val="0"/>
          <w:marTop w:val="0"/>
          <w:marBottom w:val="0"/>
          <w:divBdr>
            <w:top w:val="none" w:sz="0" w:space="0" w:color="auto"/>
            <w:left w:val="none" w:sz="0" w:space="0" w:color="auto"/>
            <w:bottom w:val="none" w:sz="0" w:space="0" w:color="auto"/>
            <w:right w:val="none" w:sz="0" w:space="0" w:color="auto"/>
          </w:divBdr>
        </w:div>
        <w:div w:id="828792348">
          <w:marLeft w:val="480"/>
          <w:marRight w:val="0"/>
          <w:marTop w:val="0"/>
          <w:marBottom w:val="0"/>
          <w:divBdr>
            <w:top w:val="none" w:sz="0" w:space="0" w:color="auto"/>
            <w:left w:val="none" w:sz="0" w:space="0" w:color="auto"/>
            <w:bottom w:val="none" w:sz="0" w:space="0" w:color="auto"/>
            <w:right w:val="none" w:sz="0" w:space="0" w:color="auto"/>
          </w:divBdr>
        </w:div>
        <w:div w:id="2019309477">
          <w:marLeft w:val="480"/>
          <w:marRight w:val="0"/>
          <w:marTop w:val="0"/>
          <w:marBottom w:val="0"/>
          <w:divBdr>
            <w:top w:val="none" w:sz="0" w:space="0" w:color="auto"/>
            <w:left w:val="none" w:sz="0" w:space="0" w:color="auto"/>
            <w:bottom w:val="none" w:sz="0" w:space="0" w:color="auto"/>
            <w:right w:val="none" w:sz="0" w:space="0" w:color="auto"/>
          </w:divBdr>
        </w:div>
        <w:div w:id="2063870298">
          <w:marLeft w:val="480"/>
          <w:marRight w:val="0"/>
          <w:marTop w:val="0"/>
          <w:marBottom w:val="0"/>
          <w:divBdr>
            <w:top w:val="none" w:sz="0" w:space="0" w:color="auto"/>
            <w:left w:val="none" w:sz="0" w:space="0" w:color="auto"/>
            <w:bottom w:val="none" w:sz="0" w:space="0" w:color="auto"/>
            <w:right w:val="none" w:sz="0" w:space="0" w:color="auto"/>
          </w:divBdr>
        </w:div>
        <w:div w:id="1785925814">
          <w:marLeft w:val="480"/>
          <w:marRight w:val="0"/>
          <w:marTop w:val="0"/>
          <w:marBottom w:val="0"/>
          <w:divBdr>
            <w:top w:val="none" w:sz="0" w:space="0" w:color="auto"/>
            <w:left w:val="none" w:sz="0" w:space="0" w:color="auto"/>
            <w:bottom w:val="none" w:sz="0" w:space="0" w:color="auto"/>
            <w:right w:val="none" w:sz="0" w:space="0" w:color="auto"/>
          </w:divBdr>
        </w:div>
        <w:div w:id="198709342">
          <w:marLeft w:val="480"/>
          <w:marRight w:val="0"/>
          <w:marTop w:val="0"/>
          <w:marBottom w:val="0"/>
          <w:divBdr>
            <w:top w:val="none" w:sz="0" w:space="0" w:color="auto"/>
            <w:left w:val="none" w:sz="0" w:space="0" w:color="auto"/>
            <w:bottom w:val="none" w:sz="0" w:space="0" w:color="auto"/>
            <w:right w:val="none" w:sz="0" w:space="0" w:color="auto"/>
          </w:divBdr>
        </w:div>
        <w:div w:id="1780951300">
          <w:marLeft w:val="480"/>
          <w:marRight w:val="0"/>
          <w:marTop w:val="0"/>
          <w:marBottom w:val="0"/>
          <w:divBdr>
            <w:top w:val="none" w:sz="0" w:space="0" w:color="auto"/>
            <w:left w:val="none" w:sz="0" w:space="0" w:color="auto"/>
            <w:bottom w:val="none" w:sz="0" w:space="0" w:color="auto"/>
            <w:right w:val="none" w:sz="0" w:space="0" w:color="auto"/>
          </w:divBdr>
        </w:div>
        <w:div w:id="1359621185">
          <w:marLeft w:val="480"/>
          <w:marRight w:val="0"/>
          <w:marTop w:val="0"/>
          <w:marBottom w:val="0"/>
          <w:divBdr>
            <w:top w:val="none" w:sz="0" w:space="0" w:color="auto"/>
            <w:left w:val="none" w:sz="0" w:space="0" w:color="auto"/>
            <w:bottom w:val="none" w:sz="0" w:space="0" w:color="auto"/>
            <w:right w:val="none" w:sz="0" w:space="0" w:color="auto"/>
          </w:divBdr>
        </w:div>
        <w:div w:id="467868698">
          <w:marLeft w:val="480"/>
          <w:marRight w:val="0"/>
          <w:marTop w:val="0"/>
          <w:marBottom w:val="0"/>
          <w:divBdr>
            <w:top w:val="none" w:sz="0" w:space="0" w:color="auto"/>
            <w:left w:val="none" w:sz="0" w:space="0" w:color="auto"/>
            <w:bottom w:val="none" w:sz="0" w:space="0" w:color="auto"/>
            <w:right w:val="none" w:sz="0" w:space="0" w:color="auto"/>
          </w:divBdr>
        </w:div>
        <w:div w:id="1950429378">
          <w:marLeft w:val="480"/>
          <w:marRight w:val="0"/>
          <w:marTop w:val="0"/>
          <w:marBottom w:val="0"/>
          <w:divBdr>
            <w:top w:val="none" w:sz="0" w:space="0" w:color="auto"/>
            <w:left w:val="none" w:sz="0" w:space="0" w:color="auto"/>
            <w:bottom w:val="none" w:sz="0" w:space="0" w:color="auto"/>
            <w:right w:val="none" w:sz="0" w:space="0" w:color="auto"/>
          </w:divBdr>
        </w:div>
        <w:div w:id="151994706">
          <w:marLeft w:val="480"/>
          <w:marRight w:val="0"/>
          <w:marTop w:val="0"/>
          <w:marBottom w:val="0"/>
          <w:divBdr>
            <w:top w:val="none" w:sz="0" w:space="0" w:color="auto"/>
            <w:left w:val="none" w:sz="0" w:space="0" w:color="auto"/>
            <w:bottom w:val="none" w:sz="0" w:space="0" w:color="auto"/>
            <w:right w:val="none" w:sz="0" w:space="0" w:color="auto"/>
          </w:divBdr>
        </w:div>
        <w:div w:id="730537419">
          <w:marLeft w:val="480"/>
          <w:marRight w:val="0"/>
          <w:marTop w:val="0"/>
          <w:marBottom w:val="0"/>
          <w:divBdr>
            <w:top w:val="none" w:sz="0" w:space="0" w:color="auto"/>
            <w:left w:val="none" w:sz="0" w:space="0" w:color="auto"/>
            <w:bottom w:val="none" w:sz="0" w:space="0" w:color="auto"/>
            <w:right w:val="none" w:sz="0" w:space="0" w:color="auto"/>
          </w:divBdr>
        </w:div>
        <w:div w:id="1159882333">
          <w:marLeft w:val="480"/>
          <w:marRight w:val="0"/>
          <w:marTop w:val="0"/>
          <w:marBottom w:val="0"/>
          <w:divBdr>
            <w:top w:val="none" w:sz="0" w:space="0" w:color="auto"/>
            <w:left w:val="none" w:sz="0" w:space="0" w:color="auto"/>
            <w:bottom w:val="none" w:sz="0" w:space="0" w:color="auto"/>
            <w:right w:val="none" w:sz="0" w:space="0" w:color="auto"/>
          </w:divBdr>
        </w:div>
        <w:div w:id="1573353028">
          <w:marLeft w:val="480"/>
          <w:marRight w:val="0"/>
          <w:marTop w:val="0"/>
          <w:marBottom w:val="0"/>
          <w:divBdr>
            <w:top w:val="none" w:sz="0" w:space="0" w:color="auto"/>
            <w:left w:val="none" w:sz="0" w:space="0" w:color="auto"/>
            <w:bottom w:val="none" w:sz="0" w:space="0" w:color="auto"/>
            <w:right w:val="none" w:sz="0" w:space="0" w:color="auto"/>
          </w:divBdr>
        </w:div>
        <w:div w:id="892615754">
          <w:marLeft w:val="480"/>
          <w:marRight w:val="0"/>
          <w:marTop w:val="0"/>
          <w:marBottom w:val="0"/>
          <w:divBdr>
            <w:top w:val="none" w:sz="0" w:space="0" w:color="auto"/>
            <w:left w:val="none" w:sz="0" w:space="0" w:color="auto"/>
            <w:bottom w:val="none" w:sz="0" w:space="0" w:color="auto"/>
            <w:right w:val="none" w:sz="0" w:space="0" w:color="auto"/>
          </w:divBdr>
        </w:div>
        <w:div w:id="378868639">
          <w:marLeft w:val="480"/>
          <w:marRight w:val="0"/>
          <w:marTop w:val="0"/>
          <w:marBottom w:val="0"/>
          <w:divBdr>
            <w:top w:val="none" w:sz="0" w:space="0" w:color="auto"/>
            <w:left w:val="none" w:sz="0" w:space="0" w:color="auto"/>
            <w:bottom w:val="none" w:sz="0" w:space="0" w:color="auto"/>
            <w:right w:val="none" w:sz="0" w:space="0" w:color="auto"/>
          </w:divBdr>
        </w:div>
        <w:div w:id="466553962">
          <w:marLeft w:val="480"/>
          <w:marRight w:val="0"/>
          <w:marTop w:val="0"/>
          <w:marBottom w:val="0"/>
          <w:divBdr>
            <w:top w:val="none" w:sz="0" w:space="0" w:color="auto"/>
            <w:left w:val="none" w:sz="0" w:space="0" w:color="auto"/>
            <w:bottom w:val="none" w:sz="0" w:space="0" w:color="auto"/>
            <w:right w:val="none" w:sz="0" w:space="0" w:color="auto"/>
          </w:divBdr>
        </w:div>
        <w:div w:id="736055391">
          <w:marLeft w:val="480"/>
          <w:marRight w:val="0"/>
          <w:marTop w:val="0"/>
          <w:marBottom w:val="0"/>
          <w:divBdr>
            <w:top w:val="none" w:sz="0" w:space="0" w:color="auto"/>
            <w:left w:val="none" w:sz="0" w:space="0" w:color="auto"/>
            <w:bottom w:val="none" w:sz="0" w:space="0" w:color="auto"/>
            <w:right w:val="none" w:sz="0" w:space="0" w:color="auto"/>
          </w:divBdr>
        </w:div>
        <w:div w:id="759302960">
          <w:marLeft w:val="480"/>
          <w:marRight w:val="0"/>
          <w:marTop w:val="0"/>
          <w:marBottom w:val="0"/>
          <w:divBdr>
            <w:top w:val="none" w:sz="0" w:space="0" w:color="auto"/>
            <w:left w:val="none" w:sz="0" w:space="0" w:color="auto"/>
            <w:bottom w:val="none" w:sz="0" w:space="0" w:color="auto"/>
            <w:right w:val="none" w:sz="0" w:space="0" w:color="auto"/>
          </w:divBdr>
        </w:div>
        <w:div w:id="695472992">
          <w:marLeft w:val="480"/>
          <w:marRight w:val="0"/>
          <w:marTop w:val="0"/>
          <w:marBottom w:val="0"/>
          <w:divBdr>
            <w:top w:val="none" w:sz="0" w:space="0" w:color="auto"/>
            <w:left w:val="none" w:sz="0" w:space="0" w:color="auto"/>
            <w:bottom w:val="none" w:sz="0" w:space="0" w:color="auto"/>
            <w:right w:val="none" w:sz="0" w:space="0" w:color="auto"/>
          </w:divBdr>
        </w:div>
        <w:div w:id="1999378528">
          <w:marLeft w:val="480"/>
          <w:marRight w:val="0"/>
          <w:marTop w:val="0"/>
          <w:marBottom w:val="0"/>
          <w:divBdr>
            <w:top w:val="none" w:sz="0" w:space="0" w:color="auto"/>
            <w:left w:val="none" w:sz="0" w:space="0" w:color="auto"/>
            <w:bottom w:val="none" w:sz="0" w:space="0" w:color="auto"/>
            <w:right w:val="none" w:sz="0" w:space="0" w:color="auto"/>
          </w:divBdr>
        </w:div>
        <w:div w:id="211812533">
          <w:marLeft w:val="480"/>
          <w:marRight w:val="0"/>
          <w:marTop w:val="0"/>
          <w:marBottom w:val="0"/>
          <w:divBdr>
            <w:top w:val="none" w:sz="0" w:space="0" w:color="auto"/>
            <w:left w:val="none" w:sz="0" w:space="0" w:color="auto"/>
            <w:bottom w:val="none" w:sz="0" w:space="0" w:color="auto"/>
            <w:right w:val="none" w:sz="0" w:space="0" w:color="auto"/>
          </w:divBdr>
        </w:div>
        <w:div w:id="435488085">
          <w:marLeft w:val="480"/>
          <w:marRight w:val="0"/>
          <w:marTop w:val="0"/>
          <w:marBottom w:val="0"/>
          <w:divBdr>
            <w:top w:val="none" w:sz="0" w:space="0" w:color="auto"/>
            <w:left w:val="none" w:sz="0" w:space="0" w:color="auto"/>
            <w:bottom w:val="none" w:sz="0" w:space="0" w:color="auto"/>
            <w:right w:val="none" w:sz="0" w:space="0" w:color="auto"/>
          </w:divBdr>
        </w:div>
        <w:div w:id="1295137257">
          <w:marLeft w:val="480"/>
          <w:marRight w:val="0"/>
          <w:marTop w:val="0"/>
          <w:marBottom w:val="0"/>
          <w:divBdr>
            <w:top w:val="none" w:sz="0" w:space="0" w:color="auto"/>
            <w:left w:val="none" w:sz="0" w:space="0" w:color="auto"/>
            <w:bottom w:val="none" w:sz="0" w:space="0" w:color="auto"/>
            <w:right w:val="none" w:sz="0" w:space="0" w:color="auto"/>
          </w:divBdr>
        </w:div>
        <w:div w:id="1345550689">
          <w:marLeft w:val="480"/>
          <w:marRight w:val="0"/>
          <w:marTop w:val="0"/>
          <w:marBottom w:val="0"/>
          <w:divBdr>
            <w:top w:val="none" w:sz="0" w:space="0" w:color="auto"/>
            <w:left w:val="none" w:sz="0" w:space="0" w:color="auto"/>
            <w:bottom w:val="none" w:sz="0" w:space="0" w:color="auto"/>
            <w:right w:val="none" w:sz="0" w:space="0" w:color="auto"/>
          </w:divBdr>
        </w:div>
        <w:div w:id="1724670209">
          <w:marLeft w:val="480"/>
          <w:marRight w:val="0"/>
          <w:marTop w:val="0"/>
          <w:marBottom w:val="0"/>
          <w:divBdr>
            <w:top w:val="none" w:sz="0" w:space="0" w:color="auto"/>
            <w:left w:val="none" w:sz="0" w:space="0" w:color="auto"/>
            <w:bottom w:val="none" w:sz="0" w:space="0" w:color="auto"/>
            <w:right w:val="none" w:sz="0" w:space="0" w:color="auto"/>
          </w:divBdr>
        </w:div>
        <w:div w:id="1017731594">
          <w:marLeft w:val="480"/>
          <w:marRight w:val="0"/>
          <w:marTop w:val="0"/>
          <w:marBottom w:val="0"/>
          <w:divBdr>
            <w:top w:val="none" w:sz="0" w:space="0" w:color="auto"/>
            <w:left w:val="none" w:sz="0" w:space="0" w:color="auto"/>
            <w:bottom w:val="none" w:sz="0" w:space="0" w:color="auto"/>
            <w:right w:val="none" w:sz="0" w:space="0" w:color="auto"/>
          </w:divBdr>
        </w:div>
        <w:div w:id="1674725922">
          <w:marLeft w:val="480"/>
          <w:marRight w:val="0"/>
          <w:marTop w:val="0"/>
          <w:marBottom w:val="0"/>
          <w:divBdr>
            <w:top w:val="none" w:sz="0" w:space="0" w:color="auto"/>
            <w:left w:val="none" w:sz="0" w:space="0" w:color="auto"/>
            <w:bottom w:val="none" w:sz="0" w:space="0" w:color="auto"/>
            <w:right w:val="none" w:sz="0" w:space="0" w:color="auto"/>
          </w:divBdr>
        </w:div>
        <w:div w:id="138884793">
          <w:marLeft w:val="480"/>
          <w:marRight w:val="0"/>
          <w:marTop w:val="0"/>
          <w:marBottom w:val="0"/>
          <w:divBdr>
            <w:top w:val="none" w:sz="0" w:space="0" w:color="auto"/>
            <w:left w:val="none" w:sz="0" w:space="0" w:color="auto"/>
            <w:bottom w:val="none" w:sz="0" w:space="0" w:color="auto"/>
            <w:right w:val="none" w:sz="0" w:space="0" w:color="auto"/>
          </w:divBdr>
        </w:div>
        <w:div w:id="331371690">
          <w:marLeft w:val="480"/>
          <w:marRight w:val="0"/>
          <w:marTop w:val="0"/>
          <w:marBottom w:val="0"/>
          <w:divBdr>
            <w:top w:val="none" w:sz="0" w:space="0" w:color="auto"/>
            <w:left w:val="none" w:sz="0" w:space="0" w:color="auto"/>
            <w:bottom w:val="none" w:sz="0" w:space="0" w:color="auto"/>
            <w:right w:val="none" w:sz="0" w:space="0" w:color="auto"/>
          </w:divBdr>
        </w:div>
        <w:div w:id="1188370446">
          <w:marLeft w:val="480"/>
          <w:marRight w:val="0"/>
          <w:marTop w:val="0"/>
          <w:marBottom w:val="0"/>
          <w:divBdr>
            <w:top w:val="none" w:sz="0" w:space="0" w:color="auto"/>
            <w:left w:val="none" w:sz="0" w:space="0" w:color="auto"/>
            <w:bottom w:val="none" w:sz="0" w:space="0" w:color="auto"/>
            <w:right w:val="none" w:sz="0" w:space="0" w:color="auto"/>
          </w:divBdr>
        </w:div>
        <w:div w:id="1817449207">
          <w:marLeft w:val="480"/>
          <w:marRight w:val="0"/>
          <w:marTop w:val="0"/>
          <w:marBottom w:val="0"/>
          <w:divBdr>
            <w:top w:val="none" w:sz="0" w:space="0" w:color="auto"/>
            <w:left w:val="none" w:sz="0" w:space="0" w:color="auto"/>
            <w:bottom w:val="none" w:sz="0" w:space="0" w:color="auto"/>
            <w:right w:val="none" w:sz="0" w:space="0" w:color="auto"/>
          </w:divBdr>
        </w:div>
        <w:div w:id="510877943">
          <w:marLeft w:val="480"/>
          <w:marRight w:val="0"/>
          <w:marTop w:val="0"/>
          <w:marBottom w:val="0"/>
          <w:divBdr>
            <w:top w:val="none" w:sz="0" w:space="0" w:color="auto"/>
            <w:left w:val="none" w:sz="0" w:space="0" w:color="auto"/>
            <w:bottom w:val="none" w:sz="0" w:space="0" w:color="auto"/>
            <w:right w:val="none" w:sz="0" w:space="0" w:color="auto"/>
          </w:divBdr>
        </w:div>
        <w:div w:id="1898392199">
          <w:marLeft w:val="480"/>
          <w:marRight w:val="0"/>
          <w:marTop w:val="0"/>
          <w:marBottom w:val="0"/>
          <w:divBdr>
            <w:top w:val="none" w:sz="0" w:space="0" w:color="auto"/>
            <w:left w:val="none" w:sz="0" w:space="0" w:color="auto"/>
            <w:bottom w:val="none" w:sz="0" w:space="0" w:color="auto"/>
            <w:right w:val="none" w:sz="0" w:space="0" w:color="auto"/>
          </w:divBdr>
        </w:div>
        <w:div w:id="1664043160">
          <w:marLeft w:val="480"/>
          <w:marRight w:val="0"/>
          <w:marTop w:val="0"/>
          <w:marBottom w:val="0"/>
          <w:divBdr>
            <w:top w:val="none" w:sz="0" w:space="0" w:color="auto"/>
            <w:left w:val="none" w:sz="0" w:space="0" w:color="auto"/>
            <w:bottom w:val="none" w:sz="0" w:space="0" w:color="auto"/>
            <w:right w:val="none" w:sz="0" w:space="0" w:color="auto"/>
          </w:divBdr>
        </w:div>
        <w:div w:id="1777358858">
          <w:marLeft w:val="480"/>
          <w:marRight w:val="0"/>
          <w:marTop w:val="0"/>
          <w:marBottom w:val="0"/>
          <w:divBdr>
            <w:top w:val="none" w:sz="0" w:space="0" w:color="auto"/>
            <w:left w:val="none" w:sz="0" w:space="0" w:color="auto"/>
            <w:bottom w:val="none" w:sz="0" w:space="0" w:color="auto"/>
            <w:right w:val="none" w:sz="0" w:space="0" w:color="auto"/>
          </w:divBdr>
        </w:div>
        <w:div w:id="728919430">
          <w:marLeft w:val="480"/>
          <w:marRight w:val="0"/>
          <w:marTop w:val="0"/>
          <w:marBottom w:val="0"/>
          <w:divBdr>
            <w:top w:val="none" w:sz="0" w:space="0" w:color="auto"/>
            <w:left w:val="none" w:sz="0" w:space="0" w:color="auto"/>
            <w:bottom w:val="none" w:sz="0" w:space="0" w:color="auto"/>
            <w:right w:val="none" w:sz="0" w:space="0" w:color="auto"/>
          </w:divBdr>
        </w:div>
        <w:div w:id="1751001649">
          <w:marLeft w:val="480"/>
          <w:marRight w:val="0"/>
          <w:marTop w:val="0"/>
          <w:marBottom w:val="0"/>
          <w:divBdr>
            <w:top w:val="none" w:sz="0" w:space="0" w:color="auto"/>
            <w:left w:val="none" w:sz="0" w:space="0" w:color="auto"/>
            <w:bottom w:val="none" w:sz="0" w:space="0" w:color="auto"/>
            <w:right w:val="none" w:sz="0" w:space="0" w:color="auto"/>
          </w:divBdr>
        </w:div>
        <w:div w:id="218904495">
          <w:marLeft w:val="480"/>
          <w:marRight w:val="0"/>
          <w:marTop w:val="0"/>
          <w:marBottom w:val="0"/>
          <w:divBdr>
            <w:top w:val="none" w:sz="0" w:space="0" w:color="auto"/>
            <w:left w:val="none" w:sz="0" w:space="0" w:color="auto"/>
            <w:bottom w:val="none" w:sz="0" w:space="0" w:color="auto"/>
            <w:right w:val="none" w:sz="0" w:space="0" w:color="auto"/>
          </w:divBdr>
        </w:div>
        <w:div w:id="1684546564">
          <w:marLeft w:val="480"/>
          <w:marRight w:val="0"/>
          <w:marTop w:val="0"/>
          <w:marBottom w:val="0"/>
          <w:divBdr>
            <w:top w:val="none" w:sz="0" w:space="0" w:color="auto"/>
            <w:left w:val="none" w:sz="0" w:space="0" w:color="auto"/>
            <w:bottom w:val="none" w:sz="0" w:space="0" w:color="auto"/>
            <w:right w:val="none" w:sz="0" w:space="0" w:color="auto"/>
          </w:divBdr>
        </w:div>
        <w:div w:id="1918400831">
          <w:marLeft w:val="480"/>
          <w:marRight w:val="0"/>
          <w:marTop w:val="0"/>
          <w:marBottom w:val="0"/>
          <w:divBdr>
            <w:top w:val="none" w:sz="0" w:space="0" w:color="auto"/>
            <w:left w:val="none" w:sz="0" w:space="0" w:color="auto"/>
            <w:bottom w:val="none" w:sz="0" w:space="0" w:color="auto"/>
            <w:right w:val="none" w:sz="0" w:space="0" w:color="auto"/>
          </w:divBdr>
        </w:div>
        <w:div w:id="40061421">
          <w:marLeft w:val="480"/>
          <w:marRight w:val="0"/>
          <w:marTop w:val="0"/>
          <w:marBottom w:val="0"/>
          <w:divBdr>
            <w:top w:val="none" w:sz="0" w:space="0" w:color="auto"/>
            <w:left w:val="none" w:sz="0" w:space="0" w:color="auto"/>
            <w:bottom w:val="none" w:sz="0" w:space="0" w:color="auto"/>
            <w:right w:val="none" w:sz="0" w:space="0" w:color="auto"/>
          </w:divBdr>
        </w:div>
        <w:div w:id="1494682694">
          <w:marLeft w:val="480"/>
          <w:marRight w:val="0"/>
          <w:marTop w:val="0"/>
          <w:marBottom w:val="0"/>
          <w:divBdr>
            <w:top w:val="none" w:sz="0" w:space="0" w:color="auto"/>
            <w:left w:val="none" w:sz="0" w:space="0" w:color="auto"/>
            <w:bottom w:val="none" w:sz="0" w:space="0" w:color="auto"/>
            <w:right w:val="none" w:sz="0" w:space="0" w:color="auto"/>
          </w:divBdr>
        </w:div>
        <w:div w:id="747072734">
          <w:marLeft w:val="480"/>
          <w:marRight w:val="0"/>
          <w:marTop w:val="0"/>
          <w:marBottom w:val="0"/>
          <w:divBdr>
            <w:top w:val="none" w:sz="0" w:space="0" w:color="auto"/>
            <w:left w:val="none" w:sz="0" w:space="0" w:color="auto"/>
            <w:bottom w:val="none" w:sz="0" w:space="0" w:color="auto"/>
            <w:right w:val="none" w:sz="0" w:space="0" w:color="auto"/>
          </w:divBdr>
        </w:div>
        <w:div w:id="687021978">
          <w:marLeft w:val="480"/>
          <w:marRight w:val="0"/>
          <w:marTop w:val="0"/>
          <w:marBottom w:val="0"/>
          <w:divBdr>
            <w:top w:val="none" w:sz="0" w:space="0" w:color="auto"/>
            <w:left w:val="none" w:sz="0" w:space="0" w:color="auto"/>
            <w:bottom w:val="none" w:sz="0" w:space="0" w:color="auto"/>
            <w:right w:val="none" w:sz="0" w:space="0" w:color="auto"/>
          </w:divBdr>
        </w:div>
        <w:div w:id="1068923583">
          <w:marLeft w:val="480"/>
          <w:marRight w:val="0"/>
          <w:marTop w:val="0"/>
          <w:marBottom w:val="0"/>
          <w:divBdr>
            <w:top w:val="none" w:sz="0" w:space="0" w:color="auto"/>
            <w:left w:val="none" w:sz="0" w:space="0" w:color="auto"/>
            <w:bottom w:val="none" w:sz="0" w:space="0" w:color="auto"/>
            <w:right w:val="none" w:sz="0" w:space="0" w:color="auto"/>
          </w:divBdr>
        </w:div>
        <w:div w:id="478109605">
          <w:marLeft w:val="480"/>
          <w:marRight w:val="0"/>
          <w:marTop w:val="0"/>
          <w:marBottom w:val="0"/>
          <w:divBdr>
            <w:top w:val="none" w:sz="0" w:space="0" w:color="auto"/>
            <w:left w:val="none" w:sz="0" w:space="0" w:color="auto"/>
            <w:bottom w:val="none" w:sz="0" w:space="0" w:color="auto"/>
            <w:right w:val="none" w:sz="0" w:space="0" w:color="auto"/>
          </w:divBdr>
        </w:div>
        <w:div w:id="2005932049">
          <w:marLeft w:val="480"/>
          <w:marRight w:val="0"/>
          <w:marTop w:val="0"/>
          <w:marBottom w:val="0"/>
          <w:divBdr>
            <w:top w:val="none" w:sz="0" w:space="0" w:color="auto"/>
            <w:left w:val="none" w:sz="0" w:space="0" w:color="auto"/>
            <w:bottom w:val="none" w:sz="0" w:space="0" w:color="auto"/>
            <w:right w:val="none" w:sz="0" w:space="0" w:color="auto"/>
          </w:divBdr>
        </w:div>
        <w:div w:id="535047280">
          <w:marLeft w:val="480"/>
          <w:marRight w:val="0"/>
          <w:marTop w:val="0"/>
          <w:marBottom w:val="0"/>
          <w:divBdr>
            <w:top w:val="none" w:sz="0" w:space="0" w:color="auto"/>
            <w:left w:val="none" w:sz="0" w:space="0" w:color="auto"/>
            <w:bottom w:val="none" w:sz="0" w:space="0" w:color="auto"/>
            <w:right w:val="none" w:sz="0" w:space="0" w:color="auto"/>
          </w:divBdr>
        </w:div>
        <w:div w:id="51393216">
          <w:marLeft w:val="480"/>
          <w:marRight w:val="0"/>
          <w:marTop w:val="0"/>
          <w:marBottom w:val="0"/>
          <w:divBdr>
            <w:top w:val="none" w:sz="0" w:space="0" w:color="auto"/>
            <w:left w:val="none" w:sz="0" w:space="0" w:color="auto"/>
            <w:bottom w:val="none" w:sz="0" w:space="0" w:color="auto"/>
            <w:right w:val="none" w:sz="0" w:space="0" w:color="auto"/>
          </w:divBdr>
        </w:div>
        <w:div w:id="989284585">
          <w:marLeft w:val="480"/>
          <w:marRight w:val="0"/>
          <w:marTop w:val="0"/>
          <w:marBottom w:val="0"/>
          <w:divBdr>
            <w:top w:val="none" w:sz="0" w:space="0" w:color="auto"/>
            <w:left w:val="none" w:sz="0" w:space="0" w:color="auto"/>
            <w:bottom w:val="none" w:sz="0" w:space="0" w:color="auto"/>
            <w:right w:val="none" w:sz="0" w:space="0" w:color="auto"/>
          </w:divBdr>
        </w:div>
        <w:div w:id="842086780">
          <w:marLeft w:val="480"/>
          <w:marRight w:val="0"/>
          <w:marTop w:val="0"/>
          <w:marBottom w:val="0"/>
          <w:divBdr>
            <w:top w:val="none" w:sz="0" w:space="0" w:color="auto"/>
            <w:left w:val="none" w:sz="0" w:space="0" w:color="auto"/>
            <w:bottom w:val="none" w:sz="0" w:space="0" w:color="auto"/>
            <w:right w:val="none" w:sz="0" w:space="0" w:color="auto"/>
          </w:divBdr>
        </w:div>
        <w:div w:id="387148043">
          <w:marLeft w:val="480"/>
          <w:marRight w:val="0"/>
          <w:marTop w:val="0"/>
          <w:marBottom w:val="0"/>
          <w:divBdr>
            <w:top w:val="none" w:sz="0" w:space="0" w:color="auto"/>
            <w:left w:val="none" w:sz="0" w:space="0" w:color="auto"/>
            <w:bottom w:val="none" w:sz="0" w:space="0" w:color="auto"/>
            <w:right w:val="none" w:sz="0" w:space="0" w:color="auto"/>
          </w:divBdr>
        </w:div>
        <w:div w:id="1648508877">
          <w:marLeft w:val="480"/>
          <w:marRight w:val="0"/>
          <w:marTop w:val="0"/>
          <w:marBottom w:val="0"/>
          <w:divBdr>
            <w:top w:val="none" w:sz="0" w:space="0" w:color="auto"/>
            <w:left w:val="none" w:sz="0" w:space="0" w:color="auto"/>
            <w:bottom w:val="none" w:sz="0" w:space="0" w:color="auto"/>
            <w:right w:val="none" w:sz="0" w:space="0" w:color="auto"/>
          </w:divBdr>
        </w:div>
        <w:div w:id="1330517913">
          <w:marLeft w:val="480"/>
          <w:marRight w:val="0"/>
          <w:marTop w:val="0"/>
          <w:marBottom w:val="0"/>
          <w:divBdr>
            <w:top w:val="none" w:sz="0" w:space="0" w:color="auto"/>
            <w:left w:val="none" w:sz="0" w:space="0" w:color="auto"/>
            <w:bottom w:val="none" w:sz="0" w:space="0" w:color="auto"/>
            <w:right w:val="none" w:sz="0" w:space="0" w:color="auto"/>
          </w:divBdr>
        </w:div>
        <w:div w:id="1721201150">
          <w:marLeft w:val="480"/>
          <w:marRight w:val="0"/>
          <w:marTop w:val="0"/>
          <w:marBottom w:val="0"/>
          <w:divBdr>
            <w:top w:val="none" w:sz="0" w:space="0" w:color="auto"/>
            <w:left w:val="none" w:sz="0" w:space="0" w:color="auto"/>
            <w:bottom w:val="none" w:sz="0" w:space="0" w:color="auto"/>
            <w:right w:val="none" w:sz="0" w:space="0" w:color="auto"/>
          </w:divBdr>
        </w:div>
        <w:div w:id="868184177">
          <w:marLeft w:val="480"/>
          <w:marRight w:val="0"/>
          <w:marTop w:val="0"/>
          <w:marBottom w:val="0"/>
          <w:divBdr>
            <w:top w:val="none" w:sz="0" w:space="0" w:color="auto"/>
            <w:left w:val="none" w:sz="0" w:space="0" w:color="auto"/>
            <w:bottom w:val="none" w:sz="0" w:space="0" w:color="auto"/>
            <w:right w:val="none" w:sz="0" w:space="0" w:color="auto"/>
          </w:divBdr>
        </w:div>
        <w:div w:id="1654793762">
          <w:marLeft w:val="480"/>
          <w:marRight w:val="0"/>
          <w:marTop w:val="0"/>
          <w:marBottom w:val="0"/>
          <w:divBdr>
            <w:top w:val="none" w:sz="0" w:space="0" w:color="auto"/>
            <w:left w:val="none" w:sz="0" w:space="0" w:color="auto"/>
            <w:bottom w:val="none" w:sz="0" w:space="0" w:color="auto"/>
            <w:right w:val="none" w:sz="0" w:space="0" w:color="auto"/>
          </w:divBdr>
        </w:div>
        <w:div w:id="2007979025">
          <w:marLeft w:val="480"/>
          <w:marRight w:val="0"/>
          <w:marTop w:val="0"/>
          <w:marBottom w:val="0"/>
          <w:divBdr>
            <w:top w:val="none" w:sz="0" w:space="0" w:color="auto"/>
            <w:left w:val="none" w:sz="0" w:space="0" w:color="auto"/>
            <w:bottom w:val="none" w:sz="0" w:space="0" w:color="auto"/>
            <w:right w:val="none" w:sz="0" w:space="0" w:color="auto"/>
          </w:divBdr>
        </w:div>
        <w:div w:id="2048984800">
          <w:marLeft w:val="480"/>
          <w:marRight w:val="0"/>
          <w:marTop w:val="0"/>
          <w:marBottom w:val="0"/>
          <w:divBdr>
            <w:top w:val="none" w:sz="0" w:space="0" w:color="auto"/>
            <w:left w:val="none" w:sz="0" w:space="0" w:color="auto"/>
            <w:bottom w:val="none" w:sz="0" w:space="0" w:color="auto"/>
            <w:right w:val="none" w:sz="0" w:space="0" w:color="auto"/>
          </w:divBdr>
        </w:div>
      </w:divsChild>
    </w:div>
    <w:div w:id="185486023">
      <w:bodyDiv w:val="1"/>
      <w:marLeft w:val="0"/>
      <w:marRight w:val="0"/>
      <w:marTop w:val="0"/>
      <w:marBottom w:val="0"/>
      <w:divBdr>
        <w:top w:val="none" w:sz="0" w:space="0" w:color="auto"/>
        <w:left w:val="none" w:sz="0" w:space="0" w:color="auto"/>
        <w:bottom w:val="none" w:sz="0" w:space="0" w:color="auto"/>
        <w:right w:val="none" w:sz="0" w:space="0" w:color="auto"/>
      </w:divBdr>
      <w:divsChild>
        <w:div w:id="115297724">
          <w:marLeft w:val="480"/>
          <w:marRight w:val="0"/>
          <w:marTop w:val="0"/>
          <w:marBottom w:val="0"/>
          <w:divBdr>
            <w:top w:val="none" w:sz="0" w:space="0" w:color="auto"/>
            <w:left w:val="none" w:sz="0" w:space="0" w:color="auto"/>
            <w:bottom w:val="none" w:sz="0" w:space="0" w:color="auto"/>
            <w:right w:val="none" w:sz="0" w:space="0" w:color="auto"/>
          </w:divBdr>
        </w:div>
        <w:div w:id="1054622193">
          <w:marLeft w:val="480"/>
          <w:marRight w:val="0"/>
          <w:marTop w:val="0"/>
          <w:marBottom w:val="0"/>
          <w:divBdr>
            <w:top w:val="none" w:sz="0" w:space="0" w:color="auto"/>
            <w:left w:val="none" w:sz="0" w:space="0" w:color="auto"/>
            <w:bottom w:val="none" w:sz="0" w:space="0" w:color="auto"/>
            <w:right w:val="none" w:sz="0" w:space="0" w:color="auto"/>
          </w:divBdr>
        </w:div>
        <w:div w:id="567762125">
          <w:marLeft w:val="480"/>
          <w:marRight w:val="0"/>
          <w:marTop w:val="0"/>
          <w:marBottom w:val="0"/>
          <w:divBdr>
            <w:top w:val="none" w:sz="0" w:space="0" w:color="auto"/>
            <w:left w:val="none" w:sz="0" w:space="0" w:color="auto"/>
            <w:bottom w:val="none" w:sz="0" w:space="0" w:color="auto"/>
            <w:right w:val="none" w:sz="0" w:space="0" w:color="auto"/>
          </w:divBdr>
        </w:div>
        <w:div w:id="70662526">
          <w:marLeft w:val="480"/>
          <w:marRight w:val="0"/>
          <w:marTop w:val="0"/>
          <w:marBottom w:val="0"/>
          <w:divBdr>
            <w:top w:val="none" w:sz="0" w:space="0" w:color="auto"/>
            <w:left w:val="none" w:sz="0" w:space="0" w:color="auto"/>
            <w:bottom w:val="none" w:sz="0" w:space="0" w:color="auto"/>
            <w:right w:val="none" w:sz="0" w:space="0" w:color="auto"/>
          </w:divBdr>
        </w:div>
        <w:div w:id="77098067">
          <w:marLeft w:val="480"/>
          <w:marRight w:val="0"/>
          <w:marTop w:val="0"/>
          <w:marBottom w:val="0"/>
          <w:divBdr>
            <w:top w:val="none" w:sz="0" w:space="0" w:color="auto"/>
            <w:left w:val="none" w:sz="0" w:space="0" w:color="auto"/>
            <w:bottom w:val="none" w:sz="0" w:space="0" w:color="auto"/>
            <w:right w:val="none" w:sz="0" w:space="0" w:color="auto"/>
          </w:divBdr>
        </w:div>
        <w:div w:id="987367530">
          <w:marLeft w:val="480"/>
          <w:marRight w:val="0"/>
          <w:marTop w:val="0"/>
          <w:marBottom w:val="0"/>
          <w:divBdr>
            <w:top w:val="none" w:sz="0" w:space="0" w:color="auto"/>
            <w:left w:val="none" w:sz="0" w:space="0" w:color="auto"/>
            <w:bottom w:val="none" w:sz="0" w:space="0" w:color="auto"/>
            <w:right w:val="none" w:sz="0" w:space="0" w:color="auto"/>
          </w:divBdr>
        </w:div>
        <w:div w:id="245844232">
          <w:marLeft w:val="480"/>
          <w:marRight w:val="0"/>
          <w:marTop w:val="0"/>
          <w:marBottom w:val="0"/>
          <w:divBdr>
            <w:top w:val="none" w:sz="0" w:space="0" w:color="auto"/>
            <w:left w:val="none" w:sz="0" w:space="0" w:color="auto"/>
            <w:bottom w:val="none" w:sz="0" w:space="0" w:color="auto"/>
            <w:right w:val="none" w:sz="0" w:space="0" w:color="auto"/>
          </w:divBdr>
        </w:div>
        <w:div w:id="779647877">
          <w:marLeft w:val="480"/>
          <w:marRight w:val="0"/>
          <w:marTop w:val="0"/>
          <w:marBottom w:val="0"/>
          <w:divBdr>
            <w:top w:val="none" w:sz="0" w:space="0" w:color="auto"/>
            <w:left w:val="none" w:sz="0" w:space="0" w:color="auto"/>
            <w:bottom w:val="none" w:sz="0" w:space="0" w:color="auto"/>
            <w:right w:val="none" w:sz="0" w:space="0" w:color="auto"/>
          </w:divBdr>
        </w:div>
        <w:div w:id="1940991881">
          <w:marLeft w:val="480"/>
          <w:marRight w:val="0"/>
          <w:marTop w:val="0"/>
          <w:marBottom w:val="0"/>
          <w:divBdr>
            <w:top w:val="none" w:sz="0" w:space="0" w:color="auto"/>
            <w:left w:val="none" w:sz="0" w:space="0" w:color="auto"/>
            <w:bottom w:val="none" w:sz="0" w:space="0" w:color="auto"/>
            <w:right w:val="none" w:sz="0" w:space="0" w:color="auto"/>
          </w:divBdr>
        </w:div>
        <w:div w:id="2047682244">
          <w:marLeft w:val="480"/>
          <w:marRight w:val="0"/>
          <w:marTop w:val="0"/>
          <w:marBottom w:val="0"/>
          <w:divBdr>
            <w:top w:val="none" w:sz="0" w:space="0" w:color="auto"/>
            <w:left w:val="none" w:sz="0" w:space="0" w:color="auto"/>
            <w:bottom w:val="none" w:sz="0" w:space="0" w:color="auto"/>
            <w:right w:val="none" w:sz="0" w:space="0" w:color="auto"/>
          </w:divBdr>
        </w:div>
        <w:div w:id="1068190959">
          <w:marLeft w:val="480"/>
          <w:marRight w:val="0"/>
          <w:marTop w:val="0"/>
          <w:marBottom w:val="0"/>
          <w:divBdr>
            <w:top w:val="none" w:sz="0" w:space="0" w:color="auto"/>
            <w:left w:val="none" w:sz="0" w:space="0" w:color="auto"/>
            <w:bottom w:val="none" w:sz="0" w:space="0" w:color="auto"/>
            <w:right w:val="none" w:sz="0" w:space="0" w:color="auto"/>
          </w:divBdr>
        </w:div>
        <w:div w:id="825123574">
          <w:marLeft w:val="480"/>
          <w:marRight w:val="0"/>
          <w:marTop w:val="0"/>
          <w:marBottom w:val="0"/>
          <w:divBdr>
            <w:top w:val="none" w:sz="0" w:space="0" w:color="auto"/>
            <w:left w:val="none" w:sz="0" w:space="0" w:color="auto"/>
            <w:bottom w:val="none" w:sz="0" w:space="0" w:color="auto"/>
            <w:right w:val="none" w:sz="0" w:space="0" w:color="auto"/>
          </w:divBdr>
        </w:div>
        <w:div w:id="508787478">
          <w:marLeft w:val="480"/>
          <w:marRight w:val="0"/>
          <w:marTop w:val="0"/>
          <w:marBottom w:val="0"/>
          <w:divBdr>
            <w:top w:val="none" w:sz="0" w:space="0" w:color="auto"/>
            <w:left w:val="none" w:sz="0" w:space="0" w:color="auto"/>
            <w:bottom w:val="none" w:sz="0" w:space="0" w:color="auto"/>
            <w:right w:val="none" w:sz="0" w:space="0" w:color="auto"/>
          </w:divBdr>
        </w:div>
        <w:div w:id="25641453">
          <w:marLeft w:val="480"/>
          <w:marRight w:val="0"/>
          <w:marTop w:val="0"/>
          <w:marBottom w:val="0"/>
          <w:divBdr>
            <w:top w:val="none" w:sz="0" w:space="0" w:color="auto"/>
            <w:left w:val="none" w:sz="0" w:space="0" w:color="auto"/>
            <w:bottom w:val="none" w:sz="0" w:space="0" w:color="auto"/>
            <w:right w:val="none" w:sz="0" w:space="0" w:color="auto"/>
          </w:divBdr>
        </w:div>
        <w:div w:id="2115588949">
          <w:marLeft w:val="480"/>
          <w:marRight w:val="0"/>
          <w:marTop w:val="0"/>
          <w:marBottom w:val="0"/>
          <w:divBdr>
            <w:top w:val="none" w:sz="0" w:space="0" w:color="auto"/>
            <w:left w:val="none" w:sz="0" w:space="0" w:color="auto"/>
            <w:bottom w:val="none" w:sz="0" w:space="0" w:color="auto"/>
            <w:right w:val="none" w:sz="0" w:space="0" w:color="auto"/>
          </w:divBdr>
        </w:div>
        <w:div w:id="978920827">
          <w:marLeft w:val="480"/>
          <w:marRight w:val="0"/>
          <w:marTop w:val="0"/>
          <w:marBottom w:val="0"/>
          <w:divBdr>
            <w:top w:val="none" w:sz="0" w:space="0" w:color="auto"/>
            <w:left w:val="none" w:sz="0" w:space="0" w:color="auto"/>
            <w:bottom w:val="none" w:sz="0" w:space="0" w:color="auto"/>
            <w:right w:val="none" w:sz="0" w:space="0" w:color="auto"/>
          </w:divBdr>
        </w:div>
        <w:div w:id="338314427">
          <w:marLeft w:val="480"/>
          <w:marRight w:val="0"/>
          <w:marTop w:val="0"/>
          <w:marBottom w:val="0"/>
          <w:divBdr>
            <w:top w:val="none" w:sz="0" w:space="0" w:color="auto"/>
            <w:left w:val="none" w:sz="0" w:space="0" w:color="auto"/>
            <w:bottom w:val="none" w:sz="0" w:space="0" w:color="auto"/>
            <w:right w:val="none" w:sz="0" w:space="0" w:color="auto"/>
          </w:divBdr>
        </w:div>
        <w:div w:id="1195461308">
          <w:marLeft w:val="480"/>
          <w:marRight w:val="0"/>
          <w:marTop w:val="0"/>
          <w:marBottom w:val="0"/>
          <w:divBdr>
            <w:top w:val="none" w:sz="0" w:space="0" w:color="auto"/>
            <w:left w:val="none" w:sz="0" w:space="0" w:color="auto"/>
            <w:bottom w:val="none" w:sz="0" w:space="0" w:color="auto"/>
            <w:right w:val="none" w:sz="0" w:space="0" w:color="auto"/>
          </w:divBdr>
        </w:div>
        <w:div w:id="1754468910">
          <w:marLeft w:val="480"/>
          <w:marRight w:val="0"/>
          <w:marTop w:val="0"/>
          <w:marBottom w:val="0"/>
          <w:divBdr>
            <w:top w:val="none" w:sz="0" w:space="0" w:color="auto"/>
            <w:left w:val="none" w:sz="0" w:space="0" w:color="auto"/>
            <w:bottom w:val="none" w:sz="0" w:space="0" w:color="auto"/>
            <w:right w:val="none" w:sz="0" w:space="0" w:color="auto"/>
          </w:divBdr>
        </w:div>
        <w:div w:id="857044135">
          <w:marLeft w:val="480"/>
          <w:marRight w:val="0"/>
          <w:marTop w:val="0"/>
          <w:marBottom w:val="0"/>
          <w:divBdr>
            <w:top w:val="none" w:sz="0" w:space="0" w:color="auto"/>
            <w:left w:val="none" w:sz="0" w:space="0" w:color="auto"/>
            <w:bottom w:val="none" w:sz="0" w:space="0" w:color="auto"/>
            <w:right w:val="none" w:sz="0" w:space="0" w:color="auto"/>
          </w:divBdr>
        </w:div>
        <w:div w:id="2026902912">
          <w:marLeft w:val="480"/>
          <w:marRight w:val="0"/>
          <w:marTop w:val="0"/>
          <w:marBottom w:val="0"/>
          <w:divBdr>
            <w:top w:val="none" w:sz="0" w:space="0" w:color="auto"/>
            <w:left w:val="none" w:sz="0" w:space="0" w:color="auto"/>
            <w:bottom w:val="none" w:sz="0" w:space="0" w:color="auto"/>
            <w:right w:val="none" w:sz="0" w:space="0" w:color="auto"/>
          </w:divBdr>
        </w:div>
        <w:div w:id="1310213929">
          <w:marLeft w:val="480"/>
          <w:marRight w:val="0"/>
          <w:marTop w:val="0"/>
          <w:marBottom w:val="0"/>
          <w:divBdr>
            <w:top w:val="none" w:sz="0" w:space="0" w:color="auto"/>
            <w:left w:val="none" w:sz="0" w:space="0" w:color="auto"/>
            <w:bottom w:val="none" w:sz="0" w:space="0" w:color="auto"/>
            <w:right w:val="none" w:sz="0" w:space="0" w:color="auto"/>
          </w:divBdr>
        </w:div>
        <w:div w:id="762065806">
          <w:marLeft w:val="480"/>
          <w:marRight w:val="0"/>
          <w:marTop w:val="0"/>
          <w:marBottom w:val="0"/>
          <w:divBdr>
            <w:top w:val="none" w:sz="0" w:space="0" w:color="auto"/>
            <w:left w:val="none" w:sz="0" w:space="0" w:color="auto"/>
            <w:bottom w:val="none" w:sz="0" w:space="0" w:color="auto"/>
            <w:right w:val="none" w:sz="0" w:space="0" w:color="auto"/>
          </w:divBdr>
        </w:div>
        <w:div w:id="280647038">
          <w:marLeft w:val="480"/>
          <w:marRight w:val="0"/>
          <w:marTop w:val="0"/>
          <w:marBottom w:val="0"/>
          <w:divBdr>
            <w:top w:val="none" w:sz="0" w:space="0" w:color="auto"/>
            <w:left w:val="none" w:sz="0" w:space="0" w:color="auto"/>
            <w:bottom w:val="none" w:sz="0" w:space="0" w:color="auto"/>
            <w:right w:val="none" w:sz="0" w:space="0" w:color="auto"/>
          </w:divBdr>
        </w:div>
        <w:div w:id="1821269768">
          <w:marLeft w:val="480"/>
          <w:marRight w:val="0"/>
          <w:marTop w:val="0"/>
          <w:marBottom w:val="0"/>
          <w:divBdr>
            <w:top w:val="none" w:sz="0" w:space="0" w:color="auto"/>
            <w:left w:val="none" w:sz="0" w:space="0" w:color="auto"/>
            <w:bottom w:val="none" w:sz="0" w:space="0" w:color="auto"/>
            <w:right w:val="none" w:sz="0" w:space="0" w:color="auto"/>
          </w:divBdr>
        </w:div>
        <w:div w:id="304241042">
          <w:marLeft w:val="480"/>
          <w:marRight w:val="0"/>
          <w:marTop w:val="0"/>
          <w:marBottom w:val="0"/>
          <w:divBdr>
            <w:top w:val="none" w:sz="0" w:space="0" w:color="auto"/>
            <w:left w:val="none" w:sz="0" w:space="0" w:color="auto"/>
            <w:bottom w:val="none" w:sz="0" w:space="0" w:color="auto"/>
            <w:right w:val="none" w:sz="0" w:space="0" w:color="auto"/>
          </w:divBdr>
        </w:div>
        <w:div w:id="2116359843">
          <w:marLeft w:val="480"/>
          <w:marRight w:val="0"/>
          <w:marTop w:val="0"/>
          <w:marBottom w:val="0"/>
          <w:divBdr>
            <w:top w:val="none" w:sz="0" w:space="0" w:color="auto"/>
            <w:left w:val="none" w:sz="0" w:space="0" w:color="auto"/>
            <w:bottom w:val="none" w:sz="0" w:space="0" w:color="auto"/>
            <w:right w:val="none" w:sz="0" w:space="0" w:color="auto"/>
          </w:divBdr>
        </w:div>
        <w:div w:id="897783353">
          <w:marLeft w:val="480"/>
          <w:marRight w:val="0"/>
          <w:marTop w:val="0"/>
          <w:marBottom w:val="0"/>
          <w:divBdr>
            <w:top w:val="none" w:sz="0" w:space="0" w:color="auto"/>
            <w:left w:val="none" w:sz="0" w:space="0" w:color="auto"/>
            <w:bottom w:val="none" w:sz="0" w:space="0" w:color="auto"/>
            <w:right w:val="none" w:sz="0" w:space="0" w:color="auto"/>
          </w:divBdr>
        </w:div>
        <w:div w:id="1106460619">
          <w:marLeft w:val="480"/>
          <w:marRight w:val="0"/>
          <w:marTop w:val="0"/>
          <w:marBottom w:val="0"/>
          <w:divBdr>
            <w:top w:val="none" w:sz="0" w:space="0" w:color="auto"/>
            <w:left w:val="none" w:sz="0" w:space="0" w:color="auto"/>
            <w:bottom w:val="none" w:sz="0" w:space="0" w:color="auto"/>
            <w:right w:val="none" w:sz="0" w:space="0" w:color="auto"/>
          </w:divBdr>
        </w:div>
        <w:div w:id="569265334">
          <w:marLeft w:val="480"/>
          <w:marRight w:val="0"/>
          <w:marTop w:val="0"/>
          <w:marBottom w:val="0"/>
          <w:divBdr>
            <w:top w:val="none" w:sz="0" w:space="0" w:color="auto"/>
            <w:left w:val="none" w:sz="0" w:space="0" w:color="auto"/>
            <w:bottom w:val="none" w:sz="0" w:space="0" w:color="auto"/>
            <w:right w:val="none" w:sz="0" w:space="0" w:color="auto"/>
          </w:divBdr>
        </w:div>
        <w:div w:id="257372656">
          <w:marLeft w:val="480"/>
          <w:marRight w:val="0"/>
          <w:marTop w:val="0"/>
          <w:marBottom w:val="0"/>
          <w:divBdr>
            <w:top w:val="none" w:sz="0" w:space="0" w:color="auto"/>
            <w:left w:val="none" w:sz="0" w:space="0" w:color="auto"/>
            <w:bottom w:val="none" w:sz="0" w:space="0" w:color="auto"/>
            <w:right w:val="none" w:sz="0" w:space="0" w:color="auto"/>
          </w:divBdr>
        </w:div>
        <w:div w:id="487988301">
          <w:marLeft w:val="480"/>
          <w:marRight w:val="0"/>
          <w:marTop w:val="0"/>
          <w:marBottom w:val="0"/>
          <w:divBdr>
            <w:top w:val="none" w:sz="0" w:space="0" w:color="auto"/>
            <w:left w:val="none" w:sz="0" w:space="0" w:color="auto"/>
            <w:bottom w:val="none" w:sz="0" w:space="0" w:color="auto"/>
            <w:right w:val="none" w:sz="0" w:space="0" w:color="auto"/>
          </w:divBdr>
        </w:div>
        <w:div w:id="2076779225">
          <w:marLeft w:val="480"/>
          <w:marRight w:val="0"/>
          <w:marTop w:val="0"/>
          <w:marBottom w:val="0"/>
          <w:divBdr>
            <w:top w:val="none" w:sz="0" w:space="0" w:color="auto"/>
            <w:left w:val="none" w:sz="0" w:space="0" w:color="auto"/>
            <w:bottom w:val="none" w:sz="0" w:space="0" w:color="auto"/>
            <w:right w:val="none" w:sz="0" w:space="0" w:color="auto"/>
          </w:divBdr>
        </w:div>
        <w:div w:id="264271530">
          <w:marLeft w:val="480"/>
          <w:marRight w:val="0"/>
          <w:marTop w:val="0"/>
          <w:marBottom w:val="0"/>
          <w:divBdr>
            <w:top w:val="none" w:sz="0" w:space="0" w:color="auto"/>
            <w:left w:val="none" w:sz="0" w:space="0" w:color="auto"/>
            <w:bottom w:val="none" w:sz="0" w:space="0" w:color="auto"/>
            <w:right w:val="none" w:sz="0" w:space="0" w:color="auto"/>
          </w:divBdr>
        </w:div>
        <w:div w:id="130287945">
          <w:marLeft w:val="480"/>
          <w:marRight w:val="0"/>
          <w:marTop w:val="0"/>
          <w:marBottom w:val="0"/>
          <w:divBdr>
            <w:top w:val="none" w:sz="0" w:space="0" w:color="auto"/>
            <w:left w:val="none" w:sz="0" w:space="0" w:color="auto"/>
            <w:bottom w:val="none" w:sz="0" w:space="0" w:color="auto"/>
            <w:right w:val="none" w:sz="0" w:space="0" w:color="auto"/>
          </w:divBdr>
        </w:div>
        <w:div w:id="54277069">
          <w:marLeft w:val="480"/>
          <w:marRight w:val="0"/>
          <w:marTop w:val="0"/>
          <w:marBottom w:val="0"/>
          <w:divBdr>
            <w:top w:val="none" w:sz="0" w:space="0" w:color="auto"/>
            <w:left w:val="none" w:sz="0" w:space="0" w:color="auto"/>
            <w:bottom w:val="none" w:sz="0" w:space="0" w:color="auto"/>
            <w:right w:val="none" w:sz="0" w:space="0" w:color="auto"/>
          </w:divBdr>
        </w:div>
        <w:div w:id="1550726285">
          <w:marLeft w:val="480"/>
          <w:marRight w:val="0"/>
          <w:marTop w:val="0"/>
          <w:marBottom w:val="0"/>
          <w:divBdr>
            <w:top w:val="none" w:sz="0" w:space="0" w:color="auto"/>
            <w:left w:val="none" w:sz="0" w:space="0" w:color="auto"/>
            <w:bottom w:val="none" w:sz="0" w:space="0" w:color="auto"/>
            <w:right w:val="none" w:sz="0" w:space="0" w:color="auto"/>
          </w:divBdr>
        </w:div>
        <w:div w:id="1836065463">
          <w:marLeft w:val="480"/>
          <w:marRight w:val="0"/>
          <w:marTop w:val="0"/>
          <w:marBottom w:val="0"/>
          <w:divBdr>
            <w:top w:val="none" w:sz="0" w:space="0" w:color="auto"/>
            <w:left w:val="none" w:sz="0" w:space="0" w:color="auto"/>
            <w:bottom w:val="none" w:sz="0" w:space="0" w:color="auto"/>
            <w:right w:val="none" w:sz="0" w:space="0" w:color="auto"/>
          </w:divBdr>
        </w:div>
        <w:div w:id="865481470">
          <w:marLeft w:val="480"/>
          <w:marRight w:val="0"/>
          <w:marTop w:val="0"/>
          <w:marBottom w:val="0"/>
          <w:divBdr>
            <w:top w:val="none" w:sz="0" w:space="0" w:color="auto"/>
            <w:left w:val="none" w:sz="0" w:space="0" w:color="auto"/>
            <w:bottom w:val="none" w:sz="0" w:space="0" w:color="auto"/>
            <w:right w:val="none" w:sz="0" w:space="0" w:color="auto"/>
          </w:divBdr>
        </w:div>
        <w:div w:id="1030183590">
          <w:marLeft w:val="480"/>
          <w:marRight w:val="0"/>
          <w:marTop w:val="0"/>
          <w:marBottom w:val="0"/>
          <w:divBdr>
            <w:top w:val="none" w:sz="0" w:space="0" w:color="auto"/>
            <w:left w:val="none" w:sz="0" w:space="0" w:color="auto"/>
            <w:bottom w:val="none" w:sz="0" w:space="0" w:color="auto"/>
            <w:right w:val="none" w:sz="0" w:space="0" w:color="auto"/>
          </w:divBdr>
        </w:div>
        <w:div w:id="887186553">
          <w:marLeft w:val="480"/>
          <w:marRight w:val="0"/>
          <w:marTop w:val="0"/>
          <w:marBottom w:val="0"/>
          <w:divBdr>
            <w:top w:val="none" w:sz="0" w:space="0" w:color="auto"/>
            <w:left w:val="none" w:sz="0" w:space="0" w:color="auto"/>
            <w:bottom w:val="none" w:sz="0" w:space="0" w:color="auto"/>
            <w:right w:val="none" w:sz="0" w:space="0" w:color="auto"/>
          </w:divBdr>
        </w:div>
        <w:div w:id="1265841263">
          <w:marLeft w:val="480"/>
          <w:marRight w:val="0"/>
          <w:marTop w:val="0"/>
          <w:marBottom w:val="0"/>
          <w:divBdr>
            <w:top w:val="none" w:sz="0" w:space="0" w:color="auto"/>
            <w:left w:val="none" w:sz="0" w:space="0" w:color="auto"/>
            <w:bottom w:val="none" w:sz="0" w:space="0" w:color="auto"/>
            <w:right w:val="none" w:sz="0" w:space="0" w:color="auto"/>
          </w:divBdr>
        </w:div>
        <w:div w:id="797266021">
          <w:marLeft w:val="480"/>
          <w:marRight w:val="0"/>
          <w:marTop w:val="0"/>
          <w:marBottom w:val="0"/>
          <w:divBdr>
            <w:top w:val="none" w:sz="0" w:space="0" w:color="auto"/>
            <w:left w:val="none" w:sz="0" w:space="0" w:color="auto"/>
            <w:bottom w:val="none" w:sz="0" w:space="0" w:color="auto"/>
            <w:right w:val="none" w:sz="0" w:space="0" w:color="auto"/>
          </w:divBdr>
        </w:div>
        <w:div w:id="587616654">
          <w:marLeft w:val="480"/>
          <w:marRight w:val="0"/>
          <w:marTop w:val="0"/>
          <w:marBottom w:val="0"/>
          <w:divBdr>
            <w:top w:val="none" w:sz="0" w:space="0" w:color="auto"/>
            <w:left w:val="none" w:sz="0" w:space="0" w:color="auto"/>
            <w:bottom w:val="none" w:sz="0" w:space="0" w:color="auto"/>
            <w:right w:val="none" w:sz="0" w:space="0" w:color="auto"/>
          </w:divBdr>
        </w:div>
        <w:div w:id="1540358874">
          <w:marLeft w:val="480"/>
          <w:marRight w:val="0"/>
          <w:marTop w:val="0"/>
          <w:marBottom w:val="0"/>
          <w:divBdr>
            <w:top w:val="none" w:sz="0" w:space="0" w:color="auto"/>
            <w:left w:val="none" w:sz="0" w:space="0" w:color="auto"/>
            <w:bottom w:val="none" w:sz="0" w:space="0" w:color="auto"/>
            <w:right w:val="none" w:sz="0" w:space="0" w:color="auto"/>
          </w:divBdr>
        </w:div>
        <w:div w:id="1590498969">
          <w:marLeft w:val="480"/>
          <w:marRight w:val="0"/>
          <w:marTop w:val="0"/>
          <w:marBottom w:val="0"/>
          <w:divBdr>
            <w:top w:val="none" w:sz="0" w:space="0" w:color="auto"/>
            <w:left w:val="none" w:sz="0" w:space="0" w:color="auto"/>
            <w:bottom w:val="none" w:sz="0" w:space="0" w:color="auto"/>
            <w:right w:val="none" w:sz="0" w:space="0" w:color="auto"/>
          </w:divBdr>
        </w:div>
        <w:div w:id="1394112256">
          <w:marLeft w:val="480"/>
          <w:marRight w:val="0"/>
          <w:marTop w:val="0"/>
          <w:marBottom w:val="0"/>
          <w:divBdr>
            <w:top w:val="none" w:sz="0" w:space="0" w:color="auto"/>
            <w:left w:val="none" w:sz="0" w:space="0" w:color="auto"/>
            <w:bottom w:val="none" w:sz="0" w:space="0" w:color="auto"/>
            <w:right w:val="none" w:sz="0" w:space="0" w:color="auto"/>
          </w:divBdr>
        </w:div>
        <w:div w:id="1066997686">
          <w:marLeft w:val="480"/>
          <w:marRight w:val="0"/>
          <w:marTop w:val="0"/>
          <w:marBottom w:val="0"/>
          <w:divBdr>
            <w:top w:val="none" w:sz="0" w:space="0" w:color="auto"/>
            <w:left w:val="none" w:sz="0" w:space="0" w:color="auto"/>
            <w:bottom w:val="none" w:sz="0" w:space="0" w:color="auto"/>
            <w:right w:val="none" w:sz="0" w:space="0" w:color="auto"/>
          </w:divBdr>
        </w:div>
        <w:div w:id="1453358940">
          <w:marLeft w:val="480"/>
          <w:marRight w:val="0"/>
          <w:marTop w:val="0"/>
          <w:marBottom w:val="0"/>
          <w:divBdr>
            <w:top w:val="none" w:sz="0" w:space="0" w:color="auto"/>
            <w:left w:val="none" w:sz="0" w:space="0" w:color="auto"/>
            <w:bottom w:val="none" w:sz="0" w:space="0" w:color="auto"/>
            <w:right w:val="none" w:sz="0" w:space="0" w:color="auto"/>
          </w:divBdr>
        </w:div>
        <w:div w:id="983511152">
          <w:marLeft w:val="480"/>
          <w:marRight w:val="0"/>
          <w:marTop w:val="0"/>
          <w:marBottom w:val="0"/>
          <w:divBdr>
            <w:top w:val="none" w:sz="0" w:space="0" w:color="auto"/>
            <w:left w:val="none" w:sz="0" w:space="0" w:color="auto"/>
            <w:bottom w:val="none" w:sz="0" w:space="0" w:color="auto"/>
            <w:right w:val="none" w:sz="0" w:space="0" w:color="auto"/>
          </w:divBdr>
        </w:div>
        <w:div w:id="153763375">
          <w:marLeft w:val="480"/>
          <w:marRight w:val="0"/>
          <w:marTop w:val="0"/>
          <w:marBottom w:val="0"/>
          <w:divBdr>
            <w:top w:val="none" w:sz="0" w:space="0" w:color="auto"/>
            <w:left w:val="none" w:sz="0" w:space="0" w:color="auto"/>
            <w:bottom w:val="none" w:sz="0" w:space="0" w:color="auto"/>
            <w:right w:val="none" w:sz="0" w:space="0" w:color="auto"/>
          </w:divBdr>
        </w:div>
        <w:div w:id="229194076">
          <w:marLeft w:val="480"/>
          <w:marRight w:val="0"/>
          <w:marTop w:val="0"/>
          <w:marBottom w:val="0"/>
          <w:divBdr>
            <w:top w:val="none" w:sz="0" w:space="0" w:color="auto"/>
            <w:left w:val="none" w:sz="0" w:space="0" w:color="auto"/>
            <w:bottom w:val="none" w:sz="0" w:space="0" w:color="auto"/>
            <w:right w:val="none" w:sz="0" w:space="0" w:color="auto"/>
          </w:divBdr>
        </w:div>
        <w:div w:id="583341940">
          <w:marLeft w:val="480"/>
          <w:marRight w:val="0"/>
          <w:marTop w:val="0"/>
          <w:marBottom w:val="0"/>
          <w:divBdr>
            <w:top w:val="none" w:sz="0" w:space="0" w:color="auto"/>
            <w:left w:val="none" w:sz="0" w:space="0" w:color="auto"/>
            <w:bottom w:val="none" w:sz="0" w:space="0" w:color="auto"/>
            <w:right w:val="none" w:sz="0" w:space="0" w:color="auto"/>
          </w:divBdr>
        </w:div>
        <w:div w:id="468134387">
          <w:marLeft w:val="480"/>
          <w:marRight w:val="0"/>
          <w:marTop w:val="0"/>
          <w:marBottom w:val="0"/>
          <w:divBdr>
            <w:top w:val="none" w:sz="0" w:space="0" w:color="auto"/>
            <w:left w:val="none" w:sz="0" w:space="0" w:color="auto"/>
            <w:bottom w:val="none" w:sz="0" w:space="0" w:color="auto"/>
            <w:right w:val="none" w:sz="0" w:space="0" w:color="auto"/>
          </w:divBdr>
        </w:div>
        <w:div w:id="375086010">
          <w:marLeft w:val="480"/>
          <w:marRight w:val="0"/>
          <w:marTop w:val="0"/>
          <w:marBottom w:val="0"/>
          <w:divBdr>
            <w:top w:val="none" w:sz="0" w:space="0" w:color="auto"/>
            <w:left w:val="none" w:sz="0" w:space="0" w:color="auto"/>
            <w:bottom w:val="none" w:sz="0" w:space="0" w:color="auto"/>
            <w:right w:val="none" w:sz="0" w:space="0" w:color="auto"/>
          </w:divBdr>
        </w:div>
        <w:div w:id="1111629013">
          <w:marLeft w:val="480"/>
          <w:marRight w:val="0"/>
          <w:marTop w:val="0"/>
          <w:marBottom w:val="0"/>
          <w:divBdr>
            <w:top w:val="none" w:sz="0" w:space="0" w:color="auto"/>
            <w:left w:val="none" w:sz="0" w:space="0" w:color="auto"/>
            <w:bottom w:val="none" w:sz="0" w:space="0" w:color="auto"/>
            <w:right w:val="none" w:sz="0" w:space="0" w:color="auto"/>
          </w:divBdr>
        </w:div>
        <w:div w:id="1262687815">
          <w:marLeft w:val="480"/>
          <w:marRight w:val="0"/>
          <w:marTop w:val="0"/>
          <w:marBottom w:val="0"/>
          <w:divBdr>
            <w:top w:val="none" w:sz="0" w:space="0" w:color="auto"/>
            <w:left w:val="none" w:sz="0" w:space="0" w:color="auto"/>
            <w:bottom w:val="none" w:sz="0" w:space="0" w:color="auto"/>
            <w:right w:val="none" w:sz="0" w:space="0" w:color="auto"/>
          </w:divBdr>
        </w:div>
        <w:div w:id="1057050527">
          <w:marLeft w:val="480"/>
          <w:marRight w:val="0"/>
          <w:marTop w:val="0"/>
          <w:marBottom w:val="0"/>
          <w:divBdr>
            <w:top w:val="none" w:sz="0" w:space="0" w:color="auto"/>
            <w:left w:val="none" w:sz="0" w:space="0" w:color="auto"/>
            <w:bottom w:val="none" w:sz="0" w:space="0" w:color="auto"/>
            <w:right w:val="none" w:sz="0" w:space="0" w:color="auto"/>
          </w:divBdr>
        </w:div>
        <w:div w:id="841049631">
          <w:marLeft w:val="480"/>
          <w:marRight w:val="0"/>
          <w:marTop w:val="0"/>
          <w:marBottom w:val="0"/>
          <w:divBdr>
            <w:top w:val="none" w:sz="0" w:space="0" w:color="auto"/>
            <w:left w:val="none" w:sz="0" w:space="0" w:color="auto"/>
            <w:bottom w:val="none" w:sz="0" w:space="0" w:color="auto"/>
            <w:right w:val="none" w:sz="0" w:space="0" w:color="auto"/>
          </w:divBdr>
        </w:div>
        <w:div w:id="604507564">
          <w:marLeft w:val="480"/>
          <w:marRight w:val="0"/>
          <w:marTop w:val="0"/>
          <w:marBottom w:val="0"/>
          <w:divBdr>
            <w:top w:val="none" w:sz="0" w:space="0" w:color="auto"/>
            <w:left w:val="none" w:sz="0" w:space="0" w:color="auto"/>
            <w:bottom w:val="none" w:sz="0" w:space="0" w:color="auto"/>
            <w:right w:val="none" w:sz="0" w:space="0" w:color="auto"/>
          </w:divBdr>
        </w:div>
        <w:div w:id="1082484772">
          <w:marLeft w:val="480"/>
          <w:marRight w:val="0"/>
          <w:marTop w:val="0"/>
          <w:marBottom w:val="0"/>
          <w:divBdr>
            <w:top w:val="none" w:sz="0" w:space="0" w:color="auto"/>
            <w:left w:val="none" w:sz="0" w:space="0" w:color="auto"/>
            <w:bottom w:val="none" w:sz="0" w:space="0" w:color="auto"/>
            <w:right w:val="none" w:sz="0" w:space="0" w:color="auto"/>
          </w:divBdr>
        </w:div>
        <w:div w:id="164248174">
          <w:marLeft w:val="480"/>
          <w:marRight w:val="0"/>
          <w:marTop w:val="0"/>
          <w:marBottom w:val="0"/>
          <w:divBdr>
            <w:top w:val="none" w:sz="0" w:space="0" w:color="auto"/>
            <w:left w:val="none" w:sz="0" w:space="0" w:color="auto"/>
            <w:bottom w:val="none" w:sz="0" w:space="0" w:color="auto"/>
            <w:right w:val="none" w:sz="0" w:space="0" w:color="auto"/>
          </w:divBdr>
        </w:div>
        <w:div w:id="1615214738">
          <w:marLeft w:val="480"/>
          <w:marRight w:val="0"/>
          <w:marTop w:val="0"/>
          <w:marBottom w:val="0"/>
          <w:divBdr>
            <w:top w:val="none" w:sz="0" w:space="0" w:color="auto"/>
            <w:left w:val="none" w:sz="0" w:space="0" w:color="auto"/>
            <w:bottom w:val="none" w:sz="0" w:space="0" w:color="auto"/>
            <w:right w:val="none" w:sz="0" w:space="0" w:color="auto"/>
          </w:divBdr>
        </w:div>
        <w:div w:id="1342315986">
          <w:marLeft w:val="480"/>
          <w:marRight w:val="0"/>
          <w:marTop w:val="0"/>
          <w:marBottom w:val="0"/>
          <w:divBdr>
            <w:top w:val="none" w:sz="0" w:space="0" w:color="auto"/>
            <w:left w:val="none" w:sz="0" w:space="0" w:color="auto"/>
            <w:bottom w:val="none" w:sz="0" w:space="0" w:color="auto"/>
            <w:right w:val="none" w:sz="0" w:space="0" w:color="auto"/>
          </w:divBdr>
        </w:div>
        <w:div w:id="980843190">
          <w:marLeft w:val="480"/>
          <w:marRight w:val="0"/>
          <w:marTop w:val="0"/>
          <w:marBottom w:val="0"/>
          <w:divBdr>
            <w:top w:val="none" w:sz="0" w:space="0" w:color="auto"/>
            <w:left w:val="none" w:sz="0" w:space="0" w:color="auto"/>
            <w:bottom w:val="none" w:sz="0" w:space="0" w:color="auto"/>
            <w:right w:val="none" w:sz="0" w:space="0" w:color="auto"/>
          </w:divBdr>
        </w:div>
        <w:div w:id="244726780">
          <w:marLeft w:val="480"/>
          <w:marRight w:val="0"/>
          <w:marTop w:val="0"/>
          <w:marBottom w:val="0"/>
          <w:divBdr>
            <w:top w:val="none" w:sz="0" w:space="0" w:color="auto"/>
            <w:left w:val="none" w:sz="0" w:space="0" w:color="auto"/>
            <w:bottom w:val="none" w:sz="0" w:space="0" w:color="auto"/>
            <w:right w:val="none" w:sz="0" w:space="0" w:color="auto"/>
          </w:divBdr>
        </w:div>
        <w:div w:id="1173255045">
          <w:marLeft w:val="480"/>
          <w:marRight w:val="0"/>
          <w:marTop w:val="0"/>
          <w:marBottom w:val="0"/>
          <w:divBdr>
            <w:top w:val="none" w:sz="0" w:space="0" w:color="auto"/>
            <w:left w:val="none" w:sz="0" w:space="0" w:color="auto"/>
            <w:bottom w:val="none" w:sz="0" w:space="0" w:color="auto"/>
            <w:right w:val="none" w:sz="0" w:space="0" w:color="auto"/>
          </w:divBdr>
        </w:div>
        <w:div w:id="246960835">
          <w:marLeft w:val="480"/>
          <w:marRight w:val="0"/>
          <w:marTop w:val="0"/>
          <w:marBottom w:val="0"/>
          <w:divBdr>
            <w:top w:val="none" w:sz="0" w:space="0" w:color="auto"/>
            <w:left w:val="none" w:sz="0" w:space="0" w:color="auto"/>
            <w:bottom w:val="none" w:sz="0" w:space="0" w:color="auto"/>
            <w:right w:val="none" w:sz="0" w:space="0" w:color="auto"/>
          </w:divBdr>
        </w:div>
        <w:div w:id="2017613988">
          <w:marLeft w:val="480"/>
          <w:marRight w:val="0"/>
          <w:marTop w:val="0"/>
          <w:marBottom w:val="0"/>
          <w:divBdr>
            <w:top w:val="none" w:sz="0" w:space="0" w:color="auto"/>
            <w:left w:val="none" w:sz="0" w:space="0" w:color="auto"/>
            <w:bottom w:val="none" w:sz="0" w:space="0" w:color="auto"/>
            <w:right w:val="none" w:sz="0" w:space="0" w:color="auto"/>
          </w:divBdr>
        </w:div>
        <w:div w:id="243614025">
          <w:marLeft w:val="480"/>
          <w:marRight w:val="0"/>
          <w:marTop w:val="0"/>
          <w:marBottom w:val="0"/>
          <w:divBdr>
            <w:top w:val="none" w:sz="0" w:space="0" w:color="auto"/>
            <w:left w:val="none" w:sz="0" w:space="0" w:color="auto"/>
            <w:bottom w:val="none" w:sz="0" w:space="0" w:color="auto"/>
            <w:right w:val="none" w:sz="0" w:space="0" w:color="auto"/>
          </w:divBdr>
        </w:div>
        <w:div w:id="1349287446">
          <w:marLeft w:val="480"/>
          <w:marRight w:val="0"/>
          <w:marTop w:val="0"/>
          <w:marBottom w:val="0"/>
          <w:divBdr>
            <w:top w:val="none" w:sz="0" w:space="0" w:color="auto"/>
            <w:left w:val="none" w:sz="0" w:space="0" w:color="auto"/>
            <w:bottom w:val="none" w:sz="0" w:space="0" w:color="auto"/>
            <w:right w:val="none" w:sz="0" w:space="0" w:color="auto"/>
          </w:divBdr>
        </w:div>
        <w:div w:id="782503476">
          <w:marLeft w:val="480"/>
          <w:marRight w:val="0"/>
          <w:marTop w:val="0"/>
          <w:marBottom w:val="0"/>
          <w:divBdr>
            <w:top w:val="none" w:sz="0" w:space="0" w:color="auto"/>
            <w:left w:val="none" w:sz="0" w:space="0" w:color="auto"/>
            <w:bottom w:val="none" w:sz="0" w:space="0" w:color="auto"/>
            <w:right w:val="none" w:sz="0" w:space="0" w:color="auto"/>
          </w:divBdr>
        </w:div>
        <w:div w:id="869875610">
          <w:marLeft w:val="480"/>
          <w:marRight w:val="0"/>
          <w:marTop w:val="0"/>
          <w:marBottom w:val="0"/>
          <w:divBdr>
            <w:top w:val="none" w:sz="0" w:space="0" w:color="auto"/>
            <w:left w:val="none" w:sz="0" w:space="0" w:color="auto"/>
            <w:bottom w:val="none" w:sz="0" w:space="0" w:color="auto"/>
            <w:right w:val="none" w:sz="0" w:space="0" w:color="auto"/>
          </w:divBdr>
        </w:div>
        <w:div w:id="261381178">
          <w:marLeft w:val="480"/>
          <w:marRight w:val="0"/>
          <w:marTop w:val="0"/>
          <w:marBottom w:val="0"/>
          <w:divBdr>
            <w:top w:val="none" w:sz="0" w:space="0" w:color="auto"/>
            <w:left w:val="none" w:sz="0" w:space="0" w:color="auto"/>
            <w:bottom w:val="none" w:sz="0" w:space="0" w:color="auto"/>
            <w:right w:val="none" w:sz="0" w:space="0" w:color="auto"/>
          </w:divBdr>
        </w:div>
        <w:div w:id="232353488">
          <w:marLeft w:val="480"/>
          <w:marRight w:val="0"/>
          <w:marTop w:val="0"/>
          <w:marBottom w:val="0"/>
          <w:divBdr>
            <w:top w:val="none" w:sz="0" w:space="0" w:color="auto"/>
            <w:left w:val="none" w:sz="0" w:space="0" w:color="auto"/>
            <w:bottom w:val="none" w:sz="0" w:space="0" w:color="auto"/>
            <w:right w:val="none" w:sz="0" w:space="0" w:color="auto"/>
          </w:divBdr>
        </w:div>
        <w:div w:id="1597254445">
          <w:marLeft w:val="480"/>
          <w:marRight w:val="0"/>
          <w:marTop w:val="0"/>
          <w:marBottom w:val="0"/>
          <w:divBdr>
            <w:top w:val="none" w:sz="0" w:space="0" w:color="auto"/>
            <w:left w:val="none" w:sz="0" w:space="0" w:color="auto"/>
            <w:bottom w:val="none" w:sz="0" w:space="0" w:color="auto"/>
            <w:right w:val="none" w:sz="0" w:space="0" w:color="auto"/>
          </w:divBdr>
        </w:div>
        <w:div w:id="62526254">
          <w:marLeft w:val="480"/>
          <w:marRight w:val="0"/>
          <w:marTop w:val="0"/>
          <w:marBottom w:val="0"/>
          <w:divBdr>
            <w:top w:val="none" w:sz="0" w:space="0" w:color="auto"/>
            <w:left w:val="none" w:sz="0" w:space="0" w:color="auto"/>
            <w:bottom w:val="none" w:sz="0" w:space="0" w:color="auto"/>
            <w:right w:val="none" w:sz="0" w:space="0" w:color="auto"/>
          </w:divBdr>
        </w:div>
        <w:div w:id="1241451784">
          <w:marLeft w:val="480"/>
          <w:marRight w:val="0"/>
          <w:marTop w:val="0"/>
          <w:marBottom w:val="0"/>
          <w:divBdr>
            <w:top w:val="none" w:sz="0" w:space="0" w:color="auto"/>
            <w:left w:val="none" w:sz="0" w:space="0" w:color="auto"/>
            <w:bottom w:val="none" w:sz="0" w:space="0" w:color="auto"/>
            <w:right w:val="none" w:sz="0" w:space="0" w:color="auto"/>
          </w:divBdr>
        </w:div>
        <w:div w:id="2013725177">
          <w:marLeft w:val="480"/>
          <w:marRight w:val="0"/>
          <w:marTop w:val="0"/>
          <w:marBottom w:val="0"/>
          <w:divBdr>
            <w:top w:val="none" w:sz="0" w:space="0" w:color="auto"/>
            <w:left w:val="none" w:sz="0" w:space="0" w:color="auto"/>
            <w:bottom w:val="none" w:sz="0" w:space="0" w:color="auto"/>
            <w:right w:val="none" w:sz="0" w:space="0" w:color="auto"/>
          </w:divBdr>
        </w:div>
        <w:div w:id="2099937196">
          <w:marLeft w:val="480"/>
          <w:marRight w:val="0"/>
          <w:marTop w:val="0"/>
          <w:marBottom w:val="0"/>
          <w:divBdr>
            <w:top w:val="none" w:sz="0" w:space="0" w:color="auto"/>
            <w:left w:val="none" w:sz="0" w:space="0" w:color="auto"/>
            <w:bottom w:val="none" w:sz="0" w:space="0" w:color="auto"/>
            <w:right w:val="none" w:sz="0" w:space="0" w:color="auto"/>
          </w:divBdr>
        </w:div>
        <w:div w:id="2122801458">
          <w:marLeft w:val="480"/>
          <w:marRight w:val="0"/>
          <w:marTop w:val="0"/>
          <w:marBottom w:val="0"/>
          <w:divBdr>
            <w:top w:val="none" w:sz="0" w:space="0" w:color="auto"/>
            <w:left w:val="none" w:sz="0" w:space="0" w:color="auto"/>
            <w:bottom w:val="none" w:sz="0" w:space="0" w:color="auto"/>
            <w:right w:val="none" w:sz="0" w:space="0" w:color="auto"/>
          </w:divBdr>
        </w:div>
        <w:div w:id="1990666945">
          <w:marLeft w:val="480"/>
          <w:marRight w:val="0"/>
          <w:marTop w:val="0"/>
          <w:marBottom w:val="0"/>
          <w:divBdr>
            <w:top w:val="none" w:sz="0" w:space="0" w:color="auto"/>
            <w:left w:val="none" w:sz="0" w:space="0" w:color="auto"/>
            <w:bottom w:val="none" w:sz="0" w:space="0" w:color="auto"/>
            <w:right w:val="none" w:sz="0" w:space="0" w:color="auto"/>
          </w:divBdr>
        </w:div>
        <w:div w:id="329991198">
          <w:marLeft w:val="480"/>
          <w:marRight w:val="0"/>
          <w:marTop w:val="0"/>
          <w:marBottom w:val="0"/>
          <w:divBdr>
            <w:top w:val="none" w:sz="0" w:space="0" w:color="auto"/>
            <w:left w:val="none" w:sz="0" w:space="0" w:color="auto"/>
            <w:bottom w:val="none" w:sz="0" w:space="0" w:color="auto"/>
            <w:right w:val="none" w:sz="0" w:space="0" w:color="auto"/>
          </w:divBdr>
        </w:div>
        <w:div w:id="1314792014">
          <w:marLeft w:val="480"/>
          <w:marRight w:val="0"/>
          <w:marTop w:val="0"/>
          <w:marBottom w:val="0"/>
          <w:divBdr>
            <w:top w:val="none" w:sz="0" w:space="0" w:color="auto"/>
            <w:left w:val="none" w:sz="0" w:space="0" w:color="auto"/>
            <w:bottom w:val="none" w:sz="0" w:space="0" w:color="auto"/>
            <w:right w:val="none" w:sz="0" w:space="0" w:color="auto"/>
          </w:divBdr>
        </w:div>
        <w:div w:id="817576611">
          <w:marLeft w:val="480"/>
          <w:marRight w:val="0"/>
          <w:marTop w:val="0"/>
          <w:marBottom w:val="0"/>
          <w:divBdr>
            <w:top w:val="none" w:sz="0" w:space="0" w:color="auto"/>
            <w:left w:val="none" w:sz="0" w:space="0" w:color="auto"/>
            <w:bottom w:val="none" w:sz="0" w:space="0" w:color="auto"/>
            <w:right w:val="none" w:sz="0" w:space="0" w:color="auto"/>
          </w:divBdr>
        </w:div>
        <w:div w:id="1154686517">
          <w:marLeft w:val="480"/>
          <w:marRight w:val="0"/>
          <w:marTop w:val="0"/>
          <w:marBottom w:val="0"/>
          <w:divBdr>
            <w:top w:val="none" w:sz="0" w:space="0" w:color="auto"/>
            <w:left w:val="none" w:sz="0" w:space="0" w:color="auto"/>
            <w:bottom w:val="none" w:sz="0" w:space="0" w:color="auto"/>
            <w:right w:val="none" w:sz="0" w:space="0" w:color="auto"/>
          </w:divBdr>
        </w:div>
        <w:div w:id="618293986">
          <w:marLeft w:val="480"/>
          <w:marRight w:val="0"/>
          <w:marTop w:val="0"/>
          <w:marBottom w:val="0"/>
          <w:divBdr>
            <w:top w:val="none" w:sz="0" w:space="0" w:color="auto"/>
            <w:left w:val="none" w:sz="0" w:space="0" w:color="auto"/>
            <w:bottom w:val="none" w:sz="0" w:space="0" w:color="auto"/>
            <w:right w:val="none" w:sz="0" w:space="0" w:color="auto"/>
          </w:divBdr>
        </w:div>
        <w:div w:id="342780671">
          <w:marLeft w:val="480"/>
          <w:marRight w:val="0"/>
          <w:marTop w:val="0"/>
          <w:marBottom w:val="0"/>
          <w:divBdr>
            <w:top w:val="none" w:sz="0" w:space="0" w:color="auto"/>
            <w:left w:val="none" w:sz="0" w:space="0" w:color="auto"/>
            <w:bottom w:val="none" w:sz="0" w:space="0" w:color="auto"/>
            <w:right w:val="none" w:sz="0" w:space="0" w:color="auto"/>
          </w:divBdr>
        </w:div>
        <w:div w:id="1007100548">
          <w:marLeft w:val="480"/>
          <w:marRight w:val="0"/>
          <w:marTop w:val="0"/>
          <w:marBottom w:val="0"/>
          <w:divBdr>
            <w:top w:val="none" w:sz="0" w:space="0" w:color="auto"/>
            <w:left w:val="none" w:sz="0" w:space="0" w:color="auto"/>
            <w:bottom w:val="none" w:sz="0" w:space="0" w:color="auto"/>
            <w:right w:val="none" w:sz="0" w:space="0" w:color="auto"/>
          </w:divBdr>
        </w:div>
        <w:div w:id="2070612382">
          <w:marLeft w:val="480"/>
          <w:marRight w:val="0"/>
          <w:marTop w:val="0"/>
          <w:marBottom w:val="0"/>
          <w:divBdr>
            <w:top w:val="none" w:sz="0" w:space="0" w:color="auto"/>
            <w:left w:val="none" w:sz="0" w:space="0" w:color="auto"/>
            <w:bottom w:val="none" w:sz="0" w:space="0" w:color="auto"/>
            <w:right w:val="none" w:sz="0" w:space="0" w:color="auto"/>
          </w:divBdr>
        </w:div>
        <w:div w:id="1148596203">
          <w:marLeft w:val="480"/>
          <w:marRight w:val="0"/>
          <w:marTop w:val="0"/>
          <w:marBottom w:val="0"/>
          <w:divBdr>
            <w:top w:val="none" w:sz="0" w:space="0" w:color="auto"/>
            <w:left w:val="none" w:sz="0" w:space="0" w:color="auto"/>
            <w:bottom w:val="none" w:sz="0" w:space="0" w:color="auto"/>
            <w:right w:val="none" w:sz="0" w:space="0" w:color="auto"/>
          </w:divBdr>
        </w:div>
        <w:div w:id="94639217">
          <w:marLeft w:val="480"/>
          <w:marRight w:val="0"/>
          <w:marTop w:val="0"/>
          <w:marBottom w:val="0"/>
          <w:divBdr>
            <w:top w:val="none" w:sz="0" w:space="0" w:color="auto"/>
            <w:left w:val="none" w:sz="0" w:space="0" w:color="auto"/>
            <w:bottom w:val="none" w:sz="0" w:space="0" w:color="auto"/>
            <w:right w:val="none" w:sz="0" w:space="0" w:color="auto"/>
          </w:divBdr>
        </w:div>
        <w:div w:id="1216769503">
          <w:marLeft w:val="480"/>
          <w:marRight w:val="0"/>
          <w:marTop w:val="0"/>
          <w:marBottom w:val="0"/>
          <w:divBdr>
            <w:top w:val="none" w:sz="0" w:space="0" w:color="auto"/>
            <w:left w:val="none" w:sz="0" w:space="0" w:color="auto"/>
            <w:bottom w:val="none" w:sz="0" w:space="0" w:color="auto"/>
            <w:right w:val="none" w:sz="0" w:space="0" w:color="auto"/>
          </w:divBdr>
        </w:div>
        <w:div w:id="2043284778">
          <w:marLeft w:val="480"/>
          <w:marRight w:val="0"/>
          <w:marTop w:val="0"/>
          <w:marBottom w:val="0"/>
          <w:divBdr>
            <w:top w:val="none" w:sz="0" w:space="0" w:color="auto"/>
            <w:left w:val="none" w:sz="0" w:space="0" w:color="auto"/>
            <w:bottom w:val="none" w:sz="0" w:space="0" w:color="auto"/>
            <w:right w:val="none" w:sz="0" w:space="0" w:color="auto"/>
          </w:divBdr>
        </w:div>
        <w:div w:id="775447088">
          <w:marLeft w:val="480"/>
          <w:marRight w:val="0"/>
          <w:marTop w:val="0"/>
          <w:marBottom w:val="0"/>
          <w:divBdr>
            <w:top w:val="none" w:sz="0" w:space="0" w:color="auto"/>
            <w:left w:val="none" w:sz="0" w:space="0" w:color="auto"/>
            <w:bottom w:val="none" w:sz="0" w:space="0" w:color="auto"/>
            <w:right w:val="none" w:sz="0" w:space="0" w:color="auto"/>
          </w:divBdr>
        </w:div>
        <w:div w:id="969437172">
          <w:marLeft w:val="480"/>
          <w:marRight w:val="0"/>
          <w:marTop w:val="0"/>
          <w:marBottom w:val="0"/>
          <w:divBdr>
            <w:top w:val="none" w:sz="0" w:space="0" w:color="auto"/>
            <w:left w:val="none" w:sz="0" w:space="0" w:color="auto"/>
            <w:bottom w:val="none" w:sz="0" w:space="0" w:color="auto"/>
            <w:right w:val="none" w:sz="0" w:space="0" w:color="auto"/>
          </w:divBdr>
        </w:div>
        <w:div w:id="1145513163">
          <w:marLeft w:val="480"/>
          <w:marRight w:val="0"/>
          <w:marTop w:val="0"/>
          <w:marBottom w:val="0"/>
          <w:divBdr>
            <w:top w:val="none" w:sz="0" w:space="0" w:color="auto"/>
            <w:left w:val="none" w:sz="0" w:space="0" w:color="auto"/>
            <w:bottom w:val="none" w:sz="0" w:space="0" w:color="auto"/>
            <w:right w:val="none" w:sz="0" w:space="0" w:color="auto"/>
          </w:divBdr>
        </w:div>
        <w:div w:id="1265721616">
          <w:marLeft w:val="480"/>
          <w:marRight w:val="0"/>
          <w:marTop w:val="0"/>
          <w:marBottom w:val="0"/>
          <w:divBdr>
            <w:top w:val="none" w:sz="0" w:space="0" w:color="auto"/>
            <w:left w:val="none" w:sz="0" w:space="0" w:color="auto"/>
            <w:bottom w:val="none" w:sz="0" w:space="0" w:color="auto"/>
            <w:right w:val="none" w:sz="0" w:space="0" w:color="auto"/>
          </w:divBdr>
        </w:div>
        <w:div w:id="1401489475">
          <w:marLeft w:val="480"/>
          <w:marRight w:val="0"/>
          <w:marTop w:val="0"/>
          <w:marBottom w:val="0"/>
          <w:divBdr>
            <w:top w:val="none" w:sz="0" w:space="0" w:color="auto"/>
            <w:left w:val="none" w:sz="0" w:space="0" w:color="auto"/>
            <w:bottom w:val="none" w:sz="0" w:space="0" w:color="auto"/>
            <w:right w:val="none" w:sz="0" w:space="0" w:color="auto"/>
          </w:divBdr>
        </w:div>
        <w:div w:id="1744258059">
          <w:marLeft w:val="480"/>
          <w:marRight w:val="0"/>
          <w:marTop w:val="0"/>
          <w:marBottom w:val="0"/>
          <w:divBdr>
            <w:top w:val="none" w:sz="0" w:space="0" w:color="auto"/>
            <w:left w:val="none" w:sz="0" w:space="0" w:color="auto"/>
            <w:bottom w:val="none" w:sz="0" w:space="0" w:color="auto"/>
            <w:right w:val="none" w:sz="0" w:space="0" w:color="auto"/>
          </w:divBdr>
        </w:div>
        <w:div w:id="2138721688">
          <w:marLeft w:val="480"/>
          <w:marRight w:val="0"/>
          <w:marTop w:val="0"/>
          <w:marBottom w:val="0"/>
          <w:divBdr>
            <w:top w:val="none" w:sz="0" w:space="0" w:color="auto"/>
            <w:left w:val="none" w:sz="0" w:space="0" w:color="auto"/>
            <w:bottom w:val="none" w:sz="0" w:space="0" w:color="auto"/>
            <w:right w:val="none" w:sz="0" w:space="0" w:color="auto"/>
          </w:divBdr>
        </w:div>
        <w:div w:id="1513249">
          <w:marLeft w:val="480"/>
          <w:marRight w:val="0"/>
          <w:marTop w:val="0"/>
          <w:marBottom w:val="0"/>
          <w:divBdr>
            <w:top w:val="none" w:sz="0" w:space="0" w:color="auto"/>
            <w:left w:val="none" w:sz="0" w:space="0" w:color="auto"/>
            <w:bottom w:val="none" w:sz="0" w:space="0" w:color="auto"/>
            <w:right w:val="none" w:sz="0" w:space="0" w:color="auto"/>
          </w:divBdr>
        </w:div>
        <w:div w:id="1166019218">
          <w:marLeft w:val="480"/>
          <w:marRight w:val="0"/>
          <w:marTop w:val="0"/>
          <w:marBottom w:val="0"/>
          <w:divBdr>
            <w:top w:val="none" w:sz="0" w:space="0" w:color="auto"/>
            <w:left w:val="none" w:sz="0" w:space="0" w:color="auto"/>
            <w:bottom w:val="none" w:sz="0" w:space="0" w:color="auto"/>
            <w:right w:val="none" w:sz="0" w:space="0" w:color="auto"/>
          </w:divBdr>
        </w:div>
        <w:div w:id="256325368">
          <w:marLeft w:val="480"/>
          <w:marRight w:val="0"/>
          <w:marTop w:val="0"/>
          <w:marBottom w:val="0"/>
          <w:divBdr>
            <w:top w:val="none" w:sz="0" w:space="0" w:color="auto"/>
            <w:left w:val="none" w:sz="0" w:space="0" w:color="auto"/>
            <w:bottom w:val="none" w:sz="0" w:space="0" w:color="auto"/>
            <w:right w:val="none" w:sz="0" w:space="0" w:color="auto"/>
          </w:divBdr>
        </w:div>
        <w:div w:id="1666666961">
          <w:marLeft w:val="480"/>
          <w:marRight w:val="0"/>
          <w:marTop w:val="0"/>
          <w:marBottom w:val="0"/>
          <w:divBdr>
            <w:top w:val="none" w:sz="0" w:space="0" w:color="auto"/>
            <w:left w:val="none" w:sz="0" w:space="0" w:color="auto"/>
            <w:bottom w:val="none" w:sz="0" w:space="0" w:color="auto"/>
            <w:right w:val="none" w:sz="0" w:space="0" w:color="auto"/>
          </w:divBdr>
        </w:div>
        <w:div w:id="917444804">
          <w:marLeft w:val="480"/>
          <w:marRight w:val="0"/>
          <w:marTop w:val="0"/>
          <w:marBottom w:val="0"/>
          <w:divBdr>
            <w:top w:val="none" w:sz="0" w:space="0" w:color="auto"/>
            <w:left w:val="none" w:sz="0" w:space="0" w:color="auto"/>
            <w:bottom w:val="none" w:sz="0" w:space="0" w:color="auto"/>
            <w:right w:val="none" w:sz="0" w:space="0" w:color="auto"/>
          </w:divBdr>
        </w:div>
        <w:div w:id="1670013818">
          <w:marLeft w:val="480"/>
          <w:marRight w:val="0"/>
          <w:marTop w:val="0"/>
          <w:marBottom w:val="0"/>
          <w:divBdr>
            <w:top w:val="none" w:sz="0" w:space="0" w:color="auto"/>
            <w:left w:val="none" w:sz="0" w:space="0" w:color="auto"/>
            <w:bottom w:val="none" w:sz="0" w:space="0" w:color="auto"/>
            <w:right w:val="none" w:sz="0" w:space="0" w:color="auto"/>
          </w:divBdr>
        </w:div>
        <w:div w:id="2055544775">
          <w:marLeft w:val="480"/>
          <w:marRight w:val="0"/>
          <w:marTop w:val="0"/>
          <w:marBottom w:val="0"/>
          <w:divBdr>
            <w:top w:val="none" w:sz="0" w:space="0" w:color="auto"/>
            <w:left w:val="none" w:sz="0" w:space="0" w:color="auto"/>
            <w:bottom w:val="none" w:sz="0" w:space="0" w:color="auto"/>
            <w:right w:val="none" w:sz="0" w:space="0" w:color="auto"/>
          </w:divBdr>
        </w:div>
        <w:div w:id="1628463892">
          <w:marLeft w:val="480"/>
          <w:marRight w:val="0"/>
          <w:marTop w:val="0"/>
          <w:marBottom w:val="0"/>
          <w:divBdr>
            <w:top w:val="none" w:sz="0" w:space="0" w:color="auto"/>
            <w:left w:val="none" w:sz="0" w:space="0" w:color="auto"/>
            <w:bottom w:val="none" w:sz="0" w:space="0" w:color="auto"/>
            <w:right w:val="none" w:sz="0" w:space="0" w:color="auto"/>
          </w:divBdr>
        </w:div>
        <w:div w:id="520438019">
          <w:marLeft w:val="480"/>
          <w:marRight w:val="0"/>
          <w:marTop w:val="0"/>
          <w:marBottom w:val="0"/>
          <w:divBdr>
            <w:top w:val="none" w:sz="0" w:space="0" w:color="auto"/>
            <w:left w:val="none" w:sz="0" w:space="0" w:color="auto"/>
            <w:bottom w:val="none" w:sz="0" w:space="0" w:color="auto"/>
            <w:right w:val="none" w:sz="0" w:space="0" w:color="auto"/>
          </w:divBdr>
        </w:div>
        <w:div w:id="602345397">
          <w:marLeft w:val="480"/>
          <w:marRight w:val="0"/>
          <w:marTop w:val="0"/>
          <w:marBottom w:val="0"/>
          <w:divBdr>
            <w:top w:val="none" w:sz="0" w:space="0" w:color="auto"/>
            <w:left w:val="none" w:sz="0" w:space="0" w:color="auto"/>
            <w:bottom w:val="none" w:sz="0" w:space="0" w:color="auto"/>
            <w:right w:val="none" w:sz="0" w:space="0" w:color="auto"/>
          </w:divBdr>
        </w:div>
        <w:div w:id="609970588">
          <w:marLeft w:val="480"/>
          <w:marRight w:val="0"/>
          <w:marTop w:val="0"/>
          <w:marBottom w:val="0"/>
          <w:divBdr>
            <w:top w:val="none" w:sz="0" w:space="0" w:color="auto"/>
            <w:left w:val="none" w:sz="0" w:space="0" w:color="auto"/>
            <w:bottom w:val="none" w:sz="0" w:space="0" w:color="auto"/>
            <w:right w:val="none" w:sz="0" w:space="0" w:color="auto"/>
          </w:divBdr>
        </w:div>
        <w:div w:id="1114834369">
          <w:marLeft w:val="480"/>
          <w:marRight w:val="0"/>
          <w:marTop w:val="0"/>
          <w:marBottom w:val="0"/>
          <w:divBdr>
            <w:top w:val="none" w:sz="0" w:space="0" w:color="auto"/>
            <w:left w:val="none" w:sz="0" w:space="0" w:color="auto"/>
            <w:bottom w:val="none" w:sz="0" w:space="0" w:color="auto"/>
            <w:right w:val="none" w:sz="0" w:space="0" w:color="auto"/>
          </w:divBdr>
        </w:div>
        <w:div w:id="2021001653">
          <w:marLeft w:val="480"/>
          <w:marRight w:val="0"/>
          <w:marTop w:val="0"/>
          <w:marBottom w:val="0"/>
          <w:divBdr>
            <w:top w:val="none" w:sz="0" w:space="0" w:color="auto"/>
            <w:left w:val="none" w:sz="0" w:space="0" w:color="auto"/>
            <w:bottom w:val="none" w:sz="0" w:space="0" w:color="auto"/>
            <w:right w:val="none" w:sz="0" w:space="0" w:color="auto"/>
          </w:divBdr>
        </w:div>
        <w:div w:id="1026443521">
          <w:marLeft w:val="480"/>
          <w:marRight w:val="0"/>
          <w:marTop w:val="0"/>
          <w:marBottom w:val="0"/>
          <w:divBdr>
            <w:top w:val="none" w:sz="0" w:space="0" w:color="auto"/>
            <w:left w:val="none" w:sz="0" w:space="0" w:color="auto"/>
            <w:bottom w:val="none" w:sz="0" w:space="0" w:color="auto"/>
            <w:right w:val="none" w:sz="0" w:space="0" w:color="auto"/>
          </w:divBdr>
        </w:div>
        <w:div w:id="1203981444">
          <w:marLeft w:val="480"/>
          <w:marRight w:val="0"/>
          <w:marTop w:val="0"/>
          <w:marBottom w:val="0"/>
          <w:divBdr>
            <w:top w:val="none" w:sz="0" w:space="0" w:color="auto"/>
            <w:left w:val="none" w:sz="0" w:space="0" w:color="auto"/>
            <w:bottom w:val="none" w:sz="0" w:space="0" w:color="auto"/>
            <w:right w:val="none" w:sz="0" w:space="0" w:color="auto"/>
          </w:divBdr>
        </w:div>
        <w:div w:id="622345598">
          <w:marLeft w:val="480"/>
          <w:marRight w:val="0"/>
          <w:marTop w:val="0"/>
          <w:marBottom w:val="0"/>
          <w:divBdr>
            <w:top w:val="none" w:sz="0" w:space="0" w:color="auto"/>
            <w:left w:val="none" w:sz="0" w:space="0" w:color="auto"/>
            <w:bottom w:val="none" w:sz="0" w:space="0" w:color="auto"/>
            <w:right w:val="none" w:sz="0" w:space="0" w:color="auto"/>
          </w:divBdr>
        </w:div>
        <w:div w:id="618488099">
          <w:marLeft w:val="480"/>
          <w:marRight w:val="0"/>
          <w:marTop w:val="0"/>
          <w:marBottom w:val="0"/>
          <w:divBdr>
            <w:top w:val="none" w:sz="0" w:space="0" w:color="auto"/>
            <w:left w:val="none" w:sz="0" w:space="0" w:color="auto"/>
            <w:bottom w:val="none" w:sz="0" w:space="0" w:color="auto"/>
            <w:right w:val="none" w:sz="0" w:space="0" w:color="auto"/>
          </w:divBdr>
        </w:div>
        <w:div w:id="525409319">
          <w:marLeft w:val="480"/>
          <w:marRight w:val="0"/>
          <w:marTop w:val="0"/>
          <w:marBottom w:val="0"/>
          <w:divBdr>
            <w:top w:val="none" w:sz="0" w:space="0" w:color="auto"/>
            <w:left w:val="none" w:sz="0" w:space="0" w:color="auto"/>
            <w:bottom w:val="none" w:sz="0" w:space="0" w:color="auto"/>
            <w:right w:val="none" w:sz="0" w:space="0" w:color="auto"/>
          </w:divBdr>
        </w:div>
        <w:div w:id="590167056">
          <w:marLeft w:val="480"/>
          <w:marRight w:val="0"/>
          <w:marTop w:val="0"/>
          <w:marBottom w:val="0"/>
          <w:divBdr>
            <w:top w:val="none" w:sz="0" w:space="0" w:color="auto"/>
            <w:left w:val="none" w:sz="0" w:space="0" w:color="auto"/>
            <w:bottom w:val="none" w:sz="0" w:space="0" w:color="auto"/>
            <w:right w:val="none" w:sz="0" w:space="0" w:color="auto"/>
          </w:divBdr>
        </w:div>
        <w:div w:id="1605531028">
          <w:marLeft w:val="480"/>
          <w:marRight w:val="0"/>
          <w:marTop w:val="0"/>
          <w:marBottom w:val="0"/>
          <w:divBdr>
            <w:top w:val="none" w:sz="0" w:space="0" w:color="auto"/>
            <w:left w:val="none" w:sz="0" w:space="0" w:color="auto"/>
            <w:bottom w:val="none" w:sz="0" w:space="0" w:color="auto"/>
            <w:right w:val="none" w:sz="0" w:space="0" w:color="auto"/>
          </w:divBdr>
        </w:div>
        <w:div w:id="728260526">
          <w:marLeft w:val="480"/>
          <w:marRight w:val="0"/>
          <w:marTop w:val="0"/>
          <w:marBottom w:val="0"/>
          <w:divBdr>
            <w:top w:val="none" w:sz="0" w:space="0" w:color="auto"/>
            <w:left w:val="none" w:sz="0" w:space="0" w:color="auto"/>
            <w:bottom w:val="none" w:sz="0" w:space="0" w:color="auto"/>
            <w:right w:val="none" w:sz="0" w:space="0" w:color="auto"/>
          </w:divBdr>
        </w:div>
        <w:div w:id="642585294">
          <w:marLeft w:val="480"/>
          <w:marRight w:val="0"/>
          <w:marTop w:val="0"/>
          <w:marBottom w:val="0"/>
          <w:divBdr>
            <w:top w:val="none" w:sz="0" w:space="0" w:color="auto"/>
            <w:left w:val="none" w:sz="0" w:space="0" w:color="auto"/>
            <w:bottom w:val="none" w:sz="0" w:space="0" w:color="auto"/>
            <w:right w:val="none" w:sz="0" w:space="0" w:color="auto"/>
          </w:divBdr>
        </w:div>
        <w:div w:id="1847935599">
          <w:marLeft w:val="480"/>
          <w:marRight w:val="0"/>
          <w:marTop w:val="0"/>
          <w:marBottom w:val="0"/>
          <w:divBdr>
            <w:top w:val="none" w:sz="0" w:space="0" w:color="auto"/>
            <w:left w:val="none" w:sz="0" w:space="0" w:color="auto"/>
            <w:bottom w:val="none" w:sz="0" w:space="0" w:color="auto"/>
            <w:right w:val="none" w:sz="0" w:space="0" w:color="auto"/>
          </w:divBdr>
        </w:div>
        <w:div w:id="255091151">
          <w:marLeft w:val="480"/>
          <w:marRight w:val="0"/>
          <w:marTop w:val="0"/>
          <w:marBottom w:val="0"/>
          <w:divBdr>
            <w:top w:val="none" w:sz="0" w:space="0" w:color="auto"/>
            <w:left w:val="none" w:sz="0" w:space="0" w:color="auto"/>
            <w:bottom w:val="none" w:sz="0" w:space="0" w:color="auto"/>
            <w:right w:val="none" w:sz="0" w:space="0" w:color="auto"/>
          </w:divBdr>
        </w:div>
        <w:div w:id="1751386193">
          <w:marLeft w:val="480"/>
          <w:marRight w:val="0"/>
          <w:marTop w:val="0"/>
          <w:marBottom w:val="0"/>
          <w:divBdr>
            <w:top w:val="none" w:sz="0" w:space="0" w:color="auto"/>
            <w:left w:val="none" w:sz="0" w:space="0" w:color="auto"/>
            <w:bottom w:val="none" w:sz="0" w:space="0" w:color="auto"/>
            <w:right w:val="none" w:sz="0" w:space="0" w:color="auto"/>
          </w:divBdr>
        </w:div>
        <w:div w:id="1360737758">
          <w:marLeft w:val="480"/>
          <w:marRight w:val="0"/>
          <w:marTop w:val="0"/>
          <w:marBottom w:val="0"/>
          <w:divBdr>
            <w:top w:val="none" w:sz="0" w:space="0" w:color="auto"/>
            <w:left w:val="none" w:sz="0" w:space="0" w:color="auto"/>
            <w:bottom w:val="none" w:sz="0" w:space="0" w:color="auto"/>
            <w:right w:val="none" w:sz="0" w:space="0" w:color="auto"/>
          </w:divBdr>
        </w:div>
        <w:div w:id="1727099593">
          <w:marLeft w:val="480"/>
          <w:marRight w:val="0"/>
          <w:marTop w:val="0"/>
          <w:marBottom w:val="0"/>
          <w:divBdr>
            <w:top w:val="none" w:sz="0" w:space="0" w:color="auto"/>
            <w:left w:val="none" w:sz="0" w:space="0" w:color="auto"/>
            <w:bottom w:val="none" w:sz="0" w:space="0" w:color="auto"/>
            <w:right w:val="none" w:sz="0" w:space="0" w:color="auto"/>
          </w:divBdr>
        </w:div>
        <w:div w:id="48458455">
          <w:marLeft w:val="480"/>
          <w:marRight w:val="0"/>
          <w:marTop w:val="0"/>
          <w:marBottom w:val="0"/>
          <w:divBdr>
            <w:top w:val="none" w:sz="0" w:space="0" w:color="auto"/>
            <w:left w:val="none" w:sz="0" w:space="0" w:color="auto"/>
            <w:bottom w:val="none" w:sz="0" w:space="0" w:color="auto"/>
            <w:right w:val="none" w:sz="0" w:space="0" w:color="auto"/>
          </w:divBdr>
        </w:div>
        <w:div w:id="697000981">
          <w:marLeft w:val="480"/>
          <w:marRight w:val="0"/>
          <w:marTop w:val="0"/>
          <w:marBottom w:val="0"/>
          <w:divBdr>
            <w:top w:val="none" w:sz="0" w:space="0" w:color="auto"/>
            <w:left w:val="none" w:sz="0" w:space="0" w:color="auto"/>
            <w:bottom w:val="none" w:sz="0" w:space="0" w:color="auto"/>
            <w:right w:val="none" w:sz="0" w:space="0" w:color="auto"/>
          </w:divBdr>
        </w:div>
        <w:div w:id="940187024">
          <w:marLeft w:val="480"/>
          <w:marRight w:val="0"/>
          <w:marTop w:val="0"/>
          <w:marBottom w:val="0"/>
          <w:divBdr>
            <w:top w:val="none" w:sz="0" w:space="0" w:color="auto"/>
            <w:left w:val="none" w:sz="0" w:space="0" w:color="auto"/>
            <w:bottom w:val="none" w:sz="0" w:space="0" w:color="auto"/>
            <w:right w:val="none" w:sz="0" w:space="0" w:color="auto"/>
          </w:divBdr>
        </w:div>
        <w:div w:id="731537280">
          <w:marLeft w:val="480"/>
          <w:marRight w:val="0"/>
          <w:marTop w:val="0"/>
          <w:marBottom w:val="0"/>
          <w:divBdr>
            <w:top w:val="none" w:sz="0" w:space="0" w:color="auto"/>
            <w:left w:val="none" w:sz="0" w:space="0" w:color="auto"/>
            <w:bottom w:val="none" w:sz="0" w:space="0" w:color="auto"/>
            <w:right w:val="none" w:sz="0" w:space="0" w:color="auto"/>
          </w:divBdr>
        </w:div>
        <w:div w:id="1894151129">
          <w:marLeft w:val="480"/>
          <w:marRight w:val="0"/>
          <w:marTop w:val="0"/>
          <w:marBottom w:val="0"/>
          <w:divBdr>
            <w:top w:val="none" w:sz="0" w:space="0" w:color="auto"/>
            <w:left w:val="none" w:sz="0" w:space="0" w:color="auto"/>
            <w:bottom w:val="none" w:sz="0" w:space="0" w:color="auto"/>
            <w:right w:val="none" w:sz="0" w:space="0" w:color="auto"/>
          </w:divBdr>
        </w:div>
        <w:div w:id="1570773067">
          <w:marLeft w:val="480"/>
          <w:marRight w:val="0"/>
          <w:marTop w:val="0"/>
          <w:marBottom w:val="0"/>
          <w:divBdr>
            <w:top w:val="none" w:sz="0" w:space="0" w:color="auto"/>
            <w:left w:val="none" w:sz="0" w:space="0" w:color="auto"/>
            <w:bottom w:val="none" w:sz="0" w:space="0" w:color="auto"/>
            <w:right w:val="none" w:sz="0" w:space="0" w:color="auto"/>
          </w:divBdr>
        </w:div>
        <w:div w:id="247425251">
          <w:marLeft w:val="480"/>
          <w:marRight w:val="0"/>
          <w:marTop w:val="0"/>
          <w:marBottom w:val="0"/>
          <w:divBdr>
            <w:top w:val="none" w:sz="0" w:space="0" w:color="auto"/>
            <w:left w:val="none" w:sz="0" w:space="0" w:color="auto"/>
            <w:bottom w:val="none" w:sz="0" w:space="0" w:color="auto"/>
            <w:right w:val="none" w:sz="0" w:space="0" w:color="auto"/>
          </w:divBdr>
        </w:div>
        <w:div w:id="1491482107">
          <w:marLeft w:val="480"/>
          <w:marRight w:val="0"/>
          <w:marTop w:val="0"/>
          <w:marBottom w:val="0"/>
          <w:divBdr>
            <w:top w:val="none" w:sz="0" w:space="0" w:color="auto"/>
            <w:left w:val="none" w:sz="0" w:space="0" w:color="auto"/>
            <w:bottom w:val="none" w:sz="0" w:space="0" w:color="auto"/>
            <w:right w:val="none" w:sz="0" w:space="0" w:color="auto"/>
          </w:divBdr>
        </w:div>
        <w:div w:id="1427388047">
          <w:marLeft w:val="480"/>
          <w:marRight w:val="0"/>
          <w:marTop w:val="0"/>
          <w:marBottom w:val="0"/>
          <w:divBdr>
            <w:top w:val="none" w:sz="0" w:space="0" w:color="auto"/>
            <w:left w:val="none" w:sz="0" w:space="0" w:color="auto"/>
            <w:bottom w:val="none" w:sz="0" w:space="0" w:color="auto"/>
            <w:right w:val="none" w:sz="0" w:space="0" w:color="auto"/>
          </w:divBdr>
        </w:div>
        <w:div w:id="1620598769">
          <w:marLeft w:val="480"/>
          <w:marRight w:val="0"/>
          <w:marTop w:val="0"/>
          <w:marBottom w:val="0"/>
          <w:divBdr>
            <w:top w:val="none" w:sz="0" w:space="0" w:color="auto"/>
            <w:left w:val="none" w:sz="0" w:space="0" w:color="auto"/>
            <w:bottom w:val="none" w:sz="0" w:space="0" w:color="auto"/>
            <w:right w:val="none" w:sz="0" w:space="0" w:color="auto"/>
          </w:divBdr>
        </w:div>
        <w:div w:id="1661035374">
          <w:marLeft w:val="480"/>
          <w:marRight w:val="0"/>
          <w:marTop w:val="0"/>
          <w:marBottom w:val="0"/>
          <w:divBdr>
            <w:top w:val="none" w:sz="0" w:space="0" w:color="auto"/>
            <w:left w:val="none" w:sz="0" w:space="0" w:color="auto"/>
            <w:bottom w:val="none" w:sz="0" w:space="0" w:color="auto"/>
            <w:right w:val="none" w:sz="0" w:space="0" w:color="auto"/>
          </w:divBdr>
        </w:div>
        <w:div w:id="1718551511">
          <w:marLeft w:val="480"/>
          <w:marRight w:val="0"/>
          <w:marTop w:val="0"/>
          <w:marBottom w:val="0"/>
          <w:divBdr>
            <w:top w:val="none" w:sz="0" w:space="0" w:color="auto"/>
            <w:left w:val="none" w:sz="0" w:space="0" w:color="auto"/>
            <w:bottom w:val="none" w:sz="0" w:space="0" w:color="auto"/>
            <w:right w:val="none" w:sz="0" w:space="0" w:color="auto"/>
          </w:divBdr>
        </w:div>
        <w:div w:id="158622274">
          <w:marLeft w:val="480"/>
          <w:marRight w:val="0"/>
          <w:marTop w:val="0"/>
          <w:marBottom w:val="0"/>
          <w:divBdr>
            <w:top w:val="none" w:sz="0" w:space="0" w:color="auto"/>
            <w:left w:val="none" w:sz="0" w:space="0" w:color="auto"/>
            <w:bottom w:val="none" w:sz="0" w:space="0" w:color="auto"/>
            <w:right w:val="none" w:sz="0" w:space="0" w:color="auto"/>
          </w:divBdr>
        </w:div>
        <w:div w:id="564798141">
          <w:marLeft w:val="480"/>
          <w:marRight w:val="0"/>
          <w:marTop w:val="0"/>
          <w:marBottom w:val="0"/>
          <w:divBdr>
            <w:top w:val="none" w:sz="0" w:space="0" w:color="auto"/>
            <w:left w:val="none" w:sz="0" w:space="0" w:color="auto"/>
            <w:bottom w:val="none" w:sz="0" w:space="0" w:color="auto"/>
            <w:right w:val="none" w:sz="0" w:space="0" w:color="auto"/>
          </w:divBdr>
        </w:div>
        <w:div w:id="102891548">
          <w:marLeft w:val="480"/>
          <w:marRight w:val="0"/>
          <w:marTop w:val="0"/>
          <w:marBottom w:val="0"/>
          <w:divBdr>
            <w:top w:val="none" w:sz="0" w:space="0" w:color="auto"/>
            <w:left w:val="none" w:sz="0" w:space="0" w:color="auto"/>
            <w:bottom w:val="none" w:sz="0" w:space="0" w:color="auto"/>
            <w:right w:val="none" w:sz="0" w:space="0" w:color="auto"/>
          </w:divBdr>
        </w:div>
        <w:div w:id="2059477174">
          <w:marLeft w:val="480"/>
          <w:marRight w:val="0"/>
          <w:marTop w:val="0"/>
          <w:marBottom w:val="0"/>
          <w:divBdr>
            <w:top w:val="none" w:sz="0" w:space="0" w:color="auto"/>
            <w:left w:val="none" w:sz="0" w:space="0" w:color="auto"/>
            <w:bottom w:val="none" w:sz="0" w:space="0" w:color="auto"/>
            <w:right w:val="none" w:sz="0" w:space="0" w:color="auto"/>
          </w:divBdr>
        </w:div>
        <w:div w:id="1944727174">
          <w:marLeft w:val="480"/>
          <w:marRight w:val="0"/>
          <w:marTop w:val="0"/>
          <w:marBottom w:val="0"/>
          <w:divBdr>
            <w:top w:val="none" w:sz="0" w:space="0" w:color="auto"/>
            <w:left w:val="none" w:sz="0" w:space="0" w:color="auto"/>
            <w:bottom w:val="none" w:sz="0" w:space="0" w:color="auto"/>
            <w:right w:val="none" w:sz="0" w:space="0" w:color="auto"/>
          </w:divBdr>
        </w:div>
        <w:div w:id="2005620213">
          <w:marLeft w:val="480"/>
          <w:marRight w:val="0"/>
          <w:marTop w:val="0"/>
          <w:marBottom w:val="0"/>
          <w:divBdr>
            <w:top w:val="none" w:sz="0" w:space="0" w:color="auto"/>
            <w:left w:val="none" w:sz="0" w:space="0" w:color="auto"/>
            <w:bottom w:val="none" w:sz="0" w:space="0" w:color="auto"/>
            <w:right w:val="none" w:sz="0" w:space="0" w:color="auto"/>
          </w:divBdr>
        </w:div>
        <w:div w:id="1409766784">
          <w:marLeft w:val="480"/>
          <w:marRight w:val="0"/>
          <w:marTop w:val="0"/>
          <w:marBottom w:val="0"/>
          <w:divBdr>
            <w:top w:val="none" w:sz="0" w:space="0" w:color="auto"/>
            <w:left w:val="none" w:sz="0" w:space="0" w:color="auto"/>
            <w:bottom w:val="none" w:sz="0" w:space="0" w:color="auto"/>
            <w:right w:val="none" w:sz="0" w:space="0" w:color="auto"/>
          </w:divBdr>
        </w:div>
        <w:div w:id="102263143">
          <w:marLeft w:val="480"/>
          <w:marRight w:val="0"/>
          <w:marTop w:val="0"/>
          <w:marBottom w:val="0"/>
          <w:divBdr>
            <w:top w:val="none" w:sz="0" w:space="0" w:color="auto"/>
            <w:left w:val="none" w:sz="0" w:space="0" w:color="auto"/>
            <w:bottom w:val="none" w:sz="0" w:space="0" w:color="auto"/>
            <w:right w:val="none" w:sz="0" w:space="0" w:color="auto"/>
          </w:divBdr>
        </w:div>
        <w:div w:id="1135372825">
          <w:marLeft w:val="480"/>
          <w:marRight w:val="0"/>
          <w:marTop w:val="0"/>
          <w:marBottom w:val="0"/>
          <w:divBdr>
            <w:top w:val="none" w:sz="0" w:space="0" w:color="auto"/>
            <w:left w:val="none" w:sz="0" w:space="0" w:color="auto"/>
            <w:bottom w:val="none" w:sz="0" w:space="0" w:color="auto"/>
            <w:right w:val="none" w:sz="0" w:space="0" w:color="auto"/>
          </w:divBdr>
        </w:div>
        <w:div w:id="1143544435">
          <w:marLeft w:val="480"/>
          <w:marRight w:val="0"/>
          <w:marTop w:val="0"/>
          <w:marBottom w:val="0"/>
          <w:divBdr>
            <w:top w:val="none" w:sz="0" w:space="0" w:color="auto"/>
            <w:left w:val="none" w:sz="0" w:space="0" w:color="auto"/>
            <w:bottom w:val="none" w:sz="0" w:space="0" w:color="auto"/>
            <w:right w:val="none" w:sz="0" w:space="0" w:color="auto"/>
          </w:divBdr>
        </w:div>
        <w:div w:id="755446684">
          <w:marLeft w:val="480"/>
          <w:marRight w:val="0"/>
          <w:marTop w:val="0"/>
          <w:marBottom w:val="0"/>
          <w:divBdr>
            <w:top w:val="none" w:sz="0" w:space="0" w:color="auto"/>
            <w:left w:val="none" w:sz="0" w:space="0" w:color="auto"/>
            <w:bottom w:val="none" w:sz="0" w:space="0" w:color="auto"/>
            <w:right w:val="none" w:sz="0" w:space="0" w:color="auto"/>
          </w:divBdr>
        </w:div>
        <w:div w:id="1717045864">
          <w:marLeft w:val="480"/>
          <w:marRight w:val="0"/>
          <w:marTop w:val="0"/>
          <w:marBottom w:val="0"/>
          <w:divBdr>
            <w:top w:val="none" w:sz="0" w:space="0" w:color="auto"/>
            <w:left w:val="none" w:sz="0" w:space="0" w:color="auto"/>
            <w:bottom w:val="none" w:sz="0" w:space="0" w:color="auto"/>
            <w:right w:val="none" w:sz="0" w:space="0" w:color="auto"/>
          </w:divBdr>
        </w:div>
        <w:div w:id="21369203">
          <w:marLeft w:val="480"/>
          <w:marRight w:val="0"/>
          <w:marTop w:val="0"/>
          <w:marBottom w:val="0"/>
          <w:divBdr>
            <w:top w:val="none" w:sz="0" w:space="0" w:color="auto"/>
            <w:left w:val="none" w:sz="0" w:space="0" w:color="auto"/>
            <w:bottom w:val="none" w:sz="0" w:space="0" w:color="auto"/>
            <w:right w:val="none" w:sz="0" w:space="0" w:color="auto"/>
          </w:divBdr>
        </w:div>
        <w:div w:id="2068843663">
          <w:marLeft w:val="480"/>
          <w:marRight w:val="0"/>
          <w:marTop w:val="0"/>
          <w:marBottom w:val="0"/>
          <w:divBdr>
            <w:top w:val="none" w:sz="0" w:space="0" w:color="auto"/>
            <w:left w:val="none" w:sz="0" w:space="0" w:color="auto"/>
            <w:bottom w:val="none" w:sz="0" w:space="0" w:color="auto"/>
            <w:right w:val="none" w:sz="0" w:space="0" w:color="auto"/>
          </w:divBdr>
        </w:div>
        <w:div w:id="352613749">
          <w:marLeft w:val="480"/>
          <w:marRight w:val="0"/>
          <w:marTop w:val="0"/>
          <w:marBottom w:val="0"/>
          <w:divBdr>
            <w:top w:val="none" w:sz="0" w:space="0" w:color="auto"/>
            <w:left w:val="none" w:sz="0" w:space="0" w:color="auto"/>
            <w:bottom w:val="none" w:sz="0" w:space="0" w:color="auto"/>
            <w:right w:val="none" w:sz="0" w:space="0" w:color="auto"/>
          </w:divBdr>
        </w:div>
        <w:div w:id="412439563">
          <w:marLeft w:val="480"/>
          <w:marRight w:val="0"/>
          <w:marTop w:val="0"/>
          <w:marBottom w:val="0"/>
          <w:divBdr>
            <w:top w:val="none" w:sz="0" w:space="0" w:color="auto"/>
            <w:left w:val="none" w:sz="0" w:space="0" w:color="auto"/>
            <w:bottom w:val="none" w:sz="0" w:space="0" w:color="auto"/>
            <w:right w:val="none" w:sz="0" w:space="0" w:color="auto"/>
          </w:divBdr>
        </w:div>
        <w:div w:id="1718164573">
          <w:marLeft w:val="480"/>
          <w:marRight w:val="0"/>
          <w:marTop w:val="0"/>
          <w:marBottom w:val="0"/>
          <w:divBdr>
            <w:top w:val="none" w:sz="0" w:space="0" w:color="auto"/>
            <w:left w:val="none" w:sz="0" w:space="0" w:color="auto"/>
            <w:bottom w:val="none" w:sz="0" w:space="0" w:color="auto"/>
            <w:right w:val="none" w:sz="0" w:space="0" w:color="auto"/>
          </w:divBdr>
        </w:div>
        <w:div w:id="1158616021">
          <w:marLeft w:val="480"/>
          <w:marRight w:val="0"/>
          <w:marTop w:val="0"/>
          <w:marBottom w:val="0"/>
          <w:divBdr>
            <w:top w:val="none" w:sz="0" w:space="0" w:color="auto"/>
            <w:left w:val="none" w:sz="0" w:space="0" w:color="auto"/>
            <w:bottom w:val="none" w:sz="0" w:space="0" w:color="auto"/>
            <w:right w:val="none" w:sz="0" w:space="0" w:color="auto"/>
          </w:divBdr>
        </w:div>
        <w:div w:id="1870145022">
          <w:marLeft w:val="480"/>
          <w:marRight w:val="0"/>
          <w:marTop w:val="0"/>
          <w:marBottom w:val="0"/>
          <w:divBdr>
            <w:top w:val="none" w:sz="0" w:space="0" w:color="auto"/>
            <w:left w:val="none" w:sz="0" w:space="0" w:color="auto"/>
            <w:bottom w:val="none" w:sz="0" w:space="0" w:color="auto"/>
            <w:right w:val="none" w:sz="0" w:space="0" w:color="auto"/>
          </w:divBdr>
        </w:div>
        <w:div w:id="1133407425">
          <w:marLeft w:val="480"/>
          <w:marRight w:val="0"/>
          <w:marTop w:val="0"/>
          <w:marBottom w:val="0"/>
          <w:divBdr>
            <w:top w:val="none" w:sz="0" w:space="0" w:color="auto"/>
            <w:left w:val="none" w:sz="0" w:space="0" w:color="auto"/>
            <w:bottom w:val="none" w:sz="0" w:space="0" w:color="auto"/>
            <w:right w:val="none" w:sz="0" w:space="0" w:color="auto"/>
          </w:divBdr>
        </w:div>
      </w:divsChild>
    </w:div>
    <w:div w:id="186256516">
      <w:bodyDiv w:val="1"/>
      <w:marLeft w:val="0"/>
      <w:marRight w:val="0"/>
      <w:marTop w:val="0"/>
      <w:marBottom w:val="0"/>
      <w:divBdr>
        <w:top w:val="none" w:sz="0" w:space="0" w:color="auto"/>
        <w:left w:val="none" w:sz="0" w:space="0" w:color="auto"/>
        <w:bottom w:val="none" w:sz="0" w:space="0" w:color="auto"/>
        <w:right w:val="none" w:sz="0" w:space="0" w:color="auto"/>
      </w:divBdr>
    </w:div>
    <w:div w:id="186339039">
      <w:bodyDiv w:val="1"/>
      <w:marLeft w:val="0"/>
      <w:marRight w:val="0"/>
      <w:marTop w:val="0"/>
      <w:marBottom w:val="0"/>
      <w:divBdr>
        <w:top w:val="none" w:sz="0" w:space="0" w:color="auto"/>
        <w:left w:val="none" w:sz="0" w:space="0" w:color="auto"/>
        <w:bottom w:val="none" w:sz="0" w:space="0" w:color="auto"/>
        <w:right w:val="none" w:sz="0" w:space="0" w:color="auto"/>
      </w:divBdr>
    </w:div>
    <w:div w:id="191843411">
      <w:bodyDiv w:val="1"/>
      <w:marLeft w:val="0"/>
      <w:marRight w:val="0"/>
      <w:marTop w:val="0"/>
      <w:marBottom w:val="0"/>
      <w:divBdr>
        <w:top w:val="none" w:sz="0" w:space="0" w:color="auto"/>
        <w:left w:val="none" w:sz="0" w:space="0" w:color="auto"/>
        <w:bottom w:val="none" w:sz="0" w:space="0" w:color="auto"/>
        <w:right w:val="none" w:sz="0" w:space="0" w:color="auto"/>
      </w:divBdr>
      <w:divsChild>
        <w:div w:id="1532887461">
          <w:marLeft w:val="480"/>
          <w:marRight w:val="0"/>
          <w:marTop w:val="0"/>
          <w:marBottom w:val="0"/>
          <w:divBdr>
            <w:top w:val="none" w:sz="0" w:space="0" w:color="auto"/>
            <w:left w:val="none" w:sz="0" w:space="0" w:color="auto"/>
            <w:bottom w:val="none" w:sz="0" w:space="0" w:color="auto"/>
            <w:right w:val="none" w:sz="0" w:space="0" w:color="auto"/>
          </w:divBdr>
        </w:div>
        <w:div w:id="1227717038">
          <w:marLeft w:val="480"/>
          <w:marRight w:val="0"/>
          <w:marTop w:val="0"/>
          <w:marBottom w:val="0"/>
          <w:divBdr>
            <w:top w:val="none" w:sz="0" w:space="0" w:color="auto"/>
            <w:left w:val="none" w:sz="0" w:space="0" w:color="auto"/>
            <w:bottom w:val="none" w:sz="0" w:space="0" w:color="auto"/>
            <w:right w:val="none" w:sz="0" w:space="0" w:color="auto"/>
          </w:divBdr>
        </w:div>
        <w:div w:id="761877960">
          <w:marLeft w:val="480"/>
          <w:marRight w:val="0"/>
          <w:marTop w:val="0"/>
          <w:marBottom w:val="0"/>
          <w:divBdr>
            <w:top w:val="none" w:sz="0" w:space="0" w:color="auto"/>
            <w:left w:val="none" w:sz="0" w:space="0" w:color="auto"/>
            <w:bottom w:val="none" w:sz="0" w:space="0" w:color="auto"/>
            <w:right w:val="none" w:sz="0" w:space="0" w:color="auto"/>
          </w:divBdr>
        </w:div>
        <w:div w:id="2054766630">
          <w:marLeft w:val="480"/>
          <w:marRight w:val="0"/>
          <w:marTop w:val="0"/>
          <w:marBottom w:val="0"/>
          <w:divBdr>
            <w:top w:val="none" w:sz="0" w:space="0" w:color="auto"/>
            <w:left w:val="none" w:sz="0" w:space="0" w:color="auto"/>
            <w:bottom w:val="none" w:sz="0" w:space="0" w:color="auto"/>
            <w:right w:val="none" w:sz="0" w:space="0" w:color="auto"/>
          </w:divBdr>
        </w:div>
        <w:div w:id="548152336">
          <w:marLeft w:val="480"/>
          <w:marRight w:val="0"/>
          <w:marTop w:val="0"/>
          <w:marBottom w:val="0"/>
          <w:divBdr>
            <w:top w:val="none" w:sz="0" w:space="0" w:color="auto"/>
            <w:left w:val="none" w:sz="0" w:space="0" w:color="auto"/>
            <w:bottom w:val="none" w:sz="0" w:space="0" w:color="auto"/>
            <w:right w:val="none" w:sz="0" w:space="0" w:color="auto"/>
          </w:divBdr>
        </w:div>
        <w:div w:id="1001276661">
          <w:marLeft w:val="480"/>
          <w:marRight w:val="0"/>
          <w:marTop w:val="0"/>
          <w:marBottom w:val="0"/>
          <w:divBdr>
            <w:top w:val="none" w:sz="0" w:space="0" w:color="auto"/>
            <w:left w:val="none" w:sz="0" w:space="0" w:color="auto"/>
            <w:bottom w:val="none" w:sz="0" w:space="0" w:color="auto"/>
            <w:right w:val="none" w:sz="0" w:space="0" w:color="auto"/>
          </w:divBdr>
        </w:div>
        <w:div w:id="311063180">
          <w:marLeft w:val="480"/>
          <w:marRight w:val="0"/>
          <w:marTop w:val="0"/>
          <w:marBottom w:val="0"/>
          <w:divBdr>
            <w:top w:val="none" w:sz="0" w:space="0" w:color="auto"/>
            <w:left w:val="none" w:sz="0" w:space="0" w:color="auto"/>
            <w:bottom w:val="none" w:sz="0" w:space="0" w:color="auto"/>
            <w:right w:val="none" w:sz="0" w:space="0" w:color="auto"/>
          </w:divBdr>
        </w:div>
        <w:div w:id="1909268283">
          <w:marLeft w:val="480"/>
          <w:marRight w:val="0"/>
          <w:marTop w:val="0"/>
          <w:marBottom w:val="0"/>
          <w:divBdr>
            <w:top w:val="none" w:sz="0" w:space="0" w:color="auto"/>
            <w:left w:val="none" w:sz="0" w:space="0" w:color="auto"/>
            <w:bottom w:val="none" w:sz="0" w:space="0" w:color="auto"/>
            <w:right w:val="none" w:sz="0" w:space="0" w:color="auto"/>
          </w:divBdr>
        </w:div>
        <w:div w:id="77754583">
          <w:marLeft w:val="480"/>
          <w:marRight w:val="0"/>
          <w:marTop w:val="0"/>
          <w:marBottom w:val="0"/>
          <w:divBdr>
            <w:top w:val="none" w:sz="0" w:space="0" w:color="auto"/>
            <w:left w:val="none" w:sz="0" w:space="0" w:color="auto"/>
            <w:bottom w:val="none" w:sz="0" w:space="0" w:color="auto"/>
            <w:right w:val="none" w:sz="0" w:space="0" w:color="auto"/>
          </w:divBdr>
        </w:div>
        <w:div w:id="1881942231">
          <w:marLeft w:val="480"/>
          <w:marRight w:val="0"/>
          <w:marTop w:val="0"/>
          <w:marBottom w:val="0"/>
          <w:divBdr>
            <w:top w:val="none" w:sz="0" w:space="0" w:color="auto"/>
            <w:left w:val="none" w:sz="0" w:space="0" w:color="auto"/>
            <w:bottom w:val="none" w:sz="0" w:space="0" w:color="auto"/>
            <w:right w:val="none" w:sz="0" w:space="0" w:color="auto"/>
          </w:divBdr>
        </w:div>
        <w:div w:id="558788869">
          <w:marLeft w:val="480"/>
          <w:marRight w:val="0"/>
          <w:marTop w:val="0"/>
          <w:marBottom w:val="0"/>
          <w:divBdr>
            <w:top w:val="none" w:sz="0" w:space="0" w:color="auto"/>
            <w:left w:val="none" w:sz="0" w:space="0" w:color="auto"/>
            <w:bottom w:val="none" w:sz="0" w:space="0" w:color="auto"/>
            <w:right w:val="none" w:sz="0" w:space="0" w:color="auto"/>
          </w:divBdr>
        </w:div>
        <w:div w:id="317928722">
          <w:marLeft w:val="480"/>
          <w:marRight w:val="0"/>
          <w:marTop w:val="0"/>
          <w:marBottom w:val="0"/>
          <w:divBdr>
            <w:top w:val="none" w:sz="0" w:space="0" w:color="auto"/>
            <w:left w:val="none" w:sz="0" w:space="0" w:color="auto"/>
            <w:bottom w:val="none" w:sz="0" w:space="0" w:color="auto"/>
            <w:right w:val="none" w:sz="0" w:space="0" w:color="auto"/>
          </w:divBdr>
        </w:div>
        <w:div w:id="720523917">
          <w:marLeft w:val="480"/>
          <w:marRight w:val="0"/>
          <w:marTop w:val="0"/>
          <w:marBottom w:val="0"/>
          <w:divBdr>
            <w:top w:val="none" w:sz="0" w:space="0" w:color="auto"/>
            <w:left w:val="none" w:sz="0" w:space="0" w:color="auto"/>
            <w:bottom w:val="none" w:sz="0" w:space="0" w:color="auto"/>
            <w:right w:val="none" w:sz="0" w:space="0" w:color="auto"/>
          </w:divBdr>
        </w:div>
        <w:div w:id="1483037174">
          <w:marLeft w:val="480"/>
          <w:marRight w:val="0"/>
          <w:marTop w:val="0"/>
          <w:marBottom w:val="0"/>
          <w:divBdr>
            <w:top w:val="none" w:sz="0" w:space="0" w:color="auto"/>
            <w:left w:val="none" w:sz="0" w:space="0" w:color="auto"/>
            <w:bottom w:val="none" w:sz="0" w:space="0" w:color="auto"/>
            <w:right w:val="none" w:sz="0" w:space="0" w:color="auto"/>
          </w:divBdr>
        </w:div>
        <w:div w:id="702092713">
          <w:marLeft w:val="480"/>
          <w:marRight w:val="0"/>
          <w:marTop w:val="0"/>
          <w:marBottom w:val="0"/>
          <w:divBdr>
            <w:top w:val="none" w:sz="0" w:space="0" w:color="auto"/>
            <w:left w:val="none" w:sz="0" w:space="0" w:color="auto"/>
            <w:bottom w:val="none" w:sz="0" w:space="0" w:color="auto"/>
            <w:right w:val="none" w:sz="0" w:space="0" w:color="auto"/>
          </w:divBdr>
        </w:div>
        <w:div w:id="795682820">
          <w:marLeft w:val="480"/>
          <w:marRight w:val="0"/>
          <w:marTop w:val="0"/>
          <w:marBottom w:val="0"/>
          <w:divBdr>
            <w:top w:val="none" w:sz="0" w:space="0" w:color="auto"/>
            <w:left w:val="none" w:sz="0" w:space="0" w:color="auto"/>
            <w:bottom w:val="none" w:sz="0" w:space="0" w:color="auto"/>
            <w:right w:val="none" w:sz="0" w:space="0" w:color="auto"/>
          </w:divBdr>
        </w:div>
        <w:div w:id="1644501447">
          <w:marLeft w:val="480"/>
          <w:marRight w:val="0"/>
          <w:marTop w:val="0"/>
          <w:marBottom w:val="0"/>
          <w:divBdr>
            <w:top w:val="none" w:sz="0" w:space="0" w:color="auto"/>
            <w:left w:val="none" w:sz="0" w:space="0" w:color="auto"/>
            <w:bottom w:val="none" w:sz="0" w:space="0" w:color="auto"/>
            <w:right w:val="none" w:sz="0" w:space="0" w:color="auto"/>
          </w:divBdr>
        </w:div>
        <w:div w:id="1299871173">
          <w:marLeft w:val="480"/>
          <w:marRight w:val="0"/>
          <w:marTop w:val="0"/>
          <w:marBottom w:val="0"/>
          <w:divBdr>
            <w:top w:val="none" w:sz="0" w:space="0" w:color="auto"/>
            <w:left w:val="none" w:sz="0" w:space="0" w:color="auto"/>
            <w:bottom w:val="none" w:sz="0" w:space="0" w:color="auto"/>
            <w:right w:val="none" w:sz="0" w:space="0" w:color="auto"/>
          </w:divBdr>
        </w:div>
        <w:div w:id="171266937">
          <w:marLeft w:val="480"/>
          <w:marRight w:val="0"/>
          <w:marTop w:val="0"/>
          <w:marBottom w:val="0"/>
          <w:divBdr>
            <w:top w:val="none" w:sz="0" w:space="0" w:color="auto"/>
            <w:left w:val="none" w:sz="0" w:space="0" w:color="auto"/>
            <w:bottom w:val="none" w:sz="0" w:space="0" w:color="auto"/>
            <w:right w:val="none" w:sz="0" w:space="0" w:color="auto"/>
          </w:divBdr>
        </w:div>
        <w:div w:id="1536188369">
          <w:marLeft w:val="480"/>
          <w:marRight w:val="0"/>
          <w:marTop w:val="0"/>
          <w:marBottom w:val="0"/>
          <w:divBdr>
            <w:top w:val="none" w:sz="0" w:space="0" w:color="auto"/>
            <w:left w:val="none" w:sz="0" w:space="0" w:color="auto"/>
            <w:bottom w:val="none" w:sz="0" w:space="0" w:color="auto"/>
            <w:right w:val="none" w:sz="0" w:space="0" w:color="auto"/>
          </w:divBdr>
        </w:div>
        <w:div w:id="1556890186">
          <w:marLeft w:val="480"/>
          <w:marRight w:val="0"/>
          <w:marTop w:val="0"/>
          <w:marBottom w:val="0"/>
          <w:divBdr>
            <w:top w:val="none" w:sz="0" w:space="0" w:color="auto"/>
            <w:left w:val="none" w:sz="0" w:space="0" w:color="auto"/>
            <w:bottom w:val="none" w:sz="0" w:space="0" w:color="auto"/>
            <w:right w:val="none" w:sz="0" w:space="0" w:color="auto"/>
          </w:divBdr>
        </w:div>
        <w:div w:id="900558293">
          <w:marLeft w:val="480"/>
          <w:marRight w:val="0"/>
          <w:marTop w:val="0"/>
          <w:marBottom w:val="0"/>
          <w:divBdr>
            <w:top w:val="none" w:sz="0" w:space="0" w:color="auto"/>
            <w:left w:val="none" w:sz="0" w:space="0" w:color="auto"/>
            <w:bottom w:val="none" w:sz="0" w:space="0" w:color="auto"/>
            <w:right w:val="none" w:sz="0" w:space="0" w:color="auto"/>
          </w:divBdr>
        </w:div>
        <w:div w:id="553665985">
          <w:marLeft w:val="480"/>
          <w:marRight w:val="0"/>
          <w:marTop w:val="0"/>
          <w:marBottom w:val="0"/>
          <w:divBdr>
            <w:top w:val="none" w:sz="0" w:space="0" w:color="auto"/>
            <w:left w:val="none" w:sz="0" w:space="0" w:color="auto"/>
            <w:bottom w:val="none" w:sz="0" w:space="0" w:color="auto"/>
            <w:right w:val="none" w:sz="0" w:space="0" w:color="auto"/>
          </w:divBdr>
        </w:div>
        <w:div w:id="925923630">
          <w:marLeft w:val="480"/>
          <w:marRight w:val="0"/>
          <w:marTop w:val="0"/>
          <w:marBottom w:val="0"/>
          <w:divBdr>
            <w:top w:val="none" w:sz="0" w:space="0" w:color="auto"/>
            <w:left w:val="none" w:sz="0" w:space="0" w:color="auto"/>
            <w:bottom w:val="none" w:sz="0" w:space="0" w:color="auto"/>
            <w:right w:val="none" w:sz="0" w:space="0" w:color="auto"/>
          </w:divBdr>
        </w:div>
        <w:div w:id="720059814">
          <w:marLeft w:val="480"/>
          <w:marRight w:val="0"/>
          <w:marTop w:val="0"/>
          <w:marBottom w:val="0"/>
          <w:divBdr>
            <w:top w:val="none" w:sz="0" w:space="0" w:color="auto"/>
            <w:left w:val="none" w:sz="0" w:space="0" w:color="auto"/>
            <w:bottom w:val="none" w:sz="0" w:space="0" w:color="auto"/>
            <w:right w:val="none" w:sz="0" w:space="0" w:color="auto"/>
          </w:divBdr>
        </w:div>
        <w:div w:id="831026105">
          <w:marLeft w:val="480"/>
          <w:marRight w:val="0"/>
          <w:marTop w:val="0"/>
          <w:marBottom w:val="0"/>
          <w:divBdr>
            <w:top w:val="none" w:sz="0" w:space="0" w:color="auto"/>
            <w:left w:val="none" w:sz="0" w:space="0" w:color="auto"/>
            <w:bottom w:val="none" w:sz="0" w:space="0" w:color="auto"/>
            <w:right w:val="none" w:sz="0" w:space="0" w:color="auto"/>
          </w:divBdr>
        </w:div>
        <w:div w:id="1394154863">
          <w:marLeft w:val="480"/>
          <w:marRight w:val="0"/>
          <w:marTop w:val="0"/>
          <w:marBottom w:val="0"/>
          <w:divBdr>
            <w:top w:val="none" w:sz="0" w:space="0" w:color="auto"/>
            <w:left w:val="none" w:sz="0" w:space="0" w:color="auto"/>
            <w:bottom w:val="none" w:sz="0" w:space="0" w:color="auto"/>
            <w:right w:val="none" w:sz="0" w:space="0" w:color="auto"/>
          </w:divBdr>
        </w:div>
        <w:div w:id="1518302048">
          <w:marLeft w:val="480"/>
          <w:marRight w:val="0"/>
          <w:marTop w:val="0"/>
          <w:marBottom w:val="0"/>
          <w:divBdr>
            <w:top w:val="none" w:sz="0" w:space="0" w:color="auto"/>
            <w:left w:val="none" w:sz="0" w:space="0" w:color="auto"/>
            <w:bottom w:val="none" w:sz="0" w:space="0" w:color="auto"/>
            <w:right w:val="none" w:sz="0" w:space="0" w:color="auto"/>
          </w:divBdr>
        </w:div>
        <w:div w:id="1373963662">
          <w:marLeft w:val="480"/>
          <w:marRight w:val="0"/>
          <w:marTop w:val="0"/>
          <w:marBottom w:val="0"/>
          <w:divBdr>
            <w:top w:val="none" w:sz="0" w:space="0" w:color="auto"/>
            <w:left w:val="none" w:sz="0" w:space="0" w:color="auto"/>
            <w:bottom w:val="none" w:sz="0" w:space="0" w:color="auto"/>
            <w:right w:val="none" w:sz="0" w:space="0" w:color="auto"/>
          </w:divBdr>
        </w:div>
        <w:div w:id="1754082369">
          <w:marLeft w:val="480"/>
          <w:marRight w:val="0"/>
          <w:marTop w:val="0"/>
          <w:marBottom w:val="0"/>
          <w:divBdr>
            <w:top w:val="none" w:sz="0" w:space="0" w:color="auto"/>
            <w:left w:val="none" w:sz="0" w:space="0" w:color="auto"/>
            <w:bottom w:val="none" w:sz="0" w:space="0" w:color="auto"/>
            <w:right w:val="none" w:sz="0" w:space="0" w:color="auto"/>
          </w:divBdr>
        </w:div>
        <w:div w:id="718167233">
          <w:marLeft w:val="480"/>
          <w:marRight w:val="0"/>
          <w:marTop w:val="0"/>
          <w:marBottom w:val="0"/>
          <w:divBdr>
            <w:top w:val="none" w:sz="0" w:space="0" w:color="auto"/>
            <w:left w:val="none" w:sz="0" w:space="0" w:color="auto"/>
            <w:bottom w:val="none" w:sz="0" w:space="0" w:color="auto"/>
            <w:right w:val="none" w:sz="0" w:space="0" w:color="auto"/>
          </w:divBdr>
        </w:div>
        <w:div w:id="1789162785">
          <w:marLeft w:val="480"/>
          <w:marRight w:val="0"/>
          <w:marTop w:val="0"/>
          <w:marBottom w:val="0"/>
          <w:divBdr>
            <w:top w:val="none" w:sz="0" w:space="0" w:color="auto"/>
            <w:left w:val="none" w:sz="0" w:space="0" w:color="auto"/>
            <w:bottom w:val="none" w:sz="0" w:space="0" w:color="auto"/>
            <w:right w:val="none" w:sz="0" w:space="0" w:color="auto"/>
          </w:divBdr>
        </w:div>
        <w:div w:id="1938128892">
          <w:marLeft w:val="480"/>
          <w:marRight w:val="0"/>
          <w:marTop w:val="0"/>
          <w:marBottom w:val="0"/>
          <w:divBdr>
            <w:top w:val="none" w:sz="0" w:space="0" w:color="auto"/>
            <w:left w:val="none" w:sz="0" w:space="0" w:color="auto"/>
            <w:bottom w:val="none" w:sz="0" w:space="0" w:color="auto"/>
            <w:right w:val="none" w:sz="0" w:space="0" w:color="auto"/>
          </w:divBdr>
        </w:div>
        <w:div w:id="587228040">
          <w:marLeft w:val="480"/>
          <w:marRight w:val="0"/>
          <w:marTop w:val="0"/>
          <w:marBottom w:val="0"/>
          <w:divBdr>
            <w:top w:val="none" w:sz="0" w:space="0" w:color="auto"/>
            <w:left w:val="none" w:sz="0" w:space="0" w:color="auto"/>
            <w:bottom w:val="none" w:sz="0" w:space="0" w:color="auto"/>
            <w:right w:val="none" w:sz="0" w:space="0" w:color="auto"/>
          </w:divBdr>
        </w:div>
        <w:div w:id="2128353331">
          <w:marLeft w:val="480"/>
          <w:marRight w:val="0"/>
          <w:marTop w:val="0"/>
          <w:marBottom w:val="0"/>
          <w:divBdr>
            <w:top w:val="none" w:sz="0" w:space="0" w:color="auto"/>
            <w:left w:val="none" w:sz="0" w:space="0" w:color="auto"/>
            <w:bottom w:val="none" w:sz="0" w:space="0" w:color="auto"/>
            <w:right w:val="none" w:sz="0" w:space="0" w:color="auto"/>
          </w:divBdr>
        </w:div>
        <w:div w:id="913584032">
          <w:marLeft w:val="480"/>
          <w:marRight w:val="0"/>
          <w:marTop w:val="0"/>
          <w:marBottom w:val="0"/>
          <w:divBdr>
            <w:top w:val="none" w:sz="0" w:space="0" w:color="auto"/>
            <w:left w:val="none" w:sz="0" w:space="0" w:color="auto"/>
            <w:bottom w:val="none" w:sz="0" w:space="0" w:color="auto"/>
            <w:right w:val="none" w:sz="0" w:space="0" w:color="auto"/>
          </w:divBdr>
        </w:div>
        <w:div w:id="111050287">
          <w:marLeft w:val="480"/>
          <w:marRight w:val="0"/>
          <w:marTop w:val="0"/>
          <w:marBottom w:val="0"/>
          <w:divBdr>
            <w:top w:val="none" w:sz="0" w:space="0" w:color="auto"/>
            <w:left w:val="none" w:sz="0" w:space="0" w:color="auto"/>
            <w:bottom w:val="none" w:sz="0" w:space="0" w:color="auto"/>
            <w:right w:val="none" w:sz="0" w:space="0" w:color="auto"/>
          </w:divBdr>
        </w:div>
        <w:div w:id="269317718">
          <w:marLeft w:val="480"/>
          <w:marRight w:val="0"/>
          <w:marTop w:val="0"/>
          <w:marBottom w:val="0"/>
          <w:divBdr>
            <w:top w:val="none" w:sz="0" w:space="0" w:color="auto"/>
            <w:left w:val="none" w:sz="0" w:space="0" w:color="auto"/>
            <w:bottom w:val="none" w:sz="0" w:space="0" w:color="auto"/>
            <w:right w:val="none" w:sz="0" w:space="0" w:color="auto"/>
          </w:divBdr>
        </w:div>
        <w:div w:id="1836802841">
          <w:marLeft w:val="480"/>
          <w:marRight w:val="0"/>
          <w:marTop w:val="0"/>
          <w:marBottom w:val="0"/>
          <w:divBdr>
            <w:top w:val="none" w:sz="0" w:space="0" w:color="auto"/>
            <w:left w:val="none" w:sz="0" w:space="0" w:color="auto"/>
            <w:bottom w:val="none" w:sz="0" w:space="0" w:color="auto"/>
            <w:right w:val="none" w:sz="0" w:space="0" w:color="auto"/>
          </w:divBdr>
        </w:div>
        <w:div w:id="1617711106">
          <w:marLeft w:val="480"/>
          <w:marRight w:val="0"/>
          <w:marTop w:val="0"/>
          <w:marBottom w:val="0"/>
          <w:divBdr>
            <w:top w:val="none" w:sz="0" w:space="0" w:color="auto"/>
            <w:left w:val="none" w:sz="0" w:space="0" w:color="auto"/>
            <w:bottom w:val="none" w:sz="0" w:space="0" w:color="auto"/>
            <w:right w:val="none" w:sz="0" w:space="0" w:color="auto"/>
          </w:divBdr>
        </w:div>
        <w:div w:id="927154549">
          <w:marLeft w:val="480"/>
          <w:marRight w:val="0"/>
          <w:marTop w:val="0"/>
          <w:marBottom w:val="0"/>
          <w:divBdr>
            <w:top w:val="none" w:sz="0" w:space="0" w:color="auto"/>
            <w:left w:val="none" w:sz="0" w:space="0" w:color="auto"/>
            <w:bottom w:val="none" w:sz="0" w:space="0" w:color="auto"/>
            <w:right w:val="none" w:sz="0" w:space="0" w:color="auto"/>
          </w:divBdr>
        </w:div>
        <w:div w:id="919027580">
          <w:marLeft w:val="480"/>
          <w:marRight w:val="0"/>
          <w:marTop w:val="0"/>
          <w:marBottom w:val="0"/>
          <w:divBdr>
            <w:top w:val="none" w:sz="0" w:space="0" w:color="auto"/>
            <w:left w:val="none" w:sz="0" w:space="0" w:color="auto"/>
            <w:bottom w:val="none" w:sz="0" w:space="0" w:color="auto"/>
            <w:right w:val="none" w:sz="0" w:space="0" w:color="auto"/>
          </w:divBdr>
        </w:div>
        <w:div w:id="596794307">
          <w:marLeft w:val="480"/>
          <w:marRight w:val="0"/>
          <w:marTop w:val="0"/>
          <w:marBottom w:val="0"/>
          <w:divBdr>
            <w:top w:val="none" w:sz="0" w:space="0" w:color="auto"/>
            <w:left w:val="none" w:sz="0" w:space="0" w:color="auto"/>
            <w:bottom w:val="none" w:sz="0" w:space="0" w:color="auto"/>
            <w:right w:val="none" w:sz="0" w:space="0" w:color="auto"/>
          </w:divBdr>
        </w:div>
        <w:div w:id="950279201">
          <w:marLeft w:val="480"/>
          <w:marRight w:val="0"/>
          <w:marTop w:val="0"/>
          <w:marBottom w:val="0"/>
          <w:divBdr>
            <w:top w:val="none" w:sz="0" w:space="0" w:color="auto"/>
            <w:left w:val="none" w:sz="0" w:space="0" w:color="auto"/>
            <w:bottom w:val="none" w:sz="0" w:space="0" w:color="auto"/>
            <w:right w:val="none" w:sz="0" w:space="0" w:color="auto"/>
          </w:divBdr>
        </w:div>
        <w:div w:id="256134748">
          <w:marLeft w:val="480"/>
          <w:marRight w:val="0"/>
          <w:marTop w:val="0"/>
          <w:marBottom w:val="0"/>
          <w:divBdr>
            <w:top w:val="none" w:sz="0" w:space="0" w:color="auto"/>
            <w:left w:val="none" w:sz="0" w:space="0" w:color="auto"/>
            <w:bottom w:val="none" w:sz="0" w:space="0" w:color="auto"/>
            <w:right w:val="none" w:sz="0" w:space="0" w:color="auto"/>
          </w:divBdr>
        </w:div>
        <w:div w:id="131557936">
          <w:marLeft w:val="480"/>
          <w:marRight w:val="0"/>
          <w:marTop w:val="0"/>
          <w:marBottom w:val="0"/>
          <w:divBdr>
            <w:top w:val="none" w:sz="0" w:space="0" w:color="auto"/>
            <w:left w:val="none" w:sz="0" w:space="0" w:color="auto"/>
            <w:bottom w:val="none" w:sz="0" w:space="0" w:color="auto"/>
            <w:right w:val="none" w:sz="0" w:space="0" w:color="auto"/>
          </w:divBdr>
        </w:div>
        <w:div w:id="1066996071">
          <w:marLeft w:val="480"/>
          <w:marRight w:val="0"/>
          <w:marTop w:val="0"/>
          <w:marBottom w:val="0"/>
          <w:divBdr>
            <w:top w:val="none" w:sz="0" w:space="0" w:color="auto"/>
            <w:left w:val="none" w:sz="0" w:space="0" w:color="auto"/>
            <w:bottom w:val="none" w:sz="0" w:space="0" w:color="auto"/>
            <w:right w:val="none" w:sz="0" w:space="0" w:color="auto"/>
          </w:divBdr>
        </w:div>
        <w:div w:id="403259629">
          <w:marLeft w:val="480"/>
          <w:marRight w:val="0"/>
          <w:marTop w:val="0"/>
          <w:marBottom w:val="0"/>
          <w:divBdr>
            <w:top w:val="none" w:sz="0" w:space="0" w:color="auto"/>
            <w:left w:val="none" w:sz="0" w:space="0" w:color="auto"/>
            <w:bottom w:val="none" w:sz="0" w:space="0" w:color="auto"/>
            <w:right w:val="none" w:sz="0" w:space="0" w:color="auto"/>
          </w:divBdr>
        </w:div>
        <w:div w:id="960574746">
          <w:marLeft w:val="480"/>
          <w:marRight w:val="0"/>
          <w:marTop w:val="0"/>
          <w:marBottom w:val="0"/>
          <w:divBdr>
            <w:top w:val="none" w:sz="0" w:space="0" w:color="auto"/>
            <w:left w:val="none" w:sz="0" w:space="0" w:color="auto"/>
            <w:bottom w:val="none" w:sz="0" w:space="0" w:color="auto"/>
            <w:right w:val="none" w:sz="0" w:space="0" w:color="auto"/>
          </w:divBdr>
        </w:div>
        <w:div w:id="180707806">
          <w:marLeft w:val="480"/>
          <w:marRight w:val="0"/>
          <w:marTop w:val="0"/>
          <w:marBottom w:val="0"/>
          <w:divBdr>
            <w:top w:val="none" w:sz="0" w:space="0" w:color="auto"/>
            <w:left w:val="none" w:sz="0" w:space="0" w:color="auto"/>
            <w:bottom w:val="none" w:sz="0" w:space="0" w:color="auto"/>
            <w:right w:val="none" w:sz="0" w:space="0" w:color="auto"/>
          </w:divBdr>
        </w:div>
        <w:div w:id="1337659670">
          <w:marLeft w:val="480"/>
          <w:marRight w:val="0"/>
          <w:marTop w:val="0"/>
          <w:marBottom w:val="0"/>
          <w:divBdr>
            <w:top w:val="none" w:sz="0" w:space="0" w:color="auto"/>
            <w:left w:val="none" w:sz="0" w:space="0" w:color="auto"/>
            <w:bottom w:val="none" w:sz="0" w:space="0" w:color="auto"/>
            <w:right w:val="none" w:sz="0" w:space="0" w:color="auto"/>
          </w:divBdr>
        </w:div>
        <w:div w:id="123278322">
          <w:marLeft w:val="480"/>
          <w:marRight w:val="0"/>
          <w:marTop w:val="0"/>
          <w:marBottom w:val="0"/>
          <w:divBdr>
            <w:top w:val="none" w:sz="0" w:space="0" w:color="auto"/>
            <w:left w:val="none" w:sz="0" w:space="0" w:color="auto"/>
            <w:bottom w:val="none" w:sz="0" w:space="0" w:color="auto"/>
            <w:right w:val="none" w:sz="0" w:space="0" w:color="auto"/>
          </w:divBdr>
        </w:div>
        <w:div w:id="70278485">
          <w:marLeft w:val="480"/>
          <w:marRight w:val="0"/>
          <w:marTop w:val="0"/>
          <w:marBottom w:val="0"/>
          <w:divBdr>
            <w:top w:val="none" w:sz="0" w:space="0" w:color="auto"/>
            <w:left w:val="none" w:sz="0" w:space="0" w:color="auto"/>
            <w:bottom w:val="none" w:sz="0" w:space="0" w:color="auto"/>
            <w:right w:val="none" w:sz="0" w:space="0" w:color="auto"/>
          </w:divBdr>
        </w:div>
        <w:div w:id="1104303049">
          <w:marLeft w:val="480"/>
          <w:marRight w:val="0"/>
          <w:marTop w:val="0"/>
          <w:marBottom w:val="0"/>
          <w:divBdr>
            <w:top w:val="none" w:sz="0" w:space="0" w:color="auto"/>
            <w:left w:val="none" w:sz="0" w:space="0" w:color="auto"/>
            <w:bottom w:val="none" w:sz="0" w:space="0" w:color="auto"/>
            <w:right w:val="none" w:sz="0" w:space="0" w:color="auto"/>
          </w:divBdr>
        </w:div>
        <w:div w:id="232009948">
          <w:marLeft w:val="480"/>
          <w:marRight w:val="0"/>
          <w:marTop w:val="0"/>
          <w:marBottom w:val="0"/>
          <w:divBdr>
            <w:top w:val="none" w:sz="0" w:space="0" w:color="auto"/>
            <w:left w:val="none" w:sz="0" w:space="0" w:color="auto"/>
            <w:bottom w:val="none" w:sz="0" w:space="0" w:color="auto"/>
            <w:right w:val="none" w:sz="0" w:space="0" w:color="auto"/>
          </w:divBdr>
        </w:div>
        <w:div w:id="1373383433">
          <w:marLeft w:val="480"/>
          <w:marRight w:val="0"/>
          <w:marTop w:val="0"/>
          <w:marBottom w:val="0"/>
          <w:divBdr>
            <w:top w:val="none" w:sz="0" w:space="0" w:color="auto"/>
            <w:left w:val="none" w:sz="0" w:space="0" w:color="auto"/>
            <w:bottom w:val="none" w:sz="0" w:space="0" w:color="auto"/>
            <w:right w:val="none" w:sz="0" w:space="0" w:color="auto"/>
          </w:divBdr>
        </w:div>
        <w:div w:id="1400249673">
          <w:marLeft w:val="480"/>
          <w:marRight w:val="0"/>
          <w:marTop w:val="0"/>
          <w:marBottom w:val="0"/>
          <w:divBdr>
            <w:top w:val="none" w:sz="0" w:space="0" w:color="auto"/>
            <w:left w:val="none" w:sz="0" w:space="0" w:color="auto"/>
            <w:bottom w:val="none" w:sz="0" w:space="0" w:color="auto"/>
            <w:right w:val="none" w:sz="0" w:space="0" w:color="auto"/>
          </w:divBdr>
        </w:div>
        <w:div w:id="1336180734">
          <w:marLeft w:val="480"/>
          <w:marRight w:val="0"/>
          <w:marTop w:val="0"/>
          <w:marBottom w:val="0"/>
          <w:divBdr>
            <w:top w:val="none" w:sz="0" w:space="0" w:color="auto"/>
            <w:left w:val="none" w:sz="0" w:space="0" w:color="auto"/>
            <w:bottom w:val="none" w:sz="0" w:space="0" w:color="auto"/>
            <w:right w:val="none" w:sz="0" w:space="0" w:color="auto"/>
          </w:divBdr>
        </w:div>
        <w:div w:id="1813868216">
          <w:marLeft w:val="480"/>
          <w:marRight w:val="0"/>
          <w:marTop w:val="0"/>
          <w:marBottom w:val="0"/>
          <w:divBdr>
            <w:top w:val="none" w:sz="0" w:space="0" w:color="auto"/>
            <w:left w:val="none" w:sz="0" w:space="0" w:color="auto"/>
            <w:bottom w:val="none" w:sz="0" w:space="0" w:color="auto"/>
            <w:right w:val="none" w:sz="0" w:space="0" w:color="auto"/>
          </w:divBdr>
        </w:div>
        <w:div w:id="1257400853">
          <w:marLeft w:val="480"/>
          <w:marRight w:val="0"/>
          <w:marTop w:val="0"/>
          <w:marBottom w:val="0"/>
          <w:divBdr>
            <w:top w:val="none" w:sz="0" w:space="0" w:color="auto"/>
            <w:left w:val="none" w:sz="0" w:space="0" w:color="auto"/>
            <w:bottom w:val="none" w:sz="0" w:space="0" w:color="auto"/>
            <w:right w:val="none" w:sz="0" w:space="0" w:color="auto"/>
          </w:divBdr>
        </w:div>
        <w:div w:id="2005627883">
          <w:marLeft w:val="480"/>
          <w:marRight w:val="0"/>
          <w:marTop w:val="0"/>
          <w:marBottom w:val="0"/>
          <w:divBdr>
            <w:top w:val="none" w:sz="0" w:space="0" w:color="auto"/>
            <w:left w:val="none" w:sz="0" w:space="0" w:color="auto"/>
            <w:bottom w:val="none" w:sz="0" w:space="0" w:color="auto"/>
            <w:right w:val="none" w:sz="0" w:space="0" w:color="auto"/>
          </w:divBdr>
        </w:div>
        <w:div w:id="1407992750">
          <w:marLeft w:val="480"/>
          <w:marRight w:val="0"/>
          <w:marTop w:val="0"/>
          <w:marBottom w:val="0"/>
          <w:divBdr>
            <w:top w:val="none" w:sz="0" w:space="0" w:color="auto"/>
            <w:left w:val="none" w:sz="0" w:space="0" w:color="auto"/>
            <w:bottom w:val="none" w:sz="0" w:space="0" w:color="auto"/>
            <w:right w:val="none" w:sz="0" w:space="0" w:color="auto"/>
          </w:divBdr>
        </w:div>
        <w:div w:id="722169285">
          <w:marLeft w:val="480"/>
          <w:marRight w:val="0"/>
          <w:marTop w:val="0"/>
          <w:marBottom w:val="0"/>
          <w:divBdr>
            <w:top w:val="none" w:sz="0" w:space="0" w:color="auto"/>
            <w:left w:val="none" w:sz="0" w:space="0" w:color="auto"/>
            <w:bottom w:val="none" w:sz="0" w:space="0" w:color="auto"/>
            <w:right w:val="none" w:sz="0" w:space="0" w:color="auto"/>
          </w:divBdr>
        </w:div>
        <w:div w:id="886919648">
          <w:marLeft w:val="480"/>
          <w:marRight w:val="0"/>
          <w:marTop w:val="0"/>
          <w:marBottom w:val="0"/>
          <w:divBdr>
            <w:top w:val="none" w:sz="0" w:space="0" w:color="auto"/>
            <w:left w:val="none" w:sz="0" w:space="0" w:color="auto"/>
            <w:bottom w:val="none" w:sz="0" w:space="0" w:color="auto"/>
            <w:right w:val="none" w:sz="0" w:space="0" w:color="auto"/>
          </w:divBdr>
        </w:div>
        <w:div w:id="1915968359">
          <w:marLeft w:val="480"/>
          <w:marRight w:val="0"/>
          <w:marTop w:val="0"/>
          <w:marBottom w:val="0"/>
          <w:divBdr>
            <w:top w:val="none" w:sz="0" w:space="0" w:color="auto"/>
            <w:left w:val="none" w:sz="0" w:space="0" w:color="auto"/>
            <w:bottom w:val="none" w:sz="0" w:space="0" w:color="auto"/>
            <w:right w:val="none" w:sz="0" w:space="0" w:color="auto"/>
          </w:divBdr>
        </w:div>
        <w:div w:id="810754769">
          <w:marLeft w:val="480"/>
          <w:marRight w:val="0"/>
          <w:marTop w:val="0"/>
          <w:marBottom w:val="0"/>
          <w:divBdr>
            <w:top w:val="none" w:sz="0" w:space="0" w:color="auto"/>
            <w:left w:val="none" w:sz="0" w:space="0" w:color="auto"/>
            <w:bottom w:val="none" w:sz="0" w:space="0" w:color="auto"/>
            <w:right w:val="none" w:sz="0" w:space="0" w:color="auto"/>
          </w:divBdr>
        </w:div>
        <w:div w:id="33504172">
          <w:marLeft w:val="480"/>
          <w:marRight w:val="0"/>
          <w:marTop w:val="0"/>
          <w:marBottom w:val="0"/>
          <w:divBdr>
            <w:top w:val="none" w:sz="0" w:space="0" w:color="auto"/>
            <w:left w:val="none" w:sz="0" w:space="0" w:color="auto"/>
            <w:bottom w:val="none" w:sz="0" w:space="0" w:color="auto"/>
            <w:right w:val="none" w:sz="0" w:space="0" w:color="auto"/>
          </w:divBdr>
        </w:div>
        <w:div w:id="665087201">
          <w:marLeft w:val="480"/>
          <w:marRight w:val="0"/>
          <w:marTop w:val="0"/>
          <w:marBottom w:val="0"/>
          <w:divBdr>
            <w:top w:val="none" w:sz="0" w:space="0" w:color="auto"/>
            <w:left w:val="none" w:sz="0" w:space="0" w:color="auto"/>
            <w:bottom w:val="none" w:sz="0" w:space="0" w:color="auto"/>
            <w:right w:val="none" w:sz="0" w:space="0" w:color="auto"/>
          </w:divBdr>
        </w:div>
        <w:div w:id="203639392">
          <w:marLeft w:val="480"/>
          <w:marRight w:val="0"/>
          <w:marTop w:val="0"/>
          <w:marBottom w:val="0"/>
          <w:divBdr>
            <w:top w:val="none" w:sz="0" w:space="0" w:color="auto"/>
            <w:left w:val="none" w:sz="0" w:space="0" w:color="auto"/>
            <w:bottom w:val="none" w:sz="0" w:space="0" w:color="auto"/>
            <w:right w:val="none" w:sz="0" w:space="0" w:color="auto"/>
          </w:divBdr>
        </w:div>
        <w:div w:id="666985262">
          <w:marLeft w:val="480"/>
          <w:marRight w:val="0"/>
          <w:marTop w:val="0"/>
          <w:marBottom w:val="0"/>
          <w:divBdr>
            <w:top w:val="none" w:sz="0" w:space="0" w:color="auto"/>
            <w:left w:val="none" w:sz="0" w:space="0" w:color="auto"/>
            <w:bottom w:val="none" w:sz="0" w:space="0" w:color="auto"/>
            <w:right w:val="none" w:sz="0" w:space="0" w:color="auto"/>
          </w:divBdr>
        </w:div>
        <w:div w:id="645164053">
          <w:marLeft w:val="480"/>
          <w:marRight w:val="0"/>
          <w:marTop w:val="0"/>
          <w:marBottom w:val="0"/>
          <w:divBdr>
            <w:top w:val="none" w:sz="0" w:space="0" w:color="auto"/>
            <w:left w:val="none" w:sz="0" w:space="0" w:color="auto"/>
            <w:bottom w:val="none" w:sz="0" w:space="0" w:color="auto"/>
            <w:right w:val="none" w:sz="0" w:space="0" w:color="auto"/>
          </w:divBdr>
        </w:div>
        <w:div w:id="316037368">
          <w:marLeft w:val="480"/>
          <w:marRight w:val="0"/>
          <w:marTop w:val="0"/>
          <w:marBottom w:val="0"/>
          <w:divBdr>
            <w:top w:val="none" w:sz="0" w:space="0" w:color="auto"/>
            <w:left w:val="none" w:sz="0" w:space="0" w:color="auto"/>
            <w:bottom w:val="none" w:sz="0" w:space="0" w:color="auto"/>
            <w:right w:val="none" w:sz="0" w:space="0" w:color="auto"/>
          </w:divBdr>
        </w:div>
        <w:div w:id="142741064">
          <w:marLeft w:val="480"/>
          <w:marRight w:val="0"/>
          <w:marTop w:val="0"/>
          <w:marBottom w:val="0"/>
          <w:divBdr>
            <w:top w:val="none" w:sz="0" w:space="0" w:color="auto"/>
            <w:left w:val="none" w:sz="0" w:space="0" w:color="auto"/>
            <w:bottom w:val="none" w:sz="0" w:space="0" w:color="auto"/>
            <w:right w:val="none" w:sz="0" w:space="0" w:color="auto"/>
          </w:divBdr>
        </w:div>
        <w:div w:id="1153453237">
          <w:marLeft w:val="480"/>
          <w:marRight w:val="0"/>
          <w:marTop w:val="0"/>
          <w:marBottom w:val="0"/>
          <w:divBdr>
            <w:top w:val="none" w:sz="0" w:space="0" w:color="auto"/>
            <w:left w:val="none" w:sz="0" w:space="0" w:color="auto"/>
            <w:bottom w:val="none" w:sz="0" w:space="0" w:color="auto"/>
            <w:right w:val="none" w:sz="0" w:space="0" w:color="auto"/>
          </w:divBdr>
        </w:div>
        <w:div w:id="943461053">
          <w:marLeft w:val="480"/>
          <w:marRight w:val="0"/>
          <w:marTop w:val="0"/>
          <w:marBottom w:val="0"/>
          <w:divBdr>
            <w:top w:val="none" w:sz="0" w:space="0" w:color="auto"/>
            <w:left w:val="none" w:sz="0" w:space="0" w:color="auto"/>
            <w:bottom w:val="none" w:sz="0" w:space="0" w:color="auto"/>
            <w:right w:val="none" w:sz="0" w:space="0" w:color="auto"/>
          </w:divBdr>
        </w:div>
        <w:div w:id="1927037392">
          <w:marLeft w:val="480"/>
          <w:marRight w:val="0"/>
          <w:marTop w:val="0"/>
          <w:marBottom w:val="0"/>
          <w:divBdr>
            <w:top w:val="none" w:sz="0" w:space="0" w:color="auto"/>
            <w:left w:val="none" w:sz="0" w:space="0" w:color="auto"/>
            <w:bottom w:val="none" w:sz="0" w:space="0" w:color="auto"/>
            <w:right w:val="none" w:sz="0" w:space="0" w:color="auto"/>
          </w:divBdr>
        </w:div>
        <w:div w:id="586623088">
          <w:marLeft w:val="480"/>
          <w:marRight w:val="0"/>
          <w:marTop w:val="0"/>
          <w:marBottom w:val="0"/>
          <w:divBdr>
            <w:top w:val="none" w:sz="0" w:space="0" w:color="auto"/>
            <w:left w:val="none" w:sz="0" w:space="0" w:color="auto"/>
            <w:bottom w:val="none" w:sz="0" w:space="0" w:color="auto"/>
            <w:right w:val="none" w:sz="0" w:space="0" w:color="auto"/>
          </w:divBdr>
        </w:div>
        <w:div w:id="88746031">
          <w:marLeft w:val="480"/>
          <w:marRight w:val="0"/>
          <w:marTop w:val="0"/>
          <w:marBottom w:val="0"/>
          <w:divBdr>
            <w:top w:val="none" w:sz="0" w:space="0" w:color="auto"/>
            <w:left w:val="none" w:sz="0" w:space="0" w:color="auto"/>
            <w:bottom w:val="none" w:sz="0" w:space="0" w:color="auto"/>
            <w:right w:val="none" w:sz="0" w:space="0" w:color="auto"/>
          </w:divBdr>
        </w:div>
        <w:div w:id="61029716">
          <w:marLeft w:val="480"/>
          <w:marRight w:val="0"/>
          <w:marTop w:val="0"/>
          <w:marBottom w:val="0"/>
          <w:divBdr>
            <w:top w:val="none" w:sz="0" w:space="0" w:color="auto"/>
            <w:left w:val="none" w:sz="0" w:space="0" w:color="auto"/>
            <w:bottom w:val="none" w:sz="0" w:space="0" w:color="auto"/>
            <w:right w:val="none" w:sz="0" w:space="0" w:color="auto"/>
          </w:divBdr>
        </w:div>
        <w:div w:id="1130897574">
          <w:marLeft w:val="480"/>
          <w:marRight w:val="0"/>
          <w:marTop w:val="0"/>
          <w:marBottom w:val="0"/>
          <w:divBdr>
            <w:top w:val="none" w:sz="0" w:space="0" w:color="auto"/>
            <w:left w:val="none" w:sz="0" w:space="0" w:color="auto"/>
            <w:bottom w:val="none" w:sz="0" w:space="0" w:color="auto"/>
            <w:right w:val="none" w:sz="0" w:space="0" w:color="auto"/>
          </w:divBdr>
        </w:div>
        <w:div w:id="673609760">
          <w:marLeft w:val="480"/>
          <w:marRight w:val="0"/>
          <w:marTop w:val="0"/>
          <w:marBottom w:val="0"/>
          <w:divBdr>
            <w:top w:val="none" w:sz="0" w:space="0" w:color="auto"/>
            <w:left w:val="none" w:sz="0" w:space="0" w:color="auto"/>
            <w:bottom w:val="none" w:sz="0" w:space="0" w:color="auto"/>
            <w:right w:val="none" w:sz="0" w:space="0" w:color="auto"/>
          </w:divBdr>
        </w:div>
        <w:div w:id="2128573035">
          <w:marLeft w:val="480"/>
          <w:marRight w:val="0"/>
          <w:marTop w:val="0"/>
          <w:marBottom w:val="0"/>
          <w:divBdr>
            <w:top w:val="none" w:sz="0" w:space="0" w:color="auto"/>
            <w:left w:val="none" w:sz="0" w:space="0" w:color="auto"/>
            <w:bottom w:val="none" w:sz="0" w:space="0" w:color="auto"/>
            <w:right w:val="none" w:sz="0" w:space="0" w:color="auto"/>
          </w:divBdr>
        </w:div>
        <w:div w:id="639576253">
          <w:marLeft w:val="480"/>
          <w:marRight w:val="0"/>
          <w:marTop w:val="0"/>
          <w:marBottom w:val="0"/>
          <w:divBdr>
            <w:top w:val="none" w:sz="0" w:space="0" w:color="auto"/>
            <w:left w:val="none" w:sz="0" w:space="0" w:color="auto"/>
            <w:bottom w:val="none" w:sz="0" w:space="0" w:color="auto"/>
            <w:right w:val="none" w:sz="0" w:space="0" w:color="auto"/>
          </w:divBdr>
        </w:div>
        <w:div w:id="439423576">
          <w:marLeft w:val="480"/>
          <w:marRight w:val="0"/>
          <w:marTop w:val="0"/>
          <w:marBottom w:val="0"/>
          <w:divBdr>
            <w:top w:val="none" w:sz="0" w:space="0" w:color="auto"/>
            <w:left w:val="none" w:sz="0" w:space="0" w:color="auto"/>
            <w:bottom w:val="none" w:sz="0" w:space="0" w:color="auto"/>
            <w:right w:val="none" w:sz="0" w:space="0" w:color="auto"/>
          </w:divBdr>
        </w:div>
        <w:div w:id="1516966157">
          <w:marLeft w:val="480"/>
          <w:marRight w:val="0"/>
          <w:marTop w:val="0"/>
          <w:marBottom w:val="0"/>
          <w:divBdr>
            <w:top w:val="none" w:sz="0" w:space="0" w:color="auto"/>
            <w:left w:val="none" w:sz="0" w:space="0" w:color="auto"/>
            <w:bottom w:val="none" w:sz="0" w:space="0" w:color="auto"/>
            <w:right w:val="none" w:sz="0" w:space="0" w:color="auto"/>
          </w:divBdr>
        </w:div>
        <w:div w:id="1488590031">
          <w:marLeft w:val="480"/>
          <w:marRight w:val="0"/>
          <w:marTop w:val="0"/>
          <w:marBottom w:val="0"/>
          <w:divBdr>
            <w:top w:val="none" w:sz="0" w:space="0" w:color="auto"/>
            <w:left w:val="none" w:sz="0" w:space="0" w:color="auto"/>
            <w:bottom w:val="none" w:sz="0" w:space="0" w:color="auto"/>
            <w:right w:val="none" w:sz="0" w:space="0" w:color="auto"/>
          </w:divBdr>
        </w:div>
        <w:div w:id="2096129668">
          <w:marLeft w:val="480"/>
          <w:marRight w:val="0"/>
          <w:marTop w:val="0"/>
          <w:marBottom w:val="0"/>
          <w:divBdr>
            <w:top w:val="none" w:sz="0" w:space="0" w:color="auto"/>
            <w:left w:val="none" w:sz="0" w:space="0" w:color="auto"/>
            <w:bottom w:val="none" w:sz="0" w:space="0" w:color="auto"/>
            <w:right w:val="none" w:sz="0" w:space="0" w:color="auto"/>
          </w:divBdr>
        </w:div>
        <w:div w:id="500512471">
          <w:marLeft w:val="480"/>
          <w:marRight w:val="0"/>
          <w:marTop w:val="0"/>
          <w:marBottom w:val="0"/>
          <w:divBdr>
            <w:top w:val="none" w:sz="0" w:space="0" w:color="auto"/>
            <w:left w:val="none" w:sz="0" w:space="0" w:color="auto"/>
            <w:bottom w:val="none" w:sz="0" w:space="0" w:color="auto"/>
            <w:right w:val="none" w:sz="0" w:space="0" w:color="auto"/>
          </w:divBdr>
        </w:div>
        <w:div w:id="796869934">
          <w:marLeft w:val="480"/>
          <w:marRight w:val="0"/>
          <w:marTop w:val="0"/>
          <w:marBottom w:val="0"/>
          <w:divBdr>
            <w:top w:val="none" w:sz="0" w:space="0" w:color="auto"/>
            <w:left w:val="none" w:sz="0" w:space="0" w:color="auto"/>
            <w:bottom w:val="none" w:sz="0" w:space="0" w:color="auto"/>
            <w:right w:val="none" w:sz="0" w:space="0" w:color="auto"/>
          </w:divBdr>
        </w:div>
        <w:div w:id="322128460">
          <w:marLeft w:val="480"/>
          <w:marRight w:val="0"/>
          <w:marTop w:val="0"/>
          <w:marBottom w:val="0"/>
          <w:divBdr>
            <w:top w:val="none" w:sz="0" w:space="0" w:color="auto"/>
            <w:left w:val="none" w:sz="0" w:space="0" w:color="auto"/>
            <w:bottom w:val="none" w:sz="0" w:space="0" w:color="auto"/>
            <w:right w:val="none" w:sz="0" w:space="0" w:color="auto"/>
          </w:divBdr>
        </w:div>
        <w:div w:id="14621479">
          <w:marLeft w:val="480"/>
          <w:marRight w:val="0"/>
          <w:marTop w:val="0"/>
          <w:marBottom w:val="0"/>
          <w:divBdr>
            <w:top w:val="none" w:sz="0" w:space="0" w:color="auto"/>
            <w:left w:val="none" w:sz="0" w:space="0" w:color="auto"/>
            <w:bottom w:val="none" w:sz="0" w:space="0" w:color="auto"/>
            <w:right w:val="none" w:sz="0" w:space="0" w:color="auto"/>
          </w:divBdr>
        </w:div>
        <w:div w:id="86578868">
          <w:marLeft w:val="480"/>
          <w:marRight w:val="0"/>
          <w:marTop w:val="0"/>
          <w:marBottom w:val="0"/>
          <w:divBdr>
            <w:top w:val="none" w:sz="0" w:space="0" w:color="auto"/>
            <w:left w:val="none" w:sz="0" w:space="0" w:color="auto"/>
            <w:bottom w:val="none" w:sz="0" w:space="0" w:color="auto"/>
            <w:right w:val="none" w:sz="0" w:space="0" w:color="auto"/>
          </w:divBdr>
        </w:div>
        <w:div w:id="1938827362">
          <w:marLeft w:val="480"/>
          <w:marRight w:val="0"/>
          <w:marTop w:val="0"/>
          <w:marBottom w:val="0"/>
          <w:divBdr>
            <w:top w:val="none" w:sz="0" w:space="0" w:color="auto"/>
            <w:left w:val="none" w:sz="0" w:space="0" w:color="auto"/>
            <w:bottom w:val="none" w:sz="0" w:space="0" w:color="auto"/>
            <w:right w:val="none" w:sz="0" w:space="0" w:color="auto"/>
          </w:divBdr>
        </w:div>
        <w:div w:id="854922752">
          <w:marLeft w:val="480"/>
          <w:marRight w:val="0"/>
          <w:marTop w:val="0"/>
          <w:marBottom w:val="0"/>
          <w:divBdr>
            <w:top w:val="none" w:sz="0" w:space="0" w:color="auto"/>
            <w:left w:val="none" w:sz="0" w:space="0" w:color="auto"/>
            <w:bottom w:val="none" w:sz="0" w:space="0" w:color="auto"/>
            <w:right w:val="none" w:sz="0" w:space="0" w:color="auto"/>
          </w:divBdr>
        </w:div>
        <w:div w:id="2029791883">
          <w:marLeft w:val="480"/>
          <w:marRight w:val="0"/>
          <w:marTop w:val="0"/>
          <w:marBottom w:val="0"/>
          <w:divBdr>
            <w:top w:val="none" w:sz="0" w:space="0" w:color="auto"/>
            <w:left w:val="none" w:sz="0" w:space="0" w:color="auto"/>
            <w:bottom w:val="none" w:sz="0" w:space="0" w:color="auto"/>
            <w:right w:val="none" w:sz="0" w:space="0" w:color="auto"/>
          </w:divBdr>
        </w:div>
        <w:div w:id="1956911963">
          <w:marLeft w:val="480"/>
          <w:marRight w:val="0"/>
          <w:marTop w:val="0"/>
          <w:marBottom w:val="0"/>
          <w:divBdr>
            <w:top w:val="none" w:sz="0" w:space="0" w:color="auto"/>
            <w:left w:val="none" w:sz="0" w:space="0" w:color="auto"/>
            <w:bottom w:val="none" w:sz="0" w:space="0" w:color="auto"/>
            <w:right w:val="none" w:sz="0" w:space="0" w:color="auto"/>
          </w:divBdr>
        </w:div>
        <w:div w:id="152916127">
          <w:marLeft w:val="480"/>
          <w:marRight w:val="0"/>
          <w:marTop w:val="0"/>
          <w:marBottom w:val="0"/>
          <w:divBdr>
            <w:top w:val="none" w:sz="0" w:space="0" w:color="auto"/>
            <w:left w:val="none" w:sz="0" w:space="0" w:color="auto"/>
            <w:bottom w:val="none" w:sz="0" w:space="0" w:color="auto"/>
            <w:right w:val="none" w:sz="0" w:space="0" w:color="auto"/>
          </w:divBdr>
        </w:div>
        <w:div w:id="1567956276">
          <w:marLeft w:val="480"/>
          <w:marRight w:val="0"/>
          <w:marTop w:val="0"/>
          <w:marBottom w:val="0"/>
          <w:divBdr>
            <w:top w:val="none" w:sz="0" w:space="0" w:color="auto"/>
            <w:left w:val="none" w:sz="0" w:space="0" w:color="auto"/>
            <w:bottom w:val="none" w:sz="0" w:space="0" w:color="auto"/>
            <w:right w:val="none" w:sz="0" w:space="0" w:color="auto"/>
          </w:divBdr>
        </w:div>
        <w:div w:id="1625963511">
          <w:marLeft w:val="480"/>
          <w:marRight w:val="0"/>
          <w:marTop w:val="0"/>
          <w:marBottom w:val="0"/>
          <w:divBdr>
            <w:top w:val="none" w:sz="0" w:space="0" w:color="auto"/>
            <w:left w:val="none" w:sz="0" w:space="0" w:color="auto"/>
            <w:bottom w:val="none" w:sz="0" w:space="0" w:color="auto"/>
            <w:right w:val="none" w:sz="0" w:space="0" w:color="auto"/>
          </w:divBdr>
        </w:div>
        <w:div w:id="115292421">
          <w:marLeft w:val="480"/>
          <w:marRight w:val="0"/>
          <w:marTop w:val="0"/>
          <w:marBottom w:val="0"/>
          <w:divBdr>
            <w:top w:val="none" w:sz="0" w:space="0" w:color="auto"/>
            <w:left w:val="none" w:sz="0" w:space="0" w:color="auto"/>
            <w:bottom w:val="none" w:sz="0" w:space="0" w:color="auto"/>
            <w:right w:val="none" w:sz="0" w:space="0" w:color="auto"/>
          </w:divBdr>
        </w:div>
        <w:div w:id="1584295518">
          <w:marLeft w:val="480"/>
          <w:marRight w:val="0"/>
          <w:marTop w:val="0"/>
          <w:marBottom w:val="0"/>
          <w:divBdr>
            <w:top w:val="none" w:sz="0" w:space="0" w:color="auto"/>
            <w:left w:val="none" w:sz="0" w:space="0" w:color="auto"/>
            <w:bottom w:val="none" w:sz="0" w:space="0" w:color="auto"/>
            <w:right w:val="none" w:sz="0" w:space="0" w:color="auto"/>
          </w:divBdr>
        </w:div>
        <w:div w:id="2068648634">
          <w:marLeft w:val="480"/>
          <w:marRight w:val="0"/>
          <w:marTop w:val="0"/>
          <w:marBottom w:val="0"/>
          <w:divBdr>
            <w:top w:val="none" w:sz="0" w:space="0" w:color="auto"/>
            <w:left w:val="none" w:sz="0" w:space="0" w:color="auto"/>
            <w:bottom w:val="none" w:sz="0" w:space="0" w:color="auto"/>
            <w:right w:val="none" w:sz="0" w:space="0" w:color="auto"/>
          </w:divBdr>
        </w:div>
        <w:div w:id="1288924514">
          <w:marLeft w:val="480"/>
          <w:marRight w:val="0"/>
          <w:marTop w:val="0"/>
          <w:marBottom w:val="0"/>
          <w:divBdr>
            <w:top w:val="none" w:sz="0" w:space="0" w:color="auto"/>
            <w:left w:val="none" w:sz="0" w:space="0" w:color="auto"/>
            <w:bottom w:val="none" w:sz="0" w:space="0" w:color="auto"/>
            <w:right w:val="none" w:sz="0" w:space="0" w:color="auto"/>
          </w:divBdr>
        </w:div>
        <w:div w:id="21904300">
          <w:marLeft w:val="480"/>
          <w:marRight w:val="0"/>
          <w:marTop w:val="0"/>
          <w:marBottom w:val="0"/>
          <w:divBdr>
            <w:top w:val="none" w:sz="0" w:space="0" w:color="auto"/>
            <w:left w:val="none" w:sz="0" w:space="0" w:color="auto"/>
            <w:bottom w:val="none" w:sz="0" w:space="0" w:color="auto"/>
            <w:right w:val="none" w:sz="0" w:space="0" w:color="auto"/>
          </w:divBdr>
        </w:div>
        <w:div w:id="1054696294">
          <w:marLeft w:val="480"/>
          <w:marRight w:val="0"/>
          <w:marTop w:val="0"/>
          <w:marBottom w:val="0"/>
          <w:divBdr>
            <w:top w:val="none" w:sz="0" w:space="0" w:color="auto"/>
            <w:left w:val="none" w:sz="0" w:space="0" w:color="auto"/>
            <w:bottom w:val="none" w:sz="0" w:space="0" w:color="auto"/>
            <w:right w:val="none" w:sz="0" w:space="0" w:color="auto"/>
          </w:divBdr>
        </w:div>
        <w:div w:id="296640895">
          <w:marLeft w:val="480"/>
          <w:marRight w:val="0"/>
          <w:marTop w:val="0"/>
          <w:marBottom w:val="0"/>
          <w:divBdr>
            <w:top w:val="none" w:sz="0" w:space="0" w:color="auto"/>
            <w:left w:val="none" w:sz="0" w:space="0" w:color="auto"/>
            <w:bottom w:val="none" w:sz="0" w:space="0" w:color="auto"/>
            <w:right w:val="none" w:sz="0" w:space="0" w:color="auto"/>
          </w:divBdr>
        </w:div>
        <w:div w:id="2068989227">
          <w:marLeft w:val="480"/>
          <w:marRight w:val="0"/>
          <w:marTop w:val="0"/>
          <w:marBottom w:val="0"/>
          <w:divBdr>
            <w:top w:val="none" w:sz="0" w:space="0" w:color="auto"/>
            <w:left w:val="none" w:sz="0" w:space="0" w:color="auto"/>
            <w:bottom w:val="none" w:sz="0" w:space="0" w:color="auto"/>
            <w:right w:val="none" w:sz="0" w:space="0" w:color="auto"/>
          </w:divBdr>
        </w:div>
        <w:div w:id="1099449220">
          <w:marLeft w:val="480"/>
          <w:marRight w:val="0"/>
          <w:marTop w:val="0"/>
          <w:marBottom w:val="0"/>
          <w:divBdr>
            <w:top w:val="none" w:sz="0" w:space="0" w:color="auto"/>
            <w:left w:val="none" w:sz="0" w:space="0" w:color="auto"/>
            <w:bottom w:val="none" w:sz="0" w:space="0" w:color="auto"/>
            <w:right w:val="none" w:sz="0" w:space="0" w:color="auto"/>
          </w:divBdr>
        </w:div>
        <w:div w:id="295960617">
          <w:marLeft w:val="480"/>
          <w:marRight w:val="0"/>
          <w:marTop w:val="0"/>
          <w:marBottom w:val="0"/>
          <w:divBdr>
            <w:top w:val="none" w:sz="0" w:space="0" w:color="auto"/>
            <w:left w:val="none" w:sz="0" w:space="0" w:color="auto"/>
            <w:bottom w:val="none" w:sz="0" w:space="0" w:color="auto"/>
            <w:right w:val="none" w:sz="0" w:space="0" w:color="auto"/>
          </w:divBdr>
        </w:div>
        <w:div w:id="13464246">
          <w:marLeft w:val="480"/>
          <w:marRight w:val="0"/>
          <w:marTop w:val="0"/>
          <w:marBottom w:val="0"/>
          <w:divBdr>
            <w:top w:val="none" w:sz="0" w:space="0" w:color="auto"/>
            <w:left w:val="none" w:sz="0" w:space="0" w:color="auto"/>
            <w:bottom w:val="none" w:sz="0" w:space="0" w:color="auto"/>
            <w:right w:val="none" w:sz="0" w:space="0" w:color="auto"/>
          </w:divBdr>
        </w:div>
        <w:div w:id="1457675644">
          <w:marLeft w:val="480"/>
          <w:marRight w:val="0"/>
          <w:marTop w:val="0"/>
          <w:marBottom w:val="0"/>
          <w:divBdr>
            <w:top w:val="none" w:sz="0" w:space="0" w:color="auto"/>
            <w:left w:val="none" w:sz="0" w:space="0" w:color="auto"/>
            <w:bottom w:val="none" w:sz="0" w:space="0" w:color="auto"/>
            <w:right w:val="none" w:sz="0" w:space="0" w:color="auto"/>
          </w:divBdr>
        </w:div>
        <w:div w:id="1227571001">
          <w:marLeft w:val="480"/>
          <w:marRight w:val="0"/>
          <w:marTop w:val="0"/>
          <w:marBottom w:val="0"/>
          <w:divBdr>
            <w:top w:val="none" w:sz="0" w:space="0" w:color="auto"/>
            <w:left w:val="none" w:sz="0" w:space="0" w:color="auto"/>
            <w:bottom w:val="none" w:sz="0" w:space="0" w:color="auto"/>
            <w:right w:val="none" w:sz="0" w:space="0" w:color="auto"/>
          </w:divBdr>
        </w:div>
        <w:div w:id="1654526131">
          <w:marLeft w:val="480"/>
          <w:marRight w:val="0"/>
          <w:marTop w:val="0"/>
          <w:marBottom w:val="0"/>
          <w:divBdr>
            <w:top w:val="none" w:sz="0" w:space="0" w:color="auto"/>
            <w:left w:val="none" w:sz="0" w:space="0" w:color="auto"/>
            <w:bottom w:val="none" w:sz="0" w:space="0" w:color="auto"/>
            <w:right w:val="none" w:sz="0" w:space="0" w:color="auto"/>
          </w:divBdr>
        </w:div>
        <w:div w:id="1420784772">
          <w:marLeft w:val="480"/>
          <w:marRight w:val="0"/>
          <w:marTop w:val="0"/>
          <w:marBottom w:val="0"/>
          <w:divBdr>
            <w:top w:val="none" w:sz="0" w:space="0" w:color="auto"/>
            <w:left w:val="none" w:sz="0" w:space="0" w:color="auto"/>
            <w:bottom w:val="none" w:sz="0" w:space="0" w:color="auto"/>
            <w:right w:val="none" w:sz="0" w:space="0" w:color="auto"/>
          </w:divBdr>
        </w:div>
        <w:div w:id="787236015">
          <w:marLeft w:val="480"/>
          <w:marRight w:val="0"/>
          <w:marTop w:val="0"/>
          <w:marBottom w:val="0"/>
          <w:divBdr>
            <w:top w:val="none" w:sz="0" w:space="0" w:color="auto"/>
            <w:left w:val="none" w:sz="0" w:space="0" w:color="auto"/>
            <w:bottom w:val="none" w:sz="0" w:space="0" w:color="auto"/>
            <w:right w:val="none" w:sz="0" w:space="0" w:color="auto"/>
          </w:divBdr>
        </w:div>
        <w:div w:id="1930036908">
          <w:marLeft w:val="480"/>
          <w:marRight w:val="0"/>
          <w:marTop w:val="0"/>
          <w:marBottom w:val="0"/>
          <w:divBdr>
            <w:top w:val="none" w:sz="0" w:space="0" w:color="auto"/>
            <w:left w:val="none" w:sz="0" w:space="0" w:color="auto"/>
            <w:bottom w:val="none" w:sz="0" w:space="0" w:color="auto"/>
            <w:right w:val="none" w:sz="0" w:space="0" w:color="auto"/>
          </w:divBdr>
        </w:div>
        <w:div w:id="643974324">
          <w:marLeft w:val="480"/>
          <w:marRight w:val="0"/>
          <w:marTop w:val="0"/>
          <w:marBottom w:val="0"/>
          <w:divBdr>
            <w:top w:val="none" w:sz="0" w:space="0" w:color="auto"/>
            <w:left w:val="none" w:sz="0" w:space="0" w:color="auto"/>
            <w:bottom w:val="none" w:sz="0" w:space="0" w:color="auto"/>
            <w:right w:val="none" w:sz="0" w:space="0" w:color="auto"/>
          </w:divBdr>
        </w:div>
        <w:div w:id="330917146">
          <w:marLeft w:val="480"/>
          <w:marRight w:val="0"/>
          <w:marTop w:val="0"/>
          <w:marBottom w:val="0"/>
          <w:divBdr>
            <w:top w:val="none" w:sz="0" w:space="0" w:color="auto"/>
            <w:left w:val="none" w:sz="0" w:space="0" w:color="auto"/>
            <w:bottom w:val="none" w:sz="0" w:space="0" w:color="auto"/>
            <w:right w:val="none" w:sz="0" w:space="0" w:color="auto"/>
          </w:divBdr>
        </w:div>
        <w:div w:id="407503615">
          <w:marLeft w:val="480"/>
          <w:marRight w:val="0"/>
          <w:marTop w:val="0"/>
          <w:marBottom w:val="0"/>
          <w:divBdr>
            <w:top w:val="none" w:sz="0" w:space="0" w:color="auto"/>
            <w:left w:val="none" w:sz="0" w:space="0" w:color="auto"/>
            <w:bottom w:val="none" w:sz="0" w:space="0" w:color="auto"/>
            <w:right w:val="none" w:sz="0" w:space="0" w:color="auto"/>
          </w:divBdr>
        </w:div>
        <w:div w:id="1835602356">
          <w:marLeft w:val="480"/>
          <w:marRight w:val="0"/>
          <w:marTop w:val="0"/>
          <w:marBottom w:val="0"/>
          <w:divBdr>
            <w:top w:val="none" w:sz="0" w:space="0" w:color="auto"/>
            <w:left w:val="none" w:sz="0" w:space="0" w:color="auto"/>
            <w:bottom w:val="none" w:sz="0" w:space="0" w:color="auto"/>
            <w:right w:val="none" w:sz="0" w:space="0" w:color="auto"/>
          </w:divBdr>
        </w:div>
        <w:div w:id="2002539940">
          <w:marLeft w:val="480"/>
          <w:marRight w:val="0"/>
          <w:marTop w:val="0"/>
          <w:marBottom w:val="0"/>
          <w:divBdr>
            <w:top w:val="none" w:sz="0" w:space="0" w:color="auto"/>
            <w:left w:val="none" w:sz="0" w:space="0" w:color="auto"/>
            <w:bottom w:val="none" w:sz="0" w:space="0" w:color="auto"/>
            <w:right w:val="none" w:sz="0" w:space="0" w:color="auto"/>
          </w:divBdr>
        </w:div>
        <w:div w:id="1680964829">
          <w:marLeft w:val="480"/>
          <w:marRight w:val="0"/>
          <w:marTop w:val="0"/>
          <w:marBottom w:val="0"/>
          <w:divBdr>
            <w:top w:val="none" w:sz="0" w:space="0" w:color="auto"/>
            <w:left w:val="none" w:sz="0" w:space="0" w:color="auto"/>
            <w:bottom w:val="none" w:sz="0" w:space="0" w:color="auto"/>
            <w:right w:val="none" w:sz="0" w:space="0" w:color="auto"/>
          </w:divBdr>
        </w:div>
        <w:div w:id="1227303545">
          <w:marLeft w:val="480"/>
          <w:marRight w:val="0"/>
          <w:marTop w:val="0"/>
          <w:marBottom w:val="0"/>
          <w:divBdr>
            <w:top w:val="none" w:sz="0" w:space="0" w:color="auto"/>
            <w:left w:val="none" w:sz="0" w:space="0" w:color="auto"/>
            <w:bottom w:val="none" w:sz="0" w:space="0" w:color="auto"/>
            <w:right w:val="none" w:sz="0" w:space="0" w:color="auto"/>
          </w:divBdr>
        </w:div>
        <w:div w:id="1322656969">
          <w:marLeft w:val="480"/>
          <w:marRight w:val="0"/>
          <w:marTop w:val="0"/>
          <w:marBottom w:val="0"/>
          <w:divBdr>
            <w:top w:val="none" w:sz="0" w:space="0" w:color="auto"/>
            <w:left w:val="none" w:sz="0" w:space="0" w:color="auto"/>
            <w:bottom w:val="none" w:sz="0" w:space="0" w:color="auto"/>
            <w:right w:val="none" w:sz="0" w:space="0" w:color="auto"/>
          </w:divBdr>
        </w:div>
        <w:div w:id="226840931">
          <w:marLeft w:val="480"/>
          <w:marRight w:val="0"/>
          <w:marTop w:val="0"/>
          <w:marBottom w:val="0"/>
          <w:divBdr>
            <w:top w:val="none" w:sz="0" w:space="0" w:color="auto"/>
            <w:left w:val="none" w:sz="0" w:space="0" w:color="auto"/>
            <w:bottom w:val="none" w:sz="0" w:space="0" w:color="auto"/>
            <w:right w:val="none" w:sz="0" w:space="0" w:color="auto"/>
          </w:divBdr>
        </w:div>
        <w:div w:id="318004007">
          <w:marLeft w:val="480"/>
          <w:marRight w:val="0"/>
          <w:marTop w:val="0"/>
          <w:marBottom w:val="0"/>
          <w:divBdr>
            <w:top w:val="none" w:sz="0" w:space="0" w:color="auto"/>
            <w:left w:val="none" w:sz="0" w:space="0" w:color="auto"/>
            <w:bottom w:val="none" w:sz="0" w:space="0" w:color="auto"/>
            <w:right w:val="none" w:sz="0" w:space="0" w:color="auto"/>
          </w:divBdr>
        </w:div>
        <w:div w:id="1887570846">
          <w:marLeft w:val="480"/>
          <w:marRight w:val="0"/>
          <w:marTop w:val="0"/>
          <w:marBottom w:val="0"/>
          <w:divBdr>
            <w:top w:val="none" w:sz="0" w:space="0" w:color="auto"/>
            <w:left w:val="none" w:sz="0" w:space="0" w:color="auto"/>
            <w:bottom w:val="none" w:sz="0" w:space="0" w:color="auto"/>
            <w:right w:val="none" w:sz="0" w:space="0" w:color="auto"/>
          </w:divBdr>
        </w:div>
        <w:div w:id="264660031">
          <w:marLeft w:val="480"/>
          <w:marRight w:val="0"/>
          <w:marTop w:val="0"/>
          <w:marBottom w:val="0"/>
          <w:divBdr>
            <w:top w:val="none" w:sz="0" w:space="0" w:color="auto"/>
            <w:left w:val="none" w:sz="0" w:space="0" w:color="auto"/>
            <w:bottom w:val="none" w:sz="0" w:space="0" w:color="auto"/>
            <w:right w:val="none" w:sz="0" w:space="0" w:color="auto"/>
          </w:divBdr>
        </w:div>
        <w:div w:id="1713073964">
          <w:marLeft w:val="480"/>
          <w:marRight w:val="0"/>
          <w:marTop w:val="0"/>
          <w:marBottom w:val="0"/>
          <w:divBdr>
            <w:top w:val="none" w:sz="0" w:space="0" w:color="auto"/>
            <w:left w:val="none" w:sz="0" w:space="0" w:color="auto"/>
            <w:bottom w:val="none" w:sz="0" w:space="0" w:color="auto"/>
            <w:right w:val="none" w:sz="0" w:space="0" w:color="auto"/>
          </w:divBdr>
        </w:div>
        <w:div w:id="1115365610">
          <w:marLeft w:val="480"/>
          <w:marRight w:val="0"/>
          <w:marTop w:val="0"/>
          <w:marBottom w:val="0"/>
          <w:divBdr>
            <w:top w:val="none" w:sz="0" w:space="0" w:color="auto"/>
            <w:left w:val="none" w:sz="0" w:space="0" w:color="auto"/>
            <w:bottom w:val="none" w:sz="0" w:space="0" w:color="auto"/>
            <w:right w:val="none" w:sz="0" w:space="0" w:color="auto"/>
          </w:divBdr>
        </w:div>
        <w:div w:id="909845516">
          <w:marLeft w:val="480"/>
          <w:marRight w:val="0"/>
          <w:marTop w:val="0"/>
          <w:marBottom w:val="0"/>
          <w:divBdr>
            <w:top w:val="none" w:sz="0" w:space="0" w:color="auto"/>
            <w:left w:val="none" w:sz="0" w:space="0" w:color="auto"/>
            <w:bottom w:val="none" w:sz="0" w:space="0" w:color="auto"/>
            <w:right w:val="none" w:sz="0" w:space="0" w:color="auto"/>
          </w:divBdr>
        </w:div>
        <w:div w:id="1673991383">
          <w:marLeft w:val="480"/>
          <w:marRight w:val="0"/>
          <w:marTop w:val="0"/>
          <w:marBottom w:val="0"/>
          <w:divBdr>
            <w:top w:val="none" w:sz="0" w:space="0" w:color="auto"/>
            <w:left w:val="none" w:sz="0" w:space="0" w:color="auto"/>
            <w:bottom w:val="none" w:sz="0" w:space="0" w:color="auto"/>
            <w:right w:val="none" w:sz="0" w:space="0" w:color="auto"/>
          </w:divBdr>
        </w:div>
        <w:div w:id="1530755105">
          <w:marLeft w:val="480"/>
          <w:marRight w:val="0"/>
          <w:marTop w:val="0"/>
          <w:marBottom w:val="0"/>
          <w:divBdr>
            <w:top w:val="none" w:sz="0" w:space="0" w:color="auto"/>
            <w:left w:val="none" w:sz="0" w:space="0" w:color="auto"/>
            <w:bottom w:val="none" w:sz="0" w:space="0" w:color="auto"/>
            <w:right w:val="none" w:sz="0" w:space="0" w:color="auto"/>
          </w:divBdr>
        </w:div>
        <w:div w:id="1298560183">
          <w:marLeft w:val="480"/>
          <w:marRight w:val="0"/>
          <w:marTop w:val="0"/>
          <w:marBottom w:val="0"/>
          <w:divBdr>
            <w:top w:val="none" w:sz="0" w:space="0" w:color="auto"/>
            <w:left w:val="none" w:sz="0" w:space="0" w:color="auto"/>
            <w:bottom w:val="none" w:sz="0" w:space="0" w:color="auto"/>
            <w:right w:val="none" w:sz="0" w:space="0" w:color="auto"/>
          </w:divBdr>
        </w:div>
        <w:div w:id="22446027">
          <w:marLeft w:val="480"/>
          <w:marRight w:val="0"/>
          <w:marTop w:val="0"/>
          <w:marBottom w:val="0"/>
          <w:divBdr>
            <w:top w:val="none" w:sz="0" w:space="0" w:color="auto"/>
            <w:left w:val="none" w:sz="0" w:space="0" w:color="auto"/>
            <w:bottom w:val="none" w:sz="0" w:space="0" w:color="auto"/>
            <w:right w:val="none" w:sz="0" w:space="0" w:color="auto"/>
          </w:divBdr>
        </w:div>
        <w:div w:id="640813830">
          <w:marLeft w:val="480"/>
          <w:marRight w:val="0"/>
          <w:marTop w:val="0"/>
          <w:marBottom w:val="0"/>
          <w:divBdr>
            <w:top w:val="none" w:sz="0" w:space="0" w:color="auto"/>
            <w:left w:val="none" w:sz="0" w:space="0" w:color="auto"/>
            <w:bottom w:val="none" w:sz="0" w:space="0" w:color="auto"/>
            <w:right w:val="none" w:sz="0" w:space="0" w:color="auto"/>
          </w:divBdr>
        </w:div>
        <w:div w:id="1292663071">
          <w:marLeft w:val="480"/>
          <w:marRight w:val="0"/>
          <w:marTop w:val="0"/>
          <w:marBottom w:val="0"/>
          <w:divBdr>
            <w:top w:val="none" w:sz="0" w:space="0" w:color="auto"/>
            <w:left w:val="none" w:sz="0" w:space="0" w:color="auto"/>
            <w:bottom w:val="none" w:sz="0" w:space="0" w:color="auto"/>
            <w:right w:val="none" w:sz="0" w:space="0" w:color="auto"/>
          </w:divBdr>
        </w:div>
        <w:div w:id="1445267552">
          <w:marLeft w:val="480"/>
          <w:marRight w:val="0"/>
          <w:marTop w:val="0"/>
          <w:marBottom w:val="0"/>
          <w:divBdr>
            <w:top w:val="none" w:sz="0" w:space="0" w:color="auto"/>
            <w:left w:val="none" w:sz="0" w:space="0" w:color="auto"/>
            <w:bottom w:val="none" w:sz="0" w:space="0" w:color="auto"/>
            <w:right w:val="none" w:sz="0" w:space="0" w:color="auto"/>
          </w:divBdr>
        </w:div>
        <w:div w:id="1182083551">
          <w:marLeft w:val="480"/>
          <w:marRight w:val="0"/>
          <w:marTop w:val="0"/>
          <w:marBottom w:val="0"/>
          <w:divBdr>
            <w:top w:val="none" w:sz="0" w:space="0" w:color="auto"/>
            <w:left w:val="none" w:sz="0" w:space="0" w:color="auto"/>
            <w:bottom w:val="none" w:sz="0" w:space="0" w:color="auto"/>
            <w:right w:val="none" w:sz="0" w:space="0" w:color="auto"/>
          </w:divBdr>
        </w:div>
        <w:div w:id="2107340379">
          <w:marLeft w:val="480"/>
          <w:marRight w:val="0"/>
          <w:marTop w:val="0"/>
          <w:marBottom w:val="0"/>
          <w:divBdr>
            <w:top w:val="none" w:sz="0" w:space="0" w:color="auto"/>
            <w:left w:val="none" w:sz="0" w:space="0" w:color="auto"/>
            <w:bottom w:val="none" w:sz="0" w:space="0" w:color="auto"/>
            <w:right w:val="none" w:sz="0" w:space="0" w:color="auto"/>
          </w:divBdr>
        </w:div>
        <w:div w:id="1716613766">
          <w:marLeft w:val="480"/>
          <w:marRight w:val="0"/>
          <w:marTop w:val="0"/>
          <w:marBottom w:val="0"/>
          <w:divBdr>
            <w:top w:val="none" w:sz="0" w:space="0" w:color="auto"/>
            <w:left w:val="none" w:sz="0" w:space="0" w:color="auto"/>
            <w:bottom w:val="none" w:sz="0" w:space="0" w:color="auto"/>
            <w:right w:val="none" w:sz="0" w:space="0" w:color="auto"/>
          </w:divBdr>
        </w:div>
        <w:div w:id="1822844944">
          <w:marLeft w:val="480"/>
          <w:marRight w:val="0"/>
          <w:marTop w:val="0"/>
          <w:marBottom w:val="0"/>
          <w:divBdr>
            <w:top w:val="none" w:sz="0" w:space="0" w:color="auto"/>
            <w:left w:val="none" w:sz="0" w:space="0" w:color="auto"/>
            <w:bottom w:val="none" w:sz="0" w:space="0" w:color="auto"/>
            <w:right w:val="none" w:sz="0" w:space="0" w:color="auto"/>
          </w:divBdr>
        </w:div>
        <w:div w:id="782067217">
          <w:marLeft w:val="480"/>
          <w:marRight w:val="0"/>
          <w:marTop w:val="0"/>
          <w:marBottom w:val="0"/>
          <w:divBdr>
            <w:top w:val="none" w:sz="0" w:space="0" w:color="auto"/>
            <w:left w:val="none" w:sz="0" w:space="0" w:color="auto"/>
            <w:bottom w:val="none" w:sz="0" w:space="0" w:color="auto"/>
            <w:right w:val="none" w:sz="0" w:space="0" w:color="auto"/>
          </w:divBdr>
        </w:div>
        <w:div w:id="1806309535">
          <w:marLeft w:val="480"/>
          <w:marRight w:val="0"/>
          <w:marTop w:val="0"/>
          <w:marBottom w:val="0"/>
          <w:divBdr>
            <w:top w:val="none" w:sz="0" w:space="0" w:color="auto"/>
            <w:left w:val="none" w:sz="0" w:space="0" w:color="auto"/>
            <w:bottom w:val="none" w:sz="0" w:space="0" w:color="auto"/>
            <w:right w:val="none" w:sz="0" w:space="0" w:color="auto"/>
          </w:divBdr>
        </w:div>
        <w:div w:id="1568568038">
          <w:marLeft w:val="480"/>
          <w:marRight w:val="0"/>
          <w:marTop w:val="0"/>
          <w:marBottom w:val="0"/>
          <w:divBdr>
            <w:top w:val="none" w:sz="0" w:space="0" w:color="auto"/>
            <w:left w:val="none" w:sz="0" w:space="0" w:color="auto"/>
            <w:bottom w:val="none" w:sz="0" w:space="0" w:color="auto"/>
            <w:right w:val="none" w:sz="0" w:space="0" w:color="auto"/>
          </w:divBdr>
        </w:div>
        <w:div w:id="1641156051">
          <w:marLeft w:val="480"/>
          <w:marRight w:val="0"/>
          <w:marTop w:val="0"/>
          <w:marBottom w:val="0"/>
          <w:divBdr>
            <w:top w:val="none" w:sz="0" w:space="0" w:color="auto"/>
            <w:left w:val="none" w:sz="0" w:space="0" w:color="auto"/>
            <w:bottom w:val="none" w:sz="0" w:space="0" w:color="auto"/>
            <w:right w:val="none" w:sz="0" w:space="0" w:color="auto"/>
          </w:divBdr>
        </w:div>
        <w:div w:id="1447893072">
          <w:marLeft w:val="480"/>
          <w:marRight w:val="0"/>
          <w:marTop w:val="0"/>
          <w:marBottom w:val="0"/>
          <w:divBdr>
            <w:top w:val="none" w:sz="0" w:space="0" w:color="auto"/>
            <w:left w:val="none" w:sz="0" w:space="0" w:color="auto"/>
            <w:bottom w:val="none" w:sz="0" w:space="0" w:color="auto"/>
            <w:right w:val="none" w:sz="0" w:space="0" w:color="auto"/>
          </w:divBdr>
        </w:div>
        <w:div w:id="1853958178">
          <w:marLeft w:val="480"/>
          <w:marRight w:val="0"/>
          <w:marTop w:val="0"/>
          <w:marBottom w:val="0"/>
          <w:divBdr>
            <w:top w:val="none" w:sz="0" w:space="0" w:color="auto"/>
            <w:left w:val="none" w:sz="0" w:space="0" w:color="auto"/>
            <w:bottom w:val="none" w:sz="0" w:space="0" w:color="auto"/>
            <w:right w:val="none" w:sz="0" w:space="0" w:color="auto"/>
          </w:divBdr>
        </w:div>
        <w:div w:id="195852219">
          <w:marLeft w:val="480"/>
          <w:marRight w:val="0"/>
          <w:marTop w:val="0"/>
          <w:marBottom w:val="0"/>
          <w:divBdr>
            <w:top w:val="none" w:sz="0" w:space="0" w:color="auto"/>
            <w:left w:val="none" w:sz="0" w:space="0" w:color="auto"/>
            <w:bottom w:val="none" w:sz="0" w:space="0" w:color="auto"/>
            <w:right w:val="none" w:sz="0" w:space="0" w:color="auto"/>
          </w:divBdr>
        </w:div>
        <w:div w:id="810101591">
          <w:marLeft w:val="480"/>
          <w:marRight w:val="0"/>
          <w:marTop w:val="0"/>
          <w:marBottom w:val="0"/>
          <w:divBdr>
            <w:top w:val="none" w:sz="0" w:space="0" w:color="auto"/>
            <w:left w:val="none" w:sz="0" w:space="0" w:color="auto"/>
            <w:bottom w:val="none" w:sz="0" w:space="0" w:color="auto"/>
            <w:right w:val="none" w:sz="0" w:space="0" w:color="auto"/>
          </w:divBdr>
        </w:div>
        <w:div w:id="1047724399">
          <w:marLeft w:val="480"/>
          <w:marRight w:val="0"/>
          <w:marTop w:val="0"/>
          <w:marBottom w:val="0"/>
          <w:divBdr>
            <w:top w:val="none" w:sz="0" w:space="0" w:color="auto"/>
            <w:left w:val="none" w:sz="0" w:space="0" w:color="auto"/>
            <w:bottom w:val="none" w:sz="0" w:space="0" w:color="auto"/>
            <w:right w:val="none" w:sz="0" w:space="0" w:color="auto"/>
          </w:divBdr>
        </w:div>
        <w:div w:id="1118990036">
          <w:marLeft w:val="480"/>
          <w:marRight w:val="0"/>
          <w:marTop w:val="0"/>
          <w:marBottom w:val="0"/>
          <w:divBdr>
            <w:top w:val="none" w:sz="0" w:space="0" w:color="auto"/>
            <w:left w:val="none" w:sz="0" w:space="0" w:color="auto"/>
            <w:bottom w:val="none" w:sz="0" w:space="0" w:color="auto"/>
            <w:right w:val="none" w:sz="0" w:space="0" w:color="auto"/>
          </w:divBdr>
        </w:div>
      </w:divsChild>
    </w:div>
    <w:div w:id="192572178">
      <w:bodyDiv w:val="1"/>
      <w:marLeft w:val="0"/>
      <w:marRight w:val="0"/>
      <w:marTop w:val="0"/>
      <w:marBottom w:val="0"/>
      <w:divBdr>
        <w:top w:val="none" w:sz="0" w:space="0" w:color="auto"/>
        <w:left w:val="none" w:sz="0" w:space="0" w:color="auto"/>
        <w:bottom w:val="none" w:sz="0" w:space="0" w:color="auto"/>
        <w:right w:val="none" w:sz="0" w:space="0" w:color="auto"/>
      </w:divBdr>
    </w:div>
    <w:div w:id="192808118">
      <w:bodyDiv w:val="1"/>
      <w:marLeft w:val="0"/>
      <w:marRight w:val="0"/>
      <w:marTop w:val="0"/>
      <w:marBottom w:val="0"/>
      <w:divBdr>
        <w:top w:val="none" w:sz="0" w:space="0" w:color="auto"/>
        <w:left w:val="none" w:sz="0" w:space="0" w:color="auto"/>
        <w:bottom w:val="none" w:sz="0" w:space="0" w:color="auto"/>
        <w:right w:val="none" w:sz="0" w:space="0" w:color="auto"/>
      </w:divBdr>
      <w:divsChild>
        <w:div w:id="617224379">
          <w:marLeft w:val="480"/>
          <w:marRight w:val="0"/>
          <w:marTop w:val="0"/>
          <w:marBottom w:val="0"/>
          <w:divBdr>
            <w:top w:val="none" w:sz="0" w:space="0" w:color="auto"/>
            <w:left w:val="none" w:sz="0" w:space="0" w:color="auto"/>
            <w:bottom w:val="none" w:sz="0" w:space="0" w:color="auto"/>
            <w:right w:val="none" w:sz="0" w:space="0" w:color="auto"/>
          </w:divBdr>
          <w:divsChild>
            <w:div w:id="1788616674">
              <w:marLeft w:val="0"/>
              <w:marRight w:val="0"/>
              <w:marTop w:val="0"/>
              <w:marBottom w:val="0"/>
              <w:divBdr>
                <w:top w:val="none" w:sz="0" w:space="0" w:color="auto"/>
                <w:left w:val="none" w:sz="0" w:space="0" w:color="auto"/>
                <w:bottom w:val="none" w:sz="0" w:space="0" w:color="auto"/>
                <w:right w:val="none" w:sz="0" w:space="0" w:color="auto"/>
              </w:divBdr>
              <w:divsChild>
                <w:div w:id="1886065290">
                  <w:marLeft w:val="480"/>
                  <w:marRight w:val="0"/>
                  <w:marTop w:val="0"/>
                  <w:marBottom w:val="0"/>
                  <w:divBdr>
                    <w:top w:val="none" w:sz="0" w:space="0" w:color="auto"/>
                    <w:left w:val="none" w:sz="0" w:space="0" w:color="auto"/>
                    <w:bottom w:val="none" w:sz="0" w:space="0" w:color="auto"/>
                    <w:right w:val="none" w:sz="0" w:space="0" w:color="auto"/>
                  </w:divBdr>
                </w:div>
                <w:div w:id="124009597">
                  <w:marLeft w:val="480"/>
                  <w:marRight w:val="0"/>
                  <w:marTop w:val="0"/>
                  <w:marBottom w:val="0"/>
                  <w:divBdr>
                    <w:top w:val="none" w:sz="0" w:space="0" w:color="auto"/>
                    <w:left w:val="none" w:sz="0" w:space="0" w:color="auto"/>
                    <w:bottom w:val="none" w:sz="0" w:space="0" w:color="auto"/>
                    <w:right w:val="none" w:sz="0" w:space="0" w:color="auto"/>
                  </w:divBdr>
                </w:div>
                <w:div w:id="1182547809">
                  <w:marLeft w:val="480"/>
                  <w:marRight w:val="0"/>
                  <w:marTop w:val="0"/>
                  <w:marBottom w:val="0"/>
                  <w:divBdr>
                    <w:top w:val="none" w:sz="0" w:space="0" w:color="auto"/>
                    <w:left w:val="none" w:sz="0" w:space="0" w:color="auto"/>
                    <w:bottom w:val="none" w:sz="0" w:space="0" w:color="auto"/>
                    <w:right w:val="none" w:sz="0" w:space="0" w:color="auto"/>
                  </w:divBdr>
                </w:div>
                <w:div w:id="527258652">
                  <w:marLeft w:val="480"/>
                  <w:marRight w:val="0"/>
                  <w:marTop w:val="0"/>
                  <w:marBottom w:val="0"/>
                  <w:divBdr>
                    <w:top w:val="none" w:sz="0" w:space="0" w:color="auto"/>
                    <w:left w:val="none" w:sz="0" w:space="0" w:color="auto"/>
                    <w:bottom w:val="none" w:sz="0" w:space="0" w:color="auto"/>
                    <w:right w:val="none" w:sz="0" w:space="0" w:color="auto"/>
                  </w:divBdr>
                </w:div>
                <w:div w:id="955795489">
                  <w:marLeft w:val="480"/>
                  <w:marRight w:val="0"/>
                  <w:marTop w:val="0"/>
                  <w:marBottom w:val="0"/>
                  <w:divBdr>
                    <w:top w:val="none" w:sz="0" w:space="0" w:color="auto"/>
                    <w:left w:val="none" w:sz="0" w:space="0" w:color="auto"/>
                    <w:bottom w:val="none" w:sz="0" w:space="0" w:color="auto"/>
                    <w:right w:val="none" w:sz="0" w:space="0" w:color="auto"/>
                  </w:divBdr>
                </w:div>
                <w:div w:id="1060442603">
                  <w:marLeft w:val="480"/>
                  <w:marRight w:val="0"/>
                  <w:marTop w:val="0"/>
                  <w:marBottom w:val="0"/>
                  <w:divBdr>
                    <w:top w:val="none" w:sz="0" w:space="0" w:color="auto"/>
                    <w:left w:val="none" w:sz="0" w:space="0" w:color="auto"/>
                    <w:bottom w:val="none" w:sz="0" w:space="0" w:color="auto"/>
                    <w:right w:val="none" w:sz="0" w:space="0" w:color="auto"/>
                  </w:divBdr>
                </w:div>
                <w:div w:id="1601253839">
                  <w:marLeft w:val="480"/>
                  <w:marRight w:val="0"/>
                  <w:marTop w:val="0"/>
                  <w:marBottom w:val="0"/>
                  <w:divBdr>
                    <w:top w:val="none" w:sz="0" w:space="0" w:color="auto"/>
                    <w:left w:val="none" w:sz="0" w:space="0" w:color="auto"/>
                    <w:bottom w:val="none" w:sz="0" w:space="0" w:color="auto"/>
                    <w:right w:val="none" w:sz="0" w:space="0" w:color="auto"/>
                  </w:divBdr>
                </w:div>
                <w:div w:id="1772041855">
                  <w:marLeft w:val="480"/>
                  <w:marRight w:val="0"/>
                  <w:marTop w:val="0"/>
                  <w:marBottom w:val="0"/>
                  <w:divBdr>
                    <w:top w:val="none" w:sz="0" w:space="0" w:color="auto"/>
                    <w:left w:val="none" w:sz="0" w:space="0" w:color="auto"/>
                    <w:bottom w:val="none" w:sz="0" w:space="0" w:color="auto"/>
                    <w:right w:val="none" w:sz="0" w:space="0" w:color="auto"/>
                  </w:divBdr>
                </w:div>
                <w:div w:id="862591510">
                  <w:marLeft w:val="480"/>
                  <w:marRight w:val="0"/>
                  <w:marTop w:val="0"/>
                  <w:marBottom w:val="0"/>
                  <w:divBdr>
                    <w:top w:val="none" w:sz="0" w:space="0" w:color="auto"/>
                    <w:left w:val="none" w:sz="0" w:space="0" w:color="auto"/>
                    <w:bottom w:val="none" w:sz="0" w:space="0" w:color="auto"/>
                    <w:right w:val="none" w:sz="0" w:space="0" w:color="auto"/>
                  </w:divBdr>
                </w:div>
                <w:div w:id="39288711">
                  <w:marLeft w:val="480"/>
                  <w:marRight w:val="0"/>
                  <w:marTop w:val="0"/>
                  <w:marBottom w:val="0"/>
                  <w:divBdr>
                    <w:top w:val="none" w:sz="0" w:space="0" w:color="auto"/>
                    <w:left w:val="none" w:sz="0" w:space="0" w:color="auto"/>
                    <w:bottom w:val="none" w:sz="0" w:space="0" w:color="auto"/>
                    <w:right w:val="none" w:sz="0" w:space="0" w:color="auto"/>
                  </w:divBdr>
                </w:div>
                <w:div w:id="844976888">
                  <w:marLeft w:val="480"/>
                  <w:marRight w:val="0"/>
                  <w:marTop w:val="0"/>
                  <w:marBottom w:val="0"/>
                  <w:divBdr>
                    <w:top w:val="none" w:sz="0" w:space="0" w:color="auto"/>
                    <w:left w:val="none" w:sz="0" w:space="0" w:color="auto"/>
                    <w:bottom w:val="none" w:sz="0" w:space="0" w:color="auto"/>
                    <w:right w:val="none" w:sz="0" w:space="0" w:color="auto"/>
                  </w:divBdr>
                </w:div>
                <w:div w:id="2091924803">
                  <w:marLeft w:val="480"/>
                  <w:marRight w:val="0"/>
                  <w:marTop w:val="0"/>
                  <w:marBottom w:val="0"/>
                  <w:divBdr>
                    <w:top w:val="none" w:sz="0" w:space="0" w:color="auto"/>
                    <w:left w:val="none" w:sz="0" w:space="0" w:color="auto"/>
                    <w:bottom w:val="none" w:sz="0" w:space="0" w:color="auto"/>
                    <w:right w:val="none" w:sz="0" w:space="0" w:color="auto"/>
                  </w:divBdr>
                </w:div>
                <w:div w:id="2017150280">
                  <w:marLeft w:val="480"/>
                  <w:marRight w:val="0"/>
                  <w:marTop w:val="0"/>
                  <w:marBottom w:val="0"/>
                  <w:divBdr>
                    <w:top w:val="none" w:sz="0" w:space="0" w:color="auto"/>
                    <w:left w:val="none" w:sz="0" w:space="0" w:color="auto"/>
                    <w:bottom w:val="none" w:sz="0" w:space="0" w:color="auto"/>
                    <w:right w:val="none" w:sz="0" w:space="0" w:color="auto"/>
                  </w:divBdr>
                </w:div>
                <w:div w:id="1241864173">
                  <w:marLeft w:val="480"/>
                  <w:marRight w:val="0"/>
                  <w:marTop w:val="0"/>
                  <w:marBottom w:val="0"/>
                  <w:divBdr>
                    <w:top w:val="none" w:sz="0" w:space="0" w:color="auto"/>
                    <w:left w:val="none" w:sz="0" w:space="0" w:color="auto"/>
                    <w:bottom w:val="none" w:sz="0" w:space="0" w:color="auto"/>
                    <w:right w:val="none" w:sz="0" w:space="0" w:color="auto"/>
                  </w:divBdr>
                </w:div>
                <w:div w:id="1184394263">
                  <w:marLeft w:val="480"/>
                  <w:marRight w:val="0"/>
                  <w:marTop w:val="0"/>
                  <w:marBottom w:val="0"/>
                  <w:divBdr>
                    <w:top w:val="none" w:sz="0" w:space="0" w:color="auto"/>
                    <w:left w:val="none" w:sz="0" w:space="0" w:color="auto"/>
                    <w:bottom w:val="none" w:sz="0" w:space="0" w:color="auto"/>
                    <w:right w:val="none" w:sz="0" w:space="0" w:color="auto"/>
                  </w:divBdr>
                </w:div>
                <w:div w:id="1555506323">
                  <w:marLeft w:val="480"/>
                  <w:marRight w:val="0"/>
                  <w:marTop w:val="0"/>
                  <w:marBottom w:val="0"/>
                  <w:divBdr>
                    <w:top w:val="none" w:sz="0" w:space="0" w:color="auto"/>
                    <w:left w:val="none" w:sz="0" w:space="0" w:color="auto"/>
                    <w:bottom w:val="none" w:sz="0" w:space="0" w:color="auto"/>
                    <w:right w:val="none" w:sz="0" w:space="0" w:color="auto"/>
                  </w:divBdr>
                </w:div>
                <w:div w:id="1639803451">
                  <w:marLeft w:val="480"/>
                  <w:marRight w:val="0"/>
                  <w:marTop w:val="0"/>
                  <w:marBottom w:val="0"/>
                  <w:divBdr>
                    <w:top w:val="none" w:sz="0" w:space="0" w:color="auto"/>
                    <w:left w:val="none" w:sz="0" w:space="0" w:color="auto"/>
                    <w:bottom w:val="none" w:sz="0" w:space="0" w:color="auto"/>
                    <w:right w:val="none" w:sz="0" w:space="0" w:color="auto"/>
                  </w:divBdr>
                </w:div>
                <w:div w:id="1558856774">
                  <w:marLeft w:val="480"/>
                  <w:marRight w:val="0"/>
                  <w:marTop w:val="0"/>
                  <w:marBottom w:val="0"/>
                  <w:divBdr>
                    <w:top w:val="none" w:sz="0" w:space="0" w:color="auto"/>
                    <w:left w:val="none" w:sz="0" w:space="0" w:color="auto"/>
                    <w:bottom w:val="none" w:sz="0" w:space="0" w:color="auto"/>
                    <w:right w:val="none" w:sz="0" w:space="0" w:color="auto"/>
                  </w:divBdr>
                </w:div>
                <w:div w:id="1345935639">
                  <w:marLeft w:val="480"/>
                  <w:marRight w:val="0"/>
                  <w:marTop w:val="0"/>
                  <w:marBottom w:val="0"/>
                  <w:divBdr>
                    <w:top w:val="none" w:sz="0" w:space="0" w:color="auto"/>
                    <w:left w:val="none" w:sz="0" w:space="0" w:color="auto"/>
                    <w:bottom w:val="none" w:sz="0" w:space="0" w:color="auto"/>
                    <w:right w:val="none" w:sz="0" w:space="0" w:color="auto"/>
                  </w:divBdr>
                </w:div>
                <w:div w:id="209610158">
                  <w:marLeft w:val="480"/>
                  <w:marRight w:val="0"/>
                  <w:marTop w:val="0"/>
                  <w:marBottom w:val="0"/>
                  <w:divBdr>
                    <w:top w:val="none" w:sz="0" w:space="0" w:color="auto"/>
                    <w:left w:val="none" w:sz="0" w:space="0" w:color="auto"/>
                    <w:bottom w:val="none" w:sz="0" w:space="0" w:color="auto"/>
                    <w:right w:val="none" w:sz="0" w:space="0" w:color="auto"/>
                  </w:divBdr>
                </w:div>
                <w:div w:id="2019695965">
                  <w:marLeft w:val="480"/>
                  <w:marRight w:val="0"/>
                  <w:marTop w:val="0"/>
                  <w:marBottom w:val="0"/>
                  <w:divBdr>
                    <w:top w:val="none" w:sz="0" w:space="0" w:color="auto"/>
                    <w:left w:val="none" w:sz="0" w:space="0" w:color="auto"/>
                    <w:bottom w:val="none" w:sz="0" w:space="0" w:color="auto"/>
                    <w:right w:val="none" w:sz="0" w:space="0" w:color="auto"/>
                  </w:divBdr>
                </w:div>
                <w:div w:id="1603293431">
                  <w:marLeft w:val="480"/>
                  <w:marRight w:val="0"/>
                  <w:marTop w:val="0"/>
                  <w:marBottom w:val="0"/>
                  <w:divBdr>
                    <w:top w:val="none" w:sz="0" w:space="0" w:color="auto"/>
                    <w:left w:val="none" w:sz="0" w:space="0" w:color="auto"/>
                    <w:bottom w:val="none" w:sz="0" w:space="0" w:color="auto"/>
                    <w:right w:val="none" w:sz="0" w:space="0" w:color="auto"/>
                  </w:divBdr>
                </w:div>
                <w:div w:id="1278026010">
                  <w:marLeft w:val="480"/>
                  <w:marRight w:val="0"/>
                  <w:marTop w:val="0"/>
                  <w:marBottom w:val="0"/>
                  <w:divBdr>
                    <w:top w:val="none" w:sz="0" w:space="0" w:color="auto"/>
                    <w:left w:val="none" w:sz="0" w:space="0" w:color="auto"/>
                    <w:bottom w:val="none" w:sz="0" w:space="0" w:color="auto"/>
                    <w:right w:val="none" w:sz="0" w:space="0" w:color="auto"/>
                  </w:divBdr>
                </w:div>
                <w:div w:id="1646280246">
                  <w:marLeft w:val="480"/>
                  <w:marRight w:val="0"/>
                  <w:marTop w:val="0"/>
                  <w:marBottom w:val="0"/>
                  <w:divBdr>
                    <w:top w:val="none" w:sz="0" w:space="0" w:color="auto"/>
                    <w:left w:val="none" w:sz="0" w:space="0" w:color="auto"/>
                    <w:bottom w:val="none" w:sz="0" w:space="0" w:color="auto"/>
                    <w:right w:val="none" w:sz="0" w:space="0" w:color="auto"/>
                  </w:divBdr>
                </w:div>
                <w:div w:id="41831919">
                  <w:marLeft w:val="480"/>
                  <w:marRight w:val="0"/>
                  <w:marTop w:val="0"/>
                  <w:marBottom w:val="0"/>
                  <w:divBdr>
                    <w:top w:val="none" w:sz="0" w:space="0" w:color="auto"/>
                    <w:left w:val="none" w:sz="0" w:space="0" w:color="auto"/>
                    <w:bottom w:val="none" w:sz="0" w:space="0" w:color="auto"/>
                    <w:right w:val="none" w:sz="0" w:space="0" w:color="auto"/>
                  </w:divBdr>
                </w:div>
                <w:div w:id="2000768721">
                  <w:marLeft w:val="480"/>
                  <w:marRight w:val="0"/>
                  <w:marTop w:val="0"/>
                  <w:marBottom w:val="0"/>
                  <w:divBdr>
                    <w:top w:val="none" w:sz="0" w:space="0" w:color="auto"/>
                    <w:left w:val="none" w:sz="0" w:space="0" w:color="auto"/>
                    <w:bottom w:val="none" w:sz="0" w:space="0" w:color="auto"/>
                    <w:right w:val="none" w:sz="0" w:space="0" w:color="auto"/>
                  </w:divBdr>
                </w:div>
                <w:div w:id="1559512242">
                  <w:marLeft w:val="480"/>
                  <w:marRight w:val="0"/>
                  <w:marTop w:val="0"/>
                  <w:marBottom w:val="0"/>
                  <w:divBdr>
                    <w:top w:val="none" w:sz="0" w:space="0" w:color="auto"/>
                    <w:left w:val="none" w:sz="0" w:space="0" w:color="auto"/>
                    <w:bottom w:val="none" w:sz="0" w:space="0" w:color="auto"/>
                    <w:right w:val="none" w:sz="0" w:space="0" w:color="auto"/>
                  </w:divBdr>
                </w:div>
                <w:div w:id="1495335250">
                  <w:marLeft w:val="480"/>
                  <w:marRight w:val="0"/>
                  <w:marTop w:val="0"/>
                  <w:marBottom w:val="0"/>
                  <w:divBdr>
                    <w:top w:val="none" w:sz="0" w:space="0" w:color="auto"/>
                    <w:left w:val="none" w:sz="0" w:space="0" w:color="auto"/>
                    <w:bottom w:val="none" w:sz="0" w:space="0" w:color="auto"/>
                    <w:right w:val="none" w:sz="0" w:space="0" w:color="auto"/>
                  </w:divBdr>
                </w:div>
                <w:div w:id="1800224962">
                  <w:marLeft w:val="480"/>
                  <w:marRight w:val="0"/>
                  <w:marTop w:val="0"/>
                  <w:marBottom w:val="0"/>
                  <w:divBdr>
                    <w:top w:val="none" w:sz="0" w:space="0" w:color="auto"/>
                    <w:left w:val="none" w:sz="0" w:space="0" w:color="auto"/>
                    <w:bottom w:val="none" w:sz="0" w:space="0" w:color="auto"/>
                    <w:right w:val="none" w:sz="0" w:space="0" w:color="auto"/>
                  </w:divBdr>
                </w:div>
                <w:div w:id="239994596">
                  <w:marLeft w:val="480"/>
                  <w:marRight w:val="0"/>
                  <w:marTop w:val="0"/>
                  <w:marBottom w:val="0"/>
                  <w:divBdr>
                    <w:top w:val="none" w:sz="0" w:space="0" w:color="auto"/>
                    <w:left w:val="none" w:sz="0" w:space="0" w:color="auto"/>
                    <w:bottom w:val="none" w:sz="0" w:space="0" w:color="auto"/>
                    <w:right w:val="none" w:sz="0" w:space="0" w:color="auto"/>
                  </w:divBdr>
                </w:div>
                <w:div w:id="2044354732">
                  <w:marLeft w:val="480"/>
                  <w:marRight w:val="0"/>
                  <w:marTop w:val="0"/>
                  <w:marBottom w:val="0"/>
                  <w:divBdr>
                    <w:top w:val="none" w:sz="0" w:space="0" w:color="auto"/>
                    <w:left w:val="none" w:sz="0" w:space="0" w:color="auto"/>
                    <w:bottom w:val="none" w:sz="0" w:space="0" w:color="auto"/>
                    <w:right w:val="none" w:sz="0" w:space="0" w:color="auto"/>
                  </w:divBdr>
                </w:div>
                <w:div w:id="1238516802">
                  <w:marLeft w:val="480"/>
                  <w:marRight w:val="0"/>
                  <w:marTop w:val="0"/>
                  <w:marBottom w:val="0"/>
                  <w:divBdr>
                    <w:top w:val="none" w:sz="0" w:space="0" w:color="auto"/>
                    <w:left w:val="none" w:sz="0" w:space="0" w:color="auto"/>
                    <w:bottom w:val="none" w:sz="0" w:space="0" w:color="auto"/>
                    <w:right w:val="none" w:sz="0" w:space="0" w:color="auto"/>
                  </w:divBdr>
                </w:div>
                <w:div w:id="1745833784">
                  <w:marLeft w:val="480"/>
                  <w:marRight w:val="0"/>
                  <w:marTop w:val="0"/>
                  <w:marBottom w:val="0"/>
                  <w:divBdr>
                    <w:top w:val="none" w:sz="0" w:space="0" w:color="auto"/>
                    <w:left w:val="none" w:sz="0" w:space="0" w:color="auto"/>
                    <w:bottom w:val="none" w:sz="0" w:space="0" w:color="auto"/>
                    <w:right w:val="none" w:sz="0" w:space="0" w:color="auto"/>
                  </w:divBdr>
                </w:div>
                <w:div w:id="638728469">
                  <w:marLeft w:val="480"/>
                  <w:marRight w:val="0"/>
                  <w:marTop w:val="0"/>
                  <w:marBottom w:val="0"/>
                  <w:divBdr>
                    <w:top w:val="none" w:sz="0" w:space="0" w:color="auto"/>
                    <w:left w:val="none" w:sz="0" w:space="0" w:color="auto"/>
                    <w:bottom w:val="none" w:sz="0" w:space="0" w:color="auto"/>
                    <w:right w:val="none" w:sz="0" w:space="0" w:color="auto"/>
                  </w:divBdr>
                </w:div>
                <w:div w:id="1679308113">
                  <w:marLeft w:val="480"/>
                  <w:marRight w:val="0"/>
                  <w:marTop w:val="0"/>
                  <w:marBottom w:val="0"/>
                  <w:divBdr>
                    <w:top w:val="none" w:sz="0" w:space="0" w:color="auto"/>
                    <w:left w:val="none" w:sz="0" w:space="0" w:color="auto"/>
                    <w:bottom w:val="none" w:sz="0" w:space="0" w:color="auto"/>
                    <w:right w:val="none" w:sz="0" w:space="0" w:color="auto"/>
                  </w:divBdr>
                </w:div>
                <w:div w:id="536816442">
                  <w:marLeft w:val="480"/>
                  <w:marRight w:val="0"/>
                  <w:marTop w:val="0"/>
                  <w:marBottom w:val="0"/>
                  <w:divBdr>
                    <w:top w:val="none" w:sz="0" w:space="0" w:color="auto"/>
                    <w:left w:val="none" w:sz="0" w:space="0" w:color="auto"/>
                    <w:bottom w:val="none" w:sz="0" w:space="0" w:color="auto"/>
                    <w:right w:val="none" w:sz="0" w:space="0" w:color="auto"/>
                  </w:divBdr>
                </w:div>
                <w:div w:id="1773283995">
                  <w:marLeft w:val="480"/>
                  <w:marRight w:val="0"/>
                  <w:marTop w:val="0"/>
                  <w:marBottom w:val="0"/>
                  <w:divBdr>
                    <w:top w:val="none" w:sz="0" w:space="0" w:color="auto"/>
                    <w:left w:val="none" w:sz="0" w:space="0" w:color="auto"/>
                    <w:bottom w:val="none" w:sz="0" w:space="0" w:color="auto"/>
                    <w:right w:val="none" w:sz="0" w:space="0" w:color="auto"/>
                  </w:divBdr>
                </w:div>
                <w:div w:id="1239941375">
                  <w:marLeft w:val="480"/>
                  <w:marRight w:val="0"/>
                  <w:marTop w:val="0"/>
                  <w:marBottom w:val="0"/>
                  <w:divBdr>
                    <w:top w:val="none" w:sz="0" w:space="0" w:color="auto"/>
                    <w:left w:val="none" w:sz="0" w:space="0" w:color="auto"/>
                    <w:bottom w:val="none" w:sz="0" w:space="0" w:color="auto"/>
                    <w:right w:val="none" w:sz="0" w:space="0" w:color="auto"/>
                  </w:divBdr>
                </w:div>
                <w:div w:id="1912349010">
                  <w:marLeft w:val="480"/>
                  <w:marRight w:val="0"/>
                  <w:marTop w:val="0"/>
                  <w:marBottom w:val="0"/>
                  <w:divBdr>
                    <w:top w:val="none" w:sz="0" w:space="0" w:color="auto"/>
                    <w:left w:val="none" w:sz="0" w:space="0" w:color="auto"/>
                    <w:bottom w:val="none" w:sz="0" w:space="0" w:color="auto"/>
                    <w:right w:val="none" w:sz="0" w:space="0" w:color="auto"/>
                  </w:divBdr>
                </w:div>
                <w:div w:id="184711607">
                  <w:marLeft w:val="480"/>
                  <w:marRight w:val="0"/>
                  <w:marTop w:val="0"/>
                  <w:marBottom w:val="0"/>
                  <w:divBdr>
                    <w:top w:val="none" w:sz="0" w:space="0" w:color="auto"/>
                    <w:left w:val="none" w:sz="0" w:space="0" w:color="auto"/>
                    <w:bottom w:val="none" w:sz="0" w:space="0" w:color="auto"/>
                    <w:right w:val="none" w:sz="0" w:space="0" w:color="auto"/>
                  </w:divBdr>
                </w:div>
                <w:div w:id="1520313417">
                  <w:marLeft w:val="480"/>
                  <w:marRight w:val="0"/>
                  <w:marTop w:val="0"/>
                  <w:marBottom w:val="0"/>
                  <w:divBdr>
                    <w:top w:val="none" w:sz="0" w:space="0" w:color="auto"/>
                    <w:left w:val="none" w:sz="0" w:space="0" w:color="auto"/>
                    <w:bottom w:val="none" w:sz="0" w:space="0" w:color="auto"/>
                    <w:right w:val="none" w:sz="0" w:space="0" w:color="auto"/>
                  </w:divBdr>
                </w:div>
                <w:div w:id="1741170345">
                  <w:marLeft w:val="480"/>
                  <w:marRight w:val="0"/>
                  <w:marTop w:val="0"/>
                  <w:marBottom w:val="0"/>
                  <w:divBdr>
                    <w:top w:val="none" w:sz="0" w:space="0" w:color="auto"/>
                    <w:left w:val="none" w:sz="0" w:space="0" w:color="auto"/>
                    <w:bottom w:val="none" w:sz="0" w:space="0" w:color="auto"/>
                    <w:right w:val="none" w:sz="0" w:space="0" w:color="auto"/>
                  </w:divBdr>
                </w:div>
                <w:div w:id="667908495">
                  <w:marLeft w:val="480"/>
                  <w:marRight w:val="0"/>
                  <w:marTop w:val="0"/>
                  <w:marBottom w:val="0"/>
                  <w:divBdr>
                    <w:top w:val="none" w:sz="0" w:space="0" w:color="auto"/>
                    <w:left w:val="none" w:sz="0" w:space="0" w:color="auto"/>
                    <w:bottom w:val="none" w:sz="0" w:space="0" w:color="auto"/>
                    <w:right w:val="none" w:sz="0" w:space="0" w:color="auto"/>
                  </w:divBdr>
                </w:div>
                <w:div w:id="1227063137">
                  <w:marLeft w:val="480"/>
                  <w:marRight w:val="0"/>
                  <w:marTop w:val="0"/>
                  <w:marBottom w:val="0"/>
                  <w:divBdr>
                    <w:top w:val="none" w:sz="0" w:space="0" w:color="auto"/>
                    <w:left w:val="none" w:sz="0" w:space="0" w:color="auto"/>
                    <w:bottom w:val="none" w:sz="0" w:space="0" w:color="auto"/>
                    <w:right w:val="none" w:sz="0" w:space="0" w:color="auto"/>
                  </w:divBdr>
                </w:div>
                <w:div w:id="632440641">
                  <w:marLeft w:val="480"/>
                  <w:marRight w:val="0"/>
                  <w:marTop w:val="0"/>
                  <w:marBottom w:val="0"/>
                  <w:divBdr>
                    <w:top w:val="none" w:sz="0" w:space="0" w:color="auto"/>
                    <w:left w:val="none" w:sz="0" w:space="0" w:color="auto"/>
                    <w:bottom w:val="none" w:sz="0" w:space="0" w:color="auto"/>
                    <w:right w:val="none" w:sz="0" w:space="0" w:color="auto"/>
                  </w:divBdr>
                </w:div>
                <w:div w:id="1660187186">
                  <w:marLeft w:val="480"/>
                  <w:marRight w:val="0"/>
                  <w:marTop w:val="0"/>
                  <w:marBottom w:val="0"/>
                  <w:divBdr>
                    <w:top w:val="none" w:sz="0" w:space="0" w:color="auto"/>
                    <w:left w:val="none" w:sz="0" w:space="0" w:color="auto"/>
                    <w:bottom w:val="none" w:sz="0" w:space="0" w:color="auto"/>
                    <w:right w:val="none" w:sz="0" w:space="0" w:color="auto"/>
                  </w:divBdr>
                </w:div>
                <w:div w:id="1364288437">
                  <w:marLeft w:val="480"/>
                  <w:marRight w:val="0"/>
                  <w:marTop w:val="0"/>
                  <w:marBottom w:val="0"/>
                  <w:divBdr>
                    <w:top w:val="none" w:sz="0" w:space="0" w:color="auto"/>
                    <w:left w:val="none" w:sz="0" w:space="0" w:color="auto"/>
                    <w:bottom w:val="none" w:sz="0" w:space="0" w:color="auto"/>
                    <w:right w:val="none" w:sz="0" w:space="0" w:color="auto"/>
                  </w:divBdr>
                </w:div>
                <w:div w:id="1139878486">
                  <w:marLeft w:val="480"/>
                  <w:marRight w:val="0"/>
                  <w:marTop w:val="0"/>
                  <w:marBottom w:val="0"/>
                  <w:divBdr>
                    <w:top w:val="none" w:sz="0" w:space="0" w:color="auto"/>
                    <w:left w:val="none" w:sz="0" w:space="0" w:color="auto"/>
                    <w:bottom w:val="none" w:sz="0" w:space="0" w:color="auto"/>
                    <w:right w:val="none" w:sz="0" w:space="0" w:color="auto"/>
                  </w:divBdr>
                </w:div>
                <w:div w:id="451556783">
                  <w:marLeft w:val="480"/>
                  <w:marRight w:val="0"/>
                  <w:marTop w:val="0"/>
                  <w:marBottom w:val="0"/>
                  <w:divBdr>
                    <w:top w:val="none" w:sz="0" w:space="0" w:color="auto"/>
                    <w:left w:val="none" w:sz="0" w:space="0" w:color="auto"/>
                    <w:bottom w:val="none" w:sz="0" w:space="0" w:color="auto"/>
                    <w:right w:val="none" w:sz="0" w:space="0" w:color="auto"/>
                  </w:divBdr>
                </w:div>
                <w:div w:id="439301505">
                  <w:marLeft w:val="480"/>
                  <w:marRight w:val="0"/>
                  <w:marTop w:val="0"/>
                  <w:marBottom w:val="0"/>
                  <w:divBdr>
                    <w:top w:val="none" w:sz="0" w:space="0" w:color="auto"/>
                    <w:left w:val="none" w:sz="0" w:space="0" w:color="auto"/>
                    <w:bottom w:val="none" w:sz="0" w:space="0" w:color="auto"/>
                    <w:right w:val="none" w:sz="0" w:space="0" w:color="auto"/>
                  </w:divBdr>
                </w:div>
                <w:div w:id="587270231">
                  <w:marLeft w:val="480"/>
                  <w:marRight w:val="0"/>
                  <w:marTop w:val="0"/>
                  <w:marBottom w:val="0"/>
                  <w:divBdr>
                    <w:top w:val="none" w:sz="0" w:space="0" w:color="auto"/>
                    <w:left w:val="none" w:sz="0" w:space="0" w:color="auto"/>
                    <w:bottom w:val="none" w:sz="0" w:space="0" w:color="auto"/>
                    <w:right w:val="none" w:sz="0" w:space="0" w:color="auto"/>
                  </w:divBdr>
                </w:div>
                <w:div w:id="255286626">
                  <w:marLeft w:val="480"/>
                  <w:marRight w:val="0"/>
                  <w:marTop w:val="0"/>
                  <w:marBottom w:val="0"/>
                  <w:divBdr>
                    <w:top w:val="none" w:sz="0" w:space="0" w:color="auto"/>
                    <w:left w:val="none" w:sz="0" w:space="0" w:color="auto"/>
                    <w:bottom w:val="none" w:sz="0" w:space="0" w:color="auto"/>
                    <w:right w:val="none" w:sz="0" w:space="0" w:color="auto"/>
                  </w:divBdr>
                </w:div>
                <w:div w:id="884369394">
                  <w:marLeft w:val="480"/>
                  <w:marRight w:val="0"/>
                  <w:marTop w:val="0"/>
                  <w:marBottom w:val="0"/>
                  <w:divBdr>
                    <w:top w:val="none" w:sz="0" w:space="0" w:color="auto"/>
                    <w:left w:val="none" w:sz="0" w:space="0" w:color="auto"/>
                    <w:bottom w:val="none" w:sz="0" w:space="0" w:color="auto"/>
                    <w:right w:val="none" w:sz="0" w:space="0" w:color="auto"/>
                  </w:divBdr>
                </w:div>
                <w:div w:id="365257418">
                  <w:marLeft w:val="480"/>
                  <w:marRight w:val="0"/>
                  <w:marTop w:val="0"/>
                  <w:marBottom w:val="0"/>
                  <w:divBdr>
                    <w:top w:val="none" w:sz="0" w:space="0" w:color="auto"/>
                    <w:left w:val="none" w:sz="0" w:space="0" w:color="auto"/>
                    <w:bottom w:val="none" w:sz="0" w:space="0" w:color="auto"/>
                    <w:right w:val="none" w:sz="0" w:space="0" w:color="auto"/>
                  </w:divBdr>
                </w:div>
                <w:div w:id="1047145063">
                  <w:marLeft w:val="480"/>
                  <w:marRight w:val="0"/>
                  <w:marTop w:val="0"/>
                  <w:marBottom w:val="0"/>
                  <w:divBdr>
                    <w:top w:val="none" w:sz="0" w:space="0" w:color="auto"/>
                    <w:left w:val="none" w:sz="0" w:space="0" w:color="auto"/>
                    <w:bottom w:val="none" w:sz="0" w:space="0" w:color="auto"/>
                    <w:right w:val="none" w:sz="0" w:space="0" w:color="auto"/>
                  </w:divBdr>
                </w:div>
                <w:div w:id="1755323409">
                  <w:marLeft w:val="480"/>
                  <w:marRight w:val="0"/>
                  <w:marTop w:val="0"/>
                  <w:marBottom w:val="0"/>
                  <w:divBdr>
                    <w:top w:val="none" w:sz="0" w:space="0" w:color="auto"/>
                    <w:left w:val="none" w:sz="0" w:space="0" w:color="auto"/>
                    <w:bottom w:val="none" w:sz="0" w:space="0" w:color="auto"/>
                    <w:right w:val="none" w:sz="0" w:space="0" w:color="auto"/>
                  </w:divBdr>
                </w:div>
                <w:div w:id="1801876985">
                  <w:marLeft w:val="480"/>
                  <w:marRight w:val="0"/>
                  <w:marTop w:val="0"/>
                  <w:marBottom w:val="0"/>
                  <w:divBdr>
                    <w:top w:val="none" w:sz="0" w:space="0" w:color="auto"/>
                    <w:left w:val="none" w:sz="0" w:space="0" w:color="auto"/>
                    <w:bottom w:val="none" w:sz="0" w:space="0" w:color="auto"/>
                    <w:right w:val="none" w:sz="0" w:space="0" w:color="auto"/>
                  </w:divBdr>
                </w:div>
                <w:div w:id="984506043">
                  <w:marLeft w:val="480"/>
                  <w:marRight w:val="0"/>
                  <w:marTop w:val="0"/>
                  <w:marBottom w:val="0"/>
                  <w:divBdr>
                    <w:top w:val="none" w:sz="0" w:space="0" w:color="auto"/>
                    <w:left w:val="none" w:sz="0" w:space="0" w:color="auto"/>
                    <w:bottom w:val="none" w:sz="0" w:space="0" w:color="auto"/>
                    <w:right w:val="none" w:sz="0" w:space="0" w:color="auto"/>
                  </w:divBdr>
                </w:div>
                <w:div w:id="766314185">
                  <w:marLeft w:val="480"/>
                  <w:marRight w:val="0"/>
                  <w:marTop w:val="0"/>
                  <w:marBottom w:val="0"/>
                  <w:divBdr>
                    <w:top w:val="none" w:sz="0" w:space="0" w:color="auto"/>
                    <w:left w:val="none" w:sz="0" w:space="0" w:color="auto"/>
                    <w:bottom w:val="none" w:sz="0" w:space="0" w:color="auto"/>
                    <w:right w:val="none" w:sz="0" w:space="0" w:color="auto"/>
                  </w:divBdr>
                </w:div>
                <w:div w:id="811096314">
                  <w:marLeft w:val="480"/>
                  <w:marRight w:val="0"/>
                  <w:marTop w:val="0"/>
                  <w:marBottom w:val="0"/>
                  <w:divBdr>
                    <w:top w:val="none" w:sz="0" w:space="0" w:color="auto"/>
                    <w:left w:val="none" w:sz="0" w:space="0" w:color="auto"/>
                    <w:bottom w:val="none" w:sz="0" w:space="0" w:color="auto"/>
                    <w:right w:val="none" w:sz="0" w:space="0" w:color="auto"/>
                  </w:divBdr>
                </w:div>
                <w:div w:id="108352977">
                  <w:marLeft w:val="480"/>
                  <w:marRight w:val="0"/>
                  <w:marTop w:val="0"/>
                  <w:marBottom w:val="0"/>
                  <w:divBdr>
                    <w:top w:val="none" w:sz="0" w:space="0" w:color="auto"/>
                    <w:left w:val="none" w:sz="0" w:space="0" w:color="auto"/>
                    <w:bottom w:val="none" w:sz="0" w:space="0" w:color="auto"/>
                    <w:right w:val="none" w:sz="0" w:space="0" w:color="auto"/>
                  </w:divBdr>
                </w:div>
                <w:div w:id="1056854919">
                  <w:marLeft w:val="480"/>
                  <w:marRight w:val="0"/>
                  <w:marTop w:val="0"/>
                  <w:marBottom w:val="0"/>
                  <w:divBdr>
                    <w:top w:val="none" w:sz="0" w:space="0" w:color="auto"/>
                    <w:left w:val="none" w:sz="0" w:space="0" w:color="auto"/>
                    <w:bottom w:val="none" w:sz="0" w:space="0" w:color="auto"/>
                    <w:right w:val="none" w:sz="0" w:space="0" w:color="auto"/>
                  </w:divBdr>
                </w:div>
                <w:div w:id="1530147485">
                  <w:marLeft w:val="480"/>
                  <w:marRight w:val="0"/>
                  <w:marTop w:val="0"/>
                  <w:marBottom w:val="0"/>
                  <w:divBdr>
                    <w:top w:val="none" w:sz="0" w:space="0" w:color="auto"/>
                    <w:left w:val="none" w:sz="0" w:space="0" w:color="auto"/>
                    <w:bottom w:val="none" w:sz="0" w:space="0" w:color="auto"/>
                    <w:right w:val="none" w:sz="0" w:space="0" w:color="auto"/>
                  </w:divBdr>
                </w:div>
                <w:div w:id="1071776591">
                  <w:marLeft w:val="480"/>
                  <w:marRight w:val="0"/>
                  <w:marTop w:val="0"/>
                  <w:marBottom w:val="0"/>
                  <w:divBdr>
                    <w:top w:val="none" w:sz="0" w:space="0" w:color="auto"/>
                    <w:left w:val="none" w:sz="0" w:space="0" w:color="auto"/>
                    <w:bottom w:val="none" w:sz="0" w:space="0" w:color="auto"/>
                    <w:right w:val="none" w:sz="0" w:space="0" w:color="auto"/>
                  </w:divBdr>
                </w:div>
                <w:div w:id="543752934">
                  <w:marLeft w:val="480"/>
                  <w:marRight w:val="0"/>
                  <w:marTop w:val="0"/>
                  <w:marBottom w:val="0"/>
                  <w:divBdr>
                    <w:top w:val="none" w:sz="0" w:space="0" w:color="auto"/>
                    <w:left w:val="none" w:sz="0" w:space="0" w:color="auto"/>
                    <w:bottom w:val="none" w:sz="0" w:space="0" w:color="auto"/>
                    <w:right w:val="none" w:sz="0" w:space="0" w:color="auto"/>
                  </w:divBdr>
                </w:div>
                <w:div w:id="363403030">
                  <w:marLeft w:val="480"/>
                  <w:marRight w:val="0"/>
                  <w:marTop w:val="0"/>
                  <w:marBottom w:val="0"/>
                  <w:divBdr>
                    <w:top w:val="none" w:sz="0" w:space="0" w:color="auto"/>
                    <w:left w:val="none" w:sz="0" w:space="0" w:color="auto"/>
                    <w:bottom w:val="none" w:sz="0" w:space="0" w:color="auto"/>
                    <w:right w:val="none" w:sz="0" w:space="0" w:color="auto"/>
                  </w:divBdr>
                </w:div>
                <w:div w:id="932318247">
                  <w:marLeft w:val="480"/>
                  <w:marRight w:val="0"/>
                  <w:marTop w:val="0"/>
                  <w:marBottom w:val="0"/>
                  <w:divBdr>
                    <w:top w:val="none" w:sz="0" w:space="0" w:color="auto"/>
                    <w:left w:val="none" w:sz="0" w:space="0" w:color="auto"/>
                    <w:bottom w:val="none" w:sz="0" w:space="0" w:color="auto"/>
                    <w:right w:val="none" w:sz="0" w:space="0" w:color="auto"/>
                  </w:divBdr>
                </w:div>
                <w:div w:id="822700328">
                  <w:marLeft w:val="480"/>
                  <w:marRight w:val="0"/>
                  <w:marTop w:val="0"/>
                  <w:marBottom w:val="0"/>
                  <w:divBdr>
                    <w:top w:val="none" w:sz="0" w:space="0" w:color="auto"/>
                    <w:left w:val="none" w:sz="0" w:space="0" w:color="auto"/>
                    <w:bottom w:val="none" w:sz="0" w:space="0" w:color="auto"/>
                    <w:right w:val="none" w:sz="0" w:space="0" w:color="auto"/>
                  </w:divBdr>
                </w:div>
                <w:div w:id="1929654950">
                  <w:marLeft w:val="480"/>
                  <w:marRight w:val="0"/>
                  <w:marTop w:val="0"/>
                  <w:marBottom w:val="0"/>
                  <w:divBdr>
                    <w:top w:val="none" w:sz="0" w:space="0" w:color="auto"/>
                    <w:left w:val="none" w:sz="0" w:space="0" w:color="auto"/>
                    <w:bottom w:val="none" w:sz="0" w:space="0" w:color="auto"/>
                    <w:right w:val="none" w:sz="0" w:space="0" w:color="auto"/>
                  </w:divBdr>
                </w:div>
                <w:div w:id="1779829549">
                  <w:marLeft w:val="480"/>
                  <w:marRight w:val="0"/>
                  <w:marTop w:val="0"/>
                  <w:marBottom w:val="0"/>
                  <w:divBdr>
                    <w:top w:val="none" w:sz="0" w:space="0" w:color="auto"/>
                    <w:left w:val="none" w:sz="0" w:space="0" w:color="auto"/>
                    <w:bottom w:val="none" w:sz="0" w:space="0" w:color="auto"/>
                    <w:right w:val="none" w:sz="0" w:space="0" w:color="auto"/>
                  </w:divBdr>
                </w:div>
                <w:div w:id="2137720011">
                  <w:marLeft w:val="480"/>
                  <w:marRight w:val="0"/>
                  <w:marTop w:val="0"/>
                  <w:marBottom w:val="0"/>
                  <w:divBdr>
                    <w:top w:val="none" w:sz="0" w:space="0" w:color="auto"/>
                    <w:left w:val="none" w:sz="0" w:space="0" w:color="auto"/>
                    <w:bottom w:val="none" w:sz="0" w:space="0" w:color="auto"/>
                    <w:right w:val="none" w:sz="0" w:space="0" w:color="auto"/>
                  </w:divBdr>
                </w:div>
                <w:div w:id="1678799868">
                  <w:marLeft w:val="480"/>
                  <w:marRight w:val="0"/>
                  <w:marTop w:val="0"/>
                  <w:marBottom w:val="0"/>
                  <w:divBdr>
                    <w:top w:val="none" w:sz="0" w:space="0" w:color="auto"/>
                    <w:left w:val="none" w:sz="0" w:space="0" w:color="auto"/>
                    <w:bottom w:val="none" w:sz="0" w:space="0" w:color="auto"/>
                    <w:right w:val="none" w:sz="0" w:space="0" w:color="auto"/>
                  </w:divBdr>
                </w:div>
                <w:div w:id="512259186">
                  <w:marLeft w:val="480"/>
                  <w:marRight w:val="0"/>
                  <w:marTop w:val="0"/>
                  <w:marBottom w:val="0"/>
                  <w:divBdr>
                    <w:top w:val="none" w:sz="0" w:space="0" w:color="auto"/>
                    <w:left w:val="none" w:sz="0" w:space="0" w:color="auto"/>
                    <w:bottom w:val="none" w:sz="0" w:space="0" w:color="auto"/>
                    <w:right w:val="none" w:sz="0" w:space="0" w:color="auto"/>
                  </w:divBdr>
                </w:div>
                <w:div w:id="627323477">
                  <w:marLeft w:val="480"/>
                  <w:marRight w:val="0"/>
                  <w:marTop w:val="0"/>
                  <w:marBottom w:val="0"/>
                  <w:divBdr>
                    <w:top w:val="none" w:sz="0" w:space="0" w:color="auto"/>
                    <w:left w:val="none" w:sz="0" w:space="0" w:color="auto"/>
                    <w:bottom w:val="none" w:sz="0" w:space="0" w:color="auto"/>
                    <w:right w:val="none" w:sz="0" w:space="0" w:color="auto"/>
                  </w:divBdr>
                </w:div>
                <w:div w:id="749346951">
                  <w:marLeft w:val="480"/>
                  <w:marRight w:val="0"/>
                  <w:marTop w:val="0"/>
                  <w:marBottom w:val="0"/>
                  <w:divBdr>
                    <w:top w:val="none" w:sz="0" w:space="0" w:color="auto"/>
                    <w:left w:val="none" w:sz="0" w:space="0" w:color="auto"/>
                    <w:bottom w:val="none" w:sz="0" w:space="0" w:color="auto"/>
                    <w:right w:val="none" w:sz="0" w:space="0" w:color="auto"/>
                  </w:divBdr>
                </w:div>
                <w:div w:id="1673029736">
                  <w:marLeft w:val="480"/>
                  <w:marRight w:val="0"/>
                  <w:marTop w:val="0"/>
                  <w:marBottom w:val="0"/>
                  <w:divBdr>
                    <w:top w:val="none" w:sz="0" w:space="0" w:color="auto"/>
                    <w:left w:val="none" w:sz="0" w:space="0" w:color="auto"/>
                    <w:bottom w:val="none" w:sz="0" w:space="0" w:color="auto"/>
                    <w:right w:val="none" w:sz="0" w:space="0" w:color="auto"/>
                  </w:divBdr>
                </w:div>
                <w:div w:id="1950892111">
                  <w:marLeft w:val="480"/>
                  <w:marRight w:val="0"/>
                  <w:marTop w:val="0"/>
                  <w:marBottom w:val="0"/>
                  <w:divBdr>
                    <w:top w:val="none" w:sz="0" w:space="0" w:color="auto"/>
                    <w:left w:val="none" w:sz="0" w:space="0" w:color="auto"/>
                    <w:bottom w:val="none" w:sz="0" w:space="0" w:color="auto"/>
                    <w:right w:val="none" w:sz="0" w:space="0" w:color="auto"/>
                  </w:divBdr>
                </w:div>
                <w:div w:id="1888830592">
                  <w:marLeft w:val="480"/>
                  <w:marRight w:val="0"/>
                  <w:marTop w:val="0"/>
                  <w:marBottom w:val="0"/>
                  <w:divBdr>
                    <w:top w:val="none" w:sz="0" w:space="0" w:color="auto"/>
                    <w:left w:val="none" w:sz="0" w:space="0" w:color="auto"/>
                    <w:bottom w:val="none" w:sz="0" w:space="0" w:color="auto"/>
                    <w:right w:val="none" w:sz="0" w:space="0" w:color="auto"/>
                  </w:divBdr>
                </w:div>
                <w:div w:id="1694722159">
                  <w:marLeft w:val="480"/>
                  <w:marRight w:val="0"/>
                  <w:marTop w:val="0"/>
                  <w:marBottom w:val="0"/>
                  <w:divBdr>
                    <w:top w:val="none" w:sz="0" w:space="0" w:color="auto"/>
                    <w:left w:val="none" w:sz="0" w:space="0" w:color="auto"/>
                    <w:bottom w:val="none" w:sz="0" w:space="0" w:color="auto"/>
                    <w:right w:val="none" w:sz="0" w:space="0" w:color="auto"/>
                  </w:divBdr>
                </w:div>
                <w:div w:id="137234114">
                  <w:marLeft w:val="480"/>
                  <w:marRight w:val="0"/>
                  <w:marTop w:val="0"/>
                  <w:marBottom w:val="0"/>
                  <w:divBdr>
                    <w:top w:val="none" w:sz="0" w:space="0" w:color="auto"/>
                    <w:left w:val="none" w:sz="0" w:space="0" w:color="auto"/>
                    <w:bottom w:val="none" w:sz="0" w:space="0" w:color="auto"/>
                    <w:right w:val="none" w:sz="0" w:space="0" w:color="auto"/>
                  </w:divBdr>
                </w:div>
                <w:div w:id="1532525361">
                  <w:marLeft w:val="480"/>
                  <w:marRight w:val="0"/>
                  <w:marTop w:val="0"/>
                  <w:marBottom w:val="0"/>
                  <w:divBdr>
                    <w:top w:val="none" w:sz="0" w:space="0" w:color="auto"/>
                    <w:left w:val="none" w:sz="0" w:space="0" w:color="auto"/>
                    <w:bottom w:val="none" w:sz="0" w:space="0" w:color="auto"/>
                    <w:right w:val="none" w:sz="0" w:space="0" w:color="auto"/>
                  </w:divBdr>
                </w:div>
                <w:div w:id="1861359977">
                  <w:marLeft w:val="480"/>
                  <w:marRight w:val="0"/>
                  <w:marTop w:val="0"/>
                  <w:marBottom w:val="0"/>
                  <w:divBdr>
                    <w:top w:val="none" w:sz="0" w:space="0" w:color="auto"/>
                    <w:left w:val="none" w:sz="0" w:space="0" w:color="auto"/>
                    <w:bottom w:val="none" w:sz="0" w:space="0" w:color="auto"/>
                    <w:right w:val="none" w:sz="0" w:space="0" w:color="auto"/>
                  </w:divBdr>
                </w:div>
                <w:div w:id="765465880">
                  <w:marLeft w:val="480"/>
                  <w:marRight w:val="0"/>
                  <w:marTop w:val="0"/>
                  <w:marBottom w:val="0"/>
                  <w:divBdr>
                    <w:top w:val="none" w:sz="0" w:space="0" w:color="auto"/>
                    <w:left w:val="none" w:sz="0" w:space="0" w:color="auto"/>
                    <w:bottom w:val="none" w:sz="0" w:space="0" w:color="auto"/>
                    <w:right w:val="none" w:sz="0" w:space="0" w:color="auto"/>
                  </w:divBdr>
                </w:div>
                <w:div w:id="367294615">
                  <w:marLeft w:val="480"/>
                  <w:marRight w:val="0"/>
                  <w:marTop w:val="0"/>
                  <w:marBottom w:val="0"/>
                  <w:divBdr>
                    <w:top w:val="none" w:sz="0" w:space="0" w:color="auto"/>
                    <w:left w:val="none" w:sz="0" w:space="0" w:color="auto"/>
                    <w:bottom w:val="none" w:sz="0" w:space="0" w:color="auto"/>
                    <w:right w:val="none" w:sz="0" w:space="0" w:color="auto"/>
                  </w:divBdr>
                </w:div>
                <w:div w:id="1527056120">
                  <w:marLeft w:val="480"/>
                  <w:marRight w:val="0"/>
                  <w:marTop w:val="0"/>
                  <w:marBottom w:val="0"/>
                  <w:divBdr>
                    <w:top w:val="none" w:sz="0" w:space="0" w:color="auto"/>
                    <w:left w:val="none" w:sz="0" w:space="0" w:color="auto"/>
                    <w:bottom w:val="none" w:sz="0" w:space="0" w:color="auto"/>
                    <w:right w:val="none" w:sz="0" w:space="0" w:color="auto"/>
                  </w:divBdr>
                </w:div>
                <w:div w:id="1444305527">
                  <w:marLeft w:val="480"/>
                  <w:marRight w:val="0"/>
                  <w:marTop w:val="0"/>
                  <w:marBottom w:val="0"/>
                  <w:divBdr>
                    <w:top w:val="none" w:sz="0" w:space="0" w:color="auto"/>
                    <w:left w:val="none" w:sz="0" w:space="0" w:color="auto"/>
                    <w:bottom w:val="none" w:sz="0" w:space="0" w:color="auto"/>
                    <w:right w:val="none" w:sz="0" w:space="0" w:color="auto"/>
                  </w:divBdr>
                </w:div>
                <w:div w:id="2028825316">
                  <w:marLeft w:val="480"/>
                  <w:marRight w:val="0"/>
                  <w:marTop w:val="0"/>
                  <w:marBottom w:val="0"/>
                  <w:divBdr>
                    <w:top w:val="none" w:sz="0" w:space="0" w:color="auto"/>
                    <w:left w:val="none" w:sz="0" w:space="0" w:color="auto"/>
                    <w:bottom w:val="none" w:sz="0" w:space="0" w:color="auto"/>
                    <w:right w:val="none" w:sz="0" w:space="0" w:color="auto"/>
                  </w:divBdr>
                </w:div>
                <w:div w:id="1439836557">
                  <w:marLeft w:val="480"/>
                  <w:marRight w:val="0"/>
                  <w:marTop w:val="0"/>
                  <w:marBottom w:val="0"/>
                  <w:divBdr>
                    <w:top w:val="none" w:sz="0" w:space="0" w:color="auto"/>
                    <w:left w:val="none" w:sz="0" w:space="0" w:color="auto"/>
                    <w:bottom w:val="none" w:sz="0" w:space="0" w:color="auto"/>
                    <w:right w:val="none" w:sz="0" w:space="0" w:color="auto"/>
                  </w:divBdr>
                </w:div>
                <w:div w:id="1282881913">
                  <w:marLeft w:val="480"/>
                  <w:marRight w:val="0"/>
                  <w:marTop w:val="0"/>
                  <w:marBottom w:val="0"/>
                  <w:divBdr>
                    <w:top w:val="none" w:sz="0" w:space="0" w:color="auto"/>
                    <w:left w:val="none" w:sz="0" w:space="0" w:color="auto"/>
                    <w:bottom w:val="none" w:sz="0" w:space="0" w:color="auto"/>
                    <w:right w:val="none" w:sz="0" w:space="0" w:color="auto"/>
                  </w:divBdr>
                </w:div>
                <w:div w:id="1518155784">
                  <w:marLeft w:val="480"/>
                  <w:marRight w:val="0"/>
                  <w:marTop w:val="0"/>
                  <w:marBottom w:val="0"/>
                  <w:divBdr>
                    <w:top w:val="none" w:sz="0" w:space="0" w:color="auto"/>
                    <w:left w:val="none" w:sz="0" w:space="0" w:color="auto"/>
                    <w:bottom w:val="none" w:sz="0" w:space="0" w:color="auto"/>
                    <w:right w:val="none" w:sz="0" w:space="0" w:color="auto"/>
                  </w:divBdr>
                </w:div>
                <w:div w:id="409153624">
                  <w:marLeft w:val="480"/>
                  <w:marRight w:val="0"/>
                  <w:marTop w:val="0"/>
                  <w:marBottom w:val="0"/>
                  <w:divBdr>
                    <w:top w:val="none" w:sz="0" w:space="0" w:color="auto"/>
                    <w:left w:val="none" w:sz="0" w:space="0" w:color="auto"/>
                    <w:bottom w:val="none" w:sz="0" w:space="0" w:color="auto"/>
                    <w:right w:val="none" w:sz="0" w:space="0" w:color="auto"/>
                  </w:divBdr>
                </w:div>
                <w:div w:id="1524974511">
                  <w:marLeft w:val="480"/>
                  <w:marRight w:val="0"/>
                  <w:marTop w:val="0"/>
                  <w:marBottom w:val="0"/>
                  <w:divBdr>
                    <w:top w:val="none" w:sz="0" w:space="0" w:color="auto"/>
                    <w:left w:val="none" w:sz="0" w:space="0" w:color="auto"/>
                    <w:bottom w:val="none" w:sz="0" w:space="0" w:color="auto"/>
                    <w:right w:val="none" w:sz="0" w:space="0" w:color="auto"/>
                  </w:divBdr>
                </w:div>
                <w:div w:id="493180373">
                  <w:marLeft w:val="480"/>
                  <w:marRight w:val="0"/>
                  <w:marTop w:val="0"/>
                  <w:marBottom w:val="0"/>
                  <w:divBdr>
                    <w:top w:val="none" w:sz="0" w:space="0" w:color="auto"/>
                    <w:left w:val="none" w:sz="0" w:space="0" w:color="auto"/>
                    <w:bottom w:val="none" w:sz="0" w:space="0" w:color="auto"/>
                    <w:right w:val="none" w:sz="0" w:space="0" w:color="auto"/>
                  </w:divBdr>
                </w:div>
                <w:div w:id="132331310">
                  <w:marLeft w:val="480"/>
                  <w:marRight w:val="0"/>
                  <w:marTop w:val="0"/>
                  <w:marBottom w:val="0"/>
                  <w:divBdr>
                    <w:top w:val="none" w:sz="0" w:space="0" w:color="auto"/>
                    <w:left w:val="none" w:sz="0" w:space="0" w:color="auto"/>
                    <w:bottom w:val="none" w:sz="0" w:space="0" w:color="auto"/>
                    <w:right w:val="none" w:sz="0" w:space="0" w:color="auto"/>
                  </w:divBdr>
                </w:div>
                <w:div w:id="1969582209">
                  <w:marLeft w:val="480"/>
                  <w:marRight w:val="0"/>
                  <w:marTop w:val="0"/>
                  <w:marBottom w:val="0"/>
                  <w:divBdr>
                    <w:top w:val="none" w:sz="0" w:space="0" w:color="auto"/>
                    <w:left w:val="none" w:sz="0" w:space="0" w:color="auto"/>
                    <w:bottom w:val="none" w:sz="0" w:space="0" w:color="auto"/>
                    <w:right w:val="none" w:sz="0" w:space="0" w:color="auto"/>
                  </w:divBdr>
                </w:div>
                <w:div w:id="27950308">
                  <w:marLeft w:val="480"/>
                  <w:marRight w:val="0"/>
                  <w:marTop w:val="0"/>
                  <w:marBottom w:val="0"/>
                  <w:divBdr>
                    <w:top w:val="none" w:sz="0" w:space="0" w:color="auto"/>
                    <w:left w:val="none" w:sz="0" w:space="0" w:color="auto"/>
                    <w:bottom w:val="none" w:sz="0" w:space="0" w:color="auto"/>
                    <w:right w:val="none" w:sz="0" w:space="0" w:color="auto"/>
                  </w:divBdr>
                </w:div>
                <w:div w:id="1613055683">
                  <w:marLeft w:val="480"/>
                  <w:marRight w:val="0"/>
                  <w:marTop w:val="0"/>
                  <w:marBottom w:val="0"/>
                  <w:divBdr>
                    <w:top w:val="none" w:sz="0" w:space="0" w:color="auto"/>
                    <w:left w:val="none" w:sz="0" w:space="0" w:color="auto"/>
                    <w:bottom w:val="none" w:sz="0" w:space="0" w:color="auto"/>
                    <w:right w:val="none" w:sz="0" w:space="0" w:color="auto"/>
                  </w:divBdr>
                </w:div>
                <w:div w:id="1252202691">
                  <w:marLeft w:val="480"/>
                  <w:marRight w:val="0"/>
                  <w:marTop w:val="0"/>
                  <w:marBottom w:val="0"/>
                  <w:divBdr>
                    <w:top w:val="none" w:sz="0" w:space="0" w:color="auto"/>
                    <w:left w:val="none" w:sz="0" w:space="0" w:color="auto"/>
                    <w:bottom w:val="none" w:sz="0" w:space="0" w:color="auto"/>
                    <w:right w:val="none" w:sz="0" w:space="0" w:color="auto"/>
                  </w:divBdr>
                </w:div>
                <w:div w:id="297106474">
                  <w:marLeft w:val="480"/>
                  <w:marRight w:val="0"/>
                  <w:marTop w:val="0"/>
                  <w:marBottom w:val="0"/>
                  <w:divBdr>
                    <w:top w:val="none" w:sz="0" w:space="0" w:color="auto"/>
                    <w:left w:val="none" w:sz="0" w:space="0" w:color="auto"/>
                    <w:bottom w:val="none" w:sz="0" w:space="0" w:color="auto"/>
                    <w:right w:val="none" w:sz="0" w:space="0" w:color="auto"/>
                  </w:divBdr>
                </w:div>
                <w:div w:id="1325209594">
                  <w:marLeft w:val="480"/>
                  <w:marRight w:val="0"/>
                  <w:marTop w:val="0"/>
                  <w:marBottom w:val="0"/>
                  <w:divBdr>
                    <w:top w:val="none" w:sz="0" w:space="0" w:color="auto"/>
                    <w:left w:val="none" w:sz="0" w:space="0" w:color="auto"/>
                    <w:bottom w:val="none" w:sz="0" w:space="0" w:color="auto"/>
                    <w:right w:val="none" w:sz="0" w:space="0" w:color="auto"/>
                  </w:divBdr>
                </w:div>
                <w:div w:id="1684550546">
                  <w:marLeft w:val="480"/>
                  <w:marRight w:val="0"/>
                  <w:marTop w:val="0"/>
                  <w:marBottom w:val="0"/>
                  <w:divBdr>
                    <w:top w:val="none" w:sz="0" w:space="0" w:color="auto"/>
                    <w:left w:val="none" w:sz="0" w:space="0" w:color="auto"/>
                    <w:bottom w:val="none" w:sz="0" w:space="0" w:color="auto"/>
                    <w:right w:val="none" w:sz="0" w:space="0" w:color="auto"/>
                  </w:divBdr>
                </w:div>
                <w:div w:id="254092303">
                  <w:marLeft w:val="480"/>
                  <w:marRight w:val="0"/>
                  <w:marTop w:val="0"/>
                  <w:marBottom w:val="0"/>
                  <w:divBdr>
                    <w:top w:val="none" w:sz="0" w:space="0" w:color="auto"/>
                    <w:left w:val="none" w:sz="0" w:space="0" w:color="auto"/>
                    <w:bottom w:val="none" w:sz="0" w:space="0" w:color="auto"/>
                    <w:right w:val="none" w:sz="0" w:space="0" w:color="auto"/>
                  </w:divBdr>
                </w:div>
                <w:div w:id="1075012222">
                  <w:marLeft w:val="480"/>
                  <w:marRight w:val="0"/>
                  <w:marTop w:val="0"/>
                  <w:marBottom w:val="0"/>
                  <w:divBdr>
                    <w:top w:val="none" w:sz="0" w:space="0" w:color="auto"/>
                    <w:left w:val="none" w:sz="0" w:space="0" w:color="auto"/>
                    <w:bottom w:val="none" w:sz="0" w:space="0" w:color="auto"/>
                    <w:right w:val="none" w:sz="0" w:space="0" w:color="auto"/>
                  </w:divBdr>
                </w:div>
                <w:div w:id="160003973">
                  <w:marLeft w:val="480"/>
                  <w:marRight w:val="0"/>
                  <w:marTop w:val="0"/>
                  <w:marBottom w:val="0"/>
                  <w:divBdr>
                    <w:top w:val="none" w:sz="0" w:space="0" w:color="auto"/>
                    <w:left w:val="none" w:sz="0" w:space="0" w:color="auto"/>
                    <w:bottom w:val="none" w:sz="0" w:space="0" w:color="auto"/>
                    <w:right w:val="none" w:sz="0" w:space="0" w:color="auto"/>
                  </w:divBdr>
                </w:div>
                <w:div w:id="859660702">
                  <w:marLeft w:val="480"/>
                  <w:marRight w:val="0"/>
                  <w:marTop w:val="0"/>
                  <w:marBottom w:val="0"/>
                  <w:divBdr>
                    <w:top w:val="none" w:sz="0" w:space="0" w:color="auto"/>
                    <w:left w:val="none" w:sz="0" w:space="0" w:color="auto"/>
                    <w:bottom w:val="none" w:sz="0" w:space="0" w:color="auto"/>
                    <w:right w:val="none" w:sz="0" w:space="0" w:color="auto"/>
                  </w:divBdr>
                </w:div>
                <w:div w:id="530267892">
                  <w:marLeft w:val="480"/>
                  <w:marRight w:val="0"/>
                  <w:marTop w:val="0"/>
                  <w:marBottom w:val="0"/>
                  <w:divBdr>
                    <w:top w:val="none" w:sz="0" w:space="0" w:color="auto"/>
                    <w:left w:val="none" w:sz="0" w:space="0" w:color="auto"/>
                    <w:bottom w:val="none" w:sz="0" w:space="0" w:color="auto"/>
                    <w:right w:val="none" w:sz="0" w:space="0" w:color="auto"/>
                  </w:divBdr>
                </w:div>
                <w:div w:id="528613711">
                  <w:marLeft w:val="480"/>
                  <w:marRight w:val="0"/>
                  <w:marTop w:val="0"/>
                  <w:marBottom w:val="0"/>
                  <w:divBdr>
                    <w:top w:val="none" w:sz="0" w:space="0" w:color="auto"/>
                    <w:left w:val="none" w:sz="0" w:space="0" w:color="auto"/>
                    <w:bottom w:val="none" w:sz="0" w:space="0" w:color="auto"/>
                    <w:right w:val="none" w:sz="0" w:space="0" w:color="auto"/>
                  </w:divBdr>
                </w:div>
                <w:div w:id="411699434">
                  <w:marLeft w:val="480"/>
                  <w:marRight w:val="0"/>
                  <w:marTop w:val="0"/>
                  <w:marBottom w:val="0"/>
                  <w:divBdr>
                    <w:top w:val="none" w:sz="0" w:space="0" w:color="auto"/>
                    <w:left w:val="none" w:sz="0" w:space="0" w:color="auto"/>
                    <w:bottom w:val="none" w:sz="0" w:space="0" w:color="auto"/>
                    <w:right w:val="none" w:sz="0" w:space="0" w:color="auto"/>
                  </w:divBdr>
                </w:div>
                <w:div w:id="435830082">
                  <w:marLeft w:val="480"/>
                  <w:marRight w:val="0"/>
                  <w:marTop w:val="0"/>
                  <w:marBottom w:val="0"/>
                  <w:divBdr>
                    <w:top w:val="none" w:sz="0" w:space="0" w:color="auto"/>
                    <w:left w:val="none" w:sz="0" w:space="0" w:color="auto"/>
                    <w:bottom w:val="none" w:sz="0" w:space="0" w:color="auto"/>
                    <w:right w:val="none" w:sz="0" w:space="0" w:color="auto"/>
                  </w:divBdr>
                </w:div>
                <w:div w:id="169415238">
                  <w:marLeft w:val="480"/>
                  <w:marRight w:val="0"/>
                  <w:marTop w:val="0"/>
                  <w:marBottom w:val="0"/>
                  <w:divBdr>
                    <w:top w:val="none" w:sz="0" w:space="0" w:color="auto"/>
                    <w:left w:val="none" w:sz="0" w:space="0" w:color="auto"/>
                    <w:bottom w:val="none" w:sz="0" w:space="0" w:color="auto"/>
                    <w:right w:val="none" w:sz="0" w:space="0" w:color="auto"/>
                  </w:divBdr>
                </w:div>
                <w:div w:id="1594237619">
                  <w:marLeft w:val="480"/>
                  <w:marRight w:val="0"/>
                  <w:marTop w:val="0"/>
                  <w:marBottom w:val="0"/>
                  <w:divBdr>
                    <w:top w:val="none" w:sz="0" w:space="0" w:color="auto"/>
                    <w:left w:val="none" w:sz="0" w:space="0" w:color="auto"/>
                    <w:bottom w:val="none" w:sz="0" w:space="0" w:color="auto"/>
                    <w:right w:val="none" w:sz="0" w:space="0" w:color="auto"/>
                  </w:divBdr>
                </w:div>
                <w:div w:id="371806843">
                  <w:marLeft w:val="480"/>
                  <w:marRight w:val="0"/>
                  <w:marTop w:val="0"/>
                  <w:marBottom w:val="0"/>
                  <w:divBdr>
                    <w:top w:val="none" w:sz="0" w:space="0" w:color="auto"/>
                    <w:left w:val="none" w:sz="0" w:space="0" w:color="auto"/>
                    <w:bottom w:val="none" w:sz="0" w:space="0" w:color="auto"/>
                    <w:right w:val="none" w:sz="0" w:space="0" w:color="auto"/>
                  </w:divBdr>
                </w:div>
                <w:div w:id="1489177488">
                  <w:marLeft w:val="480"/>
                  <w:marRight w:val="0"/>
                  <w:marTop w:val="0"/>
                  <w:marBottom w:val="0"/>
                  <w:divBdr>
                    <w:top w:val="none" w:sz="0" w:space="0" w:color="auto"/>
                    <w:left w:val="none" w:sz="0" w:space="0" w:color="auto"/>
                    <w:bottom w:val="none" w:sz="0" w:space="0" w:color="auto"/>
                    <w:right w:val="none" w:sz="0" w:space="0" w:color="auto"/>
                  </w:divBdr>
                </w:div>
                <w:div w:id="1893349518">
                  <w:marLeft w:val="480"/>
                  <w:marRight w:val="0"/>
                  <w:marTop w:val="0"/>
                  <w:marBottom w:val="0"/>
                  <w:divBdr>
                    <w:top w:val="none" w:sz="0" w:space="0" w:color="auto"/>
                    <w:left w:val="none" w:sz="0" w:space="0" w:color="auto"/>
                    <w:bottom w:val="none" w:sz="0" w:space="0" w:color="auto"/>
                    <w:right w:val="none" w:sz="0" w:space="0" w:color="auto"/>
                  </w:divBdr>
                </w:div>
                <w:div w:id="509485450">
                  <w:marLeft w:val="480"/>
                  <w:marRight w:val="0"/>
                  <w:marTop w:val="0"/>
                  <w:marBottom w:val="0"/>
                  <w:divBdr>
                    <w:top w:val="none" w:sz="0" w:space="0" w:color="auto"/>
                    <w:left w:val="none" w:sz="0" w:space="0" w:color="auto"/>
                    <w:bottom w:val="none" w:sz="0" w:space="0" w:color="auto"/>
                    <w:right w:val="none" w:sz="0" w:space="0" w:color="auto"/>
                  </w:divBdr>
                </w:div>
                <w:div w:id="2827068">
                  <w:marLeft w:val="480"/>
                  <w:marRight w:val="0"/>
                  <w:marTop w:val="0"/>
                  <w:marBottom w:val="0"/>
                  <w:divBdr>
                    <w:top w:val="none" w:sz="0" w:space="0" w:color="auto"/>
                    <w:left w:val="none" w:sz="0" w:space="0" w:color="auto"/>
                    <w:bottom w:val="none" w:sz="0" w:space="0" w:color="auto"/>
                    <w:right w:val="none" w:sz="0" w:space="0" w:color="auto"/>
                  </w:divBdr>
                </w:div>
                <w:div w:id="1354842637">
                  <w:marLeft w:val="480"/>
                  <w:marRight w:val="0"/>
                  <w:marTop w:val="0"/>
                  <w:marBottom w:val="0"/>
                  <w:divBdr>
                    <w:top w:val="none" w:sz="0" w:space="0" w:color="auto"/>
                    <w:left w:val="none" w:sz="0" w:space="0" w:color="auto"/>
                    <w:bottom w:val="none" w:sz="0" w:space="0" w:color="auto"/>
                    <w:right w:val="none" w:sz="0" w:space="0" w:color="auto"/>
                  </w:divBdr>
                </w:div>
                <w:div w:id="236744594">
                  <w:marLeft w:val="480"/>
                  <w:marRight w:val="0"/>
                  <w:marTop w:val="0"/>
                  <w:marBottom w:val="0"/>
                  <w:divBdr>
                    <w:top w:val="none" w:sz="0" w:space="0" w:color="auto"/>
                    <w:left w:val="none" w:sz="0" w:space="0" w:color="auto"/>
                    <w:bottom w:val="none" w:sz="0" w:space="0" w:color="auto"/>
                    <w:right w:val="none" w:sz="0" w:space="0" w:color="auto"/>
                  </w:divBdr>
                </w:div>
                <w:div w:id="1158611629">
                  <w:marLeft w:val="480"/>
                  <w:marRight w:val="0"/>
                  <w:marTop w:val="0"/>
                  <w:marBottom w:val="0"/>
                  <w:divBdr>
                    <w:top w:val="none" w:sz="0" w:space="0" w:color="auto"/>
                    <w:left w:val="none" w:sz="0" w:space="0" w:color="auto"/>
                    <w:bottom w:val="none" w:sz="0" w:space="0" w:color="auto"/>
                    <w:right w:val="none" w:sz="0" w:space="0" w:color="auto"/>
                  </w:divBdr>
                </w:div>
                <w:div w:id="840126028">
                  <w:marLeft w:val="480"/>
                  <w:marRight w:val="0"/>
                  <w:marTop w:val="0"/>
                  <w:marBottom w:val="0"/>
                  <w:divBdr>
                    <w:top w:val="none" w:sz="0" w:space="0" w:color="auto"/>
                    <w:left w:val="none" w:sz="0" w:space="0" w:color="auto"/>
                    <w:bottom w:val="none" w:sz="0" w:space="0" w:color="auto"/>
                    <w:right w:val="none" w:sz="0" w:space="0" w:color="auto"/>
                  </w:divBdr>
                </w:div>
                <w:div w:id="819730212">
                  <w:marLeft w:val="480"/>
                  <w:marRight w:val="0"/>
                  <w:marTop w:val="0"/>
                  <w:marBottom w:val="0"/>
                  <w:divBdr>
                    <w:top w:val="none" w:sz="0" w:space="0" w:color="auto"/>
                    <w:left w:val="none" w:sz="0" w:space="0" w:color="auto"/>
                    <w:bottom w:val="none" w:sz="0" w:space="0" w:color="auto"/>
                    <w:right w:val="none" w:sz="0" w:space="0" w:color="auto"/>
                  </w:divBdr>
                </w:div>
                <w:div w:id="375005875">
                  <w:marLeft w:val="480"/>
                  <w:marRight w:val="0"/>
                  <w:marTop w:val="0"/>
                  <w:marBottom w:val="0"/>
                  <w:divBdr>
                    <w:top w:val="none" w:sz="0" w:space="0" w:color="auto"/>
                    <w:left w:val="none" w:sz="0" w:space="0" w:color="auto"/>
                    <w:bottom w:val="none" w:sz="0" w:space="0" w:color="auto"/>
                    <w:right w:val="none" w:sz="0" w:space="0" w:color="auto"/>
                  </w:divBdr>
                </w:div>
                <w:div w:id="1562519187">
                  <w:marLeft w:val="480"/>
                  <w:marRight w:val="0"/>
                  <w:marTop w:val="0"/>
                  <w:marBottom w:val="0"/>
                  <w:divBdr>
                    <w:top w:val="none" w:sz="0" w:space="0" w:color="auto"/>
                    <w:left w:val="none" w:sz="0" w:space="0" w:color="auto"/>
                    <w:bottom w:val="none" w:sz="0" w:space="0" w:color="auto"/>
                    <w:right w:val="none" w:sz="0" w:space="0" w:color="auto"/>
                  </w:divBdr>
                </w:div>
                <w:div w:id="1336300188">
                  <w:marLeft w:val="480"/>
                  <w:marRight w:val="0"/>
                  <w:marTop w:val="0"/>
                  <w:marBottom w:val="0"/>
                  <w:divBdr>
                    <w:top w:val="none" w:sz="0" w:space="0" w:color="auto"/>
                    <w:left w:val="none" w:sz="0" w:space="0" w:color="auto"/>
                    <w:bottom w:val="none" w:sz="0" w:space="0" w:color="auto"/>
                    <w:right w:val="none" w:sz="0" w:space="0" w:color="auto"/>
                  </w:divBdr>
                </w:div>
                <w:div w:id="2016229288">
                  <w:marLeft w:val="480"/>
                  <w:marRight w:val="0"/>
                  <w:marTop w:val="0"/>
                  <w:marBottom w:val="0"/>
                  <w:divBdr>
                    <w:top w:val="none" w:sz="0" w:space="0" w:color="auto"/>
                    <w:left w:val="none" w:sz="0" w:space="0" w:color="auto"/>
                    <w:bottom w:val="none" w:sz="0" w:space="0" w:color="auto"/>
                    <w:right w:val="none" w:sz="0" w:space="0" w:color="auto"/>
                  </w:divBdr>
                </w:div>
                <w:div w:id="1415467363">
                  <w:marLeft w:val="480"/>
                  <w:marRight w:val="0"/>
                  <w:marTop w:val="0"/>
                  <w:marBottom w:val="0"/>
                  <w:divBdr>
                    <w:top w:val="none" w:sz="0" w:space="0" w:color="auto"/>
                    <w:left w:val="none" w:sz="0" w:space="0" w:color="auto"/>
                    <w:bottom w:val="none" w:sz="0" w:space="0" w:color="auto"/>
                    <w:right w:val="none" w:sz="0" w:space="0" w:color="auto"/>
                  </w:divBdr>
                </w:div>
                <w:div w:id="734474494">
                  <w:marLeft w:val="480"/>
                  <w:marRight w:val="0"/>
                  <w:marTop w:val="0"/>
                  <w:marBottom w:val="0"/>
                  <w:divBdr>
                    <w:top w:val="none" w:sz="0" w:space="0" w:color="auto"/>
                    <w:left w:val="none" w:sz="0" w:space="0" w:color="auto"/>
                    <w:bottom w:val="none" w:sz="0" w:space="0" w:color="auto"/>
                    <w:right w:val="none" w:sz="0" w:space="0" w:color="auto"/>
                  </w:divBdr>
                </w:div>
                <w:div w:id="362100600">
                  <w:marLeft w:val="480"/>
                  <w:marRight w:val="0"/>
                  <w:marTop w:val="0"/>
                  <w:marBottom w:val="0"/>
                  <w:divBdr>
                    <w:top w:val="none" w:sz="0" w:space="0" w:color="auto"/>
                    <w:left w:val="none" w:sz="0" w:space="0" w:color="auto"/>
                    <w:bottom w:val="none" w:sz="0" w:space="0" w:color="auto"/>
                    <w:right w:val="none" w:sz="0" w:space="0" w:color="auto"/>
                  </w:divBdr>
                </w:div>
                <w:div w:id="1567640148">
                  <w:marLeft w:val="480"/>
                  <w:marRight w:val="0"/>
                  <w:marTop w:val="0"/>
                  <w:marBottom w:val="0"/>
                  <w:divBdr>
                    <w:top w:val="none" w:sz="0" w:space="0" w:color="auto"/>
                    <w:left w:val="none" w:sz="0" w:space="0" w:color="auto"/>
                    <w:bottom w:val="none" w:sz="0" w:space="0" w:color="auto"/>
                    <w:right w:val="none" w:sz="0" w:space="0" w:color="auto"/>
                  </w:divBdr>
                </w:div>
                <w:div w:id="1723401584">
                  <w:marLeft w:val="480"/>
                  <w:marRight w:val="0"/>
                  <w:marTop w:val="0"/>
                  <w:marBottom w:val="0"/>
                  <w:divBdr>
                    <w:top w:val="none" w:sz="0" w:space="0" w:color="auto"/>
                    <w:left w:val="none" w:sz="0" w:space="0" w:color="auto"/>
                    <w:bottom w:val="none" w:sz="0" w:space="0" w:color="auto"/>
                    <w:right w:val="none" w:sz="0" w:space="0" w:color="auto"/>
                  </w:divBdr>
                </w:div>
                <w:div w:id="384253772">
                  <w:marLeft w:val="480"/>
                  <w:marRight w:val="0"/>
                  <w:marTop w:val="0"/>
                  <w:marBottom w:val="0"/>
                  <w:divBdr>
                    <w:top w:val="none" w:sz="0" w:space="0" w:color="auto"/>
                    <w:left w:val="none" w:sz="0" w:space="0" w:color="auto"/>
                    <w:bottom w:val="none" w:sz="0" w:space="0" w:color="auto"/>
                    <w:right w:val="none" w:sz="0" w:space="0" w:color="auto"/>
                  </w:divBdr>
                </w:div>
                <w:div w:id="68963159">
                  <w:marLeft w:val="480"/>
                  <w:marRight w:val="0"/>
                  <w:marTop w:val="0"/>
                  <w:marBottom w:val="0"/>
                  <w:divBdr>
                    <w:top w:val="none" w:sz="0" w:space="0" w:color="auto"/>
                    <w:left w:val="none" w:sz="0" w:space="0" w:color="auto"/>
                    <w:bottom w:val="none" w:sz="0" w:space="0" w:color="auto"/>
                    <w:right w:val="none" w:sz="0" w:space="0" w:color="auto"/>
                  </w:divBdr>
                </w:div>
                <w:div w:id="1223952293">
                  <w:marLeft w:val="480"/>
                  <w:marRight w:val="0"/>
                  <w:marTop w:val="0"/>
                  <w:marBottom w:val="0"/>
                  <w:divBdr>
                    <w:top w:val="none" w:sz="0" w:space="0" w:color="auto"/>
                    <w:left w:val="none" w:sz="0" w:space="0" w:color="auto"/>
                    <w:bottom w:val="none" w:sz="0" w:space="0" w:color="auto"/>
                    <w:right w:val="none" w:sz="0" w:space="0" w:color="auto"/>
                  </w:divBdr>
                </w:div>
                <w:div w:id="1535847912">
                  <w:marLeft w:val="480"/>
                  <w:marRight w:val="0"/>
                  <w:marTop w:val="0"/>
                  <w:marBottom w:val="0"/>
                  <w:divBdr>
                    <w:top w:val="none" w:sz="0" w:space="0" w:color="auto"/>
                    <w:left w:val="none" w:sz="0" w:space="0" w:color="auto"/>
                    <w:bottom w:val="none" w:sz="0" w:space="0" w:color="auto"/>
                    <w:right w:val="none" w:sz="0" w:space="0" w:color="auto"/>
                  </w:divBdr>
                </w:div>
                <w:div w:id="1848861358">
                  <w:marLeft w:val="480"/>
                  <w:marRight w:val="0"/>
                  <w:marTop w:val="0"/>
                  <w:marBottom w:val="0"/>
                  <w:divBdr>
                    <w:top w:val="none" w:sz="0" w:space="0" w:color="auto"/>
                    <w:left w:val="none" w:sz="0" w:space="0" w:color="auto"/>
                    <w:bottom w:val="none" w:sz="0" w:space="0" w:color="auto"/>
                    <w:right w:val="none" w:sz="0" w:space="0" w:color="auto"/>
                  </w:divBdr>
                </w:div>
                <w:div w:id="813714671">
                  <w:marLeft w:val="480"/>
                  <w:marRight w:val="0"/>
                  <w:marTop w:val="0"/>
                  <w:marBottom w:val="0"/>
                  <w:divBdr>
                    <w:top w:val="none" w:sz="0" w:space="0" w:color="auto"/>
                    <w:left w:val="none" w:sz="0" w:space="0" w:color="auto"/>
                    <w:bottom w:val="none" w:sz="0" w:space="0" w:color="auto"/>
                    <w:right w:val="none" w:sz="0" w:space="0" w:color="auto"/>
                  </w:divBdr>
                </w:div>
                <w:div w:id="1290549674">
                  <w:marLeft w:val="480"/>
                  <w:marRight w:val="0"/>
                  <w:marTop w:val="0"/>
                  <w:marBottom w:val="0"/>
                  <w:divBdr>
                    <w:top w:val="none" w:sz="0" w:space="0" w:color="auto"/>
                    <w:left w:val="none" w:sz="0" w:space="0" w:color="auto"/>
                    <w:bottom w:val="none" w:sz="0" w:space="0" w:color="auto"/>
                    <w:right w:val="none" w:sz="0" w:space="0" w:color="auto"/>
                  </w:divBdr>
                </w:div>
                <w:div w:id="151482825">
                  <w:marLeft w:val="480"/>
                  <w:marRight w:val="0"/>
                  <w:marTop w:val="0"/>
                  <w:marBottom w:val="0"/>
                  <w:divBdr>
                    <w:top w:val="none" w:sz="0" w:space="0" w:color="auto"/>
                    <w:left w:val="none" w:sz="0" w:space="0" w:color="auto"/>
                    <w:bottom w:val="none" w:sz="0" w:space="0" w:color="auto"/>
                    <w:right w:val="none" w:sz="0" w:space="0" w:color="auto"/>
                  </w:divBdr>
                </w:div>
                <w:div w:id="1412972016">
                  <w:marLeft w:val="480"/>
                  <w:marRight w:val="0"/>
                  <w:marTop w:val="0"/>
                  <w:marBottom w:val="0"/>
                  <w:divBdr>
                    <w:top w:val="none" w:sz="0" w:space="0" w:color="auto"/>
                    <w:left w:val="none" w:sz="0" w:space="0" w:color="auto"/>
                    <w:bottom w:val="none" w:sz="0" w:space="0" w:color="auto"/>
                    <w:right w:val="none" w:sz="0" w:space="0" w:color="auto"/>
                  </w:divBdr>
                </w:div>
                <w:div w:id="1659455463">
                  <w:marLeft w:val="480"/>
                  <w:marRight w:val="0"/>
                  <w:marTop w:val="0"/>
                  <w:marBottom w:val="0"/>
                  <w:divBdr>
                    <w:top w:val="none" w:sz="0" w:space="0" w:color="auto"/>
                    <w:left w:val="none" w:sz="0" w:space="0" w:color="auto"/>
                    <w:bottom w:val="none" w:sz="0" w:space="0" w:color="auto"/>
                    <w:right w:val="none" w:sz="0" w:space="0" w:color="auto"/>
                  </w:divBdr>
                </w:div>
                <w:div w:id="345715926">
                  <w:marLeft w:val="480"/>
                  <w:marRight w:val="0"/>
                  <w:marTop w:val="0"/>
                  <w:marBottom w:val="0"/>
                  <w:divBdr>
                    <w:top w:val="none" w:sz="0" w:space="0" w:color="auto"/>
                    <w:left w:val="none" w:sz="0" w:space="0" w:color="auto"/>
                    <w:bottom w:val="none" w:sz="0" w:space="0" w:color="auto"/>
                    <w:right w:val="none" w:sz="0" w:space="0" w:color="auto"/>
                  </w:divBdr>
                </w:div>
                <w:div w:id="985545987">
                  <w:marLeft w:val="480"/>
                  <w:marRight w:val="0"/>
                  <w:marTop w:val="0"/>
                  <w:marBottom w:val="0"/>
                  <w:divBdr>
                    <w:top w:val="none" w:sz="0" w:space="0" w:color="auto"/>
                    <w:left w:val="none" w:sz="0" w:space="0" w:color="auto"/>
                    <w:bottom w:val="none" w:sz="0" w:space="0" w:color="auto"/>
                    <w:right w:val="none" w:sz="0" w:space="0" w:color="auto"/>
                  </w:divBdr>
                </w:div>
                <w:div w:id="57486368">
                  <w:marLeft w:val="480"/>
                  <w:marRight w:val="0"/>
                  <w:marTop w:val="0"/>
                  <w:marBottom w:val="0"/>
                  <w:divBdr>
                    <w:top w:val="none" w:sz="0" w:space="0" w:color="auto"/>
                    <w:left w:val="none" w:sz="0" w:space="0" w:color="auto"/>
                    <w:bottom w:val="none" w:sz="0" w:space="0" w:color="auto"/>
                    <w:right w:val="none" w:sz="0" w:space="0" w:color="auto"/>
                  </w:divBdr>
                </w:div>
                <w:div w:id="166021110">
                  <w:marLeft w:val="480"/>
                  <w:marRight w:val="0"/>
                  <w:marTop w:val="0"/>
                  <w:marBottom w:val="0"/>
                  <w:divBdr>
                    <w:top w:val="none" w:sz="0" w:space="0" w:color="auto"/>
                    <w:left w:val="none" w:sz="0" w:space="0" w:color="auto"/>
                    <w:bottom w:val="none" w:sz="0" w:space="0" w:color="auto"/>
                    <w:right w:val="none" w:sz="0" w:space="0" w:color="auto"/>
                  </w:divBdr>
                </w:div>
                <w:div w:id="692223735">
                  <w:marLeft w:val="480"/>
                  <w:marRight w:val="0"/>
                  <w:marTop w:val="0"/>
                  <w:marBottom w:val="0"/>
                  <w:divBdr>
                    <w:top w:val="none" w:sz="0" w:space="0" w:color="auto"/>
                    <w:left w:val="none" w:sz="0" w:space="0" w:color="auto"/>
                    <w:bottom w:val="none" w:sz="0" w:space="0" w:color="auto"/>
                    <w:right w:val="none" w:sz="0" w:space="0" w:color="auto"/>
                  </w:divBdr>
                </w:div>
                <w:div w:id="91171934">
                  <w:marLeft w:val="480"/>
                  <w:marRight w:val="0"/>
                  <w:marTop w:val="0"/>
                  <w:marBottom w:val="0"/>
                  <w:divBdr>
                    <w:top w:val="none" w:sz="0" w:space="0" w:color="auto"/>
                    <w:left w:val="none" w:sz="0" w:space="0" w:color="auto"/>
                    <w:bottom w:val="none" w:sz="0" w:space="0" w:color="auto"/>
                    <w:right w:val="none" w:sz="0" w:space="0" w:color="auto"/>
                  </w:divBdr>
                </w:div>
                <w:div w:id="935209459">
                  <w:marLeft w:val="480"/>
                  <w:marRight w:val="0"/>
                  <w:marTop w:val="0"/>
                  <w:marBottom w:val="0"/>
                  <w:divBdr>
                    <w:top w:val="none" w:sz="0" w:space="0" w:color="auto"/>
                    <w:left w:val="none" w:sz="0" w:space="0" w:color="auto"/>
                    <w:bottom w:val="none" w:sz="0" w:space="0" w:color="auto"/>
                    <w:right w:val="none" w:sz="0" w:space="0" w:color="auto"/>
                  </w:divBdr>
                </w:div>
                <w:div w:id="1332292243">
                  <w:marLeft w:val="480"/>
                  <w:marRight w:val="0"/>
                  <w:marTop w:val="0"/>
                  <w:marBottom w:val="0"/>
                  <w:divBdr>
                    <w:top w:val="none" w:sz="0" w:space="0" w:color="auto"/>
                    <w:left w:val="none" w:sz="0" w:space="0" w:color="auto"/>
                    <w:bottom w:val="none" w:sz="0" w:space="0" w:color="auto"/>
                    <w:right w:val="none" w:sz="0" w:space="0" w:color="auto"/>
                  </w:divBdr>
                </w:div>
                <w:div w:id="2046636841">
                  <w:marLeft w:val="480"/>
                  <w:marRight w:val="0"/>
                  <w:marTop w:val="0"/>
                  <w:marBottom w:val="0"/>
                  <w:divBdr>
                    <w:top w:val="none" w:sz="0" w:space="0" w:color="auto"/>
                    <w:left w:val="none" w:sz="0" w:space="0" w:color="auto"/>
                    <w:bottom w:val="none" w:sz="0" w:space="0" w:color="auto"/>
                    <w:right w:val="none" w:sz="0" w:space="0" w:color="auto"/>
                  </w:divBdr>
                </w:div>
                <w:div w:id="1984120011">
                  <w:marLeft w:val="480"/>
                  <w:marRight w:val="0"/>
                  <w:marTop w:val="0"/>
                  <w:marBottom w:val="0"/>
                  <w:divBdr>
                    <w:top w:val="none" w:sz="0" w:space="0" w:color="auto"/>
                    <w:left w:val="none" w:sz="0" w:space="0" w:color="auto"/>
                    <w:bottom w:val="none" w:sz="0" w:space="0" w:color="auto"/>
                    <w:right w:val="none" w:sz="0" w:space="0" w:color="auto"/>
                  </w:divBdr>
                </w:div>
                <w:div w:id="1111902655">
                  <w:marLeft w:val="480"/>
                  <w:marRight w:val="0"/>
                  <w:marTop w:val="0"/>
                  <w:marBottom w:val="0"/>
                  <w:divBdr>
                    <w:top w:val="none" w:sz="0" w:space="0" w:color="auto"/>
                    <w:left w:val="none" w:sz="0" w:space="0" w:color="auto"/>
                    <w:bottom w:val="none" w:sz="0" w:space="0" w:color="auto"/>
                    <w:right w:val="none" w:sz="0" w:space="0" w:color="auto"/>
                  </w:divBdr>
                </w:div>
                <w:div w:id="1289897683">
                  <w:marLeft w:val="480"/>
                  <w:marRight w:val="0"/>
                  <w:marTop w:val="0"/>
                  <w:marBottom w:val="0"/>
                  <w:divBdr>
                    <w:top w:val="none" w:sz="0" w:space="0" w:color="auto"/>
                    <w:left w:val="none" w:sz="0" w:space="0" w:color="auto"/>
                    <w:bottom w:val="none" w:sz="0" w:space="0" w:color="auto"/>
                    <w:right w:val="none" w:sz="0" w:space="0" w:color="auto"/>
                  </w:divBdr>
                </w:div>
                <w:div w:id="248541849">
                  <w:marLeft w:val="480"/>
                  <w:marRight w:val="0"/>
                  <w:marTop w:val="0"/>
                  <w:marBottom w:val="0"/>
                  <w:divBdr>
                    <w:top w:val="none" w:sz="0" w:space="0" w:color="auto"/>
                    <w:left w:val="none" w:sz="0" w:space="0" w:color="auto"/>
                    <w:bottom w:val="none" w:sz="0" w:space="0" w:color="auto"/>
                    <w:right w:val="none" w:sz="0" w:space="0" w:color="auto"/>
                  </w:divBdr>
                </w:div>
                <w:div w:id="736514075">
                  <w:marLeft w:val="480"/>
                  <w:marRight w:val="0"/>
                  <w:marTop w:val="0"/>
                  <w:marBottom w:val="0"/>
                  <w:divBdr>
                    <w:top w:val="none" w:sz="0" w:space="0" w:color="auto"/>
                    <w:left w:val="none" w:sz="0" w:space="0" w:color="auto"/>
                    <w:bottom w:val="none" w:sz="0" w:space="0" w:color="auto"/>
                    <w:right w:val="none" w:sz="0" w:space="0" w:color="auto"/>
                  </w:divBdr>
                </w:div>
                <w:div w:id="1411125342">
                  <w:marLeft w:val="480"/>
                  <w:marRight w:val="0"/>
                  <w:marTop w:val="0"/>
                  <w:marBottom w:val="0"/>
                  <w:divBdr>
                    <w:top w:val="none" w:sz="0" w:space="0" w:color="auto"/>
                    <w:left w:val="none" w:sz="0" w:space="0" w:color="auto"/>
                    <w:bottom w:val="none" w:sz="0" w:space="0" w:color="auto"/>
                    <w:right w:val="none" w:sz="0" w:space="0" w:color="auto"/>
                  </w:divBdr>
                </w:div>
                <w:div w:id="993145240">
                  <w:marLeft w:val="480"/>
                  <w:marRight w:val="0"/>
                  <w:marTop w:val="0"/>
                  <w:marBottom w:val="0"/>
                  <w:divBdr>
                    <w:top w:val="none" w:sz="0" w:space="0" w:color="auto"/>
                    <w:left w:val="none" w:sz="0" w:space="0" w:color="auto"/>
                    <w:bottom w:val="none" w:sz="0" w:space="0" w:color="auto"/>
                    <w:right w:val="none" w:sz="0" w:space="0" w:color="auto"/>
                  </w:divBdr>
                </w:div>
                <w:div w:id="1176991400">
                  <w:marLeft w:val="480"/>
                  <w:marRight w:val="0"/>
                  <w:marTop w:val="0"/>
                  <w:marBottom w:val="0"/>
                  <w:divBdr>
                    <w:top w:val="none" w:sz="0" w:space="0" w:color="auto"/>
                    <w:left w:val="none" w:sz="0" w:space="0" w:color="auto"/>
                    <w:bottom w:val="none" w:sz="0" w:space="0" w:color="auto"/>
                    <w:right w:val="none" w:sz="0" w:space="0" w:color="auto"/>
                  </w:divBdr>
                </w:div>
                <w:div w:id="198130693">
                  <w:marLeft w:val="480"/>
                  <w:marRight w:val="0"/>
                  <w:marTop w:val="0"/>
                  <w:marBottom w:val="0"/>
                  <w:divBdr>
                    <w:top w:val="none" w:sz="0" w:space="0" w:color="auto"/>
                    <w:left w:val="none" w:sz="0" w:space="0" w:color="auto"/>
                    <w:bottom w:val="none" w:sz="0" w:space="0" w:color="auto"/>
                    <w:right w:val="none" w:sz="0" w:space="0" w:color="auto"/>
                  </w:divBdr>
                </w:div>
                <w:div w:id="566846609">
                  <w:marLeft w:val="480"/>
                  <w:marRight w:val="0"/>
                  <w:marTop w:val="0"/>
                  <w:marBottom w:val="0"/>
                  <w:divBdr>
                    <w:top w:val="none" w:sz="0" w:space="0" w:color="auto"/>
                    <w:left w:val="none" w:sz="0" w:space="0" w:color="auto"/>
                    <w:bottom w:val="none" w:sz="0" w:space="0" w:color="auto"/>
                    <w:right w:val="none" w:sz="0" w:space="0" w:color="auto"/>
                  </w:divBdr>
                </w:div>
                <w:div w:id="11083107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26988910">
          <w:marLeft w:val="480"/>
          <w:marRight w:val="0"/>
          <w:marTop w:val="0"/>
          <w:marBottom w:val="0"/>
          <w:divBdr>
            <w:top w:val="none" w:sz="0" w:space="0" w:color="auto"/>
            <w:left w:val="none" w:sz="0" w:space="0" w:color="auto"/>
            <w:bottom w:val="none" w:sz="0" w:space="0" w:color="auto"/>
            <w:right w:val="none" w:sz="0" w:space="0" w:color="auto"/>
          </w:divBdr>
        </w:div>
        <w:div w:id="751853249">
          <w:marLeft w:val="480"/>
          <w:marRight w:val="0"/>
          <w:marTop w:val="0"/>
          <w:marBottom w:val="0"/>
          <w:divBdr>
            <w:top w:val="none" w:sz="0" w:space="0" w:color="auto"/>
            <w:left w:val="none" w:sz="0" w:space="0" w:color="auto"/>
            <w:bottom w:val="none" w:sz="0" w:space="0" w:color="auto"/>
            <w:right w:val="none" w:sz="0" w:space="0" w:color="auto"/>
          </w:divBdr>
        </w:div>
        <w:div w:id="163667375">
          <w:marLeft w:val="480"/>
          <w:marRight w:val="0"/>
          <w:marTop w:val="0"/>
          <w:marBottom w:val="0"/>
          <w:divBdr>
            <w:top w:val="none" w:sz="0" w:space="0" w:color="auto"/>
            <w:left w:val="none" w:sz="0" w:space="0" w:color="auto"/>
            <w:bottom w:val="none" w:sz="0" w:space="0" w:color="auto"/>
            <w:right w:val="none" w:sz="0" w:space="0" w:color="auto"/>
          </w:divBdr>
        </w:div>
        <w:div w:id="814222301">
          <w:marLeft w:val="480"/>
          <w:marRight w:val="0"/>
          <w:marTop w:val="0"/>
          <w:marBottom w:val="0"/>
          <w:divBdr>
            <w:top w:val="none" w:sz="0" w:space="0" w:color="auto"/>
            <w:left w:val="none" w:sz="0" w:space="0" w:color="auto"/>
            <w:bottom w:val="none" w:sz="0" w:space="0" w:color="auto"/>
            <w:right w:val="none" w:sz="0" w:space="0" w:color="auto"/>
          </w:divBdr>
        </w:div>
        <w:div w:id="1436897848">
          <w:marLeft w:val="480"/>
          <w:marRight w:val="0"/>
          <w:marTop w:val="0"/>
          <w:marBottom w:val="0"/>
          <w:divBdr>
            <w:top w:val="none" w:sz="0" w:space="0" w:color="auto"/>
            <w:left w:val="none" w:sz="0" w:space="0" w:color="auto"/>
            <w:bottom w:val="none" w:sz="0" w:space="0" w:color="auto"/>
            <w:right w:val="none" w:sz="0" w:space="0" w:color="auto"/>
          </w:divBdr>
        </w:div>
        <w:div w:id="219874715">
          <w:marLeft w:val="480"/>
          <w:marRight w:val="0"/>
          <w:marTop w:val="0"/>
          <w:marBottom w:val="0"/>
          <w:divBdr>
            <w:top w:val="none" w:sz="0" w:space="0" w:color="auto"/>
            <w:left w:val="none" w:sz="0" w:space="0" w:color="auto"/>
            <w:bottom w:val="none" w:sz="0" w:space="0" w:color="auto"/>
            <w:right w:val="none" w:sz="0" w:space="0" w:color="auto"/>
          </w:divBdr>
        </w:div>
        <w:div w:id="1301421992">
          <w:marLeft w:val="480"/>
          <w:marRight w:val="0"/>
          <w:marTop w:val="0"/>
          <w:marBottom w:val="0"/>
          <w:divBdr>
            <w:top w:val="none" w:sz="0" w:space="0" w:color="auto"/>
            <w:left w:val="none" w:sz="0" w:space="0" w:color="auto"/>
            <w:bottom w:val="none" w:sz="0" w:space="0" w:color="auto"/>
            <w:right w:val="none" w:sz="0" w:space="0" w:color="auto"/>
          </w:divBdr>
        </w:div>
        <w:div w:id="1024938171">
          <w:marLeft w:val="480"/>
          <w:marRight w:val="0"/>
          <w:marTop w:val="0"/>
          <w:marBottom w:val="0"/>
          <w:divBdr>
            <w:top w:val="none" w:sz="0" w:space="0" w:color="auto"/>
            <w:left w:val="none" w:sz="0" w:space="0" w:color="auto"/>
            <w:bottom w:val="none" w:sz="0" w:space="0" w:color="auto"/>
            <w:right w:val="none" w:sz="0" w:space="0" w:color="auto"/>
          </w:divBdr>
        </w:div>
        <w:div w:id="279803818">
          <w:marLeft w:val="480"/>
          <w:marRight w:val="0"/>
          <w:marTop w:val="0"/>
          <w:marBottom w:val="0"/>
          <w:divBdr>
            <w:top w:val="none" w:sz="0" w:space="0" w:color="auto"/>
            <w:left w:val="none" w:sz="0" w:space="0" w:color="auto"/>
            <w:bottom w:val="none" w:sz="0" w:space="0" w:color="auto"/>
            <w:right w:val="none" w:sz="0" w:space="0" w:color="auto"/>
          </w:divBdr>
        </w:div>
        <w:div w:id="112989394">
          <w:marLeft w:val="480"/>
          <w:marRight w:val="0"/>
          <w:marTop w:val="0"/>
          <w:marBottom w:val="0"/>
          <w:divBdr>
            <w:top w:val="none" w:sz="0" w:space="0" w:color="auto"/>
            <w:left w:val="none" w:sz="0" w:space="0" w:color="auto"/>
            <w:bottom w:val="none" w:sz="0" w:space="0" w:color="auto"/>
            <w:right w:val="none" w:sz="0" w:space="0" w:color="auto"/>
          </w:divBdr>
        </w:div>
        <w:div w:id="97676656">
          <w:marLeft w:val="480"/>
          <w:marRight w:val="0"/>
          <w:marTop w:val="0"/>
          <w:marBottom w:val="0"/>
          <w:divBdr>
            <w:top w:val="none" w:sz="0" w:space="0" w:color="auto"/>
            <w:left w:val="none" w:sz="0" w:space="0" w:color="auto"/>
            <w:bottom w:val="none" w:sz="0" w:space="0" w:color="auto"/>
            <w:right w:val="none" w:sz="0" w:space="0" w:color="auto"/>
          </w:divBdr>
        </w:div>
        <w:div w:id="1189683524">
          <w:marLeft w:val="480"/>
          <w:marRight w:val="0"/>
          <w:marTop w:val="0"/>
          <w:marBottom w:val="0"/>
          <w:divBdr>
            <w:top w:val="none" w:sz="0" w:space="0" w:color="auto"/>
            <w:left w:val="none" w:sz="0" w:space="0" w:color="auto"/>
            <w:bottom w:val="none" w:sz="0" w:space="0" w:color="auto"/>
            <w:right w:val="none" w:sz="0" w:space="0" w:color="auto"/>
          </w:divBdr>
        </w:div>
        <w:div w:id="1234464730">
          <w:marLeft w:val="480"/>
          <w:marRight w:val="0"/>
          <w:marTop w:val="0"/>
          <w:marBottom w:val="0"/>
          <w:divBdr>
            <w:top w:val="none" w:sz="0" w:space="0" w:color="auto"/>
            <w:left w:val="none" w:sz="0" w:space="0" w:color="auto"/>
            <w:bottom w:val="none" w:sz="0" w:space="0" w:color="auto"/>
            <w:right w:val="none" w:sz="0" w:space="0" w:color="auto"/>
          </w:divBdr>
        </w:div>
        <w:div w:id="1838686206">
          <w:marLeft w:val="480"/>
          <w:marRight w:val="0"/>
          <w:marTop w:val="0"/>
          <w:marBottom w:val="0"/>
          <w:divBdr>
            <w:top w:val="none" w:sz="0" w:space="0" w:color="auto"/>
            <w:left w:val="none" w:sz="0" w:space="0" w:color="auto"/>
            <w:bottom w:val="none" w:sz="0" w:space="0" w:color="auto"/>
            <w:right w:val="none" w:sz="0" w:space="0" w:color="auto"/>
          </w:divBdr>
        </w:div>
        <w:div w:id="1361513192">
          <w:marLeft w:val="480"/>
          <w:marRight w:val="0"/>
          <w:marTop w:val="0"/>
          <w:marBottom w:val="0"/>
          <w:divBdr>
            <w:top w:val="none" w:sz="0" w:space="0" w:color="auto"/>
            <w:left w:val="none" w:sz="0" w:space="0" w:color="auto"/>
            <w:bottom w:val="none" w:sz="0" w:space="0" w:color="auto"/>
            <w:right w:val="none" w:sz="0" w:space="0" w:color="auto"/>
          </w:divBdr>
        </w:div>
        <w:div w:id="912280651">
          <w:marLeft w:val="480"/>
          <w:marRight w:val="0"/>
          <w:marTop w:val="0"/>
          <w:marBottom w:val="0"/>
          <w:divBdr>
            <w:top w:val="none" w:sz="0" w:space="0" w:color="auto"/>
            <w:left w:val="none" w:sz="0" w:space="0" w:color="auto"/>
            <w:bottom w:val="none" w:sz="0" w:space="0" w:color="auto"/>
            <w:right w:val="none" w:sz="0" w:space="0" w:color="auto"/>
          </w:divBdr>
        </w:div>
        <w:div w:id="333725350">
          <w:marLeft w:val="480"/>
          <w:marRight w:val="0"/>
          <w:marTop w:val="0"/>
          <w:marBottom w:val="0"/>
          <w:divBdr>
            <w:top w:val="none" w:sz="0" w:space="0" w:color="auto"/>
            <w:left w:val="none" w:sz="0" w:space="0" w:color="auto"/>
            <w:bottom w:val="none" w:sz="0" w:space="0" w:color="auto"/>
            <w:right w:val="none" w:sz="0" w:space="0" w:color="auto"/>
          </w:divBdr>
        </w:div>
        <w:div w:id="683702549">
          <w:marLeft w:val="480"/>
          <w:marRight w:val="0"/>
          <w:marTop w:val="0"/>
          <w:marBottom w:val="0"/>
          <w:divBdr>
            <w:top w:val="none" w:sz="0" w:space="0" w:color="auto"/>
            <w:left w:val="none" w:sz="0" w:space="0" w:color="auto"/>
            <w:bottom w:val="none" w:sz="0" w:space="0" w:color="auto"/>
            <w:right w:val="none" w:sz="0" w:space="0" w:color="auto"/>
          </w:divBdr>
        </w:div>
        <w:div w:id="1777404263">
          <w:marLeft w:val="480"/>
          <w:marRight w:val="0"/>
          <w:marTop w:val="0"/>
          <w:marBottom w:val="0"/>
          <w:divBdr>
            <w:top w:val="none" w:sz="0" w:space="0" w:color="auto"/>
            <w:left w:val="none" w:sz="0" w:space="0" w:color="auto"/>
            <w:bottom w:val="none" w:sz="0" w:space="0" w:color="auto"/>
            <w:right w:val="none" w:sz="0" w:space="0" w:color="auto"/>
          </w:divBdr>
        </w:div>
        <w:div w:id="6907094">
          <w:marLeft w:val="480"/>
          <w:marRight w:val="0"/>
          <w:marTop w:val="0"/>
          <w:marBottom w:val="0"/>
          <w:divBdr>
            <w:top w:val="none" w:sz="0" w:space="0" w:color="auto"/>
            <w:left w:val="none" w:sz="0" w:space="0" w:color="auto"/>
            <w:bottom w:val="none" w:sz="0" w:space="0" w:color="auto"/>
            <w:right w:val="none" w:sz="0" w:space="0" w:color="auto"/>
          </w:divBdr>
        </w:div>
        <w:div w:id="1029794573">
          <w:marLeft w:val="480"/>
          <w:marRight w:val="0"/>
          <w:marTop w:val="0"/>
          <w:marBottom w:val="0"/>
          <w:divBdr>
            <w:top w:val="none" w:sz="0" w:space="0" w:color="auto"/>
            <w:left w:val="none" w:sz="0" w:space="0" w:color="auto"/>
            <w:bottom w:val="none" w:sz="0" w:space="0" w:color="auto"/>
            <w:right w:val="none" w:sz="0" w:space="0" w:color="auto"/>
          </w:divBdr>
        </w:div>
        <w:div w:id="268589789">
          <w:marLeft w:val="480"/>
          <w:marRight w:val="0"/>
          <w:marTop w:val="0"/>
          <w:marBottom w:val="0"/>
          <w:divBdr>
            <w:top w:val="none" w:sz="0" w:space="0" w:color="auto"/>
            <w:left w:val="none" w:sz="0" w:space="0" w:color="auto"/>
            <w:bottom w:val="none" w:sz="0" w:space="0" w:color="auto"/>
            <w:right w:val="none" w:sz="0" w:space="0" w:color="auto"/>
          </w:divBdr>
        </w:div>
        <w:div w:id="463739803">
          <w:marLeft w:val="480"/>
          <w:marRight w:val="0"/>
          <w:marTop w:val="0"/>
          <w:marBottom w:val="0"/>
          <w:divBdr>
            <w:top w:val="none" w:sz="0" w:space="0" w:color="auto"/>
            <w:left w:val="none" w:sz="0" w:space="0" w:color="auto"/>
            <w:bottom w:val="none" w:sz="0" w:space="0" w:color="auto"/>
            <w:right w:val="none" w:sz="0" w:space="0" w:color="auto"/>
          </w:divBdr>
        </w:div>
        <w:div w:id="1937010965">
          <w:marLeft w:val="480"/>
          <w:marRight w:val="0"/>
          <w:marTop w:val="0"/>
          <w:marBottom w:val="0"/>
          <w:divBdr>
            <w:top w:val="none" w:sz="0" w:space="0" w:color="auto"/>
            <w:left w:val="none" w:sz="0" w:space="0" w:color="auto"/>
            <w:bottom w:val="none" w:sz="0" w:space="0" w:color="auto"/>
            <w:right w:val="none" w:sz="0" w:space="0" w:color="auto"/>
          </w:divBdr>
        </w:div>
        <w:div w:id="771584591">
          <w:marLeft w:val="480"/>
          <w:marRight w:val="0"/>
          <w:marTop w:val="0"/>
          <w:marBottom w:val="0"/>
          <w:divBdr>
            <w:top w:val="none" w:sz="0" w:space="0" w:color="auto"/>
            <w:left w:val="none" w:sz="0" w:space="0" w:color="auto"/>
            <w:bottom w:val="none" w:sz="0" w:space="0" w:color="auto"/>
            <w:right w:val="none" w:sz="0" w:space="0" w:color="auto"/>
          </w:divBdr>
        </w:div>
        <w:div w:id="34086810">
          <w:marLeft w:val="480"/>
          <w:marRight w:val="0"/>
          <w:marTop w:val="0"/>
          <w:marBottom w:val="0"/>
          <w:divBdr>
            <w:top w:val="none" w:sz="0" w:space="0" w:color="auto"/>
            <w:left w:val="none" w:sz="0" w:space="0" w:color="auto"/>
            <w:bottom w:val="none" w:sz="0" w:space="0" w:color="auto"/>
            <w:right w:val="none" w:sz="0" w:space="0" w:color="auto"/>
          </w:divBdr>
        </w:div>
        <w:div w:id="1153986090">
          <w:marLeft w:val="480"/>
          <w:marRight w:val="0"/>
          <w:marTop w:val="0"/>
          <w:marBottom w:val="0"/>
          <w:divBdr>
            <w:top w:val="none" w:sz="0" w:space="0" w:color="auto"/>
            <w:left w:val="none" w:sz="0" w:space="0" w:color="auto"/>
            <w:bottom w:val="none" w:sz="0" w:space="0" w:color="auto"/>
            <w:right w:val="none" w:sz="0" w:space="0" w:color="auto"/>
          </w:divBdr>
        </w:div>
        <w:div w:id="859203394">
          <w:marLeft w:val="480"/>
          <w:marRight w:val="0"/>
          <w:marTop w:val="0"/>
          <w:marBottom w:val="0"/>
          <w:divBdr>
            <w:top w:val="none" w:sz="0" w:space="0" w:color="auto"/>
            <w:left w:val="none" w:sz="0" w:space="0" w:color="auto"/>
            <w:bottom w:val="none" w:sz="0" w:space="0" w:color="auto"/>
            <w:right w:val="none" w:sz="0" w:space="0" w:color="auto"/>
          </w:divBdr>
        </w:div>
        <w:div w:id="1436244985">
          <w:marLeft w:val="480"/>
          <w:marRight w:val="0"/>
          <w:marTop w:val="0"/>
          <w:marBottom w:val="0"/>
          <w:divBdr>
            <w:top w:val="none" w:sz="0" w:space="0" w:color="auto"/>
            <w:left w:val="none" w:sz="0" w:space="0" w:color="auto"/>
            <w:bottom w:val="none" w:sz="0" w:space="0" w:color="auto"/>
            <w:right w:val="none" w:sz="0" w:space="0" w:color="auto"/>
          </w:divBdr>
        </w:div>
        <w:div w:id="2098793580">
          <w:marLeft w:val="480"/>
          <w:marRight w:val="0"/>
          <w:marTop w:val="0"/>
          <w:marBottom w:val="0"/>
          <w:divBdr>
            <w:top w:val="none" w:sz="0" w:space="0" w:color="auto"/>
            <w:left w:val="none" w:sz="0" w:space="0" w:color="auto"/>
            <w:bottom w:val="none" w:sz="0" w:space="0" w:color="auto"/>
            <w:right w:val="none" w:sz="0" w:space="0" w:color="auto"/>
          </w:divBdr>
        </w:div>
        <w:div w:id="187108370">
          <w:marLeft w:val="480"/>
          <w:marRight w:val="0"/>
          <w:marTop w:val="0"/>
          <w:marBottom w:val="0"/>
          <w:divBdr>
            <w:top w:val="none" w:sz="0" w:space="0" w:color="auto"/>
            <w:left w:val="none" w:sz="0" w:space="0" w:color="auto"/>
            <w:bottom w:val="none" w:sz="0" w:space="0" w:color="auto"/>
            <w:right w:val="none" w:sz="0" w:space="0" w:color="auto"/>
          </w:divBdr>
        </w:div>
        <w:div w:id="948859052">
          <w:marLeft w:val="480"/>
          <w:marRight w:val="0"/>
          <w:marTop w:val="0"/>
          <w:marBottom w:val="0"/>
          <w:divBdr>
            <w:top w:val="none" w:sz="0" w:space="0" w:color="auto"/>
            <w:left w:val="none" w:sz="0" w:space="0" w:color="auto"/>
            <w:bottom w:val="none" w:sz="0" w:space="0" w:color="auto"/>
            <w:right w:val="none" w:sz="0" w:space="0" w:color="auto"/>
          </w:divBdr>
        </w:div>
        <w:div w:id="620377875">
          <w:marLeft w:val="480"/>
          <w:marRight w:val="0"/>
          <w:marTop w:val="0"/>
          <w:marBottom w:val="0"/>
          <w:divBdr>
            <w:top w:val="none" w:sz="0" w:space="0" w:color="auto"/>
            <w:left w:val="none" w:sz="0" w:space="0" w:color="auto"/>
            <w:bottom w:val="none" w:sz="0" w:space="0" w:color="auto"/>
            <w:right w:val="none" w:sz="0" w:space="0" w:color="auto"/>
          </w:divBdr>
        </w:div>
        <w:div w:id="463278417">
          <w:marLeft w:val="480"/>
          <w:marRight w:val="0"/>
          <w:marTop w:val="0"/>
          <w:marBottom w:val="0"/>
          <w:divBdr>
            <w:top w:val="none" w:sz="0" w:space="0" w:color="auto"/>
            <w:left w:val="none" w:sz="0" w:space="0" w:color="auto"/>
            <w:bottom w:val="none" w:sz="0" w:space="0" w:color="auto"/>
            <w:right w:val="none" w:sz="0" w:space="0" w:color="auto"/>
          </w:divBdr>
        </w:div>
        <w:div w:id="914360136">
          <w:marLeft w:val="480"/>
          <w:marRight w:val="0"/>
          <w:marTop w:val="0"/>
          <w:marBottom w:val="0"/>
          <w:divBdr>
            <w:top w:val="none" w:sz="0" w:space="0" w:color="auto"/>
            <w:left w:val="none" w:sz="0" w:space="0" w:color="auto"/>
            <w:bottom w:val="none" w:sz="0" w:space="0" w:color="auto"/>
            <w:right w:val="none" w:sz="0" w:space="0" w:color="auto"/>
          </w:divBdr>
        </w:div>
        <w:div w:id="439691010">
          <w:marLeft w:val="480"/>
          <w:marRight w:val="0"/>
          <w:marTop w:val="0"/>
          <w:marBottom w:val="0"/>
          <w:divBdr>
            <w:top w:val="none" w:sz="0" w:space="0" w:color="auto"/>
            <w:left w:val="none" w:sz="0" w:space="0" w:color="auto"/>
            <w:bottom w:val="none" w:sz="0" w:space="0" w:color="auto"/>
            <w:right w:val="none" w:sz="0" w:space="0" w:color="auto"/>
          </w:divBdr>
        </w:div>
        <w:div w:id="770584894">
          <w:marLeft w:val="480"/>
          <w:marRight w:val="0"/>
          <w:marTop w:val="0"/>
          <w:marBottom w:val="0"/>
          <w:divBdr>
            <w:top w:val="none" w:sz="0" w:space="0" w:color="auto"/>
            <w:left w:val="none" w:sz="0" w:space="0" w:color="auto"/>
            <w:bottom w:val="none" w:sz="0" w:space="0" w:color="auto"/>
            <w:right w:val="none" w:sz="0" w:space="0" w:color="auto"/>
          </w:divBdr>
        </w:div>
        <w:div w:id="681317002">
          <w:marLeft w:val="480"/>
          <w:marRight w:val="0"/>
          <w:marTop w:val="0"/>
          <w:marBottom w:val="0"/>
          <w:divBdr>
            <w:top w:val="none" w:sz="0" w:space="0" w:color="auto"/>
            <w:left w:val="none" w:sz="0" w:space="0" w:color="auto"/>
            <w:bottom w:val="none" w:sz="0" w:space="0" w:color="auto"/>
            <w:right w:val="none" w:sz="0" w:space="0" w:color="auto"/>
          </w:divBdr>
        </w:div>
        <w:div w:id="944994541">
          <w:marLeft w:val="480"/>
          <w:marRight w:val="0"/>
          <w:marTop w:val="0"/>
          <w:marBottom w:val="0"/>
          <w:divBdr>
            <w:top w:val="none" w:sz="0" w:space="0" w:color="auto"/>
            <w:left w:val="none" w:sz="0" w:space="0" w:color="auto"/>
            <w:bottom w:val="none" w:sz="0" w:space="0" w:color="auto"/>
            <w:right w:val="none" w:sz="0" w:space="0" w:color="auto"/>
          </w:divBdr>
        </w:div>
        <w:div w:id="1237131218">
          <w:marLeft w:val="480"/>
          <w:marRight w:val="0"/>
          <w:marTop w:val="0"/>
          <w:marBottom w:val="0"/>
          <w:divBdr>
            <w:top w:val="none" w:sz="0" w:space="0" w:color="auto"/>
            <w:left w:val="none" w:sz="0" w:space="0" w:color="auto"/>
            <w:bottom w:val="none" w:sz="0" w:space="0" w:color="auto"/>
            <w:right w:val="none" w:sz="0" w:space="0" w:color="auto"/>
          </w:divBdr>
        </w:div>
        <w:div w:id="1610968382">
          <w:marLeft w:val="480"/>
          <w:marRight w:val="0"/>
          <w:marTop w:val="0"/>
          <w:marBottom w:val="0"/>
          <w:divBdr>
            <w:top w:val="none" w:sz="0" w:space="0" w:color="auto"/>
            <w:left w:val="none" w:sz="0" w:space="0" w:color="auto"/>
            <w:bottom w:val="none" w:sz="0" w:space="0" w:color="auto"/>
            <w:right w:val="none" w:sz="0" w:space="0" w:color="auto"/>
          </w:divBdr>
        </w:div>
        <w:div w:id="1211915080">
          <w:marLeft w:val="480"/>
          <w:marRight w:val="0"/>
          <w:marTop w:val="0"/>
          <w:marBottom w:val="0"/>
          <w:divBdr>
            <w:top w:val="none" w:sz="0" w:space="0" w:color="auto"/>
            <w:left w:val="none" w:sz="0" w:space="0" w:color="auto"/>
            <w:bottom w:val="none" w:sz="0" w:space="0" w:color="auto"/>
            <w:right w:val="none" w:sz="0" w:space="0" w:color="auto"/>
          </w:divBdr>
        </w:div>
        <w:div w:id="1349714435">
          <w:marLeft w:val="480"/>
          <w:marRight w:val="0"/>
          <w:marTop w:val="0"/>
          <w:marBottom w:val="0"/>
          <w:divBdr>
            <w:top w:val="none" w:sz="0" w:space="0" w:color="auto"/>
            <w:left w:val="none" w:sz="0" w:space="0" w:color="auto"/>
            <w:bottom w:val="none" w:sz="0" w:space="0" w:color="auto"/>
            <w:right w:val="none" w:sz="0" w:space="0" w:color="auto"/>
          </w:divBdr>
        </w:div>
        <w:div w:id="843515717">
          <w:marLeft w:val="480"/>
          <w:marRight w:val="0"/>
          <w:marTop w:val="0"/>
          <w:marBottom w:val="0"/>
          <w:divBdr>
            <w:top w:val="none" w:sz="0" w:space="0" w:color="auto"/>
            <w:left w:val="none" w:sz="0" w:space="0" w:color="auto"/>
            <w:bottom w:val="none" w:sz="0" w:space="0" w:color="auto"/>
            <w:right w:val="none" w:sz="0" w:space="0" w:color="auto"/>
          </w:divBdr>
        </w:div>
        <w:div w:id="860319347">
          <w:marLeft w:val="480"/>
          <w:marRight w:val="0"/>
          <w:marTop w:val="0"/>
          <w:marBottom w:val="0"/>
          <w:divBdr>
            <w:top w:val="none" w:sz="0" w:space="0" w:color="auto"/>
            <w:left w:val="none" w:sz="0" w:space="0" w:color="auto"/>
            <w:bottom w:val="none" w:sz="0" w:space="0" w:color="auto"/>
            <w:right w:val="none" w:sz="0" w:space="0" w:color="auto"/>
          </w:divBdr>
        </w:div>
        <w:div w:id="871235725">
          <w:marLeft w:val="480"/>
          <w:marRight w:val="0"/>
          <w:marTop w:val="0"/>
          <w:marBottom w:val="0"/>
          <w:divBdr>
            <w:top w:val="none" w:sz="0" w:space="0" w:color="auto"/>
            <w:left w:val="none" w:sz="0" w:space="0" w:color="auto"/>
            <w:bottom w:val="none" w:sz="0" w:space="0" w:color="auto"/>
            <w:right w:val="none" w:sz="0" w:space="0" w:color="auto"/>
          </w:divBdr>
        </w:div>
        <w:div w:id="1253051496">
          <w:marLeft w:val="480"/>
          <w:marRight w:val="0"/>
          <w:marTop w:val="0"/>
          <w:marBottom w:val="0"/>
          <w:divBdr>
            <w:top w:val="none" w:sz="0" w:space="0" w:color="auto"/>
            <w:left w:val="none" w:sz="0" w:space="0" w:color="auto"/>
            <w:bottom w:val="none" w:sz="0" w:space="0" w:color="auto"/>
            <w:right w:val="none" w:sz="0" w:space="0" w:color="auto"/>
          </w:divBdr>
        </w:div>
        <w:div w:id="1552230203">
          <w:marLeft w:val="480"/>
          <w:marRight w:val="0"/>
          <w:marTop w:val="0"/>
          <w:marBottom w:val="0"/>
          <w:divBdr>
            <w:top w:val="none" w:sz="0" w:space="0" w:color="auto"/>
            <w:left w:val="none" w:sz="0" w:space="0" w:color="auto"/>
            <w:bottom w:val="none" w:sz="0" w:space="0" w:color="auto"/>
            <w:right w:val="none" w:sz="0" w:space="0" w:color="auto"/>
          </w:divBdr>
        </w:div>
        <w:div w:id="1469086635">
          <w:marLeft w:val="480"/>
          <w:marRight w:val="0"/>
          <w:marTop w:val="0"/>
          <w:marBottom w:val="0"/>
          <w:divBdr>
            <w:top w:val="none" w:sz="0" w:space="0" w:color="auto"/>
            <w:left w:val="none" w:sz="0" w:space="0" w:color="auto"/>
            <w:bottom w:val="none" w:sz="0" w:space="0" w:color="auto"/>
            <w:right w:val="none" w:sz="0" w:space="0" w:color="auto"/>
          </w:divBdr>
        </w:div>
        <w:div w:id="866985472">
          <w:marLeft w:val="480"/>
          <w:marRight w:val="0"/>
          <w:marTop w:val="0"/>
          <w:marBottom w:val="0"/>
          <w:divBdr>
            <w:top w:val="none" w:sz="0" w:space="0" w:color="auto"/>
            <w:left w:val="none" w:sz="0" w:space="0" w:color="auto"/>
            <w:bottom w:val="none" w:sz="0" w:space="0" w:color="auto"/>
            <w:right w:val="none" w:sz="0" w:space="0" w:color="auto"/>
          </w:divBdr>
        </w:div>
        <w:div w:id="1058357458">
          <w:marLeft w:val="480"/>
          <w:marRight w:val="0"/>
          <w:marTop w:val="0"/>
          <w:marBottom w:val="0"/>
          <w:divBdr>
            <w:top w:val="none" w:sz="0" w:space="0" w:color="auto"/>
            <w:left w:val="none" w:sz="0" w:space="0" w:color="auto"/>
            <w:bottom w:val="none" w:sz="0" w:space="0" w:color="auto"/>
            <w:right w:val="none" w:sz="0" w:space="0" w:color="auto"/>
          </w:divBdr>
        </w:div>
        <w:div w:id="1020664374">
          <w:marLeft w:val="480"/>
          <w:marRight w:val="0"/>
          <w:marTop w:val="0"/>
          <w:marBottom w:val="0"/>
          <w:divBdr>
            <w:top w:val="none" w:sz="0" w:space="0" w:color="auto"/>
            <w:left w:val="none" w:sz="0" w:space="0" w:color="auto"/>
            <w:bottom w:val="none" w:sz="0" w:space="0" w:color="auto"/>
            <w:right w:val="none" w:sz="0" w:space="0" w:color="auto"/>
          </w:divBdr>
        </w:div>
        <w:div w:id="1991397041">
          <w:marLeft w:val="480"/>
          <w:marRight w:val="0"/>
          <w:marTop w:val="0"/>
          <w:marBottom w:val="0"/>
          <w:divBdr>
            <w:top w:val="none" w:sz="0" w:space="0" w:color="auto"/>
            <w:left w:val="none" w:sz="0" w:space="0" w:color="auto"/>
            <w:bottom w:val="none" w:sz="0" w:space="0" w:color="auto"/>
            <w:right w:val="none" w:sz="0" w:space="0" w:color="auto"/>
          </w:divBdr>
        </w:div>
        <w:div w:id="447436196">
          <w:marLeft w:val="480"/>
          <w:marRight w:val="0"/>
          <w:marTop w:val="0"/>
          <w:marBottom w:val="0"/>
          <w:divBdr>
            <w:top w:val="none" w:sz="0" w:space="0" w:color="auto"/>
            <w:left w:val="none" w:sz="0" w:space="0" w:color="auto"/>
            <w:bottom w:val="none" w:sz="0" w:space="0" w:color="auto"/>
            <w:right w:val="none" w:sz="0" w:space="0" w:color="auto"/>
          </w:divBdr>
        </w:div>
        <w:div w:id="1427996637">
          <w:marLeft w:val="480"/>
          <w:marRight w:val="0"/>
          <w:marTop w:val="0"/>
          <w:marBottom w:val="0"/>
          <w:divBdr>
            <w:top w:val="none" w:sz="0" w:space="0" w:color="auto"/>
            <w:left w:val="none" w:sz="0" w:space="0" w:color="auto"/>
            <w:bottom w:val="none" w:sz="0" w:space="0" w:color="auto"/>
            <w:right w:val="none" w:sz="0" w:space="0" w:color="auto"/>
          </w:divBdr>
        </w:div>
        <w:div w:id="2109304772">
          <w:marLeft w:val="480"/>
          <w:marRight w:val="0"/>
          <w:marTop w:val="0"/>
          <w:marBottom w:val="0"/>
          <w:divBdr>
            <w:top w:val="none" w:sz="0" w:space="0" w:color="auto"/>
            <w:left w:val="none" w:sz="0" w:space="0" w:color="auto"/>
            <w:bottom w:val="none" w:sz="0" w:space="0" w:color="auto"/>
            <w:right w:val="none" w:sz="0" w:space="0" w:color="auto"/>
          </w:divBdr>
        </w:div>
        <w:div w:id="1186794019">
          <w:marLeft w:val="480"/>
          <w:marRight w:val="0"/>
          <w:marTop w:val="0"/>
          <w:marBottom w:val="0"/>
          <w:divBdr>
            <w:top w:val="none" w:sz="0" w:space="0" w:color="auto"/>
            <w:left w:val="none" w:sz="0" w:space="0" w:color="auto"/>
            <w:bottom w:val="none" w:sz="0" w:space="0" w:color="auto"/>
            <w:right w:val="none" w:sz="0" w:space="0" w:color="auto"/>
          </w:divBdr>
        </w:div>
        <w:div w:id="932905446">
          <w:marLeft w:val="480"/>
          <w:marRight w:val="0"/>
          <w:marTop w:val="0"/>
          <w:marBottom w:val="0"/>
          <w:divBdr>
            <w:top w:val="none" w:sz="0" w:space="0" w:color="auto"/>
            <w:left w:val="none" w:sz="0" w:space="0" w:color="auto"/>
            <w:bottom w:val="none" w:sz="0" w:space="0" w:color="auto"/>
            <w:right w:val="none" w:sz="0" w:space="0" w:color="auto"/>
          </w:divBdr>
        </w:div>
        <w:div w:id="326062176">
          <w:marLeft w:val="480"/>
          <w:marRight w:val="0"/>
          <w:marTop w:val="0"/>
          <w:marBottom w:val="0"/>
          <w:divBdr>
            <w:top w:val="none" w:sz="0" w:space="0" w:color="auto"/>
            <w:left w:val="none" w:sz="0" w:space="0" w:color="auto"/>
            <w:bottom w:val="none" w:sz="0" w:space="0" w:color="auto"/>
            <w:right w:val="none" w:sz="0" w:space="0" w:color="auto"/>
          </w:divBdr>
        </w:div>
        <w:div w:id="1542013265">
          <w:marLeft w:val="480"/>
          <w:marRight w:val="0"/>
          <w:marTop w:val="0"/>
          <w:marBottom w:val="0"/>
          <w:divBdr>
            <w:top w:val="none" w:sz="0" w:space="0" w:color="auto"/>
            <w:left w:val="none" w:sz="0" w:space="0" w:color="auto"/>
            <w:bottom w:val="none" w:sz="0" w:space="0" w:color="auto"/>
            <w:right w:val="none" w:sz="0" w:space="0" w:color="auto"/>
          </w:divBdr>
        </w:div>
        <w:div w:id="1622300073">
          <w:marLeft w:val="480"/>
          <w:marRight w:val="0"/>
          <w:marTop w:val="0"/>
          <w:marBottom w:val="0"/>
          <w:divBdr>
            <w:top w:val="none" w:sz="0" w:space="0" w:color="auto"/>
            <w:left w:val="none" w:sz="0" w:space="0" w:color="auto"/>
            <w:bottom w:val="none" w:sz="0" w:space="0" w:color="auto"/>
            <w:right w:val="none" w:sz="0" w:space="0" w:color="auto"/>
          </w:divBdr>
        </w:div>
        <w:div w:id="1400252901">
          <w:marLeft w:val="480"/>
          <w:marRight w:val="0"/>
          <w:marTop w:val="0"/>
          <w:marBottom w:val="0"/>
          <w:divBdr>
            <w:top w:val="none" w:sz="0" w:space="0" w:color="auto"/>
            <w:left w:val="none" w:sz="0" w:space="0" w:color="auto"/>
            <w:bottom w:val="none" w:sz="0" w:space="0" w:color="auto"/>
            <w:right w:val="none" w:sz="0" w:space="0" w:color="auto"/>
          </w:divBdr>
        </w:div>
        <w:div w:id="1343245756">
          <w:marLeft w:val="480"/>
          <w:marRight w:val="0"/>
          <w:marTop w:val="0"/>
          <w:marBottom w:val="0"/>
          <w:divBdr>
            <w:top w:val="none" w:sz="0" w:space="0" w:color="auto"/>
            <w:left w:val="none" w:sz="0" w:space="0" w:color="auto"/>
            <w:bottom w:val="none" w:sz="0" w:space="0" w:color="auto"/>
            <w:right w:val="none" w:sz="0" w:space="0" w:color="auto"/>
          </w:divBdr>
        </w:div>
        <w:div w:id="1538422843">
          <w:marLeft w:val="480"/>
          <w:marRight w:val="0"/>
          <w:marTop w:val="0"/>
          <w:marBottom w:val="0"/>
          <w:divBdr>
            <w:top w:val="none" w:sz="0" w:space="0" w:color="auto"/>
            <w:left w:val="none" w:sz="0" w:space="0" w:color="auto"/>
            <w:bottom w:val="none" w:sz="0" w:space="0" w:color="auto"/>
            <w:right w:val="none" w:sz="0" w:space="0" w:color="auto"/>
          </w:divBdr>
        </w:div>
        <w:div w:id="259339429">
          <w:marLeft w:val="480"/>
          <w:marRight w:val="0"/>
          <w:marTop w:val="0"/>
          <w:marBottom w:val="0"/>
          <w:divBdr>
            <w:top w:val="none" w:sz="0" w:space="0" w:color="auto"/>
            <w:left w:val="none" w:sz="0" w:space="0" w:color="auto"/>
            <w:bottom w:val="none" w:sz="0" w:space="0" w:color="auto"/>
            <w:right w:val="none" w:sz="0" w:space="0" w:color="auto"/>
          </w:divBdr>
        </w:div>
        <w:div w:id="2120635611">
          <w:marLeft w:val="480"/>
          <w:marRight w:val="0"/>
          <w:marTop w:val="0"/>
          <w:marBottom w:val="0"/>
          <w:divBdr>
            <w:top w:val="none" w:sz="0" w:space="0" w:color="auto"/>
            <w:left w:val="none" w:sz="0" w:space="0" w:color="auto"/>
            <w:bottom w:val="none" w:sz="0" w:space="0" w:color="auto"/>
            <w:right w:val="none" w:sz="0" w:space="0" w:color="auto"/>
          </w:divBdr>
        </w:div>
        <w:div w:id="1677340309">
          <w:marLeft w:val="480"/>
          <w:marRight w:val="0"/>
          <w:marTop w:val="0"/>
          <w:marBottom w:val="0"/>
          <w:divBdr>
            <w:top w:val="none" w:sz="0" w:space="0" w:color="auto"/>
            <w:left w:val="none" w:sz="0" w:space="0" w:color="auto"/>
            <w:bottom w:val="none" w:sz="0" w:space="0" w:color="auto"/>
            <w:right w:val="none" w:sz="0" w:space="0" w:color="auto"/>
          </w:divBdr>
        </w:div>
        <w:div w:id="954942534">
          <w:marLeft w:val="480"/>
          <w:marRight w:val="0"/>
          <w:marTop w:val="0"/>
          <w:marBottom w:val="0"/>
          <w:divBdr>
            <w:top w:val="none" w:sz="0" w:space="0" w:color="auto"/>
            <w:left w:val="none" w:sz="0" w:space="0" w:color="auto"/>
            <w:bottom w:val="none" w:sz="0" w:space="0" w:color="auto"/>
            <w:right w:val="none" w:sz="0" w:space="0" w:color="auto"/>
          </w:divBdr>
        </w:div>
        <w:div w:id="136994529">
          <w:marLeft w:val="480"/>
          <w:marRight w:val="0"/>
          <w:marTop w:val="0"/>
          <w:marBottom w:val="0"/>
          <w:divBdr>
            <w:top w:val="none" w:sz="0" w:space="0" w:color="auto"/>
            <w:left w:val="none" w:sz="0" w:space="0" w:color="auto"/>
            <w:bottom w:val="none" w:sz="0" w:space="0" w:color="auto"/>
            <w:right w:val="none" w:sz="0" w:space="0" w:color="auto"/>
          </w:divBdr>
        </w:div>
        <w:div w:id="1257902080">
          <w:marLeft w:val="480"/>
          <w:marRight w:val="0"/>
          <w:marTop w:val="0"/>
          <w:marBottom w:val="0"/>
          <w:divBdr>
            <w:top w:val="none" w:sz="0" w:space="0" w:color="auto"/>
            <w:left w:val="none" w:sz="0" w:space="0" w:color="auto"/>
            <w:bottom w:val="none" w:sz="0" w:space="0" w:color="auto"/>
            <w:right w:val="none" w:sz="0" w:space="0" w:color="auto"/>
          </w:divBdr>
        </w:div>
        <w:div w:id="56441983">
          <w:marLeft w:val="480"/>
          <w:marRight w:val="0"/>
          <w:marTop w:val="0"/>
          <w:marBottom w:val="0"/>
          <w:divBdr>
            <w:top w:val="none" w:sz="0" w:space="0" w:color="auto"/>
            <w:left w:val="none" w:sz="0" w:space="0" w:color="auto"/>
            <w:bottom w:val="none" w:sz="0" w:space="0" w:color="auto"/>
            <w:right w:val="none" w:sz="0" w:space="0" w:color="auto"/>
          </w:divBdr>
        </w:div>
        <w:div w:id="1815754295">
          <w:marLeft w:val="480"/>
          <w:marRight w:val="0"/>
          <w:marTop w:val="0"/>
          <w:marBottom w:val="0"/>
          <w:divBdr>
            <w:top w:val="none" w:sz="0" w:space="0" w:color="auto"/>
            <w:left w:val="none" w:sz="0" w:space="0" w:color="auto"/>
            <w:bottom w:val="none" w:sz="0" w:space="0" w:color="auto"/>
            <w:right w:val="none" w:sz="0" w:space="0" w:color="auto"/>
          </w:divBdr>
        </w:div>
        <w:div w:id="1582523272">
          <w:marLeft w:val="480"/>
          <w:marRight w:val="0"/>
          <w:marTop w:val="0"/>
          <w:marBottom w:val="0"/>
          <w:divBdr>
            <w:top w:val="none" w:sz="0" w:space="0" w:color="auto"/>
            <w:left w:val="none" w:sz="0" w:space="0" w:color="auto"/>
            <w:bottom w:val="none" w:sz="0" w:space="0" w:color="auto"/>
            <w:right w:val="none" w:sz="0" w:space="0" w:color="auto"/>
          </w:divBdr>
        </w:div>
        <w:div w:id="525289453">
          <w:marLeft w:val="480"/>
          <w:marRight w:val="0"/>
          <w:marTop w:val="0"/>
          <w:marBottom w:val="0"/>
          <w:divBdr>
            <w:top w:val="none" w:sz="0" w:space="0" w:color="auto"/>
            <w:left w:val="none" w:sz="0" w:space="0" w:color="auto"/>
            <w:bottom w:val="none" w:sz="0" w:space="0" w:color="auto"/>
            <w:right w:val="none" w:sz="0" w:space="0" w:color="auto"/>
          </w:divBdr>
        </w:div>
        <w:div w:id="1546216779">
          <w:marLeft w:val="480"/>
          <w:marRight w:val="0"/>
          <w:marTop w:val="0"/>
          <w:marBottom w:val="0"/>
          <w:divBdr>
            <w:top w:val="none" w:sz="0" w:space="0" w:color="auto"/>
            <w:left w:val="none" w:sz="0" w:space="0" w:color="auto"/>
            <w:bottom w:val="none" w:sz="0" w:space="0" w:color="auto"/>
            <w:right w:val="none" w:sz="0" w:space="0" w:color="auto"/>
          </w:divBdr>
        </w:div>
        <w:div w:id="765425381">
          <w:marLeft w:val="480"/>
          <w:marRight w:val="0"/>
          <w:marTop w:val="0"/>
          <w:marBottom w:val="0"/>
          <w:divBdr>
            <w:top w:val="none" w:sz="0" w:space="0" w:color="auto"/>
            <w:left w:val="none" w:sz="0" w:space="0" w:color="auto"/>
            <w:bottom w:val="none" w:sz="0" w:space="0" w:color="auto"/>
            <w:right w:val="none" w:sz="0" w:space="0" w:color="auto"/>
          </w:divBdr>
        </w:div>
        <w:div w:id="17124544">
          <w:marLeft w:val="480"/>
          <w:marRight w:val="0"/>
          <w:marTop w:val="0"/>
          <w:marBottom w:val="0"/>
          <w:divBdr>
            <w:top w:val="none" w:sz="0" w:space="0" w:color="auto"/>
            <w:left w:val="none" w:sz="0" w:space="0" w:color="auto"/>
            <w:bottom w:val="none" w:sz="0" w:space="0" w:color="auto"/>
            <w:right w:val="none" w:sz="0" w:space="0" w:color="auto"/>
          </w:divBdr>
        </w:div>
        <w:div w:id="1032461736">
          <w:marLeft w:val="480"/>
          <w:marRight w:val="0"/>
          <w:marTop w:val="0"/>
          <w:marBottom w:val="0"/>
          <w:divBdr>
            <w:top w:val="none" w:sz="0" w:space="0" w:color="auto"/>
            <w:left w:val="none" w:sz="0" w:space="0" w:color="auto"/>
            <w:bottom w:val="none" w:sz="0" w:space="0" w:color="auto"/>
            <w:right w:val="none" w:sz="0" w:space="0" w:color="auto"/>
          </w:divBdr>
        </w:div>
        <w:div w:id="600340395">
          <w:marLeft w:val="480"/>
          <w:marRight w:val="0"/>
          <w:marTop w:val="0"/>
          <w:marBottom w:val="0"/>
          <w:divBdr>
            <w:top w:val="none" w:sz="0" w:space="0" w:color="auto"/>
            <w:left w:val="none" w:sz="0" w:space="0" w:color="auto"/>
            <w:bottom w:val="none" w:sz="0" w:space="0" w:color="auto"/>
            <w:right w:val="none" w:sz="0" w:space="0" w:color="auto"/>
          </w:divBdr>
        </w:div>
        <w:div w:id="522401762">
          <w:marLeft w:val="480"/>
          <w:marRight w:val="0"/>
          <w:marTop w:val="0"/>
          <w:marBottom w:val="0"/>
          <w:divBdr>
            <w:top w:val="none" w:sz="0" w:space="0" w:color="auto"/>
            <w:left w:val="none" w:sz="0" w:space="0" w:color="auto"/>
            <w:bottom w:val="none" w:sz="0" w:space="0" w:color="auto"/>
            <w:right w:val="none" w:sz="0" w:space="0" w:color="auto"/>
          </w:divBdr>
        </w:div>
        <w:div w:id="1643654743">
          <w:marLeft w:val="480"/>
          <w:marRight w:val="0"/>
          <w:marTop w:val="0"/>
          <w:marBottom w:val="0"/>
          <w:divBdr>
            <w:top w:val="none" w:sz="0" w:space="0" w:color="auto"/>
            <w:left w:val="none" w:sz="0" w:space="0" w:color="auto"/>
            <w:bottom w:val="none" w:sz="0" w:space="0" w:color="auto"/>
            <w:right w:val="none" w:sz="0" w:space="0" w:color="auto"/>
          </w:divBdr>
        </w:div>
        <w:div w:id="676729649">
          <w:marLeft w:val="480"/>
          <w:marRight w:val="0"/>
          <w:marTop w:val="0"/>
          <w:marBottom w:val="0"/>
          <w:divBdr>
            <w:top w:val="none" w:sz="0" w:space="0" w:color="auto"/>
            <w:left w:val="none" w:sz="0" w:space="0" w:color="auto"/>
            <w:bottom w:val="none" w:sz="0" w:space="0" w:color="auto"/>
            <w:right w:val="none" w:sz="0" w:space="0" w:color="auto"/>
          </w:divBdr>
        </w:div>
        <w:div w:id="2144959764">
          <w:marLeft w:val="480"/>
          <w:marRight w:val="0"/>
          <w:marTop w:val="0"/>
          <w:marBottom w:val="0"/>
          <w:divBdr>
            <w:top w:val="none" w:sz="0" w:space="0" w:color="auto"/>
            <w:left w:val="none" w:sz="0" w:space="0" w:color="auto"/>
            <w:bottom w:val="none" w:sz="0" w:space="0" w:color="auto"/>
            <w:right w:val="none" w:sz="0" w:space="0" w:color="auto"/>
          </w:divBdr>
        </w:div>
        <w:div w:id="1865820039">
          <w:marLeft w:val="480"/>
          <w:marRight w:val="0"/>
          <w:marTop w:val="0"/>
          <w:marBottom w:val="0"/>
          <w:divBdr>
            <w:top w:val="none" w:sz="0" w:space="0" w:color="auto"/>
            <w:left w:val="none" w:sz="0" w:space="0" w:color="auto"/>
            <w:bottom w:val="none" w:sz="0" w:space="0" w:color="auto"/>
            <w:right w:val="none" w:sz="0" w:space="0" w:color="auto"/>
          </w:divBdr>
        </w:div>
        <w:div w:id="2141264968">
          <w:marLeft w:val="480"/>
          <w:marRight w:val="0"/>
          <w:marTop w:val="0"/>
          <w:marBottom w:val="0"/>
          <w:divBdr>
            <w:top w:val="none" w:sz="0" w:space="0" w:color="auto"/>
            <w:left w:val="none" w:sz="0" w:space="0" w:color="auto"/>
            <w:bottom w:val="none" w:sz="0" w:space="0" w:color="auto"/>
            <w:right w:val="none" w:sz="0" w:space="0" w:color="auto"/>
          </w:divBdr>
        </w:div>
        <w:div w:id="1142237462">
          <w:marLeft w:val="480"/>
          <w:marRight w:val="0"/>
          <w:marTop w:val="0"/>
          <w:marBottom w:val="0"/>
          <w:divBdr>
            <w:top w:val="none" w:sz="0" w:space="0" w:color="auto"/>
            <w:left w:val="none" w:sz="0" w:space="0" w:color="auto"/>
            <w:bottom w:val="none" w:sz="0" w:space="0" w:color="auto"/>
            <w:right w:val="none" w:sz="0" w:space="0" w:color="auto"/>
          </w:divBdr>
        </w:div>
        <w:div w:id="1208755971">
          <w:marLeft w:val="480"/>
          <w:marRight w:val="0"/>
          <w:marTop w:val="0"/>
          <w:marBottom w:val="0"/>
          <w:divBdr>
            <w:top w:val="none" w:sz="0" w:space="0" w:color="auto"/>
            <w:left w:val="none" w:sz="0" w:space="0" w:color="auto"/>
            <w:bottom w:val="none" w:sz="0" w:space="0" w:color="auto"/>
            <w:right w:val="none" w:sz="0" w:space="0" w:color="auto"/>
          </w:divBdr>
        </w:div>
        <w:div w:id="1500851289">
          <w:marLeft w:val="480"/>
          <w:marRight w:val="0"/>
          <w:marTop w:val="0"/>
          <w:marBottom w:val="0"/>
          <w:divBdr>
            <w:top w:val="none" w:sz="0" w:space="0" w:color="auto"/>
            <w:left w:val="none" w:sz="0" w:space="0" w:color="auto"/>
            <w:bottom w:val="none" w:sz="0" w:space="0" w:color="auto"/>
            <w:right w:val="none" w:sz="0" w:space="0" w:color="auto"/>
          </w:divBdr>
        </w:div>
        <w:div w:id="1023242997">
          <w:marLeft w:val="480"/>
          <w:marRight w:val="0"/>
          <w:marTop w:val="0"/>
          <w:marBottom w:val="0"/>
          <w:divBdr>
            <w:top w:val="none" w:sz="0" w:space="0" w:color="auto"/>
            <w:left w:val="none" w:sz="0" w:space="0" w:color="auto"/>
            <w:bottom w:val="none" w:sz="0" w:space="0" w:color="auto"/>
            <w:right w:val="none" w:sz="0" w:space="0" w:color="auto"/>
          </w:divBdr>
        </w:div>
        <w:div w:id="1302004450">
          <w:marLeft w:val="480"/>
          <w:marRight w:val="0"/>
          <w:marTop w:val="0"/>
          <w:marBottom w:val="0"/>
          <w:divBdr>
            <w:top w:val="none" w:sz="0" w:space="0" w:color="auto"/>
            <w:left w:val="none" w:sz="0" w:space="0" w:color="auto"/>
            <w:bottom w:val="none" w:sz="0" w:space="0" w:color="auto"/>
            <w:right w:val="none" w:sz="0" w:space="0" w:color="auto"/>
          </w:divBdr>
        </w:div>
        <w:div w:id="484011007">
          <w:marLeft w:val="480"/>
          <w:marRight w:val="0"/>
          <w:marTop w:val="0"/>
          <w:marBottom w:val="0"/>
          <w:divBdr>
            <w:top w:val="none" w:sz="0" w:space="0" w:color="auto"/>
            <w:left w:val="none" w:sz="0" w:space="0" w:color="auto"/>
            <w:bottom w:val="none" w:sz="0" w:space="0" w:color="auto"/>
            <w:right w:val="none" w:sz="0" w:space="0" w:color="auto"/>
          </w:divBdr>
        </w:div>
        <w:div w:id="2113088661">
          <w:marLeft w:val="480"/>
          <w:marRight w:val="0"/>
          <w:marTop w:val="0"/>
          <w:marBottom w:val="0"/>
          <w:divBdr>
            <w:top w:val="none" w:sz="0" w:space="0" w:color="auto"/>
            <w:left w:val="none" w:sz="0" w:space="0" w:color="auto"/>
            <w:bottom w:val="none" w:sz="0" w:space="0" w:color="auto"/>
            <w:right w:val="none" w:sz="0" w:space="0" w:color="auto"/>
          </w:divBdr>
        </w:div>
        <w:div w:id="571543512">
          <w:marLeft w:val="480"/>
          <w:marRight w:val="0"/>
          <w:marTop w:val="0"/>
          <w:marBottom w:val="0"/>
          <w:divBdr>
            <w:top w:val="none" w:sz="0" w:space="0" w:color="auto"/>
            <w:left w:val="none" w:sz="0" w:space="0" w:color="auto"/>
            <w:bottom w:val="none" w:sz="0" w:space="0" w:color="auto"/>
            <w:right w:val="none" w:sz="0" w:space="0" w:color="auto"/>
          </w:divBdr>
        </w:div>
        <w:div w:id="151725316">
          <w:marLeft w:val="480"/>
          <w:marRight w:val="0"/>
          <w:marTop w:val="0"/>
          <w:marBottom w:val="0"/>
          <w:divBdr>
            <w:top w:val="none" w:sz="0" w:space="0" w:color="auto"/>
            <w:left w:val="none" w:sz="0" w:space="0" w:color="auto"/>
            <w:bottom w:val="none" w:sz="0" w:space="0" w:color="auto"/>
            <w:right w:val="none" w:sz="0" w:space="0" w:color="auto"/>
          </w:divBdr>
        </w:div>
        <w:div w:id="1514801183">
          <w:marLeft w:val="480"/>
          <w:marRight w:val="0"/>
          <w:marTop w:val="0"/>
          <w:marBottom w:val="0"/>
          <w:divBdr>
            <w:top w:val="none" w:sz="0" w:space="0" w:color="auto"/>
            <w:left w:val="none" w:sz="0" w:space="0" w:color="auto"/>
            <w:bottom w:val="none" w:sz="0" w:space="0" w:color="auto"/>
            <w:right w:val="none" w:sz="0" w:space="0" w:color="auto"/>
          </w:divBdr>
        </w:div>
        <w:div w:id="2049377199">
          <w:marLeft w:val="480"/>
          <w:marRight w:val="0"/>
          <w:marTop w:val="0"/>
          <w:marBottom w:val="0"/>
          <w:divBdr>
            <w:top w:val="none" w:sz="0" w:space="0" w:color="auto"/>
            <w:left w:val="none" w:sz="0" w:space="0" w:color="auto"/>
            <w:bottom w:val="none" w:sz="0" w:space="0" w:color="auto"/>
            <w:right w:val="none" w:sz="0" w:space="0" w:color="auto"/>
          </w:divBdr>
        </w:div>
        <w:div w:id="690492484">
          <w:marLeft w:val="480"/>
          <w:marRight w:val="0"/>
          <w:marTop w:val="0"/>
          <w:marBottom w:val="0"/>
          <w:divBdr>
            <w:top w:val="none" w:sz="0" w:space="0" w:color="auto"/>
            <w:left w:val="none" w:sz="0" w:space="0" w:color="auto"/>
            <w:bottom w:val="none" w:sz="0" w:space="0" w:color="auto"/>
            <w:right w:val="none" w:sz="0" w:space="0" w:color="auto"/>
          </w:divBdr>
        </w:div>
        <w:div w:id="461852162">
          <w:marLeft w:val="480"/>
          <w:marRight w:val="0"/>
          <w:marTop w:val="0"/>
          <w:marBottom w:val="0"/>
          <w:divBdr>
            <w:top w:val="none" w:sz="0" w:space="0" w:color="auto"/>
            <w:left w:val="none" w:sz="0" w:space="0" w:color="auto"/>
            <w:bottom w:val="none" w:sz="0" w:space="0" w:color="auto"/>
            <w:right w:val="none" w:sz="0" w:space="0" w:color="auto"/>
          </w:divBdr>
        </w:div>
        <w:div w:id="588664312">
          <w:marLeft w:val="480"/>
          <w:marRight w:val="0"/>
          <w:marTop w:val="0"/>
          <w:marBottom w:val="0"/>
          <w:divBdr>
            <w:top w:val="none" w:sz="0" w:space="0" w:color="auto"/>
            <w:left w:val="none" w:sz="0" w:space="0" w:color="auto"/>
            <w:bottom w:val="none" w:sz="0" w:space="0" w:color="auto"/>
            <w:right w:val="none" w:sz="0" w:space="0" w:color="auto"/>
          </w:divBdr>
        </w:div>
        <w:div w:id="1411005310">
          <w:marLeft w:val="480"/>
          <w:marRight w:val="0"/>
          <w:marTop w:val="0"/>
          <w:marBottom w:val="0"/>
          <w:divBdr>
            <w:top w:val="none" w:sz="0" w:space="0" w:color="auto"/>
            <w:left w:val="none" w:sz="0" w:space="0" w:color="auto"/>
            <w:bottom w:val="none" w:sz="0" w:space="0" w:color="auto"/>
            <w:right w:val="none" w:sz="0" w:space="0" w:color="auto"/>
          </w:divBdr>
        </w:div>
        <w:div w:id="1043409637">
          <w:marLeft w:val="480"/>
          <w:marRight w:val="0"/>
          <w:marTop w:val="0"/>
          <w:marBottom w:val="0"/>
          <w:divBdr>
            <w:top w:val="none" w:sz="0" w:space="0" w:color="auto"/>
            <w:left w:val="none" w:sz="0" w:space="0" w:color="auto"/>
            <w:bottom w:val="none" w:sz="0" w:space="0" w:color="auto"/>
            <w:right w:val="none" w:sz="0" w:space="0" w:color="auto"/>
          </w:divBdr>
        </w:div>
        <w:div w:id="36248449">
          <w:marLeft w:val="480"/>
          <w:marRight w:val="0"/>
          <w:marTop w:val="0"/>
          <w:marBottom w:val="0"/>
          <w:divBdr>
            <w:top w:val="none" w:sz="0" w:space="0" w:color="auto"/>
            <w:left w:val="none" w:sz="0" w:space="0" w:color="auto"/>
            <w:bottom w:val="none" w:sz="0" w:space="0" w:color="auto"/>
            <w:right w:val="none" w:sz="0" w:space="0" w:color="auto"/>
          </w:divBdr>
        </w:div>
        <w:div w:id="1649282989">
          <w:marLeft w:val="480"/>
          <w:marRight w:val="0"/>
          <w:marTop w:val="0"/>
          <w:marBottom w:val="0"/>
          <w:divBdr>
            <w:top w:val="none" w:sz="0" w:space="0" w:color="auto"/>
            <w:left w:val="none" w:sz="0" w:space="0" w:color="auto"/>
            <w:bottom w:val="none" w:sz="0" w:space="0" w:color="auto"/>
            <w:right w:val="none" w:sz="0" w:space="0" w:color="auto"/>
          </w:divBdr>
        </w:div>
        <w:div w:id="1133600018">
          <w:marLeft w:val="480"/>
          <w:marRight w:val="0"/>
          <w:marTop w:val="0"/>
          <w:marBottom w:val="0"/>
          <w:divBdr>
            <w:top w:val="none" w:sz="0" w:space="0" w:color="auto"/>
            <w:left w:val="none" w:sz="0" w:space="0" w:color="auto"/>
            <w:bottom w:val="none" w:sz="0" w:space="0" w:color="auto"/>
            <w:right w:val="none" w:sz="0" w:space="0" w:color="auto"/>
          </w:divBdr>
        </w:div>
        <w:div w:id="1185708025">
          <w:marLeft w:val="480"/>
          <w:marRight w:val="0"/>
          <w:marTop w:val="0"/>
          <w:marBottom w:val="0"/>
          <w:divBdr>
            <w:top w:val="none" w:sz="0" w:space="0" w:color="auto"/>
            <w:left w:val="none" w:sz="0" w:space="0" w:color="auto"/>
            <w:bottom w:val="none" w:sz="0" w:space="0" w:color="auto"/>
            <w:right w:val="none" w:sz="0" w:space="0" w:color="auto"/>
          </w:divBdr>
        </w:div>
        <w:div w:id="1424061638">
          <w:marLeft w:val="480"/>
          <w:marRight w:val="0"/>
          <w:marTop w:val="0"/>
          <w:marBottom w:val="0"/>
          <w:divBdr>
            <w:top w:val="none" w:sz="0" w:space="0" w:color="auto"/>
            <w:left w:val="none" w:sz="0" w:space="0" w:color="auto"/>
            <w:bottom w:val="none" w:sz="0" w:space="0" w:color="auto"/>
            <w:right w:val="none" w:sz="0" w:space="0" w:color="auto"/>
          </w:divBdr>
        </w:div>
        <w:div w:id="1078867224">
          <w:marLeft w:val="480"/>
          <w:marRight w:val="0"/>
          <w:marTop w:val="0"/>
          <w:marBottom w:val="0"/>
          <w:divBdr>
            <w:top w:val="none" w:sz="0" w:space="0" w:color="auto"/>
            <w:left w:val="none" w:sz="0" w:space="0" w:color="auto"/>
            <w:bottom w:val="none" w:sz="0" w:space="0" w:color="auto"/>
            <w:right w:val="none" w:sz="0" w:space="0" w:color="auto"/>
          </w:divBdr>
        </w:div>
        <w:div w:id="660157267">
          <w:marLeft w:val="480"/>
          <w:marRight w:val="0"/>
          <w:marTop w:val="0"/>
          <w:marBottom w:val="0"/>
          <w:divBdr>
            <w:top w:val="none" w:sz="0" w:space="0" w:color="auto"/>
            <w:left w:val="none" w:sz="0" w:space="0" w:color="auto"/>
            <w:bottom w:val="none" w:sz="0" w:space="0" w:color="auto"/>
            <w:right w:val="none" w:sz="0" w:space="0" w:color="auto"/>
          </w:divBdr>
        </w:div>
        <w:div w:id="1326056229">
          <w:marLeft w:val="480"/>
          <w:marRight w:val="0"/>
          <w:marTop w:val="0"/>
          <w:marBottom w:val="0"/>
          <w:divBdr>
            <w:top w:val="none" w:sz="0" w:space="0" w:color="auto"/>
            <w:left w:val="none" w:sz="0" w:space="0" w:color="auto"/>
            <w:bottom w:val="none" w:sz="0" w:space="0" w:color="auto"/>
            <w:right w:val="none" w:sz="0" w:space="0" w:color="auto"/>
          </w:divBdr>
        </w:div>
        <w:div w:id="849174504">
          <w:marLeft w:val="480"/>
          <w:marRight w:val="0"/>
          <w:marTop w:val="0"/>
          <w:marBottom w:val="0"/>
          <w:divBdr>
            <w:top w:val="none" w:sz="0" w:space="0" w:color="auto"/>
            <w:left w:val="none" w:sz="0" w:space="0" w:color="auto"/>
            <w:bottom w:val="none" w:sz="0" w:space="0" w:color="auto"/>
            <w:right w:val="none" w:sz="0" w:space="0" w:color="auto"/>
          </w:divBdr>
        </w:div>
        <w:div w:id="1453014203">
          <w:marLeft w:val="480"/>
          <w:marRight w:val="0"/>
          <w:marTop w:val="0"/>
          <w:marBottom w:val="0"/>
          <w:divBdr>
            <w:top w:val="none" w:sz="0" w:space="0" w:color="auto"/>
            <w:left w:val="none" w:sz="0" w:space="0" w:color="auto"/>
            <w:bottom w:val="none" w:sz="0" w:space="0" w:color="auto"/>
            <w:right w:val="none" w:sz="0" w:space="0" w:color="auto"/>
          </w:divBdr>
        </w:div>
        <w:div w:id="1928994486">
          <w:marLeft w:val="480"/>
          <w:marRight w:val="0"/>
          <w:marTop w:val="0"/>
          <w:marBottom w:val="0"/>
          <w:divBdr>
            <w:top w:val="none" w:sz="0" w:space="0" w:color="auto"/>
            <w:left w:val="none" w:sz="0" w:space="0" w:color="auto"/>
            <w:bottom w:val="none" w:sz="0" w:space="0" w:color="auto"/>
            <w:right w:val="none" w:sz="0" w:space="0" w:color="auto"/>
          </w:divBdr>
        </w:div>
        <w:div w:id="1963491316">
          <w:marLeft w:val="480"/>
          <w:marRight w:val="0"/>
          <w:marTop w:val="0"/>
          <w:marBottom w:val="0"/>
          <w:divBdr>
            <w:top w:val="none" w:sz="0" w:space="0" w:color="auto"/>
            <w:left w:val="none" w:sz="0" w:space="0" w:color="auto"/>
            <w:bottom w:val="none" w:sz="0" w:space="0" w:color="auto"/>
            <w:right w:val="none" w:sz="0" w:space="0" w:color="auto"/>
          </w:divBdr>
        </w:div>
        <w:div w:id="363136653">
          <w:marLeft w:val="480"/>
          <w:marRight w:val="0"/>
          <w:marTop w:val="0"/>
          <w:marBottom w:val="0"/>
          <w:divBdr>
            <w:top w:val="none" w:sz="0" w:space="0" w:color="auto"/>
            <w:left w:val="none" w:sz="0" w:space="0" w:color="auto"/>
            <w:bottom w:val="none" w:sz="0" w:space="0" w:color="auto"/>
            <w:right w:val="none" w:sz="0" w:space="0" w:color="auto"/>
          </w:divBdr>
        </w:div>
        <w:div w:id="477697414">
          <w:marLeft w:val="480"/>
          <w:marRight w:val="0"/>
          <w:marTop w:val="0"/>
          <w:marBottom w:val="0"/>
          <w:divBdr>
            <w:top w:val="none" w:sz="0" w:space="0" w:color="auto"/>
            <w:left w:val="none" w:sz="0" w:space="0" w:color="auto"/>
            <w:bottom w:val="none" w:sz="0" w:space="0" w:color="auto"/>
            <w:right w:val="none" w:sz="0" w:space="0" w:color="auto"/>
          </w:divBdr>
        </w:div>
        <w:div w:id="2082674978">
          <w:marLeft w:val="480"/>
          <w:marRight w:val="0"/>
          <w:marTop w:val="0"/>
          <w:marBottom w:val="0"/>
          <w:divBdr>
            <w:top w:val="none" w:sz="0" w:space="0" w:color="auto"/>
            <w:left w:val="none" w:sz="0" w:space="0" w:color="auto"/>
            <w:bottom w:val="none" w:sz="0" w:space="0" w:color="auto"/>
            <w:right w:val="none" w:sz="0" w:space="0" w:color="auto"/>
          </w:divBdr>
        </w:div>
        <w:div w:id="799222185">
          <w:marLeft w:val="480"/>
          <w:marRight w:val="0"/>
          <w:marTop w:val="0"/>
          <w:marBottom w:val="0"/>
          <w:divBdr>
            <w:top w:val="none" w:sz="0" w:space="0" w:color="auto"/>
            <w:left w:val="none" w:sz="0" w:space="0" w:color="auto"/>
            <w:bottom w:val="none" w:sz="0" w:space="0" w:color="auto"/>
            <w:right w:val="none" w:sz="0" w:space="0" w:color="auto"/>
          </w:divBdr>
        </w:div>
        <w:div w:id="720861226">
          <w:marLeft w:val="480"/>
          <w:marRight w:val="0"/>
          <w:marTop w:val="0"/>
          <w:marBottom w:val="0"/>
          <w:divBdr>
            <w:top w:val="none" w:sz="0" w:space="0" w:color="auto"/>
            <w:left w:val="none" w:sz="0" w:space="0" w:color="auto"/>
            <w:bottom w:val="none" w:sz="0" w:space="0" w:color="auto"/>
            <w:right w:val="none" w:sz="0" w:space="0" w:color="auto"/>
          </w:divBdr>
        </w:div>
        <w:div w:id="234240553">
          <w:marLeft w:val="480"/>
          <w:marRight w:val="0"/>
          <w:marTop w:val="0"/>
          <w:marBottom w:val="0"/>
          <w:divBdr>
            <w:top w:val="none" w:sz="0" w:space="0" w:color="auto"/>
            <w:left w:val="none" w:sz="0" w:space="0" w:color="auto"/>
            <w:bottom w:val="none" w:sz="0" w:space="0" w:color="auto"/>
            <w:right w:val="none" w:sz="0" w:space="0" w:color="auto"/>
          </w:divBdr>
        </w:div>
        <w:div w:id="1004549225">
          <w:marLeft w:val="480"/>
          <w:marRight w:val="0"/>
          <w:marTop w:val="0"/>
          <w:marBottom w:val="0"/>
          <w:divBdr>
            <w:top w:val="none" w:sz="0" w:space="0" w:color="auto"/>
            <w:left w:val="none" w:sz="0" w:space="0" w:color="auto"/>
            <w:bottom w:val="none" w:sz="0" w:space="0" w:color="auto"/>
            <w:right w:val="none" w:sz="0" w:space="0" w:color="auto"/>
          </w:divBdr>
        </w:div>
        <w:div w:id="292558886">
          <w:marLeft w:val="480"/>
          <w:marRight w:val="0"/>
          <w:marTop w:val="0"/>
          <w:marBottom w:val="0"/>
          <w:divBdr>
            <w:top w:val="none" w:sz="0" w:space="0" w:color="auto"/>
            <w:left w:val="none" w:sz="0" w:space="0" w:color="auto"/>
            <w:bottom w:val="none" w:sz="0" w:space="0" w:color="auto"/>
            <w:right w:val="none" w:sz="0" w:space="0" w:color="auto"/>
          </w:divBdr>
        </w:div>
        <w:div w:id="168258800">
          <w:marLeft w:val="480"/>
          <w:marRight w:val="0"/>
          <w:marTop w:val="0"/>
          <w:marBottom w:val="0"/>
          <w:divBdr>
            <w:top w:val="none" w:sz="0" w:space="0" w:color="auto"/>
            <w:left w:val="none" w:sz="0" w:space="0" w:color="auto"/>
            <w:bottom w:val="none" w:sz="0" w:space="0" w:color="auto"/>
            <w:right w:val="none" w:sz="0" w:space="0" w:color="auto"/>
          </w:divBdr>
        </w:div>
        <w:div w:id="2104958024">
          <w:marLeft w:val="480"/>
          <w:marRight w:val="0"/>
          <w:marTop w:val="0"/>
          <w:marBottom w:val="0"/>
          <w:divBdr>
            <w:top w:val="none" w:sz="0" w:space="0" w:color="auto"/>
            <w:left w:val="none" w:sz="0" w:space="0" w:color="auto"/>
            <w:bottom w:val="none" w:sz="0" w:space="0" w:color="auto"/>
            <w:right w:val="none" w:sz="0" w:space="0" w:color="auto"/>
          </w:divBdr>
        </w:div>
        <w:div w:id="595094405">
          <w:marLeft w:val="480"/>
          <w:marRight w:val="0"/>
          <w:marTop w:val="0"/>
          <w:marBottom w:val="0"/>
          <w:divBdr>
            <w:top w:val="none" w:sz="0" w:space="0" w:color="auto"/>
            <w:left w:val="none" w:sz="0" w:space="0" w:color="auto"/>
            <w:bottom w:val="none" w:sz="0" w:space="0" w:color="auto"/>
            <w:right w:val="none" w:sz="0" w:space="0" w:color="auto"/>
          </w:divBdr>
        </w:div>
        <w:div w:id="2083214761">
          <w:marLeft w:val="480"/>
          <w:marRight w:val="0"/>
          <w:marTop w:val="0"/>
          <w:marBottom w:val="0"/>
          <w:divBdr>
            <w:top w:val="none" w:sz="0" w:space="0" w:color="auto"/>
            <w:left w:val="none" w:sz="0" w:space="0" w:color="auto"/>
            <w:bottom w:val="none" w:sz="0" w:space="0" w:color="auto"/>
            <w:right w:val="none" w:sz="0" w:space="0" w:color="auto"/>
          </w:divBdr>
        </w:div>
        <w:div w:id="1914777310">
          <w:marLeft w:val="480"/>
          <w:marRight w:val="0"/>
          <w:marTop w:val="0"/>
          <w:marBottom w:val="0"/>
          <w:divBdr>
            <w:top w:val="none" w:sz="0" w:space="0" w:color="auto"/>
            <w:left w:val="none" w:sz="0" w:space="0" w:color="auto"/>
            <w:bottom w:val="none" w:sz="0" w:space="0" w:color="auto"/>
            <w:right w:val="none" w:sz="0" w:space="0" w:color="auto"/>
          </w:divBdr>
        </w:div>
        <w:div w:id="1179852559">
          <w:marLeft w:val="480"/>
          <w:marRight w:val="0"/>
          <w:marTop w:val="0"/>
          <w:marBottom w:val="0"/>
          <w:divBdr>
            <w:top w:val="none" w:sz="0" w:space="0" w:color="auto"/>
            <w:left w:val="none" w:sz="0" w:space="0" w:color="auto"/>
            <w:bottom w:val="none" w:sz="0" w:space="0" w:color="auto"/>
            <w:right w:val="none" w:sz="0" w:space="0" w:color="auto"/>
          </w:divBdr>
        </w:div>
        <w:div w:id="1145468992">
          <w:marLeft w:val="480"/>
          <w:marRight w:val="0"/>
          <w:marTop w:val="0"/>
          <w:marBottom w:val="0"/>
          <w:divBdr>
            <w:top w:val="none" w:sz="0" w:space="0" w:color="auto"/>
            <w:left w:val="none" w:sz="0" w:space="0" w:color="auto"/>
            <w:bottom w:val="none" w:sz="0" w:space="0" w:color="auto"/>
            <w:right w:val="none" w:sz="0" w:space="0" w:color="auto"/>
          </w:divBdr>
        </w:div>
        <w:div w:id="1653099860">
          <w:marLeft w:val="480"/>
          <w:marRight w:val="0"/>
          <w:marTop w:val="0"/>
          <w:marBottom w:val="0"/>
          <w:divBdr>
            <w:top w:val="none" w:sz="0" w:space="0" w:color="auto"/>
            <w:left w:val="none" w:sz="0" w:space="0" w:color="auto"/>
            <w:bottom w:val="none" w:sz="0" w:space="0" w:color="auto"/>
            <w:right w:val="none" w:sz="0" w:space="0" w:color="auto"/>
          </w:divBdr>
        </w:div>
        <w:div w:id="247809576">
          <w:marLeft w:val="480"/>
          <w:marRight w:val="0"/>
          <w:marTop w:val="0"/>
          <w:marBottom w:val="0"/>
          <w:divBdr>
            <w:top w:val="none" w:sz="0" w:space="0" w:color="auto"/>
            <w:left w:val="none" w:sz="0" w:space="0" w:color="auto"/>
            <w:bottom w:val="none" w:sz="0" w:space="0" w:color="auto"/>
            <w:right w:val="none" w:sz="0" w:space="0" w:color="auto"/>
          </w:divBdr>
        </w:div>
        <w:div w:id="686829845">
          <w:marLeft w:val="480"/>
          <w:marRight w:val="0"/>
          <w:marTop w:val="0"/>
          <w:marBottom w:val="0"/>
          <w:divBdr>
            <w:top w:val="none" w:sz="0" w:space="0" w:color="auto"/>
            <w:left w:val="none" w:sz="0" w:space="0" w:color="auto"/>
            <w:bottom w:val="none" w:sz="0" w:space="0" w:color="auto"/>
            <w:right w:val="none" w:sz="0" w:space="0" w:color="auto"/>
          </w:divBdr>
        </w:div>
        <w:div w:id="727188685">
          <w:marLeft w:val="480"/>
          <w:marRight w:val="0"/>
          <w:marTop w:val="0"/>
          <w:marBottom w:val="0"/>
          <w:divBdr>
            <w:top w:val="none" w:sz="0" w:space="0" w:color="auto"/>
            <w:left w:val="none" w:sz="0" w:space="0" w:color="auto"/>
            <w:bottom w:val="none" w:sz="0" w:space="0" w:color="auto"/>
            <w:right w:val="none" w:sz="0" w:space="0" w:color="auto"/>
          </w:divBdr>
        </w:div>
        <w:div w:id="1078862226">
          <w:marLeft w:val="480"/>
          <w:marRight w:val="0"/>
          <w:marTop w:val="0"/>
          <w:marBottom w:val="0"/>
          <w:divBdr>
            <w:top w:val="none" w:sz="0" w:space="0" w:color="auto"/>
            <w:left w:val="none" w:sz="0" w:space="0" w:color="auto"/>
            <w:bottom w:val="none" w:sz="0" w:space="0" w:color="auto"/>
            <w:right w:val="none" w:sz="0" w:space="0" w:color="auto"/>
          </w:divBdr>
        </w:div>
        <w:div w:id="1032415186">
          <w:marLeft w:val="480"/>
          <w:marRight w:val="0"/>
          <w:marTop w:val="0"/>
          <w:marBottom w:val="0"/>
          <w:divBdr>
            <w:top w:val="none" w:sz="0" w:space="0" w:color="auto"/>
            <w:left w:val="none" w:sz="0" w:space="0" w:color="auto"/>
            <w:bottom w:val="none" w:sz="0" w:space="0" w:color="auto"/>
            <w:right w:val="none" w:sz="0" w:space="0" w:color="auto"/>
          </w:divBdr>
        </w:div>
        <w:div w:id="1476485891">
          <w:marLeft w:val="480"/>
          <w:marRight w:val="0"/>
          <w:marTop w:val="0"/>
          <w:marBottom w:val="0"/>
          <w:divBdr>
            <w:top w:val="none" w:sz="0" w:space="0" w:color="auto"/>
            <w:left w:val="none" w:sz="0" w:space="0" w:color="auto"/>
            <w:bottom w:val="none" w:sz="0" w:space="0" w:color="auto"/>
            <w:right w:val="none" w:sz="0" w:space="0" w:color="auto"/>
          </w:divBdr>
        </w:div>
        <w:div w:id="1325356465">
          <w:marLeft w:val="480"/>
          <w:marRight w:val="0"/>
          <w:marTop w:val="0"/>
          <w:marBottom w:val="0"/>
          <w:divBdr>
            <w:top w:val="none" w:sz="0" w:space="0" w:color="auto"/>
            <w:left w:val="none" w:sz="0" w:space="0" w:color="auto"/>
            <w:bottom w:val="none" w:sz="0" w:space="0" w:color="auto"/>
            <w:right w:val="none" w:sz="0" w:space="0" w:color="auto"/>
          </w:divBdr>
        </w:div>
        <w:div w:id="1712336827">
          <w:marLeft w:val="480"/>
          <w:marRight w:val="0"/>
          <w:marTop w:val="0"/>
          <w:marBottom w:val="0"/>
          <w:divBdr>
            <w:top w:val="none" w:sz="0" w:space="0" w:color="auto"/>
            <w:left w:val="none" w:sz="0" w:space="0" w:color="auto"/>
            <w:bottom w:val="none" w:sz="0" w:space="0" w:color="auto"/>
            <w:right w:val="none" w:sz="0" w:space="0" w:color="auto"/>
          </w:divBdr>
        </w:div>
        <w:div w:id="1103450581">
          <w:marLeft w:val="480"/>
          <w:marRight w:val="0"/>
          <w:marTop w:val="0"/>
          <w:marBottom w:val="0"/>
          <w:divBdr>
            <w:top w:val="none" w:sz="0" w:space="0" w:color="auto"/>
            <w:left w:val="none" w:sz="0" w:space="0" w:color="auto"/>
            <w:bottom w:val="none" w:sz="0" w:space="0" w:color="auto"/>
            <w:right w:val="none" w:sz="0" w:space="0" w:color="auto"/>
          </w:divBdr>
        </w:div>
        <w:div w:id="1004550169">
          <w:marLeft w:val="480"/>
          <w:marRight w:val="0"/>
          <w:marTop w:val="0"/>
          <w:marBottom w:val="0"/>
          <w:divBdr>
            <w:top w:val="none" w:sz="0" w:space="0" w:color="auto"/>
            <w:left w:val="none" w:sz="0" w:space="0" w:color="auto"/>
            <w:bottom w:val="none" w:sz="0" w:space="0" w:color="auto"/>
            <w:right w:val="none" w:sz="0" w:space="0" w:color="auto"/>
          </w:divBdr>
        </w:div>
        <w:div w:id="452096111">
          <w:marLeft w:val="480"/>
          <w:marRight w:val="0"/>
          <w:marTop w:val="0"/>
          <w:marBottom w:val="0"/>
          <w:divBdr>
            <w:top w:val="none" w:sz="0" w:space="0" w:color="auto"/>
            <w:left w:val="none" w:sz="0" w:space="0" w:color="auto"/>
            <w:bottom w:val="none" w:sz="0" w:space="0" w:color="auto"/>
            <w:right w:val="none" w:sz="0" w:space="0" w:color="auto"/>
          </w:divBdr>
        </w:div>
        <w:div w:id="655036622">
          <w:marLeft w:val="480"/>
          <w:marRight w:val="0"/>
          <w:marTop w:val="0"/>
          <w:marBottom w:val="0"/>
          <w:divBdr>
            <w:top w:val="none" w:sz="0" w:space="0" w:color="auto"/>
            <w:left w:val="none" w:sz="0" w:space="0" w:color="auto"/>
            <w:bottom w:val="none" w:sz="0" w:space="0" w:color="auto"/>
            <w:right w:val="none" w:sz="0" w:space="0" w:color="auto"/>
          </w:divBdr>
        </w:div>
        <w:div w:id="378825683">
          <w:marLeft w:val="480"/>
          <w:marRight w:val="0"/>
          <w:marTop w:val="0"/>
          <w:marBottom w:val="0"/>
          <w:divBdr>
            <w:top w:val="none" w:sz="0" w:space="0" w:color="auto"/>
            <w:left w:val="none" w:sz="0" w:space="0" w:color="auto"/>
            <w:bottom w:val="none" w:sz="0" w:space="0" w:color="auto"/>
            <w:right w:val="none" w:sz="0" w:space="0" w:color="auto"/>
          </w:divBdr>
        </w:div>
        <w:div w:id="1275864698">
          <w:marLeft w:val="480"/>
          <w:marRight w:val="0"/>
          <w:marTop w:val="0"/>
          <w:marBottom w:val="0"/>
          <w:divBdr>
            <w:top w:val="none" w:sz="0" w:space="0" w:color="auto"/>
            <w:left w:val="none" w:sz="0" w:space="0" w:color="auto"/>
            <w:bottom w:val="none" w:sz="0" w:space="0" w:color="auto"/>
            <w:right w:val="none" w:sz="0" w:space="0" w:color="auto"/>
          </w:divBdr>
        </w:div>
        <w:div w:id="610170440">
          <w:marLeft w:val="480"/>
          <w:marRight w:val="0"/>
          <w:marTop w:val="0"/>
          <w:marBottom w:val="0"/>
          <w:divBdr>
            <w:top w:val="none" w:sz="0" w:space="0" w:color="auto"/>
            <w:left w:val="none" w:sz="0" w:space="0" w:color="auto"/>
            <w:bottom w:val="none" w:sz="0" w:space="0" w:color="auto"/>
            <w:right w:val="none" w:sz="0" w:space="0" w:color="auto"/>
          </w:divBdr>
        </w:div>
        <w:div w:id="304699025">
          <w:marLeft w:val="480"/>
          <w:marRight w:val="0"/>
          <w:marTop w:val="0"/>
          <w:marBottom w:val="0"/>
          <w:divBdr>
            <w:top w:val="none" w:sz="0" w:space="0" w:color="auto"/>
            <w:left w:val="none" w:sz="0" w:space="0" w:color="auto"/>
            <w:bottom w:val="none" w:sz="0" w:space="0" w:color="auto"/>
            <w:right w:val="none" w:sz="0" w:space="0" w:color="auto"/>
          </w:divBdr>
        </w:div>
        <w:div w:id="1446999697">
          <w:marLeft w:val="480"/>
          <w:marRight w:val="0"/>
          <w:marTop w:val="0"/>
          <w:marBottom w:val="0"/>
          <w:divBdr>
            <w:top w:val="none" w:sz="0" w:space="0" w:color="auto"/>
            <w:left w:val="none" w:sz="0" w:space="0" w:color="auto"/>
            <w:bottom w:val="none" w:sz="0" w:space="0" w:color="auto"/>
            <w:right w:val="none" w:sz="0" w:space="0" w:color="auto"/>
          </w:divBdr>
        </w:div>
        <w:div w:id="1209344496">
          <w:marLeft w:val="480"/>
          <w:marRight w:val="0"/>
          <w:marTop w:val="0"/>
          <w:marBottom w:val="0"/>
          <w:divBdr>
            <w:top w:val="none" w:sz="0" w:space="0" w:color="auto"/>
            <w:left w:val="none" w:sz="0" w:space="0" w:color="auto"/>
            <w:bottom w:val="none" w:sz="0" w:space="0" w:color="auto"/>
            <w:right w:val="none" w:sz="0" w:space="0" w:color="auto"/>
          </w:divBdr>
        </w:div>
        <w:div w:id="1441101214">
          <w:marLeft w:val="480"/>
          <w:marRight w:val="0"/>
          <w:marTop w:val="0"/>
          <w:marBottom w:val="0"/>
          <w:divBdr>
            <w:top w:val="none" w:sz="0" w:space="0" w:color="auto"/>
            <w:left w:val="none" w:sz="0" w:space="0" w:color="auto"/>
            <w:bottom w:val="none" w:sz="0" w:space="0" w:color="auto"/>
            <w:right w:val="none" w:sz="0" w:space="0" w:color="auto"/>
          </w:divBdr>
        </w:div>
        <w:div w:id="763115188">
          <w:marLeft w:val="480"/>
          <w:marRight w:val="0"/>
          <w:marTop w:val="0"/>
          <w:marBottom w:val="0"/>
          <w:divBdr>
            <w:top w:val="none" w:sz="0" w:space="0" w:color="auto"/>
            <w:left w:val="none" w:sz="0" w:space="0" w:color="auto"/>
            <w:bottom w:val="none" w:sz="0" w:space="0" w:color="auto"/>
            <w:right w:val="none" w:sz="0" w:space="0" w:color="auto"/>
          </w:divBdr>
        </w:div>
        <w:div w:id="673145460">
          <w:marLeft w:val="480"/>
          <w:marRight w:val="0"/>
          <w:marTop w:val="0"/>
          <w:marBottom w:val="0"/>
          <w:divBdr>
            <w:top w:val="none" w:sz="0" w:space="0" w:color="auto"/>
            <w:left w:val="none" w:sz="0" w:space="0" w:color="auto"/>
            <w:bottom w:val="none" w:sz="0" w:space="0" w:color="auto"/>
            <w:right w:val="none" w:sz="0" w:space="0" w:color="auto"/>
          </w:divBdr>
        </w:div>
        <w:div w:id="2062705745">
          <w:marLeft w:val="480"/>
          <w:marRight w:val="0"/>
          <w:marTop w:val="0"/>
          <w:marBottom w:val="0"/>
          <w:divBdr>
            <w:top w:val="none" w:sz="0" w:space="0" w:color="auto"/>
            <w:left w:val="none" w:sz="0" w:space="0" w:color="auto"/>
            <w:bottom w:val="none" w:sz="0" w:space="0" w:color="auto"/>
            <w:right w:val="none" w:sz="0" w:space="0" w:color="auto"/>
          </w:divBdr>
        </w:div>
        <w:div w:id="2007780543">
          <w:marLeft w:val="480"/>
          <w:marRight w:val="0"/>
          <w:marTop w:val="0"/>
          <w:marBottom w:val="0"/>
          <w:divBdr>
            <w:top w:val="none" w:sz="0" w:space="0" w:color="auto"/>
            <w:left w:val="none" w:sz="0" w:space="0" w:color="auto"/>
            <w:bottom w:val="none" w:sz="0" w:space="0" w:color="auto"/>
            <w:right w:val="none" w:sz="0" w:space="0" w:color="auto"/>
          </w:divBdr>
        </w:div>
        <w:div w:id="1170364723">
          <w:marLeft w:val="480"/>
          <w:marRight w:val="0"/>
          <w:marTop w:val="0"/>
          <w:marBottom w:val="0"/>
          <w:divBdr>
            <w:top w:val="none" w:sz="0" w:space="0" w:color="auto"/>
            <w:left w:val="none" w:sz="0" w:space="0" w:color="auto"/>
            <w:bottom w:val="none" w:sz="0" w:space="0" w:color="auto"/>
            <w:right w:val="none" w:sz="0" w:space="0" w:color="auto"/>
          </w:divBdr>
        </w:div>
        <w:div w:id="1515459248">
          <w:marLeft w:val="480"/>
          <w:marRight w:val="0"/>
          <w:marTop w:val="0"/>
          <w:marBottom w:val="0"/>
          <w:divBdr>
            <w:top w:val="none" w:sz="0" w:space="0" w:color="auto"/>
            <w:left w:val="none" w:sz="0" w:space="0" w:color="auto"/>
            <w:bottom w:val="none" w:sz="0" w:space="0" w:color="auto"/>
            <w:right w:val="none" w:sz="0" w:space="0" w:color="auto"/>
          </w:divBdr>
        </w:div>
        <w:div w:id="1738702589">
          <w:marLeft w:val="480"/>
          <w:marRight w:val="0"/>
          <w:marTop w:val="0"/>
          <w:marBottom w:val="0"/>
          <w:divBdr>
            <w:top w:val="none" w:sz="0" w:space="0" w:color="auto"/>
            <w:left w:val="none" w:sz="0" w:space="0" w:color="auto"/>
            <w:bottom w:val="none" w:sz="0" w:space="0" w:color="auto"/>
            <w:right w:val="none" w:sz="0" w:space="0" w:color="auto"/>
          </w:divBdr>
        </w:div>
        <w:div w:id="2045597390">
          <w:marLeft w:val="480"/>
          <w:marRight w:val="0"/>
          <w:marTop w:val="0"/>
          <w:marBottom w:val="0"/>
          <w:divBdr>
            <w:top w:val="none" w:sz="0" w:space="0" w:color="auto"/>
            <w:left w:val="none" w:sz="0" w:space="0" w:color="auto"/>
            <w:bottom w:val="none" w:sz="0" w:space="0" w:color="auto"/>
            <w:right w:val="none" w:sz="0" w:space="0" w:color="auto"/>
          </w:divBdr>
        </w:div>
        <w:div w:id="145438302">
          <w:marLeft w:val="480"/>
          <w:marRight w:val="0"/>
          <w:marTop w:val="0"/>
          <w:marBottom w:val="0"/>
          <w:divBdr>
            <w:top w:val="none" w:sz="0" w:space="0" w:color="auto"/>
            <w:left w:val="none" w:sz="0" w:space="0" w:color="auto"/>
            <w:bottom w:val="none" w:sz="0" w:space="0" w:color="auto"/>
            <w:right w:val="none" w:sz="0" w:space="0" w:color="auto"/>
          </w:divBdr>
        </w:div>
        <w:div w:id="335351403">
          <w:marLeft w:val="480"/>
          <w:marRight w:val="0"/>
          <w:marTop w:val="0"/>
          <w:marBottom w:val="0"/>
          <w:divBdr>
            <w:top w:val="none" w:sz="0" w:space="0" w:color="auto"/>
            <w:left w:val="none" w:sz="0" w:space="0" w:color="auto"/>
            <w:bottom w:val="none" w:sz="0" w:space="0" w:color="auto"/>
            <w:right w:val="none" w:sz="0" w:space="0" w:color="auto"/>
          </w:divBdr>
        </w:div>
      </w:divsChild>
    </w:div>
    <w:div w:id="192886557">
      <w:bodyDiv w:val="1"/>
      <w:marLeft w:val="0"/>
      <w:marRight w:val="0"/>
      <w:marTop w:val="0"/>
      <w:marBottom w:val="0"/>
      <w:divBdr>
        <w:top w:val="none" w:sz="0" w:space="0" w:color="auto"/>
        <w:left w:val="none" w:sz="0" w:space="0" w:color="auto"/>
        <w:bottom w:val="none" w:sz="0" w:space="0" w:color="auto"/>
        <w:right w:val="none" w:sz="0" w:space="0" w:color="auto"/>
      </w:divBdr>
    </w:div>
    <w:div w:id="195970249">
      <w:bodyDiv w:val="1"/>
      <w:marLeft w:val="0"/>
      <w:marRight w:val="0"/>
      <w:marTop w:val="0"/>
      <w:marBottom w:val="0"/>
      <w:divBdr>
        <w:top w:val="none" w:sz="0" w:space="0" w:color="auto"/>
        <w:left w:val="none" w:sz="0" w:space="0" w:color="auto"/>
        <w:bottom w:val="none" w:sz="0" w:space="0" w:color="auto"/>
        <w:right w:val="none" w:sz="0" w:space="0" w:color="auto"/>
      </w:divBdr>
    </w:div>
    <w:div w:id="196044958">
      <w:bodyDiv w:val="1"/>
      <w:marLeft w:val="0"/>
      <w:marRight w:val="0"/>
      <w:marTop w:val="0"/>
      <w:marBottom w:val="0"/>
      <w:divBdr>
        <w:top w:val="none" w:sz="0" w:space="0" w:color="auto"/>
        <w:left w:val="none" w:sz="0" w:space="0" w:color="auto"/>
        <w:bottom w:val="none" w:sz="0" w:space="0" w:color="auto"/>
        <w:right w:val="none" w:sz="0" w:space="0" w:color="auto"/>
      </w:divBdr>
    </w:div>
    <w:div w:id="201602068">
      <w:bodyDiv w:val="1"/>
      <w:marLeft w:val="0"/>
      <w:marRight w:val="0"/>
      <w:marTop w:val="0"/>
      <w:marBottom w:val="0"/>
      <w:divBdr>
        <w:top w:val="none" w:sz="0" w:space="0" w:color="auto"/>
        <w:left w:val="none" w:sz="0" w:space="0" w:color="auto"/>
        <w:bottom w:val="none" w:sz="0" w:space="0" w:color="auto"/>
        <w:right w:val="none" w:sz="0" w:space="0" w:color="auto"/>
      </w:divBdr>
    </w:div>
    <w:div w:id="207495388">
      <w:bodyDiv w:val="1"/>
      <w:marLeft w:val="0"/>
      <w:marRight w:val="0"/>
      <w:marTop w:val="0"/>
      <w:marBottom w:val="0"/>
      <w:divBdr>
        <w:top w:val="none" w:sz="0" w:space="0" w:color="auto"/>
        <w:left w:val="none" w:sz="0" w:space="0" w:color="auto"/>
        <w:bottom w:val="none" w:sz="0" w:space="0" w:color="auto"/>
        <w:right w:val="none" w:sz="0" w:space="0" w:color="auto"/>
      </w:divBdr>
    </w:div>
    <w:div w:id="209154734">
      <w:bodyDiv w:val="1"/>
      <w:marLeft w:val="0"/>
      <w:marRight w:val="0"/>
      <w:marTop w:val="0"/>
      <w:marBottom w:val="0"/>
      <w:divBdr>
        <w:top w:val="none" w:sz="0" w:space="0" w:color="auto"/>
        <w:left w:val="none" w:sz="0" w:space="0" w:color="auto"/>
        <w:bottom w:val="none" w:sz="0" w:space="0" w:color="auto"/>
        <w:right w:val="none" w:sz="0" w:space="0" w:color="auto"/>
      </w:divBdr>
    </w:div>
    <w:div w:id="210462981">
      <w:bodyDiv w:val="1"/>
      <w:marLeft w:val="0"/>
      <w:marRight w:val="0"/>
      <w:marTop w:val="0"/>
      <w:marBottom w:val="0"/>
      <w:divBdr>
        <w:top w:val="none" w:sz="0" w:space="0" w:color="auto"/>
        <w:left w:val="none" w:sz="0" w:space="0" w:color="auto"/>
        <w:bottom w:val="none" w:sz="0" w:space="0" w:color="auto"/>
        <w:right w:val="none" w:sz="0" w:space="0" w:color="auto"/>
      </w:divBdr>
    </w:div>
    <w:div w:id="216163752">
      <w:bodyDiv w:val="1"/>
      <w:marLeft w:val="0"/>
      <w:marRight w:val="0"/>
      <w:marTop w:val="0"/>
      <w:marBottom w:val="0"/>
      <w:divBdr>
        <w:top w:val="none" w:sz="0" w:space="0" w:color="auto"/>
        <w:left w:val="none" w:sz="0" w:space="0" w:color="auto"/>
        <w:bottom w:val="none" w:sz="0" w:space="0" w:color="auto"/>
        <w:right w:val="none" w:sz="0" w:space="0" w:color="auto"/>
      </w:divBdr>
      <w:divsChild>
        <w:div w:id="1758475817">
          <w:marLeft w:val="480"/>
          <w:marRight w:val="0"/>
          <w:marTop w:val="0"/>
          <w:marBottom w:val="0"/>
          <w:divBdr>
            <w:top w:val="none" w:sz="0" w:space="0" w:color="auto"/>
            <w:left w:val="none" w:sz="0" w:space="0" w:color="auto"/>
            <w:bottom w:val="none" w:sz="0" w:space="0" w:color="auto"/>
            <w:right w:val="none" w:sz="0" w:space="0" w:color="auto"/>
          </w:divBdr>
        </w:div>
        <w:div w:id="947741022">
          <w:marLeft w:val="480"/>
          <w:marRight w:val="0"/>
          <w:marTop w:val="0"/>
          <w:marBottom w:val="0"/>
          <w:divBdr>
            <w:top w:val="none" w:sz="0" w:space="0" w:color="auto"/>
            <w:left w:val="none" w:sz="0" w:space="0" w:color="auto"/>
            <w:bottom w:val="none" w:sz="0" w:space="0" w:color="auto"/>
            <w:right w:val="none" w:sz="0" w:space="0" w:color="auto"/>
          </w:divBdr>
        </w:div>
        <w:div w:id="1814062925">
          <w:marLeft w:val="480"/>
          <w:marRight w:val="0"/>
          <w:marTop w:val="0"/>
          <w:marBottom w:val="0"/>
          <w:divBdr>
            <w:top w:val="none" w:sz="0" w:space="0" w:color="auto"/>
            <w:left w:val="none" w:sz="0" w:space="0" w:color="auto"/>
            <w:bottom w:val="none" w:sz="0" w:space="0" w:color="auto"/>
            <w:right w:val="none" w:sz="0" w:space="0" w:color="auto"/>
          </w:divBdr>
        </w:div>
        <w:div w:id="1242065068">
          <w:marLeft w:val="480"/>
          <w:marRight w:val="0"/>
          <w:marTop w:val="0"/>
          <w:marBottom w:val="0"/>
          <w:divBdr>
            <w:top w:val="none" w:sz="0" w:space="0" w:color="auto"/>
            <w:left w:val="none" w:sz="0" w:space="0" w:color="auto"/>
            <w:bottom w:val="none" w:sz="0" w:space="0" w:color="auto"/>
            <w:right w:val="none" w:sz="0" w:space="0" w:color="auto"/>
          </w:divBdr>
        </w:div>
        <w:div w:id="1684475887">
          <w:marLeft w:val="480"/>
          <w:marRight w:val="0"/>
          <w:marTop w:val="0"/>
          <w:marBottom w:val="0"/>
          <w:divBdr>
            <w:top w:val="none" w:sz="0" w:space="0" w:color="auto"/>
            <w:left w:val="none" w:sz="0" w:space="0" w:color="auto"/>
            <w:bottom w:val="none" w:sz="0" w:space="0" w:color="auto"/>
            <w:right w:val="none" w:sz="0" w:space="0" w:color="auto"/>
          </w:divBdr>
        </w:div>
        <w:div w:id="519441720">
          <w:marLeft w:val="480"/>
          <w:marRight w:val="0"/>
          <w:marTop w:val="0"/>
          <w:marBottom w:val="0"/>
          <w:divBdr>
            <w:top w:val="none" w:sz="0" w:space="0" w:color="auto"/>
            <w:left w:val="none" w:sz="0" w:space="0" w:color="auto"/>
            <w:bottom w:val="none" w:sz="0" w:space="0" w:color="auto"/>
            <w:right w:val="none" w:sz="0" w:space="0" w:color="auto"/>
          </w:divBdr>
        </w:div>
        <w:div w:id="1037777899">
          <w:marLeft w:val="480"/>
          <w:marRight w:val="0"/>
          <w:marTop w:val="0"/>
          <w:marBottom w:val="0"/>
          <w:divBdr>
            <w:top w:val="none" w:sz="0" w:space="0" w:color="auto"/>
            <w:left w:val="none" w:sz="0" w:space="0" w:color="auto"/>
            <w:bottom w:val="none" w:sz="0" w:space="0" w:color="auto"/>
            <w:right w:val="none" w:sz="0" w:space="0" w:color="auto"/>
          </w:divBdr>
        </w:div>
        <w:div w:id="1405295133">
          <w:marLeft w:val="480"/>
          <w:marRight w:val="0"/>
          <w:marTop w:val="0"/>
          <w:marBottom w:val="0"/>
          <w:divBdr>
            <w:top w:val="none" w:sz="0" w:space="0" w:color="auto"/>
            <w:left w:val="none" w:sz="0" w:space="0" w:color="auto"/>
            <w:bottom w:val="none" w:sz="0" w:space="0" w:color="auto"/>
            <w:right w:val="none" w:sz="0" w:space="0" w:color="auto"/>
          </w:divBdr>
        </w:div>
        <w:div w:id="1365984044">
          <w:marLeft w:val="480"/>
          <w:marRight w:val="0"/>
          <w:marTop w:val="0"/>
          <w:marBottom w:val="0"/>
          <w:divBdr>
            <w:top w:val="none" w:sz="0" w:space="0" w:color="auto"/>
            <w:left w:val="none" w:sz="0" w:space="0" w:color="auto"/>
            <w:bottom w:val="none" w:sz="0" w:space="0" w:color="auto"/>
            <w:right w:val="none" w:sz="0" w:space="0" w:color="auto"/>
          </w:divBdr>
        </w:div>
        <w:div w:id="1814910177">
          <w:marLeft w:val="480"/>
          <w:marRight w:val="0"/>
          <w:marTop w:val="0"/>
          <w:marBottom w:val="0"/>
          <w:divBdr>
            <w:top w:val="none" w:sz="0" w:space="0" w:color="auto"/>
            <w:left w:val="none" w:sz="0" w:space="0" w:color="auto"/>
            <w:bottom w:val="none" w:sz="0" w:space="0" w:color="auto"/>
            <w:right w:val="none" w:sz="0" w:space="0" w:color="auto"/>
          </w:divBdr>
        </w:div>
        <w:div w:id="213975898">
          <w:marLeft w:val="480"/>
          <w:marRight w:val="0"/>
          <w:marTop w:val="0"/>
          <w:marBottom w:val="0"/>
          <w:divBdr>
            <w:top w:val="none" w:sz="0" w:space="0" w:color="auto"/>
            <w:left w:val="none" w:sz="0" w:space="0" w:color="auto"/>
            <w:bottom w:val="none" w:sz="0" w:space="0" w:color="auto"/>
            <w:right w:val="none" w:sz="0" w:space="0" w:color="auto"/>
          </w:divBdr>
        </w:div>
        <w:div w:id="517041689">
          <w:marLeft w:val="480"/>
          <w:marRight w:val="0"/>
          <w:marTop w:val="0"/>
          <w:marBottom w:val="0"/>
          <w:divBdr>
            <w:top w:val="none" w:sz="0" w:space="0" w:color="auto"/>
            <w:left w:val="none" w:sz="0" w:space="0" w:color="auto"/>
            <w:bottom w:val="none" w:sz="0" w:space="0" w:color="auto"/>
            <w:right w:val="none" w:sz="0" w:space="0" w:color="auto"/>
          </w:divBdr>
        </w:div>
        <w:div w:id="1846242908">
          <w:marLeft w:val="480"/>
          <w:marRight w:val="0"/>
          <w:marTop w:val="0"/>
          <w:marBottom w:val="0"/>
          <w:divBdr>
            <w:top w:val="none" w:sz="0" w:space="0" w:color="auto"/>
            <w:left w:val="none" w:sz="0" w:space="0" w:color="auto"/>
            <w:bottom w:val="none" w:sz="0" w:space="0" w:color="auto"/>
            <w:right w:val="none" w:sz="0" w:space="0" w:color="auto"/>
          </w:divBdr>
        </w:div>
        <w:div w:id="1304580552">
          <w:marLeft w:val="480"/>
          <w:marRight w:val="0"/>
          <w:marTop w:val="0"/>
          <w:marBottom w:val="0"/>
          <w:divBdr>
            <w:top w:val="none" w:sz="0" w:space="0" w:color="auto"/>
            <w:left w:val="none" w:sz="0" w:space="0" w:color="auto"/>
            <w:bottom w:val="none" w:sz="0" w:space="0" w:color="auto"/>
            <w:right w:val="none" w:sz="0" w:space="0" w:color="auto"/>
          </w:divBdr>
        </w:div>
        <w:div w:id="840048172">
          <w:marLeft w:val="480"/>
          <w:marRight w:val="0"/>
          <w:marTop w:val="0"/>
          <w:marBottom w:val="0"/>
          <w:divBdr>
            <w:top w:val="none" w:sz="0" w:space="0" w:color="auto"/>
            <w:left w:val="none" w:sz="0" w:space="0" w:color="auto"/>
            <w:bottom w:val="none" w:sz="0" w:space="0" w:color="auto"/>
            <w:right w:val="none" w:sz="0" w:space="0" w:color="auto"/>
          </w:divBdr>
        </w:div>
        <w:div w:id="670258499">
          <w:marLeft w:val="480"/>
          <w:marRight w:val="0"/>
          <w:marTop w:val="0"/>
          <w:marBottom w:val="0"/>
          <w:divBdr>
            <w:top w:val="none" w:sz="0" w:space="0" w:color="auto"/>
            <w:left w:val="none" w:sz="0" w:space="0" w:color="auto"/>
            <w:bottom w:val="none" w:sz="0" w:space="0" w:color="auto"/>
            <w:right w:val="none" w:sz="0" w:space="0" w:color="auto"/>
          </w:divBdr>
        </w:div>
        <w:div w:id="654838117">
          <w:marLeft w:val="480"/>
          <w:marRight w:val="0"/>
          <w:marTop w:val="0"/>
          <w:marBottom w:val="0"/>
          <w:divBdr>
            <w:top w:val="none" w:sz="0" w:space="0" w:color="auto"/>
            <w:left w:val="none" w:sz="0" w:space="0" w:color="auto"/>
            <w:bottom w:val="none" w:sz="0" w:space="0" w:color="auto"/>
            <w:right w:val="none" w:sz="0" w:space="0" w:color="auto"/>
          </w:divBdr>
        </w:div>
        <w:div w:id="2046326201">
          <w:marLeft w:val="480"/>
          <w:marRight w:val="0"/>
          <w:marTop w:val="0"/>
          <w:marBottom w:val="0"/>
          <w:divBdr>
            <w:top w:val="none" w:sz="0" w:space="0" w:color="auto"/>
            <w:left w:val="none" w:sz="0" w:space="0" w:color="auto"/>
            <w:bottom w:val="none" w:sz="0" w:space="0" w:color="auto"/>
            <w:right w:val="none" w:sz="0" w:space="0" w:color="auto"/>
          </w:divBdr>
        </w:div>
        <w:div w:id="741945703">
          <w:marLeft w:val="480"/>
          <w:marRight w:val="0"/>
          <w:marTop w:val="0"/>
          <w:marBottom w:val="0"/>
          <w:divBdr>
            <w:top w:val="none" w:sz="0" w:space="0" w:color="auto"/>
            <w:left w:val="none" w:sz="0" w:space="0" w:color="auto"/>
            <w:bottom w:val="none" w:sz="0" w:space="0" w:color="auto"/>
            <w:right w:val="none" w:sz="0" w:space="0" w:color="auto"/>
          </w:divBdr>
        </w:div>
        <w:div w:id="1377772441">
          <w:marLeft w:val="480"/>
          <w:marRight w:val="0"/>
          <w:marTop w:val="0"/>
          <w:marBottom w:val="0"/>
          <w:divBdr>
            <w:top w:val="none" w:sz="0" w:space="0" w:color="auto"/>
            <w:left w:val="none" w:sz="0" w:space="0" w:color="auto"/>
            <w:bottom w:val="none" w:sz="0" w:space="0" w:color="auto"/>
            <w:right w:val="none" w:sz="0" w:space="0" w:color="auto"/>
          </w:divBdr>
        </w:div>
        <w:div w:id="1827939870">
          <w:marLeft w:val="480"/>
          <w:marRight w:val="0"/>
          <w:marTop w:val="0"/>
          <w:marBottom w:val="0"/>
          <w:divBdr>
            <w:top w:val="none" w:sz="0" w:space="0" w:color="auto"/>
            <w:left w:val="none" w:sz="0" w:space="0" w:color="auto"/>
            <w:bottom w:val="none" w:sz="0" w:space="0" w:color="auto"/>
            <w:right w:val="none" w:sz="0" w:space="0" w:color="auto"/>
          </w:divBdr>
        </w:div>
        <w:div w:id="593823338">
          <w:marLeft w:val="480"/>
          <w:marRight w:val="0"/>
          <w:marTop w:val="0"/>
          <w:marBottom w:val="0"/>
          <w:divBdr>
            <w:top w:val="none" w:sz="0" w:space="0" w:color="auto"/>
            <w:left w:val="none" w:sz="0" w:space="0" w:color="auto"/>
            <w:bottom w:val="none" w:sz="0" w:space="0" w:color="auto"/>
            <w:right w:val="none" w:sz="0" w:space="0" w:color="auto"/>
          </w:divBdr>
        </w:div>
        <w:div w:id="1875727920">
          <w:marLeft w:val="480"/>
          <w:marRight w:val="0"/>
          <w:marTop w:val="0"/>
          <w:marBottom w:val="0"/>
          <w:divBdr>
            <w:top w:val="none" w:sz="0" w:space="0" w:color="auto"/>
            <w:left w:val="none" w:sz="0" w:space="0" w:color="auto"/>
            <w:bottom w:val="none" w:sz="0" w:space="0" w:color="auto"/>
            <w:right w:val="none" w:sz="0" w:space="0" w:color="auto"/>
          </w:divBdr>
        </w:div>
        <w:div w:id="859008253">
          <w:marLeft w:val="480"/>
          <w:marRight w:val="0"/>
          <w:marTop w:val="0"/>
          <w:marBottom w:val="0"/>
          <w:divBdr>
            <w:top w:val="none" w:sz="0" w:space="0" w:color="auto"/>
            <w:left w:val="none" w:sz="0" w:space="0" w:color="auto"/>
            <w:bottom w:val="none" w:sz="0" w:space="0" w:color="auto"/>
            <w:right w:val="none" w:sz="0" w:space="0" w:color="auto"/>
          </w:divBdr>
        </w:div>
        <w:div w:id="1095635048">
          <w:marLeft w:val="480"/>
          <w:marRight w:val="0"/>
          <w:marTop w:val="0"/>
          <w:marBottom w:val="0"/>
          <w:divBdr>
            <w:top w:val="none" w:sz="0" w:space="0" w:color="auto"/>
            <w:left w:val="none" w:sz="0" w:space="0" w:color="auto"/>
            <w:bottom w:val="none" w:sz="0" w:space="0" w:color="auto"/>
            <w:right w:val="none" w:sz="0" w:space="0" w:color="auto"/>
          </w:divBdr>
        </w:div>
        <w:div w:id="122191639">
          <w:marLeft w:val="480"/>
          <w:marRight w:val="0"/>
          <w:marTop w:val="0"/>
          <w:marBottom w:val="0"/>
          <w:divBdr>
            <w:top w:val="none" w:sz="0" w:space="0" w:color="auto"/>
            <w:left w:val="none" w:sz="0" w:space="0" w:color="auto"/>
            <w:bottom w:val="none" w:sz="0" w:space="0" w:color="auto"/>
            <w:right w:val="none" w:sz="0" w:space="0" w:color="auto"/>
          </w:divBdr>
        </w:div>
        <w:div w:id="2125416785">
          <w:marLeft w:val="480"/>
          <w:marRight w:val="0"/>
          <w:marTop w:val="0"/>
          <w:marBottom w:val="0"/>
          <w:divBdr>
            <w:top w:val="none" w:sz="0" w:space="0" w:color="auto"/>
            <w:left w:val="none" w:sz="0" w:space="0" w:color="auto"/>
            <w:bottom w:val="none" w:sz="0" w:space="0" w:color="auto"/>
            <w:right w:val="none" w:sz="0" w:space="0" w:color="auto"/>
          </w:divBdr>
        </w:div>
        <w:div w:id="666593383">
          <w:marLeft w:val="480"/>
          <w:marRight w:val="0"/>
          <w:marTop w:val="0"/>
          <w:marBottom w:val="0"/>
          <w:divBdr>
            <w:top w:val="none" w:sz="0" w:space="0" w:color="auto"/>
            <w:left w:val="none" w:sz="0" w:space="0" w:color="auto"/>
            <w:bottom w:val="none" w:sz="0" w:space="0" w:color="auto"/>
            <w:right w:val="none" w:sz="0" w:space="0" w:color="auto"/>
          </w:divBdr>
        </w:div>
        <w:div w:id="1753577719">
          <w:marLeft w:val="480"/>
          <w:marRight w:val="0"/>
          <w:marTop w:val="0"/>
          <w:marBottom w:val="0"/>
          <w:divBdr>
            <w:top w:val="none" w:sz="0" w:space="0" w:color="auto"/>
            <w:left w:val="none" w:sz="0" w:space="0" w:color="auto"/>
            <w:bottom w:val="none" w:sz="0" w:space="0" w:color="auto"/>
            <w:right w:val="none" w:sz="0" w:space="0" w:color="auto"/>
          </w:divBdr>
        </w:div>
        <w:div w:id="1327593675">
          <w:marLeft w:val="480"/>
          <w:marRight w:val="0"/>
          <w:marTop w:val="0"/>
          <w:marBottom w:val="0"/>
          <w:divBdr>
            <w:top w:val="none" w:sz="0" w:space="0" w:color="auto"/>
            <w:left w:val="none" w:sz="0" w:space="0" w:color="auto"/>
            <w:bottom w:val="none" w:sz="0" w:space="0" w:color="auto"/>
            <w:right w:val="none" w:sz="0" w:space="0" w:color="auto"/>
          </w:divBdr>
        </w:div>
        <w:div w:id="2036228708">
          <w:marLeft w:val="480"/>
          <w:marRight w:val="0"/>
          <w:marTop w:val="0"/>
          <w:marBottom w:val="0"/>
          <w:divBdr>
            <w:top w:val="none" w:sz="0" w:space="0" w:color="auto"/>
            <w:left w:val="none" w:sz="0" w:space="0" w:color="auto"/>
            <w:bottom w:val="none" w:sz="0" w:space="0" w:color="auto"/>
            <w:right w:val="none" w:sz="0" w:space="0" w:color="auto"/>
          </w:divBdr>
        </w:div>
        <w:div w:id="322856821">
          <w:marLeft w:val="480"/>
          <w:marRight w:val="0"/>
          <w:marTop w:val="0"/>
          <w:marBottom w:val="0"/>
          <w:divBdr>
            <w:top w:val="none" w:sz="0" w:space="0" w:color="auto"/>
            <w:left w:val="none" w:sz="0" w:space="0" w:color="auto"/>
            <w:bottom w:val="none" w:sz="0" w:space="0" w:color="auto"/>
            <w:right w:val="none" w:sz="0" w:space="0" w:color="auto"/>
          </w:divBdr>
        </w:div>
        <w:div w:id="2138254403">
          <w:marLeft w:val="480"/>
          <w:marRight w:val="0"/>
          <w:marTop w:val="0"/>
          <w:marBottom w:val="0"/>
          <w:divBdr>
            <w:top w:val="none" w:sz="0" w:space="0" w:color="auto"/>
            <w:left w:val="none" w:sz="0" w:space="0" w:color="auto"/>
            <w:bottom w:val="none" w:sz="0" w:space="0" w:color="auto"/>
            <w:right w:val="none" w:sz="0" w:space="0" w:color="auto"/>
          </w:divBdr>
        </w:div>
        <w:div w:id="868836238">
          <w:marLeft w:val="480"/>
          <w:marRight w:val="0"/>
          <w:marTop w:val="0"/>
          <w:marBottom w:val="0"/>
          <w:divBdr>
            <w:top w:val="none" w:sz="0" w:space="0" w:color="auto"/>
            <w:left w:val="none" w:sz="0" w:space="0" w:color="auto"/>
            <w:bottom w:val="none" w:sz="0" w:space="0" w:color="auto"/>
            <w:right w:val="none" w:sz="0" w:space="0" w:color="auto"/>
          </w:divBdr>
        </w:div>
        <w:div w:id="1931812939">
          <w:marLeft w:val="480"/>
          <w:marRight w:val="0"/>
          <w:marTop w:val="0"/>
          <w:marBottom w:val="0"/>
          <w:divBdr>
            <w:top w:val="none" w:sz="0" w:space="0" w:color="auto"/>
            <w:left w:val="none" w:sz="0" w:space="0" w:color="auto"/>
            <w:bottom w:val="none" w:sz="0" w:space="0" w:color="auto"/>
            <w:right w:val="none" w:sz="0" w:space="0" w:color="auto"/>
          </w:divBdr>
        </w:div>
        <w:div w:id="1818260245">
          <w:marLeft w:val="480"/>
          <w:marRight w:val="0"/>
          <w:marTop w:val="0"/>
          <w:marBottom w:val="0"/>
          <w:divBdr>
            <w:top w:val="none" w:sz="0" w:space="0" w:color="auto"/>
            <w:left w:val="none" w:sz="0" w:space="0" w:color="auto"/>
            <w:bottom w:val="none" w:sz="0" w:space="0" w:color="auto"/>
            <w:right w:val="none" w:sz="0" w:space="0" w:color="auto"/>
          </w:divBdr>
        </w:div>
        <w:div w:id="243993143">
          <w:marLeft w:val="480"/>
          <w:marRight w:val="0"/>
          <w:marTop w:val="0"/>
          <w:marBottom w:val="0"/>
          <w:divBdr>
            <w:top w:val="none" w:sz="0" w:space="0" w:color="auto"/>
            <w:left w:val="none" w:sz="0" w:space="0" w:color="auto"/>
            <w:bottom w:val="none" w:sz="0" w:space="0" w:color="auto"/>
            <w:right w:val="none" w:sz="0" w:space="0" w:color="auto"/>
          </w:divBdr>
        </w:div>
        <w:div w:id="144202117">
          <w:marLeft w:val="480"/>
          <w:marRight w:val="0"/>
          <w:marTop w:val="0"/>
          <w:marBottom w:val="0"/>
          <w:divBdr>
            <w:top w:val="none" w:sz="0" w:space="0" w:color="auto"/>
            <w:left w:val="none" w:sz="0" w:space="0" w:color="auto"/>
            <w:bottom w:val="none" w:sz="0" w:space="0" w:color="auto"/>
            <w:right w:val="none" w:sz="0" w:space="0" w:color="auto"/>
          </w:divBdr>
        </w:div>
        <w:div w:id="465241498">
          <w:marLeft w:val="480"/>
          <w:marRight w:val="0"/>
          <w:marTop w:val="0"/>
          <w:marBottom w:val="0"/>
          <w:divBdr>
            <w:top w:val="none" w:sz="0" w:space="0" w:color="auto"/>
            <w:left w:val="none" w:sz="0" w:space="0" w:color="auto"/>
            <w:bottom w:val="none" w:sz="0" w:space="0" w:color="auto"/>
            <w:right w:val="none" w:sz="0" w:space="0" w:color="auto"/>
          </w:divBdr>
        </w:div>
        <w:div w:id="1055735762">
          <w:marLeft w:val="480"/>
          <w:marRight w:val="0"/>
          <w:marTop w:val="0"/>
          <w:marBottom w:val="0"/>
          <w:divBdr>
            <w:top w:val="none" w:sz="0" w:space="0" w:color="auto"/>
            <w:left w:val="none" w:sz="0" w:space="0" w:color="auto"/>
            <w:bottom w:val="none" w:sz="0" w:space="0" w:color="auto"/>
            <w:right w:val="none" w:sz="0" w:space="0" w:color="auto"/>
          </w:divBdr>
        </w:div>
        <w:div w:id="1525167274">
          <w:marLeft w:val="480"/>
          <w:marRight w:val="0"/>
          <w:marTop w:val="0"/>
          <w:marBottom w:val="0"/>
          <w:divBdr>
            <w:top w:val="none" w:sz="0" w:space="0" w:color="auto"/>
            <w:left w:val="none" w:sz="0" w:space="0" w:color="auto"/>
            <w:bottom w:val="none" w:sz="0" w:space="0" w:color="auto"/>
            <w:right w:val="none" w:sz="0" w:space="0" w:color="auto"/>
          </w:divBdr>
        </w:div>
        <w:div w:id="736828813">
          <w:marLeft w:val="480"/>
          <w:marRight w:val="0"/>
          <w:marTop w:val="0"/>
          <w:marBottom w:val="0"/>
          <w:divBdr>
            <w:top w:val="none" w:sz="0" w:space="0" w:color="auto"/>
            <w:left w:val="none" w:sz="0" w:space="0" w:color="auto"/>
            <w:bottom w:val="none" w:sz="0" w:space="0" w:color="auto"/>
            <w:right w:val="none" w:sz="0" w:space="0" w:color="auto"/>
          </w:divBdr>
        </w:div>
        <w:div w:id="1443649982">
          <w:marLeft w:val="480"/>
          <w:marRight w:val="0"/>
          <w:marTop w:val="0"/>
          <w:marBottom w:val="0"/>
          <w:divBdr>
            <w:top w:val="none" w:sz="0" w:space="0" w:color="auto"/>
            <w:left w:val="none" w:sz="0" w:space="0" w:color="auto"/>
            <w:bottom w:val="none" w:sz="0" w:space="0" w:color="auto"/>
            <w:right w:val="none" w:sz="0" w:space="0" w:color="auto"/>
          </w:divBdr>
        </w:div>
        <w:div w:id="2099477607">
          <w:marLeft w:val="480"/>
          <w:marRight w:val="0"/>
          <w:marTop w:val="0"/>
          <w:marBottom w:val="0"/>
          <w:divBdr>
            <w:top w:val="none" w:sz="0" w:space="0" w:color="auto"/>
            <w:left w:val="none" w:sz="0" w:space="0" w:color="auto"/>
            <w:bottom w:val="none" w:sz="0" w:space="0" w:color="auto"/>
            <w:right w:val="none" w:sz="0" w:space="0" w:color="auto"/>
          </w:divBdr>
        </w:div>
        <w:div w:id="1486511879">
          <w:marLeft w:val="480"/>
          <w:marRight w:val="0"/>
          <w:marTop w:val="0"/>
          <w:marBottom w:val="0"/>
          <w:divBdr>
            <w:top w:val="none" w:sz="0" w:space="0" w:color="auto"/>
            <w:left w:val="none" w:sz="0" w:space="0" w:color="auto"/>
            <w:bottom w:val="none" w:sz="0" w:space="0" w:color="auto"/>
            <w:right w:val="none" w:sz="0" w:space="0" w:color="auto"/>
          </w:divBdr>
        </w:div>
        <w:div w:id="1248231155">
          <w:marLeft w:val="480"/>
          <w:marRight w:val="0"/>
          <w:marTop w:val="0"/>
          <w:marBottom w:val="0"/>
          <w:divBdr>
            <w:top w:val="none" w:sz="0" w:space="0" w:color="auto"/>
            <w:left w:val="none" w:sz="0" w:space="0" w:color="auto"/>
            <w:bottom w:val="none" w:sz="0" w:space="0" w:color="auto"/>
            <w:right w:val="none" w:sz="0" w:space="0" w:color="auto"/>
          </w:divBdr>
        </w:div>
        <w:div w:id="2012876571">
          <w:marLeft w:val="480"/>
          <w:marRight w:val="0"/>
          <w:marTop w:val="0"/>
          <w:marBottom w:val="0"/>
          <w:divBdr>
            <w:top w:val="none" w:sz="0" w:space="0" w:color="auto"/>
            <w:left w:val="none" w:sz="0" w:space="0" w:color="auto"/>
            <w:bottom w:val="none" w:sz="0" w:space="0" w:color="auto"/>
            <w:right w:val="none" w:sz="0" w:space="0" w:color="auto"/>
          </w:divBdr>
        </w:div>
        <w:div w:id="768434262">
          <w:marLeft w:val="480"/>
          <w:marRight w:val="0"/>
          <w:marTop w:val="0"/>
          <w:marBottom w:val="0"/>
          <w:divBdr>
            <w:top w:val="none" w:sz="0" w:space="0" w:color="auto"/>
            <w:left w:val="none" w:sz="0" w:space="0" w:color="auto"/>
            <w:bottom w:val="none" w:sz="0" w:space="0" w:color="auto"/>
            <w:right w:val="none" w:sz="0" w:space="0" w:color="auto"/>
          </w:divBdr>
        </w:div>
        <w:div w:id="1414669574">
          <w:marLeft w:val="480"/>
          <w:marRight w:val="0"/>
          <w:marTop w:val="0"/>
          <w:marBottom w:val="0"/>
          <w:divBdr>
            <w:top w:val="none" w:sz="0" w:space="0" w:color="auto"/>
            <w:left w:val="none" w:sz="0" w:space="0" w:color="auto"/>
            <w:bottom w:val="none" w:sz="0" w:space="0" w:color="auto"/>
            <w:right w:val="none" w:sz="0" w:space="0" w:color="auto"/>
          </w:divBdr>
        </w:div>
        <w:div w:id="1680548339">
          <w:marLeft w:val="480"/>
          <w:marRight w:val="0"/>
          <w:marTop w:val="0"/>
          <w:marBottom w:val="0"/>
          <w:divBdr>
            <w:top w:val="none" w:sz="0" w:space="0" w:color="auto"/>
            <w:left w:val="none" w:sz="0" w:space="0" w:color="auto"/>
            <w:bottom w:val="none" w:sz="0" w:space="0" w:color="auto"/>
            <w:right w:val="none" w:sz="0" w:space="0" w:color="auto"/>
          </w:divBdr>
        </w:div>
        <w:div w:id="269048784">
          <w:marLeft w:val="480"/>
          <w:marRight w:val="0"/>
          <w:marTop w:val="0"/>
          <w:marBottom w:val="0"/>
          <w:divBdr>
            <w:top w:val="none" w:sz="0" w:space="0" w:color="auto"/>
            <w:left w:val="none" w:sz="0" w:space="0" w:color="auto"/>
            <w:bottom w:val="none" w:sz="0" w:space="0" w:color="auto"/>
            <w:right w:val="none" w:sz="0" w:space="0" w:color="auto"/>
          </w:divBdr>
        </w:div>
        <w:div w:id="372384092">
          <w:marLeft w:val="480"/>
          <w:marRight w:val="0"/>
          <w:marTop w:val="0"/>
          <w:marBottom w:val="0"/>
          <w:divBdr>
            <w:top w:val="none" w:sz="0" w:space="0" w:color="auto"/>
            <w:left w:val="none" w:sz="0" w:space="0" w:color="auto"/>
            <w:bottom w:val="none" w:sz="0" w:space="0" w:color="auto"/>
            <w:right w:val="none" w:sz="0" w:space="0" w:color="auto"/>
          </w:divBdr>
        </w:div>
        <w:div w:id="1787315210">
          <w:marLeft w:val="480"/>
          <w:marRight w:val="0"/>
          <w:marTop w:val="0"/>
          <w:marBottom w:val="0"/>
          <w:divBdr>
            <w:top w:val="none" w:sz="0" w:space="0" w:color="auto"/>
            <w:left w:val="none" w:sz="0" w:space="0" w:color="auto"/>
            <w:bottom w:val="none" w:sz="0" w:space="0" w:color="auto"/>
            <w:right w:val="none" w:sz="0" w:space="0" w:color="auto"/>
          </w:divBdr>
        </w:div>
        <w:div w:id="1625309629">
          <w:marLeft w:val="480"/>
          <w:marRight w:val="0"/>
          <w:marTop w:val="0"/>
          <w:marBottom w:val="0"/>
          <w:divBdr>
            <w:top w:val="none" w:sz="0" w:space="0" w:color="auto"/>
            <w:left w:val="none" w:sz="0" w:space="0" w:color="auto"/>
            <w:bottom w:val="none" w:sz="0" w:space="0" w:color="auto"/>
            <w:right w:val="none" w:sz="0" w:space="0" w:color="auto"/>
          </w:divBdr>
        </w:div>
        <w:div w:id="1948732622">
          <w:marLeft w:val="480"/>
          <w:marRight w:val="0"/>
          <w:marTop w:val="0"/>
          <w:marBottom w:val="0"/>
          <w:divBdr>
            <w:top w:val="none" w:sz="0" w:space="0" w:color="auto"/>
            <w:left w:val="none" w:sz="0" w:space="0" w:color="auto"/>
            <w:bottom w:val="none" w:sz="0" w:space="0" w:color="auto"/>
            <w:right w:val="none" w:sz="0" w:space="0" w:color="auto"/>
          </w:divBdr>
        </w:div>
        <w:div w:id="1220556622">
          <w:marLeft w:val="480"/>
          <w:marRight w:val="0"/>
          <w:marTop w:val="0"/>
          <w:marBottom w:val="0"/>
          <w:divBdr>
            <w:top w:val="none" w:sz="0" w:space="0" w:color="auto"/>
            <w:left w:val="none" w:sz="0" w:space="0" w:color="auto"/>
            <w:bottom w:val="none" w:sz="0" w:space="0" w:color="auto"/>
            <w:right w:val="none" w:sz="0" w:space="0" w:color="auto"/>
          </w:divBdr>
        </w:div>
        <w:div w:id="1360816779">
          <w:marLeft w:val="480"/>
          <w:marRight w:val="0"/>
          <w:marTop w:val="0"/>
          <w:marBottom w:val="0"/>
          <w:divBdr>
            <w:top w:val="none" w:sz="0" w:space="0" w:color="auto"/>
            <w:left w:val="none" w:sz="0" w:space="0" w:color="auto"/>
            <w:bottom w:val="none" w:sz="0" w:space="0" w:color="auto"/>
            <w:right w:val="none" w:sz="0" w:space="0" w:color="auto"/>
          </w:divBdr>
        </w:div>
        <w:div w:id="892691961">
          <w:marLeft w:val="480"/>
          <w:marRight w:val="0"/>
          <w:marTop w:val="0"/>
          <w:marBottom w:val="0"/>
          <w:divBdr>
            <w:top w:val="none" w:sz="0" w:space="0" w:color="auto"/>
            <w:left w:val="none" w:sz="0" w:space="0" w:color="auto"/>
            <w:bottom w:val="none" w:sz="0" w:space="0" w:color="auto"/>
            <w:right w:val="none" w:sz="0" w:space="0" w:color="auto"/>
          </w:divBdr>
        </w:div>
        <w:div w:id="1173688166">
          <w:marLeft w:val="480"/>
          <w:marRight w:val="0"/>
          <w:marTop w:val="0"/>
          <w:marBottom w:val="0"/>
          <w:divBdr>
            <w:top w:val="none" w:sz="0" w:space="0" w:color="auto"/>
            <w:left w:val="none" w:sz="0" w:space="0" w:color="auto"/>
            <w:bottom w:val="none" w:sz="0" w:space="0" w:color="auto"/>
            <w:right w:val="none" w:sz="0" w:space="0" w:color="auto"/>
          </w:divBdr>
        </w:div>
        <w:div w:id="1627849460">
          <w:marLeft w:val="480"/>
          <w:marRight w:val="0"/>
          <w:marTop w:val="0"/>
          <w:marBottom w:val="0"/>
          <w:divBdr>
            <w:top w:val="none" w:sz="0" w:space="0" w:color="auto"/>
            <w:left w:val="none" w:sz="0" w:space="0" w:color="auto"/>
            <w:bottom w:val="none" w:sz="0" w:space="0" w:color="auto"/>
            <w:right w:val="none" w:sz="0" w:space="0" w:color="auto"/>
          </w:divBdr>
        </w:div>
        <w:div w:id="242181813">
          <w:marLeft w:val="480"/>
          <w:marRight w:val="0"/>
          <w:marTop w:val="0"/>
          <w:marBottom w:val="0"/>
          <w:divBdr>
            <w:top w:val="none" w:sz="0" w:space="0" w:color="auto"/>
            <w:left w:val="none" w:sz="0" w:space="0" w:color="auto"/>
            <w:bottom w:val="none" w:sz="0" w:space="0" w:color="auto"/>
            <w:right w:val="none" w:sz="0" w:space="0" w:color="auto"/>
          </w:divBdr>
        </w:div>
        <w:div w:id="1253273643">
          <w:marLeft w:val="480"/>
          <w:marRight w:val="0"/>
          <w:marTop w:val="0"/>
          <w:marBottom w:val="0"/>
          <w:divBdr>
            <w:top w:val="none" w:sz="0" w:space="0" w:color="auto"/>
            <w:left w:val="none" w:sz="0" w:space="0" w:color="auto"/>
            <w:bottom w:val="none" w:sz="0" w:space="0" w:color="auto"/>
            <w:right w:val="none" w:sz="0" w:space="0" w:color="auto"/>
          </w:divBdr>
        </w:div>
        <w:div w:id="1002122586">
          <w:marLeft w:val="480"/>
          <w:marRight w:val="0"/>
          <w:marTop w:val="0"/>
          <w:marBottom w:val="0"/>
          <w:divBdr>
            <w:top w:val="none" w:sz="0" w:space="0" w:color="auto"/>
            <w:left w:val="none" w:sz="0" w:space="0" w:color="auto"/>
            <w:bottom w:val="none" w:sz="0" w:space="0" w:color="auto"/>
            <w:right w:val="none" w:sz="0" w:space="0" w:color="auto"/>
          </w:divBdr>
        </w:div>
        <w:div w:id="1230730790">
          <w:marLeft w:val="480"/>
          <w:marRight w:val="0"/>
          <w:marTop w:val="0"/>
          <w:marBottom w:val="0"/>
          <w:divBdr>
            <w:top w:val="none" w:sz="0" w:space="0" w:color="auto"/>
            <w:left w:val="none" w:sz="0" w:space="0" w:color="auto"/>
            <w:bottom w:val="none" w:sz="0" w:space="0" w:color="auto"/>
            <w:right w:val="none" w:sz="0" w:space="0" w:color="auto"/>
          </w:divBdr>
        </w:div>
        <w:div w:id="1138037389">
          <w:marLeft w:val="480"/>
          <w:marRight w:val="0"/>
          <w:marTop w:val="0"/>
          <w:marBottom w:val="0"/>
          <w:divBdr>
            <w:top w:val="none" w:sz="0" w:space="0" w:color="auto"/>
            <w:left w:val="none" w:sz="0" w:space="0" w:color="auto"/>
            <w:bottom w:val="none" w:sz="0" w:space="0" w:color="auto"/>
            <w:right w:val="none" w:sz="0" w:space="0" w:color="auto"/>
          </w:divBdr>
        </w:div>
        <w:div w:id="978539133">
          <w:marLeft w:val="480"/>
          <w:marRight w:val="0"/>
          <w:marTop w:val="0"/>
          <w:marBottom w:val="0"/>
          <w:divBdr>
            <w:top w:val="none" w:sz="0" w:space="0" w:color="auto"/>
            <w:left w:val="none" w:sz="0" w:space="0" w:color="auto"/>
            <w:bottom w:val="none" w:sz="0" w:space="0" w:color="auto"/>
            <w:right w:val="none" w:sz="0" w:space="0" w:color="auto"/>
          </w:divBdr>
        </w:div>
        <w:div w:id="44644903">
          <w:marLeft w:val="480"/>
          <w:marRight w:val="0"/>
          <w:marTop w:val="0"/>
          <w:marBottom w:val="0"/>
          <w:divBdr>
            <w:top w:val="none" w:sz="0" w:space="0" w:color="auto"/>
            <w:left w:val="none" w:sz="0" w:space="0" w:color="auto"/>
            <w:bottom w:val="none" w:sz="0" w:space="0" w:color="auto"/>
            <w:right w:val="none" w:sz="0" w:space="0" w:color="auto"/>
          </w:divBdr>
        </w:div>
        <w:div w:id="1138180368">
          <w:marLeft w:val="480"/>
          <w:marRight w:val="0"/>
          <w:marTop w:val="0"/>
          <w:marBottom w:val="0"/>
          <w:divBdr>
            <w:top w:val="none" w:sz="0" w:space="0" w:color="auto"/>
            <w:left w:val="none" w:sz="0" w:space="0" w:color="auto"/>
            <w:bottom w:val="none" w:sz="0" w:space="0" w:color="auto"/>
            <w:right w:val="none" w:sz="0" w:space="0" w:color="auto"/>
          </w:divBdr>
        </w:div>
        <w:div w:id="608128262">
          <w:marLeft w:val="480"/>
          <w:marRight w:val="0"/>
          <w:marTop w:val="0"/>
          <w:marBottom w:val="0"/>
          <w:divBdr>
            <w:top w:val="none" w:sz="0" w:space="0" w:color="auto"/>
            <w:left w:val="none" w:sz="0" w:space="0" w:color="auto"/>
            <w:bottom w:val="none" w:sz="0" w:space="0" w:color="auto"/>
            <w:right w:val="none" w:sz="0" w:space="0" w:color="auto"/>
          </w:divBdr>
        </w:div>
        <w:div w:id="1956400125">
          <w:marLeft w:val="480"/>
          <w:marRight w:val="0"/>
          <w:marTop w:val="0"/>
          <w:marBottom w:val="0"/>
          <w:divBdr>
            <w:top w:val="none" w:sz="0" w:space="0" w:color="auto"/>
            <w:left w:val="none" w:sz="0" w:space="0" w:color="auto"/>
            <w:bottom w:val="none" w:sz="0" w:space="0" w:color="auto"/>
            <w:right w:val="none" w:sz="0" w:space="0" w:color="auto"/>
          </w:divBdr>
        </w:div>
        <w:div w:id="987435643">
          <w:marLeft w:val="480"/>
          <w:marRight w:val="0"/>
          <w:marTop w:val="0"/>
          <w:marBottom w:val="0"/>
          <w:divBdr>
            <w:top w:val="none" w:sz="0" w:space="0" w:color="auto"/>
            <w:left w:val="none" w:sz="0" w:space="0" w:color="auto"/>
            <w:bottom w:val="none" w:sz="0" w:space="0" w:color="auto"/>
            <w:right w:val="none" w:sz="0" w:space="0" w:color="auto"/>
          </w:divBdr>
        </w:div>
        <w:div w:id="1959332410">
          <w:marLeft w:val="480"/>
          <w:marRight w:val="0"/>
          <w:marTop w:val="0"/>
          <w:marBottom w:val="0"/>
          <w:divBdr>
            <w:top w:val="none" w:sz="0" w:space="0" w:color="auto"/>
            <w:left w:val="none" w:sz="0" w:space="0" w:color="auto"/>
            <w:bottom w:val="none" w:sz="0" w:space="0" w:color="auto"/>
            <w:right w:val="none" w:sz="0" w:space="0" w:color="auto"/>
          </w:divBdr>
        </w:div>
        <w:div w:id="2098400858">
          <w:marLeft w:val="480"/>
          <w:marRight w:val="0"/>
          <w:marTop w:val="0"/>
          <w:marBottom w:val="0"/>
          <w:divBdr>
            <w:top w:val="none" w:sz="0" w:space="0" w:color="auto"/>
            <w:left w:val="none" w:sz="0" w:space="0" w:color="auto"/>
            <w:bottom w:val="none" w:sz="0" w:space="0" w:color="auto"/>
            <w:right w:val="none" w:sz="0" w:space="0" w:color="auto"/>
          </w:divBdr>
        </w:div>
        <w:div w:id="1136680931">
          <w:marLeft w:val="480"/>
          <w:marRight w:val="0"/>
          <w:marTop w:val="0"/>
          <w:marBottom w:val="0"/>
          <w:divBdr>
            <w:top w:val="none" w:sz="0" w:space="0" w:color="auto"/>
            <w:left w:val="none" w:sz="0" w:space="0" w:color="auto"/>
            <w:bottom w:val="none" w:sz="0" w:space="0" w:color="auto"/>
            <w:right w:val="none" w:sz="0" w:space="0" w:color="auto"/>
          </w:divBdr>
        </w:div>
        <w:div w:id="469057287">
          <w:marLeft w:val="480"/>
          <w:marRight w:val="0"/>
          <w:marTop w:val="0"/>
          <w:marBottom w:val="0"/>
          <w:divBdr>
            <w:top w:val="none" w:sz="0" w:space="0" w:color="auto"/>
            <w:left w:val="none" w:sz="0" w:space="0" w:color="auto"/>
            <w:bottom w:val="none" w:sz="0" w:space="0" w:color="auto"/>
            <w:right w:val="none" w:sz="0" w:space="0" w:color="auto"/>
          </w:divBdr>
        </w:div>
        <w:div w:id="685401676">
          <w:marLeft w:val="480"/>
          <w:marRight w:val="0"/>
          <w:marTop w:val="0"/>
          <w:marBottom w:val="0"/>
          <w:divBdr>
            <w:top w:val="none" w:sz="0" w:space="0" w:color="auto"/>
            <w:left w:val="none" w:sz="0" w:space="0" w:color="auto"/>
            <w:bottom w:val="none" w:sz="0" w:space="0" w:color="auto"/>
            <w:right w:val="none" w:sz="0" w:space="0" w:color="auto"/>
          </w:divBdr>
        </w:div>
        <w:div w:id="1966346183">
          <w:marLeft w:val="480"/>
          <w:marRight w:val="0"/>
          <w:marTop w:val="0"/>
          <w:marBottom w:val="0"/>
          <w:divBdr>
            <w:top w:val="none" w:sz="0" w:space="0" w:color="auto"/>
            <w:left w:val="none" w:sz="0" w:space="0" w:color="auto"/>
            <w:bottom w:val="none" w:sz="0" w:space="0" w:color="auto"/>
            <w:right w:val="none" w:sz="0" w:space="0" w:color="auto"/>
          </w:divBdr>
        </w:div>
        <w:div w:id="162822415">
          <w:marLeft w:val="480"/>
          <w:marRight w:val="0"/>
          <w:marTop w:val="0"/>
          <w:marBottom w:val="0"/>
          <w:divBdr>
            <w:top w:val="none" w:sz="0" w:space="0" w:color="auto"/>
            <w:left w:val="none" w:sz="0" w:space="0" w:color="auto"/>
            <w:bottom w:val="none" w:sz="0" w:space="0" w:color="auto"/>
            <w:right w:val="none" w:sz="0" w:space="0" w:color="auto"/>
          </w:divBdr>
        </w:div>
        <w:div w:id="1379892259">
          <w:marLeft w:val="480"/>
          <w:marRight w:val="0"/>
          <w:marTop w:val="0"/>
          <w:marBottom w:val="0"/>
          <w:divBdr>
            <w:top w:val="none" w:sz="0" w:space="0" w:color="auto"/>
            <w:left w:val="none" w:sz="0" w:space="0" w:color="auto"/>
            <w:bottom w:val="none" w:sz="0" w:space="0" w:color="auto"/>
            <w:right w:val="none" w:sz="0" w:space="0" w:color="auto"/>
          </w:divBdr>
        </w:div>
        <w:div w:id="945818447">
          <w:marLeft w:val="480"/>
          <w:marRight w:val="0"/>
          <w:marTop w:val="0"/>
          <w:marBottom w:val="0"/>
          <w:divBdr>
            <w:top w:val="none" w:sz="0" w:space="0" w:color="auto"/>
            <w:left w:val="none" w:sz="0" w:space="0" w:color="auto"/>
            <w:bottom w:val="none" w:sz="0" w:space="0" w:color="auto"/>
            <w:right w:val="none" w:sz="0" w:space="0" w:color="auto"/>
          </w:divBdr>
        </w:div>
        <w:div w:id="1632393864">
          <w:marLeft w:val="480"/>
          <w:marRight w:val="0"/>
          <w:marTop w:val="0"/>
          <w:marBottom w:val="0"/>
          <w:divBdr>
            <w:top w:val="none" w:sz="0" w:space="0" w:color="auto"/>
            <w:left w:val="none" w:sz="0" w:space="0" w:color="auto"/>
            <w:bottom w:val="none" w:sz="0" w:space="0" w:color="auto"/>
            <w:right w:val="none" w:sz="0" w:space="0" w:color="auto"/>
          </w:divBdr>
        </w:div>
        <w:div w:id="794058953">
          <w:marLeft w:val="480"/>
          <w:marRight w:val="0"/>
          <w:marTop w:val="0"/>
          <w:marBottom w:val="0"/>
          <w:divBdr>
            <w:top w:val="none" w:sz="0" w:space="0" w:color="auto"/>
            <w:left w:val="none" w:sz="0" w:space="0" w:color="auto"/>
            <w:bottom w:val="none" w:sz="0" w:space="0" w:color="auto"/>
            <w:right w:val="none" w:sz="0" w:space="0" w:color="auto"/>
          </w:divBdr>
        </w:div>
        <w:div w:id="491605320">
          <w:marLeft w:val="480"/>
          <w:marRight w:val="0"/>
          <w:marTop w:val="0"/>
          <w:marBottom w:val="0"/>
          <w:divBdr>
            <w:top w:val="none" w:sz="0" w:space="0" w:color="auto"/>
            <w:left w:val="none" w:sz="0" w:space="0" w:color="auto"/>
            <w:bottom w:val="none" w:sz="0" w:space="0" w:color="auto"/>
            <w:right w:val="none" w:sz="0" w:space="0" w:color="auto"/>
          </w:divBdr>
        </w:div>
        <w:div w:id="1778598599">
          <w:marLeft w:val="480"/>
          <w:marRight w:val="0"/>
          <w:marTop w:val="0"/>
          <w:marBottom w:val="0"/>
          <w:divBdr>
            <w:top w:val="none" w:sz="0" w:space="0" w:color="auto"/>
            <w:left w:val="none" w:sz="0" w:space="0" w:color="auto"/>
            <w:bottom w:val="none" w:sz="0" w:space="0" w:color="auto"/>
            <w:right w:val="none" w:sz="0" w:space="0" w:color="auto"/>
          </w:divBdr>
        </w:div>
        <w:div w:id="481967060">
          <w:marLeft w:val="480"/>
          <w:marRight w:val="0"/>
          <w:marTop w:val="0"/>
          <w:marBottom w:val="0"/>
          <w:divBdr>
            <w:top w:val="none" w:sz="0" w:space="0" w:color="auto"/>
            <w:left w:val="none" w:sz="0" w:space="0" w:color="auto"/>
            <w:bottom w:val="none" w:sz="0" w:space="0" w:color="auto"/>
            <w:right w:val="none" w:sz="0" w:space="0" w:color="auto"/>
          </w:divBdr>
        </w:div>
        <w:div w:id="1744182469">
          <w:marLeft w:val="480"/>
          <w:marRight w:val="0"/>
          <w:marTop w:val="0"/>
          <w:marBottom w:val="0"/>
          <w:divBdr>
            <w:top w:val="none" w:sz="0" w:space="0" w:color="auto"/>
            <w:left w:val="none" w:sz="0" w:space="0" w:color="auto"/>
            <w:bottom w:val="none" w:sz="0" w:space="0" w:color="auto"/>
            <w:right w:val="none" w:sz="0" w:space="0" w:color="auto"/>
          </w:divBdr>
        </w:div>
        <w:div w:id="1111898607">
          <w:marLeft w:val="480"/>
          <w:marRight w:val="0"/>
          <w:marTop w:val="0"/>
          <w:marBottom w:val="0"/>
          <w:divBdr>
            <w:top w:val="none" w:sz="0" w:space="0" w:color="auto"/>
            <w:left w:val="none" w:sz="0" w:space="0" w:color="auto"/>
            <w:bottom w:val="none" w:sz="0" w:space="0" w:color="auto"/>
            <w:right w:val="none" w:sz="0" w:space="0" w:color="auto"/>
          </w:divBdr>
        </w:div>
        <w:div w:id="1387408671">
          <w:marLeft w:val="480"/>
          <w:marRight w:val="0"/>
          <w:marTop w:val="0"/>
          <w:marBottom w:val="0"/>
          <w:divBdr>
            <w:top w:val="none" w:sz="0" w:space="0" w:color="auto"/>
            <w:left w:val="none" w:sz="0" w:space="0" w:color="auto"/>
            <w:bottom w:val="none" w:sz="0" w:space="0" w:color="auto"/>
            <w:right w:val="none" w:sz="0" w:space="0" w:color="auto"/>
          </w:divBdr>
        </w:div>
        <w:div w:id="1730104114">
          <w:marLeft w:val="480"/>
          <w:marRight w:val="0"/>
          <w:marTop w:val="0"/>
          <w:marBottom w:val="0"/>
          <w:divBdr>
            <w:top w:val="none" w:sz="0" w:space="0" w:color="auto"/>
            <w:left w:val="none" w:sz="0" w:space="0" w:color="auto"/>
            <w:bottom w:val="none" w:sz="0" w:space="0" w:color="auto"/>
            <w:right w:val="none" w:sz="0" w:space="0" w:color="auto"/>
          </w:divBdr>
        </w:div>
        <w:div w:id="60562367">
          <w:marLeft w:val="480"/>
          <w:marRight w:val="0"/>
          <w:marTop w:val="0"/>
          <w:marBottom w:val="0"/>
          <w:divBdr>
            <w:top w:val="none" w:sz="0" w:space="0" w:color="auto"/>
            <w:left w:val="none" w:sz="0" w:space="0" w:color="auto"/>
            <w:bottom w:val="none" w:sz="0" w:space="0" w:color="auto"/>
            <w:right w:val="none" w:sz="0" w:space="0" w:color="auto"/>
          </w:divBdr>
        </w:div>
        <w:div w:id="122501389">
          <w:marLeft w:val="480"/>
          <w:marRight w:val="0"/>
          <w:marTop w:val="0"/>
          <w:marBottom w:val="0"/>
          <w:divBdr>
            <w:top w:val="none" w:sz="0" w:space="0" w:color="auto"/>
            <w:left w:val="none" w:sz="0" w:space="0" w:color="auto"/>
            <w:bottom w:val="none" w:sz="0" w:space="0" w:color="auto"/>
            <w:right w:val="none" w:sz="0" w:space="0" w:color="auto"/>
          </w:divBdr>
        </w:div>
        <w:div w:id="849297156">
          <w:marLeft w:val="480"/>
          <w:marRight w:val="0"/>
          <w:marTop w:val="0"/>
          <w:marBottom w:val="0"/>
          <w:divBdr>
            <w:top w:val="none" w:sz="0" w:space="0" w:color="auto"/>
            <w:left w:val="none" w:sz="0" w:space="0" w:color="auto"/>
            <w:bottom w:val="none" w:sz="0" w:space="0" w:color="auto"/>
            <w:right w:val="none" w:sz="0" w:space="0" w:color="auto"/>
          </w:divBdr>
        </w:div>
        <w:div w:id="2147315815">
          <w:marLeft w:val="480"/>
          <w:marRight w:val="0"/>
          <w:marTop w:val="0"/>
          <w:marBottom w:val="0"/>
          <w:divBdr>
            <w:top w:val="none" w:sz="0" w:space="0" w:color="auto"/>
            <w:left w:val="none" w:sz="0" w:space="0" w:color="auto"/>
            <w:bottom w:val="none" w:sz="0" w:space="0" w:color="auto"/>
            <w:right w:val="none" w:sz="0" w:space="0" w:color="auto"/>
          </w:divBdr>
        </w:div>
        <w:div w:id="33816710">
          <w:marLeft w:val="480"/>
          <w:marRight w:val="0"/>
          <w:marTop w:val="0"/>
          <w:marBottom w:val="0"/>
          <w:divBdr>
            <w:top w:val="none" w:sz="0" w:space="0" w:color="auto"/>
            <w:left w:val="none" w:sz="0" w:space="0" w:color="auto"/>
            <w:bottom w:val="none" w:sz="0" w:space="0" w:color="auto"/>
            <w:right w:val="none" w:sz="0" w:space="0" w:color="auto"/>
          </w:divBdr>
        </w:div>
        <w:div w:id="1276715536">
          <w:marLeft w:val="480"/>
          <w:marRight w:val="0"/>
          <w:marTop w:val="0"/>
          <w:marBottom w:val="0"/>
          <w:divBdr>
            <w:top w:val="none" w:sz="0" w:space="0" w:color="auto"/>
            <w:left w:val="none" w:sz="0" w:space="0" w:color="auto"/>
            <w:bottom w:val="none" w:sz="0" w:space="0" w:color="auto"/>
            <w:right w:val="none" w:sz="0" w:space="0" w:color="auto"/>
          </w:divBdr>
        </w:div>
        <w:div w:id="1710564445">
          <w:marLeft w:val="480"/>
          <w:marRight w:val="0"/>
          <w:marTop w:val="0"/>
          <w:marBottom w:val="0"/>
          <w:divBdr>
            <w:top w:val="none" w:sz="0" w:space="0" w:color="auto"/>
            <w:left w:val="none" w:sz="0" w:space="0" w:color="auto"/>
            <w:bottom w:val="none" w:sz="0" w:space="0" w:color="auto"/>
            <w:right w:val="none" w:sz="0" w:space="0" w:color="auto"/>
          </w:divBdr>
        </w:div>
        <w:div w:id="116681564">
          <w:marLeft w:val="480"/>
          <w:marRight w:val="0"/>
          <w:marTop w:val="0"/>
          <w:marBottom w:val="0"/>
          <w:divBdr>
            <w:top w:val="none" w:sz="0" w:space="0" w:color="auto"/>
            <w:left w:val="none" w:sz="0" w:space="0" w:color="auto"/>
            <w:bottom w:val="none" w:sz="0" w:space="0" w:color="auto"/>
            <w:right w:val="none" w:sz="0" w:space="0" w:color="auto"/>
          </w:divBdr>
        </w:div>
        <w:div w:id="675232222">
          <w:marLeft w:val="480"/>
          <w:marRight w:val="0"/>
          <w:marTop w:val="0"/>
          <w:marBottom w:val="0"/>
          <w:divBdr>
            <w:top w:val="none" w:sz="0" w:space="0" w:color="auto"/>
            <w:left w:val="none" w:sz="0" w:space="0" w:color="auto"/>
            <w:bottom w:val="none" w:sz="0" w:space="0" w:color="auto"/>
            <w:right w:val="none" w:sz="0" w:space="0" w:color="auto"/>
          </w:divBdr>
        </w:div>
        <w:div w:id="534390658">
          <w:marLeft w:val="480"/>
          <w:marRight w:val="0"/>
          <w:marTop w:val="0"/>
          <w:marBottom w:val="0"/>
          <w:divBdr>
            <w:top w:val="none" w:sz="0" w:space="0" w:color="auto"/>
            <w:left w:val="none" w:sz="0" w:space="0" w:color="auto"/>
            <w:bottom w:val="none" w:sz="0" w:space="0" w:color="auto"/>
            <w:right w:val="none" w:sz="0" w:space="0" w:color="auto"/>
          </w:divBdr>
        </w:div>
        <w:div w:id="1405109672">
          <w:marLeft w:val="480"/>
          <w:marRight w:val="0"/>
          <w:marTop w:val="0"/>
          <w:marBottom w:val="0"/>
          <w:divBdr>
            <w:top w:val="none" w:sz="0" w:space="0" w:color="auto"/>
            <w:left w:val="none" w:sz="0" w:space="0" w:color="auto"/>
            <w:bottom w:val="none" w:sz="0" w:space="0" w:color="auto"/>
            <w:right w:val="none" w:sz="0" w:space="0" w:color="auto"/>
          </w:divBdr>
        </w:div>
        <w:div w:id="701170704">
          <w:marLeft w:val="480"/>
          <w:marRight w:val="0"/>
          <w:marTop w:val="0"/>
          <w:marBottom w:val="0"/>
          <w:divBdr>
            <w:top w:val="none" w:sz="0" w:space="0" w:color="auto"/>
            <w:left w:val="none" w:sz="0" w:space="0" w:color="auto"/>
            <w:bottom w:val="none" w:sz="0" w:space="0" w:color="auto"/>
            <w:right w:val="none" w:sz="0" w:space="0" w:color="auto"/>
          </w:divBdr>
        </w:div>
        <w:div w:id="570627758">
          <w:marLeft w:val="480"/>
          <w:marRight w:val="0"/>
          <w:marTop w:val="0"/>
          <w:marBottom w:val="0"/>
          <w:divBdr>
            <w:top w:val="none" w:sz="0" w:space="0" w:color="auto"/>
            <w:left w:val="none" w:sz="0" w:space="0" w:color="auto"/>
            <w:bottom w:val="none" w:sz="0" w:space="0" w:color="auto"/>
            <w:right w:val="none" w:sz="0" w:space="0" w:color="auto"/>
          </w:divBdr>
        </w:div>
        <w:div w:id="1611207079">
          <w:marLeft w:val="480"/>
          <w:marRight w:val="0"/>
          <w:marTop w:val="0"/>
          <w:marBottom w:val="0"/>
          <w:divBdr>
            <w:top w:val="none" w:sz="0" w:space="0" w:color="auto"/>
            <w:left w:val="none" w:sz="0" w:space="0" w:color="auto"/>
            <w:bottom w:val="none" w:sz="0" w:space="0" w:color="auto"/>
            <w:right w:val="none" w:sz="0" w:space="0" w:color="auto"/>
          </w:divBdr>
        </w:div>
        <w:div w:id="466971957">
          <w:marLeft w:val="480"/>
          <w:marRight w:val="0"/>
          <w:marTop w:val="0"/>
          <w:marBottom w:val="0"/>
          <w:divBdr>
            <w:top w:val="none" w:sz="0" w:space="0" w:color="auto"/>
            <w:left w:val="none" w:sz="0" w:space="0" w:color="auto"/>
            <w:bottom w:val="none" w:sz="0" w:space="0" w:color="auto"/>
            <w:right w:val="none" w:sz="0" w:space="0" w:color="auto"/>
          </w:divBdr>
        </w:div>
        <w:div w:id="1325860135">
          <w:marLeft w:val="480"/>
          <w:marRight w:val="0"/>
          <w:marTop w:val="0"/>
          <w:marBottom w:val="0"/>
          <w:divBdr>
            <w:top w:val="none" w:sz="0" w:space="0" w:color="auto"/>
            <w:left w:val="none" w:sz="0" w:space="0" w:color="auto"/>
            <w:bottom w:val="none" w:sz="0" w:space="0" w:color="auto"/>
            <w:right w:val="none" w:sz="0" w:space="0" w:color="auto"/>
          </w:divBdr>
        </w:div>
        <w:div w:id="62456572">
          <w:marLeft w:val="480"/>
          <w:marRight w:val="0"/>
          <w:marTop w:val="0"/>
          <w:marBottom w:val="0"/>
          <w:divBdr>
            <w:top w:val="none" w:sz="0" w:space="0" w:color="auto"/>
            <w:left w:val="none" w:sz="0" w:space="0" w:color="auto"/>
            <w:bottom w:val="none" w:sz="0" w:space="0" w:color="auto"/>
            <w:right w:val="none" w:sz="0" w:space="0" w:color="auto"/>
          </w:divBdr>
        </w:div>
        <w:div w:id="934288823">
          <w:marLeft w:val="480"/>
          <w:marRight w:val="0"/>
          <w:marTop w:val="0"/>
          <w:marBottom w:val="0"/>
          <w:divBdr>
            <w:top w:val="none" w:sz="0" w:space="0" w:color="auto"/>
            <w:left w:val="none" w:sz="0" w:space="0" w:color="auto"/>
            <w:bottom w:val="none" w:sz="0" w:space="0" w:color="auto"/>
            <w:right w:val="none" w:sz="0" w:space="0" w:color="auto"/>
          </w:divBdr>
        </w:div>
        <w:div w:id="264115430">
          <w:marLeft w:val="480"/>
          <w:marRight w:val="0"/>
          <w:marTop w:val="0"/>
          <w:marBottom w:val="0"/>
          <w:divBdr>
            <w:top w:val="none" w:sz="0" w:space="0" w:color="auto"/>
            <w:left w:val="none" w:sz="0" w:space="0" w:color="auto"/>
            <w:bottom w:val="none" w:sz="0" w:space="0" w:color="auto"/>
            <w:right w:val="none" w:sz="0" w:space="0" w:color="auto"/>
          </w:divBdr>
        </w:div>
        <w:div w:id="1257783901">
          <w:marLeft w:val="480"/>
          <w:marRight w:val="0"/>
          <w:marTop w:val="0"/>
          <w:marBottom w:val="0"/>
          <w:divBdr>
            <w:top w:val="none" w:sz="0" w:space="0" w:color="auto"/>
            <w:left w:val="none" w:sz="0" w:space="0" w:color="auto"/>
            <w:bottom w:val="none" w:sz="0" w:space="0" w:color="auto"/>
            <w:right w:val="none" w:sz="0" w:space="0" w:color="auto"/>
          </w:divBdr>
        </w:div>
        <w:div w:id="1436974724">
          <w:marLeft w:val="480"/>
          <w:marRight w:val="0"/>
          <w:marTop w:val="0"/>
          <w:marBottom w:val="0"/>
          <w:divBdr>
            <w:top w:val="none" w:sz="0" w:space="0" w:color="auto"/>
            <w:left w:val="none" w:sz="0" w:space="0" w:color="auto"/>
            <w:bottom w:val="none" w:sz="0" w:space="0" w:color="auto"/>
            <w:right w:val="none" w:sz="0" w:space="0" w:color="auto"/>
          </w:divBdr>
        </w:div>
        <w:div w:id="1270820430">
          <w:marLeft w:val="480"/>
          <w:marRight w:val="0"/>
          <w:marTop w:val="0"/>
          <w:marBottom w:val="0"/>
          <w:divBdr>
            <w:top w:val="none" w:sz="0" w:space="0" w:color="auto"/>
            <w:left w:val="none" w:sz="0" w:space="0" w:color="auto"/>
            <w:bottom w:val="none" w:sz="0" w:space="0" w:color="auto"/>
            <w:right w:val="none" w:sz="0" w:space="0" w:color="auto"/>
          </w:divBdr>
        </w:div>
        <w:div w:id="2117367317">
          <w:marLeft w:val="480"/>
          <w:marRight w:val="0"/>
          <w:marTop w:val="0"/>
          <w:marBottom w:val="0"/>
          <w:divBdr>
            <w:top w:val="none" w:sz="0" w:space="0" w:color="auto"/>
            <w:left w:val="none" w:sz="0" w:space="0" w:color="auto"/>
            <w:bottom w:val="none" w:sz="0" w:space="0" w:color="auto"/>
            <w:right w:val="none" w:sz="0" w:space="0" w:color="auto"/>
          </w:divBdr>
        </w:div>
        <w:div w:id="1441874600">
          <w:marLeft w:val="480"/>
          <w:marRight w:val="0"/>
          <w:marTop w:val="0"/>
          <w:marBottom w:val="0"/>
          <w:divBdr>
            <w:top w:val="none" w:sz="0" w:space="0" w:color="auto"/>
            <w:left w:val="none" w:sz="0" w:space="0" w:color="auto"/>
            <w:bottom w:val="none" w:sz="0" w:space="0" w:color="auto"/>
            <w:right w:val="none" w:sz="0" w:space="0" w:color="auto"/>
          </w:divBdr>
        </w:div>
        <w:div w:id="1880042952">
          <w:marLeft w:val="480"/>
          <w:marRight w:val="0"/>
          <w:marTop w:val="0"/>
          <w:marBottom w:val="0"/>
          <w:divBdr>
            <w:top w:val="none" w:sz="0" w:space="0" w:color="auto"/>
            <w:left w:val="none" w:sz="0" w:space="0" w:color="auto"/>
            <w:bottom w:val="none" w:sz="0" w:space="0" w:color="auto"/>
            <w:right w:val="none" w:sz="0" w:space="0" w:color="auto"/>
          </w:divBdr>
        </w:div>
        <w:div w:id="84543943">
          <w:marLeft w:val="480"/>
          <w:marRight w:val="0"/>
          <w:marTop w:val="0"/>
          <w:marBottom w:val="0"/>
          <w:divBdr>
            <w:top w:val="none" w:sz="0" w:space="0" w:color="auto"/>
            <w:left w:val="none" w:sz="0" w:space="0" w:color="auto"/>
            <w:bottom w:val="none" w:sz="0" w:space="0" w:color="auto"/>
            <w:right w:val="none" w:sz="0" w:space="0" w:color="auto"/>
          </w:divBdr>
        </w:div>
        <w:div w:id="1270233847">
          <w:marLeft w:val="480"/>
          <w:marRight w:val="0"/>
          <w:marTop w:val="0"/>
          <w:marBottom w:val="0"/>
          <w:divBdr>
            <w:top w:val="none" w:sz="0" w:space="0" w:color="auto"/>
            <w:left w:val="none" w:sz="0" w:space="0" w:color="auto"/>
            <w:bottom w:val="none" w:sz="0" w:space="0" w:color="auto"/>
            <w:right w:val="none" w:sz="0" w:space="0" w:color="auto"/>
          </w:divBdr>
        </w:div>
        <w:div w:id="637102424">
          <w:marLeft w:val="480"/>
          <w:marRight w:val="0"/>
          <w:marTop w:val="0"/>
          <w:marBottom w:val="0"/>
          <w:divBdr>
            <w:top w:val="none" w:sz="0" w:space="0" w:color="auto"/>
            <w:left w:val="none" w:sz="0" w:space="0" w:color="auto"/>
            <w:bottom w:val="none" w:sz="0" w:space="0" w:color="auto"/>
            <w:right w:val="none" w:sz="0" w:space="0" w:color="auto"/>
          </w:divBdr>
        </w:div>
        <w:div w:id="1096369150">
          <w:marLeft w:val="480"/>
          <w:marRight w:val="0"/>
          <w:marTop w:val="0"/>
          <w:marBottom w:val="0"/>
          <w:divBdr>
            <w:top w:val="none" w:sz="0" w:space="0" w:color="auto"/>
            <w:left w:val="none" w:sz="0" w:space="0" w:color="auto"/>
            <w:bottom w:val="none" w:sz="0" w:space="0" w:color="auto"/>
            <w:right w:val="none" w:sz="0" w:space="0" w:color="auto"/>
          </w:divBdr>
        </w:div>
        <w:div w:id="489637497">
          <w:marLeft w:val="480"/>
          <w:marRight w:val="0"/>
          <w:marTop w:val="0"/>
          <w:marBottom w:val="0"/>
          <w:divBdr>
            <w:top w:val="none" w:sz="0" w:space="0" w:color="auto"/>
            <w:left w:val="none" w:sz="0" w:space="0" w:color="auto"/>
            <w:bottom w:val="none" w:sz="0" w:space="0" w:color="auto"/>
            <w:right w:val="none" w:sz="0" w:space="0" w:color="auto"/>
          </w:divBdr>
        </w:div>
        <w:div w:id="590356954">
          <w:marLeft w:val="480"/>
          <w:marRight w:val="0"/>
          <w:marTop w:val="0"/>
          <w:marBottom w:val="0"/>
          <w:divBdr>
            <w:top w:val="none" w:sz="0" w:space="0" w:color="auto"/>
            <w:left w:val="none" w:sz="0" w:space="0" w:color="auto"/>
            <w:bottom w:val="none" w:sz="0" w:space="0" w:color="auto"/>
            <w:right w:val="none" w:sz="0" w:space="0" w:color="auto"/>
          </w:divBdr>
        </w:div>
        <w:div w:id="2076317148">
          <w:marLeft w:val="480"/>
          <w:marRight w:val="0"/>
          <w:marTop w:val="0"/>
          <w:marBottom w:val="0"/>
          <w:divBdr>
            <w:top w:val="none" w:sz="0" w:space="0" w:color="auto"/>
            <w:left w:val="none" w:sz="0" w:space="0" w:color="auto"/>
            <w:bottom w:val="none" w:sz="0" w:space="0" w:color="auto"/>
            <w:right w:val="none" w:sz="0" w:space="0" w:color="auto"/>
          </w:divBdr>
        </w:div>
        <w:div w:id="438991104">
          <w:marLeft w:val="480"/>
          <w:marRight w:val="0"/>
          <w:marTop w:val="0"/>
          <w:marBottom w:val="0"/>
          <w:divBdr>
            <w:top w:val="none" w:sz="0" w:space="0" w:color="auto"/>
            <w:left w:val="none" w:sz="0" w:space="0" w:color="auto"/>
            <w:bottom w:val="none" w:sz="0" w:space="0" w:color="auto"/>
            <w:right w:val="none" w:sz="0" w:space="0" w:color="auto"/>
          </w:divBdr>
        </w:div>
        <w:div w:id="739408">
          <w:marLeft w:val="480"/>
          <w:marRight w:val="0"/>
          <w:marTop w:val="0"/>
          <w:marBottom w:val="0"/>
          <w:divBdr>
            <w:top w:val="none" w:sz="0" w:space="0" w:color="auto"/>
            <w:left w:val="none" w:sz="0" w:space="0" w:color="auto"/>
            <w:bottom w:val="none" w:sz="0" w:space="0" w:color="auto"/>
            <w:right w:val="none" w:sz="0" w:space="0" w:color="auto"/>
          </w:divBdr>
        </w:div>
        <w:div w:id="1095324798">
          <w:marLeft w:val="480"/>
          <w:marRight w:val="0"/>
          <w:marTop w:val="0"/>
          <w:marBottom w:val="0"/>
          <w:divBdr>
            <w:top w:val="none" w:sz="0" w:space="0" w:color="auto"/>
            <w:left w:val="none" w:sz="0" w:space="0" w:color="auto"/>
            <w:bottom w:val="none" w:sz="0" w:space="0" w:color="auto"/>
            <w:right w:val="none" w:sz="0" w:space="0" w:color="auto"/>
          </w:divBdr>
        </w:div>
        <w:div w:id="759759198">
          <w:marLeft w:val="480"/>
          <w:marRight w:val="0"/>
          <w:marTop w:val="0"/>
          <w:marBottom w:val="0"/>
          <w:divBdr>
            <w:top w:val="none" w:sz="0" w:space="0" w:color="auto"/>
            <w:left w:val="none" w:sz="0" w:space="0" w:color="auto"/>
            <w:bottom w:val="none" w:sz="0" w:space="0" w:color="auto"/>
            <w:right w:val="none" w:sz="0" w:space="0" w:color="auto"/>
          </w:divBdr>
        </w:div>
        <w:div w:id="1017929796">
          <w:marLeft w:val="480"/>
          <w:marRight w:val="0"/>
          <w:marTop w:val="0"/>
          <w:marBottom w:val="0"/>
          <w:divBdr>
            <w:top w:val="none" w:sz="0" w:space="0" w:color="auto"/>
            <w:left w:val="none" w:sz="0" w:space="0" w:color="auto"/>
            <w:bottom w:val="none" w:sz="0" w:space="0" w:color="auto"/>
            <w:right w:val="none" w:sz="0" w:space="0" w:color="auto"/>
          </w:divBdr>
        </w:div>
        <w:div w:id="1526942549">
          <w:marLeft w:val="480"/>
          <w:marRight w:val="0"/>
          <w:marTop w:val="0"/>
          <w:marBottom w:val="0"/>
          <w:divBdr>
            <w:top w:val="none" w:sz="0" w:space="0" w:color="auto"/>
            <w:left w:val="none" w:sz="0" w:space="0" w:color="auto"/>
            <w:bottom w:val="none" w:sz="0" w:space="0" w:color="auto"/>
            <w:right w:val="none" w:sz="0" w:space="0" w:color="auto"/>
          </w:divBdr>
        </w:div>
        <w:div w:id="168452489">
          <w:marLeft w:val="480"/>
          <w:marRight w:val="0"/>
          <w:marTop w:val="0"/>
          <w:marBottom w:val="0"/>
          <w:divBdr>
            <w:top w:val="none" w:sz="0" w:space="0" w:color="auto"/>
            <w:left w:val="none" w:sz="0" w:space="0" w:color="auto"/>
            <w:bottom w:val="none" w:sz="0" w:space="0" w:color="auto"/>
            <w:right w:val="none" w:sz="0" w:space="0" w:color="auto"/>
          </w:divBdr>
        </w:div>
        <w:div w:id="643004928">
          <w:marLeft w:val="480"/>
          <w:marRight w:val="0"/>
          <w:marTop w:val="0"/>
          <w:marBottom w:val="0"/>
          <w:divBdr>
            <w:top w:val="none" w:sz="0" w:space="0" w:color="auto"/>
            <w:left w:val="none" w:sz="0" w:space="0" w:color="auto"/>
            <w:bottom w:val="none" w:sz="0" w:space="0" w:color="auto"/>
            <w:right w:val="none" w:sz="0" w:space="0" w:color="auto"/>
          </w:divBdr>
        </w:div>
        <w:div w:id="1535995721">
          <w:marLeft w:val="480"/>
          <w:marRight w:val="0"/>
          <w:marTop w:val="0"/>
          <w:marBottom w:val="0"/>
          <w:divBdr>
            <w:top w:val="none" w:sz="0" w:space="0" w:color="auto"/>
            <w:left w:val="none" w:sz="0" w:space="0" w:color="auto"/>
            <w:bottom w:val="none" w:sz="0" w:space="0" w:color="auto"/>
            <w:right w:val="none" w:sz="0" w:space="0" w:color="auto"/>
          </w:divBdr>
        </w:div>
        <w:div w:id="514078488">
          <w:marLeft w:val="480"/>
          <w:marRight w:val="0"/>
          <w:marTop w:val="0"/>
          <w:marBottom w:val="0"/>
          <w:divBdr>
            <w:top w:val="none" w:sz="0" w:space="0" w:color="auto"/>
            <w:left w:val="none" w:sz="0" w:space="0" w:color="auto"/>
            <w:bottom w:val="none" w:sz="0" w:space="0" w:color="auto"/>
            <w:right w:val="none" w:sz="0" w:space="0" w:color="auto"/>
          </w:divBdr>
        </w:div>
        <w:div w:id="1365911246">
          <w:marLeft w:val="480"/>
          <w:marRight w:val="0"/>
          <w:marTop w:val="0"/>
          <w:marBottom w:val="0"/>
          <w:divBdr>
            <w:top w:val="none" w:sz="0" w:space="0" w:color="auto"/>
            <w:left w:val="none" w:sz="0" w:space="0" w:color="auto"/>
            <w:bottom w:val="none" w:sz="0" w:space="0" w:color="auto"/>
            <w:right w:val="none" w:sz="0" w:space="0" w:color="auto"/>
          </w:divBdr>
        </w:div>
        <w:div w:id="1305696286">
          <w:marLeft w:val="480"/>
          <w:marRight w:val="0"/>
          <w:marTop w:val="0"/>
          <w:marBottom w:val="0"/>
          <w:divBdr>
            <w:top w:val="none" w:sz="0" w:space="0" w:color="auto"/>
            <w:left w:val="none" w:sz="0" w:space="0" w:color="auto"/>
            <w:bottom w:val="none" w:sz="0" w:space="0" w:color="auto"/>
            <w:right w:val="none" w:sz="0" w:space="0" w:color="auto"/>
          </w:divBdr>
        </w:div>
        <w:div w:id="230586170">
          <w:marLeft w:val="480"/>
          <w:marRight w:val="0"/>
          <w:marTop w:val="0"/>
          <w:marBottom w:val="0"/>
          <w:divBdr>
            <w:top w:val="none" w:sz="0" w:space="0" w:color="auto"/>
            <w:left w:val="none" w:sz="0" w:space="0" w:color="auto"/>
            <w:bottom w:val="none" w:sz="0" w:space="0" w:color="auto"/>
            <w:right w:val="none" w:sz="0" w:space="0" w:color="auto"/>
          </w:divBdr>
        </w:div>
        <w:div w:id="418143154">
          <w:marLeft w:val="480"/>
          <w:marRight w:val="0"/>
          <w:marTop w:val="0"/>
          <w:marBottom w:val="0"/>
          <w:divBdr>
            <w:top w:val="none" w:sz="0" w:space="0" w:color="auto"/>
            <w:left w:val="none" w:sz="0" w:space="0" w:color="auto"/>
            <w:bottom w:val="none" w:sz="0" w:space="0" w:color="auto"/>
            <w:right w:val="none" w:sz="0" w:space="0" w:color="auto"/>
          </w:divBdr>
        </w:div>
        <w:div w:id="454297409">
          <w:marLeft w:val="480"/>
          <w:marRight w:val="0"/>
          <w:marTop w:val="0"/>
          <w:marBottom w:val="0"/>
          <w:divBdr>
            <w:top w:val="none" w:sz="0" w:space="0" w:color="auto"/>
            <w:left w:val="none" w:sz="0" w:space="0" w:color="auto"/>
            <w:bottom w:val="none" w:sz="0" w:space="0" w:color="auto"/>
            <w:right w:val="none" w:sz="0" w:space="0" w:color="auto"/>
          </w:divBdr>
        </w:div>
        <w:div w:id="1605727473">
          <w:marLeft w:val="480"/>
          <w:marRight w:val="0"/>
          <w:marTop w:val="0"/>
          <w:marBottom w:val="0"/>
          <w:divBdr>
            <w:top w:val="none" w:sz="0" w:space="0" w:color="auto"/>
            <w:left w:val="none" w:sz="0" w:space="0" w:color="auto"/>
            <w:bottom w:val="none" w:sz="0" w:space="0" w:color="auto"/>
            <w:right w:val="none" w:sz="0" w:space="0" w:color="auto"/>
          </w:divBdr>
        </w:div>
        <w:div w:id="2091080469">
          <w:marLeft w:val="480"/>
          <w:marRight w:val="0"/>
          <w:marTop w:val="0"/>
          <w:marBottom w:val="0"/>
          <w:divBdr>
            <w:top w:val="none" w:sz="0" w:space="0" w:color="auto"/>
            <w:left w:val="none" w:sz="0" w:space="0" w:color="auto"/>
            <w:bottom w:val="none" w:sz="0" w:space="0" w:color="auto"/>
            <w:right w:val="none" w:sz="0" w:space="0" w:color="auto"/>
          </w:divBdr>
        </w:div>
        <w:div w:id="282737681">
          <w:marLeft w:val="480"/>
          <w:marRight w:val="0"/>
          <w:marTop w:val="0"/>
          <w:marBottom w:val="0"/>
          <w:divBdr>
            <w:top w:val="none" w:sz="0" w:space="0" w:color="auto"/>
            <w:left w:val="none" w:sz="0" w:space="0" w:color="auto"/>
            <w:bottom w:val="none" w:sz="0" w:space="0" w:color="auto"/>
            <w:right w:val="none" w:sz="0" w:space="0" w:color="auto"/>
          </w:divBdr>
        </w:div>
        <w:div w:id="2055694648">
          <w:marLeft w:val="480"/>
          <w:marRight w:val="0"/>
          <w:marTop w:val="0"/>
          <w:marBottom w:val="0"/>
          <w:divBdr>
            <w:top w:val="none" w:sz="0" w:space="0" w:color="auto"/>
            <w:left w:val="none" w:sz="0" w:space="0" w:color="auto"/>
            <w:bottom w:val="none" w:sz="0" w:space="0" w:color="auto"/>
            <w:right w:val="none" w:sz="0" w:space="0" w:color="auto"/>
          </w:divBdr>
        </w:div>
        <w:div w:id="1650790507">
          <w:marLeft w:val="480"/>
          <w:marRight w:val="0"/>
          <w:marTop w:val="0"/>
          <w:marBottom w:val="0"/>
          <w:divBdr>
            <w:top w:val="none" w:sz="0" w:space="0" w:color="auto"/>
            <w:left w:val="none" w:sz="0" w:space="0" w:color="auto"/>
            <w:bottom w:val="none" w:sz="0" w:space="0" w:color="auto"/>
            <w:right w:val="none" w:sz="0" w:space="0" w:color="auto"/>
          </w:divBdr>
        </w:div>
        <w:div w:id="436415394">
          <w:marLeft w:val="480"/>
          <w:marRight w:val="0"/>
          <w:marTop w:val="0"/>
          <w:marBottom w:val="0"/>
          <w:divBdr>
            <w:top w:val="none" w:sz="0" w:space="0" w:color="auto"/>
            <w:left w:val="none" w:sz="0" w:space="0" w:color="auto"/>
            <w:bottom w:val="none" w:sz="0" w:space="0" w:color="auto"/>
            <w:right w:val="none" w:sz="0" w:space="0" w:color="auto"/>
          </w:divBdr>
        </w:div>
        <w:div w:id="10379860">
          <w:marLeft w:val="480"/>
          <w:marRight w:val="0"/>
          <w:marTop w:val="0"/>
          <w:marBottom w:val="0"/>
          <w:divBdr>
            <w:top w:val="none" w:sz="0" w:space="0" w:color="auto"/>
            <w:left w:val="none" w:sz="0" w:space="0" w:color="auto"/>
            <w:bottom w:val="none" w:sz="0" w:space="0" w:color="auto"/>
            <w:right w:val="none" w:sz="0" w:space="0" w:color="auto"/>
          </w:divBdr>
        </w:div>
        <w:div w:id="46802323">
          <w:marLeft w:val="480"/>
          <w:marRight w:val="0"/>
          <w:marTop w:val="0"/>
          <w:marBottom w:val="0"/>
          <w:divBdr>
            <w:top w:val="none" w:sz="0" w:space="0" w:color="auto"/>
            <w:left w:val="none" w:sz="0" w:space="0" w:color="auto"/>
            <w:bottom w:val="none" w:sz="0" w:space="0" w:color="auto"/>
            <w:right w:val="none" w:sz="0" w:space="0" w:color="auto"/>
          </w:divBdr>
        </w:div>
        <w:div w:id="1963076853">
          <w:marLeft w:val="480"/>
          <w:marRight w:val="0"/>
          <w:marTop w:val="0"/>
          <w:marBottom w:val="0"/>
          <w:divBdr>
            <w:top w:val="none" w:sz="0" w:space="0" w:color="auto"/>
            <w:left w:val="none" w:sz="0" w:space="0" w:color="auto"/>
            <w:bottom w:val="none" w:sz="0" w:space="0" w:color="auto"/>
            <w:right w:val="none" w:sz="0" w:space="0" w:color="auto"/>
          </w:divBdr>
        </w:div>
        <w:div w:id="797645937">
          <w:marLeft w:val="480"/>
          <w:marRight w:val="0"/>
          <w:marTop w:val="0"/>
          <w:marBottom w:val="0"/>
          <w:divBdr>
            <w:top w:val="none" w:sz="0" w:space="0" w:color="auto"/>
            <w:left w:val="none" w:sz="0" w:space="0" w:color="auto"/>
            <w:bottom w:val="none" w:sz="0" w:space="0" w:color="auto"/>
            <w:right w:val="none" w:sz="0" w:space="0" w:color="auto"/>
          </w:divBdr>
        </w:div>
        <w:div w:id="711853740">
          <w:marLeft w:val="480"/>
          <w:marRight w:val="0"/>
          <w:marTop w:val="0"/>
          <w:marBottom w:val="0"/>
          <w:divBdr>
            <w:top w:val="none" w:sz="0" w:space="0" w:color="auto"/>
            <w:left w:val="none" w:sz="0" w:space="0" w:color="auto"/>
            <w:bottom w:val="none" w:sz="0" w:space="0" w:color="auto"/>
            <w:right w:val="none" w:sz="0" w:space="0" w:color="auto"/>
          </w:divBdr>
        </w:div>
        <w:div w:id="939024196">
          <w:marLeft w:val="480"/>
          <w:marRight w:val="0"/>
          <w:marTop w:val="0"/>
          <w:marBottom w:val="0"/>
          <w:divBdr>
            <w:top w:val="none" w:sz="0" w:space="0" w:color="auto"/>
            <w:left w:val="none" w:sz="0" w:space="0" w:color="auto"/>
            <w:bottom w:val="none" w:sz="0" w:space="0" w:color="auto"/>
            <w:right w:val="none" w:sz="0" w:space="0" w:color="auto"/>
          </w:divBdr>
        </w:div>
        <w:div w:id="788206529">
          <w:marLeft w:val="480"/>
          <w:marRight w:val="0"/>
          <w:marTop w:val="0"/>
          <w:marBottom w:val="0"/>
          <w:divBdr>
            <w:top w:val="none" w:sz="0" w:space="0" w:color="auto"/>
            <w:left w:val="none" w:sz="0" w:space="0" w:color="auto"/>
            <w:bottom w:val="none" w:sz="0" w:space="0" w:color="auto"/>
            <w:right w:val="none" w:sz="0" w:space="0" w:color="auto"/>
          </w:divBdr>
        </w:div>
        <w:div w:id="973175855">
          <w:marLeft w:val="480"/>
          <w:marRight w:val="0"/>
          <w:marTop w:val="0"/>
          <w:marBottom w:val="0"/>
          <w:divBdr>
            <w:top w:val="none" w:sz="0" w:space="0" w:color="auto"/>
            <w:left w:val="none" w:sz="0" w:space="0" w:color="auto"/>
            <w:bottom w:val="none" w:sz="0" w:space="0" w:color="auto"/>
            <w:right w:val="none" w:sz="0" w:space="0" w:color="auto"/>
          </w:divBdr>
        </w:div>
        <w:div w:id="551501967">
          <w:marLeft w:val="480"/>
          <w:marRight w:val="0"/>
          <w:marTop w:val="0"/>
          <w:marBottom w:val="0"/>
          <w:divBdr>
            <w:top w:val="none" w:sz="0" w:space="0" w:color="auto"/>
            <w:left w:val="none" w:sz="0" w:space="0" w:color="auto"/>
            <w:bottom w:val="none" w:sz="0" w:space="0" w:color="auto"/>
            <w:right w:val="none" w:sz="0" w:space="0" w:color="auto"/>
          </w:divBdr>
        </w:div>
        <w:div w:id="1240677212">
          <w:marLeft w:val="480"/>
          <w:marRight w:val="0"/>
          <w:marTop w:val="0"/>
          <w:marBottom w:val="0"/>
          <w:divBdr>
            <w:top w:val="none" w:sz="0" w:space="0" w:color="auto"/>
            <w:left w:val="none" w:sz="0" w:space="0" w:color="auto"/>
            <w:bottom w:val="none" w:sz="0" w:space="0" w:color="auto"/>
            <w:right w:val="none" w:sz="0" w:space="0" w:color="auto"/>
          </w:divBdr>
        </w:div>
        <w:div w:id="1929802575">
          <w:marLeft w:val="480"/>
          <w:marRight w:val="0"/>
          <w:marTop w:val="0"/>
          <w:marBottom w:val="0"/>
          <w:divBdr>
            <w:top w:val="none" w:sz="0" w:space="0" w:color="auto"/>
            <w:left w:val="none" w:sz="0" w:space="0" w:color="auto"/>
            <w:bottom w:val="none" w:sz="0" w:space="0" w:color="auto"/>
            <w:right w:val="none" w:sz="0" w:space="0" w:color="auto"/>
          </w:divBdr>
        </w:div>
        <w:div w:id="1339115838">
          <w:marLeft w:val="480"/>
          <w:marRight w:val="0"/>
          <w:marTop w:val="0"/>
          <w:marBottom w:val="0"/>
          <w:divBdr>
            <w:top w:val="none" w:sz="0" w:space="0" w:color="auto"/>
            <w:left w:val="none" w:sz="0" w:space="0" w:color="auto"/>
            <w:bottom w:val="none" w:sz="0" w:space="0" w:color="auto"/>
            <w:right w:val="none" w:sz="0" w:space="0" w:color="auto"/>
          </w:divBdr>
        </w:div>
        <w:div w:id="307324815">
          <w:marLeft w:val="480"/>
          <w:marRight w:val="0"/>
          <w:marTop w:val="0"/>
          <w:marBottom w:val="0"/>
          <w:divBdr>
            <w:top w:val="none" w:sz="0" w:space="0" w:color="auto"/>
            <w:left w:val="none" w:sz="0" w:space="0" w:color="auto"/>
            <w:bottom w:val="none" w:sz="0" w:space="0" w:color="auto"/>
            <w:right w:val="none" w:sz="0" w:space="0" w:color="auto"/>
          </w:divBdr>
        </w:div>
      </w:divsChild>
    </w:div>
    <w:div w:id="217205876">
      <w:bodyDiv w:val="1"/>
      <w:marLeft w:val="0"/>
      <w:marRight w:val="0"/>
      <w:marTop w:val="0"/>
      <w:marBottom w:val="0"/>
      <w:divBdr>
        <w:top w:val="none" w:sz="0" w:space="0" w:color="auto"/>
        <w:left w:val="none" w:sz="0" w:space="0" w:color="auto"/>
        <w:bottom w:val="none" w:sz="0" w:space="0" w:color="auto"/>
        <w:right w:val="none" w:sz="0" w:space="0" w:color="auto"/>
      </w:divBdr>
    </w:div>
    <w:div w:id="222183278">
      <w:bodyDiv w:val="1"/>
      <w:marLeft w:val="0"/>
      <w:marRight w:val="0"/>
      <w:marTop w:val="0"/>
      <w:marBottom w:val="0"/>
      <w:divBdr>
        <w:top w:val="none" w:sz="0" w:space="0" w:color="auto"/>
        <w:left w:val="none" w:sz="0" w:space="0" w:color="auto"/>
        <w:bottom w:val="none" w:sz="0" w:space="0" w:color="auto"/>
        <w:right w:val="none" w:sz="0" w:space="0" w:color="auto"/>
      </w:divBdr>
    </w:div>
    <w:div w:id="224068436">
      <w:bodyDiv w:val="1"/>
      <w:marLeft w:val="0"/>
      <w:marRight w:val="0"/>
      <w:marTop w:val="0"/>
      <w:marBottom w:val="0"/>
      <w:divBdr>
        <w:top w:val="none" w:sz="0" w:space="0" w:color="auto"/>
        <w:left w:val="none" w:sz="0" w:space="0" w:color="auto"/>
        <w:bottom w:val="none" w:sz="0" w:space="0" w:color="auto"/>
        <w:right w:val="none" w:sz="0" w:space="0" w:color="auto"/>
      </w:divBdr>
    </w:div>
    <w:div w:id="224218758">
      <w:bodyDiv w:val="1"/>
      <w:marLeft w:val="0"/>
      <w:marRight w:val="0"/>
      <w:marTop w:val="0"/>
      <w:marBottom w:val="0"/>
      <w:divBdr>
        <w:top w:val="none" w:sz="0" w:space="0" w:color="auto"/>
        <w:left w:val="none" w:sz="0" w:space="0" w:color="auto"/>
        <w:bottom w:val="none" w:sz="0" w:space="0" w:color="auto"/>
        <w:right w:val="none" w:sz="0" w:space="0" w:color="auto"/>
      </w:divBdr>
      <w:divsChild>
        <w:div w:id="1676302587">
          <w:marLeft w:val="480"/>
          <w:marRight w:val="0"/>
          <w:marTop w:val="0"/>
          <w:marBottom w:val="0"/>
          <w:divBdr>
            <w:top w:val="none" w:sz="0" w:space="0" w:color="auto"/>
            <w:left w:val="none" w:sz="0" w:space="0" w:color="auto"/>
            <w:bottom w:val="none" w:sz="0" w:space="0" w:color="auto"/>
            <w:right w:val="none" w:sz="0" w:space="0" w:color="auto"/>
          </w:divBdr>
        </w:div>
        <w:div w:id="1359117577">
          <w:marLeft w:val="480"/>
          <w:marRight w:val="0"/>
          <w:marTop w:val="0"/>
          <w:marBottom w:val="0"/>
          <w:divBdr>
            <w:top w:val="none" w:sz="0" w:space="0" w:color="auto"/>
            <w:left w:val="none" w:sz="0" w:space="0" w:color="auto"/>
            <w:bottom w:val="none" w:sz="0" w:space="0" w:color="auto"/>
            <w:right w:val="none" w:sz="0" w:space="0" w:color="auto"/>
          </w:divBdr>
        </w:div>
        <w:div w:id="1815753904">
          <w:marLeft w:val="480"/>
          <w:marRight w:val="0"/>
          <w:marTop w:val="0"/>
          <w:marBottom w:val="0"/>
          <w:divBdr>
            <w:top w:val="none" w:sz="0" w:space="0" w:color="auto"/>
            <w:left w:val="none" w:sz="0" w:space="0" w:color="auto"/>
            <w:bottom w:val="none" w:sz="0" w:space="0" w:color="auto"/>
            <w:right w:val="none" w:sz="0" w:space="0" w:color="auto"/>
          </w:divBdr>
        </w:div>
        <w:div w:id="450587100">
          <w:marLeft w:val="480"/>
          <w:marRight w:val="0"/>
          <w:marTop w:val="0"/>
          <w:marBottom w:val="0"/>
          <w:divBdr>
            <w:top w:val="none" w:sz="0" w:space="0" w:color="auto"/>
            <w:left w:val="none" w:sz="0" w:space="0" w:color="auto"/>
            <w:bottom w:val="none" w:sz="0" w:space="0" w:color="auto"/>
            <w:right w:val="none" w:sz="0" w:space="0" w:color="auto"/>
          </w:divBdr>
        </w:div>
        <w:div w:id="1472937418">
          <w:marLeft w:val="480"/>
          <w:marRight w:val="0"/>
          <w:marTop w:val="0"/>
          <w:marBottom w:val="0"/>
          <w:divBdr>
            <w:top w:val="none" w:sz="0" w:space="0" w:color="auto"/>
            <w:left w:val="none" w:sz="0" w:space="0" w:color="auto"/>
            <w:bottom w:val="none" w:sz="0" w:space="0" w:color="auto"/>
            <w:right w:val="none" w:sz="0" w:space="0" w:color="auto"/>
          </w:divBdr>
        </w:div>
        <w:div w:id="778649204">
          <w:marLeft w:val="480"/>
          <w:marRight w:val="0"/>
          <w:marTop w:val="0"/>
          <w:marBottom w:val="0"/>
          <w:divBdr>
            <w:top w:val="none" w:sz="0" w:space="0" w:color="auto"/>
            <w:left w:val="none" w:sz="0" w:space="0" w:color="auto"/>
            <w:bottom w:val="none" w:sz="0" w:space="0" w:color="auto"/>
            <w:right w:val="none" w:sz="0" w:space="0" w:color="auto"/>
          </w:divBdr>
        </w:div>
        <w:div w:id="347341129">
          <w:marLeft w:val="480"/>
          <w:marRight w:val="0"/>
          <w:marTop w:val="0"/>
          <w:marBottom w:val="0"/>
          <w:divBdr>
            <w:top w:val="none" w:sz="0" w:space="0" w:color="auto"/>
            <w:left w:val="none" w:sz="0" w:space="0" w:color="auto"/>
            <w:bottom w:val="none" w:sz="0" w:space="0" w:color="auto"/>
            <w:right w:val="none" w:sz="0" w:space="0" w:color="auto"/>
          </w:divBdr>
        </w:div>
        <w:div w:id="1517230859">
          <w:marLeft w:val="480"/>
          <w:marRight w:val="0"/>
          <w:marTop w:val="0"/>
          <w:marBottom w:val="0"/>
          <w:divBdr>
            <w:top w:val="none" w:sz="0" w:space="0" w:color="auto"/>
            <w:left w:val="none" w:sz="0" w:space="0" w:color="auto"/>
            <w:bottom w:val="none" w:sz="0" w:space="0" w:color="auto"/>
            <w:right w:val="none" w:sz="0" w:space="0" w:color="auto"/>
          </w:divBdr>
        </w:div>
        <w:div w:id="29184486">
          <w:marLeft w:val="480"/>
          <w:marRight w:val="0"/>
          <w:marTop w:val="0"/>
          <w:marBottom w:val="0"/>
          <w:divBdr>
            <w:top w:val="none" w:sz="0" w:space="0" w:color="auto"/>
            <w:left w:val="none" w:sz="0" w:space="0" w:color="auto"/>
            <w:bottom w:val="none" w:sz="0" w:space="0" w:color="auto"/>
            <w:right w:val="none" w:sz="0" w:space="0" w:color="auto"/>
          </w:divBdr>
        </w:div>
        <w:div w:id="1944876386">
          <w:marLeft w:val="480"/>
          <w:marRight w:val="0"/>
          <w:marTop w:val="0"/>
          <w:marBottom w:val="0"/>
          <w:divBdr>
            <w:top w:val="none" w:sz="0" w:space="0" w:color="auto"/>
            <w:left w:val="none" w:sz="0" w:space="0" w:color="auto"/>
            <w:bottom w:val="none" w:sz="0" w:space="0" w:color="auto"/>
            <w:right w:val="none" w:sz="0" w:space="0" w:color="auto"/>
          </w:divBdr>
        </w:div>
        <w:div w:id="1757093049">
          <w:marLeft w:val="480"/>
          <w:marRight w:val="0"/>
          <w:marTop w:val="0"/>
          <w:marBottom w:val="0"/>
          <w:divBdr>
            <w:top w:val="none" w:sz="0" w:space="0" w:color="auto"/>
            <w:left w:val="none" w:sz="0" w:space="0" w:color="auto"/>
            <w:bottom w:val="none" w:sz="0" w:space="0" w:color="auto"/>
            <w:right w:val="none" w:sz="0" w:space="0" w:color="auto"/>
          </w:divBdr>
        </w:div>
        <w:div w:id="1400054439">
          <w:marLeft w:val="480"/>
          <w:marRight w:val="0"/>
          <w:marTop w:val="0"/>
          <w:marBottom w:val="0"/>
          <w:divBdr>
            <w:top w:val="none" w:sz="0" w:space="0" w:color="auto"/>
            <w:left w:val="none" w:sz="0" w:space="0" w:color="auto"/>
            <w:bottom w:val="none" w:sz="0" w:space="0" w:color="auto"/>
            <w:right w:val="none" w:sz="0" w:space="0" w:color="auto"/>
          </w:divBdr>
        </w:div>
        <w:div w:id="816728410">
          <w:marLeft w:val="480"/>
          <w:marRight w:val="0"/>
          <w:marTop w:val="0"/>
          <w:marBottom w:val="0"/>
          <w:divBdr>
            <w:top w:val="none" w:sz="0" w:space="0" w:color="auto"/>
            <w:left w:val="none" w:sz="0" w:space="0" w:color="auto"/>
            <w:bottom w:val="none" w:sz="0" w:space="0" w:color="auto"/>
            <w:right w:val="none" w:sz="0" w:space="0" w:color="auto"/>
          </w:divBdr>
        </w:div>
        <w:div w:id="650333715">
          <w:marLeft w:val="480"/>
          <w:marRight w:val="0"/>
          <w:marTop w:val="0"/>
          <w:marBottom w:val="0"/>
          <w:divBdr>
            <w:top w:val="none" w:sz="0" w:space="0" w:color="auto"/>
            <w:left w:val="none" w:sz="0" w:space="0" w:color="auto"/>
            <w:bottom w:val="none" w:sz="0" w:space="0" w:color="auto"/>
            <w:right w:val="none" w:sz="0" w:space="0" w:color="auto"/>
          </w:divBdr>
        </w:div>
        <w:div w:id="855462869">
          <w:marLeft w:val="480"/>
          <w:marRight w:val="0"/>
          <w:marTop w:val="0"/>
          <w:marBottom w:val="0"/>
          <w:divBdr>
            <w:top w:val="none" w:sz="0" w:space="0" w:color="auto"/>
            <w:left w:val="none" w:sz="0" w:space="0" w:color="auto"/>
            <w:bottom w:val="none" w:sz="0" w:space="0" w:color="auto"/>
            <w:right w:val="none" w:sz="0" w:space="0" w:color="auto"/>
          </w:divBdr>
        </w:div>
        <w:div w:id="951979119">
          <w:marLeft w:val="480"/>
          <w:marRight w:val="0"/>
          <w:marTop w:val="0"/>
          <w:marBottom w:val="0"/>
          <w:divBdr>
            <w:top w:val="none" w:sz="0" w:space="0" w:color="auto"/>
            <w:left w:val="none" w:sz="0" w:space="0" w:color="auto"/>
            <w:bottom w:val="none" w:sz="0" w:space="0" w:color="auto"/>
            <w:right w:val="none" w:sz="0" w:space="0" w:color="auto"/>
          </w:divBdr>
        </w:div>
        <w:div w:id="79180325">
          <w:marLeft w:val="480"/>
          <w:marRight w:val="0"/>
          <w:marTop w:val="0"/>
          <w:marBottom w:val="0"/>
          <w:divBdr>
            <w:top w:val="none" w:sz="0" w:space="0" w:color="auto"/>
            <w:left w:val="none" w:sz="0" w:space="0" w:color="auto"/>
            <w:bottom w:val="none" w:sz="0" w:space="0" w:color="auto"/>
            <w:right w:val="none" w:sz="0" w:space="0" w:color="auto"/>
          </w:divBdr>
        </w:div>
        <w:div w:id="164128565">
          <w:marLeft w:val="480"/>
          <w:marRight w:val="0"/>
          <w:marTop w:val="0"/>
          <w:marBottom w:val="0"/>
          <w:divBdr>
            <w:top w:val="none" w:sz="0" w:space="0" w:color="auto"/>
            <w:left w:val="none" w:sz="0" w:space="0" w:color="auto"/>
            <w:bottom w:val="none" w:sz="0" w:space="0" w:color="auto"/>
            <w:right w:val="none" w:sz="0" w:space="0" w:color="auto"/>
          </w:divBdr>
        </w:div>
        <w:div w:id="511334117">
          <w:marLeft w:val="480"/>
          <w:marRight w:val="0"/>
          <w:marTop w:val="0"/>
          <w:marBottom w:val="0"/>
          <w:divBdr>
            <w:top w:val="none" w:sz="0" w:space="0" w:color="auto"/>
            <w:left w:val="none" w:sz="0" w:space="0" w:color="auto"/>
            <w:bottom w:val="none" w:sz="0" w:space="0" w:color="auto"/>
            <w:right w:val="none" w:sz="0" w:space="0" w:color="auto"/>
          </w:divBdr>
        </w:div>
        <w:div w:id="1086390429">
          <w:marLeft w:val="480"/>
          <w:marRight w:val="0"/>
          <w:marTop w:val="0"/>
          <w:marBottom w:val="0"/>
          <w:divBdr>
            <w:top w:val="none" w:sz="0" w:space="0" w:color="auto"/>
            <w:left w:val="none" w:sz="0" w:space="0" w:color="auto"/>
            <w:bottom w:val="none" w:sz="0" w:space="0" w:color="auto"/>
            <w:right w:val="none" w:sz="0" w:space="0" w:color="auto"/>
          </w:divBdr>
        </w:div>
        <w:div w:id="1817139961">
          <w:marLeft w:val="480"/>
          <w:marRight w:val="0"/>
          <w:marTop w:val="0"/>
          <w:marBottom w:val="0"/>
          <w:divBdr>
            <w:top w:val="none" w:sz="0" w:space="0" w:color="auto"/>
            <w:left w:val="none" w:sz="0" w:space="0" w:color="auto"/>
            <w:bottom w:val="none" w:sz="0" w:space="0" w:color="auto"/>
            <w:right w:val="none" w:sz="0" w:space="0" w:color="auto"/>
          </w:divBdr>
        </w:div>
        <w:div w:id="700475793">
          <w:marLeft w:val="480"/>
          <w:marRight w:val="0"/>
          <w:marTop w:val="0"/>
          <w:marBottom w:val="0"/>
          <w:divBdr>
            <w:top w:val="none" w:sz="0" w:space="0" w:color="auto"/>
            <w:left w:val="none" w:sz="0" w:space="0" w:color="auto"/>
            <w:bottom w:val="none" w:sz="0" w:space="0" w:color="auto"/>
            <w:right w:val="none" w:sz="0" w:space="0" w:color="auto"/>
          </w:divBdr>
        </w:div>
        <w:div w:id="2143494133">
          <w:marLeft w:val="480"/>
          <w:marRight w:val="0"/>
          <w:marTop w:val="0"/>
          <w:marBottom w:val="0"/>
          <w:divBdr>
            <w:top w:val="none" w:sz="0" w:space="0" w:color="auto"/>
            <w:left w:val="none" w:sz="0" w:space="0" w:color="auto"/>
            <w:bottom w:val="none" w:sz="0" w:space="0" w:color="auto"/>
            <w:right w:val="none" w:sz="0" w:space="0" w:color="auto"/>
          </w:divBdr>
        </w:div>
        <w:div w:id="1389262588">
          <w:marLeft w:val="480"/>
          <w:marRight w:val="0"/>
          <w:marTop w:val="0"/>
          <w:marBottom w:val="0"/>
          <w:divBdr>
            <w:top w:val="none" w:sz="0" w:space="0" w:color="auto"/>
            <w:left w:val="none" w:sz="0" w:space="0" w:color="auto"/>
            <w:bottom w:val="none" w:sz="0" w:space="0" w:color="auto"/>
            <w:right w:val="none" w:sz="0" w:space="0" w:color="auto"/>
          </w:divBdr>
        </w:div>
        <w:div w:id="349377869">
          <w:marLeft w:val="480"/>
          <w:marRight w:val="0"/>
          <w:marTop w:val="0"/>
          <w:marBottom w:val="0"/>
          <w:divBdr>
            <w:top w:val="none" w:sz="0" w:space="0" w:color="auto"/>
            <w:left w:val="none" w:sz="0" w:space="0" w:color="auto"/>
            <w:bottom w:val="none" w:sz="0" w:space="0" w:color="auto"/>
            <w:right w:val="none" w:sz="0" w:space="0" w:color="auto"/>
          </w:divBdr>
        </w:div>
        <w:div w:id="117066176">
          <w:marLeft w:val="480"/>
          <w:marRight w:val="0"/>
          <w:marTop w:val="0"/>
          <w:marBottom w:val="0"/>
          <w:divBdr>
            <w:top w:val="none" w:sz="0" w:space="0" w:color="auto"/>
            <w:left w:val="none" w:sz="0" w:space="0" w:color="auto"/>
            <w:bottom w:val="none" w:sz="0" w:space="0" w:color="auto"/>
            <w:right w:val="none" w:sz="0" w:space="0" w:color="auto"/>
          </w:divBdr>
        </w:div>
        <w:div w:id="979072845">
          <w:marLeft w:val="480"/>
          <w:marRight w:val="0"/>
          <w:marTop w:val="0"/>
          <w:marBottom w:val="0"/>
          <w:divBdr>
            <w:top w:val="none" w:sz="0" w:space="0" w:color="auto"/>
            <w:left w:val="none" w:sz="0" w:space="0" w:color="auto"/>
            <w:bottom w:val="none" w:sz="0" w:space="0" w:color="auto"/>
            <w:right w:val="none" w:sz="0" w:space="0" w:color="auto"/>
          </w:divBdr>
        </w:div>
        <w:div w:id="724062786">
          <w:marLeft w:val="480"/>
          <w:marRight w:val="0"/>
          <w:marTop w:val="0"/>
          <w:marBottom w:val="0"/>
          <w:divBdr>
            <w:top w:val="none" w:sz="0" w:space="0" w:color="auto"/>
            <w:left w:val="none" w:sz="0" w:space="0" w:color="auto"/>
            <w:bottom w:val="none" w:sz="0" w:space="0" w:color="auto"/>
            <w:right w:val="none" w:sz="0" w:space="0" w:color="auto"/>
          </w:divBdr>
        </w:div>
        <w:div w:id="389496373">
          <w:marLeft w:val="480"/>
          <w:marRight w:val="0"/>
          <w:marTop w:val="0"/>
          <w:marBottom w:val="0"/>
          <w:divBdr>
            <w:top w:val="none" w:sz="0" w:space="0" w:color="auto"/>
            <w:left w:val="none" w:sz="0" w:space="0" w:color="auto"/>
            <w:bottom w:val="none" w:sz="0" w:space="0" w:color="auto"/>
            <w:right w:val="none" w:sz="0" w:space="0" w:color="auto"/>
          </w:divBdr>
        </w:div>
        <w:div w:id="1568803465">
          <w:marLeft w:val="480"/>
          <w:marRight w:val="0"/>
          <w:marTop w:val="0"/>
          <w:marBottom w:val="0"/>
          <w:divBdr>
            <w:top w:val="none" w:sz="0" w:space="0" w:color="auto"/>
            <w:left w:val="none" w:sz="0" w:space="0" w:color="auto"/>
            <w:bottom w:val="none" w:sz="0" w:space="0" w:color="auto"/>
            <w:right w:val="none" w:sz="0" w:space="0" w:color="auto"/>
          </w:divBdr>
        </w:div>
        <w:div w:id="2057847566">
          <w:marLeft w:val="480"/>
          <w:marRight w:val="0"/>
          <w:marTop w:val="0"/>
          <w:marBottom w:val="0"/>
          <w:divBdr>
            <w:top w:val="none" w:sz="0" w:space="0" w:color="auto"/>
            <w:left w:val="none" w:sz="0" w:space="0" w:color="auto"/>
            <w:bottom w:val="none" w:sz="0" w:space="0" w:color="auto"/>
            <w:right w:val="none" w:sz="0" w:space="0" w:color="auto"/>
          </w:divBdr>
        </w:div>
        <w:div w:id="216402857">
          <w:marLeft w:val="480"/>
          <w:marRight w:val="0"/>
          <w:marTop w:val="0"/>
          <w:marBottom w:val="0"/>
          <w:divBdr>
            <w:top w:val="none" w:sz="0" w:space="0" w:color="auto"/>
            <w:left w:val="none" w:sz="0" w:space="0" w:color="auto"/>
            <w:bottom w:val="none" w:sz="0" w:space="0" w:color="auto"/>
            <w:right w:val="none" w:sz="0" w:space="0" w:color="auto"/>
          </w:divBdr>
        </w:div>
        <w:div w:id="960190785">
          <w:marLeft w:val="480"/>
          <w:marRight w:val="0"/>
          <w:marTop w:val="0"/>
          <w:marBottom w:val="0"/>
          <w:divBdr>
            <w:top w:val="none" w:sz="0" w:space="0" w:color="auto"/>
            <w:left w:val="none" w:sz="0" w:space="0" w:color="auto"/>
            <w:bottom w:val="none" w:sz="0" w:space="0" w:color="auto"/>
            <w:right w:val="none" w:sz="0" w:space="0" w:color="auto"/>
          </w:divBdr>
        </w:div>
        <w:div w:id="1000694459">
          <w:marLeft w:val="480"/>
          <w:marRight w:val="0"/>
          <w:marTop w:val="0"/>
          <w:marBottom w:val="0"/>
          <w:divBdr>
            <w:top w:val="none" w:sz="0" w:space="0" w:color="auto"/>
            <w:left w:val="none" w:sz="0" w:space="0" w:color="auto"/>
            <w:bottom w:val="none" w:sz="0" w:space="0" w:color="auto"/>
            <w:right w:val="none" w:sz="0" w:space="0" w:color="auto"/>
          </w:divBdr>
        </w:div>
        <w:div w:id="1135564118">
          <w:marLeft w:val="480"/>
          <w:marRight w:val="0"/>
          <w:marTop w:val="0"/>
          <w:marBottom w:val="0"/>
          <w:divBdr>
            <w:top w:val="none" w:sz="0" w:space="0" w:color="auto"/>
            <w:left w:val="none" w:sz="0" w:space="0" w:color="auto"/>
            <w:bottom w:val="none" w:sz="0" w:space="0" w:color="auto"/>
            <w:right w:val="none" w:sz="0" w:space="0" w:color="auto"/>
          </w:divBdr>
        </w:div>
        <w:div w:id="314264829">
          <w:marLeft w:val="480"/>
          <w:marRight w:val="0"/>
          <w:marTop w:val="0"/>
          <w:marBottom w:val="0"/>
          <w:divBdr>
            <w:top w:val="none" w:sz="0" w:space="0" w:color="auto"/>
            <w:left w:val="none" w:sz="0" w:space="0" w:color="auto"/>
            <w:bottom w:val="none" w:sz="0" w:space="0" w:color="auto"/>
            <w:right w:val="none" w:sz="0" w:space="0" w:color="auto"/>
          </w:divBdr>
        </w:div>
        <w:div w:id="1959533063">
          <w:marLeft w:val="480"/>
          <w:marRight w:val="0"/>
          <w:marTop w:val="0"/>
          <w:marBottom w:val="0"/>
          <w:divBdr>
            <w:top w:val="none" w:sz="0" w:space="0" w:color="auto"/>
            <w:left w:val="none" w:sz="0" w:space="0" w:color="auto"/>
            <w:bottom w:val="none" w:sz="0" w:space="0" w:color="auto"/>
            <w:right w:val="none" w:sz="0" w:space="0" w:color="auto"/>
          </w:divBdr>
        </w:div>
        <w:div w:id="282033697">
          <w:marLeft w:val="480"/>
          <w:marRight w:val="0"/>
          <w:marTop w:val="0"/>
          <w:marBottom w:val="0"/>
          <w:divBdr>
            <w:top w:val="none" w:sz="0" w:space="0" w:color="auto"/>
            <w:left w:val="none" w:sz="0" w:space="0" w:color="auto"/>
            <w:bottom w:val="none" w:sz="0" w:space="0" w:color="auto"/>
            <w:right w:val="none" w:sz="0" w:space="0" w:color="auto"/>
          </w:divBdr>
        </w:div>
        <w:div w:id="1908147785">
          <w:marLeft w:val="480"/>
          <w:marRight w:val="0"/>
          <w:marTop w:val="0"/>
          <w:marBottom w:val="0"/>
          <w:divBdr>
            <w:top w:val="none" w:sz="0" w:space="0" w:color="auto"/>
            <w:left w:val="none" w:sz="0" w:space="0" w:color="auto"/>
            <w:bottom w:val="none" w:sz="0" w:space="0" w:color="auto"/>
            <w:right w:val="none" w:sz="0" w:space="0" w:color="auto"/>
          </w:divBdr>
        </w:div>
        <w:div w:id="2056421278">
          <w:marLeft w:val="480"/>
          <w:marRight w:val="0"/>
          <w:marTop w:val="0"/>
          <w:marBottom w:val="0"/>
          <w:divBdr>
            <w:top w:val="none" w:sz="0" w:space="0" w:color="auto"/>
            <w:left w:val="none" w:sz="0" w:space="0" w:color="auto"/>
            <w:bottom w:val="none" w:sz="0" w:space="0" w:color="auto"/>
            <w:right w:val="none" w:sz="0" w:space="0" w:color="auto"/>
          </w:divBdr>
        </w:div>
        <w:div w:id="1642687468">
          <w:marLeft w:val="480"/>
          <w:marRight w:val="0"/>
          <w:marTop w:val="0"/>
          <w:marBottom w:val="0"/>
          <w:divBdr>
            <w:top w:val="none" w:sz="0" w:space="0" w:color="auto"/>
            <w:left w:val="none" w:sz="0" w:space="0" w:color="auto"/>
            <w:bottom w:val="none" w:sz="0" w:space="0" w:color="auto"/>
            <w:right w:val="none" w:sz="0" w:space="0" w:color="auto"/>
          </w:divBdr>
        </w:div>
        <w:div w:id="1435439738">
          <w:marLeft w:val="480"/>
          <w:marRight w:val="0"/>
          <w:marTop w:val="0"/>
          <w:marBottom w:val="0"/>
          <w:divBdr>
            <w:top w:val="none" w:sz="0" w:space="0" w:color="auto"/>
            <w:left w:val="none" w:sz="0" w:space="0" w:color="auto"/>
            <w:bottom w:val="none" w:sz="0" w:space="0" w:color="auto"/>
            <w:right w:val="none" w:sz="0" w:space="0" w:color="auto"/>
          </w:divBdr>
        </w:div>
        <w:div w:id="1866668548">
          <w:marLeft w:val="480"/>
          <w:marRight w:val="0"/>
          <w:marTop w:val="0"/>
          <w:marBottom w:val="0"/>
          <w:divBdr>
            <w:top w:val="none" w:sz="0" w:space="0" w:color="auto"/>
            <w:left w:val="none" w:sz="0" w:space="0" w:color="auto"/>
            <w:bottom w:val="none" w:sz="0" w:space="0" w:color="auto"/>
            <w:right w:val="none" w:sz="0" w:space="0" w:color="auto"/>
          </w:divBdr>
        </w:div>
        <w:div w:id="660087423">
          <w:marLeft w:val="480"/>
          <w:marRight w:val="0"/>
          <w:marTop w:val="0"/>
          <w:marBottom w:val="0"/>
          <w:divBdr>
            <w:top w:val="none" w:sz="0" w:space="0" w:color="auto"/>
            <w:left w:val="none" w:sz="0" w:space="0" w:color="auto"/>
            <w:bottom w:val="none" w:sz="0" w:space="0" w:color="auto"/>
            <w:right w:val="none" w:sz="0" w:space="0" w:color="auto"/>
          </w:divBdr>
        </w:div>
        <w:div w:id="519901033">
          <w:marLeft w:val="480"/>
          <w:marRight w:val="0"/>
          <w:marTop w:val="0"/>
          <w:marBottom w:val="0"/>
          <w:divBdr>
            <w:top w:val="none" w:sz="0" w:space="0" w:color="auto"/>
            <w:left w:val="none" w:sz="0" w:space="0" w:color="auto"/>
            <w:bottom w:val="none" w:sz="0" w:space="0" w:color="auto"/>
            <w:right w:val="none" w:sz="0" w:space="0" w:color="auto"/>
          </w:divBdr>
        </w:div>
        <w:div w:id="541211778">
          <w:marLeft w:val="480"/>
          <w:marRight w:val="0"/>
          <w:marTop w:val="0"/>
          <w:marBottom w:val="0"/>
          <w:divBdr>
            <w:top w:val="none" w:sz="0" w:space="0" w:color="auto"/>
            <w:left w:val="none" w:sz="0" w:space="0" w:color="auto"/>
            <w:bottom w:val="none" w:sz="0" w:space="0" w:color="auto"/>
            <w:right w:val="none" w:sz="0" w:space="0" w:color="auto"/>
          </w:divBdr>
        </w:div>
        <w:div w:id="665090636">
          <w:marLeft w:val="480"/>
          <w:marRight w:val="0"/>
          <w:marTop w:val="0"/>
          <w:marBottom w:val="0"/>
          <w:divBdr>
            <w:top w:val="none" w:sz="0" w:space="0" w:color="auto"/>
            <w:left w:val="none" w:sz="0" w:space="0" w:color="auto"/>
            <w:bottom w:val="none" w:sz="0" w:space="0" w:color="auto"/>
            <w:right w:val="none" w:sz="0" w:space="0" w:color="auto"/>
          </w:divBdr>
        </w:div>
        <w:div w:id="107700997">
          <w:marLeft w:val="480"/>
          <w:marRight w:val="0"/>
          <w:marTop w:val="0"/>
          <w:marBottom w:val="0"/>
          <w:divBdr>
            <w:top w:val="none" w:sz="0" w:space="0" w:color="auto"/>
            <w:left w:val="none" w:sz="0" w:space="0" w:color="auto"/>
            <w:bottom w:val="none" w:sz="0" w:space="0" w:color="auto"/>
            <w:right w:val="none" w:sz="0" w:space="0" w:color="auto"/>
          </w:divBdr>
        </w:div>
        <w:div w:id="2017533028">
          <w:marLeft w:val="480"/>
          <w:marRight w:val="0"/>
          <w:marTop w:val="0"/>
          <w:marBottom w:val="0"/>
          <w:divBdr>
            <w:top w:val="none" w:sz="0" w:space="0" w:color="auto"/>
            <w:left w:val="none" w:sz="0" w:space="0" w:color="auto"/>
            <w:bottom w:val="none" w:sz="0" w:space="0" w:color="auto"/>
            <w:right w:val="none" w:sz="0" w:space="0" w:color="auto"/>
          </w:divBdr>
        </w:div>
        <w:div w:id="880240210">
          <w:marLeft w:val="480"/>
          <w:marRight w:val="0"/>
          <w:marTop w:val="0"/>
          <w:marBottom w:val="0"/>
          <w:divBdr>
            <w:top w:val="none" w:sz="0" w:space="0" w:color="auto"/>
            <w:left w:val="none" w:sz="0" w:space="0" w:color="auto"/>
            <w:bottom w:val="none" w:sz="0" w:space="0" w:color="auto"/>
            <w:right w:val="none" w:sz="0" w:space="0" w:color="auto"/>
          </w:divBdr>
        </w:div>
        <w:div w:id="894585333">
          <w:marLeft w:val="480"/>
          <w:marRight w:val="0"/>
          <w:marTop w:val="0"/>
          <w:marBottom w:val="0"/>
          <w:divBdr>
            <w:top w:val="none" w:sz="0" w:space="0" w:color="auto"/>
            <w:left w:val="none" w:sz="0" w:space="0" w:color="auto"/>
            <w:bottom w:val="none" w:sz="0" w:space="0" w:color="auto"/>
            <w:right w:val="none" w:sz="0" w:space="0" w:color="auto"/>
          </w:divBdr>
        </w:div>
        <w:div w:id="872691256">
          <w:marLeft w:val="480"/>
          <w:marRight w:val="0"/>
          <w:marTop w:val="0"/>
          <w:marBottom w:val="0"/>
          <w:divBdr>
            <w:top w:val="none" w:sz="0" w:space="0" w:color="auto"/>
            <w:left w:val="none" w:sz="0" w:space="0" w:color="auto"/>
            <w:bottom w:val="none" w:sz="0" w:space="0" w:color="auto"/>
            <w:right w:val="none" w:sz="0" w:space="0" w:color="auto"/>
          </w:divBdr>
        </w:div>
        <w:div w:id="1301376872">
          <w:marLeft w:val="480"/>
          <w:marRight w:val="0"/>
          <w:marTop w:val="0"/>
          <w:marBottom w:val="0"/>
          <w:divBdr>
            <w:top w:val="none" w:sz="0" w:space="0" w:color="auto"/>
            <w:left w:val="none" w:sz="0" w:space="0" w:color="auto"/>
            <w:bottom w:val="none" w:sz="0" w:space="0" w:color="auto"/>
            <w:right w:val="none" w:sz="0" w:space="0" w:color="auto"/>
          </w:divBdr>
        </w:div>
        <w:div w:id="1826698201">
          <w:marLeft w:val="480"/>
          <w:marRight w:val="0"/>
          <w:marTop w:val="0"/>
          <w:marBottom w:val="0"/>
          <w:divBdr>
            <w:top w:val="none" w:sz="0" w:space="0" w:color="auto"/>
            <w:left w:val="none" w:sz="0" w:space="0" w:color="auto"/>
            <w:bottom w:val="none" w:sz="0" w:space="0" w:color="auto"/>
            <w:right w:val="none" w:sz="0" w:space="0" w:color="auto"/>
          </w:divBdr>
        </w:div>
        <w:div w:id="678579732">
          <w:marLeft w:val="480"/>
          <w:marRight w:val="0"/>
          <w:marTop w:val="0"/>
          <w:marBottom w:val="0"/>
          <w:divBdr>
            <w:top w:val="none" w:sz="0" w:space="0" w:color="auto"/>
            <w:left w:val="none" w:sz="0" w:space="0" w:color="auto"/>
            <w:bottom w:val="none" w:sz="0" w:space="0" w:color="auto"/>
            <w:right w:val="none" w:sz="0" w:space="0" w:color="auto"/>
          </w:divBdr>
        </w:div>
        <w:div w:id="1320042596">
          <w:marLeft w:val="480"/>
          <w:marRight w:val="0"/>
          <w:marTop w:val="0"/>
          <w:marBottom w:val="0"/>
          <w:divBdr>
            <w:top w:val="none" w:sz="0" w:space="0" w:color="auto"/>
            <w:left w:val="none" w:sz="0" w:space="0" w:color="auto"/>
            <w:bottom w:val="none" w:sz="0" w:space="0" w:color="auto"/>
            <w:right w:val="none" w:sz="0" w:space="0" w:color="auto"/>
          </w:divBdr>
        </w:div>
        <w:div w:id="438454106">
          <w:marLeft w:val="480"/>
          <w:marRight w:val="0"/>
          <w:marTop w:val="0"/>
          <w:marBottom w:val="0"/>
          <w:divBdr>
            <w:top w:val="none" w:sz="0" w:space="0" w:color="auto"/>
            <w:left w:val="none" w:sz="0" w:space="0" w:color="auto"/>
            <w:bottom w:val="none" w:sz="0" w:space="0" w:color="auto"/>
            <w:right w:val="none" w:sz="0" w:space="0" w:color="auto"/>
          </w:divBdr>
        </w:div>
        <w:div w:id="1110009316">
          <w:marLeft w:val="480"/>
          <w:marRight w:val="0"/>
          <w:marTop w:val="0"/>
          <w:marBottom w:val="0"/>
          <w:divBdr>
            <w:top w:val="none" w:sz="0" w:space="0" w:color="auto"/>
            <w:left w:val="none" w:sz="0" w:space="0" w:color="auto"/>
            <w:bottom w:val="none" w:sz="0" w:space="0" w:color="auto"/>
            <w:right w:val="none" w:sz="0" w:space="0" w:color="auto"/>
          </w:divBdr>
        </w:div>
        <w:div w:id="612244476">
          <w:marLeft w:val="480"/>
          <w:marRight w:val="0"/>
          <w:marTop w:val="0"/>
          <w:marBottom w:val="0"/>
          <w:divBdr>
            <w:top w:val="none" w:sz="0" w:space="0" w:color="auto"/>
            <w:left w:val="none" w:sz="0" w:space="0" w:color="auto"/>
            <w:bottom w:val="none" w:sz="0" w:space="0" w:color="auto"/>
            <w:right w:val="none" w:sz="0" w:space="0" w:color="auto"/>
          </w:divBdr>
        </w:div>
        <w:div w:id="574434101">
          <w:marLeft w:val="480"/>
          <w:marRight w:val="0"/>
          <w:marTop w:val="0"/>
          <w:marBottom w:val="0"/>
          <w:divBdr>
            <w:top w:val="none" w:sz="0" w:space="0" w:color="auto"/>
            <w:left w:val="none" w:sz="0" w:space="0" w:color="auto"/>
            <w:bottom w:val="none" w:sz="0" w:space="0" w:color="auto"/>
            <w:right w:val="none" w:sz="0" w:space="0" w:color="auto"/>
          </w:divBdr>
        </w:div>
        <w:div w:id="525827939">
          <w:marLeft w:val="480"/>
          <w:marRight w:val="0"/>
          <w:marTop w:val="0"/>
          <w:marBottom w:val="0"/>
          <w:divBdr>
            <w:top w:val="none" w:sz="0" w:space="0" w:color="auto"/>
            <w:left w:val="none" w:sz="0" w:space="0" w:color="auto"/>
            <w:bottom w:val="none" w:sz="0" w:space="0" w:color="auto"/>
            <w:right w:val="none" w:sz="0" w:space="0" w:color="auto"/>
          </w:divBdr>
        </w:div>
        <w:div w:id="1097096140">
          <w:marLeft w:val="480"/>
          <w:marRight w:val="0"/>
          <w:marTop w:val="0"/>
          <w:marBottom w:val="0"/>
          <w:divBdr>
            <w:top w:val="none" w:sz="0" w:space="0" w:color="auto"/>
            <w:left w:val="none" w:sz="0" w:space="0" w:color="auto"/>
            <w:bottom w:val="none" w:sz="0" w:space="0" w:color="auto"/>
            <w:right w:val="none" w:sz="0" w:space="0" w:color="auto"/>
          </w:divBdr>
        </w:div>
        <w:div w:id="2070569599">
          <w:marLeft w:val="480"/>
          <w:marRight w:val="0"/>
          <w:marTop w:val="0"/>
          <w:marBottom w:val="0"/>
          <w:divBdr>
            <w:top w:val="none" w:sz="0" w:space="0" w:color="auto"/>
            <w:left w:val="none" w:sz="0" w:space="0" w:color="auto"/>
            <w:bottom w:val="none" w:sz="0" w:space="0" w:color="auto"/>
            <w:right w:val="none" w:sz="0" w:space="0" w:color="auto"/>
          </w:divBdr>
        </w:div>
        <w:div w:id="896205170">
          <w:marLeft w:val="480"/>
          <w:marRight w:val="0"/>
          <w:marTop w:val="0"/>
          <w:marBottom w:val="0"/>
          <w:divBdr>
            <w:top w:val="none" w:sz="0" w:space="0" w:color="auto"/>
            <w:left w:val="none" w:sz="0" w:space="0" w:color="auto"/>
            <w:bottom w:val="none" w:sz="0" w:space="0" w:color="auto"/>
            <w:right w:val="none" w:sz="0" w:space="0" w:color="auto"/>
          </w:divBdr>
        </w:div>
        <w:div w:id="1860699165">
          <w:marLeft w:val="480"/>
          <w:marRight w:val="0"/>
          <w:marTop w:val="0"/>
          <w:marBottom w:val="0"/>
          <w:divBdr>
            <w:top w:val="none" w:sz="0" w:space="0" w:color="auto"/>
            <w:left w:val="none" w:sz="0" w:space="0" w:color="auto"/>
            <w:bottom w:val="none" w:sz="0" w:space="0" w:color="auto"/>
            <w:right w:val="none" w:sz="0" w:space="0" w:color="auto"/>
          </w:divBdr>
        </w:div>
        <w:div w:id="563880685">
          <w:marLeft w:val="480"/>
          <w:marRight w:val="0"/>
          <w:marTop w:val="0"/>
          <w:marBottom w:val="0"/>
          <w:divBdr>
            <w:top w:val="none" w:sz="0" w:space="0" w:color="auto"/>
            <w:left w:val="none" w:sz="0" w:space="0" w:color="auto"/>
            <w:bottom w:val="none" w:sz="0" w:space="0" w:color="auto"/>
            <w:right w:val="none" w:sz="0" w:space="0" w:color="auto"/>
          </w:divBdr>
        </w:div>
        <w:div w:id="1041125357">
          <w:marLeft w:val="480"/>
          <w:marRight w:val="0"/>
          <w:marTop w:val="0"/>
          <w:marBottom w:val="0"/>
          <w:divBdr>
            <w:top w:val="none" w:sz="0" w:space="0" w:color="auto"/>
            <w:left w:val="none" w:sz="0" w:space="0" w:color="auto"/>
            <w:bottom w:val="none" w:sz="0" w:space="0" w:color="auto"/>
            <w:right w:val="none" w:sz="0" w:space="0" w:color="auto"/>
          </w:divBdr>
        </w:div>
        <w:div w:id="400563257">
          <w:marLeft w:val="480"/>
          <w:marRight w:val="0"/>
          <w:marTop w:val="0"/>
          <w:marBottom w:val="0"/>
          <w:divBdr>
            <w:top w:val="none" w:sz="0" w:space="0" w:color="auto"/>
            <w:left w:val="none" w:sz="0" w:space="0" w:color="auto"/>
            <w:bottom w:val="none" w:sz="0" w:space="0" w:color="auto"/>
            <w:right w:val="none" w:sz="0" w:space="0" w:color="auto"/>
          </w:divBdr>
        </w:div>
        <w:div w:id="580020062">
          <w:marLeft w:val="480"/>
          <w:marRight w:val="0"/>
          <w:marTop w:val="0"/>
          <w:marBottom w:val="0"/>
          <w:divBdr>
            <w:top w:val="none" w:sz="0" w:space="0" w:color="auto"/>
            <w:left w:val="none" w:sz="0" w:space="0" w:color="auto"/>
            <w:bottom w:val="none" w:sz="0" w:space="0" w:color="auto"/>
            <w:right w:val="none" w:sz="0" w:space="0" w:color="auto"/>
          </w:divBdr>
        </w:div>
        <w:div w:id="1827090809">
          <w:marLeft w:val="480"/>
          <w:marRight w:val="0"/>
          <w:marTop w:val="0"/>
          <w:marBottom w:val="0"/>
          <w:divBdr>
            <w:top w:val="none" w:sz="0" w:space="0" w:color="auto"/>
            <w:left w:val="none" w:sz="0" w:space="0" w:color="auto"/>
            <w:bottom w:val="none" w:sz="0" w:space="0" w:color="auto"/>
            <w:right w:val="none" w:sz="0" w:space="0" w:color="auto"/>
          </w:divBdr>
        </w:div>
        <w:div w:id="1513229303">
          <w:marLeft w:val="480"/>
          <w:marRight w:val="0"/>
          <w:marTop w:val="0"/>
          <w:marBottom w:val="0"/>
          <w:divBdr>
            <w:top w:val="none" w:sz="0" w:space="0" w:color="auto"/>
            <w:left w:val="none" w:sz="0" w:space="0" w:color="auto"/>
            <w:bottom w:val="none" w:sz="0" w:space="0" w:color="auto"/>
            <w:right w:val="none" w:sz="0" w:space="0" w:color="auto"/>
          </w:divBdr>
        </w:div>
        <w:div w:id="108404778">
          <w:marLeft w:val="480"/>
          <w:marRight w:val="0"/>
          <w:marTop w:val="0"/>
          <w:marBottom w:val="0"/>
          <w:divBdr>
            <w:top w:val="none" w:sz="0" w:space="0" w:color="auto"/>
            <w:left w:val="none" w:sz="0" w:space="0" w:color="auto"/>
            <w:bottom w:val="none" w:sz="0" w:space="0" w:color="auto"/>
            <w:right w:val="none" w:sz="0" w:space="0" w:color="auto"/>
          </w:divBdr>
        </w:div>
        <w:div w:id="760105768">
          <w:marLeft w:val="480"/>
          <w:marRight w:val="0"/>
          <w:marTop w:val="0"/>
          <w:marBottom w:val="0"/>
          <w:divBdr>
            <w:top w:val="none" w:sz="0" w:space="0" w:color="auto"/>
            <w:left w:val="none" w:sz="0" w:space="0" w:color="auto"/>
            <w:bottom w:val="none" w:sz="0" w:space="0" w:color="auto"/>
            <w:right w:val="none" w:sz="0" w:space="0" w:color="auto"/>
          </w:divBdr>
        </w:div>
        <w:div w:id="984314678">
          <w:marLeft w:val="480"/>
          <w:marRight w:val="0"/>
          <w:marTop w:val="0"/>
          <w:marBottom w:val="0"/>
          <w:divBdr>
            <w:top w:val="none" w:sz="0" w:space="0" w:color="auto"/>
            <w:left w:val="none" w:sz="0" w:space="0" w:color="auto"/>
            <w:bottom w:val="none" w:sz="0" w:space="0" w:color="auto"/>
            <w:right w:val="none" w:sz="0" w:space="0" w:color="auto"/>
          </w:divBdr>
        </w:div>
        <w:div w:id="1536188910">
          <w:marLeft w:val="480"/>
          <w:marRight w:val="0"/>
          <w:marTop w:val="0"/>
          <w:marBottom w:val="0"/>
          <w:divBdr>
            <w:top w:val="none" w:sz="0" w:space="0" w:color="auto"/>
            <w:left w:val="none" w:sz="0" w:space="0" w:color="auto"/>
            <w:bottom w:val="none" w:sz="0" w:space="0" w:color="auto"/>
            <w:right w:val="none" w:sz="0" w:space="0" w:color="auto"/>
          </w:divBdr>
        </w:div>
        <w:div w:id="1601600663">
          <w:marLeft w:val="480"/>
          <w:marRight w:val="0"/>
          <w:marTop w:val="0"/>
          <w:marBottom w:val="0"/>
          <w:divBdr>
            <w:top w:val="none" w:sz="0" w:space="0" w:color="auto"/>
            <w:left w:val="none" w:sz="0" w:space="0" w:color="auto"/>
            <w:bottom w:val="none" w:sz="0" w:space="0" w:color="auto"/>
            <w:right w:val="none" w:sz="0" w:space="0" w:color="auto"/>
          </w:divBdr>
        </w:div>
        <w:div w:id="239368289">
          <w:marLeft w:val="480"/>
          <w:marRight w:val="0"/>
          <w:marTop w:val="0"/>
          <w:marBottom w:val="0"/>
          <w:divBdr>
            <w:top w:val="none" w:sz="0" w:space="0" w:color="auto"/>
            <w:left w:val="none" w:sz="0" w:space="0" w:color="auto"/>
            <w:bottom w:val="none" w:sz="0" w:space="0" w:color="auto"/>
            <w:right w:val="none" w:sz="0" w:space="0" w:color="auto"/>
          </w:divBdr>
        </w:div>
        <w:div w:id="1912617600">
          <w:marLeft w:val="480"/>
          <w:marRight w:val="0"/>
          <w:marTop w:val="0"/>
          <w:marBottom w:val="0"/>
          <w:divBdr>
            <w:top w:val="none" w:sz="0" w:space="0" w:color="auto"/>
            <w:left w:val="none" w:sz="0" w:space="0" w:color="auto"/>
            <w:bottom w:val="none" w:sz="0" w:space="0" w:color="auto"/>
            <w:right w:val="none" w:sz="0" w:space="0" w:color="auto"/>
          </w:divBdr>
        </w:div>
        <w:div w:id="775754252">
          <w:marLeft w:val="480"/>
          <w:marRight w:val="0"/>
          <w:marTop w:val="0"/>
          <w:marBottom w:val="0"/>
          <w:divBdr>
            <w:top w:val="none" w:sz="0" w:space="0" w:color="auto"/>
            <w:left w:val="none" w:sz="0" w:space="0" w:color="auto"/>
            <w:bottom w:val="none" w:sz="0" w:space="0" w:color="auto"/>
            <w:right w:val="none" w:sz="0" w:space="0" w:color="auto"/>
          </w:divBdr>
        </w:div>
        <w:div w:id="340358265">
          <w:marLeft w:val="480"/>
          <w:marRight w:val="0"/>
          <w:marTop w:val="0"/>
          <w:marBottom w:val="0"/>
          <w:divBdr>
            <w:top w:val="none" w:sz="0" w:space="0" w:color="auto"/>
            <w:left w:val="none" w:sz="0" w:space="0" w:color="auto"/>
            <w:bottom w:val="none" w:sz="0" w:space="0" w:color="auto"/>
            <w:right w:val="none" w:sz="0" w:space="0" w:color="auto"/>
          </w:divBdr>
        </w:div>
        <w:div w:id="869996470">
          <w:marLeft w:val="480"/>
          <w:marRight w:val="0"/>
          <w:marTop w:val="0"/>
          <w:marBottom w:val="0"/>
          <w:divBdr>
            <w:top w:val="none" w:sz="0" w:space="0" w:color="auto"/>
            <w:left w:val="none" w:sz="0" w:space="0" w:color="auto"/>
            <w:bottom w:val="none" w:sz="0" w:space="0" w:color="auto"/>
            <w:right w:val="none" w:sz="0" w:space="0" w:color="auto"/>
          </w:divBdr>
        </w:div>
        <w:div w:id="89208127">
          <w:marLeft w:val="480"/>
          <w:marRight w:val="0"/>
          <w:marTop w:val="0"/>
          <w:marBottom w:val="0"/>
          <w:divBdr>
            <w:top w:val="none" w:sz="0" w:space="0" w:color="auto"/>
            <w:left w:val="none" w:sz="0" w:space="0" w:color="auto"/>
            <w:bottom w:val="none" w:sz="0" w:space="0" w:color="auto"/>
            <w:right w:val="none" w:sz="0" w:space="0" w:color="auto"/>
          </w:divBdr>
        </w:div>
        <w:div w:id="1649432077">
          <w:marLeft w:val="480"/>
          <w:marRight w:val="0"/>
          <w:marTop w:val="0"/>
          <w:marBottom w:val="0"/>
          <w:divBdr>
            <w:top w:val="none" w:sz="0" w:space="0" w:color="auto"/>
            <w:left w:val="none" w:sz="0" w:space="0" w:color="auto"/>
            <w:bottom w:val="none" w:sz="0" w:space="0" w:color="auto"/>
            <w:right w:val="none" w:sz="0" w:space="0" w:color="auto"/>
          </w:divBdr>
        </w:div>
        <w:div w:id="602491706">
          <w:marLeft w:val="480"/>
          <w:marRight w:val="0"/>
          <w:marTop w:val="0"/>
          <w:marBottom w:val="0"/>
          <w:divBdr>
            <w:top w:val="none" w:sz="0" w:space="0" w:color="auto"/>
            <w:left w:val="none" w:sz="0" w:space="0" w:color="auto"/>
            <w:bottom w:val="none" w:sz="0" w:space="0" w:color="auto"/>
            <w:right w:val="none" w:sz="0" w:space="0" w:color="auto"/>
          </w:divBdr>
        </w:div>
        <w:div w:id="125247252">
          <w:marLeft w:val="480"/>
          <w:marRight w:val="0"/>
          <w:marTop w:val="0"/>
          <w:marBottom w:val="0"/>
          <w:divBdr>
            <w:top w:val="none" w:sz="0" w:space="0" w:color="auto"/>
            <w:left w:val="none" w:sz="0" w:space="0" w:color="auto"/>
            <w:bottom w:val="none" w:sz="0" w:space="0" w:color="auto"/>
            <w:right w:val="none" w:sz="0" w:space="0" w:color="auto"/>
          </w:divBdr>
        </w:div>
        <w:div w:id="1409619276">
          <w:marLeft w:val="480"/>
          <w:marRight w:val="0"/>
          <w:marTop w:val="0"/>
          <w:marBottom w:val="0"/>
          <w:divBdr>
            <w:top w:val="none" w:sz="0" w:space="0" w:color="auto"/>
            <w:left w:val="none" w:sz="0" w:space="0" w:color="auto"/>
            <w:bottom w:val="none" w:sz="0" w:space="0" w:color="auto"/>
            <w:right w:val="none" w:sz="0" w:space="0" w:color="auto"/>
          </w:divBdr>
        </w:div>
        <w:div w:id="1519468010">
          <w:marLeft w:val="480"/>
          <w:marRight w:val="0"/>
          <w:marTop w:val="0"/>
          <w:marBottom w:val="0"/>
          <w:divBdr>
            <w:top w:val="none" w:sz="0" w:space="0" w:color="auto"/>
            <w:left w:val="none" w:sz="0" w:space="0" w:color="auto"/>
            <w:bottom w:val="none" w:sz="0" w:space="0" w:color="auto"/>
            <w:right w:val="none" w:sz="0" w:space="0" w:color="auto"/>
          </w:divBdr>
        </w:div>
        <w:div w:id="1476291794">
          <w:marLeft w:val="480"/>
          <w:marRight w:val="0"/>
          <w:marTop w:val="0"/>
          <w:marBottom w:val="0"/>
          <w:divBdr>
            <w:top w:val="none" w:sz="0" w:space="0" w:color="auto"/>
            <w:left w:val="none" w:sz="0" w:space="0" w:color="auto"/>
            <w:bottom w:val="none" w:sz="0" w:space="0" w:color="auto"/>
            <w:right w:val="none" w:sz="0" w:space="0" w:color="auto"/>
          </w:divBdr>
        </w:div>
        <w:div w:id="1604025947">
          <w:marLeft w:val="480"/>
          <w:marRight w:val="0"/>
          <w:marTop w:val="0"/>
          <w:marBottom w:val="0"/>
          <w:divBdr>
            <w:top w:val="none" w:sz="0" w:space="0" w:color="auto"/>
            <w:left w:val="none" w:sz="0" w:space="0" w:color="auto"/>
            <w:bottom w:val="none" w:sz="0" w:space="0" w:color="auto"/>
            <w:right w:val="none" w:sz="0" w:space="0" w:color="auto"/>
          </w:divBdr>
        </w:div>
        <w:div w:id="890650391">
          <w:marLeft w:val="480"/>
          <w:marRight w:val="0"/>
          <w:marTop w:val="0"/>
          <w:marBottom w:val="0"/>
          <w:divBdr>
            <w:top w:val="none" w:sz="0" w:space="0" w:color="auto"/>
            <w:left w:val="none" w:sz="0" w:space="0" w:color="auto"/>
            <w:bottom w:val="none" w:sz="0" w:space="0" w:color="auto"/>
            <w:right w:val="none" w:sz="0" w:space="0" w:color="auto"/>
          </w:divBdr>
        </w:div>
        <w:div w:id="1568611187">
          <w:marLeft w:val="480"/>
          <w:marRight w:val="0"/>
          <w:marTop w:val="0"/>
          <w:marBottom w:val="0"/>
          <w:divBdr>
            <w:top w:val="none" w:sz="0" w:space="0" w:color="auto"/>
            <w:left w:val="none" w:sz="0" w:space="0" w:color="auto"/>
            <w:bottom w:val="none" w:sz="0" w:space="0" w:color="auto"/>
            <w:right w:val="none" w:sz="0" w:space="0" w:color="auto"/>
          </w:divBdr>
        </w:div>
        <w:div w:id="1825733416">
          <w:marLeft w:val="480"/>
          <w:marRight w:val="0"/>
          <w:marTop w:val="0"/>
          <w:marBottom w:val="0"/>
          <w:divBdr>
            <w:top w:val="none" w:sz="0" w:space="0" w:color="auto"/>
            <w:left w:val="none" w:sz="0" w:space="0" w:color="auto"/>
            <w:bottom w:val="none" w:sz="0" w:space="0" w:color="auto"/>
            <w:right w:val="none" w:sz="0" w:space="0" w:color="auto"/>
          </w:divBdr>
        </w:div>
        <w:div w:id="1452741813">
          <w:marLeft w:val="480"/>
          <w:marRight w:val="0"/>
          <w:marTop w:val="0"/>
          <w:marBottom w:val="0"/>
          <w:divBdr>
            <w:top w:val="none" w:sz="0" w:space="0" w:color="auto"/>
            <w:left w:val="none" w:sz="0" w:space="0" w:color="auto"/>
            <w:bottom w:val="none" w:sz="0" w:space="0" w:color="auto"/>
            <w:right w:val="none" w:sz="0" w:space="0" w:color="auto"/>
          </w:divBdr>
        </w:div>
        <w:div w:id="1461462653">
          <w:marLeft w:val="480"/>
          <w:marRight w:val="0"/>
          <w:marTop w:val="0"/>
          <w:marBottom w:val="0"/>
          <w:divBdr>
            <w:top w:val="none" w:sz="0" w:space="0" w:color="auto"/>
            <w:left w:val="none" w:sz="0" w:space="0" w:color="auto"/>
            <w:bottom w:val="none" w:sz="0" w:space="0" w:color="auto"/>
            <w:right w:val="none" w:sz="0" w:space="0" w:color="auto"/>
          </w:divBdr>
        </w:div>
        <w:div w:id="1751270637">
          <w:marLeft w:val="480"/>
          <w:marRight w:val="0"/>
          <w:marTop w:val="0"/>
          <w:marBottom w:val="0"/>
          <w:divBdr>
            <w:top w:val="none" w:sz="0" w:space="0" w:color="auto"/>
            <w:left w:val="none" w:sz="0" w:space="0" w:color="auto"/>
            <w:bottom w:val="none" w:sz="0" w:space="0" w:color="auto"/>
            <w:right w:val="none" w:sz="0" w:space="0" w:color="auto"/>
          </w:divBdr>
        </w:div>
        <w:div w:id="829717717">
          <w:marLeft w:val="480"/>
          <w:marRight w:val="0"/>
          <w:marTop w:val="0"/>
          <w:marBottom w:val="0"/>
          <w:divBdr>
            <w:top w:val="none" w:sz="0" w:space="0" w:color="auto"/>
            <w:left w:val="none" w:sz="0" w:space="0" w:color="auto"/>
            <w:bottom w:val="none" w:sz="0" w:space="0" w:color="auto"/>
            <w:right w:val="none" w:sz="0" w:space="0" w:color="auto"/>
          </w:divBdr>
        </w:div>
        <w:div w:id="1544563363">
          <w:marLeft w:val="480"/>
          <w:marRight w:val="0"/>
          <w:marTop w:val="0"/>
          <w:marBottom w:val="0"/>
          <w:divBdr>
            <w:top w:val="none" w:sz="0" w:space="0" w:color="auto"/>
            <w:left w:val="none" w:sz="0" w:space="0" w:color="auto"/>
            <w:bottom w:val="none" w:sz="0" w:space="0" w:color="auto"/>
            <w:right w:val="none" w:sz="0" w:space="0" w:color="auto"/>
          </w:divBdr>
        </w:div>
        <w:div w:id="1669819417">
          <w:marLeft w:val="480"/>
          <w:marRight w:val="0"/>
          <w:marTop w:val="0"/>
          <w:marBottom w:val="0"/>
          <w:divBdr>
            <w:top w:val="none" w:sz="0" w:space="0" w:color="auto"/>
            <w:left w:val="none" w:sz="0" w:space="0" w:color="auto"/>
            <w:bottom w:val="none" w:sz="0" w:space="0" w:color="auto"/>
            <w:right w:val="none" w:sz="0" w:space="0" w:color="auto"/>
          </w:divBdr>
        </w:div>
        <w:div w:id="970597028">
          <w:marLeft w:val="480"/>
          <w:marRight w:val="0"/>
          <w:marTop w:val="0"/>
          <w:marBottom w:val="0"/>
          <w:divBdr>
            <w:top w:val="none" w:sz="0" w:space="0" w:color="auto"/>
            <w:left w:val="none" w:sz="0" w:space="0" w:color="auto"/>
            <w:bottom w:val="none" w:sz="0" w:space="0" w:color="auto"/>
            <w:right w:val="none" w:sz="0" w:space="0" w:color="auto"/>
          </w:divBdr>
        </w:div>
        <w:div w:id="389303883">
          <w:marLeft w:val="480"/>
          <w:marRight w:val="0"/>
          <w:marTop w:val="0"/>
          <w:marBottom w:val="0"/>
          <w:divBdr>
            <w:top w:val="none" w:sz="0" w:space="0" w:color="auto"/>
            <w:left w:val="none" w:sz="0" w:space="0" w:color="auto"/>
            <w:bottom w:val="none" w:sz="0" w:space="0" w:color="auto"/>
            <w:right w:val="none" w:sz="0" w:space="0" w:color="auto"/>
          </w:divBdr>
        </w:div>
        <w:div w:id="1582174142">
          <w:marLeft w:val="480"/>
          <w:marRight w:val="0"/>
          <w:marTop w:val="0"/>
          <w:marBottom w:val="0"/>
          <w:divBdr>
            <w:top w:val="none" w:sz="0" w:space="0" w:color="auto"/>
            <w:left w:val="none" w:sz="0" w:space="0" w:color="auto"/>
            <w:bottom w:val="none" w:sz="0" w:space="0" w:color="auto"/>
            <w:right w:val="none" w:sz="0" w:space="0" w:color="auto"/>
          </w:divBdr>
        </w:div>
        <w:div w:id="1957591917">
          <w:marLeft w:val="480"/>
          <w:marRight w:val="0"/>
          <w:marTop w:val="0"/>
          <w:marBottom w:val="0"/>
          <w:divBdr>
            <w:top w:val="none" w:sz="0" w:space="0" w:color="auto"/>
            <w:left w:val="none" w:sz="0" w:space="0" w:color="auto"/>
            <w:bottom w:val="none" w:sz="0" w:space="0" w:color="auto"/>
            <w:right w:val="none" w:sz="0" w:space="0" w:color="auto"/>
          </w:divBdr>
        </w:div>
        <w:div w:id="1616906080">
          <w:marLeft w:val="480"/>
          <w:marRight w:val="0"/>
          <w:marTop w:val="0"/>
          <w:marBottom w:val="0"/>
          <w:divBdr>
            <w:top w:val="none" w:sz="0" w:space="0" w:color="auto"/>
            <w:left w:val="none" w:sz="0" w:space="0" w:color="auto"/>
            <w:bottom w:val="none" w:sz="0" w:space="0" w:color="auto"/>
            <w:right w:val="none" w:sz="0" w:space="0" w:color="auto"/>
          </w:divBdr>
        </w:div>
        <w:div w:id="1541357703">
          <w:marLeft w:val="480"/>
          <w:marRight w:val="0"/>
          <w:marTop w:val="0"/>
          <w:marBottom w:val="0"/>
          <w:divBdr>
            <w:top w:val="none" w:sz="0" w:space="0" w:color="auto"/>
            <w:left w:val="none" w:sz="0" w:space="0" w:color="auto"/>
            <w:bottom w:val="none" w:sz="0" w:space="0" w:color="auto"/>
            <w:right w:val="none" w:sz="0" w:space="0" w:color="auto"/>
          </w:divBdr>
        </w:div>
        <w:div w:id="1699113966">
          <w:marLeft w:val="480"/>
          <w:marRight w:val="0"/>
          <w:marTop w:val="0"/>
          <w:marBottom w:val="0"/>
          <w:divBdr>
            <w:top w:val="none" w:sz="0" w:space="0" w:color="auto"/>
            <w:left w:val="none" w:sz="0" w:space="0" w:color="auto"/>
            <w:bottom w:val="none" w:sz="0" w:space="0" w:color="auto"/>
            <w:right w:val="none" w:sz="0" w:space="0" w:color="auto"/>
          </w:divBdr>
        </w:div>
        <w:div w:id="911163600">
          <w:marLeft w:val="480"/>
          <w:marRight w:val="0"/>
          <w:marTop w:val="0"/>
          <w:marBottom w:val="0"/>
          <w:divBdr>
            <w:top w:val="none" w:sz="0" w:space="0" w:color="auto"/>
            <w:left w:val="none" w:sz="0" w:space="0" w:color="auto"/>
            <w:bottom w:val="none" w:sz="0" w:space="0" w:color="auto"/>
            <w:right w:val="none" w:sz="0" w:space="0" w:color="auto"/>
          </w:divBdr>
        </w:div>
        <w:div w:id="1750149019">
          <w:marLeft w:val="480"/>
          <w:marRight w:val="0"/>
          <w:marTop w:val="0"/>
          <w:marBottom w:val="0"/>
          <w:divBdr>
            <w:top w:val="none" w:sz="0" w:space="0" w:color="auto"/>
            <w:left w:val="none" w:sz="0" w:space="0" w:color="auto"/>
            <w:bottom w:val="none" w:sz="0" w:space="0" w:color="auto"/>
            <w:right w:val="none" w:sz="0" w:space="0" w:color="auto"/>
          </w:divBdr>
        </w:div>
        <w:div w:id="251933879">
          <w:marLeft w:val="480"/>
          <w:marRight w:val="0"/>
          <w:marTop w:val="0"/>
          <w:marBottom w:val="0"/>
          <w:divBdr>
            <w:top w:val="none" w:sz="0" w:space="0" w:color="auto"/>
            <w:left w:val="none" w:sz="0" w:space="0" w:color="auto"/>
            <w:bottom w:val="none" w:sz="0" w:space="0" w:color="auto"/>
            <w:right w:val="none" w:sz="0" w:space="0" w:color="auto"/>
          </w:divBdr>
        </w:div>
        <w:div w:id="861016033">
          <w:marLeft w:val="480"/>
          <w:marRight w:val="0"/>
          <w:marTop w:val="0"/>
          <w:marBottom w:val="0"/>
          <w:divBdr>
            <w:top w:val="none" w:sz="0" w:space="0" w:color="auto"/>
            <w:left w:val="none" w:sz="0" w:space="0" w:color="auto"/>
            <w:bottom w:val="none" w:sz="0" w:space="0" w:color="auto"/>
            <w:right w:val="none" w:sz="0" w:space="0" w:color="auto"/>
          </w:divBdr>
        </w:div>
        <w:div w:id="604659409">
          <w:marLeft w:val="480"/>
          <w:marRight w:val="0"/>
          <w:marTop w:val="0"/>
          <w:marBottom w:val="0"/>
          <w:divBdr>
            <w:top w:val="none" w:sz="0" w:space="0" w:color="auto"/>
            <w:left w:val="none" w:sz="0" w:space="0" w:color="auto"/>
            <w:bottom w:val="none" w:sz="0" w:space="0" w:color="auto"/>
            <w:right w:val="none" w:sz="0" w:space="0" w:color="auto"/>
          </w:divBdr>
        </w:div>
        <w:div w:id="1829590881">
          <w:marLeft w:val="480"/>
          <w:marRight w:val="0"/>
          <w:marTop w:val="0"/>
          <w:marBottom w:val="0"/>
          <w:divBdr>
            <w:top w:val="none" w:sz="0" w:space="0" w:color="auto"/>
            <w:left w:val="none" w:sz="0" w:space="0" w:color="auto"/>
            <w:bottom w:val="none" w:sz="0" w:space="0" w:color="auto"/>
            <w:right w:val="none" w:sz="0" w:space="0" w:color="auto"/>
          </w:divBdr>
        </w:div>
        <w:div w:id="1599100711">
          <w:marLeft w:val="480"/>
          <w:marRight w:val="0"/>
          <w:marTop w:val="0"/>
          <w:marBottom w:val="0"/>
          <w:divBdr>
            <w:top w:val="none" w:sz="0" w:space="0" w:color="auto"/>
            <w:left w:val="none" w:sz="0" w:space="0" w:color="auto"/>
            <w:bottom w:val="none" w:sz="0" w:space="0" w:color="auto"/>
            <w:right w:val="none" w:sz="0" w:space="0" w:color="auto"/>
          </w:divBdr>
        </w:div>
        <w:div w:id="2141610038">
          <w:marLeft w:val="480"/>
          <w:marRight w:val="0"/>
          <w:marTop w:val="0"/>
          <w:marBottom w:val="0"/>
          <w:divBdr>
            <w:top w:val="none" w:sz="0" w:space="0" w:color="auto"/>
            <w:left w:val="none" w:sz="0" w:space="0" w:color="auto"/>
            <w:bottom w:val="none" w:sz="0" w:space="0" w:color="auto"/>
            <w:right w:val="none" w:sz="0" w:space="0" w:color="auto"/>
          </w:divBdr>
        </w:div>
        <w:div w:id="1477256614">
          <w:marLeft w:val="480"/>
          <w:marRight w:val="0"/>
          <w:marTop w:val="0"/>
          <w:marBottom w:val="0"/>
          <w:divBdr>
            <w:top w:val="none" w:sz="0" w:space="0" w:color="auto"/>
            <w:left w:val="none" w:sz="0" w:space="0" w:color="auto"/>
            <w:bottom w:val="none" w:sz="0" w:space="0" w:color="auto"/>
            <w:right w:val="none" w:sz="0" w:space="0" w:color="auto"/>
          </w:divBdr>
        </w:div>
        <w:div w:id="1658486310">
          <w:marLeft w:val="480"/>
          <w:marRight w:val="0"/>
          <w:marTop w:val="0"/>
          <w:marBottom w:val="0"/>
          <w:divBdr>
            <w:top w:val="none" w:sz="0" w:space="0" w:color="auto"/>
            <w:left w:val="none" w:sz="0" w:space="0" w:color="auto"/>
            <w:bottom w:val="none" w:sz="0" w:space="0" w:color="auto"/>
            <w:right w:val="none" w:sz="0" w:space="0" w:color="auto"/>
          </w:divBdr>
        </w:div>
        <w:div w:id="1520854993">
          <w:marLeft w:val="480"/>
          <w:marRight w:val="0"/>
          <w:marTop w:val="0"/>
          <w:marBottom w:val="0"/>
          <w:divBdr>
            <w:top w:val="none" w:sz="0" w:space="0" w:color="auto"/>
            <w:left w:val="none" w:sz="0" w:space="0" w:color="auto"/>
            <w:bottom w:val="none" w:sz="0" w:space="0" w:color="auto"/>
            <w:right w:val="none" w:sz="0" w:space="0" w:color="auto"/>
          </w:divBdr>
        </w:div>
        <w:div w:id="958147352">
          <w:marLeft w:val="480"/>
          <w:marRight w:val="0"/>
          <w:marTop w:val="0"/>
          <w:marBottom w:val="0"/>
          <w:divBdr>
            <w:top w:val="none" w:sz="0" w:space="0" w:color="auto"/>
            <w:left w:val="none" w:sz="0" w:space="0" w:color="auto"/>
            <w:bottom w:val="none" w:sz="0" w:space="0" w:color="auto"/>
            <w:right w:val="none" w:sz="0" w:space="0" w:color="auto"/>
          </w:divBdr>
        </w:div>
        <w:div w:id="1722898937">
          <w:marLeft w:val="480"/>
          <w:marRight w:val="0"/>
          <w:marTop w:val="0"/>
          <w:marBottom w:val="0"/>
          <w:divBdr>
            <w:top w:val="none" w:sz="0" w:space="0" w:color="auto"/>
            <w:left w:val="none" w:sz="0" w:space="0" w:color="auto"/>
            <w:bottom w:val="none" w:sz="0" w:space="0" w:color="auto"/>
            <w:right w:val="none" w:sz="0" w:space="0" w:color="auto"/>
          </w:divBdr>
        </w:div>
        <w:div w:id="407046105">
          <w:marLeft w:val="480"/>
          <w:marRight w:val="0"/>
          <w:marTop w:val="0"/>
          <w:marBottom w:val="0"/>
          <w:divBdr>
            <w:top w:val="none" w:sz="0" w:space="0" w:color="auto"/>
            <w:left w:val="none" w:sz="0" w:space="0" w:color="auto"/>
            <w:bottom w:val="none" w:sz="0" w:space="0" w:color="auto"/>
            <w:right w:val="none" w:sz="0" w:space="0" w:color="auto"/>
          </w:divBdr>
        </w:div>
        <w:div w:id="542601396">
          <w:marLeft w:val="480"/>
          <w:marRight w:val="0"/>
          <w:marTop w:val="0"/>
          <w:marBottom w:val="0"/>
          <w:divBdr>
            <w:top w:val="none" w:sz="0" w:space="0" w:color="auto"/>
            <w:left w:val="none" w:sz="0" w:space="0" w:color="auto"/>
            <w:bottom w:val="none" w:sz="0" w:space="0" w:color="auto"/>
            <w:right w:val="none" w:sz="0" w:space="0" w:color="auto"/>
          </w:divBdr>
        </w:div>
        <w:div w:id="1828402794">
          <w:marLeft w:val="480"/>
          <w:marRight w:val="0"/>
          <w:marTop w:val="0"/>
          <w:marBottom w:val="0"/>
          <w:divBdr>
            <w:top w:val="none" w:sz="0" w:space="0" w:color="auto"/>
            <w:left w:val="none" w:sz="0" w:space="0" w:color="auto"/>
            <w:bottom w:val="none" w:sz="0" w:space="0" w:color="auto"/>
            <w:right w:val="none" w:sz="0" w:space="0" w:color="auto"/>
          </w:divBdr>
        </w:div>
        <w:div w:id="935596298">
          <w:marLeft w:val="480"/>
          <w:marRight w:val="0"/>
          <w:marTop w:val="0"/>
          <w:marBottom w:val="0"/>
          <w:divBdr>
            <w:top w:val="none" w:sz="0" w:space="0" w:color="auto"/>
            <w:left w:val="none" w:sz="0" w:space="0" w:color="auto"/>
            <w:bottom w:val="none" w:sz="0" w:space="0" w:color="auto"/>
            <w:right w:val="none" w:sz="0" w:space="0" w:color="auto"/>
          </w:divBdr>
        </w:div>
        <w:div w:id="158732817">
          <w:marLeft w:val="480"/>
          <w:marRight w:val="0"/>
          <w:marTop w:val="0"/>
          <w:marBottom w:val="0"/>
          <w:divBdr>
            <w:top w:val="none" w:sz="0" w:space="0" w:color="auto"/>
            <w:left w:val="none" w:sz="0" w:space="0" w:color="auto"/>
            <w:bottom w:val="none" w:sz="0" w:space="0" w:color="auto"/>
            <w:right w:val="none" w:sz="0" w:space="0" w:color="auto"/>
          </w:divBdr>
        </w:div>
        <w:div w:id="1911845029">
          <w:marLeft w:val="480"/>
          <w:marRight w:val="0"/>
          <w:marTop w:val="0"/>
          <w:marBottom w:val="0"/>
          <w:divBdr>
            <w:top w:val="none" w:sz="0" w:space="0" w:color="auto"/>
            <w:left w:val="none" w:sz="0" w:space="0" w:color="auto"/>
            <w:bottom w:val="none" w:sz="0" w:space="0" w:color="auto"/>
            <w:right w:val="none" w:sz="0" w:space="0" w:color="auto"/>
          </w:divBdr>
        </w:div>
        <w:div w:id="1912079799">
          <w:marLeft w:val="480"/>
          <w:marRight w:val="0"/>
          <w:marTop w:val="0"/>
          <w:marBottom w:val="0"/>
          <w:divBdr>
            <w:top w:val="none" w:sz="0" w:space="0" w:color="auto"/>
            <w:left w:val="none" w:sz="0" w:space="0" w:color="auto"/>
            <w:bottom w:val="none" w:sz="0" w:space="0" w:color="auto"/>
            <w:right w:val="none" w:sz="0" w:space="0" w:color="auto"/>
          </w:divBdr>
        </w:div>
        <w:div w:id="535312506">
          <w:marLeft w:val="480"/>
          <w:marRight w:val="0"/>
          <w:marTop w:val="0"/>
          <w:marBottom w:val="0"/>
          <w:divBdr>
            <w:top w:val="none" w:sz="0" w:space="0" w:color="auto"/>
            <w:left w:val="none" w:sz="0" w:space="0" w:color="auto"/>
            <w:bottom w:val="none" w:sz="0" w:space="0" w:color="auto"/>
            <w:right w:val="none" w:sz="0" w:space="0" w:color="auto"/>
          </w:divBdr>
        </w:div>
        <w:div w:id="1194002657">
          <w:marLeft w:val="480"/>
          <w:marRight w:val="0"/>
          <w:marTop w:val="0"/>
          <w:marBottom w:val="0"/>
          <w:divBdr>
            <w:top w:val="none" w:sz="0" w:space="0" w:color="auto"/>
            <w:left w:val="none" w:sz="0" w:space="0" w:color="auto"/>
            <w:bottom w:val="none" w:sz="0" w:space="0" w:color="auto"/>
            <w:right w:val="none" w:sz="0" w:space="0" w:color="auto"/>
          </w:divBdr>
        </w:div>
        <w:div w:id="1217088470">
          <w:marLeft w:val="480"/>
          <w:marRight w:val="0"/>
          <w:marTop w:val="0"/>
          <w:marBottom w:val="0"/>
          <w:divBdr>
            <w:top w:val="none" w:sz="0" w:space="0" w:color="auto"/>
            <w:left w:val="none" w:sz="0" w:space="0" w:color="auto"/>
            <w:bottom w:val="none" w:sz="0" w:space="0" w:color="auto"/>
            <w:right w:val="none" w:sz="0" w:space="0" w:color="auto"/>
          </w:divBdr>
        </w:div>
        <w:div w:id="1277298999">
          <w:marLeft w:val="480"/>
          <w:marRight w:val="0"/>
          <w:marTop w:val="0"/>
          <w:marBottom w:val="0"/>
          <w:divBdr>
            <w:top w:val="none" w:sz="0" w:space="0" w:color="auto"/>
            <w:left w:val="none" w:sz="0" w:space="0" w:color="auto"/>
            <w:bottom w:val="none" w:sz="0" w:space="0" w:color="auto"/>
            <w:right w:val="none" w:sz="0" w:space="0" w:color="auto"/>
          </w:divBdr>
        </w:div>
        <w:div w:id="949623187">
          <w:marLeft w:val="480"/>
          <w:marRight w:val="0"/>
          <w:marTop w:val="0"/>
          <w:marBottom w:val="0"/>
          <w:divBdr>
            <w:top w:val="none" w:sz="0" w:space="0" w:color="auto"/>
            <w:left w:val="none" w:sz="0" w:space="0" w:color="auto"/>
            <w:bottom w:val="none" w:sz="0" w:space="0" w:color="auto"/>
            <w:right w:val="none" w:sz="0" w:space="0" w:color="auto"/>
          </w:divBdr>
        </w:div>
        <w:div w:id="1251701411">
          <w:marLeft w:val="480"/>
          <w:marRight w:val="0"/>
          <w:marTop w:val="0"/>
          <w:marBottom w:val="0"/>
          <w:divBdr>
            <w:top w:val="none" w:sz="0" w:space="0" w:color="auto"/>
            <w:left w:val="none" w:sz="0" w:space="0" w:color="auto"/>
            <w:bottom w:val="none" w:sz="0" w:space="0" w:color="auto"/>
            <w:right w:val="none" w:sz="0" w:space="0" w:color="auto"/>
          </w:divBdr>
        </w:div>
        <w:div w:id="533420352">
          <w:marLeft w:val="480"/>
          <w:marRight w:val="0"/>
          <w:marTop w:val="0"/>
          <w:marBottom w:val="0"/>
          <w:divBdr>
            <w:top w:val="none" w:sz="0" w:space="0" w:color="auto"/>
            <w:left w:val="none" w:sz="0" w:space="0" w:color="auto"/>
            <w:bottom w:val="none" w:sz="0" w:space="0" w:color="auto"/>
            <w:right w:val="none" w:sz="0" w:space="0" w:color="auto"/>
          </w:divBdr>
        </w:div>
        <w:div w:id="1214465827">
          <w:marLeft w:val="480"/>
          <w:marRight w:val="0"/>
          <w:marTop w:val="0"/>
          <w:marBottom w:val="0"/>
          <w:divBdr>
            <w:top w:val="none" w:sz="0" w:space="0" w:color="auto"/>
            <w:left w:val="none" w:sz="0" w:space="0" w:color="auto"/>
            <w:bottom w:val="none" w:sz="0" w:space="0" w:color="auto"/>
            <w:right w:val="none" w:sz="0" w:space="0" w:color="auto"/>
          </w:divBdr>
        </w:div>
        <w:div w:id="1711881801">
          <w:marLeft w:val="480"/>
          <w:marRight w:val="0"/>
          <w:marTop w:val="0"/>
          <w:marBottom w:val="0"/>
          <w:divBdr>
            <w:top w:val="none" w:sz="0" w:space="0" w:color="auto"/>
            <w:left w:val="none" w:sz="0" w:space="0" w:color="auto"/>
            <w:bottom w:val="none" w:sz="0" w:space="0" w:color="auto"/>
            <w:right w:val="none" w:sz="0" w:space="0" w:color="auto"/>
          </w:divBdr>
        </w:div>
        <w:div w:id="2146117209">
          <w:marLeft w:val="480"/>
          <w:marRight w:val="0"/>
          <w:marTop w:val="0"/>
          <w:marBottom w:val="0"/>
          <w:divBdr>
            <w:top w:val="none" w:sz="0" w:space="0" w:color="auto"/>
            <w:left w:val="none" w:sz="0" w:space="0" w:color="auto"/>
            <w:bottom w:val="none" w:sz="0" w:space="0" w:color="auto"/>
            <w:right w:val="none" w:sz="0" w:space="0" w:color="auto"/>
          </w:divBdr>
        </w:div>
        <w:div w:id="1028145770">
          <w:marLeft w:val="480"/>
          <w:marRight w:val="0"/>
          <w:marTop w:val="0"/>
          <w:marBottom w:val="0"/>
          <w:divBdr>
            <w:top w:val="none" w:sz="0" w:space="0" w:color="auto"/>
            <w:left w:val="none" w:sz="0" w:space="0" w:color="auto"/>
            <w:bottom w:val="none" w:sz="0" w:space="0" w:color="auto"/>
            <w:right w:val="none" w:sz="0" w:space="0" w:color="auto"/>
          </w:divBdr>
        </w:div>
        <w:div w:id="497043173">
          <w:marLeft w:val="480"/>
          <w:marRight w:val="0"/>
          <w:marTop w:val="0"/>
          <w:marBottom w:val="0"/>
          <w:divBdr>
            <w:top w:val="none" w:sz="0" w:space="0" w:color="auto"/>
            <w:left w:val="none" w:sz="0" w:space="0" w:color="auto"/>
            <w:bottom w:val="none" w:sz="0" w:space="0" w:color="auto"/>
            <w:right w:val="none" w:sz="0" w:space="0" w:color="auto"/>
          </w:divBdr>
        </w:div>
        <w:div w:id="1996565226">
          <w:marLeft w:val="480"/>
          <w:marRight w:val="0"/>
          <w:marTop w:val="0"/>
          <w:marBottom w:val="0"/>
          <w:divBdr>
            <w:top w:val="none" w:sz="0" w:space="0" w:color="auto"/>
            <w:left w:val="none" w:sz="0" w:space="0" w:color="auto"/>
            <w:bottom w:val="none" w:sz="0" w:space="0" w:color="auto"/>
            <w:right w:val="none" w:sz="0" w:space="0" w:color="auto"/>
          </w:divBdr>
        </w:div>
        <w:div w:id="1408183398">
          <w:marLeft w:val="480"/>
          <w:marRight w:val="0"/>
          <w:marTop w:val="0"/>
          <w:marBottom w:val="0"/>
          <w:divBdr>
            <w:top w:val="none" w:sz="0" w:space="0" w:color="auto"/>
            <w:left w:val="none" w:sz="0" w:space="0" w:color="auto"/>
            <w:bottom w:val="none" w:sz="0" w:space="0" w:color="auto"/>
            <w:right w:val="none" w:sz="0" w:space="0" w:color="auto"/>
          </w:divBdr>
        </w:div>
        <w:div w:id="1901213506">
          <w:marLeft w:val="480"/>
          <w:marRight w:val="0"/>
          <w:marTop w:val="0"/>
          <w:marBottom w:val="0"/>
          <w:divBdr>
            <w:top w:val="none" w:sz="0" w:space="0" w:color="auto"/>
            <w:left w:val="none" w:sz="0" w:space="0" w:color="auto"/>
            <w:bottom w:val="none" w:sz="0" w:space="0" w:color="auto"/>
            <w:right w:val="none" w:sz="0" w:space="0" w:color="auto"/>
          </w:divBdr>
        </w:div>
        <w:div w:id="1655180486">
          <w:marLeft w:val="480"/>
          <w:marRight w:val="0"/>
          <w:marTop w:val="0"/>
          <w:marBottom w:val="0"/>
          <w:divBdr>
            <w:top w:val="none" w:sz="0" w:space="0" w:color="auto"/>
            <w:left w:val="none" w:sz="0" w:space="0" w:color="auto"/>
            <w:bottom w:val="none" w:sz="0" w:space="0" w:color="auto"/>
            <w:right w:val="none" w:sz="0" w:space="0" w:color="auto"/>
          </w:divBdr>
        </w:div>
        <w:div w:id="1245529293">
          <w:marLeft w:val="480"/>
          <w:marRight w:val="0"/>
          <w:marTop w:val="0"/>
          <w:marBottom w:val="0"/>
          <w:divBdr>
            <w:top w:val="none" w:sz="0" w:space="0" w:color="auto"/>
            <w:left w:val="none" w:sz="0" w:space="0" w:color="auto"/>
            <w:bottom w:val="none" w:sz="0" w:space="0" w:color="auto"/>
            <w:right w:val="none" w:sz="0" w:space="0" w:color="auto"/>
          </w:divBdr>
        </w:div>
        <w:div w:id="1300958632">
          <w:marLeft w:val="480"/>
          <w:marRight w:val="0"/>
          <w:marTop w:val="0"/>
          <w:marBottom w:val="0"/>
          <w:divBdr>
            <w:top w:val="none" w:sz="0" w:space="0" w:color="auto"/>
            <w:left w:val="none" w:sz="0" w:space="0" w:color="auto"/>
            <w:bottom w:val="none" w:sz="0" w:space="0" w:color="auto"/>
            <w:right w:val="none" w:sz="0" w:space="0" w:color="auto"/>
          </w:divBdr>
        </w:div>
        <w:div w:id="976185756">
          <w:marLeft w:val="480"/>
          <w:marRight w:val="0"/>
          <w:marTop w:val="0"/>
          <w:marBottom w:val="0"/>
          <w:divBdr>
            <w:top w:val="none" w:sz="0" w:space="0" w:color="auto"/>
            <w:left w:val="none" w:sz="0" w:space="0" w:color="auto"/>
            <w:bottom w:val="none" w:sz="0" w:space="0" w:color="auto"/>
            <w:right w:val="none" w:sz="0" w:space="0" w:color="auto"/>
          </w:divBdr>
        </w:div>
        <w:div w:id="869608077">
          <w:marLeft w:val="480"/>
          <w:marRight w:val="0"/>
          <w:marTop w:val="0"/>
          <w:marBottom w:val="0"/>
          <w:divBdr>
            <w:top w:val="none" w:sz="0" w:space="0" w:color="auto"/>
            <w:left w:val="none" w:sz="0" w:space="0" w:color="auto"/>
            <w:bottom w:val="none" w:sz="0" w:space="0" w:color="auto"/>
            <w:right w:val="none" w:sz="0" w:space="0" w:color="auto"/>
          </w:divBdr>
        </w:div>
        <w:div w:id="701590743">
          <w:marLeft w:val="480"/>
          <w:marRight w:val="0"/>
          <w:marTop w:val="0"/>
          <w:marBottom w:val="0"/>
          <w:divBdr>
            <w:top w:val="none" w:sz="0" w:space="0" w:color="auto"/>
            <w:left w:val="none" w:sz="0" w:space="0" w:color="auto"/>
            <w:bottom w:val="none" w:sz="0" w:space="0" w:color="auto"/>
            <w:right w:val="none" w:sz="0" w:space="0" w:color="auto"/>
          </w:divBdr>
        </w:div>
        <w:div w:id="608514429">
          <w:marLeft w:val="480"/>
          <w:marRight w:val="0"/>
          <w:marTop w:val="0"/>
          <w:marBottom w:val="0"/>
          <w:divBdr>
            <w:top w:val="none" w:sz="0" w:space="0" w:color="auto"/>
            <w:left w:val="none" w:sz="0" w:space="0" w:color="auto"/>
            <w:bottom w:val="none" w:sz="0" w:space="0" w:color="auto"/>
            <w:right w:val="none" w:sz="0" w:space="0" w:color="auto"/>
          </w:divBdr>
        </w:div>
        <w:div w:id="1052844842">
          <w:marLeft w:val="480"/>
          <w:marRight w:val="0"/>
          <w:marTop w:val="0"/>
          <w:marBottom w:val="0"/>
          <w:divBdr>
            <w:top w:val="none" w:sz="0" w:space="0" w:color="auto"/>
            <w:left w:val="none" w:sz="0" w:space="0" w:color="auto"/>
            <w:bottom w:val="none" w:sz="0" w:space="0" w:color="auto"/>
            <w:right w:val="none" w:sz="0" w:space="0" w:color="auto"/>
          </w:divBdr>
        </w:div>
        <w:div w:id="94249972">
          <w:marLeft w:val="480"/>
          <w:marRight w:val="0"/>
          <w:marTop w:val="0"/>
          <w:marBottom w:val="0"/>
          <w:divBdr>
            <w:top w:val="none" w:sz="0" w:space="0" w:color="auto"/>
            <w:left w:val="none" w:sz="0" w:space="0" w:color="auto"/>
            <w:bottom w:val="none" w:sz="0" w:space="0" w:color="auto"/>
            <w:right w:val="none" w:sz="0" w:space="0" w:color="auto"/>
          </w:divBdr>
        </w:div>
        <w:div w:id="534121526">
          <w:marLeft w:val="480"/>
          <w:marRight w:val="0"/>
          <w:marTop w:val="0"/>
          <w:marBottom w:val="0"/>
          <w:divBdr>
            <w:top w:val="none" w:sz="0" w:space="0" w:color="auto"/>
            <w:left w:val="none" w:sz="0" w:space="0" w:color="auto"/>
            <w:bottom w:val="none" w:sz="0" w:space="0" w:color="auto"/>
            <w:right w:val="none" w:sz="0" w:space="0" w:color="auto"/>
          </w:divBdr>
        </w:div>
        <w:div w:id="1940746896">
          <w:marLeft w:val="480"/>
          <w:marRight w:val="0"/>
          <w:marTop w:val="0"/>
          <w:marBottom w:val="0"/>
          <w:divBdr>
            <w:top w:val="none" w:sz="0" w:space="0" w:color="auto"/>
            <w:left w:val="none" w:sz="0" w:space="0" w:color="auto"/>
            <w:bottom w:val="none" w:sz="0" w:space="0" w:color="auto"/>
            <w:right w:val="none" w:sz="0" w:space="0" w:color="auto"/>
          </w:divBdr>
        </w:div>
        <w:div w:id="1187016522">
          <w:marLeft w:val="480"/>
          <w:marRight w:val="0"/>
          <w:marTop w:val="0"/>
          <w:marBottom w:val="0"/>
          <w:divBdr>
            <w:top w:val="none" w:sz="0" w:space="0" w:color="auto"/>
            <w:left w:val="none" w:sz="0" w:space="0" w:color="auto"/>
            <w:bottom w:val="none" w:sz="0" w:space="0" w:color="auto"/>
            <w:right w:val="none" w:sz="0" w:space="0" w:color="auto"/>
          </w:divBdr>
        </w:div>
        <w:div w:id="1355378044">
          <w:marLeft w:val="480"/>
          <w:marRight w:val="0"/>
          <w:marTop w:val="0"/>
          <w:marBottom w:val="0"/>
          <w:divBdr>
            <w:top w:val="none" w:sz="0" w:space="0" w:color="auto"/>
            <w:left w:val="none" w:sz="0" w:space="0" w:color="auto"/>
            <w:bottom w:val="none" w:sz="0" w:space="0" w:color="auto"/>
            <w:right w:val="none" w:sz="0" w:space="0" w:color="auto"/>
          </w:divBdr>
        </w:div>
        <w:div w:id="2137412417">
          <w:marLeft w:val="480"/>
          <w:marRight w:val="0"/>
          <w:marTop w:val="0"/>
          <w:marBottom w:val="0"/>
          <w:divBdr>
            <w:top w:val="none" w:sz="0" w:space="0" w:color="auto"/>
            <w:left w:val="none" w:sz="0" w:space="0" w:color="auto"/>
            <w:bottom w:val="none" w:sz="0" w:space="0" w:color="auto"/>
            <w:right w:val="none" w:sz="0" w:space="0" w:color="auto"/>
          </w:divBdr>
        </w:div>
        <w:div w:id="823088066">
          <w:marLeft w:val="480"/>
          <w:marRight w:val="0"/>
          <w:marTop w:val="0"/>
          <w:marBottom w:val="0"/>
          <w:divBdr>
            <w:top w:val="none" w:sz="0" w:space="0" w:color="auto"/>
            <w:left w:val="none" w:sz="0" w:space="0" w:color="auto"/>
            <w:bottom w:val="none" w:sz="0" w:space="0" w:color="auto"/>
            <w:right w:val="none" w:sz="0" w:space="0" w:color="auto"/>
          </w:divBdr>
        </w:div>
        <w:div w:id="585575068">
          <w:marLeft w:val="480"/>
          <w:marRight w:val="0"/>
          <w:marTop w:val="0"/>
          <w:marBottom w:val="0"/>
          <w:divBdr>
            <w:top w:val="none" w:sz="0" w:space="0" w:color="auto"/>
            <w:left w:val="none" w:sz="0" w:space="0" w:color="auto"/>
            <w:bottom w:val="none" w:sz="0" w:space="0" w:color="auto"/>
            <w:right w:val="none" w:sz="0" w:space="0" w:color="auto"/>
          </w:divBdr>
        </w:div>
        <w:div w:id="2032298515">
          <w:marLeft w:val="480"/>
          <w:marRight w:val="0"/>
          <w:marTop w:val="0"/>
          <w:marBottom w:val="0"/>
          <w:divBdr>
            <w:top w:val="none" w:sz="0" w:space="0" w:color="auto"/>
            <w:left w:val="none" w:sz="0" w:space="0" w:color="auto"/>
            <w:bottom w:val="none" w:sz="0" w:space="0" w:color="auto"/>
            <w:right w:val="none" w:sz="0" w:space="0" w:color="auto"/>
          </w:divBdr>
        </w:div>
        <w:div w:id="150145850">
          <w:marLeft w:val="480"/>
          <w:marRight w:val="0"/>
          <w:marTop w:val="0"/>
          <w:marBottom w:val="0"/>
          <w:divBdr>
            <w:top w:val="none" w:sz="0" w:space="0" w:color="auto"/>
            <w:left w:val="none" w:sz="0" w:space="0" w:color="auto"/>
            <w:bottom w:val="none" w:sz="0" w:space="0" w:color="auto"/>
            <w:right w:val="none" w:sz="0" w:space="0" w:color="auto"/>
          </w:divBdr>
        </w:div>
        <w:div w:id="1827740097">
          <w:marLeft w:val="480"/>
          <w:marRight w:val="0"/>
          <w:marTop w:val="0"/>
          <w:marBottom w:val="0"/>
          <w:divBdr>
            <w:top w:val="none" w:sz="0" w:space="0" w:color="auto"/>
            <w:left w:val="none" w:sz="0" w:space="0" w:color="auto"/>
            <w:bottom w:val="none" w:sz="0" w:space="0" w:color="auto"/>
            <w:right w:val="none" w:sz="0" w:space="0" w:color="auto"/>
          </w:divBdr>
        </w:div>
        <w:div w:id="995717794">
          <w:marLeft w:val="480"/>
          <w:marRight w:val="0"/>
          <w:marTop w:val="0"/>
          <w:marBottom w:val="0"/>
          <w:divBdr>
            <w:top w:val="none" w:sz="0" w:space="0" w:color="auto"/>
            <w:left w:val="none" w:sz="0" w:space="0" w:color="auto"/>
            <w:bottom w:val="none" w:sz="0" w:space="0" w:color="auto"/>
            <w:right w:val="none" w:sz="0" w:space="0" w:color="auto"/>
          </w:divBdr>
        </w:div>
        <w:div w:id="299919907">
          <w:marLeft w:val="480"/>
          <w:marRight w:val="0"/>
          <w:marTop w:val="0"/>
          <w:marBottom w:val="0"/>
          <w:divBdr>
            <w:top w:val="none" w:sz="0" w:space="0" w:color="auto"/>
            <w:left w:val="none" w:sz="0" w:space="0" w:color="auto"/>
            <w:bottom w:val="none" w:sz="0" w:space="0" w:color="auto"/>
            <w:right w:val="none" w:sz="0" w:space="0" w:color="auto"/>
          </w:divBdr>
        </w:div>
        <w:div w:id="456531972">
          <w:marLeft w:val="480"/>
          <w:marRight w:val="0"/>
          <w:marTop w:val="0"/>
          <w:marBottom w:val="0"/>
          <w:divBdr>
            <w:top w:val="none" w:sz="0" w:space="0" w:color="auto"/>
            <w:left w:val="none" w:sz="0" w:space="0" w:color="auto"/>
            <w:bottom w:val="none" w:sz="0" w:space="0" w:color="auto"/>
            <w:right w:val="none" w:sz="0" w:space="0" w:color="auto"/>
          </w:divBdr>
        </w:div>
        <w:div w:id="2146269620">
          <w:marLeft w:val="480"/>
          <w:marRight w:val="0"/>
          <w:marTop w:val="0"/>
          <w:marBottom w:val="0"/>
          <w:divBdr>
            <w:top w:val="none" w:sz="0" w:space="0" w:color="auto"/>
            <w:left w:val="none" w:sz="0" w:space="0" w:color="auto"/>
            <w:bottom w:val="none" w:sz="0" w:space="0" w:color="auto"/>
            <w:right w:val="none" w:sz="0" w:space="0" w:color="auto"/>
          </w:divBdr>
        </w:div>
        <w:div w:id="1671834523">
          <w:marLeft w:val="480"/>
          <w:marRight w:val="0"/>
          <w:marTop w:val="0"/>
          <w:marBottom w:val="0"/>
          <w:divBdr>
            <w:top w:val="none" w:sz="0" w:space="0" w:color="auto"/>
            <w:left w:val="none" w:sz="0" w:space="0" w:color="auto"/>
            <w:bottom w:val="none" w:sz="0" w:space="0" w:color="auto"/>
            <w:right w:val="none" w:sz="0" w:space="0" w:color="auto"/>
          </w:divBdr>
        </w:div>
        <w:div w:id="288364084">
          <w:marLeft w:val="480"/>
          <w:marRight w:val="0"/>
          <w:marTop w:val="0"/>
          <w:marBottom w:val="0"/>
          <w:divBdr>
            <w:top w:val="none" w:sz="0" w:space="0" w:color="auto"/>
            <w:left w:val="none" w:sz="0" w:space="0" w:color="auto"/>
            <w:bottom w:val="none" w:sz="0" w:space="0" w:color="auto"/>
            <w:right w:val="none" w:sz="0" w:space="0" w:color="auto"/>
          </w:divBdr>
        </w:div>
        <w:div w:id="2145392359">
          <w:marLeft w:val="480"/>
          <w:marRight w:val="0"/>
          <w:marTop w:val="0"/>
          <w:marBottom w:val="0"/>
          <w:divBdr>
            <w:top w:val="none" w:sz="0" w:space="0" w:color="auto"/>
            <w:left w:val="none" w:sz="0" w:space="0" w:color="auto"/>
            <w:bottom w:val="none" w:sz="0" w:space="0" w:color="auto"/>
            <w:right w:val="none" w:sz="0" w:space="0" w:color="auto"/>
          </w:divBdr>
        </w:div>
        <w:div w:id="1216771871">
          <w:marLeft w:val="480"/>
          <w:marRight w:val="0"/>
          <w:marTop w:val="0"/>
          <w:marBottom w:val="0"/>
          <w:divBdr>
            <w:top w:val="none" w:sz="0" w:space="0" w:color="auto"/>
            <w:left w:val="none" w:sz="0" w:space="0" w:color="auto"/>
            <w:bottom w:val="none" w:sz="0" w:space="0" w:color="auto"/>
            <w:right w:val="none" w:sz="0" w:space="0" w:color="auto"/>
          </w:divBdr>
        </w:div>
        <w:div w:id="1533037155">
          <w:marLeft w:val="480"/>
          <w:marRight w:val="0"/>
          <w:marTop w:val="0"/>
          <w:marBottom w:val="0"/>
          <w:divBdr>
            <w:top w:val="none" w:sz="0" w:space="0" w:color="auto"/>
            <w:left w:val="none" w:sz="0" w:space="0" w:color="auto"/>
            <w:bottom w:val="none" w:sz="0" w:space="0" w:color="auto"/>
            <w:right w:val="none" w:sz="0" w:space="0" w:color="auto"/>
          </w:divBdr>
        </w:div>
        <w:div w:id="1475296427">
          <w:marLeft w:val="480"/>
          <w:marRight w:val="0"/>
          <w:marTop w:val="0"/>
          <w:marBottom w:val="0"/>
          <w:divBdr>
            <w:top w:val="none" w:sz="0" w:space="0" w:color="auto"/>
            <w:left w:val="none" w:sz="0" w:space="0" w:color="auto"/>
            <w:bottom w:val="none" w:sz="0" w:space="0" w:color="auto"/>
            <w:right w:val="none" w:sz="0" w:space="0" w:color="auto"/>
          </w:divBdr>
        </w:div>
        <w:div w:id="616330973">
          <w:marLeft w:val="480"/>
          <w:marRight w:val="0"/>
          <w:marTop w:val="0"/>
          <w:marBottom w:val="0"/>
          <w:divBdr>
            <w:top w:val="none" w:sz="0" w:space="0" w:color="auto"/>
            <w:left w:val="none" w:sz="0" w:space="0" w:color="auto"/>
            <w:bottom w:val="none" w:sz="0" w:space="0" w:color="auto"/>
            <w:right w:val="none" w:sz="0" w:space="0" w:color="auto"/>
          </w:divBdr>
        </w:div>
        <w:div w:id="374627347">
          <w:marLeft w:val="480"/>
          <w:marRight w:val="0"/>
          <w:marTop w:val="0"/>
          <w:marBottom w:val="0"/>
          <w:divBdr>
            <w:top w:val="none" w:sz="0" w:space="0" w:color="auto"/>
            <w:left w:val="none" w:sz="0" w:space="0" w:color="auto"/>
            <w:bottom w:val="none" w:sz="0" w:space="0" w:color="auto"/>
            <w:right w:val="none" w:sz="0" w:space="0" w:color="auto"/>
          </w:divBdr>
        </w:div>
        <w:div w:id="1883517856">
          <w:marLeft w:val="480"/>
          <w:marRight w:val="0"/>
          <w:marTop w:val="0"/>
          <w:marBottom w:val="0"/>
          <w:divBdr>
            <w:top w:val="none" w:sz="0" w:space="0" w:color="auto"/>
            <w:left w:val="none" w:sz="0" w:space="0" w:color="auto"/>
            <w:bottom w:val="none" w:sz="0" w:space="0" w:color="auto"/>
            <w:right w:val="none" w:sz="0" w:space="0" w:color="auto"/>
          </w:divBdr>
        </w:div>
        <w:div w:id="522983122">
          <w:marLeft w:val="480"/>
          <w:marRight w:val="0"/>
          <w:marTop w:val="0"/>
          <w:marBottom w:val="0"/>
          <w:divBdr>
            <w:top w:val="none" w:sz="0" w:space="0" w:color="auto"/>
            <w:left w:val="none" w:sz="0" w:space="0" w:color="auto"/>
            <w:bottom w:val="none" w:sz="0" w:space="0" w:color="auto"/>
            <w:right w:val="none" w:sz="0" w:space="0" w:color="auto"/>
          </w:divBdr>
        </w:div>
        <w:div w:id="1887180521">
          <w:marLeft w:val="480"/>
          <w:marRight w:val="0"/>
          <w:marTop w:val="0"/>
          <w:marBottom w:val="0"/>
          <w:divBdr>
            <w:top w:val="none" w:sz="0" w:space="0" w:color="auto"/>
            <w:left w:val="none" w:sz="0" w:space="0" w:color="auto"/>
            <w:bottom w:val="none" w:sz="0" w:space="0" w:color="auto"/>
            <w:right w:val="none" w:sz="0" w:space="0" w:color="auto"/>
          </w:divBdr>
        </w:div>
        <w:div w:id="1361394497">
          <w:marLeft w:val="480"/>
          <w:marRight w:val="0"/>
          <w:marTop w:val="0"/>
          <w:marBottom w:val="0"/>
          <w:divBdr>
            <w:top w:val="none" w:sz="0" w:space="0" w:color="auto"/>
            <w:left w:val="none" w:sz="0" w:space="0" w:color="auto"/>
            <w:bottom w:val="none" w:sz="0" w:space="0" w:color="auto"/>
            <w:right w:val="none" w:sz="0" w:space="0" w:color="auto"/>
          </w:divBdr>
        </w:div>
        <w:div w:id="1631324017">
          <w:marLeft w:val="480"/>
          <w:marRight w:val="0"/>
          <w:marTop w:val="0"/>
          <w:marBottom w:val="0"/>
          <w:divBdr>
            <w:top w:val="none" w:sz="0" w:space="0" w:color="auto"/>
            <w:left w:val="none" w:sz="0" w:space="0" w:color="auto"/>
            <w:bottom w:val="none" w:sz="0" w:space="0" w:color="auto"/>
            <w:right w:val="none" w:sz="0" w:space="0" w:color="auto"/>
          </w:divBdr>
        </w:div>
        <w:div w:id="271401891">
          <w:marLeft w:val="480"/>
          <w:marRight w:val="0"/>
          <w:marTop w:val="0"/>
          <w:marBottom w:val="0"/>
          <w:divBdr>
            <w:top w:val="none" w:sz="0" w:space="0" w:color="auto"/>
            <w:left w:val="none" w:sz="0" w:space="0" w:color="auto"/>
            <w:bottom w:val="none" w:sz="0" w:space="0" w:color="auto"/>
            <w:right w:val="none" w:sz="0" w:space="0" w:color="auto"/>
          </w:divBdr>
        </w:div>
        <w:div w:id="415634881">
          <w:marLeft w:val="480"/>
          <w:marRight w:val="0"/>
          <w:marTop w:val="0"/>
          <w:marBottom w:val="0"/>
          <w:divBdr>
            <w:top w:val="none" w:sz="0" w:space="0" w:color="auto"/>
            <w:left w:val="none" w:sz="0" w:space="0" w:color="auto"/>
            <w:bottom w:val="none" w:sz="0" w:space="0" w:color="auto"/>
            <w:right w:val="none" w:sz="0" w:space="0" w:color="auto"/>
          </w:divBdr>
        </w:div>
      </w:divsChild>
    </w:div>
    <w:div w:id="227806480">
      <w:bodyDiv w:val="1"/>
      <w:marLeft w:val="0"/>
      <w:marRight w:val="0"/>
      <w:marTop w:val="0"/>
      <w:marBottom w:val="0"/>
      <w:divBdr>
        <w:top w:val="none" w:sz="0" w:space="0" w:color="auto"/>
        <w:left w:val="none" w:sz="0" w:space="0" w:color="auto"/>
        <w:bottom w:val="none" w:sz="0" w:space="0" w:color="auto"/>
        <w:right w:val="none" w:sz="0" w:space="0" w:color="auto"/>
      </w:divBdr>
    </w:div>
    <w:div w:id="229848777">
      <w:bodyDiv w:val="1"/>
      <w:marLeft w:val="0"/>
      <w:marRight w:val="0"/>
      <w:marTop w:val="0"/>
      <w:marBottom w:val="0"/>
      <w:divBdr>
        <w:top w:val="none" w:sz="0" w:space="0" w:color="auto"/>
        <w:left w:val="none" w:sz="0" w:space="0" w:color="auto"/>
        <w:bottom w:val="none" w:sz="0" w:space="0" w:color="auto"/>
        <w:right w:val="none" w:sz="0" w:space="0" w:color="auto"/>
      </w:divBdr>
    </w:div>
    <w:div w:id="232156055">
      <w:bodyDiv w:val="1"/>
      <w:marLeft w:val="0"/>
      <w:marRight w:val="0"/>
      <w:marTop w:val="0"/>
      <w:marBottom w:val="0"/>
      <w:divBdr>
        <w:top w:val="none" w:sz="0" w:space="0" w:color="auto"/>
        <w:left w:val="none" w:sz="0" w:space="0" w:color="auto"/>
        <w:bottom w:val="none" w:sz="0" w:space="0" w:color="auto"/>
        <w:right w:val="none" w:sz="0" w:space="0" w:color="auto"/>
      </w:divBdr>
      <w:divsChild>
        <w:div w:id="1120805574">
          <w:marLeft w:val="480"/>
          <w:marRight w:val="0"/>
          <w:marTop w:val="0"/>
          <w:marBottom w:val="0"/>
          <w:divBdr>
            <w:top w:val="none" w:sz="0" w:space="0" w:color="auto"/>
            <w:left w:val="none" w:sz="0" w:space="0" w:color="auto"/>
            <w:bottom w:val="none" w:sz="0" w:space="0" w:color="auto"/>
            <w:right w:val="none" w:sz="0" w:space="0" w:color="auto"/>
          </w:divBdr>
        </w:div>
        <w:div w:id="334502282">
          <w:marLeft w:val="480"/>
          <w:marRight w:val="0"/>
          <w:marTop w:val="0"/>
          <w:marBottom w:val="0"/>
          <w:divBdr>
            <w:top w:val="none" w:sz="0" w:space="0" w:color="auto"/>
            <w:left w:val="none" w:sz="0" w:space="0" w:color="auto"/>
            <w:bottom w:val="none" w:sz="0" w:space="0" w:color="auto"/>
            <w:right w:val="none" w:sz="0" w:space="0" w:color="auto"/>
          </w:divBdr>
        </w:div>
        <w:div w:id="640380192">
          <w:marLeft w:val="480"/>
          <w:marRight w:val="0"/>
          <w:marTop w:val="0"/>
          <w:marBottom w:val="0"/>
          <w:divBdr>
            <w:top w:val="none" w:sz="0" w:space="0" w:color="auto"/>
            <w:left w:val="none" w:sz="0" w:space="0" w:color="auto"/>
            <w:bottom w:val="none" w:sz="0" w:space="0" w:color="auto"/>
            <w:right w:val="none" w:sz="0" w:space="0" w:color="auto"/>
          </w:divBdr>
        </w:div>
        <w:div w:id="1653288263">
          <w:marLeft w:val="480"/>
          <w:marRight w:val="0"/>
          <w:marTop w:val="0"/>
          <w:marBottom w:val="0"/>
          <w:divBdr>
            <w:top w:val="none" w:sz="0" w:space="0" w:color="auto"/>
            <w:left w:val="none" w:sz="0" w:space="0" w:color="auto"/>
            <w:bottom w:val="none" w:sz="0" w:space="0" w:color="auto"/>
            <w:right w:val="none" w:sz="0" w:space="0" w:color="auto"/>
          </w:divBdr>
        </w:div>
        <w:div w:id="1385252327">
          <w:marLeft w:val="480"/>
          <w:marRight w:val="0"/>
          <w:marTop w:val="0"/>
          <w:marBottom w:val="0"/>
          <w:divBdr>
            <w:top w:val="none" w:sz="0" w:space="0" w:color="auto"/>
            <w:left w:val="none" w:sz="0" w:space="0" w:color="auto"/>
            <w:bottom w:val="none" w:sz="0" w:space="0" w:color="auto"/>
            <w:right w:val="none" w:sz="0" w:space="0" w:color="auto"/>
          </w:divBdr>
        </w:div>
        <w:div w:id="106968998">
          <w:marLeft w:val="480"/>
          <w:marRight w:val="0"/>
          <w:marTop w:val="0"/>
          <w:marBottom w:val="0"/>
          <w:divBdr>
            <w:top w:val="none" w:sz="0" w:space="0" w:color="auto"/>
            <w:left w:val="none" w:sz="0" w:space="0" w:color="auto"/>
            <w:bottom w:val="none" w:sz="0" w:space="0" w:color="auto"/>
            <w:right w:val="none" w:sz="0" w:space="0" w:color="auto"/>
          </w:divBdr>
        </w:div>
        <w:div w:id="54134771">
          <w:marLeft w:val="480"/>
          <w:marRight w:val="0"/>
          <w:marTop w:val="0"/>
          <w:marBottom w:val="0"/>
          <w:divBdr>
            <w:top w:val="none" w:sz="0" w:space="0" w:color="auto"/>
            <w:left w:val="none" w:sz="0" w:space="0" w:color="auto"/>
            <w:bottom w:val="none" w:sz="0" w:space="0" w:color="auto"/>
            <w:right w:val="none" w:sz="0" w:space="0" w:color="auto"/>
          </w:divBdr>
        </w:div>
        <w:div w:id="1461993518">
          <w:marLeft w:val="480"/>
          <w:marRight w:val="0"/>
          <w:marTop w:val="0"/>
          <w:marBottom w:val="0"/>
          <w:divBdr>
            <w:top w:val="none" w:sz="0" w:space="0" w:color="auto"/>
            <w:left w:val="none" w:sz="0" w:space="0" w:color="auto"/>
            <w:bottom w:val="none" w:sz="0" w:space="0" w:color="auto"/>
            <w:right w:val="none" w:sz="0" w:space="0" w:color="auto"/>
          </w:divBdr>
        </w:div>
        <w:div w:id="1118186854">
          <w:marLeft w:val="480"/>
          <w:marRight w:val="0"/>
          <w:marTop w:val="0"/>
          <w:marBottom w:val="0"/>
          <w:divBdr>
            <w:top w:val="none" w:sz="0" w:space="0" w:color="auto"/>
            <w:left w:val="none" w:sz="0" w:space="0" w:color="auto"/>
            <w:bottom w:val="none" w:sz="0" w:space="0" w:color="auto"/>
            <w:right w:val="none" w:sz="0" w:space="0" w:color="auto"/>
          </w:divBdr>
        </w:div>
        <w:div w:id="1065226292">
          <w:marLeft w:val="480"/>
          <w:marRight w:val="0"/>
          <w:marTop w:val="0"/>
          <w:marBottom w:val="0"/>
          <w:divBdr>
            <w:top w:val="none" w:sz="0" w:space="0" w:color="auto"/>
            <w:left w:val="none" w:sz="0" w:space="0" w:color="auto"/>
            <w:bottom w:val="none" w:sz="0" w:space="0" w:color="auto"/>
            <w:right w:val="none" w:sz="0" w:space="0" w:color="auto"/>
          </w:divBdr>
        </w:div>
        <w:div w:id="1051612275">
          <w:marLeft w:val="480"/>
          <w:marRight w:val="0"/>
          <w:marTop w:val="0"/>
          <w:marBottom w:val="0"/>
          <w:divBdr>
            <w:top w:val="none" w:sz="0" w:space="0" w:color="auto"/>
            <w:left w:val="none" w:sz="0" w:space="0" w:color="auto"/>
            <w:bottom w:val="none" w:sz="0" w:space="0" w:color="auto"/>
            <w:right w:val="none" w:sz="0" w:space="0" w:color="auto"/>
          </w:divBdr>
        </w:div>
        <w:div w:id="2106344604">
          <w:marLeft w:val="480"/>
          <w:marRight w:val="0"/>
          <w:marTop w:val="0"/>
          <w:marBottom w:val="0"/>
          <w:divBdr>
            <w:top w:val="none" w:sz="0" w:space="0" w:color="auto"/>
            <w:left w:val="none" w:sz="0" w:space="0" w:color="auto"/>
            <w:bottom w:val="none" w:sz="0" w:space="0" w:color="auto"/>
            <w:right w:val="none" w:sz="0" w:space="0" w:color="auto"/>
          </w:divBdr>
        </w:div>
        <w:div w:id="1614558830">
          <w:marLeft w:val="480"/>
          <w:marRight w:val="0"/>
          <w:marTop w:val="0"/>
          <w:marBottom w:val="0"/>
          <w:divBdr>
            <w:top w:val="none" w:sz="0" w:space="0" w:color="auto"/>
            <w:left w:val="none" w:sz="0" w:space="0" w:color="auto"/>
            <w:bottom w:val="none" w:sz="0" w:space="0" w:color="auto"/>
            <w:right w:val="none" w:sz="0" w:space="0" w:color="auto"/>
          </w:divBdr>
        </w:div>
        <w:div w:id="1461609626">
          <w:marLeft w:val="480"/>
          <w:marRight w:val="0"/>
          <w:marTop w:val="0"/>
          <w:marBottom w:val="0"/>
          <w:divBdr>
            <w:top w:val="none" w:sz="0" w:space="0" w:color="auto"/>
            <w:left w:val="none" w:sz="0" w:space="0" w:color="auto"/>
            <w:bottom w:val="none" w:sz="0" w:space="0" w:color="auto"/>
            <w:right w:val="none" w:sz="0" w:space="0" w:color="auto"/>
          </w:divBdr>
        </w:div>
        <w:div w:id="4524983">
          <w:marLeft w:val="480"/>
          <w:marRight w:val="0"/>
          <w:marTop w:val="0"/>
          <w:marBottom w:val="0"/>
          <w:divBdr>
            <w:top w:val="none" w:sz="0" w:space="0" w:color="auto"/>
            <w:left w:val="none" w:sz="0" w:space="0" w:color="auto"/>
            <w:bottom w:val="none" w:sz="0" w:space="0" w:color="auto"/>
            <w:right w:val="none" w:sz="0" w:space="0" w:color="auto"/>
          </w:divBdr>
        </w:div>
        <w:div w:id="650643412">
          <w:marLeft w:val="480"/>
          <w:marRight w:val="0"/>
          <w:marTop w:val="0"/>
          <w:marBottom w:val="0"/>
          <w:divBdr>
            <w:top w:val="none" w:sz="0" w:space="0" w:color="auto"/>
            <w:left w:val="none" w:sz="0" w:space="0" w:color="auto"/>
            <w:bottom w:val="none" w:sz="0" w:space="0" w:color="auto"/>
            <w:right w:val="none" w:sz="0" w:space="0" w:color="auto"/>
          </w:divBdr>
        </w:div>
        <w:div w:id="882908127">
          <w:marLeft w:val="480"/>
          <w:marRight w:val="0"/>
          <w:marTop w:val="0"/>
          <w:marBottom w:val="0"/>
          <w:divBdr>
            <w:top w:val="none" w:sz="0" w:space="0" w:color="auto"/>
            <w:left w:val="none" w:sz="0" w:space="0" w:color="auto"/>
            <w:bottom w:val="none" w:sz="0" w:space="0" w:color="auto"/>
            <w:right w:val="none" w:sz="0" w:space="0" w:color="auto"/>
          </w:divBdr>
        </w:div>
        <w:div w:id="2044330382">
          <w:marLeft w:val="480"/>
          <w:marRight w:val="0"/>
          <w:marTop w:val="0"/>
          <w:marBottom w:val="0"/>
          <w:divBdr>
            <w:top w:val="none" w:sz="0" w:space="0" w:color="auto"/>
            <w:left w:val="none" w:sz="0" w:space="0" w:color="auto"/>
            <w:bottom w:val="none" w:sz="0" w:space="0" w:color="auto"/>
            <w:right w:val="none" w:sz="0" w:space="0" w:color="auto"/>
          </w:divBdr>
        </w:div>
        <w:div w:id="416168914">
          <w:marLeft w:val="480"/>
          <w:marRight w:val="0"/>
          <w:marTop w:val="0"/>
          <w:marBottom w:val="0"/>
          <w:divBdr>
            <w:top w:val="none" w:sz="0" w:space="0" w:color="auto"/>
            <w:left w:val="none" w:sz="0" w:space="0" w:color="auto"/>
            <w:bottom w:val="none" w:sz="0" w:space="0" w:color="auto"/>
            <w:right w:val="none" w:sz="0" w:space="0" w:color="auto"/>
          </w:divBdr>
        </w:div>
        <w:div w:id="1780904630">
          <w:marLeft w:val="480"/>
          <w:marRight w:val="0"/>
          <w:marTop w:val="0"/>
          <w:marBottom w:val="0"/>
          <w:divBdr>
            <w:top w:val="none" w:sz="0" w:space="0" w:color="auto"/>
            <w:left w:val="none" w:sz="0" w:space="0" w:color="auto"/>
            <w:bottom w:val="none" w:sz="0" w:space="0" w:color="auto"/>
            <w:right w:val="none" w:sz="0" w:space="0" w:color="auto"/>
          </w:divBdr>
        </w:div>
        <w:div w:id="1054545373">
          <w:marLeft w:val="480"/>
          <w:marRight w:val="0"/>
          <w:marTop w:val="0"/>
          <w:marBottom w:val="0"/>
          <w:divBdr>
            <w:top w:val="none" w:sz="0" w:space="0" w:color="auto"/>
            <w:left w:val="none" w:sz="0" w:space="0" w:color="auto"/>
            <w:bottom w:val="none" w:sz="0" w:space="0" w:color="auto"/>
            <w:right w:val="none" w:sz="0" w:space="0" w:color="auto"/>
          </w:divBdr>
        </w:div>
        <w:div w:id="1729451060">
          <w:marLeft w:val="480"/>
          <w:marRight w:val="0"/>
          <w:marTop w:val="0"/>
          <w:marBottom w:val="0"/>
          <w:divBdr>
            <w:top w:val="none" w:sz="0" w:space="0" w:color="auto"/>
            <w:left w:val="none" w:sz="0" w:space="0" w:color="auto"/>
            <w:bottom w:val="none" w:sz="0" w:space="0" w:color="auto"/>
            <w:right w:val="none" w:sz="0" w:space="0" w:color="auto"/>
          </w:divBdr>
        </w:div>
        <w:div w:id="517815423">
          <w:marLeft w:val="480"/>
          <w:marRight w:val="0"/>
          <w:marTop w:val="0"/>
          <w:marBottom w:val="0"/>
          <w:divBdr>
            <w:top w:val="none" w:sz="0" w:space="0" w:color="auto"/>
            <w:left w:val="none" w:sz="0" w:space="0" w:color="auto"/>
            <w:bottom w:val="none" w:sz="0" w:space="0" w:color="auto"/>
            <w:right w:val="none" w:sz="0" w:space="0" w:color="auto"/>
          </w:divBdr>
        </w:div>
        <w:div w:id="358548400">
          <w:marLeft w:val="480"/>
          <w:marRight w:val="0"/>
          <w:marTop w:val="0"/>
          <w:marBottom w:val="0"/>
          <w:divBdr>
            <w:top w:val="none" w:sz="0" w:space="0" w:color="auto"/>
            <w:left w:val="none" w:sz="0" w:space="0" w:color="auto"/>
            <w:bottom w:val="none" w:sz="0" w:space="0" w:color="auto"/>
            <w:right w:val="none" w:sz="0" w:space="0" w:color="auto"/>
          </w:divBdr>
        </w:div>
        <w:div w:id="1538812793">
          <w:marLeft w:val="480"/>
          <w:marRight w:val="0"/>
          <w:marTop w:val="0"/>
          <w:marBottom w:val="0"/>
          <w:divBdr>
            <w:top w:val="none" w:sz="0" w:space="0" w:color="auto"/>
            <w:left w:val="none" w:sz="0" w:space="0" w:color="auto"/>
            <w:bottom w:val="none" w:sz="0" w:space="0" w:color="auto"/>
            <w:right w:val="none" w:sz="0" w:space="0" w:color="auto"/>
          </w:divBdr>
        </w:div>
        <w:div w:id="1634483896">
          <w:marLeft w:val="480"/>
          <w:marRight w:val="0"/>
          <w:marTop w:val="0"/>
          <w:marBottom w:val="0"/>
          <w:divBdr>
            <w:top w:val="none" w:sz="0" w:space="0" w:color="auto"/>
            <w:left w:val="none" w:sz="0" w:space="0" w:color="auto"/>
            <w:bottom w:val="none" w:sz="0" w:space="0" w:color="auto"/>
            <w:right w:val="none" w:sz="0" w:space="0" w:color="auto"/>
          </w:divBdr>
        </w:div>
        <w:div w:id="332340002">
          <w:marLeft w:val="480"/>
          <w:marRight w:val="0"/>
          <w:marTop w:val="0"/>
          <w:marBottom w:val="0"/>
          <w:divBdr>
            <w:top w:val="none" w:sz="0" w:space="0" w:color="auto"/>
            <w:left w:val="none" w:sz="0" w:space="0" w:color="auto"/>
            <w:bottom w:val="none" w:sz="0" w:space="0" w:color="auto"/>
            <w:right w:val="none" w:sz="0" w:space="0" w:color="auto"/>
          </w:divBdr>
        </w:div>
        <w:div w:id="947927023">
          <w:marLeft w:val="480"/>
          <w:marRight w:val="0"/>
          <w:marTop w:val="0"/>
          <w:marBottom w:val="0"/>
          <w:divBdr>
            <w:top w:val="none" w:sz="0" w:space="0" w:color="auto"/>
            <w:left w:val="none" w:sz="0" w:space="0" w:color="auto"/>
            <w:bottom w:val="none" w:sz="0" w:space="0" w:color="auto"/>
            <w:right w:val="none" w:sz="0" w:space="0" w:color="auto"/>
          </w:divBdr>
        </w:div>
        <w:div w:id="1835995037">
          <w:marLeft w:val="480"/>
          <w:marRight w:val="0"/>
          <w:marTop w:val="0"/>
          <w:marBottom w:val="0"/>
          <w:divBdr>
            <w:top w:val="none" w:sz="0" w:space="0" w:color="auto"/>
            <w:left w:val="none" w:sz="0" w:space="0" w:color="auto"/>
            <w:bottom w:val="none" w:sz="0" w:space="0" w:color="auto"/>
            <w:right w:val="none" w:sz="0" w:space="0" w:color="auto"/>
          </w:divBdr>
        </w:div>
        <w:div w:id="541329581">
          <w:marLeft w:val="480"/>
          <w:marRight w:val="0"/>
          <w:marTop w:val="0"/>
          <w:marBottom w:val="0"/>
          <w:divBdr>
            <w:top w:val="none" w:sz="0" w:space="0" w:color="auto"/>
            <w:left w:val="none" w:sz="0" w:space="0" w:color="auto"/>
            <w:bottom w:val="none" w:sz="0" w:space="0" w:color="auto"/>
            <w:right w:val="none" w:sz="0" w:space="0" w:color="auto"/>
          </w:divBdr>
        </w:div>
        <w:div w:id="538511437">
          <w:marLeft w:val="480"/>
          <w:marRight w:val="0"/>
          <w:marTop w:val="0"/>
          <w:marBottom w:val="0"/>
          <w:divBdr>
            <w:top w:val="none" w:sz="0" w:space="0" w:color="auto"/>
            <w:left w:val="none" w:sz="0" w:space="0" w:color="auto"/>
            <w:bottom w:val="none" w:sz="0" w:space="0" w:color="auto"/>
            <w:right w:val="none" w:sz="0" w:space="0" w:color="auto"/>
          </w:divBdr>
        </w:div>
        <w:div w:id="1465078708">
          <w:marLeft w:val="480"/>
          <w:marRight w:val="0"/>
          <w:marTop w:val="0"/>
          <w:marBottom w:val="0"/>
          <w:divBdr>
            <w:top w:val="none" w:sz="0" w:space="0" w:color="auto"/>
            <w:left w:val="none" w:sz="0" w:space="0" w:color="auto"/>
            <w:bottom w:val="none" w:sz="0" w:space="0" w:color="auto"/>
            <w:right w:val="none" w:sz="0" w:space="0" w:color="auto"/>
          </w:divBdr>
        </w:div>
        <w:div w:id="1161773625">
          <w:marLeft w:val="480"/>
          <w:marRight w:val="0"/>
          <w:marTop w:val="0"/>
          <w:marBottom w:val="0"/>
          <w:divBdr>
            <w:top w:val="none" w:sz="0" w:space="0" w:color="auto"/>
            <w:left w:val="none" w:sz="0" w:space="0" w:color="auto"/>
            <w:bottom w:val="none" w:sz="0" w:space="0" w:color="auto"/>
            <w:right w:val="none" w:sz="0" w:space="0" w:color="auto"/>
          </w:divBdr>
        </w:div>
        <w:div w:id="106701464">
          <w:marLeft w:val="480"/>
          <w:marRight w:val="0"/>
          <w:marTop w:val="0"/>
          <w:marBottom w:val="0"/>
          <w:divBdr>
            <w:top w:val="none" w:sz="0" w:space="0" w:color="auto"/>
            <w:left w:val="none" w:sz="0" w:space="0" w:color="auto"/>
            <w:bottom w:val="none" w:sz="0" w:space="0" w:color="auto"/>
            <w:right w:val="none" w:sz="0" w:space="0" w:color="auto"/>
          </w:divBdr>
        </w:div>
        <w:div w:id="2044361972">
          <w:marLeft w:val="480"/>
          <w:marRight w:val="0"/>
          <w:marTop w:val="0"/>
          <w:marBottom w:val="0"/>
          <w:divBdr>
            <w:top w:val="none" w:sz="0" w:space="0" w:color="auto"/>
            <w:left w:val="none" w:sz="0" w:space="0" w:color="auto"/>
            <w:bottom w:val="none" w:sz="0" w:space="0" w:color="auto"/>
            <w:right w:val="none" w:sz="0" w:space="0" w:color="auto"/>
          </w:divBdr>
        </w:div>
        <w:div w:id="2012758372">
          <w:marLeft w:val="480"/>
          <w:marRight w:val="0"/>
          <w:marTop w:val="0"/>
          <w:marBottom w:val="0"/>
          <w:divBdr>
            <w:top w:val="none" w:sz="0" w:space="0" w:color="auto"/>
            <w:left w:val="none" w:sz="0" w:space="0" w:color="auto"/>
            <w:bottom w:val="none" w:sz="0" w:space="0" w:color="auto"/>
            <w:right w:val="none" w:sz="0" w:space="0" w:color="auto"/>
          </w:divBdr>
        </w:div>
        <w:div w:id="582883333">
          <w:marLeft w:val="480"/>
          <w:marRight w:val="0"/>
          <w:marTop w:val="0"/>
          <w:marBottom w:val="0"/>
          <w:divBdr>
            <w:top w:val="none" w:sz="0" w:space="0" w:color="auto"/>
            <w:left w:val="none" w:sz="0" w:space="0" w:color="auto"/>
            <w:bottom w:val="none" w:sz="0" w:space="0" w:color="auto"/>
            <w:right w:val="none" w:sz="0" w:space="0" w:color="auto"/>
          </w:divBdr>
        </w:div>
        <w:div w:id="606500832">
          <w:marLeft w:val="480"/>
          <w:marRight w:val="0"/>
          <w:marTop w:val="0"/>
          <w:marBottom w:val="0"/>
          <w:divBdr>
            <w:top w:val="none" w:sz="0" w:space="0" w:color="auto"/>
            <w:left w:val="none" w:sz="0" w:space="0" w:color="auto"/>
            <w:bottom w:val="none" w:sz="0" w:space="0" w:color="auto"/>
            <w:right w:val="none" w:sz="0" w:space="0" w:color="auto"/>
          </w:divBdr>
        </w:div>
        <w:div w:id="1216429202">
          <w:marLeft w:val="480"/>
          <w:marRight w:val="0"/>
          <w:marTop w:val="0"/>
          <w:marBottom w:val="0"/>
          <w:divBdr>
            <w:top w:val="none" w:sz="0" w:space="0" w:color="auto"/>
            <w:left w:val="none" w:sz="0" w:space="0" w:color="auto"/>
            <w:bottom w:val="none" w:sz="0" w:space="0" w:color="auto"/>
            <w:right w:val="none" w:sz="0" w:space="0" w:color="auto"/>
          </w:divBdr>
        </w:div>
        <w:div w:id="412550746">
          <w:marLeft w:val="480"/>
          <w:marRight w:val="0"/>
          <w:marTop w:val="0"/>
          <w:marBottom w:val="0"/>
          <w:divBdr>
            <w:top w:val="none" w:sz="0" w:space="0" w:color="auto"/>
            <w:left w:val="none" w:sz="0" w:space="0" w:color="auto"/>
            <w:bottom w:val="none" w:sz="0" w:space="0" w:color="auto"/>
            <w:right w:val="none" w:sz="0" w:space="0" w:color="auto"/>
          </w:divBdr>
        </w:div>
        <w:div w:id="1085735126">
          <w:marLeft w:val="480"/>
          <w:marRight w:val="0"/>
          <w:marTop w:val="0"/>
          <w:marBottom w:val="0"/>
          <w:divBdr>
            <w:top w:val="none" w:sz="0" w:space="0" w:color="auto"/>
            <w:left w:val="none" w:sz="0" w:space="0" w:color="auto"/>
            <w:bottom w:val="none" w:sz="0" w:space="0" w:color="auto"/>
            <w:right w:val="none" w:sz="0" w:space="0" w:color="auto"/>
          </w:divBdr>
        </w:div>
        <w:div w:id="425426348">
          <w:marLeft w:val="480"/>
          <w:marRight w:val="0"/>
          <w:marTop w:val="0"/>
          <w:marBottom w:val="0"/>
          <w:divBdr>
            <w:top w:val="none" w:sz="0" w:space="0" w:color="auto"/>
            <w:left w:val="none" w:sz="0" w:space="0" w:color="auto"/>
            <w:bottom w:val="none" w:sz="0" w:space="0" w:color="auto"/>
            <w:right w:val="none" w:sz="0" w:space="0" w:color="auto"/>
          </w:divBdr>
        </w:div>
        <w:div w:id="628167455">
          <w:marLeft w:val="480"/>
          <w:marRight w:val="0"/>
          <w:marTop w:val="0"/>
          <w:marBottom w:val="0"/>
          <w:divBdr>
            <w:top w:val="none" w:sz="0" w:space="0" w:color="auto"/>
            <w:left w:val="none" w:sz="0" w:space="0" w:color="auto"/>
            <w:bottom w:val="none" w:sz="0" w:space="0" w:color="auto"/>
            <w:right w:val="none" w:sz="0" w:space="0" w:color="auto"/>
          </w:divBdr>
        </w:div>
        <w:div w:id="1896357523">
          <w:marLeft w:val="480"/>
          <w:marRight w:val="0"/>
          <w:marTop w:val="0"/>
          <w:marBottom w:val="0"/>
          <w:divBdr>
            <w:top w:val="none" w:sz="0" w:space="0" w:color="auto"/>
            <w:left w:val="none" w:sz="0" w:space="0" w:color="auto"/>
            <w:bottom w:val="none" w:sz="0" w:space="0" w:color="auto"/>
            <w:right w:val="none" w:sz="0" w:space="0" w:color="auto"/>
          </w:divBdr>
        </w:div>
        <w:div w:id="554240460">
          <w:marLeft w:val="480"/>
          <w:marRight w:val="0"/>
          <w:marTop w:val="0"/>
          <w:marBottom w:val="0"/>
          <w:divBdr>
            <w:top w:val="none" w:sz="0" w:space="0" w:color="auto"/>
            <w:left w:val="none" w:sz="0" w:space="0" w:color="auto"/>
            <w:bottom w:val="none" w:sz="0" w:space="0" w:color="auto"/>
            <w:right w:val="none" w:sz="0" w:space="0" w:color="auto"/>
          </w:divBdr>
        </w:div>
        <w:div w:id="990212907">
          <w:marLeft w:val="480"/>
          <w:marRight w:val="0"/>
          <w:marTop w:val="0"/>
          <w:marBottom w:val="0"/>
          <w:divBdr>
            <w:top w:val="none" w:sz="0" w:space="0" w:color="auto"/>
            <w:left w:val="none" w:sz="0" w:space="0" w:color="auto"/>
            <w:bottom w:val="none" w:sz="0" w:space="0" w:color="auto"/>
            <w:right w:val="none" w:sz="0" w:space="0" w:color="auto"/>
          </w:divBdr>
        </w:div>
        <w:div w:id="88475135">
          <w:marLeft w:val="480"/>
          <w:marRight w:val="0"/>
          <w:marTop w:val="0"/>
          <w:marBottom w:val="0"/>
          <w:divBdr>
            <w:top w:val="none" w:sz="0" w:space="0" w:color="auto"/>
            <w:left w:val="none" w:sz="0" w:space="0" w:color="auto"/>
            <w:bottom w:val="none" w:sz="0" w:space="0" w:color="auto"/>
            <w:right w:val="none" w:sz="0" w:space="0" w:color="auto"/>
          </w:divBdr>
        </w:div>
        <w:div w:id="1777166044">
          <w:marLeft w:val="480"/>
          <w:marRight w:val="0"/>
          <w:marTop w:val="0"/>
          <w:marBottom w:val="0"/>
          <w:divBdr>
            <w:top w:val="none" w:sz="0" w:space="0" w:color="auto"/>
            <w:left w:val="none" w:sz="0" w:space="0" w:color="auto"/>
            <w:bottom w:val="none" w:sz="0" w:space="0" w:color="auto"/>
            <w:right w:val="none" w:sz="0" w:space="0" w:color="auto"/>
          </w:divBdr>
        </w:div>
        <w:div w:id="1561481991">
          <w:marLeft w:val="480"/>
          <w:marRight w:val="0"/>
          <w:marTop w:val="0"/>
          <w:marBottom w:val="0"/>
          <w:divBdr>
            <w:top w:val="none" w:sz="0" w:space="0" w:color="auto"/>
            <w:left w:val="none" w:sz="0" w:space="0" w:color="auto"/>
            <w:bottom w:val="none" w:sz="0" w:space="0" w:color="auto"/>
            <w:right w:val="none" w:sz="0" w:space="0" w:color="auto"/>
          </w:divBdr>
        </w:div>
        <w:div w:id="212818357">
          <w:marLeft w:val="480"/>
          <w:marRight w:val="0"/>
          <w:marTop w:val="0"/>
          <w:marBottom w:val="0"/>
          <w:divBdr>
            <w:top w:val="none" w:sz="0" w:space="0" w:color="auto"/>
            <w:left w:val="none" w:sz="0" w:space="0" w:color="auto"/>
            <w:bottom w:val="none" w:sz="0" w:space="0" w:color="auto"/>
            <w:right w:val="none" w:sz="0" w:space="0" w:color="auto"/>
          </w:divBdr>
        </w:div>
        <w:div w:id="1723825273">
          <w:marLeft w:val="480"/>
          <w:marRight w:val="0"/>
          <w:marTop w:val="0"/>
          <w:marBottom w:val="0"/>
          <w:divBdr>
            <w:top w:val="none" w:sz="0" w:space="0" w:color="auto"/>
            <w:left w:val="none" w:sz="0" w:space="0" w:color="auto"/>
            <w:bottom w:val="none" w:sz="0" w:space="0" w:color="auto"/>
            <w:right w:val="none" w:sz="0" w:space="0" w:color="auto"/>
          </w:divBdr>
        </w:div>
        <w:div w:id="2108189696">
          <w:marLeft w:val="480"/>
          <w:marRight w:val="0"/>
          <w:marTop w:val="0"/>
          <w:marBottom w:val="0"/>
          <w:divBdr>
            <w:top w:val="none" w:sz="0" w:space="0" w:color="auto"/>
            <w:left w:val="none" w:sz="0" w:space="0" w:color="auto"/>
            <w:bottom w:val="none" w:sz="0" w:space="0" w:color="auto"/>
            <w:right w:val="none" w:sz="0" w:space="0" w:color="auto"/>
          </w:divBdr>
        </w:div>
        <w:div w:id="521820729">
          <w:marLeft w:val="480"/>
          <w:marRight w:val="0"/>
          <w:marTop w:val="0"/>
          <w:marBottom w:val="0"/>
          <w:divBdr>
            <w:top w:val="none" w:sz="0" w:space="0" w:color="auto"/>
            <w:left w:val="none" w:sz="0" w:space="0" w:color="auto"/>
            <w:bottom w:val="none" w:sz="0" w:space="0" w:color="auto"/>
            <w:right w:val="none" w:sz="0" w:space="0" w:color="auto"/>
          </w:divBdr>
        </w:div>
        <w:div w:id="1504009753">
          <w:marLeft w:val="480"/>
          <w:marRight w:val="0"/>
          <w:marTop w:val="0"/>
          <w:marBottom w:val="0"/>
          <w:divBdr>
            <w:top w:val="none" w:sz="0" w:space="0" w:color="auto"/>
            <w:left w:val="none" w:sz="0" w:space="0" w:color="auto"/>
            <w:bottom w:val="none" w:sz="0" w:space="0" w:color="auto"/>
            <w:right w:val="none" w:sz="0" w:space="0" w:color="auto"/>
          </w:divBdr>
        </w:div>
        <w:div w:id="1097749737">
          <w:marLeft w:val="480"/>
          <w:marRight w:val="0"/>
          <w:marTop w:val="0"/>
          <w:marBottom w:val="0"/>
          <w:divBdr>
            <w:top w:val="none" w:sz="0" w:space="0" w:color="auto"/>
            <w:left w:val="none" w:sz="0" w:space="0" w:color="auto"/>
            <w:bottom w:val="none" w:sz="0" w:space="0" w:color="auto"/>
            <w:right w:val="none" w:sz="0" w:space="0" w:color="auto"/>
          </w:divBdr>
        </w:div>
        <w:div w:id="1434280582">
          <w:marLeft w:val="480"/>
          <w:marRight w:val="0"/>
          <w:marTop w:val="0"/>
          <w:marBottom w:val="0"/>
          <w:divBdr>
            <w:top w:val="none" w:sz="0" w:space="0" w:color="auto"/>
            <w:left w:val="none" w:sz="0" w:space="0" w:color="auto"/>
            <w:bottom w:val="none" w:sz="0" w:space="0" w:color="auto"/>
            <w:right w:val="none" w:sz="0" w:space="0" w:color="auto"/>
          </w:divBdr>
        </w:div>
        <w:div w:id="668100259">
          <w:marLeft w:val="480"/>
          <w:marRight w:val="0"/>
          <w:marTop w:val="0"/>
          <w:marBottom w:val="0"/>
          <w:divBdr>
            <w:top w:val="none" w:sz="0" w:space="0" w:color="auto"/>
            <w:left w:val="none" w:sz="0" w:space="0" w:color="auto"/>
            <w:bottom w:val="none" w:sz="0" w:space="0" w:color="auto"/>
            <w:right w:val="none" w:sz="0" w:space="0" w:color="auto"/>
          </w:divBdr>
        </w:div>
        <w:div w:id="1727560759">
          <w:marLeft w:val="480"/>
          <w:marRight w:val="0"/>
          <w:marTop w:val="0"/>
          <w:marBottom w:val="0"/>
          <w:divBdr>
            <w:top w:val="none" w:sz="0" w:space="0" w:color="auto"/>
            <w:left w:val="none" w:sz="0" w:space="0" w:color="auto"/>
            <w:bottom w:val="none" w:sz="0" w:space="0" w:color="auto"/>
            <w:right w:val="none" w:sz="0" w:space="0" w:color="auto"/>
          </w:divBdr>
        </w:div>
        <w:div w:id="214239933">
          <w:marLeft w:val="480"/>
          <w:marRight w:val="0"/>
          <w:marTop w:val="0"/>
          <w:marBottom w:val="0"/>
          <w:divBdr>
            <w:top w:val="none" w:sz="0" w:space="0" w:color="auto"/>
            <w:left w:val="none" w:sz="0" w:space="0" w:color="auto"/>
            <w:bottom w:val="none" w:sz="0" w:space="0" w:color="auto"/>
            <w:right w:val="none" w:sz="0" w:space="0" w:color="auto"/>
          </w:divBdr>
        </w:div>
        <w:div w:id="1294092076">
          <w:marLeft w:val="480"/>
          <w:marRight w:val="0"/>
          <w:marTop w:val="0"/>
          <w:marBottom w:val="0"/>
          <w:divBdr>
            <w:top w:val="none" w:sz="0" w:space="0" w:color="auto"/>
            <w:left w:val="none" w:sz="0" w:space="0" w:color="auto"/>
            <w:bottom w:val="none" w:sz="0" w:space="0" w:color="auto"/>
            <w:right w:val="none" w:sz="0" w:space="0" w:color="auto"/>
          </w:divBdr>
        </w:div>
        <w:div w:id="685987180">
          <w:marLeft w:val="480"/>
          <w:marRight w:val="0"/>
          <w:marTop w:val="0"/>
          <w:marBottom w:val="0"/>
          <w:divBdr>
            <w:top w:val="none" w:sz="0" w:space="0" w:color="auto"/>
            <w:left w:val="none" w:sz="0" w:space="0" w:color="auto"/>
            <w:bottom w:val="none" w:sz="0" w:space="0" w:color="auto"/>
            <w:right w:val="none" w:sz="0" w:space="0" w:color="auto"/>
          </w:divBdr>
        </w:div>
        <w:div w:id="67382883">
          <w:marLeft w:val="480"/>
          <w:marRight w:val="0"/>
          <w:marTop w:val="0"/>
          <w:marBottom w:val="0"/>
          <w:divBdr>
            <w:top w:val="none" w:sz="0" w:space="0" w:color="auto"/>
            <w:left w:val="none" w:sz="0" w:space="0" w:color="auto"/>
            <w:bottom w:val="none" w:sz="0" w:space="0" w:color="auto"/>
            <w:right w:val="none" w:sz="0" w:space="0" w:color="auto"/>
          </w:divBdr>
        </w:div>
        <w:div w:id="1105689374">
          <w:marLeft w:val="480"/>
          <w:marRight w:val="0"/>
          <w:marTop w:val="0"/>
          <w:marBottom w:val="0"/>
          <w:divBdr>
            <w:top w:val="none" w:sz="0" w:space="0" w:color="auto"/>
            <w:left w:val="none" w:sz="0" w:space="0" w:color="auto"/>
            <w:bottom w:val="none" w:sz="0" w:space="0" w:color="auto"/>
            <w:right w:val="none" w:sz="0" w:space="0" w:color="auto"/>
          </w:divBdr>
        </w:div>
        <w:div w:id="1050498873">
          <w:marLeft w:val="480"/>
          <w:marRight w:val="0"/>
          <w:marTop w:val="0"/>
          <w:marBottom w:val="0"/>
          <w:divBdr>
            <w:top w:val="none" w:sz="0" w:space="0" w:color="auto"/>
            <w:left w:val="none" w:sz="0" w:space="0" w:color="auto"/>
            <w:bottom w:val="none" w:sz="0" w:space="0" w:color="auto"/>
            <w:right w:val="none" w:sz="0" w:space="0" w:color="auto"/>
          </w:divBdr>
        </w:div>
        <w:div w:id="338504046">
          <w:marLeft w:val="480"/>
          <w:marRight w:val="0"/>
          <w:marTop w:val="0"/>
          <w:marBottom w:val="0"/>
          <w:divBdr>
            <w:top w:val="none" w:sz="0" w:space="0" w:color="auto"/>
            <w:left w:val="none" w:sz="0" w:space="0" w:color="auto"/>
            <w:bottom w:val="none" w:sz="0" w:space="0" w:color="auto"/>
            <w:right w:val="none" w:sz="0" w:space="0" w:color="auto"/>
          </w:divBdr>
        </w:div>
        <w:div w:id="956570752">
          <w:marLeft w:val="480"/>
          <w:marRight w:val="0"/>
          <w:marTop w:val="0"/>
          <w:marBottom w:val="0"/>
          <w:divBdr>
            <w:top w:val="none" w:sz="0" w:space="0" w:color="auto"/>
            <w:left w:val="none" w:sz="0" w:space="0" w:color="auto"/>
            <w:bottom w:val="none" w:sz="0" w:space="0" w:color="auto"/>
            <w:right w:val="none" w:sz="0" w:space="0" w:color="auto"/>
          </w:divBdr>
        </w:div>
        <w:div w:id="314917806">
          <w:marLeft w:val="480"/>
          <w:marRight w:val="0"/>
          <w:marTop w:val="0"/>
          <w:marBottom w:val="0"/>
          <w:divBdr>
            <w:top w:val="none" w:sz="0" w:space="0" w:color="auto"/>
            <w:left w:val="none" w:sz="0" w:space="0" w:color="auto"/>
            <w:bottom w:val="none" w:sz="0" w:space="0" w:color="auto"/>
            <w:right w:val="none" w:sz="0" w:space="0" w:color="auto"/>
          </w:divBdr>
        </w:div>
        <w:div w:id="1414473581">
          <w:marLeft w:val="480"/>
          <w:marRight w:val="0"/>
          <w:marTop w:val="0"/>
          <w:marBottom w:val="0"/>
          <w:divBdr>
            <w:top w:val="none" w:sz="0" w:space="0" w:color="auto"/>
            <w:left w:val="none" w:sz="0" w:space="0" w:color="auto"/>
            <w:bottom w:val="none" w:sz="0" w:space="0" w:color="auto"/>
            <w:right w:val="none" w:sz="0" w:space="0" w:color="auto"/>
          </w:divBdr>
        </w:div>
        <w:div w:id="687758294">
          <w:marLeft w:val="480"/>
          <w:marRight w:val="0"/>
          <w:marTop w:val="0"/>
          <w:marBottom w:val="0"/>
          <w:divBdr>
            <w:top w:val="none" w:sz="0" w:space="0" w:color="auto"/>
            <w:left w:val="none" w:sz="0" w:space="0" w:color="auto"/>
            <w:bottom w:val="none" w:sz="0" w:space="0" w:color="auto"/>
            <w:right w:val="none" w:sz="0" w:space="0" w:color="auto"/>
          </w:divBdr>
        </w:div>
        <w:div w:id="1989941207">
          <w:marLeft w:val="480"/>
          <w:marRight w:val="0"/>
          <w:marTop w:val="0"/>
          <w:marBottom w:val="0"/>
          <w:divBdr>
            <w:top w:val="none" w:sz="0" w:space="0" w:color="auto"/>
            <w:left w:val="none" w:sz="0" w:space="0" w:color="auto"/>
            <w:bottom w:val="none" w:sz="0" w:space="0" w:color="auto"/>
            <w:right w:val="none" w:sz="0" w:space="0" w:color="auto"/>
          </w:divBdr>
        </w:div>
        <w:div w:id="399864032">
          <w:marLeft w:val="480"/>
          <w:marRight w:val="0"/>
          <w:marTop w:val="0"/>
          <w:marBottom w:val="0"/>
          <w:divBdr>
            <w:top w:val="none" w:sz="0" w:space="0" w:color="auto"/>
            <w:left w:val="none" w:sz="0" w:space="0" w:color="auto"/>
            <w:bottom w:val="none" w:sz="0" w:space="0" w:color="auto"/>
            <w:right w:val="none" w:sz="0" w:space="0" w:color="auto"/>
          </w:divBdr>
        </w:div>
        <w:div w:id="819420931">
          <w:marLeft w:val="480"/>
          <w:marRight w:val="0"/>
          <w:marTop w:val="0"/>
          <w:marBottom w:val="0"/>
          <w:divBdr>
            <w:top w:val="none" w:sz="0" w:space="0" w:color="auto"/>
            <w:left w:val="none" w:sz="0" w:space="0" w:color="auto"/>
            <w:bottom w:val="none" w:sz="0" w:space="0" w:color="auto"/>
            <w:right w:val="none" w:sz="0" w:space="0" w:color="auto"/>
          </w:divBdr>
        </w:div>
        <w:div w:id="630132324">
          <w:marLeft w:val="480"/>
          <w:marRight w:val="0"/>
          <w:marTop w:val="0"/>
          <w:marBottom w:val="0"/>
          <w:divBdr>
            <w:top w:val="none" w:sz="0" w:space="0" w:color="auto"/>
            <w:left w:val="none" w:sz="0" w:space="0" w:color="auto"/>
            <w:bottom w:val="none" w:sz="0" w:space="0" w:color="auto"/>
            <w:right w:val="none" w:sz="0" w:space="0" w:color="auto"/>
          </w:divBdr>
        </w:div>
        <w:div w:id="1804494112">
          <w:marLeft w:val="480"/>
          <w:marRight w:val="0"/>
          <w:marTop w:val="0"/>
          <w:marBottom w:val="0"/>
          <w:divBdr>
            <w:top w:val="none" w:sz="0" w:space="0" w:color="auto"/>
            <w:left w:val="none" w:sz="0" w:space="0" w:color="auto"/>
            <w:bottom w:val="none" w:sz="0" w:space="0" w:color="auto"/>
            <w:right w:val="none" w:sz="0" w:space="0" w:color="auto"/>
          </w:divBdr>
        </w:div>
        <w:div w:id="625818932">
          <w:marLeft w:val="480"/>
          <w:marRight w:val="0"/>
          <w:marTop w:val="0"/>
          <w:marBottom w:val="0"/>
          <w:divBdr>
            <w:top w:val="none" w:sz="0" w:space="0" w:color="auto"/>
            <w:left w:val="none" w:sz="0" w:space="0" w:color="auto"/>
            <w:bottom w:val="none" w:sz="0" w:space="0" w:color="auto"/>
            <w:right w:val="none" w:sz="0" w:space="0" w:color="auto"/>
          </w:divBdr>
        </w:div>
        <w:div w:id="1695501974">
          <w:marLeft w:val="480"/>
          <w:marRight w:val="0"/>
          <w:marTop w:val="0"/>
          <w:marBottom w:val="0"/>
          <w:divBdr>
            <w:top w:val="none" w:sz="0" w:space="0" w:color="auto"/>
            <w:left w:val="none" w:sz="0" w:space="0" w:color="auto"/>
            <w:bottom w:val="none" w:sz="0" w:space="0" w:color="auto"/>
            <w:right w:val="none" w:sz="0" w:space="0" w:color="auto"/>
          </w:divBdr>
        </w:div>
        <w:div w:id="1190069321">
          <w:marLeft w:val="480"/>
          <w:marRight w:val="0"/>
          <w:marTop w:val="0"/>
          <w:marBottom w:val="0"/>
          <w:divBdr>
            <w:top w:val="none" w:sz="0" w:space="0" w:color="auto"/>
            <w:left w:val="none" w:sz="0" w:space="0" w:color="auto"/>
            <w:bottom w:val="none" w:sz="0" w:space="0" w:color="auto"/>
            <w:right w:val="none" w:sz="0" w:space="0" w:color="auto"/>
          </w:divBdr>
        </w:div>
        <w:div w:id="819734303">
          <w:marLeft w:val="480"/>
          <w:marRight w:val="0"/>
          <w:marTop w:val="0"/>
          <w:marBottom w:val="0"/>
          <w:divBdr>
            <w:top w:val="none" w:sz="0" w:space="0" w:color="auto"/>
            <w:left w:val="none" w:sz="0" w:space="0" w:color="auto"/>
            <w:bottom w:val="none" w:sz="0" w:space="0" w:color="auto"/>
            <w:right w:val="none" w:sz="0" w:space="0" w:color="auto"/>
          </w:divBdr>
        </w:div>
        <w:div w:id="1564868840">
          <w:marLeft w:val="480"/>
          <w:marRight w:val="0"/>
          <w:marTop w:val="0"/>
          <w:marBottom w:val="0"/>
          <w:divBdr>
            <w:top w:val="none" w:sz="0" w:space="0" w:color="auto"/>
            <w:left w:val="none" w:sz="0" w:space="0" w:color="auto"/>
            <w:bottom w:val="none" w:sz="0" w:space="0" w:color="auto"/>
            <w:right w:val="none" w:sz="0" w:space="0" w:color="auto"/>
          </w:divBdr>
        </w:div>
        <w:div w:id="1815950190">
          <w:marLeft w:val="480"/>
          <w:marRight w:val="0"/>
          <w:marTop w:val="0"/>
          <w:marBottom w:val="0"/>
          <w:divBdr>
            <w:top w:val="none" w:sz="0" w:space="0" w:color="auto"/>
            <w:left w:val="none" w:sz="0" w:space="0" w:color="auto"/>
            <w:bottom w:val="none" w:sz="0" w:space="0" w:color="auto"/>
            <w:right w:val="none" w:sz="0" w:space="0" w:color="auto"/>
          </w:divBdr>
        </w:div>
        <w:div w:id="1366833899">
          <w:marLeft w:val="480"/>
          <w:marRight w:val="0"/>
          <w:marTop w:val="0"/>
          <w:marBottom w:val="0"/>
          <w:divBdr>
            <w:top w:val="none" w:sz="0" w:space="0" w:color="auto"/>
            <w:left w:val="none" w:sz="0" w:space="0" w:color="auto"/>
            <w:bottom w:val="none" w:sz="0" w:space="0" w:color="auto"/>
            <w:right w:val="none" w:sz="0" w:space="0" w:color="auto"/>
          </w:divBdr>
        </w:div>
        <w:div w:id="139158357">
          <w:marLeft w:val="480"/>
          <w:marRight w:val="0"/>
          <w:marTop w:val="0"/>
          <w:marBottom w:val="0"/>
          <w:divBdr>
            <w:top w:val="none" w:sz="0" w:space="0" w:color="auto"/>
            <w:left w:val="none" w:sz="0" w:space="0" w:color="auto"/>
            <w:bottom w:val="none" w:sz="0" w:space="0" w:color="auto"/>
            <w:right w:val="none" w:sz="0" w:space="0" w:color="auto"/>
          </w:divBdr>
        </w:div>
        <w:div w:id="956982795">
          <w:marLeft w:val="480"/>
          <w:marRight w:val="0"/>
          <w:marTop w:val="0"/>
          <w:marBottom w:val="0"/>
          <w:divBdr>
            <w:top w:val="none" w:sz="0" w:space="0" w:color="auto"/>
            <w:left w:val="none" w:sz="0" w:space="0" w:color="auto"/>
            <w:bottom w:val="none" w:sz="0" w:space="0" w:color="auto"/>
            <w:right w:val="none" w:sz="0" w:space="0" w:color="auto"/>
          </w:divBdr>
        </w:div>
        <w:div w:id="1592856212">
          <w:marLeft w:val="480"/>
          <w:marRight w:val="0"/>
          <w:marTop w:val="0"/>
          <w:marBottom w:val="0"/>
          <w:divBdr>
            <w:top w:val="none" w:sz="0" w:space="0" w:color="auto"/>
            <w:left w:val="none" w:sz="0" w:space="0" w:color="auto"/>
            <w:bottom w:val="none" w:sz="0" w:space="0" w:color="auto"/>
            <w:right w:val="none" w:sz="0" w:space="0" w:color="auto"/>
          </w:divBdr>
        </w:div>
        <w:div w:id="1986425609">
          <w:marLeft w:val="480"/>
          <w:marRight w:val="0"/>
          <w:marTop w:val="0"/>
          <w:marBottom w:val="0"/>
          <w:divBdr>
            <w:top w:val="none" w:sz="0" w:space="0" w:color="auto"/>
            <w:left w:val="none" w:sz="0" w:space="0" w:color="auto"/>
            <w:bottom w:val="none" w:sz="0" w:space="0" w:color="auto"/>
            <w:right w:val="none" w:sz="0" w:space="0" w:color="auto"/>
          </w:divBdr>
        </w:div>
        <w:div w:id="1238903873">
          <w:marLeft w:val="480"/>
          <w:marRight w:val="0"/>
          <w:marTop w:val="0"/>
          <w:marBottom w:val="0"/>
          <w:divBdr>
            <w:top w:val="none" w:sz="0" w:space="0" w:color="auto"/>
            <w:left w:val="none" w:sz="0" w:space="0" w:color="auto"/>
            <w:bottom w:val="none" w:sz="0" w:space="0" w:color="auto"/>
            <w:right w:val="none" w:sz="0" w:space="0" w:color="auto"/>
          </w:divBdr>
        </w:div>
        <w:div w:id="246379877">
          <w:marLeft w:val="480"/>
          <w:marRight w:val="0"/>
          <w:marTop w:val="0"/>
          <w:marBottom w:val="0"/>
          <w:divBdr>
            <w:top w:val="none" w:sz="0" w:space="0" w:color="auto"/>
            <w:left w:val="none" w:sz="0" w:space="0" w:color="auto"/>
            <w:bottom w:val="none" w:sz="0" w:space="0" w:color="auto"/>
            <w:right w:val="none" w:sz="0" w:space="0" w:color="auto"/>
          </w:divBdr>
        </w:div>
        <w:div w:id="189103873">
          <w:marLeft w:val="480"/>
          <w:marRight w:val="0"/>
          <w:marTop w:val="0"/>
          <w:marBottom w:val="0"/>
          <w:divBdr>
            <w:top w:val="none" w:sz="0" w:space="0" w:color="auto"/>
            <w:left w:val="none" w:sz="0" w:space="0" w:color="auto"/>
            <w:bottom w:val="none" w:sz="0" w:space="0" w:color="auto"/>
            <w:right w:val="none" w:sz="0" w:space="0" w:color="auto"/>
          </w:divBdr>
        </w:div>
        <w:div w:id="1817189098">
          <w:marLeft w:val="480"/>
          <w:marRight w:val="0"/>
          <w:marTop w:val="0"/>
          <w:marBottom w:val="0"/>
          <w:divBdr>
            <w:top w:val="none" w:sz="0" w:space="0" w:color="auto"/>
            <w:left w:val="none" w:sz="0" w:space="0" w:color="auto"/>
            <w:bottom w:val="none" w:sz="0" w:space="0" w:color="auto"/>
            <w:right w:val="none" w:sz="0" w:space="0" w:color="auto"/>
          </w:divBdr>
        </w:div>
        <w:div w:id="1455253450">
          <w:marLeft w:val="480"/>
          <w:marRight w:val="0"/>
          <w:marTop w:val="0"/>
          <w:marBottom w:val="0"/>
          <w:divBdr>
            <w:top w:val="none" w:sz="0" w:space="0" w:color="auto"/>
            <w:left w:val="none" w:sz="0" w:space="0" w:color="auto"/>
            <w:bottom w:val="none" w:sz="0" w:space="0" w:color="auto"/>
            <w:right w:val="none" w:sz="0" w:space="0" w:color="auto"/>
          </w:divBdr>
        </w:div>
        <w:div w:id="973872250">
          <w:marLeft w:val="480"/>
          <w:marRight w:val="0"/>
          <w:marTop w:val="0"/>
          <w:marBottom w:val="0"/>
          <w:divBdr>
            <w:top w:val="none" w:sz="0" w:space="0" w:color="auto"/>
            <w:left w:val="none" w:sz="0" w:space="0" w:color="auto"/>
            <w:bottom w:val="none" w:sz="0" w:space="0" w:color="auto"/>
            <w:right w:val="none" w:sz="0" w:space="0" w:color="auto"/>
          </w:divBdr>
        </w:div>
        <w:div w:id="395208475">
          <w:marLeft w:val="480"/>
          <w:marRight w:val="0"/>
          <w:marTop w:val="0"/>
          <w:marBottom w:val="0"/>
          <w:divBdr>
            <w:top w:val="none" w:sz="0" w:space="0" w:color="auto"/>
            <w:left w:val="none" w:sz="0" w:space="0" w:color="auto"/>
            <w:bottom w:val="none" w:sz="0" w:space="0" w:color="auto"/>
            <w:right w:val="none" w:sz="0" w:space="0" w:color="auto"/>
          </w:divBdr>
        </w:div>
        <w:div w:id="296036555">
          <w:marLeft w:val="480"/>
          <w:marRight w:val="0"/>
          <w:marTop w:val="0"/>
          <w:marBottom w:val="0"/>
          <w:divBdr>
            <w:top w:val="none" w:sz="0" w:space="0" w:color="auto"/>
            <w:left w:val="none" w:sz="0" w:space="0" w:color="auto"/>
            <w:bottom w:val="none" w:sz="0" w:space="0" w:color="auto"/>
            <w:right w:val="none" w:sz="0" w:space="0" w:color="auto"/>
          </w:divBdr>
        </w:div>
        <w:div w:id="1213269529">
          <w:marLeft w:val="480"/>
          <w:marRight w:val="0"/>
          <w:marTop w:val="0"/>
          <w:marBottom w:val="0"/>
          <w:divBdr>
            <w:top w:val="none" w:sz="0" w:space="0" w:color="auto"/>
            <w:left w:val="none" w:sz="0" w:space="0" w:color="auto"/>
            <w:bottom w:val="none" w:sz="0" w:space="0" w:color="auto"/>
            <w:right w:val="none" w:sz="0" w:space="0" w:color="auto"/>
          </w:divBdr>
        </w:div>
        <w:div w:id="1587112107">
          <w:marLeft w:val="480"/>
          <w:marRight w:val="0"/>
          <w:marTop w:val="0"/>
          <w:marBottom w:val="0"/>
          <w:divBdr>
            <w:top w:val="none" w:sz="0" w:space="0" w:color="auto"/>
            <w:left w:val="none" w:sz="0" w:space="0" w:color="auto"/>
            <w:bottom w:val="none" w:sz="0" w:space="0" w:color="auto"/>
            <w:right w:val="none" w:sz="0" w:space="0" w:color="auto"/>
          </w:divBdr>
        </w:div>
        <w:div w:id="1421096150">
          <w:marLeft w:val="480"/>
          <w:marRight w:val="0"/>
          <w:marTop w:val="0"/>
          <w:marBottom w:val="0"/>
          <w:divBdr>
            <w:top w:val="none" w:sz="0" w:space="0" w:color="auto"/>
            <w:left w:val="none" w:sz="0" w:space="0" w:color="auto"/>
            <w:bottom w:val="none" w:sz="0" w:space="0" w:color="auto"/>
            <w:right w:val="none" w:sz="0" w:space="0" w:color="auto"/>
          </w:divBdr>
        </w:div>
        <w:div w:id="1648706123">
          <w:marLeft w:val="480"/>
          <w:marRight w:val="0"/>
          <w:marTop w:val="0"/>
          <w:marBottom w:val="0"/>
          <w:divBdr>
            <w:top w:val="none" w:sz="0" w:space="0" w:color="auto"/>
            <w:left w:val="none" w:sz="0" w:space="0" w:color="auto"/>
            <w:bottom w:val="none" w:sz="0" w:space="0" w:color="auto"/>
            <w:right w:val="none" w:sz="0" w:space="0" w:color="auto"/>
          </w:divBdr>
        </w:div>
        <w:div w:id="930311860">
          <w:marLeft w:val="480"/>
          <w:marRight w:val="0"/>
          <w:marTop w:val="0"/>
          <w:marBottom w:val="0"/>
          <w:divBdr>
            <w:top w:val="none" w:sz="0" w:space="0" w:color="auto"/>
            <w:left w:val="none" w:sz="0" w:space="0" w:color="auto"/>
            <w:bottom w:val="none" w:sz="0" w:space="0" w:color="auto"/>
            <w:right w:val="none" w:sz="0" w:space="0" w:color="auto"/>
          </w:divBdr>
        </w:div>
        <w:div w:id="1247766892">
          <w:marLeft w:val="480"/>
          <w:marRight w:val="0"/>
          <w:marTop w:val="0"/>
          <w:marBottom w:val="0"/>
          <w:divBdr>
            <w:top w:val="none" w:sz="0" w:space="0" w:color="auto"/>
            <w:left w:val="none" w:sz="0" w:space="0" w:color="auto"/>
            <w:bottom w:val="none" w:sz="0" w:space="0" w:color="auto"/>
            <w:right w:val="none" w:sz="0" w:space="0" w:color="auto"/>
          </w:divBdr>
        </w:div>
        <w:div w:id="450704897">
          <w:marLeft w:val="480"/>
          <w:marRight w:val="0"/>
          <w:marTop w:val="0"/>
          <w:marBottom w:val="0"/>
          <w:divBdr>
            <w:top w:val="none" w:sz="0" w:space="0" w:color="auto"/>
            <w:left w:val="none" w:sz="0" w:space="0" w:color="auto"/>
            <w:bottom w:val="none" w:sz="0" w:space="0" w:color="auto"/>
            <w:right w:val="none" w:sz="0" w:space="0" w:color="auto"/>
          </w:divBdr>
        </w:div>
        <w:div w:id="111752691">
          <w:marLeft w:val="480"/>
          <w:marRight w:val="0"/>
          <w:marTop w:val="0"/>
          <w:marBottom w:val="0"/>
          <w:divBdr>
            <w:top w:val="none" w:sz="0" w:space="0" w:color="auto"/>
            <w:left w:val="none" w:sz="0" w:space="0" w:color="auto"/>
            <w:bottom w:val="none" w:sz="0" w:space="0" w:color="auto"/>
            <w:right w:val="none" w:sz="0" w:space="0" w:color="auto"/>
          </w:divBdr>
        </w:div>
        <w:div w:id="233785265">
          <w:marLeft w:val="480"/>
          <w:marRight w:val="0"/>
          <w:marTop w:val="0"/>
          <w:marBottom w:val="0"/>
          <w:divBdr>
            <w:top w:val="none" w:sz="0" w:space="0" w:color="auto"/>
            <w:left w:val="none" w:sz="0" w:space="0" w:color="auto"/>
            <w:bottom w:val="none" w:sz="0" w:space="0" w:color="auto"/>
            <w:right w:val="none" w:sz="0" w:space="0" w:color="auto"/>
          </w:divBdr>
        </w:div>
        <w:div w:id="1315649239">
          <w:marLeft w:val="480"/>
          <w:marRight w:val="0"/>
          <w:marTop w:val="0"/>
          <w:marBottom w:val="0"/>
          <w:divBdr>
            <w:top w:val="none" w:sz="0" w:space="0" w:color="auto"/>
            <w:left w:val="none" w:sz="0" w:space="0" w:color="auto"/>
            <w:bottom w:val="none" w:sz="0" w:space="0" w:color="auto"/>
            <w:right w:val="none" w:sz="0" w:space="0" w:color="auto"/>
          </w:divBdr>
        </w:div>
        <w:div w:id="17515607">
          <w:marLeft w:val="480"/>
          <w:marRight w:val="0"/>
          <w:marTop w:val="0"/>
          <w:marBottom w:val="0"/>
          <w:divBdr>
            <w:top w:val="none" w:sz="0" w:space="0" w:color="auto"/>
            <w:left w:val="none" w:sz="0" w:space="0" w:color="auto"/>
            <w:bottom w:val="none" w:sz="0" w:space="0" w:color="auto"/>
            <w:right w:val="none" w:sz="0" w:space="0" w:color="auto"/>
          </w:divBdr>
        </w:div>
        <w:div w:id="1077243050">
          <w:marLeft w:val="480"/>
          <w:marRight w:val="0"/>
          <w:marTop w:val="0"/>
          <w:marBottom w:val="0"/>
          <w:divBdr>
            <w:top w:val="none" w:sz="0" w:space="0" w:color="auto"/>
            <w:left w:val="none" w:sz="0" w:space="0" w:color="auto"/>
            <w:bottom w:val="none" w:sz="0" w:space="0" w:color="auto"/>
            <w:right w:val="none" w:sz="0" w:space="0" w:color="auto"/>
          </w:divBdr>
        </w:div>
        <w:div w:id="1146632119">
          <w:marLeft w:val="480"/>
          <w:marRight w:val="0"/>
          <w:marTop w:val="0"/>
          <w:marBottom w:val="0"/>
          <w:divBdr>
            <w:top w:val="none" w:sz="0" w:space="0" w:color="auto"/>
            <w:left w:val="none" w:sz="0" w:space="0" w:color="auto"/>
            <w:bottom w:val="none" w:sz="0" w:space="0" w:color="auto"/>
            <w:right w:val="none" w:sz="0" w:space="0" w:color="auto"/>
          </w:divBdr>
        </w:div>
        <w:div w:id="1958947112">
          <w:marLeft w:val="480"/>
          <w:marRight w:val="0"/>
          <w:marTop w:val="0"/>
          <w:marBottom w:val="0"/>
          <w:divBdr>
            <w:top w:val="none" w:sz="0" w:space="0" w:color="auto"/>
            <w:left w:val="none" w:sz="0" w:space="0" w:color="auto"/>
            <w:bottom w:val="none" w:sz="0" w:space="0" w:color="auto"/>
            <w:right w:val="none" w:sz="0" w:space="0" w:color="auto"/>
          </w:divBdr>
        </w:div>
        <w:div w:id="258102279">
          <w:marLeft w:val="480"/>
          <w:marRight w:val="0"/>
          <w:marTop w:val="0"/>
          <w:marBottom w:val="0"/>
          <w:divBdr>
            <w:top w:val="none" w:sz="0" w:space="0" w:color="auto"/>
            <w:left w:val="none" w:sz="0" w:space="0" w:color="auto"/>
            <w:bottom w:val="none" w:sz="0" w:space="0" w:color="auto"/>
            <w:right w:val="none" w:sz="0" w:space="0" w:color="auto"/>
          </w:divBdr>
        </w:div>
        <w:div w:id="1373967210">
          <w:marLeft w:val="480"/>
          <w:marRight w:val="0"/>
          <w:marTop w:val="0"/>
          <w:marBottom w:val="0"/>
          <w:divBdr>
            <w:top w:val="none" w:sz="0" w:space="0" w:color="auto"/>
            <w:left w:val="none" w:sz="0" w:space="0" w:color="auto"/>
            <w:bottom w:val="none" w:sz="0" w:space="0" w:color="auto"/>
            <w:right w:val="none" w:sz="0" w:space="0" w:color="auto"/>
          </w:divBdr>
        </w:div>
        <w:div w:id="1309826194">
          <w:marLeft w:val="480"/>
          <w:marRight w:val="0"/>
          <w:marTop w:val="0"/>
          <w:marBottom w:val="0"/>
          <w:divBdr>
            <w:top w:val="none" w:sz="0" w:space="0" w:color="auto"/>
            <w:left w:val="none" w:sz="0" w:space="0" w:color="auto"/>
            <w:bottom w:val="none" w:sz="0" w:space="0" w:color="auto"/>
            <w:right w:val="none" w:sz="0" w:space="0" w:color="auto"/>
          </w:divBdr>
        </w:div>
        <w:div w:id="1905143217">
          <w:marLeft w:val="480"/>
          <w:marRight w:val="0"/>
          <w:marTop w:val="0"/>
          <w:marBottom w:val="0"/>
          <w:divBdr>
            <w:top w:val="none" w:sz="0" w:space="0" w:color="auto"/>
            <w:left w:val="none" w:sz="0" w:space="0" w:color="auto"/>
            <w:bottom w:val="none" w:sz="0" w:space="0" w:color="auto"/>
            <w:right w:val="none" w:sz="0" w:space="0" w:color="auto"/>
          </w:divBdr>
        </w:div>
        <w:div w:id="1594321784">
          <w:marLeft w:val="480"/>
          <w:marRight w:val="0"/>
          <w:marTop w:val="0"/>
          <w:marBottom w:val="0"/>
          <w:divBdr>
            <w:top w:val="none" w:sz="0" w:space="0" w:color="auto"/>
            <w:left w:val="none" w:sz="0" w:space="0" w:color="auto"/>
            <w:bottom w:val="none" w:sz="0" w:space="0" w:color="auto"/>
            <w:right w:val="none" w:sz="0" w:space="0" w:color="auto"/>
          </w:divBdr>
        </w:div>
        <w:div w:id="1682312924">
          <w:marLeft w:val="480"/>
          <w:marRight w:val="0"/>
          <w:marTop w:val="0"/>
          <w:marBottom w:val="0"/>
          <w:divBdr>
            <w:top w:val="none" w:sz="0" w:space="0" w:color="auto"/>
            <w:left w:val="none" w:sz="0" w:space="0" w:color="auto"/>
            <w:bottom w:val="none" w:sz="0" w:space="0" w:color="auto"/>
            <w:right w:val="none" w:sz="0" w:space="0" w:color="auto"/>
          </w:divBdr>
        </w:div>
        <w:div w:id="358093101">
          <w:marLeft w:val="480"/>
          <w:marRight w:val="0"/>
          <w:marTop w:val="0"/>
          <w:marBottom w:val="0"/>
          <w:divBdr>
            <w:top w:val="none" w:sz="0" w:space="0" w:color="auto"/>
            <w:left w:val="none" w:sz="0" w:space="0" w:color="auto"/>
            <w:bottom w:val="none" w:sz="0" w:space="0" w:color="auto"/>
            <w:right w:val="none" w:sz="0" w:space="0" w:color="auto"/>
          </w:divBdr>
        </w:div>
        <w:div w:id="2033072167">
          <w:marLeft w:val="480"/>
          <w:marRight w:val="0"/>
          <w:marTop w:val="0"/>
          <w:marBottom w:val="0"/>
          <w:divBdr>
            <w:top w:val="none" w:sz="0" w:space="0" w:color="auto"/>
            <w:left w:val="none" w:sz="0" w:space="0" w:color="auto"/>
            <w:bottom w:val="none" w:sz="0" w:space="0" w:color="auto"/>
            <w:right w:val="none" w:sz="0" w:space="0" w:color="auto"/>
          </w:divBdr>
        </w:div>
        <w:div w:id="1948810166">
          <w:marLeft w:val="480"/>
          <w:marRight w:val="0"/>
          <w:marTop w:val="0"/>
          <w:marBottom w:val="0"/>
          <w:divBdr>
            <w:top w:val="none" w:sz="0" w:space="0" w:color="auto"/>
            <w:left w:val="none" w:sz="0" w:space="0" w:color="auto"/>
            <w:bottom w:val="none" w:sz="0" w:space="0" w:color="auto"/>
            <w:right w:val="none" w:sz="0" w:space="0" w:color="auto"/>
          </w:divBdr>
        </w:div>
        <w:div w:id="1372072210">
          <w:marLeft w:val="480"/>
          <w:marRight w:val="0"/>
          <w:marTop w:val="0"/>
          <w:marBottom w:val="0"/>
          <w:divBdr>
            <w:top w:val="none" w:sz="0" w:space="0" w:color="auto"/>
            <w:left w:val="none" w:sz="0" w:space="0" w:color="auto"/>
            <w:bottom w:val="none" w:sz="0" w:space="0" w:color="auto"/>
            <w:right w:val="none" w:sz="0" w:space="0" w:color="auto"/>
          </w:divBdr>
        </w:div>
        <w:div w:id="963534430">
          <w:marLeft w:val="480"/>
          <w:marRight w:val="0"/>
          <w:marTop w:val="0"/>
          <w:marBottom w:val="0"/>
          <w:divBdr>
            <w:top w:val="none" w:sz="0" w:space="0" w:color="auto"/>
            <w:left w:val="none" w:sz="0" w:space="0" w:color="auto"/>
            <w:bottom w:val="none" w:sz="0" w:space="0" w:color="auto"/>
            <w:right w:val="none" w:sz="0" w:space="0" w:color="auto"/>
          </w:divBdr>
        </w:div>
        <w:div w:id="625695585">
          <w:marLeft w:val="480"/>
          <w:marRight w:val="0"/>
          <w:marTop w:val="0"/>
          <w:marBottom w:val="0"/>
          <w:divBdr>
            <w:top w:val="none" w:sz="0" w:space="0" w:color="auto"/>
            <w:left w:val="none" w:sz="0" w:space="0" w:color="auto"/>
            <w:bottom w:val="none" w:sz="0" w:space="0" w:color="auto"/>
            <w:right w:val="none" w:sz="0" w:space="0" w:color="auto"/>
          </w:divBdr>
        </w:div>
        <w:div w:id="1551649008">
          <w:marLeft w:val="480"/>
          <w:marRight w:val="0"/>
          <w:marTop w:val="0"/>
          <w:marBottom w:val="0"/>
          <w:divBdr>
            <w:top w:val="none" w:sz="0" w:space="0" w:color="auto"/>
            <w:left w:val="none" w:sz="0" w:space="0" w:color="auto"/>
            <w:bottom w:val="none" w:sz="0" w:space="0" w:color="auto"/>
            <w:right w:val="none" w:sz="0" w:space="0" w:color="auto"/>
          </w:divBdr>
        </w:div>
        <w:div w:id="859703011">
          <w:marLeft w:val="480"/>
          <w:marRight w:val="0"/>
          <w:marTop w:val="0"/>
          <w:marBottom w:val="0"/>
          <w:divBdr>
            <w:top w:val="none" w:sz="0" w:space="0" w:color="auto"/>
            <w:left w:val="none" w:sz="0" w:space="0" w:color="auto"/>
            <w:bottom w:val="none" w:sz="0" w:space="0" w:color="auto"/>
            <w:right w:val="none" w:sz="0" w:space="0" w:color="auto"/>
          </w:divBdr>
        </w:div>
        <w:div w:id="523133960">
          <w:marLeft w:val="480"/>
          <w:marRight w:val="0"/>
          <w:marTop w:val="0"/>
          <w:marBottom w:val="0"/>
          <w:divBdr>
            <w:top w:val="none" w:sz="0" w:space="0" w:color="auto"/>
            <w:left w:val="none" w:sz="0" w:space="0" w:color="auto"/>
            <w:bottom w:val="none" w:sz="0" w:space="0" w:color="auto"/>
            <w:right w:val="none" w:sz="0" w:space="0" w:color="auto"/>
          </w:divBdr>
        </w:div>
        <w:div w:id="21824452">
          <w:marLeft w:val="480"/>
          <w:marRight w:val="0"/>
          <w:marTop w:val="0"/>
          <w:marBottom w:val="0"/>
          <w:divBdr>
            <w:top w:val="none" w:sz="0" w:space="0" w:color="auto"/>
            <w:left w:val="none" w:sz="0" w:space="0" w:color="auto"/>
            <w:bottom w:val="none" w:sz="0" w:space="0" w:color="auto"/>
            <w:right w:val="none" w:sz="0" w:space="0" w:color="auto"/>
          </w:divBdr>
        </w:div>
        <w:div w:id="1881284397">
          <w:marLeft w:val="480"/>
          <w:marRight w:val="0"/>
          <w:marTop w:val="0"/>
          <w:marBottom w:val="0"/>
          <w:divBdr>
            <w:top w:val="none" w:sz="0" w:space="0" w:color="auto"/>
            <w:left w:val="none" w:sz="0" w:space="0" w:color="auto"/>
            <w:bottom w:val="none" w:sz="0" w:space="0" w:color="auto"/>
            <w:right w:val="none" w:sz="0" w:space="0" w:color="auto"/>
          </w:divBdr>
        </w:div>
        <w:div w:id="27537303">
          <w:marLeft w:val="480"/>
          <w:marRight w:val="0"/>
          <w:marTop w:val="0"/>
          <w:marBottom w:val="0"/>
          <w:divBdr>
            <w:top w:val="none" w:sz="0" w:space="0" w:color="auto"/>
            <w:left w:val="none" w:sz="0" w:space="0" w:color="auto"/>
            <w:bottom w:val="none" w:sz="0" w:space="0" w:color="auto"/>
            <w:right w:val="none" w:sz="0" w:space="0" w:color="auto"/>
          </w:divBdr>
        </w:div>
        <w:div w:id="616330717">
          <w:marLeft w:val="480"/>
          <w:marRight w:val="0"/>
          <w:marTop w:val="0"/>
          <w:marBottom w:val="0"/>
          <w:divBdr>
            <w:top w:val="none" w:sz="0" w:space="0" w:color="auto"/>
            <w:left w:val="none" w:sz="0" w:space="0" w:color="auto"/>
            <w:bottom w:val="none" w:sz="0" w:space="0" w:color="auto"/>
            <w:right w:val="none" w:sz="0" w:space="0" w:color="auto"/>
          </w:divBdr>
        </w:div>
        <w:div w:id="205067016">
          <w:marLeft w:val="480"/>
          <w:marRight w:val="0"/>
          <w:marTop w:val="0"/>
          <w:marBottom w:val="0"/>
          <w:divBdr>
            <w:top w:val="none" w:sz="0" w:space="0" w:color="auto"/>
            <w:left w:val="none" w:sz="0" w:space="0" w:color="auto"/>
            <w:bottom w:val="none" w:sz="0" w:space="0" w:color="auto"/>
            <w:right w:val="none" w:sz="0" w:space="0" w:color="auto"/>
          </w:divBdr>
        </w:div>
        <w:div w:id="1828664748">
          <w:marLeft w:val="480"/>
          <w:marRight w:val="0"/>
          <w:marTop w:val="0"/>
          <w:marBottom w:val="0"/>
          <w:divBdr>
            <w:top w:val="none" w:sz="0" w:space="0" w:color="auto"/>
            <w:left w:val="none" w:sz="0" w:space="0" w:color="auto"/>
            <w:bottom w:val="none" w:sz="0" w:space="0" w:color="auto"/>
            <w:right w:val="none" w:sz="0" w:space="0" w:color="auto"/>
          </w:divBdr>
        </w:div>
        <w:div w:id="614941251">
          <w:marLeft w:val="480"/>
          <w:marRight w:val="0"/>
          <w:marTop w:val="0"/>
          <w:marBottom w:val="0"/>
          <w:divBdr>
            <w:top w:val="none" w:sz="0" w:space="0" w:color="auto"/>
            <w:left w:val="none" w:sz="0" w:space="0" w:color="auto"/>
            <w:bottom w:val="none" w:sz="0" w:space="0" w:color="auto"/>
            <w:right w:val="none" w:sz="0" w:space="0" w:color="auto"/>
          </w:divBdr>
        </w:div>
        <w:div w:id="1856923187">
          <w:marLeft w:val="480"/>
          <w:marRight w:val="0"/>
          <w:marTop w:val="0"/>
          <w:marBottom w:val="0"/>
          <w:divBdr>
            <w:top w:val="none" w:sz="0" w:space="0" w:color="auto"/>
            <w:left w:val="none" w:sz="0" w:space="0" w:color="auto"/>
            <w:bottom w:val="none" w:sz="0" w:space="0" w:color="auto"/>
            <w:right w:val="none" w:sz="0" w:space="0" w:color="auto"/>
          </w:divBdr>
        </w:div>
        <w:div w:id="1975014239">
          <w:marLeft w:val="480"/>
          <w:marRight w:val="0"/>
          <w:marTop w:val="0"/>
          <w:marBottom w:val="0"/>
          <w:divBdr>
            <w:top w:val="none" w:sz="0" w:space="0" w:color="auto"/>
            <w:left w:val="none" w:sz="0" w:space="0" w:color="auto"/>
            <w:bottom w:val="none" w:sz="0" w:space="0" w:color="auto"/>
            <w:right w:val="none" w:sz="0" w:space="0" w:color="auto"/>
          </w:divBdr>
        </w:div>
        <w:div w:id="1424835082">
          <w:marLeft w:val="480"/>
          <w:marRight w:val="0"/>
          <w:marTop w:val="0"/>
          <w:marBottom w:val="0"/>
          <w:divBdr>
            <w:top w:val="none" w:sz="0" w:space="0" w:color="auto"/>
            <w:left w:val="none" w:sz="0" w:space="0" w:color="auto"/>
            <w:bottom w:val="none" w:sz="0" w:space="0" w:color="auto"/>
            <w:right w:val="none" w:sz="0" w:space="0" w:color="auto"/>
          </w:divBdr>
        </w:div>
        <w:div w:id="1017467482">
          <w:marLeft w:val="480"/>
          <w:marRight w:val="0"/>
          <w:marTop w:val="0"/>
          <w:marBottom w:val="0"/>
          <w:divBdr>
            <w:top w:val="none" w:sz="0" w:space="0" w:color="auto"/>
            <w:left w:val="none" w:sz="0" w:space="0" w:color="auto"/>
            <w:bottom w:val="none" w:sz="0" w:space="0" w:color="auto"/>
            <w:right w:val="none" w:sz="0" w:space="0" w:color="auto"/>
          </w:divBdr>
        </w:div>
        <w:div w:id="1766919784">
          <w:marLeft w:val="480"/>
          <w:marRight w:val="0"/>
          <w:marTop w:val="0"/>
          <w:marBottom w:val="0"/>
          <w:divBdr>
            <w:top w:val="none" w:sz="0" w:space="0" w:color="auto"/>
            <w:left w:val="none" w:sz="0" w:space="0" w:color="auto"/>
            <w:bottom w:val="none" w:sz="0" w:space="0" w:color="auto"/>
            <w:right w:val="none" w:sz="0" w:space="0" w:color="auto"/>
          </w:divBdr>
        </w:div>
        <w:div w:id="1452935333">
          <w:marLeft w:val="480"/>
          <w:marRight w:val="0"/>
          <w:marTop w:val="0"/>
          <w:marBottom w:val="0"/>
          <w:divBdr>
            <w:top w:val="none" w:sz="0" w:space="0" w:color="auto"/>
            <w:left w:val="none" w:sz="0" w:space="0" w:color="auto"/>
            <w:bottom w:val="none" w:sz="0" w:space="0" w:color="auto"/>
            <w:right w:val="none" w:sz="0" w:space="0" w:color="auto"/>
          </w:divBdr>
        </w:div>
        <w:div w:id="591822702">
          <w:marLeft w:val="480"/>
          <w:marRight w:val="0"/>
          <w:marTop w:val="0"/>
          <w:marBottom w:val="0"/>
          <w:divBdr>
            <w:top w:val="none" w:sz="0" w:space="0" w:color="auto"/>
            <w:left w:val="none" w:sz="0" w:space="0" w:color="auto"/>
            <w:bottom w:val="none" w:sz="0" w:space="0" w:color="auto"/>
            <w:right w:val="none" w:sz="0" w:space="0" w:color="auto"/>
          </w:divBdr>
        </w:div>
        <w:div w:id="1130588614">
          <w:marLeft w:val="480"/>
          <w:marRight w:val="0"/>
          <w:marTop w:val="0"/>
          <w:marBottom w:val="0"/>
          <w:divBdr>
            <w:top w:val="none" w:sz="0" w:space="0" w:color="auto"/>
            <w:left w:val="none" w:sz="0" w:space="0" w:color="auto"/>
            <w:bottom w:val="none" w:sz="0" w:space="0" w:color="auto"/>
            <w:right w:val="none" w:sz="0" w:space="0" w:color="auto"/>
          </w:divBdr>
        </w:div>
        <w:div w:id="1985347918">
          <w:marLeft w:val="480"/>
          <w:marRight w:val="0"/>
          <w:marTop w:val="0"/>
          <w:marBottom w:val="0"/>
          <w:divBdr>
            <w:top w:val="none" w:sz="0" w:space="0" w:color="auto"/>
            <w:left w:val="none" w:sz="0" w:space="0" w:color="auto"/>
            <w:bottom w:val="none" w:sz="0" w:space="0" w:color="auto"/>
            <w:right w:val="none" w:sz="0" w:space="0" w:color="auto"/>
          </w:divBdr>
        </w:div>
        <w:div w:id="631329948">
          <w:marLeft w:val="480"/>
          <w:marRight w:val="0"/>
          <w:marTop w:val="0"/>
          <w:marBottom w:val="0"/>
          <w:divBdr>
            <w:top w:val="none" w:sz="0" w:space="0" w:color="auto"/>
            <w:left w:val="none" w:sz="0" w:space="0" w:color="auto"/>
            <w:bottom w:val="none" w:sz="0" w:space="0" w:color="auto"/>
            <w:right w:val="none" w:sz="0" w:space="0" w:color="auto"/>
          </w:divBdr>
        </w:div>
        <w:div w:id="1165824956">
          <w:marLeft w:val="480"/>
          <w:marRight w:val="0"/>
          <w:marTop w:val="0"/>
          <w:marBottom w:val="0"/>
          <w:divBdr>
            <w:top w:val="none" w:sz="0" w:space="0" w:color="auto"/>
            <w:left w:val="none" w:sz="0" w:space="0" w:color="auto"/>
            <w:bottom w:val="none" w:sz="0" w:space="0" w:color="auto"/>
            <w:right w:val="none" w:sz="0" w:space="0" w:color="auto"/>
          </w:divBdr>
        </w:div>
        <w:div w:id="1108311861">
          <w:marLeft w:val="480"/>
          <w:marRight w:val="0"/>
          <w:marTop w:val="0"/>
          <w:marBottom w:val="0"/>
          <w:divBdr>
            <w:top w:val="none" w:sz="0" w:space="0" w:color="auto"/>
            <w:left w:val="none" w:sz="0" w:space="0" w:color="auto"/>
            <w:bottom w:val="none" w:sz="0" w:space="0" w:color="auto"/>
            <w:right w:val="none" w:sz="0" w:space="0" w:color="auto"/>
          </w:divBdr>
        </w:div>
        <w:div w:id="13606">
          <w:marLeft w:val="480"/>
          <w:marRight w:val="0"/>
          <w:marTop w:val="0"/>
          <w:marBottom w:val="0"/>
          <w:divBdr>
            <w:top w:val="none" w:sz="0" w:space="0" w:color="auto"/>
            <w:left w:val="none" w:sz="0" w:space="0" w:color="auto"/>
            <w:bottom w:val="none" w:sz="0" w:space="0" w:color="auto"/>
            <w:right w:val="none" w:sz="0" w:space="0" w:color="auto"/>
          </w:divBdr>
        </w:div>
        <w:div w:id="502821419">
          <w:marLeft w:val="480"/>
          <w:marRight w:val="0"/>
          <w:marTop w:val="0"/>
          <w:marBottom w:val="0"/>
          <w:divBdr>
            <w:top w:val="none" w:sz="0" w:space="0" w:color="auto"/>
            <w:left w:val="none" w:sz="0" w:space="0" w:color="auto"/>
            <w:bottom w:val="none" w:sz="0" w:space="0" w:color="auto"/>
            <w:right w:val="none" w:sz="0" w:space="0" w:color="auto"/>
          </w:divBdr>
        </w:div>
        <w:div w:id="308945531">
          <w:marLeft w:val="480"/>
          <w:marRight w:val="0"/>
          <w:marTop w:val="0"/>
          <w:marBottom w:val="0"/>
          <w:divBdr>
            <w:top w:val="none" w:sz="0" w:space="0" w:color="auto"/>
            <w:left w:val="none" w:sz="0" w:space="0" w:color="auto"/>
            <w:bottom w:val="none" w:sz="0" w:space="0" w:color="auto"/>
            <w:right w:val="none" w:sz="0" w:space="0" w:color="auto"/>
          </w:divBdr>
        </w:div>
        <w:div w:id="1664970471">
          <w:marLeft w:val="480"/>
          <w:marRight w:val="0"/>
          <w:marTop w:val="0"/>
          <w:marBottom w:val="0"/>
          <w:divBdr>
            <w:top w:val="none" w:sz="0" w:space="0" w:color="auto"/>
            <w:left w:val="none" w:sz="0" w:space="0" w:color="auto"/>
            <w:bottom w:val="none" w:sz="0" w:space="0" w:color="auto"/>
            <w:right w:val="none" w:sz="0" w:space="0" w:color="auto"/>
          </w:divBdr>
        </w:div>
        <w:div w:id="2079400987">
          <w:marLeft w:val="480"/>
          <w:marRight w:val="0"/>
          <w:marTop w:val="0"/>
          <w:marBottom w:val="0"/>
          <w:divBdr>
            <w:top w:val="none" w:sz="0" w:space="0" w:color="auto"/>
            <w:left w:val="none" w:sz="0" w:space="0" w:color="auto"/>
            <w:bottom w:val="none" w:sz="0" w:space="0" w:color="auto"/>
            <w:right w:val="none" w:sz="0" w:space="0" w:color="auto"/>
          </w:divBdr>
        </w:div>
        <w:div w:id="1170560369">
          <w:marLeft w:val="480"/>
          <w:marRight w:val="0"/>
          <w:marTop w:val="0"/>
          <w:marBottom w:val="0"/>
          <w:divBdr>
            <w:top w:val="none" w:sz="0" w:space="0" w:color="auto"/>
            <w:left w:val="none" w:sz="0" w:space="0" w:color="auto"/>
            <w:bottom w:val="none" w:sz="0" w:space="0" w:color="auto"/>
            <w:right w:val="none" w:sz="0" w:space="0" w:color="auto"/>
          </w:divBdr>
        </w:div>
        <w:div w:id="2108847337">
          <w:marLeft w:val="480"/>
          <w:marRight w:val="0"/>
          <w:marTop w:val="0"/>
          <w:marBottom w:val="0"/>
          <w:divBdr>
            <w:top w:val="none" w:sz="0" w:space="0" w:color="auto"/>
            <w:left w:val="none" w:sz="0" w:space="0" w:color="auto"/>
            <w:bottom w:val="none" w:sz="0" w:space="0" w:color="auto"/>
            <w:right w:val="none" w:sz="0" w:space="0" w:color="auto"/>
          </w:divBdr>
        </w:div>
        <w:div w:id="1774588801">
          <w:marLeft w:val="480"/>
          <w:marRight w:val="0"/>
          <w:marTop w:val="0"/>
          <w:marBottom w:val="0"/>
          <w:divBdr>
            <w:top w:val="none" w:sz="0" w:space="0" w:color="auto"/>
            <w:left w:val="none" w:sz="0" w:space="0" w:color="auto"/>
            <w:bottom w:val="none" w:sz="0" w:space="0" w:color="auto"/>
            <w:right w:val="none" w:sz="0" w:space="0" w:color="auto"/>
          </w:divBdr>
        </w:div>
        <w:div w:id="1880163300">
          <w:marLeft w:val="480"/>
          <w:marRight w:val="0"/>
          <w:marTop w:val="0"/>
          <w:marBottom w:val="0"/>
          <w:divBdr>
            <w:top w:val="none" w:sz="0" w:space="0" w:color="auto"/>
            <w:left w:val="none" w:sz="0" w:space="0" w:color="auto"/>
            <w:bottom w:val="none" w:sz="0" w:space="0" w:color="auto"/>
            <w:right w:val="none" w:sz="0" w:space="0" w:color="auto"/>
          </w:divBdr>
        </w:div>
        <w:div w:id="1892617246">
          <w:marLeft w:val="480"/>
          <w:marRight w:val="0"/>
          <w:marTop w:val="0"/>
          <w:marBottom w:val="0"/>
          <w:divBdr>
            <w:top w:val="none" w:sz="0" w:space="0" w:color="auto"/>
            <w:left w:val="none" w:sz="0" w:space="0" w:color="auto"/>
            <w:bottom w:val="none" w:sz="0" w:space="0" w:color="auto"/>
            <w:right w:val="none" w:sz="0" w:space="0" w:color="auto"/>
          </w:divBdr>
        </w:div>
        <w:div w:id="847871491">
          <w:marLeft w:val="480"/>
          <w:marRight w:val="0"/>
          <w:marTop w:val="0"/>
          <w:marBottom w:val="0"/>
          <w:divBdr>
            <w:top w:val="none" w:sz="0" w:space="0" w:color="auto"/>
            <w:left w:val="none" w:sz="0" w:space="0" w:color="auto"/>
            <w:bottom w:val="none" w:sz="0" w:space="0" w:color="auto"/>
            <w:right w:val="none" w:sz="0" w:space="0" w:color="auto"/>
          </w:divBdr>
        </w:div>
        <w:div w:id="101606467">
          <w:marLeft w:val="480"/>
          <w:marRight w:val="0"/>
          <w:marTop w:val="0"/>
          <w:marBottom w:val="0"/>
          <w:divBdr>
            <w:top w:val="none" w:sz="0" w:space="0" w:color="auto"/>
            <w:left w:val="none" w:sz="0" w:space="0" w:color="auto"/>
            <w:bottom w:val="none" w:sz="0" w:space="0" w:color="auto"/>
            <w:right w:val="none" w:sz="0" w:space="0" w:color="auto"/>
          </w:divBdr>
        </w:div>
      </w:divsChild>
    </w:div>
    <w:div w:id="232203938">
      <w:bodyDiv w:val="1"/>
      <w:marLeft w:val="0"/>
      <w:marRight w:val="0"/>
      <w:marTop w:val="0"/>
      <w:marBottom w:val="0"/>
      <w:divBdr>
        <w:top w:val="none" w:sz="0" w:space="0" w:color="auto"/>
        <w:left w:val="none" w:sz="0" w:space="0" w:color="auto"/>
        <w:bottom w:val="none" w:sz="0" w:space="0" w:color="auto"/>
        <w:right w:val="none" w:sz="0" w:space="0" w:color="auto"/>
      </w:divBdr>
    </w:div>
    <w:div w:id="238634411">
      <w:bodyDiv w:val="1"/>
      <w:marLeft w:val="0"/>
      <w:marRight w:val="0"/>
      <w:marTop w:val="0"/>
      <w:marBottom w:val="0"/>
      <w:divBdr>
        <w:top w:val="none" w:sz="0" w:space="0" w:color="auto"/>
        <w:left w:val="none" w:sz="0" w:space="0" w:color="auto"/>
        <w:bottom w:val="none" w:sz="0" w:space="0" w:color="auto"/>
        <w:right w:val="none" w:sz="0" w:space="0" w:color="auto"/>
      </w:divBdr>
      <w:divsChild>
        <w:div w:id="1016077640">
          <w:marLeft w:val="480"/>
          <w:marRight w:val="0"/>
          <w:marTop w:val="0"/>
          <w:marBottom w:val="0"/>
          <w:divBdr>
            <w:top w:val="none" w:sz="0" w:space="0" w:color="auto"/>
            <w:left w:val="none" w:sz="0" w:space="0" w:color="auto"/>
            <w:bottom w:val="none" w:sz="0" w:space="0" w:color="auto"/>
            <w:right w:val="none" w:sz="0" w:space="0" w:color="auto"/>
          </w:divBdr>
        </w:div>
        <w:div w:id="658659581">
          <w:marLeft w:val="480"/>
          <w:marRight w:val="0"/>
          <w:marTop w:val="0"/>
          <w:marBottom w:val="0"/>
          <w:divBdr>
            <w:top w:val="none" w:sz="0" w:space="0" w:color="auto"/>
            <w:left w:val="none" w:sz="0" w:space="0" w:color="auto"/>
            <w:bottom w:val="none" w:sz="0" w:space="0" w:color="auto"/>
            <w:right w:val="none" w:sz="0" w:space="0" w:color="auto"/>
          </w:divBdr>
        </w:div>
        <w:div w:id="21515122">
          <w:marLeft w:val="480"/>
          <w:marRight w:val="0"/>
          <w:marTop w:val="0"/>
          <w:marBottom w:val="0"/>
          <w:divBdr>
            <w:top w:val="none" w:sz="0" w:space="0" w:color="auto"/>
            <w:left w:val="none" w:sz="0" w:space="0" w:color="auto"/>
            <w:bottom w:val="none" w:sz="0" w:space="0" w:color="auto"/>
            <w:right w:val="none" w:sz="0" w:space="0" w:color="auto"/>
          </w:divBdr>
        </w:div>
        <w:div w:id="732433340">
          <w:marLeft w:val="480"/>
          <w:marRight w:val="0"/>
          <w:marTop w:val="0"/>
          <w:marBottom w:val="0"/>
          <w:divBdr>
            <w:top w:val="none" w:sz="0" w:space="0" w:color="auto"/>
            <w:left w:val="none" w:sz="0" w:space="0" w:color="auto"/>
            <w:bottom w:val="none" w:sz="0" w:space="0" w:color="auto"/>
            <w:right w:val="none" w:sz="0" w:space="0" w:color="auto"/>
          </w:divBdr>
        </w:div>
        <w:div w:id="701052402">
          <w:marLeft w:val="480"/>
          <w:marRight w:val="0"/>
          <w:marTop w:val="0"/>
          <w:marBottom w:val="0"/>
          <w:divBdr>
            <w:top w:val="none" w:sz="0" w:space="0" w:color="auto"/>
            <w:left w:val="none" w:sz="0" w:space="0" w:color="auto"/>
            <w:bottom w:val="none" w:sz="0" w:space="0" w:color="auto"/>
            <w:right w:val="none" w:sz="0" w:space="0" w:color="auto"/>
          </w:divBdr>
        </w:div>
        <w:div w:id="1865511407">
          <w:marLeft w:val="480"/>
          <w:marRight w:val="0"/>
          <w:marTop w:val="0"/>
          <w:marBottom w:val="0"/>
          <w:divBdr>
            <w:top w:val="none" w:sz="0" w:space="0" w:color="auto"/>
            <w:left w:val="none" w:sz="0" w:space="0" w:color="auto"/>
            <w:bottom w:val="none" w:sz="0" w:space="0" w:color="auto"/>
            <w:right w:val="none" w:sz="0" w:space="0" w:color="auto"/>
          </w:divBdr>
        </w:div>
        <w:div w:id="1151403120">
          <w:marLeft w:val="480"/>
          <w:marRight w:val="0"/>
          <w:marTop w:val="0"/>
          <w:marBottom w:val="0"/>
          <w:divBdr>
            <w:top w:val="none" w:sz="0" w:space="0" w:color="auto"/>
            <w:left w:val="none" w:sz="0" w:space="0" w:color="auto"/>
            <w:bottom w:val="none" w:sz="0" w:space="0" w:color="auto"/>
            <w:right w:val="none" w:sz="0" w:space="0" w:color="auto"/>
          </w:divBdr>
        </w:div>
        <w:div w:id="780808057">
          <w:marLeft w:val="480"/>
          <w:marRight w:val="0"/>
          <w:marTop w:val="0"/>
          <w:marBottom w:val="0"/>
          <w:divBdr>
            <w:top w:val="none" w:sz="0" w:space="0" w:color="auto"/>
            <w:left w:val="none" w:sz="0" w:space="0" w:color="auto"/>
            <w:bottom w:val="none" w:sz="0" w:space="0" w:color="auto"/>
            <w:right w:val="none" w:sz="0" w:space="0" w:color="auto"/>
          </w:divBdr>
        </w:div>
        <w:div w:id="1283072894">
          <w:marLeft w:val="480"/>
          <w:marRight w:val="0"/>
          <w:marTop w:val="0"/>
          <w:marBottom w:val="0"/>
          <w:divBdr>
            <w:top w:val="none" w:sz="0" w:space="0" w:color="auto"/>
            <w:left w:val="none" w:sz="0" w:space="0" w:color="auto"/>
            <w:bottom w:val="none" w:sz="0" w:space="0" w:color="auto"/>
            <w:right w:val="none" w:sz="0" w:space="0" w:color="auto"/>
          </w:divBdr>
        </w:div>
        <w:div w:id="1467891673">
          <w:marLeft w:val="480"/>
          <w:marRight w:val="0"/>
          <w:marTop w:val="0"/>
          <w:marBottom w:val="0"/>
          <w:divBdr>
            <w:top w:val="none" w:sz="0" w:space="0" w:color="auto"/>
            <w:left w:val="none" w:sz="0" w:space="0" w:color="auto"/>
            <w:bottom w:val="none" w:sz="0" w:space="0" w:color="auto"/>
            <w:right w:val="none" w:sz="0" w:space="0" w:color="auto"/>
          </w:divBdr>
        </w:div>
        <w:div w:id="276134369">
          <w:marLeft w:val="480"/>
          <w:marRight w:val="0"/>
          <w:marTop w:val="0"/>
          <w:marBottom w:val="0"/>
          <w:divBdr>
            <w:top w:val="none" w:sz="0" w:space="0" w:color="auto"/>
            <w:left w:val="none" w:sz="0" w:space="0" w:color="auto"/>
            <w:bottom w:val="none" w:sz="0" w:space="0" w:color="auto"/>
            <w:right w:val="none" w:sz="0" w:space="0" w:color="auto"/>
          </w:divBdr>
        </w:div>
        <w:div w:id="592932689">
          <w:marLeft w:val="480"/>
          <w:marRight w:val="0"/>
          <w:marTop w:val="0"/>
          <w:marBottom w:val="0"/>
          <w:divBdr>
            <w:top w:val="none" w:sz="0" w:space="0" w:color="auto"/>
            <w:left w:val="none" w:sz="0" w:space="0" w:color="auto"/>
            <w:bottom w:val="none" w:sz="0" w:space="0" w:color="auto"/>
            <w:right w:val="none" w:sz="0" w:space="0" w:color="auto"/>
          </w:divBdr>
        </w:div>
        <w:div w:id="1030566497">
          <w:marLeft w:val="480"/>
          <w:marRight w:val="0"/>
          <w:marTop w:val="0"/>
          <w:marBottom w:val="0"/>
          <w:divBdr>
            <w:top w:val="none" w:sz="0" w:space="0" w:color="auto"/>
            <w:left w:val="none" w:sz="0" w:space="0" w:color="auto"/>
            <w:bottom w:val="none" w:sz="0" w:space="0" w:color="auto"/>
            <w:right w:val="none" w:sz="0" w:space="0" w:color="auto"/>
          </w:divBdr>
        </w:div>
        <w:div w:id="734398819">
          <w:marLeft w:val="480"/>
          <w:marRight w:val="0"/>
          <w:marTop w:val="0"/>
          <w:marBottom w:val="0"/>
          <w:divBdr>
            <w:top w:val="none" w:sz="0" w:space="0" w:color="auto"/>
            <w:left w:val="none" w:sz="0" w:space="0" w:color="auto"/>
            <w:bottom w:val="none" w:sz="0" w:space="0" w:color="auto"/>
            <w:right w:val="none" w:sz="0" w:space="0" w:color="auto"/>
          </w:divBdr>
        </w:div>
        <w:div w:id="1093236039">
          <w:marLeft w:val="480"/>
          <w:marRight w:val="0"/>
          <w:marTop w:val="0"/>
          <w:marBottom w:val="0"/>
          <w:divBdr>
            <w:top w:val="none" w:sz="0" w:space="0" w:color="auto"/>
            <w:left w:val="none" w:sz="0" w:space="0" w:color="auto"/>
            <w:bottom w:val="none" w:sz="0" w:space="0" w:color="auto"/>
            <w:right w:val="none" w:sz="0" w:space="0" w:color="auto"/>
          </w:divBdr>
        </w:div>
        <w:div w:id="773980193">
          <w:marLeft w:val="480"/>
          <w:marRight w:val="0"/>
          <w:marTop w:val="0"/>
          <w:marBottom w:val="0"/>
          <w:divBdr>
            <w:top w:val="none" w:sz="0" w:space="0" w:color="auto"/>
            <w:left w:val="none" w:sz="0" w:space="0" w:color="auto"/>
            <w:bottom w:val="none" w:sz="0" w:space="0" w:color="auto"/>
            <w:right w:val="none" w:sz="0" w:space="0" w:color="auto"/>
          </w:divBdr>
        </w:div>
        <w:div w:id="1407148939">
          <w:marLeft w:val="480"/>
          <w:marRight w:val="0"/>
          <w:marTop w:val="0"/>
          <w:marBottom w:val="0"/>
          <w:divBdr>
            <w:top w:val="none" w:sz="0" w:space="0" w:color="auto"/>
            <w:left w:val="none" w:sz="0" w:space="0" w:color="auto"/>
            <w:bottom w:val="none" w:sz="0" w:space="0" w:color="auto"/>
            <w:right w:val="none" w:sz="0" w:space="0" w:color="auto"/>
          </w:divBdr>
        </w:div>
        <w:div w:id="1088229612">
          <w:marLeft w:val="480"/>
          <w:marRight w:val="0"/>
          <w:marTop w:val="0"/>
          <w:marBottom w:val="0"/>
          <w:divBdr>
            <w:top w:val="none" w:sz="0" w:space="0" w:color="auto"/>
            <w:left w:val="none" w:sz="0" w:space="0" w:color="auto"/>
            <w:bottom w:val="none" w:sz="0" w:space="0" w:color="auto"/>
            <w:right w:val="none" w:sz="0" w:space="0" w:color="auto"/>
          </w:divBdr>
        </w:div>
        <w:div w:id="2082168528">
          <w:marLeft w:val="480"/>
          <w:marRight w:val="0"/>
          <w:marTop w:val="0"/>
          <w:marBottom w:val="0"/>
          <w:divBdr>
            <w:top w:val="none" w:sz="0" w:space="0" w:color="auto"/>
            <w:left w:val="none" w:sz="0" w:space="0" w:color="auto"/>
            <w:bottom w:val="none" w:sz="0" w:space="0" w:color="auto"/>
            <w:right w:val="none" w:sz="0" w:space="0" w:color="auto"/>
          </w:divBdr>
        </w:div>
        <w:div w:id="281037743">
          <w:marLeft w:val="480"/>
          <w:marRight w:val="0"/>
          <w:marTop w:val="0"/>
          <w:marBottom w:val="0"/>
          <w:divBdr>
            <w:top w:val="none" w:sz="0" w:space="0" w:color="auto"/>
            <w:left w:val="none" w:sz="0" w:space="0" w:color="auto"/>
            <w:bottom w:val="none" w:sz="0" w:space="0" w:color="auto"/>
            <w:right w:val="none" w:sz="0" w:space="0" w:color="auto"/>
          </w:divBdr>
        </w:div>
        <w:div w:id="1587301648">
          <w:marLeft w:val="480"/>
          <w:marRight w:val="0"/>
          <w:marTop w:val="0"/>
          <w:marBottom w:val="0"/>
          <w:divBdr>
            <w:top w:val="none" w:sz="0" w:space="0" w:color="auto"/>
            <w:left w:val="none" w:sz="0" w:space="0" w:color="auto"/>
            <w:bottom w:val="none" w:sz="0" w:space="0" w:color="auto"/>
            <w:right w:val="none" w:sz="0" w:space="0" w:color="auto"/>
          </w:divBdr>
        </w:div>
        <w:div w:id="1361587900">
          <w:marLeft w:val="480"/>
          <w:marRight w:val="0"/>
          <w:marTop w:val="0"/>
          <w:marBottom w:val="0"/>
          <w:divBdr>
            <w:top w:val="none" w:sz="0" w:space="0" w:color="auto"/>
            <w:left w:val="none" w:sz="0" w:space="0" w:color="auto"/>
            <w:bottom w:val="none" w:sz="0" w:space="0" w:color="auto"/>
            <w:right w:val="none" w:sz="0" w:space="0" w:color="auto"/>
          </w:divBdr>
        </w:div>
        <w:div w:id="1949464829">
          <w:marLeft w:val="480"/>
          <w:marRight w:val="0"/>
          <w:marTop w:val="0"/>
          <w:marBottom w:val="0"/>
          <w:divBdr>
            <w:top w:val="none" w:sz="0" w:space="0" w:color="auto"/>
            <w:left w:val="none" w:sz="0" w:space="0" w:color="auto"/>
            <w:bottom w:val="none" w:sz="0" w:space="0" w:color="auto"/>
            <w:right w:val="none" w:sz="0" w:space="0" w:color="auto"/>
          </w:divBdr>
        </w:div>
        <w:div w:id="665862322">
          <w:marLeft w:val="480"/>
          <w:marRight w:val="0"/>
          <w:marTop w:val="0"/>
          <w:marBottom w:val="0"/>
          <w:divBdr>
            <w:top w:val="none" w:sz="0" w:space="0" w:color="auto"/>
            <w:left w:val="none" w:sz="0" w:space="0" w:color="auto"/>
            <w:bottom w:val="none" w:sz="0" w:space="0" w:color="auto"/>
            <w:right w:val="none" w:sz="0" w:space="0" w:color="auto"/>
          </w:divBdr>
        </w:div>
        <w:div w:id="1461924312">
          <w:marLeft w:val="480"/>
          <w:marRight w:val="0"/>
          <w:marTop w:val="0"/>
          <w:marBottom w:val="0"/>
          <w:divBdr>
            <w:top w:val="none" w:sz="0" w:space="0" w:color="auto"/>
            <w:left w:val="none" w:sz="0" w:space="0" w:color="auto"/>
            <w:bottom w:val="none" w:sz="0" w:space="0" w:color="auto"/>
            <w:right w:val="none" w:sz="0" w:space="0" w:color="auto"/>
          </w:divBdr>
        </w:div>
        <w:div w:id="1456635343">
          <w:marLeft w:val="480"/>
          <w:marRight w:val="0"/>
          <w:marTop w:val="0"/>
          <w:marBottom w:val="0"/>
          <w:divBdr>
            <w:top w:val="none" w:sz="0" w:space="0" w:color="auto"/>
            <w:left w:val="none" w:sz="0" w:space="0" w:color="auto"/>
            <w:bottom w:val="none" w:sz="0" w:space="0" w:color="auto"/>
            <w:right w:val="none" w:sz="0" w:space="0" w:color="auto"/>
          </w:divBdr>
        </w:div>
        <w:div w:id="98719665">
          <w:marLeft w:val="480"/>
          <w:marRight w:val="0"/>
          <w:marTop w:val="0"/>
          <w:marBottom w:val="0"/>
          <w:divBdr>
            <w:top w:val="none" w:sz="0" w:space="0" w:color="auto"/>
            <w:left w:val="none" w:sz="0" w:space="0" w:color="auto"/>
            <w:bottom w:val="none" w:sz="0" w:space="0" w:color="auto"/>
            <w:right w:val="none" w:sz="0" w:space="0" w:color="auto"/>
          </w:divBdr>
        </w:div>
        <w:div w:id="1769616809">
          <w:marLeft w:val="480"/>
          <w:marRight w:val="0"/>
          <w:marTop w:val="0"/>
          <w:marBottom w:val="0"/>
          <w:divBdr>
            <w:top w:val="none" w:sz="0" w:space="0" w:color="auto"/>
            <w:left w:val="none" w:sz="0" w:space="0" w:color="auto"/>
            <w:bottom w:val="none" w:sz="0" w:space="0" w:color="auto"/>
            <w:right w:val="none" w:sz="0" w:space="0" w:color="auto"/>
          </w:divBdr>
        </w:div>
        <w:div w:id="1697853045">
          <w:marLeft w:val="480"/>
          <w:marRight w:val="0"/>
          <w:marTop w:val="0"/>
          <w:marBottom w:val="0"/>
          <w:divBdr>
            <w:top w:val="none" w:sz="0" w:space="0" w:color="auto"/>
            <w:left w:val="none" w:sz="0" w:space="0" w:color="auto"/>
            <w:bottom w:val="none" w:sz="0" w:space="0" w:color="auto"/>
            <w:right w:val="none" w:sz="0" w:space="0" w:color="auto"/>
          </w:divBdr>
        </w:div>
        <w:div w:id="171577638">
          <w:marLeft w:val="480"/>
          <w:marRight w:val="0"/>
          <w:marTop w:val="0"/>
          <w:marBottom w:val="0"/>
          <w:divBdr>
            <w:top w:val="none" w:sz="0" w:space="0" w:color="auto"/>
            <w:left w:val="none" w:sz="0" w:space="0" w:color="auto"/>
            <w:bottom w:val="none" w:sz="0" w:space="0" w:color="auto"/>
            <w:right w:val="none" w:sz="0" w:space="0" w:color="auto"/>
          </w:divBdr>
        </w:div>
        <w:div w:id="467280558">
          <w:marLeft w:val="480"/>
          <w:marRight w:val="0"/>
          <w:marTop w:val="0"/>
          <w:marBottom w:val="0"/>
          <w:divBdr>
            <w:top w:val="none" w:sz="0" w:space="0" w:color="auto"/>
            <w:left w:val="none" w:sz="0" w:space="0" w:color="auto"/>
            <w:bottom w:val="none" w:sz="0" w:space="0" w:color="auto"/>
            <w:right w:val="none" w:sz="0" w:space="0" w:color="auto"/>
          </w:divBdr>
        </w:div>
        <w:div w:id="1954050191">
          <w:marLeft w:val="480"/>
          <w:marRight w:val="0"/>
          <w:marTop w:val="0"/>
          <w:marBottom w:val="0"/>
          <w:divBdr>
            <w:top w:val="none" w:sz="0" w:space="0" w:color="auto"/>
            <w:left w:val="none" w:sz="0" w:space="0" w:color="auto"/>
            <w:bottom w:val="none" w:sz="0" w:space="0" w:color="auto"/>
            <w:right w:val="none" w:sz="0" w:space="0" w:color="auto"/>
          </w:divBdr>
        </w:div>
        <w:div w:id="916597356">
          <w:marLeft w:val="480"/>
          <w:marRight w:val="0"/>
          <w:marTop w:val="0"/>
          <w:marBottom w:val="0"/>
          <w:divBdr>
            <w:top w:val="none" w:sz="0" w:space="0" w:color="auto"/>
            <w:left w:val="none" w:sz="0" w:space="0" w:color="auto"/>
            <w:bottom w:val="none" w:sz="0" w:space="0" w:color="auto"/>
            <w:right w:val="none" w:sz="0" w:space="0" w:color="auto"/>
          </w:divBdr>
        </w:div>
        <w:div w:id="1088192116">
          <w:marLeft w:val="480"/>
          <w:marRight w:val="0"/>
          <w:marTop w:val="0"/>
          <w:marBottom w:val="0"/>
          <w:divBdr>
            <w:top w:val="none" w:sz="0" w:space="0" w:color="auto"/>
            <w:left w:val="none" w:sz="0" w:space="0" w:color="auto"/>
            <w:bottom w:val="none" w:sz="0" w:space="0" w:color="auto"/>
            <w:right w:val="none" w:sz="0" w:space="0" w:color="auto"/>
          </w:divBdr>
        </w:div>
        <w:div w:id="1175730235">
          <w:marLeft w:val="480"/>
          <w:marRight w:val="0"/>
          <w:marTop w:val="0"/>
          <w:marBottom w:val="0"/>
          <w:divBdr>
            <w:top w:val="none" w:sz="0" w:space="0" w:color="auto"/>
            <w:left w:val="none" w:sz="0" w:space="0" w:color="auto"/>
            <w:bottom w:val="none" w:sz="0" w:space="0" w:color="auto"/>
            <w:right w:val="none" w:sz="0" w:space="0" w:color="auto"/>
          </w:divBdr>
        </w:div>
        <w:div w:id="2145388847">
          <w:marLeft w:val="480"/>
          <w:marRight w:val="0"/>
          <w:marTop w:val="0"/>
          <w:marBottom w:val="0"/>
          <w:divBdr>
            <w:top w:val="none" w:sz="0" w:space="0" w:color="auto"/>
            <w:left w:val="none" w:sz="0" w:space="0" w:color="auto"/>
            <w:bottom w:val="none" w:sz="0" w:space="0" w:color="auto"/>
            <w:right w:val="none" w:sz="0" w:space="0" w:color="auto"/>
          </w:divBdr>
        </w:div>
        <w:div w:id="996761294">
          <w:marLeft w:val="480"/>
          <w:marRight w:val="0"/>
          <w:marTop w:val="0"/>
          <w:marBottom w:val="0"/>
          <w:divBdr>
            <w:top w:val="none" w:sz="0" w:space="0" w:color="auto"/>
            <w:left w:val="none" w:sz="0" w:space="0" w:color="auto"/>
            <w:bottom w:val="none" w:sz="0" w:space="0" w:color="auto"/>
            <w:right w:val="none" w:sz="0" w:space="0" w:color="auto"/>
          </w:divBdr>
        </w:div>
        <w:div w:id="230434853">
          <w:marLeft w:val="480"/>
          <w:marRight w:val="0"/>
          <w:marTop w:val="0"/>
          <w:marBottom w:val="0"/>
          <w:divBdr>
            <w:top w:val="none" w:sz="0" w:space="0" w:color="auto"/>
            <w:left w:val="none" w:sz="0" w:space="0" w:color="auto"/>
            <w:bottom w:val="none" w:sz="0" w:space="0" w:color="auto"/>
            <w:right w:val="none" w:sz="0" w:space="0" w:color="auto"/>
          </w:divBdr>
        </w:div>
        <w:div w:id="898832743">
          <w:marLeft w:val="480"/>
          <w:marRight w:val="0"/>
          <w:marTop w:val="0"/>
          <w:marBottom w:val="0"/>
          <w:divBdr>
            <w:top w:val="none" w:sz="0" w:space="0" w:color="auto"/>
            <w:left w:val="none" w:sz="0" w:space="0" w:color="auto"/>
            <w:bottom w:val="none" w:sz="0" w:space="0" w:color="auto"/>
            <w:right w:val="none" w:sz="0" w:space="0" w:color="auto"/>
          </w:divBdr>
        </w:div>
        <w:div w:id="211236166">
          <w:marLeft w:val="480"/>
          <w:marRight w:val="0"/>
          <w:marTop w:val="0"/>
          <w:marBottom w:val="0"/>
          <w:divBdr>
            <w:top w:val="none" w:sz="0" w:space="0" w:color="auto"/>
            <w:left w:val="none" w:sz="0" w:space="0" w:color="auto"/>
            <w:bottom w:val="none" w:sz="0" w:space="0" w:color="auto"/>
            <w:right w:val="none" w:sz="0" w:space="0" w:color="auto"/>
          </w:divBdr>
        </w:div>
        <w:div w:id="1073703394">
          <w:marLeft w:val="480"/>
          <w:marRight w:val="0"/>
          <w:marTop w:val="0"/>
          <w:marBottom w:val="0"/>
          <w:divBdr>
            <w:top w:val="none" w:sz="0" w:space="0" w:color="auto"/>
            <w:left w:val="none" w:sz="0" w:space="0" w:color="auto"/>
            <w:bottom w:val="none" w:sz="0" w:space="0" w:color="auto"/>
            <w:right w:val="none" w:sz="0" w:space="0" w:color="auto"/>
          </w:divBdr>
        </w:div>
        <w:div w:id="1194617458">
          <w:marLeft w:val="480"/>
          <w:marRight w:val="0"/>
          <w:marTop w:val="0"/>
          <w:marBottom w:val="0"/>
          <w:divBdr>
            <w:top w:val="none" w:sz="0" w:space="0" w:color="auto"/>
            <w:left w:val="none" w:sz="0" w:space="0" w:color="auto"/>
            <w:bottom w:val="none" w:sz="0" w:space="0" w:color="auto"/>
            <w:right w:val="none" w:sz="0" w:space="0" w:color="auto"/>
          </w:divBdr>
        </w:div>
        <w:div w:id="804156359">
          <w:marLeft w:val="480"/>
          <w:marRight w:val="0"/>
          <w:marTop w:val="0"/>
          <w:marBottom w:val="0"/>
          <w:divBdr>
            <w:top w:val="none" w:sz="0" w:space="0" w:color="auto"/>
            <w:left w:val="none" w:sz="0" w:space="0" w:color="auto"/>
            <w:bottom w:val="none" w:sz="0" w:space="0" w:color="auto"/>
            <w:right w:val="none" w:sz="0" w:space="0" w:color="auto"/>
          </w:divBdr>
        </w:div>
        <w:div w:id="1000695887">
          <w:marLeft w:val="480"/>
          <w:marRight w:val="0"/>
          <w:marTop w:val="0"/>
          <w:marBottom w:val="0"/>
          <w:divBdr>
            <w:top w:val="none" w:sz="0" w:space="0" w:color="auto"/>
            <w:left w:val="none" w:sz="0" w:space="0" w:color="auto"/>
            <w:bottom w:val="none" w:sz="0" w:space="0" w:color="auto"/>
            <w:right w:val="none" w:sz="0" w:space="0" w:color="auto"/>
          </w:divBdr>
        </w:div>
        <w:div w:id="2106487709">
          <w:marLeft w:val="480"/>
          <w:marRight w:val="0"/>
          <w:marTop w:val="0"/>
          <w:marBottom w:val="0"/>
          <w:divBdr>
            <w:top w:val="none" w:sz="0" w:space="0" w:color="auto"/>
            <w:left w:val="none" w:sz="0" w:space="0" w:color="auto"/>
            <w:bottom w:val="none" w:sz="0" w:space="0" w:color="auto"/>
            <w:right w:val="none" w:sz="0" w:space="0" w:color="auto"/>
          </w:divBdr>
        </w:div>
        <w:div w:id="1512993352">
          <w:marLeft w:val="480"/>
          <w:marRight w:val="0"/>
          <w:marTop w:val="0"/>
          <w:marBottom w:val="0"/>
          <w:divBdr>
            <w:top w:val="none" w:sz="0" w:space="0" w:color="auto"/>
            <w:left w:val="none" w:sz="0" w:space="0" w:color="auto"/>
            <w:bottom w:val="none" w:sz="0" w:space="0" w:color="auto"/>
            <w:right w:val="none" w:sz="0" w:space="0" w:color="auto"/>
          </w:divBdr>
        </w:div>
        <w:div w:id="2044820969">
          <w:marLeft w:val="480"/>
          <w:marRight w:val="0"/>
          <w:marTop w:val="0"/>
          <w:marBottom w:val="0"/>
          <w:divBdr>
            <w:top w:val="none" w:sz="0" w:space="0" w:color="auto"/>
            <w:left w:val="none" w:sz="0" w:space="0" w:color="auto"/>
            <w:bottom w:val="none" w:sz="0" w:space="0" w:color="auto"/>
            <w:right w:val="none" w:sz="0" w:space="0" w:color="auto"/>
          </w:divBdr>
        </w:div>
        <w:div w:id="98961685">
          <w:marLeft w:val="480"/>
          <w:marRight w:val="0"/>
          <w:marTop w:val="0"/>
          <w:marBottom w:val="0"/>
          <w:divBdr>
            <w:top w:val="none" w:sz="0" w:space="0" w:color="auto"/>
            <w:left w:val="none" w:sz="0" w:space="0" w:color="auto"/>
            <w:bottom w:val="none" w:sz="0" w:space="0" w:color="auto"/>
            <w:right w:val="none" w:sz="0" w:space="0" w:color="auto"/>
          </w:divBdr>
        </w:div>
        <w:div w:id="694768111">
          <w:marLeft w:val="480"/>
          <w:marRight w:val="0"/>
          <w:marTop w:val="0"/>
          <w:marBottom w:val="0"/>
          <w:divBdr>
            <w:top w:val="none" w:sz="0" w:space="0" w:color="auto"/>
            <w:left w:val="none" w:sz="0" w:space="0" w:color="auto"/>
            <w:bottom w:val="none" w:sz="0" w:space="0" w:color="auto"/>
            <w:right w:val="none" w:sz="0" w:space="0" w:color="auto"/>
          </w:divBdr>
        </w:div>
        <w:div w:id="904029119">
          <w:marLeft w:val="480"/>
          <w:marRight w:val="0"/>
          <w:marTop w:val="0"/>
          <w:marBottom w:val="0"/>
          <w:divBdr>
            <w:top w:val="none" w:sz="0" w:space="0" w:color="auto"/>
            <w:left w:val="none" w:sz="0" w:space="0" w:color="auto"/>
            <w:bottom w:val="none" w:sz="0" w:space="0" w:color="auto"/>
            <w:right w:val="none" w:sz="0" w:space="0" w:color="auto"/>
          </w:divBdr>
        </w:div>
        <w:div w:id="1063067085">
          <w:marLeft w:val="480"/>
          <w:marRight w:val="0"/>
          <w:marTop w:val="0"/>
          <w:marBottom w:val="0"/>
          <w:divBdr>
            <w:top w:val="none" w:sz="0" w:space="0" w:color="auto"/>
            <w:left w:val="none" w:sz="0" w:space="0" w:color="auto"/>
            <w:bottom w:val="none" w:sz="0" w:space="0" w:color="auto"/>
            <w:right w:val="none" w:sz="0" w:space="0" w:color="auto"/>
          </w:divBdr>
        </w:div>
        <w:div w:id="455565205">
          <w:marLeft w:val="480"/>
          <w:marRight w:val="0"/>
          <w:marTop w:val="0"/>
          <w:marBottom w:val="0"/>
          <w:divBdr>
            <w:top w:val="none" w:sz="0" w:space="0" w:color="auto"/>
            <w:left w:val="none" w:sz="0" w:space="0" w:color="auto"/>
            <w:bottom w:val="none" w:sz="0" w:space="0" w:color="auto"/>
            <w:right w:val="none" w:sz="0" w:space="0" w:color="auto"/>
          </w:divBdr>
        </w:div>
        <w:div w:id="591813628">
          <w:marLeft w:val="480"/>
          <w:marRight w:val="0"/>
          <w:marTop w:val="0"/>
          <w:marBottom w:val="0"/>
          <w:divBdr>
            <w:top w:val="none" w:sz="0" w:space="0" w:color="auto"/>
            <w:left w:val="none" w:sz="0" w:space="0" w:color="auto"/>
            <w:bottom w:val="none" w:sz="0" w:space="0" w:color="auto"/>
            <w:right w:val="none" w:sz="0" w:space="0" w:color="auto"/>
          </w:divBdr>
        </w:div>
        <w:div w:id="798230325">
          <w:marLeft w:val="480"/>
          <w:marRight w:val="0"/>
          <w:marTop w:val="0"/>
          <w:marBottom w:val="0"/>
          <w:divBdr>
            <w:top w:val="none" w:sz="0" w:space="0" w:color="auto"/>
            <w:left w:val="none" w:sz="0" w:space="0" w:color="auto"/>
            <w:bottom w:val="none" w:sz="0" w:space="0" w:color="auto"/>
            <w:right w:val="none" w:sz="0" w:space="0" w:color="auto"/>
          </w:divBdr>
        </w:div>
        <w:div w:id="1704593232">
          <w:marLeft w:val="480"/>
          <w:marRight w:val="0"/>
          <w:marTop w:val="0"/>
          <w:marBottom w:val="0"/>
          <w:divBdr>
            <w:top w:val="none" w:sz="0" w:space="0" w:color="auto"/>
            <w:left w:val="none" w:sz="0" w:space="0" w:color="auto"/>
            <w:bottom w:val="none" w:sz="0" w:space="0" w:color="auto"/>
            <w:right w:val="none" w:sz="0" w:space="0" w:color="auto"/>
          </w:divBdr>
        </w:div>
        <w:div w:id="1304000405">
          <w:marLeft w:val="480"/>
          <w:marRight w:val="0"/>
          <w:marTop w:val="0"/>
          <w:marBottom w:val="0"/>
          <w:divBdr>
            <w:top w:val="none" w:sz="0" w:space="0" w:color="auto"/>
            <w:left w:val="none" w:sz="0" w:space="0" w:color="auto"/>
            <w:bottom w:val="none" w:sz="0" w:space="0" w:color="auto"/>
            <w:right w:val="none" w:sz="0" w:space="0" w:color="auto"/>
          </w:divBdr>
        </w:div>
        <w:div w:id="1588341111">
          <w:marLeft w:val="480"/>
          <w:marRight w:val="0"/>
          <w:marTop w:val="0"/>
          <w:marBottom w:val="0"/>
          <w:divBdr>
            <w:top w:val="none" w:sz="0" w:space="0" w:color="auto"/>
            <w:left w:val="none" w:sz="0" w:space="0" w:color="auto"/>
            <w:bottom w:val="none" w:sz="0" w:space="0" w:color="auto"/>
            <w:right w:val="none" w:sz="0" w:space="0" w:color="auto"/>
          </w:divBdr>
        </w:div>
        <w:div w:id="1836993217">
          <w:marLeft w:val="480"/>
          <w:marRight w:val="0"/>
          <w:marTop w:val="0"/>
          <w:marBottom w:val="0"/>
          <w:divBdr>
            <w:top w:val="none" w:sz="0" w:space="0" w:color="auto"/>
            <w:left w:val="none" w:sz="0" w:space="0" w:color="auto"/>
            <w:bottom w:val="none" w:sz="0" w:space="0" w:color="auto"/>
            <w:right w:val="none" w:sz="0" w:space="0" w:color="auto"/>
          </w:divBdr>
        </w:div>
        <w:div w:id="1156383741">
          <w:marLeft w:val="480"/>
          <w:marRight w:val="0"/>
          <w:marTop w:val="0"/>
          <w:marBottom w:val="0"/>
          <w:divBdr>
            <w:top w:val="none" w:sz="0" w:space="0" w:color="auto"/>
            <w:left w:val="none" w:sz="0" w:space="0" w:color="auto"/>
            <w:bottom w:val="none" w:sz="0" w:space="0" w:color="auto"/>
            <w:right w:val="none" w:sz="0" w:space="0" w:color="auto"/>
          </w:divBdr>
        </w:div>
        <w:div w:id="1558200336">
          <w:marLeft w:val="480"/>
          <w:marRight w:val="0"/>
          <w:marTop w:val="0"/>
          <w:marBottom w:val="0"/>
          <w:divBdr>
            <w:top w:val="none" w:sz="0" w:space="0" w:color="auto"/>
            <w:left w:val="none" w:sz="0" w:space="0" w:color="auto"/>
            <w:bottom w:val="none" w:sz="0" w:space="0" w:color="auto"/>
            <w:right w:val="none" w:sz="0" w:space="0" w:color="auto"/>
          </w:divBdr>
        </w:div>
        <w:div w:id="1207982484">
          <w:marLeft w:val="480"/>
          <w:marRight w:val="0"/>
          <w:marTop w:val="0"/>
          <w:marBottom w:val="0"/>
          <w:divBdr>
            <w:top w:val="none" w:sz="0" w:space="0" w:color="auto"/>
            <w:left w:val="none" w:sz="0" w:space="0" w:color="auto"/>
            <w:bottom w:val="none" w:sz="0" w:space="0" w:color="auto"/>
            <w:right w:val="none" w:sz="0" w:space="0" w:color="auto"/>
          </w:divBdr>
        </w:div>
        <w:div w:id="253058330">
          <w:marLeft w:val="480"/>
          <w:marRight w:val="0"/>
          <w:marTop w:val="0"/>
          <w:marBottom w:val="0"/>
          <w:divBdr>
            <w:top w:val="none" w:sz="0" w:space="0" w:color="auto"/>
            <w:left w:val="none" w:sz="0" w:space="0" w:color="auto"/>
            <w:bottom w:val="none" w:sz="0" w:space="0" w:color="auto"/>
            <w:right w:val="none" w:sz="0" w:space="0" w:color="auto"/>
          </w:divBdr>
        </w:div>
        <w:div w:id="1439523921">
          <w:marLeft w:val="480"/>
          <w:marRight w:val="0"/>
          <w:marTop w:val="0"/>
          <w:marBottom w:val="0"/>
          <w:divBdr>
            <w:top w:val="none" w:sz="0" w:space="0" w:color="auto"/>
            <w:left w:val="none" w:sz="0" w:space="0" w:color="auto"/>
            <w:bottom w:val="none" w:sz="0" w:space="0" w:color="auto"/>
            <w:right w:val="none" w:sz="0" w:space="0" w:color="auto"/>
          </w:divBdr>
        </w:div>
        <w:div w:id="1022323199">
          <w:marLeft w:val="480"/>
          <w:marRight w:val="0"/>
          <w:marTop w:val="0"/>
          <w:marBottom w:val="0"/>
          <w:divBdr>
            <w:top w:val="none" w:sz="0" w:space="0" w:color="auto"/>
            <w:left w:val="none" w:sz="0" w:space="0" w:color="auto"/>
            <w:bottom w:val="none" w:sz="0" w:space="0" w:color="auto"/>
            <w:right w:val="none" w:sz="0" w:space="0" w:color="auto"/>
          </w:divBdr>
        </w:div>
        <w:div w:id="756446075">
          <w:marLeft w:val="480"/>
          <w:marRight w:val="0"/>
          <w:marTop w:val="0"/>
          <w:marBottom w:val="0"/>
          <w:divBdr>
            <w:top w:val="none" w:sz="0" w:space="0" w:color="auto"/>
            <w:left w:val="none" w:sz="0" w:space="0" w:color="auto"/>
            <w:bottom w:val="none" w:sz="0" w:space="0" w:color="auto"/>
            <w:right w:val="none" w:sz="0" w:space="0" w:color="auto"/>
          </w:divBdr>
        </w:div>
        <w:div w:id="1177311230">
          <w:marLeft w:val="480"/>
          <w:marRight w:val="0"/>
          <w:marTop w:val="0"/>
          <w:marBottom w:val="0"/>
          <w:divBdr>
            <w:top w:val="none" w:sz="0" w:space="0" w:color="auto"/>
            <w:left w:val="none" w:sz="0" w:space="0" w:color="auto"/>
            <w:bottom w:val="none" w:sz="0" w:space="0" w:color="auto"/>
            <w:right w:val="none" w:sz="0" w:space="0" w:color="auto"/>
          </w:divBdr>
        </w:div>
        <w:div w:id="1606383869">
          <w:marLeft w:val="480"/>
          <w:marRight w:val="0"/>
          <w:marTop w:val="0"/>
          <w:marBottom w:val="0"/>
          <w:divBdr>
            <w:top w:val="none" w:sz="0" w:space="0" w:color="auto"/>
            <w:left w:val="none" w:sz="0" w:space="0" w:color="auto"/>
            <w:bottom w:val="none" w:sz="0" w:space="0" w:color="auto"/>
            <w:right w:val="none" w:sz="0" w:space="0" w:color="auto"/>
          </w:divBdr>
        </w:div>
        <w:div w:id="565915527">
          <w:marLeft w:val="480"/>
          <w:marRight w:val="0"/>
          <w:marTop w:val="0"/>
          <w:marBottom w:val="0"/>
          <w:divBdr>
            <w:top w:val="none" w:sz="0" w:space="0" w:color="auto"/>
            <w:left w:val="none" w:sz="0" w:space="0" w:color="auto"/>
            <w:bottom w:val="none" w:sz="0" w:space="0" w:color="auto"/>
            <w:right w:val="none" w:sz="0" w:space="0" w:color="auto"/>
          </w:divBdr>
        </w:div>
        <w:div w:id="772627406">
          <w:marLeft w:val="480"/>
          <w:marRight w:val="0"/>
          <w:marTop w:val="0"/>
          <w:marBottom w:val="0"/>
          <w:divBdr>
            <w:top w:val="none" w:sz="0" w:space="0" w:color="auto"/>
            <w:left w:val="none" w:sz="0" w:space="0" w:color="auto"/>
            <w:bottom w:val="none" w:sz="0" w:space="0" w:color="auto"/>
            <w:right w:val="none" w:sz="0" w:space="0" w:color="auto"/>
          </w:divBdr>
        </w:div>
        <w:div w:id="101844784">
          <w:marLeft w:val="480"/>
          <w:marRight w:val="0"/>
          <w:marTop w:val="0"/>
          <w:marBottom w:val="0"/>
          <w:divBdr>
            <w:top w:val="none" w:sz="0" w:space="0" w:color="auto"/>
            <w:left w:val="none" w:sz="0" w:space="0" w:color="auto"/>
            <w:bottom w:val="none" w:sz="0" w:space="0" w:color="auto"/>
            <w:right w:val="none" w:sz="0" w:space="0" w:color="auto"/>
          </w:divBdr>
        </w:div>
        <w:div w:id="257301224">
          <w:marLeft w:val="480"/>
          <w:marRight w:val="0"/>
          <w:marTop w:val="0"/>
          <w:marBottom w:val="0"/>
          <w:divBdr>
            <w:top w:val="none" w:sz="0" w:space="0" w:color="auto"/>
            <w:left w:val="none" w:sz="0" w:space="0" w:color="auto"/>
            <w:bottom w:val="none" w:sz="0" w:space="0" w:color="auto"/>
            <w:right w:val="none" w:sz="0" w:space="0" w:color="auto"/>
          </w:divBdr>
        </w:div>
        <w:div w:id="1249313132">
          <w:marLeft w:val="480"/>
          <w:marRight w:val="0"/>
          <w:marTop w:val="0"/>
          <w:marBottom w:val="0"/>
          <w:divBdr>
            <w:top w:val="none" w:sz="0" w:space="0" w:color="auto"/>
            <w:left w:val="none" w:sz="0" w:space="0" w:color="auto"/>
            <w:bottom w:val="none" w:sz="0" w:space="0" w:color="auto"/>
            <w:right w:val="none" w:sz="0" w:space="0" w:color="auto"/>
          </w:divBdr>
        </w:div>
        <w:div w:id="747726380">
          <w:marLeft w:val="480"/>
          <w:marRight w:val="0"/>
          <w:marTop w:val="0"/>
          <w:marBottom w:val="0"/>
          <w:divBdr>
            <w:top w:val="none" w:sz="0" w:space="0" w:color="auto"/>
            <w:left w:val="none" w:sz="0" w:space="0" w:color="auto"/>
            <w:bottom w:val="none" w:sz="0" w:space="0" w:color="auto"/>
            <w:right w:val="none" w:sz="0" w:space="0" w:color="auto"/>
          </w:divBdr>
        </w:div>
        <w:div w:id="276107612">
          <w:marLeft w:val="480"/>
          <w:marRight w:val="0"/>
          <w:marTop w:val="0"/>
          <w:marBottom w:val="0"/>
          <w:divBdr>
            <w:top w:val="none" w:sz="0" w:space="0" w:color="auto"/>
            <w:left w:val="none" w:sz="0" w:space="0" w:color="auto"/>
            <w:bottom w:val="none" w:sz="0" w:space="0" w:color="auto"/>
            <w:right w:val="none" w:sz="0" w:space="0" w:color="auto"/>
          </w:divBdr>
        </w:div>
        <w:div w:id="1353452995">
          <w:marLeft w:val="480"/>
          <w:marRight w:val="0"/>
          <w:marTop w:val="0"/>
          <w:marBottom w:val="0"/>
          <w:divBdr>
            <w:top w:val="none" w:sz="0" w:space="0" w:color="auto"/>
            <w:left w:val="none" w:sz="0" w:space="0" w:color="auto"/>
            <w:bottom w:val="none" w:sz="0" w:space="0" w:color="auto"/>
            <w:right w:val="none" w:sz="0" w:space="0" w:color="auto"/>
          </w:divBdr>
        </w:div>
        <w:div w:id="1857452169">
          <w:marLeft w:val="480"/>
          <w:marRight w:val="0"/>
          <w:marTop w:val="0"/>
          <w:marBottom w:val="0"/>
          <w:divBdr>
            <w:top w:val="none" w:sz="0" w:space="0" w:color="auto"/>
            <w:left w:val="none" w:sz="0" w:space="0" w:color="auto"/>
            <w:bottom w:val="none" w:sz="0" w:space="0" w:color="auto"/>
            <w:right w:val="none" w:sz="0" w:space="0" w:color="auto"/>
          </w:divBdr>
        </w:div>
        <w:div w:id="1232085798">
          <w:marLeft w:val="480"/>
          <w:marRight w:val="0"/>
          <w:marTop w:val="0"/>
          <w:marBottom w:val="0"/>
          <w:divBdr>
            <w:top w:val="none" w:sz="0" w:space="0" w:color="auto"/>
            <w:left w:val="none" w:sz="0" w:space="0" w:color="auto"/>
            <w:bottom w:val="none" w:sz="0" w:space="0" w:color="auto"/>
            <w:right w:val="none" w:sz="0" w:space="0" w:color="auto"/>
          </w:divBdr>
        </w:div>
        <w:div w:id="752511626">
          <w:marLeft w:val="480"/>
          <w:marRight w:val="0"/>
          <w:marTop w:val="0"/>
          <w:marBottom w:val="0"/>
          <w:divBdr>
            <w:top w:val="none" w:sz="0" w:space="0" w:color="auto"/>
            <w:left w:val="none" w:sz="0" w:space="0" w:color="auto"/>
            <w:bottom w:val="none" w:sz="0" w:space="0" w:color="auto"/>
            <w:right w:val="none" w:sz="0" w:space="0" w:color="auto"/>
          </w:divBdr>
        </w:div>
        <w:div w:id="984118835">
          <w:marLeft w:val="480"/>
          <w:marRight w:val="0"/>
          <w:marTop w:val="0"/>
          <w:marBottom w:val="0"/>
          <w:divBdr>
            <w:top w:val="none" w:sz="0" w:space="0" w:color="auto"/>
            <w:left w:val="none" w:sz="0" w:space="0" w:color="auto"/>
            <w:bottom w:val="none" w:sz="0" w:space="0" w:color="auto"/>
            <w:right w:val="none" w:sz="0" w:space="0" w:color="auto"/>
          </w:divBdr>
        </w:div>
        <w:div w:id="1177118237">
          <w:marLeft w:val="480"/>
          <w:marRight w:val="0"/>
          <w:marTop w:val="0"/>
          <w:marBottom w:val="0"/>
          <w:divBdr>
            <w:top w:val="none" w:sz="0" w:space="0" w:color="auto"/>
            <w:left w:val="none" w:sz="0" w:space="0" w:color="auto"/>
            <w:bottom w:val="none" w:sz="0" w:space="0" w:color="auto"/>
            <w:right w:val="none" w:sz="0" w:space="0" w:color="auto"/>
          </w:divBdr>
        </w:div>
        <w:div w:id="1269508724">
          <w:marLeft w:val="480"/>
          <w:marRight w:val="0"/>
          <w:marTop w:val="0"/>
          <w:marBottom w:val="0"/>
          <w:divBdr>
            <w:top w:val="none" w:sz="0" w:space="0" w:color="auto"/>
            <w:left w:val="none" w:sz="0" w:space="0" w:color="auto"/>
            <w:bottom w:val="none" w:sz="0" w:space="0" w:color="auto"/>
            <w:right w:val="none" w:sz="0" w:space="0" w:color="auto"/>
          </w:divBdr>
        </w:div>
        <w:div w:id="802311303">
          <w:marLeft w:val="480"/>
          <w:marRight w:val="0"/>
          <w:marTop w:val="0"/>
          <w:marBottom w:val="0"/>
          <w:divBdr>
            <w:top w:val="none" w:sz="0" w:space="0" w:color="auto"/>
            <w:left w:val="none" w:sz="0" w:space="0" w:color="auto"/>
            <w:bottom w:val="none" w:sz="0" w:space="0" w:color="auto"/>
            <w:right w:val="none" w:sz="0" w:space="0" w:color="auto"/>
          </w:divBdr>
        </w:div>
        <w:div w:id="38214822">
          <w:marLeft w:val="480"/>
          <w:marRight w:val="0"/>
          <w:marTop w:val="0"/>
          <w:marBottom w:val="0"/>
          <w:divBdr>
            <w:top w:val="none" w:sz="0" w:space="0" w:color="auto"/>
            <w:left w:val="none" w:sz="0" w:space="0" w:color="auto"/>
            <w:bottom w:val="none" w:sz="0" w:space="0" w:color="auto"/>
            <w:right w:val="none" w:sz="0" w:space="0" w:color="auto"/>
          </w:divBdr>
        </w:div>
        <w:div w:id="61485847">
          <w:marLeft w:val="480"/>
          <w:marRight w:val="0"/>
          <w:marTop w:val="0"/>
          <w:marBottom w:val="0"/>
          <w:divBdr>
            <w:top w:val="none" w:sz="0" w:space="0" w:color="auto"/>
            <w:left w:val="none" w:sz="0" w:space="0" w:color="auto"/>
            <w:bottom w:val="none" w:sz="0" w:space="0" w:color="auto"/>
            <w:right w:val="none" w:sz="0" w:space="0" w:color="auto"/>
          </w:divBdr>
        </w:div>
        <w:div w:id="207650548">
          <w:marLeft w:val="480"/>
          <w:marRight w:val="0"/>
          <w:marTop w:val="0"/>
          <w:marBottom w:val="0"/>
          <w:divBdr>
            <w:top w:val="none" w:sz="0" w:space="0" w:color="auto"/>
            <w:left w:val="none" w:sz="0" w:space="0" w:color="auto"/>
            <w:bottom w:val="none" w:sz="0" w:space="0" w:color="auto"/>
            <w:right w:val="none" w:sz="0" w:space="0" w:color="auto"/>
          </w:divBdr>
        </w:div>
        <w:div w:id="1813982424">
          <w:marLeft w:val="480"/>
          <w:marRight w:val="0"/>
          <w:marTop w:val="0"/>
          <w:marBottom w:val="0"/>
          <w:divBdr>
            <w:top w:val="none" w:sz="0" w:space="0" w:color="auto"/>
            <w:left w:val="none" w:sz="0" w:space="0" w:color="auto"/>
            <w:bottom w:val="none" w:sz="0" w:space="0" w:color="auto"/>
            <w:right w:val="none" w:sz="0" w:space="0" w:color="auto"/>
          </w:divBdr>
        </w:div>
        <w:div w:id="1657104215">
          <w:marLeft w:val="480"/>
          <w:marRight w:val="0"/>
          <w:marTop w:val="0"/>
          <w:marBottom w:val="0"/>
          <w:divBdr>
            <w:top w:val="none" w:sz="0" w:space="0" w:color="auto"/>
            <w:left w:val="none" w:sz="0" w:space="0" w:color="auto"/>
            <w:bottom w:val="none" w:sz="0" w:space="0" w:color="auto"/>
            <w:right w:val="none" w:sz="0" w:space="0" w:color="auto"/>
          </w:divBdr>
        </w:div>
        <w:div w:id="378554755">
          <w:marLeft w:val="480"/>
          <w:marRight w:val="0"/>
          <w:marTop w:val="0"/>
          <w:marBottom w:val="0"/>
          <w:divBdr>
            <w:top w:val="none" w:sz="0" w:space="0" w:color="auto"/>
            <w:left w:val="none" w:sz="0" w:space="0" w:color="auto"/>
            <w:bottom w:val="none" w:sz="0" w:space="0" w:color="auto"/>
            <w:right w:val="none" w:sz="0" w:space="0" w:color="auto"/>
          </w:divBdr>
        </w:div>
        <w:div w:id="41562705">
          <w:marLeft w:val="480"/>
          <w:marRight w:val="0"/>
          <w:marTop w:val="0"/>
          <w:marBottom w:val="0"/>
          <w:divBdr>
            <w:top w:val="none" w:sz="0" w:space="0" w:color="auto"/>
            <w:left w:val="none" w:sz="0" w:space="0" w:color="auto"/>
            <w:bottom w:val="none" w:sz="0" w:space="0" w:color="auto"/>
            <w:right w:val="none" w:sz="0" w:space="0" w:color="auto"/>
          </w:divBdr>
        </w:div>
        <w:div w:id="1837184277">
          <w:marLeft w:val="480"/>
          <w:marRight w:val="0"/>
          <w:marTop w:val="0"/>
          <w:marBottom w:val="0"/>
          <w:divBdr>
            <w:top w:val="none" w:sz="0" w:space="0" w:color="auto"/>
            <w:left w:val="none" w:sz="0" w:space="0" w:color="auto"/>
            <w:bottom w:val="none" w:sz="0" w:space="0" w:color="auto"/>
            <w:right w:val="none" w:sz="0" w:space="0" w:color="auto"/>
          </w:divBdr>
        </w:div>
        <w:div w:id="1323697603">
          <w:marLeft w:val="480"/>
          <w:marRight w:val="0"/>
          <w:marTop w:val="0"/>
          <w:marBottom w:val="0"/>
          <w:divBdr>
            <w:top w:val="none" w:sz="0" w:space="0" w:color="auto"/>
            <w:left w:val="none" w:sz="0" w:space="0" w:color="auto"/>
            <w:bottom w:val="none" w:sz="0" w:space="0" w:color="auto"/>
            <w:right w:val="none" w:sz="0" w:space="0" w:color="auto"/>
          </w:divBdr>
        </w:div>
        <w:div w:id="1450321694">
          <w:marLeft w:val="480"/>
          <w:marRight w:val="0"/>
          <w:marTop w:val="0"/>
          <w:marBottom w:val="0"/>
          <w:divBdr>
            <w:top w:val="none" w:sz="0" w:space="0" w:color="auto"/>
            <w:left w:val="none" w:sz="0" w:space="0" w:color="auto"/>
            <w:bottom w:val="none" w:sz="0" w:space="0" w:color="auto"/>
            <w:right w:val="none" w:sz="0" w:space="0" w:color="auto"/>
          </w:divBdr>
        </w:div>
        <w:div w:id="1518276528">
          <w:marLeft w:val="480"/>
          <w:marRight w:val="0"/>
          <w:marTop w:val="0"/>
          <w:marBottom w:val="0"/>
          <w:divBdr>
            <w:top w:val="none" w:sz="0" w:space="0" w:color="auto"/>
            <w:left w:val="none" w:sz="0" w:space="0" w:color="auto"/>
            <w:bottom w:val="none" w:sz="0" w:space="0" w:color="auto"/>
            <w:right w:val="none" w:sz="0" w:space="0" w:color="auto"/>
          </w:divBdr>
        </w:div>
        <w:div w:id="1642270939">
          <w:marLeft w:val="480"/>
          <w:marRight w:val="0"/>
          <w:marTop w:val="0"/>
          <w:marBottom w:val="0"/>
          <w:divBdr>
            <w:top w:val="none" w:sz="0" w:space="0" w:color="auto"/>
            <w:left w:val="none" w:sz="0" w:space="0" w:color="auto"/>
            <w:bottom w:val="none" w:sz="0" w:space="0" w:color="auto"/>
            <w:right w:val="none" w:sz="0" w:space="0" w:color="auto"/>
          </w:divBdr>
        </w:div>
        <w:div w:id="1947039986">
          <w:marLeft w:val="480"/>
          <w:marRight w:val="0"/>
          <w:marTop w:val="0"/>
          <w:marBottom w:val="0"/>
          <w:divBdr>
            <w:top w:val="none" w:sz="0" w:space="0" w:color="auto"/>
            <w:left w:val="none" w:sz="0" w:space="0" w:color="auto"/>
            <w:bottom w:val="none" w:sz="0" w:space="0" w:color="auto"/>
            <w:right w:val="none" w:sz="0" w:space="0" w:color="auto"/>
          </w:divBdr>
        </w:div>
        <w:div w:id="2031180666">
          <w:marLeft w:val="480"/>
          <w:marRight w:val="0"/>
          <w:marTop w:val="0"/>
          <w:marBottom w:val="0"/>
          <w:divBdr>
            <w:top w:val="none" w:sz="0" w:space="0" w:color="auto"/>
            <w:left w:val="none" w:sz="0" w:space="0" w:color="auto"/>
            <w:bottom w:val="none" w:sz="0" w:space="0" w:color="auto"/>
            <w:right w:val="none" w:sz="0" w:space="0" w:color="auto"/>
          </w:divBdr>
        </w:div>
        <w:div w:id="877736657">
          <w:marLeft w:val="480"/>
          <w:marRight w:val="0"/>
          <w:marTop w:val="0"/>
          <w:marBottom w:val="0"/>
          <w:divBdr>
            <w:top w:val="none" w:sz="0" w:space="0" w:color="auto"/>
            <w:left w:val="none" w:sz="0" w:space="0" w:color="auto"/>
            <w:bottom w:val="none" w:sz="0" w:space="0" w:color="auto"/>
            <w:right w:val="none" w:sz="0" w:space="0" w:color="auto"/>
          </w:divBdr>
        </w:div>
        <w:div w:id="1067533736">
          <w:marLeft w:val="480"/>
          <w:marRight w:val="0"/>
          <w:marTop w:val="0"/>
          <w:marBottom w:val="0"/>
          <w:divBdr>
            <w:top w:val="none" w:sz="0" w:space="0" w:color="auto"/>
            <w:left w:val="none" w:sz="0" w:space="0" w:color="auto"/>
            <w:bottom w:val="none" w:sz="0" w:space="0" w:color="auto"/>
            <w:right w:val="none" w:sz="0" w:space="0" w:color="auto"/>
          </w:divBdr>
        </w:div>
        <w:div w:id="370345196">
          <w:marLeft w:val="480"/>
          <w:marRight w:val="0"/>
          <w:marTop w:val="0"/>
          <w:marBottom w:val="0"/>
          <w:divBdr>
            <w:top w:val="none" w:sz="0" w:space="0" w:color="auto"/>
            <w:left w:val="none" w:sz="0" w:space="0" w:color="auto"/>
            <w:bottom w:val="none" w:sz="0" w:space="0" w:color="auto"/>
            <w:right w:val="none" w:sz="0" w:space="0" w:color="auto"/>
          </w:divBdr>
        </w:div>
        <w:div w:id="968240205">
          <w:marLeft w:val="480"/>
          <w:marRight w:val="0"/>
          <w:marTop w:val="0"/>
          <w:marBottom w:val="0"/>
          <w:divBdr>
            <w:top w:val="none" w:sz="0" w:space="0" w:color="auto"/>
            <w:left w:val="none" w:sz="0" w:space="0" w:color="auto"/>
            <w:bottom w:val="none" w:sz="0" w:space="0" w:color="auto"/>
            <w:right w:val="none" w:sz="0" w:space="0" w:color="auto"/>
          </w:divBdr>
        </w:div>
        <w:div w:id="1396128628">
          <w:marLeft w:val="480"/>
          <w:marRight w:val="0"/>
          <w:marTop w:val="0"/>
          <w:marBottom w:val="0"/>
          <w:divBdr>
            <w:top w:val="none" w:sz="0" w:space="0" w:color="auto"/>
            <w:left w:val="none" w:sz="0" w:space="0" w:color="auto"/>
            <w:bottom w:val="none" w:sz="0" w:space="0" w:color="auto"/>
            <w:right w:val="none" w:sz="0" w:space="0" w:color="auto"/>
          </w:divBdr>
        </w:div>
        <w:div w:id="362095469">
          <w:marLeft w:val="480"/>
          <w:marRight w:val="0"/>
          <w:marTop w:val="0"/>
          <w:marBottom w:val="0"/>
          <w:divBdr>
            <w:top w:val="none" w:sz="0" w:space="0" w:color="auto"/>
            <w:left w:val="none" w:sz="0" w:space="0" w:color="auto"/>
            <w:bottom w:val="none" w:sz="0" w:space="0" w:color="auto"/>
            <w:right w:val="none" w:sz="0" w:space="0" w:color="auto"/>
          </w:divBdr>
        </w:div>
        <w:div w:id="1326783181">
          <w:marLeft w:val="480"/>
          <w:marRight w:val="0"/>
          <w:marTop w:val="0"/>
          <w:marBottom w:val="0"/>
          <w:divBdr>
            <w:top w:val="none" w:sz="0" w:space="0" w:color="auto"/>
            <w:left w:val="none" w:sz="0" w:space="0" w:color="auto"/>
            <w:bottom w:val="none" w:sz="0" w:space="0" w:color="auto"/>
            <w:right w:val="none" w:sz="0" w:space="0" w:color="auto"/>
          </w:divBdr>
        </w:div>
        <w:div w:id="2135712341">
          <w:marLeft w:val="480"/>
          <w:marRight w:val="0"/>
          <w:marTop w:val="0"/>
          <w:marBottom w:val="0"/>
          <w:divBdr>
            <w:top w:val="none" w:sz="0" w:space="0" w:color="auto"/>
            <w:left w:val="none" w:sz="0" w:space="0" w:color="auto"/>
            <w:bottom w:val="none" w:sz="0" w:space="0" w:color="auto"/>
            <w:right w:val="none" w:sz="0" w:space="0" w:color="auto"/>
          </w:divBdr>
        </w:div>
        <w:div w:id="862212995">
          <w:marLeft w:val="480"/>
          <w:marRight w:val="0"/>
          <w:marTop w:val="0"/>
          <w:marBottom w:val="0"/>
          <w:divBdr>
            <w:top w:val="none" w:sz="0" w:space="0" w:color="auto"/>
            <w:left w:val="none" w:sz="0" w:space="0" w:color="auto"/>
            <w:bottom w:val="none" w:sz="0" w:space="0" w:color="auto"/>
            <w:right w:val="none" w:sz="0" w:space="0" w:color="auto"/>
          </w:divBdr>
        </w:div>
        <w:div w:id="1219785794">
          <w:marLeft w:val="480"/>
          <w:marRight w:val="0"/>
          <w:marTop w:val="0"/>
          <w:marBottom w:val="0"/>
          <w:divBdr>
            <w:top w:val="none" w:sz="0" w:space="0" w:color="auto"/>
            <w:left w:val="none" w:sz="0" w:space="0" w:color="auto"/>
            <w:bottom w:val="none" w:sz="0" w:space="0" w:color="auto"/>
            <w:right w:val="none" w:sz="0" w:space="0" w:color="auto"/>
          </w:divBdr>
        </w:div>
        <w:div w:id="898781319">
          <w:marLeft w:val="480"/>
          <w:marRight w:val="0"/>
          <w:marTop w:val="0"/>
          <w:marBottom w:val="0"/>
          <w:divBdr>
            <w:top w:val="none" w:sz="0" w:space="0" w:color="auto"/>
            <w:left w:val="none" w:sz="0" w:space="0" w:color="auto"/>
            <w:bottom w:val="none" w:sz="0" w:space="0" w:color="auto"/>
            <w:right w:val="none" w:sz="0" w:space="0" w:color="auto"/>
          </w:divBdr>
        </w:div>
        <w:div w:id="374738663">
          <w:marLeft w:val="480"/>
          <w:marRight w:val="0"/>
          <w:marTop w:val="0"/>
          <w:marBottom w:val="0"/>
          <w:divBdr>
            <w:top w:val="none" w:sz="0" w:space="0" w:color="auto"/>
            <w:left w:val="none" w:sz="0" w:space="0" w:color="auto"/>
            <w:bottom w:val="none" w:sz="0" w:space="0" w:color="auto"/>
            <w:right w:val="none" w:sz="0" w:space="0" w:color="auto"/>
          </w:divBdr>
        </w:div>
        <w:div w:id="91554487">
          <w:marLeft w:val="480"/>
          <w:marRight w:val="0"/>
          <w:marTop w:val="0"/>
          <w:marBottom w:val="0"/>
          <w:divBdr>
            <w:top w:val="none" w:sz="0" w:space="0" w:color="auto"/>
            <w:left w:val="none" w:sz="0" w:space="0" w:color="auto"/>
            <w:bottom w:val="none" w:sz="0" w:space="0" w:color="auto"/>
            <w:right w:val="none" w:sz="0" w:space="0" w:color="auto"/>
          </w:divBdr>
        </w:div>
        <w:div w:id="2017072520">
          <w:marLeft w:val="480"/>
          <w:marRight w:val="0"/>
          <w:marTop w:val="0"/>
          <w:marBottom w:val="0"/>
          <w:divBdr>
            <w:top w:val="none" w:sz="0" w:space="0" w:color="auto"/>
            <w:left w:val="none" w:sz="0" w:space="0" w:color="auto"/>
            <w:bottom w:val="none" w:sz="0" w:space="0" w:color="auto"/>
            <w:right w:val="none" w:sz="0" w:space="0" w:color="auto"/>
          </w:divBdr>
        </w:div>
        <w:div w:id="472258423">
          <w:marLeft w:val="480"/>
          <w:marRight w:val="0"/>
          <w:marTop w:val="0"/>
          <w:marBottom w:val="0"/>
          <w:divBdr>
            <w:top w:val="none" w:sz="0" w:space="0" w:color="auto"/>
            <w:left w:val="none" w:sz="0" w:space="0" w:color="auto"/>
            <w:bottom w:val="none" w:sz="0" w:space="0" w:color="auto"/>
            <w:right w:val="none" w:sz="0" w:space="0" w:color="auto"/>
          </w:divBdr>
        </w:div>
        <w:div w:id="1454909815">
          <w:marLeft w:val="480"/>
          <w:marRight w:val="0"/>
          <w:marTop w:val="0"/>
          <w:marBottom w:val="0"/>
          <w:divBdr>
            <w:top w:val="none" w:sz="0" w:space="0" w:color="auto"/>
            <w:left w:val="none" w:sz="0" w:space="0" w:color="auto"/>
            <w:bottom w:val="none" w:sz="0" w:space="0" w:color="auto"/>
            <w:right w:val="none" w:sz="0" w:space="0" w:color="auto"/>
          </w:divBdr>
        </w:div>
        <w:div w:id="936450282">
          <w:marLeft w:val="480"/>
          <w:marRight w:val="0"/>
          <w:marTop w:val="0"/>
          <w:marBottom w:val="0"/>
          <w:divBdr>
            <w:top w:val="none" w:sz="0" w:space="0" w:color="auto"/>
            <w:left w:val="none" w:sz="0" w:space="0" w:color="auto"/>
            <w:bottom w:val="none" w:sz="0" w:space="0" w:color="auto"/>
            <w:right w:val="none" w:sz="0" w:space="0" w:color="auto"/>
          </w:divBdr>
        </w:div>
        <w:div w:id="1129206457">
          <w:marLeft w:val="480"/>
          <w:marRight w:val="0"/>
          <w:marTop w:val="0"/>
          <w:marBottom w:val="0"/>
          <w:divBdr>
            <w:top w:val="none" w:sz="0" w:space="0" w:color="auto"/>
            <w:left w:val="none" w:sz="0" w:space="0" w:color="auto"/>
            <w:bottom w:val="none" w:sz="0" w:space="0" w:color="auto"/>
            <w:right w:val="none" w:sz="0" w:space="0" w:color="auto"/>
          </w:divBdr>
        </w:div>
        <w:div w:id="816067314">
          <w:marLeft w:val="480"/>
          <w:marRight w:val="0"/>
          <w:marTop w:val="0"/>
          <w:marBottom w:val="0"/>
          <w:divBdr>
            <w:top w:val="none" w:sz="0" w:space="0" w:color="auto"/>
            <w:left w:val="none" w:sz="0" w:space="0" w:color="auto"/>
            <w:bottom w:val="none" w:sz="0" w:space="0" w:color="auto"/>
            <w:right w:val="none" w:sz="0" w:space="0" w:color="auto"/>
          </w:divBdr>
        </w:div>
        <w:div w:id="346491496">
          <w:marLeft w:val="480"/>
          <w:marRight w:val="0"/>
          <w:marTop w:val="0"/>
          <w:marBottom w:val="0"/>
          <w:divBdr>
            <w:top w:val="none" w:sz="0" w:space="0" w:color="auto"/>
            <w:left w:val="none" w:sz="0" w:space="0" w:color="auto"/>
            <w:bottom w:val="none" w:sz="0" w:space="0" w:color="auto"/>
            <w:right w:val="none" w:sz="0" w:space="0" w:color="auto"/>
          </w:divBdr>
        </w:div>
        <w:div w:id="1302886386">
          <w:marLeft w:val="480"/>
          <w:marRight w:val="0"/>
          <w:marTop w:val="0"/>
          <w:marBottom w:val="0"/>
          <w:divBdr>
            <w:top w:val="none" w:sz="0" w:space="0" w:color="auto"/>
            <w:left w:val="none" w:sz="0" w:space="0" w:color="auto"/>
            <w:bottom w:val="none" w:sz="0" w:space="0" w:color="auto"/>
            <w:right w:val="none" w:sz="0" w:space="0" w:color="auto"/>
          </w:divBdr>
        </w:div>
        <w:div w:id="1434134980">
          <w:marLeft w:val="480"/>
          <w:marRight w:val="0"/>
          <w:marTop w:val="0"/>
          <w:marBottom w:val="0"/>
          <w:divBdr>
            <w:top w:val="none" w:sz="0" w:space="0" w:color="auto"/>
            <w:left w:val="none" w:sz="0" w:space="0" w:color="auto"/>
            <w:bottom w:val="none" w:sz="0" w:space="0" w:color="auto"/>
            <w:right w:val="none" w:sz="0" w:space="0" w:color="auto"/>
          </w:divBdr>
        </w:div>
        <w:div w:id="793211397">
          <w:marLeft w:val="480"/>
          <w:marRight w:val="0"/>
          <w:marTop w:val="0"/>
          <w:marBottom w:val="0"/>
          <w:divBdr>
            <w:top w:val="none" w:sz="0" w:space="0" w:color="auto"/>
            <w:left w:val="none" w:sz="0" w:space="0" w:color="auto"/>
            <w:bottom w:val="none" w:sz="0" w:space="0" w:color="auto"/>
            <w:right w:val="none" w:sz="0" w:space="0" w:color="auto"/>
          </w:divBdr>
        </w:div>
        <w:div w:id="204684167">
          <w:marLeft w:val="480"/>
          <w:marRight w:val="0"/>
          <w:marTop w:val="0"/>
          <w:marBottom w:val="0"/>
          <w:divBdr>
            <w:top w:val="none" w:sz="0" w:space="0" w:color="auto"/>
            <w:left w:val="none" w:sz="0" w:space="0" w:color="auto"/>
            <w:bottom w:val="none" w:sz="0" w:space="0" w:color="auto"/>
            <w:right w:val="none" w:sz="0" w:space="0" w:color="auto"/>
          </w:divBdr>
        </w:div>
        <w:div w:id="520627444">
          <w:marLeft w:val="480"/>
          <w:marRight w:val="0"/>
          <w:marTop w:val="0"/>
          <w:marBottom w:val="0"/>
          <w:divBdr>
            <w:top w:val="none" w:sz="0" w:space="0" w:color="auto"/>
            <w:left w:val="none" w:sz="0" w:space="0" w:color="auto"/>
            <w:bottom w:val="none" w:sz="0" w:space="0" w:color="auto"/>
            <w:right w:val="none" w:sz="0" w:space="0" w:color="auto"/>
          </w:divBdr>
        </w:div>
        <w:div w:id="1135562623">
          <w:marLeft w:val="480"/>
          <w:marRight w:val="0"/>
          <w:marTop w:val="0"/>
          <w:marBottom w:val="0"/>
          <w:divBdr>
            <w:top w:val="none" w:sz="0" w:space="0" w:color="auto"/>
            <w:left w:val="none" w:sz="0" w:space="0" w:color="auto"/>
            <w:bottom w:val="none" w:sz="0" w:space="0" w:color="auto"/>
            <w:right w:val="none" w:sz="0" w:space="0" w:color="auto"/>
          </w:divBdr>
        </w:div>
        <w:div w:id="380323552">
          <w:marLeft w:val="480"/>
          <w:marRight w:val="0"/>
          <w:marTop w:val="0"/>
          <w:marBottom w:val="0"/>
          <w:divBdr>
            <w:top w:val="none" w:sz="0" w:space="0" w:color="auto"/>
            <w:left w:val="none" w:sz="0" w:space="0" w:color="auto"/>
            <w:bottom w:val="none" w:sz="0" w:space="0" w:color="auto"/>
            <w:right w:val="none" w:sz="0" w:space="0" w:color="auto"/>
          </w:divBdr>
        </w:div>
        <w:div w:id="1667050651">
          <w:marLeft w:val="480"/>
          <w:marRight w:val="0"/>
          <w:marTop w:val="0"/>
          <w:marBottom w:val="0"/>
          <w:divBdr>
            <w:top w:val="none" w:sz="0" w:space="0" w:color="auto"/>
            <w:left w:val="none" w:sz="0" w:space="0" w:color="auto"/>
            <w:bottom w:val="none" w:sz="0" w:space="0" w:color="auto"/>
            <w:right w:val="none" w:sz="0" w:space="0" w:color="auto"/>
          </w:divBdr>
        </w:div>
        <w:div w:id="1212494486">
          <w:marLeft w:val="480"/>
          <w:marRight w:val="0"/>
          <w:marTop w:val="0"/>
          <w:marBottom w:val="0"/>
          <w:divBdr>
            <w:top w:val="none" w:sz="0" w:space="0" w:color="auto"/>
            <w:left w:val="none" w:sz="0" w:space="0" w:color="auto"/>
            <w:bottom w:val="none" w:sz="0" w:space="0" w:color="auto"/>
            <w:right w:val="none" w:sz="0" w:space="0" w:color="auto"/>
          </w:divBdr>
        </w:div>
        <w:div w:id="1450733893">
          <w:marLeft w:val="480"/>
          <w:marRight w:val="0"/>
          <w:marTop w:val="0"/>
          <w:marBottom w:val="0"/>
          <w:divBdr>
            <w:top w:val="none" w:sz="0" w:space="0" w:color="auto"/>
            <w:left w:val="none" w:sz="0" w:space="0" w:color="auto"/>
            <w:bottom w:val="none" w:sz="0" w:space="0" w:color="auto"/>
            <w:right w:val="none" w:sz="0" w:space="0" w:color="auto"/>
          </w:divBdr>
        </w:div>
        <w:div w:id="1462073286">
          <w:marLeft w:val="480"/>
          <w:marRight w:val="0"/>
          <w:marTop w:val="0"/>
          <w:marBottom w:val="0"/>
          <w:divBdr>
            <w:top w:val="none" w:sz="0" w:space="0" w:color="auto"/>
            <w:left w:val="none" w:sz="0" w:space="0" w:color="auto"/>
            <w:bottom w:val="none" w:sz="0" w:space="0" w:color="auto"/>
            <w:right w:val="none" w:sz="0" w:space="0" w:color="auto"/>
          </w:divBdr>
        </w:div>
        <w:div w:id="1670139375">
          <w:marLeft w:val="480"/>
          <w:marRight w:val="0"/>
          <w:marTop w:val="0"/>
          <w:marBottom w:val="0"/>
          <w:divBdr>
            <w:top w:val="none" w:sz="0" w:space="0" w:color="auto"/>
            <w:left w:val="none" w:sz="0" w:space="0" w:color="auto"/>
            <w:bottom w:val="none" w:sz="0" w:space="0" w:color="auto"/>
            <w:right w:val="none" w:sz="0" w:space="0" w:color="auto"/>
          </w:divBdr>
        </w:div>
        <w:div w:id="284120369">
          <w:marLeft w:val="480"/>
          <w:marRight w:val="0"/>
          <w:marTop w:val="0"/>
          <w:marBottom w:val="0"/>
          <w:divBdr>
            <w:top w:val="none" w:sz="0" w:space="0" w:color="auto"/>
            <w:left w:val="none" w:sz="0" w:space="0" w:color="auto"/>
            <w:bottom w:val="none" w:sz="0" w:space="0" w:color="auto"/>
            <w:right w:val="none" w:sz="0" w:space="0" w:color="auto"/>
          </w:divBdr>
        </w:div>
        <w:div w:id="1389836454">
          <w:marLeft w:val="480"/>
          <w:marRight w:val="0"/>
          <w:marTop w:val="0"/>
          <w:marBottom w:val="0"/>
          <w:divBdr>
            <w:top w:val="none" w:sz="0" w:space="0" w:color="auto"/>
            <w:left w:val="none" w:sz="0" w:space="0" w:color="auto"/>
            <w:bottom w:val="none" w:sz="0" w:space="0" w:color="auto"/>
            <w:right w:val="none" w:sz="0" w:space="0" w:color="auto"/>
          </w:divBdr>
        </w:div>
        <w:div w:id="1024209048">
          <w:marLeft w:val="480"/>
          <w:marRight w:val="0"/>
          <w:marTop w:val="0"/>
          <w:marBottom w:val="0"/>
          <w:divBdr>
            <w:top w:val="none" w:sz="0" w:space="0" w:color="auto"/>
            <w:left w:val="none" w:sz="0" w:space="0" w:color="auto"/>
            <w:bottom w:val="none" w:sz="0" w:space="0" w:color="auto"/>
            <w:right w:val="none" w:sz="0" w:space="0" w:color="auto"/>
          </w:divBdr>
        </w:div>
        <w:div w:id="2049332893">
          <w:marLeft w:val="480"/>
          <w:marRight w:val="0"/>
          <w:marTop w:val="0"/>
          <w:marBottom w:val="0"/>
          <w:divBdr>
            <w:top w:val="none" w:sz="0" w:space="0" w:color="auto"/>
            <w:left w:val="none" w:sz="0" w:space="0" w:color="auto"/>
            <w:bottom w:val="none" w:sz="0" w:space="0" w:color="auto"/>
            <w:right w:val="none" w:sz="0" w:space="0" w:color="auto"/>
          </w:divBdr>
        </w:div>
        <w:div w:id="1898079379">
          <w:marLeft w:val="480"/>
          <w:marRight w:val="0"/>
          <w:marTop w:val="0"/>
          <w:marBottom w:val="0"/>
          <w:divBdr>
            <w:top w:val="none" w:sz="0" w:space="0" w:color="auto"/>
            <w:left w:val="none" w:sz="0" w:space="0" w:color="auto"/>
            <w:bottom w:val="none" w:sz="0" w:space="0" w:color="auto"/>
            <w:right w:val="none" w:sz="0" w:space="0" w:color="auto"/>
          </w:divBdr>
        </w:div>
        <w:div w:id="830098552">
          <w:marLeft w:val="480"/>
          <w:marRight w:val="0"/>
          <w:marTop w:val="0"/>
          <w:marBottom w:val="0"/>
          <w:divBdr>
            <w:top w:val="none" w:sz="0" w:space="0" w:color="auto"/>
            <w:left w:val="none" w:sz="0" w:space="0" w:color="auto"/>
            <w:bottom w:val="none" w:sz="0" w:space="0" w:color="auto"/>
            <w:right w:val="none" w:sz="0" w:space="0" w:color="auto"/>
          </w:divBdr>
        </w:div>
        <w:div w:id="94441288">
          <w:marLeft w:val="480"/>
          <w:marRight w:val="0"/>
          <w:marTop w:val="0"/>
          <w:marBottom w:val="0"/>
          <w:divBdr>
            <w:top w:val="none" w:sz="0" w:space="0" w:color="auto"/>
            <w:left w:val="none" w:sz="0" w:space="0" w:color="auto"/>
            <w:bottom w:val="none" w:sz="0" w:space="0" w:color="auto"/>
            <w:right w:val="none" w:sz="0" w:space="0" w:color="auto"/>
          </w:divBdr>
        </w:div>
        <w:div w:id="1997997625">
          <w:marLeft w:val="480"/>
          <w:marRight w:val="0"/>
          <w:marTop w:val="0"/>
          <w:marBottom w:val="0"/>
          <w:divBdr>
            <w:top w:val="none" w:sz="0" w:space="0" w:color="auto"/>
            <w:left w:val="none" w:sz="0" w:space="0" w:color="auto"/>
            <w:bottom w:val="none" w:sz="0" w:space="0" w:color="auto"/>
            <w:right w:val="none" w:sz="0" w:space="0" w:color="auto"/>
          </w:divBdr>
        </w:div>
        <w:div w:id="1440755807">
          <w:marLeft w:val="480"/>
          <w:marRight w:val="0"/>
          <w:marTop w:val="0"/>
          <w:marBottom w:val="0"/>
          <w:divBdr>
            <w:top w:val="none" w:sz="0" w:space="0" w:color="auto"/>
            <w:left w:val="none" w:sz="0" w:space="0" w:color="auto"/>
            <w:bottom w:val="none" w:sz="0" w:space="0" w:color="auto"/>
            <w:right w:val="none" w:sz="0" w:space="0" w:color="auto"/>
          </w:divBdr>
        </w:div>
        <w:div w:id="4327123">
          <w:marLeft w:val="480"/>
          <w:marRight w:val="0"/>
          <w:marTop w:val="0"/>
          <w:marBottom w:val="0"/>
          <w:divBdr>
            <w:top w:val="none" w:sz="0" w:space="0" w:color="auto"/>
            <w:left w:val="none" w:sz="0" w:space="0" w:color="auto"/>
            <w:bottom w:val="none" w:sz="0" w:space="0" w:color="auto"/>
            <w:right w:val="none" w:sz="0" w:space="0" w:color="auto"/>
          </w:divBdr>
        </w:div>
        <w:div w:id="1952861838">
          <w:marLeft w:val="480"/>
          <w:marRight w:val="0"/>
          <w:marTop w:val="0"/>
          <w:marBottom w:val="0"/>
          <w:divBdr>
            <w:top w:val="none" w:sz="0" w:space="0" w:color="auto"/>
            <w:left w:val="none" w:sz="0" w:space="0" w:color="auto"/>
            <w:bottom w:val="none" w:sz="0" w:space="0" w:color="auto"/>
            <w:right w:val="none" w:sz="0" w:space="0" w:color="auto"/>
          </w:divBdr>
        </w:div>
        <w:div w:id="1032342030">
          <w:marLeft w:val="480"/>
          <w:marRight w:val="0"/>
          <w:marTop w:val="0"/>
          <w:marBottom w:val="0"/>
          <w:divBdr>
            <w:top w:val="none" w:sz="0" w:space="0" w:color="auto"/>
            <w:left w:val="none" w:sz="0" w:space="0" w:color="auto"/>
            <w:bottom w:val="none" w:sz="0" w:space="0" w:color="auto"/>
            <w:right w:val="none" w:sz="0" w:space="0" w:color="auto"/>
          </w:divBdr>
        </w:div>
        <w:div w:id="1900506624">
          <w:marLeft w:val="480"/>
          <w:marRight w:val="0"/>
          <w:marTop w:val="0"/>
          <w:marBottom w:val="0"/>
          <w:divBdr>
            <w:top w:val="none" w:sz="0" w:space="0" w:color="auto"/>
            <w:left w:val="none" w:sz="0" w:space="0" w:color="auto"/>
            <w:bottom w:val="none" w:sz="0" w:space="0" w:color="auto"/>
            <w:right w:val="none" w:sz="0" w:space="0" w:color="auto"/>
          </w:divBdr>
        </w:div>
        <w:div w:id="1357120110">
          <w:marLeft w:val="480"/>
          <w:marRight w:val="0"/>
          <w:marTop w:val="0"/>
          <w:marBottom w:val="0"/>
          <w:divBdr>
            <w:top w:val="none" w:sz="0" w:space="0" w:color="auto"/>
            <w:left w:val="none" w:sz="0" w:space="0" w:color="auto"/>
            <w:bottom w:val="none" w:sz="0" w:space="0" w:color="auto"/>
            <w:right w:val="none" w:sz="0" w:space="0" w:color="auto"/>
          </w:divBdr>
        </w:div>
        <w:div w:id="1391148710">
          <w:marLeft w:val="480"/>
          <w:marRight w:val="0"/>
          <w:marTop w:val="0"/>
          <w:marBottom w:val="0"/>
          <w:divBdr>
            <w:top w:val="none" w:sz="0" w:space="0" w:color="auto"/>
            <w:left w:val="none" w:sz="0" w:space="0" w:color="auto"/>
            <w:bottom w:val="none" w:sz="0" w:space="0" w:color="auto"/>
            <w:right w:val="none" w:sz="0" w:space="0" w:color="auto"/>
          </w:divBdr>
        </w:div>
        <w:div w:id="821853239">
          <w:marLeft w:val="480"/>
          <w:marRight w:val="0"/>
          <w:marTop w:val="0"/>
          <w:marBottom w:val="0"/>
          <w:divBdr>
            <w:top w:val="none" w:sz="0" w:space="0" w:color="auto"/>
            <w:left w:val="none" w:sz="0" w:space="0" w:color="auto"/>
            <w:bottom w:val="none" w:sz="0" w:space="0" w:color="auto"/>
            <w:right w:val="none" w:sz="0" w:space="0" w:color="auto"/>
          </w:divBdr>
        </w:div>
        <w:div w:id="1897544097">
          <w:marLeft w:val="480"/>
          <w:marRight w:val="0"/>
          <w:marTop w:val="0"/>
          <w:marBottom w:val="0"/>
          <w:divBdr>
            <w:top w:val="none" w:sz="0" w:space="0" w:color="auto"/>
            <w:left w:val="none" w:sz="0" w:space="0" w:color="auto"/>
            <w:bottom w:val="none" w:sz="0" w:space="0" w:color="auto"/>
            <w:right w:val="none" w:sz="0" w:space="0" w:color="auto"/>
          </w:divBdr>
        </w:div>
        <w:div w:id="878712243">
          <w:marLeft w:val="480"/>
          <w:marRight w:val="0"/>
          <w:marTop w:val="0"/>
          <w:marBottom w:val="0"/>
          <w:divBdr>
            <w:top w:val="none" w:sz="0" w:space="0" w:color="auto"/>
            <w:left w:val="none" w:sz="0" w:space="0" w:color="auto"/>
            <w:bottom w:val="none" w:sz="0" w:space="0" w:color="auto"/>
            <w:right w:val="none" w:sz="0" w:space="0" w:color="auto"/>
          </w:divBdr>
        </w:div>
        <w:div w:id="1424953443">
          <w:marLeft w:val="480"/>
          <w:marRight w:val="0"/>
          <w:marTop w:val="0"/>
          <w:marBottom w:val="0"/>
          <w:divBdr>
            <w:top w:val="none" w:sz="0" w:space="0" w:color="auto"/>
            <w:left w:val="none" w:sz="0" w:space="0" w:color="auto"/>
            <w:bottom w:val="none" w:sz="0" w:space="0" w:color="auto"/>
            <w:right w:val="none" w:sz="0" w:space="0" w:color="auto"/>
          </w:divBdr>
        </w:div>
        <w:div w:id="1978490518">
          <w:marLeft w:val="480"/>
          <w:marRight w:val="0"/>
          <w:marTop w:val="0"/>
          <w:marBottom w:val="0"/>
          <w:divBdr>
            <w:top w:val="none" w:sz="0" w:space="0" w:color="auto"/>
            <w:left w:val="none" w:sz="0" w:space="0" w:color="auto"/>
            <w:bottom w:val="none" w:sz="0" w:space="0" w:color="auto"/>
            <w:right w:val="none" w:sz="0" w:space="0" w:color="auto"/>
          </w:divBdr>
        </w:div>
        <w:div w:id="1988320879">
          <w:marLeft w:val="480"/>
          <w:marRight w:val="0"/>
          <w:marTop w:val="0"/>
          <w:marBottom w:val="0"/>
          <w:divBdr>
            <w:top w:val="none" w:sz="0" w:space="0" w:color="auto"/>
            <w:left w:val="none" w:sz="0" w:space="0" w:color="auto"/>
            <w:bottom w:val="none" w:sz="0" w:space="0" w:color="auto"/>
            <w:right w:val="none" w:sz="0" w:space="0" w:color="auto"/>
          </w:divBdr>
        </w:div>
        <w:div w:id="1473257029">
          <w:marLeft w:val="480"/>
          <w:marRight w:val="0"/>
          <w:marTop w:val="0"/>
          <w:marBottom w:val="0"/>
          <w:divBdr>
            <w:top w:val="none" w:sz="0" w:space="0" w:color="auto"/>
            <w:left w:val="none" w:sz="0" w:space="0" w:color="auto"/>
            <w:bottom w:val="none" w:sz="0" w:space="0" w:color="auto"/>
            <w:right w:val="none" w:sz="0" w:space="0" w:color="auto"/>
          </w:divBdr>
        </w:div>
        <w:div w:id="1799029732">
          <w:marLeft w:val="480"/>
          <w:marRight w:val="0"/>
          <w:marTop w:val="0"/>
          <w:marBottom w:val="0"/>
          <w:divBdr>
            <w:top w:val="none" w:sz="0" w:space="0" w:color="auto"/>
            <w:left w:val="none" w:sz="0" w:space="0" w:color="auto"/>
            <w:bottom w:val="none" w:sz="0" w:space="0" w:color="auto"/>
            <w:right w:val="none" w:sz="0" w:space="0" w:color="auto"/>
          </w:divBdr>
        </w:div>
        <w:div w:id="1268349340">
          <w:marLeft w:val="480"/>
          <w:marRight w:val="0"/>
          <w:marTop w:val="0"/>
          <w:marBottom w:val="0"/>
          <w:divBdr>
            <w:top w:val="none" w:sz="0" w:space="0" w:color="auto"/>
            <w:left w:val="none" w:sz="0" w:space="0" w:color="auto"/>
            <w:bottom w:val="none" w:sz="0" w:space="0" w:color="auto"/>
            <w:right w:val="none" w:sz="0" w:space="0" w:color="auto"/>
          </w:divBdr>
        </w:div>
        <w:div w:id="664090113">
          <w:marLeft w:val="480"/>
          <w:marRight w:val="0"/>
          <w:marTop w:val="0"/>
          <w:marBottom w:val="0"/>
          <w:divBdr>
            <w:top w:val="none" w:sz="0" w:space="0" w:color="auto"/>
            <w:left w:val="none" w:sz="0" w:space="0" w:color="auto"/>
            <w:bottom w:val="none" w:sz="0" w:space="0" w:color="auto"/>
            <w:right w:val="none" w:sz="0" w:space="0" w:color="auto"/>
          </w:divBdr>
        </w:div>
        <w:div w:id="152110829">
          <w:marLeft w:val="480"/>
          <w:marRight w:val="0"/>
          <w:marTop w:val="0"/>
          <w:marBottom w:val="0"/>
          <w:divBdr>
            <w:top w:val="none" w:sz="0" w:space="0" w:color="auto"/>
            <w:left w:val="none" w:sz="0" w:space="0" w:color="auto"/>
            <w:bottom w:val="none" w:sz="0" w:space="0" w:color="auto"/>
            <w:right w:val="none" w:sz="0" w:space="0" w:color="auto"/>
          </w:divBdr>
        </w:div>
      </w:divsChild>
    </w:div>
    <w:div w:id="238640262">
      <w:bodyDiv w:val="1"/>
      <w:marLeft w:val="0"/>
      <w:marRight w:val="0"/>
      <w:marTop w:val="0"/>
      <w:marBottom w:val="0"/>
      <w:divBdr>
        <w:top w:val="none" w:sz="0" w:space="0" w:color="auto"/>
        <w:left w:val="none" w:sz="0" w:space="0" w:color="auto"/>
        <w:bottom w:val="none" w:sz="0" w:space="0" w:color="auto"/>
        <w:right w:val="none" w:sz="0" w:space="0" w:color="auto"/>
      </w:divBdr>
    </w:div>
    <w:div w:id="241449046">
      <w:bodyDiv w:val="1"/>
      <w:marLeft w:val="0"/>
      <w:marRight w:val="0"/>
      <w:marTop w:val="0"/>
      <w:marBottom w:val="0"/>
      <w:divBdr>
        <w:top w:val="none" w:sz="0" w:space="0" w:color="auto"/>
        <w:left w:val="none" w:sz="0" w:space="0" w:color="auto"/>
        <w:bottom w:val="none" w:sz="0" w:space="0" w:color="auto"/>
        <w:right w:val="none" w:sz="0" w:space="0" w:color="auto"/>
      </w:divBdr>
      <w:divsChild>
        <w:div w:id="1019311114">
          <w:marLeft w:val="480"/>
          <w:marRight w:val="0"/>
          <w:marTop w:val="0"/>
          <w:marBottom w:val="0"/>
          <w:divBdr>
            <w:top w:val="none" w:sz="0" w:space="0" w:color="auto"/>
            <w:left w:val="none" w:sz="0" w:space="0" w:color="auto"/>
            <w:bottom w:val="none" w:sz="0" w:space="0" w:color="auto"/>
            <w:right w:val="none" w:sz="0" w:space="0" w:color="auto"/>
          </w:divBdr>
        </w:div>
        <w:div w:id="1771273748">
          <w:marLeft w:val="480"/>
          <w:marRight w:val="0"/>
          <w:marTop w:val="0"/>
          <w:marBottom w:val="0"/>
          <w:divBdr>
            <w:top w:val="none" w:sz="0" w:space="0" w:color="auto"/>
            <w:left w:val="none" w:sz="0" w:space="0" w:color="auto"/>
            <w:bottom w:val="none" w:sz="0" w:space="0" w:color="auto"/>
            <w:right w:val="none" w:sz="0" w:space="0" w:color="auto"/>
          </w:divBdr>
        </w:div>
        <w:div w:id="111678907">
          <w:marLeft w:val="480"/>
          <w:marRight w:val="0"/>
          <w:marTop w:val="0"/>
          <w:marBottom w:val="0"/>
          <w:divBdr>
            <w:top w:val="none" w:sz="0" w:space="0" w:color="auto"/>
            <w:left w:val="none" w:sz="0" w:space="0" w:color="auto"/>
            <w:bottom w:val="none" w:sz="0" w:space="0" w:color="auto"/>
            <w:right w:val="none" w:sz="0" w:space="0" w:color="auto"/>
          </w:divBdr>
        </w:div>
        <w:div w:id="775907590">
          <w:marLeft w:val="480"/>
          <w:marRight w:val="0"/>
          <w:marTop w:val="0"/>
          <w:marBottom w:val="0"/>
          <w:divBdr>
            <w:top w:val="none" w:sz="0" w:space="0" w:color="auto"/>
            <w:left w:val="none" w:sz="0" w:space="0" w:color="auto"/>
            <w:bottom w:val="none" w:sz="0" w:space="0" w:color="auto"/>
            <w:right w:val="none" w:sz="0" w:space="0" w:color="auto"/>
          </w:divBdr>
        </w:div>
        <w:div w:id="1437409619">
          <w:marLeft w:val="480"/>
          <w:marRight w:val="0"/>
          <w:marTop w:val="0"/>
          <w:marBottom w:val="0"/>
          <w:divBdr>
            <w:top w:val="none" w:sz="0" w:space="0" w:color="auto"/>
            <w:left w:val="none" w:sz="0" w:space="0" w:color="auto"/>
            <w:bottom w:val="none" w:sz="0" w:space="0" w:color="auto"/>
            <w:right w:val="none" w:sz="0" w:space="0" w:color="auto"/>
          </w:divBdr>
        </w:div>
        <w:div w:id="2115248298">
          <w:marLeft w:val="480"/>
          <w:marRight w:val="0"/>
          <w:marTop w:val="0"/>
          <w:marBottom w:val="0"/>
          <w:divBdr>
            <w:top w:val="none" w:sz="0" w:space="0" w:color="auto"/>
            <w:left w:val="none" w:sz="0" w:space="0" w:color="auto"/>
            <w:bottom w:val="none" w:sz="0" w:space="0" w:color="auto"/>
            <w:right w:val="none" w:sz="0" w:space="0" w:color="auto"/>
          </w:divBdr>
        </w:div>
        <w:div w:id="842235313">
          <w:marLeft w:val="480"/>
          <w:marRight w:val="0"/>
          <w:marTop w:val="0"/>
          <w:marBottom w:val="0"/>
          <w:divBdr>
            <w:top w:val="none" w:sz="0" w:space="0" w:color="auto"/>
            <w:left w:val="none" w:sz="0" w:space="0" w:color="auto"/>
            <w:bottom w:val="none" w:sz="0" w:space="0" w:color="auto"/>
            <w:right w:val="none" w:sz="0" w:space="0" w:color="auto"/>
          </w:divBdr>
        </w:div>
        <w:div w:id="213543270">
          <w:marLeft w:val="480"/>
          <w:marRight w:val="0"/>
          <w:marTop w:val="0"/>
          <w:marBottom w:val="0"/>
          <w:divBdr>
            <w:top w:val="none" w:sz="0" w:space="0" w:color="auto"/>
            <w:left w:val="none" w:sz="0" w:space="0" w:color="auto"/>
            <w:bottom w:val="none" w:sz="0" w:space="0" w:color="auto"/>
            <w:right w:val="none" w:sz="0" w:space="0" w:color="auto"/>
          </w:divBdr>
        </w:div>
        <w:div w:id="919217373">
          <w:marLeft w:val="480"/>
          <w:marRight w:val="0"/>
          <w:marTop w:val="0"/>
          <w:marBottom w:val="0"/>
          <w:divBdr>
            <w:top w:val="none" w:sz="0" w:space="0" w:color="auto"/>
            <w:left w:val="none" w:sz="0" w:space="0" w:color="auto"/>
            <w:bottom w:val="none" w:sz="0" w:space="0" w:color="auto"/>
            <w:right w:val="none" w:sz="0" w:space="0" w:color="auto"/>
          </w:divBdr>
        </w:div>
        <w:div w:id="1488520052">
          <w:marLeft w:val="480"/>
          <w:marRight w:val="0"/>
          <w:marTop w:val="0"/>
          <w:marBottom w:val="0"/>
          <w:divBdr>
            <w:top w:val="none" w:sz="0" w:space="0" w:color="auto"/>
            <w:left w:val="none" w:sz="0" w:space="0" w:color="auto"/>
            <w:bottom w:val="none" w:sz="0" w:space="0" w:color="auto"/>
            <w:right w:val="none" w:sz="0" w:space="0" w:color="auto"/>
          </w:divBdr>
        </w:div>
        <w:div w:id="1965577793">
          <w:marLeft w:val="480"/>
          <w:marRight w:val="0"/>
          <w:marTop w:val="0"/>
          <w:marBottom w:val="0"/>
          <w:divBdr>
            <w:top w:val="none" w:sz="0" w:space="0" w:color="auto"/>
            <w:left w:val="none" w:sz="0" w:space="0" w:color="auto"/>
            <w:bottom w:val="none" w:sz="0" w:space="0" w:color="auto"/>
            <w:right w:val="none" w:sz="0" w:space="0" w:color="auto"/>
          </w:divBdr>
        </w:div>
        <w:div w:id="1688485510">
          <w:marLeft w:val="480"/>
          <w:marRight w:val="0"/>
          <w:marTop w:val="0"/>
          <w:marBottom w:val="0"/>
          <w:divBdr>
            <w:top w:val="none" w:sz="0" w:space="0" w:color="auto"/>
            <w:left w:val="none" w:sz="0" w:space="0" w:color="auto"/>
            <w:bottom w:val="none" w:sz="0" w:space="0" w:color="auto"/>
            <w:right w:val="none" w:sz="0" w:space="0" w:color="auto"/>
          </w:divBdr>
        </w:div>
        <w:div w:id="1248879496">
          <w:marLeft w:val="480"/>
          <w:marRight w:val="0"/>
          <w:marTop w:val="0"/>
          <w:marBottom w:val="0"/>
          <w:divBdr>
            <w:top w:val="none" w:sz="0" w:space="0" w:color="auto"/>
            <w:left w:val="none" w:sz="0" w:space="0" w:color="auto"/>
            <w:bottom w:val="none" w:sz="0" w:space="0" w:color="auto"/>
            <w:right w:val="none" w:sz="0" w:space="0" w:color="auto"/>
          </w:divBdr>
        </w:div>
        <w:div w:id="1691450201">
          <w:marLeft w:val="480"/>
          <w:marRight w:val="0"/>
          <w:marTop w:val="0"/>
          <w:marBottom w:val="0"/>
          <w:divBdr>
            <w:top w:val="none" w:sz="0" w:space="0" w:color="auto"/>
            <w:left w:val="none" w:sz="0" w:space="0" w:color="auto"/>
            <w:bottom w:val="none" w:sz="0" w:space="0" w:color="auto"/>
            <w:right w:val="none" w:sz="0" w:space="0" w:color="auto"/>
          </w:divBdr>
        </w:div>
        <w:div w:id="681124468">
          <w:marLeft w:val="480"/>
          <w:marRight w:val="0"/>
          <w:marTop w:val="0"/>
          <w:marBottom w:val="0"/>
          <w:divBdr>
            <w:top w:val="none" w:sz="0" w:space="0" w:color="auto"/>
            <w:left w:val="none" w:sz="0" w:space="0" w:color="auto"/>
            <w:bottom w:val="none" w:sz="0" w:space="0" w:color="auto"/>
            <w:right w:val="none" w:sz="0" w:space="0" w:color="auto"/>
          </w:divBdr>
        </w:div>
        <w:div w:id="801114269">
          <w:marLeft w:val="480"/>
          <w:marRight w:val="0"/>
          <w:marTop w:val="0"/>
          <w:marBottom w:val="0"/>
          <w:divBdr>
            <w:top w:val="none" w:sz="0" w:space="0" w:color="auto"/>
            <w:left w:val="none" w:sz="0" w:space="0" w:color="auto"/>
            <w:bottom w:val="none" w:sz="0" w:space="0" w:color="auto"/>
            <w:right w:val="none" w:sz="0" w:space="0" w:color="auto"/>
          </w:divBdr>
        </w:div>
        <w:div w:id="184365061">
          <w:marLeft w:val="480"/>
          <w:marRight w:val="0"/>
          <w:marTop w:val="0"/>
          <w:marBottom w:val="0"/>
          <w:divBdr>
            <w:top w:val="none" w:sz="0" w:space="0" w:color="auto"/>
            <w:left w:val="none" w:sz="0" w:space="0" w:color="auto"/>
            <w:bottom w:val="none" w:sz="0" w:space="0" w:color="auto"/>
            <w:right w:val="none" w:sz="0" w:space="0" w:color="auto"/>
          </w:divBdr>
        </w:div>
        <w:div w:id="538785264">
          <w:marLeft w:val="480"/>
          <w:marRight w:val="0"/>
          <w:marTop w:val="0"/>
          <w:marBottom w:val="0"/>
          <w:divBdr>
            <w:top w:val="none" w:sz="0" w:space="0" w:color="auto"/>
            <w:left w:val="none" w:sz="0" w:space="0" w:color="auto"/>
            <w:bottom w:val="none" w:sz="0" w:space="0" w:color="auto"/>
            <w:right w:val="none" w:sz="0" w:space="0" w:color="auto"/>
          </w:divBdr>
        </w:div>
        <w:div w:id="287201482">
          <w:marLeft w:val="480"/>
          <w:marRight w:val="0"/>
          <w:marTop w:val="0"/>
          <w:marBottom w:val="0"/>
          <w:divBdr>
            <w:top w:val="none" w:sz="0" w:space="0" w:color="auto"/>
            <w:left w:val="none" w:sz="0" w:space="0" w:color="auto"/>
            <w:bottom w:val="none" w:sz="0" w:space="0" w:color="auto"/>
            <w:right w:val="none" w:sz="0" w:space="0" w:color="auto"/>
          </w:divBdr>
        </w:div>
        <w:div w:id="1670790661">
          <w:marLeft w:val="480"/>
          <w:marRight w:val="0"/>
          <w:marTop w:val="0"/>
          <w:marBottom w:val="0"/>
          <w:divBdr>
            <w:top w:val="none" w:sz="0" w:space="0" w:color="auto"/>
            <w:left w:val="none" w:sz="0" w:space="0" w:color="auto"/>
            <w:bottom w:val="none" w:sz="0" w:space="0" w:color="auto"/>
            <w:right w:val="none" w:sz="0" w:space="0" w:color="auto"/>
          </w:divBdr>
        </w:div>
        <w:div w:id="1659842884">
          <w:marLeft w:val="480"/>
          <w:marRight w:val="0"/>
          <w:marTop w:val="0"/>
          <w:marBottom w:val="0"/>
          <w:divBdr>
            <w:top w:val="none" w:sz="0" w:space="0" w:color="auto"/>
            <w:left w:val="none" w:sz="0" w:space="0" w:color="auto"/>
            <w:bottom w:val="none" w:sz="0" w:space="0" w:color="auto"/>
            <w:right w:val="none" w:sz="0" w:space="0" w:color="auto"/>
          </w:divBdr>
        </w:div>
        <w:div w:id="1496605101">
          <w:marLeft w:val="480"/>
          <w:marRight w:val="0"/>
          <w:marTop w:val="0"/>
          <w:marBottom w:val="0"/>
          <w:divBdr>
            <w:top w:val="none" w:sz="0" w:space="0" w:color="auto"/>
            <w:left w:val="none" w:sz="0" w:space="0" w:color="auto"/>
            <w:bottom w:val="none" w:sz="0" w:space="0" w:color="auto"/>
            <w:right w:val="none" w:sz="0" w:space="0" w:color="auto"/>
          </w:divBdr>
        </w:div>
        <w:div w:id="516386543">
          <w:marLeft w:val="480"/>
          <w:marRight w:val="0"/>
          <w:marTop w:val="0"/>
          <w:marBottom w:val="0"/>
          <w:divBdr>
            <w:top w:val="none" w:sz="0" w:space="0" w:color="auto"/>
            <w:left w:val="none" w:sz="0" w:space="0" w:color="auto"/>
            <w:bottom w:val="none" w:sz="0" w:space="0" w:color="auto"/>
            <w:right w:val="none" w:sz="0" w:space="0" w:color="auto"/>
          </w:divBdr>
        </w:div>
        <w:div w:id="81608345">
          <w:marLeft w:val="480"/>
          <w:marRight w:val="0"/>
          <w:marTop w:val="0"/>
          <w:marBottom w:val="0"/>
          <w:divBdr>
            <w:top w:val="none" w:sz="0" w:space="0" w:color="auto"/>
            <w:left w:val="none" w:sz="0" w:space="0" w:color="auto"/>
            <w:bottom w:val="none" w:sz="0" w:space="0" w:color="auto"/>
            <w:right w:val="none" w:sz="0" w:space="0" w:color="auto"/>
          </w:divBdr>
        </w:div>
        <w:div w:id="1746491876">
          <w:marLeft w:val="480"/>
          <w:marRight w:val="0"/>
          <w:marTop w:val="0"/>
          <w:marBottom w:val="0"/>
          <w:divBdr>
            <w:top w:val="none" w:sz="0" w:space="0" w:color="auto"/>
            <w:left w:val="none" w:sz="0" w:space="0" w:color="auto"/>
            <w:bottom w:val="none" w:sz="0" w:space="0" w:color="auto"/>
            <w:right w:val="none" w:sz="0" w:space="0" w:color="auto"/>
          </w:divBdr>
        </w:div>
        <w:div w:id="276790689">
          <w:marLeft w:val="480"/>
          <w:marRight w:val="0"/>
          <w:marTop w:val="0"/>
          <w:marBottom w:val="0"/>
          <w:divBdr>
            <w:top w:val="none" w:sz="0" w:space="0" w:color="auto"/>
            <w:left w:val="none" w:sz="0" w:space="0" w:color="auto"/>
            <w:bottom w:val="none" w:sz="0" w:space="0" w:color="auto"/>
            <w:right w:val="none" w:sz="0" w:space="0" w:color="auto"/>
          </w:divBdr>
        </w:div>
        <w:div w:id="2044355751">
          <w:marLeft w:val="480"/>
          <w:marRight w:val="0"/>
          <w:marTop w:val="0"/>
          <w:marBottom w:val="0"/>
          <w:divBdr>
            <w:top w:val="none" w:sz="0" w:space="0" w:color="auto"/>
            <w:left w:val="none" w:sz="0" w:space="0" w:color="auto"/>
            <w:bottom w:val="none" w:sz="0" w:space="0" w:color="auto"/>
            <w:right w:val="none" w:sz="0" w:space="0" w:color="auto"/>
          </w:divBdr>
        </w:div>
        <w:div w:id="1165392917">
          <w:marLeft w:val="480"/>
          <w:marRight w:val="0"/>
          <w:marTop w:val="0"/>
          <w:marBottom w:val="0"/>
          <w:divBdr>
            <w:top w:val="none" w:sz="0" w:space="0" w:color="auto"/>
            <w:left w:val="none" w:sz="0" w:space="0" w:color="auto"/>
            <w:bottom w:val="none" w:sz="0" w:space="0" w:color="auto"/>
            <w:right w:val="none" w:sz="0" w:space="0" w:color="auto"/>
          </w:divBdr>
        </w:div>
        <w:div w:id="1574896086">
          <w:marLeft w:val="480"/>
          <w:marRight w:val="0"/>
          <w:marTop w:val="0"/>
          <w:marBottom w:val="0"/>
          <w:divBdr>
            <w:top w:val="none" w:sz="0" w:space="0" w:color="auto"/>
            <w:left w:val="none" w:sz="0" w:space="0" w:color="auto"/>
            <w:bottom w:val="none" w:sz="0" w:space="0" w:color="auto"/>
            <w:right w:val="none" w:sz="0" w:space="0" w:color="auto"/>
          </w:divBdr>
        </w:div>
        <w:div w:id="2100521784">
          <w:marLeft w:val="480"/>
          <w:marRight w:val="0"/>
          <w:marTop w:val="0"/>
          <w:marBottom w:val="0"/>
          <w:divBdr>
            <w:top w:val="none" w:sz="0" w:space="0" w:color="auto"/>
            <w:left w:val="none" w:sz="0" w:space="0" w:color="auto"/>
            <w:bottom w:val="none" w:sz="0" w:space="0" w:color="auto"/>
            <w:right w:val="none" w:sz="0" w:space="0" w:color="auto"/>
          </w:divBdr>
        </w:div>
        <w:div w:id="229509714">
          <w:marLeft w:val="480"/>
          <w:marRight w:val="0"/>
          <w:marTop w:val="0"/>
          <w:marBottom w:val="0"/>
          <w:divBdr>
            <w:top w:val="none" w:sz="0" w:space="0" w:color="auto"/>
            <w:left w:val="none" w:sz="0" w:space="0" w:color="auto"/>
            <w:bottom w:val="none" w:sz="0" w:space="0" w:color="auto"/>
            <w:right w:val="none" w:sz="0" w:space="0" w:color="auto"/>
          </w:divBdr>
        </w:div>
        <w:div w:id="1037850879">
          <w:marLeft w:val="480"/>
          <w:marRight w:val="0"/>
          <w:marTop w:val="0"/>
          <w:marBottom w:val="0"/>
          <w:divBdr>
            <w:top w:val="none" w:sz="0" w:space="0" w:color="auto"/>
            <w:left w:val="none" w:sz="0" w:space="0" w:color="auto"/>
            <w:bottom w:val="none" w:sz="0" w:space="0" w:color="auto"/>
            <w:right w:val="none" w:sz="0" w:space="0" w:color="auto"/>
          </w:divBdr>
        </w:div>
        <w:div w:id="1190297542">
          <w:marLeft w:val="480"/>
          <w:marRight w:val="0"/>
          <w:marTop w:val="0"/>
          <w:marBottom w:val="0"/>
          <w:divBdr>
            <w:top w:val="none" w:sz="0" w:space="0" w:color="auto"/>
            <w:left w:val="none" w:sz="0" w:space="0" w:color="auto"/>
            <w:bottom w:val="none" w:sz="0" w:space="0" w:color="auto"/>
            <w:right w:val="none" w:sz="0" w:space="0" w:color="auto"/>
          </w:divBdr>
        </w:div>
        <w:div w:id="828442122">
          <w:marLeft w:val="480"/>
          <w:marRight w:val="0"/>
          <w:marTop w:val="0"/>
          <w:marBottom w:val="0"/>
          <w:divBdr>
            <w:top w:val="none" w:sz="0" w:space="0" w:color="auto"/>
            <w:left w:val="none" w:sz="0" w:space="0" w:color="auto"/>
            <w:bottom w:val="none" w:sz="0" w:space="0" w:color="auto"/>
            <w:right w:val="none" w:sz="0" w:space="0" w:color="auto"/>
          </w:divBdr>
        </w:div>
        <w:div w:id="1732726668">
          <w:marLeft w:val="480"/>
          <w:marRight w:val="0"/>
          <w:marTop w:val="0"/>
          <w:marBottom w:val="0"/>
          <w:divBdr>
            <w:top w:val="none" w:sz="0" w:space="0" w:color="auto"/>
            <w:left w:val="none" w:sz="0" w:space="0" w:color="auto"/>
            <w:bottom w:val="none" w:sz="0" w:space="0" w:color="auto"/>
            <w:right w:val="none" w:sz="0" w:space="0" w:color="auto"/>
          </w:divBdr>
        </w:div>
        <w:div w:id="475758446">
          <w:marLeft w:val="480"/>
          <w:marRight w:val="0"/>
          <w:marTop w:val="0"/>
          <w:marBottom w:val="0"/>
          <w:divBdr>
            <w:top w:val="none" w:sz="0" w:space="0" w:color="auto"/>
            <w:left w:val="none" w:sz="0" w:space="0" w:color="auto"/>
            <w:bottom w:val="none" w:sz="0" w:space="0" w:color="auto"/>
            <w:right w:val="none" w:sz="0" w:space="0" w:color="auto"/>
          </w:divBdr>
        </w:div>
        <w:div w:id="2067678548">
          <w:marLeft w:val="480"/>
          <w:marRight w:val="0"/>
          <w:marTop w:val="0"/>
          <w:marBottom w:val="0"/>
          <w:divBdr>
            <w:top w:val="none" w:sz="0" w:space="0" w:color="auto"/>
            <w:left w:val="none" w:sz="0" w:space="0" w:color="auto"/>
            <w:bottom w:val="none" w:sz="0" w:space="0" w:color="auto"/>
            <w:right w:val="none" w:sz="0" w:space="0" w:color="auto"/>
          </w:divBdr>
        </w:div>
        <w:div w:id="1788351018">
          <w:marLeft w:val="480"/>
          <w:marRight w:val="0"/>
          <w:marTop w:val="0"/>
          <w:marBottom w:val="0"/>
          <w:divBdr>
            <w:top w:val="none" w:sz="0" w:space="0" w:color="auto"/>
            <w:left w:val="none" w:sz="0" w:space="0" w:color="auto"/>
            <w:bottom w:val="none" w:sz="0" w:space="0" w:color="auto"/>
            <w:right w:val="none" w:sz="0" w:space="0" w:color="auto"/>
          </w:divBdr>
        </w:div>
        <w:div w:id="519707457">
          <w:marLeft w:val="480"/>
          <w:marRight w:val="0"/>
          <w:marTop w:val="0"/>
          <w:marBottom w:val="0"/>
          <w:divBdr>
            <w:top w:val="none" w:sz="0" w:space="0" w:color="auto"/>
            <w:left w:val="none" w:sz="0" w:space="0" w:color="auto"/>
            <w:bottom w:val="none" w:sz="0" w:space="0" w:color="auto"/>
            <w:right w:val="none" w:sz="0" w:space="0" w:color="auto"/>
          </w:divBdr>
        </w:div>
        <w:div w:id="1923562875">
          <w:marLeft w:val="480"/>
          <w:marRight w:val="0"/>
          <w:marTop w:val="0"/>
          <w:marBottom w:val="0"/>
          <w:divBdr>
            <w:top w:val="none" w:sz="0" w:space="0" w:color="auto"/>
            <w:left w:val="none" w:sz="0" w:space="0" w:color="auto"/>
            <w:bottom w:val="none" w:sz="0" w:space="0" w:color="auto"/>
            <w:right w:val="none" w:sz="0" w:space="0" w:color="auto"/>
          </w:divBdr>
        </w:div>
        <w:div w:id="1943486270">
          <w:marLeft w:val="480"/>
          <w:marRight w:val="0"/>
          <w:marTop w:val="0"/>
          <w:marBottom w:val="0"/>
          <w:divBdr>
            <w:top w:val="none" w:sz="0" w:space="0" w:color="auto"/>
            <w:left w:val="none" w:sz="0" w:space="0" w:color="auto"/>
            <w:bottom w:val="none" w:sz="0" w:space="0" w:color="auto"/>
            <w:right w:val="none" w:sz="0" w:space="0" w:color="auto"/>
          </w:divBdr>
        </w:div>
        <w:div w:id="1293562094">
          <w:marLeft w:val="480"/>
          <w:marRight w:val="0"/>
          <w:marTop w:val="0"/>
          <w:marBottom w:val="0"/>
          <w:divBdr>
            <w:top w:val="none" w:sz="0" w:space="0" w:color="auto"/>
            <w:left w:val="none" w:sz="0" w:space="0" w:color="auto"/>
            <w:bottom w:val="none" w:sz="0" w:space="0" w:color="auto"/>
            <w:right w:val="none" w:sz="0" w:space="0" w:color="auto"/>
          </w:divBdr>
        </w:div>
        <w:div w:id="696731663">
          <w:marLeft w:val="480"/>
          <w:marRight w:val="0"/>
          <w:marTop w:val="0"/>
          <w:marBottom w:val="0"/>
          <w:divBdr>
            <w:top w:val="none" w:sz="0" w:space="0" w:color="auto"/>
            <w:left w:val="none" w:sz="0" w:space="0" w:color="auto"/>
            <w:bottom w:val="none" w:sz="0" w:space="0" w:color="auto"/>
            <w:right w:val="none" w:sz="0" w:space="0" w:color="auto"/>
          </w:divBdr>
        </w:div>
        <w:div w:id="529803359">
          <w:marLeft w:val="480"/>
          <w:marRight w:val="0"/>
          <w:marTop w:val="0"/>
          <w:marBottom w:val="0"/>
          <w:divBdr>
            <w:top w:val="none" w:sz="0" w:space="0" w:color="auto"/>
            <w:left w:val="none" w:sz="0" w:space="0" w:color="auto"/>
            <w:bottom w:val="none" w:sz="0" w:space="0" w:color="auto"/>
            <w:right w:val="none" w:sz="0" w:space="0" w:color="auto"/>
          </w:divBdr>
        </w:div>
        <w:div w:id="1052004938">
          <w:marLeft w:val="480"/>
          <w:marRight w:val="0"/>
          <w:marTop w:val="0"/>
          <w:marBottom w:val="0"/>
          <w:divBdr>
            <w:top w:val="none" w:sz="0" w:space="0" w:color="auto"/>
            <w:left w:val="none" w:sz="0" w:space="0" w:color="auto"/>
            <w:bottom w:val="none" w:sz="0" w:space="0" w:color="auto"/>
            <w:right w:val="none" w:sz="0" w:space="0" w:color="auto"/>
          </w:divBdr>
        </w:div>
        <w:div w:id="1656761985">
          <w:marLeft w:val="480"/>
          <w:marRight w:val="0"/>
          <w:marTop w:val="0"/>
          <w:marBottom w:val="0"/>
          <w:divBdr>
            <w:top w:val="none" w:sz="0" w:space="0" w:color="auto"/>
            <w:left w:val="none" w:sz="0" w:space="0" w:color="auto"/>
            <w:bottom w:val="none" w:sz="0" w:space="0" w:color="auto"/>
            <w:right w:val="none" w:sz="0" w:space="0" w:color="auto"/>
          </w:divBdr>
        </w:div>
        <w:div w:id="155189912">
          <w:marLeft w:val="480"/>
          <w:marRight w:val="0"/>
          <w:marTop w:val="0"/>
          <w:marBottom w:val="0"/>
          <w:divBdr>
            <w:top w:val="none" w:sz="0" w:space="0" w:color="auto"/>
            <w:left w:val="none" w:sz="0" w:space="0" w:color="auto"/>
            <w:bottom w:val="none" w:sz="0" w:space="0" w:color="auto"/>
            <w:right w:val="none" w:sz="0" w:space="0" w:color="auto"/>
          </w:divBdr>
        </w:div>
        <w:div w:id="266740375">
          <w:marLeft w:val="480"/>
          <w:marRight w:val="0"/>
          <w:marTop w:val="0"/>
          <w:marBottom w:val="0"/>
          <w:divBdr>
            <w:top w:val="none" w:sz="0" w:space="0" w:color="auto"/>
            <w:left w:val="none" w:sz="0" w:space="0" w:color="auto"/>
            <w:bottom w:val="none" w:sz="0" w:space="0" w:color="auto"/>
            <w:right w:val="none" w:sz="0" w:space="0" w:color="auto"/>
          </w:divBdr>
        </w:div>
        <w:div w:id="1907371037">
          <w:marLeft w:val="480"/>
          <w:marRight w:val="0"/>
          <w:marTop w:val="0"/>
          <w:marBottom w:val="0"/>
          <w:divBdr>
            <w:top w:val="none" w:sz="0" w:space="0" w:color="auto"/>
            <w:left w:val="none" w:sz="0" w:space="0" w:color="auto"/>
            <w:bottom w:val="none" w:sz="0" w:space="0" w:color="auto"/>
            <w:right w:val="none" w:sz="0" w:space="0" w:color="auto"/>
          </w:divBdr>
        </w:div>
        <w:div w:id="2045789948">
          <w:marLeft w:val="480"/>
          <w:marRight w:val="0"/>
          <w:marTop w:val="0"/>
          <w:marBottom w:val="0"/>
          <w:divBdr>
            <w:top w:val="none" w:sz="0" w:space="0" w:color="auto"/>
            <w:left w:val="none" w:sz="0" w:space="0" w:color="auto"/>
            <w:bottom w:val="none" w:sz="0" w:space="0" w:color="auto"/>
            <w:right w:val="none" w:sz="0" w:space="0" w:color="auto"/>
          </w:divBdr>
        </w:div>
        <w:div w:id="91510043">
          <w:marLeft w:val="480"/>
          <w:marRight w:val="0"/>
          <w:marTop w:val="0"/>
          <w:marBottom w:val="0"/>
          <w:divBdr>
            <w:top w:val="none" w:sz="0" w:space="0" w:color="auto"/>
            <w:left w:val="none" w:sz="0" w:space="0" w:color="auto"/>
            <w:bottom w:val="none" w:sz="0" w:space="0" w:color="auto"/>
            <w:right w:val="none" w:sz="0" w:space="0" w:color="auto"/>
          </w:divBdr>
        </w:div>
        <w:div w:id="1165244163">
          <w:marLeft w:val="480"/>
          <w:marRight w:val="0"/>
          <w:marTop w:val="0"/>
          <w:marBottom w:val="0"/>
          <w:divBdr>
            <w:top w:val="none" w:sz="0" w:space="0" w:color="auto"/>
            <w:left w:val="none" w:sz="0" w:space="0" w:color="auto"/>
            <w:bottom w:val="none" w:sz="0" w:space="0" w:color="auto"/>
            <w:right w:val="none" w:sz="0" w:space="0" w:color="auto"/>
          </w:divBdr>
        </w:div>
        <w:div w:id="809715829">
          <w:marLeft w:val="480"/>
          <w:marRight w:val="0"/>
          <w:marTop w:val="0"/>
          <w:marBottom w:val="0"/>
          <w:divBdr>
            <w:top w:val="none" w:sz="0" w:space="0" w:color="auto"/>
            <w:left w:val="none" w:sz="0" w:space="0" w:color="auto"/>
            <w:bottom w:val="none" w:sz="0" w:space="0" w:color="auto"/>
            <w:right w:val="none" w:sz="0" w:space="0" w:color="auto"/>
          </w:divBdr>
        </w:div>
        <w:div w:id="1347631231">
          <w:marLeft w:val="480"/>
          <w:marRight w:val="0"/>
          <w:marTop w:val="0"/>
          <w:marBottom w:val="0"/>
          <w:divBdr>
            <w:top w:val="none" w:sz="0" w:space="0" w:color="auto"/>
            <w:left w:val="none" w:sz="0" w:space="0" w:color="auto"/>
            <w:bottom w:val="none" w:sz="0" w:space="0" w:color="auto"/>
            <w:right w:val="none" w:sz="0" w:space="0" w:color="auto"/>
          </w:divBdr>
        </w:div>
        <w:div w:id="1446655839">
          <w:marLeft w:val="480"/>
          <w:marRight w:val="0"/>
          <w:marTop w:val="0"/>
          <w:marBottom w:val="0"/>
          <w:divBdr>
            <w:top w:val="none" w:sz="0" w:space="0" w:color="auto"/>
            <w:left w:val="none" w:sz="0" w:space="0" w:color="auto"/>
            <w:bottom w:val="none" w:sz="0" w:space="0" w:color="auto"/>
            <w:right w:val="none" w:sz="0" w:space="0" w:color="auto"/>
          </w:divBdr>
        </w:div>
        <w:div w:id="1814903027">
          <w:marLeft w:val="480"/>
          <w:marRight w:val="0"/>
          <w:marTop w:val="0"/>
          <w:marBottom w:val="0"/>
          <w:divBdr>
            <w:top w:val="none" w:sz="0" w:space="0" w:color="auto"/>
            <w:left w:val="none" w:sz="0" w:space="0" w:color="auto"/>
            <w:bottom w:val="none" w:sz="0" w:space="0" w:color="auto"/>
            <w:right w:val="none" w:sz="0" w:space="0" w:color="auto"/>
          </w:divBdr>
        </w:div>
        <w:div w:id="263615273">
          <w:marLeft w:val="480"/>
          <w:marRight w:val="0"/>
          <w:marTop w:val="0"/>
          <w:marBottom w:val="0"/>
          <w:divBdr>
            <w:top w:val="none" w:sz="0" w:space="0" w:color="auto"/>
            <w:left w:val="none" w:sz="0" w:space="0" w:color="auto"/>
            <w:bottom w:val="none" w:sz="0" w:space="0" w:color="auto"/>
            <w:right w:val="none" w:sz="0" w:space="0" w:color="auto"/>
          </w:divBdr>
        </w:div>
        <w:div w:id="745304543">
          <w:marLeft w:val="480"/>
          <w:marRight w:val="0"/>
          <w:marTop w:val="0"/>
          <w:marBottom w:val="0"/>
          <w:divBdr>
            <w:top w:val="none" w:sz="0" w:space="0" w:color="auto"/>
            <w:left w:val="none" w:sz="0" w:space="0" w:color="auto"/>
            <w:bottom w:val="none" w:sz="0" w:space="0" w:color="auto"/>
            <w:right w:val="none" w:sz="0" w:space="0" w:color="auto"/>
          </w:divBdr>
        </w:div>
        <w:div w:id="466121987">
          <w:marLeft w:val="480"/>
          <w:marRight w:val="0"/>
          <w:marTop w:val="0"/>
          <w:marBottom w:val="0"/>
          <w:divBdr>
            <w:top w:val="none" w:sz="0" w:space="0" w:color="auto"/>
            <w:left w:val="none" w:sz="0" w:space="0" w:color="auto"/>
            <w:bottom w:val="none" w:sz="0" w:space="0" w:color="auto"/>
            <w:right w:val="none" w:sz="0" w:space="0" w:color="auto"/>
          </w:divBdr>
        </w:div>
        <w:div w:id="1360664333">
          <w:marLeft w:val="480"/>
          <w:marRight w:val="0"/>
          <w:marTop w:val="0"/>
          <w:marBottom w:val="0"/>
          <w:divBdr>
            <w:top w:val="none" w:sz="0" w:space="0" w:color="auto"/>
            <w:left w:val="none" w:sz="0" w:space="0" w:color="auto"/>
            <w:bottom w:val="none" w:sz="0" w:space="0" w:color="auto"/>
            <w:right w:val="none" w:sz="0" w:space="0" w:color="auto"/>
          </w:divBdr>
        </w:div>
        <w:div w:id="981737134">
          <w:marLeft w:val="480"/>
          <w:marRight w:val="0"/>
          <w:marTop w:val="0"/>
          <w:marBottom w:val="0"/>
          <w:divBdr>
            <w:top w:val="none" w:sz="0" w:space="0" w:color="auto"/>
            <w:left w:val="none" w:sz="0" w:space="0" w:color="auto"/>
            <w:bottom w:val="none" w:sz="0" w:space="0" w:color="auto"/>
            <w:right w:val="none" w:sz="0" w:space="0" w:color="auto"/>
          </w:divBdr>
        </w:div>
        <w:div w:id="270093816">
          <w:marLeft w:val="480"/>
          <w:marRight w:val="0"/>
          <w:marTop w:val="0"/>
          <w:marBottom w:val="0"/>
          <w:divBdr>
            <w:top w:val="none" w:sz="0" w:space="0" w:color="auto"/>
            <w:left w:val="none" w:sz="0" w:space="0" w:color="auto"/>
            <w:bottom w:val="none" w:sz="0" w:space="0" w:color="auto"/>
            <w:right w:val="none" w:sz="0" w:space="0" w:color="auto"/>
          </w:divBdr>
        </w:div>
        <w:div w:id="1541357050">
          <w:marLeft w:val="480"/>
          <w:marRight w:val="0"/>
          <w:marTop w:val="0"/>
          <w:marBottom w:val="0"/>
          <w:divBdr>
            <w:top w:val="none" w:sz="0" w:space="0" w:color="auto"/>
            <w:left w:val="none" w:sz="0" w:space="0" w:color="auto"/>
            <w:bottom w:val="none" w:sz="0" w:space="0" w:color="auto"/>
            <w:right w:val="none" w:sz="0" w:space="0" w:color="auto"/>
          </w:divBdr>
        </w:div>
        <w:div w:id="1410537673">
          <w:marLeft w:val="480"/>
          <w:marRight w:val="0"/>
          <w:marTop w:val="0"/>
          <w:marBottom w:val="0"/>
          <w:divBdr>
            <w:top w:val="none" w:sz="0" w:space="0" w:color="auto"/>
            <w:left w:val="none" w:sz="0" w:space="0" w:color="auto"/>
            <w:bottom w:val="none" w:sz="0" w:space="0" w:color="auto"/>
            <w:right w:val="none" w:sz="0" w:space="0" w:color="auto"/>
          </w:divBdr>
        </w:div>
        <w:div w:id="476413146">
          <w:marLeft w:val="480"/>
          <w:marRight w:val="0"/>
          <w:marTop w:val="0"/>
          <w:marBottom w:val="0"/>
          <w:divBdr>
            <w:top w:val="none" w:sz="0" w:space="0" w:color="auto"/>
            <w:left w:val="none" w:sz="0" w:space="0" w:color="auto"/>
            <w:bottom w:val="none" w:sz="0" w:space="0" w:color="auto"/>
            <w:right w:val="none" w:sz="0" w:space="0" w:color="auto"/>
          </w:divBdr>
        </w:div>
        <w:div w:id="1259557590">
          <w:marLeft w:val="480"/>
          <w:marRight w:val="0"/>
          <w:marTop w:val="0"/>
          <w:marBottom w:val="0"/>
          <w:divBdr>
            <w:top w:val="none" w:sz="0" w:space="0" w:color="auto"/>
            <w:left w:val="none" w:sz="0" w:space="0" w:color="auto"/>
            <w:bottom w:val="none" w:sz="0" w:space="0" w:color="auto"/>
            <w:right w:val="none" w:sz="0" w:space="0" w:color="auto"/>
          </w:divBdr>
        </w:div>
        <w:div w:id="469638794">
          <w:marLeft w:val="480"/>
          <w:marRight w:val="0"/>
          <w:marTop w:val="0"/>
          <w:marBottom w:val="0"/>
          <w:divBdr>
            <w:top w:val="none" w:sz="0" w:space="0" w:color="auto"/>
            <w:left w:val="none" w:sz="0" w:space="0" w:color="auto"/>
            <w:bottom w:val="none" w:sz="0" w:space="0" w:color="auto"/>
            <w:right w:val="none" w:sz="0" w:space="0" w:color="auto"/>
          </w:divBdr>
        </w:div>
        <w:div w:id="2024479469">
          <w:marLeft w:val="480"/>
          <w:marRight w:val="0"/>
          <w:marTop w:val="0"/>
          <w:marBottom w:val="0"/>
          <w:divBdr>
            <w:top w:val="none" w:sz="0" w:space="0" w:color="auto"/>
            <w:left w:val="none" w:sz="0" w:space="0" w:color="auto"/>
            <w:bottom w:val="none" w:sz="0" w:space="0" w:color="auto"/>
            <w:right w:val="none" w:sz="0" w:space="0" w:color="auto"/>
          </w:divBdr>
        </w:div>
        <w:div w:id="2112311074">
          <w:marLeft w:val="480"/>
          <w:marRight w:val="0"/>
          <w:marTop w:val="0"/>
          <w:marBottom w:val="0"/>
          <w:divBdr>
            <w:top w:val="none" w:sz="0" w:space="0" w:color="auto"/>
            <w:left w:val="none" w:sz="0" w:space="0" w:color="auto"/>
            <w:bottom w:val="none" w:sz="0" w:space="0" w:color="auto"/>
            <w:right w:val="none" w:sz="0" w:space="0" w:color="auto"/>
          </w:divBdr>
        </w:div>
        <w:div w:id="1289816785">
          <w:marLeft w:val="480"/>
          <w:marRight w:val="0"/>
          <w:marTop w:val="0"/>
          <w:marBottom w:val="0"/>
          <w:divBdr>
            <w:top w:val="none" w:sz="0" w:space="0" w:color="auto"/>
            <w:left w:val="none" w:sz="0" w:space="0" w:color="auto"/>
            <w:bottom w:val="none" w:sz="0" w:space="0" w:color="auto"/>
            <w:right w:val="none" w:sz="0" w:space="0" w:color="auto"/>
          </w:divBdr>
        </w:div>
        <w:div w:id="1738629735">
          <w:marLeft w:val="480"/>
          <w:marRight w:val="0"/>
          <w:marTop w:val="0"/>
          <w:marBottom w:val="0"/>
          <w:divBdr>
            <w:top w:val="none" w:sz="0" w:space="0" w:color="auto"/>
            <w:left w:val="none" w:sz="0" w:space="0" w:color="auto"/>
            <w:bottom w:val="none" w:sz="0" w:space="0" w:color="auto"/>
            <w:right w:val="none" w:sz="0" w:space="0" w:color="auto"/>
          </w:divBdr>
        </w:div>
        <w:div w:id="1963414634">
          <w:marLeft w:val="480"/>
          <w:marRight w:val="0"/>
          <w:marTop w:val="0"/>
          <w:marBottom w:val="0"/>
          <w:divBdr>
            <w:top w:val="none" w:sz="0" w:space="0" w:color="auto"/>
            <w:left w:val="none" w:sz="0" w:space="0" w:color="auto"/>
            <w:bottom w:val="none" w:sz="0" w:space="0" w:color="auto"/>
            <w:right w:val="none" w:sz="0" w:space="0" w:color="auto"/>
          </w:divBdr>
        </w:div>
        <w:div w:id="2118213524">
          <w:marLeft w:val="480"/>
          <w:marRight w:val="0"/>
          <w:marTop w:val="0"/>
          <w:marBottom w:val="0"/>
          <w:divBdr>
            <w:top w:val="none" w:sz="0" w:space="0" w:color="auto"/>
            <w:left w:val="none" w:sz="0" w:space="0" w:color="auto"/>
            <w:bottom w:val="none" w:sz="0" w:space="0" w:color="auto"/>
            <w:right w:val="none" w:sz="0" w:space="0" w:color="auto"/>
          </w:divBdr>
        </w:div>
        <w:div w:id="1928809023">
          <w:marLeft w:val="480"/>
          <w:marRight w:val="0"/>
          <w:marTop w:val="0"/>
          <w:marBottom w:val="0"/>
          <w:divBdr>
            <w:top w:val="none" w:sz="0" w:space="0" w:color="auto"/>
            <w:left w:val="none" w:sz="0" w:space="0" w:color="auto"/>
            <w:bottom w:val="none" w:sz="0" w:space="0" w:color="auto"/>
            <w:right w:val="none" w:sz="0" w:space="0" w:color="auto"/>
          </w:divBdr>
        </w:div>
        <w:div w:id="1760254531">
          <w:marLeft w:val="480"/>
          <w:marRight w:val="0"/>
          <w:marTop w:val="0"/>
          <w:marBottom w:val="0"/>
          <w:divBdr>
            <w:top w:val="none" w:sz="0" w:space="0" w:color="auto"/>
            <w:left w:val="none" w:sz="0" w:space="0" w:color="auto"/>
            <w:bottom w:val="none" w:sz="0" w:space="0" w:color="auto"/>
            <w:right w:val="none" w:sz="0" w:space="0" w:color="auto"/>
          </w:divBdr>
        </w:div>
        <w:div w:id="968903504">
          <w:marLeft w:val="480"/>
          <w:marRight w:val="0"/>
          <w:marTop w:val="0"/>
          <w:marBottom w:val="0"/>
          <w:divBdr>
            <w:top w:val="none" w:sz="0" w:space="0" w:color="auto"/>
            <w:left w:val="none" w:sz="0" w:space="0" w:color="auto"/>
            <w:bottom w:val="none" w:sz="0" w:space="0" w:color="auto"/>
            <w:right w:val="none" w:sz="0" w:space="0" w:color="auto"/>
          </w:divBdr>
        </w:div>
        <w:div w:id="1074744647">
          <w:marLeft w:val="480"/>
          <w:marRight w:val="0"/>
          <w:marTop w:val="0"/>
          <w:marBottom w:val="0"/>
          <w:divBdr>
            <w:top w:val="none" w:sz="0" w:space="0" w:color="auto"/>
            <w:left w:val="none" w:sz="0" w:space="0" w:color="auto"/>
            <w:bottom w:val="none" w:sz="0" w:space="0" w:color="auto"/>
            <w:right w:val="none" w:sz="0" w:space="0" w:color="auto"/>
          </w:divBdr>
        </w:div>
        <w:div w:id="641741197">
          <w:marLeft w:val="480"/>
          <w:marRight w:val="0"/>
          <w:marTop w:val="0"/>
          <w:marBottom w:val="0"/>
          <w:divBdr>
            <w:top w:val="none" w:sz="0" w:space="0" w:color="auto"/>
            <w:left w:val="none" w:sz="0" w:space="0" w:color="auto"/>
            <w:bottom w:val="none" w:sz="0" w:space="0" w:color="auto"/>
            <w:right w:val="none" w:sz="0" w:space="0" w:color="auto"/>
          </w:divBdr>
        </w:div>
        <w:div w:id="923028039">
          <w:marLeft w:val="480"/>
          <w:marRight w:val="0"/>
          <w:marTop w:val="0"/>
          <w:marBottom w:val="0"/>
          <w:divBdr>
            <w:top w:val="none" w:sz="0" w:space="0" w:color="auto"/>
            <w:left w:val="none" w:sz="0" w:space="0" w:color="auto"/>
            <w:bottom w:val="none" w:sz="0" w:space="0" w:color="auto"/>
            <w:right w:val="none" w:sz="0" w:space="0" w:color="auto"/>
          </w:divBdr>
        </w:div>
        <w:div w:id="1687511990">
          <w:marLeft w:val="480"/>
          <w:marRight w:val="0"/>
          <w:marTop w:val="0"/>
          <w:marBottom w:val="0"/>
          <w:divBdr>
            <w:top w:val="none" w:sz="0" w:space="0" w:color="auto"/>
            <w:left w:val="none" w:sz="0" w:space="0" w:color="auto"/>
            <w:bottom w:val="none" w:sz="0" w:space="0" w:color="auto"/>
            <w:right w:val="none" w:sz="0" w:space="0" w:color="auto"/>
          </w:divBdr>
        </w:div>
        <w:div w:id="950667874">
          <w:marLeft w:val="480"/>
          <w:marRight w:val="0"/>
          <w:marTop w:val="0"/>
          <w:marBottom w:val="0"/>
          <w:divBdr>
            <w:top w:val="none" w:sz="0" w:space="0" w:color="auto"/>
            <w:left w:val="none" w:sz="0" w:space="0" w:color="auto"/>
            <w:bottom w:val="none" w:sz="0" w:space="0" w:color="auto"/>
            <w:right w:val="none" w:sz="0" w:space="0" w:color="auto"/>
          </w:divBdr>
        </w:div>
        <w:div w:id="325011760">
          <w:marLeft w:val="480"/>
          <w:marRight w:val="0"/>
          <w:marTop w:val="0"/>
          <w:marBottom w:val="0"/>
          <w:divBdr>
            <w:top w:val="none" w:sz="0" w:space="0" w:color="auto"/>
            <w:left w:val="none" w:sz="0" w:space="0" w:color="auto"/>
            <w:bottom w:val="none" w:sz="0" w:space="0" w:color="auto"/>
            <w:right w:val="none" w:sz="0" w:space="0" w:color="auto"/>
          </w:divBdr>
        </w:div>
        <w:div w:id="1683697840">
          <w:marLeft w:val="480"/>
          <w:marRight w:val="0"/>
          <w:marTop w:val="0"/>
          <w:marBottom w:val="0"/>
          <w:divBdr>
            <w:top w:val="none" w:sz="0" w:space="0" w:color="auto"/>
            <w:left w:val="none" w:sz="0" w:space="0" w:color="auto"/>
            <w:bottom w:val="none" w:sz="0" w:space="0" w:color="auto"/>
            <w:right w:val="none" w:sz="0" w:space="0" w:color="auto"/>
          </w:divBdr>
        </w:div>
        <w:div w:id="1187447295">
          <w:marLeft w:val="480"/>
          <w:marRight w:val="0"/>
          <w:marTop w:val="0"/>
          <w:marBottom w:val="0"/>
          <w:divBdr>
            <w:top w:val="none" w:sz="0" w:space="0" w:color="auto"/>
            <w:left w:val="none" w:sz="0" w:space="0" w:color="auto"/>
            <w:bottom w:val="none" w:sz="0" w:space="0" w:color="auto"/>
            <w:right w:val="none" w:sz="0" w:space="0" w:color="auto"/>
          </w:divBdr>
        </w:div>
        <w:div w:id="1034620114">
          <w:marLeft w:val="480"/>
          <w:marRight w:val="0"/>
          <w:marTop w:val="0"/>
          <w:marBottom w:val="0"/>
          <w:divBdr>
            <w:top w:val="none" w:sz="0" w:space="0" w:color="auto"/>
            <w:left w:val="none" w:sz="0" w:space="0" w:color="auto"/>
            <w:bottom w:val="none" w:sz="0" w:space="0" w:color="auto"/>
            <w:right w:val="none" w:sz="0" w:space="0" w:color="auto"/>
          </w:divBdr>
        </w:div>
        <w:div w:id="483667444">
          <w:marLeft w:val="480"/>
          <w:marRight w:val="0"/>
          <w:marTop w:val="0"/>
          <w:marBottom w:val="0"/>
          <w:divBdr>
            <w:top w:val="none" w:sz="0" w:space="0" w:color="auto"/>
            <w:left w:val="none" w:sz="0" w:space="0" w:color="auto"/>
            <w:bottom w:val="none" w:sz="0" w:space="0" w:color="auto"/>
            <w:right w:val="none" w:sz="0" w:space="0" w:color="auto"/>
          </w:divBdr>
        </w:div>
        <w:div w:id="1694577587">
          <w:marLeft w:val="480"/>
          <w:marRight w:val="0"/>
          <w:marTop w:val="0"/>
          <w:marBottom w:val="0"/>
          <w:divBdr>
            <w:top w:val="none" w:sz="0" w:space="0" w:color="auto"/>
            <w:left w:val="none" w:sz="0" w:space="0" w:color="auto"/>
            <w:bottom w:val="none" w:sz="0" w:space="0" w:color="auto"/>
            <w:right w:val="none" w:sz="0" w:space="0" w:color="auto"/>
          </w:divBdr>
        </w:div>
        <w:div w:id="553927021">
          <w:marLeft w:val="480"/>
          <w:marRight w:val="0"/>
          <w:marTop w:val="0"/>
          <w:marBottom w:val="0"/>
          <w:divBdr>
            <w:top w:val="none" w:sz="0" w:space="0" w:color="auto"/>
            <w:left w:val="none" w:sz="0" w:space="0" w:color="auto"/>
            <w:bottom w:val="none" w:sz="0" w:space="0" w:color="auto"/>
            <w:right w:val="none" w:sz="0" w:space="0" w:color="auto"/>
          </w:divBdr>
        </w:div>
        <w:div w:id="436561251">
          <w:marLeft w:val="480"/>
          <w:marRight w:val="0"/>
          <w:marTop w:val="0"/>
          <w:marBottom w:val="0"/>
          <w:divBdr>
            <w:top w:val="none" w:sz="0" w:space="0" w:color="auto"/>
            <w:left w:val="none" w:sz="0" w:space="0" w:color="auto"/>
            <w:bottom w:val="none" w:sz="0" w:space="0" w:color="auto"/>
            <w:right w:val="none" w:sz="0" w:space="0" w:color="auto"/>
          </w:divBdr>
        </w:div>
        <w:div w:id="940840407">
          <w:marLeft w:val="480"/>
          <w:marRight w:val="0"/>
          <w:marTop w:val="0"/>
          <w:marBottom w:val="0"/>
          <w:divBdr>
            <w:top w:val="none" w:sz="0" w:space="0" w:color="auto"/>
            <w:left w:val="none" w:sz="0" w:space="0" w:color="auto"/>
            <w:bottom w:val="none" w:sz="0" w:space="0" w:color="auto"/>
            <w:right w:val="none" w:sz="0" w:space="0" w:color="auto"/>
          </w:divBdr>
        </w:div>
        <w:div w:id="1097210818">
          <w:marLeft w:val="480"/>
          <w:marRight w:val="0"/>
          <w:marTop w:val="0"/>
          <w:marBottom w:val="0"/>
          <w:divBdr>
            <w:top w:val="none" w:sz="0" w:space="0" w:color="auto"/>
            <w:left w:val="none" w:sz="0" w:space="0" w:color="auto"/>
            <w:bottom w:val="none" w:sz="0" w:space="0" w:color="auto"/>
            <w:right w:val="none" w:sz="0" w:space="0" w:color="auto"/>
          </w:divBdr>
        </w:div>
        <w:div w:id="1231698211">
          <w:marLeft w:val="480"/>
          <w:marRight w:val="0"/>
          <w:marTop w:val="0"/>
          <w:marBottom w:val="0"/>
          <w:divBdr>
            <w:top w:val="none" w:sz="0" w:space="0" w:color="auto"/>
            <w:left w:val="none" w:sz="0" w:space="0" w:color="auto"/>
            <w:bottom w:val="none" w:sz="0" w:space="0" w:color="auto"/>
            <w:right w:val="none" w:sz="0" w:space="0" w:color="auto"/>
          </w:divBdr>
        </w:div>
        <w:div w:id="374429228">
          <w:marLeft w:val="480"/>
          <w:marRight w:val="0"/>
          <w:marTop w:val="0"/>
          <w:marBottom w:val="0"/>
          <w:divBdr>
            <w:top w:val="none" w:sz="0" w:space="0" w:color="auto"/>
            <w:left w:val="none" w:sz="0" w:space="0" w:color="auto"/>
            <w:bottom w:val="none" w:sz="0" w:space="0" w:color="auto"/>
            <w:right w:val="none" w:sz="0" w:space="0" w:color="auto"/>
          </w:divBdr>
        </w:div>
        <w:div w:id="2122215896">
          <w:marLeft w:val="480"/>
          <w:marRight w:val="0"/>
          <w:marTop w:val="0"/>
          <w:marBottom w:val="0"/>
          <w:divBdr>
            <w:top w:val="none" w:sz="0" w:space="0" w:color="auto"/>
            <w:left w:val="none" w:sz="0" w:space="0" w:color="auto"/>
            <w:bottom w:val="none" w:sz="0" w:space="0" w:color="auto"/>
            <w:right w:val="none" w:sz="0" w:space="0" w:color="auto"/>
          </w:divBdr>
        </w:div>
        <w:div w:id="1656909587">
          <w:marLeft w:val="480"/>
          <w:marRight w:val="0"/>
          <w:marTop w:val="0"/>
          <w:marBottom w:val="0"/>
          <w:divBdr>
            <w:top w:val="none" w:sz="0" w:space="0" w:color="auto"/>
            <w:left w:val="none" w:sz="0" w:space="0" w:color="auto"/>
            <w:bottom w:val="none" w:sz="0" w:space="0" w:color="auto"/>
            <w:right w:val="none" w:sz="0" w:space="0" w:color="auto"/>
          </w:divBdr>
        </w:div>
        <w:div w:id="1089498019">
          <w:marLeft w:val="480"/>
          <w:marRight w:val="0"/>
          <w:marTop w:val="0"/>
          <w:marBottom w:val="0"/>
          <w:divBdr>
            <w:top w:val="none" w:sz="0" w:space="0" w:color="auto"/>
            <w:left w:val="none" w:sz="0" w:space="0" w:color="auto"/>
            <w:bottom w:val="none" w:sz="0" w:space="0" w:color="auto"/>
            <w:right w:val="none" w:sz="0" w:space="0" w:color="auto"/>
          </w:divBdr>
        </w:div>
        <w:div w:id="1048410770">
          <w:marLeft w:val="480"/>
          <w:marRight w:val="0"/>
          <w:marTop w:val="0"/>
          <w:marBottom w:val="0"/>
          <w:divBdr>
            <w:top w:val="none" w:sz="0" w:space="0" w:color="auto"/>
            <w:left w:val="none" w:sz="0" w:space="0" w:color="auto"/>
            <w:bottom w:val="none" w:sz="0" w:space="0" w:color="auto"/>
            <w:right w:val="none" w:sz="0" w:space="0" w:color="auto"/>
          </w:divBdr>
        </w:div>
        <w:div w:id="1919560430">
          <w:marLeft w:val="480"/>
          <w:marRight w:val="0"/>
          <w:marTop w:val="0"/>
          <w:marBottom w:val="0"/>
          <w:divBdr>
            <w:top w:val="none" w:sz="0" w:space="0" w:color="auto"/>
            <w:left w:val="none" w:sz="0" w:space="0" w:color="auto"/>
            <w:bottom w:val="none" w:sz="0" w:space="0" w:color="auto"/>
            <w:right w:val="none" w:sz="0" w:space="0" w:color="auto"/>
          </w:divBdr>
        </w:div>
        <w:div w:id="504905940">
          <w:marLeft w:val="480"/>
          <w:marRight w:val="0"/>
          <w:marTop w:val="0"/>
          <w:marBottom w:val="0"/>
          <w:divBdr>
            <w:top w:val="none" w:sz="0" w:space="0" w:color="auto"/>
            <w:left w:val="none" w:sz="0" w:space="0" w:color="auto"/>
            <w:bottom w:val="none" w:sz="0" w:space="0" w:color="auto"/>
            <w:right w:val="none" w:sz="0" w:space="0" w:color="auto"/>
          </w:divBdr>
        </w:div>
        <w:div w:id="980306483">
          <w:marLeft w:val="480"/>
          <w:marRight w:val="0"/>
          <w:marTop w:val="0"/>
          <w:marBottom w:val="0"/>
          <w:divBdr>
            <w:top w:val="none" w:sz="0" w:space="0" w:color="auto"/>
            <w:left w:val="none" w:sz="0" w:space="0" w:color="auto"/>
            <w:bottom w:val="none" w:sz="0" w:space="0" w:color="auto"/>
            <w:right w:val="none" w:sz="0" w:space="0" w:color="auto"/>
          </w:divBdr>
        </w:div>
        <w:div w:id="51776135">
          <w:marLeft w:val="480"/>
          <w:marRight w:val="0"/>
          <w:marTop w:val="0"/>
          <w:marBottom w:val="0"/>
          <w:divBdr>
            <w:top w:val="none" w:sz="0" w:space="0" w:color="auto"/>
            <w:left w:val="none" w:sz="0" w:space="0" w:color="auto"/>
            <w:bottom w:val="none" w:sz="0" w:space="0" w:color="auto"/>
            <w:right w:val="none" w:sz="0" w:space="0" w:color="auto"/>
          </w:divBdr>
        </w:div>
        <w:div w:id="1280407825">
          <w:marLeft w:val="480"/>
          <w:marRight w:val="0"/>
          <w:marTop w:val="0"/>
          <w:marBottom w:val="0"/>
          <w:divBdr>
            <w:top w:val="none" w:sz="0" w:space="0" w:color="auto"/>
            <w:left w:val="none" w:sz="0" w:space="0" w:color="auto"/>
            <w:bottom w:val="none" w:sz="0" w:space="0" w:color="auto"/>
            <w:right w:val="none" w:sz="0" w:space="0" w:color="auto"/>
          </w:divBdr>
        </w:div>
        <w:div w:id="1734162132">
          <w:marLeft w:val="480"/>
          <w:marRight w:val="0"/>
          <w:marTop w:val="0"/>
          <w:marBottom w:val="0"/>
          <w:divBdr>
            <w:top w:val="none" w:sz="0" w:space="0" w:color="auto"/>
            <w:left w:val="none" w:sz="0" w:space="0" w:color="auto"/>
            <w:bottom w:val="none" w:sz="0" w:space="0" w:color="auto"/>
            <w:right w:val="none" w:sz="0" w:space="0" w:color="auto"/>
          </w:divBdr>
        </w:div>
        <w:div w:id="1660427764">
          <w:marLeft w:val="480"/>
          <w:marRight w:val="0"/>
          <w:marTop w:val="0"/>
          <w:marBottom w:val="0"/>
          <w:divBdr>
            <w:top w:val="none" w:sz="0" w:space="0" w:color="auto"/>
            <w:left w:val="none" w:sz="0" w:space="0" w:color="auto"/>
            <w:bottom w:val="none" w:sz="0" w:space="0" w:color="auto"/>
            <w:right w:val="none" w:sz="0" w:space="0" w:color="auto"/>
          </w:divBdr>
        </w:div>
        <w:div w:id="1064178252">
          <w:marLeft w:val="480"/>
          <w:marRight w:val="0"/>
          <w:marTop w:val="0"/>
          <w:marBottom w:val="0"/>
          <w:divBdr>
            <w:top w:val="none" w:sz="0" w:space="0" w:color="auto"/>
            <w:left w:val="none" w:sz="0" w:space="0" w:color="auto"/>
            <w:bottom w:val="none" w:sz="0" w:space="0" w:color="auto"/>
            <w:right w:val="none" w:sz="0" w:space="0" w:color="auto"/>
          </w:divBdr>
        </w:div>
        <w:div w:id="148523740">
          <w:marLeft w:val="480"/>
          <w:marRight w:val="0"/>
          <w:marTop w:val="0"/>
          <w:marBottom w:val="0"/>
          <w:divBdr>
            <w:top w:val="none" w:sz="0" w:space="0" w:color="auto"/>
            <w:left w:val="none" w:sz="0" w:space="0" w:color="auto"/>
            <w:bottom w:val="none" w:sz="0" w:space="0" w:color="auto"/>
            <w:right w:val="none" w:sz="0" w:space="0" w:color="auto"/>
          </w:divBdr>
        </w:div>
        <w:div w:id="1680737569">
          <w:marLeft w:val="480"/>
          <w:marRight w:val="0"/>
          <w:marTop w:val="0"/>
          <w:marBottom w:val="0"/>
          <w:divBdr>
            <w:top w:val="none" w:sz="0" w:space="0" w:color="auto"/>
            <w:left w:val="none" w:sz="0" w:space="0" w:color="auto"/>
            <w:bottom w:val="none" w:sz="0" w:space="0" w:color="auto"/>
            <w:right w:val="none" w:sz="0" w:space="0" w:color="auto"/>
          </w:divBdr>
        </w:div>
        <w:div w:id="1112824759">
          <w:marLeft w:val="480"/>
          <w:marRight w:val="0"/>
          <w:marTop w:val="0"/>
          <w:marBottom w:val="0"/>
          <w:divBdr>
            <w:top w:val="none" w:sz="0" w:space="0" w:color="auto"/>
            <w:left w:val="none" w:sz="0" w:space="0" w:color="auto"/>
            <w:bottom w:val="none" w:sz="0" w:space="0" w:color="auto"/>
            <w:right w:val="none" w:sz="0" w:space="0" w:color="auto"/>
          </w:divBdr>
        </w:div>
        <w:div w:id="1489908392">
          <w:marLeft w:val="480"/>
          <w:marRight w:val="0"/>
          <w:marTop w:val="0"/>
          <w:marBottom w:val="0"/>
          <w:divBdr>
            <w:top w:val="none" w:sz="0" w:space="0" w:color="auto"/>
            <w:left w:val="none" w:sz="0" w:space="0" w:color="auto"/>
            <w:bottom w:val="none" w:sz="0" w:space="0" w:color="auto"/>
            <w:right w:val="none" w:sz="0" w:space="0" w:color="auto"/>
          </w:divBdr>
        </w:div>
        <w:div w:id="259722768">
          <w:marLeft w:val="480"/>
          <w:marRight w:val="0"/>
          <w:marTop w:val="0"/>
          <w:marBottom w:val="0"/>
          <w:divBdr>
            <w:top w:val="none" w:sz="0" w:space="0" w:color="auto"/>
            <w:left w:val="none" w:sz="0" w:space="0" w:color="auto"/>
            <w:bottom w:val="none" w:sz="0" w:space="0" w:color="auto"/>
            <w:right w:val="none" w:sz="0" w:space="0" w:color="auto"/>
          </w:divBdr>
        </w:div>
        <w:div w:id="1682656308">
          <w:marLeft w:val="480"/>
          <w:marRight w:val="0"/>
          <w:marTop w:val="0"/>
          <w:marBottom w:val="0"/>
          <w:divBdr>
            <w:top w:val="none" w:sz="0" w:space="0" w:color="auto"/>
            <w:left w:val="none" w:sz="0" w:space="0" w:color="auto"/>
            <w:bottom w:val="none" w:sz="0" w:space="0" w:color="auto"/>
            <w:right w:val="none" w:sz="0" w:space="0" w:color="auto"/>
          </w:divBdr>
        </w:div>
        <w:div w:id="2142846929">
          <w:marLeft w:val="480"/>
          <w:marRight w:val="0"/>
          <w:marTop w:val="0"/>
          <w:marBottom w:val="0"/>
          <w:divBdr>
            <w:top w:val="none" w:sz="0" w:space="0" w:color="auto"/>
            <w:left w:val="none" w:sz="0" w:space="0" w:color="auto"/>
            <w:bottom w:val="none" w:sz="0" w:space="0" w:color="auto"/>
            <w:right w:val="none" w:sz="0" w:space="0" w:color="auto"/>
          </w:divBdr>
        </w:div>
        <w:div w:id="745298231">
          <w:marLeft w:val="480"/>
          <w:marRight w:val="0"/>
          <w:marTop w:val="0"/>
          <w:marBottom w:val="0"/>
          <w:divBdr>
            <w:top w:val="none" w:sz="0" w:space="0" w:color="auto"/>
            <w:left w:val="none" w:sz="0" w:space="0" w:color="auto"/>
            <w:bottom w:val="none" w:sz="0" w:space="0" w:color="auto"/>
            <w:right w:val="none" w:sz="0" w:space="0" w:color="auto"/>
          </w:divBdr>
        </w:div>
        <w:div w:id="675690478">
          <w:marLeft w:val="480"/>
          <w:marRight w:val="0"/>
          <w:marTop w:val="0"/>
          <w:marBottom w:val="0"/>
          <w:divBdr>
            <w:top w:val="none" w:sz="0" w:space="0" w:color="auto"/>
            <w:left w:val="none" w:sz="0" w:space="0" w:color="auto"/>
            <w:bottom w:val="none" w:sz="0" w:space="0" w:color="auto"/>
            <w:right w:val="none" w:sz="0" w:space="0" w:color="auto"/>
          </w:divBdr>
        </w:div>
        <w:div w:id="1151286954">
          <w:marLeft w:val="480"/>
          <w:marRight w:val="0"/>
          <w:marTop w:val="0"/>
          <w:marBottom w:val="0"/>
          <w:divBdr>
            <w:top w:val="none" w:sz="0" w:space="0" w:color="auto"/>
            <w:left w:val="none" w:sz="0" w:space="0" w:color="auto"/>
            <w:bottom w:val="none" w:sz="0" w:space="0" w:color="auto"/>
            <w:right w:val="none" w:sz="0" w:space="0" w:color="auto"/>
          </w:divBdr>
        </w:div>
        <w:div w:id="1940134884">
          <w:marLeft w:val="480"/>
          <w:marRight w:val="0"/>
          <w:marTop w:val="0"/>
          <w:marBottom w:val="0"/>
          <w:divBdr>
            <w:top w:val="none" w:sz="0" w:space="0" w:color="auto"/>
            <w:left w:val="none" w:sz="0" w:space="0" w:color="auto"/>
            <w:bottom w:val="none" w:sz="0" w:space="0" w:color="auto"/>
            <w:right w:val="none" w:sz="0" w:space="0" w:color="auto"/>
          </w:divBdr>
        </w:div>
        <w:div w:id="1394310947">
          <w:marLeft w:val="480"/>
          <w:marRight w:val="0"/>
          <w:marTop w:val="0"/>
          <w:marBottom w:val="0"/>
          <w:divBdr>
            <w:top w:val="none" w:sz="0" w:space="0" w:color="auto"/>
            <w:left w:val="none" w:sz="0" w:space="0" w:color="auto"/>
            <w:bottom w:val="none" w:sz="0" w:space="0" w:color="auto"/>
            <w:right w:val="none" w:sz="0" w:space="0" w:color="auto"/>
          </w:divBdr>
        </w:div>
        <w:div w:id="292757710">
          <w:marLeft w:val="480"/>
          <w:marRight w:val="0"/>
          <w:marTop w:val="0"/>
          <w:marBottom w:val="0"/>
          <w:divBdr>
            <w:top w:val="none" w:sz="0" w:space="0" w:color="auto"/>
            <w:left w:val="none" w:sz="0" w:space="0" w:color="auto"/>
            <w:bottom w:val="none" w:sz="0" w:space="0" w:color="auto"/>
            <w:right w:val="none" w:sz="0" w:space="0" w:color="auto"/>
          </w:divBdr>
        </w:div>
        <w:div w:id="992414396">
          <w:marLeft w:val="480"/>
          <w:marRight w:val="0"/>
          <w:marTop w:val="0"/>
          <w:marBottom w:val="0"/>
          <w:divBdr>
            <w:top w:val="none" w:sz="0" w:space="0" w:color="auto"/>
            <w:left w:val="none" w:sz="0" w:space="0" w:color="auto"/>
            <w:bottom w:val="none" w:sz="0" w:space="0" w:color="auto"/>
            <w:right w:val="none" w:sz="0" w:space="0" w:color="auto"/>
          </w:divBdr>
        </w:div>
        <w:div w:id="2041663960">
          <w:marLeft w:val="480"/>
          <w:marRight w:val="0"/>
          <w:marTop w:val="0"/>
          <w:marBottom w:val="0"/>
          <w:divBdr>
            <w:top w:val="none" w:sz="0" w:space="0" w:color="auto"/>
            <w:left w:val="none" w:sz="0" w:space="0" w:color="auto"/>
            <w:bottom w:val="none" w:sz="0" w:space="0" w:color="auto"/>
            <w:right w:val="none" w:sz="0" w:space="0" w:color="auto"/>
          </w:divBdr>
        </w:div>
        <w:div w:id="912665066">
          <w:marLeft w:val="480"/>
          <w:marRight w:val="0"/>
          <w:marTop w:val="0"/>
          <w:marBottom w:val="0"/>
          <w:divBdr>
            <w:top w:val="none" w:sz="0" w:space="0" w:color="auto"/>
            <w:left w:val="none" w:sz="0" w:space="0" w:color="auto"/>
            <w:bottom w:val="none" w:sz="0" w:space="0" w:color="auto"/>
            <w:right w:val="none" w:sz="0" w:space="0" w:color="auto"/>
          </w:divBdr>
        </w:div>
        <w:div w:id="1903784987">
          <w:marLeft w:val="480"/>
          <w:marRight w:val="0"/>
          <w:marTop w:val="0"/>
          <w:marBottom w:val="0"/>
          <w:divBdr>
            <w:top w:val="none" w:sz="0" w:space="0" w:color="auto"/>
            <w:left w:val="none" w:sz="0" w:space="0" w:color="auto"/>
            <w:bottom w:val="none" w:sz="0" w:space="0" w:color="auto"/>
            <w:right w:val="none" w:sz="0" w:space="0" w:color="auto"/>
          </w:divBdr>
        </w:div>
        <w:div w:id="1680813721">
          <w:marLeft w:val="480"/>
          <w:marRight w:val="0"/>
          <w:marTop w:val="0"/>
          <w:marBottom w:val="0"/>
          <w:divBdr>
            <w:top w:val="none" w:sz="0" w:space="0" w:color="auto"/>
            <w:left w:val="none" w:sz="0" w:space="0" w:color="auto"/>
            <w:bottom w:val="none" w:sz="0" w:space="0" w:color="auto"/>
            <w:right w:val="none" w:sz="0" w:space="0" w:color="auto"/>
          </w:divBdr>
        </w:div>
        <w:div w:id="955211921">
          <w:marLeft w:val="480"/>
          <w:marRight w:val="0"/>
          <w:marTop w:val="0"/>
          <w:marBottom w:val="0"/>
          <w:divBdr>
            <w:top w:val="none" w:sz="0" w:space="0" w:color="auto"/>
            <w:left w:val="none" w:sz="0" w:space="0" w:color="auto"/>
            <w:bottom w:val="none" w:sz="0" w:space="0" w:color="auto"/>
            <w:right w:val="none" w:sz="0" w:space="0" w:color="auto"/>
          </w:divBdr>
        </w:div>
        <w:div w:id="322466555">
          <w:marLeft w:val="480"/>
          <w:marRight w:val="0"/>
          <w:marTop w:val="0"/>
          <w:marBottom w:val="0"/>
          <w:divBdr>
            <w:top w:val="none" w:sz="0" w:space="0" w:color="auto"/>
            <w:left w:val="none" w:sz="0" w:space="0" w:color="auto"/>
            <w:bottom w:val="none" w:sz="0" w:space="0" w:color="auto"/>
            <w:right w:val="none" w:sz="0" w:space="0" w:color="auto"/>
          </w:divBdr>
        </w:div>
        <w:div w:id="659313385">
          <w:marLeft w:val="480"/>
          <w:marRight w:val="0"/>
          <w:marTop w:val="0"/>
          <w:marBottom w:val="0"/>
          <w:divBdr>
            <w:top w:val="none" w:sz="0" w:space="0" w:color="auto"/>
            <w:left w:val="none" w:sz="0" w:space="0" w:color="auto"/>
            <w:bottom w:val="none" w:sz="0" w:space="0" w:color="auto"/>
            <w:right w:val="none" w:sz="0" w:space="0" w:color="auto"/>
          </w:divBdr>
        </w:div>
        <w:div w:id="752313323">
          <w:marLeft w:val="480"/>
          <w:marRight w:val="0"/>
          <w:marTop w:val="0"/>
          <w:marBottom w:val="0"/>
          <w:divBdr>
            <w:top w:val="none" w:sz="0" w:space="0" w:color="auto"/>
            <w:left w:val="none" w:sz="0" w:space="0" w:color="auto"/>
            <w:bottom w:val="none" w:sz="0" w:space="0" w:color="auto"/>
            <w:right w:val="none" w:sz="0" w:space="0" w:color="auto"/>
          </w:divBdr>
        </w:div>
        <w:div w:id="1025836470">
          <w:marLeft w:val="480"/>
          <w:marRight w:val="0"/>
          <w:marTop w:val="0"/>
          <w:marBottom w:val="0"/>
          <w:divBdr>
            <w:top w:val="none" w:sz="0" w:space="0" w:color="auto"/>
            <w:left w:val="none" w:sz="0" w:space="0" w:color="auto"/>
            <w:bottom w:val="none" w:sz="0" w:space="0" w:color="auto"/>
            <w:right w:val="none" w:sz="0" w:space="0" w:color="auto"/>
          </w:divBdr>
        </w:div>
        <w:div w:id="2031757439">
          <w:marLeft w:val="480"/>
          <w:marRight w:val="0"/>
          <w:marTop w:val="0"/>
          <w:marBottom w:val="0"/>
          <w:divBdr>
            <w:top w:val="none" w:sz="0" w:space="0" w:color="auto"/>
            <w:left w:val="none" w:sz="0" w:space="0" w:color="auto"/>
            <w:bottom w:val="none" w:sz="0" w:space="0" w:color="auto"/>
            <w:right w:val="none" w:sz="0" w:space="0" w:color="auto"/>
          </w:divBdr>
        </w:div>
        <w:div w:id="853573380">
          <w:marLeft w:val="480"/>
          <w:marRight w:val="0"/>
          <w:marTop w:val="0"/>
          <w:marBottom w:val="0"/>
          <w:divBdr>
            <w:top w:val="none" w:sz="0" w:space="0" w:color="auto"/>
            <w:left w:val="none" w:sz="0" w:space="0" w:color="auto"/>
            <w:bottom w:val="none" w:sz="0" w:space="0" w:color="auto"/>
            <w:right w:val="none" w:sz="0" w:space="0" w:color="auto"/>
          </w:divBdr>
        </w:div>
        <w:div w:id="311524303">
          <w:marLeft w:val="480"/>
          <w:marRight w:val="0"/>
          <w:marTop w:val="0"/>
          <w:marBottom w:val="0"/>
          <w:divBdr>
            <w:top w:val="none" w:sz="0" w:space="0" w:color="auto"/>
            <w:left w:val="none" w:sz="0" w:space="0" w:color="auto"/>
            <w:bottom w:val="none" w:sz="0" w:space="0" w:color="auto"/>
            <w:right w:val="none" w:sz="0" w:space="0" w:color="auto"/>
          </w:divBdr>
        </w:div>
        <w:div w:id="1759714171">
          <w:marLeft w:val="480"/>
          <w:marRight w:val="0"/>
          <w:marTop w:val="0"/>
          <w:marBottom w:val="0"/>
          <w:divBdr>
            <w:top w:val="none" w:sz="0" w:space="0" w:color="auto"/>
            <w:left w:val="none" w:sz="0" w:space="0" w:color="auto"/>
            <w:bottom w:val="none" w:sz="0" w:space="0" w:color="auto"/>
            <w:right w:val="none" w:sz="0" w:space="0" w:color="auto"/>
          </w:divBdr>
        </w:div>
        <w:div w:id="204145892">
          <w:marLeft w:val="480"/>
          <w:marRight w:val="0"/>
          <w:marTop w:val="0"/>
          <w:marBottom w:val="0"/>
          <w:divBdr>
            <w:top w:val="none" w:sz="0" w:space="0" w:color="auto"/>
            <w:left w:val="none" w:sz="0" w:space="0" w:color="auto"/>
            <w:bottom w:val="none" w:sz="0" w:space="0" w:color="auto"/>
            <w:right w:val="none" w:sz="0" w:space="0" w:color="auto"/>
          </w:divBdr>
        </w:div>
        <w:div w:id="1503474208">
          <w:marLeft w:val="480"/>
          <w:marRight w:val="0"/>
          <w:marTop w:val="0"/>
          <w:marBottom w:val="0"/>
          <w:divBdr>
            <w:top w:val="none" w:sz="0" w:space="0" w:color="auto"/>
            <w:left w:val="none" w:sz="0" w:space="0" w:color="auto"/>
            <w:bottom w:val="none" w:sz="0" w:space="0" w:color="auto"/>
            <w:right w:val="none" w:sz="0" w:space="0" w:color="auto"/>
          </w:divBdr>
        </w:div>
        <w:div w:id="885797065">
          <w:marLeft w:val="480"/>
          <w:marRight w:val="0"/>
          <w:marTop w:val="0"/>
          <w:marBottom w:val="0"/>
          <w:divBdr>
            <w:top w:val="none" w:sz="0" w:space="0" w:color="auto"/>
            <w:left w:val="none" w:sz="0" w:space="0" w:color="auto"/>
            <w:bottom w:val="none" w:sz="0" w:space="0" w:color="auto"/>
            <w:right w:val="none" w:sz="0" w:space="0" w:color="auto"/>
          </w:divBdr>
        </w:div>
        <w:div w:id="34619099">
          <w:marLeft w:val="480"/>
          <w:marRight w:val="0"/>
          <w:marTop w:val="0"/>
          <w:marBottom w:val="0"/>
          <w:divBdr>
            <w:top w:val="none" w:sz="0" w:space="0" w:color="auto"/>
            <w:left w:val="none" w:sz="0" w:space="0" w:color="auto"/>
            <w:bottom w:val="none" w:sz="0" w:space="0" w:color="auto"/>
            <w:right w:val="none" w:sz="0" w:space="0" w:color="auto"/>
          </w:divBdr>
        </w:div>
        <w:div w:id="1716851485">
          <w:marLeft w:val="480"/>
          <w:marRight w:val="0"/>
          <w:marTop w:val="0"/>
          <w:marBottom w:val="0"/>
          <w:divBdr>
            <w:top w:val="none" w:sz="0" w:space="0" w:color="auto"/>
            <w:left w:val="none" w:sz="0" w:space="0" w:color="auto"/>
            <w:bottom w:val="none" w:sz="0" w:space="0" w:color="auto"/>
            <w:right w:val="none" w:sz="0" w:space="0" w:color="auto"/>
          </w:divBdr>
        </w:div>
        <w:div w:id="661470269">
          <w:marLeft w:val="480"/>
          <w:marRight w:val="0"/>
          <w:marTop w:val="0"/>
          <w:marBottom w:val="0"/>
          <w:divBdr>
            <w:top w:val="none" w:sz="0" w:space="0" w:color="auto"/>
            <w:left w:val="none" w:sz="0" w:space="0" w:color="auto"/>
            <w:bottom w:val="none" w:sz="0" w:space="0" w:color="auto"/>
            <w:right w:val="none" w:sz="0" w:space="0" w:color="auto"/>
          </w:divBdr>
        </w:div>
        <w:div w:id="25908896">
          <w:marLeft w:val="480"/>
          <w:marRight w:val="0"/>
          <w:marTop w:val="0"/>
          <w:marBottom w:val="0"/>
          <w:divBdr>
            <w:top w:val="none" w:sz="0" w:space="0" w:color="auto"/>
            <w:left w:val="none" w:sz="0" w:space="0" w:color="auto"/>
            <w:bottom w:val="none" w:sz="0" w:space="0" w:color="auto"/>
            <w:right w:val="none" w:sz="0" w:space="0" w:color="auto"/>
          </w:divBdr>
        </w:div>
        <w:div w:id="1155679869">
          <w:marLeft w:val="480"/>
          <w:marRight w:val="0"/>
          <w:marTop w:val="0"/>
          <w:marBottom w:val="0"/>
          <w:divBdr>
            <w:top w:val="none" w:sz="0" w:space="0" w:color="auto"/>
            <w:left w:val="none" w:sz="0" w:space="0" w:color="auto"/>
            <w:bottom w:val="none" w:sz="0" w:space="0" w:color="auto"/>
            <w:right w:val="none" w:sz="0" w:space="0" w:color="auto"/>
          </w:divBdr>
        </w:div>
        <w:div w:id="1341395688">
          <w:marLeft w:val="480"/>
          <w:marRight w:val="0"/>
          <w:marTop w:val="0"/>
          <w:marBottom w:val="0"/>
          <w:divBdr>
            <w:top w:val="none" w:sz="0" w:space="0" w:color="auto"/>
            <w:left w:val="none" w:sz="0" w:space="0" w:color="auto"/>
            <w:bottom w:val="none" w:sz="0" w:space="0" w:color="auto"/>
            <w:right w:val="none" w:sz="0" w:space="0" w:color="auto"/>
          </w:divBdr>
        </w:div>
        <w:div w:id="1650744326">
          <w:marLeft w:val="480"/>
          <w:marRight w:val="0"/>
          <w:marTop w:val="0"/>
          <w:marBottom w:val="0"/>
          <w:divBdr>
            <w:top w:val="none" w:sz="0" w:space="0" w:color="auto"/>
            <w:left w:val="none" w:sz="0" w:space="0" w:color="auto"/>
            <w:bottom w:val="none" w:sz="0" w:space="0" w:color="auto"/>
            <w:right w:val="none" w:sz="0" w:space="0" w:color="auto"/>
          </w:divBdr>
        </w:div>
        <w:div w:id="1153107629">
          <w:marLeft w:val="480"/>
          <w:marRight w:val="0"/>
          <w:marTop w:val="0"/>
          <w:marBottom w:val="0"/>
          <w:divBdr>
            <w:top w:val="none" w:sz="0" w:space="0" w:color="auto"/>
            <w:left w:val="none" w:sz="0" w:space="0" w:color="auto"/>
            <w:bottom w:val="none" w:sz="0" w:space="0" w:color="auto"/>
            <w:right w:val="none" w:sz="0" w:space="0" w:color="auto"/>
          </w:divBdr>
        </w:div>
        <w:div w:id="322051522">
          <w:marLeft w:val="480"/>
          <w:marRight w:val="0"/>
          <w:marTop w:val="0"/>
          <w:marBottom w:val="0"/>
          <w:divBdr>
            <w:top w:val="none" w:sz="0" w:space="0" w:color="auto"/>
            <w:left w:val="none" w:sz="0" w:space="0" w:color="auto"/>
            <w:bottom w:val="none" w:sz="0" w:space="0" w:color="auto"/>
            <w:right w:val="none" w:sz="0" w:space="0" w:color="auto"/>
          </w:divBdr>
        </w:div>
        <w:div w:id="466320094">
          <w:marLeft w:val="480"/>
          <w:marRight w:val="0"/>
          <w:marTop w:val="0"/>
          <w:marBottom w:val="0"/>
          <w:divBdr>
            <w:top w:val="none" w:sz="0" w:space="0" w:color="auto"/>
            <w:left w:val="none" w:sz="0" w:space="0" w:color="auto"/>
            <w:bottom w:val="none" w:sz="0" w:space="0" w:color="auto"/>
            <w:right w:val="none" w:sz="0" w:space="0" w:color="auto"/>
          </w:divBdr>
        </w:div>
        <w:div w:id="833649141">
          <w:marLeft w:val="480"/>
          <w:marRight w:val="0"/>
          <w:marTop w:val="0"/>
          <w:marBottom w:val="0"/>
          <w:divBdr>
            <w:top w:val="none" w:sz="0" w:space="0" w:color="auto"/>
            <w:left w:val="none" w:sz="0" w:space="0" w:color="auto"/>
            <w:bottom w:val="none" w:sz="0" w:space="0" w:color="auto"/>
            <w:right w:val="none" w:sz="0" w:space="0" w:color="auto"/>
          </w:divBdr>
        </w:div>
        <w:div w:id="89275436">
          <w:marLeft w:val="480"/>
          <w:marRight w:val="0"/>
          <w:marTop w:val="0"/>
          <w:marBottom w:val="0"/>
          <w:divBdr>
            <w:top w:val="none" w:sz="0" w:space="0" w:color="auto"/>
            <w:left w:val="none" w:sz="0" w:space="0" w:color="auto"/>
            <w:bottom w:val="none" w:sz="0" w:space="0" w:color="auto"/>
            <w:right w:val="none" w:sz="0" w:space="0" w:color="auto"/>
          </w:divBdr>
        </w:div>
        <w:div w:id="515071459">
          <w:marLeft w:val="480"/>
          <w:marRight w:val="0"/>
          <w:marTop w:val="0"/>
          <w:marBottom w:val="0"/>
          <w:divBdr>
            <w:top w:val="none" w:sz="0" w:space="0" w:color="auto"/>
            <w:left w:val="none" w:sz="0" w:space="0" w:color="auto"/>
            <w:bottom w:val="none" w:sz="0" w:space="0" w:color="auto"/>
            <w:right w:val="none" w:sz="0" w:space="0" w:color="auto"/>
          </w:divBdr>
        </w:div>
        <w:div w:id="1483816572">
          <w:marLeft w:val="480"/>
          <w:marRight w:val="0"/>
          <w:marTop w:val="0"/>
          <w:marBottom w:val="0"/>
          <w:divBdr>
            <w:top w:val="none" w:sz="0" w:space="0" w:color="auto"/>
            <w:left w:val="none" w:sz="0" w:space="0" w:color="auto"/>
            <w:bottom w:val="none" w:sz="0" w:space="0" w:color="auto"/>
            <w:right w:val="none" w:sz="0" w:space="0" w:color="auto"/>
          </w:divBdr>
        </w:div>
        <w:div w:id="1961373999">
          <w:marLeft w:val="480"/>
          <w:marRight w:val="0"/>
          <w:marTop w:val="0"/>
          <w:marBottom w:val="0"/>
          <w:divBdr>
            <w:top w:val="none" w:sz="0" w:space="0" w:color="auto"/>
            <w:left w:val="none" w:sz="0" w:space="0" w:color="auto"/>
            <w:bottom w:val="none" w:sz="0" w:space="0" w:color="auto"/>
            <w:right w:val="none" w:sz="0" w:space="0" w:color="auto"/>
          </w:divBdr>
        </w:div>
        <w:div w:id="719551685">
          <w:marLeft w:val="480"/>
          <w:marRight w:val="0"/>
          <w:marTop w:val="0"/>
          <w:marBottom w:val="0"/>
          <w:divBdr>
            <w:top w:val="none" w:sz="0" w:space="0" w:color="auto"/>
            <w:left w:val="none" w:sz="0" w:space="0" w:color="auto"/>
            <w:bottom w:val="none" w:sz="0" w:space="0" w:color="auto"/>
            <w:right w:val="none" w:sz="0" w:space="0" w:color="auto"/>
          </w:divBdr>
        </w:div>
        <w:div w:id="1528517821">
          <w:marLeft w:val="480"/>
          <w:marRight w:val="0"/>
          <w:marTop w:val="0"/>
          <w:marBottom w:val="0"/>
          <w:divBdr>
            <w:top w:val="none" w:sz="0" w:space="0" w:color="auto"/>
            <w:left w:val="none" w:sz="0" w:space="0" w:color="auto"/>
            <w:bottom w:val="none" w:sz="0" w:space="0" w:color="auto"/>
            <w:right w:val="none" w:sz="0" w:space="0" w:color="auto"/>
          </w:divBdr>
        </w:div>
        <w:div w:id="1040863702">
          <w:marLeft w:val="480"/>
          <w:marRight w:val="0"/>
          <w:marTop w:val="0"/>
          <w:marBottom w:val="0"/>
          <w:divBdr>
            <w:top w:val="none" w:sz="0" w:space="0" w:color="auto"/>
            <w:left w:val="none" w:sz="0" w:space="0" w:color="auto"/>
            <w:bottom w:val="none" w:sz="0" w:space="0" w:color="auto"/>
            <w:right w:val="none" w:sz="0" w:space="0" w:color="auto"/>
          </w:divBdr>
        </w:div>
        <w:div w:id="1496846629">
          <w:marLeft w:val="480"/>
          <w:marRight w:val="0"/>
          <w:marTop w:val="0"/>
          <w:marBottom w:val="0"/>
          <w:divBdr>
            <w:top w:val="none" w:sz="0" w:space="0" w:color="auto"/>
            <w:left w:val="none" w:sz="0" w:space="0" w:color="auto"/>
            <w:bottom w:val="none" w:sz="0" w:space="0" w:color="auto"/>
            <w:right w:val="none" w:sz="0" w:space="0" w:color="auto"/>
          </w:divBdr>
        </w:div>
        <w:div w:id="206185079">
          <w:marLeft w:val="480"/>
          <w:marRight w:val="0"/>
          <w:marTop w:val="0"/>
          <w:marBottom w:val="0"/>
          <w:divBdr>
            <w:top w:val="none" w:sz="0" w:space="0" w:color="auto"/>
            <w:left w:val="none" w:sz="0" w:space="0" w:color="auto"/>
            <w:bottom w:val="none" w:sz="0" w:space="0" w:color="auto"/>
            <w:right w:val="none" w:sz="0" w:space="0" w:color="auto"/>
          </w:divBdr>
        </w:div>
        <w:div w:id="1521627670">
          <w:marLeft w:val="480"/>
          <w:marRight w:val="0"/>
          <w:marTop w:val="0"/>
          <w:marBottom w:val="0"/>
          <w:divBdr>
            <w:top w:val="none" w:sz="0" w:space="0" w:color="auto"/>
            <w:left w:val="none" w:sz="0" w:space="0" w:color="auto"/>
            <w:bottom w:val="none" w:sz="0" w:space="0" w:color="auto"/>
            <w:right w:val="none" w:sz="0" w:space="0" w:color="auto"/>
          </w:divBdr>
        </w:div>
        <w:div w:id="100077437">
          <w:marLeft w:val="480"/>
          <w:marRight w:val="0"/>
          <w:marTop w:val="0"/>
          <w:marBottom w:val="0"/>
          <w:divBdr>
            <w:top w:val="none" w:sz="0" w:space="0" w:color="auto"/>
            <w:left w:val="none" w:sz="0" w:space="0" w:color="auto"/>
            <w:bottom w:val="none" w:sz="0" w:space="0" w:color="auto"/>
            <w:right w:val="none" w:sz="0" w:space="0" w:color="auto"/>
          </w:divBdr>
        </w:div>
        <w:div w:id="481431538">
          <w:marLeft w:val="480"/>
          <w:marRight w:val="0"/>
          <w:marTop w:val="0"/>
          <w:marBottom w:val="0"/>
          <w:divBdr>
            <w:top w:val="none" w:sz="0" w:space="0" w:color="auto"/>
            <w:left w:val="none" w:sz="0" w:space="0" w:color="auto"/>
            <w:bottom w:val="none" w:sz="0" w:space="0" w:color="auto"/>
            <w:right w:val="none" w:sz="0" w:space="0" w:color="auto"/>
          </w:divBdr>
        </w:div>
      </w:divsChild>
    </w:div>
    <w:div w:id="241834268">
      <w:bodyDiv w:val="1"/>
      <w:marLeft w:val="0"/>
      <w:marRight w:val="0"/>
      <w:marTop w:val="0"/>
      <w:marBottom w:val="0"/>
      <w:divBdr>
        <w:top w:val="none" w:sz="0" w:space="0" w:color="auto"/>
        <w:left w:val="none" w:sz="0" w:space="0" w:color="auto"/>
        <w:bottom w:val="none" w:sz="0" w:space="0" w:color="auto"/>
        <w:right w:val="none" w:sz="0" w:space="0" w:color="auto"/>
      </w:divBdr>
      <w:divsChild>
        <w:div w:id="429548922">
          <w:marLeft w:val="480"/>
          <w:marRight w:val="0"/>
          <w:marTop w:val="0"/>
          <w:marBottom w:val="0"/>
          <w:divBdr>
            <w:top w:val="none" w:sz="0" w:space="0" w:color="auto"/>
            <w:left w:val="none" w:sz="0" w:space="0" w:color="auto"/>
            <w:bottom w:val="none" w:sz="0" w:space="0" w:color="auto"/>
            <w:right w:val="none" w:sz="0" w:space="0" w:color="auto"/>
          </w:divBdr>
        </w:div>
        <w:div w:id="1299802202">
          <w:marLeft w:val="480"/>
          <w:marRight w:val="0"/>
          <w:marTop w:val="0"/>
          <w:marBottom w:val="0"/>
          <w:divBdr>
            <w:top w:val="none" w:sz="0" w:space="0" w:color="auto"/>
            <w:left w:val="none" w:sz="0" w:space="0" w:color="auto"/>
            <w:bottom w:val="none" w:sz="0" w:space="0" w:color="auto"/>
            <w:right w:val="none" w:sz="0" w:space="0" w:color="auto"/>
          </w:divBdr>
        </w:div>
        <w:div w:id="2113429672">
          <w:marLeft w:val="480"/>
          <w:marRight w:val="0"/>
          <w:marTop w:val="0"/>
          <w:marBottom w:val="0"/>
          <w:divBdr>
            <w:top w:val="none" w:sz="0" w:space="0" w:color="auto"/>
            <w:left w:val="none" w:sz="0" w:space="0" w:color="auto"/>
            <w:bottom w:val="none" w:sz="0" w:space="0" w:color="auto"/>
            <w:right w:val="none" w:sz="0" w:space="0" w:color="auto"/>
          </w:divBdr>
        </w:div>
        <w:div w:id="1863128487">
          <w:marLeft w:val="480"/>
          <w:marRight w:val="0"/>
          <w:marTop w:val="0"/>
          <w:marBottom w:val="0"/>
          <w:divBdr>
            <w:top w:val="none" w:sz="0" w:space="0" w:color="auto"/>
            <w:left w:val="none" w:sz="0" w:space="0" w:color="auto"/>
            <w:bottom w:val="none" w:sz="0" w:space="0" w:color="auto"/>
            <w:right w:val="none" w:sz="0" w:space="0" w:color="auto"/>
          </w:divBdr>
        </w:div>
        <w:div w:id="932203107">
          <w:marLeft w:val="480"/>
          <w:marRight w:val="0"/>
          <w:marTop w:val="0"/>
          <w:marBottom w:val="0"/>
          <w:divBdr>
            <w:top w:val="none" w:sz="0" w:space="0" w:color="auto"/>
            <w:left w:val="none" w:sz="0" w:space="0" w:color="auto"/>
            <w:bottom w:val="none" w:sz="0" w:space="0" w:color="auto"/>
            <w:right w:val="none" w:sz="0" w:space="0" w:color="auto"/>
          </w:divBdr>
        </w:div>
        <w:div w:id="763458270">
          <w:marLeft w:val="480"/>
          <w:marRight w:val="0"/>
          <w:marTop w:val="0"/>
          <w:marBottom w:val="0"/>
          <w:divBdr>
            <w:top w:val="none" w:sz="0" w:space="0" w:color="auto"/>
            <w:left w:val="none" w:sz="0" w:space="0" w:color="auto"/>
            <w:bottom w:val="none" w:sz="0" w:space="0" w:color="auto"/>
            <w:right w:val="none" w:sz="0" w:space="0" w:color="auto"/>
          </w:divBdr>
        </w:div>
        <w:div w:id="181671991">
          <w:marLeft w:val="480"/>
          <w:marRight w:val="0"/>
          <w:marTop w:val="0"/>
          <w:marBottom w:val="0"/>
          <w:divBdr>
            <w:top w:val="none" w:sz="0" w:space="0" w:color="auto"/>
            <w:left w:val="none" w:sz="0" w:space="0" w:color="auto"/>
            <w:bottom w:val="none" w:sz="0" w:space="0" w:color="auto"/>
            <w:right w:val="none" w:sz="0" w:space="0" w:color="auto"/>
          </w:divBdr>
        </w:div>
        <w:div w:id="1241330817">
          <w:marLeft w:val="480"/>
          <w:marRight w:val="0"/>
          <w:marTop w:val="0"/>
          <w:marBottom w:val="0"/>
          <w:divBdr>
            <w:top w:val="none" w:sz="0" w:space="0" w:color="auto"/>
            <w:left w:val="none" w:sz="0" w:space="0" w:color="auto"/>
            <w:bottom w:val="none" w:sz="0" w:space="0" w:color="auto"/>
            <w:right w:val="none" w:sz="0" w:space="0" w:color="auto"/>
          </w:divBdr>
        </w:div>
        <w:div w:id="1980647420">
          <w:marLeft w:val="480"/>
          <w:marRight w:val="0"/>
          <w:marTop w:val="0"/>
          <w:marBottom w:val="0"/>
          <w:divBdr>
            <w:top w:val="none" w:sz="0" w:space="0" w:color="auto"/>
            <w:left w:val="none" w:sz="0" w:space="0" w:color="auto"/>
            <w:bottom w:val="none" w:sz="0" w:space="0" w:color="auto"/>
            <w:right w:val="none" w:sz="0" w:space="0" w:color="auto"/>
          </w:divBdr>
        </w:div>
        <w:div w:id="417557996">
          <w:marLeft w:val="480"/>
          <w:marRight w:val="0"/>
          <w:marTop w:val="0"/>
          <w:marBottom w:val="0"/>
          <w:divBdr>
            <w:top w:val="none" w:sz="0" w:space="0" w:color="auto"/>
            <w:left w:val="none" w:sz="0" w:space="0" w:color="auto"/>
            <w:bottom w:val="none" w:sz="0" w:space="0" w:color="auto"/>
            <w:right w:val="none" w:sz="0" w:space="0" w:color="auto"/>
          </w:divBdr>
        </w:div>
        <w:div w:id="1815567098">
          <w:marLeft w:val="480"/>
          <w:marRight w:val="0"/>
          <w:marTop w:val="0"/>
          <w:marBottom w:val="0"/>
          <w:divBdr>
            <w:top w:val="none" w:sz="0" w:space="0" w:color="auto"/>
            <w:left w:val="none" w:sz="0" w:space="0" w:color="auto"/>
            <w:bottom w:val="none" w:sz="0" w:space="0" w:color="auto"/>
            <w:right w:val="none" w:sz="0" w:space="0" w:color="auto"/>
          </w:divBdr>
        </w:div>
        <w:div w:id="1253393064">
          <w:marLeft w:val="480"/>
          <w:marRight w:val="0"/>
          <w:marTop w:val="0"/>
          <w:marBottom w:val="0"/>
          <w:divBdr>
            <w:top w:val="none" w:sz="0" w:space="0" w:color="auto"/>
            <w:left w:val="none" w:sz="0" w:space="0" w:color="auto"/>
            <w:bottom w:val="none" w:sz="0" w:space="0" w:color="auto"/>
            <w:right w:val="none" w:sz="0" w:space="0" w:color="auto"/>
          </w:divBdr>
        </w:div>
        <w:div w:id="346910003">
          <w:marLeft w:val="480"/>
          <w:marRight w:val="0"/>
          <w:marTop w:val="0"/>
          <w:marBottom w:val="0"/>
          <w:divBdr>
            <w:top w:val="none" w:sz="0" w:space="0" w:color="auto"/>
            <w:left w:val="none" w:sz="0" w:space="0" w:color="auto"/>
            <w:bottom w:val="none" w:sz="0" w:space="0" w:color="auto"/>
            <w:right w:val="none" w:sz="0" w:space="0" w:color="auto"/>
          </w:divBdr>
        </w:div>
        <w:div w:id="1841381942">
          <w:marLeft w:val="480"/>
          <w:marRight w:val="0"/>
          <w:marTop w:val="0"/>
          <w:marBottom w:val="0"/>
          <w:divBdr>
            <w:top w:val="none" w:sz="0" w:space="0" w:color="auto"/>
            <w:left w:val="none" w:sz="0" w:space="0" w:color="auto"/>
            <w:bottom w:val="none" w:sz="0" w:space="0" w:color="auto"/>
            <w:right w:val="none" w:sz="0" w:space="0" w:color="auto"/>
          </w:divBdr>
        </w:div>
        <w:div w:id="1827932510">
          <w:marLeft w:val="480"/>
          <w:marRight w:val="0"/>
          <w:marTop w:val="0"/>
          <w:marBottom w:val="0"/>
          <w:divBdr>
            <w:top w:val="none" w:sz="0" w:space="0" w:color="auto"/>
            <w:left w:val="none" w:sz="0" w:space="0" w:color="auto"/>
            <w:bottom w:val="none" w:sz="0" w:space="0" w:color="auto"/>
            <w:right w:val="none" w:sz="0" w:space="0" w:color="auto"/>
          </w:divBdr>
        </w:div>
        <w:div w:id="10031456">
          <w:marLeft w:val="480"/>
          <w:marRight w:val="0"/>
          <w:marTop w:val="0"/>
          <w:marBottom w:val="0"/>
          <w:divBdr>
            <w:top w:val="none" w:sz="0" w:space="0" w:color="auto"/>
            <w:left w:val="none" w:sz="0" w:space="0" w:color="auto"/>
            <w:bottom w:val="none" w:sz="0" w:space="0" w:color="auto"/>
            <w:right w:val="none" w:sz="0" w:space="0" w:color="auto"/>
          </w:divBdr>
        </w:div>
        <w:div w:id="282810597">
          <w:marLeft w:val="480"/>
          <w:marRight w:val="0"/>
          <w:marTop w:val="0"/>
          <w:marBottom w:val="0"/>
          <w:divBdr>
            <w:top w:val="none" w:sz="0" w:space="0" w:color="auto"/>
            <w:left w:val="none" w:sz="0" w:space="0" w:color="auto"/>
            <w:bottom w:val="none" w:sz="0" w:space="0" w:color="auto"/>
            <w:right w:val="none" w:sz="0" w:space="0" w:color="auto"/>
          </w:divBdr>
        </w:div>
        <w:div w:id="669215578">
          <w:marLeft w:val="480"/>
          <w:marRight w:val="0"/>
          <w:marTop w:val="0"/>
          <w:marBottom w:val="0"/>
          <w:divBdr>
            <w:top w:val="none" w:sz="0" w:space="0" w:color="auto"/>
            <w:left w:val="none" w:sz="0" w:space="0" w:color="auto"/>
            <w:bottom w:val="none" w:sz="0" w:space="0" w:color="auto"/>
            <w:right w:val="none" w:sz="0" w:space="0" w:color="auto"/>
          </w:divBdr>
        </w:div>
        <w:div w:id="1084031727">
          <w:marLeft w:val="480"/>
          <w:marRight w:val="0"/>
          <w:marTop w:val="0"/>
          <w:marBottom w:val="0"/>
          <w:divBdr>
            <w:top w:val="none" w:sz="0" w:space="0" w:color="auto"/>
            <w:left w:val="none" w:sz="0" w:space="0" w:color="auto"/>
            <w:bottom w:val="none" w:sz="0" w:space="0" w:color="auto"/>
            <w:right w:val="none" w:sz="0" w:space="0" w:color="auto"/>
          </w:divBdr>
        </w:div>
        <w:div w:id="505485315">
          <w:marLeft w:val="480"/>
          <w:marRight w:val="0"/>
          <w:marTop w:val="0"/>
          <w:marBottom w:val="0"/>
          <w:divBdr>
            <w:top w:val="none" w:sz="0" w:space="0" w:color="auto"/>
            <w:left w:val="none" w:sz="0" w:space="0" w:color="auto"/>
            <w:bottom w:val="none" w:sz="0" w:space="0" w:color="auto"/>
            <w:right w:val="none" w:sz="0" w:space="0" w:color="auto"/>
          </w:divBdr>
        </w:div>
        <w:div w:id="2008897213">
          <w:marLeft w:val="480"/>
          <w:marRight w:val="0"/>
          <w:marTop w:val="0"/>
          <w:marBottom w:val="0"/>
          <w:divBdr>
            <w:top w:val="none" w:sz="0" w:space="0" w:color="auto"/>
            <w:left w:val="none" w:sz="0" w:space="0" w:color="auto"/>
            <w:bottom w:val="none" w:sz="0" w:space="0" w:color="auto"/>
            <w:right w:val="none" w:sz="0" w:space="0" w:color="auto"/>
          </w:divBdr>
        </w:div>
        <w:div w:id="1654338154">
          <w:marLeft w:val="480"/>
          <w:marRight w:val="0"/>
          <w:marTop w:val="0"/>
          <w:marBottom w:val="0"/>
          <w:divBdr>
            <w:top w:val="none" w:sz="0" w:space="0" w:color="auto"/>
            <w:left w:val="none" w:sz="0" w:space="0" w:color="auto"/>
            <w:bottom w:val="none" w:sz="0" w:space="0" w:color="auto"/>
            <w:right w:val="none" w:sz="0" w:space="0" w:color="auto"/>
          </w:divBdr>
        </w:div>
        <w:div w:id="772167967">
          <w:marLeft w:val="480"/>
          <w:marRight w:val="0"/>
          <w:marTop w:val="0"/>
          <w:marBottom w:val="0"/>
          <w:divBdr>
            <w:top w:val="none" w:sz="0" w:space="0" w:color="auto"/>
            <w:left w:val="none" w:sz="0" w:space="0" w:color="auto"/>
            <w:bottom w:val="none" w:sz="0" w:space="0" w:color="auto"/>
            <w:right w:val="none" w:sz="0" w:space="0" w:color="auto"/>
          </w:divBdr>
        </w:div>
        <w:div w:id="1377436459">
          <w:marLeft w:val="480"/>
          <w:marRight w:val="0"/>
          <w:marTop w:val="0"/>
          <w:marBottom w:val="0"/>
          <w:divBdr>
            <w:top w:val="none" w:sz="0" w:space="0" w:color="auto"/>
            <w:left w:val="none" w:sz="0" w:space="0" w:color="auto"/>
            <w:bottom w:val="none" w:sz="0" w:space="0" w:color="auto"/>
            <w:right w:val="none" w:sz="0" w:space="0" w:color="auto"/>
          </w:divBdr>
        </w:div>
        <w:div w:id="827483133">
          <w:marLeft w:val="480"/>
          <w:marRight w:val="0"/>
          <w:marTop w:val="0"/>
          <w:marBottom w:val="0"/>
          <w:divBdr>
            <w:top w:val="none" w:sz="0" w:space="0" w:color="auto"/>
            <w:left w:val="none" w:sz="0" w:space="0" w:color="auto"/>
            <w:bottom w:val="none" w:sz="0" w:space="0" w:color="auto"/>
            <w:right w:val="none" w:sz="0" w:space="0" w:color="auto"/>
          </w:divBdr>
        </w:div>
        <w:div w:id="1404765702">
          <w:marLeft w:val="480"/>
          <w:marRight w:val="0"/>
          <w:marTop w:val="0"/>
          <w:marBottom w:val="0"/>
          <w:divBdr>
            <w:top w:val="none" w:sz="0" w:space="0" w:color="auto"/>
            <w:left w:val="none" w:sz="0" w:space="0" w:color="auto"/>
            <w:bottom w:val="none" w:sz="0" w:space="0" w:color="auto"/>
            <w:right w:val="none" w:sz="0" w:space="0" w:color="auto"/>
          </w:divBdr>
        </w:div>
        <w:div w:id="2014721016">
          <w:marLeft w:val="480"/>
          <w:marRight w:val="0"/>
          <w:marTop w:val="0"/>
          <w:marBottom w:val="0"/>
          <w:divBdr>
            <w:top w:val="none" w:sz="0" w:space="0" w:color="auto"/>
            <w:left w:val="none" w:sz="0" w:space="0" w:color="auto"/>
            <w:bottom w:val="none" w:sz="0" w:space="0" w:color="auto"/>
            <w:right w:val="none" w:sz="0" w:space="0" w:color="auto"/>
          </w:divBdr>
        </w:div>
        <w:div w:id="1318218877">
          <w:marLeft w:val="480"/>
          <w:marRight w:val="0"/>
          <w:marTop w:val="0"/>
          <w:marBottom w:val="0"/>
          <w:divBdr>
            <w:top w:val="none" w:sz="0" w:space="0" w:color="auto"/>
            <w:left w:val="none" w:sz="0" w:space="0" w:color="auto"/>
            <w:bottom w:val="none" w:sz="0" w:space="0" w:color="auto"/>
            <w:right w:val="none" w:sz="0" w:space="0" w:color="auto"/>
          </w:divBdr>
        </w:div>
        <w:div w:id="2007636401">
          <w:marLeft w:val="480"/>
          <w:marRight w:val="0"/>
          <w:marTop w:val="0"/>
          <w:marBottom w:val="0"/>
          <w:divBdr>
            <w:top w:val="none" w:sz="0" w:space="0" w:color="auto"/>
            <w:left w:val="none" w:sz="0" w:space="0" w:color="auto"/>
            <w:bottom w:val="none" w:sz="0" w:space="0" w:color="auto"/>
            <w:right w:val="none" w:sz="0" w:space="0" w:color="auto"/>
          </w:divBdr>
        </w:div>
        <w:div w:id="1102607228">
          <w:marLeft w:val="480"/>
          <w:marRight w:val="0"/>
          <w:marTop w:val="0"/>
          <w:marBottom w:val="0"/>
          <w:divBdr>
            <w:top w:val="none" w:sz="0" w:space="0" w:color="auto"/>
            <w:left w:val="none" w:sz="0" w:space="0" w:color="auto"/>
            <w:bottom w:val="none" w:sz="0" w:space="0" w:color="auto"/>
            <w:right w:val="none" w:sz="0" w:space="0" w:color="auto"/>
          </w:divBdr>
        </w:div>
        <w:div w:id="1153718147">
          <w:marLeft w:val="480"/>
          <w:marRight w:val="0"/>
          <w:marTop w:val="0"/>
          <w:marBottom w:val="0"/>
          <w:divBdr>
            <w:top w:val="none" w:sz="0" w:space="0" w:color="auto"/>
            <w:left w:val="none" w:sz="0" w:space="0" w:color="auto"/>
            <w:bottom w:val="none" w:sz="0" w:space="0" w:color="auto"/>
            <w:right w:val="none" w:sz="0" w:space="0" w:color="auto"/>
          </w:divBdr>
        </w:div>
        <w:div w:id="199168789">
          <w:marLeft w:val="480"/>
          <w:marRight w:val="0"/>
          <w:marTop w:val="0"/>
          <w:marBottom w:val="0"/>
          <w:divBdr>
            <w:top w:val="none" w:sz="0" w:space="0" w:color="auto"/>
            <w:left w:val="none" w:sz="0" w:space="0" w:color="auto"/>
            <w:bottom w:val="none" w:sz="0" w:space="0" w:color="auto"/>
            <w:right w:val="none" w:sz="0" w:space="0" w:color="auto"/>
          </w:divBdr>
        </w:div>
        <w:div w:id="844514191">
          <w:marLeft w:val="480"/>
          <w:marRight w:val="0"/>
          <w:marTop w:val="0"/>
          <w:marBottom w:val="0"/>
          <w:divBdr>
            <w:top w:val="none" w:sz="0" w:space="0" w:color="auto"/>
            <w:left w:val="none" w:sz="0" w:space="0" w:color="auto"/>
            <w:bottom w:val="none" w:sz="0" w:space="0" w:color="auto"/>
            <w:right w:val="none" w:sz="0" w:space="0" w:color="auto"/>
          </w:divBdr>
        </w:div>
        <w:div w:id="1529955048">
          <w:marLeft w:val="480"/>
          <w:marRight w:val="0"/>
          <w:marTop w:val="0"/>
          <w:marBottom w:val="0"/>
          <w:divBdr>
            <w:top w:val="none" w:sz="0" w:space="0" w:color="auto"/>
            <w:left w:val="none" w:sz="0" w:space="0" w:color="auto"/>
            <w:bottom w:val="none" w:sz="0" w:space="0" w:color="auto"/>
            <w:right w:val="none" w:sz="0" w:space="0" w:color="auto"/>
          </w:divBdr>
        </w:div>
        <w:div w:id="2029986109">
          <w:marLeft w:val="480"/>
          <w:marRight w:val="0"/>
          <w:marTop w:val="0"/>
          <w:marBottom w:val="0"/>
          <w:divBdr>
            <w:top w:val="none" w:sz="0" w:space="0" w:color="auto"/>
            <w:left w:val="none" w:sz="0" w:space="0" w:color="auto"/>
            <w:bottom w:val="none" w:sz="0" w:space="0" w:color="auto"/>
            <w:right w:val="none" w:sz="0" w:space="0" w:color="auto"/>
          </w:divBdr>
        </w:div>
        <w:div w:id="1361778507">
          <w:marLeft w:val="480"/>
          <w:marRight w:val="0"/>
          <w:marTop w:val="0"/>
          <w:marBottom w:val="0"/>
          <w:divBdr>
            <w:top w:val="none" w:sz="0" w:space="0" w:color="auto"/>
            <w:left w:val="none" w:sz="0" w:space="0" w:color="auto"/>
            <w:bottom w:val="none" w:sz="0" w:space="0" w:color="auto"/>
            <w:right w:val="none" w:sz="0" w:space="0" w:color="auto"/>
          </w:divBdr>
        </w:div>
        <w:div w:id="1971592927">
          <w:marLeft w:val="480"/>
          <w:marRight w:val="0"/>
          <w:marTop w:val="0"/>
          <w:marBottom w:val="0"/>
          <w:divBdr>
            <w:top w:val="none" w:sz="0" w:space="0" w:color="auto"/>
            <w:left w:val="none" w:sz="0" w:space="0" w:color="auto"/>
            <w:bottom w:val="none" w:sz="0" w:space="0" w:color="auto"/>
            <w:right w:val="none" w:sz="0" w:space="0" w:color="auto"/>
          </w:divBdr>
        </w:div>
        <w:div w:id="301620053">
          <w:marLeft w:val="480"/>
          <w:marRight w:val="0"/>
          <w:marTop w:val="0"/>
          <w:marBottom w:val="0"/>
          <w:divBdr>
            <w:top w:val="none" w:sz="0" w:space="0" w:color="auto"/>
            <w:left w:val="none" w:sz="0" w:space="0" w:color="auto"/>
            <w:bottom w:val="none" w:sz="0" w:space="0" w:color="auto"/>
            <w:right w:val="none" w:sz="0" w:space="0" w:color="auto"/>
          </w:divBdr>
        </w:div>
        <w:div w:id="951210673">
          <w:marLeft w:val="480"/>
          <w:marRight w:val="0"/>
          <w:marTop w:val="0"/>
          <w:marBottom w:val="0"/>
          <w:divBdr>
            <w:top w:val="none" w:sz="0" w:space="0" w:color="auto"/>
            <w:left w:val="none" w:sz="0" w:space="0" w:color="auto"/>
            <w:bottom w:val="none" w:sz="0" w:space="0" w:color="auto"/>
            <w:right w:val="none" w:sz="0" w:space="0" w:color="auto"/>
          </w:divBdr>
        </w:div>
        <w:div w:id="845631005">
          <w:marLeft w:val="480"/>
          <w:marRight w:val="0"/>
          <w:marTop w:val="0"/>
          <w:marBottom w:val="0"/>
          <w:divBdr>
            <w:top w:val="none" w:sz="0" w:space="0" w:color="auto"/>
            <w:left w:val="none" w:sz="0" w:space="0" w:color="auto"/>
            <w:bottom w:val="none" w:sz="0" w:space="0" w:color="auto"/>
            <w:right w:val="none" w:sz="0" w:space="0" w:color="auto"/>
          </w:divBdr>
        </w:div>
        <w:div w:id="1823084071">
          <w:marLeft w:val="480"/>
          <w:marRight w:val="0"/>
          <w:marTop w:val="0"/>
          <w:marBottom w:val="0"/>
          <w:divBdr>
            <w:top w:val="none" w:sz="0" w:space="0" w:color="auto"/>
            <w:left w:val="none" w:sz="0" w:space="0" w:color="auto"/>
            <w:bottom w:val="none" w:sz="0" w:space="0" w:color="auto"/>
            <w:right w:val="none" w:sz="0" w:space="0" w:color="auto"/>
          </w:divBdr>
        </w:div>
        <w:div w:id="1846901827">
          <w:marLeft w:val="480"/>
          <w:marRight w:val="0"/>
          <w:marTop w:val="0"/>
          <w:marBottom w:val="0"/>
          <w:divBdr>
            <w:top w:val="none" w:sz="0" w:space="0" w:color="auto"/>
            <w:left w:val="none" w:sz="0" w:space="0" w:color="auto"/>
            <w:bottom w:val="none" w:sz="0" w:space="0" w:color="auto"/>
            <w:right w:val="none" w:sz="0" w:space="0" w:color="auto"/>
          </w:divBdr>
        </w:div>
        <w:div w:id="1470510866">
          <w:marLeft w:val="480"/>
          <w:marRight w:val="0"/>
          <w:marTop w:val="0"/>
          <w:marBottom w:val="0"/>
          <w:divBdr>
            <w:top w:val="none" w:sz="0" w:space="0" w:color="auto"/>
            <w:left w:val="none" w:sz="0" w:space="0" w:color="auto"/>
            <w:bottom w:val="none" w:sz="0" w:space="0" w:color="auto"/>
            <w:right w:val="none" w:sz="0" w:space="0" w:color="auto"/>
          </w:divBdr>
        </w:div>
        <w:div w:id="267467597">
          <w:marLeft w:val="480"/>
          <w:marRight w:val="0"/>
          <w:marTop w:val="0"/>
          <w:marBottom w:val="0"/>
          <w:divBdr>
            <w:top w:val="none" w:sz="0" w:space="0" w:color="auto"/>
            <w:left w:val="none" w:sz="0" w:space="0" w:color="auto"/>
            <w:bottom w:val="none" w:sz="0" w:space="0" w:color="auto"/>
            <w:right w:val="none" w:sz="0" w:space="0" w:color="auto"/>
          </w:divBdr>
        </w:div>
        <w:div w:id="1185823545">
          <w:marLeft w:val="480"/>
          <w:marRight w:val="0"/>
          <w:marTop w:val="0"/>
          <w:marBottom w:val="0"/>
          <w:divBdr>
            <w:top w:val="none" w:sz="0" w:space="0" w:color="auto"/>
            <w:left w:val="none" w:sz="0" w:space="0" w:color="auto"/>
            <w:bottom w:val="none" w:sz="0" w:space="0" w:color="auto"/>
            <w:right w:val="none" w:sz="0" w:space="0" w:color="auto"/>
          </w:divBdr>
        </w:div>
        <w:div w:id="1048143080">
          <w:marLeft w:val="480"/>
          <w:marRight w:val="0"/>
          <w:marTop w:val="0"/>
          <w:marBottom w:val="0"/>
          <w:divBdr>
            <w:top w:val="none" w:sz="0" w:space="0" w:color="auto"/>
            <w:left w:val="none" w:sz="0" w:space="0" w:color="auto"/>
            <w:bottom w:val="none" w:sz="0" w:space="0" w:color="auto"/>
            <w:right w:val="none" w:sz="0" w:space="0" w:color="auto"/>
          </w:divBdr>
        </w:div>
        <w:div w:id="336351839">
          <w:marLeft w:val="480"/>
          <w:marRight w:val="0"/>
          <w:marTop w:val="0"/>
          <w:marBottom w:val="0"/>
          <w:divBdr>
            <w:top w:val="none" w:sz="0" w:space="0" w:color="auto"/>
            <w:left w:val="none" w:sz="0" w:space="0" w:color="auto"/>
            <w:bottom w:val="none" w:sz="0" w:space="0" w:color="auto"/>
            <w:right w:val="none" w:sz="0" w:space="0" w:color="auto"/>
          </w:divBdr>
        </w:div>
        <w:div w:id="1311979279">
          <w:marLeft w:val="480"/>
          <w:marRight w:val="0"/>
          <w:marTop w:val="0"/>
          <w:marBottom w:val="0"/>
          <w:divBdr>
            <w:top w:val="none" w:sz="0" w:space="0" w:color="auto"/>
            <w:left w:val="none" w:sz="0" w:space="0" w:color="auto"/>
            <w:bottom w:val="none" w:sz="0" w:space="0" w:color="auto"/>
            <w:right w:val="none" w:sz="0" w:space="0" w:color="auto"/>
          </w:divBdr>
        </w:div>
        <w:div w:id="1752655806">
          <w:marLeft w:val="480"/>
          <w:marRight w:val="0"/>
          <w:marTop w:val="0"/>
          <w:marBottom w:val="0"/>
          <w:divBdr>
            <w:top w:val="none" w:sz="0" w:space="0" w:color="auto"/>
            <w:left w:val="none" w:sz="0" w:space="0" w:color="auto"/>
            <w:bottom w:val="none" w:sz="0" w:space="0" w:color="auto"/>
            <w:right w:val="none" w:sz="0" w:space="0" w:color="auto"/>
          </w:divBdr>
        </w:div>
        <w:div w:id="268859591">
          <w:marLeft w:val="480"/>
          <w:marRight w:val="0"/>
          <w:marTop w:val="0"/>
          <w:marBottom w:val="0"/>
          <w:divBdr>
            <w:top w:val="none" w:sz="0" w:space="0" w:color="auto"/>
            <w:left w:val="none" w:sz="0" w:space="0" w:color="auto"/>
            <w:bottom w:val="none" w:sz="0" w:space="0" w:color="auto"/>
            <w:right w:val="none" w:sz="0" w:space="0" w:color="auto"/>
          </w:divBdr>
        </w:div>
        <w:div w:id="1044253832">
          <w:marLeft w:val="480"/>
          <w:marRight w:val="0"/>
          <w:marTop w:val="0"/>
          <w:marBottom w:val="0"/>
          <w:divBdr>
            <w:top w:val="none" w:sz="0" w:space="0" w:color="auto"/>
            <w:left w:val="none" w:sz="0" w:space="0" w:color="auto"/>
            <w:bottom w:val="none" w:sz="0" w:space="0" w:color="auto"/>
            <w:right w:val="none" w:sz="0" w:space="0" w:color="auto"/>
          </w:divBdr>
        </w:div>
        <w:div w:id="1403482618">
          <w:marLeft w:val="480"/>
          <w:marRight w:val="0"/>
          <w:marTop w:val="0"/>
          <w:marBottom w:val="0"/>
          <w:divBdr>
            <w:top w:val="none" w:sz="0" w:space="0" w:color="auto"/>
            <w:left w:val="none" w:sz="0" w:space="0" w:color="auto"/>
            <w:bottom w:val="none" w:sz="0" w:space="0" w:color="auto"/>
            <w:right w:val="none" w:sz="0" w:space="0" w:color="auto"/>
          </w:divBdr>
        </w:div>
        <w:div w:id="1415735311">
          <w:marLeft w:val="480"/>
          <w:marRight w:val="0"/>
          <w:marTop w:val="0"/>
          <w:marBottom w:val="0"/>
          <w:divBdr>
            <w:top w:val="none" w:sz="0" w:space="0" w:color="auto"/>
            <w:left w:val="none" w:sz="0" w:space="0" w:color="auto"/>
            <w:bottom w:val="none" w:sz="0" w:space="0" w:color="auto"/>
            <w:right w:val="none" w:sz="0" w:space="0" w:color="auto"/>
          </w:divBdr>
        </w:div>
        <w:div w:id="664627929">
          <w:marLeft w:val="480"/>
          <w:marRight w:val="0"/>
          <w:marTop w:val="0"/>
          <w:marBottom w:val="0"/>
          <w:divBdr>
            <w:top w:val="none" w:sz="0" w:space="0" w:color="auto"/>
            <w:left w:val="none" w:sz="0" w:space="0" w:color="auto"/>
            <w:bottom w:val="none" w:sz="0" w:space="0" w:color="auto"/>
            <w:right w:val="none" w:sz="0" w:space="0" w:color="auto"/>
          </w:divBdr>
        </w:div>
        <w:div w:id="542327678">
          <w:marLeft w:val="480"/>
          <w:marRight w:val="0"/>
          <w:marTop w:val="0"/>
          <w:marBottom w:val="0"/>
          <w:divBdr>
            <w:top w:val="none" w:sz="0" w:space="0" w:color="auto"/>
            <w:left w:val="none" w:sz="0" w:space="0" w:color="auto"/>
            <w:bottom w:val="none" w:sz="0" w:space="0" w:color="auto"/>
            <w:right w:val="none" w:sz="0" w:space="0" w:color="auto"/>
          </w:divBdr>
        </w:div>
        <w:div w:id="1946887301">
          <w:marLeft w:val="480"/>
          <w:marRight w:val="0"/>
          <w:marTop w:val="0"/>
          <w:marBottom w:val="0"/>
          <w:divBdr>
            <w:top w:val="none" w:sz="0" w:space="0" w:color="auto"/>
            <w:left w:val="none" w:sz="0" w:space="0" w:color="auto"/>
            <w:bottom w:val="none" w:sz="0" w:space="0" w:color="auto"/>
            <w:right w:val="none" w:sz="0" w:space="0" w:color="auto"/>
          </w:divBdr>
        </w:div>
        <w:div w:id="1203205349">
          <w:marLeft w:val="480"/>
          <w:marRight w:val="0"/>
          <w:marTop w:val="0"/>
          <w:marBottom w:val="0"/>
          <w:divBdr>
            <w:top w:val="none" w:sz="0" w:space="0" w:color="auto"/>
            <w:left w:val="none" w:sz="0" w:space="0" w:color="auto"/>
            <w:bottom w:val="none" w:sz="0" w:space="0" w:color="auto"/>
            <w:right w:val="none" w:sz="0" w:space="0" w:color="auto"/>
          </w:divBdr>
        </w:div>
        <w:div w:id="633684716">
          <w:marLeft w:val="480"/>
          <w:marRight w:val="0"/>
          <w:marTop w:val="0"/>
          <w:marBottom w:val="0"/>
          <w:divBdr>
            <w:top w:val="none" w:sz="0" w:space="0" w:color="auto"/>
            <w:left w:val="none" w:sz="0" w:space="0" w:color="auto"/>
            <w:bottom w:val="none" w:sz="0" w:space="0" w:color="auto"/>
            <w:right w:val="none" w:sz="0" w:space="0" w:color="auto"/>
          </w:divBdr>
        </w:div>
        <w:div w:id="1053622782">
          <w:marLeft w:val="480"/>
          <w:marRight w:val="0"/>
          <w:marTop w:val="0"/>
          <w:marBottom w:val="0"/>
          <w:divBdr>
            <w:top w:val="none" w:sz="0" w:space="0" w:color="auto"/>
            <w:left w:val="none" w:sz="0" w:space="0" w:color="auto"/>
            <w:bottom w:val="none" w:sz="0" w:space="0" w:color="auto"/>
            <w:right w:val="none" w:sz="0" w:space="0" w:color="auto"/>
          </w:divBdr>
        </w:div>
        <w:div w:id="405957089">
          <w:marLeft w:val="480"/>
          <w:marRight w:val="0"/>
          <w:marTop w:val="0"/>
          <w:marBottom w:val="0"/>
          <w:divBdr>
            <w:top w:val="none" w:sz="0" w:space="0" w:color="auto"/>
            <w:left w:val="none" w:sz="0" w:space="0" w:color="auto"/>
            <w:bottom w:val="none" w:sz="0" w:space="0" w:color="auto"/>
            <w:right w:val="none" w:sz="0" w:space="0" w:color="auto"/>
          </w:divBdr>
        </w:div>
        <w:div w:id="1934165845">
          <w:marLeft w:val="480"/>
          <w:marRight w:val="0"/>
          <w:marTop w:val="0"/>
          <w:marBottom w:val="0"/>
          <w:divBdr>
            <w:top w:val="none" w:sz="0" w:space="0" w:color="auto"/>
            <w:left w:val="none" w:sz="0" w:space="0" w:color="auto"/>
            <w:bottom w:val="none" w:sz="0" w:space="0" w:color="auto"/>
            <w:right w:val="none" w:sz="0" w:space="0" w:color="auto"/>
          </w:divBdr>
        </w:div>
        <w:div w:id="1494833630">
          <w:marLeft w:val="480"/>
          <w:marRight w:val="0"/>
          <w:marTop w:val="0"/>
          <w:marBottom w:val="0"/>
          <w:divBdr>
            <w:top w:val="none" w:sz="0" w:space="0" w:color="auto"/>
            <w:left w:val="none" w:sz="0" w:space="0" w:color="auto"/>
            <w:bottom w:val="none" w:sz="0" w:space="0" w:color="auto"/>
            <w:right w:val="none" w:sz="0" w:space="0" w:color="auto"/>
          </w:divBdr>
        </w:div>
        <w:div w:id="1885634157">
          <w:marLeft w:val="480"/>
          <w:marRight w:val="0"/>
          <w:marTop w:val="0"/>
          <w:marBottom w:val="0"/>
          <w:divBdr>
            <w:top w:val="none" w:sz="0" w:space="0" w:color="auto"/>
            <w:left w:val="none" w:sz="0" w:space="0" w:color="auto"/>
            <w:bottom w:val="none" w:sz="0" w:space="0" w:color="auto"/>
            <w:right w:val="none" w:sz="0" w:space="0" w:color="auto"/>
          </w:divBdr>
        </w:div>
        <w:div w:id="848107467">
          <w:marLeft w:val="480"/>
          <w:marRight w:val="0"/>
          <w:marTop w:val="0"/>
          <w:marBottom w:val="0"/>
          <w:divBdr>
            <w:top w:val="none" w:sz="0" w:space="0" w:color="auto"/>
            <w:left w:val="none" w:sz="0" w:space="0" w:color="auto"/>
            <w:bottom w:val="none" w:sz="0" w:space="0" w:color="auto"/>
            <w:right w:val="none" w:sz="0" w:space="0" w:color="auto"/>
          </w:divBdr>
        </w:div>
        <w:div w:id="2129423754">
          <w:marLeft w:val="480"/>
          <w:marRight w:val="0"/>
          <w:marTop w:val="0"/>
          <w:marBottom w:val="0"/>
          <w:divBdr>
            <w:top w:val="none" w:sz="0" w:space="0" w:color="auto"/>
            <w:left w:val="none" w:sz="0" w:space="0" w:color="auto"/>
            <w:bottom w:val="none" w:sz="0" w:space="0" w:color="auto"/>
            <w:right w:val="none" w:sz="0" w:space="0" w:color="auto"/>
          </w:divBdr>
        </w:div>
        <w:div w:id="707221591">
          <w:marLeft w:val="480"/>
          <w:marRight w:val="0"/>
          <w:marTop w:val="0"/>
          <w:marBottom w:val="0"/>
          <w:divBdr>
            <w:top w:val="none" w:sz="0" w:space="0" w:color="auto"/>
            <w:left w:val="none" w:sz="0" w:space="0" w:color="auto"/>
            <w:bottom w:val="none" w:sz="0" w:space="0" w:color="auto"/>
            <w:right w:val="none" w:sz="0" w:space="0" w:color="auto"/>
          </w:divBdr>
        </w:div>
        <w:div w:id="1851482615">
          <w:marLeft w:val="480"/>
          <w:marRight w:val="0"/>
          <w:marTop w:val="0"/>
          <w:marBottom w:val="0"/>
          <w:divBdr>
            <w:top w:val="none" w:sz="0" w:space="0" w:color="auto"/>
            <w:left w:val="none" w:sz="0" w:space="0" w:color="auto"/>
            <w:bottom w:val="none" w:sz="0" w:space="0" w:color="auto"/>
            <w:right w:val="none" w:sz="0" w:space="0" w:color="auto"/>
          </w:divBdr>
        </w:div>
        <w:div w:id="43220791">
          <w:marLeft w:val="480"/>
          <w:marRight w:val="0"/>
          <w:marTop w:val="0"/>
          <w:marBottom w:val="0"/>
          <w:divBdr>
            <w:top w:val="none" w:sz="0" w:space="0" w:color="auto"/>
            <w:left w:val="none" w:sz="0" w:space="0" w:color="auto"/>
            <w:bottom w:val="none" w:sz="0" w:space="0" w:color="auto"/>
            <w:right w:val="none" w:sz="0" w:space="0" w:color="auto"/>
          </w:divBdr>
        </w:div>
        <w:div w:id="773131218">
          <w:marLeft w:val="480"/>
          <w:marRight w:val="0"/>
          <w:marTop w:val="0"/>
          <w:marBottom w:val="0"/>
          <w:divBdr>
            <w:top w:val="none" w:sz="0" w:space="0" w:color="auto"/>
            <w:left w:val="none" w:sz="0" w:space="0" w:color="auto"/>
            <w:bottom w:val="none" w:sz="0" w:space="0" w:color="auto"/>
            <w:right w:val="none" w:sz="0" w:space="0" w:color="auto"/>
          </w:divBdr>
        </w:div>
        <w:div w:id="1687291137">
          <w:marLeft w:val="480"/>
          <w:marRight w:val="0"/>
          <w:marTop w:val="0"/>
          <w:marBottom w:val="0"/>
          <w:divBdr>
            <w:top w:val="none" w:sz="0" w:space="0" w:color="auto"/>
            <w:left w:val="none" w:sz="0" w:space="0" w:color="auto"/>
            <w:bottom w:val="none" w:sz="0" w:space="0" w:color="auto"/>
            <w:right w:val="none" w:sz="0" w:space="0" w:color="auto"/>
          </w:divBdr>
        </w:div>
        <w:div w:id="170536424">
          <w:marLeft w:val="480"/>
          <w:marRight w:val="0"/>
          <w:marTop w:val="0"/>
          <w:marBottom w:val="0"/>
          <w:divBdr>
            <w:top w:val="none" w:sz="0" w:space="0" w:color="auto"/>
            <w:left w:val="none" w:sz="0" w:space="0" w:color="auto"/>
            <w:bottom w:val="none" w:sz="0" w:space="0" w:color="auto"/>
            <w:right w:val="none" w:sz="0" w:space="0" w:color="auto"/>
          </w:divBdr>
        </w:div>
        <w:div w:id="1190485600">
          <w:marLeft w:val="480"/>
          <w:marRight w:val="0"/>
          <w:marTop w:val="0"/>
          <w:marBottom w:val="0"/>
          <w:divBdr>
            <w:top w:val="none" w:sz="0" w:space="0" w:color="auto"/>
            <w:left w:val="none" w:sz="0" w:space="0" w:color="auto"/>
            <w:bottom w:val="none" w:sz="0" w:space="0" w:color="auto"/>
            <w:right w:val="none" w:sz="0" w:space="0" w:color="auto"/>
          </w:divBdr>
        </w:div>
        <w:div w:id="2024473952">
          <w:marLeft w:val="480"/>
          <w:marRight w:val="0"/>
          <w:marTop w:val="0"/>
          <w:marBottom w:val="0"/>
          <w:divBdr>
            <w:top w:val="none" w:sz="0" w:space="0" w:color="auto"/>
            <w:left w:val="none" w:sz="0" w:space="0" w:color="auto"/>
            <w:bottom w:val="none" w:sz="0" w:space="0" w:color="auto"/>
            <w:right w:val="none" w:sz="0" w:space="0" w:color="auto"/>
          </w:divBdr>
        </w:div>
        <w:div w:id="495222165">
          <w:marLeft w:val="480"/>
          <w:marRight w:val="0"/>
          <w:marTop w:val="0"/>
          <w:marBottom w:val="0"/>
          <w:divBdr>
            <w:top w:val="none" w:sz="0" w:space="0" w:color="auto"/>
            <w:left w:val="none" w:sz="0" w:space="0" w:color="auto"/>
            <w:bottom w:val="none" w:sz="0" w:space="0" w:color="auto"/>
            <w:right w:val="none" w:sz="0" w:space="0" w:color="auto"/>
          </w:divBdr>
        </w:div>
        <w:div w:id="1612201133">
          <w:marLeft w:val="480"/>
          <w:marRight w:val="0"/>
          <w:marTop w:val="0"/>
          <w:marBottom w:val="0"/>
          <w:divBdr>
            <w:top w:val="none" w:sz="0" w:space="0" w:color="auto"/>
            <w:left w:val="none" w:sz="0" w:space="0" w:color="auto"/>
            <w:bottom w:val="none" w:sz="0" w:space="0" w:color="auto"/>
            <w:right w:val="none" w:sz="0" w:space="0" w:color="auto"/>
          </w:divBdr>
        </w:div>
        <w:div w:id="1138884986">
          <w:marLeft w:val="480"/>
          <w:marRight w:val="0"/>
          <w:marTop w:val="0"/>
          <w:marBottom w:val="0"/>
          <w:divBdr>
            <w:top w:val="none" w:sz="0" w:space="0" w:color="auto"/>
            <w:left w:val="none" w:sz="0" w:space="0" w:color="auto"/>
            <w:bottom w:val="none" w:sz="0" w:space="0" w:color="auto"/>
            <w:right w:val="none" w:sz="0" w:space="0" w:color="auto"/>
          </w:divBdr>
        </w:div>
        <w:div w:id="1267738144">
          <w:marLeft w:val="480"/>
          <w:marRight w:val="0"/>
          <w:marTop w:val="0"/>
          <w:marBottom w:val="0"/>
          <w:divBdr>
            <w:top w:val="none" w:sz="0" w:space="0" w:color="auto"/>
            <w:left w:val="none" w:sz="0" w:space="0" w:color="auto"/>
            <w:bottom w:val="none" w:sz="0" w:space="0" w:color="auto"/>
            <w:right w:val="none" w:sz="0" w:space="0" w:color="auto"/>
          </w:divBdr>
        </w:div>
        <w:div w:id="1145050299">
          <w:marLeft w:val="480"/>
          <w:marRight w:val="0"/>
          <w:marTop w:val="0"/>
          <w:marBottom w:val="0"/>
          <w:divBdr>
            <w:top w:val="none" w:sz="0" w:space="0" w:color="auto"/>
            <w:left w:val="none" w:sz="0" w:space="0" w:color="auto"/>
            <w:bottom w:val="none" w:sz="0" w:space="0" w:color="auto"/>
            <w:right w:val="none" w:sz="0" w:space="0" w:color="auto"/>
          </w:divBdr>
        </w:div>
        <w:div w:id="77295652">
          <w:marLeft w:val="480"/>
          <w:marRight w:val="0"/>
          <w:marTop w:val="0"/>
          <w:marBottom w:val="0"/>
          <w:divBdr>
            <w:top w:val="none" w:sz="0" w:space="0" w:color="auto"/>
            <w:left w:val="none" w:sz="0" w:space="0" w:color="auto"/>
            <w:bottom w:val="none" w:sz="0" w:space="0" w:color="auto"/>
            <w:right w:val="none" w:sz="0" w:space="0" w:color="auto"/>
          </w:divBdr>
        </w:div>
        <w:div w:id="254828791">
          <w:marLeft w:val="480"/>
          <w:marRight w:val="0"/>
          <w:marTop w:val="0"/>
          <w:marBottom w:val="0"/>
          <w:divBdr>
            <w:top w:val="none" w:sz="0" w:space="0" w:color="auto"/>
            <w:left w:val="none" w:sz="0" w:space="0" w:color="auto"/>
            <w:bottom w:val="none" w:sz="0" w:space="0" w:color="auto"/>
            <w:right w:val="none" w:sz="0" w:space="0" w:color="auto"/>
          </w:divBdr>
        </w:div>
        <w:div w:id="212473179">
          <w:marLeft w:val="480"/>
          <w:marRight w:val="0"/>
          <w:marTop w:val="0"/>
          <w:marBottom w:val="0"/>
          <w:divBdr>
            <w:top w:val="none" w:sz="0" w:space="0" w:color="auto"/>
            <w:left w:val="none" w:sz="0" w:space="0" w:color="auto"/>
            <w:bottom w:val="none" w:sz="0" w:space="0" w:color="auto"/>
            <w:right w:val="none" w:sz="0" w:space="0" w:color="auto"/>
          </w:divBdr>
        </w:div>
        <w:div w:id="1400055993">
          <w:marLeft w:val="480"/>
          <w:marRight w:val="0"/>
          <w:marTop w:val="0"/>
          <w:marBottom w:val="0"/>
          <w:divBdr>
            <w:top w:val="none" w:sz="0" w:space="0" w:color="auto"/>
            <w:left w:val="none" w:sz="0" w:space="0" w:color="auto"/>
            <w:bottom w:val="none" w:sz="0" w:space="0" w:color="auto"/>
            <w:right w:val="none" w:sz="0" w:space="0" w:color="auto"/>
          </w:divBdr>
        </w:div>
        <w:div w:id="1536771230">
          <w:marLeft w:val="480"/>
          <w:marRight w:val="0"/>
          <w:marTop w:val="0"/>
          <w:marBottom w:val="0"/>
          <w:divBdr>
            <w:top w:val="none" w:sz="0" w:space="0" w:color="auto"/>
            <w:left w:val="none" w:sz="0" w:space="0" w:color="auto"/>
            <w:bottom w:val="none" w:sz="0" w:space="0" w:color="auto"/>
            <w:right w:val="none" w:sz="0" w:space="0" w:color="auto"/>
          </w:divBdr>
        </w:div>
        <w:div w:id="1324163554">
          <w:marLeft w:val="480"/>
          <w:marRight w:val="0"/>
          <w:marTop w:val="0"/>
          <w:marBottom w:val="0"/>
          <w:divBdr>
            <w:top w:val="none" w:sz="0" w:space="0" w:color="auto"/>
            <w:left w:val="none" w:sz="0" w:space="0" w:color="auto"/>
            <w:bottom w:val="none" w:sz="0" w:space="0" w:color="auto"/>
            <w:right w:val="none" w:sz="0" w:space="0" w:color="auto"/>
          </w:divBdr>
        </w:div>
        <w:div w:id="96142971">
          <w:marLeft w:val="480"/>
          <w:marRight w:val="0"/>
          <w:marTop w:val="0"/>
          <w:marBottom w:val="0"/>
          <w:divBdr>
            <w:top w:val="none" w:sz="0" w:space="0" w:color="auto"/>
            <w:left w:val="none" w:sz="0" w:space="0" w:color="auto"/>
            <w:bottom w:val="none" w:sz="0" w:space="0" w:color="auto"/>
            <w:right w:val="none" w:sz="0" w:space="0" w:color="auto"/>
          </w:divBdr>
        </w:div>
        <w:div w:id="422459371">
          <w:marLeft w:val="480"/>
          <w:marRight w:val="0"/>
          <w:marTop w:val="0"/>
          <w:marBottom w:val="0"/>
          <w:divBdr>
            <w:top w:val="none" w:sz="0" w:space="0" w:color="auto"/>
            <w:left w:val="none" w:sz="0" w:space="0" w:color="auto"/>
            <w:bottom w:val="none" w:sz="0" w:space="0" w:color="auto"/>
            <w:right w:val="none" w:sz="0" w:space="0" w:color="auto"/>
          </w:divBdr>
        </w:div>
        <w:div w:id="2145848793">
          <w:marLeft w:val="480"/>
          <w:marRight w:val="0"/>
          <w:marTop w:val="0"/>
          <w:marBottom w:val="0"/>
          <w:divBdr>
            <w:top w:val="none" w:sz="0" w:space="0" w:color="auto"/>
            <w:left w:val="none" w:sz="0" w:space="0" w:color="auto"/>
            <w:bottom w:val="none" w:sz="0" w:space="0" w:color="auto"/>
            <w:right w:val="none" w:sz="0" w:space="0" w:color="auto"/>
          </w:divBdr>
        </w:div>
        <w:div w:id="1332415624">
          <w:marLeft w:val="480"/>
          <w:marRight w:val="0"/>
          <w:marTop w:val="0"/>
          <w:marBottom w:val="0"/>
          <w:divBdr>
            <w:top w:val="none" w:sz="0" w:space="0" w:color="auto"/>
            <w:left w:val="none" w:sz="0" w:space="0" w:color="auto"/>
            <w:bottom w:val="none" w:sz="0" w:space="0" w:color="auto"/>
            <w:right w:val="none" w:sz="0" w:space="0" w:color="auto"/>
          </w:divBdr>
        </w:div>
        <w:div w:id="1368724532">
          <w:marLeft w:val="480"/>
          <w:marRight w:val="0"/>
          <w:marTop w:val="0"/>
          <w:marBottom w:val="0"/>
          <w:divBdr>
            <w:top w:val="none" w:sz="0" w:space="0" w:color="auto"/>
            <w:left w:val="none" w:sz="0" w:space="0" w:color="auto"/>
            <w:bottom w:val="none" w:sz="0" w:space="0" w:color="auto"/>
            <w:right w:val="none" w:sz="0" w:space="0" w:color="auto"/>
          </w:divBdr>
        </w:div>
        <w:div w:id="898397176">
          <w:marLeft w:val="480"/>
          <w:marRight w:val="0"/>
          <w:marTop w:val="0"/>
          <w:marBottom w:val="0"/>
          <w:divBdr>
            <w:top w:val="none" w:sz="0" w:space="0" w:color="auto"/>
            <w:left w:val="none" w:sz="0" w:space="0" w:color="auto"/>
            <w:bottom w:val="none" w:sz="0" w:space="0" w:color="auto"/>
            <w:right w:val="none" w:sz="0" w:space="0" w:color="auto"/>
          </w:divBdr>
        </w:div>
        <w:div w:id="834031087">
          <w:marLeft w:val="480"/>
          <w:marRight w:val="0"/>
          <w:marTop w:val="0"/>
          <w:marBottom w:val="0"/>
          <w:divBdr>
            <w:top w:val="none" w:sz="0" w:space="0" w:color="auto"/>
            <w:left w:val="none" w:sz="0" w:space="0" w:color="auto"/>
            <w:bottom w:val="none" w:sz="0" w:space="0" w:color="auto"/>
            <w:right w:val="none" w:sz="0" w:space="0" w:color="auto"/>
          </w:divBdr>
        </w:div>
        <w:div w:id="385034332">
          <w:marLeft w:val="480"/>
          <w:marRight w:val="0"/>
          <w:marTop w:val="0"/>
          <w:marBottom w:val="0"/>
          <w:divBdr>
            <w:top w:val="none" w:sz="0" w:space="0" w:color="auto"/>
            <w:left w:val="none" w:sz="0" w:space="0" w:color="auto"/>
            <w:bottom w:val="none" w:sz="0" w:space="0" w:color="auto"/>
            <w:right w:val="none" w:sz="0" w:space="0" w:color="auto"/>
          </w:divBdr>
        </w:div>
        <w:div w:id="826476233">
          <w:marLeft w:val="480"/>
          <w:marRight w:val="0"/>
          <w:marTop w:val="0"/>
          <w:marBottom w:val="0"/>
          <w:divBdr>
            <w:top w:val="none" w:sz="0" w:space="0" w:color="auto"/>
            <w:left w:val="none" w:sz="0" w:space="0" w:color="auto"/>
            <w:bottom w:val="none" w:sz="0" w:space="0" w:color="auto"/>
            <w:right w:val="none" w:sz="0" w:space="0" w:color="auto"/>
          </w:divBdr>
        </w:div>
        <w:div w:id="1012143232">
          <w:marLeft w:val="480"/>
          <w:marRight w:val="0"/>
          <w:marTop w:val="0"/>
          <w:marBottom w:val="0"/>
          <w:divBdr>
            <w:top w:val="none" w:sz="0" w:space="0" w:color="auto"/>
            <w:left w:val="none" w:sz="0" w:space="0" w:color="auto"/>
            <w:bottom w:val="none" w:sz="0" w:space="0" w:color="auto"/>
            <w:right w:val="none" w:sz="0" w:space="0" w:color="auto"/>
          </w:divBdr>
        </w:div>
        <w:div w:id="1192374040">
          <w:marLeft w:val="480"/>
          <w:marRight w:val="0"/>
          <w:marTop w:val="0"/>
          <w:marBottom w:val="0"/>
          <w:divBdr>
            <w:top w:val="none" w:sz="0" w:space="0" w:color="auto"/>
            <w:left w:val="none" w:sz="0" w:space="0" w:color="auto"/>
            <w:bottom w:val="none" w:sz="0" w:space="0" w:color="auto"/>
            <w:right w:val="none" w:sz="0" w:space="0" w:color="auto"/>
          </w:divBdr>
        </w:div>
        <w:div w:id="158545587">
          <w:marLeft w:val="480"/>
          <w:marRight w:val="0"/>
          <w:marTop w:val="0"/>
          <w:marBottom w:val="0"/>
          <w:divBdr>
            <w:top w:val="none" w:sz="0" w:space="0" w:color="auto"/>
            <w:left w:val="none" w:sz="0" w:space="0" w:color="auto"/>
            <w:bottom w:val="none" w:sz="0" w:space="0" w:color="auto"/>
            <w:right w:val="none" w:sz="0" w:space="0" w:color="auto"/>
          </w:divBdr>
        </w:div>
        <w:div w:id="1874077226">
          <w:marLeft w:val="480"/>
          <w:marRight w:val="0"/>
          <w:marTop w:val="0"/>
          <w:marBottom w:val="0"/>
          <w:divBdr>
            <w:top w:val="none" w:sz="0" w:space="0" w:color="auto"/>
            <w:left w:val="none" w:sz="0" w:space="0" w:color="auto"/>
            <w:bottom w:val="none" w:sz="0" w:space="0" w:color="auto"/>
            <w:right w:val="none" w:sz="0" w:space="0" w:color="auto"/>
          </w:divBdr>
        </w:div>
        <w:div w:id="1353145419">
          <w:marLeft w:val="480"/>
          <w:marRight w:val="0"/>
          <w:marTop w:val="0"/>
          <w:marBottom w:val="0"/>
          <w:divBdr>
            <w:top w:val="none" w:sz="0" w:space="0" w:color="auto"/>
            <w:left w:val="none" w:sz="0" w:space="0" w:color="auto"/>
            <w:bottom w:val="none" w:sz="0" w:space="0" w:color="auto"/>
            <w:right w:val="none" w:sz="0" w:space="0" w:color="auto"/>
          </w:divBdr>
        </w:div>
        <w:div w:id="758061601">
          <w:marLeft w:val="480"/>
          <w:marRight w:val="0"/>
          <w:marTop w:val="0"/>
          <w:marBottom w:val="0"/>
          <w:divBdr>
            <w:top w:val="none" w:sz="0" w:space="0" w:color="auto"/>
            <w:left w:val="none" w:sz="0" w:space="0" w:color="auto"/>
            <w:bottom w:val="none" w:sz="0" w:space="0" w:color="auto"/>
            <w:right w:val="none" w:sz="0" w:space="0" w:color="auto"/>
          </w:divBdr>
        </w:div>
        <w:div w:id="573003995">
          <w:marLeft w:val="480"/>
          <w:marRight w:val="0"/>
          <w:marTop w:val="0"/>
          <w:marBottom w:val="0"/>
          <w:divBdr>
            <w:top w:val="none" w:sz="0" w:space="0" w:color="auto"/>
            <w:left w:val="none" w:sz="0" w:space="0" w:color="auto"/>
            <w:bottom w:val="none" w:sz="0" w:space="0" w:color="auto"/>
            <w:right w:val="none" w:sz="0" w:space="0" w:color="auto"/>
          </w:divBdr>
        </w:div>
        <w:div w:id="576940833">
          <w:marLeft w:val="480"/>
          <w:marRight w:val="0"/>
          <w:marTop w:val="0"/>
          <w:marBottom w:val="0"/>
          <w:divBdr>
            <w:top w:val="none" w:sz="0" w:space="0" w:color="auto"/>
            <w:left w:val="none" w:sz="0" w:space="0" w:color="auto"/>
            <w:bottom w:val="none" w:sz="0" w:space="0" w:color="auto"/>
            <w:right w:val="none" w:sz="0" w:space="0" w:color="auto"/>
          </w:divBdr>
        </w:div>
        <w:div w:id="536701449">
          <w:marLeft w:val="480"/>
          <w:marRight w:val="0"/>
          <w:marTop w:val="0"/>
          <w:marBottom w:val="0"/>
          <w:divBdr>
            <w:top w:val="none" w:sz="0" w:space="0" w:color="auto"/>
            <w:left w:val="none" w:sz="0" w:space="0" w:color="auto"/>
            <w:bottom w:val="none" w:sz="0" w:space="0" w:color="auto"/>
            <w:right w:val="none" w:sz="0" w:space="0" w:color="auto"/>
          </w:divBdr>
        </w:div>
        <w:div w:id="1469129331">
          <w:marLeft w:val="480"/>
          <w:marRight w:val="0"/>
          <w:marTop w:val="0"/>
          <w:marBottom w:val="0"/>
          <w:divBdr>
            <w:top w:val="none" w:sz="0" w:space="0" w:color="auto"/>
            <w:left w:val="none" w:sz="0" w:space="0" w:color="auto"/>
            <w:bottom w:val="none" w:sz="0" w:space="0" w:color="auto"/>
            <w:right w:val="none" w:sz="0" w:space="0" w:color="auto"/>
          </w:divBdr>
        </w:div>
        <w:div w:id="1127817226">
          <w:marLeft w:val="480"/>
          <w:marRight w:val="0"/>
          <w:marTop w:val="0"/>
          <w:marBottom w:val="0"/>
          <w:divBdr>
            <w:top w:val="none" w:sz="0" w:space="0" w:color="auto"/>
            <w:left w:val="none" w:sz="0" w:space="0" w:color="auto"/>
            <w:bottom w:val="none" w:sz="0" w:space="0" w:color="auto"/>
            <w:right w:val="none" w:sz="0" w:space="0" w:color="auto"/>
          </w:divBdr>
        </w:div>
        <w:div w:id="462696627">
          <w:marLeft w:val="480"/>
          <w:marRight w:val="0"/>
          <w:marTop w:val="0"/>
          <w:marBottom w:val="0"/>
          <w:divBdr>
            <w:top w:val="none" w:sz="0" w:space="0" w:color="auto"/>
            <w:left w:val="none" w:sz="0" w:space="0" w:color="auto"/>
            <w:bottom w:val="none" w:sz="0" w:space="0" w:color="auto"/>
            <w:right w:val="none" w:sz="0" w:space="0" w:color="auto"/>
          </w:divBdr>
        </w:div>
        <w:div w:id="1286741571">
          <w:marLeft w:val="480"/>
          <w:marRight w:val="0"/>
          <w:marTop w:val="0"/>
          <w:marBottom w:val="0"/>
          <w:divBdr>
            <w:top w:val="none" w:sz="0" w:space="0" w:color="auto"/>
            <w:left w:val="none" w:sz="0" w:space="0" w:color="auto"/>
            <w:bottom w:val="none" w:sz="0" w:space="0" w:color="auto"/>
            <w:right w:val="none" w:sz="0" w:space="0" w:color="auto"/>
          </w:divBdr>
        </w:div>
        <w:div w:id="1659071734">
          <w:marLeft w:val="480"/>
          <w:marRight w:val="0"/>
          <w:marTop w:val="0"/>
          <w:marBottom w:val="0"/>
          <w:divBdr>
            <w:top w:val="none" w:sz="0" w:space="0" w:color="auto"/>
            <w:left w:val="none" w:sz="0" w:space="0" w:color="auto"/>
            <w:bottom w:val="none" w:sz="0" w:space="0" w:color="auto"/>
            <w:right w:val="none" w:sz="0" w:space="0" w:color="auto"/>
          </w:divBdr>
        </w:div>
        <w:div w:id="1921792584">
          <w:marLeft w:val="480"/>
          <w:marRight w:val="0"/>
          <w:marTop w:val="0"/>
          <w:marBottom w:val="0"/>
          <w:divBdr>
            <w:top w:val="none" w:sz="0" w:space="0" w:color="auto"/>
            <w:left w:val="none" w:sz="0" w:space="0" w:color="auto"/>
            <w:bottom w:val="none" w:sz="0" w:space="0" w:color="auto"/>
            <w:right w:val="none" w:sz="0" w:space="0" w:color="auto"/>
          </w:divBdr>
        </w:div>
        <w:div w:id="1621378155">
          <w:marLeft w:val="480"/>
          <w:marRight w:val="0"/>
          <w:marTop w:val="0"/>
          <w:marBottom w:val="0"/>
          <w:divBdr>
            <w:top w:val="none" w:sz="0" w:space="0" w:color="auto"/>
            <w:left w:val="none" w:sz="0" w:space="0" w:color="auto"/>
            <w:bottom w:val="none" w:sz="0" w:space="0" w:color="auto"/>
            <w:right w:val="none" w:sz="0" w:space="0" w:color="auto"/>
          </w:divBdr>
        </w:div>
        <w:div w:id="513810671">
          <w:marLeft w:val="480"/>
          <w:marRight w:val="0"/>
          <w:marTop w:val="0"/>
          <w:marBottom w:val="0"/>
          <w:divBdr>
            <w:top w:val="none" w:sz="0" w:space="0" w:color="auto"/>
            <w:left w:val="none" w:sz="0" w:space="0" w:color="auto"/>
            <w:bottom w:val="none" w:sz="0" w:space="0" w:color="auto"/>
            <w:right w:val="none" w:sz="0" w:space="0" w:color="auto"/>
          </w:divBdr>
        </w:div>
        <w:div w:id="914128111">
          <w:marLeft w:val="480"/>
          <w:marRight w:val="0"/>
          <w:marTop w:val="0"/>
          <w:marBottom w:val="0"/>
          <w:divBdr>
            <w:top w:val="none" w:sz="0" w:space="0" w:color="auto"/>
            <w:left w:val="none" w:sz="0" w:space="0" w:color="auto"/>
            <w:bottom w:val="none" w:sz="0" w:space="0" w:color="auto"/>
            <w:right w:val="none" w:sz="0" w:space="0" w:color="auto"/>
          </w:divBdr>
        </w:div>
        <w:div w:id="1622833594">
          <w:marLeft w:val="480"/>
          <w:marRight w:val="0"/>
          <w:marTop w:val="0"/>
          <w:marBottom w:val="0"/>
          <w:divBdr>
            <w:top w:val="none" w:sz="0" w:space="0" w:color="auto"/>
            <w:left w:val="none" w:sz="0" w:space="0" w:color="auto"/>
            <w:bottom w:val="none" w:sz="0" w:space="0" w:color="auto"/>
            <w:right w:val="none" w:sz="0" w:space="0" w:color="auto"/>
          </w:divBdr>
        </w:div>
        <w:div w:id="1126654408">
          <w:marLeft w:val="480"/>
          <w:marRight w:val="0"/>
          <w:marTop w:val="0"/>
          <w:marBottom w:val="0"/>
          <w:divBdr>
            <w:top w:val="none" w:sz="0" w:space="0" w:color="auto"/>
            <w:left w:val="none" w:sz="0" w:space="0" w:color="auto"/>
            <w:bottom w:val="none" w:sz="0" w:space="0" w:color="auto"/>
            <w:right w:val="none" w:sz="0" w:space="0" w:color="auto"/>
          </w:divBdr>
        </w:div>
        <w:div w:id="496460957">
          <w:marLeft w:val="480"/>
          <w:marRight w:val="0"/>
          <w:marTop w:val="0"/>
          <w:marBottom w:val="0"/>
          <w:divBdr>
            <w:top w:val="none" w:sz="0" w:space="0" w:color="auto"/>
            <w:left w:val="none" w:sz="0" w:space="0" w:color="auto"/>
            <w:bottom w:val="none" w:sz="0" w:space="0" w:color="auto"/>
            <w:right w:val="none" w:sz="0" w:space="0" w:color="auto"/>
          </w:divBdr>
        </w:div>
        <w:div w:id="8220296">
          <w:marLeft w:val="480"/>
          <w:marRight w:val="0"/>
          <w:marTop w:val="0"/>
          <w:marBottom w:val="0"/>
          <w:divBdr>
            <w:top w:val="none" w:sz="0" w:space="0" w:color="auto"/>
            <w:left w:val="none" w:sz="0" w:space="0" w:color="auto"/>
            <w:bottom w:val="none" w:sz="0" w:space="0" w:color="auto"/>
            <w:right w:val="none" w:sz="0" w:space="0" w:color="auto"/>
          </w:divBdr>
        </w:div>
        <w:div w:id="944770035">
          <w:marLeft w:val="480"/>
          <w:marRight w:val="0"/>
          <w:marTop w:val="0"/>
          <w:marBottom w:val="0"/>
          <w:divBdr>
            <w:top w:val="none" w:sz="0" w:space="0" w:color="auto"/>
            <w:left w:val="none" w:sz="0" w:space="0" w:color="auto"/>
            <w:bottom w:val="none" w:sz="0" w:space="0" w:color="auto"/>
            <w:right w:val="none" w:sz="0" w:space="0" w:color="auto"/>
          </w:divBdr>
        </w:div>
        <w:div w:id="605431964">
          <w:marLeft w:val="480"/>
          <w:marRight w:val="0"/>
          <w:marTop w:val="0"/>
          <w:marBottom w:val="0"/>
          <w:divBdr>
            <w:top w:val="none" w:sz="0" w:space="0" w:color="auto"/>
            <w:left w:val="none" w:sz="0" w:space="0" w:color="auto"/>
            <w:bottom w:val="none" w:sz="0" w:space="0" w:color="auto"/>
            <w:right w:val="none" w:sz="0" w:space="0" w:color="auto"/>
          </w:divBdr>
        </w:div>
        <w:div w:id="1899199952">
          <w:marLeft w:val="480"/>
          <w:marRight w:val="0"/>
          <w:marTop w:val="0"/>
          <w:marBottom w:val="0"/>
          <w:divBdr>
            <w:top w:val="none" w:sz="0" w:space="0" w:color="auto"/>
            <w:left w:val="none" w:sz="0" w:space="0" w:color="auto"/>
            <w:bottom w:val="none" w:sz="0" w:space="0" w:color="auto"/>
            <w:right w:val="none" w:sz="0" w:space="0" w:color="auto"/>
          </w:divBdr>
        </w:div>
        <w:div w:id="1614358229">
          <w:marLeft w:val="480"/>
          <w:marRight w:val="0"/>
          <w:marTop w:val="0"/>
          <w:marBottom w:val="0"/>
          <w:divBdr>
            <w:top w:val="none" w:sz="0" w:space="0" w:color="auto"/>
            <w:left w:val="none" w:sz="0" w:space="0" w:color="auto"/>
            <w:bottom w:val="none" w:sz="0" w:space="0" w:color="auto"/>
            <w:right w:val="none" w:sz="0" w:space="0" w:color="auto"/>
          </w:divBdr>
        </w:div>
        <w:div w:id="1624651687">
          <w:marLeft w:val="480"/>
          <w:marRight w:val="0"/>
          <w:marTop w:val="0"/>
          <w:marBottom w:val="0"/>
          <w:divBdr>
            <w:top w:val="none" w:sz="0" w:space="0" w:color="auto"/>
            <w:left w:val="none" w:sz="0" w:space="0" w:color="auto"/>
            <w:bottom w:val="none" w:sz="0" w:space="0" w:color="auto"/>
            <w:right w:val="none" w:sz="0" w:space="0" w:color="auto"/>
          </w:divBdr>
        </w:div>
        <w:div w:id="868640440">
          <w:marLeft w:val="480"/>
          <w:marRight w:val="0"/>
          <w:marTop w:val="0"/>
          <w:marBottom w:val="0"/>
          <w:divBdr>
            <w:top w:val="none" w:sz="0" w:space="0" w:color="auto"/>
            <w:left w:val="none" w:sz="0" w:space="0" w:color="auto"/>
            <w:bottom w:val="none" w:sz="0" w:space="0" w:color="auto"/>
            <w:right w:val="none" w:sz="0" w:space="0" w:color="auto"/>
          </w:divBdr>
        </w:div>
        <w:div w:id="580987260">
          <w:marLeft w:val="480"/>
          <w:marRight w:val="0"/>
          <w:marTop w:val="0"/>
          <w:marBottom w:val="0"/>
          <w:divBdr>
            <w:top w:val="none" w:sz="0" w:space="0" w:color="auto"/>
            <w:left w:val="none" w:sz="0" w:space="0" w:color="auto"/>
            <w:bottom w:val="none" w:sz="0" w:space="0" w:color="auto"/>
            <w:right w:val="none" w:sz="0" w:space="0" w:color="auto"/>
          </w:divBdr>
        </w:div>
        <w:div w:id="274214497">
          <w:marLeft w:val="480"/>
          <w:marRight w:val="0"/>
          <w:marTop w:val="0"/>
          <w:marBottom w:val="0"/>
          <w:divBdr>
            <w:top w:val="none" w:sz="0" w:space="0" w:color="auto"/>
            <w:left w:val="none" w:sz="0" w:space="0" w:color="auto"/>
            <w:bottom w:val="none" w:sz="0" w:space="0" w:color="auto"/>
            <w:right w:val="none" w:sz="0" w:space="0" w:color="auto"/>
          </w:divBdr>
        </w:div>
        <w:div w:id="1389722968">
          <w:marLeft w:val="480"/>
          <w:marRight w:val="0"/>
          <w:marTop w:val="0"/>
          <w:marBottom w:val="0"/>
          <w:divBdr>
            <w:top w:val="none" w:sz="0" w:space="0" w:color="auto"/>
            <w:left w:val="none" w:sz="0" w:space="0" w:color="auto"/>
            <w:bottom w:val="none" w:sz="0" w:space="0" w:color="auto"/>
            <w:right w:val="none" w:sz="0" w:space="0" w:color="auto"/>
          </w:divBdr>
        </w:div>
        <w:div w:id="202794731">
          <w:marLeft w:val="480"/>
          <w:marRight w:val="0"/>
          <w:marTop w:val="0"/>
          <w:marBottom w:val="0"/>
          <w:divBdr>
            <w:top w:val="none" w:sz="0" w:space="0" w:color="auto"/>
            <w:left w:val="none" w:sz="0" w:space="0" w:color="auto"/>
            <w:bottom w:val="none" w:sz="0" w:space="0" w:color="auto"/>
            <w:right w:val="none" w:sz="0" w:space="0" w:color="auto"/>
          </w:divBdr>
        </w:div>
        <w:div w:id="904529805">
          <w:marLeft w:val="480"/>
          <w:marRight w:val="0"/>
          <w:marTop w:val="0"/>
          <w:marBottom w:val="0"/>
          <w:divBdr>
            <w:top w:val="none" w:sz="0" w:space="0" w:color="auto"/>
            <w:left w:val="none" w:sz="0" w:space="0" w:color="auto"/>
            <w:bottom w:val="none" w:sz="0" w:space="0" w:color="auto"/>
            <w:right w:val="none" w:sz="0" w:space="0" w:color="auto"/>
          </w:divBdr>
        </w:div>
        <w:div w:id="1896351340">
          <w:marLeft w:val="480"/>
          <w:marRight w:val="0"/>
          <w:marTop w:val="0"/>
          <w:marBottom w:val="0"/>
          <w:divBdr>
            <w:top w:val="none" w:sz="0" w:space="0" w:color="auto"/>
            <w:left w:val="none" w:sz="0" w:space="0" w:color="auto"/>
            <w:bottom w:val="none" w:sz="0" w:space="0" w:color="auto"/>
            <w:right w:val="none" w:sz="0" w:space="0" w:color="auto"/>
          </w:divBdr>
        </w:div>
        <w:div w:id="207912956">
          <w:marLeft w:val="480"/>
          <w:marRight w:val="0"/>
          <w:marTop w:val="0"/>
          <w:marBottom w:val="0"/>
          <w:divBdr>
            <w:top w:val="none" w:sz="0" w:space="0" w:color="auto"/>
            <w:left w:val="none" w:sz="0" w:space="0" w:color="auto"/>
            <w:bottom w:val="none" w:sz="0" w:space="0" w:color="auto"/>
            <w:right w:val="none" w:sz="0" w:space="0" w:color="auto"/>
          </w:divBdr>
        </w:div>
        <w:div w:id="358703003">
          <w:marLeft w:val="480"/>
          <w:marRight w:val="0"/>
          <w:marTop w:val="0"/>
          <w:marBottom w:val="0"/>
          <w:divBdr>
            <w:top w:val="none" w:sz="0" w:space="0" w:color="auto"/>
            <w:left w:val="none" w:sz="0" w:space="0" w:color="auto"/>
            <w:bottom w:val="none" w:sz="0" w:space="0" w:color="auto"/>
            <w:right w:val="none" w:sz="0" w:space="0" w:color="auto"/>
          </w:divBdr>
        </w:div>
        <w:div w:id="1591423085">
          <w:marLeft w:val="480"/>
          <w:marRight w:val="0"/>
          <w:marTop w:val="0"/>
          <w:marBottom w:val="0"/>
          <w:divBdr>
            <w:top w:val="none" w:sz="0" w:space="0" w:color="auto"/>
            <w:left w:val="none" w:sz="0" w:space="0" w:color="auto"/>
            <w:bottom w:val="none" w:sz="0" w:space="0" w:color="auto"/>
            <w:right w:val="none" w:sz="0" w:space="0" w:color="auto"/>
          </w:divBdr>
        </w:div>
        <w:div w:id="605507062">
          <w:marLeft w:val="480"/>
          <w:marRight w:val="0"/>
          <w:marTop w:val="0"/>
          <w:marBottom w:val="0"/>
          <w:divBdr>
            <w:top w:val="none" w:sz="0" w:space="0" w:color="auto"/>
            <w:left w:val="none" w:sz="0" w:space="0" w:color="auto"/>
            <w:bottom w:val="none" w:sz="0" w:space="0" w:color="auto"/>
            <w:right w:val="none" w:sz="0" w:space="0" w:color="auto"/>
          </w:divBdr>
        </w:div>
        <w:div w:id="1004362003">
          <w:marLeft w:val="480"/>
          <w:marRight w:val="0"/>
          <w:marTop w:val="0"/>
          <w:marBottom w:val="0"/>
          <w:divBdr>
            <w:top w:val="none" w:sz="0" w:space="0" w:color="auto"/>
            <w:left w:val="none" w:sz="0" w:space="0" w:color="auto"/>
            <w:bottom w:val="none" w:sz="0" w:space="0" w:color="auto"/>
            <w:right w:val="none" w:sz="0" w:space="0" w:color="auto"/>
          </w:divBdr>
        </w:div>
        <w:div w:id="1278872012">
          <w:marLeft w:val="480"/>
          <w:marRight w:val="0"/>
          <w:marTop w:val="0"/>
          <w:marBottom w:val="0"/>
          <w:divBdr>
            <w:top w:val="none" w:sz="0" w:space="0" w:color="auto"/>
            <w:left w:val="none" w:sz="0" w:space="0" w:color="auto"/>
            <w:bottom w:val="none" w:sz="0" w:space="0" w:color="auto"/>
            <w:right w:val="none" w:sz="0" w:space="0" w:color="auto"/>
          </w:divBdr>
        </w:div>
        <w:div w:id="1119253266">
          <w:marLeft w:val="480"/>
          <w:marRight w:val="0"/>
          <w:marTop w:val="0"/>
          <w:marBottom w:val="0"/>
          <w:divBdr>
            <w:top w:val="none" w:sz="0" w:space="0" w:color="auto"/>
            <w:left w:val="none" w:sz="0" w:space="0" w:color="auto"/>
            <w:bottom w:val="none" w:sz="0" w:space="0" w:color="auto"/>
            <w:right w:val="none" w:sz="0" w:space="0" w:color="auto"/>
          </w:divBdr>
        </w:div>
        <w:div w:id="546530093">
          <w:marLeft w:val="480"/>
          <w:marRight w:val="0"/>
          <w:marTop w:val="0"/>
          <w:marBottom w:val="0"/>
          <w:divBdr>
            <w:top w:val="none" w:sz="0" w:space="0" w:color="auto"/>
            <w:left w:val="none" w:sz="0" w:space="0" w:color="auto"/>
            <w:bottom w:val="none" w:sz="0" w:space="0" w:color="auto"/>
            <w:right w:val="none" w:sz="0" w:space="0" w:color="auto"/>
          </w:divBdr>
        </w:div>
        <w:div w:id="1922131857">
          <w:marLeft w:val="480"/>
          <w:marRight w:val="0"/>
          <w:marTop w:val="0"/>
          <w:marBottom w:val="0"/>
          <w:divBdr>
            <w:top w:val="none" w:sz="0" w:space="0" w:color="auto"/>
            <w:left w:val="none" w:sz="0" w:space="0" w:color="auto"/>
            <w:bottom w:val="none" w:sz="0" w:space="0" w:color="auto"/>
            <w:right w:val="none" w:sz="0" w:space="0" w:color="auto"/>
          </w:divBdr>
        </w:div>
        <w:div w:id="1548420201">
          <w:marLeft w:val="480"/>
          <w:marRight w:val="0"/>
          <w:marTop w:val="0"/>
          <w:marBottom w:val="0"/>
          <w:divBdr>
            <w:top w:val="none" w:sz="0" w:space="0" w:color="auto"/>
            <w:left w:val="none" w:sz="0" w:space="0" w:color="auto"/>
            <w:bottom w:val="none" w:sz="0" w:space="0" w:color="auto"/>
            <w:right w:val="none" w:sz="0" w:space="0" w:color="auto"/>
          </w:divBdr>
        </w:div>
        <w:div w:id="1653408529">
          <w:marLeft w:val="480"/>
          <w:marRight w:val="0"/>
          <w:marTop w:val="0"/>
          <w:marBottom w:val="0"/>
          <w:divBdr>
            <w:top w:val="none" w:sz="0" w:space="0" w:color="auto"/>
            <w:left w:val="none" w:sz="0" w:space="0" w:color="auto"/>
            <w:bottom w:val="none" w:sz="0" w:space="0" w:color="auto"/>
            <w:right w:val="none" w:sz="0" w:space="0" w:color="auto"/>
          </w:divBdr>
        </w:div>
        <w:div w:id="9527669">
          <w:marLeft w:val="480"/>
          <w:marRight w:val="0"/>
          <w:marTop w:val="0"/>
          <w:marBottom w:val="0"/>
          <w:divBdr>
            <w:top w:val="none" w:sz="0" w:space="0" w:color="auto"/>
            <w:left w:val="none" w:sz="0" w:space="0" w:color="auto"/>
            <w:bottom w:val="none" w:sz="0" w:space="0" w:color="auto"/>
            <w:right w:val="none" w:sz="0" w:space="0" w:color="auto"/>
          </w:divBdr>
        </w:div>
        <w:div w:id="383530965">
          <w:marLeft w:val="480"/>
          <w:marRight w:val="0"/>
          <w:marTop w:val="0"/>
          <w:marBottom w:val="0"/>
          <w:divBdr>
            <w:top w:val="none" w:sz="0" w:space="0" w:color="auto"/>
            <w:left w:val="none" w:sz="0" w:space="0" w:color="auto"/>
            <w:bottom w:val="none" w:sz="0" w:space="0" w:color="auto"/>
            <w:right w:val="none" w:sz="0" w:space="0" w:color="auto"/>
          </w:divBdr>
        </w:div>
        <w:div w:id="1376271710">
          <w:marLeft w:val="480"/>
          <w:marRight w:val="0"/>
          <w:marTop w:val="0"/>
          <w:marBottom w:val="0"/>
          <w:divBdr>
            <w:top w:val="none" w:sz="0" w:space="0" w:color="auto"/>
            <w:left w:val="none" w:sz="0" w:space="0" w:color="auto"/>
            <w:bottom w:val="none" w:sz="0" w:space="0" w:color="auto"/>
            <w:right w:val="none" w:sz="0" w:space="0" w:color="auto"/>
          </w:divBdr>
        </w:div>
        <w:div w:id="810562319">
          <w:marLeft w:val="480"/>
          <w:marRight w:val="0"/>
          <w:marTop w:val="0"/>
          <w:marBottom w:val="0"/>
          <w:divBdr>
            <w:top w:val="none" w:sz="0" w:space="0" w:color="auto"/>
            <w:left w:val="none" w:sz="0" w:space="0" w:color="auto"/>
            <w:bottom w:val="none" w:sz="0" w:space="0" w:color="auto"/>
            <w:right w:val="none" w:sz="0" w:space="0" w:color="auto"/>
          </w:divBdr>
        </w:div>
        <w:div w:id="1968123031">
          <w:marLeft w:val="480"/>
          <w:marRight w:val="0"/>
          <w:marTop w:val="0"/>
          <w:marBottom w:val="0"/>
          <w:divBdr>
            <w:top w:val="none" w:sz="0" w:space="0" w:color="auto"/>
            <w:left w:val="none" w:sz="0" w:space="0" w:color="auto"/>
            <w:bottom w:val="none" w:sz="0" w:space="0" w:color="auto"/>
            <w:right w:val="none" w:sz="0" w:space="0" w:color="auto"/>
          </w:divBdr>
        </w:div>
        <w:div w:id="748117285">
          <w:marLeft w:val="480"/>
          <w:marRight w:val="0"/>
          <w:marTop w:val="0"/>
          <w:marBottom w:val="0"/>
          <w:divBdr>
            <w:top w:val="none" w:sz="0" w:space="0" w:color="auto"/>
            <w:left w:val="none" w:sz="0" w:space="0" w:color="auto"/>
            <w:bottom w:val="none" w:sz="0" w:space="0" w:color="auto"/>
            <w:right w:val="none" w:sz="0" w:space="0" w:color="auto"/>
          </w:divBdr>
        </w:div>
        <w:div w:id="505439605">
          <w:marLeft w:val="480"/>
          <w:marRight w:val="0"/>
          <w:marTop w:val="0"/>
          <w:marBottom w:val="0"/>
          <w:divBdr>
            <w:top w:val="none" w:sz="0" w:space="0" w:color="auto"/>
            <w:left w:val="none" w:sz="0" w:space="0" w:color="auto"/>
            <w:bottom w:val="none" w:sz="0" w:space="0" w:color="auto"/>
            <w:right w:val="none" w:sz="0" w:space="0" w:color="auto"/>
          </w:divBdr>
        </w:div>
        <w:div w:id="1190337118">
          <w:marLeft w:val="480"/>
          <w:marRight w:val="0"/>
          <w:marTop w:val="0"/>
          <w:marBottom w:val="0"/>
          <w:divBdr>
            <w:top w:val="none" w:sz="0" w:space="0" w:color="auto"/>
            <w:left w:val="none" w:sz="0" w:space="0" w:color="auto"/>
            <w:bottom w:val="none" w:sz="0" w:space="0" w:color="auto"/>
            <w:right w:val="none" w:sz="0" w:space="0" w:color="auto"/>
          </w:divBdr>
        </w:div>
        <w:div w:id="1627002666">
          <w:marLeft w:val="480"/>
          <w:marRight w:val="0"/>
          <w:marTop w:val="0"/>
          <w:marBottom w:val="0"/>
          <w:divBdr>
            <w:top w:val="none" w:sz="0" w:space="0" w:color="auto"/>
            <w:left w:val="none" w:sz="0" w:space="0" w:color="auto"/>
            <w:bottom w:val="none" w:sz="0" w:space="0" w:color="auto"/>
            <w:right w:val="none" w:sz="0" w:space="0" w:color="auto"/>
          </w:divBdr>
        </w:div>
        <w:div w:id="1431856454">
          <w:marLeft w:val="480"/>
          <w:marRight w:val="0"/>
          <w:marTop w:val="0"/>
          <w:marBottom w:val="0"/>
          <w:divBdr>
            <w:top w:val="none" w:sz="0" w:space="0" w:color="auto"/>
            <w:left w:val="none" w:sz="0" w:space="0" w:color="auto"/>
            <w:bottom w:val="none" w:sz="0" w:space="0" w:color="auto"/>
            <w:right w:val="none" w:sz="0" w:space="0" w:color="auto"/>
          </w:divBdr>
        </w:div>
        <w:div w:id="1617297850">
          <w:marLeft w:val="480"/>
          <w:marRight w:val="0"/>
          <w:marTop w:val="0"/>
          <w:marBottom w:val="0"/>
          <w:divBdr>
            <w:top w:val="none" w:sz="0" w:space="0" w:color="auto"/>
            <w:left w:val="none" w:sz="0" w:space="0" w:color="auto"/>
            <w:bottom w:val="none" w:sz="0" w:space="0" w:color="auto"/>
            <w:right w:val="none" w:sz="0" w:space="0" w:color="auto"/>
          </w:divBdr>
        </w:div>
        <w:div w:id="345911494">
          <w:marLeft w:val="480"/>
          <w:marRight w:val="0"/>
          <w:marTop w:val="0"/>
          <w:marBottom w:val="0"/>
          <w:divBdr>
            <w:top w:val="none" w:sz="0" w:space="0" w:color="auto"/>
            <w:left w:val="none" w:sz="0" w:space="0" w:color="auto"/>
            <w:bottom w:val="none" w:sz="0" w:space="0" w:color="auto"/>
            <w:right w:val="none" w:sz="0" w:space="0" w:color="auto"/>
          </w:divBdr>
        </w:div>
        <w:div w:id="2017228341">
          <w:marLeft w:val="480"/>
          <w:marRight w:val="0"/>
          <w:marTop w:val="0"/>
          <w:marBottom w:val="0"/>
          <w:divBdr>
            <w:top w:val="none" w:sz="0" w:space="0" w:color="auto"/>
            <w:left w:val="none" w:sz="0" w:space="0" w:color="auto"/>
            <w:bottom w:val="none" w:sz="0" w:space="0" w:color="auto"/>
            <w:right w:val="none" w:sz="0" w:space="0" w:color="auto"/>
          </w:divBdr>
        </w:div>
        <w:div w:id="948120143">
          <w:marLeft w:val="480"/>
          <w:marRight w:val="0"/>
          <w:marTop w:val="0"/>
          <w:marBottom w:val="0"/>
          <w:divBdr>
            <w:top w:val="none" w:sz="0" w:space="0" w:color="auto"/>
            <w:left w:val="none" w:sz="0" w:space="0" w:color="auto"/>
            <w:bottom w:val="none" w:sz="0" w:space="0" w:color="auto"/>
            <w:right w:val="none" w:sz="0" w:space="0" w:color="auto"/>
          </w:divBdr>
        </w:div>
        <w:div w:id="92362769">
          <w:marLeft w:val="480"/>
          <w:marRight w:val="0"/>
          <w:marTop w:val="0"/>
          <w:marBottom w:val="0"/>
          <w:divBdr>
            <w:top w:val="none" w:sz="0" w:space="0" w:color="auto"/>
            <w:left w:val="none" w:sz="0" w:space="0" w:color="auto"/>
            <w:bottom w:val="none" w:sz="0" w:space="0" w:color="auto"/>
            <w:right w:val="none" w:sz="0" w:space="0" w:color="auto"/>
          </w:divBdr>
        </w:div>
      </w:divsChild>
    </w:div>
    <w:div w:id="243996814">
      <w:bodyDiv w:val="1"/>
      <w:marLeft w:val="0"/>
      <w:marRight w:val="0"/>
      <w:marTop w:val="0"/>
      <w:marBottom w:val="0"/>
      <w:divBdr>
        <w:top w:val="none" w:sz="0" w:space="0" w:color="auto"/>
        <w:left w:val="none" w:sz="0" w:space="0" w:color="auto"/>
        <w:bottom w:val="none" w:sz="0" w:space="0" w:color="auto"/>
        <w:right w:val="none" w:sz="0" w:space="0" w:color="auto"/>
      </w:divBdr>
    </w:div>
    <w:div w:id="244531874">
      <w:bodyDiv w:val="1"/>
      <w:marLeft w:val="0"/>
      <w:marRight w:val="0"/>
      <w:marTop w:val="0"/>
      <w:marBottom w:val="0"/>
      <w:divBdr>
        <w:top w:val="none" w:sz="0" w:space="0" w:color="auto"/>
        <w:left w:val="none" w:sz="0" w:space="0" w:color="auto"/>
        <w:bottom w:val="none" w:sz="0" w:space="0" w:color="auto"/>
        <w:right w:val="none" w:sz="0" w:space="0" w:color="auto"/>
      </w:divBdr>
    </w:div>
    <w:div w:id="245961303">
      <w:bodyDiv w:val="1"/>
      <w:marLeft w:val="0"/>
      <w:marRight w:val="0"/>
      <w:marTop w:val="0"/>
      <w:marBottom w:val="0"/>
      <w:divBdr>
        <w:top w:val="none" w:sz="0" w:space="0" w:color="auto"/>
        <w:left w:val="none" w:sz="0" w:space="0" w:color="auto"/>
        <w:bottom w:val="none" w:sz="0" w:space="0" w:color="auto"/>
        <w:right w:val="none" w:sz="0" w:space="0" w:color="auto"/>
      </w:divBdr>
    </w:div>
    <w:div w:id="247622790">
      <w:bodyDiv w:val="1"/>
      <w:marLeft w:val="0"/>
      <w:marRight w:val="0"/>
      <w:marTop w:val="0"/>
      <w:marBottom w:val="0"/>
      <w:divBdr>
        <w:top w:val="none" w:sz="0" w:space="0" w:color="auto"/>
        <w:left w:val="none" w:sz="0" w:space="0" w:color="auto"/>
        <w:bottom w:val="none" w:sz="0" w:space="0" w:color="auto"/>
        <w:right w:val="none" w:sz="0" w:space="0" w:color="auto"/>
      </w:divBdr>
      <w:divsChild>
        <w:div w:id="1633711428">
          <w:marLeft w:val="480"/>
          <w:marRight w:val="0"/>
          <w:marTop w:val="0"/>
          <w:marBottom w:val="0"/>
          <w:divBdr>
            <w:top w:val="none" w:sz="0" w:space="0" w:color="auto"/>
            <w:left w:val="none" w:sz="0" w:space="0" w:color="auto"/>
            <w:bottom w:val="none" w:sz="0" w:space="0" w:color="auto"/>
            <w:right w:val="none" w:sz="0" w:space="0" w:color="auto"/>
          </w:divBdr>
        </w:div>
        <w:div w:id="256521534">
          <w:marLeft w:val="480"/>
          <w:marRight w:val="0"/>
          <w:marTop w:val="0"/>
          <w:marBottom w:val="0"/>
          <w:divBdr>
            <w:top w:val="none" w:sz="0" w:space="0" w:color="auto"/>
            <w:left w:val="none" w:sz="0" w:space="0" w:color="auto"/>
            <w:bottom w:val="none" w:sz="0" w:space="0" w:color="auto"/>
            <w:right w:val="none" w:sz="0" w:space="0" w:color="auto"/>
          </w:divBdr>
        </w:div>
        <w:div w:id="1048065002">
          <w:marLeft w:val="480"/>
          <w:marRight w:val="0"/>
          <w:marTop w:val="0"/>
          <w:marBottom w:val="0"/>
          <w:divBdr>
            <w:top w:val="none" w:sz="0" w:space="0" w:color="auto"/>
            <w:left w:val="none" w:sz="0" w:space="0" w:color="auto"/>
            <w:bottom w:val="none" w:sz="0" w:space="0" w:color="auto"/>
            <w:right w:val="none" w:sz="0" w:space="0" w:color="auto"/>
          </w:divBdr>
        </w:div>
        <w:div w:id="1619991729">
          <w:marLeft w:val="480"/>
          <w:marRight w:val="0"/>
          <w:marTop w:val="0"/>
          <w:marBottom w:val="0"/>
          <w:divBdr>
            <w:top w:val="none" w:sz="0" w:space="0" w:color="auto"/>
            <w:left w:val="none" w:sz="0" w:space="0" w:color="auto"/>
            <w:bottom w:val="none" w:sz="0" w:space="0" w:color="auto"/>
            <w:right w:val="none" w:sz="0" w:space="0" w:color="auto"/>
          </w:divBdr>
        </w:div>
        <w:div w:id="1301686453">
          <w:marLeft w:val="480"/>
          <w:marRight w:val="0"/>
          <w:marTop w:val="0"/>
          <w:marBottom w:val="0"/>
          <w:divBdr>
            <w:top w:val="none" w:sz="0" w:space="0" w:color="auto"/>
            <w:left w:val="none" w:sz="0" w:space="0" w:color="auto"/>
            <w:bottom w:val="none" w:sz="0" w:space="0" w:color="auto"/>
            <w:right w:val="none" w:sz="0" w:space="0" w:color="auto"/>
          </w:divBdr>
        </w:div>
        <w:div w:id="87390945">
          <w:marLeft w:val="480"/>
          <w:marRight w:val="0"/>
          <w:marTop w:val="0"/>
          <w:marBottom w:val="0"/>
          <w:divBdr>
            <w:top w:val="none" w:sz="0" w:space="0" w:color="auto"/>
            <w:left w:val="none" w:sz="0" w:space="0" w:color="auto"/>
            <w:bottom w:val="none" w:sz="0" w:space="0" w:color="auto"/>
            <w:right w:val="none" w:sz="0" w:space="0" w:color="auto"/>
          </w:divBdr>
        </w:div>
        <w:div w:id="1125461894">
          <w:marLeft w:val="480"/>
          <w:marRight w:val="0"/>
          <w:marTop w:val="0"/>
          <w:marBottom w:val="0"/>
          <w:divBdr>
            <w:top w:val="none" w:sz="0" w:space="0" w:color="auto"/>
            <w:left w:val="none" w:sz="0" w:space="0" w:color="auto"/>
            <w:bottom w:val="none" w:sz="0" w:space="0" w:color="auto"/>
            <w:right w:val="none" w:sz="0" w:space="0" w:color="auto"/>
          </w:divBdr>
        </w:div>
        <w:div w:id="376470155">
          <w:marLeft w:val="480"/>
          <w:marRight w:val="0"/>
          <w:marTop w:val="0"/>
          <w:marBottom w:val="0"/>
          <w:divBdr>
            <w:top w:val="none" w:sz="0" w:space="0" w:color="auto"/>
            <w:left w:val="none" w:sz="0" w:space="0" w:color="auto"/>
            <w:bottom w:val="none" w:sz="0" w:space="0" w:color="auto"/>
            <w:right w:val="none" w:sz="0" w:space="0" w:color="auto"/>
          </w:divBdr>
        </w:div>
        <w:div w:id="1865941779">
          <w:marLeft w:val="480"/>
          <w:marRight w:val="0"/>
          <w:marTop w:val="0"/>
          <w:marBottom w:val="0"/>
          <w:divBdr>
            <w:top w:val="none" w:sz="0" w:space="0" w:color="auto"/>
            <w:left w:val="none" w:sz="0" w:space="0" w:color="auto"/>
            <w:bottom w:val="none" w:sz="0" w:space="0" w:color="auto"/>
            <w:right w:val="none" w:sz="0" w:space="0" w:color="auto"/>
          </w:divBdr>
        </w:div>
        <w:div w:id="181435529">
          <w:marLeft w:val="480"/>
          <w:marRight w:val="0"/>
          <w:marTop w:val="0"/>
          <w:marBottom w:val="0"/>
          <w:divBdr>
            <w:top w:val="none" w:sz="0" w:space="0" w:color="auto"/>
            <w:left w:val="none" w:sz="0" w:space="0" w:color="auto"/>
            <w:bottom w:val="none" w:sz="0" w:space="0" w:color="auto"/>
            <w:right w:val="none" w:sz="0" w:space="0" w:color="auto"/>
          </w:divBdr>
        </w:div>
        <w:div w:id="202405190">
          <w:marLeft w:val="480"/>
          <w:marRight w:val="0"/>
          <w:marTop w:val="0"/>
          <w:marBottom w:val="0"/>
          <w:divBdr>
            <w:top w:val="none" w:sz="0" w:space="0" w:color="auto"/>
            <w:left w:val="none" w:sz="0" w:space="0" w:color="auto"/>
            <w:bottom w:val="none" w:sz="0" w:space="0" w:color="auto"/>
            <w:right w:val="none" w:sz="0" w:space="0" w:color="auto"/>
          </w:divBdr>
        </w:div>
        <w:div w:id="398594186">
          <w:marLeft w:val="480"/>
          <w:marRight w:val="0"/>
          <w:marTop w:val="0"/>
          <w:marBottom w:val="0"/>
          <w:divBdr>
            <w:top w:val="none" w:sz="0" w:space="0" w:color="auto"/>
            <w:left w:val="none" w:sz="0" w:space="0" w:color="auto"/>
            <w:bottom w:val="none" w:sz="0" w:space="0" w:color="auto"/>
            <w:right w:val="none" w:sz="0" w:space="0" w:color="auto"/>
          </w:divBdr>
        </w:div>
        <w:div w:id="74059982">
          <w:marLeft w:val="480"/>
          <w:marRight w:val="0"/>
          <w:marTop w:val="0"/>
          <w:marBottom w:val="0"/>
          <w:divBdr>
            <w:top w:val="none" w:sz="0" w:space="0" w:color="auto"/>
            <w:left w:val="none" w:sz="0" w:space="0" w:color="auto"/>
            <w:bottom w:val="none" w:sz="0" w:space="0" w:color="auto"/>
            <w:right w:val="none" w:sz="0" w:space="0" w:color="auto"/>
          </w:divBdr>
        </w:div>
        <w:div w:id="1520116528">
          <w:marLeft w:val="480"/>
          <w:marRight w:val="0"/>
          <w:marTop w:val="0"/>
          <w:marBottom w:val="0"/>
          <w:divBdr>
            <w:top w:val="none" w:sz="0" w:space="0" w:color="auto"/>
            <w:left w:val="none" w:sz="0" w:space="0" w:color="auto"/>
            <w:bottom w:val="none" w:sz="0" w:space="0" w:color="auto"/>
            <w:right w:val="none" w:sz="0" w:space="0" w:color="auto"/>
          </w:divBdr>
        </w:div>
        <w:div w:id="24214325">
          <w:marLeft w:val="480"/>
          <w:marRight w:val="0"/>
          <w:marTop w:val="0"/>
          <w:marBottom w:val="0"/>
          <w:divBdr>
            <w:top w:val="none" w:sz="0" w:space="0" w:color="auto"/>
            <w:left w:val="none" w:sz="0" w:space="0" w:color="auto"/>
            <w:bottom w:val="none" w:sz="0" w:space="0" w:color="auto"/>
            <w:right w:val="none" w:sz="0" w:space="0" w:color="auto"/>
          </w:divBdr>
        </w:div>
        <w:div w:id="1349287125">
          <w:marLeft w:val="480"/>
          <w:marRight w:val="0"/>
          <w:marTop w:val="0"/>
          <w:marBottom w:val="0"/>
          <w:divBdr>
            <w:top w:val="none" w:sz="0" w:space="0" w:color="auto"/>
            <w:left w:val="none" w:sz="0" w:space="0" w:color="auto"/>
            <w:bottom w:val="none" w:sz="0" w:space="0" w:color="auto"/>
            <w:right w:val="none" w:sz="0" w:space="0" w:color="auto"/>
          </w:divBdr>
        </w:div>
        <w:div w:id="1752267162">
          <w:marLeft w:val="480"/>
          <w:marRight w:val="0"/>
          <w:marTop w:val="0"/>
          <w:marBottom w:val="0"/>
          <w:divBdr>
            <w:top w:val="none" w:sz="0" w:space="0" w:color="auto"/>
            <w:left w:val="none" w:sz="0" w:space="0" w:color="auto"/>
            <w:bottom w:val="none" w:sz="0" w:space="0" w:color="auto"/>
            <w:right w:val="none" w:sz="0" w:space="0" w:color="auto"/>
          </w:divBdr>
        </w:div>
        <w:div w:id="486702010">
          <w:marLeft w:val="480"/>
          <w:marRight w:val="0"/>
          <w:marTop w:val="0"/>
          <w:marBottom w:val="0"/>
          <w:divBdr>
            <w:top w:val="none" w:sz="0" w:space="0" w:color="auto"/>
            <w:left w:val="none" w:sz="0" w:space="0" w:color="auto"/>
            <w:bottom w:val="none" w:sz="0" w:space="0" w:color="auto"/>
            <w:right w:val="none" w:sz="0" w:space="0" w:color="auto"/>
          </w:divBdr>
        </w:div>
        <w:div w:id="356540468">
          <w:marLeft w:val="480"/>
          <w:marRight w:val="0"/>
          <w:marTop w:val="0"/>
          <w:marBottom w:val="0"/>
          <w:divBdr>
            <w:top w:val="none" w:sz="0" w:space="0" w:color="auto"/>
            <w:left w:val="none" w:sz="0" w:space="0" w:color="auto"/>
            <w:bottom w:val="none" w:sz="0" w:space="0" w:color="auto"/>
            <w:right w:val="none" w:sz="0" w:space="0" w:color="auto"/>
          </w:divBdr>
        </w:div>
        <w:div w:id="1378553369">
          <w:marLeft w:val="480"/>
          <w:marRight w:val="0"/>
          <w:marTop w:val="0"/>
          <w:marBottom w:val="0"/>
          <w:divBdr>
            <w:top w:val="none" w:sz="0" w:space="0" w:color="auto"/>
            <w:left w:val="none" w:sz="0" w:space="0" w:color="auto"/>
            <w:bottom w:val="none" w:sz="0" w:space="0" w:color="auto"/>
            <w:right w:val="none" w:sz="0" w:space="0" w:color="auto"/>
          </w:divBdr>
        </w:div>
        <w:div w:id="901410631">
          <w:marLeft w:val="480"/>
          <w:marRight w:val="0"/>
          <w:marTop w:val="0"/>
          <w:marBottom w:val="0"/>
          <w:divBdr>
            <w:top w:val="none" w:sz="0" w:space="0" w:color="auto"/>
            <w:left w:val="none" w:sz="0" w:space="0" w:color="auto"/>
            <w:bottom w:val="none" w:sz="0" w:space="0" w:color="auto"/>
            <w:right w:val="none" w:sz="0" w:space="0" w:color="auto"/>
          </w:divBdr>
        </w:div>
        <w:div w:id="1279529454">
          <w:marLeft w:val="480"/>
          <w:marRight w:val="0"/>
          <w:marTop w:val="0"/>
          <w:marBottom w:val="0"/>
          <w:divBdr>
            <w:top w:val="none" w:sz="0" w:space="0" w:color="auto"/>
            <w:left w:val="none" w:sz="0" w:space="0" w:color="auto"/>
            <w:bottom w:val="none" w:sz="0" w:space="0" w:color="auto"/>
            <w:right w:val="none" w:sz="0" w:space="0" w:color="auto"/>
          </w:divBdr>
        </w:div>
        <w:div w:id="1932198859">
          <w:marLeft w:val="480"/>
          <w:marRight w:val="0"/>
          <w:marTop w:val="0"/>
          <w:marBottom w:val="0"/>
          <w:divBdr>
            <w:top w:val="none" w:sz="0" w:space="0" w:color="auto"/>
            <w:left w:val="none" w:sz="0" w:space="0" w:color="auto"/>
            <w:bottom w:val="none" w:sz="0" w:space="0" w:color="auto"/>
            <w:right w:val="none" w:sz="0" w:space="0" w:color="auto"/>
          </w:divBdr>
        </w:div>
        <w:div w:id="736442444">
          <w:marLeft w:val="480"/>
          <w:marRight w:val="0"/>
          <w:marTop w:val="0"/>
          <w:marBottom w:val="0"/>
          <w:divBdr>
            <w:top w:val="none" w:sz="0" w:space="0" w:color="auto"/>
            <w:left w:val="none" w:sz="0" w:space="0" w:color="auto"/>
            <w:bottom w:val="none" w:sz="0" w:space="0" w:color="auto"/>
            <w:right w:val="none" w:sz="0" w:space="0" w:color="auto"/>
          </w:divBdr>
        </w:div>
        <w:div w:id="1838230182">
          <w:marLeft w:val="480"/>
          <w:marRight w:val="0"/>
          <w:marTop w:val="0"/>
          <w:marBottom w:val="0"/>
          <w:divBdr>
            <w:top w:val="none" w:sz="0" w:space="0" w:color="auto"/>
            <w:left w:val="none" w:sz="0" w:space="0" w:color="auto"/>
            <w:bottom w:val="none" w:sz="0" w:space="0" w:color="auto"/>
            <w:right w:val="none" w:sz="0" w:space="0" w:color="auto"/>
          </w:divBdr>
        </w:div>
        <w:div w:id="1109161025">
          <w:marLeft w:val="480"/>
          <w:marRight w:val="0"/>
          <w:marTop w:val="0"/>
          <w:marBottom w:val="0"/>
          <w:divBdr>
            <w:top w:val="none" w:sz="0" w:space="0" w:color="auto"/>
            <w:left w:val="none" w:sz="0" w:space="0" w:color="auto"/>
            <w:bottom w:val="none" w:sz="0" w:space="0" w:color="auto"/>
            <w:right w:val="none" w:sz="0" w:space="0" w:color="auto"/>
          </w:divBdr>
        </w:div>
        <w:div w:id="906961315">
          <w:marLeft w:val="480"/>
          <w:marRight w:val="0"/>
          <w:marTop w:val="0"/>
          <w:marBottom w:val="0"/>
          <w:divBdr>
            <w:top w:val="none" w:sz="0" w:space="0" w:color="auto"/>
            <w:left w:val="none" w:sz="0" w:space="0" w:color="auto"/>
            <w:bottom w:val="none" w:sz="0" w:space="0" w:color="auto"/>
            <w:right w:val="none" w:sz="0" w:space="0" w:color="auto"/>
          </w:divBdr>
        </w:div>
        <w:div w:id="1271620024">
          <w:marLeft w:val="480"/>
          <w:marRight w:val="0"/>
          <w:marTop w:val="0"/>
          <w:marBottom w:val="0"/>
          <w:divBdr>
            <w:top w:val="none" w:sz="0" w:space="0" w:color="auto"/>
            <w:left w:val="none" w:sz="0" w:space="0" w:color="auto"/>
            <w:bottom w:val="none" w:sz="0" w:space="0" w:color="auto"/>
            <w:right w:val="none" w:sz="0" w:space="0" w:color="auto"/>
          </w:divBdr>
        </w:div>
        <w:div w:id="867137249">
          <w:marLeft w:val="480"/>
          <w:marRight w:val="0"/>
          <w:marTop w:val="0"/>
          <w:marBottom w:val="0"/>
          <w:divBdr>
            <w:top w:val="none" w:sz="0" w:space="0" w:color="auto"/>
            <w:left w:val="none" w:sz="0" w:space="0" w:color="auto"/>
            <w:bottom w:val="none" w:sz="0" w:space="0" w:color="auto"/>
            <w:right w:val="none" w:sz="0" w:space="0" w:color="auto"/>
          </w:divBdr>
        </w:div>
        <w:div w:id="676035760">
          <w:marLeft w:val="480"/>
          <w:marRight w:val="0"/>
          <w:marTop w:val="0"/>
          <w:marBottom w:val="0"/>
          <w:divBdr>
            <w:top w:val="none" w:sz="0" w:space="0" w:color="auto"/>
            <w:left w:val="none" w:sz="0" w:space="0" w:color="auto"/>
            <w:bottom w:val="none" w:sz="0" w:space="0" w:color="auto"/>
            <w:right w:val="none" w:sz="0" w:space="0" w:color="auto"/>
          </w:divBdr>
        </w:div>
        <w:div w:id="1911497209">
          <w:marLeft w:val="480"/>
          <w:marRight w:val="0"/>
          <w:marTop w:val="0"/>
          <w:marBottom w:val="0"/>
          <w:divBdr>
            <w:top w:val="none" w:sz="0" w:space="0" w:color="auto"/>
            <w:left w:val="none" w:sz="0" w:space="0" w:color="auto"/>
            <w:bottom w:val="none" w:sz="0" w:space="0" w:color="auto"/>
            <w:right w:val="none" w:sz="0" w:space="0" w:color="auto"/>
          </w:divBdr>
        </w:div>
        <w:div w:id="506410519">
          <w:marLeft w:val="480"/>
          <w:marRight w:val="0"/>
          <w:marTop w:val="0"/>
          <w:marBottom w:val="0"/>
          <w:divBdr>
            <w:top w:val="none" w:sz="0" w:space="0" w:color="auto"/>
            <w:left w:val="none" w:sz="0" w:space="0" w:color="auto"/>
            <w:bottom w:val="none" w:sz="0" w:space="0" w:color="auto"/>
            <w:right w:val="none" w:sz="0" w:space="0" w:color="auto"/>
          </w:divBdr>
        </w:div>
        <w:div w:id="155994416">
          <w:marLeft w:val="480"/>
          <w:marRight w:val="0"/>
          <w:marTop w:val="0"/>
          <w:marBottom w:val="0"/>
          <w:divBdr>
            <w:top w:val="none" w:sz="0" w:space="0" w:color="auto"/>
            <w:left w:val="none" w:sz="0" w:space="0" w:color="auto"/>
            <w:bottom w:val="none" w:sz="0" w:space="0" w:color="auto"/>
            <w:right w:val="none" w:sz="0" w:space="0" w:color="auto"/>
          </w:divBdr>
        </w:div>
        <w:div w:id="596714496">
          <w:marLeft w:val="480"/>
          <w:marRight w:val="0"/>
          <w:marTop w:val="0"/>
          <w:marBottom w:val="0"/>
          <w:divBdr>
            <w:top w:val="none" w:sz="0" w:space="0" w:color="auto"/>
            <w:left w:val="none" w:sz="0" w:space="0" w:color="auto"/>
            <w:bottom w:val="none" w:sz="0" w:space="0" w:color="auto"/>
            <w:right w:val="none" w:sz="0" w:space="0" w:color="auto"/>
          </w:divBdr>
        </w:div>
        <w:div w:id="603346656">
          <w:marLeft w:val="480"/>
          <w:marRight w:val="0"/>
          <w:marTop w:val="0"/>
          <w:marBottom w:val="0"/>
          <w:divBdr>
            <w:top w:val="none" w:sz="0" w:space="0" w:color="auto"/>
            <w:left w:val="none" w:sz="0" w:space="0" w:color="auto"/>
            <w:bottom w:val="none" w:sz="0" w:space="0" w:color="auto"/>
            <w:right w:val="none" w:sz="0" w:space="0" w:color="auto"/>
          </w:divBdr>
        </w:div>
        <w:div w:id="538247784">
          <w:marLeft w:val="480"/>
          <w:marRight w:val="0"/>
          <w:marTop w:val="0"/>
          <w:marBottom w:val="0"/>
          <w:divBdr>
            <w:top w:val="none" w:sz="0" w:space="0" w:color="auto"/>
            <w:left w:val="none" w:sz="0" w:space="0" w:color="auto"/>
            <w:bottom w:val="none" w:sz="0" w:space="0" w:color="auto"/>
            <w:right w:val="none" w:sz="0" w:space="0" w:color="auto"/>
          </w:divBdr>
        </w:div>
        <w:div w:id="1721511921">
          <w:marLeft w:val="480"/>
          <w:marRight w:val="0"/>
          <w:marTop w:val="0"/>
          <w:marBottom w:val="0"/>
          <w:divBdr>
            <w:top w:val="none" w:sz="0" w:space="0" w:color="auto"/>
            <w:left w:val="none" w:sz="0" w:space="0" w:color="auto"/>
            <w:bottom w:val="none" w:sz="0" w:space="0" w:color="auto"/>
            <w:right w:val="none" w:sz="0" w:space="0" w:color="auto"/>
          </w:divBdr>
        </w:div>
        <w:div w:id="1313676543">
          <w:marLeft w:val="480"/>
          <w:marRight w:val="0"/>
          <w:marTop w:val="0"/>
          <w:marBottom w:val="0"/>
          <w:divBdr>
            <w:top w:val="none" w:sz="0" w:space="0" w:color="auto"/>
            <w:left w:val="none" w:sz="0" w:space="0" w:color="auto"/>
            <w:bottom w:val="none" w:sz="0" w:space="0" w:color="auto"/>
            <w:right w:val="none" w:sz="0" w:space="0" w:color="auto"/>
          </w:divBdr>
        </w:div>
        <w:div w:id="1406605290">
          <w:marLeft w:val="480"/>
          <w:marRight w:val="0"/>
          <w:marTop w:val="0"/>
          <w:marBottom w:val="0"/>
          <w:divBdr>
            <w:top w:val="none" w:sz="0" w:space="0" w:color="auto"/>
            <w:left w:val="none" w:sz="0" w:space="0" w:color="auto"/>
            <w:bottom w:val="none" w:sz="0" w:space="0" w:color="auto"/>
            <w:right w:val="none" w:sz="0" w:space="0" w:color="auto"/>
          </w:divBdr>
        </w:div>
        <w:div w:id="1400397686">
          <w:marLeft w:val="480"/>
          <w:marRight w:val="0"/>
          <w:marTop w:val="0"/>
          <w:marBottom w:val="0"/>
          <w:divBdr>
            <w:top w:val="none" w:sz="0" w:space="0" w:color="auto"/>
            <w:left w:val="none" w:sz="0" w:space="0" w:color="auto"/>
            <w:bottom w:val="none" w:sz="0" w:space="0" w:color="auto"/>
            <w:right w:val="none" w:sz="0" w:space="0" w:color="auto"/>
          </w:divBdr>
        </w:div>
        <w:div w:id="173150650">
          <w:marLeft w:val="480"/>
          <w:marRight w:val="0"/>
          <w:marTop w:val="0"/>
          <w:marBottom w:val="0"/>
          <w:divBdr>
            <w:top w:val="none" w:sz="0" w:space="0" w:color="auto"/>
            <w:left w:val="none" w:sz="0" w:space="0" w:color="auto"/>
            <w:bottom w:val="none" w:sz="0" w:space="0" w:color="auto"/>
            <w:right w:val="none" w:sz="0" w:space="0" w:color="auto"/>
          </w:divBdr>
        </w:div>
        <w:div w:id="1021975603">
          <w:marLeft w:val="480"/>
          <w:marRight w:val="0"/>
          <w:marTop w:val="0"/>
          <w:marBottom w:val="0"/>
          <w:divBdr>
            <w:top w:val="none" w:sz="0" w:space="0" w:color="auto"/>
            <w:left w:val="none" w:sz="0" w:space="0" w:color="auto"/>
            <w:bottom w:val="none" w:sz="0" w:space="0" w:color="auto"/>
            <w:right w:val="none" w:sz="0" w:space="0" w:color="auto"/>
          </w:divBdr>
        </w:div>
        <w:div w:id="1284535489">
          <w:marLeft w:val="480"/>
          <w:marRight w:val="0"/>
          <w:marTop w:val="0"/>
          <w:marBottom w:val="0"/>
          <w:divBdr>
            <w:top w:val="none" w:sz="0" w:space="0" w:color="auto"/>
            <w:left w:val="none" w:sz="0" w:space="0" w:color="auto"/>
            <w:bottom w:val="none" w:sz="0" w:space="0" w:color="auto"/>
            <w:right w:val="none" w:sz="0" w:space="0" w:color="auto"/>
          </w:divBdr>
        </w:div>
        <w:div w:id="1685201870">
          <w:marLeft w:val="480"/>
          <w:marRight w:val="0"/>
          <w:marTop w:val="0"/>
          <w:marBottom w:val="0"/>
          <w:divBdr>
            <w:top w:val="none" w:sz="0" w:space="0" w:color="auto"/>
            <w:left w:val="none" w:sz="0" w:space="0" w:color="auto"/>
            <w:bottom w:val="none" w:sz="0" w:space="0" w:color="auto"/>
            <w:right w:val="none" w:sz="0" w:space="0" w:color="auto"/>
          </w:divBdr>
        </w:div>
        <w:div w:id="522666741">
          <w:marLeft w:val="480"/>
          <w:marRight w:val="0"/>
          <w:marTop w:val="0"/>
          <w:marBottom w:val="0"/>
          <w:divBdr>
            <w:top w:val="none" w:sz="0" w:space="0" w:color="auto"/>
            <w:left w:val="none" w:sz="0" w:space="0" w:color="auto"/>
            <w:bottom w:val="none" w:sz="0" w:space="0" w:color="auto"/>
            <w:right w:val="none" w:sz="0" w:space="0" w:color="auto"/>
          </w:divBdr>
        </w:div>
        <w:div w:id="98836526">
          <w:marLeft w:val="480"/>
          <w:marRight w:val="0"/>
          <w:marTop w:val="0"/>
          <w:marBottom w:val="0"/>
          <w:divBdr>
            <w:top w:val="none" w:sz="0" w:space="0" w:color="auto"/>
            <w:left w:val="none" w:sz="0" w:space="0" w:color="auto"/>
            <w:bottom w:val="none" w:sz="0" w:space="0" w:color="auto"/>
            <w:right w:val="none" w:sz="0" w:space="0" w:color="auto"/>
          </w:divBdr>
        </w:div>
        <w:div w:id="1077555183">
          <w:marLeft w:val="480"/>
          <w:marRight w:val="0"/>
          <w:marTop w:val="0"/>
          <w:marBottom w:val="0"/>
          <w:divBdr>
            <w:top w:val="none" w:sz="0" w:space="0" w:color="auto"/>
            <w:left w:val="none" w:sz="0" w:space="0" w:color="auto"/>
            <w:bottom w:val="none" w:sz="0" w:space="0" w:color="auto"/>
            <w:right w:val="none" w:sz="0" w:space="0" w:color="auto"/>
          </w:divBdr>
        </w:div>
        <w:div w:id="170223707">
          <w:marLeft w:val="480"/>
          <w:marRight w:val="0"/>
          <w:marTop w:val="0"/>
          <w:marBottom w:val="0"/>
          <w:divBdr>
            <w:top w:val="none" w:sz="0" w:space="0" w:color="auto"/>
            <w:left w:val="none" w:sz="0" w:space="0" w:color="auto"/>
            <w:bottom w:val="none" w:sz="0" w:space="0" w:color="auto"/>
            <w:right w:val="none" w:sz="0" w:space="0" w:color="auto"/>
          </w:divBdr>
        </w:div>
        <w:div w:id="427652200">
          <w:marLeft w:val="480"/>
          <w:marRight w:val="0"/>
          <w:marTop w:val="0"/>
          <w:marBottom w:val="0"/>
          <w:divBdr>
            <w:top w:val="none" w:sz="0" w:space="0" w:color="auto"/>
            <w:left w:val="none" w:sz="0" w:space="0" w:color="auto"/>
            <w:bottom w:val="none" w:sz="0" w:space="0" w:color="auto"/>
            <w:right w:val="none" w:sz="0" w:space="0" w:color="auto"/>
          </w:divBdr>
        </w:div>
        <w:div w:id="1623727638">
          <w:marLeft w:val="480"/>
          <w:marRight w:val="0"/>
          <w:marTop w:val="0"/>
          <w:marBottom w:val="0"/>
          <w:divBdr>
            <w:top w:val="none" w:sz="0" w:space="0" w:color="auto"/>
            <w:left w:val="none" w:sz="0" w:space="0" w:color="auto"/>
            <w:bottom w:val="none" w:sz="0" w:space="0" w:color="auto"/>
            <w:right w:val="none" w:sz="0" w:space="0" w:color="auto"/>
          </w:divBdr>
        </w:div>
        <w:div w:id="1741438934">
          <w:marLeft w:val="480"/>
          <w:marRight w:val="0"/>
          <w:marTop w:val="0"/>
          <w:marBottom w:val="0"/>
          <w:divBdr>
            <w:top w:val="none" w:sz="0" w:space="0" w:color="auto"/>
            <w:left w:val="none" w:sz="0" w:space="0" w:color="auto"/>
            <w:bottom w:val="none" w:sz="0" w:space="0" w:color="auto"/>
            <w:right w:val="none" w:sz="0" w:space="0" w:color="auto"/>
          </w:divBdr>
        </w:div>
        <w:div w:id="91627763">
          <w:marLeft w:val="480"/>
          <w:marRight w:val="0"/>
          <w:marTop w:val="0"/>
          <w:marBottom w:val="0"/>
          <w:divBdr>
            <w:top w:val="none" w:sz="0" w:space="0" w:color="auto"/>
            <w:left w:val="none" w:sz="0" w:space="0" w:color="auto"/>
            <w:bottom w:val="none" w:sz="0" w:space="0" w:color="auto"/>
            <w:right w:val="none" w:sz="0" w:space="0" w:color="auto"/>
          </w:divBdr>
        </w:div>
        <w:div w:id="1811164758">
          <w:marLeft w:val="480"/>
          <w:marRight w:val="0"/>
          <w:marTop w:val="0"/>
          <w:marBottom w:val="0"/>
          <w:divBdr>
            <w:top w:val="none" w:sz="0" w:space="0" w:color="auto"/>
            <w:left w:val="none" w:sz="0" w:space="0" w:color="auto"/>
            <w:bottom w:val="none" w:sz="0" w:space="0" w:color="auto"/>
            <w:right w:val="none" w:sz="0" w:space="0" w:color="auto"/>
          </w:divBdr>
        </w:div>
        <w:div w:id="873882702">
          <w:marLeft w:val="480"/>
          <w:marRight w:val="0"/>
          <w:marTop w:val="0"/>
          <w:marBottom w:val="0"/>
          <w:divBdr>
            <w:top w:val="none" w:sz="0" w:space="0" w:color="auto"/>
            <w:left w:val="none" w:sz="0" w:space="0" w:color="auto"/>
            <w:bottom w:val="none" w:sz="0" w:space="0" w:color="auto"/>
            <w:right w:val="none" w:sz="0" w:space="0" w:color="auto"/>
          </w:divBdr>
        </w:div>
        <w:div w:id="1900095397">
          <w:marLeft w:val="480"/>
          <w:marRight w:val="0"/>
          <w:marTop w:val="0"/>
          <w:marBottom w:val="0"/>
          <w:divBdr>
            <w:top w:val="none" w:sz="0" w:space="0" w:color="auto"/>
            <w:left w:val="none" w:sz="0" w:space="0" w:color="auto"/>
            <w:bottom w:val="none" w:sz="0" w:space="0" w:color="auto"/>
            <w:right w:val="none" w:sz="0" w:space="0" w:color="auto"/>
          </w:divBdr>
        </w:div>
        <w:div w:id="126633107">
          <w:marLeft w:val="480"/>
          <w:marRight w:val="0"/>
          <w:marTop w:val="0"/>
          <w:marBottom w:val="0"/>
          <w:divBdr>
            <w:top w:val="none" w:sz="0" w:space="0" w:color="auto"/>
            <w:left w:val="none" w:sz="0" w:space="0" w:color="auto"/>
            <w:bottom w:val="none" w:sz="0" w:space="0" w:color="auto"/>
            <w:right w:val="none" w:sz="0" w:space="0" w:color="auto"/>
          </w:divBdr>
        </w:div>
        <w:div w:id="448356842">
          <w:marLeft w:val="480"/>
          <w:marRight w:val="0"/>
          <w:marTop w:val="0"/>
          <w:marBottom w:val="0"/>
          <w:divBdr>
            <w:top w:val="none" w:sz="0" w:space="0" w:color="auto"/>
            <w:left w:val="none" w:sz="0" w:space="0" w:color="auto"/>
            <w:bottom w:val="none" w:sz="0" w:space="0" w:color="auto"/>
            <w:right w:val="none" w:sz="0" w:space="0" w:color="auto"/>
          </w:divBdr>
        </w:div>
        <w:div w:id="1547911738">
          <w:marLeft w:val="480"/>
          <w:marRight w:val="0"/>
          <w:marTop w:val="0"/>
          <w:marBottom w:val="0"/>
          <w:divBdr>
            <w:top w:val="none" w:sz="0" w:space="0" w:color="auto"/>
            <w:left w:val="none" w:sz="0" w:space="0" w:color="auto"/>
            <w:bottom w:val="none" w:sz="0" w:space="0" w:color="auto"/>
            <w:right w:val="none" w:sz="0" w:space="0" w:color="auto"/>
          </w:divBdr>
        </w:div>
        <w:div w:id="667631144">
          <w:marLeft w:val="480"/>
          <w:marRight w:val="0"/>
          <w:marTop w:val="0"/>
          <w:marBottom w:val="0"/>
          <w:divBdr>
            <w:top w:val="none" w:sz="0" w:space="0" w:color="auto"/>
            <w:left w:val="none" w:sz="0" w:space="0" w:color="auto"/>
            <w:bottom w:val="none" w:sz="0" w:space="0" w:color="auto"/>
            <w:right w:val="none" w:sz="0" w:space="0" w:color="auto"/>
          </w:divBdr>
        </w:div>
        <w:div w:id="1768885940">
          <w:marLeft w:val="480"/>
          <w:marRight w:val="0"/>
          <w:marTop w:val="0"/>
          <w:marBottom w:val="0"/>
          <w:divBdr>
            <w:top w:val="none" w:sz="0" w:space="0" w:color="auto"/>
            <w:left w:val="none" w:sz="0" w:space="0" w:color="auto"/>
            <w:bottom w:val="none" w:sz="0" w:space="0" w:color="auto"/>
            <w:right w:val="none" w:sz="0" w:space="0" w:color="auto"/>
          </w:divBdr>
        </w:div>
        <w:div w:id="1288076439">
          <w:marLeft w:val="480"/>
          <w:marRight w:val="0"/>
          <w:marTop w:val="0"/>
          <w:marBottom w:val="0"/>
          <w:divBdr>
            <w:top w:val="none" w:sz="0" w:space="0" w:color="auto"/>
            <w:left w:val="none" w:sz="0" w:space="0" w:color="auto"/>
            <w:bottom w:val="none" w:sz="0" w:space="0" w:color="auto"/>
            <w:right w:val="none" w:sz="0" w:space="0" w:color="auto"/>
          </w:divBdr>
        </w:div>
        <w:div w:id="1108039976">
          <w:marLeft w:val="480"/>
          <w:marRight w:val="0"/>
          <w:marTop w:val="0"/>
          <w:marBottom w:val="0"/>
          <w:divBdr>
            <w:top w:val="none" w:sz="0" w:space="0" w:color="auto"/>
            <w:left w:val="none" w:sz="0" w:space="0" w:color="auto"/>
            <w:bottom w:val="none" w:sz="0" w:space="0" w:color="auto"/>
            <w:right w:val="none" w:sz="0" w:space="0" w:color="auto"/>
          </w:divBdr>
        </w:div>
        <w:div w:id="1347290253">
          <w:marLeft w:val="480"/>
          <w:marRight w:val="0"/>
          <w:marTop w:val="0"/>
          <w:marBottom w:val="0"/>
          <w:divBdr>
            <w:top w:val="none" w:sz="0" w:space="0" w:color="auto"/>
            <w:left w:val="none" w:sz="0" w:space="0" w:color="auto"/>
            <w:bottom w:val="none" w:sz="0" w:space="0" w:color="auto"/>
            <w:right w:val="none" w:sz="0" w:space="0" w:color="auto"/>
          </w:divBdr>
        </w:div>
        <w:div w:id="40331322">
          <w:marLeft w:val="480"/>
          <w:marRight w:val="0"/>
          <w:marTop w:val="0"/>
          <w:marBottom w:val="0"/>
          <w:divBdr>
            <w:top w:val="none" w:sz="0" w:space="0" w:color="auto"/>
            <w:left w:val="none" w:sz="0" w:space="0" w:color="auto"/>
            <w:bottom w:val="none" w:sz="0" w:space="0" w:color="auto"/>
            <w:right w:val="none" w:sz="0" w:space="0" w:color="auto"/>
          </w:divBdr>
        </w:div>
        <w:div w:id="1192887814">
          <w:marLeft w:val="480"/>
          <w:marRight w:val="0"/>
          <w:marTop w:val="0"/>
          <w:marBottom w:val="0"/>
          <w:divBdr>
            <w:top w:val="none" w:sz="0" w:space="0" w:color="auto"/>
            <w:left w:val="none" w:sz="0" w:space="0" w:color="auto"/>
            <w:bottom w:val="none" w:sz="0" w:space="0" w:color="auto"/>
            <w:right w:val="none" w:sz="0" w:space="0" w:color="auto"/>
          </w:divBdr>
        </w:div>
        <w:div w:id="230699369">
          <w:marLeft w:val="480"/>
          <w:marRight w:val="0"/>
          <w:marTop w:val="0"/>
          <w:marBottom w:val="0"/>
          <w:divBdr>
            <w:top w:val="none" w:sz="0" w:space="0" w:color="auto"/>
            <w:left w:val="none" w:sz="0" w:space="0" w:color="auto"/>
            <w:bottom w:val="none" w:sz="0" w:space="0" w:color="auto"/>
            <w:right w:val="none" w:sz="0" w:space="0" w:color="auto"/>
          </w:divBdr>
        </w:div>
        <w:div w:id="1776056805">
          <w:marLeft w:val="480"/>
          <w:marRight w:val="0"/>
          <w:marTop w:val="0"/>
          <w:marBottom w:val="0"/>
          <w:divBdr>
            <w:top w:val="none" w:sz="0" w:space="0" w:color="auto"/>
            <w:left w:val="none" w:sz="0" w:space="0" w:color="auto"/>
            <w:bottom w:val="none" w:sz="0" w:space="0" w:color="auto"/>
            <w:right w:val="none" w:sz="0" w:space="0" w:color="auto"/>
          </w:divBdr>
        </w:div>
        <w:div w:id="1960453646">
          <w:marLeft w:val="480"/>
          <w:marRight w:val="0"/>
          <w:marTop w:val="0"/>
          <w:marBottom w:val="0"/>
          <w:divBdr>
            <w:top w:val="none" w:sz="0" w:space="0" w:color="auto"/>
            <w:left w:val="none" w:sz="0" w:space="0" w:color="auto"/>
            <w:bottom w:val="none" w:sz="0" w:space="0" w:color="auto"/>
            <w:right w:val="none" w:sz="0" w:space="0" w:color="auto"/>
          </w:divBdr>
        </w:div>
        <w:div w:id="1281959000">
          <w:marLeft w:val="480"/>
          <w:marRight w:val="0"/>
          <w:marTop w:val="0"/>
          <w:marBottom w:val="0"/>
          <w:divBdr>
            <w:top w:val="none" w:sz="0" w:space="0" w:color="auto"/>
            <w:left w:val="none" w:sz="0" w:space="0" w:color="auto"/>
            <w:bottom w:val="none" w:sz="0" w:space="0" w:color="auto"/>
            <w:right w:val="none" w:sz="0" w:space="0" w:color="auto"/>
          </w:divBdr>
        </w:div>
        <w:div w:id="883562095">
          <w:marLeft w:val="480"/>
          <w:marRight w:val="0"/>
          <w:marTop w:val="0"/>
          <w:marBottom w:val="0"/>
          <w:divBdr>
            <w:top w:val="none" w:sz="0" w:space="0" w:color="auto"/>
            <w:left w:val="none" w:sz="0" w:space="0" w:color="auto"/>
            <w:bottom w:val="none" w:sz="0" w:space="0" w:color="auto"/>
            <w:right w:val="none" w:sz="0" w:space="0" w:color="auto"/>
          </w:divBdr>
        </w:div>
        <w:div w:id="277757375">
          <w:marLeft w:val="480"/>
          <w:marRight w:val="0"/>
          <w:marTop w:val="0"/>
          <w:marBottom w:val="0"/>
          <w:divBdr>
            <w:top w:val="none" w:sz="0" w:space="0" w:color="auto"/>
            <w:left w:val="none" w:sz="0" w:space="0" w:color="auto"/>
            <w:bottom w:val="none" w:sz="0" w:space="0" w:color="auto"/>
            <w:right w:val="none" w:sz="0" w:space="0" w:color="auto"/>
          </w:divBdr>
        </w:div>
        <w:div w:id="195430585">
          <w:marLeft w:val="480"/>
          <w:marRight w:val="0"/>
          <w:marTop w:val="0"/>
          <w:marBottom w:val="0"/>
          <w:divBdr>
            <w:top w:val="none" w:sz="0" w:space="0" w:color="auto"/>
            <w:left w:val="none" w:sz="0" w:space="0" w:color="auto"/>
            <w:bottom w:val="none" w:sz="0" w:space="0" w:color="auto"/>
            <w:right w:val="none" w:sz="0" w:space="0" w:color="auto"/>
          </w:divBdr>
        </w:div>
        <w:div w:id="986126231">
          <w:marLeft w:val="480"/>
          <w:marRight w:val="0"/>
          <w:marTop w:val="0"/>
          <w:marBottom w:val="0"/>
          <w:divBdr>
            <w:top w:val="none" w:sz="0" w:space="0" w:color="auto"/>
            <w:left w:val="none" w:sz="0" w:space="0" w:color="auto"/>
            <w:bottom w:val="none" w:sz="0" w:space="0" w:color="auto"/>
            <w:right w:val="none" w:sz="0" w:space="0" w:color="auto"/>
          </w:divBdr>
        </w:div>
        <w:div w:id="662974567">
          <w:marLeft w:val="480"/>
          <w:marRight w:val="0"/>
          <w:marTop w:val="0"/>
          <w:marBottom w:val="0"/>
          <w:divBdr>
            <w:top w:val="none" w:sz="0" w:space="0" w:color="auto"/>
            <w:left w:val="none" w:sz="0" w:space="0" w:color="auto"/>
            <w:bottom w:val="none" w:sz="0" w:space="0" w:color="auto"/>
            <w:right w:val="none" w:sz="0" w:space="0" w:color="auto"/>
          </w:divBdr>
        </w:div>
        <w:div w:id="1414008709">
          <w:marLeft w:val="480"/>
          <w:marRight w:val="0"/>
          <w:marTop w:val="0"/>
          <w:marBottom w:val="0"/>
          <w:divBdr>
            <w:top w:val="none" w:sz="0" w:space="0" w:color="auto"/>
            <w:left w:val="none" w:sz="0" w:space="0" w:color="auto"/>
            <w:bottom w:val="none" w:sz="0" w:space="0" w:color="auto"/>
            <w:right w:val="none" w:sz="0" w:space="0" w:color="auto"/>
          </w:divBdr>
        </w:div>
        <w:div w:id="1384938604">
          <w:marLeft w:val="480"/>
          <w:marRight w:val="0"/>
          <w:marTop w:val="0"/>
          <w:marBottom w:val="0"/>
          <w:divBdr>
            <w:top w:val="none" w:sz="0" w:space="0" w:color="auto"/>
            <w:left w:val="none" w:sz="0" w:space="0" w:color="auto"/>
            <w:bottom w:val="none" w:sz="0" w:space="0" w:color="auto"/>
            <w:right w:val="none" w:sz="0" w:space="0" w:color="auto"/>
          </w:divBdr>
        </w:div>
        <w:div w:id="1442719316">
          <w:marLeft w:val="480"/>
          <w:marRight w:val="0"/>
          <w:marTop w:val="0"/>
          <w:marBottom w:val="0"/>
          <w:divBdr>
            <w:top w:val="none" w:sz="0" w:space="0" w:color="auto"/>
            <w:left w:val="none" w:sz="0" w:space="0" w:color="auto"/>
            <w:bottom w:val="none" w:sz="0" w:space="0" w:color="auto"/>
            <w:right w:val="none" w:sz="0" w:space="0" w:color="auto"/>
          </w:divBdr>
        </w:div>
        <w:div w:id="2096709469">
          <w:marLeft w:val="480"/>
          <w:marRight w:val="0"/>
          <w:marTop w:val="0"/>
          <w:marBottom w:val="0"/>
          <w:divBdr>
            <w:top w:val="none" w:sz="0" w:space="0" w:color="auto"/>
            <w:left w:val="none" w:sz="0" w:space="0" w:color="auto"/>
            <w:bottom w:val="none" w:sz="0" w:space="0" w:color="auto"/>
            <w:right w:val="none" w:sz="0" w:space="0" w:color="auto"/>
          </w:divBdr>
        </w:div>
        <w:div w:id="1256135585">
          <w:marLeft w:val="480"/>
          <w:marRight w:val="0"/>
          <w:marTop w:val="0"/>
          <w:marBottom w:val="0"/>
          <w:divBdr>
            <w:top w:val="none" w:sz="0" w:space="0" w:color="auto"/>
            <w:left w:val="none" w:sz="0" w:space="0" w:color="auto"/>
            <w:bottom w:val="none" w:sz="0" w:space="0" w:color="auto"/>
            <w:right w:val="none" w:sz="0" w:space="0" w:color="auto"/>
          </w:divBdr>
        </w:div>
        <w:div w:id="312805486">
          <w:marLeft w:val="480"/>
          <w:marRight w:val="0"/>
          <w:marTop w:val="0"/>
          <w:marBottom w:val="0"/>
          <w:divBdr>
            <w:top w:val="none" w:sz="0" w:space="0" w:color="auto"/>
            <w:left w:val="none" w:sz="0" w:space="0" w:color="auto"/>
            <w:bottom w:val="none" w:sz="0" w:space="0" w:color="auto"/>
            <w:right w:val="none" w:sz="0" w:space="0" w:color="auto"/>
          </w:divBdr>
        </w:div>
        <w:div w:id="1356544098">
          <w:marLeft w:val="480"/>
          <w:marRight w:val="0"/>
          <w:marTop w:val="0"/>
          <w:marBottom w:val="0"/>
          <w:divBdr>
            <w:top w:val="none" w:sz="0" w:space="0" w:color="auto"/>
            <w:left w:val="none" w:sz="0" w:space="0" w:color="auto"/>
            <w:bottom w:val="none" w:sz="0" w:space="0" w:color="auto"/>
            <w:right w:val="none" w:sz="0" w:space="0" w:color="auto"/>
          </w:divBdr>
        </w:div>
        <w:div w:id="1773276607">
          <w:marLeft w:val="480"/>
          <w:marRight w:val="0"/>
          <w:marTop w:val="0"/>
          <w:marBottom w:val="0"/>
          <w:divBdr>
            <w:top w:val="none" w:sz="0" w:space="0" w:color="auto"/>
            <w:left w:val="none" w:sz="0" w:space="0" w:color="auto"/>
            <w:bottom w:val="none" w:sz="0" w:space="0" w:color="auto"/>
            <w:right w:val="none" w:sz="0" w:space="0" w:color="auto"/>
          </w:divBdr>
        </w:div>
        <w:div w:id="411899758">
          <w:marLeft w:val="480"/>
          <w:marRight w:val="0"/>
          <w:marTop w:val="0"/>
          <w:marBottom w:val="0"/>
          <w:divBdr>
            <w:top w:val="none" w:sz="0" w:space="0" w:color="auto"/>
            <w:left w:val="none" w:sz="0" w:space="0" w:color="auto"/>
            <w:bottom w:val="none" w:sz="0" w:space="0" w:color="auto"/>
            <w:right w:val="none" w:sz="0" w:space="0" w:color="auto"/>
          </w:divBdr>
        </w:div>
        <w:div w:id="569537044">
          <w:marLeft w:val="480"/>
          <w:marRight w:val="0"/>
          <w:marTop w:val="0"/>
          <w:marBottom w:val="0"/>
          <w:divBdr>
            <w:top w:val="none" w:sz="0" w:space="0" w:color="auto"/>
            <w:left w:val="none" w:sz="0" w:space="0" w:color="auto"/>
            <w:bottom w:val="none" w:sz="0" w:space="0" w:color="auto"/>
            <w:right w:val="none" w:sz="0" w:space="0" w:color="auto"/>
          </w:divBdr>
        </w:div>
        <w:div w:id="1755086347">
          <w:marLeft w:val="480"/>
          <w:marRight w:val="0"/>
          <w:marTop w:val="0"/>
          <w:marBottom w:val="0"/>
          <w:divBdr>
            <w:top w:val="none" w:sz="0" w:space="0" w:color="auto"/>
            <w:left w:val="none" w:sz="0" w:space="0" w:color="auto"/>
            <w:bottom w:val="none" w:sz="0" w:space="0" w:color="auto"/>
            <w:right w:val="none" w:sz="0" w:space="0" w:color="auto"/>
          </w:divBdr>
        </w:div>
        <w:div w:id="665136959">
          <w:marLeft w:val="480"/>
          <w:marRight w:val="0"/>
          <w:marTop w:val="0"/>
          <w:marBottom w:val="0"/>
          <w:divBdr>
            <w:top w:val="none" w:sz="0" w:space="0" w:color="auto"/>
            <w:left w:val="none" w:sz="0" w:space="0" w:color="auto"/>
            <w:bottom w:val="none" w:sz="0" w:space="0" w:color="auto"/>
            <w:right w:val="none" w:sz="0" w:space="0" w:color="auto"/>
          </w:divBdr>
        </w:div>
        <w:div w:id="1577517784">
          <w:marLeft w:val="480"/>
          <w:marRight w:val="0"/>
          <w:marTop w:val="0"/>
          <w:marBottom w:val="0"/>
          <w:divBdr>
            <w:top w:val="none" w:sz="0" w:space="0" w:color="auto"/>
            <w:left w:val="none" w:sz="0" w:space="0" w:color="auto"/>
            <w:bottom w:val="none" w:sz="0" w:space="0" w:color="auto"/>
            <w:right w:val="none" w:sz="0" w:space="0" w:color="auto"/>
          </w:divBdr>
        </w:div>
        <w:div w:id="2107268534">
          <w:marLeft w:val="480"/>
          <w:marRight w:val="0"/>
          <w:marTop w:val="0"/>
          <w:marBottom w:val="0"/>
          <w:divBdr>
            <w:top w:val="none" w:sz="0" w:space="0" w:color="auto"/>
            <w:left w:val="none" w:sz="0" w:space="0" w:color="auto"/>
            <w:bottom w:val="none" w:sz="0" w:space="0" w:color="auto"/>
            <w:right w:val="none" w:sz="0" w:space="0" w:color="auto"/>
          </w:divBdr>
        </w:div>
        <w:div w:id="1738281696">
          <w:marLeft w:val="480"/>
          <w:marRight w:val="0"/>
          <w:marTop w:val="0"/>
          <w:marBottom w:val="0"/>
          <w:divBdr>
            <w:top w:val="none" w:sz="0" w:space="0" w:color="auto"/>
            <w:left w:val="none" w:sz="0" w:space="0" w:color="auto"/>
            <w:bottom w:val="none" w:sz="0" w:space="0" w:color="auto"/>
            <w:right w:val="none" w:sz="0" w:space="0" w:color="auto"/>
          </w:divBdr>
        </w:div>
        <w:div w:id="1437216200">
          <w:marLeft w:val="480"/>
          <w:marRight w:val="0"/>
          <w:marTop w:val="0"/>
          <w:marBottom w:val="0"/>
          <w:divBdr>
            <w:top w:val="none" w:sz="0" w:space="0" w:color="auto"/>
            <w:left w:val="none" w:sz="0" w:space="0" w:color="auto"/>
            <w:bottom w:val="none" w:sz="0" w:space="0" w:color="auto"/>
            <w:right w:val="none" w:sz="0" w:space="0" w:color="auto"/>
          </w:divBdr>
        </w:div>
        <w:div w:id="1721244537">
          <w:marLeft w:val="480"/>
          <w:marRight w:val="0"/>
          <w:marTop w:val="0"/>
          <w:marBottom w:val="0"/>
          <w:divBdr>
            <w:top w:val="none" w:sz="0" w:space="0" w:color="auto"/>
            <w:left w:val="none" w:sz="0" w:space="0" w:color="auto"/>
            <w:bottom w:val="none" w:sz="0" w:space="0" w:color="auto"/>
            <w:right w:val="none" w:sz="0" w:space="0" w:color="auto"/>
          </w:divBdr>
        </w:div>
        <w:div w:id="651756188">
          <w:marLeft w:val="480"/>
          <w:marRight w:val="0"/>
          <w:marTop w:val="0"/>
          <w:marBottom w:val="0"/>
          <w:divBdr>
            <w:top w:val="none" w:sz="0" w:space="0" w:color="auto"/>
            <w:left w:val="none" w:sz="0" w:space="0" w:color="auto"/>
            <w:bottom w:val="none" w:sz="0" w:space="0" w:color="auto"/>
            <w:right w:val="none" w:sz="0" w:space="0" w:color="auto"/>
          </w:divBdr>
        </w:div>
        <w:div w:id="957296686">
          <w:marLeft w:val="480"/>
          <w:marRight w:val="0"/>
          <w:marTop w:val="0"/>
          <w:marBottom w:val="0"/>
          <w:divBdr>
            <w:top w:val="none" w:sz="0" w:space="0" w:color="auto"/>
            <w:left w:val="none" w:sz="0" w:space="0" w:color="auto"/>
            <w:bottom w:val="none" w:sz="0" w:space="0" w:color="auto"/>
            <w:right w:val="none" w:sz="0" w:space="0" w:color="auto"/>
          </w:divBdr>
        </w:div>
        <w:div w:id="1378238052">
          <w:marLeft w:val="480"/>
          <w:marRight w:val="0"/>
          <w:marTop w:val="0"/>
          <w:marBottom w:val="0"/>
          <w:divBdr>
            <w:top w:val="none" w:sz="0" w:space="0" w:color="auto"/>
            <w:left w:val="none" w:sz="0" w:space="0" w:color="auto"/>
            <w:bottom w:val="none" w:sz="0" w:space="0" w:color="auto"/>
            <w:right w:val="none" w:sz="0" w:space="0" w:color="auto"/>
          </w:divBdr>
        </w:div>
        <w:div w:id="725688127">
          <w:marLeft w:val="480"/>
          <w:marRight w:val="0"/>
          <w:marTop w:val="0"/>
          <w:marBottom w:val="0"/>
          <w:divBdr>
            <w:top w:val="none" w:sz="0" w:space="0" w:color="auto"/>
            <w:left w:val="none" w:sz="0" w:space="0" w:color="auto"/>
            <w:bottom w:val="none" w:sz="0" w:space="0" w:color="auto"/>
            <w:right w:val="none" w:sz="0" w:space="0" w:color="auto"/>
          </w:divBdr>
        </w:div>
        <w:div w:id="268390465">
          <w:marLeft w:val="480"/>
          <w:marRight w:val="0"/>
          <w:marTop w:val="0"/>
          <w:marBottom w:val="0"/>
          <w:divBdr>
            <w:top w:val="none" w:sz="0" w:space="0" w:color="auto"/>
            <w:left w:val="none" w:sz="0" w:space="0" w:color="auto"/>
            <w:bottom w:val="none" w:sz="0" w:space="0" w:color="auto"/>
            <w:right w:val="none" w:sz="0" w:space="0" w:color="auto"/>
          </w:divBdr>
        </w:div>
        <w:div w:id="263920395">
          <w:marLeft w:val="480"/>
          <w:marRight w:val="0"/>
          <w:marTop w:val="0"/>
          <w:marBottom w:val="0"/>
          <w:divBdr>
            <w:top w:val="none" w:sz="0" w:space="0" w:color="auto"/>
            <w:left w:val="none" w:sz="0" w:space="0" w:color="auto"/>
            <w:bottom w:val="none" w:sz="0" w:space="0" w:color="auto"/>
            <w:right w:val="none" w:sz="0" w:space="0" w:color="auto"/>
          </w:divBdr>
        </w:div>
        <w:div w:id="1105615946">
          <w:marLeft w:val="480"/>
          <w:marRight w:val="0"/>
          <w:marTop w:val="0"/>
          <w:marBottom w:val="0"/>
          <w:divBdr>
            <w:top w:val="none" w:sz="0" w:space="0" w:color="auto"/>
            <w:left w:val="none" w:sz="0" w:space="0" w:color="auto"/>
            <w:bottom w:val="none" w:sz="0" w:space="0" w:color="auto"/>
            <w:right w:val="none" w:sz="0" w:space="0" w:color="auto"/>
          </w:divBdr>
        </w:div>
        <w:div w:id="1517770093">
          <w:marLeft w:val="480"/>
          <w:marRight w:val="0"/>
          <w:marTop w:val="0"/>
          <w:marBottom w:val="0"/>
          <w:divBdr>
            <w:top w:val="none" w:sz="0" w:space="0" w:color="auto"/>
            <w:left w:val="none" w:sz="0" w:space="0" w:color="auto"/>
            <w:bottom w:val="none" w:sz="0" w:space="0" w:color="auto"/>
            <w:right w:val="none" w:sz="0" w:space="0" w:color="auto"/>
          </w:divBdr>
        </w:div>
        <w:div w:id="2084789128">
          <w:marLeft w:val="480"/>
          <w:marRight w:val="0"/>
          <w:marTop w:val="0"/>
          <w:marBottom w:val="0"/>
          <w:divBdr>
            <w:top w:val="none" w:sz="0" w:space="0" w:color="auto"/>
            <w:left w:val="none" w:sz="0" w:space="0" w:color="auto"/>
            <w:bottom w:val="none" w:sz="0" w:space="0" w:color="auto"/>
            <w:right w:val="none" w:sz="0" w:space="0" w:color="auto"/>
          </w:divBdr>
        </w:div>
        <w:div w:id="1934824903">
          <w:marLeft w:val="480"/>
          <w:marRight w:val="0"/>
          <w:marTop w:val="0"/>
          <w:marBottom w:val="0"/>
          <w:divBdr>
            <w:top w:val="none" w:sz="0" w:space="0" w:color="auto"/>
            <w:left w:val="none" w:sz="0" w:space="0" w:color="auto"/>
            <w:bottom w:val="none" w:sz="0" w:space="0" w:color="auto"/>
            <w:right w:val="none" w:sz="0" w:space="0" w:color="auto"/>
          </w:divBdr>
        </w:div>
        <w:div w:id="1357199124">
          <w:marLeft w:val="480"/>
          <w:marRight w:val="0"/>
          <w:marTop w:val="0"/>
          <w:marBottom w:val="0"/>
          <w:divBdr>
            <w:top w:val="none" w:sz="0" w:space="0" w:color="auto"/>
            <w:left w:val="none" w:sz="0" w:space="0" w:color="auto"/>
            <w:bottom w:val="none" w:sz="0" w:space="0" w:color="auto"/>
            <w:right w:val="none" w:sz="0" w:space="0" w:color="auto"/>
          </w:divBdr>
        </w:div>
        <w:div w:id="684332123">
          <w:marLeft w:val="480"/>
          <w:marRight w:val="0"/>
          <w:marTop w:val="0"/>
          <w:marBottom w:val="0"/>
          <w:divBdr>
            <w:top w:val="none" w:sz="0" w:space="0" w:color="auto"/>
            <w:left w:val="none" w:sz="0" w:space="0" w:color="auto"/>
            <w:bottom w:val="none" w:sz="0" w:space="0" w:color="auto"/>
            <w:right w:val="none" w:sz="0" w:space="0" w:color="auto"/>
          </w:divBdr>
        </w:div>
        <w:div w:id="223180478">
          <w:marLeft w:val="480"/>
          <w:marRight w:val="0"/>
          <w:marTop w:val="0"/>
          <w:marBottom w:val="0"/>
          <w:divBdr>
            <w:top w:val="none" w:sz="0" w:space="0" w:color="auto"/>
            <w:left w:val="none" w:sz="0" w:space="0" w:color="auto"/>
            <w:bottom w:val="none" w:sz="0" w:space="0" w:color="auto"/>
            <w:right w:val="none" w:sz="0" w:space="0" w:color="auto"/>
          </w:divBdr>
        </w:div>
        <w:div w:id="2020042739">
          <w:marLeft w:val="480"/>
          <w:marRight w:val="0"/>
          <w:marTop w:val="0"/>
          <w:marBottom w:val="0"/>
          <w:divBdr>
            <w:top w:val="none" w:sz="0" w:space="0" w:color="auto"/>
            <w:left w:val="none" w:sz="0" w:space="0" w:color="auto"/>
            <w:bottom w:val="none" w:sz="0" w:space="0" w:color="auto"/>
            <w:right w:val="none" w:sz="0" w:space="0" w:color="auto"/>
          </w:divBdr>
        </w:div>
        <w:div w:id="873737522">
          <w:marLeft w:val="480"/>
          <w:marRight w:val="0"/>
          <w:marTop w:val="0"/>
          <w:marBottom w:val="0"/>
          <w:divBdr>
            <w:top w:val="none" w:sz="0" w:space="0" w:color="auto"/>
            <w:left w:val="none" w:sz="0" w:space="0" w:color="auto"/>
            <w:bottom w:val="none" w:sz="0" w:space="0" w:color="auto"/>
            <w:right w:val="none" w:sz="0" w:space="0" w:color="auto"/>
          </w:divBdr>
        </w:div>
        <w:div w:id="273441821">
          <w:marLeft w:val="480"/>
          <w:marRight w:val="0"/>
          <w:marTop w:val="0"/>
          <w:marBottom w:val="0"/>
          <w:divBdr>
            <w:top w:val="none" w:sz="0" w:space="0" w:color="auto"/>
            <w:left w:val="none" w:sz="0" w:space="0" w:color="auto"/>
            <w:bottom w:val="none" w:sz="0" w:space="0" w:color="auto"/>
            <w:right w:val="none" w:sz="0" w:space="0" w:color="auto"/>
          </w:divBdr>
        </w:div>
        <w:div w:id="402334225">
          <w:marLeft w:val="480"/>
          <w:marRight w:val="0"/>
          <w:marTop w:val="0"/>
          <w:marBottom w:val="0"/>
          <w:divBdr>
            <w:top w:val="none" w:sz="0" w:space="0" w:color="auto"/>
            <w:left w:val="none" w:sz="0" w:space="0" w:color="auto"/>
            <w:bottom w:val="none" w:sz="0" w:space="0" w:color="auto"/>
            <w:right w:val="none" w:sz="0" w:space="0" w:color="auto"/>
          </w:divBdr>
        </w:div>
        <w:div w:id="779646810">
          <w:marLeft w:val="480"/>
          <w:marRight w:val="0"/>
          <w:marTop w:val="0"/>
          <w:marBottom w:val="0"/>
          <w:divBdr>
            <w:top w:val="none" w:sz="0" w:space="0" w:color="auto"/>
            <w:left w:val="none" w:sz="0" w:space="0" w:color="auto"/>
            <w:bottom w:val="none" w:sz="0" w:space="0" w:color="auto"/>
            <w:right w:val="none" w:sz="0" w:space="0" w:color="auto"/>
          </w:divBdr>
        </w:div>
        <w:div w:id="28266241">
          <w:marLeft w:val="480"/>
          <w:marRight w:val="0"/>
          <w:marTop w:val="0"/>
          <w:marBottom w:val="0"/>
          <w:divBdr>
            <w:top w:val="none" w:sz="0" w:space="0" w:color="auto"/>
            <w:left w:val="none" w:sz="0" w:space="0" w:color="auto"/>
            <w:bottom w:val="none" w:sz="0" w:space="0" w:color="auto"/>
            <w:right w:val="none" w:sz="0" w:space="0" w:color="auto"/>
          </w:divBdr>
        </w:div>
        <w:div w:id="1874876446">
          <w:marLeft w:val="480"/>
          <w:marRight w:val="0"/>
          <w:marTop w:val="0"/>
          <w:marBottom w:val="0"/>
          <w:divBdr>
            <w:top w:val="none" w:sz="0" w:space="0" w:color="auto"/>
            <w:left w:val="none" w:sz="0" w:space="0" w:color="auto"/>
            <w:bottom w:val="none" w:sz="0" w:space="0" w:color="auto"/>
            <w:right w:val="none" w:sz="0" w:space="0" w:color="auto"/>
          </w:divBdr>
        </w:div>
        <w:div w:id="1549027598">
          <w:marLeft w:val="480"/>
          <w:marRight w:val="0"/>
          <w:marTop w:val="0"/>
          <w:marBottom w:val="0"/>
          <w:divBdr>
            <w:top w:val="none" w:sz="0" w:space="0" w:color="auto"/>
            <w:left w:val="none" w:sz="0" w:space="0" w:color="auto"/>
            <w:bottom w:val="none" w:sz="0" w:space="0" w:color="auto"/>
            <w:right w:val="none" w:sz="0" w:space="0" w:color="auto"/>
          </w:divBdr>
        </w:div>
        <w:div w:id="2005158324">
          <w:marLeft w:val="480"/>
          <w:marRight w:val="0"/>
          <w:marTop w:val="0"/>
          <w:marBottom w:val="0"/>
          <w:divBdr>
            <w:top w:val="none" w:sz="0" w:space="0" w:color="auto"/>
            <w:left w:val="none" w:sz="0" w:space="0" w:color="auto"/>
            <w:bottom w:val="none" w:sz="0" w:space="0" w:color="auto"/>
            <w:right w:val="none" w:sz="0" w:space="0" w:color="auto"/>
          </w:divBdr>
        </w:div>
        <w:div w:id="1768227683">
          <w:marLeft w:val="480"/>
          <w:marRight w:val="0"/>
          <w:marTop w:val="0"/>
          <w:marBottom w:val="0"/>
          <w:divBdr>
            <w:top w:val="none" w:sz="0" w:space="0" w:color="auto"/>
            <w:left w:val="none" w:sz="0" w:space="0" w:color="auto"/>
            <w:bottom w:val="none" w:sz="0" w:space="0" w:color="auto"/>
            <w:right w:val="none" w:sz="0" w:space="0" w:color="auto"/>
          </w:divBdr>
        </w:div>
        <w:div w:id="1818835343">
          <w:marLeft w:val="480"/>
          <w:marRight w:val="0"/>
          <w:marTop w:val="0"/>
          <w:marBottom w:val="0"/>
          <w:divBdr>
            <w:top w:val="none" w:sz="0" w:space="0" w:color="auto"/>
            <w:left w:val="none" w:sz="0" w:space="0" w:color="auto"/>
            <w:bottom w:val="none" w:sz="0" w:space="0" w:color="auto"/>
            <w:right w:val="none" w:sz="0" w:space="0" w:color="auto"/>
          </w:divBdr>
        </w:div>
        <w:div w:id="826630618">
          <w:marLeft w:val="480"/>
          <w:marRight w:val="0"/>
          <w:marTop w:val="0"/>
          <w:marBottom w:val="0"/>
          <w:divBdr>
            <w:top w:val="none" w:sz="0" w:space="0" w:color="auto"/>
            <w:left w:val="none" w:sz="0" w:space="0" w:color="auto"/>
            <w:bottom w:val="none" w:sz="0" w:space="0" w:color="auto"/>
            <w:right w:val="none" w:sz="0" w:space="0" w:color="auto"/>
          </w:divBdr>
        </w:div>
        <w:div w:id="698510137">
          <w:marLeft w:val="480"/>
          <w:marRight w:val="0"/>
          <w:marTop w:val="0"/>
          <w:marBottom w:val="0"/>
          <w:divBdr>
            <w:top w:val="none" w:sz="0" w:space="0" w:color="auto"/>
            <w:left w:val="none" w:sz="0" w:space="0" w:color="auto"/>
            <w:bottom w:val="none" w:sz="0" w:space="0" w:color="auto"/>
            <w:right w:val="none" w:sz="0" w:space="0" w:color="auto"/>
          </w:divBdr>
        </w:div>
        <w:div w:id="868184963">
          <w:marLeft w:val="480"/>
          <w:marRight w:val="0"/>
          <w:marTop w:val="0"/>
          <w:marBottom w:val="0"/>
          <w:divBdr>
            <w:top w:val="none" w:sz="0" w:space="0" w:color="auto"/>
            <w:left w:val="none" w:sz="0" w:space="0" w:color="auto"/>
            <w:bottom w:val="none" w:sz="0" w:space="0" w:color="auto"/>
            <w:right w:val="none" w:sz="0" w:space="0" w:color="auto"/>
          </w:divBdr>
        </w:div>
        <w:div w:id="1485050708">
          <w:marLeft w:val="480"/>
          <w:marRight w:val="0"/>
          <w:marTop w:val="0"/>
          <w:marBottom w:val="0"/>
          <w:divBdr>
            <w:top w:val="none" w:sz="0" w:space="0" w:color="auto"/>
            <w:left w:val="none" w:sz="0" w:space="0" w:color="auto"/>
            <w:bottom w:val="none" w:sz="0" w:space="0" w:color="auto"/>
            <w:right w:val="none" w:sz="0" w:space="0" w:color="auto"/>
          </w:divBdr>
        </w:div>
        <w:div w:id="299653501">
          <w:marLeft w:val="480"/>
          <w:marRight w:val="0"/>
          <w:marTop w:val="0"/>
          <w:marBottom w:val="0"/>
          <w:divBdr>
            <w:top w:val="none" w:sz="0" w:space="0" w:color="auto"/>
            <w:left w:val="none" w:sz="0" w:space="0" w:color="auto"/>
            <w:bottom w:val="none" w:sz="0" w:space="0" w:color="auto"/>
            <w:right w:val="none" w:sz="0" w:space="0" w:color="auto"/>
          </w:divBdr>
        </w:div>
        <w:div w:id="219288991">
          <w:marLeft w:val="480"/>
          <w:marRight w:val="0"/>
          <w:marTop w:val="0"/>
          <w:marBottom w:val="0"/>
          <w:divBdr>
            <w:top w:val="none" w:sz="0" w:space="0" w:color="auto"/>
            <w:left w:val="none" w:sz="0" w:space="0" w:color="auto"/>
            <w:bottom w:val="none" w:sz="0" w:space="0" w:color="auto"/>
            <w:right w:val="none" w:sz="0" w:space="0" w:color="auto"/>
          </w:divBdr>
        </w:div>
        <w:div w:id="829297718">
          <w:marLeft w:val="480"/>
          <w:marRight w:val="0"/>
          <w:marTop w:val="0"/>
          <w:marBottom w:val="0"/>
          <w:divBdr>
            <w:top w:val="none" w:sz="0" w:space="0" w:color="auto"/>
            <w:left w:val="none" w:sz="0" w:space="0" w:color="auto"/>
            <w:bottom w:val="none" w:sz="0" w:space="0" w:color="auto"/>
            <w:right w:val="none" w:sz="0" w:space="0" w:color="auto"/>
          </w:divBdr>
        </w:div>
        <w:div w:id="779956250">
          <w:marLeft w:val="480"/>
          <w:marRight w:val="0"/>
          <w:marTop w:val="0"/>
          <w:marBottom w:val="0"/>
          <w:divBdr>
            <w:top w:val="none" w:sz="0" w:space="0" w:color="auto"/>
            <w:left w:val="none" w:sz="0" w:space="0" w:color="auto"/>
            <w:bottom w:val="none" w:sz="0" w:space="0" w:color="auto"/>
            <w:right w:val="none" w:sz="0" w:space="0" w:color="auto"/>
          </w:divBdr>
        </w:div>
        <w:div w:id="1926718705">
          <w:marLeft w:val="480"/>
          <w:marRight w:val="0"/>
          <w:marTop w:val="0"/>
          <w:marBottom w:val="0"/>
          <w:divBdr>
            <w:top w:val="none" w:sz="0" w:space="0" w:color="auto"/>
            <w:left w:val="none" w:sz="0" w:space="0" w:color="auto"/>
            <w:bottom w:val="none" w:sz="0" w:space="0" w:color="auto"/>
            <w:right w:val="none" w:sz="0" w:space="0" w:color="auto"/>
          </w:divBdr>
        </w:div>
        <w:div w:id="589503382">
          <w:marLeft w:val="480"/>
          <w:marRight w:val="0"/>
          <w:marTop w:val="0"/>
          <w:marBottom w:val="0"/>
          <w:divBdr>
            <w:top w:val="none" w:sz="0" w:space="0" w:color="auto"/>
            <w:left w:val="none" w:sz="0" w:space="0" w:color="auto"/>
            <w:bottom w:val="none" w:sz="0" w:space="0" w:color="auto"/>
            <w:right w:val="none" w:sz="0" w:space="0" w:color="auto"/>
          </w:divBdr>
        </w:div>
        <w:div w:id="58090678">
          <w:marLeft w:val="480"/>
          <w:marRight w:val="0"/>
          <w:marTop w:val="0"/>
          <w:marBottom w:val="0"/>
          <w:divBdr>
            <w:top w:val="none" w:sz="0" w:space="0" w:color="auto"/>
            <w:left w:val="none" w:sz="0" w:space="0" w:color="auto"/>
            <w:bottom w:val="none" w:sz="0" w:space="0" w:color="auto"/>
            <w:right w:val="none" w:sz="0" w:space="0" w:color="auto"/>
          </w:divBdr>
        </w:div>
        <w:div w:id="438136661">
          <w:marLeft w:val="480"/>
          <w:marRight w:val="0"/>
          <w:marTop w:val="0"/>
          <w:marBottom w:val="0"/>
          <w:divBdr>
            <w:top w:val="none" w:sz="0" w:space="0" w:color="auto"/>
            <w:left w:val="none" w:sz="0" w:space="0" w:color="auto"/>
            <w:bottom w:val="none" w:sz="0" w:space="0" w:color="auto"/>
            <w:right w:val="none" w:sz="0" w:space="0" w:color="auto"/>
          </w:divBdr>
        </w:div>
        <w:div w:id="1425030505">
          <w:marLeft w:val="480"/>
          <w:marRight w:val="0"/>
          <w:marTop w:val="0"/>
          <w:marBottom w:val="0"/>
          <w:divBdr>
            <w:top w:val="none" w:sz="0" w:space="0" w:color="auto"/>
            <w:left w:val="none" w:sz="0" w:space="0" w:color="auto"/>
            <w:bottom w:val="none" w:sz="0" w:space="0" w:color="auto"/>
            <w:right w:val="none" w:sz="0" w:space="0" w:color="auto"/>
          </w:divBdr>
        </w:div>
        <w:div w:id="119036136">
          <w:marLeft w:val="480"/>
          <w:marRight w:val="0"/>
          <w:marTop w:val="0"/>
          <w:marBottom w:val="0"/>
          <w:divBdr>
            <w:top w:val="none" w:sz="0" w:space="0" w:color="auto"/>
            <w:left w:val="none" w:sz="0" w:space="0" w:color="auto"/>
            <w:bottom w:val="none" w:sz="0" w:space="0" w:color="auto"/>
            <w:right w:val="none" w:sz="0" w:space="0" w:color="auto"/>
          </w:divBdr>
        </w:div>
        <w:div w:id="129633704">
          <w:marLeft w:val="480"/>
          <w:marRight w:val="0"/>
          <w:marTop w:val="0"/>
          <w:marBottom w:val="0"/>
          <w:divBdr>
            <w:top w:val="none" w:sz="0" w:space="0" w:color="auto"/>
            <w:left w:val="none" w:sz="0" w:space="0" w:color="auto"/>
            <w:bottom w:val="none" w:sz="0" w:space="0" w:color="auto"/>
            <w:right w:val="none" w:sz="0" w:space="0" w:color="auto"/>
          </w:divBdr>
        </w:div>
        <w:div w:id="117649538">
          <w:marLeft w:val="480"/>
          <w:marRight w:val="0"/>
          <w:marTop w:val="0"/>
          <w:marBottom w:val="0"/>
          <w:divBdr>
            <w:top w:val="none" w:sz="0" w:space="0" w:color="auto"/>
            <w:left w:val="none" w:sz="0" w:space="0" w:color="auto"/>
            <w:bottom w:val="none" w:sz="0" w:space="0" w:color="auto"/>
            <w:right w:val="none" w:sz="0" w:space="0" w:color="auto"/>
          </w:divBdr>
        </w:div>
        <w:div w:id="2085905496">
          <w:marLeft w:val="480"/>
          <w:marRight w:val="0"/>
          <w:marTop w:val="0"/>
          <w:marBottom w:val="0"/>
          <w:divBdr>
            <w:top w:val="none" w:sz="0" w:space="0" w:color="auto"/>
            <w:left w:val="none" w:sz="0" w:space="0" w:color="auto"/>
            <w:bottom w:val="none" w:sz="0" w:space="0" w:color="auto"/>
            <w:right w:val="none" w:sz="0" w:space="0" w:color="auto"/>
          </w:divBdr>
        </w:div>
        <w:div w:id="945884858">
          <w:marLeft w:val="480"/>
          <w:marRight w:val="0"/>
          <w:marTop w:val="0"/>
          <w:marBottom w:val="0"/>
          <w:divBdr>
            <w:top w:val="none" w:sz="0" w:space="0" w:color="auto"/>
            <w:left w:val="none" w:sz="0" w:space="0" w:color="auto"/>
            <w:bottom w:val="none" w:sz="0" w:space="0" w:color="auto"/>
            <w:right w:val="none" w:sz="0" w:space="0" w:color="auto"/>
          </w:divBdr>
        </w:div>
        <w:div w:id="324672582">
          <w:marLeft w:val="480"/>
          <w:marRight w:val="0"/>
          <w:marTop w:val="0"/>
          <w:marBottom w:val="0"/>
          <w:divBdr>
            <w:top w:val="none" w:sz="0" w:space="0" w:color="auto"/>
            <w:left w:val="none" w:sz="0" w:space="0" w:color="auto"/>
            <w:bottom w:val="none" w:sz="0" w:space="0" w:color="auto"/>
            <w:right w:val="none" w:sz="0" w:space="0" w:color="auto"/>
          </w:divBdr>
        </w:div>
        <w:div w:id="1901357444">
          <w:marLeft w:val="480"/>
          <w:marRight w:val="0"/>
          <w:marTop w:val="0"/>
          <w:marBottom w:val="0"/>
          <w:divBdr>
            <w:top w:val="none" w:sz="0" w:space="0" w:color="auto"/>
            <w:left w:val="none" w:sz="0" w:space="0" w:color="auto"/>
            <w:bottom w:val="none" w:sz="0" w:space="0" w:color="auto"/>
            <w:right w:val="none" w:sz="0" w:space="0" w:color="auto"/>
          </w:divBdr>
        </w:div>
        <w:div w:id="1299410274">
          <w:marLeft w:val="480"/>
          <w:marRight w:val="0"/>
          <w:marTop w:val="0"/>
          <w:marBottom w:val="0"/>
          <w:divBdr>
            <w:top w:val="none" w:sz="0" w:space="0" w:color="auto"/>
            <w:left w:val="none" w:sz="0" w:space="0" w:color="auto"/>
            <w:bottom w:val="none" w:sz="0" w:space="0" w:color="auto"/>
            <w:right w:val="none" w:sz="0" w:space="0" w:color="auto"/>
          </w:divBdr>
        </w:div>
        <w:div w:id="1378972402">
          <w:marLeft w:val="480"/>
          <w:marRight w:val="0"/>
          <w:marTop w:val="0"/>
          <w:marBottom w:val="0"/>
          <w:divBdr>
            <w:top w:val="none" w:sz="0" w:space="0" w:color="auto"/>
            <w:left w:val="none" w:sz="0" w:space="0" w:color="auto"/>
            <w:bottom w:val="none" w:sz="0" w:space="0" w:color="auto"/>
            <w:right w:val="none" w:sz="0" w:space="0" w:color="auto"/>
          </w:divBdr>
        </w:div>
        <w:div w:id="799149965">
          <w:marLeft w:val="480"/>
          <w:marRight w:val="0"/>
          <w:marTop w:val="0"/>
          <w:marBottom w:val="0"/>
          <w:divBdr>
            <w:top w:val="none" w:sz="0" w:space="0" w:color="auto"/>
            <w:left w:val="none" w:sz="0" w:space="0" w:color="auto"/>
            <w:bottom w:val="none" w:sz="0" w:space="0" w:color="auto"/>
            <w:right w:val="none" w:sz="0" w:space="0" w:color="auto"/>
          </w:divBdr>
        </w:div>
        <w:div w:id="883298251">
          <w:marLeft w:val="480"/>
          <w:marRight w:val="0"/>
          <w:marTop w:val="0"/>
          <w:marBottom w:val="0"/>
          <w:divBdr>
            <w:top w:val="none" w:sz="0" w:space="0" w:color="auto"/>
            <w:left w:val="none" w:sz="0" w:space="0" w:color="auto"/>
            <w:bottom w:val="none" w:sz="0" w:space="0" w:color="auto"/>
            <w:right w:val="none" w:sz="0" w:space="0" w:color="auto"/>
          </w:divBdr>
        </w:div>
        <w:div w:id="1486816604">
          <w:marLeft w:val="480"/>
          <w:marRight w:val="0"/>
          <w:marTop w:val="0"/>
          <w:marBottom w:val="0"/>
          <w:divBdr>
            <w:top w:val="none" w:sz="0" w:space="0" w:color="auto"/>
            <w:left w:val="none" w:sz="0" w:space="0" w:color="auto"/>
            <w:bottom w:val="none" w:sz="0" w:space="0" w:color="auto"/>
            <w:right w:val="none" w:sz="0" w:space="0" w:color="auto"/>
          </w:divBdr>
        </w:div>
        <w:div w:id="455486148">
          <w:marLeft w:val="480"/>
          <w:marRight w:val="0"/>
          <w:marTop w:val="0"/>
          <w:marBottom w:val="0"/>
          <w:divBdr>
            <w:top w:val="none" w:sz="0" w:space="0" w:color="auto"/>
            <w:left w:val="none" w:sz="0" w:space="0" w:color="auto"/>
            <w:bottom w:val="none" w:sz="0" w:space="0" w:color="auto"/>
            <w:right w:val="none" w:sz="0" w:space="0" w:color="auto"/>
          </w:divBdr>
        </w:div>
        <w:div w:id="819805540">
          <w:marLeft w:val="480"/>
          <w:marRight w:val="0"/>
          <w:marTop w:val="0"/>
          <w:marBottom w:val="0"/>
          <w:divBdr>
            <w:top w:val="none" w:sz="0" w:space="0" w:color="auto"/>
            <w:left w:val="none" w:sz="0" w:space="0" w:color="auto"/>
            <w:bottom w:val="none" w:sz="0" w:space="0" w:color="auto"/>
            <w:right w:val="none" w:sz="0" w:space="0" w:color="auto"/>
          </w:divBdr>
        </w:div>
        <w:div w:id="2046178389">
          <w:marLeft w:val="480"/>
          <w:marRight w:val="0"/>
          <w:marTop w:val="0"/>
          <w:marBottom w:val="0"/>
          <w:divBdr>
            <w:top w:val="none" w:sz="0" w:space="0" w:color="auto"/>
            <w:left w:val="none" w:sz="0" w:space="0" w:color="auto"/>
            <w:bottom w:val="none" w:sz="0" w:space="0" w:color="auto"/>
            <w:right w:val="none" w:sz="0" w:space="0" w:color="auto"/>
          </w:divBdr>
        </w:div>
        <w:div w:id="800422698">
          <w:marLeft w:val="480"/>
          <w:marRight w:val="0"/>
          <w:marTop w:val="0"/>
          <w:marBottom w:val="0"/>
          <w:divBdr>
            <w:top w:val="none" w:sz="0" w:space="0" w:color="auto"/>
            <w:left w:val="none" w:sz="0" w:space="0" w:color="auto"/>
            <w:bottom w:val="none" w:sz="0" w:space="0" w:color="auto"/>
            <w:right w:val="none" w:sz="0" w:space="0" w:color="auto"/>
          </w:divBdr>
        </w:div>
        <w:div w:id="1274437380">
          <w:marLeft w:val="480"/>
          <w:marRight w:val="0"/>
          <w:marTop w:val="0"/>
          <w:marBottom w:val="0"/>
          <w:divBdr>
            <w:top w:val="none" w:sz="0" w:space="0" w:color="auto"/>
            <w:left w:val="none" w:sz="0" w:space="0" w:color="auto"/>
            <w:bottom w:val="none" w:sz="0" w:space="0" w:color="auto"/>
            <w:right w:val="none" w:sz="0" w:space="0" w:color="auto"/>
          </w:divBdr>
        </w:div>
        <w:div w:id="1520317652">
          <w:marLeft w:val="480"/>
          <w:marRight w:val="0"/>
          <w:marTop w:val="0"/>
          <w:marBottom w:val="0"/>
          <w:divBdr>
            <w:top w:val="none" w:sz="0" w:space="0" w:color="auto"/>
            <w:left w:val="none" w:sz="0" w:space="0" w:color="auto"/>
            <w:bottom w:val="none" w:sz="0" w:space="0" w:color="auto"/>
            <w:right w:val="none" w:sz="0" w:space="0" w:color="auto"/>
          </w:divBdr>
        </w:div>
        <w:div w:id="1053965127">
          <w:marLeft w:val="480"/>
          <w:marRight w:val="0"/>
          <w:marTop w:val="0"/>
          <w:marBottom w:val="0"/>
          <w:divBdr>
            <w:top w:val="none" w:sz="0" w:space="0" w:color="auto"/>
            <w:left w:val="none" w:sz="0" w:space="0" w:color="auto"/>
            <w:bottom w:val="none" w:sz="0" w:space="0" w:color="auto"/>
            <w:right w:val="none" w:sz="0" w:space="0" w:color="auto"/>
          </w:divBdr>
        </w:div>
        <w:div w:id="1699623213">
          <w:marLeft w:val="480"/>
          <w:marRight w:val="0"/>
          <w:marTop w:val="0"/>
          <w:marBottom w:val="0"/>
          <w:divBdr>
            <w:top w:val="none" w:sz="0" w:space="0" w:color="auto"/>
            <w:left w:val="none" w:sz="0" w:space="0" w:color="auto"/>
            <w:bottom w:val="none" w:sz="0" w:space="0" w:color="auto"/>
            <w:right w:val="none" w:sz="0" w:space="0" w:color="auto"/>
          </w:divBdr>
        </w:div>
        <w:div w:id="1268464373">
          <w:marLeft w:val="480"/>
          <w:marRight w:val="0"/>
          <w:marTop w:val="0"/>
          <w:marBottom w:val="0"/>
          <w:divBdr>
            <w:top w:val="none" w:sz="0" w:space="0" w:color="auto"/>
            <w:left w:val="none" w:sz="0" w:space="0" w:color="auto"/>
            <w:bottom w:val="none" w:sz="0" w:space="0" w:color="auto"/>
            <w:right w:val="none" w:sz="0" w:space="0" w:color="auto"/>
          </w:divBdr>
        </w:div>
        <w:div w:id="997464452">
          <w:marLeft w:val="480"/>
          <w:marRight w:val="0"/>
          <w:marTop w:val="0"/>
          <w:marBottom w:val="0"/>
          <w:divBdr>
            <w:top w:val="none" w:sz="0" w:space="0" w:color="auto"/>
            <w:left w:val="none" w:sz="0" w:space="0" w:color="auto"/>
            <w:bottom w:val="none" w:sz="0" w:space="0" w:color="auto"/>
            <w:right w:val="none" w:sz="0" w:space="0" w:color="auto"/>
          </w:divBdr>
        </w:div>
        <w:div w:id="1713648571">
          <w:marLeft w:val="480"/>
          <w:marRight w:val="0"/>
          <w:marTop w:val="0"/>
          <w:marBottom w:val="0"/>
          <w:divBdr>
            <w:top w:val="none" w:sz="0" w:space="0" w:color="auto"/>
            <w:left w:val="none" w:sz="0" w:space="0" w:color="auto"/>
            <w:bottom w:val="none" w:sz="0" w:space="0" w:color="auto"/>
            <w:right w:val="none" w:sz="0" w:space="0" w:color="auto"/>
          </w:divBdr>
        </w:div>
        <w:div w:id="783235094">
          <w:marLeft w:val="480"/>
          <w:marRight w:val="0"/>
          <w:marTop w:val="0"/>
          <w:marBottom w:val="0"/>
          <w:divBdr>
            <w:top w:val="none" w:sz="0" w:space="0" w:color="auto"/>
            <w:left w:val="none" w:sz="0" w:space="0" w:color="auto"/>
            <w:bottom w:val="none" w:sz="0" w:space="0" w:color="auto"/>
            <w:right w:val="none" w:sz="0" w:space="0" w:color="auto"/>
          </w:divBdr>
        </w:div>
        <w:div w:id="1082679364">
          <w:marLeft w:val="480"/>
          <w:marRight w:val="0"/>
          <w:marTop w:val="0"/>
          <w:marBottom w:val="0"/>
          <w:divBdr>
            <w:top w:val="none" w:sz="0" w:space="0" w:color="auto"/>
            <w:left w:val="none" w:sz="0" w:space="0" w:color="auto"/>
            <w:bottom w:val="none" w:sz="0" w:space="0" w:color="auto"/>
            <w:right w:val="none" w:sz="0" w:space="0" w:color="auto"/>
          </w:divBdr>
        </w:div>
        <w:div w:id="1089156703">
          <w:marLeft w:val="480"/>
          <w:marRight w:val="0"/>
          <w:marTop w:val="0"/>
          <w:marBottom w:val="0"/>
          <w:divBdr>
            <w:top w:val="none" w:sz="0" w:space="0" w:color="auto"/>
            <w:left w:val="none" w:sz="0" w:space="0" w:color="auto"/>
            <w:bottom w:val="none" w:sz="0" w:space="0" w:color="auto"/>
            <w:right w:val="none" w:sz="0" w:space="0" w:color="auto"/>
          </w:divBdr>
        </w:div>
        <w:div w:id="262341371">
          <w:marLeft w:val="480"/>
          <w:marRight w:val="0"/>
          <w:marTop w:val="0"/>
          <w:marBottom w:val="0"/>
          <w:divBdr>
            <w:top w:val="none" w:sz="0" w:space="0" w:color="auto"/>
            <w:left w:val="none" w:sz="0" w:space="0" w:color="auto"/>
            <w:bottom w:val="none" w:sz="0" w:space="0" w:color="auto"/>
            <w:right w:val="none" w:sz="0" w:space="0" w:color="auto"/>
          </w:divBdr>
        </w:div>
        <w:div w:id="2035422215">
          <w:marLeft w:val="480"/>
          <w:marRight w:val="0"/>
          <w:marTop w:val="0"/>
          <w:marBottom w:val="0"/>
          <w:divBdr>
            <w:top w:val="none" w:sz="0" w:space="0" w:color="auto"/>
            <w:left w:val="none" w:sz="0" w:space="0" w:color="auto"/>
            <w:bottom w:val="none" w:sz="0" w:space="0" w:color="auto"/>
            <w:right w:val="none" w:sz="0" w:space="0" w:color="auto"/>
          </w:divBdr>
        </w:div>
        <w:div w:id="1183739858">
          <w:marLeft w:val="480"/>
          <w:marRight w:val="0"/>
          <w:marTop w:val="0"/>
          <w:marBottom w:val="0"/>
          <w:divBdr>
            <w:top w:val="none" w:sz="0" w:space="0" w:color="auto"/>
            <w:left w:val="none" w:sz="0" w:space="0" w:color="auto"/>
            <w:bottom w:val="none" w:sz="0" w:space="0" w:color="auto"/>
            <w:right w:val="none" w:sz="0" w:space="0" w:color="auto"/>
          </w:divBdr>
        </w:div>
        <w:div w:id="1011417149">
          <w:marLeft w:val="480"/>
          <w:marRight w:val="0"/>
          <w:marTop w:val="0"/>
          <w:marBottom w:val="0"/>
          <w:divBdr>
            <w:top w:val="none" w:sz="0" w:space="0" w:color="auto"/>
            <w:left w:val="none" w:sz="0" w:space="0" w:color="auto"/>
            <w:bottom w:val="none" w:sz="0" w:space="0" w:color="auto"/>
            <w:right w:val="none" w:sz="0" w:space="0" w:color="auto"/>
          </w:divBdr>
        </w:div>
      </w:divsChild>
    </w:div>
    <w:div w:id="248731504">
      <w:bodyDiv w:val="1"/>
      <w:marLeft w:val="0"/>
      <w:marRight w:val="0"/>
      <w:marTop w:val="0"/>
      <w:marBottom w:val="0"/>
      <w:divBdr>
        <w:top w:val="none" w:sz="0" w:space="0" w:color="auto"/>
        <w:left w:val="none" w:sz="0" w:space="0" w:color="auto"/>
        <w:bottom w:val="none" w:sz="0" w:space="0" w:color="auto"/>
        <w:right w:val="none" w:sz="0" w:space="0" w:color="auto"/>
      </w:divBdr>
      <w:divsChild>
        <w:div w:id="898399766">
          <w:marLeft w:val="480"/>
          <w:marRight w:val="0"/>
          <w:marTop w:val="0"/>
          <w:marBottom w:val="0"/>
          <w:divBdr>
            <w:top w:val="none" w:sz="0" w:space="0" w:color="auto"/>
            <w:left w:val="none" w:sz="0" w:space="0" w:color="auto"/>
            <w:bottom w:val="none" w:sz="0" w:space="0" w:color="auto"/>
            <w:right w:val="none" w:sz="0" w:space="0" w:color="auto"/>
          </w:divBdr>
        </w:div>
        <w:div w:id="1226913787">
          <w:marLeft w:val="480"/>
          <w:marRight w:val="0"/>
          <w:marTop w:val="0"/>
          <w:marBottom w:val="0"/>
          <w:divBdr>
            <w:top w:val="none" w:sz="0" w:space="0" w:color="auto"/>
            <w:left w:val="none" w:sz="0" w:space="0" w:color="auto"/>
            <w:bottom w:val="none" w:sz="0" w:space="0" w:color="auto"/>
            <w:right w:val="none" w:sz="0" w:space="0" w:color="auto"/>
          </w:divBdr>
        </w:div>
        <w:div w:id="1259606539">
          <w:marLeft w:val="480"/>
          <w:marRight w:val="0"/>
          <w:marTop w:val="0"/>
          <w:marBottom w:val="0"/>
          <w:divBdr>
            <w:top w:val="none" w:sz="0" w:space="0" w:color="auto"/>
            <w:left w:val="none" w:sz="0" w:space="0" w:color="auto"/>
            <w:bottom w:val="none" w:sz="0" w:space="0" w:color="auto"/>
            <w:right w:val="none" w:sz="0" w:space="0" w:color="auto"/>
          </w:divBdr>
        </w:div>
        <w:div w:id="1156456752">
          <w:marLeft w:val="480"/>
          <w:marRight w:val="0"/>
          <w:marTop w:val="0"/>
          <w:marBottom w:val="0"/>
          <w:divBdr>
            <w:top w:val="none" w:sz="0" w:space="0" w:color="auto"/>
            <w:left w:val="none" w:sz="0" w:space="0" w:color="auto"/>
            <w:bottom w:val="none" w:sz="0" w:space="0" w:color="auto"/>
            <w:right w:val="none" w:sz="0" w:space="0" w:color="auto"/>
          </w:divBdr>
        </w:div>
        <w:div w:id="639699460">
          <w:marLeft w:val="480"/>
          <w:marRight w:val="0"/>
          <w:marTop w:val="0"/>
          <w:marBottom w:val="0"/>
          <w:divBdr>
            <w:top w:val="none" w:sz="0" w:space="0" w:color="auto"/>
            <w:left w:val="none" w:sz="0" w:space="0" w:color="auto"/>
            <w:bottom w:val="none" w:sz="0" w:space="0" w:color="auto"/>
            <w:right w:val="none" w:sz="0" w:space="0" w:color="auto"/>
          </w:divBdr>
        </w:div>
        <w:div w:id="1077285189">
          <w:marLeft w:val="480"/>
          <w:marRight w:val="0"/>
          <w:marTop w:val="0"/>
          <w:marBottom w:val="0"/>
          <w:divBdr>
            <w:top w:val="none" w:sz="0" w:space="0" w:color="auto"/>
            <w:left w:val="none" w:sz="0" w:space="0" w:color="auto"/>
            <w:bottom w:val="none" w:sz="0" w:space="0" w:color="auto"/>
            <w:right w:val="none" w:sz="0" w:space="0" w:color="auto"/>
          </w:divBdr>
        </w:div>
        <w:div w:id="1367827533">
          <w:marLeft w:val="480"/>
          <w:marRight w:val="0"/>
          <w:marTop w:val="0"/>
          <w:marBottom w:val="0"/>
          <w:divBdr>
            <w:top w:val="none" w:sz="0" w:space="0" w:color="auto"/>
            <w:left w:val="none" w:sz="0" w:space="0" w:color="auto"/>
            <w:bottom w:val="none" w:sz="0" w:space="0" w:color="auto"/>
            <w:right w:val="none" w:sz="0" w:space="0" w:color="auto"/>
          </w:divBdr>
        </w:div>
        <w:div w:id="565459738">
          <w:marLeft w:val="480"/>
          <w:marRight w:val="0"/>
          <w:marTop w:val="0"/>
          <w:marBottom w:val="0"/>
          <w:divBdr>
            <w:top w:val="none" w:sz="0" w:space="0" w:color="auto"/>
            <w:left w:val="none" w:sz="0" w:space="0" w:color="auto"/>
            <w:bottom w:val="none" w:sz="0" w:space="0" w:color="auto"/>
            <w:right w:val="none" w:sz="0" w:space="0" w:color="auto"/>
          </w:divBdr>
        </w:div>
        <w:div w:id="824513224">
          <w:marLeft w:val="480"/>
          <w:marRight w:val="0"/>
          <w:marTop w:val="0"/>
          <w:marBottom w:val="0"/>
          <w:divBdr>
            <w:top w:val="none" w:sz="0" w:space="0" w:color="auto"/>
            <w:left w:val="none" w:sz="0" w:space="0" w:color="auto"/>
            <w:bottom w:val="none" w:sz="0" w:space="0" w:color="auto"/>
            <w:right w:val="none" w:sz="0" w:space="0" w:color="auto"/>
          </w:divBdr>
        </w:div>
        <w:div w:id="608315129">
          <w:marLeft w:val="480"/>
          <w:marRight w:val="0"/>
          <w:marTop w:val="0"/>
          <w:marBottom w:val="0"/>
          <w:divBdr>
            <w:top w:val="none" w:sz="0" w:space="0" w:color="auto"/>
            <w:left w:val="none" w:sz="0" w:space="0" w:color="auto"/>
            <w:bottom w:val="none" w:sz="0" w:space="0" w:color="auto"/>
            <w:right w:val="none" w:sz="0" w:space="0" w:color="auto"/>
          </w:divBdr>
        </w:div>
        <w:div w:id="990600254">
          <w:marLeft w:val="480"/>
          <w:marRight w:val="0"/>
          <w:marTop w:val="0"/>
          <w:marBottom w:val="0"/>
          <w:divBdr>
            <w:top w:val="none" w:sz="0" w:space="0" w:color="auto"/>
            <w:left w:val="none" w:sz="0" w:space="0" w:color="auto"/>
            <w:bottom w:val="none" w:sz="0" w:space="0" w:color="auto"/>
            <w:right w:val="none" w:sz="0" w:space="0" w:color="auto"/>
          </w:divBdr>
        </w:div>
        <w:div w:id="1155025910">
          <w:marLeft w:val="480"/>
          <w:marRight w:val="0"/>
          <w:marTop w:val="0"/>
          <w:marBottom w:val="0"/>
          <w:divBdr>
            <w:top w:val="none" w:sz="0" w:space="0" w:color="auto"/>
            <w:left w:val="none" w:sz="0" w:space="0" w:color="auto"/>
            <w:bottom w:val="none" w:sz="0" w:space="0" w:color="auto"/>
            <w:right w:val="none" w:sz="0" w:space="0" w:color="auto"/>
          </w:divBdr>
        </w:div>
        <w:div w:id="219021962">
          <w:marLeft w:val="480"/>
          <w:marRight w:val="0"/>
          <w:marTop w:val="0"/>
          <w:marBottom w:val="0"/>
          <w:divBdr>
            <w:top w:val="none" w:sz="0" w:space="0" w:color="auto"/>
            <w:left w:val="none" w:sz="0" w:space="0" w:color="auto"/>
            <w:bottom w:val="none" w:sz="0" w:space="0" w:color="auto"/>
            <w:right w:val="none" w:sz="0" w:space="0" w:color="auto"/>
          </w:divBdr>
        </w:div>
        <w:div w:id="1785614536">
          <w:marLeft w:val="480"/>
          <w:marRight w:val="0"/>
          <w:marTop w:val="0"/>
          <w:marBottom w:val="0"/>
          <w:divBdr>
            <w:top w:val="none" w:sz="0" w:space="0" w:color="auto"/>
            <w:left w:val="none" w:sz="0" w:space="0" w:color="auto"/>
            <w:bottom w:val="none" w:sz="0" w:space="0" w:color="auto"/>
            <w:right w:val="none" w:sz="0" w:space="0" w:color="auto"/>
          </w:divBdr>
        </w:div>
        <w:div w:id="1070882482">
          <w:marLeft w:val="480"/>
          <w:marRight w:val="0"/>
          <w:marTop w:val="0"/>
          <w:marBottom w:val="0"/>
          <w:divBdr>
            <w:top w:val="none" w:sz="0" w:space="0" w:color="auto"/>
            <w:left w:val="none" w:sz="0" w:space="0" w:color="auto"/>
            <w:bottom w:val="none" w:sz="0" w:space="0" w:color="auto"/>
            <w:right w:val="none" w:sz="0" w:space="0" w:color="auto"/>
          </w:divBdr>
        </w:div>
        <w:div w:id="144443603">
          <w:marLeft w:val="480"/>
          <w:marRight w:val="0"/>
          <w:marTop w:val="0"/>
          <w:marBottom w:val="0"/>
          <w:divBdr>
            <w:top w:val="none" w:sz="0" w:space="0" w:color="auto"/>
            <w:left w:val="none" w:sz="0" w:space="0" w:color="auto"/>
            <w:bottom w:val="none" w:sz="0" w:space="0" w:color="auto"/>
            <w:right w:val="none" w:sz="0" w:space="0" w:color="auto"/>
          </w:divBdr>
        </w:div>
        <w:div w:id="1896114453">
          <w:marLeft w:val="480"/>
          <w:marRight w:val="0"/>
          <w:marTop w:val="0"/>
          <w:marBottom w:val="0"/>
          <w:divBdr>
            <w:top w:val="none" w:sz="0" w:space="0" w:color="auto"/>
            <w:left w:val="none" w:sz="0" w:space="0" w:color="auto"/>
            <w:bottom w:val="none" w:sz="0" w:space="0" w:color="auto"/>
            <w:right w:val="none" w:sz="0" w:space="0" w:color="auto"/>
          </w:divBdr>
        </w:div>
        <w:div w:id="1840922072">
          <w:marLeft w:val="480"/>
          <w:marRight w:val="0"/>
          <w:marTop w:val="0"/>
          <w:marBottom w:val="0"/>
          <w:divBdr>
            <w:top w:val="none" w:sz="0" w:space="0" w:color="auto"/>
            <w:left w:val="none" w:sz="0" w:space="0" w:color="auto"/>
            <w:bottom w:val="none" w:sz="0" w:space="0" w:color="auto"/>
            <w:right w:val="none" w:sz="0" w:space="0" w:color="auto"/>
          </w:divBdr>
        </w:div>
        <w:div w:id="1870949218">
          <w:marLeft w:val="480"/>
          <w:marRight w:val="0"/>
          <w:marTop w:val="0"/>
          <w:marBottom w:val="0"/>
          <w:divBdr>
            <w:top w:val="none" w:sz="0" w:space="0" w:color="auto"/>
            <w:left w:val="none" w:sz="0" w:space="0" w:color="auto"/>
            <w:bottom w:val="none" w:sz="0" w:space="0" w:color="auto"/>
            <w:right w:val="none" w:sz="0" w:space="0" w:color="auto"/>
          </w:divBdr>
        </w:div>
        <w:div w:id="1224636848">
          <w:marLeft w:val="480"/>
          <w:marRight w:val="0"/>
          <w:marTop w:val="0"/>
          <w:marBottom w:val="0"/>
          <w:divBdr>
            <w:top w:val="none" w:sz="0" w:space="0" w:color="auto"/>
            <w:left w:val="none" w:sz="0" w:space="0" w:color="auto"/>
            <w:bottom w:val="none" w:sz="0" w:space="0" w:color="auto"/>
            <w:right w:val="none" w:sz="0" w:space="0" w:color="auto"/>
          </w:divBdr>
        </w:div>
        <w:div w:id="1789002916">
          <w:marLeft w:val="480"/>
          <w:marRight w:val="0"/>
          <w:marTop w:val="0"/>
          <w:marBottom w:val="0"/>
          <w:divBdr>
            <w:top w:val="none" w:sz="0" w:space="0" w:color="auto"/>
            <w:left w:val="none" w:sz="0" w:space="0" w:color="auto"/>
            <w:bottom w:val="none" w:sz="0" w:space="0" w:color="auto"/>
            <w:right w:val="none" w:sz="0" w:space="0" w:color="auto"/>
          </w:divBdr>
        </w:div>
        <w:div w:id="904687134">
          <w:marLeft w:val="480"/>
          <w:marRight w:val="0"/>
          <w:marTop w:val="0"/>
          <w:marBottom w:val="0"/>
          <w:divBdr>
            <w:top w:val="none" w:sz="0" w:space="0" w:color="auto"/>
            <w:left w:val="none" w:sz="0" w:space="0" w:color="auto"/>
            <w:bottom w:val="none" w:sz="0" w:space="0" w:color="auto"/>
            <w:right w:val="none" w:sz="0" w:space="0" w:color="auto"/>
          </w:divBdr>
        </w:div>
        <w:div w:id="1969050056">
          <w:marLeft w:val="480"/>
          <w:marRight w:val="0"/>
          <w:marTop w:val="0"/>
          <w:marBottom w:val="0"/>
          <w:divBdr>
            <w:top w:val="none" w:sz="0" w:space="0" w:color="auto"/>
            <w:left w:val="none" w:sz="0" w:space="0" w:color="auto"/>
            <w:bottom w:val="none" w:sz="0" w:space="0" w:color="auto"/>
            <w:right w:val="none" w:sz="0" w:space="0" w:color="auto"/>
          </w:divBdr>
        </w:div>
        <w:div w:id="1130710220">
          <w:marLeft w:val="480"/>
          <w:marRight w:val="0"/>
          <w:marTop w:val="0"/>
          <w:marBottom w:val="0"/>
          <w:divBdr>
            <w:top w:val="none" w:sz="0" w:space="0" w:color="auto"/>
            <w:left w:val="none" w:sz="0" w:space="0" w:color="auto"/>
            <w:bottom w:val="none" w:sz="0" w:space="0" w:color="auto"/>
            <w:right w:val="none" w:sz="0" w:space="0" w:color="auto"/>
          </w:divBdr>
        </w:div>
        <w:div w:id="458690223">
          <w:marLeft w:val="480"/>
          <w:marRight w:val="0"/>
          <w:marTop w:val="0"/>
          <w:marBottom w:val="0"/>
          <w:divBdr>
            <w:top w:val="none" w:sz="0" w:space="0" w:color="auto"/>
            <w:left w:val="none" w:sz="0" w:space="0" w:color="auto"/>
            <w:bottom w:val="none" w:sz="0" w:space="0" w:color="auto"/>
            <w:right w:val="none" w:sz="0" w:space="0" w:color="auto"/>
          </w:divBdr>
        </w:div>
        <w:div w:id="1772582493">
          <w:marLeft w:val="480"/>
          <w:marRight w:val="0"/>
          <w:marTop w:val="0"/>
          <w:marBottom w:val="0"/>
          <w:divBdr>
            <w:top w:val="none" w:sz="0" w:space="0" w:color="auto"/>
            <w:left w:val="none" w:sz="0" w:space="0" w:color="auto"/>
            <w:bottom w:val="none" w:sz="0" w:space="0" w:color="auto"/>
            <w:right w:val="none" w:sz="0" w:space="0" w:color="auto"/>
          </w:divBdr>
        </w:div>
        <w:div w:id="583540064">
          <w:marLeft w:val="480"/>
          <w:marRight w:val="0"/>
          <w:marTop w:val="0"/>
          <w:marBottom w:val="0"/>
          <w:divBdr>
            <w:top w:val="none" w:sz="0" w:space="0" w:color="auto"/>
            <w:left w:val="none" w:sz="0" w:space="0" w:color="auto"/>
            <w:bottom w:val="none" w:sz="0" w:space="0" w:color="auto"/>
            <w:right w:val="none" w:sz="0" w:space="0" w:color="auto"/>
          </w:divBdr>
        </w:div>
        <w:div w:id="362947265">
          <w:marLeft w:val="480"/>
          <w:marRight w:val="0"/>
          <w:marTop w:val="0"/>
          <w:marBottom w:val="0"/>
          <w:divBdr>
            <w:top w:val="none" w:sz="0" w:space="0" w:color="auto"/>
            <w:left w:val="none" w:sz="0" w:space="0" w:color="auto"/>
            <w:bottom w:val="none" w:sz="0" w:space="0" w:color="auto"/>
            <w:right w:val="none" w:sz="0" w:space="0" w:color="auto"/>
          </w:divBdr>
        </w:div>
        <w:div w:id="443038528">
          <w:marLeft w:val="480"/>
          <w:marRight w:val="0"/>
          <w:marTop w:val="0"/>
          <w:marBottom w:val="0"/>
          <w:divBdr>
            <w:top w:val="none" w:sz="0" w:space="0" w:color="auto"/>
            <w:left w:val="none" w:sz="0" w:space="0" w:color="auto"/>
            <w:bottom w:val="none" w:sz="0" w:space="0" w:color="auto"/>
            <w:right w:val="none" w:sz="0" w:space="0" w:color="auto"/>
          </w:divBdr>
        </w:div>
        <w:div w:id="1682970795">
          <w:marLeft w:val="480"/>
          <w:marRight w:val="0"/>
          <w:marTop w:val="0"/>
          <w:marBottom w:val="0"/>
          <w:divBdr>
            <w:top w:val="none" w:sz="0" w:space="0" w:color="auto"/>
            <w:left w:val="none" w:sz="0" w:space="0" w:color="auto"/>
            <w:bottom w:val="none" w:sz="0" w:space="0" w:color="auto"/>
            <w:right w:val="none" w:sz="0" w:space="0" w:color="auto"/>
          </w:divBdr>
        </w:div>
        <w:div w:id="243075001">
          <w:marLeft w:val="480"/>
          <w:marRight w:val="0"/>
          <w:marTop w:val="0"/>
          <w:marBottom w:val="0"/>
          <w:divBdr>
            <w:top w:val="none" w:sz="0" w:space="0" w:color="auto"/>
            <w:left w:val="none" w:sz="0" w:space="0" w:color="auto"/>
            <w:bottom w:val="none" w:sz="0" w:space="0" w:color="auto"/>
            <w:right w:val="none" w:sz="0" w:space="0" w:color="auto"/>
          </w:divBdr>
        </w:div>
        <w:div w:id="1354648549">
          <w:marLeft w:val="480"/>
          <w:marRight w:val="0"/>
          <w:marTop w:val="0"/>
          <w:marBottom w:val="0"/>
          <w:divBdr>
            <w:top w:val="none" w:sz="0" w:space="0" w:color="auto"/>
            <w:left w:val="none" w:sz="0" w:space="0" w:color="auto"/>
            <w:bottom w:val="none" w:sz="0" w:space="0" w:color="auto"/>
            <w:right w:val="none" w:sz="0" w:space="0" w:color="auto"/>
          </w:divBdr>
        </w:div>
        <w:div w:id="1007289108">
          <w:marLeft w:val="480"/>
          <w:marRight w:val="0"/>
          <w:marTop w:val="0"/>
          <w:marBottom w:val="0"/>
          <w:divBdr>
            <w:top w:val="none" w:sz="0" w:space="0" w:color="auto"/>
            <w:left w:val="none" w:sz="0" w:space="0" w:color="auto"/>
            <w:bottom w:val="none" w:sz="0" w:space="0" w:color="auto"/>
            <w:right w:val="none" w:sz="0" w:space="0" w:color="auto"/>
          </w:divBdr>
        </w:div>
        <w:div w:id="570971808">
          <w:marLeft w:val="480"/>
          <w:marRight w:val="0"/>
          <w:marTop w:val="0"/>
          <w:marBottom w:val="0"/>
          <w:divBdr>
            <w:top w:val="none" w:sz="0" w:space="0" w:color="auto"/>
            <w:left w:val="none" w:sz="0" w:space="0" w:color="auto"/>
            <w:bottom w:val="none" w:sz="0" w:space="0" w:color="auto"/>
            <w:right w:val="none" w:sz="0" w:space="0" w:color="auto"/>
          </w:divBdr>
        </w:div>
        <w:div w:id="770668293">
          <w:marLeft w:val="480"/>
          <w:marRight w:val="0"/>
          <w:marTop w:val="0"/>
          <w:marBottom w:val="0"/>
          <w:divBdr>
            <w:top w:val="none" w:sz="0" w:space="0" w:color="auto"/>
            <w:left w:val="none" w:sz="0" w:space="0" w:color="auto"/>
            <w:bottom w:val="none" w:sz="0" w:space="0" w:color="auto"/>
            <w:right w:val="none" w:sz="0" w:space="0" w:color="auto"/>
          </w:divBdr>
        </w:div>
        <w:div w:id="1582177951">
          <w:marLeft w:val="480"/>
          <w:marRight w:val="0"/>
          <w:marTop w:val="0"/>
          <w:marBottom w:val="0"/>
          <w:divBdr>
            <w:top w:val="none" w:sz="0" w:space="0" w:color="auto"/>
            <w:left w:val="none" w:sz="0" w:space="0" w:color="auto"/>
            <w:bottom w:val="none" w:sz="0" w:space="0" w:color="auto"/>
            <w:right w:val="none" w:sz="0" w:space="0" w:color="auto"/>
          </w:divBdr>
        </w:div>
        <w:div w:id="65957599">
          <w:marLeft w:val="480"/>
          <w:marRight w:val="0"/>
          <w:marTop w:val="0"/>
          <w:marBottom w:val="0"/>
          <w:divBdr>
            <w:top w:val="none" w:sz="0" w:space="0" w:color="auto"/>
            <w:left w:val="none" w:sz="0" w:space="0" w:color="auto"/>
            <w:bottom w:val="none" w:sz="0" w:space="0" w:color="auto"/>
            <w:right w:val="none" w:sz="0" w:space="0" w:color="auto"/>
          </w:divBdr>
        </w:div>
        <w:div w:id="1968777827">
          <w:marLeft w:val="480"/>
          <w:marRight w:val="0"/>
          <w:marTop w:val="0"/>
          <w:marBottom w:val="0"/>
          <w:divBdr>
            <w:top w:val="none" w:sz="0" w:space="0" w:color="auto"/>
            <w:left w:val="none" w:sz="0" w:space="0" w:color="auto"/>
            <w:bottom w:val="none" w:sz="0" w:space="0" w:color="auto"/>
            <w:right w:val="none" w:sz="0" w:space="0" w:color="auto"/>
          </w:divBdr>
        </w:div>
        <w:div w:id="374426304">
          <w:marLeft w:val="480"/>
          <w:marRight w:val="0"/>
          <w:marTop w:val="0"/>
          <w:marBottom w:val="0"/>
          <w:divBdr>
            <w:top w:val="none" w:sz="0" w:space="0" w:color="auto"/>
            <w:left w:val="none" w:sz="0" w:space="0" w:color="auto"/>
            <w:bottom w:val="none" w:sz="0" w:space="0" w:color="auto"/>
            <w:right w:val="none" w:sz="0" w:space="0" w:color="auto"/>
          </w:divBdr>
        </w:div>
        <w:div w:id="1381128921">
          <w:marLeft w:val="480"/>
          <w:marRight w:val="0"/>
          <w:marTop w:val="0"/>
          <w:marBottom w:val="0"/>
          <w:divBdr>
            <w:top w:val="none" w:sz="0" w:space="0" w:color="auto"/>
            <w:left w:val="none" w:sz="0" w:space="0" w:color="auto"/>
            <w:bottom w:val="none" w:sz="0" w:space="0" w:color="auto"/>
            <w:right w:val="none" w:sz="0" w:space="0" w:color="auto"/>
          </w:divBdr>
        </w:div>
        <w:div w:id="1625578247">
          <w:marLeft w:val="480"/>
          <w:marRight w:val="0"/>
          <w:marTop w:val="0"/>
          <w:marBottom w:val="0"/>
          <w:divBdr>
            <w:top w:val="none" w:sz="0" w:space="0" w:color="auto"/>
            <w:left w:val="none" w:sz="0" w:space="0" w:color="auto"/>
            <w:bottom w:val="none" w:sz="0" w:space="0" w:color="auto"/>
            <w:right w:val="none" w:sz="0" w:space="0" w:color="auto"/>
          </w:divBdr>
        </w:div>
        <w:div w:id="1920672187">
          <w:marLeft w:val="480"/>
          <w:marRight w:val="0"/>
          <w:marTop w:val="0"/>
          <w:marBottom w:val="0"/>
          <w:divBdr>
            <w:top w:val="none" w:sz="0" w:space="0" w:color="auto"/>
            <w:left w:val="none" w:sz="0" w:space="0" w:color="auto"/>
            <w:bottom w:val="none" w:sz="0" w:space="0" w:color="auto"/>
            <w:right w:val="none" w:sz="0" w:space="0" w:color="auto"/>
          </w:divBdr>
        </w:div>
        <w:div w:id="1599481055">
          <w:marLeft w:val="480"/>
          <w:marRight w:val="0"/>
          <w:marTop w:val="0"/>
          <w:marBottom w:val="0"/>
          <w:divBdr>
            <w:top w:val="none" w:sz="0" w:space="0" w:color="auto"/>
            <w:left w:val="none" w:sz="0" w:space="0" w:color="auto"/>
            <w:bottom w:val="none" w:sz="0" w:space="0" w:color="auto"/>
            <w:right w:val="none" w:sz="0" w:space="0" w:color="auto"/>
          </w:divBdr>
        </w:div>
        <w:div w:id="2142188212">
          <w:marLeft w:val="480"/>
          <w:marRight w:val="0"/>
          <w:marTop w:val="0"/>
          <w:marBottom w:val="0"/>
          <w:divBdr>
            <w:top w:val="none" w:sz="0" w:space="0" w:color="auto"/>
            <w:left w:val="none" w:sz="0" w:space="0" w:color="auto"/>
            <w:bottom w:val="none" w:sz="0" w:space="0" w:color="auto"/>
            <w:right w:val="none" w:sz="0" w:space="0" w:color="auto"/>
          </w:divBdr>
        </w:div>
        <w:div w:id="526673635">
          <w:marLeft w:val="480"/>
          <w:marRight w:val="0"/>
          <w:marTop w:val="0"/>
          <w:marBottom w:val="0"/>
          <w:divBdr>
            <w:top w:val="none" w:sz="0" w:space="0" w:color="auto"/>
            <w:left w:val="none" w:sz="0" w:space="0" w:color="auto"/>
            <w:bottom w:val="none" w:sz="0" w:space="0" w:color="auto"/>
            <w:right w:val="none" w:sz="0" w:space="0" w:color="auto"/>
          </w:divBdr>
        </w:div>
        <w:div w:id="46611376">
          <w:marLeft w:val="480"/>
          <w:marRight w:val="0"/>
          <w:marTop w:val="0"/>
          <w:marBottom w:val="0"/>
          <w:divBdr>
            <w:top w:val="none" w:sz="0" w:space="0" w:color="auto"/>
            <w:left w:val="none" w:sz="0" w:space="0" w:color="auto"/>
            <w:bottom w:val="none" w:sz="0" w:space="0" w:color="auto"/>
            <w:right w:val="none" w:sz="0" w:space="0" w:color="auto"/>
          </w:divBdr>
        </w:div>
        <w:div w:id="1386559733">
          <w:marLeft w:val="480"/>
          <w:marRight w:val="0"/>
          <w:marTop w:val="0"/>
          <w:marBottom w:val="0"/>
          <w:divBdr>
            <w:top w:val="none" w:sz="0" w:space="0" w:color="auto"/>
            <w:left w:val="none" w:sz="0" w:space="0" w:color="auto"/>
            <w:bottom w:val="none" w:sz="0" w:space="0" w:color="auto"/>
            <w:right w:val="none" w:sz="0" w:space="0" w:color="auto"/>
          </w:divBdr>
        </w:div>
        <w:div w:id="1921595269">
          <w:marLeft w:val="480"/>
          <w:marRight w:val="0"/>
          <w:marTop w:val="0"/>
          <w:marBottom w:val="0"/>
          <w:divBdr>
            <w:top w:val="none" w:sz="0" w:space="0" w:color="auto"/>
            <w:left w:val="none" w:sz="0" w:space="0" w:color="auto"/>
            <w:bottom w:val="none" w:sz="0" w:space="0" w:color="auto"/>
            <w:right w:val="none" w:sz="0" w:space="0" w:color="auto"/>
          </w:divBdr>
        </w:div>
        <w:div w:id="1296450495">
          <w:marLeft w:val="480"/>
          <w:marRight w:val="0"/>
          <w:marTop w:val="0"/>
          <w:marBottom w:val="0"/>
          <w:divBdr>
            <w:top w:val="none" w:sz="0" w:space="0" w:color="auto"/>
            <w:left w:val="none" w:sz="0" w:space="0" w:color="auto"/>
            <w:bottom w:val="none" w:sz="0" w:space="0" w:color="auto"/>
            <w:right w:val="none" w:sz="0" w:space="0" w:color="auto"/>
          </w:divBdr>
        </w:div>
        <w:div w:id="1437869178">
          <w:marLeft w:val="480"/>
          <w:marRight w:val="0"/>
          <w:marTop w:val="0"/>
          <w:marBottom w:val="0"/>
          <w:divBdr>
            <w:top w:val="none" w:sz="0" w:space="0" w:color="auto"/>
            <w:left w:val="none" w:sz="0" w:space="0" w:color="auto"/>
            <w:bottom w:val="none" w:sz="0" w:space="0" w:color="auto"/>
            <w:right w:val="none" w:sz="0" w:space="0" w:color="auto"/>
          </w:divBdr>
        </w:div>
        <w:div w:id="2073700436">
          <w:marLeft w:val="480"/>
          <w:marRight w:val="0"/>
          <w:marTop w:val="0"/>
          <w:marBottom w:val="0"/>
          <w:divBdr>
            <w:top w:val="none" w:sz="0" w:space="0" w:color="auto"/>
            <w:left w:val="none" w:sz="0" w:space="0" w:color="auto"/>
            <w:bottom w:val="none" w:sz="0" w:space="0" w:color="auto"/>
            <w:right w:val="none" w:sz="0" w:space="0" w:color="auto"/>
          </w:divBdr>
        </w:div>
        <w:div w:id="47924451">
          <w:marLeft w:val="480"/>
          <w:marRight w:val="0"/>
          <w:marTop w:val="0"/>
          <w:marBottom w:val="0"/>
          <w:divBdr>
            <w:top w:val="none" w:sz="0" w:space="0" w:color="auto"/>
            <w:left w:val="none" w:sz="0" w:space="0" w:color="auto"/>
            <w:bottom w:val="none" w:sz="0" w:space="0" w:color="auto"/>
            <w:right w:val="none" w:sz="0" w:space="0" w:color="auto"/>
          </w:divBdr>
        </w:div>
        <w:div w:id="717584536">
          <w:marLeft w:val="480"/>
          <w:marRight w:val="0"/>
          <w:marTop w:val="0"/>
          <w:marBottom w:val="0"/>
          <w:divBdr>
            <w:top w:val="none" w:sz="0" w:space="0" w:color="auto"/>
            <w:left w:val="none" w:sz="0" w:space="0" w:color="auto"/>
            <w:bottom w:val="none" w:sz="0" w:space="0" w:color="auto"/>
            <w:right w:val="none" w:sz="0" w:space="0" w:color="auto"/>
          </w:divBdr>
        </w:div>
        <w:div w:id="259678173">
          <w:marLeft w:val="480"/>
          <w:marRight w:val="0"/>
          <w:marTop w:val="0"/>
          <w:marBottom w:val="0"/>
          <w:divBdr>
            <w:top w:val="none" w:sz="0" w:space="0" w:color="auto"/>
            <w:left w:val="none" w:sz="0" w:space="0" w:color="auto"/>
            <w:bottom w:val="none" w:sz="0" w:space="0" w:color="auto"/>
            <w:right w:val="none" w:sz="0" w:space="0" w:color="auto"/>
          </w:divBdr>
        </w:div>
        <w:div w:id="1428500148">
          <w:marLeft w:val="480"/>
          <w:marRight w:val="0"/>
          <w:marTop w:val="0"/>
          <w:marBottom w:val="0"/>
          <w:divBdr>
            <w:top w:val="none" w:sz="0" w:space="0" w:color="auto"/>
            <w:left w:val="none" w:sz="0" w:space="0" w:color="auto"/>
            <w:bottom w:val="none" w:sz="0" w:space="0" w:color="auto"/>
            <w:right w:val="none" w:sz="0" w:space="0" w:color="auto"/>
          </w:divBdr>
        </w:div>
        <w:div w:id="1786533649">
          <w:marLeft w:val="480"/>
          <w:marRight w:val="0"/>
          <w:marTop w:val="0"/>
          <w:marBottom w:val="0"/>
          <w:divBdr>
            <w:top w:val="none" w:sz="0" w:space="0" w:color="auto"/>
            <w:left w:val="none" w:sz="0" w:space="0" w:color="auto"/>
            <w:bottom w:val="none" w:sz="0" w:space="0" w:color="auto"/>
            <w:right w:val="none" w:sz="0" w:space="0" w:color="auto"/>
          </w:divBdr>
        </w:div>
        <w:div w:id="1149786391">
          <w:marLeft w:val="480"/>
          <w:marRight w:val="0"/>
          <w:marTop w:val="0"/>
          <w:marBottom w:val="0"/>
          <w:divBdr>
            <w:top w:val="none" w:sz="0" w:space="0" w:color="auto"/>
            <w:left w:val="none" w:sz="0" w:space="0" w:color="auto"/>
            <w:bottom w:val="none" w:sz="0" w:space="0" w:color="auto"/>
            <w:right w:val="none" w:sz="0" w:space="0" w:color="auto"/>
          </w:divBdr>
        </w:div>
        <w:div w:id="175729755">
          <w:marLeft w:val="480"/>
          <w:marRight w:val="0"/>
          <w:marTop w:val="0"/>
          <w:marBottom w:val="0"/>
          <w:divBdr>
            <w:top w:val="none" w:sz="0" w:space="0" w:color="auto"/>
            <w:left w:val="none" w:sz="0" w:space="0" w:color="auto"/>
            <w:bottom w:val="none" w:sz="0" w:space="0" w:color="auto"/>
            <w:right w:val="none" w:sz="0" w:space="0" w:color="auto"/>
          </w:divBdr>
        </w:div>
        <w:div w:id="1569802529">
          <w:marLeft w:val="480"/>
          <w:marRight w:val="0"/>
          <w:marTop w:val="0"/>
          <w:marBottom w:val="0"/>
          <w:divBdr>
            <w:top w:val="none" w:sz="0" w:space="0" w:color="auto"/>
            <w:left w:val="none" w:sz="0" w:space="0" w:color="auto"/>
            <w:bottom w:val="none" w:sz="0" w:space="0" w:color="auto"/>
            <w:right w:val="none" w:sz="0" w:space="0" w:color="auto"/>
          </w:divBdr>
        </w:div>
        <w:div w:id="1274822391">
          <w:marLeft w:val="480"/>
          <w:marRight w:val="0"/>
          <w:marTop w:val="0"/>
          <w:marBottom w:val="0"/>
          <w:divBdr>
            <w:top w:val="none" w:sz="0" w:space="0" w:color="auto"/>
            <w:left w:val="none" w:sz="0" w:space="0" w:color="auto"/>
            <w:bottom w:val="none" w:sz="0" w:space="0" w:color="auto"/>
            <w:right w:val="none" w:sz="0" w:space="0" w:color="auto"/>
          </w:divBdr>
        </w:div>
        <w:div w:id="234436155">
          <w:marLeft w:val="480"/>
          <w:marRight w:val="0"/>
          <w:marTop w:val="0"/>
          <w:marBottom w:val="0"/>
          <w:divBdr>
            <w:top w:val="none" w:sz="0" w:space="0" w:color="auto"/>
            <w:left w:val="none" w:sz="0" w:space="0" w:color="auto"/>
            <w:bottom w:val="none" w:sz="0" w:space="0" w:color="auto"/>
            <w:right w:val="none" w:sz="0" w:space="0" w:color="auto"/>
          </w:divBdr>
        </w:div>
        <w:div w:id="1306928632">
          <w:marLeft w:val="480"/>
          <w:marRight w:val="0"/>
          <w:marTop w:val="0"/>
          <w:marBottom w:val="0"/>
          <w:divBdr>
            <w:top w:val="none" w:sz="0" w:space="0" w:color="auto"/>
            <w:left w:val="none" w:sz="0" w:space="0" w:color="auto"/>
            <w:bottom w:val="none" w:sz="0" w:space="0" w:color="auto"/>
            <w:right w:val="none" w:sz="0" w:space="0" w:color="auto"/>
          </w:divBdr>
        </w:div>
        <w:div w:id="1552304549">
          <w:marLeft w:val="480"/>
          <w:marRight w:val="0"/>
          <w:marTop w:val="0"/>
          <w:marBottom w:val="0"/>
          <w:divBdr>
            <w:top w:val="none" w:sz="0" w:space="0" w:color="auto"/>
            <w:left w:val="none" w:sz="0" w:space="0" w:color="auto"/>
            <w:bottom w:val="none" w:sz="0" w:space="0" w:color="auto"/>
            <w:right w:val="none" w:sz="0" w:space="0" w:color="auto"/>
          </w:divBdr>
        </w:div>
        <w:div w:id="198444805">
          <w:marLeft w:val="480"/>
          <w:marRight w:val="0"/>
          <w:marTop w:val="0"/>
          <w:marBottom w:val="0"/>
          <w:divBdr>
            <w:top w:val="none" w:sz="0" w:space="0" w:color="auto"/>
            <w:left w:val="none" w:sz="0" w:space="0" w:color="auto"/>
            <w:bottom w:val="none" w:sz="0" w:space="0" w:color="auto"/>
            <w:right w:val="none" w:sz="0" w:space="0" w:color="auto"/>
          </w:divBdr>
        </w:div>
        <w:div w:id="1310093276">
          <w:marLeft w:val="480"/>
          <w:marRight w:val="0"/>
          <w:marTop w:val="0"/>
          <w:marBottom w:val="0"/>
          <w:divBdr>
            <w:top w:val="none" w:sz="0" w:space="0" w:color="auto"/>
            <w:left w:val="none" w:sz="0" w:space="0" w:color="auto"/>
            <w:bottom w:val="none" w:sz="0" w:space="0" w:color="auto"/>
            <w:right w:val="none" w:sz="0" w:space="0" w:color="auto"/>
          </w:divBdr>
        </w:div>
        <w:div w:id="538128144">
          <w:marLeft w:val="480"/>
          <w:marRight w:val="0"/>
          <w:marTop w:val="0"/>
          <w:marBottom w:val="0"/>
          <w:divBdr>
            <w:top w:val="none" w:sz="0" w:space="0" w:color="auto"/>
            <w:left w:val="none" w:sz="0" w:space="0" w:color="auto"/>
            <w:bottom w:val="none" w:sz="0" w:space="0" w:color="auto"/>
            <w:right w:val="none" w:sz="0" w:space="0" w:color="auto"/>
          </w:divBdr>
        </w:div>
        <w:div w:id="1551919716">
          <w:marLeft w:val="480"/>
          <w:marRight w:val="0"/>
          <w:marTop w:val="0"/>
          <w:marBottom w:val="0"/>
          <w:divBdr>
            <w:top w:val="none" w:sz="0" w:space="0" w:color="auto"/>
            <w:left w:val="none" w:sz="0" w:space="0" w:color="auto"/>
            <w:bottom w:val="none" w:sz="0" w:space="0" w:color="auto"/>
            <w:right w:val="none" w:sz="0" w:space="0" w:color="auto"/>
          </w:divBdr>
        </w:div>
        <w:div w:id="1683432924">
          <w:marLeft w:val="480"/>
          <w:marRight w:val="0"/>
          <w:marTop w:val="0"/>
          <w:marBottom w:val="0"/>
          <w:divBdr>
            <w:top w:val="none" w:sz="0" w:space="0" w:color="auto"/>
            <w:left w:val="none" w:sz="0" w:space="0" w:color="auto"/>
            <w:bottom w:val="none" w:sz="0" w:space="0" w:color="auto"/>
            <w:right w:val="none" w:sz="0" w:space="0" w:color="auto"/>
          </w:divBdr>
        </w:div>
        <w:div w:id="1972319496">
          <w:marLeft w:val="480"/>
          <w:marRight w:val="0"/>
          <w:marTop w:val="0"/>
          <w:marBottom w:val="0"/>
          <w:divBdr>
            <w:top w:val="none" w:sz="0" w:space="0" w:color="auto"/>
            <w:left w:val="none" w:sz="0" w:space="0" w:color="auto"/>
            <w:bottom w:val="none" w:sz="0" w:space="0" w:color="auto"/>
            <w:right w:val="none" w:sz="0" w:space="0" w:color="auto"/>
          </w:divBdr>
        </w:div>
        <w:div w:id="72358160">
          <w:marLeft w:val="480"/>
          <w:marRight w:val="0"/>
          <w:marTop w:val="0"/>
          <w:marBottom w:val="0"/>
          <w:divBdr>
            <w:top w:val="none" w:sz="0" w:space="0" w:color="auto"/>
            <w:left w:val="none" w:sz="0" w:space="0" w:color="auto"/>
            <w:bottom w:val="none" w:sz="0" w:space="0" w:color="auto"/>
            <w:right w:val="none" w:sz="0" w:space="0" w:color="auto"/>
          </w:divBdr>
        </w:div>
        <w:div w:id="751775852">
          <w:marLeft w:val="480"/>
          <w:marRight w:val="0"/>
          <w:marTop w:val="0"/>
          <w:marBottom w:val="0"/>
          <w:divBdr>
            <w:top w:val="none" w:sz="0" w:space="0" w:color="auto"/>
            <w:left w:val="none" w:sz="0" w:space="0" w:color="auto"/>
            <w:bottom w:val="none" w:sz="0" w:space="0" w:color="auto"/>
            <w:right w:val="none" w:sz="0" w:space="0" w:color="auto"/>
          </w:divBdr>
        </w:div>
        <w:div w:id="467625336">
          <w:marLeft w:val="480"/>
          <w:marRight w:val="0"/>
          <w:marTop w:val="0"/>
          <w:marBottom w:val="0"/>
          <w:divBdr>
            <w:top w:val="none" w:sz="0" w:space="0" w:color="auto"/>
            <w:left w:val="none" w:sz="0" w:space="0" w:color="auto"/>
            <w:bottom w:val="none" w:sz="0" w:space="0" w:color="auto"/>
            <w:right w:val="none" w:sz="0" w:space="0" w:color="auto"/>
          </w:divBdr>
        </w:div>
        <w:div w:id="498888940">
          <w:marLeft w:val="480"/>
          <w:marRight w:val="0"/>
          <w:marTop w:val="0"/>
          <w:marBottom w:val="0"/>
          <w:divBdr>
            <w:top w:val="none" w:sz="0" w:space="0" w:color="auto"/>
            <w:left w:val="none" w:sz="0" w:space="0" w:color="auto"/>
            <w:bottom w:val="none" w:sz="0" w:space="0" w:color="auto"/>
            <w:right w:val="none" w:sz="0" w:space="0" w:color="auto"/>
          </w:divBdr>
        </w:div>
        <w:div w:id="546643577">
          <w:marLeft w:val="480"/>
          <w:marRight w:val="0"/>
          <w:marTop w:val="0"/>
          <w:marBottom w:val="0"/>
          <w:divBdr>
            <w:top w:val="none" w:sz="0" w:space="0" w:color="auto"/>
            <w:left w:val="none" w:sz="0" w:space="0" w:color="auto"/>
            <w:bottom w:val="none" w:sz="0" w:space="0" w:color="auto"/>
            <w:right w:val="none" w:sz="0" w:space="0" w:color="auto"/>
          </w:divBdr>
        </w:div>
        <w:div w:id="1515416401">
          <w:marLeft w:val="480"/>
          <w:marRight w:val="0"/>
          <w:marTop w:val="0"/>
          <w:marBottom w:val="0"/>
          <w:divBdr>
            <w:top w:val="none" w:sz="0" w:space="0" w:color="auto"/>
            <w:left w:val="none" w:sz="0" w:space="0" w:color="auto"/>
            <w:bottom w:val="none" w:sz="0" w:space="0" w:color="auto"/>
            <w:right w:val="none" w:sz="0" w:space="0" w:color="auto"/>
          </w:divBdr>
        </w:div>
        <w:div w:id="1076125768">
          <w:marLeft w:val="480"/>
          <w:marRight w:val="0"/>
          <w:marTop w:val="0"/>
          <w:marBottom w:val="0"/>
          <w:divBdr>
            <w:top w:val="none" w:sz="0" w:space="0" w:color="auto"/>
            <w:left w:val="none" w:sz="0" w:space="0" w:color="auto"/>
            <w:bottom w:val="none" w:sz="0" w:space="0" w:color="auto"/>
            <w:right w:val="none" w:sz="0" w:space="0" w:color="auto"/>
          </w:divBdr>
        </w:div>
        <w:div w:id="1188520843">
          <w:marLeft w:val="480"/>
          <w:marRight w:val="0"/>
          <w:marTop w:val="0"/>
          <w:marBottom w:val="0"/>
          <w:divBdr>
            <w:top w:val="none" w:sz="0" w:space="0" w:color="auto"/>
            <w:left w:val="none" w:sz="0" w:space="0" w:color="auto"/>
            <w:bottom w:val="none" w:sz="0" w:space="0" w:color="auto"/>
            <w:right w:val="none" w:sz="0" w:space="0" w:color="auto"/>
          </w:divBdr>
        </w:div>
        <w:div w:id="1978295082">
          <w:marLeft w:val="480"/>
          <w:marRight w:val="0"/>
          <w:marTop w:val="0"/>
          <w:marBottom w:val="0"/>
          <w:divBdr>
            <w:top w:val="none" w:sz="0" w:space="0" w:color="auto"/>
            <w:left w:val="none" w:sz="0" w:space="0" w:color="auto"/>
            <w:bottom w:val="none" w:sz="0" w:space="0" w:color="auto"/>
            <w:right w:val="none" w:sz="0" w:space="0" w:color="auto"/>
          </w:divBdr>
        </w:div>
        <w:div w:id="216938199">
          <w:marLeft w:val="480"/>
          <w:marRight w:val="0"/>
          <w:marTop w:val="0"/>
          <w:marBottom w:val="0"/>
          <w:divBdr>
            <w:top w:val="none" w:sz="0" w:space="0" w:color="auto"/>
            <w:left w:val="none" w:sz="0" w:space="0" w:color="auto"/>
            <w:bottom w:val="none" w:sz="0" w:space="0" w:color="auto"/>
            <w:right w:val="none" w:sz="0" w:space="0" w:color="auto"/>
          </w:divBdr>
        </w:div>
        <w:div w:id="720861277">
          <w:marLeft w:val="480"/>
          <w:marRight w:val="0"/>
          <w:marTop w:val="0"/>
          <w:marBottom w:val="0"/>
          <w:divBdr>
            <w:top w:val="none" w:sz="0" w:space="0" w:color="auto"/>
            <w:left w:val="none" w:sz="0" w:space="0" w:color="auto"/>
            <w:bottom w:val="none" w:sz="0" w:space="0" w:color="auto"/>
            <w:right w:val="none" w:sz="0" w:space="0" w:color="auto"/>
          </w:divBdr>
        </w:div>
        <w:div w:id="1854151459">
          <w:marLeft w:val="480"/>
          <w:marRight w:val="0"/>
          <w:marTop w:val="0"/>
          <w:marBottom w:val="0"/>
          <w:divBdr>
            <w:top w:val="none" w:sz="0" w:space="0" w:color="auto"/>
            <w:left w:val="none" w:sz="0" w:space="0" w:color="auto"/>
            <w:bottom w:val="none" w:sz="0" w:space="0" w:color="auto"/>
            <w:right w:val="none" w:sz="0" w:space="0" w:color="auto"/>
          </w:divBdr>
        </w:div>
        <w:div w:id="787551725">
          <w:marLeft w:val="480"/>
          <w:marRight w:val="0"/>
          <w:marTop w:val="0"/>
          <w:marBottom w:val="0"/>
          <w:divBdr>
            <w:top w:val="none" w:sz="0" w:space="0" w:color="auto"/>
            <w:left w:val="none" w:sz="0" w:space="0" w:color="auto"/>
            <w:bottom w:val="none" w:sz="0" w:space="0" w:color="auto"/>
            <w:right w:val="none" w:sz="0" w:space="0" w:color="auto"/>
          </w:divBdr>
        </w:div>
        <w:div w:id="1778283204">
          <w:marLeft w:val="480"/>
          <w:marRight w:val="0"/>
          <w:marTop w:val="0"/>
          <w:marBottom w:val="0"/>
          <w:divBdr>
            <w:top w:val="none" w:sz="0" w:space="0" w:color="auto"/>
            <w:left w:val="none" w:sz="0" w:space="0" w:color="auto"/>
            <w:bottom w:val="none" w:sz="0" w:space="0" w:color="auto"/>
            <w:right w:val="none" w:sz="0" w:space="0" w:color="auto"/>
          </w:divBdr>
        </w:div>
        <w:div w:id="1155294283">
          <w:marLeft w:val="480"/>
          <w:marRight w:val="0"/>
          <w:marTop w:val="0"/>
          <w:marBottom w:val="0"/>
          <w:divBdr>
            <w:top w:val="none" w:sz="0" w:space="0" w:color="auto"/>
            <w:left w:val="none" w:sz="0" w:space="0" w:color="auto"/>
            <w:bottom w:val="none" w:sz="0" w:space="0" w:color="auto"/>
            <w:right w:val="none" w:sz="0" w:space="0" w:color="auto"/>
          </w:divBdr>
        </w:div>
        <w:div w:id="1397821253">
          <w:marLeft w:val="480"/>
          <w:marRight w:val="0"/>
          <w:marTop w:val="0"/>
          <w:marBottom w:val="0"/>
          <w:divBdr>
            <w:top w:val="none" w:sz="0" w:space="0" w:color="auto"/>
            <w:left w:val="none" w:sz="0" w:space="0" w:color="auto"/>
            <w:bottom w:val="none" w:sz="0" w:space="0" w:color="auto"/>
            <w:right w:val="none" w:sz="0" w:space="0" w:color="auto"/>
          </w:divBdr>
        </w:div>
        <w:div w:id="1345669027">
          <w:marLeft w:val="480"/>
          <w:marRight w:val="0"/>
          <w:marTop w:val="0"/>
          <w:marBottom w:val="0"/>
          <w:divBdr>
            <w:top w:val="none" w:sz="0" w:space="0" w:color="auto"/>
            <w:left w:val="none" w:sz="0" w:space="0" w:color="auto"/>
            <w:bottom w:val="none" w:sz="0" w:space="0" w:color="auto"/>
            <w:right w:val="none" w:sz="0" w:space="0" w:color="auto"/>
          </w:divBdr>
        </w:div>
        <w:div w:id="697389724">
          <w:marLeft w:val="480"/>
          <w:marRight w:val="0"/>
          <w:marTop w:val="0"/>
          <w:marBottom w:val="0"/>
          <w:divBdr>
            <w:top w:val="none" w:sz="0" w:space="0" w:color="auto"/>
            <w:left w:val="none" w:sz="0" w:space="0" w:color="auto"/>
            <w:bottom w:val="none" w:sz="0" w:space="0" w:color="auto"/>
            <w:right w:val="none" w:sz="0" w:space="0" w:color="auto"/>
          </w:divBdr>
        </w:div>
        <w:div w:id="1214735313">
          <w:marLeft w:val="480"/>
          <w:marRight w:val="0"/>
          <w:marTop w:val="0"/>
          <w:marBottom w:val="0"/>
          <w:divBdr>
            <w:top w:val="none" w:sz="0" w:space="0" w:color="auto"/>
            <w:left w:val="none" w:sz="0" w:space="0" w:color="auto"/>
            <w:bottom w:val="none" w:sz="0" w:space="0" w:color="auto"/>
            <w:right w:val="none" w:sz="0" w:space="0" w:color="auto"/>
          </w:divBdr>
        </w:div>
        <w:div w:id="1624917994">
          <w:marLeft w:val="480"/>
          <w:marRight w:val="0"/>
          <w:marTop w:val="0"/>
          <w:marBottom w:val="0"/>
          <w:divBdr>
            <w:top w:val="none" w:sz="0" w:space="0" w:color="auto"/>
            <w:left w:val="none" w:sz="0" w:space="0" w:color="auto"/>
            <w:bottom w:val="none" w:sz="0" w:space="0" w:color="auto"/>
            <w:right w:val="none" w:sz="0" w:space="0" w:color="auto"/>
          </w:divBdr>
        </w:div>
        <w:div w:id="725958456">
          <w:marLeft w:val="480"/>
          <w:marRight w:val="0"/>
          <w:marTop w:val="0"/>
          <w:marBottom w:val="0"/>
          <w:divBdr>
            <w:top w:val="none" w:sz="0" w:space="0" w:color="auto"/>
            <w:left w:val="none" w:sz="0" w:space="0" w:color="auto"/>
            <w:bottom w:val="none" w:sz="0" w:space="0" w:color="auto"/>
            <w:right w:val="none" w:sz="0" w:space="0" w:color="auto"/>
          </w:divBdr>
        </w:div>
        <w:div w:id="682825101">
          <w:marLeft w:val="480"/>
          <w:marRight w:val="0"/>
          <w:marTop w:val="0"/>
          <w:marBottom w:val="0"/>
          <w:divBdr>
            <w:top w:val="none" w:sz="0" w:space="0" w:color="auto"/>
            <w:left w:val="none" w:sz="0" w:space="0" w:color="auto"/>
            <w:bottom w:val="none" w:sz="0" w:space="0" w:color="auto"/>
            <w:right w:val="none" w:sz="0" w:space="0" w:color="auto"/>
          </w:divBdr>
        </w:div>
        <w:div w:id="239490368">
          <w:marLeft w:val="480"/>
          <w:marRight w:val="0"/>
          <w:marTop w:val="0"/>
          <w:marBottom w:val="0"/>
          <w:divBdr>
            <w:top w:val="none" w:sz="0" w:space="0" w:color="auto"/>
            <w:left w:val="none" w:sz="0" w:space="0" w:color="auto"/>
            <w:bottom w:val="none" w:sz="0" w:space="0" w:color="auto"/>
            <w:right w:val="none" w:sz="0" w:space="0" w:color="auto"/>
          </w:divBdr>
        </w:div>
        <w:div w:id="1759865933">
          <w:marLeft w:val="480"/>
          <w:marRight w:val="0"/>
          <w:marTop w:val="0"/>
          <w:marBottom w:val="0"/>
          <w:divBdr>
            <w:top w:val="none" w:sz="0" w:space="0" w:color="auto"/>
            <w:left w:val="none" w:sz="0" w:space="0" w:color="auto"/>
            <w:bottom w:val="none" w:sz="0" w:space="0" w:color="auto"/>
            <w:right w:val="none" w:sz="0" w:space="0" w:color="auto"/>
          </w:divBdr>
        </w:div>
        <w:div w:id="1784884073">
          <w:marLeft w:val="480"/>
          <w:marRight w:val="0"/>
          <w:marTop w:val="0"/>
          <w:marBottom w:val="0"/>
          <w:divBdr>
            <w:top w:val="none" w:sz="0" w:space="0" w:color="auto"/>
            <w:left w:val="none" w:sz="0" w:space="0" w:color="auto"/>
            <w:bottom w:val="none" w:sz="0" w:space="0" w:color="auto"/>
            <w:right w:val="none" w:sz="0" w:space="0" w:color="auto"/>
          </w:divBdr>
        </w:div>
        <w:div w:id="190261129">
          <w:marLeft w:val="480"/>
          <w:marRight w:val="0"/>
          <w:marTop w:val="0"/>
          <w:marBottom w:val="0"/>
          <w:divBdr>
            <w:top w:val="none" w:sz="0" w:space="0" w:color="auto"/>
            <w:left w:val="none" w:sz="0" w:space="0" w:color="auto"/>
            <w:bottom w:val="none" w:sz="0" w:space="0" w:color="auto"/>
            <w:right w:val="none" w:sz="0" w:space="0" w:color="auto"/>
          </w:divBdr>
        </w:div>
        <w:div w:id="1589532792">
          <w:marLeft w:val="480"/>
          <w:marRight w:val="0"/>
          <w:marTop w:val="0"/>
          <w:marBottom w:val="0"/>
          <w:divBdr>
            <w:top w:val="none" w:sz="0" w:space="0" w:color="auto"/>
            <w:left w:val="none" w:sz="0" w:space="0" w:color="auto"/>
            <w:bottom w:val="none" w:sz="0" w:space="0" w:color="auto"/>
            <w:right w:val="none" w:sz="0" w:space="0" w:color="auto"/>
          </w:divBdr>
        </w:div>
        <w:div w:id="374548038">
          <w:marLeft w:val="480"/>
          <w:marRight w:val="0"/>
          <w:marTop w:val="0"/>
          <w:marBottom w:val="0"/>
          <w:divBdr>
            <w:top w:val="none" w:sz="0" w:space="0" w:color="auto"/>
            <w:left w:val="none" w:sz="0" w:space="0" w:color="auto"/>
            <w:bottom w:val="none" w:sz="0" w:space="0" w:color="auto"/>
            <w:right w:val="none" w:sz="0" w:space="0" w:color="auto"/>
          </w:divBdr>
        </w:div>
        <w:div w:id="1155485526">
          <w:marLeft w:val="480"/>
          <w:marRight w:val="0"/>
          <w:marTop w:val="0"/>
          <w:marBottom w:val="0"/>
          <w:divBdr>
            <w:top w:val="none" w:sz="0" w:space="0" w:color="auto"/>
            <w:left w:val="none" w:sz="0" w:space="0" w:color="auto"/>
            <w:bottom w:val="none" w:sz="0" w:space="0" w:color="auto"/>
            <w:right w:val="none" w:sz="0" w:space="0" w:color="auto"/>
          </w:divBdr>
        </w:div>
        <w:div w:id="1020742941">
          <w:marLeft w:val="480"/>
          <w:marRight w:val="0"/>
          <w:marTop w:val="0"/>
          <w:marBottom w:val="0"/>
          <w:divBdr>
            <w:top w:val="none" w:sz="0" w:space="0" w:color="auto"/>
            <w:left w:val="none" w:sz="0" w:space="0" w:color="auto"/>
            <w:bottom w:val="none" w:sz="0" w:space="0" w:color="auto"/>
            <w:right w:val="none" w:sz="0" w:space="0" w:color="auto"/>
          </w:divBdr>
        </w:div>
        <w:div w:id="227689417">
          <w:marLeft w:val="480"/>
          <w:marRight w:val="0"/>
          <w:marTop w:val="0"/>
          <w:marBottom w:val="0"/>
          <w:divBdr>
            <w:top w:val="none" w:sz="0" w:space="0" w:color="auto"/>
            <w:left w:val="none" w:sz="0" w:space="0" w:color="auto"/>
            <w:bottom w:val="none" w:sz="0" w:space="0" w:color="auto"/>
            <w:right w:val="none" w:sz="0" w:space="0" w:color="auto"/>
          </w:divBdr>
        </w:div>
        <w:div w:id="1488519454">
          <w:marLeft w:val="480"/>
          <w:marRight w:val="0"/>
          <w:marTop w:val="0"/>
          <w:marBottom w:val="0"/>
          <w:divBdr>
            <w:top w:val="none" w:sz="0" w:space="0" w:color="auto"/>
            <w:left w:val="none" w:sz="0" w:space="0" w:color="auto"/>
            <w:bottom w:val="none" w:sz="0" w:space="0" w:color="auto"/>
            <w:right w:val="none" w:sz="0" w:space="0" w:color="auto"/>
          </w:divBdr>
        </w:div>
        <w:div w:id="1659335504">
          <w:marLeft w:val="480"/>
          <w:marRight w:val="0"/>
          <w:marTop w:val="0"/>
          <w:marBottom w:val="0"/>
          <w:divBdr>
            <w:top w:val="none" w:sz="0" w:space="0" w:color="auto"/>
            <w:left w:val="none" w:sz="0" w:space="0" w:color="auto"/>
            <w:bottom w:val="none" w:sz="0" w:space="0" w:color="auto"/>
            <w:right w:val="none" w:sz="0" w:space="0" w:color="auto"/>
          </w:divBdr>
        </w:div>
        <w:div w:id="1568765258">
          <w:marLeft w:val="480"/>
          <w:marRight w:val="0"/>
          <w:marTop w:val="0"/>
          <w:marBottom w:val="0"/>
          <w:divBdr>
            <w:top w:val="none" w:sz="0" w:space="0" w:color="auto"/>
            <w:left w:val="none" w:sz="0" w:space="0" w:color="auto"/>
            <w:bottom w:val="none" w:sz="0" w:space="0" w:color="auto"/>
            <w:right w:val="none" w:sz="0" w:space="0" w:color="auto"/>
          </w:divBdr>
        </w:div>
        <w:div w:id="773592928">
          <w:marLeft w:val="480"/>
          <w:marRight w:val="0"/>
          <w:marTop w:val="0"/>
          <w:marBottom w:val="0"/>
          <w:divBdr>
            <w:top w:val="none" w:sz="0" w:space="0" w:color="auto"/>
            <w:left w:val="none" w:sz="0" w:space="0" w:color="auto"/>
            <w:bottom w:val="none" w:sz="0" w:space="0" w:color="auto"/>
            <w:right w:val="none" w:sz="0" w:space="0" w:color="auto"/>
          </w:divBdr>
        </w:div>
        <w:div w:id="1528254393">
          <w:marLeft w:val="480"/>
          <w:marRight w:val="0"/>
          <w:marTop w:val="0"/>
          <w:marBottom w:val="0"/>
          <w:divBdr>
            <w:top w:val="none" w:sz="0" w:space="0" w:color="auto"/>
            <w:left w:val="none" w:sz="0" w:space="0" w:color="auto"/>
            <w:bottom w:val="none" w:sz="0" w:space="0" w:color="auto"/>
            <w:right w:val="none" w:sz="0" w:space="0" w:color="auto"/>
          </w:divBdr>
        </w:div>
        <w:div w:id="119036285">
          <w:marLeft w:val="480"/>
          <w:marRight w:val="0"/>
          <w:marTop w:val="0"/>
          <w:marBottom w:val="0"/>
          <w:divBdr>
            <w:top w:val="none" w:sz="0" w:space="0" w:color="auto"/>
            <w:left w:val="none" w:sz="0" w:space="0" w:color="auto"/>
            <w:bottom w:val="none" w:sz="0" w:space="0" w:color="auto"/>
            <w:right w:val="none" w:sz="0" w:space="0" w:color="auto"/>
          </w:divBdr>
        </w:div>
        <w:div w:id="1923290832">
          <w:marLeft w:val="480"/>
          <w:marRight w:val="0"/>
          <w:marTop w:val="0"/>
          <w:marBottom w:val="0"/>
          <w:divBdr>
            <w:top w:val="none" w:sz="0" w:space="0" w:color="auto"/>
            <w:left w:val="none" w:sz="0" w:space="0" w:color="auto"/>
            <w:bottom w:val="none" w:sz="0" w:space="0" w:color="auto"/>
            <w:right w:val="none" w:sz="0" w:space="0" w:color="auto"/>
          </w:divBdr>
        </w:div>
        <w:div w:id="1444154691">
          <w:marLeft w:val="480"/>
          <w:marRight w:val="0"/>
          <w:marTop w:val="0"/>
          <w:marBottom w:val="0"/>
          <w:divBdr>
            <w:top w:val="none" w:sz="0" w:space="0" w:color="auto"/>
            <w:left w:val="none" w:sz="0" w:space="0" w:color="auto"/>
            <w:bottom w:val="none" w:sz="0" w:space="0" w:color="auto"/>
            <w:right w:val="none" w:sz="0" w:space="0" w:color="auto"/>
          </w:divBdr>
        </w:div>
        <w:div w:id="1945307241">
          <w:marLeft w:val="480"/>
          <w:marRight w:val="0"/>
          <w:marTop w:val="0"/>
          <w:marBottom w:val="0"/>
          <w:divBdr>
            <w:top w:val="none" w:sz="0" w:space="0" w:color="auto"/>
            <w:left w:val="none" w:sz="0" w:space="0" w:color="auto"/>
            <w:bottom w:val="none" w:sz="0" w:space="0" w:color="auto"/>
            <w:right w:val="none" w:sz="0" w:space="0" w:color="auto"/>
          </w:divBdr>
        </w:div>
        <w:div w:id="735931097">
          <w:marLeft w:val="480"/>
          <w:marRight w:val="0"/>
          <w:marTop w:val="0"/>
          <w:marBottom w:val="0"/>
          <w:divBdr>
            <w:top w:val="none" w:sz="0" w:space="0" w:color="auto"/>
            <w:left w:val="none" w:sz="0" w:space="0" w:color="auto"/>
            <w:bottom w:val="none" w:sz="0" w:space="0" w:color="auto"/>
            <w:right w:val="none" w:sz="0" w:space="0" w:color="auto"/>
          </w:divBdr>
        </w:div>
        <w:div w:id="42599984">
          <w:marLeft w:val="480"/>
          <w:marRight w:val="0"/>
          <w:marTop w:val="0"/>
          <w:marBottom w:val="0"/>
          <w:divBdr>
            <w:top w:val="none" w:sz="0" w:space="0" w:color="auto"/>
            <w:left w:val="none" w:sz="0" w:space="0" w:color="auto"/>
            <w:bottom w:val="none" w:sz="0" w:space="0" w:color="auto"/>
            <w:right w:val="none" w:sz="0" w:space="0" w:color="auto"/>
          </w:divBdr>
        </w:div>
        <w:div w:id="957566387">
          <w:marLeft w:val="480"/>
          <w:marRight w:val="0"/>
          <w:marTop w:val="0"/>
          <w:marBottom w:val="0"/>
          <w:divBdr>
            <w:top w:val="none" w:sz="0" w:space="0" w:color="auto"/>
            <w:left w:val="none" w:sz="0" w:space="0" w:color="auto"/>
            <w:bottom w:val="none" w:sz="0" w:space="0" w:color="auto"/>
            <w:right w:val="none" w:sz="0" w:space="0" w:color="auto"/>
          </w:divBdr>
        </w:div>
        <w:div w:id="1560744901">
          <w:marLeft w:val="480"/>
          <w:marRight w:val="0"/>
          <w:marTop w:val="0"/>
          <w:marBottom w:val="0"/>
          <w:divBdr>
            <w:top w:val="none" w:sz="0" w:space="0" w:color="auto"/>
            <w:left w:val="none" w:sz="0" w:space="0" w:color="auto"/>
            <w:bottom w:val="none" w:sz="0" w:space="0" w:color="auto"/>
            <w:right w:val="none" w:sz="0" w:space="0" w:color="auto"/>
          </w:divBdr>
        </w:div>
        <w:div w:id="1794441468">
          <w:marLeft w:val="480"/>
          <w:marRight w:val="0"/>
          <w:marTop w:val="0"/>
          <w:marBottom w:val="0"/>
          <w:divBdr>
            <w:top w:val="none" w:sz="0" w:space="0" w:color="auto"/>
            <w:left w:val="none" w:sz="0" w:space="0" w:color="auto"/>
            <w:bottom w:val="none" w:sz="0" w:space="0" w:color="auto"/>
            <w:right w:val="none" w:sz="0" w:space="0" w:color="auto"/>
          </w:divBdr>
        </w:div>
        <w:div w:id="1708601727">
          <w:marLeft w:val="480"/>
          <w:marRight w:val="0"/>
          <w:marTop w:val="0"/>
          <w:marBottom w:val="0"/>
          <w:divBdr>
            <w:top w:val="none" w:sz="0" w:space="0" w:color="auto"/>
            <w:left w:val="none" w:sz="0" w:space="0" w:color="auto"/>
            <w:bottom w:val="none" w:sz="0" w:space="0" w:color="auto"/>
            <w:right w:val="none" w:sz="0" w:space="0" w:color="auto"/>
          </w:divBdr>
        </w:div>
        <w:div w:id="1662466709">
          <w:marLeft w:val="480"/>
          <w:marRight w:val="0"/>
          <w:marTop w:val="0"/>
          <w:marBottom w:val="0"/>
          <w:divBdr>
            <w:top w:val="none" w:sz="0" w:space="0" w:color="auto"/>
            <w:left w:val="none" w:sz="0" w:space="0" w:color="auto"/>
            <w:bottom w:val="none" w:sz="0" w:space="0" w:color="auto"/>
            <w:right w:val="none" w:sz="0" w:space="0" w:color="auto"/>
          </w:divBdr>
        </w:div>
        <w:div w:id="263421167">
          <w:marLeft w:val="480"/>
          <w:marRight w:val="0"/>
          <w:marTop w:val="0"/>
          <w:marBottom w:val="0"/>
          <w:divBdr>
            <w:top w:val="none" w:sz="0" w:space="0" w:color="auto"/>
            <w:left w:val="none" w:sz="0" w:space="0" w:color="auto"/>
            <w:bottom w:val="none" w:sz="0" w:space="0" w:color="auto"/>
            <w:right w:val="none" w:sz="0" w:space="0" w:color="auto"/>
          </w:divBdr>
        </w:div>
        <w:div w:id="2004236006">
          <w:marLeft w:val="480"/>
          <w:marRight w:val="0"/>
          <w:marTop w:val="0"/>
          <w:marBottom w:val="0"/>
          <w:divBdr>
            <w:top w:val="none" w:sz="0" w:space="0" w:color="auto"/>
            <w:left w:val="none" w:sz="0" w:space="0" w:color="auto"/>
            <w:bottom w:val="none" w:sz="0" w:space="0" w:color="auto"/>
            <w:right w:val="none" w:sz="0" w:space="0" w:color="auto"/>
          </w:divBdr>
        </w:div>
        <w:div w:id="1049108026">
          <w:marLeft w:val="480"/>
          <w:marRight w:val="0"/>
          <w:marTop w:val="0"/>
          <w:marBottom w:val="0"/>
          <w:divBdr>
            <w:top w:val="none" w:sz="0" w:space="0" w:color="auto"/>
            <w:left w:val="none" w:sz="0" w:space="0" w:color="auto"/>
            <w:bottom w:val="none" w:sz="0" w:space="0" w:color="auto"/>
            <w:right w:val="none" w:sz="0" w:space="0" w:color="auto"/>
          </w:divBdr>
        </w:div>
        <w:div w:id="2079866648">
          <w:marLeft w:val="480"/>
          <w:marRight w:val="0"/>
          <w:marTop w:val="0"/>
          <w:marBottom w:val="0"/>
          <w:divBdr>
            <w:top w:val="none" w:sz="0" w:space="0" w:color="auto"/>
            <w:left w:val="none" w:sz="0" w:space="0" w:color="auto"/>
            <w:bottom w:val="none" w:sz="0" w:space="0" w:color="auto"/>
            <w:right w:val="none" w:sz="0" w:space="0" w:color="auto"/>
          </w:divBdr>
        </w:div>
        <w:div w:id="1763143027">
          <w:marLeft w:val="480"/>
          <w:marRight w:val="0"/>
          <w:marTop w:val="0"/>
          <w:marBottom w:val="0"/>
          <w:divBdr>
            <w:top w:val="none" w:sz="0" w:space="0" w:color="auto"/>
            <w:left w:val="none" w:sz="0" w:space="0" w:color="auto"/>
            <w:bottom w:val="none" w:sz="0" w:space="0" w:color="auto"/>
            <w:right w:val="none" w:sz="0" w:space="0" w:color="auto"/>
          </w:divBdr>
        </w:div>
        <w:div w:id="972563110">
          <w:marLeft w:val="480"/>
          <w:marRight w:val="0"/>
          <w:marTop w:val="0"/>
          <w:marBottom w:val="0"/>
          <w:divBdr>
            <w:top w:val="none" w:sz="0" w:space="0" w:color="auto"/>
            <w:left w:val="none" w:sz="0" w:space="0" w:color="auto"/>
            <w:bottom w:val="none" w:sz="0" w:space="0" w:color="auto"/>
            <w:right w:val="none" w:sz="0" w:space="0" w:color="auto"/>
          </w:divBdr>
        </w:div>
        <w:div w:id="1101878983">
          <w:marLeft w:val="480"/>
          <w:marRight w:val="0"/>
          <w:marTop w:val="0"/>
          <w:marBottom w:val="0"/>
          <w:divBdr>
            <w:top w:val="none" w:sz="0" w:space="0" w:color="auto"/>
            <w:left w:val="none" w:sz="0" w:space="0" w:color="auto"/>
            <w:bottom w:val="none" w:sz="0" w:space="0" w:color="auto"/>
            <w:right w:val="none" w:sz="0" w:space="0" w:color="auto"/>
          </w:divBdr>
        </w:div>
        <w:div w:id="1832796882">
          <w:marLeft w:val="480"/>
          <w:marRight w:val="0"/>
          <w:marTop w:val="0"/>
          <w:marBottom w:val="0"/>
          <w:divBdr>
            <w:top w:val="none" w:sz="0" w:space="0" w:color="auto"/>
            <w:left w:val="none" w:sz="0" w:space="0" w:color="auto"/>
            <w:bottom w:val="none" w:sz="0" w:space="0" w:color="auto"/>
            <w:right w:val="none" w:sz="0" w:space="0" w:color="auto"/>
          </w:divBdr>
        </w:div>
        <w:div w:id="555164792">
          <w:marLeft w:val="480"/>
          <w:marRight w:val="0"/>
          <w:marTop w:val="0"/>
          <w:marBottom w:val="0"/>
          <w:divBdr>
            <w:top w:val="none" w:sz="0" w:space="0" w:color="auto"/>
            <w:left w:val="none" w:sz="0" w:space="0" w:color="auto"/>
            <w:bottom w:val="none" w:sz="0" w:space="0" w:color="auto"/>
            <w:right w:val="none" w:sz="0" w:space="0" w:color="auto"/>
          </w:divBdr>
        </w:div>
        <w:div w:id="622733968">
          <w:marLeft w:val="480"/>
          <w:marRight w:val="0"/>
          <w:marTop w:val="0"/>
          <w:marBottom w:val="0"/>
          <w:divBdr>
            <w:top w:val="none" w:sz="0" w:space="0" w:color="auto"/>
            <w:left w:val="none" w:sz="0" w:space="0" w:color="auto"/>
            <w:bottom w:val="none" w:sz="0" w:space="0" w:color="auto"/>
            <w:right w:val="none" w:sz="0" w:space="0" w:color="auto"/>
          </w:divBdr>
        </w:div>
        <w:div w:id="1566649749">
          <w:marLeft w:val="480"/>
          <w:marRight w:val="0"/>
          <w:marTop w:val="0"/>
          <w:marBottom w:val="0"/>
          <w:divBdr>
            <w:top w:val="none" w:sz="0" w:space="0" w:color="auto"/>
            <w:left w:val="none" w:sz="0" w:space="0" w:color="auto"/>
            <w:bottom w:val="none" w:sz="0" w:space="0" w:color="auto"/>
            <w:right w:val="none" w:sz="0" w:space="0" w:color="auto"/>
          </w:divBdr>
        </w:div>
        <w:div w:id="891618534">
          <w:marLeft w:val="480"/>
          <w:marRight w:val="0"/>
          <w:marTop w:val="0"/>
          <w:marBottom w:val="0"/>
          <w:divBdr>
            <w:top w:val="none" w:sz="0" w:space="0" w:color="auto"/>
            <w:left w:val="none" w:sz="0" w:space="0" w:color="auto"/>
            <w:bottom w:val="none" w:sz="0" w:space="0" w:color="auto"/>
            <w:right w:val="none" w:sz="0" w:space="0" w:color="auto"/>
          </w:divBdr>
        </w:div>
        <w:div w:id="303655758">
          <w:marLeft w:val="480"/>
          <w:marRight w:val="0"/>
          <w:marTop w:val="0"/>
          <w:marBottom w:val="0"/>
          <w:divBdr>
            <w:top w:val="none" w:sz="0" w:space="0" w:color="auto"/>
            <w:left w:val="none" w:sz="0" w:space="0" w:color="auto"/>
            <w:bottom w:val="none" w:sz="0" w:space="0" w:color="auto"/>
            <w:right w:val="none" w:sz="0" w:space="0" w:color="auto"/>
          </w:divBdr>
        </w:div>
        <w:div w:id="1788767076">
          <w:marLeft w:val="480"/>
          <w:marRight w:val="0"/>
          <w:marTop w:val="0"/>
          <w:marBottom w:val="0"/>
          <w:divBdr>
            <w:top w:val="none" w:sz="0" w:space="0" w:color="auto"/>
            <w:left w:val="none" w:sz="0" w:space="0" w:color="auto"/>
            <w:bottom w:val="none" w:sz="0" w:space="0" w:color="auto"/>
            <w:right w:val="none" w:sz="0" w:space="0" w:color="auto"/>
          </w:divBdr>
        </w:div>
        <w:div w:id="775752771">
          <w:marLeft w:val="480"/>
          <w:marRight w:val="0"/>
          <w:marTop w:val="0"/>
          <w:marBottom w:val="0"/>
          <w:divBdr>
            <w:top w:val="none" w:sz="0" w:space="0" w:color="auto"/>
            <w:left w:val="none" w:sz="0" w:space="0" w:color="auto"/>
            <w:bottom w:val="none" w:sz="0" w:space="0" w:color="auto"/>
            <w:right w:val="none" w:sz="0" w:space="0" w:color="auto"/>
          </w:divBdr>
        </w:div>
        <w:div w:id="1513881655">
          <w:marLeft w:val="480"/>
          <w:marRight w:val="0"/>
          <w:marTop w:val="0"/>
          <w:marBottom w:val="0"/>
          <w:divBdr>
            <w:top w:val="none" w:sz="0" w:space="0" w:color="auto"/>
            <w:left w:val="none" w:sz="0" w:space="0" w:color="auto"/>
            <w:bottom w:val="none" w:sz="0" w:space="0" w:color="auto"/>
            <w:right w:val="none" w:sz="0" w:space="0" w:color="auto"/>
          </w:divBdr>
        </w:div>
        <w:div w:id="278344643">
          <w:marLeft w:val="480"/>
          <w:marRight w:val="0"/>
          <w:marTop w:val="0"/>
          <w:marBottom w:val="0"/>
          <w:divBdr>
            <w:top w:val="none" w:sz="0" w:space="0" w:color="auto"/>
            <w:left w:val="none" w:sz="0" w:space="0" w:color="auto"/>
            <w:bottom w:val="none" w:sz="0" w:space="0" w:color="auto"/>
            <w:right w:val="none" w:sz="0" w:space="0" w:color="auto"/>
          </w:divBdr>
        </w:div>
        <w:div w:id="155922536">
          <w:marLeft w:val="480"/>
          <w:marRight w:val="0"/>
          <w:marTop w:val="0"/>
          <w:marBottom w:val="0"/>
          <w:divBdr>
            <w:top w:val="none" w:sz="0" w:space="0" w:color="auto"/>
            <w:left w:val="none" w:sz="0" w:space="0" w:color="auto"/>
            <w:bottom w:val="none" w:sz="0" w:space="0" w:color="auto"/>
            <w:right w:val="none" w:sz="0" w:space="0" w:color="auto"/>
          </w:divBdr>
        </w:div>
        <w:div w:id="620962063">
          <w:marLeft w:val="480"/>
          <w:marRight w:val="0"/>
          <w:marTop w:val="0"/>
          <w:marBottom w:val="0"/>
          <w:divBdr>
            <w:top w:val="none" w:sz="0" w:space="0" w:color="auto"/>
            <w:left w:val="none" w:sz="0" w:space="0" w:color="auto"/>
            <w:bottom w:val="none" w:sz="0" w:space="0" w:color="auto"/>
            <w:right w:val="none" w:sz="0" w:space="0" w:color="auto"/>
          </w:divBdr>
        </w:div>
        <w:div w:id="1703050444">
          <w:marLeft w:val="480"/>
          <w:marRight w:val="0"/>
          <w:marTop w:val="0"/>
          <w:marBottom w:val="0"/>
          <w:divBdr>
            <w:top w:val="none" w:sz="0" w:space="0" w:color="auto"/>
            <w:left w:val="none" w:sz="0" w:space="0" w:color="auto"/>
            <w:bottom w:val="none" w:sz="0" w:space="0" w:color="auto"/>
            <w:right w:val="none" w:sz="0" w:space="0" w:color="auto"/>
          </w:divBdr>
        </w:div>
        <w:div w:id="1734889127">
          <w:marLeft w:val="480"/>
          <w:marRight w:val="0"/>
          <w:marTop w:val="0"/>
          <w:marBottom w:val="0"/>
          <w:divBdr>
            <w:top w:val="none" w:sz="0" w:space="0" w:color="auto"/>
            <w:left w:val="none" w:sz="0" w:space="0" w:color="auto"/>
            <w:bottom w:val="none" w:sz="0" w:space="0" w:color="auto"/>
            <w:right w:val="none" w:sz="0" w:space="0" w:color="auto"/>
          </w:divBdr>
        </w:div>
        <w:div w:id="505946087">
          <w:marLeft w:val="480"/>
          <w:marRight w:val="0"/>
          <w:marTop w:val="0"/>
          <w:marBottom w:val="0"/>
          <w:divBdr>
            <w:top w:val="none" w:sz="0" w:space="0" w:color="auto"/>
            <w:left w:val="none" w:sz="0" w:space="0" w:color="auto"/>
            <w:bottom w:val="none" w:sz="0" w:space="0" w:color="auto"/>
            <w:right w:val="none" w:sz="0" w:space="0" w:color="auto"/>
          </w:divBdr>
        </w:div>
        <w:div w:id="199168330">
          <w:marLeft w:val="480"/>
          <w:marRight w:val="0"/>
          <w:marTop w:val="0"/>
          <w:marBottom w:val="0"/>
          <w:divBdr>
            <w:top w:val="none" w:sz="0" w:space="0" w:color="auto"/>
            <w:left w:val="none" w:sz="0" w:space="0" w:color="auto"/>
            <w:bottom w:val="none" w:sz="0" w:space="0" w:color="auto"/>
            <w:right w:val="none" w:sz="0" w:space="0" w:color="auto"/>
          </w:divBdr>
        </w:div>
        <w:div w:id="1904287587">
          <w:marLeft w:val="480"/>
          <w:marRight w:val="0"/>
          <w:marTop w:val="0"/>
          <w:marBottom w:val="0"/>
          <w:divBdr>
            <w:top w:val="none" w:sz="0" w:space="0" w:color="auto"/>
            <w:left w:val="none" w:sz="0" w:space="0" w:color="auto"/>
            <w:bottom w:val="none" w:sz="0" w:space="0" w:color="auto"/>
            <w:right w:val="none" w:sz="0" w:space="0" w:color="auto"/>
          </w:divBdr>
        </w:div>
        <w:div w:id="1718123597">
          <w:marLeft w:val="480"/>
          <w:marRight w:val="0"/>
          <w:marTop w:val="0"/>
          <w:marBottom w:val="0"/>
          <w:divBdr>
            <w:top w:val="none" w:sz="0" w:space="0" w:color="auto"/>
            <w:left w:val="none" w:sz="0" w:space="0" w:color="auto"/>
            <w:bottom w:val="none" w:sz="0" w:space="0" w:color="auto"/>
            <w:right w:val="none" w:sz="0" w:space="0" w:color="auto"/>
          </w:divBdr>
        </w:div>
        <w:div w:id="1622494862">
          <w:marLeft w:val="480"/>
          <w:marRight w:val="0"/>
          <w:marTop w:val="0"/>
          <w:marBottom w:val="0"/>
          <w:divBdr>
            <w:top w:val="none" w:sz="0" w:space="0" w:color="auto"/>
            <w:left w:val="none" w:sz="0" w:space="0" w:color="auto"/>
            <w:bottom w:val="none" w:sz="0" w:space="0" w:color="auto"/>
            <w:right w:val="none" w:sz="0" w:space="0" w:color="auto"/>
          </w:divBdr>
        </w:div>
        <w:div w:id="105541222">
          <w:marLeft w:val="480"/>
          <w:marRight w:val="0"/>
          <w:marTop w:val="0"/>
          <w:marBottom w:val="0"/>
          <w:divBdr>
            <w:top w:val="none" w:sz="0" w:space="0" w:color="auto"/>
            <w:left w:val="none" w:sz="0" w:space="0" w:color="auto"/>
            <w:bottom w:val="none" w:sz="0" w:space="0" w:color="auto"/>
            <w:right w:val="none" w:sz="0" w:space="0" w:color="auto"/>
          </w:divBdr>
        </w:div>
        <w:div w:id="2018462823">
          <w:marLeft w:val="480"/>
          <w:marRight w:val="0"/>
          <w:marTop w:val="0"/>
          <w:marBottom w:val="0"/>
          <w:divBdr>
            <w:top w:val="none" w:sz="0" w:space="0" w:color="auto"/>
            <w:left w:val="none" w:sz="0" w:space="0" w:color="auto"/>
            <w:bottom w:val="none" w:sz="0" w:space="0" w:color="auto"/>
            <w:right w:val="none" w:sz="0" w:space="0" w:color="auto"/>
          </w:divBdr>
        </w:div>
        <w:div w:id="1472677292">
          <w:marLeft w:val="480"/>
          <w:marRight w:val="0"/>
          <w:marTop w:val="0"/>
          <w:marBottom w:val="0"/>
          <w:divBdr>
            <w:top w:val="none" w:sz="0" w:space="0" w:color="auto"/>
            <w:left w:val="none" w:sz="0" w:space="0" w:color="auto"/>
            <w:bottom w:val="none" w:sz="0" w:space="0" w:color="auto"/>
            <w:right w:val="none" w:sz="0" w:space="0" w:color="auto"/>
          </w:divBdr>
        </w:div>
        <w:div w:id="1758359260">
          <w:marLeft w:val="480"/>
          <w:marRight w:val="0"/>
          <w:marTop w:val="0"/>
          <w:marBottom w:val="0"/>
          <w:divBdr>
            <w:top w:val="none" w:sz="0" w:space="0" w:color="auto"/>
            <w:left w:val="none" w:sz="0" w:space="0" w:color="auto"/>
            <w:bottom w:val="none" w:sz="0" w:space="0" w:color="auto"/>
            <w:right w:val="none" w:sz="0" w:space="0" w:color="auto"/>
          </w:divBdr>
        </w:div>
        <w:div w:id="1647587371">
          <w:marLeft w:val="480"/>
          <w:marRight w:val="0"/>
          <w:marTop w:val="0"/>
          <w:marBottom w:val="0"/>
          <w:divBdr>
            <w:top w:val="none" w:sz="0" w:space="0" w:color="auto"/>
            <w:left w:val="none" w:sz="0" w:space="0" w:color="auto"/>
            <w:bottom w:val="none" w:sz="0" w:space="0" w:color="auto"/>
            <w:right w:val="none" w:sz="0" w:space="0" w:color="auto"/>
          </w:divBdr>
        </w:div>
        <w:div w:id="1492602836">
          <w:marLeft w:val="480"/>
          <w:marRight w:val="0"/>
          <w:marTop w:val="0"/>
          <w:marBottom w:val="0"/>
          <w:divBdr>
            <w:top w:val="none" w:sz="0" w:space="0" w:color="auto"/>
            <w:left w:val="none" w:sz="0" w:space="0" w:color="auto"/>
            <w:bottom w:val="none" w:sz="0" w:space="0" w:color="auto"/>
            <w:right w:val="none" w:sz="0" w:space="0" w:color="auto"/>
          </w:divBdr>
        </w:div>
        <w:div w:id="1201698801">
          <w:marLeft w:val="480"/>
          <w:marRight w:val="0"/>
          <w:marTop w:val="0"/>
          <w:marBottom w:val="0"/>
          <w:divBdr>
            <w:top w:val="none" w:sz="0" w:space="0" w:color="auto"/>
            <w:left w:val="none" w:sz="0" w:space="0" w:color="auto"/>
            <w:bottom w:val="none" w:sz="0" w:space="0" w:color="auto"/>
            <w:right w:val="none" w:sz="0" w:space="0" w:color="auto"/>
          </w:divBdr>
        </w:div>
        <w:div w:id="1964263903">
          <w:marLeft w:val="480"/>
          <w:marRight w:val="0"/>
          <w:marTop w:val="0"/>
          <w:marBottom w:val="0"/>
          <w:divBdr>
            <w:top w:val="none" w:sz="0" w:space="0" w:color="auto"/>
            <w:left w:val="none" w:sz="0" w:space="0" w:color="auto"/>
            <w:bottom w:val="none" w:sz="0" w:space="0" w:color="auto"/>
            <w:right w:val="none" w:sz="0" w:space="0" w:color="auto"/>
          </w:divBdr>
        </w:div>
        <w:div w:id="567888771">
          <w:marLeft w:val="480"/>
          <w:marRight w:val="0"/>
          <w:marTop w:val="0"/>
          <w:marBottom w:val="0"/>
          <w:divBdr>
            <w:top w:val="none" w:sz="0" w:space="0" w:color="auto"/>
            <w:left w:val="none" w:sz="0" w:space="0" w:color="auto"/>
            <w:bottom w:val="none" w:sz="0" w:space="0" w:color="auto"/>
            <w:right w:val="none" w:sz="0" w:space="0" w:color="auto"/>
          </w:divBdr>
        </w:div>
        <w:div w:id="494302916">
          <w:marLeft w:val="480"/>
          <w:marRight w:val="0"/>
          <w:marTop w:val="0"/>
          <w:marBottom w:val="0"/>
          <w:divBdr>
            <w:top w:val="none" w:sz="0" w:space="0" w:color="auto"/>
            <w:left w:val="none" w:sz="0" w:space="0" w:color="auto"/>
            <w:bottom w:val="none" w:sz="0" w:space="0" w:color="auto"/>
            <w:right w:val="none" w:sz="0" w:space="0" w:color="auto"/>
          </w:divBdr>
        </w:div>
        <w:div w:id="1722485284">
          <w:marLeft w:val="480"/>
          <w:marRight w:val="0"/>
          <w:marTop w:val="0"/>
          <w:marBottom w:val="0"/>
          <w:divBdr>
            <w:top w:val="none" w:sz="0" w:space="0" w:color="auto"/>
            <w:left w:val="none" w:sz="0" w:space="0" w:color="auto"/>
            <w:bottom w:val="none" w:sz="0" w:space="0" w:color="auto"/>
            <w:right w:val="none" w:sz="0" w:space="0" w:color="auto"/>
          </w:divBdr>
        </w:div>
      </w:divsChild>
    </w:div>
    <w:div w:id="251277030">
      <w:bodyDiv w:val="1"/>
      <w:marLeft w:val="0"/>
      <w:marRight w:val="0"/>
      <w:marTop w:val="0"/>
      <w:marBottom w:val="0"/>
      <w:divBdr>
        <w:top w:val="none" w:sz="0" w:space="0" w:color="auto"/>
        <w:left w:val="none" w:sz="0" w:space="0" w:color="auto"/>
        <w:bottom w:val="none" w:sz="0" w:space="0" w:color="auto"/>
        <w:right w:val="none" w:sz="0" w:space="0" w:color="auto"/>
      </w:divBdr>
    </w:div>
    <w:div w:id="255095026">
      <w:bodyDiv w:val="1"/>
      <w:marLeft w:val="0"/>
      <w:marRight w:val="0"/>
      <w:marTop w:val="0"/>
      <w:marBottom w:val="0"/>
      <w:divBdr>
        <w:top w:val="none" w:sz="0" w:space="0" w:color="auto"/>
        <w:left w:val="none" w:sz="0" w:space="0" w:color="auto"/>
        <w:bottom w:val="none" w:sz="0" w:space="0" w:color="auto"/>
        <w:right w:val="none" w:sz="0" w:space="0" w:color="auto"/>
      </w:divBdr>
    </w:div>
    <w:div w:id="256328845">
      <w:bodyDiv w:val="1"/>
      <w:marLeft w:val="0"/>
      <w:marRight w:val="0"/>
      <w:marTop w:val="0"/>
      <w:marBottom w:val="0"/>
      <w:divBdr>
        <w:top w:val="none" w:sz="0" w:space="0" w:color="auto"/>
        <w:left w:val="none" w:sz="0" w:space="0" w:color="auto"/>
        <w:bottom w:val="none" w:sz="0" w:space="0" w:color="auto"/>
        <w:right w:val="none" w:sz="0" w:space="0" w:color="auto"/>
      </w:divBdr>
    </w:div>
    <w:div w:id="257176939">
      <w:bodyDiv w:val="1"/>
      <w:marLeft w:val="0"/>
      <w:marRight w:val="0"/>
      <w:marTop w:val="0"/>
      <w:marBottom w:val="0"/>
      <w:divBdr>
        <w:top w:val="none" w:sz="0" w:space="0" w:color="auto"/>
        <w:left w:val="none" w:sz="0" w:space="0" w:color="auto"/>
        <w:bottom w:val="none" w:sz="0" w:space="0" w:color="auto"/>
        <w:right w:val="none" w:sz="0" w:space="0" w:color="auto"/>
      </w:divBdr>
    </w:div>
    <w:div w:id="263998435">
      <w:bodyDiv w:val="1"/>
      <w:marLeft w:val="0"/>
      <w:marRight w:val="0"/>
      <w:marTop w:val="0"/>
      <w:marBottom w:val="0"/>
      <w:divBdr>
        <w:top w:val="none" w:sz="0" w:space="0" w:color="auto"/>
        <w:left w:val="none" w:sz="0" w:space="0" w:color="auto"/>
        <w:bottom w:val="none" w:sz="0" w:space="0" w:color="auto"/>
        <w:right w:val="none" w:sz="0" w:space="0" w:color="auto"/>
      </w:divBdr>
    </w:div>
    <w:div w:id="264729280">
      <w:bodyDiv w:val="1"/>
      <w:marLeft w:val="0"/>
      <w:marRight w:val="0"/>
      <w:marTop w:val="0"/>
      <w:marBottom w:val="0"/>
      <w:divBdr>
        <w:top w:val="none" w:sz="0" w:space="0" w:color="auto"/>
        <w:left w:val="none" w:sz="0" w:space="0" w:color="auto"/>
        <w:bottom w:val="none" w:sz="0" w:space="0" w:color="auto"/>
        <w:right w:val="none" w:sz="0" w:space="0" w:color="auto"/>
      </w:divBdr>
    </w:div>
    <w:div w:id="268510752">
      <w:bodyDiv w:val="1"/>
      <w:marLeft w:val="0"/>
      <w:marRight w:val="0"/>
      <w:marTop w:val="0"/>
      <w:marBottom w:val="0"/>
      <w:divBdr>
        <w:top w:val="none" w:sz="0" w:space="0" w:color="auto"/>
        <w:left w:val="none" w:sz="0" w:space="0" w:color="auto"/>
        <w:bottom w:val="none" w:sz="0" w:space="0" w:color="auto"/>
        <w:right w:val="none" w:sz="0" w:space="0" w:color="auto"/>
      </w:divBdr>
    </w:div>
    <w:div w:id="270209803">
      <w:bodyDiv w:val="1"/>
      <w:marLeft w:val="0"/>
      <w:marRight w:val="0"/>
      <w:marTop w:val="0"/>
      <w:marBottom w:val="0"/>
      <w:divBdr>
        <w:top w:val="none" w:sz="0" w:space="0" w:color="auto"/>
        <w:left w:val="none" w:sz="0" w:space="0" w:color="auto"/>
        <w:bottom w:val="none" w:sz="0" w:space="0" w:color="auto"/>
        <w:right w:val="none" w:sz="0" w:space="0" w:color="auto"/>
      </w:divBdr>
    </w:div>
    <w:div w:id="274681410">
      <w:bodyDiv w:val="1"/>
      <w:marLeft w:val="0"/>
      <w:marRight w:val="0"/>
      <w:marTop w:val="0"/>
      <w:marBottom w:val="0"/>
      <w:divBdr>
        <w:top w:val="none" w:sz="0" w:space="0" w:color="auto"/>
        <w:left w:val="none" w:sz="0" w:space="0" w:color="auto"/>
        <w:bottom w:val="none" w:sz="0" w:space="0" w:color="auto"/>
        <w:right w:val="none" w:sz="0" w:space="0" w:color="auto"/>
      </w:divBdr>
      <w:divsChild>
        <w:div w:id="2020616477">
          <w:marLeft w:val="480"/>
          <w:marRight w:val="0"/>
          <w:marTop w:val="0"/>
          <w:marBottom w:val="0"/>
          <w:divBdr>
            <w:top w:val="none" w:sz="0" w:space="0" w:color="auto"/>
            <w:left w:val="none" w:sz="0" w:space="0" w:color="auto"/>
            <w:bottom w:val="none" w:sz="0" w:space="0" w:color="auto"/>
            <w:right w:val="none" w:sz="0" w:space="0" w:color="auto"/>
          </w:divBdr>
        </w:div>
        <w:div w:id="695348033">
          <w:marLeft w:val="480"/>
          <w:marRight w:val="0"/>
          <w:marTop w:val="0"/>
          <w:marBottom w:val="0"/>
          <w:divBdr>
            <w:top w:val="none" w:sz="0" w:space="0" w:color="auto"/>
            <w:left w:val="none" w:sz="0" w:space="0" w:color="auto"/>
            <w:bottom w:val="none" w:sz="0" w:space="0" w:color="auto"/>
            <w:right w:val="none" w:sz="0" w:space="0" w:color="auto"/>
          </w:divBdr>
        </w:div>
        <w:div w:id="1956474979">
          <w:marLeft w:val="480"/>
          <w:marRight w:val="0"/>
          <w:marTop w:val="0"/>
          <w:marBottom w:val="0"/>
          <w:divBdr>
            <w:top w:val="none" w:sz="0" w:space="0" w:color="auto"/>
            <w:left w:val="none" w:sz="0" w:space="0" w:color="auto"/>
            <w:bottom w:val="none" w:sz="0" w:space="0" w:color="auto"/>
            <w:right w:val="none" w:sz="0" w:space="0" w:color="auto"/>
          </w:divBdr>
        </w:div>
        <w:div w:id="782722766">
          <w:marLeft w:val="480"/>
          <w:marRight w:val="0"/>
          <w:marTop w:val="0"/>
          <w:marBottom w:val="0"/>
          <w:divBdr>
            <w:top w:val="none" w:sz="0" w:space="0" w:color="auto"/>
            <w:left w:val="none" w:sz="0" w:space="0" w:color="auto"/>
            <w:bottom w:val="none" w:sz="0" w:space="0" w:color="auto"/>
            <w:right w:val="none" w:sz="0" w:space="0" w:color="auto"/>
          </w:divBdr>
        </w:div>
        <w:div w:id="1481077179">
          <w:marLeft w:val="480"/>
          <w:marRight w:val="0"/>
          <w:marTop w:val="0"/>
          <w:marBottom w:val="0"/>
          <w:divBdr>
            <w:top w:val="none" w:sz="0" w:space="0" w:color="auto"/>
            <w:left w:val="none" w:sz="0" w:space="0" w:color="auto"/>
            <w:bottom w:val="none" w:sz="0" w:space="0" w:color="auto"/>
            <w:right w:val="none" w:sz="0" w:space="0" w:color="auto"/>
          </w:divBdr>
        </w:div>
        <w:div w:id="265121225">
          <w:marLeft w:val="480"/>
          <w:marRight w:val="0"/>
          <w:marTop w:val="0"/>
          <w:marBottom w:val="0"/>
          <w:divBdr>
            <w:top w:val="none" w:sz="0" w:space="0" w:color="auto"/>
            <w:left w:val="none" w:sz="0" w:space="0" w:color="auto"/>
            <w:bottom w:val="none" w:sz="0" w:space="0" w:color="auto"/>
            <w:right w:val="none" w:sz="0" w:space="0" w:color="auto"/>
          </w:divBdr>
        </w:div>
        <w:div w:id="134683327">
          <w:marLeft w:val="480"/>
          <w:marRight w:val="0"/>
          <w:marTop w:val="0"/>
          <w:marBottom w:val="0"/>
          <w:divBdr>
            <w:top w:val="none" w:sz="0" w:space="0" w:color="auto"/>
            <w:left w:val="none" w:sz="0" w:space="0" w:color="auto"/>
            <w:bottom w:val="none" w:sz="0" w:space="0" w:color="auto"/>
            <w:right w:val="none" w:sz="0" w:space="0" w:color="auto"/>
          </w:divBdr>
        </w:div>
        <w:div w:id="153648593">
          <w:marLeft w:val="480"/>
          <w:marRight w:val="0"/>
          <w:marTop w:val="0"/>
          <w:marBottom w:val="0"/>
          <w:divBdr>
            <w:top w:val="none" w:sz="0" w:space="0" w:color="auto"/>
            <w:left w:val="none" w:sz="0" w:space="0" w:color="auto"/>
            <w:bottom w:val="none" w:sz="0" w:space="0" w:color="auto"/>
            <w:right w:val="none" w:sz="0" w:space="0" w:color="auto"/>
          </w:divBdr>
        </w:div>
        <w:div w:id="261498045">
          <w:marLeft w:val="480"/>
          <w:marRight w:val="0"/>
          <w:marTop w:val="0"/>
          <w:marBottom w:val="0"/>
          <w:divBdr>
            <w:top w:val="none" w:sz="0" w:space="0" w:color="auto"/>
            <w:left w:val="none" w:sz="0" w:space="0" w:color="auto"/>
            <w:bottom w:val="none" w:sz="0" w:space="0" w:color="auto"/>
            <w:right w:val="none" w:sz="0" w:space="0" w:color="auto"/>
          </w:divBdr>
        </w:div>
        <w:div w:id="121965845">
          <w:marLeft w:val="480"/>
          <w:marRight w:val="0"/>
          <w:marTop w:val="0"/>
          <w:marBottom w:val="0"/>
          <w:divBdr>
            <w:top w:val="none" w:sz="0" w:space="0" w:color="auto"/>
            <w:left w:val="none" w:sz="0" w:space="0" w:color="auto"/>
            <w:bottom w:val="none" w:sz="0" w:space="0" w:color="auto"/>
            <w:right w:val="none" w:sz="0" w:space="0" w:color="auto"/>
          </w:divBdr>
        </w:div>
        <w:div w:id="2026127306">
          <w:marLeft w:val="480"/>
          <w:marRight w:val="0"/>
          <w:marTop w:val="0"/>
          <w:marBottom w:val="0"/>
          <w:divBdr>
            <w:top w:val="none" w:sz="0" w:space="0" w:color="auto"/>
            <w:left w:val="none" w:sz="0" w:space="0" w:color="auto"/>
            <w:bottom w:val="none" w:sz="0" w:space="0" w:color="auto"/>
            <w:right w:val="none" w:sz="0" w:space="0" w:color="auto"/>
          </w:divBdr>
        </w:div>
        <w:div w:id="1172259835">
          <w:marLeft w:val="480"/>
          <w:marRight w:val="0"/>
          <w:marTop w:val="0"/>
          <w:marBottom w:val="0"/>
          <w:divBdr>
            <w:top w:val="none" w:sz="0" w:space="0" w:color="auto"/>
            <w:left w:val="none" w:sz="0" w:space="0" w:color="auto"/>
            <w:bottom w:val="none" w:sz="0" w:space="0" w:color="auto"/>
            <w:right w:val="none" w:sz="0" w:space="0" w:color="auto"/>
          </w:divBdr>
        </w:div>
        <w:div w:id="513811600">
          <w:marLeft w:val="480"/>
          <w:marRight w:val="0"/>
          <w:marTop w:val="0"/>
          <w:marBottom w:val="0"/>
          <w:divBdr>
            <w:top w:val="none" w:sz="0" w:space="0" w:color="auto"/>
            <w:left w:val="none" w:sz="0" w:space="0" w:color="auto"/>
            <w:bottom w:val="none" w:sz="0" w:space="0" w:color="auto"/>
            <w:right w:val="none" w:sz="0" w:space="0" w:color="auto"/>
          </w:divBdr>
        </w:div>
        <w:div w:id="803084533">
          <w:marLeft w:val="480"/>
          <w:marRight w:val="0"/>
          <w:marTop w:val="0"/>
          <w:marBottom w:val="0"/>
          <w:divBdr>
            <w:top w:val="none" w:sz="0" w:space="0" w:color="auto"/>
            <w:left w:val="none" w:sz="0" w:space="0" w:color="auto"/>
            <w:bottom w:val="none" w:sz="0" w:space="0" w:color="auto"/>
            <w:right w:val="none" w:sz="0" w:space="0" w:color="auto"/>
          </w:divBdr>
        </w:div>
        <w:div w:id="2006976507">
          <w:marLeft w:val="480"/>
          <w:marRight w:val="0"/>
          <w:marTop w:val="0"/>
          <w:marBottom w:val="0"/>
          <w:divBdr>
            <w:top w:val="none" w:sz="0" w:space="0" w:color="auto"/>
            <w:left w:val="none" w:sz="0" w:space="0" w:color="auto"/>
            <w:bottom w:val="none" w:sz="0" w:space="0" w:color="auto"/>
            <w:right w:val="none" w:sz="0" w:space="0" w:color="auto"/>
          </w:divBdr>
        </w:div>
        <w:div w:id="1168061069">
          <w:marLeft w:val="480"/>
          <w:marRight w:val="0"/>
          <w:marTop w:val="0"/>
          <w:marBottom w:val="0"/>
          <w:divBdr>
            <w:top w:val="none" w:sz="0" w:space="0" w:color="auto"/>
            <w:left w:val="none" w:sz="0" w:space="0" w:color="auto"/>
            <w:bottom w:val="none" w:sz="0" w:space="0" w:color="auto"/>
            <w:right w:val="none" w:sz="0" w:space="0" w:color="auto"/>
          </w:divBdr>
        </w:div>
        <w:div w:id="1757942910">
          <w:marLeft w:val="480"/>
          <w:marRight w:val="0"/>
          <w:marTop w:val="0"/>
          <w:marBottom w:val="0"/>
          <w:divBdr>
            <w:top w:val="none" w:sz="0" w:space="0" w:color="auto"/>
            <w:left w:val="none" w:sz="0" w:space="0" w:color="auto"/>
            <w:bottom w:val="none" w:sz="0" w:space="0" w:color="auto"/>
            <w:right w:val="none" w:sz="0" w:space="0" w:color="auto"/>
          </w:divBdr>
        </w:div>
        <w:div w:id="1287272285">
          <w:marLeft w:val="480"/>
          <w:marRight w:val="0"/>
          <w:marTop w:val="0"/>
          <w:marBottom w:val="0"/>
          <w:divBdr>
            <w:top w:val="none" w:sz="0" w:space="0" w:color="auto"/>
            <w:left w:val="none" w:sz="0" w:space="0" w:color="auto"/>
            <w:bottom w:val="none" w:sz="0" w:space="0" w:color="auto"/>
            <w:right w:val="none" w:sz="0" w:space="0" w:color="auto"/>
          </w:divBdr>
        </w:div>
        <w:div w:id="1490319046">
          <w:marLeft w:val="480"/>
          <w:marRight w:val="0"/>
          <w:marTop w:val="0"/>
          <w:marBottom w:val="0"/>
          <w:divBdr>
            <w:top w:val="none" w:sz="0" w:space="0" w:color="auto"/>
            <w:left w:val="none" w:sz="0" w:space="0" w:color="auto"/>
            <w:bottom w:val="none" w:sz="0" w:space="0" w:color="auto"/>
            <w:right w:val="none" w:sz="0" w:space="0" w:color="auto"/>
          </w:divBdr>
        </w:div>
        <w:div w:id="352388101">
          <w:marLeft w:val="480"/>
          <w:marRight w:val="0"/>
          <w:marTop w:val="0"/>
          <w:marBottom w:val="0"/>
          <w:divBdr>
            <w:top w:val="none" w:sz="0" w:space="0" w:color="auto"/>
            <w:left w:val="none" w:sz="0" w:space="0" w:color="auto"/>
            <w:bottom w:val="none" w:sz="0" w:space="0" w:color="auto"/>
            <w:right w:val="none" w:sz="0" w:space="0" w:color="auto"/>
          </w:divBdr>
        </w:div>
        <w:div w:id="4408696">
          <w:marLeft w:val="480"/>
          <w:marRight w:val="0"/>
          <w:marTop w:val="0"/>
          <w:marBottom w:val="0"/>
          <w:divBdr>
            <w:top w:val="none" w:sz="0" w:space="0" w:color="auto"/>
            <w:left w:val="none" w:sz="0" w:space="0" w:color="auto"/>
            <w:bottom w:val="none" w:sz="0" w:space="0" w:color="auto"/>
            <w:right w:val="none" w:sz="0" w:space="0" w:color="auto"/>
          </w:divBdr>
        </w:div>
        <w:div w:id="1665931368">
          <w:marLeft w:val="480"/>
          <w:marRight w:val="0"/>
          <w:marTop w:val="0"/>
          <w:marBottom w:val="0"/>
          <w:divBdr>
            <w:top w:val="none" w:sz="0" w:space="0" w:color="auto"/>
            <w:left w:val="none" w:sz="0" w:space="0" w:color="auto"/>
            <w:bottom w:val="none" w:sz="0" w:space="0" w:color="auto"/>
            <w:right w:val="none" w:sz="0" w:space="0" w:color="auto"/>
          </w:divBdr>
        </w:div>
        <w:div w:id="1956324894">
          <w:marLeft w:val="480"/>
          <w:marRight w:val="0"/>
          <w:marTop w:val="0"/>
          <w:marBottom w:val="0"/>
          <w:divBdr>
            <w:top w:val="none" w:sz="0" w:space="0" w:color="auto"/>
            <w:left w:val="none" w:sz="0" w:space="0" w:color="auto"/>
            <w:bottom w:val="none" w:sz="0" w:space="0" w:color="auto"/>
            <w:right w:val="none" w:sz="0" w:space="0" w:color="auto"/>
          </w:divBdr>
        </w:div>
        <w:div w:id="738596150">
          <w:marLeft w:val="480"/>
          <w:marRight w:val="0"/>
          <w:marTop w:val="0"/>
          <w:marBottom w:val="0"/>
          <w:divBdr>
            <w:top w:val="none" w:sz="0" w:space="0" w:color="auto"/>
            <w:left w:val="none" w:sz="0" w:space="0" w:color="auto"/>
            <w:bottom w:val="none" w:sz="0" w:space="0" w:color="auto"/>
            <w:right w:val="none" w:sz="0" w:space="0" w:color="auto"/>
          </w:divBdr>
        </w:div>
        <w:div w:id="214125023">
          <w:marLeft w:val="480"/>
          <w:marRight w:val="0"/>
          <w:marTop w:val="0"/>
          <w:marBottom w:val="0"/>
          <w:divBdr>
            <w:top w:val="none" w:sz="0" w:space="0" w:color="auto"/>
            <w:left w:val="none" w:sz="0" w:space="0" w:color="auto"/>
            <w:bottom w:val="none" w:sz="0" w:space="0" w:color="auto"/>
            <w:right w:val="none" w:sz="0" w:space="0" w:color="auto"/>
          </w:divBdr>
        </w:div>
        <w:div w:id="1154758909">
          <w:marLeft w:val="480"/>
          <w:marRight w:val="0"/>
          <w:marTop w:val="0"/>
          <w:marBottom w:val="0"/>
          <w:divBdr>
            <w:top w:val="none" w:sz="0" w:space="0" w:color="auto"/>
            <w:left w:val="none" w:sz="0" w:space="0" w:color="auto"/>
            <w:bottom w:val="none" w:sz="0" w:space="0" w:color="auto"/>
            <w:right w:val="none" w:sz="0" w:space="0" w:color="auto"/>
          </w:divBdr>
        </w:div>
        <w:div w:id="1346860233">
          <w:marLeft w:val="480"/>
          <w:marRight w:val="0"/>
          <w:marTop w:val="0"/>
          <w:marBottom w:val="0"/>
          <w:divBdr>
            <w:top w:val="none" w:sz="0" w:space="0" w:color="auto"/>
            <w:left w:val="none" w:sz="0" w:space="0" w:color="auto"/>
            <w:bottom w:val="none" w:sz="0" w:space="0" w:color="auto"/>
            <w:right w:val="none" w:sz="0" w:space="0" w:color="auto"/>
          </w:divBdr>
        </w:div>
        <w:div w:id="2083678006">
          <w:marLeft w:val="480"/>
          <w:marRight w:val="0"/>
          <w:marTop w:val="0"/>
          <w:marBottom w:val="0"/>
          <w:divBdr>
            <w:top w:val="none" w:sz="0" w:space="0" w:color="auto"/>
            <w:left w:val="none" w:sz="0" w:space="0" w:color="auto"/>
            <w:bottom w:val="none" w:sz="0" w:space="0" w:color="auto"/>
            <w:right w:val="none" w:sz="0" w:space="0" w:color="auto"/>
          </w:divBdr>
        </w:div>
        <w:div w:id="2042247448">
          <w:marLeft w:val="480"/>
          <w:marRight w:val="0"/>
          <w:marTop w:val="0"/>
          <w:marBottom w:val="0"/>
          <w:divBdr>
            <w:top w:val="none" w:sz="0" w:space="0" w:color="auto"/>
            <w:left w:val="none" w:sz="0" w:space="0" w:color="auto"/>
            <w:bottom w:val="none" w:sz="0" w:space="0" w:color="auto"/>
            <w:right w:val="none" w:sz="0" w:space="0" w:color="auto"/>
          </w:divBdr>
        </w:div>
        <w:div w:id="606623967">
          <w:marLeft w:val="480"/>
          <w:marRight w:val="0"/>
          <w:marTop w:val="0"/>
          <w:marBottom w:val="0"/>
          <w:divBdr>
            <w:top w:val="none" w:sz="0" w:space="0" w:color="auto"/>
            <w:left w:val="none" w:sz="0" w:space="0" w:color="auto"/>
            <w:bottom w:val="none" w:sz="0" w:space="0" w:color="auto"/>
            <w:right w:val="none" w:sz="0" w:space="0" w:color="auto"/>
          </w:divBdr>
        </w:div>
        <w:div w:id="1341199046">
          <w:marLeft w:val="480"/>
          <w:marRight w:val="0"/>
          <w:marTop w:val="0"/>
          <w:marBottom w:val="0"/>
          <w:divBdr>
            <w:top w:val="none" w:sz="0" w:space="0" w:color="auto"/>
            <w:left w:val="none" w:sz="0" w:space="0" w:color="auto"/>
            <w:bottom w:val="none" w:sz="0" w:space="0" w:color="auto"/>
            <w:right w:val="none" w:sz="0" w:space="0" w:color="auto"/>
          </w:divBdr>
        </w:div>
        <w:div w:id="197207791">
          <w:marLeft w:val="480"/>
          <w:marRight w:val="0"/>
          <w:marTop w:val="0"/>
          <w:marBottom w:val="0"/>
          <w:divBdr>
            <w:top w:val="none" w:sz="0" w:space="0" w:color="auto"/>
            <w:left w:val="none" w:sz="0" w:space="0" w:color="auto"/>
            <w:bottom w:val="none" w:sz="0" w:space="0" w:color="auto"/>
            <w:right w:val="none" w:sz="0" w:space="0" w:color="auto"/>
          </w:divBdr>
        </w:div>
        <w:div w:id="71851118">
          <w:marLeft w:val="480"/>
          <w:marRight w:val="0"/>
          <w:marTop w:val="0"/>
          <w:marBottom w:val="0"/>
          <w:divBdr>
            <w:top w:val="none" w:sz="0" w:space="0" w:color="auto"/>
            <w:left w:val="none" w:sz="0" w:space="0" w:color="auto"/>
            <w:bottom w:val="none" w:sz="0" w:space="0" w:color="auto"/>
            <w:right w:val="none" w:sz="0" w:space="0" w:color="auto"/>
          </w:divBdr>
        </w:div>
        <w:div w:id="2084064877">
          <w:marLeft w:val="480"/>
          <w:marRight w:val="0"/>
          <w:marTop w:val="0"/>
          <w:marBottom w:val="0"/>
          <w:divBdr>
            <w:top w:val="none" w:sz="0" w:space="0" w:color="auto"/>
            <w:left w:val="none" w:sz="0" w:space="0" w:color="auto"/>
            <w:bottom w:val="none" w:sz="0" w:space="0" w:color="auto"/>
            <w:right w:val="none" w:sz="0" w:space="0" w:color="auto"/>
          </w:divBdr>
        </w:div>
        <w:div w:id="265163793">
          <w:marLeft w:val="480"/>
          <w:marRight w:val="0"/>
          <w:marTop w:val="0"/>
          <w:marBottom w:val="0"/>
          <w:divBdr>
            <w:top w:val="none" w:sz="0" w:space="0" w:color="auto"/>
            <w:left w:val="none" w:sz="0" w:space="0" w:color="auto"/>
            <w:bottom w:val="none" w:sz="0" w:space="0" w:color="auto"/>
            <w:right w:val="none" w:sz="0" w:space="0" w:color="auto"/>
          </w:divBdr>
        </w:div>
        <w:div w:id="1677463283">
          <w:marLeft w:val="480"/>
          <w:marRight w:val="0"/>
          <w:marTop w:val="0"/>
          <w:marBottom w:val="0"/>
          <w:divBdr>
            <w:top w:val="none" w:sz="0" w:space="0" w:color="auto"/>
            <w:left w:val="none" w:sz="0" w:space="0" w:color="auto"/>
            <w:bottom w:val="none" w:sz="0" w:space="0" w:color="auto"/>
            <w:right w:val="none" w:sz="0" w:space="0" w:color="auto"/>
          </w:divBdr>
        </w:div>
        <w:div w:id="529224505">
          <w:marLeft w:val="480"/>
          <w:marRight w:val="0"/>
          <w:marTop w:val="0"/>
          <w:marBottom w:val="0"/>
          <w:divBdr>
            <w:top w:val="none" w:sz="0" w:space="0" w:color="auto"/>
            <w:left w:val="none" w:sz="0" w:space="0" w:color="auto"/>
            <w:bottom w:val="none" w:sz="0" w:space="0" w:color="auto"/>
            <w:right w:val="none" w:sz="0" w:space="0" w:color="auto"/>
          </w:divBdr>
        </w:div>
        <w:div w:id="206189198">
          <w:marLeft w:val="480"/>
          <w:marRight w:val="0"/>
          <w:marTop w:val="0"/>
          <w:marBottom w:val="0"/>
          <w:divBdr>
            <w:top w:val="none" w:sz="0" w:space="0" w:color="auto"/>
            <w:left w:val="none" w:sz="0" w:space="0" w:color="auto"/>
            <w:bottom w:val="none" w:sz="0" w:space="0" w:color="auto"/>
            <w:right w:val="none" w:sz="0" w:space="0" w:color="auto"/>
          </w:divBdr>
        </w:div>
        <w:div w:id="259417900">
          <w:marLeft w:val="480"/>
          <w:marRight w:val="0"/>
          <w:marTop w:val="0"/>
          <w:marBottom w:val="0"/>
          <w:divBdr>
            <w:top w:val="none" w:sz="0" w:space="0" w:color="auto"/>
            <w:left w:val="none" w:sz="0" w:space="0" w:color="auto"/>
            <w:bottom w:val="none" w:sz="0" w:space="0" w:color="auto"/>
            <w:right w:val="none" w:sz="0" w:space="0" w:color="auto"/>
          </w:divBdr>
        </w:div>
        <w:div w:id="735476797">
          <w:marLeft w:val="480"/>
          <w:marRight w:val="0"/>
          <w:marTop w:val="0"/>
          <w:marBottom w:val="0"/>
          <w:divBdr>
            <w:top w:val="none" w:sz="0" w:space="0" w:color="auto"/>
            <w:left w:val="none" w:sz="0" w:space="0" w:color="auto"/>
            <w:bottom w:val="none" w:sz="0" w:space="0" w:color="auto"/>
            <w:right w:val="none" w:sz="0" w:space="0" w:color="auto"/>
          </w:divBdr>
        </w:div>
        <w:div w:id="1739278369">
          <w:marLeft w:val="480"/>
          <w:marRight w:val="0"/>
          <w:marTop w:val="0"/>
          <w:marBottom w:val="0"/>
          <w:divBdr>
            <w:top w:val="none" w:sz="0" w:space="0" w:color="auto"/>
            <w:left w:val="none" w:sz="0" w:space="0" w:color="auto"/>
            <w:bottom w:val="none" w:sz="0" w:space="0" w:color="auto"/>
            <w:right w:val="none" w:sz="0" w:space="0" w:color="auto"/>
          </w:divBdr>
        </w:div>
        <w:div w:id="154227085">
          <w:marLeft w:val="480"/>
          <w:marRight w:val="0"/>
          <w:marTop w:val="0"/>
          <w:marBottom w:val="0"/>
          <w:divBdr>
            <w:top w:val="none" w:sz="0" w:space="0" w:color="auto"/>
            <w:left w:val="none" w:sz="0" w:space="0" w:color="auto"/>
            <w:bottom w:val="none" w:sz="0" w:space="0" w:color="auto"/>
            <w:right w:val="none" w:sz="0" w:space="0" w:color="auto"/>
          </w:divBdr>
        </w:div>
        <w:div w:id="1289311744">
          <w:marLeft w:val="480"/>
          <w:marRight w:val="0"/>
          <w:marTop w:val="0"/>
          <w:marBottom w:val="0"/>
          <w:divBdr>
            <w:top w:val="none" w:sz="0" w:space="0" w:color="auto"/>
            <w:left w:val="none" w:sz="0" w:space="0" w:color="auto"/>
            <w:bottom w:val="none" w:sz="0" w:space="0" w:color="auto"/>
            <w:right w:val="none" w:sz="0" w:space="0" w:color="auto"/>
          </w:divBdr>
        </w:div>
        <w:div w:id="777603475">
          <w:marLeft w:val="480"/>
          <w:marRight w:val="0"/>
          <w:marTop w:val="0"/>
          <w:marBottom w:val="0"/>
          <w:divBdr>
            <w:top w:val="none" w:sz="0" w:space="0" w:color="auto"/>
            <w:left w:val="none" w:sz="0" w:space="0" w:color="auto"/>
            <w:bottom w:val="none" w:sz="0" w:space="0" w:color="auto"/>
            <w:right w:val="none" w:sz="0" w:space="0" w:color="auto"/>
          </w:divBdr>
        </w:div>
        <w:div w:id="490678499">
          <w:marLeft w:val="480"/>
          <w:marRight w:val="0"/>
          <w:marTop w:val="0"/>
          <w:marBottom w:val="0"/>
          <w:divBdr>
            <w:top w:val="none" w:sz="0" w:space="0" w:color="auto"/>
            <w:left w:val="none" w:sz="0" w:space="0" w:color="auto"/>
            <w:bottom w:val="none" w:sz="0" w:space="0" w:color="auto"/>
            <w:right w:val="none" w:sz="0" w:space="0" w:color="auto"/>
          </w:divBdr>
        </w:div>
        <w:div w:id="859657855">
          <w:marLeft w:val="480"/>
          <w:marRight w:val="0"/>
          <w:marTop w:val="0"/>
          <w:marBottom w:val="0"/>
          <w:divBdr>
            <w:top w:val="none" w:sz="0" w:space="0" w:color="auto"/>
            <w:left w:val="none" w:sz="0" w:space="0" w:color="auto"/>
            <w:bottom w:val="none" w:sz="0" w:space="0" w:color="auto"/>
            <w:right w:val="none" w:sz="0" w:space="0" w:color="auto"/>
          </w:divBdr>
        </w:div>
        <w:div w:id="424499243">
          <w:marLeft w:val="480"/>
          <w:marRight w:val="0"/>
          <w:marTop w:val="0"/>
          <w:marBottom w:val="0"/>
          <w:divBdr>
            <w:top w:val="none" w:sz="0" w:space="0" w:color="auto"/>
            <w:left w:val="none" w:sz="0" w:space="0" w:color="auto"/>
            <w:bottom w:val="none" w:sz="0" w:space="0" w:color="auto"/>
            <w:right w:val="none" w:sz="0" w:space="0" w:color="auto"/>
          </w:divBdr>
        </w:div>
        <w:div w:id="538005981">
          <w:marLeft w:val="480"/>
          <w:marRight w:val="0"/>
          <w:marTop w:val="0"/>
          <w:marBottom w:val="0"/>
          <w:divBdr>
            <w:top w:val="none" w:sz="0" w:space="0" w:color="auto"/>
            <w:left w:val="none" w:sz="0" w:space="0" w:color="auto"/>
            <w:bottom w:val="none" w:sz="0" w:space="0" w:color="auto"/>
            <w:right w:val="none" w:sz="0" w:space="0" w:color="auto"/>
          </w:divBdr>
        </w:div>
        <w:div w:id="32199234">
          <w:marLeft w:val="480"/>
          <w:marRight w:val="0"/>
          <w:marTop w:val="0"/>
          <w:marBottom w:val="0"/>
          <w:divBdr>
            <w:top w:val="none" w:sz="0" w:space="0" w:color="auto"/>
            <w:left w:val="none" w:sz="0" w:space="0" w:color="auto"/>
            <w:bottom w:val="none" w:sz="0" w:space="0" w:color="auto"/>
            <w:right w:val="none" w:sz="0" w:space="0" w:color="auto"/>
          </w:divBdr>
        </w:div>
        <w:div w:id="1284967034">
          <w:marLeft w:val="480"/>
          <w:marRight w:val="0"/>
          <w:marTop w:val="0"/>
          <w:marBottom w:val="0"/>
          <w:divBdr>
            <w:top w:val="none" w:sz="0" w:space="0" w:color="auto"/>
            <w:left w:val="none" w:sz="0" w:space="0" w:color="auto"/>
            <w:bottom w:val="none" w:sz="0" w:space="0" w:color="auto"/>
            <w:right w:val="none" w:sz="0" w:space="0" w:color="auto"/>
          </w:divBdr>
        </w:div>
        <w:div w:id="1303727079">
          <w:marLeft w:val="480"/>
          <w:marRight w:val="0"/>
          <w:marTop w:val="0"/>
          <w:marBottom w:val="0"/>
          <w:divBdr>
            <w:top w:val="none" w:sz="0" w:space="0" w:color="auto"/>
            <w:left w:val="none" w:sz="0" w:space="0" w:color="auto"/>
            <w:bottom w:val="none" w:sz="0" w:space="0" w:color="auto"/>
            <w:right w:val="none" w:sz="0" w:space="0" w:color="auto"/>
          </w:divBdr>
        </w:div>
        <w:div w:id="1399741880">
          <w:marLeft w:val="480"/>
          <w:marRight w:val="0"/>
          <w:marTop w:val="0"/>
          <w:marBottom w:val="0"/>
          <w:divBdr>
            <w:top w:val="none" w:sz="0" w:space="0" w:color="auto"/>
            <w:left w:val="none" w:sz="0" w:space="0" w:color="auto"/>
            <w:bottom w:val="none" w:sz="0" w:space="0" w:color="auto"/>
            <w:right w:val="none" w:sz="0" w:space="0" w:color="auto"/>
          </w:divBdr>
        </w:div>
        <w:div w:id="123355162">
          <w:marLeft w:val="480"/>
          <w:marRight w:val="0"/>
          <w:marTop w:val="0"/>
          <w:marBottom w:val="0"/>
          <w:divBdr>
            <w:top w:val="none" w:sz="0" w:space="0" w:color="auto"/>
            <w:left w:val="none" w:sz="0" w:space="0" w:color="auto"/>
            <w:bottom w:val="none" w:sz="0" w:space="0" w:color="auto"/>
            <w:right w:val="none" w:sz="0" w:space="0" w:color="auto"/>
          </w:divBdr>
        </w:div>
        <w:div w:id="1505827993">
          <w:marLeft w:val="480"/>
          <w:marRight w:val="0"/>
          <w:marTop w:val="0"/>
          <w:marBottom w:val="0"/>
          <w:divBdr>
            <w:top w:val="none" w:sz="0" w:space="0" w:color="auto"/>
            <w:left w:val="none" w:sz="0" w:space="0" w:color="auto"/>
            <w:bottom w:val="none" w:sz="0" w:space="0" w:color="auto"/>
            <w:right w:val="none" w:sz="0" w:space="0" w:color="auto"/>
          </w:divBdr>
        </w:div>
        <w:div w:id="1478380592">
          <w:marLeft w:val="480"/>
          <w:marRight w:val="0"/>
          <w:marTop w:val="0"/>
          <w:marBottom w:val="0"/>
          <w:divBdr>
            <w:top w:val="none" w:sz="0" w:space="0" w:color="auto"/>
            <w:left w:val="none" w:sz="0" w:space="0" w:color="auto"/>
            <w:bottom w:val="none" w:sz="0" w:space="0" w:color="auto"/>
            <w:right w:val="none" w:sz="0" w:space="0" w:color="auto"/>
          </w:divBdr>
        </w:div>
        <w:div w:id="1782148532">
          <w:marLeft w:val="480"/>
          <w:marRight w:val="0"/>
          <w:marTop w:val="0"/>
          <w:marBottom w:val="0"/>
          <w:divBdr>
            <w:top w:val="none" w:sz="0" w:space="0" w:color="auto"/>
            <w:left w:val="none" w:sz="0" w:space="0" w:color="auto"/>
            <w:bottom w:val="none" w:sz="0" w:space="0" w:color="auto"/>
            <w:right w:val="none" w:sz="0" w:space="0" w:color="auto"/>
          </w:divBdr>
        </w:div>
        <w:div w:id="529609982">
          <w:marLeft w:val="480"/>
          <w:marRight w:val="0"/>
          <w:marTop w:val="0"/>
          <w:marBottom w:val="0"/>
          <w:divBdr>
            <w:top w:val="none" w:sz="0" w:space="0" w:color="auto"/>
            <w:left w:val="none" w:sz="0" w:space="0" w:color="auto"/>
            <w:bottom w:val="none" w:sz="0" w:space="0" w:color="auto"/>
            <w:right w:val="none" w:sz="0" w:space="0" w:color="auto"/>
          </w:divBdr>
        </w:div>
        <w:div w:id="2105294794">
          <w:marLeft w:val="480"/>
          <w:marRight w:val="0"/>
          <w:marTop w:val="0"/>
          <w:marBottom w:val="0"/>
          <w:divBdr>
            <w:top w:val="none" w:sz="0" w:space="0" w:color="auto"/>
            <w:left w:val="none" w:sz="0" w:space="0" w:color="auto"/>
            <w:bottom w:val="none" w:sz="0" w:space="0" w:color="auto"/>
            <w:right w:val="none" w:sz="0" w:space="0" w:color="auto"/>
          </w:divBdr>
        </w:div>
        <w:div w:id="1954051516">
          <w:marLeft w:val="480"/>
          <w:marRight w:val="0"/>
          <w:marTop w:val="0"/>
          <w:marBottom w:val="0"/>
          <w:divBdr>
            <w:top w:val="none" w:sz="0" w:space="0" w:color="auto"/>
            <w:left w:val="none" w:sz="0" w:space="0" w:color="auto"/>
            <w:bottom w:val="none" w:sz="0" w:space="0" w:color="auto"/>
            <w:right w:val="none" w:sz="0" w:space="0" w:color="auto"/>
          </w:divBdr>
        </w:div>
        <w:div w:id="1842156219">
          <w:marLeft w:val="480"/>
          <w:marRight w:val="0"/>
          <w:marTop w:val="0"/>
          <w:marBottom w:val="0"/>
          <w:divBdr>
            <w:top w:val="none" w:sz="0" w:space="0" w:color="auto"/>
            <w:left w:val="none" w:sz="0" w:space="0" w:color="auto"/>
            <w:bottom w:val="none" w:sz="0" w:space="0" w:color="auto"/>
            <w:right w:val="none" w:sz="0" w:space="0" w:color="auto"/>
          </w:divBdr>
        </w:div>
        <w:div w:id="433398776">
          <w:marLeft w:val="480"/>
          <w:marRight w:val="0"/>
          <w:marTop w:val="0"/>
          <w:marBottom w:val="0"/>
          <w:divBdr>
            <w:top w:val="none" w:sz="0" w:space="0" w:color="auto"/>
            <w:left w:val="none" w:sz="0" w:space="0" w:color="auto"/>
            <w:bottom w:val="none" w:sz="0" w:space="0" w:color="auto"/>
            <w:right w:val="none" w:sz="0" w:space="0" w:color="auto"/>
          </w:divBdr>
        </w:div>
        <w:div w:id="1166701960">
          <w:marLeft w:val="480"/>
          <w:marRight w:val="0"/>
          <w:marTop w:val="0"/>
          <w:marBottom w:val="0"/>
          <w:divBdr>
            <w:top w:val="none" w:sz="0" w:space="0" w:color="auto"/>
            <w:left w:val="none" w:sz="0" w:space="0" w:color="auto"/>
            <w:bottom w:val="none" w:sz="0" w:space="0" w:color="auto"/>
            <w:right w:val="none" w:sz="0" w:space="0" w:color="auto"/>
          </w:divBdr>
        </w:div>
        <w:div w:id="1013603292">
          <w:marLeft w:val="480"/>
          <w:marRight w:val="0"/>
          <w:marTop w:val="0"/>
          <w:marBottom w:val="0"/>
          <w:divBdr>
            <w:top w:val="none" w:sz="0" w:space="0" w:color="auto"/>
            <w:left w:val="none" w:sz="0" w:space="0" w:color="auto"/>
            <w:bottom w:val="none" w:sz="0" w:space="0" w:color="auto"/>
            <w:right w:val="none" w:sz="0" w:space="0" w:color="auto"/>
          </w:divBdr>
        </w:div>
        <w:div w:id="65155802">
          <w:marLeft w:val="480"/>
          <w:marRight w:val="0"/>
          <w:marTop w:val="0"/>
          <w:marBottom w:val="0"/>
          <w:divBdr>
            <w:top w:val="none" w:sz="0" w:space="0" w:color="auto"/>
            <w:left w:val="none" w:sz="0" w:space="0" w:color="auto"/>
            <w:bottom w:val="none" w:sz="0" w:space="0" w:color="auto"/>
            <w:right w:val="none" w:sz="0" w:space="0" w:color="auto"/>
          </w:divBdr>
        </w:div>
        <w:div w:id="1516068245">
          <w:marLeft w:val="480"/>
          <w:marRight w:val="0"/>
          <w:marTop w:val="0"/>
          <w:marBottom w:val="0"/>
          <w:divBdr>
            <w:top w:val="none" w:sz="0" w:space="0" w:color="auto"/>
            <w:left w:val="none" w:sz="0" w:space="0" w:color="auto"/>
            <w:bottom w:val="none" w:sz="0" w:space="0" w:color="auto"/>
            <w:right w:val="none" w:sz="0" w:space="0" w:color="auto"/>
          </w:divBdr>
        </w:div>
        <w:div w:id="1868060570">
          <w:marLeft w:val="480"/>
          <w:marRight w:val="0"/>
          <w:marTop w:val="0"/>
          <w:marBottom w:val="0"/>
          <w:divBdr>
            <w:top w:val="none" w:sz="0" w:space="0" w:color="auto"/>
            <w:left w:val="none" w:sz="0" w:space="0" w:color="auto"/>
            <w:bottom w:val="none" w:sz="0" w:space="0" w:color="auto"/>
            <w:right w:val="none" w:sz="0" w:space="0" w:color="auto"/>
          </w:divBdr>
        </w:div>
        <w:div w:id="186917172">
          <w:marLeft w:val="480"/>
          <w:marRight w:val="0"/>
          <w:marTop w:val="0"/>
          <w:marBottom w:val="0"/>
          <w:divBdr>
            <w:top w:val="none" w:sz="0" w:space="0" w:color="auto"/>
            <w:left w:val="none" w:sz="0" w:space="0" w:color="auto"/>
            <w:bottom w:val="none" w:sz="0" w:space="0" w:color="auto"/>
            <w:right w:val="none" w:sz="0" w:space="0" w:color="auto"/>
          </w:divBdr>
        </w:div>
        <w:div w:id="316882797">
          <w:marLeft w:val="480"/>
          <w:marRight w:val="0"/>
          <w:marTop w:val="0"/>
          <w:marBottom w:val="0"/>
          <w:divBdr>
            <w:top w:val="none" w:sz="0" w:space="0" w:color="auto"/>
            <w:left w:val="none" w:sz="0" w:space="0" w:color="auto"/>
            <w:bottom w:val="none" w:sz="0" w:space="0" w:color="auto"/>
            <w:right w:val="none" w:sz="0" w:space="0" w:color="auto"/>
          </w:divBdr>
        </w:div>
        <w:div w:id="938374867">
          <w:marLeft w:val="480"/>
          <w:marRight w:val="0"/>
          <w:marTop w:val="0"/>
          <w:marBottom w:val="0"/>
          <w:divBdr>
            <w:top w:val="none" w:sz="0" w:space="0" w:color="auto"/>
            <w:left w:val="none" w:sz="0" w:space="0" w:color="auto"/>
            <w:bottom w:val="none" w:sz="0" w:space="0" w:color="auto"/>
            <w:right w:val="none" w:sz="0" w:space="0" w:color="auto"/>
          </w:divBdr>
        </w:div>
        <w:div w:id="1542476469">
          <w:marLeft w:val="480"/>
          <w:marRight w:val="0"/>
          <w:marTop w:val="0"/>
          <w:marBottom w:val="0"/>
          <w:divBdr>
            <w:top w:val="none" w:sz="0" w:space="0" w:color="auto"/>
            <w:left w:val="none" w:sz="0" w:space="0" w:color="auto"/>
            <w:bottom w:val="none" w:sz="0" w:space="0" w:color="auto"/>
            <w:right w:val="none" w:sz="0" w:space="0" w:color="auto"/>
          </w:divBdr>
        </w:div>
        <w:div w:id="1141968704">
          <w:marLeft w:val="480"/>
          <w:marRight w:val="0"/>
          <w:marTop w:val="0"/>
          <w:marBottom w:val="0"/>
          <w:divBdr>
            <w:top w:val="none" w:sz="0" w:space="0" w:color="auto"/>
            <w:left w:val="none" w:sz="0" w:space="0" w:color="auto"/>
            <w:bottom w:val="none" w:sz="0" w:space="0" w:color="auto"/>
            <w:right w:val="none" w:sz="0" w:space="0" w:color="auto"/>
          </w:divBdr>
        </w:div>
        <w:div w:id="637804616">
          <w:marLeft w:val="480"/>
          <w:marRight w:val="0"/>
          <w:marTop w:val="0"/>
          <w:marBottom w:val="0"/>
          <w:divBdr>
            <w:top w:val="none" w:sz="0" w:space="0" w:color="auto"/>
            <w:left w:val="none" w:sz="0" w:space="0" w:color="auto"/>
            <w:bottom w:val="none" w:sz="0" w:space="0" w:color="auto"/>
            <w:right w:val="none" w:sz="0" w:space="0" w:color="auto"/>
          </w:divBdr>
        </w:div>
        <w:div w:id="2089232264">
          <w:marLeft w:val="480"/>
          <w:marRight w:val="0"/>
          <w:marTop w:val="0"/>
          <w:marBottom w:val="0"/>
          <w:divBdr>
            <w:top w:val="none" w:sz="0" w:space="0" w:color="auto"/>
            <w:left w:val="none" w:sz="0" w:space="0" w:color="auto"/>
            <w:bottom w:val="none" w:sz="0" w:space="0" w:color="auto"/>
            <w:right w:val="none" w:sz="0" w:space="0" w:color="auto"/>
          </w:divBdr>
        </w:div>
        <w:div w:id="941644689">
          <w:marLeft w:val="480"/>
          <w:marRight w:val="0"/>
          <w:marTop w:val="0"/>
          <w:marBottom w:val="0"/>
          <w:divBdr>
            <w:top w:val="none" w:sz="0" w:space="0" w:color="auto"/>
            <w:left w:val="none" w:sz="0" w:space="0" w:color="auto"/>
            <w:bottom w:val="none" w:sz="0" w:space="0" w:color="auto"/>
            <w:right w:val="none" w:sz="0" w:space="0" w:color="auto"/>
          </w:divBdr>
        </w:div>
        <w:div w:id="1614243961">
          <w:marLeft w:val="480"/>
          <w:marRight w:val="0"/>
          <w:marTop w:val="0"/>
          <w:marBottom w:val="0"/>
          <w:divBdr>
            <w:top w:val="none" w:sz="0" w:space="0" w:color="auto"/>
            <w:left w:val="none" w:sz="0" w:space="0" w:color="auto"/>
            <w:bottom w:val="none" w:sz="0" w:space="0" w:color="auto"/>
            <w:right w:val="none" w:sz="0" w:space="0" w:color="auto"/>
          </w:divBdr>
        </w:div>
        <w:div w:id="1890140732">
          <w:marLeft w:val="480"/>
          <w:marRight w:val="0"/>
          <w:marTop w:val="0"/>
          <w:marBottom w:val="0"/>
          <w:divBdr>
            <w:top w:val="none" w:sz="0" w:space="0" w:color="auto"/>
            <w:left w:val="none" w:sz="0" w:space="0" w:color="auto"/>
            <w:bottom w:val="none" w:sz="0" w:space="0" w:color="auto"/>
            <w:right w:val="none" w:sz="0" w:space="0" w:color="auto"/>
          </w:divBdr>
        </w:div>
        <w:div w:id="121316525">
          <w:marLeft w:val="480"/>
          <w:marRight w:val="0"/>
          <w:marTop w:val="0"/>
          <w:marBottom w:val="0"/>
          <w:divBdr>
            <w:top w:val="none" w:sz="0" w:space="0" w:color="auto"/>
            <w:left w:val="none" w:sz="0" w:space="0" w:color="auto"/>
            <w:bottom w:val="none" w:sz="0" w:space="0" w:color="auto"/>
            <w:right w:val="none" w:sz="0" w:space="0" w:color="auto"/>
          </w:divBdr>
        </w:div>
        <w:div w:id="1701585544">
          <w:marLeft w:val="480"/>
          <w:marRight w:val="0"/>
          <w:marTop w:val="0"/>
          <w:marBottom w:val="0"/>
          <w:divBdr>
            <w:top w:val="none" w:sz="0" w:space="0" w:color="auto"/>
            <w:left w:val="none" w:sz="0" w:space="0" w:color="auto"/>
            <w:bottom w:val="none" w:sz="0" w:space="0" w:color="auto"/>
            <w:right w:val="none" w:sz="0" w:space="0" w:color="auto"/>
          </w:divBdr>
        </w:div>
        <w:div w:id="1233543740">
          <w:marLeft w:val="480"/>
          <w:marRight w:val="0"/>
          <w:marTop w:val="0"/>
          <w:marBottom w:val="0"/>
          <w:divBdr>
            <w:top w:val="none" w:sz="0" w:space="0" w:color="auto"/>
            <w:left w:val="none" w:sz="0" w:space="0" w:color="auto"/>
            <w:bottom w:val="none" w:sz="0" w:space="0" w:color="auto"/>
            <w:right w:val="none" w:sz="0" w:space="0" w:color="auto"/>
          </w:divBdr>
        </w:div>
        <w:div w:id="683091770">
          <w:marLeft w:val="480"/>
          <w:marRight w:val="0"/>
          <w:marTop w:val="0"/>
          <w:marBottom w:val="0"/>
          <w:divBdr>
            <w:top w:val="none" w:sz="0" w:space="0" w:color="auto"/>
            <w:left w:val="none" w:sz="0" w:space="0" w:color="auto"/>
            <w:bottom w:val="none" w:sz="0" w:space="0" w:color="auto"/>
            <w:right w:val="none" w:sz="0" w:space="0" w:color="auto"/>
          </w:divBdr>
        </w:div>
        <w:div w:id="1391266770">
          <w:marLeft w:val="480"/>
          <w:marRight w:val="0"/>
          <w:marTop w:val="0"/>
          <w:marBottom w:val="0"/>
          <w:divBdr>
            <w:top w:val="none" w:sz="0" w:space="0" w:color="auto"/>
            <w:left w:val="none" w:sz="0" w:space="0" w:color="auto"/>
            <w:bottom w:val="none" w:sz="0" w:space="0" w:color="auto"/>
            <w:right w:val="none" w:sz="0" w:space="0" w:color="auto"/>
          </w:divBdr>
        </w:div>
        <w:div w:id="1673331471">
          <w:marLeft w:val="480"/>
          <w:marRight w:val="0"/>
          <w:marTop w:val="0"/>
          <w:marBottom w:val="0"/>
          <w:divBdr>
            <w:top w:val="none" w:sz="0" w:space="0" w:color="auto"/>
            <w:left w:val="none" w:sz="0" w:space="0" w:color="auto"/>
            <w:bottom w:val="none" w:sz="0" w:space="0" w:color="auto"/>
            <w:right w:val="none" w:sz="0" w:space="0" w:color="auto"/>
          </w:divBdr>
        </w:div>
        <w:div w:id="378164328">
          <w:marLeft w:val="480"/>
          <w:marRight w:val="0"/>
          <w:marTop w:val="0"/>
          <w:marBottom w:val="0"/>
          <w:divBdr>
            <w:top w:val="none" w:sz="0" w:space="0" w:color="auto"/>
            <w:left w:val="none" w:sz="0" w:space="0" w:color="auto"/>
            <w:bottom w:val="none" w:sz="0" w:space="0" w:color="auto"/>
            <w:right w:val="none" w:sz="0" w:space="0" w:color="auto"/>
          </w:divBdr>
        </w:div>
        <w:div w:id="967777221">
          <w:marLeft w:val="480"/>
          <w:marRight w:val="0"/>
          <w:marTop w:val="0"/>
          <w:marBottom w:val="0"/>
          <w:divBdr>
            <w:top w:val="none" w:sz="0" w:space="0" w:color="auto"/>
            <w:left w:val="none" w:sz="0" w:space="0" w:color="auto"/>
            <w:bottom w:val="none" w:sz="0" w:space="0" w:color="auto"/>
            <w:right w:val="none" w:sz="0" w:space="0" w:color="auto"/>
          </w:divBdr>
        </w:div>
        <w:div w:id="1587152902">
          <w:marLeft w:val="480"/>
          <w:marRight w:val="0"/>
          <w:marTop w:val="0"/>
          <w:marBottom w:val="0"/>
          <w:divBdr>
            <w:top w:val="none" w:sz="0" w:space="0" w:color="auto"/>
            <w:left w:val="none" w:sz="0" w:space="0" w:color="auto"/>
            <w:bottom w:val="none" w:sz="0" w:space="0" w:color="auto"/>
            <w:right w:val="none" w:sz="0" w:space="0" w:color="auto"/>
          </w:divBdr>
        </w:div>
        <w:div w:id="727530781">
          <w:marLeft w:val="480"/>
          <w:marRight w:val="0"/>
          <w:marTop w:val="0"/>
          <w:marBottom w:val="0"/>
          <w:divBdr>
            <w:top w:val="none" w:sz="0" w:space="0" w:color="auto"/>
            <w:left w:val="none" w:sz="0" w:space="0" w:color="auto"/>
            <w:bottom w:val="none" w:sz="0" w:space="0" w:color="auto"/>
            <w:right w:val="none" w:sz="0" w:space="0" w:color="auto"/>
          </w:divBdr>
        </w:div>
        <w:div w:id="1089353907">
          <w:marLeft w:val="480"/>
          <w:marRight w:val="0"/>
          <w:marTop w:val="0"/>
          <w:marBottom w:val="0"/>
          <w:divBdr>
            <w:top w:val="none" w:sz="0" w:space="0" w:color="auto"/>
            <w:left w:val="none" w:sz="0" w:space="0" w:color="auto"/>
            <w:bottom w:val="none" w:sz="0" w:space="0" w:color="auto"/>
            <w:right w:val="none" w:sz="0" w:space="0" w:color="auto"/>
          </w:divBdr>
        </w:div>
        <w:div w:id="426539908">
          <w:marLeft w:val="480"/>
          <w:marRight w:val="0"/>
          <w:marTop w:val="0"/>
          <w:marBottom w:val="0"/>
          <w:divBdr>
            <w:top w:val="none" w:sz="0" w:space="0" w:color="auto"/>
            <w:left w:val="none" w:sz="0" w:space="0" w:color="auto"/>
            <w:bottom w:val="none" w:sz="0" w:space="0" w:color="auto"/>
            <w:right w:val="none" w:sz="0" w:space="0" w:color="auto"/>
          </w:divBdr>
        </w:div>
        <w:div w:id="241719113">
          <w:marLeft w:val="480"/>
          <w:marRight w:val="0"/>
          <w:marTop w:val="0"/>
          <w:marBottom w:val="0"/>
          <w:divBdr>
            <w:top w:val="none" w:sz="0" w:space="0" w:color="auto"/>
            <w:left w:val="none" w:sz="0" w:space="0" w:color="auto"/>
            <w:bottom w:val="none" w:sz="0" w:space="0" w:color="auto"/>
            <w:right w:val="none" w:sz="0" w:space="0" w:color="auto"/>
          </w:divBdr>
        </w:div>
        <w:div w:id="412043363">
          <w:marLeft w:val="480"/>
          <w:marRight w:val="0"/>
          <w:marTop w:val="0"/>
          <w:marBottom w:val="0"/>
          <w:divBdr>
            <w:top w:val="none" w:sz="0" w:space="0" w:color="auto"/>
            <w:left w:val="none" w:sz="0" w:space="0" w:color="auto"/>
            <w:bottom w:val="none" w:sz="0" w:space="0" w:color="auto"/>
            <w:right w:val="none" w:sz="0" w:space="0" w:color="auto"/>
          </w:divBdr>
        </w:div>
        <w:div w:id="2051609394">
          <w:marLeft w:val="480"/>
          <w:marRight w:val="0"/>
          <w:marTop w:val="0"/>
          <w:marBottom w:val="0"/>
          <w:divBdr>
            <w:top w:val="none" w:sz="0" w:space="0" w:color="auto"/>
            <w:left w:val="none" w:sz="0" w:space="0" w:color="auto"/>
            <w:bottom w:val="none" w:sz="0" w:space="0" w:color="auto"/>
            <w:right w:val="none" w:sz="0" w:space="0" w:color="auto"/>
          </w:divBdr>
        </w:div>
        <w:div w:id="686558904">
          <w:marLeft w:val="480"/>
          <w:marRight w:val="0"/>
          <w:marTop w:val="0"/>
          <w:marBottom w:val="0"/>
          <w:divBdr>
            <w:top w:val="none" w:sz="0" w:space="0" w:color="auto"/>
            <w:left w:val="none" w:sz="0" w:space="0" w:color="auto"/>
            <w:bottom w:val="none" w:sz="0" w:space="0" w:color="auto"/>
            <w:right w:val="none" w:sz="0" w:space="0" w:color="auto"/>
          </w:divBdr>
        </w:div>
        <w:div w:id="1466850539">
          <w:marLeft w:val="480"/>
          <w:marRight w:val="0"/>
          <w:marTop w:val="0"/>
          <w:marBottom w:val="0"/>
          <w:divBdr>
            <w:top w:val="none" w:sz="0" w:space="0" w:color="auto"/>
            <w:left w:val="none" w:sz="0" w:space="0" w:color="auto"/>
            <w:bottom w:val="none" w:sz="0" w:space="0" w:color="auto"/>
            <w:right w:val="none" w:sz="0" w:space="0" w:color="auto"/>
          </w:divBdr>
        </w:div>
        <w:div w:id="445851754">
          <w:marLeft w:val="480"/>
          <w:marRight w:val="0"/>
          <w:marTop w:val="0"/>
          <w:marBottom w:val="0"/>
          <w:divBdr>
            <w:top w:val="none" w:sz="0" w:space="0" w:color="auto"/>
            <w:left w:val="none" w:sz="0" w:space="0" w:color="auto"/>
            <w:bottom w:val="none" w:sz="0" w:space="0" w:color="auto"/>
            <w:right w:val="none" w:sz="0" w:space="0" w:color="auto"/>
          </w:divBdr>
        </w:div>
        <w:div w:id="1513952570">
          <w:marLeft w:val="480"/>
          <w:marRight w:val="0"/>
          <w:marTop w:val="0"/>
          <w:marBottom w:val="0"/>
          <w:divBdr>
            <w:top w:val="none" w:sz="0" w:space="0" w:color="auto"/>
            <w:left w:val="none" w:sz="0" w:space="0" w:color="auto"/>
            <w:bottom w:val="none" w:sz="0" w:space="0" w:color="auto"/>
            <w:right w:val="none" w:sz="0" w:space="0" w:color="auto"/>
          </w:divBdr>
        </w:div>
        <w:div w:id="627472255">
          <w:marLeft w:val="480"/>
          <w:marRight w:val="0"/>
          <w:marTop w:val="0"/>
          <w:marBottom w:val="0"/>
          <w:divBdr>
            <w:top w:val="none" w:sz="0" w:space="0" w:color="auto"/>
            <w:left w:val="none" w:sz="0" w:space="0" w:color="auto"/>
            <w:bottom w:val="none" w:sz="0" w:space="0" w:color="auto"/>
            <w:right w:val="none" w:sz="0" w:space="0" w:color="auto"/>
          </w:divBdr>
        </w:div>
        <w:div w:id="1418750006">
          <w:marLeft w:val="480"/>
          <w:marRight w:val="0"/>
          <w:marTop w:val="0"/>
          <w:marBottom w:val="0"/>
          <w:divBdr>
            <w:top w:val="none" w:sz="0" w:space="0" w:color="auto"/>
            <w:left w:val="none" w:sz="0" w:space="0" w:color="auto"/>
            <w:bottom w:val="none" w:sz="0" w:space="0" w:color="auto"/>
            <w:right w:val="none" w:sz="0" w:space="0" w:color="auto"/>
          </w:divBdr>
        </w:div>
        <w:div w:id="1612544750">
          <w:marLeft w:val="480"/>
          <w:marRight w:val="0"/>
          <w:marTop w:val="0"/>
          <w:marBottom w:val="0"/>
          <w:divBdr>
            <w:top w:val="none" w:sz="0" w:space="0" w:color="auto"/>
            <w:left w:val="none" w:sz="0" w:space="0" w:color="auto"/>
            <w:bottom w:val="none" w:sz="0" w:space="0" w:color="auto"/>
            <w:right w:val="none" w:sz="0" w:space="0" w:color="auto"/>
          </w:divBdr>
        </w:div>
        <w:div w:id="2143571030">
          <w:marLeft w:val="480"/>
          <w:marRight w:val="0"/>
          <w:marTop w:val="0"/>
          <w:marBottom w:val="0"/>
          <w:divBdr>
            <w:top w:val="none" w:sz="0" w:space="0" w:color="auto"/>
            <w:left w:val="none" w:sz="0" w:space="0" w:color="auto"/>
            <w:bottom w:val="none" w:sz="0" w:space="0" w:color="auto"/>
            <w:right w:val="none" w:sz="0" w:space="0" w:color="auto"/>
          </w:divBdr>
        </w:div>
        <w:div w:id="1778332317">
          <w:marLeft w:val="480"/>
          <w:marRight w:val="0"/>
          <w:marTop w:val="0"/>
          <w:marBottom w:val="0"/>
          <w:divBdr>
            <w:top w:val="none" w:sz="0" w:space="0" w:color="auto"/>
            <w:left w:val="none" w:sz="0" w:space="0" w:color="auto"/>
            <w:bottom w:val="none" w:sz="0" w:space="0" w:color="auto"/>
            <w:right w:val="none" w:sz="0" w:space="0" w:color="auto"/>
          </w:divBdr>
        </w:div>
        <w:div w:id="1679387914">
          <w:marLeft w:val="480"/>
          <w:marRight w:val="0"/>
          <w:marTop w:val="0"/>
          <w:marBottom w:val="0"/>
          <w:divBdr>
            <w:top w:val="none" w:sz="0" w:space="0" w:color="auto"/>
            <w:left w:val="none" w:sz="0" w:space="0" w:color="auto"/>
            <w:bottom w:val="none" w:sz="0" w:space="0" w:color="auto"/>
            <w:right w:val="none" w:sz="0" w:space="0" w:color="auto"/>
          </w:divBdr>
        </w:div>
        <w:div w:id="1686596047">
          <w:marLeft w:val="480"/>
          <w:marRight w:val="0"/>
          <w:marTop w:val="0"/>
          <w:marBottom w:val="0"/>
          <w:divBdr>
            <w:top w:val="none" w:sz="0" w:space="0" w:color="auto"/>
            <w:left w:val="none" w:sz="0" w:space="0" w:color="auto"/>
            <w:bottom w:val="none" w:sz="0" w:space="0" w:color="auto"/>
            <w:right w:val="none" w:sz="0" w:space="0" w:color="auto"/>
          </w:divBdr>
        </w:div>
        <w:div w:id="1733650422">
          <w:marLeft w:val="480"/>
          <w:marRight w:val="0"/>
          <w:marTop w:val="0"/>
          <w:marBottom w:val="0"/>
          <w:divBdr>
            <w:top w:val="none" w:sz="0" w:space="0" w:color="auto"/>
            <w:left w:val="none" w:sz="0" w:space="0" w:color="auto"/>
            <w:bottom w:val="none" w:sz="0" w:space="0" w:color="auto"/>
            <w:right w:val="none" w:sz="0" w:space="0" w:color="auto"/>
          </w:divBdr>
        </w:div>
        <w:div w:id="1017082062">
          <w:marLeft w:val="480"/>
          <w:marRight w:val="0"/>
          <w:marTop w:val="0"/>
          <w:marBottom w:val="0"/>
          <w:divBdr>
            <w:top w:val="none" w:sz="0" w:space="0" w:color="auto"/>
            <w:left w:val="none" w:sz="0" w:space="0" w:color="auto"/>
            <w:bottom w:val="none" w:sz="0" w:space="0" w:color="auto"/>
            <w:right w:val="none" w:sz="0" w:space="0" w:color="auto"/>
          </w:divBdr>
        </w:div>
        <w:div w:id="1673489141">
          <w:marLeft w:val="480"/>
          <w:marRight w:val="0"/>
          <w:marTop w:val="0"/>
          <w:marBottom w:val="0"/>
          <w:divBdr>
            <w:top w:val="none" w:sz="0" w:space="0" w:color="auto"/>
            <w:left w:val="none" w:sz="0" w:space="0" w:color="auto"/>
            <w:bottom w:val="none" w:sz="0" w:space="0" w:color="auto"/>
            <w:right w:val="none" w:sz="0" w:space="0" w:color="auto"/>
          </w:divBdr>
        </w:div>
        <w:div w:id="1947344480">
          <w:marLeft w:val="480"/>
          <w:marRight w:val="0"/>
          <w:marTop w:val="0"/>
          <w:marBottom w:val="0"/>
          <w:divBdr>
            <w:top w:val="none" w:sz="0" w:space="0" w:color="auto"/>
            <w:left w:val="none" w:sz="0" w:space="0" w:color="auto"/>
            <w:bottom w:val="none" w:sz="0" w:space="0" w:color="auto"/>
            <w:right w:val="none" w:sz="0" w:space="0" w:color="auto"/>
          </w:divBdr>
        </w:div>
        <w:div w:id="388499391">
          <w:marLeft w:val="480"/>
          <w:marRight w:val="0"/>
          <w:marTop w:val="0"/>
          <w:marBottom w:val="0"/>
          <w:divBdr>
            <w:top w:val="none" w:sz="0" w:space="0" w:color="auto"/>
            <w:left w:val="none" w:sz="0" w:space="0" w:color="auto"/>
            <w:bottom w:val="none" w:sz="0" w:space="0" w:color="auto"/>
            <w:right w:val="none" w:sz="0" w:space="0" w:color="auto"/>
          </w:divBdr>
        </w:div>
        <w:div w:id="201065047">
          <w:marLeft w:val="480"/>
          <w:marRight w:val="0"/>
          <w:marTop w:val="0"/>
          <w:marBottom w:val="0"/>
          <w:divBdr>
            <w:top w:val="none" w:sz="0" w:space="0" w:color="auto"/>
            <w:left w:val="none" w:sz="0" w:space="0" w:color="auto"/>
            <w:bottom w:val="none" w:sz="0" w:space="0" w:color="auto"/>
            <w:right w:val="none" w:sz="0" w:space="0" w:color="auto"/>
          </w:divBdr>
        </w:div>
        <w:div w:id="50035174">
          <w:marLeft w:val="480"/>
          <w:marRight w:val="0"/>
          <w:marTop w:val="0"/>
          <w:marBottom w:val="0"/>
          <w:divBdr>
            <w:top w:val="none" w:sz="0" w:space="0" w:color="auto"/>
            <w:left w:val="none" w:sz="0" w:space="0" w:color="auto"/>
            <w:bottom w:val="none" w:sz="0" w:space="0" w:color="auto"/>
            <w:right w:val="none" w:sz="0" w:space="0" w:color="auto"/>
          </w:divBdr>
        </w:div>
        <w:div w:id="505940979">
          <w:marLeft w:val="480"/>
          <w:marRight w:val="0"/>
          <w:marTop w:val="0"/>
          <w:marBottom w:val="0"/>
          <w:divBdr>
            <w:top w:val="none" w:sz="0" w:space="0" w:color="auto"/>
            <w:left w:val="none" w:sz="0" w:space="0" w:color="auto"/>
            <w:bottom w:val="none" w:sz="0" w:space="0" w:color="auto"/>
            <w:right w:val="none" w:sz="0" w:space="0" w:color="auto"/>
          </w:divBdr>
        </w:div>
        <w:div w:id="770007018">
          <w:marLeft w:val="480"/>
          <w:marRight w:val="0"/>
          <w:marTop w:val="0"/>
          <w:marBottom w:val="0"/>
          <w:divBdr>
            <w:top w:val="none" w:sz="0" w:space="0" w:color="auto"/>
            <w:left w:val="none" w:sz="0" w:space="0" w:color="auto"/>
            <w:bottom w:val="none" w:sz="0" w:space="0" w:color="auto"/>
            <w:right w:val="none" w:sz="0" w:space="0" w:color="auto"/>
          </w:divBdr>
        </w:div>
        <w:div w:id="1132792465">
          <w:marLeft w:val="480"/>
          <w:marRight w:val="0"/>
          <w:marTop w:val="0"/>
          <w:marBottom w:val="0"/>
          <w:divBdr>
            <w:top w:val="none" w:sz="0" w:space="0" w:color="auto"/>
            <w:left w:val="none" w:sz="0" w:space="0" w:color="auto"/>
            <w:bottom w:val="none" w:sz="0" w:space="0" w:color="auto"/>
            <w:right w:val="none" w:sz="0" w:space="0" w:color="auto"/>
          </w:divBdr>
        </w:div>
        <w:div w:id="968706084">
          <w:marLeft w:val="480"/>
          <w:marRight w:val="0"/>
          <w:marTop w:val="0"/>
          <w:marBottom w:val="0"/>
          <w:divBdr>
            <w:top w:val="none" w:sz="0" w:space="0" w:color="auto"/>
            <w:left w:val="none" w:sz="0" w:space="0" w:color="auto"/>
            <w:bottom w:val="none" w:sz="0" w:space="0" w:color="auto"/>
            <w:right w:val="none" w:sz="0" w:space="0" w:color="auto"/>
          </w:divBdr>
        </w:div>
        <w:div w:id="706493204">
          <w:marLeft w:val="480"/>
          <w:marRight w:val="0"/>
          <w:marTop w:val="0"/>
          <w:marBottom w:val="0"/>
          <w:divBdr>
            <w:top w:val="none" w:sz="0" w:space="0" w:color="auto"/>
            <w:left w:val="none" w:sz="0" w:space="0" w:color="auto"/>
            <w:bottom w:val="none" w:sz="0" w:space="0" w:color="auto"/>
            <w:right w:val="none" w:sz="0" w:space="0" w:color="auto"/>
          </w:divBdr>
        </w:div>
        <w:div w:id="2033725055">
          <w:marLeft w:val="480"/>
          <w:marRight w:val="0"/>
          <w:marTop w:val="0"/>
          <w:marBottom w:val="0"/>
          <w:divBdr>
            <w:top w:val="none" w:sz="0" w:space="0" w:color="auto"/>
            <w:left w:val="none" w:sz="0" w:space="0" w:color="auto"/>
            <w:bottom w:val="none" w:sz="0" w:space="0" w:color="auto"/>
            <w:right w:val="none" w:sz="0" w:space="0" w:color="auto"/>
          </w:divBdr>
        </w:div>
        <w:div w:id="1696493120">
          <w:marLeft w:val="480"/>
          <w:marRight w:val="0"/>
          <w:marTop w:val="0"/>
          <w:marBottom w:val="0"/>
          <w:divBdr>
            <w:top w:val="none" w:sz="0" w:space="0" w:color="auto"/>
            <w:left w:val="none" w:sz="0" w:space="0" w:color="auto"/>
            <w:bottom w:val="none" w:sz="0" w:space="0" w:color="auto"/>
            <w:right w:val="none" w:sz="0" w:space="0" w:color="auto"/>
          </w:divBdr>
        </w:div>
        <w:div w:id="986664688">
          <w:marLeft w:val="480"/>
          <w:marRight w:val="0"/>
          <w:marTop w:val="0"/>
          <w:marBottom w:val="0"/>
          <w:divBdr>
            <w:top w:val="none" w:sz="0" w:space="0" w:color="auto"/>
            <w:left w:val="none" w:sz="0" w:space="0" w:color="auto"/>
            <w:bottom w:val="none" w:sz="0" w:space="0" w:color="auto"/>
            <w:right w:val="none" w:sz="0" w:space="0" w:color="auto"/>
          </w:divBdr>
        </w:div>
        <w:div w:id="967785655">
          <w:marLeft w:val="480"/>
          <w:marRight w:val="0"/>
          <w:marTop w:val="0"/>
          <w:marBottom w:val="0"/>
          <w:divBdr>
            <w:top w:val="none" w:sz="0" w:space="0" w:color="auto"/>
            <w:left w:val="none" w:sz="0" w:space="0" w:color="auto"/>
            <w:bottom w:val="none" w:sz="0" w:space="0" w:color="auto"/>
            <w:right w:val="none" w:sz="0" w:space="0" w:color="auto"/>
          </w:divBdr>
        </w:div>
        <w:div w:id="2025083862">
          <w:marLeft w:val="480"/>
          <w:marRight w:val="0"/>
          <w:marTop w:val="0"/>
          <w:marBottom w:val="0"/>
          <w:divBdr>
            <w:top w:val="none" w:sz="0" w:space="0" w:color="auto"/>
            <w:left w:val="none" w:sz="0" w:space="0" w:color="auto"/>
            <w:bottom w:val="none" w:sz="0" w:space="0" w:color="auto"/>
            <w:right w:val="none" w:sz="0" w:space="0" w:color="auto"/>
          </w:divBdr>
        </w:div>
        <w:div w:id="1526675381">
          <w:marLeft w:val="480"/>
          <w:marRight w:val="0"/>
          <w:marTop w:val="0"/>
          <w:marBottom w:val="0"/>
          <w:divBdr>
            <w:top w:val="none" w:sz="0" w:space="0" w:color="auto"/>
            <w:left w:val="none" w:sz="0" w:space="0" w:color="auto"/>
            <w:bottom w:val="none" w:sz="0" w:space="0" w:color="auto"/>
            <w:right w:val="none" w:sz="0" w:space="0" w:color="auto"/>
          </w:divBdr>
        </w:div>
        <w:div w:id="1030838286">
          <w:marLeft w:val="480"/>
          <w:marRight w:val="0"/>
          <w:marTop w:val="0"/>
          <w:marBottom w:val="0"/>
          <w:divBdr>
            <w:top w:val="none" w:sz="0" w:space="0" w:color="auto"/>
            <w:left w:val="none" w:sz="0" w:space="0" w:color="auto"/>
            <w:bottom w:val="none" w:sz="0" w:space="0" w:color="auto"/>
            <w:right w:val="none" w:sz="0" w:space="0" w:color="auto"/>
          </w:divBdr>
        </w:div>
        <w:div w:id="1492596526">
          <w:marLeft w:val="480"/>
          <w:marRight w:val="0"/>
          <w:marTop w:val="0"/>
          <w:marBottom w:val="0"/>
          <w:divBdr>
            <w:top w:val="none" w:sz="0" w:space="0" w:color="auto"/>
            <w:left w:val="none" w:sz="0" w:space="0" w:color="auto"/>
            <w:bottom w:val="none" w:sz="0" w:space="0" w:color="auto"/>
            <w:right w:val="none" w:sz="0" w:space="0" w:color="auto"/>
          </w:divBdr>
        </w:div>
        <w:div w:id="381368538">
          <w:marLeft w:val="480"/>
          <w:marRight w:val="0"/>
          <w:marTop w:val="0"/>
          <w:marBottom w:val="0"/>
          <w:divBdr>
            <w:top w:val="none" w:sz="0" w:space="0" w:color="auto"/>
            <w:left w:val="none" w:sz="0" w:space="0" w:color="auto"/>
            <w:bottom w:val="none" w:sz="0" w:space="0" w:color="auto"/>
            <w:right w:val="none" w:sz="0" w:space="0" w:color="auto"/>
          </w:divBdr>
        </w:div>
        <w:div w:id="1534999165">
          <w:marLeft w:val="480"/>
          <w:marRight w:val="0"/>
          <w:marTop w:val="0"/>
          <w:marBottom w:val="0"/>
          <w:divBdr>
            <w:top w:val="none" w:sz="0" w:space="0" w:color="auto"/>
            <w:left w:val="none" w:sz="0" w:space="0" w:color="auto"/>
            <w:bottom w:val="none" w:sz="0" w:space="0" w:color="auto"/>
            <w:right w:val="none" w:sz="0" w:space="0" w:color="auto"/>
          </w:divBdr>
        </w:div>
        <w:div w:id="1918396261">
          <w:marLeft w:val="480"/>
          <w:marRight w:val="0"/>
          <w:marTop w:val="0"/>
          <w:marBottom w:val="0"/>
          <w:divBdr>
            <w:top w:val="none" w:sz="0" w:space="0" w:color="auto"/>
            <w:left w:val="none" w:sz="0" w:space="0" w:color="auto"/>
            <w:bottom w:val="none" w:sz="0" w:space="0" w:color="auto"/>
            <w:right w:val="none" w:sz="0" w:space="0" w:color="auto"/>
          </w:divBdr>
        </w:div>
        <w:div w:id="2098552896">
          <w:marLeft w:val="480"/>
          <w:marRight w:val="0"/>
          <w:marTop w:val="0"/>
          <w:marBottom w:val="0"/>
          <w:divBdr>
            <w:top w:val="none" w:sz="0" w:space="0" w:color="auto"/>
            <w:left w:val="none" w:sz="0" w:space="0" w:color="auto"/>
            <w:bottom w:val="none" w:sz="0" w:space="0" w:color="auto"/>
            <w:right w:val="none" w:sz="0" w:space="0" w:color="auto"/>
          </w:divBdr>
        </w:div>
        <w:div w:id="1077551356">
          <w:marLeft w:val="480"/>
          <w:marRight w:val="0"/>
          <w:marTop w:val="0"/>
          <w:marBottom w:val="0"/>
          <w:divBdr>
            <w:top w:val="none" w:sz="0" w:space="0" w:color="auto"/>
            <w:left w:val="none" w:sz="0" w:space="0" w:color="auto"/>
            <w:bottom w:val="none" w:sz="0" w:space="0" w:color="auto"/>
            <w:right w:val="none" w:sz="0" w:space="0" w:color="auto"/>
          </w:divBdr>
        </w:div>
        <w:div w:id="344089236">
          <w:marLeft w:val="480"/>
          <w:marRight w:val="0"/>
          <w:marTop w:val="0"/>
          <w:marBottom w:val="0"/>
          <w:divBdr>
            <w:top w:val="none" w:sz="0" w:space="0" w:color="auto"/>
            <w:left w:val="none" w:sz="0" w:space="0" w:color="auto"/>
            <w:bottom w:val="none" w:sz="0" w:space="0" w:color="auto"/>
            <w:right w:val="none" w:sz="0" w:space="0" w:color="auto"/>
          </w:divBdr>
        </w:div>
        <w:div w:id="1562668130">
          <w:marLeft w:val="480"/>
          <w:marRight w:val="0"/>
          <w:marTop w:val="0"/>
          <w:marBottom w:val="0"/>
          <w:divBdr>
            <w:top w:val="none" w:sz="0" w:space="0" w:color="auto"/>
            <w:left w:val="none" w:sz="0" w:space="0" w:color="auto"/>
            <w:bottom w:val="none" w:sz="0" w:space="0" w:color="auto"/>
            <w:right w:val="none" w:sz="0" w:space="0" w:color="auto"/>
          </w:divBdr>
        </w:div>
        <w:div w:id="1109163912">
          <w:marLeft w:val="480"/>
          <w:marRight w:val="0"/>
          <w:marTop w:val="0"/>
          <w:marBottom w:val="0"/>
          <w:divBdr>
            <w:top w:val="none" w:sz="0" w:space="0" w:color="auto"/>
            <w:left w:val="none" w:sz="0" w:space="0" w:color="auto"/>
            <w:bottom w:val="none" w:sz="0" w:space="0" w:color="auto"/>
            <w:right w:val="none" w:sz="0" w:space="0" w:color="auto"/>
          </w:divBdr>
        </w:div>
        <w:div w:id="1273124259">
          <w:marLeft w:val="480"/>
          <w:marRight w:val="0"/>
          <w:marTop w:val="0"/>
          <w:marBottom w:val="0"/>
          <w:divBdr>
            <w:top w:val="none" w:sz="0" w:space="0" w:color="auto"/>
            <w:left w:val="none" w:sz="0" w:space="0" w:color="auto"/>
            <w:bottom w:val="none" w:sz="0" w:space="0" w:color="auto"/>
            <w:right w:val="none" w:sz="0" w:space="0" w:color="auto"/>
          </w:divBdr>
        </w:div>
        <w:div w:id="2136293796">
          <w:marLeft w:val="480"/>
          <w:marRight w:val="0"/>
          <w:marTop w:val="0"/>
          <w:marBottom w:val="0"/>
          <w:divBdr>
            <w:top w:val="none" w:sz="0" w:space="0" w:color="auto"/>
            <w:left w:val="none" w:sz="0" w:space="0" w:color="auto"/>
            <w:bottom w:val="none" w:sz="0" w:space="0" w:color="auto"/>
            <w:right w:val="none" w:sz="0" w:space="0" w:color="auto"/>
          </w:divBdr>
        </w:div>
        <w:div w:id="2009212803">
          <w:marLeft w:val="480"/>
          <w:marRight w:val="0"/>
          <w:marTop w:val="0"/>
          <w:marBottom w:val="0"/>
          <w:divBdr>
            <w:top w:val="none" w:sz="0" w:space="0" w:color="auto"/>
            <w:left w:val="none" w:sz="0" w:space="0" w:color="auto"/>
            <w:bottom w:val="none" w:sz="0" w:space="0" w:color="auto"/>
            <w:right w:val="none" w:sz="0" w:space="0" w:color="auto"/>
          </w:divBdr>
        </w:div>
        <w:div w:id="1900898428">
          <w:marLeft w:val="480"/>
          <w:marRight w:val="0"/>
          <w:marTop w:val="0"/>
          <w:marBottom w:val="0"/>
          <w:divBdr>
            <w:top w:val="none" w:sz="0" w:space="0" w:color="auto"/>
            <w:left w:val="none" w:sz="0" w:space="0" w:color="auto"/>
            <w:bottom w:val="none" w:sz="0" w:space="0" w:color="auto"/>
            <w:right w:val="none" w:sz="0" w:space="0" w:color="auto"/>
          </w:divBdr>
        </w:div>
        <w:div w:id="1458445741">
          <w:marLeft w:val="480"/>
          <w:marRight w:val="0"/>
          <w:marTop w:val="0"/>
          <w:marBottom w:val="0"/>
          <w:divBdr>
            <w:top w:val="none" w:sz="0" w:space="0" w:color="auto"/>
            <w:left w:val="none" w:sz="0" w:space="0" w:color="auto"/>
            <w:bottom w:val="none" w:sz="0" w:space="0" w:color="auto"/>
            <w:right w:val="none" w:sz="0" w:space="0" w:color="auto"/>
          </w:divBdr>
        </w:div>
        <w:div w:id="491263968">
          <w:marLeft w:val="480"/>
          <w:marRight w:val="0"/>
          <w:marTop w:val="0"/>
          <w:marBottom w:val="0"/>
          <w:divBdr>
            <w:top w:val="none" w:sz="0" w:space="0" w:color="auto"/>
            <w:left w:val="none" w:sz="0" w:space="0" w:color="auto"/>
            <w:bottom w:val="none" w:sz="0" w:space="0" w:color="auto"/>
            <w:right w:val="none" w:sz="0" w:space="0" w:color="auto"/>
          </w:divBdr>
        </w:div>
        <w:div w:id="2074692729">
          <w:marLeft w:val="480"/>
          <w:marRight w:val="0"/>
          <w:marTop w:val="0"/>
          <w:marBottom w:val="0"/>
          <w:divBdr>
            <w:top w:val="none" w:sz="0" w:space="0" w:color="auto"/>
            <w:left w:val="none" w:sz="0" w:space="0" w:color="auto"/>
            <w:bottom w:val="none" w:sz="0" w:space="0" w:color="auto"/>
            <w:right w:val="none" w:sz="0" w:space="0" w:color="auto"/>
          </w:divBdr>
        </w:div>
        <w:div w:id="820854799">
          <w:marLeft w:val="480"/>
          <w:marRight w:val="0"/>
          <w:marTop w:val="0"/>
          <w:marBottom w:val="0"/>
          <w:divBdr>
            <w:top w:val="none" w:sz="0" w:space="0" w:color="auto"/>
            <w:left w:val="none" w:sz="0" w:space="0" w:color="auto"/>
            <w:bottom w:val="none" w:sz="0" w:space="0" w:color="auto"/>
            <w:right w:val="none" w:sz="0" w:space="0" w:color="auto"/>
          </w:divBdr>
        </w:div>
        <w:div w:id="1836148519">
          <w:marLeft w:val="480"/>
          <w:marRight w:val="0"/>
          <w:marTop w:val="0"/>
          <w:marBottom w:val="0"/>
          <w:divBdr>
            <w:top w:val="none" w:sz="0" w:space="0" w:color="auto"/>
            <w:left w:val="none" w:sz="0" w:space="0" w:color="auto"/>
            <w:bottom w:val="none" w:sz="0" w:space="0" w:color="auto"/>
            <w:right w:val="none" w:sz="0" w:space="0" w:color="auto"/>
          </w:divBdr>
        </w:div>
        <w:div w:id="27075355">
          <w:marLeft w:val="480"/>
          <w:marRight w:val="0"/>
          <w:marTop w:val="0"/>
          <w:marBottom w:val="0"/>
          <w:divBdr>
            <w:top w:val="none" w:sz="0" w:space="0" w:color="auto"/>
            <w:left w:val="none" w:sz="0" w:space="0" w:color="auto"/>
            <w:bottom w:val="none" w:sz="0" w:space="0" w:color="auto"/>
            <w:right w:val="none" w:sz="0" w:space="0" w:color="auto"/>
          </w:divBdr>
        </w:div>
        <w:div w:id="1422142772">
          <w:marLeft w:val="480"/>
          <w:marRight w:val="0"/>
          <w:marTop w:val="0"/>
          <w:marBottom w:val="0"/>
          <w:divBdr>
            <w:top w:val="none" w:sz="0" w:space="0" w:color="auto"/>
            <w:left w:val="none" w:sz="0" w:space="0" w:color="auto"/>
            <w:bottom w:val="none" w:sz="0" w:space="0" w:color="auto"/>
            <w:right w:val="none" w:sz="0" w:space="0" w:color="auto"/>
          </w:divBdr>
        </w:div>
        <w:div w:id="2032533690">
          <w:marLeft w:val="480"/>
          <w:marRight w:val="0"/>
          <w:marTop w:val="0"/>
          <w:marBottom w:val="0"/>
          <w:divBdr>
            <w:top w:val="none" w:sz="0" w:space="0" w:color="auto"/>
            <w:left w:val="none" w:sz="0" w:space="0" w:color="auto"/>
            <w:bottom w:val="none" w:sz="0" w:space="0" w:color="auto"/>
            <w:right w:val="none" w:sz="0" w:space="0" w:color="auto"/>
          </w:divBdr>
        </w:div>
        <w:div w:id="411506270">
          <w:marLeft w:val="480"/>
          <w:marRight w:val="0"/>
          <w:marTop w:val="0"/>
          <w:marBottom w:val="0"/>
          <w:divBdr>
            <w:top w:val="none" w:sz="0" w:space="0" w:color="auto"/>
            <w:left w:val="none" w:sz="0" w:space="0" w:color="auto"/>
            <w:bottom w:val="none" w:sz="0" w:space="0" w:color="auto"/>
            <w:right w:val="none" w:sz="0" w:space="0" w:color="auto"/>
          </w:divBdr>
        </w:div>
        <w:div w:id="545678631">
          <w:marLeft w:val="480"/>
          <w:marRight w:val="0"/>
          <w:marTop w:val="0"/>
          <w:marBottom w:val="0"/>
          <w:divBdr>
            <w:top w:val="none" w:sz="0" w:space="0" w:color="auto"/>
            <w:left w:val="none" w:sz="0" w:space="0" w:color="auto"/>
            <w:bottom w:val="none" w:sz="0" w:space="0" w:color="auto"/>
            <w:right w:val="none" w:sz="0" w:space="0" w:color="auto"/>
          </w:divBdr>
        </w:div>
        <w:div w:id="1997687827">
          <w:marLeft w:val="480"/>
          <w:marRight w:val="0"/>
          <w:marTop w:val="0"/>
          <w:marBottom w:val="0"/>
          <w:divBdr>
            <w:top w:val="none" w:sz="0" w:space="0" w:color="auto"/>
            <w:left w:val="none" w:sz="0" w:space="0" w:color="auto"/>
            <w:bottom w:val="none" w:sz="0" w:space="0" w:color="auto"/>
            <w:right w:val="none" w:sz="0" w:space="0" w:color="auto"/>
          </w:divBdr>
        </w:div>
        <w:div w:id="257761305">
          <w:marLeft w:val="480"/>
          <w:marRight w:val="0"/>
          <w:marTop w:val="0"/>
          <w:marBottom w:val="0"/>
          <w:divBdr>
            <w:top w:val="none" w:sz="0" w:space="0" w:color="auto"/>
            <w:left w:val="none" w:sz="0" w:space="0" w:color="auto"/>
            <w:bottom w:val="none" w:sz="0" w:space="0" w:color="auto"/>
            <w:right w:val="none" w:sz="0" w:space="0" w:color="auto"/>
          </w:divBdr>
        </w:div>
        <w:div w:id="1894153979">
          <w:marLeft w:val="480"/>
          <w:marRight w:val="0"/>
          <w:marTop w:val="0"/>
          <w:marBottom w:val="0"/>
          <w:divBdr>
            <w:top w:val="none" w:sz="0" w:space="0" w:color="auto"/>
            <w:left w:val="none" w:sz="0" w:space="0" w:color="auto"/>
            <w:bottom w:val="none" w:sz="0" w:space="0" w:color="auto"/>
            <w:right w:val="none" w:sz="0" w:space="0" w:color="auto"/>
          </w:divBdr>
        </w:div>
        <w:div w:id="1523129035">
          <w:marLeft w:val="480"/>
          <w:marRight w:val="0"/>
          <w:marTop w:val="0"/>
          <w:marBottom w:val="0"/>
          <w:divBdr>
            <w:top w:val="none" w:sz="0" w:space="0" w:color="auto"/>
            <w:left w:val="none" w:sz="0" w:space="0" w:color="auto"/>
            <w:bottom w:val="none" w:sz="0" w:space="0" w:color="auto"/>
            <w:right w:val="none" w:sz="0" w:space="0" w:color="auto"/>
          </w:divBdr>
        </w:div>
        <w:div w:id="2086877134">
          <w:marLeft w:val="480"/>
          <w:marRight w:val="0"/>
          <w:marTop w:val="0"/>
          <w:marBottom w:val="0"/>
          <w:divBdr>
            <w:top w:val="none" w:sz="0" w:space="0" w:color="auto"/>
            <w:left w:val="none" w:sz="0" w:space="0" w:color="auto"/>
            <w:bottom w:val="none" w:sz="0" w:space="0" w:color="auto"/>
            <w:right w:val="none" w:sz="0" w:space="0" w:color="auto"/>
          </w:divBdr>
        </w:div>
        <w:div w:id="1119908217">
          <w:marLeft w:val="480"/>
          <w:marRight w:val="0"/>
          <w:marTop w:val="0"/>
          <w:marBottom w:val="0"/>
          <w:divBdr>
            <w:top w:val="none" w:sz="0" w:space="0" w:color="auto"/>
            <w:left w:val="none" w:sz="0" w:space="0" w:color="auto"/>
            <w:bottom w:val="none" w:sz="0" w:space="0" w:color="auto"/>
            <w:right w:val="none" w:sz="0" w:space="0" w:color="auto"/>
          </w:divBdr>
        </w:div>
        <w:div w:id="1159543114">
          <w:marLeft w:val="480"/>
          <w:marRight w:val="0"/>
          <w:marTop w:val="0"/>
          <w:marBottom w:val="0"/>
          <w:divBdr>
            <w:top w:val="none" w:sz="0" w:space="0" w:color="auto"/>
            <w:left w:val="none" w:sz="0" w:space="0" w:color="auto"/>
            <w:bottom w:val="none" w:sz="0" w:space="0" w:color="auto"/>
            <w:right w:val="none" w:sz="0" w:space="0" w:color="auto"/>
          </w:divBdr>
        </w:div>
        <w:div w:id="1835602364">
          <w:marLeft w:val="480"/>
          <w:marRight w:val="0"/>
          <w:marTop w:val="0"/>
          <w:marBottom w:val="0"/>
          <w:divBdr>
            <w:top w:val="none" w:sz="0" w:space="0" w:color="auto"/>
            <w:left w:val="none" w:sz="0" w:space="0" w:color="auto"/>
            <w:bottom w:val="none" w:sz="0" w:space="0" w:color="auto"/>
            <w:right w:val="none" w:sz="0" w:space="0" w:color="auto"/>
          </w:divBdr>
        </w:div>
        <w:div w:id="1769931906">
          <w:marLeft w:val="480"/>
          <w:marRight w:val="0"/>
          <w:marTop w:val="0"/>
          <w:marBottom w:val="0"/>
          <w:divBdr>
            <w:top w:val="none" w:sz="0" w:space="0" w:color="auto"/>
            <w:left w:val="none" w:sz="0" w:space="0" w:color="auto"/>
            <w:bottom w:val="none" w:sz="0" w:space="0" w:color="auto"/>
            <w:right w:val="none" w:sz="0" w:space="0" w:color="auto"/>
          </w:divBdr>
        </w:div>
        <w:div w:id="1780101591">
          <w:marLeft w:val="480"/>
          <w:marRight w:val="0"/>
          <w:marTop w:val="0"/>
          <w:marBottom w:val="0"/>
          <w:divBdr>
            <w:top w:val="none" w:sz="0" w:space="0" w:color="auto"/>
            <w:left w:val="none" w:sz="0" w:space="0" w:color="auto"/>
            <w:bottom w:val="none" w:sz="0" w:space="0" w:color="auto"/>
            <w:right w:val="none" w:sz="0" w:space="0" w:color="auto"/>
          </w:divBdr>
        </w:div>
        <w:div w:id="1102261743">
          <w:marLeft w:val="480"/>
          <w:marRight w:val="0"/>
          <w:marTop w:val="0"/>
          <w:marBottom w:val="0"/>
          <w:divBdr>
            <w:top w:val="none" w:sz="0" w:space="0" w:color="auto"/>
            <w:left w:val="none" w:sz="0" w:space="0" w:color="auto"/>
            <w:bottom w:val="none" w:sz="0" w:space="0" w:color="auto"/>
            <w:right w:val="none" w:sz="0" w:space="0" w:color="auto"/>
          </w:divBdr>
        </w:div>
        <w:div w:id="845247353">
          <w:marLeft w:val="480"/>
          <w:marRight w:val="0"/>
          <w:marTop w:val="0"/>
          <w:marBottom w:val="0"/>
          <w:divBdr>
            <w:top w:val="none" w:sz="0" w:space="0" w:color="auto"/>
            <w:left w:val="none" w:sz="0" w:space="0" w:color="auto"/>
            <w:bottom w:val="none" w:sz="0" w:space="0" w:color="auto"/>
            <w:right w:val="none" w:sz="0" w:space="0" w:color="auto"/>
          </w:divBdr>
        </w:div>
        <w:div w:id="106386917">
          <w:marLeft w:val="480"/>
          <w:marRight w:val="0"/>
          <w:marTop w:val="0"/>
          <w:marBottom w:val="0"/>
          <w:divBdr>
            <w:top w:val="none" w:sz="0" w:space="0" w:color="auto"/>
            <w:left w:val="none" w:sz="0" w:space="0" w:color="auto"/>
            <w:bottom w:val="none" w:sz="0" w:space="0" w:color="auto"/>
            <w:right w:val="none" w:sz="0" w:space="0" w:color="auto"/>
          </w:divBdr>
        </w:div>
        <w:div w:id="1320113284">
          <w:marLeft w:val="480"/>
          <w:marRight w:val="0"/>
          <w:marTop w:val="0"/>
          <w:marBottom w:val="0"/>
          <w:divBdr>
            <w:top w:val="none" w:sz="0" w:space="0" w:color="auto"/>
            <w:left w:val="none" w:sz="0" w:space="0" w:color="auto"/>
            <w:bottom w:val="none" w:sz="0" w:space="0" w:color="auto"/>
            <w:right w:val="none" w:sz="0" w:space="0" w:color="auto"/>
          </w:divBdr>
        </w:div>
        <w:div w:id="834808773">
          <w:marLeft w:val="480"/>
          <w:marRight w:val="0"/>
          <w:marTop w:val="0"/>
          <w:marBottom w:val="0"/>
          <w:divBdr>
            <w:top w:val="none" w:sz="0" w:space="0" w:color="auto"/>
            <w:left w:val="none" w:sz="0" w:space="0" w:color="auto"/>
            <w:bottom w:val="none" w:sz="0" w:space="0" w:color="auto"/>
            <w:right w:val="none" w:sz="0" w:space="0" w:color="auto"/>
          </w:divBdr>
        </w:div>
        <w:div w:id="451632845">
          <w:marLeft w:val="480"/>
          <w:marRight w:val="0"/>
          <w:marTop w:val="0"/>
          <w:marBottom w:val="0"/>
          <w:divBdr>
            <w:top w:val="none" w:sz="0" w:space="0" w:color="auto"/>
            <w:left w:val="none" w:sz="0" w:space="0" w:color="auto"/>
            <w:bottom w:val="none" w:sz="0" w:space="0" w:color="auto"/>
            <w:right w:val="none" w:sz="0" w:space="0" w:color="auto"/>
          </w:divBdr>
        </w:div>
      </w:divsChild>
    </w:div>
    <w:div w:id="276328393">
      <w:bodyDiv w:val="1"/>
      <w:marLeft w:val="0"/>
      <w:marRight w:val="0"/>
      <w:marTop w:val="0"/>
      <w:marBottom w:val="0"/>
      <w:divBdr>
        <w:top w:val="none" w:sz="0" w:space="0" w:color="auto"/>
        <w:left w:val="none" w:sz="0" w:space="0" w:color="auto"/>
        <w:bottom w:val="none" w:sz="0" w:space="0" w:color="auto"/>
        <w:right w:val="none" w:sz="0" w:space="0" w:color="auto"/>
      </w:divBdr>
    </w:div>
    <w:div w:id="279070707">
      <w:bodyDiv w:val="1"/>
      <w:marLeft w:val="0"/>
      <w:marRight w:val="0"/>
      <w:marTop w:val="0"/>
      <w:marBottom w:val="0"/>
      <w:divBdr>
        <w:top w:val="none" w:sz="0" w:space="0" w:color="auto"/>
        <w:left w:val="none" w:sz="0" w:space="0" w:color="auto"/>
        <w:bottom w:val="none" w:sz="0" w:space="0" w:color="auto"/>
        <w:right w:val="none" w:sz="0" w:space="0" w:color="auto"/>
      </w:divBdr>
    </w:div>
    <w:div w:id="284195988">
      <w:bodyDiv w:val="1"/>
      <w:marLeft w:val="0"/>
      <w:marRight w:val="0"/>
      <w:marTop w:val="0"/>
      <w:marBottom w:val="0"/>
      <w:divBdr>
        <w:top w:val="none" w:sz="0" w:space="0" w:color="auto"/>
        <w:left w:val="none" w:sz="0" w:space="0" w:color="auto"/>
        <w:bottom w:val="none" w:sz="0" w:space="0" w:color="auto"/>
        <w:right w:val="none" w:sz="0" w:space="0" w:color="auto"/>
      </w:divBdr>
      <w:divsChild>
        <w:div w:id="1242788040">
          <w:marLeft w:val="480"/>
          <w:marRight w:val="0"/>
          <w:marTop w:val="0"/>
          <w:marBottom w:val="0"/>
          <w:divBdr>
            <w:top w:val="none" w:sz="0" w:space="0" w:color="auto"/>
            <w:left w:val="none" w:sz="0" w:space="0" w:color="auto"/>
            <w:bottom w:val="none" w:sz="0" w:space="0" w:color="auto"/>
            <w:right w:val="none" w:sz="0" w:space="0" w:color="auto"/>
          </w:divBdr>
        </w:div>
        <w:div w:id="998312322">
          <w:marLeft w:val="480"/>
          <w:marRight w:val="0"/>
          <w:marTop w:val="0"/>
          <w:marBottom w:val="0"/>
          <w:divBdr>
            <w:top w:val="none" w:sz="0" w:space="0" w:color="auto"/>
            <w:left w:val="none" w:sz="0" w:space="0" w:color="auto"/>
            <w:bottom w:val="none" w:sz="0" w:space="0" w:color="auto"/>
            <w:right w:val="none" w:sz="0" w:space="0" w:color="auto"/>
          </w:divBdr>
        </w:div>
        <w:div w:id="1406611128">
          <w:marLeft w:val="480"/>
          <w:marRight w:val="0"/>
          <w:marTop w:val="0"/>
          <w:marBottom w:val="0"/>
          <w:divBdr>
            <w:top w:val="none" w:sz="0" w:space="0" w:color="auto"/>
            <w:left w:val="none" w:sz="0" w:space="0" w:color="auto"/>
            <w:bottom w:val="none" w:sz="0" w:space="0" w:color="auto"/>
            <w:right w:val="none" w:sz="0" w:space="0" w:color="auto"/>
          </w:divBdr>
        </w:div>
        <w:div w:id="59912827">
          <w:marLeft w:val="480"/>
          <w:marRight w:val="0"/>
          <w:marTop w:val="0"/>
          <w:marBottom w:val="0"/>
          <w:divBdr>
            <w:top w:val="none" w:sz="0" w:space="0" w:color="auto"/>
            <w:left w:val="none" w:sz="0" w:space="0" w:color="auto"/>
            <w:bottom w:val="none" w:sz="0" w:space="0" w:color="auto"/>
            <w:right w:val="none" w:sz="0" w:space="0" w:color="auto"/>
          </w:divBdr>
        </w:div>
        <w:div w:id="1317495044">
          <w:marLeft w:val="480"/>
          <w:marRight w:val="0"/>
          <w:marTop w:val="0"/>
          <w:marBottom w:val="0"/>
          <w:divBdr>
            <w:top w:val="none" w:sz="0" w:space="0" w:color="auto"/>
            <w:left w:val="none" w:sz="0" w:space="0" w:color="auto"/>
            <w:bottom w:val="none" w:sz="0" w:space="0" w:color="auto"/>
            <w:right w:val="none" w:sz="0" w:space="0" w:color="auto"/>
          </w:divBdr>
        </w:div>
        <w:div w:id="1526092754">
          <w:marLeft w:val="480"/>
          <w:marRight w:val="0"/>
          <w:marTop w:val="0"/>
          <w:marBottom w:val="0"/>
          <w:divBdr>
            <w:top w:val="none" w:sz="0" w:space="0" w:color="auto"/>
            <w:left w:val="none" w:sz="0" w:space="0" w:color="auto"/>
            <w:bottom w:val="none" w:sz="0" w:space="0" w:color="auto"/>
            <w:right w:val="none" w:sz="0" w:space="0" w:color="auto"/>
          </w:divBdr>
        </w:div>
        <w:div w:id="1784423155">
          <w:marLeft w:val="480"/>
          <w:marRight w:val="0"/>
          <w:marTop w:val="0"/>
          <w:marBottom w:val="0"/>
          <w:divBdr>
            <w:top w:val="none" w:sz="0" w:space="0" w:color="auto"/>
            <w:left w:val="none" w:sz="0" w:space="0" w:color="auto"/>
            <w:bottom w:val="none" w:sz="0" w:space="0" w:color="auto"/>
            <w:right w:val="none" w:sz="0" w:space="0" w:color="auto"/>
          </w:divBdr>
        </w:div>
        <w:div w:id="673846911">
          <w:marLeft w:val="480"/>
          <w:marRight w:val="0"/>
          <w:marTop w:val="0"/>
          <w:marBottom w:val="0"/>
          <w:divBdr>
            <w:top w:val="none" w:sz="0" w:space="0" w:color="auto"/>
            <w:left w:val="none" w:sz="0" w:space="0" w:color="auto"/>
            <w:bottom w:val="none" w:sz="0" w:space="0" w:color="auto"/>
            <w:right w:val="none" w:sz="0" w:space="0" w:color="auto"/>
          </w:divBdr>
        </w:div>
        <w:div w:id="1340043579">
          <w:marLeft w:val="480"/>
          <w:marRight w:val="0"/>
          <w:marTop w:val="0"/>
          <w:marBottom w:val="0"/>
          <w:divBdr>
            <w:top w:val="none" w:sz="0" w:space="0" w:color="auto"/>
            <w:left w:val="none" w:sz="0" w:space="0" w:color="auto"/>
            <w:bottom w:val="none" w:sz="0" w:space="0" w:color="auto"/>
            <w:right w:val="none" w:sz="0" w:space="0" w:color="auto"/>
          </w:divBdr>
        </w:div>
        <w:div w:id="1296838567">
          <w:marLeft w:val="480"/>
          <w:marRight w:val="0"/>
          <w:marTop w:val="0"/>
          <w:marBottom w:val="0"/>
          <w:divBdr>
            <w:top w:val="none" w:sz="0" w:space="0" w:color="auto"/>
            <w:left w:val="none" w:sz="0" w:space="0" w:color="auto"/>
            <w:bottom w:val="none" w:sz="0" w:space="0" w:color="auto"/>
            <w:right w:val="none" w:sz="0" w:space="0" w:color="auto"/>
          </w:divBdr>
        </w:div>
        <w:div w:id="174613086">
          <w:marLeft w:val="480"/>
          <w:marRight w:val="0"/>
          <w:marTop w:val="0"/>
          <w:marBottom w:val="0"/>
          <w:divBdr>
            <w:top w:val="none" w:sz="0" w:space="0" w:color="auto"/>
            <w:left w:val="none" w:sz="0" w:space="0" w:color="auto"/>
            <w:bottom w:val="none" w:sz="0" w:space="0" w:color="auto"/>
            <w:right w:val="none" w:sz="0" w:space="0" w:color="auto"/>
          </w:divBdr>
        </w:div>
        <w:div w:id="191722843">
          <w:marLeft w:val="480"/>
          <w:marRight w:val="0"/>
          <w:marTop w:val="0"/>
          <w:marBottom w:val="0"/>
          <w:divBdr>
            <w:top w:val="none" w:sz="0" w:space="0" w:color="auto"/>
            <w:left w:val="none" w:sz="0" w:space="0" w:color="auto"/>
            <w:bottom w:val="none" w:sz="0" w:space="0" w:color="auto"/>
            <w:right w:val="none" w:sz="0" w:space="0" w:color="auto"/>
          </w:divBdr>
        </w:div>
        <w:div w:id="1283079334">
          <w:marLeft w:val="480"/>
          <w:marRight w:val="0"/>
          <w:marTop w:val="0"/>
          <w:marBottom w:val="0"/>
          <w:divBdr>
            <w:top w:val="none" w:sz="0" w:space="0" w:color="auto"/>
            <w:left w:val="none" w:sz="0" w:space="0" w:color="auto"/>
            <w:bottom w:val="none" w:sz="0" w:space="0" w:color="auto"/>
            <w:right w:val="none" w:sz="0" w:space="0" w:color="auto"/>
          </w:divBdr>
        </w:div>
        <w:div w:id="1436754281">
          <w:marLeft w:val="480"/>
          <w:marRight w:val="0"/>
          <w:marTop w:val="0"/>
          <w:marBottom w:val="0"/>
          <w:divBdr>
            <w:top w:val="none" w:sz="0" w:space="0" w:color="auto"/>
            <w:left w:val="none" w:sz="0" w:space="0" w:color="auto"/>
            <w:bottom w:val="none" w:sz="0" w:space="0" w:color="auto"/>
            <w:right w:val="none" w:sz="0" w:space="0" w:color="auto"/>
          </w:divBdr>
        </w:div>
        <w:div w:id="1348872031">
          <w:marLeft w:val="480"/>
          <w:marRight w:val="0"/>
          <w:marTop w:val="0"/>
          <w:marBottom w:val="0"/>
          <w:divBdr>
            <w:top w:val="none" w:sz="0" w:space="0" w:color="auto"/>
            <w:left w:val="none" w:sz="0" w:space="0" w:color="auto"/>
            <w:bottom w:val="none" w:sz="0" w:space="0" w:color="auto"/>
            <w:right w:val="none" w:sz="0" w:space="0" w:color="auto"/>
          </w:divBdr>
        </w:div>
        <w:div w:id="663893572">
          <w:marLeft w:val="480"/>
          <w:marRight w:val="0"/>
          <w:marTop w:val="0"/>
          <w:marBottom w:val="0"/>
          <w:divBdr>
            <w:top w:val="none" w:sz="0" w:space="0" w:color="auto"/>
            <w:left w:val="none" w:sz="0" w:space="0" w:color="auto"/>
            <w:bottom w:val="none" w:sz="0" w:space="0" w:color="auto"/>
            <w:right w:val="none" w:sz="0" w:space="0" w:color="auto"/>
          </w:divBdr>
        </w:div>
        <w:div w:id="1802458684">
          <w:marLeft w:val="480"/>
          <w:marRight w:val="0"/>
          <w:marTop w:val="0"/>
          <w:marBottom w:val="0"/>
          <w:divBdr>
            <w:top w:val="none" w:sz="0" w:space="0" w:color="auto"/>
            <w:left w:val="none" w:sz="0" w:space="0" w:color="auto"/>
            <w:bottom w:val="none" w:sz="0" w:space="0" w:color="auto"/>
            <w:right w:val="none" w:sz="0" w:space="0" w:color="auto"/>
          </w:divBdr>
        </w:div>
        <w:div w:id="667487007">
          <w:marLeft w:val="480"/>
          <w:marRight w:val="0"/>
          <w:marTop w:val="0"/>
          <w:marBottom w:val="0"/>
          <w:divBdr>
            <w:top w:val="none" w:sz="0" w:space="0" w:color="auto"/>
            <w:left w:val="none" w:sz="0" w:space="0" w:color="auto"/>
            <w:bottom w:val="none" w:sz="0" w:space="0" w:color="auto"/>
            <w:right w:val="none" w:sz="0" w:space="0" w:color="auto"/>
          </w:divBdr>
        </w:div>
        <w:div w:id="892037973">
          <w:marLeft w:val="480"/>
          <w:marRight w:val="0"/>
          <w:marTop w:val="0"/>
          <w:marBottom w:val="0"/>
          <w:divBdr>
            <w:top w:val="none" w:sz="0" w:space="0" w:color="auto"/>
            <w:left w:val="none" w:sz="0" w:space="0" w:color="auto"/>
            <w:bottom w:val="none" w:sz="0" w:space="0" w:color="auto"/>
            <w:right w:val="none" w:sz="0" w:space="0" w:color="auto"/>
          </w:divBdr>
        </w:div>
        <w:div w:id="338436696">
          <w:marLeft w:val="480"/>
          <w:marRight w:val="0"/>
          <w:marTop w:val="0"/>
          <w:marBottom w:val="0"/>
          <w:divBdr>
            <w:top w:val="none" w:sz="0" w:space="0" w:color="auto"/>
            <w:left w:val="none" w:sz="0" w:space="0" w:color="auto"/>
            <w:bottom w:val="none" w:sz="0" w:space="0" w:color="auto"/>
            <w:right w:val="none" w:sz="0" w:space="0" w:color="auto"/>
          </w:divBdr>
        </w:div>
        <w:div w:id="233273021">
          <w:marLeft w:val="480"/>
          <w:marRight w:val="0"/>
          <w:marTop w:val="0"/>
          <w:marBottom w:val="0"/>
          <w:divBdr>
            <w:top w:val="none" w:sz="0" w:space="0" w:color="auto"/>
            <w:left w:val="none" w:sz="0" w:space="0" w:color="auto"/>
            <w:bottom w:val="none" w:sz="0" w:space="0" w:color="auto"/>
            <w:right w:val="none" w:sz="0" w:space="0" w:color="auto"/>
          </w:divBdr>
        </w:div>
        <w:div w:id="926036438">
          <w:marLeft w:val="480"/>
          <w:marRight w:val="0"/>
          <w:marTop w:val="0"/>
          <w:marBottom w:val="0"/>
          <w:divBdr>
            <w:top w:val="none" w:sz="0" w:space="0" w:color="auto"/>
            <w:left w:val="none" w:sz="0" w:space="0" w:color="auto"/>
            <w:bottom w:val="none" w:sz="0" w:space="0" w:color="auto"/>
            <w:right w:val="none" w:sz="0" w:space="0" w:color="auto"/>
          </w:divBdr>
        </w:div>
        <w:div w:id="167911573">
          <w:marLeft w:val="480"/>
          <w:marRight w:val="0"/>
          <w:marTop w:val="0"/>
          <w:marBottom w:val="0"/>
          <w:divBdr>
            <w:top w:val="none" w:sz="0" w:space="0" w:color="auto"/>
            <w:left w:val="none" w:sz="0" w:space="0" w:color="auto"/>
            <w:bottom w:val="none" w:sz="0" w:space="0" w:color="auto"/>
            <w:right w:val="none" w:sz="0" w:space="0" w:color="auto"/>
          </w:divBdr>
        </w:div>
        <w:div w:id="1894347314">
          <w:marLeft w:val="480"/>
          <w:marRight w:val="0"/>
          <w:marTop w:val="0"/>
          <w:marBottom w:val="0"/>
          <w:divBdr>
            <w:top w:val="none" w:sz="0" w:space="0" w:color="auto"/>
            <w:left w:val="none" w:sz="0" w:space="0" w:color="auto"/>
            <w:bottom w:val="none" w:sz="0" w:space="0" w:color="auto"/>
            <w:right w:val="none" w:sz="0" w:space="0" w:color="auto"/>
          </w:divBdr>
        </w:div>
        <w:div w:id="66734684">
          <w:marLeft w:val="480"/>
          <w:marRight w:val="0"/>
          <w:marTop w:val="0"/>
          <w:marBottom w:val="0"/>
          <w:divBdr>
            <w:top w:val="none" w:sz="0" w:space="0" w:color="auto"/>
            <w:left w:val="none" w:sz="0" w:space="0" w:color="auto"/>
            <w:bottom w:val="none" w:sz="0" w:space="0" w:color="auto"/>
            <w:right w:val="none" w:sz="0" w:space="0" w:color="auto"/>
          </w:divBdr>
        </w:div>
        <w:div w:id="1174225070">
          <w:marLeft w:val="480"/>
          <w:marRight w:val="0"/>
          <w:marTop w:val="0"/>
          <w:marBottom w:val="0"/>
          <w:divBdr>
            <w:top w:val="none" w:sz="0" w:space="0" w:color="auto"/>
            <w:left w:val="none" w:sz="0" w:space="0" w:color="auto"/>
            <w:bottom w:val="none" w:sz="0" w:space="0" w:color="auto"/>
            <w:right w:val="none" w:sz="0" w:space="0" w:color="auto"/>
          </w:divBdr>
        </w:div>
        <w:div w:id="567619668">
          <w:marLeft w:val="480"/>
          <w:marRight w:val="0"/>
          <w:marTop w:val="0"/>
          <w:marBottom w:val="0"/>
          <w:divBdr>
            <w:top w:val="none" w:sz="0" w:space="0" w:color="auto"/>
            <w:left w:val="none" w:sz="0" w:space="0" w:color="auto"/>
            <w:bottom w:val="none" w:sz="0" w:space="0" w:color="auto"/>
            <w:right w:val="none" w:sz="0" w:space="0" w:color="auto"/>
          </w:divBdr>
        </w:div>
        <w:div w:id="45181255">
          <w:marLeft w:val="480"/>
          <w:marRight w:val="0"/>
          <w:marTop w:val="0"/>
          <w:marBottom w:val="0"/>
          <w:divBdr>
            <w:top w:val="none" w:sz="0" w:space="0" w:color="auto"/>
            <w:left w:val="none" w:sz="0" w:space="0" w:color="auto"/>
            <w:bottom w:val="none" w:sz="0" w:space="0" w:color="auto"/>
            <w:right w:val="none" w:sz="0" w:space="0" w:color="auto"/>
          </w:divBdr>
        </w:div>
        <w:div w:id="2080442256">
          <w:marLeft w:val="480"/>
          <w:marRight w:val="0"/>
          <w:marTop w:val="0"/>
          <w:marBottom w:val="0"/>
          <w:divBdr>
            <w:top w:val="none" w:sz="0" w:space="0" w:color="auto"/>
            <w:left w:val="none" w:sz="0" w:space="0" w:color="auto"/>
            <w:bottom w:val="none" w:sz="0" w:space="0" w:color="auto"/>
            <w:right w:val="none" w:sz="0" w:space="0" w:color="auto"/>
          </w:divBdr>
        </w:div>
        <w:div w:id="274362036">
          <w:marLeft w:val="480"/>
          <w:marRight w:val="0"/>
          <w:marTop w:val="0"/>
          <w:marBottom w:val="0"/>
          <w:divBdr>
            <w:top w:val="none" w:sz="0" w:space="0" w:color="auto"/>
            <w:left w:val="none" w:sz="0" w:space="0" w:color="auto"/>
            <w:bottom w:val="none" w:sz="0" w:space="0" w:color="auto"/>
            <w:right w:val="none" w:sz="0" w:space="0" w:color="auto"/>
          </w:divBdr>
        </w:div>
        <w:div w:id="259677512">
          <w:marLeft w:val="480"/>
          <w:marRight w:val="0"/>
          <w:marTop w:val="0"/>
          <w:marBottom w:val="0"/>
          <w:divBdr>
            <w:top w:val="none" w:sz="0" w:space="0" w:color="auto"/>
            <w:left w:val="none" w:sz="0" w:space="0" w:color="auto"/>
            <w:bottom w:val="none" w:sz="0" w:space="0" w:color="auto"/>
            <w:right w:val="none" w:sz="0" w:space="0" w:color="auto"/>
          </w:divBdr>
        </w:div>
        <w:div w:id="1238856329">
          <w:marLeft w:val="480"/>
          <w:marRight w:val="0"/>
          <w:marTop w:val="0"/>
          <w:marBottom w:val="0"/>
          <w:divBdr>
            <w:top w:val="none" w:sz="0" w:space="0" w:color="auto"/>
            <w:left w:val="none" w:sz="0" w:space="0" w:color="auto"/>
            <w:bottom w:val="none" w:sz="0" w:space="0" w:color="auto"/>
            <w:right w:val="none" w:sz="0" w:space="0" w:color="auto"/>
          </w:divBdr>
        </w:div>
        <w:div w:id="706415414">
          <w:marLeft w:val="480"/>
          <w:marRight w:val="0"/>
          <w:marTop w:val="0"/>
          <w:marBottom w:val="0"/>
          <w:divBdr>
            <w:top w:val="none" w:sz="0" w:space="0" w:color="auto"/>
            <w:left w:val="none" w:sz="0" w:space="0" w:color="auto"/>
            <w:bottom w:val="none" w:sz="0" w:space="0" w:color="auto"/>
            <w:right w:val="none" w:sz="0" w:space="0" w:color="auto"/>
          </w:divBdr>
        </w:div>
        <w:div w:id="201096010">
          <w:marLeft w:val="480"/>
          <w:marRight w:val="0"/>
          <w:marTop w:val="0"/>
          <w:marBottom w:val="0"/>
          <w:divBdr>
            <w:top w:val="none" w:sz="0" w:space="0" w:color="auto"/>
            <w:left w:val="none" w:sz="0" w:space="0" w:color="auto"/>
            <w:bottom w:val="none" w:sz="0" w:space="0" w:color="auto"/>
            <w:right w:val="none" w:sz="0" w:space="0" w:color="auto"/>
          </w:divBdr>
        </w:div>
        <w:div w:id="1477264471">
          <w:marLeft w:val="480"/>
          <w:marRight w:val="0"/>
          <w:marTop w:val="0"/>
          <w:marBottom w:val="0"/>
          <w:divBdr>
            <w:top w:val="none" w:sz="0" w:space="0" w:color="auto"/>
            <w:left w:val="none" w:sz="0" w:space="0" w:color="auto"/>
            <w:bottom w:val="none" w:sz="0" w:space="0" w:color="auto"/>
            <w:right w:val="none" w:sz="0" w:space="0" w:color="auto"/>
          </w:divBdr>
        </w:div>
        <w:div w:id="27723754">
          <w:marLeft w:val="480"/>
          <w:marRight w:val="0"/>
          <w:marTop w:val="0"/>
          <w:marBottom w:val="0"/>
          <w:divBdr>
            <w:top w:val="none" w:sz="0" w:space="0" w:color="auto"/>
            <w:left w:val="none" w:sz="0" w:space="0" w:color="auto"/>
            <w:bottom w:val="none" w:sz="0" w:space="0" w:color="auto"/>
            <w:right w:val="none" w:sz="0" w:space="0" w:color="auto"/>
          </w:divBdr>
        </w:div>
        <w:div w:id="1814449165">
          <w:marLeft w:val="480"/>
          <w:marRight w:val="0"/>
          <w:marTop w:val="0"/>
          <w:marBottom w:val="0"/>
          <w:divBdr>
            <w:top w:val="none" w:sz="0" w:space="0" w:color="auto"/>
            <w:left w:val="none" w:sz="0" w:space="0" w:color="auto"/>
            <w:bottom w:val="none" w:sz="0" w:space="0" w:color="auto"/>
            <w:right w:val="none" w:sz="0" w:space="0" w:color="auto"/>
          </w:divBdr>
        </w:div>
        <w:div w:id="1497381758">
          <w:marLeft w:val="480"/>
          <w:marRight w:val="0"/>
          <w:marTop w:val="0"/>
          <w:marBottom w:val="0"/>
          <w:divBdr>
            <w:top w:val="none" w:sz="0" w:space="0" w:color="auto"/>
            <w:left w:val="none" w:sz="0" w:space="0" w:color="auto"/>
            <w:bottom w:val="none" w:sz="0" w:space="0" w:color="auto"/>
            <w:right w:val="none" w:sz="0" w:space="0" w:color="auto"/>
          </w:divBdr>
        </w:div>
        <w:div w:id="1299338794">
          <w:marLeft w:val="480"/>
          <w:marRight w:val="0"/>
          <w:marTop w:val="0"/>
          <w:marBottom w:val="0"/>
          <w:divBdr>
            <w:top w:val="none" w:sz="0" w:space="0" w:color="auto"/>
            <w:left w:val="none" w:sz="0" w:space="0" w:color="auto"/>
            <w:bottom w:val="none" w:sz="0" w:space="0" w:color="auto"/>
            <w:right w:val="none" w:sz="0" w:space="0" w:color="auto"/>
          </w:divBdr>
        </w:div>
        <w:div w:id="871192411">
          <w:marLeft w:val="480"/>
          <w:marRight w:val="0"/>
          <w:marTop w:val="0"/>
          <w:marBottom w:val="0"/>
          <w:divBdr>
            <w:top w:val="none" w:sz="0" w:space="0" w:color="auto"/>
            <w:left w:val="none" w:sz="0" w:space="0" w:color="auto"/>
            <w:bottom w:val="none" w:sz="0" w:space="0" w:color="auto"/>
            <w:right w:val="none" w:sz="0" w:space="0" w:color="auto"/>
          </w:divBdr>
        </w:div>
        <w:div w:id="1440173661">
          <w:marLeft w:val="480"/>
          <w:marRight w:val="0"/>
          <w:marTop w:val="0"/>
          <w:marBottom w:val="0"/>
          <w:divBdr>
            <w:top w:val="none" w:sz="0" w:space="0" w:color="auto"/>
            <w:left w:val="none" w:sz="0" w:space="0" w:color="auto"/>
            <w:bottom w:val="none" w:sz="0" w:space="0" w:color="auto"/>
            <w:right w:val="none" w:sz="0" w:space="0" w:color="auto"/>
          </w:divBdr>
        </w:div>
        <w:div w:id="7758029">
          <w:marLeft w:val="480"/>
          <w:marRight w:val="0"/>
          <w:marTop w:val="0"/>
          <w:marBottom w:val="0"/>
          <w:divBdr>
            <w:top w:val="none" w:sz="0" w:space="0" w:color="auto"/>
            <w:left w:val="none" w:sz="0" w:space="0" w:color="auto"/>
            <w:bottom w:val="none" w:sz="0" w:space="0" w:color="auto"/>
            <w:right w:val="none" w:sz="0" w:space="0" w:color="auto"/>
          </w:divBdr>
        </w:div>
        <w:div w:id="1415397155">
          <w:marLeft w:val="480"/>
          <w:marRight w:val="0"/>
          <w:marTop w:val="0"/>
          <w:marBottom w:val="0"/>
          <w:divBdr>
            <w:top w:val="none" w:sz="0" w:space="0" w:color="auto"/>
            <w:left w:val="none" w:sz="0" w:space="0" w:color="auto"/>
            <w:bottom w:val="none" w:sz="0" w:space="0" w:color="auto"/>
            <w:right w:val="none" w:sz="0" w:space="0" w:color="auto"/>
          </w:divBdr>
        </w:div>
        <w:div w:id="561600511">
          <w:marLeft w:val="480"/>
          <w:marRight w:val="0"/>
          <w:marTop w:val="0"/>
          <w:marBottom w:val="0"/>
          <w:divBdr>
            <w:top w:val="none" w:sz="0" w:space="0" w:color="auto"/>
            <w:left w:val="none" w:sz="0" w:space="0" w:color="auto"/>
            <w:bottom w:val="none" w:sz="0" w:space="0" w:color="auto"/>
            <w:right w:val="none" w:sz="0" w:space="0" w:color="auto"/>
          </w:divBdr>
        </w:div>
        <w:div w:id="1424840138">
          <w:marLeft w:val="480"/>
          <w:marRight w:val="0"/>
          <w:marTop w:val="0"/>
          <w:marBottom w:val="0"/>
          <w:divBdr>
            <w:top w:val="none" w:sz="0" w:space="0" w:color="auto"/>
            <w:left w:val="none" w:sz="0" w:space="0" w:color="auto"/>
            <w:bottom w:val="none" w:sz="0" w:space="0" w:color="auto"/>
            <w:right w:val="none" w:sz="0" w:space="0" w:color="auto"/>
          </w:divBdr>
        </w:div>
        <w:div w:id="1044908768">
          <w:marLeft w:val="480"/>
          <w:marRight w:val="0"/>
          <w:marTop w:val="0"/>
          <w:marBottom w:val="0"/>
          <w:divBdr>
            <w:top w:val="none" w:sz="0" w:space="0" w:color="auto"/>
            <w:left w:val="none" w:sz="0" w:space="0" w:color="auto"/>
            <w:bottom w:val="none" w:sz="0" w:space="0" w:color="auto"/>
            <w:right w:val="none" w:sz="0" w:space="0" w:color="auto"/>
          </w:divBdr>
        </w:div>
        <w:div w:id="812870495">
          <w:marLeft w:val="480"/>
          <w:marRight w:val="0"/>
          <w:marTop w:val="0"/>
          <w:marBottom w:val="0"/>
          <w:divBdr>
            <w:top w:val="none" w:sz="0" w:space="0" w:color="auto"/>
            <w:left w:val="none" w:sz="0" w:space="0" w:color="auto"/>
            <w:bottom w:val="none" w:sz="0" w:space="0" w:color="auto"/>
            <w:right w:val="none" w:sz="0" w:space="0" w:color="auto"/>
          </w:divBdr>
        </w:div>
        <w:div w:id="2831028">
          <w:marLeft w:val="480"/>
          <w:marRight w:val="0"/>
          <w:marTop w:val="0"/>
          <w:marBottom w:val="0"/>
          <w:divBdr>
            <w:top w:val="none" w:sz="0" w:space="0" w:color="auto"/>
            <w:left w:val="none" w:sz="0" w:space="0" w:color="auto"/>
            <w:bottom w:val="none" w:sz="0" w:space="0" w:color="auto"/>
            <w:right w:val="none" w:sz="0" w:space="0" w:color="auto"/>
          </w:divBdr>
        </w:div>
        <w:div w:id="1448506023">
          <w:marLeft w:val="480"/>
          <w:marRight w:val="0"/>
          <w:marTop w:val="0"/>
          <w:marBottom w:val="0"/>
          <w:divBdr>
            <w:top w:val="none" w:sz="0" w:space="0" w:color="auto"/>
            <w:left w:val="none" w:sz="0" w:space="0" w:color="auto"/>
            <w:bottom w:val="none" w:sz="0" w:space="0" w:color="auto"/>
            <w:right w:val="none" w:sz="0" w:space="0" w:color="auto"/>
          </w:divBdr>
        </w:div>
        <w:div w:id="487795306">
          <w:marLeft w:val="480"/>
          <w:marRight w:val="0"/>
          <w:marTop w:val="0"/>
          <w:marBottom w:val="0"/>
          <w:divBdr>
            <w:top w:val="none" w:sz="0" w:space="0" w:color="auto"/>
            <w:left w:val="none" w:sz="0" w:space="0" w:color="auto"/>
            <w:bottom w:val="none" w:sz="0" w:space="0" w:color="auto"/>
            <w:right w:val="none" w:sz="0" w:space="0" w:color="auto"/>
          </w:divBdr>
        </w:div>
        <w:div w:id="1482691734">
          <w:marLeft w:val="480"/>
          <w:marRight w:val="0"/>
          <w:marTop w:val="0"/>
          <w:marBottom w:val="0"/>
          <w:divBdr>
            <w:top w:val="none" w:sz="0" w:space="0" w:color="auto"/>
            <w:left w:val="none" w:sz="0" w:space="0" w:color="auto"/>
            <w:bottom w:val="none" w:sz="0" w:space="0" w:color="auto"/>
            <w:right w:val="none" w:sz="0" w:space="0" w:color="auto"/>
          </w:divBdr>
        </w:div>
        <w:div w:id="2083981939">
          <w:marLeft w:val="480"/>
          <w:marRight w:val="0"/>
          <w:marTop w:val="0"/>
          <w:marBottom w:val="0"/>
          <w:divBdr>
            <w:top w:val="none" w:sz="0" w:space="0" w:color="auto"/>
            <w:left w:val="none" w:sz="0" w:space="0" w:color="auto"/>
            <w:bottom w:val="none" w:sz="0" w:space="0" w:color="auto"/>
            <w:right w:val="none" w:sz="0" w:space="0" w:color="auto"/>
          </w:divBdr>
        </w:div>
        <w:div w:id="1390962429">
          <w:marLeft w:val="480"/>
          <w:marRight w:val="0"/>
          <w:marTop w:val="0"/>
          <w:marBottom w:val="0"/>
          <w:divBdr>
            <w:top w:val="none" w:sz="0" w:space="0" w:color="auto"/>
            <w:left w:val="none" w:sz="0" w:space="0" w:color="auto"/>
            <w:bottom w:val="none" w:sz="0" w:space="0" w:color="auto"/>
            <w:right w:val="none" w:sz="0" w:space="0" w:color="auto"/>
          </w:divBdr>
        </w:div>
        <w:div w:id="1516194545">
          <w:marLeft w:val="480"/>
          <w:marRight w:val="0"/>
          <w:marTop w:val="0"/>
          <w:marBottom w:val="0"/>
          <w:divBdr>
            <w:top w:val="none" w:sz="0" w:space="0" w:color="auto"/>
            <w:left w:val="none" w:sz="0" w:space="0" w:color="auto"/>
            <w:bottom w:val="none" w:sz="0" w:space="0" w:color="auto"/>
            <w:right w:val="none" w:sz="0" w:space="0" w:color="auto"/>
          </w:divBdr>
        </w:div>
        <w:div w:id="1382097406">
          <w:marLeft w:val="480"/>
          <w:marRight w:val="0"/>
          <w:marTop w:val="0"/>
          <w:marBottom w:val="0"/>
          <w:divBdr>
            <w:top w:val="none" w:sz="0" w:space="0" w:color="auto"/>
            <w:left w:val="none" w:sz="0" w:space="0" w:color="auto"/>
            <w:bottom w:val="none" w:sz="0" w:space="0" w:color="auto"/>
            <w:right w:val="none" w:sz="0" w:space="0" w:color="auto"/>
          </w:divBdr>
        </w:div>
        <w:div w:id="2101372027">
          <w:marLeft w:val="480"/>
          <w:marRight w:val="0"/>
          <w:marTop w:val="0"/>
          <w:marBottom w:val="0"/>
          <w:divBdr>
            <w:top w:val="none" w:sz="0" w:space="0" w:color="auto"/>
            <w:left w:val="none" w:sz="0" w:space="0" w:color="auto"/>
            <w:bottom w:val="none" w:sz="0" w:space="0" w:color="auto"/>
            <w:right w:val="none" w:sz="0" w:space="0" w:color="auto"/>
          </w:divBdr>
        </w:div>
        <w:div w:id="1772041667">
          <w:marLeft w:val="480"/>
          <w:marRight w:val="0"/>
          <w:marTop w:val="0"/>
          <w:marBottom w:val="0"/>
          <w:divBdr>
            <w:top w:val="none" w:sz="0" w:space="0" w:color="auto"/>
            <w:left w:val="none" w:sz="0" w:space="0" w:color="auto"/>
            <w:bottom w:val="none" w:sz="0" w:space="0" w:color="auto"/>
            <w:right w:val="none" w:sz="0" w:space="0" w:color="auto"/>
          </w:divBdr>
        </w:div>
        <w:div w:id="294142039">
          <w:marLeft w:val="480"/>
          <w:marRight w:val="0"/>
          <w:marTop w:val="0"/>
          <w:marBottom w:val="0"/>
          <w:divBdr>
            <w:top w:val="none" w:sz="0" w:space="0" w:color="auto"/>
            <w:left w:val="none" w:sz="0" w:space="0" w:color="auto"/>
            <w:bottom w:val="none" w:sz="0" w:space="0" w:color="auto"/>
            <w:right w:val="none" w:sz="0" w:space="0" w:color="auto"/>
          </w:divBdr>
        </w:div>
        <w:div w:id="182131047">
          <w:marLeft w:val="480"/>
          <w:marRight w:val="0"/>
          <w:marTop w:val="0"/>
          <w:marBottom w:val="0"/>
          <w:divBdr>
            <w:top w:val="none" w:sz="0" w:space="0" w:color="auto"/>
            <w:left w:val="none" w:sz="0" w:space="0" w:color="auto"/>
            <w:bottom w:val="none" w:sz="0" w:space="0" w:color="auto"/>
            <w:right w:val="none" w:sz="0" w:space="0" w:color="auto"/>
          </w:divBdr>
        </w:div>
        <w:div w:id="949165437">
          <w:marLeft w:val="480"/>
          <w:marRight w:val="0"/>
          <w:marTop w:val="0"/>
          <w:marBottom w:val="0"/>
          <w:divBdr>
            <w:top w:val="none" w:sz="0" w:space="0" w:color="auto"/>
            <w:left w:val="none" w:sz="0" w:space="0" w:color="auto"/>
            <w:bottom w:val="none" w:sz="0" w:space="0" w:color="auto"/>
            <w:right w:val="none" w:sz="0" w:space="0" w:color="auto"/>
          </w:divBdr>
        </w:div>
        <w:div w:id="560096090">
          <w:marLeft w:val="480"/>
          <w:marRight w:val="0"/>
          <w:marTop w:val="0"/>
          <w:marBottom w:val="0"/>
          <w:divBdr>
            <w:top w:val="none" w:sz="0" w:space="0" w:color="auto"/>
            <w:left w:val="none" w:sz="0" w:space="0" w:color="auto"/>
            <w:bottom w:val="none" w:sz="0" w:space="0" w:color="auto"/>
            <w:right w:val="none" w:sz="0" w:space="0" w:color="auto"/>
          </w:divBdr>
        </w:div>
        <w:div w:id="1955208912">
          <w:marLeft w:val="480"/>
          <w:marRight w:val="0"/>
          <w:marTop w:val="0"/>
          <w:marBottom w:val="0"/>
          <w:divBdr>
            <w:top w:val="none" w:sz="0" w:space="0" w:color="auto"/>
            <w:left w:val="none" w:sz="0" w:space="0" w:color="auto"/>
            <w:bottom w:val="none" w:sz="0" w:space="0" w:color="auto"/>
            <w:right w:val="none" w:sz="0" w:space="0" w:color="auto"/>
          </w:divBdr>
        </w:div>
        <w:div w:id="1960990915">
          <w:marLeft w:val="480"/>
          <w:marRight w:val="0"/>
          <w:marTop w:val="0"/>
          <w:marBottom w:val="0"/>
          <w:divBdr>
            <w:top w:val="none" w:sz="0" w:space="0" w:color="auto"/>
            <w:left w:val="none" w:sz="0" w:space="0" w:color="auto"/>
            <w:bottom w:val="none" w:sz="0" w:space="0" w:color="auto"/>
            <w:right w:val="none" w:sz="0" w:space="0" w:color="auto"/>
          </w:divBdr>
        </w:div>
        <w:div w:id="866989830">
          <w:marLeft w:val="480"/>
          <w:marRight w:val="0"/>
          <w:marTop w:val="0"/>
          <w:marBottom w:val="0"/>
          <w:divBdr>
            <w:top w:val="none" w:sz="0" w:space="0" w:color="auto"/>
            <w:left w:val="none" w:sz="0" w:space="0" w:color="auto"/>
            <w:bottom w:val="none" w:sz="0" w:space="0" w:color="auto"/>
            <w:right w:val="none" w:sz="0" w:space="0" w:color="auto"/>
          </w:divBdr>
        </w:div>
        <w:div w:id="1627470054">
          <w:marLeft w:val="480"/>
          <w:marRight w:val="0"/>
          <w:marTop w:val="0"/>
          <w:marBottom w:val="0"/>
          <w:divBdr>
            <w:top w:val="none" w:sz="0" w:space="0" w:color="auto"/>
            <w:left w:val="none" w:sz="0" w:space="0" w:color="auto"/>
            <w:bottom w:val="none" w:sz="0" w:space="0" w:color="auto"/>
            <w:right w:val="none" w:sz="0" w:space="0" w:color="auto"/>
          </w:divBdr>
        </w:div>
        <w:div w:id="515315222">
          <w:marLeft w:val="480"/>
          <w:marRight w:val="0"/>
          <w:marTop w:val="0"/>
          <w:marBottom w:val="0"/>
          <w:divBdr>
            <w:top w:val="none" w:sz="0" w:space="0" w:color="auto"/>
            <w:left w:val="none" w:sz="0" w:space="0" w:color="auto"/>
            <w:bottom w:val="none" w:sz="0" w:space="0" w:color="auto"/>
            <w:right w:val="none" w:sz="0" w:space="0" w:color="auto"/>
          </w:divBdr>
        </w:div>
        <w:div w:id="107354038">
          <w:marLeft w:val="480"/>
          <w:marRight w:val="0"/>
          <w:marTop w:val="0"/>
          <w:marBottom w:val="0"/>
          <w:divBdr>
            <w:top w:val="none" w:sz="0" w:space="0" w:color="auto"/>
            <w:left w:val="none" w:sz="0" w:space="0" w:color="auto"/>
            <w:bottom w:val="none" w:sz="0" w:space="0" w:color="auto"/>
            <w:right w:val="none" w:sz="0" w:space="0" w:color="auto"/>
          </w:divBdr>
        </w:div>
        <w:div w:id="2069258877">
          <w:marLeft w:val="480"/>
          <w:marRight w:val="0"/>
          <w:marTop w:val="0"/>
          <w:marBottom w:val="0"/>
          <w:divBdr>
            <w:top w:val="none" w:sz="0" w:space="0" w:color="auto"/>
            <w:left w:val="none" w:sz="0" w:space="0" w:color="auto"/>
            <w:bottom w:val="none" w:sz="0" w:space="0" w:color="auto"/>
            <w:right w:val="none" w:sz="0" w:space="0" w:color="auto"/>
          </w:divBdr>
        </w:div>
        <w:div w:id="746264624">
          <w:marLeft w:val="480"/>
          <w:marRight w:val="0"/>
          <w:marTop w:val="0"/>
          <w:marBottom w:val="0"/>
          <w:divBdr>
            <w:top w:val="none" w:sz="0" w:space="0" w:color="auto"/>
            <w:left w:val="none" w:sz="0" w:space="0" w:color="auto"/>
            <w:bottom w:val="none" w:sz="0" w:space="0" w:color="auto"/>
            <w:right w:val="none" w:sz="0" w:space="0" w:color="auto"/>
          </w:divBdr>
        </w:div>
        <w:div w:id="1506045005">
          <w:marLeft w:val="480"/>
          <w:marRight w:val="0"/>
          <w:marTop w:val="0"/>
          <w:marBottom w:val="0"/>
          <w:divBdr>
            <w:top w:val="none" w:sz="0" w:space="0" w:color="auto"/>
            <w:left w:val="none" w:sz="0" w:space="0" w:color="auto"/>
            <w:bottom w:val="none" w:sz="0" w:space="0" w:color="auto"/>
            <w:right w:val="none" w:sz="0" w:space="0" w:color="auto"/>
          </w:divBdr>
        </w:div>
        <w:div w:id="2019765807">
          <w:marLeft w:val="480"/>
          <w:marRight w:val="0"/>
          <w:marTop w:val="0"/>
          <w:marBottom w:val="0"/>
          <w:divBdr>
            <w:top w:val="none" w:sz="0" w:space="0" w:color="auto"/>
            <w:left w:val="none" w:sz="0" w:space="0" w:color="auto"/>
            <w:bottom w:val="none" w:sz="0" w:space="0" w:color="auto"/>
            <w:right w:val="none" w:sz="0" w:space="0" w:color="auto"/>
          </w:divBdr>
        </w:div>
        <w:div w:id="970357455">
          <w:marLeft w:val="480"/>
          <w:marRight w:val="0"/>
          <w:marTop w:val="0"/>
          <w:marBottom w:val="0"/>
          <w:divBdr>
            <w:top w:val="none" w:sz="0" w:space="0" w:color="auto"/>
            <w:left w:val="none" w:sz="0" w:space="0" w:color="auto"/>
            <w:bottom w:val="none" w:sz="0" w:space="0" w:color="auto"/>
            <w:right w:val="none" w:sz="0" w:space="0" w:color="auto"/>
          </w:divBdr>
        </w:div>
        <w:div w:id="953629888">
          <w:marLeft w:val="480"/>
          <w:marRight w:val="0"/>
          <w:marTop w:val="0"/>
          <w:marBottom w:val="0"/>
          <w:divBdr>
            <w:top w:val="none" w:sz="0" w:space="0" w:color="auto"/>
            <w:left w:val="none" w:sz="0" w:space="0" w:color="auto"/>
            <w:bottom w:val="none" w:sz="0" w:space="0" w:color="auto"/>
            <w:right w:val="none" w:sz="0" w:space="0" w:color="auto"/>
          </w:divBdr>
        </w:div>
        <w:div w:id="609052989">
          <w:marLeft w:val="480"/>
          <w:marRight w:val="0"/>
          <w:marTop w:val="0"/>
          <w:marBottom w:val="0"/>
          <w:divBdr>
            <w:top w:val="none" w:sz="0" w:space="0" w:color="auto"/>
            <w:left w:val="none" w:sz="0" w:space="0" w:color="auto"/>
            <w:bottom w:val="none" w:sz="0" w:space="0" w:color="auto"/>
            <w:right w:val="none" w:sz="0" w:space="0" w:color="auto"/>
          </w:divBdr>
        </w:div>
        <w:div w:id="1546525773">
          <w:marLeft w:val="480"/>
          <w:marRight w:val="0"/>
          <w:marTop w:val="0"/>
          <w:marBottom w:val="0"/>
          <w:divBdr>
            <w:top w:val="none" w:sz="0" w:space="0" w:color="auto"/>
            <w:left w:val="none" w:sz="0" w:space="0" w:color="auto"/>
            <w:bottom w:val="none" w:sz="0" w:space="0" w:color="auto"/>
            <w:right w:val="none" w:sz="0" w:space="0" w:color="auto"/>
          </w:divBdr>
        </w:div>
        <w:div w:id="840121642">
          <w:marLeft w:val="480"/>
          <w:marRight w:val="0"/>
          <w:marTop w:val="0"/>
          <w:marBottom w:val="0"/>
          <w:divBdr>
            <w:top w:val="none" w:sz="0" w:space="0" w:color="auto"/>
            <w:left w:val="none" w:sz="0" w:space="0" w:color="auto"/>
            <w:bottom w:val="none" w:sz="0" w:space="0" w:color="auto"/>
            <w:right w:val="none" w:sz="0" w:space="0" w:color="auto"/>
          </w:divBdr>
        </w:div>
        <w:div w:id="2051415739">
          <w:marLeft w:val="480"/>
          <w:marRight w:val="0"/>
          <w:marTop w:val="0"/>
          <w:marBottom w:val="0"/>
          <w:divBdr>
            <w:top w:val="none" w:sz="0" w:space="0" w:color="auto"/>
            <w:left w:val="none" w:sz="0" w:space="0" w:color="auto"/>
            <w:bottom w:val="none" w:sz="0" w:space="0" w:color="auto"/>
            <w:right w:val="none" w:sz="0" w:space="0" w:color="auto"/>
          </w:divBdr>
        </w:div>
        <w:div w:id="1019895242">
          <w:marLeft w:val="480"/>
          <w:marRight w:val="0"/>
          <w:marTop w:val="0"/>
          <w:marBottom w:val="0"/>
          <w:divBdr>
            <w:top w:val="none" w:sz="0" w:space="0" w:color="auto"/>
            <w:left w:val="none" w:sz="0" w:space="0" w:color="auto"/>
            <w:bottom w:val="none" w:sz="0" w:space="0" w:color="auto"/>
            <w:right w:val="none" w:sz="0" w:space="0" w:color="auto"/>
          </w:divBdr>
        </w:div>
        <w:div w:id="11683840">
          <w:marLeft w:val="480"/>
          <w:marRight w:val="0"/>
          <w:marTop w:val="0"/>
          <w:marBottom w:val="0"/>
          <w:divBdr>
            <w:top w:val="none" w:sz="0" w:space="0" w:color="auto"/>
            <w:left w:val="none" w:sz="0" w:space="0" w:color="auto"/>
            <w:bottom w:val="none" w:sz="0" w:space="0" w:color="auto"/>
            <w:right w:val="none" w:sz="0" w:space="0" w:color="auto"/>
          </w:divBdr>
        </w:div>
        <w:div w:id="1779982894">
          <w:marLeft w:val="480"/>
          <w:marRight w:val="0"/>
          <w:marTop w:val="0"/>
          <w:marBottom w:val="0"/>
          <w:divBdr>
            <w:top w:val="none" w:sz="0" w:space="0" w:color="auto"/>
            <w:left w:val="none" w:sz="0" w:space="0" w:color="auto"/>
            <w:bottom w:val="none" w:sz="0" w:space="0" w:color="auto"/>
            <w:right w:val="none" w:sz="0" w:space="0" w:color="auto"/>
          </w:divBdr>
        </w:div>
        <w:div w:id="1107845633">
          <w:marLeft w:val="480"/>
          <w:marRight w:val="0"/>
          <w:marTop w:val="0"/>
          <w:marBottom w:val="0"/>
          <w:divBdr>
            <w:top w:val="none" w:sz="0" w:space="0" w:color="auto"/>
            <w:left w:val="none" w:sz="0" w:space="0" w:color="auto"/>
            <w:bottom w:val="none" w:sz="0" w:space="0" w:color="auto"/>
            <w:right w:val="none" w:sz="0" w:space="0" w:color="auto"/>
          </w:divBdr>
        </w:div>
        <w:div w:id="626660881">
          <w:marLeft w:val="480"/>
          <w:marRight w:val="0"/>
          <w:marTop w:val="0"/>
          <w:marBottom w:val="0"/>
          <w:divBdr>
            <w:top w:val="none" w:sz="0" w:space="0" w:color="auto"/>
            <w:left w:val="none" w:sz="0" w:space="0" w:color="auto"/>
            <w:bottom w:val="none" w:sz="0" w:space="0" w:color="auto"/>
            <w:right w:val="none" w:sz="0" w:space="0" w:color="auto"/>
          </w:divBdr>
        </w:div>
        <w:div w:id="257368599">
          <w:marLeft w:val="480"/>
          <w:marRight w:val="0"/>
          <w:marTop w:val="0"/>
          <w:marBottom w:val="0"/>
          <w:divBdr>
            <w:top w:val="none" w:sz="0" w:space="0" w:color="auto"/>
            <w:left w:val="none" w:sz="0" w:space="0" w:color="auto"/>
            <w:bottom w:val="none" w:sz="0" w:space="0" w:color="auto"/>
            <w:right w:val="none" w:sz="0" w:space="0" w:color="auto"/>
          </w:divBdr>
        </w:div>
        <w:div w:id="1967929273">
          <w:marLeft w:val="480"/>
          <w:marRight w:val="0"/>
          <w:marTop w:val="0"/>
          <w:marBottom w:val="0"/>
          <w:divBdr>
            <w:top w:val="none" w:sz="0" w:space="0" w:color="auto"/>
            <w:left w:val="none" w:sz="0" w:space="0" w:color="auto"/>
            <w:bottom w:val="none" w:sz="0" w:space="0" w:color="auto"/>
            <w:right w:val="none" w:sz="0" w:space="0" w:color="auto"/>
          </w:divBdr>
        </w:div>
        <w:div w:id="1114835148">
          <w:marLeft w:val="480"/>
          <w:marRight w:val="0"/>
          <w:marTop w:val="0"/>
          <w:marBottom w:val="0"/>
          <w:divBdr>
            <w:top w:val="none" w:sz="0" w:space="0" w:color="auto"/>
            <w:left w:val="none" w:sz="0" w:space="0" w:color="auto"/>
            <w:bottom w:val="none" w:sz="0" w:space="0" w:color="auto"/>
            <w:right w:val="none" w:sz="0" w:space="0" w:color="auto"/>
          </w:divBdr>
        </w:div>
        <w:div w:id="146358942">
          <w:marLeft w:val="480"/>
          <w:marRight w:val="0"/>
          <w:marTop w:val="0"/>
          <w:marBottom w:val="0"/>
          <w:divBdr>
            <w:top w:val="none" w:sz="0" w:space="0" w:color="auto"/>
            <w:left w:val="none" w:sz="0" w:space="0" w:color="auto"/>
            <w:bottom w:val="none" w:sz="0" w:space="0" w:color="auto"/>
            <w:right w:val="none" w:sz="0" w:space="0" w:color="auto"/>
          </w:divBdr>
        </w:div>
        <w:div w:id="727075024">
          <w:marLeft w:val="480"/>
          <w:marRight w:val="0"/>
          <w:marTop w:val="0"/>
          <w:marBottom w:val="0"/>
          <w:divBdr>
            <w:top w:val="none" w:sz="0" w:space="0" w:color="auto"/>
            <w:left w:val="none" w:sz="0" w:space="0" w:color="auto"/>
            <w:bottom w:val="none" w:sz="0" w:space="0" w:color="auto"/>
            <w:right w:val="none" w:sz="0" w:space="0" w:color="auto"/>
          </w:divBdr>
        </w:div>
        <w:div w:id="1910459407">
          <w:marLeft w:val="480"/>
          <w:marRight w:val="0"/>
          <w:marTop w:val="0"/>
          <w:marBottom w:val="0"/>
          <w:divBdr>
            <w:top w:val="none" w:sz="0" w:space="0" w:color="auto"/>
            <w:left w:val="none" w:sz="0" w:space="0" w:color="auto"/>
            <w:bottom w:val="none" w:sz="0" w:space="0" w:color="auto"/>
            <w:right w:val="none" w:sz="0" w:space="0" w:color="auto"/>
          </w:divBdr>
        </w:div>
        <w:div w:id="6445818">
          <w:marLeft w:val="480"/>
          <w:marRight w:val="0"/>
          <w:marTop w:val="0"/>
          <w:marBottom w:val="0"/>
          <w:divBdr>
            <w:top w:val="none" w:sz="0" w:space="0" w:color="auto"/>
            <w:left w:val="none" w:sz="0" w:space="0" w:color="auto"/>
            <w:bottom w:val="none" w:sz="0" w:space="0" w:color="auto"/>
            <w:right w:val="none" w:sz="0" w:space="0" w:color="auto"/>
          </w:divBdr>
        </w:div>
        <w:div w:id="466239284">
          <w:marLeft w:val="480"/>
          <w:marRight w:val="0"/>
          <w:marTop w:val="0"/>
          <w:marBottom w:val="0"/>
          <w:divBdr>
            <w:top w:val="none" w:sz="0" w:space="0" w:color="auto"/>
            <w:left w:val="none" w:sz="0" w:space="0" w:color="auto"/>
            <w:bottom w:val="none" w:sz="0" w:space="0" w:color="auto"/>
            <w:right w:val="none" w:sz="0" w:space="0" w:color="auto"/>
          </w:divBdr>
        </w:div>
        <w:div w:id="1134251852">
          <w:marLeft w:val="480"/>
          <w:marRight w:val="0"/>
          <w:marTop w:val="0"/>
          <w:marBottom w:val="0"/>
          <w:divBdr>
            <w:top w:val="none" w:sz="0" w:space="0" w:color="auto"/>
            <w:left w:val="none" w:sz="0" w:space="0" w:color="auto"/>
            <w:bottom w:val="none" w:sz="0" w:space="0" w:color="auto"/>
            <w:right w:val="none" w:sz="0" w:space="0" w:color="auto"/>
          </w:divBdr>
        </w:div>
        <w:div w:id="2024889950">
          <w:marLeft w:val="480"/>
          <w:marRight w:val="0"/>
          <w:marTop w:val="0"/>
          <w:marBottom w:val="0"/>
          <w:divBdr>
            <w:top w:val="none" w:sz="0" w:space="0" w:color="auto"/>
            <w:left w:val="none" w:sz="0" w:space="0" w:color="auto"/>
            <w:bottom w:val="none" w:sz="0" w:space="0" w:color="auto"/>
            <w:right w:val="none" w:sz="0" w:space="0" w:color="auto"/>
          </w:divBdr>
        </w:div>
        <w:div w:id="1755322748">
          <w:marLeft w:val="480"/>
          <w:marRight w:val="0"/>
          <w:marTop w:val="0"/>
          <w:marBottom w:val="0"/>
          <w:divBdr>
            <w:top w:val="none" w:sz="0" w:space="0" w:color="auto"/>
            <w:left w:val="none" w:sz="0" w:space="0" w:color="auto"/>
            <w:bottom w:val="none" w:sz="0" w:space="0" w:color="auto"/>
            <w:right w:val="none" w:sz="0" w:space="0" w:color="auto"/>
          </w:divBdr>
        </w:div>
        <w:div w:id="1231185492">
          <w:marLeft w:val="480"/>
          <w:marRight w:val="0"/>
          <w:marTop w:val="0"/>
          <w:marBottom w:val="0"/>
          <w:divBdr>
            <w:top w:val="none" w:sz="0" w:space="0" w:color="auto"/>
            <w:left w:val="none" w:sz="0" w:space="0" w:color="auto"/>
            <w:bottom w:val="none" w:sz="0" w:space="0" w:color="auto"/>
            <w:right w:val="none" w:sz="0" w:space="0" w:color="auto"/>
          </w:divBdr>
        </w:div>
        <w:div w:id="483081175">
          <w:marLeft w:val="480"/>
          <w:marRight w:val="0"/>
          <w:marTop w:val="0"/>
          <w:marBottom w:val="0"/>
          <w:divBdr>
            <w:top w:val="none" w:sz="0" w:space="0" w:color="auto"/>
            <w:left w:val="none" w:sz="0" w:space="0" w:color="auto"/>
            <w:bottom w:val="none" w:sz="0" w:space="0" w:color="auto"/>
            <w:right w:val="none" w:sz="0" w:space="0" w:color="auto"/>
          </w:divBdr>
        </w:div>
        <w:div w:id="1922593813">
          <w:marLeft w:val="480"/>
          <w:marRight w:val="0"/>
          <w:marTop w:val="0"/>
          <w:marBottom w:val="0"/>
          <w:divBdr>
            <w:top w:val="none" w:sz="0" w:space="0" w:color="auto"/>
            <w:left w:val="none" w:sz="0" w:space="0" w:color="auto"/>
            <w:bottom w:val="none" w:sz="0" w:space="0" w:color="auto"/>
            <w:right w:val="none" w:sz="0" w:space="0" w:color="auto"/>
          </w:divBdr>
        </w:div>
        <w:div w:id="1155487649">
          <w:marLeft w:val="480"/>
          <w:marRight w:val="0"/>
          <w:marTop w:val="0"/>
          <w:marBottom w:val="0"/>
          <w:divBdr>
            <w:top w:val="none" w:sz="0" w:space="0" w:color="auto"/>
            <w:left w:val="none" w:sz="0" w:space="0" w:color="auto"/>
            <w:bottom w:val="none" w:sz="0" w:space="0" w:color="auto"/>
            <w:right w:val="none" w:sz="0" w:space="0" w:color="auto"/>
          </w:divBdr>
        </w:div>
        <w:div w:id="780299353">
          <w:marLeft w:val="480"/>
          <w:marRight w:val="0"/>
          <w:marTop w:val="0"/>
          <w:marBottom w:val="0"/>
          <w:divBdr>
            <w:top w:val="none" w:sz="0" w:space="0" w:color="auto"/>
            <w:left w:val="none" w:sz="0" w:space="0" w:color="auto"/>
            <w:bottom w:val="none" w:sz="0" w:space="0" w:color="auto"/>
            <w:right w:val="none" w:sz="0" w:space="0" w:color="auto"/>
          </w:divBdr>
        </w:div>
        <w:div w:id="1558203832">
          <w:marLeft w:val="480"/>
          <w:marRight w:val="0"/>
          <w:marTop w:val="0"/>
          <w:marBottom w:val="0"/>
          <w:divBdr>
            <w:top w:val="none" w:sz="0" w:space="0" w:color="auto"/>
            <w:left w:val="none" w:sz="0" w:space="0" w:color="auto"/>
            <w:bottom w:val="none" w:sz="0" w:space="0" w:color="auto"/>
            <w:right w:val="none" w:sz="0" w:space="0" w:color="auto"/>
          </w:divBdr>
        </w:div>
        <w:div w:id="1908346532">
          <w:marLeft w:val="480"/>
          <w:marRight w:val="0"/>
          <w:marTop w:val="0"/>
          <w:marBottom w:val="0"/>
          <w:divBdr>
            <w:top w:val="none" w:sz="0" w:space="0" w:color="auto"/>
            <w:left w:val="none" w:sz="0" w:space="0" w:color="auto"/>
            <w:bottom w:val="none" w:sz="0" w:space="0" w:color="auto"/>
            <w:right w:val="none" w:sz="0" w:space="0" w:color="auto"/>
          </w:divBdr>
        </w:div>
        <w:div w:id="2064478293">
          <w:marLeft w:val="480"/>
          <w:marRight w:val="0"/>
          <w:marTop w:val="0"/>
          <w:marBottom w:val="0"/>
          <w:divBdr>
            <w:top w:val="none" w:sz="0" w:space="0" w:color="auto"/>
            <w:left w:val="none" w:sz="0" w:space="0" w:color="auto"/>
            <w:bottom w:val="none" w:sz="0" w:space="0" w:color="auto"/>
            <w:right w:val="none" w:sz="0" w:space="0" w:color="auto"/>
          </w:divBdr>
        </w:div>
        <w:div w:id="1948275410">
          <w:marLeft w:val="480"/>
          <w:marRight w:val="0"/>
          <w:marTop w:val="0"/>
          <w:marBottom w:val="0"/>
          <w:divBdr>
            <w:top w:val="none" w:sz="0" w:space="0" w:color="auto"/>
            <w:left w:val="none" w:sz="0" w:space="0" w:color="auto"/>
            <w:bottom w:val="none" w:sz="0" w:space="0" w:color="auto"/>
            <w:right w:val="none" w:sz="0" w:space="0" w:color="auto"/>
          </w:divBdr>
        </w:div>
        <w:div w:id="1710186748">
          <w:marLeft w:val="480"/>
          <w:marRight w:val="0"/>
          <w:marTop w:val="0"/>
          <w:marBottom w:val="0"/>
          <w:divBdr>
            <w:top w:val="none" w:sz="0" w:space="0" w:color="auto"/>
            <w:left w:val="none" w:sz="0" w:space="0" w:color="auto"/>
            <w:bottom w:val="none" w:sz="0" w:space="0" w:color="auto"/>
            <w:right w:val="none" w:sz="0" w:space="0" w:color="auto"/>
          </w:divBdr>
        </w:div>
        <w:div w:id="1235974314">
          <w:marLeft w:val="480"/>
          <w:marRight w:val="0"/>
          <w:marTop w:val="0"/>
          <w:marBottom w:val="0"/>
          <w:divBdr>
            <w:top w:val="none" w:sz="0" w:space="0" w:color="auto"/>
            <w:left w:val="none" w:sz="0" w:space="0" w:color="auto"/>
            <w:bottom w:val="none" w:sz="0" w:space="0" w:color="auto"/>
            <w:right w:val="none" w:sz="0" w:space="0" w:color="auto"/>
          </w:divBdr>
        </w:div>
        <w:div w:id="1125126160">
          <w:marLeft w:val="480"/>
          <w:marRight w:val="0"/>
          <w:marTop w:val="0"/>
          <w:marBottom w:val="0"/>
          <w:divBdr>
            <w:top w:val="none" w:sz="0" w:space="0" w:color="auto"/>
            <w:left w:val="none" w:sz="0" w:space="0" w:color="auto"/>
            <w:bottom w:val="none" w:sz="0" w:space="0" w:color="auto"/>
            <w:right w:val="none" w:sz="0" w:space="0" w:color="auto"/>
          </w:divBdr>
        </w:div>
        <w:div w:id="813989019">
          <w:marLeft w:val="480"/>
          <w:marRight w:val="0"/>
          <w:marTop w:val="0"/>
          <w:marBottom w:val="0"/>
          <w:divBdr>
            <w:top w:val="none" w:sz="0" w:space="0" w:color="auto"/>
            <w:left w:val="none" w:sz="0" w:space="0" w:color="auto"/>
            <w:bottom w:val="none" w:sz="0" w:space="0" w:color="auto"/>
            <w:right w:val="none" w:sz="0" w:space="0" w:color="auto"/>
          </w:divBdr>
        </w:div>
        <w:div w:id="1460491542">
          <w:marLeft w:val="480"/>
          <w:marRight w:val="0"/>
          <w:marTop w:val="0"/>
          <w:marBottom w:val="0"/>
          <w:divBdr>
            <w:top w:val="none" w:sz="0" w:space="0" w:color="auto"/>
            <w:left w:val="none" w:sz="0" w:space="0" w:color="auto"/>
            <w:bottom w:val="none" w:sz="0" w:space="0" w:color="auto"/>
            <w:right w:val="none" w:sz="0" w:space="0" w:color="auto"/>
          </w:divBdr>
        </w:div>
        <w:div w:id="696739353">
          <w:marLeft w:val="480"/>
          <w:marRight w:val="0"/>
          <w:marTop w:val="0"/>
          <w:marBottom w:val="0"/>
          <w:divBdr>
            <w:top w:val="none" w:sz="0" w:space="0" w:color="auto"/>
            <w:left w:val="none" w:sz="0" w:space="0" w:color="auto"/>
            <w:bottom w:val="none" w:sz="0" w:space="0" w:color="auto"/>
            <w:right w:val="none" w:sz="0" w:space="0" w:color="auto"/>
          </w:divBdr>
        </w:div>
        <w:div w:id="744231845">
          <w:marLeft w:val="480"/>
          <w:marRight w:val="0"/>
          <w:marTop w:val="0"/>
          <w:marBottom w:val="0"/>
          <w:divBdr>
            <w:top w:val="none" w:sz="0" w:space="0" w:color="auto"/>
            <w:left w:val="none" w:sz="0" w:space="0" w:color="auto"/>
            <w:bottom w:val="none" w:sz="0" w:space="0" w:color="auto"/>
            <w:right w:val="none" w:sz="0" w:space="0" w:color="auto"/>
          </w:divBdr>
        </w:div>
        <w:div w:id="1419444468">
          <w:marLeft w:val="480"/>
          <w:marRight w:val="0"/>
          <w:marTop w:val="0"/>
          <w:marBottom w:val="0"/>
          <w:divBdr>
            <w:top w:val="none" w:sz="0" w:space="0" w:color="auto"/>
            <w:left w:val="none" w:sz="0" w:space="0" w:color="auto"/>
            <w:bottom w:val="none" w:sz="0" w:space="0" w:color="auto"/>
            <w:right w:val="none" w:sz="0" w:space="0" w:color="auto"/>
          </w:divBdr>
        </w:div>
        <w:div w:id="1127774512">
          <w:marLeft w:val="480"/>
          <w:marRight w:val="0"/>
          <w:marTop w:val="0"/>
          <w:marBottom w:val="0"/>
          <w:divBdr>
            <w:top w:val="none" w:sz="0" w:space="0" w:color="auto"/>
            <w:left w:val="none" w:sz="0" w:space="0" w:color="auto"/>
            <w:bottom w:val="none" w:sz="0" w:space="0" w:color="auto"/>
            <w:right w:val="none" w:sz="0" w:space="0" w:color="auto"/>
          </w:divBdr>
        </w:div>
        <w:div w:id="578562439">
          <w:marLeft w:val="480"/>
          <w:marRight w:val="0"/>
          <w:marTop w:val="0"/>
          <w:marBottom w:val="0"/>
          <w:divBdr>
            <w:top w:val="none" w:sz="0" w:space="0" w:color="auto"/>
            <w:left w:val="none" w:sz="0" w:space="0" w:color="auto"/>
            <w:bottom w:val="none" w:sz="0" w:space="0" w:color="auto"/>
            <w:right w:val="none" w:sz="0" w:space="0" w:color="auto"/>
          </w:divBdr>
        </w:div>
        <w:div w:id="1383091782">
          <w:marLeft w:val="480"/>
          <w:marRight w:val="0"/>
          <w:marTop w:val="0"/>
          <w:marBottom w:val="0"/>
          <w:divBdr>
            <w:top w:val="none" w:sz="0" w:space="0" w:color="auto"/>
            <w:left w:val="none" w:sz="0" w:space="0" w:color="auto"/>
            <w:bottom w:val="none" w:sz="0" w:space="0" w:color="auto"/>
            <w:right w:val="none" w:sz="0" w:space="0" w:color="auto"/>
          </w:divBdr>
        </w:div>
        <w:div w:id="99109838">
          <w:marLeft w:val="480"/>
          <w:marRight w:val="0"/>
          <w:marTop w:val="0"/>
          <w:marBottom w:val="0"/>
          <w:divBdr>
            <w:top w:val="none" w:sz="0" w:space="0" w:color="auto"/>
            <w:left w:val="none" w:sz="0" w:space="0" w:color="auto"/>
            <w:bottom w:val="none" w:sz="0" w:space="0" w:color="auto"/>
            <w:right w:val="none" w:sz="0" w:space="0" w:color="auto"/>
          </w:divBdr>
        </w:div>
        <w:div w:id="56784898">
          <w:marLeft w:val="480"/>
          <w:marRight w:val="0"/>
          <w:marTop w:val="0"/>
          <w:marBottom w:val="0"/>
          <w:divBdr>
            <w:top w:val="none" w:sz="0" w:space="0" w:color="auto"/>
            <w:left w:val="none" w:sz="0" w:space="0" w:color="auto"/>
            <w:bottom w:val="none" w:sz="0" w:space="0" w:color="auto"/>
            <w:right w:val="none" w:sz="0" w:space="0" w:color="auto"/>
          </w:divBdr>
        </w:div>
        <w:div w:id="1588344741">
          <w:marLeft w:val="480"/>
          <w:marRight w:val="0"/>
          <w:marTop w:val="0"/>
          <w:marBottom w:val="0"/>
          <w:divBdr>
            <w:top w:val="none" w:sz="0" w:space="0" w:color="auto"/>
            <w:left w:val="none" w:sz="0" w:space="0" w:color="auto"/>
            <w:bottom w:val="none" w:sz="0" w:space="0" w:color="auto"/>
            <w:right w:val="none" w:sz="0" w:space="0" w:color="auto"/>
          </w:divBdr>
        </w:div>
        <w:div w:id="1135021688">
          <w:marLeft w:val="480"/>
          <w:marRight w:val="0"/>
          <w:marTop w:val="0"/>
          <w:marBottom w:val="0"/>
          <w:divBdr>
            <w:top w:val="none" w:sz="0" w:space="0" w:color="auto"/>
            <w:left w:val="none" w:sz="0" w:space="0" w:color="auto"/>
            <w:bottom w:val="none" w:sz="0" w:space="0" w:color="auto"/>
            <w:right w:val="none" w:sz="0" w:space="0" w:color="auto"/>
          </w:divBdr>
        </w:div>
        <w:div w:id="1458062536">
          <w:marLeft w:val="480"/>
          <w:marRight w:val="0"/>
          <w:marTop w:val="0"/>
          <w:marBottom w:val="0"/>
          <w:divBdr>
            <w:top w:val="none" w:sz="0" w:space="0" w:color="auto"/>
            <w:left w:val="none" w:sz="0" w:space="0" w:color="auto"/>
            <w:bottom w:val="none" w:sz="0" w:space="0" w:color="auto"/>
            <w:right w:val="none" w:sz="0" w:space="0" w:color="auto"/>
          </w:divBdr>
        </w:div>
        <w:div w:id="823207171">
          <w:marLeft w:val="480"/>
          <w:marRight w:val="0"/>
          <w:marTop w:val="0"/>
          <w:marBottom w:val="0"/>
          <w:divBdr>
            <w:top w:val="none" w:sz="0" w:space="0" w:color="auto"/>
            <w:left w:val="none" w:sz="0" w:space="0" w:color="auto"/>
            <w:bottom w:val="none" w:sz="0" w:space="0" w:color="auto"/>
            <w:right w:val="none" w:sz="0" w:space="0" w:color="auto"/>
          </w:divBdr>
        </w:div>
        <w:div w:id="2054884948">
          <w:marLeft w:val="480"/>
          <w:marRight w:val="0"/>
          <w:marTop w:val="0"/>
          <w:marBottom w:val="0"/>
          <w:divBdr>
            <w:top w:val="none" w:sz="0" w:space="0" w:color="auto"/>
            <w:left w:val="none" w:sz="0" w:space="0" w:color="auto"/>
            <w:bottom w:val="none" w:sz="0" w:space="0" w:color="auto"/>
            <w:right w:val="none" w:sz="0" w:space="0" w:color="auto"/>
          </w:divBdr>
        </w:div>
        <w:div w:id="1798447988">
          <w:marLeft w:val="480"/>
          <w:marRight w:val="0"/>
          <w:marTop w:val="0"/>
          <w:marBottom w:val="0"/>
          <w:divBdr>
            <w:top w:val="none" w:sz="0" w:space="0" w:color="auto"/>
            <w:left w:val="none" w:sz="0" w:space="0" w:color="auto"/>
            <w:bottom w:val="none" w:sz="0" w:space="0" w:color="auto"/>
            <w:right w:val="none" w:sz="0" w:space="0" w:color="auto"/>
          </w:divBdr>
        </w:div>
        <w:div w:id="883832799">
          <w:marLeft w:val="480"/>
          <w:marRight w:val="0"/>
          <w:marTop w:val="0"/>
          <w:marBottom w:val="0"/>
          <w:divBdr>
            <w:top w:val="none" w:sz="0" w:space="0" w:color="auto"/>
            <w:left w:val="none" w:sz="0" w:space="0" w:color="auto"/>
            <w:bottom w:val="none" w:sz="0" w:space="0" w:color="auto"/>
            <w:right w:val="none" w:sz="0" w:space="0" w:color="auto"/>
          </w:divBdr>
        </w:div>
        <w:div w:id="987247008">
          <w:marLeft w:val="480"/>
          <w:marRight w:val="0"/>
          <w:marTop w:val="0"/>
          <w:marBottom w:val="0"/>
          <w:divBdr>
            <w:top w:val="none" w:sz="0" w:space="0" w:color="auto"/>
            <w:left w:val="none" w:sz="0" w:space="0" w:color="auto"/>
            <w:bottom w:val="none" w:sz="0" w:space="0" w:color="auto"/>
            <w:right w:val="none" w:sz="0" w:space="0" w:color="auto"/>
          </w:divBdr>
        </w:div>
        <w:div w:id="545944364">
          <w:marLeft w:val="480"/>
          <w:marRight w:val="0"/>
          <w:marTop w:val="0"/>
          <w:marBottom w:val="0"/>
          <w:divBdr>
            <w:top w:val="none" w:sz="0" w:space="0" w:color="auto"/>
            <w:left w:val="none" w:sz="0" w:space="0" w:color="auto"/>
            <w:bottom w:val="none" w:sz="0" w:space="0" w:color="auto"/>
            <w:right w:val="none" w:sz="0" w:space="0" w:color="auto"/>
          </w:divBdr>
        </w:div>
        <w:div w:id="1781409997">
          <w:marLeft w:val="480"/>
          <w:marRight w:val="0"/>
          <w:marTop w:val="0"/>
          <w:marBottom w:val="0"/>
          <w:divBdr>
            <w:top w:val="none" w:sz="0" w:space="0" w:color="auto"/>
            <w:left w:val="none" w:sz="0" w:space="0" w:color="auto"/>
            <w:bottom w:val="none" w:sz="0" w:space="0" w:color="auto"/>
            <w:right w:val="none" w:sz="0" w:space="0" w:color="auto"/>
          </w:divBdr>
        </w:div>
        <w:div w:id="296033878">
          <w:marLeft w:val="480"/>
          <w:marRight w:val="0"/>
          <w:marTop w:val="0"/>
          <w:marBottom w:val="0"/>
          <w:divBdr>
            <w:top w:val="none" w:sz="0" w:space="0" w:color="auto"/>
            <w:left w:val="none" w:sz="0" w:space="0" w:color="auto"/>
            <w:bottom w:val="none" w:sz="0" w:space="0" w:color="auto"/>
            <w:right w:val="none" w:sz="0" w:space="0" w:color="auto"/>
          </w:divBdr>
        </w:div>
        <w:div w:id="380330277">
          <w:marLeft w:val="480"/>
          <w:marRight w:val="0"/>
          <w:marTop w:val="0"/>
          <w:marBottom w:val="0"/>
          <w:divBdr>
            <w:top w:val="none" w:sz="0" w:space="0" w:color="auto"/>
            <w:left w:val="none" w:sz="0" w:space="0" w:color="auto"/>
            <w:bottom w:val="none" w:sz="0" w:space="0" w:color="auto"/>
            <w:right w:val="none" w:sz="0" w:space="0" w:color="auto"/>
          </w:divBdr>
        </w:div>
        <w:div w:id="262306065">
          <w:marLeft w:val="480"/>
          <w:marRight w:val="0"/>
          <w:marTop w:val="0"/>
          <w:marBottom w:val="0"/>
          <w:divBdr>
            <w:top w:val="none" w:sz="0" w:space="0" w:color="auto"/>
            <w:left w:val="none" w:sz="0" w:space="0" w:color="auto"/>
            <w:bottom w:val="none" w:sz="0" w:space="0" w:color="auto"/>
            <w:right w:val="none" w:sz="0" w:space="0" w:color="auto"/>
          </w:divBdr>
        </w:div>
        <w:div w:id="1482430379">
          <w:marLeft w:val="480"/>
          <w:marRight w:val="0"/>
          <w:marTop w:val="0"/>
          <w:marBottom w:val="0"/>
          <w:divBdr>
            <w:top w:val="none" w:sz="0" w:space="0" w:color="auto"/>
            <w:left w:val="none" w:sz="0" w:space="0" w:color="auto"/>
            <w:bottom w:val="none" w:sz="0" w:space="0" w:color="auto"/>
            <w:right w:val="none" w:sz="0" w:space="0" w:color="auto"/>
          </w:divBdr>
        </w:div>
        <w:div w:id="1998069590">
          <w:marLeft w:val="480"/>
          <w:marRight w:val="0"/>
          <w:marTop w:val="0"/>
          <w:marBottom w:val="0"/>
          <w:divBdr>
            <w:top w:val="none" w:sz="0" w:space="0" w:color="auto"/>
            <w:left w:val="none" w:sz="0" w:space="0" w:color="auto"/>
            <w:bottom w:val="none" w:sz="0" w:space="0" w:color="auto"/>
            <w:right w:val="none" w:sz="0" w:space="0" w:color="auto"/>
          </w:divBdr>
        </w:div>
        <w:div w:id="1794905319">
          <w:marLeft w:val="480"/>
          <w:marRight w:val="0"/>
          <w:marTop w:val="0"/>
          <w:marBottom w:val="0"/>
          <w:divBdr>
            <w:top w:val="none" w:sz="0" w:space="0" w:color="auto"/>
            <w:left w:val="none" w:sz="0" w:space="0" w:color="auto"/>
            <w:bottom w:val="none" w:sz="0" w:space="0" w:color="auto"/>
            <w:right w:val="none" w:sz="0" w:space="0" w:color="auto"/>
          </w:divBdr>
        </w:div>
        <w:div w:id="1093430586">
          <w:marLeft w:val="480"/>
          <w:marRight w:val="0"/>
          <w:marTop w:val="0"/>
          <w:marBottom w:val="0"/>
          <w:divBdr>
            <w:top w:val="none" w:sz="0" w:space="0" w:color="auto"/>
            <w:left w:val="none" w:sz="0" w:space="0" w:color="auto"/>
            <w:bottom w:val="none" w:sz="0" w:space="0" w:color="auto"/>
            <w:right w:val="none" w:sz="0" w:space="0" w:color="auto"/>
          </w:divBdr>
        </w:div>
        <w:div w:id="34620424">
          <w:marLeft w:val="480"/>
          <w:marRight w:val="0"/>
          <w:marTop w:val="0"/>
          <w:marBottom w:val="0"/>
          <w:divBdr>
            <w:top w:val="none" w:sz="0" w:space="0" w:color="auto"/>
            <w:left w:val="none" w:sz="0" w:space="0" w:color="auto"/>
            <w:bottom w:val="none" w:sz="0" w:space="0" w:color="auto"/>
            <w:right w:val="none" w:sz="0" w:space="0" w:color="auto"/>
          </w:divBdr>
        </w:div>
        <w:div w:id="1507355856">
          <w:marLeft w:val="480"/>
          <w:marRight w:val="0"/>
          <w:marTop w:val="0"/>
          <w:marBottom w:val="0"/>
          <w:divBdr>
            <w:top w:val="none" w:sz="0" w:space="0" w:color="auto"/>
            <w:left w:val="none" w:sz="0" w:space="0" w:color="auto"/>
            <w:bottom w:val="none" w:sz="0" w:space="0" w:color="auto"/>
            <w:right w:val="none" w:sz="0" w:space="0" w:color="auto"/>
          </w:divBdr>
        </w:div>
        <w:div w:id="1512526202">
          <w:marLeft w:val="480"/>
          <w:marRight w:val="0"/>
          <w:marTop w:val="0"/>
          <w:marBottom w:val="0"/>
          <w:divBdr>
            <w:top w:val="none" w:sz="0" w:space="0" w:color="auto"/>
            <w:left w:val="none" w:sz="0" w:space="0" w:color="auto"/>
            <w:bottom w:val="none" w:sz="0" w:space="0" w:color="auto"/>
            <w:right w:val="none" w:sz="0" w:space="0" w:color="auto"/>
          </w:divBdr>
        </w:div>
        <w:div w:id="441262275">
          <w:marLeft w:val="480"/>
          <w:marRight w:val="0"/>
          <w:marTop w:val="0"/>
          <w:marBottom w:val="0"/>
          <w:divBdr>
            <w:top w:val="none" w:sz="0" w:space="0" w:color="auto"/>
            <w:left w:val="none" w:sz="0" w:space="0" w:color="auto"/>
            <w:bottom w:val="none" w:sz="0" w:space="0" w:color="auto"/>
            <w:right w:val="none" w:sz="0" w:space="0" w:color="auto"/>
          </w:divBdr>
        </w:div>
        <w:div w:id="1435319426">
          <w:marLeft w:val="480"/>
          <w:marRight w:val="0"/>
          <w:marTop w:val="0"/>
          <w:marBottom w:val="0"/>
          <w:divBdr>
            <w:top w:val="none" w:sz="0" w:space="0" w:color="auto"/>
            <w:left w:val="none" w:sz="0" w:space="0" w:color="auto"/>
            <w:bottom w:val="none" w:sz="0" w:space="0" w:color="auto"/>
            <w:right w:val="none" w:sz="0" w:space="0" w:color="auto"/>
          </w:divBdr>
        </w:div>
        <w:div w:id="845249735">
          <w:marLeft w:val="480"/>
          <w:marRight w:val="0"/>
          <w:marTop w:val="0"/>
          <w:marBottom w:val="0"/>
          <w:divBdr>
            <w:top w:val="none" w:sz="0" w:space="0" w:color="auto"/>
            <w:left w:val="none" w:sz="0" w:space="0" w:color="auto"/>
            <w:bottom w:val="none" w:sz="0" w:space="0" w:color="auto"/>
            <w:right w:val="none" w:sz="0" w:space="0" w:color="auto"/>
          </w:divBdr>
        </w:div>
        <w:div w:id="35202206">
          <w:marLeft w:val="480"/>
          <w:marRight w:val="0"/>
          <w:marTop w:val="0"/>
          <w:marBottom w:val="0"/>
          <w:divBdr>
            <w:top w:val="none" w:sz="0" w:space="0" w:color="auto"/>
            <w:left w:val="none" w:sz="0" w:space="0" w:color="auto"/>
            <w:bottom w:val="none" w:sz="0" w:space="0" w:color="auto"/>
            <w:right w:val="none" w:sz="0" w:space="0" w:color="auto"/>
          </w:divBdr>
        </w:div>
        <w:div w:id="1720782400">
          <w:marLeft w:val="480"/>
          <w:marRight w:val="0"/>
          <w:marTop w:val="0"/>
          <w:marBottom w:val="0"/>
          <w:divBdr>
            <w:top w:val="none" w:sz="0" w:space="0" w:color="auto"/>
            <w:left w:val="none" w:sz="0" w:space="0" w:color="auto"/>
            <w:bottom w:val="none" w:sz="0" w:space="0" w:color="auto"/>
            <w:right w:val="none" w:sz="0" w:space="0" w:color="auto"/>
          </w:divBdr>
        </w:div>
        <w:div w:id="318115452">
          <w:marLeft w:val="480"/>
          <w:marRight w:val="0"/>
          <w:marTop w:val="0"/>
          <w:marBottom w:val="0"/>
          <w:divBdr>
            <w:top w:val="none" w:sz="0" w:space="0" w:color="auto"/>
            <w:left w:val="none" w:sz="0" w:space="0" w:color="auto"/>
            <w:bottom w:val="none" w:sz="0" w:space="0" w:color="auto"/>
            <w:right w:val="none" w:sz="0" w:space="0" w:color="auto"/>
          </w:divBdr>
        </w:div>
        <w:div w:id="276448235">
          <w:marLeft w:val="480"/>
          <w:marRight w:val="0"/>
          <w:marTop w:val="0"/>
          <w:marBottom w:val="0"/>
          <w:divBdr>
            <w:top w:val="none" w:sz="0" w:space="0" w:color="auto"/>
            <w:left w:val="none" w:sz="0" w:space="0" w:color="auto"/>
            <w:bottom w:val="none" w:sz="0" w:space="0" w:color="auto"/>
            <w:right w:val="none" w:sz="0" w:space="0" w:color="auto"/>
          </w:divBdr>
        </w:div>
        <w:div w:id="392584661">
          <w:marLeft w:val="480"/>
          <w:marRight w:val="0"/>
          <w:marTop w:val="0"/>
          <w:marBottom w:val="0"/>
          <w:divBdr>
            <w:top w:val="none" w:sz="0" w:space="0" w:color="auto"/>
            <w:left w:val="none" w:sz="0" w:space="0" w:color="auto"/>
            <w:bottom w:val="none" w:sz="0" w:space="0" w:color="auto"/>
            <w:right w:val="none" w:sz="0" w:space="0" w:color="auto"/>
          </w:divBdr>
        </w:div>
        <w:div w:id="1049188914">
          <w:marLeft w:val="480"/>
          <w:marRight w:val="0"/>
          <w:marTop w:val="0"/>
          <w:marBottom w:val="0"/>
          <w:divBdr>
            <w:top w:val="none" w:sz="0" w:space="0" w:color="auto"/>
            <w:left w:val="none" w:sz="0" w:space="0" w:color="auto"/>
            <w:bottom w:val="none" w:sz="0" w:space="0" w:color="auto"/>
            <w:right w:val="none" w:sz="0" w:space="0" w:color="auto"/>
          </w:divBdr>
        </w:div>
        <w:div w:id="1983151667">
          <w:marLeft w:val="480"/>
          <w:marRight w:val="0"/>
          <w:marTop w:val="0"/>
          <w:marBottom w:val="0"/>
          <w:divBdr>
            <w:top w:val="none" w:sz="0" w:space="0" w:color="auto"/>
            <w:left w:val="none" w:sz="0" w:space="0" w:color="auto"/>
            <w:bottom w:val="none" w:sz="0" w:space="0" w:color="auto"/>
            <w:right w:val="none" w:sz="0" w:space="0" w:color="auto"/>
          </w:divBdr>
        </w:div>
        <w:div w:id="317076829">
          <w:marLeft w:val="480"/>
          <w:marRight w:val="0"/>
          <w:marTop w:val="0"/>
          <w:marBottom w:val="0"/>
          <w:divBdr>
            <w:top w:val="none" w:sz="0" w:space="0" w:color="auto"/>
            <w:left w:val="none" w:sz="0" w:space="0" w:color="auto"/>
            <w:bottom w:val="none" w:sz="0" w:space="0" w:color="auto"/>
            <w:right w:val="none" w:sz="0" w:space="0" w:color="auto"/>
          </w:divBdr>
        </w:div>
        <w:div w:id="531848396">
          <w:marLeft w:val="480"/>
          <w:marRight w:val="0"/>
          <w:marTop w:val="0"/>
          <w:marBottom w:val="0"/>
          <w:divBdr>
            <w:top w:val="none" w:sz="0" w:space="0" w:color="auto"/>
            <w:left w:val="none" w:sz="0" w:space="0" w:color="auto"/>
            <w:bottom w:val="none" w:sz="0" w:space="0" w:color="auto"/>
            <w:right w:val="none" w:sz="0" w:space="0" w:color="auto"/>
          </w:divBdr>
        </w:div>
        <w:div w:id="238247696">
          <w:marLeft w:val="480"/>
          <w:marRight w:val="0"/>
          <w:marTop w:val="0"/>
          <w:marBottom w:val="0"/>
          <w:divBdr>
            <w:top w:val="none" w:sz="0" w:space="0" w:color="auto"/>
            <w:left w:val="none" w:sz="0" w:space="0" w:color="auto"/>
            <w:bottom w:val="none" w:sz="0" w:space="0" w:color="auto"/>
            <w:right w:val="none" w:sz="0" w:space="0" w:color="auto"/>
          </w:divBdr>
        </w:div>
        <w:div w:id="192883716">
          <w:marLeft w:val="480"/>
          <w:marRight w:val="0"/>
          <w:marTop w:val="0"/>
          <w:marBottom w:val="0"/>
          <w:divBdr>
            <w:top w:val="none" w:sz="0" w:space="0" w:color="auto"/>
            <w:left w:val="none" w:sz="0" w:space="0" w:color="auto"/>
            <w:bottom w:val="none" w:sz="0" w:space="0" w:color="auto"/>
            <w:right w:val="none" w:sz="0" w:space="0" w:color="auto"/>
          </w:divBdr>
        </w:div>
        <w:div w:id="375158528">
          <w:marLeft w:val="480"/>
          <w:marRight w:val="0"/>
          <w:marTop w:val="0"/>
          <w:marBottom w:val="0"/>
          <w:divBdr>
            <w:top w:val="none" w:sz="0" w:space="0" w:color="auto"/>
            <w:left w:val="none" w:sz="0" w:space="0" w:color="auto"/>
            <w:bottom w:val="none" w:sz="0" w:space="0" w:color="auto"/>
            <w:right w:val="none" w:sz="0" w:space="0" w:color="auto"/>
          </w:divBdr>
        </w:div>
        <w:div w:id="2102598867">
          <w:marLeft w:val="480"/>
          <w:marRight w:val="0"/>
          <w:marTop w:val="0"/>
          <w:marBottom w:val="0"/>
          <w:divBdr>
            <w:top w:val="none" w:sz="0" w:space="0" w:color="auto"/>
            <w:left w:val="none" w:sz="0" w:space="0" w:color="auto"/>
            <w:bottom w:val="none" w:sz="0" w:space="0" w:color="auto"/>
            <w:right w:val="none" w:sz="0" w:space="0" w:color="auto"/>
          </w:divBdr>
        </w:div>
        <w:div w:id="31538856">
          <w:marLeft w:val="480"/>
          <w:marRight w:val="0"/>
          <w:marTop w:val="0"/>
          <w:marBottom w:val="0"/>
          <w:divBdr>
            <w:top w:val="none" w:sz="0" w:space="0" w:color="auto"/>
            <w:left w:val="none" w:sz="0" w:space="0" w:color="auto"/>
            <w:bottom w:val="none" w:sz="0" w:space="0" w:color="auto"/>
            <w:right w:val="none" w:sz="0" w:space="0" w:color="auto"/>
          </w:divBdr>
        </w:div>
        <w:div w:id="373434026">
          <w:marLeft w:val="480"/>
          <w:marRight w:val="0"/>
          <w:marTop w:val="0"/>
          <w:marBottom w:val="0"/>
          <w:divBdr>
            <w:top w:val="none" w:sz="0" w:space="0" w:color="auto"/>
            <w:left w:val="none" w:sz="0" w:space="0" w:color="auto"/>
            <w:bottom w:val="none" w:sz="0" w:space="0" w:color="auto"/>
            <w:right w:val="none" w:sz="0" w:space="0" w:color="auto"/>
          </w:divBdr>
        </w:div>
        <w:div w:id="1425568878">
          <w:marLeft w:val="480"/>
          <w:marRight w:val="0"/>
          <w:marTop w:val="0"/>
          <w:marBottom w:val="0"/>
          <w:divBdr>
            <w:top w:val="none" w:sz="0" w:space="0" w:color="auto"/>
            <w:left w:val="none" w:sz="0" w:space="0" w:color="auto"/>
            <w:bottom w:val="none" w:sz="0" w:space="0" w:color="auto"/>
            <w:right w:val="none" w:sz="0" w:space="0" w:color="auto"/>
          </w:divBdr>
        </w:div>
        <w:div w:id="1182285744">
          <w:marLeft w:val="480"/>
          <w:marRight w:val="0"/>
          <w:marTop w:val="0"/>
          <w:marBottom w:val="0"/>
          <w:divBdr>
            <w:top w:val="none" w:sz="0" w:space="0" w:color="auto"/>
            <w:left w:val="none" w:sz="0" w:space="0" w:color="auto"/>
            <w:bottom w:val="none" w:sz="0" w:space="0" w:color="auto"/>
            <w:right w:val="none" w:sz="0" w:space="0" w:color="auto"/>
          </w:divBdr>
        </w:div>
        <w:div w:id="923957946">
          <w:marLeft w:val="480"/>
          <w:marRight w:val="0"/>
          <w:marTop w:val="0"/>
          <w:marBottom w:val="0"/>
          <w:divBdr>
            <w:top w:val="none" w:sz="0" w:space="0" w:color="auto"/>
            <w:left w:val="none" w:sz="0" w:space="0" w:color="auto"/>
            <w:bottom w:val="none" w:sz="0" w:space="0" w:color="auto"/>
            <w:right w:val="none" w:sz="0" w:space="0" w:color="auto"/>
          </w:divBdr>
        </w:div>
        <w:div w:id="2015067380">
          <w:marLeft w:val="480"/>
          <w:marRight w:val="0"/>
          <w:marTop w:val="0"/>
          <w:marBottom w:val="0"/>
          <w:divBdr>
            <w:top w:val="none" w:sz="0" w:space="0" w:color="auto"/>
            <w:left w:val="none" w:sz="0" w:space="0" w:color="auto"/>
            <w:bottom w:val="none" w:sz="0" w:space="0" w:color="auto"/>
            <w:right w:val="none" w:sz="0" w:space="0" w:color="auto"/>
          </w:divBdr>
        </w:div>
        <w:div w:id="1413166584">
          <w:marLeft w:val="480"/>
          <w:marRight w:val="0"/>
          <w:marTop w:val="0"/>
          <w:marBottom w:val="0"/>
          <w:divBdr>
            <w:top w:val="none" w:sz="0" w:space="0" w:color="auto"/>
            <w:left w:val="none" w:sz="0" w:space="0" w:color="auto"/>
            <w:bottom w:val="none" w:sz="0" w:space="0" w:color="auto"/>
            <w:right w:val="none" w:sz="0" w:space="0" w:color="auto"/>
          </w:divBdr>
        </w:div>
        <w:div w:id="789666176">
          <w:marLeft w:val="480"/>
          <w:marRight w:val="0"/>
          <w:marTop w:val="0"/>
          <w:marBottom w:val="0"/>
          <w:divBdr>
            <w:top w:val="none" w:sz="0" w:space="0" w:color="auto"/>
            <w:left w:val="none" w:sz="0" w:space="0" w:color="auto"/>
            <w:bottom w:val="none" w:sz="0" w:space="0" w:color="auto"/>
            <w:right w:val="none" w:sz="0" w:space="0" w:color="auto"/>
          </w:divBdr>
        </w:div>
        <w:div w:id="1047795479">
          <w:marLeft w:val="480"/>
          <w:marRight w:val="0"/>
          <w:marTop w:val="0"/>
          <w:marBottom w:val="0"/>
          <w:divBdr>
            <w:top w:val="none" w:sz="0" w:space="0" w:color="auto"/>
            <w:left w:val="none" w:sz="0" w:space="0" w:color="auto"/>
            <w:bottom w:val="none" w:sz="0" w:space="0" w:color="auto"/>
            <w:right w:val="none" w:sz="0" w:space="0" w:color="auto"/>
          </w:divBdr>
        </w:div>
        <w:div w:id="372273085">
          <w:marLeft w:val="480"/>
          <w:marRight w:val="0"/>
          <w:marTop w:val="0"/>
          <w:marBottom w:val="0"/>
          <w:divBdr>
            <w:top w:val="none" w:sz="0" w:space="0" w:color="auto"/>
            <w:left w:val="none" w:sz="0" w:space="0" w:color="auto"/>
            <w:bottom w:val="none" w:sz="0" w:space="0" w:color="auto"/>
            <w:right w:val="none" w:sz="0" w:space="0" w:color="auto"/>
          </w:divBdr>
        </w:div>
        <w:div w:id="998533822">
          <w:marLeft w:val="480"/>
          <w:marRight w:val="0"/>
          <w:marTop w:val="0"/>
          <w:marBottom w:val="0"/>
          <w:divBdr>
            <w:top w:val="none" w:sz="0" w:space="0" w:color="auto"/>
            <w:left w:val="none" w:sz="0" w:space="0" w:color="auto"/>
            <w:bottom w:val="none" w:sz="0" w:space="0" w:color="auto"/>
            <w:right w:val="none" w:sz="0" w:space="0" w:color="auto"/>
          </w:divBdr>
        </w:div>
        <w:div w:id="409548824">
          <w:marLeft w:val="480"/>
          <w:marRight w:val="0"/>
          <w:marTop w:val="0"/>
          <w:marBottom w:val="0"/>
          <w:divBdr>
            <w:top w:val="none" w:sz="0" w:space="0" w:color="auto"/>
            <w:left w:val="none" w:sz="0" w:space="0" w:color="auto"/>
            <w:bottom w:val="none" w:sz="0" w:space="0" w:color="auto"/>
            <w:right w:val="none" w:sz="0" w:space="0" w:color="auto"/>
          </w:divBdr>
        </w:div>
        <w:div w:id="354622872">
          <w:marLeft w:val="480"/>
          <w:marRight w:val="0"/>
          <w:marTop w:val="0"/>
          <w:marBottom w:val="0"/>
          <w:divBdr>
            <w:top w:val="none" w:sz="0" w:space="0" w:color="auto"/>
            <w:left w:val="none" w:sz="0" w:space="0" w:color="auto"/>
            <w:bottom w:val="none" w:sz="0" w:space="0" w:color="auto"/>
            <w:right w:val="none" w:sz="0" w:space="0" w:color="auto"/>
          </w:divBdr>
        </w:div>
        <w:div w:id="505440792">
          <w:marLeft w:val="480"/>
          <w:marRight w:val="0"/>
          <w:marTop w:val="0"/>
          <w:marBottom w:val="0"/>
          <w:divBdr>
            <w:top w:val="none" w:sz="0" w:space="0" w:color="auto"/>
            <w:left w:val="none" w:sz="0" w:space="0" w:color="auto"/>
            <w:bottom w:val="none" w:sz="0" w:space="0" w:color="auto"/>
            <w:right w:val="none" w:sz="0" w:space="0" w:color="auto"/>
          </w:divBdr>
        </w:div>
        <w:div w:id="361562194">
          <w:marLeft w:val="480"/>
          <w:marRight w:val="0"/>
          <w:marTop w:val="0"/>
          <w:marBottom w:val="0"/>
          <w:divBdr>
            <w:top w:val="none" w:sz="0" w:space="0" w:color="auto"/>
            <w:left w:val="none" w:sz="0" w:space="0" w:color="auto"/>
            <w:bottom w:val="none" w:sz="0" w:space="0" w:color="auto"/>
            <w:right w:val="none" w:sz="0" w:space="0" w:color="auto"/>
          </w:divBdr>
        </w:div>
        <w:div w:id="1632251850">
          <w:marLeft w:val="480"/>
          <w:marRight w:val="0"/>
          <w:marTop w:val="0"/>
          <w:marBottom w:val="0"/>
          <w:divBdr>
            <w:top w:val="none" w:sz="0" w:space="0" w:color="auto"/>
            <w:left w:val="none" w:sz="0" w:space="0" w:color="auto"/>
            <w:bottom w:val="none" w:sz="0" w:space="0" w:color="auto"/>
            <w:right w:val="none" w:sz="0" w:space="0" w:color="auto"/>
          </w:divBdr>
        </w:div>
        <w:div w:id="2109304665">
          <w:marLeft w:val="480"/>
          <w:marRight w:val="0"/>
          <w:marTop w:val="0"/>
          <w:marBottom w:val="0"/>
          <w:divBdr>
            <w:top w:val="none" w:sz="0" w:space="0" w:color="auto"/>
            <w:left w:val="none" w:sz="0" w:space="0" w:color="auto"/>
            <w:bottom w:val="none" w:sz="0" w:space="0" w:color="auto"/>
            <w:right w:val="none" w:sz="0" w:space="0" w:color="auto"/>
          </w:divBdr>
        </w:div>
        <w:div w:id="255478372">
          <w:marLeft w:val="480"/>
          <w:marRight w:val="0"/>
          <w:marTop w:val="0"/>
          <w:marBottom w:val="0"/>
          <w:divBdr>
            <w:top w:val="none" w:sz="0" w:space="0" w:color="auto"/>
            <w:left w:val="none" w:sz="0" w:space="0" w:color="auto"/>
            <w:bottom w:val="none" w:sz="0" w:space="0" w:color="auto"/>
            <w:right w:val="none" w:sz="0" w:space="0" w:color="auto"/>
          </w:divBdr>
        </w:div>
        <w:div w:id="1399550540">
          <w:marLeft w:val="480"/>
          <w:marRight w:val="0"/>
          <w:marTop w:val="0"/>
          <w:marBottom w:val="0"/>
          <w:divBdr>
            <w:top w:val="none" w:sz="0" w:space="0" w:color="auto"/>
            <w:left w:val="none" w:sz="0" w:space="0" w:color="auto"/>
            <w:bottom w:val="none" w:sz="0" w:space="0" w:color="auto"/>
            <w:right w:val="none" w:sz="0" w:space="0" w:color="auto"/>
          </w:divBdr>
        </w:div>
        <w:div w:id="1944459848">
          <w:marLeft w:val="480"/>
          <w:marRight w:val="0"/>
          <w:marTop w:val="0"/>
          <w:marBottom w:val="0"/>
          <w:divBdr>
            <w:top w:val="none" w:sz="0" w:space="0" w:color="auto"/>
            <w:left w:val="none" w:sz="0" w:space="0" w:color="auto"/>
            <w:bottom w:val="none" w:sz="0" w:space="0" w:color="auto"/>
            <w:right w:val="none" w:sz="0" w:space="0" w:color="auto"/>
          </w:divBdr>
        </w:div>
        <w:div w:id="1171263155">
          <w:marLeft w:val="480"/>
          <w:marRight w:val="0"/>
          <w:marTop w:val="0"/>
          <w:marBottom w:val="0"/>
          <w:divBdr>
            <w:top w:val="none" w:sz="0" w:space="0" w:color="auto"/>
            <w:left w:val="none" w:sz="0" w:space="0" w:color="auto"/>
            <w:bottom w:val="none" w:sz="0" w:space="0" w:color="auto"/>
            <w:right w:val="none" w:sz="0" w:space="0" w:color="auto"/>
          </w:divBdr>
        </w:div>
        <w:div w:id="2061664029">
          <w:marLeft w:val="480"/>
          <w:marRight w:val="0"/>
          <w:marTop w:val="0"/>
          <w:marBottom w:val="0"/>
          <w:divBdr>
            <w:top w:val="none" w:sz="0" w:space="0" w:color="auto"/>
            <w:left w:val="none" w:sz="0" w:space="0" w:color="auto"/>
            <w:bottom w:val="none" w:sz="0" w:space="0" w:color="auto"/>
            <w:right w:val="none" w:sz="0" w:space="0" w:color="auto"/>
          </w:divBdr>
        </w:div>
        <w:div w:id="1771855843">
          <w:marLeft w:val="480"/>
          <w:marRight w:val="0"/>
          <w:marTop w:val="0"/>
          <w:marBottom w:val="0"/>
          <w:divBdr>
            <w:top w:val="none" w:sz="0" w:space="0" w:color="auto"/>
            <w:left w:val="none" w:sz="0" w:space="0" w:color="auto"/>
            <w:bottom w:val="none" w:sz="0" w:space="0" w:color="auto"/>
            <w:right w:val="none" w:sz="0" w:space="0" w:color="auto"/>
          </w:divBdr>
        </w:div>
        <w:div w:id="372507421">
          <w:marLeft w:val="480"/>
          <w:marRight w:val="0"/>
          <w:marTop w:val="0"/>
          <w:marBottom w:val="0"/>
          <w:divBdr>
            <w:top w:val="none" w:sz="0" w:space="0" w:color="auto"/>
            <w:left w:val="none" w:sz="0" w:space="0" w:color="auto"/>
            <w:bottom w:val="none" w:sz="0" w:space="0" w:color="auto"/>
            <w:right w:val="none" w:sz="0" w:space="0" w:color="auto"/>
          </w:divBdr>
        </w:div>
        <w:div w:id="1643534965">
          <w:marLeft w:val="480"/>
          <w:marRight w:val="0"/>
          <w:marTop w:val="0"/>
          <w:marBottom w:val="0"/>
          <w:divBdr>
            <w:top w:val="none" w:sz="0" w:space="0" w:color="auto"/>
            <w:left w:val="none" w:sz="0" w:space="0" w:color="auto"/>
            <w:bottom w:val="none" w:sz="0" w:space="0" w:color="auto"/>
            <w:right w:val="none" w:sz="0" w:space="0" w:color="auto"/>
          </w:divBdr>
        </w:div>
        <w:div w:id="768624460">
          <w:marLeft w:val="480"/>
          <w:marRight w:val="0"/>
          <w:marTop w:val="0"/>
          <w:marBottom w:val="0"/>
          <w:divBdr>
            <w:top w:val="none" w:sz="0" w:space="0" w:color="auto"/>
            <w:left w:val="none" w:sz="0" w:space="0" w:color="auto"/>
            <w:bottom w:val="none" w:sz="0" w:space="0" w:color="auto"/>
            <w:right w:val="none" w:sz="0" w:space="0" w:color="auto"/>
          </w:divBdr>
        </w:div>
        <w:div w:id="1867213791">
          <w:marLeft w:val="480"/>
          <w:marRight w:val="0"/>
          <w:marTop w:val="0"/>
          <w:marBottom w:val="0"/>
          <w:divBdr>
            <w:top w:val="none" w:sz="0" w:space="0" w:color="auto"/>
            <w:left w:val="none" w:sz="0" w:space="0" w:color="auto"/>
            <w:bottom w:val="none" w:sz="0" w:space="0" w:color="auto"/>
            <w:right w:val="none" w:sz="0" w:space="0" w:color="auto"/>
          </w:divBdr>
        </w:div>
        <w:div w:id="1103257881">
          <w:marLeft w:val="480"/>
          <w:marRight w:val="0"/>
          <w:marTop w:val="0"/>
          <w:marBottom w:val="0"/>
          <w:divBdr>
            <w:top w:val="none" w:sz="0" w:space="0" w:color="auto"/>
            <w:left w:val="none" w:sz="0" w:space="0" w:color="auto"/>
            <w:bottom w:val="none" w:sz="0" w:space="0" w:color="auto"/>
            <w:right w:val="none" w:sz="0" w:space="0" w:color="auto"/>
          </w:divBdr>
        </w:div>
        <w:div w:id="1616791070">
          <w:marLeft w:val="480"/>
          <w:marRight w:val="0"/>
          <w:marTop w:val="0"/>
          <w:marBottom w:val="0"/>
          <w:divBdr>
            <w:top w:val="none" w:sz="0" w:space="0" w:color="auto"/>
            <w:left w:val="none" w:sz="0" w:space="0" w:color="auto"/>
            <w:bottom w:val="none" w:sz="0" w:space="0" w:color="auto"/>
            <w:right w:val="none" w:sz="0" w:space="0" w:color="auto"/>
          </w:divBdr>
        </w:div>
        <w:div w:id="286589814">
          <w:marLeft w:val="480"/>
          <w:marRight w:val="0"/>
          <w:marTop w:val="0"/>
          <w:marBottom w:val="0"/>
          <w:divBdr>
            <w:top w:val="none" w:sz="0" w:space="0" w:color="auto"/>
            <w:left w:val="none" w:sz="0" w:space="0" w:color="auto"/>
            <w:bottom w:val="none" w:sz="0" w:space="0" w:color="auto"/>
            <w:right w:val="none" w:sz="0" w:space="0" w:color="auto"/>
          </w:divBdr>
        </w:div>
        <w:div w:id="1152330791">
          <w:marLeft w:val="480"/>
          <w:marRight w:val="0"/>
          <w:marTop w:val="0"/>
          <w:marBottom w:val="0"/>
          <w:divBdr>
            <w:top w:val="none" w:sz="0" w:space="0" w:color="auto"/>
            <w:left w:val="none" w:sz="0" w:space="0" w:color="auto"/>
            <w:bottom w:val="none" w:sz="0" w:space="0" w:color="auto"/>
            <w:right w:val="none" w:sz="0" w:space="0" w:color="auto"/>
          </w:divBdr>
        </w:div>
        <w:div w:id="1969971328">
          <w:marLeft w:val="480"/>
          <w:marRight w:val="0"/>
          <w:marTop w:val="0"/>
          <w:marBottom w:val="0"/>
          <w:divBdr>
            <w:top w:val="none" w:sz="0" w:space="0" w:color="auto"/>
            <w:left w:val="none" w:sz="0" w:space="0" w:color="auto"/>
            <w:bottom w:val="none" w:sz="0" w:space="0" w:color="auto"/>
            <w:right w:val="none" w:sz="0" w:space="0" w:color="auto"/>
          </w:divBdr>
        </w:div>
      </w:divsChild>
    </w:div>
    <w:div w:id="284504685">
      <w:bodyDiv w:val="1"/>
      <w:marLeft w:val="0"/>
      <w:marRight w:val="0"/>
      <w:marTop w:val="0"/>
      <w:marBottom w:val="0"/>
      <w:divBdr>
        <w:top w:val="none" w:sz="0" w:space="0" w:color="auto"/>
        <w:left w:val="none" w:sz="0" w:space="0" w:color="auto"/>
        <w:bottom w:val="none" w:sz="0" w:space="0" w:color="auto"/>
        <w:right w:val="none" w:sz="0" w:space="0" w:color="auto"/>
      </w:divBdr>
      <w:divsChild>
        <w:div w:id="529222764">
          <w:marLeft w:val="480"/>
          <w:marRight w:val="0"/>
          <w:marTop w:val="0"/>
          <w:marBottom w:val="0"/>
          <w:divBdr>
            <w:top w:val="none" w:sz="0" w:space="0" w:color="auto"/>
            <w:left w:val="none" w:sz="0" w:space="0" w:color="auto"/>
            <w:bottom w:val="none" w:sz="0" w:space="0" w:color="auto"/>
            <w:right w:val="none" w:sz="0" w:space="0" w:color="auto"/>
          </w:divBdr>
        </w:div>
        <w:div w:id="494996164">
          <w:marLeft w:val="480"/>
          <w:marRight w:val="0"/>
          <w:marTop w:val="0"/>
          <w:marBottom w:val="0"/>
          <w:divBdr>
            <w:top w:val="none" w:sz="0" w:space="0" w:color="auto"/>
            <w:left w:val="none" w:sz="0" w:space="0" w:color="auto"/>
            <w:bottom w:val="none" w:sz="0" w:space="0" w:color="auto"/>
            <w:right w:val="none" w:sz="0" w:space="0" w:color="auto"/>
          </w:divBdr>
        </w:div>
        <w:div w:id="1389458574">
          <w:marLeft w:val="480"/>
          <w:marRight w:val="0"/>
          <w:marTop w:val="0"/>
          <w:marBottom w:val="0"/>
          <w:divBdr>
            <w:top w:val="none" w:sz="0" w:space="0" w:color="auto"/>
            <w:left w:val="none" w:sz="0" w:space="0" w:color="auto"/>
            <w:bottom w:val="none" w:sz="0" w:space="0" w:color="auto"/>
            <w:right w:val="none" w:sz="0" w:space="0" w:color="auto"/>
          </w:divBdr>
        </w:div>
        <w:div w:id="123618911">
          <w:marLeft w:val="480"/>
          <w:marRight w:val="0"/>
          <w:marTop w:val="0"/>
          <w:marBottom w:val="0"/>
          <w:divBdr>
            <w:top w:val="none" w:sz="0" w:space="0" w:color="auto"/>
            <w:left w:val="none" w:sz="0" w:space="0" w:color="auto"/>
            <w:bottom w:val="none" w:sz="0" w:space="0" w:color="auto"/>
            <w:right w:val="none" w:sz="0" w:space="0" w:color="auto"/>
          </w:divBdr>
        </w:div>
        <w:div w:id="1950039873">
          <w:marLeft w:val="480"/>
          <w:marRight w:val="0"/>
          <w:marTop w:val="0"/>
          <w:marBottom w:val="0"/>
          <w:divBdr>
            <w:top w:val="none" w:sz="0" w:space="0" w:color="auto"/>
            <w:left w:val="none" w:sz="0" w:space="0" w:color="auto"/>
            <w:bottom w:val="none" w:sz="0" w:space="0" w:color="auto"/>
            <w:right w:val="none" w:sz="0" w:space="0" w:color="auto"/>
          </w:divBdr>
        </w:div>
        <w:div w:id="1417091846">
          <w:marLeft w:val="480"/>
          <w:marRight w:val="0"/>
          <w:marTop w:val="0"/>
          <w:marBottom w:val="0"/>
          <w:divBdr>
            <w:top w:val="none" w:sz="0" w:space="0" w:color="auto"/>
            <w:left w:val="none" w:sz="0" w:space="0" w:color="auto"/>
            <w:bottom w:val="none" w:sz="0" w:space="0" w:color="auto"/>
            <w:right w:val="none" w:sz="0" w:space="0" w:color="auto"/>
          </w:divBdr>
        </w:div>
        <w:div w:id="1137068129">
          <w:marLeft w:val="480"/>
          <w:marRight w:val="0"/>
          <w:marTop w:val="0"/>
          <w:marBottom w:val="0"/>
          <w:divBdr>
            <w:top w:val="none" w:sz="0" w:space="0" w:color="auto"/>
            <w:left w:val="none" w:sz="0" w:space="0" w:color="auto"/>
            <w:bottom w:val="none" w:sz="0" w:space="0" w:color="auto"/>
            <w:right w:val="none" w:sz="0" w:space="0" w:color="auto"/>
          </w:divBdr>
        </w:div>
        <w:div w:id="293491243">
          <w:marLeft w:val="480"/>
          <w:marRight w:val="0"/>
          <w:marTop w:val="0"/>
          <w:marBottom w:val="0"/>
          <w:divBdr>
            <w:top w:val="none" w:sz="0" w:space="0" w:color="auto"/>
            <w:left w:val="none" w:sz="0" w:space="0" w:color="auto"/>
            <w:bottom w:val="none" w:sz="0" w:space="0" w:color="auto"/>
            <w:right w:val="none" w:sz="0" w:space="0" w:color="auto"/>
          </w:divBdr>
        </w:div>
        <w:div w:id="1489515815">
          <w:marLeft w:val="480"/>
          <w:marRight w:val="0"/>
          <w:marTop w:val="0"/>
          <w:marBottom w:val="0"/>
          <w:divBdr>
            <w:top w:val="none" w:sz="0" w:space="0" w:color="auto"/>
            <w:left w:val="none" w:sz="0" w:space="0" w:color="auto"/>
            <w:bottom w:val="none" w:sz="0" w:space="0" w:color="auto"/>
            <w:right w:val="none" w:sz="0" w:space="0" w:color="auto"/>
          </w:divBdr>
        </w:div>
        <w:div w:id="1673795157">
          <w:marLeft w:val="480"/>
          <w:marRight w:val="0"/>
          <w:marTop w:val="0"/>
          <w:marBottom w:val="0"/>
          <w:divBdr>
            <w:top w:val="none" w:sz="0" w:space="0" w:color="auto"/>
            <w:left w:val="none" w:sz="0" w:space="0" w:color="auto"/>
            <w:bottom w:val="none" w:sz="0" w:space="0" w:color="auto"/>
            <w:right w:val="none" w:sz="0" w:space="0" w:color="auto"/>
          </w:divBdr>
        </w:div>
        <w:div w:id="151721699">
          <w:marLeft w:val="480"/>
          <w:marRight w:val="0"/>
          <w:marTop w:val="0"/>
          <w:marBottom w:val="0"/>
          <w:divBdr>
            <w:top w:val="none" w:sz="0" w:space="0" w:color="auto"/>
            <w:left w:val="none" w:sz="0" w:space="0" w:color="auto"/>
            <w:bottom w:val="none" w:sz="0" w:space="0" w:color="auto"/>
            <w:right w:val="none" w:sz="0" w:space="0" w:color="auto"/>
          </w:divBdr>
        </w:div>
        <w:div w:id="417750131">
          <w:marLeft w:val="480"/>
          <w:marRight w:val="0"/>
          <w:marTop w:val="0"/>
          <w:marBottom w:val="0"/>
          <w:divBdr>
            <w:top w:val="none" w:sz="0" w:space="0" w:color="auto"/>
            <w:left w:val="none" w:sz="0" w:space="0" w:color="auto"/>
            <w:bottom w:val="none" w:sz="0" w:space="0" w:color="auto"/>
            <w:right w:val="none" w:sz="0" w:space="0" w:color="auto"/>
          </w:divBdr>
        </w:div>
        <w:div w:id="517743599">
          <w:marLeft w:val="480"/>
          <w:marRight w:val="0"/>
          <w:marTop w:val="0"/>
          <w:marBottom w:val="0"/>
          <w:divBdr>
            <w:top w:val="none" w:sz="0" w:space="0" w:color="auto"/>
            <w:left w:val="none" w:sz="0" w:space="0" w:color="auto"/>
            <w:bottom w:val="none" w:sz="0" w:space="0" w:color="auto"/>
            <w:right w:val="none" w:sz="0" w:space="0" w:color="auto"/>
          </w:divBdr>
        </w:div>
        <w:div w:id="1982075143">
          <w:marLeft w:val="480"/>
          <w:marRight w:val="0"/>
          <w:marTop w:val="0"/>
          <w:marBottom w:val="0"/>
          <w:divBdr>
            <w:top w:val="none" w:sz="0" w:space="0" w:color="auto"/>
            <w:left w:val="none" w:sz="0" w:space="0" w:color="auto"/>
            <w:bottom w:val="none" w:sz="0" w:space="0" w:color="auto"/>
            <w:right w:val="none" w:sz="0" w:space="0" w:color="auto"/>
          </w:divBdr>
        </w:div>
        <w:div w:id="379212918">
          <w:marLeft w:val="480"/>
          <w:marRight w:val="0"/>
          <w:marTop w:val="0"/>
          <w:marBottom w:val="0"/>
          <w:divBdr>
            <w:top w:val="none" w:sz="0" w:space="0" w:color="auto"/>
            <w:left w:val="none" w:sz="0" w:space="0" w:color="auto"/>
            <w:bottom w:val="none" w:sz="0" w:space="0" w:color="auto"/>
            <w:right w:val="none" w:sz="0" w:space="0" w:color="auto"/>
          </w:divBdr>
        </w:div>
        <w:div w:id="1576891957">
          <w:marLeft w:val="480"/>
          <w:marRight w:val="0"/>
          <w:marTop w:val="0"/>
          <w:marBottom w:val="0"/>
          <w:divBdr>
            <w:top w:val="none" w:sz="0" w:space="0" w:color="auto"/>
            <w:left w:val="none" w:sz="0" w:space="0" w:color="auto"/>
            <w:bottom w:val="none" w:sz="0" w:space="0" w:color="auto"/>
            <w:right w:val="none" w:sz="0" w:space="0" w:color="auto"/>
          </w:divBdr>
        </w:div>
        <w:div w:id="1914509833">
          <w:marLeft w:val="480"/>
          <w:marRight w:val="0"/>
          <w:marTop w:val="0"/>
          <w:marBottom w:val="0"/>
          <w:divBdr>
            <w:top w:val="none" w:sz="0" w:space="0" w:color="auto"/>
            <w:left w:val="none" w:sz="0" w:space="0" w:color="auto"/>
            <w:bottom w:val="none" w:sz="0" w:space="0" w:color="auto"/>
            <w:right w:val="none" w:sz="0" w:space="0" w:color="auto"/>
          </w:divBdr>
        </w:div>
        <w:div w:id="1307122321">
          <w:marLeft w:val="480"/>
          <w:marRight w:val="0"/>
          <w:marTop w:val="0"/>
          <w:marBottom w:val="0"/>
          <w:divBdr>
            <w:top w:val="none" w:sz="0" w:space="0" w:color="auto"/>
            <w:left w:val="none" w:sz="0" w:space="0" w:color="auto"/>
            <w:bottom w:val="none" w:sz="0" w:space="0" w:color="auto"/>
            <w:right w:val="none" w:sz="0" w:space="0" w:color="auto"/>
          </w:divBdr>
        </w:div>
        <w:div w:id="930815656">
          <w:marLeft w:val="480"/>
          <w:marRight w:val="0"/>
          <w:marTop w:val="0"/>
          <w:marBottom w:val="0"/>
          <w:divBdr>
            <w:top w:val="none" w:sz="0" w:space="0" w:color="auto"/>
            <w:left w:val="none" w:sz="0" w:space="0" w:color="auto"/>
            <w:bottom w:val="none" w:sz="0" w:space="0" w:color="auto"/>
            <w:right w:val="none" w:sz="0" w:space="0" w:color="auto"/>
          </w:divBdr>
        </w:div>
        <w:div w:id="399212434">
          <w:marLeft w:val="480"/>
          <w:marRight w:val="0"/>
          <w:marTop w:val="0"/>
          <w:marBottom w:val="0"/>
          <w:divBdr>
            <w:top w:val="none" w:sz="0" w:space="0" w:color="auto"/>
            <w:left w:val="none" w:sz="0" w:space="0" w:color="auto"/>
            <w:bottom w:val="none" w:sz="0" w:space="0" w:color="auto"/>
            <w:right w:val="none" w:sz="0" w:space="0" w:color="auto"/>
          </w:divBdr>
        </w:div>
        <w:div w:id="106586892">
          <w:marLeft w:val="480"/>
          <w:marRight w:val="0"/>
          <w:marTop w:val="0"/>
          <w:marBottom w:val="0"/>
          <w:divBdr>
            <w:top w:val="none" w:sz="0" w:space="0" w:color="auto"/>
            <w:left w:val="none" w:sz="0" w:space="0" w:color="auto"/>
            <w:bottom w:val="none" w:sz="0" w:space="0" w:color="auto"/>
            <w:right w:val="none" w:sz="0" w:space="0" w:color="auto"/>
          </w:divBdr>
        </w:div>
        <w:div w:id="476923282">
          <w:marLeft w:val="480"/>
          <w:marRight w:val="0"/>
          <w:marTop w:val="0"/>
          <w:marBottom w:val="0"/>
          <w:divBdr>
            <w:top w:val="none" w:sz="0" w:space="0" w:color="auto"/>
            <w:left w:val="none" w:sz="0" w:space="0" w:color="auto"/>
            <w:bottom w:val="none" w:sz="0" w:space="0" w:color="auto"/>
            <w:right w:val="none" w:sz="0" w:space="0" w:color="auto"/>
          </w:divBdr>
        </w:div>
        <w:div w:id="994988413">
          <w:marLeft w:val="480"/>
          <w:marRight w:val="0"/>
          <w:marTop w:val="0"/>
          <w:marBottom w:val="0"/>
          <w:divBdr>
            <w:top w:val="none" w:sz="0" w:space="0" w:color="auto"/>
            <w:left w:val="none" w:sz="0" w:space="0" w:color="auto"/>
            <w:bottom w:val="none" w:sz="0" w:space="0" w:color="auto"/>
            <w:right w:val="none" w:sz="0" w:space="0" w:color="auto"/>
          </w:divBdr>
        </w:div>
        <w:div w:id="1112162779">
          <w:marLeft w:val="480"/>
          <w:marRight w:val="0"/>
          <w:marTop w:val="0"/>
          <w:marBottom w:val="0"/>
          <w:divBdr>
            <w:top w:val="none" w:sz="0" w:space="0" w:color="auto"/>
            <w:left w:val="none" w:sz="0" w:space="0" w:color="auto"/>
            <w:bottom w:val="none" w:sz="0" w:space="0" w:color="auto"/>
            <w:right w:val="none" w:sz="0" w:space="0" w:color="auto"/>
          </w:divBdr>
        </w:div>
        <w:div w:id="1811820684">
          <w:marLeft w:val="480"/>
          <w:marRight w:val="0"/>
          <w:marTop w:val="0"/>
          <w:marBottom w:val="0"/>
          <w:divBdr>
            <w:top w:val="none" w:sz="0" w:space="0" w:color="auto"/>
            <w:left w:val="none" w:sz="0" w:space="0" w:color="auto"/>
            <w:bottom w:val="none" w:sz="0" w:space="0" w:color="auto"/>
            <w:right w:val="none" w:sz="0" w:space="0" w:color="auto"/>
          </w:divBdr>
        </w:div>
        <w:div w:id="168450922">
          <w:marLeft w:val="480"/>
          <w:marRight w:val="0"/>
          <w:marTop w:val="0"/>
          <w:marBottom w:val="0"/>
          <w:divBdr>
            <w:top w:val="none" w:sz="0" w:space="0" w:color="auto"/>
            <w:left w:val="none" w:sz="0" w:space="0" w:color="auto"/>
            <w:bottom w:val="none" w:sz="0" w:space="0" w:color="auto"/>
            <w:right w:val="none" w:sz="0" w:space="0" w:color="auto"/>
          </w:divBdr>
        </w:div>
        <w:div w:id="1573585102">
          <w:marLeft w:val="480"/>
          <w:marRight w:val="0"/>
          <w:marTop w:val="0"/>
          <w:marBottom w:val="0"/>
          <w:divBdr>
            <w:top w:val="none" w:sz="0" w:space="0" w:color="auto"/>
            <w:left w:val="none" w:sz="0" w:space="0" w:color="auto"/>
            <w:bottom w:val="none" w:sz="0" w:space="0" w:color="auto"/>
            <w:right w:val="none" w:sz="0" w:space="0" w:color="auto"/>
          </w:divBdr>
        </w:div>
        <w:div w:id="1687175986">
          <w:marLeft w:val="480"/>
          <w:marRight w:val="0"/>
          <w:marTop w:val="0"/>
          <w:marBottom w:val="0"/>
          <w:divBdr>
            <w:top w:val="none" w:sz="0" w:space="0" w:color="auto"/>
            <w:left w:val="none" w:sz="0" w:space="0" w:color="auto"/>
            <w:bottom w:val="none" w:sz="0" w:space="0" w:color="auto"/>
            <w:right w:val="none" w:sz="0" w:space="0" w:color="auto"/>
          </w:divBdr>
        </w:div>
        <w:div w:id="1422023230">
          <w:marLeft w:val="480"/>
          <w:marRight w:val="0"/>
          <w:marTop w:val="0"/>
          <w:marBottom w:val="0"/>
          <w:divBdr>
            <w:top w:val="none" w:sz="0" w:space="0" w:color="auto"/>
            <w:left w:val="none" w:sz="0" w:space="0" w:color="auto"/>
            <w:bottom w:val="none" w:sz="0" w:space="0" w:color="auto"/>
            <w:right w:val="none" w:sz="0" w:space="0" w:color="auto"/>
          </w:divBdr>
        </w:div>
        <w:div w:id="2012096859">
          <w:marLeft w:val="480"/>
          <w:marRight w:val="0"/>
          <w:marTop w:val="0"/>
          <w:marBottom w:val="0"/>
          <w:divBdr>
            <w:top w:val="none" w:sz="0" w:space="0" w:color="auto"/>
            <w:left w:val="none" w:sz="0" w:space="0" w:color="auto"/>
            <w:bottom w:val="none" w:sz="0" w:space="0" w:color="auto"/>
            <w:right w:val="none" w:sz="0" w:space="0" w:color="auto"/>
          </w:divBdr>
        </w:div>
        <w:div w:id="1556237703">
          <w:marLeft w:val="480"/>
          <w:marRight w:val="0"/>
          <w:marTop w:val="0"/>
          <w:marBottom w:val="0"/>
          <w:divBdr>
            <w:top w:val="none" w:sz="0" w:space="0" w:color="auto"/>
            <w:left w:val="none" w:sz="0" w:space="0" w:color="auto"/>
            <w:bottom w:val="none" w:sz="0" w:space="0" w:color="auto"/>
            <w:right w:val="none" w:sz="0" w:space="0" w:color="auto"/>
          </w:divBdr>
        </w:div>
        <w:div w:id="1838224048">
          <w:marLeft w:val="480"/>
          <w:marRight w:val="0"/>
          <w:marTop w:val="0"/>
          <w:marBottom w:val="0"/>
          <w:divBdr>
            <w:top w:val="none" w:sz="0" w:space="0" w:color="auto"/>
            <w:left w:val="none" w:sz="0" w:space="0" w:color="auto"/>
            <w:bottom w:val="none" w:sz="0" w:space="0" w:color="auto"/>
            <w:right w:val="none" w:sz="0" w:space="0" w:color="auto"/>
          </w:divBdr>
        </w:div>
        <w:div w:id="583800997">
          <w:marLeft w:val="480"/>
          <w:marRight w:val="0"/>
          <w:marTop w:val="0"/>
          <w:marBottom w:val="0"/>
          <w:divBdr>
            <w:top w:val="none" w:sz="0" w:space="0" w:color="auto"/>
            <w:left w:val="none" w:sz="0" w:space="0" w:color="auto"/>
            <w:bottom w:val="none" w:sz="0" w:space="0" w:color="auto"/>
            <w:right w:val="none" w:sz="0" w:space="0" w:color="auto"/>
          </w:divBdr>
        </w:div>
        <w:div w:id="1714229331">
          <w:marLeft w:val="480"/>
          <w:marRight w:val="0"/>
          <w:marTop w:val="0"/>
          <w:marBottom w:val="0"/>
          <w:divBdr>
            <w:top w:val="none" w:sz="0" w:space="0" w:color="auto"/>
            <w:left w:val="none" w:sz="0" w:space="0" w:color="auto"/>
            <w:bottom w:val="none" w:sz="0" w:space="0" w:color="auto"/>
            <w:right w:val="none" w:sz="0" w:space="0" w:color="auto"/>
          </w:divBdr>
        </w:div>
        <w:div w:id="163017575">
          <w:marLeft w:val="480"/>
          <w:marRight w:val="0"/>
          <w:marTop w:val="0"/>
          <w:marBottom w:val="0"/>
          <w:divBdr>
            <w:top w:val="none" w:sz="0" w:space="0" w:color="auto"/>
            <w:left w:val="none" w:sz="0" w:space="0" w:color="auto"/>
            <w:bottom w:val="none" w:sz="0" w:space="0" w:color="auto"/>
            <w:right w:val="none" w:sz="0" w:space="0" w:color="auto"/>
          </w:divBdr>
        </w:div>
        <w:div w:id="2032686142">
          <w:marLeft w:val="480"/>
          <w:marRight w:val="0"/>
          <w:marTop w:val="0"/>
          <w:marBottom w:val="0"/>
          <w:divBdr>
            <w:top w:val="none" w:sz="0" w:space="0" w:color="auto"/>
            <w:left w:val="none" w:sz="0" w:space="0" w:color="auto"/>
            <w:bottom w:val="none" w:sz="0" w:space="0" w:color="auto"/>
            <w:right w:val="none" w:sz="0" w:space="0" w:color="auto"/>
          </w:divBdr>
        </w:div>
        <w:div w:id="1733842768">
          <w:marLeft w:val="480"/>
          <w:marRight w:val="0"/>
          <w:marTop w:val="0"/>
          <w:marBottom w:val="0"/>
          <w:divBdr>
            <w:top w:val="none" w:sz="0" w:space="0" w:color="auto"/>
            <w:left w:val="none" w:sz="0" w:space="0" w:color="auto"/>
            <w:bottom w:val="none" w:sz="0" w:space="0" w:color="auto"/>
            <w:right w:val="none" w:sz="0" w:space="0" w:color="auto"/>
          </w:divBdr>
        </w:div>
        <w:div w:id="2106608360">
          <w:marLeft w:val="480"/>
          <w:marRight w:val="0"/>
          <w:marTop w:val="0"/>
          <w:marBottom w:val="0"/>
          <w:divBdr>
            <w:top w:val="none" w:sz="0" w:space="0" w:color="auto"/>
            <w:left w:val="none" w:sz="0" w:space="0" w:color="auto"/>
            <w:bottom w:val="none" w:sz="0" w:space="0" w:color="auto"/>
            <w:right w:val="none" w:sz="0" w:space="0" w:color="auto"/>
          </w:divBdr>
        </w:div>
        <w:div w:id="1109467921">
          <w:marLeft w:val="480"/>
          <w:marRight w:val="0"/>
          <w:marTop w:val="0"/>
          <w:marBottom w:val="0"/>
          <w:divBdr>
            <w:top w:val="none" w:sz="0" w:space="0" w:color="auto"/>
            <w:left w:val="none" w:sz="0" w:space="0" w:color="auto"/>
            <w:bottom w:val="none" w:sz="0" w:space="0" w:color="auto"/>
            <w:right w:val="none" w:sz="0" w:space="0" w:color="auto"/>
          </w:divBdr>
        </w:div>
        <w:div w:id="804397870">
          <w:marLeft w:val="480"/>
          <w:marRight w:val="0"/>
          <w:marTop w:val="0"/>
          <w:marBottom w:val="0"/>
          <w:divBdr>
            <w:top w:val="none" w:sz="0" w:space="0" w:color="auto"/>
            <w:left w:val="none" w:sz="0" w:space="0" w:color="auto"/>
            <w:bottom w:val="none" w:sz="0" w:space="0" w:color="auto"/>
            <w:right w:val="none" w:sz="0" w:space="0" w:color="auto"/>
          </w:divBdr>
        </w:div>
        <w:div w:id="1534611609">
          <w:marLeft w:val="480"/>
          <w:marRight w:val="0"/>
          <w:marTop w:val="0"/>
          <w:marBottom w:val="0"/>
          <w:divBdr>
            <w:top w:val="none" w:sz="0" w:space="0" w:color="auto"/>
            <w:left w:val="none" w:sz="0" w:space="0" w:color="auto"/>
            <w:bottom w:val="none" w:sz="0" w:space="0" w:color="auto"/>
            <w:right w:val="none" w:sz="0" w:space="0" w:color="auto"/>
          </w:divBdr>
        </w:div>
        <w:div w:id="1996375099">
          <w:marLeft w:val="480"/>
          <w:marRight w:val="0"/>
          <w:marTop w:val="0"/>
          <w:marBottom w:val="0"/>
          <w:divBdr>
            <w:top w:val="none" w:sz="0" w:space="0" w:color="auto"/>
            <w:left w:val="none" w:sz="0" w:space="0" w:color="auto"/>
            <w:bottom w:val="none" w:sz="0" w:space="0" w:color="auto"/>
            <w:right w:val="none" w:sz="0" w:space="0" w:color="auto"/>
          </w:divBdr>
        </w:div>
        <w:div w:id="827091589">
          <w:marLeft w:val="480"/>
          <w:marRight w:val="0"/>
          <w:marTop w:val="0"/>
          <w:marBottom w:val="0"/>
          <w:divBdr>
            <w:top w:val="none" w:sz="0" w:space="0" w:color="auto"/>
            <w:left w:val="none" w:sz="0" w:space="0" w:color="auto"/>
            <w:bottom w:val="none" w:sz="0" w:space="0" w:color="auto"/>
            <w:right w:val="none" w:sz="0" w:space="0" w:color="auto"/>
          </w:divBdr>
        </w:div>
        <w:div w:id="1621572954">
          <w:marLeft w:val="480"/>
          <w:marRight w:val="0"/>
          <w:marTop w:val="0"/>
          <w:marBottom w:val="0"/>
          <w:divBdr>
            <w:top w:val="none" w:sz="0" w:space="0" w:color="auto"/>
            <w:left w:val="none" w:sz="0" w:space="0" w:color="auto"/>
            <w:bottom w:val="none" w:sz="0" w:space="0" w:color="auto"/>
            <w:right w:val="none" w:sz="0" w:space="0" w:color="auto"/>
          </w:divBdr>
        </w:div>
        <w:div w:id="200284689">
          <w:marLeft w:val="480"/>
          <w:marRight w:val="0"/>
          <w:marTop w:val="0"/>
          <w:marBottom w:val="0"/>
          <w:divBdr>
            <w:top w:val="none" w:sz="0" w:space="0" w:color="auto"/>
            <w:left w:val="none" w:sz="0" w:space="0" w:color="auto"/>
            <w:bottom w:val="none" w:sz="0" w:space="0" w:color="auto"/>
            <w:right w:val="none" w:sz="0" w:space="0" w:color="auto"/>
          </w:divBdr>
        </w:div>
        <w:div w:id="1238059041">
          <w:marLeft w:val="480"/>
          <w:marRight w:val="0"/>
          <w:marTop w:val="0"/>
          <w:marBottom w:val="0"/>
          <w:divBdr>
            <w:top w:val="none" w:sz="0" w:space="0" w:color="auto"/>
            <w:left w:val="none" w:sz="0" w:space="0" w:color="auto"/>
            <w:bottom w:val="none" w:sz="0" w:space="0" w:color="auto"/>
            <w:right w:val="none" w:sz="0" w:space="0" w:color="auto"/>
          </w:divBdr>
        </w:div>
        <w:div w:id="1320235408">
          <w:marLeft w:val="480"/>
          <w:marRight w:val="0"/>
          <w:marTop w:val="0"/>
          <w:marBottom w:val="0"/>
          <w:divBdr>
            <w:top w:val="none" w:sz="0" w:space="0" w:color="auto"/>
            <w:left w:val="none" w:sz="0" w:space="0" w:color="auto"/>
            <w:bottom w:val="none" w:sz="0" w:space="0" w:color="auto"/>
            <w:right w:val="none" w:sz="0" w:space="0" w:color="auto"/>
          </w:divBdr>
        </w:div>
        <w:div w:id="1833524537">
          <w:marLeft w:val="480"/>
          <w:marRight w:val="0"/>
          <w:marTop w:val="0"/>
          <w:marBottom w:val="0"/>
          <w:divBdr>
            <w:top w:val="none" w:sz="0" w:space="0" w:color="auto"/>
            <w:left w:val="none" w:sz="0" w:space="0" w:color="auto"/>
            <w:bottom w:val="none" w:sz="0" w:space="0" w:color="auto"/>
            <w:right w:val="none" w:sz="0" w:space="0" w:color="auto"/>
          </w:divBdr>
        </w:div>
        <w:div w:id="1779525878">
          <w:marLeft w:val="480"/>
          <w:marRight w:val="0"/>
          <w:marTop w:val="0"/>
          <w:marBottom w:val="0"/>
          <w:divBdr>
            <w:top w:val="none" w:sz="0" w:space="0" w:color="auto"/>
            <w:left w:val="none" w:sz="0" w:space="0" w:color="auto"/>
            <w:bottom w:val="none" w:sz="0" w:space="0" w:color="auto"/>
            <w:right w:val="none" w:sz="0" w:space="0" w:color="auto"/>
          </w:divBdr>
        </w:div>
        <w:div w:id="816072350">
          <w:marLeft w:val="480"/>
          <w:marRight w:val="0"/>
          <w:marTop w:val="0"/>
          <w:marBottom w:val="0"/>
          <w:divBdr>
            <w:top w:val="none" w:sz="0" w:space="0" w:color="auto"/>
            <w:left w:val="none" w:sz="0" w:space="0" w:color="auto"/>
            <w:bottom w:val="none" w:sz="0" w:space="0" w:color="auto"/>
            <w:right w:val="none" w:sz="0" w:space="0" w:color="auto"/>
          </w:divBdr>
        </w:div>
        <w:div w:id="271598556">
          <w:marLeft w:val="480"/>
          <w:marRight w:val="0"/>
          <w:marTop w:val="0"/>
          <w:marBottom w:val="0"/>
          <w:divBdr>
            <w:top w:val="none" w:sz="0" w:space="0" w:color="auto"/>
            <w:left w:val="none" w:sz="0" w:space="0" w:color="auto"/>
            <w:bottom w:val="none" w:sz="0" w:space="0" w:color="auto"/>
            <w:right w:val="none" w:sz="0" w:space="0" w:color="auto"/>
          </w:divBdr>
        </w:div>
        <w:div w:id="1922369247">
          <w:marLeft w:val="480"/>
          <w:marRight w:val="0"/>
          <w:marTop w:val="0"/>
          <w:marBottom w:val="0"/>
          <w:divBdr>
            <w:top w:val="none" w:sz="0" w:space="0" w:color="auto"/>
            <w:left w:val="none" w:sz="0" w:space="0" w:color="auto"/>
            <w:bottom w:val="none" w:sz="0" w:space="0" w:color="auto"/>
            <w:right w:val="none" w:sz="0" w:space="0" w:color="auto"/>
          </w:divBdr>
        </w:div>
        <w:div w:id="769273649">
          <w:marLeft w:val="480"/>
          <w:marRight w:val="0"/>
          <w:marTop w:val="0"/>
          <w:marBottom w:val="0"/>
          <w:divBdr>
            <w:top w:val="none" w:sz="0" w:space="0" w:color="auto"/>
            <w:left w:val="none" w:sz="0" w:space="0" w:color="auto"/>
            <w:bottom w:val="none" w:sz="0" w:space="0" w:color="auto"/>
            <w:right w:val="none" w:sz="0" w:space="0" w:color="auto"/>
          </w:divBdr>
        </w:div>
        <w:div w:id="172887896">
          <w:marLeft w:val="480"/>
          <w:marRight w:val="0"/>
          <w:marTop w:val="0"/>
          <w:marBottom w:val="0"/>
          <w:divBdr>
            <w:top w:val="none" w:sz="0" w:space="0" w:color="auto"/>
            <w:left w:val="none" w:sz="0" w:space="0" w:color="auto"/>
            <w:bottom w:val="none" w:sz="0" w:space="0" w:color="auto"/>
            <w:right w:val="none" w:sz="0" w:space="0" w:color="auto"/>
          </w:divBdr>
        </w:div>
        <w:div w:id="1306159473">
          <w:marLeft w:val="480"/>
          <w:marRight w:val="0"/>
          <w:marTop w:val="0"/>
          <w:marBottom w:val="0"/>
          <w:divBdr>
            <w:top w:val="none" w:sz="0" w:space="0" w:color="auto"/>
            <w:left w:val="none" w:sz="0" w:space="0" w:color="auto"/>
            <w:bottom w:val="none" w:sz="0" w:space="0" w:color="auto"/>
            <w:right w:val="none" w:sz="0" w:space="0" w:color="auto"/>
          </w:divBdr>
        </w:div>
        <w:div w:id="760446678">
          <w:marLeft w:val="480"/>
          <w:marRight w:val="0"/>
          <w:marTop w:val="0"/>
          <w:marBottom w:val="0"/>
          <w:divBdr>
            <w:top w:val="none" w:sz="0" w:space="0" w:color="auto"/>
            <w:left w:val="none" w:sz="0" w:space="0" w:color="auto"/>
            <w:bottom w:val="none" w:sz="0" w:space="0" w:color="auto"/>
            <w:right w:val="none" w:sz="0" w:space="0" w:color="auto"/>
          </w:divBdr>
        </w:div>
        <w:div w:id="1471289295">
          <w:marLeft w:val="480"/>
          <w:marRight w:val="0"/>
          <w:marTop w:val="0"/>
          <w:marBottom w:val="0"/>
          <w:divBdr>
            <w:top w:val="none" w:sz="0" w:space="0" w:color="auto"/>
            <w:left w:val="none" w:sz="0" w:space="0" w:color="auto"/>
            <w:bottom w:val="none" w:sz="0" w:space="0" w:color="auto"/>
            <w:right w:val="none" w:sz="0" w:space="0" w:color="auto"/>
          </w:divBdr>
        </w:div>
        <w:div w:id="1511137113">
          <w:marLeft w:val="480"/>
          <w:marRight w:val="0"/>
          <w:marTop w:val="0"/>
          <w:marBottom w:val="0"/>
          <w:divBdr>
            <w:top w:val="none" w:sz="0" w:space="0" w:color="auto"/>
            <w:left w:val="none" w:sz="0" w:space="0" w:color="auto"/>
            <w:bottom w:val="none" w:sz="0" w:space="0" w:color="auto"/>
            <w:right w:val="none" w:sz="0" w:space="0" w:color="auto"/>
          </w:divBdr>
        </w:div>
        <w:div w:id="91171860">
          <w:marLeft w:val="480"/>
          <w:marRight w:val="0"/>
          <w:marTop w:val="0"/>
          <w:marBottom w:val="0"/>
          <w:divBdr>
            <w:top w:val="none" w:sz="0" w:space="0" w:color="auto"/>
            <w:left w:val="none" w:sz="0" w:space="0" w:color="auto"/>
            <w:bottom w:val="none" w:sz="0" w:space="0" w:color="auto"/>
            <w:right w:val="none" w:sz="0" w:space="0" w:color="auto"/>
          </w:divBdr>
        </w:div>
        <w:div w:id="987704916">
          <w:marLeft w:val="480"/>
          <w:marRight w:val="0"/>
          <w:marTop w:val="0"/>
          <w:marBottom w:val="0"/>
          <w:divBdr>
            <w:top w:val="none" w:sz="0" w:space="0" w:color="auto"/>
            <w:left w:val="none" w:sz="0" w:space="0" w:color="auto"/>
            <w:bottom w:val="none" w:sz="0" w:space="0" w:color="auto"/>
            <w:right w:val="none" w:sz="0" w:space="0" w:color="auto"/>
          </w:divBdr>
        </w:div>
        <w:div w:id="752514101">
          <w:marLeft w:val="480"/>
          <w:marRight w:val="0"/>
          <w:marTop w:val="0"/>
          <w:marBottom w:val="0"/>
          <w:divBdr>
            <w:top w:val="none" w:sz="0" w:space="0" w:color="auto"/>
            <w:left w:val="none" w:sz="0" w:space="0" w:color="auto"/>
            <w:bottom w:val="none" w:sz="0" w:space="0" w:color="auto"/>
            <w:right w:val="none" w:sz="0" w:space="0" w:color="auto"/>
          </w:divBdr>
        </w:div>
        <w:div w:id="1561595541">
          <w:marLeft w:val="480"/>
          <w:marRight w:val="0"/>
          <w:marTop w:val="0"/>
          <w:marBottom w:val="0"/>
          <w:divBdr>
            <w:top w:val="none" w:sz="0" w:space="0" w:color="auto"/>
            <w:left w:val="none" w:sz="0" w:space="0" w:color="auto"/>
            <w:bottom w:val="none" w:sz="0" w:space="0" w:color="auto"/>
            <w:right w:val="none" w:sz="0" w:space="0" w:color="auto"/>
          </w:divBdr>
        </w:div>
        <w:div w:id="274213331">
          <w:marLeft w:val="480"/>
          <w:marRight w:val="0"/>
          <w:marTop w:val="0"/>
          <w:marBottom w:val="0"/>
          <w:divBdr>
            <w:top w:val="none" w:sz="0" w:space="0" w:color="auto"/>
            <w:left w:val="none" w:sz="0" w:space="0" w:color="auto"/>
            <w:bottom w:val="none" w:sz="0" w:space="0" w:color="auto"/>
            <w:right w:val="none" w:sz="0" w:space="0" w:color="auto"/>
          </w:divBdr>
        </w:div>
        <w:div w:id="1008947472">
          <w:marLeft w:val="480"/>
          <w:marRight w:val="0"/>
          <w:marTop w:val="0"/>
          <w:marBottom w:val="0"/>
          <w:divBdr>
            <w:top w:val="none" w:sz="0" w:space="0" w:color="auto"/>
            <w:left w:val="none" w:sz="0" w:space="0" w:color="auto"/>
            <w:bottom w:val="none" w:sz="0" w:space="0" w:color="auto"/>
            <w:right w:val="none" w:sz="0" w:space="0" w:color="auto"/>
          </w:divBdr>
        </w:div>
        <w:div w:id="1809515041">
          <w:marLeft w:val="480"/>
          <w:marRight w:val="0"/>
          <w:marTop w:val="0"/>
          <w:marBottom w:val="0"/>
          <w:divBdr>
            <w:top w:val="none" w:sz="0" w:space="0" w:color="auto"/>
            <w:left w:val="none" w:sz="0" w:space="0" w:color="auto"/>
            <w:bottom w:val="none" w:sz="0" w:space="0" w:color="auto"/>
            <w:right w:val="none" w:sz="0" w:space="0" w:color="auto"/>
          </w:divBdr>
        </w:div>
        <w:div w:id="1844323641">
          <w:marLeft w:val="480"/>
          <w:marRight w:val="0"/>
          <w:marTop w:val="0"/>
          <w:marBottom w:val="0"/>
          <w:divBdr>
            <w:top w:val="none" w:sz="0" w:space="0" w:color="auto"/>
            <w:left w:val="none" w:sz="0" w:space="0" w:color="auto"/>
            <w:bottom w:val="none" w:sz="0" w:space="0" w:color="auto"/>
            <w:right w:val="none" w:sz="0" w:space="0" w:color="auto"/>
          </w:divBdr>
        </w:div>
        <w:div w:id="1703820776">
          <w:marLeft w:val="480"/>
          <w:marRight w:val="0"/>
          <w:marTop w:val="0"/>
          <w:marBottom w:val="0"/>
          <w:divBdr>
            <w:top w:val="none" w:sz="0" w:space="0" w:color="auto"/>
            <w:left w:val="none" w:sz="0" w:space="0" w:color="auto"/>
            <w:bottom w:val="none" w:sz="0" w:space="0" w:color="auto"/>
            <w:right w:val="none" w:sz="0" w:space="0" w:color="auto"/>
          </w:divBdr>
        </w:div>
        <w:div w:id="2062510506">
          <w:marLeft w:val="480"/>
          <w:marRight w:val="0"/>
          <w:marTop w:val="0"/>
          <w:marBottom w:val="0"/>
          <w:divBdr>
            <w:top w:val="none" w:sz="0" w:space="0" w:color="auto"/>
            <w:left w:val="none" w:sz="0" w:space="0" w:color="auto"/>
            <w:bottom w:val="none" w:sz="0" w:space="0" w:color="auto"/>
            <w:right w:val="none" w:sz="0" w:space="0" w:color="auto"/>
          </w:divBdr>
        </w:div>
        <w:div w:id="884947606">
          <w:marLeft w:val="480"/>
          <w:marRight w:val="0"/>
          <w:marTop w:val="0"/>
          <w:marBottom w:val="0"/>
          <w:divBdr>
            <w:top w:val="none" w:sz="0" w:space="0" w:color="auto"/>
            <w:left w:val="none" w:sz="0" w:space="0" w:color="auto"/>
            <w:bottom w:val="none" w:sz="0" w:space="0" w:color="auto"/>
            <w:right w:val="none" w:sz="0" w:space="0" w:color="auto"/>
          </w:divBdr>
        </w:div>
        <w:div w:id="1314526681">
          <w:marLeft w:val="480"/>
          <w:marRight w:val="0"/>
          <w:marTop w:val="0"/>
          <w:marBottom w:val="0"/>
          <w:divBdr>
            <w:top w:val="none" w:sz="0" w:space="0" w:color="auto"/>
            <w:left w:val="none" w:sz="0" w:space="0" w:color="auto"/>
            <w:bottom w:val="none" w:sz="0" w:space="0" w:color="auto"/>
            <w:right w:val="none" w:sz="0" w:space="0" w:color="auto"/>
          </w:divBdr>
        </w:div>
        <w:div w:id="650327634">
          <w:marLeft w:val="480"/>
          <w:marRight w:val="0"/>
          <w:marTop w:val="0"/>
          <w:marBottom w:val="0"/>
          <w:divBdr>
            <w:top w:val="none" w:sz="0" w:space="0" w:color="auto"/>
            <w:left w:val="none" w:sz="0" w:space="0" w:color="auto"/>
            <w:bottom w:val="none" w:sz="0" w:space="0" w:color="auto"/>
            <w:right w:val="none" w:sz="0" w:space="0" w:color="auto"/>
          </w:divBdr>
        </w:div>
        <w:div w:id="1736853573">
          <w:marLeft w:val="480"/>
          <w:marRight w:val="0"/>
          <w:marTop w:val="0"/>
          <w:marBottom w:val="0"/>
          <w:divBdr>
            <w:top w:val="none" w:sz="0" w:space="0" w:color="auto"/>
            <w:left w:val="none" w:sz="0" w:space="0" w:color="auto"/>
            <w:bottom w:val="none" w:sz="0" w:space="0" w:color="auto"/>
            <w:right w:val="none" w:sz="0" w:space="0" w:color="auto"/>
          </w:divBdr>
        </w:div>
        <w:div w:id="938106344">
          <w:marLeft w:val="480"/>
          <w:marRight w:val="0"/>
          <w:marTop w:val="0"/>
          <w:marBottom w:val="0"/>
          <w:divBdr>
            <w:top w:val="none" w:sz="0" w:space="0" w:color="auto"/>
            <w:left w:val="none" w:sz="0" w:space="0" w:color="auto"/>
            <w:bottom w:val="none" w:sz="0" w:space="0" w:color="auto"/>
            <w:right w:val="none" w:sz="0" w:space="0" w:color="auto"/>
          </w:divBdr>
        </w:div>
        <w:div w:id="1783571754">
          <w:marLeft w:val="480"/>
          <w:marRight w:val="0"/>
          <w:marTop w:val="0"/>
          <w:marBottom w:val="0"/>
          <w:divBdr>
            <w:top w:val="none" w:sz="0" w:space="0" w:color="auto"/>
            <w:left w:val="none" w:sz="0" w:space="0" w:color="auto"/>
            <w:bottom w:val="none" w:sz="0" w:space="0" w:color="auto"/>
            <w:right w:val="none" w:sz="0" w:space="0" w:color="auto"/>
          </w:divBdr>
        </w:div>
        <w:div w:id="1337421033">
          <w:marLeft w:val="480"/>
          <w:marRight w:val="0"/>
          <w:marTop w:val="0"/>
          <w:marBottom w:val="0"/>
          <w:divBdr>
            <w:top w:val="none" w:sz="0" w:space="0" w:color="auto"/>
            <w:left w:val="none" w:sz="0" w:space="0" w:color="auto"/>
            <w:bottom w:val="none" w:sz="0" w:space="0" w:color="auto"/>
            <w:right w:val="none" w:sz="0" w:space="0" w:color="auto"/>
          </w:divBdr>
        </w:div>
        <w:div w:id="1298298697">
          <w:marLeft w:val="480"/>
          <w:marRight w:val="0"/>
          <w:marTop w:val="0"/>
          <w:marBottom w:val="0"/>
          <w:divBdr>
            <w:top w:val="none" w:sz="0" w:space="0" w:color="auto"/>
            <w:left w:val="none" w:sz="0" w:space="0" w:color="auto"/>
            <w:bottom w:val="none" w:sz="0" w:space="0" w:color="auto"/>
            <w:right w:val="none" w:sz="0" w:space="0" w:color="auto"/>
          </w:divBdr>
        </w:div>
        <w:div w:id="1693149874">
          <w:marLeft w:val="480"/>
          <w:marRight w:val="0"/>
          <w:marTop w:val="0"/>
          <w:marBottom w:val="0"/>
          <w:divBdr>
            <w:top w:val="none" w:sz="0" w:space="0" w:color="auto"/>
            <w:left w:val="none" w:sz="0" w:space="0" w:color="auto"/>
            <w:bottom w:val="none" w:sz="0" w:space="0" w:color="auto"/>
            <w:right w:val="none" w:sz="0" w:space="0" w:color="auto"/>
          </w:divBdr>
        </w:div>
        <w:div w:id="922834785">
          <w:marLeft w:val="480"/>
          <w:marRight w:val="0"/>
          <w:marTop w:val="0"/>
          <w:marBottom w:val="0"/>
          <w:divBdr>
            <w:top w:val="none" w:sz="0" w:space="0" w:color="auto"/>
            <w:left w:val="none" w:sz="0" w:space="0" w:color="auto"/>
            <w:bottom w:val="none" w:sz="0" w:space="0" w:color="auto"/>
            <w:right w:val="none" w:sz="0" w:space="0" w:color="auto"/>
          </w:divBdr>
        </w:div>
        <w:div w:id="1372538529">
          <w:marLeft w:val="480"/>
          <w:marRight w:val="0"/>
          <w:marTop w:val="0"/>
          <w:marBottom w:val="0"/>
          <w:divBdr>
            <w:top w:val="none" w:sz="0" w:space="0" w:color="auto"/>
            <w:left w:val="none" w:sz="0" w:space="0" w:color="auto"/>
            <w:bottom w:val="none" w:sz="0" w:space="0" w:color="auto"/>
            <w:right w:val="none" w:sz="0" w:space="0" w:color="auto"/>
          </w:divBdr>
        </w:div>
        <w:div w:id="143931862">
          <w:marLeft w:val="480"/>
          <w:marRight w:val="0"/>
          <w:marTop w:val="0"/>
          <w:marBottom w:val="0"/>
          <w:divBdr>
            <w:top w:val="none" w:sz="0" w:space="0" w:color="auto"/>
            <w:left w:val="none" w:sz="0" w:space="0" w:color="auto"/>
            <w:bottom w:val="none" w:sz="0" w:space="0" w:color="auto"/>
            <w:right w:val="none" w:sz="0" w:space="0" w:color="auto"/>
          </w:divBdr>
        </w:div>
        <w:div w:id="289869266">
          <w:marLeft w:val="480"/>
          <w:marRight w:val="0"/>
          <w:marTop w:val="0"/>
          <w:marBottom w:val="0"/>
          <w:divBdr>
            <w:top w:val="none" w:sz="0" w:space="0" w:color="auto"/>
            <w:left w:val="none" w:sz="0" w:space="0" w:color="auto"/>
            <w:bottom w:val="none" w:sz="0" w:space="0" w:color="auto"/>
            <w:right w:val="none" w:sz="0" w:space="0" w:color="auto"/>
          </w:divBdr>
        </w:div>
        <w:div w:id="1159080087">
          <w:marLeft w:val="480"/>
          <w:marRight w:val="0"/>
          <w:marTop w:val="0"/>
          <w:marBottom w:val="0"/>
          <w:divBdr>
            <w:top w:val="none" w:sz="0" w:space="0" w:color="auto"/>
            <w:left w:val="none" w:sz="0" w:space="0" w:color="auto"/>
            <w:bottom w:val="none" w:sz="0" w:space="0" w:color="auto"/>
            <w:right w:val="none" w:sz="0" w:space="0" w:color="auto"/>
          </w:divBdr>
        </w:div>
        <w:div w:id="1329674696">
          <w:marLeft w:val="480"/>
          <w:marRight w:val="0"/>
          <w:marTop w:val="0"/>
          <w:marBottom w:val="0"/>
          <w:divBdr>
            <w:top w:val="none" w:sz="0" w:space="0" w:color="auto"/>
            <w:left w:val="none" w:sz="0" w:space="0" w:color="auto"/>
            <w:bottom w:val="none" w:sz="0" w:space="0" w:color="auto"/>
            <w:right w:val="none" w:sz="0" w:space="0" w:color="auto"/>
          </w:divBdr>
        </w:div>
        <w:div w:id="1023164153">
          <w:marLeft w:val="480"/>
          <w:marRight w:val="0"/>
          <w:marTop w:val="0"/>
          <w:marBottom w:val="0"/>
          <w:divBdr>
            <w:top w:val="none" w:sz="0" w:space="0" w:color="auto"/>
            <w:left w:val="none" w:sz="0" w:space="0" w:color="auto"/>
            <w:bottom w:val="none" w:sz="0" w:space="0" w:color="auto"/>
            <w:right w:val="none" w:sz="0" w:space="0" w:color="auto"/>
          </w:divBdr>
        </w:div>
        <w:div w:id="2031299955">
          <w:marLeft w:val="480"/>
          <w:marRight w:val="0"/>
          <w:marTop w:val="0"/>
          <w:marBottom w:val="0"/>
          <w:divBdr>
            <w:top w:val="none" w:sz="0" w:space="0" w:color="auto"/>
            <w:left w:val="none" w:sz="0" w:space="0" w:color="auto"/>
            <w:bottom w:val="none" w:sz="0" w:space="0" w:color="auto"/>
            <w:right w:val="none" w:sz="0" w:space="0" w:color="auto"/>
          </w:divBdr>
        </w:div>
        <w:div w:id="167402174">
          <w:marLeft w:val="480"/>
          <w:marRight w:val="0"/>
          <w:marTop w:val="0"/>
          <w:marBottom w:val="0"/>
          <w:divBdr>
            <w:top w:val="none" w:sz="0" w:space="0" w:color="auto"/>
            <w:left w:val="none" w:sz="0" w:space="0" w:color="auto"/>
            <w:bottom w:val="none" w:sz="0" w:space="0" w:color="auto"/>
            <w:right w:val="none" w:sz="0" w:space="0" w:color="auto"/>
          </w:divBdr>
        </w:div>
        <w:div w:id="119108631">
          <w:marLeft w:val="480"/>
          <w:marRight w:val="0"/>
          <w:marTop w:val="0"/>
          <w:marBottom w:val="0"/>
          <w:divBdr>
            <w:top w:val="none" w:sz="0" w:space="0" w:color="auto"/>
            <w:left w:val="none" w:sz="0" w:space="0" w:color="auto"/>
            <w:bottom w:val="none" w:sz="0" w:space="0" w:color="auto"/>
            <w:right w:val="none" w:sz="0" w:space="0" w:color="auto"/>
          </w:divBdr>
        </w:div>
        <w:div w:id="910966142">
          <w:marLeft w:val="480"/>
          <w:marRight w:val="0"/>
          <w:marTop w:val="0"/>
          <w:marBottom w:val="0"/>
          <w:divBdr>
            <w:top w:val="none" w:sz="0" w:space="0" w:color="auto"/>
            <w:left w:val="none" w:sz="0" w:space="0" w:color="auto"/>
            <w:bottom w:val="none" w:sz="0" w:space="0" w:color="auto"/>
            <w:right w:val="none" w:sz="0" w:space="0" w:color="auto"/>
          </w:divBdr>
        </w:div>
        <w:div w:id="281347959">
          <w:marLeft w:val="480"/>
          <w:marRight w:val="0"/>
          <w:marTop w:val="0"/>
          <w:marBottom w:val="0"/>
          <w:divBdr>
            <w:top w:val="none" w:sz="0" w:space="0" w:color="auto"/>
            <w:left w:val="none" w:sz="0" w:space="0" w:color="auto"/>
            <w:bottom w:val="none" w:sz="0" w:space="0" w:color="auto"/>
            <w:right w:val="none" w:sz="0" w:space="0" w:color="auto"/>
          </w:divBdr>
        </w:div>
        <w:div w:id="1487625271">
          <w:marLeft w:val="480"/>
          <w:marRight w:val="0"/>
          <w:marTop w:val="0"/>
          <w:marBottom w:val="0"/>
          <w:divBdr>
            <w:top w:val="none" w:sz="0" w:space="0" w:color="auto"/>
            <w:left w:val="none" w:sz="0" w:space="0" w:color="auto"/>
            <w:bottom w:val="none" w:sz="0" w:space="0" w:color="auto"/>
            <w:right w:val="none" w:sz="0" w:space="0" w:color="auto"/>
          </w:divBdr>
        </w:div>
        <w:div w:id="1903711527">
          <w:marLeft w:val="480"/>
          <w:marRight w:val="0"/>
          <w:marTop w:val="0"/>
          <w:marBottom w:val="0"/>
          <w:divBdr>
            <w:top w:val="none" w:sz="0" w:space="0" w:color="auto"/>
            <w:left w:val="none" w:sz="0" w:space="0" w:color="auto"/>
            <w:bottom w:val="none" w:sz="0" w:space="0" w:color="auto"/>
            <w:right w:val="none" w:sz="0" w:space="0" w:color="auto"/>
          </w:divBdr>
        </w:div>
        <w:div w:id="115098638">
          <w:marLeft w:val="480"/>
          <w:marRight w:val="0"/>
          <w:marTop w:val="0"/>
          <w:marBottom w:val="0"/>
          <w:divBdr>
            <w:top w:val="none" w:sz="0" w:space="0" w:color="auto"/>
            <w:left w:val="none" w:sz="0" w:space="0" w:color="auto"/>
            <w:bottom w:val="none" w:sz="0" w:space="0" w:color="auto"/>
            <w:right w:val="none" w:sz="0" w:space="0" w:color="auto"/>
          </w:divBdr>
        </w:div>
        <w:div w:id="824013022">
          <w:marLeft w:val="480"/>
          <w:marRight w:val="0"/>
          <w:marTop w:val="0"/>
          <w:marBottom w:val="0"/>
          <w:divBdr>
            <w:top w:val="none" w:sz="0" w:space="0" w:color="auto"/>
            <w:left w:val="none" w:sz="0" w:space="0" w:color="auto"/>
            <w:bottom w:val="none" w:sz="0" w:space="0" w:color="auto"/>
            <w:right w:val="none" w:sz="0" w:space="0" w:color="auto"/>
          </w:divBdr>
        </w:div>
        <w:div w:id="2011371378">
          <w:marLeft w:val="480"/>
          <w:marRight w:val="0"/>
          <w:marTop w:val="0"/>
          <w:marBottom w:val="0"/>
          <w:divBdr>
            <w:top w:val="none" w:sz="0" w:space="0" w:color="auto"/>
            <w:left w:val="none" w:sz="0" w:space="0" w:color="auto"/>
            <w:bottom w:val="none" w:sz="0" w:space="0" w:color="auto"/>
            <w:right w:val="none" w:sz="0" w:space="0" w:color="auto"/>
          </w:divBdr>
        </w:div>
        <w:div w:id="947348336">
          <w:marLeft w:val="480"/>
          <w:marRight w:val="0"/>
          <w:marTop w:val="0"/>
          <w:marBottom w:val="0"/>
          <w:divBdr>
            <w:top w:val="none" w:sz="0" w:space="0" w:color="auto"/>
            <w:left w:val="none" w:sz="0" w:space="0" w:color="auto"/>
            <w:bottom w:val="none" w:sz="0" w:space="0" w:color="auto"/>
            <w:right w:val="none" w:sz="0" w:space="0" w:color="auto"/>
          </w:divBdr>
        </w:div>
        <w:div w:id="596448032">
          <w:marLeft w:val="480"/>
          <w:marRight w:val="0"/>
          <w:marTop w:val="0"/>
          <w:marBottom w:val="0"/>
          <w:divBdr>
            <w:top w:val="none" w:sz="0" w:space="0" w:color="auto"/>
            <w:left w:val="none" w:sz="0" w:space="0" w:color="auto"/>
            <w:bottom w:val="none" w:sz="0" w:space="0" w:color="auto"/>
            <w:right w:val="none" w:sz="0" w:space="0" w:color="auto"/>
          </w:divBdr>
        </w:div>
        <w:div w:id="1857770993">
          <w:marLeft w:val="480"/>
          <w:marRight w:val="0"/>
          <w:marTop w:val="0"/>
          <w:marBottom w:val="0"/>
          <w:divBdr>
            <w:top w:val="none" w:sz="0" w:space="0" w:color="auto"/>
            <w:left w:val="none" w:sz="0" w:space="0" w:color="auto"/>
            <w:bottom w:val="none" w:sz="0" w:space="0" w:color="auto"/>
            <w:right w:val="none" w:sz="0" w:space="0" w:color="auto"/>
          </w:divBdr>
        </w:div>
        <w:div w:id="577515553">
          <w:marLeft w:val="480"/>
          <w:marRight w:val="0"/>
          <w:marTop w:val="0"/>
          <w:marBottom w:val="0"/>
          <w:divBdr>
            <w:top w:val="none" w:sz="0" w:space="0" w:color="auto"/>
            <w:left w:val="none" w:sz="0" w:space="0" w:color="auto"/>
            <w:bottom w:val="none" w:sz="0" w:space="0" w:color="auto"/>
            <w:right w:val="none" w:sz="0" w:space="0" w:color="auto"/>
          </w:divBdr>
        </w:div>
        <w:div w:id="1339966171">
          <w:marLeft w:val="480"/>
          <w:marRight w:val="0"/>
          <w:marTop w:val="0"/>
          <w:marBottom w:val="0"/>
          <w:divBdr>
            <w:top w:val="none" w:sz="0" w:space="0" w:color="auto"/>
            <w:left w:val="none" w:sz="0" w:space="0" w:color="auto"/>
            <w:bottom w:val="none" w:sz="0" w:space="0" w:color="auto"/>
            <w:right w:val="none" w:sz="0" w:space="0" w:color="auto"/>
          </w:divBdr>
        </w:div>
        <w:div w:id="1777096825">
          <w:marLeft w:val="480"/>
          <w:marRight w:val="0"/>
          <w:marTop w:val="0"/>
          <w:marBottom w:val="0"/>
          <w:divBdr>
            <w:top w:val="none" w:sz="0" w:space="0" w:color="auto"/>
            <w:left w:val="none" w:sz="0" w:space="0" w:color="auto"/>
            <w:bottom w:val="none" w:sz="0" w:space="0" w:color="auto"/>
            <w:right w:val="none" w:sz="0" w:space="0" w:color="auto"/>
          </w:divBdr>
        </w:div>
        <w:div w:id="37704821">
          <w:marLeft w:val="480"/>
          <w:marRight w:val="0"/>
          <w:marTop w:val="0"/>
          <w:marBottom w:val="0"/>
          <w:divBdr>
            <w:top w:val="none" w:sz="0" w:space="0" w:color="auto"/>
            <w:left w:val="none" w:sz="0" w:space="0" w:color="auto"/>
            <w:bottom w:val="none" w:sz="0" w:space="0" w:color="auto"/>
            <w:right w:val="none" w:sz="0" w:space="0" w:color="auto"/>
          </w:divBdr>
        </w:div>
        <w:div w:id="1817182354">
          <w:marLeft w:val="480"/>
          <w:marRight w:val="0"/>
          <w:marTop w:val="0"/>
          <w:marBottom w:val="0"/>
          <w:divBdr>
            <w:top w:val="none" w:sz="0" w:space="0" w:color="auto"/>
            <w:left w:val="none" w:sz="0" w:space="0" w:color="auto"/>
            <w:bottom w:val="none" w:sz="0" w:space="0" w:color="auto"/>
            <w:right w:val="none" w:sz="0" w:space="0" w:color="auto"/>
          </w:divBdr>
        </w:div>
        <w:div w:id="1959724880">
          <w:marLeft w:val="480"/>
          <w:marRight w:val="0"/>
          <w:marTop w:val="0"/>
          <w:marBottom w:val="0"/>
          <w:divBdr>
            <w:top w:val="none" w:sz="0" w:space="0" w:color="auto"/>
            <w:left w:val="none" w:sz="0" w:space="0" w:color="auto"/>
            <w:bottom w:val="none" w:sz="0" w:space="0" w:color="auto"/>
            <w:right w:val="none" w:sz="0" w:space="0" w:color="auto"/>
          </w:divBdr>
        </w:div>
        <w:div w:id="1845850688">
          <w:marLeft w:val="480"/>
          <w:marRight w:val="0"/>
          <w:marTop w:val="0"/>
          <w:marBottom w:val="0"/>
          <w:divBdr>
            <w:top w:val="none" w:sz="0" w:space="0" w:color="auto"/>
            <w:left w:val="none" w:sz="0" w:space="0" w:color="auto"/>
            <w:bottom w:val="none" w:sz="0" w:space="0" w:color="auto"/>
            <w:right w:val="none" w:sz="0" w:space="0" w:color="auto"/>
          </w:divBdr>
        </w:div>
        <w:div w:id="109471185">
          <w:marLeft w:val="480"/>
          <w:marRight w:val="0"/>
          <w:marTop w:val="0"/>
          <w:marBottom w:val="0"/>
          <w:divBdr>
            <w:top w:val="none" w:sz="0" w:space="0" w:color="auto"/>
            <w:left w:val="none" w:sz="0" w:space="0" w:color="auto"/>
            <w:bottom w:val="none" w:sz="0" w:space="0" w:color="auto"/>
            <w:right w:val="none" w:sz="0" w:space="0" w:color="auto"/>
          </w:divBdr>
        </w:div>
        <w:div w:id="1224681242">
          <w:marLeft w:val="480"/>
          <w:marRight w:val="0"/>
          <w:marTop w:val="0"/>
          <w:marBottom w:val="0"/>
          <w:divBdr>
            <w:top w:val="none" w:sz="0" w:space="0" w:color="auto"/>
            <w:left w:val="none" w:sz="0" w:space="0" w:color="auto"/>
            <w:bottom w:val="none" w:sz="0" w:space="0" w:color="auto"/>
            <w:right w:val="none" w:sz="0" w:space="0" w:color="auto"/>
          </w:divBdr>
        </w:div>
        <w:div w:id="839200564">
          <w:marLeft w:val="480"/>
          <w:marRight w:val="0"/>
          <w:marTop w:val="0"/>
          <w:marBottom w:val="0"/>
          <w:divBdr>
            <w:top w:val="none" w:sz="0" w:space="0" w:color="auto"/>
            <w:left w:val="none" w:sz="0" w:space="0" w:color="auto"/>
            <w:bottom w:val="none" w:sz="0" w:space="0" w:color="auto"/>
            <w:right w:val="none" w:sz="0" w:space="0" w:color="auto"/>
          </w:divBdr>
        </w:div>
        <w:div w:id="1062100438">
          <w:marLeft w:val="480"/>
          <w:marRight w:val="0"/>
          <w:marTop w:val="0"/>
          <w:marBottom w:val="0"/>
          <w:divBdr>
            <w:top w:val="none" w:sz="0" w:space="0" w:color="auto"/>
            <w:left w:val="none" w:sz="0" w:space="0" w:color="auto"/>
            <w:bottom w:val="none" w:sz="0" w:space="0" w:color="auto"/>
            <w:right w:val="none" w:sz="0" w:space="0" w:color="auto"/>
          </w:divBdr>
        </w:div>
        <w:div w:id="902831205">
          <w:marLeft w:val="480"/>
          <w:marRight w:val="0"/>
          <w:marTop w:val="0"/>
          <w:marBottom w:val="0"/>
          <w:divBdr>
            <w:top w:val="none" w:sz="0" w:space="0" w:color="auto"/>
            <w:left w:val="none" w:sz="0" w:space="0" w:color="auto"/>
            <w:bottom w:val="none" w:sz="0" w:space="0" w:color="auto"/>
            <w:right w:val="none" w:sz="0" w:space="0" w:color="auto"/>
          </w:divBdr>
        </w:div>
        <w:div w:id="1011567263">
          <w:marLeft w:val="480"/>
          <w:marRight w:val="0"/>
          <w:marTop w:val="0"/>
          <w:marBottom w:val="0"/>
          <w:divBdr>
            <w:top w:val="none" w:sz="0" w:space="0" w:color="auto"/>
            <w:left w:val="none" w:sz="0" w:space="0" w:color="auto"/>
            <w:bottom w:val="none" w:sz="0" w:space="0" w:color="auto"/>
            <w:right w:val="none" w:sz="0" w:space="0" w:color="auto"/>
          </w:divBdr>
        </w:div>
        <w:div w:id="1555848110">
          <w:marLeft w:val="480"/>
          <w:marRight w:val="0"/>
          <w:marTop w:val="0"/>
          <w:marBottom w:val="0"/>
          <w:divBdr>
            <w:top w:val="none" w:sz="0" w:space="0" w:color="auto"/>
            <w:left w:val="none" w:sz="0" w:space="0" w:color="auto"/>
            <w:bottom w:val="none" w:sz="0" w:space="0" w:color="auto"/>
            <w:right w:val="none" w:sz="0" w:space="0" w:color="auto"/>
          </w:divBdr>
        </w:div>
        <w:div w:id="1656371750">
          <w:marLeft w:val="480"/>
          <w:marRight w:val="0"/>
          <w:marTop w:val="0"/>
          <w:marBottom w:val="0"/>
          <w:divBdr>
            <w:top w:val="none" w:sz="0" w:space="0" w:color="auto"/>
            <w:left w:val="none" w:sz="0" w:space="0" w:color="auto"/>
            <w:bottom w:val="none" w:sz="0" w:space="0" w:color="auto"/>
            <w:right w:val="none" w:sz="0" w:space="0" w:color="auto"/>
          </w:divBdr>
        </w:div>
        <w:div w:id="600459068">
          <w:marLeft w:val="480"/>
          <w:marRight w:val="0"/>
          <w:marTop w:val="0"/>
          <w:marBottom w:val="0"/>
          <w:divBdr>
            <w:top w:val="none" w:sz="0" w:space="0" w:color="auto"/>
            <w:left w:val="none" w:sz="0" w:space="0" w:color="auto"/>
            <w:bottom w:val="none" w:sz="0" w:space="0" w:color="auto"/>
            <w:right w:val="none" w:sz="0" w:space="0" w:color="auto"/>
          </w:divBdr>
        </w:div>
        <w:div w:id="711197233">
          <w:marLeft w:val="480"/>
          <w:marRight w:val="0"/>
          <w:marTop w:val="0"/>
          <w:marBottom w:val="0"/>
          <w:divBdr>
            <w:top w:val="none" w:sz="0" w:space="0" w:color="auto"/>
            <w:left w:val="none" w:sz="0" w:space="0" w:color="auto"/>
            <w:bottom w:val="none" w:sz="0" w:space="0" w:color="auto"/>
            <w:right w:val="none" w:sz="0" w:space="0" w:color="auto"/>
          </w:divBdr>
        </w:div>
        <w:div w:id="1012805472">
          <w:marLeft w:val="480"/>
          <w:marRight w:val="0"/>
          <w:marTop w:val="0"/>
          <w:marBottom w:val="0"/>
          <w:divBdr>
            <w:top w:val="none" w:sz="0" w:space="0" w:color="auto"/>
            <w:left w:val="none" w:sz="0" w:space="0" w:color="auto"/>
            <w:bottom w:val="none" w:sz="0" w:space="0" w:color="auto"/>
            <w:right w:val="none" w:sz="0" w:space="0" w:color="auto"/>
          </w:divBdr>
        </w:div>
        <w:div w:id="731346871">
          <w:marLeft w:val="480"/>
          <w:marRight w:val="0"/>
          <w:marTop w:val="0"/>
          <w:marBottom w:val="0"/>
          <w:divBdr>
            <w:top w:val="none" w:sz="0" w:space="0" w:color="auto"/>
            <w:left w:val="none" w:sz="0" w:space="0" w:color="auto"/>
            <w:bottom w:val="none" w:sz="0" w:space="0" w:color="auto"/>
            <w:right w:val="none" w:sz="0" w:space="0" w:color="auto"/>
          </w:divBdr>
        </w:div>
        <w:div w:id="686758328">
          <w:marLeft w:val="480"/>
          <w:marRight w:val="0"/>
          <w:marTop w:val="0"/>
          <w:marBottom w:val="0"/>
          <w:divBdr>
            <w:top w:val="none" w:sz="0" w:space="0" w:color="auto"/>
            <w:left w:val="none" w:sz="0" w:space="0" w:color="auto"/>
            <w:bottom w:val="none" w:sz="0" w:space="0" w:color="auto"/>
            <w:right w:val="none" w:sz="0" w:space="0" w:color="auto"/>
          </w:divBdr>
        </w:div>
        <w:div w:id="96826675">
          <w:marLeft w:val="480"/>
          <w:marRight w:val="0"/>
          <w:marTop w:val="0"/>
          <w:marBottom w:val="0"/>
          <w:divBdr>
            <w:top w:val="none" w:sz="0" w:space="0" w:color="auto"/>
            <w:left w:val="none" w:sz="0" w:space="0" w:color="auto"/>
            <w:bottom w:val="none" w:sz="0" w:space="0" w:color="auto"/>
            <w:right w:val="none" w:sz="0" w:space="0" w:color="auto"/>
          </w:divBdr>
        </w:div>
        <w:div w:id="869294488">
          <w:marLeft w:val="480"/>
          <w:marRight w:val="0"/>
          <w:marTop w:val="0"/>
          <w:marBottom w:val="0"/>
          <w:divBdr>
            <w:top w:val="none" w:sz="0" w:space="0" w:color="auto"/>
            <w:left w:val="none" w:sz="0" w:space="0" w:color="auto"/>
            <w:bottom w:val="none" w:sz="0" w:space="0" w:color="auto"/>
            <w:right w:val="none" w:sz="0" w:space="0" w:color="auto"/>
          </w:divBdr>
        </w:div>
        <w:div w:id="2028481278">
          <w:marLeft w:val="480"/>
          <w:marRight w:val="0"/>
          <w:marTop w:val="0"/>
          <w:marBottom w:val="0"/>
          <w:divBdr>
            <w:top w:val="none" w:sz="0" w:space="0" w:color="auto"/>
            <w:left w:val="none" w:sz="0" w:space="0" w:color="auto"/>
            <w:bottom w:val="none" w:sz="0" w:space="0" w:color="auto"/>
            <w:right w:val="none" w:sz="0" w:space="0" w:color="auto"/>
          </w:divBdr>
        </w:div>
        <w:div w:id="889877199">
          <w:marLeft w:val="480"/>
          <w:marRight w:val="0"/>
          <w:marTop w:val="0"/>
          <w:marBottom w:val="0"/>
          <w:divBdr>
            <w:top w:val="none" w:sz="0" w:space="0" w:color="auto"/>
            <w:left w:val="none" w:sz="0" w:space="0" w:color="auto"/>
            <w:bottom w:val="none" w:sz="0" w:space="0" w:color="auto"/>
            <w:right w:val="none" w:sz="0" w:space="0" w:color="auto"/>
          </w:divBdr>
        </w:div>
        <w:div w:id="599725516">
          <w:marLeft w:val="480"/>
          <w:marRight w:val="0"/>
          <w:marTop w:val="0"/>
          <w:marBottom w:val="0"/>
          <w:divBdr>
            <w:top w:val="none" w:sz="0" w:space="0" w:color="auto"/>
            <w:left w:val="none" w:sz="0" w:space="0" w:color="auto"/>
            <w:bottom w:val="none" w:sz="0" w:space="0" w:color="auto"/>
            <w:right w:val="none" w:sz="0" w:space="0" w:color="auto"/>
          </w:divBdr>
        </w:div>
        <w:div w:id="132453953">
          <w:marLeft w:val="480"/>
          <w:marRight w:val="0"/>
          <w:marTop w:val="0"/>
          <w:marBottom w:val="0"/>
          <w:divBdr>
            <w:top w:val="none" w:sz="0" w:space="0" w:color="auto"/>
            <w:left w:val="none" w:sz="0" w:space="0" w:color="auto"/>
            <w:bottom w:val="none" w:sz="0" w:space="0" w:color="auto"/>
            <w:right w:val="none" w:sz="0" w:space="0" w:color="auto"/>
          </w:divBdr>
        </w:div>
        <w:div w:id="1179733769">
          <w:marLeft w:val="480"/>
          <w:marRight w:val="0"/>
          <w:marTop w:val="0"/>
          <w:marBottom w:val="0"/>
          <w:divBdr>
            <w:top w:val="none" w:sz="0" w:space="0" w:color="auto"/>
            <w:left w:val="none" w:sz="0" w:space="0" w:color="auto"/>
            <w:bottom w:val="none" w:sz="0" w:space="0" w:color="auto"/>
            <w:right w:val="none" w:sz="0" w:space="0" w:color="auto"/>
          </w:divBdr>
        </w:div>
        <w:div w:id="1068648533">
          <w:marLeft w:val="480"/>
          <w:marRight w:val="0"/>
          <w:marTop w:val="0"/>
          <w:marBottom w:val="0"/>
          <w:divBdr>
            <w:top w:val="none" w:sz="0" w:space="0" w:color="auto"/>
            <w:left w:val="none" w:sz="0" w:space="0" w:color="auto"/>
            <w:bottom w:val="none" w:sz="0" w:space="0" w:color="auto"/>
            <w:right w:val="none" w:sz="0" w:space="0" w:color="auto"/>
          </w:divBdr>
        </w:div>
        <w:div w:id="432943971">
          <w:marLeft w:val="480"/>
          <w:marRight w:val="0"/>
          <w:marTop w:val="0"/>
          <w:marBottom w:val="0"/>
          <w:divBdr>
            <w:top w:val="none" w:sz="0" w:space="0" w:color="auto"/>
            <w:left w:val="none" w:sz="0" w:space="0" w:color="auto"/>
            <w:bottom w:val="none" w:sz="0" w:space="0" w:color="auto"/>
            <w:right w:val="none" w:sz="0" w:space="0" w:color="auto"/>
          </w:divBdr>
        </w:div>
        <w:div w:id="1876575562">
          <w:marLeft w:val="480"/>
          <w:marRight w:val="0"/>
          <w:marTop w:val="0"/>
          <w:marBottom w:val="0"/>
          <w:divBdr>
            <w:top w:val="none" w:sz="0" w:space="0" w:color="auto"/>
            <w:left w:val="none" w:sz="0" w:space="0" w:color="auto"/>
            <w:bottom w:val="none" w:sz="0" w:space="0" w:color="auto"/>
            <w:right w:val="none" w:sz="0" w:space="0" w:color="auto"/>
          </w:divBdr>
        </w:div>
        <w:div w:id="1909878350">
          <w:marLeft w:val="480"/>
          <w:marRight w:val="0"/>
          <w:marTop w:val="0"/>
          <w:marBottom w:val="0"/>
          <w:divBdr>
            <w:top w:val="none" w:sz="0" w:space="0" w:color="auto"/>
            <w:left w:val="none" w:sz="0" w:space="0" w:color="auto"/>
            <w:bottom w:val="none" w:sz="0" w:space="0" w:color="auto"/>
            <w:right w:val="none" w:sz="0" w:space="0" w:color="auto"/>
          </w:divBdr>
        </w:div>
        <w:div w:id="321859641">
          <w:marLeft w:val="480"/>
          <w:marRight w:val="0"/>
          <w:marTop w:val="0"/>
          <w:marBottom w:val="0"/>
          <w:divBdr>
            <w:top w:val="none" w:sz="0" w:space="0" w:color="auto"/>
            <w:left w:val="none" w:sz="0" w:space="0" w:color="auto"/>
            <w:bottom w:val="none" w:sz="0" w:space="0" w:color="auto"/>
            <w:right w:val="none" w:sz="0" w:space="0" w:color="auto"/>
          </w:divBdr>
        </w:div>
        <w:div w:id="1319378328">
          <w:marLeft w:val="480"/>
          <w:marRight w:val="0"/>
          <w:marTop w:val="0"/>
          <w:marBottom w:val="0"/>
          <w:divBdr>
            <w:top w:val="none" w:sz="0" w:space="0" w:color="auto"/>
            <w:left w:val="none" w:sz="0" w:space="0" w:color="auto"/>
            <w:bottom w:val="none" w:sz="0" w:space="0" w:color="auto"/>
            <w:right w:val="none" w:sz="0" w:space="0" w:color="auto"/>
          </w:divBdr>
        </w:div>
        <w:div w:id="1939289090">
          <w:marLeft w:val="480"/>
          <w:marRight w:val="0"/>
          <w:marTop w:val="0"/>
          <w:marBottom w:val="0"/>
          <w:divBdr>
            <w:top w:val="none" w:sz="0" w:space="0" w:color="auto"/>
            <w:left w:val="none" w:sz="0" w:space="0" w:color="auto"/>
            <w:bottom w:val="none" w:sz="0" w:space="0" w:color="auto"/>
            <w:right w:val="none" w:sz="0" w:space="0" w:color="auto"/>
          </w:divBdr>
        </w:div>
        <w:div w:id="225726209">
          <w:marLeft w:val="480"/>
          <w:marRight w:val="0"/>
          <w:marTop w:val="0"/>
          <w:marBottom w:val="0"/>
          <w:divBdr>
            <w:top w:val="none" w:sz="0" w:space="0" w:color="auto"/>
            <w:left w:val="none" w:sz="0" w:space="0" w:color="auto"/>
            <w:bottom w:val="none" w:sz="0" w:space="0" w:color="auto"/>
            <w:right w:val="none" w:sz="0" w:space="0" w:color="auto"/>
          </w:divBdr>
        </w:div>
        <w:div w:id="1571888282">
          <w:marLeft w:val="480"/>
          <w:marRight w:val="0"/>
          <w:marTop w:val="0"/>
          <w:marBottom w:val="0"/>
          <w:divBdr>
            <w:top w:val="none" w:sz="0" w:space="0" w:color="auto"/>
            <w:left w:val="none" w:sz="0" w:space="0" w:color="auto"/>
            <w:bottom w:val="none" w:sz="0" w:space="0" w:color="auto"/>
            <w:right w:val="none" w:sz="0" w:space="0" w:color="auto"/>
          </w:divBdr>
        </w:div>
        <w:div w:id="19940861">
          <w:marLeft w:val="480"/>
          <w:marRight w:val="0"/>
          <w:marTop w:val="0"/>
          <w:marBottom w:val="0"/>
          <w:divBdr>
            <w:top w:val="none" w:sz="0" w:space="0" w:color="auto"/>
            <w:left w:val="none" w:sz="0" w:space="0" w:color="auto"/>
            <w:bottom w:val="none" w:sz="0" w:space="0" w:color="auto"/>
            <w:right w:val="none" w:sz="0" w:space="0" w:color="auto"/>
          </w:divBdr>
        </w:div>
        <w:div w:id="168297626">
          <w:marLeft w:val="480"/>
          <w:marRight w:val="0"/>
          <w:marTop w:val="0"/>
          <w:marBottom w:val="0"/>
          <w:divBdr>
            <w:top w:val="none" w:sz="0" w:space="0" w:color="auto"/>
            <w:left w:val="none" w:sz="0" w:space="0" w:color="auto"/>
            <w:bottom w:val="none" w:sz="0" w:space="0" w:color="auto"/>
            <w:right w:val="none" w:sz="0" w:space="0" w:color="auto"/>
          </w:divBdr>
        </w:div>
        <w:div w:id="1712219224">
          <w:marLeft w:val="480"/>
          <w:marRight w:val="0"/>
          <w:marTop w:val="0"/>
          <w:marBottom w:val="0"/>
          <w:divBdr>
            <w:top w:val="none" w:sz="0" w:space="0" w:color="auto"/>
            <w:left w:val="none" w:sz="0" w:space="0" w:color="auto"/>
            <w:bottom w:val="none" w:sz="0" w:space="0" w:color="auto"/>
            <w:right w:val="none" w:sz="0" w:space="0" w:color="auto"/>
          </w:divBdr>
        </w:div>
        <w:div w:id="2054234447">
          <w:marLeft w:val="480"/>
          <w:marRight w:val="0"/>
          <w:marTop w:val="0"/>
          <w:marBottom w:val="0"/>
          <w:divBdr>
            <w:top w:val="none" w:sz="0" w:space="0" w:color="auto"/>
            <w:left w:val="none" w:sz="0" w:space="0" w:color="auto"/>
            <w:bottom w:val="none" w:sz="0" w:space="0" w:color="auto"/>
            <w:right w:val="none" w:sz="0" w:space="0" w:color="auto"/>
          </w:divBdr>
        </w:div>
        <w:div w:id="586815193">
          <w:marLeft w:val="480"/>
          <w:marRight w:val="0"/>
          <w:marTop w:val="0"/>
          <w:marBottom w:val="0"/>
          <w:divBdr>
            <w:top w:val="none" w:sz="0" w:space="0" w:color="auto"/>
            <w:left w:val="none" w:sz="0" w:space="0" w:color="auto"/>
            <w:bottom w:val="none" w:sz="0" w:space="0" w:color="auto"/>
            <w:right w:val="none" w:sz="0" w:space="0" w:color="auto"/>
          </w:divBdr>
        </w:div>
        <w:div w:id="1380789062">
          <w:marLeft w:val="480"/>
          <w:marRight w:val="0"/>
          <w:marTop w:val="0"/>
          <w:marBottom w:val="0"/>
          <w:divBdr>
            <w:top w:val="none" w:sz="0" w:space="0" w:color="auto"/>
            <w:left w:val="none" w:sz="0" w:space="0" w:color="auto"/>
            <w:bottom w:val="none" w:sz="0" w:space="0" w:color="auto"/>
            <w:right w:val="none" w:sz="0" w:space="0" w:color="auto"/>
          </w:divBdr>
        </w:div>
        <w:div w:id="1232231361">
          <w:marLeft w:val="480"/>
          <w:marRight w:val="0"/>
          <w:marTop w:val="0"/>
          <w:marBottom w:val="0"/>
          <w:divBdr>
            <w:top w:val="none" w:sz="0" w:space="0" w:color="auto"/>
            <w:left w:val="none" w:sz="0" w:space="0" w:color="auto"/>
            <w:bottom w:val="none" w:sz="0" w:space="0" w:color="auto"/>
            <w:right w:val="none" w:sz="0" w:space="0" w:color="auto"/>
          </w:divBdr>
        </w:div>
        <w:div w:id="998725765">
          <w:marLeft w:val="480"/>
          <w:marRight w:val="0"/>
          <w:marTop w:val="0"/>
          <w:marBottom w:val="0"/>
          <w:divBdr>
            <w:top w:val="none" w:sz="0" w:space="0" w:color="auto"/>
            <w:left w:val="none" w:sz="0" w:space="0" w:color="auto"/>
            <w:bottom w:val="none" w:sz="0" w:space="0" w:color="auto"/>
            <w:right w:val="none" w:sz="0" w:space="0" w:color="auto"/>
          </w:divBdr>
        </w:div>
        <w:div w:id="686753941">
          <w:marLeft w:val="480"/>
          <w:marRight w:val="0"/>
          <w:marTop w:val="0"/>
          <w:marBottom w:val="0"/>
          <w:divBdr>
            <w:top w:val="none" w:sz="0" w:space="0" w:color="auto"/>
            <w:left w:val="none" w:sz="0" w:space="0" w:color="auto"/>
            <w:bottom w:val="none" w:sz="0" w:space="0" w:color="auto"/>
            <w:right w:val="none" w:sz="0" w:space="0" w:color="auto"/>
          </w:divBdr>
        </w:div>
        <w:div w:id="57479540">
          <w:marLeft w:val="480"/>
          <w:marRight w:val="0"/>
          <w:marTop w:val="0"/>
          <w:marBottom w:val="0"/>
          <w:divBdr>
            <w:top w:val="none" w:sz="0" w:space="0" w:color="auto"/>
            <w:left w:val="none" w:sz="0" w:space="0" w:color="auto"/>
            <w:bottom w:val="none" w:sz="0" w:space="0" w:color="auto"/>
            <w:right w:val="none" w:sz="0" w:space="0" w:color="auto"/>
          </w:divBdr>
        </w:div>
        <w:div w:id="1315530791">
          <w:marLeft w:val="480"/>
          <w:marRight w:val="0"/>
          <w:marTop w:val="0"/>
          <w:marBottom w:val="0"/>
          <w:divBdr>
            <w:top w:val="none" w:sz="0" w:space="0" w:color="auto"/>
            <w:left w:val="none" w:sz="0" w:space="0" w:color="auto"/>
            <w:bottom w:val="none" w:sz="0" w:space="0" w:color="auto"/>
            <w:right w:val="none" w:sz="0" w:space="0" w:color="auto"/>
          </w:divBdr>
        </w:div>
        <w:div w:id="1480076792">
          <w:marLeft w:val="480"/>
          <w:marRight w:val="0"/>
          <w:marTop w:val="0"/>
          <w:marBottom w:val="0"/>
          <w:divBdr>
            <w:top w:val="none" w:sz="0" w:space="0" w:color="auto"/>
            <w:left w:val="none" w:sz="0" w:space="0" w:color="auto"/>
            <w:bottom w:val="none" w:sz="0" w:space="0" w:color="auto"/>
            <w:right w:val="none" w:sz="0" w:space="0" w:color="auto"/>
          </w:divBdr>
        </w:div>
        <w:div w:id="1102188772">
          <w:marLeft w:val="480"/>
          <w:marRight w:val="0"/>
          <w:marTop w:val="0"/>
          <w:marBottom w:val="0"/>
          <w:divBdr>
            <w:top w:val="none" w:sz="0" w:space="0" w:color="auto"/>
            <w:left w:val="none" w:sz="0" w:space="0" w:color="auto"/>
            <w:bottom w:val="none" w:sz="0" w:space="0" w:color="auto"/>
            <w:right w:val="none" w:sz="0" w:space="0" w:color="auto"/>
          </w:divBdr>
        </w:div>
        <w:div w:id="242839220">
          <w:marLeft w:val="480"/>
          <w:marRight w:val="0"/>
          <w:marTop w:val="0"/>
          <w:marBottom w:val="0"/>
          <w:divBdr>
            <w:top w:val="none" w:sz="0" w:space="0" w:color="auto"/>
            <w:left w:val="none" w:sz="0" w:space="0" w:color="auto"/>
            <w:bottom w:val="none" w:sz="0" w:space="0" w:color="auto"/>
            <w:right w:val="none" w:sz="0" w:space="0" w:color="auto"/>
          </w:divBdr>
        </w:div>
        <w:div w:id="2025396658">
          <w:marLeft w:val="480"/>
          <w:marRight w:val="0"/>
          <w:marTop w:val="0"/>
          <w:marBottom w:val="0"/>
          <w:divBdr>
            <w:top w:val="none" w:sz="0" w:space="0" w:color="auto"/>
            <w:left w:val="none" w:sz="0" w:space="0" w:color="auto"/>
            <w:bottom w:val="none" w:sz="0" w:space="0" w:color="auto"/>
            <w:right w:val="none" w:sz="0" w:space="0" w:color="auto"/>
          </w:divBdr>
        </w:div>
        <w:div w:id="1048990692">
          <w:marLeft w:val="480"/>
          <w:marRight w:val="0"/>
          <w:marTop w:val="0"/>
          <w:marBottom w:val="0"/>
          <w:divBdr>
            <w:top w:val="none" w:sz="0" w:space="0" w:color="auto"/>
            <w:left w:val="none" w:sz="0" w:space="0" w:color="auto"/>
            <w:bottom w:val="none" w:sz="0" w:space="0" w:color="auto"/>
            <w:right w:val="none" w:sz="0" w:space="0" w:color="auto"/>
          </w:divBdr>
        </w:div>
        <w:div w:id="856428434">
          <w:marLeft w:val="480"/>
          <w:marRight w:val="0"/>
          <w:marTop w:val="0"/>
          <w:marBottom w:val="0"/>
          <w:divBdr>
            <w:top w:val="none" w:sz="0" w:space="0" w:color="auto"/>
            <w:left w:val="none" w:sz="0" w:space="0" w:color="auto"/>
            <w:bottom w:val="none" w:sz="0" w:space="0" w:color="auto"/>
            <w:right w:val="none" w:sz="0" w:space="0" w:color="auto"/>
          </w:divBdr>
        </w:div>
        <w:div w:id="1292248336">
          <w:marLeft w:val="480"/>
          <w:marRight w:val="0"/>
          <w:marTop w:val="0"/>
          <w:marBottom w:val="0"/>
          <w:divBdr>
            <w:top w:val="none" w:sz="0" w:space="0" w:color="auto"/>
            <w:left w:val="none" w:sz="0" w:space="0" w:color="auto"/>
            <w:bottom w:val="none" w:sz="0" w:space="0" w:color="auto"/>
            <w:right w:val="none" w:sz="0" w:space="0" w:color="auto"/>
          </w:divBdr>
        </w:div>
        <w:div w:id="910845516">
          <w:marLeft w:val="480"/>
          <w:marRight w:val="0"/>
          <w:marTop w:val="0"/>
          <w:marBottom w:val="0"/>
          <w:divBdr>
            <w:top w:val="none" w:sz="0" w:space="0" w:color="auto"/>
            <w:left w:val="none" w:sz="0" w:space="0" w:color="auto"/>
            <w:bottom w:val="none" w:sz="0" w:space="0" w:color="auto"/>
            <w:right w:val="none" w:sz="0" w:space="0" w:color="auto"/>
          </w:divBdr>
        </w:div>
        <w:div w:id="535433822">
          <w:marLeft w:val="480"/>
          <w:marRight w:val="0"/>
          <w:marTop w:val="0"/>
          <w:marBottom w:val="0"/>
          <w:divBdr>
            <w:top w:val="none" w:sz="0" w:space="0" w:color="auto"/>
            <w:left w:val="none" w:sz="0" w:space="0" w:color="auto"/>
            <w:bottom w:val="none" w:sz="0" w:space="0" w:color="auto"/>
            <w:right w:val="none" w:sz="0" w:space="0" w:color="auto"/>
          </w:divBdr>
        </w:div>
        <w:div w:id="1890417468">
          <w:marLeft w:val="480"/>
          <w:marRight w:val="0"/>
          <w:marTop w:val="0"/>
          <w:marBottom w:val="0"/>
          <w:divBdr>
            <w:top w:val="none" w:sz="0" w:space="0" w:color="auto"/>
            <w:left w:val="none" w:sz="0" w:space="0" w:color="auto"/>
            <w:bottom w:val="none" w:sz="0" w:space="0" w:color="auto"/>
            <w:right w:val="none" w:sz="0" w:space="0" w:color="auto"/>
          </w:divBdr>
        </w:div>
        <w:div w:id="1139111144">
          <w:marLeft w:val="480"/>
          <w:marRight w:val="0"/>
          <w:marTop w:val="0"/>
          <w:marBottom w:val="0"/>
          <w:divBdr>
            <w:top w:val="none" w:sz="0" w:space="0" w:color="auto"/>
            <w:left w:val="none" w:sz="0" w:space="0" w:color="auto"/>
            <w:bottom w:val="none" w:sz="0" w:space="0" w:color="auto"/>
            <w:right w:val="none" w:sz="0" w:space="0" w:color="auto"/>
          </w:divBdr>
        </w:div>
        <w:div w:id="1911891348">
          <w:marLeft w:val="480"/>
          <w:marRight w:val="0"/>
          <w:marTop w:val="0"/>
          <w:marBottom w:val="0"/>
          <w:divBdr>
            <w:top w:val="none" w:sz="0" w:space="0" w:color="auto"/>
            <w:left w:val="none" w:sz="0" w:space="0" w:color="auto"/>
            <w:bottom w:val="none" w:sz="0" w:space="0" w:color="auto"/>
            <w:right w:val="none" w:sz="0" w:space="0" w:color="auto"/>
          </w:divBdr>
        </w:div>
        <w:div w:id="1285231500">
          <w:marLeft w:val="480"/>
          <w:marRight w:val="0"/>
          <w:marTop w:val="0"/>
          <w:marBottom w:val="0"/>
          <w:divBdr>
            <w:top w:val="none" w:sz="0" w:space="0" w:color="auto"/>
            <w:left w:val="none" w:sz="0" w:space="0" w:color="auto"/>
            <w:bottom w:val="none" w:sz="0" w:space="0" w:color="auto"/>
            <w:right w:val="none" w:sz="0" w:space="0" w:color="auto"/>
          </w:divBdr>
        </w:div>
        <w:div w:id="252205674">
          <w:marLeft w:val="480"/>
          <w:marRight w:val="0"/>
          <w:marTop w:val="0"/>
          <w:marBottom w:val="0"/>
          <w:divBdr>
            <w:top w:val="none" w:sz="0" w:space="0" w:color="auto"/>
            <w:left w:val="none" w:sz="0" w:space="0" w:color="auto"/>
            <w:bottom w:val="none" w:sz="0" w:space="0" w:color="auto"/>
            <w:right w:val="none" w:sz="0" w:space="0" w:color="auto"/>
          </w:divBdr>
        </w:div>
        <w:div w:id="762383105">
          <w:marLeft w:val="480"/>
          <w:marRight w:val="0"/>
          <w:marTop w:val="0"/>
          <w:marBottom w:val="0"/>
          <w:divBdr>
            <w:top w:val="none" w:sz="0" w:space="0" w:color="auto"/>
            <w:left w:val="none" w:sz="0" w:space="0" w:color="auto"/>
            <w:bottom w:val="none" w:sz="0" w:space="0" w:color="auto"/>
            <w:right w:val="none" w:sz="0" w:space="0" w:color="auto"/>
          </w:divBdr>
        </w:div>
        <w:div w:id="672799620">
          <w:marLeft w:val="480"/>
          <w:marRight w:val="0"/>
          <w:marTop w:val="0"/>
          <w:marBottom w:val="0"/>
          <w:divBdr>
            <w:top w:val="none" w:sz="0" w:space="0" w:color="auto"/>
            <w:left w:val="none" w:sz="0" w:space="0" w:color="auto"/>
            <w:bottom w:val="none" w:sz="0" w:space="0" w:color="auto"/>
            <w:right w:val="none" w:sz="0" w:space="0" w:color="auto"/>
          </w:divBdr>
        </w:div>
        <w:div w:id="1835487083">
          <w:marLeft w:val="480"/>
          <w:marRight w:val="0"/>
          <w:marTop w:val="0"/>
          <w:marBottom w:val="0"/>
          <w:divBdr>
            <w:top w:val="none" w:sz="0" w:space="0" w:color="auto"/>
            <w:left w:val="none" w:sz="0" w:space="0" w:color="auto"/>
            <w:bottom w:val="none" w:sz="0" w:space="0" w:color="auto"/>
            <w:right w:val="none" w:sz="0" w:space="0" w:color="auto"/>
          </w:divBdr>
        </w:div>
      </w:divsChild>
    </w:div>
    <w:div w:id="285741241">
      <w:bodyDiv w:val="1"/>
      <w:marLeft w:val="0"/>
      <w:marRight w:val="0"/>
      <w:marTop w:val="0"/>
      <w:marBottom w:val="0"/>
      <w:divBdr>
        <w:top w:val="none" w:sz="0" w:space="0" w:color="auto"/>
        <w:left w:val="none" w:sz="0" w:space="0" w:color="auto"/>
        <w:bottom w:val="none" w:sz="0" w:space="0" w:color="auto"/>
        <w:right w:val="none" w:sz="0" w:space="0" w:color="auto"/>
      </w:divBdr>
    </w:div>
    <w:div w:id="291864045">
      <w:bodyDiv w:val="1"/>
      <w:marLeft w:val="0"/>
      <w:marRight w:val="0"/>
      <w:marTop w:val="0"/>
      <w:marBottom w:val="0"/>
      <w:divBdr>
        <w:top w:val="none" w:sz="0" w:space="0" w:color="auto"/>
        <w:left w:val="none" w:sz="0" w:space="0" w:color="auto"/>
        <w:bottom w:val="none" w:sz="0" w:space="0" w:color="auto"/>
        <w:right w:val="none" w:sz="0" w:space="0" w:color="auto"/>
      </w:divBdr>
    </w:div>
    <w:div w:id="291985488">
      <w:bodyDiv w:val="1"/>
      <w:marLeft w:val="0"/>
      <w:marRight w:val="0"/>
      <w:marTop w:val="0"/>
      <w:marBottom w:val="0"/>
      <w:divBdr>
        <w:top w:val="none" w:sz="0" w:space="0" w:color="auto"/>
        <w:left w:val="none" w:sz="0" w:space="0" w:color="auto"/>
        <w:bottom w:val="none" w:sz="0" w:space="0" w:color="auto"/>
        <w:right w:val="none" w:sz="0" w:space="0" w:color="auto"/>
      </w:divBdr>
      <w:divsChild>
        <w:div w:id="1008823424">
          <w:marLeft w:val="480"/>
          <w:marRight w:val="0"/>
          <w:marTop w:val="0"/>
          <w:marBottom w:val="0"/>
          <w:divBdr>
            <w:top w:val="none" w:sz="0" w:space="0" w:color="auto"/>
            <w:left w:val="none" w:sz="0" w:space="0" w:color="auto"/>
            <w:bottom w:val="none" w:sz="0" w:space="0" w:color="auto"/>
            <w:right w:val="none" w:sz="0" w:space="0" w:color="auto"/>
          </w:divBdr>
        </w:div>
        <w:div w:id="1304045705">
          <w:marLeft w:val="480"/>
          <w:marRight w:val="0"/>
          <w:marTop w:val="0"/>
          <w:marBottom w:val="0"/>
          <w:divBdr>
            <w:top w:val="none" w:sz="0" w:space="0" w:color="auto"/>
            <w:left w:val="none" w:sz="0" w:space="0" w:color="auto"/>
            <w:bottom w:val="none" w:sz="0" w:space="0" w:color="auto"/>
            <w:right w:val="none" w:sz="0" w:space="0" w:color="auto"/>
          </w:divBdr>
        </w:div>
        <w:div w:id="31923322">
          <w:marLeft w:val="480"/>
          <w:marRight w:val="0"/>
          <w:marTop w:val="0"/>
          <w:marBottom w:val="0"/>
          <w:divBdr>
            <w:top w:val="none" w:sz="0" w:space="0" w:color="auto"/>
            <w:left w:val="none" w:sz="0" w:space="0" w:color="auto"/>
            <w:bottom w:val="none" w:sz="0" w:space="0" w:color="auto"/>
            <w:right w:val="none" w:sz="0" w:space="0" w:color="auto"/>
          </w:divBdr>
        </w:div>
        <w:div w:id="2098166396">
          <w:marLeft w:val="480"/>
          <w:marRight w:val="0"/>
          <w:marTop w:val="0"/>
          <w:marBottom w:val="0"/>
          <w:divBdr>
            <w:top w:val="none" w:sz="0" w:space="0" w:color="auto"/>
            <w:left w:val="none" w:sz="0" w:space="0" w:color="auto"/>
            <w:bottom w:val="none" w:sz="0" w:space="0" w:color="auto"/>
            <w:right w:val="none" w:sz="0" w:space="0" w:color="auto"/>
          </w:divBdr>
        </w:div>
        <w:div w:id="1588269032">
          <w:marLeft w:val="480"/>
          <w:marRight w:val="0"/>
          <w:marTop w:val="0"/>
          <w:marBottom w:val="0"/>
          <w:divBdr>
            <w:top w:val="none" w:sz="0" w:space="0" w:color="auto"/>
            <w:left w:val="none" w:sz="0" w:space="0" w:color="auto"/>
            <w:bottom w:val="none" w:sz="0" w:space="0" w:color="auto"/>
            <w:right w:val="none" w:sz="0" w:space="0" w:color="auto"/>
          </w:divBdr>
        </w:div>
        <w:div w:id="1949964344">
          <w:marLeft w:val="480"/>
          <w:marRight w:val="0"/>
          <w:marTop w:val="0"/>
          <w:marBottom w:val="0"/>
          <w:divBdr>
            <w:top w:val="none" w:sz="0" w:space="0" w:color="auto"/>
            <w:left w:val="none" w:sz="0" w:space="0" w:color="auto"/>
            <w:bottom w:val="none" w:sz="0" w:space="0" w:color="auto"/>
            <w:right w:val="none" w:sz="0" w:space="0" w:color="auto"/>
          </w:divBdr>
        </w:div>
        <w:div w:id="1019626905">
          <w:marLeft w:val="480"/>
          <w:marRight w:val="0"/>
          <w:marTop w:val="0"/>
          <w:marBottom w:val="0"/>
          <w:divBdr>
            <w:top w:val="none" w:sz="0" w:space="0" w:color="auto"/>
            <w:left w:val="none" w:sz="0" w:space="0" w:color="auto"/>
            <w:bottom w:val="none" w:sz="0" w:space="0" w:color="auto"/>
            <w:right w:val="none" w:sz="0" w:space="0" w:color="auto"/>
          </w:divBdr>
        </w:div>
        <w:div w:id="561526015">
          <w:marLeft w:val="480"/>
          <w:marRight w:val="0"/>
          <w:marTop w:val="0"/>
          <w:marBottom w:val="0"/>
          <w:divBdr>
            <w:top w:val="none" w:sz="0" w:space="0" w:color="auto"/>
            <w:left w:val="none" w:sz="0" w:space="0" w:color="auto"/>
            <w:bottom w:val="none" w:sz="0" w:space="0" w:color="auto"/>
            <w:right w:val="none" w:sz="0" w:space="0" w:color="auto"/>
          </w:divBdr>
        </w:div>
        <w:div w:id="1943030696">
          <w:marLeft w:val="480"/>
          <w:marRight w:val="0"/>
          <w:marTop w:val="0"/>
          <w:marBottom w:val="0"/>
          <w:divBdr>
            <w:top w:val="none" w:sz="0" w:space="0" w:color="auto"/>
            <w:left w:val="none" w:sz="0" w:space="0" w:color="auto"/>
            <w:bottom w:val="none" w:sz="0" w:space="0" w:color="auto"/>
            <w:right w:val="none" w:sz="0" w:space="0" w:color="auto"/>
          </w:divBdr>
        </w:div>
        <w:div w:id="11152448">
          <w:marLeft w:val="480"/>
          <w:marRight w:val="0"/>
          <w:marTop w:val="0"/>
          <w:marBottom w:val="0"/>
          <w:divBdr>
            <w:top w:val="none" w:sz="0" w:space="0" w:color="auto"/>
            <w:left w:val="none" w:sz="0" w:space="0" w:color="auto"/>
            <w:bottom w:val="none" w:sz="0" w:space="0" w:color="auto"/>
            <w:right w:val="none" w:sz="0" w:space="0" w:color="auto"/>
          </w:divBdr>
        </w:div>
        <w:div w:id="68309839">
          <w:marLeft w:val="480"/>
          <w:marRight w:val="0"/>
          <w:marTop w:val="0"/>
          <w:marBottom w:val="0"/>
          <w:divBdr>
            <w:top w:val="none" w:sz="0" w:space="0" w:color="auto"/>
            <w:left w:val="none" w:sz="0" w:space="0" w:color="auto"/>
            <w:bottom w:val="none" w:sz="0" w:space="0" w:color="auto"/>
            <w:right w:val="none" w:sz="0" w:space="0" w:color="auto"/>
          </w:divBdr>
        </w:div>
        <w:div w:id="1703438155">
          <w:marLeft w:val="480"/>
          <w:marRight w:val="0"/>
          <w:marTop w:val="0"/>
          <w:marBottom w:val="0"/>
          <w:divBdr>
            <w:top w:val="none" w:sz="0" w:space="0" w:color="auto"/>
            <w:left w:val="none" w:sz="0" w:space="0" w:color="auto"/>
            <w:bottom w:val="none" w:sz="0" w:space="0" w:color="auto"/>
            <w:right w:val="none" w:sz="0" w:space="0" w:color="auto"/>
          </w:divBdr>
        </w:div>
        <w:div w:id="197162696">
          <w:marLeft w:val="480"/>
          <w:marRight w:val="0"/>
          <w:marTop w:val="0"/>
          <w:marBottom w:val="0"/>
          <w:divBdr>
            <w:top w:val="none" w:sz="0" w:space="0" w:color="auto"/>
            <w:left w:val="none" w:sz="0" w:space="0" w:color="auto"/>
            <w:bottom w:val="none" w:sz="0" w:space="0" w:color="auto"/>
            <w:right w:val="none" w:sz="0" w:space="0" w:color="auto"/>
          </w:divBdr>
        </w:div>
        <w:div w:id="1434280826">
          <w:marLeft w:val="480"/>
          <w:marRight w:val="0"/>
          <w:marTop w:val="0"/>
          <w:marBottom w:val="0"/>
          <w:divBdr>
            <w:top w:val="none" w:sz="0" w:space="0" w:color="auto"/>
            <w:left w:val="none" w:sz="0" w:space="0" w:color="auto"/>
            <w:bottom w:val="none" w:sz="0" w:space="0" w:color="auto"/>
            <w:right w:val="none" w:sz="0" w:space="0" w:color="auto"/>
          </w:divBdr>
        </w:div>
        <w:div w:id="2032292160">
          <w:marLeft w:val="480"/>
          <w:marRight w:val="0"/>
          <w:marTop w:val="0"/>
          <w:marBottom w:val="0"/>
          <w:divBdr>
            <w:top w:val="none" w:sz="0" w:space="0" w:color="auto"/>
            <w:left w:val="none" w:sz="0" w:space="0" w:color="auto"/>
            <w:bottom w:val="none" w:sz="0" w:space="0" w:color="auto"/>
            <w:right w:val="none" w:sz="0" w:space="0" w:color="auto"/>
          </w:divBdr>
        </w:div>
        <w:div w:id="1896087925">
          <w:marLeft w:val="480"/>
          <w:marRight w:val="0"/>
          <w:marTop w:val="0"/>
          <w:marBottom w:val="0"/>
          <w:divBdr>
            <w:top w:val="none" w:sz="0" w:space="0" w:color="auto"/>
            <w:left w:val="none" w:sz="0" w:space="0" w:color="auto"/>
            <w:bottom w:val="none" w:sz="0" w:space="0" w:color="auto"/>
            <w:right w:val="none" w:sz="0" w:space="0" w:color="auto"/>
          </w:divBdr>
        </w:div>
        <w:div w:id="896476422">
          <w:marLeft w:val="480"/>
          <w:marRight w:val="0"/>
          <w:marTop w:val="0"/>
          <w:marBottom w:val="0"/>
          <w:divBdr>
            <w:top w:val="none" w:sz="0" w:space="0" w:color="auto"/>
            <w:left w:val="none" w:sz="0" w:space="0" w:color="auto"/>
            <w:bottom w:val="none" w:sz="0" w:space="0" w:color="auto"/>
            <w:right w:val="none" w:sz="0" w:space="0" w:color="auto"/>
          </w:divBdr>
        </w:div>
        <w:div w:id="1194539412">
          <w:marLeft w:val="480"/>
          <w:marRight w:val="0"/>
          <w:marTop w:val="0"/>
          <w:marBottom w:val="0"/>
          <w:divBdr>
            <w:top w:val="none" w:sz="0" w:space="0" w:color="auto"/>
            <w:left w:val="none" w:sz="0" w:space="0" w:color="auto"/>
            <w:bottom w:val="none" w:sz="0" w:space="0" w:color="auto"/>
            <w:right w:val="none" w:sz="0" w:space="0" w:color="auto"/>
          </w:divBdr>
        </w:div>
        <w:div w:id="839351980">
          <w:marLeft w:val="480"/>
          <w:marRight w:val="0"/>
          <w:marTop w:val="0"/>
          <w:marBottom w:val="0"/>
          <w:divBdr>
            <w:top w:val="none" w:sz="0" w:space="0" w:color="auto"/>
            <w:left w:val="none" w:sz="0" w:space="0" w:color="auto"/>
            <w:bottom w:val="none" w:sz="0" w:space="0" w:color="auto"/>
            <w:right w:val="none" w:sz="0" w:space="0" w:color="auto"/>
          </w:divBdr>
        </w:div>
        <w:div w:id="939214544">
          <w:marLeft w:val="480"/>
          <w:marRight w:val="0"/>
          <w:marTop w:val="0"/>
          <w:marBottom w:val="0"/>
          <w:divBdr>
            <w:top w:val="none" w:sz="0" w:space="0" w:color="auto"/>
            <w:left w:val="none" w:sz="0" w:space="0" w:color="auto"/>
            <w:bottom w:val="none" w:sz="0" w:space="0" w:color="auto"/>
            <w:right w:val="none" w:sz="0" w:space="0" w:color="auto"/>
          </w:divBdr>
        </w:div>
        <w:div w:id="1255750132">
          <w:marLeft w:val="480"/>
          <w:marRight w:val="0"/>
          <w:marTop w:val="0"/>
          <w:marBottom w:val="0"/>
          <w:divBdr>
            <w:top w:val="none" w:sz="0" w:space="0" w:color="auto"/>
            <w:left w:val="none" w:sz="0" w:space="0" w:color="auto"/>
            <w:bottom w:val="none" w:sz="0" w:space="0" w:color="auto"/>
            <w:right w:val="none" w:sz="0" w:space="0" w:color="auto"/>
          </w:divBdr>
        </w:div>
        <w:div w:id="1843543027">
          <w:marLeft w:val="480"/>
          <w:marRight w:val="0"/>
          <w:marTop w:val="0"/>
          <w:marBottom w:val="0"/>
          <w:divBdr>
            <w:top w:val="none" w:sz="0" w:space="0" w:color="auto"/>
            <w:left w:val="none" w:sz="0" w:space="0" w:color="auto"/>
            <w:bottom w:val="none" w:sz="0" w:space="0" w:color="auto"/>
            <w:right w:val="none" w:sz="0" w:space="0" w:color="auto"/>
          </w:divBdr>
        </w:div>
        <w:div w:id="572354163">
          <w:marLeft w:val="480"/>
          <w:marRight w:val="0"/>
          <w:marTop w:val="0"/>
          <w:marBottom w:val="0"/>
          <w:divBdr>
            <w:top w:val="none" w:sz="0" w:space="0" w:color="auto"/>
            <w:left w:val="none" w:sz="0" w:space="0" w:color="auto"/>
            <w:bottom w:val="none" w:sz="0" w:space="0" w:color="auto"/>
            <w:right w:val="none" w:sz="0" w:space="0" w:color="auto"/>
          </w:divBdr>
        </w:div>
        <w:div w:id="648825303">
          <w:marLeft w:val="480"/>
          <w:marRight w:val="0"/>
          <w:marTop w:val="0"/>
          <w:marBottom w:val="0"/>
          <w:divBdr>
            <w:top w:val="none" w:sz="0" w:space="0" w:color="auto"/>
            <w:left w:val="none" w:sz="0" w:space="0" w:color="auto"/>
            <w:bottom w:val="none" w:sz="0" w:space="0" w:color="auto"/>
            <w:right w:val="none" w:sz="0" w:space="0" w:color="auto"/>
          </w:divBdr>
        </w:div>
        <w:div w:id="603538801">
          <w:marLeft w:val="480"/>
          <w:marRight w:val="0"/>
          <w:marTop w:val="0"/>
          <w:marBottom w:val="0"/>
          <w:divBdr>
            <w:top w:val="none" w:sz="0" w:space="0" w:color="auto"/>
            <w:left w:val="none" w:sz="0" w:space="0" w:color="auto"/>
            <w:bottom w:val="none" w:sz="0" w:space="0" w:color="auto"/>
            <w:right w:val="none" w:sz="0" w:space="0" w:color="auto"/>
          </w:divBdr>
        </w:div>
        <w:div w:id="740370343">
          <w:marLeft w:val="480"/>
          <w:marRight w:val="0"/>
          <w:marTop w:val="0"/>
          <w:marBottom w:val="0"/>
          <w:divBdr>
            <w:top w:val="none" w:sz="0" w:space="0" w:color="auto"/>
            <w:left w:val="none" w:sz="0" w:space="0" w:color="auto"/>
            <w:bottom w:val="none" w:sz="0" w:space="0" w:color="auto"/>
            <w:right w:val="none" w:sz="0" w:space="0" w:color="auto"/>
          </w:divBdr>
        </w:div>
        <w:div w:id="1655797839">
          <w:marLeft w:val="480"/>
          <w:marRight w:val="0"/>
          <w:marTop w:val="0"/>
          <w:marBottom w:val="0"/>
          <w:divBdr>
            <w:top w:val="none" w:sz="0" w:space="0" w:color="auto"/>
            <w:left w:val="none" w:sz="0" w:space="0" w:color="auto"/>
            <w:bottom w:val="none" w:sz="0" w:space="0" w:color="auto"/>
            <w:right w:val="none" w:sz="0" w:space="0" w:color="auto"/>
          </w:divBdr>
        </w:div>
        <w:div w:id="1225066616">
          <w:marLeft w:val="480"/>
          <w:marRight w:val="0"/>
          <w:marTop w:val="0"/>
          <w:marBottom w:val="0"/>
          <w:divBdr>
            <w:top w:val="none" w:sz="0" w:space="0" w:color="auto"/>
            <w:left w:val="none" w:sz="0" w:space="0" w:color="auto"/>
            <w:bottom w:val="none" w:sz="0" w:space="0" w:color="auto"/>
            <w:right w:val="none" w:sz="0" w:space="0" w:color="auto"/>
          </w:divBdr>
        </w:div>
        <w:div w:id="198588234">
          <w:marLeft w:val="480"/>
          <w:marRight w:val="0"/>
          <w:marTop w:val="0"/>
          <w:marBottom w:val="0"/>
          <w:divBdr>
            <w:top w:val="none" w:sz="0" w:space="0" w:color="auto"/>
            <w:left w:val="none" w:sz="0" w:space="0" w:color="auto"/>
            <w:bottom w:val="none" w:sz="0" w:space="0" w:color="auto"/>
            <w:right w:val="none" w:sz="0" w:space="0" w:color="auto"/>
          </w:divBdr>
        </w:div>
        <w:div w:id="246113188">
          <w:marLeft w:val="480"/>
          <w:marRight w:val="0"/>
          <w:marTop w:val="0"/>
          <w:marBottom w:val="0"/>
          <w:divBdr>
            <w:top w:val="none" w:sz="0" w:space="0" w:color="auto"/>
            <w:left w:val="none" w:sz="0" w:space="0" w:color="auto"/>
            <w:bottom w:val="none" w:sz="0" w:space="0" w:color="auto"/>
            <w:right w:val="none" w:sz="0" w:space="0" w:color="auto"/>
          </w:divBdr>
        </w:div>
        <w:div w:id="356590849">
          <w:marLeft w:val="480"/>
          <w:marRight w:val="0"/>
          <w:marTop w:val="0"/>
          <w:marBottom w:val="0"/>
          <w:divBdr>
            <w:top w:val="none" w:sz="0" w:space="0" w:color="auto"/>
            <w:left w:val="none" w:sz="0" w:space="0" w:color="auto"/>
            <w:bottom w:val="none" w:sz="0" w:space="0" w:color="auto"/>
            <w:right w:val="none" w:sz="0" w:space="0" w:color="auto"/>
          </w:divBdr>
        </w:div>
        <w:div w:id="2055496367">
          <w:marLeft w:val="480"/>
          <w:marRight w:val="0"/>
          <w:marTop w:val="0"/>
          <w:marBottom w:val="0"/>
          <w:divBdr>
            <w:top w:val="none" w:sz="0" w:space="0" w:color="auto"/>
            <w:left w:val="none" w:sz="0" w:space="0" w:color="auto"/>
            <w:bottom w:val="none" w:sz="0" w:space="0" w:color="auto"/>
            <w:right w:val="none" w:sz="0" w:space="0" w:color="auto"/>
          </w:divBdr>
        </w:div>
        <w:div w:id="1974752124">
          <w:marLeft w:val="480"/>
          <w:marRight w:val="0"/>
          <w:marTop w:val="0"/>
          <w:marBottom w:val="0"/>
          <w:divBdr>
            <w:top w:val="none" w:sz="0" w:space="0" w:color="auto"/>
            <w:left w:val="none" w:sz="0" w:space="0" w:color="auto"/>
            <w:bottom w:val="none" w:sz="0" w:space="0" w:color="auto"/>
            <w:right w:val="none" w:sz="0" w:space="0" w:color="auto"/>
          </w:divBdr>
        </w:div>
        <w:div w:id="1393850642">
          <w:marLeft w:val="480"/>
          <w:marRight w:val="0"/>
          <w:marTop w:val="0"/>
          <w:marBottom w:val="0"/>
          <w:divBdr>
            <w:top w:val="none" w:sz="0" w:space="0" w:color="auto"/>
            <w:left w:val="none" w:sz="0" w:space="0" w:color="auto"/>
            <w:bottom w:val="none" w:sz="0" w:space="0" w:color="auto"/>
            <w:right w:val="none" w:sz="0" w:space="0" w:color="auto"/>
          </w:divBdr>
        </w:div>
        <w:div w:id="6567556">
          <w:marLeft w:val="480"/>
          <w:marRight w:val="0"/>
          <w:marTop w:val="0"/>
          <w:marBottom w:val="0"/>
          <w:divBdr>
            <w:top w:val="none" w:sz="0" w:space="0" w:color="auto"/>
            <w:left w:val="none" w:sz="0" w:space="0" w:color="auto"/>
            <w:bottom w:val="none" w:sz="0" w:space="0" w:color="auto"/>
            <w:right w:val="none" w:sz="0" w:space="0" w:color="auto"/>
          </w:divBdr>
        </w:div>
        <w:div w:id="1803421729">
          <w:marLeft w:val="480"/>
          <w:marRight w:val="0"/>
          <w:marTop w:val="0"/>
          <w:marBottom w:val="0"/>
          <w:divBdr>
            <w:top w:val="none" w:sz="0" w:space="0" w:color="auto"/>
            <w:left w:val="none" w:sz="0" w:space="0" w:color="auto"/>
            <w:bottom w:val="none" w:sz="0" w:space="0" w:color="auto"/>
            <w:right w:val="none" w:sz="0" w:space="0" w:color="auto"/>
          </w:divBdr>
        </w:div>
        <w:div w:id="1479151454">
          <w:marLeft w:val="480"/>
          <w:marRight w:val="0"/>
          <w:marTop w:val="0"/>
          <w:marBottom w:val="0"/>
          <w:divBdr>
            <w:top w:val="none" w:sz="0" w:space="0" w:color="auto"/>
            <w:left w:val="none" w:sz="0" w:space="0" w:color="auto"/>
            <w:bottom w:val="none" w:sz="0" w:space="0" w:color="auto"/>
            <w:right w:val="none" w:sz="0" w:space="0" w:color="auto"/>
          </w:divBdr>
        </w:div>
        <w:div w:id="1506482580">
          <w:marLeft w:val="480"/>
          <w:marRight w:val="0"/>
          <w:marTop w:val="0"/>
          <w:marBottom w:val="0"/>
          <w:divBdr>
            <w:top w:val="none" w:sz="0" w:space="0" w:color="auto"/>
            <w:left w:val="none" w:sz="0" w:space="0" w:color="auto"/>
            <w:bottom w:val="none" w:sz="0" w:space="0" w:color="auto"/>
            <w:right w:val="none" w:sz="0" w:space="0" w:color="auto"/>
          </w:divBdr>
        </w:div>
        <w:div w:id="94909301">
          <w:marLeft w:val="480"/>
          <w:marRight w:val="0"/>
          <w:marTop w:val="0"/>
          <w:marBottom w:val="0"/>
          <w:divBdr>
            <w:top w:val="none" w:sz="0" w:space="0" w:color="auto"/>
            <w:left w:val="none" w:sz="0" w:space="0" w:color="auto"/>
            <w:bottom w:val="none" w:sz="0" w:space="0" w:color="auto"/>
            <w:right w:val="none" w:sz="0" w:space="0" w:color="auto"/>
          </w:divBdr>
        </w:div>
        <w:div w:id="1030838692">
          <w:marLeft w:val="480"/>
          <w:marRight w:val="0"/>
          <w:marTop w:val="0"/>
          <w:marBottom w:val="0"/>
          <w:divBdr>
            <w:top w:val="none" w:sz="0" w:space="0" w:color="auto"/>
            <w:left w:val="none" w:sz="0" w:space="0" w:color="auto"/>
            <w:bottom w:val="none" w:sz="0" w:space="0" w:color="auto"/>
            <w:right w:val="none" w:sz="0" w:space="0" w:color="auto"/>
          </w:divBdr>
        </w:div>
        <w:div w:id="974262980">
          <w:marLeft w:val="480"/>
          <w:marRight w:val="0"/>
          <w:marTop w:val="0"/>
          <w:marBottom w:val="0"/>
          <w:divBdr>
            <w:top w:val="none" w:sz="0" w:space="0" w:color="auto"/>
            <w:left w:val="none" w:sz="0" w:space="0" w:color="auto"/>
            <w:bottom w:val="none" w:sz="0" w:space="0" w:color="auto"/>
            <w:right w:val="none" w:sz="0" w:space="0" w:color="auto"/>
          </w:divBdr>
        </w:div>
        <w:div w:id="277807459">
          <w:marLeft w:val="480"/>
          <w:marRight w:val="0"/>
          <w:marTop w:val="0"/>
          <w:marBottom w:val="0"/>
          <w:divBdr>
            <w:top w:val="none" w:sz="0" w:space="0" w:color="auto"/>
            <w:left w:val="none" w:sz="0" w:space="0" w:color="auto"/>
            <w:bottom w:val="none" w:sz="0" w:space="0" w:color="auto"/>
            <w:right w:val="none" w:sz="0" w:space="0" w:color="auto"/>
          </w:divBdr>
        </w:div>
        <w:div w:id="1322386624">
          <w:marLeft w:val="480"/>
          <w:marRight w:val="0"/>
          <w:marTop w:val="0"/>
          <w:marBottom w:val="0"/>
          <w:divBdr>
            <w:top w:val="none" w:sz="0" w:space="0" w:color="auto"/>
            <w:left w:val="none" w:sz="0" w:space="0" w:color="auto"/>
            <w:bottom w:val="none" w:sz="0" w:space="0" w:color="auto"/>
            <w:right w:val="none" w:sz="0" w:space="0" w:color="auto"/>
          </w:divBdr>
        </w:div>
        <w:div w:id="1928075587">
          <w:marLeft w:val="480"/>
          <w:marRight w:val="0"/>
          <w:marTop w:val="0"/>
          <w:marBottom w:val="0"/>
          <w:divBdr>
            <w:top w:val="none" w:sz="0" w:space="0" w:color="auto"/>
            <w:left w:val="none" w:sz="0" w:space="0" w:color="auto"/>
            <w:bottom w:val="none" w:sz="0" w:space="0" w:color="auto"/>
            <w:right w:val="none" w:sz="0" w:space="0" w:color="auto"/>
          </w:divBdr>
        </w:div>
        <w:div w:id="724717223">
          <w:marLeft w:val="480"/>
          <w:marRight w:val="0"/>
          <w:marTop w:val="0"/>
          <w:marBottom w:val="0"/>
          <w:divBdr>
            <w:top w:val="none" w:sz="0" w:space="0" w:color="auto"/>
            <w:left w:val="none" w:sz="0" w:space="0" w:color="auto"/>
            <w:bottom w:val="none" w:sz="0" w:space="0" w:color="auto"/>
            <w:right w:val="none" w:sz="0" w:space="0" w:color="auto"/>
          </w:divBdr>
        </w:div>
        <w:div w:id="1677347136">
          <w:marLeft w:val="480"/>
          <w:marRight w:val="0"/>
          <w:marTop w:val="0"/>
          <w:marBottom w:val="0"/>
          <w:divBdr>
            <w:top w:val="none" w:sz="0" w:space="0" w:color="auto"/>
            <w:left w:val="none" w:sz="0" w:space="0" w:color="auto"/>
            <w:bottom w:val="none" w:sz="0" w:space="0" w:color="auto"/>
            <w:right w:val="none" w:sz="0" w:space="0" w:color="auto"/>
          </w:divBdr>
        </w:div>
        <w:div w:id="1514300254">
          <w:marLeft w:val="480"/>
          <w:marRight w:val="0"/>
          <w:marTop w:val="0"/>
          <w:marBottom w:val="0"/>
          <w:divBdr>
            <w:top w:val="none" w:sz="0" w:space="0" w:color="auto"/>
            <w:left w:val="none" w:sz="0" w:space="0" w:color="auto"/>
            <w:bottom w:val="none" w:sz="0" w:space="0" w:color="auto"/>
            <w:right w:val="none" w:sz="0" w:space="0" w:color="auto"/>
          </w:divBdr>
        </w:div>
        <w:div w:id="1296835915">
          <w:marLeft w:val="480"/>
          <w:marRight w:val="0"/>
          <w:marTop w:val="0"/>
          <w:marBottom w:val="0"/>
          <w:divBdr>
            <w:top w:val="none" w:sz="0" w:space="0" w:color="auto"/>
            <w:left w:val="none" w:sz="0" w:space="0" w:color="auto"/>
            <w:bottom w:val="none" w:sz="0" w:space="0" w:color="auto"/>
            <w:right w:val="none" w:sz="0" w:space="0" w:color="auto"/>
          </w:divBdr>
        </w:div>
        <w:div w:id="1547981874">
          <w:marLeft w:val="480"/>
          <w:marRight w:val="0"/>
          <w:marTop w:val="0"/>
          <w:marBottom w:val="0"/>
          <w:divBdr>
            <w:top w:val="none" w:sz="0" w:space="0" w:color="auto"/>
            <w:left w:val="none" w:sz="0" w:space="0" w:color="auto"/>
            <w:bottom w:val="none" w:sz="0" w:space="0" w:color="auto"/>
            <w:right w:val="none" w:sz="0" w:space="0" w:color="auto"/>
          </w:divBdr>
        </w:div>
        <w:div w:id="659970070">
          <w:marLeft w:val="480"/>
          <w:marRight w:val="0"/>
          <w:marTop w:val="0"/>
          <w:marBottom w:val="0"/>
          <w:divBdr>
            <w:top w:val="none" w:sz="0" w:space="0" w:color="auto"/>
            <w:left w:val="none" w:sz="0" w:space="0" w:color="auto"/>
            <w:bottom w:val="none" w:sz="0" w:space="0" w:color="auto"/>
            <w:right w:val="none" w:sz="0" w:space="0" w:color="auto"/>
          </w:divBdr>
        </w:div>
        <w:div w:id="1383359420">
          <w:marLeft w:val="480"/>
          <w:marRight w:val="0"/>
          <w:marTop w:val="0"/>
          <w:marBottom w:val="0"/>
          <w:divBdr>
            <w:top w:val="none" w:sz="0" w:space="0" w:color="auto"/>
            <w:left w:val="none" w:sz="0" w:space="0" w:color="auto"/>
            <w:bottom w:val="none" w:sz="0" w:space="0" w:color="auto"/>
            <w:right w:val="none" w:sz="0" w:space="0" w:color="auto"/>
          </w:divBdr>
        </w:div>
        <w:div w:id="2002540000">
          <w:marLeft w:val="480"/>
          <w:marRight w:val="0"/>
          <w:marTop w:val="0"/>
          <w:marBottom w:val="0"/>
          <w:divBdr>
            <w:top w:val="none" w:sz="0" w:space="0" w:color="auto"/>
            <w:left w:val="none" w:sz="0" w:space="0" w:color="auto"/>
            <w:bottom w:val="none" w:sz="0" w:space="0" w:color="auto"/>
            <w:right w:val="none" w:sz="0" w:space="0" w:color="auto"/>
          </w:divBdr>
        </w:div>
        <w:div w:id="626467114">
          <w:marLeft w:val="480"/>
          <w:marRight w:val="0"/>
          <w:marTop w:val="0"/>
          <w:marBottom w:val="0"/>
          <w:divBdr>
            <w:top w:val="none" w:sz="0" w:space="0" w:color="auto"/>
            <w:left w:val="none" w:sz="0" w:space="0" w:color="auto"/>
            <w:bottom w:val="none" w:sz="0" w:space="0" w:color="auto"/>
            <w:right w:val="none" w:sz="0" w:space="0" w:color="auto"/>
          </w:divBdr>
        </w:div>
        <w:div w:id="62068857">
          <w:marLeft w:val="480"/>
          <w:marRight w:val="0"/>
          <w:marTop w:val="0"/>
          <w:marBottom w:val="0"/>
          <w:divBdr>
            <w:top w:val="none" w:sz="0" w:space="0" w:color="auto"/>
            <w:left w:val="none" w:sz="0" w:space="0" w:color="auto"/>
            <w:bottom w:val="none" w:sz="0" w:space="0" w:color="auto"/>
            <w:right w:val="none" w:sz="0" w:space="0" w:color="auto"/>
          </w:divBdr>
        </w:div>
        <w:div w:id="157625106">
          <w:marLeft w:val="480"/>
          <w:marRight w:val="0"/>
          <w:marTop w:val="0"/>
          <w:marBottom w:val="0"/>
          <w:divBdr>
            <w:top w:val="none" w:sz="0" w:space="0" w:color="auto"/>
            <w:left w:val="none" w:sz="0" w:space="0" w:color="auto"/>
            <w:bottom w:val="none" w:sz="0" w:space="0" w:color="auto"/>
            <w:right w:val="none" w:sz="0" w:space="0" w:color="auto"/>
          </w:divBdr>
        </w:div>
        <w:div w:id="1998992589">
          <w:marLeft w:val="480"/>
          <w:marRight w:val="0"/>
          <w:marTop w:val="0"/>
          <w:marBottom w:val="0"/>
          <w:divBdr>
            <w:top w:val="none" w:sz="0" w:space="0" w:color="auto"/>
            <w:left w:val="none" w:sz="0" w:space="0" w:color="auto"/>
            <w:bottom w:val="none" w:sz="0" w:space="0" w:color="auto"/>
            <w:right w:val="none" w:sz="0" w:space="0" w:color="auto"/>
          </w:divBdr>
        </w:div>
        <w:div w:id="238946457">
          <w:marLeft w:val="480"/>
          <w:marRight w:val="0"/>
          <w:marTop w:val="0"/>
          <w:marBottom w:val="0"/>
          <w:divBdr>
            <w:top w:val="none" w:sz="0" w:space="0" w:color="auto"/>
            <w:left w:val="none" w:sz="0" w:space="0" w:color="auto"/>
            <w:bottom w:val="none" w:sz="0" w:space="0" w:color="auto"/>
            <w:right w:val="none" w:sz="0" w:space="0" w:color="auto"/>
          </w:divBdr>
        </w:div>
        <w:div w:id="1486430763">
          <w:marLeft w:val="480"/>
          <w:marRight w:val="0"/>
          <w:marTop w:val="0"/>
          <w:marBottom w:val="0"/>
          <w:divBdr>
            <w:top w:val="none" w:sz="0" w:space="0" w:color="auto"/>
            <w:left w:val="none" w:sz="0" w:space="0" w:color="auto"/>
            <w:bottom w:val="none" w:sz="0" w:space="0" w:color="auto"/>
            <w:right w:val="none" w:sz="0" w:space="0" w:color="auto"/>
          </w:divBdr>
        </w:div>
        <w:div w:id="287900327">
          <w:marLeft w:val="480"/>
          <w:marRight w:val="0"/>
          <w:marTop w:val="0"/>
          <w:marBottom w:val="0"/>
          <w:divBdr>
            <w:top w:val="none" w:sz="0" w:space="0" w:color="auto"/>
            <w:left w:val="none" w:sz="0" w:space="0" w:color="auto"/>
            <w:bottom w:val="none" w:sz="0" w:space="0" w:color="auto"/>
            <w:right w:val="none" w:sz="0" w:space="0" w:color="auto"/>
          </w:divBdr>
        </w:div>
        <w:div w:id="1543597299">
          <w:marLeft w:val="480"/>
          <w:marRight w:val="0"/>
          <w:marTop w:val="0"/>
          <w:marBottom w:val="0"/>
          <w:divBdr>
            <w:top w:val="none" w:sz="0" w:space="0" w:color="auto"/>
            <w:left w:val="none" w:sz="0" w:space="0" w:color="auto"/>
            <w:bottom w:val="none" w:sz="0" w:space="0" w:color="auto"/>
            <w:right w:val="none" w:sz="0" w:space="0" w:color="auto"/>
          </w:divBdr>
        </w:div>
        <w:div w:id="990671615">
          <w:marLeft w:val="480"/>
          <w:marRight w:val="0"/>
          <w:marTop w:val="0"/>
          <w:marBottom w:val="0"/>
          <w:divBdr>
            <w:top w:val="none" w:sz="0" w:space="0" w:color="auto"/>
            <w:left w:val="none" w:sz="0" w:space="0" w:color="auto"/>
            <w:bottom w:val="none" w:sz="0" w:space="0" w:color="auto"/>
            <w:right w:val="none" w:sz="0" w:space="0" w:color="auto"/>
          </w:divBdr>
        </w:div>
        <w:div w:id="1850371536">
          <w:marLeft w:val="480"/>
          <w:marRight w:val="0"/>
          <w:marTop w:val="0"/>
          <w:marBottom w:val="0"/>
          <w:divBdr>
            <w:top w:val="none" w:sz="0" w:space="0" w:color="auto"/>
            <w:left w:val="none" w:sz="0" w:space="0" w:color="auto"/>
            <w:bottom w:val="none" w:sz="0" w:space="0" w:color="auto"/>
            <w:right w:val="none" w:sz="0" w:space="0" w:color="auto"/>
          </w:divBdr>
        </w:div>
        <w:div w:id="1390690995">
          <w:marLeft w:val="480"/>
          <w:marRight w:val="0"/>
          <w:marTop w:val="0"/>
          <w:marBottom w:val="0"/>
          <w:divBdr>
            <w:top w:val="none" w:sz="0" w:space="0" w:color="auto"/>
            <w:left w:val="none" w:sz="0" w:space="0" w:color="auto"/>
            <w:bottom w:val="none" w:sz="0" w:space="0" w:color="auto"/>
            <w:right w:val="none" w:sz="0" w:space="0" w:color="auto"/>
          </w:divBdr>
        </w:div>
        <w:div w:id="253632691">
          <w:marLeft w:val="480"/>
          <w:marRight w:val="0"/>
          <w:marTop w:val="0"/>
          <w:marBottom w:val="0"/>
          <w:divBdr>
            <w:top w:val="none" w:sz="0" w:space="0" w:color="auto"/>
            <w:left w:val="none" w:sz="0" w:space="0" w:color="auto"/>
            <w:bottom w:val="none" w:sz="0" w:space="0" w:color="auto"/>
            <w:right w:val="none" w:sz="0" w:space="0" w:color="auto"/>
          </w:divBdr>
        </w:div>
        <w:div w:id="1362781044">
          <w:marLeft w:val="480"/>
          <w:marRight w:val="0"/>
          <w:marTop w:val="0"/>
          <w:marBottom w:val="0"/>
          <w:divBdr>
            <w:top w:val="none" w:sz="0" w:space="0" w:color="auto"/>
            <w:left w:val="none" w:sz="0" w:space="0" w:color="auto"/>
            <w:bottom w:val="none" w:sz="0" w:space="0" w:color="auto"/>
            <w:right w:val="none" w:sz="0" w:space="0" w:color="auto"/>
          </w:divBdr>
        </w:div>
        <w:div w:id="1609509185">
          <w:marLeft w:val="480"/>
          <w:marRight w:val="0"/>
          <w:marTop w:val="0"/>
          <w:marBottom w:val="0"/>
          <w:divBdr>
            <w:top w:val="none" w:sz="0" w:space="0" w:color="auto"/>
            <w:left w:val="none" w:sz="0" w:space="0" w:color="auto"/>
            <w:bottom w:val="none" w:sz="0" w:space="0" w:color="auto"/>
            <w:right w:val="none" w:sz="0" w:space="0" w:color="auto"/>
          </w:divBdr>
        </w:div>
        <w:div w:id="637879959">
          <w:marLeft w:val="480"/>
          <w:marRight w:val="0"/>
          <w:marTop w:val="0"/>
          <w:marBottom w:val="0"/>
          <w:divBdr>
            <w:top w:val="none" w:sz="0" w:space="0" w:color="auto"/>
            <w:left w:val="none" w:sz="0" w:space="0" w:color="auto"/>
            <w:bottom w:val="none" w:sz="0" w:space="0" w:color="auto"/>
            <w:right w:val="none" w:sz="0" w:space="0" w:color="auto"/>
          </w:divBdr>
        </w:div>
        <w:div w:id="40598637">
          <w:marLeft w:val="480"/>
          <w:marRight w:val="0"/>
          <w:marTop w:val="0"/>
          <w:marBottom w:val="0"/>
          <w:divBdr>
            <w:top w:val="none" w:sz="0" w:space="0" w:color="auto"/>
            <w:left w:val="none" w:sz="0" w:space="0" w:color="auto"/>
            <w:bottom w:val="none" w:sz="0" w:space="0" w:color="auto"/>
            <w:right w:val="none" w:sz="0" w:space="0" w:color="auto"/>
          </w:divBdr>
        </w:div>
        <w:div w:id="45375161">
          <w:marLeft w:val="480"/>
          <w:marRight w:val="0"/>
          <w:marTop w:val="0"/>
          <w:marBottom w:val="0"/>
          <w:divBdr>
            <w:top w:val="none" w:sz="0" w:space="0" w:color="auto"/>
            <w:left w:val="none" w:sz="0" w:space="0" w:color="auto"/>
            <w:bottom w:val="none" w:sz="0" w:space="0" w:color="auto"/>
            <w:right w:val="none" w:sz="0" w:space="0" w:color="auto"/>
          </w:divBdr>
        </w:div>
        <w:div w:id="258564087">
          <w:marLeft w:val="480"/>
          <w:marRight w:val="0"/>
          <w:marTop w:val="0"/>
          <w:marBottom w:val="0"/>
          <w:divBdr>
            <w:top w:val="none" w:sz="0" w:space="0" w:color="auto"/>
            <w:left w:val="none" w:sz="0" w:space="0" w:color="auto"/>
            <w:bottom w:val="none" w:sz="0" w:space="0" w:color="auto"/>
            <w:right w:val="none" w:sz="0" w:space="0" w:color="auto"/>
          </w:divBdr>
        </w:div>
        <w:div w:id="137232935">
          <w:marLeft w:val="480"/>
          <w:marRight w:val="0"/>
          <w:marTop w:val="0"/>
          <w:marBottom w:val="0"/>
          <w:divBdr>
            <w:top w:val="none" w:sz="0" w:space="0" w:color="auto"/>
            <w:left w:val="none" w:sz="0" w:space="0" w:color="auto"/>
            <w:bottom w:val="none" w:sz="0" w:space="0" w:color="auto"/>
            <w:right w:val="none" w:sz="0" w:space="0" w:color="auto"/>
          </w:divBdr>
        </w:div>
        <w:div w:id="1614894652">
          <w:marLeft w:val="480"/>
          <w:marRight w:val="0"/>
          <w:marTop w:val="0"/>
          <w:marBottom w:val="0"/>
          <w:divBdr>
            <w:top w:val="none" w:sz="0" w:space="0" w:color="auto"/>
            <w:left w:val="none" w:sz="0" w:space="0" w:color="auto"/>
            <w:bottom w:val="none" w:sz="0" w:space="0" w:color="auto"/>
            <w:right w:val="none" w:sz="0" w:space="0" w:color="auto"/>
          </w:divBdr>
        </w:div>
        <w:div w:id="265385571">
          <w:marLeft w:val="480"/>
          <w:marRight w:val="0"/>
          <w:marTop w:val="0"/>
          <w:marBottom w:val="0"/>
          <w:divBdr>
            <w:top w:val="none" w:sz="0" w:space="0" w:color="auto"/>
            <w:left w:val="none" w:sz="0" w:space="0" w:color="auto"/>
            <w:bottom w:val="none" w:sz="0" w:space="0" w:color="auto"/>
            <w:right w:val="none" w:sz="0" w:space="0" w:color="auto"/>
          </w:divBdr>
        </w:div>
        <w:div w:id="928583628">
          <w:marLeft w:val="480"/>
          <w:marRight w:val="0"/>
          <w:marTop w:val="0"/>
          <w:marBottom w:val="0"/>
          <w:divBdr>
            <w:top w:val="none" w:sz="0" w:space="0" w:color="auto"/>
            <w:left w:val="none" w:sz="0" w:space="0" w:color="auto"/>
            <w:bottom w:val="none" w:sz="0" w:space="0" w:color="auto"/>
            <w:right w:val="none" w:sz="0" w:space="0" w:color="auto"/>
          </w:divBdr>
        </w:div>
        <w:div w:id="1785415250">
          <w:marLeft w:val="480"/>
          <w:marRight w:val="0"/>
          <w:marTop w:val="0"/>
          <w:marBottom w:val="0"/>
          <w:divBdr>
            <w:top w:val="none" w:sz="0" w:space="0" w:color="auto"/>
            <w:left w:val="none" w:sz="0" w:space="0" w:color="auto"/>
            <w:bottom w:val="none" w:sz="0" w:space="0" w:color="auto"/>
            <w:right w:val="none" w:sz="0" w:space="0" w:color="auto"/>
          </w:divBdr>
        </w:div>
        <w:div w:id="1397242939">
          <w:marLeft w:val="480"/>
          <w:marRight w:val="0"/>
          <w:marTop w:val="0"/>
          <w:marBottom w:val="0"/>
          <w:divBdr>
            <w:top w:val="none" w:sz="0" w:space="0" w:color="auto"/>
            <w:left w:val="none" w:sz="0" w:space="0" w:color="auto"/>
            <w:bottom w:val="none" w:sz="0" w:space="0" w:color="auto"/>
            <w:right w:val="none" w:sz="0" w:space="0" w:color="auto"/>
          </w:divBdr>
        </w:div>
        <w:div w:id="555354711">
          <w:marLeft w:val="480"/>
          <w:marRight w:val="0"/>
          <w:marTop w:val="0"/>
          <w:marBottom w:val="0"/>
          <w:divBdr>
            <w:top w:val="none" w:sz="0" w:space="0" w:color="auto"/>
            <w:left w:val="none" w:sz="0" w:space="0" w:color="auto"/>
            <w:bottom w:val="none" w:sz="0" w:space="0" w:color="auto"/>
            <w:right w:val="none" w:sz="0" w:space="0" w:color="auto"/>
          </w:divBdr>
        </w:div>
        <w:div w:id="675961022">
          <w:marLeft w:val="480"/>
          <w:marRight w:val="0"/>
          <w:marTop w:val="0"/>
          <w:marBottom w:val="0"/>
          <w:divBdr>
            <w:top w:val="none" w:sz="0" w:space="0" w:color="auto"/>
            <w:left w:val="none" w:sz="0" w:space="0" w:color="auto"/>
            <w:bottom w:val="none" w:sz="0" w:space="0" w:color="auto"/>
            <w:right w:val="none" w:sz="0" w:space="0" w:color="auto"/>
          </w:divBdr>
        </w:div>
        <w:div w:id="1551503318">
          <w:marLeft w:val="480"/>
          <w:marRight w:val="0"/>
          <w:marTop w:val="0"/>
          <w:marBottom w:val="0"/>
          <w:divBdr>
            <w:top w:val="none" w:sz="0" w:space="0" w:color="auto"/>
            <w:left w:val="none" w:sz="0" w:space="0" w:color="auto"/>
            <w:bottom w:val="none" w:sz="0" w:space="0" w:color="auto"/>
            <w:right w:val="none" w:sz="0" w:space="0" w:color="auto"/>
          </w:divBdr>
        </w:div>
        <w:div w:id="312293794">
          <w:marLeft w:val="480"/>
          <w:marRight w:val="0"/>
          <w:marTop w:val="0"/>
          <w:marBottom w:val="0"/>
          <w:divBdr>
            <w:top w:val="none" w:sz="0" w:space="0" w:color="auto"/>
            <w:left w:val="none" w:sz="0" w:space="0" w:color="auto"/>
            <w:bottom w:val="none" w:sz="0" w:space="0" w:color="auto"/>
            <w:right w:val="none" w:sz="0" w:space="0" w:color="auto"/>
          </w:divBdr>
        </w:div>
        <w:div w:id="2136097104">
          <w:marLeft w:val="480"/>
          <w:marRight w:val="0"/>
          <w:marTop w:val="0"/>
          <w:marBottom w:val="0"/>
          <w:divBdr>
            <w:top w:val="none" w:sz="0" w:space="0" w:color="auto"/>
            <w:left w:val="none" w:sz="0" w:space="0" w:color="auto"/>
            <w:bottom w:val="none" w:sz="0" w:space="0" w:color="auto"/>
            <w:right w:val="none" w:sz="0" w:space="0" w:color="auto"/>
          </w:divBdr>
        </w:div>
        <w:div w:id="2075619723">
          <w:marLeft w:val="480"/>
          <w:marRight w:val="0"/>
          <w:marTop w:val="0"/>
          <w:marBottom w:val="0"/>
          <w:divBdr>
            <w:top w:val="none" w:sz="0" w:space="0" w:color="auto"/>
            <w:left w:val="none" w:sz="0" w:space="0" w:color="auto"/>
            <w:bottom w:val="none" w:sz="0" w:space="0" w:color="auto"/>
            <w:right w:val="none" w:sz="0" w:space="0" w:color="auto"/>
          </w:divBdr>
        </w:div>
        <w:div w:id="815728896">
          <w:marLeft w:val="480"/>
          <w:marRight w:val="0"/>
          <w:marTop w:val="0"/>
          <w:marBottom w:val="0"/>
          <w:divBdr>
            <w:top w:val="none" w:sz="0" w:space="0" w:color="auto"/>
            <w:left w:val="none" w:sz="0" w:space="0" w:color="auto"/>
            <w:bottom w:val="none" w:sz="0" w:space="0" w:color="auto"/>
            <w:right w:val="none" w:sz="0" w:space="0" w:color="auto"/>
          </w:divBdr>
        </w:div>
        <w:div w:id="645167047">
          <w:marLeft w:val="480"/>
          <w:marRight w:val="0"/>
          <w:marTop w:val="0"/>
          <w:marBottom w:val="0"/>
          <w:divBdr>
            <w:top w:val="none" w:sz="0" w:space="0" w:color="auto"/>
            <w:left w:val="none" w:sz="0" w:space="0" w:color="auto"/>
            <w:bottom w:val="none" w:sz="0" w:space="0" w:color="auto"/>
            <w:right w:val="none" w:sz="0" w:space="0" w:color="auto"/>
          </w:divBdr>
        </w:div>
        <w:div w:id="1090544875">
          <w:marLeft w:val="480"/>
          <w:marRight w:val="0"/>
          <w:marTop w:val="0"/>
          <w:marBottom w:val="0"/>
          <w:divBdr>
            <w:top w:val="none" w:sz="0" w:space="0" w:color="auto"/>
            <w:left w:val="none" w:sz="0" w:space="0" w:color="auto"/>
            <w:bottom w:val="none" w:sz="0" w:space="0" w:color="auto"/>
            <w:right w:val="none" w:sz="0" w:space="0" w:color="auto"/>
          </w:divBdr>
        </w:div>
        <w:div w:id="1673529361">
          <w:marLeft w:val="480"/>
          <w:marRight w:val="0"/>
          <w:marTop w:val="0"/>
          <w:marBottom w:val="0"/>
          <w:divBdr>
            <w:top w:val="none" w:sz="0" w:space="0" w:color="auto"/>
            <w:left w:val="none" w:sz="0" w:space="0" w:color="auto"/>
            <w:bottom w:val="none" w:sz="0" w:space="0" w:color="auto"/>
            <w:right w:val="none" w:sz="0" w:space="0" w:color="auto"/>
          </w:divBdr>
        </w:div>
        <w:div w:id="819538201">
          <w:marLeft w:val="480"/>
          <w:marRight w:val="0"/>
          <w:marTop w:val="0"/>
          <w:marBottom w:val="0"/>
          <w:divBdr>
            <w:top w:val="none" w:sz="0" w:space="0" w:color="auto"/>
            <w:left w:val="none" w:sz="0" w:space="0" w:color="auto"/>
            <w:bottom w:val="none" w:sz="0" w:space="0" w:color="auto"/>
            <w:right w:val="none" w:sz="0" w:space="0" w:color="auto"/>
          </w:divBdr>
        </w:div>
        <w:div w:id="1277761037">
          <w:marLeft w:val="480"/>
          <w:marRight w:val="0"/>
          <w:marTop w:val="0"/>
          <w:marBottom w:val="0"/>
          <w:divBdr>
            <w:top w:val="none" w:sz="0" w:space="0" w:color="auto"/>
            <w:left w:val="none" w:sz="0" w:space="0" w:color="auto"/>
            <w:bottom w:val="none" w:sz="0" w:space="0" w:color="auto"/>
            <w:right w:val="none" w:sz="0" w:space="0" w:color="auto"/>
          </w:divBdr>
        </w:div>
        <w:div w:id="1406027846">
          <w:marLeft w:val="480"/>
          <w:marRight w:val="0"/>
          <w:marTop w:val="0"/>
          <w:marBottom w:val="0"/>
          <w:divBdr>
            <w:top w:val="none" w:sz="0" w:space="0" w:color="auto"/>
            <w:left w:val="none" w:sz="0" w:space="0" w:color="auto"/>
            <w:bottom w:val="none" w:sz="0" w:space="0" w:color="auto"/>
            <w:right w:val="none" w:sz="0" w:space="0" w:color="auto"/>
          </w:divBdr>
        </w:div>
        <w:div w:id="1315641511">
          <w:marLeft w:val="480"/>
          <w:marRight w:val="0"/>
          <w:marTop w:val="0"/>
          <w:marBottom w:val="0"/>
          <w:divBdr>
            <w:top w:val="none" w:sz="0" w:space="0" w:color="auto"/>
            <w:left w:val="none" w:sz="0" w:space="0" w:color="auto"/>
            <w:bottom w:val="none" w:sz="0" w:space="0" w:color="auto"/>
            <w:right w:val="none" w:sz="0" w:space="0" w:color="auto"/>
          </w:divBdr>
        </w:div>
        <w:div w:id="1151753185">
          <w:marLeft w:val="480"/>
          <w:marRight w:val="0"/>
          <w:marTop w:val="0"/>
          <w:marBottom w:val="0"/>
          <w:divBdr>
            <w:top w:val="none" w:sz="0" w:space="0" w:color="auto"/>
            <w:left w:val="none" w:sz="0" w:space="0" w:color="auto"/>
            <w:bottom w:val="none" w:sz="0" w:space="0" w:color="auto"/>
            <w:right w:val="none" w:sz="0" w:space="0" w:color="auto"/>
          </w:divBdr>
        </w:div>
        <w:div w:id="813523485">
          <w:marLeft w:val="480"/>
          <w:marRight w:val="0"/>
          <w:marTop w:val="0"/>
          <w:marBottom w:val="0"/>
          <w:divBdr>
            <w:top w:val="none" w:sz="0" w:space="0" w:color="auto"/>
            <w:left w:val="none" w:sz="0" w:space="0" w:color="auto"/>
            <w:bottom w:val="none" w:sz="0" w:space="0" w:color="auto"/>
            <w:right w:val="none" w:sz="0" w:space="0" w:color="auto"/>
          </w:divBdr>
        </w:div>
        <w:div w:id="1814984605">
          <w:marLeft w:val="480"/>
          <w:marRight w:val="0"/>
          <w:marTop w:val="0"/>
          <w:marBottom w:val="0"/>
          <w:divBdr>
            <w:top w:val="none" w:sz="0" w:space="0" w:color="auto"/>
            <w:left w:val="none" w:sz="0" w:space="0" w:color="auto"/>
            <w:bottom w:val="none" w:sz="0" w:space="0" w:color="auto"/>
            <w:right w:val="none" w:sz="0" w:space="0" w:color="auto"/>
          </w:divBdr>
        </w:div>
        <w:div w:id="989792682">
          <w:marLeft w:val="480"/>
          <w:marRight w:val="0"/>
          <w:marTop w:val="0"/>
          <w:marBottom w:val="0"/>
          <w:divBdr>
            <w:top w:val="none" w:sz="0" w:space="0" w:color="auto"/>
            <w:left w:val="none" w:sz="0" w:space="0" w:color="auto"/>
            <w:bottom w:val="none" w:sz="0" w:space="0" w:color="auto"/>
            <w:right w:val="none" w:sz="0" w:space="0" w:color="auto"/>
          </w:divBdr>
        </w:div>
        <w:div w:id="1695614928">
          <w:marLeft w:val="480"/>
          <w:marRight w:val="0"/>
          <w:marTop w:val="0"/>
          <w:marBottom w:val="0"/>
          <w:divBdr>
            <w:top w:val="none" w:sz="0" w:space="0" w:color="auto"/>
            <w:left w:val="none" w:sz="0" w:space="0" w:color="auto"/>
            <w:bottom w:val="none" w:sz="0" w:space="0" w:color="auto"/>
            <w:right w:val="none" w:sz="0" w:space="0" w:color="auto"/>
          </w:divBdr>
        </w:div>
        <w:div w:id="1926961414">
          <w:marLeft w:val="480"/>
          <w:marRight w:val="0"/>
          <w:marTop w:val="0"/>
          <w:marBottom w:val="0"/>
          <w:divBdr>
            <w:top w:val="none" w:sz="0" w:space="0" w:color="auto"/>
            <w:left w:val="none" w:sz="0" w:space="0" w:color="auto"/>
            <w:bottom w:val="none" w:sz="0" w:space="0" w:color="auto"/>
            <w:right w:val="none" w:sz="0" w:space="0" w:color="auto"/>
          </w:divBdr>
        </w:div>
        <w:div w:id="1920288511">
          <w:marLeft w:val="480"/>
          <w:marRight w:val="0"/>
          <w:marTop w:val="0"/>
          <w:marBottom w:val="0"/>
          <w:divBdr>
            <w:top w:val="none" w:sz="0" w:space="0" w:color="auto"/>
            <w:left w:val="none" w:sz="0" w:space="0" w:color="auto"/>
            <w:bottom w:val="none" w:sz="0" w:space="0" w:color="auto"/>
            <w:right w:val="none" w:sz="0" w:space="0" w:color="auto"/>
          </w:divBdr>
        </w:div>
        <w:div w:id="1342659991">
          <w:marLeft w:val="480"/>
          <w:marRight w:val="0"/>
          <w:marTop w:val="0"/>
          <w:marBottom w:val="0"/>
          <w:divBdr>
            <w:top w:val="none" w:sz="0" w:space="0" w:color="auto"/>
            <w:left w:val="none" w:sz="0" w:space="0" w:color="auto"/>
            <w:bottom w:val="none" w:sz="0" w:space="0" w:color="auto"/>
            <w:right w:val="none" w:sz="0" w:space="0" w:color="auto"/>
          </w:divBdr>
        </w:div>
        <w:div w:id="1550529406">
          <w:marLeft w:val="480"/>
          <w:marRight w:val="0"/>
          <w:marTop w:val="0"/>
          <w:marBottom w:val="0"/>
          <w:divBdr>
            <w:top w:val="none" w:sz="0" w:space="0" w:color="auto"/>
            <w:left w:val="none" w:sz="0" w:space="0" w:color="auto"/>
            <w:bottom w:val="none" w:sz="0" w:space="0" w:color="auto"/>
            <w:right w:val="none" w:sz="0" w:space="0" w:color="auto"/>
          </w:divBdr>
        </w:div>
        <w:div w:id="2015523103">
          <w:marLeft w:val="480"/>
          <w:marRight w:val="0"/>
          <w:marTop w:val="0"/>
          <w:marBottom w:val="0"/>
          <w:divBdr>
            <w:top w:val="none" w:sz="0" w:space="0" w:color="auto"/>
            <w:left w:val="none" w:sz="0" w:space="0" w:color="auto"/>
            <w:bottom w:val="none" w:sz="0" w:space="0" w:color="auto"/>
            <w:right w:val="none" w:sz="0" w:space="0" w:color="auto"/>
          </w:divBdr>
        </w:div>
        <w:div w:id="1594363759">
          <w:marLeft w:val="480"/>
          <w:marRight w:val="0"/>
          <w:marTop w:val="0"/>
          <w:marBottom w:val="0"/>
          <w:divBdr>
            <w:top w:val="none" w:sz="0" w:space="0" w:color="auto"/>
            <w:left w:val="none" w:sz="0" w:space="0" w:color="auto"/>
            <w:bottom w:val="none" w:sz="0" w:space="0" w:color="auto"/>
            <w:right w:val="none" w:sz="0" w:space="0" w:color="auto"/>
          </w:divBdr>
        </w:div>
        <w:div w:id="1010370919">
          <w:marLeft w:val="480"/>
          <w:marRight w:val="0"/>
          <w:marTop w:val="0"/>
          <w:marBottom w:val="0"/>
          <w:divBdr>
            <w:top w:val="none" w:sz="0" w:space="0" w:color="auto"/>
            <w:left w:val="none" w:sz="0" w:space="0" w:color="auto"/>
            <w:bottom w:val="none" w:sz="0" w:space="0" w:color="auto"/>
            <w:right w:val="none" w:sz="0" w:space="0" w:color="auto"/>
          </w:divBdr>
        </w:div>
        <w:div w:id="991330229">
          <w:marLeft w:val="480"/>
          <w:marRight w:val="0"/>
          <w:marTop w:val="0"/>
          <w:marBottom w:val="0"/>
          <w:divBdr>
            <w:top w:val="none" w:sz="0" w:space="0" w:color="auto"/>
            <w:left w:val="none" w:sz="0" w:space="0" w:color="auto"/>
            <w:bottom w:val="none" w:sz="0" w:space="0" w:color="auto"/>
            <w:right w:val="none" w:sz="0" w:space="0" w:color="auto"/>
          </w:divBdr>
        </w:div>
        <w:div w:id="2123301616">
          <w:marLeft w:val="480"/>
          <w:marRight w:val="0"/>
          <w:marTop w:val="0"/>
          <w:marBottom w:val="0"/>
          <w:divBdr>
            <w:top w:val="none" w:sz="0" w:space="0" w:color="auto"/>
            <w:left w:val="none" w:sz="0" w:space="0" w:color="auto"/>
            <w:bottom w:val="none" w:sz="0" w:space="0" w:color="auto"/>
            <w:right w:val="none" w:sz="0" w:space="0" w:color="auto"/>
          </w:divBdr>
        </w:div>
        <w:div w:id="262301303">
          <w:marLeft w:val="480"/>
          <w:marRight w:val="0"/>
          <w:marTop w:val="0"/>
          <w:marBottom w:val="0"/>
          <w:divBdr>
            <w:top w:val="none" w:sz="0" w:space="0" w:color="auto"/>
            <w:left w:val="none" w:sz="0" w:space="0" w:color="auto"/>
            <w:bottom w:val="none" w:sz="0" w:space="0" w:color="auto"/>
            <w:right w:val="none" w:sz="0" w:space="0" w:color="auto"/>
          </w:divBdr>
        </w:div>
        <w:div w:id="920335188">
          <w:marLeft w:val="480"/>
          <w:marRight w:val="0"/>
          <w:marTop w:val="0"/>
          <w:marBottom w:val="0"/>
          <w:divBdr>
            <w:top w:val="none" w:sz="0" w:space="0" w:color="auto"/>
            <w:left w:val="none" w:sz="0" w:space="0" w:color="auto"/>
            <w:bottom w:val="none" w:sz="0" w:space="0" w:color="auto"/>
            <w:right w:val="none" w:sz="0" w:space="0" w:color="auto"/>
          </w:divBdr>
        </w:div>
        <w:div w:id="668870615">
          <w:marLeft w:val="480"/>
          <w:marRight w:val="0"/>
          <w:marTop w:val="0"/>
          <w:marBottom w:val="0"/>
          <w:divBdr>
            <w:top w:val="none" w:sz="0" w:space="0" w:color="auto"/>
            <w:left w:val="none" w:sz="0" w:space="0" w:color="auto"/>
            <w:bottom w:val="none" w:sz="0" w:space="0" w:color="auto"/>
            <w:right w:val="none" w:sz="0" w:space="0" w:color="auto"/>
          </w:divBdr>
        </w:div>
        <w:div w:id="709644664">
          <w:marLeft w:val="480"/>
          <w:marRight w:val="0"/>
          <w:marTop w:val="0"/>
          <w:marBottom w:val="0"/>
          <w:divBdr>
            <w:top w:val="none" w:sz="0" w:space="0" w:color="auto"/>
            <w:left w:val="none" w:sz="0" w:space="0" w:color="auto"/>
            <w:bottom w:val="none" w:sz="0" w:space="0" w:color="auto"/>
            <w:right w:val="none" w:sz="0" w:space="0" w:color="auto"/>
          </w:divBdr>
        </w:div>
        <w:div w:id="1639411374">
          <w:marLeft w:val="480"/>
          <w:marRight w:val="0"/>
          <w:marTop w:val="0"/>
          <w:marBottom w:val="0"/>
          <w:divBdr>
            <w:top w:val="none" w:sz="0" w:space="0" w:color="auto"/>
            <w:left w:val="none" w:sz="0" w:space="0" w:color="auto"/>
            <w:bottom w:val="none" w:sz="0" w:space="0" w:color="auto"/>
            <w:right w:val="none" w:sz="0" w:space="0" w:color="auto"/>
          </w:divBdr>
        </w:div>
        <w:div w:id="1203328069">
          <w:marLeft w:val="480"/>
          <w:marRight w:val="0"/>
          <w:marTop w:val="0"/>
          <w:marBottom w:val="0"/>
          <w:divBdr>
            <w:top w:val="none" w:sz="0" w:space="0" w:color="auto"/>
            <w:left w:val="none" w:sz="0" w:space="0" w:color="auto"/>
            <w:bottom w:val="none" w:sz="0" w:space="0" w:color="auto"/>
            <w:right w:val="none" w:sz="0" w:space="0" w:color="auto"/>
          </w:divBdr>
        </w:div>
        <w:div w:id="1814180451">
          <w:marLeft w:val="480"/>
          <w:marRight w:val="0"/>
          <w:marTop w:val="0"/>
          <w:marBottom w:val="0"/>
          <w:divBdr>
            <w:top w:val="none" w:sz="0" w:space="0" w:color="auto"/>
            <w:left w:val="none" w:sz="0" w:space="0" w:color="auto"/>
            <w:bottom w:val="none" w:sz="0" w:space="0" w:color="auto"/>
            <w:right w:val="none" w:sz="0" w:space="0" w:color="auto"/>
          </w:divBdr>
        </w:div>
        <w:div w:id="480082890">
          <w:marLeft w:val="480"/>
          <w:marRight w:val="0"/>
          <w:marTop w:val="0"/>
          <w:marBottom w:val="0"/>
          <w:divBdr>
            <w:top w:val="none" w:sz="0" w:space="0" w:color="auto"/>
            <w:left w:val="none" w:sz="0" w:space="0" w:color="auto"/>
            <w:bottom w:val="none" w:sz="0" w:space="0" w:color="auto"/>
            <w:right w:val="none" w:sz="0" w:space="0" w:color="auto"/>
          </w:divBdr>
        </w:div>
        <w:div w:id="695349231">
          <w:marLeft w:val="480"/>
          <w:marRight w:val="0"/>
          <w:marTop w:val="0"/>
          <w:marBottom w:val="0"/>
          <w:divBdr>
            <w:top w:val="none" w:sz="0" w:space="0" w:color="auto"/>
            <w:left w:val="none" w:sz="0" w:space="0" w:color="auto"/>
            <w:bottom w:val="none" w:sz="0" w:space="0" w:color="auto"/>
            <w:right w:val="none" w:sz="0" w:space="0" w:color="auto"/>
          </w:divBdr>
        </w:div>
        <w:div w:id="811169746">
          <w:marLeft w:val="480"/>
          <w:marRight w:val="0"/>
          <w:marTop w:val="0"/>
          <w:marBottom w:val="0"/>
          <w:divBdr>
            <w:top w:val="none" w:sz="0" w:space="0" w:color="auto"/>
            <w:left w:val="none" w:sz="0" w:space="0" w:color="auto"/>
            <w:bottom w:val="none" w:sz="0" w:space="0" w:color="auto"/>
            <w:right w:val="none" w:sz="0" w:space="0" w:color="auto"/>
          </w:divBdr>
        </w:div>
        <w:div w:id="519321763">
          <w:marLeft w:val="480"/>
          <w:marRight w:val="0"/>
          <w:marTop w:val="0"/>
          <w:marBottom w:val="0"/>
          <w:divBdr>
            <w:top w:val="none" w:sz="0" w:space="0" w:color="auto"/>
            <w:left w:val="none" w:sz="0" w:space="0" w:color="auto"/>
            <w:bottom w:val="none" w:sz="0" w:space="0" w:color="auto"/>
            <w:right w:val="none" w:sz="0" w:space="0" w:color="auto"/>
          </w:divBdr>
        </w:div>
        <w:div w:id="316497998">
          <w:marLeft w:val="480"/>
          <w:marRight w:val="0"/>
          <w:marTop w:val="0"/>
          <w:marBottom w:val="0"/>
          <w:divBdr>
            <w:top w:val="none" w:sz="0" w:space="0" w:color="auto"/>
            <w:left w:val="none" w:sz="0" w:space="0" w:color="auto"/>
            <w:bottom w:val="none" w:sz="0" w:space="0" w:color="auto"/>
            <w:right w:val="none" w:sz="0" w:space="0" w:color="auto"/>
          </w:divBdr>
        </w:div>
        <w:div w:id="323553917">
          <w:marLeft w:val="480"/>
          <w:marRight w:val="0"/>
          <w:marTop w:val="0"/>
          <w:marBottom w:val="0"/>
          <w:divBdr>
            <w:top w:val="none" w:sz="0" w:space="0" w:color="auto"/>
            <w:left w:val="none" w:sz="0" w:space="0" w:color="auto"/>
            <w:bottom w:val="none" w:sz="0" w:space="0" w:color="auto"/>
            <w:right w:val="none" w:sz="0" w:space="0" w:color="auto"/>
          </w:divBdr>
        </w:div>
        <w:div w:id="1549144556">
          <w:marLeft w:val="480"/>
          <w:marRight w:val="0"/>
          <w:marTop w:val="0"/>
          <w:marBottom w:val="0"/>
          <w:divBdr>
            <w:top w:val="none" w:sz="0" w:space="0" w:color="auto"/>
            <w:left w:val="none" w:sz="0" w:space="0" w:color="auto"/>
            <w:bottom w:val="none" w:sz="0" w:space="0" w:color="auto"/>
            <w:right w:val="none" w:sz="0" w:space="0" w:color="auto"/>
          </w:divBdr>
        </w:div>
        <w:div w:id="121266289">
          <w:marLeft w:val="480"/>
          <w:marRight w:val="0"/>
          <w:marTop w:val="0"/>
          <w:marBottom w:val="0"/>
          <w:divBdr>
            <w:top w:val="none" w:sz="0" w:space="0" w:color="auto"/>
            <w:left w:val="none" w:sz="0" w:space="0" w:color="auto"/>
            <w:bottom w:val="none" w:sz="0" w:space="0" w:color="auto"/>
            <w:right w:val="none" w:sz="0" w:space="0" w:color="auto"/>
          </w:divBdr>
        </w:div>
        <w:div w:id="910695131">
          <w:marLeft w:val="480"/>
          <w:marRight w:val="0"/>
          <w:marTop w:val="0"/>
          <w:marBottom w:val="0"/>
          <w:divBdr>
            <w:top w:val="none" w:sz="0" w:space="0" w:color="auto"/>
            <w:left w:val="none" w:sz="0" w:space="0" w:color="auto"/>
            <w:bottom w:val="none" w:sz="0" w:space="0" w:color="auto"/>
            <w:right w:val="none" w:sz="0" w:space="0" w:color="auto"/>
          </w:divBdr>
        </w:div>
        <w:div w:id="1121151913">
          <w:marLeft w:val="480"/>
          <w:marRight w:val="0"/>
          <w:marTop w:val="0"/>
          <w:marBottom w:val="0"/>
          <w:divBdr>
            <w:top w:val="none" w:sz="0" w:space="0" w:color="auto"/>
            <w:left w:val="none" w:sz="0" w:space="0" w:color="auto"/>
            <w:bottom w:val="none" w:sz="0" w:space="0" w:color="auto"/>
            <w:right w:val="none" w:sz="0" w:space="0" w:color="auto"/>
          </w:divBdr>
        </w:div>
        <w:div w:id="607588520">
          <w:marLeft w:val="480"/>
          <w:marRight w:val="0"/>
          <w:marTop w:val="0"/>
          <w:marBottom w:val="0"/>
          <w:divBdr>
            <w:top w:val="none" w:sz="0" w:space="0" w:color="auto"/>
            <w:left w:val="none" w:sz="0" w:space="0" w:color="auto"/>
            <w:bottom w:val="none" w:sz="0" w:space="0" w:color="auto"/>
            <w:right w:val="none" w:sz="0" w:space="0" w:color="auto"/>
          </w:divBdr>
        </w:div>
        <w:div w:id="708914097">
          <w:marLeft w:val="480"/>
          <w:marRight w:val="0"/>
          <w:marTop w:val="0"/>
          <w:marBottom w:val="0"/>
          <w:divBdr>
            <w:top w:val="none" w:sz="0" w:space="0" w:color="auto"/>
            <w:left w:val="none" w:sz="0" w:space="0" w:color="auto"/>
            <w:bottom w:val="none" w:sz="0" w:space="0" w:color="auto"/>
            <w:right w:val="none" w:sz="0" w:space="0" w:color="auto"/>
          </w:divBdr>
        </w:div>
        <w:div w:id="1358852784">
          <w:marLeft w:val="480"/>
          <w:marRight w:val="0"/>
          <w:marTop w:val="0"/>
          <w:marBottom w:val="0"/>
          <w:divBdr>
            <w:top w:val="none" w:sz="0" w:space="0" w:color="auto"/>
            <w:left w:val="none" w:sz="0" w:space="0" w:color="auto"/>
            <w:bottom w:val="none" w:sz="0" w:space="0" w:color="auto"/>
            <w:right w:val="none" w:sz="0" w:space="0" w:color="auto"/>
          </w:divBdr>
        </w:div>
        <w:div w:id="1976448047">
          <w:marLeft w:val="480"/>
          <w:marRight w:val="0"/>
          <w:marTop w:val="0"/>
          <w:marBottom w:val="0"/>
          <w:divBdr>
            <w:top w:val="none" w:sz="0" w:space="0" w:color="auto"/>
            <w:left w:val="none" w:sz="0" w:space="0" w:color="auto"/>
            <w:bottom w:val="none" w:sz="0" w:space="0" w:color="auto"/>
            <w:right w:val="none" w:sz="0" w:space="0" w:color="auto"/>
          </w:divBdr>
        </w:div>
        <w:div w:id="2117746415">
          <w:marLeft w:val="480"/>
          <w:marRight w:val="0"/>
          <w:marTop w:val="0"/>
          <w:marBottom w:val="0"/>
          <w:divBdr>
            <w:top w:val="none" w:sz="0" w:space="0" w:color="auto"/>
            <w:left w:val="none" w:sz="0" w:space="0" w:color="auto"/>
            <w:bottom w:val="none" w:sz="0" w:space="0" w:color="auto"/>
            <w:right w:val="none" w:sz="0" w:space="0" w:color="auto"/>
          </w:divBdr>
        </w:div>
        <w:div w:id="1954239507">
          <w:marLeft w:val="480"/>
          <w:marRight w:val="0"/>
          <w:marTop w:val="0"/>
          <w:marBottom w:val="0"/>
          <w:divBdr>
            <w:top w:val="none" w:sz="0" w:space="0" w:color="auto"/>
            <w:left w:val="none" w:sz="0" w:space="0" w:color="auto"/>
            <w:bottom w:val="none" w:sz="0" w:space="0" w:color="auto"/>
            <w:right w:val="none" w:sz="0" w:space="0" w:color="auto"/>
          </w:divBdr>
        </w:div>
        <w:div w:id="1104037452">
          <w:marLeft w:val="480"/>
          <w:marRight w:val="0"/>
          <w:marTop w:val="0"/>
          <w:marBottom w:val="0"/>
          <w:divBdr>
            <w:top w:val="none" w:sz="0" w:space="0" w:color="auto"/>
            <w:left w:val="none" w:sz="0" w:space="0" w:color="auto"/>
            <w:bottom w:val="none" w:sz="0" w:space="0" w:color="auto"/>
            <w:right w:val="none" w:sz="0" w:space="0" w:color="auto"/>
          </w:divBdr>
        </w:div>
        <w:div w:id="1338997858">
          <w:marLeft w:val="480"/>
          <w:marRight w:val="0"/>
          <w:marTop w:val="0"/>
          <w:marBottom w:val="0"/>
          <w:divBdr>
            <w:top w:val="none" w:sz="0" w:space="0" w:color="auto"/>
            <w:left w:val="none" w:sz="0" w:space="0" w:color="auto"/>
            <w:bottom w:val="none" w:sz="0" w:space="0" w:color="auto"/>
            <w:right w:val="none" w:sz="0" w:space="0" w:color="auto"/>
          </w:divBdr>
        </w:div>
        <w:div w:id="171340080">
          <w:marLeft w:val="480"/>
          <w:marRight w:val="0"/>
          <w:marTop w:val="0"/>
          <w:marBottom w:val="0"/>
          <w:divBdr>
            <w:top w:val="none" w:sz="0" w:space="0" w:color="auto"/>
            <w:left w:val="none" w:sz="0" w:space="0" w:color="auto"/>
            <w:bottom w:val="none" w:sz="0" w:space="0" w:color="auto"/>
            <w:right w:val="none" w:sz="0" w:space="0" w:color="auto"/>
          </w:divBdr>
        </w:div>
        <w:div w:id="1258291875">
          <w:marLeft w:val="480"/>
          <w:marRight w:val="0"/>
          <w:marTop w:val="0"/>
          <w:marBottom w:val="0"/>
          <w:divBdr>
            <w:top w:val="none" w:sz="0" w:space="0" w:color="auto"/>
            <w:left w:val="none" w:sz="0" w:space="0" w:color="auto"/>
            <w:bottom w:val="none" w:sz="0" w:space="0" w:color="auto"/>
            <w:right w:val="none" w:sz="0" w:space="0" w:color="auto"/>
          </w:divBdr>
        </w:div>
        <w:div w:id="1489514809">
          <w:marLeft w:val="480"/>
          <w:marRight w:val="0"/>
          <w:marTop w:val="0"/>
          <w:marBottom w:val="0"/>
          <w:divBdr>
            <w:top w:val="none" w:sz="0" w:space="0" w:color="auto"/>
            <w:left w:val="none" w:sz="0" w:space="0" w:color="auto"/>
            <w:bottom w:val="none" w:sz="0" w:space="0" w:color="auto"/>
            <w:right w:val="none" w:sz="0" w:space="0" w:color="auto"/>
          </w:divBdr>
        </w:div>
        <w:div w:id="1071922225">
          <w:marLeft w:val="480"/>
          <w:marRight w:val="0"/>
          <w:marTop w:val="0"/>
          <w:marBottom w:val="0"/>
          <w:divBdr>
            <w:top w:val="none" w:sz="0" w:space="0" w:color="auto"/>
            <w:left w:val="none" w:sz="0" w:space="0" w:color="auto"/>
            <w:bottom w:val="none" w:sz="0" w:space="0" w:color="auto"/>
            <w:right w:val="none" w:sz="0" w:space="0" w:color="auto"/>
          </w:divBdr>
        </w:div>
        <w:div w:id="252739237">
          <w:marLeft w:val="480"/>
          <w:marRight w:val="0"/>
          <w:marTop w:val="0"/>
          <w:marBottom w:val="0"/>
          <w:divBdr>
            <w:top w:val="none" w:sz="0" w:space="0" w:color="auto"/>
            <w:left w:val="none" w:sz="0" w:space="0" w:color="auto"/>
            <w:bottom w:val="none" w:sz="0" w:space="0" w:color="auto"/>
            <w:right w:val="none" w:sz="0" w:space="0" w:color="auto"/>
          </w:divBdr>
        </w:div>
        <w:div w:id="1923756977">
          <w:marLeft w:val="480"/>
          <w:marRight w:val="0"/>
          <w:marTop w:val="0"/>
          <w:marBottom w:val="0"/>
          <w:divBdr>
            <w:top w:val="none" w:sz="0" w:space="0" w:color="auto"/>
            <w:left w:val="none" w:sz="0" w:space="0" w:color="auto"/>
            <w:bottom w:val="none" w:sz="0" w:space="0" w:color="auto"/>
            <w:right w:val="none" w:sz="0" w:space="0" w:color="auto"/>
          </w:divBdr>
        </w:div>
        <w:div w:id="1349213082">
          <w:marLeft w:val="480"/>
          <w:marRight w:val="0"/>
          <w:marTop w:val="0"/>
          <w:marBottom w:val="0"/>
          <w:divBdr>
            <w:top w:val="none" w:sz="0" w:space="0" w:color="auto"/>
            <w:left w:val="none" w:sz="0" w:space="0" w:color="auto"/>
            <w:bottom w:val="none" w:sz="0" w:space="0" w:color="auto"/>
            <w:right w:val="none" w:sz="0" w:space="0" w:color="auto"/>
          </w:divBdr>
        </w:div>
        <w:div w:id="129326410">
          <w:marLeft w:val="480"/>
          <w:marRight w:val="0"/>
          <w:marTop w:val="0"/>
          <w:marBottom w:val="0"/>
          <w:divBdr>
            <w:top w:val="none" w:sz="0" w:space="0" w:color="auto"/>
            <w:left w:val="none" w:sz="0" w:space="0" w:color="auto"/>
            <w:bottom w:val="none" w:sz="0" w:space="0" w:color="auto"/>
            <w:right w:val="none" w:sz="0" w:space="0" w:color="auto"/>
          </w:divBdr>
        </w:div>
        <w:div w:id="1099983003">
          <w:marLeft w:val="480"/>
          <w:marRight w:val="0"/>
          <w:marTop w:val="0"/>
          <w:marBottom w:val="0"/>
          <w:divBdr>
            <w:top w:val="none" w:sz="0" w:space="0" w:color="auto"/>
            <w:left w:val="none" w:sz="0" w:space="0" w:color="auto"/>
            <w:bottom w:val="none" w:sz="0" w:space="0" w:color="auto"/>
            <w:right w:val="none" w:sz="0" w:space="0" w:color="auto"/>
          </w:divBdr>
        </w:div>
        <w:div w:id="1153982329">
          <w:marLeft w:val="480"/>
          <w:marRight w:val="0"/>
          <w:marTop w:val="0"/>
          <w:marBottom w:val="0"/>
          <w:divBdr>
            <w:top w:val="none" w:sz="0" w:space="0" w:color="auto"/>
            <w:left w:val="none" w:sz="0" w:space="0" w:color="auto"/>
            <w:bottom w:val="none" w:sz="0" w:space="0" w:color="auto"/>
            <w:right w:val="none" w:sz="0" w:space="0" w:color="auto"/>
          </w:divBdr>
        </w:div>
        <w:div w:id="2056924427">
          <w:marLeft w:val="480"/>
          <w:marRight w:val="0"/>
          <w:marTop w:val="0"/>
          <w:marBottom w:val="0"/>
          <w:divBdr>
            <w:top w:val="none" w:sz="0" w:space="0" w:color="auto"/>
            <w:left w:val="none" w:sz="0" w:space="0" w:color="auto"/>
            <w:bottom w:val="none" w:sz="0" w:space="0" w:color="auto"/>
            <w:right w:val="none" w:sz="0" w:space="0" w:color="auto"/>
          </w:divBdr>
        </w:div>
        <w:div w:id="195436285">
          <w:marLeft w:val="480"/>
          <w:marRight w:val="0"/>
          <w:marTop w:val="0"/>
          <w:marBottom w:val="0"/>
          <w:divBdr>
            <w:top w:val="none" w:sz="0" w:space="0" w:color="auto"/>
            <w:left w:val="none" w:sz="0" w:space="0" w:color="auto"/>
            <w:bottom w:val="none" w:sz="0" w:space="0" w:color="auto"/>
            <w:right w:val="none" w:sz="0" w:space="0" w:color="auto"/>
          </w:divBdr>
        </w:div>
        <w:div w:id="1260720167">
          <w:marLeft w:val="480"/>
          <w:marRight w:val="0"/>
          <w:marTop w:val="0"/>
          <w:marBottom w:val="0"/>
          <w:divBdr>
            <w:top w:val="none" w:sz="0" w:space="0" w:color="auto"/>
            <w:left w:val="none" w:sz="0" w:space="0" w:color="auto"/>
            <w:bottom w:val="none" w:sz="0" w:space="0" w:color="auto"/>
            <w:right w:val="none" w:sz="0" w:space="0" w:color="auto"/>
          </w:divBdr>
        </w:div>
        <w:div w:id="1103692594">
          <w:marLeft w:val="480"/>
          <w:marRight w:val="0"/>
          <w:marTop w:val="0"/>
          <w:marBottom w:val="0"/>
          <w:divBdr>
            <w:top w:val="none" w:sz="0" w:space="0" w:color="auto"/>
            <w:left w:val="none" w:sz="0" w:space="0" w:color="auto"/>
            <w:bottom w:val="none" w:sz="0" w:space="0" w:color="auto"/>
            <w:right w:val="none" w:sz="0" w:space="0" w:color="auto"/>
          </w:divBdr>
        </w:div>
        <w:div w:id="983312655">
          <w:marLeft w:val="480"/>
          <w:marRight w:val="0"/>
          <w:marTop w:val="0"/>
          <w:marBottom w:val="0"/>
          <w:divBdr>
            <w:top w:val="none" w:sz="0" w:space="0" w:color="auto"/>
            <w:left w:val="none" w:sz="0" w:space="0" w:color="auto"/>
            <w:bottom w:val="none" w:sz="0" w:space="0" w:color="auto"/>
            <w:right w:val="none" w:sz="0" w:space="0" w:color="auto"/>
          </w:divBdr>
        </w:div>
        <w:div w:id="376858659">
          <w:marLeft w:val="480"/>
          <w:marRight w:val="0"/>
          <w:marTop w:val="0"/>
          <w:marBottom w:val="0"/>
          <w:divBdr>
            <w:top w:val="none" w:sz="0" w:space="0" w:color="auto"/>
            <w:left w:val="none" w:sz="0" w:space="0" w:color="auto"/>
            <w:bottom w:val="none" w:sz="0" w:space="0" w:color="auto"/>
            <w:right w:val="none" w:sz="0" w:space="0" w:color="auto"/>
          </w:divBdr>
        </w:div>
        <w:div w:id="851846476">
          <w:marLeft w:val="480"/>
          <w:marRight w:val="0"/>
          <w:marTop w:val="0"/>
          <w:marBottom w:val="0"/>
          <w:divBdr>
            <w:top w:val="none" w:sz="0" w:space="0" w:color="auto"/>
            <w:left w:val="none" w:sz="0" w:space="0" w:color="auto"/>
            <w:bottom w:val="none" w:sz="0" w:space="0" w:color="auto"/>
            <w:right w:val="none" w:sz="0" w:space="0" w:color="auto"/>
          </w:divBdr>
        </w:div>
        <w:div w:id="1915312471">
          <w:marLeft w:val="480"/>
          <w:marRight w:val="0"/>
          <w:marTop w:val="0"/>
          <w:marBottom w:val="0"/>
          <w:divBdr>
            <w:top w:val="none" w:sz="0" w:space="0" w:color="auto"/>
            <w:left w:val="none" w:sz="0" w:space="0" w:color="auto"/>
            <w:bottom w:val="none" w:sz="0" w:space="0" w:color="auto"/>
            <w:right w:val="none" w:sz="0" w:space="0" w:color="auto"/>
          </w:divBdr>
        </w:div>
        <w:div w:id="248540494">
          <w:marLeft w:val="480"/>
          <w:marRight w:val="0"/>
          <w:marTop w:val="0"/>
          <w:marBottom w:val="0"/>
          <w:divBdr>
            <w:top w:val="none" w:sz="0" w:space="0" w:color="auto"/>
            <w:left w:val="none" w:sz="0" w:space="0" w:color="auto"/>
            <w:bottom w:val="none" w:sz="0" w:space="0" w:color="auto"/>
            <w:right w:val="none" w:sz="0" w:space="0" w:color="auto"/>
          </w:divBdr>
        </w:div>
        <w:div w:id="296842181">
          <w:marLeft w:val="480"/>
          <w:marRight w:val="0"/>
          <w:marTop w:val="0"/>
          <w:marBottom w:val="0"/>
          <w:divBdr>
            <w:top w:val="none" w:sz="0" w:space="0" w:color="auto"/>
            <w:left w:val="none" w:sz="0" w:space="0" w:color="auto"/>
            <w:bottom w:val="none" w:sz="0" w:space="0" w:color="auto"/>
            <w:right w:val="none" w:sz="0" w:space="0" w:color="auto"/>
          </w:divBdr>
        </w:div>
        <w:div w:id="1512334826">
          <w:marLeft w:val="480"/>
          <w:marRight w:val="0"/>
          <w:marTop w:val="0"/>
          <w:marBottom w:val="0"/>
          <w:divBdr>
            <w:top w:val="none" w:sz="0" w:space="0" w:color="auto"/>
            <w:left w:val="none" w:sz="0" w:space="0" w:color="auto"/>
            <w:bottom w:val="none" w:sz="0" w:space="0" w:color="auto"/>
            <w:right w:val="none" w:sz="0" w:space="0" w:color="auto"/>
          </w:divBdr>
        </w:div>
        <w:div w:id="34014869">
          <w:marLeft w:val="480"/>
          <w:marRight w:val="0"/>
          <w:marTop w:val="0"/>
          <w:marBottom w:val="0"/>
          <w:divBdr>
            <w:top w:val="none" w:sz="0" w:space="0" w:color="auto"/>
            <w:left w:val="none" w:sz="0" w:space="0" w:color="auto"/>
            <w:bottom w:val="none" w:sz="0" w:space="0" w:color="auto"/>
            <w:right w:val="none" w:sz="0" w:space="0" w:color="auto"/>
          </w:divBdr>
        </w:div>
        <w:div w:id="812062598">
          <w:marLeft w:val="480"/>
          <w:marRight w:val="0"/>
          <w:marTop w:val="0"/>
          <w:marBottom w:val="0"/>
          <w:divBdr>
            <w:top w:val="none" w:sz="0" w:space="0" w:color="auto"/>
            <w:left w:val="none" w:sz="0" w:space="0" w:color="auto"/>
            <w:bottom w:val="none" w:sz="0" w:space="0" w:color="auto"/>
            <w:right w:val="none" w:sz="0" w:space="0" w:color="auto"/>
          </w:divBdr>
        </w:div>
        <w:div w:id="632445785">
          <w:marLeft w:val="480"/>
          <w:marRight w:val="0"/>
          <w:marTop w:val="0"/>
          <w:marBottom w:val="0"/>
          <w:divBdr>
            <w:top w:val="none" w:sz="0" w:space="0" w:color="auto"/>
            <w:left w:val="none" w:sz="0" w:space="0" w:color="auto"/>
            <w:bottom w:val="none" w:sz="0" w:space="0" w:color="auto"/>
            <w:right w:val="none" w:sz="0" w:space="0" w:color="auto"/>
          </w:divBdr>
        </w:div>
        <w:div w:id="197163443">
          <w:marLeft w:val="480"/>
          <w:marRight w:val="0"/>
          <w:marTop w:val="0"/>
          <w:marBottom w:val="0"/>
          <w:divBdr>
            <w:top w:val="none" w:sz="0" w:space="0" w:color="auto"/>
            <w:left w:val="none" w:sz="0" w:space="0" w:color="auto"/>
            <w:bottom w:val="none" w:sz="0" w:space="0" w:color="auto"/>
            <w:right w:val="none" w:sz="0" w:space="0" w:color="auto"/>
          </w:divBdr>
        </w:div>
        <w:div w:id="796681345">
          <w:marLeft w:val="480"/>
          <w:marRight w:val="0"/>
          <w:marTop w:val="0"/>
          <w:marBottom w:val="0"/>
          <w:divBdr>
            <w:top w:val="none" w:sz="0" w:space="0" w:color="auto"/>
            <w:left w:val="none" w:sz="0" w:space="0" w:color="auto"/>
            <w:bottom w:val="none" w:sz="0" w:space="0" w:color="auto"/>
            <w:right w:val="none" w:sz="0" w:space="0" w:color="auto"/>
          </w:divBdr>
        </w:div>
        <w:div w:id="163129044">
          <w:marLeft w:val="480"/>
          <w:marRight w:val="0"/>
          <w:marTop w:val="0"/>
          <w:marBottom w:val="0"/>
          <w:divBdr>
            <w:top w:val="none" w:sz="0" w:space="0" w:color="auto"/>
            <w:left w:val="none" w:sz="0" w:space="0" w:color="auto"/>
            <w:bottom w:val="none" w:sz="0" w:space="0" w:color="auto"/>
            <w:right w:val="none" w:sz="0" w:space="0" w:color="auto"/>
          </w:divBdr>
        </w:div>
        <w:div w:id="1025980971">
          <w:marLeft w:val="480"/>
          <w:marRight w:val="0"/>
          <w:marTop w:val="0"/>
          <w:marBottom w:val="0"/>
          <w:divBdr>
            <w:top w:val="none" w:sz="0" w:space="0" w:color="auto"/>
            <w:left w:val="none" w:sz="0" w:space="0" w:color="auto"/>
            <w:bottom w:val="none" w:sz="0" w:space="0" w:color="auto"/>
            <w:right w:val="none" w:sz="0" w:space="0" w:color="auto"/>
          </w:divBdr>
        </w:div>
        <w:div w:id="697437680">
          <w:marLeft w:val="480"/>
          <w:marRight w:val="0"/>
          <w:marTop w:val="0"/>
          <w:marBottom w:val="0"/>
          <w:divBdr>
            <w:top w:val="none" w:sz="0" w:space="0" w:color="auto"/>
            <w:left w:val="none" w:sz="0" w:space="0" w:color="auto"/>
            <w:bottom w:val="none" w:sz="0" w:space="0" w:color="auto"/>
            <w:right w:val="none" w:sz="0" w:space="0" w:color="auto"/>
          </w:divBdr>
        </w:div>
      </w:divsChild>
    </w:div>
    <w:div w:id="292101395">
      <w:bodyDiv w:val="1"/>
      <w:marLeft w:val="0"/>
      <w:marRight w:val="0"/>
      <w:marTop w:val="0"/>
      <w:marBottom w:val="0"/>
      <w:divBdr>
        <w:top w:val="none" w:sz="0" w:space="0" w:color="auto"/>
        <w:left w:val="none" w:sz="0" w:space="0" w:color="auto"/>
        <w:bottom w:val="none" w:sz="0" w:space="0" w:color="auto"/>
        <w:right w:val="none" w:sz="0" w:space="0" w:color="auto"/>
      </w:divBdr>
    </w:div>
    <w:div w:id="292102526">
      <w:bodyDiv w:val="1"/>
      <w:marLeft w:val="0"/>
      <w:marRight w:val="0"/>
      <w:marTop w:val="0"/>
      <w:marBottom w:val="0"/>
      <w:divBdr>
        <w:top w:val="none" w:sz="0" w:space="0" w:color="auto"/>
        <w:left w:val="none" w:sz="0" w:space="0" w:color="auto"/>
        <w:bottom w:val="none" w:sz="0" w:space="0" w:color="auto"/>
        <w:right w:val="none" w:sz="0" w:space="0" w:color="auto"/>
      </w:divBdr>
    </w:div>
    <w:div w:id="292298313">
      <w:bodyDiv w:val="1"/>
      <w:marLeft w:val="0"/>
      <w:marRight w:val="0"/>
      <w:marTop w:val="0"/>
      <w:marBottom w:val="0"/>
      <w:divBdr>
        <w:top w:val="none" w:sz="0" w:space="0" w:color="auto"/>
        <w:left w:val="none" w:sz="0" w:space="0" w:color="auto"/>
        <w:bottom w:val="none" w:sz="0" w:space="0" w:color="auto"/>
        <w:right w:val="none" w:sz="0" w:space="0" w:color="auto"/>
      </w:divBdr>
    </w:div>
    <w:div w:id="298849507">
      <w:bodyDiv w:val="1"/>
      <w:marLeft w:val="0"/>
      <w:marRight w:val="0"/>
      <w:marTop w:val="0"/>
      <w:marBottom w:val="0"/>
      <w:divBdr>
        <w:top w:val="none" w:sz="0" w:space="0" w:color="auto"/>
        <w:left w:val="none" w:sz="0" w:space="0" w:color="auto"/>
        <w:bottom w:val="none" w:sz="0" w:space="0" w:color="auto"/>
        <w:right w:val="none" w:sz="0" w:space="0" w:color="auto"/>
      </w:divBdr>
    </w:div>
    <w:div w:id="300352070">
      <w:bodyDiv w:val="1"/>
      <w:marLeft w:val="0"/>
      <w:marRight w:val="0"/>
      <w:marTop w:val="0"/>
      <w:marBottom w:val="0"/>
      <w:divBdr>
        <w:top w:val="none" w:sz="0" w:space="0" w:color="auto"/>
        <w:left w:val="none" w:sz="0" w:space="0" w:color="auto"/>
        <w:bottom w:val="none" w:sz="0" w:space="0" w:color="auto"/>
        <w:right w:val="none" w:sz="0" w:space="0" w:color="auto"/>
      </w:divBdr>
    </w:div>
    <w:div w:id="304435599">
      <w:bodyDiv w:val="1"/>
      <w:marLeft w:val="0"/>
      <w:marRight w:val="0"/>
      <w:marTop w:val="0"/>
      <w:marBottom w:val="0"/>
      <w:divBdr>
        <w:top w:val="none" w:sz="0" w:space="0" w:color="auto"/>
        <w:left w:val="none" w:sz="0" w:space="0" w:color="auto"/>
        <w:bottom w:val="none" w:sz="0" w:space="0" w:color="auto"/>
        <w:right w:val="none" w:sz="0" w:space="0" w:color="auto"/>
      </w:divBdr>
    </w:div>
    <w:div w:id="305358902">
      <w:bodyDiv w:val="1"/>
      <w:marLeft w:val="0"/>
      <w:marRight w:val="0"/>
      <w:marTop w:val="0"/>
      <w:marBottom w:val="0"/>
      <w:divBdr>
        <w:top w:val="none" w:sz="0" w:space="0" w:color="auto"/>
        <w:left w:val="none" w:sz="0" w:space="0" w:color="auto"/>
        <w:bottom w:val="none" w:sz="0" w:space="0" w:color="auto"/>
        <w:right w:val="none" w:sz="0" w:space="0" w:color="auto"/>
      </w:divBdr>
    </w:div>
    <w:div w:id="309944332">
      <w:bodyDiv w:val="1"/>
      <w:marLeft w:val="0"/>
      <w:marRight w:val="0"/>
      <w:marTop w:val="0"/>
      <w:marBottom w:val="0"/>
      <w:divBdr>
        <w:top w:val="none" w:sz="0" w:space="0" w:color="auto"/>
        <w:left w:val="none" w:sz="0" w:space="0" w:color="auto"/>
        <w:bottom w:val="none" w:sz="0" w:space="0" w:color="auto"/>
        <w:right w:val="none" w:sz="0" w:space="0" w:color="auto"/>
      </w:divBdr>
      <w:divsChild>
        <w:div w:id="476655854">
          <w:marLeft w:val="480"/>
          <w:marRight w:val="0"/>
          <w:marTop w:val="0"/>
          <w:marBottom w:val="0"/>
          <w:divBdr>
            <w:top w:val="none" w:sz="0" w:space="0" w:color="auto"/>
            <w:left w:val="none" w:sz="0" w:space="0" w:color="auto"/>
            <w:bottom w:val="none" w:sz="0" w:space="0" w:color="auto"/>
            <w:right w:val="none" w:sz="0" w:space="0" w:color="auto"/>
          </w:divBdr>
        </w:div>
        <w:div w:id="1026903265">
          <w:marLeft w:val="480"/>
          <w:marRight w:val="0"/>
          <w:marTop w:val="0"/>
          <w:marBottom w:val="0"/>
          <w:divBdr>
            <w:top w:val="none" w:sz="0" w:space="0" w:color="auto"/>
            <w:left w:val="none" w:sz="0" w:space="0" w:color="auto"/>
            <w:bottom w:val="none" w:sz="0" w:space="0" w:color="auto"/>
            <w:right w:val="none" w:sz="0" w:space="0" w:color="auto"/>
          </w:divBdr>
        </w:div>
        <w:div w:id="1167476512">
          <w:marLeft w:val="480"/>
          <w:marRight w:val="0"/>
          <w:marTop w:val="0"/>
          <w:marBottom w:val="0"/>
          <w:divBdr>
            <w:top w:val="none" w:sz="0" w:space="0" w:color="auto"/>
            <w:left w:val="none" w:sz="0" w:space="0" w:color="auto"/>
            <w:bottom w:val="none" w:sz="0" w:space="0" w:color="auto"/>
            <w:right w:val="none" w:sz="0" w:space="0" w:color="auto"/>
          </w:divBdr>
        </w:div>
        <w:div w:id="1131947992">
          <w:marLeft w:val="480"/>
          <w:marRight w:val="0"/>
          <w:marTop w:val="0"/>
          <w:marBottom w:val="0"/>
          <w:divBdr>
            <w:top w:val="none" w:sz="0" w:space="0" w:color="auto"/>
            <w:left w:val="none" w:sz="0" w:space="0" w:color="auto"/>
            <w:bottom w:val="none" w:sz="0" w:space="0" w:color="auto"/>
            <w:right w:val="none" w:sz="0" w:space="0" w:color="auto"/>
          </w:divBdr>
        </w:div>
        <w:div w:id="742484267">
          <w:marLeft w:val="480"/>
          <w:marRight w:val="0"/>
          <w:marTop w:val="0"/>
          <w:marBottom w:val="0"/>
          <w:divBdr>
            <w:top w:val="none" w:sz="0" w:space="0" w:color="auto"/>
            <w:left w:val="none" w:sz="0" w:space="0" w:color="auto"/>
            <w:bottom w:val="none" w:sz="0" w:space="0" w:color="auto"/>
            <w:right w:val="none" w:sz="0" w:space="0" w:color="auto"/>
          </w:divBdr>
        </w:div>
        <w:div w:id="1957364918">
          <w:marLeft w:val="480"/>
          <w:marRight w:val="0"/>
          <w:marTop w:val="0"/>
          <w:marBottom w:val="0"/>
          <w:divBdr>
            <w:top w:val="none" w:sz="0" w:space="0" w:color="auto"/>
            <w:left w:val="none" w:sz="0" w:space="0" w:color="auto"/>
            <w:bottom w:val="none" w:sz="0" w:space="0" w:color="auto"/>
            <w:right w:val="none" w:sz="0" w:space="0" w:color="auto"/>
          </w:divBdr>
        </w:div>
        <w:div w:id="1214854523">
          <w:marLeft w:val="480"/>
          <w:marRight w:val="0"/>
          <w:marTop w:val="0"/>
          <w:marBottom w:val="0"/>
          <w:divBdr>
            <w:top w:val="none" w:sz="0" w:space="0" w:color="auto"/>
            <w:left w:val="none" w:sz="0" w:space="0" w:color="auto"/>
            <w:bottom w:val="none" w:sz="0" w:space="0" w:color="auto"/>
            <w:right w:val="none" w:sz="0" w:space="0" w:color="auto"/>
          </w:divBdr>
        </w:div>
        <w:div w:id="825316301">
          <w:marLeft w:val="480"/>
          <w:marRight w:val="0"/>
          <w:marTop w:val="0"/>
          <w:marBottom w:val="0"/>
          <w:divBdr>
            <w:top w:val="none" w:sz="0" w:space="0" w:color="auto"/>
            <w:left w:val="none" w:sz="0" w:space="0" w:color="auto"/>
            <w:bottom w:val="none" w:sz="0" w:space="0" w:color="auto"/>
            <w:right w:val="none" w:sz="0" w:space="0" w:color="auto"/>
          </w:divBdr>
        </w:div>
        <w:div w:id="1045829563">
          <w:marLeft w:val="480"/>
          <w:marRight w:val="0"/>
          <w:marTop w:val="0"/>
          <w:marBottom w:val="0"/>
          <w:divBdr>
            <w:top w:val="none" w:sz="0" w:space="0" w:color="auto"/>
            <w:left w:val="none" w:sz="0" w:space="0" w:color="auto"/>
            <w:bottom w:val="none" w:sz="0" w:space="0" w:color="auto"/>
            <w:right w:val="none" w:sz="0" w:space="0" w:color="auto"/>
          </w:divBdr>
        </w:div>
        <w:div w:id="79758909">
          <w:marLeft w:val="480"/>
          <w:marRight w:val="0"/>
          <w:marTop w:val="0"/>
          <w:marBottom w:val="0"/>
          <w:divBdr>
            <w:top w:val="none" w:sz="0" w:space="0" w:color="auto"/>
            <w:left w:val="none" w:sz="0" w:space="0" w:color="auto"/>
            <w:bottom w:val="none" w:sz="0" w:space="0" w:color="auto"/>
            <w:right w:val="none" w:sz="0" w:space="0" w:color="auto"/>
          </w:divBdr>
        </w:div>
        <w:div w:id="602229570">
          <w:marLeft w:val="480"/>
          <w:marRight w:val="0"/>
          <w:marTop w:val="0"/>
          <w:marBottom w:val="0"/>
          <w:divBdr>
            <w:top w:val="none" w:sz="0" w:space="0" w:color="auto"/>
            <w:left w:val="none" w:sz="0" w:space="0" w:color="auto"/>
            <w:bottom w:val="none" w:sz="0" w:space="0" w:color="auto"/>
            <w:right w:val="none" w:sz="0" w:space="0" w:color="auto"/>
          </w:divBdr>
        </w:div>
        <w:div w:id="1714771289">
          <w:marLeft w:val="480"/>
          <w:marRight w:val="0"/>
          <w:marTop w:val="0"/>
          <w:marBottom w:val="0"/>
          <w:divBdr>
            <w:top w:val="none" w:sz="0" w:space="0" w:color="auto"/>
            <w:left w:val="none" w:sz="0" w:space="0" w:color="auto"/>
            <w:bottom w:val="none" w:sz="0" w:space="0" w:color="auto"/>
            <w:right w:val="none" w:sz="0" w:space="0" w:color="auto"/>
          </w:divBdr>
        </w:div>
        <w:div w:id="278336246">
          <w:marLeft w:val="480"/>
          <w:marRight w:val="0"/>
          <w:marTop w:val="0"/>
          <w:marBottom w:val="0"/>
          <w:divBdr>
            <w:top w:val="none" w:sz="0" w:space="0" w:color="auto"/>
            <w:left w:val="none" w:sz="0" w:space="0" w:color="auto"/>
            <w:bottom w:val="none" w:sz="0" w:space="0" w:color="auto"/>
            <w:right w:val="none" w:sz="0" w:space="0" w:color="auto"/>
          </w:divBdr>
        </w:div>
        <w:div w:id="360282738">
          <w:marLeft w:val="480"/>
          <w:marRight w:val="0"/>
          <w:marTop w:val="0"/>
          <w:marBottom w:val="0"/>
          <w:divBdr>
            <w:top w:val="none" w:sz="0" w:space="0" w:color="auto"/>
            <w:left w:val="none" w:sz="0" w:space="0" w:color="auto"/>
            <w:bottom w:val="none" w:sz="0" w:space="0" w:color="auto"/>
            <w:right w:val="none" w:sz="0" w:space="0" w:color="auto"/>
          </w:divBdr>
        </w:div>
        <w:div w:id="339818966">
          <w:marLeft w:val="480"/>
          <w:marRight w:val="0"/>
          <w:marTop w:val="0"/>
          <w:marBottom w:val="0"/>
          <w:divBdr>
            <w:top w:val="none" w:sz="0" w:space="0" w:color="auto"/>
            <w:left w:val="none" w:sz="0" w:space="0" w:color="auto"/>
            <w:bottom w:val="none" w:sz="0" w:space="0" w:color="auto"/>
            <w:right w:val="none" w:sz="0" w:space="0" w:color="auto"/>
          </w:divBdr>
        </w:div>
        <w:div w:id="1891112074">
          <w:marLeft w:val="480"/>
          <w:marRight w:val="0"/>
          <w:marTop w:val="0"/>
          <w:marBottom w:val="0"/>
          <w:divBdr>
            <w:top w:val="none" w:sz="0" w:space="0" w:color="auto"/>
            <w:left w:val="none" w:sz="0" w:space="0" w:color="auto"/>
            <w:bottom w:val="none" w:sz="0" w:space="0" w:color="auto"/>
            <w:right w:val="none" w:sz="0" w:space="0" w:color="auto"/>
          </w:divBdr>
        </w:div>
        <w:div w:id="252669585">
          <w:marLeft w:val="480"/>
          <w:marRight w:val="0"/>
          <w:marTop w:val="0"/>
          <w:marBottom w:val="0"/>
          <w:divBdr>
            <w:top w:val="none" w:sz="0" w:space="0" w:color="auto"/>
            <w:left w:val="none" w:sz="0" w:space="0" w:color="auto"/>
            <w:bottom w:val="none" w:sz="0" w:space="0" w:color="auto"/>
            <w:right w:val="none" w:sz="0" w:space="0" w:color="auto"/>
          </w:divBdr>
        </w:div>
        <w:div w:id="107706030">
          <w:marLeft w:val="480"/>
          <w:marRight w:val="0"/>
          <w:marTop w:val="0"/>
          <w:marBottom w:val="0"/>
          <w:divBdr>
            <w:top w:val="none" w:sz="0" w:space="0" w:color="auto"/>
            <w:left w:val="none" w:sz="0" w:space="0" w:color="auto"/>
            <w:bottom w:val="none" w:sz="0" w:space="0" w:color="auto"/>
            <w:right w:val="none" w:sz="0" w:space="0" w:color="auto"/>
          </w:divBdr>
        </w:div>
        <w:div w:id="1597981506">
          <w:marLeft w:val="480"/>
          <w:marRight w:val="0"/>
          <w:marTop w:val="0"/>
          <w:marBottom w:val="0"/>
          <w:divBdr>
            <w:top w:val="none" w:sz="0" w:space="0" w:color="auto"/>
            <w:left w:val="none" w:sz="0" w:space="0" w:color="auto"/>
            <w:bottom w:val="none" w:sz="0" w:space="0" w:color="auto"/>
            <w:right w:val="none" w:sz="0" w:space="0" w:color="auto"/>
          </w:divBdr>
        </w:div>
        <w:div w:id="1694459484">
          <w:marLeft w:val="480"/>
          <w:marRight w:val="0"/>
          <w:marTop w:val="0"/>
          <w:marBottom w:val="0"/>
          <w:divBdr>
            <w:top w:val="none" w:sz="0" w:space="0" w:color="auto"/>
            <w:left w:val="none" w:sz="0" w:space="0" w:color="auto"/>
            <w:bottom w:val="none" w:sz="0" w:space="0" w:color="auto"/>
            <w:right w:val="none" w:sz="0" w:space="0" w:color="auto"/>
          </w:divBdr>
        </w:div>
        <w:div w:id="335961024">
          <w:marLeft w:val="480"/>
          <w:marRight w:val="0"/>
          <w:marTop w:val="0"/>
          <w:marBottom w:val="0"/>
          <w:divBdr>
            <w:top w:val="none" w:sz="0" w:space="0" w:color="auto"/>
            <w:left w:val="none" w:sz="0" w:space="0" w:color="auto"/>
            <w:bottom w:val="none" w:sz="0" w:space="0" w:color="auto"/>
            <w:right w:val="none" w:sz="0" w:space="0" w:color="auto"/>
          </w:divBdr>
        </w:div>
        <w:div w:id="903174541">
          <w:marLeft w:val="480"/>
          <w:marRight w:val="0"/>
          <w:marTop w:val="0"/>
          <w:marBottom w:val="0"/>
          <w:divBdr>
            <w:top w:val="none" w:sz="0" w:space="0" w:color="auto"/>
            <w:left w:val="none" w:sz="0" w:space="0" w:color="auto"/>
            <w:bottom w:val="none" w:sz="0" w:space="0" w:color="auto"/>
            <w:right w:val="none" w:sz="0" w:space="0" w:color="auto"/>
          </w:divBdr>
        </w:div>
        <w:div w:id="176627997">
          <w:marLeft w:val="480"/>
          <w:marRight w:val="0"/>
          <w:marTop w:val="0"/>
          <w:marBottom w:val="0"/>
          <w:divBdr>
            <w:top w:val="none" w:sz="0" w:space="0" w:color="auto"/>
            <w:left w:val="none" w:sz="0" w:space="0" w:color="auto"/>
            <w:bottom w:val="none" w:sz="0" w:space="0" w:color="auto"/>
            <w:right w:val="none" w:sz="0" w:space="0" w:color="auto"/>
          </w:divBdr>
        </w:div>
        <w:div w:id="1592084626">
          <w:marLeft w:val="480"/>
          <w:marRight w:val="0"/>
          <w:marTop w:val="0"/>
          <w:marBottom w:val="0"/>
          <w:divBdr>
            <w:top w:val="none" w:sz="0" w:space="0" w:color="auto"/>
            <w:left w:val="none" w:sz="0" w:space="0" w:color="auto"/>
            <w:bottom w:val="none" w:sz="0" w:space="0" w:color="auto"/>
            <w:right w:val="none" w:sz="0" w:space="0" w:color="auto"/>
          </w:divBdr>
        </w:div>
        <w:div w:id="569316867">
          <w:marLeft w:val="480"/>
          <w:marRight w:val="0"/>
          <w:marTop w:val="0"/>
          <w:marBottom w:val="0"/>
          <w:divBdr>
            <w:top w:val="none" w:sz="0" w:space="0" w:color="auto"/>
            <w:left w:val="none" w:sz="0" w:space="0" w:color="auto"/>
            <w:bottom w:val="none" w:sz="0" w:space="0" w:color="auto"/>
            <w:right w:val="none" w:sz="0" w:space="0" w:color="auto"/>
          </w:divBdr>
        </w:div>
        <w:div w:id="1168405139">
          <w:marLeft w:val="480"/>
          <w:marRight w:val="0"/>
          <w:marTop w:val="0"/>
          <w:marBottom w:val="0"/>
          <w:divBdr>
            <w:top w:val="none" w:sz="0" w:space="0" w:color="auto"/>
            <w:left w:val="none" w:sz="0" w:space="0" w:color="auto"/>
            <w:bottom w:val="none" w:sz="0" w:space="0" w:color="auto"/>
            <w:right w:val="none" w:sz="0" w:space="0" w:color="auto"/>
          </w:divBdr>
        </w:div>
        <w:div w:id="1210193054">
          <w:marLeft w:val="480"/>
          <w:marRight w:val="0"/>
          <w:marTop w:val="0"/>
          <w:marBottom w:val="0"/>
          <w:divBdr>
            <w:top w:val="none" w:sz="0" w:space="0" w:color="auto"/>
            <w:left w:val="none" w:sz="0" w:space="0" w:color="auto"/>
            <w:bottom w:val="none" w:sz="0" w:space="0" w:color="auto"/>
            <w:right w:val="none" w:sz="0" w:space="0" w:color="auto"/>
          </w:divBdr>
        </w:div>
        <w:div w:id="1775442374">
          <w:marLeft w:val="480"/>
          <w:marRight w:val="0"/>
          <w:marTop w:val="0"/>
          <w:marBottom w:val="0"/>
          <w:divBdr>
            <w:top w:val="none" w:sz="0" w:space="0" w:color="auto"/>
            <w:left w:val="none" w:sz="0" w:space="0" w:color="auto"/>
            <w:bottom w:val="none" w:sz="0" w:space="0" w:color="auto"/>
            <w:right w:val="none" w:sz="0" w:space="0" w:color="auto"/>
          </w:divBdr>
        </w:div>
        <w:div w:id="1217275862">
          <w:marLeft w:val="480"/>
          <w:marRight w:val="0"/>
          <w:marTop w:val="0"/>
          <w:marBottom w:val="0"/>
          <w:divBdr>
            <w:top w:val="none" w:sz="0" w:space="0" w:color="auto"/>
            <w:left w:val="none" w:sz="0" w:space="0" w:color="auto"/>
            <w:bottom w:val="none" w:sz="0" w:space="0" w:color="auto"/>
            <w:right w:val="none" w:sz="0" w:space="0" w:color="auto"/>
          </w:divBdr>
        </w:div>
        <w:div w:id="1522158108">
          <w:marLeft w:val="480"/>
          <w:marRight w:val="0"/>
          <w:marTop w:val="0"/>
          <w:marBottom w:val="0"/>
          <w:divBdr>
            <w:top w:val="none" w:sz="0" w:space="0" w:color="auto"/>
            <w:left w:val="none" w:sz="0" w:space="0" w:color="auto"/>
            <w:bottom w:val="none" w:sz="0" w:space="0" w:color="auto"/>
            <w:right w:val="none" w:sz="0" w:space="0" w:color="auto"/>
          </w:divBdr>
        </w:div>
        <w:div w:id="1513102364">
          <w:marLeft w:val="480"/>
          <w:marRight w:val="0"/>
          <w:marTop w:val="0"/>
          <w:marBottom w:val="0"/>
          <w:divBdr>
            <w:top w:val="none" w:sz="0" w:space="0" w:color="auto"/>
            <w:left w:val="none" w:sz="0" w:space="0" w:color="auto"/>
            <w:bottom w:val="none" w:sz="0" w:space="0" w:color="auto"/>
            <w:right w:val="none" w:sz="0" w:space="0" w:color="auto"/>
          </w:divBdr>
        </w:div>
        <w:div w:id="1110851763">
          <w:marLeft w:val="480"/>
          <w:marRight w:val="0"/>
          <w:marTop w:val="0"/>
          <w:marBottom w:val="0"/>
          <w:divBdr>
            <w:top w:val="none" w:sz="0" w:space="0" w:color="auto"/>
            <w:left w:val="none" w:sz="0" w:space="0" w:color="auto"/>
            <w:bottom w:val="none" w:sz="0" w:space="0" w:color="auto"/>
            <w:right w:val="none" w:sz="0" w:space="0" w:color="auto"/>
          </w:divBdr>
        </w:div>
        <w:div w:id="1828201026">
          <w:marLeft w:val="480"/>
          <w:marRight w:val="0"/>
          <w:marTop w:val="0"/>
          <w:marBottom w:val="0"/>
          <w:divBdr>
            <w:top w:val="none" w:sz="0" w:space="0" w:color="auto"/>
            <w:left w:val="none" w:sz="0" w:space="0" w:color="auto"/>
            <w:bottom w:val="none" w:sz="0" w:space="0" w:color="auto"/>
            <w:right w:val="none" w:sz="0" w:space="0" w:color="auto"/>
          </w:divBdr>
        </w:div>
        <w:div w:id="954945524">
          <w:marLeft w:val="480"/>
          <w:marRight w:val="0"/>
          <w:marTop w:val="0"/>
          <w:marBottom w:val="0"/>
          <w:divBdr>
            <w:top w:val="none" w:sz="0" w:space="0" w:color="auto"/>
            <w:left w:val="none" w:sz="0" w:space="0" w:color="auto"/>
            <w:bottom w:val="none" w:sz="0" w:space="0" w:color="auto"/>
            <w:right w:val="none" w:sz="0" w:space="0" w:color="auto"/>
          </w:divBdr>
        </w:div>
        <w:div w:id="1549489614">
          <w:marLeft w:val="480"/>
          <w:marRight w:val="0"/>
          <w:marTop w:val="0"/>
          <w:marBottom w:val="0"/>
          <w:divBdr>
            <w:top w:val="none" w:sz="0" w:space="0" w:color="auto"/>
            <w:left w:val="none" w:sz="0" w:space="0" w:color="auto"/>
            <w:bottom w:val="none" w:sz="0" w:space="0" w:color="auto"/>
            <w:right w:val="none" w:sz="0" w:space="0" w:color="auto"/>
          </w:divBdr>
        </w:div>
        <w:div w:id="613175762">
          <w:marLeft w:val="480"/>
          <w:marRight w:val="0"/>
          <w:marTop w:val="0"/>
          <w:marBottom w:val="0"/>
          <w:divBdr>
            <w:top w:val="none" w:sz="0" w:space="0" w:color="auto"/>
            <w:left w:val="none" w:sz="0" w:space="0" w:color="auto"/>
            <w:bottom w:val="none" w:sz="0" w:space="0" w:color="auto"/>
            <w:right w:val="none" w:sz="0" w:space="0" w:color="auto"/>
          </w:divBdr>
        </w:div>
        <w:div w:id="1763062815">
          <w:marLeft w:val="480"/>
          <w:marRight w:val="0"/>
          <w:marTop w:val="0"/>
          <w:marBottom w:val="0"/>
          <w:divBdr>
            <w:top w:val="none" w:sz="0" w:space="0" w:color="auto"/>
            <w:left w:val="none" w:sz="0" w:space="0" w:color="auto"/>
            <w:bottom w:val="none" w:sz="0" w:space="0" w:color="auto"/>
            <w:right w:val="none" w:sz="0" w:space="0" w:color="auto"/>
          </w:divBdr>
        </w:div>
        <w:div w:id="397048161">
          <w:marLeft w:val="480"/>
          <w:marRight w:val="0"/>
          <w:marTop w:val="0"/>
          <w:marBottom w:val="0"/>
          <w:divBdr>
            <w:top w:val="none" w:sz="0" w:space="0" w:color="auto"/>
            <w:left w:val="none" w:sz="0" w:space="0" w:color="auto"/>
            <w:bottom w:val="none" w:sz="0" w:space="0" w:color="auto"/>
            <w:right w:val="none" w:sz="0" w:space="0" w:color="auto"/>
          </w:divBdr>
        </w:div>
        <w:div w:id="151873385">
          <w:marLeft w:val="480"/>
          <w:marRight w:val="0"/>
          <w:marTop w:val="0"/>
          <w:marBottom w:val="0"/>
          <w:divBdr>
            <w:top w:val="none" w:sz="0" w:space="0" w:color="auto"/>
            <w:left w:val="none" w:sz="0" w:space="0" w:color="auto"/>
            <w:bottom w:val="none" w:sz="0" w:space="0" w:color="auto"/>
            <w:right w:val="none" w:sz="0" w:space="0" w:color="auto"/>
          </w:divBdr>
        </w:div>
        <w:div w:id="142698921">
          <w:marLeft w:val="480"/>
          <w:marRight w:val="0"/>
          <w:marTop w:val="0"/>
          <w:marBottom w:val="0"/>
          <w:divBdr>
            <w:top w:val="none" w:sz="0" w:space="0" w:color="auto"/>
            <w:left w:val="none" w:sz="0" w:space="0" w:color="auto"/>
            <w:bottom w:val="none" w:sz="0" w:space="0" w:color="auto"/>
            <w:right w:val="none" w:sz="0" w:space="0" w:color="auto"/>
          </w:divBdr>
        </w:div>
        <w:div w:id="1440222104">
          <w:marLeft w:val="480"/>
          <w:marRight w:val="0"/>
          <w:marTop w:val="0"/>
          <w:marBottom w:val="0"/>
          <w:divBdr>
            <w:top w:val="none" w:sz="0" w:space="0" w:color="auto"/>
            <w:left w:val="none" w:sz="0" w:space="0" w:color="auto"/>
            <w:bottom w:val="none" w:sz="0" w:space="0" w:color="auto"/>
            <w:right w:val="none" w:sz="0" w:space="0" w:color="auto"/>
          </w:divBdr>
        </w:div>
        <w:div w:id="932664820">
          <w:marLeft w:val="480"/>
          <w:marRight w:val="0"/>
          <w:marTop w:val="0"/>
          <w:marBottom w:val="0"/>
          <w:divBdr>
            <w:top w:val="none" w:sz="0" w:space="0" w:color="auto"/>
            <w:left w:val="none" w:sz="0" w:space="0" w:color="auto"/>
            <w:bottom w:val="none" w:sz="0" w:space="0" w:color="auto"/>
            <w:right w:val="none" w:sz="0" w:space="0" w:color="auto"/>
          </w:divBdr>
        </w:div>
        <w:div w:id="1164706660">
          <w:marLeft w:val="480"/>
          <w:marRight w:val="0"/>
          <w:marTop w:val="0"/>
          <w:marBottom w:val="0"/>
          <w:divBdr>
            <w:top w:val="none" w:sz="0" w:space="0" w:color="auto"/>
            <w:left w:val="none" w:sz="0" w:space="0" w:color="auto"/>
            <w:bottom w:val="none" w:sz="0" w:space="0" w:color="auto"/>
            <w:right w:val="none" w:sz="0" w:space="0" w:color="auto"/>
          </w:divBdr>
        </w:div>
        <w:div w:id="2015186830">
          <w:marLeft w:val="480"/>
          <w:marRight w:val="0"/>
          <w:marTop w:val="0"/>
          <w:marBottom w:val="0"/>
          <w:divBdr>
            <w:top w:val="none" w:sz="0" w:space="0" w:color="auto"/>
            <w:left w:val="none" w:sz="0" w:space="0" w:color="auto"/>
            <w:bottom w:val="none" w:sz="0" w:space="0" w:color="auto"/>
            <w:right w:val="none" w:sz="0" w:space="0" w:color="auto"/>
          </w:divBdr>
        </w:div>
        <w:div w:id="2044011915">
          <w:marLeft w:val="480"/>
          <w:marRight w:val="0"/>
          <w:marTop w:val="0"/>
          <w:marBottom w:val="0"/>
          <w:divBdr>
            <w:top w:val="none" w:sz="0" w:space="0" w:color="auto"/>
            <w:left w:val="none" w:sz="0" w:space="0" w:color="auto"/>
            <w:bottom w:val="none" w:sz="0" w:space="0" w:color="auto"/>
            <w:right w:val="none" w:sz="0" w:space="0" w:color="auto"/>
          </w:divBdr>
        </w:div>
        <w:div w:id="1884905331">
          <w:marLeft w:val="480"/>
          <w:marRight w:val="0"/>
          <w:marTop w:val="0"/>
          <w:marBottom w:val="0"/>
          <w:divBdr>
            <w:top w:val="none" w:sz="0" w:space="0" w:color="auto"/>
            <w:left w:val="none" w:sz="0" w:space="0" w:color="auto"/>
            <w:bottom w:val="none" w:sz="0" w:space="0" w:color="auto"/>
            <w:right w:val="none" w:sz="0" w:space="0" w:color="auto"/>
          </w:divBdr>
        </w:div>
        <w:div w:id="1450397547">
          <w:marLeft w:val="480"/>
          <w:marRight w:val="0"/>
          <w:marTop w:val="0"/>
          <w:marBottom w:val="0"/>
          <w:divBdr>
            <w:top w:val="none" w:sz="0" w:space="0" w:color="auto"/>
            <w:left w:val="none" w:sz="0" w:space="0" w:color="auto"/>
            <w:bottom w:val="none" w:sz="0" w:space="0" w:color="auto"/>
            <w:right w:val="none" w:sz="0" w:space="0" w:color="auto"/>
          </w:divBdr>
        </w:div>
        <w:div w:id="1774864128">
          <w:marLeft w:val="480"/>
          <w:marRight w:val="0"/>
          <w:marTop w:val="0"/>
          <w:marBottom w:val="0"/>
          <w:divBdr>
            <w:top w:val="none" w:sz="0" w:space="0" w:color="auto"/>
            <w:left w:val="none" w:sz="0" w:space="0" w:color="auto"/>
            <w:bottom w:val="none" w:sz="0" w:space="0" w:color="auto"/>
            <w:right w:val="none" w:sz="0" w:space="0" w:color="auto"/>
          </w:divBdr>
        </w:div>
        <w:div w:id="1509909527">
          <w:marLeft w:val="480"/>
          <w:marRight w:val="0"/>
          <w:marTop w:val="0"/>
          <w:marBottom w:val="0"/>
          <w:divBdr>
            <w:top w:val="none" w:sz="0" w:space="0" w:color="auto"/>
            <w:left w:val="none" w:sz="0" w:space="0" w:color="auto"/>
            <w:bottom w:val="none" w:sz="0" w:space="0" w:color="auto"/>
            <w:right w:val="none" w:sz="0" w:space="0" w:color="auto"/>
          </w:divBdr>
        </w:div>
        <w:div w:id="775176005">
          <w:marLeft w:val="480"/>
          <w:marRight w:val="0"/>
          <w:marTop w:val="0"/>
          <w:marBottom w:val="0"/>
          <w:divBdr>
            <w:top w:val="none" w:sz="0" w:space="0" w:color="auto"/>
            <w:left w:val="none" w:sz="0" w:space="0" w:color="auto"/>
            <w:bottom w:val="none" w:sz="0" w:space="0" w:color="auto"/>
            <w:right w:val="none" w:sz="0" w:space="0" w:color="auto"/>
          </w:divBdr>
        </w:div>
        <w:div w:id="313678740">
          <w:marLeft w:val="480"/>
          <w:marRight w:val="0"/>
          <w:marTop w:val="0"/>
          <w:marBottom w:val="0"/>
          <w:divBdr>
            <w:top w:val="none" w:sz="0" w:space="0" w:color="auto"/>
            <w:left w:val="none" w:sz="0" w:space="0" w:color="auto"/>
            <w:bottom w:val="none" w:sz="0" w:space="0" w:color="auto"/>
            <w:right w:val="none" w:sz="0" w:space="0" w:color="auto"/>
          </w:divBdr>
        </w:div>
        <w:div w:id="1992757780">
          <w:marLeft w:val="480"/>
          <w:marRight w:val="0"/>
          <w:marTop w:val="0"/>
          <w:marBottom w:val="0"/>
          <w:divBdr>
            <w:top w:val="none" w:sz="0" w:space="0" w:color="auto"/>
            <w:left w:val="none" w:sz="0" w:space="0" w:color="auto"/>
            <w:bottom w:val="none" w:sz="0" w:space="0" w:color="auto"/>
            <w:right w:val="none" w:sz="0" w:space="0" w:color="auto"/>
          </w:divBdr>
        </w:div>
        <w:div w:id="1201938901">
          <w:marLeft w:val="480"/>
          <w:marRight w:val="0"/>
          <w:marTop w:val="0"/>
          <w:marBottom w:val="0"/>
          <w:divBdr>
            <w:top w:val="none" w:sz="0" w:space="0" w:color="auto"/>
            <w:left w:val="none" w:sz="0" w:space="0" w:color="auto"/>
            <w:bottom w:val="none" w:sz="0" w:space="0" w:color="auto"/>
            <w:right w:val="none" w:sz="0" w:space="0" w:color="auto"/>
          </w:divBdr>
        </w:div>
        <w:div w:id="548029909">
          <w:marLeft w:val="480"/>
          <w:marRight w:val="0"/>
          <w:marTop w:val="0"/>
          <w:marBottom w:val="0"/>
          <w:divBdr>
            <w:top w:val="none" w:sz="0" w:space="0" w:color="auto"/>
            <w:left w:val="none" w:sz="0" w:space="0" w:color="auto"/>
            <w:bottom w:val="none" w:sz="0" w:space="0" w:color="auto"/>
            <w:right w:val="none" w:sz="0" w:space="0" w:color="auto"/>
          </w:divBdr>
        </w:div>
        <w:div w:id="1284073497">
          <w:marLeft w:val="480"/>
          <w:marRight w:val="0"/>
          <w:marTop w:val="0"/>
          <w:marBottom w:val="0"/>
          <w:divBdr>
            <w:top w:val="none" w:sz="0" w:space="0" w:color="auto"/>
            <w:left w:val="none" w:sz="0" w:space="0" w:color="auto"/>
            <w:bottom w:val="none" w:sz="0" w:space="0" w:color="auto"/>
            <w:right w:val="none" w:sz="0" w:space="0" w:color="auto"/>
          </w:divBdr>
        </w:div>
        <w:div w:id="1901403733">
          <w:marLeft w:val="480"/>
          <w:marRight w:val="0"/>
          <w:marTop w:val="0"/>
          <w:marBottom w:val="0"/>
          <w:divBdr>
            <w:top w:val="none" w:sz="0" w:space="0" w:color="auto"/>
            <w:left w:val="none" w:sz="0" w:space="0" w:color="auto"/>
            <w:bottom w:val="none" w:sz="0" w:space="0" w:color="auto"/>
            <w:right w:val="none" w:sz="0" w:space="0" w:color="auto"/>
          </w:divBdr>
        </w:div>
        <w:div w:id="786968966">
          <w:marLeft w:val="480"/>
          <w:marRight w:val="0"/>
          <w:marTop w:val="0"/>
          <w:marBottom w:val="0"/>
          <w:divBdr>
            <w:top w:val="none" w:sz="0" w:space="0" w:color="auto"/>
            <w:left w:val="none" w:sz="0" w:space="0" w:color="auto"/>
            <w:bottom w:val="none" w:sz="0" w:space="0" w:color="auto"/>
            <w:right w:val="none" w:sz="0" w:space="0" w:color="auto"/>
          </w:divBdr>
        </w:div>
        <w:div w:id="1743603265">
          <w:marLeft w:val="480"/>
          <w:marRight w:val="0"/>
          <w:marTop w:val="0"/>
          <w:marBottom w:val="0"/>
          <w:divBdr>
            <w:top w:val="none" w:sz="0" w:space="0" w:color="auto"/>
            <w:left w:val="none" w:sz="0" w:space="0" w:color="auto"/>
            <w:bottom w:val="none" w:sz="0" w:space="0" w:color="auto"/>
            <w:right w:val="none" w:sz="0" w:space="0" w:color="auto"/>
          </w:divBdr>
        </w:div>
        <w:div w:id="672219063">
          <w:marLeft w:val="480"/>
          <w:marRight w:val="0"/>
          <w:marTop w:val="0"/>
          <w:marBottom w:val="0"/>
          <w:divBdr>
            <w:top w:val="none" w:sz="0" w:space="0" w:color="auto"/>
            <w:left w:val="none" w:sz="0" w:space="0" w:color="auto"/>
            <w:bottom w:val="none" w:sz="0" w:space="0" w:color="auto"/>
            <w:right w:val="none" w:sz="0" w:space="0" w:color="auto"/>
          </w:divBdr>
        </w:div>
        <w:div w:id="26180940">
          <w:marLeft w:val="480"/>
          <w:marRight w:val="0"/>
          <w:marTop w:val="0"/>
          <w:marBottom w:val="0"/>
          <w:divBdr>
            <w:top w:val="none" w:sz="0" w:space="0" w:color="auto"/>
            <w:left w:val="none" w:sz="0" w:space="0" w:color="auto"/>
            <w:bottom w:val="none" w:sz="0" w:space="0" w:color="auto"/>
            <w:right w:val="none" w:sz="0" w:space="0" w:color="auto"/>
          </w:divBdr>
        </w:div>
        <w:div w:id="2111078287">
          <w:marLeft w:val="480"/>
          <w:marRight w:val="0"/>
          <w:marTop w:val="0"/>
          <w:marBottom w:val="0"/>
          <w:divBdr>
            <w:top w:val="none" w:sz="0" w:space="0" w:color="auto"/>
            <w:left w:val="none" w:sz="0" w:space="0" w:color="auto"/>
            <w:bottom w:val="none" w:sz="0" w:space="0" w:color="auto"/>
            <w:right w:val="none" w:sz="0" w:space="0" w:color="auto"/>
          </w:divBdr>
        </w:div>
        <w:div w:id="1780103886">
          <w:marLeft w:val="480"/>
          <w:marRight w:val="0"/>
          <w:marTop w:val="0"/>
          <w:marBottom w:val="0"/>
          <w:divBdr>
            <w:top w:val="none" w:sz="0" w:space="0" w:color="auto"/>
            <w:left w:val="none" w:sz="0" w:space="0" w:color="auto"/>
            <w:bottom w:val="none" w:sz="0" w:space="0" w:color="auto"/>
            <w:right w:val="none" w:sz="0" w:space="0" w:color="auto"/>
          </w:divBdr>
        </w:div>
        <w:div w:id="1057514173">
          <w:marLeft w:val="480"/>
          <w:marRight w:val="0"/>
          <w:marTop w:val="0"/>
          <w:marBottom w:val="0"/>
          <w:divBdr>
            <w:top w:val="none" w:sz="0" w:space="0" w:color="auto"/>
            <w:left w:val="none" w:sz="0" w:space="0" w:color="auto"/>
            <w:bottom w:val="none" w:sz="0" w:space="0" w:color="auto"/>
            <w:right w:val="none" w:sz="0" w:space="0" w:color="auto"/>
          </w:divBdr>
        </w:div>
        <w:div w:id="493451697">
          <w:marLeft w:val="480"/>
          <w:marRight w:val="0"/>
          <w:marTop w:val="0"/>
          <w:marBottom w:val="0"/>
          <w:divBdr>
            <w:top w:val="none" w:sz="0" w:space="0" w:color="auto"/>
            <w:left w:val="none" w:sz="0" w:space="0" w:color="auto"/>
            <w:bottom w:val="none" w:sz="0" w:space="0" w:color="auto"/>
            <w:right w:val="none" w:sz="0" w:space="0" w:color="auto"/>
          </w:divBdr>
        </w:div>
        <w:div w:id="1057975691">
          <w:marLeft w:val="480"/>
          <w:marRight w:val="0"/>
          <w:marTop w:val="0"/>
          <w:marBottom w:val="0"/>
          <w:divBdr>
            <w:top w:val="none" w:sz="0" w:space="0" w:color="auto"/>
            <w:left w:val="none" w:sz="0" w:space="0" w:color="auto"/>
            <w:bottom w:val="none" w:sz="0" w:space="0" w:color="auto"/>
            <w:right w:val="none" w:sz="0" w:space="0" w:color="auto"/>
          </w:divBdr>
        </w:div>
        <w:div w:id="706758396">
          <w:marLeft w:val="480"/>
          <w:marRight w:val="0"/>
          <w:marTop w:val="0"/>
          <w:marBottom w:val="0"/>
          <w:divBdr>
            <w:top w:val="none" w:sz="0" w:space="0" w:color="auto"/>
            <w:left w:val="none" w:sz="0" w:space="0" w:color="auto"/>
            <w:bottom w:val="none" w:sz="0" w:space="0" w:color="auto"/>
            <w:right w:val="none" w:sz="0" w:space="0" w:color="auto"/>
          </w:divBdr>
        </w:div>
        <w:div w:id="1918514129">
          <w:marLeft w:val="480"/>
          <w:marRight w:val="0"/>
          <w:marTop w:val="0"/>
          <w:marBottom w:val="0"/>
          <w:divBdr>
            <w:top w:val="none" w:sz="0" w:space="0" w:color="auto"/>
            <w:left w:val="none" w:sz="0" w:space="0" w:color="auto"/>
            <w:bottom w:val="none" w:sz="0" w:space="0" w:color="auto"/>
            <w:right w:val="none" w:sz="0" w:space="0" w:color="auto"/>
          </w:divBdr>
        </w:div>
        <w:div w:id="1103107026">
          <w:marLeft w:val="480"/>
          <w:marRight w:val="0"/>
          <w:marTop w:val="0"/>
          <w:marBottom w:val="0"/>
          <w:divBdr>
            <w:top w:val="none" w:sz="0" w:space="0" w:color="auto"/>
            <w:left w:val="none" w:sz="0" w:space="0" w:color="auto"/>
            <w:bottom w:val="none" w:sz="0" w:space="0" w:color="auto"/>
            <w:right w:val="none" w:sz="0" w:space="0" w:color="auto"/>
          </w:divBdr>
        </w:div>
        <w:div w:id="2049840663">
          <w:marLeft w:val="480"/>
          <w:marRight w:val="0"/>
          <w:marTop w:val="0"/>
          <w:marBottom w:val="0"/>
          <w:divBdr>
            <w:top w:val="none" w:sz="0" w:space="0" w:color="auto"/>
            <w:left w:val="none" w:sz="0" w:space="0" w:color="auto"/>
            <w:bottom w:val="none" w:sz="0" w:space="0" w:color="auto"/>
            <w:right w:val="none" w:sz="0" w:space="0" w:color="auto"/>
          </w:divBdr>
        </w:div>
        <w:div w:id="1268273589">
          <w:marLeft w:val="480"/>
          <w:marRight w:val="0"/>
          <w:marTop w:val="0"/>
          <w:marBottom w:val="0"/>
          <w:divBdr>
            <w:top w:val="none" w:sz="0" w:space="0" w:color="auto"/>
            <w:left w:val="none" w:sz="0" w:space="0" w:color="auto"/>
            <w:bottom w:val="none" w:sz="0" w:space="0" w:color="auto"/>
            <w:right w:val="none" w:sz="0" w:space="0" w:color="auto"/>
          </w:divBdr>
        </w:div>
        <w:div w:id="754595743">
          <w:marLeft w:val="480"/>
          <w:marRight w:val="0"/>
          <w:marTop w:val="0"/>
          <w:marBottom w:val="0"/>
          <w:divBdr>
            <w:top w:val="none" w:sz="0" w:space="0" w:color="auto"/>
            <w:left w:val="none" w:sz="0" w:space="0" w:color="auto"/>
            <w:bottom w:val="none" w:sz="0" w:space="0" w:color="auto"/>
            <w:right w:val="none" w:sz="0" w:space="0" w:color="auto"/>
          </w:divBdr>
        </w:div>
        <w:div w:id="906065976">
          <w:marLeft w:val="480"/>
          <w:marRight w:val="0"/>
          <w:marTop w:val="0"/>
          <w:marBottom w:val="0"/>
          <w:divBdr>
            <w:top w:val="none" w:sz="0" w:space="0" w:color="auto"/>
            <w:left w:val="none" w:sz="0" w:space="0" w:color="auto"/>
            <w:bottom w:val="none" w:sz="0" w:space="0" w:color="auto"/>
            <w:right w:val="none" w:sz="0" w:space="0" w:color="auto"/>
          </w:divBdr>
        </w:div>
        <w:div w:id="349183670">
          <w:marLeft w:val="480"/>
          <w:marRight w:val="0"/>
          <w:marTop w:val="0"/>
          <w:marBottom w:val="0"/>
          <w:divBdr>
            <w:top w:val="none" w:sz="0" w:space="0" w:color="auto"/>
            <w:left w:val="none" w:sz="0" w:space="0" w:color="auto"/>
            <w:bottom w:val="none" w:sz="0" w:space="0" w:color="auto"/>
            <w:right w:val="none" w:sz="0" w:space="0" w:color="auto"/>
          </w:divBdr>
        </w:div>
        <w:div w:id="981277359">
          <w:marLeft w:val="480"/>
          <w:marRight w:val="0"/>
          <w:marTop w:val="0"/>
          <w:marBottom w:val="0"/>
          <w:divBdr>
            <w:top w:val="none" w:sz="0" w:space="0" w:color="auto"/>
            <w:left w:val="none" w:sz="0" w:space="0" w:color="auto"/>
            <w:bottom w:val="none" w:sz="0" w:space="0" w:color="auto"/>
            <w:right w:val="none" w:sz="0" w:space="0" w:color="auto"/>
          </w:divBdr>
        </w:div>
        <w:div w:id="777405555">
          <w:marLeft w:val="480"/>
          <w:marRight w:val="0"/>
          <w:marTop w:val="0"/>
          <w:marBottom w:val="0"/>
          <w:divBdr>
            <w:top w:val="none" w:sz="0" w:space="0" w:color="auto"/>
            <w:left w:val="none" w:sz="0" w:space="0" w:color="auto"/>
            <w:bottom w:val="none" w:sz="0" w:space="0" w:color="auto"/>
            <w:right w:val="none" w:sz="0" w:space="0" w:color="auto"/>
          </w:divBdr>
        </w:div>
        <w:div w:id="1755471147">
          <w:marLeft w:val="480"/>
          <w:marRight w:val="0"/>
          <w:marTop w:val="0"/>
          <w:marBottom w:val="0"/>
          <w:divBdr>
            <w:top w:val="none" w:sz="0" w:space="0" w:color="auto"/>
            <w:left w:val="none" w:sz="0" w:space="0" w:color="auto"/>
            <w:bottom w:val="none" w:sz="0" w:space="0" w:color="auto"/>
            <w:right w:val="none" w:sz="0" w:space="0" w:color="auto"/>
          </w:divBdr>
        </w:div>
        <w:div w:id="1914313884">
          <w:marLeft w:val="480"/>
          <w:marRight w:val="0"/>
          <w:marTop w:val="0"/>
          <w:marBottom w:val="0"/>
          <w:divBdr>
            <w:top w:val="none" w:sz="0" w:space="0" w:color="auto"/>
            <w:left w:val="none" w:sz="0" w:space="0" w:color="auto"/>
            <w:bottom w:val="none" w:sz="0" w:space="0" w:color="auto"/>
            <w:right w:val="none" w:sz="0" w:space="0" w:color="auto"/>
          </w:divBdr>
        </w:div>
        <w:div w:id="1585797576">
          <w:marLeft w:val="480"/>
          <w:marRight w:val="0"/>
          <w:marTop w:val="0"/>
          <w:marBottom w:val="0"/>
          <w:divBdr>
            <w:top w:val="none" w:sz="0" w:space="0" w:color="auto"/>
            <w:left w:val="none" w:sz="0" w:space="0" w:color="auto"/>
            <w:bottom w:val="none" w:sz="0" w:space="0" w:color="auto"/>
            <w:right w:val="none" w:sz="0" w:space="0" w:color="auto"/>
          </w:divBdr>
        </w:div>
        <w:div w:id="147594486">
          <w:marLeft w:val="480"/>
          <w:marRight w:val="0"/>
          <w:marTop w:val="0"/>
          <w:marBottom w:val="0"/>
          <w:divBdr>
            <w:top w:val="none" w:sz="0" w:space="0" w:color="auto"/>
            <w:left w:val="none" w:sz="0" w:space="0" w:color="auto"/>
            <w:bottom w:val="none" w:sz="0" w:space="0" w:color="auto"/>
            <w:right w:val="none" w:sz="0" w:space="0" w:color="auto"/>
          </w:divBdr>
        </w:div>
        <w:div w:id="2060668411">
          <w:marLeft w:val="480"/>
          <w:marRight w:val="0"/>
          <w:marTop w:val="0"/>
          <w:marBottom w:val="0"/>
          <w:divBdr>
            <w:top w:val="none" w:sz="0" w:space="0" w:color="auto"/>
            <w:left w:val="none" w:sz="0" w:space="0" w:color="auto"/>
            <w:bottom w:val="none" w:sz="0" w:space="0" w:color="auto"/>
            <w:right w:val="none" w:sz="0" w:space="0" w:color="auto"/>
          </w:divBdr>
        </w:div>
        <w:div w:id="1581862924">
          <w:marLeft w:val="480"/>
          <w:marRight w:val="0"/>
          <w:marTop w:val="0"/>
          <w:marBottom w:val="0"/>
          <w:divBdr>
            <w:top w:val="none" w:sz="0" w:space="0" w:color="auto"/>
            <w:left w:val="none" w:sz="0" w:space="0" w:color="auto"/>
            <w:bottom w:val="none" w:sz="0" w:space="0" w:color="auto"/>
            <w:right w:val="none" w:sz="0" w:space="0" w:color="auto"/>
          </w:divBdr>
        </w:div>
        <w:div w:id="2100441179">
          <w:marLeft w:val="480"/>
          <w:marRight w:val="0"/>
          <w:marTop w:val="0"/>
          <w:marBottom w:val="0"/>
          <w:divBdr>
            <w:top w:val="none" w:sz="0" w:space="0" w:color="auto"/>
            <w:left w:val="none" w:sz="0" w:space="0" w:color="auto"/>
            <w:bottom w:val="none" w:sz="0" w:space="0" w:color="auto"/>
            <w:right w:val="none" w:sz="0" w:space="0" w:color="auto"/>
          </w:divBdr>
        </w:div>
        <w:div w:id="1805270317">
          <w:marLeft w:val="480"/>
          <w:marRight w:val="0"/>
          <w:marTop w:val="0"/>
          <w:marBottom w:val="0"/>
          <w:divBdr>
            <w:top w:val="none" w:sz="0" w:space="0" w:color="auto"/>
            <w:left w:val="none" w:sz="0" w:space="0" w:color="auto"/>
            <w:bottom w:val="none" w:sz="0" w:space="0" w:color="auto"/>
            <w:right w:val="none" w:sz="0" w:space="0" w:color="auto"/>
          </w:divBdr>
        </w:div>
        <w:div w:id="1106195567">
          <w:marLeft w:val="480"/>
          <w:marRight w:val="0"/>
          <w:marTop w:val="0"/>
          <w:marBottom w:val="0"/>
          <w:divBdr>
            <w:top w:val="none" w:sz="0" w:space="0" w:color="auto"/>
            <w:left w:val="none" w:sz="0" w:space="0" w:color="auto"/>
            <w:bottom w:val="none" w:sz="0" w:space="0" w:color="auto"/>
            <w:right w:val="none" w:sz="0" w:space="0" w:color="auto"/>
          </w:divBdr>
        </w:div>
        <w:div w:id="1805195572">
          <w:marLeft w:val="480"/>
          <w:marRight w:val="0"/>
          <w:marTop w:val="0"/>
          <w:marBottom w:val="0"/>
          <w:divBdr>
            <w:top w:val="none" w:sz="0" w:space="0" w:color="auto"/>
            <w:left w:val="none" w:sz="0" w:space="0" w:color="auto"/>
            <w:bottom w:val="none" w:sz="0" w:space="0" w:color="auto"/>
            <w:right w:val="none" w:sz="0" w:space="0" w:color="auto"/>
          </w:divBdr>
        </w:div>
        <w:div w:id="2137751433">
          <w:marLeft w:val="480"/>
          <w:marRight w:val="0"/>
          <w:marTop w:val="0"/>
          <w:marBottom w:val="0"/>
          <w:divBdr>
            <w:top w:val="none" w:sz="0" w:space="0" w:color="auto"/>
            <w:left w:val="none" w:sz="0" w:space="0" w:color="auto"/>
            <w:bottom w:val="none" w:sz="0" w:space="0" w:color="auto"/>
            <w:right w:val="none" w:sz="0" w:space="0" w:color="auto"/>
          </w:divBdr>
        </w:div>
        <w:div w:id="1884973760">
          <w:marLeft w:val="480"/>
          <w:marRight w:val="0"/>
          <w:marTop w:val="0"/>
          <w:marBottom w:val="0"/>
          <w:divBdr>
            <w:top w:val="none" w:sz="0" w:space="0" w:color="auto"/>
            <w:left w:val="none" w:sz="0" w:space="0" w:color="auto"/>
            <w:bottom w:val="none" w:sz="0" w:space="0" w:color="auto"/>
            <w:right w:val="none" w:sz="0" w:space="0" w:color="auto"/>
          </w:divBdr>
        </w:div>
        <w:div w:id="1923837302">
          <w:marLeft w:val="480"/>
          <w:marRight w:val="0"/>
          <w:marTop w:val="0"/>
          <w:marBottom w:val="0"/>
          <w:divBdr>
            <w:top w:val="none" w:sz="0" w:space="0" w:color="auto"/>
            <w:left w:val="none" w:sz="0" w:space="0" w:color="auto"/>
            <w:bottom w:val="none" w:sz="0" w:space="0" w:color="auto"/>
            <w:right w:val="none" w:sz="0" w:space="0" w:color="auto"/>
          </w:divBdr>
        </w:div>
        <w:div w:id="2064861660">
          <w:marLeft w:val="480"/>
          <w:marRight w:val="0"/>
          <w:marTop w:val="0"/>
          <w:marBottom w:val="0"/>
          <w:divBdr>
            <w:top w:val="none" w:sz="0" w:space="0" w:color="auto"/>
            <w:left w:val="none" w:sz="0" w:space="0" w:color="auto"/>
            <w:bottom w:val="none" w:sz="0" w:space="0" w:color="auto"/>
            <w:right w:val="none" w:sz="0" w:space="0" w:color="auto"/>
          </w:divBdr>
        </w:div>
        <w:div w:id="1934773991">
          <w:marLeft w:val="480"/>
          <w:marRight w:val="0"/>
          <w:marTop w:val="0"/>
          <w:marBottom w:val="0"/>
          <w:divBdr>
            <w:top w:val="none" w:sz="0" w:space="0" w:color="auto"/>
            <w:left w:val="none" w:sz="0" w:space="0" w:color="auto"/>
            <w:bottom w:val="none" w:sz="0" w:space="0" w:color="auto"/>
            <w:right w:val="none" w:sz="0" w:space="0" w:color="auto"/>
          </w:divBdr>
        </w:div>
        <w:div w:id="1360276905">
          <w:marLeft w:val="480"/>
          <w:marRight w:val="0"/>
          <w:marTop w:val="0"/>
          <w:marBottom w:val="0"/>
          <w:divBdr>
            <w:top w:val="none" w:sz="0" w:space="0" w:color="auto"/>
            <w:left w:val="none" w:sz="0" w:space="0" w:color="auto"/>
            <w:bottom w:val="none" w:sz="0" w:space="0" w:color="auto"/>
            <w:right w:val="none" w:sz="0" w:space="0" w:color="auto"/>
          </w:divBdr>
        </w:div>
        <w:div w:id="216623994">
          <w:marLeft w:val="480"/>
          <w:marRight w:val="0"/>
          <w:marTop w:val="0"/>
          <w:marBottom w:val="0"/>
          <w:divBdr>
            <w:top w:val="none" w:sz="0" w:space="0" w:color="auto"/>
            <w:left w:val="none" w:sz="0" w:space="0" w:color="auto"/>
            <w:bottom w:val="none" w:sz="0" w:space="0" w:color="auto"/>
            <w:right w:val="none" w:sz="0" w:space="0" w:color="auto"/>
          </w:divBdr>
        </w:div>
        <w:div w:id="1659991047">
          <w:marLeft w:val="480"/>
          <w:marRight w:val="0"/>
          <w:marTop w:val="0"/>
          <w:marBottom w:val="0"/>
          <w:divBdr>
            <w:top w:val="none" w:sz="0" w:space="0" w:color="auto"/>
            <w:left w:val="none" w:sz="0" w:space="0" w:color="auto"/>
            <w:bottom w:val="none" w:sz="0" w:space="0" w:color="auto"/>
            <w:right w:val="none" w:sz="0" w:space="0" w:color="auto"/>
          </w:divBdr>
        </w:div>
        <w:div w:id="1117866507">
          <w:marLeft w:val="480"/>
          <w:marRight w:val="0"/>
          <w:marTop w:val="0"/>
          <w:marBottom w:val="0"/>
          <w:divBdr>
            <w:top w:val="none" w:sz="0" w:space="0" w:color="auto"/>
            <w:left w:val="none" w:sz="0" w:space="0" w:color="auto"/>
            <w:bottom w:val="none" w:sz="0" w:space="0" w:color="auto"/>
            <w:right w:val="none" w:sz="0" w:space="0" w:color="auto"/>
          </w:divBdr>
        </w:div>
        <w:div w:id="519591428">
          <w:marLeft w:val="480"/>
          <w:marRight w:val="0"/>
          <w:marTop w:val="0"/>
          <w:marBottom w:val="0"/>
          <w:divBdr>
            <w:top w:val="none" w:sz="0" w:space="0" w:color="auto"/>
            <w:left w:val="none" w:sz="0" w:space="0" w:color="auto"/>
            <w:bottom w:val="none" w:sz="0" w:space="0" w:color="auto"/>
            <w:right w:val="none" w:sz="0" w:space="0" w:color="auto"/>
          </w:divBdr>
        </w:div>
        <w:div w:id="109980518">
          <w:marLeft w:val="480"/>
          <w:marRight w:val="0"/>
          <w:marTop w:val="0"/>
          <w:marBottom w:val="0"/>
          <w:divBdr>
            <w:top w:val="none" w:sz="0" w:space="0" w:color="auto"/>
            <w:left w:val="none" w:sz="0" w:space="0" w:color="auto"/>
            <w:bottom w:val="none" w:sz="0" w:space="0" w:color="auto"/>
            <w:right w:val="none" w:sz="0" w:space="0" w:color="auto"/>
          </w:divBdr>
        </w:div>
        <w:div w:id="1958172128">
          <w:marLeft w:val="480"/>
          <w:marRight w:val="0"/>
          <w:marTop w:val="0"/>
          <w:marBottom w:val="0"/>
          <w:divBdr>
            <w:top w:val="none" w:sz="0" w:space="0" w:color="auto"/>
            <w:left w:val="none" w:sz="0" w:space="0" w:color="auto"/>
            <w:bottom w:val="none" w:sz="0" w:space="0" w:color="auto"/>
            <w:right w:val="none" w:sz="0" w:space="0" w:color="auto"/>
          </w:divBdr>
        </w:div>
        <w:div w:id="118693731">
          <w:marLeft w:val="480"/>
          <w:marRight w:val="0"/>
          <w:marTop w:val="0"/>
          <w:marBottom w:val="0"/>
          <w:divBdr>
            <w:top w:val="none" w:sz="0" w:space="0" w:color="auto"/>
            <w:left w:val="none" w:sz="0" w:space="0" w:color="auto"/>
            <w:bottom w:val="none" w:sz="0" w:space="0" w:color="auto"/>
            <w:right w:val="none" w:sz="0" w:space="0" w:color="auto"/>
          </w:divBdr>
        </w:div>
        <w:div w:id="1838765551">
          <w:marLeft w:val="480"/>
          <w:marRight w:val="0"/>
          <w:marTop w:val="0"/>
          <w:marBottom w:val="0"/>
          <w:divBdr>
            <w:top w:val="none" w:sz="0" w:space="0" w:color="auto"/>
            <w:left w:val="none" w:sz="0" w:space="0" w:color="auto"/>
            <w:bottom w:val="none" w:sz="0" w:space="0" w:color="auto"/>
            <w:right w:val="none" w:sz="0" w:space="0" w:color="auto"/>
          </w:divBdr>
        </w:div>
        <w:div w:id="1643079011">
          <w:marLeft w:val="480"/>
          <w:marRight w:val="0"/>
          <w:marTop w:val="0"/>
          <w:marBottom w:val="0"/>
          <w:divBdr>
            <w:top w:val="none" w:sz="0" w:space="0" w:color="auto"/>
            <w:left w:val="none" w:sz="0" w:space="0" w:color="auto"/>
            <w:bottom w:val="none" w:sz="0" w:space="0" w:color="auto"/>
            <w:right w:val="none" w:sz="0" w:space="0" w:color="auto"/>
          </w:divBdr>
        </w:div>
        <w:div w:id="1854226994">
          <w:marLeft w:val="480"/>
          <w:marRight w:val="0"/>
          <w:marTop w:val="0"/>
          <w:marBottom w:val="0"/>
          <w:divBdr>
            <w:top w:val="none" w:sz="0" w:space="0" w:color="auto"/>
            <w:left w:val="none" w:sz="0" w:space="0" w:color="auto"/>
            <w:bottom w:val="none" w:sz="0" w:space="0" w:color="auto"/>
            <w:right w:val="none" w:sz="0" w:space="0" w:color="auto"/>
          </w:divBdr>
        </w:div>
        <w:div w:id="1795365367">
          <w:marLeft w:val="480"/>
          <w:marRight w:val="0"/>
          <w:marTop w:val="0"/>
          <w:marBottom w:val="0"/>
          <w:divBdr>
            <w:top w:val="none" w:sz="0" w:space="0" w:color="auto"/>
            <w:left w:val="none" w:sz="0" w:space="0" w:color="auto"/>
            <w:bottom w:val="none" w:sz="0" w:space="0" w:color="auto"/>
            <w:right w:val="none" w:sz="0" w:space="0" w:color="auto"/>
          </w:divBdr>
        </w:div>
        <w:div w:id="49963086">
          <w:marLeft w:val="480"/>
          <w:marRight w:val="0"/>
          <w:marTop w:val="0"/>
          <w:marBottom w:val="0"/>
          <w:divBdr>
            <w:top w:val="none" w:sz="0" w:space="0" w:color="auto"/>
            <w:left w:val="none" w:sz="0" w:space="0" w:color="auto"/>
            <w:bottom w:val="none" w:sz="0" w:space="0" w:color="auto"/>
            <w:right w:val="none" w:sz="0" w:space="0" w:color="auto"/>
          </w:divBdr>
        </w:div>
        <w:div w:id="2058237958">
          <w:marLeft w:val="480"/>
          <w:marRight w:val="0"/>
          <w:marTop w:val="0"/>
          <w:marBottom w:val="0"/>
          <w:divBdr>
            <w:top w:val="none" w:sz="0" w:space="0" w:color="auto"/>
            <w:left w:val="none" w:sz="0" w:space="0" w:color="auto"/>
            <w:bottom w:val="none" w:sz="0" w:space="0" w:color="auto"/>
            <w:right w:val="none" w:sz="0" w:space="0" w:color="auto"/>
          </w:divBdr>
        </w:div>
        <w:div w:id="766315983">
          <w:marLeft w:val="480"/>
          <w:marRight w:val="0"/>
          <w:marTop w:val="0"/>
          <w:marBottom w:val="0"/>
          <w:divBdr>
            <w:top w:val="none" w:sz="0" w:space="0" w:color="auto"/>
            <w:left w:val="none" w:sz="0" w:space="0" w:color="auto"/>
            <w:bottom w:val="none" w:sz="0" w:space="0" w:color="auto"/>
            <w:right w:val="none" w:sz="0" w:space="0" w:color="auto"/>
          </w:divBdr>
        </w:div>
        <w:div w:id="2004509691">
          <w:marLeft w:val="480"/>
          <w:marRight w:val="0"/>
          <w:marTop w:val="0"/>
          <w:marBottom w:val="0"/>
          <w:divBdr>
            <w:top w:val="none" w:sz="0" w:space="0" w:color="auto"/>
            <w:left w:val="none" w:sz="0" w:space="0" w:color="auto"/>
            <w:bottom w:val="none" w:sz="0" w:space="0" w:color="auto"/>
            <w:right w:val="none" w:sz="0" w:space="0" w:color="auto"/>
          </w:divBdr>
        </w:div>
        <w:div w:id="731318712">
          <w:marLeft w:val="480"/>
          <w:marRight w:val="0"/>
          <w:marTop w:val="0"/>
          <w:marBottom w:val="0"/>
          <w:divBdr>
            <w:top w:val="none" w:sz="0" w:space="0" w:color="auto"/>
            <w:left w:val="none" w:sz="0" w:space="0" w:color="auto"/>
            <w:bottom w:val="none" w:sz="0" w:space="0" w:color="auto"/>
            <w:right w:val="none" w:sz="0" w:space="0" w:color="auto"/>
          </w:divBdr>
        </w:div>
        <w:div w:id="1076174327">
          <w:marLeft w:val="480"/>
          <w:marRight w:val="0"/>
          <w:marTop w:val="0"/>
          <w:marBottom w:val="0"/>
          <w:divBdr>
            <w:top w:val="none" w:sz="0" w:space="0" w:color="auto"/>
            <w:left w:val="none" w:sz="0" w:space="0" w:color="auto"/>
            <w:bottom w:val="none" w:sz="0" w:space="0" w:color="auto"/>
            <w:right w:val="none" w:sz="0" w:space="0" w:color="auto"/>
          </w:divBdr>
        </w:div>
        <w:div w:id="490682799">
          <w:marLeft w:val="480"/>
          <w:marRight w:val="0"/>
          <w:marTop w:val="0"/>
          <w:marBottom w:val="0"/>
          <w:divBdr>
            <w:top w:val="none" w:sz="0" w:space="0" w:color="auto"/>
            <w:left w:val="none" w:sz="0" w:space="0" w:color="auto"/>
            <w:bottom w:val="none" w:sz="0" w:space="0" w:color="auto"/>
            <w:right w:val="none" w:sz="0" w:space="0" w:color="auto"/>
          </w:divBdr>
        </w:div>
        <w:div w:id="818617840">
          <w:marLeft w:val="480"/>
          <w:marRight w:val="0"/>
          <w:marTop w:val="0"/>
          <w:marBottom w:val="0"/>
          <w:divBdr>
            <w:top w:val="none" w:sz="0" w:space="0" w:color="auto"/>
            <w:left w:val="none" w:sz="0" w:space="0" w:color="auto"/>
            <w:bottom w:val="none" w:sz="0" w:space="0" w:color="auto"/>
            <w:right w:val="none" w:sz="0" w:space="0" w:color="auto"/>
          </w:divBdr>
        </w:div>
        <w:div w:id="749155759">
          <w:marLeft w:val="480"/>
          <w:marRight w:val="0"/>
          <w:marTop w:val="0"/>
          <w:marBottom w:val="0"/>
          <w:divBdr>
            <w:top w:val="none" w:sz="0" w:space="0" w:color="auto"/>
            <w:left w:val="none" w:sz="0" w:space="0" w:color="auto"/>
            <w:bottom w:val="none" w:sz="0" w:space="0" w:color="auto"/>
            <w:right w:val="none" w:sz="0" w:space="0" w:color="auto"/>
          </w:divBdr>
        </w:div>
        <w:div w:id="560753043">
          <w:marLeft w:val="480"/>
          <w:marRight w:val="0"/>
          <w:marTop w:val="0"/>
          <w:marBottom w:val="0"/>
          <w:divBdr>
            <w:top w:val="none" w:sz="0" w:space="0" w:color="auto"/>
            <w:left w:val="none" w:sz="0" w:space="0" w:color="auto"/>
            <w:bottom w:val="none" w:sz="0" w:space="0" w:color="auto"/>
            <w:right w:val="none" w:sz="0" w:space="0" w:color="auto"/>
          </w:divBdr>
        </w:div>
        <w:div w:id="1182820045">
          <w:marLeft w:val="480"/>
          <w:marRight w:val="0"/>
          <w:marTop w:val="0"/>
          <w:marBottom w:val="0"/>
          <w:divBdr>
            <w:top w:val="none" w:sz="0" w:space="0" w:color="auto"/>
            <w:left w:val="none" w:sz="0" w:space="0" w:color="auto"/>
            <w:bottom w:val="none" w:sz="0" w:space="0" w:color="auto"/>
            <w:right w:val="none" w:sz="0" w:space="0" w:color="auto"/>
          </w:divBdr>
        </w:div>
        <w:div w:id="1523981656">
          <w:marLeft w:val="480"/>
          <w:marRight w:val="0"/>
          <w:marTop w:val="0"/>
          <w:marBottom w:val="0"/>
          <w:divBdr>
            <w:top w:val="none" w:sz="0" w:space="0" w:color="auto"/>
            <w:left w:val="none" w:sz="0" w:space="0" w:color="auto"/>
            <w:bottom w:val="none" w:sz="0" w:space="0" w:color="auto"/>
            <w:right w:val="none" w:sz="0" w:space="0" w:color="auto"/>
          </w:divBdr>
        </w:div>
        <w:div w:id="1059475029">
          <w:marLeft w:val="480"/>
          <w:marRight w:val="0"/>
          <w:marTop w:val="0"/>
          <w:marBottom w:val="0"/>
          <w:divBdr>
            <w:top w:val="none" w:sz="0" w:space="0" w:color="auto"/>
            <w:left w:val="none" w:sz="0" w:space="0" w:color="auto"/>
            <w:bottom w:val="none" w:sz="0" w:space="0" w:color="auto"/>
            <w:right w:val="none" w:sz="0" w:space="0" w:color="auto"/>
          </w:divBdr>
        </w:div>
        <w:div w:id="313264744">
          <w:marLeft w:val="480"/>
          <w:marRight w:val="0"/>
          <w:marTop w:val="0"/>
          <w:marBottom w:val="0"/>
          <w:divBdr>
            <w:top w:val="none" w:sz="0" w:space="0" w:color="auto"/>
            <w:left w:val="none" w:sz="0" w:space="0" w:color="auto"/>
            <w:bottom w:val="none" w:sz="0" w:space="0" w:color="auto"/>
            <w:right w:val="none" w:sz="0" w:space="0" w:color="auto"/>
          </w:divBdr>
        </w:div>
        <w:div w:id="1068068291">
          <w:marLeft w:val="480"/>
          <w:marRight w:val="0"/>
          <w:marTop w:val="0"/>
          <w:marBottom w:val="0"/>
          <w:divBdr>
            <w:top w:val="none" w:sz="0" w:space="0" w:color="auto"/>
            <w:left w:val="none" w:sz="0" w:space="0" w:color="auto"/>
            <w:bottom w:val="none" w:sz="0" w:space="0" w:color="auto"/>
            <w:right w:val="none" w:sz="0" w:space="0" w:color="auto"/>
          </w:divBdr>
        </w:div>
        <w:div w:id="1556696032">
          <w:marLeft w:val="480"/>
          <w:marRight w:val="0"/>
          <w:marTop w:val="0"/>
          <w:marBottom w:val="0"/>
          <w:divBdr>
            <w:top w:val="none" w:sz="0" w:space="0" w:color="auto"/>
            <w:left w:val="none" w:sz="0" w:space="0" w:color="auto"/>
            <w:bottom w:val="none" w:sz="0" w:space="0" w:color="auto"/>
            <w:right w:val="none" w:sz="0" w:space="0" w:color="auto"/>
          </w:divBdr>
        </w:div>
        <w:div w:id="1798600350">
          <w:marLeft w:val="480"/>
          <w:marRight w:val="0"/>
          <w:marTop w:val="0"/>
          <w:marBottom w:val="0"/>
          <w:divBdr>
            <w:top w:val="none" w:sz="0" w:space="0" w:color="auto"/>
            <w:left w:val="none" w:sz="0" w:space="0" w:color="auto"/>
            <w:bottom w:val="none" w:sz="0" w:space="0" w:color="auto"/>
            <w:right w:val="none" w:sz="0" w:space="0" w:color="auto"/>
          </w:divBdr>
        </w:div>
        <w:div w:id="539712284">
          <w:marLeft w:val="480"/>
          <w:marRight w:val="0"/>
          <w:marTop w:val="0"/>
          <w:marBottom w:val="0"/>
          <w:divBdr>
            <w:top w:val="none" w:sz="0" w:space="0" w:color="auto"/>
            <w:left w:val="none" w:sz="0" w:space="0" w:color="auto"/>
            <w:bottom w:val="none" w:sz="0" w:space="0" w:color="auto"/>
            <w:right w:val="none" w:sz="0" w:space="0" w:color="auto"/>
          </w:divBdr>
        </w:div>
        <w:div w:id="9643525">
          <w:marLeft w:val="480"/>
          <w:marRight w:val="0"/>
          <w:marTop w:val="0"/>
          <w:marBottom w:val="0"/>
          <w:divBdr>
            <w:top w:val="none" w:sz="0" w:space="0" w:color="auto"/>
            <w:left w:val="none" w:sz="0" w:space="0" w:color="auto"/>
            <w:bottom w:val="none" w:sz="0" w:space="0" w:color="auto"/>
            <w:right w:val="none" w:sz="0" w:space="0" w:color="auto"/>
          </w:divBdr>
        </w:div>
        <w:div w:id="55859378">
          <w:marLeft w:val="480"/>
          <w:marRight w:val="0"/>
          <w:marTop w:val="0"/>
          <w:marBottom w:val="0"/>
          <w:divBdr>
            <w:top w:val="none" w:sz="0" w:space="0" w:color="auto"/>
            <w:left w:val="none" w:sz="0" w:space="0" w:color="auto"/>
            <w:bottom w:val="none" w:sz="0" w:space="0" w:color="auto"/>
            <w:right w:val="none" w:sz="0" w:space="0" w:color="auto"/>
          </w:divBdr>
        </w:div>
        <w:div w:id="741414848">
          <w:marLeft w:val="480"/>
          <w:marRight w:val="0"/>
          <w:marTop w:val="0"/>
          <w:marBottom w:val="0"/>
          <w:divBdr>
            <w:top w:val="none" w:sz="0" w:space="0" w:color="auto"/>
            <w:left w:val="none" w:sz="0" w:space="0" w:color="auto"/>
            <w:bottom w:val="none" w:sz="0" w:space="0" w:color="auto"/>
            <w:right w:val="none" w:sz="0" w:space="0" w:color="auto"/>
          </w:divBdr>
        </w:div>
        <w:div w:id="2028288004">
          <w:marLeft w:val="480"/>
          <w:marRight w:val="0"/>
          <w:marTop w:val="0"/>
          <w:marBottom w:val="0"/>
          <w:divBdr>
            <w:top w:val="none" w:sz="0" w:space="0" w:color="auto"/>
            <w:left w:val="none" w:sz="0" w:space="0" w:color="auto"/>
            <w:bottom w:val="none" w:sz="0" w:space="0" w:color="auto"/>
            <w:right w:val="none" w:sz="0" w:space="0" w:color="auto"/>
          </w:divBdr>
        </w:div>
        <w:div w:id="753236376">
          <w:marLeft w:val="480"/>
          <w:marRight w:val="0"/>
          <w:marTop w:val="0"/>
          <w:marBottom w:val="0"/>
          <w:divBdr>
            <w:top w:val="none" w:sz="0" w:space="0" w:color="auto"/>
            <w:left w:val="none" w:sz="0" w:space="0" w:color="auto"/>
            <w:bottom w:val="none" w:sz="0" w:space="0" w:color="auto"/>
            <w:right w:val="none" w:sz="0" w:space="0" w:color="auto"/>
          </w:divBdr>
        </w:div>
        <w:div w:id="1628391396">
          <w:marLeft w:val="480"/>
          <w:marRight w:val="0"/>
          <w:marTop w:val="0"/>
          <w:marBottom w:val="0"/>
          <w:divBdr>
            <w:top w:val="none" w:sz="0" w:space="0" w:color="auto"/>
            <w:left w:val="none" w:sz="0" w:space="0" w:color="auto"/>
            <w:bottom w:val="none" w:sz="0" w:space="0" w:color="auto"/>
            <w:right w:val="none" w:sz="0" w:space="0" w:color="auto"/>
          </w:divBdr>
        </w:div>
        <w:div w:id="2099399116">
          <w:marLeft w:val="480"/>
          <w:marRight w:val="0"/>
          <w:marTop w:val="0"/>
          <w:marBottom w:val="0"/>
          <w:divBdr>
            <w:top w:val="none" w:sz="0" w:space="0" w:color="auto"/>
            <w:left w:val="none" w:sz="0" w:space="0" w:color="auto"/>
            <w:bottom w:val="none" w:sz="0" w:space="0" w:color="auto"/>
            <w:right w:val="none" w:sz="0" w:space="0" w:color="auto"/>
          </w:divBdr>
        </w:div>
        <w:div w:id="1271205346">
          <w:marLeft w:val="480"/>
          <w:marRight w:val="0"/>
          <w:marTop w:val="0"/>
          <w:marBottom w:val="0"/>
          <w:divBdr>
            <w:top w:val="none" w:sz="0" w:space="0" w:color="auto"/>
            <w:left w:val="none" w:sz="0" w:space="0" w:color="auto"/>
            <w:bottom w:val="none" w:sz="0" w:space="0" w:color="auto"/>
            <w:right w:val="none" w:sz="0" w:space="0" w:color="auto"/>
          </w:divBdr>
        </w:div>
        <w:div w:id="1524510880">
          <w:marLeft w:val="480"/>
          <w:marRight w:val="0"/>
          <w:marTop w:val="0"/>
          <w:marBottom w:val="0"/>
          <w:divBdr>
            <w:top w:val="none" w:sz="0" w:space="0" w:color="auto"/>
            <w:left w:val="none" w:sz="0" w:space="0" w:color="auto"/>
            <w:bottom w:val="none" w:sz="0" w:space="0" w:color="auto"/>
            <w:right w:val="none" w:sz="0" w:space="0" w:color="auto"/>
          </w:divBdr>
        </w:div>
        <w:div w:id="31460960">
          <w:marLeft w:val="480"/>
          <w:marRight w:val="0"/>
          <w:marTop w:val="0"/>
          <w:marBottom w:val="0"/>
          <w:divBdr>
            <w:top w:val="none" w:sz="0" w:space="0" w:color="auto"/>
            <w:left w:val="none" w:sz="0" w:space="0" w:color="auto"/>
            <w:bottom w:val="none" w:sz="0" w:space="0" w:color="auto"/>
            <w:right w:val="none" w:sz="0" w:space="0" w:color="auto"/>
          </w:divBdr>
        </w:div>
        <w:div w:id="65152659">
          <w:marLeft w:val="480"/>
          <w:marRight w:val="0"/>
          <w:marTop w:val="0"/>
          <w:marBottom w:val="0"/>
          <w:divBdr>
            <w:top w:val="none" w:sz="0" w:space="0" w:color="auto"/>
            <w:left w:val="none" w:sz="0" w:space="0" w:color="auto"/>
            <w:bottom w:val="none" w:sz="0" w:space="0" w:color="auto"/>
            <w:right w:val="none" w:sz="0" w:space="0" w:color="auto"/>
          </w:divBdr>
        </w:div>
        <w:div w:id="860699935">
          <w:marLeft w:val="480"/>
          <w:marRight w:val="0"/>
          <w:marTop w:val="0"/>
          <w:marBottom w:val="0"/>
          <w:divBdr>
            <w:top w:val="none" w:sz="0" w:space="0" w:color="auto"/>
            <w:left w:val="none" w:sz="0" w:space="0" w:color="auto"/>
            <w:bottom w:val="none" w:sz="0" w:space="0" w:color="auto"/>
            <w:right w:val="none" w:sz="0" w:space="0" w:color="auto"/>
          </w:divBdr>
        </w:div>
        <w:div w:id="914558658">
          <w:marLeft w:val="480"/>
          <w:marRight w:val="0"/>
          <w:marTop w:val="0"/>
          <w:marBottom w:val="0"/>
          <w:divBdr>
            <w:top w:val="none" w:sz="0" w:space="0" w:color="auto"/>
            <w:left w:val="none" w:sz="0" w:space="0" w:color="auto"/>
            <w:bottom w:val="none" w:sz="0" w:space="0" w:color="auto"/>
            <w:right w:val="none" w:sz="0" w:space="0" w:color="auto"/>
          </w:divBdr>
        </w:div>
        <w:div w:id="812720591">
          <w:marLeft w:val="480"/>
          <w:marRight w:val="0"/>
          <w:marTop w:val="0"/>
          <w:marBottom w:val="0"/>
          <w:divBdr>
            <w:top w:val="none" w:sz="0" w:space="0" w:color="auto"/>
            <w:left w:val="none" w:sz="0" w:space="0" w:color="auto"/>
            <w:bottom w:val="none" w:sz="0" w:space="0" w:color="auto"/>
            <w:right w:val="none" w:sz="0" w:space="0" w:color="auto"/>
          </w:divBdr>
        </w:div>
        <w:div w:id="624509894">
          <w:marLeft w:val="480"/>
          <w:marRight w:val="0"/>
          <w:marTop w:val="0"/>
          <w:marBottom w:val="0"/>
          <w:divBdr>
            <w:top w:val="none" w:sz="0" w:space="0" w:color="auto"/>
            <w:left w:val="none" w:sz="0" w:space="0" w:color="auto"/>
            <w:bottom w:val="none" w:sz="0" w:space="0" w:color="auto"/>
            <w:right w:val="none" w:sz="0" w:space="0" w:color="auto"/>
          </w:divBdr>
        </w:div>
        <w:div w:id="2058235744">
          <w:marLeft w:val="480"/>
          <w:marRight w:val="0"/>
          <w:marTop w:val="0"/>
          <w:marBottom w:val="0"/>
          <w:divBdr>
            <w:top w:val="none" w:sz="0" w:space="0" w:color="auto"/>
            <w:left w:val="none" w:sz="0" w:space="0" w:color="auto"/>
            <w:bottom w:val="none" w:sz="0" w:space="0" w:color="auto"/>
            <w:right w:val="none" w:sz="0" w:space="0" w:color="auto"/>
          </w:divBdr>
        </w:div>
        <w:div w:id="396704836">
          <w:marLeft w:val="480"/>
          <w:marRight w:val="0"/>
          <w:marTop w:val="0"/>
          <w:marBottom w:val="0"/>
          <w:divBdr>
            <w:top w:val="none" w:sz="0" w:space="0" w:color="auto"/>
            <w:left w:val="none" w:sz="0" w:space="0" w:color="auto"/>
            <w:bottom w:val="none" w:sz="0" w:space="0" w:color="auto"/>
            <w:right w:val="none" w:sz="0" w:space="0" w:color="auto"/>
          </w:divBdr>
        </w:div>
        <w:div w:id="1797597946">
          <w:marLeft w:val="480"/>
          <w:marRight w:val="0"/>
          <w:marTop w:val="0"/>
          <w:marBottom w:val="0"/>
          <w:divBdr>
            <w:top w:val="none" w:sz="0" w:space="0" w:color="auto"/>
            <w:left w:val="none" w:sz="0" w:space="0" w:color="auto"/>
            <w:bottom w:val="none" w:sz="0" w:space="0" w:color="auto"/>
            <w:right w:val="none" w:sz="0" w:space="0" w:color="auto"/>
          </w:divBdr>
        </w:div>
        <w:div w:id="330959364">
          <w:marLeft w:val="480"/>
          <w:marRight w:val="0"/>
          <w:marTop w:val="0"/>
          <w:marBottom w:val="0"/>
          <w:divBdr>
            <w:top w:val="none" w:sz="0" w:space="0" w:color="auto"/>
            <w:left w:val="none" w:sz="0" w:space="0" w:color="auto"/>
            <w:bottom w:val="none" w:sz="0" w:space="0" w:color="auto"/>
            <w:right w:val="none" w:sz="0" w:space="0" w:color="auto"/>
          </w:divBdr>
        </w:div>
        <w:div w:id="1315799011">
          <w:marLeft w:val="480"/>
          <w:marRight w:val="0"/>
          <w:marTop w:val="0"/>
          <w:marBottom w:val="0"/>
          <w:divBdr>
            <w:top w:val="none" w:sz="0" w:space="0" w:color="auto"/>
            <w:left w:val="none" w:sz="0" w:space="0" w:color="auto"/>
            <w:bottom w:val="none" w:sz="0" w:space="0" w:color="auto"/>
            <w:right w:val="none" w:sz="0" w:space="0" w:color="auto"/>
          </w:divBdr>
        </w:div>
        <w:div w:id="690305209">
          <w:marLeft w:val="480"/>
          <w:marRight w:val="0"/>
          <w:marTop w:val="0"/>
          <w:marBottom w:val="0"/>
          <w:divBdr>
            <w:top w:val="none" w:sz="0" w:space="0" w:color="auto"/>
            <w:left w:val="none" w:sz="0" w:space="0" w:color="auto"/>
            <w:bottom w:val="none" w:sz="0" w:space="0" w:color="auto"/>
            <w:right w:val="none" w:sz="0" w:space="0" w:color="auto"/>
          </w:divBdr>
        </w:div>
        <w:div w:id="1173951273">
          <w:marLeft w:val="480"/>
          <w:marRight w:val="0"/>
          <w:marTop w:val="0"/>
          <w:marBottom w:val="0"/>
          <w:divBdr>
            <w:top w:val="none" w:sz="0" w:space="0" w:color="auto"/>
            <w:left w:val="none" w:sz="0" w:space="0" w:color="auto"/>
            <w:bottom w:val="none" w:sz="0" w:space="0" w:color="auto"/>
            <w:right w:val="none" w:sz="0" w:space="0" w:color="auto"/>
          </w:divBdr>
        </w:div>
        <w:div w:id="720635808">
          <w:marLeft w:val="480"/>
          <w:marRight w:val="0"/>
          <w:marTop w:val="0"/>
          <w:marBottom w:val="0"/>
          <w:divBdr>
            <w:top w:val="none" w:sz="0" w:space="0" w:color="auto"/>
            <w:left w:val="none" w:sz="0" w:space="0" w:color="auto"/>
            <w:bottom w:val="none" w:sz="0" w:space="0" w:color="auto"/>
            <w:right w:val="none" w:sz="0" w:space="0" w:color="auto"/>
          </w:divBdr>
        </w:div>
        <w:div w:id="1315989347">
          <w:marLeft w:val="480"/>
          <w:marRight w:val="0"/>
          <w:marTop w:val="0"/>
          <w:marBottom w:val="0"/>
          <w:divBdr>
            <w:top w:val="none" w:sz="0" w:space="0" w:color="auto"/>
            <w:left w:val="none" w:sz="0" w:space="0" w:color="auto"/>
            <w:bottom w:val="none" w:sz="0" w:space="0" w:color="auto"/>
            <w:right w:val="none" w:sz="0" w:space="0" w:color="auto"/>
          </w:divBdr>
        </w:div>
        <w:div w:id="22831114">
          <w:marLeft w:val="480"/>
          <w:marRight w:val="0"/>
          <w:marTop w:val="0"/>
          <w:marBottom w:val="0"/>
          <w:divBdr>
            <w:top w:val="none" w:sz="0" w:space="0" w:color="auto"/>
            <w:left w:val="none" w:sz="0" w:space="0" w:color="auto"/>
            <w:bottom w:val="none" w:sz="0" w:space="0" w:color="auto"/>
            <w:right w:val="none" w:sz="0" w:space="0" w:color="auto"/>
          </w:divBdr>
        </w:div>
        <w:div w:id="1033455706">
          <w:marLeft w:val="480"/>
          <w:marRight w:val="0"/>
          <w:marTop w:val="0"/>
          <w:marBottom w:val="0"/>
          <w:divBdr>
            <w:top w:val="none" w:sz="0" w:space="0" w:color="auto"/>
            <w:left w:val="none" w:sz="0" w:space="0" w:color="auto"/>
            <w:bottom w:val="none" w:sz="0" w:space="0" w:color="auto"/>
            <w:right w:val="none" w:sz="0" w:space="0" w:color="auto"/>
          </w:divBdr>
        </w:div>
        <w:div w:id="1461800044">
          <w:marLeft w:val="480"/>
          <w:marRight w:val="0"/>
          <w:marTop w:val="0"/>
          <w:marBottom w:val="0"/>
          <w:divBdr>
            <w:top w:val="none" w:sz="0" w:space="0" w:color="auto"/>
            <w:left w:val="none" w:sz="0" w:space="0" w:color="auto"/>
            <w:bottom w:val="none" w:sz="0" w:space="0" w:color="auto"/>
            <w:right w:val="none" w:sz="0" w:space="0" w:color="auto"/>
          </w:divBdr>
        </w:div>
        <w:div w:id="2016611902">
          <w:marLeft w:val="480"/>
          <w:marRight w:val="0"/>
          <w:marTop w:val="0"/>
          <w:marBottom w:val="0"/>
          <w:divBdr>
            <w:top w:val="none" w:sz="0" w:space="0" w:color="auto"/>
            <w:left w:val="none" w:sz="0" w:space="0" w:color="auto"/>
            <w:bottom w:val="none" w:sz="0" w:space="0" w:color="auto"/>
            <w:right w:val="none" w:sz="0" w:space="0" w:color="auto"/>
          </w:divBdr>
        </w:div>
        <w:div w:id="1567490398">
          <w:marLeft w:val="480"/>
          <w:marRight w:val="0"/>
          <w:marTop w:val="0"/>
          <w:marBottom w:val="0"/>
          <w:divBdr>
            <w:top w:val="none" w:sz="0" w:space="0" w:color="auto"/>
            <w:left w:val="none" w:sz="0" w:space="0" w:color="auto"/>
            <w:bottom w:val="none" w:sz="0" w:space="0" w:color="auto"/>
            <w:right w:val="none" w:sz="0" w:space="0" w:color="auto"/>
          </w:divBdr>
        </w:div>
        <w:div w:id="320350632">
          <w:marLeft w:val="480"/>
          <w:marRight w:val="0"/>
          <w:marTop w:val="0"/>
          <w:marBottom w:val="0"/>
          <w:divBdr>
            <w:top w:val="none" w:sz="0" w:space="0" w:color="auto"/>
            <w:left w:val="none" w:sz="0" w:space="0" w:color="auto"/>
            <w:bottom w:val="none" w:sz="0" w:space="0" w:color="auto"/>
            <w:right w:val="none" w:sz="0" w:space="0" w:color="auto"/>
          </w:divBdr>
        </w:div>
        <w:div w:id="1447654803">
          <w:marLeft w:val="480"/>
          <w:marRight w:val="0"/>
          <w:marTop w:val="0"/>
          <w:marBottom w:val="0"/>
          <w:divBdr>
            <w:top w:val="none" w:sz="0" w:space="0" w:color="auto"/>
            <w:left w:val="none" w:sz="0" w:space="0" w:color="auto"/>
            <w:bottom w:val="none" w:sz="0" w:space="0" w:color="auto"/>
            <w:right w:val="none" w:sz="0" w:space="0" w:color="auto"/>
          </w:divBdr>
        </w:div>
        <w:div w:id="502359222">
          <w:marLeft w:val="480"/>
          <w:marRight w:val="0"/>
          <w:marTop w:val="0"/>
          <w:marBottom w:val="0"/>
          <w:divBdr>
            <w:top w:val="none" w:sz="0" w:space="0" w:color="auto"/>
            <w:left w:val="none" w:sz="0" w:space="0" w:color="auto"/>
            <w:bottom w:val="none" w:sz="0" w:space="0" w:color="auto"/>
            <w:right w:val="none" w:sz="0" w:space="0" w:color="auto"/>
          </w:divBdr>
        </w:div>
        <w:div w:id="1815638981">
          <w:marLeft w:val="480"/>
          <w:marRight w:val="0"/>
          <w:marTop w:val="0"/>
          <w:marBottom w:val="0"/>
          <w:divBdr>
            <w:top w:val="none" w:sz="0" w:space="0" w:color="auto"/>
            <w:left w:val="none" w:sz="0" w:space="0" w:color="auto"/>
            <w:bottom w:val="none" w:sz="0" w:space="0" w:color="auto"/>
            <w:right w:val="none" w:sz="0" w:space="0" w:color="auto"/>
          </w:divBdr>
        </w:div>
        <w:div w:id="1070344900">
          <w:marLeft w:val="480"/>
          <w:marRight w:val="0"/>
          <w:marTop w:val="0"/>
          <w:marBottom w:val="0"/>
          <w:divBdr>
            <w:top w:val="none" w:sz="0" w:space="0" w:color="auto"/>
            <w:left w:val="none" w:sz="0" w:space="0" w:color="auto"/>
            <w:bottom w:val="none" w:sz="0" w:space="0" w:color="auto"/>
            <w:right w:val="none" w:sz="0" w:space="0" w:color="auto"/>
          </w:divBdr>
        </w:div>
        <w:div w:id="2044210254">
          <w:marLeft w:val="480"/>
          <w:marRight w:val="0"/>
          <w:marTop w:val="0"/>
          <w:marBottom w:val="0"/>
          <w:divBdr>
            <w:top w:val="none" w:sz="0" w:space="0" w:color="auto"/>
            <w:left w:val="none" w:sz="0" w:space="0" w:color="auto"/>
            <w:bottom w:val="none" w:sz="0" w:space="0" w:color="auto"/>
            <w:right w:val="none" w:sz="0" w:space="0" w:color="auto"/>
          </w:divBdr>
        </w:div>
        <w:div w:id="1230115766">
          <w:marLeft w:val="480"/>
          <w:marRight w:val="0"/>
          <w:marTop w:val="0"/>
          <w:marBottom w:val="0"/>
          <w:divBdr>
            <w:top w:val="none" w:sz="0" w:space="0" w:color="auto"/>
            <w:left w:val="none" w:sz="0" w:space="0" w:color="auto"/>
            <w:bottom w:val="none" w:sz="0" w:space="0" w:color="auto"/>
            <w:right w:val="none" w:sz="0" w:space="0" w:color="auto"/>
          </w:divBdr>
        </w:div>
        <w:div w:id="289946568">
          <w:marLeft w:val="480"/>
          <w:marRight w:val="0"/>
          <w:marTop w:val="0"/>
          <w:marBottom w:val="0"/>
          <w:divBdr>
            <w:top w:val="none" w:sz="0" w:space="0" w:color="auto"/>
            <w:left w:val="none" w:sz="0" w:space="0" w:color="auto"/>
            <w:bottom w:val="none" w:sz="0" w:space="0" w:color="auto"/>
            <w:right w:val="none" w:sz="0" w:space="0" w:color="auto"/>
          </w:divBdr>
        </w:div>
        <w:div w:id="503520163">
          <w:marLeft w:val="480"/>
          <w:marRight w:val="0"/>
          <w:marTop w:val="0"/>
          <w:marBottom w:val="0"/>
          <w:divBdr>
            <w:top w:val="none" w:sz="0" w:space="0" w:color="auto"/>
            <w:left w:val="none" w:sz="0" w:space="0" w:color="auto"/>
            <w:bottom w:val="none" w:sz="0" w:space="0" w:color="auto"/>
            <w:right w:val="none" w:sz="0" w:space="0" w:color="auto"/>
          </w:divBdr>
        </w:div>
        <w:div w:id="78213210">
          <w:marLeft w:val="480"/>
          <w:marRight w:val="0"/>
          <w:marTop w:val="0"/>
          <w:marBottom w:val="0"/>
          <w:divBdr>
            <w:top w:val="none" w:sz="0" w:space="0" w:color="auto"/>
            <w:left w:val="none" w:sz="0" w:space="0" w:color="auto"/>
            <w:bottom w:val="none" w:sz="0" w:space="0" w:color="auto"/>
            <w:right w:val="none" w:sz="0" w:space="0" w:color="auto"/>
          </w:divBdr>
        </w:div>
        <w:div w:id="1398017658">
          <w:marLeft w:val="480"/>
          <w:marRight w:val="0"/>
          <w:marTop w:val="0"/>
          <w:marBottom w:val="0"/>
          <w:divBdr>
            <w:top w:val="none" w:sz="0" w:space="0" w:color="auto"/>
            <w:left w:val="none" w:sz="0" w:space="0" w:color="auto"/>
            <w:bottom w:val="none" w:sz="0" w:space="0" w:color="auto"/>
            <w:right w:val="none" w:sz="0" w:space="0" w:color="auto"/>
          </w:divBdr>
        </w:div>
        <w:div w:id="88473669">
          <w:marLeft w:val="480"/>
          <w:marRight w:val="0"/>
          <w:marTop w:val="0"/>
          <w:marBottom w:val="0"/>
          <w:divBdr>
            <w:top w:val="none" w:sz="0" w:space="0" w:color="auto"/>
            <w:left w:val="none" w:sz="0" w:space="0" w:color="auto"/>
            <w:bottom w:val="none" w:sz="0" w:space="0" w:color="auto"/>
            <w:right w:val="none" w:sz="0" w:space="0" w:color="auto"/>
          </w:divBdr>
        </w:div>
        <w:div w:id="2003852037">
          <w:marLeft w:val="480"/>
          <w:marRight w:val="0"/>
          <w:marTop w:val="0"/>
          <w:marBottom w:val="0"/>
          <w:divBdr>
            <w:top w:val="none" w:sz="0" w:space="0" w:color="auto"/>
            <w:left w:val="none" w:sz="0" w:space="0" w:color="auto"/>
            <w:bottom w:val="none" w:sz="0" w:space="0" w:color="auto"/>
            <w:right w:val="none" w:sz="0" w:space="0" w:color="auto"/>
          </w:divBdr>
        </w:div>
        <w:div w:id="366372546">
          <w:marLeft w:val="480"/>
          <w:marRight w:val="0"/>
          <w:marTop w:val="0"/>
          <w:marBottom w:val="0"/>
          <w:divBdr>
            <w:top w:val="none" w:sz="0" w:space="0" w:color="auto"/>
            <w:left w:val="none" w:sz="0" w:space="0" w:color="auto"/>
            <w:bottom w:val="none" w:sz="0" w:space="0" w:color="auto"/>
            <w:right w:val="none" w:sz="0" w:space="0" w:color="auto"/>
          </w:divBdr>
        </w:div>
        <w:div w:id="1218930680">
          <w:marLeft w:val="480"/>
          <w:marRight w:val="0"/>
          <w:marTop w:val="0"/>
          <w:marBottom w:val="0"/>
          <w:divBdr>
            <w:top w:val="none" w:sz="0" w:space="0" w:color="auto"/>
            <w:left w:val="none" w:sz="0" w:space="0" w:color="auto"/>
            <w:bottom w:val="none" w:sz="0" w:space="0" w:color="auto"/>
            <w:right w:val="none" w:sz="0" w:space="0" w:color="auto"/>
          </w:divBdr>
        </w:div>
        <w:div w:id="492842155">
          <w:marLeft w:val="480"/>
          <w:marRight w:val="0"/>
          <w:marTop w:val="0"/>
          <w:marBottom w:val="0"/>
          <w:divBdr>
            <w:top w:val="none" w:sz="0" w:space="0" w:color="auto"/>
            <w:left w:val="none" w:sz="0" w:space="0" w:color="auto"/>
            <w:bottom w:val="none" w:sz="0" w:space="0" w:color="auto"/>
            <w:right w:val="none" w:sz="0" w:space="0" w:color="auto"/>
          </w:divBdr>
        </w:div>
        <w:div w:id="1100369208">
          <w:marLeft w:val="480"/>
          <w:marRight w:val="0"/>
          <w:marTop w:val="0"/>
          <w:marBottom w:val="0"/>
          <w:divBdr>
            <w:top w:val="none" w:sz="0" w:space="0" w:color="auto"/>
            <w:left w:val="none" w:sz="0" w:space="0" w:color="auto"/>
            <w:bottom w:val="none" w:sz="0" w:space="0" w:color="auto"/>
            <w:right w:val="none" w:sz="0" w:space="0" w:color="auto"/>
          </w:divBdr>
        </w:div>
        <w:div w:id="2020229070">
          <w:marLeft w:val="480"/>
          <w:marRight w:val="0"/>
          <w:marTop w:val="0"/>
          <w:marBottom w:val="0"/>
          <w:divBdr>
            <w:top w:val="none" w:sz="0" w:space="0" w:color="auto"/>
            <w:left w:val="none" w:sz="0" w:space="0" w:color="auto"/>
            <w:bottom w:val="none" w:sz="0" w:space="0" w:color="auto"/>
            <w:right w:val="none" w:sz="0" w:space="0" w:color="auto"/>
          </w:divBdr>
        </w:div>
        <w:div w:id="1806728732">
          <w:marLeft w:val="480"/>
          <w:marRight w:val="0"/>
          <w:marTop w:val="0"/>
          <w:marBottom w:val="0"/>
          <w:divBdr>
            <w:top w:val="none" w:sz="0" w:space="0" w:color="auto"/>
            <w:left w:val="none" w:sz="0" w:space="0" w:color="auto"/>
            <w:bottom w:val="none" w:sz="0" w:space="0" w:color="auto"/>
            <w:right w:val="none" w:sz="0" w:space="0" w:color="auto"/>
          </w:divBdr>
        </w:div>
        <w:div w:id="331876133">
          <w:marLeft w:val="480"/>
          <w:marRight w:val="0"/>
          <w:marTop w:val="0"/>
          <w:marBottom w:val="0"/>
          <w:divBdr>
            <w:top w:val="none" w:sz="0" w:space="0" w:color="auto"/>
            <w:left w:val="none" w:sz="0" w:space="0" w:color="auto"/>
            <w:bottom w:val="none" w:sz="0" w:space="0" w:color="auto"/>
            <w:right w:val="none" w:sz="0" w:space="0" w:color="auto"/>
          </w:divBdr>
        </w:div>
        <w:div w:id="1932009718">
          <w:marLeft w:val="480"/>
          <w:marRight w:val="0"/>
          <w:marTop w:val="0"/>
          <w:marBottom w:val="0"/>
          <w:divBdr>
            <w:top w:val="none" w:sz="0" w:space="0" w:color="auto"/>
            <w:left w:val="none" w:sz="0" w:space="0" w:color="auto"/>
            <w:bottom w:val="none" w:sz="0" w:space="0" w:color="auto"/>
            <w:right w:val="none" w:sz="0" w:space="0" w:color="auto"/>
          </w:divBdr>
        </w:div>
        <w:div w:id="491140842">
          <w:marLeft w:val="480"/>
          <w:marRight w:val="0"/>
          <w:marTop w:val="0"/>
          <w:marBottom w:val="0"/>
          <w:divBdr>
            <w:top w:val="none" w:sz="0" w:space="0" w:color="auto"/>
            <w:left w:val="none" w:sz="0" w:space="0" w:color="auto"/>
            <w:bottom w:val="none" w:sz="0" w:space="0" w:color="auto"/>
            <w:right w:val="none" w:sz="0" w:space="0" w:color="auto"/>
          </w:divBdr>
        </w:div>
        <w:div w:id="1642271194">
          <w:marLeft w:val="480"/>
          <w:marRight w:val="0"/>
          <w:marTop w:val="0"/>
          <w:marBottom w:val="0"/>
          <w:divBdr>
            <w:top w:val="none" w:sz="0" w:space="0" w:color="auto"/>
            <w:left w:val="none" w:sz="0" w:space="0" w:color="auto"/>
            <w:bottom w:val="none" w:sz="0" w:space="0" w:color="auto"/>
            <w:right w:val="none" w:sz="0" w:space="0" w:color="auto"/>
          </w:divBdr>
        </w:div>
        <w:div w:id="1468814861">
          <w:marLeft w:val="480"/>
          <w:marRight w:val="0"/>
          <w:marTop w:val="0"/>
          <w:marBottom w:val="0"/>
          <w:divBdr>
            <w:top w:val="none" w:sz="0" w:space="0" w:color="auto"/>
            <w:left w:val="none" w:sz="0" w:space="0" w:color="auto"/>
            <w:bottom w:val="none" w:sz="0" w:space="0" w:color="auto"/>
            <w:right w:val="none" w:sz="0" w:space="0" w:color="auto"/>
          </w:divBdr>
        </w:div>
        <w:div w:id="1350714301">
          <w:marLeft w:val="480"/>
          <w:marRight w:val="0"/>
          <w:marTop w:val="0"/>
          <w:marBottom w:val="0"/>
          <w:divBdr>
            <w:top w:val="none" w:sz="0" w:space="0" w:color="auto"/>
            <w:left w:val="none" w:sz="0" w:space="0" w:color="auto"/>
            <w:bottom w:val="none" w:sz="0" w:space="0" w:color="auto"/>
            <w:right w:val="none" w:sz="0" w:space="0" w:color="auto"/>
          </w:divBdr>
        </w:div>
        <w:div w:id="1979990956">
          <w:marLeft w:val="480"/>
          <w:marRight w:val="0"/>
          <w:marTop w:val="0"/>
          <w:marBottom w:val="0"/>
          <w:divBdr>
            <w:top w:val="none" w:sz="0" w:space="0" w:color="auto"/>
            <w:left w:val="none" w:sz="0" w:space="0" w:color="auto"/>
            <w:bottom w:val="none" w:sz="0" w:space="0" w:color="auto"/>
            <w:right w:val="none" w:sz="0" w:space="0" w:color="auto"/>
          </w:divBdr>
        </w:div>
        <w:div w:id="63381501">
          <w:marLeft w:val="480"/>
          <w:marRight w:val="0"/>
          <w:marTop w:val="0"/>
          <w:marBottom w:val="0"/>
          <w:divBdr>
            <w:top w:val="none" w:sz="0" w:space="0" w:color="auto"/>
            <w:left w:val="none" w:sz="0" w:space="0" w:color="auto"/>
            <w:bottom w:val="none" w:sz="0" w:space="0" w:color="auto"/>
            <w:right w:val="none" w:sz="0" w:space="0" w:color="auto"/>
          </w:divBdr>
        </w:div>
        <w:div w:id="797140113">
          <w:marLeft w:val="480"/>
          <w:marRight w:val="0"/>
          <w:marTop w:val="0"/>
          <w:marBottom w:val="0"/>
          <w:divBdr>
            <w:top w:val="none" w:sz="0" w:space="0" w:color="auto"/>
            <w:left w:val="none" w:sz="0" w:space="0" w:color="auto"/>
            <w:bottom w:val="none" w:sz="0" w:space="0" w:color="auto"/>
            <w:right w:val="none" w:sz="0" w:space="0" w:color="auto"/>
          </w:divBdr>
        </w:div>
        <w:div w:id="1442532710">
          <w:marLeft w:val="480"/>
          <w:marRight w:val="0"/>
          <w:marTop w:val="0"/>
          <w:marBottom w:val="0"/>
          <w:divBdr>
            <w:top w:val="none" w:sz="0" w:space="0" w:color="auto"/>
            <w:left w:val="none" w:sz="0" w:space="0" w:color="auto"/>
            <w:bottom w:val="none" w:sz="0" w:space="0" w:color="auto"/>
            <w:right w:val="none" w:sz="0" w:space="0" w:color="auto"/>
          </w:divBdr>
        </w:div>
        <w:div w:id="898394032">
          <w:marLeft w:val="480"/>
          <w:marRight w:val="0"/>
          <w:marTop w:val="0"/>
          <w:marBottom w:val="0"/>
          <w:divBdr>
            <w:top w:val="none" w:sz="0" w:space="0" w:color="auto"/>
            <w:left w:val="none" w:sz="0" w:space="0" w:color="auto"/>
            <w:bottom w:val="none" w:sz="0" w:space="0" w:color="auto"/>
            <w:right w:val="none" w:sz="0" w:space="0" w:color="auto"/>
          </w:divBdr>
        </w:div>
        <w:div w:id="799953483">
          <w:marLeft w:val="480"/>
          <w:marRight w:val="0"/>
          <w:marTop w:val="0"/>
          <w:marBottom w:val="0"/>
          <w:divBdr>
            <w:top w:val="none" w:sz="0" w:space="0" w:color="auto"/>
            <w:left w:val="none" w:sz="0" w:space="0" w:color="auto"/>
            <w:bottom w:val="none" w:sz="0" w:space="0" w:color="auto"/>
            <w:right w:val="none" w:sz="0" w:space="0" w:color="auto"/>
          </w:divBdr>
        </w:div>
        <w:div w:id="451365894">
          <w:marLeft w:val="480"/>
          <w:marRight w:val="0"/>
          <w:marTop w:val="0"/>
          <w:marBottom w:val="0"/>
          <w:divBdr>
            <w:top w:val="none" w:sz="0" w:space="0" w:color="auto"/>
            <w:left w:val="none" w:sz="0" w:space="0" w:color="auto"/>
            <w:bottom w:val="none" w:sz="0" w:space="0" w:color="auto"/>
            <w:right w:val="none" w:sz="0" w:space="0" w:color="auto"/>
          </w:divBdr>
        </w:div>
        <w:div w:id="1606500243">
          <w:marLeft w:val="480"/>
          <w:marRight w:val="0"/>
          <w:marTop w:val="0"/>
          <w:marBottom w:val="0"/>
          <w:divBdr>
            <w:top w:val="none" w:sz="0" w:space="0" w:color="auto"/>
            <w:left w:val="none" w:sz="0" w:space="0" w:color="auto"/>
            <w:bottom w:val="none" w:sz="0" w:space="0" w:color="auto"/>
            <w:right w:val="none" w:sz="0" w:space="0" w:color="auto"/>
          </w:divBdr>
        </w:div>
        <w:div w:id="1475487160">
          <w:marLeft w:val="480"/>
          <w:marRight w:val="0"/>
          <w:marTop w:val="0"/>
          <w:marBottom w:val="0"/>
          <w:divBdr>
            <w:top w:val="none" w:sz="0" w:space="0" w:color="auto"/>
            <w:left w:val="none" w:sz="0" w:space="0" w:color="auto"/>
            <w:bottom w:val="none" w:sz="0" w:space="0" w:color="auto"/>
            <w:right w:val="none" w:sz="0" w:space="0" w:color="auto"/>
          </w:divBdr>
        </w:div>
      </w:divsChild>
    </w:div>
    <w:div w:id="316419867">
      <w:bodyDiv w:val="1"/>
      <w:marLeft w:val="0"/>
      <w:marRight w:val="0"/>
      <w:marTop w:val="0"/>
      <w:marBottom w:val="0"/>
      <w:divBdr>
        <w:top w:val="none" w:sz="0" w:space="0" w:color="auto"/>
        <w:left w:val="none" w:sz="0" w:space="0" w:color="auto"/>
        <w:bottom w:val="none" w:sz="0" w:space="0" w:color="auto"/>
        <w:right w:val="none" w:sz="0" w:space="0" w:color="auto"/>
      </w:divBdr>
    </w:div>
    <w:div w:id="316425849">
      <w:bodyDiv w:val="1"/>
      <w:marLeft w:val="0"/>
      <w:marRight w:val="0"/>
      <w:marTop w:val="0"/>
      <w:marBottom w:val="0"/>
      <w:divBdr>
        <w:top w:val="none" w:sz="0" w:space="0" w:color="auto"/>
        <w:left w:val="none" w:sz="0" w:space="0" w:color="auto"/>
        <w:bottom w:val="none" w:sz="0" w:space="0" w:color="auto"/>
        <w:right w:val="none" w:sz="0" w:space="0" w:color="auto"/>
      </w:divBdr>
    </w:div>
    <w:div w:id="317149654">
      <w:bodyDiv w:val="1"/>
      <w:marLeft w:val="0"/>
      <w:marRight w:val="0"/>
      <w:marTop w:val="0"/>
      <w:marBottom w:val="0"/>
      <w:divBdr>
        <w:top w:val="none" w:sz="0" w:space="0" w:color="auto"/>
        <w:left w:val="none" w:sz="0" w:space="0" w:color="auto"/>
        <w:bottom w:val="none" w:sz="0" w:space="0" w:color="auto"/>
        <w:right w:val="none" w:sz="0" w:space="0" w:color="auto"/>
      </w:divBdr>
    </w:div>
    <w:div w:id="317811341">
      <w:bodyDiv w:val="1"/>
      <w:marLeft w:val="0"/>
      <w:marRight w:val="0"/>
      <w:marTop w:val="0"/>
      <w:marBottom w:val="0"/>
      <w:divBdr>
        <w:top w:val="none" w:sz="0" w:space="0" w:color="auto"/>
        <w:left w:val="none" w:sz="0" w:space="0" w:color="auto"/>
        <w:bottom w:val="none" w:sz="0" w:space="0" w:color="auto"/>
        <w:right w:val="none" w:sz="0" w:space="0" w:color="auto"/>
      </w:divBdr>
    </w:div>
    <w:div w:id="320501018">
      <w:bodyDiv w:val="1"/>
      <w:marLeft w:val="0"/>
      <w:marRight w:val="0"/>
      <w:marTop w:val="0"/>
      <w:marBottom w:val="0"/>
      <w:divBdr>
        <w:top w:val="none" w:sz="0" w:space="0" w:color="auto"/>
        <w:left w:val="none" w:sz="0" w:space="0" w:color="auto"/>
        <w:bottom w:val="none" w:sz="0" w:space="0" w:color="auto"/>
        <w:right w:val="none" w:sz="0" w:space="0" w:color="auto"/>
      </w:divBdr>
      <w:divsChild>
        <w:div w:id="675572593">
          <w:marLeft w:val="480"/>
          <w:marRight w:val="0"/>
          <w:marTop w:val="0"/>
          <w:marBottom w:val="0"/>
          <w:divBdr>
            <w:top w:val="none" w:sz="0" w:space="0" w:color="auto"/>
            <w:left w:val="none" w:sz="0" w:space="0" w:color="auto"/>
            <w:bottom w:val="none" w:sz="0" w:space="0" w:color="auto"/>
            <w:right w:val="none" w:sz="0" w:space="0" w:color="auto"/>
          </w:divBdr>
        </w:div>
        <w:div w:id="2074884270">
          <w:marLeft w:val="480"/>
          <w:marRight w:val="0"/>
          <w:marTop w:val="0"/>
          <w:marBottom w:val="0"/>
          <w:divBdr>
            <w:top w:val="none" w:sz="0" w:space="0" w:color="auto"/>
            <w:left w:val="none" w:sz="0" w:space="0" w:color="auto"/>
            <w:bottom w:val="none" w:sz="0" w:space="0" w:color="auto"/>
            <w:right w:val="none" w:sz="0" w:space="0" w:color="auto"/>
          </w:divBdr>
        </w:div>
        <w:div w:id="1683434402">
          <w:marLeft w:val="480"/>
          <w:marRight w:val="0"/>
          <w:marTop w:val="0"/>
          <w:marBottom w:val="0"/>
          <w:divBdr>
            <w:top w:val="none" w:sz="0" w:space="0" w:color="auto"/>
            <w:left w:val="none" w:sz="0" w:space="0" w:color="auto"/>
            <w:bottom w:val="none" w:sz="0" w:space="0" w:color="auto"/>
            <w:right w:val="none" w:sz="0" w:space="0" w:color="auto"/>
          </w:divBdr>
        </w:div>
        <w:div w:id="1850025010">
          <w:marLeft w:val="480"/>
          <w:marRight w:val="0"/>
          <w:marTop w:val="0"/>
          <w:marBottom w:val="0"/>
          <w:divBdr>
            <w:top w:val="none" w:sz="0" w:space="0" w:color="auto"/>
            <w:left w:val="none" w:sz="0" w:space="0" w:color="auto"/>
            <w:bottom w:val="none" w:sz="0" w:space="0" w:color="auto"/>
            <w:right w:val="none" w:sz="0" w:space="0" w:color="auto"/>
          </w:divBdr>
        </w:div>
        <w:div w:id="139081040">
          <w:marLeft w:val="480"/>
          <w:marRight w:val="0"/>
          <w:marTop w:val="0"/>
          <w:marBottom w:val="0"/>
          <w:divBdr>
            <w:top w:val="none" w:sz="0" w:space="0" w:color="auto"/>
            <w:left w:val="none" w:sz="0" w:space="0" w:color="auto"/>
            <w:bottom w:val="none" w:sz="0" w:space="0" w:color="auto"/>
            <w:right w:val="none" w:sz="0" w:space="0" w:color="auto"/>
          </w:divBdr>
        </w:div>
        <w:div w:id="1691181741">
          <w:marLeft w:val="480"/>
          <w:marRight w:val="0"/>
          <w:marTop w:val="0"/>
          <w:marBottom w:val="0"/>
          <w:divBdr>
            <w:top w:val="none" w:sz="0" w:space="0" w:color="auto"/>
            <w:left w:val="none" w:sz="0" w:space="0" w:color="auto"/>
            <w:bottom w:val="none" w:sz="0" w:space="0" w:color="auto"/>
            <w:right w:val="none" w:sz="0" w:space="0" w:color="auto"/>
          </w:divBdr>
        </w:div>
        <w:div w:id="833761785">
          <w:marLeft w:val="480"/>
          <w:marRight w:val="0"/>
          <w:marTop w:val="0"/>
          <w:marBottom w:val="0"/>
          <w:divBdr>
            <w:top w:val="none" w:sz="0" w:space="0" w:color="auto"/>
            <w:left w:val="none" w:sz="0" w:space="0" w:color="auto"/>
            <w:bottom w:val="none" w:sz="0" w:space="0" w:color="auto"/>
            <w:right w:val="none" w:sz="0" w:space="0" w:color="auto"/>
          </w:divBdr>
        </w:div>
        <w:div w:id="1802573757">
          <w:marLeft w:val="480"/>
          <w:marRight w:val="0"/>
          <w:marTop w:val="0"/>
          <w:marBottom w:val="0"/>
          <w:divBdr>
            <w:top w:val="none" w:sz="0" w:space="0" w:color="auto"/>
            <w:left w:val="none" w:sz="0" w:space="0" w:color="auto"/>
            <w:bottom w:val="none" w:sz="0" w:space="0" w:color="auto"/>
            <w:right w:val="none" w:sz="0" w:space="0" w:color="auto"/>
          </w:divBdr>
        </w:div>
        <w:div w:id="1331372285">
          <w:marLeft w:val="480"/>
          <w:marRight w:val="0"/>
          <w:marTop w:val="0"/>
          <w:marBottom w:val="0"/>
          <w:divBdr>
            <w:top w:val="none" w:sz="0" w:space="0" w:color="auto"/>
            <w:left w:val="none" w:sz="0" w:space="0" w:color="auto"/>
            <w:bottom w:val="none" w:sz="0" w:space="0" w:color="auto"/>
            <w:right w:val="none" w:sz="0" w:space="0" w:color="auto"/>
          </w:divBdr>
        </w:div>
        <w:div w:id="616374704">
          <w:marLeft w:val="480"/>
          <w:marRight w:val="0"/>
          <w:marTop w:val="0"/>
          <w:marBottom w:val="0"/>
          <w:divBdr>
            <w:top w:val="none" w:sz="0" w:space="0" w:color="auto"/>
            <w:left w:val="none" w:sz="0" w:space="0" w:color="auto"/>
            <w:bottom w:val="none" w:sz="0" w:space="0" w:color="auto"/>
            <w:right w:val="none" w:sz="0" w:space="0" w:color="auto"/>
          </w:divBdr>
        </w:div>
        <w:div w:id="913315273">
          <w:marLeft w:val="480"/>
          <w:marRight w:val="0"/>
          <w:marTop w:val="0"/>
          <w:marBottom w:val="0"/>
          <w:divBdr>
            <w:top w:val="none" w:sz="0" w:space="0" w:color="auto"/>
            <w:left w:val="none" w:sz="0" w:space="0" w:color="auto"/>
            <w:bottom w:val="none" w:sz="0" w:space="0" w:color="auto"/>
            <w:right w:val="none" w:sz="0" w:space="0" w:color="auto"/>
          </w:divBdr>
        </w:div>
        <w:div w:id="533155210">
          <w:marLeft w:val="480"/>
          <w:marRight w:val="0"/>
          <w:marTop w:val="0"/>
          <w:marBottom w:val="0"/>
          <w:divBdr>
            <w:top w:val="none" w:sz="0" w:space="0" w:color="auto"/>
            <w:left w:val="none" w:sz="0" w:space="0" w:color="auto"/>
            <w:bottom w:val="none" w:sz="0" w:space="0" w:color="auto"/>
            <w:right w:val="none" w:sz="0" w:space="0" w:color="auto"/>
          </w:divBdr>
        </w:div>
        <w:div w:id="1139760098">
          <w:marLeft w:val="480"/>
          <w:marRight w:val="0"/>
          <w:marTop w:val="0"/>
          <w:marBottom w:val="0"/>
          <w:divBdr>
            <w:top w:val="none" w:sz="0" w:space="0" w:color="auto"/>
            <w:left w:val="none" w:sz="0" w:space="0" w:color="auto"/>
            <w:bottom w:val="none" w:sz="0" w:space="0" w:color="auto"/>
            <w:right w:val="none" w:sz="0" w:space="0" w:color="auto"/>
          </w:divBdr>
        </w:div>
        <w:div w:id="715203643">
          <w:marLeft w:val="480"/>
          <w:marRight w:val="0"/>
          <w:marTop w:val="0"/>
          <w:marBottom w:val="0"/>
          <w:divBdr>
            <w:top w:val="none" w:sz="0" w:space="0" w:color="auto"/>
            <w:left w:val="none" w:sz="0" w:space="0" w:color="auto"/>
            <w:bottom w:val="none" w:sz="0" w:space="0" w:color="auto"/>
            <w:right w:val="none" w:sz="0" w:space="0" w:color="auto"/>
          </w:divBdr>
        </w:div>
        <w:div w:id="1772818509">
          <w:marLeft w:val="480"/>
          <w:marRight w:val="0"/>
          <w:marTop w:val="0"/>
          <w:marBottom w:val="0"/>
          <w:divBdr>
            <w:top w:val="none" w:sz="0" w:space="0" w:color="auto"/>
            <w:left w:val="none" w:sz="0" w:space="0" w:color="auto"/>
            <w:bottom w:val="none" w:sz="0" w:space="0" w:color="auto"/>
            <w:right w:val="none" w:sz="0" w:space="0" w:color="auto"/>
          </w:divBdr>
        </w:div>
        <w:div w:id="63064555">
          <w:marLeft w:val="480"/>
          <w:marRight w:val="0"/>
          <w:marTop w:val="0"/>
          <w:marBottom w:val="0"/>
          <w:divBdr>
            <w:top w:val="none" w:sz="0" w:space="0" w:color="auto"/>
            <w:left w:val="none" w:sz="0" w:space="0" w:color="auto"/>
            <w:bottom w:val="none" w:sz="0" w:space="0" w:color="auto"/>
            <w:right w:val="none" w:sz="0" w:space="0" w:color="auto"/>
          </w:divBdr>
        </w:div>
        <w:div w:id="718553730">
          <w:marLeft w:val="480"/>
          <w:marRight w:val="0"/>
          <w:marTop w:val="0"/>
          <w:marBottom w:val="0"/>
          <w:divBdr>
            <w:top w:val="none" w:sz="0" w:space="0" w:color="auto"/>
            <w:left w:val="none" w:sz="0" w:space="0" w:color="auto"/>
            <w:bottom w:val="none" w:sz="0" w:space="0" w:color="auto"/>
            <w:right w:val="none" w:sz="0" w:space="0" w:color="auto"/>
          </w:divBdr>
        </w:div>
        <w:div w:id="462238341">
          <w:marLeft w:val="480"/>
          <w:marRight w:val="0"/>
          <w:marTop w:val="0"/>
          <w:marBottom w:val="0"/>
          <w:divBdr>
            <w:top w:val="none" w:sz="0" w:space="0" w:color="auto"/>
            <w:left w:val="none" w:sz="0" w:space="0" w:color="auto"/>
            <w:bottom w:val="none" w:sz="0" w:space="0" w:color="auto"/>
            <w:right w:val="none" w:sz="0" w:space="0" w:color="auto"/>
          </w:divBdr>
        </w:div>
        <w:div w:id="1865710633">
          <w:marLeft w:val="480"/>
          <w:marRight w:val="0"/>
          <w:marTop w:val="0"/>
          <w:marBottom w:val="0"/>
          <w:divBdr>
            <w:top w:val="none" w:sz="0" w:space="0" w:color="auto"/>
            <w:left w:val="none" w:sz="0" w:space="0" w:color="auto"/>
            <w:bottom w:val="none" w:sz="0" w:space="0" w:color="auto"/>
            <w:right w:val="none" w:sz="0" w:space="0" w:color="auto"/>
          </w:divBdr>
        </w:div>
        <w:div w:id="1421295578">
          <w:marLeft w:val="480"/>
          <w:marRight w:val="0"/>
          <w:marTop w:val="0"/>
          <w:marBottom w:val="0"/>
          <w:divBdr>
            <w:top w:val="none" w:sz="0" w:space="0" w:color="auto"/>
            <w:left w:val="none" w:sz="0" w:space="0" w:color="auto"/>
            <w:bottom w:val="none" w:sz="0" w:space="0" w:color="auto"/>
            <w:right w:val="none" w:sz="0" w:space="0" w:color="auto"/>
          </w:divBdr>
        </w:div>
        <w:div w:id="552035980">
          <w:marLeft w:val="480"/>
          <w:marRight w:val="0"/>
          <w:marTop w:val="0"/>
          <w:marBottom w:val="0"/>
          <w:divBdr>
            <w:top w:val="none" w:sz="0" w:space="0" w:color="auto"/>
            <w:left w:val="none" w:sz="0" w:space="0" w:color="auto"/>
            <w:bottom w:val="none" w:sz="0" w:space="0" w:color="auto"/>
            <w:right w:val="none" w:sz="0" w:space="0" w:color="auto"/>
          </w:divBdr>
        </w:div>
        <w:div w:id="380445372">
          <w:marLeft w:val="480"/>
          <w:marRight w:val="0"/>
          <w:marTop w:val="0"/>
          <w:marBottom w:val="0"/>
          <w:divBdr>
            <w:top w:val="none" w:sz="0" w:space="0" w:color="auto"/>
            <w:left w:val="none" w:sz="0" w:space="0" w:color="auto"/>
            <w:bottom w:val="none" w:sz="0" w:space="0" w:color="auto"/>
            <w:right w:val="none" w:sz="0" w:space="0" w:color="auto"/>
          </w:divBdr>
        </w:div>
        <w:div w:id="1887059591">
          <w:marLeft w:val="480"/>
          <w:marRight w:val="0"/>
          <w:marTop w:val="0"/>
          <w:marBottom w:val="0"/>
          <w:divBdr>
            <w:top w:val="none" w:sz="0" w:space="0" w:color="auto"/>
            <w:left w:val="none" w:sz="0" w:space="0" w:color="auto"/>
            <w:bottom w:val="none" w:sz="0" w:space="0" w:color="auto"/>
            <w:right w:val="none" w:sz="0" w:space="0" w:color="auto"/>
          </w:divBdr>
        </w:div>
        <w:div w:id="1777283655">
          <w:marLeft w:val="480"/>
          <w:marRight w:val="0"/>
          <w:marTop w:val="0"/>
          <w:marBottom w:val="0"/>
          <w:divBdr>
            <w:top w:val="none" w:sz="0" w:space="0" w:color="auto"/>
            <w:left w:val="none" w:sz="0" w:space="0" w:color="auto"/>
            <w:bottom w:val="none" w:sz="0" w:space="0" w:color="auto"/>
            <w:right w:val="none" w:sz="0" w:space="0" w:color="auto"/>
          </w:divBdr>
        </w:div>
        <w:div w:id="278142488">
          <w:marLeft w:val="480"/>
          <w:marRight w:val="0"/>
          <w:marTop w:val="0"/>
          <w:marBottom w:val="0"/>
          <w:divBdr>
            <w:top w:val="none" w:sz="0" w:space="0" w:color="auto"/>
            <w:left w:val="none" w:sz="0" w:space="0" w:color="auto"/>
            <w:bottom w:val="none" w:sz="0" w:space="0" w:color="auto"/>
            <w:right w:val="none" w:sz="0" w:space="0" w:color="auto"/>
          </w:divBdr>
        </w:div>
        <w:div w:id="1377851583">
          <w:marLeft w:val="480"/>
          <w:marRight w:val="0"/>
          <w:marTop w:val="0"/>
          <w:marBottom w:val="0"/>
          <w:divBdr>
            <w:top w:val="none" w:sz="0" w:space="0" w:color="auto"/>
            <w:left w:val="none" w:sz="0" w:space="0" w:color="auto"/>
            <w:bottom w:val="none" w:sz="0" w:space="0" w:color="auto"/>
            <w:right w:val="none" w:sz="0" w:space="0" w:color="auto"/>
          </w:divBdr>
        </w:div>
        <w:div w:id="1570537130">
          <w:marLeft w:val="480"/>
          <w:marRight w:val="0"/>
          <w:marTop w:val="0"/>
          <w:marBottom w:val="0"/>
          <w:divBdr>
            <w:top w:val="none" w:sz="0" w:space="0" w:color="auto"/>
            <w:left w:val="none" w:sz="0" w:space="0" w:color="auto"/>
            <w:bottom w:val="none" w:sz="0" w:space="0" w:color="auto"/>
            <w:right w:val="none" w:sz="0" w:space="0" w:color="auto"/>
          </w:divBdr>
        </w:div>
        <w:div w:id="918171112">
          <w:marLeft w:val="480"/>
          <w:marRight w:val="0"/>
          <w:marTop w:val="0"/>
          <w:marBottom w:val="0"/>
          <w:divBdr>
            <w:top w:val="none" w:sz="0" w:space="0" w:color="auto"/>
            <w:left w:val="none" w:sz="0" w:space="0" w:color="auto"/>
            <w:bottom w:val="none" w:sz="0" w:space="0" w:color="auto"/>
            <w:right w:val="none" w:sz="0" w:space="0" w:color="auto"/>
          </w:divBdr>
        </w:div>
        <w:div w:id="1356493558">
          <w:marLeft w:val="480"/>
          <w:marRight w:val="0"/>
          <w:marTop w:val="0"/>
          <w:marBottom w:val="0"/>
          <w:divBdr>
            <w:top w:val="none" w:sz="0" w:space="0" w:color="auto"/>
            <w:left w:val="none" w:sz="0" w:space="0" w:color="auto"/>
            <w:bottom w:val="none" w:sz="0" w:space="0" w:color="auto"/>
            <w:right w:val="none" w:sz="0" w:space="0" w:color="auto"/>
          </w:divBdr>
        </w:div>
        <w:div w:id="2044672294">
          <w:marLeft w:val="480"/>
          <w:marRight w:val="0"/>
          <w:marTop w:val="0"/>
          <w:marBottom w:val="0"/>
          <w:divBdr>
            <w:top w:val="none" w:sz="0" w:space="0" w:color="auto"/>
            <w:left w:val="none" w:sz="0" w:space="0" w:color="auto"/>
            <w:bottom w:val="none" w:sz="0" w:space="0" w:color="auto"/>
            <w:right w:val="none" w:sz="0" w:space="0" w:color="auto"/>
          </w:divBdr>
        </w:div>
        <w:div w:id="470442015">
          <w:marLeft w:val="480"/>
          <w:marRight w:val="0"/>
          <w:marTop w:val="0"/>
          <w:marBottom w:val="0"/>
          <w:divBdr>
            <w:top w:val="none" w:sz="0" w:space="0" w:color="auto"/>
            <w:left w:val="none" w:sz="0" w:space="0" w:color="auto"/>
            <w:bottom w:val="none" w:sz="0" w:space="0" w:color="auto"/>
            <w:right w:val="none" w:sz="0" w:space="0" w:color="auto"/>
          </w:divBdr>
        </w:div>
        <w:div w:id="1718164003">
          <w:marLeft w:val="480"/>
          <w:marRight w:val="0"/>
          <w:marTop w:val="0"/>
          <w:marBottom w:val="0"/>
          <w:divBdr>
            <w:top w:val="none" w:sz="0" w:space="0" w:color="auto"/>
            <w:left w:val="none" w:sz="0" w:space="0" w:color="auto"/>
            <w:bottom w:val="none" w:sz="0" w:space="0" w:color="auto"/>
            <w:right w:val="none" w:sz="0" w:space="0" w:color="auto"/>
          </w:divBdr>
        </w:div>
        <w:div w:id="684332746">
          <w:marLeft w:val="480"/>
          <w:marRight w:val="0"/>
          <w:marTop w:val="0"/>
          <w:marBottom w:val="0"/>
          <w:divBdr>
            <w:top w:val="none" w:sz="0" w:space="0" w:color="auto"/>
            <w:left w:val="none" w:sz="0" w:space="0" w:color="auto"/>
            <w:bottom w:val="none" w:sz="0" w:space="0" w:color="auto"/>
            <w:right w:val="none" w:sz="0" w:space="0" w:color="auto"/>
          </w:divBdr>
        </w:div>
        <w:div w:id="789739504">
          <w:marLeft w:val="480"/>
          <w:marRight w:val="0"/>
          <w:marTop w:val="0"/>
          <w:marBottom w:val="0"/>
          <w:divBdr>
            <w:top w:val="none" w:sz="0" w:space="0" w:color="auto"/>
            <w:left w:val="none" w:sz="0" w:space="0" w:color="auto"/>
            <w:bottom w:val="none" w:sz="0" w:space="0" w:color="auto"/>
            <w:right w:val="none" w:sz="0" w:space="0" w:color="auto"/>
          </w:divBdr>
        </w:div>
        <w:div w:id="566385410">
          <w:marLeft w:val="480"/>
          <w:marRight w:val="0"/>
          <w:marTop w:val="0"/>
          <w:marBottom w:val="0"/>
          <w:divBdr>
            <w:top w:val="none" w:sz="0" w:space="0" w:color="auto"/>
            <w:left w:val="none" w:sz="0" w:space="0" w:color="auto"/>
            <w:bottom w:val="none" w:sz="0" w:space="0" w:color="auto"/>
            <w:right w:val="none" w:sz="0" w:space="0" w:color="auto"/>
          </w:divBdr>
        </w:div>
        <w:div w:id="1781027017">
          <w:marLeft w:val="480"/>
          <w:marRight w:val="0"/>
          <w:marTop w:val="0"/>
          <w:marBottom w:val="0"/>
          <w:divBdr>
            <w:top w:val="none" w:sz="0" w:space="0" w:color="auto"/>
            <w:left w:val="none" w:sz="0" w:space="0" w:color="auto"/>
            <w:bottom w:val="none" w:sz="0" w:space="0" w:color="auto"/>
            <w:right w:val="none" w:sz="0" w:space="0" w:color="auto"/>
          </w:divBdr>
        </w:div>
        <w:div w:id="908734289">
          <w:marLeft w:val="480"/>
          <w:marRight w:val="0"/>
          <w:marTop w:val="0"/>
          <w:marBottom w:val="0"/>
          <w:divBdr>
            <w:top w:val="none" w:sz="0" w:space="0" w:color="auto"/>
            <w:left w:val="none" w:sz="0" w:space="0" w:color="auto"/>
            <w:bottom w:val="none" w:sz="0" w:space="0" w:color="auto"/>
            <w:right w:val="none" w:sz="0" w:space="0" w:color="auto"/>
          </w:divBdr>
        </w:div>
        <w:div w:id="1665744031">
          <w:marLeft w:val="480"/>
          <w:marRight w:val="0"/>
          <w:marTop w:val="0"/>
          <w:marBottom w:val="0"/>
          <w:divBdr>
            <w:top w:val="none" w:sz="0" w:space="0" w:color="auto"/>
            <w:left w:val="none" w:sz="0" w:space="0" w:color="auto"/>
            <w:bottom w:val="none" w:sz="0" w:space="0" w:color="auto"/>
            <w:right w:val="none" w:sz="0" w:space="0" w:color="auto"/>
          </w:divBdr>
        </w:div>
        <w:div w:id="2120443404">
          <w:marLeft w:val="480"/>
          <w:marRight w:val="0"/>
          <w:marTop w:val="0"/>
          <w:marBottom w:val="0"/>
          <w:divBdr>
            <w:top w:val="none" w:sz="0" w:space="0" w:color="auto"/>
            <w:left w:val="none" w:sz="0" w:space="0" w:color="auto"/>
            <w:bottom w:val="none" w:sz="0" w:space="0" w:color="auto"/>
            <w:right w:val="none" w:sz="0" w:space="0" w:color="auto"/>
          </w:divBdr>
        </w:div>
        <w:div w:id="1723820378">
          <w:marLeft w:val="480"/>
          <w:marRight w:val="0"/>
          <w:marTop w:val="0"/>
          <w:marBottom w:val="0"/>
          <w:divBdr>
            <w:top w:val="none" w:sz="0" w:space="0" w:color="auto"/>
            <w:left w:val="none" w:sz="0" w:space="0" w:color="auto"/>
            <w:bottom w:val="none" w:sz="0" w:space="0" w:color="auto"/>
            <w:right w:val="none" w:sz="0" w:space="0" w:color="auto"/>
          </w:divBdr>
        </w:div>
        <w:div w:id="446392900">
          <w:marLeft w:val="480"/>
          <w:marRight w:val="0"/>
          <w:marTop w:val="0"/>
          <w:marBottom w:val="0"/>
          <w:divBdr>
            <w:top w:val="none" w:sz="0" w:space="0" w:color="auto"/>
            <w:left w:val="none" w:sz="0" w:space="0" w:color="auto"/>
            <w:bottom w:val="none" w:sz="0" w:space="0" w:color="auto"/>
            <w:right w:val="none" w:sz="0" w:space="0" w:color="auto"/>
          </w:divBdr>
        </w:div>
        <w:div w:id="1451241539">
          <w:marLeft w:val="480"/>
          <w:marRight w:val="0"/>
          <w:marTop w:val="0"/>
          <w:marBottom w:val="0"/>
          <w:divBdr>
            <w:top w:val="none" w:sz="0" w:space="0" w:color="auto"/>
            <w:left w:val="none" w:sz="0" w:space="0" w:color="auto"/>
            <w:bottom w:val="none" w:sz="0" w:space="0" w:color="auto"/>
            <w:right w:val="none" w:sz="0" w:space="0" w:color="auto"/>
          </w:divBdr>
        </w:div>
        <w:div w:id="861822234">
          <w:marLeft w:val="480"/>
          <w:marRight w:val="0"/>
          <w:marTop w:val="0"/>
          <w:marBottom w:val="0"/>
          <w:divBdr>
            <w:top w:val="none" w:sz="0" w:space="0" w:color="auto"/>
            <w:left w:val="none" w:sz="0" w:space="0" w:color="auto"/>
            <w:bottom w:val="none" w:sz="0" w:space="0" w:color="auto"/>
            <w:right w:val="none" w:sz="0" w:space="0" w:color="auto"/>
          </w:divBdr>
        </w:div>
        <w:div w:id="581574485">
          <w:marLeft w:val="480"/>
          <w:marRight w:val="0"/>
          <w:marTop w:val="0"/>
          <w:marBottom w:val="0"/>
          <w:divBdr>
            <w:top w:val="none" w:sz="0" w:space="0" w:color="auto"/>
            <w:left w:val="none" w:sz="0" w:space="0" w:color="auto"/>
            <w:bottom w:val="none" w:sz="0" w:space="0" w:color="auto"/>
            <w:right w:val="none" w:sz="0" w:space="0" w:color="auto"/>
          </w:divBdr>
        </w:div>
        <w:div w:id="441536255">
          <w:marLeft w:val="480"/>
          <w:marRight w:val="0"/>
          <w:marTop w:val="0"/>
          <w:marBottom w:val="0"/>
          <w:divBdr>
            <w:top w:val="none" w:sz="0" w:space="0" w:color="auto"/>
            <w:left w:val="none" w:sz="0" w:space="0" w:color="auto"/>
            <w:bottom w:val="none" w:sz="0" w:space="0" w:color="auto"/>
            <w:right w:val="none" w:sz="0" w:space="0" w:color="auto"/>
          </w:divBdr>
        </w:div>
        <w:div w:id="796068585">
          <w:marLeft w:val="480"/>
          <w:marRight w:val="0"/>
          <w:marTop w:val="0"/>
          <w:marBottom w:val="0"/>
          <w:divBdr>
            <w:top w:val="none" w:sz="0" w:space="0" w:color="auto"/>
            <w:left w:val="none" w:sz="0" w:space="0" w:color="auto"/>
            <w:bottom w:val="none" w:sz="0" w:space="0" w:color="auto"/>
            <w:right w:val="none" w:sz="0" w:space="0" w:color="auto"/>
          </w:divBdr>
        </w:div>
        <w:div w:id="496505006">
          <w:marLeft w:val="480"/>
          <w:marRight w:val="0"/>
          <w:marTop w:val="0"/>
          <w:marBottom w:val="0"/>
          <w:divBdr>
            <w:top w:val="none" w:sz="0" w:space="0" w:color="auto"/>
            <w:left w:val="none" w:sz="0" w:space="0" w:color="auto"/>
            <w:bottom w:val="none" w:sz="0" w:space="0" w:color="auto"/>
            <w:right w:val="none" w:sz="0" w:space="0" w:color="auto"/>
          </w:divBdr>
        </w:div>
        <w:div w:id="27607595">
          <w:marLeft w:val="480"/>
          <w:marRight w:val="0"/>
          <w:marTop w:val="0"/>
          <w:marBottom w:val="0"/>
          <w:divBdr>
            <w:top w:val="none" w:sz="0" w:space="0" w:color="auto"/>
            <w:left w:val="none" w:sz="0" w:space="0" w:color="auto"/>
            <w:bottom w:val="none" w:sz="0" w:space="0" w:color="auto"/>
            <w:right w:val="none" w:sz="0" w:space="0" w:color="auto"/>
          </w:divBdr>
        </w:div>
        <w:div w:id="516652076">
          <w:marLeft w:val="480"/>
          <w:marRight w:val="0"/>
          <w:marTop w:val="0"/>
          <w:marBottom w:val="0"/>
          <w:divBdr>
            <w:top w:val="none" w:sz="0" w:space="0" w:color="auto"/>
            <w:left w:val="none" w:sz="0" w:space="0" w:color="auto"/>
            <w:bottom w:val="none" w:sz="0" w:space="0" w:color="auto"/>
            <w:right w:val="none" w:sz="0" w:space="0" w:color="auto"/>
          </w:divBdr>
        </w:div>
        <w:div w:id="1255941198">
          <w:marLeft w:val="480"/>
          <w:marRight w:val="0"/>
          <w:marTop w:val="0"/>
          <w:marBottom w:val="0"/>
          <w:divBdr>
            <w:top w:val="none" w:sz="0" w:space="0" w:color="auto"/>
            <w:left w:val="none" w:sz="0" w:space="0" w:color="auto"/>
            <w:bottom w:val="none" w:sz="0" w:space="0" w:color="auto"/>
            <w:right w:val="none" w:sz="0" w:space="0" w:color="auto"/>
          </w:divBdr>
        </w:div>
        <w:div w:id="1200431100">
          <w:marLeft w:val="480"/>
          <w:marRight w:val="0"/>
          <w:marTop w:val="0"/>
          <w:marBottom w:val="0"/>
          <w:divBdr>
            <w:top w:val="none" w:sz="0" w:space="0" w:color="auto"/>
            <w:left w:val="none" w:sz="0" w:space="0" w:color="auto"/>
            <w:bottom w:val="none" w:sz="0" w:space="0" w:color="auto"/>
            <w:right w:val="none" w:sz="0" w:space="0" w:color="auto"/>
          </w:divBdr>
        </w:div>
        <w:div w:id="1071079511">
          <w:marLeft w:val="480"/>
          <w:marRight w:val="0"/>
          <w:marTop w:val="0"/>
          <w:marBottom w:val="0"/>
          <w:divBdr>
            <w:top w:val="none" w:sz="0" w:space="0" w:color="auto"/>
            <w:left w:val="none" w:sz="0" w:space="0" w:color="auto"/>
            <w:bottom w:val="none" w:sz="0" w:space="0" w:color="auto"/>
            <w:right w:val="none" w:sz="0" w:space="0" w:color="auto"/>
          </w:divBdr>
        </w:div>
        <w:div w:id="1111433518">
          <w:marLeft w:val="480"/>
          <w:marRight w:val="0"/>
          <w:marTop w:val="0"/>
          <w:marBottom w:val="0"/>
          <w:divBdr>
            <w:top w:val="none" w:sz="0" w:space="0" w:color="auto"/>
            <w:left w:val="none" w:sz="0" w:space="0" w:color="auto"/>
            <w:bottom w:val="none" w:sz="0" w:space="0" w:color="auto"/>
            <w:right w:val="none" w:sz="0" w:space="0" w:color="auto"/>
          </w:divBdr>
        </w:div>
        <w:div w:id="1309477151">
          <w:marLeft w:val="480"/>
          <w:marRight w:val="0"/>
          <w:marTop w:val="0"/>
          <w:marBottom w:val="0"/>
          <w:divBdr>
            <w:top w:val="none" w:sz="0" w:space="0" w:color="auto"/>
            <w:left w:val="none" w:sz="0" w:space="0" w:color="auto"/>
            <w:bottom w:val="none" w:sz="0" w:space="0" w:color="auto"/>
            <w:right w:val="none" w:sz="0" w:space="0" w:color="auto"/>
          </w:divBdr>
        </w:div>
        <w:div w:id="1880043938">
          <w:marLeft w:val="480"/>
          <w:marRight w:val="0"/>
          <w:marTop w:val="0"/>
          <w:marBottom w:val="0"/>
          <w:divBdr>
            <w:top w:val="none" w:sz="0" w:space="0" w:color="auto"/>
            <w:left w:val="none" w:sz="0" w:space="0" w:color="auto"/>
            <w:bottom w:val="none" w:sz="0" w:space="0" w:color="auto"/>
            <w:right w:val="none" w:sz="0" w:space="0" w:color="auto"/>
          </w:divBdr>
        </w:div>
        <w:div w:id="336272846">
          <w:marLeft w:val="480"/>
          <w:marRight w:val="0"/>
          <w:marTop w:val="0"/>
          <w:marBottom w:val="0"/>
          <w:divBdr>
            <w:top w:val="none" w:sz="0" w:space="0" w:color="auto"/>
            <w:left w:val="none" w:sz="0" w:space="0" w:color="auto"/>
            <w:bottom w:val="none" w:sz="0" w:space="0" w:color="auto"/>
            <w:right w:val="none" w:sz="0" w:space="0" w:color="auto"/>
          </w:divBdr>
        </w:div>
        <w:div w:id="1678575055">
          <w:marLeft w:val="480"/>
          <w:marRight w:val="0"/>
          <w:marTop w:val="0"/>
          <w:marBottom w:val="0"/>
          <w:divBdr>
            <w:top w:val="none" w:sz="0" w:space="0" w:color="auto"/>
            <w:left w:val="none" w:sz="0" w:space="0" w:color="auto"/>
            <w:bottom w:val="none" w:sz="0" w:space="0" w:color="auto"/>
            <w:right w:val="none" w:sz="0" w:space="0" w:color="auto"/>
          </w:divBdr>
        </w:div>
        <w:div w:id="1300115725">
          <w:marLeft w:val="480"/>
          <w:marRight w:val="0"/>
          <w:marTop w:val="0"/>
          <w:marBottom w:val="0"/>
          <w:divBdr>
            <w:top w:val="none" w:sz="0" w:space="0" w:color="auto"/>
            <w:left w:val="none" w:sz="0" w:space="0" w:color="auto"/>
            <w:bottom w:val="none" w:sz="0" w:space="0" w:color="auto"/>
            <w:right w:val="none" w:sz="0" w:space="0" w:color="auto"/>
          </w:divBdr>
        </w:div>
        <w:div w:id="17464530">
          <w:marLeft w:val="480"/>
          <w:marRight w:val="0"/>
          <w:marTop w:val="0"/>
          <w:marBottom w:val="0"/>
          <w:divBdr>
            <w:top w:val="none" w:sz="0" w:space="0" w:color="auto"/>
            <w:left w:val="none" w:sz="0" w:space="0" w:color="auto"/>
            <w:bottom w:val="none" w:sz="0" w:space="0" w:color="auto"/>
            <w:right w:val="none" w:sz="0" w:space="0" w:color="auto"/>
          </w:divBdr>
        </w:div>
        <w:div w:id="1845971199">
          <w:marLeft w:val="480"/>
          <w:marRight w:val="0"/>
          <w:marTop w:val="0"/>
          <w:marBottom w:val="0"/>
          <w:divBdr>
            <w:top w:val="none" w:sz="0" w:space="0" w:color="auto"/>
            <w:left w:val="none" w:sz="0" w:space="0" w:color="auto"/>
            <w:bottom w:val="none" w:sz="0" w:space="0" w:color="auto"/>
            <w:right w:val="none" w:sz="0" w:space="0" w:color="auto"/>
          </w:divBdr>
        </w:div>
        <w:div w:id="251166098">
          <w:marLeft w:val="480"/>
          <w:marRight w:val="0"/>
          <w:marTop w:val="0"/>
          <w:marBottom w:val="0"/>
          <w:divBdr>
            <w:top w:val="none" w:sz="0" w:space="0" w:color="auto"/>
            <w:left w:val="none" w:sz="0" w:space="0" w:color="auto"/>
            <w:bottom w:val="none" w:sz="0" w:space="0" w:color="auto"/>
            <w:right w:val="none" w:sz="0" w:space="0" w:color="auto"/>
          </w:divBdr>
        </w:div>
        <w:div w:id="754058781">
          <w:marLeft w:val="480"/>
          <w:marRight w:val="0"/>
          <w:marTop w:val="0"/>
          <w:marBottom w:val="0"/>
          <w:divBdr>
            <w:top w:val="none" w:sz="0" w:space="0" w:color="auto"/>
            <w:left w:val="none" w:sz="0" w:space="0" w:color="auto"/>
            <w:bottom w:val="none" w:sz="0" w:space="0" w:color="auto"/>
            <w:right w:val="none" w:sz="0" w:space="0" w:color="auto"/>
          </w:divBdr>
        </w:div>
        <w:div w:id="613483580">
          <w:marLeft w:val="480"/>
          <w:marRight w:val="0"/>
          <w:marTop w:val="0"/>
          <w:marBottom w:val="0"/>
          <w:divBdr>
            <w:top w:val="none" w:sz="0" w:space="0" w:color="auto"/>
            <w:left w:val="none" w:sz="0" w:space="0" w:color="auto"/>
            <w:bottom w:val="none" w:sz="0" w:space="0" w:color="auto"/>
            <w:right w:val="none" w:sz="0" w:space="0" w:color="auto"/>
          </w:divBdr>
        </w:div>
        <w:div w:id="328295648">
          <w:marLeft w:val="480"/>
          <w:marRight w:val="0"/>
          <w:marTop w:val="0"/>
          <w:marBottom w:val="0"/>
          <w:divBdr>
            <w:top w:val="none" w:sz="0" w:space="0" w:color="auto"/>
            <w:left w:val="none" w:sz="0" w:space="0" w:color="auto"/>
            <w:bottom w:val="none" w:sz="0" w:space="0" w:color="auto"/>
            <w:right w:val="none" w:sz="0" w:space="0" w:color="auto"/>
          </w:divBdr>
        </w:div>
        <w:div w:id="496961229">
          <w:marLeft w:val="480"/>
          <w:marRight w:val="0"/>
          <w:marTop w:val="0"/>
          <w:marBottom w:val="0"/>
          <w:divBdr>
            <w:top w:val="none" w:sz="0" w:space="0" w:color="auto"/>
            <w:left w:val="none" w:sz="0" w:space="0" w:color="auto"/>
            <w:bottom w:val="none" w:sz="0" w:space="0" w:color="auto"/>
            <w:right w:val="none" w:sz="0" w:space="0" w:color="auto"/>
          </w:divBdr>
        </w:div>
        <w:div w:id="1328247700">
          <w:marLeft w:val="480"/>
          <w:marRight w:val="0"/>
          <w:marTop w:val="0"/>
          <w:marBottom w:val="0"/>
          <w:divBdr>
            <w:top w:val="none" w:sz="0" w:space="0" w:color="auto"/>
            <w:left w:val="none" w:sz="0" w:space="0" w:color="auto"/>
            <w:bottom w:val="none" w:sz="0" w:space="0" w:color="auto"/>
            <w:right w:val="none" w:sz="0" w:space="0" w:color="auto"/>
          </w:divBdr>
        </w:div>
        <w:div w:id="1329481770">
          <w:marLeft w:val="480"/>
          <w:marRight w:val="0"/>
          <w:marTop w:val="0"/>
          <w:marBottom w:val="0"/>
          <w:divBdr>
            <w:top w:val="none" w:sz="0" w:space="0" w:color="auto"/>
            <w:left w:val="none" w:sz="0" w:space="0" w:color="auto"/>
            <w:bottom w:val="none" w:sz="0" w:space="0" w:color="auto"/>
            <w:right w:val="none" w:sz="0" w:space="0" w:color="auto"/>
          </w:divBdr>
        </w:div>
        <w:div w:id="1607929216">
          <w:marLeft w:val="480"/>
          <w:marRight w:val="0"/>
          <w:marTop w:val="0"/>
          <w:marBottom w:val="0"/>
          <w:divBdr>
            <w:top w:val="none" w:sz="0" w:space="0" w:color="auto"/>
            <w:left w:val="none" w:sz="0" w:space="0" w:color="auto"/>
            <w:bottom w:val="none" w:sz="0" w:space="0" w:color="auto"/>
            <w:right w:val="none" w:sz="0" w:space="0" w:color="auto"/>
          </w:divBdr>
        </w:div>
        <w:div w:id="1165786146">
          <w:marLeft w:val="480"/>
          <w:marRight w:val="0"/>
          <w:marTop w:val="0"/>
          <w:marBottom w:val="0"/>
          <w:divBdr>
            <w:top w:val="none" w:sz="0" w:space="0" w:color="auto"/>
            <w:left w:val="none" w:sz="0" w:space="0" w:color="auto"/>
            <w:bottom w:val="none" w:sz="0" w:space="0" w:color="auto"/>
            <w:right w:val="none" w:sz="0" w:space="0" w:color="auto"/>
          </w:divBdr>
        </w:div>
        <w:div w:id="1136026391">
          <w:marLeft w:val="480"/>
          <w:marRight w:val="0"/>
          <w:marTop w:val="0"/>
          <w:marBottom w:val="0"/>
          <w:divBdr>
            <w:top w:val="none" w:sz="0" w:space="0" w:color="auto"/>
            <w:left w:val="none" w:sz="0" w:space="0" w:color="auto"/>
            <w:bottom w:val="none" w:sz="0" w:space="0" w:color="auto"/>
            <w:right w:val="none" w:sz="0" w:space="0" w:color="auto"/>
          </w:divBdr>
        </w:div>
        <w:div w:id="1299917378">
          <w:marLeft w:val="480"/>
          <w:marRight w:val="0"/>
          <w:marTop w:val="0"/>
          <w:marBottom w:val="0"/>
          <w:divBdr>
            <w:top w:val="none" w:sz="0" w:space="0" w:color="auto"/>
            <w:left w:val="none" w:sz="0" w:space="0" w:color="auto"/>
            <w:bottom w:val="none" w:sz="0" w:space="0" w:color="auto"/>
            <w:right w:val="none" w:sz="0" w:space="0" w:color="auto"/>
          </w:divBdr>
        </w:div>
        <w:div w:id="413283014">
          <w:marLeft w:val="480"/>
          <w:marRight w:val="0"/>
          <w:marTop w:val="0"/>
          <w:marBottom w:val="0"/>
          <w:divBdr>
            <w:top w:val="none" w:sz="0" w:space="0" w:color="auto"/>
            <w:left w:val="none" w:sz="0" w:space="0" w:color="auto"/>
            <w:bottom w:val="none" w:sz="0" w:space="0" w:color="auto"/>
            <w:right w:val="none" w:sz="0" w:space="0" w:color="auto"/>
          </w:divBdr>
        </w:div>
        <w:div w:id="796220654">
          <w:marLeft w:val="480"/>
          <w:marRight w:val="0"/>
          <w:marTop w:val="0"/>
          <w:marBottom w:val="0"/>
          <w:divBdr>
            <w:top w:val="none" w:sz="0" w:space="0" w:color="auto"/>
            <w:left w:val="none" w:sz="0" w:space="0" w:color="auto"/>
            <w:bottom w:val="none" w:sz="0" w:space="0" w:color="auto"/>
            <w:right w:val="none" w:sz="0" w:space="0" w:color="auto"/>
          </w:divBdr>
        </w:div>
        <w:div w:id="774248375">
          <w:marLeft w:val="480"/>
          <w:marRight w:val="0"/>
          <w:marTop w:val="0"/>
          <w:marBottom w:val="0"/>
          <w:divBdr>
            <w:top w:val="none" w:sz="0" w:space="0" w:color="auto"/>
            <w:left w:val="none" w:sz="0" w:space="0" w:color="auto"/>
            <w:bottom w:val="none" w:sz="0" w:space="0" w:color="auto"/>
            <w:right w:val="none" w:sz="0" w:space="0" w:color="auto"/>
          </w:divBdr>
        </w:div>
        <w:div w:id="662315367">
          <w:marLeft w:val="480"/>
          <w:marRight w:val="0"/>
          <w:marTop w:val="0"/>
          <w:marBottom w:val="0"/>
          <w:divBdr>
            <w:top w:val="none" w:sz="0" w:space="0" w:color="auto"/>
            <w:left w:val="none" w:sz="0" w:space="0" w:color="auto"/>
            <w:bottom w:val="none" w:sz="0" w:space="0" w:color="auto"/>
            <w:right w:val="none" w:sz="0" w:space="0" w:color="auto"/>
          </w:divBdr>
        </w:div>
        <w:div w:id="654260006">
          <w:marLeft w:val="480"/>
          <w:marRight w:val="0"/>
          <w:marTop w:val="0"/>
          <w:marBottom w:val="0"/>
          <w:divBdr>
            <w:top w:val="none" w:sz="0" w:space="0" w:color="auto"/>
            <w:left w:val="none" w:sz="0" w:space="0" w:color="auto"/>
            <w:bottom w:val="none" w:sz="0" w:space="0" w:color="auto"/>
            <w:right w:val="none" w:sz="0" w:space="0" w:color="auto"/>
          </w:divBdr>
        </w:div>
        <w:div w:id="1961564895">
          <w:marLeft w:val="480"/>
          <w:marRight w:val="0"/>
          <w:marTop w:val="0"/>
          <w:marBottom w:val="0"/>
          <w:divBdr>
            <w:top w:val="none" w:sz="0" w:space="0" w:color="auto"/>
            <w:left w:val="none" w:sz="0" w:space="0" w:color="auto"/>
            <w:bottom w:val="none" w:sz="0" w:space="0" w:color="auto"/>
            <w:right w:val="none" w:sz="0" w:space="0" w:color="auto"/>
          </w:divBdr>
        </w:div>
        <w:div w:id="1886990022">
          <w:marLeft w:val="480"/>
          <w:marRight w:val="0"/>
          <w:marTop w:val="0"/>
          <w:marBottom w:val="0"/>
          <w:divBdr>
            <w:top w:val="none" w:sz="0" w:space="0" w:color="auto"/>
            <w:left w:val="none" w:sz="0" w:space="0" w:color="auto"/>
            <w:bottom w:val="none" w:sz="0" w:space="0" w:color="auto"/>
            <w:right w:val="none" w:sz="0" w:space="0" w:color="auto"/>
          </w:divBdr>
        </w:div>
        <w:div w:id="1528330039">
          <w:marLeft w:val="480"/>
          <w:marRight w:val="0"/>
          <w:marTop w:val="0"/>
          <w:marBottom w:val="0"/>
          <w:divBdr>
            <w:top w:val="none" w:sz="0" w:space="0" w:color="auto"/>
            <w:left w:val="none" w:sz="0" w:space="0" w:color="auto"/>
            <w:bottom w:val="none" w:sz="0" w:space="0" w:color="auto"/>
            <w:right w:val="none" w:sz="0" w:space="0" w:color="auto"/>
          </w:divBdr>
        </w:div>
        <w:div w:id="249974034">
          <w:marLeft w:val="480"/>
          <w:marRight w:val="0"/>
          <w:marTop w:val="0"/>
          <w:marBottom w:val="0"/>
          <w:divBdr>
            <w:top w:val="none" w:sz="0" w:space="0" w:color="auto"/>
            <w:left w:val="none" w:sz="0" w:space="0" w:color="auto"/>
            <w:bottom w:val="none" w:sz="0" w:space="0" w:color="auto"/>
            <w:right w:val="none" w:sz="0" w:space="0" w:color="auto"/>
          </w:divBdr>
        </w:div>
        <w:div w:id="2108311326">
          <w:marLeft w:val="480"/>
          <w:marRight w:val="0"/>
          <w:marTop w:val="0"/>
          <w:marBottom w:val="0"/>
          <w:divBdr>
            <w:top w:val="none" w:sz="0" w:space="0" w:color="auto"/>
            <w:left w:val="none" w:sz="0" w:space="0" w:color="auto"/>
            <w:bottom w:val="none" w:sz="0" w:space="0" w:color="auto"/>
            <w:right w:val="none" w:sz="0" w:space="0" w:color="auto"/>
          </w:divBdr>
        </w:div>
        <w:div w:id="170485987">
          <w:marLeft w:val="480"/>
          <w:marRight w:val="0"/>
          <w:marTop w:val="0"/>
          <w:marBottom w:val="0"/>
          <w:divBdr>
            <w:top w:val="none" w:sz="0" w:space="0" w:color="auto"/>
            <w:left w:val="none" w:sz="0" w:space="0" w:color="auto"/>
            <w:bottom w:val="none" w:sz="0" w:space="0" w:color="auto"/>
            <w:right w:val="none" w:sz="0" w:space="0" w:color="auto"/>
          </w:divBdr>
        </w:div>
        <w:div w:id="198133631">
          <w:marLeft w:val="480"/>
          <w:marRight w:val="0"/>
          <w:marTop w:val="0"/>
          <w:marBottom w:val="0"/>
          <w:divBdr>
            <w:top w:val="none" w:sz="0" w:space="0" w:color="auto"/>
            <w:left w:val="none" w:sz="0" w:space="0" w:color="auto"/>
            <w:bottom w:val="none" w:sz="0" w:space="0" w:color="auto"/>
            <w:right w:val="none" w:sz="0" w:space="0" w:color="auto"/>
          </w:divBdr>
        </w:div>
        <w:div w:id="2069955368">
          <w:marLeft w:val="480"/>
          <w:marRight w:val="0"/>
          <w:marTop w:val="0"/>
          <w:marBottom w:val="0"/>
          <w:divBdr>
            <w:top w:val="none" w:sz="0" w:space="0" w:color="auto"/>
            <w:left w:val="none" w:sz="0" w:space="0" w:color="auto"/>
            <w:bottom w:val="none" w:sz="0" w:space="0" w:color="auto"/>
            <w:right w:val="none" w:sz="0" w:space="0" w:color="auto"/>
          </w:divBdr>
        </w:div>
        <w:div w:id="1262447957">
          <w:marLeft w:val="480"/>
          <w:marRight w:val="0"/>
          <w:marTop w:val="0"/>
          <w:marBottom w:val="0"/>
          <w:divBdr>
            <w:top w:val="none" w:sz="0" w:space="0" w:color="auto"/>
            <w:left w:val="none" w:sz="0" w:space="0" w:color="auto"/>
            <w:bottom w:val="none" w:sz="0" w:space="0" w:color="auto"/>
            <w:right w:val="none" w:sz="0" w:space="0" w:color="auto"/>
          </w:divBdr>
        </w:div>
        <w:div w:id="836503739">
          <w:marLeft w:val="480"/>
          <w:marRight w:val="0"/>
          <w:marTop w:val="0"/>
          <w:marBottom w:val="0"/>
          <w:divBdr>
            <w:top w:val="none" w:sz="0" w:space="0" w:color="auto"/>
            <w:left w:val="none" w:sz="0" w:space="0" w:color="auto"/>
            <w:bottom w:val="none" w:sz="0" w:space="0" w:color="auto"/>
            <w:right w:val="none" w:sz="0" w:space="0" w:color="auto"/>
          </w:divBdr>
        </w:div>
        <w:div w:id="1804889029">
          <w:marLeft w:val="480"/>
          <w:marRight w:val="0"/>
          <w:marTop w:val="0"/>
          <w:marBottom w:val="0"/>
          <w:divBdr>
            <w:top w:val="none" w:sz="0" w:space="0" w:color="auto"/>
            <w:left w:val="none" w:sz="0" w:space="0" w:color="auto"/>
            <w:bottom w:val="none" w:sz="0" w:space="0" w:color="auto"/>
            <w:right w:val="none" w:sz="0" w:space="0" w:color="auto"/>
          </w:divBdr>
        </w:div>
        <w:div w:id="888734044">
          <w:marLeft w:val="480"/>
          <w:marRight w:val="0"/>
          <w:marTop w:val="0"/>
          <w:marBottom w:val="0"/>
          <w:divBdr>
            <w:top w:val="none" w:sz="0" w:space="0" w:color="auto"/>
            <w:left w:val="none" w:sz="0" w:space="0" w:color="auto"/>
            <w:bottom w:val="none" w:sz="0" w:space="0" w:color="auto"/>
            <w:right w:val="none" w:sz="0" w:space="0" w:color="auto"/>
          </w:divBdr>
        </w:div>
        <w:div w:id="1412041015">
          <w:marLeft w:val="480"/>
          <w:marRight w:val="0"/>
          <w:marTop w:val="0"/>
          <w:marBottom w:val="0"/>
          <w:divBdr>
            <w:top w:val="none" w:sz="0" w:space="0" w:color="auto"/>
            <w:left w:val="none" w:sz="0" w:space="0" w:color="auto"/>
            <w:bottom w:val="none" w:sz="0" w:space="0" w:color="auto"/>
            <w:right w:val="none" w:sz="0" w:space="0" w:color="auto"/>
          </w:divBdr>
        </w:div>
        <w:div w:id="722338721">
          <w:marLeft w:val="480"/>
          <w:marRight w:val="0"/>
          <w:marTop w:val="0"/>
          <w:marBottom w:val="0"/>
          <w:divBdr>
            <w:top w:val="none" w:sz="0" w:space="0" w:color="auto"/>
            <w:left w:val="none" w:sz="0" w:space="0" w:color="auto"/>
            <w:bottom w:val="none" w:sz="0" w:space="0" w:color="auto"/>
            <w:right w:val="none" w:sz="0" w:space="0" w:color="auto"/>
          </w:divBdr>
        </w:div>
        <w:div w:id="1804694283">
          <w:marLeft w:val="480"/>
          <w:marRight w:val="0"/>
          <w:marTop w:val="0"/>
          <w:marBottom w:val="0"/>
          <w:divBdr>
            <w:top w:val="none" w:sz="0" w:space="0" w:color="auto"/>
            <w:left w:val="none" w:sz="0" w:space="0" w:color="auto"/>
            <w:bottom w:val="none" w:sz="0" w:space="0" w:color="auto"/>
            <w:right w:val="none" w:sz="0" w:space="0" w:color="auto"/>
          </w:divBdr>
        </w:div>
        <w:div w:id="692465672">
          <w:marLeft w:val="480"/>
          <w:marRight w:val="0"/>
          <w:marTop w:val="0"/>
          <w:marBottom w:val="0"/>
          <w:divBdr>
            <w:top w:val="none" w:sz="0" w:space="0" w:color="auto"/>
            <w:left w:val="none" w:sz="0" w:space="0" w:color="auto"/>
            <w:bottom w:val="none" w:sz="0" w:space="0" w:color="auto"/>
            <w:right w:val="none" w:sz="0" w:space="0" w:color="auto"/>
          </w:divBdr>
        </w:div>
        <w:div w:id="1770349129">
          <w:marLeft w:val="480"/>
          <w:marRight w:val="0"/>
          <w:marTop w:val="0"/>
          <w:marBottom w:val="0"/>
          <w:divBdr>
            <w:top w:val="none" w:sz="0" w:space="0" w:color="auto"/>
            <w:left w:val="none" w:sz="0" w:space="0" w:color="auto"/>
            <w:bottom w:val="none" w:sz="0" w:space="0" w:color="auto"/>
            <w:right w:val="none" w:sz="0" w:space="0" w:color="auto"/>
          </w:divBdr>
        </w:div>
        <w:div w:id="1605847313">
          <w:marLeft w:val="480"/>
          <w:marRight w:val="0"/>
          <w:marTop w:val="0"/>
          <w:marBottom w:val="0"/>
          <w:divBdr>
            <w:top w:val="none" w:sz="0" w:space="0" w:color="auto"/>
            <w:left w:val="none" w:sz="0" w:space="0" w:color="auto"/>
            <w:bottom w:val="none" w:sz="0" w:space="0" w:color="auto"/>
            <w:right w:val="none" w:sz="0" w:space="0" w:color="auto"/>
          </w:divBdr>
        </w:div>
        <w:div w:id="1589997100">
          <w:marLeft w:val="480"/>
          <w:marRight w:val="0"/>
          <w:marTop w:val="0"/>
          <w:marBottom w:val="0"/>
          <w:divBdr>
            <w:top w:val="none" w:sz="0" w:space="0" w:color="auto"/>
            <w:left w:val="none" w:sz="0" w:space="0" w:color="auto"/>
            <w:bottom w:val="none" w:sz="0" w:space="0" w:color="auto"/>
            <w:right w:val="none" w:sz="0" w:space="0" w:color="auto"/>
          </w:divBdr>
        </w:div>
        <w:div w:id="185558743">
          <w:marLeft w:val="480"/>
          <w:marRight w:val="0"/>
          <w:marTop w:val="0"/>
          <w:marBottom w:val="0"/>
          <w:divBdr>
            <w:top w:val="none" w:sz="0" w:space="0" w:color="auto"/>
            <w:left w:val="none" w:sz="0" w:space="0" w:color="auto"/>
            <w:bottom w:val="none" w:sz="0" w:space="0" w:color="auto"/>
            <w:right w:val="none" w:sz="0" w:space="0" w:color="auto"/>
          </w:divBdr>
        </w:div>
        <w:div w:id="492914888">
          <w:marLeft w:val="480"/>
          <w:marRight w:val="0"/>
          <w:marTop w:val="0"/>
          <w:marBottom w:val="0"/>
          <w:divBdr>
            <w:top w:val="none" w:sz="0" w:space="0" w:color="auto"/>
            <w:left w:val="none" w:sz="0" w:space="0" w:color="auto"/>
            <w:bottom w:val="none" w:sz="0" w:space="0" w:color="auto"/>
            <w:right w:val="none" w:sz="0" w:space="0" w:color="auto"/>
          </w:divBdr>
        </w:div>
        <w:div w:id="1451054250">
          <w:marLeft w:val="480"/>
          <w:marRight w:val="0"/>
          <w:marTop w:val="0"/>
          <w:marBottom w:val="0"/>
          <w:divBdr>
            <w:top w:val="none" w:sz="0" w:space="0" w:color="auto"/>
            <w:left w:val="none" w:sz="0" w:space="0" w:color="auto"/>
            <w:bottom w:val="none" w:sz="0" w:space="0" w:color="auto"/>
            <w:right w:val="none" w:sz="0" w:space="0" w:color="auto"/>
          </w:divBdr>
        </w:div>
        <w:div w:id="1495148072">
          <w:marLeft w:val="480"/>
          <w:marRight w:val="0"/>
          <w:marTop w:val="0"/>
          <w:marBottom w:val="0"/>
          <w:divBdr>
            <w:top w:val="none" w:sz="0" w:space="0" w:color="auto"/>
            <w:left w:val="none" w:sz="0" w:space="0" w:color="auto"/>
            <w:bottom w:val="none" w:sz="0" w:space="0" w:color="auto"/>
            <w:right w:val="none" w:sz="0" w:space="0" w:color="auto"/>
          </w:divBdr>
        </w:div>
        <w:div w:id="403183073">
          <w:marLeft w:val="480"/>
          <w:marRight w:val="0"/>
          <w:marTop w:val="0"/>
          <w:marBottom w:val="0"/>
          <w:divBdr>
            <w:top w:val="none" w:sz="0" w:space="0" w:color="auto"/>
            <w:left w:val="none" w:sz="0" w:space="0" w:color="auto"/>
            <w:bottom w:val="none" w:sz="0" w:space="0" w:color="auto"/>
            <w:right w:val="none" w:sz="0" w:space="0" w:color="auto"/>
          </w:divBdr>
        </w:div>
        <w:div w:id="46490638">
          <w:marLeft w:val="480"/>
          <w:marRight w:val="0"/>
          <w:marTop w:val="0"/>
          <w:marBottom w:val="0"/>
          <w:divBdr>
            <w:top w:val="none" w:sz="0" w:space="0" w:color="auto"/>
            <w:left w:val="none" w:sz="0" w:space="0" w:color="auto"/>
            <w:bottom w:val="none" w:sz="0" w:space="0" w:color="auto"/>
            <w:right w:val="none" w:sz="0" w:space="0" w:color="auto"/>
          </w:divBdr>
        </w:div>
        <w:div w:id="509174061">
          <w:marLeft w:val="480"/>
          <w:marRight w:val="0"/>
          <w:marTop w:val="0"/>
          <w:marBottom w:val="0"/>
          <w:divBdr>
            <w:top w:val="none" w:sz="0" w:space="0" w:color="auto"/>
            <w:left w:val="none" w:sz="0" w:space="0" w:color="auto"/>
            <w:bottom w:val="none" w:sz="0" w:space="0" w:color="auto"/>
            <w:right w:val="none" w:sz="0" w:space="0" w:color="auto"/>
          </w:divBdr>
        </w:div>
        <w:div w:id="943419785">
          <w:marLeft w:val="480"/>
          <w:marRight w:val="0"/>
          <w:marTop w:val="0"/>
          <w:marBottom w:val="0"/>
          <w:divBdr>
            <w:top w:val="none" w:sz="0" w:space="0" w:color="auto"/>
            <w:left w:val="none" w:sz="0" w:space="0" w:color="auto"/>
            <w:bottom w:val="none" w:sz="0" w:space="0" w:color="auto"/>
            <w:right w:val="none" w:sz="0" w:space="0" w:color="auto"/>
          </w:divBdr>
        </w:div>
        <w:div w:id="355079258">
          <w:marLeft w:val="480"/>
          <w:marRight w:val="0"/>
          <w:marTop w:val="0"/>
          <w:marBottom w:val="0"/>
          <w:divBdr>
            <w:top w:val="none" w:sz="0" w:space="0" w:color="auto"/>
            <w:left w:val="none" w:sz="0" w:space="0" w:color="auto"/>
            <w:bottom w:val="none" w:sz="0" w:space="0" w:color="auto"/>
            <w:right w:val="none" w:sz="0" w:space="0" w:color="auto"/>
          </w:divBdr>
        </w:div>
        <w:div w:id="2037000207">
          <w:marLeft w:val="480"/>
          <w:marRight w:val="0"/>
          <w:marTop w:val="0"/>
          <w:marBottom w:val="0"/>
          <w:divBdr>
            <w:top w:val="none" w:sz="0" w:space="0" w:color="auto"/>
            <w:left w:val="none" w:sz="0" w:space="0" w:color="auto"/>
            <w:bottom w:val="none" w:sz="0" w:space="0" w:color="auto"/>
            <w:right w:val="none" w:sz="0" w:space="0" w:color="auto"/>
          </w:divBdr>
        </w:div>
        <w:div w:id="1173034646">
          <w:marLeft w:val="480"/>
          <w:marRight w:val="0"/>
          <w:marTop w:val="0"/>
          <w:marBottom w:val="0"/>
          <w:divBdr>
            <w:top w:val="none" w:sz="0" w:space="0" w:color="auto"/>
            <w:left w:val="none" w:sz="0" w:space="0" w:color="auto"/>
            <w:bottom w:val="none" w:sz="0" w:space="0" w:color="auto"/>
            <w:right w:val="none" w:sz="0" w:space="0" w:color="auto"/>
          </w:divBdr>
        </w:div>
        <w:div w:id="1494175785">
          <w:marLeft w:val="480"/>
          <w:marRight w:val="0"/>
          <w:marTop w:val="0"/>
          <w:marBottom w:val="0"/>
          <w:divBdr>
            <w:top w:val="none" w:sz="0" w:space="0" w:color="auto"/>
            <w:left w:val="none" w:sz="0" w:space="0" w:color="auto"/>
            <w:bottom w:val="none" w:sz="0" w:space="0" w:color="auto"/>
            <w:right w:val="none" w:sz="0" w:space="0" w:color="auto"/>
          </w:divBdr>
        </w:div>
        <w:div w:id="860044572">
          <w:marLeft w:val="480"/>
          <w:marRight w:val="0"/>
          <w:marTop w:val="0"/>
          <w:marBottom w:val="0"/>
          <w:divBdr>
            <w:top w:val="none" w:sz="0" w:space="0" w:color="auto"/>
            <w:left w:val="none" w:sz="0" w:space="0" w:color="auto"/>
            <w:bottom w:val="none" w:sz="0" w:space="0" w:color="auto"/>
            <w:right w:val="none" w:sz="0" w:space="0" w:color="auto"/>
          </w:divBdr>
        </w:div>
        <w:div w:id="418328726">
          <w:marLeft w:val="480"/>
          <w:marRight w:val="0"/>
          <w:marTop w:val="0"/>
          <w:marBottom w:val="0"/>
          <w:divBdr>
            <w:top w:val="none" w:sz="0" w:space="0" w:color="auto"/>
            <w:left w:val="none" w:sz="0" w:space="0" w:color="auto"/>
            <w:bottom w:val="none" w:sz="0" w:space="0" w:color="auto"/>
            <w:right w:val="none" w:sz="0" w:space="0" w:color="auto"/>
          </w:divBdr>
        </w:div>
        <w:div w:id="427118299">
          <w:marLeft w:val="480"/>
          <w:marRight w:val="0"/>
          <w:marTop w:val="0"/>
          <w:marBottom w:val="0"/>
          <w:divBdr>
            <w:top w:val="none" w:sz="0" w:space="0" w:color="auto"/>
            <w:left w:val="none" w:sz="0" w:space="0" w:color="auto"/>
            <w:bottom w:val="none" w:sz="0" w:space="0" w:color="auto"/>
            <w:right w:val="none" w:sz="0" w:space="0" w:color="auto"/>
          </w:divBdr>
        </w:div>
        <w:div w:id="1878079613">
          <w:marLeft w:val="480"/>
          <w:marRight w:val="0"/>
          <w:marTop w:val="0"/>
          <w:marBottom w:val="0"/>
          <w:divBdr>
            <w:top w:val="none" w:sz="0" w:space="0" w:color="auto"/>
            <w:left w:val="none" w:sz="0" w:space="0" w:color="auto"/>
            <w:bottom w:val="none" w:sz="0" w:space="0" w:color="auto"/>
            <w:right w:val="none" w:sz="0" w:space="0" w:color="auto"/>
          </w:divBdr>
        </w:div>
        <w:div w:id="574781201">
          <w:marLeft w:val="480"/>
          <w:marRight w:val="0"/>
          <w:marTop w:val="0"/>
          <w:marBottom w:val="0"/>
          <w:divBdr>
            <w:top w:val="none" w:sz="0" w:space="0" w:color="auto"/>
            <w:left w:val="none" w:sz="0" w:space="0" w:color="auto"/>
            <w:bottom w:val="none" w:sz="0" w:space="0" w:color="auto"/>
            <w:right w:val="none" w:sz="0" w:space="0" w:color="auto"/>
          </w:divBdr>
        </w:div>
        <w:div w:id="120346384">
          <w:marLeft w:val="480"/>
          <w:marRight w:val="0"/>
          <w:marTop w:val="0"/>
          <w:marBottom w:val="0"/>
          <w:divBdr>
            <w:top w:val="none" w:sz="0" w:space="0" w:color="auto"/>
            <w:left w:val="none" w:sz="0" w:space="0" w:color="auto"/>
            <w:bottom w:val="none" w:sz="0" w:space="0" w:color="auto"/>
            <w:right w:val="none" w:sz="0" w:space="0" w:color="auto"/>
          </w:divBdr>
        </w:div>
        <w:div w:id="1517814024">
          <w:marLeft w:val="480"/>
          <w:marRight w:val="0"/>
          <w:marTop w:val="0"/>
          <w:marBottom w:val="0"/>
          <w:divBdr>
            <w:top w:val="none" w:sz="0" w:space="0" w:color="auto"/>
            <w:left w:val="none" w:sz="0" w:space="0" w:color="auto"/>
            <w:bottom w:val="none" w:sz="0" w:space="0" w:color="auto"/>
            <w:right w:val="none" w:sz="0" w:space="0" w:color="auto"/>
          </w:divBdr>
        </w:div>
        <w:div w:id="969094740">
          <w:marLeft w:val="480"/>
          <w:marRight w:val="0"/>
          <w:marTop w:val="0"/>
          <w:marBottom w:val="0"/>
          <w:divBdr>
            <w:top w:val="none" w:sz="0" w:space="0" w:color="auto"/>
            <w:left w:val="none" w:sz="0" w:space="0" w:color="auto"/>
            <w:bottom w:val="none" w:sz="0" w:space="0" w:color="auto"/>
            <w:right w:val="none" w:sz="0" w:space="0" w:color="auto"/>
          </w:divBdr>
        </w:div>
        <w:div w:id="773019978">
          <w:marLeft w:val="480"/>
          <w:marRight w:val="0"/>
          <w:marTop w:val="0"/>
          <w:marBottom w:val="0"/>
          <w:divBdr>
            <w:top w:val="none" w:sz="0" w:space="0" w:color="auto"/>
            <w:left w:val="none" w:sz="0" w:space="0" w:color="auto"/>
            <w:bottom w:val="none" w:sz="0" w:space="0" w:color="auto"/>
            <w:right w:val="none" w:sz="0" w:space="0" w:color="auto"/>
          </w:divBdr>
        </w:div>
        <w:div w:id="510919670">
          <w:marLeft w:val="480"/>
          <w:marRight w:val="0"/>
          <w:marTop w:val="0"/>
          <w:marBottom w:val="0"/>
          <w:divBdr>
            <w:top w:val="none" w:sz="0" w:space="0" w:color="auto"/>
            <w:left w:val="none" w:sz="0" w:space="0" w:color="auto"/>
            <w:bottom w:val="none" w:sz="0" w:space="0" w:color="auto"/>
            <w:right w:val="none" w:sz="0" w:space="0" w:color="auto"/>
          </w:divBdr>
        </w:div>
        <w:div w:id="2002003329">
          <w:marLeft w:val="480"/>
          <w:marRight w:val="0"/>
          <w:marTop w:val="0"/>
          <w:marBottom w:val="0"/>
          <w:divBdr>
            <w:top w:val="none" w:sz="0" w:space="0" w:color="auto"/>
            <w:left w:val="none" w:sz="0" w:space="0" w:color="auto"/>
            <w:bottom w:val="none" w:sz="0" w:space="0" w:color="auto"/>
            <w:right w:val="none" w:sz="0" w:space="0" w:color="auto"/>
          </w:divBdr>
        </w:div>
        <w:div w:id="1575120862">
          <w:marLeft w:val="480"/>
          <w:marRight w:val="0"/>
          <w:marTop w:val="0"/>
          <w:marBottom w:val="0"/>
          <w:divBdr>
            <w:top w:val="none" w:sz="0" w:space="0" w:color="auto"/>
            <w:left w:val="none" w:sz="0" w:space="0" w:color="auto"/>
            <w:bottom w:val="none" w:sz="0" w:space="0" w:color="auto"/>
            <w:right w:val="none" w:sz="0" w:space="0" w:color="auto"/>
          </w:divBdr>
        </w:div>
        <w:div w:id="504247710">
          <w:marLeft w:val="480"/>
          <w:marRight w:val="0"/>
          <w:marTop w:val="0"/>
          <w:marBottom w:val="0"/>
          <w:divBdr>
            <w:top w:val="none" w:sz="0" w:space="0" w:color="auto"/>
            <w:left w:val="none" w:sz="0" w:space="0" w:color="auto"/>
            <w:bottom w:val="none" w:sz="0" w:space="0" w:color="auto"/>
            <w:right w:val="none" w:sz="0" w:space="0" w:color="auto"/>
          </w:divBdr>
        </w:div>
        <w:div w:id="506336236">
          <w:marLeft w:val="480"/>
          <w:marRight w:val="0"/>
          <w:marTop w:val="0"/>
          <w:marBottom w:val="0"/>
          <w:divBdr>
            <w:top w:val="none" w:sz="0" w:space="0" w:color="auto"/>
            <w:left w:val="none" w:sz="0" w:space="0" w:color="auto"/>
            <w:bottom w:val="none" w:sz="0" w:space="0" w:color="auto"/>
            <w:right w:val="none" w:sz="0" w:space="0" w:color="auto"/>
          </w:divBdr>
        </w:div>
        <w:div w:id="2056077258">
          <w:marLeft w:val="480"/>
          <w:marRight w:val="0"/>
          <w:marTop w:val="0"/>
          <w:marBottom w:val="0"/>
          <w:divBdr>
            <w:top w:val="none" w:sz="0" w:space="0" w:color="auto"/>
            <w:left w:val="none" w:sz="0" w:space="0" w:color="auto"/>
            <w:bottom w:val="none" w:sz="0" w:space="0" w:color="auto"/>
            <w:right w:val="none" w:sz="0" w:space="0" w:color="auto"/>
          </w:divBdr>
        </w:div>
        <w:div w:id="1390106644">
          <w:marLeft w:val="480"/>
          <w:marRight w:val="0"/>
          <w:marTop w:val="0"/>
          <w:marBottom w:val="0"/>
          <w:divBdr>
            <w:top w:val="none" w:sz="0" w:space="0" w:color="auto"/>
            <w:left w:val="none" w:sz="0" w:space="0" w:color="auto"/>
            <w:bottom w:val="none" w:sz="0" w:space="0" w:color="auto"/>
            <w:right w:val="none" w:sz="0" w:space="0" w:color="auto"/>
          </w:divBdr>
        </w:div>
        <w:div w:id="207885007">
          <w:marLeft w:val="480"/>
          <w:marRight w:val="0"/>
          <w:marTop w:val="0"/>
          <w:marBottom w:val="0"/>
          <w:divBdr>
            <w:top w:val="none" w:sz="0" w:space="0" w:color="auto"/>
            <w:left w:val="none" w:sz="0" w:space="0" w:color="auto"/>
            <w:bottom w:val="none" w:sz="0" w:space="0" w:color="auto"/>
            <w:right w:val="none" w:sz="0" w:space="0" w:color="auto"/>
          </w:divBdr>
        </w:div>
        <w:div w:id="1449471819">
          <w:marLeft w:val="480"/>
          <w:marRight w:val="0"/>
          <w:marTop w:val="0"/>
          <w:marBottom w:val="0"/>
          <w:divBdr>
            <w:top w:val="none" w:sz="0" w:space="0" w:color="auto"/>
            <w:left w:val="none" w:sz="0" w:space="0" w:color="auto"/>
            <w:bottom w:val="none" w:sz="0" w:space="0" w:color="auto"/>
            <w:right w:val="none" w:sz="0" w:space="0" w:color="auto"/>
          </w:divBdr>
        </w:div>
        <w:div w:id="1079985851">
          <w:marLeft w:val="480"/>
          <w:marRight w:val="0"/>
          <w:marTop w:val="0"/>
          <w:marBottom w:val="0"/>
          <w:divBdr>
            <w:top w:val="none" w:sz="0" w:space="0" w:color="auto"/>
            <w:left w:val="none" w:sz="0" w:space="0" w:color="auto"/>
            <w:bottom w:val="none" w:sz="0" w:space="0" w:color="auto"/>
            <w:right w:val="none" w:sz="0" w:space="0" w:color="auto"/>
          </w:divBdr>
        </w:div>
        <w:div w:id="2125071709">
          <w:marLeft w:val="480"/>
          <w:marRight w:val="0"/>
          <w:marTop w:val="0"/>
          <w:marBottom w:val="0"/>
          <w:divBdr>
            <w:top w:val="none" w:sz="0" w:space="0" w:color="auto"/>
            <w:left w:val="none" w:sz="0" w:space="0" w:color="auto"/>
            <w:bottom w:val="none" w:sz="0" w:space="0" w:color="auto"/>
            <w:right w:val="none" w:sz="0" w:space="0" w:color="auto"/>
          </w:divBdr>
        </w:div>
        <w:div w:id="794642778">
          <w:marLeft w:val="480"/>
          <w:marRight w:val="0"/>
          <w:marTop w:val="0"/>
          <w:marBottom w:val="0"/>
          <w:divBdr>
            <w:top w:val="none" w:sz="0" w:space="0" w:color="auto"/>
            <w:left w:val="none" w:sz="0" w:space="0" w:color="auto"/>
            <w:bottom w:val="none" w:sz="0" w:space="0" w:color="auto"/>
            <w:right w:val="none" w:sz="0" w:space="0" w:color="auto"/>
          </w:divBdr>
        </w:div>
        <w:div w:id="1372611002">
          <w:marLeft w:val="480"/>
          <w:marRight w:val="0"/>
          <w:marTop w:val="0"/>
          <w:marBottom w:val="0"/>
          <w:divBdr>
            <w:top w:val="none" w:sz="0" w:space="0" w:color="auto"/>
            <w:left w:val="none" w:sz="0" w:space="0" w:color="auto"/>
            <w:bottom w:val="none" w:sz="0" w:space="0" w:color="auto"/>
            <w:right w:val="none" w:sz="0" w:space="0" w:color="auto"/>
          </w:divBdr>
        </w:div>
        <w:div w:id="1480422539">
          <w:marLeft w:val="480"/>
          <w:marRight w:val="0"/>
          <w:marTop w:val="0"/>
          <w:marBottom w:val="0"/>
          <w:divBdr>
            <w:top w:val="none" w:sz="0" w:space="0" w:color="auto"/>
            <w:left w:val="none" w:sz="0" w:space="0" w:color="auto"/>
            <w:bottom w:val="none" w:sz="0" w:space="0" w:color="auto"/>
            <w:right w:val="none" w:sz="0" w:space="0" w:color="auto"/>
          </w:divBdr>
        </w:div>
        <w:div w:id="1962109767">
          <w:marLeft w:val="480"/>
          <w:marRight w:val="0"/>
          <w:marTop w:val="0"/>
          <w:marBottom w:val="0"/>
          <w:divBdr>
            <w:top w:val="none" w:sz="0" w:space="0" w:color="auto"/>
            <w:left w:val="none" w:sz="0" w:space="0" w:color="auto"/>
            <w:bottom w:val="none" w:sz="0" w:space="0" w:color="auto"/>
            <w:right w:val="none" w:sz="0" w:space="0" w:color="auto"/>
          </w:divBdr>
        </w:div>
        <w:div w:id="623583879">
          <w:marLeft w:val="480"/>
          <w:marRight w:val="0"/>
          <w:marTop w:val="0"/>
          <w:marBottom w:val="0"/>
          <w:divBdr>
            <w:top w:val="none" w:sz="0" w:space="0" w:color="auto"/>
            <w:left w:val="none" w:sz="0" w:space="0" w:color="auto"/>
            <w:bottom w:val="none" w:sz="0" w:space="0" w:color="auto"/>
            <w:right w:val="none" w:sz="0" w:space="0" w:color="auto"/>
          </w:divBdr>
        </w:div>
        <w:div w:id="2073501305">
          <w:marLeft w:val="480"/>
          <w:marRight w:val="0"/>
          <w:marTop w:val="0"/>
          <w:marBottom w:val="0"/>
          <w:divBdr>
            <w:top w:val="none" w:sz="0" w:space="0" w:color="auto"/>
            <w:left w:val="none" w:sz="0" w:space="0" w:color="auto"/>
            <w:bottom w:val="none" w:sz="0" w:space="0" w:color="auto"/>
            <w:right w:val="none" w:sz="0" w:space="0" w:color="auto"/>
          </w:divBdr>
        </w:div>
        <w:div w:id="2078432164">
          <w:marLeft w:val="480"/>
          <w:marRight w:val="0"/>
          <w:marTop w:val="0"/>
          <w:marBottom w:val="0"/>
          <w:divBdr>
            <w:top w:val="none" w:sz="0" w:space="0" w:color="auto"/>
            <w:left w:val="none" w:sz="0" w:space="0" w:color="auto"/>
            <w:bottom w:val="none" w:sz="0" w:space="0" w:color="auto"/>
            <w:right w:val="none" w:sz="0" w:space="0" w:color="auto"/>
          </w:divBdr>
        </w:div>
        <w:div w:id="368337989">
          <w:marLeft w:val="480"/>
          <w:marRight w:val="0"/>
          <w:marTop w:val="0"/>
          <w:marBottom w:val="0"/>
          <w:divBdr>
            <w:top w:val="none" w:sz="0" w:space="0" w:color="auto"/>
            <w:left w:val="none" w:sz="0" w:space="0" w:color="auto"/>
            <w:bottom w:val="none" w:sz="0" w:space="0" w:color="auto"/>
            <w:right w:val="none" w:sz="0" w:space="0" w:color="auto"/>
          </w:divBdr>
        </w:div>
        <w:div w:id="1283075314">
          <w:marLeft w:val="480"/>
          <w:marRight w:val="0"/>
          <w:marTop w:val="0"/>
          <w:marBottom w:val="0"/>
          <w:divBdr>
            <w:top w:val="none" w:sz="0" w:space="0" w:color="auto"/>
            <w:left w:val="none" w:sz="0" w:space="0" w:color="auto"/>
            <w:bottom w:val="none" w:sz="0" w:space="0" w:color="auto"/>
            <w:right w:val="none" w:sz="0" w:space="0" w:color="auto"/>
          </w:divBdr>
        </w:div>
        <w:div w:id="617293957">
          <w:marLeft w:val="480"/>
          <w:marRight w:val="0"/>
          <w:marTop w:val="0"/>
          <w:marBottom w:val="0"/>
          <w:divBdr>
            <w:top w:val="none" w:sz="0" w:space="0" w:color="auto"/>
            <w:left w:val="none" w:sz="0" w:space="0" w:color="auto"/>
            <w:bottom w:val="none" w:sz="0" w:space="0" w:color="auto"/>
            <w:right w:val="none" w:sz="0" w:space="0" w:color="auto"/>
          </w:divBdr>
        </w:div>
        <w:div w:id="524557454">
          <w:marLeft w:val="480"/>
          <w:marRight w:val="0"/>
          <w:marTop w:val="0"/>
          <w:marBottom w:val="0"/>
          <w:divBdr>
            <w:top w:val="none" w:sz="0" w:space="0" w:color="auto"/>
            <w:left w:val="none" w:sz="0" w:space="0" w:color="auto"/>
            <w:bottom w:val="none" w:sz="0" w:space="0" w:color="auto"/>
            <w:right w:val="none" w:sz="0" w:space="0" w:color="auto"/>
          </w:divBdr>
        </w:div>
        <w:div w:id="1518034411">
          <w:marLeft w:val="480"/>
          <w:marRight w:val="0"/>
          <w:marTop w:val="0"/>
          <w:marBottom w:val="0"/>
          <w:divBdr>
            <w:top w:val="none" w:sz="0" w:space="0" w:color="auto"/>
            <w:left w:val="none" w:sz="0" w:space="0" w:color="auto"/>
            <w:bottom w:val="none" w:sz="0" w:space="0" w:color="auto"/>
            <w:right w:val="none" w:sz="0" w:space="0" w:color="auto"/>
          </w:divBdr>
        </w:div>
        <w:div w:id="937762010">
          <w:marLeft w:val="480"/>
          <w:marRight w:val="0"/>
          <w:marTop w:val="0"/>
          <w:marBottom w:val="0"/>
          <w:divBdr>
            <w:top w:val="none" w:sz="0" w:space="0" w:color="auto"/>
            <w:left w:val="none" w:sz="0" w:space="0" w:color="auto"/>
            <w:bottom w:val="none" w:sz="0" w:space="0" w:color="auto"/>
            <w:right w:val="none" w:sz="0" w:space="0" w:color="auto"/>
          </w:divBdr>
        </w:div>
        <w:div w:id="2070880367">
          <w:marLeft w:val="480"/>
          <w:marRight w:val="0"/>
          <w:marTop w:val="0"/>
          <w:marBottom w:val="0"/>
          <w:divBdr>
            <w:top w:val="none" w:sz="0" w:space="0" w:color="auto"/>
            <w:left w:val="none" w:sz="0" w:space="0" w:color="auto"/>
            <w:bottom w:val="none" w:sz="0" w:space="0" w:color="auto"/>
            <w:right w:val="none" w:sz="0" w:space="0" w:color="auto"/>
          </w:divBdr>
        </w:div>
        <w:div w:id="1090084209">
          <w:marLeft w:val="480"/>
          <w:marRight w:val="0"/>
          <w:marTop w:val="0"/>
          <w:marBottom w:val="0"/>
          <w:divBdr>
            <w:top w:val="none" w:sz="0" w:space="0" w:color="auto"/>
            <w:left w:val="none" w:sz="0" w:space="0" w:color="auto"/>
            <w:bottom w:val="none" w:sz="0" w:space="0" w:color="auto"/>
            <w:right w:val="none" w:sz="0" w:space="0" w:color="auto"/>
          </w:divBdr>
        </w:div>
        <w:div w:id="839271669">
          <w:marLeft w:val="480"/>
          <w:marRight w:val="0"/>
          <w:marTop w:val="0"/>
          <w:marBottom w:val="0"/>
          <w:divBdr>
            <w:top w:val="none" w:sz="0" w:space="0" w:color="auto"/>
            <w:left w:val="none" w:sz="0" w:space="0" w:color="auto"/>
            <w:bottom w:val="none" w:sz="0" w:space="0" w:color="auto"/>
            <w:right w:val="none" w:sz="0" w:space="0" w:color="auto"/>
          </w:divBdr>
        </w:div>
        <w:div w:id="1832016638">
          <w:marLeft w:val="480"/>
          <w:marRight w:val="0"/>
          <w:marTop w:val="0"/>
          <w:marBottom w:val="0"/>
          <w:divBdr>
            <w:top w:val="none" w:sz="0" w:space="0" w:color="auto"/>
            <w:left w:val="none" w:sz="0" w:space="0" w:color="auto"/>
            <w:bottom w:val="none" w:sz="0" w:space="0" w:color="auto"/>
            <w:right w:val="none" w:sz="0" w:space="0" w:color="auto"/>
          </w:divBdr>
        </w:div>
        <w:div w:id="674304133">
          <w:marLeft w:val="480"/>
          <w:marRight w:val="0"/>
          <w:marTop w:val="0"/>
          <w:marBottom w:val="0"/>
          <w:divBdr>
            <w:top w:val="none" w:sz="0" w:space="0" w:color="auto"/>
            <w:left w:val="none" w:sz="0" w:space="0" w:color="auto"/>
            <w:bottom w:val="none" w:sz="0" w:space="0" w:color="auto"/>
            <w:right w:val="none" w:sz="0" w:space="0" w:color="auto"/>
          </w:divBdr>
        </w:div>
        <w:div w:id="750125687">
          <w:marLeft w:val="480"/>
          <w:marRight w:val="0"/>
          <w:marTop w:val="0"/>
          <w:marBottom w:val="0"/>
          <w:divBdr>
            <w:top w:val="none" w:sz="0" w:space="0" w:color="auto"/>
            <w:left w:val="none" w:sz="0" w:space="0" w:color="auto"/>
            <w:bottom w:val="none" w:sz="0" w:space="0" w:color="auto"/>
            <w:right w:val="none" w:sz="0" w:space="0" w:color="auto"/>
          </w:divBdr>
        </w:div>
        <w:div w:id="633871162">
          <w:marLeft w:val="480"/>
          <w:marRight w:val="0"/>
          <w:marTop w:val="0"/>
          <w:marBottom w:val="0"/>
          <w:divBdr>
            <w:top w:val="none" w:sz="0" w:space="0" w:color="auto"/>
            <w:left w:val="none" w:sz="0" w:space="0" w:color="auto"/>
            <w:bottom w:val="none" w:sz="0" w:space="0" w:color="auto"/>
            <w:right w:val="none" w:sz="0" w:space="0" w:color="auto"/>
          </w:divBdr>
        </w:div>
        <w:div w:id="422187661">
          <w:marLeft w:val="480"/>
          <w:marRight w:val="0"/>
          <w:marTop w:val="0"/>
          <w:marBottom w:val="0"/>
          <w:divBdr>
            <w:top w:val="none" w:sz="0" w:space="0" w:color="auto"/>
            <w:left w:val="none" w:sz="0" w:space="0" w:color="auto"/>
            <w:bottom w:val="none" w:sz="0" w:space="0" w:color="auto"/>
            <w:right w:val="none" w:sz="0" w:space="0" w:color="auto"/>
          </w:divBdr>
        </w:div>
        <w:div w:id="380441812">
          <w:marLeft w:val="480"/>
          <w:marRight w:val="0"/>
          <w:marTop w:val="0"/>
          <w:marBottom w:val="0"/>
          <w:divBdr>
            <w:top w:val="none" w:sz="0" w:space="0" w:color="auto"/>
            <w:left w:val="none" w:sz="0" w:space="0" w:color="auto"/>
            <w:bottom w:val="none" w:sz="0" w:space="0" w:color="auto"/>
            <w:right w:val="none" w:sz="0" w:space="0" w:color="auto"/>
          </w:divBdr>
        </w:div>
        <w:div w:id="1482498838">
          <w:marLeft w:val="480"/>
          <w:marRight w:val="0"/>
          <w:marTop w:val="0"/>
          <w:marBottom w:val="0"/>
          <w:divBdr>
            <w:top w:val="none" w:sz="0" w:space="0" w:color="auto"/>
            <w:left w:val="none" w:sz="0" w:space="0" w:color="auto"/>
            <w:bottom w:val="none" w:sz="0" w:space="0" w:color="auto"/>
            <w:right w:val="none" w:sz="0" w:space="0" w:color="auto"/>
          </w:divBdr>
        </w:div>
        <w:div w:id="761682089">
          <w:marLeft w:val="480"/>
          <w:marRight w:val="0"/>
          <w:marTop w:val="0"/>
          <w:marBottom w:val="0"/>
          <w:divBdr>
            <w:top w:val="none" w:sz="0" w:space="0" w:color="auto"/>
            <w:left w:val="none" w:sz="0" w:space="0" w:color="auto"/>
            <w:bottom w:val="none" w:sz="0" w:space="0" w:color="auto"/>
            <w:right w:val="none" w:sz="0" w:space="0" w:color="auto"/>
          </w:divBdr>
        </w:div>
        <w:div w:id="161088370">
          <w:marLeft w:val="480"/>
          <w:marRight w:val="0"/>
          <w:marTop w:val="0"/>
          <w:marBottom w:val="0"/>
          <w:divBdr>
            <w:top w:val="none" w:sz="0" w:space="0" w:color="auto"/>
            <w:left w:val="none" w:sz="0" w:space="0" w:color="auto"/>
            <w:bottom w:val="none" w:sz="0" w:space="0" w:color="auto"/>
            <w:right w:val="none" w:sz="0" w:space="0" w:color="auto"/>
          </w:divBdr>
        </w:div>
        <w:div w:id="2038459737">
          <w:marLeft w:val="480"/>
          <w:marRight w:val="0"/>
          <w:marTop w:val="0"/>
          <w:marBottom w:val="0"/>
          <w:divBdr>
            <w:top w:val="none" w:sz="0" w:space="0" w:color="auto"/>
            <w:left w:val="none" w:sz="0" w:space="0" w:color="auto"/>
            <w:bottom w:val="none" w:sz="0" w:space="0" w:color="auto"/>
            <w:right w:val="none" w:sz="0" w:space="0" w:color="auto"/>
          </w:divBdr>
        </w:div>
        <w:div w:id="414405418">
          <w:marLeft w:val="480"/>
          <w:marRight w:val="0"/>
          <w:marTop w:val="0"/>
          <w:marBottom w:val="0"/>
          <w:divBdr>
            <w:top w:val="none" w:sz="0" w:space="0" w:color="auto"/>
            <w:left w:val="none" w:sz="0" w:space="0" w:color="auto"/>
            <w:bottom w:val="none" w:sz="0" w:space="0" w:color="auto"/>
            <w:right w:val="none" w:sz="0" w:space="0" w:color="auto"/>
          </w:divBdr>
        </w:div>
        <w:div w:id="1624926566">
          <w:marLeft w:val="480"/>
          <w:marRight w:val="0"/>
          <w:marTop w:val="0"/>
          <w:marBottom w:val="0"/>
          <w:divBdr>
            <w:top w:val="none" w:sz="0" w:space="0" w:color="auto"/>
            <w:left w:val="none" w:sz="0" w:space="0" w:color="auto"/>
            <w:bottom w:val="none" w:sz="0" w:space="0" w:color="auto"/>
            <w:right w:val="none" w:sz="0" w:space="0" w:color="auto"/>
          </w:divBdr>
        </w:div>
        <w:div w:id="2123302076">
          <w:marLeft w:val="480"/>
          <w:marRight w:val="0"/>
          <w:marTop w:val="0"/>
          <w:marBottom w:val="0"/>
          <w:divBdr>
            <w:top w:val="none" w:sz="0" w:space="0" w:color="auto"/>
            <w:left w:val="none" w:sz="0" w:space="0" w:color="auto"/>
            <w:bottom w:val="none" w:sz="0" w:space="0" w:color="auto"/>
            <w:right w:val="none" w:sz="0" w:space="0" w:color="auto"/>
          </w:divBdr>
        </w:div>
        <w:div w:id="400909763">
          <w:marLeft w:val="480"/>
          <w:marRight w:val="0"/>
          <w:marTop w:val="0"/>
          <w:marBottom w:val="0"/>
          <w:divBdr>
            <w:top w:val="none" w:sz="0" w:space="0" w:color="auto"/>
            <w:left w:val="none" w:sz="0" w:space="0" w:color="auto"/>
            <w:bottom w:val="none" w:sz="0" w:space="0" w:color="auto"/>
            <w:right w:val="none" w:sz="0" w:space="0" w:color="auto"/>
          </w:divBdr>
        </w:div>
        <w:div w:id="460421936">
          <w:marLeft w:val="480"/>
          <w:marRight w:val="0"/>
          <w:marTop w:val="0"/>
          <w:marBottom w:val="0"/>
          <w:divBdr>
            <w:top w:val="none" w:sz="0" w:space="0" w:color="auto"/>
            <w:left w:val="none" w:sz="0" w:space="0" w:color="auto"/>
            <w:bottom w:val="none" w:sz="0" w:space="0" w:color="auto"/>
            <w:right w:val="none" w:sz="0" w:space="0" w:color="auto"/>
          </w:divBdr>
        </w:div>
        <w:div w:id="936868267">
          <w:marLeft w:val="480"/>
          <w:marRight w:val="0"/>
          <w:marTop w:val="0"/>
          <w:marBottom w:val="0"/>
          <w:divBdr>
            <w:top w:val="none" w:sz="0" w:space="0" w:color="auto"/>
            <w:left w:val="none" w:sz="0" w:space="0" w:color="auto"/>
            <w:bottom w:val="none" w:sz="0" w:space="0" w:color="auto"/>
            <w:right w:val="none" w:sz="0" w:space="0" w:color="auto"/>
          </w:divBdr>
        </w:div>
      </w:divsChild>
    </w:div>
    <w:div w:id="322203205">
      <w:bodyDiv w:val="1"/>
      <w:marLeft w:val="0"/>
      <w:marRight w:val="0"/>
      <w:marTop w:val="0"/>
      <w:marBottom w:val="0"/>
      <w:divBdr>
        <w:top w:val="none" w:sz="0" w:space="0" w:color="auto"/>
        <w:left w:val="none" w:sz="0" w:space="0" w:color="auto"/>
        <w:bottom w:val="none" w:sz="0" w:space="0" w:color="auto"/>
        <w:right w:val="none" w:sz="0" w:space="0" w:color="auto"/>
      </w:divBdr>
      <w:divsChild>
        <w:div w:id="496194693">
          <w:marLeft w:val="480"/>
          <w:marRight w:val="0"/>
          <w:marTop w:val="0"/>
          <w:marBottom w:val="0"/>
          <w:divBdr>
            <w:top w:val="none" w:sz="0" w:space="0" w:color="auto"/>
            <w:left w:val="none" w:sz="0" w:space="0" w:color="auto"/>
            <w:bottom w:val="none" w:sz="0" w:space="0" w:color="auto"/>
            <w:right w:val="none" w:sz="0" w:space="0" w:color="auto"/>
          </w:divBdr>
        </w:div>
        <w:div w:id="2052459745">
          <w:marLeft w:val="480"/>
          <w:marRight w:val="0"/>
          <w:marTop w:val="0"/>
          <w:marBottom w:val="0"/>
          <w:divBdr>
            <w:top w:val="none" w:sz="0" w:space="0" w:color="auto"/>
            <w:left w:val="none" w:sz="0" w:space="0" w:color="auto"/>
            <w:bottom w:val="none" w:sz="0" w:space="0" w:color="auto"/>
            <w:right w:val="none" w:sz="0" w:space="0" w:color="auto"/>
          </w:divBdr>
        </w:div>
        <w:div w:id="835338193">
          <w:marLeft w:val="480"/>
          <w:marRight w:val="0"/>
          <w:marTop w:val="0"/>
          <w:marBottom w:val="0"/>
          <w:divBdr>
            <w:top w:val="none" w:sz="0" w:space="0" w:color="auto"/>
            <w:left w:val="none" w:sz="0" w:space="0" w:color="auto"/>
            <w:bottom w:val="none" w:sz="0" w:space="0" w:color="auto"/>
            <w:right w:val="none" w:sz="0" w:space="0" w:color="auto"/>
          </w:divBdr>
        </w:div>
        <w:div w:id="866991238">
          <w:marLeft w:val="480"/>
          <w:marRight w:val="0"/>
          <w:marTop w:val="0"/>
          <w:marBottom w:val="0"/>
          <w:divBdr>
            <w:top w:val="none" w:sz="0" w:space="0" w:color="auto"/>
            <w:left w:val="none" w:sz="0" w:space="0" w:color="auto"/>
            <w:bottom w:val="none" w:sz="0" w:space="0" w:color="auto"/>
            <w:right w:val="none" w:sz="0" w:space="0" w:color="auto"/>
          </w:divBdr>
        </w:div>
        <w:div w:id="1534342523">
          <w:marLeft w:val="480"/>
          <w:marRight w:val="0"/>
          <w:marTop w:val="0"/>
          <w:marBottom w:val="0"/>
          <w:divBdr>
            <w:top w:val="none" w:sz="0" w:space="0" w:color="auto"/>
            <w:left w:val="none" w:sz="0" w:space="0" w:color="auto"/>
            <w:bottom w:val="none" w:sz="0" w:space="0" w:color="auto"/>
            <w:right w:val="none" w:sz="0" w:space="0" w:color="auto"/>
          </w:divBdr>
        </w:div>
        <w:div w:id="27681314">
          <w:marLeft w:val="480"/>
          <w:marRight w:val="0"/>
          <w:marTop w:val="0"/>
          <w:marBottom w:val="0"/>
          <w:divBdr>
            <w:top w:val="none" w:sz="0" w:space="0" w:color="auto"/>
            <w:left w:val="none" w:sz="0" w:space="0" w:color="auto"/>
            <w:bottom w:val="none" w:sz="0" w:space="0" w:color="auto"/>
            <w:right w:val="none" w:sz="0" w:space="0" w:color="auto"/>
          </w:divBdr>
        </w:div>
        <w:div w:id="1009916115">
          <w:marLeft w:val="480"/>
          <w:marRight w:val="0"/>
          <w:marTop w:val="0"/>
          <w:marBottom w:val="0"/>
          <w:divBdr>
            <w:top w:val="none" w:sz="0" w:space="0" w:color="auto"/>
            <w:left w:val="none" w:sz="0" w:space="0" w:color="auto"/>
            <w:bottom w:val="none" w:sz="0" w:space="0" w:color="auto"/>
            <w:right w:val="none" w:sz="0" w:space="0" w:color="auto"/>
          </w:divBdr>
        </w:div>
        <w:div w:id="747071443">
          <w:marLeft w:val="480"/>
          <w:marRight w:val="0"/>
          <w:marTop w:val="0"/>
          <w:marBottom w:val="0"/>
          <w:divBdr>
            <w:top w:val="none" w:sz="0" w:space="0" w:color="auto"/>
            <w:left w:val="none" w:sz="0" w:space="0" w:color="auto"/>
            <w:bottom w:val="none" w:sz="0" w:space="0" w:color="auto"/>
            <w:right w:val="none" w:sz="0" w:space="0" w:color="auto"/>
          </w:divBdr>
        </w:div>
        <w:div w:id="1466315434">
          <w:marLeft w:val="480"/>
          <w:marRight w:val="0"/>
          <w:marTop w:val="0"/>
          <w:marBottom w:val="0"/>
          <w:divBdr>
            <w:top w:val="none" w:sz="0" w:space="0" w:color="auto"/>
            <w:left w:val="none" w:sz="0" w:space="0" w:color="auto"/>
            <w:bottom w:val="none" w:sz="0" w:space="0" w:color="auto"/>
            <w:right w:val="none" w:sz="0" w:space="0" w:color="auto"/>
          </w:divBdr>
        </w:div>
        <w:div w:id="761726406">
          <w:marLeft w:val="480"/>
          <w:marRight w:val="0"/>
          <w:marTop w:val="0"/>
          <w:marBottom w:val="0"/>
          <w:divBdr>
            <w:top w:val="none" w:sz="0" w:space="0" w:color="auto"/>
            <w:left w:val="none" w:sz="0" w:space="0" w:color="auto"/>
            <w:bottom w:val="none" w:sz="0" w:space="0" w:color="auto"/>
            <w:right w:val="none" w:sz="0" w:space="0" w:color="auto"/>
          </w:divBdr>
        </w:div>
        <w:div w:id="1635863668">
          <w:marLeft w:val="480"/>
          <w:marRight w:val="0"/>
          <w:marTop w:val="0"/>
          <w:marBottom w:val="0"/>
          <w:divBdr>
            <w:top w:val="none" w:sz="0" w:space="0" w:color="auto"/>
            <w:left w:val="none" w:sz="0" w:space="0" w:color="auto"/>
            <w:bottom w:val="none" w:sz="0" w:space="0" w:color="auto"/>
            <w:right w:val="none" w:sz="0" w:space="0" w:color="auto"/>
          </w:divBdr>
        </w:div>
        <w:div w:id="1012993643">
          <w:marLeft w:val="480"/>
          <w:marRight w:val="0"/>
          <w:marTop w:val="0"/>
          <w:marBottom w:val="0"/>
          <w:divBdr>
            <w:top w:val="none" w:sz="0" w:space="0" w:color="auto"/>
            <w:left w:val="none" w:sz="0" w:space="0" w:color="auto"/>
            <w:bottom w:val="none" w:sz="0" w:space="0" w:color="auto"/>
            <w:right w:val="none" w:sz="0" w:space="0" w:color="auto"/>
          </w:divBdr>
        </w:div>
        <w:div w:id="1870992057">
          <w:marLeft w:val="480"/>
          <w:marRight w:val="0"/>
          <w:marTop w:val="0"/>
          <w:marBottom w:val="0"/>
          <w:divBdr>
            <w:top w:val="none" w:sz="0" w:space="0" w:color="auto"/>
            <w:left w:val="none" w:sz="0" w:space="0" w:color="auto"/>
            <w:bottom w:val="none" w:sz="0" w:space="0" w:color="auto"/>
            <w:right w:val="none" w:sz="0" w:space="0" w:color="auto"/>
          </w:divBdr>
        </w:div>
        <w:div w:id="1875338800">
          <w:marLeft w:val="480"/>
          <w:marRight w:val="0"/>
          <w:marTop w:val="0"/>
          <w:marBottom w:val="0"/>
          <w:divBdr>
            <w:top w:val="none" w:sz="0" w:space="0" w:color="auto"/>
            <w:left w:val="none" w:sz="0" w:space="0" w:color="auto"/>
            <w:bottom w:val="none" w:sz="0" w:space="0" w:color="auto"/>
            <w:right w:val="none" w:sz="0" w:space="0" w:color="auto"/>
          </w:divBdr>
        </w:div>
        <w:div w:id="1155334670">
          <w:marLeft w:val="480"/>
          <w:marRight w:val="0"/>
          <w:marTop w:val="0"/>
          <w:marBottom w:val="0"/>
          <w:divBdr>
            <w:top w:val="none" w:sz="0" w:space="0" w:color="auto"/>
            <w:left w:val="none" w:sz="0" w:space="0" w:color="auto"/>
            <w:bottom w:val="none" w:sz="0" w:space="0" w:color="auto"/>
            <w:right w:val="none" w:sz="0" w:space="0" w:color="auto"/>
          </w:divBdr>
        </w:div>
        <w:div w:id="1281911218">
          <w:marLeft w:val="480"/>
          <w:marRight w:val="0"/>
          <w:marTop w:val="0"/>
          <w:marBottom w:val="0"/>
          <w:divBdr>
            <w:top w:val="none" w:sz="0" w:space="0" w:color="auto"/>
            <w:left w:val="none" w:sz="0" w:space="0" w:color="auto"/>
            <w:bottom w:val="none" w:sz="0" w:space="0" w:color="auto"/>
            <w:right w:val="none" w:sz="0" w:space="0" w:color="auto"/>
          </w:divBdr>
        </w:div>
        <w:div w:id="1690138127">
          <w:marLeft w:val="480"/>
          <w:marRight w:val="0"/>
          <w:marTop w:val="0"/>
          <w:marBottom w:val="0"/>
          <w:divBdr>
            <w:top w:val="none" w:sz="0" w:space="0" w:color="auto"/>
            <w:left w:val="none" w:sz="0" w:space="0" w:color="auto"/>
            <w:bottom w:val="none" w:sz="0" w:space="0" w:color="auto"/>
            <w:right w:val="none" w:sz="0" w:space="0" w:color="auto"/>
          </w:divBdr>
        </w:div>
        <w:div w:id="609751035">
          <w:marLeft w:val="480"/>
          <w:marRight w:val="0"/>
          <w:marTop w:val="0"/>
          <w:marBottom w:val="0"/>
          <w:divBdr>
            <w:top w:val="none" w:sz="0" w:space="0" w:color="auto"/>
            <w:left w:val="none" w:sz="0" w:space="0" w:color="auto"/>
            <w:bottom w:val="none" w:sz="0" w:space="0" w:color="auto"/>
            <w:right w:val="none" w:sz="0" w:space="0" w:color="auto"/>
          </w:divBdr>
        </w:div>
        <w:div w:id="1987083056">
          <w:marLeft w:val="480"/>
          <w:marRight w:val="0"/>
          <w:marTop w:val="0"/>
          <w:marBottom w:val="0"/>
          <w:divBdr>
            <w:top w:val="none" w:sz="0" w:space="0" w:color="auto"/>
            <w:left w:val="none" w:sz="0" w:space="0" w:color="auto"/>
            <w:bottom w:val="none" w:sz="0" w:space="0" w:color="auto"/>
            <w:right w:val="none" w:sz="0" w:space="0" w:color="auto"/>
          </w:divBdr>
        </w:div>
        <w:div w:id="632717261">
          <w:marLeft w:val="480"/>
          <w:marRight w:val="0"/>
          <w:marTop w:val="0"/>
          <w:marBottom w:val="0"/>
          <w:divBdr>
            <w:top w:val="none" w:sz="0" w:space="0" w:color="auto"/>
            <w:left w:val="none" w:sz="0" w:space="0" w:color="auto"/>
            <w:bottom w:val="none" w:sz="0" w:space="0" w:color="auto"/>
            <w:right w:val="none" w:sz="0" w:space="0" w:color="auto"/>
          </w:divBdr>
        </w:div>
        <w:div w:id="299463045">
          <w:marLeft w:val="480"/>
          <w:marRight w:val="0"/>
          <w:marTop w:val="0"/>
          <w:marBottom w:val="0"/>
          <w:divBdr>
            <w:top w:val="none" w:sz="0" w:space="0" w:color="auto"/>
            <w:left w:val="none" w:sz="0" w:space="0" w:color="auto"/>
            <w:bottom w:val="none" w:sz="0" w:space="0" w:color="auto"/>
            <w:right w:val="none" w:sz="0" w:space="0" w:color="auto"/>
          </w:divBdr>
        </w:div>
        <w:div w:id="1815104456">
          <w:marLeft w:val="480"/>
          <w:marRight w:val="0"/>
          <w:marTop w:val="0"/>
          <w:marBottom w:val="0"/>
          <w:divBdr>
            <w:top w:val="none" w:sz="0" w:space="0" w:color="auto"/>
            <w:left w:val="none" w:sz="0" w:space="0" w:color="auto"/>
            <w:bottom w:val="none" w:sz="0" w:space="0" w:color="auto"/>
            <w:right w:val="none" w:sz="0" w:space="0" w:color="auto"/>
          </w:divBdr>
        </w:div>
        <w:div w:id="361782524">
          <w:marLeft w:val="480"/>
          <w:marRight w:val="0"/>
          <w:marTop w:val="0"/>
          <w:marBottom w:val="0"/>
          <w:divBdr>
            <w:top w:val="none" w:sz="0" w:space="0" w:color="auto"/>
            <w:left w:val="none" w:sz="0" w:space="0" w:color="auto"/>
            <w:bottom w:val="none" w:sz="0" w:space="0" w:color="auto"/>
            <w:right w:val="none" w:sz="0" w:space="0" w:color="auto"/>
          </w:divBdr>
        </w:div>
        <w:div w:id="793133354">
          <w:marLeft w:val="480"/>
          <w:marRight w:val="0"/>
          <w:marTop w:val="0"/>
          <w:marBottom w:val="0"/>
          <w:divBdr>
            <w:top w:val="none" w:sz="0" w:space="0" w:color="auto"/>
            <w:left w:val="none" w:sz="0" w:space="0" w:color="auto"/>
            <w:bottom w:val="none" w:sz="0" w:space="0" w:color="auto"/>
            <w:right w:val="none" w:sz="0" w:space="0" w:color="auto"/>
          </w:divBdr>
        </w:div>
        <w:div w:id="1609970332">
          <w:marLeft w:val="480"/>
          <w:marRight w:val="0"/>
          <w:marTop w:val="0"/>
          <w:marBottom w:val="0"/>
          <w:divBdr>
            <w:top w:val="none" w:sz="0" w:space="0" w:color="auto"/>
            <w:left w:val="none" w:sz="0" w:space="0" w:color="auto"/>
            <w:bottom w:val="none" w:sz="0" w:space="0" w:color="auto"/>
            <w:right w:val="none" w:sz="0" w:space="0" w:color="auto"/>
          </w:divBdr>
        </w:div>
        <w:div w:id="1515001257">
          <w:marLeft w:val="480"/>
          <w:marRight w:val="0"/>
          <w:marTop w:val="0"/>
          <w:marBottom w:val="0"/>
          <w:divBdr>
            <w:top w:val="none" w:sz="0" w:space="0" w:color="auto"/>
            <w:left w:val="none" w:sz="0" w:space="0" w:color="auto"/>
            <w:bottom w:val="none" w:sz="0" w:space="0" w:color="auto"/>
            <w:right w:val="none" w:sz="0" w:space="0" w:color="auto"/>
          </w:divBdr>
        </w:div>
        <w:div w:id="612439137">
          <w:marLeft w:val="480"/>
          <w:marRight w:val="0"/>
          <w:marTop w:val="0"/>
          <w:marBottom w:val="0"/>
          <w:divBdr>
            <w:top w:val="none" w:sz="0" w:space="0" w:color="auto"/>
            <w:left w:val="none" w:sz="0" w:space="0" w:color="auto"/>
            <w:bottom w:val="none" w:sz="0" w:space="0" w:color="auto"/>
            <w:right w:val="none" w:sz="0" w:space="0" w:color="auto"/>
          </w:divBdr>
        </w:div>
        <w:div w:id="510023543">
          <w:marLeft w:val="480"/>
          <w:marRight w:val="0"/>
          <w:marTop w:val="0"/>
          <w:marBottom w:val="0"/>
          <w:divBdr>
            <w:top w:val="none" w:sz="0" w:space="0" w:color="auto"/>
            <w:left w:val="none" w:sz="0" w:space="0" w:color="auto"/>
            <w:bottom w:val="none" w:sz="0" w:space="0" w:color="auto"/>
            <w:right w:val="none" w:sz="0" w:space="0" w:color="auto"/>
          </w:divBdr>
        </w:div>
        <w:div w:id="1723481585">
          <w:marLeft w:val="480"/>
          <w:marRight w:val="0"/>
          <w:marTop w:val="0"/>
          <w:marBottom w:val="0"/>
          <w:divBdr>
            <w:top w:val="none" w:sz="0" w:space="0" w:color="auto"/>
            <w:left w:val="none" w:sz="0" w:space="0" w:color="auto"/>
            <w:bottom w:val="none" w:sz="0" w:space="0" w:color="auto"/>
            <w:right w:val="none" w:sz="0" w:space="0" w:color="auto"/>
          </w:divBdr>
        </w:div>
        <w:div w:id="153037515">
          <w:marLeft w:val="480"/>
          <w:marRight w:val="0"/>
          <w:marTop w:val="0"/>
          <w:marBottom w:val="0"/>
          <w:divBdr>
            <w:top w:val="none" w:sz="0" w:space="0" w:color="auto"/>
            <w:left w:val="none" w:sz="0" w:space="0" w:color="auto"/>
            <w:bottom w:val="none" w:sz="0" w:space="0" w:color="auto"/>
            <w:right w:val="none" w:sz="0" w:space="0" w:color="auto"/>
          </w:divBdr>
        </w:div>
        <w:div w:id="1883975499">
          <w:marLeft w:val="480"/>
          <w:marRight w:val="0"/>
          <w:marTop w:val="0"/>
          <w:marBottom w:val="0"/>
          <w:divBdr>
            <w:top w:val="none" w:sz="0" w:space="0" w:color="auto"/>
            <w:left w:val="none" w:sz="0" w:space="0" w:color="auto"/>
            <w:bottom w:val="none" w:sz="0" w:space="0" w:color="auto"/>
            <w:right w:val="none" w:sz="0" w:space="0" w:color="auto"/>
          </w:divBdr>
        </w:div>
        <w:div w:id="1419206277">
          <w:marLeft w:val="480"/>
          <w:marRight w:val="0"/>
          <w:marTop w:val="0"/>
          <w:marBottom w:val="0"/>
          <w:divBdr>
            <w:top w:val="none" w:sz="0" w:space="0" w:color="auto"/>
            <w:left w:val="none" w:sz="0" w:space="0" w:color="auto"/>
            <w:bottom w:val="none" w:sz="0" w:space="0" w:color="auto"/>
            <w:right w:val="none" w:sz="0" w:space="0" w:color="auto"/>
          </w:divBdr>
        </w:div>
        <w:div w:id="1626499247">
          <w:marLeft w:val="480"/>
          <w:marRight w:val="0"/>
          <w:marTop w:val="0"/>
          <w:marBottom w:val="0"/>
          <w:divBdr>
            <w:top w:val="none" w:sz="0" w:space="0" w:color="auto"/>
            <w:left w:val="none" w:sz="0" w:space="0" w:color="auto"/>
            <w:bottom w:val="none" w:sz="0" w:space="0" w:color="auto"/>
            <w:right w:val="none" w:sz="0" w:space="0" w:color="auto"/>
          </w:divBdr>
        </w:div>
        <w:div w:id="388917508">
          <w:marLeft w:val="480"/>
          <w:marRight w:val="0"/>
          <w:marTop w:val="0"/>
          <w:marBottom w:val="0"/>
          <w:divBdr>
            <w:top w:val="none" w:sz="0" w:space="0" w:color="auto"/>
            <w:left w:val="none" w:sz="0" w:space="0" w:color="auto"/>
            <w:bottom w:val="none" w:sz="0" w:space="0" w:color="auto"/>
            <w:right w:val="none" w:sz="0" w:space="0" w:color="auto"/>
          </w:divBdr>
        </w:div>
        <w:div w:id="501118960">
          <w:marLeft w:val="480"/>
          <w:marRight w:val="0"/>
          <w:marTop w:val="0"/>
          <w:marBottom w:val="0"/>
          <w:divBdr>
            <w:top w:val="none" w:sz="0" w:space="0" w:color="auto"/>
            <w:left w:val="none" w:sz="0" w:space="0" w:color="auto"/>
            <w:bottom w:val="none" w:sz="0" w:space="0" w:color="auto"/>
            <w:right w:val="none" w:sz="0" w:space="0" w:color="auto"/>
          </w:divBdr>
        </w:div>
        <w:div w:id="1898974542">
          <w:marLeft w:val="480"/>
          <w:marRight w:val="0"/>
          <w:marTop w:val="0"/>
          <w:marBottom w:val="0"/>
          <w:divBdr>
            <w:top w:val="none" w:sz="0" w:space="0" w:color="auto"/>
            <w:left w:val="none" w:sz="0" w:space="0" w:color="auto"/>
            <w:bottom w:val="none" w:sz="0" w:space="0" w:color="auto"/>
            <w:right w:val="none" w:sz="0" w:space="0" w:color="auto"/>
          </w:divBdr>
        </w:div>
        <w:div w:id="332537494">
          <w:marLeft w:val="480"/>
          <w:marRight w:val="0"/>
          <w:marTop w:val="0"/>
          <w:marBottom w:val="0"/>
          <w:divBdr>
            <w:top w:val="none" w:sz="0" w:space="0" w:color="auto"/>
            <w:left w:val="none" w:sz="0" w:space="0" w:color="auto"/>
            <w:bottom w:val="none" w:sz="0" w:space="0" w:color="auto"/>
            <w:right w:val="none" w:sz="0" w:space="0" w:color="auto"/>
          </w:divBdr>
        </w:div>
        <w:div w:id="2090954240">
          <w:marLeft w:val="480"/>
          <w:marRight w:val="0"/>
          <w:marTop w:val="0"/>
          <w:marBottom w:val="0"/>
          <w:divBdr>
            <w:top w:val="none" w:sz="0" w:space="0" w:color="auto"/>
            <w:left w:val="none" w:sz="0" w:space="0" w:color="auto"/>
            <w:bottom w:val="none" w:sz="0" w:space="0" w:color="auto"/>
            <w:right w:val="none" w:sz="0" w:space="0" w:color="auto"/>
          </w:divBdr>
        </w:div>
        <w:div w:id="183634650">
          <w:marLeft w:val="480"/>
          <w:marRight w:val="0"/>
          <w:marTop w:val="0"/>
          <w:marBottom w:val="0"/>
          <w:divBdr>
            <w:top w:val="none" w:sz="0" w:space="0" w:color="auto"/>
            <w:left w:val="none" w:sz="0" w:space="0" w:color="auto"/>
            <w:bottom w:val="none" w:sz="0" w:space="0" w:color="auto"/>
            <w:right w:val="none" w:sz="0" w:space="0" w:color="auto"/>
          </w:divBdr>
        </w:div>
        <w:div w:id="1011223256">
          <w:marLeft w:val="480"/>
          <w:marRight w:val="0"/>
          <w:marTop w:val="0"/>
          <w:marBottom w:val="0"/>
          <w:divBdr>
            <w:top w:val="none" w:sz="0" w:space="0" w:color="auto"/>
            <w:left w:val="none" w:sz="0" w:space="0" w:color="auto"/>
            <w:bottom w:val="none" w:sz="0" w:space="0" w:color="auto"/>
            <w:right w:val="none" w:sz="0" w:space="0" w:color="auto"/>
          </w:divBdr>
        </w:div>
        <w:div w:id="493885038">
          <w:marLeft w:val="480"/>
          <w:marRight w:val="0"/>
          <w:marTop w:val="0"/>
          <w:marBottom w:val="0"/>
          <w:divBdr>
            <w:top w:val="none" w:sz="0" w:space="0" w:color="auto"/>
            <w:left w:val="none" w:sz="0" w:space="0" w:color="auto"/>
            <w:bottom w:val="none" w:sz="0" w:space="0" w:color="auto"/>
            <w:right w:val="none" w:sz="0" w:space="0" w:color="auto"/>
          </w:divBdr>
        </w:div>
        <w:div w:id="1324510433">
          <w:marLeft w:val="480"/>
          <w:marRight w:val="0"/>
          <w:marTop w:val="0"/>
          <w:marBottom w:val="0"/>
          <w:divBdr>
            <w:top w:val="none" w:sz="0" w:space="0" w:color="auto"/>
            <w:left w:val="none" w:sz="0" w:space="0" w:color="auto"/>
            <w:bottom w:val="none" w:sz="0" w:space="0" w:color="auto"/>
            <w:right w:val="none" w:sz="0" w:space="0" w:color="auto"/>
          </w:divBdr>
        </w:div>
        <w:div w:id="1838377974">
          <w:marLeft w:val="480"/>
          <w:marRight w:val="0"/>
          <w:marTop w:val="0"/>
          <w:marBottom w:val="0"/>
          <w:divBdr>
            <w:top w:val="none" w:sz="0" w:space="0" w:color="auto"/>
            <w:left w:val="none" w:sz="0" w:space="0" w:color="auto"/>
            <w:bottom w:val="none" w:sz="0" w:space="0" w:color="auto"/>
            <w:right w:val="none" w:sz="0" w:space="0" w:color="auto"/>
          </w:divBdr>
        </w:div>
        <w:div w:id="228922440">
          <w:marLeft w:val="480"/>
          <w:marRight w:val="0"/>
          <w:marTop w:val="0"/>
          <w:marBottom w:val="0"/>
          <w:divBdr>
            <w:top w:val="none" w:sz="0" w:space="0" w:color="auto"/>
            <w:left w:val="none" w:sz="0" w:space="0" w:color="auto"/>
            <w:bottom w:val="none" w:sz="0" w:space="0" w:color="auto"/>
            <w:right w:val="none" w:sz="0" w:space="0" w:color="auto"/>
          </w:divBdr>
        </w:div>
        <w:div w:id="430668486">
          <w:marLeft w:val="480"/>
          <w:marRight w:val="0"/>
          <w:marTop w:val="0"/>
          <w:marBottom w:val="0"/>
          <w:divBdr>
            <w:top w:val="none" w:sz="0" w:space="0" w:color="auto"/>
            <w:left w:val="none" w:sz="0" w:space="0" w:color="auto"/>
            <w:bottom w:val="none" w:sz="0" w:space="0" w:color="auto"/>
            <w:right w:val="none" w:sz="0" w:space="0" w:color="auto"/>
          </w:divBdr>
        </w:div>
        <w:div w:id="1112166816">
          <w:marLeft w:val="480"/>
          <w:marRight w:val="0"/>
          <w:marTop w:val="0"/>
          <w:marBottom w:val="0"/>
          <w:divBdr>
            <w:top w:val="none" w:sz="0" w:space="0" w:color="auto"/>
            <w:left w:val="none" w:sz="0" w:space="0" w:color="auto"/>
            <w:bottom w:val="none" w:sz="0" w:space="0" w:color="auto"/>
            <w:right w:val="none" w:sz="0" w:space="0" w:color="auto"/>
          </w:divBdr>
        </w:div>
        <w:div w:id="1719472636">
          <w:marLeft w:val="480"/>
          <w:marRight w:val="0"/>
          <w:marTop w:val="0"/>
          <w:marBottom w:val="0"/>
          <w:divBdr>
            <w:top w:val="none" w:sz="0" w:space="0" w:color="auto"/>
            <w:left w:val="none" w:sz="0" w:space="0" w:color="auto"/>
            <w:bottom w:val="none" w:sz="0" w:space="0" w:color="auto"/>
            <w:right w:val="none" w:sz="0" w:space="0" w:color="auto"/>
          </w:divBdr>
        </w:div>
        <w:div w:id="1373116181">
          <w:marLeft w:val="480"/>
          <w:marRight w:val="0"/>
          <w:marTop w:val="0"/>
          <w:marBottom w:val="0"/>
          <w:divBdr>
            <w:top w:val="none" w:sz="0" w:space="0" w:color="auto"/>
            <w:left w:val="none" w:sz="0" w:space="0" w:color="auto"/>
            <w:bottom w:val="none" w:sz="0" w:space="0" w:color="auto"/>
            <w:right w:val="none" w:sz="0" w:space="0" w:color="auto"/>
          </w:divBdr>
        </w:div>
        <w:div w:id="1832060797">
          <w:marLeft w:val="480"/>
          <w:marRight w:val="0"/>
          <w:marTop w:val="0"/>
          <w:marBottom w:val="0"/>
          <w:divBdr>
            <w:top w:val="none" w:sz="0" w:space="0" w:color="auto"/>
            <w:left w:val="none" w:sz="0" w:space="0" w:color="auto"/>
            <w:bottom w:val="none" w:sz="0" w:space="0" w:color="auto"/>
            <w:right w:val="none" w:sz="0" w:space="0" w:color="auto"/>
          </w:divBdr>
        </w:div>
        <w:div w:id="538398620">
          <w:marLeft w:val="480"/>
          <w:marRight w:val="0"/>
          <w:marTop w:val="0"/>
          <w:marBottom w:val="0"/>
          <w:divBdr>
            <w:top w:val="none" w:sz="0" w:space="0" w:color="auto"/>
            <w:left w:val="none" w:sz="0" w:space="0" w:color="auto"/>
            <w:bottom w:val="none" w:sz="0" w:space="0" w:color="auto"/>
            <w:right w:val="none" w:sz="0" w:space="0" w:color="auto"/>
          </w:divBdr>
        </w:div>
        <w:div w:id="506408612">
          <w:marLeft w:val="480"/>
          <w:marRight w:val="0"/>
          <w:marTop w:val="0"/>
          <w:marBottom w:val="0"/>
          <w:divBdr>
            <w:top w:val="none" w:sz="0" w:space="0" w:color="auto"/>
            <w:left w:val="none" w:sz="0" w:space="0" w:color="auto"/>
            <w:bottom w:val="none" w:sz="0" w:space="0" w:color="auto"/>
            <w:right w:val="none" w:sz="0" w:space="0" w:color="auto"/>
          </w:divBdr>
        </w:div>
        <w:div w:id="507717459">
          <w:marLeft w:val="480"/>
          <w:marRight w:val="0"/>
          <w:marTop w:val="0"/>
          <w:marBottom w:val="0"/>
          <w:divBdr>
            <w:top w:val="none" w:sz="0" w:space="0" w:color="auto"/>
            <w:left w:val="none" w:sz="0" w:space="0" w:color="auto"/>
            <w:bottom w:val="none" w:sz="0" w:space="0" w:color="auto"/>
            <w:right w:val="none" w:sz="0" w:space="0" w:color="auto"/>
          </w:divBdr>
        </w:div>
        <w:div w:id="1283535378">
          <w:marLeft w:val="480"/>
          <w:marRight w:val="0"/>
          <w:marTop w:val="0"/>
          <w:marBottom w:val="0"/>
          <w:divBdr>
            <w:top w:val="none" w:sz="0" w:space="0" w:color="auto"/>
            <w:left w:val="none" w:sz="0" w:space="0" w:color="auto"/>
            <w:bottom w:val="none" w:sz="0" w:space="0" w:color="auto"/>
            <w:right w:val="none" w:sz="0" w:space="0" w:color="auto"/>
          </w:divBdr>
        </w:div>
        <w:div w:id="1154688311">
          <w:marLeft w:val="480"/>
          <w:marRight w:val="0"/>
          <w:marTop w:val="0"/>
          <w:marBottom w:val="0"/>
          <w:divBdr>
            <w:top w:val="none" w:sz="0" w:space="0" w:color="auto"/>
            <w:left w:val="none" w:sz="0" w:space="0" w:color="auto"/>
            <w:bottom w:val="none" w:sz="0" w:space="0" w:color="auto"/>
            <w:right w:val="none" w:sz="0" w:space="0" w:color="auto"/>
          </w:divBdr>
        </w:div>
        <w:div w:id="1219244867">
          <w:marLeft w:val="480"/>
          <w:marRight w:val="0"/>
          <w:marTop w:val="0"/>
          <w:marBottom w:val="0"/>
          <w:divBdr>
            <w:top w:val="none" w:sz="0" w:space="0" w:color="auto"/>
            <w:left w:val="none" w:sz="0" w:space="0" w:color="auto"/>
            <w:bottom w:val="none" w:sz="0" w:space="0" w:color="auto"/>
            <w:right w:val="none" w:sz="0" w:space="0" w:color="auto"/>
          </w:divBdr>
        </w:div>
        <w:div w:id="15813193">
          <w:marLeft w:val="480"/>
          <w:marRight w:val="0"/>
          <w:marTop w:val="0"/>
          <w:marBottom w:val="0"/>
          <w:divBdr>
            <w:top w:val="none" w:sz="0" w:space="0" w:color="auto"/>
            <w:left w:val="none" w:sz="0" w:space="0" w:color="auto"/>
            <w:bottom w:val="none" w:sz="0" w:space="0" w:color="auto"/>
            <w:right w:val="none" w:sz="0" w:space="0" w:color="auto"/>
          </w:divBdr>
        </w:div>
        <w:div w:id="577177286">
          <w:marLeft w:val="480"/>
          <w:marRight w:val="0"/>
          <w:marTop w:val="0"/>
          <w:marBottom w:val="0"/>
          <w:divBdr>
            <w:top w:val="none" w:sz="0" w:space="0" w:color="auto"/>
            <w:left w:val="none" w:sz="0" w:space="0" w:color="auto"/>
            <w:bottom w:val="none" w:sz="0" w:space="0" w:color="auto"/>
            <w:right w:val="none" w:sz="0" w:space="0" w:color="auto"/>
          </w:divBdr>
        </w:div>
        <w:div w:id="516500076">
          <w:marLeft w:val="480"/>
          <w:marRight w:val="0"/>
          <w:marTop w:val="0"/>
          <w:marBottom w:val="0"/>
          <w:divBdr>
            <w:top w:val="none" w:sz="0" w:space="0" w:color="auto"/>
            <w:left w:val="none" w:sz="0" w:space="0" w:color="auto"/>
            <w:bottom w:val="none" w:sz="0" w:space="0" w:color="auto"/>
            <w:right w:val="none" w:sz="0" w:space="0" w:color="auto"/>
          </w:divBdr>
        </w:div>
        <w:div w:id="717169425">
          <w:marLeft w:val="480"/>
          <w:marRight w:val="0"/>
          <w:marTop w:val="0"/>
          <w:marBottom w:val="0"/>
          <w:divBdr>
            <w:top w:val="none" w:sz="0" w:space="0" w:color="auto"/>
            <w:left w:val="none" w:sz="0" w:space="0" w:color="auto"/>
            <w:bottom w:val="none" w:sz="0" w:space="0" w:color="auto"/>
            <w:right w:val="none" w:sz="0" w:space="0" w:color="auto"/>
          </w:divBdr>
        </w:div>
        <w:div w:id="1345323793">
          <w:marLeft w:val="480"/>
          <w:marRight w:val="0"/>
          <w:marTop w:val="0"/>
          <w:marBottom w:val="0"/>
          <w:divBdr>
            <w:top w:val="none" w:sz="0" w:space="0" w:color="auto"/>
            <w:left w:val="none" w:sz="0" w:space="0" w:color="auto"/>
            <w:bottom w:val="none" w:sz="0" w:space="0" w:color="auto"/>
            <w:right w:val="none" w:sz="0" w:space="0" w:color="auto"/>
          </w:divBdr>
        </w:div>
        <w:div w:id="452286199">
          <w:marLeft w:val="480"/>
          <w:marRight w:val="0"/>
          <w:marTop w:val="0"/>
          <w:marBottom w:val="0"/>
          <w:divBdr>
            <w:top w:val="none" w:sz="0" w:space="0" w:color="auto"/>
            <w:left w:val="none" w:sz="0" w:space="0" w:color="auto"/>
            <w:bottom w:val="none" w:sz="0" w:space="0" w:color="auto"/>
            <w:right w:val="none" w:sz="0" w:space="0" w:color="auto"/>
          </w:divBdr>
        </w:div>
        <w:div w:id="412318209">
          <w:marLeft w:val="480"/>
          <w:marRight w:val="0"/>
          <w:marTop w:val="0"/>
          <w:marBottom w:val="0"/>
          <w:divBdr>
            <w:top w:val="none" w:sz="0" w:space="0" w:color="auto"/>
            <w:left w:val="none" w:sz="0" w:space="0" w:color="auto"/>
            <w:bottom w:val="none" w:sz="0" w:space="0" w:color="auto"/>
            <w:right w:val="none" w:sz="0" w:space="0" w:color="auto"/>
          </w:divBdr>
        </w:div>
        <w:div w:id="997537940">
          <w:marLeft w:val="480"/>
          <w:marRight w:val="0"/>
          <w:marTop w:val="0"/>
          <w:marBottom w:val="0"/>
          <w:divBdr>
            <w:top w:val="none" w:sz="0" w:space="0" w:color="auto"/>
            <w:left w:val="none" w:sz="0" w:space="0" w:color="auto"/>
            <w:bottom w:val="none" w:sz="0" w:space="0" w:color="auto"/>
            <w:right w:val="none" w:sz="0" w:space="0" w:color="auto"/>
          </w:divBdr>
        </w:div>
        <w:div w:id="128859051">
          <w:marLeft w:val="480"/>
          <w:marRight w:val="0"/>
          <w:marTop w:val="0"/>
          <w:marBottom w:val="0"/>
          <w:divBdr>
            <w:top w:val="none" w:sz="0" w:space="0" w:color="auto"/>
            <w:left w:val="none" w:sz="0" w:space="0" w:color="auto"/>
            <w:bottom w:val="none" w:sz="0" w:space="0" w:color="auto"/>
            <w:right w:val="none" w:sz="0" w:space="0" w:color="auto"/>
          </w:divBdr>
        </w:div>
        <w:div w:id="1827553202">
          <w:marLeft w:val="480"/>
          <w:marRight w:val="0"/>
          <w:marTop w:val="0"/>
          <w:marBottom w:val="0"/>
          <w:divBdr>
            <w:top w:val="none" w:sz="0" w:space="0" w:color="auto"/>
            <w:left w:val="none" w:sz="0" w:space="0" w:color="auto"/>
            <w:bottom w:val="none" w:sz="0" w:space="0" w:color="auto"/>
            <w:right w:val="none" w:sz="0" w:space="0" w:color="auto"/>
          </w:divBdr>
        </w:div>
        <w:div w:id="929197387">
          <w:marLeft w:val="480"/>
          <w:marRight w:val="0"/>
          <w:marTop w:val="0"/>
          <w:marBottom w:val="0"/>
          <w:divBdr>
            <w:top w:val="none" w:sz="0" w:space="0" w:color="auto"/>
            <w:left w:val="none" w:sz="0" w:space="0" w:color="auto"/>
            <w:bottom w:val="none" w:sz="0" w:space="0" w:color="auto"/>
            <w:right w:val="none" w:sz="0" w:space="0" w:color="auto"/>
          </w:divBdr>
        </w:div>
        <w:div w:id="1961524741">
          <w:marLeft w:val="480"/>
          <w:marRight w:val="0"/>
          <w:marTop w:val="0"/>
          <w:marBottom w:val="0"/>
          <w:divBdr>
            <w:top w:val="none" w:sz="0" w:space="0" w:color="auto"/>
            <w:left w:val="none" w:sz="0" w:space="0" w:color="auto"/>
            <w:bottom w:val="none" w:sz="0" w:space="0" w:color="auto"/>
            <w:right w:val="none" w:sz="0" w:space="0" w:color="auto"/>
          </w:divBdr>
        </w:div>
        <w:div w:id="1445731977">
          <w:marLeft w:val="480"/>
          <w:marRight w:val="0"/>
          <w:marTop w:val="0"/>
          <w:marBottom w:val="0"/>
          <w:divBdr>
            <w:top w:val="none" w:sz="0" w:space="0" w:color="auto"/>
            <w:left w:val="none" w:sz="0" w:space="0" w:color="auto"/>
            <w:bottom w:val="none" w:sz="0" w:space="0" w:color="auto"/>
            <w:right w:val="none" w:sz="0" w:space="0" w:color="auto"/>
          </w:divBdr>
        </w:div>
        <w:div w:id="1556506159">
          <w:marLeft w:val="480"/>
          <w:marRight w:val="0"/>
          <w:marTop w:val="0"/>
          <w:marBottom w:val="0"/>
          <w:divBdr>
            <w:top w:val="none" w:sz="0" w:space="0" w:color="auto"/>
            <w:left w:val="none" w:sz="0" w:space="0" w:color="auto"/>
            <w:bottom w:val="none" w:sz="0" w:space="0" w:color="auto"/>
            <w:right w:val="none" w:sz="0" w:space="0" w:color="auto"/>
          </w:divBdr>
        </w:div>
        <w:div w:id="1756852346">
          <w:marLeft w:val="480"/>
          <w:marRight w:val="0"/>
          <w:marTop w:val="0"/>
          <w:marBottom w:val="0"/>
          <w:divBdr>
            <w:top w:val="none" w:sz="0" w:space="0" w:color="auto"/>
            <w:left w:val="none" w:sz="0" w:space="0" w:color="auto"/>
            <w:bottom w:val="none" w:sz="0" w:space="0" w:color="auto"/>
            <w:right w:val="none" w:sz="0" w:space="0" w:color="auto"/>
          </w:divBdr>
        </w:div>
        <w:div w:id="1701977889">
          <w:marLeft w:val="480"/>
          <w:marRight w:val="0"/>
          <w:marTop w:val="0"/>
          <w:marBottom w:val="0"/>
          <w:divBdr>
            <w:top w:val="none" w:sz="0" w:space="0" w:color="auto"/>
            <w:left w:val="none" w:sz="0" w:space="0" w:color="auto"/>
            <w:bottom w:val="none" w:sz="0" w:space="0" w:color="auto"/>
            <w:right w:val="none" w:sz="0" w:space="0" w:color="auto"/>
          </w:divBdr>
        </w:div>
        <w:div w:id="920719252">
          <w:marLeft w:val="480"/>
          <w:marRight w:val="0"/>
          <w:marTop w:val="0"/>
          <w:marBottom w:val="0"/>
          <w:divBdr>
            <w:top w:val="none" w:sz="0" w:space="0" w:color="auto"/>
            <w:left w:val="none" w:sz="0" w:space="0" w:color="auto"/>
            <w:bottom w:val="none" w:sz="0" w:space="0" w:color="auto"/>
            <w:right w:val="none" w:sz="0" w:space="0" w:color="auto"/>
          </w:divBdr>
        </w:div>
        <w:div w:id="1189031094">
          <w:marLeft w:val="480"/>
          <w:marRight w:val="0"/>
          <w:marTop w:val="0"/>
          <w:marBottom w:val="0"/>
          <w:divBdr>
            <w:top w:val="none" w:sz="0" w:space="0" w:color="auto"/>
            <w:left w:val="none" w:sz="0" w:space="0" w:color="auto"/>
            <w:bottom w:val="none" w:sz="0" w:space="0" w:color="auto"/>
            <w:right w:val="none" w:sz="0" w:space="0" w:color="auto"/>
          </w:divBdr>
        </w:div>
        <w:div w:id="1234244674">
          <w:marLeft w:val="480"/>
          <w:marRight w:val="0"/>
          <w:marTop w:val="0"/>
          <w:marBottom w:val="0"/>
          <w:divBdr>
            <w:top w:val="none" w:sz="0" w:space="0" w:color="auto"/>
            <w:left w:val="none" w:sz="0" w:space="0" w:color="auto"/>
            <w:bottom w:val="none" w:sz="0" w:space="0" w:color="auto"/>
            <w:right w:val="none" w:sz="0" w:space="0" w:color="auto"/>
          </w:divBdr>
        </w:div>
        <w:div w:id="1618297628">
          <w:marLeft w:val="480"/>
          <w:marRight w:val="0"/>
          <w:marTop w:val="0"/>
          <w:marBottom w:val="0"/>
          <w:divBdr>
            <w:top w:val="none" w:sz="0" w:space="0" w:color="auto"/>
            <w:left w:val="none" w:sz="0" w:space="0" w:color="auto"/>
            <w:bottom w:val="none" w:sz="0" w:space="0" w:color="auto"/>
            <w:right w:val="none" w:sz="0" w:space="0" w:color="auto"/>
          </w:divBdr>
        </w:div>
        <w:div w:id="1053312322">
          <w:marLeft w:val="480"/>
          <w:marRight w:val="0"/>
          <w:marTop w:val="0"/>
          <w:marBottom w:val="0"/>
          <w:divBdr>
            <w:top w:val="none" w:sz="0" w:space="0" w:color="auto"/>
            <w:left w:val="none" w:sz="0" w:space="0" w:color="auto"/>
            <w:bottom w:val="none" w:sz="0" w:space="0" w:color="auto"/>
            <w:right w:val="none" w:sz="0" w:space="0" w:color="auto"/>
          </w:divBdr>
        </w:div>
        <w:div w:id="1263536591">
          <w:marLeft w:val="480"/>
          <w:marRight w:val="0"/>
          <w:marTop w:val="0"/>
          <w:marBottom w:val="0"/>
          <w:divBdr>
            <w:top w:val="none" w:sz="0" w:space="0" w:color="auto"/>
            <w:left w:val="none" w:sz="0" w:space="0" w:color="auto"/>
            <w:bottom w:val="none" w:sz="0" w:space="0" w:color="auto"/>
            <w:right w:val="none" w:sz="0" w:space="0" w:color="auto"/>
          </w:divBdr>
        </w:div>
        <w:div w:id="1364552271">
          <w:marLeft w:val="480"/>
          <w:marRight w:val="0"/>
          <w:marTop w:val="0"/>
          <w:marBottom w:val="0"/>
          <w:divBdr>
            <w:top w:val="none" w:sz="0" w:space="0" w:color="auto"/>
            <w:left w:val="none" w:sz="0" w:space="0" w:color="auto"/>
            <w:bottom w:val="none" w:sz="0" w:space="0" w:color="auto"/>
            <w:right w:val="none" w:sz="0" w:space="0" w:color="auto"/>
          </w:divBdr>
        </w:div>
        <w:div w:id="1776824044">
          <w:marLeft w:val="480"/>
          <w:marRight w:val="0"/>
          <w:marTop w:val="0"/>
          <w:marBottom w:val="0"/>
          <w:divBdr>
            <w:top w:val="none" w:sz="0" w:space="0" w:color="auto"/>
            <w:left w:val="none" w:sz="0" w:space="0" w:color="auto"/>
            <w:bottom w:val="none" w:sz="0" w:space="0" w:color="auto"/>
            <w:right w:val="none" w:sz="0" w:space="0" w:color="auto"/>
          </w:divBdr>
        </w:div>
        <w:div w:id="2001691485">
          <w:marLeft w:val="480"/>
          <w:marRight w:val="0"/>
          <w:marTop w:val="0"/>
          <w:marBottom w:val="0"/>
          <w:divBdr>
            <w:top w:val="none" w:sz="0" w:space="0" w:color="auto"/>
            <w:left w:val="none" w:sz="0" w:space="0" w:color="auto"/>
            <w:bottom w:val="none" w:sz="0" w:space="0" w:color="auto"/>
            <w:right w:val="none" w:sz="0" w:space="0" w:color="auto"/>
          </w:divBdr>
        </w:div>
        <w:div w:id="1715302198">
          <w:marLeft w:val="480"/>
          <w:marRight w:val="0"/>
          <w:marTop w:val="0"/>
          <w:marBottom w:val="0"/>
          <w:divBdr>
            <w:top w:val="none" w:sz="0" w:space="0" w:color="auto"/>
            <w:left w:val="none" w:sz="0" w:space="0" w:color="auto"/>
            <w:bottom w:val="none" w:sz="0" w:space="0" w:color="auto"/>
            <w:right w:val="none" w:sz="0" w:space="0" w:color="auto"/>
          </w:divBdr>
        </w:div>
        <w:div w:id="669983957">
          <w:marLeft w:val="480"/>
          <w:marRight w:val="0"/>
          <w:marTop w:val="0"/>
          <w:marBottom w:val="0"/>
          <w:divBdr>
            <w:top w:val="none" w:sz="0" w:space="0" w:color="auto"/>
            <w:left w:val="none" w:sz="0" w:space="0" w:color="auto"/>
            <w:bottom w:val="none" w:sz="0" w:space="0" w:color="auto"/>
            <w:right w:val="none" w:sz="0" w:space="0" w:color="auto"/>
          </w:divBdr>
        </w:div>
        <w:div w:id="326791664">
          <w:marLeft w:val="480"/>
          <w:marRight w:val="0"/>
          <w:marTop w:val="0"/>
          <w:marBottom w:val="0"/>
          <w:divBdr>
            <w:top w:val="none" w:sz="0" w:space="0" w:color="auto"/>
            <w:left w:val="none" w:sz="0" w:space="0" w:color="auto"/>
            <w:bottom w:val="none" w:sz="0" w:space="0" w:color="auto"/>
            <w:right w:val="none" w:sz="0" w:space="0" w:color="auto"/>
          </w:divBdr>
        </w:div>
        <w:div w:id="798376469">
          <w:marLeft w:val="480"/>
          <w:marRight w:val="0"/>
          <w:marTop w:val="0"/>
          <w:marBottom w:val="0"/>
          <w:divBdr>
            <w:top w:val="none" w:sz="0" w:space="0" w:color="auto"/>
            <w:left w:val="none" w:sz="0" w:space="0" w:color="auto"/>
            <w:bottom w:val="none" w:sz="0" w:space="0" w:color="auto"/>
            <w:right w:val="none" w:sz="0" w:space="0" w:color="auto"/>
          </w:divBdr>
        </w:div>
        <w:div w:id="244344615">
          <w:marLeft w:val="480"/>
          <w:marRight w:val="0"/>
          <w:marTop w:val="0"/>
          <w:marBottom w:val="0"/>
          <w:divBdr>
            <w:top w:val="none" w:sz="0" w:space="0" w:color="auto"/>
            <w:left w:val="none" w:sz="0" w:space="0" w:color="auto"/>
            <w:bottom w:val="none" w:sz="0" w:space="0" w:color="auto"/>
            <w:right w:val="none" w:sz="0" w:space="0" w:color="auto"/>
          </w:divBdr>
        </w:div>
        <w:div w:id="2114351731">
          <w:marLeft w:val="480"/>
          <w:marRight w:val="0"/>
          <w:marTop w:val="0"/>
          <w:marBottom w:val="0"/>
          <w:divBdr>
            <w:top w:val="none" w:sz="0" w:space="0" w:color="auto"/>
            <w:left w:val="none" w:sz="0" w:space="0" w:color="auto"/>
            <w:bottom w:val="none" w:sz="0" w:space="0" w:color="auto"/>
            <w:right w:val="none" w:sz="0" w:space="0" w:color="auto"/>
          </w:divBdr>
        </w:div>
        <w:div w:id="358315747">
          <w:marLeft w:val="480"/>
          <w:marRight w:val="0"/>
          <w:marTop w:val="0"/>
          <w:marBottom w:val="0"/>
          <w:divBdr>
            <w:top w:val="none" w:sz="0" w:space="0" w:color="auto"/>
            <w:left w:val="none" w:sz="0" w:space="0" w:color="auto"/>
            <w:bottom w:val="none" w:sz="0" w:space="0" w:color="auto"/>
            <w:right w:val="none" w:sz="0" w:space="0" w:color="auto"/>
          </w:divBdr>
        </w:div>
        <w:div w:id="643392092">
          <w:marLeft w:val="480"/>
          <w:marRight w:val="0"/>
          <w:marTop w:val="0"/>
          <w:marBottom w:val="0"/>
          <w:divBdr>
            <w:top w:val="none" w:sz="0" w:space="0" w:color="auto"/>
            <w:left w:val="none" w:sz="0" w:space="0" w:color="auto"/>
            <w:bottom w:val="none" w:sz="0" w:space="0" w:color="auto"/>
            <w:right w:val="none" w:sz="0" w:space="0" w:color="auto"/>
          </w:divBdr>
        </w:div>
        <w:div w:id="1597404095">
          <w:marLeft w:val="480"/>
          <w:marRight w:val="0"/>
          <w:marTop w:val="0"/>
          <w:marBottom w:val="0"/>
          <w:divBdr>
            <w:top w:val="none" w:sz="0" w:space="0" w:color="auto"/>
            <w:left w:val="none" w:sz="0" w:space="0" w:color="auto"/>
            <w:bottom w:val="none" w:sz="0" w:space="0" w:color="auto"/>
            <w:right w:val="none" w:sz="0" w:space="0" w:color="auto"/>
          </w:divBdr>
        </w:div>
        <w:div w:id="688139924">
          <w:marLeft w:val="480"/>
          <w:marRight w:val="0"/>
          <w:marTop w:val="0"/>
          <w:marBottom w:val="0"/>
          <w:divBdr>
            <w:top w:val="none" w:sz="0" w:space="0" w:color="auto"/>
            <w:left w:val="none" w:sz="0" w:space="0" w:color="auto"/>
            <w:bottom w:val="none" w:sz="0" w:space="0" w:color="auto"/>
            <w:right w:val="none" w:sz="0" w:space="0" w:color="auto"/>
          </w:divBdr>
        </w:div>
        <w:div w:id="204802659">
          <w:marLeft w:val="480"/>
          <w:marRight w:val="0"/>
          <w:marTop w:val="0"/>
          <w:marBottom w:val="0"/>
          <w:divBdr>
            <w:top w:val="none" w:sz="0" w:space="0" w:color="auto"/>
            <w:left w:val="none" w:sz="0" w:space="0" w:color="auto"/>
            <w:bottom w:val="none" w:sz="0" w:space="0" w:color="auto"/>
            <w:right w:val="none" w:sz="0" w:space="0" w:color="auto"/>
          </w:divBdr>
        </w:div>
        <w:div w:id="1829321083">
          <w:marLeft w:val="480"/>
          <w:marRight w:val="0"/>
          <w:marTop w:val="0"/>
          <w:marBottom w:val="0"/>
          <w:divBdr>
            <w:top w:val="none" w:sz="0" w:space="0" w:color="auto"/>
            <w:left w:val="none" w:sz="0" w:space="0" w:color="auto"/>
            <w:bottom w:val="none" w:sz="0" w:space="0" w:color="auto"/>
            <w:right w:val="none" w:sz="0" w:space="0" w:color="auto"/>
          </w:divBdr>
        </w:div>
        <w:div w:id="1882669348">
          <w:marLeft w:val="480"/>
          <w:marRight w:val="0"/>
          <w:marTop w:val="0"/>
          <w:marBottom w:val="0"/>
          <w:divBdr>
            <w:top w:val="none" w:sz="0" w:space="0" w:color="auto"/>
            <w:left w:val="none" w:sz="0" w:space="0" w:color="auto"/>
            <w:bottom w:val="none" w:sz="0" w:space="0" w:color="auto"/>
            <w:right w:val="none" w:sz="0" w:space="0" w:color="auto"/>
          </w:divBdr>
        </w:div>
        <w:div w:id="123619581">
          <w:marLeft w:val="480"/>
          <w:marRight w:val="0"/>
          <w:marTop w:val="0"/>
          <w:marBottom w:val="0"/>
          <w:divBdr>
            <w:top w:val="none" w:sz="0" w:space="0" w:color="auto"/>
            <w:left w:val="none" w:sz="0" w:space="0" w:color="auto"/>
            <w:bottom w:val="none" w:sz="0" w:space="0" w:color="auto"/>
            <w:right w:val="none" w:sz="0" w:space="0" w:color="auto"/>
          </w:divBdr>
        </w:div>
        <w:div w:id="385377486">
          <w:marLeft w:val="480"/>
          <w:marRight w:val="0"/>
          <w:marTop w:val="0"/>
          <w:marBottom w:val="0"/>
          <w:divBdr>
            <w:top w:val="none" w:sz="0" w:space="0" w:color="auto"/>
            <w:left w:val="none" w:sz="0" w:space="0" w:color="auto"/>
            <w:bottom w:val="none" w:sz="0" w:space="0" w:color="auto"/>
            <w:right w:val="none" w:sz="0" w:space="0" w:color="auto"/>
          </w:divBdr>
        </w:div>
        <w:div w:id="280456208">
          <w:marLeft w:val="480"/>
          <w:marRight w:val="0"/>
          <w:marTop w:val="0"/>
          <w:marBottom w:val="0"/>
          <w:divBdr>
            <w:top w:val="none" w:sz="0" w:space="0" w:color="auto"/>
            <w:left w:val="none" w:sz="0" w:space="0" w:color="auto"/>
            <w:bottom w:val="none" w:sz="0" w:space="0" w:color="auto"/>
            <w:right w:val="none" w:sz="0" w:space="0" w:color="auto"/>
          </w:divBdr>
        </w:div>
        <w:div w:id="2025401143">
          <w:marLeft w:val="480"/>
          <w:marRight w:val="0"/>
          <w:marTop w:val="0"/>
          <w:marBottom w:val="0"/>
          <w:divBdr>
            <w:top w:val="none" w:sz="0" w:space="0" w:color="auto"/>
            <w:left w:val="none" w:sz="0" w:space="0" w:color="auto"/>
            <w:bottom w:val="none" w:sz="0" w:space="0" w:color="auto"/>
            <w:right w:val="none" w:sz="0" w:space="0" w:color="auto"/>
          </w:divBdr>
        </w:div>
        <w:div w:id="1515533109">
          <w:marLeft w:val="480"/>
          <w:marRight w:val="0"/>
          <w:marTop w:val="0"/>
          <w:marBottom w:val="0"/>
          <w:divBdr>
            <w:top w:val="none" w:sz="0" w:space="0" w:color="auto"/>
            <w:left w:val="none" w:sz="0" w:space="0" w:color="auto"/>
            <w:bottom w:val="none" w:sz="0" w:space="0" w:color="auto"/>
            <w:right w:val="none" w:sz="0" w:space="0" w:color="auto"/>
          </w:divBdr>
        </w:div>
        <w:div w:id="1350832458">
          <w:marLeft w:val="480"/>
          <w:marRight w:val="0"/>
          <w:marTop w:val="0"/>
          <w:marBottom w:val="0"/>
          <w:divBdr>
            <w:top w:val="none" w:sz="0" w:space="0" w:color="auto"/>
            <w:left w:val="none" w:sz="0" w:space="0" w:color="auto"/>
            <w:bottom w:val="none" w:sz="0" w:space="0" w:color="auto"/>
            <w:right w:val="none" w:sz="0" w:space="0" w:color="auto"/>
          </w:divBdr>
        </w:div>
        <w:div w:id="1871990731">
          <w:marLeft w:val="480"/>
          <w:marRight w:val="0"/>
          <w:marTop w:val="0"/>
          <w:marBottom w:val="0"/>
          <w:divBdr>
            <w:top w:val="none" w:sz="0" w:space="0" w:color="auto"/>
            <w:left w:val="none" w:sz="0" w:space="0" w:color="auto"/>
            <w:bottom w:val="none" w:sz="0" w:space="0" w:color="auto"/>
            <w:right w:val="none" w:sz="0" w:space="0" w:color="auto"/>
          </w:divBdr>
        </w:div>
        <w:div w:id="80681358">
          <w:marLeft w:val="480"/>
          <w:marRight w:val="0"/>
          <w:marTop w:val="0"/>
          <w:marBottom w:val="0"/>
          <w:divBdr>
            <w:top w:val="none" w:sz="0" w:space="0" w:color="auto"/>
            <w:left w:val="none" w:sz="0" w:space="0" w:color="auto"/>
            <w:bottom w:val="none" w:sz="0" w:space="0" w:color="auto"/>
            <w:right w:val="none" w:sz="0" w:space="0" w:color="auto"/>
          </w:divBdr>
        </w:div>
        <w:div w:id="1603412158">
          <w:marLeft w:val="480"/>
          <w:marRight w:val="0"/>
          <w:marTop w:val="0"/>
          <w:marBottom w:val="0"/>
          <w:divBdr>
            <w:top w:val="none" w:sz="0" w:space="0" w:color="auto"/>
            <w:left w:val="none" w:sz="0" w:space="0" w:color="auto"/>
            <w:bottom w:val="none" w:sz="0" w:space="0" w:color="auto"/>
            <w:right w:val="none" w:sz="0" w:space="0" w:color="auto"/>
          </w:divBdr>
        </w:div>
        <w:div w:id="19936221">
          <w:marLeft w:val="480"/>
          <w:marRight w:val="0"/>
          <w:marTop w:val="0"/>
          <w:marBottom w:val="0"/>
          <w:divBdr>
            <w:top w:val="none" w:sz="0" w:space="0" w:color="auto"/>
            <w:left w:val="none" w:sz="0" w:space="0" w:color="auto"/>
            <w:bottom w:val="none" w:sz="0" w:space="0" w:color="auto"/>
            <w:right w:val="none" w:sz="0" w:space="0" w:color="auto"/>
          </w:divBdr>
        </w:div>
        <w:div w:id="1382292493">
          <w:marLeft w:val="480"/>
          <w:marRight w:val="0"/>
          <w:marTop w:val="0"/>
          <w:marBottom w:val="0"/>
          <w:divBdr>
            <w:top w:val="none" w:sz="0" w:space="0" w:color="auto"/>
            <w:left w:val="none" w:sz="0" w:space="0" w:color="auto"/>
            <w:bottom w:val="none" w:sz="0" w:space="0" w:color="auto"/>
            <w:right w:val="none" w:sz="0" w:space="0" w:color="auto"/>
          </w:divBdr>
        </w:div>
        <w:div w:id="569774765">
          <w:marLeft w:val="480"/>
          <w:marRight w:val="0"/>
          <w:marTop w:val="0"/>
          <w:marBottom w:val="0"/>
          <w:divBdr>
            <w:top w:val="none" w:sz="0" w:space="0" w:color="auto"/>
            <w:left w:val="none" w:sz="0" w:space="0" w:color="auto"/>
            <w:bottom w:val="none" w:sz="0" w:space="0" w:color="auto"/>
            <w:right w:val="none" w:sz="0" w:space="0" w:color="auto"/>
          </w:divBdr>
        </w:div>
        <w:div w:id="181238040">
          <w:marLeft w:val="480"/>
          <w:marRight w:val="0"/>
          <w:marTop w:val="0"/>
          <w:marBottom w:val="0"/>
          <w:divBdr>
            <w:top w:val="none" w:sz="0" w:space="0" w:color="auto"/>
            <w:left w:val="none" w:sz="0" w:space="0" w:color="auto"/>
            <w:bottom w:val="none" w:sz="0" w:space="0" w:color="auto"/>
            <w:right w:val="none" w:sz="0" w:space="0" w:color="auto"/>
          </w:divBdr>
        </w:div>
        <w:div w:id="1489588179">
          <w:marLeft w:val="480"/>
          <w:marRight w:val="0"/>
          <w:marTop w:val="0"/>
          <w:marBottom w:val="0"/>
          <w:divBdr>
            <w:top w:val="none" w:sz="0" w:space="0" w:color="auto"/>
            <w:left w:val="none" w:sz="0" w:space="0" w:color="auto"/>
            <w:bottom w:val="none" w:sz="0" w:space="0" w:color="auto"/>
            <w:right w:val="none" w:sz="0" w:space="0" w:color="auto"/>
          </w:divBdr>
        </w:div>
        <w:div w:id="835074741">
          <w:marLeft w:val="480"/>
          <w:marRight w:val="0"/>
          <w:marTop w:val="0"/>
          <w:marBottom w:val="0"/>
          <w:divBdr>
            <w:top w:val="none" w:sz="0" w:space="0" w:color="auto"/>
            <w:left w:val="none" w:sz="0" w:space="0" w:color="auto"/>
            <w:bottom w:val="none" w:sz="0" w:space="0" w:color="auto"/>
            <w:right w:val="none" w:sz="0" w:space="0" w:color="auto"/>
          </w:divBdr>
        </w:div>
        <w:div w:id="1784769004">
          <w:marLeft w:val="480"/>
          <w:marRight w:val="0"/>
          <w:marTop w:val="0"/>
          <w:marBottom w:val="0"/>
          <w:divBdr>
            <w:top w:val="none" w:sz="0" w:space="0" w:color="auto"/>
            <w:left w:val="none" w:sz="0" w:space="0" w:color="auto"/>
            <w:bottom w:val="none" w:sz="0" w:space="0" w:color="auto"/>
            <w:right w:val="none" w:sz="0" w:space="0" w:color="auto"/>
          </w:divBdr>
        </w:div>
        <w:div w:id="180969328">
          <w:marLeft w:val="480"/>
          <w:marRight w:val="0"/>
          <w:marTop w:val="0"/>
          <w:marBottom w:val="0"/>
          <w:divBdr>
            <w:top w:val="none" w:sz="0" w:space="0" w:color="auto"/>
            <w:left w:val="none" w:sz="0" w:space="0" w:color="auto"/>
            <w:bottom w:val="none" w:sz="0" w:space="0" w:color="auto"/>
            <w:right w:val="none" w:sz="0" w:space="0" w:color="auto"/>
          </w:divBdr>
        </w:div>
        <w:div w:id="1104808845">
          <w:marLeft w:val="480"/>
          <w:marRight w:val="0"/>
          <w:marTop w:val="0"/>
          <w:marBottom w:val="0"/>
          <w:divBdr>
            <w:top w:val="none" w:sz="0" w:space="0" w:color="auto"/>
            <w:left w:val="none" w:sz="0" w:space="0" w:color="auto"/>
            <w:bottom w:val="none" w:sz="0" w:space="0" w:color="auto"/>
            <w:right w:val="none" w:sz="0" w:space="0" w:color="auto"/>
          </w:divBdr>
        </w:div>
        <w:div w:id="491993353">
          <w:marLeft w:val="480"/>
          <w:marRight w:val="0"/>
          <w:marTop w:val="0"/>
          <w:marBottom w:val="0"/>
          <w:divBdr>
            <w:top w:val="none" w:sz="0" w:space="0" w:color="auto"/>
            <w:left w:val="none" w:sz="0" w:space="0" w:color="auto"/>
            <w:bottom w:val="none" w:sz="0" w:space="0" w:color="auto"/>
            <w:right w:val="none" w:sz="0" w:space="0" w:color="auto"/>
          </w:divBdr>
        </w:div>
        <w:div w:id="1760561630">
          <w:marLeft w:val="480"/>
          <w:marRight w:val="0"/>
          <w:marTop w:val="0"/>
          <w:marBottom w:val="0"/>
          <w:divBdr>
            <w:top w:val="none" w:sz="0" w:space="0" w:color="auto"/>
            <w:left w:val="none" w:sz="0" w:space="0" w:color="auto"/>
            <w:bottom w:val="none" w:sz="0" w:space="0" w:color="auto"/>
            <w:right w:val="none" w:sz="0" w:space="0" w:color="auto"/>
          </w:divBdr>
        </w:div>
        <w:div w:id="1777677075">
          <w:marLeft w:val="480"/>
          <w:marRight w:val="0"/>
          <w:marTop w:val="0"/>
          <w:marBottom w:val="0"/>
          <w:divBdr>
            <w:top w:val="none" w:sz="0" w:space="0" w:color="auto"/>
            <w:left w:val="none" w:sz="0" w:space="0" w:color="auto"/>
            <w:bottom w:val="none" w:sz="0" w:space="0" w:color="auto"/>
            <w:right w:val="none" w:sz="0" w:space="0" w:color="auto"/>
          </w:divBdr>
        </w:div>
        <w:div w:id="330330944">
          <w:marLeft w:val="480"/>
          <w:marRight w:val="0"/>
          <w:marTop w:val="0"/>
          <w:marBottom w:val="0"/>
          <w:divBdr>
            <w:top w:val="none" w:sz="0" w:space="0" w:color="auto"/>
            <w:left w:val="none" w:sz="0" w:space="0" w:color="auto"/>
            <w:bottom w:val="none" w:sz="0" w:space="0" w:color="auto"/>
            <w:right w:val="none" w:sz="0" w:space="0" w:color="auto"/>
          </w:divBdr>
        </w:div>
        <w:div w:id="2005818494">
          <w:marLeft w:val="480"/>
          <w:marRight w:val="0"/>
          <w:marTop w:val="0"/>
          <w:marBottom w:val="0"/>
          <w:divBdr>
            <w:top w:val="none" w:sz="0" w:space="0" w:color="auto"/>
            <w:left w:val="none" w:sz="0" w:space="0" w:color="auto"/>
            <w:bottom w:val="none" w:sz="0" w:space="0" w:color="auto"/>
            <w:right w:val="none" w:sz="0" w:space="0" w:color="auto"/>
          </w:divBdr>
        </w:div>
        <w:div w:id="1481312817">
          <w:marLeft w:val="480"/>
          <w:marRight w:val="0"/>
          <w:marTop w:val="0"/>
          <w:marBottom w:val="0"/>
          <w:divBdr>
            <w:top w:val="none" w:sz="0" w:space="0" w:color="auto"/>
            <w:left w:val="none" w:sz="0" w:space="0" w:color="auto"/>
            <w:bottom w:val="none" w:sz="0" w:space="0" w:color="auto"/>
            <w:right w:val="none" w:sz="0" w:space="0" w:color="auto"/>
          </w:divBdr>
        </w:div>
        <w:div w:id="1832328271">
          <w:marLeft w:val="480"/>
          <w:marRight w:val="0"/>
          <w:marTop w:val="0"/>
          <w:marBottom w:val="0"/>
          <w:divBdr>
            <w:top w:val="none" w:sz="0" w:space="0" w:color="auto"/>
            <w:left w:val="none" w:sz="0" w:space="0" w:color="auto"/>
            <w:bottom w:val="none" w:sz="0" w:space="0" w:color="auto"/>
            <w:right w:val="none" w:sz="0" w:space="0" w:color="auto"/>
          </w:divBdr>
        </w:div>
        <w:div w:id="1191147934">
          <w:marLeft w:val="480"/>
          <w:marRight w:val="0"/>
          <w:marTop w:val="0"/>
          <w:marBottom w:val="0"/>
          <w:divBdr>
            <w:top w:val="none" w:sz="0" w:space="0" w:color="auto"/>
            <w:left w:val="none" w:sz="0" w:space="0" w:color="auto"/>
            <w:bottom w:val="none" w:sz="0" w:space="0" w:color="auto"/>
            <w:right w:val="none" w:sz="0" w:space="0" w:color="auto"/>
          </w:divBdr>
        </w:div>
        <w:div w:id="1344475136">
          <w:marLeft w:val="480"/>
          <w:marRight w:val="0"/>
          <w:marTop w:val="0"/>
          <w:marBottom w:val="0"/>
          <w:divBdr>
            <w:top w:val="none" w:sz="0" w:space="0" w:color="auto"/>
            <w:left w:val="none" w:sz="0" w:space="0" w:color="auto"/>
            <w:bottom w:val="none" w:sz="0" w:space="0" w:color="auto"/>
            <w:right w:val="none" w:sz="0" w:space="0" w:color="auto"/>
          </w:divBdr>
        </w:div>
        <w:div w:id="1420637284">
          <w:marLeft w:val="480"/>
          <w:marRight w:val="0"/>
          <w:marTop w:val="0"/>
          <w:marBottom w:val="0"/>
          <w:divBdr>
            <w:top w:val="none" w:sz="0" w:space="0" w:color="auto"/>
            <w:left w:val="none" w:sz="0" w:space="0" w:color="auto"/>
            <w:bottom w:val="none" w:sz="0" w:space="0" w:color="auto"/>
            <w:right w:val="none" w:sz="0" w:space="0" w:color="auto"/>
          </w:divBdr>
        </w:div>
        <w:div w:id="370572419">
          <w:marLeft w:val="480"/>
          <w:marRight w:val="0"/>
          <w:marTop w:val="0"/>
          <w:marBottom w:val="0"/>
          <w:divBdr>
            <w:top w:val="none" w:sz="0" w:space="0" w:color="auto"/>
            <w:left w:val="none" w:sz="0" w:space="0" w:color="auto"/>
            <w:bottom w:val="none" w:sz="0" w:space="0" w:color="auto"/>
            <w:right w:val="none" w:sz="0" w:space="0" w:color="auto"/>
          </w:divBdr>
        </w:div>
        <w:div w:id="339815520">
          <w:marLeft w:val="480"/>
          <w:marRight w:val="0"/>
          <w:marTop w:val="0"/>
          <w:marBottom w:val="0"/>
          <w:divBdr>
            <w:top w:val="none" w:sz="0" w:space="0" w:color="auto"/>
            <w:left w:val="none" w:sz="0" w:space="0" w:color="auto"/>
            <w:bottom w:val="none" w:sz="0" w:space="0" w:color="auto"/>
            <w:right w:val="none" w:sz="0" w:space="0" w:color="auto"/>
          </w:divBdr>
        </w:div>
        <w:div w:id="414405258">
          <w:marLeft w:val="480"/>
          <w:marRight w:val="0"/>
          <w:marTop w:val="0"/>
          <w:marBottom w:val="0"/>
          <w:divBdr>
            <w:top w:val="none" w:sz="0" w:space="0" w:color="auto"/>
            <w:left w:val="none" w:sz="0" w:space="0" w:color="auto"/>
            <w:bottom w:val="none" w:sz="0" w:space="0" w:color="auto"/>
            <w:right w:val="none" w:sz="0" w:space="0" w:color="auto"/>
          </w:divBdr>
        </w:div>
        <w:div w:id="1688671249">
          <w:marLeft w:val="480"/>
          <w:marRight w:val="0"/>
          <w:marTop w:val="0"/>
          <w:marBottom w:val="0"/>
          <w:divBdr>
            <w:top w:val="none" w:sz="0" w:space="0" w:color="auto"/>
            <w:left w:val="none" w:sz="0" w:space="0" w:color="auto"/>
            <w:bottom w:val="none" w:sz="0" w:space="0" w:color="auto"/>
            <w:right w:val="none" w:sz="0" w:space="0" w:color="auto"/>
          </w:divBdr>
        </w:div>
        <w:div w:id="1907716336">
          <w:marLeft w:val="480"/>
          <w:marRight w:val="0"/>
          <w:marTop w:val="0"/>
          <w:marBottom w:val="0"/>
          <w:divBdr>
            <w:top w:val="none" w:sz="0" w:space="0" w:color="auto"/>
            <w:left w:val="none" w:sz="0" w:space="0" w:color="auto"/>
            <w:bottom w:val="none" w:sz="0" w:space="0" w:color="auto"/>
            <w:right w:val="none" w:sz="0" w:space="0" w:color="auto"/>
          </w:divBdr>
        </w:div>
        <w:div w:id="831750064">
          <w:marLeft w:val="480"/>
          <w:marRight w:val="0"/>
          <w:marTop w:val="0"/>
          <w:marBottom w:val="0"/>
          <w:divBdr>
            <w:top w:val="none" w:sz="0" w:space="0" w:color="auto"/>
            <w:left w:val="none" w:sz="0" w:space="0" w:color="auto"/>
            <w:bottom w:val="none" w:sz="0" w:space="0" w:color="auto"/>
            <w:right w:val="none" w:sz="0" w:space="0" w:color="auto"/>
          </w:divBdr>
        </w:div>
        <w:div w:id="1663774723">
          <w:marLeft w:val="480"/>
          <w:marRight w:val="0"/>
          <w:marTop w:val="0"/>
          <w:marBottom w:val="0"/>
          <w:divBdr>
            <w:top w:val="none" w:sz="0" w:space="0" w:color="auto"/>
            <w:left w:val="none" w:sz="0" w:space="0" w:color="auto"/>
            <w:bottom w:val="none" w:sz="0" w:space="0" w:color="auto"/>
            <w:right w:val="none" w:sz="0" w:space="0" w:color="auto"/>
          </w:divBdr>
        </w:div>
        <w:div w:id="618410996">
          <w:marLeft w:val="480"/>
          <w:marRight w:val="0"/>
          <w:marTop w:val="0"/>
          <w:marBottom w:val="0"/>
          <w:divBdr>
            <w:top w:val="none" w:sz="0" w:space="0" w:color="auto"/>
            <w:left w:val="none" w:sz="0" w:space="0" w:color="auto"/>
            <w:bottom w:val="none" w:sz="0" w:space="0" w:color="auto"/>
            <w:right w:val="none" w:sz="0" w:space="0" w:color="auto"/>
          </w:divBdr>
        </w:div>
        <w:div w:id="690180651">
          <w:marLeft w:val="480"/>
          <w:marRight w:val="0"/>
          <w:marTop w:val="0"/>
          <w:marBottom w:val="0"/>
          <w:divBdr>
            <w:top w:val="none" w:sz="0" w:space="0" w:color="auto"/>
            <w:left w:val="none" w:sz="0" w:space="0" w:color="auto"/>
            <w:bottom w:val="none" w:sz="0" w:space="0" w:color="auto"/>
            <w:right w:val="none" w:sz="0" w:space="0" w:color="auto"/>
          </w:divBdr>
        </w:div>
        <w:div w:id="447547494">
          <w:marLeft w:val="480"/>
          <w:marRight w:val="0"/>
          <w:marTop w:val="0"/>
          <w:marBottom w:val="0"/>
          <w:divBdr>
            <w:top w:val="none" w:sz="0" w:space="0" w:color="auto"/>
            <w:left w:val="none" w:sz="0" w:space="0" w:color="auto"/>
            <w:bottom w:val="none" w:sz="0" w:space="0" w:color="auto"/>
            <w:right w:val="none" w:sz="0" w:space="0" w:color="auto"/>
          </w:divBdr>
        </w:div>
        <w:div w:id="1486124852">
          <w:marLeft w:val="480"/>
          <w:marRight w:val="0"/>
          <w:marTop w:val="0"/>
          <w:marBottom w:val="0"/>
          <w:divBdr>
            <w:top w:val="none" w:sz="0" w:space="0" w:color="auto"/>
            <w:left w:val="none" w:sz="0" w:space="0" w:color="auto"/>
            <w:bottom w:val="none" w:sz="0" w:space="0" w:color="auto"/>
            <w:right w:val="none" w:sz="0" w:space="0" w:color="auto"/>
          </w:divBdr>
        </w:div>
        <w:div w:id="2115711507">
          <w:marLeft w:val="480"/>
          <w:marRight w:val="0"/>
          <w:marTop w:val="0"/>
          <w:marBottom w:val="0"/>
          <w:divBdr>
            <w:top w:val="none" w:sz="0" w:space="0" w:color="auto"/>
            <w:left w:val="none" w:sz="0" w:space="0" w:color="auto"/>
            <w:bottom w:val="none" w:sz="0" w:space="0" w:color="auto"/>
            <w:right w:val="none" w:sz="0" w:space="0" w:color="auto"/>
          </w:divBdr>
        </w:div>
        <w:div w:id="843201642">
          <w:marLeft w:val="480"/>
          <w:marRight w:val="0"/>
          <w:marTop w:val="0"/>
          <w:marBottom w:val="0"/>
          <w:divBdr>
            <w:top w:val="none" w:sz="0" w:space="0" w:color="auto"/>
            <w:left w:val="none" w:sz="0" w:space="0" w:color="auto"/>
            <w:bottom w:val="none" w:sz="0" w:space="0" w:color="auto"/>
            <w:right w:val="none" w:sz="0" w:space="0" w:color="auto"/>
          </w:divBdr>
        </w:div>
        <w:div w:id="1858080725">
          <w:marLeft w:val="480"/>
          <w:marRight w:val="0"/>
          <w:marTop w:val="0"/>
          <w:marBottom w:val="0"/>
          <w:divBdr>
            <w:top w:val="none" w:sz="0" w:space="0" w:color="auto"/>
            <w:left w:val="none" w:sz="0" w:space="0" w:color="auto"/>
            <w:bottom w:val="none" w:sz="0" w:space="0" w:color="auto"/>
            <w:right w:val="none" w:sz="0" w:space="0" w:color="auto"/>
          </w:divBdr>
        </w:div>
        <w:div w:id="1166090668">
          <w:marLeft w:val="480"/>
          <w:marRight w:val="0"/>
          <w:marTop w:val="0"/>
          <w:marBottom w:val="0"/>
          <w:divBdr>
            <w:top w:val="none" w:sz="0" w:space="0" w:color="auto"/>
            <w:left w:val="none" w:sz="0" w:space="0" w:color="auto"/>
            <w:bottom w:val="none" w:sz="0" w:space="0" w:color="auto"/>
            <w:right w:val="none" w:sz="0" w:space="0" w:color="auto"/>
          </w:divBdr>
        </w:div>
        <w:div w:id="614094288">
          <w:marLeft w:val="480"/>
          <w:marRight w:val="0"/>
          <w:marTop w:val="0"/>
          <w:marBottom w:val="0"/>
          <w:divBdr>
            <w:top w:val="none" w:sz="0" w:space="0" w:color="auto"/>
            <w:left w:val="none" w:sz="0" w:space="0" w:color="auto"/>
            <w:bottom w:val="none" w:sz="0" w:space="0" w:color="auto"/>
            <w:right w:val="none" w:sz="0" w:space="0" w:color="auto"/>
          </w:divBdr>
        </w:div>
        <w:div w:id="774253026">
          <w:marLeft w:val="480"/>
          <w:marRight w:val="0"/>
          <w:marTop w:val="0"/>
          <w:marBottom w:val="0"/>
          <w:divBdr>
            <w:top w:val="none" w:sz="0" w:space="0" w:color="auto"/>
            <w:left w:val="none" w:sz="0" w:space="0" w:color="auto"/>
            <w:bottom w:val="none" w:sz="0" w:space="0" w:color="auto"/>
            <w:right w:val="none" w:sz="0" w:space="0" w:color="auto"/>
          </w:divBdr>
        </w:div>
        <w:div w:id="788741919">
          <w:marLeft w:val="480"/>
          <w:marRight w:val="0"/>
          <w:marTop w:val="0"/>
          <w:marBottom w:val="0"/>
          <w:divBdr>
            <w:top w:val="none" w:sz="0" w:space="0" w:color="auto"/>
            <w:left w:val="none" w:sz="0" w:space="0" w:color="auto"/>
            <w:bottom w:val="none" w:sz="0" w:space="0" w:color="auto"/>
            <w:right w:val="none" w:sz="0" w:space="0" w:color="auto"/>
          </w:divBdr>
        </w:div>
        <w:div w:id="762527868">
          <w:marLeft w:val="480"/>
          <w:marRight w:val="0"/>
          <w:marTop w:val="0"/>
          <w:marBottom w:val="0"/>
          <w:divBdr>
            <w:top w:val="none" w:sz="0" w:space="0" w:color="auto"/>
            <w:left w:val="none" w:sz="0" w:space="0" w:color="auto"/>
            <w:bottom w:val="none" w:sz="0" w:space="0" w:color="auto"/>
            <w:right w:val="none" w:sz="0" w:space="0" w:color="auto"/>
          </w:divBdr>
        </w:div>
        <w:div w:id="2057702015">
          <w:marLeft w:val="480"/>
          <w:marRight w:val="0"/>
          <w:marTop w:val="0"/>
          <w:marBottom w:val="0"/>
          <w:divBdr>
            <w:top w:val="none" w:sz="0" w:space="0" w:color="auto"/>
            <w:left w:val="none" w:sz="0" w:space="0" w:color="auto"/>
            <w:bottom w:val="none" w:sz="0" w:space="0" w:color="auto"/>
            <w:right w:val="none" w:sz="0" w:space="0" w:color="auto"/>
          </w:divBdr>
        </w:div>
        <w:div w:id="1043599752">
          <w:marLeft w:val="480"/>
          <w:marRight w:val="0"/>
          <w:marTop w:val="0"/>
          <w:marBottom w:val="0"/>
          <w:divBdr>
            <w:top w:val="none" w:sz="0" w:space="0" w:color="auto"/>
            <w:left w:val="none" w:sz="0" w:space="0" w:color="auto"/>
            <w:bottom w:val="none" w:sz="0" w:space="0" w:color="auto"/>
            <w:right w:val="none" w:sz="0" w:space="0" w:color="auto"/>
          </w:divBdr>
        </w:div>
        <w:div w:id="2048721194">
          <w:marLeft w:val="480"/>
          <w:marRight w:val="0"/>
          <w:marTop w:val="0"/>
          <w:marBottom w:val="0"/>
          <w:divBdr>
            <w:top w:val="none" w:sz="0" w:space="0" w:color="auto"/>
            <w:left w:val="none" w:sz="0" w:space="0" w:color="auto"/>
            <w:bottom w:val="none" w:sz="0" w:space="0" w:color="auto"/>
            <w:right w:val="none" w:sz="0" w:space="0" w:color="auto"/>
          </w:divBdr>
        </w:div>
        <w:div w:id="1181047438">
          <w:marLeft w:val="480"/>
          <w:marRight w:val="0"/>
          <w:marTop w:val="0"/>
          <w:marBottom w:val="0"/>
          <w:divBdr>
            <w:top w:val="none" w:sz="0" w:space="0" w:color="auto"/>
            <w:left w:val="none" w:sz="0" w:space="0" w:color="auto"/>
            <w:bottom w:val="none" w:sz="0" w:space="0" w:color="auto"/>
            <w:right w:val="none" w:sz="0" w:space="0" w:color="auto"/>
          </w:divBdr>
        </w:div>
        <w:div w:id="1092240966">
          <w:marLeft w:val="480"/>
          <w:marRight w:val="0"/>
          <w:marTop w:val="0"/>
          <w:marBottom w:val="0"/>
          <w:divBdr>
            <w:top w:val="none" w:sz="0" w:space="0" w:color="auto"/>
            <w:left w:val="none" w:sz="0" w:space="0" w:color="auto"/>
            <w:bottom w:val="none" w:sz="0" w:space="0" w:color="auto"/>
            <w:right w:val="none" w:sz="0" w:space="0" w:color="auto"/>
          </w:divBdr>
        </w:div>
        <w:div w:id="301933788">
          <w:marLeft w:val="480"/>
          <w:marRight w:val="0"/>
          <w:marTop w:val="0"/>
          <w:marBottom w:val="0"/>
          <w:divBdr>
            <w:top w:val="none" w:sz="0" w:space="0" w:color="auto"/>
            <w:left w:val="none" w:sz="0" w:space="0" w:color="auto"/>
            <w:bottom w:val="none" w:sz="0" w:space="0" w:color="auto"/>
            <w:right w:val="none" w:sz="0" w:space="0" w:color="auto"/>
          </w:divBdr>
        </w:div>
        <w:div w:id="896546562">
          <w:marLeft w:val="480"/>
          <w:marRight w:val="0"/>
          <w:marTop w:val="0"/>
          <w:marBottom w:val="0"/>
          <w:divBdr>
            <w:top w:val="none" w:sz="0" w:space="0" w:color="auto"/>
            <w:left w:val="none" w:sz="0" w:space="0" w:color="auto"/>
            <w:bottom w:val="none" w:sz="0" w:space="0" w:color="auto"/>
            <w:right w:val="none" w:sz="0" w:space="0" w:color="auto"/>
          </w:divBdr>
        </w:div>
        <w:div w:id="679543986">
          <w:marLeft w:val="480"/>
          <w:marRight w:val="0"/>
          <w:marTop w:val="0"/>
          <w:marBottom w:val="0"/>
          <w:divBdr>
            <w:top w:val="none" w:sz="0" w:space="0" w:color="auto"/>
            <w:left w:val="none" w:sz="0" w:space="0" w:color="auto"/>
            <w:bottom w:val="none" w:sz="0" w:space="0" w:color="auto"/>
            <w:right w:val="none" w:sz="0" w:space="0" w:color="auto"/>
          </w:divBdr>
        </w:div>
        <w:div w:id="313994040">
          <w:marLeft w:val="480"/>
          <w:marRight w:val="0"/>
          <w:marTop w:val="0"/>
          <w:marBottom w:val="0"/>
          <w:divBdr>
            <w:top w:val="none" w:sz="0" w:space="0" w:color="auto"/>
            <w:left w:val="none" w:sz="0" w:space="0" w:color="auto"/>
            <w:bottom w:val="none" w:sz="0" w:space="0" w:color="auto"/>
            <w:right w:val="none" w:sz="0" w:space="0" w:color="auto"/>
          </w:divBdr>
        </w:div>
        <w:div w:id="1034158855">
          <w:marLeft w:val="480"/>
          <w:marRight w:val="0"/>
          <w:marTop w:val="0"/>
          <w:marBottom w:val="0"/>
          <w:divBdr>
            <w:top w:val="none" w:sz="0" w:space="0" w:color="auto"/>
            <w:left w:val="none" w:sz="0" w:space="0" w:color="auto"/>
            <w:bottom w:val="none" w:sz="0" w:space="0" w:color="auto"/>
            <w:right w:val="none" w:sz="0" w:space="0" w:color="auto"/>
          </w:divBdr>
        </w:div>
        <w:div w:id="768308432">
          <w:marLeft w:val="480"/>
          <w:marRight w:val="0"/>
          <w:marTop w:val="0"/>
          <w:marBottom w:val="0"/>
          <w:divBdr>
            <w:top w:val="none" w:sz="0" w:space="0" w:color="auto"/>
            <w:left w:val="none" w:sz="0" w:space="0" w:color="auto"/>
            <w:bottom w:val="none" w:sz="0" w:space="0" w:color="auto"/>
            <w:right w:val="none" w:sz="0" w:space="0" w:color="auto"/>
          </w:divBdr>
        </w:div>
        <w:div w:id="1804419349">
          <w:marLeft w:val="480"/>
          <w:marRight w:val="0"/>
          <w:marTop w:val="0"/>
          <w:marBottom w:val="0"/>
          <w:divBdr>
            <w:top w:val="none" w:sz="0" w:space="0" w:color="auto"/>
            <w:left w:val="none" w:sz="0" w:space="0" w:color="auto"/>
            <w:bottom w:val="none" w:sz="0" w:space="0" w:color="auto"/>
            <w:right w:val="none" w:sz="0" w:space="0" w:color="auto"/>
          </w:divBdr>
        </w:div>
        <w:div w:id="1701470830">
          <w:marLeft w:val="480"/>
          <w:marRight w:val="0"/>
          <w:marTop w:val="0"/>
          <w:marBottom w:val="0"/>
          <w:divBdr>
            <w:top w:val="none" w:sz="0" w:space="0" w:color="auto"/>
            <w:left w:val="none" w:sz="0" w:space="0" w:color="auto"/>
            <w:bottom w:val="none" w:sz="0" w:space="0" w:color="auto"/>
            <w:right w:val="none" w:sz="0" w:space="0" w:color="auto"/>
          </w:divBdr>
        </w:div>
        <w:div w:id="549078470">
          <w:marLeft w:val="480"/>
          <w:marRight w:val="0"/>
          <w:marTop w:val="0"/>
          <w:marBottom w:val="0"/>
          <w:divBdr>
            <w:top w:val="none" w:sz="0" w:space="0" w:color="auto"/>
            <w:left w:val="none" w:sz="0" w:space="0" w:color="auto"/>
            <w:bottom w:val="none" w:sz="0" w:space="0" w:color="auto"/>
            <w:right w:val="none" w:sz="0" w:space="0" w:color="auto"/>
          </w:divBdr>
        </w:div>
        <w:div w:id="343551981">
          <w:marLeft w:val="480"/>
          <w:marRight w:val="0"/>
          <w:marTop w:val="0"/>
          <w:marBottom w:val="0"/>
          <w:divBdr>
            <w:top w:val="none" w:sz="0" w:space="0" w:color="auto"/>
            <w:left w:val="none" w:sz="0" w:space="0" w:color="auto"/>
            <w:bottom w:val="none" w:sz="0" w:space="0" w:color="auto"/>
            <w:right w:val="none" w:sz="0" w:space="0" w:color="auto"/>
          </w:divBdr>
        </w:div>
        <w:div w:id="1104302104">
          <w:marLeft w:val="480"/>
          <w:marRight w:val="0"/>
          <w:marTop w:val="0"/>
          <w:marBottom w:val="0"/>
          <w:divBdr>
            <w:top w:val="none" w:sz="0" w:space="0" w:color="auto"/>
            <w:left w:val="none" w:sz="0" w:space="0" w:color="auto"/>
            <w:bottom w:val="none" w:sz="0" w:space="0" w:color="auto"/>
            <w:right w:val="none" w:sz="0" w:space="0" w:color="auto"/>
          </w:divBdr>
        </w:div>
        <w:div w:id="1291865225">
          <w:marLeft w:val="480"/>
          <w:marRight w:val="0"/>
          <w:marTop w:val="0"/>
          <w:marBottom w:val="0"/>
          <w:divBdr>
            <w:top w:val="none" w:sz="0" w:space="0" w:color="auto"/>
            <w:left w:val="none" w:sz="0" w:space="0" w:color="auto"/>
            <w:bottom w:val="none" w:sz="0" w:space="0" w:color="auto"/>
            <w:right w:val="none" w:sz="0" w:space="0" w:color="auto"/>
          </w:divBdr>
        </w:div>
        <w:div w:id="411052141">
          <w:marLeft w:val="480"/>
          <w:marRight w:val="0"/>
          <w:marTop w:val="0"/>
          <w:marBottom w:val="0"/>
          <w:divBdr>
            <w:top w:val="none" w:sz="0" w:space="0" w:color="auto"/>
            <w:left w:val="none" w:sz="0" w:space="0" w:color="auto"/>
            <w:bottom w:val="none" w:sz="0" w:space="0" w:color="auto"/>
            <w:right w:val="none" w:sz="0" w:space="0" w:color="auto"/>
          </w:divBdr>
        </w:div>
        <w:div w:id="421953010">
          <w:marLeft w:val="480"/>
          <w:marRight w:val="0"/>
          <w:marTop w:val="0"/>
          <w:marBottom w:val="0"/>
          <w:divBdr>
            <w:top w:val="none" w:sz="0" w:space="0" w:color="auto"/>
            <w:left w:val="none" w:sz="0" w:space="0" w:color="auto"/>
            <w:bottom w:val="none" w:sz="0" w:space="0" w:color="auto"/>
            <w:right w:val="none" w:sz="0" w:space="0" w:color="auto"/>
          </w:divBdr>
        </w:div>
        <w:div w:id="1172112318">
          <w:marLeft w:val="480"/>
          <w:marRight w:val="0"/>
          <w:marTop w:val="0"/>
          <w:marBottom w:val="0"/>
          <w:divBdr>
            <w:top w:val="none" w:sz="0" w:space="0" w:color="auto"/>
            <w:left w:val="none" w:sz="0" w:space="0" w:color="auto"/>
            <w:bottom w:val="none" w:sz="0" w:space="0" w:color="auto"/>
            <w:right w:val="none" w:sz="0" w:space="0" w:color="auto"/>
          </w:divBdr>
        </w:div>
      </w:divsChild>
    </w:div>
    <w:div w:id="325666057">
      <w:bodyDiv w:val="1"/>
      <w:marLeft w:val="0"/>
      <w:marRight w:val="0"/>
      <w:marTop w:val="0"/>
      <w:marBottom w:val="0"/>
      <w:divBdr>
        <w:top w:val="none" w:sz="0" w:space="0" w:color="auto"/>
        <w:left w:val="none" w:sz="0" w:space="0" w:color="auto"/>
        <w:bottom w:val="none" w:sz="0" w:space="0" w:color="auto"/>
        <w:right w:val="none" w:sz="0" w:space="0" w:color="auto"/>
      </w:divBdr>
    </w:div>
    <w:div w:id="328141921">
      <w:bodyDiv w:val="1"/>
      <w:marLeft w:val="0"/>
      <w:marRight w:val="0"/>
      <w:marTop w:val="0"/>
      <w:marBottom w:val="0"/>
      <w:divBdr>
        <w:top w:val="none" w:sz="0" w:space="0" w:color="auto"/>
        <w:left w:val="none" w:sz="0" w:space="0" w:color="auto"/>
        <w:bottom w:val="none" w:sz="0" w:space="0" w:color="auto"/>
        <w:right w:val="none" w:sz="0" w:space="0" w:color="auto"/>
      </w:divBdr>
      <w:divsChild>
        <w:div w:id="883298287">
          <w:marLeft w:val="480"/>
          <w:marRight w:val="0"/>
          <w:marTop w:val="0"/>
          <w:marBottom w:val="0"/>
          <w:divBdr>
            <w:top w:val="none" w:sz="0" w:space="0" w:color="auto"/>
            <w:left w:val="none" w:sz="0" w:space="0" w:color="auto"/>
            <w:bottom w:val="none" w:sz="0" w:space="0" w:color="auto"/>
            <w:right w:val="none" w:sz="0" w:space="0" w:color="auto"/>
          </w:divBdr>
        </w:div>
        <w:div w:id="1410611427">
          <w:marLeft w:val="480"/>
          <w:marRight w:val="0"/>
          <w:marTop w:val="0"/>
          <w:marBottom w:val="0"/>
          <w:divBdr>
            <w:top w:val="none" w:sz="0" w:space="0" w:color="auto"/>
            <w:left w:val="none" w:sz="0" w:space="0" w:color="auto"/>
            <w:bottom w:val="none" w:sz="0" w:space="0" w:color="auto"/>
            <w:right w:val="none" w:sz="0" w:space="0" w:color="auto"/>
          </w:divBdr>
        </w:div>
        <w:div w:id="1829862030">
          <w:marLeft w:val="480"/>
          <w:marRight w:val="0"/>
          <w:marTop w:val="0"/>
          <w:marBottom w:val="0"/>
          <w:divBdr>
            <w:top w:val="none" w:sz="0" w:space="0" w:color="auto"/>
            <w:left w:val="none" w:sz="0" w:space="0" w:color="auto"/>
            <w:bottom w:val="none" w:sz="0" w:space="0" w:color="auto"/>
            <w:right w:val="none" w:sz="0" w:space="0" w:color="auto"/>
          </w:divBdr>
        </w:div>
        <w:div w:id="1095859396">
          <w:marLeft w:val="480"/>
          <w:marRight w:val="0"/>
          <w:marTop w:val="0"/>
          <w:marBottom w:val="0"/>
          <w:divBdr>
            <w:top w:val="none" w:sz="0" w:space="0" w:color="auto"/>
            <w:left w:val="none" w:sz="0" w:space="0" w:color="auto"/>
            <w:bottom w:val="none" w:sz="0" w:space="0" w:color="auto"/>
            <w:right w:val="none" w:sz="0" w:space="0" w:color="auto"/>
          </w:divBdr>
        </w:div>
        <w:div w:id="2120562456">
          <w:marLeft w:val="480"/>
          <w:marRight w:val="0"/>
          <w:marTop w:val="0"/>
          <w:marBottom w:val="0"/>
          <w:divBdr>
            <w:top w:val="none" w:sz="0" w:space="0" w:color="auto"/>
            <w:left w:val="none" w:sz="0" w:space="0" w:color="auto"/>
            <w:bottom w:val="none" w:sz="0" w:space="0" w:color="auto"/>
            <w:right w:val="none" w:sz="0" w:space="0" w:color="auto"/>
          </w:divBdr>
        </w:div>
        <w:div w:id="164366129">
          <w:marLeft w:val="480"/>
          <w:marRight w:val="0"/>
          <w:marTop w:val="0"/>
          <w:marBottom w:val="0"/>
          <w:divBdr>
            <w:top w:val="none" w:sz="0" w:space="0" w:color="auto"/>
            <w:left w:val="none" w:sz="0" w:space="0" w:color="auto"/>
            <w:bottom w:val="none" w:sz="0" w:space="0" w:color="auto"/>
            <w:right w:val="none" w:sz="0" w:space="0" w:color="auto"/>
          </w:divBdr>
        </w:div>
        <w:div w:id="1075199682">
          <w:marLeft w:val="480"/>
          <w:marRight w:val="0"/>
          <w:marTop w:val="0"/>
          <w:marBottom w:val="0"/>
          <w:divBdr>
            <w:top w:val="none" w:sz="0" w:space="0" w:color="auto"/>
            <w:left w:val="none" w:sz="0" w:space="0" w:color="auto"/>
            <w:bottom w:val="none" w:sz="0" w:space="0" w:color="auto"/>
            <w:right w:val="none" w:sz="0" w:space="0" w:color="auto"/>
          </w:divBdr>
        </w:div>
        <w:div w:id="1728992548">
          <w:marLeft w:val="480"/>
          <w:marRight w:val="0"/>
          <w:marTop w:val="0"/>
          <w:marBottom w:val="0"/>
          <w:divBdr>
            <w:top w:val="none" w:sz="0" w:space="0" w:color="auto"/>
            <w:left w:val="none" w:sz="0" w:space="0" w:color="auto"/>
            <w:bottom w:val="none" w:sz="0" w:space="0" w:color="auto"/>
            <w:right w:val="none" w:sz="0" w:space="0" w:color="auto"/>
          </w:divBdr>
        </w:div>
        <w:div w:id="1278442798">
          <w:marLeft w:val="480"/>
          <w:marRight w:val="0"/>
          <w:marTop w:val="0"/>
          <w:marBottom w:val="0"/>
          <w:divBdr>
            <w:top w:val="none" w:sz="0" w:space="0" w:color="auto"/>
            <w:left w:val="none" w:sz="0" w:space="0" w:color="auto"/>
            <w:bottom w:val="none" w:sz="0" w:space="0" w:color="auto"/>
            <w:right w:val="none" w:sz="0" w:space="0" w:color="auto"/>
          </w:divBdr>
        </w:div>
        <w:div w:id="1876038807">
          <w:marLeft w:val="480"/>
          <w:marRight w:val="0"/>
          <w:marTop w:val="0"/>
          <w:marBottom w:val="0"/>
          <w:divBdr>
            <w:top w:val="none" w:sz="0" w:space="0" w:color="auto"/>
            <w:left w:val="none" w:sz="0" w:space="0" w:color="auto"/>
            <w:bottom w:val="none" w:sz="0" w:space="0" w:color="auto"/>
            <w:right w:val="none" w:sz="0" w:space="0" w:color="auto"/>
          </w:divBdr>
        </w:div>
        <w:div w:id="602416914">
          <w:marLeft w:val="480"/>
          <w:marRight w:val="0"/>
          <w:marTop w:val="0"/>
          <w:marBottom w:val="0"/>
          <w:divBdr>
            <w:top w:val="none" w:sz="0" w:space="0" w:color="auto"/>
            <w:left w:val="none" w:sz="0" w:space="0" w:color="auto"/>
            <w:bottom w:val="none" w:sz="0" w:space="0" w:color="auto"/>
            <w:right w:val="none" w:sz="0" w:space="0" w:color="auto"/>
          </w:divBdr>
        </w:div>
        <w:div w:id="1467551096">
          <w:marLeft w:val="480"/>
          <w:marRight w:val="0"/>
          <w:marTop w:val="0"/>
          <w:marBottom w:val="0"/>
          <w:divBdr>
            <w:top w:val="none" w:sz="0" w:space="0" w:color="auto"/>
            <w:left w:val="none" w:sz="0" w:space="0" w:color="auto"/>
            <w:bottom w:val="none" w:sz="0" w:space="0" w:color="auto"/>
            <w:right w:val="none" w:sz="0" w:space="0" w:color="auto"/>
          </w:divBdr>
        </w:div>
        <w:div w:id="725371188">
          <w:marLeft w:val="480"/>
          <w:marRight w:val="0"/>
          <w:marTop w:val="0"/>
          <w:marBottom w:val="0"/>
          <w:divBdr>
            <w:top w:val="none" w:sz="0" w:space="0" w:color="auto"/>
            <w:left w:val="none" w:sz="0" w:space="0" w:color="auto"/>
            <w:bottom w:val="none" w:sz="0" w:space="0" w:color="auto"/>
            <w:right w:val="none" w:sz="0" w:space="0" w:color="auto"/>
          </w:divBdr>
        </w:div>
        <w:div w:id="1832142022">
          <w:marLeft w:val="480"/>
          <w:marRight w:val="0"/>
          <w:marTop w:val="0"/>
          <w:marBottom w:val="0"/>
          <w:divBdr>
            <w:top w:val="none" w:sz="0" w:space="0" w:color="auto"/>
            <w:left w:val="none" w:sz="0" w:space="0" w:color="auto"/>
            <w:bottom w:val="none" w:sz="0" w:space="0" w:color="auto"/>
            <w:right w:val="none" w:sz="0" w:space="0" w:color="auto"/>
          </w:divBdr>
        </w:div>
        <w:div w:id="255597029">
          <w:marLeft w:val="480"/>
          <w:marRight w:val="0"/>
          <w:marTop w:val="0"/>
          <w:marBottom w:val="0"/>
          <w:divBdr>
            <w:top w:val="none" w:sz="0" w:space="0" w:color="auto"/>
            <w:left w:val="none" w:sz="0" w:space="0" w:color="auto"/>
            <w:bottom w:val="none" w:sz="0" w:space="0" w:color="auto"/>
            <w:right w:val="none" w:sz="0" w:space="0" w:color="auto"/>
          </w:divBdr>
        </w:div>
        <w:div w:id="1465805174">
          <w:marLeft w:val="480"/>
          <w:marRight w:val="0"/>
          <w:marTop w:val="0"/>
          <w:marBottom w:val="0"/>
          <w:divBdr>
            <w:top w:val="none" w:sz="0" w:space="0" w:color="auto"/>
            <w:left w:val="none" w:sz="0" w:space="0" w:color="auto"/>
            <w:bottom w:val="none" w:sz="0" w:space="0" w:color="auto"/>
            <w:right w:val="none" w:sz="0" w:space="0" w:color="auto"/>
          </w:divBdr>
        </w:div>
        <w:div w:id="1343170462">
          <w:marLeft w:val="480"/>
          <w:marRight w:val="0"/>
          <w:marTop w:val="0"/>
          <w:marBottom w:val="0"/>
          <w:divBdr>
            <w:top w:val="none" w:sz="0" w:space="0" w:color="auto"/>
            <w:left w:val="none" w:sz="0" w:space="0" w:color="auto"/>
            <w:bottom w:val="none" w:sz="0" w:space="0" w:color="auto"/>
            <w:right w:val="none" w:sz="0" w:space="0" w:color="auto"/>
          </w:divBdr>
        </w:div>
        <w:div w:id="1227254372">
          <w:marLeft w:val="480"/>
          <w:marRight w:val="0"/>
          <w:marTop w:val="0"/>
          <w:marBottom w:val="0"/>
          <w:divBdr>
            <w:top w:val="none" w:sz="0" w:space="0" w:color="auto"/>
            <w:left w:val="none" w:sz="0" w:space="0" w:color="auto"/>
            <w:bottom w:val="none" w:sz="0" w:space="0" w:color="auto"/>
            <w:right w:val="none" w:sz="0" w:space="0" w:color="auto"/>
          </w:divBdr>
        </w:div>
        <w:div w:id="507063379">
          <w:marLeft w:val="480"/>
          <w:marRight w:val="0"/>
          <w:marTop w:val="0"/>
          <w:marBottom w:val="0"/>
          <w:divBdr>
            <w:top w:val="none" w:sz="0" w:space="0" w:color="auto"/>
            <w:left w:val="none" w:sz="0" w:space="0" w:color="auto"/>
            <w:bottom w:val="none" w:sz="0" w:space="0" w:color="auto"/>
            <w:right w:val="none" w:sz="0" w:space="0" w:color="auto"/>
          </w:divBdr>
        </w:div>
        <w:div w:id="929629301">
          <w:marLeft w:val="480"/>
          <w:marRight w:val="0"/>
          <w:marTop w:val="0"/>
          <w:marBottom w:val="0"/>
          <w:divBdr>
            <w:top w:val="none" w:sz="0" w:space="0" w:color="auto"/>
            <w:left w:val="none" w:sz="0" w:space="0" w:color="auto"/>
            <w:bottom w:val="none" w:sz="0" w:space="0" w:color="auto"/>
            <w:right w:val="none" w:sz="0" w:space="0" w:color="auto"/>
          </w:divBdr>
        </w:div>
        <w:div w:id="1554393051">
          <w:marLeft w:val="480"/>
          <w:marRight w:val="0"/>
          <w:marTop w:val="0"/>
          <w:marBottom w:val="0"/>
          <w:divBdr>
            <w:top w:val="none" w:sz="0" w:space="0" w:color="auto"/>
            <w:left w:val="none" w:sz="0" w:space="0" w:color="auto"/>
            <w:bottom w:val="none" w:sz="0" w:space="0" w:color="auto"/>
            <w:right w:val="none" w:sz="0" w:space="0" w:color="auto"/>
          </w:divBdr>
        </w:div>
        <w:div w:id="1536966294">
          <w:marLeft w:val="480"/>
          <w:marRight w:val="0"/>
          <w:marTop w:val="0"/>
          <w:marBottom w:val="0"/>
          <w:divBdr>
            <w:top w:val="none" w:sz="0" w:space="0" w:color="auto"/>
            <w:left w:val="none" w:sz="0" w:space="0" w:color="auto"/>
            <w:bottom w:val="none" w:sz="0" w:space="0" w:color="auto"/>
            <w:right w:val="none" w:sz="0" w:space="0" w:color="auto"/>
          </w:divBdr>
        </w:div>
        <w:div w:id="1311981943">
          <w:marLeft w:val="480"/>
          <w:marRight w:val="0"/>
          <w:marTop w:val="0"/>
          <w:marBottom w:val="0"/>
          <w:divBdr>
            <w:top w:val="none" w:sz="0" w:space="0" w:color="auto"/>
            <w:left w:val="none" w:sz="0" w:space="0" w:color="auto"/>
            <w:bottom w:val="none" w:sz="0" w:space="0" w:color="auto"/>
            <w:right w:val="none" w:sz="0" w:space="0" w:color="auto"/>
          </w:divBdr>
        </w:div>
        <w:div w:id="1991206629">
          <w:marLeft w:val="480"/>
          <w:marRight w:val="0"/>
          <w:marTop w:val="0"/>
          <w:marBottom w:val="0"/>
          <w:divBdr>
            <w:top w:val="none" w:sz="0" w:space="0" w:color="auto"/>
            <w:left w:val="none" w:sz="0" w:space="0" w:color="auto"/>
            <w:bottom w:val="none" w:sz="0" w:space="0" w:color="auto"/>
            <w:right w:val="none" w:sz="0" w:space="0" w:color="auto"/>
          </w:divBdr>
        </w:div>
        <w:div w:id="1051611417">
          <w:marLeft w:val="480"/>
          <w:marRight w:val="0"/>
          <w:marTop w:val="0"/>
          <w:marBottom w:val="0"/>
          <w:divBdr>
            <w:top w:val="none" w:sz="0" w:space="0" w:color="auto"/>
            <w:left w:val="none" w:sz="0" w:space="0" w:color="auto"/>
            <w:bottom w:val="none" w:sz="0" w:space="0" w:color="auto"/>
            <w:right w:val="none" w:sz="0" w:space="0" w:color="auto"/>
          </w:divBdr>
        </w:div>
        <w:div w:id="1279332353">
          <w:marLeft w:val="480"/>
          <w:marRight w:val="0"/>
          <w:marTop w:val="0"/>
          <w:marBottom w:val="0"/>
          <w:divBdr>
            <w:top w:val="none" w:sz="0" w:space="0" w:color="auto"/>
            <w:left w:val="none" w:sz="0" w:space="0" w:color="auto"/>
            <w:bottom w:val="none" w:sz="0" w:space="0" w:color="auto"/>
            <w:right w:val="none" w:sz="0" w:space="0" w:color="auto"/>
          </w:divBdr>
        </w:div>
        <w:div w:id="1594706924">
          <w:marLeft w:val="480"/>
          <w:marRight w:val="0"/>
          <w:marTop w:val="0"/>
          <w:marBottom w:val="0"/>
          <w:divBdr>
            <w:top w:val="none" w:sz="0" w:space="0" w:color="auto"/>
            <w:left w:val="none" w:sz="0" w:space="0" w:color="auto"/>
            <w:bottom w:val="none" w:sz="0" w:space="0" w:color="auto"/>
            <w:right w:val="none" w:sz="0" w:space="0" w:color="auto"/>
          </w:divBdr>
        </w:div>
        <w:div w:id="1498376667">
          <w:marLeft w:val="480"/>
          <w:marRight w:val="0"/>
          <w:marTop w:val="0"/>
          <w:marBottom w:val="0"/>
          <w:divBdr>
            <w:top w:val="none" w:sz="0" w:space="0" w:color="auto"/>
            <w:left w:val="none" w:sz="0" w:space="0" w:color="auto"/>
            <w:bottom w:val="none" w:sz="0" w:space="0" w:color="auto"/>
            <w:right w:val="none" w:sz="0" w:space="0" w:color="auto"/>
          </w:divBdr>
        </w:div>
        <w:div w:id="5910079">
          <w:marLeft w:val="480"/>
          <w:marRight w:val="0"/>
          <w:marTop w:val="0"/>
          <w:marBottom w:val="0"/>
          <w:divBdr>
            <w:top w:val="none" w:sz="0" w:space="0" w:color="auto"/>
            <w:left w:val="none" w:sz="0" w:space="0" w:color="auto"/>
            <w:bottom w:val="none" w:sz="0" w:space="0" w:color="auto"/>
            <w:right w:val="none" w:sz="0" w:space="0" w:color="auto"/>
          </w:divBdr>
        </w:div>
        <w:div w:id="130681924">
          <w:marLeft w:val="480"/>
          <w:marRight w:val="0"/>
          <w:marTop w:val="0"/>
          <w:marBottom w:val="0"/>
          <w:divBdr>
            <w:top w:val="none" w:sz="0" w:space="0" w:color="auto"/>
            <w:left w:val="none" w:sz="0" w:space="0" w:color="auto"/>
            <w:bottom w:val="none" w:sz="0" w:space="0" w:color="auto"/>
            <w:right w:val="none" w:sz="0" w:space="0" w:color="auto"/>
          </w:divBdr>
        </w:div>
        <w:div w:id="172570372">
          <w:marLeft w:val="480"/>
          <w:marRight w:val="0"/>
          <w:marTop w:val="0"/>
          <w:marBottom w:val="0"/>
          <w:divBdr>
            <w:top w:val="none" w:sz="0" w:space="0" w:color="auto"/>
            <w:left w:val="none" w:sz="0" w:space="0" w:color="auto"/>
            <w:bottom w:val="none" w:sz="0" w:space="0" w:color="auto"/>
            <w:right w:val="none" w:sz="0" w:space="0" w:color="auto"/>
          </w:divBdr>
        </w:div>
        <w:div w:id="1199467632">
          <w:marLeft w:val="480"/>
          <w:marRight w:val="0"/>
          <w:marTop w:val="0"/>
          <w:marBottom w:val="0"/>
          <w:divBdr>
            <w:top w:val="none" w:sz="0" w:space="0" w:color="auto"/>
            <w:left w:val="none" w:sz="0" w:space="0" w:color="auto"/>
            <w:bottom w:val="none" w:sz="0" w:space="0" w:color="auto"/>
            <w:right w:val="none" w:sz="0" w:space="0" w:color="auto"/>
          </w:divBdr>
        </w:div>
        <w:div w:id="1571967072">
          <w:marLeft w:val="480"/>
          <w:marRight w:val="0"/>
          <w:marTop w:val="0"/>
          <w:marBottom w:val="0"/>
          <w:divBdr>
            <w:top w:val="none" w:sz="0" w:space="0" w:color="auto"/>
            <w:left w:val="none" w:sz="0" w:space="0" w:color="auto"/>
            <w:bottom w:val="none" w:sz="0" w:space="0" w:color="auto"/>
            <w:right w:val="none" w:sz="0" w:space="0" w:color="auto"/>
          </w:divBdr>
        </w:div>
        <w:div w:id="118185676">
          <w:marLeft w:val="480"/>
          <w:marRight w:val="0"/>
          <w:marTop w:val="0"/>
          <w:marBottom w:val="0"/>
          <w:divBdr>
            <w:top w:val="none" w:sz="0" w:space="0" w:color="auto"/>
            <w:left w:val="none" w:sz="0" w:space="0" w:color="auto"/>
            <w:bottom w:val="none" w:sz="0" w:space="0" w:color="auto"/>
            <w:right w:val="none" w:sz="0" w:space="0" w:color="auto"/>
          </w:divBdr>
        </w:div>
        <w:div w:id="320012436">
          <w:marLeft w:val="480"/>
          <w:marRight w:val="0"/>
          <w:marTop w:val="0"/>
          <w:marBottom w:val="0"/>
          <w:divBdr>
            <w:top w:val="none" w:sz="0" w:space="0" w:color="auto"/>
            <w:left w:val="none" w:sz="0" w:space="0" w:color="auto"/>
            <w:bottom w:val="none" w:sz="0" w:space="0" w:color="auto"/>
            <w:right w:val="none" w:sz="0" w:space="0" w:color="auto"/>
          </w:divBdr>
        </w:div>
        <w:div w:id="1264342385">
          <w:marLeft w:val="480"/>
          <w:marRight w:val="0"/>
          <w:marTop w:val="0"/>
          <w:marBottom w:val="0"/>
          <w:divBdr>
            <w:top w:val="none" w:sz="0" w:space="0" w:color="auto"/>
            <w:left w:val="none" w:sz="0" w:space="0" w:color="auto"/>
            <w:bottom w:val="none" w:sz="0" w:space="0" w:color="auto"/>
            <w:right w:val="none" w:sz="0" w:space="0" w:color="auto"/>
          </w:divBdr>
        </w:div>
        <w:div w:id="1641350076">
          <w:marLeft w:val="480"/>
          <w:marRight w:val="0"/>
          <w:marTop w:val="0"/>
          <w:marBottom w:val="0"/>
          <w:divBdr>
            <w:top w:val="none" w:sz="0" w:space="0" w:color="auto"/>
            <w:left w:val="none" w:sz="0" w:space="0" w:color="auto"/>
            <w:bottom w:val="none" w:sz="0" w:space="0" w:color="auto"/>
            <w:right w:val="none" w:sz="0" w:space="0" w:color="auto"/>
          </w:divBdr>
        </w:div>
        <w:div w:id="957219955">
          <w:marLeft w:val="480"/>
          <w:marRight w:val="0"/>
          <w:marTop w:val="0"/>
          <w:marBottom w:val="0"/>
          <w:divBdr>
            <w:top w:val="none" w:sz="0" w:space="0" w:color="auto"/>
            <w:left w:val="none" w:sz="0" w:space="0" w:color="auto"/>
            <w:bottom w:val="none" w:sz="0" w:space="0" w:color="auto"/>
            <w:right w:val="none" w:sz="0" w:space="0" w:color="auto"/>
          </w:divBdr>
        </w:div>
        <w:div w:id="1754548519">
          <w:marLeft w:val="480"/>
          <w:marRight w:val="0"/>
          <w:marTop w:val="0"/>
          <w:marBottom w:val="0"/>
          <w:divBdr>
            <w:top w:val="none" w:sz="0" w:space="0" w:color="auto"/>
            <w:left w:val="none" w:sz="0" w:space="0" w:color="auto"/>
            <w:bottom w:val="none" w:sz="0" w:space="0" w:color="auto"/>
            <w:right w:val="none" w:sz="0" w:space="0" w:color="auto"/>
          </w:divBdr>
        </w:div>
        <w:div w:id="1838424402">
          <w:marLeft w:val="480"/>
          <w:marRight w:val="0"/>
          <w:marTop w:val="0"/>
          <w:marBottom w:val="0"/>
          <w:divBdr>
            <w:top w:val="none" w:sz="0" w:space="0" w:color="auto"/>
            <w:left w:val="none" w:sz="0" w:space="0" w:color="auto"/>
            <w:bottom w:val="none" w:sz="0" w:space="0" w:color="auto"/>
            <w:right w:val="none" w:sz="0" w:space="0" w:color="auto"/>
          </w:divBdr>
        </w:div>
        <w:div w:id="1060249662">
          <w:marLeft w:val="480"/>
          <w:marRight w:val="0"/>
          <w:marTop w:val="0"/>
          <w:marBottom w:val="0"/>
          <w:divBdr>
            <w:top w:val="none" w:sz="0" w:space="0" w:color="auto"/>
            <w:left w:val="none" w:sz="0" w:space="0" w:color="auto"/>
            <w:bottom w:val="none" w:sz="0" w:space="0" w:color="auto"/>
            <w:right w:val="none" w:sz="0" w:space="0" w:color="auto"/>
          </w:divBdr>
        </w:div>
        <w:div w:id="1552229012">
          <w:marLeft w:val="480"/>
          <w:marRight w:val="0"/>
          <w:marTop w:val="0"/>
          <w:marBottom w:val="0"/>
          <w:divBdr>
            <w:top w:val="none" w:sz="0" w:space="0" w:color="auto"/>
            <w:left w:val="none" w:sz="0" w:space="0" w:color="auto"/>
            <w:bottom w:val="none" w:sz="0" w:space="0" w:color="auto"/>
            <w:right w:val="none" w:sz="0" w:space="0" w:color="auto"/>
          </w:divBdr>
        </w:div>
        <w:div w:id="747851797">
          <w:marLeft w:val="480"/>
          <w:marRight w:val="0"/>
          <w:marTop w:val="0"/>
          <w:marBottom w:val="0"/>
          <w:divBdr>
            <w:top w:val="none" w:sz="0" w:space="0" w:color="auto"/>
            <w:left w:val="none" w:sz="0" w:space="0" w:color="auto"/>
            <w:bottom w:val="none" w:sz="0" w:space="0" w:color="auto"/>
            <w:right w:val="none" w:sz="0" w:space="0" w:color="auto"/>
          </w:divBdr>
        </w:div>
        <w:div w:id="1238200531">
          <w:marLeft w:val="480"/>
          <w:marRight w:val="0"/>
          <w:marTop w:val="0"/>
          <w:marBottom w:val="0"/>
          <w:divBdr>
            <w:top w:val="none" w:sz="0" w:space="0" w:color="auto"/>
            <w:left w:val="none" w:sz="0" w:space="0" w:color="auto"/>
            <w:bottom w:val="none" w:sz="0" w:space="0" w:color="auto"/>
            <w:right w:val="none" w:sz="0" w:space="0" w:color="auto"/>
          </w:divBdr>
        </w:div>
        <w:div w:id="188220863">
          <w:marLeft w:val="480"/>
          <w:marRight w:val="0"/>
          <w:marTop w:val="0"/>
          <w:marBottom w:val="0"/>
          <w:divBdr>
            <w:top w:val="none" w:sz="0" w:space="0" w:color="auto"/>
            <w:left w:val="none" w:sz="0" w:space="0" w:color="auto"/>
            <w:bottom w:val="none" w:sz="0" w:space="0" w:color="auto"/>
            <w:right w:val="none" w:sz="0" w:space="0" w:color="auto"/>
          </w:divBdr>
        </w:div>
        <w:div w:id="1664773584">
          <w:marLeft w:val="480"/>
          <w:marRight w:val="0"/>
          <w:marTop w:val="0"/>
          <w:marBottom w:val="0"/>
          <w:divBdr>
            <w:top w:val="none" w:sz="0" w:space="0" w:color="auto"/>
            <w:left w:val="none" w:sz="0" w:space="0" w:color="auto"/>
            <w:bottom w:val="none" w:sz="0" w:space="0" w:color="auto"/>
            <w:right w:val="none" w:sz="0" w:space="0" w:color="auto"/>
          </w:divBdr>
        </w:div>
        <w:div w:id="1996254566">
          <w:marLeft w:val="480"/>
          <w:marRight w:val="0"/>
          <w:marTop w:val="0"/>
          <w:marBottom w:val="0"/>
          <w:divBdr>
            <w:top w:val="none" w:sz="0" w:space="0" w:color="auto"/>
            <w:left w:val="none" w:sz="0" w:space="0" w:color="auto"/>
            <w:bottom w:val="none" w:sz="0" w:space="0" w:color="auto"/>
            <w:right w:val="none" w:sz="0" w:space="0" w:color="auto"/>
          </w:divBdr>
        </w:div>
        <w:div w:id="693848585">
          <w:marLeft w:val="480"/>
          <w:marRight w:val="0"/>
          <w:marTop w:val="0"/>
          <w:marBottom w:val="0"/>
          <w:divBdr>
            <w:top w:val="none" w:sz="0" w:space="0" w:color="auto"/>
            <w:left w:val="none" w:sz="0" w:space="0" w:color="auto"/>
            <w:bottom w:val="none" w:sz="0" w:space="0" w:color="auto"/>
            <w:right w:val="none" w:sz="0" w:space="0" w:color="auto"/>
          </w:divBdr>
        </w:div>
        <w:div w:id="1390886147">
          <w:marLeft w:val="480"/>
          <w:marRight w:val="0"/>
          <w:marTop w:val="0"/>
          <w:marBottom w:val="0"/>
          <w:divBdr>
            <w:top w:val="none" w:sz="0" w:space="0" w:color="auto"/>
            <w:left w:val="none" w:sz="0" w:space="0" w:color="auto"/>
            <w:bottom w:val="none" w:sz="0" w:space="0" w:color="auto"/>
            <w:right w:val="none" w:sz="0" w:space="0" w:color="auto"/>
          </w:divBdr>
        </w:div>
        <w:div w:id="1429085184">
          <w:marLeft w:val="480"/>
          <w:marRight w:val="0"/>
          <w:marTop w:val="0"/>
          <w:marBottom w:val="0"/>
          <w:divBdr>
            <w:top w:val="none" w:sz="0" w:space="0" w:color="auto"/>
            <w:left w:val="none" w:sz="0" w:space="0" w:color="auto"/>
            <w:bottom w:val="none" w:sz="0" w:space="0" w:color="auto"/>
            <w:right w:val="none" w:sz="0" w:space="0" w:color="auto"/>
          </w:divBdr>
        </w:div>
        <w:div w:id="1035891390">
          <w:marLeft w:val="480"/>
          <w:marRight w:val="0"/>
          <w:marTop w:val="0"/>
          <w:marBottom w:val="0"/>
          <w:divBdr>
            <w:top w:val="none" w:sz="0" w:space="0" w:color="auto"/>
            <w:left w:val="none" w:sz="0" w:space="0" w:color="auto"/>
            <w:bottom w:val="none" w:sz="0" w:space="0" w:color="auto"/>
            <w:right w:val="none" w:sz="0" w:space="0" w:color="auto"/>
          </w:divBdr>
        </w:div>
        <w:div w:id="2011717702">
          <w:marLeft w:val="480"/>
          <w:marRight w:val="0"/>
          <w:marTop w:val="0"/>
          <w:marBottom w:val="0"/>
          <w:divBdr>
            <w:top w:val="none" w:sz="0" w:space="0" w:color="auto"/>
            <w:left w:val="none" w:sz="0" w:space="0" w:color="auto"/>
            <w:bottom w:val="none" w:sz="0" w:space="0" w:color="auto"/>
            <w:right w:val="none" w:sz="0" w:space="0" w:color="auto"/>
          </w:divBdr>
        </w:div>
        <w:div w:id="1931086738">
          <w:marLeft w:val="480"/>
          <w:marRight w:val="0"/>
          <w:marTop w:val="0"/>
          <w:marBottom w:val="0"/>
          <w:divBdr>
            <w:top w:val="none" w:sz="0" w:space="0" w:color="auto"/>
            <w:left w:val="none" w:sz="0" w:space="0" w:color="auto"/>
            <w:bottom w:val="none" w:sz="0" w:space="0" w:color="auto"/>
            <w:right w:val="none" w:sz="0" w:space="0" w:color="auto"/>
          </w:divBdr>
        </w:div>
        <w:div w:id="585461720">
          <w:marLeft w:val="480"/>
          <w:marRight w:val="0"/>
          <w:marTop w:val="0"/>
          <w:marBottom w:val="0"/>
          <w:divBdr>
            <w:top w:val="none" w:sz="0" w:space="0" w:color="auto"/>
            <w:left w:val="none" w:sz="0" w:space="0" w:color="auto"/>
            <w:bottom w:val="none" w:sz="0" w:space="0" w:color="auto"/>
            <w:right w:val="none" w:sz="0" w:space="0" w:color="auto"/>
          </w:divBdr>
        </w:div>
        <w:div w:id="1797718120">
          <w:marLeft w:val="480"/>
          <w:marRight w:val="0"/>
          <w:marTop w:val="0"/>
          <w:marBottom w:val="0"/>
          <w:divBdr>
            <w:top w:val="none" w:sz="0" w:space="0" w:color="auto"/>
            <w:left w:val="none" w:sz="0" w:space="0" w:color="auto"/>
            <w:bottom w:val="none" w:sz="0" w:space="0" w:color="auto"/>
            <w:right w:val="none" w:sz="0" w:space="0" w:color="auto"/>
          </w:divBdr>
        </w:div>
        <w:div w:id="2006203012">
          <w:marLeft w:val="480"/>
          <w:marRight w:val="0"/>
          <w:marTop w:val="0"/>
          <w:marBottom w:val="0"/>
          <w:divBdr>
            <w:top w:val="none" w:sz="0" w:space="0" w:color="auto"/>
            <w:left w:val="none" w:sz="0" w:space="0" w:color="auto"/>
            <w:bottom w:val="none" w:sz="0" w:space="0" w:color="auto"/>
            <w:right w:val="none" w:sz="0" w:space="0" w:color="auto"/>
          </w:divBdr>
        </w:div>
        <w:div w:id="837578281">
          <w:marLeft w:val="480"/>
          <w:marRight w:val="0"/>
          <w:marTop w:val="0"/>
          <w:marBottom w:val="0"/>
          <w:divBdr>
            <w:top w:val="none" w:sz="0" w:space="0" w:color="auto"/>
            <w:left w:val="none" w:sz="0" w:space="0" w:color="auto"/>
            <w:bottom w:val="none" w:sz="0" w:space="0" w:color="auto"/>
            <w:right w:val="none" w:sz="0" w:space="0" w:color="auto"/>
          </w:divBdr>
        </w:div>
        <w:div w:id="581721658">
          <w:marLeft w:val="480"/>
          <w:marRight w:val="0"/>
          <w:marTop w:val="0"/>
          <w:marBottom w:val="0"/>
          <w:divBdr>
            <w:top w:val="none" w:sz="0" w:space="0" w:color="auto"/>
            <w:left w:val="none" w:sz="0" w:space="0" w:color="auto"/>
            <w:bottom w:val="none" w:sz="0" w:space="0" w:color="auto"/>
            <w:right w:val="none" w:sz="0" w:space="0" w:color="auto"/>
          </w:divBdr>
        </w:div>
        <w:div w:id="927034930">
          <w:marLeft w:val="480"/>
          <w:marRight w:val="0"/>
          <w:marTop w:val="0"/>
          <w:marBottom w:val="0"/>
          <w:divBdr>
            <w:top w:val="none" w:sz="0" w:space="0" w:color="auto"/>
            <w:left w:val="none" w:sz="0" w:space="0" w:color="auto"/>
            <w:bottom w:val="none" w:sz="0" w:space="0" w:color="auto"/>
            <w:right w:val="none" w:sz="0" w:space="0" w:color="auto"/>
          </w:divBdr>
        </w:div>
        <w:div w:id="1416442394">
          <w:marLeft w:val="480"/>
          <w:marRight w:val="0"/>
          <w:marTop w:val="0"/>
          <w:marBottom w:val="0"/>
          <w:divBdr>
            <w:top w:val="none" w:sz="0" w:space="0" w:color="auto"/>
            <w:left w:val="none" w:sz="0" w:space="0" w:color="auto"/>
            <w:bottom w:val="none" w:sz="0" w:space="0" w:color="auto"/>
            <w:right w:val="none" w:sz="0" w:space="0" w:color="auto"/>
          </w:divBdr>
        </w:div>
        <w:div w:id="420494903">
          <w:marLeft w:val="480"/>
          <w:marRight w:val="0"/>
          <w:marTop w:val="0"/>
          <w:marBottom w:val="0"/>
          <w:divBdr>
            <w:top w:val="none" w:sz="0" w:space="0" w:color="auto"/>
            <w:left w:val="none" w:sz="0" w:space="0" w:color="auto"/>
            <w:bottom w:val="none" w:sz="0" w:space="0" w:color="auto"/>
            <w:right w:val="none" w:sz="0" w:space="0" w:color="auto"/>
          </w:divBdr>
        </w:div>
        <w:div w:id="323120431">
          <w:marLeft w:val="480"/>
          <w:marRight w:val="0"/>
          <w:marTop w:val="0"/>
          <w:marBottom w:val="0"/>
          <w:divBdr>
            <w:top w:val="none" w:sz="0" w:space="0" w:color="auto"/>
            <w:left w:val="none" w:sz="0" w:space="0" w:color="auto"/>
            <w:bottom w:val="none" w:sz="0" w:space="0" w:color="auto"/>
            <w:right w:val="none" w:sz="0" w:space="0" w:color="auto"/>
          </w:divBdr>
        </w:div>
        <w:div w:id="2119636604">
          <w:marLeft w:val="480"/>
          <w:marRight w:val="0"/>
          <w:marTop w:val="0"/>
          <w:marBottom w:val="0"/>
          <w:divBdr>
            <w:top w:val="none" w:sz="0" w:space="0" w:color="auto"/>
            <w:left w:val="none" w:sz="0" w:space="0" w:color="auto"/>
            <w:bottom w:val="none" w:sz="0" w:space="0" w:color="auto"/>
            <w:right w:val="none" w:sz="0" w:space="0" w:color="auto"/>
          </w:divBdr>
        </w:div>
        <w:div w:id="202060098">
          <w:marLeft w:val="480"/>
          <w:marRight w:val="0"/>
          <w:marTop w:val="0"/>
          <w:marBottom w:val="0"/>
          <w:divBdr>
            <w:top w:val="none" w:sz="0" w:space="0" w:color="auto"/>
            <w:left w:val="none" w:sz="0" w:space="0" w:color="auto"/>
            <w:bottom w:val="none" w:sz="0" w:space="0" w:color="auto"/>
            <w:right w:val="none" w:sz="0" w:space="0" w:color="auto"/>
          </w:divBdr>
        </w:div>
        <w:div w:id="243147194">
          <w:marLeft w:val="480"/>
          <w:marRight w:val="0"/>
          <w:marTop w:val="0"/>
          <w:marBottom w:val="0"/>
          <w:divBdr>
            <w:top w:val="none" w:sz="0" w:space="0" w:color="auto"/>
            <w:left w:val="none" w:sz="0" w:space="0" w:color="auto"/>
            <w:bottom w:val="none" w:sz="0" w:space="0" w:color="auto"/>
            <w:right w:val="none" w:sz="0" w:space="0" w:color="auto"/>
          </w:divBdr>
        </w:div>
        <w:div w:id="1396315763">
          <w:marLeft w:val="480"/>
          <w:marRight w:val="0"/>
          <w:marTop w:val="0"/>
          <w:marBottom w:val="0"/>
          <w:divBdr>
            <w:top w:val="none" w:sz="0" w:space="0" w:color="auto"/>
            <w:left w:val="none" w:sz="0" w:space="0" w:color="auto"/>
            <w:bottom w:val="none" w:sz="0" w:space="0" w:color="auto"/>
            <w:right w:val="none" w:sz="0" w:space="0" w:color="auto"/>
          </w:divBdr>
        </w:div>
        <w:div w:id="10881089">
          <w:marLeft w:val="480"/>
          <w:marRight w:val="0"/>
          <w:marTop w:val="0"/>
          <w:marBottom w:val="0"/>
          <w:divBdr>
            <w:top w:val="none" w:sz="0" w:space="0" w:color="auto"/>
            <w:left w:val="none" w:sz="0" w:space="0" w:color="auto"/>
            <w:bottom w:val="none" w:sz="0" w:space="0" w:color="auto"/>
            <w:right w:val="none" w:sz="0" w:space="0" w:color="auto"/>
          </w:divBdr>
        </w:div>
        <w:div w:id="1655916249">
          <w:marLeft w:val="480"/>
          <w:marRight w:val="0"/>
          <w:marTop w:val="0"/>
          <w:marBottom w:val="0"/>
          <w:divBdr>
            <w:top w:val="none" w:sz="0" w:space="0" w:color="auto"/>
            <w:left w:val="none" w:sz="0" w:space="0" w:color="auto"/>
            <w:bottom w:val="none" w:sz="0" w:space="0" w:color="auto"/>
            <w:right w:val="none" w:sz="0" w:space="0" w:color="auto"/>
          </w:divBdr>
        </w:div>
        <w:div w:id="101538196">
          <w:marLeft w:val="480"/>
          <w:marRight w:val="0"/>
          <w:marTop w:val="0"/>
          <w:marBottom w:val="0"/>
          <w:divBdr>
            <w:top w:val="none" w:sz="0" w:space="0" w:color="auto"/>
            <w:left w:val="none" w:sz="0" w:space="0" w:color="auto"/>
            <w:bottom w:val="none" w:sz="0" w:space="0" w:color="auto"/>
            <w:right w:val="none" w:sz="0" w:space="0" w:color="auto"/>
          </w:divBdr>
        </w:div>
        <w:div w:id="1914855428">
          <w:marLeft w:val="480"/>
          <w:marRight w:val="0"/>
          <w:marTop w:val="0"/>
          <w:marBottom w:val="0"/>
          <w:divBdr>
            <w:top w:val="none" w:sz="0" w:space="0" w:color="auto"/>
            <w:left w:val="none" w:sz="0" w:space="0" w:color="auto"/>
            <w:bottom w:val="none" w:sz="0" w:space="0" w:color="auto"/>
            <w:right w:val="none" w:sz="0" w:space="0" w:color="auto"/>
          </w:divBdr>
        </w:div>
        <w:div w:id="1745683980">
          <w:marLeft w:val="480"/>
          <w:marRight w:val="0"/>
          <w:marTop w:val="0"/>
          <w:marBottom w:val="0"/>
          <w:divBdr>
            <w:top w:val="none" w:sz="0" w:space="0" w:color="auto"/>
            <w:left w:val="none" w:sz="0" w:space="0" w:color="auto"/>
            <w:bottom w:val="none" w:sz="0" w:space="0" w:color="auto"/>
            <w:right w:val="none" w:sz="0" w:space="0" w:color="auto"/>
          </w:divBdr>
        </w:div>
        <w:div w:id="1861578066">
          <w:marLeft w:val="480"/>
          <w:marRight w:val="0"/>
          <w:marTop w:val="0"/>
          <w:marBottom w:val="0"/>
          <w:divBdr>
            <w:top w:val="none" w:sz="0" w:space="0" w:color="auto"/>
            <w:left w:val="none" w:sz="0" w:space="0" w:color="auto"/>
            <w:bottom w:val="none" w:sz="0" w:space="0" w:color="auto"/>
            <w:right w:val="none" w:sz="0" w:space="0" w:color="auto"/>
          </w:divBdr>
        </w:div>
        <w:div w:id="541097620">
          <w:marLeft w:val="480"/>
          <w:marRight w:val="0"/>
          <w:marTop w:val="0"/>
          <w:marBottom w:val="0"/>
          <w:divBdr>
            <w:top w:val="none" w:sz="0" w:space="0" w:color="auto"/>
            <w:left w:val="none" w:sz="0" w:space="0" w:color="auto"/>
            <w:bottom w:val="none" w:sz="0" w:space="0" w:color="auto"/>
            <w:right w:val="none" w:sz="0" w:space="0" w:color="auto"/>
          </w:divBdr>
        </w:div>
        <w:div w:id="1110203595">
          <w:marLeft w:val="480"/>
          <w:marRight w:val="0"/>
          <w:marTop w:val="0"/>
          <w:marBottom w:val="0"/>
          <w:divBdr>
            <w:top w:val="none" w:sz="0" w:space="0" w:color="auto"/>
            <w:left w:val="none" w:sz="0" w:space="0" w:color="auto"/>
            <w:bottom w:val="none" w:sz="0" w:space="0" w:color="auto"/>
            <w:right w:val="none" w:sz="0" w:space="0" w:color="auto"/>
          </w:divBdr>
        </w:div>
        <w:div w:id="614485863">
          <w:marLeft w:val="480"/>
          <w:marRight w:val="0"/>
          <w:marTop w:val="0"/>
          <w:marBottom w:val="0"/>
          <w:divBdr>
            <w:top w:val="none" w:sz="0" w:space="0" w:color="auto"/>
            <w:left w:val="none" w:sz="0" w:space="0" w:color="auto"/>
            <w:bottom w:val="none" w:sz="0" w:space="0" w:color="auto"/>
            <w:right w:val="none" w:sz="0" w:space="0" w:color="auto"/>
          </w:divBdr>
        </w:div>
        <w:div w:id="1202327370">
          <w:marLeft w:val="480"/>
          <w:marRight w:val="0"/>
          <w:marTop w:val="0"/>
          <w:marBottom w:val="0"/>
          <w:divBdr>
            <w:top w:val="none" w:sz="0" w:space="0" w:color="auto"/>
            <w:left w:val="none" w:sz="0" w:space="0" w:color="auto"/>
            <w:bottom w:val="none" w:sz="0" w:space="0" w:color="auto"/>
            <w:right w:val="none" w:sz="0" w:space="0" w:color="auto"/>
          </w:divBdr>
        </w:div>
        <w:div w:id="379405308">
          <w:marLeft w:val="480"/>
          <w:marRight w:val="0"/>
          <w:marTop w:val="0"/>
          <w:marBottom w:val="0"/>
          <w:divBdr>
            <w:top w:val="none" w:sz="0" w:space="0" w:color="auto"/>
            <w:left w:val="none" w:sz="0" w:space="0" w:color="auto"/>
            <w:bottom w:val="none" w:sz="0" w:space="0" w:color="auto"/>
            <w:right w:val="none" w:sz="0" w:space="0" w:color="auto"/>
          </w:divBdr>
        </w:div>
        <w:div w:id="1565023409">
          <w:marLeft w:val="480"/>
          <w:marRight w:val="0"/>
          <w:marTop w:val="0"/>
          <w:marBottom w:val="0"/>
          <w:divBdr>
            <w:top w:val="none" w:sz="0" w:space="0" w:color="auto"/>
            <w:left w:val="none" w:sz="0" w:space="0" w:color="auto"/>
            <w:bottom w:val="none" w:sz="0" w:space="0" w:color="auto"/>
            <w:right w:val="none" w:sz="0" w:space="0" w:color="auto"/>
          </w:divBdr>
        </w:div>
        <w:div w:id="1673874771">
          <w:marLeft w:val="480"/>
          <w:marRight w:val="0"/>
          <w:marTop w:val="0"/>
          <w:marBottom w:val="0"/>
          <w:divBdr>
            <w:top w:val="none" w:sz="0" w:space="0" w:color="auto"/>
            <w:left w:val="none" w:sz="0" w:space="0" w:color="auto"/>
            <w:bottom w:val="none" w:sz="0" w:space="0" w:color="auto"/>
            <w:right w:val="none" w:sz="0" w:space="0" w:color="auto"/>
          </w:divBdr>
        </w:div>
        <w:div w:id="1904758509">
          <w:marLeft w:val="480"/>
          <w:marRight w:val="0"/>
          <w:marTop w:val="0"/>
          <w:marBottom w:val="0"/>
          <w:divBdr>
            <w:top w:val="none" w:sz="0" w:space="0" w:color="auto"/>
            <w:left w:val="none" w:sz="0" w:space="0" w:color="auto"/>
            <w:bottom w:val="none" w:sz="0" w:space="0" w:color="auto"/>
            <w:right w:val="none" w:sz="0" w:space="0" w:color="auto"/>
          </w:divBdr>
        </w:div>
        <w:div w:id="1340156552">
          <w:marLeft w:val="480"/>
          <w:marRight w:val="0"/>
          <w:marTop w:val="0"/>
          <w:marBottom w:val="0"/>
          <w:divBdr>
            <w:top w:val="none" w:sz="0" w:space="0" w:color="auto"/>
            <w:left w:val="none" w:sz="0" w:space="0" w:color="auto"/>
            <w:bottom w:val="none" w:sz="0" w:space="0" w:color="auto"/>
            <w:right w:val="none" w:sz="0" w:space="0" w:color="auto"/>
          </w:divBdr>
        </w:div>
        <w:div w:id="1888371312">
          <w:marLeft w:val="480"/>
          <w:marRight w:val="0"/>
          <w:marTop w:val="0"/>
          <w:marBottom w:val="0"/>
          <w:divBdr>
            <w:top w:val="none" w:sz="0" w:space="0" w:color="auto"/>
            <w:left w:val="none" w:sz="0" w:space="0" w:color="auto"/>
            <w:bottom w:val="none" w:sz="0" w:space="0" w:color="auto"/>
            <w:right w:val="none" w:sz="0" w:space="0" w:color="auto"/>
          </w:divBdr>
        </w:div>
        <w:div w:id="287512654">
          <w:marLeft w:val="480"/>
          <w:marRight w:val="0"/>
          <w:marTop w:val="0"/>
          <w:marBottom w:val="0"/>
          <w:divBdr>
            <w:top w:val="none" w:sz="0" w:space="0" w:color="auto"/>
            <w:left w:val="none" w:sz="0" w:space="0" w:color="auto"/>
            <w:bottom w:val="none" w:sz="0" w:space="0" w:color="auto"/>
            <w:right w:val="none" w:sz="0" w:space="0" w:color="auto"/>
          </w:divBdr>
        </w:div>
        <w:div w:id="1845897121">
          <w:marLeft w:val="480"/>
          <w:marRight w:val="0"/>
          <w:marTop w:val="0"/>
          <w:marBottom w:val="0"/>
          <w:divBdr>
            <w:top w:val="none" w:sz="0" w:space="0" w:color="auto"/>
            <w:left w:val="none" w:sz="0" w:space="0" w:color="auto"/>
            <w:bottom w:val="none" w:sz="0" w:space="0" w:color="auto"/>
            <w:right w:val="none" w:sz="0" w:space="0" w:color="auto"/>
          </w:divBdr>
        </w:div>
        <w:div w:id="1134564119">
          <w:marLeft w:val="480"/>
          <w:marRight w:val="0"/>
          <w:marTop w:val="0"/>
          <w:marBottom w:val="0"/>
          <w:divBdr>
            <w:top w:val="none" w:sz="0" w:space="0" w:color="auto"/>
            <w:left w:val="none" w:sz="0" w:space="0" w:color="auto"/>
            <w:bottom w:val="none" w:sz="0" w:space="0" w:color="auto"/>
            <w:right w:val="none" w:sz="0" w:space="0" w:color="auto"/>
          </w:divBdr>
        </w:div>
        <w:div w:id="455680935">
          <w:marLeft w:val="480"/>
          <w:marRight w:val="0"/>
          <w:marTop w:val="0"/>
          <w:marBottom w:val="0"/>
          <w:divBdr>
            <w:top w:val="none" w:sz="0" w:space="0" w:color="auto"/>
            <w:left w:val="none" w:sz="0" w:space="0" w:color="auto"/>
            <w:bottom w:val="none" w:sz="0" w:space="0" w:color="auto"/>
            <w:right w:val="none" w:sz="0" w:space="0" w:color="auto"/>
          </w:divBdr>
        </w:div>
        <w:div w:id="2111579482">
          <w:marLeft w:val="480"/>
          <w:marRight w:val="0"/>
          <w:marTop w:val="0"/>
          <w:marBottom w:val="0"/>
          <w:divBdr>
            <w:top w:val="none" w:sz="0" w:space="0" w:color="auto"/>
            <w:left w:val="none" w:sz="0" w:space="0" w:color="auto"/>
            <w:bottom w:val="none" w:sz="0" w:space="0" w:color="auto"/>
            <w:right w:val="none" w:sz="0" w:space="0" w:color="auto"/>
          </w:divBdr>
        </w:div>
        <w:div w:id="2050295496">
          <w:marLeft w:val="480"/>
          <w:marRight w:val="0"/>
          <w:marTop w:val="0"/>
          <w:marBottom w:val="0"/>
          <w:divBdr>
            <w:top w:val="none" w:sz="0" w:space="0" w:color="auto"/>
            <w:left w:val="none" w:sz="0" w:space="0" w:color="auto"/>
            <w:bottom w:val="none" w:sz="0" w:space="0" w:color="auto"/>
            <w:right w:val="none" w:sz="0" w:space="0" w:color="auto"/>
          </w:divBdr>
        </w:div>
        <w:div w:id="885219247">
          <w:marLeft w:val="480"/>
          <w:marRight w:val="0"/>
          <w:marTop w:val="0"/>
          <w:marBottom w:val="0"/>
          <w:divBdr>
            <w:top w:val="none" w:sz="0" w:space="0" w:color="auto"/>
            <w:left w:val="none" w:sz="0" w:space="0" w:color="auto"/>
            <w:bottom w:val="none" w:sz="0" w:space="0" w:color="auto"/>
            <w:right w:val="none" w:sz="0" w:space="0" w:color="auto"/>
          </w:divBdr>
        </w:div>
        <w:div w:id="916011815">
          <w:marLeft w:val="480"/>
          <w:marRight w:val="0"/>
          <w:marTop w:val="0"/>
          <w:marBottom w:val="0"/>
          <w:divBdr>
            <w:top w:val="none" w:sz="0" w:space="0" w:color="auto"/>
            <w:left w:val="none" w:sz="0" w:space="0" w:color="auto"/>
            <w:bottom w:val="none" w:sz="0" w:space="0" w:color="auto"/>
            <w:right w:val="none" w:sz="0" w:space="0" w:color="auto"/>
          </w:divBdr>
        </w:div>
        <w:div w:id="830217745">
          <w:marLeft w:val="480"/>
          <w:marRight w:val="0"/>
          <w:marTop w:val="0"/>
          <w:marBottom w:val="0"/>
          <w:divBdr>
            <w:top w:val="none" w:sz="0" w:space="0" w:color="auto"/>
            <w:left w:val="none" w:sz="0" w:space="0" w:color="auto"/>
            <w:bottom w:val="none" w:sz="0" w:space="0" w:color="auto"/>
            <w:right w:val="none" w:sz="0" w:space="0" w:color="auto"/>
          </w:divBdr>
        </w:div>
        <w:div w:id="2118478663">
          <w:marLeft w:val="480"/>
          <w:marRight w:val="0"/>
          <w:marTop w:val="0"/>
          <w:marBottom w:val="0"/>
          <w:divBdr>
            <w:top w:val="none" w:sz="0" w:space="0" w:color="auto"/>
            <w:left w:val="none" w:sz="0" w:space="0" w:color="auto"/>
            <w:bottom w:val="none" w:sz="0" w:space="0" w:color="auto"/>
            <w:right w:val="none" w:sz="0" w:space="0" w:color="auto"/>
          </w:divBdr>
        </w:div>
        <w:div w:id="1409770661">
          <w:marLeft w:val="480"/>
          <w:marRight w:val="0"/>
          <w:marTop w:val="0"/>
          <w:marBottom w:val="0"/>
          <w:divBdr>
            <w:top w:val="none" w:sz="0" w:space="0" w:color="auto"/>
            <w:left w:val="none" w:sz="0" w:space="0" w:color="auto"/>
            <w:bottom w:val="none" w:sz="0" w:space="0" w:color="auto"/>
            <w:right w:val="none" w:sz="0" w:space="0" w:color="auto"/>
          </w:divBdr>
        </w:div>
        <w:div w:id="154418755">
          <w:marLeft w:val="480"/>
          <w:marRight w:val="0"/>
          <w:marTop w:val="0"/>
          <w:marBottom w:val="0"/>
          <w:divBdr>
            <w:top w:val="none" w:sz="0" w:space="0" w:color="auto"/>
            <w:left w:val="none" w:sz="0" w:space="0" w:color="auto"/>
            <w:bottom w:val="none" w:sz="0" w:space="0" w:color="auto"/>
            <w:right w:val="none" w:sz="0" w:space="0" w:color="auto"/>
          </w:divBdr>
        </w:div>
        <w:div w:id="265819585">
          <w:marLeft w:val="480"/>
          <w:marRight w:val="0"/>
          <w:marTop w:val="0"/>
          <w:marBottom w:val="0"/>
          <w:divBdr>
            <w:top w:val="none" w:sz="0" w:space="0" w:color="auto"/>
            <w:left w:val="none" w:sz="0" w:space="0" w:color="auto"/>
            <w:bottom w:val="none" w:sz="0" w:space="0" w:color="auto"/>
            <w:right w:val="none" w:sz="0" w:space="0" w:color="auto"/>
          </w:divBdr>
        </w:div>
        <w:div w:id="1561593150">
          <w:marLeft w:val="480"/>
          <w:marRight w:val="0"/>
          <w:marTop w:val="0"/>
          <w:marBottom w:val="0"/>
          <w:divBdr>
            <w:top w:val="none" w:sz="0" w:space="0" w:color="auto"/>
            <w:left w:val="none" w:sz="0" w:space="0" w:color="auto"/>
            <w:bottom w:val="none" w:sz="0" w:space="0" w:color="auto"/>
            <w:right w:val="none" w:sz="0" w:space="0" w:color="auto"/>
          </w:divBdr>
        </w:div>
        <w:div w:id="1443766932">
          <w:marLeft w:val="480"/>
          <w:marRight w:val="0"/>
          <w:marTop w:val="0"/>
          <w:marBottom w:val="0"/>
          <w:divBdr>
            <w:top w:val="none" w:sz="0" w:space="0" w:color="auto"/>
            <w:left w:val="none" w:sz="0" w:space="0" w:color="auto"/>
            <w:bottom w:val="none" w:sz="0" w:space="0" w:color="auto"/>
            <w:right w:val="none" w:sz="0" w:space="0" w:color="auto"/>
          </w:divBdr>
        </w:div>
        <w:div w:id="1532693347">
          <w:marLeft w:val="480"/>
          <w:marRight w:val="0"/>
          <w:marTop w:val="0"/>
          <w:marBottom w:val="0"/>
          <w:divBdr>
            <w:top w:val="none" w:sz="0" w:space="0" w:color="auto"/>
            <w:left w:val="none" w:sz="0" w:space="0" w:color="auto"/>
            <w:bottom w:val="none" w:sz="0" w:space="0" w:color="auto"/>
            <w:right w:val="none" w:sz="0" w:space="0" w:color="auto"/>
          </w:divBdr>
        </w:div>
        <w:div w:id="506790986">
          <w:marLeft w:val="480"/>
          <w:marRight w:val="0"/>
          <w:marTop w:val="0"/>
          <w:marBottom w:val="0"/>
          <w:divBdr>
            <w:top w:val="none" w:sz="0" w:space="0" w:color="auto"/>
            <w:left w:val="none" w:sz="0" w:space="0" w:color="auto"/>
            <w:bottom w:val="none" w:sz="0" w:space="0" w:color="auto"/>
            <w:right w:val="none" w:sz="0" w:space="0" w:color="auto"/>
          </w:divBdr>
        </w:div>
        <w:div w:id="323124152">
          <w:marLeft w:val="480"/>
          <w:marRight w:val="0"/>
          <w:marTop w:val="0"/>
          <w:marBottom w:val="0"/>
          <w:divBdr>
            <w:top w:val="none" w:sz="0" w:space="0" w:color="auto"/>
            <w:left w:val="none" w:sz="0" w:space="0" w:color="auto"/>
            <w:bottom w:val="none" w:sz="0" w:space="0" w:color="auto"/>
            <w:right w:val="none" w:sz="0" w:space="0" w:color="auto"/>
          </w:divBdr>
        </w:div>
        <w:div w:id="2026134224">
          <w:marLeft w:val="480"/>
          <w:marRight w:val="0"/>
          <w:marTop w:val="0"/>
          <w:marBottom w:val="0"/>
          <w:divBdr>
            <w:top w:val="none" w:sz="0" w:space="0" w:color="auto"/>
            <w:left w:val="none" w:sz="0" w:space="0" w:color="auto"/>
            <w:bottom w:val="none" w:sz="0" w:space="0" w:color="auto"/>
            <w:right w:val="none" w:sz="0" w:space="0" w:color="auto"/>
          </w:divBdr>
        </w:div>
        <w:div w:id="2145654382">
          <w:marLeft w:val="480"/>
          <w:marRight w:val="0"/>
          <w:marTop w:val="0"/>
          <w:marBottom w:val="0"/>
          <w:divBdr>
            <w:top w:val="none" w:sz="0" w:space="0" w:color="auto"/>
            <w:left w:val="none" w:sz="0" w:space="0" w:color="auto"/>
            <w:bottom w:val="none" w:sz="0" w:space="0" w:color="auto"/>
            <w:right w:val="none" w:sz="0" w:space="0" w:color="auto"/>
          </w:divBdr>
        </w:div>
        <w:div w:id="1733962585">
          <w:marLeft w:val="480"/>
          <w:marRight w:val="0"/>
          <w:marTop w:val="0"/>
          <w:marBottom w:val="0"/>
          <w:divBdr>
            <w:top w:val="none" w:sz="0" w:space="0" w:color="auto"/>
            <w:left w:val="none" w:sz="0" w:space="0" w:color="auto"/>
            <w:bottom w:val="none" w:sz="0" w:space="0" w:color="auto"/>
            <w:right w:val="none" w:sz="0" w:space="0" w:color="auto"/>
          </w:divBdr>
        </w:div>
        <w:div w:id="757096092">
          <w:marLeft w:val="480"/>
          <w:marRight w:val="0"/>
          <w:marTop w:val="0"/>
          <w:marBottom w:val="0"/>
          <w:divBdr>
            <w:top w:val="none" w:sz="0" w:space="0" w:color="auto"/>
            <w:left w:val="none" w:sz="0" w:space="0" w:color="auto"/>
            <w:bottom w:val="none" w:sz="0" w:space="0" w:color="auto"/>
            <w:right w:val="none" w:sz="0" w:space="0" w:color="auto"/>
          </w:divBdr>
        </w:div>
        <w:div w:id="1593200473">
          <w:marLeft w:val="480"/>
          <w:marRight w:val="0"/>
          <w:marTop w:val="0"/>
          <w:marBottom w:val="0"/>
          <w:divBdr>
            <w:top w:val="none" w:sz="0" w:space="0" w:color="auto"/>
            <w:left w:val="none" w:sz="0" w:space="0" w:color="auto"/>
            <w:bottom w:val="none" w:sz="0" w:space="0" w:color="auto"/>
            <w:right w:val="none" w:sz="0" w:space="0" w:color="auto"/>
          </w:divBdr>
        </w:div>
        <w:div w:id="1256943559">
          <w:marLeft w:val="480"/>
          <w:marRight w:val="0"/>
          <w:marTop w:val="0"/>
          <w:marBottom w:val="0"/>
          <w:divBdr>
            <w:top w:val="none" w:sz="0" w:space="0" w:color="auto"/>
            <w:left w:val="none" w:sz="0" w:space="0" w:color="auto"/>
            <w:bottom w:val="none" w:sz="0" w:space="0" w:color="auto"/>
            <w:right w:val="none" w:sz="0" w:space="0" w:color="auto"/>
          </w:divBdr>
        </w:div>
        <w:div w:id="986856272">
          <w:marLeft w:val="480"/>
          <w:marRight w:val="0"/>
          <w:marTop w:val="0"/>
          <w:marBottom w:val="0"/>
          <w:divBdr>
            <w:top w:val="none" w:sz="0" w:space="0" w:color="auto"/>
            <w:left w:val="none" w:sz="0" w:space="0" w:color="auto"/>
            <w:bottom w:val="none" w:sz="0" w:space="0" w:color="auto"/>
            <w:right w:val="none" w:sz="0" w:space="0" w:color="auto"/>
          </w:divBdr>
        </w:div>
        <w:div w:id="1807308413">
          <w:marLeft w:val="480"/>
          <w:marRight w:val="0"/>
          <w:marTop w:val="0"/>
          <w:marBottom w:val="0"/>
          <w:divBdr>
            <w:top w:val="none" w:sz="0" w:space="0" w:color="auto"/>
            <w:left w:val="none" w:sz="0" w:space="0" w:color="auto"/>
            <w:bottom w:val="none" w:sz="0" w:space="0" w:color="auto"/>
            <w:right w:val="none" w:sz="0" w:space="0" w:color="auto"/>
          </w:divBdr>
        </w:div>
        <w:div w:id="217976741">
          <w:marLeft w:val="480"/>
          <w:marRight w:val="0"/>
          <w:marTop w:val="0"/>
          <w:marBottom w:val="0"/>
          <w:divBdr>
            <w:top w:val="none" w:sz="0" w:space="0" w:color="auto"/>
            <w:left w:val="none" w:sz="0" w:space="0" w:color="auto"/>
            <w:bottom w:val="none" w:sz="0" w:space="0" w:color="auto"/>
            <w:right w:val="none" w:sz="0" w:space="0" w:color="auto"/>
          </w:divBdr>
        </w:div>
        <w:div w:id="876745211">
          <w:marLeft w:val="480"/>
          <w:marRight w:val="0"/>
          <w:marTop w:val="0"/>
          <w:marBottom w:val="0"/>
          <w:divBdr>
            <w:top w:val="none" w:sz="0" w:space="0" w:color="auto"/>
            <w:left w:val="none" w:sz="0" w:space="0" w:color="auto"/>
            <w:bottom w:val="none" w:sz="0" w:space="0" w:color="auto"/>
            <w:right w:val="none" w:sz="0" w:space="0" w:color="auto"/>
          </w:divBdr>
        </w:div>
        <w:div w:id="1839880790">
          <w:marLeft w:val="480"/>
          <w:marRight w:val="0"/>
          <w:marTop w:val="0"/>
          <w:marBottom w:val="0"/>
          <w:divBdr>
            <w:top w:val="none" w:sz="0" w:space="0" w:color="auto"/>
            <w:left w:val="none" w:sz="0" w:space="0" w:color="auto"/>
            <w:bottom w:val="none" w:sz="0" w:space="0" w:color="auto"/>
            <w:right w:val="none" w:sz="0" w:space="0" w:color="auto"/>
          </w:divBdr>
        </w:div>
        <w:div w:id="792675705">
          <w:marLeft w:val="480"/>
          <w:marRight w:val="0"/>
          <w:marTop w:val="0"/>
          <w:marBottom w:val="0"/>
          <w:divBdr>
            <w:top w:val="none" w:sz="0" w:space="0" w:color="auto"/>
            <w:left w:val="none" w:sz="0" w:space="0" w:color="auto"/>
            <w:bottom w:val="none" w:sz="0" w:space="0" w:color="auto"/>
            <w:right w:val="none" w:sz="0" w:space="0" w:color="auto"/>
          </w:divBdr>
        </w:div>
        <w:div w:id="897477679">
          <w:marLeft w:val="480"/>
          <w:marRight w:val="0"/>
          <w:marTop w:val="0"/>
          <w:marBottom w:val="0"/>
          <w:divBdr>
            <w:top w:val="none" w:sz="0" w:space="0" w:color="auto"/>
            <w:left w:val="none" w:sz="0" w:space="0" w:color="auto"/>
            <w:bottom w:val="none" w:sz="0" w:space="0" w:color="auto"/>
            <w:right w:val="none" w:sz="0" w:space="0" w:color="auto"/>
          </w:divBdr>
        </w:div>
        <w:div w:id="2041781417">
          <w:marLeft w:val="480"/>
          <w:marRight w:val="0"/>
          <w:marTop w:val="0"/>
          <w:marBottom w:val="0"/>
          <w:divBdr>
            <w:top w:val="none" w:sz="0" w:space="0" w:color="auto"/>
            <w:left w:val="none" w:sz="0" w:space="0" w:color="auto"/>
            <w:bottom w:val="none" w:sz="0" w:space="0" w:color="auto"/>
            <w:right w:val="none" w:sz="0" w:space="0" w:color="auto"/>
          </w:divBdr>
        </w:div>
        <w:div w:id="1854611111">
          <w:marLeft w:val="480"/>
          <w:marRight w:val="0"/>
          <w:marTop w:val="0"/>
          <w:marBottom w:val="0"/>
          <w:divBdr>
            <w:top w:val="none" w:sz="0" w:space="0" w:color="auto"/>
            <w:left w:val="none" w:sz="0" w:space="0" w:color="auto"/>
            <w:bottom w:val="none" w:sz="0" w:space="0" w:color="auto"/>
            <w:right w:val="none" w:sz="0" w:space="0" w:color="auto"/>
          </w:divBdr>
        </w:div>
        <w:div w:id="1016808651">
          <w:marLeft w:val="480"/>
          <w:marRight w:val="0"/>
          <w:marTop w:val="0"/>
          <w:marBottom w:val="0"/>
          <w:divBdr>
            <w:top w:val="none" w:sz="0" w:space="0" w:color="auto"/>
            <w:left w:val="none" w:sz="0" w:space="0" w:color="auto"/>
            <w:bottom w:val="none" w:sz="0" w:space="0" w:color="auto"/>
            <w:right w:val="none" w:sz="0" w:space="0" w:color="auto"/>
          </w:divBdr>
        </w:div>
        <w:div w:id="1658608436">
          <w:marLeft w:val="480"/>
          <w:marRight w:val="0"/>
          <w:marTop w:val="0"/>
          <w:marBottom w:val="0"/>
          <w:divBdr>
            <w:top w:val="none" w:sz="0" w:space="0" w:color="auto"/>
            <w:left w:val="none" w:sz="0" w:space="0" w:color="auto"/>
            <w:bottom w:val="none" w:sz="0" w:space="0" w:color="auto"/>
            <w:right w:val="none" w:sz="0" w:space="0" w:color="auto"/>
          </w:divBdr>
        </w:div>
        <w:div w:id="1039473872">
          <w:marLeft w:val="480"/>
          <w:marRight w:val="0"/>
          <w:marTop w:val="0"/>
          <w:marBottom w:val="0"/>
          <w:divBdr>
            <w:top w:val="none" w:sz="0" w:space="0" w:color="auto"/>
            <w:left w:val="none" w:sz="0" w:space="0" w:color="auto"/>
            <w:bottom w:val="none" w:sz="0" w:space="0" w:color="auto"/>
            <w:right w:val="none" w:sz="0" w:space="0" w:color="auto"/>
          </w:divBdr>
        </w:div>
        <w:div w:id="313148018">
          <w:marLeft w:val="480"/>
          <w:marRight w:val="0"/>
          <w:marTop w:val="0"/>
          <w:marBottom w:val="0"/>
          <w:divBdr>
            <w:top w:val="none" w:sz="0" w:space="0" w:color="auto"/>
            <w:left w:val="none" w:sz="0" w:space="0" w:color="auto"/>
            <w:bottom w:val="none" w:sz="0" w:space="0" w:color="auto"/>
            <w:right w:val="none" w:sz="0" w:space="0" w:color="auto"/>
          </w:divBdr>
        </w:div>
        <w:div w:id="1467360207">
          <w:marLeft w:val="480"/>
          <w:marRight w:val="0"/>
          <w:marTop w:val="0"/>
          <w:marBottom w:val="0"/>
          <w:divBdr>
            <w:top w:val="none" w:sz="0" w:space="0" w:color="auto"/>
            <w:left w:val="none" w:sz="0" w:space="0" w:color="auto"/>
            <w:bottom w:val="none" w:sz="0" w:space="0" w:color="auto"/>
            <w:right w:val="none" w:sz="0" w:space="0" w:color="auto"/>
          </w:divBdr>
        </w:div>
        <w:div w:id="1013261315">
          <w:marLeft w:val="480"/>
          <w:marRight w:val="0"/>
          <w:marTop w:val="0"/>
          <w:marBottom w:val="0"/>
          <w:divBdr>
            <w:top w:val="none" w:sz="0" w:space="0" w:color="auto"/>
            <w:left w:val="none" w:sz="0" w:space="0" w:color="auto"/>
            <w:bottom w:val="none" w:sz="0" w:space="0" w:color="auto"/>
            <w:right w:val="none" w:sz="0" w:space="0" w:color="auto"/>
          </w:divBdr>
        </w:div>
        <w:div w:id="1384254339">
          <w:marLeft w:val="480"/>
          <w:marRight w:val="0"/>
          <w:marTop w:val="0"/>
          <w:marBottom w:val="0"/>
          <w:divBdr>
            <w:top w:val="none" w:sz="0" w:space="0" w:color="auto"/>
            <w:left w:val="none" w:sz="0" w:space="0" w:color="auto"/>
            <w:bottom w:val="none" w:sz="0" w:space="0" w:color="auto"/>
            <w:right w:val="none" w:sz="0" w:space="0" w:color="auto"/>
          </w:divBdr>
        </w:div>
        <w:div w:id="621349555">
          <w:marLeft w:val="480"/>
          <w:marRight w:val="0"/>
          <w:marTop w:val="0"/>
          <w:marBottom w:val="0"/>
          <w:divBdr>
            <w:top w:val="none" w:sz="0" w:space="0" w:color="auto"/>
            <w:left w:val="none" w:sz="0" w:space="0" w:color="auto"/>
            <w:bottom w:val="none" w:sz="0" w:space="0" w:color="auto"/>
            <w:right w:val="none" w:sz="0" w:space="0" w:color="auto"/>
          </w:divBdr>
        </w:div>
        <w:div w:id="1295795351">
          <w:marLeft w:val="480"/>
          <w:marRight w:val="0"/>
          <w:marTop w:val="0"/>
          <w:marBottom w:val="0"/>
          <w:divBdr>
            <w:top w:val="none" w:sz="0" w:space="0" w:color="auto"/>
            <w:left w:val="none" w:sz="0" w:space="0" w:color="auto"/>
            <w:bottom w:val="none" w:sz="0" w:space="0" w:color="auto"/>
            <w:right w:val="none" w:sz="0" w:space="0" w:color="auto"/>
          </w:divBdr>
        </w:div>
        <w:div w:id="695276318">
          <w:marLeft w:val="480"/>
          <w:marRight w:val="0"/>
          <w:marTop w:val="0"/>
          <w:marBottom w:val="0"/>
          <w:divBdr>
            <w:top w:val="none" w:sz="0" w:space="0" w:color="auto"/>
            <w:left w:val="none" w:sz="0" w:space="0" w:color="auto"/>
            <w:bottom w:val="none" w:sz="0" w:space="0" w:color="auto"/>
            <w:right w:val="none" w:sz="0" w:space="0" w:color="auto"/>
          </w:divBdr>
        </w:div>
        <w:div w:id="1838644598">
          <w:marLeft w:val="480"/>
          <w:marRight w:val="0"/>
          <w:marTop w:val="0"/>
          <w:marBottom w:val="0"/>
          <w:divBdr>
            <w:top w:val="none" w:sz="0" w:space="0" w:color="auto"/>
            <w:left w:val="none" w:sz="0" w:space="0" w:color="auto"/>
            <w:bottom w:val="none" w:sz="0" w:space="0" w:color="auto"/>
            <w:right w:val="none" w:sz="0" w:space="0" w:color="auto"/>
          </w:divBdr>
        </w:div>
        <w:div w:id="294214411">
          <w:marLeft w:val="480"/>
          <w:marRight w:val="0"/>
          <w:marTop w:val="0"/>
          <w:marBottom w:val="0"/>
          <w:divBdr>
            <w:top w:val="none" w:sz="0" w:space="0" w:color="auto"/>
            <w:left w:val="none" w:sz="0" w:space="0" w:color="auto"/>
            <w:bottom w:val="none" w:sz="0" w:space="0" w:color="auto"/>
            <w:right w:val="none" w:sz="0" w:space="0" w:color="auto"/>
          </w:divBdr>
        </w:div>
        <w:div w:id="1180200097">
          <w:marLeft w:val="480"/>
          <w:marRight w:val="0"/>
          <w:marTop w:val="0"/>
          <w:marBottom w:val="0"/>
          <w:divBdr>
            <w:top w:val="none" w:sz="0" w:space="0" w:color="auto"/>
            <w:left w:val="none" w:sz="0" w:space="0" w:color="auto"/>
            <w:bottom w:val="none" w:sz="0" w:space="0" w:color="auto"/>
            <w:right w:val="none" w:sz="0" w:space="0" w:color="auto"/>
          </w:divBdr>
        </w:div>
        <w:div w:id="1930386740">
          <w:marLeft w:val="480"/>
          <w:marRight w:val="0"/>
          <w:marTop w:val="0"/>
          <w:marBottom w:val="0"/>
          <w:divBdr>
            <w:top w:val="none" w:sz="0" w:space="0" w:color="auto"/>
            <w:left w:val="none" w:sz="0" w:space="0" w:color="auto"/>
            <w:bottom w:val="none" w:sz="0" w:space="0" w:color="auto"/>
            <w:right w:val="none" w:sz="0" w:space="0" w:color="auto"/>
          </w:divBdr>
        </w:div>
        <w:div w:id="411396749">
          <w:marLeft w:val="480"/>
          <w:marRight w:val="0"/>
          <w:marTop w:val="0"/>
          <w:marBottom w:val="0"/>
          <w:divBdr>
            <w:top w:val="none" w:sz="0" w:space="0" w:color="auto"/>
            <w:left w:val="none" w:sz="0" w:space="0" w:color="auto"/>
            <w:bottom w:val="none" w:sz="0" w:space="0" w:color="auto"/>
            <w:right w:val="none" w:sz="0" w:space="0" w:color="auto"/>
          </w:divBdr>
        </w:div>
        <w:div w:id="1840384795">
          <w:marLeft w:val="480"/>
          <w:marRight w:val="0"/>
          <w:marTop w:val="0"/>
          <w:marBottom w:val="0"/>
          <w:divBdr>
            <w:top w:val="none" w:sz="0" w:space="0" w:color="auto"/>
            <w:left w:val="none" w:sz="0" w:space="0" w:color="auto"/>
            <w:bottom w:val="none" w:sz="0" w:space="0" w:color="auto"/>
            <w:right w:val="none" w:sz="0" w:space="0" w:color="auto"/>
          </w:divBdr>
        </w:div>
        <w:div w:id="1763792782">
          <w:marLeft w:val="480"/>
          <w:marRight w:val="0"/>
          <w:marTop w:val="0"/>
          <w:marBottom w:val="0"/>
          <w:divBdr>
            <w:top w:val="none" w:sz="0" w:space="0" w:color="auto"/>
            <w:left w:val="none" w:sz="0" w:space="0" w:color="auto"/>
            <w:bottom w:val="none" w:sz="0" w:space="0" w:color="auto"/>
            <w:right w:val="none" w:sz="0" w:space="0" w:color="auto"/>
          </w:divBdr>
        </w:div>
        <w:div w:id="769744843">
          <w:marLeft w:val="480"/>
          <w:marRight w:val="0"/>
          <w:marTop w:val="0"/>
          <w:marBottom w:val="0"/>
          <w:divBdr>
            <w:top w:val="none" w:sz="0" w:space="0" w:color="auto"/>
            <w:left w:val="none" w:sz="0" w:space="0" w:color="auto"/>
            <w:bottom w:val="none" w:sz="0" w:space="0" w:color="auto"/>
            <w:right w:val="none" w:sz="0" w:space="0" w:color="auto"/>
          </w:divBdr>
        </w:div>
        <w:div w:id="1339044186">
          <w:marLeft w:val="480"/>
          <w:marRight w:val="0"/>
          <w:marTop w:val="0"/>
          <w:marBottom w:val="0"/>
          <w:divBdr>
            <w:top w:val="none" w:sz="0" w:space="0" w:color="auto"/>
            <w:left w:val="none" w:sz="0" w:space="0" w:color="auto"/>
            <w:bottom w:val="none" w:sz="0" w:space="0" w:color="auto"/>
            <w:right w:val="none" w:sz="0" w:space="0" w:color="auto"/>
          </w:divBdr>
        </w:div>
        <w:div w:id="124273688">
          <w:marLeft w:val="480"/>
          <w:marRight w:val="0"/>
          <w:marTop w:val="0"/>
          <w:marBottom w:val="0"/>
          <w:divBdr>
            <w:top w:val="none" w:sz="0" w:space="0" w:color="auto"/>
            <w:left w:val="none" w:sz="0" w:space="0" w:color="auto"/>
            <w:bottom w:val="none" w:sz="0" w:space="0" w:color="auto"/>
            <w:right w:val="none" w:sz="0" w:space="0" w:color="auto"/>
          </w:divBdr>
        </w:div>
        <w:div w:id="618948735">
          <w:marLeft w:val="480"/>
          <w:marRight w:val="0"/>
          <w:marTop w:val="0"/>
          <w:marBottom w:val="0"/>
          <w:divBdr>
            <w:top w:val="none" w:sz="0" w:space="0" w:color="auto"/>
            <w:left w:val="none" w:sz="0" w:space="0" w:color="auto"/>
            <w:bottom w:val="none" w:sz="0" w:space="0" w:color="auto"/>
            <w:right w:val="none" w:sz="0" w:space="0" w:color="auto"/>
          </w:divBdr>
        </w:div>
        <w:div w:id="1729840812">
          <w:marLeft w:val="480"/>
          <w:marRight w:val="0"/>
          <w:marTop w:val="0"/>
          <w:marBottom w:val="0"/>
          <w:divBdr>
            <w:top w:val="none" w:sz="0" w:space="0" w:color="auto"/>
            <w:left w:val="none" w:sz="0" w:space="0" w:color="auto"/>
            <w:bottom w:val="none" w:sz="0" w:space="0" w:color="auto"/>
            <w:right w:val="none" w:sz="0" w:space="0" w:color="auto"/>
          </w:divBdr>
        </w:div>
        <w:div w:id="239751554">
          <w:marLeft w:val="480"/>
          <w:marRight w:val="0"/>
          <w:marTop w:val="0"/>
          <w:marBottom w:val="0"/>
          <w:divBdr>
            <w:top w:val="none" w:sz="0" w:space="0" w:color="auto"/>
            <w:left w:val="none" w:sz="0" w:space="0" w:color="auto"/>
            <w:bottom w:val="none" w:sz="0" w:space="0" w:color="auto"/>
            <w:right w:val="none" w:sz="0" w:space="0" w:color="auto"/>
          </w:divBdr>
        </w:div>
        <w:div w:id="1355230360">
          <w:marLeft w:val="480"/>
          <w:marRight w:val="0"/>
          <w:marTop w:val="0"/>
          <w:marBottom w:val="0"/>
          <w:divBdr>
            <w:top w:val="none" w:sz="0" w:space="0" w:color="auto"/>
            <w:left w:val="none" w:sz="0" w:space="0" w:color="auto"/>
            <w:bottom w:val="none" w:sz="0" w:space="0" w:color="auto"/>
            <w:right w:val="none" w:sz="0" w:space="0" w:color="auto"/>
          </w:divBdr>
        </w:div>
        <w:div w:id="456529989">
          <w:marLeft w:val="480"/>
          <w:marRight w:val="0"/>
          <w:marTop w:val="0"/>
          <w:marBottom w:val="0"/>
          <w:divBdr>
            <w:top w:val="none" w:sz="0" w:space="0" w:color="auto"/>
            <w:left w:val="none" w:sz="0" w:space="0" w:color="auto"/>
            <w:bottom w:val="none" w:sz="0" w:space="0" w:color="auto"/>
            <w:right w:val="none" w:sz="0" w:space="0" w:color="auto"/>
          </w:divBdr>
        </w:div>
        <w:div w:id="200018121">
          <w:marLeft w:val="480"/>
          <w:marRight w:val="0"/>
          <w:marTop w:val="0"/>
          <w:marBottom w:val="0"/>
          <w:divBdr>
            <w:top w:val="none" w:sz="0" w:space="0" w:color="auto"/>
            <w:left w:val="none" w:sz="0" w:space="0" w:color="auto"/>
            <w:bottom w:val="none" w:sz="0" w:space="0" w:color="auto"/>
            <w:right w:val="none" w:sz="0" w:space="0" w:color="auto"/>
          </w:divBdr>
        </w:div>
        <w:div w:id="1821145992">
          <w:marLeft w:val="480"/>
          <w:marRight w:val="0"/>
          <w:marTop w:val="0"/>
          <w:marBottom w:val="0"/>
          <w:divBdr>
            <w:top w:val="none" w:sz="0" w:space="0" w:color="auto"/>
            <w:left w:val="none" w:sz="0" w:space="0" w:color="auto"/>
            <w:bottom w:val="none" w:sz="0" w:space="0" w:color="auto"/>
            <w:right w:val="none" w:sz="0" w:space="0" w:color="auto"/>
          </w:divBdr>
        </w:div>
        <w:div w:id="1715154127">
          <w:marLeft w:val="480"/>
          <w:marRight w:val="0"/>
          <w:marTop w:val="0"/>
          <w:marBottom w:val="0"/>
          <w:divBdr>
            <w:top w:val="none" w:sz="0" w:space="0" w:color="auto"/>
            <w:left w:val="none" w:sz="0" w:space="0" w:color="auto"/>
            <w:bottom w:val="none" w:sz="0" w:space="0" w:color="auto"/>
            <w:right w:val="none" w:sz="0" w:space="0" w:color="auto"/>
          </w:divBdr>
        </w:div>
        <w:div w:id="116946650">
          <w:marLeft w:val="480"/>
          <w:marRight w:val="0"/>
          <w:marTop w:val="0"/>
          <w:marBottom w:val="0"/>
          <w:divBdr>
            <w:top w:val="none" w:sz="0" w:space="0" w:color="auto"/>
            <w:left w:val="none" w:sz="0" w:space="0" w:color="auto"/>
            <w:bottom w:val="none" w:sz="0" w:space="0" w:color="auto"/>
            <w:right w:val="none" w:sz="0" w:space="0" w:color="auto"/>
          </w:divBdr>
        </w:div>
        <w:div w:id="425731409">
          <w:marLeft w:val="480"/>
          <w:marRight w:val="0"/>
          <w:marTop w:val="0"/>
          <w:marBottom w:val="0"/>
          <w:divBdr>
            <w:top w:val="none" w:sz="0" w:space="0" w:color="auto"/>
            <w:left w:val="none" w:sz="0" w:space="0" w:color="auto"/>
            <w:bottom w:val="none" w:sz="0" w:space="0" w:color="auto"/>
            <w:right w:val="none" w:sz="0" w:space="0" w:color="auto"/>
          </w:divBdr>
        </w:div>
        <w:div w:id="1851145122">
          <w:marLeft w:val="480"/>
          <w:marRight w:val="0"/>
          <w:marTop w:val="0"/>
          <w:marBottom w:val="0"/>
          <w:divBdr>
            <w:top w:val="none" w:sz="0" w:space="0" w:color="auto"/>
            <w:left w:val="none" w:sz="0" w:space="0" w:color="auto"/>
            <w:bottom w:val="none" w:sz="0" w:space="0" w:color="auto"/>
            <w:right w:val="none" w:sz="0" w:space="0" w:color="auto"/>
          </w:divBdr>
        </w:div>
        <w:div w:id="881137660">
          <w:marLeft w:val="480"/>
          <w:marRight w:val="0"/>
          <w:marTop w:val="0"/>
          <w:marBottom w:val="0"/>
          <w:divBdr>
            <w:top w:val="none" w:sz="0" w:space="0" w:color="auto"/>
            <w:left w:val="none" w:sz="0" w:space="0" w:color="auto"/>
            <w:bottom w:val="none" w:sz="0" w:space="0" w:color="auto"/>
            <w:right w:val="none" w:sz="0" w:space="0" w:color="auto"/>
          </w:divBdr>
        </w:div>
        <w:div w:id="394740712">
          <w:marLeft w:val="480"/>
          <w:marRight w:val="0"/>
          <w:marTop w:val="0"/>
          <w:marBottom w:val="0"/>
          <w:divBdr>
            <w:top w:val="none" w:sz="0" w:space="0" w:color="auto"/>
            <w:left w:val="none" w:sz="0" w:space="0" w:color="auto"/>
            <w:bottom w:val="none" w:sz="0" w:space="0" w:color="auto"/>
            <w:right w:val="none" w:sz="0" w:space="0" w:color="auto"/>
          </w:divBdr>
        </w:div>
        <w:div w:id="2079935451">
          <w:marLeft w:val="480"/>
          <w:marRight w:val="0"/>
          <w:marTop w:val="0"/>
          <w:marBottom w:val="0"/>
          <w:divBdr>
            <w:top w:val="none" w:sz="0" w:space="0" w:color="auto"/>
            <w:left w:val="none" w:sz="0" w:space="0" w:color="auto"/>
            <w:bottom w:val="none" w:sz="0" w:space="0" w:color="auto"/>
            <w:right w:val="none" w:sz="0" w:space="0" w:color="auto"/>
          </w:divBdr>
        </w:div>
        <w:div w:id="246350060">
          <w:marLeft w:val="480"/>
          <w:marRight w:val="0"/>
          <w:marTop w:val="0"/>
          <w:marBottom w:val="0"/>
          <w:divBdr>
            <w:top w:val="none" w:sz="0" w:space="0" w:color="auto"/>
            <w:left w:val="none" w:sz="0" w:space="0" w:color="auto"/>
            <w:bottom w:val="none" w:sz="0" w:space="0" w:color="auto"/>
            <w:right w:val="none" w:sz="0" w:space="0" w:color="auto"/>
          </w:divBdr>
        </w:div>
        <w:div w:id="1900743867">
          <w:marLeft w:val="480"/>
          <w:marRight w:val="0"/>
          <w:marTop w:val="0"/>
          <w:marBottom w:val="0"/>
          <w:divBdr>
            <w:top w:val="none" w:sz="0" w:space="0" w:color="auto"/>
            <w:left w:val="none" w:sz="0" w:space="0" w:color="auto"/>
            <w:bottom w:val="none" w:sz="0" w:space="0" w:color="auto"/>
            <w:right w:val="none" w:sz="0" w:space="0" w:color="auto"/>
          </w:divBdr>
        </w:div>
        <w:div w:id="797842683">
          <w:marLeft w:val="480"/>
          <w:marRight w:val="0"/>
          <w:marTop w:val="0"/>
          <w:marBottom w:val="0"/>
          <w:divBdr>
            <w:top w:val="none" w:sz="0" w:space="0" w:color="auto"/>
            <w:left w:val="none" w:sz="0" w:space="0" w:color="auto"/>
            <w:bottom w:val="none" w:sz="0" w:space="0" w:color="auto"/>
            <w:right w:val="none" w:sz="0" w:space="0" w:color="auto"/>
          </w:divBdr>
        </w:div>
        <w:div w:id="71240338">
          <w:marLeft w:val="480"/>
          <w:marRight w:val="0"/>
          <w:marTop w:val="0"/>
          <w:marBottom w:val="0"/>
          <w:divBdr>
            <w:top w:val="none" w:sz="0" w:space="0" w:color="auto"/>
            <w:left w:val="none" w:sz="0" w:space="0" w:color="auto"/>
            <w:bottom w:val="none" w:sz="0" w:space="0" w:color="auto"/>
            <w:right w:val="none" w:sz="0" w:space="0" w:color="auto"/>
          </w:divBdr>
        </w:div>
        <w:div w:id="1190143449">
          <w:marLeft w:val="480"/>
          <w:marRight w:val="0"/>
          <w:marTop w:val="0"/>
          <w:marBottom w:val="0"/>
          <w:divBdr>
            <w:top w:val="none" w:sz="0" w:space="0" w:color="auto"/>
            <w:left w:val="none" w:sz="0" w:space="0" w:color="auto"/>
            <w:bottom w:val="none" w:sz="0" w:space="0" w:color="auto"/>
            <w:right w:val="none" w:sz="0" w:space="0" w:color="auto"/>
          </w:divBdr>
        </w:div>
        <w:div w:id="1163012180">
          <w:marLeft w:val="480"/>
          <w:marRight w:val="0"/>
          <w:marTop w:val="0"/>
          <w:marBottom w:val="0"/>
          <w:divBdr>
            <w:top w:val="none" w:sz="0" w:space="0" w:color="auto"/>
            <w:left w:val="none" w:sz="0" w:space="0" w:color="auto"/>
            <w:bottom w:val="none" w:sz="0" w:space="0" w:color="auto"/>
            <w:right w:val="none" w:sz="0" w:space="0" w:color="auto"/>
          </w:divBdr>
        </w:div>
        <w:div w:id="2089420338">
          <w:marLeft w:val="480"/>
          <w:marRight w:val="0"/>
          <w:marTop w:val="0"/>
          <w:marBottom w:val="0"/>
          <w:divBdr>
            <w:top w:val="none" w:sz="0" w:space="0" w:color="auto"/>
            <w:left w:val="none" w:sz="0" w:space="0" w:color="auto"/>
            <w:bottom w:val="none" w:sz="0" w:space="0" w:color="auto"/>
            <w:right w:val="none" w:sz="0" w:space="0" w:color="auto"/>
          </w:divBdr>
        </w:div>
        <w:div w:id="1796635030">
          <w:marLeft w:val="480"/>
          <w:marRight w:val="0"/>
          <w:marTop w:val="0"/>
          <w:marBottom w:val="0"/>
          <w:divBdr>
            <w:top w:val="none" w:sz="0" w:space="0" w:color="auto"/>
            <w:left w:val="none" w:sz="0" w:space="0" w:color="auto"/>
            <w:bottom w:val="none" w:sz="0" w:space="0" w:color="auto"/>
            <w:right w:val="none" w:sz="0" w:space="0" w:color="auto"/>
          </w:divBdr>
        </w:div>
        <w:div w:id="1152016579">
          <w:marLeft w:val="480"/>
          <w:marRight w:val="0"/>
          <w:marTop w:val="0"/>
          <w:marBottom w:val="0"/>
          <w:divBdr>
            <w:top w:val="none" w:sz="0" w:space="0" w:color="auto"/>
            <w:left w:val="none" w:sz="0" w:space="0" w:color="auto"/>
            <w:bottom w:val="none" w:sz="0" w:space="0" w:color="auto"/>
            <w:right w:val="none" w:sz="0" w:space="0" w:color="auto"/>
          </w:divBdr>
        </w:div>
        <w:div w:id="1306354831">
          <w:marLeft w:val="480"/>
          <w:marRight w:val="0"/>
          <w:marTop w:val="0"/>
          <w:marBottom w:val="0"/>
          <w:divBdr>
            <w:top w:val="none" w:sz="0" w:space="0" w:color="auto"/>
            <w:left w:val="none" w:sz="0" w:space="0" w:color="auto"/>
            <w:bottom w:val="none" w:sz="0" w:space="0" w:color="auto"/>
            <w:right w:val="none" w:sz="0" w:space="0" w:color="auto"/>
          </w:divBdr>
        </w:div>
        <w:div w:id="612320752">
          <w:marLeft w:val="480"/>
          <w:marRight w:val="0"/>
          <w:marTop w:val="0"/>
          <w:marBottom w:val="0"/>
          <w:divBdr>
            <w:top w:val="none" w:sz="0" w:space="0" w:color="auto"/>
            <w:left w:val="none" w:sz="0" w:space="0" w:color="auto"/>
            <w:bottom w:val="none" w:sz="0" w:space="0" w:color="auto"/>
            <w:right w:val="none" w:sz="0" w:space="0" w:color="auto"/>
          </w:divBdr>
        </w:div>
        <w:div w:id="409238387">
          <w:marLeft w:val="480"/>
          <w:marRight w:val="0"/>
          <w:marTop w:val="0"/>
          <w:marBottom w:val="0"/>
          <w:divBdr>
            <w:top w:val="none" w:sz="0" w:space="0" w:color="auto"/>
            <w:left w:val="none" w:sz="0" w:space="0" w:color="auto"/>
            <w:bottom w:val="none" w:sz="0" w:space="0" w:color="auto"/>
            <w:right w:val="none" w:sz="0" w:space="0" w:color="auto"/>
          </w:divBdr>
        </w:div>
      </w:divsChild>
    </w:div>
    <w:div w:id="330765707">
      <w:bodyDiv w:val="1"/>
      <w:marLeft w:val="0"/>
      <w:marRight w:val="0"/>
      <w:marTop w:val="0"/>
      <w:marBottom w:val="0"/>
      <w:divBdr>
        <w:top w:val="none" w:sz="0" w:space="0" w:color="auto"/>
        <w:left w:val="none" w:sz="0" w:space="0" w:color="auto"/>
        <w:bottom w:val="none" w:sz="0" w:space="0" w:color="auto"/>
        <w:right w:val="none" w:sz="0" w:space="0" w:color="auto"/>
      </w:divBdr>
    </w:div>
    <w:div w:id="337120387">
      <w:bodyDiv w:val="1"/>
      <w:marLeft w:val="0"/>
      <w:marRight w:val="0"/>
      <w:marTop w:val="0"/>
      <w:marBottom w:val="0"/>
      <w:divBdr>
        <w:top w:val="none" w:sz="0" w:space="0" w:color="auto"/>
        <w:left w:val="none" w:sz="0" w:space="0" w:color="auto"/>
        <w:bottom w:val="none" w:sz="0" w:space="0" w:color="auto"/>
        <w:right w:val="none" w:sz="0" w:space="0" w:color="auto"/>
      </w:divBdr>
    </w:div>
    <w:div w:id="337390268">
      <w:bodyDiv w:val="1"/>
      <w:marLeft w:val="0"/>
      <w:marRight w:val="0"/>
      <w:marTop w:val="0"/>
      <w:marBottom w:val="0"/>
      <w:divBdr>
        <w:top w:val="none" w:sz="0" w:space="0" w:color="auto"/>
        <w:left w:val="none" w:sz="0" w:space="0" w:color="auto"/>
        <w:bottom w:val="none" w:sz="0" w:space="0" w:color="auto"/>
        <w:right w:val="none" w:sz="0" w:space="0" w:color="auto"/>
      </w:divBdr>
    </w:div>
    <w:div w:id="352731733">
      <w:bodyDiv w:val="1"/>
      <w:marLeft w:val="0"/>
      <w:marRight w:val="0"/>
      <w:marTop w:val="0"/>
      <w:marBottom w:val="0"/>
      <w:divBdr>
        <w:top w:val="none" w:sz="0" w:space="0" w:color="auto"/>
        <w:left w:val="none" w:sz="0" w:space="0" w:color="auto"/>
        <w:bottom w:val="none" w:sz="0" w:space="0" w:color="auto"/>
        <w:right w:val="none" w:sz="0" w:space="0" w:color="auto"/>
      </w:divBdr>
    </w:div>
    <w:div w:id="357513738">
      <w:bodyDiv w:val="1"/>
      <w:marLeft w:val="0"/>
      <w:marRight w:val="0"/>
      <w:marTop w:val="0"/>
      <w:marBottom w:val="0"/>
      <w:divBdr>
        <w:top w:val="none" w:sz="0" w:space="0" w:color="auto"/>
        <w:left w:val="none" w:sz="0" w:space="0" w:color="auto"/>
        <w:bottom w:val="none" w:sz="0" w:space="0" w:color="auto"/>
        <w:right w:val="none" w:sz="0" w:space="0" w:color="auto"/>
      </w:divBdr>
      <w:divsChild>
        <w:div w:id="351304251">
          <w:marLeft w:val="480"/>
          <w:marRight w:val="0"/>
          <w:marTop w:val="0"/>
          <w:marBottom w:val="0"/>
          <w:divBdr>
            <w:top w:val="none" w:sz="0" w:space="0" w:color="auto"/>
            <w:left w:val="none" w:sz="0" w:space="0" w:color="auto"/>
            <w:bottom w:val="none" w:sz="0" w:space="0" w:color="auto"/>
            <w:right w:val="none" w:sz="0" w:space="0" w:color="auto"/>
          </w:divBdr>
        </w:div>
        <w:div w:id="896747397">
          <w:marLeft w:val="480"/>
          <w:marRight w:val="0"/>
          <w:marTop w:val="0"/>
          <w:marBottom w:val="0"/>
          <w:divBdr>
            <w:top w:val="none" w:sz="0" w:space="0" w:color="auto"/>
            <w:left w:val="none" w:sz="0" w:space="0" w:color="auto"/>
            <w:bottom w:val="none" w:sz="0" w:space="0" w:color="auto"/>
            <w:right w:val="none" w:sz="0" w:space="0" w:color="auto"/>
          </w:divBdr>
        </w:div>
        <w:div w:id="2046559610">
          <w:marLeft w:val="480"/>
          <w:marRight w:val="0"/>
          <w:marTop w:val="0"/>
          <w:marBottom w:val="0"/>
          <w:divBdr>
            <w:top w:val="none" w:sz="0" w:space="0" w:color="auto"/>
            <w:left w:val="none" w:sz="0" w:space="0" w:color="auto"/>
            <w:bottom w:val="none" w:sz="0" w:space="0" w:color="auto"/>
            <w:right w:val="none" w:sz="0" w:space="0" w:color="auto"/>
          </w:divBdr>
        </w:div>
        <w:div w:id="152840346">
          <w:marLeft w:val="480"/>
          <w:marRight w:val="0"/>
          <w:marTop w:val="0"/>
          <w:marBottom w:val="0"/>
          <w:divBdr>
            <w:top w:val="none" w:sz="0" w:space="0" w:color="auto"/>
            <w:left w:val="none" w:sz="0" w:space="0" w:color="auto"/>
            <w:bottom w:val="none" w:sz="0" w:space="0" w:color="auto"/>
            <w:right w:val="none" w:sz="0" w:space="0" w:color="auto"/>
          </w:divBdr>
        </w:div>
        <w:div w:id="1247231708">
          <w:marLeft w:val="480"/>
          <w:marRight w:val="0"/>
          <w:marTop w:val="0"/>
          <w:marBottom w:val="0"/>
          <w:divBdr>
            <w:top w:val="none" w:sz="0" w:space="0" w:color="auto"/>
            <w:left w:val="none" w:sz="0" w:space="0" w:color="auto"/>
            <w:bottom w:val="none" w:sz="0" w:space="0" w:color="auto"/>
            <w:right w:val="none" w:sz="0" w:space="0" w:color="auto"/>
          </w:divBdr>
        </w:div>
        <w:div w:id="1024861917">
          <w:marLeft w:val="480"/>
          <w:marRight w:val="0"/>
          <w:marTop w:val="0"/>
          <w:marBottom w:val="0"/>
          <w:divBdr>
            <w:top w:val="none" w:sz="0" w:space="0" w:color="auto"/>
            <w:left w:val="none" w:sz="0" w:space="0" w:color="auto"/>
            <w:bottom w:val="none" w:sz="0" w:space="0" w:color="auto"/>
            <w:right w:val="none" w:sz="0" w:space="0" w:color="auto"/>
          </w:divBdr>
        </w:div>
        <w:div w:id="1464274877">
          <w:marLeft w:val="480"/>
          <w:marRight w:val="0"/>
          <w:marTop w:val="0"/>
          <w:marBottom w:val="0"/>
          <w:divBdr>
            <w:top w:val="none" w:sz="0" w:space="0" w:color="auto"/>
            <w:left w:val="none" w:sz="0" w:space="0" w:color="auto"/>
            <w:bottom w:val="none" w:sz="0" w:space="0" w:color="auto"/>
            <w:right w:val="none" w:sz="0" w:space="0" w:color="auto"/>
          </w:divBdr>
        </w:div>
        <w:div w:id="1754080224">
          <w:marLeft w:val="480"/>
          <w:marRight w:val="0"/>
          <w:marTop w:val="0"/>
          <w:marBottom w:val="0"/>
          <w:divBdr>
            <w:top w:val="none" w:sz="0" w:space="0" w:color="auto"/>
            <w:left w:val="none" w:sz="0" w:space="0" w:color="auto"/>
            <w:bottom w:val="none" w:sz="0" w:space="0" w:color="auto"/>
            <w:right w:val="none" w:sz="0" w:space="0" w:color="auto"/>
          </w:divBdr>
        </w:div>
        <w:div w:id="1390692671">
          <w:marLeft w:val="480"/>
          <w:marRight w:val="0"/>
          <w:marTop w:val="0"/>
          <w:marBottom w:val="0"/>
          <w:divBdr>
            <w:top w:val="none" w:sz="0" w:space="0" w:color="auto"/>
            <w:left w:val="none" w:sz="0" w:space="0" w:color="auto"/>
            <w:bottom w:val="none" w:sz="0" w:space="0" w:color="auto"/>
            <w:right w:val="none" w:sz="0" w:space="0" w:color="auto"/>
          </w:divBdr>
        </w:div>
        <w:div w:id="204219297">
          <w:marLeft w:val="480"/>
          <w:marRight w:val="0"/>
          <w:marTop w:val="0"/>
          <w:marBottom w:val="0"/>
          <w:divBdr>
            <w:top w:val="none" w:sz="0" w:space="0" w:color="auto"/>
            <w:left w:val="none" w:sz="0" w:space="0" w:color="auto"/>
            <w:bottom w:val="none" w:sz="0" w:space="0" w:color="auto"/>
            <w:right w:val="none" w:sz="0" w:space="0" w:color="auto"/>
          </w:divBdr>
        </w:div>
        <w:div w:id="228736757">
          <w:marLeft w:val="480"/>
          <w:marRight w:val="0"/>
          <w:marTop w:val="0"/>
          <w:marBottom w:val="0"/>
          <w:divBdr>
            <w:top w:val="none" w:sz="0" w:space="0" w:color="auto"/>
            <w:left w:val="none" w:sz="0" w:space="0" w:color="auto"/>
            <w:bottom w:val="none" w:sz="0" w:space="0" w:color="auto"/>
            <w:right w:val="none" w:sz="0" w:space="0" w:color="auto"/>
          </w:divBdr>
        </w:div>
        <w:div w:id="1318997823">
          <w:marLeft w:val="480"/>
          <w:marRight w:val="0"/>
          <w:marTop w:val="0"/>
          <w:marBottom w:val="0"/>
          <w:divBdr>
            <w:top w:val="none" w:sz="0" w:space="0" w:color="auto"/>
            <w:left w:val="none" w:sz="0" w:space="0" w:color="auto"/>
            <w:bottom w:val="none" w:sz="0" w:space="0" w:color="auto"/>
            <w:right w:val="none" w:sz="0" w:space="0" w:color="auto"/>
          </w:divBdr>
        </w:div>
        <w:div w:id="1799957964">
          <w:marLeft w:val="480"/>
          <w:marRight w:val="0"/>
          <w:marTop w:val="0"/>
          <w:marBottom w:val="0"/>
          <w:divBdr>
            <w:top w:val="none" w:sz="0" w:space="0" w:color="auto"/>
            <w:left w:val="none" w:sz="0" w:space="0" w:color="auto"/>
            <w:bottom w:val="none" w:sz="0" w:space="0" w:color="auto"/>
            <w:right w:val="none" w:sz="0" w:space="0" w:color="auto"/>
          </w:divBdr>
        </w:div>
        <w:div w:id="1706568">
          <w:marLeft w:val="480"/>
          <w:marRight w:val="0"/>
          <w:marTop w:val="0"/>
          <w:marBottom w:val="0"/>
          <w:divBdr>
            <w:top w:val="none" w:sz="0" w:space="0" w:color="auto"/>
            <w:left w:val="none" w:sz="0" w:space="0" w:color="auto"/>
            <w:bottom w:val="none" w:sz="0" w:space="0" w:color="auto"/>
            <w:right w:val="none" w:sz="0" w:space="0" w:color="auto"/>
          </w:divBdr>
        </w:div>
        <w:div w:id="1730424824">
          <w:marLeft w:val="480"/>
          <w:marRight w:val="0"/>
          <w:marTop w:val="0"/>
          <w:marBottom w:val="0"/>
          <w:divBdr>
            <w:top w:val="none" w:sz="0" w:space="0" w:color="auto"/>
            <w:left w:val="none" w:sz="0" w:space="0" w:color="auto"/>
            <w:bottom w:val="none" w:sz="0" w:space="0" w:color="auto"/>
            <w:right w:val="none" w:sz="0" w:space="0" w:color="auto"/>
          </w:divBdr>
        </w:div>
        <w:div w:id="272593201">
          <w:marLeft w:val="480"/>
          <w:marRight w:val="0"/>
          <w:marTop w:val="0"/>
          <w:marBottom w:val="0"/>
          <w:divBdr>
            <w:top w:val="none" w:sz="0" w:space="0" w:color="auto"/>
            <w:left w:val="none" w:sz="0" w:space="0" w:color="auto"/>
            <w:bottom w:val="none" w:sz="0" w:space="0" w:color="auto"/>
            <w:right w:val="none" w:sz="0" w:space="0" w:color="auto"/>
          </w:divBdr>
        </w:div>
        <w:div w:id="1107382191">
          <w:marLeft w:val="480"/>
          <w:marRight w:val="0"/>
          <w:marTop w:val="0"/>
          <w:marBottom w:val="0"/>
          <w:divBdr>
            <w:top w:val="none" w:sz="0" w:space="0" w:color="auto"/>
            <w:left w:val="none" w:sz="0" w:space="0" w:color="auto"/>
            <w:bottom w:val="none" w:sz="0" w:space="0" w:color="auto"/>
            <w:right w:val="none" w:sz="0" w:space="0" w:color="auto"/>
          </w:divBdr>
        </w:div>
        <w:div w:id="963466825">
          <w:marLeft w:val="480"/>
          <w:marRight w:val="0"/>
          <w:marTop w:val="0"/>
          <w:marBottom w:val="0"/>
          <w:divBdr>
            <w:top w:val="none" w:sz="0" w:space="0" w:color="auto"/>
            <w:left w:val="none" w:sz="0" w:space="0" w:color="auto"/>
            <w:bottom w:val="none" w:sz="0" w:space="0" w:color="auto"/>
            <w:right w:val="none" w:sz="0" w:space="0" w:color="auto"/>
          </w:divBdr>
        </w:div>
        <w:div w:id="907882060">
          <w:marLeft w:val="480"/>
          <w:marRight w:val="0"/>
          <w:marTop w:val="0"/>
          <w:marBottom w:val="0"/>
          <w:divBdr>
            <w:top w:val="none" w:sz="0" w:space="0" w:color="auto"/>
            <w:left w:val="none" w:sz="0" w:space="0" w:color="auto"/>
            <w:bottom w:val="none" w:sz="0" w:space="0" w:color="auto"/>
            <w:right w:val="none" w:sz="0" w:space="0" w:color="auto"/>
          </w:divBdr>
        </w:div>
        <w:div w:id="167329889">
          <w:marLeft w:val="480"/>
          <w:marRight w:val="0"/>
          <w:marTop w:val="0"/>
          <w:marBottom w:val="0"/>
          <w:divBdr>
            <w:top w:val="none" w:sz="0" w:space="0" w:color="auto"/>
            <w:left w:val="none" w:sz="0" w:space="0" w:color="auto"/>
            <w:bottom w:val="none" w:sz="0" w:space="0" w:color="auto"/>
            <w:right w:val="none" w:sz="0" w:space="0" w:color="auto"/>
          </w:divBdr>
        </w:div>
        <w:div w:id="106318820">
          <w:marLeft w:val="480"/>
          <w:marRight w:val="0"/>
          <w:marTop w:val="0"/>
          <w:marBottom w:val="0"/>
          <w:divBdr>
            <w:top w:val="none" w:sz="0" w:space="0" w:color="auto"/>
            <w:left w:val="none" w:sz="0" w:space="0" w:color="auto"/>
            <w:bottom w:val="none" w:sz="0" w:space="0" w:color="auto"/>
            <w:right w:val="none" w:sz="0" w:space="0" w:color="auto"/>
          </w:divBdr>
        </w:div>
        <w:div w:id="1763380272">
          <w:marLeft w:val="480"/>
          <w:marRight w:val="0"/>
          <w:marTop w:val="0"/>
          <w:marBottom w:val="0"/>
          <w:divBdr>
            <w:top w:val="none" w:sz="0" w:space="0" w:color="auto"/>
            <w:left w:val="none" w:sz="0" w:space="0" w:color="auto"/>
            <w:bottom w:val="none" w:sz="0" w:space="0" w:color="auto"/>
            <w:right w:val="none" w:sz="0" w:space="0" w:color="auto"/>
          </w:divBdr>
        </w:div>
        <w:div w:id="1216047394">
          <w:marLeft w:val="480"/>
          <w:marRight w:val="0"/>
          <w:marTop w:val="0"/>
          <w:marBottom w:val="0"/>
          <w:divBdr>
            <w:top w:val="none" w:sz="0" w:space="0" w:color="auto"/>
            <w:left w:val="none" w:sz="0" w:space="0" w:color="auto"/>
            <w:bottom w:val="none" w:sz="0" w:space="0" w:color="auto"/>
            <w:right w:val="none" w:sz="0" w:space="0" w:color="auto"/>
          </w:divBdr>
        </w:div>
        <w:div w:id="413742397">
          <w:marLeft w:val="480"/>
          <w:marRight w:val="0"/>
          <w:marTop w:val="0"/>
          <w:marBottom w:val="0"/>
          <w:divBdr>
            <w:top w:val="none" w:sz="0" w:space="0" w:color="auto"/>
            <w:left w:val="none" w:sz="0" w:space="0" w:color="auto"/>
            <w:bottom w:val="none" w:sz="0" w:space="0" w:color="auto"/>
            <w:right w:val="none" w:sz="0" w:space="0" w:color="auto"/>
          </w:divBdr>
        </w:div>
        <w:div w:id="1685790130">
          <w:marLeft w:val="480"/>
          <w:marRight w:val="0"/>
          <w:marTop w:val="0"/>
          <w:marBottom w:val="0"/>
          <w:divBdr>
            <w:top w:val="none" w:sz="0" w:space="0" w:color="auto"/>
            <w:left w:val="none" w:sz="0" w:space="0" w:color="auto"/>
            <w:bottom w:val="none" w:sz="0" w:space="0" w:color="auto"/>
            <w:right w:val="none" w:sz="0" w:space="0" w:color="auto"/>
          </w:divBdr>
        </w:div>
        <w:div w:id="217013928">
          <w:marLeft w:val="480"/>
          <w:marRight w:val="0"/>
          <w:marTop w:val="0"/>
          <w:marBottom w:val="0"/>
          <w:divBdr>
            <w:top w:val="none" w:sz="0" w:space="0" w:color="auto"/>
            <w:left w:val="none" w:sz="0" w:space="0" w:color="auto"/>
            <w:bottom w:val="none" w:sz="0" w:space="0" w:color="auto"/>
            <w:right w:val="none" w:sz="0" w:space="0" w:color="auto"/>
          </w:divBdr>
        </w:div>
        <w:div w:id="188838059">
          <w:marLeft w:val="480"/>
          <w:marRight w:val="0"/>
          <w:marTop w:val="0"/>
          <w:marBottom w:val="0"/>
          <w:divBdr>
            <w:top w:val="none" w:sz="0" w:space="0" w:color="auto"/>
            <w:left w:val="none" w:sz="0" w:space="0" w:color="auto"/>
            <w:bottom w:val="none" w:sz="0" w:space="0" w:color="auto"/>
            <w:right w:val="none" w:sz="0" w:space="0" w:color="auto"/>
          </w:divBdr>
        </w:div>
        <w:div w:id="467361257">
          <w:marLeft w:val="480"/>
          <w:marRight w:val="0"/>
          <w:marTop w:val="0"/>
          <w:marBottom w:val="0"/>
          <w:divBdr>
            <w:top w:val="none" w:sz="0" w:space="0" w:color="auto"/>
            <w:left w:val="none" w:sz="0" w:space="0" w:color="auto"/>
            <w:bottom w:val="none" w:sz="0" w:space="0" w:color="auto"/>
            <w:right w:val="none" w:sz="0" w:space="0" w:color="auto"/>
          </w:divBdr>
        </w:div>
        <w:div w:id="933392459">
          <w:marLeft w:val="480"/>
          <w:marRight w:val="0"/>
          <w:marTop w:val="0"/>
          <w:marBottom w:val="0"/>
          <w:divBdr>
            <w:top w:val="none" w:sz="0" w:space="0" w:color="auto"/>
            <w:left w:val="none" w:sz="0" w:space="0" w:color="auto"/>
            <w:bottom w:val="none" w:sz="0" w:space="0" w:color="auto"/>
            <w:right w:val="none" w:sz="0" w:space="0" w:color="auto"/>
          </w:divBdr>
        </w:div>
        <w:div w:id="685644005">
          <w:marLeft w:val="480"/>
          <w:marRight w:val="0"/>
          <w:marTop w:val="0"/>
          <w:marBottom w:val="0"/>
          <w:divBdr>
            <w:top w:val="none" w:sz="0" w:space="0" w:color="auto"/>
            <w:left w:val="none" w:sz="0" w:space="0" w:color="auto"/>
            <w:bottom w:val="none" w:sz="0" w:space="0" w:color="auto"/>
            <w:right w:val="none" w:sz="0" w:space="0" w:color="auto"/>
          </w:divBdr>
        </w:div>
        <w:div w:id="1731951951">
          <w:marLeft w:val="480"/>
          <w:marRight w:val="0"/>
          <w:marTop w:val="0"/>
          <w:marBottom w:val="0"/>
          <w:divBdr>
            <w:top w:val="none" w:sz="0" w:space="0" w:color="auto"/>
            <w:left w:val="none" w:sz="0" w:space="0" w:color="auto"/>
            <w:bottom w:val="none" w:sz="0" w:space="0" w:color="auto"/>
            <w:right w:val="none" w:sz="0" w:space="0" w:color="auto"/>
          </w:divBdr>
        </w:div>
        <w:div w:id="318659178">
          <w:marLeft w:val="480"/>
          <w:marRight w:val="0"/>
          <w:marTop w:val="0"/>
          <w:marBottom w:val="0"/>
          <w:divBdr>
            <w:top w:val="none" w:sz="0" w:space="0" w:color="auto"/>
            <w:left w:val="none" w:sz="0" w:space="0" w:color="auto"/>
            <w:bottom w:val="none" w:sz="0" w:space="0" w:color="auto"/>
            <w:right w:val="none" w:sz="0" w:space="0" w:color="auto"/>
          </w:divBdr>
        </w:div>
        <w:div w:id="598483957">
          <w:marLeft w:val="480"/>
          <w:marRight w:val="0"/>
          <w:marTop w:val="0"/>
          <w:marBottom w:val="0"/>
          <w:divBdr>
            <w:top w:val="none" w:sz="0" w:space="0" w:color="auto"/>
            <w:left w:val="none" w:sz="0" w:space="0" w:color="auto"/>
            <w:bottom w:val="none" w:sz="0" w:space="0" w:color="auto"/>
            <w:right w:val="none" w:sz="0" w:space="0" w:color="auto"/>
          </w:divBdr>
        </w:div>
        <w:div w:id="1924994815">
          <w:marLeft w:val="480"/>
          <w:marRight w:val="0"/>
          <w:marTop w:val="0"/>
          <w:marBottom w:val="0"/>
          <w:divBdr>
            <w:top w:val="none" w:sz="0" w:space="0" w:color="auto"/>
            <w:left w:val="none" w:sz="0" w:space="0" w:color="auto"/>
            <w:bottom w:val="none" w:sz="0" w:space="0" w:color="auto"/>
            <w:right w:val="none" w:sz="0" w:space="0" w:color="auto"/>
          </w:divBdr>
        </w:div>
        <w:div w:id="1002707793">
          <w:marLeft w:val="480"/>
          <w:marRight w:val="0"/>
          <w:marTop w:val="0"/>
          <w:marBottom w:val="0"/>
          <w:divBdr>
            <w:top w:val="none" w:sz="0" w:space="0" w:color="auto"/>
            <w:left w:val="none" w:sz="0" w:space="0" w:color="auto"/>
            <w:bottom w:val="none" w:sz="0" w:space="0" w:color="auto"/>
            <w:right w:val="none" w:sz="0" w:space="0" w:color="auto"/>
          </w:divBdr>
        </w:div>
        <w:div w:id="459617883">
          <w:marLeft w:val="480"/>
          <w:marRight w:val="0"/>
          <w:marTop w:val="0"/>
          <w:marBottom w:val="0"/>
          <w:divBdr>
            <w:top w:val="none" w:sz="0" w:space="0" w:color="auto"/>
            <w:left w:val="none" w:sz="0" w:space="0" w:color="auto"/>
            <w:bottom w:val="none" w:sz="0" w:space="0" w:color="auto"/>
            <w:right w:val="none" w:sz="0" w:space="0" w:color="auto"/>
          </w:divBdr>
        </w:div>
        <w:div w:id="860051413">
          <w:marLeft w:val="480"/>
          <w:marRight w:val="0"/>
          <w:marTop w:val="0"/>
          <w:marBottom w:val="0"/>
          <w:divBdr>
            <w:top w:val="none" w:sz="0" w:space="0" w:color="auto"/>
            <w:left w:val="none" w:sz="0" w:space="0" w:color="auto"/>
            <w:bottom w:val="none" w:sz="0" w:space="0" w:color="auto"/>
            <w:right w:val="none" w:sz="0" w:space="0" w:color="auto"/>
          </w:divBdr>
        </w:div>
        <w:div w:id="1569998177">
          <w:marLeft w:val="480"/>
          <w:marRight w:val="0"/>
          <w:marTop w:val="0"/>
          <w:marBottom w:val="0"/>
          <w:divBdr>
            <w:top w:val="none" w:sz="0" w:space="0" w:color="auto"/>
            <w:left w:val="none" w:sz="0" w:space="0" w:color="auto"/>
            <w:bottom w:val="none" w:sz="0" w:space="0" w:color="auto"/>
            <w:right w:val="none" w:sz="0" w:space="0" w:color="auto"/>
          </w:divBdr>
        </w:div>
        <w:div w:id="1029532475">
          <w:marLeft w:val="480"/>
          <w:marRight w:val="0"/>
          <w:marTop w:val="0"/>
          <w:marBottom w:val="0"/>
          <w:divBdr>
            <w:top w:val="none" w:sz="0" w:space="0" w:color="auto"/>
            <w:left w:val="none" w:sz="0" w:space="0" w:color="auto"/>
            <w:bottom w:val="none" w:sz="0" w:space="0" w:color="auto"/>
            <w:right w:val="none" w:sz="0" w:space="0" w:color="auto"/>
          </w:divBdr>
        </w:div>
      </w:divsChild>
    </w:div>
    <w:div w:id="360862468">
      <w:bodyDiv w:val="1"/>
      <w:marLeft w:val="0"/>
      <w:marRight w:val="0"/>
      <w:marTop w:val="0"/>
      <w:marBottom w:val="0"/>
      <w:divBdr>
        <w:top w:val="none" w:sz="0" w:space="0" w:color="auto"/>
        <w:left w:val="none" w:sz="0" w:space="0" w:color="auto"/>
        <w:bottom w:val="none" w:sz="0" w:space="0" w:color="auto"/>
        <w:right w:val="none" w:sz="0" w:space="0" w:color="auto"/>
      </w:divBdr>
    </w:div>
    <w:div w:id="365911226">
      <w:bodyDiv w:val="1"/>
      <w:marLeft w:val="0"/>
      <w:marRight w:val="0"/>
      <w:marTop w:val="0"/>
      <w:marBottom w:val="0"/>
      <w:divBdr>
        <w:top w:val="none" w:sz="0" w:space="0" w:color="auto"/>
        <w:left w:val="none" w:sz="0" w:space="0" w:color="auto"/>
        <w:bottom w:val="none" w:sz="0" w:space="0" w:color="auto"/>
        <w:right w:val="none" w:sz="0" w:space="0" w:color="auto"/>
      </w:divBdr>
    </w:div>
    <w:div w:id="366099480">
      <w:bodyDiv w:val="1"/>
      <w:marLeft w:val="0"/>
      <w:marRight w:val="0"/>
      <w:marTop w:val="0"/>
      <w:marBottom w:val="0"/>
      <w:divBdr>
        <w:top w:val="none" w:sz="0" w:space="0" w:color="auto"/>
        <w:left w:val="none" w:sz="0" w:space="0" w:color="auto"/>
        <w:bottom w:val="none" w:sz="0" w:space="0" w:color="auto"/>
        <w:right w:val="none" w:sz="0" w:space="0" w:color="auto"/>
      </w:divBdr>
    </w:div>
    <w:div w:id="366565958">
      <w:bodyDiv w:val="1"/>
      <w:marLeft w:val="0"/>
      <w:marRight w:val="0"/>
      <w:marTop w:val="0"/>
      <w:marBottom w:val="0"/>
      <w:divBdr>
        <w:top w:val="none" w:sz="0" w:space="0" w:color="auto"/>
        <w:left w:val="none" w:sz="0" w:space="0" w:color="auto"/>
        <w:bottom w:val="none" w:sz="0" w:space="0" w:color="auto"/>
        <w:right w:val="none" w:sz="0" w:space="0" w:color="auto"/>
      </w:divBdr>
    </w:div>
    <w:div w:id="367684960">
      <w:bodyDiv w:val="1"/>
      <w:marLeft w:val="0"/>
      <w:marRight w:val="0"/>
      <w:marTop w:val="0"/>
      <w:marBottom w:val="0"/>
      <w:divBdr>
        <w:top w:val="none" w:sz="0" w:space="0" w:color="auto"/>
        <w:left w:val="none" w:sz="0" w:space="0" w:color="auto"/>
        <w:bottom w:val="none" w:sz="0" w:space="0" w:color="auto"/>
        <w:right w:val="none" w:sz="0" w:space="0" w:color="auto"/>
      </w:divBdr>
    </w:div>
    <w:div w:id="370303199">
      <w:bodyDiv w:val="1"/>
      <w:marLeft w:val="0"/>
      <w:marRight w:val="0"/>
      <w:marTop w:val="0"/>
      <w:marBottom w:val="0"/>
      <w:divBdr>
        <w:top w:val="none" w:sz="0" w:space="0" w:color="auto"/>
        <w:left w:val="none" w:sz="0" w:space="0" w:color="auto"/>
        <w:bottom w:val="none" w:sz="0" w:space="0" w:color="auto"/>
        <w:right w:val="none" w:sz="0" w:space="0" w:color="auto"/>
      </w:divBdr>
      <w:divsChild>
        <w:div w:id="696737716">
          <w:marLeft w:val="480"/>
          <w:marRight w:val="0"/>
          <w:marTop w:val="0"/>
          <w:marBottom w:val="0"/>
          <w:divBdr>
            <w:top w:val="none" w:sz="0" w:space="0" w:color="auto"/>
            <w:left w:val="none" w:sz="0" w:space="0" w:color="auto"/>
            <w:bottom w:val="none" w:sz="0" w:space="0" w:color="auto"/>
            <w:right w:val="none" w:sz="0" w:space="0" w:color="auto"/>
          </w:divBdr>
        </w:div>
        <w:div w:id="1001809053">
          <w:marLeft w:val="480"/>
          <w:marRight w:val="0"/>
          <w:marTop w:val="0"/>
          <w:marBottom w:val="0"/>
          <w:divBdr>
            <w:top w:val="none" w:sz="0" w:space="0" w:color="auto"/>
            <w:left w:val="none" w:sz="0" w:space="0" w:color="auto"/>
            <w:bottom w:val="none" w:sz="0" w:space="0" w:color="auto"/>
            <w:right w:val="none" w:sz="0" w:space="0" w:color="auto"/>
          </w:divBdr>
        </w:div>
        <w:div w:id="1201166926">
          <w:marLeft w:val="480"/>
          <w:marRight w:val="0"/>
          <w:marTop w:val="0"/>
          <w:marBottom w:val="0"/>
          <w:divBdr>
            <w:top w:val="none" w:sz="0" w:space="0" w:color="auto"/>
            <w:left w:val="none" w:sz="0" w:space="0" w:color="auto"/>
            <w:bottom w:val="none" w:sz="0" w:space="0" w:color="auto"/>
            <w:right w:val="none" w:sz="0" w:space="0" w:color="auto"/>
          </w:divBdr>
        </w:div>
        <w:div w:id="2128154230">
          <w:marLeft w:val="480"/>
          <w:marRight w:val="0"/>
          <w:marTop w:val="0"/>
          <w:marBottom w:val="0"/>
          <w:divBdr>
            <w:top w:val="none" w:sz="0" w:space="0" w:color="auto"/>
            <w:left w:val="none" w:sz="0" w:space="0" w:color="auto"/>
            <w:bottom w:val="none" w:sz="0" w:space="0" w:color="auto"/>
            <w:right w:val="none" w:sz="0" w:space="0" w:color="auto"/>
          </w:divBdr>
        </w:div>
        <w:div w:id="1530217362">
          <w:marLeft w:val="480"/>
          <w:marRight w:val="0"/>
          <w:marTop w:val="0"/>
          <w:marBottom w:val="0"/>
          <w:divBdr>
            <w:top w:val="none" w:sz="0" w:space="0" w:color="auto"/>
            <w:left w:val="none" w:sz="0" w:space="0" w:color="auto"/>
            <w:bottom w:val="none" w:sz="0" w:space="0" w:color="auto"/>
            <w:right w:val="none" w:sz="0" w:space="0" w:color="auto"/>
          </w:divBdr>
        </w:div>
        <w:div w:id="58332389">
          <w:marLeft w:val="480"/>
          <w:marRight w:val="0"/>
          <w:marTop w:val="0"/>
          <w:marBottom w:val="0"/>
          <w:divBdr>
            <w:top w:val="none" w:sz="0" w:space="0" w:color="auto"/>
            <w:left w:val="none" w:sz="0" w:space="0" w:color="auto"/>
            <w:bottom w:val="none" w:sz="0" w:space="0" w:color="auto"/>
            <w:right w:val="none" w:sz="0" w:space="0" w:color="auto"/>
          </w:divBdr>
        </w:div>
        <w:div w:id="375742535">
          <w:marLeft w:val="480"/>
          <w:marRight w:val="0"/>
          <w:marTop w:val="0"/>
          <w:marBottom w:val="0"/>
          <w:divBdr>
            <w:top w:val="none" w:sz="0" w:space="0" w:color="auto"/>
            <w:left w:val="none" w:sz="0" w:space="0" w:color="auto"/>
            <w:bottom w:val="none" w:sz="0" w:space="0" w:color="auto"/>
            <w:right w:val="none" w:sz="0" w:space="0" w:color="auto"/>
          </w:divBdr>
        </w:div>
        <w:div w:id="620115325">
          <w:marLeft w:val="480"/>
          <w:marRight w:val="0"/>
          <w:marTop w:val="0"/>
          <w:marBottom w:val="0"/>
          <w:divBdr>
            <w:top w:val="none" w:sz="0" w:space="0" w:color="auto"/>
            <w:left w:val="none" w:sz="0" w:space="0" w:color="auto"/>
            <w:bottom w:val="none" w:sz="0" w:space="0" w:color="auto"/>
            <w:right w:val="none" w:sz="0" w:space="0" w:color="auto"/>
          </w:divBdr>
        </w:div>
        <w:div w:id="1312127685">
          <w:marLeft w:val="480"/>
          <w:marRight w:val="0"/>
          <w:marTop w:val="0"/>
          <w:marBottom w:val="0"/>
          <w:divBdr>
            <w:top w:val="none" w:sz="0" w:space="0" w:color="auto"/>
            <w:left w:val="none" w:sz="0" w:space="0" w:color="auto"/>
            <w:bottom w:val="none" w:sz="0" w:space="0" w:color="auto"/>
            <w:right w:val="none" w:sz="0" w:space="0" w:color="auto"/>
          </w:divBdr>
        </w:div>
        <w:div w:id="713509305">
          <w:marLeft w:val="480"/>
          <w:marRight w:val="0"/>
          <w:marTop w:val="0"/>
          <w:marBottom w:val="0"/>
          <w:divBdr>
            <w:top w:val="none" w:sz="0" w:space="0" w:color="auto"/>
            <w:left w:val="none" w:sz="0" w:space="0" w:color="auto"/>
            <w:bottom w:val="none" w:sz="0" w:space="0" w:color="auto"/>
            <w:right w:val="none" w:sz="0" w:space="0" w:color="auto"/>
          </w:divBdr>
        </w:div>
        <w:div w:id="631443135">
          <w:marLeft w:val="480"/>
          <w:marRight w:val="0"/>
          <w:marTop w:val="0"/>
          <w:marBottom w:val="0"/>
          <w:divBdr>
            <w:top w:val="none" w:sz="0" w:space="0" w:color="auto"/>
            <w:left w:val="none" w:sz="0" w:space="0" w:color="auto"/>
            <w:bottom w:val="none" w:sz="0" w:space="0" w:color="auto"/>
            <w:right w:val="none" w:sz="0" w:space="0" w:color="auto"/>
          </w:divBdr>
        </w:div>
        <w:div w:id="1727949214">
          <w:marLeft w:val="480"/>
          <w:marRight w:val="0"/>
          <w:marTop w:val="0"/>
          <w:marBottom w:val="0"/>
          <w:divBdr>
            <w:top w:val="none" w:sz="0" w:space="0" w:color="auto"/>
            <w:left w:val="none" w:sz="0" w:space="0" w:color="auto"/>
            <w:bottom w:val="none" w:sz="0" w:space="0" w:color="auto"/>
            <w:right w:val="none" w:sz="0" w:space="0" w:color="auto"/>
          </w:divBdr>
        </w:div>
        <w:div w:id="1048608304">
          <w:marLeft w:val="480"/>
          <w:marRight w:val="0"/>
          <w:marTop w:val="0"/>
          <w:marBottom w:val="0"/>
          <w:divBdr>
            <w:top w:val="none" w:sz="0" w:space="0" w:color="auto"/>
            <w:left w:val="none" w:sz="0" w:space="0" w:color="auto"/>
            <w:bottom w:val="none" w:sz="0" w:space="0" w:color="auto"/>
            <w:right w:val="none" w:sz="0" w:space="0" w:color="auto"/>
          </w:divBdr>
        </w:div>
        <w:div w:id="1802334630">
          <w:marLeft w:val="480"/>
          <w:marRight w:val="0"/>
          <w:marTop w:val="0"/>
          <w:marBottom w:val="0"/>
          <w:divBdr>
            <w:top w:val="none" w:sz="0" w:space="0" w:color="auto"/>
            <w:left w:val="none" w:sz="0" w:space="0" w:color="auto"/>
            <w:bottom w:val="none" w:sz="0" w:space="0" w:color="auto"/>
            <w:right w:val="none" w:sz="0" w:space="0" w:color="auto"/>
          </w:divBdr>
        </w:div>
        <w:div w:id="645743621">
          <w:marLeft w:val="480"/>
          <w:marRight w:val="0"/>
          <w:marTop w:val="0"/>
          <w:marBottom w:val="0"/>
          <w:divBdr>
            <w:top w:val="none" w:sz="0" w:space="0" w:color="auto"/>
            <w:left w:val="none" w:sz="0" w:space="0" w:color="auto"/>
            <w:bottom w:val="none" w:sz="0" w:space="0" w:color="auto"/>
            <w:right w:val="none" w:sz="0" w:space="0" w:color="auto"/>
          </w:divBdr>
        </w:div>
        <w:div w:id="1463229059">
          <w:marLeft w:val="480"/>
          <w:marRight w:val="0"/>
          <w:marTop w:val="0"/>
          <w:marBottom w:val="0"/>
          <w:divBdr>
            <w:top w:val="none" w:sz="0" w:space="0" w:color="auto"/>
            <w:left w:val="none" w:sz="0" w:space="0" w:color="auto"/>
            <w:bottom w:val="none" w:sz="0" w:space="0" w:color="auto"/>
            <w:right w:val="none" w:sz="0" w:space="0" w:color="auto"/>
          </w:divBdr>
        </w:div>
        <w:div w:id="92749040">
          <w:marLeft w:val="480"/>
          <w:marRight w:val="0"/>
          <w:marTop w:val="0"/>
          <w:marBottom w:val="0"/>
          <w:divBdr>
            <w:top w:val="none" w:sz="0" w:space="0" w:color="auto"/>
            <w:left w:val="none" w:sz="0" w:space="0" w:color="auto"/>
            <w:bottom w:val="none" w:sz="0" w:space="0" w:color="auto"/>
            <w:right w:val="none" w:sz="0" w:space="0" w:color="auto"/>
          </w:divBdr>
        </w:div>
        <w:div w:id="154683347">
          <w:marLeft w:val="480"/>
          <w:marRight w:val="0"/>
          <w:marTop w:val="0"/>
          <w:marBottom w:val="0"/>
          <w:divBdr>
            <w:top w:val="none" w:sz="0" w:space="0" w:color="auto"/>
            <w:left w:val="none" w:sz="0" w:space="0" w:color="auto"/>
            <w:bottom w:val="none" w:sz="0" w:space="0" w:color="auto"/>
            <w:right w:val="none" w:sz="0" w:space="0" w:color="auto"/>
          </w:divBdr>
        </w:div>
        <w:div w:id="1137534209">
          <w:marLeft w:val="480"/>
          <w:marRight w:val="0"/>
          <w:marTop w:val="0"/>
          <w:marBottom w:val="0"/>
          <w:divBdr>
            <w:top w:val="none" w:sz="0" w:space="0" w:color="auto"/>
            <w:left w:val="none" w:sz="0" w:space="0" w:color="auto"/>
            <w:bottom w:val="none" w:sz="0" w:space="0" w:color="auto"/>
            <w:right w:val="none" w:sz="0" w:space="0" w:color="auto"/>
          </w:divBdr>
        </w:div>
        <w:div w:id="2047295342">
          <w:marLeft w:val="480"/>
          <w:marRight w:val="0"/>
          <w:marTop w:val="0"/>
          <w:marBottom w:val="0"/>
          <w:divBdr>
            <w:top w:val="none" w:sz="0" w:space="0" w:color="auto"/>
            <w:left w:val="none" w:sz="0" w:space="0" w:color="auto"/>
            <w:bottom w:val="none" w:sz="0" w:space="0" w:color="auto"/>
            <w:right w:val="none" w:sz="0" w:space="0" w:color="auto"/>
          </w:divBdr>
        </w:div>
        <w:div w:id="866017842">
          <w:marLeft w:val="480"/>
          <w:marRight w:val="0"/>
          <w:marTop w:val="0"/>
          <w:marBottom w:val="0"/>
          <w:divBdr>
            <w:top w:val="none" w:sz="0" w:space="0" w:color="auto"/>
            <w:left w:val="none" w:sz="0" w:space="0" w:color="auto"/>
            <w:bottom w:val="none" w:sz="0" w:space="0" w:color="auto"/>
            <w:right w:val="none" w:sz="0" w:space="0" w:color="auto"/>
          </w:divBdr>
        </w:div>
        <w:div w:id="843588514">
          <w:marLeft w:val="480"/>
          <w:marRight w:val="0"/>
          <w:marTop w:val="0"/>
          <w:marBottom w:val="0"/>
          <w:divBdr>
            <w:top w:val="none" w:sz="0" w:space="0" w:color="auto"/>
            <w:left w:val="none" w:sz="0" w:space="0" w:color="auto"/>
            <w:bottom w:val="none" w:sz="0" w:space="0" w:color="auto"/>
            <w:right w:val="none" w:sz="0" w:space="0" w:color="auto"/>
          </w:divBdr>
        </w:div>
        <w:div w:id="883717474">
          <w:marLeft w:val="480"/>
          <w:marRight w:val="0"/>
          <w:marTop w:val="0"/>
          <w:marBottom w:val="0"/>
          <w:divBdr>
            <w:top w:val="none" w:sz="0" w:space="0" w:color="auto"/>
            <w:left w:val="none" w:sz="0" w:space="0" w:color="auto"/>
            <w:bottom w:val="none" w:sz="0" w:space="0" w:color="auto"/>
            <w:right w:val="none" w:sz="0" w:space="0" w:color="auto"/>
          </w:divBdr>
        </w:div>
        <w:div w:id="800151967">
          <w:marLeft w:val="480"/>
          <w:marRight w:val="0"/>
          <w:marTop w:val="0"/>
          <w:marBottom w:val="0"/>
          <w:divBdr>
            <w:top w:val="none" w:sz="0" w:space="0" w:color="auto"/>
            <w:left w:val="none" w:sz="0" w:space="0" w:color="auto"/>
            <w:bottom w:val="none" w:sz="0" w:space="0" w:color="auto"/>
            <w:right w:val="none" w:sz="0" w:space="0" w:color="auto"/>
          </w:divBdr>
        </w:div>
        <w:div w:id="2072340861">
          <w:marLeft w:val="480"/>
          <w:marRight w:val="0"/>
          <w:marTop w:val="0"/>
          <w:marBottom w:val="0"/>
          <w:divBdr>
            <w:top w:val="none" w:sz="0" w:space="0" w:color="auto"/>
            <w:left w:val="none" w:sz="0" w:space="0" w:color="auto"/>
            <w:bottom w:val="none" w:sz="0" w:space="0" w:color="auto"/>
            <w:right w:val="none" w:sz="0" w:space="0" w:color="auto"/>
          </w:divBdr>
        </w:div>
        <w:div w:id="891162671">
          <w:marLeft w:val="480"/>
          <w:marRight w:val="0"/>
          <w:marTop w:val="0"/>
          <w:marBottom w:val="0"/>
          <w:divBdr>
            <w:top w:val="none" w:sz="0" w:space="0" w:color="auto"/>
            <w:left w:val="none" w:sz="0" w:space="0" w:color="auto"/>
            <w:bottom w:val="none" w:sz="0" w:space="0" w:color="auto"/>
            <w:right w:val="none" w:sz="0" w:space="0" w:color="auto"/>
          </w:divBdr>
        </w:div>
        <w:div w:id="1744260612">
          <w:marLeft w:val="480"/>
          <w:marRight w:val="0"/>
          <w:marTop w:val="0"/>
          <w:marBottom w:val="0"/>
          <w:divBdr>
            <w:top w:val="none" w:sz="0" w:space="0" w:color="auto"/>
            <w:left w:val="none" w:sz="0" w:space="0" w:color="auto"/>
            <w:bottom w:val="none" w:sz="0" w:space="0" w:color="auto"/>
            <w:right w:val="none" w:sz="0" w:space="0" w:color="auto"/>
          </w:divBdr>
        </w:div>
        <w:div w:id="1502700209">
          <w:marLeft w:val="480"/>
          <w:marRight w:val="0"/>
          <w:marTop w:val="0"/>
          <w:marBottom w:val="0"/>
          <w:divBdr>
            <w:top w:val="none" w:sz="0" w:space="0" w:color="auto"/>
            <w:left w:val="none" w:sz="0" w:space="0" w:color="auto"/>
            <w:bottom w:val="none" w:sz="0" w:space="0" w:color="auto"/>
            <w:right w:val="none" w:sz="0" w:space="0" w:color="auto"/>
          </w:divBdr>
        </w:div>
        <w:div w:id="2092770314">
          <w:marLeft w:val="480"/>
          <w:marRight w:val="0"/>
          <w:marTop w:val="0"/>
          <w:marBottom w:val="0"/>
          <w:divBdr>
            <w:top w:val="none" w:sz="0" w:space="0" w:color="auto"/>
            <w:left w:val="none" w:sz="0" w:space="0" w:color="auto"/>
            <w:bottom w:val="none" w:sz="0" w:space="0" w:color="auto"/>
            <w:right w:val="none" w:sz="0" w:space="0" w:color="auto"/>
          </w:divBdr>
        </w:div>
        <w:div w:id="711878887">
          <w:marLeft w:val="480"/>
          <w:marRight w:val="0"/>
          <w:marTop w:val="0"/>
          <w:marBottom w:val="0"/>
          <w:divBdr>
            <w:top w:val="none" w:sz="0" w:space="0" w:color="auto"/>
            <w:left w:val="none" w:sz="0" w:space="0" w:color="auto"/>
            <w:bottom w:val="none" w:sz="0" w:space="0" w:color="auto"/>
            <w:right w:val="none" w:sz="0" w:space="0" w:color="auto"/>
          </w:divBdr>
        </w:div>
        <w:div w:id="1762145700">
          <w:marLeft w:val="480"/>
          <w:marRight w:val="0"/>
          <w:marTop w:val="0"/>
          <w:marBottom w:val="0"/>
          <w:divBdr>
            <w:top w:val="none" w:sz="0" w:space="0" w:color="auto"/>
            <w:left w:val="none" w:sz="0" w:space="0" w:color="auto"/>
            <w:bottom w:val="none" w:sz="0" w:space="0" w:color="auto"/>
            <w:right w:val="none" w:sz="0" w:space="0" w:color="auto"/>
          </w:divBdr>
        </w:div>
        <w:div w:id="72897421">
          <w:marLeft w:val="480"/>
          <w:marRight w:val="0"/>
          <w:marTop w:val="0"/>
          <w:marBottom w:val="0"/>
          <w:divBdr>
            <w:top w:val="none" w:sz="0" w:space="0" w:color="auto"/>
            <w:left w:val="none" w:sz="0" w:space="0" w:color="auto"/>
            <w:bottom w:val="none" w:sz="0" w:space="0" w:color="auto"/>
            <w:right w:val="none" w:sz="0" w:space="0" w:color="auto"/>
          </w:divBdr>
        </w:div>
        <w:div w:id="1632900629">
          <w:marLeft w:val="480"/>
          <w:marRight w:val="0"/>
          <w:marTop w:val="0"/>
          <w:marBottom w:val="0"/>
          <w:divBdr>
            <w:top w:val="none" w:sz="0" w:space="0" w:color="auto"/>
            <w:left w:val="none" w:sz="0" w:space="0" w:color="auto"/>
            <w:bottom w:val="none" w:sz="0" w:space="0" w:color="auto"/>
            <w:right w:val="none" w:sz="0" w:space="0" w:color="auto"/>
          </w:divBdr>
        </w:div>
        <w:div w:id="1412507331">
          <w:marLeft w:val="480"/>
          <w:marRight w:val="0"/>
          <w:marTop w:val="0"/>
          <w:marBottom w:val="0"/>
          <w:divBdr>
            <w:top w:val="none" w:sz="0" w:space="0" w:color="auto"/>
            <w:left w:val="none" w:sz="0" w:space="0" w:color="auto"/>
            <w:bottom w:val="none" w:sz="0" w:space="0" w:color="auto"/>
            <w:right w:val="none" w:sz="0" w:space="0" w:color="auto"/>
          </w:divBdr>
        </w:div>
        <w:div w:id="895551923">
          <w:marLeft w:val="480"/>
          <w:marRight w:val="0"/>
          <w:marTop w:val="0"/>
          <w:marBottom w:val="0"/>
          <w:divBdr>
            <w:top w:val="none" w:sz="0" w:space="0" w:color="auto"/>
            <w:left w:val="none" w:sz="0" w:space="0" w:color="auto"/>
            <w:bottom w:val="none" w:sz="0" w:space="0" w:color="auto"/>
            <w:right w:val="none" w:sz="0" w:space="0" w:color="auto"/>
          </w:divBdr>
        </w:div>
        <w:div w:id="86464970">
          <w:marLeft w:val="480"/>
          <w:marRight w:val="0"/>
          <w:marTop w:val="0"/>
          <w:marBottom w:val="0"/>
          <w:divBdr>
            <w:top w:val="none" w:sz="0" w:space="0" w:color="auto"/>
            <w:left w:val="none" w:sz="0" w:space="0" w:color="auto"/>
            <w:bottom w:val="none" w:sz="0" w:space="0" w:color="auto"/>
            <w:right w:val="none" w:sz="0" w:space="0" w:color="auto"/>
          </w:divBdr>
        </w:div>
        <w:div w:id="795022577">
          <w:marLeft w:val="480"/>
          <w:marRight w:val="0"/>
          <w:marTop w:val="0"/>
          <w:marBottom w:val="0"/>
          <w:divBdr>
            <w:top w:val="none" w:sz="0" w:space="0" w:color="auto"/>
            <w:left w:val="none" w:sz="0" w:space="0" w:color="auto"/>
            <w:bottom w:val="none" w:sz="0" w:space="0" w:color="auto"/>
            <w:right w:val="none" w:sz="0" w:space="0" w:color="auto"/>
          </w:divBdr>
        </w:div>
        <w:div w:id="725104353">
          <w:marLeft w:val="480"/>
          <w:marRight w:val="0"/>
          <w:marTop w:val="0"/>
          <w:marBottom w:val="0"/>
          <w:divBdr>
            <w:top w:val="none" w:sz="0" w:space="0" w:color="auto"/>
            <w:left w:val="none" w:sz="0" w:space="0" w:color="auto"/>
            <w:bottom w:val="none" w:sz="0" w:space="0" w:color="auto"/>
            <w:right w:val="none" w:sz="0" w:space="0" w:color="auto"/>
          </w:divBdr>
        </w:div>
        <w:div w:id="781263274">
          <w:marLeft w:val="480"/>
          <w:marRight w:val="0"/>
          <w:marTop w:val="0"/>
          <w:marBottom w:val="0"/>
          <w:divBdr>
            <w:top w:val="none" w:sz="0" w:space="0" w:color="auto"/>
            <w:left w:val="none" w:sz="0" w:space="0" w:color="auto"/>
            <w:bottom w:val="none" w:sz="0" w:space="0" w:color="auto"/>
            <w:right w:val="none" w:sz="0" w:space="0" w:color="auto"/>
          </w:divBdr>
        </w:div>
        <w:div w:id="1341084300">
          <w:marLeft w:val="480"/>
          <w:marRight w:val="0"/>
          <w:marTop w:val="0"/>
          <w:marBottom w:val="0"/>
          <w:divBdr>
            <w:top w:val="none" w:sz="0" w:space="0" w:color="auto"/>
            <w:left w:val="none" w:sz="0" w:space="0" w:color="auto"/>
            <w:bottom w:val="none" w:sz="0" w:space="0" w:color="auto"/>
            <w:right w:val="none" w:sz="0" w:space="0" w:color="auto"/>
          </w:divBdr>
        </w:div>
        <w:div w:id="1207177941">
          <w:marLeft w:val="480"/>
          <w:marRight w:val="0"/>
          <w:marTop w:val="0"/>
          <w:marBottom w:val="0"/>
          <w:divBdr>
            <w:top w:val="none" w:sz="0" w:space="0" w:color="auto"/>
            <w:left w:val="none" w:sz="0" w:space="0" w:color="auto"/>
            <w:bottom w:val="none" w:sz="0" w:space="0" w:color="auto"/>
            <w:right w:val="none" w:sz="0" w:space="0" w:color="auto"/>
          </w:divBdr>
        </w:div>
        <w:div w:id="233928883">
          <w:marLeft w:val="480"/>
          <w:marRight w:val="0"/>
          <w:marTop w:val="0"/>
          <w:marBottom w:val="0"/>
          <w:divBdr>
            <w:top w:val="none" w:sz="0" w:space="0" w:color="auto"/>
            <w:left w:val="none" w:sz="0" w:space="0" w:color="auto"/>
            <w:bottom w:val="none" w:sz="0" w:space="0" w:color="auto"/>
            <w:right w:val="none" w:sz="0" w:space="0" w:color="auto"/>
          </w:divBdr>
        </w:div>
        <w:div w:id="680546660">
          <w:marLeft w:val="480"/>
          <w:marRight w:val="0"/>
          <w:marTop w:val="0"/>
          <w:marBottom w:val="0"/>
          <w:divBdr>
            <w:top w:val="none" w:sz="0" w:space="0" w:color="auto"/>
            <w:left w:val="none" w:sz="0" w:space="0" w:color="auto"/>
            <w:bottom w:val="none" w:sz="0" w:space="0" w:color="auto"/>
            <w:right w:val="none" w:sz="0" w:space="0" w:color="auto"/>
          </w:divBdr>
        </w:div>
        <w:div w:id="1231189382">
          <w:marLeft w:val="480"/>
          <w:marRight w:val="0"/>
          <w:marTop w:val="0"/>
          <w:marBottom w:val="0"/>
          <w:divBdr>
            <w:top w:val="none" w:sz="0" w:space="0" w:color="auto"/>
            <w:left w:val="none" w:sz="0" w:space="0" w:color="auto"/>
            <w:bottom w:val="none" w:sz="0" w:space="0" w:color="auto"/>
            <w:right w:val="none" w:sz="0" w:space="0" w:color="auto"/>
          </w:divBdr>
        </w:div>
        <w:div w:id="1615014824">
          <w:marLeft w:val="480"/>
          <w:marRight w:val="0"/>
          <w:marTop w:val="0"/>
          <w:marBottom w:val="0"/>
          <w:divBdr>
            <w:top w:val="none" w:sz="0" w:space="0" w:color="auto"/>
            <w:left w:val="none" w:sz="0" w:space="0" w:color="auto"/>
            <w:bottom w:val="none" w:sz="0" w:space="0" w:color="auto"/>
            <w:right w:val="none" w:sz="0" w:space="0" w:color="auto"/>
          </w:divBdr>
        </w:div>
        <w:div w:id="788547902">
          <w:marLeft w:val="480"/>
          <w:marRight w:val="0"/>
          <w:marTop w:val="0"/>
          <w:marBottom w:val="0"/>
          <w:divBdr>
            <w:top w:val="none" w:sz="0" w:space="0" w:color="auto"/>
            <w:left w:val="none" w:sz="0" w:space="0" w:color="auto"/>
            <w:bottom w:val="none" w:sz="0" w:space="0" w:color="auto"/>
            <w:right w:val="none" w:sz="0" w:space="0" w:color="auto"/>
          </w:divBdr>
        </w:div>
        <w:div w:id="1222136032">
          <w:marLeft w:val="480"/>
          <w:marRight w:val="0"/>
          <w:marTop w:val="0"/>
          <w:marBottom w:val="0"/>
          <w:divBdr>
            <w:top w:val="none" w:sz="0" w:space="0" w:color="auto"/>
            <w:left w:val="none" w:sz="0" w:space="0" w:color="auto"/>
            <w:bottom w:val="none" w:sz="0" w:space="0" w:color="auto"/>
            <w:right w:val="none" w:sz="0" w:space="0" w:color="auto"/>
          </w:divBdr>
        </w:div>
        <w:div w:id="257325650">
          <w:marLeft w:val="480"/>
          <w:marRight w:val="0"/>
          <w:marTop w:val="0"/>
          <w:marBottom w:val="0"/>
          <w:divBdr>
            <w:top w:val="none" w:sz="0" w:space="0" w:color="auto"/>
            <w:left w:val="none" w:sz="0" w:space="0" w:color="auto"/>
            <w:bottom w:val="none" w:sz="0" w:space="0" w:color="auto"/>
            <w:right w:val="none" w:sz="0" w:space="0" w:color="auto"/>
          </w:divBdr>
        </w:div>
        <w:div w:id="1872262534">
          <w:marLeft w:val="480"/>
          <w:marRight w:val="0"/>
          <w:marTop w:val="0"/>
          <w:marBottom w:val="0"/>
          <w:divBdr>
            <w:top w:val="none" w:sz="0" w:space="0" w:color="auto"/>
            <w:left w:val="none" w:sz="0" w:space="0" w:color="auto"/>
            <w:bottom w:val="none" w:sz="0" w:space="0" w:color="auto"/>
            <w:right w:val="none" w:sz="0" w:space="0" w:color="auto"/>
          </w:divBdr>
        </w:div>
        <w:div w:id="262036183">
          <w:marLeft w:val="480"/>
          <w:marRight w:val="0"/>
          <w:marTop w:val="0"/>
          <w:marBottom w:val="0"/>
          <w:divBdr>
            <w:top w:val="none" w:sz="0" w:space="0" w:color="auto"/>
            <w:left w:val="none" w:sz="0" w:space="0" w:color="auto"/>
            <w:bottom w:val="none" w:sz="0" w:space="0" w:color="auto"/>
            <w:right w:val="none" w:sz="0" w:space="0" w:color="auto"/>
          </w:divBdr>
        </w:div>
        <w:div w:id="2146894329">
          <w:marLeft w:val="480"/>
          <w:marRight w:val="0"/>
          <w:marTop w:val="0"/>
          <w:marBottom w:val="0"/>
          <w:divBdr>
            <w:top w:val="none" w:sz="0" w:space="0" w:color="auto"/>
            <w:left w:val="none" w:sz="0" w:space="0" w:color="auto"/>
            <w:bottom w:val="none" w:sz="0" w:space="0" w:color="auto"/>
            <w:right w:val="none" w:sz="0" w:space="0" w:color="auto"/>
          </w:divBdr>
        </w:div>
        <w:div w:id="817725322">
          <w:marLeft w:val="480"/>
          <w:marRight w:val="0"/>
          <w:marTop w:val="0"/>
          <w:marBottom w:val="0"/>
          <w:divBdr>
            <w:top w:val="none" w:sz="0" w:space="0" w:color="auto"/>
            <w:left w:val="none" w:sz="0" w:space="0" w:color="auto"/>
            <w:bottom w:val="none" w:sz="0" w:space="0" w:color="auto"/>
            <w:right w:val="none" w:sz="0" w:space="0" w:color="auto"/>
          </w:divBdr>
        </w:div>
        <w:div w:id="357509826">
          <w:marLeft w:val="480"/>
          <w:marRight w:val="0"/>
          <w:marTop w:val="0"/>
          <w:marBottom w:val="0"/>
          <w:divBdr>
            <w:top w:val="none" w:sz="0" w:space="0" w:color="auto"/>
            <w:left w:val="none" w:sz="0" w:space="0" w:color="auto"/>
            <w:bottom w:val="none" w:sz="0" w:space="0" w:color="auto"/>
            <w:right w:val="none" w:sz="0" w:space="0" w:color="auto"/>
          </w:divBdr>
        </w:div>
        <w:div w:id="109590887">
          <w:marLeft w:val="480"/>
          <w:marRight w:val="0"/>
          <w:marTop w:val="0"/>
          <w:marBottom w:val="0"/>
          <w:divBdr>
            <w:top w:val="none" w:sz="0" w:space="0" w:color="auto"/>
            <w:left w:val="none" w:sz="0" w:space="0" w:color="auto"/>
            <w:bottom w:val="none" w:sz="0" w:space="0" w:color="auto"/>
            <w:right w:val="none" w:sz="0" w:space="0" w:color="auto"/>
          </w:divBdr>
        </w:div>
        <w:div w:id="665939603">
          <w:marLeft w:val="480"/>
          <w:marRight w:val="0"/>
          <w:marTop w:val="0"/>
          <w:marBottom w:val="0"/>
          <w:divBdr>
            <w:top w:val="none" w:sz="0" w:space="0" w:color="auto"/>
            <w:left w:val="none" w:sz="0" w:space="0" w:color="auto"/>
            <w:bottom w:val="none" w:sz="0" w:space="0" w:color="auto"/>
            <w:right w:val="none" w:sz="0" w:space="0" w:color="auto"/>
          </w:divBdr>
        </w:div>
        <w:div w:id="932595012">
          <w:marLeft w:val="480"/>
          <w:marRight w:val="0"/>
          <w:marTop w:val="0"/>
          <w:marBottom w:val="0"/>
          <w:divBdr>
            <w:top w:val="none" w:sz="0" w:space="0" w:color="auto"/>
            <w:left w:val="none" w:sz="0" w:space="0" w:color="auto"/>
            <w:bottom w:val="none" w:sz="0" w:space="0" w:color="auto"/>
            <w:right w:val="none" w:sz="0" w:space="0" w:color="auto"/>
          </w:divBdr>
        </w:div>
        <w:div w:id="1789928932">
          <w:marLeft w:val="480"/>
          <w:marRight w:val="0"/>
          <w:marTop w:val="0"/>
          <w:marBottom w:val="0"/>
          <w:divBdr>
            <w:top w:val="none" w:sz="0" w:space="0" w:color="auto"/>
            <w:left w:val="none" w:sz="0" w:space="0" w:color="auto"/>
            <w:bottom w:val="none" w:sz="0" w:space="0" w:color="auto"/>
            <w:right w:val="none" w:sz="0" w:space="0" w:color="auto"/>
          </w:divBdr>
        </w:div>
        <w:div w:id="312225611">
          <w:marLeft w:val="480"/>
          <w:marRight w:val="0"/>
          <w:marTop w:val="0"/>
          <w:marBottom w:val="0"/>
          <w:divBdr>
            <w:top w:val="none" w:sz="0" w:space="0" w:color="auto"/>
            <w:left w:val="none" w:sz="0" w:space="0" w:color="auto"/>
            <w:bottom w:val="none" w:sz="0" w:space="0" w:color="auto"/>
            <w:right w:val="none" w:sz="0" w:space="0" w:color="auto"/>
          </w:divBdr>
        </w:div>
        <w:div w:id="215899338">
          <w:marLeft w:val="480"/>
          <w:marRight w:val="0"/>
          <w:marTop w:val="0"/>
          <w:marBottom w:val="0"/>
          <w:divBdr>
            <w:top w:val="none" w:sz="0" w:space="0" w:color="auto"/>
            <w:left w:val="none" w:sz="0" w:space="0" w:color="auto"/>
            <w:bottom w:val="none" w:sz="0" w:space="0" w:color="auto"/>
            <w:right w:val="none" w:sz="0" w:space="0" w:color="auto"/>
          </w:divBdr>
        </w:div>
        <w:div w:id="1581330203">
          <w:marLeft w:val="480"/>
          <w:marRight w:val="0"/>
          <w:marTop w:val="0"/>
          <w:marBottom w:val="0"/>
          <w:divBdr>
            <w:top w:val="none" w:sz="0" w:space="0" w:color="auto"/>
            <w:left w:val="none" w:sz="0" w:space="0" w:color="auto"/>
            <w:bottom w:val="none" w:sz="0" w:space="0" w:color="auto"/>
            <w:right w:val="none" w:sz="0" w:space="0" w:color="auto"/>
          </w:divBdr>
        </w:div>
        <w:div w:id="2142186086">
          <w:marLeft w:val="480"/>
          <w:marRight w:val="0"/>
          <w:marTop w:val="0"/>
          <w:marBottom w:val="0"/>
          <w:divBdr>
            <w:top w:val="none" w:sz="0" w:space="0" w:color="auto"/>
            <w:left w:val="none" w:sz="0" w:space="0" w:color="auto"/>
            <w:bottom w:val="none" w:sz="0" w:space="0" w:color="auto"/>
            <w:right w:val="none" w:sz="0" w:space="0" w:color="auto"/>
          </w:divBdr>
        </w:div>
        <w:div w:id="145322174">
          <w:marLeft w:val="480"/>
          <w:marRight w:val="0"/>
          <w:marTop w:val="0"/>
          <w:marBottom w:val="0"/>
          <w:divBdr>
            <w:top w:val="none" w:sz="0" w:space="0" w:color="auto"/>
            <w:left w:val="none" w:sz="0" w:space="0" w:color="auto"/>
            <w:bottom w:val="none" w:sz="0" w:space="0" w:color="auto"/>
            <w:right w:val="none" w:sz="0" w:space="0" w:color="auto"/>
          </w:divBdr>
        </w:div>
        <w:div w:id="1834370004">
          <w:marLeft w:val="480"/>
          <w:marRight w:val="0"/>
          <w:marTop w:val="0"/>
          <w:marBottom w:val="0"/>
          <w:divBdr>
            <w:top w:val="none" w:sz="0" w:space="0" w:color="auto"/>
            <w:left w:val="none" w:sz="0" w:space="0" w:color="auto"/>
            <w:bottom w:val="none" w:sz="0" w:space="0" w:color="auto"/>
            <w:right w:val="none" w:sz="0" w:space="0" w:color="auto"/>
          </w:divBdr>
        </w:div>
        <w:div w:id="231307596">
          <w:marLeft w:val="480"/>
          <w:marRight w:val="0"/>
          <w:marTop w:val="0"/>
          <w:marBottom w:val="0"/>
          <w:divBdr>
            <w:top w:val="none" w:sz="0" w:space="0" w:color="auto"/>
            <w:left w:val="none" w:sz="0" w:space="0" w:color="auto"/>
            <w:bottom w:val="none" w:sz="0" w:space="0" w:color="auto"/>
            <w:right w:val="none" w:sz="0" w:space="0" w:color="auto"/>
          </w:divBdr>
        </w:div>
        <w:div w:id="915748618">
          <w:marLeft w:val="480"/>
          <w:marRight w:val="0"/>
          <w:marTop w:val="0"/>
          <w:marBottom w:val="0"/>
          <w:divBdr>
            <w:top w:val="none" w:sz="0" w:space="0" w:color="auto"/>
            <w:left w:val="none" w:sz="0" w:space="0" w:color="auto"/>
            <w:bottom w:val="none" w:sz="0" w:space="0" w:color="auto"/>
            <w:right w:val="none" w:sz="0" w:space="0" w:color="auto"/>
          </w:divBdr>
        </w:div>
        <w:div w:id="1202742732">
          <w:marLeft w:val="480"/>
          <w:marRight w:val="0"/>
          <w:marTop w:val="0"/>
          <w:marBottom w:val="0"/>
          <w:divBdr>
            <w:top w:val="none" w:sz="0" w:space="0" w:color="auto"/>
            <w:left w:val="none" w:sz="0" w:space="0" w:color="auto"/>
            <w:bottom w:val="none" w:sz="0" w:space="0" w:color="auto"/>
            <w:right w:val="none" w:sz="0" w:space="0" w:color="auto"/>
          </w:divBdr>
        </w:div>
        <w:div w:id="1626304897">
          <w:marLeft w:val="480"/>
          <w:marRight w:val="0"/>
          <w:marTop w:val="0"/>
          <w:marBottom w:val="0"/>
          <w:divBdr>
            <w:top w:val="none" w:sz="0" w:space="0" w:color="auto"/>
            <w:left w:val="none" w:sz="0" w:space="0" w:color="auto"/>
            <w:bottom w:val="none" w:sz="0" w:space="0" w:color="auto"/>
            <w:right w:val="none" w:sz="0" w:space="0" w:color="auto"/>
          </w:divBdr>
        </w:div>
        <w:div w:id="1718162894">
          <w:marLeft w:val="480"/>
          <w:marRight w:val="0"/>
          <w:marTop w:val="0"/>
          <w:marBottom w:val="0"/>
          <w:divBdr>
            <w:top w:val="none" w:sz="0" w:space="0" w:color="auto"/>
            <w:left w:val="none" w:sz="0" w:space="0" w:color="auto"/>
            <w:bottom w:val="none" w:sz="0" w:space="0" w:color="auto"/>
            <w:right w:val="none" w:sz="0" w:space="0" w:color="auto"/>
          </w:divBdr>
        </w:div>
        <w:div w:id="891426581">
          <w:marLeft w:val="480"/>
          <w:marRight w:val="0"/>
          <w:marTop w:val="0"/>
          <w:marBottom w:val="0"/>
          <w:divBdr>
            <w:top w:val="none" w:sz="0" w:space="0" w:color="auto"/>
            <w:left w:val="none" w:sz="0" w:space="0" w:color="auto"/>
            <w:bottom w:val="none" w:sz="0" w:space="0" w:color="auto"/>
            <w:right w:val="none" w:sz="0" w:space="0" w:color="auto"/>
          </w:divBdr>
        </w:div>
        <w:div w:id="398554444">
          <w:marLeft w:val="480"/>
          <w:marRight w:val="0"/>
          <w:marTop w:val="0"/>
          <w:marBottom w:val="0"/>
          <w:divBdr>
            <w:top w:val="none" w:sz="0" w:space="0" w:color="auto"/>
            <w:left w:val="none" w:sz="0" w:space="0" w:color="auto"/>
            <w:bottom w:val="none" w:sz="0" w:space="0" w:color="auto"/>
            <w:right w:val="none" w:sz="0" w:space="0" w:color="auto"/>
          </w:divBdr>
        </w:div>
        <w:div w:id="1199005596">
          <w:marLeft w:val="480"/>
          <w:marRight w:val="0"/>
          <w:marTop w:val="0"/>
          <w:marBottom w:val="0"/>
          <w:divBdr>
            <w:top w:val="none" w:sz="0" w:space="0" w:color="auto"/>
            <w:left w:val="none" w:sz="0" w:space="0" w:color="auto"/>
            <w:bottom w:val="none" w:sz="0" w:space="0" w:color="auto"/>
            <w:right w:val="none" w:sz="0" w:space="0" w:color="auto"/>
          </w:divBdr>
        </w:div>
        <w:div w:id="1766457692">
          <w:marLeft w:val="480"/>
          <w:marRight w:val="0"/>
          <w:marTop w:val="0"/>
          <w:marBottom w:val="0"/>
          <w:divBdr>
            <w:top w:val="none" w:sz="0" w:space="0" w:color="auto"/>
            <w:left w:val="none" w:sz="0" w:space="0" w:color="auto"/>
            <w:bottom w:val="none" w:sz="0" w:space="0" w:color="auto"/>
            <w:right w:val="none" w:sz="0" w:space="0" w:color="auto"/>
          </w:divBdr>
        </w:div>
        <w:div w:id="511653201">
          <w:marLeft w:val="480"/>
          <w:marRight w:val="0"/>
          <w:marTop w:val="0"/>
          <w:marBottom w:val="0"/>
          <w:divBdr>
            <w:top w:val="none" w:sz="0" w:space="0" w:color="auto"/>
            <w:left w:val="none" w:sz="0" w:space="0" w:color="auto"/>
            <w:bottom w:val="none" w:sz="0" w:space="0" w:color="auto"/>
            <w:right w:val="none" w:sz="0" w:space="0" w:color="auto"/>
          </w:divBdr>
        </w:div>
        <w:div w:id="201989833">
          <w:marLeft w:val="480"/>
          <w:marRight w:val="0"/>
          <w:marTop w:val="0"/>
          <w:marBottom w:val="0"/>
          <w:divBdr>
            <w:top w:val="none" w:sz="0" w:space="0" w:color="auto"/>
            <w:left w:val="none" w:sz="0" w:space="0" w:color="auto"/>
            <w:bottom w:val="none" w:sz="0" w:space="0" w:color="auto"/>
            <w:right w:val="none" w:sz="0" w:space="0" w:color="auto"/>
          </w:divBdr>
        </w:div>
        <w:div w:id="89159923">
          <w:marLeft w:val="480"/>
          <w:marRight w:val="0"/>
          <w:marTop w:val="0"/>
          <w:marBottom w:val="0"/>
          <w:divBdr>
            <w:top w:val="none" w:sz="0" w:space="0" w:color="auto"/>
            <w:left w:val="none" w:sz="0" w:space="0" w:color="auto"/>
            <w:bottom w:val="none" w:sz="0" w:space="0" w:color="auto"/>
            <w:right w:val="none" w:sz="0" w:space="0" w:color="auto"/>
          </w:divBdr>
        </w:div>
        <w:div w:id="466708682">
          <w:marLeft w:val="480"/>
          <w:marRight w:val="0"/>
          <w:marTop w:val="0"/>
          <w:marBottom w:val="0"/>
          <w:divBdr>
            <w:top w:val="none" w:sz="0" w:space="0" w:color="auto"/>
            <w:left w:val="none" w:sz="0" w:space="0" w:color="auto"/>
            <w:bottom w:val="none" w:sz="0" w:space="0" w:color="auto"/>
            <w:right w:val="none" w:sz="0" w:space="0" w:color="auto"/>
          </w:divBdr>
        </w:div>
        <w:div w:id="1473525407">
          <w:marLeft w:val="480"/>
          <w:marRight w:val="0"/>
          <w:marTop w:val="0"/>
          <w:marBottom w:val="0"/>
          <w:divBdr>
            <w:top w:val="none" w:sz="0" w:space="0" w:color="auto"/>
            <w:left w:val="none" w:sz="0" w:space="0" w:color="auto"/>
            <w:bottom w:val="none" w:sz="0" w:space="0" w:color="auto"/>
            <w:right w:val="none" w:sz="0" w:space="0" w:color="auto"/>
          </w:divBdr>
        </w:div>
        <w:div w:id="1133525329">
          <w:marLeft w:val="480"/>
          <w:marRight w:val="0"/>
          <w:marTop w:val="0"/>
          <w:marBottom w:val="0"/>
          <w:divBdr>
            <w:top w:val="none" w:sz="0" w:space="0" w:color="auto"/>
            <w:left w:val="none" w:sz="0" w:space="0" w:color="auto"/>
            <w:bottom w:val="none" w:sz="0" w:space="0" w:color="auto"/>
            <w:right w:val="none" w:sz="0" w:space="0" w:color="auto"/>
          </w:divBdr>
        </w:div>
        <w:div w:id="302393424">
          <w:marLeft w:val="480"/>
          <w:marRight w:val="0"/>
          <w:marTop w:val="0"/>
          <w:marBottom w:val="0"/>
          <w:divBdr>
            <w:top w:val="none" w:sz="0" w:space="0" w:color="auto"/>
            <w:left w:val="none" w:sz="0" w:space="0" w:color="auto"/>
            <w:bottom w:val="none" w:sz="0" w:space="0" w:color="auto"/>
            <w:right w:val="none" w:sz="0" w:space="0" w:color="auto"/>
          </w:divBdr>
        </w:div>
        <w:div w:id="1760711286">
          <w:marLeft w:val="480"/>
          <w:marRight w:val="0"/>
          <w:marTop w:val="0"/>
          <w:marBottom w:val="0"/>
          <w:divBdr>
            <w:top w:val="none" w:sz="0" w:space="0" w:color="auto"/>
            <w:left w:val="none" w:sz="0" w:space="0" w:color="auto"/>
            <w:bottom w:val="none" w:sz="0" w:space="0" w:color="auto"/>
            <w:right w:val="none" w:sz="0" w:space="0" w:color="auto"/>
          </w:divBdr>
        </w:div>
        <w:div w:id="880898755">
          <w:marLeft w:val="480"/>
          <w:marRight w:val="0"/>
          <w:marTop w:val="0"/>
          <w:marBottom w:val="0"/>
          <w:divBdr>
            <w:top w:val="none" w:sz="0" w:space="0" w:color="auto"/>
            <w:left w:val="none" w:sz="0" w:space="0" w:color="auto"/>
            <w:bottom w:val="none" w:sz="0" w:space="0" w:color="auto"/>
            <w:right w:val="none" w:sz="0" w:space="0" w:color="auto"/>
          </w:divBdr>
        </w:div>
        <w:div w:id="1020544117">
          <w:marLeft w:val="480"/>
          <w:marRight w:val="0"/>
          <w:marTop w:val="0"/>
          <w:marBottom w:val="0"/>
          <w:divBdr>
            <w:top w:val="none" w:sz="0" w:space="0" w:color="auto"/>
            <w:left w:val="none" w:sz="0" w:space="0" w:color="auto"/>
            <w:bottom w:val="none" w:sz="0" w:space="0" w:color="auto"/>
            <w:right w:val="none" w:sz="0" w:space="0" w:color="auto"/>
          </w:divBdr>
        </w:div>
        <w:div w:id="809902931">
          <w:marLeft w:val="480"/>
          <w:marRight w:val="0"/>
          <w:marTop w:val="0"/>
          <w:marBottom w:val="0"/>
          <w:divBdr>
            <w:top w:val="none" w:sz="0" w:space="0" w:color="auto"/>
            <w:left w:val="none" w:sz="0" w:space="0" w:color="auto"/>
            <w:bottom w:val="none" w:sz="0" w:space="0" w:color="auto"/>
            <w:right w:val="none" w:sz="0" w:space="0" w:color="auto"/>
          </w:divBdr>
        </w:div>
        <w:div w:id="2129228233">
          <w:marLeft w:val="480"/>
          <w:marRight w:val="0"/>
          <w:marTop w:val="0"/>
          <w:marBottom w:val="0"/>
          <w:divBdr>
            <w:top w:val="none" w:sz="0" w:space="0" w:color="auto"/>
            <w:left w:val="none" w:sz="0" w:space="0" w:color="auto"/>
            <w:bottom w:val="none" w:sz="0" w:space="0" w:color="auto"/>
            <w:right w:val="none" w:sz="0" w:space="0" w:color="auto"/>
          </w:divBdr>
        </w:div>
        <w:div w:id="1228882160">
          <w:marLeft w:val="480"/>
          <w:marRight w:val="0"/>
          <w:marTop w:val="0"/>
          <w:marBottom w:val="0"/>
          <w:divBdr>
            <w:top w:val="none" w:sz="0" w:space="0" w:color="auto"/>
            <w:left w:val="none" w:sz="0" w:space="0" w:color="auto"/>
            <w:bottom w:val="none" w:sz="0" w:space="0" w:color="auto"/>
            <w:right w:val="none" w:sz="0" w:space="0" w:color="auto"/>
          </w:divBdr>
        </w:div>
        <w:div w:id="1148134682">
          <w:marLeft w:val="480"/>
          <w:marRight w:val="0"/>
          <w:marTop w:val="0"/>
          <w:marBottom w:val="0"/>
          <w:divBdr>
            <w:top w:val="none" w:sz="0" w:space="0" w:color="auto"/>
            <w:left w:val="none" w:sz="0" w:space="0" w:color="auto"/>
            <w:bottom w:val="none" w:sz="0" w:space="0" w:color="auto"/>
            <w:right w:val="none" w:sz="0" w:space="0" w:color="auto"/>
          </w:divBdr>
        </w:div>
        <w:div w:id="978193425">
          <w:marLeft w:val="480"/>
          <w:marRight w:val="0"/>
          <w:marTop w:val="0"/>
          <w:marBottom w:val="0"/>
          <w:divBdr>
            <w:top w:val="none" w:sz="0" w:space="0" w:color="auto"/>
            <w:left w:val="none" w:sz="0" w:space="0" w:color="auto"/>
            <w:bottom w:val="none" w:sz="0" w:space="0" w:color="auto"/>
            <w:right w:val="none" w:sz="0" w:space="0" w:color="auto"/>
          </w:divBdr>
        </w:div>
        <w:div w:id="2048680862">
          <w:marLeft w:val="480"/>
          <w:marRight w:val="0"/>
          <w:marTop w:val="0"/>
          <w:marBottom w:val="0"/>
          <w:divBdr>
            <w:top w:val="none" w:sz="0" w:space="0" w:color="auto"/>
            <w:left w:val="none" w:sz="0" w:space="0" w:color="auto"/>
            <w:bottom w:val="none" w:sz="0" w:space="0" w:color="auto"/>
            <w:right w:val="none" w:sz="0" w:space="0" w:color="auto"/>
          </w:divBdr>
        </w:div>
        <w:div w:id="660550180">
          <w:marLeft w:val="480"/>
          <w:marRight w:val="0"/>
          <w:marTop w:val="0"/>
          <w:marBottom w:val="0"/>
          <w:divBdr>
            <w:top w:val="none" w:sz="0" w:space="0" w:color="auto"/>
            <w:left w:val="none" w:sz="0" w:space="0" w:color="auto"/>
            <w:bottom w:val="none" w:sz="0" w:space="0" w:color="auto"/>
            <w:right w:val="none" w:sz="0" w:space="0" w:color="auto"/>
          </w:divBdr>
        </w:div>
        <w:div w:id="674648375">
          <w:marLeft w:val="480"/>
          <w:marRight w:val="0"/>
          <w:marTop w:val="0"/>
          <w:marBottom w:val="0"/>
          <w:divBdr>
            <w:top w:val="none" w:sz="0" w:space="0" w:color="auto"/>
            <w:left w:val="none" w:sz="0" w:space="0" w:color="auto"/>
            <w:bottom w:val="none" w:sz="0" w:space="0" w:color="auto"/>
            <w:right w:val="none" w:sz="0" w:space="0" w:color="auto"/>
          </w:divBdr>
        </w:div>
        <w:div w:id="1190798676">
          <w:marLeft w:val="480"/>
          <w:marRight w:val="0"/>
          <w:marTop w:val="0"/>
          <w:marBottom w:val="0"/>
          <w:divBdr>
            <w:top w:val="none" w:sz="0" w:space="0" w:color="auto"/>
            <w:left w:val="none" w:sz="0" w:space="0" w:color="auto"/>
            <w:bottom w:val="none" w:sz="0" w:space="0" w:color="auto"/>
            <w:right w:val="none" w:sz="0" w:space="0" w:color="auto"/>
          </w:divBdr>
        </w:div>
        <w:div w:id="552041738">
          <w:marLeft w:val="480"/>
          <w:marRight w:val="0"/>
          <w:marTop w:val="0"/>
          <w:marBottom w:val="0"/>
          <w:divBdr>
            <w:top w:val="none" w:sz="0" w:space="0" w:color="auto"/>
            <w:left w:val="none" w:sz="0" w:space="0" w:color="auto"/>
            <w:bottom w:val="none" w:sz="0" w:space="0" w:color="auto"/>
            <w:right w:val="none" w:sz="0" w:space="0" w:color="auto"/>
          </w:divBdr>
        </w:div>
        <w:div w:id="385378533">
          <w:marLeft w:val="480"/>
          <w:marRight w:val="0"/>
          <w:marTop w:val="0"/>
          <w:marBottom w:val="0"/>
          <w:divBdr>
            <w:top w:val="none" w:sz="0" w:space="0" w:color="auto"/>
            <w:left w:val="none" w:sz="0" w:space="0" w:color="auto"/>
            <w:bottom w:val="none" w:sz="0" w:space="0" w:color="auto"/>
            <w:right w:val="none" w:sz="0" w:space="0" w:color="auto"/>
          </w:divBdr>
        </w:div>
        <w:div w:id="283467020">
          <w:marLeft w:val="480"/>
          <w:marRight w:val="0"/>
          <w:marTop w:val="0"/>
          <w:marBottom w:val="0"/>
          <w:divBdr>
            <w:top w:val="none" w:sz="0" w:space="0" w:color="auto"/>
            <w:left w:val="none" w:sz="0" w:space="0" w:color="auto"/>
            <w:bottom w:val="none" w:sz="0" w:space="0" w:color="auto"/>
            <w:right w:val="none" w:sz="0" w:space="0" w:color="auto"/>
          </w:divBdr>
        </w:div>
        <w:div w:id="1671909134">
          <w:marLeft w:val="480"/>
          <w:marRight w:val="0"/>
          <w:marTop w:val="0"/>
          <w:marBottom w:val="0"/>
          <w:divBdr>
            <w:top w:val="none" w:sz="0" w:space="0" w:color="auto"/>
            <w:left w:val="none" w:sz="0" w:space="0" w:color="auto"/>
            <w:bottom w:val="none" w:sz="0" w:space="0" w:color="auto"/>
            <w:right w:val="none" w:sz="0" w:space="0" w:color="auto"/>
          </w:divBdr>
        </w:div>
        <w:div w:id="2044549512">
          <w:marLeft w:val="480"/>
          <w:marRight w:val="0"/>
          <w:marTop w:val="0"/>
          <w:marBottom w:val="0"/>
          <w:divBdr>
            <w:top w:val="none" w:sz="0" w:space="0" w:color="auto"/>
            <w:left w:val="none" w:sz="0" w:space="0" w:color="auto"/>
            <w:bottom w:val="none" w:sz="0" w:space="0" w:color="auto"/>
            <w:right w:val="none" w:sz="0" w:space="0" w:color="auto"/>
          </w:divBdr>
        </w:div>
        <w:div w:id="1741824431">
          <w:marLeft w:val="480"/>
          <w:marRight w:val="0"/>
          <w:marTop w:val="0"/>
          <w:marBottom w:val="0"/>
          <w:divBdr>
            <w:top w:val="none" w:sz="0" w:space="0" w:color="auto"/>
            <w:left w:val="none" w:sz="0" w:space="0" w:color="auto"/>
            <w:bottom w:val="none" w:sz="0" w:space="0" w:color="auto"/>
            <w:right w:val="none" w:sz="0" w:space="0" w:color="auto"/>
          </w:divBdr>
        </w:div>
        <w:div w:id="555896948">
          <w:marLeft w:val="480"/>
          <w:marRight w:val="0"/>
          <w:marTop w:val="0"/>
          <w:marBottom w:val="0"/>
          <w:divBdr>
            <w:top w:val="none" w:sz="0" w:space="0" w:color="auto"/>
            <w:left w:val="none" w:sz="0" w:space="0" w:color="auto"/>
            <w:bottom w:val="none" w:sz="0" w:space="0" w:color="auto"/>
            <w:right w:val="none" w:sz="0" w:space="0" w:color="auto"/>
          </w:divBdr>
        </w:div>
        <w:div w:id="692614376">
          <w:marLeft w:val="480"/>
          <w:marRight w:val="0"/>
          <w:marTop w:val="0"/>
          <w:marBottom w:val="0"/>
          <w:divBdr>
            <w:top w:val="none" w:sz="0" w:space="0" w:color="auto"/>
            <w:left w:val="none" w:sz="0" w:space="0" w:color="auto"/>
            <w:bottom w:val="none" w:sz="0" w:space="0" w:color="auto"/>
            <w:right w:val="none" w:sz="0" w:space="0" w:color="auto"/>
          </w:divBdr>
        </w:div>
        <w:div w:id="1277634884">
          <w:marLeft w:val="480"/>
          <w:marRight w:val="0"/>
          <w:marTop w:val="0"/>
          <w:marBottom w:val="0"/>
          <w:divBdr>
            <w:top w:val="none" w:sz="0" w:space="0" w:color="auto"/>
            <w:left w:val="none" w:sz="0" w:space="0" w:color="auto"/>
            <w:bottom w:val="none" w:sz="0" w:space="0" w:color="auto"/>
            <w:right w:val="none" w:sz="0" w:space="0" w:color="auto"/>
          </w:divBdr>
        </w:div>
        <w:div w:id="253438107">
          <w:marLeft w:val="480"/>
          <w:marRight w:val="0"/>
          <w:marTop w:val="0"/>
          <w:marBottom w:val="0"/>
          <w:divBdr>
            <w:top w:val="none" w:sz="0" w:space="0" w:color="auto"/>
            <w:left w:val="none" w:sz="0" w:space="0" w:color="auto"/>
            <w:bottom w:val="none" w:sz="0" w:space="0" w:color="auto"/>
            <w:right w:val="none" w:sz="0" w:space="0" w:color="auto"/>
          </w:divBdr>
        </w:div>
        <w:div w:id="1867329299">
          <w:marLeft w:val="480"/>
          <w:marRight w:val="0"/>
          <w:marTop w:val="0"/>
          <w:marBottom w:val="0"/>
          <w:divBdr>
            <w:top w:val="none" w:sz="0" w:space="0" w:color="auto"/>
            <w:left w:val="none" w:sz="0" w:space="0" w:color="auto"/>
            <w:bottom w:val="none" w:sz="0" w:space="0" w:color="auto"/>
            <w:right w:val="none" w:sz="0" w:space="0" w:color="auto"/>
          </w:divBdr>
        </w:div>
        <w:div w:id="544147926">
          <w:marLeft w:val="480"/>
          <w:marRight w:val="0"/>
          <w:marTop w:val="0"/>
          <w:marBottom w:val="0"/>
          <w:divBdr>
            <w:top w:val="none" w:sz="0" w:space="0" w:color="auto"/>
            <w:left w:val="none" w:sz="0" w:space="0" w:color="auto"/>
            <w:bottom w:val="none" w:sz="0" w:space="0" w:color="auto"/>
            <w:right w:val="none" w:sz="0" w:space="0" w:color="auto"/>
          </w:divBdr>
        </w:div>
        <w:div w:id="627859745">
          <w:marLeft w:val="480"/>
          <w:marRight w:val="0"/>
          <w:marTop w:val="0"/>
          <w:marBottom w:val="0"/>
          <w:divBdr>
            <w:top w:val="none" w:sz="0" w:space="0" w:color="auto"/>
            <w:left w:val="none" w:sz="0" w:space="0" w:color="auto"/>
            <w:bottom w:val="none" w:sz="0" w:space="0" w:color="auto"/>
            <w:right w:val="none" w:sz="0" w:space="0" w:color="auto"/>
          </w:divBdr>
        </w:div>
        <w:div w:id="2070348702">
          <w:marLeft w:val="480"/>
          <w:marRight w:val="0"/>
          <w:marTop w:val="0"/>
          <w:marBottom w:val="0"/>
          <w:divBdr>
            <w:top w:val="none" w:sz="0" w:space="0" w:color="auto"/>
            <w:left w:val="none" w:sz="0" w:space="0" w:color="auto"/>
            <w:bottom w:val="none" w:sz="0" w:space="0" w:color="auto"/>
            <w:right w:val="none" w:sz="0" w:space="0" w:color="auto"/>
          </w:divBdr>
        </w:div>
        <w:div w:id="1581794716">
          <w:marLeft w:val="480"/>
          <w:marRight w:val="0"/>
          <w:marTop w:val="0"/>
          <w:marBottom w:val="0"/>
          <w:divBdr>
            <w:top w:val="none" w:sz="0" w:space="0" w:color="auto"/>
            <w:left w:val="none" w:sz="0" w:space="0" w:color="auto"/>
            <w:bottom w:val="none" w:sz="0" w:space="0" w:color="auto"/>
            <w:right w:val="none" w:sz="0" w:space="0" w:color="auto"/>
          </w:divBdr>
        </w:div>
        <w:div w:id="655452214">
          <w:marLeft w:val="480"/>
          <w:marRight w:val="0"/>
          <w:marTop w:val="0"/>
          <w:marBottom w:val="0"/>
          <w:divBdr>
            <w:top w:val="none" w:sz="0" w:space="0" w:color="auto"/>
            <w:left w:val="none" w:sz="0" w:space="0" w:color="auto"/>
            <w:bottom w:val="none" w:sz="0" w:space="0" w:color="auto"/>
            <w:right w:val="none" w:sz="0" w:space="0" w:color="auto"/>
          </w:divBdr>
        </w:div>
        <w:div w:id="1230992818">
          <w:marLeft w:val="480"/>
          <w:marRight w:val="0"/>
          <w:marTop w:val="0"/>
          <w:marBottom w:val="0"/>
          <w:divBdr>
            <w:top w:val="none" w:sz="0" w:space="0" w:color="auto"/>
            <w:left w:val="none" w:sz="0" w:space="0" w:color="auto"/>
            <w:bottom w:val="none" w:sz="0" w:space="0" w:color="auto"/>
            <w:right w:val="none" w:sz="0" w:space="0" w:color="auto"/>
          </w:divBdr>
        </w:div>
        <w:div w:id="1472794950">
          <w:marLeft w:val="480"/>
          <w:marRight w:val="0"/>
          <w:marTop w:val="0"/>
          <w:marBottom w:val="0"/>
          <w:divBdr>
            <w:top w:val="none" w:sz="0" w:space="0" w:color="auto"/>
            <w:left w:val="none" w:sz="0" w:space="0" w:color="auto"/>
            <w:bottom w:val="none" w:sz="0" w:space="0" w:color="auto"/>
            <w:right w:val="none" w:sz="0" w:space="0" w:color="auto"/>
          </w:divBdr>
        </w:div>
        <w:div w:id="1570076487">
          <w:marLeft w:val="480"/>
          <w:marRight w:val="0"/>
          <w:marTop w:val="0"/>
          <w:marBottom w:val="0"/>
          <w:divBdr>
            <w:top w:val="none" w:sz="0" w:space="0" w:color="auto"/>
            <w:left w:val="none" w:sz="0" w:space="0" w:color="auto"/>
            <w:bottom w:val="none" w:sz="0" w:space="0" w:color="auto"/>
            <w:right w:val="none" w:sz="0" w:space="0" w:color="auto"/>
          </w:divBdr>
        </w:div>
        <w:div w:id="1133405434">
          <w:marLeft w:val="480"/>
          <w:marRight w:val="0"/>
          <w:marTop w:val="0"/>
          <w:marBottom w:val="0"/>
          <w:divBdr>
            <w:top w:val="none" w:sz="0" w:space="0" w:color="auto"/>
            <w:left w:val="none" w:sz="0" w:space="0" w:color="auto"/>
            <w:bottom w:val="none" w:sz="0" w:space="0" w:color="auto"/>
            <w:right w:val="none" w:sz="0" w:space="0" w:color="auto"/>
          </w:divBdr>
        </w:div>
        <w:div w:id="1990474523">
          <w:marLeft w:val="480"/>
          <w:marRight w:val="0"/>
          <w:marTop w:val="0"/>
          <w:marBottom w:val="0"/>
          <w:divBdr>
            <w:top w:val="none" w:sz="0" w:space="0" w:color="auto"/>
            <w:left w:val="none" w:sz="0" w:space="0" w:color="auto"/>
            <w:bottom w:val="none" w:sz="0" w:space="0" w:color="auto"/>
            <w:right w:val="none" w:sz="0" w:space="0" w:color="auto"/>
          </w:divBdr>
        </w:div>
        <w:div w:id="1546529626">
          <w:marLeft w:val="480"/>
          <w:marRight w:val="0"/>
          <w:marTop w:val="0"/>
          <w:marBottom w:val="0"/>
          <w:divBdr>
            <w:top w:val="none" w:sz="0" w:space="0" w:color="auto"/>
            <w:left w:val="none" w:sz="0" w:space="0" w:color="auto"/>
            <w:bottom w:val="none" w:sz="0" w:space="0" w:color="auto"/>
            <w:right w:val="none" w:sz="0" w:space="0" w:color="auto"/>
          </w:divBdr>
        </w:div>
        <w:div w:id="865412670">
          <w:marLeft w:val="480"/>
          <w:marRight w:val="0"/>
          <w:marTop w:val="0"/>
          <w:marBottom w:val="0"/>
          <w:divBdr>
            <w:top w:val="none" w:sz="0" w:space="0" w:color="auto"/>
            <w:left w:val="none" w:sz="0" w:space="0" w:color="auto"/>
            <w:bottom w:val="none" w:sz="0" w:space="0" w:color="auto"/>
            <w:right w:val="none" w:sz="0" w:space="0" w:color="auto"/>
          </w:divBdr>
        </w:div>
        <w:div w:id="1472014384">
          <w:marLeft w:val="480"/>
          <w:marRight w:val="0"/>
          <w:marTop w:val="0"/>
          <w:marBottom w:val="0"/>
          <w:divBdr>
            <w:top w:val="none" w:sz="0" w:space="0" w:color="auto"/>
            <w:left w:val="none" w:sz="0" w:space="0" w:color="auto"/>
            <w:bottom w:val="none" w:sz="0" w:space="0" w:color="auto"/>
            <w:right w:val="none" w:sz="0" w:space="0" w:color="auto"/>
          </w:divBdr>
        </w:div>
        <w:div w:id="1387684240">
          <w:marLeft w:val="480"/>
          <w:marRight w:val="0"/>
          <w:marTop w:val="0"/>
          <w:marBottom w:val="0"/>
          <w:divBdr>
            <w:top w:val="none" w:sz="0" w:space="0" w:color="auto"/>
            <w:left w:val="none" w:sz="0" w:space="0" w:color="auto"/>
            <w:bottom w:val="none" w:sz="0" w:space="0" w:color="auto"/>
            <w:right w:val="none" w:sz="0" w:space="0" w:color="auto"/>
          </w:divBdr>
        </w:div>
        <w:div w:id="948390535">
          <w:marLeft w:val="480"/>
          <w:marRight w:val="0"/>
          <w:marTop w:val="0"/>
          <w:marBottom w:val="0"/>
          <w:divBdr>
            <w:top w:val="none" w:sz="0" w:space="0" w:color="auto"/>
            <w:left w:val="none" w:sz="0" w:space="0" w:color="auto"/>
            <w:bottom w:val="none" w:sz="0" w:space="0" w:color="auto"/>
            <w:right w:val="none" w:sz="0" w:space="0" w:color="auto"/>
          </w:divBdr>
        </w:div>
        <w:div w:id="918684028">
          <w:marLeft w:val="480"/>
          <w:marRight w:val="0"/>
          <w:marTop w:val="0"/>
          <w:marBottom w:val="0"/>
          <w:divBdr>
            <w:top w:val="none" w:sz="0" w:space="0" w:color="auto"/>
            <w:left w:val="none" w:sz="0" w:space="0" w:color="auto"/>
            <w:bottom w:val="none" w:sz="0" w:space="0" w:color="auto"/>
            <w:right w:val="none" w:sz="0" w:space="0" w:color="auto"/>
          </w:divBdr>
        </w:div>
        <w:div w:id="91512631">
          <w:marLeft w:val="480"/>
          <w:marRight w:val="0"/>
          <w:marTop w:val="0"/>
          <w:marBottom w:val="0"/>
          <w:divBdr>
            <w:top w:val="none" w:sz="0" w:space="0" w:color="auto"/>
            <w:left w:val="none" w:sz="0" w:space="0" w:color="auto"/>
            <w:bottom w:val="none" w:sz="0" w:space="0" w:color="auto"/>
            <w:right w:val="none" w:sz="0" w:space="0" w:color="auto"/>
          </w:divBdr>
        </w:div>
        <w:div w:id="565604274">
          <w:marLeft w:val="480"/>
          <w:marRight w:val="0"/>
          <w:marTop w:val="0"/>
          <w:marBottom w:val="0"/>
          <w:divBdr>
            <w:top w:val="none" w:sz="0" w:space="0" w:color="auto"/>
            <w:left w:val="none" w:sz="0" w:space="0" w:color="auto"/>
            <w:bottom w:val="none" w:sz="0" w:space="0" w:color="auto"/>
            <w:right w:val="none" w:sz="0" w:space="0" w:color="auto"/>
          </w:divBdr>
        </w:div>
        <w:div w:id="998726982">
          <w:marLeft w:val="480"/>
          <w:marRight w:val="0"/>
          <w:marTop w:val="0"/>
          <w:marBottom w:val="0"/>
          <w:divBdr>
            <w:top w:val="none" w:sz="0" w:space="0" w:color="auto"/>
            <w:left w:val="none" w:sz="0" w:space="0" w:color="auto"/>
            <w:bottom w:val="none" w:sz="0" w:space="0" w:color="auto"/>
            <w:right w:val="none" w:sz="0" w:space="0" w:color="auto"/>
          </w:divBdr>
        </w:div>
        <w:div w:id="1043821664">
          <w:marLeft w:val="480"/>
          <w:marRight w:val="0"/>
          <w:marTop w:val="0"/>
          <w:marBottom w:val="0"/>
          <w:divBdr>
            <w:top w:val="none" w:sz="0" w:space="0" w:color="auto"/>
            <w:left w:val="none" w:sz="0" w:space="0" w:color="auto"/>
            <w:bottom w:val="none" w:sz="0" w:space="0" w:color="auto"/>
            <w:right w:val="none" w:sz="0" w:space="0" w:color="auto"/>
          </w:divBdr>
        </w:div>
        <w:div w:id="1482379662">
          <w:marLeft w:val="480"/>
          <w:marRight w:val="0"/>
          <w:marTop w:val="0"/>
          <w:marBottom w:val="0"/>
          <w:divBdr>
            <w:top w:val="none" w:sz="0" w:space="0" w:color="auto"/>
            <w:left w:val="none" w:sz="0" w:space="0" w:color="auto"/>
            <w:bottom w:val="none" w:sz="0" w:space="0" w:color="auto"/>
            <w:right w:val="none" w:sz="0" w:space="0" w:color="auto"/>
          </w:divBdr>
        </w:div>
        <w:div w:id="29113255">
          <w:marLeft w:val="480"/>
          <w:marRight w:val="0"/>
          <w:marTop w:val="0"/>
          <w:marBottom w:val="0"/>
          <w:divBdr>
            <w:top w:val="none" w:sz="0" w:space="0" w:color="auto"/>
            <w:left w:val="none" w:sz="0" w:space="0" w:color="auto"/>
            <w:bottom w:val="none" w:sz="0" w:space="0" w:color="auto"/>
            <w:right w:val="none" w:sz="0" w:space="0" w:color="auto"/>
          </w:divBdr>
        </w:div>
        <w:div w:id="1740862919">
          <w:marLeft w:val="480"/>
          <w:marRight w:val="0"/>
          <w:marTop w:val="0"/>
          <w:marBottom w:val="0"/>
          <w:divBdr>
            <w:top w:val="none" w:sz="0" w:space="0" w:color="auto"/>
            <w:left w:val="none" w:sz="0" w:space="0" w:color="auto"/>
            <w:bottom w:val="none" w:sz="0" w:space="0" w:color="auto"/>
            <w:right w:val="none" w:sz="0" w:space="0" w:color="auto"/>
          </w:divBdr>
        </w:div>
        <w:div w:id="1121265043">
          <w:marLeft w:val="480"/>
          <w:marRight w:val="0"/>
          <w:marTop w:val="0"/>
          <w:marBottom w:val="0"/>
          <w:divBdr>
            <w:top w:val="none" w:sz="0" w:space="0" w:color="auto"/>
            <w:left w:val="none" w:sz="0" w:space="0" w:color="auto"/>
            <w:bottom w:val="none" w:sz="0" w:space="0" w:color="auto"/>
            <w:right w:val="none" w:sz="0" w:space="0" w:color="auto"/>
          </w:divBdr>
        </w:div>
        <w:div w:id="1295016288">
          <w:marLeft w:val="480"/>
          <w:marRight w:val="0"/>
          <w:marTop w:val="0"/>
          <w:marBottom w:val="0"/>
          <w:divBdr>
            <w:top w:val="none" w:sz="0" w:space="0" w:color="auto"/>
            <w:left w:val="none" w:sz="0" w:space="0" w:color="auto"/>
            <w:bottom w:val="none" w:sz="0" w:space="0" w:color="auto"/>
            <w:right w:val="none" w:sz="0" w:space="0" w:color="auto"/>
          </w:divBdr>
        </w:div>
        <w:div w:id="1362366485">
          <w:marLeft w:val="480"/>
          <w:marRight w:val="0"/>
          <w:marTop w:val="0"/>
          <w:marBottom w:val="0"/>
          <w:divBdr>
            <w:top w:val="none" w:sz="0" w:space="0" w:color="auto"/>
            <w:left w:val="none" w:sz="0" w:space="0" w:color="auto"/>
            <w:bottom w:val="none" w:sz="0" w:space="0" w:color="auto"/>
            <w:right w:val="none" w:sz="0" w:space="0" w:color="auto"/>
          </w:divBdr>
        </w:div>
        <w:div w:id="638733076">
          <w:marLeft w:val="480"/>
          <w:marRight w:val="0"/>
          <w:marTop w:val="0"/>
          <w:marBottom w:val="0"/>
          <w:divBdr>
            <w:top w:val="none" w:sz="0" w:space="0" w:color="auto"/>
            <w:left w:val="none" w:sz="0" w:space="0" w:color="auto"/>
            <w:bottom w:val="none" w:sz="0" w:space="0" w:color="auto"/>
            <w:right w:val="none" w:sz="0" w:space="0" w:color="auto"/>
          </w:divBdr>
        </w:div>
        <w:div w:id="77794298">
          <w:marLeft w:val="480"/>
          <w:marRight w:val="0"/>
          <w:marTop w:val="0"/>
          <w:marBottom w:val="0"/>
          <w:divBdr>
            <w:top w:val="none" w:sz="0" w:space="0" w:color="auto"/>
            <w:left w:val="none" w:sz="0" w:space="0" w:color="auto"/>
            <w:bottom w:val="none" w:sz="0" w:space="0" w:color="auto"/>
            <w:right w:val="none" w:sz="0" w:space="0" w:color="auto"/>
          </w:divBdr>
        </w:div>
        <w:div w:id="1267234227">
          <w:marLeft w:val="480"/>
          <w:marRight w:val="0"/>
          <w:marTop w:val="0"/>
          <w:marBottom w:val="0"/>
          <w:divBdr>
            <w:top w:val="none" w:sz="0" w:space="0" w:color="auto"/>
            <w:left w:val="none" w:sz="0" w:space="0" w:color="auto"/>
            <w:bottom w:val="none" w:sz="0" w:space="0" w:color="auto"/>
            <w:right w:val="none" w:sz="0" w:space="0" w:color="auto"/>
          </w:divBdr>
        </w:div>
        <w:div w:id="583420473">
          <w:marLeft w:val="480"/>
          <w:marRight w:val="0"/>
          <w:marTop w:val="0"/>
          <w:marBottom w:val="0"/>
          <w:divBdr>
            <w:top w:val="none" w:sz="0" w:space="0" w:color="auto"/>
            <w:left w:val="none" w:sz="0" w:space="0" w:color="auto"/>
            <w:bottom w:val="none" w:sz="0" w:space="0" w:color="auto"/>
            <w:right w:val="none" w:sz="0" w:space="0" w:color="auto"/>
          </w:divBdr>
        </w:div>
        <w:div w:id="306399103">
          <w:marLeft w:val="480"/>
          <w:marRight w:val="0"/>
          <w:marTop w:val="0"/>
          <w:marBottom w:val="0"/>
          <w:divBdr>
            <w:top w:val="none" w:sz="0" w:space="0" w:color="auto"/>
            <w:left w:val="none" w:sz="0" w:space="0" w:color="auto"/>
            <w:bottom w:val="none" w:sz="0" w:space="0" w:color="auto"/>
            <w:right w:val="none" w:sz="0" w:space="0" w:color="auto"/>
          </w:divBdr>
        </w:div>
        <w:div w:id="2138333337">
          <w:marLeft w:val="480"/>
          <w:marRight w:val="0"/>
          <w:marTop w:val="0"/>
          <w:marBottom w:val="0"/>
          <w:divBdr>
            <w:top w:val="none" w:sz="0" w:space="0" w:color="auto"/>
            <w:left w:val="none" w:sz="0" w:space="0" w:color="auto"/>
            <w:bottom w:val="none" w:sz="0" w:space="0" w:color="auto"/>
            <w:right w:val="none" w:sz="0" w:space="0" w:color="auto"/>
          </w:divBdr>
        </w:div>
        <w:div w:id="1489781964">
          <w:marLeft w:val="480"/>
          <w:marRight w:val="0"/>
          <w:marTop w:val="0"/>
          <w:marBottom w:val="0"/>
          <w:divBdr>
            <w:top w:val="none" w:sz="0" w:space="0" w:color="auto"/>
            <w:left w:val="none" w:sz="0" w:space="0" w:color="auto"/>
            <w:bottom w:val="none" w:sz="0" w:space="0" w:color="auto"/>
            <w:right w:val="none" w:sz="0" w:space="0" w:color="auto"/>
          </w:divBdr>
        </w:div>
        <w:div w:id="2026400888">
          <w:marLeft w:val="480"/>
          <w:marRight w:val="0"/>
          <w:marTop w:val="0"/>
          <w:marBottom w:val="0"/>
          <w:divBdr>
            <w:top w:val="none" w:sz="0" w:space="0" w:color="auto"/>
            <w:left w:val="none" w:sz="0" w:space="0" w:color="auto"/>
            <w:bottom w:val="none" w:sz="0" w:space="0" w:color="auto"/>
            <w:right w:val="none" w:sz="0" w:space="0" w:color="auto"/>
          </w:divBdr>
        </w:div>
        <w:div w:id="536047084">
          <w:marLeft w:val="480"/>
          <w:marRight w:val="0"/>
          <w:marTop w:val="0"/>
          <w:marBottom w:val="0"/>
          <w:divBdr>
            <w:top w:val="none" w:sz="0" w:space="0" w:color="auto"/>
            <w:left w:val="none" w:sz="0" w:space="0" w:color="auto"/>
            <w:bottom w:val="none" w:sz="0" w:space="0" w:color="auto"/>
            <w:right w:val="none" w:sz="0" w:space="0" w:color="auto"/>
          </w:divBdr>
        </w:div>
        <w:div w:id="1456750904">
          <w:marLeft w:val="480"/>
          <w:marRight w:val="0"/>
          <w:marTop w:val="0"/>
          <w:marBottom w:val="0"/>
          <w:divBdr>
            <w:top w:val="none" w:sz="0" w:space="0" w:color="auto"/>
            <w:left w:val="none" w:sz="0" w:space="0" w:color="auto"/>
            <w:bottom w:val="none" w:sz="0" w:space="0" w:color="auto"/>
            <w:right w:val="none" w:sz="0" w:space="0" w:color="auto"/>
          </w:divBdr>
        </w:div>
        <w:div w:id="1023480528">
          <w:marLeft w:val="480"/>
          <w:marRight w:val="0"/>
          <w:marTop w:val="0"/>
          <w:marBottom w:val="0"/>
          <w:divBdr>
            <w:top w:val="none" w:sz="0" w:space="0" w:color="auto"/>
            <w:left w:val="none" w:sz="0" w:space="0" w:color="auto"/>
            <w:bottom w:val="none" w:sz="0" w:space="0" w:color="auto"/>
            <w:right w:val="none" w:sz="0" w:space="0" w:color="auto"/>
          </w:divBdr>
        </w:div>
        <w:div w:id="632752827">
          <w:marLeft w:val="480"/>
          <w:marRight w:val="0"/>
          <w:marTop w:val="0"/>
          <w:marBottom w:val="0"/>
          <w:divBdr>
            <w:top w:val="none" w:sz="0" w:space="0" w:color="auto"/>
            <w:left w:val="none" w:sz="0" w:space="0" w:color="auto"/>
            <w:bottom w:val="none" w:sz="0" w:space="0" w:color="auto"/>
            <w:right w:val="none" w:sz="0" w:space="0" w:color="auto"/>
          </w:divBdr>
        </w:div>
        <w:div w:id="841313586">
          <w:marLeft w:val="480"/>
          <w:marRight w:val="0"/>
          <w:marTop w:val="0"/>
          <w:marBottom w:val="0"/>
          <w:divBdr>
            <w:top w:val="none" w:sz="0" w:space="0" w:color="auto"/>
            <w:left w:val="none" w:sz="0" w:space="0" w:color="auto"/>
            <w:bottom w:val="none" w:sz="0" w:space="0" w:color="auto"/>
            <w:right w:val="none" w:sz="0" w:space="0" w:color="auto"/>
          </w:divBdr>
        </w:div>
        <w:div w:id="323749489">
          <w:marLeft w:val="480"/>
          <w:marRight w:val="0"/>
          <w:marTop w:val="0"/>
          <w:marBottom w:val="0"/>
          <w:divBdr>
            <w:top w:val="none" w:sz="0" w:space="0" w:color="auto"/>
            <w:left w:val="none" w:sz="0" w:space="0" w:color="auto"/>
            <w:bottom w:val="none" w:sz="0" w:space="0" w:color="auto"/>
            <w:right w:val="none" w:sz="0" w:space="0" w:color="auto"/>
          </w:divBdr>
        </w:div>
        <w:div w:id="2052000483">
          <w:marLeft w:val="480"/>
          <w:marRight w:val="0"/>
          <w:marTop w:val="0"/>
          <w:marBottom w:val="0"/>
          <w:divBdr>
            <w:top w:val="none" w:sz="0" w:space="0" w:color="auto"/>
            <w:left w:val="none" w:sz="0" w:space="0" w:color="auto"/>
            <w:bottom w:val="none" w:sz="0" w:space="0" w:color="auto"/>
            <w:right w:val="none" w:sz="0" w:space="0" w:color="auto"/>
          </w:divBdr>
        </w:div>
        <w:div w:id="1111704259">
          <w:marLeft w:val="480"/>
          <w:marRight w:val="0"/>
          <w:marTop w:val="0"/>
          <w:marBottom w:val="0"/>
          <w:divBdr>
            <w:top w:val="none" w:sz="0" w:space="0" w:color="auto"/>
            <w:left w:val="none" w:sz="0" w:space="0" w:color="auto"/>
            <w:bottom w:val="none" w:sz="0" w:space="0" w:color="auto"/>
            <w:right w:val="none" w:sz="0" w:space="0" w:color="auto"/>
          </w:divBdr>
        </w:div>
        <w:div w:id="436826043">
          <w:marLeft w:val="480"/>
          <w:marRight w:val="0"/>
          <w:marTop w:val="0"/>
          <w:marBottom w:val="0"/>
          <w:divBdr>
            <w:top w:val="none" w:sz="0" w:space="0" w:color="auto"/>
            <w:left w:val="none" w:sz="0" w:space="0" w:color="auto"/>
            <w:bottom w:val="none" w:sz="0" w:space="0" w:color="auto"/>
            <w:right w:val="none" w:sz="0" w:space="0" w:color="auto"/>
          </w:divBdr>
        </w:div>
        <w:div w:id="639582017">
          <w:marLeft w:val="480"/>
          <w:marRight w:val="0"/>
          <w:marTop w:val="0"/>
          <w:marBottom w:val="0"/>
          <w:divBdr>
            <w:top w:val="none" w:sz="0" w:space="0" w:color="auto"/>
            <w:left w:val="none" w:sz="0" w:space="0" w:color="auto"/>
            <w:bottom w:val="none" w:sz="0" w:space="0" w:color="auto"/>
            <w:right w:val="none" w:sz="0" w:space="0" w:color="auto"/>
          </w:divBdr>
        </w:div>
        <w:div w:id="1428425684">
          <w:marLeft w:val="480"/>
          <w:marRight w:val="0"/>
          <w:marTop w:val="0"/>
          <w:marBottom w:val="0"/>
          <w:divBdr>
            <w:top w:val="none" w:sz="0" w:space="0" w:color="auto"/>
            <w:left w:val="none" w:sz="0" w:space="0" w:color="auto"/>
            <w:bottom w:val="none" w:sz="0" w:space="0" w:color="auto"/>
            <w:right w:val="none" w:sz="0" w:space="0" w:color="auto"/>
          </w:divBdr>
        </w:div>
        <w:div w:id="170721964">
          <w:marLeft w:val="480"/>
          <w:marRight w:val="0"/>
          <w:marTop w:val="0"/>
          <w:marBottom w:val="0"/>
          <w:divBdr>
            <w:top w:val="none" w:sz="0" w:space="0" w:color="auto"/>
            <w:left w:val="none" w:sz="0" w:space="0" w:color="auto"/>
            <w:bottom w:val="none" w:sz="0" w:space="0" w:color="auto"/>
            <w:right w:val="none" w:sz="0" w:space="0" w:color="auto"/>
          </w:divBdr>
        </w:div>
        <w:div w:id="1253128789">
          <w:marLeft w:val="480"/>
          <w:marRight w:val="0"/>
          <w:marTop w:val="0"/>
          <w:marBottom w:val="0"/>
          <w:divBdr>
            <w:top w:val="none" w:sz="0" w:space="0" w:color="auto"/>
            <w:left w:val="none" w:sz="0" w:space="0" w:color="auto"/>
            <w:bottom w:val="none" w:sz="0" w:space="0" w:color="auto"/>
            <w:right w:val="none" w:sz="0" w:space="0" w:color="auto"/>
          </w:divBdr>
        </w:div>
        <w:div w:id="285236363">
          <w:marLeft w:val="480"/>
          <w:marRight w:val="0"/>
          <w:marTop w:val="0"/>
          <w:marBottom w:val="0"/>
          <w:divBdr>
            <w:top w:val="none" w:sz="0" w:space="0" w:color="auto"/>
            <w:left w:val="none" w:sz="0" w:space="0" w:color="auto"/>
            <w:bottom w:val="none" w:sz="0" w:space="0" w:color="auto"/>
            <w:right w:val="none" w:sz="0" w:space="0" w:color="auto"/>
          </w:divBdr>
        </w:div>
        <w:div w:id="1333486569">
          <w:marLeft w:val="480"/>
          <w:marRight w:val="0"/>
          <w:marTop w:val="0"/>
          <w:marBottom w:val="0"/>
          <w:divBdr>
            <w:top w:val="none" w:sz="0" w:space="0" w:color="auto"/>
            <w:left w:val="none" w:sz="0" w:space="0" w:color="auto"/>
            <w:bottom w:val="none" w:sz="0" w:space="0" w:color="auto"/>
            <w:right w:val="none" w:sz="0" w:space="0" w:color="auto"/>
          </w:divBdr>
        </w:div>
        <w:div w:id="1482891736">
          <w:marLeft w:val="480"/>
          <w:marRight w:val="0"/>
          <w:marTop w:val="0"/>
          <w:marBottom w:val="0"/>
          <w:divBdr>
            <w:top w:val="none" w:sz="0" w:space="0" w:color="auto"/>
            <w:left w:val="none" w:sz="0" w:space="0" w:color="auto"/>
            <w:bottom w:val="none" w:sz="0" w:space="0" w:color="auto"/>
            <w:right w:val="none" w:sz="0" w:space="0" w:color="auto"/>
          </w:divBdr>
        </w:div>
        <w:div w:id="1414859635">
          <w:marLeft w:val="480"/>
          <w:marRight w:val="0"/>
          <w:marTop w:val="0"/>
          <w:marBottom w:val="0"/>
          <w:divBdr>
            <w:top w:val="none" w:sz="0" w:space="0" w:color="auto"/>
            <w:left w:val="none" w:sz="0" w:space="0" w:color="auto"/>
            <w:bottom w:val="none" w:sz="0" w:space="0" w:color="auto"/>
            <w:right w:val="none" w:sz="0" w:space="0" w:color="auto"/>
          </w:divBdr>
        </w:div>
        <w:div w:id="1220047978">
          <w:marLeft w:val="480"/>
          <w:marRight w:val="0"/>
          <w:marTop w:val="0"/>
          <w:marBottom w:val="0"/>
          <w:divBdr>
            <w:top w:val="none" w:sz="0" w:space="0" w:color="auto"/>
            <w:left w:val="none" w:sz="0" w:space="0" w:color="auto"/>
            <w:bottom w:val="none" w:sz="0" w:space="0" w:color="auto"/>
            <w:right w:val="none" w:sz="0" w:space="0" w:color="auto"/>
          </w:divBdr>
        </w:div>
        <w:div w:id="774520979">
          <w:marLeft w:val="480"/>
          <w:marRight w:val="0"/>
          <w:marTop w:val="0"/>
          <w:marBottom w:val="0"/>
          <w:divBdr>
            <w:top w:val="none" w:sz="0" w:space="0" w:color="auto"/>
            <w:left w:val="none" w:sz="0" w:space="0" w:color="auto"/>
            <w:bottom w:val="none" w:sz="0" w:space="0" w:color="auto"/>
            <w:right w:val="none" w:sz="0" w:space="0" w:color="auto"/>
          </w:divBdr>
        </w:div>
        <w:div w:id="537016130">
          <w:marLeft w:val="480"/>
          <w:marRight w:val="0"/>
          <w:marTop w:val="0"/>
          <w:marBottom w:val="0"/>
          <w:divBdr>
            <w:top w:val="none" w:sz="0" w:space="0" w:color="auto"/>
            <w:left w:val="none" w:sz="0" w:space="0" w:color="auto"/>
            <w:bottom w:val="none" w:sz="0" w:space="0" w:color="auto"/>
            <w:right w:val="none" w:sz="0" w:space="0" w:color="auto"/>
          </w:divBdr>
        </w:div>
        <w:div w:id="246154668">
          <w:marLeft w:val="480"/>
          <w:marRight w:val="0"/>
          <w:marTop w:val="0"/>
          <w:marBottom w:val="0"/>
          <w:divBdr>
            <w:top w:val="none" w:sz="0" w:space="0" w:color="auto"/>
            <w:left w:val="none" w:sz="0" w:space="0" w:color="auto"/>
            <w:bottom w:val="none" w:sz="0" w:space="0" w:color="auto"/>
            <w:right w:val="none" w:sz="0" w:space="0" w:color="auto"/>
          </w:divBdr>
        </w:div>
        <w:div w:id="955258740">
          <w:marLeft w:val="480"/>
          <w:marRight w:val="0"/>
          <w:marTop w:val="0"/>
          <w:marBottom w:val="0"/>
          <w:divBdr>
            <w:top w:val="none" w:sz="0" w:space="0" w:color="auto"/>
            <w:left w:val="none" w:sz="0" w:space="0" w:color="auto"/>
            <w:bottom w:val="none" w:sz="0" w:space="0" w:color="auto"/>
            <w:right w:val="none" w:sz="0" w:space="0" w:color="auto"/>
          </w:divBdr>
        </w:div>
        <w:div w:id="1667440182">
          <w:marLeft w:val="480"/>
          <w:marRight w:val="0"/>
          <w:marTop w:val="0"/>
          <w:marBottom w:val="0"/>
          <w:divBdr>
            <w:top w:val="none" w:sz="0" w:space="0" w:color="auto"/>
            <w:left w:val="none" w:sz="0" w:space="0" w:color="auto"/>
            <w:bottom w:val="none" w:sz="0" w:space="0" w:color="auto"/>
            <w:right w:val="none" w:sz="0" w:space="0" w:color="auto"/>
          </w:divBdr>
        </w:div>
        <w:div w:id="480079171">
          <w:marLeft w:val="480"/>
          <w:marRight w:val="0"/>
          <w:marTop w:val="0"/>
          <w:marBottom w:val="0"/>
          <w:divBdr>
            <w:top w:val="none" w:sz="0" w:space="0" w:color="auto"/>
            <w:left w:val="none" w:sz="0" w:space="0" w:color="auto"/>
            <w:bottom w:val="none" w:sz="0" w:space="0" w:color="auto"/>
            <w:right w:val="none" w:sz="0" w:space="0" w:color="auto"/>
          </w:divBdr>
        </w:div>
        <w:div w:id="751004347">
          <w:marLeft w:val="480"/>
          <w:marRight w:val="0"/>
          <w:marTop w:val="0"/>
          <w:marBottom w:val="0"/>
          <w:divBdr>
            <w:top w:val="none" w:sz="0" w:space="0" w:color="auto"/>
            <w:left w:val="none" w:sz="0" w:space="0" w:color="auto"/>
            <w:bottom w:val="none" w:sz="0" w:space="0" w:color="auto"/>
            <w:right w:val="none" w:sz="0" w:space="0" w:color="auto"/>
          </w:divBdr>
        </w:div>
        <w:div w:id="2123381788">
          <w:marLeft w:val="480"/>
          <w:marRight w:val="0"/>
          <w:marTop w:val="0"/>
          <w:marBottom w:val="0"/>
          <w:divBdr>
            <w:top w:val="none" w:sz="0" w:space="0" w:color="auto"/>
            <w:left w:val="none" w:sz="0" w:space="0" w:color="auto"/>
            <w:bottom w:val="none" w:sz="0" w:space="0" w:color="auto"/>
            <w:right w:val="none" w:sz="0" w:space="0" w:color="auto"/>
          </w:divBdr>
        </w:div>
        <w:div w:id="780104007">
          <w:marLeft w:val="480"/>
          <w:marRight w:val="0"/>
          <w:marTop w:val="0"/>
          <w:marBottom w:val="0"/>
          <w:divBdr>
            <w:top w:val="none" w:sz="0" w:space="0" w:color="auto"/>
            <w:left w:val="none" w:sz="0" w:space="0" w:color="auto"/>
            <w:bottom w:val="none" w:sz="0" w:space="0" w:color="auto"/>
            <w:right w:val="none" w:sz="0" w:space="0" w:color="auto"/>
          </w:divBdr>
        </w:div>
        <w:div w:id="1199781521">
          <w:marLeft w:val="480"/>
          <w:marRight w:val="0"/>
          <w:marTop w:val="0"/>
          <w:marBottom w:val="0"/>
          <w:divBdr>
            <w:top w:val="none" w:sz="0" w:space="0" w:color="auto"/>
            <w:left w:val="none" w:sz="0" w:space="0" w:color="auto"/>
            <w:bottom w:val="none" w:sz="0" w:space="0" w:color="auto"/>
            <w:right w:val="none" w:sz="0" w:space="0" w:color="auto"/>
          </w:divBdr>
        </w:div>
        <w:div w:id="1673726598">
          <w:marLeft w:val="480"/>
          <w:marRight w:val="0"/>
          <w:marTop w:val="0"/>
          <w:marBottom w:val="0"/>
          <w:divBdr>
            <w:top w:val="none" w:sz="0" w:space="0" w:color="auto"/>
            <w:left w:val="none" w:sz="0" w:space="0" w:color="auto"/>
            <w:bottom w:val="none" w:sz="0" w:space="0" w:color="auto"/>
            <w:right w:val="none" w:sz="0" w:space="0" w:color="auto"/>
          </w:divBdr>
        </w:div>
        <w:div w:id="641275061">
          <w:marLeft w:val="480"/>
          <w:marRight w:val="0"/>
          <w:marTop w:val="0"/>
          <w:marBottom w:val="0"/>
          <w:divBdr>
            <w:top w:val="none" w:sz="0" w:space="0" w:color="auto"/>
            <w:left w:val="none" w:sz="0" w:space="0" w:color="auto"/>
            <w:bottom w:val="none" w:sz="0" w:space="0" w:color="auto"/>
            <w:right w:val="none" w:sz="0" w:space="0" w:color="auto"/>
          </w:divBdr>
        </w:div>
        <w:div w:id="1451316697">
          <w:marLeft w:val="480"/>
          <w:marRight w:val="0"/>
          <w:marTop w:val="0"/>
          <w:marBottom w:val="0"/>
          <w:divBdr>
            <w:top w:val="none" w:sz="0" w:space="0" w:color="auto"/>
            <w:left w:val="none" w:sz="0" w:space="0" w:color="auto"/>
            <w:bottom w:val="none" w:sz="0" w:space="0" w:color="auto"/>
            <w:right w:val="none" w:sz="0" w:space="0" w:color="auto"/>
          </w:divBdr>
        </w:div>
        <w:div w:id="873613773">
          <w:marLeft w:val="480"/>
          <w:marRight w:val="0"/>
          <w:marTop w:val="0"/>
          <w:marBottom w:val="0"/>
          <w:divBdr>
            <w:top w:val="none" w:sz="0" w:space="0" w:color="auto"/>
            <w:left w:val="none" w:sz="0" w:space="0" w:color="auto"/>
            <w:bottom w:val="none" w:sz="0" w:space="0" w:color="auto"/>
            <w:right w:val="none" w:sz="0" w:space="0" w:color="auto"/>
          </w:divBdr>
        </w:div>
        <w:div w:id="957832764">
          <w:marLeft w:val="480"/>
          <w:marRight w:val="0"/>
          <w:marTop w:val="0"/>
          <w:marBottom w:val="0"/>
          <w:divBdr>
            <w:top w:val="none" w:sz="0" w:space="0" w:color="auto"/>
            <w:left w:val="none" w:sz="0" w:space="0" w:color="auto"/>
            <w:bottom w:val="none" w:sz="0" w:space="0" w:color="auto"/>
            <w:right w:val="none" w:sz="0" w:space="0" w:color="auto"/>
          </w:divBdr>
        </w:div>
        <w:div w:id="1059401493">
          <w:marLeft w:val="480"/>
          <w:marRight w:val="0"/>
          <w:marTop w:val="0"/>
          <w:marBottom w:val="0"/>
          <w:divBdr>
            <w:top w:val="none" w:sz="0" w:space="0" w:color="auto"/>
            <w:left w:val="none" w:sz="0" w:space="0" w:color="auto"/>
            <w:bottom w:val="none" w:sz="0" w:space="0" w:color="auto"/>
            <w:right w:val="none" w:sz="0" w:space="0" w:color="auto"/>
          </w:divBdr>
        </w:div>
        <w:div w:id="554514212">
          <w:marLeft w:val="480"/>
          <w:marRight w:val="0"/>
          <w:marTop w:val="0"/>
          <w:marBottom w:val="0"/>
          <w:divBdr>
            <w:top w:val="none" w:sz="0" w:space="0" w:color="auto"/>
            <w:left w:val="none" w:sz="0" w:space="0" w:color="auto"/>
            <w:bottom w:val="none" w:sz="0" w:space="0" w:color="auto"/>
            <w:right w:val="none" w:sz="0" w:space="0" w:color="auto"/>
          </w:divBdr>
        </w:div>
        <w:div w:id="18972129">
          <w:marLeft w:val="480"/>
          <w:marRight w:val="0"/>
          <w:marTop w:val="0"/>
          <w:marBottom w:val="0"/>
          <w:divBdr>
            <w:top w:val="none" w:sz="0" w:space="0" w:color="auto"/>
            <w:left w:val="none" w:sz="0" w:space="0" w:color="auto"/>
            <w:bottom w:val="none" w:sz="0" w:space="0" w:color="auto"/>
            <w:right w:val="none" w:sz="0" w:space="0" w:color="auto"/>
          </w:divBdr>
        </w:div>
        <w:div w:id="1024402094">
          <w:marLeft w:val="480"/>
          <w:marRight w:val="0"/>
          <w:marTop w:val="0"/>
          <w:marBottom w:val="0"/>
          <w:divBdr>
            <w:top w:val="none" w:sz="0" w:space="0" w:color="auto"/>
            <w:left w:val="none" w:sz="0" w:space="0" w:color="auto"/>
            <w:bottom w:val="none" w:sz="0" w:space="0" w:color="auto"/>
            <w:right w:val="none" w:sz="0" w:space="0" w:color="auto"/>
          </w:divBdr>
        </w:div>
        <w:div w:id="379092247">
          <w:marLeft w:val="480"/>
          <w:marRight w:val="0"/>
          <w:marTop w:val="0"/>
          <w:marBottom w:val="0"/>
          <w:divBdr>
            <w:top w:val="none" w:sz="0" w:space="0" w:color="auto"/>
            <w:left w:val="none" w:sz="0" w:space="0" w:color="auto"/>
            <w:bottom w:val="none" w:sz="0" w:space="0" w:color="auto"/>
            <w:right w:val="none" w:sz="0" w:space="0" w:color="auto"/>
          </w:divBdr>
        </w:div>
        <w:div w:id="2131436156">
          <w:marLeft w:val="480"/>
          <w:marRight w:val="0"/>
          <w:marTop w:val="0"/>
          <w:marBottom w:val="0"/>
          <w:divBdr>
            <w:top w:val="none" w:sz="0" w:space="0" w:color="auto"/>
            <w:left w:val="none" w:sz="0" w:space="0" w:color="auto"/>
            <w:bottom w:val="none" w:sz="0" w:space="0" w:color="auto"/>
            <w:right w:val="none" w:sz="0" w:space="0" w:color="auto"/>
          </w:divBdr>
        </w:div>
        <w:div w:id="552616579">
          <w:marLeft w:val="480"/>
          <w:marRight w:val="0"/>
          <w:marTop w:val="0"/>
          <w:marBottom w:val="0"/>
          <w:divBdr>
            <w:top w:val="none" w:sz="0" w:space="0" w:color="auto"/>
            <w:left w:val="none" w:sz="0" w:space="0" w:color="auto"/>
            <w:bottom w:val="none" w:sz="0" w:space="0" w:color="auto"/>
            <w:right w:val="none" w:sz="0" w:space="0" w:color="auto"/>
          </w:divBdr>
        </w:div>
        <w:div w:id="157884727">
          <w:marLeft w:val="480"/>
          <w:marRight w:val="0"/>
          <w:marTop w:val="0"/>
          <w:marBottom w:val="0"/>
          <w:divBdr>
            <w:top w:val="none" w:sz="0" w:space="0" w:color="auto"/>
            <w:left w:val="none" w:sz="0" w:space="0" w:color="auto"/>
            <w:bottom w:val="none" w:sz="0" w:space="0" w:color="auto"/>
            <w:right w:val="none" w:sz="0" w:space="0" w:color="auto"/>
          </w:divBdr>
        </w:div>
        <w:div w:id="1342581803">
          <w:marLeft w:val="480"/>
          <w:marRight w:val="0"/>
          <w:marTop w:val="0"/>
          <w:marBottom w:val="0"/>
          <w:divBdr>
            <w:top w:val="none" w:sz="0" w:space="0" w:color="auto"/>
            <w:left w:val="none" w:sz="0" w:space="0" w:color="auto"/>
            <w:bottom w:val="none" w:sz="0" w:space="0" w:color="auto"/>
            <w:right w:val="none" w:sz="0" w:space="0" w:color="auto"/>
          </w:divBdr>
        </w:div>
        <w:div w:id="1878659982">
          <w:marLeft w:val="480"/>
          <w:marRight w:val="0"/>
          <w:marTop w:val="0"/>
          <w:marBottom w:val="0"/>
          <w:divBdr>
            <w:top w:val="none" w:sz="0" w:space="0" w:color="auto"/>
            <w:left w:val="none" w:sz="0" w:space="0" w:color="auto"/>
            <w:bottom w:val="none" w:sz="0" w:space="0" w:color="auto"/>
            <w:right w:val="none" w:sz="0" w:space="0" w:color="auto"/>
          </w:divBdr>
        </w:div>
        <w:div w:id="1172180919">
          <w:marLeft w:val="480"/>
          <w:marRight w:val="0"/>
          <w:marTop w:val="0"/>
          <w:marBottom w:val="0"/>
          <w:divBdr>
            <w:top w:val="none" w:sz="0" w:space="0" w:color="auto"/>
            <w:left w:val="none" w:sz="0" w:space="0" w:color="auto"/>
            <w:bottom w:val="none" w:sz="0" w:space="0" w:color="auto"/>
            <w:right w:val="none" w:sz="0" w:space="0" w:color="auto"/>
          </w:divBdr>
        </w:div>
        <w:div w:id="1944075362">
          <w:marLeft w:val="480"/>
          <w:marRight w:val="0"/>
          <w:marTop w:val="0"/>
          <w:marBottom w:val="0"/>
          <w:divBdr>
            <w:top w:val="none" w:sz="0" w:space="0" w:color="auto"/>
            <w:left w:val="none" w:sz="0" w:space="0" w:color="auto"/>
            <w:bottom w:val="none" w:sz="0" w:space="0" w:color="auto"/>
            <w:right w:val="none" w:sz="0" w:space="0" w:color="auto"/>
          </w:divBdr>
        </w:div>
        <w:div w:id="1218972284">
          <w:marLeft w:val="480"/>
          <w:marRight w:val="0"/>
          <w:marTop w:val="0"/>
          <w:marBottom w:val="0"/>
          <w:divBdr>
            <w:top w:val="none" w:sz="0" w:space="0" w:color="auto"/>
            <w:left w:val="none" w:sz="0" w:space="0" w:color="auto"/>
            <w:bottom w:val="none" w:sz="0" w:space="0" w:color="auto"/>
            <w:right w:val="none" w:sz="0" w:space="0" w:color="auto"/>
          </w:divBdr>
        </w:div>
        <w:div w:id="1557206543">
          <w:marLeft w:val="480"/>
          <w:marRight w:val="0"/>
          <w:marTop w:val="0"/>
          <w:marBottom w:val="0"/>
          <w:divBdr>
            <w:top w:val="none" w:sz="0" w:space="0" w:color="auto"/>
            <w:left w:val="none" w:sz="0" w:space="0" w:color="auto"/>
            <w:bottom w:val="none" w:sz="0" w:space="0" w:color="auto"/>
            <w:right w:val="none" w:sz="0" w:space="0" w:color="auto"/>
          </w:divBdr>
        </w:div>
        <w:div w:id="357002408">
          <w:marLeft w:val="480"/>
          <w:marRight w:val="0"/>
          <w:marTop w:val="0"/>
          <w:marBottom w:val="0"/>
          <w:divBdr>
            <w:top w:val="none" w:sz="0" w:space="0" w:color="auto"/>
            <w:left w:val="none" w:sz="0" w:space="0" w:color="auto"/>
            <w:bottom w:val="none" w:sz="0" w:space="0" w:color="auto"/>
            <w:right w:val="none" w:sz="0" w:space="0" w:color="auto"/>
          </w:divBdr>
        </w:div>
        <w:div w:id="2002268015">
          <w:marLeft w:val="480"/>
          <w:marRight w:val="0"/>
          <w:marTop w:val="0"/>
          <w:marBottom w:val="0"/>
          <w:divBdr>
            <w:top w:val="none" w:sz="0" w:space="0" w:color="auto"/>
            <w:left w:val="none" w:sz="0" w:space="0" w:color="auto"/>
            <w:bottom w:val="none" w:sz="0" w:space="0" w:color="auto"/>
            <w:right w:val="none" w:sz="0" w:space="0" w:color="auto"/>
          </w:divBdr>
        </w:div>
        <w:div w:id="44111739">
          <w:marLeft w:val="480"/>
          <w:marRight w:val="0"/>
          <w:marTop w:val="0"/>
          <w:marBottom w:val="0"/>
          <w:divBdr>
            <w:top w:val="none" w:sz="0" w:space="0" w:color="auto"/>
            <w:left w:val="none" w:sz="0" w:space="0" w:color="auto"/>
            <w:bottom w:val="none" w:sz="0" w:space="0" w:color="auto"/>
            <w:right w:val="none" w:sz="0" w:space="0" w:color="auto"/>
          </w:divBdr>
        </w:div>
        <w:div w:id="1278176560">
          <w:marLeft w:val="480"/>
          <w:marRight w:val="0"/>
          <w:marTop w:val="0"/>
          <w:marBottom w:val="0"/>
          <w:divBdr>
            <w:top w:val="none" w:sz="0" w:space="0" w:color="auto"/>
            <w:left w:val="none" w:sz="0" w:space="0" w:color="auto"/>
            <w:bottom w:val="none" w:sz="0" w:space="0" w:color="auto"/>
            <w:right w:val="none" w:sz="0" w:space="0" w:color="auto"/>
          </w:divBdr>
        </w:div>
        <w:div w:id="1775131707">
          <w:marLeft w:val="480"/>
          <w:marRight w:val="0"/>
          <w:marTop w:val="0"/>
          <w:marBottom w:val="0"/>
          <w:divBdr>
            <w:top w:val="none" w:sz="0" w:space="0" w:color="auto"/>
            <w:left w:val="none" w:sz="0" w:space="0" w:color="auto"/>
            <w:bottom w:val="none" w:sz="0" w:space="0" w:color="auto"/>
            <w:right w:val="none" w:sz="0" w:space="0" w:color="auto"/>
          </w:divBdr>
        </w:div>
        <w:div w:id="1384209874">
          <w:marLeft w:val="480"/>
          <w:marRight w:val="0"/>
          <w:marTop w:val="0"/>
          <w:marBottom w:val="0"/>
          <w:divBdr>
            <w:top w:val="none" w:sz="0" w:space="0" w:color="auto"/>
            <w:left w:val="none" w:sz="0" w:space="0" w:color="auto"/>
            <w:bottom w:val="none" w:sz="0" w:space="0" w:color="auto"/>
            <w:right w:val="none" w:sz="0" w:space="0" w:color="auto"/>
          </w:divBdr>
        </w:div>
        <w:div w:id="780342502">
          <w:marLeft w:val="480"/>
          <w:marRight w:val="0"/>
          <w:marTop w:val="0"/>
          <w:marBottom w:val="0"/>
          <w:divBdr>
            <w:top w:val="none" w:sz="0" w:space="0" w:color="auto"/>
            <w:left w:val="none" w:sz="0" w:space="0" w:color="auto"/>
            <w:bottom w:val="none" w:sz="0" w:space="0" w:color="auto"/>
            <w:right w:val="none" w:sz="0" w:space="0" w:color="auto"/>
          </w:divBdr>
        </w:div>
        <w:div w:id="251010231">
          <w:marLeft w:val="480"/>
          <w:marRight w:val="0"/>
          <w:marTop w:val="0"/>
          <w:marBottom w:val="0"/>
          <w:divBdr>
            <w:top w:val="none" w:sz="0" w:space="0" w:color="auto"/>
            <w:left w:val="none" w:sz="0" w:space="0" w:color="auto"/>
            <w:bottom w:val="none" w:sz="0" w:space="0" w:color="auto"/>
            <w:right w:val="none" w:sz="0" w:space="0" w:color="auto"/>
          </w:divBdr>
        </w:div>
        <w:div w:id="1666082099">
          <w:marLeft w:val="480"/>
          <w:marRight w:val="0"/>
          <w:marTop w:val="0"/>
          <w:marBottom w:val="0"/>
          <w:divBdr>
            <w:top w:val="none" w:sz="0" w:space="0" w:color="auto"/>
            <w:left w:val="none" w:sz="0" w:space="0" w:color="auto"/>
            <w:bottom w:val="none" w:sz="0" w:space="0" w:color="auto"/>
            <w:right w:val="none" w:sz="0" w:space="0" w:color="auto"/>
          </w:divBdr>
        </w:div>
        <w:div w:id="1022709218">
          <w:marLeft w:val="480"/>
          <w:marRight w:val="0"/>
          <w:marTop w:val="0"/>
          <w:marBottom w:val="0"/>
          <w:divBdr>
            <w:top w:val="none" w:sz="0" w:space="0" w:color="auto"/>
            <w:left w:val="none" w:sz="0" w:space="0" w:color="auto"/>
            <w:bottom w:val="none" w:sz="0" w:space="0" w:color="auto"/>
            <w:right w:val="none" w:sz="0" w:space="0" w:color="auto"/>
          </w:divBdr>
        </w:div>
        <w:div w:id="1507789867">
          <w:marLeft w:val="480"/>
          <w:marRight w:val="0"/>
          <w:marTop w:val="0"/>
          <w:marBottom w:val="0"/>
          <w:divBdr>
            <w:top w:val="none" w:sz="0" w:space="0" w:color="auto"/>
            <w:left w:val="none" w:sz="0" w:space="0" w:color="auto"/>
            <w:bottom w:val="none" w:sz="0" w:space="0" w:color="auto"/>
            <w:right w:val="none" w:sz="0" w:space="0" w:color="auto"/>
          </w:divBdr>
        </w:div>
        <w:div w:id="851064883">
          <w:marLeft w:val="480"/>
          <w:marRight w:val="0"/>
          <w:marTop w:val="0"/>
          <w:marBottom w:val="0"/>
          <w:divBdr>
            <w:top w:val="none" w:sz="0" w:space="0" w:color="auto"/>
            <w:left w:val="none" w:sz="0" w:space="0" w:color="auto"/>
            <w:bottom w:val="none" w:sz="0" w:space="0" w:color="auto"/>
            <w:right w:val="none" w:sz="0" w:space="0" w:color="auto"/>
          </w:divBdr>
        </w:div>
        <w:div w:id="1463499369">
          <w:marLeft w:val="480"/>
          <w:marRight w:val="0"/>
          <w:marTop w:val="0"/>
          <w:marBottom w:val="0"/>
          <w:divBdr>
            <w:top w:val="none" w:sz="0" w:space="0" w:color="auto"/>
            <w:left w:val="none" w:sz="0" w:space="0" w:color="auto"/>
            <w:bottom w:val="none" w:sz="0" w:space="0" w:color="auto"/>
            <w:right w:val="none" w:sz="0" w:space="0" w:color="auto"/>
          </w:divBdr>
        </w:div>
        <w:div w:id="108278390">
          <w:marLeft w:val="480"/>
          <w:marRight w:val="0"/>
          <w:marTop w:val="0"/>
          <w:marBottom w:val="0"/>
          <w:divBdr>
            <w:top w:val="none" w:sz="0" w:space="0" w:color="auto"/>
            <w:left w:val="none" w:sz="0" w:space="0" w:color="auto"/>
            <w:bottom w:val="none" w:sz="0" w:space="0" w:color="auto"/>
            <w:right w:val="none" w:sz="0" w:space="0" w:color="auto"/>
          </w:divBdr>
        </w:div>
        <w:div w:id="1932155947">
          <w:marLeft w:val="480"/>
          <w:marRight w:val="0"/>
          <w:marTop w:val="0"/>
          <w:marBottom w:val="0"/>
          <w:divBdr>
            <w:top w:val="none" w:sz="0" w:space="0" w:color="auto"/>
            <w:left w:val="none" w:sz="0" w:space="0" w:color="auto"/>
            <w:bottom w:val="none" w:sz="0" w:space="0" w:color="auto"/>
            <w:right w:val="none" w:sz="0" w:space="0" w:color="auto"/>
          </w:divBdr>
        </w:div>
        <w:div w:id="242225122">
          <w:marLeft w:val="480"/>
          <w:marRight w:val="0"/>
          <w:marTop w:val="0"/>
          <w:marBottom w:val="0"/>
          <w:divBdr>
            <w:top w:val="none" w:sz="0" w:space="0" w:color="auto"/>
            <w:left w:val="none" w:sz="0" w:space="0" w:color="auto"/>
            <w:bottom w:val="none" w:sz="0" w:space="0" w:color="auto"/>
            <w:right w:val="none" w:sz="0" w:space="0" w:color="auto"/>
          </w:divBdr>
        </w:div>
        <w:div w:id="453207374">
          <w:marLeft w:val="480"/>
          <w:marRight w:val="0"/>
          <w:marTop w:val="0"/>
          <w:marBottom w:val="0"/>
          <w:divBdr>
            <w:top w:val="none" w:sz="0" w:space="0" w:color="auto"/>
            <w:left w:val="none" w:sz="0" w:space="0" w:color="auto"/>
            <w:bottom w:val="none" w:sz="0" w:space="0" w:color="auto"/>
            <w:right w:val="none" w:sz="0" w:space="0" w:color="auto"/>
          </w:divBdr>
        </w:div>
      </w:divsChild>
    </w:div>
    <w:div w:id="376011797">
      <w:bodyDiv w:val="1"/>
      <w:marLeft w:val="0"/>
      <w:marRight w:val="0"/>
      <w:marTop w:val="0"/>
      <w:marBottom w:val="0"/>
      <w:divBdr>
        <w:top w:val="none" w:sz="0" w:space="0" w:color="auto"/>
        <w:left w:val="none" w:sz="0" w:space="0" w:color="auto"/>
        <w:bottom w:val="none" w:sz="0" w:space="0" w:color="auto"/>
        <w:right w:val="none" w:sz="0" w:space="0" w:color="auto"/>
      </w:divBdr>
    </w:div>
    <w:div w:id="376206529">
      <w:bodyDiv w:val="1"/>
      <w:marLeft w:val="0"/>
      <w:marRight w:val="0"/>
      <w:marTop w:val="0"/>
      <w:marBottom w:val="0"/>
      <w:divBdr>
        <w:top w:val="none" w:sz="0" w:space="0" w:color="auto"/>
        <w:left w:val="none" w:sz="0" w:space="0" w:color="auto"/>
        <w:bottom w:val="none" w:sz="0" w:space="0" w:color="auto"/>
        <w:right w:val="none" w:sz="0" w:space="0" w:color="auto"/>
      </w:divBdr>
      <w:divsChild>
        <w:div w:id="281573809">
          <w:marLeft w:val="480"/>
          <w:marRight w:val="0"/>
          <w:marTop w:val="0"/>
          <w:marBottom w:val="0"/>
          <w:divBdr>
            <w:top w:val="none" w:sz="0" w:space="0" w:color="auto"/>
            <w:left w:val="none" w:sz="0" w:space="0" w:color="auto"/>
            <w:bottom w:val="none" w:sz="0" w:space="0" w:color="auto"/>
            <w:right w:val="none" w:sz="0" w:space="0" w:color="auto"/>
          </w:divBdr>
        </w:div>
        <w:div w:id="1632588994">
          <w:marLeft w:val="480"/>
          <w:marRight w:val="0"/>
          <w:marTop w:val="0"/>
          <w:marBottom w:val="0"/>
          <w:divBdr>
            <w:top w:val="none" w:sz="0" w:space="0" w:color="auto"/>
            <w:left w:val="none" w:sz="0" w:space="0" w:color="auto"/>
            <w:bottom w:val="none" w:sz="0" w:space="0" w:color="auto"/>
            <w:right w:val="none" w:sz="0" w:space="0" w:color="auto"/>
          </w:divBdr>
        </w:div>
        <w:div w:id="59137044">
          <w:marLeft w:val="480"/>
          <w:marRight w:val="0"/>
          <w:marTop w:val="0"/>
          <w:marBottom w:val="0"/>
          <w:divBdr>
            <w:top w:val="none" w:sz="0" w:space="0" w:color="auto"/>
            <w:left w:val="none" w:sz="0" w:space="0" w:color="auto"/>
            <w:bottom w:val="none" w:sz="0" w:space="0" w:color="auto"/>
            <w:right w:val="none" w:sz="0" w:space="0" w:color="auto"/>
          </w:divBdr>
        </w:div>
        <w:div w:id="1452047702">
          <w:marLeft w:val="480"/>
          <w:marRight w:val="0"/>
          <w:marTop w:val="0"/>
          <w:marBottom w:val="0"/>
          <w:divBdr>
            <w:top w:val="none" w:sz="0" w:space="0" w:color="auto"/>
            <w:left w:val="none" w:sz="0" w:space="0" w:color="auto"/>
            <w:bottom w:val="none" w:sz="0" w:space="0" w:color="auto"/>
            <w:right w:val="none" w:sz="0" w:space="0" w:color="auto"/>
          </w:divBdr>
        </w:div>
        <w:div w:id="700012037">
          <w:marLeft w:val="480"/>
          <w:marRight w:val="0"/>
          <w:marTop w:val="0"/>
          <w:marBottom w:val="0"/>
          <w:divBdr>
            <w:top w:val="none" w:sz="0" w:space="0" w:color="auto"/>
            <w:left w:val="none" w:sz="0" w:space="0" w:color="auto"/>
            <w:bottom w:val="none" w:sz="0" w:space="0" w:color="auto"/>
            <w:right w:val="none" w:sz="0" w:space="0" w:color="auto"/>
          </w:divBdr>
        </w:div>
        <w:div w:id="100272355">
          <w:marLeft w:val="480"/>
          <w:marRight w:val="0"/>
          <w:marTop w:val="0"/>
          <w:marBottom w:val="0"/>
          <w:divBdr>
            <w:top w:val="none" w:sz="0" w:space="0" w:color="auto"/>
            <w:left w:val="none" w:sz="0" w:space="0" w:color="auto"/>
            <w:bottom w:val="none" w:sz="0" w:space="0" w:color="auto"/>
            <w:right w:val="none" w:sz="0" w:space="0" w:color="auto"/>
          </w:divBdr>
        </w:div>
        <w:div w:id="1725060359">
          <w:marLeft w:val="480"/>
          <w:marRight w:val="0"/>
          <w:marTop w:val="0"/>
          <w:marBottom w:val="0"/>
          <w:divBdr>
            <w:top w:val="none" w:sz="0" w:space="0" w:color="auto"/>
            <w:left w:val="none" w:sz="0" w:space="0" w:color="auto"/>
            <w:bottom w:val="none" w:sz="0" w:space="0" w:color="auto"/>
            <w:right w:val="none" w:sz="0" w:space="0" w:color="auto"/>
          </w:divBdr>
        </w:div>
        <w:div w:id="544102325">
          <w:marLeft w:val="480"/>
          <w:marRight w:val="0"/>
          <w:marTop w:val="0"/>
          <w:marBottom w:val="0"/>
          <w:divBdr>
            <w:top w:val="none" w:sz="0" w:space="0" w:color="auto"/>
            <w:left w:val="none" w:sz="0" w:space="0" w:color="auto"/>
            <w:bottom w:val="none" w:sz="0" w:space="0" w:color="auto"/>
            <w:right w:val="none" w:sz="0" w:space="0" w:color="auto"/>
          </w:divBdr>
        </w:div>
        <w:div w:id="895701197">
          <w:marLeft w:val="480"/>
          <w:marRight w:val="0"/>
          <w:marTop w:val="0"/>
          <w:marBottom w:val="0"/>
          <w:divBdr>
            <w:top w:val="none" w:sz="0" w:space="0" w:color="auto"/>
            <w:left w:val="none" w:sz="0" w:space="0" w:color="auto"/>
            <w:bottom w:val="none" w:sz="0" w:space="0" w:color="auto"/>
            <w:right w:val="none" w:sz="0" w:space="0" w:color="auto"/>
          </w:divBdr>
        </w:div>
        <w:div w:id="1552033095">
          <w:marLeft w:val="480"/>
          <w:marRight w:val="0"/>
          <w:marTop w:val="0"/>
          <w:marBottom w:val="0"/>
          <w:divBdr>
            <w:top w:val="none" w:sz="0" w:space="0" w:color="auto"/>
            <w:left w:val="none" w:sz="0" w:space="0" w:color="auto"/>
            <w:bottom w:val="none" w:sz="0" w:space="0" w:color="auto"/>
            <w:right w:val="none" w:sz="0" w:space="0" w:color="auto"/>
          </w:divBdr>
        </w:div>
        <w:div w:id="1398168435">
          <w:marLeft w:val="480"/>
          <w:marRight w:val="0"/>
          <w:marTop w:val="0"/>
          <w:marBottom w:val="0"/>
          <w:divBdr>
            <w:top w:val="none" w:sz="0" w:space="0" w:color="auto"/>
            <w:left w:val="none" w:sz="0" w:space="0" w:color="auto"/>
            <w:bottom w:val="none" w:sz="0" w:space="0" w:color="auto"/>
            <w:right w:val="none" w:sz="0" w:space="0" w:color="auto"/>
          </w:divBdr>
        </w:div>
        <w:div w:id="1505318074">
          <w:marLeft w:val="480"/>
          <w:marRight w:val="0"/>
          <w:marTop w:val="0"/>
          <w:marBottom w:val="0"/>
          <w:divBdr>
            <w:top w:val="none" w:sz="0" w:space="0" w:color="auto"/>
            <w:left w:val="none" w:sz="0" w:space="0" w:color="auto"/>
            <w:bottom w:val="none" w:sz="0" w:space="0" w:color="auto"/>
            <w:right w:val="none" w:sz="0" w:space="0" w:color="auto"/>
          </w:divBdr>
        </w:div>
        <w:div w:id="17968723">
          <w:marLeft w:val="480"/>
          <w:marRight w:val="0"/>
          <w:marTop w:val="0"/>
          <w:marBottom w:val="0"/>
          <w:divBdr>
            <w:top w:val="none" w:sz="0" w:space="0" w:color="auto"/>
            <w:left w:val="none" w:sz="0" w:space="0" w:color="auto"/>
            <w:bottom w:val="none" w:sz="0" w:space="0" w:color="auto"/>
            <w:right w:val="none" w:sz="0" w:space="0" w:color="auto"/>
          </w:divBdr>
        </w:div>
        <w:div w:id="1572544722">
          <w:marLeft w:val="480"/>
          <w:marRight w:val="0"/>
          <w:marTop w:val="0"/>
          <w:marBottom w:val="0"/>
          <w:divBdr>
            <w:top w:val="none" w:sz="0" w:space="0" w:color="auto"/>
            <w:left w:val="none" w:sz="0" w:space="0" w:color="auto"/>
            <w:bottom w:val="none" w:sz="0" w:space="0" w:color="auto"/>
            <w:right w:val="none" w:sz="0" w:space="0" w:color="auto"/>
          </w:divBdr>
        </w:div>
        <w:div w:id="1865972448">
          <w:marLeft w:val="480"/>
          <w:marRight w:val="0"/>
          <w:marTop w:val="0"/>
          <w:marBottom w:val="0"/>
          <w:divBdr>
            <w:top w:val="none" w:sz="0" w:space="0" w:color="auto"/>
            <w:left w:val="none" w:sz="0" w:space="0" w:color="auto"/>
            <w:bottom w:val="none" w:sz="0" w:space="0" w:color="auto"/>
            <w:right w:val="none" w:sz="0" w:space="0" w:color="auto"/>
          </w:divBdr>
        </w:div>
        <w:div w:id="1672875796">
          <w:marLeft w:val="480"/>
          <w:marRight w:val="0"/>
          <w:marTop w:val="0"/>
          <w:marBottom w:val="0"/>
          <w:divBdr>
            <w:top w:val="none" w:sz="0" w:space="0" w:color="auto"/>
            <w:left w:val="none" w:sz="0" w:space="0" w:color="auto"/>
            <w:bottom w:val="none" w:sz="0" w:space="0" w:color="auto"/>
            <w:right w:val="none" w:sz="0" w:space="0" w:color="auto"/>
          </w:divBdr>
        </w:div>
        <w:div w:id="1445424387">
          <w:marLeft w:val="480"/>
          <w:marRight w:val="0"/>
          <w:marTop w:val="0"/>
          <w:marBottom w:val="0"/>
          <w:divBdr>
            <w:top w:val="none" w:sz="0" w:space="0" w:color="auto"/>
            <w:left w:val="none" w:sz="0" w:space="0" w:color="auto"/>
            <w:bottom w:val="none" w:sz="0" w:space="0" w:color="auto"/>
            <w:right w:val="none" w:sz="0" w:space="0" w:color="auto"/>
          </w:divBdr>
        </w:div>
        <w:div w:id="1022131175">
          <w:marLeft w:val="480"/>
          <w:marRight w:val="0"/>
          <w:marTop w:val="0"/>
          <w:marBottom w:val="0"/>
          <w:divBdr>
            <w:top w:val="none" w:sz="0" w:space="0" w:color="auto"/>
            <w:left w:val="none" w:sz="0" w:space="0" w:color="auto"/>
            <w:bottom w:val="none" w:sz="0" w:space="0" w:color="auto"/>
            <w:right w:val="none" w:sz="0" w:space="0" w:color="auto"/>
          </w:divBdr>
        </w:div>
        <w:div w:id="736783070">
          <w:marLeft w:val="480"/>
          <w:marRight w:val="0"/>
          <w:marTop w:val="0"/>
          <w:marBottom w:val="0"/>
          <w:divBdr>
            <w:top w:val="none" w:sz="0" w:space="0" w:color="auto"/>
            <w:left w:val="none" w:sz="0" w:space="0" w:color="auto"/>
            <w:bottom w:val="none" w:sz="0" w:space="0" w:color="auto"/>
            <w:right w:val="none" w:sz="0" w:space="0" w:color="auto"/>
          </w:divBdr>
        </w:div>
        <w:div w:id="132448481">
          <w:marLeft w:val="480"/>
          <w:marRight w:val="0"/>
          <w:marTop w:val="0"/>
          <w:marBottom w:val="0"/>
          <w:divBdr>
            <w:top w:val="none" w:sz="0" w:space="0" w:color="auto"/>
            <w:left w:val="none" w:sz="0" w:space="0" w:color="auto"/>
            <w:bottom w:val="none" w:sz="0" w:space="0" w:color="auto"/>
            <w:right w:val="none" w:sz="0" w:space="0" w:color="auto"/>
          </w:divBdr>
        </w:div>
        <w:div w:id="1474560135">
          <w:marLeft w:val="480"/>
          <w:marRight w:val="0"/>
          <w:marTop w:val="0"/>
          <w:marBottom w:val="0"/>
          <w:divBdr>
            <w:top w:val="none" w:sz="0" w:space="0" w:color="auto"/>
            <w:left w:val="none" w:sz="0" w:space="0" w:color="auto"/>
            <w:bottom w:val="none" w:sz="0" w:space="0" w:color="auto"/>
            <w:right w:val="none" w:sz="0" w:space="0" w:color="auto"/>
          </w:divBdr>
        </w:div>
        <w:div w:id="893615206">
          <w:marLeft w:val="480"/>
          <w:marRight w:val="0"/>
          <w:marTop w:val="0"/>
          <w:marBottom w:val="0"/>
          <w:divBdr>
            <w:top w:val="none" w:sz="0" w:space="0" w:color="auto"/>
            <w:left w:val="none" w:sz="0" w:space="0" w:color="auto"/>
            <w:bottom w:val="none" w:sz="0" w:space="0" w:color="auto"/>
            <w:right w:val="none" w:sz="0" w:space="0" w:color="auto"/>
          </w:divBdr>
        </w:div>
        <w:div w:id="496504773">
          <w:marLeft w:val="480"/>
          <w:marRight w:val="0"/>
          <w:marTop w:val="0"/>
          <w:marBottom w:val="0"/>
          <w:divBdr>
            <w:top w:val="none" w:sz="0" w:space="0" w:color="auto"/>
            <w:left w:val="none" w:sz="0" w:space="0" w:color="auto"/>
            <w:bottom w:val="none" w:sz="0" w:space="0" w:color="auto"/>
            <w:right w:val="none" w:sz="0" w:space="0" w:color="auto"/>
          </w:divBdr>
        </w:div>
        <w:div w:id="1325161412">
          <w:marLeft w:val="480"/>
          <w:marRight w:val="0"/>
          <w:marTop w:val="0"/>
          <w:marBottom w:val="0"/>
          <w:divBdr>
            <w:top w:val="none" w:sz="0" w:space="0" w:color="auto"/>
            <w:left w:val="none" w:sz="0" w:space="0" w:color="auto"/>
            <w:bottom w:val="none" w:sz="0" w:space="0" w:color="auto"/>
            <w:right w:val="none" w:sz="0" w:space="0" w:color="auto"/>
          </w:divBdr>
        </w:div>
        <w:div w:id="763502462">
          <w:marLeft w:val="480"/>
          <w:marRight w:val="0"/>
          <w:marTop w:val="0"/>
          <w:marBottom w:val="0"/>
          <w:divBdr>
            <w:top w:val="none" w:sz="0" w:space="0" w:color="auto"/>
            <w:left w:val="none" w:sz="0" w:space="0" w:color="auto"/>
            <w:bottom w:val="none" w:sz="0" w:space="0" w:color="auto"/>
            <w:right w:val="none" w:sz="0" w:space="0" w:color="auto"/>
          </w:divBdr>
        </w:div>
        <w:div w:id="1409889548">
          <w:marLeft w:val="480"/>
          <w:marRight w:val="0"/>
          <w:marTop w:val="0"/>
          <w:marBottom w:val="0"/>
          <w:divBdr>
            <w:top w:val="none" w:sz="0" w:space="0" w:color="auto"/>
            <w:left w:val="none" w:sz="0" w:space="0" w:color="auto"/>
            <w:bottom w:val="none" w:sz="0" w:space="0" w:color="auto"/>
            <w:right w:val="none" w:sz="0" w:space="0" w:color="auto"/>
          </w:divBdr>
        </w:div>
        <w:div w:id="490293701">
          <w:marLeft w:val="480"/>
          <w:marRight w:val="0"/>
          <w:marTop w:val="0"/>
          <w:marBottom w:val="0"/>
          <w:divBdr>
            <w:top w:val="none" w:sz="0" w:space="0" w:color="auto"/>
            <w:left w:val="none" w:sz="0" w:space="0" w:color="auto"/>
            <w:bottom w:val="none" w:sz="0" w:space="0" w:color="auto"/>
            <w:right w:val="none" w:sz="0" w:space="0" w:color="auto"/>
          </w:divBdr>
        </w:div>
        <w:div w:id="119299026">
          <w:marLeft w:val="480"/>
          <w:marRight w:val="0"/>
          <w:marTop w:val="0"/>
          <w:marBottom w:val="0"/>
          <w:divBdr>
            <w:top w:val="none" w:sz="0" w:space="0" w:color="auto"/>
            <w:left w:val="none" w:sz="0" w:space="0" w:color="auto"/>
            <w:bottom w:val="none" w:sz="0" w:space="0" w:color="auto"/>
            <w:right w:val="none" w:sz="0" w:space="0" w:color="auto"/>
          </w:divBdr>
        </w:div>
        <w:div w:id="986663904">
          <w:marLeft w:val="480"/>
          <w:marRight w:val="0"/>
          <w:marTop w:val="0"/>
          <w:marBottom w:val="0"/>
          <w:divBdr>
            <w:top w:val="none" w:sz="0" w:space="0" w:color="auto"/>
            <w:left w:val="none" w:sz="0" w:space="0" w:color="auto"/>
            <w:bottom w:val="none" w:sz="0" w:space="0" w:color="auto"/>
            <w:right w:val="none" w:sz="0" w:space="0" w:color="auto"/>
          </w:divBdr>
        </w:div>
        <w:div w:id="1321153629">
          <w:marLeft w:val="480"/>
          <w:marRight w:val="0"/>
          <w:marTop w:val="0"/>
          <w:marBottom w:val="0"/>
          <w:divBdr>
            <w:top w:val="none" w:sz="0" w:space="0" w:color="auto"/>
            <w:left w:val="none" w:sz="0" w:space="0" w:color="auto"/>
            <w:bottom w:val="none" w:sz="0" w:space="0" w:color="auto"/>
            <w:right w:val="none" w:sz="0" w:space="0" w:color="auto"/>
          </w:divBdr>
        </w:div>
        <w:div w:id="1566840848">
          <w:marLeft w:val="480"/>
          <w:marRight w:val="0"/>
          <w:marTop w:val="0"/>
          <w:marBottom w:val="0"/>
          <w:divBdr>
            <w:top w:val="none" w:sz="0" w:space="0" w:color="auto"/>
            <w:left w:val="none" w:sz="0" w:space="0" w:color="auto"/>
            <w:bottom w:val="none" w:sz="0" w:space="0" w:color="auto"/>
            <w:right w:val="none" w:sz="0" w:space="0" w:color="auto"/>
          </w:divBdr>
        </w:div>
        <w:div w:id="1701474037">
          <w:marLeft w:val="480"/>
          <w:marRight w:val="0"/>
          <w:marTop w:val="0"/>
          <w:marBottom w:val="0"/>
          <w:divBdr>
            <w:top w:val="none" w:sz="0" w:space="0" w:color="auto"/>
            <w:left w:val="none" w:sz="0" w:space="0" w:color="auto"/>
            <w:bottom w:val="none" w:sz="0" w:space="0" w:color="auto"/>
            <w:right w:val="none" w:sz="0" w:space="0" w:color="auto"/>
          </w:divBdr>
        </w:div>
        <w:div w:id="188836821">
          <w:marLeft w:val="480"/>
          <w:marRight w:val="0"/>
          <w:marTop w:val="0"/>
          <w:marBottom w:val="0"/>
          <w:divBdr>
            <w:top w:val="none" w:sz="0" w:space="0" w:color="auto"/>
            <w:left w:val="none" w:sz="0" w:space="0" w:color="auto"/>
            <w:bottom w:val="none" w:sz="0" w:space="0" w:color="auto"/>
            <w:right w:val="none" w:sz="0" w:space="0" w:color="auto"/>
          </w:divBdr>
        </w:div>
        <w:div w:id="1332217302">
          <w:marLeft w:val="480"/>
          <w:marRight w:val="0"/>
          <w:marTop w:val="0"/>
          <w:marBottom w:val="0"/>
          <w:divBdr>
            <w:top w:val="none" w:sz="0" w:space="0" w:color="auto"/>
            <w:left w:val="none" w:sz="0" w:space="0" w:color="auto"/>
            <w:bottom w:val="none" w:sz="0" w:space="0" w:color="auto"/>
            <w:right w:val="none" w:sz="0" w:space="0" w:color="auto"/>
          </w:divBdr>
        </w:div>
        <w:div w:id="1450659180">
          <w:marLeft w:val="480"/>
          <w:marRight w:val="0"/>
          <w:marTop w:val="0"/>
          <w:marBottom w:val="0"/>
          <w:divBdr>
            <w:top w:val="none" w:sz="0" w:space="0" w:color="auto"/>
            <w:left w:val="none" w:sz="0" w:space="0" w:color="auto"/>
            <w:bottom w:val="none" w:sz="0" w:space="0" w:color="auto"/>
            <w:right w:val="none" w:sz="0" w:space="0" w:color="auto"/>
          </w:divBdr>
        </w:div>
        <w:div w:id="1032221068">
          <w:marLeft w:val="480"/>
          <w:marRight w:val="0"/>
          <w:marTop w:val="0"/>
          <w:marBottom w:val="0"/>
          <w:divBdr>
            <w:top w:val="none" w:sz="0" w:space="0" w:color="auto"/>
            <w:left w:val="none" w:sz="0" w:space="0" w:color="auto"/>
            <w:bottom w:val="none" w:sz="0" w:space="0" w:color="auto"/>
            <w:right w:val="none" w:sz="0" w:space="0" w:color="auto"/>
          </w:divBdr>
        </w:div>
        <w:div w:id="1906841344">
          <w:marLeft w:val="480"/>
          <w:marRight w:val="0"/>
          <w:marTop w:val="0"/>
          <w:marBottom w:val="0"/>
          <w:divBdr>
            <w:top w:val="none" w:sz="0" w:space="0" w:color="auto"/>
            <w:left w:val="none" w:sz="0" w:space="0" w:color="auto"/>
            <w:bottom w:val="none" w:sz="0" w:space="0" w:color="auto"/>
            <w:right w:val="none" w:sz="0" w:space="0" w:color="auto"/>
          </w:divBdr>
        </w:div>
        <w:div w:id="44985356">
          <w:marLeft w:val="480"/>
          <w:marRight w:val="0"/>
          <w:marTop w:val="0"/>
          <w:marBottom w:val="0"/>
          <w:divBdr>
            <w:top w:val="none" w:sz="0" w:space="0" w:color="auto"/>
            <w:left w:val="none" w:sz="0" w:space="0" w:color="auto"/>
            <w:bottom w:val="none" w:sz="0" w:space="0" w:color="auto"/>
            <w:right w:val="none" w:sz="0" w:space="0" w:color="auto"/>
          </w:divBdr>
        </w:div>
        <w:div w:id="890119217">
          <w:marLeft w:val="480"/>
          <w:marRight w:val="0"/>
          <w:marTop w:val="0"/>
          <w:marBottom w:val="0"/>
          <w:divBdr>
            <w:top w:val="none" w:sz="0" w:space="0" w:color="auto"/>
            <w:left w:val="none" w:sz="0" w:space="0" w:color="auto"/>
            <w:bottom w:val="none" w:sz="0" w:space="0" w:color="auto"/>
            <w:right w:val="none" w:sz="0" w:space="0" w:color="auto"/>
          </w:divBdr>
        </w:div>
        <w:div w:id="1803765672">
          <w:marLeft w:val="480"/>
          <w:marRight w:val="0"/>
          <w:marTop w:val="0"/>
          <w:marBottom w:val="0"/>
          <w:divBdr>
            <w:top w:val="none" w:sz="0" w:space="0" w:color="auto"/>
            <w:left w:val="none" w:sz="0" w:space="0" w:color="auto"/>
            <w:bottom w:val="none" w:sz="0" w:space="0" w:color="auto"/>
            <w:right w:val="none" w:sz="0" w:space="0" w:color="auto"/>
          </w:divBdr>
        </w:div>
        <w:div w:id="1075668602">
          <w:marLeft w:val="480"/>
          <w:marRight w:val="0"/>
          <w:marTop w:val="0"/>
          <w:marBottom w:val="0"/>
          <w:divBdr>
            <w:top w:val="none" w:sz="0" w:space="0" w:color="auto"/>
            <w:left w:val="none" w:sz="0" w:space="0" w:color="auto"/>
            <w:bottom w:val="none" w:sz="0" w:space="0" w:color="auto"/>
            <w:right w:val="none" w:sz="0" w:space="0" w:color="auto"/>
          </w:divBdr>
        </w:div>
        <w:div w:id="1391034366">
          <w:marLeft w:val="480"/>
          <w:marRight w:val="0"/>
          <w:marTop w:val="0"/>
          <w:marBottom w:val="0"/>
          <w:divBdr>
            <w:top w:val="none" w:sz="0" w:space="0" w:color="auto"/>
            <w:left w:val="none" w:sz="0" w:space="0" w:color="auto"/>
            <w:bottom w:val="none" w:sz="0" w:space="0" w:color="auto"/>
            <w:right w:val="none" w:sz="0" w:space="0" w:color="auto"/>
          </w:divBdr>
        </w:div>
        <w:div w:id="1493637257">
          <w:marLeft w:val="480"/>
          <w:marRight w:val="0"/>
          <w:marTop w:val="0"/>
          <w:marBottom w:val="0"/>
          <w:divBdr>
            <w:top w:val="none" w:sz="0" w:space="0" w:color="auto"/>
            <w:left w:val="none" w:sz="0" w:space="0" w:color="auto"/>
            <w:bottom w:val="none" w:sz="0" w:space="0" w:color="auto"/>
            <w:right w:val="none" w:sz="0" w:space="0" w:color="auto"/>
          </w:divBdr>
        </w:div>
        <w:div w:id="532688588">
          <w:marLeft w:val="480"/>
          <w:marRight w:val="0"/>
          <w:marTop w:val="0"/>
          <w:marBottom w:val="0"/>
          <w:divBdr>
            <w:top w:val="none" w:sz="0" w:space="0" w:color="auto"/>
            <w:left w:val="none" w:sz="0" w:space="0" w:color="auto"/>
            <w:bottom w:val="none" w:sz="0" w:space="0" w:color="auto"/>
            <w:right w:val="none" w:sz="0" w:space="0" w:color="auto"/>
          </w:divBdr>
        </w:div>
        <w:div w:id="441341161">
          <w:marLeft w:val="480"/>
          <w:marRight w:val="0"/>
          <w:marTop w:val="0"/>
          <w:marBottom w:val="0"/>
          <w:divBdr>
            <w:top w:val="none" w:sz="0" w:space="0" w:color="auto"/>
            <w:left w:val="none" w:sz="0" w:space="0" w:color="auto"/>
            <w:bottom w:val="none" w:sz="0" w:space="0" w:color="auto"/>
            <w:right w:val="none" w:sz="0" w:space="0" w:color="auto"/>
          </w:divBdr>
        </w:div>
        <w:div w:id="691033785">
          <w:marLeft w:val="480"/>
          <w:marRight w:val="0"/>
          <w:marTop w:val="0"/>
          <w:marBottom w:val="0"/>
          <w:divBdr>
            <w:top w:val="none" w:sz="0" w:space="0" w:color="auto"/>
            <w:left w:val="none" w:sz="0" w:space="0" w:color="auto"/>
            <w:bottom w:val="none" w:sz="0" w:space="0" w:color="auto"/>
            <w:right w:val="none" w:sz="0" w:space="0" w:color="auto"/>
          </w:divBdr>
        </w:div>
        <w:div w:id="1739745863">
          <w:marLeft w:val="480"/>
          <w:marRight w:val="0"/>
          <w:marTop w:val="0"/>
          <w:marBottom w:val="0"/>
          <w:divBdr>
            <w:top w:val="none" w:sz="0" w:space="0" w:color="auto"/>
            <w:left w:val="none" w:sz="0" w:space="0" w:color="auto"/>
            <w:bottom w:val="none" w:sz="0" w:space="0" w:color="auto"/>
            <w:right w:val="none" w:sz="0" w:space="0" w:color="auto"/>
          </w:divBdr>
        </w:div>
        <w:div w:id="1163085612">
          <w:marLeft w:val="480"/>
          <w:marRight w:val="0"/>
          <w:marTop w:val="0"/>
          <w:marBottom w:val="0"/>
          <w:divBdr>
            <w:top w:val="none" w:sz="0" w:space="0" w:color="auto"/>
            <w:left w:val="none" w:sz="0" w:space="0" w:color="auto"/>
            <w:bottom w:val="none" w:sz="0" w:space="0" w:color="auto"/>
            <w:right w:val="none" w:sz="0" w:space="0" w:color="auto"/>
          </w:divBdr>
        </w:div>
        <w:div w:id="2106340687">
          <w:marLeft w:val="480"/>
          <w:marRight w:val="0"/>
          <w:marTop w:val="0"/>
          <w:marBottom w:val="0"/>
          <w:divBdr>
            <w:top w:val="none" w:sz="0" w:space="0" w:color="auto"/>
            <w:left w:val="none" w:sz="0" w:space="0" w:color="auto"/>
            <w:bottom w:val="none" w:sz="0" w:space="0" w:color="auto"/>
            <w:right w:val="none" w:sz="0" w:space="0" w:color="auto"/>
          </w:divBdr>
        </w:div>
        <w:div w:id="555746199">
          <w:marLeft w:val="480"/>
          <w:marRight w:val="0"/>
          <w:marTop w:val="0"/>
          <w:marBottom w:val="0"/>
          <w:divBdr>
            <w:top w:val="none" w:sz="0" w:space="0" w:color="auto"/>
            <w:left w:val="none" w:sz="0" w:space="0" w:color="auto"/>
            <w:bottom w:val="none" w:sz="0" w:space="0" w:color="auto"/>
            <w:right w:val="none" w:sz="0" w:space="0" w:color="auto"/>
          </w:divBdr>
        </w:div>
        <w:div w:id="884485455">
          <w:marLeft w:val="480"/>
          <w:marRight w:val="0"/>
          <w:marTop w:val="0"/>
          <w:marBottom w:val="0"/>
          <w:divBdr>
            <w:top w:val="none" w:sz="0" w:space="0" w:color="auto"/>
            <w:left w:val="none" w:sz="0" w:space="0" w:color="auto"/>
            <w:bottom w:val="none" w:sz="0" w:space="0" w:color="auto"/>
            <w:right w:val="none" w:sz="0" w:space="0" w:color="auto"/>
          </w:divBdr>
        </w:div>
        <w:div w:id="670983253">
          <w:marLeft w:val="480"/>
          <w:marRight w:val="0"/>
          <w:marTop w:val="0"/>
          <w:marBottom w:val="0"/>
          <w:divBdr>
            <w:top w:val="none" w:sz="0" w:space="0" w:color="auto"/>
            <w:left w:val="none" w:sz="0" w:space="0" w:color="auto"/>
            <w:bottom w:val="none" w:sz="0" w:space="0" w:color="auto"/>
            <w:right w:val="none" w:sz="0" w:space="0" w:color="auto"/>
          </w:divBdr>
        </w:div>
        <w:div w:id="1170490874">
          <w:marLeft w:val="480"/>
          <w:marRight w:val="0"/>
          <w:marTop w:val="0"/>
          <w:marBottom w:val="0"/>
          <w:divBdr>
            <w:top w:val="none" w:sz="0" w:space="0" w:color="auto"/>
            <w:left w:val="none" w:sz="0" w:space="0" w:color="auto"/>
            <w:bottom w:val="none" w:sz="0" w:space="0" w:color="auto"/>
            <w:right w:val="none" w:sz="0" w:space="0" w:color="auto"/>
          </w:divBdr>
        </w:div>
        <w:div w:id="672268553">
          <w:marLeft w:val="480"/>
          <w:marRight w:val="0"/>
          <w:marTop w:val="0"/>
          <w:marBottom w:val="0"/>
          <w:divBdr>
            <w:top w:val="none" w:sz="0" w:space="0" w:color="auto"/>
            <w:left w:val="none" w:sz="0" w:space="0" w:color="auto"/>
            <w:bottom w:val="none" w:sz="0" w:space="0" w:color="auto"/>
            <w:right w:val="none" w:sz="0" w:space="0" w:color="auto"/>
          </w:divBdr>
        </w:div>
        <w:div w:id="809906591">
          <w:marLeft w:val="480"/>
          <w:marRight w:val="0"/>
          <w:marTop w:val="0"/>
          <w:marBottom w:val="0"/>
          <w:divBdr>
            <w:top w:val="none" w:sz="0" w:space="0" w:color="auto"/>
            <w:left w:val="none" w:sz="0" w:space="0" w:color="auto"/>
            <w:bottom w:val="none" w:sz="0" w:space="0" w:color="auto"/>
            <w:right w:val="none" w:sz="0" w:space="0" w:color="auto"/>
          </w:divBdr>
        </w:div>
        <w:div w:id="1699307602">
          <w:marLeft w:val="480"/>
          <w:marRight w:val="0"/>
          <w:marTop w:val="0"/>
          <w:marBottom w:val="0"/>
          <w:divBdr>
            <w:top w:val="none" w:sz="0" w:space="0" w:color="auto"/>
            <w:left w:val="none" w:sz="0" w:space="0" w:color="auto"/>
            <w:bottom w:val="none" w:sz="0" w:space="0" w:color="auto"/>
            <w:right w:val="none" w:sz="0" w:space="0" w:color="auto"/>
          </w:divBdr>
        </w:div>
        <w:div w:id="1772781012">
          <w:marLeft w:val="480"/>
          <w:marRight w:val="0"/>
          <w:marTop w:val="0"/>
          <w:marBottom w:val="0"/>
          <w:divBdr>
            <w:top w:val="none" w:sz="0" w:space="0" w:color="auto"/>
            <w:left w:val="none" w:sz="0" w:space="0" w:color="auto"/>
            <w:bottom w:val="none" w:sz="0" w:space="0" w:color="auto"/>
            <w:right w:val="none" w:sz="0" w:space="0" w:color="auto"/>
          </w:divBdr>
        </w:div>
        <w:div w:id="1279871440">
          <w:marLeft w:val="480"/>
          <w:marRight w:val="0"/>
          <w:marTop w:val="0"/>
          <w:marBottom w:val="0"/>
          <w:divBdr>
            <w:top w:val="none" w:sz="0" w:space="0" w:color="auto"/>
            <w:left w:val="none" w:sz="0" w:space="0" w:color="auto"/>
            <w:bottom w:val="none" w:sz="0" w:space="0" w:color="auto"/>
            <w:right w:val="none" w:sz="0" w:space="0" w:color="auto"/>
          </w:divBdr>
        </w:div>
        <w:div w:id="1854224694">
          <w:marLeft w:val="480"/>
          <w:marRight w:val="0"/>
          <w:marTop w:val="0"/>
          <w:marBottom w:val="0"/>
          <w:divBdr>
            <w:top w:val="none" w:sz="0" w:space="0" w:color="auto"/>
            <w:left w:val="none" w:sz="0" w:space="0" w:color="auto"/>
            <w:bottom w:val="none" w:sz="0" w:space="0" w:color="auto"/>
            <w:right w:val="none" w:sz="0" w:space="0" w:color="auto"/>
          </w:divBdr>
        </w:div>
        <w:div w:id="1811243403">
          <w:marLeft w:val="480"/>
          <w:marRight w:val="0"/>
          <w:marTop w:val="0"/>
          <w:marBottom w:val="0"/>
          <w:divBdr>
            <w:top w:val="none" w:sz="0" w:space="0" w:color="auto"/>
            <w:left w:val="none" w:sz="0" w:space="0" w:color="auto"/>
            <w:bottom w:val="none" w:sz="0" w:space="0" w:color="auto"/>
            <w:right w:val="none" w:sz="0" w:space="0" w:color="auto"/>
          </w:divBdr>
        </w:div>
        <w:div w:id="1658025393">
          <w:marLeft w:val="480"/>
          <w:marRight w:val="0"/>
          <w:marTop w:val="0"/>
          <w:marBottom w:val="0"/>
          <w:divBdr>
            <w:top w:val="none" w:sz="0" w:space="0" w:color="auto"/>
            <w:left w:val="none" w:sz="0" w:space="0" w:color="auto"/>
            <w:bottom w:val="none" w:sz="0" w:space="0" w:color="auto"/>
            <w:right w:val="none" w:sz="0" w:space="0" w:color="auto"/>
          </w:divBdr>
        </w:div>
        <w:div w:id="647050795">
          <w:marLeft w:val="480"/>
          <w:marRight w:val="0"/>
          <w:marTop w:val="0"/>
          <w:marBottom w:val="0"/>
          <w:divBdr>
            <w:top w:val="none" w:sz="0" w:space="0" w:color="auto"/>
            <w:left w:val="none" w:sz="0" w:space="0" w:color="auto"/>
            <w:bottom w:val="none" w:sz="0" w:space="0" w:color="auto"/>
            <w:right w:val="none" w:sz="0" w:space="0" w:color="auto"/>
          </w:divBdr>
        </w:div>
        <w:div w:id="831531236">
          <w:marLeft w:val="480"/>
          <w:marRight w:val="0"/>
          <w:marTop w:val="0"/>
          <w:marBottom w:val="0"/>
          <w:divBdr>
            <w:top w:val="none" w:sz="0" w:space="0" w:color="auto"/>
            <w:left w:val="none" w:sz="0" w:space="0" w:color="auto"/>
            <w:bottom w:val="none" w:sz="0" w:space="0" w:color="auto"/>
            <w:right w:val="none" w:sz="0" w:space="0" w:color="auto"/>
          </w:divBdr>
        </w:div>
        <w:div w:id="768813458">
          <w:marLeft w:val="480"/>
          <w:marRight w:val="0"/>
          <w:marTop w:val="0"/>
          <w:marBottom w:val="0"/>
          <w:divBdr>
            <w:top w:val="none" w:sz="0" w:space="0" w:color="auto"/>
            <w:left w:val="none" w:sz="0" w:space="0" w:color="auto"/>
            <w:bottom w:val="none" w:sz="0" w:space="0" w:color="auto"/>
            <w:right w:val="none" w:sz="0" w:space="0" w:color="auto"/>
          </w:divBdr>
        </w:div>
        <w:div w:id="398553462">
          <w:marLeft w:val="480"/>
          <w:marRight w:val="0"/>
          <w:marTop w:val="0"/>
          <w:marBottom w:val="0"/>
          <w:divBdr>
            <w:top w:val="none" w:sz="0" w:space="0" w:color="auto"/>
            <w:left w:val="none" w:sz="0" w:space="0" w:color="auto"/>
            <w:bottom w:val="none" w:sz="0" w:space="0" w:color="auto"/>
            <w:right w:val="none" w:sz="0" w:space="0" w:color="auto"/>
          </w:divBdr>
        </w:div>
        <w:div w:id="184486203">
          <w:marLeft w:val="480"/>
          <w:marRight w:val="0"/>
          <w:marTop w:val="0"/>
          <w:marBottom w:val="0"/>
          <w:divBdr>
            <w:top w:val="none" w:sz="0" w:space="0" w:color="auto"/>
            <w:left w:val="none" w:sz="0" w:space="0" w:color="auto"/>
            <w:bottom w:val="none" w:sz="0" w:space="0" w:color="auto"/>
            <w:right w:val="none" w:sz="0" w:space="0" w:color="auto"/>
          </w:divBdr>
        </w:div>
        <w:div w:id="205727056">
          <w:marLeft w:val="480"/>
          <w:marRight w:val="0"/>
          <w:marTop w:val="0"/>
          <w:marBottom w:val="0"/>
          <w:divBdr>
            <w:top w:val="none" w:sz="0" w:space="0" w:color="auto"/>
            <w:left w:val="none" w:sz="0" w:space="0" w:color="auto"/>
            <w:bottom w:val="none" w:sz="0" w:space="0" w:color="auto"/>
            <w:right w:val="none" w:sz="0" w:space="0" w:color="auto"/>
          </w:divBdr>
        </w:div>
        <w:div w:id="608659815">
          <w:marLeft w:val="480"/>
          <w:marRight w:val="0"/>
          <w:marTop w:val="0"/>
          <w:marBottom w:val="0"/>
          <w:divBdr>
            <w:top w:val="none" w:sz="0" w:space="0" w:color="auto"/>
            <w:left w:val="none" w:sz="0" w:space="0" w:color="auto"/>
            <w:bottom w:val="none" w:sz="0" w:space="0" w:color="auto"/>
            <w:right w:val="none" w:sz="0" w:space="0" w:color="auto"/>
          </w:divBdr>
        </w:div>
        <w:div w:id="856964236">
          <w:marLeft w:val="480"/>
          <w:marRight w:val="0"/>
          <w:marTop w:val="0"/>
          <w:marBottom w:val="0"/>
          <w:divBdr>
            <w:top w:val="none" w:sz="0" w:space="0" w:color="auto"/>
            <w:left w:val="none" w:sz="0" w:space="0" w:color="auto"/>
            <w:bottom w:val="none" w:sz="0" w:space="0" w:color="auto"/>
            <w:right w:val="none" w:sz="0" w:space="0" w:color="auto"/>
          </w:divBdr>
        </w:div>
        <w:div w:id="605044819">
          <w:marLeft w:val="480"/>
          <w:marRight w:val="0"/>
          <w:marTop w:val="0"/>
          <w:marBottom w:val="0"/>
          <w:divBdr>
            <w:top w:val="none" w:sz="0" w:space="0" w:color="auto"/>
            <w:left w:val="none" w:sz="0" w:space="0" w:color="auto"/>
            <w:bottom w:val="none" w:sz="0" w:space="0" w:color="auto"/>
            <w:right w:val="none" w:sz="0" w:space="0" w:color="auto"/>
          </w:divBdr>
        </w:div>
        <w:div w:id="1251040948">
          <w:marLeft w:val="480"/>
          <w:marRight w:val="0"/>
          <w:marTop w:val="0"/>
          <w:marBottom w:val="0"/>
          <w:divBdr>
            <w:top w:val="none" w:sz="0" w:space="0" w:color="auto"/>
            <w:left w:val="none" w:sz="0" w:space="0" w:color="auto"/>
            <w:bottom w:val="none" w:sz="0" w:space="0" w:color="auto"/>
            <w:right w:val="none" w:sz="0" w:space="0" w:color="auto"/>
          </w:divBdr>
        </w:div>
        <w:div w:id="1976904655">
          <w:marLeft w:val="480"/>
          <w:marRight w:val="0"/>
          <w:marTop w:val="0"/>
          <w:marBottom w:val="0"/>
          <w:divBdr>
            <w:top w:val="none" w:sz="0" w:space="0" w:color="auto"/>
            <w:left w:val="none" w:sz="0" w:space="0" w:color="auto"/>
            <w:bottom w:val="none" w:sz="0" w:space="0" w:color="auto"/>
            <w:right w:val="none" w:sz="0" w:space="0" w:color="auto"/>
          </w:divBdr>
        </w:div>
        <w:div w:id="1873304439">
          <w:marLeft w:val="480"/>
          <w:marRight w:val="0"/>
          <w:marTop w:val="0"/>
          <w:marBottom w:val="0"/>
          <w:divBdr>
            <w:top w:val="none" w:sz="0" w:space="0" w:color="auto"/>
            <w:left w:val="none" w:sz="0" w:space="0" w:color="auto"/>
            <w:bottom w:val="none" w:sz="0" w:space="0" w:color="auto"/>
            <w:right w:val="none" w:sz="0" w:space="0" w:color="auto"/>
          </w:divBdr>
        </w:div>
        <w:div w:id="1243680453">
          <w:marLeft w:val="480"/>
          <w:marRight w:val="0"/>
          <w:marTop w:val="0"/>
          <w:marBottom w:val="0"/>
          <w:divBdr>
            <w:top w:val="none" w:sz="0" w:space="0" w:color="auto"/>
            <w:left w:val="none" w:sz="0" w:space="0" w:color="auto"/>
            <w:bottom w:val="none" w:sz="0" w:space="0" w:color="auto"/>
            <w:right w:val="none" w:sz="0" w:space="0" w:color="auto"/>
          </w:divBdr>
        </w:div>
        <w:div w:id="1654484836">
          <w:marLeft w:val="480"/>
          <w:marRight w:val="0"/>
          <w:marTop w:val="0"/>
          <w:marBottom w:val="0"/>
          <w:divBdr>
            <w:top w:val="none" w:sz="0" w:space="0" w:color="auto"/>
            <w:left w:val="none" w:sz="0" w:space="0" w:color="auto"/>
            <w:bottom w:val="none" w:sz="0" w:space="0" w:color="auto"/>
            <w:right w:val="none" w:sz="0" w:space="0" w:color="auto"/>
          </w:divBdr>
        </w:div>
        <w:div w:id="79302517">
          <w:marLeft w:val="480"/>
          <w:marRight w:val="0"/>
          <w:marTop w:val="0"/>
          <w:marBottom w:val="0"/>
          <w:divBdr>
            <w:top w:val="none" w:sz="0" w:space="0" w:color="auto"/>
            <w:left w:val="none" w:sz="0" w:space="0" w:color="auto"/>
            <w:bottom w:val="none" w:sz="0" w:space="0" w:color="auto"/>
            <w:right w:val="none" w:sz="0" w:space="0" w:color="auto"/>
          </w:divBdr>
        </w:div>
        <w:div w:id="1108162656">
          <w:marLeft w:val="480"/>
          <w:marRight w:val="0"/>
          <w:marTop w:val="0"/>
          <w:marBottom w:val="0"/>
          <w:divBdr>
            <w:top w:val="none" w:sz="0" w:space="0" w:color="auto"/>
            <w:left w:val="none" w:sz="0" w:space="0" w:color="auto"/>
            <w:bottom w:val="none" w:sz="0" w:space="0" w:color="auto"/>
            <w:right w:val="none" w:sz="0" w:space="0" w:color="auto"/>
          </w:divBdr>
        </w:div>
        <w:div w:id="881359092">
          <w:marLeft w:val="480"/>
          <w:marRight w:val="0"/>
          <w:marTop w:val="0"/>
          <w:marBottom w:val="0"/>
          <w:divBdr>
            <w:top w:val="none" w:sz="0" w:space="0" w:color="auto"/>
            <w:left w:val="none" w:sz="0" w:space="0" w:color="auto"/>
            <w:bottom w:val="none" w:sz="0" w:space="0" w:color="auto"/>
            <w:right w:val="none" w:sz="0" w:space="0" w:color="auto"/>
          </w:divBdr>
        </w:div>
        <w:div w:id="1827279277">
          <w:marLeft w:val="480"/>
          <w:marRight w:val="0"/>
          <w:marTop w:val="0"/>
          <w:marBottom w:val="0"/>
          <w:divBdr>
            <w:top w:val="none" w:sz="0" w:space="0" w:color="auto"/>
            <w:left w:val="none" w:sz="0" w:space="0" w:color="auto"/>
            <w:bottom w:val="none" w:sz="0" w:space="0" w:color="auto"/>
            <w:right w:val="none" w:sz="0" w:space="0" w:color="auto"/>
          </w:divBdr>
        </w:div>
        <w:div w:id="87698780">
          <w:marLeft w:val="480"/>
          <w:marRight w:val="0"/>
          <w:marTop w:val="0"/>
          <w:marBottom w:val="0"/>
          <w:divBdr>
            <w:top w:val="none" w:sz="0" w:space="0" w:color="auto"/>
            <w:left w:val="none" w:sz="0" w:space="0" w:color="auto"/>
            <w:bottom w:val="none" w:sz="0" w:space="0" w:color="auto"/>
            <w:right w:val="none" w:sz="0" w:space="0" w:color="auto"/>
          </w:divBdr>
        </w:div>
        <w:div w:id="1131485296">
          <w:marLeft w:val="480"/>
          <w:marRight w:val="0"/>
          <w:marTop w:val="0"/>
          <w:marBottom w:val="0"/>
          <w:divBdr>
            <w:top w:val="none" w:sz="0" w:space="0" w:color="auto"/>
            <w:left w:val="none" w:sz="0" w:space="0" w:color="auto"/>
            <w:bottom w:val="none" w:sz="0" w:space="0" w:color="auto"/>
            <w:right w:val="none" w:sz="0" w:space="0" w:color="auto"/>
          </w:divBdr>
        </w:div>
        <w:div w:id="906917187">
          <w:marLeft w:val="480"/>
          <w:marRight w:val="0"/>
          <w:marTop w:val="0"/>
          <w:marBottom w:val="0"/>
          <w:divBdr>
            <w:top w:val="none" w:sz="0" w:space="0" w:color="auto"/>
            <w:left w:val="none" w:sz="0" w:space="0" w:color="auto"/>
            <w:bottom w:val="none" w:sz="0" w:space="0" w:color="auto"/>
            <w:right w:val="none" w:sz="0" w:space="0" w:color="auto"/>
          </w:divBdr>
        </w:div>
        <w:div w:id="354772416">
          <w:marLeft w:val="480"/>
          <w:marRight w:val="0"/>
          <w:marTop w:val="0"/>
          <w:marBottom w:val="0"/>
          <w:divBdr>
            <w:top w:val="none" w:sz="0" w:space="0" w:color="auto"/>
            <w:left w:val="none" w:sz="0" w:space="0" w:color="auto"/>
            <w:bottom w:val="none" w:sz="0" w:space="0" w:color="auto"/>
            <w:right w:val="none" w:sz="0" w:space="0" w:color="auto"/>
          </w:divBdr>
        </w:div>
        <w:div w:id="511995806">
          <w:marLeft w:val="480"/>
          <w:marRight w:val="0"/>
          <w:marTop w:val="0"/>
          <w:marBottom w:val="0"/>
          <w:divBdr>
            <w:top w:val="none" w:sz="0" w:space="0" w:color="auto"/>
            <w:left w:val="none" w:sz="0" w:space="0" w:color="auto"/>
            <w:bottom w:val="none" w:sz="0" w:space="0" w:color="auto"/>
            <w:right w:val="none" w:sz="0" w:space="0" w:color="auto"/>
          </w:divBdr>
        </w:div>
        <w:div w:id="1225679669">
          <w:marLeft w:val="480"/>
          <w:marRight w:val="0"/>
          <w:marTop w:val="0"/>
          <w:marBottom w:val="0"/>
          <w:divBdr>
            <w:top w:val="none" w:sz="0" w:space="0" w:color="auto"/>
            <w:left w:val="none" w:sz="0" w:space="0" w:color="auto"/>
            <w:bottom w:val="none" w:sz="0" w:space="0" w:color="auto"/>
            <w:right w:val="none" w:sz="0" w:space="0" w:color="auto"/>
          </w:divBdr>
        </w:div>
        <w:div w:id="269974067">
          <w:marLeft w:val="480"/>
          <w:marRight w:val="0"/>
          <w:marTop w:val="0"/>
          <w:marBottom w:val="0"/>
          <w:divBdr>
            <w:top w:val="none" w:sz="0" w:space="0" w:color="auto"/>
            <w:left w:val="none" w:sz="0" w:space="0" w:color="auto"/>
            <w:bottom w:val="none" w:sz="0" w:space="0" w:color="auto"/>
            <w:right w:val="none" w:sz="0" w:space="0" w:color="auto"/>
          </w:divBdr>
        </w:div>
        <w:div w:id="1140416301">
          <w:marLeft w:val="480"/>
          <w:marRight w:val="0"/>
          <w:marTop w:val="0"/>
          <w:marBottom w:val="0"/>
          <w:divBdr>
            <w:top w:val="none" w:sz="0" w:space="0" w:color="auto"/>
            <w:left w:val="none" w:sz="0" w:space="0" w:color="auto"/>
            <w:bottom w:val="none" w:sz="0" w:space="0" w:color="auto"/>
            <w:right w:val="none" w:sz="0" w:space="0" w:color="auto"/>
          </w:divBdr>
        </w:div>
        <w:div w:id="158086237">
          <w:marLeft w:val="480"/>
          <w:marRight w:val="0"/>
          <w:marTop w:val="0"/>
          <w:marBottom w:val="0"/>
          <w:divBdr>
            <w:top w:val="none" w:sz="0" w:space="0" w:color="auto"/>
            <w:left w:val="none" w:sz="0" w:space="0" w:color="auto"/>
            <w:bottom w:val="none" w:sz="0" w:space="0" w:color="auto"/>
            <w:right w:val="none" w:sz="0" w:space="0" w:color="auto"/>
          </w:divBdr>
        </w:div>
        <w:div w:id="697662280">
          <w:marLeft w:val="480"/>
          <w:marRight w:val="0"/>
          <w:marTop w:val="0"/>
          <w:marBottom w:val="0"/>
          <w:divBdr>
            <w:top w:val="none" w:sz="0" w:space="0" w:color="auto"/>
            <w:left w:val="none" w:sz="0" w:space="0" w:color="auto"/>
            <w:bottom w:val="none" w:sz="0" w:space="0" w:color="auto"/>
            <w:right w:val="none" w:sz="0" w:space="0" w:color="auto"/>
          </w:divBdr>
        </w:div>
        <w:div w:id="1946499137">
          <w:marLeft w:val="480"/>
          <w:marRight w:val="0"/>
          <w:marTop w:val="0"/>
          <w:marBottom w:val="0"/>
          <w:divBdr>
            <w:top w:val="none" w:sz="0" w:space="0" w:color="auto"/>
            <w:left w:val="none" w:sz="0" w:space="0" w:color="auto"/>
            <w:bottom w:val="none" w:sz="0" w:space="0" w:color="auto"/>
            <w:right w:val="none" w:sz="0" w:space="0" w:color="auto"/>
          </w:divBdr>
        </w:div>
        <w:div w:id="399135914">
          <w:marLeft w:val="480"/>
          <w:marRight w:val="0"/>
          <w:marTop w:val="0"/>
          <w:marBottom w:val="0"/>
          <w:divBdr>
            <w:top w:val="none" w:sz="0" w:space="0" w:color="auto"/>
            <w:left w:val="none" w:sz="0" w:space="0" w:color="auto"/>
            <w:bottom w:val="none" w:sz="0" w:space="0" w:color="auto"/>
            <w:right w:val="none" w:sz="0" w:space="0" w:color="auto"/>
          </w:divBdr>
        </w:div>
        <w:div w:id="1105229268">
          <w:marLeft w:val="480"/>
          <w:marRight w:val="0"/>
          <w:marTop w:val="0"/>
          <w:marBottom w:val="0"/>
          <w:divBdr>
            <w:top w:val="none" w:sz="0" w:space="0" w:color="auto"/>
            <w:left w:val="none" w:sz="0" w:space="0" w:color="auto"/>
            <w:bottom w:val="none" w:sz="0" w:space="0" w:color="auto"/>
            <w:right w:val="none" w:sz="0" w:space="0" w:color="auto"/>
          </w:divBdr>
        </w:div>
        <w:div w:id="520516077">
          <w:marLeft w:val="480"/>
          <w:marRight w:val="0"/>
          <w:marTop w:val="0"/>
          <w:marBottom w:val="0"/>
          <w:divBdr>
            <w:top w:val="none" w:sz="0" w:space="0" w:color="auto"/>
            <w:left w:val="none" w:sz="0" w:space="0" w:color="auto"/>
            <w:bottom w:val="none" w:sz="0" w:space="0" w:color="auto"/>
            <w:right w:val="none" w:sz="0" w:space="0" w:color="auto"/>
          </w:divBdr>
        </w:div>
        <w:div w:id="2099326984">
          <w:marLeft w:val="480"/>
          <w:marRight w:val="0"/>
          <w:marTop w:val="0"/>
          <w:marBottom w:val="0"/>
          <w:divBdr>
            <w:top w:val="none" w:sz="0" w:space="0" w:color="auto"/>
            <w:left w:val="none" w:sz="0" w:space="0" w:color="auto"/>
            <w:bottom w:val="none" w:sz="0" w:space="0" w:color="auto"/>
            <w:right w:val="none" w:sz="0" w:space="0" w:color="auto"/>
          </w:divBdr>
        </w:div>
        <w:div w:id="493683941">
          <w:marLeft w:val="480"/>
          <w:marRight w:val="0"/>
          <w:marTop w:val="0"/>
          <w:marBottom w:val="0"/>
          <w:divBdr>
            <w:top w:val="none" w:sz="0" w:space="0" w:color="auto"/>
            <w:left w:val="none" w:sz="0" w:space="0" w:color="auto"/>
            <w:bottom w:val="none" w:sz="0" w:space="0" w:color="auto"/>
            <w:right w:val="none" w:sz="0" w:space="0" w:color="auto"/>
          </w:divBdr>
        </w:div>
        <w:div w:id="542983419">
          <w:marLeft w:val="480"/>
          <w:marRight w:val="0"/>
          <w:marTop w:val="0"/>
          <w:marBottom w:val="0"/>
          <w:divBdr>
            <w:top w:val="none" w:sz="0" w:space="0" w:color="auto"/>
            <w:left w:val="none" w:sz="0" w:space="0" w:color="auto"/>
            <w:bottom w:val="none" w:sz="0" w:space="0" w:color="auto"/>
            <w:right w:val="none" w:sz="0" w:space="0" w:color="auto"/>
          </w:divBdr>
        </w:div>
        <w:div w:id="1132209037">
          <w:marLeft w:val="480"/>
          <w:marRight w:val="0"/>
          <w:marTop w:val="0"/>
          <w:marBottom w:val="0"/>
          <w:divBdr>
            <w:top w:val="none" w:sz="0" w:space="0" w:color="auto"/>
            <w:left w:val="none" w:sz="0" w:space="0" w:color="auto"/>
            <w:bottom w:val="none" w:sz="0" w:space="0" w:color="auto"/>
            <w:right w:val="none" w:sz="0" w:space="0" w:color="auto"/>
          </w:divBdr>
        </w:div>
        <w:div w:id="13191229">
          <w:marLeft w:val="480"/>
          <w:marRight w:val="0"/>
          <w:marTop w:val="0"/>
          <w:marBottom w:val="0"/>
          <w:divBdr>
            <w:top w:val="none" w:sz="0" w:space="0" w:color="auto"/>
            <w:left w:val="none" w:sz="0" w:space="0" w:color="auto"/>
            <w:bottom w:val="none" w:sz="0" w:space="0" w:color="auto"/>
            <w:right w:val="none" w:sz="0" w:space="0" w:color="auto"/>
          </w:divBdr>
        </w:div>
        <w:div w:id="187647009">
          <w:marLeft w:val="480"/>
          <w:marRight w:val="0"/>
          <w:marTop w:val="0"/>
          <w:marBottom w:val="0"/>
          <w:divBdr>
            <w:top w:val="none" w:sz="0" w:space="0" w:color="auto"/>
            <w:left w:val="none" w:sz="0" w:space="0" w:color="auto"/>
            <w:bottom w:val="none" w:sz="0" w:space="0" w:color="auto"/>
            <w:right w:val="none" w:sz="0" w:space="0" w:color="auto"/>
          </w:divBdr>
        </w:div>
        <w:div w:id="717582642">
          <w:marLeft w:val="480"/>
          <w:marRight w:val="0"/>
          <w:marTop w:val="0"/>
          <w:marBottom w:val="0"/>
          <w:divBdr>
            <w:top w:val="none" w:sz="0" w:space="0" w:color="auto"/>
            <w:left w:val="none" w:sz="0" w:space="0" w:color="auto"/>
            <w:bottom w:val="none" w:sz="0" w:space="0" w:color="auto"/>
            <w:right w:val="none" w:sz="0" w:space="0" w:color="auto"/>
          </w:divBdr>
        </w:div>
        <w:div w:id="1267737179">
          <w:marLeft w:val="480"/>
          <w:marRight w:val="0"/>
          <w:marTop w:val="0"/>
          <w:marBottom w:val="0"/>
          <w:divBdr>
            <w:top w:val="none" w:sz="0" w:space="0" w:color="auto"/>
            <w:left w:val="none" w:sz="0" w:space="0" w:color="auto"/>
            <w:bottom w:val="none" w:sz="0" w:space="0" w:color="auto"/>
            <w:right w:val="none" w:sz="0" w:space="0" w:color="auto"/>
          </w:divBdr>
        </w:div>
        <w:div w:id="1974479701">
          <w:marLeft w:val="480"/>
          <w:marRight w:val="0"/>
          <w:marTop w:val="0"/>
          <w:marBottom w:val="0"/>
          <w:divBdr>
            <w:top w:val="none" w:sz="0" w:space="0" w:color="auto"/>
            <w:left w:val="none" w:sz="0" w:space="0" w:color="auto"/>
            <w:bottom w:val="none" w:sz="0" w:space="0" w:color="auto"/>
            <w:right w:val="none" w:sz="0" w:space="0" w:color="auto"/>
          </w:divBdr>
        </w:div>
        <w:div w:id="2052535204">
          <w:marLeft w:val="480"/>
          <w:marRight w:val="0"/>
          <w:marTop w:val="0"/>
          <w:marBottom w:val="0"/>
          <w:divBdr>
            <w:top w:val="none" w:sz="0" w:space="0" w:color="auto"/>
            <w:left w:val="none" w:sz="0" w:space="0" w:color="auto"/>
            <w:bottom w:val="none" w:sz="0" w:space="0" w:color="auto"/>
            <w:right w:val="none" w:sz="0" w:space="0" w:color="auto"/>
          </w:divBdr>
        </w:div>
        <w:div w:id="573275070">
          <w:marLeft w:val="480"/>
          <w:marRight w:val="0"/>
          <w:marTop w:val="0"/>
          <w:marBottom w:val="0"/>
          <w:divBdr>
            <w:top w:val="none" w:sz="0" w:space="0" w:color="auto"/>
            <w:left w:val="none" w:sz="0" w:space="0" w:color="auto"/>
            <w:bottom w:val="none" w:sz="0" w:space="0" w:color="auto"/>
            <w:right w:val="none" w:sz="0" w:space="0" w:color="auto"/>
          </w:divBdr>
        </w:div>
        <w:div w:id="763691672">
          <w:marLeft w:val="480"/>
          <w:marRight w:val="0"/>
          <w:marTop w:val="0"/>
          <w:marBottom w:val="0"/>
          <w:divBdr>
            <w:top w:val="none" w:sz="0" w:space="0" w:color="auto"/>
            <w:left w:val="none" w:sz="0" w:space="0" w:color="auto"/>
            <w:bottom w:val="none" w:sz="0" w:space="0" w:color="auto"/>
            <w:right w:val="none" w:sz="0" w:space="0" w:color="auto"/>
          </w:divBdr>
        </w:div>
        <w:div w:id="1650284566">
          <w:marLeft w:val="480"/>
          <w:marRight w:val="0"/>
          <w:marTop w:val="0"/>
          <w:marBottom w:val="0"/>
          <w:divBdr>
            <w:top w:val="none" w:sz="0" w:space="0" w:color="auto"/>
            <w:left w:val="none" w:sz="0" w:space="0" w:color="auto"/>
            <w:bottom w:val="none" w:sz="0" w:space="0" w:color="auto"/>
            <w:right w:val="none" w:sz="0" w:space="0" w:color="auto"/>
          </w:divBdr>
        </w:div>
        <w:div w:id="680201663">
          <w:marLeft w:val="480"/>
          <w:marRight w:val="0"/>
          <w:marTop w:val="0"/>
          <w:marBottom w:val="0"/>
          <w:divBdr>
            <w:top w:val="none" w:sz="0" w:space="0" w:color="auto"/>
            <w:left w:val="none" w:sz="0" w:space="0" w:color="auto"/>
            <w:bottom w:val="none" w:sz="0" w:space="0" w:color="auto"/>
            <w:right w:val="none" w:sz="0" w:space="0" w:color="auto"/>
          </w:divBdr>
        </w:div>
        <w:div w:id="1248002125">
          <w:marLeft w:val="480"/>
          <w:marRight w:val="0"/>
          <w:marTop w:val="0"/>
          <w:marBottom w:val="0"/>
          <w:divBdr>
            <w:top w:val="none" w:sz="0" w:space="0" w:color="auto"/>
            <w:left w:val="none" w:sz="0" w:space="0" w:color="auto"/>
            <w:bottom w:val="none" w:sz="0" w:space="0" w:color="auto"/>
            <w:right w:val="none" w:sz="0" w:space="0" w:color="auto"/>
          </w:divBdr>
        </w:div>
        <w:div w:id="341249974">
          <w:marLeft w:val="480"/>
          <w:marRight w:val="0"/>
          <w:marTop w:val="0"/>
          <w:marBottom w:val="0"/>
          <w:divBdr>
            <w:top w:val="none" w:sz="0" w:space="0" w:color="auto"/>
            <w:left w:val="none" w:sz="0" w:space="0" w:color="auto"/>
            <w:bottom w:val="none" w:sz="0" w:space="0" w:color="auto"/>
            <w:right w:val="none" w:sz="0" w:space="0" w:color="auto"/>
          </w:divBdr>
        </w:div>
        <w:div w:id="342316943">
          <w:marLeft w:val="480"/>
          <w:marRight w:val="0"/>
          <w:marTop w:val="0"/>
          <w:marBottom w:val="0"/>
          <w:divBdr>
            <w:top w:val="none" w:sz="0" w:space="0" w:color="auto"/>
            <w:left w:val="none" w:sz="0" w:space="0" w:color="auto"/>
            <w:bottom w:val="none" w:sz="0" w:space="0" w:color="auto"/>
            <w:right w:val="none" w:sz="0" w:space="0" w:color="auto"/>
          </w:divBdr>
        </w:div>
        <w:div w:id="2126459781">
          <w:marLeft w:val="480"/>
          <w:marRight w:val="0"/>
          <w:marTop w:val="0"/>
          <w:marBottom w:val="0"/>
          <w:divBdr>
            <w:top w:val="none" w:sz="0" w:space="0" w:color="auto"/>
            <w:left w:val="none" w:sz="0" w:space="0" w:color="auto"/>
            <w:bottom w:val="none" w:sz="0" w:space="0" w:color="auto"/>
            <w:right w:val="none" w:sz="0" w:space="0" w:color="auto"/>
          </w:divBdr>
        </w:div>
        <w:div w:id="1982731516">
          <w:marLeft w:val="480"/>
          <w:marRight w:val="0"/>
          <w:marTop w:val="0"/>
          <w:marBottom w:val="0"/>
          <w:divBdr>
            <w:top w:val="none" w:sz="0" w:space="0" w:color="auto"/>
            <w:left w:val="none" w:sz="0" w:space="0" w:color="auto"/>
            <w:bottom w:val="none" w:sz="0" w:space="0" w:color="auto"/>
            <w:right w:val="none" w:sz="0" w:space="0" w:color="auto"/>
          </w:divBdr>
        </w:div>
        <w:div w:id="942609261">
          <w:marLeft w:val="480"/>
          <w:marRight w:val="0"/>
          <w:marTop w:val="0"/>
          <w:marBottom w:val="0"/>
          <w:divBdr>
            <w:top w:val="none" w:sz="0" w:space="0" w:color="auto"/>
            <w:left w:val="none" w:sz="0" w:space="0" w:color="auto"/>
            <w:bottom w:val="none" w:sz="0" w:space="0" w:color="auto"/>
            <w:right w:val="none" w:sz="0" w:space="0" w:color="auto"/>
          </w:divBdr>
        </w:div>
        <w:div w:id="1480807098">
          <w:marLeft w:val="480"/>
          <w:marRight w:val="0"/>
          <w:marTop w:val="0"/>
          <w:marBottom w:val="0"/>
          <w:divBdr>
            <w:top w:val="none" w:sz="0" w:space="0" w:color="auto"/>
            <w:left w:val="none" w:sz="0" w:space="0" w:color="auto"/>
            <w:bottom w:val="none" w:sz="0" w:space="0" w:color="auto"/>
            <w:right w:val="none" w:sz="0" w:space="0" w:color="auto"/>
          </w:divBdr>
        </w:div>
        <w:div w:id="1369646523">
          <w:marLeft w:val="480"/>
          <w:marRight w:val="0"/>
          <w:marTop w:val="0"/>
          <w:marBottom w:val="0"/>
          <w:divBdr>
            <w:top w:val="none" w:sz="0" w:space="0" w:color="auto"/>
            <w:left w:val="none" w:sz="0" w:space="0" w:color="auto"/>
            <w:bottom w:val="none" w:sz="0" w:space="0" w:color="auto"/>
            <w:right w:val="none" w:sz="0" w:space="0" w:color="auto"/>
          </w:divBdr>
        </w:div>
        <w:div w:id="1204904550">
          <w:marLeft w:val="480"/>
          <w:marRight w:val="0"/>
          <w:marTop w:val="0"/>
          <w:marBottom w:val="0"/>
          <w:divBdr>
            <w:top w:val="none" w:sz="0" w:space="0" w:color="auto"/>
            <w:left w:val="none" w:sz="0" w:space="0" w:color="auto"/>
            <w:bottom w:val="none" w:sz="0" w:space="0" w:color="auto"/>
            <w:right w:val="none" w:sz="0" w:space="0" w:color="auto"/>
          </w:divBdr>
        </w:div>
        <w:div w:id="1008140941">
          <w:marLeft w:val="480"/>
          <w:marRight w:val="0"/>
          <w:marTop w:val="0"/>
          <w:marBottom w:val="0"/>
          <w:divBdr>
            <w:top w:val="none" w:sz="0" w:space="0" w:color="auto"/>
            <w:left w:val="none" w:sz="0" w:space="0" w:color="auto"/>
            <w:bottom w:val="none" w:sz="0" w:space="0" w:color="auto"/>
            <w:right w:val="none" w:sz="0" w:space="0" w:color="auto"/>
          </w:divBdr>
        </w:div>
        <w:div w:id="2050761633">
          <w:marLeft w:val="480"/>
          <w:marRight w:val="0"/>
          <w:marTop w:val="0"/>
          <w:marBottom w:val="0"/>
          <w:divBdr>
            <w:top w:val="none" w:sz="0" w:space="0" w:color="auto"/>
            <w:left w:val="none" w:sz="0" w:space="0" w:color="auto"/>
            <w:bottom w:val="none" w:sz="0" w:space="0" w:color="auto"/>
            <w:right w:val="none" w:sz="0" w:space="0" w:color="auto"/>
          </w:divBdr>
        </w:div>
        <w:div w:id="1125931546">
          <w:marLeft w:val="480"/>
          <w:marRight w:val="0"/>
          <w:marTop w:val="0"/>
          <w:marBottom w:val="0"/>
          <w:divBdr>
            <w:top w:val="none" w:sz="0" w:space="0" w:color="auto"/>
            <w:left w:val="none" w:sz="0" w:space="0" w:color="auto"/>
            <w:bottom w:val="none" w:sz="0" w:space="0" w:color="auto"/>
            <w:right w:val="none" w:sz="0" w:space="0" w:color="auto"/>
          </w:divBdr>
        </w:div>
        <w:div w:id="1020817984">
          <w:marLeft w:val="480"/>
          <w:marRight w:val="0"/>
          <w:marTop w:val="0"/>
          <w:marBottom w:val="0"/>
          <w:divBdr>
            <w:top w:val="none" w:sz="0" w:space="0" w:color="auto"/>
            <w:left w:val="none" w:sz="0" w:space="0" w:color="auto"/>
            <w:bottom w:val="none" w:sz="0" w:space="0" w:color="auto"/>
            <w:right w:val="none" w:sz="0" w:space="0" w:color="auto"/>
          </w:divBdr>
        </w:div>
        <w:div w:id="648707482">
          <w:marLeft w:val="480"/>
          <w:marRight w:val="0"/>
          <w:marTop w:val="0"/>
          <w:marBottom w:val="0"/>
          <w:divBdr>
            <w:top w:val="none" w:sz="0" w:space="0" w:color="auto"/>
            <w:left w:val="none" w:sz="0" w:space="0" w:color="auto"/>
            <w:bottom w:val="none" w:sz="0" w:space="0" w:color="auto"/>
            <w:right w:val="none" w:sz="0" w:space="0" w:color="auto"/>
          </w:divBdr>
        </w:div>
        <w:div w:id="1012297368">
          <w:marLeft w:val="480"/>
          <w:marRight w:val="0"/>
          <w:marTop w:val="0"/>
          <w:marBottom w:val="0"/>
          <w:divBdr>
            <w:top w:val="none" w:sz="0" w:space="0" w:color="auto"/>
            <w:left w:val="none" w:sz="0" w:space="0" w:color="auto"/>
            <w:bottom w:val="none" w:sz="0" w:space="0" w:color="auto"/>
            <w:right w:val="none" w:sz="0" w:space="0" w:color="auto"/>
          </w:divBdr>
        </w:div>
        <w:div w:id="1921868995">
          <w:marLeft w:val="480"/>
          <w:marRight w:val="0"/>
          <w:marTop w:val="0"/>
          <w:marBottom w:val="0"/>
          <w:divBdr>
            <w:top w:val="none" w:sz="0" w:space="0" w:color="auto"/>
            <w:left w:val="none" w:sz="0" w:space="0" w:color="auto"/>
            <w:bottom w:val="none" w:sz="0" w:space="0" w:color="auto"/>
            <w:right w:val="none" w:sz="0" w:space="0" w:color="auto"/>
          </w:divBdr>
        </w:div>
        <w:div w:id="1548638863">
          <w:marLeft w:val="480"/>
          <w:marRight w:val="0"/>
          <w:marTop w:val="0"/>
          <w:marBottom w:val="0"/>
          <w:divBdr>
            <w:top w:val="none" w:sz="0" w:space="0" w:color="auto"/>
            <w:left w:val="none" w:sz="0" w:space="0" w:color="auto"/>
            <w:bottom w:val="none" w:sz="0" w:space="0" w:color="auto"/>
            <w:right w:val="none" w:sz="0" w:space="0" w:color="auto"/>
          </w:divBdr>
        </w:div>
        <w:div w:id="134615020">
          <w:marLeft w:val="480"/>
          <w:marRight w:val="0"/>
          <w:marTop w:val="0"/>
          <w:marBottom w:val="0"/>
          <w:divBdr>
            <w:top w:val="none" w:sz="0" w:space="0" w:color="auto"/>
            <w:left w:val="none" w:sz="0" w:space="0" w:color="auto"/>
            <w:bottom w:val="none" w:sz="0" w:space="0" w:color="auto"/>
            <w:right w:val="none" w:sz="0" w:space="0" w:color="auto"/>
          </w:divBdr>
        </w:div>
        <w:div w:id="490371864">
          <w:marLeft w:val="480"/>
          <w:marRight w:val="0"/>
          <w:marTop w:val="0"/>
          <w:marBottom w:val="0"/>
          <w:divBdr>
            <w:top w:val="none" w:sz="0" w:space="0" w:color="auto"/>
            <w:left w:val="none" w:sz="0" w:space="0" w:color="auto"/>
            <w:bottom w:val="none" w:sz="0" w:space="0" w:color="auto"/>
            <w:right w:val="none" w:sz="0" w:space="0" w:color="auto"/>
          </w:divBdr>
        </w:div>
        <w:div w:id="1260870824">
          <w:marLeft w:val="480"/>
          <w:marRight w:val="0"/>
          <w:marTop w:val="0"/>
          <w:marBottom w:val="0"/>
          <w:divBdr>
            <w:top w:val="none" w:sz="0" w:space="0" w:color="auto"/>
            <w:left w:val="none" w:sz="0" w:space="0" w:color="auto"/>
            <w:bottom w:val="none" w:sz="0" w:space="0" w:color="auto"/>
            <w:right w:val="none" w:sz="0" w:space="0" w:color="auto"/>
          </w:divBdr>
        </w:div>
        <w:div w:id="351151802">
          <w:marLeft w:val="480"/>
          <w:marRight w:val="0"/>
          <w:marTop w:val="0"/>
          <w:marBottom w:val="0"/>
          <w:divBdr>
            <w:top w:val="none" w:sz="0" w:space="0" w:color="auto"/>
            <w:left w:val="none" w:sz="0" w:space="0" w:color="auto"/>
            <w:bottom w:val="none" w:sz="0" w:space="0" w:color="auto"/>
            <w:right w:val="none" w:sz="0" w:space="0" w:color="auto"/>
          </w:divBdr>
        </w:div>
        <w:div w:id="289749123">
          <w:marLeft w:val="480"/>
          <w:marRight w:val="0"/>
          <w:marTop w:val="0"/>
          <w:marBottom w:val="0"/>
          <w:divBdr>
            <w:top w:val="none" w:sz="0" w:space="0" w:color="auto"/>
            <w:left w:val="none" w:sz="0" w:space="0" w:color="auto"/>
            <w:bottom w:val="none" w:sz="0" w:space="0" w:color="auto"/>
            <w:right w:val="none" w:sz="0" w:space="0" w:color="auto"/>
          </w:divBdr>
        </w:div>
        <w:div w:id="1536235168">
          <w:marLeft w:val="480"/>
          <w:marRight w:val="0"/>
          <w:marTop w:val="0"/>
          <w:marBottom w:val="0"/>
          <w:divBdr>
            <w:top w:val="none" w:sz="0" w:space="0" w:color="auto"/>
            <w:left w:val="none" w:sz="0" w:space="0" w:color="auto"/>
            <w:bottom w:val="none" w:sz="0" w:space="0" w:color="auto"/>
            <w:right w:val="none" w:sz="0" w:space="0" w:color="auto"/>
          </w:divBdr>
        </w:div>
        <w:div w:id="958531685">
          <w:marLeft w:val="480"/>
          <w:marRight w:val="0"/>
          <w:marTop w:val="0"/>
          <w:marBottom w:val="0"/>
          <w:divBdr>
            <w:top w:val="none" w:sz="0" w:space="0" w:color="auto"/>
            <w:left w:val="none" w:sz="0" w:space="0" w:color="auto"/>
            <w:bottom w:val="none" w:sz="0" w:space="0" w:color="auto"/>
            <w:right w:val="none" w:sz="0" w:space="0" w:color="auto"/>
          </w:divBdr>
        </w:div>
        <w:div w:id="1273124153">
          <w:marLeft w:val="480"/>
          <w:marRight w:val="0"/>
          <w:marTop w:val="0"/>
          <w:marBottom w:val="0"/>
          <w:divBdr>
            <w:top w:val="none" w:sz="0" w:space="0" w:color="auto"/>
            <w:left w:val="none" w:sz="0" w:space="0" w:color="auto"/>
            <w:bottom w:val="none" w:sz="0" w:space="0" w:color="auto"/>
            <w:right w:val="none" w:sz="0" w:space="0" w:color="auto"/>
          </w:divBdr>
        </w:div>
        <w:div w:id="1441532873">
          <w:marLeft w:val="480"/>
          <w:marRight w:val="0"/>
          <w:marTop w:val="0"/>
          <w:marBottom w:val="0"/>
          <w:divBdr>
            <w:top w:val="none" w:sz="0" w:space="0" w:color="auto"/>
            <w:left w:val="none" w:sz="0" w:space="0" w:color="auto"/>
            <w:bottom w:val="none" w:sz="0" w:space="0" w:color="auto"/>
            <w:right w:val="none" w:sz="0" w:space="0" w:color="auto"/>
          </w:divBdr>
        </w:div>
        <w:div w:id="2095085449">
          <w:marLeft w:val="480"/>
          <w:marRight w:val="0"/>
          <w:marTop w:val="0"/>
          <w:marBottom w:val="0"/>
          <w:divBdr>
            <w:top w:val="none" w:sz="0" w:space="0" w:color="auto"/>
            <w:left w:val="none" w:sz="0" w:space="0" w:color="auto"/>
            <w:bottom w:val="none" w:sz="0" w:space="0" w:color="auto"/>
            <w:right w:val="none" w:sz="0" w:space="0" w:color="auto"/>
          </w:divBdr>
        </w:div>
        <w:div w:id="1478185380">
          <w:marLeft w:val="480"/>
          <w:marRight w:val="0"/>
          <w:marTop w:val="0"/>
          <w:marBottom w:val="0"/>
          <w:divBdr>
            <w:top w:val="none" w:sz="0" w:space="0" w:color="auto"/>
            <w:left w:val="none" w:sz="0" w:space="0" w:color="auto"/>
            <w:bottom w:val="none" w:sz="0" w:space="0" w:color="auto"/>
            <w:right w:val="none" w:sz="0" w:space="0" w:color="auto"/>
          </w:divBdr>
        </w:div>
        <w:div w:id="1712730201">
          <w:marLeft w:val="480"/>
          <w:marRight w:val="0"/>
          <w:marTop w:val="0"/>
          <w:marBottom w:val="0"/>
          <w:divBdr>
            <w:top w:val="none" w:sz="0" w:space="0" w:color="auto"/>
            <w:left w:val="none" w:sz="0" w:space="0" w:color="auto"/>
            <w:bottom w:val="none" w:sz="0" w:space="0" w:color="auto"/>
            <w:right w:val="none" w:sz="0" w:space="0" w:color="auto"/>
          </w:divBdr>
        </w:div>
        <w:div w:id="287247928">
          <w:marLeft w:val="480"/>
          <w:marRight w:val="0"/>
          <w:marTop w:val="0"/>
          <w:marBottom w:val="0"/>
          <w:divBdr>
            <w:top w:val="none" w:sz="0" w:space="0" w:color="auto"/>
            <w:left w:val="none" w:sz="0" w:space="0" w:color="auto"/>
            <w:bottom w:val="none" w:sz="0" w:space="0" w:color="auto"/>
            <w:right w:val="none" w:sz="0" w:space="0" w:color="auto"/>
          </w:divBdr>
        </w:div>
        <w:div w:id="1327898152">
          <w:marLeft w:val="480"/>
          <w:marRight w:val="0"/>
          <w:marTop w:val="0"/>
          <w:marBottom w:val="0"/>
          <w:divBdr>
            <w:top w:val="none" w:sz="0" w:space="0" w:color="auto"/>
            <w:left w:val="none" w:sz="0" w:space="0" w:color="auto"/>
            <w:bottom w:val="none" w:sz="0" w:space="0" w:color="auto"/>
            <w:right w:val="none" w:sz="0" w:space="0" w:color="auto"/>
          </w:divBdr>
        </w:div>
        <w:div w:id="802697970">
          <w:marLeft w:val="480"/>
          <w:marRight w:val="0"/>
          <w:marTop w:val="0"/>
          <w:marBottom w:val="0"/>
          <w:divBdr>
            <w:top w:val="none" w:sz="0" w:space="0" w:color="auto"/>
            <w:left w:val="none" w:sz="0" w:space="0" w:color="auto"/>
            <w:bottom w:val="none" w:sz="0" w:space="0" w:color="auto"/>
            <w:right w:val="none" w:sz="0" w:space="0" w:color="auto"/>
          </w:divBdr>
        </w:div>
        <w:div w:id="1204974705">
          <w:marLeft w:val="480"/>
          <w:marRight w:val="0"/>
          <w:marTop w:val="0"/>
          <w:marBottom w:val="0"/>
          <w:divBdr>
            <w:top w:val="none" w:sz="0" w:space="0" w:color="auto"/>
            <w:left w:val="none" w:sz="0" w:space="0" w:color="auto"/>
            <w:bottom w:val="none" w:sz="0" w:space="0" w:color="auto"/>
            <w:right w:val="none" w:sz="0" w:space="0" w:color="auto"/>
          </w:divBdr>
        </w:div>
        <w:div w:id="220484210">
          <w:marLeft w:val="480"/>
          <w:marRight w:val="0"/>
          <w:marTop w:val="0"/>
          <w:marBottom w:val="0"/>
          <w:divBdr>
            <w:top w:val="none" w:sz="0" w:space="0" w:color="auto"/>
            <w:left w:val="none" w:sz="0" w:space="0" w:color="auto"/>
            <w:bottom w:val="none" w:sz="0" w:space="0" w:color="auto"/>
            <w:right w:val="none" w:sz="0" w:space="0" w:color="auto"/>
          </w:divBdr>
        </w:div>
        <w:div w:id="715664161">
          <w:marLeft w:val="480"/>
          <w:marRight w:val="0"/>
          <w:marTop w:val="0"/>
          <w:marBottom w:val="0"/>
          <w:divBdr>
            <w:top w:val="none" w:sz="0" w:space="0" w:color="auto"/>
            <w:left w:val="none" w:sz="0" w:space="0" w:color="auto"/>
            <w:bottom w:val="none" w:sz="0" w:space="0" w:color="auto"/>
            <w:right w:val="none" w:sz="0" w:space="0" w:color="auto"/>
          </w:divBdr>
        </w:div>
        <w:div w:id="458425278">
          <w:marLeft w:val="480"/>
          <w:marRight w:val="0"/>
          <w:marTop w:val="0"/>
          <w:marBottom w:val="0"/>
          <w:divBdr>
            <w:top w:val="none" w:sz="0" w:space="0" w:color="auto"/>
            <w:left w:val="none" w:sz="0" w:space="0" w:color="auto"/>
            <w:bottom w:val="none" w:sz="0" w:space="0" w:color="auto"/>
            <w:right w:val="none" w:sz="0" w:space="0" w:color="auto"/>
          </w:divBdr>
        </w:div>
        <w:div w:id="970328836">
          <w:marLeft w:val="480"/>
          <w:marRight w:val="0"/>
          <w:marTop w:val="0"/>
          <w:marBottom w:val="0"/>
          <w:divBdr>
            <w:top w:val="none" w:sz="0" w:space="0" w:color="auto"/>
            <w:left w:val="none" w:sz="0" w:space="0" w:color="auto"/>
            <w:bottom w:val="none" w:sz="0" w:space="0" w:color="auto"/>
            <w:right w:val="none" w:sz="0" w:space="0" w:color="auto"/>
          </w:divBdr>
        </w:div>
        <w:div w:id="940843514">
          <w:marLeft w:val="480"/>
          <w:marRight w:val="0"/>
          <w:marTop w:val="0"/>
          <w:marBottom w:val="0"/>
          <w:divBdr>
            <w:top w:val="none" w:sz="0" w:space="0" w:color="auto"/>
            <w:left w:val="none" w:sz="0" w:space="0" w:color="auto"/>
            <w:bottom w:val="none" w:sz="0" w:space="0" w:color="auto"/>
            <w:right w:val="none" w:sz="0" w:space="0" w:color="auto"/>
          </w:divBdr>
        </w:div>
        <w:div w:id="951665223">
          <w:marLeft w:val="480"/>
          <w:marRight w:val="0"/>
          <w:marTop w:val="0"/>
          <w:marBottom w:val="0"/>
          <w:divBdr>
            <w:top w:val="none" w:sz="0" w:space="0" w:color="auto"/>
            <w:left w:val="none" w:sz="0" w:space="0" w:color="auto"/>
            <w:bottom w:val="none" w:sz="0" w:space="0" w:color="auto"/>
            <w:right w:val="none" w:sz="0" w:space="0" w:color="auto"/>
          </w:divBdr>
        </w:div>
        <w:div w:id="1458645756">
          <w:marLeft w:val="480"/>
          <w:marRight w:val="0"/>
          <w:marTop w:val="0"/>
          <w:marBottom w:val="0"/>
          <w:divBdr>
            <w:top w:val="none" w:sz="0" w:space="0" w:color="auto"/>
            <w:left w:val="none" w:sz="0" w:space="0" w:color="auto"/>
            <w:bottom w:val="none" w:sz="0" w:space="0" w:color="auto"/>
            <w:right w:val="none" w:sz="0" w:space="0" w:color="auto"/>
          </w:divBdr>
        </w:div>
        <w:div w:id="1625503650">
          <w:marLeft w:val="480"/>
          <w:marRight w:val="0"/>
          <w:marTop w:val="0"/>
          <w:marBottom w:val="0"/>
          <w:divBdr>
            <w:top w:val="none" w:sz="0" w:space="0" w:color="auto"/>
            <w:left w:val="none" w:sz="0" w:space="0" w:color="auto"/>
            <w:bottom w:val="none" w:sz="0" w:space="0" w:color="auto"/>
            <w:right w:val="none" w:sz="0" w:space="0" w:color="auto"/>
          </w:divBdr>
        </w:div>
        <w:div w:id="1787305606">
          <w:marLeft w:val="480"/>
          <w:marRight w:val="0"/>
          <w:marTop w:val="0"/>
          <w:marBottom w:val="0"/>
          <w:divBdr>
            <w:top w:val="none" w:sz="0" w:space="0" w:color="auto"/>
            <w:left w:val="none" w:sz="0" w:space="0" w:color="auto"/>
            <w:bottom w:val="none" w:sz="0" w:space="0" w:color="auto"/>
            <w:right w:val="none" w:sz="0" w:space="0" w:color="auto"/>
          </w:divBdr>
        </w:div>
        <w:div w:id="2072390070">
          <w:marLeft w:val="480"/>
          <w:marRight w:val="0"/>
          <w:marTop w:val="0"/>
          <w:marBottom w:val="0"/>
          <w:divBdr>
            <w:top w:val="none" w:sz="0" w:space="0" w:color="auto"/>
            <w:left w:val="none" w:sz="0" w:space="0" w:color="auto"/>
            <w:bottom w:val="none" w:sz="0" w:space="0" w:color="auto"/>
            <w:right w:val="none" w:sz="0" w:space="0" w:color="auto"/>
          </w:divBdr>
        </w:div>
        <w:div w:id="1995639713">
          <w:marLeft w:val="480"/>
          <w:marRight w:val="0"/>
          <w:marTop w:val="0"/>
          <w:marBottom w:val="0"/>
          <w:divBdr>
            <w:top w:val="none" w:sz="0" w:space="0" w:color="auto"/>
            <w:left w:val="none" w:sz="0" w:space="0" w:color="auto"/>
            <w:bottom w:val="none" w:sz="0" w:space="0" w:color="auto"/>
            <w:right w:val="none" w:sz="0" w:space="0" w:color="auto"/>
          </w:divBdr>
        </w:div>
        <w:div w:id="1651903751">
          <w:marLeft w:val="480"/>
          <w:marRight w:val="0"/>
          <w:marTop w:val="0"/>
          <w:marBottom w:val="0"/>
          <w:divBdr>
            <w:top w:val="none" w:sz="0" w:space="0" w:color="auto"/>
            <w:left w:val="none" w:sz="0" w:space="0" w:color="auto"/>
            <w:bottom w:val="none" w:sz="0" w:space="0" w:color="auto"/>
            <w:right w:val="none" w:sz="0" w:space="0" w:color="auto"/>
          </w:divBdr>
        </w:div>
        <w:div w:id="2032342909">
          <w:marLeft w:val="480"/>
          <w:marRight w:val="0"/>
          <w:marTop w:val="0"/>
          <w:marBottom w:val="0"/>
          <w:divBdr>
            <w:top w:val="none" w:sz="0" w:space="0" w:color="auto"/>
            <w:left w:val="none" w:sz="0" w:space="0" w:color="auto"/>
            <w:bottom w:val="none" w:sz="0" w:space="0" w:color="auto"/>
            <w:right w:val="none" w:sz="0" w:space="0" w:color="auto"/>
          </w:divBdr>
        </w:div>
        <w:div w:id="127819334">
          <w:marLeft w:val="480"/>
          <w:marRight w:val="0"/>
          <w:marTop w:val="0"/>
          <w:marBottom w:val="0"/>
          <w:divBdr>
            <w:top w:val="none" w:sz="0" w:space="0" w:color="auto"/>
            <w:left w:val="none" w:sz="0" w:space="0" w:color="auto"/>
            <w:bottom w:val="none" w:sz="0" w:space="0" w:color="auto"/>
            <w:right w:val="none" w:sz="0" w:space="0" w:color="auto"/>
          </w:divBdr>
        </w:div>
        <w:div w:id="1440762010">
          <w:marLeft w:val="480"/>
          <w:marRight w:val="0"/>
          <w:marTop w:val="0"/>
          <w:marBottom w:val="0"/>
          <w:divBdr>
            <w:top w:val="none" w:sz="0" w:space="0" w:color="auto"/>
            <w:left w:val="none" w:sz="0" w:space="0" w:color="auto"/>
            <w:bottom w:val="none" w:sz="0" w:space="0" w:color="auto"/>
            <w:right w:val="none" w:sz="0" w:space="0" w:color="auto"/>
          </w:divBdr>
        </w:div>
        <w:div w:id="702053430">
          <w:marLeft w:val="480"/>
          <w:marRight w:val="0"/>
          <w:marTop w:val="0"/>
          <w:marBottom w:val="0"/>
          <w:divBdr>
            <w:top w:val="none" w:sz="0" w:space="0" w:color="auto"/>
            <w:left w:val="none" w:sz="0" w:space="0" w:color="auto"/>
            <w:bottom w:val="none" w:sz="0" w:space="0" w:color="auto"/>
            <w:right w:val="none" w:sz="0" w:space="0" w:color="auto"/>
          </w:divBdr>
        </w:div>
        <w:div w:id="1024094923">
          <w:marLeft w:val="480"/>
          <w:marRight w:val="0"/>
          <w:marTop w:val="0"/>
          <w:marBottom w:val="0"/>
          <w:divBdr>
            <w:top w:val="none" w:sz="0" w:space="0" w:color="auto"/>
            <w:left w:val="none" w:sz="0" w:space="0" w:color="auto"/>
            <w:bottom w:val="none" w:sz="0" w:space="0" w:color="auto"/>
            <w:right w:val="none" w:sz="0" w:space="0" w:color="auto"/>
          </w:divBdr>
        </w:div>
        <w:div w:id="1582442614">
          <w:marLeft w:val="480"/>
          <w:marRight w:val="0"/>
          <w:marTop w:val="0"/>
          <w:marBottom w:val="0"/>
          <w:divBdr>
            <w:top w:val="none" w:sz="0" w:space="0" w:color="auto"/>
            <w:left w:val="none" w:sz="0" w:space="0" w:color="auto"/>
            <w:bottom w:val="none" w:sz="0" w:space="0" w:color="auto"/>
            <w:right w:val="none" w:sz="0" w:space="0" w:color="auto"/>
          </w:divBdr>
        </w:div>
        <w:div w:id="1964263431">
          <w:marLeft w:val="480"/>
          <w:marRight w:val="0"/>
          <w:marTop w:val="0"/>
          <w:marBottom w:val="0"/>
          <w:divBdr>
            <w:top w:val="none" w:sz="0" w:space="0" w:color="auto"/>
            <w:left w:val="none" w:sz="0" w:space="0" w:color="auto"/>
            <w:bottom w:val="none" w:sz="0" w:space="0" w:color="auto"/>
            <w:right w:val="none" w:sz="0" w:space="0" w:color="auto"/>
          </w:divBdr>
        </w:div>
        <w:div w:id="147290972">
          <w:marLeft w:val="480"/>
          <w:marRight w:val="0"/>
          <w:marTop w:val="0"/>
          <w:marBottom w:val="0"/>
          <w:divBdr>
            <w:top w:val="none" w:sz="0" w:space="0" w:color="auto"/>
            <w:left w:val="none" w:sz="0" w:space="0" w:color="auto"/>
            <w:bottom w:val="none" w:sz="0" w:space="0" w:color="auto"/>
            <w:right w:val="none" w:sz="0" w:space="0" w:color="auto"/>
          </w:divBdr>
        </w:div>
        <w:div w:id="526793341">
          <w:marLeft w:val="480"/>
          <w:marRight w:val="0"/>
          <w:marTop w:val="0"/>
          <w:marBottom w:val="0"/>
          <w:divBdr>
            <w:top w:val="none" w:sz="0" w:space="0" w:color="auto"/>
            <w:left w:val="none" w:sz="0" w:space="0" w:color="auto"/>
            <w:bottom w:val="none" w:sz="0" w:space="0" w:color="auto"/>
            <w:right w:val="none" w:sz="0" w:space="0" w:color="auto"/>
          </w:divBdr>
        </w:div>
        <w:div w:id="169833213">
          <w:marLeft w:val="480"/>
          <w:marRight w:val="0"/>
          <w:marTop w:val="0"/>
          <w:marBottom w:val="0"/>
          <w:divBdr>
            <w:top w:val="none" w:sz="0" w:space="0" w:color="auto"/>
            <w:left w:val="none" w:sz="0" w:space="0" w:color="auto"/>
            <w:bottom w:val="none" w:sz="0" w:space="0" w:color="auto"/>
            <w:right w:val="none" w:sz="0" w:space="0" w:color="auto"/>
          </w:divBdr>
        </w:div>
        <w:div w:id="1310670783">
          <w:marLeft w:val="480"/>
          <w:marRight w:val="0"/>
          <w:marTop w:val="0"/>
          <w:marBottom w:val="0"/>
          <w:divBdr>
            <w:top w:val="none" w:sz="0" w:space="0" w:color="auto"/>
            <w:left w:val="none" w:sz="0" w:space="0" w:color="auto"/>
            <w:bottom w:val="none" w:sz="0" w:space="0" w:color="auto"/>
            <w:right w:val="none" w:sz="0" w:space="0" w:color="auto"/>
          </w:divBdr>
        </w:div>
        <w:div w:id="1032874909">
          <w:marLeft w:val="480"/>
          <w:marRight w:val="0"/>
          <w:marTop w:val="0"/>
          <w:marBottom w:val="0"/>
          <w:divBdr>
            <w:top w:val="none" w:sz="0" w:space="0" w:color="auto"/>
            <w:left w:val="none" w:sz="0" w:space="0" w:color="auto"/>
            <w:bottom w:val="none" w:sz="0" w:space="0" w:color="auto"/>
            <w:right w:val="none" w:sz="0" w:space="0" w:color="auto"/>
          </w:divBdr>
        </w:div>
        <w:div w:id="173620131">
          <w:marLeft w:val="480"/>
          <w:marRight w:val="0"/>
          <w:marTop w:val="0"/>
          <w:marBottom w:val="0"/>
          <w:divBdr>
            <w:top w:val="none" w:sz="0" w:space="0" w:color="auto"/>
            <w:left w:val="none" w:sz="0" w:space="0" w:color="auto"/>
            <w:bottom w:val="none" w:sz="0" w:space="0" w:color="auto"/>
            <w:right w:val="none" w:sz="0" w:space="0" w:color="auto"/>
          </w:divBdr>
        </w:div>
        <w:div w:id="161164120">
          <w:marLeft w:val="480"/>
          <w:marRight w:val="0"/>
          <w:marTop w:val="0"/>
          <w:marBottom w:val="0"/>
          <w:divBdr>
            <w:top w:val="none" w:sz="0" w:space="0" w:color="auto"/>
            <w:left w:val="none" w:sz="0" w:space="0" w:color="auto"/>
            <w:bottom w:val="none" w:sz="0" w:space="0" w:color="auto"/>
            <w:right w:val="none" w:sz="0" w:space="0" w:color="auto"/>
          </w:divBdr>
        </w:div>
        <w:div w:id="587811846">
          <w:marLeft w:val="480"/>
          <w:marRight w:val="0"/>
          <w:marTop w:val="0"/>
          <w:marBottom w:val="0"/>
          <w:divBdr>
            <w:top w:val="none" w:sz="0" w:space="0" w:color="auto"/>
            <w:left w:val="none" w:sz="0" w:space="0" w:color="auto"/>
            <w:bottom w:val="none" w:sz="0" w:space="0" w:color="auto"/>
            <w:right w:val="none" w:sz="0" w:space="0" w:color="auto"/>
          </w:divBdr>
        </w:div>
        <w:div w:id="2131394405">
          <w:marLeft w:val="480"/>
          <w:marRight w:val="0"/>
          <w:marTop w:val="0"/>
          <w:marBottom w:val="0"/>
          <w:divBdr>
            <w:top w:val="none" w:sz="0" w:space="0" w:color="auto"/>
            <w:left w:val="none" w:sz="0" w:space="0" w:color="auto"/>
            <w:bottom w:val="none" w:sz="0" w:space="0" w:color="auto"/>
            <w:right w:val="none" w:sz="0" w:space="0" w:color="auto"/>
          </w:divBdr>
        </w:div>
        <w:div w:id="1978682650">
          <w:marLeft w:val="480"/>
          <w:marRight w:val="0"/>
          <w:marTop w:val="0"/>
          <w:marBottom w:val="0"/>
          <w:divBdr>
            <w:top w:val="none" w:sz="0" w:space="0" w:color="auto"/>
            <w:left w:val="none" w:sz="0" w:space="0" w:color="auto"/>
            <w:bottom w:val="none" w:sz="0" w:space="0" w:color="auto"/>
            <w:right w:val="none" w:sz="0" w:space="0" w:color="auto"/>
          </w:divBdr>
        </w:div>
        <w:div w:id="2015571710">
          <w:marLeft w:val="480"/>
          <w:marRight w:val="0"/>
          <w:marTop w:val="0"/>
          <w:marBottom w:val="0"/>
          <w:divBdr>
            <w:top w:val="none" w:sz="0" w:space="0" w:color="auto"/>
            <w:left w:val="none" w:sz="0" w:space="0" w:color="auto"/>
            <w:bottom w:val="none" w:sz="0" w:space="0" w:color="auto"/>
            <w:right w:val="none" w:sz="0" w:space="0" w:color="auto"/>
          </w:divBdr>
        </w:div>
        <w:div w:id="1975986419">
          <w:marLeft w:val="480"/>
          <w:marRight w:val="0"/>
          <w:marTop w:val="0"/>
          <w:marBottom w:val="0"/>
          <w:divBdr>
            <w:top w:val="none" w:sz="0" w:space="0" w:color="auto"/>
            <w:left w:val="none" w:sz="0" w:space="0" w:color="auto"/>
            <w:bottom w:val="none" w:sz="0" w:space="0" w:color="auto"/>
            <w:right w:val="none" w:sz="0" w:space="0" w:color="auto"/>
          </w:divBdr>
        </w:div>
        <w:div w:id="1943611934">
          <w:marLeft w:val="480"/>
          <w:marRight w:val="0"/>
          <w:marTop w:val="0"/>
          <w:marBottom w:val="0"/>
          <w:divBdr>
            <w:top w:val="none" w:sz="0" w:space="0" w:color="auto"/>
            <w:left w:val="none" w:sz="0" w:space="0" w:color="auto"/>
            <w:bottom w:val="none" w:sz="0" w:space="0" w:color="auto"/>
            <w:right w:val="none" w:sz="0" w:space="0" w:color="auto"/>
          </w:divBdr>
        </w:div>
        <w:div w:id="660235968">
          <w:marLeft w:val="480"/>
          <w:marRight w:val="0"/>
          <w:marTop w:val="0"/>
          <w:marBottom w:val="0"/>
          <w:divBdr>
            <w:top w:val="none" w:sz="0" w:space="0" w:color="auto"/>
            <w:left w:val="none" w:sz="0" w:space="0" w:color="auto"/>
            <w:bottom w:val="none" w:sz="0" w:space="0" w:color="auto"/>
            <w:right w:val="none" w:sz="0" w:space="0" w:color="auto"/>
          </w:divBdr>
        </w:div>
        <w:div w:id="58485649">
          <w:marLeft w:val="480"/>
          <w:marRight w:val="0"/>
          <w:marTop w:val="0"/>
          <w:marBottom w:val="0"/>
          <w:divBdr>
            <w:top w:val="none" w:sz="0" w:space="0" w:color="auto"/>
            <w:left w:val="none" w:sz="0" w:space="0" w:color="auto"/>
            <w:bottom w:val="none" w:sz="0" w:space="0" w:color="auto"/>
            <w:right w:val="none" w:sz="0" w:space="0" w:color="auto"/>
          </w:divBdr>
        </w:div>
        <w:div w:id="1988315761">
          <w:marLeft w:val="480"/>
          <w:marRight w:val="0"/>
          <w:marTop w:val="0"/>
          <w:marBottom w:val="0"/>
          <w:divBdr>
            <w:top w:val="none" w:sz="0" w:space="0" w:color="auto"/>
            <w:left w:val="none" w:sz="0" w:space="0" w:color="auto"/>
            <w:bottom w:val="none" w:sz="0" w:space="0" w:color="auto"/>
            <w:right w:val="none" w:sz="0" w:space="0" w:color="auto"/>
          </w:divBdr>
        </w:div>
        <w:div w:id="984091055">
          <w:marLeft w:val="480"/>
          <w:marRight w:val="0"/>
          <w:marTop w:val="0"/>
          <w:marBottom w:val="0"/>
          <w:divBdr>
            <w:top w:val="none" w:sz="0" w:space="0" w:color="auto"/>
            <w:left w:val="none" w:sz="0" w:space="0" w:color="auto"/>
            <w:bottom w:val="none" w:sz="0" w:space="0" w:color="auto"/>
            <w:right w:val="none" w:sz="0" w:space="0" w:color="auto"/>
          </w:divBdr>
        </w:div>
        <w:div w:id="895625663">
          <w:marLeft w:val="480"/>
          <w:marRight w:val="0"/>
          <w:marTop w:val="0"/>
          <w:marBottom w:val="0"/>
          <w:divBdr>
            <w:top w:val="none" w:sz="0" w:space="0" w:color="auto"/>
            <w:left w:val="none" w:sz="0" w:space="0" w:color="auto"/>
            <w:bottom w:val="none" w:sz="0" w:space="0" w:color="auto"/>
            <w:right w:val="none" w:sz="0" w:space="0" w:color="auto"/>
          </w:divBdr>
        </w:div>
        <w:div w:id="1798452190">
          <w:marLeft w:val="480"/>
          <w:marRight w:val="0"/>
          <w:marTop w:val="0"/>
          <w:marBottom w:val="0"/>
          <w:divBdr>
            <w:top w:val="none" w:sz="0" w:space="0" w:color="auto"/>
            <w:left w:val="none" w:sz="0" w:space="0" w:color="auto"/>
            <w:bottom w:val="none" w:sz="0" w:space="0" w:color="auto"/>
            <w:right w:val="none" w:sz="0" w:space="0" w:color="auto"/>
          </w:divBdr>
        </w:div>
        <w:div w:id="1014842010">
          <w:marLeft w:val="480"/>
          <w:marRight w:val="0"/>
          <w:marTop w:val="0"/>
          <w:marBottom w:val="0"/>
          <w:divBdr>
            <w:top w:val="none" w:sz="0" w:space="0" w:color="auto"/>
            <w:left w:val="none" w:sz="0" w:space="0" w:color="auto"/>
            <w:bottom w:val="none" w:sz="0" w:space="0" w:color="auto"/>
            <w:right w:val="none" w:sz="0" w:space="0" w:color="auto"/>
          </w:divBdr>
        </w:div>
        <w:div w:id="475801562">
          <w:marLeft w:val="480"/>
          <w:marRight w:val="0"/>
          <w:marTop w:val="0"/>
          <w:marBottom w:val="0"/>
          <w:divBdr>
            <w:top w:val="none" w:sz="0" w:space="0" w:color="auto"/>
            <w:left w:val="none" w:sz="0" w:space="0" w:color="auto"/>
            <w:bottom w:val="none" w:sz="0" w:space="0" w:color="auto"/>
            <w:right w:val="none" w:sz="0" w:space="0" w:color="auto"/>
          </w:divBdr>
        </w:div>
        <w:div w:id="570193080">
          <w:marLeft w:val="480"/>
          <w:marRight w:val="0"/>
          <w:marTop w:val="0"/>
          <w:marBottom w:val="0"/>
          <w:divBdr>
            <w:top w:val="none" w:sz="0" w:space="0" w:color="auto"/>
            <w:left w:val="none" w:sz="0" w:space="0" w:color="auto"/>
            <w:bottom w:val="none" w:sz="0" w:space="0" w:color="auto"/>
            <w:right w:val="none" w:sz="0" w:space="0" w:color="auto"/>
          </w:divBdr>
        </w:div>
        <w:div w:id="728842594">
          <w:marLeft w:val="480"/>
          <w:marRight w:val="0"/>
          <w:marTop w:val="0"/>
          <w:marBottom w:val="0"/>
          <w:divBdr>
            <w:top w:val="none" w:sz="0" w:space="0" w:color="auto"/>
            <w:left w:val="none" w:sz="0" w:space="0" w:color="auto"/>
            <w:bottom w:val="none" w:sz="0" w:space="0" w:color="auto"/>
            <w:right w:val="none" w:sz="0" w:space="0" w:color="auto"/>
          </w:divBdr>
        </w:div>
        <w:div w:id="310183667">
          <w:marLeft w:val="480"/>
          <w:marRight w:val="0"/>
          <w:marTop w:val="0"/>
          <w:marBottom w:val="0"/>
          <w:divBdr>
            <w:top w:val="none" w:sz="0" w:space="0" w:color="auto"/>
            <w:left w:val="none" w:sz="0" w:space="0" w:color="auto"/>
            <w:bottom w:val="none" w:sz="0" w:space="0" w:color="auto"/>
            <w:right w:val="none" w:sz="0" w:space="0" w:color="auto"/>
          </w:divBdr>
        </w:div>
        <w:div w:id="2140878241">
          <w:marLeft w:val="480"/>
          <w:marRight w:val="0"/>
          <w:marTop w:val="0"/>
          <w:marBottom w:val="0"/>
          <w:divBdr>
            <w:top w:val="none" w:sz="0" w:space="0" w:color="auto"/>
            <w:left w:val="none" w:sz="0" w:space="0" w:color="auto"/>
            <w:bottom w:val="none" w:sz="0" w:space="0" w:color="auto"/>
            <w:right w:val="none" w:sz="0" w:space="0" w:color="auto"/>
          </w:divBdr>
        </w:div>
        <w:div w:id="964579374">
          <w:marLeft w:val="480"/>
          <w:marRight w:val="0"/>
          <w:marTop w:val="0"/>
          <w:marBottom w:val="0"/>
          <w:divBdr>
            <w:top w:val="none" w:sz="0" w:space="0" w:color="auto"/>
            <w:left w:val="none" w:sz="0" w:space="0" w:color="auto"/>
            <w:bottom w:val="none" w:sz="0" w:space="0" w:color="auto"/>
            <w:right w:val="none" w:sz="0" w:space="0" w:color="auto"/>
          </w:divBdr>
        </w:div>
        <w:div w:id="1331635306">
          <w:marLeft w:val="480"/>
          <w:marRight w:val="0"/>
          <w:marTop w:val="0"/>
          <w:marBottom w:val="0"/>
          <w:divBdr>
            <w:top w:val="none" w:sz="0" w:space="0" w:color="auto"/>
            <w:left w:val="none" w:sz="0" w:space="0" w:color="auto"/>
            <w:bottom w:val="none" w:sz="0" w:space="0" w:color="auto"/>
            <w:right w:val="none" w:sz="0" w:space="0" w:color="auto"/>
          </w:divBdr>
        </w:div>
        <w:div w:id="1316644590">
          <w:marLeft w:val="480"/>
          <w:marRight w:val="0"/>
          <w:marTop w:val="0"/>
          <w:marBottom w:val="0"/>
          <w:divBdr>
            <w:top w:val="none" w:sz="0" w:space="0" w:color="auto"/>
            <w:left w:val="none" w:sz="0" w:space="0" w:color="auto"/>
            <w:bottom w:val="none" w:sz="0" w:space="0" w:color="auto"/>
            <w:right w:val="none" w:sz="0" w:space="0" w:color="auto"/>
          </w:divBdr>
        </w:div>
        <w:div w:id="1411463056">
          <w:marLeft w:val="480"/>
          <w:marRight w:val="0"/>
          <w:marTop w:val="0"/>
          <w:marBottom w:val="0"/>
          <w:divBdr>
            <w:top w:val="none" w:sz="0" w:space="0" w:color="auto"/>
            <w:left w:val="none" w:sz="0" w:space="0" w:color="auto"/>
            <w:bottom w:val="none" w:sz="0" w:space="0" w:color="auto"/>
            <w:right w:val="none" w:sz="0" w:space="0" w:color="auto"/>
          </w:divBdr>
        </w:div>
        <w:div w:id="744687714">
          <w:marLeft w:val="480"/>
          <w:marRight w:val="0"/>
          <w:marTop w:val="0"/>
          <w:marBottom w:val="0"/>
          <w:divBdr>
            <w:top w:val="none" w:sz="0" w:space="0" w:color="auto"/>
            <w:left w:val="none" w:sz="0" w:space="0" w:color="auto"/>
            <w:bottom w:val="none" w:sz="0" w:space="0" w:color="auto"/>
            <w:right w:val="none" w:sz="0" w:space="0" w:color="auto"/>
          </w:divBdr>
        </w:div>
        <w:div w:id="398792331">
          <w:marLeft w:val="480"/>
          <w:marRight w:val="0"/>
          <w:marTop w:val="0"/>
          <w:marBottom w:val="0"/>
          <w:divBdr>
            <w:top w:val="none" w:sz="0" w:space="0" w:color="auto"/>
            <w:left w:val="none" w:sz="0" w:space="0" w:color="auto"/>
            <w:bottom w:val="none" w:sz="0" w:space="0" w:color="auto"/>
            <w:right w:val="none" w:sz="0" w:space="0" w:color="auto"/>
          </w:divBdr>
        </w:div>
        <w:div w:id="1324435072">
          <w:marLeft w:val="480"/>
          <w:marRight w:val="0"/>
          <w:marTop w:val="0"/>
          <w:marBottom w:val="0"/>
          <w:divBdr>
            <w:top w:val="none" w:sz="0" w:space="0" w:color="auto"/>
            <w:left w:val="none" w:sz="0" w:space="0" w:color="auto"/>
            <w:bottom w:val="none" w:sz="0" w:space="0" w:color="auto"/>
            <w:right w:val="none" w:sz="0" w:space="0" w:color="auto"/>
          </w:divBdr>
        </w:div>
        <w:div w:id="37822835">
          <w:marLeft w:val="480"/>
          <w:marRight w:val="0"/>
          <w:marTop w:val="0"/>
          <w:marBottom w:val="0"/>
          <w:divBdr>
            <w:top w:val="none" w:sz="0" w:space="0" w:color="auto"/>
            <w:left w:val="none" w:sz="0" w:space="0" w:color="auto"/>
            <w:bottom w:val="none" w:sz="0" w:space="0" w:color="auto"/>
            <w:right w:val="none" w:sz="0" w:space="0" w:color="auto"/>
          </w:divBdr>
        </w:div>
        <w:div w:id="146091746">
          <w:marLeft w:val="480"/>
          <w:marRight w:val="0"/>
          <w:marTop w:val="0"/>
          <w:marBottom w:val="0"/>
          <w:divBdr>
            <w:top w:val="none" w:sz="0" w:space="0" w:color="auto"/>
            <w:left w:val="none" w:sz="0" w:space="0" w:color="auto"/>
            <w:bottom w:val="none" w:sz="0" w:space="0" w:color="auto"/>
            <w:right w:val="none" w:sz="0" w:space="0" w:color="auto"/>
          </w:divBdr>
        </w:div>
      </w:divsChild>
    </w:div>
    <w:div w:id="384572034">
      <w:bodyDiv w:val="1"/>
      <w:marLeft w:val="0"/>
      <w:marRight w:val="0"/>
      <w:marTop w:val="0"/>
      <w:marBottom w:val="0"/>
      <w:divBdr>
        <w:top w:val="none" w:sz="0" w:space="0" w:color="auto"/>
        <w:left w:val="none" w:sz="0" w:space="0" w:color="auto"/>
        <w:bottom w:val="none" w:sz="0" w:space="0" w:color="auto"/>
        <w:right w:val="none" w:sz="0" w:space="0" w:color="auto"/>
      </w:divBdr>
    </w:div>
    <w:div w:id="386806402">
      <w:bodyDiv w:val="1"/>
      <w:marLeft w:val="0"/>
      <w:marRight w:val="0"/>
      <w:marTop w:val="0"/>
      <w:marBottom w:val="0"/>
      <w:divBdr>
        <w:top w:val="none" w:sz="0" w:space="0" w:color="auto"/>
        <w:left w:val="none" w:sz="0" w:space="0" w:color="auto"/>
        <w:bottom w:val="none" w:sz="0" w:space="0" w:color="auto"/>
        <w:right w:val="none" w:sz="0" w:space="0" w:color="auto"/>
      </w:divBdr>
      <w:divsChild>
        <w:div w:id="1640916993">
          <w:marLeft w:val="480"/>
          <w:marRight w:val="0"/>
          <w:marTop w:val="0"/>
          <w:marBottom w:val="0"/>
          <w:divBdr>
            <w:top w:val="none" w:sz="0" w:space="0" w:color="auto"/>
            <w:left w:val="none" w:sz="0" w:space="0" w:color="auto"/>
            <w:bottom w:val="none" w:sz="0" w:space="0" w:color="auto"/>
            <w:right w:val="none" w:sz="0" w:space="0" w:color="auto"/>
          </w:divBdr>
        </w:div>
        <w:div w:id="134611489">
          <w:marLeft w:val="480"/>
          <w:marRight w:val="0"/>
          <w:marTop w:val="0"/>
          <w:marBottom w:val="0"/>
          <w:divBdr>
            <w:top w:val="none" w:sz="0" w:space="0" w:color="auto"/>
            <w:left w:val="none" w:sz="0" w:space="0" w:color="auto"/>
            <w:bottom w:val="none" w:sz="0" w:space="0" w:color="auto"/>
            <w:right w:val="none" w:sz="0" w:space="0" w:color="auto"/>
          </w:divBdr>
        </w:div>
        <w:div w:id="669679297">
          <w:marLeft w:val="480"/>
          <w:marRight w:val="0"/>
          <w:marTop w:val="0"/>
          <w:marBottom w:val="0"/>
          <w:divBdr>
            <w:top w:val="none" w:sz="0" w:space="0" w:color="auto"/>
            <w:left w:val="none" w:sz="0" w:space="0" w:color="auto"/>
            <w:bottom w:val="none" w:sz="0" w:space="0" w:color="auto"/>
            <w:right w:val="none" w:sz="0" w:space="0" w:color="auto"/>
          </w:divBdr>
        </w:div>
        <w:div w:id="106704331">
          <w:marLeft w:val="480"/>
          <w:marRight w:val="0"/>
          <w:marTop w:val="0"/>
          <w:marBottom w:val="0"/>
          <w:divBdr>
            <w:top w:val="none" w:sz="0" w:space="0" w:color="auto"/>
            <w:left w:val="none" w:sz="0" w:space="0" w:color="auto"/>
            <w:bottom w:val="none" w:sz="0" w:space="0" w:color="auto"/>
            <w:right w:val="none" w:sz="0" w:space="0" w:color="auto"/>
          </w:divBdr>
        </w:div>
        <w:div w:id="1504592166">
          <w:marLeft w:val="480"/>
          <w:marRight w:val="0"/>
          <w:marTop w:val="0"/>
          <w:marBottom w:val="0"/>
          <w:divBdr>
            <w:top w:val="none" w:sz="0" w:space="0" w:color="auto"/>
            <w:left w:val="none" w:sz="0" w:space="0" w:color="auto"/>
            <w:bottom w:val="none" w:sz="0" w:space="0" w:color="auto"/>
            <w:right w:val="none" w:sz="0" w:space="0" w:color="auto"/>
          </w:divBdr>
        </w:div>
        <w:div w:id="1449541898">
          <w:marLeft w:val="480"/>
          <w:marRight w:val="0"/>
          <w:marTop w:val="0"/>
          <w:marBottom w:val="0"/>
          <w:divBdr>
            <w:top w:val="none" w:sz="0" w:space="0" w:color="auto"/>
            <w:left w:val="none" w:sz="0" w:space="0" w:color="auto"/>
            <w:bottom w:val="none" w:sz="0" w:space="0" w:color="auto"/>
            <w:right w:val="none" w:sz="0" w:space="0" w:color="auto"/>
          </w:divBdr>
        </w:div>
        <w:div w:id="929502781">
          <w:marLeft w:val="480"/>
          <w:marRight w:val="0"/>
          <w:marTop w:val="0"/>
          <w:marBottom w:val="0"/>
          <w:divBdr>
            <w:top w:val="none" w:sz="0" w:space="0" w:color="auto"/>
            <w:left w:val="none" w:sz="0" w:space="0" w:color="auto"/>
            <w:bottom w:val="none" w:sz="0" w:space="0" w:color="auto"/>
            <w:right w:val="none" w:sz="0" w:space="0" w:color="auto"/>
          </w:divBdr>
        </w:div>
        <w:div w:id="1638728845">
          <w:marLeft w:val="480"/>
          <w:marRight w:val="0"/>
          <w:marTop w:val="0"/>
          <w:marBottom w:val="0"/>
          <w:divBdr>
            <w:top w:val="none" w:sz="0" w:space="0" w:color="auto"/>
            <w:left w:val="none" w:sz="0" w:space="0" w:color="auto"/>
            <w:bottom w:val="none" w:sz="0" w:space="0" w:color="auto"/>
            <w:right w:val="none" w:sz="0" w:space="0" w:color="auto"/>
          </w:divBdr>
        </w:div>
        <w:div w:id="514222797">
          <w:marLeft w:val="480"/>
          <w:marRight w:val="0"/>
          <w:marTop w:val="0"/>
          <w:marBottom w:val="0"/>
          <w:divBdr>
            <w:top w:val="none" w:sz="0" w:space="0" w:color="auto"/>
            <w:left w:val="none" w:sz="0" w:space="0" w:color="auto"/>
            <w:bottom w:val="none" w:sz="0" w:space="0" w:color="auto"/>
            <w:right w:val="none" w:sz="0" w:space="0" w:color="auto"/>
          </w:divBdr>
        </w:div>
        <w:div w:id="1183934595">
          <w:marLeft w:val="480"/>
          <w:marRight w:val="0"/>
          <w:marTop w:val="0"/>
          <w:marBottom w:val="0"/>
          <w:divBdr>
            <w:top w:val="none" w:sz="0" w:space="0" w:color="auto"/>
            <w:left w:val="none" w:sz="0" w:space="0" w:color="auto"/>
            <w:bottom w:val="none" w:sz="0" w:space="0" w:color="auto"/>
            <w:right w:val="none" w:sz="0" w:space="0" w:color="auto"/>
          </w:divBdr>
        </w:div>
        <w:div w:id="1487893683">
          <w:marLeft w:val="480"/>
          <w:marRight w:val="0"/>
          <w:marTop w:val="0"/>
          <w:marBottom w:val="0"/>
          <w:divBdr>
            <w:top w:val="none" w:sz="0" w:space="0" w:color="auto"/>
            <w:left w:val="none" w:sz="0" w:space="0" w:color="auto"/>
            <w:bottom w:val="none" w:sz="0" w:space="0" w:color="auto"/>
            <w:right w:val="none" w:sz="0" w:space="0" w:color="auto"/>
          </w:divBdr>
        </w:div>
        <w:div w:id="884562250">
          <w:marLeft w:val="480"/>
          <w:marRight w:val="0"/>
          <w:marTop w:val="0"/>
          <w:marBottom w:val="0"/>
          <w:divBdr>
            <w:top w:val="none" w:sz="0" w:space="0" w:color="auto"/>
            <w:left w:val="none" w:sz="0" w:space="0" w:color="auto"/>
            <w:bottom w:val="none" w:sz="0" w:space="0" w:color="auto"/>
            <w:right w:val="none" w:sz="0" w:space="0" w:color="auto"/>
          </w:divBdr>
        </w:div>
        <w:div w:id="1970159823">
          <w:marLeft w:val="480"/>
          <w:marRight w:val="0"/>
          <w:marTop w:val="0"/>
          <w:marBottom w:val="0"/>
          <w:divBdr>
            <w:top w:val="none" w:sz="0" w:space="0" w:color="auto"/>
            <w:left w:val="none" w:sz="0" w:space="0" w:color="auto"/>
            <w:bottom w:val="none" w:sz="0" w:space="0" w:color="auto"/>
            <w:right w:val="none" w:sz="0" w:space="0" w:color="auto"/>
          </w:divBdr>
        </w:div>
        <w:div w:id="1521167554">
          <w:marLeft w:val="480"/>
          <w:marRight w:val="0"/>
          <w:marTop w:val="0"/>
          <w:marBottom w:val="0"/>
          <w:divBdr>
            <w:top w:val="none" w:sz="0" w:space="0" w:color="auto"/>
            <w:left w:val="none" w:sz="0" w:space="0" w:color="auto"/>
            <w:bottom w:val="none" w:sz="0" w:space="0" w:color="auto"/>
            <w:right w:val="none" w:sz="0" w:space="0" w:color="auto"/>
          </w:divBdr>
        </w:div>
        <w:div w:id="922838763">
          <w:marLeft w:val="480"/>
          <w:marRight w:val="0"/>
          <w:marTop w:val="0"/>
          <w:marBottom w:val="0"/>
          <w:divBdr>
            <w:top w:val="none" w:sz="0" w:space="0" w:color="auto"/>
            <w:left w:val="none" w:sz="0" w:space="0" w:color="auto"/>
            <w:bottom w:val="none" w:sz="0" w:space="0" w:color="auto"/>
            <w:right w:val="none" w:sz="0" w:space="0" w:color="auto"/>
          </w:divBdr>
        </w:div>
        <w:div w:id="285552484">
          <w:marLeft w:val="480"/>
          <w:marRight w:val="0"/>
          <w:marTop w:val="0"/>
          <w:marBottom w:val="0"/>
          <w:divBdr>
            <w:top w:val="none" w:sz="0" w:space="0" w:color="auto"/>
            <w:left w:val="none" w:sz="0" w:space="0" w:color="auto"/>
            <w:bottom w:val="none" w:sz="0" w:space="0" w:color="auto"/>
            <w:right w:val="none" w:sz="0" w:space="0" w:color="auto"/>
          </w:divBdr>
        </w:div>
        <w:div w:id="1161854204">
          <w:marLeft w:val="480"/>
          <w:marRight w:val="0"/>
          <w:marTop w:val="0"/>
          <w:marBottom w:val="0"/>
          <w:divBdr>
            <w:top w:val="none" w:sz="0" w:space="0" w:color="auto"/>
            <w:left w:val="none" w:sz="0" w:space="0" w:color="auto"/>
            <w:bottom w:val="none" w:sz="0" w:space="0" w:color="auto"/>
            <w:right w:val="none" w:sz="0" w:space="0" w:color="auto"/>
          </w:divBdr>
        </w:div>
        <w:div w:id="602348744">
          <w:marLeft w:val="480"/>
          <w:marRight w:val="0"/>
          <w:marTop w:val="0"/>
          <w:marBottom w:val="0"/>
          <w:divBdr>
            <w:top w:val="none" w:sz="0" w:space="0" w:color="auto"/>
            <w:left w:val="none" w:sz="0" w:space="0" w:color="auto"/>
            <w:bottom w:val="none" w:sz="0" w:space="0" w:color="auto"/>
            <w:right w:val="none" w:sz="0" w:space="0" w:color="auto"/>
          </w:divBdr>
        </w:div>
        <w:div w:id="260377497">
          <w:marLeft w:val="480"/>
          <w:marRight w:val="0"/>
          <w:marTop w:val="0"/>
          <w:marBottom w:val="0"/>
          <w:divBdr>
            <w:top w:val="none" w:sz="0" w:space="0" w:color="auto"/>
            <w:left w:val="none" w:sz="0" w:space="0" w:color="auto"/>
            <w:bottom w:val="none" w:sz="0" w:space="0" w:color="auto"/>
            <w:right w:val="none" w:sz="0" w:space="0" w:color="auto"/>
          </w:divBdr>
        </w:div>
        <w:div w:id="1346664907">
          <w:marLeft w:val="480"/>
          <w:marRight w:val="0"/>
          <w:marTop w:val="0"/>
          <w:marBottom w:val="0"/>
          <w:divBdr>
            <w:top w:val="none" w:sz="0" w:space="0" w:color="auto"/>
            <w:left w:val="none" w:sz="0" w:space="0" w:color="auto"/>
            <w:bottom w:val="none" w:sz="0" w:space="0" w:color="auto"/>
            <w:right w:val="none" w:sz="0" w:space="0" w:color="auto"/>
          </w:divBdr>
        </w:div>
        <w:div w:id="1246913910">
          <w:marLeft w:val="480"/>
          <w:marRight w:val="0"/>
          <w:marTop w:val="0"/>
          <w:marBottom w:val="0"/>
          <w:divBdr>
            <w:top w:val="none" w:sz="0" w:space="0" w:color="auto"/>
            <w:left w:val="none" w:sz="0" w:space="0" w:color="auto"/>
            <w:bottom w:val="none" w:sz="0" w:space="0" w:color="auto"/>
            <w:right w:val="none" w:sz="0" w:space="0" w:color="auto"/>
          </w:divBdr>
        </w:div>
        <w:div w:id="604464831">
          <w:marLeft w:val="480"/>
          <w:marRight w:val="0"/>
          <w:marTop w:val="0"/>
          <w:marBottom w:val="0"/>
          <w:divBdr>
            <w:top w:val="none" w:sz="0" w:space="0" w:color="auto"/>
            <w:left w:val="none" w:sz="0" w:space="0" w:color="auto"/>
            <w:bottom w:val="none" w:sz="0" w:space="0" w:color="auto"/>
            <w:right w:val="none" w:sz="0" w:space="0" w:color="auto"/>
          </w:divBdr>
        </w:div>
        <w:div w:id="246959504">
          <w:marLeft w:val="480"/>
          <w:marRight w:val="0"/>
          <w:marTop w:val="0"/>
          <w:marBottom w:val="0"/>
          <w:divBdr>
            <w:top w:val="none" w:sz="0" w:space="0" w:color="auto"/>
            <w:left w:val="none" w:sz="0" w:space="0" w:color="auto"/>
            <w:bottom w:val="none" w:sz="0" w:space="0" w:color="auto"/>
            <w:right w:val="none" w:sz="0" w:space="0" w:color="auto"/>
          </w:divBdr>
        </w:div>
        <w:div w:id="2114090238">
          <w:marLeft w:val="480"/>
          <w:marRight w:val="0"/>
          <w:marTop w:val="0"/>
          <w:marBottom w:val="0"/>
          <w:divBdr>
            <w:top w:val="none" w:sz="0" w:space="0" w:color="auto"/>
            <w:left w:val="none" w:sz="0" w:space="0" w:color="auto"/>
            <w:bottom w:val="none" w:sz="0" w:space="0" w:color="auto"/>
            <w:right w:val="none" w:sz="0" w:space="0" w:color="auto"/>
          </w:divBdr>
        </w:div>
        <w:div w:id="1671713377">
          <w:marLeft w:val="480"/>
          <w:marRight w:val="0"/>
          <w:marTop w:val="0"/>
          <w:marBottom w:val="0"/>
          <w:divBdr>
            <w:top w:val="none" w:sz="0" w:space="0" w:color="auto"/>
            <w:left w:val="none" w:sz="0" w:space="0" w:color="auto"/>
            <w:bottom w:val="none" w:sz="0" w:space="0" w:color="auto"/>
            <w:right w:val="none" w:sz="0" w:space="0" w:color="auto"/>
          </w:divBdr>
        </w:div>
        <w:div w:id="1448307087">
          <w:marLeft w:val="480"/>
          <w:marRight w:val="0"/>
          <w:marTop w:val="0"/>
          <w:marBottom w:val="0"/>
          <w:divBdr>
            <w:top w:val="none" w:sz="0" w:space="0" w:color="auto"/>
            <w:left w:val="none" w:sz="0" w:space="0" w:color="auto"/>
            <w:bottom w:val="none" w:sz="0" w:space="0" w:color="auto"/>
            <w:right w:val="none" w:sz="0" w:space="0" w:color="auto"/>
          </w:divBdr>
        </w:div>
        <w:div w:id="1042631384">
          <w:marLeft w:val="480"/>
          <w:marRight w:val="0"/>
          <w:marTop w:val="0"/>
          <w:marBottom w:val="0"/>
          <w:divBdr>
            <w:top w:val="none" w:sz="0" w:space="0" w:color="auto"/>
            <w:left w:val="none" w:sz="0" w:space="0" w:color="auto"/>
            <w:bottom w:val="none" w:sz="0" w:space="0" w:color="auto"/>
            <w:right w:val="none" w:sz="0" w:space="0" w:color="auto"/>
          </w:divBdr>
        </w:div>
        <w:div w:id="1604261854">
          <w:marLeft w:val="480"/>
          <w:marRight w:val="0"/>
          <w:marTop w:val="0"/>
          <w:marBottom w:val="0"/>
          <w:divBdr>
            <w:top w:val="none" w:sz="0" w:space="0" w:color="auto"/>
            <w:left w:val="none" w:sz="0" w:space="0" w:color="auto"/>
            <w:bottom w:val="none" w:sz="0" w:space="0" w:color="auto"/>
            <w:right w:val="none" w:sz="0" w:space="0" w:color="auto"/>
          </w:divBdr>
        </w:div>
        <w:div w:id="684985036">
          <w:marLeft w:val="480"/>
          <w:marRight w:val="0"/>
          <w:marTop w:val="0"/>
          <w:marBottom w:val="0"/>
          <w:divBdr>
            <w:top w:val="none" w:sz="0" w:space="0" w:color="auto"/>
            <w:left w:val="none" w:sz="0" w:space="0" w:color="auto"/>
            <w:bottom w:val="none" w:sz="0" w:space="0" w:color="auto"/>
            <w:right w:val="none" w:sz="0" w:space="0" w:color="auto"/>
          </w:divBdr>
        </w:div>
        <w:div w:id="294912923">
          <w:marLeft w:val="480"/>
          <w:marRight w:val="0"/>
          <w:marTop w:val="0"/>
          <w:marBottom w:val="0"/>
          <w:divBdr>
            <w:top w:val="none" w:sz="0" w:space="0" w:color="auto"/>
            <w:left w:val="none" w:sz="0" w:space="0" w:color="auto"/>
            <w:bottom w:val="none" w:sz="0" w:space="0" w:color="auto"/>
            <w:right w:val="none" w:sz="0" w:space="0" w:color="auto"/>
          </w:divBdr>
        </w:div>
        <w:div w:id="872616572">
          <w:marLeft w:val="480"/>
          <w:marRight w:val="0"/>
          <w:marTop w:val="0"/>
          <w:marBottom w:val="0"/>
          <w:divBdr>
            <w:top w:val="none" w:sz="0" w:space="0" w:color="auto"/>
            <w:left w:val="none" w:sz="0" w:space="0" w:color="auto"/>
            <w:bottom w:val="none" w:sz="0" w:space="0" w:color="auto"/>
            <w:right w:val="none" w:sz="0" w:space="0" w:color="auto"/>
          </w:divBdr>
        </w:div>
        <w:div w:id="533228300">
          <w:marLeft w:val="480"/>
          <w:marRight w:val="0"/>
          <w:marTop w:val="0"/>
          <w:marBottom w:val="0"/>
          <w:divBdr>
            <w:top w:val="none" w:sz="0" w:space="0" w:color="auto"/>
            <w:left w:val="none" w:sz="0" w:space="0" w:color="auto"/>
            <w:bottom w:val="none" w:sz="0" w:space="0" w:color="auto"/>
            <w:right w:val="none" w:sz="0" w:space="0" w:color="auto"/>
          </w:divBdr>
        </w:div>
        <w:div w:id="1158693439">
          <w:marLeft w:val="480"/>
          <w:marRight w:val="0"/>
          <w:marTop w:val="0"/>
          <w:marBottom w:val="0"/>
          <w:divBdr>
            <w:top w:val="none" w:sz="0" w:space="0" w:color="auto"/>
            <w:left w:val="none" w:sz="0" w:space="0" w:color="auto"/>
            <w:bottom w:val="none" w:sz="0" w:space="0" w:color="auto"/>
            <w:right w:val="none" w:sz="0" w:space="0" w:color="auto"/>
          </w:divBdr>
        </w:div>
        <w:div w:id="971208656">
          <w:marLeft w:val="480"/>
          <w:marRight w:val="0"/>
          <w:marTop w:val="0"/>
          <w:marBottom w:val="0"/>
          <w:divBdr>
            <w:top w:val="none" w:sz="0" w:space="0" w:color="auto"/>
            <w:left w:val="none" w:sz="0" w:space="0" w:color="auto"/>
            <w:bottom w:val="none" w:sz="0" w:space="0" w:color="auto"/>
            <w:right w:val="none" w:sz="0" w:space="0" w:color="auto"/>
          </w:divBdr>
        </w:div>
        <w:div w:id="1005329012">
          <w:marLeft w:val="480"/>
          <w:marRight w:val="0"/>
          <w:marTop w:val="0"/>
          <w:marBottom w:val="0"/>
          <w:divBdr>
            <w:top w:val="none" w:sz="0" w:space="0" w:color="auto"/>
            <w:left w:val="none" w:sz="0" w:space="0" w:color="auto"/>
            <w:bottom w:val="none" w:sz="0" w:space="0" w:color="auto"/>
            <w:right w:val="none" w:sz="0" w:space="0" w:color="auto"/>
          </w:divBdr>
        </w:div>
        <w:div w:id="1267688307">
          <w:marLeft w:val="480"/>
          <w:marRight w:val="0"/>
          <w:marTop w:val="0"/>
          <w:marBottom w:val="0"/>
          <w:divBdr>
            <w:top w:val="none" w:sz="0" w:space="0" w:color="auto"/>
            <w:left w:val="none" w:sz="0" w:space="0" w:color="auto"/>
            <w:bottom w:val="none" w:sz="0" w:space="0" w:color="auto"/>
            <w:right w:val="none" w:sz="0" w:space="0" w:color="auto"/>
          </w:divBdr>
        </w:div>
        <w:div w:id="778139931">
          <w:marLeft w:val="480"/>
          <w:marRight w:val="0"/>
          <w:marTop w:val="0"/>
          <w:marBottom w:val="0"/>
          <w:divBdr>
            <w:top w:val="none" w:sz="0" w:space="0" w:color="auto"/>
            <w:left w:val="none" w:sz="0" w:space="0" w:color="auto"/>
            <w:bottom w:val="none" w:sz="0" w:space="0" w:color="auto"/>
            <w:right w:val="none" w:sz="0" w:space="0" w:color="auto"/>
          </w:divBdr>
        </w:div>
        <w:div w:id="824975069">
          <w:marLeft w:val="480"/>
          <w:marRight w:val="0"/>
          <w:marTop w:val="0"/>
          <w:marBottom w:val="0"/>
          <w:divBdr>
            <w:top w:val="none" w:sz="0" w:space="0" w:color="auto"/>
            <w:left w:val="none" w:sz="0" w:space="0" w:color="auto"/>
            <w:bottom w:val="none" w:sz="0" w:space="0" w:color="auto"/>
            <w:right w:val="none" w:sz="0" w:space="0" w:color="auto"/>
          </w:divBdr>
        </w:div>
        <w:div w:id="2057775894">
          <w:marLeft w:val="480"/>
          <w:marRight w:val="0"/>
          <w:marTop w:val="0"/>
          <w:marBottom w:val="0"/>
          <w:divBdr>
            <w:top w:val="none" w:sz="0" w:space="0" w:color="auto"/>
            <w:left w:val="none" w:sz="0" w:space="0" w:color="auto"/>
            <w:bottom w:val="none" w:sz="0" w:space="0" w:color="auto"/>
            <w:right w:val="none" w:sz="0" w:space="0" w:color="auto"/>
          </w:divBdr>
        </w:div>
        <w:div w:id="1911965557">
          <w:marLeft w:val="480"/>
          <w:marRight w:val="0"/>
          <w:marTop w:val="0"/>
          <w:marBottom w:val="0"/>
          <w:divBdr>
            <w:top w:val="none" w:sz="0" w:space="0" w:color="auto"/>
            <w:left w:val="none" w:sz="0" w:space="0" w:color="auto"/>
            <w:bottom w:val="none" w:sz="0" w:space="0" w:color="auto"/>
            <w:right w:val="none" w:sz="0" w:space="0" w:color="auto"/>
          </w:divBdr>
        </w:div>
        <w:div w:id="1357585282">
          <w:marLeft w:val="480"/>
          <w:marRight w:val="0"/>
          <w:marTop w:val="0"/>
          <w:marBottom w:val="0"/>
          <w:divBdr>
            <w:top w:val="none" w:sz="0" w:space="0" w:color="auto"/>
            <w:left w:val="none" w:sz="0" w:space="0" w:color="auto"/>
            <w:bottom w:val="none" w:sz="0" w:space="0" w:color="auto"/>
            <w:right w:val="none" w:sz="0" w:space="0" w:color="auto"/>
          </w:divBdr>
        </w:div>
        <w:div w:id="1821917398">
          <w:marLeft w:val="480"/>
          <w:marRight w:val="0"/>
          <w:marTop w:val="0"/>
          <w:marBottom w:val="0"/>
          <w:divBdr>
            <w:top w:val="none" w:sz="0" w:space="0" w:color="auto"/>
            <w:left w:val="none" w:sz="0" w:space="0" w:color="auto"/>
            <w:bottom w:val="none" w:sz="0" w:space="0" w:color="auto"/>
            <w:right w:val="none" w:sz="0" w:space="0" w:color="auto"/>
          </w:divBdr>
        </w:div>
        <w:div w:id="524367188">
          <w:marLeft w:val="480"/>
          <w:marRight w:val="0"/>
          <w:marTop w:val="0"/>
          <w:marBottom w:val="0"/>
          <w:divBdr>
            <w:top w:val="none" w:sz="0" w:space="0" w:color="auto"/>
            <w:left w:val="none" w:sz="0" w:space="0" w:color="auto"/>
            <w:bottom w:val="none" w:sz="0" w:space="0" w:color="auto"/>
            <w:right w:val="none" w:sz="0" w:space="0" w:color="auto"/>
          </w:divBdr>
        </w:div>
        <w:div w:id="1520506219">
          <w:marLeft w:val="480"/>
          <w:marRight w:val="0"/>
          <w:marTop w:val="0"/>
          <w:marBottom w:val="0"/>
          <w:divBdr>
            <w:top w:val="none" w:sz="0" w:space="0" w:color="auto"/>
            <w:left w:val="none" w:sz="0" w:space="0" w:color="auto"/>
            <w:bottom w:val="none" w:sz="0" w:space="0" w:color="auto"/>
            <w:right w:val="none" w:sz="0" w:space="0" w:color="auto"/>
          </w:divBdr>
        </w:div>
        <w:div w:id="1341160547">
          <w:marLeft w:val="480"/>
          <w:marRight w:val="0"/>
          <w:marTop w:val="0"/>
          <w:marBottom w:val="0"/>
          <w:divBdr>
            <w:top w:val="none" w:sz="0" w:space="0" w:color="auto"/>
            <w:left w:val="none" w:sz="0" w:space="0" w:color="auto"/>
            <w:bottom w:val="none" w:sz="0" w:space="0" w:color="auto"/>
            <w:right w:val="none" w:sz="0" w:space="0" w:color="auto"/>
          </w:divBdr>
        </w:div>
        <w:div w:id="1648707325">
          <w:marLeft w:val="480"/>
          <w:marRight w:val="0"/>
          <w:marTop w:val="0"/>
          <w:marBottom w:val="0"/>
          <w:divBdr>
            <w:top w:val="none" w:sz="0" w:space="0" w:color="auto"/>
            <w:left w:val="none" w:sz="0" w:space="0" w:color="auto"/>
            <w:bottom w:val="none" w:sz="0" w:space="0" w:color="auto"/>
            <w:right w:val="none" w:sz="0" w:space="0" w:color="auto"/>
          </w:divBdr>
        </w:div>
        <w:div w:id="662198834">
          <w:marLeft w:val="480"/>
          <w:marRight w:val="0"/>
          <w:marTop w:val="0"/>
          <w:marBottom w:val="0"/>
          <w:divBdr>
            <w:top w:val="none" w:sz="0" w:space="0" w:color="auto"/>
            <w:left w:val="none" w:sz="0" w:space="0" w:color="auto"/>
            <w:bottom w:val="none" w:sz="0" w:space="0" w:color="auto"/>
            <w:right w:val="none" w:sz="0" w:space="0" w:color="auto"/>
          </w:divBdr>
        </w:div>
        <w:div w:id="1607888064">
          <w:marLeft w:val="480"/>
          <w:marRight w:val="0"/>
          <w:marTop w:val="0"/>
          <w:marBottom w:val="0"/>
          <w:divBdr>
            <w:top w:val="none" w:sz="0" w:space="0" w:color="auto"/>
            <w:left w:val="none" w:sz="0" w:space="0" w:color="auto"/>
            <w:bottom w:val="none" w:sz="0" w:space="0" w:color="auto"/>
            <w:right w:val="none" w:sz="0" w:space="0" w:color="auto"/>
          </w:divBdr>
        </w:div>
        <w:div w:id="1793599077">
          <w:marLeft w:val="480"/>
          <w:marRight w:val="0"/>
          <w:marTop w:val="0"/>
          <w:marBottom w:val="0"/>
          <w:divBdr>
            <w:top w:val="none" w:sz="0" w:space="0" w:color="auto"/>
            <w:left w:val="none" w:sz="0" w:space="0" w:color="auto"/>
            <w:bottom w:val="none" w:sz="0" w:space="0" w:color="auto"/>
            <w:right w:val="none" w:sz="0" w:space="0" w:color="auto"/>
          </w:divBdr>
        </w:div>
        <w:div w:id="624506386">
          <w:marLeft w:val="480"/>
          <w:marRight w:val="0"/>
          <w:marTop w:val="0"/>
          <w:marBottom w:val="0"/>
          <w:divBdr>
            <w:top w:val="none" w:sz="0" w:space="0" w:color="auto"/>
            <w:left w:val="none" w:sz="0" w:space="0" w:color="auto"/>
            <w:bottom w:val="none" w:sz="0" w:space="0" w:color="auto"/>
            <w:right w:val="none" w:sz="0" w:space="0" w:color="auto"/>
          </w:divBdr>
        </w:div>
        <w:div w:id="1243611452">
          <w:marLeft w:val="480"/>
          <w:marRight w:val="0"/>
          <w:marTop w:val="0"/>
          <w:marBottom w:val="0"/>
          <w:divBdr>
            <w:top w:val="none" w:sz="0" w:space="0" w:color="auto"/>
            <w:left w:val="none" w:sz="0" w:space="0" w:color="auto"/>
            <w:bottom w:val="none" w:sz="0" w:space="0" w:color="auto"/>
            <w:right w:val="none" w:sz="0" w:space="0" w:color="auto"/>
          </w:divBdr>
        </w:div>
        <w:div w:id="876701029">
          <w:marLeft w:val="480"/>
          <w:marRight w:val="0"/>
          <w:marTop w:val="0"/>
          <w:marBottom w:val="0"/>
          <w:divBdr>
            <w:top w:val="none" w:sz="0" w:space="0" w:color="auto"/>
            <w:left w:val="none" w:sz="0" w:space="0" w:color="auto"/>
            <w:bottom w:val="none" w:sz="0" w:space="0" w:color="auto"/>
            <w:right w:val="none" w:sz="0" w:space="0" w:color="auto"/>
          </w:divBdr>
        </w:div>
        <w:div w:id="813527757">
          <w:marLeft w:val="480"/>
          <w:marRight w:val="0"/>
          <w:marTop w:val="0"/>
          <w:marBottom w:val="0"/>
          <w:divBdr>
            <w:top w:val="none" w:sz="0" w:space="0" w:color="auto"/>
            <w:left w:val="none" w:sz="0" w:space="0" w:color="auto"/>
            <w:bottom w:val="none" w:sz="0" w:space="0" w:color="auto"/>
            <w:right w:val="none" w:sz="0" w:space="0" w:color="auto"/>
          </w:divBdr>
        </w:div>
        <w:div w:id="787897004">
          <w:marLeft w:val="480"/>
          <w:marRight w:val="0"/>
          <w:marTop w:val="0"/>
          <w:marBottom w:val="0"/>
          <w:divBdr>
            <w:top w:val="none" w:sz="0" w:space="0" w:color="auto"/>
            <w:left w:val="none" w:sz="0" w:space="0" w:color="auto"/>
            <w:bottom w:val="none" w:sz="0" w:space="0" w:color="auto"/>
            <w:right w:val="none" w:sz="0" w:space="0" w:color="auto"/>
          </w:divBdr>
        </w:div>
        <w:div w:id="423498458">
          <w:marLeft w:val="480"/>
          <w:marRight w:val="0"/>
          <w:marTop w:val="0"/>
          <w:marBottom w:val="0"/>
          <w:divBdr>
            <w:top w:val="none" w:sz="0" w:space="0" w:color="auto"/>
            <w:left w:val="none" w:sz="0" w:space="0" w:color="auto"/>
            <w:bottom w:val="none" w:sz="0" w:space="0" w:color="auto"/>
            <w:right w:val="none" w:sz="0" w:space="0" w:color="auto"/>
          </w:divBdr>
        </w:div>
        <w:div w:id="231700764">
          <w:marLeft w:val="480"/>
          <w:marRight w:val="0"/>
          <w:marTop w:val="0"/>
          <w:marBottom w:val="0"/>
          <w:divBdr>
            <w:top w:val="none" w:sz="0" w:space="0" w:color="auto"/>
            <w:left w:val="none" w:sz="0" w:space="0" w:color="auto"/>
            <w:bottom w:val="none" w:sz="0" w:space="0" w:color="auto"/>
            <w:right w:val="none" w:sz="0" w:space="0" w:color="auto"/>
          </w:divBdr>
        </w:div>
        <w:div w:id="1961762510">
          <w:marLeft w:val="480"/>
          <w:marRight w:val="0"/>
          <w:marTop w:val="0"/>
          <w:marBottom w:val="0"/>
          <w:divBdr>
            <w:top w:val="none" w:sz="0" w:space="0" w:color="auto"/>
            <w:left w:val="none" w:sz="0" w:space="0" w:color="auto"/>
            <w:bottom w:val="none" w:sz="0" w:space="0" w:color="auto"/>
            <w:right w:val="none" w:sz="0" w:space="0" w:color="auto"/>
          </w:divBdr>
        </w:div>
        <w:div w:id="307560578">
          <w:marLeft w:val="480"/>
          <w:marRight w:val="0"/>
          <w:marTop w:val="0"/>
          <w:marBottom w:val="0"/>
          <w:divBdr>
            <w:top w:val="none" w:sz="0" w:space="0" w:color="auto"/>
            <w:left w:val="none" w:sz="0" w:space="0" w:color="auto"/>
            <w:bottom w:val="none" w:sz="0" w:space="0" w:color="auto"/>
            <w:right w:val="none" w:sz="0" w:space="0" w:color="auto"/>
          </w:divBdr>
        </w:div>
        <w:div w:id="584269754">
          <w:marLeft w:val="480"/>
          <w:marRight w:val="0"/>
          <w:marTop w:val="0"/>
          <w:marBottom w:val="0"/>
          <w:divBdr>
            <w:top w:val="none" w:sz="0" w:space="0" w:color="auto"/>
            <w:left w:val="none" w:sz="0" w:space="0" w:color="auto"/>
            <w:bottom w:val="none" w:sz="0" w:space="0" w:color="auto"/>
            <w:right w:val="none" w:sz="0" w:space="0" w:color="auto"/>
          </w:divBdr>
        </w:div>
        <w:div w:id="980692221">
          <w:marLeft w:val="480"/>
          <w:marRight w:val="0"/>
          <w:marTop w:val="0"/>
          <w:marBottom w:val="0"/>
          <w:divBdr>
            <w:top w:val="none" w:sz="0" w:space="0" w:color="auto"/>
            <w:left w:val="none" w:sz="0" w:space="0" w:color="auto"/>
            <w:bottom w:val="none" w:sz="0" w:space="0" w:color="auto"/>
            <w:right w:val="none" w:sz="0" w:space="0" w:color="auto"/>
          </w:divBdr>
        </w:div>
        <w:div w:id="899748199">
          <w:marLeft w:val="480"/>
          <w:marRight w:val="0"/>
          <w:marTop w:val="0"/>
          <w:marBottom w:val="0"/>
          <w:divBdr>
            <w:top w:val="none" w:sz="0" w:space="0" w:color="auto"/>
            <w:left w:val="none" w:sz="0" w:space="0" w:color="auto"/>
            <w:bottom w:val="none" w:sz="0" w:space="0" w:color="auto"/>
            <w:right w:val="none" w:sz="0" w:space="0" w:color="auto"/>
          </w:divBdr>
        </w:div>
        <w:div w:id="1394231028">
          <w:marLeft w:val="480"/>
          <w:marRight w:val="0"/>
          <w:marTop w:val="0"/>
          <w:marBottom w:val="0"/>
          <w:divBdr>
            <w:top w:val="none" w:sz="0" w:space="0" w:color="auto"/>
            <w:left w:val="none" w:sz="0" w:space="0" w:color="auto"/>
            <w:bottom w:val="none" w:sz="0" w:space="0" w:color="auto"/>
            <w:right w:val="none" w:sz="0" w:space="0" w:color="auto"/>
          </w:divBdr>
        </w:div>
        <w:div w:id="948661131">
          <w:marLeft w:val="480"/>
          <w:marRight w:val="0"/>
          <w:marTop w:val="0"/>
          <w:marBottom w:val="0"/>
          <w:divBdr>
            <w:top w:val="none" w:sz="0" w:space="0" w:color="auto"/>
            <w:left w:val="none" w:sz="0" w:space="0" w:color="auto"/>
            <w:bottom w:val="none" w:sz="0" w:space="0" w:color="auto"/>
            <w:right w:val="none" w:sz="0" w:space="0" w:color="auto"/>
          </w:divBdr>
        </w:div>
        <w:div w:id="1968852980">
          <w:marLeft w:val="480"/>
          <w:marRight w:val="0"/>
          <w:marTop w:val="0"/>
          <w:marBottom w:val="0"/>
          <w:divBdr>
            <w:top w:val="none" w:sz="0" w:space="0" w:color="auto"/>
            <w:left w:val="none" w:sz="0" w:space="0" w:color="auto"/>
            <w:bottom w:val="none" w:sz="0" w:space="0" w:color="auto"/>
            <w:right w:val="none" w:sz="0" w:space="0" w:color="auto"/>
          </w:divBdr>
        </w:div>
        <w:div w:id="1714961363">
          <w:marLeft w:val="480"/>
          <w:marRight w:val="0"/>
          <w:marTop w:val="0"/>
          <w:marBottom w:val="0"/>
          <w:divBdr>
            <w:top w:val="none" w:sz="0" w:space="0" w:color="auto"/>
            <w:left w:val="none" w:sz="0" w:space="0" w:color="auto"/>
            <w:bottom w:val="none" w:sz="0" w:space="0" w:color="auto"/>
            <w:right w:val="none" w:sz="0" w:space="0" w:color="auto"/>
          </w:divBdr>
        </w:div>
        <w:div w:id="13772379">
          <w:marLeft w:val="480"/>
          <w:marRight w:val="0"/>
          <w:marTop w:val="0"/>
          <w:marBottom w:val="0"/>
          <w:divBdr>
            <w:top w:val="none" w:sz="0" w:space="0" w:color="auto"/>
            <w:left w:val="none" w:sz="0" w:space="0" w:color="auto"/>
            <w:bottom w:val="none" w:sz="0" w:space="0" w:color="auto"/>
            <w:right w:val="none" w:sz="0" w:space="0" w:color="auto"/>
          </w:divBdr>
        </w:div>
        <w:div w:id="1400251479">
          <w:marLeft w:val="480"/>
          <w:marRight w:val="0"/>
          <w:marTop w:val="0"/>
          <w:marBottom w:val="0"/>
          <w:divBdr>
            <w:top w:val="none" w:sz="0" w:space="0" w:color="auto"/>
            <w:left w:val="none" w:sz="0" w:space="0" w:color="auto"/>
            <w:bottom w:val="none" w:sz="0" w:space="0" w:color="auto"/>
            <w:right w:val="none" w:sz="0" w:space="0" w:color="auto"/>
          </w:divBdr>
        </w:div>
        <w:div w:id="1722902142">
          <w:marLeft w:val="480"/>
          <w:marRight w:val="0"/>
          <w:marTop w:val="0"/>
          <w:marBottom w:val="0"/>
          <w:divBdr>
            <w:top w:val="none" w:sz="0" w:space="0" w:color="auto"/>
            <w:left w:val="none" w:sz="0" w:space="0" w:color="auto"/>
            <w:bottom w:val="none" w:sz="0" w:space="0" w:color="auto"/>
            <w:right w:val="none" w:sz="0" w:space="0" w:color="auto"/>
          </w:divBdr>
        </w:div>
        <w:div w:id="1334844838">
          <w:marLeft w:val="480"/>
          <w:marRight w:val="0"/>
          <w:marTop w:val="0"/>
          <w:marBottom w:val="0"/>
          <w:divBdr>
            <w:top w:val="none" w:sz="0" w:space="0" w:color="auto"/>
            <w:left w:val="none" w:sz="0" w:space="0" w:color="auto"/>
            <w:bottom w:val="none" w:sz="0" w:space="0" w:color="auto"/>
            <w:right w:val="none" w:sz="0" w:space="0" w:color="auto"/>
          </w:divBdr>
        </w:div>
        <w:div w:id="120542560">
          <w:marLeft w:val="480"/>
          <w:marRight w:val="0"/>
          <w:marTop w:val="0"/>
          <w:marBottom w:val="0"/>
          <w:divBdr>
            <w:top w:val="none" w:sz="0" w:space="0" w:color="auto"/>
            <w:left w:val="none" w:sz="0" w:space="0" w:color="auto"/>
            <w:bottom w:val="none" w:sz="0" w:space="0" w:color="auto"/>
            <w:right w:val="none" w:sz="0" w:space="0" w:color="auto"/>
          </w:divBdr>
        </w:div>
        <w:div w:id="833106959">
          <w:marLeft w:val="480"/>
          <w:marRight w:val="0"/>
          <w:marTop w:val="0"/>
          <w:marBottom w:val="0"/>
          <w:divBdr>
            <w:top w:val="none" w:sz="0" w:space="0" w:color="auto"/>
            <w:left w:val="none" w:sz="0" w:space="0" w:color="auto"/>
            <w:bottom w:val="none" w:sz="0" w:space="0" w:color="auto"/>
            <w:right w:val="none" w:sz="0" w:space="0" w:color="auto"/>
          </w:divBdr>
        </w:div>
        <w:div w:id="102696468">
          <w:marLeft w:val="480"/>
          <w:marRight w:val="0"/>
          <w:marTop w:val="0"/>
          <w:marBottom w:val="0"/>
          <w:divBdr>
            <w:top w:val="none" w:sz="0" w:space="0" w:color="auto"/>
            <w:left w:val="none" w:sz="0" w:space="0" w:color="auto"/>
            <w:bottom w:val="none" w:sz="0" w:space="0" w:color="auto"/>
            <w:right w:val="none" w:sz="0" w:space="0" w:color="auto"/>
          </w:divBdr>
        </w:div>
        <w:div w:id="1549874919">
          <w:marLeft w:val="480"/>
          <w:marRight w:val="0"/>
          <w:marTop w:val="0"/>
          <w:marBottom w:val="0"/>
          <w:divBdr>
            <w:top w:val="none" w:sz="0" w:space="0" w:color="auto"/>
            <w:left w:val="none" w:sz="0" w:space="0" w:color="auto"/>
            <w:bottom w:val="none" w:sz="0" w:space="0" w:color="auto"/>
            <w:right w:val="none" w:sz="0" w:space="0" w:color="auto"/>
          </w:divBdr>
        </w:div>
        <w:div w:id="2033873101">
          <w:marLeft w:val="480"/>
          <w:marRight w:val="0"/>
          <w:marTop w:val="0"/>
          <w:marBottom w:val="0"/>
          <w:divBdr>
            <w:top w:val="none" w:sz="0" w:space="0" w:color="auto"/>
            <w:left w:val="none" w:sz="0" w:space="0" w:color="auto"/>
            <w:bottom w:val="none" w:sz="0" w:space="0" w:color="auto"/>
            <w:right w:val="none" w:sz="0" w:space="0" w:color="auto"/>
          </w:divBdr>
        </w:div>
        <w:div w:id="296105043">
          <w:marLeft w:val="480"/>
          <w:marRight w:val="0"/>
          <w:marTop w:val="0"/>
          <w:marBottom w:val="0"/>
          <w:divBdr>
            <w:top w:val="none" w:sz="0" w:space="0" w:color="auto"/>
            <w:left w:val="none" w:sz="0" w:space="0" w:color="auto"/>
            <w:bottom w:val="none" w:sz="0" w:space="0" w:color="auto"/>
            <w:right w:val="none" w:sz="0" w:space="0" w:color="auto"/>
          </w:divBdr>
        </w:div>
        <w:div w:id="1366324040">
          <w:marLeft w:val="480"/>
          <w:marRight w:val="0"/>
          <w:marTop w:val="0"/>
          <w:marBottom w:val="0"/>
          <w:divBdr>
            <w:top w:val="none" w:sz="0" w:space="0" w:color="auto"/>
            <w:left w:val="none" w:sz="0" w:space="0" w:color="auto"/>
            <w:bottom w:val="none" w:sz="0" w:space="0" w:color="auto"/>
            <w:right w:val="none" w:sz="0" w:space="0" w:color="auto"/>
          </w:divBdr>
        </w:div>
        <w:div w:id="1009794212">
          <w:marLeft w:val="480"/>
          <w:marRight w:val="0"/>
          <w:marTop w:val="0"/>
          <w:marBottom w:val="0"/>
          <w:divBdr>
            <w:top w:val="none" w:sz="0" w:space="0" w:color="auto"/>
            <w:left w:val="none" w:sz="0" w:space="0" w:color="auto"/>
            <w:bottom w:val="none" w:sz="0" w:space="0" w:color="auto"/>
            <w:right w:val="none" w:sz="0" w:space="0" w:color="auto"/>
          </w:divBdr>
        </w:div>
        <w:div w:id="626424894">
          <w:marLeft w:val="480"/>
          <w:marRight w:val="0"/>
          <w:marTop w:val="0"/>
          <w:marBottom w:val="0"/>
          <w:divBdr>
            <w:top w:val="none" w:sz="0" w:space="0" w:color="auto"/>
            <w:left w:val="none" w:sz="0" w:space="0" w:color="auto"/>
            <w:bottom w:val="none" w:sz="0" w:space="0" w:color="auto"/>
            <w:right w:val="none" w:sz="0" w:space="0" w:color="auto"/>
          </w:divBdr>
        </w:div>
        <w:div w:id="658271792">
          <w:marLeft w:val="480"/>
          <w:marRight w:val="0"/>
          <w:marTop w:val="0"/>
          <w:marBottom w:val="0"/>
          <w:divBdr>
            <w:top w:val="none" w:sz="0" w:space="0" w:color="auto"/>
            <w:left w:val="none" w:sz="0" w:space="0" w:color="auto"/>
            <w:bottom w:val="none" w:sz="0" w:space="0" w:color="auto"/>
            <w:right w:val="none" w:sz="0" w:space="0" w:color="auto"/>
          </w:divBdr>
        </w:div>
        <w:div w:id="1749306564">
          <w:marLeft w:val="480"/>
          <w:marRight w:val="0"/>
          <w:marTop w:val="0"/>
          <w:marBottom w:val="0"/>
          <w:divBdr>
            <w:top w:val="none" w:sz="0" w:space="0" w:color="auto"/>
            <w:left w:val="none" w:sz="0" w:space="0" w:color="auto"/>
            <w:bottom w:val="none" w:sz="0" w:space="0" w:color="auto"/>
            <w:right w:val="none" w:sz="0" w:space="0" w:color="auto"/>
          </w:divBdr>
        </w:div>
        <w:div w:id="547497355">
          <w:marLeft w:val="480"/>
          <w:marRight w:val="0"/>
          <w:marTop w:val="0"/>
          <w:marBottom w:val="0"/>
          <w:divBdr>
            <w:top w:val="none" w:sz="0" w:space="0" w:color="auto"/>
            <w:left w:val="none" w:sz="0" w:space="0" w:color="auto"/>
            <w:bottom w:val="none" w:sz="0" w:space="0" w:color="auto"/>
            <w:right w:val="none" w:sz="0" w:space="0" w:color="auto"/>
          </w:divBdr>
        </w:div>
        <w:div w:id="2124764509">
          <w:marLeft w:val="480"/>
          <w:marRight w:val="0"/>
          <w:marTop w:val="0"/>
          <w:marBottom w:val="0"/>
          <w:divBdr>
            <w:top w:val="none" w:sz="0" w:space="0" w:color="auto"/>
            <w:left w:val="none" w:sz="0" w:space="0" w:color="auto"/>
            <w:bottom w:val="none" w:sz="0" w:space="0" w:color="auto"/>
            <w:right w:val="none" w:sz="0" w:space="0" w:color="auto"/>
          </w:divBdr>
        </w:div>
        <w:div w:id="938370657">
          <w:marLeft w:val="480"/>
          <w:marRight w:val="0"/>
          <w:marTop w:val="0"/>
          <w:marBottom w:val="0"/>
          <w:divBdr>
            <w:top w:val="none" w:sz="0" w:space="0" w:color="auto"/>
            <w:left w:val="none" w:sz="0" w:space="0" w:color="auto"/>
            <w:bottom w:val="none" w:sz="0" w:space="0" w:color="auto"/>
            <w:right w:val="none" w:sz="0" w:space="0" w:color="auto"/>
          </w:divBdr>
        </w:div>
        <w:div w:id="725682364">
          <w:marLeft w:val="480"/>
          <w:marRight w:val="0"/>
          <w:marTop w:val="0"/>
          <w:marBottom w:val="0"/>
          <w:divBdr>
            <w:top w:val="none" w:sz="0" w:space="0" w:color="auto"/>
            <w:left w:val="none" w:sz="0" w:space="0" w:color="auto"/>
            <w:bottom w:val="none" w:sz="0" w:space="0" w:color="auto"/>
            <w:right w:val="none" w:sz="0" w:space="0" w:color="auto"/>
          </w:divBdr>
        </w:div>
        <w:div w:id="652561401">
          <w:marLeft w:val="480"/>
          <w:marRight w:val="0"/>
          <w:marTop w:val="0"/>
          <w:marBottom w:val="0"/>
          <w:divBdr>
            <w:top w:val="none" w:sz="0" w:space="0" w:color="auto"/>
            <w:left w:val="none" w:sz="0" w:space="0" w:color="auto"/>
            <w:bottom w:val="none" w:sz="0" w:space="0" w:color="auto"/>
            <w:right w:val="none" w:sz="0" w:space="0" w:color="auto"/>
          </w:divBdr>
        </w:div>
        <w:div w:id="1976793976">
          <w:marLeft w:val="480"/>
          <w:marRight w:val="0"/>
          <w:marTop w:val="0"/>
          <w:marBottom w:val="0"/>
          <w:divBdr>
            <w:top w:val="none" w:sz="0" w:space="0" w:color="auto"/>
            <w:left w:val="none" w:sz="0" w:space="0" w:color="auto"/>
            <w:bottom w:val="none" w:sz="0" w:space="0" w:color="auto"/>
            <w:right w:val="none" w:sz="0" w:space="0" w:color="auto"/>
          </w:divBdr>
        </w:div>
        <w:div w:id="715930467">
          <w:marLeft w:val="480"/>
          <w:marRight w:val="0"/>
          <w:marTop w:val="0"/>
          <w:marBottom w:val="0"/>
          <w:divBdr>
            <w:top w:val="none" w:sz="0" w:space="0" w:color="auto"/>
            <w:left w:val="none" w:sz="0" w:space="0" w:color="auto"/>
            <w:bottom w:val="none" w:sz="0" w:space="0" w:color="auto"/>
            <w:right w:val="none" w:sz="0" w:space="0" w:color="auto"/>
          </w:divBdr>
        </w:div>
        <w:div w:id="1600214514">
          <w:marLeft w:val="480"/>
          <w:marRight w:val="0"/>
          <w:marTop w:val="0"/>
          <w:marBottom w:val="0"/>
          <w:divBdr>
            <w:top w:val="none" w:sz="0" w:space="0" w:color="auto"/>
            <w:left w:val="none" w:sz="0" w:space="0" w:color="auto"/>
            <w:bottom w:val="none" w:sz="0" w:space="0" w:color="auto"/>
            <w:right w:val="none" w:sz="0" w:space="0" w:color="auto"/>
          </w:divBdr>
        </w:div>
        <w:div w:id="815679409">
          <w:marLeft w:val="480"/>
          <w:marRight w:val="0"/>
          <w:marTop w:val="0"/>
          <w:marBottom w:val="0"/>
          <w:divBdr>
            <w:top w:val="none" w:sz="0" w:space="0" w:color="auto"/>
            <w:left w:val="none" w:sz="0" w:space="0" w:color="auto"/>
            <w:bottom w:val="none" w:sz="0" w:space="0" w:color="auto"/>
            <w:right w:val="none" w:sz="0" w:space="0" w:color="auto"/>
          </w:divBdr>
        </w:div>
        <w:div w:id="187571498">
          <w:marLeft w:val="480"/>
          <w:marRight w:val="0"/>
          <w:marTop w:val="0"/>
          <w:marBottom w:val="0"/>
          <w:divBdr>
            <w:top w:val="none" w:sz="0" w:space="0" w:color="auto"/>
            <w:left w:val="none" w:sz="0" w:space="0" w:color="auto"/>
            <w:bottom w:val="none" w:sz="0" w:space="0" w:color="auto"/>
            <w:right w:val="none" w:sz="0" w:space="0" w:color="auto"/>
          </w:divBdr>
        </w:div>
        <w:div w:id="1432123289">
          <w:marLeft w:val="480"/>
          <w:marRight w:val="0"/>
          <w:marTop w:val="0"/>
          <w:marBottom w:val="0"/>
          <w:divBdr>
            <w:top w:val="none" w:sz="0" w:space="0" w:color="auto"/>
            <w:left w:val="none" w:sz="0" w:space="0" w:color="auto"/>
            <w:bottom w:val="none" w:sz="0" w:space="0" w:color="auto"/>
            <w:right w:val="none" w:sz="0" w:space="0" w:color="auto"/>
          </w:divBdr>
        </w:div>
        <w:div w:id="1668897014">
          <w:marLeft w:val="480"/>
          <w:marRight w:val="0"/>
          <w:marTop w:val="0"/>
          <w:marBottom w:val="0"/>
          <w:divBdr>
            <w:top w:val="none" w:sz="0" w:space="0" w:color="auto"/>
            <w:left w:val="none" w:sz="0" w:space="0" w:color="auto"/>
            <w:bottom w:val="none" w:sz="0" w:space="0" w:color="auto"/>
            <w:right w:val="none" w:sz="0" w:space="0" w:color="auto"/>
          </w:divBdr>
        </w:div>
        <w:div w:id="1749645111">
          <w:marLeft w:val="480"/>
          <w:marRight w:val="0"/>
          <w:marTop w:val="0"/>
          <w:marBottom w:val="0"/>
          <w:divBdr>
            <w:top w:val="none" w:sz="0" w:space="0" w:color="auto"/>
            <w:left w:val="none" w:sz="0" w:space="0" w:color="auto"/>
            <w:bottom w:val="none" w:sz="0" w:space="0" w:color="auto"/>
            <w:right w:val="none" w:sz="0" w:space="0" w:color="auto"/>
          </w:divBdr>
        </w:div>
        <w:div w:id="834763690">
          <w:marLeft w:val="480"/>
          <w:marRight w:val="0"/>
          <w:marTop w:val="0"/>
          <w:marBottom w:val="0"/>
          <w:divBdr>
            <w:top w:val="none" w:sz="0" w:space="0" w:color="auto"/>
            <w:left w:val="none" w:sz="0" w:space="0" w:color="auto"/>
            <w:bottom w:val="none" w:sz="0" w:space="0" w:color="auto"/>
            <w:right w:val="none" w:sz="0" w:space="0" w:color="auto"/>
          </w:divBdr>
        </w:div>
        <w:div w:id="847329441">
          <w:marLeft w:val="480"/>
          <w:marRight w:val="0"/>
          <w:marTop w:val="0"/>
          <w:marBottom w:val="0"/>
          <w:divBdr>
            <w:top w:val="none" w:sz="0" w:space="0" w:color="auto"/>
            <w:left w:val="none" w:sz="0" w:space="0" w:color="auto"/>
            <w:bottom w:val="none" w:sz="0" w:space="0" w:color="auto"/>
            <w:right w:val="none" w:sz="0" w:space="0" w:color="auto"/>
          </w:divBdr>
        </w:div>
        <w:div w:id="2083674765">
          <w:marLeft w:val="480"/>
          <w:marRight w:val="0"/>
          <w:marTop w:val="0"/>
          <w:marBottom w:val="0"/>
          <w:divBdr>
            <w:top w:val="none" w:sz="0" w:space="0" w:color="auto"/>
            <w:left w:val="none" w:sz="0" w:space="0" w:color="auto"/>
            <w:bottom w:val="none" w:sz="0" w:space="0" w:color="auto"/>
            <w:right w:val="none" w:sz="0" w:space="0" w:color="auto"/>
          </w:divBdr>
        </w:div>
        <w:div w:id="425002511">
          <w:marLeft w:val="480"/>
          <w:marRight w:val="0"/>
          <w:marTop w:val="0"/>
          <w:marBottom w:val="0"/>
          <w:divBdr>
            <w:top w:val="none" w:sz="0" w:space="0" w:color="auto"/>
            <w:left w:val="none" w:sz="0" w:space="0" w:color="auto"/>
            <w:bottom w:val="none" w:sz="0" w:space="0" w:color="auto"/>
            <w:right w:val="none" w:sz="0" w:space="0" w:color="auto"/>
          </w:divBdr>
        </w:div>
        <w:div w:id="542015195">
          <w:marLeft w:val="480"/>
          <w:marRight w:val="0"/>
          <w:marTop w:val="0"/>
          <w:marBottom w:val="0"/>
          <w:divBdr>
            <w:top w:val="none" w:sz="0" w:space="0" w:color="auto"/>
            <w:left w:val="none" w:sz="0" w:space="0" w:color="auto"/>
            <w:bottom w:val="none" w:sz="0" w:space="0" w:color="auto"/>
            <w:right w:val="none" w:sz="0" w:space="0" w:color="auto"/>
          </w:divBdr>
        </w:div>
        <w:div w:id="853572342">
          <w:marLeft w:val="480"/>
          <w:marRight w:val="0"/>
          <w:marTop w:val="0"/>
          <w:marBottom w:val="0"/>
          <w:divBdr>
            <w:top w:val="none" w:sz="0" w:space="0" w:color="auto"/>
            <w:left w:val="none" w:sz="0" w:space="0" w:color="auto"/>
            <w:bottom w:val="none" w:sz="0" w:space="0" w:color="auto"/>
            <w:right w:val="none" w:sz="0" w:space="0" w:color="auto"/>
          </w:divBdr>
        </w:div>
        <w:div w:id="1343893559">
          <w:marLeft w:val="480"/>
          <w:marRight w:val="0"/>
          <w:marTop w:val="0"/>
          <w:marBottom w:val="0"/>
          <w:divBdr>
            <w:top w:val="none" w:sz="0" w:space="0" w:color="auto"/>
            <w:left w:val="none" w:sz="0" w:space="0" w:color="auto"/>
            <w:bottom w:val="none" w:sz="0" w:space="0" w:color="auto"/>
            <w:right w:val="none" w:sz="0" w:space="0" w:color="auto"/>
          </w:divBdr>
        </w:div>
        <w:div w:id="719600066">
          <w:marLeft w:val="480"/>
          <w:marRight w:val="0"/>
          <w:marTop w:val="0"/>
          <w:marBottom w:val="0"/>
          <w:divBdr>
            <w:top w:val="none" w:sz="0" w:space="0" w:color="auto"/>
            <w:left w:val="none" w:sz="0" w:space="0" w:color="auto"/>
            <w:bottom w:val="none" w:sz="0" w:space="0" w:color="auto"/>
            <w:right w:val="none" w:sz="0" w:space="0" w:color="auto"/>
          </w:divBdr>
        </w:div>
        <w:div w:id="1640644668">
          <w:marLeft w:val="480"/>
          <w:marRight w:val="0"/>
          <w:marTop w:val="0"/>
          <w:marBottom w:val="0"/>
          <w:divBdr>
            <w:top w:val="none" w:sz="0" w:space="0" w:color="auto"/>
            <w:left w:val="none" w:sz="0" w:space="0" w:color="auto"/>
            <w:bottom w:val="none" w:sz="0" w:space="0" w:color="auto"/>
            <w:right w:val="none" w:sz="0" w:space="0" w:color="auto"/>
          </w:divBdr>
        </w:div>
        <w:div w:id="1219825548">
          <w:marLeft w:val="480"/>
          <w:marRight w:val="0"/>
          <w:marTop w:val="0"/>
          <w:marBottom w:val="0"/>
          <w:divBdr>
            <w:top w:val="none" w:sz="0" w:space="0" w:color="auto"/>
            <w:left w:val="none" w:sz="0" w:space="0" w:color="auto"/>
            <w:bottom w:val="none" w:sz="0" w:space="0" w:color="auto"/>
            <w:right w:val="none" w:sz="0" w:space="0" w:color="auto"/>
          </w:divBdr>
        </w:div>
        <w:div w:id="1110317977">
          <w:marLeft w:val="480"/>
          <w:marRight w:val="0"/>
          <w:marTop w:val="0"/>
          <w:marBottom w:val="0"/>
          <w:divBdr>
            <w:top w:val="none" w:sz="0" w:space="0" w:color="auto"/>
            <w:left w:val="none" w:sz="0" w:space="0" w:color="auto"/>
            <w:bottom w:val="none" w:sz="0" w:space="0" w:color="auto"/>
            <w:right w:val="none" w:sz="0" w:space="0" w:color="auto"/>
          </w:divBdr>
        </w:div>
        <w:div w:id="1858353061">
          <w:marLeft w:val="480"/>
          <w:marRight w:val="0"/>
          <w:marTop w:val="0"/>
          <w:marBottom w:val="0"/>
          <w:divBdr>
            <w:top w:val="none" w:sz="0" w:space="0" w:color="auto"/>
            <w:left w:val="none" w:sz="0" w:space="0" w:color="auto"/>
            <w:bottom w:val="none" w:sz="0" w:space="0" w:color="auto"/>
            <w:right w:val="none" w:sz="0" w:space="0" w:color="auto"/>
          </w:divBdr>
        </w:div>
        <w:div w:id="1128204736">
          <w:marLeft w:val="480"/>
          <w:marRight w:val="0"/>
          <w:marTop w:val="0"/>
          <w:marBottom w:val="0"/>
          <w:divBdr>
            <w:top w:val="none" w:sz="0" w:space="0" w:color="auto"/>
            <w:left w:val="none" w:sz="0" w:space="0" w:color="auto"/>
            <w:bottom w:val="none" w:sz="0" w:space="0" w:color="auto"/>
            <w:right w:val="none" w:sz="0" w:space="0" w:color="auto"/>
          </w:divBdr>
        </w:div>
        <w:div w:id="1362516668">
          <w:marLeft w:val="480"/>
          <w:marRight w:val="0"/>
          <w:marTop w:val="0"/>
          <w:marBottom w:val="0"/>
          <w:divBdr>
            <w:top w:val="none" w:sz="0" w:space="0" w:color="auto"/>
            <w:left w:val="none" w:sz="0" w:space="0" w:color="auto"/>
            <w:bottom w:val="none" w:sz="0" w:space="0" w:color="auto"/>
            <w:right w:val="none" w:sz="0" w:space="0" w:color="auto"/>
          </w:divBdr>
        </w:div>
        <w:div w:id="807287328">
          <w:marLeft w:val="480"/>
          <w:marRight w:val="0"/>
          <w:marTop w:val="0"/>
          <w:marBottom w:val="0"/>
          <w:divBdr>
            <w:top w:val="none" w:sz="0" w:space="0" w:color="auto"/>
            <w:left w:val="none" w:sz="0" w:space="0" w:color="auto"/>
            <w:bottom w:val="none" w:sz="0" w:space="0" w:color="auto"/>
            <w:right w:val="none" w:sz="0" w:space="0" w:color="auto"/>
          </w:divBdr>
        </w:div>
        <w:div w:id="391738892">
          <w:marLeft w:val="480"/>
          <w:marRight w:val="0"/>
          <w:marTop w:val="0"/>
          <w:marBottom w:val="0"/>
          <w:divBdr>
            <w:top w:val="none" w:sz="0" w:space="0" w:color="auto"/>
            <w:left w:val="none" w:sz="0" w:space="0" w:color="auto"/>
            <w:bottom w:val="none" w:sz="0" w:space="0" w:color="auto"/>
            <w:right w:val="none" w:sz="0" w:space="0" w:color="auto"/>
          </w:divBdr>
        </w:div>
        <w:div w:id="200943945">
          <w:marLeft w:val="480"/>
          <w:marRight w:val="0"/>
          <w:marTop w:val="0"/>
          <w:marBottom w:val="0"/>
          <w:divBdr>
            <w:top w:val="none" w:sz="0" w:space="0" w:color="auto"/>
            <w:left w:val="none" w:sz="0" w:space="0" w:color="auto"/>
            <w:bottom w:val="none" w:sz="0" w:space="0" w:color="auto"/>
            <w:right w:val="none" w:sz="0" w:space="0" w:color="auto"/>
          </w:divBdr>
        </w:div>
        <w:div w:id="1387296040">
          <w:marLeft w:val="480"/>
          <w:marRight w:val="0"/>
          <w:marTop w:val="0"/>
          <w:marBottom w:val="0"/>
          <w:divBdr>
            <w:top w:val="none" w:sz="0" w:space="0" w:color="auto"/>
            <w:left w:val="none" w:sz="0" w:space="0" w:color="auto"/>
            <w:bottom w:val="none" w:sz="0" w:space="0" w:color="auto"/>
            <w:right w:val="none" w:sz="0" w:space="0" w:color="auto"/>
          </w:divBdr>
        </w:div>
        <w:div w:id="1161508999">
          <w:marLeft w:val="480"/>
          <w:marRight w:val="0"/>
          <w:marTop w:val="0"/>
          <w:marBottom w:val="0"/>
          <w:divBdr>
            <w:top w:val="none" w:sz="0" w:space="0" w:color="auto"/>
            <w:left w:val="none" w:sz="0" w:space="0" w:color="auto"/>
            <w:bottom w:val="none" w:sz="0" w:space="0" w:color="auto"/>
            <w:right w:val="none" w:sz="0" w:space="0" w:color="auto"/>
          </w:divBdr>
        </w:div>
        <w:div w:id="1972051884">
          <w:marLeft w:val="480"/>
          <w:marRight w:val="0"/>
          <w:marTop w:val="0"/>
          <w:marBottom w:val="0"/>
          <w:divBdr>
            <w:top w:val="none" w:sz="0" w:space="0" w:color="auto"/>
            <w:left w:val="none" w:sz="0" w:space="0" w:color="auto"/>
            <w:bottom w:val="none" w:sz="0" w:space="0" w:color="auto"/>
            <w:right w:val="none" w:sz="0" w:space="0" w:color="auto"/>
          </w:divBdr>
        </w:div>
        <w:div w:id="186915860">
          <w:marLeft w:val="480"/>
          <w:marRight w:val="0"/>
          <w:marTop w:val="0"/>
          <w:marBottom w:val="0"/>
          <w:divBdr>
            <w:top w:val="none" w:sz="0" w:space="0" w:color="auto"/>
            <w:left w:val="none" w:sz="0" w:space="0" w:color="auto"/>
            <w:bottom w:val="none" w:sz="0" w:space="0" w:color="auto"/>
            <w:right w:val="none" w:sz="0" w:space="0" w:color="auto"/>
          </w:divBdr>
        </w:div>
        <w:div w:id="482085116">
          <w:marLeft w:val="480"/>
          <w:marRight w:val="0"/>
          <w:marTop w:val="0"/>
          <w:marBottom w:val="0"/>
          <w:divBdr>
            <w:top w:val="none" w:sz="0" w:space="0" w:color="auto"/>
            <w:left w:val="none" w:sz="0" w:space="0" w:color="auto"/>
            <w:bottom w:val="none" w:sz="0" w:space="0" w:color="auto"/>
            <w:right w:val="none" w:sz="0" w:space="0" w:color="auto"/>
          </w:divBdr>
        </w:div>
        <w:div w:id="343288182">
          <w:marLeft w:val="480"/>
          <w:marRight w:val="0"/>
          <w:marTop w:val="0"/>
          <w:marBottom w:val="0"/>
          <w:divBdr>
            <w:top w:val="none" w:sz="0" w:space="0" w:color="auto"/>
            <w:left w:val="none" w:sz="0" w:space="0" w:color="auto"/>
            <w:bottom w:val="none" w:sz="0" w:space="0" w:color="auto"/>
            <w:right w:val="none" w:sz="0" w:space="0" w:color="auto"/>
          </w:divBdr>
        </w:div>
        <w:div w:id="553276195">
          <w:marLeft w:val="480"/>
          <w:marRight w:val="0"/>
          <w:marTop w:val="0"/>
          <w:marBottom w:val="0"/>
          <w:divBdr>
            <w:top w:val="none" w:sz="0" w:space="0" w:color="auto"/>
            <w:left w:val="none" w:sz="0" w:space="0" w:color="auto"/>
            <w:bottom w:val="none" w:sz="0" w:space="0" w:color="auto"/>
            <w:right w:val="none" w:sz="0" w:space="0" w:color="auto"/>
          </w:divBdr>
        </w:div>
        <w:div w:id="1825967570">
          <w:marLeft w:val="480"/>
          <w:marRight w:val="0"/>
          <w:marTop w:val="0"/>
          <w:marBottom w:val="0"/>
          <w:divBdr>
            <w:top w:val="none" w:sz="0" w:space="0" w:color="auto"/>
            <w:left w:val="none" w:sz="0" w:space="0" w:color="auto"/>
            <w:bottom w:val="none" w:sz="0" w:space="0" w:color="auto"/>
            <w:right w:val="none" w:sz="0" w:space="0" w:color="auto"/>
          </w:divBdr>
        </w:div>
        <w:div w:id="1078134292">
          <w:marLeft w:val="480"/>
          <w:marRight w:val="0"/>
          <w:marTop w:val="0"/>
          <w:marBottom w:val="0"/>
          <w:divBdr>
            <w:top w:val="none" w:sz="0" w:space="0" w:color="auto"/>
            <w:left w:val="none" w:sz="0" w:space="0" w:color="auto"/>
            <w:bottom w:val="none" w:sz="0" w:space="0" w:color="auto"/>
            <w:right w:val="none" w:sz="0" w:space="0" w:color="auto"/>
          </w:divBdr>
        </w:div>
        <w:div w:id="436758001">
          <w:marLeft w:val="480"/>
          <w:marRight w:val="0"/>
          <w:marTop w:val="0"/>
          <w:marBottom w:val="0"/>
          <w:divBdr>
            <w:top w:val="none" w:sz="0" w:space="0" w:color="auto"/>
            <w:left w:val="none" w:sz="0" w:space="0" w:color="auto"/>
            <w:bottom w:val="none" w:sz="0" w:space="0" w:color="auto"/>
            <w:right w:val="none" w:sz="0" w:space="0" w:color="auto"/>
          </w:divBdr>
        </w:div>
        <w:div w:id="1359813395">
          <w:marLeft w:val="480"/>
          <w:marRight w:val="0"/>
          <w:marTop w:val="0"/>
          <w:marBottom w:val="0"/>
          <w:divBdr>
            <w:top w:val="none" w:sz="0" w:space="0" w:color="auto"/>
            <w:left w:val="none" w:sz="0" w:space="0" w:color="auto"/>
            <w:bottom w:val="none" w:sz="0" w:space="0" w:color="auto"/>
            <w:right w:val="none" w:sz="0" w:space="0" w:color="auto"/>
          </w:divBdr>
        </w:div>
        <w:div w:id="1402826299">
          <w:marLeft w:val="480"/>
          <w:marRight w:val="0"/>
          <w:marTop w:val="0"/>
          <w:marBottom w:val="0"/>
          <w:divBdr>
            <w:top w:val="none" w:sz="0" w:space="0" w:color="auto"/>
            <w:left w:val="none" w:sz="0" w:space="0" w:color="auto"/>
            <w:bottom w:val="none" w:sz="0" w:space="0" w:color="auto"/>
            <w:right w:val="none" w:sz="0" w:space="0" w:color="auto"/>
          </w:divBdr>
        </w:div>
        <w:div w:id="1227572557">
          <w:marLeft w:val="480"/>
          <w:marRight w:val="0"/>
          <w:marTop w:val="0"/>
          <w:marBottom w:val="0"/>
          <w:divBdr>
            <w:top w:val="none" w:sz="0" w:space="0" w:color="auto"/>
            <w:left w:val="none" w:sz="0" w:space="0" w:color="auto"/>
            <w:bottom w:val="none" w:sz="0" w:space="0" w:color="auto"/>
            <w:right w:val="none" w:sz="0" w:space="0" w:color="auto"/>
          </w:divBdr>
        </w:div>
        <w:div w:id="1725173550">
          <w:marLeft w:val="480"/>
          <w:marRight w:val="0"/>
          <w:marTop w:val="0"/>
          <w:marBottom w:val="0"/>
          <w:divBdr>
            <w:top w:val="none" w:sz="0" w:space="0" w:color="auto"/>
            <w:left w:val="none" w:sz="0" w:space="0" w:color="auto"/>
            <w:bottom w:val="none" w:sz="0" w:space="0" w:color="auto"/>
            <w:right w:val="none" w:sz="0" w:space="0" w:color="auto"/>
          </w:divBdr>
        </w:div>
        <w:div w:id="957680146">
          <w:marLeft w:val="480"/>
          <w:marRight w:val="0"/>
          <w:marTop w:val="0"/>
          <w:marBottom w:val="0"/>
          <w:divBdr>
            <w:top w:val="none" w:sz="0" w:space="0" w:color="auto"/>
            <w:left w:val="none" w:sz="0" w:space="0" w:color="auto"/>
            <w:bottom w:val="none" w:sz="0" w:space="0" w:color="auto"/>
            <w:right w:val="none" w:sz="0" w:space="0" w:color="auto"/>
          </w:divBdr>
        </w:div>
        <w:div w:id="1792745755">
          <w:marLeft w:val="480"/>
          <w:marRight w:val="0"/>
          <w:marTop w:val="0"/>
          <w:marBottom w:val="0"/>
          <w:divBdr>
            <w:top w:val="none" w:sz="0" w:space="0" w:color="auto"/>
            <w:left w:val="none" w:sz="0" w:space="0" w:color="auto"/>
            <w:bottom w:val="none" w:sz="0" w:space="0" w:color="auto"/>
            <w:right w:val="none" w:sz="0" w:space="0" w:color="auto"/>
          </w:divBdr>
        </w:div>
        <w:div w:id="1015692826">
          <w:marLeft w:val="480"/>
          <w:marRight w:val="0"/>
          <w:marTop w:val="0"/>
          <w:marBottom w:val="0"/>
          <w:divBdr>
            <w:top w:val="none" w:sz="0" w:space="0" w:color="auto"/>
            <w:left w:val="none" w:sz="0" w:space="0" w:color="auto"/>
            <w:bottom w:val="none" w:sz="0" w:space="0" w:color="auto"/>
            <w:right w:val="none" w:sz="0" w:space="0" w:color="auto"/>
          </w:divBdr>
        </w:div>
        <w:div w:id="275605175">
          <w:marLeft w:val="480"/>
          <w:marRight w:val="0"/>
          <w:marTop w:val="0"/>
          <w:marBottom w:val="0"/>
          <w:divBdr>
            <w:top w:val="none" w:sz="0" w:space="0" w:color="auto"/>
            <w:left w:val="none" w:sz="0" w:space="0" w:color="auto"/>
            <w:bottom w:val="none" w:sz="0" w:space="0" w:color="auto"/>
            <w:right w:val="none" w:sz="0" w:space="0" w:color="auto"/>
          </w:divBdr>
        </w:div>
        <w:div w:id="1067417471">
          <w:marLeft w:val="480"/>
          <w:marRight w:val="0"/>
          <w:marTop w:val="0"/>
          <w:marBottom w:val="0"/>
          <w:divBdr>
            <w:top w:val="none" w:sz="0" w:space="0" w:color="auto"/>
            <w:left w:val="none" w:sz="0" w:space="0" w:color="auto"/>
            <w:bottom w:val="none" w:sz="0" w:space="0" w:color="auto"/>
            <w:right w:val="none" w:sz="0" w:space="0" w:color="auto"/>
          </w:divBdr>
        </w:div>
        <w:div w:id="219905325">
          <w:marLeft w:val="480"/>
          <w:marRight w:val="0"/>
          <w:marTop w:val="0"/>
          <w:marBottom w:val="0"/>
          <w:divBdr>
            <w:top w:val="none" w:sz="0" w:space="0" w:color="auto"/>
            <w:left w:val="none" w:sz="0" w:space="0" w:color="auto"/>
            <w:bottom w:val="none" w:sz="0" w:space="0" w:color="auto"/>
            <w:right w:val="none" w:sz="0" w:space="0" w:color="auto"/>
          </w:divBdr>
        </w:div>
        <w:div w:id="1989435762">
          <w:marLeft w:val="480"/>
          <w:marRight w:val="0"/>
          <w:marTop w:val="0"/>
          <w:marBottom w:val="0"/>
          <w:divBdr>
            <w:top w:val="none" w:sz="0" w:space="0" w:color="auto"/>
            <w:left w:val="none" w:sz="0" w:space="0" w:color="auto"/>
            <w:bottom w:val="none" w:sz="0" w:space="0" w:color="auto"/>
            <w:right w:val="none" w:sz="0" w:space="0" w:color="auto"/>
          </w:divBdr>
        </w:div>
        <w:div w:id="393821238">
          <w:marLeft w:val="480"/>
          <w:marRight w:val="0"/>
          <w:marTop w:val="0"/>
          <w:marBottom w:val="0"/>
          <w:divBdr>
            <w:top w:val="none" w:sz="0" w:space="0" w:color="auto"/>
            <w:left w:val="none" w:sz="0" w:space="0" w:color="auto"/>
            <w:bottom w:val="none" w:sz="0" w:space="0" w:color="auto"/>
            <w:right w:val="none" w:sz="0" w:space="0" w:color="auto"/>
          </w:divBdr>
        </w:div>
        <w:div w:id="177235056">
          <w:marLeft w:val="480"/>
          <w:marRight w:val="0"/>
          <w:marTop w:val="0"/>
          <w:marBottom w:val="0"/>
          <w:divBdr>
            <w:top w:val="none" w:sz="0" w:space="0" w:color="auto"/>
            <w:left w:val="none" w:sz="0" w:space="0" w:color="auto"/>
            <w:bottom w:val="none" w:sz="0" w:space="0" w:color="auto"/>
            <w:right w:val="none" w:sz="0" w:space="0" w:color="auto"/>
          </w:divBdr>
        </w:div>
        <w:div w:id="1256865694">
          <w:marLeft w:val="480"/>
          <w:marRight w:val="0"/>
          <w:marTop w:val="0"/>
          <w:marBottom w:val="0"/>
          <w:divBdr>
            <w:top w:val="none" w:sz="0" w:space="0" w:color="auto"/>
            <w:left w:val="none" w:sz="0" w:space="0" w:color="auto"/>
            <w:bottom w:val="none" w:sz="0" w:space="0" w:color="auto"/>
            <w:right w:val="none" w:sz="0" w:space="0" w:color="auto"/>
          </w:divBdr>
        </w:div>
        <w:div w:id="1848714662">
          <w:marLeft w:val="480"/>
          <w:marRight w:val="0"/>
          <w:marTop w:val="0"/>
          <w:marBottom w:val="0"/>
          <w:divBdr>
            <w:top w:val="none" w:sz="0" w:space="0" w:color="auto"/>
            <w:left w:val="none" w:sz="0" w:space="0" w:color="auto"/>
            <w:bottom w:val="none" w:sz="0" w:space="0" w:color="auto"/>
            <w:right w:val="none" w:sz="0" w:space="0" w:color="auto"/>
          </w:divBdr>
        </w:div>
        <w:div w:id="61800453">
          <w:marLeft w:val="480"/>
          <w:marRight w:val="0"/>
          <w:marTop w:val="0"/>
          <w:marBottom w:val="0"/>
          <w:divBdr>
            <w:top w:val="none" w:sz="0" w:space="0" w:color="auto"/>
            <w:left w:val="none" w:sz="0" w:space="0" w:color="auto"/>
            <w:bottom w:val="none" w:sz="0" w:space="0" w:color="auto"/>
            <w:right w:val="none" w:sz="0" w:space="0" w:color="auto"/>
          </w:divBdr>
        </w:div>
        <w:div w:id="510534020">
          <w:marLeft w:val="480"/>
          <w:marRight w:val="0"/>
          <w:marTop w:val="0"/>
          <w:marBottom w:val="0"/>
          <w:divBdr>
            <w:top w:val="none" w:sz="0" w:space="0" w:color="auto"/>
            <w:left w:val="none" w:sz="0" w:space="0" w:color="auto"/>
            <w:bottom w:val="none" w:sz="0" w:space="0" w:color="auto"/>
            <w:right w:val="none" w:sz="0" w:space="0" w:color="auto"/>
          </w:divBdr>
        </w:div>
        <w:div w:id="1614050728">
          <w:marLeft w:val="480"/>
          <w:marRight w:val="0"/>
          <w:marTop w:val="0"/>
          <w:marBottom w:val="0"/>
          <w:divBdr>
            <w:top w:val="none" w:sz="0" w:space="0" w:color="auto"/>
            <w:left w:val="none" w:sz="0" w:space="0" w:color="auto"/>
            <w:bottom w:val="none" w:sz="0" w:space="0" w:color="auto"/>
            <w:right w:val="none" w:sz="0" w:space="0" w:color="auto"/>
          </w:divBdr>
        </w:div>
        <w:div w:id="1771966799">
          <w:marLeft w:val="480"/>
          <w:marRight w:val="0"/>
          <w:marTop w:val="0"/>
          <w:marBottom w:val="0"/>
          <w:divBdr>
            <w:top w:val="none" w:sz="0" w:space="0" w:color="auto"/>
            <w:left w:val="none" w:sz="0" w:space="0" w:color="auto"/>
            <w:bottom w:val="none" w:sz="0" w:space="0" w:color="auto"/>
            <w:right w:val="none" w:sz="0" w:space="0" w:color="auto"/>
          </w:divBdr>
        </w:div>
        <w:div w:id="1047265986">
          <w:marLeft w:val="480"/>
          <w:marRight w:val="0"/>
          <w:marTop w:val="0"/>
          <w:marBottom w:val="0"/>
          <w:divBdr>
            <w:top w:val="none" w:sz="0" w:space="0" w:color="auto"/>
            <w:left w:val="none" w:sz="0" w:space="0" w:color="auto"/>
            <w:bottom w:val="none" w:sz="0" w:space="0" w:color="auto"/>
            <w:right w:val="none" w:sz="0" w:space="0" w:color="auto"/>
          </w:divBdr>
        </w:div>
        <w:div w:id="661009925">
          <w:marLeft w:val="480"/>
          <w:marRight w:val="0"/>
          <w:marTop w:val="0"/>
          <w:marBottom w:val="0"/>
          <w:divBdr>
            <w:top w:val="none" w:sz="0" w:space="0" w:color="auto"/>
            <w:left w:val="none" w:sz="0" w:space="0" w:color="auto"/>
            <w:bottom w:val="none" w:sz="0" w:space="0" w:color="auto"/>
            <w:right w:val="none" w:sz="0" w:space="0" w:color="auto"/>
          </w:divBdr>
        </w:div>
        <w:div w:id="32847198">
          <w:marLeft w:val="480"/>
          <w:marRight w:val="0"/>
          <w:marTop w:val="0"/>
          <w:marBottom w:val="0"/>
          <w:divBdr>
            <w:top w:val="none" w:sz="0" w:space="0" w:color="auto"/>
            <w:left w:val="none" w:sz="0" w:space="0" w:color="auto"/>
            <w:bottom w:val="none" w:sz="0" w:space="0" w:color="auto"/>
            <w:right w:val="none" w:sz="0" w:space="0" w:color="auto"/>
          </w:divBdr>
        </w:div>
        <w:div w:id="443615866">
          <w:marLeft w:val="480"/>
          <w:marRight w:val="0"/>
          <w:marTop w:val="0"/>
          <w:marBottom w:val="0"/>
          <w:divBdr>
            <w:top w:val="none" w:sz="0" w:space="0" w:color="auto"/>
            <w:left w:val="none" w:sz="0" w:space="0" w:color="auto"/>
            <w:bottom w:val="none" w:sz="0" w:space="0" w:color="auto"/>
            <w:right w:val="none" w:sz="0" w:space="0" w:color="auto"/>
          </w:divBdr>
        </w:div>
        <w:div w:id="1146900279">
          <w:marLeft w:val="480"/>
          <w:marRight w:val="0"/>
          <w:marTop w:val="0"/>
          <w:marBottom w:val="0"/>
          <w:divBdr>
            <w:top w:val="none" w:sz="0" w:space="0" w:color="auto"/>
            <w:left w:val="none" w:sz="0" w:space="0" w:color="auto"/>
            <w:bottom w:val="none" w:sz="0" w:space="0" w:color="auto"/>
            <w:right w:val="none" w:sz="0" w:space="0" w:color="auto"/>
          </w:divBdr>
        </w:div>
        <w:div w:id="495533558">
          <w:marLeft w:val="480"/>
          <w:marRight w:val="0"/>
          <w:marTop w:val="0"/>
          <w:marBottom w:val="0"/>
          <w:divBdr>
            <w:top w:val="none" w:sz="0" w:space="0" w:color="auto"/>
            <w:left w:val="none" w:sz="0" w:space="0" w:color="auto"/>
            <w:bottom w:val="none" w:sz="0" w:space="0" w:color="auto"/>
            <w:right w:val="none" w:sz="0" w:space="0" w:color="auto"/>
          </w:divBdr>
        </w:div>
        <w:div w:id="2057848876">
          <w:marLeft w:val="480"/>
          <w:marRight w:val="0"/>
          <w:marTop w:val="0"/>
          <w:marBottom w:val="0"/>
          <w:divBdr>
            <w:top w:val="none" w:sz="0" w:space="0" w:color="auto"/>
            <w:left w:val="none" w:sz="0" w:space="0" w:color="auto"/>
            <w:bottom w:val="none" w:sz="0" w:space="0" w:color="auto"/>
            <w:right w:val="none" w:sz="0" w:space="0" w:color="auto"/>
          </w:divBdr>
        </w:div>
        <w:div w:id="1984504414">
          <w:marLeft w:val="480"/>
          <w:marRight w:val="0"/>
          <w:marTop w:val="0"/>
          <w:marBottom w:val="0"/>
          <w:divBdr>
            <w:top w:val="none" w:sz="0" w:space="0" w:color="auto"/>
            <w:left w:val="none" w:sz="0" w:space="0" w:color="auto"/>
            <w:bottom w:val="none" w:sz="0" w:space="0" w:color="auto"/>
            <w:right w:val="none" w:sz="0" w:space="0" w:color="auto"/>
          </w:divBdr>
        </w:div>
        <w:div w:id="1607927301">
          <w:marLeft w:val="480"/>
          <w:marRight w:val="0"/>
          <w:marTop w:val="0"/>
          <w:marBottom w:val="0"/>
          <w:divBdr>
            <w:top w:val="none" w:sz="0" w:space="0" w:color="auto"/>
            <w:left w:val="none" w:sz="0" w:space="0" w:color="auto"/>
            <w:bottom w:val="none" w:sz="0" w:space="0" w:color="auto"/>
            <w:right w:val="none" w:sz="0" w:space="0" w:color="auto"/>
          </w:divBdr>
        </w:div>
        <w:div w:id="1893081917">
          <w:marLeft w:val="480"/>
          <w:marRight w:val="0"/>
          <w:marTop w:val="0"/>
          <w:marBottom w:val="0"/>
          <w:divBdr>
            <w:top w:val="none" w:sz="0" w:space="0" w:color="auto"/>
            <w:left w:val="none" w:sz="0" w:space="0" w:color="auto"/>
            <w:bottom w:val="none" w:sz="0" w:space="0" w:color="auto"/>
            <w:right w:val="none" w:sz="0" w:space="0" w:color="auto"/>
          </w:divBdr>
        </w:div>
        <w:div w:id="128937984">
          <w:marLeft w:val="480"/>
          <w:marRight w:val="0"/>
          <w:marTop w:val="0"/>
          <w:marBottom w:val="0"/>
          <w:divBdr>
            <w:top w:val="none" w:sz="0" w:space="0" w:color="auto"/>
            <w:left w:val="none" w:sz="0" w:space="0" w:color="auto"/>
            <w:bottom w:val="none" w:sz="0" w:space="0" w:color="auto"/>
            <w:right w:val="none" w:sz="0" w:space="0" w:color="auto"/>
          </w:divBdr>
        </w:div>
        <w:div w:id="1279920768">
          <w:marLeft w:val="480"/>
          <w:marRight w:val="0"/>
          <w:marTop w:val="0"/>
          <w:marBottom w:val="0"/>
          <w:divBdr>
            <w:top w:val="none" w:sz="0" w:space="0" w:color="auto"/>
            <w:left w:val="none" w:sz="0" w:space="0" w:color="auto"/>
            <w:bottom w:val="none" w:sz="0" w:space="0" w:color="auto"/>
            <w:right w:val="none" w:sz="0" w:space="0" w:color="auto"/>
          </w:divBdr>
        </w:div>
        <w:div w:id="1865634675">
          <w:marLeft w:val="480"/>
          <w:marRight w:val="0"/>
          <w:marTop w:val="0"/>
          <w:marBottom w:val="0"/>
          <w:divBdr>
            <w:top w:val="none" w:sz="0" w:space="0" w:color="auto"/>
            <w:left w:val="none" w:sz="0" w:space="0" w:color="auto"/>
            <w:bottom w:val="none" w:sz="0" w:space="0" w:color="auto"/>
            <w:right w:val="none" w:sz="0" w:space="0" w:color="auto"/>
          </w:divBdr>
        </w:div>
        <w:div w:id="2009140257">
          <w:marLeft w:val="480"/>
          <w:marRight w:val="0"/>
          <w:marTop w:val="0"/>
          <w:marBottom w:val="0"/>
          <w:divBdr>
            <w:top w:val="none" w:sz="0" w:space="0" w:color="auto"/>
            <w:left w:val="none" w:sz="0" w:space="0" w:color="auto"/>
            <w:bottom w:val="none" w:sz="0" w:space="0" w:color="auto"/>
            <w:right w:val="none" w:sz="0" w:space="0" w:color="auto"/>
          </w:divBdr>
        </w:div>
        <w:div w:id="1922442272">
          <w:marLeft w:val="480"/>
          <w:marRight w:val="0"/>
          <w:marTop w:val="0"/>
          <w:marBottom w:val="0"/>
          <w:divBdr>
            <w:top w:val="none" w:sz="0" w:space="0" w:color="auto"/>
            <w:left w:val="none" w:sz="0" w:space="0" w:color="auto"/>
            <w:bottom w:val="none" w:sz="0" w:space="0" w:color="auto"/>
            <w:right w:val="none" w:sz="0" w:space="0" w:color="auto"/>
          </w:divBdr>
        </w:div>
        <w:div w:id="1296329750">
          <w:marLeft w:val="480"/>
          <w:marRight w:val="0"/>
          <w:marTop w:val="0"/>
          <w:marBottom w:val="0"/>
          <w:divBdr>
            <w:top w:val="none" w:sz="0" w:space="0" w:color="auto"/>
            <w:left w:val="none" w:sz="0" w:space="0" w:color="auto"/>
            <w:bottom w:val="none" w:sz="0" w:space="0" w:color="auto"/>
            <w:right w:val="none" w:sz="0" w:space="0" w:color="auto"/>
          </w:divBdr>
        </w:div>
        <w:div w:id="1151362049">
          <w:marLeft w:val="480"/>
          <w:marRight w:val="0"/>
          <w:marTop w:val="0"/>
          <w:marBottom w:val="0"/>
          <w:divBdr>
            <w:top w:val="none" w:sz="0" w:space="0" w:color="auto"/>
            <w:left w:val="none" w:sz="0" w:space="0" w:color="auto"/>
            <w:bottom w:val="none" w:sz="0" w:space="0" w:color="auto"/>
            <w:right w:val="none" w:sz="0" w:space="0" w:color="auto"/>
          </w:divBdr>
        </w:div>
        <w:div w:id="1863204759">
          <w:marLeft w:val="480"/>
          <w:marRight w:val="0"/>
          <w:marTop w:val="0"/>
          <w:marBottom w:val="0"/>
          <w:divBdr>
            <w:top w:val="none" w:sz="0" w:space="0" w:color="auto"/>
            <w:left w:val="none" w:sz="0" w:space="0" w:color="auto"/>
            <w:bottom w:val="none" w:sz="0" w:space="0" w:color="auto"/>
            <w:right w:val="none" w:sz="0" w:space="0" w:color="auto"/>
          </w:divBdr>
        </w:div>
        <w:div w:id="619266123">
          <w:marLeft w:val="480"/>
          <w:marRight w:val="0"/>
          <w:marTop w:val="0"/>
          <w:marBottom w:val="0"/>
          <w:divBdr>
            <w:top w:val="none" w:sz="0" w:space="0" w:color="auto"/>
            <w:left w:val="none" w:sz="0" w:space="0" w:color="auto"/>
            <w:bottom w:val="none" w:sz="0" w:space="0" w:color="auto"/>
            <w:right w:val="none" w:sz="0" w:space="0" w:color="auto"/>
          </w:divBdr>
        </w:div>
        <w:div w:id="2033189615">
          <w:marLeft w:val="480"/>
          <w:marRight w:val="0"/>
          <w:marTop w:val="0"/>
          <w:marBottom w:val="0"/>
          <w:divBdr>
            <w:top w:val="none" w:sz="0" w:space="0" w:color="auto"/>
            <w:left w:val="none" w:sz="0" w:space="0" w:color="auto"/>
            <w:bottom w:val="none" w:sz="0" w:space="0" w:color="auto"/>
            <w:right w:val="none" w:sz="0" w:space="0" w:color="auto"/>
          </w:divBdr>
        </w:div>
        <w:div w:id="1574200271">
          <w:marLeft w:val="480"/>
          <w:marRight w:val="0"/>
          <w:marTop w:val="0"/>
          <w:marBottom w:val="0"/>
          <w:divBdr>
            <w:top w:val="none" w:sz="0" w:space="0" w:color="auto"/>
            <w:left w:val="none" w:sz="0" w:space="0" w:color="auto"/>
            <w:bottom w:val="none" w:sz="0" w:space="0" w:color="auto"/>
            <w:right w:val="none" w:sz="0" w:space="0" w:color="auto"/>
          </w:divBdr>
        </w:div>
        <w:div w:id="1932858419">
          <w:marLeft w:val="480"/>
          <w:marRight w:val="0"/>
          <w:marTop w:val="0"/>
          <w:marBottom w:val="0"/>
          <w:divBdr>
            <w:top w:val="none" w:sz="0" w:space="0" w:color="auto"/>
            <w:left w:val="none" w:sz="0" w:space="0" w:color="auto"/>
            <w:bottom w:val="none" w:sz="0" w:space="0" w:color="auto"/>
            <w:right w:val="none" w:sz="0" w:space="0" w:color="auto"/>
          </w:divBdr>
        </w:div>
        <w:div w:id="395400755">
          <w:marLeft w:val="480"/>
          <w:marRight w:val="0"/>
          <w:marTop w:val="0"/>
          <w:marBottom w:val="0"/>
          <w:divBdr>
            <w:top w:val="none" w:sz="0" w:space="0" w:color="auto"/>
            <w:left w:val="none" w:sz="0" w:space="0" w:color="auto"/>
            <w:bottom w:val="none" w:sz="0" w:space="0" w:color="auto"/>
            <w:right w:val="none" w:sz="0" w:space="0" w:color="auto"/>
          </w:divBdr>
        </w:div>
      </w:divsChild>
    </w:div>
    <w:div w:id="387728209">
      <w:bodyDiv w:val="1"/>
      <w:marLeft w:val="0"/>
      <w:marRight w:val="0"/>
      <w:marTop w:val="0"/>
      <w:marBottom w:val="0"/>
      <w:divBdr>
        <w:top w:val="none" w:sz="0" w:space="0" w:color="auto"/>
        <w:left w:val="none" w:sz="0" w:space="0" w:color="auto"/>
        <w:bottom w:val="none" w:sz="0" w:space="0" w:color="auto"/>
        <w:right w:val="none" w:sz="0" w:space="0" w:color="auto"/>
      </w:divBdr>
      <w:divsChild>
        <w:div w:id="1241064358">
          <w:marLeft w:val="480"/>
          <w:marRight w:val="0"/>
          <w:marTop w:val="0"/>
          <w:marBottom w:val="0"/>
          <w:divBdr>
            <w:top w:val="none" w:sz="0" w:space="0" w:color="auto"/>
            <w:left w:val="none" w:sz="0" w:space="0" w:color="auto"/>
            <w:bottom w:val="none" w:sz="0" w:space="0" w:color="auto"/>
            <w:right w:val="none" w:sz="0" w:space="0" w:color="auto"/>
          </w:divBdr>
        </w:div>
        <w:div w:id="1272513338">
          <w:marLeft w:val="480"/>
          <w:marRight w:val="0"/>
          <w:marTop w:val="0"/>
          <w:marBottom w:val="0"/>
          <w:divBdr>
            <w:top w:val="none" w:sz="0" w:space="0" w:color="auto"/>
            <w:left w:val="none" w:sz="0" w:space="0" w:color="auto"/>
            <w:bottom w:val="none" w:sz="0" w:space="0" w:color="auto"/>
            <w:right w:val="none" w:sz="0" w:space="0" w:color="auto"/>
          </w:divBdr>
        </w:div>
        <w:div w:id="160708238">
          <w:marLeft w:val="480"/>
          <w:marRight w:val="0"/>
          <w:marTop w:val="0"/>
          <w:marBottom w:val="0"/>
          <w:divBdr>
            <w:top w:val="none" w:sz="0" w:space="0" w:color="auto"/>
            <w:left w:val="none" w:sz="0" w:space="0" w:color="auto"/>
            <w:bottom w:val="none" w:sz="0" w:space="0" w:color="auto"/>
            <w:right w:val="none" w:sz="0" w:space="0" w:color="auto"/>
          </w:divBdr>
        </w:div>
        <w:div w:id="1038890803">
          <w:marLeft w:val="480"/>
          <w:marRight w:val="0"/>
          <w:marTop w:val="0"/>
          <w:marBottom w:val="0"/>
          <w:divBdr>
            <w:top w:val="none" w:sz="0" w:space="0" w:color="auto"/>
            <w:left w:val="none" w:sz="0" w:space="0" w:color="auto"/>
            <w:bottom w:val="none" w:sz="0" w:space="0" w:color="auto"/>
            <w:right w:val="none" w:sz="0" w:space="0" w:color="auto"/>
          </w:divBdr>
        </w:div>
        <w:div w:id="495727393">
          <w:marLeft w:val="480"/>
          <w:marRight w:val="0"/>
          <w:marTop w:val="0"/>
          <w:marBottom w:val="0"/>
          <w:divBdr>
            <w:top w:val="none" w:sz="0" w:space="0" w:color="auto"/>
            <w:left w:val="none" w:sz="0" w:space="0" w:color="auto"/>
            <w:bottom w:val="none" w:sz="0" w:space="0" w:color="auto"/>
            <w:right w:val="none" w:sz="0" w:space="0" w:color="auto"/>
          </w:divBdr>
        </w:div>
        <w:div w:id="91560028">
          <w:marLeft w:val="480"/>
          <w:marRight w:val="0"/>
          <w:marTop w:val="0"/>
          <w:marBottom w:val="0"/>
          <w:divBdr>
            <w:top w:val="none" w:sz="0" w:space="0" w:color="auto"/>
            <w:left w:val="none" w:sz="0" w:space="0" w:color="auto"/>
            <w:bottom w:val="none" w:sz="0" w:space="0" w:color="auto"/>
            <w:right w:val="none" w:sz="0" w:space="0" w:color="auto"/>
          </w:divBdr>
        </w:div>
        <w:div w:id="32309320">
          <w:marLeft w:val="480"/>
          <w:marRight w:val="0"/>
          <w:marTop w:val="0"/>
          <w:marBottom w:val="0"/>
          <w:divBdr>
            <w:top w:val="none" w:sz="0" w:space="0" w:color="auto"/>
            <w:left w:val="none" w:sz="0" w:space="0" w:color="auto"/>
            <w:bottom w:val="none" w:sz="0" w:space="0" w:color="auto"/>
            <w:right w:val="none" w:sz="0" w:space="0" w:color="auto"/>
          </w:divBdr>
        </w:div>
        <w:div w:id="973873311">
          <w:marLeft w:val="480"/>
          <w:marRight w:val="0"/>
          <w:marTop w:val="0"/>
          <w:marBottom w:val="0"/>
          <w:divBdr>
            <w:top w:val="none" w:sz="0" w:space="0" w:color="auto"/>
            <w:left w:val="none" w:sz="0" w:space="0" w:color="auto"/>
            <w:bottom w:val="none" w:sz="0" w:space="0" w:color="auto"/>
            <w:right w:val="none" w:sz="0" w:space="0" w:color="auto"/>
          </w:divBdr>
        </w:div>
        <w:div w:id="1059475954">
          <w:marLeft w:val="480"/>
          <w:marRight w:val="0"/>
          <w:marTop w:val="0"/>
          <w:marBottom w:val="0"/>
          <w:divBdr>
            <w:top w:val="none" w:sz="0" w:space="0" w:color="auto"/>
            <w:left w:val="none" w:sz="0" w:space="0" w:color="auto"/>
            <w:bottom w:val="none" w:sz="0" w:space="0" w:color="auto"/>
            <w:right w:val="none" w:sz="0" w:space="0" w:color="auto"/>
          </w:divBdr>
        </w:div>
        <w:div w:id="871260165">
          <w:marLeft w:val="480"/>
          <w:marRight w:val="0"/>
          <w:marTop w:val="0"/>
          <w:marBottom w:val="0"/>
          <w:divBdr>
            <w:top w:val="none" w:sz="0" w:space="0" w:color="auto"/>
            <w:left w:val="none" w:sz="0" w:space="0" w:color="auto"/>
            <w:bottom w:val="none" w:sz="0" w:space="0" w:color="auto"/>
            <w:right w:val="none" w:sz="0" w:space="0" w:color="auto"/>
          </w:divBdr>
        </w:div>
        <w:div w:id="192957884">
          <w:marLeft w:val="480"/>
          <w:marRight w:val="0"/>
          <w:marTop w:val="0"/>
          <w:marBottom w:val="0"/>
          <w:divBdr>
            <w:top w:val="none" w:sz="0" w:space="0" w:color="auto"/>
            <w:left w:val="none" w:sz="0" w:space="0" w:color="auto"/>
            <w:bottom w:val="none" w:sz="0" w:space="0" w:color="auto"/>
            <w:right w:val="none" w:sz="0" w:space="0" w:color="auto"/>
          </w:divBdr>
        </w:div>
        <w:div w:id="1202791585">
          <w:marLeft w:val="480"/>
          <w:marRight w:val="0"/>
          <w:marTop w:val="0"/>
          <w:marBottom w:val="0"/>
          <w:divBdr>
            <w:top w:val="none" w:sz="0" w:space="0" w:color="auto"/>
            <w:left w:val="none" w:sz="0" w:space="0" w:color="auto"/>
            <w:bottom w:val="none" w:sz="0" w:space="0" w:color="auto"/>
            <w:right w:val="none" w:sz="0" w:space="0" w:color="auto"/>
          </w:divBdr>
        </w:div>
        <w:div w:id="1485967583">
          <w:marLeft w:val="480"/>
          <w:marRight w:val="0"/>
          <w:marTop w:val="0"/>
          <w:marBottom w:val="0"/>
          <w:divBdr>
            <w:top w:val="none" w:sz="0" w:space="0" w:color="auto"/>
            <w:left w:val="none" w:sz="0" w:space="0" w:color="auto"/>
            <w:bottom w:val="none" w:sz="0" w:space="0" w:color="auto"/>
            <w:right w:val="none" w:sz="0" w:space="0" w:color="auto"/>
          </w:divBdr>
        </w:div>
        <w:div w:id="1158182251">
          <w:marLeft w:val="480"/>
          <w:marRight w:val="0"/>
          <w:marTop w:val="0"/>
          <w:marBottom w:val="0"/>
          <w:divBdr>
            <w:top w:val="none" w:sz="0" w:space="0" w:color="auto"/>
            <w:left w:val="none" w:sz="0" w:space="0" w:color="auto"/>
            <w:bottom w:val="none" w:sz="0" w:space="0" w:color="auto"/>
            <w:right w:val="none" w:sz="0" w:space="0" w:color="auto"/>
          </w:divBdr>
        </w:div>
        <w:div w:id="1356467428">
          <w:marLeft w:val="480"/>
          <w:marRight w:val="0"/>
          <w:marTop w:val="0"/>
          <w:marBottom w:val="0"/>
          <w:divBdr>
            <w:top w:val="none" w:sz="0" w:space="0" w:color="auto"/>
            <w:left w:val="none" w:sz="0" w:space="0" w:color="auto"/>
            <w:bottom w:val="none" w:sz="0" w:space="0" w:color="auto"/>
            <w:right w:val="none" w:sz="0" w:space="0" w:color="auto"/>
          </w:divBdr>
        </w:div>
        <w:div w:id="313334004">
          <w:marLeft w:val="480"/>
          <w:marRight w:val="0"/>
          <w:marTop w:val="0"/>
          <w:marBottom w:val="0"/>
          <w:divBdr>
            <w:top w:val="none" w:sz="0" w:space="0" w:color="auto"/>
            <w:left w:val="none" w:sz="0" w:space="0" w:color="auto"/>
            <w:bottom w:val="none" w:sz="0" w:space="0" w:color="auto"/>
            <w:right w:val="none" w:sz="0" w:space="0" w:color="auto"/>
          </w:divBdr>
        </w:div>
        <w:div w:id="757407421">
          <w:marLeft w:val="480"/>
          <w:marRight w:val="0"/>
          <w:marTop w:val="0"/>
          <w:marBottom w:val="0"/>
          <w:divBdr>
            <w:top w:val="none" w:sz="0" w:space="0" w:color="auto"/>
            <w:left w:val="none" w:sz="0" w:space="0" w:color="auto"/>
            <w:bottom w:val="none" w:sz="0" w:space="0" w:color="auto"/>
            <w:right w:val="none" w:sz="0" w:space="0" w:color="auto"/>
          </w:divBdr>
        </w:div>
        <w:div w:id="1131901548">
          <w:marLeft w:val="480"/>
          <w:marRight w:val="0"/>
          <w:marTop w:val="0"/>
          <w:marBottom w:val="0"/>
          <w:divBdr>
            <w:top w:val="none" w:sz="0" w:space="0" w:color="auto"/>
            <w:left w:val="none" w:sz="0" w:space="0" w:color="auto"/>
            <w:bottom w:val="none" w:sz="0" w:space="0" w:color="auto"/>
            <w:right w:val="none" w:sz="0" w:space="0" w:color="auto"/>
          </w:divBdr>
        </w:div>
        <w:div w:id="1948392173">
          <w:marLeft w:val="480"/>
          <w:marRight w:val="0"/>
          <w:marTop w:val="0"/>
          <w:marBottom w:val="0"/>
          <w:divBdr>
            <w:top w:val="none" w:sz="0" w:space="0" w:color="auto"/>
            <w:left w:val="none" w:sz="0" w:space="0" w:color="auto"/>
            <w:bottom w:val="none" w:sz="0" w:space="0" w:color="auto"/>
            <w:right w:val="none" w:sz="0" w:space="0" w:color="auto"/>
          </w:divBdr>
        </w:div>
        <w:div w:id="468980281">
          <w:marLeft w:val="480"/>
          <w:marRight w:val="0"/>
          <w:marTop w:val="0"/>
          <w:marBottom w:val="0"/>
          <w:divBdr>
            <w:top w:val="none" w:sz="0" w:space="0" w:color="auto"/>
            <w:left w:val="none" w:sz="0" w:space="0" w:color="auto"/>
            <w:bottom w:val="none" w:sz="0" w:space="0" w:color="auto"/>
            <w:right w:val="none" w:sz="0" w:space="0" w:color="auto"/>
          </w:divBdr>
        </w:div>
        <w:div w:id="55520730">
          <w:marLeft w:val="480"/>
          <w:marRight w:val="0"/>
          <w:marTop w:val="0"/>
          <w:marBottom w:val="0"/>
          <w:divBdr>
            <w:top w:val="none" w:sz="0" w:space="0" w:color="auto"/>
            <w:left w:val="none" w:sz="0" w:space="0" w:color="auto"/>
            <w:bottom w:val="none" w:sz="0" w:space="0" w:color="auto"/>
            <w:right w:val="none" w:sz="0" w:space="0" w:color="auto"/>
          </w:divBdr>
        </w:div>
        <w:div w:id="300616860">
          <w:marLeft w:val="480"/>
          <w:marRight w:val="0"/>
          <w:marTop w:val="0"/>
          <w:marBottom w:val="0"/>
          <w:divBdr>
            <w:top w:val="none" w:sz="0" w:space="0" w:color="auto"/>
            <w:left w:val="none" w:sz="0" w:space="0" w:color="auto"/>
            <w:bottom w:val="none" w:sz="0" w:space="0" w:color="auto"/>
            <w:right w:val="none" w:sz="0" w:space="0" w:color="auto"/>
          </w:divBdr>
        </w:div>
        <w:div w:id="81679661">
          <w:marLeft w:val="480"/>
          <w:marRight w:val="0"/>
          <w:marTop w:val="0"/>
          <w:marBottom w:val="0"/>
          <w:divBdr>
            <w:top w:val="none" w:sz="0" w:space="0" w:color="auto"/>
            <w:left w:val="none" w:sz="0" w:space="0" w:color="auto"/>
            <w:bottom w:val="none" w:sz="0" w:space="0" w:color="auto"/>
            <w:right w:val="none" w:sz="0" w:space="0" w:color="auto"/>
          </w:divBdr>
        </w:div>
        <w:div w:id="159203648">
          <w:marLeft w:val="480"/>
          <w:marRight w:val="0"/>
          <w:marTop w:val="0"/>
          <w:marBottom w:val="0"/>
          <w:divBdr>
            <w:top w:val="none" w:sz="0" w:space="0" w:color="auto"/>
            <w:left w:val="none" w:sz="0" w:space="0" w:color="auto"/>
            <w:bottom w:val="none" w:sz="0" w:space="0" w:color="auto"/>
            <w:right w:val="none" w:sz="0" w:space="0" w:color="auto"/>
          </w:divBdr>
        </w:div>
        <w:div w:id="229268105">
          <w:marLeft w:val="480"/>
          <w:marRight w:val="0"/>
          <w:marTop w:val="0"/>
          <w:marBottom w:val="0"/>
          <w:divBdr>
            <w:top w:val="none" w:sz="0" w:space="0" w:color="auto"/>
            <w:left w:val="none" w:sz="0" w:space="0" w:color="auto"/>
            <w:bottom w:val="none" w:sz="0" w:space="0" w:color="auto"/>
            <w:right w:val="none" w:sz="0" w:space="0" w:color="auto"/>
          </w:divBdr>
        </w:div>
        <w:div w:id="743539">
          <w:marLeft w:val="480"/>
          <w:marRight w:val="0"/>
          <w:marTop w:val="0"/>
          <w:marBottom w:val="0"/>
          <w:divBdr>
            <w:top w:val="none" w:sz="0" w:space="0" w:color="auto"/>
            <w:left w:val="none" w:sz="0" w:space="0" w:color="auto"/>
            <w:bottom w:val="none" w:sz="0" w:space="0" w:color="auto"/>
            <w:right w:val="none" w:sz="0" w:space="0" w:color="auto"/>
          </w:divBdr>
        </w:div>
        <w:div w:id="1672902237">
          <w:marLeft w:val="480"/>
          <w:marRight w:val="0"/>
          <w:marTop w:val="0"/>
          <w:marBottom w:val="0"/>
          <w:divBdr>
            <w:top w:val="none" w:sz="0" w:space="0" w:color="auto"/>
            <w:left w:val="none" w:sz="0" w:space="0" w:color="auto"/>
            <w:bottom w:val="none" w:sz="0" w:space="0" w:color="auto"/>
            <w:right w:val="none" w:sz="0" w:space="0" w:color="auto"/>
          </w:divBdr>
        </w:div>
        <w:div w:id="915937392">
          <w:marLeft w:val="480"/>
          <w:marRight w:val="0"/>
          <w:marTop w:val="0"/>
          <w:marBottom w:val="0"/>
          <w:divBdr>
            <w:top w:val="none" w:sz="0" w:space="0" w:color="auto"/>
            <w:left w:val="none" w:sz="0" w:space="0" w:color="auto"/>
            <w:bottom w:val="none" w:sz="0" w:space="0" w:color="auto"/>
            <w:right w:val="none" w:sz="0" w:space="0" w:color="auto"/>
          </w:divBdr>
        </w:div>
        <w:div w:id="1390032296">
          <w:marLeft w:val="480"/>
          <w:marRight w:val="0"/>
          <w:marTop w:val="0"/>
          <w:marBottom w:val="0"/>
          <w:divBdr>
            <w:top w:val="none" w:sz="0" w:space="0" w:color="auto"/>
            <w:left w:val="none" w:sz="0" w:space="0" w:color="auto"/>
            <w:bottom w:val="none" w:sz="0" w:space="0" w:color="auto"/>
            <w:right w:val="none" w:sz="0" w:space="0" w:color="auto"/>
          </w:divBdr>
        </w:div>
        <w:div w:id="1281229813">
          <w:marLeft w:val="480"/>
          <w:marRight w:val="0"/>
          <w:marTop w:val="0"/>
          <w:marBottom w:val="0"/>
          <w:divBdr>
            <w:top w:val="none" w:sz="0" w:space="0" w:color="auto"/>
            <w:left w:val="none" w:sz="0" w:space="0" w:color="auto"/>
            <w:bottom w:val="none" w:sz="0" w:space="0" w:color="auto"/>
            <w:right w:val="none" w:sz="0" w:space="0" w:color="auto"/>
          </w:divBdr>
        </w:div>
        <w:div w:id="1526359681">
          <w:marLeft w:val="480"/>
          <w:marRight w:val="0"/>
          <w:marTop w:val="0"/>
          <w:marBottom w:val="0"/>
          <w:divBdr>
            <w:top w:val="none" w:sz="0" w:space="0" w:color="auto"/>
            <w:left w:val="none" w:sz="0" w:space="0" w:color="auto"/>
            <w:bottom w:val="none" w:sz="0" w:space="0" w:color="auto"/>
            <w:right w:val="none" w:sz="0" w:space="0" w:color="auto"/>
          </w:divBdr>
        </w:div>
        <w:div w:id="1024281610">
          <w:marLeft w:val="480"/>
          <w:marRight w:val="0"/>
          <w:marTop w:val="0"/>
          <w:marBottom w:val="0"/>
          <w:divBdr>
            <w:top w:val="none" w:sz="0" w:space="0" w:color="auto"/>
            <w:left w:val="none" w:sz="0" w:space="0" w:color="auto"/>
            <w:bottom w:val="none" w:sz="0" w:space="0" w:color="auto"/>
            <w:right w:val="none" w:sz="0" w:space="0" w:color="auto"/>
          </w:divBdr>
        </w:div>
        <w:div w:id="206185364">
          <w:marLeft w:val="480"/>
          <w:marRight w:val="0"/>
          <w:marTop w:val="0"/>
          <w:marBottom w:val="0"/>
          <w:divBdr>
            <w:top w:val="none" w:sz="0" w:space="0" w:color="auto"/>
            <w:left w:val="none" w:sz="0" w:space="0" w:color="auto"/>
            <w:bottom w:val="none" w:sz="0" w:space="0" w:color="auto"/>
            <w:right w:val="none" w:sz="0" w:space="0" w:color="auto"/>
          </w:divBdr>
        </w:div>
        <w:div w:id="1502544784">
          <w:marLeft w:val="480"/>
          <w:marRight w:val="0"/>
          <w:marTop w:val="0"/>
          <w:marBottom w:val="0"/>
          <w:divBdr>
            <w:top w:val="none" w:sz="0" w:space="0" w:color="auto"/>
            <w:left w:val="none" w:sz="0" w:space="0" w:color="auto"/>
            <w:bottom w:val="none" w:sz="0" w:space="0" w:color="auto"/>
            <w:right w:val="none" w:sz="0" w:space="0" w:color="auto"/>
          </w:divBdr>
        </w:div>
        <w:div w:id="1929534085">
          <w:marLeft w:val="480"/>
          <w:marRight w:val="0"/>
          <w:marTop w:val="0"/>
          <w:marBottom w:val="0"/>
          <w:divBdr>
            <w:top w:val="none" w:sz="0" w:space="0" w:color="auto"/>
            <w:left w:val="none" w:sz="0" w:space="0" w:color="auto"/>
            <w:bottom w:val="none" w:sz="0" w:space="0" w:color="auto"/>
            <w:right w:val="none" w:sz="0" w:space="0" w:color="auto"/>
          </w:divBdr>
        </w:div>
        <w:div w:id="1191335689">
          <w:marLeft w:val="480"/>
          <w:marRight w:val="0"/>
          <w:marTop w:val="0"/>
          <w:marBottom w:val="0"/>
          <w:divBdr>
            <w:top w:val="none" w:sz="0" w:space="0" w:color="auto"/>
            <w:left w:val="none" w:sz="0" w:space="0" w:color="auto"/>
            <w:bottom w:val="none" w:sz="0" w:space="0" w:color="auto"/>
            <w:right w:val="none" w:sz="0" w:space="0" w:color="auto"/>
          </w:divBdr>
        </w:div>
        <w:div w:id="987053170">
          <w:marLeft w:val="480"/>
          <w:marRight w:val="0"/>
          <w:marTop w:val="0"/>
          <w:marBottom w:val="0"/>
          <w:divBdr>
            <w:top w:val="none" w:sz="0" w:space="0" w:color="auto"/>
            <w:left w:val="none" w:sz="0" w:space="0" w:color="auto"/>
            <w:bottom w:val="none" w:sz="0" w:space="0" w:color="auto"/>
            <w:right w:val="none" w:sz="0" w:space="0" w:color="auto"/>
          </w:divBdr>
        </w:div>
        <w:div w:id="176584439">
          <w:marLeft w:val="480"/>
          <w:marRight w:val="0"/>
          <w:marTop w:val="0"/>
          <w:marBottom w:val="0"/>
          <w:divBdr>
            <w:top w:val="none" w:sz="0" w:space="0" w:color="auto"/>
            <w:left w:val="none" w:sz="0" w:space="0" w:color="auto"/>
            <w:bottom w:val="none" w:sz="0" w:space="0" w:color="auto"/>
            <w:right w:val="none" w:sz="0" w:space="0" w:color="auto"/>
          </w:divBdr>
        </w:div>
        <w:div w:id="1120606994">
          <w:marLeft w:val="480"/>
          <w:marRight w:val="0"/>
          <w:marTop w:val="0"/>
          <w:marBottom w:val="0"/>
          <w:divBdr>
            <w:top w:val="none" w:sz="0" w:space="0" w:color="auto"/>
            <w:left w:val="none" w:sz="0" w:space="0" w:color="auto"/>
            <w:bottom w:val="none" w:sz="0" w:space="0" w:color="auto"/>
            <w:right w:val="none" w:sz="0" w:space="0" w:color="auto"/>
          </w:divBdr>
        </w:div>
        <w:div w:id="227572669">
          <w:marLeft w:val="480"/>
          <w:marRight w:val="0"/>
          <w:marTop w:val="0"/>
          <w:marBottom w:val="0"/>
          <w:divBdr>
            <w:top w:val="none" w:sz="0" w:space="0" w:color="auto"/>
            <w:left w:val="none" w:sz="0" w:space="0" w:color="auto"/>
            <w:bottom w:val="none" w:sz="0" w:space="0" w:color="auto"/>
            <w:right w:val="none" w:sz="0" w:space="0" w:color="auto"/>
          </w:divBdr>
        </w:div>
        <w:div w:id="545528098">
          <w:marLeft w:val="480"/>
          <w:marRight w:val="0"/>
          <w:marTop w:val="0"/>
          <w:marBottom w:val="0"/>
          <w:divBdr>
            <w:top w:val="none" w:sz="0" w:space="0" w:color="auto"/>
            <w:left w:val="none" w:sz="0" w:space="0" w:color="auto"/>
            <w:bottom w:val="none" w:sz="0" w:space="0" w:color="auto"/>
            <w:right w:val="none" w:sz="0" w:space="0" w:color="auto"/>
          </w:divBdr>
        </w:div>
        <w:div w:id="977609998">
          <w:marLeft w:val="480"/>
          <w:marRight w:val="0"/>
          <w:marTop w:val="0"/>
          <w:marBottom w:val="0"/>
          <w:divBdr>
            <w:top w:val="none" w:sz="0" w:space="0" w:color="auto"/>
            <w:left w:val="none" w:sz="0" w:space="0" w:color="auto"/>
            <w:bottom w:val="none" w:sz="0" w:space="0" w:color="auto"/>
            <w:right w:val="none" w:sz="0" w:space="0" w:color="auto"/>
          </w:divBdr>
        </w:div>
        <w:div w:id="236942777">
          <w:marLeft w:val="480"/>
          <w:marRight w:val="0"/>
          <w:marTop w:val="0"/>
          <w:marBottom w:val="0"/>
          <w:divBdr>
            <w:top w:val="none" w:sz="0" w:space="0" w:color="auto"/>
            <w:left w:val="none" w:sz="0" w:space="0" w:color="auto"/>
            <w:bottom w:val="none" w:sz="0" w:space="0" w:color="auto"/>
            <w:right w:val="none" w:sz="0" w:space="0" w:color="auto"/>
          </w:divBdr>
        </w:div>
        <w:div w:id="124664429">
          <w:marLeft w:val="480"/>
          <w:marRight w:val="0"/>
          <w:marTop w:val="0"/>
          <w:marBottom w:val="0"/>
          <w:divBdr>
            <w:top w:val="none" w:sz="0" w:space="0" w:color="auto"/>
            <w:left w:val="none" w:sz="0" w:space="0" w:color="auto"/>
            <w:bottom w:val="none" w:sz="0" w:space="0" w:color="auto"/>
            <w:right w:val="none" w:sz="0" w:space="0" w:color="auto"/>
          </w:divBdr>
        </w:div>
        <w:div w:id="251087250">
          <w:marLeft w:val="480"/>
          <w:marRight w:val="0"/>
          <w:marTop w:val="0"/>
          <w:marBottom w:val="0"/>
          <w:divBdr>
            <w:top w:val="none" w:sz="0" w:space="0" w:color="auto"/>
            <w:left w:val="none" w:sz="0" w:space="0" w:color="auto"/>
            <w:bottom w:val="none" w:sz="0" w:space="0" w:color="auto"/>
            <w:right w:val="none" w:sz="0" w:space="0" w:color="auto"/>
          </w:divBdr>
        </w:div>
        <w:div w:id="2123843791">
          <w:marLeft w:val="480"/>
          <w:marRight w:val="0"/>
          <w:marTop w:val="0"/>
          <w:marBottom w:val="0"/>
          <w:divBdr>
            <w:top w:val="none" w:sz="0" w:space="0" w:color="auto"/>
            <w:left w:val="none" w:sz="0" w:space="0" w:color="auto"/>
            <w:bottom w:val="none" w:sz="0" w:space="0" w:color="auto"/>
            <w:right w:val="none" w:sz="0" w:space="0" w:color="auto"/>
          </w:divBdr>
        </w:div>
        <w:div w:id="1714689788">
          <w:marLeft w:val="480"/>
          <w:marRight w:val="0"/>
          <w:marTop w:val="0"/>
          <w:marBottom w:val="0"/>
          <w:divBdr>
            <w:top w:val="none" w:sz="0" w:space="0" w:color="auto"/>
            <w:left w:val="none" w:sz="0" w:space="0" w:color="auto"/>
            <w:bottom w:val="none" w:sz="0" w:space="0" w:color="auto"/>
            <w:right w:val="none" w:sz="0" w:space="0" w:color="auto"/>
          </w:divBdr>
        </w:div>
        <w:div w:id="1458253628">
          <w:marLeft w:val="480"/>
          <w:marRight w:val="0"/>
          <w:marTop w:val="0"/>
          <w:marBottom w:val="0"/>
          <w:divBdr>
            <w:top w:val="none" w:sz="0" w:space="0" w:color="auto"/>
            <w:left w:val="none" w:sz="0" w:space="0" w:color="auto"/>
            <w:bottom w:val="none" w:sz="0" w:space="0" w:color="auto"/>
            <w:right w:val="none" w:sz="0" w:space="0" w:color="auto"/>
          </w:divBdr>
        </w:div>
        <w:div w:id="503013905">
          <w:marLeft w:val="480"/>
          <w:marRight w:val="0"/>
          <w:marTop w:val="0"/>
          <w:marBottom w:val="0"/>
          <w:divBdr>
            <w:top w:val="none" w:sz="0" w:space="0" w:color="auto"/>
            <w:left w:val="none" w:sz="0" w:space="0" w:color="auto"/>
            <w:bottom w:val="none" w:sz="0" w:space="0" w:color="auto"/>
            <w:right w:val="none" w:sz="0" w:space="0" w:color="auto"/>
          </w:divBdr>
        </w:div>
        <w:div w:id="1826630405">
          <w:marLeft w:val="480"/>
          <w:marRight w:val="0"/>
          <w:marTop w:val="0"/>
          <w:marBottom w:val="0"/>
          <w:divBdr>
            <w:top w:val="none" w:sz="0" w:space="0" w:color="auto"/>
            <w:left w:val="none" w:sz="0" w:space="0" w:color="auto"/>
            <w:bottom w:val="none" w:sz="0" w:space="0" w:color="auto"/>
            <w:right w:val="none" w:sz="0" w:space="0" w:color="auto"/>
          </w:divBdr>
        </w:div>
        <w:div w:id="106849908">
          <w:marLeft w:val="480"/>
          <w:marRight w:val="0"/>
          <w:marTop w:val="0"/>
          <w:marBottom w:val="0"/>
          <w:divBdr>
            <w:top w:val="none" w:sz="0" w:space="0" w:color="auto"/>
            <w:left w:val="none" w:sz="0" w:space="0" w:color="auto"/>
            <w:bottom w:val="none" w:sz="0" w:space="0" w:color="auto"/>
            <w:right w:val="none" w:sz="0" w:space="0" w:color="auto"/>
          </w:divBdr>
        </w:div>
        <w:div w:id="214508656">
          <w:marLeft w:val="480"/>
          <w:marRight w:val="0"/>
          <w:marTop w:val="0"/>
          <w:marBottom w:val="0"/>
          <w:divBdr>
            <w:top w:val="none" w:sz="0" w:space="0" w:color="auto"/>
            <w:left w:val="none" w:sz="0" w:space="0" w:color="auto"/>
            <w:bottom w:val="none" w:sz="0" w:space="0" w:color="auto"/>
            <w:right w:val="none" w:sz="0" w:space="0" w:color="auto"/>
          </w:divBdr>
        </w:div>
        <w:div w:id="728189284">
          <w:marLeft w:val="480"/>
          <w:marRight w:val="0"/>
          <w:marTop w:val="0"/>
          <w:marBottom w:val="0"/>
          <w:divBdr>
            <w:top w:val="none" w:sz="0" w:space="0" w:color="auto"/>
            <w:left w:val="none" w:sz="0" w:space="0" w:color="auto"/>
            <w:bottom w:val="none" w:sz="0" w:space="0" w:color="auto"/>
            <w:right w:val="none" w:sz="0" w:space="0" w:color="auto"/>
          </w:divBdr>
        </w:div>
        <w:div w:id="265309283">
          <w:marLeft w:val="480"/>
          <w:marRight w:val="0"/>
          <w:marTop w:val="0"/>
          <w:marBottom w:val="0"/>
          <w:divBdr>
            <w:top w:val="none" w:sz="0" w:space="0" w:color="auto"/>
            <w:left w:val="none" w:sz="0" w:space="0" w:color="auto"/>
            <w:bottom w:val="none" w:sz="0" w:space="0" w:color="auto"/>
            <w:right w:val="none" w:sz="0" w:space="0" w:color="auto"/>
          </w:divBdr>
        </w:div>
        <w:div w:id="1133207289">
          <w:marLeft w:val="480"/>
          <w:marRight w:val="0"/>
          <w:marTop w:val="0"/>
          <w:marBottom w:val="0"/>
          <w:divBdr>
            <w:top w:val="none" w:sz="0" w:space="0" w:color="auto"/>
            <w:left w:val="none" w:sz="0" w:space="0" w:color="auto"/>
            <w:bottom w:val="none" w:sz="0" w:space="0" w:color="auto"/>
            <w:right w:val="none" w:sz="0" w:space="0" w:color="auto"/>
          </w:divBdr>
        </w:div>
        <w:div w:id="758016429">
          <w:marLeft w:val="480"/>
          <w:marRight w:val="0"/>
          <w:marTop w:val="0"/>
          <w:marBottom w:val="0"/>
          <w:divBdr>
            <w:top w:val="none" w:sz="0" w:space="0" w:color="auto"/>
            <w:left w:val="none" w:sz="0" w:space="0" w:color="auto"/>
            <w:bottom w:val="none" w:sz="0" w:space="0" w:color="auto"/>
            <w:right w:val="none" w:sz="0" w:space="0" w:color="auto"/>
          </w:divBdr>
        </w:div>
        <w:div w:id="22680151">
          <w:marLeft w:val="480"/>
          <w:marRight w:val="0"/>
          <w:marTop w:val="0"/>
          <w:marBottom w:val="0"/>
          <w:divBdr>
            <w:top w:val="none" w:sz="0" w:space="0" w:color="auto"/>
            <w:left w:val="none" w:sz="0" w:space="0" w:color="auto"/>
            <w:bottom w:val="none" w:sz="0" w:space="0" w:color="auto"/>
            <w:right w:val="none" w:sz="0" w:space="0" w:color="auto"/>
          </w:divBdr>
        </w:div>
        <w:div w:id="1312325391">
          <w:marLeft w:val="480"/>
          <w:marRight w:val="0"/>
          <w:marTop w:val="0"/>
          <w:marBottom w:val="0"/>
          <w:divBdr>
            <w:top w:val="none" w:sz="0" w:space="0" w:color="auto"/>
            <w:left w:val="none" w:sz="0" w:space="0" w:color="auto"/>
            <w:bottom w:val="none" w:sz="0" w:space="0" w:color="auto"/>
            <w:right w:val="none" w:sz="0" w:space="0" w:color="auto"/>
          </w:divBdr>
        </w:div>
        <w:div w:id="2092501165">
          <w:marLeft w:val="480"/>
          <w:marRight w:val="0"/>
          <w:marTop w:val="0"/>
          <w:marBottom w:val="0"/>
          <w:divBdr>
            <w:top w:val="none" w:sz="0" w:space="0" w:color="auto"/>
            <w:left w:val="none" w:sz="0" w:space="0" w:color="auto"/>
            <w:bottom w:val="none" w:sz="0" w:space="0" w:color="auto"/>
            <w:right w:val="none" w:sz="0" w:space="0" w:color="auto"/>
          </w:divBdr>
        </w:div>
        <w:div w:id="994459372">
          <w:marLeft w:val="480"/>
          <w:marRight w:val="0"/>
          <w:marTop w:val="0"/>
          <w:marBottom w:val="0"/>
          <w:divBdr>
            <w:top w:val="none" w:sz="0" w:space="0" w:color="auto"/>
            <w:left w:val="none" w:sz="0" w:space="0" w:color="auto"/>
            <w:bottom w:val="none" w:sz="0" w:space="0" w:color="auto"/>
            <w:right w:val="none" w:sz="0" w:space="0" w:color="auto"/>
          </w:divBdr>
        </w:div>
        <w:div w:id="442385680">
          <w:marLeft w:val="480"/>
          <w:marRight w:val="0"/>
          <w:marTop w:val="0"/>
          <w:marBottom w:val="0"/>
          <w:divBdr>
            <w:top w:val="none" w:sz="0" w:space="0" w:color="auto"/>
            <w:left w:val="none" w:sz="0" w:space="0" w:color="auto"/>
            <w:bottom w:val="none" w:sz="0" w:space="0" w:color="auto"/>
            <w:right w:val="none" w:sz="0" w:space="0" w:color="auto"/>
          </w:divBdr>
        </w:div>
        <w:div w:id="1602374289">
          <w:marLeft w:val="480"/>
          <w:marRight w:val="0"/>
          <w:marTop w:val="0"/>
          <w:marBottom w:val="0"/>
          <w:divBdr>
            <w:top w:val="none" w:sz="0" w:space="0" w:color="auto"/>
            <w:left w:val="none" w:sz="0" w:space="0" w:color="auto"/>
            <w:bottom w:val="none" w:sz="0" w:space="0" w:color="auto"/>
            <w:right w:val="none" w:sz="0" w:space="0" w:color="auto"/>
          </w:divBdr>
        </w:div>
        <w:div w:id="1579100167">
          <w:marLeft w:val="480"/>
          <w:marRight w:val="0"/>
          <w:marTop w:val="0"/>
          <w:marBottom w:val="0"/>
          <w:divBdr>
            <w:top w:val="none" w:sz="0" w:space="0" w:color="auto"/>
            <w:left w:val="none" w:sz="0" w:space="0" w:color="auto"/>
            <w:bottom w:val="none" w:sz="0" w:space="0" w:color="auto"/>
            <w:right w:val="none" w:sz="0" w:space="0" w:color="auto"/>
          </w:divBdr>
        </w:div>
        <w:div w:id="1347175129">
          <w:marLeft w:val="480"/>
          <w:marRight w:val="0"/>
          <w:marTop w:val="0"/>
          <w:marBottom w:val="0"/>
          <w:divBdr>
            <w:top w:val="none" w:sz="0" w:space="0" w:color="auto"/>
            <w:left w:val="none" w:sz="0" w:space="0" w:color="auto"/>
            <w:bottom w:val="none" w:sz="0" w:space="0" w:color="auto"/>
            <w:right w:val="none" w:sz="0" w:space="0" w:color="auto"/>
          </w:divBdr>
        </w:div>
        <w:div w:id="108087490">
          <w:marLeft w:val="480"/>
          <w:marRight w:val="0"/>
          <w:marTop w:val="0"/>
          <w:marBottom w:val="0"/>
          <w:divBdr>
            <w:top w:val="none" w:sz="0" w:space="0" w:color="auto"/>
            <w:left w:val="none" w:sz="0" w:space="0" w:color="auto"/>
            <w:bottom w:val="none" w:sz="0" w:space="0" w:color="auto"/>
            <w:right w:val="none" w:sz="0" w:space="0" w:color="auto"/>
          </w:divBdr>
        </w:div>
        <w:div w:id="1532453176">
          <w:marLeft w:val="480"/>
          <w:marRight w:val="0"/>
          <w:marTop w:val="0"/>
          <w:marBottom w:val="0"/>
          <w:divBdr>
            <w:top w:val="none" w:sz="0" w:space="0" w:color="auto"/>
            <w:left w:val="none" w:sz="0" w:space="0" w:color="auto"/>
            <w:bottom w:val="none" w:sz="0" w:space="0" w:color="auto"/>
            <w:right w:val="none" w:sz="0" w:space="0" w:color="auto"/>
          </w:divBdr>
        </w:div>
        <w:div w:id="1541210537">
          <w:marLeft w:val="480"/>
          <w:marRight w:val="0"/>
          <w:marTop w:val="0"/>
          <w:marBottom w:val="0"/>
          <w:divBdr>
            <w:top w:val="none" w:sz="0" w:space="0" w:color="auto"/>
            <w:left w:val="none" w:sz="0" w:space="0" w:color="auto"/>
            <w:bottom w:val="none" w:sz="0" w:space="0" w:color="auto"/>
            <w:right w:val="none" w:sz="0" w:space="0" w:color="auto"/>
          </w:divBdr>
        </w:div>
        <w:div w:id="2019303580">
          <w:marLeft w:val="480"/>
          <w:marRight w:val="0"/>
          <w:marTop w:val="0"/>
          <w:marBottom w:val="0"/>
          <w:divBdr>
            <w:top w:val="none" w:sz="0" w:space="0" w:color="auto"/>
            <w:left w:val="none" w:sz="0" w:space="0" w:color="auto"/>
            <w:bottom w:val="none" w:sz="0" w:space="0" w:color="auto"/>
            <w:right w:val="none" w:sz="0" w:space="0" w:color="auto"/>
          </w:divBdr>
        </w:div>
        <w:div w:id="316614572">
          <w:marLeft w:val="480"/>
          <w:marRight w:val="0"/>
          <w:marTop w:val="0"/>
          <w:marBottom w:val="0"/>
          <w:divBdr>
            <w:top w:val="none" w:sz="0" w:space="0" w:color="auto"/>
            <w:left w:val="none" w:sz="0" w:space="0" w:color="auto"/>
            <w:bottom w:val="none" w:sz="0" w:space="0" w:color="auto"/>
            <w:right w:val="none" w:sz="0" w:space="0" w:color="auto"/>
          </w:divBdr>
        </w:div>
        <w:div w:id="260721270">
          <w:marLeft w:val="480"/>
          <w:marRight w:val="0"/>
          <w:marTop w:val="0"/>
          <w:marBottom w:val="0"/>
          <w:divBdr>
            <w:top w:val="none" w:sz="0" w:space="0" w:color="auto"/>
            <w:left w:val="none" w:sz="0" w:space="0" w:color="auto"/>
            <w:bottom w:val="none" w:sz="0" w:space="0" w:color="auto"/>
            <w:right w:val="none" w:sz="0" w:space="0" w:color="auto"/>
          </w:divBdr>
        </w:div>
        <w:div w:id="254168794">
          <w:marLeft w:val="480"/>
          <w:marRight w:val="0"/>
          <w:marTop w:val="0"/>
          <w:marBottom w:val="0"/>
          <w:divBdr>
            <w:top w:val="none" w:sz="0" w:space="0" w:color="auto"/>
            <w:left w:val="none" w:sz="0" w:space="0" w:color="auto"/>
            <w:bottom w:val="none" w:sz="0" w:space="0" w:color="auto"/>
            <w:right w:val="none" w:sz="0" w:space="0" w:color="auto"/>
          </w:divBdr>
        </w:div>
        <w:div w:id="1164977765">
          <w:marLeft w:val="480"/>
          <w:marRight w:val="0"/>
          <w:marTop w:val="0"/>
          <w:marBottom w:val="0"/>
          <w:divBdr>
            <w:top w:val="none" w:sz="0" w:space="0" w:color="auto"/>
            <w:left w:val="none" w:sz="0" w:space="0" w:color="auto"/>
            <w:bottom w:val="none" w:sz="0" w:space="0" w:color="auto"/>
            <w:right w:val="none" w:sz="0" w:space="0" w:color="auto"/>
          </w:divBdr>
        </w:div>
        <w:div w:id="1086919089">
          <w:marLeft w:val="480"/>
          <w:marRight w:val="0"/>
          <w:marTop w:val="0"/>
          <w:marBottom w:val="0"/>
          <w:divBdr>
            <w:top w:val="none" w:sz="0" w:space="0" w:color="auto"/>
            <w:left w:val="none" w:sz="0" w:space="0" w:color="auto"/>
            <w:bottom w:val="none" w:sz="0" w:space="0" w:color="auto"/>
            <w:right w:val="none" w:sz="0" w:space="0" w:color="auto"/>
          </w:divBdr>
        </w:div>
        <w:div w:id="1908565388">
          <w:marLeft w:val="480"/>
          <w:marRight w:val="0"/>
          <w:marTop w:val="0"/>
          <w:marBottom w:val="0"/>
          <w:divBdr>
            <w:top w:val="none" w:sz="0" w:space="0" w:color="auto"/>
            <w:left w:val="none" w:sz="0" w:space="0" w:color="auto"/>
            <w:bottom w:val="none" w:sz="0" w:space="0" w:color="auto"/>
            <w:right w:val="none" w:sz="0" w:space="0" w:color="auto"/>
          </w:divBdr>
        </w:div>
        <w:div w:id="1061443192">
          <w:marLeft w:val="480"/>
          <w:marRight w:val="0"/>
          <w:marTop w:val="0"/>
          <w:marBottom w:val="0"/>
          <w:divBdr>
            <w:top w:val="none" w:sz="0" w:space="0" w:color="auto"/>
            <w:left w:val="none" w:sz="0" w:space="0" w:color="auto"/>
            <w:bottom w:val="none" w:sz="0" w:space="0" w:color="auto"/>
            <w:right w:val="none" w:sz="0" w:space="0" w:color="auto"/>
          </w:divBdr>
        </w:div>
        <w:div w:id="1229538754">
          <w:marLeft w:val="480"/>
          <w:marRight w:val="0"/>
          <w:marTop w:val="0"/>
          <w:marBottom w:val="0"/>
          <w:divBdr>
            <w:top w:val="none" w:sz="0" w:space="0" w:color="auto"/>
            <w:left w:val="none" w:sz="0" w:space="0" w:color="auto"/>
            <w:bottom w:val="none" w:sz="0" w:space="0" w:color="auto"/>
            <w:right w:val="none" w:sz="0" w:space="0" w:color="auto"/>
          </w:divBdr>
        </w:div>
        <w:div w:id="2005158490">
          <w:marLeft w:val="480"/>
          <w:marRight w:val="0"/>
          <w:marTop w:val="0"/>
          <w:marBottom w:val="0"/>
          <w:divBdr>
            <w:top w:val="none" w:sz="0" w:space="0" w:color="auto"/>
            <w:left w:val="none" w:sz="0" w:space="0" w:color="auto"/>
            <w:bottom w:val="none" w:sz="0" w:space="0" w:color="auto"/>
            <w:right w:val="none" w:sz="0" w:space="0" w:color="auto"/>
          </w:divBdr>
        </w:div>
        <w:div w:id="825242071">
          <w:marLeft w:val="480"/>
          <w:marRight w:val="0"/>
          <w:marTop w:val="0"/>
          <w:marBottom w:val="0"/>
          <w:divBdr>
            <w:top w:val="none" w:sz="0" w:space="0" w:color="auto"/>
            <w:left w:val="none" w:sz="0" w:space="0" w:color="auto"/>
            <w:bottom w:val="none" w:sz="0" w:space="0" w:color="auto"/>
            <w:right w:val="none" w:sz="0" w:space="0" w:color="auto"/>
          </w:divBdr>
        </w:div>
        <w:div w:id="1496459503">
          <w:marLeft w:val="480"/>
          <w:marRight w:val="0"/>
          <w:marTop w:val="0"/>
          <w:marBottom w:val="0"/>
          <w:divBdr>
            <w:top w:val="none" w:sz="0" w:space="0" w:color="auto"/>
            <w:left w:val="none" w:sz="0" w:space="0" w:color="auto"/>
            <w:bottom w:val="none" w:sz="0" w:space="0" w:color="auto"/>
            <w:right w:val="none" w:sz="0" w:space="0" w:color="auto"/>
          </w:divBdr>
        </w:div>
        <w:div w:id="114644673">
          <w:marLeft w:val="480"/>
          <w:marRight w:val="0"/>
          <w:marTop w:val="0"/>
          <w:marBottom w:val="0"/>
          <w:divBdr>
            <w:top w:val="none" w:sz="0" w:space="0" w:color="auto"/>
            <w:left w:val="none" w:sz="0" w:space="0" w:color="auto"/>
            <w:bottom w:val="none" w:sz="0" w:space="0" w:color="auto"/>
            <w:right w:val="none" w:sz="0" w:space="0" w:color="auto"/>
          </w:divBdr>
        </w:div>
        <w:div w:id="642004163">
          <w:marLeft w:val="480"/>
          <w:marRight w:val="0"/>
          <w:marTop w:val="0"/>
          <w:marBottom w:val="0"/>
          <w:divBdr>
            <w:top w:val="none" w:sz="0" w:space="0" w:color="auto"/>
            <w:left w:val="none" w:sz="0" w:space="0" w:color="auto"/>
            <w:bottom w:val="none" w:sz="0" w:space="0" w:color="auto"/>
            <w:right w:val="none" w:sz="0" w:space="0" w:color="auto"/>
          </w:divBdr>
        </w:div>
        <w:div w:id="187911692">
          <w:marLeft w:val="480"/>
          <w:marRight w:val="0"/>
          <w:marTop w:val="0"/>
          <w:marBottom w:val="0"/>
          <w:divBdr>
            <w:top w:val="none" w:sz="0" w:space="0" w:color="auto"/>
            <w:left w:val="none" w:sz="0" w:space="0" w:color="auto"/>
            <w:bottom w:val="none" w:sz="0" w:space="0" w:color="auto"/>
            <w:right w:val="none" w:sz="0" w:space="0" w:color="auto"/>
          </w:divBdr>
        </w:div>
        <w:div w:id="153961316">
          <w:marLeft w:val="480"/>
          <w:marRight w:val="0"/>
          <w:marTop w:val="0"/>
          <w:marBottom w:val="0"/>
          <w:divBdr>
            <w:top w:val="none" w:sz="0" w:space="0" w:color="auto"/>
            <w:left w:val="none" w:sz="0" w:space="0" w:color="auto"/>
            <w:bottom w:val="none" w:sz="0" w:space="0" w:color="auto"/>
            <w:right w:val="none" w:sz="0" w:space="0" w:color="auto"/>
          </w:divBdr>
        </w:div>
        <w:div w:id="928466321">
          <w:marLeft w:val="480"/>
          <w:marRight w:val="0"/>
          <w:marTop w:val="0"/>
          <w:marBottom w:val="0"/>
          <w:divBdr>
            <w:top w:val="none" w:sz="0" w:space="0" w:color="auto"/>
            <w:left w:val="none" w:sz="0" w:space="0" w:color="auto"/>
            <w:bottom w:val="none" w:sz="0" w:space="0" w:color="auto"/>
            <w:right w:val="none" w:sz="0" w:space="0" w:color="auto"/>
          </w:divBdr>
        </w:div>
        <w:div w:id="752972239">
          <w:marLeft w:val="480"/>
          <w:marRight w:val="0"/>
          <w:marTop w:val="0"/>
          <w:marBottom w:val="0"/>
          <w:divBdr>
            <w:top w:val="none" w:sz="0" w:space="0" w:color="auto"/>
            <w:left w:val="none" w:sz="0" w:space="0" w:color="auto"/>
            <w:bottom w:val="none" w:sz="0" w:space="0" w:color="auto"/>
            <w:right w:val="none" w:sz="0" w:space="0" w:color="auto"/>
          </w:divBdr>
        </w:div>
        <w:div w:id="356469017">
          <w:marLeft w:val="480"/>
          <w:marRight w:val="0"/>
          <w:marTop w:val="0"/>
          <w:marBottom w:val="0"/>
          <w:divBdr>
            <w:top w:val="none" w:sz="0" w:space="0" w:color="auto"/>
            <w:left w:val="none" w:sz="0" w:space="0" w:color="auto"/>
            <w:bottom w:val="none" w:sz="0" w:space="0" w:color="auto"/>
            <w:right w:val="none" w:sz="0" w:space="0" w:color="auto"/>
          </w:divBdr>
        </w:div>
        <w:div w:id="1975023322">
          <w:marLeft w:val="480"/>
          <w:marRight w:val="0"/>
          <w:marTop w:val="0"/>
          <w:marBottom w:val="0"/>
          <w:divBdr>
            <w:top w:val="none" w:sz="0" w:space="0" w:color="auto"/>
            <w:left w:val="none" w:sz="0" w:space="0" w:color="auto"/>
            <w:bottom w:val="none" w:sz="0" w:space="0" w:color="auto"/>
            <w:right w:val="none" w:sz="0" w:space="0" w:color="auto"/>
          </w:divBdr>
        </w:div>
        <w:div w:id="319315596">
          <w:marLeft w:val="480"/>
          <w:marRight w:val="0"/>
          <w:marTop w:val="0"/>
          <w:marBottom w:val="0"/>
          <w:divBdr>
            <w:top w:val="none" w:sz="0" w:space="0" w:color="auto"/>
            <w:left w:val="none" w:sz="0" w:space="0" w:color="auto"/>
            <w:bottom w:val="none" w:sz="0" w:space="0" w:color="auto"/>
            <w:right w:val="none" w:sz="0" w:space="0" w:color="auto"/>
          </w:divBdr>
        </w:div>
        <w:div w:id="619340032">
          <w:marLeft w:val="480"/>
          <w:marRight w:val="0"/>
          <w:marTop w:val="0"/>
          <w:marBottom w:val="0"/>
          <w:divBdr>
            <w:top w:val="none" w:sz="0" w:space="0" w:color="auto"/>
            <w:left w:val="none" w:sz="0" w:space="0" w:color="auto"/>
            <w:bottom w:val="none" w:sz="0" w:space="0" w:color="auto"/>
            <w:right w:val="none" w:sz="0" w:space="0" w:color="auto"/>
          </w:divBdr>
        </w:div>
        <w:div w:id="1161238537">
          <w:marLeft w:val="480"/>
          <w:marRight w:val="0"/>
          <w:marTop w:val="0"/>
          <w:marBottom w:val="0"/>
          <w:divBdr>
            <w:top w:val="none" w:sz="0" w:space="0" w:color="auto"/>
            <w:left w:val="none" w:sz="0" w:space="0" w:color="auto"/>
            <w:bottom w:val="none" w:sz="0" w:space="0" w:color="auto"/>
            <w:right w:val="none" w:sz="0" w:space="0" w:color="auto"/>
          </w:divBdr>
        </w:div>
        <w:div w:id="1657953951">
          <w:marLeft w:val="480"/>
          <w:marRight w:val="0"/>
          <w:marTop w:val="0"/>
          <w:marBottom w:val="0"/>
          <w:divBdr>
            <w:top w:val="none" w:sz="0" w:space="0" w:color="auto"/>
            <w:left w:val="none" w:sz="0" w:space="0" w:color="auto"/>
            <w:bottom w:val="none" w:sz="0" w:space="0" w:color="auto"/>
            <w:right w:val="none" w:sz="0" w:space="0" w:color="auto"/>
          </w:divBdr>
        </w:div>
        <w:div w:id="1915309201">
          <w:marLeft w:val="480"/>
          <w:marRight w:val="0"/>
          <w:marTop w:val="0"/>
          <w:marBottom w:val="0"/>
          <w:divBdr>
            <w:top w:val="none" w:sz="0" w:space="0" w:color="auto"/>
            <w:left w:val="none" w:sz="0" w:space="0" w:color="auto"/>
            <w:bottom w:val="none" w:sz="0" w:space="0" w:color="auto"/>
            <w:right w:val="none" w:sz="0" w:space="0" w:color="auto"/>
          </w:divBdr>
        </w:div>
        <w:div w:id="1396587322">
          <w:marLeft w:val="480"/>
          <w:marRight w:val="0"/>
          <w:marTop w:val="0"/>
          <w:marBottom w:val="0"/>
          <w:divBdr>
            <w:top w:val="none" w:sz="0" w:space="0" w:color="auto"/>
            <w:left w:val="none" w:sz="0" w:space="0" w:color="auto"/>
            <w:bottom w:val="none" w:sz="0" w:space="0" w:color="auto"/>
            <w:right w:val="none" w:sz="0" w:space="0" w:color="auto"/>
          </w:divBdr>
        </w:div>
        <w:div w:id="311719606">
          <w:marLeft w:val="480"/>
          <w:marRight w:val="0"/>
          <w:marTop w:val="0"/>
          <w:marBottom w:val="0"/>
          <w:divBdr>
            <w:top w:val="none" w:sz="0" w:space="0" w:color="auto"/>
            <w:left w:val="none" w:sz="0" w:space="0" w:color="auto"/>
            <w:bottom w:val="none" w:sz="0" w:space="0" w:color="auto"/>
            <w:right w:val="none" w:sz="0" w:space="0" w:color="auto"/>
          </w:divBdr>
        </w:div>
        <w:div w:id="1358458774">
          <w:marLeft w:val="480"/>
          <w:marRight w:val="0"/>
          <w:marTop w:val="0"/>
          <w:marBottom w:val="0"/>
          <w:divBdr>
            <w:top w:val="none" w:sz="0" w:space="0" w:color="auto"/>
            <w:left w:val="none" w:sz="0" w:space="0" w:color="auto"/>
            <w:bottom w:val="none" w:sz="0" w:space="0" w:color="auto"/>
            <w:right w:val="none" w:sz="0" w:space="0" w:color="auto"/>
          </w:divBdr>
        </w:div>
        <w:div w:id="331489710">
          <w:marLeft w:val="480"/>
          <w:marRight w:val="0"/>
          <w:marTop w:val="0"/>
          <w:marBottom w:val="0"/>
          <w:divBdr>
            <w:top w:val="none" w:sz="0" w:space="0" w:color="auto"/>
            <w:left w:val="none" w:sz="0" w:space="0" w:color="auto"/>
            <w:bottom w:val="none" w:sz="0" w:space="0" w:color="auto"/>
            <w:right w:val="none" w:sz="0" w:space="0" w:color="auto"/>
          </w:divBdr>
        </w:div>
        <w:div w:id="1123042062">
          <w:marLeft w:val="480"/>
          <w:marRight w:val="0"/>
          <w:marTop w:val="0"/>
          <w:marBottom w:val="0"/>
          <w:divBdr>
            <w:top w:val="none" w:sz="0" w:space="0" w:color="auto"/>
            <w:left w:val="none" w:sz="0" w:space="0" w:color="auto"/>
            <w:bottom w:val="none" w:sz="0" w:space="0" w:color="auto"/>
            <w:right w:val="none" w:sz="0" w:space="0" w:color="auto"/>
          </w:divBdr>
        </w:div>
        <w:div w:id="907422375">
          <w:marLeft w:val="480"/>
          <w:marRight w:val="0"/>
          <w:marTop w:val="0"/>
          <w:marBottom w:val="0"/>
          <w:divBdr>
            <w:top w:val="none" w:sz="0" w:space="0" w:color="auto"/>
            <w:left w:val="none" w:sz="0" w:space="0" w:color="auto"/>
            <w:bottom w:val="none" w:sz="0" w:space="0" w:color="auto"/>
            <w:right w:val="none" w:sz="0" w:space="0" w:color="auto"/>
          </w:divBdr>
        </w:div>
        <w:div w:id="919631441">
          <w:marLeft w:val="480"/>
          <w:marRight w:val="0"/>
          <w:marTop w:val="0"/>
          <w:marBottom w:val="0"/>
          <w:divBdr>
            <w:top w:val="none" w:sz="0" w:space="0" w:color="auto"/>
            <w:left w:val="none" w:sz="0" w:space="0" w:color="auto"/>
            <w:bottom w:val="none" w:sz="0" w:space="0" w:color="auto"/>
            <w:right w:val="none" w:sz="0" w:space="0" w:color="auto"/>
          </w:divBdr>
        </w:div>
        <w:div w:id="444543143">
          <w:marLeft w:val="480"/>
          <w:marRight w:val="0"/>
          <w:marTop w:val="0"/>
          <w:marBottom w:val="0"/>
          <w:divBdr>
            <w:top w:val="none" w:sz="0" w:space="0" w:color="auto"/>
            <w:left w:val="none" w:sz="0" w:space="0" w:color="auto"/>
            <w:bottom w:val="none" w:sz="0" w:space="0" w:color="auto"/>
            <w:right w:val="none" w:sz="0" w:space="0" w:color="auto"/>
          </w:divBdr>
        </w:div>
        <w:div w:id="595940392">
          <w:marLeft w:val="480"/>
          <w:marRight w:val="0"/>
          <w:marTop w:val="0"/>
          <w:marBottom w:val="0"/>
          <w:divBdr>
            <w:top w:val="none" w:sz="0" w:space="0" w:color="auto"/>
            <w:left w:val="none" w:sz="0" w:space="0" w:color="auto"/>
            <w:bottom w:val="none" w:sz="0" w:space="0" w:color="auto"/>
            <w:right w:val="none" w:sz="0" w:space="0" w:color="auto"/>
          </w:divBdr>
        </w:div>
        <w:div w:id="1676879466">
          <w:marLeft w:val="480"/>
          <w:marRight w:val="0"/>
          <w:marTop w:val="0"/>
          <w:marBottom w:val="0"/>
          <w:divBdr>
            <w:top w:val="none" w:sz="0" w:space="0" w:color="auto"/>
            <w:left w:val="none" w:sz="0" w:space="0" w:color="auto"/>
            <w:bottom w:val="none" w:sz="0" w:space="0" w:color="auto"/>
            <w:right w:val="none" w:sz="0" w:space="0" w:color="auto"/>
          </w:divBdr>
        </w:div>
        <w:div w:id="1169298249">
          <w:marLeft w:val="480"/>
          <w:marRight w:val="0"/>
          <w:marTop w:val="0"/>
          <w:marBottom w:val="0"/>
          <w:divBdr>
            <w:top w:val="none" w:sz="0" w:space="0" w:color="auto"/>
            <w:left w:val="none" w:sz="0" w:space="0" w:color="auto"/>
            <w:bottom w:val="none" w:sz="0" w:space="0" w:color="auto"/>
            <w:right w:val="none" w:sz="0" w:space="0" w:color="auto"/>
          </w:divBdr>
        </w:div>
        <w:div w:id="809058933">
          <w:marLeft w:val="480"/>
          <w:marRight w:val="0"/>
          <w:marTop w:val="0"/>
          <w:marBottom w:val="0"/>
          <w:divBdr>
            <w:top w:val="none" w:sz="0" w:space="0" w:color="auto"/>
            <w:left w:val="none" w:sz="0" w:space="0" w:color="auto"/>
            <w:bottom w:val="none" w:sz="0" w:space="0" w:color="auto"/>
            <w:right w:val="none" w:sz="0" w:space="0" w:color="auto"/>
          </w:divBdr>
        </w:div>
        <w:div w:id="510031124">
          <w:marLeft w:val="480"/>
          <w:marRight w:val="0"/>
          <w:marTop w:val="0"/>
          <w:marBottom w:val="0"/>
          <w:divBdr>
            <w:top w:val="none" w:sz="0" w:space="0" w:color="auto"/>
            <w:left w:val="none" w:sz="0" w:space="0" w:color="auto"/>
            <w:bottom w:val="none" w:sz="0" w:space="0" w:color="auto"/>
            <w:right w:val="none" w:sz="0" w:space="0" w:color="auto"/>
          </w:divBdr>
        </w:div>
        <w:div w:id="1548755211">
          <w:marLeft w:val="480"/>
          <w:marRight w:val="0"/>
          <w:marTop w:val="0"/>
          <w:marBottom w:val="0"/>
          <w:divBdr>
            <w:top w:val="none" w:sz="0" w:space="0" w:color="auto"/>
            <w:left w:val="none" w:sz="0" w:space="0" w:color="auto"/>
            <w:bottom w:val="none" w:sz="0" w:space="0" w:color="auto"/>
            <w:right w:val="none" w:sz="0" w:space="0" w:color="auto"/>
          </w:divBdr>
        </w:div>
        <w:div w:id="1075281471">
          <w:marLeft w:val="480"/>
          <w:marRight w:val="0"/>
          <w:marTop w:val="0"/>
          <w:marBottom w:val="0"/>
          <w:divBdr>
            <w:top w:val="none" w:sz="0" w:space="0" w:color="auto"/>
            <w:left w:val="none" w:sz="0" w:space="0" w:color="auto"/>
            <w:bottom w:val="none" w:sz="0" w:space="0" w:color="auto"/>
            <w:right w:val="none" w:sz="0" w:space="0" w:color="auto"/>
          </w:divBdr>
        </w:div>
        <w:div w:id="1663269972">
          <w:marLeft w:val="480"/>
          <w:marRight w:val="0"/>
          <w:marTop w:val="0"/>
          <w:marBottom w:val="0"/>
          <w:divBdr>
            <w:top w:val="none" w:sz="0" w:space="0" w:color="auto"/>
            <w:left w:val="none" w:sz="0" w:space="0" w:color="auto"/>
            <w:bottom w:val="none" w:sz="0" w:space="0" w:color="auto"/>
            <w:right w:val="none" w:sz="0" w:space="0" w:color="auto"/>
          </w:divBdr>
        </w:div>
        <w:div w:id="622080236">
          <w:marLeft w:val="480"/>
          <w:marRight w:val="0"/>
          <w:marTop w:val="0"/>
          <w:marBottom w:val="0"/>
          <w:divBdr>
            <w:top w:val="none" w:sz="0" w:space="0" w:color="auto"/>
            <w:left w:val="none" w:sz="0" w:space="0" w:color="auto"/>
            <w:bottom w:val="none" w:sz="0" w:space="0" w:color="auto"/>
            <w:right w:val="none" w:sz="0" w:space="0" w:color="auto"/>
          </w:divBdr>
        </w:div>
        <w:div w:id="1317302070">
          <w:marLeft w:val="480"/>
          <w:marRight w:val="0"/>
          <w:marTop w:val="0"/>
          <w:marBottom w:val="0"/>
          <w:divBdr>
            <w:top w:val="none" w:sz="0" w:space="0" w:color="auto"/>
            <w:left w:val="none" w:sz="0" w:space="0" w:color="auto"/>
            <w:bottom w:val="none" w:sz="0" w:space="0" w:color="auto"/>
            <w:right w:val="none" w:sz="0" w:space="0" w:color="auto"/>
          </w:divBdr>
        </w:div>
        <w:div w:id="1653025534">
          <w:marLeft w:val="480"/>
          <w:marRight w:val="0"/>
          <w:marTop w:val="0"/>
          <w:marBottom w:val="0"/>
          <w:divBdr>
            <w:top w:val="none" w:sz="0" w:space="0" w:color="auto"/>
            <w:left w:val="none" w:sz="0" w:space="0" w:color="auto"/>
            <w:bottom w:val="none" w:sz="0" w:space="0" w:color="auto"/>
            <w:right w:val="none" w:sz="0" w:space="0" w:color="auto"/>
          </w:divBdr>
        </w:div>
        <w:div w:id="2016762003">
          <w:marLeft w:val="480"/>
          <w:marRight w:val="0"/>
          <w:marTop w:val="0"/>
          <w:marBottom w:val="0"/>
          <w:divBdr>
            <w:top w:val="none" w:sz="0" w:space="0" w:color="auto"/>
            <w:left w:val="none" w:sz="0" w:space="0" w:color="auto"/>
            <w:bottom w:val="none" w:sz="0" w:space="0" w:color="auto"/>
            <w:right w:val="none" w:sz="0" w:space="0" w:color="auto"/>
          </w:divBdr>
        </w:div>
        <w:div w:id="1383748950">
          <w:marLeft w:val="480"/>
          <w:marRight w:val="0"/>
          <w:marTop w:val="0"/>
          <w:marBottom w:val="0"/>
          <w:divBdr>
            <w:top w:val="none" w:sz="0" w:space="0" w:color="auto"/>
            <w:left w:val="none" w:sz="0" w:space="0" w:color="auto"/>
            <w:bottom w:val="none" w:sz="0" w:space="0" w:color="auto"/>
            <w:right w:val="none" w:sz="0" w:space="0" w:color="auto"/>
          </w:divBdr>
        </w:div>
        <w:div w:id="462893479">
          <w:marLeft w:val="480"/>
          <w:marRight w:val="0"/>
          <w:marTop w:val="0"/>
          <w:marBottom w:val="0"/>
          <w:divBdr>
            <w:top w:val="none" w:sz="0" w:space="0" w:color="auto"/>
            <w:left w:val="none" w:sz="0" w:space="0" w:color="auto"/>
            <w:bottom w:val="none" w:sz="0" w:space="0" w:color="auto"/>
            <w:right w:val="none" w:sz="0" w:space="0" w:color="auto"/>
          </w:divBdr>
        </w:div>
        <w:div w:id="1768771667">
          <w:marLeft w:val="480"/>
          <w:marRight w:val="0"/>
          <w:marTop w:val="0"/>
          <w:marBottom w:val="0"/>
          <w:divBdr>
            <w:top w:val="none" w:sz="0" w:space="0" w:color="auto"/>
            <w:left w:val="none" w:sz="0" w:space="0" w:color="auto"/>
            <w:bottom w:val="none" w:sz="0" w:space="0" w:color="auto"/>
            <w:right w:val="none" w:sz="0" w:space="0" w:color="auto"/>
          </w:divBdr>
        </w:div>
        <w:div w:id="360859336">
          <w:marLeft w:val="480"/>
          <w:marRight w:val="0"/>
          <w:marTop w:val="0"/>
          <w:marBottom w:val="0"/>
          <w:divBdr>
            <w:top w:val="none" w:sz="0" w:space="0" w:color="auto"/>
            <w:left w:val="none" w:sz="0" w:space="0" w:color="auto"/>
            <w:bottom w:val="none" w:sz="0" w:space="0" w:color="auto"/>
            <w:right w:val="none" w:sz="0" w:space="0" w:color="auto"/>
          </w:divBdr>
        </w:div>
        <w:div w:id="495801733">
          <w:marLeft w:val="480"/>
          <w:marRight w:val="0"/>
          <w:marTop w:val="0"/>
          <w:marBottom w:val="0"/>
          <w:divBdr>
            <w:top w:val="none" w:sz="0" w:space="0" w:color="auto"/>
            <w:left w:val="none" w:sz="0" w:space="0" w:color="auto"/>
            <w:bottom w:val="none" w:sz="0" w:space="0" w:color="auto"/>
            <w:right w:val="none" w:sz="0" w:space="0" w:color="auto"/>
          </w:divBdr>
        </w:div>
        <w:div w:id="2122603905">
          <w:marLeft w:val="480"/>
          <w:marRight w:val="0"/>
          <w:marTop w:val="0"/>
          <w:marBottom w:val="0"/>
          <w:divBdr>
            <w:top w:val="none" w:sz="0" w:space="0" w:color="auto"/>
            <w:left w:val="none" w:sz="0" w:space="0" w:color="auto"/>
            <w:bottom w:val="none" w:sz="0" w:space="0" w:color="auto"/>
            <w:right w:val="none" w:sz="0" w:space="0" w:color="auto"/>
          </w:divBdr>
        </w:div>
        <w:div w:id="1153644966">
          <w:marLeft w:val="480"/>
          <w:marRight w:val="0"/>
          <w:marTop w:val="0"/>
          <w:marBottom w:val="0"/>
          <w:divBdr>
            <w:top w:val="none" w:sz="0" w:space="0" w:color="auto"/>
            <w:left w:val="none" w:sz="0" w:space="0" w:color="auto"/>
            <w:bottom w:val="none" w:sz="0" w:space="0" w:color="auto"/>
            <w:right w:val="none" w:sz="0" w:space="0" w:color="auto"/>
          </w:divBdr>
        </w:div>
        <w:div w:id="2050259048">
          <w:marLeft w:val="480"/>
          <w:marRight w:val="0"/>
          <w:marTop w:val="0"/>
          <w:marBottom w:val="0"/>
          <w:divBdr>
            <w:top w:val="none" w:sz="0" w:space="0" w:color="auto"/>
            <w:left w:val="none" w:sz="0" w:space="0" w:color="auto"/>
            <w:bottom w:val="none" w:sz="0" w:space="0" w:color="auto"/>
            <w:right w:val="none" w:sz="0" w:space="0" w:color="auto"/>
          </w:divBdr>
        </w:div>
        <w:div w:id="1104616066">
          <w:marLeft w:val="480"/>
          <w:marRight w:val="0"/>
          <w:marTop w:val="0"/>
          <w:marBottom w:val="0"/>
          <w:divBdr>
            <w:top w:val="none" w:sz="0" w:space="0" w:color="auto"/>
            <w:left w:val="none" w:sz="0" w:space="0" w:color="auto"/>
            <w:bottom w:val="none" w:sz="0" w:space="0" w:color="auto"/>
            <w:right w:val="none" w:sz="0" w:space="0" w:color="auto"/>
          </w:divBdr>
        </w:div>
        <w:div w:id="1352760935">
          <w:marLeft w:val="480"/>
          <w:marRight w:val="0"/>
          <w:marTop w:val="0"/>
          <w:marBottom w:val="0"/>
          <w:divBdr>
            <w:top w:val="none" w:sz="0" w:space="0" w:color="auto"/>
            <w:left w:val="none" w:sz="0" w:space="0" w:color="auto"/>
            <w:bottom w:val="none" w:sz="0" w:space="0" w:color="auto"/>
            <w:right w:val="none" w:sz="0" w:space="0" w:color="auto"/>
          </w:divBdr>
        </w:div>
        <w:div w:id="1149402143">
          <w:marLeft w:val="480"/>
          <w:marRight w:val="0"/>
          <w:marTop w:val="0"/>
          <w:marBottom w:val="0"/>
          <w:divBdr>
            <w:top w:val="none" w:sz="0" w:space="0" w:color="auto"/>
            <w:left w:val="none" w:sz="0" w:space="0" w:color="auto"/>
            <w:bottom w:val="none" w:sz="0" w:space="0" w:color="auto"/>
            <w:right w:val="none" w:sz="0" w:space="0" w:color="auto"/>
          </w:divBdr>
        </w:div>
        <w:div w:id="991057720">
          <w:marLeft w:val="480"/>
          <w:marRight w:val="0"/>
          <w:marTop w:val="0"/>
          <w:marBottom w:val="0"/>
          <w:divBdr>
            <w:top w:val="none" w:sz="0" w:space="0" w:color="auto"/>
            <w:left w:val="none" w:sz="0" w:space="0" w:color="auto"/>
            <w:bottom w:val="none" w:sz="0" w:space="0" w:color="auto"/>
            <w:right w:val="none" w:sz="0" w:space="0" w:color="auto"/>
          </w:divBdr>
        </w:div>
        <w:div w:id="269896666">
          <w:marLeft w:val="480"/>
          <w:marRight w:val="0"/>
          <w:marTop w:val="0"/>
          <w:marBottom w:val="0"/>
          <w:divBdr>
            <w:top w:val="none" w:sz="0" w:space="0" w:color="auto"/>
            <w:left w:val="none" w:sz="0" w:space="0" w:color="auto"/>
            <w:bottom w:val="none" w:sz="0" w:space="0" w:color="auto"/>
            <w:right w:val="none" w:sz="0" w:space="0" w:color="auto"/>
          </w:divBdr>
        </w:div>
        <w:div w:id="1603028187">
          <w:marLeft w:val="480"/>
          <w:marRight w:val="0"/>
          <w:marTop w:val="0"/>
          <w:marBottom w:val="0"/>
          <w:divBdr>
            <w:top w:val="none" w:sz="0" w:space="0" w:color="auto"/>
            <w:left w:val="none" w:sz="0" w:space="0" w:color="auto"/>
            <w:bottom w:val="none" w:sz="0" w:space="0" w:color="auto"/>
            <w:right w:val="none" w:sz="0" w:space="0" w:color="auto"/>
          </w:divBdr>
        </w:div>
        <w:div w:id="780491678">
          <w:marLeft w:val="480"/>
          <w:marRight w:val="0"/>
          <w:marTop w:val="0"/>
          <w:marBottom w:val="0"/>
          <w:divBdr>
            <w:top w:val="none" w:sz="0" w:space="0" w:color="auto"/>
            <w:left w:val="none" w:sz="0" w:space="0" w:color="auto"/>
            <w:bottom w:val="none" w:sz="0" w:space="0" w:color="auto"/>
            <w:right w:val="none" w:sz="0" w:space="0" w:color="auto"/>
          </w:divBdr>
        </w:div>
        <w:div w:id="451293282">
          <w:marLeft w:val="480"/>
          <w:marRight w:val="0"/>
          <w:marTop w:val="0"/>
          <w:marBottom w:val="0"/>
          <w:divBdr>
            <w:top w:val="none" w:sz="0" w:space="0" w:color="auto"/>
            <w:left w:val="none" w:sz="0" w:space="0" w:color="auto"/>
            <w:bottom w:val="none" w:sz="0" w:space="0" w:color="auto"/>
            <w:right w:val="none" w:sz="0" w:space="0" w:color="auto"/>
          </w:divBdr>
        </w:div>
        <w:div w:id="1491169984">
          <w:marLeft w:val="480"/>
          <w:marRight w:val="0"/>
          <w:marTop w:val="0"/>
          <w:marBottom w:val="0"/>
          <w:divBdr>
            <w:top w:val="none" w:sz="0" w:space="0" w:color="auto"/>
            <w:left w:val="none" w:sz="0" w:space="0" w:color="auto"/>
            <w:bottom w:val="none" w:sz="0" w:space="0" w:color="auto"/>
            <w:right w:val="none" w:sz="0" w:space="0" w:color="auto"/>
          </w:divBdr>
        </w:div>
        <w:div w:id="92214643">
          <w:marLeft w:val="480"/>
          <w:marRight w:val="0"/>
          <w:marTop w:val="0"/>
          <w:marBottom w:val="0"/>
          <w:divBdr>
            <w:top w:val="none" w:sz="0" w:space="0" w:color="auto"/>
            <w:left w:val="none" w:sz="0" w:space="0" w:color="auto"/>
            <w:bottom w:val="none" w:sz="0" w:space="0" w:color="auto"/>
            <w:right w:val="none" w:sz="0" w:space="0" w:color="auto"/>
          </w:divBdr>
        </w:div>
        <w:div w:id="2009558692">
          <w:marLeft w:val="480"/>
          <w:marRight w:val="0"/>
          <w:marTop w:val="0"/>
          <w:marBottom w:val="0"/>
          <w:divBdr>
            <w:top w:val="none" w:sz="0" w:space="0" w:color="auto"/>
            <w:left w:val="none" w:sz="0" w:space="0" w:color="auto"/>
            <w:bottom w:val="none" w:sz="0" w:space="0" w:color="auto"/>
            <w:right w:val="none" w:sz="0" w:space="0" w:color="auto"/>
          </w:divBdr>
        </w:div>
        <w:div w:id="1012804742">
          <w:marLeft w:val="480"/>
          <w:marRight w:val="0"/>
          <w:marTop w:val="0"/>
          <w:marBottom w:val="0"/>
          <w:divBdr>
            <w:top w:val="none" w:sz="0" w:space="0" w:color="auto"/>
            <w:left w:val="none" w:sz="0" w:space="0" w:color="auto"/>
            <w:bottom w:val="none" w:sz="0" w:space="0" w:color="auto"/>
            <w:right w:val="none" w:sz="0" w:space="0" w:color="auto"/>
          </w:divBdr>
        </w:div>
        <w:div w:id="479034176">
          <w:marLeft w:val="480"/>
          <w:marRight w:val="0"/>
          <w:marTop w:val="0"/>
          <w:marBottom w:val="0"/>
          <w:divBdr>
            <w:top w:val="none" w:sz="0" w:space="0" w:color="auto"/>
            <w:left w:val="none" w:sz="0" w:space="0" w:color="auto"/>
            <w:bottom w:val="none" w:sz="0" w:space="0" w:color="auto"/>
            <w:right w:val="none" w:sz="0" w:space="0" w:color="auto"/>
          </w:divBdr>
        </w:div>
        <w:div w:id="582573624">
          <w:marLeft w:val="480"/>
          <w:marRight w:val="0"/>
          <w:marTop w:val="0"/>
          <w:marBottom w:val="0"/>
          <w:divBdr>
            <w:top w:val="none" w:sz="0" w:space="0" w:color="auto"/>
            <w:left w:val="none" w:sz="0" w:space="0" w:color="auto"/>
            <w:bottom w:val="none" w:sz="0" w:space="0" w:color="auto"/>
            <w:right w:val="none" w:sz="0" w:space="0" w:color="auto"/>
          </w:divBdr>
        </w:div>
        <w:div w:id="295377979">
          <w:marLeft w:val="480"/>
          <w:marRight w:val="0"/>
          <w:marTop w:val="0"/>
          <w:marBottom w:val="0"/>
          <w:divBdr>
            <w:top w:val="none" w:sz="0" w:space="0" w:color="auto"/>
            <w:left w:val="none" w:sz="0" w:space="0" w:color="auto"/>
            <w:bottom w:val="none" w:sz="0" w:space="0" w:color="auto"/>
            <w:right w:val="none" w:sz="0" w:space="0" w:color="auto"/>
          </w:divBdr>
        </w:div>
        <w:div w:id="1057119762">
          <w:marLeft w:val="480"/>
          <w:marRight w:val="0"/>
          <w:marTop w:val="0"/>
          <w:marBottom w:val="0"/>
          <w:divBdr>
            <w:top w:val="none" w:sz="0" w:space="0" w:color="auto"/>
            <w:left w:val="none" w:sz="0" w:space="0" w:color="auto"/>
            <w:bottom w:val="none" w:sz="0" w:space="0" w:color="auto"/>
            <w:right w:val="none" w:sz="0" w:space="0" w:color="auto"/>
          </w:divBdr>
        </w:div>
        <w:div w:id="1974090695">
          <w:marLeft w:val="480"/>
          <w:marRight w:val="0"/>
          <w:marTop w:val="0"/>
          <w:marBottom w:val="0"/>
          <w:divBdr>
            <w:top w:val="none" w:sz="0" w:space="0" w:color="auto"/>
            <w:left w:val="none" w:sz="0" w:space="0" w:color="auto"/>
            <w:bottom w:val="none" w:sz="0" w:space="0" w:color="auto"/>
            <w:right w:val="none" w:sz="0" w:space="0" w:color="auto"/>
          </w:divBdr>
        </w:div>
        <w:div w:id="290945713">
          <w:marLeft w:val="480"/>
          <w:marRight w:val="0"/>
          <w:marTop w:val="0"/>
          <w:marBottom w:val="0"/>
          <w:divBdr>
            <w:top w:val="none" w:sz="0" w:space="0" w:color="auto"/>
            <w:left w:val="none" w:sz="0" w:space="0" w:color="auto"/>
            <w:bottom w:val="none" w:sz="0" w:space="0" w:color="auto"/>
            <w:right w:val="none" w:sz="0" w:space="0" w:color="auto"/>
          </w:divBdr>
        </w:div>
        <w:div w:id="1980841325">
          <w:marLeft w:val="480"/>
          <w:marRight w:val="0"/>
          <w:marTop w:val="0"/>
          <w:marBottom w:val="0"/>
          <w:divBdr>
            <w:top w:val="none" w:sz="0" w:space="0" w:color="auto"/>
            <w:left w:val="none" w:sz="0" w:space="0" w:color="auto"/>
            <w:bottom w:val="none" w:sz="0" w:space="0" w:color="auto"/>
            <w:right w:val="none" w:sz="0" w:space="0" w:color="auto"/>
          </w:divBdr>
        </w:div>
        <w:div w:id="949817686">
          <w:marLeft w:val="480"/>
          <w:marRight w:val="0"/>
          <w:marTop w:val="0"/>
          <w:marBottom w:val="0"/>
          <w:divBdr>
            <w:top w:val="none" w:sz="0" w:space="0" w:color="auto"/>
            <w:left w:val="none" w:sz="0" w:space="0" w:color="auto"/>
            <w:bottom w:val="none" w:sz="0" w:space="0" w:color="auto"/>
            <w:right w:val="none" w:sz="0" w:space="0" w:color="auto"/>
          </w:divBdr>
        </w:div>
        <w:div w:id="1755780653">
          <w:marLeft w:val="480"/>
          <w:marRight w:val="0"/>
          <w:marTop w:val="0"/>
          <w:marBottom w:val="0"/>
          <w:divBdr>
            <w:top w:val="none" w:sz="0" w:space="0" w:color="auto"/>
            <w:left w:val="none" w:sz="0" w:space="0" w:color="auto"/>
            <w:bottom w:val="none" w:sz="0" w:space="0" w:color="auto"/>
            <w:right w:val="none" w:sz="0" w:space="0" w:color="auto"/>
          </w:divBdr>
        </w:div>
        <w:div w:id="1254388998">
          <w:marLeft w:val="480"/>
          <w:marRight w:val="0"/>
          <w:marTop w:val="0"/>
          <w:marBottom w:val="0"/>
          <w:divBdr>
            <w:top w:val="none" w:sz="0" w:space="0" w:color="auto"/>
            <w:left w:val="none" w:sz="0" w:space="0" w:color="auto"/>
            <w:bottom w:val="none" w:sz="0" w:space="0" w:color="auto"/>
            <w:right w:val="none" w:sz="0" w:space="0" w:color="auto"/>
          </w:divBdr>
        </w:div>
        <w:div w:id="1736465805">
          <w:marLeft w:val="480"/>
          <w:marRight w:val="0"/>
          <w:marTop w:val="0"/>
          <w:marBottom w:val="0"/>
          <w:divBdr>
            <w:top w:val="none" w:sz="0" w:space="0" w:color="auto"/>
            <w:left w:val="none" w:sz="0" w:space="0" w:color="auto"/>
            <w:bottom w:val="none" w:sz="0" w:space="0" w:color="auto"/>
            <w:right w:val="none" w:sz="0" w:space="0" w:color="auto"/>
          </w:divBdr>
        </w:div>
        <w:div w:id="1656254125">
          <w:marLeft w:val="480"/>
          <w:marRight w:val="0"/>
          <w:marTop w:val="0"/>
          <w:marBottom w:val="0"/>
          <w:divBdr>
            <w:top w:val="none" w:sz="0" w:space="0" w:color="auto"/>
            <w:left w:val="none" w:sz="0" w:space="0" w:color="auto"/>
            <w:bottom w:val="none" w:sz="0" w:space="0" w:color="auto"/>
            <w:right w:val="none" w:sz="0" w:space="0" w:color="auto"/>
          </w:divBdr>
        </w:div>
        <w:div w:id="194000558">
          <w:marLeft w:val="480"/>
          <w:marRight w:val="0"/>
          <w:marTop w:val="0"/>
          <w:marBottom w:val="0"/>
          <w:divBdr>
            <w:top w:val="none" w:sz="0" w:space="0" w:color="auto"/>
            <w:left w:val="none" w:sz="0" w:space="0" w:color="auto"/>
            <w:bottom w:val="none" w:sz="0" w:space="0" w:color="auto"/>
            <w:right w:val="none" w:sz="0" w:space="0" w:color="auto"/>
          </w:divBdr>
        </w:div>
        <w:div w:id="1455369646">
          <w:marLeft w:val="480"/>
          <w:marRight w:val="0"/>
          <w:marTop w:val="0"/>
          <w:marBottom w:val="0"/>
          <w:divBdr>
            <w:top w:val="none" w:sz="0" w:space="0" w:color="auto"/>
            <w:left w:val="none" w:sz="0" w:space="0" w:color="auto"/>
            <w:bottom w:val="none" w:sz="0" w:space="0" w:color="auto"/>
            <w:right w:val="none" w:sz="0" w:space="0" w:color="auto"/>
          </w:divBdr>
        </w:div>
        <w:div w:id="1449204981">
          <w:marLeft w:val="480"/>
          <w:marRight w:val="0"/>
          <w:marTop w:val="0"/>
          <w:marBottom w:val="0"/>
          <w:divBdr>
            <w:top w:val="none" w:sz="0" w:space="0" w:color="auto"/>
            <w:left w:val="none" w:sz="0" w:space="0" w:color="auto"/>
            <w:bottom w:val="none" w:sz="0" w:space="0" w:color="auto"/>
            <w:right w:val="none" w:sz="0" w:space="0" w:color="auto"/>
          </w:divBdr>
        </w:div>
        <w:div w:id="1679769362">
          <w:marLeft w:val="480"/>
          <w:marRight w:val="0"/>
          <w:marTop w:val="0"/>
          <w:marBottom w:val="0"/>
          <w:divBdr>
            <w:top w:val="none" w:sz="0" w:space="0" w:color="auto"/>
            <w:left w:val="none" w:sz="0" w:space="0" w:color="auto"/>
            <w:bottom w:val="none" w:sz="0" w:space="0" w:color="auto"/>
            <w:right w:val="none" w:sz="0" w:space="0" w:color="auto"/>
          </w:divBdr>
        </w:div>
        <w:div w:id="1976719191">
          <w:marLeft w:val="480"/>
          <w:marRight w:val="0"/>
          <w:marTop w:val="0"/>
          <w:marBottom w:val="0"/>
          <w:divBdr>
            <w:top w:val="none" w:sz="0" w:space="0" w:color="auto"/>
            <w:left w:val="none" w:sz="0" w:space="0" w:color="auto"/>
            <w:bottom w:val="none" w:sz="0" w:space="0" w:color="auto"/>
            <w:right w:val="none" w:sz="0" w:space="0" w:color="auto"/>
          </w:divBdr>
        </w:div>
        <w:div w:id="652956093">
          <w:marLeft w:val="480"/>
          <w:marRight w:val="0"/>
          <w:marTop w:val="0"/>
          <w:marBottom w:val="0"/>
          <w:divBdr>
            <w:top w:val="none" w:sz="0" w:space="0" w:color="auto"/>
            <w:left w:val="none" w:sz="0" w:space="0" w:color="auto"/>
            <w:bottom w:val="none" w:sz="0" w:space="0" w:color="auto"/>
            <w:right w:val="none" w:sz="0" w:space="0" w:color="auto"/>
          </w:divBdr>
        </w:div>
        <w:div w:id="406801656">
          <w:marLeft w:val="480"/>
          <w:marRight w:val="0"/>
          <w:marTop w:val="0"/>
          <w:marBottom w:val="0"/>
          <w:divBdr>
            <w:top w:val="none" w:sz="0" w:space="0" w:color="auto"/>
            <w:left w:val="none" w:sz="0" w:space="0" w:color="auto"/>
            <w:bottom w:val="none" w:sz="0" w:space="0" w:color="auto"/>
            <w:right w:val="none" w:sz="0" w:space="0" w:color="auto"/>
          </w:divBdr>
        </w:div>
        <w:div w:id="479419866">
          <w:marLeft w:val="480"/>
          <w:marRight w:val="0"/>
          <w:marTop w:val="0"/>
          <w:marBottom w:val="0"/>
          <w:divBdr>
            <w:top w:val="none" w:sz="0" w:space="0" w:color="auto"/>
            <w:left w:val="none" w:sz="0" w:space="0" w:color="auto"/>
            <w:bottom w:val="none" w:sz="0" w:space="0" w:color="auto"/>
            <w:right w:val="none" w:sz="0" w:space="0" w:color="auto"/>
          </w:divBdr>
        </w:div>
        <w:div w:id="1418789306">
          <w:marLeft w:val="480"/>
          <w:marRight w:val="0"/>
          <w:marTop w:val="0"/>
          <w:marBottom w:val="0"/>
          <w:divBdr>
            <w:top w:val="none" w:sz="0" w:space="0" w:color="auto"/>
            <w:left w:val="none" w:sz="0" w:space="0" w:color="auto"/>
            <w:bottom w:val="none" w:sz="0" w:space="0" w:color="auto"/>
            <w:right w:val="none" w:sz="0" w:space="0" w:color="auto"/>
          </w:divBdr>
        </w:div>
        <w:div w:id="529415279">
          <w:marLeft w:val="480"/>
          <w:marRight w:val="0"/>
          <w:marTop w:val="0"/>
          <w:marBottom w:val="0"/>
          <w:divBdr>
            <w:top w:val="none" w:sz="0" w:space="0" w:color="auto"/>
            <w:left w:val="none" w:sz="0" w:space="0" w:color="auto"/>
            <w:bottom w:val="none" w:sz="0" w:space="0" w:color="auto"/>
            <w:right w:val="none" w:sz="0" w:space="0" w:color="auto"/>
          </w:divBdr>
        </w:div>
        <w:div w:id="1527063624">
          <w:marLeft w:val="480"/>
          <w:marRight w:val="0"/>
          <w:marTop w:val="0"/>
          <w:marBottom w:val="0"/>
          <w:divBdr>
            <w:top w:val="none" w:sz="0" w:space="0" w:color="auto"/>
            <w:left w:val="none" w:sz="0" w:space="0" w:color="auto"/>
            <w:bottom w:val="none" w:sz="0" w:space="0" w:color="auto"/>
            <w:right w:val="none" w:sz="0" w:space="0" w:color="auto"/>
          </w:divBdr>
        </w:div>
        <w:div w:id="1536380190">
          <w:marLeft w:val="480"/>
          <w:marRight w:val="0"/>
          <w:marTop w:val="0"/>
          <w:marBottom w:val="0"/>
          <w:divBdr>
            <w:top w:val="none" w:sz="0" w:space="0" w:color="auto"/>
            <w:left w:val="none" w:sz="0" w:space="0" w:color="auto"/>
            <w:bottom w:val="none" w:sz="0" w:space="0" w:color="auto"/>
            <w:right w:val="none" w:sz="0" w:space="0" w:color="auto"/>
          </w:divBdr>
        </w:div>
        <w:div w:id="785924633">
          <w:marLeft w:val="480"/>
          <w:marRight w:val="0"/>
          <w:marTop w:val="0"/>
          <w:marBottom w:val="0"/>
          <w:divBdr>
            <w:top w:val="none" w:sz="0" w:space="0" w:color="auto"/>
            <w:left w:val="none" w:sz="0" w:space="0" w:color="auto"/>
            <w:bottom w:val="none" w:sz="0" w:space="0" w:color="auto"/>
            <w:right w:val="none" w:sz="0" w:space="0" w:color="auto"/>
          </w:divBdr>
        </w:div>
        <w:div w:id="1909341633">
          <w:marLeft w:val="480"/>
          <w:marRight w:val="0"/>
          <w:marTop w:val="0"/>
          <w:marBottom w:val="0"/>
          <w:divBdr>
            <w:top w:val="none" w:sz="0" w:space="0" w:color="auto"/>
            <w:left w:val="none" w:sz="0" w:space="0" w:color="auto"/>
            <w:bottom w:val="none" w:sz="0" w:space="0" w:color="auto"/>
            <w:right w:val="none" w:sz="0" w:space="0" w:color="auto"/>
          </w:divBdr>
        </w:div>
        <w:div w:id="1798646735">
          <w:marLeft w:val="480"/>
          <w:marRight w:val="0"/>
          <w:marTop w:val="0"/>
          <w:marBottom w:val="0"/>
          <w:divBdr>
            <w:top w:val="none" w:sz="0" w:space="0" w:color="auto"/>
            <w:left w:val="none" w:sz="0" w:space="0" w:color="auto"/>
            <w:bottom w:val="none" w:sz="0" w:space="0" w:color="auto"/>
            <w:right w:val="none" w:sz="0" w:space="0" w:color="auto"/>
          </w:divBdr>
        </w:div>
        <w:div w:id="1791583825">
          <w:marLeft w:val="480"/>
          <w:marRight w:val="0"/>
          <w:marTop w:val="0"/>
          <w:marBottom w:val="0"/>
          <w:divBdr>
            <w:top w:val="none" w:sz="0" w:space="0" w:color="auto"/>
            <w:left w:val="none" w:sz="0" w:space="0" w:color="auto"/>
            <w:bottom w:val="none" w:sz="0" w:space="0" w:color="auto"/>
            <w:right w:val="none" w:sz="0" w:space="0" w:color="auto"/>
          </w:divBdr>
        </w:div>
      </w:divsChild>
    </w:div>
    <w:div w:id="391656937">
      <w:bodyDiv w:val="1"/>
      <w:marLeft w:val="0"/>
      <w:marRight w:val="0"/>
      <w:marTop w:val="0"/>
      <w:marBottom w:val="0"/>
      <w:divBdr>
        <w:top w:val="none" w:sz="0" w:space="0" w:color="auto"/>
        <w:left w:val="none" w:sz="0" w:space="0" w:color="auto"/>
        <w:bottom w:val="none" w:sz="0" w:space="0" w:color="auto"/>
        <w:right w:val="none" w:sz="0" w:space="0" w:color="auto"/>
      </w:divBdr>
    </w:div>
    <w:div w:id="394592623">
      <w:bodyDiv w:val="1"/>
      <w:marLeft w:val="0"/>
      <w:marRight w:val="0"/>
      <w:marTop w:val="0"/>
      <w:marBottom w:val="0"/>
      <w:divBdr>
        <w:top w:val="none" w:sz="0" w:space="0" w:color="auto"/>
        <w:left w:val="none" w:sz="0" w:space="0" w:color="auto"/>
        <w:bottom w:val="none" w:sz="0" w:space="0" w:color="auto"/>
        <w:right w:val="none" w:sz="0" w:space="0" w:color="auto"/>
      </w:divBdr>
    </w:div>
    <w:div w:id="396786316">
      <w:bodyDiv w:val="1"/>
      <w:marLeft w:val="0"/>
      <w:marRight w:val="0"/>
      <w:marTop w:val="0"/>
      <w:marBottom w:val="0"/>
      <w:divBdr>
        <w:top w:val="none" w:sz="0" w:space="0" w:color="auto"/>
        <w:left w:val="none" w:sz="0" w:space="0" w:color="auto"/>
        <w:bottom w:val="none" w:sz="0" w:space="0" w:color="auto"/>
        <w:right w:val="none" w:sz="0" w:space="0" w:color="auto"/>
      </w:divBdr>
    </w:div>
    <w:div w:id="401217528">
      <w:bodyDiv w:val="1"/>
      <w:marLeft w:val="0"/>
      <w:marRight w:val="0"/>
      <w:marTop w:val="0"/>
      <w:marBottom w:val="0"/>
      <w:divBdr>
        <w:top w:val="none" w:sz="0" w:space="0" w:color="auto"/>
        <w:left w:val="none" w:sz="0" w:space="0" w:color="auto"/>
        <w:bottom w:val="none" w:sz="0" w:space="0" w:color="auto"/>
        <w:right w:val="none" w:sz="0" w:space="0" w:color="auto"/>
      </w:divBdr>
    </w:div>
    <w:div w:id="406196934">
      <w:bodyDiv w:val="1"/>
      <w:marLeft w:val="0"/>
      <w:marRight w:val="0"/>
      <w:marTop w:val="0"/>
      <w:marBottom w:val="0"/>
      <w:divBdr>
        <w:top w:val="none" w:sz="0" w:space="0" w:color="auto"/>
        <w:left w:val="none" w:sz="0" w:space="0" w:color="auto"/>
        <w:bottom w:val="none" w:sz="0" w:space="0" w:color="auto"/>
        <w:right w:val="none" w:sz="0" w:space="0" w:color="auto"/>
      </w:divBdr>
    </w:div>
    <w:div w:id="408774655">
      <w:bodyDiv w:val="1"/>
      <w:marLeft w:val="0"/>
      <w:marRight w:val="0"/>
      <w:marTop w:val="0"/>
      <w:marBottom w:val="0"/>
      <w:divBdr>
        <w:top w:val="none" w:sz="0" w:space="0" w:color="auto"/>
        <w:left w:val="none" w:sz="0" w:space="0" w:color="auto"/>
        <w:bottom w:val="none" w:sz="0" w:space="0" w:color="auto"/>
        <w:right w:val="none" w:sz="0" w:space="0" w:color="auto"/>
      </w:divBdr>
    </w:div>
    <w:div w:id="415320645">
      <w:bodyDiv w:val="1"/>
      <w:marLeft w:val="0"/>
      <w:marRight w:val="0"/>
      <w:marTop w:val="0"/>
      <w:marBottom w:val="0"/>
      <w:divBdr>
        <w:top w:val="none" w:sz="0" w:space="0" w:color="auto"/>
        <w:left w:val="none" w:sz="0" w:space="0" w:color="auto"/>
        <w:bottom w:val="none" w:sz="0" w:space="0" w:color="auto"/>
        <w:right w:val="none" w:sz="0" w:space="0" w:color="auto"/>
      </w:divBdr>
    </w:div>
    <w:div w:id="415513507">
      <w:bodyDiv w:val="1"/>
      <w:marLeft w:val="0"/>
      <w:marRight w:val="0"/>
      <w:marTop w:val="0"/>
      <w:marBottom w:val="0"/>
      <w:divBdr>
        <w:top w:val="none" w:sz="0" w:space="0" w:color="auto"/>
        <w:left w:val="none" w:sz="0" w:space="0" w:color="auto"/>
        <w:bottom w:val="none" w:sz="0" w:space="0" w:color="auto"/>
        <w:right w:val="none" w:sz="0" w:space="0" w:color="auto"/>
      </w:divBdr>
      <w:divsChild>
        <w:div w:id="198471269">
          <w:marLeft w:val="480"/>
          <w:marRight w:val="0"/>
          <w:marTop w:val="0"/>
          <w:marBottom w:val="0"/>
          <w:divBdr>
            <w:top w:val="none" w:sz="0" w:space="0" w:color="auto"/>
            <w:left w:val="none" w:sz="0" w:space="0" w:color="auto"/>
            <w:bottom w:val="none" w:sz="0" w:space="0" w:color="auto"/>
            <w:right w:val="none" w:sz="0" w:space="0" w:color="auto"/>
          </w:divBdr>
        </w:div>
        <w:div w:id="809984441">
          <w:marLeft w:val="480"/>
          <w:marRight w:val="0"/>
          <w:marTop w:val="0"/>
          <w:marBottom w:val="0"/>
          <w:divBdr>
            <w:top w:val="none" w:sz="0" w:space="0" w:color="auto"/>
            <w:left w:val="none" w:sz="0" w:space="0" w:color="auto"/>
            <w:bottom w:val="none" w:sz="0" w:space="0" w:color="auto"/>
            <w:right w:val="none" w:sz="0" w:space="0" w:color="auto"/>
          </w:divBdr>
        </w:div>
        <w:div w:id="656108062">
          <w:marLeft w:val="480"/>
          <w:marRight w:val="0"/>
          <w:marTop w:val="0"/>
          <w:marBottom w:val="0"/>
          <w:divBdr>
            <w:top w:val="none" w:sz="0" w:space="0" w:color="auto"/>
            <w:left w:val="none" w:sz="0" w:space="0" w:color="auto"/>
            <w:bottom w:val="none" w:sz="0" w:space="0" w:color="auto"/>
            <w:right w:val="none" w:sz="0" w:space="0" w:color="auto"/>
          </w:divBdr>
        </w:div>
        <w:div w:id="464587759">
          <w:marLeft w:val="480"/>
          <w:marRight w:val="0"/>
          <w:marTop w:val="0"/>
          <w:marBottom w:val="0"/>
          <w:divBdr>
            <w:top w:val="none" w:sz="0" w:space="0" w:color="auto"/>
            <w:left w:val="none" w:sz="0" w:space="0" w:color="auto"/>
            <w:bottom w:val="none" w:sz="0" w:space="0" w:color="auto"/>
            <w:right w:val="none" w:sz="0" w:space="0" w:color="auto"/>
          </w:divBdr>
        </w:div>
        <w:div w:id="868034967">
          <w:marLeft w:val="480"/>
          <w:marRight w:val="0"/>
          <w:marTop w:val="0"/>
          <w:marBottom w:val="0"/>
          <w:divBdr>
            <w:top w:val="none" w:sz="0" w:space="0" w:color="auto"/>
            <w:left w:val="none" w:sz="0" w:space="0" w:color="auto"/>
            <w:bottom w:val="none" w:sz="0" w:space="0" w:color="auto"/>
            <w:right w:val="none" w:sz="0" w:space="0" w:color="auto"/>
          </w:divBdr>
        </w:div>
        <w:div w:id="605577587">
          <w:marLeft w:val="480"/>
          <w:marRight w:val="0"/>
          <w:marTop w:val="0"/>
          <w:marBottom w:val="0"/>
          <w:divBdr>
            <w:top w:val="none" w:sz="0" w:space="0" w:color="auto"/>
            <w:left w:val="none" w:sz="0" w:space="0" w:color="auto"/>
            <w:bottom w:val="none" w:sz="0" w:space="0" w:color="auto"/>
            <w:right w:val="none" w:sz="0" w:space="0" w:color="auto"/>
          </w:divBdr>
        </w:div>
        <w:div w:id="1962611262">
          <w:marLeft w:val="480"/>
          <w:marRight w:val="0"/>
          <w:marTop w:val="0"/>
          <w:marBottom w:val="0"/>
          <w:divBdr>
            <w:top w:val="none" w:sz="0" w:space="0" w:color="auto"/>
            <w:left w:val="none" w:sz="0" w:space="0" w:color="auto"/>
            <w:bottom w:val="none" w:sz="0" w:space="0" w:color="auto"/>
            <w:right w:val="none" w:sz="0" w:space="0" w:color="auto"/>
          </w:divBdr>
        </w:div>
        <w:div w:id="191576728">
          <w:marLeft w:val="480"/>
          <w:marRight w:val="0"/>
          <w:marTop w:val="0"/>
          <w:marBottom w:val="0"/>
          <w:divBdr>
            <w:top w:val="none" w:sz="0" w:space="0" w:color="auto"/>
            <w:left w:val="none" w:sz="0" w:space="0" w:color="auto"/>
            <w:bottom w:val="none" w:sz="0" w:space="0" w:color="auto"/>
            <w:right w:val="none" w:sz="0" w:space="0" w:color="auto"/>
          </w:divBdr>
        </w:div>
        <w:div w:id="191772398">
          <w:marLeft w:val="480"/>
          <w:marRight w:val="0"/>
          <w:marTop w:val="0"/>
          <w:marBottom w:val="0"/>
          <w:divBdr>
            <w:top w:val="none" w:sz="0" w:space="0" w:color="auto"/>
            <w:left w:val="none" w:sz="0" w:space="0" w:color="auto"/>
            <w:bottom w:val="none" w:sz="0" w:space="0" w:color="auto"/>
            <w:right w:val="none" w:sz="0" w:space="0" w:color="auto"/>
          </w:divBdr>
        </w:div>
        <w:div w:id="283583370">
          <w:marLeft w:val="480"/>
          <w:marRight w:val="0"/>
          <w:marTop w:val="0"/>
          <w:marBottom w:val="0"/>
          <w:divBdr>
            <w:top w:val="none" w:sz="0" w:space="0" w:color="auto"/>
            <w:left w:val="none" w:sz="0" w:space="0" w:color="auto"/>
            <w:bottom w:val="none" w:sz="0" w:space="0" w:color="auto"/>
            <w:right w:val="none" w:sz="0" w:space="0" w:color="auto"/>
          </w:divBdr>
        </w:div>
        <w:div w:id="608321505">
          <w:marLeft w:val="480"/>
          <w:marRight w:val="0"/>
          <w:marTop w:val="0"/>
          <w:marBottom w:val="0"/>
          <w:divBdr>
            <w:top w:val="none" w:sz="0" w:space="0" w:color="auto"/>
            <w:left w:val="none" w:sz="0" w:space="0" w:color="auto"/>
            <w:bottom w:val="none" w:sz="0" w:space="0" w:color="auto"/>
            <w:right w:val="none" w:sz="0" w:space="0" w:color="auto"/>
          </w:divBdr>
        </w:div>
        <w:div w:id="168565946">
          <w:marLeft w:val="480"/>
          <w:marRight w:val="0"/>
          <w:marTop w:val="0"/>
          <w:marBottom w:val="0"/>
          <w:divBdr>
            <w:top w:val="none" w:sz="0" w:space="0" w:color="auto"/>
            <w:left w:val="none" w:sz="0" w:space="0" w:color="auto"/>
            <w:bottom w:val="none" w:sz="0" w:space="0" w:color="auto"/>
            <w:right w:val="none" w:sz="0" w:space="0" w:color="auto"/>
          </w:divBdr>
        </w:div>
        <w:div w:id="2017732374">
          <w:marLeft w:val="480"/>
          <w:marRight w:val="0"/>
          <w:marTop w:val="0"/>
          <w:marBottom w:val="0"/>
          <w:divBdr>
            <w:top w:val="none" w:sz="0" w:space="0" w:color="auto"/>
            <w:left w:val="none" w:sz="0" w:space="0" w:color="auto"/>
            <w:bottom w:val="none" w:sz="0" w:space="0" w:color="auto"/>
            <w:right w:val="none" w:sz="0" w:space="0" w:color="auto"/>
          </w:divBdr>
        </w:div>
        <w:div w:id="91900567">
          <w:marLeft w:val="480"/>
          <w:marRight w:val="0"/>
          <w:marTop w:val="0"/>
          <w:marBottom w:val="0"/>
          <w:divBdr>
            <w:top w:val="none" w:sz="0" w:space="0" w:color="auto"/>
            <w:left w:val="none" w:sz="0" w:space="0" w:color="auto"/>
            <w:bottom w:val="none" w:sz="0" w:space="0" w:color="auto"/>
            <w:right w:val="none" w:sz="0" w:space="0" w:color="auto"/>
          </w:divBdr>
        </w:div>
        <w:div w:id="652367707">
          <w:marLeft w:val="480"/>
          <w:marRight w:val="0"/>
          <w:marTop w:val="0"/>
          <w:marBottom w:val="0"/>
          <w:divBdr>
            <w:top w:val="none" w:sz="0" w:space="0" w:color="auto"/>
            <w:left w:val="none" w:sz="0" w:space="0" w:color="auto"/>
            <w:bottom w:val="none" w:sz="0" w:space="0" w:color="auto"/>
            <w:right w:val="none" w:sz="0" w:space="0" w:color="auto"/>
          </w:divBdr>
        </w:div>
        <w:div w:id="809058367">
          <w:marLeft w:val="480"/>
          <w:marRight w:val="0"/>
          <w:marTop w:val="0"/>
          <w:marBottom w:val="0"/>
          <w:divBdr>
            <w:top w:val="none" w:sz="0" w:space="0" w:color="auto"/>
            <w:left w:val="none" w:sz="0" w:space="0" w:color="auto"/>
            <w:bottom w:val="none" w:sz="0" w:space="0" w:color="auto"/>
            <w:right w:val="none" w:sz="0" w:space="0" w:color="auto"/>
          </w:divBdr>
        </w:div>
        <w:div w:id="1669333620">
          <w:marLeft w:val="480"/>
          <w:marRight w:val="0"/>
          <w:marTop w:val="0"/>
          <w:marBottom w:val="0"/>
          <w:divBdr>
            <w:top w:val="none" w:sz="0" w:space="0" w:color="auto"/>
            <w:left w:val="none" w:sz="0" w:space="0" w:color="auto"/>
            <w:bottom w:val="none" w:sz="0" w:space="0" w:color="auto"/>
            <w:right w:val="none" w:sz="0" w:space="0" w:color="auto"/>
          </w:divBdr>
        </w:div>
        <w:div w:id="180170809">
          <w:marLeft w:val="480"/>
          <w:marRight w:val="0"/>
          <w:marTop w:val="0"/>
          <w:marBottom w:val="0"/>
          <w:divBdr>
            <w:top w:val="none" w:sz="0" w:space="0" w:color="auto"/>
            <w:left w:val="none" w:sz="0" w:space="0" w:color="auto"/>
            <w:bottom w:val="none" w:sz="0" w:space="0" w:color="auto"/>
            <w:right w:val="none" w:sz="0" w:space="0" w:color="auto"/>
          </w:divBdr>
        </w:div>
        <w:div w:id="258832733">
          <w:marLeft w:val="480"/>
          <w:marRight w:val="0"/>
          <w:marTop w:val="0"/>
          <w:marBottom w:val="0"/>
          <w:divBdr>
            <w:top w:val="none" w:sz="0" w:space="0" w:color="auto"/>
            <w:left w:val="none" w:sz="0" w:space="0" w:color="auto"/>
            <w:bottom w:val="none" w:sz="0" w:space="0" w:color="auto"/>
            <w:right w:val="none" w:sz="0" w:space="0" w:color="auto"/>
          </w:divBdr>
        </w:div>
        <w:div w:id="77866088">
          <w:marLeft w:val="480"/>
          <w:marRight w:val="0"/>
          <w:marTop w:val="0"/>
          <w:marBottom w:val="0"/>
          <w:divBdr>
            <w:top w:val="none" w:sz="0" w:space="0" w:color="auto"/>
            <w:left w:val="none" w:sz="0" w:space="0" w:color="auto"/>
            <w:bottom w:val="none" w:sz="0" w:space="0" w:color="auto"/>
            <w:right w:val="none" w:sz="0" w:space="0" w:color="auto"/>
          </w:divBdr>
        </w:div>
        <w:div w:id="1190218036">
          <w:marLeft w:val="480"/>
          <w:marRight w:val="0"/>
          <w:marTop w:val="0"/>
          <w:marBottom w:val="0"/>
          <w:divBdr>
            <w:top w:val="none" w:sz="0" w:space="0" w:color="auto"/>
            <w:left w:val="none" w:sz="0" w:space="0" w:color="auto"/>
            <w:bottom w:val="none" w:sz="0" w:space="0" w:color="auto"/>
            <w:right w:val="none" w:sz="0" w:space="0" w:color="auto"/>
          </w:divBdr>
        </w:div>
        <w:div w:id="577783848">
          <w:marLeft w:val="480"/>
          <w:marRight w:val="0"/>
          <w:marTop w:val="0"/>
          <w:marBottom w:val="0"/>
          <w:divBdr>
            <w:top w:val="none" w:sz="0" w:space="0" w:color="auto"/>
            <w:left w:val="none" w:sz="0" w:space="0" w:color="auto"/>
            <w:bottom w:val="none" w:sz="0" w:space="0" w:color="auto"/>
            <w:right w:val="none" w:sz="0" w:space="0" w:color="auto"/>
          </w:divBdr>
        </w:div>
        <w:div w:id="838543356">
          <w:marLeft w:val="480"/>
          <w:marRight w:val="0"/>
          <w:marTop w:val="0"/>
          <w:marBottom w:val="0"/>
          <w:divBdr>
            <w:top w:val="none" w:sz="0" w:space="0" w:color="auto"/>
            <w:left w:val="none" w:sz="0" w:space="0" w:color="auto"/>
            <w:bottom w:val="none" w:sz="0" w:space="0" w:color="auto"/>
            <w:right w:val="none" w:sz="0" w:space="0" w:color="auto"/>
          </w:divBdr>
        </w:div>
        <w:div w:id="680274876">
          <w:marLeft w:val="480"/>
          <w:marRight w:val="0"/>
          <w:marTop w:val="0"/>
          <w:marBottom w:val="0"/>
          <w:divBdr>
            <w:top w:val="none" w:sz="0" w:space="0" w:color="auto"/>
            <w:left w:val="none" w:sz="0" w:space="0" w:color="auto"/>
            <w:bottom w:val="none" w:sz="0" w:space="0" w:color="auto"/>
            <w:right w:val="none" w:sz="0" w:space="0" w:color="auto"/>
          </w:divBdr>
        </w:div>
        <w:div w:id="1618562326">
          <w:marLeft w:val="480"/>
          <w:marRight w:val="0"/>
          <w:marTop w:val="0"/>
          <w:marBottom w:val="0"/>
          <w:divBdr>
            <w:top w:val="none" w:sz="0" w:space="0" w:color="auto"/>
            <w:left w:val="none" w:sz="0" w:space="0" w:color="auto"/>
            <w:bottom w:val="none" w:sz="0" w:space="0" w:color="auto"/>
            <w:right w:val="none" w:sz="0" w:space="0" w:color="auto"/>
          </w:divBdr>
        </w:div>
        <w:div w:id="464740512">
          <w:marLeft w:val="480"/>
          <w:marRight w:val="0"/>
          <w:marTop w:val="0"/>
          <w:marBottom w:val="0"/>
          <w:divBdr>
            <w:top w:val="none" w:sz="0" w:space="0" w:color="auto"/>
            <w:left w:val="none" w:sz="0" w:space="0" w:color="auto"/>
            <w:bottom w:val="none" w:sz="0" w:space="0" w:color="auto"/>
            <w:right w:val="none" w:sz="0" w:space="0" w:color="auto"/>
          </w:divBdr>
        </w:div>
        <w:div w:id="1682854468">
          <w:marLeft w:val="480"/>
          <w:marRight w:val="0"/>
          <w:marTop w:val="0"/>
          <w:marBottom w:val="0"/>
          <w:divBdr>
            <w:top w:val="none" w:sz="0" w:space="0" w:color="auto"/>
            <w:left w:val="none" w:sz="0" w:space="0" w:color="auto"/>
            <w:bottom w:val="none" w:sz="0" w:space="0" w:color="auto"/>
            <w:right w:val="none" w:sz="0" w:space="0" w:color="auto"/>
          </w:divBdr>
        </w:div>
        <w:div w:id="1681471710">
          <w:marLeft w:val="480"/>
          <w:marRight w:val="0"/>
          <w:marTop w:val="0"/>
          <w:marBottom w:val="0"/>
          <w:divBdr>
            <w:top w:val="none" w:sz="0" w:space="0" w:color="auto"/>
            <w:left w:val="none" w:sz="0" w:space="0" w:color="auto"/>
            <w:bottom w:val="none" w:sz="0" w:space="0" w:color="auto"/>
            <w:right w:val="none" w:sz="0" w:space="0" w:color="auto"/>
          </w:divBdr>
        </w:div>
        <w:div w:id="1561751697">
          <w:marLeft w:val="480"/>
          <w:marRight w:val="0"/>
          <w:marTop w:val="0"/>
          <w:marBottom w:val="0"/>
          <w:divBdr>
            <w:top w:val="none" w:sz="0" w:space="0" w:color="auto"/>
            <w:left w:val="none" w:sz="0" w:space="0" w:color="auto"/>
            <w:bottom w:val="none" w:sz="0" w:space="0" w:color="auto"/>
            <w:right w:val="none" w:sz="0" w:space="0" w:color="auto"/>
          </w:divBdr>
        </w:div>
        <w:div w:id="399982890">
          <w:marLeft w:val="480"/>
          <w:marRight w:val="0"/>
          <w:marTop w:val="0"/>
          <w:marBottom w:val="0"/>
          <w:divBdr>
            <w:top w:val="none" w:sz="0" w:space="0" w:color="auto"/>
            <w:left w:val="none" w:sz="0" w:space="0" w:color="auto"/>
            <w:bottom w:val="none" w:sz="0" w:space="0" w:color="auto"/>
            <w:right w:val="none" w:sz="0" w:space="0" w:color="auto"/>
          </w:divBdr>
        </w:div>
        <w:div w:id="1417089700">
          <w:marLeft w:val="480"/>
          <w:marRight w:val="0"/>
          <w:marTop w:val="0"/>
          <w:marBottom w:val="0"/>
          <w:divBdr>
            <w:top w:val="none" w:sz="0" w:space="0" w:color="auto"/>
            <w:left w:val="none" w:sz="0" w:space="0" w:color="auto"/>
            <w:bottom w:val="none" w:sz="0" w:space="0" w:color="auto"/>
            <w:right w:val="none" w:sz="0" w:space="0" w:color="auto"/>
          </w:divBdr>
        </w:div>
        <w:div w:id="1144932183">
          <w:marLeft w:val="480"/>
          <w:marRight w:val="0"/>
          <w:marTop w:val="0"/>
          <w:marBottom w:val="0"/>
          <w:divBdr>
            <w:top w:val="none" w:sz="0" w:space="0" w:color="auto"/>
            <w:left w:val="none" w:sz="0" w:space="0" w:color="auto"/>
            <w:bottom w:val="none" w:sz="0" w:space="0" w:color="auto"/>
            <w:right w:val="none" w:sz="0" w:space="0" w:color="auto"/>
          </w:divBdr>
        </w:div>
        <w:div w:id="804004209">
          <w:marLeft w:val="480"/>
          <w:marRight w:val="0"/>
          <w:marTop w:val="0"/>
          <w:marBottom w:val="0"/>
          <w:divBdr>
            <w:top w:val="none" w:sz="0" w:space="0" w:color="auto"/>
            <w:left w:val="none" w:sz="0" w:space="0" w:color="auto"/>
            <w:bottom w:val="none" w:sz="0" w:space="0" w:color="auto"/>
            <w:right w:val="none" w:sz="0" w:space="0" w:color="auto"/>
          </w:divBdr>
        </w:div>
        <w:div w:id="856236969">
          <w:marLeft w:val="480"/>
          <w:marRight w:val="0"/>
          <w:marTop w:val="0"/>
          <w:marBottom w:val="0"/>
          <w:divBdr>
            <w:top w:val="none" w:sz="0" w:space="0" w:color="auto"/>
            <w:left w:val="none" w:sz="0" w:space="0" w:color="auto"/>
            <w:bottom w:val="none" w:sz="0" w:space="0" w:color="auto"/>
            <w:right w:val="none" w:sz="0" w:space="0" w:color="auto"/>
          </w:divBdr>
        </w:div>
        <w:div w:id="148643255">
          <w:marLeft w:val="480"/>
          <w:marRight w:val="0"/>
          <w:marTop w:val="0"/>
          <w:marBottom w:val="0"/>
          <w:divBdr>
            <w:top w:val="none" w:sz="0" w:space="0" w:color="auto"/>
            <w:left w:val="none" w:sz="0" w:space="0" w:color="auto"/>
            <w:bottom w:val="none" w:sz="0" w:space="0" w:color="auto"/>
            <w:right w:val="none" w:sz="0" w:space="0" w:color="auto"/>
          </w:divBdr>
        </w:div>
        <w:div w:id="1744796068">
          <w:marLeft w:val="480"/>
          <w:marRight w:val="0"/>
          <w:marTop w:val="0"/>
          <w:marBottom w:val="0"/>
          <w:divBdr>
            <w:top w:val="none" w:sz="0" w:space="0" w:color="auto"/>
            <w:left w:val="none" w:sz="0" w:space="0" w:color="auto"/>
            <w:bottom w:val="none" w:sz="0" w:space="0" w:color="auto"/>
            <w:right w:val="none" w:sz="0" w:space="0" w:color="auto"/>
          </w:divBdr>
        </w:div>
        <w:div w:id="177164687">
          <w:marLeft w:val="480"/>
          <w:marRight w:val="0"/>
          <w:marTop w:val="0"/>
          <w:marBottom w:val="0"/>
          <w:divBdr>
            <w:top w:val="none" w:sz="0" w:space="0" w:color="auto"/>
            <w:left w:val="none" w:sz="0" w:space="0" w:color="auto"/>
            <w:bottom w:val="none" w:sz="0" w:space="0" w:color="auto"/>
            <w:right w:val="none" w:sz="0" w:space="0" w:color="auto"/>
          </w:divBdr>
        </w:div>
        <w:div w:id="1511948115">
          <w:marLeft w:val="480"/>
          <w:marRight w:val="0"/>
          <w:marTop w:val="0"/>
          <w:marBottom w:val="0"/>
          <w:divBdr>
            <w:top w:val="none" w:sz="0" w:space="0" w:color="auto"/>
            <w:left w:val="none" w:sz="0" w:space="0" w:color="auto"/>
            <w:bottom w:val="none" w:sz="0" w:space="0" w:color="auto"/>
            <w:right w:val="none" w:sz="0" w:space="0" w:color="auto"/>
          </w:divBdr>
        </w:div>
        <w:div w:id="1601639468">
          <w:marLeft w:val="480"/>
          <w:marRight w:val="0"/>
          <w:marTop w:val="0"/>
          <w:marBottom w:val="0"/>
          <w:divBdr>
            <w:top w:val="none" w:sz="0" w:space="0" w:color="auto"/>
            <w:left w:val="none" w:sz="0" w:space="0" w:color="auto"/>
            <w:bottom w:val="none" w:sz="0" w:space="0" w:color="auto"/>
            <w:right w:val="none" w:sz="0" w:space="0" w:color="auto"/>
          </w:divBdr>
        </w:div>
        <w:div w:id="1098059846">
          <w:marLeft w:val="480"/>
          <w:marRight w:val="0"/>
          <w:marTop w:val="0"/>
          <w:marBottom w:val="0"/>
          <w:divBdr>
            <w:top w:val="none" w:sz="0" w:space="0" w:color="auto"/>
            <w:left w:val="none" w:sz="0" w:space="0" w:color="auto"/>
            <w:bottom w:val="none" w:sz="0" w:space="0" w:color="auto"/>
            <w:right w:val="none" w:sz="0" w:space="0" w:color="auto"/>
          </w:divBdr>
        </w:div>
        <w:div w:id="889923279">
          <w:marLeft w:val="480"/>
          <w:marRight w:val="0"/>
          <w:marTop w:val="0"/>
          <w:marBottom w:val="0"/>
          <w:divBdr>
            <w:top w:val="none" w:sz="0" w:space="0" w:color="auto"/>
            <w:left w:val="none" w:sz="0" w:space="0" w:color="auto"/>
            <w:bottom w:val="none" w:sz="0" w:space="0" w:color="auto"/>
            <w:right w:val="none" w:sz="0" w:space="0" w:color="auto"/>
          </w:divBdr>
        </w:div>
        <w:div w:id="833180006">
          <w:marLeft w:val="480"/>
          <w:marRight w:val="0"/>
          <w:marTop w:val="0"/>
          <w:marBottom w:val="0"/>
          <w:divBdr>
            <w:top w:val="none" w:sz="0" w:space="0" w:color="auto"/>
            <w:left w:val="none" w:sz="0" w:space="0" w:color="auto"/>
            <w:bottom w:val="none" w:sz="0" w:space="0" w:color="auto"/>
            <w:right w:val="none" w:sz="0" w:space="0" w:color="auto"/>
          </w:divBdr>
        </w:div>
        <w:div w:id="773480197">
          <w:marLeft w:val="480"/>
          <w:marRight w:val="0"/>
          <w:marTop w:val="0"/>
          <w:marBottom w:val="0"/>
          <w:divBdr>
            <w:top w:val="none" w:sz="0" w:space="0" w:color="auto"/>
            <w:left w:val="none" w:sz="0" w:space="0" w:color="auto"/>
            <w:bottom w:val="none" w:sz="0" w:space="0" w:color="auto"/>
            <w:right w:val="none" w:sz="0" w:space="0" w:color="auto"/>
          </w:divBdr>
        </w:div>
        <w:div w:id="450129893">
          <w:marLeft w:val="480"/>
          <w:marRight w:val="0"/>
          <w:marTop w:val="0"/>
          <w:marBottom w:val="0"/>
          <w:divBdr>
            <w:top w:val="none" w:sz="0" w:space="0" w:color="auto"/>
            <w:left w:val="none" w:sz="0" w:space="0" w:color="auto"/>
            <w:bottom w:val="none" w:sz="0" w:space="0" w:color="auto"/>
            <w:right w:val="none" w:sz="0" w:space="0" w:color="auto"/>
          </w:divBdr>
        </w:div>
        <w:div w:id="1885286316">
          <w:marLeft w:val="480"/>
          <w:marRight w:val="0"/>
          <w:marTop w:val="0"/>
          <w:marBottom w:val="0"/>
          <w:divBdr>
            <w:top w:val="none" w:sz="0" w:space="0" w:color="auto"/>
            <w:left w:val="none" w:sz="0" w:space="0" w:color="auto"/>
            <w:bottom w:val="none" w:sz="0" w:space="0" w:color="auto"/>
            <w:right w:val="none" w:sz="0" w:space="0" w:color="auto"/>
          </w:divBdr>
        </w:div>
        <w:div w:id="1660190575">
          <w:marLeft w:val="480"/>
          <w:marRight w:val="0"/>
          <w:marTop w:val="0"/>
          <w:marBottom w:val="0"/>
          <w:divBdr>
            <w:top w:val="none" w:sz="0" w:space="0" w:color="auto"/>
            <w:left w:val="none" w:sz="0" w:space="0" w:color="auto"/>
            <w:bottom w:val="none" w:sz="0" w:space="0" w:color="auto"/>
            <w:right w:val="none" w:sz="0" w:space="0" w:color="auto"/>
          </w:divBdr>
        </w:div>
        <w:div w:id="227542840">
          <w:marLeft w:val="480"/>
          <w:marRight w:val="0"/>
          <w:marTop w:val="0"/>
          <w:marBottom w:val="0"/>
          <w:divBdr>
            <w:top w:val="none" w:sz="0" w:space="0" w:color="auto"/>
            <w:left w:val="none" w:sz="0" w:space="0" w:color="auto"/>
            <w:bottom w:val="none" w:sz="0" w:space="0" w:color="auto"/>
            <w:right w:val="none" w:sz="0" w:space="0" w:color="auto"/>
          </w:divBdr>
        </w:div>
        <w:div w:id="1169323016">
          <w:marLeft w:val="480"/>
          <w:marRight w:val="0"/>
          <w:marTop w:val="0"/>
          <w:marBottom w:val="0"/>
          <w:divBdr>
            <w:top w:val="none" w:sz="0" w:space="0" w:color="auto"/>
            <w:left w:val="none" w:sz="0" w:space="0" w:color="auto"/>
            <w:bottom w:val="none" w:sz="0" w:space="0" w:color="auto"/>
            <w:right w:val="none" w:sz="0" w:space="0" w:color="auto"/>
          </w:divBdr>
        </w:div>
        <w:div w:id="299771673">
          <w:marLeft w:val="480"/>
          <w:marRight w:val="0"/>
          <w:marTop w:val="0"/>
          <w:marBottom w:val="0"/>
          <w:divBdr>
            <w:top w:val="none" w:sz="0" w:space="0" w:color="auto"/>
            <w:left w:val="none" w:sz="0" w:space="0" w:color="auto"/>
            <w:bottom w:val="none" w:sz="0" w:space="0" w:color="auto"/>
            <w:right w:val="none" w:sz="0" w:space="0" w:color="auto"/>
          </w:divBdr>
        </w:div>
        <w:div w:id="523326665">
          <w:marLeft w:val="480"/>
          <w:marRight w:val="0"/>
          <w:marTop w:val="0"/>
          <w:marBottom w:val="0"/>
          <w:divBdr>
            <w:top w:val="none" w:sz="0" w:space="0" w:color="auto"/>
            <w:left w:val="none" w:sz="0" w:space="0" w:color="auto"/>
            <w:bottom w:val="none" w:sz="0" w:space="0" w:color="auto"/>
            <w:right w:val="none" w:sz="0" w:space="0" w:color="auto"/>
          </w:divBdr>
        </w:div>
        <w:div w:id="147720464">
          <w:marLeft w:val="480"/>
          <w:marRight w:val="0"/>
          <w:marTop w:val="0"/>
          <w:marBottom w:val="0"/>
          <w:divBdr>
            <w:top w:val="none" w:sz="0" w:space="0" w:color="auto"/>
            <w:left w:val="none" w:sz="0" w:space="0" w:color="auto"/>
            <w:bottom w:val="none" w:sz="0" w:space="0" w:color="auto"/>
            <w:right w:val="none" w:sz="0" w:space="0" w:color="auto"/>
          </w:divBdr>
        </w:div>
        <w:div w:id="794107021">
          <w:marLeft w:val="480"/>
          <w:marRight w:val="0"/>
          <w:marTop w:val="0"/>
          <w:marBottom w:val="0"/>
          <w:divBdr>
            <w:top w:val="none" w:sz="0" w:space="0" w:color="auto"/>
            <w:left w:val="none" w:sz="0" w:space="0" w:color="auto"/>
            <w:bottom w:val="none" w:sz="0" w:space="0" w:color="auto"/>
            <w:right w:val="none" w:sz="0" w:space="0" w:color="auto"/>
          </w:divBdr>
        </w:div>
        <w:div w:id="917784489">
          <w:marLeft w:val="480"/>
          <w:marRight w:val="0"/>
          <w:marTop w:val="0"/>
          <w:marBottom w:val="0"/>
          <w:divBdr>
            <w:top w:val="none" w:sz="0" w:space="0" w:color="auto"/>
            <w:left w:val="none" w:sz="0" w:space="0" w:color="auto"/>
            <w:bottom w:val="none" w:sz="0" w:space="0" w:color="auto"/>
            <w:right w:val="none" w:sz="0" w:space="0" w:color="auto"/>
          </w:divBdr>
        </w:div>
        <w:div w:id="643049952">
          <w:marLeft w:val="480"/>
          <w:marRight w:val="0"/>
          <w:marTop w:val="0"/>
          <w:marBottom w:val="0"/>
          <w:divBdr>
            <w:top w:val="none" w:sz="0" w:space="0" w:color="auto"/>
            <w:left w:val="none" w:sz="0" w:space="0" w:color="auto"/>
            <w:bottom w:val="none" w:sz="0" w:space="0" w:color="auto"/>
            <w:right w:val="none" w:sz="0" w:space="0" w:color="auto"/>
          </w:divBdr>
        </w:div>
        <w:div w:id="2104035408">
          <w:marLeft w:val="480"/>
          <w:marRight w:val="0"/>
          <w:marTop w:val="0"/>
          <w:marBottom w:val="0"/>
          <w:divBdr>
            <w:top w:val="none" w:sz="0" w:space="0" w:color="auto"/>
            <w:left w:val="none" w:sz="0" w:space="0" w:color="auto"/>
            <w:bottom w:val="none" w:sz="0" w:space="0" w:color="auto"/>
            <w:right w:val="none" w:sz="0" w:space="0" w:color="auto"/>
          </w:divBdr>
        </w:div>
        <w:div w:id="883564928">
          <w:marLeft w:val="480"/>
          <w:marRight w:val="0"/>
          <w:marTop w:val="0"/>
          <w:marBottom w:val="0"/>
          <w:divBdr>
            <w:top w:val="none" w:sz="0" w:space="0" w:color="auto"/>
            <w:left w:val="none" w:sz="0" w:space="0" w:color="auto"/>
            <w:bottom w:val="none" w:sz="0" w:space="0" w:color="auto"/>
            <w:right w:val="none" w:sz="0" w:space="0" w:color="auto"/>
          </w:divBdr>
        </w:div>
        <w:div w:id="1053429644">
          <w:marLeft w:val="480"/>
          <w:marRight w:val="0"/>
          <w:marTop w:val="0"/>
          <w:marBottom w:val="0"/>
          <w:divBdr>
            <w:top w:val="none" w:sz="0" w:space="0" w:color="auto"/>
            <w:left w:val="none" w:sz="0" w:space="0" w:color="auto"/>
            <w:bottom w:val="none" w:sz="0" w:space="0" w:color="auto"/>
            <w:right w:val="none" w:sz="0" w:space="0" w:color="auto"/>
          </w:divBdr>
        </w:div>
        <w:div w:id="765342235">
          <w:marLeft w:val="480"/>
          <w:marRight w:val="0"/>
          <w:marTop w:val="0"/>
          <w:marBottom w:val="0"/>
          <w:divBdr>
            <w:top w:val="none" w:sz="0" w:space="0" w:color="auto"/>
            <w:left w:val="none" w:sz="0" w:space="0" w:color="auto"/>
            <w:bottom w:val="none" w:sz="0" w:space="0" w:color="auto"/>
            <w:right w:val="none" w:sz="0" w:space="0" w:color="auto"/>
          </w:divBdr>
        </w:div>
        <w:div w:id="421806138">
          <w:marLeft w:val="480"/>
          <w:marRight w:val="0"/>
          <w:marTop w:val="0"/>
          <w:marBottom w:val="0"/>
          <w:divBdr>
            <w:top w:val="none" w:sz="0" w:space="0" w:color="auto"/>
            <w:left w:val="none" w:sz="0" w:space="0" w:color="auto"/>
            <w:bottom w:val="none" w:sz="0" w:space="0" w:color="auto"/>
            <w:right w:val="none" w:sz="0" w:space="0" w:color="auto"/>
          </w:divBdr>
        </w:div>
        <w:div w:id="1511986039">
          <w:marLeft w:val="480"/>
          <w:marRight w:val="0"/>
          <w:marTop w:val="0"/>
          <w:marBottom w:val="0"/>
          <w:divBdr>
            <w:top w:val="none" w:sz="0" w:space="0" w:color="auto"/>
            <w:left w:val="none" w:sz="0" w:space="0" w:color="auto"/>
            <w:bottom w:val="none" w:sz="0" w:space="0" w:color="auto"/>
            <w:right w:val="none" w:sz="0" w:space="0" w:color="auto"/>
          </w:divBdr>
        </w:div>
        <w:div w:id="338193140">
          <w:marLeft w:val="480"/>
          <w:marRight w:val="0"/>
          <w:marTop w:val="0"/>
          <w:marBottom w:val="0"/>
          <w:divBdr>
            <w:top w:val="none" w:sz="0" w:space="0" w:color="auto"/>
            <w:left w:val="none" w:sz="0" w:space="0" w:color="auto"/>
            <w:bottom w:val="none" w:sz="0" w:space="0" w:color="auto"/>
            <w:right w:val="none" w:sz="0" w:space="0" w:color="auto"/>
          </w:divBdr>
        </w:div>
        <w:div w:id="1655834773">
          <w:marLeft w:val="480"/>
          <w:marRight w:val="0"/>
          <w:marTop w:val="0"/>
          <w:marBottom w:val="0"/>
          <w:divBdr>
            <w:top w:val="none" w:sz="0" w:space="0" w:color="auto"/>
            <w:left w:val="none" w:sz="0" w:space="0" w:color="auto"/>
            <w:bottom w:val="none" w:sz="0" w:space="0" w:color="auto"/>
            <w:right w:val="none" w:sz="0" w:space="0" w:color="auto"/>
          </w:divBdr>
        </w:div>
        <w:div w:id="708531872">
          <w:marLeft w:val="480"/>
          <w:marRight w:val="0"/>
          <w:marTop w:val="0"/>
          <w:marBottom w:val="0"/>
          <w:divBdr>
            <w:top w:val="none" w:sz="0" w:space="0" w:color="auto"/>
            <w:left w:val="none" w:sz="0" w:space="0" w:color="auto"/>
            <w:bottom w:val="none" w:sz="0" w:space="0" w:color="auto"/>
            <w:right w:val="none" w:sz="0" w:space="0" w:color="auto"/>
          </w:divBdr>
        </w:div>
        <w:div w:id="1766416365">
          <w:marLeft w:val="480"/>
          <w:marRight w:val="0"/>
          <w:marTop w:val="0"/>
          <w:marBottom w:val="0"/>
          <w:divBdr>
            <w:top w:val="none" w:sz="0" w:space="0" w:color="auto"/>
            <w:left w:val="none" w:sz="0" w:space="0" w:color="auto"/>
            <w:bottom w:val="none" w:sz="0" w:space="0" w:color="auto"/>
            <w:right w:val="none" w:sz="0" w:space="0" w:color="auto"/>
          </w:divBdr>
        </w:div>
        <w:div w:id="1429690022">
          <w:marLeft w:val="480"/>
          <w:marRight w:val="0"/>
          <w:marTop w:val="0"/>
          <w:marBottom w:val="0"/>
          <w:divBdr>
            <w:top w:val="none" w:sz="0" w:space="0" w:color="auto"/>
            <w:left w:val="none" w:sz="0" w:space="0" w:color="auto"/>
            <w:bottom w:val="none" w:sz="0" w:space="0" w:color="auto"/>
            <w:right w:val="none" w:sz="0" w:space="0" w:color="auto"/>
          </w:divBdr>
        </w:div>
        <w:div w:id="1823154339">
          <w:marLeft w:val="480"/>
          <w:marRight w:val="0"/>
          <w:marTop w:val="0"/>
          <w:marBottom w:val="0"/>
          <w:divBdr>
            <w:top w:val="none" w:sz="0" w:space="0" w:color="auto"/>
            <w:left w:val="none" w:sz="0" w:space="0" w:color="auto"/>
            <w:bottom w:val="none" w:sz="0" w:space="0" w:color="auto"/>
            <w:right w:val="none" w:sz="0" w:space="0" w:color="auto"/>
          </w:divBdr>
        </w:div>
        <w:div w:id="1285382951">
          <w:marLeft w:val="480"/>
          <w:marRight w:val="0"/>
          <w:marTop w:val="0"/>
          <w:marBottom w:val="0"/>
          <w:divBdr>
            <w:top w:val="none" w:sz="0" w:space="0" w:color="auto"/>
            <w:left w:val="none" w:sz="0" w:space="0" w:color="auto"/>
            <w:bottom w:val="none" w:sz="0" w:space="0" w:color="auto"/>
            <w:right w:val="none" w:sz="0" w:space="0" w:color="auto"/>
          </w:divBdr>
        </w:div>
        <w:div w:id="1288202108">
          <w:marLeft w:val="480"/>
          <w:marRight w:val="0"/>
          <w:marTop w:val="0"/>
          <w:marBottom w:val="0"/>
          <w:divBdr>
            <w:top w:val="none" w:sz="0" w:space="0" w:color="auto"/>
            <w:left w:val="none" w:sz="0" w:space="0" w:color="auto"/>
            <w:bottom w:val="none" w:sz="0" w:space="0" w:color="auto"/>
            <w:right w:val="none" w:sz="0" w:space="0" w:color="auto"/>
          </w:divBdr>
        </w:div>
        <w:div w:id="1306356275">
          <w:marLeft w:val="480"/>
          <w:marRight w:val="0"/>
          <w:marTop w:val="0"/>
          <w:marBottom w:val="0"/>
          <w:divBdr>
            <w:top w:val="none" w:sz="0" w:space="0" w:color="auto"/>
            <w:left w:val="none" w:sz="0" w:space="0" w:color="auto"/>
            <w:bottom w:val="none" w:sz="0" w:space="0" w:color="auto"/>
            <w:right w:val="none" w:sz="0" w:space="0" w:color="auto"/>
          </w:divBdr>
        </w:div>
        <w:div w:id="737829379">
          <w:marLeft w:val="480"/>
          <w:marRight w:val="0"/>
          <w:marTop w:val="0"/>
          <w:marBottom w:val="0"/>
          <w:divBdr>
            <w:top w:val="none" w:sz="0" w:space="0" w:color="auto"/>
            <w:left w:val="none" w:sz="0" w:space="0" w:color="auto"/>
            <w:bottom w:val="none" w:sz="0" w:space="0" w:color="auto"/>
            <w:right w:val="none" w:sz="0" w:space="0" w:color="auto"/>
          </w:divBdr>
        </w:div>
        <w:div w:id="1850676422">
          <w:marLeft w:val="480"/>
          <w:marRight w:val="0"/>
          <w:marTop w:val="0"/>
          <w:marBottom w:val="0"/>
          <w:divBdr>
            <w:top w:val="none" w:sz="0" w:space="0" w:color="auto"/>
            <w:left w:val="none" w:sz="0" w:space="0" w:color="auto"/>
            <w:bottom w:val="none" w:sz="0" w:space="0" w:color="auto"/>
            <w:right w:val="none" w:sz="0" w:space="0" w:color="auto"/>
          </w:divBdr>
        </w:div>
        <w:div w:id="1129474084">
          <w:marLeft w:val="480"/>
          <w:marRight w:val="0"/>
          <w:marTop w:val="0"/>
          <w:marBottom w:val="0"/>
          <w:divBdr>
            <w:top w:val="none" w:sz="0" w:space="0" w:color="auto"/>
            <w:left w:val="none" w:sz="0" w:space="0" w:color="auto"/>
            <w:bottom w:val="none" w:sz="0" w:space="0" w:color="auto"/>
            <w:right w:val="none" w:sz="0" w:space="0" w:color="auto"/>
          </w:divBdr>
        </w:div>
        <w:div w:id="5786888">
          <w:marLeft w:val="480"/>
          <w:marRight w:val="0"/>
          <w:marTop w:val="0"/>
          <w:marBottom w:val="0"/>
          <w:divBdr>
            <w:top w:val="none" w:sz="0" w:space="0" w:color="auto"/>
            <w:left w:val="none" w:sz="0" w:space="0" w:color="auto"/>
            <w:bottom w:val="none" w:sz="0" w:space="0" w:color="auto"/>
            <w:right w:val="none" w:sz="0" w:space="0" w:color="auto"/>
          </w:divBdr>
        </w:div>
        <w:div w:id="1036930326">
          <w:marLeft w:val="480"/>
          <w:marRight w:val="0"/>
          <w:marTop w:val="0"/>
          <w:marBottom w:val="0"/>
          <w:divBdr>
            <w:top w:val="none" w:sz="0" w:space="0" w:color="auto"/>
            <w:left w:val="none" w:sz="0" w:space="0" w:color="auto"/>
            <w:bottom w:val="none" w:sz="0" w:space="0" w:color="auto"/>
            <w:right w:val="none" w:sz="0" w:space="0" w:color="auto"/>
          </w:divBdr>
        </w:div>
        <w:div w:id="1425029484">
          <w:marLeft w:val="480"/>
          <w:marRight w:val="0"/>
          <w:marTop w:val="0"/>
          <w:marBottom w:val="0"/>
          <w:divBdr>
            <w:top w:val="none" w:sz="0" w:space="0" w:color="auto"/>
            <w:left w:val="none" w:sz="0" w:space="0" w:color="auto"/>
            <w:bottom w:val="none" w:sz="0" w:space="0" w:color="auto"/>
            <w:right w:val="none" w:sz="0" w:space="0" w:color="auto"/>
          </w:divBdr>
        </w:div>
        <w:div w:id="303898500">
          <w:marLeft w:val="480"/>
          <w:marRight w:val="0"/>
          <w:marTop w:val="0"/>
          <w:marBottom w:val="0"/>
          <w:divBdr>
            <w:top w:val="none" w:sz="0" w:space="0" w:color="auto"/>
            <w:left w:val="none" w:sz="0" w:space="0" w:color="auto"/>
            <w:bottom w:val="none" w:sz="0" w:space="0" w:color="auto"/>
            <w:right w:val="none" w:sz="0" w:space="0" w:color="auto"/>
          </w:divBdr>
        </w:div>
        <w:div w:id="1895772935">
          <w:marLeft w:val="480"/>
          <w:marRight w:val="0"/>
          <w:marTop w:val="0"/>
          <w:marBottom w:val="0"/>
          <w:divBdr>
            <w:top w:val="none" w:sz="0" w:space="0" w:color="auto"/>
            <w:left w:val="none" w:sz="0" w:space="0" w:color="auto"/>
            <w:bottom w:val="none" w:sz="0" w:space="0" w:color="auto"/>
            <w:right w:val="none" w:sz="0" w:space="0" w:color="auto"/>
          </w:divBdr>
        </w:div>
        <w:div w:id="1389184537">
          <w:marLeft w:val="480"/>
          <w:marRight w:val="0"/>
          <w:marTop w:val="0"/>
          <w:marBottom w:val="0"/>
          <w:divBdr>
            <w:top w:val="none" w:sz="0" w:space="0" w:color="auto"/>
            <w:left w:val="none" w:sz="0" w:space="0" w:color="auto"/>
            <w:bottom w:val="none" w:sz="0" w:space="0" w:color="auto"/>
            <w:right w:val="none" w:sz="0" w:space="0" w:color="auto"/>
          </w:divBdr>
        </w:div>
        <w:div w:id="2072730626">
          <w:marLeft w:val="480"/>
          <w:marRight w:val="0"/>
          <w:marTop w:val="0"/>
          <w:marBottom w:val="0"/>
          <w:divBdr>
            <w:top w:val="none" w:sz="0" w:space="0" w:color="auto"/>
            <w:left w:val="none" w:sz="0" w:space="0" w:color="auto"/>
            <w:bottom w:val="none" w:sz="0" w:space="0" w:color="auto"/>
            <w:right w:val="none" w:sz="0" w:space="0" w:color="auto"/>
          </w:divBdr>
        </w:div>
        <w:div w:id="278415200">
          <w:marLeft w:val="480"/>
          <w:marRight w:val="0"/>
          <w:marTop w:val="0"/>
          <w:marBottom w:val="0"/>
          <w:divBdr>
            <w:top w:val="none" w:sz="0" w:space="0" w:color="auto"/>
            <w:left w:val="none" w:sz="0" w:space="0" w:color="auto"/>
            <w:bottom w:val="none" w:sz="0" w:space="0" w:color="auto"/>
            <w:right w:val="none" w:sz="0" w:space="0" w:color="auto"/>
          </w:divBdr>
        </w:div>
        <w:div w:id="119426376">
          <w:marLeft w:val="480"/>
          <w:marRight w:val="0"/>
          <w:marTop w:val="0"/>
          <w:marBottom w:val="0"/>
          <w:divBdr>
            <w:top w:val="none" w:sz="0" w:space="0" w:color="auto"/>
            <w:left w:val="none" w:sz="0" w:space="0" w:color="auto"/>
            <w:bottom w:val="none" w:sz="0" w:space="0" w:color="auto"/>
            <w:right w:val="none" w:sz="0" w:space="0" w:color="auto"/>
          </w:divBdr>
        </w:div>
        <w:div w:id="928343365">
          <w:marLeft w:val="480"/>
          <w:marRight w:val="0"/>
          <w:marTop w:val="0"/>
          <w:marBottom w:val="0"/>
          <w:divBdr>
            <w:top w:val="none" w:sz="0" w:space="0" w:color="auto"/>
            <w:left w:val="none" w:sz="0" w:space="0" w:color="auto"/>
            <w:bottom w:val="none" w:sz="0" w:space="0" w:color="auto"/>
            <w:right w:val="none" w:sz="0" w:space="0" w:color="auto"/>
          </w:divBdr>
        </w:div>
        <w:div w:id="348913712">
          <w:marLeft w:val="480"/>
          <w:marRight w:val="0"/>
          <w:marTop w:val="0"/>
          <w:marBottom w:val="0"/>
          <w:divBdr>
            <w:top w:val="none" w:sz="0" w:space="0" w:color="auto"/>
            <w:left w:val="none" w:sz="0" w:space="0" w:color="auto"/>
            <w:bottom w:val="none" w:sz="0" w:space="0" w:color="auto"/>
            <w:right w:val="none" w:sz="0" w:space="0" w:color="auto"/>
          </w:divBdr>
        </w:div>
        <w:div w:id="81295707">
          <w:marLeft w:val="480"/>
          <w:marRight w:val="0"/>
          <w:marTop w:val="0"/>
          <w:marBottom w:val="0"/>
          <w:divBdr>
            <w:top w:val="none" w:sz="0" w:space="0" w:color="auto"/>
            <w:left w:val="none" w:sz="0" w:space="0" w:color="auto"/>
            <w:bottom w:val="none" w:sz="0" w:space="0" w:color="auto"/>
            <w:right w:val="none" w:sz="0" w:space="0" w:color="auto"/>
          </w:divBdr>
        </w:div>
        <w:div w:id="1646162736">
          <w:marLeft w:val="480"/>
          <w:marRight w:val="0"/>
          <w:marTop w:val="0"/>
          <w:marBottom w:val="0"/>
          <w:divBdr>
            <w:top w:val="none" w:sz="0" w:space="0" w:color="auto"/>
            <w:left w:val="none" w:sz="0" w:space="0" w:color="auto"/>
            <w:bottom w:val="none" w:sz="0" w:space="0" w:color="auto"/>
            <w:right w:val="none" w:sz="0" w:space="0" w:color="auto"/>
          </w:divBdr>
        </w:div>
        <w:div w:id="623148226">
          <w:marLeft w:val="480"/>
          <w:marRight w:val="0"/>
          <w:marTop w:val="0"/>
          <w:marBottom w:val="0"/>
          <w:divBdr>
            <w:top w:val="none" w:sz="0" w:space="0" w:color="auto"/>
            <w:left w:val="none" w:sz="0" w:space="0" w:color="auto"/>
            <w:bottom w:val="none" w:sz="0" w:space="0" w:color="auto"/>
            <w:right w:val="none" w:sz="0" w:space="0" w:color="auto"/>
          </w:divBdr>
        </w:div>
        <w:div w:id="1213082658">
          <w:marLeft w:val="480"/>
          <w:marRight w:val="0"/>
          <w:marTop w:val="0"/>
          <w:marBottom w:val="0"/>
          <w:divBdr>
            <w:top w:val="none" w:sz="0" w:space="0" w:color="auto"/>
            <w:left w:val="none" w:sz="0" w:space="0" w:color="auto"/>
            <w:bottom w:val="none" w:sz="0" w:space="0" w:color="auto"/>
            <w:right w:val="none" w:sz="0" w:space="0" w:color="auto"/>
          </w:divBdr>
        </w:div>
        <w:div w:id="1340624947">
          <w:marLeft w:val="480"/>
          <w:marRight w:val="0"/>
          <w:marTop w:val="0"/>
          <w:marBottom w:val="0"/>
          <w:divBdr>
            <w:top w:val="none" w:sz="0" w:space="0" w:color="auto"/>
            <w:left w:val="none" w:sz="0" w:space="0" w:color="auto"/>
            <w:bottom w:val="none" w:sz="0" w:space="0" w:color="auto"/>
            <w:right w:val="none" w:sz="0" w:space="0" w:color="auto"/>
          </w:divBdr>
        </w:div>
        <w:div w:id="1002049823">
          <w:marLeft w:val="480"/>
          <w:marRight w:val="0"/>
          <w:marTop w:val="0"/>
          <w:marBottom w:val="0"/>
          <w:divBdr>
            <w:top w:val="none" w:sz="0" w:space="0" w:color="auto"/>
            <w:left w:val="none" w:sz="0" w:space="0" w:color="auto"/>
            <w:bottom w:val="none" w:sz="0" w:space="0" w:color="auto"/>
            <w:right w:val="none" w:sz="0" w:space="0" w:color="auto"/>
          </w:divBdr>
        </w:div>
        <w:div w:id="1409036997">
          <w:marLeft w:val="480"/>
          <w:marRight w:val="0"/>
          <w:marTop w:val="0"/>
          <w:marBottom w:val="0"/>
          <w:divBdr>
            <w:top w:val="none" w:sz="0" w:space="0" w:color="auto"/>
            <w:left w:val="none" w:sz="0" w:space="0" w:color="auto"/>
            <w:bottom w:val="none" w:sz="0" w:space="0" w:color="auto"/>
            <w:right w:val="none" w:sz="0" w:space="0" w:color="auto"/>
          </w:divBdr>
        </w:div>
        <w:div w:id="1197111675">
          <w:marLeft w:val="480"/>
          <w:marRight w:val="0"/>
          <w:marTop w:val="0"/>
          <w:marBottom w:val="0"/>
          <w:divBdr>
            <w:top w:val="none" w:sz="0" w:space="0" w:color="auto"/>
            <w:left w:val="none" w:sz="0" w:space="0" w:color="auto"/>
            <w:bottom w:val="none" w:sz="0" w:space="0" w:color="auto"/>
            <w:right w:val="none" w:sz="0" w:space="0" w:color="auto"/>
          </w:divBdr>
        </w:div>
        <w:div w:id="1469398111">
          <w:marLeft w:val="480"/>
          <w:marRight w:val="0"/>
          <w:marTop w:val="0"/>
          <w:marBottom w:val="0"/>
          <w:divBdr>
            <w:top w:val="none" w:sz="0" w:space="0" w:color="auto"/>
            <w:left w:val="none" w:sz="0" w:space="0" w:color="auto"/>
            <w:bottom w:val="none" w:sz="0" w:space="0" w:color="auto"/>
            <w:right w:val="none" w:sz="0" w:space="0" w:color="auto"/>
          </w:divBdr>
        </w:div>
        <w:div w:id="1390349645">
          <w:marLeft w:val="480"/>
          <w:marRight w:val="0"/>
          <w:marTop w:val="0"/>
          <w:marBottom w:val="0"/>
          <w:divBdr>
            <w:top w:val="none" w:sz="0" w:space="0" w:color="auto"/>
            <w:left w:val="none" w:sz="0" w:space="0" w:color="auto"/>
            <w:bottom w:val="none" w:sz="0" w:space="0" w:color="auto"/>
            <w:right w:val="none" w:sz="0" w:space="0" w:color="auto"/>
          </w:divBdr>
        </w:div>
        <w:div w:id="976371955">
          <w:marLeft w:val="480"/>
          <w:marRight w:val="0"/>
          <w:marTop w:val="0"/>
          <w:marBottom w:val="0"/>
          <w:divBdr>
            <w:top w:val="none" w:sz="0" w:space="0" w:color="auto"/>
            <w:left w:val="none" w:sz="0" w:space="0" w:color="auto"/>
            <w:bottom w:val="none" w:sz="0" w:space="0" w:color="auto"/>
            <w:right w:val="none" w:sz="0" w:space="0" w:color="auto"/>
          </w:divBdr>
        </w:div>
        <w:div w:id="46075393">
          <w:marLeft w:val="480"/>
          <w:marRight w:val="0"/>
          <w:marTop w:val="0"/>
          <w:marBottom w:val="0"/>
          <w:divBdr>
            <w:top w:val="none" w:sz="0" w:space="0" w:color="auto"/>
            <w:left w:val="none" w:sz="0" w:space="0" w:color="auto"/>
            <w:bottom w:val="none" w:sz="0" w:space="0" w:color="auto"/>
            <w:right w:val="none" w:sz="0" w:space="0" w:color="auto"/>
          </w:divBdr>
        </w:div>
        <w:div w:id="214238713">
          <w:marLeft w:val="480"/>
          <w:marRight w:val="0"/>
          <w:marTop w:val="0"/>
          <w:marBottom w:val="0"/>
          <w:divBdr>
            <w:top w:val="none" w:sz="0" w:space="0" w:color="auto"/>
            <w:left w:val="none" w:sz="0" w:space="0" w:color="auto"/>
            <w:bottom w:val="none" w:sz="0" w:space="0" w:color="auto"/>
            <w:right w:val="none" w:sz="0" w:space="0" w:color="auto"/>
          </w:divBdr>
        </w:div>
        <w:div w:id="1008828312">
          <w:marLeft w:val="480"/>
          <w:marRight w:val="0"/>
          <w:marTop w:val="0"/>
          <w:marBottom w:val="0"/>
          <w:divBdr>
            <w:top w:val="none" w:sz="0" w:space="0" w:color="auto"/>
            <w:left w:val="none" w:sz="0" w:space="0" w:color="auto"/>
            <w:bottom w:val="none" w:sz="0" w:space="0" w:color="auto"/>
            <w:right w:val="none" w:sz="0" w:space="0" w:color="auto"/>
          </w:divBdr>
        </w:div>
        <w:div w:id="2039699386">
          <w:marLeft w:val="480"/>
          <w:marRight w:val="0"/>
          <w:marTop w:val="0"/>
          <w:marBottom w:val="0"/>
          <w:divBdr>
            <w:top w:val="none" w:sz="0" w:space="0" w:color="auto"/>
            <w:left w:val="none" w:sz="0" w:space="0" w:color="auto"/>
            <w:bottom w:val="none" w:sz="0" w:space="0" w:color="auto"/>
            <w:right w:val="none" w:sz="0" w:space="0" w:color="auto"/>
          </w:divBdr>
        </w:div>
        <w:div w:id="385883146">
          <w:marLeft w:val="480"/>
          <w:marRight w:val="0"/>
          <w:marTop w:val="0"/>
          <w:marBottom w:val="0"/>
          <w:divBdr>
            <w:top w:val="none" w:sz="0" w:space="0" w:color="auto"/>
            <w:left w:val="none" w:sz="0" w:space="0" w:color="auto"/>
            <w:bottom w:val="none" w:sz="0" w:space="0" w:color="auto"/>
            <w:right w:val="none" w:sz="0" w:space="0" w:color="auto"/>
          </w:divBdr>
        </w:div>
        <w:div w:id="635379267">
          <w:marLeft w:val="480"/>
          <w:marRight w:val="0"/>
          <w:marTop w:val="0"/>
          <w:marBottom w:val="0"/>
          <w:divBdr>
            <w:top w:val="none" w:sz="0" w:space="0" w:color="auto"/>
            <w:left w:val="none" w:sz="0" w:space="0" w:color="auto"/>
            <w:bottom w:val="none" w:sz="0" w:space="0" w:color="auto"/>
            <w:right w:val="none" w:sz="0" w:space="0" w:color="auto"/>
          </w:divBdr>
        </w:div>
        <w:div w:id="1994748406">
          <w:marLeft w:val="480"/>
          <w:marRight w:val="0"/>
          <w:marTop w:val="0"/>
          <w:marBottom w:val="0"/>
          <w:divBdr>
            <w:top w:val="none" w:sz="0" w:space="0" w:color="auto"/>
            <w:left w:val="none" w:sz="0" w:space="0" w:color="auto"/>
            <w:bottom w:val="none" w:sz="0" w:space="0" w:color="auto"/>
            <w:right w:val="none" w:sz="0" w:space="0" w:color="auto"/>
          </w:divBdr>
        </w:div>
        <w:div w:id="1165314905">
          <w:marLeft w:val="480"/>
          <w:marRight w:val="0"/>
          <w:marTop w:val="0"/>
          <w:marBottom w:val="0"/>
          <w:divBdr>
            <w:top w:val="none" w:sz="0" w:space="0" w:color="auto"/>
            <w:left w:val="none" w:sz="0" w:space="0" w:color="auto"/>
            <w:bottom w:val="none" w:sz="0" w:space="0" w:color="auto"/>
            <w:right w:val="none" w:sz="0" w:space="0" w:color="auto"/>
          </w:divBdr>
        </w:div>
        <w:div w:id="962270969">
          <w:marLeft w:val="480"/>
          <w:marRight w:val="0"/>
          <w:marTop w:val="0"/>
          <w:marBottom w:val="0"/>
          <w:divBdr>
            <w:top w:val="none" w:sz="0" w:space="0" w:color="auto"/>
            <w:left w:val="none" w:sz="0" w:space="0" w:color="auto"/>
            <w:bottom w:val="none" w:sz="0" w:space="0" w:color="auto"/>
            <w:right w:val="none" w:sz="0" w:space="0" w:color="auto"/>
          </w:divBdr>
        </w:div>
        <w:div w:id="1350641349">
          <w:marLeft w:val="480"/>
          <w:marRight w:val="0"/>
          <w:marTop w:val="0"/>
          <w:marBottom w:val="0"/>
          <w:divBdr>
            <w:top w:val="none" w:sz="0" w:space="0" w:color="auto"/>
            <w:left w:val="none" w:sz="0" w:space="0" w:color="auto"/>
            <w:bottom w:val="none" w:sz="0" w:space="0" w:color="auto"/>
            <w:right w:val="none" w:sz="0" w:space="0" w:color="auto"/>
          </w:divBdr>
        </w:div>
        <w:div w:id="822696130">
          <w:marLeft w:val="480"/>
          <w:marRight w:val="0"/>
          <w:marTop w:val="0"/>
          <w:marBottom w:val="0"/>
          <w:divBdr>
            <w:top w:val="none" w:sz="0" w:space="0" w:color="auto"/>
            <w:left w:val="none" w:sz="0" w:space="0" w:color="auto"/>
            <w:bottom w:val="none" w:sz="0" w:space="0" w:color="auto"/>
            <w:right w:val="none" w:sz="0" w:space="0" w:color="auto"/>
          </w:divBdr>
        </w:div>
        <w:div w:id="290787055">
          <w:marLeft w:val="480"/>
          <w:marRight w:val="0"/>
          <w:marTop w:val="0"/>
          <w:marBottom w:val="0"/>
          <w:divBdr>
            <w:top w:val="none" w:sz="0" w:space="0" w:color="auto"/>
            <w:left w:val="none" w:sz="0" w:space="0" w:color="auto"/>
            <w:bottom w:val="none" w:sz="0" w:space="0" w:color="auto"/>
            <w:right w:val="none" w:sz="0" w:space="0" w:color="auto"/>
          </w:divBdr>
        </w:div>
        <w:div w:id="581452039">
          <w:marLeft w:val="480"/>
          <w:marRight w:val="0"/>
          <w:marTop w:val="0"/>
          <w:marBottom w:val="0"/>
          <w:divBdr>
            <w:top w:val="none" w:sz="0" w:space="0" w:color="auto"/>
            <w:left w:val="none" w:sz="0" w:space="0" w:color="auto"/>
            <w:bottom w:val="none" w:sz="0" w:space="0" w:color="auto"/>
            <w:right w:val="none" w:sz="0" w:space="0" w:color="auto"/>
          </w:divBdr>
        </w:div>
        <w:div w:id="533157619">
          <w:marLeft w:val="480"/>
          <w:marRight w:val="0"/>
          <w:marTop w:val="0"/>
          <w:marBottom w:val="0"/>
          <w:divBdr>
            <w:top w:val="none" w:sz="0" w:space="0" w:color="auto"/>
            <w:left w:val="none" w:sz="0" w:space="0" w:color="auto"/>
            <w:bottom w:val="none" w:sz="0" w:space="0" w:color="auto"/>
            <w:right w:val="none" w:sz="0" w:space="0" w:color="auto"/>
          </w:divBdr>
        </w:div>
        <w:div w:id="1195192011">
          <w:marLeft w:val="480"/>
          <w:marRight w:val="0"/>
          <w:marTop w:val="0"/>
          <w:marBottom w:val="0"/>
          <w:divBdr>
            <w:top w:val="none" w:sz="0" w:space="0" w:color="auto"/>
            <w:left w:val="none" w:sz="0" w:space="0" w:color="auto"/>
            <w:bottom w:val="none" w:sz="0" w:space="0" w:color="auto"/>
            <w:right w:val="none" w:sz="0" w:space="0" w:color="auto"/>
          </w:divBdr>
        </w:div>
        <w:div w:id="744686106">
          <w:marLeft w:val="480"/>
          <w:marRight w:val="0"/>
          <w:marTop w:val="0"/>
          <w:marBottom w:val="0"/>
          <w:divBdr>
            <w:top w:val="none" w:sz="0" w:space="0" w:color="auto"/>
            <w:left w:val="none" w:sz="0" w:space="0" w:color="auto"/>
            <w:bottom w:val="none" w:sz="0" w:space="0" w:color="auto"/>
            <w:right w:val="none" w:sz="0" w:space="0" w:color="auto"/>
          </w:divBdr>
        </w:div>
        <w:div w:id="1233929420">
          <w:marLeft w:val="480"/>
          <w:marRight w:val="0"/>
          <w:marTop w:val="0"/>
          <w:marBottom w:val="0"/>
          <w:divBdr>
            <w:top w:val="none" w:sz="0" w:space="0" w:color="auto"/>
            <w:left w:val="none" w:sz="0" w:space="0" w:color="auto"/>
            <w:bottom w:val="none" w:sz="0" w:space="0" w:color="auto"/>
            <w:right w:val="none" w:sz="0" w:space="0" w:color="auto"/>
          </w:divBdr>
        </w:div>
        <w:div w:id="850878423">
          <w:marLeft w:val="480"/>
          <w:marRight w:val="0"/>
          <w:marTop w:val="0"/>
          <w:marBottom w:val="0"/>
          <w:divBdr>
            <w:top w:val="none" w:sz="0" w:space="0" w:color="auto"/>
            <w:left w:val="none" w:sz="0" w:space="0" w:color="auto"/>
            <w:bottom w:val="none" w:sz="0" w:space="0" w:color="auto"/>
            <w:right w:val="none" w:sz="0" w:space="0" w:color="auto"/>
          </w:divBdr>
        </w:div>
        <w:div w:id="1955669331">
          <w:marLeft w:val="480"/>
          <w:marRight w:val="0"/>
          <w:marTop w:val="0"/>
          <w:marBottom w:val="0"/>
          <w:divBdr>
            <w:top w:val="none" w:sz="0" w:space="0" w:color="auto"/>
            <w:left w:val="none" w:sz="0" w:space="0" w:color="auto"/>
            <w:bottom w:val="none" w:sz="0" w:space="0" w:color="auto"/>
            <w:right w:val="none" w:sz="0" w:space="0" w:color="auto"/>
          </w:divBdr>
        </w:div>
        <w:div w:id="1865510585">
          <w:marLeft w:val="480"/>
          <w:marRight w:val="0"/>
          <w:marTop w:val="0"/>
          <w:marBottom w:val="0"/>
          <w:divBdr>
            <w:top w:val="none" w:sz="0" w:space="0" w:color="auto"/>
            <w:left w:val="none" w:sz="0" w:space="0" w:color="auto"/>
            <w:bottom w:val="none" w:sz="0" w:space="0" w:color="auto"/>
            <w:right w:val="none" w:sz="0" w:space="0" w:color="auto"/>
          </w:divBdr>
        </w:div>
        <w:div w:id="1429232968">
          <w:marLeft w:val="480"/>
          <w:marRight w:val="0"/>
          <w:marTop w:val="0"/>
          <w:marBottom w:val="0"/>
          <w:divBdr>
            <w:top w:val="none" w:sz="0" w:space="0" w:color="auto"/>
            <w:left w:val="none" w:sz="0" w:space="0" w:color="auto"/>
            <w:bottom w:val="none" w:sz="0" w:space="0" w:color="auto"/>
            <w:right w:val="none" w:sz="0" w:space="0" w:color="auto"/>
          </w:divBdr>
        </w:div>
        <w:div w:id="1787967322">
          <w:marLeft w:val="480"/>
          <w:marRight w:val="0"/>
          <w:marTop w:val="0"/>
          <w:marBottom w:val="0"/>
          <w:divBdr>
            <w:top w:val="none" w:sz="0" w:space="0" w:color="auto"/>
            <w:left w:val="none" w:sz="0" w:space="0" w:color="auto"/>
            <w:bottom w:val="none" w:sz="0" w:space="0" w:color="auto"/>
            <w:right w:val="none" w:sz="0" w:space="0" w:color="auto"/>
          </w:divBdr>
        </w:div>
        <w:div w:id="290718652">
          <w:marLeft w:val="480"/>
          <w:marRight w:val="0"/>
          <w:marTop w:val="0"/>
          <w:marBottom w:val="0"/>
          <w:divBdr>
            <w:top w:val="none" w:sz="0" w:space="0" w:color="auto"/>
            <w:left w:val="none" w:sz="0" w:space="0" w:color="auto"/>
            <w:bottom w:val="none" w:sz="0" w:space="0" w:color="auto"/>
            <w:right w:val="none" w:sz="0" w:space="0" w:color="auto"/>
          </w:divBdr>
        </w:div>
        <w:div w:id="2061322273">
          <w:marLeft w:val="480"/>
          <w:marRight w:val="0"/>
          <w:marTop w:val="0"/>
          <w:marBottom w:val="0"/>
          <w:divBdr>
            <w:top w:val="none" w:sz="0" w:space="0" w:color="auto"/>
            <w:left w:val="none" w:sz="0" w:space="0" w:color="auto"/>
            <w:bottom w:val="none" w:sz="0" w:space="0" w:color="auto"/>
            <w:right w:val="none" w:sz="0" w:space="0" w:color="auto"/>
          </w:divBdr>
        </w:div>
        <w:div w:id="1223176424">
          <w:marLeft w:val="480"/>
          <w:marRight w:val="0"/>
          <w:marTop w:val="0"/>
          <w:marBottom w:val="0"/>
          <w:divBdr>
            <w:top w:val="none" w:sz="0" w:space="0" w:color="auto"/>
            <w:left w:val="none" w:sz="0" w:space="0" w:color="auto"/>
            <w:bottom w:val="none" w:sz="0" w:space="0" w:color="auto"/>
            <w:right w:val="none" w:sz="0" w:space="0" w:color="auto"/>
          </w:divBdr>
        </w:div>
        <w:div w:id="1159342841">
          <w:marLeft w:val="480"/>
          <w:marRight w:val="0"/>
          <w:marTop w:val="0"/>
          <w:marBottom w:val="0"/>
          <w:divBdr>
            <w:top w:val="none" w:sz="0" w:space="0" w:color="auto"/>
            <w:left w:val="none" w:sz="0" w:space="0" w:color="auto"/>
            <w:bottom w:val="none" w:sz="0" w:space="0" w:color="auto"/>
            <w:right w:val="none" w:sz="0" w:space="0" w:color="auto"/>
          </w:divBdr>
        </w:div>
        <w:div w:id="1502543995">
          <w:marLeft w:val="480"/>
          <w:marRight w:val="0"/>
          <w:marTop w:val="0"/>
          <w:marBottom w:val="0"/>
          <w:divBdr>
            <w:top w:val="none" w:sz="0" w:space="0" w:color="auto"/>
            <w:left w:val="none" w:sz="0" w:space="0" w:color="auto"/>
            <w:bottom w:val="none" w:sz="0" w:space="0" w:color="auto"/>
            <w:right w:val="none" w:sz="0" w:space="0" w:color="auto"/>
          </w:divBdr>
        </w:div>
        <w:div w:id="1593933497">
          <w:marLeft w:val="480"/>
          <w:marRight w:val="0"/>
          <w:marTop w:val="0"/>
          <w:marBottom w:val="0"/>
          <w:divBdr>
            <w:top w:val="none" w:sz="0" w:space="0" w:color="auto"/>
            <w:left w:val="none" w:sz="0" w:space="0" w:color="auto"/>
            <w:bottom w:val="none" w:sz="0" w:space="0" w:color="auto"/>
            <w:right w:val="none" w:sz="0" w:space="0" w:color="auto"/>
          </w:divBdr>
        </w:div>
        <w:div w:id="684943014">
          <w:marLeft w:val="480"/>
          <w:marRight w:val="0"/>
          <w:marTop w:val="0"/>
          <w:marBottom w:val="0"/>
          <w:divBdr>
            <w:top w:val="none" w:sz="0" w:space="0" w:color="auto"/>
            <w:left w:val="none" w:sz="0" w:space="0" w:color="auto"/>
            <w:bottom w:val="none" w:sz="0" w:space="0" w:color="auto"/>
            <w:right w:val="none" w:sz="0" w:space="0" w:color="auto"/>
          </w:divBdr>
        </w:div>
        <w:div w:id="1780496">
          <w:marLeft w:val="480"/>
          <w:marRight w:val="0"/>
          <w:marTop w:val="0"/>
          <w:marBottom w:val="0"/>
          <w:divBdr>
            <w:top w:val="none" w:sz="0" w:space="0" w:color="auto"/>
            <w:left w:val="none" w:sz="0" w:space="0" w:color="auto"/>
            <w:bottom w:val="none" w:sz="0" w:space="0" w:color="auto"/>
            <w:right w:val="none" w:sz="0" w:space="0" w:color="auto"/>
          </w:divBdr>
        </w:div>
        <w:div w:id="1464229279">
          <w:marLeft w:val="480"/>
          <w:marRight w:val="0"/>
          <w:marTop w:val="0"/>
          <w:marBottom w:val="0"/>
          <w:divBdr>
            <w:top w:val="none" w:sz="0" w:space="0" w:color="auto"/>
            <w:left w:val="none" w:sz="0" w:space="0" w:color="auto"/>
            <w:bottom w:val="none" w:sz="0" w:space="0" w:color="auto"/>
            <w:right w:val="none" w:sz="0" w:space="0" w:color="auto"/>
          </w:divBdr>
        </w:div>
        <w:div w:id="399713079">
          <w:marLeft w:val="480"/>
          <w:marRight w:val="0"/>
          <w:marTop w:val="0"/>
          <w:marBottom w:val="0"/>
          <w:divBdr>
            <w:top w:val="none" w:sz="0" w:space="0" w:color="auto"/>
            <w:left w:val="none" w:sz="0" w:space="0" w:color="auto"/>
            <w:bottom w:val="none" w:sz="0" w:space="0" w:color="auto"/>
            <w:right w:val="none" w:sz="0" w:space="0" w:color="auto"/>
          </w:divBdr>
        </w:div>
        <w:div w:id="540676338">
          <w:marLeft w:val="480"/>
          <w:marRight w:val="0"/>
          <w:marTop w:val="0"/>
          <w:marBottom w:val="0"/>
          <w:divBdr>
            <w:top w:val="none" w:sz="0" w:space="0" w:color="auto"/>
            <w:left w:val="none" w:sz="0" w:space="0" w:color="auto"/>
            <w:bottom w:val="none" w:sz="0" w:space="0" w:color="auto"/>
            <w:right w:val="none" w:sz="0" w:space="0" w:color="auto"/>
          </w:divBdr>
        </w:div>
        <w:div w:id="726993740">
          <w:marLeft w:val="480"/>
          <w:marRight w:val="0"/>
          <w:marTop w:val="0"/>
          <w:marBottom w:val="0"/>
          <w:divBdr>
            <w:top w:val="none" w:sz="0" w:space="0" w:color="auto"/>
            <w:left w:val="none" w:sz="0" w:space="0" w:color="auto"/>
            <w:bottom w:val="none" w:sz="0" w:space="0" w:color="auto"/>
            <w:right w:val="none" w:sz="0" w:space="0" w:color="auto"/>
          </w:divBdr>
        </w:div>
        <w:div w:id="1760519434">
          <w:marLeft w:val="480"/>
          <w:marRight w:val="0"/>
          <w:marTop w:val="0"/>
          <w:marBottom w:val="0"/>
          <w:divBdr>
            <w:top w:val="none" w:sz="0" w:space="0" w:color="auto"/>
            <w:left w:val="none" w:sz="0" w:space="0" w:color="auto"/>
            <w:bottom w:val="none" w:sz="0" w:space="0" w:color="auto"/>
            <w:right w:val="none" w:sz="0" w:space="0" w:color="auto"/>
          </w:divBdr>
        </w:div>
        <w:div w:id="777259902">
          <w:marLeft w:val="480"/>
          <w:marRight w:val="0"/>
          <w:marTop w:val="0"/>
          <w:marBottom w:val="0"/>
          <w:divBdr>
            <w:top w:val="none" w:sz="0" w:space="0" w:color="auto"/>
            <w:left w:val="none" w:sz="0" w:space="0" w:color="auto"/>
            <w:bottom w:val="none" w:sz="0" w:space="0" w:color="auto"/>
            <w:right w:val="none" w:sz="0" w:space="0" w:color="auto"/>
          </w:divBdr>
        </w:div>
        <w:div w:id="1167283179">
          <w:marLeft w:val="480"/>
          <w:marRight w:val="0"/>
          <w:marTop w:val="0"/>
          <w:marBottom w:val="0"/>
          <w:divBdr>
            <w:top w:val="none" w:sz="0" w:space="0" w:color="auto"/>
            <w:left w:val="none" w:sz="0" w:space="0" w:color="auto"/>
            <w:bottom w:val="none" w:sz="0" w:space="0" w:color="auto"/>
            <w:right w:val="none" w:sz="0" w:space="0" w:color="auto"/>
          </w:divBdr>
        </w:div>
        <w:div w:id="530382886">
          <w:marLeft w:val="480"/>
          <w:marRight w:val="0"/>
          <w:marTop w:val="0"/>
          <w:marBottom w:val="0"/>
          <w:divBdr>
            <w:top w:val="none" w:sz="0" w:space="0" w:color="auto"/>
            <w:left w:val="none" w:sz="0" w:space="0" w:color="auto"/>
            <w:bottom w:val="none" w:sz="0" w:space="0" w:color="auto"/>
            <w:right w:val="none" w:sz="0" w:space="0" w:color="auto"/>
          </w:divBdr>
        </w:div>
        <w:div w:id="1319068262">
          <w:marLeft w:val="480"/>
          <w:marRight w:val="0"/>
          <w:marTop w:val="0"/>
          <w:marBottom w:val="0"/>
          <w:divBdr>
            <w:top w:val="none" w:sz="0" w:space="0" w:color="auto"/>
            <w:left w:val="none" w:sz="0" w:space="0" w:color="auto"/>
            <w:bottom w:val="none" w:sz="0" w:space="0" w:color="auto"/>
            <w:right w:val="none" w:sz="0" w:space="0" w:color="auto"/>
          </w:divBdr>
        </w:div>
        <w:div w:id="452555667">
          <w:marLeft w:val="480"/>
          <w:marRight w:val="0"/>
          <w:marTop w:val="0"/>
          <w:marBottom w:val="0"/>
          <w:divBdr>
            <w:top w:val="none" w:sz="0" w:space="0" w:color="auto"/>
            <w:left w:val="none" w:sz="0" w:space="0" w:color="auto"/>
            <w:bottom w:val="none" w:sz="0" w:space="0" w:color="auto"/>
            <w:right w:val="none" w:sz="0" w:space="0" w:color="auto"/>
          </w:divBdr>
        </w:div>
        <w:div w:id="411857136">
          <w:marLeft w:val="480"/>
          <w:marRight w:val="0"/>
          <w:marTop w:val="0"/>
          <w:marBottom w:val="0"/>
          <w:divBdr>
            <w:top w:val="none" w:sz="0" w:space="0" w:color="auto"/>
            <w:left w:val="none" w:sz="0" w:space="0" w:color="auto"/>
            <w:bottom w:val="none" w:sz="0" w:space="0" w:color="auto"/>
            <w:right w:val="none" w:sz="0" w:space="0" w:color="auto"/>
          </w:divBdr>
        </w:div>
        <w:div w:id="18701857">
          <w:marLeft w:val="480"/>
          <w:marRight w:val="0"/>
          <w:marTop w:val="0"/>
          <w:marBottom w:val="0"/>
          <w:divBdr>
            <w:top w:val="none" w:sz="0" w:space="0" w:color="auto"/>
            <w:left w:val="none" w:sz="0" w:space="0" w:color="auto"/>
            <w:bottom w:val="none" w:sz="0" w:space="0" w:color="auto"/>
            <w:right w:val="none" w:sz="0" w:space="0" w:color="auto"/>
          </w:divBdr>
        </w:div>
        <w:div w:id="591166617">
          <w:marLeft w:val="480"/>
          <w:marRight w:val="0"/>
          <w:marTop w:val="0"/>
          <w:marBottom w:val="0"/>
          <w:divBdr>
            <w:top w:val="none" w:sz="0" w:space="0" w:color="auto"/>
            <w:left w:val="none" w:sz="0" w:space="0" w:color="auto"/>
            <w:bottom w:val="none" w:sz="0" w:space="0" w:color="auto"/>
            <w:right w:val="none" w:sz="0" w:space="0" w:color="auto"/>
          </w:divBdr>
        </w:div>
        <w:div w:id="206600668">
          <w:marLeft w:val="480"/>
          <w:marRight w:val="0"/>
          <w:marTop w:val="0"/>
          <w:marBottom w:val="0"/>
          <w:divBdr>
            <w:top w:val="none" w:sz="0" w:space="0" w:color="auto"/>
            <w:left w:val="none" w:sz="0" w:space="0" w:color="auto"/>
            <w:bottom w:val="none" w:sz="0" w:space="0" w:color="auto"/>
            <w:right w:val="none" w:sz="0" w:space="0" w:color="auto"/>
          </w:divBdr>
        </w:div>
        <w:div w:id="281695928">
          <w:marLeft w:val="480"/>
          <w:marRight w:val="0"/>
          <w:marTop w:val="0"/>
          <w:marBottom w:val="0"/>
          <w:divBdr>
            <w:top w:val="none" w:sz="0" w:space="0" w:color="auto"/>
            <w:left w:val="none" w:sz="0" w:space="0" w:color="auto"/>
            <w:bottom w:val="none" w:sz="0" w:space="0" w:color="auto"/>
            <w:right w:val="none" w:sz="0" w:space="0" w:color="auto"/>
          </w:divBdr>
        </w:div>
        <w:div w:id="1372610650">
          <w:marLeft w:val="480"/>
          <w:marRight w:val="0"/>
          <w:marTop w:val="0"/>
          <w:marBottom w:val="0"/>
          <w:divBdr>
            <w:top w:val="none" w:sz="0" w:space="0" w:color="auto"/>
            <w:left w:val="none" w:sz="0" w:space="0" w:color="auto"/>
            <w:bottom w:val="none" w:sz="0" w:space="0" w:color="auto"/>
            <w:right w:val="none" w:sz="0" w:space="0" w:color="auto"/>
          </w:divBdr>
        </w:div>
        <w:div w:id="412775993">
          <w:marLeft w:val="480"/>
          <w:marRight w:val="0"/>
          <w:marTop w:val="0"/>
          <w:marBottom w:val="0"/>
          <w:divBdr>
            <w:top w:val="none" w:sz="0" w:space="0" w:color="auto"/>
            <w:left w:val="none" w:sz="0" w:space="0" w:color="auto"/>
            <w:bottom w:val="none" w:sz="0" w:space="0" w:color="auto"/>
            <w:right w:val="none" w:sz="0" w:space="0" w:color="auto"/>
          </w:divBdr>
        </w:div>
        <w:div w:id="737678745">
          <w:marLeft w:val="480"/>
          <w:marRight w:val="0"/>
          <w:marTop w:val="0"/>
          <w:marBottom w:val="0"/>
          <w:divBdr>
            <w:top w:val="none" w:sz="0" w:space="0" w:color="auto"/>
            <w:left w:val="none" w:sz="0" w:space="0" w:color="auto"/>
            <w:bottom w:val="none" w:sz="0" w:space="0" w:color="auto"/>
            <w:right w:val="none" w:sz="0" w:space="0" w:color="auto"/>
          </w:divBdr>
        </w:div>
        <w:div w:id="931864555">
          <w:marLeft w:val="480"/>
          <w:marRight w:val="0"/>
          <w:marTop w:val="0"/>
          <w:marBottom w:val="0"/>
          <w:divBdr>
            <w:top w:val="none" w:sz="0" w:space="0" w:color="auto"/>
            <w:left w:val="none" w:sz="0" w:space="0" w:color="auto"/>
            <w:bottom w:val="none" w:sz="0" w:space="0" w:color="auto"/>
            <w:right w:val="none" w:sz="0" w:space="0" w:color="auto"/>
          </w:divBdr>
        </w:div>
        <w:div w:id="56711457">
          <w:marLeft w:val="480"/>
          <w:marRight w:val="0"/>
          <w:marTop w:val="0"/>
          <w:marBottom w:val="0"/>
          <w:divBdr>
            <w:top w:val="none" w:sz="0" w:space="0" w:color="auto"/>
            <w:left w:val="none" w:sz="0" w:space="0" w:color="auto"/>
            <w:bottom w:val="none" w:sz="0" w:space="0" w:color="auto"/>
            <w:right w:val="none" w:sz="0" w:space="0" w:color="auto"/>
          </w:divBdr>
        </w:div>
        <w:div w:id="167717014">
          <w:marLeft w:val="480"/>
          <w:marRight w:val="0"/>
          <w:marTop w:val="0"/>
          <w:marBottom w:val="0"/>
          <w:divBdr>
            <w:top w:val="none" w:sz="0" w:space="0" w:color="auto"/>
            <w:left w:val="none" w:sz="0" w:space="0" w:color="auto"/>
            <w:bottom w:val="none" w:sz="0" w:space="0" w:color="auto"/>
            <w:right w:val="none" w:sz="0" w:space="0" w:color="auto"/>
          </w:divBdr>
        </w:div>
        <w:div w:id="2080901305">
          <w:marLeft w:val="480"/>
          <w:marRight w:val="0"/>
          <w:marTop w:val="0"/>
          <w:marBottom w:val="0"/>
          <w:divBdr>
            <w:top w:val="none" w:sz="0" w:space="0" w:color="auto"/>
            <w:left w:val="none" w:sz="0" w:space="0" w:color="auto"/>
            <w:bottom w:val="none" w:sz="0" w:space="0" w:color="auto"/>
            <w:right w:val="none" w:sz="0" w:space="0" w:color="auto"/>
          </w:divBdr>
        </w:div>
        <w:div w:id="1492138478">
          <w:marLeft w:val="480"/>
          <w:marRight w:val="0"/>
          <w:marTop w:val="0"/>
          <w:marBottom w:val="0"/>
          <w:divBdr>
            <w:top w:val="none" w:sz="0" w:space="0" w:color="auto"/>
            <w:left w:val="none" w:sz="0" w:space="0" w:color="auto"/>
            <w:bottom w:val="none" w:sz="0" w:space="0" w:color="auto"/>
            <w:right w:val="none" w:sz="0" w:space="0" w:color="auto"/>
          </w:divBdr>
        </w:div>
        <w:div w:id="292559716">
          <w:marLeft w:val="480"/>
          <w:marRight w:val="0"/>
          <w:marTop w:val="0"/>
          <w:marBottom w:val="0"/>
          <w:divBdr>
            <w:top w:val="none" w:sz="0" w:space="0" w:color="auto"/>
            <w:left w:val="none" w:sz="0" w:space="0" w:color="auto"/>
            <w:bottom w:val="none" w:sz="0" w:space="0" w:color="auto"/>
            <w:right w:val="none" w:sz="0" w:space="0" w:color="auto"/>
          </w:divBdr>
        </w:div>
        <w:div w:id="358943180">
          <w:marLeft w:val="480"/>
          <w:marRight w:val="0"/>
          <w:marTop w:val="0"/>
          <w:marBottom w:val="0"/>
          <w:divBdr>
            <w:top w:val="none" w:sz="0" w:space="0" w:color="auto"/>
            <w:left w:val="none" w:sz="0" w:space="0" w:color="auto"/>
            <w:bottom w:val="none" w:sz="0" w:space="0" w:color="auto"/>
            <w:right w:val="none" w:sz="0" w:space="0" w:color="auto"/>
          </w:divBdr>
        </w:div>
        <w:div w:id="1828281865">
          <w:marLeft w:val="480"/>
          <w:marRight w:val="0"/>
          <w:marTop w:val="0"/>
          <w:marBottom w:val="0"/>
          <w:divBdr>
            <w:top w:val="none" w:sz="0" w:space="0" w:color="auto"/>
            <w:left w:val="none" w:sz="0" w:space="0" w:color="auto"/>
            <w:bottom w:val="none" w:sz="0" w:space="0" w:color="auto"/>
            <w:right w:val="none" w:sz="0" w:space="0" w:color="auto"/>
          </w:divBdr>
        </w:div>
        <w:div w:id="1565020913">
          <w:marLeft w:val="480"/>
          <w:marRight w:val="0"/>
          <w:marTop w:val="0"/>
          <w:marBottom w:val="0"/>
          <w:divBdr>
            <w:top w:val="none" w:sz="0" w:space="0" w:color="auto"/>
            <w:left w:val="none" w:sz="0" w:space="0" w:color="auto"/>
            <w:bottom w:val="none" w:sz="0" w:space="0" w:color="auto"/>
            <w:right w:val="none" w:sz="0" w:space="0" w:color="auto"/>
          </w:divBdr>
        </w:div>
        <w:div w:id="843864954">
          <w:marLeft w:val="480"/>
          <w:marRight w:val="0"/>
          <w:marTop w:val="0"/>
          <w:marBottom w:val="0"/>
          <w:divBdr>
            <w:top w:val="none" w:sz="0" w:space="0" w:color="auto"/>
            <w:left w:val="none" w:sz="0" w:space="0" w:color="auto"/>
            <w:bottom w:val="none" w:sz="0" w:space="0" w:color="auto"/>
            <w:right w:val="none" w:sz="0" w:space="0" w:color="auto"/>
          </w:divBdr>
        </w:div>
        <w:div w:id="2091730204">
          <w:marLeft w:val="480"/>
          <w:marRight w:val="0"/>
          <w:marTop w:val="0"/>
          <w:marBottom w:val="0"/>
          <w:divBdr>
            <w:top w:val="none" w:sz="0" w:space="0" w:color="auto"/>
            <w:left w:val="none" w:sz="0" w:space="0" w:color="auto"/>
            <w:bottom w:val="none" w:sz="0" w:space="0" w:color="auto"/>
            <w:right w:val="none" w:sz="0" w:space="0" w:color="auto"/>
          </w:divBdr>
        </w:div>
        <w:div w:id="1150366035">
          <w:marLeft w:val="480"/>
          <w:marRight w:val="0"/>
          <w:marTop w:val="0"/>
          <w:marBottom w:val="0"/>
          <w:divBdr>
            <w:top w:val="none" w:sz="0" w:space="0" w:color="auto"/>
            <w:left w:val="none" w:sz="0" w:space="0" w:color="auto"/>
            <w:bottom w:val="none" w:sz="0" w:space="0" w:color="auto"/>
            <w:right w:val="none" w:sz="0" w:space="0" w:color="auto"/>
          </w:divBdr>
        </w:div>
        <w:div w:id="1202983359">
          <w:marLeft w:val="480"/>
          <w:marRight w:val="0"/>
          <w:marTop w:val="0"/>
          <w:marBottom w:val="0"/>
          <w:divBdr>
            <w:top w:val="none" w:sz="0" w:space="0" w:color="auto"/>
            <w:left w:val="none" w:sz="0" w:space="0" w:color="auto"/>
            <w:bottom w:val="none" w:sz="0" w:space="0" w:color="auto"/>
            <w:right w:val="none" w:sz="0" w:space="0" w:color="auto"/>
          </w:divBdr>
        </w:div>
        <w:div w:id="1776166565">
          <w:marLeft w:val="480"/>
          <w:marRight w:val="0"/>
          <w:marTop w:val="0"/>
          <w:marBottom w:val="0"/>
          <w:divBdr>
            <w:top w:val="none" w:sz="0" w:space="0" w:color="auto"/>
            <w:left w:val="none" w:sz="0" w:space="0" w:color="auto"/>
            <w:bottom w:val="none" w:sz="0" w:space="0" w:color="auto"/>
            <w:right w:val="none" w:sz="0" w:space="0" w:color="auto"/>
          </w:divBdr>
        </w:div>
        <w:div w:id="251282671">
          <w:marLeft w:val="480"/>
          <w:marRight w:val="0"/>
          <w:marTop w:val="0"/>
          <w:marBottom w:val="0"/>
          <w:divBdr>
            <w:top w:val="none" w:sz="0" w:space="0" w:color="auto"/>
            <w:left w:val="none" w:sz="0" w:space="0" w:color="auto"/>
            <w:bottom w:val="none" w:sz="0" w:space="0" w:color="auto"/>
            <w:right w:val="none" w:sz="0" w:space="0" w:color="auto"/>
          </w:divBdr>
        </w:div>
        <w:div w:id="1880556779">
          <w:marLeft w:val="480"/>
          <w:marRight w:val="0"/>
          <w:marTop w:val="0"/>
          <w:marBottom w:val="0"/>
          <w:divBdr>
            <w:top w:val="none" w:sz="0" w:space="0" w:color="auto"/>
            <w:left w:val="none" w:sz="0" w:space="0" w:color="auto"/>
            <w:bottom w:val="none" w:sz="0" w:space="0" w:color="auto"/>
            <w:right w:val="none" w:sz="0" w:space="0" w:color="auto"/>
          </w:divBdr>
        </w:div>
        <w:div w:id="49348840">
          <w:marLeft w:val="480"/>
          <w:marRight w:val="0"/>
          <w:marTop w:val="0"/>
          <w:marBottom w:val="0"/>
          <w:divBdr>
            <w:top w:val="none" w:sz="0" w:space="0" w:color="auto"/>
            <w:left w:val="none" w:sz="0" w:space="0" w:color="auto"/>
            <w:bottom w:val="none" w:sz="0" w:space="0" w:color="auto"/>
            <w:right w:val="none" w:sz="0" w:space="0" w:color="auto"/>
          </w:divBdr>
        </w:div>
        <w:div w:id="1736200589">
          <w:marLeft w:val="480"/>
          <w:marRight w:val="0"/>
          <w:marTop w:val="0"/>
          <w:marBottom w:val="0"/>
          <w:divBdr>
            <w:top w:val="none" w:sz="0" w:space="0" w:color="auto"/>
            <w:left w:val="none" w:sz="0" w:space="0" w:color="auto"/>
            <w:bottom w:val="none" w:sz="0" w:space="0" w:color="auto"/>
            <w:right w:val="none" w:sz="0" w:space="0" w:color="auto"/>
          </w:divBdr>
        </w:div>
        <w:div w:id="1484807847">
          <w:marLeft w:val="480"/>
          <w:marRight w:val="0"/>
          <w:marTop w:val="0"/>
          <w:marBottom w:val="0"/>
          <w:divBdr>
            <w:top w:val="none" w:sz="0" w:space="0" w:color="auto"/>
            <w:left w:val="none" w:sz="0" w:space="0" w:color="auto"/>
            <w:bottom w:val="none" w:sz="0" w:space="0" w:color="auto"/>
            <w:right w:val="none" w:sz="0" w:space="0" w:color="auto"/>
          </w:divBdr>
        </w:div>
        <w:div w:id="98183295">
          <w:marLeft w:val="480"/>
          <w:marRight w:val="0"/>
          <w:marTop w:val="0"/>
          <w:marBottom w:val="0"/>
          <w:divBdr>
            <w:top w:val="none" w:sz="0" w:space="0" w:color="auto"/>
            <w:left w:val="none" w:sz="0" w:space="0" w:color="auto"/>
            <w:bottom w:val="none" w:sz="0" w:space="0" w:color="auto"/>
            <w:right w:val="none" w:sz="0" w:space="0" w:color="auto"/>
          </w:divBdr>
        </w:div>
        <w:div w:id="995232747">
          <w:marLeft w:val="480"/>
          <w:marRight w:val="0"/>
          <w:marTop w:val="0"/>
          <w:marBottom w:val="0"/>
          <w:divBdr>
            <w:top w:val="none" w:sz="0" w:space="0" w:color="auto"/>
            <w:left w:val="none" w:sz="0" w:space="0" w:color="auto"/>
            <w:bottom w:val="none" w:sz="0" w:space="0" w:color="auto"/>
            <w:right w:val="none" w:sz="0" w:space="0" w:color="auto"/>
          </w:divBdr>
        </w:div>
        <w:div w:id="1276475886">
          <w:marLeft w:val="480"/>
          <w:marRight w:val="0"/>
          <w:marTop w:val="0"/>
          <w:marBottom w:val="0"/>
          <w:divBdr>
            <w:top w:val="none" w:sz="0" w:space="0" w:color="auto"/>
            <w:left w:val="none" w:sz="0" w:space="0" w:color="auto"/>
            <w:bottom w:val="none" w:sz="0" w:space="0" w:color="auto"/>
            <w:right w:val="none" w:sz="0" w:space="0" w:color="auto"/>
          </w:divBdr>
        </w:div>
        <w:div w:id="769161138">
          <w:marLeft w:val="480"/>
          <w:marRight w:val="0"/>
          <w:marTop w:val="0"/>
          <w:marBottom w:val="0"/>
          <w:divBdr>
            <w:top w:val="none" w:sz="0" w:space="0" w:color="auto"/>
            <w:left w:val="none" w:sz="0" w:space="0" w:color="auto"/>
            <w:bottom w:val="none" w:sz="0" w:space="0" w:color="auto"/>
            <w:right w:val="none" w:sz="0" w:space="0" w:color="auto"/>
          </w:divBdr>
        </w:div>
        <w:div w:id="935090169">
          <w:marLeft w:val="480"/>
          <w:marRight w:val="0"/>
          <w:marTop w:val="0"/>
          <w:marBottom w:val="0"/>
          <w:divBdr>
            <w:top w:val="none" w:sz="0" w:space="0" w:color="auto"/>
            <w:left w:val="none" w:sz="0" w:space="0" w:color="auto"/>
            <w:bottom w:val="none" w:sz="0" w:space="0" w:color="auto"/>
            <w:right w:val="none" w:sz="0" w:space="0" w:color="auto"/>
          </w:divBdr>
        </w:div>
        <w:div w:id="2021855839">
          <w:marLeft w:val="480"/>
          <w:marRight w:val="0"/>
          <w:marTop w:val="0"/>
          <w:marBottom w:val="0"/>
          <w:divBdr>
            <w:top w:val="none" w:sz="0" w:space="0" w:color="auto"/>
            <w:left w:val="none" w:sz="0" w:space="0" w:color="auto"/>
            <w:bottom w:val="none" w:sz="0" w:space="0" w:color="auto"/>
            <w:right w:val="none" w:sz="0" w:space="0" w:color="auto"/>
          </w:divBdr>
        </w:div>
        <w:div w:id="1323003763">
          <w:marLeft w:val="480"/>
          <w:marRight w:val="0"/>
          <w:marTop w:val="0"/>
          <w:marBottom w:val="0"/>
          <w:divBdr>
            <w:top w:val="none" w:sz="0" w:space="0" w:color="auto"/>
            <w:left w:val="none" w:sz="0" w:space="0" w:color="auto"/>
            <w:bottom w:val="none" w:sz="0" w:space="0" w:color="auto"/>
            <w:right w:val="none" w:sz="0" w:space="0" w:color="auto"/>
          </w:divBdr>
        </w:div>
        <w:div w:id="1186989175">
          <w:marLeft w:val="480"/>
          <w:marRight w:val="0"/>
          <w:marTop w:val="0"/>
          <w:marBottom w:val="0"/>
          <w:divBdr>
            <w:top w:val="none" w:sz="0" w:space="0" w:color="auto"/>
            <w:left w:val="none" w:sz="0" w:space="0" w:color="auto"/>
            <w:bottom w:val="none" w:sz="0" w:space="0" w:color="auto"/>
            <w:right w:val="none" w:sz="0" w:space="0" w:color="auto"/>
          </w:divBdr>
        </w:div>
        <w:div w:id="897281197">
          <w:marLeft w:val="480"/>
          <w:marRight w:val="0"/>
          <w:marTop w:val="0"/>
          <w:marBottom w:val="0"/>
          <w:divBdr>
            <w:top w:val="none" w:sz="0" w:space="0" w:color="auto"/>
            <w:left w:val="none" w:sz="0" w:space="0" w:color="auto"/>
            <w:bottom w:val="none" w:sz="0" w:space="0" w:color="auto"/>
            <w:right w:val="none" w:sz="0" w:space="0" w:color="auto"/>
          </w:divBdr>
        </w:div>
        <w:div w:id="580215426">
          <w:marLeft w:val="480"/>
          <w:marRight w:val="0"/>
          <w:marTop w:val="0"/>
          <w:marBottom w:val="0"/>
          <w:divBdr>
            <w:top w:val="none" w:sz="0" w:space="0" w:color="auto"/>
            <w:left w:val="none" w:sz="0" w:space="0" w:color="auto"/>
            <w:bottom w:val="none" w:sz="0" w:space="0" w:color="auto"/>
            <w:right w:val="none" w:sz="0" w:space="0" w:color="auto"/>
          </w:divBdr>
        </w:div>
        <w:div w:id="315493514">
          <w:marLeft w:val="480"/>
          <w:marRight w:val="0"/>
          <w:marTop w:val="0"/>
          <w:marBottom w:val="0"/>
          <w:divBdr>
            <w:top w:val="none" w:sz="0" w:space="0" w:color="auto"/>
            <w:left w:val="none" w:sz="0" w:space="0" w:color="auto"/>
            <w:bottom w:val="none" w:sz="0" w:space="0" w:color="auto"/>
            <w:right w:val="none" w:sz="0" w:space="0" w:color="auto"/>
          </w:divBdr>
        </w:div>
        <w:div w:id="1043558960">
          <w:marLeft w:val="480"/>
          <w:marRight w:val="0"/>
          <w:marTop w:val="0"/>
          <w:marBottom w:val="0"/>
          <w:divBdr>
            <w:top w:val="none" w:sz="0" w:space="0" w:color="auto"/>
            <w:left w:val="none" w:sz="0" w:space="0" w:color="auto"/>
            <w:bottom w:val="none" w:sz="0" w:space="0" w:color="auto"/>
            <w:right w:val="none" w:sz="0" w:space="0" w:color="auto"/>
          </w:divBdr>
        </w:div>
        <w:div w:id="872764532">
          <w:marLeft w:val="480"/>
          <w:marRight w:val="0"/>
          <w:marTop w:val="0"/>
          <w:marBottom w:val="0"/>
          <w:divBdr>
            <w:top w:val="none" w:sz="0" w:space="0" w:color="auto"/>
            <w:left w:val="none" w:sz="0" w:space="0" w:color="auto"/>
            <w:bottom w:val="none" w:sz="0" w:space="0" w:color="auto"/>
            <w:right w:val="none" w:sz="0" w:space="0" w:color="auto"/>
          </w:divBdr>
        </w:div>
        <w:div w:id="943027832">
          <w:marLeft w:val="480"/>
          <w:marRight w:val="0"/>
          <w:marTop w:val="0"/>
          <w:marBottom w:val="0"/>
          <w:divBdr>
            <w:top w:val="none" w:sz="0" w:space="0" w:color="auto"/>
            <w:left w:val="none" w:sz="0" w:space="0" w:color="auto"/>
            <w:bottom w:val="none" w:sz="0" w:space="0" w:color="auto"/>
            <w:right w:val="none" w:sz="0" w:space="0" w:color="auto"/>
          </w:divBdr>
        </w:div>
      </w:divsChild>
    </w:div>
    <w:div w:id="418989435">
      <w:bodyDiv w:val="1"/>
      <w:marLeft w:val="0"/>
      <w:marRight w:val="0"/>
      <w:marTop w:val="0"/>
      <w:marBottom w:val="0"/>
      <w:divBdr>
        <w:top w:val="none" w:sz="0" w:space="0" w:color="auto"/>
        <w:left w:val="none" w:sz="0" w:space="0" w:color="auto"/>
        <w:bottom w:val="none" w:sz="0" w:space="0" w:color="auto"/>
        <w:right w:val="none" w:sz="0" w:space="0" w:color="auto"/>
      </w:divBdr>
    </w:div>
    <w:div w:id="419452426">
      <w:bodyDiv w:val="1"/>
      <w:marLeft w:val="0"/>
      <w:marRight w:val="0"/>
      <w:marTop w:val="0"/>
      <w:marBottom w:val="0"/>
      <w:divBdr>
        <w:top w:val="none" w:sz="0" w:space="0" w:color="auto"/>
        <w:left w:val="none" w:sz="0" w:space="0" w:color="auto"/>
        <w:bottom w:val="none" w:sz="0" w:space="0" w:color="auto"/>
        <w:right w:val="none" w:sz="0" w:space="0" w:color="auto"/>
      </w:divBdr>
    </w:div>
    <w:div w:id="426775958">
      <w:bodyDiv w:val="1"/>
      <w:marLeft w:val="0"/>
      <w:marRight w:val="0"/>
      <w:marTop w:val="0"/>
      <w:marBottom w:val="0"/>
      <w:divBdr>
        <w:top w:val="none" w:sz="0" w:space="0" w:color="auto"/>
        <w:left w:val="none" w:sz="0" w:space="0" w:color="auto"/>
        <w:bottom w:val="none" w:sz="0" w:space="0" w:color="auto"/>
        <w:right w:val="none" w:sz="0" w:space="0" w:color="auto"/>
      </w:divBdr>
    </w:div>
    <w:div w:id="428040553">
      <w:bodyDiv w:val="1"/>
      <w:marLeft w:val="0"/>
      <w:marRight w:val="0"/>
      <w:marTop w:val="0"/>
      <w:marBottom w:val="0"/>
      <w:divBdr>
        <w:top w:val="none" w:sz="0" w:space="0" w:color="auto"/>
        <w:left w:val="none" w:sz="0" w:space="0" w:color="auto"/>
        <w:bottom w:val="none" w:sz="0" w:space="0" w:color="auto"/>
        <w:right w:val="none" w:sz="0" w:space="0" w:color="auto"/>
      </w:divBdr>
      <w:divsChild>
        <w:div w:id="1945454548">
          <w:marLeft w:val="480"/>
          <w:marRight w:val="0"/>
          <w:marTop w:val="0"/>
          <w:marBottom w:val="0"/>
          <w:divBdr>
            <w:top w:val="none" w:sz="0" w:space="0" w:color="auto"/>
            <w:left w:val="none" w:sz="0" w:space="0" w:color="auto"/>
            <w:bottom w:val="none" w:sz="0" w:space="0" w:color="auto"/>
            <w:right w:val="none" w:sz="0" w:space="0" w:color="auto"/>
          </w:divBdr>
        </w:div>
        <w:div w:id="292829373">
          <w:marLeft w:val="480"/>
          <w:marRight w:val="0"/>
          <w:marTop w:val="0"/>
          <w:marBottom w:val="0"/>
          <w:divBdr>
            <w:top w:val="none" w:sz="0" w:space="0" w:color="auto"/>
            <w:left w:val="none" w:sz="0" w:space="0" w:color="auto"/>
            <w:bottom w:val="none" w:sz="0" w:space="0" w:color="auto"/>
            <w:right w:val="none" w:sz="0" w:space="0" w:color="auto"/>
          </w:divBdr>
        </w:div>
        <w:div w:id="437485436">
          <w:marLeft w:val="480"/>
          <w:marRight w:val="0"/>
          <w:marTop w:val="0"/>
          <w:marBottom w:val="0"/>
          <w:divBdr>
            <w:top w:val="none" w:sz="0" w:space="0" w:color="auto"/>
            <w:left w:val="none" w:sz="0" w:space="0" w:color="auto"/>
            <w:bottom w:val="none" w:sz="0" w:space="0" w:color="auto"/>
            <w:right w:val="none" w:sz="0" w:space="0" w:color="auto"/>
          </w:divBdr>
        </w:div>
        <w:div w:id="424769878">
          <w:marLeft w:val="480"/>
          <w:marRight w:val="0"/>
          <w:marTop w:val="0"/>
          <w:marBottom w:val="0"/>
          <w:divBdr>
            <w:top w:val="none" w:sz="0" w:space="0" w:color="auto"/>
            <w:left w:val="none" w:sz="0" w:space="0" w:color="auto"/>
            <w:bottom w:val="none" w:sz="0" w:space="0" w:color="auto"/>
            <w:right w:val="none" w:sz="0" w:space="0" w:color="auto"/>
          </w:divBdr>
        </w:div>
        <w:div w:id="1174539647">
          <w:marLeft w:val="480"/>
          <w:marRight w:val="0"/>
          <w:marTop w:val="0"/>
          <w:marBottom w:val="0"/>
          <w:divBdr>
            <w:top w:val="none" w:sz="0" w:space="0" w:color="auto"/>
            <w:left w:val="none" w:sz="0" w:space="0" w:color="auto"/>
            <w:bottom w:val="none" w:sz="0" w:space="0" w:color="auto"/>
            <w:right w:val="none" w:sz="0" w:space="0" w:color="auto"/>
          </w:divBdr>
        </w:div>
        <w:div w:id="650523257">
          <w:marLeft w:val="480"/>
          <w:marRight w:val="0"/>
          <w:marTop w:val="0"/>
          <w:marBottom w:val="0"/>
          <w:divBdr>
            <w:top w:val="none" w:sz="0" w:space="0" w:color="auto"/>
            <w:left w:val="none" w:sz="0" w:space="0" w:color="auto"/>
            <w:bottom w:val="none" w:sz="0" w:space="0" w:color="auto"/>
            <w:right w:val="none" w:sz="0" w:space="0" w:color="auto"/>
          </w:divBdr>
        </w:div>
        <w:div w:id="1955398458">
          <w:marLeft w:val="480"/>
          <w:marRight w:val="0"/>
          <w:marTop w:val="0"/>
          <w:marBottom w:val="0"/>
          <w:divBdr>
            <w:top w:val="none" w:sz="0" w:space="0" w:color="auto"/>
            <w:left w:val="none" w:sz="0" w:space="0" w:color="auto"/>
            <w:bottom w:val="none" w:sz="0" w:space="0" w:color="auto"/>
            <w:right w:val="none" w:sz="0" w:space="0" w:color="auto"/>
          </w:divBdr>
        </w:div>
        <w:div w:id="1352220548">
          <w:marLeft w:val="480"/>
          <w:marRight w:val="0"/>
          <w:marTop w:val="0"/>
          <w:marBottom w:val="0"/>
          <w:divBdr>
            <w:top w:val="none" w:sz="0" w:space="0" w:color="auto"/>
            <w:left w:val="none" w:sz="0" w:space="0" w:color="auto"/>
            <w:bottom w:val="none" w:sz="0" w:space="0" w:color="auto"/>
            <w:right w:val="none" w:sz="0" w:space="0" w:color="auto"/>
          </w:divBdr>
        </w:div>
        <w:div w:id="1379353139">
          <w:marLeft w:val="480"/>
          <w:marRight w:val="0"/>
          <w:marTop w:val="0"/>
          <w:marBottom w:val="0"/>
          <w:divBdr>
            <w:top w:val="none" w:sz="0" w:space="0" w:color="auto"/>
            <w:left w:val="none" w:sz="0" w:space="0" w:color="auto"/>
            <w:bottom w:val="none" w:sz="0" w:space="0" w:color="auto"/>
            <w:right w:val="none" w:sz="0" w:space="0" w:color="auto"/>
          </w:divBdr>
        </w:div>
        <w:div w:id="490949939">
          <w:marLeft w:val="480"/>
          <w:marRight w:val="0"/>
          <w:marTop w:val="0"/>
          <w:marBottom w:val="0"/>
          <w:divBdr>
            <w:top w:val="none" w:sz="0" w:space="0" w:color="auto"/>
            <w:left w:val="none" w:sz="0" w:space="0" w:color="auto"/>
            <w:bottom w:val="none" w:sz="0" w:space="0" w:color="auto"/>
            <w:right w:val="none" w:sz="0" w:space="0" w:color="auto"/>
          </w:divBdr>
        </w:div>
        <w:div w:id="1314144810">
          <w:marLeft w:val="480"/>
          <w:marRight w:val="0"/>
          <w:marTop w:val="0"/>
          <w:marBottom w:val="0"/>
          <w:divBdr>
            <w:top w:val="none" w:sz="0" w:space="0" w:color="auto"/>
            <w:left w:val="none" w:sz="0" w:space="0" w:color="auto"/>
            <w:bottom w:val="none" w:sz="0" w:space="0" w:color="auto"/>
            <w:right w:val="none" w:sz="0" w:space="0" w:color="auto"/>
          </w:divBdr>
        </w:div>
        <w:div w:id="517810559">
          <w:marLeft w:val="480"/>
          <w:marRight w:val="0"/>
          <w:marTop w:val="0"/>
          <w:marBottom w:val="0"/>
          <w:divBdr>
            <w:top w:val="none" w:sz="0" w:space="0" w:color="auto"/>
            <w:left w:val="none" w:sz="0" w:space="0" w:color="auto"/>
            <w:bottom w:val="none" w:sz="0" w:space="0" w:color="auto"/>
            <w:right w:val="none" w:sz="0" w:space="0" w:color="auto"/>
          </w:divBdr>
        </w:div>
        <w:div w:id="1169830229">
          <w:marLeft w:val="480"/>
          <w:marRight w:val="0"/>
          <w:marTop w:val="0"/>
          <w:marBottom w:val="0"/>
          <w:divBdr>
            <w:top w:val="none" w:sz="0" w:space="0" w:color="auto"/>
            <w:left w:val="none" w:sz="0" w:space="0" w:color="auto"/>
            <w:bottom w:val="none" w:sz="0" w:space="0" w:color="auto"/>
            <w:right w:val="none" w:sz="0" w:space="0" w:color="auto"/>
          </w:divBdr>
        </w:div>
        <w:div w:id="1834754232">
          <w:marLeft w:val="480"/>
          <w:marRight w:val="0"/>
          <w:marTop w:val="0"/>
          <w:marBottom w:val="0"/>
          <w:divBdr>
            <w:top w:val="none" w:sz="0" w:space="0" w:color="auto"/>
            <w:left w:val="none" w:sz="0" w:space="0" w:color="auto"/>
            <w:bottom w:val="none" w:sz="0" w:space="0" w:color="auto"/>
            <w:right w:val="none" w:sz="0" w:space="0" w:color="auto"/>
          </w:divBdr>
        </w:div>
        <w:div w:id="70154909">
          <w:marLeft w:val="480"/>
          <w:marRight w:val="0"/>
          <w:marTop w:val="0"/>
          <w:marBottom w:val="0"/>
          <w:divBdr>
            <w:top w:val="none" w:sz="0" w:space="0" w:color="auto"/>
            <w:left w:val="none" w:sz="0" w:space="0" w:color="auto"/>
            <w:bottom w:val="none" w:sz="0" w:space="0" w:color="auto"/>
            <w:right w:val="none" w:sz="0" w:space="0" w:color="auto"/>
          </w:divBdr>
        </w:div>
        <w:div w:id="638609696">
          <w:marLeft w:val="480"/>
          <w:marRight w:val="0"/>
          <w:marTop w:val="0"/>
          <w:marBottom w:val="0"/>
          <w:divBdr>
            <w:top w:val="none" w:sz="0" w:space="0" w:color="auto"/>
            <w:left w:val="none" w:sz="0" w:space="0" w:color="auto"/>
            <w:bottom w:val="none" w:sz="0" w:space="0" w:color="auto"/>
            <w:right w:val="none" w:sz="0" w:space="0" w:color="auto"/>
          </w:divBdr>
        </w:div>
        <w:div w:id="1320502576">
          <w:marLeft w:val="480"/>
          <w:marRight w:val="0"/>
          <w:marTop w:val="0"/>
          <w:marBottom w:val="0"/>
          <w:divBdr>
            <w:top w:val="none" w:sz="0" w:space="0" w:color="auto"/>
            <w:left w:val="none" w:sz="0" w:space="0" w:color="auto"/>
            <w:bottom w:val="none" w:sz="0" w:space="0" w:color="auto"/>
            <w:right w:val="none" w:sz="0" w:space="0" w:color="auto"/>
          </w:divBdr>
        </w:div>
        <w:div w:id="939264379">
          <w:marLeft w:val="480"/>
          <w:marRight w:val="0"/>
          <w:marTop w:val="0"/>
          <w:marBottom w:val="0"/>
          <w:divBdr>
            <w:top w:val="none" w:sz="0" w:space="0" w:color="auto"/>
            <w:left w:val="none" w:sz="0" w:space="0" w:color="auto"/>
            <w:bottom w:val="none" w:sz="0" w:space="0" w:color="auto"/>
            <w:right w:val="none" w:sz="0" w:space="0" w:color="auto"/>
          </w:divBdr>
        </w:div>
        <w:div w:id="1924334076">
          <w:marLeft w:val="480"/>
          <w:marRight w:val="0"/>
          <w:marTop w:val="0"/>
          <w:marBottom w:val="0"/>
          <w:divBdr>
            <w:top w:val="none" w:sz="0" w:space="0" w:color="auto"/>
            <w:left w:val="none" w:sz="0" w:space="0" w:color="auto"/>
            <w:bottom w:val="none" w:sz="0" w:space="0" w:color="auto"/>
            <w:right w:val="none" w:sz="0" w:space="0" w:color="auto"/>
          </w:divBdr>
        </w:div>
        <w:div w:id="1867206618">
          <w:marLeft w:val="480"/>
          <w:marRight w:val="0"/>
          <w:marTop w:val="0"/>
          <w:marBottom w:val="0"/>
          <w:divBdr>
            <w:top w:val="none" w:sz="0" w:space="0" w:color="auto"/>
            <w:left w:val="none" w:sz="0" w:space="0" w:color="auto"/>
            <w:bottom w:val="none" w:sz="0" w:space="0" w:color="auto"/>
            <w:right w:val="none" w:sz="0" w:space="0" w:color="auto"/>
          </w:divBdr>
        </w:div>
        <w:div w:id="295645741">
          <w:marLeft w:val="480"/>
          <w:marRight w:val="0"/>
          <w:marTop w:val="0"/>
          <w:marBottom w:val="0"/>
          <w:divBdr>
            <w:top w:val="none" w:sz="0" w:space="0" w:color="auto"/>
            <w:left w:val="none" w:sz="0" w:space="0" w:color="auto"/>
            <w:bottom w:val="none" w:sz="0" w:space="0" w:color="auto"/>
            <w:right w:val="none" w:sz="0" w:space="0" w:color="auto"/>
          </w:divBdr>
        </w:div>
        <w:div w:id="1411001699">
          <w:marLeft w:val="480"/>
          <w:marRight w:val="0"/>
          <w:marTop w:val="0"/>
          <w:marBottom w:val="0"/>
          <w:divBdr>
            <w:top w:val="none" w:sz="0" w:space="0" w:color="auto"/>
            <w:left w:val="none" w:sz="0" w:space="0" w:color="auto"/>
            <w:bottom w:val="none" w:sz="0" w:space="0" w:color="auto"/>
            <w:right w:val="none" w:sz="0" w:space="0" w:color="auto"/>
          </w:divBdr>
        </w:div>
        <w:div w:id="345786170">
          <w:marLeft w:val="480"/>
          <w:marRight w:val="0"/>
          <w:marTop w:val="0"/>
          <w:marBottom w:val="0"/>
          <w:divBdr>
            <w:top w:val="none" w:sz="0" w:space="0" w:color="auto"/>
            <w:left w:val="none" w:sz="0" w:space="0" w:color="auto"/>
            <w:bottom w:val="none" w:sz="0" w:space="0" w:color="auto"/>
            <w:right w:val="none" w:sz="0" w:space="0" w:color="auto"/>
          </w:divBdr>
        </w:div>
        <w:div w:id="1304894774">
          <w:marLeft w:val="480"/>
          <w:marRight w:val="0"/>
          <w:marTop w:val="0"/>
          <w:marBottom w:val="0"/>
          <w:divBdr>
            <w:top w:val="none" w:sz="0" w:space="0" w:color="auto"/>
            <w:left w:val="none" w:sz="0" w:space="0" w:color="auto"/>
            <w:bottom w:val="none" w:sz="0" w:space="0" w:color="auto"/>
            <w:right w:val="none" w:sz="0" w:space="0" w:color="auto"/>
          </w:divBdr>
        </w:div>
        <w:div w:id="277493454">
          <w:marLeft w:val="480"/>
          <w:marRight w:val="0"/>
          <w:marTop w:val="0"/>
          <w:marBottom w:val="0"/>
          <w:divBdr>
            <w:top w:val="none" w:sz="0" w:space="0" w:color="auto"/>
            <w:left w:val="none" w:sz="0" w:space="0" w:color="auto"/>
            <w:bottom w:val="none" w:sz="0" w:space="0" w:color="auto"/>
            <w:right w:val="none" w:sz="0" w:space="0" w:color="auto"/>
          </w:divBdr>
        </w:div>
        <w:div w:id="713501341">
          <w:marLeft w:val="480"/>
          <w:marRight w:val="0"/>
          <w:marTop w:val="0"/>
          <w:marBottom w:val="0"/>
          <w:divBdr>
            <w:top w:val="none" w:sz="0" w:space="0" w:color="auto"/>
            <w:left w:val="none" w:sz="0" w:space="0" w:color="auto"/>
            <w:bottom w:val="none" w:sz="0" w:space="0" w:color="auto"/>
            <w:right w:val="none" w:sz="0" w:space="0" w:color="auto"/>
          </w:divBdr>
        </w:div>
        <w:div w:id="573517117">
          <w:marLeft w:val="480"/>
          <w:marRight w:val="0"/>
          <w:marTop w:val="0"/>
          <w:marBottom w:val="0"/>
          <w:divBdr>
            <w:top w:val="none" w:sz="0" w:space="0" w:color="auto"/>
            <w:left w:val="none" w:sz="0" w:space="0" w:color="auto"/>
            <w:bottom w:val="none" w:sz="0" w:space="0" w:color="auto"/>
            <w:right w:val="none" w:sz="0" w:space="0" w:color="auto"/>
          </w:divBdr>
        </w:div>
        <w:div w:id="1380713242">
          <w:marLeft w:val="480"/>
          <w:marRight w:val="0"/>
          <w:marTop w:val="0"/>
          <w:marBottom w:val="0"/>
          <w:divBdr>
            <w:top w:val="none" w:sz="0" w:space="0" w:color="auto"/>
            <w:left w:val="none" w:sz="0" w:space="0" w:color="auto"/>
            <w:bottom w:val="none" w:sz="0" w:space="0" w:color="auto"/>
            <w:right w:val="none" w:sz="0" w:space="0" w:color="auto"/>
          </w:divBdr>
        </w:div>
        <w:div w:id="1475636006">
          <w:marLeft w:val="480"/>
          <w:marRight w:val="0"/>
          <w:marTop w:val="0"/>
          <w:marBottom w:val="0"/>
          <w:divBdr>
            <w:top w:val="none" w:sz="0" w:space="0" w:color="auto"/>
            <w:left w:val="none" w:sz="0" w:space="0" w:color="auto"/>
            <w:bottom w:val="none" w:sz="0" w:space="0" w:color="auto"/>
            <w:right w:val="none" w:sz="0" w:space="0" w:color="auto"/>
          </w:divBdr>
        </w:div>
        <w:div w:id="796753917">
          <w:marLeft w:val="480"/>
          <w:marRight w:val="0"/>
          <w:marTop w:val="0"/>
          <w:marBottom w:val="0"/>
          <w:divBdr>
            <w:top w:val="none" w:sz="0" w:space="0" w:color="auto"/>
            <w:left w:val="none" w:sz="0" w:space="0" w:color="auto"/>
            <w:bottom w:val="none" w:sz="0" w:space="0" w:color="auto"/>
            <w:right w:val="none" w:sz="0" w:space="0" w:color="auto"/>
          </w:divBdr>
        </w:div>
        <w:div w:id="1399740">
          <w:marLeft w:val="480"/>
          <w:marRight w:val="0"/>
          <w:marTop w:val="0"/>
          <w:marBottom w:val="0"/>
          <w:divBdr>
            <w:top w:val="none" w:sz="0" w:space="0" w:color="auto"/>
            <w:left w:val="none" w:sz="0" w:space="0" w:color="auto"/>
            <w:bottom w:val="none" w:sz="0" w:space="0" w:color="auto"/>
            <w:right w:val="none" w:sz="0" w:space="0" w:color="auto"/>
          </w:divBdr>
        </w:div>
        <w:div w:id="832337300">
          <w:marLeft w:val="480"/>
          <w:marRight w:val="0"/>
          <w:marTop w:val="0"/>
          <w:marBottom w:val="0"/>
          <w:divBdr>
            <w:top w:val="none" w:sz="0" w:space="0" w:color="auto"/>
            <w:left w:val="none" w:sz="0" w:space="0" w:color="auto"/>
            <w:bottom w:val="none" w:sz="0" w:space="0" w:color="auto"/>
            <w:right w:val="none" w:sz="0" w:space="0" w:color="auto"/>
          </w:divBdr>
        </w:div>
        <w:div w:id="1613246571">
          <w:marLeft w:val="480"/>
          <w:marRight w:val="0"/>
          <w:marTop w:val="0"/>
          <w:marBottom w:val="0"/>
          <w:divBdr>
            <w:top w:val="none" w:sz="0" w:space="0" w:color="auto"/>
            <w:left w:val="none" w:sz="0" w:space="0" w:color="auto"/>
            <w:bottom w:val="none" w:sz="0" w:space="0" w:color="auto"/>
            <w:right w:val="none" w:sz="0" w:space="0" w:color="auto"/>
          </w:divBdr>
        </w:div>
        <w:div w:id="1446079805">
          <w:marLeft w:val="480"/>
          <w:marRight w:val="0"/>
          <w:marTop w:val="0"/>
          <w:marBottom w:val="0"/>
          <w:divBdr>
            <w:top w:val="none" w:sz="0" w:space="0" w:color="auto"/>
            <w:left w:val="none" w:sz="0" w:space="0" w:color="auto"/>
            <w:bottom w:val="none" w:sz="0" w:space="0" w:color="auto"/>
            <w:right w:val="none" w:sz="0" w:space="0" w:color="auto"/>
          </w:divBdr>
        </w:div>
        <w:div w:id="1842964619">
          <w:marLeft w:val="480"/>
          <w:marRight w:val="0"/>
          <w:marTop w:val="0"/>
          <w:marBottom w:val="0"/>
          <w:divBdr>
            <w:top w:val="none" w:sz="0" w:space="0" w:color="auto"/>
            <w:left w:val="none" w:sz="0" w:space="0" w:color="auto"/>
            <w:bottom w:val="none" w:sz="0" w:space="0" w:color="auto"/>
            <w:right w:val="none" w:sz="0" w:space="0" w:color="auto"/>
          </w:divBdr>
        </w:div>
        <w:div w:id="384180704">
          <w:marLeft w:val="480"/>
          <w:marRight w:val="0"/>
          <w:marTop w:val="0"/>
          <w:marBottom w:val="0"/>
          <w:divBdr>
            <w:top w:val="none" w:sz="0" w:space="0" w:color="auto"/>
            <w:left w:val="none" w:sz="0" w:space="0" w:color="auto"/>
            <w:bottom w:val="none" w:sz="0" w:space="0" w:color="auto"/>
            <w:right w:val="none" w:sz="0" w:space="0" w:color="auto"/>
          </w:divBdr>
        </w:div>
        <w:div w:id="439178436">
          <w:marLeft w:val="480"/>
          <w:marRight w:val="0"/>
          <w:marTop w:val="0"/>
          <w:marBottom w:val="0"/>
          <w:divBdr>
            <w:top w:val="none" w:sz="0" w:space="0" w:color="auto"/>
            <w:left w:val="none" w:sz="0" w:space="0" w:color="auto"/>
            <w:bottom w:val="none" w:sz="0" w:space="0" w:color="auto"/>
            <w:right w:val="none" w:sz="0" w:space="0" w:color="auto"/>
          </w:divBdr>
        </w:div>
        <w:div w:id="1671641960">
          <w:marLeft w:val="480"/>
          <w:marRight w:val="0"/>
          <w:marTop w:val="0"/>
          <w:marBottom w:val="0"/>
          <w:divBdr>
            <w:top w:val="none" w:sz="0" w:space="0" w:color="auto"/>
            <w:left w:val="none" w:sz="0" w:space="0" w:color="auto"/>
            <w:bottom w:val="none" w:sz="0" w:space="0" w:color="auto"/>
            <w:right w:val="none" w:sz="0" w:space="0" w:color="auto"/>
          </w:divBdr>
        </w:div>
        <w:div w:id="1826629035">
          <w:marLeft w:val="480"/>
          <w:marRight w:val="0"/>
          <w:marTop w:val="0"/>
          <w:marBottom w:val="0"/>
          <w:divBdr>
            <w:top w:val="none" w:sz="0" w:space="0" w:color="auto"/>
            <w:left w:val="none" w:sz="0" w:space="0" w:color="auto"/>
            <w:bottom w:val="none" w:sz="0" w:space="0" w:color="auto"/>
            <w:right w:val="none" w:sz="0" w:space="0" w:color="auto"/>
          </w:divBdr>
        </w:div>
        <w:div w:id="1400904815">
          <w:marLeft w:val="480"/>
          <w:marRight w:val="0"/>
          <w:marTop w:val="0"/>
          <w:marBottom w:val="0"/>
          <w:divBdr>
            <w:top w:val="none" w:sz="0" w:space="0" w:color="auto"/>
            <w:left w:val="none" w:sz="0" w:space="0" w:color="auto"/>
            <w:bottom w:val="none" w:sz="0" w:space="0" w:color="auto"/>
            <w:right w:val="none" w:sz="0" w:space="0" w:color="auto"/>
          </w:divBdr>
        </w:div>
        <w:div w:id="1333945420">
          <w:marLeft w:val="480"/>
          <w:marRight w:val="0"/>
          <w:marTop w:val="0"/>
          <w:marBottom w:val="0"/>
          <w:divBdr>
            <w:top w:val="none" w:sz="0" w:space="0" w:color="auto"/>
            <w:left w:val="none" w:sz="0" w:space="0" w:color="auto"/>
            <w:bottom w:val="none" w:sz="0" w:space="0" w:color="auto"/>
            <w:right w:val="none" w:sz="0" w:space="0" w:color="auto"/>
          </w:divBdr>
        </w:div>
        <w:div w:id="1579828162">
          <w:marLeft w:val="480"/>
          <w:marRight w:val="0"/>
          <w:marTop w:val="0"/>
          <w:marBottom w:val="0"/>
          <w:divBdr>
            <w:top w:val="none" w:sz="0" w:space="0" w:color="auto"/>
            <w:left w:val="none" w:sz="0" w:space="0" w:color="auto"/>
            <w:bottom w:val="none" w:sz="0" w:space="0" w:color="auto"/>
            <w:right w:val="none" w:sz="0" w:space="0" w:color="auto"/>
          </w:divBdr>
        </w:div>
        <w:div w:id="1813987765">
          <w:marLeft w:val="480"/>
          <w:marRight w:val="0"/>
          <w:marTop w:val="0"/>
          <w:marBottom w:val="0"/>
          <w:divBdr>
            <w:top w:val="none" w:sz="0" w:space="0" w:color="auto"/>
            <w:left w:val="none" w:sz="0" w:space="0" w:color="auto"/>
            <w:bottom w:val="none" w:sz="0" w:space="0" w:color="auto"/>
            <w:right w:val="none" w:sz="0" w:space="0" w:color="auto"/>
          </w:divBdr>
        </w:div>
        <w:div w:id="516817806">
          <w:marLeft w:val="480"/>
          <w:marRight w:val="0"/>
          <w:marTop w:val="0"/>
          <w:marBottom w:val="0"/>
          <w:divBdr>
            <w:top w:val="none" w:sz="0" w:space="0" w:color="auto"/>
            <w:left w:val="none" w:sz="0" w:space="0" w:color="auto"/>
            <w:bottom w:val="none" w:sz="0" w:space="0" w:color="auto"/>
            <w:right w:val="none" w:sz="0" w:space="0" w:color="auto"/>
          </w:divBdr>
        </w:div>
        <w:div w:id="391580490">
          <w:marLeft w:val="480"/>
          <w:marRight w:val="0"/>
          <w:marTop w:val="0"/>
          <w:marBottom w:val="0"/>
          <w:divBdr>
            <w:top w:val="none" w:sz="0" w:space="0" w:color="auto"/>
            <w:left w:val="none" w:sz="0" w:space="0" w:color="auto"/>
            <w:bottom w:val="none" w:sz="0" w:space="0" w:color="auto"/>
            <w:right w:val="none" w:sz="0" w:space="0" w:color="auto"/>
          </w:divBdr>
        </w:div>
        <w:div w:id="1043598927">
          <w:marLeft w:val="480"/>
          <w:marRight w:val="0"/>
          <w:marTop w:val="0"/>
          <w:marBottom w:val="0"/>
          <w:divBdr>
            <w:top w:val="none" w:sz="0" w:space="0" w:color="auto"/>
            <w:left w:val="none" w:sz="0" w:space="0" w:color="auto"/>
            <w:bottom w:val="none" w:sz="0" w:space="0" w:color="auto"/>
            <w:right w:val="none" w:sz="0" w:space="0" w:color="auto"/>
          </w:divBdr>
        </w:div>
        <w:div w:id="1292515108">
          <w:marLeft w:val="480"/>
          <w:marRight w:val="0"/>
          <w:marTop w:val="0"/>
          <w:marBottom w:val="0"/>
          <w:divBdr>
            <w:top w:val="none" w:sz="0" w:space="0" w:color="auto"/>
            <w:left w:val="none" w:sz="0" w:space="0" w:color="auto"/>
            <w:bottom w:val="none" w:sz="0" w:space="0" w:color="auto"/>
            <w:right w:val="none" w:sz="0" w:space="0" w:color="auto"/>
          </w:divBdr>
        </w:div>
        <w:div w:id="629282316">
          <w:marLeft w:val="480"/>
          <w:marRight w:val="0"/>
          <w:marTop w:val="0"/>
          <w:marBottom w:val="0"/>
          <w:divBdr>
            <w:top w:val="none" w:sz="0" w:space="0" w:color="auto"/>
            <w:left w:val="none" w:sz="0" w:space="0" w:color="auto"/>
            <w:bottom w:val="none" w:sz="0" w:space="0" w:color="auto"/>
            <w:right w:val="none" w:sz="0" w:space="0" w:color="auto"/>
          </w:divBdr>
        </w:div>
        <w:div w:id="2089686562">
          <w:marLeft w:val="480"/>
          <w:marRight w:val="0"/>
          <w:marTop w:val="0"/>
          <w:marBottom w:val="0"/>
          <w:divBdr>
            <w:top w:val="none" w:sz="0" w:space="0" w:color="auto"/>
            <w:left w:val="none" w:sz="0" w:space="0" w:color="auto"/>
            <w:bottom w:val="none" w:sz="0" w:space="0" w:color="auto"/>
            <w:right w:val="none" w:sz="0" w:space="0" w:color="auto"/>
          </w:divBdr>
        </w:div>
        <w:div w:id="617027278">
          <w:marLeft w:val="480"/>
          <w:marRight w:val="0"/>
          <w:marTop w:val="0"/>
          <w:marBottom w:val="0"/>
          <w:divBdr>
            <w:top w:val="none" w:sz="0" w:space="0" w:color="auto"/>
            <w:left w:val="none" w:sz="0" w:space="0" w:color="auto"/>
            <w:bottom w:val="none" w:sz="0" w:space="0" w:color="auto"/>
            <w:right w:val="none" w:sz="0" w:space="0" w:color="auto"/>
          </w:divBdr>
        </w:div>
        <w:div w:id="1357344014">
          <w:marLeft w:val="480"/>
          <w:marRight w:val="0"/>
          <w:marTop w:val="0"/>
          <w:marBottom w:val="0"/>
          <w:divBdr>
            <w:top w:val="none" w:sz="0" w:space="0" w:color="auto"/>
            <w:left w:val="none" w:sz="0" w:space="0" w:color="auto"/>
            <w:bottom w:val="none" w:sz="0" w:space="0" w:color="auto"/>
            <w:right w:val="none" w:sz="0" w:space="0" w:color="auto"/>
          </w:divBdr>
        </w:div>
        <w:div w:id="1331568088">
          <w:marLeft w:val="480"/>
          <w:marRight w:val="0"/>
          <w:marTop w:val="0"/>
          <w:marBottom w:val="0"/>
          <w:divBdr>
            <w:top w:val="none" w:sz="0" w:space="0" w:color="auto"/>
            <w:left w:val="none" w:sz="0" w:space="0" w:color="auto"/>
            <w:bottom w:val="none" w:sz="0" w:space="0" w:color="auto"/>
            <w:right w:val="none" w:sz="0" w:space="0" w:color="auto"/>
          </w:divBdr>
        </w:div>
        <w:div w:id="279844252">
          <w:marLeft w:val="480"/>
          <w:marRight w:val="0"/>
          <w:marTop w:val="0"/>
          <w:marBottom w:val="0"/>
          <w:divBdr>
            <w:top w:val="none" w:sz="0" w:space="0" w:color="auto"/>
            <w:left w:val="none" w:sz="0" w:space="0" w:color="auto"/>
            <w:bottom w:val="none" w:sz="0" w:space="0" w:color="auto"/>
            <w:right w:val="none" w:sz="0" w:space="0" w:color="auto"/>
          </w:divBdr>
        </w:div>
        <w:div w:id="540098911">
          <w:marLeft w:val="480"/>
          <w:marRight w:val="0"/>
          <w:marTop w:val="0"/>
          <w:marBottom w:val="0"/>
          <w:divBdr>
            <w:top w:val="none" w:sz="0" w:space="0" w:color="auto"/>
            <w:left w:val="none" w:sz="0" w:space="0" w:color="auto"/>
            <w:bottom w:val="none" w:sz="0" w:space="0" w:color="auto"/>
            <w:right w:val="none" w:sz="0" w:space="0" w:color="auto"/>
          </w:divBdr>
        </w:div>
        <w:div w:id="495221088">
          <w:marLeft w:val="480"/>
          <w:marRight w:val="0"/>
          <w:marTop w:val="0"/>
          <w:marBottom w:val="0"/>
          <w:divBdr>
            <w:top w:val="none" w:sz="0" w:space="0" w:color="auto"/>
            <w:left w:val="none" w:sz="0" w:space="0" w:color="auto"/>
            <w:bottom w:val="none" w:sz="0" w:space="0" w:color="auto"/>
            <w:right w:val="none" w:sz="0" w:space="0" w:color="auto"/>
          </w:divBdr>
        </w:div>
        <w:div w:id="996224866">
          <w:marLeft w:val="480"/>
          <w:marRight w:val="0"/>
          <w:marTop w:val="0"/>
          <w:marBottom w:val="0"/>
          <w:divBdr>
            <w:top w:val="none" w:sz="0" w:space="0" w:color="auto"/>
            <w:left w:val="none" w:sz="0" w:space="0" w:color="auto"/>
            <w:bottom w:val="none" w:sz="0" w:space="0" w:color="auto"/>
            <w:right w:val="none" w:sz="0" w:space="0" w:color="auto"/>
          </w:divBdr>
        </w:div>
        <w:div w:id="2084445070">
          <w:marLeft w:val="480"/>
          <w:marRight w:val="0"/>
          <w:marTop w:val="0"/>
          <w:marBottom w:val="0"/>
          <w:divBdr>
            <w:top w:val="none" w:sz="0" w:space="0" w:color="auto"/>
            <w:left w:val="none" w:sz="0" w:space="0" w:color="auto"/>
            <w:bottom w:val="none" w:sz="0" w:space="0" w:color="auto"/>
            <w:right w:val="none" w:sz="0" w:space="0" w:color="auto"/>
          </w:divBdr>
        </w:div>
        <w:div w:id="394285492">
          <w:marLeft w:val="480"/>
          <w:marRight w:val="0"/>
          <w:marTop w:val="0"/>
          <w:marBottom w:val="0"/>
          <w:divBdr>
            <w:top w:val="none" w:sz="0" w:space="0" w:color="auto"/>
            <w:left w:val="none" w:sz="0" w:space="0" w:color="auto"/>
            <w:bottom w:val="none" w:sz="0" w:space="0" w:color="auto"/>
            <w:right w:val="none" w:sz="0" w:space="0" w:color="auto"/>
          </w:divBdr>
        </w:div>
        <w:div w:id="96566223">
          <w:marLeft w:val="480"/>
          <w:marRight w:val="0"/>
          <w:marTop w:val="0"/>
          <w:marBottom w:val="0"/>
          <w:divBdr>
            <w:top w:val="none" w:sz="0" w:space="0" w:color="auto"/>
            <w:left w:val="none" w:sz="0" w:space="0" w:color="auto"/>
            <w:bottom w:val="none" w:sz="0" w:space="0" w:color="auto"/>
            <w:right w:val="none" w:sz="0" w:space="0" w:color="auto"/>
          </w:divBdr>
        </w:div>
        <w:div w:id="831025496">
          <w:marLeft w:val="480"/>
          <w:marRight w:val="0"/>
          <w:marTop w:val="0"/>
          <w:marBottom w:val="0"/>
          <w:divBdr>
            <w:top w:val="none" w:sz="0" w:space="0" w:color="auto"/>
            <w:left w:val="none" w:sz="0" w:space="0" w:color="auto"/>
            <w:bottom w:val="none" w:sz="0" w:space="0" w:color="auto"/>
            <w:right w:val="none" w:sz="0" w:space="0" w:color="auto"/>
          </w:divBdr>
        </w:div>
        <w:div w:id="691883544">
          <w:marLeft w:val="480"/>
          <w:marRight w:val="0"/>
          <w:marTop w:val="0"/>
          <w:marBottom w:val="0"/>
          <w:divBdr>
            <w:top w:val="none" w:sz="0" w:space="0" w:color="auto"/>
            <w:left w:val="none" w:sz="0" w:space="0" w:color="auto"/>
            <w:bottom w:val="none" w:sz="0" w:space="0" w:color="auto"/>
            <w:right w:val="none" w:sz="0" w:space="0" w:color="auto"/>
          </w:divBdr>
        </w:div>
        <w:div w:id="821000787">
          <w:marLeft w:val="480"/>
          <w:marRight w:val="0"/>
          <w:marTop w:val="0"/>
          <w:marBottom w:val="0"/>
          <w:divBdr>
            <w:top w:val="none" w:sz="0" w:space="0" w:color="auto"/>
            <w:left w:val="none" w:sz="0" w:space="0" w:color="auto"/>
            <w:bottom w:val="none" w:sz="0" w:space="0" w:color="auto"/>
            <w:right w:val="none" w:sz="0" w:space="0" w:color="auto"/>
          </w:divBdr>
        </w:div>
        <w:div w:id="1879125638">
          <w:marLeft w:val="480"/>
          <w:marRight w:val="0"/>
          <w:marTop w:val="0"/>
          <w:marBottom w:val="0"/>
          <w:divBdr>
            <w:top w:val="none" w:sz="0" w:space="0" w:color="auto"/>
            <w:left w:val="none" w:sz="0" w:space="0" w:color="auto"/>
            <w:bottom w:val="none" w:sz="0" w:space="0" w:color="auto"/>
            <w:right w:val="none" w:sz="0" w:space="0" w:color="auto"/>
          </w:divBdr>
        </w:div>
        <w:div w:id="429012417">
          <w:marLeft w:val="480"/>
          <w:marRight w:val="0"/>
          <w:marTop w:val="0"/>
          <w:marBottom w:val="0"/>
          <w:divBdr>
            <w:top w:val="none" w:sz="0" w:space="0" w:color="auto"/>
            <w:left w:val="none" w:sz="0" w:space="0" w:color="auto"/>
            <w:bottom w:val="none" w:sz="0" w:space="0" w:color="auto"/>
            <w:right w:val="none" w:sz="0" w:space="0" w:color="auto"/>
          </w:divBdr>
        </w:div>
        <w:div w:id="1406420147">
          <w:marLeft w:val="480"/>
          <w:marRight w:val="0"/>
          <w:marTop w:val="0"/>
          <w:marBottom w:val="0"/>
          <w:divBdr>
            <w:top w:val="none" w:sz="0" w:space="0" w:color="auto"/>
            <w:left w:val="none" w:sz="0" w:space="0" w:color="auto"/>
            <w:bottom w:val="none" w:sz="0" w:space="0" w:color="auto"/>
            <w:right w:val="none" w:sz="0" w:space="0" w:color="auto"/>
          </w:divBdr>
        </w:div>
        <w:div w:id="187791532">
          <w:marLeft w:val="480"/>
          <w:marRight w:val="0"/>
          <w:marTop w:val="0"/>
          <w:marBottom w:val="0"/>
          <w:divBdr>
            <w:top w:val="none" w:sz="0" w:space="0" w:color="auto"/>
            <w:left w:val="none" w:sz="0" w:space="0" w:color="auto"/>
            <w:bottom w:val="none" w:sz="0" w:space="0" w:color="auto"/>
            <w:right w:val="none" w:sz="0" w:space="0" w:color="auto"/>
          </w:divBdr>
        </w:div>
        <w:div w:id="1398238510">
          <w:marLeft w:val="480"/>
          <w:marRight w:val="0"/>
          <w:marTop w:val="0"/>
          <w:marBottom w:val="0"/>
          <w:divBdr>
            <w:top w:val="none" w:sz="0" w:space="0" w:color="auto"/>
            <w:left w:val="none" w:sz="0" w:space="0" w:color="auto"/>
            <w:bottom w:val="none" w:sz="0" w:space="0" w:color="auto"/>
            <w:right w:val="none" w:sz="0" w:space="0" w:color="auto"/>
          </w:divBdr>
        </w:div>
        <w:div w:id="453671223">
          <w:marLeft w:val="480"/>
          <w:marRight w:val="0"/>
          <w:marTop w:val="0"/>
          <w:marBottom w:val="0"/>
          <w:divBdr>
            <w:top w:val="none" w:sz="0" w:space="0" w:color="auto"/>
            <w:left w:val="none" w:sz="0" w:space="0" w:color="auto"/>
            <w:bottom w:val="none" w:sz="0" w:space="0" w:color="auto"/>
            <w:right w:val="none" w:sz="0" w:space="0" w:color="auto"/>
          </w:divBdr>
        </w:div>
        <w:div w:id="1829400595">
          <w:marLeft w:val="480"/>
          <w:marRight w:val="0"/>
          <w:marTop w:val="0"/>
          <w:marBottom w:val="0"/>
          <w:divBdr>
            <w:top w:val="none" w:sz="0" w:space="0" w:color="auto"/>
            <w:left w:val="none" w:sz="0" w:space="0" w:color="auto"/>
            <w:bottom w:val="none" w:sz="0" w:space="0" w:color="auto"/>
            <w:right w:val="none" w:sz="0" w:space="0" w:color="auto"/>
          </w:divBdr>
        </w:div>
        <w:div w:id="1474254464">
          <w:marLeft w:val="480"/>
          <w:marRight w:val="0"/>
          <w:marTop w:val="0"/>
          <w:marBottom w:val="0"/>
          <w:divBdr>
            <w:top w:val="none" w:sz="0" w:space="0" w:color="auto"/>
            <w:left w:val="none" w:sz="0" w:space="0" w:color="auto"/>
            <w:bottom w:val="none" w:sz="0" w:space="0" w:color="auto"/>
            <w:right w:val="none" w:sz="0" w:space="0" w:color="auto"/>
          </w:divBdr>
        </w:div>
        <w:div w:id="1538733799">
          <w:marLeft w:val="480"/>
          <w:marRight w:val="0"/>
          <w:marTop w:val="0"/>
          <w:marBottom w:val="0"/>
          <w:divBdr>
            <w:top w:val="none" w:sz="0" w:space="0" w:color="auto"/>
            <w:left w:val="none" w:sz="0" w:space="0" w:color="auto"/>
            <w:bottom w:val="none" w:sz="0" w:space="0" w:color="auto"/>
            <w:right w:val="none" w:sz="0" w:space="0" w:color="auto"/>
          </w:divBdr>
        </w:div>
        <w:div w:id="530459688">
          <w:marLeft w:val="480"/>
          <w:marRight w:val="0"/>
          <w:marTop w:val="0"/>
          <w:marBottom w:val="0"/>
          <w:divBdr>
            <w:top w:val="none" w:sz="0" w:space="0" w:color="auto"/>
            <w:left w:val="none" w:sz="0" w:space="0" w:color="auto"/>
            <w:bottom w:val="none" w:sz="0" w:space="0" w:color="auto"/>
            <w:right w:val="none" w:sz="0" w:space="0" w:color="auto"/>
          </w:divBdr>
        </w:div>
        <w:div w:id="440338239">
          <w:marLeft w:val="480"/>
          <w:marRight w:val="0"/>
          <w:marTop w:val="0"/>
          <w:marBottom w:val="0"/>
          <w:divBdr>
            <w:top w:val="none" w:sz="0" w:space="0" w:color="auto"/>
            <w:left w:val="none" w:sz="0" w:space="0" w:color="auto"/>
            <w:bottom w:val="none" w:sz="0" w:space="0" w:color="auto"/>
            <w:right w:val="none" w:sz="0" w:space="0" w:color="auto"/>
          </w:divBdr>
        </w:div>
        <w:div w:id="1633442847">
          <w:marLeft w:val="480"/>
          <w:marRight w:val="0"/>
          <w:marTop w:val="0"/>
          <w:marBottom w:val="0"/>
          <w:divBdr>
            <w:top w:val="none" w:sz="0" w:space="0" w:color="auto"/>
            <w:left w:val="none" w:sz="0" w:space="0" w:color="auto"/>
            <w:bottom w:val="none" w:sz="0" w:space="0" w:color="auto"/>
            <w:right w:val="none" w:sz="0" w:space="0" w:color="auto"/>
          </w:divBdr>
        </w:div>
        <w:div w:id="502814584">
          <w:marLeft w:val="480"/>
          <w:marRight w:val="0"/>
          <w:marTop w:val="0"/>
          <w:marBottom w:val="0"/>
          <w:divBdr>
            <w:top w:val="none" w:sz="0" w:space="0" w:color="auto"/>
            <w:left w:val="none" w:sz="0" w:space="0" w:color="auto"/>
            <w:bottom w:val="none" w:sz="0" w:space="0" w:color="auto"/>
            <w:right w:val="none" w:sz="0" w:space="0" w:color="auto"/>
          </w:divBdr>
        </w:div>
        <w:div w:id="1332681524">
          <w:marLeft w:val="480"/>
          <w:marRight w:val="0"/>
          <w:marTop w:val="0"/>
          <w:marBottom w:val="0"/>
          <w:divBdr>
            <w:top w:val="none" w:sz="0" w:space="0" w:color="auto"/>
            <w:left w:val="none" w:sz="0" w:space="0" w:color="auto"/>
            <w:bottom w:val="none" w:sz="0" w:space="0" w:color="auto"/>
            <w:right w:val="none" w:sz="0" w:space="0" w:color="auto"/>
          </w:divBdr>
        </w:div>
        <w:div w:id="1480271389">
          <w:marLeft w:val="480"/>
          <w:marRight w:val="0"/>
          <w:marTop w:val="0"/>
          <w:marBottom w:val="0"/>
          <w:divBdr>
            <w:top w:val="none" w:sz="0" w:space="0" w:color="auto"/>
            <w:left w:val="none" w:sz="0" w:space="0" w:color="auto"/>
            <w:bottom w:val="none" w:sz="0" w:space="0" w:color="auto"/>
            <w:right w:val="none" w:sz="0" w:space="0" w:color="auto"/>
          </w:divBdr>
        </w:div>
        <w:div w:id="1250701085">
          <w:marLeft w:val="480"/>
          <w:marRight w:val="0"/>
          <w:marTop w:val="0"/>
          <w:marBottom w:val="0"/>
          <w:divBdr>
            <w:top w:val="none" w:sz="0" w:space="0" w:color="auto"/>
            <w:left w:val="none" w:sz="0" w:space="0" w:color="auto"/>
            <w:bottom w:val="none" w:sz="0" w:space="0" w:color="auto"/>
            <w:right w:val="none" w:sz="0" w:space="0" w:color="auto"/>
          </w:divBdr>
        </w:div>
        <w:div w:id="729034681">
          <w:marLeft w:val="480"/>
          <w:marRight w:val="0"/>
          <w:marTop w:val="0"/>
          <w:marBottom w:val="0"/>
          <w:divBdr>
            <w:top w:val="none" w:sz="0" w:space="0" w:color="auto"/>
            <w:left w:val="none" w:sz="0" w:space="0" w:color="auto"/>
            <w:bottom w:val="none" w:sz="0" w:space="0" w:color="auto"/>
            <w:right w:val="none" w:sz="0" w:space="0" w:color="auto"/>
          </w:divBdr>
        </w:div>
        <w:div w:id="79639918">
          <w:marLeft w:val="480"/>
          <w:marRight w:val="0"/>
          <w:marTop w:val="0"/>
          <w:marBottom w:val="0"/>
          <w:divBdr>
            <w:top w:val="none" w:sz="0" w:space="0" w:color="auto"/>
            <w:left w:val="none" w:sz="0" w:space="0" w:color="auto"/>
            <w:bottom w:val="none" w:sz="0" w:space="0" w:color="auto"/>
            <w:right w:val="none" w:sz="0" w:space="0" w:color="auto"/>
          </w:divBdr>
        </w:div>
        <w:div w:id="1443374750">
          <w:marLeft w:val="480"/>
          <w:marRight w:val="0"/>
          <w:marTop w:val="0"/>
          <w:marBottom w:val="0"/>
          <w:divBdr>
            <w:top w:val="none" w:sz="0" w:space="0" w:color="auto"/>
            <w:left w:val="none" w:sz="0" w:space="0" w:color="auto"/>
            <w:bottom w:val="none" w:sz="0" w:space="0" w:color="auto"/>
            <w:right w:val="none" w:sz="0" w:space="0" w:color="auto"/>
          </w:divBdr>
        </w:div>
        <w:div w:id="1676688323">
          <w:marLeft w:val="480"/>
          <w:marRight w:val="0"/>
          <w:marTop w:val="0"/>
          <w:marBottom w:val="0"/>
          <w:divBdr>
            <w:top w:val="none" w:sz="0" w:space="0" w:color="auto"/>
            <w:left w:val="none" w:sz="0" w:space="0" w:color="auto"/>
            <w:bottom w:val="none" w:sz="0" w:space="0" w:color="auto"/>
            <w:right w:val="none" w:sz="0" w:space="0" w:color="auto"/>
          </w:divBdr>
        </w:div>
        <w:div w:id="2060084724">
          <w:marLeft w:val="480"/>
          <w:marRight w:val="0"/>
          <w:marTop w:val="0"/>
          <w:marBottom w:val="0"/>
          <w:divBdr>
            <w:top w:val="none" w:sz="0" w:space="0" w:color="auto"/>
            <w:left w:val="none" w:sz="0" w:space="0" w:color="auto"/>
            <w:bottom w:val="none" w:sz="0" w:space="0" w:color="auto"/>
            <w:right w:val="none" w:sz="0" w:space="0" w:color="auto"/>
          </w:divBdr>
        </w:div>
        <w:div w:id="873228981">
          <w:marLeft w:val="480"/>
          <w:marRight w:val="0"/>
          <w:marTop w:val="0"/>
          <w:marBottom w:val="0"/>
          <w:divBdr>
            <w:top w:val="none" w:sz="0" w:space="0" w:color="auto"/>
            <w:left w:val="none" w:sz="0" w:space="0" w:color="auto"/>
            <w:bottom w:val="none" w:sz="0" w:space="0" w:color="auto"/>
            <w:right w:val="none" w:sz="0" w:space="0" w:color="auto"/>
          </w:divBdr>
        </w:div>
        <w:div w:id="680930754">
          <w:marLeft w:val="480"/>
          <w:marRight w:val="0"/>
          <w:marTop w:val="0"/>
          <w:marBottom w:val="0"/>
          <w:divBdr>
            <w:top w:val="none" w:sz="0" w:space="0" w:color="auto"/>
            <w:left w:val="none" w:sz="0" w:space="0" w:color="auto"/>
            <w:bottom w:val="none" w:sz="0" w:space="0" w:color="auto"/>
            <w:right w:val="none" w:sz="0" w:space="0" w:color="auto"/>
          </w:divBdr>
        </w:div>
        <w:div w:id="1505701827">
          <w:marLeft w:val="480"/>
          <w:marRight w:val="0"/>
          <w:marTop w:val="0"/>
          <w:marBottom w:val="0"/>
          <w:divBdr>
            <w:top w:val="none" w:sz="0" w:space="0" w:color="auto"/>
            <w:left w:val="none" w:sz="0" w:space="0" w:color="auto"/>
            <w:bottom w:val="none" w:sz="0" w:space="0" w:color="auto"/>
            <w:right w:val="none" w:sz="0" w:space="0" w:color="auto"/>
          </w:divBdr>
        </w:div>
        <w:div w:id="264116746">
          <w:marLeft w:val="480"/>
          <w:marRight w:val="0"/>
          <w:marTop w:val="0"/>
          <w:marBottom w:val="0"/>
          <w:divBdr>
            <w:top w:val="none" w:sz="0" w:space="0" w:color="auto"/>
            <w:left w:val="none" w:sz="0" w:space="0" w:color="auto"/>
            <w:bottom w:val="none" w:sz="0" w:space="0" w:color="auto"/>
            <w:right w:val="none" w:sz="0" w:space="0" w:color="auto"/>
          </w:divBdr>
        </w:div>
        <w:div w:id="925574324">
          <w:marLeft w:val="480"/>
          <w:marRight w:val="0"/>
          <w:marTop w:val="0"/>
          <w:marBottom w:val="0"/>
          <w:divBdr>
            <w:top w:val="none" w:sz="0" w:space="0" w:color="auto"/>
            <w:left w:val="none" w:sz="0" w:space="0" w:color="auto"/>
            <w:bottom w:val="none" w:sz="0" w:space="0" w:color="auto"/>
            <w:right w:val="none" w:sz="0" w:space="0" w:color="auto"/>
          </w:divBdr>
        </w:div>
        <w:div w:id="1777402896">
          <w:marLeft w:val="480"/>
          <w:marRight w:val="0"/>
          <w:marTop w:val="0"/>
          <w:marBottom w:val="0"/>
          <w:divBdr>
            <w:top w:val="none" w:sz="0" w:space="0" w:color="auto"/>
            <w:left w:val="none" w:sz="0" w:space="0" w:color="auto"/>
            <w:bottom w:val="none" w:sz="0" w:space="0" w:color="auto"/>
            <w:right w:val="none" w:sz="0" w:space="0" w:color="auto"/>
          </w:divBdr>
        </w:div>
        <w:div w:id="544485668">
          <w:marLeft w:val="480"/>
          <w:marRight w:val="0"/>
          <w:marTop w:val="0"/>
          <w:marBottom w:val="0"/>
          <w:divBdr>
            <w:top w:val="none" w:sz="0" w:space="0" w:color="auto"/>
            <w:left w:val="none" w:sz="0" w:space="0" w:color="auto"/>
            <w:bottom w:val="none" w:sz="0" w:space="0" w:color="auto"/>
            <w:right w:val="none" w:sz="0" w:space="0" w:color="auto"/>
          </w:divBdr>
        </w:div>
        <w:div w:id="509296073">
          <w:marLeft w:val="480"/>
          <w:marRight w:val="0"/>
          <w:marTop w:val="0"/>
          <w:marBottom w:val="0"/>
          <w:divBdr>
            <w:top w:val="none" w:sz="0" w:space="0" w:color="auto"/>
            <w:left w:val="none" w:sz="0" w:space="0" w:color="auto"/>
            <w:bottom w:val="none" w:sz="0" w:space="0" w:color="auto"/>
            <w:right w:val="none" w:sz="0" w:space="0" w:color="auto"/>
          </w:divBdr>
        </w:div>
        <w:div w:id="1187987808">
          <w:marLeft w:val="480"/>
          <w:marRight w:val="0"/>
          <w:marTop w:val="0"/>
          <w:marBottom w:val="0"/>
          <w:divBdr>
            <w:top w:val="none" w:sz="0" w:space="0" w:color="auto"/>
            <w:left w:val="none" w:sz="0" w:space="0" w:color="auto"/>
            <w:bottom w:val="none" w:sz="0" w:space="0" w:color="auto"/>
            <w:right w:val="none" w:sz="0" w:space="0" w:color="auto"/>
          </w:divBdr>
        </w:div>
        <w:div w:id="1337147768">
          <w:marLeft w:val="480"/>
          <w:marRight w:val="0"/>
          <w:marTop w:val="0"/>
          <w:marBottom w:val="0"/>
          <w:divBdr>
            <w:top w:val="none" w:sz="0" w:space="0" w:color="auto"/>
            <w:left w:val="none" w:sz="0" w:space="0" w:color="auto"/>
            <w:bottom w:val="none" w:sz="0" w:space="0" w:color="auto"/>
            <w:right w:val="none" w:sz="0" w:space="0" w:color="auto"/>
          </w:divBdr>
        </w:div>
        <w:div w:id="1441296324">
          <w:marLeft w:val="480"/>
          <w:marRight w:val="0"/>
          <w:marTop w:val="0"/>
          <w:marBottom w:val="0"/>
          <w:divBdr>
            <w:top w:val="none" w:sz="0" w:space="0" w:color="auto"/>
            <w:left w:val="none" w:sz="0" w:space="0" w:color="auto"/>
            <w:bottom w:val="none" w:sz="0" w:space="0" w:color="auto"/>
            <w:right w:val="none" w:sz="0" w:space="0" w:color="auto"/>
          </w:divBdr>
        </w:div>
        <w:div w:id="932737160">
          <w:marLeft w:val="480"/>
          <w:marRight w:val="0"/>
          <w:marTop w:val="0"/>
          <w:marBottom w:val="0"/>
          <w:divBdr>
            <w:top w:val="none" w:sz="0" w:space="0" w:color="auto"/>
            <w:left w:val="none" w:sz="0" w:space="0" w:color="auto"/>
            <w:bottom w:val="none" w:sz="0" w:space="0" w:color="auto"/>
            <w:right w:val="none" w:sz="0" w:space="0" w:color="auto"/>
          </w:divBdr>
        </w:div>
        <w:div w:id="1138450254">
          <w:marLeft w:val="480"/>
          <w:marRight w:val="0"/>
          <w:marTop w:val="0"/>
          <w:marBottom w:val="0"/>
          <w:divBdr>
            <w:top w:val="none" w:sz="0" w:space="0" w:color="auto"/>
            <w:left w:val="none" w:sz="0" w:space="0" w:color="auto"/>
            <w:bottom w:val="none" w:sz="0" w:space="0" w:color="auto"/>
            <w:right w:val="none" w:sz="0" w:space="0" w:color="auto"/>
          </w:divBdr>
        </w:div>
        <w:div w:id="2049448442">
          <w:marLeft w:val="480"/>
          <w:marRight w:val="0"/>
          <w:marTop w:val="0"/>
          <w:marBottom w:val="0"/>
          <w:divBdr>
            <w:top w:val="none" w:sz="0" w:space="0" w:color="auto"/>
            <w:left w:val="none" w:sz="0" w:space="0" w:color="auto"/>
            <w:bottom w:val="none" w:sz="0" w:space="0" w:color="auto"/>
            <w:right w:val="none" w:sz="0" w:space="0" w:color="auto"/>
          </w:divBdr>
        </w:div>
        <w:div w:id="2026244440">
          <w:marLeft w:val="480"/>
          <w:marRight w:val="0"/>
          <w:marTop w:val="0"/>
          <w:marBottom w:val="0"/>
          <w:divBdr>
            <w:top w:val="none" w:sz="0" w:space="0" w:color="auto"/>
            <w:left w:val="none" w:sz="0" w:space="0" w:color="auto"/>
            <w:bottom w:val="none" w:sz="0" w:space="0" w:color="auto"/>
            <w:right w:val="none" w:sz="0" w:space="0" w:color="auto"/>
          </w:divBdr>
        </w:div>
        <w:div w:id="1189561645">
          <w:marLeft w:val="480"/>
          <w:marRight w:val="0"/>
          <w:marTop w:val="0"/>
          <w:marBottom w:val="0"/>
          <w:divBdr>
            <w:top w:val="none" w:sz="0" w:space="0" w:color="auto"/>
            <w:left w:val="none" w:sz="0" w:space="0" w:color="auto"/>
            <w:bottom w:val="none" w:sz="0" w:space="0" w:color="auto"/>
            <w:right w:val="none" w:sz="0" w:space="0" w:color="auto"/>
          </w:divBdr>
        </w:div>
        <w:div w:id="1102188948">
          <w:marLeft w:val="480"/>
          <w:marRight w:val="0"/>
          <w:marTop w:val="0"/>
          <w:marBottom w:val="0"/>
          <w:divBdr>
            <w:top w:val="none" w:sz="0" w:space="0" w:color="auto"/>
            <w:left w:val="none" w:sz="0" w:space="0" w:color="auto"/>
            <w:bottom w:val="none" w:sz="0" w:space="0" w:color="auto"/>
            <w:right w:val="none" w:sz="0" w:space="0" w:color="auto"/>
          </w:divBdr>
        </w:div>
        <w:div w:id="1680159819">
          <w:marLeft w:val="480"/>
          <w:marRight w:val="0"/>
          <w:marTop w:val="0"/>
          <w:marBottom w:val="0"/>
          <w:divBdr>
            <w:top w:val="none" w:sz="0" w:space="0" w:color="auto"/>
            <w:left w:val="none" w:sz="0" w:space="0" w:color="auto"/>
            <w:bottom w:val="none" w:sz="0" w:space="0" w:color="auto"/>
            <w:right w:val="none" w:sz="0" w:space="0" w:color="auto"/>
          </w:divBdr>
        </w:div>
        <w:div w:id="1225142345">
          <w:marLeft w:val="480"/>
          <w:marRight w:val="0"/>
          <w:marTop w:val="0"/>
          <w:marBottom w:val="0"/>
          <w:divBdr>
            <w:top w:val="none" w:sz="0" w:space="0" w:color="auto"/>
            <w:left w:val="none" w:sz="0" w:space="0" w:color="auto"/>
            <w:bottom w:val="none" w:sz="0" w:space="0" w:color="auto"/>
            <w:right w:val="none" w:sz="0" w:space="0" w:color="auto"/>
          </w:divBdr>
        </w:div>
        <w:div w:id="486898234">
          <w:marLeft w:val="480"/>
          <w:marRight w:val="0"/>
          <w:marTop w:val="0"/>
          <w:marBottom w:val="0"/>
          <w:divBdr>
            <w:top w:val="none" w:sz="0" w:space="0" w:color="auto"/>
            <w:left w:val="none" w:sz="0" w:space="0" w:color="auto"/>
            <w:bottom w:val="none" w:sz="0" w:space="0" w:color="auto"/>
            <w:right w:val="none" w:sz="0" w:space="0" w:color="auto"/>
          </w:divBdr>
        </w:div>
        <w:div w:id="438961088">
          <w:marLeft w:val="480"/>
          <w:marRight w:val="0"/>
          <w:marTop w:val="0"/>
          <w:marBottom w:val="0"/>
          <w:divBdr>
            <w:top w:val="none" w:sz="0" w:space="0" w:color="auto"/>
            <w:left w:val="none" w:sz="0" w:space="0" w:color="auto"/>
            <w:bottom w:val="none" w:sz="0" w:space="0" w:color="auto"/>
            <w:right w:val="none" w:sz="0" w:space="0" w:color="auto"/>
          </w:divBdr>
        </w:div>
        <w:div w:id="1712146461">
          <w:marLeft w:val="480"/>
          <w:marRight w:val="0"/>
          <w:marTop w:val="0"/>
          <w:marBottom w:val="0"/>
          <w:divBdr>
            <w:top w:val="none" w:sz="0" w:space="0" w:color="auto"/>
            <w:left w:val="none" w:sz="0" w:space="0" w:color="auto"/>
            <w:bottom w:val="none" w:sz="0" w:space="0" w:color="auto"/>
            <w:right w:val="none" w:sz="0" w:space="0" w:color="auto"/>
          </w:divBdr>
        </w:div>
        <w:div w:id="1007362891">
          <w:marLeft w:val="480"/>
          <w:marRight w:val="0"/>
          <w:marTop w:val="0"/>
          <w:marBottom w:val="0"/>
          <w:divBdr>
            <w:top w:val="none" w:sz="0" w:space="0" w:color="auto"/>
            <w:left w:val="none" w:sz="0" w:space="0" w:color="auto"/>
            <w:bottom w:val="none" w:sz="0" w:space="0" w:color="auto"/>
            <w:right w:val="none" w:sz="0" w:space="0" w:color="auto"/>
          </w:divBdr>
        </w:div>
        <w:div w:id="840245009">
          <w:marLeft w:val="480"/>
          <w:marRight w:val="0"/>
          <w:marTop w:val="0"/>
          <w:marBottom w:val="0"/>
          <w:divBdr>
            <w:top w:val="none" w:sz="0" w:space="0" w:color="auto"/>
            <w:left w:val="none" w:sz="0" w:space="0" w:color="auto"/>
            <w:bottom w:val="none" w:sz="0" w:space="0" w:color="auto"/>
            <w:right w:val="none" w:sz="0" w:space="0" w:color="auto"/>
          </w:divBdr>
        </w:div>
        <w:div w:id="1768650396">
          <w:marLeft w:val="480"/>
          <w:marRight w:val="0"/>
          <w:marTop w:val="0"/>
          <w:marBottom w:val="0"/>
          <w:divBdr>
            <w:top w:val="none" w:sz="0" w:space="0" w:color="auto"/>
            <w:left w:val="none" w:sz="0" w:space="0" w:color="auto"/>
            <w:bottom w:val="none" w:sz="0" w:space="0" w:color="auto"/>
            <w:right w:val="none" w:sz="0" w:space="0" w:color="auto"/>
          </w:divBdr>
        </w:div>
        <w:div w:id="605966922">
          <w:marLeft w:val="480"/>
          <w:marRight w:val="0"/>
          <w:marTop w:val="0"/>
          <w:marBottom w:val="0"/>
          <w:divBdr>
            <w:top w:val="none" w:sz="0" w:space="0" w:color="auto"/>
            <w:left w:val="none" w:sz="0" w:space="0" w:color="auto"/>
            <w:bottom w:val="none" w:sz="0" w:space="0" w:color="auto"/>
            <w:right w:val="none" w:sz="0" w:space="0" w:color="auto"/>
          </w:divBdr>
        </w:div>
        <w:div w:id="907229503">
          <w:marLeft w:val="480"/>
          <w:marRight w:val="0"/>
          <w:marTop w:val="0"/>
          <w:marBottom w:val="0"/>
          <w:divBdr>
            <w:top w:val="none" w:sz="0" w:space="0" w:color="auto"/>
            <w:left w:val="none" w:sz="0" w:space="0" w:color="auto"/>
            <w:bottom w:val="none" w:sz="0" w:space="0" w:color="auto"/>
            <w:right w:val="none" w:sz="0" w:space="0" w:color="auto"/>
          </w:divBdr>
        </w:div>
        <w:div w:id="1464425329">
          <w:marLeft w:val="480"/>
          <w:marRight w:val="0"/>
          <w:marTop w:val="0"/>
          <w:marBottom w:val="0"/>
          <w:divBdr>
            <w:top w:val="none" w:sz="0" w:space="0" w:color="auto"/>
            <w:left w:val="none" w:sz="0" w:space="0" w:color="auto"/>
            <w:bottom w:val="none" w:sz="0" w:space="0" w:color="auto"/>
            <w:right w:val="none" w:sz="0" w:space="0" w:color="auto"/>
          </w:divBdr>
        </w:div>
        <w:div w:id="1677685765">
          <w:marLeft w:val="480"/>
          <w:marRight w:val="0"/>
          <w:marTop w:val="0"/>
          <w:marBottom w:val="0"/>
          <w:divBdr>
            <w:top w:val="none" w:sz="0" w:space="0" w:color="auto"/>
            <w:left w:val="none" w:sz="0" w:space="0" w:color="auto"/>
            <w:bottom w:val="none" w:sz="0" w:space="0" w:color="auto"/>
            <w:right w:val="none" w:sz="0" w:space="0" w:color="auto"/>
          </w:divBdr>
        </w:div>
        <w:div w:id="1776444179">
          <w:marLeft w:val="480"/>
          <w:marRight w:val="0"/>
          <w:marTop w:val="0"/>
          <w:marBottom w:val="0"/>
          <w:divBdr>
            <w:top w:val="none" w:sz="0" w:space="0" w:color="auto"/>
            <w:left w:val="none" w:sz="0" w:space="0" w:color="auto"/>
            <w:bottom w:val="none" w:sz="0" w:space="0" w:color="auto"/>
            <w:right w:val="none" w:sz="0" w:space="0" w:color="auto"/>
          </w:divBdr>
        </w:div>
        <w:div w:id="1160852524">
          <w:marLeft w:val="480"/>
          <w:marRight w:val="0"/>
          <w:marTop w:val="0"/>
          <w:marBottom w:val="0"/>
          <w:divBdr>
            <w:top w:val="none" w:sz="0" w:space="0" w:color="auto"/>
            <w:left w:val="none" w:sz="0" w:space="0" w:color="auto"/>
            <w:bottom w:val="none" w:sz="0" w:space="0" w:color="auto"/>
            <w:right w:val="none" w:sz="0" w:space="0" w:color="auto"/>
          </w:divBdr>
        </w:div>
        <w:div w:id="315231913">
          <w:marLeft w:val="480"/>
          <w:marRight w:val="0"/>
          <w:marTop w:val="0"/>
          <w:marBottom w:val="0"/>
          <w:divBdr>
            <w:top w:val="none" w:sz="0" w:space="0" w:color="auto"/>
            <w:left w:val="none" w:sz="0" w:space="0" w:color="auto"/>
            <w:bottom w:val="none" w:sz="0" w:space="0" w:color="auto"/>
            <w:right w:val="none" w:sz="0" w:space="0" w:color="auto"/>
          </w:divBdr>
        </w:div>
        <w:div w:id="1298294395">
          <w:marLeft w:val="480"/>
          <w:marRight w:val="0"/>
          <w:marTop w:val="0"/>
          <w:marBottom w:val="0"/>
          <w:divBdr>
            <w:top w:val="none" w:sz="0" w:space="0" w:color="auto"/>
            <w:left w:val="none" w:sz="0" w:space="0" w:color="auto"/>
            <w:bottom w:val="none" w:sz="0" w:space="0" w:color="auto"/>
            <w:right w:val="none" w:sz="0" w:space="0" w:color="auto"/>
          </w:divBdr>
        </w:div>
        <w:div w:id="11610364">
          <w:marLeft w:val="480"/>
          <w:marRight w:val="0"/>
          <w:marTop w:val="0"/>
          <w:marBottom w:val="0"/>
          <w:divBdr>
            <w:top w:val="none" w:sz="0" w:space="0" w:color="auto"/>
            <w:left w:val="none" w:sz="0" w:space="0" w:color="auto"/>
            <w:bottom w:val="none" w:sz="0" w:space="0" w:color="auto"/>
            <w:right w:val="none" w:sz="0" w:space="0" w:color="auto"/>
          </w:divBdr>
        </w:div>
        <w:div w:id="1510169506">
          <w:marLeft w:val="480"/>
          <w:marRight w:val="0"/>
          <w:marTop w:val="0"/>
          <w:marBottom w:val="0"/>
          <w:divBdr>
            <w:top w:val="none" w:sz="0" w:space="0" w:color="auto"/>
            <w:left w:val="none" w:sz="0" w:space="0" w:color="auto"/>
            <w:bottom w:val="none" w:sz="0" w:space="0" w:color="auto"/>
            <w:right w:val="none" w:sz="0" w:space="0" w:color="auto"/>
          </w:divBdr>
        </w:div>
        <w:div w:id="565334444">
          <w:marLeft w:val="480"/>
          <w:marRight w:val="0"/>
          <w:marTop w:val="0"/>
          <w:marBottom w:val="0"/>
          <w:divBdr>
            <w:top w:val="none" w:sz="0" w:space="0" w:color="auto"/>
            <w:left w:val="none" w:sz="0" w:space="0" w:color="auto"/>
            <w:bottom w:val="none" w:sz="0" w:space="0" w:color="auto"/>
            <w:right w:val="none" w:sz="0" w:space="0" w:color="auto"/>
          </w:divBdr>
        </w:div>
        <w:div w:id="1408386321">
          <w:marLeft w:val="480"/>
          <w:marRight w:val="0"/>
          <w:marTop w:val="0"/>
          <w:marBottom w:val="0"/>
          <w:divBdr>
            <w:top w:val="none" w:sz="0" w:space="0" w:color="auto"/>
            <w:left w:val="none" w:sz="0" w:space="0" w:color="auto"/>
            <w:bottom w:val="none" w:sz="0" w:space="0" w:color="auto"/>
            <w:right w:val="none" w:sz="0" w:space="0" w:color="auto"/>
          </w:divBdr>
        </w:div>
        <w:div w:id="242448153">
          <w:marLeft w:val="480"/>
          <w:marRight w:val="0"/>
          <w:marTop w:val="0"/>
          <w:marBottom w:val="0"/>
          <w:divBdr>
            <w:top w:val="none" w:sz="0" w:space="0" w:color="auto"/>
            <w:left w:val="none" w:sz="0" w:space="0" w:color="auto"/>
            <w:bottom w:val="none" w:sz="0" w:space="0" w:color="auto"/>
            <w:right w:val="none" w:sz="0" w:space="0" w:color="auto"/>
          </w:divBdr>
        </w:div>
        <w:div w:id="2018842603">
          <w:marLeft w:val="480"/>
          <w:marRight w:val="0"/>
          <w:marTop w:val="0"/>
          <w:marBottom w:val="0"/>
          <w:divBdr>
            <w:top w:val="none" w:sz="0" w:space="0" w:color="auto"/>
            <w:left w:val="none" w:sz="0" w:space="0" w:color="auto"/>
            <w:bottom w:val="none" w:sz="0" w:space="0" w:color="auto"/>
            <w:right w:val="none" w:sz="0" w:space="0" w:color="auto"/>
          </w:divBdr>
        </w:div>
        <w:div w:id="1204100944">
          <w:marLeft w:val="480"/>
          <w:marRight w:val="0"/>
          <w:marTop w:val="0"/>
          <w:marBottom w:val="0"/>
          <w:divBdr>
            <w:top w:val="none" w:sz="0" w:space="0" w:color="auto"/>
            <w:left w:val="none" w:sz="0" w:space="0" w:color="auto"/>
            <w:bottom w:val="none" w:sz="0" w:space="0" w:color="auto"/>
            <w:right w:val="none" w:sz="0" w:space="0" w:color="auto"/>
          </w:divBdr>
        </w:div>
        <w:div w:id="584264458">
          <w:marLeft w:val="480"/>
          <w:marRight w:val="0"/>
          <w:marTop w:val="0"/>
          <w:marBottom w:val="0"/>
          <w:divBdr>
            <w:top w:val="none" w:sz="0" w:space="0" w:color="auto"/>
            <w:left w:val="none" w:sz="0" w:space="0" w:color="auto"/>
            <w:bottom w:val="none" w:sz="0" w:space="0" w:color="auto"/>
            <w:right w:val="none" w:sz="0" w:space="0" w:color="auto"/>
          </w:divBdr>
        </w:div>
        <w:div w:id="2065250872">
          <w:marLeft w:val="480"/>
          <w:marRight w:val="0"/>
          <w:marTop w:val="0"/>
          <w:marBottom w:val="0"/>
          <w:divBdr>
            <w:top w:val="none" w:sz="0" w:space="0" w:color="auto"/>
            <w:left w:val="none" w:sz="0" w:space="0" w:color="auto"/>
            <w:bottom w:val="none" w:sz="0" w:space="0" w:color="auto"/>
            <w:right w:val="none" w:sz="0" w:space="0" w:color="auto"/>
          </w:divBdr>
        </w:div>
        <w:div w:id="870067275">
          <w:marLeft w:val="480"/>
          <w:marRight w:val="0"/>
          <w:marTop w:val="0"/>
          <w:marBottom w:val="0"/>
          <w:divBdr>
            <w:top w:val="none" w:sz="0" w:space="0" w:color="auto"/>
            <w:left w:val="none" w:sz="0" w:space="0" w:color="auto"/>
            <w:bottom w:val="none" w:sz="0" w:space="0" w:color="auto"/>
            <w:right w:val="none" w:sz="0" w:space="0" w:color="auto"/>
          </w:divBdr>
        </w:div>
        <w:div w:id="70126311">
          <w:marLeft w:val="480"/>
          <w:marRight w:val="0"/>
          <w:marTop w:val="0"/>
          <w:marBottom w:val="0"/>
          <w:divBdr>
            <w:top w:val="none" w:sz="0" w:space="0" w:color="auto"/>
            <w:left w:val="none" w:sz="0" w:space="0" w:color="auto"/>
            <w:bottom w:val="none" w:sz="0" w:space="0" w:color="auto"/>
            <w:right w:val="none" w:sz="0" w:space="0" w:color="auto"/>
          </w:divBdr>
        </w:div>
        <w:div w:id="113328542">
          <w:marLeft w:val="480"/>
          <w:marRight w:val="0"/>
          <w:marTop w:val="0"/>
          <w:marBottom w:val="0"/>
          <w:divBdr>
            <w:top w:val="none" w:sz="0" w:space="0" w:color="auto"/>
            <w:left w:val="none" w:sz="0" w:space="0" w:color="auto"/>
            <w:bottom w:val="none" w:sz="0" w:space="0" w:color="auto"/>
            <w:right w:val="none" w:sz="0" w:space="0" w:color="auto"/>
          </w:divBdr>
        </w:div>
        <w:div w:id="676812368">
          <w:marLeft w:val="480"/>
          <w:marRight w:val="0"/>
          <w:marTop w:val="0"/>
          <w:marBottom w:val="0"/>
          <w:divBdr>
            <w:top w:val="none" w:sz="0" w:space="0" w:color="auto"/>
            <w:left w:val="none" w:sz="0" w:space="0" w:color="auto"/>
            <w:bottom w:val="none" w:sz="0" w:space="0" w:color="auto"/>
            <w:right w:val="none" w:sz="0" w:space="0" w:color="auto"/>
          </w:divBdr>
        </w:div>
        <w:div w:id="329218764">
          <w:marLeft w:val="480"/>
          <w:marRight w:val="0"/>
          <w:marTop w:val="0"/>
          <w:marBottom w:val="0"/>
          <w:divBdr>
            <w:top w:val="none" w:sz="0" w:space="0" w:color="auto"/>
            <w:left w:val="none" w:sz="0" w:space="0" w:color="auto"/>
            <w:bottom w:val="none" w:sz="0" w:space="0" w:color="auto"/>
            <w:right w:val="none" w:sz="0" w:space="0" w:color="auto"/>
          </w:divBdr>
        </w:div>
        <w:div w:id="363940996">
          <w:marLeft w:val="480"/>
          <w:marRight w:val="0"/>
          <w:marTop w:val="0"/>
          <w:marBottom w:val="0"/>
          <w:divBdr>
            <w:top w:val="none" w:sz="0" w:space="0" w:color="auto"/>
            <w:left w:val="none" w:sz="0" w:space="0" w:color="auto"/>
            <w:bottom w:val="none" w:sz="0" w:space="0" w:color="auto"/>
            <w:right w:val="none" w:sz="0" w:space="0" w:color="auto"/>
          </w:divBdr>
        </w:div>
        <w:div w:id="696543437">
          <w:marLeft w:val="480"/>
          <w:marRight w:val="0"/>
          <w:marTop w:val="0"/>
          <w:marBottom w:val="0"/>
          <w:divBdr>
            <w:top w:val="none" w:sz="0" w:space="0" w:color="auto"/>
            <w:left w:val="none" w:sz="0" w:space="0" w:color="auto"/>
            <w:bottom w:val="none" w:sz="0" w:space="0" w:color="auto"/>
            <w:right w:val="none" w:sz="0" w:space="0" w:color="auto"/>
          </w:divBdr>
        </w:div>
        <w:div w:id="966667884">
          <w:marLeft w:val="480"/>
          <w:marRight w:val="0"/>
          <w:marTop w:val="0"/>
          <w:marBottom w:val="0"/>
          <w:divBdr>
            <w:top w:val="none" w:sz="0" w:space="0" w:color="auto"/>
            <w:left w:val="none" w:sz="0" w:space="0" w:color="auto"/>
            <w:bottom w:val="none" w:sz="0" w:space="0" w:color="auto"/>
            <w:right w:val="none" w:sz="0" w:space="0" w:color="auto"/>
          </w:divBdr>
        </w:div>
        <w:div w:id="368259728">
          <w:marLeft w:val="480"/>
          <w:marRight w:val="0"/>
          <w:marTop w:val="0"/>
          <w:marBottom w:val="0"/>
          <w:divBdr>
            <w:top w:val="none" w:sz="0" w:space="0" w:color="auto"/>
            <w:left w:val="none" w:sz="0" w:space="0" w:color="auto"/>
            <w:bottom w:val="none" w:sz="0" w:space="0" w:color="auto"/>
            <w:right w:val="none" w:sz="0" w:space="0" w:color="auto"/>
          </w:divBdr>
        </w:div>
        <w:div w:id="1676496852">
          <w:marLeft w:val="480"/>
          <w:marRight w:val="0"/>
          <w:marTop w:val="0"/>
          <w:marBottom w:val="0"/>
          <w:divBdr>
            <w:top w:val="none" w:sz="0" w:space="0" w:color="auto"/>
            <w:left w:val="none" w:sz="0" w:space="0" w:color="auto"/>
            <w:bottom w:val="none" w:sz="0" w:space="0" w:color="auto"/>
            <w:right w:val="none" w:sz="0" w:space="0" w:color="auto"/>
          </w:divBdr>
        </w:div>
        <w:div w:id="1103957448">
          <w:marLeft w:val="480"/>
          <w:marRight w:val="0"/>
          <w:marTop w:val="0"/>
          <w:marBottom w:val="0"/>
          <w:divBdr>
            <w:top w:val="none" w:sz="0" w:space="0" w:color="auto"/>
            <w:left w:val="none" w:sz="0" w:space="0" w:color="auto"/>
            <w:bottom w:val="none" w:sz="0" w:space="0" w:color="auto"/>
            <w:right w:val="none" w:sz="0" w:space="0" w:color="auto"/>
          </w:divBdr>
        </w:div>
        <w:div w:id="1922523137">
          <w:marLeft w:val="480"/>
          <w:marRight w:val="0"/>
          <w:marTop w:val="0"/>
          <w:marBottom w:val="0"/>
          <w:divBdr>
            <w:top w:val="none" w:sz="0" w:space="0" w:color="auto"/>
            <w:left w:val="none" w:sz="0" w:space="0" w:color="auto"/>
            <w:bottom w:val="none" w:sz="0" w:space="0" w:color="auto"/>
            <w:right w:val="none" w:sz="0" w:space="0" w:color="auto"/>
          </w:divBdr>
        </w:div>
        <w:div w:id="553197380">
          <w:marLeft w:val="480"/>
          <w:marRight w:val="0"/>
          <w:marTop w:val="0"/>
          <w:marBottom w:val="0"/>
          <w:divBdr>
            <w:top w:val="none" w:sz="0" w:space="0" w:color="auto"/>
            <w:left w:val="none" w:sz="0" w:space="0" w:color="auto"/>
            <w:bottom w:val="none" w:sz="0" w:space="0" w:color="auto"/>
            <w:right w:val="none" w:sz="0" w:space="0" w:color="auto"/>
          </w:divBdr>
        </w:div>
        <w:div w:id="1274364384">
          <w:marLeft w:val="480"/>
          <w:marRight w:val="0"/>
          <w:marTop w:val="0"/>
          <w:marBottom w:val="0"/>
          <w:divBdr>
            <w:top w:val="none" w:sz="0" w:space="0" w:color="auto"/>
            <w:left w:val="none" w:sz="0" w:space="0" w:color="auto"/>
            <w:bottom w:val="none" w:sz="0" w:space="0" w:color="auto"/>
            <w:right w:val="none" w:sz="0" w:space="0" w:color="auto"/>
          </w:divBdr>
        </w:div>
        <w:div w:id="1042444375">
          <w:marLeft w:val="480"/>
          <w:marRight w:val="0"/>
          <w:marTop w:val="0"/>
          <w:marBottom w:val="0"/>
          <w:divBdr>
            <w:top w:val="none" w:sz="0" w:space="0" w:color="auto"/>
            <w:left w:val="none" w:sz="0" w:space="0" w:color="auto"/>
            <w:bottom w:val="none" w:sz="0" w:space="0" w:color="auto"/>
            <w:right w:val="none" w:sz="0" w:space="0" w:color="auto"/>
          </w:divBdr>
        </w:div>
        <w:div w:id="759567652">
          <w:marLeft w:val="480"/>
          <w:marRight w:val="0"/>
          <w:marTop w:val="0"/>
          <w:marBottom w:val="0"/>
          <w:divBdr>
            <w:top w:val="none" w:sz="0" w:space="0" w:color="auto"/>
            <w:left w:val="none" w:sz="0" w:space="0" w:color="auto"/>
            <w:bottom w:val="none" w:sz="0" w:space="0" w:color="auto"/>
            <w:right w:val="none" w:sz="0" w:space="0" w:color="auto"/>
          </w:divBdr>
        </w:div>
        <w:div w:id="1960331482">
          <w:marLeft w:val="480"/>
          <w:marRight w:val="0"/>
          <w:marTop w:val="0"/>
          <w:marBottom w:val="0"/>
          <w:divBdr>
            <w:top w:val="none" w:sz="0" w:space="0" w:color="auto"/>
            <w:left w:val="none" w:sz="0" w:space="0" w:color="auto"/>
            <w:bottom w:val="none" w:sz="0" w:space="0" w:color="auto"/>
            <w:right w:val="none" w:sz="0" w:space="0" w:color="auto"/>
          </w:divBdr>
        </w:div>
        <w:div w:id="1458794085">
          <w:marLeft w:val="480"/>
          <w:marRight w:val="0"/>
          <w:marTop w:val="0"/>
          <w:marBottom w:val="0"/>
          <w:divBdr>
            <w:top w:val="none" w:sz="0" w:space="0" w:color="auto"/>
            <w:left w:val="none" w:sz="0" w:space="0" w:color="auto"/>
            <w:bottom w:val="none" w:sz="0" w:space="0" w:color="auto"/>
            <w:right w:val="none" w:sz="0" w:space="0" w:color="auto"/>
          </w:divBdr>
        </w:div>
        <w:div w:id="1388648631">
          <w:marLeft w:val="480"/>
          <w:marRight w:val="0"/>
          <w:marTop w:val="0"/>
          <w:marBottom w:val="0"/>
          <w:divBdr>
            <w:top w:val="none" w:sz="0" w:space="0" w:color="auto"/>
            <w:left w:val="none" w:sz="0" w:space="0" w:color="auto"/>
            <w:bottom w:val="none" w:sz="0" w:space="0" w:color="auto"/>
            <w:right w:val="none" w:sz="0" w:space="0" w:color="auto"/>
          </w:divBdr>
        </w:div>
        <w:div w:id="644706351">
          <w:marLeft w:val="480"/>
          <w:marRight w:val="0"/>
          <w:marTop w:val="0"/>
          <w:marBottom w:val="0"/>
          <w:divBdr>
            <w:top w:val="none" w:sz="0" w:space="0" w:color="auto"/>
            <w:left w:val="none" w:sz="0" w:space="0" w:color="auto"/>
            <w:bottom w:val="none" w:sz="0" w:space="0" w:color="auto"/>
            <w:right w:val="none" w:sz="0" w:space="0" w:color="auto"/>
          </w:divBdr>
        </w:div>
        <w:div w:id="643704902">
          <w:marLeft w:val="480"/>
          <w:marRight w:val="0"/>
          <w:marTop w:val="0"/>
          <w:marBottom w:val="0"/>
          <w:divBdr>
            <w:top w:val="none" w:sz="0" w:space="0" w:color="auto"/>
            <w:left w:val="none" w:sz="0" w:space="0" w:color="auto"/>
            <w:bottom w:val="none" w:sz="0" w:space="0" w:color="auto"/>
            <w:right w:val="none" w:sz="0" w:space="0" w:color="auto"/>
          </w:divBdr>
        </w:div>
        <w:div w:id="1962833184">
          <w:marLeft w:val="480"/>
          <w:marRight w:val="0"/>
          <w:marTop w:val="0"/>
          <w:marBottom w:val="0"/>
          <w:divBdr>
            <w:top w:val="none" w:sz="0" w:space="0" w:color="auto"/>
            <w:left w:val="none" w:sz="0" w:space="0" w:color="auto"/>
            <w:bottom w:val="none" w:sz="0" w:space="0" w:color="auto"/>
            <w:right w:val="none" w:sz="0" w:space="0" w:color="auto"/>
          </w:divBdr>
        </w:div>
        <w:div w:id="296422701">
          <w:marLeft w:val="480"/>
          <w:marRight w:val="0"/>
          <w:marTop w:val="0"/>
          <w:marBottom w:val="0"/>
          <w:divBdr>
            <w:top w:val="none" w:sz="0" w:space="0" w:color="auto"/>
            <w:left w:val="none" w:sz="0" w:space="0" w:color="auto"/>
            <w:bottom w:val="none" w:sz="0" w:space="0" w:color="auto"/>
            <w:right w:val="none" w:sz="0" w:space="0" w:color="auto"/>
          </w:divBdr>
        </w:div>
        <w:div w:id="320932281">
          <w:marLeft w:val="480"/>
          <w:marRight w:val="0"/>
          <w:marTop w:val="0"/>
          <w:marBottom w:val="0"/>
          <w:divBdr>
            <w:top w:val="none" w:sz="0" w:space="0" w:color="auto"/>
            <w:left w:val="none" w:sz="0" w:space="0" w:color="auto"/>
            <w:bottom w:val="none" w:sz="0" w:space="0" w:color="auto"/>
            <w:right w:val="none" w:sz="0" w:space="0" w:color="auto"/>
          </w:divBdr>
        </w:div>
        <w:div w:id="532504525">
          <w:marLeft w:val="480"/>
          <w:marRight w:val="0"/>
          <w:marTop w:val="0"/>
          <w:marBottom w:val="0"/>
          <w:divBdr>
            <w:top w:val="none" w:sz="0" w:space="0" w:color="auto"/>
            <w:left w:val="none" w:sz="0" w:space="0" w:color="auto"/>
            <w:bottom w:val="none" w:sz="0" w:space="0" w:color="auto"/>
            <w:right w:val="none" w:sz="0" w:space="0" w:color="auto"/>
          </w:divBdr>
        </w:div>
        <w:div w:id="1161893799">
          <w:marLeft w:val="480"/>
          <w:marRight w:val="0"/>
          <w:marTop w:val="0"/>
          <w:marBottom w:val="0"/>
          <w:divBdr>
            <w:top w:val="none" w:sz="0" w:space="0" w:color="auto"/>
            <w:left w:val="none" w:sz="0" w:space="0" w:color="auto"/>
            <w:bottom w:val="none" w:sz="0" w:space="0" w:color="auto"/>
            <w:right w:val="none" w:sz="0" w:space="0" w:color="auto"/>
          </w:divBdr>
        </w:div>
        <w:div w:id="1326055741">
          <w:marLeft w:val="480"/>
          <w:marRight w:val="0"/>
          <w:marTop w:val="0"/>
          <w:marBottom w:val="0"/>
          <w:divBdr>
            <w:top w:val="none" w:sz="0" w:space="0" w:color="auto"/>
            <w:left w:val="none" w:sz="0" w:space="0" w:color="auto"/>
            <w:bottom w:val="none" w:sz="0" w:space="0" w:color="auto"/>
            <w:right w:val="none" w:sz="0" w:space="0" w:color="auto"/>
          </w:divBdr>
        </w:div>
        <w:div w:id="1739281967">
          <w:marLeft w:val="480"/>
          <w:marRight w:val="0"/>
          <w:marTop w:val="0"/>
          <w:marBottom w:val="0"/>
          <w:divBdr>
            <w:top w:val="none" w:sz="0" w:space="0" w:color="auto"/>
            <w:left w:val="none" w:sz="0" w:space="0" w:color="auto"/>
            <w:bottom w:val="none" w:sz="0" w:space="0" w:color="auto"/>
            <w:right w:val="none" w:sz="0" w:space="0" w:color="auto"/>
          </w:divBdr>
        </w:div>
        <w:div w:id="408844320">
          <w:marLeft w:val="480"/>
          <w:marRight w:val="0"/>
          <w:marTop w:val="0"/>
          <w:marBottom w:val="0"/>
          <w:divBdr>
            <w:top w:val="none" w:sz="0" w:space="0" w:color="auto"/>
            <w:left w:val="none" w:sz="0" w:space="0" w:color="auto"/>
            <w:bottom w:val="none" w:sz="0" w:space="0" w:color="auto"/>
            <w:right w:val="none" w:sz="0" w:space="0" w:color="auto"/>
          </w:divBdr>
        </w:div>
        <w:div w:id="886840774">
          <w:marLeft w:val="480"/>
          <w:marRight w:val="0"/>
          <w:marTop w:val="0"/>
          <w:marBottom w:val="0"/>
          <w:divBdr>
            <w:top w:val="none" w:sz="0" w:space="0" w:color="auto"/>
            <w:left w:val="none" w:sz="0" w:space="0" w:color="auto"/>
            <w:bottom w:val="none" w:sz="0" w:space="0" w:color="auto"/>
            <w:right w:val="none" w:sz="0" w:space="0" w:color="auto"/>
          </w:divBdr>
        </w:div>
        <w:div w:id="1673801607">
          <w:marLeft w:val="480"/>
          <w:marRight w:val="0"/>
          <w:marTop w:val="0"/>
          <w:marBottom w:val="0"/>
          <w:divBdr>
            <w:top w:val="none" w:sz="0" w:space="0" w:color="auto"/>
            <w:left w:val="none" w:sz="0" w:space="0" w:color="auto"/>
            <w:bottom w:val="none" w:sz="0" w:space="0" w:color="auto"/>
            <w:right w:val="none" w:sz="0" w:space="0" w:color="auto"/>
          </w:divBdr>
        </w:div>
      </w:divsChild>
    </w:div>
    <w:div w:id="428624658">
      <w:bodyDiv w:val="1"/>
      <w:marLeft w:val="0"/>
      <w:marRight w:val="0"/>
      <w:marTop w:val="0"/>
      <w:marBottom w:val="0"/>
      <w:divBdr>
        <w:top w:val="none" w:sz="0" w:space="0" w:color="auto"/>
        <w:left w:val="none" w:sz="0" w:space="0" w:color="auto"/>
        <w:bottom w:val="none" w:sz="0" w:space="0" w:color="auto"/>
        <w:right w:val="none" w:sz="0" w:space="0" w:color="auto"/>
      </w:divBdr>
    </w:div>
    <w:div w:id="429010397">
      <w:bodyDiv w:val="1"/>
      <w:marLeft w:val="0"/>
      <w:marRight w:val="0"/>
      <w:marTop w:val="0"/>
      <w:marBottom w:val="0"/>
      <w:divBdr>
        <w:top w:val="none" w:sz="0" w:space="0" w:color="auto"/>
        <w:left w:val="none" w:sz="0" w:space="0" w:color="auto"/>
        <w:bottom w:val="none" w:sz="0" w:space="0" w:color="auto"/>
        <w:right w:val="none" w:sz="0" w:space="0" w:color="auto"/>
      </w:divBdr>
    </w:div>
    <w:div w:id="429737768">
      <w:bodyDiv w:val="1"/>
      <w:marLeft w:val="0"/>
      <w:marRight w:val="0"/>
      <w:marTop w:val="0"/>
      <w:marBottom w:val="0"/>
      <w:divBdr>
        <w:top w:val="none" w:sz="0" w:space="0" w:color="auto"/>
        <w:left w:val="none" w:sz="0" w:space="0" w:color="auto"/>
        <w:bottom w:val="none" w:sz="0" w:space="0" w:color="auto"/>
        <w:right w:val="none" w:sz="0" w:space="0" w:color="auto"/>
      </w:divBdr>
    </w:div>
    <w:div w:id="433013060">
      <w:bodyDiv w:val="1"/>
      <w:marLeft w:val="0"/>
      <w:marRight w:val="0"/>
      <w:marTop w:val="0"/>
      <w:marBottom w:val="0"/>
      <w:divBdr>
        <w:top w:val="none" w:sz="0" w:space="0" w:color="auto"/>
        <w:left w:val="none" w:sz="0" w:space="0" w:color="auto"/>
        <w:bottom w:val="none" w:sz="0" w:space="0" w:color="auto"/>
        <w:right w:val="none" w:sz="0" w:space="0" w:color="auto"/>
      </w:divBdr>
    </w:div>
    <w:div w:id="433522263">
      <w:bodyDiv w:val="1"/>
      <w:marLeft w:val="0"/>
      <w:marRight w:val="0"/>
      <w:marTop w:val="0"/>
      <w:marBottom w:val="0"/>
      <w:divBdr>
        <w:top w:val="none" w:sz="0" w:space="0" w:color="auto"/>
        <w:left w:val="none" w:sz="0" w:space="0" w:color="auto"/>
        <w:bottom w:val="none" w:sz="0" w:space="0" w:color="auto"/>
        <w:right w:val="none" w:sz="0" w:space="0" w:color="auto"/>
      </w:divBdr>
    </w:div>
    <w:div w:id="442699925">
      <w:bodyDiv w:val="1"/>
      <w:marLeft w:val="0"/>
      <w:marRight w:val="0"/>
      <w:marTop w:val="0"/>
      <w:marBottom w:val="0"/>
      <w:divBdr>
        <w:top w:val="none" w:sz="0" w:space="0" w:color="auto"/>
        <w:left w:val="none" w:sz="0" w:space="0" w:color="auto"/>
        <w:bottom w:val="none" w:sz="0" w:space="0" w:color="auto"/>
        <w:right w:val="none" w:sz="0" w:space="0" w:color="auto"/>
      </w:divBdr>
      <w:divsChild>
        <w:div w:id="1229683910">
          <w:marLeft w:val="480"/>
          <w:marRight w:val="0"/>
          <w:marTop w:val="0"/>
          <w:marBottom w:val="0"/>
          <w:divBdr>
            <w:top w:val="none" w:sz="0" w:space="0" w:color="auto"/>
            <w:left w:val="none" w:sz="0" w:space="0" w:color="auto"/>
            <w:bottom w:val="none" w:sz="0" w:space="0" w:color="auto"/>
            <w:right w:val="none" w:sz="0" w:space="0" w:color="auto"/>
          </w:divBdr>
        </w:div>
        <w:div w:id="579098768">
          <w:marLeft w:val="480"/>
          <w:marRight w:val="0"/>
          <w:marTop w:val="0"/>
          <w:marBottom w:val="0"/>
          <w:divBdr>
            <w:top w:val="none" w:sz="0" w:space="0" w:color="auto"/>
            <w:left w:val="none" w:sz="0" w:space="0" w:color="auto"/>
            <w:bottom w:val="none" w:sz="0" w:space="0" w:color="auto"/>
            <w:right w:val="none" w:sz="0" w:space="0" w:color="auto"/>
          </w:divBdr>
        </w:div>
        <w:div w:id="1900049935">
          <w:marLeft w:val="480"/>
          <w:marRight w:val="0"/>
          <w:marTop w:val="0"/>
          <w:marBottom w:val="0"/>
          <w:divBdr>
            <w:top w:val="none" w:sz="0" w:space="0" w:color="auto"/>
            <w:left w:val="none" w:sz="0" w:space="0" w:color="auto"/>
            <w:bottom w:val="none" w:sz="0" w:space="0" w:color="auto"/>
            <w:right w:val="none" w:sz="0" w:space="0" w:color="auto"/>
          </w:divBdr>
        </w:div>
        <w:div w:id="1831747429">
          <w:marLeft w:val="480"/>
          <w:marRight w:val="0"/>
          <w:marTop w:val="0"/>
          <w:marBottom w:val="0"/>
          <w:divBdr>
            <w:top w:val="none" w:sz="0" w:space="0" w:color="auto"/>
            <w:left w:val="none" w:sz="0" w:space="0" w:color="auto"/>
            <w:bottom w:val="none" w:sz="0" w:space="0" w:color="auto"/>
            <w:right w:val="none" w:sz="0" w:space="0" w:color="auto"/>
          </w:divBdr>
        </w:div>
        <w:div w:id="1075012934">
          <w:marLeft w:val="480"/>
          <w:marRight w:val="0"/>
          <w:marTop w:val="0"/>
          <w:marBottom w:val="0"/>
          <w:divBdr>
            <w:top w:val="none" w:sz="0" w:space="0" w:color="auto"/>
            <w:left w:val="none" w:sz="0" w:space="0" w:color="auto"/>
            <w:bottom w:val="none" w:sz="0" w:space="0" w:color="auto"/>
            <w:right w:val="none" w:sz="0" w:space="0" w:color="auto"/>
          </w:divBdr>
        </w:div>
        <w:div w:id="1973092373">
          <w:marLeft w:val="480"/>
          <w:marRight w:val="0"/>
          <w:marTop w:val="0"/>
          <w:marBottom w:val="0"/>
          <w:divBdr>
            <w:top w:val="none" w:sz="0" w:space="0" w:color="auto"/>
            <w:left w:val="none" w:sz="0" w:space="0" w:color="auto"/>
            <w:bottom w:val="none" w:sz="0" w:space="0" w:color="auto"/>
            <w:right w:val="none" w:sz="0" w:space="0" w:color="auto"/>
          </w:divBdr>
        </w:div>
        <w:div w:id="1317758839">
          <w:marLeft w:val="480"/>
          <w:marRight w:val="0"/>
          <w:marTop w:val="0"/>
          <w:marBottom w:val="0"/>
          <w:divBdr>
            <w:top w:val="none" w:sz="0" w:space="0" w:color="auto"/>
            <w:left w:val="none" w:sz="0" w:space="0" w:color="auto"/>
            <w:bottom w:val="none" w:sz="0" w:space="0" w:color="auto"/>
            <w:right w:val="none" w:sz="0" w:space="0" w:color="auto"/>
          </w:divBdr>
        </w:div>
        <w:div w:id="1975595136">
          <w:marLeft w:val="480"/>
          <w:marRight w:val="0"/>
          <w:marTop w:val="0"/>
          <w:marBottom w:val="0"/>
          <w:divBdr>
            <w:top w:val="none" w:sz="0" w:space="0" w:color="auto"/>
            <w:left w:val="none" w:sz="0" w:space="0" w:color="auto"/>
            <w:bottom w:val="none" w:sz="0" w:space="0" w:color="auto"/>
            <w:right w:val="none" w:sz="0" w:space="0" w:color="auto"/>
          </w:divBdr>
        </w:div>
        <w:div w:id="237633738">
          <w:marLeft w:val="480"/>
          <w:marRight w:val="0"/>
          <w:marTop w:val="0"/>
          <w:marBottom w:val="0"/>
          <w:divBdr>
            <w:top w:val="none" w:sz="0" w:space="0" w:color="auto"/>
            <w:left w:val="none" w:sz="0" w:space="0" w:color="auto"/>
            <w:bottom w:val="none" w:sz="0" w:space="0" w:color="auto"/>
            <w:right w:val="none" w:sz="0" w:space="0" w:color="auto"/>
          </w:divBdr>
        </w:div>
        <w:div w:id="1221669921">
          <w:marLeft w:val="480"/>
          <w:marRight w:val="0"/>
          <w:marTop w:val="0"/>
          <w:marBottom w:val="0"/>
          <w:divBdr>
            <w:top w:val="none" w:sz="0" w:space="0" w:color="auto"/>
            <w:left w:val="none" w:sz="0" w:space="0" w:color="auto"/>
            <w:bottom w:val="none" w:sz="0" w:space="0" w:color="auto"/>
            <w:right w:val="none" w:sz="0" w:space="0" w:color="auto"/>
          </w:divBdr>
        </w:div>
        <w:div w:id="871848257">
          <w:marLeft w:val="480"/>
          <w:marRight w:val="0"/>
          <w:marTop w:val="0"/>
          <w:marBottom w:val="0"/>
          <w:divBdr>
            <w:top w:val="none" w:sz="0" w:space="0" w:color="auto"/>
            <w:left w:val="none" w:sz="0" w:space="0" w:color="auto"/>
            <w:bottom w:val="none" w:sz="0" w:space="0" w:color="auto"/>
            <w:right w:val="none" w:sz="0" w:space="0" w:color="auto"/>
          </w:divBdr>
        </w:div>
        <w:div w:id="853804414">
          <w:marLeft w:val="480"/>
          <w:marRight w:val="0"/>
          <w:marTop w:val="0"/>
          <w:marBottom w:val="0"/>
          <w:divBdr>
            <w:top w:val="none" w:sz="0" w:space="0" w:color="auto"/>
            <w:left w:val="none" w:sz="0" w:space="0" w:color="auto"/>
            <w:bottom w:val="none" w:sz="0" w:space="0" w:color="auto"/>
            <w:right w:val="none" w:sz="0" w:space="0" w:color="auto"/>
          </w:divBdr>
        </w:div>
        <w:div w:id="354579505">
          <w:marLeft w:val="480"/>
          <w:marRight w:val="0"/>
          <w:marTop w:val="0"/>
          <w:marBottom w:val="0"/>
          <w:divBdr>
            <w:top w:val="none" w:sz="0" w:space="0" w:color="auto"/>
            <w:left w:val="none" w:sz="0" w:space="0" w:color="auto"/>
            <w:bottom w:val="none" w:sz="0" w:space="0" w:color="auto"/>
            <w:right w:val="none" w:sz="0" w:space="0" w:color="auto"/>
          </w:divBdr>
        </w:div>
        <w:div w:id="1212301205">
          <w:marLeft w:val="480"/>
          <w:marRight w:val="0"/>
          <w:marTop w:val="0"/>
          <w:marBottom w:val="0"/>
          <w:divBdr>
            <w:top w:val="none" w:sz="0" w:space="0" w:color="auto"/>
            <w:left w:val="none" w:sz="0" w:space="0" w:color="auto"/>
            <w:bottom w:val="none" w:sz="0" w:space="0" w:color="auto"/>
            <w:right w:val="none" w:sz="0" w:space="0" w:color="auto"/>
          </w:divBdr>
        </w:div>
        <w:div w:id="1653177211">
          <w:marLeft w:val="480"/>
          <w:marRight w:val="0"/>
          <w:marTop w:val="0"/>
          <w:marBottom w:val="0"/>
          <w:divBdr>
            <w:top w:val="none" w:sz="0" w:space="0" w:color="auto"/>
            <w:left w:val="none" w:sz="0" w:space="0" w:color="auto"/>
            <w:bottom w:val="none" w:sz="0" w:space="0" w:color="auto"/>
            <w:right w:val="none" w:sz="0" w:space="0" w:color="auto"/>
          </w:divBdr>
        </w:div>
        <w:div w:id="820997060">
          <w:marLeft w:val="480"/>
          <w:marRight w:val="0"/>
          <w:marTop w:val="0"/>
          <w:marBottom w:val="0"/>
          <w:divBdr>
            <w:top w:val="none" w:sz="0" w:space="0" w:color="auto"/>
            <w:left w:val="none" w:sz="0" w:space="0" w:color="auto"/>
            <w:bottom w:val="none" w:sz="0" w:space="0" w:color="auto"/>
            <w:right w:val="none" w:sz="0" w:space="0" w:color="auto"/>
          </w:divBdr>
        </w:div>
        <w:div w:id="232549443">
          <w:marLeft w:val="480"/>
          <w:marRight w:val="0"/>
          <w:marTop w:val="0"/>
          <w:marBottom w:val="0"/>
          <w:divBdr>
            <w:top w:val="none" w:sz="0" w:space="0" w:color="auto"/>
            <w:left w:val="none" w:sz="0" w:space="0" w:color="auto"/>
            <w:bottom w:val="none" w:sz="0" w:space="0" w:color="auto"/>
            <w:right w:val="none" w:sz="0" w:space="0" w:color="auto"/>
          </w:divBdr>
        </w:div>
        <w:div w:id="2019261898">
          <w:marLeft w:val="480"/>
          <w:marRight w:val="0"/>
          <w:marTop w:val="0"/>
          <w:marBottom w:val="0"/>
          <w:divBdr>
            <w:top w:val="none" w:sz="0" w:space="0" w:color="auto"/>
            <w:left w:val="none" w:sz="0" w:space="0" w:color="auto"/>
            <w:bottom w:val="none" w:sz="0" w:space="0" w:color="auto"/>
            <w:right w:val="none" w:sz="0" w:space="0" w:color="auto"/>
          </w:divBdr>
        </w:div>
        <w:div w:id="1886327049">
          <w:marLeft w:val="480"/>
          <w:marRight w:val="0"/>
          <w:marTop w:val="0"/>
          <w:marBottom w:val="0"/>
          <w:divBdr>
            <w:top w:val="none" w:sz="0" w:space="0" w:color="auto"/>
            <w:left w:val="none" w:sz="0" w:space="0" w:color="auto"/>
            <w:bottom w:val="none" w:sz="0" w:space="0" w:color="auto"/>
            <w:right w:val="none" w:sz="0" w:space="0" w:color="auto"/>
          </w:divBdr>
        </w:div>
        <w:div w:id="1628195747">
          <w:marLeft w:val="480"/>
          <w:marRight w:val="0"/>
          <w:marTop w:val="0"/>
          <w:marBottom w:val="0"/>
          <w:divBdr>
            <w:top w:val="none" w:sz="0" w:space="0" w:color="auto"/>
            <w:left w:val="none" w:sz="0" w:space="0" w:color="auto"/>
            <w:bottom w:val="none" w:sz="0" w:space="0" w:color="auto"/>
            <w:right w:val="none" w:sz="0" w:space="0" w:color="auto"/>
          </w:divBdr>
        </w:div>
        <w:div w:id="233661794">
          <w:marLeft w:val="480"/>
          <w:marRight w:val="0"/>
          <w:marTop w:val="0"/>
          <w:marBottom w:val="0"/>
          <w:divBdr>
            <w:top w:val="none" w:sz="0" w:space="0" w:color="auto"/>
            <w:left w:val="none" w:sz="0" w:space="0" w:color="auto"/>
            <w:bottom w:val="none" w:sz="0" w:space="0" w:color="auto"/>
            <w:right w:val="none" w:sz="0" w:space="0" w:color="auto"/>
          </w:divBdr>
        </w:div>
        <w:div w:id="1586256057">
          <w:marLeft w:val="480"/>
          <w:marRight w:val="0"/>
          <w:marTop w:val="0"/>
          <w:marBottom w:val="0"/>
          <w:divBdr>
            <w:top w:val="none" w:sz="0" w:space="0" w:color="auto"/>
            <w:left w:val="none" w:sz="0" w:space="0" w:color="auto"/>
            <w:bottom w:val="none" w:sz="0" w:space="0" w:color="auto"/>
            <w:right w:val="none" w:sz="0" w:space="0" w:color="auto"/>
          </w:divBdr>
        </w:div>
        <w:div w:id="667903959">
          <w:marLeft w:val="480"/>
          <w:marRight w:val="0"/>
          <w:marTop w:val="0"/>
          <w:marBottom w:val="0"/>
          <w:divBdr>
            <w:top w:val="none" w:sz="0" w:space="0" w:color="auto"/>
            <w:left w:val="none" w:sz="0" w:space="0" w:color="auto"/>
            <w:bottom w:val="none" w:sz="0" w:space="0" w:color="auto"/>
            <w:right w:val="none" w:sz="0" w:space="0" w:color="auto"/>
          </w:divBdr>
        </w:div>
        <w:div w:id="173767960">
          <w:marLeft w:val="480"/>
          <w:marRight w:val="0"/>
          <w:marTop w:val="0"/>
          <w:marBottom w:val="0"/>
          <w:divBdr>
            <w:top w:val="none" w:sz="0" w:space="0" w:color="auto"/>
            <w:left w:val="none" w:sz="0" w:space="0" w:color="auto"/>
            <w:bottom w:val="none" w:sz="0" w:space="0" w:color="auto"/>
            <w:right w:val="none" w:sz="0" w:space="0" w:color="auto"/>
          </w:divBdr>
        </w:div>
        <w:div w:id="1107122235">
          <w:marLeft w:val="480"/>
          <w:marRight w:val="0"/>
          <w:marTop w:val="0"/>
          <w:marBottom w:val="0"/>
          <w:divBdr>
            <w:top w:val="none" w:sz="0" w:space="0" w:color="auto"/>
            <w:left w:val="none" w:sz="0" w:space="0" w:color="auto"/>
            <w:bottom w:val="none" w:sz="0" w:space="0" w:color="auto"/>
            <w:right w:val="none" w:sz="0" w:space="0" w:color="auto"/>
          </w:divBdr>
        </w:div>
        <w:div w:id="1554997342">
          <w:marLeft w:val="480"/>
          <w:marRight w:val="0"/>
          <w:marTop w:val="0"/>
          <w:marBottom w:val="0"/>
          <w:divBdr>
            <w:top w:val="none" w:sz="0" w:space="0" w:color="auto"/>
            <w:left w:val="none" w:sz="0" w:space="0" w:color="auto"/>
            <w:bottom w:val="none" w:sz="0" w:space="0" w:color="auto"/>
            <w:right w:val="none" w:sz="0" w:space="0" w:color="auto"/>
          </w:divBdr>
        </w:div>
        <w:div w:id="1021779020">
          <w:marLeft w:val="480"/>
          <w:marRight w:val="0"/>
          <w:marTop w:val="0"/>
          <w:marBottom w:val="0"/>
          <w:divBdr>
            <w:top w:val="none" w:sz="0" w:space="0" w:color="auto"/>
            <w:left w:val="none" w:sz="0" w:space="0" w:color="auto"/>
            <w:bottom w:val="none" w:sz="0" w:space="0" w:color="auto"/>
            <w:right w:val="none" w:sz="0" w:space="0" w:color="auto"/>
          </w:divBdr>
        </w:div>
        <w:div w:id="2116748754">
          <w:marLeft w:val="480"/>
          <w:marRight w:val="0"/>
          <w:marTop w:val="0"/>
          <w:marBottom w:val="0"/>
          <w:divBdr>
            <w:top w:val="none" w:sz="0" w:space="0" w:color="auto"/>
            <w:left w:val="none" w:sz="0" w:space="0" w:color="auto"/>
            <w:bottom w:val="none" w:sz="0" w:space="0" w:color="auto"/>
            <w:right w:val="none" w:sz="0" w:space="0" w:color="auto"/>
          </w:divBdr>
        </w:div>
        <w:div w:id="1095250736">
          <w:marLeft w:val="480"/>
          <w:marRight w:val="0"/>
          <w:marTop w:val="0"/>
          <w:marBottom w:val="0"/>
          <w:divBdr>
            <w:top w:val="none" w:sz="0" w:space="0" w:color="auto"/>
            <w:left w:val="none" w:sz="0" w:space="0" w:color="auto"/>
            <w:bottom w:val="none" w:sz="0" w:space="0" w:color="auto"/>
            <w:right w:val="none" w:sz="0" w:space="0" w:color="auto"/>
          </w:divBdr>
        </w:div>
        <w:div w:id="1785691313">
          <w:marLeft w:val="480"/>
          <w:marRight w:val="0"/>
          <w:marTop w:val="0"/>
          <w:marBottom w:val="0"/>
          <w:divBdr>
            <w:top w:val="none" w:sz="0" w:space="0" w:color="auto"/>
            <w:left w:val="none" w:sz="0" w:space="0" w:color="auto"/>
            <w:bottom w:val="none" w:sz="0" w:space="0" w:color="auto"/>
            <w:right w:val="none" w:sz="0" w:space="0" w:color="auto"/>
          </w:divBdr>
        </w:div>
        <w:div w:id="1703900507">
          <w:marLeft w:val="480"/>
          <w:marRight w:val="0"/>
          <w:marTop w:val="0"/>
          <w:marBottom w:val="0"/>
          <w:divBdr>
            <w:top w:val="none" w:sz="0" w:space="0" w:color="auto"/>
            <w:left w:val="none" w:sz="0" w:space="0" w:color="auto"/>
            <w:bottom w:val="none" w:sz="0" w:space="0" w:color="auto"/>
            <w:right w:val="none" w:sz="0" w:space="0" w:color="auto"/>
          </w:divBdr>
        </w:div>
        <w:div w:id="800000377">
          <w:marLeft w:val="480"/>
          <w:marRight w:val="0"/>
          <w:marTop w:val="0"/>
          <w:marBottom w:val="0"/>
          <w:divBdr>
            <w:top w:val="none" w:sz="0" w:space="0" w:color="auto"/>
            <w:left w:val="none" w:sz="0" w:space="0" w:color="auto"/>
            <w:bottom w:val="none" w:sz="0" w:space="0" w:color="auto"/>
            <w:right w:val="none" w:sz="0" w:space="0" w:color="auto"/>
          </w:divBdr>
        </w:div>
        <w:div w:id="1318191463">
          <w:marLeft w:val="480"/>
          <w:marRight w:val="0"/>
          <w:marTop w:val="0"/>
          <w:marBottom w:val="0"/>
          <w:divBdr>
            <w:top w:val="none" w:sz="0" w:space="0" w:color="auto"/>
            <w:left w:val="none" w:sz="0" w:space="0" w:color="auto"/>
            <w:bottom w:val="none" w:sz="0" w:space="0" w:color="auto"/>
            <w:right w:val="none" w:sz="0" w:space="0" w:color="auto"/>
          </w:divBdr>
        </w:div>
        <w:div w:id="2027900933">
          <w:marLeft w:val="480"/>
          <w:marRight w:val="0"/>
          <w:marTop w:val="0"/>
          <w:marBottom w:val="0"/>
          <w:divBdr>
            <w:top w:val="none" w:sz="0" w:space="0" w:color="auto"/>
            <w:left w:val="none" w:sz="0" w:space="0" w:color="auto"/>
            <w:bottom w:val="none" w:sz="0" w:space="0" w:color="auto"/>
            <w:right w:val="none" w:sz="0" w:space="0" w:color="auto"/>
          </w:divBdr>
        </w:div>
        <w:div w:id="637032244">
          <w:marLeft w:val="480"/>
          <w:marRight w:val="0"/>
          <w:marTop w:val="0"/>
          <w:marBottom w:val="0"/>
          <w:divBdr>
            <w:top w:val="none" w:sz="0" w:space="0" w:color="auto"/>
            <w:left w:val="none" w:sz="0" w:space="0" w:color="auto"/>
            <w:bottom w:val="none" w:sz="0" w:space="0" w:color="auto"/>
            <w:right w:val="none" w:sz="0" w:space="0" w:color="auto"/>
          </w:divBdr>
        </w:div>
        <w:div w:id="1797024283">
          <w:marLeft w:val="480"/>
          <w:marRight w:val="0"/>
          <w:marTop w:val="0"/>
          <w:marBottom w:val="0"/>
          <w:divBdr>
            <w:top w:val="none" w:sz="0" w:space="0" w:color="auto"/>
            <w:left w:val="none" w:sz="0" w:space="0" w:color="auto"/>
            <w:bottom w:val="none" w:sz="0" w:space="0" w:color="auto"/>
            <w:right w:val="none" w:sz="0" w:space="0" w:color="auto"/>
          </w:divBdr>
        </w:div>
        <w:div w:id="1763449119">
          <w:marLeft w:val="480"/>
          <w:marRight w:val="0"/>
          <w:marTop w:val="0"/>
          <w:marBottom w:val="0"/>
          <w:divBdr>
            <w:top w:val="none" w:sz="0" w:space="0" w:color="auto"/>
            <w:left w:val="none" w:sz="0" w:space="0" w:color="auto"/>
            <w:bottom w:val="none" w:sz="0" w:space="0" w:color="auto"/>
            <w:right w:val="none" w:sz="0" w:space="0" w:color="auto"/>
          </w:divBdr>
        </w:div>
        <w:div w:id="1373530891">
          <w:marLeft w:val="480"/>
          <w:marRight w:val="0"/>
          <w:marTop w:val="0"/>
          <w:marBottom w:val="0"/>
          <w:divBdr>
            <w:top w:val="none" w:sz="0" w:space="0" w:color="auto"/>
            <w:left w:val="none" w:sz="0" w:space="0" w:color="auto"/>
            <w:bottom w:val="none" w:sz="0" w:space="0" w:color="auto"/>
            <w:right w:val="none" w:sz="0" w:space="0" w:color="auto"/>
          </w:divBdr>
        </w:div>
        <w:div w:id="874579407">
          <w:marLeft w:val="480"/>
          <w:marRight w:val="0"/>
          <w:marTop w:val="0"/>
          <w:marBottom w:val="0"/>
          <w:divBdr>
            <w:top w:val="none" w:sz="0" w:space="0" w:color="auto"/>
            <w:left w:val="none" w:sz="0" w:space="0" w:color="auto"/>
            <w:bottom w:val="none" w:sz="0" w:space="0" w:color="auto"/>
            <w:right w:val="none" w:sz="0" w:space="0" w:color="auto"/>
          </w:divBdr>
        </w:div>
        <w:div w:id="989092304">
          <w:marLeft w:val="480"/>
          <w:marRight w:val="0"/>
          <w:marTop w:val="0"/>
          <w:marBottom w:val="0"/>
          <w:divBdr>
            <w:top w:val="none" w:sz="0" w:space="0" w:color="auto"/>
            <w:left w:val="none" w:sz="0" w:space="0" w:color="auto"/>
            <w:bottom w:val="none" w:sz="0" w:space="0" w:color="auto"/>
            <w:right w:val="none" w:sz="0" w:space="0" w:color="auto"/>
          </w:divBdr>
        </w:div>
        <w:div w:id="122847128">
          <w:marLeft w:val="480"/>
          <w:marRight w:val="0"/>
          <w:marTop w:val="0"/>
          <w:marBottom w:val="0"/>
          <w:divBdr>
            <w:top w:val="none" w:sz="0" w:space="0" w:color="auto"/>
            <w:left w:val="none" w:sz="0" w:space="0" w:color="auto"/>
            <w:bottom w:val="none" w:sz="0" w:space="0" w:color="auto"/>
            <w:right w:val="none" w:sz="0" w:space="0" w:color="auto"/>
          </w:divBdr>
        </w:div>
        <w:div w:id="644239038">
          <w:marLeft w:val="480"/>
          <w:marRight w:val="0"/>
          <w:marTop w:val="0"/>
          <w:marBottom w:val="0"/>
          <w:divBdr>
            <w:top w:val="none" w:sz="0" w:space="0" w:color="auto"/>
            <w:left w:val="none" w:sz="0" w:space="0" w:color="auto"/>
            <w:bottom w:val="none" w:sz="0" w:space="0" w:color="auto"/>
            <w:right w:val="none" w:sz="0" w:space="0" w:color="auto"/>
          </w:divBdr>
        </w:div>
        <w:div w:id="1399591781">
          <w:marLeft w:val="480"/>
          <w:marRight w:val="0"/>
          <w:marTop w:val="0"/>
          <w:marBottom w:val="0"/>
          <w:divBdr>
            <w:top w:val="none" w:sz="0" w:space="0" w:color="auto"/>
            <w:left w:val="none" w:sz="0" w:space="0" w:color="auto"/>
            <w:bottom w:val="none" w:sz="0" w:space="0" w:color="auto"/>
            <w:right w:val="none" w:sz="0" w:space="0" w:color="auto"/>
          </w:divBdr>
        </w:div>
        <w:div w:id="1624723708">
          <w:marLeft w:val="480"/>
          <w:marRight w:val="0"/>
          <w:marTop w:val="0"/>
          <w:marBottom w:val="0"/>
          <w:divBdr>
            <w:top w:val="none" w:sz="0" w:space="0" w:color="auto"/>
            <w:left w:val="none" w:sz="0" w:space="0" w:color="auto"/>
            <w:bottom w:val="none" w:sz="0" w:space="0" w:color="auto"/>
            <w:right w:val="none" w:sz="0" w:space="0" w:color="auto"/>
          </w:divBdr>
        </w:div>
        <w:div w:id="44569869">
          <w:marLeft w:val="480"/>
          <w:marRight w:val="0"/>
          <w:marTop w:val="0"/>
          <w:marBottom w:val="0"/>
          <w:divBdr>
            <w:top w:val="none" w:sz="0" w:space="0" w:color="auto"/>
            <w:left w:val="none" w:sz="0" w:space="0" w:color="auto"/>
            <w:bottom w:val="none" w:sz="0" w:space="0" w:color="auto"/>
            <w:right w:val="none" w:sz="0" w:space="0" w:color="auto"/>
          </w:divBdr>
        </w:div>
        <w:div w:id="714041968">
          <w:marLeft w:val="480"/>
          <w:marRight w:val="0"/>
          <w:marTop w:val="0"/>
          <w:marBottom w:val="0"/>
          <w:divBdr>
            <w:top w:val="none" w:sz="0" w:space="0" w:color="auto"/>
            <w:left w:val="none" w:sz="0" w:space="0" w:color="auto"/>
            <w:bottom w:val="none" w:sz="0" w:space="0" w:color="auto"/>
            <w:right w:val="none" w:sz="0" w:space="0" w:color="auto"/>
          </w:divBdr>
        </w:div>
        <w:div w:id="190609527">
          <w:marLeft w:val="480"/>
          <w:marRight w:val="0"/>
          <w:marTop w:val="0"/>
          <w:marBottom w:val="0"/>
          <w:divBdr>
            <w:top w:val="none" w:sz="0" w:space="0" w:color="auto"/>
            <w:left w:val="none" w:sz="0" w:space="0" w:color="auto"/>
            <w:bottom w:val="none" w:sz="0" w:space="0" w:color="auto"/>
            <w:right w:val="none" w:sz="0" w:space="0" w:color="auto"/>
          </w:divBdr>
        </w:div>
        <w:div w:id="2115855690">
          <w:marLeft w:val="480"/>
          <w:marRight w:val="0"/>
          <w:marTop w:val="0"/>
          <w:marBottom w:val="0"/>
          <w:divBdr>
            <w:top w:val="none" w:sz="0" w:space="0" w:color="auto"/>
            <w:left w:val="none" w:sz="0" w:space="0" w:color="auto"/>
            <w:bottom w:val="none" w:sz="0" w:space="0" w:color="auto"/>
            <w:right w:val="none" w:sz="0" w:space="0" w:color="auto"/>
          </w:divBdr>
        </w:div>
        <w:div w:id="1213031687">
          <w:marLeft w:val="480"/>
          <w:marRight w:val="0"/>
          <w:marTop w:val="0"/>
          <w:marBottom w:val="0"/>
          <w:divBdr>
            <w:top w:val="none" w:sz="0" w:space="0" w:color="auto"/>
            <w:left w:val="none" w:sz="0" w:space="0" w:color="auto"/>
            <w:bottom w:val="none" w:sz="0" w:space="0" w:color="auto"/>
            <w:right w:val="none" w:sz="0" w:space="0" w:color="auto"/>
          </w:divBdr>
        </w:div>
        <w:div w:id="421606086">
          <w:marLeft w:val="480"/>
          <w:marRight w:val="0"/>
          <w:marTop w:val="0"/>
          <w:marBottom w:val="0"/>
          <w:divBdr>
            <w:top w:val="none" w:sz="0" w:space="0" w:color="auto"/>
            <w:left w:val="none" w:sz="0" w:space="0" w:color="auto"/>
            <w:bottom w:val="none" w:sz="0" w:space="0" w:color="auto"/>
            <w:right w:val="none" w:sz="0" w:space="0" w:color="auto"/>
          </w:divBdr>
        </w:div>
        <w:div w:id="1118986790">
          <w:marLeft w:val="480"/>
          <w:marRight w:val="0"/>
          <w:marTop w:val="0"/>
          <w:marBottom w:val="0"/>
          <w:divBdr>
            <w:top w:val="none" w:sz="0" w:space="0" w:color="auto"/>
            <w:left w:val="none" w:sz="0" w:space="0" w:color="auto"/>
            <w:bottom w:val="none" w:sz="0" w:space="0" w:color="auto"/>
            <w:right w:val="none" w:sz="0" w:space="0" w:color="auto"/>
          </w:divBdr>
        </w:div>
        <w:div w:id="1956909135">
          <w:marLeft w:val="480"/>
          <w:marRight w:val="0"/>
          <w:marTop w:val="0"/>
          <w:marBottom w:val="0"/>
          <w:divBdr>
            <w:top w:val="none" w:sz="0" w:space="0" w:color="auto"/>
            <w:left w:val="none" w:sz="0" w:space="0" w:color="auto"/>
            <w:bottom w:val="none" w:sz="0" w:space="0" w:color="auto"/>
            <w:right w:val="none" w:sz="0" w:space="0" w:color="auto"/>
          </w:divBdr>
        </w:div>
        <w:div w:id="397367091">
          <w:marLeft w:val="480"/>
          <w:marRight w:val="0"/>
          <w:marTop w:val="0"/>
          <w:marBottom w:val="0"/>
          <w:divBdr>
            <w:top w:val="none" w:sz="0" w:space="0" w:color="auto"/>
            <w:left w:val="none" w:sz="0" w:space="0" w:color="auto"/>
            <w:bottom w:val="none" w:sz="0" w:space="0" w:color="auto"/>
            <w:right w:val="none" w:sz="0" w:space="0" w:color="auto"/>
          </w:divBdr>
        </w:div>
        <w:div w:id="82336682">
          <w:marLeft w:val="480"/>
          <w:marRight w:val="0"/>
          <w:marTop w:val="0"/>
          <w:marBottom w:val="0"/>
          <w:divBdr>
            <w:top w:val="none" w:sz="0" w:space="0" w:color="auto"/>
            <w:left w:val="none" w:sz="0" w:space="0" w:color="auto"/>
            <w:bottom w:val="none" w:sz="0" w:space="0" w:color="auto"/>
            <w:right w:val="none" w:sz="0" w:space="0" w:color="auto"/>
          </w:divBdr>
        </w:div>
        <w:div w:id="93671921">
          <w:marLeft w:val="480"/>
          <w:marRight w:val="0"/>
          <w:marTop w:val="0"/>
          <w:marBottom w:val="0"/>
          <w:divBdr>
            <w:top w:val="none" w:sz="0" w:space="0" w:color="auto"/>
            <w:left w:val="none" w:sz="0" w:space="0" w:color="auto"/>
            <w:bottom w:val="none" w:sz="0" w:space="0" w:color="auto"/>
            <w:right w:val="none" w:sz="0" w:space="0" w:color="auto"/>
          </w:divBdr>
        </w:div>
        <w:div w:id="1530487036">
          <w:marLeft w:val="480"/>
          <w:marRight w:val="0"/>
          <w:marTop w:val="0"/>
          <w:marBottom w:val="0"/>
          <w:divBdr>
            <w:top w:val="none" w:sz="0" w:space="0" w:color="auto"/>
            <w:left w:val="none" w:sz="0" w:space="0" w:color="auto"/>
            <w:bottom w:val="none" w:sz="0" w:space="0" w:color="auto"/>
            <w:right w:val="none" w:sz="0" w:space="0" w:color="auto"/>
          </w:divBdr>
        </w:div>
        <w:div w:id="555702116">
          <w:marLeft w:val="480"/>
          <w:marRight w:val="0"/>
          <w:marTop w:val="0"/>
          <w:marBottom w:val="0"/>
          <w:divBdr>
            <w:top w:val="none" w:sz="0" w:space="0" w:color="auto"/>
            <w:left w:val="none" w:sz="0" w:space="0" w:color="auto"/>
            <w:bottom w:val="none" w:sz="0" w:space="0" w:color="auto"/>
            <w:right w:val="none" w:sz="0" w:space="0" w:color="auto"/>
          </w:divBdr>
        </w:div>
        <w:div w:id="363941788">
          <w:marLeft w:val="480"/>
          <w:marRight w:val="0"/>
          <w:marTop w:val="0"/>
          <w:marBottom w:val="0"/>
          <w:divBdr>
            <w:top w:val="none" w:sz="0" w:space="0" w:color="auto"/>
            <w:left w:val="none" w:sz="0" w:space="0" w:color="auto"/>
            <w:bottom w:val="none" w:sz="0" w:space="0" w:color="auto"/>
            <w:right w:val="none" w:sz="0" w:space="0" w:color="auto"/>
          </w:divBdr>
        </w:div>
        <w:div w:id="81487280">
          <w:marLeft w:val="480"/>
          <w:marRight w:val="0"/>
          <w:marTop w:val="0"/>
          <w:marBottom w:val="0"/>
          <w:divBdr>
            <w:top w:val="none" w:sz="0" w:space="0" w:color="auto"/>
            <w:left w:val="none" w:sz="0" w:space="0" w:color="auto"/>
            <w:bottom w:val="none" w:sz="0" w:space="0" w:color="auto"/>
            <w:right w:val="none" w:sz="0" w:space="0" w:color="auto"/>
          </w:divBdr>
        </w:div>
        <w:div w:id="2089616674">
          <w:marLeft w:val="480"/>
          <w:marRight w:val="0"/>
          <w:marTop w:val="0"/>
          <w:marBottom w:val="0"/>
          <w:divBdr>
            <w:top w:val="none" w:sz="0" w:space="0" w:color="auto"/>
            <w:left w:val="none" w:sz="0" w:space="0" w:color="auto"/>
            <w:bottom w:val="none" w:sz="0" w:space="0" w:color="auto"/>
            <w:right w:val="none" w:sz="0" w:space="0" w:color="auto"/>
          </w:divBdr>
        </w:div>
        <w:div w:id="346369165">
          <w:marLeft w:val="480"/>
          <w:marRight w:val="0"/>
          <w:marTop w:val="0"/>
          <w:marBottom w:val="0"/>
          <w:divBdr>
            <w:top w:val="none" w:sz="0" w:space="0" w:color="auto"/>
            <w:left w:val="none" w:sz="0" w:space="0" w:color="auto"/>
            <w:bottom w:val="none" w:sz="0" w:space="0" w:color="auto"/>
            <w:right w:val="none" w:sz="0" w:space="0" w:color="auto"/>
          </w:divBdr>
        </w:div>
        <w:div w:id="822699939">
          <w:marLeft w:val="480"/>
          <w:marRight w:val="0"/>
          <w:marTop w:val="0"/>
          <w:marBottom w:val="0"/>
          <w:divBdr>
            <w:top w:val="none" w:sz="0" w:space="0" w:color="auto"/>
            <w:left w:val="none" w:sz="0" w:space="0" w:color="auto"/>
            <w:bottom w:val="none" w:sz="0" w:space="0" w:color="auto"/>
            <w:right w:val="none" w:sz="0" w:space="0" w:color="auto"/>
          </w:divBdr>
        </w:div>
        <w:div w:id="1973709323">
          <w:marLeft w:val="480"/>
          <w:marRight w:val="0"/>
          <w:marTop w:val="0"/>
          <w:marBottom w:val="0"/>
          <w:divBdr>
            <w:top w:val="none" w:sz="0" w:space="0" w:color="auto"/>
            <w:left w:val="none" w:sz="0" w:space="0" w:color="auto"/>
            <w:bottom w:val="none" w:sz="0" w:space="0" w:color="auto"/>
            <w:right w:val="none" w:sz="0" w:space="0" w:color="auto"/>
          </w:divBdr>
        </w:div>
        <w:div w:id="1170027641">
          <w:marLeft w:val="480"/>
          <w:marRight w:val="0"/>
          <w:marTop w:val="0"/>
          <w:marBottom w:val="0"/>
          <w:divBdr>
            <w:top w:val="none" w:sz="0" w:space="0" w:color="auto"/>
            <w:left w:val="none" w:sz="0" w:space="0" w:color="auto"/>
            <w:bottom w:val="none" w:sz="0" w:space="0" w:color="auto"/>
            <w:right w:val="none" w:sz="0" w:space="0" w:color="auto"/>
          </w:divBdr>
        </w:div>
        <w:div w:id="102576215">
          <w:marLeft w:val="480"/>
          <w:marRight w:val="0"/>
          <w:marTop w:val="0"/>
          <w:marBottom w:val="0"/>
          <w:divBdr>
            <w:top w:val="none" w:sz="0" w:space="0" w:color="auto"/>
            <w:left w:val="none" w:sz="0" w:space="0" w:color="auto"/>
            <w:bottom w:val="none" w:sz="0" w:space="0" w:color="auto"/>
            <w:right w:val="none" w:sz="0" w:space="0" w:color="auto"/>
          </w:divBdr>
        </w:div>
        <w:div w:id="1215659632">
          <w:marLeft w:val="480"/>
          <w:marRight w:val="0"/>
          <w:marTop w:val="0"/>
          <w:marBottom w:val="0"/>
          <w:divBdr>
            <w:top w:val="none" w:sz="0" w:space="0" w:color="auto"/>
            <w:left w:val="none" w:sz="0" w:space="0" w:color="auto"/>
            <w:bottom w:val="none" w:sz="0" w:space="0" w:color="auto"/>
            <w:right w:val="none" w:sz="0" w:space="0" w:color="auto"/>
          </w:divBdr>
        </w:div>
        <w:div w:id="903833121">
          <w:marLeft w:val="480"/>
          <w:marRight w:val="0"/>
          <w:marTop w:val="0"/>
          <w:marBottom w:val="0"/>
          <w:divBdr>
            <w:top w:val="none" w:sz="0" w:space="0" w:color="auto"/>
            <w:left w:val="none" w:sz="0" w:space="0" w:color="auto"/>
            <w:bottom w:val="none" w:sz="0" w:space="0" w:color="auto"/>
            <w:right w:val="none" w:sz="0" w:space="0" w:color="auto"/>
          </w:divBdr>
        </w:div>
        <w:div w:id="1730617350">
          <w:marLeft w:val="480"/>
          <w:marRight w:val="0"/>
          <w:marTop w:val="0"/>
          <w:marBottom w:val="0"/>
          <w:divBdr>
            <w:top w:val="none" w:sz="0" w:space="0" w:color="auto"/>
            <w:left w:val="none" w:sz="0" w:space="0" w:color="auto"/>
            <w:bottom w:val="none" w:sz="0" w:space="0" w:color="auto"/>
            <w:right w:val="none" w:sz="0" w:space="0" w:color="auto"/>
          </w:divBdr>
        </w:div>
        <w:div w:id="838160733">
          <w:marLeft w:val="480"/>
          <w:marRight w:val="0"/>
          <w:marTop w:val="0"/>
          <w:marBottom w:val="0"/>
          <w:divBdr>
            <w:top w:val="none" w:sz="0" w:space="0" w:color="auto"/>
            <w:left w:val="none" w:sz="0" w:space="0" w:color="auto"/>
            <w:bottom w:val="none" w:sz="0" w:space="0" w:color="auto"/>
            <w:right w:val="none" w:sz="0" w:space="0" w:color="auto"/>
          </w:divBdr>
        </w:div>
        <w:div w:id="1262838044">
          <w:marLeft w:val="480"/>
          <w:marRight w:val="0"/>
          <w:marTop w:val="0"/>
          <w:marBottom w:val="0"/>
          <w:divBdr>
            <w:top w:val="none" w:sz="0" w:space="0" w:color="auto"/>
            <w:left w:val="none" w:sz="0" w:space="0" w:color="auto"/>
            <w:bottom w:val="none" w:sz="0" w:space="0" w:color="auto"/>
            <w:right w:val="none" w:sz="0" w:space="0" w:color="auto"/>
          </w:divBdr>
        </w:div>
        <w:div w:id="1429932893">
          <w:marLeft w:val="480"/>
          <w:marRight w:val="0"/>
          <w:marTop w:val="0"/>
          <w:marBottom w:val="0"/>
          <w:divBdr>
            <w:top w:val="none" w:sz="0" w:space="0" w:color="auto"/>
            <w:left w:val="none" w:sz="0" w:space="0" w:color="auto"/>
            <w:bottom w:val="none" w:sz="0" w:space="0" w:color="auto"/>
            <w:right w:val="none" w:sz="0" w:space="0" w:color="auto"/>
          </w:divBdr>
        </w:div>
        <w:div w:id="480191821">
          <w:marLeft w:val="480"/>
          <w:marRight w:val="0"/>
          <w:marTop w:val="0"/>
          <w:marBottom w:val="0"/>
          <w:divBdr>
            <w:top w:val="none" w:sz="0" w:space="0" w:color="auto"/>
            <w:left w:val="none" w:sz="0" w:space="0" w:color="auto"/>
            <w:bottom w:val="none" w:sz="0" w:space="0" w:color="auto"/>
            <w:right w:val="none" w:sz="0" w:space="0" w:color="auto"/>
          </w:divBdr>
        </w:div>
        <w:div w:id="360978036">
          <w:marLeft w:val="480"/>
          <w:marRight w:val="0"/>
          <w:marTop w:val="0"/>
          <w:marBottom w:val="0"/>
          <w:divBdr>
            <w:top w:val="none" w:sz="0" w:space="0" w:color="auto"/>
            <w:left w:val="none" w:sz="0" w:space="0" w:color="auto"/>
            <w:bottom w:val="none" w:sz="0" w:space="0" w:color="auto"/>
            <w:right w:val="none" w:sz="0" w:space="0" w:color="auto"/>
          </w:divBdr>
        </w:div>
        <w:div w:id="1876700111">
          <w:marLeft w:val="480"/>
          <w:marRight w:val="0"/>
          <w:marTop w:val="0"/>
          <w:marBottom w:val="0"/>
          <w:divBdr>
            <w:top w:val="none" w:sz="0" w:space="0" w:color="auto"/>
            <w:left w:val="none" w:sz="0" w:space="0" w:color="auto"/>
            <w:bottom w:val="none" w:sz="0" w:space="0" w:color="auto"/>
            <w:right w:val="none" w:sz="0" w:space="0" w:color="auto"/>
          </w:divBdr>
        </w:div>
        <w:div w:id="2120446163">
          <w:marLeft w:val="480"/>
          <w:marRight w:val="0"/>
          <w:marTop w:val="0"/>
          <w:marBottom w:val="0"/>
          <w:divBdr>
            <w:top w:val="none" w:sz="0" w:space="0" w:color="auto"/>
            <w:left w:val="none" w:sz="0" w:space="0" w:color="auto"/>
            <w:bottom w:val="none" w:sz="0" w:space="0" w:color="auto"/>
            <w:right w:val="none" w:sz="0" w:space="0" w:color="auto"/>
          </w:divBdr>
        </w:div>
        <w:div w:id="1245799597">
          <w:marLeft w:val="480"/>
          <w:marRight w:val="0"/>
          <w:marTop w:val="0"/>
          <w:marBottom w:val="0"/>
          <w:divBdr>
            <w:top w:val="none" w:sz="0" w:space="0" w:color="auto"/>
            <w:left w:val="none" w:sz="0" w:space="0" w:color="auto"/>
            <w:bottom w:val="none" w:sz="0" w:space="0" w:color="auto"/>
            <w:right w:val="none" w:sz="0" w:space="0" w:color="auto"/>
          </w:divBdr>
        </w:div>
        <w:div w:id="576400195">
          <w:marLeft w:val="480"/>
          <w:marRight w:val="0"/>
          <w:marTop w:val="0"/>
          <w:marBottom w:val="0"/>
          <w:divBdr>
            <w:top w:val="none" w:sz="0" w:space="0" w:color="auto"/>
            <w:left w:val="none" w:sz="0" w:space="0" w:color="auto"/>
            <w:bottom w:val="none" w:sz="0" w:space="0" w:color="auto"/>
            <w:right w:val="none" w:sz="0" w:space="0" w:color="auto"/>
          </w:divBdr>
        </w:div>
        <w:div w:id="5716867">
          <w:marLeft w:val="480"/>
          <w:marRight w:val="0"/>
          <w:marTop w:val="0"/>
          <w:marBottom w:val="0"/>
          <w:divBdr>
            <w:top w:val="none" w:sz="0" w:space="0" w:color="auto"/>
            <w:left w:val="none" w:sz="0" w:space="0" w:color="auto"/>
            <w:bottom w:val="none" w:sz="0" w:space="0" w:color="auto"/>
            <w:right w:val="none" w:sz="0" w:space="0" w:color="auto"/>
          </w:divBdr>
        </w:div>
        <w:div w:id="174536016">
          <w:marLeft w:val="480"/>
          <w:marRight w:val="0"/>
          <w:marTop w:val="0"/>
          <w:marBottom w:val="0"/>
          <w:divBdr>
            <w:top w:val="none" w:sz="0" w:space="0" w:color="auto"/>
            <w:left w:val="none" w:sz="0" w:space="0" w:color="auto"/>
            <w:bottom w:val="none" w:sz="0" w:space="0" w:color="auto"/>
            <w:right w:val="none" w:sz="0" w:space="0" w:color="auto"/>
          </w:divBdr>
        </w:div>
        <w:div w:id="35744021">
          <w:marLeft w:val="480"/>
          <w:marRight w:val="0"/>
          <w:marTop w:val="0"/>
          <w:marBottom w:val="0"/>
          <w:divBdr>
            <w:top w:val="none" w:sz="0" w:space="0" w:color="auto"/>
            <w:left w:val="none" w:sz="0" w:space="0" w:color="auto"/>
            <w:bottom w:val="none" w:sz="0" w:space="0" w:color="auto"/>
            <w:right w:val="none" w:sz="0" w:space="0" w:color="auto"/>
          </w:divBdr>
        </w:div>
        <w:div w:id="542253975">
          <w:marLeft w:val="480"/>
          <w:marRight w:val="0"/>
          <w:marTop w:val="0"/>
          <w:marBottom w:val="0"/>
          <w:divBdr>
            <w:top w:val="none" w:sz="0" w:space="0" w:color="auto"/>
            <w:left w:val="none" w:sz="0" w:space="0" w:color="auto"/>
            <w:bottom w:val="none" w:sz="0" w:space="0" w:color="auto"/>
            <w:right w:val="none" w:sz="0" w:space="0" w:color="auto"/>
          </w:divBdr>
        </w:div>
        <w:div w:id="765156801">
          <w:marLeft w:val="480"/>
          <w:marRight w:val="0"/>
          <w:marTop w:val="0"/>
          <w:marBottom w:val="0"/>
          <w:divBdr>
            <w:top w:val="none" w:sz="0" w:space="0" w:color="auto"/>
            <w:left w:val="none" w:sz="0" w:space="0" w:color="auto"/>
            <w:bottom w:val="none" w:sz="0" w:space="0" w:color="auto"/>
            <w:right w:val="none" w:sz="0" w:space="0" w:color="auto"/>
          </w:divBdr>
        </w:div>
        <w:div w:id="71390371">
          <w:marLeft w:val="480"/>
          <w:marRight w:val="0"/>
          <w:marTop w:val="0"/>
          <w:marBottom w:val="0"/>
          <w:divBdr>
            <w:top w:val="none" w:sz="0" w:space="0" w:color="auto"/>
            <w:left w:val="none" w:sz="0" w:space="0" w:color="auto"/>
            <w:bottom w:val="none" w:sz="0" w:space="0" w:color="auto"/>
            <w:right w:val="none" w:sz="0" w:space="0" w:color="auto"/>
          </w:divBdr>
        </w:div>
        <w:div w:id="962075553">
          <w:marLeft w:val="480"/>
          <w:marRight w:val="0"/>
          <w:marTop w:val="0"/>
          <w:marBottom w:val="0"/>
          <w:divBdr>
            <w:top w:val="none" w:sz="0" w:space="0" w:color="auto"/>
            <w:left w:val="none" w:sz="0" w:space="0" w:color="auto"/>
            <w:bottom w:val="none" w:sz="0" w:space="0" w:color="auto"/>
            <w:right w:val="none" w:sz="0" w:space="0" w:color="auto"/>
          </w:divBdr>
        </w:div>
        <w:div w:id="1425423194">
          <w:marLeft w:val="480"/>
          <w:marRight w:val="0"/>
          <w:marTop w:val="0"/>
          <w:marBottom w:val="0"/>
          <w:divBdr>
            <w:top w:val="none" w:sz="0" w:space="0" w:color="auto"/>
            <w:left w:val="none" w:sz="0" w:space="0" w:color="auto"/>
            <w:bottom w:val="none" w:sz="0" w:space="0" w:color="auto"/>
            <w:right w:val="none" w:sz="0" w:space="0" w:color="auto"/>
          </w:divBdr>
        </w:div>
        <w:div w:id="336153065">
          <w:marLeft w:val="480"/>
          <w:marRight w:val="0"/>
          <w:marTop w:val="0"/>
          <w:marBottom w:val="0"/>
          <w:divBdr>
            <w:top w:val="none" w:sz="0" w:space="0" w:color="auto"/>
            <w:left w:val="none" w:sz="0" w:space="0" w:color="auto"/>
            <w:bottom w:val="none" w:sz="0" w:space="0" w:color="auto"/>
            <w:right w:val="none" w:sz="0" w:space="0" w:color="auto"/>
          </w:divBdr>
        </w:div>
        <w:div w:id="395010380">
          <w:marLeft w:val="480"/>
          <w:marRight w:val="0"/>
          <w:marTop w:val="0"/>
          <w:marBottom w:val="0"/>
          <w:divBdr>
            <w:top w:val="none" w:sz="0" w:space="0" w:color="auto"/>
            <w:left w:val="none" w:sz="0" w:space="0" w:color="auto"/>
            <w:bottom w:val="none" w:sz="0" w:space="0" w:color="auto"/>
            <w:right w:val="none" w:sz="0" w:space="0" w:color="auto"/>
          </w:divBdr>
        </w:div>
        <w:div w:id="573855133">
          <w:marLeft w:val="480"/>
          <w:marRight w:val="0"/>
          <w:marTop w:val="0"/>
          <w:marBottom w:val="0"/>
          <w:divBdr>
            <w:top w:val="none" w:sz="0" w:space="0" w:color="auto"/>
            <w:left w:val="none" w:sz="0" w:space="0" w:color="auto"/>
            <w:bottom w:val="none" w:sz="0" w:space="0" w:color="auto"/>
            <w:right w:val="none" w:sz="0" w:space="0" w:color="auto"/>
          </w:divBdr>
        </w:div>
        <w:div w:id="1784306099">
          <w:marLeft w:val="480"/>
          <w:marRight w:val="0"/>
          <w:marTop w:val="0"/>
          <w:marBottom w:val="0"/>
          <w:divBdr>
            <w:top w:val="none" w:sz="0" w:space="0" w:color="auto"/>
            <w:left w:val="none" w:sz="0" w:space="0" w:color="auto"/>
            <w:bottom w:val="none" w:sz="0" w:space="0" w:color="auto"/>
            <w:right w:val="none" w:sz="0" w:space="0" w:color="auto"/>
          </w:divBdr>
        </w:div>
        <w:div w:id="1577545337">
          <w:marLeft w:val="480"/>
          <w:marRight w:val="0"/>
          <w:marTop w:val="0"/>
          <w:marBottom w:val="0"/>
          <w:divBdr>
            <w:top w:val="none" w:sz="0" w:space="0" w:color="auto"/>
            <w:left w:val="none" w:sz="0" w:space="0" w:color="auto"/>
            <w:bottom w:val="none" w:sz="0" w:space="0" w:color="auto"/>
            <w:right w:val="none" w:sz="0" w:space="0" w:color="auto"/>
          </w:divBdr>
        </w:div>
        <w:div w:id="1411661963">
          <w:marLeft w:val="480"/>
          <w:marRight w:val="0"/>
          <w:marTop w:val="0"/>
          <w:marBottom w:val="0"/>
          <w:divBdr>
            <w:top w:val="none" w:sz="0" w:space="0" w:color="auto"/>
            <w:left w:val="none" w:sz="0" w:space="0" w:color="auto"/>
            <w:bottom w:val="none" w:sz="0" w:space="0" w:color="auto"/>
            <w:right w:val="none" w:sz="0" w:space="0" w:color="auto"/>
          </w:divBdr>
        </w:div>
        <w:div w:id="1410231032">
          <w:marLeft w:val="480"/>
          <w:marRight w:val="0"/>
          <w:marTop w:val="0"/>
          <w:marBottom w:val="0"/>
          <w:divBdr>
            <w:top w:val="none" w:sz="0" w:space="0" w:color="auto"/>
            <w:left w:val="none" w:sz="0" w:space="0" w:color="auto"/>
            <w:bottom w:val="none" w:sz="0" w:space="0" w:color="auto"/>
            <w:right w:val="none" w:sz="0" w:space="0" w:color="auto"/>
          </w:divBdr>
        </w:div>
        <w:div w:id="239483083">
          <w:marLeft w:val="480"/>
          <w:marRight w:val="0"/>
          <w:marTop w:val="0"/>
          <w:marBottom w:val="0"/>
          <w:divBdr>
            <w:top w:val="none" w:sz="0" w:space="0" w:color="auto"/>
            <w:left w:val="none" w:sz="0" w:space="0" w:color="auto"/>
            <w:bottom w:val="none" w:sz="0" w:space="0" w:color="auto"/>
            <w:right w:val="none" w:sz="0" w:space="0" w:color="auto"/>
          </w:divBdr>
        </w:div>
        <w:div w:id="311102415">
          <w:marLeft w:val="480"/>
          <w:marRight w:val="0"/>
          <w:marTop w:val="0"/>
          <w:marBottom w:val="0"/>
          <w:divBdr>
            <w:top w:val="none" w:sz="0" w:space="0" w:color="auto"/>
            <w:left w:val="none" w:sz="0" w:space="0" w:color="auto"/>
            <w:bottom w:val="none" w:sz="0" w:space="0" w:color="auto"/>
            <w:right w:val="none" w:sz="0" w:space="0" w:color="auto"/>
          </w:divBdr>
        </w:div>
        <w:div w:id="85880620">
          <w:marLeft w:val="480"/>
          <w:marRight w:val="0"/>
          <w:marTop w:val="0"/>
          <w:marBottom w:val="0"/>
          <w:divBdr>
            <w:top w:val="none" w:sz="0" w:space="0" w:color="auto"/>
            <w:left w:val="none" w:sz="0" w:space="0" w:color="auto"/>
            <w:bottom w:val="none" w:sz="0" w:space="0" w:color="auto"/>
            <w:right w:val="none" w:sz="0" w:space="0" w:color="auto"/>
          </w:divBdr>
        </w:div>
        <w:div w:id="1086416431">
          <w:marLeft w:val="480"/>
          <w:marRight w:val="0"/>
          <w:marTop w:val="0"/>
          <w:marBottom w:val="0"/>
          <w:divBdr>
            <w:top w:val="none" w:sz="0" w:space="0" w:color="auto"/>
            <w:left w:val="none" w:sz="0" w:space="0" w:color="auto"/>
            <w:bottom w:val="none" w:sz="0" w:space="0" w:color="auto"/>
            <w:right w:val="none" w:sz="0" w:space="0" w:color="auto"/>
          </w:divBdr>
        </w:div>
        <w:div w:id="1550650719">
          <w:marLeft w:val="480"/>
          <w:marRight w:val="0"/>
          <w:marTop w:val="0"/>
          <w:marBottom w:val="0"/>
          <w:divBdr>
            <w:top w:val="none" w:sz="0" w:space="0" w:color="auto"/>
            <w:left w:val="none" w:sz="0" w:space="0" w:color="auto"/>
            <w:bottom w:val="none" w:sz="0" w:space="0" w:color="auto"/>
            <w:right w:val="none" w:sz="0" w:space="0" w:color="auto"/>
          </w:divBdr>
        </w:div>
        <w:div w:id="430274794">
          <w:marLeft w:val="480"/>
          <w:marRight w:val="0"/>
          <w:marTop w:val="0"/>
          <w:marBottom w:val="0"/>
          <w:divBdr>
            <w:top w:val="none" w:sz="0" w:space="0" w:color="auto"/>
            <w:left w:val="none" w:sz="0" w:space="0" w:color="auto"/>
            <w:bottom w:val="none" w:sz="0" w:space="0" w:color="auto"/>
            <w:right w:val="none" w:sz="0" w:space="0" w:color="auto"/>
          </w:divBdr>
        </w:div>
        <w:div w:id="1809514546">
          <w:marLeft w:val="480"/>
          <w:marRight w:val="0"/>
          <w:marTop w:val="0"/>
          <w:marBottom w:val="0"/>
          <w:divBdr>
            <w:top w:val="none" w:sz="0" w:space="0" w:color="auto"/>
            <w:left w:val="none" w:sz="0" w:space="0" w:color="auto"/>
            <w:bottom w:val="none" w:sz="0" w:space="0" w:color="auto"/>
            <w:right w:val="none" w:sz="0" w:space="0" w:color="auto"/>
          </w:divBdr>
        </w:div>
        <w:div w:id="1559439811">
          <w:marLeft w:val="480"/>
          <w:marRight w:val="0"/>
          <w:marTop w:val="0"/>
          <w:marBottom w:val="0"/>
          <w:divBdr>
            <w:top w:val="none" w:sz="0" w:space="0" w:color="auto"/>
            <w:left w:val="none" w:sz="0" w:space="0" w:color="auto"/>
            <w:bottom w:val="none" w:sz="0" w:space="0" w:color="auto"/>
            <w:right w:val="none" w:sz="0" w:space="0" w:color="auto"/>
          </w:divBdr>
        </w:div>
        <w:div w:id="533153343">
          <w:marLeft w:val="480"/>
          <w:marRight w:val="0"/>
          <w:marTop w:val="0"/>
          <w:marBottom w:val="0"/>
          <w:divBdr>
            <w:top w:val="none" w:sz="0" w:space="0" w:color="auto"/>
            <w:left w:val="none" w:sz="0" w:space="0" w:color="auto"/>
            <w:bottom w:val="none" w:sz="0" w:space="0" w:color="auto"/>
            <w:right w:val="none" w:sz="0" w:space="0" w:color="auto"/>
          </w:divBdr>
        </w:div>
        <w:div w:id="991956364">
          <w:marLeft w:val="480"/>
          <w:marRight w:val="0"/>
          <w:marTop w:val="0"/>
          <w:marBottom w:val="0"/>
          <w:divBdr>
            <w:top w:val="none" w:sz="0" w:space="0" w:color="auto"/>
            <w:left w:val="none" w:sz="0" w:space="0" w:color="auto"/>
            <w:bottom w:val="none" w:sz="0" w:space="0" w:color="auto"/>
            <w:right w:val="none" w:sz="0" w:space="0" w:color="auto"/>
          </w:divBdr>
        </w:div>
        <w:div w:id="1394622687">
          <w:marLeft w:val="480"/>
          <w:marRight w:val="0"/>
          <w:marTop w:val="0"/>
          <w:marBottom w:val="0"/>
          <w:divBdr>
            <w:top w:val="none" w:sz="0" w:space="0" w:color="auto"/>
            <w:left w:val="none" w:sz="0" w:space="0" w:color="auto"/>
            <w:bottom w:val="none" w:sz="0" w:space="0" w:color="auto"/>
            <w:right w:val="none" w:sz="0" w:space="0" w:color="auto"/>
          </w:divBdr>
        </w:div>
        <w:div w:id="1282807434">
          <w:marLeft w:val="480"/>
          <w:marRight w:val="0"/>
          <w:marTop w:val="0"/>
          <w:marBottom w:val="0"/>
          <w:divBdr>
            <w:top w:val="none" w:sz="0" w:space="0" w:color="auto"/>
            <w:left w:val="none" w:sz="0" w:space="0" w:color="auto"/>
            <w:bottom w:val="none" w:sz="0" w:space="0" w:color="auto"/>
            <w:right w:val="none" w:sz="0" w:space="0" w:color="auto"/>
          </w:divBdr>
        </w:div>
        <w:div w:id="895892768">
          <w:marLeft w:val="480"/>
          <w:marRight w:val="0"/>
          <w:marTop w:val="0"/>
          <w:marBottom w:val="0"/>
          <w:divBdr>
            <w:top w:val="none" w:sz="0" w:space="0" w:color="auto"/>
            <w:left w:val="none" w:sz="0" w:space="0" w:color="auto"/>
            <w:bottom w:val="none" w:sz="0" w:space="0" w:color="auto"/>
            <w:right w:val="none" w:sz="0" w:space="0" w:color="auto"/>
          </w:divBdr>
        </w:div>
        <w:div w:id="1642149826">
          <w:marLeft w:val="480"/>
          <w:marRight w:val="0"/>
          <w:marTop w:val="0"/>
          <w:marBottom w:val="0"/>
          <w:divBdr>
            <w:top w:val="none" w:sz="0" w:space="0" w:color="auto"/>
            <w:left w:val="none" w:sz="0" w:space="0" w:color="auto"/>
            <w:bottom w:val="none" w:sz="0" w:space="0" w:color="auto"/>
            <w:right w:val="none" w:sz="0" w:space="0" w:color="auto"/>
          </w:divBdr>
        </w:div>
        <w:div w:id="1303077348">
          <w:marLeft w:val="480"/>
          <w:marRight w:val="0"/>
          <w:marTop w:val="0"/>
          <w:marBottom w:val="0"/>
          <w:divBdr>
            <w:top w:val="none" w:sz="0" w:space="0" w:color="auto"/>
            <w:left w:val="none" w:sz="0" w:space="0" w:color="auto"/>
            <w:bottom w:val="none" w:sz="0" w:space="0" w:color="auto"/>
            <w:right w:val="none" w:sz="0" w:space="0" w:color="auto"/>
          </w:divBdr>
        </w:div>
        <w:div w:id="1615792630">
          <w:marLeft w:val="480"/>
          <w:marRight w:val="0"/>
          <w:marTop w:val="0"/>
          <w:marBottom w:val="0"/>
          <w:divBdr>
            <w:top w:val="none" w:sz="0" w:space="0" w:color="auto"/>
            <w:left w:val="none" w:sz="0" w:space="0" w:color="auto"/>
            <w:bottom w:val="none" w:sz="0" w:space="0" w:color="auto"/>
            <w:right w:val="none" w:sz="0" w:space="0" w:color="auto"/>
          </w:divBdr>
        </w:div>
        <w:div w:id="641156178">
          <w:marLeft w:val="480"/>
          <w:marRight w:val="0"/>
          <w:marTop w:val="0"/>
          <w:marBottom w:val="0"/>
          <w:divBdr>
            <w:top w:val="none" w:sz="0" w:space="0" w:color="auto"/>
            <w:left w:val="none" w:sz="0" w:space="0" w:color="auto"/>
            <w:bottom w:val="none" w:sz="0" w:space="0" w:color="auto"/>
            <w:right w:val="none" w:sz="0" w:space="0" w:color="auto"/>
          </w:divBdr>
        </w:div>
        <w:div w:id="1134519152">
          <w:marLeft w:val="480"/>
          <w:marRight w:val="0"/>
          <w:marTop w:val="0"/>
          <w:marBottom w:val="0"/>
          <w:divBdr>
            <w:top w:val="none" w:sz="0" w:space="0" w:color="auto"/>
            <w:left w:val="none" w:sz="0" w:space="0" w:color="auto"/>
            <w:bottom w:val="none" w:sz="0" w:space="0" w:color="auto"/>
            <w:right w:val="none" w:sz="0" w:space="0" w:color="auto"/>
          </w:divBdr>
        </w:div>
        <w:div w:id="134959028">
          <w:marLeft w:val="480"/>
          <w:marRight w:val="0"/>
          <w:marTop w:val="0"/>
          <w:marBottom w:val="0"/>
          <w:divBdr>
            <w:top w:val="none" w:sz="0" w:space="0" w:color="auto"/>
            <w:left w:val="none" w:sz="0" w:space="0" w:color="auto"/>
            <w:bottom w:val="none" w:sz="0" w:space="0" w:color="auto"/>
            <w:right w:val="none" w:sz="0" w:space="0" w:color="auto"/>
          </w:divBdr>
        </w:div>
        <w:div w:id="1349797009">
          <w:marLeft w:val="480"/>
          <w:marRight w:val="0"/>
          <w:marTop w:val="0"/>
          <w:marBottom w:val="0"/>
          <w:divBdr>
            <w:top w:val="none" w:sz="0" w:space="0" w:color="auto"/>
            <w:left w:val="none" w:sz="0" w:space="0" w:color="auto"/>
            <w:bottom w:val="none" w:sz="0" w:space="0" w:color="auto"/>
            <w:right w:val="none" w:sz="0" w:space="0" w:color="auto"/>
          </w:divBdr>
        </w:div>
        <w:div w:id="434836373">
          <w:marLeft w:val="480"/>
          <w:marRight w:val="0"/>
          <w:marTop w:val="0"/>
          <w:marBottom w:val="0"/>
          <w:divBdr>
            <w:top w:val="none" w:sz="0" w:space="0" w:color="auto"/>
            <w:left w:val="none" w:sz="0" w:space="0" w:color="auto"/>
            <w:bottom w:val="none" w:sz="0" w:space="0" w:color="auto"/>
            <w:right w:val="none" w:sz="0" w:space="0" w:color="auto"/>
          </w:divBdr>
        </w:div>
        <w:div w:id="2027318737">
          <w:marLeft w:val="480"/>
          <w:marRight w:val="0"/>
          <w:marTop w:val="0"/>
          <w:marBottom w:val="0"/>
          <w:divBdr>
            <w:top w:val="none" w:sz="0" w:space="0" w:color="auto"/>
            <w:left w:val="none" w:sz="0" w:space="0" w:color="auto"/>
            <w:bottom w:val="none" w:sz="0" w:space="0" w:color="auto"/>
            <w:right w:val="none" w:sz="0" w:space="0" w:color="auto"/>
          </w:divBdr>
        </w:div>
        <w:div w:id="1642953534">
          <w:marLeft w:val="480"/>
          <w:marRight w:val="0"/>
          <w:marTop w:val="0"/>
          <w:marBottom w:val="0"/>
          <w:divBdr>
            <w:top w:val="none" w:sz="0" w:space="0" w:color="auto"/>
            <w:left w:val="none" w:sz="0" w:space="0" w:color="auto"/>
            <w:bottom w:val="none" w:sz="0" w:space="0" w:color="auto"/>
            <w:right w:val="none" w:sz="0" w:space="0" w:color="auto"/>
          </w:divBdr>
        </w:div>
        <w:div w:id="398409032">
          <w:marLeft w:val="480"/>
          <w:marRight w:val="0"/>
          <w:marTop w:val="0"/>
          <w:marBottom w:val="0"/>
          <w:divBdr>
            <w:top w:val="none" w:sz="0" w:space="0" w:color="auto"/>
            <w:left w:val="none" w:sz="0" w:space="0" w:color="auto"/>
            <w:bottom w:val="none" w:sz="0" w:space="0" w:color="auto"/>
            <w:right w:val="none" w:sz="0" w:space="0" w:color="auto"/>
          </w:divBdr>
        </w:div>
        <w:div w:id="180514069">
          <w:marLeft w:val="480"/>
          <w:marRight w:val="0"/>
          <w:marTop w:val="0"/>
          <w:marBottom w:val="0"/>
          <w:divBdr>
            <w:top w:val="none" w:sz="0" w:space="0" w:color="auto"/>
            <w:left w:val="none" w:sz="0" w:space="0" w:color="auto"/>
            <w:bottom w:val="none" w:sz="0" w:space="0" w:color="auto"/>
            <w:right w:val="none" w:sz="0" w:space="0" w:color="auto"/>
          </w:divBdr>
        </w:div>
        <w:div w:id="1024945432">
          <w:marLeft w:val="480"/>
          <w:marRight w:val="0"/>
          <w:marTop w:val="0"/>
          <w:marBottom w:val="0"/>
          <w:divBdr>
            <w:top w:val="none" w:sz="0" w:space="0" w:color="auto"/>
            <w:left w:val="none" w:sz="0" w:space="0" w:color="auto"/>
            <w:bottom w:val="none" w:sz="0" w:space="0" w:color="auto"/>
            <w:right w:val="none" w:sz="0" w:space="0" w:color="auto"/>
          </w:divBdr>
        </w:div>
        <w:div w:id="1779450215">
          <w:marLeft w:val="480"/>
          <w:marRight w:val="0"/>
          <w:marTop w:val="0"/>
          <w:marBottom w:val="0"/>
          <w:divBdr>
            <w:top w:val="none" w:sz="0" w:space="0" w:color="auto"/>
            <w:left w:val="none" w:sz="0" w:space="0" w:color="auto"/>
            <w:bottom w:val="none" w:sz="0" w:space="0" w:color="auto"/>
            <w:right w:val="none" w:sz="0" w:space="0" w:color="auto"/>
          </w:divBdr>
        </w:div>
        <w:div w:id="819349150">
          <w:marLeft w:val="480"/>
          <w:marRight w:val="0"/>
          <w:marTop w:val="0"/>
          <w:marBottom w:val="0"/>
          <w:divBdr>
            <w:top w:val="none" w:sz="0" w:space="0" w:color="auto"/>
            <w:left w:val="none" w:sz="0" w:space="0" w:color="auto"/>
            <w:bottom w:val="none" w:sz="0" w:space="0" w:color="auto"/>
            <w:right w:val="none" w:sz="0" w:space="0" w:color="auto"/>
          </w:divBdr>
        </w:div>
        <w:div w:id="1951163854">
          <w:marLeft w:val="480"/>
          <w:marRight w:val="0"/>
          <w:marTop w:val="0"/>
          <w:marBottom w:val="0"/>
          <w:divBdr>
            <w:top w:val="none" w:sz="0" w:space="0" w:color="auto"/>
            <w:left w:val="none" w:sz="0" w:space="0" w:color="auto"/>
            <w:bottom w:val="none" w:sz="0" w:space="0" w:color="auto"/>
            <w:right w:val="none" w:sz="0" w:space="0" w:color="auto"/>
          </w:divBdr>
        </w:div>
        <w:div w:id="415593672">
          <w:marLeft w:val="480"/>
          <w:marRight w:val="0"/>
          <w:marTop w:val="0"/>
          <w:marBottom w:val="0"/>
          <w:divBdr>
            <w:top w:val="none" w:sz="0" w:space="0" w:color="auto"/>
            <w:left w:val="none" w:sz="0" w:space="0" w:color="auto"/>
            <w:bottom w:val="none" w:sz="0" w:space="0" w:color="auto"/>
            <w:right w:val="none" w:sz="0" w:space="0" w:color="auto"/>
          </w:divBdr>
        </w:div>
        <w:div w:id="1789008774">
          <w:marLeft w:val="480"/>
          <w:marRight w:val="0"/>
          <w:marTop w:val="0"/>
          <w:marBottom w:val="0"/>
          <w:divBdr>
            <w:top w:val="none" w:sz="0" w:space="0" w:color="auto"/>
            <w:left w:val="none" w:sz="0" w:space="0" w:color="auto"/>
            <w:bottom w:val="none" w:sz="0" w:space="0" w:color="auto"/>
            <w:right w:val="none" w:sz="0" w:space="0" w:color="auto"/>
          </w:divBdr>
        </w:div>
        <w:div w:id="263880325">
          <w:marLeft w:val="480"/>
          <w:marRight w:val="0"/>
          <w:marTop w:val="0"/>
          <w:marBottom w:val="0"/>
          <w:divBdr>
            <w:top w:val="none" w:sz="0" w:space="0" w:color="auto"/>
            <w:left w:val="none" w:sz="0" w:space="0" w:color="auto"/>
            <w:bottom w:val="none" w:sz="0" w:space="0" w:color="auto"/>
            <w:right w:val="none" w:sz="0" w:space="0" w:color="auto"/>
          </w:divBdr>
        </w:div>
        <w:div w:id="1799642282">
          <w:marLeft w:val="480"/>
          <w:marRight w:val="0"/>
          <w:marTop w:val="0"/>
          <w:marBottom w:val="0"/>
          <w:divBdr>
            <w:top w:val="none" w:sz="0" w:space="0" w:color="auto"/>
            <w:left w:val="none" w:sz="0" w:space="0" w:color="auto"/>
            <w:bottom w:val="none" w:sz="0" w:space="0" w:color="auto"/>
            <w:right w:val="none" w:sz="0" w:space="0" w:color="auto"/>
          </w:divBdr>
        </w:div>
        <w:div w:id="221522239">
          <w:marLeft w:val="480"/>
          <w:marRight w:val="0"/>
          <w:marTop w:val="0"/>
          <w:marBottom w:val="0"/>
          <w:divBdr>
            <w:top w:val="none" w:sz="0" w:space="0" w:color="auto"/>
            <w:left w:val="none" w:sz="0" w:space="0" w:color="auto"/>
            <w:bottom w:val="none" w:sz="0" w:space="0" w:color="auto"/>
            <w:right w:val="none" w:sz="0" w:space="0" w:color="auto"/>
          </w:divBdr>
        </w:div>
        <w:div w:id="1558004718">
          <w:marLeft w:val="480"/>
          <w:marRight w:val="0"/>
          <w:marTop w:val="0"/>
          <w:marBottom w:val="0"/>
          <w:divBdr>
            <w:top w:val="none" w:sz="0" w:space="0" w:color="auto"/>
            <w:left w:val="none" w:sz="0" w:space="0" w:color="auto"/>
            <w:bottom w:val="none" w:sz="0" w:space="0" w:color="auto"/>
            <w:right w:val="none" w:sz="0" w:space="0" w:color="auto"/>
          </w:divBdr>
        </w:div>
        <w:div w:id="743531664">
          <w:marLeft w:val="480"/>
          <w:marRight w:val="0"/>
          <w:marTop w:val="0"/>
          <w:marBottom w:val="0"/>
          <w:divBdr>
            <w:top w:val="none" w:sz="0" w:space="0" w:color="auto"/>
            <w:left w:val="none" w:sz="0" w:space="0" w:color="auto"/>
            <w:bottom w:val="none" w:sz="0" w:space="0" w:color="auto"/>
            <w:right w:val="none" w:sz="0" w:space="0" w:color="auto"/>
          </w:divBdr>
        </w:div>
        <w:div w:id="623273832">
          <w:marLeft w:val="480"/>
          <w:marRight w:val="0"/>
          <w:marTop w:val="0"/>
          <w:marBottom w:val="0"/>
          <w:divBdr>
            <w:top w:val="none" w:sz="0" w:space="0" w:color="auto"/>
            <w:left w:val="none" w:sz="0" w:space="0" w:color="auto"/>
            <w:bottom w:val="none" w:sz="0" w:space="0" w:color="auto"/>
            <w:right w:val="none" w:sz="0" w:space="0" w:color="auto"/>
          </w:divBdr>
        </w:div>
        <w:div w:id="1891453807">
          <w:marLeft w:val="480"/>
          <w:marRight w:val="0"/>
          <w:marTop w:val="0"/>
          <w:marBottom w:val="0"/>
          <w:divBdr>
            <w:top w:val="none" w:sz="0" w:space="0" w:color="auto"/>
            <w:left w:val="none" w:sz="0" w:space="0" w:color="auto"/>
            <w:bottom w:val="none" w:sz="0" w:space="0" w:color="auto"/>
            <w:right w:val="none" w:sz="0" w:space="0" w:color="auto"/>
          </w:divBdr>
        </w:div>
        <w:div w:id="1669165731">
          <w:marLeft w:val="480"/>
          <w:marRight w:val="0"/>
          <w:marTop w:val="0"/>
          <w:marBottom w:val="0"/>
          <w:divBdr>
            <w:top w:val="none" w:sz="0" w:space="0" w:color="auto"/>
            <w:left w:val="none" w:sz="0" w:space="0" w:color="auto"/>
            <w:bottom w:val="none" w:sz="0" w:space="0" w:color="auto"/>
            <w:right w:val="none" w:sz="0" w:space="0" w:color="auto"/>
          </w:divBdr>
        </w:div>
        <w:div w:id="1391996193">
          <w:marLeft w:val="480"/>
          <w:marRight w:val="0"/>
          <w:marTop w:val="0"/>
          <w:marBottom w:val="0"/>
          <w:divBdr>
            <w:top w:val="none" w:sz="0" w:space="0" w:color="auto"/>
            <w:left w:val="none" w:sz="0" w:space="0" w:color="auto"/>
            <w:bottom w:val="none" w:sz="0" w:space="0" w:color="auto"/>
            <w:right w:val="none" w:sz="0" w:space="0" w:color="auto"/>
          </w:divBdr>
        </w:div>
        <w:div w:id="285741181">
          <w:marLeft w:val="480"/>
          <w:marRight w:val="0"/>
          <w:marTop w:val="0"/>
          <w:marBottom w:val="0"/>
          <w:divBdr>
            <w:top w:val="none" w:sz="0" w:space="0" w:color="auto"/>
            <w:left w:val="none" w:sz="0" w:space="0" w:color="auto"/>
            <w:bottom w:val="none" w:sz="0" w:space="0" w:color="auto"/>
            <w:right w:val="none" w:sz="0" w:space="0" w:color="auto"/>
          </w:divBdr>
        </w:div>
        <w:div w:id="275137427">
          <w:marLeft w:val="480"/>
          <w:marRight w:val="0"/>
          <w:marTop w:val="0"/>
          <w:marBottom w:val="0"/>
          <w:divBdr>
            <w:top w:val="none" w:sz="0" w:space="0" w:color="auto"/>
            <w:left w:val="none" w:sz="0" w:space="0" w:color="auto"/>
            <w:bottom w:val="none" w:sz="0" w:space="0" w:color="auto"/>
            <w:right w:val="none" w:sz="0" w:space="0" w:color="auto"/>
          </w:divBdr>
        </w:div>
        <w:div w:id="766579899">
          <w:marLeft w:val="480"/>
          <w:marRight w:val="0"/>
          <w:marTop w:val="0"/>
          <w:marBottom w:val="0"/>
          <w:divBdr>
            <w:top w:val="none" w:sz="0" w:space="0" w:color="auto"/>
            <w:left w:val="none" w:sz="0" w:space="0" w:color="auto"/>
            <w:bottom w:val="none" w:sz="0" w:space="0" w:color="auto"/>
            <w:right w:val="none" w:sz="0" w:space="0" w:color="auto"/>
          </w:divBdr>
        </w:div>
        <w:div w:id="1949385507">
          <w:marLeft w:val="480"/>
          <w:marRight w:val="0"/>
          <w:marTop w:val="0"/>
          <w:marBottom w:val="0"/>
          <w:divBdr>
            <w:top w:val="none" w:sz="0" w:space="0" w:color="auto"/>
            <w:left w:val="none" w:sz="0" w:space="0" w:color="auto"/>
            <w:bottom w:val="none" w:sz="0" w:space="0" w:color="auto"/>
            <w:right w:val="none" w:sz="0" w:space="0" w:color="auto"/>
          </w:divBdr>
        </w:div>
        <w:div w:id="1271232899">
          <w:marLeft w:val="480"/>
          <w:marRight w:val="0"/>
          <w:marTop w:val="0"/>
          <w:marBottom w:val="0"/>
          <w:divBdr>
            <w:top w:val="none" w:sz="0" w:space="0" w:color="auto"/>
            <w:left w:val="none" w:sz="0" w:space="0" w:color="auto"/>
            <w:bottom w:val="none" w:sz="0" w:space="0" w:color="auto"/>
            <w:right w:val="none" w:sz="0" w:space="0" w:color="auto"/>
          </w:divBdr>
        </w:div>
        <w:div w:id="2006938376">
          <w:marLeft w:val="480"/>
          <w:marRight w:val="0"/>
          <w:marTop w:val="0"/>
          <w:marBottom w:val="0"/>
          <w:divBdr>
            <w:top w:val="none" w:sz="0" w:space="0" w:color="auto"/>
            <w:left w:val="none" w:sz="0" w:space="0" w:color="auto"/>
            <w:bottom w:val="none" w:sz="0" w:space="0" w:color="auto"/>
            <w:right w:val="none" w:sz="0" w:space="0" w:color="auto"/>
          </w:divBdr>
        </w:div>
        <w:div w:id="1463620273">
          <w:marLeft w:val="480"/>
          <w:marRight w:val="0"/>
          <w:marTop w:val="0"/>
          <w:marBottom w:val="0"/>
          <w:divBdr>
            <w:top w:val="none" w:sz="0" w:space="0" w:color="auto"/>
            <w:left w:val="none" w:sz="0" w:space="0" w:color="auto"/>
            <w:bottom w:val="none" w:sz="0" w:space="0" w:color="auto"/>
            <w:right w:val="none" w:sz="0" w:space="0" w:color="auto"/>
          </w:divBdr>
        </w:div>
        <w:div w:id="1646660998">
          <w:marLeft w:val="480"/>
          <w:marRight w:val="0"/>
          <w:marTop w:val="0"/>
          <w:marBottom w:val="0"/>
          <w:divBdr>
            <w:top w:val="none" w:sz="0" w:space="0" w:color="auto"/>
            <w:left w:val="none" w:sz="0" w:space="0" w:color="auto"/>
            <w:bottom w:val="none" w:sz="0" w:space="0" w:color="auto"/>
            <w:right w:val="none" w:sz="0" w:space="0" w:color="auto"/>
          </w:divBdr>
        </w:div>
        <w:div w:id="212082327">
          <w:marLeft w:val="480"/>
          <w:marRight w:val="0"/>
          <w:marTop w:val="0"/>
          <w:marBottom w:val="0"/>
          <w:divBdr>
            <w:top w:val="none" w:sz="0" w:space="0" w:color="auto"/>
            <w:left w:val="none" w:sz="0" w:space="0" w:color="auto"/>
            <w:bottom w:val="none" w:sz="0" w:space="0" w:color="auto"/>
            <w:right w:val="none" w:sz="0" w:space="0" w:color="auto"/>
          </w:divBdr>
        </w:div>
        <w:div w:id="2030986569">
          <w:marLeft w:val="480"/>
          <w:marRight w:val="0"/>
          <w:marTop w:val="0"/>
          <w:marBottom w:val="0"/>
          <w:divBdr>
            <w:top w:val="none" w:sz="0" w:space="0" w:color="auto"/>
            <w:left w:val="none" w:sz="0" w:space="0" w:color="auto"/>
            <w:bottom w:val="none" w:sz="0" w:space="0" w:color="auto"/>
            <w:right w:val="none" w:sz="0" w:space="0" w:color="auto"/>
          </w:divBdr>
        </w:div>
        <w:div w:id="631398233">
          <w:marLeft w:val="480"/>
          <w:marRight w:val="0"/>
          <w:marTop w:val="0"/>
          <w:marBottom w:val="0"/>
          <w:divBdr>
            <w:top w:val="none" w:sz="0" w:space="0" w:color="auto"/>
            <w:left w:val="none" w:sz="0" w:space="0" w:color="auto"/>
            <w:bottom w:val="none" w:sz="0" w:space="0" w:color="auto"/>
            <w:right w:val="none" w:sz="0" w:space="0" w:color="auto"/>
          </w:divBdr>
        </w:div>
        <w:div w:id="1707025547">
          <w:marLeft w:val="480"/>
          <w:marRight w:val="0"/>
          <w:marTop w:val="0"/>
          <w:marBottom w:val="0"/>
          <w:divBdr>
            <w:top w:val="none" w:sz="0" w:space="0" w:color="auto"/>
            <w:left w:val="none" w:sz="0" w:space="0" w:color="auto"/>
            <w:bottom w:val="none" w:sz="0" w:space="0" w:color="auto"/>
            <w:right w:val="none" w:sz="0" w:space="0" w:color="auto"/>
          </w:divBdr>
        </w:div>
        <w:div w:id="432868946">
          <w:marLeft w:val="480"/>
          <w:marRight w:val="0"/>
          <w:marTop w:val="0"/>
          <w:marBottom w:val="0"/>
          <w:divBdr>
            <w:top w:val="none" w:sz="0" w:space="0" w:color="auto"/>
            <w:left w:val="none" w:sz="0" w:space="0" w:color="auto"/>
            <w:bottom w:val="none" w:sz="0" w:space="0" w:color="auto"/>
            <w:right w:val="none" w:sz="0" w:space="0" w:color="auto"/>
          </w:divBdr>
        </w:div>
        <w:div w:id="1329600756">
          <w:marLeft w:val="480"/>
          <w:marRight w:val="0"/>
          <w:marTop w:val="0"/>
          <w:marBottom w:val="0"/>
          <w:divBdr>
            <w:top w:val="none" w:sz="0" w:space="0" w:color="auto"/>
            <w:left w:val="none" w:sz="0" w:space="0" w:color="auto"/>
            <w:bottom w:val="none" w:sz="0" w:space="0" w:color="auto"/>
            <w:right w:val="none" w:sz="0" w:space="0" w:color="auto"/>
          </w:divBdr>
        </w:div>
        <w:div w:id="872303129">
          <w:marLeft w:val="480"/>
          <w:marRight w:val="0"/>
          <w:marTop w:val="0"/>
          <w:marBottom w:val="0"/>
          <w:divBdr>
            <w:top w:val="none" w:sz="0" w:space="0" w:color="auto"/>
            <w:left w:val="none" w:sz="0" w:space="0" w:color="auto"/>
            <w:bottom w:val="none" w:sz="0" w:space="0" w:color="auto"/>
            <w:right w:val="none" w:sz="0" w:space="0" w:color="auto"/>
          </w:divBdr>
        </w:div>
        <w:div w:id="1595897777">
          <w:marLeft w:val="480"/>
          <w:marRight w:val="0"/>
          <w:marTop w:val="0"/>
          <w:marBottom w:val="0"/>
          <w:divBdr>
            <w:top w:val="none" w:sz="0" w:space="0" w:color="auto"/>
            <w:left w:val="none" w:sz="0" w:space="0" w:color="auto"/>
            <w:bottom w:val="none" w:sz="0" w:space="0" w:color="auto"/>
            <w:right w:val="none" w:sz="0" w:space="0" w:color="auto"/>
          </w:divBdr>
        </w:div>
        <w:div w:id="1642736640">
          <w:marLeft w:val="480"/>
          <w:marRight w:val="0"/>
          <w:marTop w:val="0"/>
          <w:marBottom w:val="0"/>
          <w:divBdr>
            <w:top w:val="none" w:sz="0" w:space="0" w:color="auto"/>
            <w:left w:val="none" w:sz="0" w:space="0" w:color="auto"/>
            <w:bottom w:val="none" w:sz="0" w:space="0" w:color="auto"/>
            <w:right w:val="none" w:sz="0" w:space="0" w:color="auto"/>
          </w:divBdr>
        </w:div>
        <w:div w:id="779959735">
          <w:marLeft w:val="480"/>
          <w:marRight w:val="0"/>
          <w:marTop w:val="0"/>
          <w:marBottom w:val="0"/>
          <w:divBdr>
            <w:top w:val="none" w:sz="0" w:space="0" w:color="auto"/>
            <w:left w:val="none" w:sz="0" w:space="0" w:color="auto"/>
            <w:bottom w:val="none" w:sz="0" w:space="0" w:color="auto"/>
            <w:right w:val="none" w:sz="0" w:space="0" w:color="auto"/>
          </w:divBdr>
        </w:div>
        <w:div w:id="1943687324">
          <w:marLeft w:val="480"/>
          <w:marRight w:val="0"/>
          <w:marTop w:val="0"/>
          <w:marBottom w:val="0"/>
          <w:divBdr>
            <w:top w:val="none" w:sz="0" w:space="0" w:color="auto"/>
            <w:left w:val="none" w:sz="0" w:space="0" w:color="auto"/>
            <w:bottom w:val="none" w:sz="0" w:space="0" w:color="auto"/>
            <w:right w:val="none" w:sz="0" w:space="0" w:color="auto"/>
          </w:divBdr>
        </w:div>
        <w:div w:id="768741826">
          <w:marLeft w:val="480"/>
          <w:marRight w:val="0"/>
          <w:marTop w:val="0"/>
          <w:marBottom w:val="0"/>
          <w:divBdr>
            <w:top w:val="none" w:sz="0" w:space="0" w:color="auto"/>
            <w:left w:val="none" w:sz="0" w:space="0" w:color="auto"/>
            <w:bottom w:val="none" w:sz="0" w:space="0" w:color="auto"/>
            <w:right w:val="none" w:sz="0" w:space="0" w:color="auto"/>
          </w:divBdr>
        </w:div>
        <w:div w:id="815727355">
          <w:marLeft w:val="480"/>
          <w:marRight w:val="0"/>
          <w:marTop w:val="0"/>
          <w:marBottom w:val="0"/>
          <w:divBdr>
            <w:top w:val="none" w:sz="0" w:space="0" w:color="auto"/>
            <w:left w:val="none" w:sz="0" w:space="0" w:color="auto"/>
            <w:bottom w:val="none" w:sz="0" w:space="0" w:color="auto"/>
            <w:right w:val="none" w:sz="0" w:space="0" w:color="auto"/>
          </w:divBdr>
        </w:div>
        <w:div w:id="1151096971">
          <w:marLeft w:val="480"/>
          <w:marRight w:val="0"/>
          <w:marTop w:val="0"/>
          <w:marBottom w:val="0"/>
          <w:divBdr>
            <w:top w:val="none" w:sz="0" w:space="0" w:color="auto"/>
            <w:left w:val="none" w:sz="0" w:space="0" w:color="auto"/>
            <w:bottom w:val="none" w:sz="0" w:space="0" w:color="auto"/>
            <w:right w:val="none" w:sz="0" w:space="0" w:color="auto"/>
          </w:divBdr>
        </w:div>
        <w:div w:id="1870141126">
          <w:marLeft w:val="480"/>
          <w:marRight w:val="0"/>
          <w:marTop w:val="0"/>
          <w:marBottom w:val="0"/>
          <w:divBdr>
            <w:top w:val="none" w:sz="0" w:space="0" w:color="auto"/>
            <w:left w:val="none" w:sz="0" w:space="0" w:color="auto"/>
            <w:bottom w:val="none" w:sz="0" w:space="0" w:color="auto"/>
            <w:right w:val="none" w:sz="0" w:space="0" w:color="auto"/>
          </w:divBdr>
        </w:div>
        <w:div w:id="1073815311">
          <w:marLeft w:val="480"/>
          <w:marRight w:val="0"/>
          <w:marTop w:val="0"/>
          <w:marBottom w:val="0"/>
          <w:divBdr>
            <w:top w:val="none" w:sz="0" w:space="0" w:color="auto"/>
            <w:left w:val="none" w:sz="0" w:space="0" w:color="auto"/>
            <w:bottom w:val="none" w:sz="0" w:space="0" w:color="auto"/>
            <w:right w:val="none" w:sz="0" w:space="0" w:color="auto"/>
          </w:divBdr>
        </w:div>
        <w:div w:id="862088362">
          <w:marLeft w:val="480"/>
          <w:marRight w:val="0"/>
          <w:marTop w:val="0"/>
          <w:marBottom w:val="0"/>
          <w:divBdr>
            <w:top w:val="none" w:sz="0" w:space="0" w:color="auto"/>
            <w:left w:val="none" w:sz="0" w:space="0" w:color="auto"/>
            <w:bottom w:val="none" w:sz="0" w:space="0" w:color="auto"/>
            <w:right w:val="none" w:sz="0" w:space="0" w:color="auto"/>
          </w:divBdr>
        </w:div>
        <w:div w:id="762653110">
          <w:marLeft w:val="480"/>
          <w:marRight w:val="0"/>
          <w:marTop w:val="0"/>
          <w:marBottom w:val="0"/>
          <w:divBdr>
            <w:top w:val="none" w:sz="0" w:space="0" w:color="auto"/>
            <w:left w:val="none" w:sz="0" w:space="0" w:color="auto"/>
            <w:bottom w:val="none" w:sz="0" w:space="0" w:color="auto"/>
            <w:right w:val="none" w:sz="0" w:space="0" w:color="auto"/>
          </w:divBdr>
        </w:div>
        <w:div w:id="539362172">
          <w:marLeft w:val="480"/>
          <w:marRight w:val="0"/>
          <w:marTop w:val="0"/>
          <w:marBottom w:val="0"/>
          <w:divBdr>
            <w:top w:val="none" w:sz="0" w:space="0" w:color="auto"/>
            <w:left w:val="none" w:sz="0" w:space="0" w:color="auto"/>
            <w:bottom w:val="none" w:sz="0" w:space="0" w:color="auto"/>
            <w:right w:val="none" w:sz="0" w:space="0" w:color="auto"/>
          </w:divBdr>
        </w:div>
      </w:divsChild>
    </w:div>
    <w:div w:id="447241358">
      <w:bodyDiv w:val="1"/>
      <w:marLeft w:val="0"/>
      <w:marRight w:val="0"/>
      <w:marTop w:val="0"/>
      <w:marBottom w:val="0"/>
      <w:divBdr>
        <w:top w:val="none" w:sz="0" w:space="0" w:color="auto"/>
        <w:left w:val="none" w:sz="0" w:space="0" w:color="auto"/>
        <w:bottom w:val="none" w:sz="0" w:space="0" w:color="auto"/>
        <w:right w:val="none" w:sz="0" w:space="0" w:color="auto"/>
      </w:divBdr>
    </w:div>
    <w:div w:id="447508970">
      <w:bodyDiv w:val="1"/>
      <w:marLeft w:val="0"/>
      <w:marRight w:val="0"/>
      <w:marTop w:val="0"/>
      <w:marBottom w:val="0"/>
      <w:divBdr>
        <w:top w:val="none" w:sz="0" w:space="0" w:color="auto"/>
        <w:left w:val="none" w:sz="0" w:space="0" w:color="auto"/>
        <w:bottom w:val="none" w:sz="0" w:space="0" w:color="auto"/>
        <w:right w:val="none" w:sz="0" w:space="0" w:color="auto"/>
      </w:divBdr>
    </w:div>
    <w:div w:id="447969081">
      <w:bodyDiv w:val="1"/>
      <w:marLeft w:val="0"/>
      <w:marRight w:val="0"/>
      <w:marTop w:val="0"/>
      <w:marBottom w:val="0"/>
      <w:divBdr>
        <w:top w:val="none" w:sz="0" w:space="0" w:color="auto"/>
        <w:left w:val="none" w:sz="0" w:space="0" w:color="auto"/>
        <w:bottom w:val="none" w:sz="0" w:space="0" w:color="auto"/>
        <w:right w:val="none" w:sz="0" w:space="0" w:color="auto"/>
      </w:divBdr>
    </w:div>
    <w:div w:id="455409696">
      <w:bodyDiv w:val="1"/>
      <w:marLeft w:val="0"/>
      <w:marRight w:val="0"/>
      <w:marTop w:val="0"/>
      <w:marBottom w:val="0"/>
      <w:divBdr>
        <w:top w:val="none" w:sz="0" w:space="0" w:color="auto"/>
        <w:left w:val="none" w:sz="0" w:space="0" w:color="auto"/>
        <w:bottom w:val="none" w:sz="0" w:space="0" w:color="auto"/>
        <w:right w:val="none" w:sz="0" w:space="0" w:color="auto"/>
      </w:divBdr>
      <w:divsChild>
        <w:div w:id="2071269689">
          <w:marLeft w:val="480"/>
          <w:marRight w:val="0"/>
          <w:marTop w:val="0"/>
          <w:marBottom w:val="0"/>
          <w:divBdr>
            <w:top w:val="none" w:sz="0" w:space="0" w:color="auto"/>
            <w:left w:val="none" w:sz="0" w:space="0" w:color="auto"/>
            <w:bottom w:val="none" w:sz="0" w:space="0" w:color="auto"/>
            <w:right w:val="none" w:sz="0" w:space="0" w:color="auto"/>
          </w:divBdr>
        </w:div>
        <w:div w:id="258177810">
          <w:marLeft w:val="480"/>
          <w:marRight w:val="0"/>
          <w:marTop w:val="0"/>
          <w:marBottom w:val="0"/>
          <w:divBdr>
            <w:top w:val="none" w:sz="0" w:space="0" w:color="auto"/>
            <w:left w:val="none" w:sz="0" w:space="0" w:color="auto"/>
            <w:bottom w:val="none" w:sz="0" w:space="0" w:color="auto"/>
            <w:right w:val="none" w:sz="0" w:space="0" w:color="auto"/>
          </w:divBdr>
        </w:div>
        <w:div w:id="553780210">
          <w:marLeft w:val="480"/>
          <w:marRight w:val="0"/>
          <w:marTop w:val="0"/>
          <w:marBottom w:val="0"/>
          <w:divBdr>
            <w:top w:val="none" w:sz="0" w:space="0" w:color="auto"/>
            <w:left w:val="none" w:sz="0" w:space="0" w:color="auto"/>
            <w:bottom w:val="none" w:sz="0" w:space="0" w:color="auto"/>
            <w:right w:val="none" w:sz="0" w:space="0" w:color="auto"/>
          </w:divBdr>
        </w:div>
        <w:div w:id="2097706157">
          <w:marLeft w:val="480"/>
          <w:marRight w:val="0"/>
          <w:marTop w:val="0"/>
          <w:marBottom w:val="0"/>
          <w:divBdr>
            <w:top w:val="none" w:sz="0" w:space="0" w:color="auto"/>
            <w:left w:val="none" w:sz="0" w:space="0" w:color="auto"/>
            <w:bottom w:val="none" w:sz="0" w:space="0" w:color="auto"/>
            <w:right w:val="none" w:sz="0" w:space="0" w:color="auto"/>
          </w:divBdr>
        </w:div>
        <w:div w:id="183329733">
          <w:marLeft w:val="480"/>
          <w:marRight w:val="0"/>
          <w:marTop w:val="0"/>
          <w:marBottom w:val="0"/>
          <w:divBdr>
            <w:top w:val="none" w:sz="0" w:space="0" w:color="auto"/>
            <w:left w:val="none" w:sz="0" w:space="0" w:color="auto"/>
            <w:bottom w:val="none" w:sz="0" w:space="0" w:color="auto"/>
            <w:right w:val="none" w:sz="0" w:space="0" w:color="auto"/>
          </w:divBdr>
        </w:div>
        <w:div w:id="2052264854">
          <w:marLeft w:val="480"/>
          <w:marRight w:val="0"/>
          <w:marTop w:val="0"/>
          <w:marBottom w:val="0"/>
          <w:divBdr>
            <w:top w:val="none" w:sz="0" w:space="0" w:color="auto"/>
            <w:left w:val="none" w:sz="0" w:space="0" w:color="auto"/>
            <w:bottom w:val="none" w:sz="0" w:space="0" w:color="auto"/>
            <w:right w:val="none" w:sz="0" w:space="0" w:color="auto"/>
          </w:divBdr>
        </w:div>
        <w:div w:id="427120169">
          <w:marLeft w:val="480"/>
          <w:marRight w:val="0"/>
          <w:marTop w:val="0"/>
          <w:marBottom w:val="0"/>
          <w:divBdr>
            <w:top w:val="none" w:sz="0" w:space="0" w:color="auto"/>
            <w:left w:val="none" w:sz="0" w:space="0" w:color="auto"/>
            <w:bottom w:val="none" w:sz="0" w:space="0" w:color="auto"/>
            <w:right w:val="none" w:sz="0" w:space="0" w:color="auto"/>
          </w:divBdr>
        </w:div>
        <w:div w:id="517742719">
          <w:marLeft w:val="480"/>
          <w:marRight w:val="0"/>
          <w:marTop w:val="0"/>
          <w:marBottom w:val="0"/>
          <w:divBdr>
            <w:top w:val="none" w:sz="0" w:space="0" w:color="auto"/>
            <w:left w:val="none" w:sz="0" w:space="0" w:color="auto"/>
            <w:bottom w:val="none" w:sz="0" w:space="0" w:color="auto"/>
            <w:right w:val="none" w:sz="0" w:space="0" w:color="auto"/>
          </w:divBdr>
        </w:div>
        <w:div w:id="1606769563">
          <w:marLeft w:val="480"/>
          <w:marRight w:val="0"/>
          <w:marTop w:val="0"/>
          <w:marBottom w:val="0"/>
          <w:divBdr>
            <w:top w:val="none" w:sz="0" w:space="0" w:color="auto"/>
            <w:left w:val="none" w:sz="0" w:space="0" w:color="auto"/>
            <w:bottom w:val="none" w:sz="0" w:space="0" w:color="auto"/>
            <w:right w:val="none" w:sz="0" w:space="0" w:color="auto"/>
          </w:divBdr>
        </w:div>
        <w:div w:id="1955089789">
          <w:marLeft w:val="480"/>
          <w:marRight w:val="0"/>
          <w:marTop w:val="0"/>
          <w:marBottom w:val="0"/>
          <w:divBdr>
            <w:top w:val="none" w:sz="0" w:space="0" w:color="auto"/>
            <w:left w:val="none" w:sz="0" w:space="0" w:color="auto"/>
            <w:bottom w:val="none" w:sz="0" w:space="0" w:color="auto"/>
            <w:right w:val="none" w:sz="0" w:space="0" w:color="auto"/>
          </w:divBdr>
        </w:div>
        <w:div w:id="134221520">
          <w:marLeft w:val="480"/>
          <w:marRight w:val="0"/>
          <w:marTop w:val="0"/>
          <w:marBottom w:val="0"/>
          <w:divBdr>
            <w:top w:val="none" w:sz="0" w:space="0" w:color="auto"/>
            <w:left w:val="none" w:sz="0" w:space="0" w:color="auto"/>
            <w:bottom w:val="none" w:sz="0" w:space="0" w:color="auto"/>
            <w:right w:val="none" w:sz="0" w:space="0" w:color="auto"/>
          </w:divBdr>
        </w:div>
        <w:div w:id="222302653">
          <w:marLeft w:val="480"/>
          <w:marRight w:val="0"/>
          <w:marTop w:val="0"/>
          <w:marBottom w:val="0"/>
          <w:divBdr>
            <w:top w:val="none" w:sz="0" w:space="0" w:color="auto"/>
            <w:left w:val="none" w:sz="0" w:space="0" w:color="auto"/>
            <w:bottom w:val="none" w:sz="0" w:space="0" w:color="auto"/>
            <w:right w:val="none" w:sz="0" w:space="0" w:color="auto"/>
          </w:divBdr>
        </w:div>
        <w:div w:id="358773799">
          <w:marLeft w:val="480"/>
          <w:marRight w:val="0"/>
          <w:marTop w:val="0"/>
          <w:marBottom w:val="0"/>
          <w:divBdr>
            <w:top w:val="none" w:sz="0" w:space="0" w:color="auto"/>
            <w:left w:val="none" w:sz="0" w:space="0" w:color="auto"/>
            <w:bottom w:val="none" w:sz="0" w:space="0" w:color="auto"/>
            <w:right w:val="none" w:sz="0" w:space="0" w:color="auto"/>
          </w:divBdr>
        </w:div>
        <w:div w:id="1318340944">
          <w:marLeft w:val="480"/>
          <w:marRight w:val="0"/>
          <w:marTop w:val="0"/>
          <w:marBottom w:val="0"/>
          <w:divBdr>
            <w:top w:val="none" w:sz="0" w:space="0" w:color="auto"/>
            <w:left w:val="none" w:sz="0" w:space="0" w:color="auto"/>
            <w:bottom w:val="none" w:sz="0" w:space="0" w:color="auto"/>
            <w:right w:val="none" w:sz="0" w:space="0" w:color="auto"/>
          </w:divBdr>
        </w:div>
        <w:div w:id="587274932">
          <w:marLeft w:val="480"/>
          <w:marRight w:val="0"/>
          <w:marTop w:val="0"/>
          <w:marBottom w:val="0"/>
          <w:divBdr>
            <w:top w:val="none" w:sz="0" w:space="0" w:color="auto"/>
            <w:left w:val="none" w:sz="0" w:space="0" w:color="auto"/>
            <w:bottom w:val="none" w:sz="0" w:space="0" w:color="auto"/>
            <w:right w:val="none" w:sz="0" w:space="0" w:color="auto"/>
          </w:divBdr>
        </w:div>
        <w:div w:id="676541743">
          <w:marLeft w:val="480"/>
          <w:marRight w:val="0"/>
          <w:marTop w:val="0"/>
          <w:marBottom w:val="0"/>
          <w:divBdr>
            <w:top w:val="none" w:sz="0" w:space="0" w:color="auto"/>
            <w:left w:val="none" w:sz="0" w:space="0" w:color="auto"/>
            <w:bottom w:val="none" w:sz="0" w:space="0" w:color="auto"/>
            <w:right w:val="none" w:sz="0" w:space="0" w:color="auto"/>
          </w:divBdr>
        </w:div>
        <w:div w:id="301928295">
          <w:marLeft w:val="480"/>
          <w:marRight w:val="0"/>
          <w:marTop w:val="0"/>
          <w:marBottom w:val="0"/>
          <w:divBdr>
            <w:top w:val="none" w:sz="0" w:space="0" w:color="auto"/>
            <w:left w:val="none" w:sz="0" w:space="0" w:color="auto"/>
            <w:bottom w:val="none" w:sz="0" w:space="0" w:color="auto"/>
            <w:right w:val="none" w:sz="0" w:space="0" w:color="auto"/>
          </w:divBdr>
        </w:div>
        <w:div w:id="541673423">
          <w:marLeft w:val="480"/>
          <w:marRight w:val="0"/>
          <w:marTop w:val="0"/>
          <w:marBottom w:val="0"/>
          <w:divBdr>
            <w:top w:val="none" w:sz="0" w:space="0" w:color="auto"/>
            <w:left w:val="none" w:sz="0" w:space="0" w:color="auto"/>
            <w:bottom w:val="none" w:sz="0" w:space="0" w:color="auto"/>
            <w:right w:val="none" w:sz="0" w:space="0" w:color="auto"/>
          </w:divBdr>
        </w:div>
        <w:div w:id="1580560124">
          <w:marLeft w:val="480"/>
          <w:marRight w:val="0"/>
          <w:marTop w:val="0"/>
          <w:marBottom w:val="0"/>
          <w:divBdr>
            <w:top w:val="none" w:sz="0" w:space="0" w:color="auto"/>
            <w:left w:val="none" w:sz="0" w:space="0" w:color="auto"/>
            <w:bottom w:val="none" w:sz="0" w:space="0" w:color="auto"/>
            <w:right w:val="none" w:sz="0" w:space="0" w:color="auto"/>
          </w:divBdr>
        </w:div>
        <w:div w:id="1133330146">
          <w:marLeft w:val="480"/>
          <w:marRight w:val="0"/>
          <w:marTop w:val="0"/>
          <w:marBottom w:val="0"/>
          <w:divBdr>
            <w:top w:val="none" w:sz="0" w:space="0" w:color="auto"/>
            <w:left w:val="none" w:sz="0" w:space="0" w:color="auto"/>
            <w:bottom w:val="none" w:sz="0" w:space="0" w:color="auto"/>
            <w:right w:val="none" w:sz="0" w:space="0" w:color="auto"/>
          </w:divBdr>
        </w:div>
        <w:div w:id="1045522565">
          <w:marLeft w:val="480"/>
          <w:marRight w:val="0"/>
          <w:marTop w:val="0"/>
          <w:marBottom w:val="0"/>
          <w:divBdr>
            <w:top w:val="none" w:sz="0" w:space="0" w:color="auto"/>
            <w:left w:val="none" w:sz="0" w:space="0" w:color="auto"/>
            <w:bottom w:val="none" w:sz="0" w:space="0" w:color="auto"/>
            <w:right w:val="none" w:sz="0" w:space="0" w:color="auto"/>
          </w:divBdr>
        </w:div>
        <w:div w:id="1494567820">
          <w:marLeft w:val="480"/>
          <w:marRight w:val="0"/>
          <w:marTop w:val="0"/>
          <w:marBottom w:val="0"/>
          <w:divBdr>
            <w:top w:val="none" w:sz="0" w:space="0" w:color="auto"/>
            <w:left w:val="none" w:sz="0" w:space="0" w:color="auto"/>
            <w:bottom w:val="none" w:sz="0" w:space="0" w:color="auto"/>
            <w:right w:val="none" w:sz="0" w:space="0" w:color="auto"/>
          </w:divBdr>
        </w:div>
        <w:div w:id="1399547391">
          <w:marLeft w:val="480"/>
          <w:marRight w:val="0"/>
          <w:marTop w:val="0"/>
          <w:marBottom w:val="0"/>
          <w:divBdr>
            <w:top w:val="none" w:sz="0" w:space="0" w:color="auto"/>
            <w:left w:val="none" w:sz="0" w:space="0" w:color="auto"/>
            <w:bottom w:val="none" w:sz="0" w:space="0" w:color="auto"/>
            <w:right w:val="none" w:sz="0" w:space="0" w:color="auto"/>
          </w:divBdr>
        </w:div>
        <w:div w:id="117071309">
          <w:marLeft w:val="480"/>
          <w:marRight w:val="0"/>
          <w:marTop w:val="0"/>
          <w:marBottom w:val="0"/>
          <w:divBdr>
            <w:top w:val="none" w:sz="0" w:space="0" w:color="auto"/>
            <w:left w:val="none" w:sz="0" w:space="0" w:color="auto"/>
            <w:bottom w:val="none" w:sz="0" w:space="0" w:color="auto"/>
            <w:right w:val="none" w:sz="0" w:space="0" w:color="auto"/>
          </w:divBdr>
        </w:div>
        <w:div w:id="296298827">
          <w:marLeft w:val="480"/>
          <w:marRight w:val="0"/>
          <w:marTop w:val="0"/>
          <w:marBottom w:val="0"/>
          <w:divBdr>
            <w:top w:val="none" w:sz="0" w:space="0" w:color="auto"/>
            <w:left w:val="none" w:sz="0" w:space="0" w:color="auto"/>
            <w:bottom w:val="none" w:sz="0" w:space="0" w:color="auto"/>
            <w:right w:val="none" w:sz="0" w:space="0" w:color="auto"/>
          </w:divBdr>
        </w:div>
        <w:div w:id="1122378880">
          <w:marLeft w:val="480"/>
          <w:marRight w:val="0"/>
          <w:marTop w:val="0"/>
          <w:marBottom w:val="0"/>
          <w:divBdr>
            <w:top w:val="none" w:sz="0" w:space="0" w:color="auto"/>
            <w:left w:val="none" w:sz="0" w:space="0" w:color="auto"/>
            <w:bottom w:val="none" w:sz="0" w:space="0" w:color="auto"/>
            <w:right w:val="none" w:sz="0" w:space="0" w:color="auto"/>
          </w:divBdr>
        </w:div>
        <w:div w:id="1564173173">
          <w:marLeft w:val="480"/>
          <w:marRight w:val="0"/>
          <w:marTop w:val="0"/>
          <w:marBottom w:val="0"/>
          <w:divBdr>
            <w:top w:val="none" w:sz="0" w:space="0" w:color="auto"/>
            <w:left w:val="none" w:sz="0" w:space="0" w:color="auto"/>
            <w:bottom w:val="none" w:sz="0" w:space="0" w:color="auto"/>
            <w:right w:val="none" w:sz="0" w:space="0" w:color="auto"/>
          </w:divBdr>
        </w:div>
        <w:div w:id="1584874327">
          <w:marLeft w:val="480"/>
          <w:marRight w:val="0"/>
          <w:marTop w:val="0"/>
          <w:marBottom w:val="0"/>
          <w:divBdr>
            <w:top w:val="none" w:sz="0" w:space="0" w:color="auto"/>
            <w:left w:val="none" w:sz="0" w:space="0" w:color="auto"/>
            <w:bottom w:val="none" w:sz="0" w:space="0" w:color="auto"/>
            <w:right w:val="none" w:sz="0" w:space="0" w:color="auto"/>
          </w:divBdr>
        </w:div>
        <w:div w:id="1023673164">
          <w:marLeft w:val="480"/>
          <w:marRight w:val="0"/>
          <w:marTop w:val="0"/>
          <w:marBottom w:val="0"/>
          <w:divBdr>
            <w:top w:val="none" w:sz="0" w:space="0" w:color="auto"/>
            <w:left w:val="none" w:sz="0" w:space="0" w:color="auto"/>
            <w:bottom w:val="none" w:sz="0" w:space="0" w:color="auto"/>
            <w:right w:val="none" w:sz="0" w:space="0" w:color="auto"/>
          </w:divBdr>
        </w:div>
        <w:div w:id="620497853">
          <w:marLeft w:val="480"/>
          <w:marRight w:val="0"/>
          <w:marTop w:val="0"/>
          <w:marBottom w:val="0"/>
          <w:divBdr>
            <w:top w:val="none" w:sz="0" w:space="0" w:color="auto"/>
            <w:left w:val="none" w:sz="0" w:space="0" w:color="auto"/>
            <w:bottom w:val="none" w:sz="0" w:space="0" w:color="auto"/>
            <w:right w:val="none" w:sz="0" w:space="0" w:color="auto"/>
          </w:divBdr>
        </w:div>
        <w:div w:id="883559422">
          <w:marLeft w:val="480"/>
          <w:marRight w:val="0"/>
          <w:marTop w:val="0"/>
          <w:marBottom w:val="0"/>
          <w:divBdr>
            <w:top w:val="none" w:sz="0" w:space="0" w:color="auto"/>
            <w:left w:val="none" w:sz="0" w:space="0" w:color="auto"/>
            <w:bottom w:val="none" w:sz="0" w:space="0" w:color="auto"/>
            <w:right w:val="none" w:sz="0" w:space="0" w:color="auto"/>
          </w:divBdr>
        </w:div>
        <w:div w:id="687952477">
          <w:marLeft w:val="480"/>
          <w:marRight w:val="0"/>
          <w:marTop w:val="0"/>
          <w:marBottom w:val="0"/>
          <w:divBdr>
            <w:top w:val="none" w:sz="0" w:space="0" w:color="auto"/>
            <w:left w:val="none" w:sz="0" w:space="0" w:color="auto"/>
            <w:bottom w:val="none" w:sz="0" w:space="0" w:color="auto"/>
            <w:right w:val="none" w:sz="0" w:space="0" w:color="auto"/>
          </w:divBdr>
        </w:div>
        <w:div w:id="2082677775">
          <w:marLeft w:val="480"/>
          <w:marRight w:val="0"/>
          <w:marTop w:val="0"/>
          <w:marBottom w:val="0"/>
          <w:divBdr>
            <w:top w:val="none" w:sz="0" w:space="0" w:color="auto"/>
            <w:left w:val="none" w:sz="0" w:space="0" w:color="auto"/>
            <w:bottom w:val="none" w:sz="0" w:space="0" w:color="auto"/>
            <w:right w:val="none" w:sz="0" w:space="0" w:color="auto"/>
          </w:divBdr>
        </w:div>
        <w:div w:id="264844827">
          <w:marLeft w:val="480"/>
          <w:marRight w:val="0"/>
          <w:marTop w:val="0"/>
          <w:marBottom w:val="0"/>
          <w:divBdr>
            <w:top w:val="none" w:sz="0" w:space="0" w:color="auto"/>
            <w:left w:val="none" w:sz="0" w:space="0" w:color="auto"/>
            <w:bottom w:val="none" w:sz="0" w:space="0" w:color="auto"/>
            <w:right w:val="none" w:sz="0" w:space="0" w:color="auto"/>
          </w:divBdr>
        </w:div>
        <w:div w:id="97915020">
          <w:marLeft w:val="480"/>
          <w:marRight w:val="0"/>
          <w:marTop w:val="0"/>
          <w:marBottom w:val="0"/>
          <w:divBdr>
            <w:top w:val="none" w:sz="0" w:space="0" w:color="auto"/>
            <w:left w:val="none" w:sz="0" w:space="0" w:color="auto"/>
            <w:bottom w:val="none" w:sz="0" w:space="0" w:color="auto"/>
            <w:right w:val="none" w:sz="0" w:space="0" w:color="auto"/>
          </w:divBdr>
        </w:div>
        <w:div w:id="253786310">
          <w:marLeft w:val="480"/>
          <w:marRight w:val="0"/>
          <w:marTop w:val="0"/>
          <w:marBottom w:val="0"/>
          <w:divBdr>
            <w:top w:val="none" w:sz="0" w:space="0" w:color="auto"/>
            <w:left w:val="none" w:sz="0" w:space="0" w:color="auto"/>
            <w:bottom w:val="none" w:sz="0" w:space="0" w:color="auto"/>
            <w:right w:val="none" w:sz="0" w:space="0" w:color="auto"/>
          </w:divBdr>
        </w:div>
        <w:div w:id="1423794690">
          <w:marLeft w:val="480"/>
          <w:marRight w:val="0"/>
          <w:marTop w:val="0"/>
          <w:marBottom w:val="0"/>
          <w:divBdr>
            <w:top w:val="none" w:sz="0" w:space="0" w:color="auto"/>
            <w:left w:val="none" w:sz="0" w:space="0" w:color="auto"/>
            <w:bottom w:val="none" w:sz="0" w:space="0" w:color="auto"/>
            <w:right w:val="none" w:sz="0" w:space="0" w:color="auto"/>
          </w:divBdr>
        </w:div>
        <w:div w:id="697513179">
          <w:marLeft w:val="480"/>
          <w:marRight w:val="0"/>
          <w:marTop w:val="0"/>
          <w:marBottom w:val="0"/>
          <w:divBdr>
            <w:top w:val="none" w:sz="0" w:space="0" w:color="auto"/>
            <w:left w:val="none" w:sz="0" w:space="0" w:color="auto"/>
            <w:bottom w:val="none" w:sz="0" w:space="0" w:color="auto"/>
            <w:right w:val="none" w:sz="0" w:space="0" w:color="auto"/>
          </w:divBdr>
        </w:div>
        <w:div w:id="643001205">
          <w:marLeft w:val="480"/>
          <w:marRight w:val="0"/>
          <w:marTop w:val="0"/>
          <w:marBottom w:val="0"/>
          <w:divBdr>
            <w:top w:val="none" w:sz="0" w:space="0" w:color="auto"/>
            <w:left w:val="none" w:sz="0" w:space="0" w:color="auto"/>
            <w:bottom w:val="none" w:sz="0" w:space="0" w:color="auto"/>
            <w:right w:val="none" w:sz="0" w:space="0" w:color="auto"/>
          </w:divBdr>
        </w:div>
        <w:div w:id="535314931">
          <w:marLeft w:val="480"/>
          <w:marRight w:val="0"/>
          <w:marTop w:val="0"/>
          <w:marBottom w:val="0"/>
          <w:divBdr>
            <w:top w:val="none" w:sz="0" w:space="0" w:color="auto"/>
            <w:left w:val="none" w:sz="0" w:space="0" w:color="auto"/>
            <w:bottom w:val="none" w:sz="0" w:space="0" w:color="auto"/>
            <w:right w:val="none" w:sz="0" w:space="0" w:color="auto"/>
          </w:divBdr>
        </w:div>
        <w:div w:id="554315710">
          <w:marLeft w:val="480"/>
          <w:marRight w:val="0"/>
          <w:marTop w:val="0"/>
          <w:marBottom w:val="0"/>
          <w:divBdr>
            <w:top w:val="none" w:sz="0" w:space="0" w:color="auto"/>
            <w:left w:val="none" w:sz="0" w:space="0" w:color="auto"/>
            <w:bottom w:val="none" w:sz="0" w:space="0" w:color="auto"/>
            <w:right w:val="none" w:sz="0" w:space="0" w:color="auto"/>
          </w:divBdr>
        </w:div>
        <w:div w:id="2070567454">
          <w:marLeft w:val="480"/>
          <w:marRight w:val="0"/>
          <w:marTop w:val="0"/>
          <w:marBottom w:val="0"/>
          <w:divBdr>
            <w:top w:val="none" w:sz="0" w:space="0" w:color="auto"/>
            <w:left w:val="none" w:sz="0" w:space="0" w:color="auto"/>
            <w:bottom w:val="none" w:sz="0" w:space="0" w:color="auto"/>
            <w:right w:val="none" w:sz="0" w:space="0" w:color="auto"/>
          </w:divBdr>
        </w:div>
        <w:div w:id="325979456">
          <w:marLeft w:val="480"/>
          <w:marRight w:val="0"/>
          <w:marTop w:val="0"/>
          <w:marBottom w:val="0"/>
          <w:divBdr>
            <w:top w:val="none" w:sz="0" w:space="0" w:color="auto"/>
            <w:left w:val="none" w:sz="0" w:space="0" w:color="auto"/>
            <w:bottom w:val="none" w:sz="0" w:space="0" w:color="auto"/>
            <w:right w:val="none" w:sz="0" w:space="0" w:color="auto"/>
          </w:divBdr>
        </w:div>
        <w:div w:id="806968483">
          <w:marLeft w:val="480"/>
          <w:marRight w:val="0"/>
          <w:marTop w:val="0"/>
          <w:marBottom w:val="0"/>
          <w:divBdr>
            <w:top w:val="none" w:sz="0" w:space="0" w:color="auto"/>
            <w:left w:val="none" w:sz="0" w:space="0" w:color="auto"/>
            <w:bottom w:val="none" w:sz="0" w:space="0" w:color="auto"/>
            <w:right w:val="none" w:sz="0" w:space="0" w:color="auto"/>
          </w:divBdr>
        </w:div>
        <w:div w:id="504441661">
          <w:marLeft w:val="480"/>
          <w:marRight w:val="0"/>
          <w:marTop w:val="0"/>
          <w:marBottom w:val="0"/>
          <w:divBdr>
            <w:top w:val="none" w:sz="0" w:space="0" w:color="auto"/>
            <w:left w:val="none" w:sz="0" w:space="0" w:color="auto"/>
            <w:bottom w:val="none" w:sz="0" w:space="0" w:color="auto"/>
            <w:right w:val="none" w:sz="0" w:space="0" w:color="auto"/>
          </w:divBdr>
        </w:div>
        <w:div w:id="1517648327">
          <w:marLeft w:val="480"/>
          <w:marRight w:val="0"/>
          <w:marTop w:val="0"/>
          <w:marBottom w:val="0"/>
          <w:divBdr>
            <w:top w:val="none" w:sz="0" w:space="0" w:color="auto"/>
            <w:left w:val="none" w:sz="0" w:space="0" w:color="auto"/>
            <w:bottom w:val="none" w:sz="0" w:space="0" w:color="auto"/>
            <w:right w:val="none" w:sz="0" w:space="0" w:color="auto"/>
          </w:divBdr>
        </w:div>
        <w:div w:id="1394624351">
          <w:marLeft w:val="480"/>
          <w:marRight w:val="0"/>
          <w:marTop w:val="0"/>
          <w:marBottom w:val="0"/>
          <w:divBdr>
            <w:top w:val="none" w:sz="0" w:space="0" w:color="auto"/>
            <w:left w:val="none" w:sz="0" w:space="0" w:color="auto"/>
            <w:bottom w:val="none" w:sz="0" w:space="0" w:color="auto"/>
            <w:right w:val="none" w:sz="0" w:space="0" w:color="auto"/>
          </w:divBdr>
        </w:div>
        <w:div w:id="11689680">
          <w:marLeft w:val="480"/>
          <w:marRight w:val="0"/>
          <w:marTop w:val="0"/>
          <w:marBottom w:val="0"/>
          <w:divBdr>
            <w:top w:val="none" w:sz="0" w:space="0" w:color="auto"/>
            <w:left w:val="none" w:sz="0" w:space="0" w:color="auto"/>
            <w:bottom w:val="none" w:sz="0" w:space="0" w:color="auto"/>
            <w:right w:val="none" w:sz="0" w:space="0" w:color="auto"/>
          </w:divBdr>
        </w:div>
        <w:div w:id="1618490750">
          <w:marLeft w:val="480"/>
          <w:marRight w:val="0"/>
          <w:marTop w:val="0"/>
          <w:marBottom w:val="0"/>
          <w:divBdr>
            <w:top w:val="none" w:sz="0" w:space="0" w:color="auto"/>
            <w:left w:val="none" w:sz="0" w:space="0" w:color="auto"/>
            <w:bottom w:val="none" w:sz="0" w:space="0" w:color="auto"/>
            <w:right w:val="none" w:sz="0" w:space="0" w:color="auto"/>
          </w:divBdr>
        </w:div>
        <w:div w:id="1149514291">
          <w:marLeft w:val="480"/>
          <w:marRight w:val="0"/>
          <w:marTop w:val="0"/>
          <w:marBottom w:val="0"/>
          <w:divBdr>
            <w:top w:val="none" w:sz="0" w:space="0" w:color="auto"/>
            <w:left w:val="none" w:sz="0" w:space="0" w:color="auto"/>
            <w:bottom w:val="none" w:sz="0" w:space="0" w:color="auto"/>
            <w:right w:val="none" w:sz="0" w:space="0" w:color="auto"/>
          </w:divBdr>
        </w:div>
        <w:div w:id="2061395392">
          <w:marLeft w:val="480"/>
          <w:marRight w:val="0"/>
          <w:marTop w:val="0"/>
          <w:marBottom w:val="0"/>
          <w:divBdr>
            <w:top w:val="none" w:sz="0" w:space="0" w:color="auto"/>
            <w:left w:val="none" w:sz="0" w:space="0" w:color="auto"/>
            <w:bottom w:val="none" w:sz="0" w:space="0" w:color="auto"/>
            <w:right w:val="none" w:sz="0" w:space="0" w:color="auto"/>
          </w:divBdr>
        </w:div>
        <w:div w:id="1401978267">
          <w:marLeft w:val="480"/>
          <w:marRight w:val="0"/>
          <w:marTop w:val="0"/>
          <w:marBottom w:val="0"/>
          <w:divBdr>
            <w:top w:val="none" w:sz="0" w:space="0" w:color="auto"/>
            <w:left w:val="none" w:sz="0" w:space="0" w:color="auto"/>
            <w:bottom w:val="none" w:sz="0" w:space="0" w:color="auto"/>
            <w:right w:val="none" w:sz="0" w:space="0" w:color="auto"/>
          </w:divBdr>
        </w:div>
        <w:div w:id="63259811">
          <w:marLeft w:val="480"/>
          <w:marRight w:val="0"/>
          <w:marTop w:val="0"/>
          <w:marBottom w:val="0"/>
          <w:divBdr>
            <w:top w:val="none" w:sz="0" w:space="0" w:color="auto"/>
            <w:left w:val="none" w:sz="0" w:space="0" w:color="auto"/>
            <w:bottom w:val="none" w:sz="0" w:space="0" w:color="auto"/>
            <w:right w:val="none" w:sz="0" w:space="0" w:color="auto"/>
          </w:divBdr>
        </w:div>
        <w:div w:id="792990131">
          <w:marLeft w:val="480"/>
          <w:marRight w:val="0"/>
          <w:marTop w:val="0"/>
          <w:marBottom w:val="0"/>
          <w:divBdr>
            <w:top w:val="none" w:sz="0" w:space="0" w:color="auto"/>
            <w:left w:val="none" w:sz="0" w:space="0" w:color="auto"/>
            <w:bottom w:val="none" w:sz="0" w:space="0" w:color="auto"/>
            <w:right w:val="none" w:sz="0" w:space="0" w:color="auto"/>
          </w:divBdr>
        </w:div>
        <w:div w:id="310797377">
          <w:marLeft w:val="480"/>
          <w:marRight w:val="0"/>
          <w:marTop w:val="0"/>
          <w:marBottom w:val="0"/>
          <w:divBdr>
            <w:top w:val="none" w:sz="0" w:space="0" w:color="auto"/>
            <w:left w:val="none" w:sz="0" w:space="0" w:color="auto"/>
            <w:bottom w:val="none" w:sz="0" w:space="0" w:color="auto"/>
            <w:right w:val="none" w:sz="0" w:space="0" w:color="auto"/>
          </w:divBdr>
        </w:div>
        <w:div w:id="1566333495">
          <w:marLeft w:val="480"/>
          <w:marRight w:val="0"/>
          <w:marTop w:val="0"/>
          <w:marBottom w:val="0"/>
          <w:divBdr>
            <w:top w:val="none" w:sz="0" w:space="0" w:color="auto"/>
            <w:left w:val="none" w:sz="0" w:space="0" w:color="auto"/>
            <w:bottom w:val="none" w:sz="0" w:space="0" w:color="auto"/>
            <w:right w:val="none" w:sz="0" w:space="0" w:color="auto"/>
          </w:divBdr>
        </w:div>
        <w:div w:id="886571964">
          <w:marLeft w:val="480"/>
          <w:marRight w:val="0"/>
          <w:marTop w:val="0"/>
          <w:marBottom w:val="0"/>
          <w:divBdr>
            <w:top w:val="none" w:sz="0" w:space="0" w:color="auto"/>
            <w:left w:val="none" w:sz="0" w:space="0" w:color="auto"/>
            <w:bottom w:val="none" w:sz="0" w:space="0" w:color="auto"/>
            <w:right w:val="none" w:sz="0" w:space="0" w:color="auto"/>
          </w:divBdr>
        </w:div>
        <w:div w:id="157889373">
          <w:marLeft w:val="480"/>
          <w:marRight w:val="0"/>
          <w:marTop w:val="0"/>
          <w:marBottom w:val="0"/>
          <w:divBdr>
            <w:top w:val="none" w:sz="0" w:space="0" w:color="auto"/>
            <w:left w:val="none" w:sz="0" w:space="0" w:color="auto"/>
            <w:bottom w:val="none" w:sz="0" w:space="0" w:color="auto"/>
            <w:right w:val="none" w:sz="0" w:space="0" w:color="auto"/>
          </w:divBdr>
        </w:div>
        <w:div w:id="787428382">
          <w:marLeft w:val="480"/>
          <w:marRight w:val="0"/>
          <w:marTop w:val="0"/>
          <w:marBottom w:val="0"/>
          <w:divBdr>
            <w:top w:val="none" w:sz="0" w:space="0" w:color="auto"/>
            <w:left w:val="none" w:sz="0" w:space="0" w:color="auto"/>
            <w:bottom w:val="none" w:sz="0" w:space="0" w:color="auto"/>
            <w:right w:val="none" w:sz="0" w:space="0" w:color="auto"/>
          </w:divBdr>
        </w:div>
        <w:div w:id="226573175">
          <w:marLeft w:val="480"/>
          <w:marRight w:val="0"/>
          <w:marTop w:val="0"/>
          <w:marBottom w:val="0"/>
          <w:divBdr>
            <w:top w:val="none" w:sz="0" w:space="0" w:color="auto"/>
            <w:left w:val="none" w:sz="0" w:space="0" w:color="auto"/>
            <w:bottom w:val="none" w:sz="0" w:space="0" w:color="auto"/>
            <w:right w:val="none" w:sz="0" w:space="0" w:color="auto"/>
          </w:divBdr>
        </w:div>
        <w:div w:id="652412832">
          <w:marLeft w:val="480"/>
          <w:marRight w:val="0"/>
          <w:marTop w:val="0"/>
          <w:marBottom w:val="0"/>
          <w:divBdr>
            <w:top w:val="none" w:sz="0" w:space="0" w:color="auto"/>
            <w:left w:val="none" w:sz="0" w:space="0" w:color="auto"/>
            <w:bottom w:val="none" w:sz="0" w:space="0" w:color="auto"/>
            <w:right w:val="none" w:sz="0" w:space="0" w:color="auto"/>
          </w:divBdr>
        </w:div>
        <w:div w:id="593711656">
          <w:marLeft w:val="480"/>
          <w:marRight w:val="0"/>
          <w:marTop w:val="0"/>
          <w:marBottom w:val="0"/>
          <w:divBdr>
            <w:top w:val="none" w:sz="0" w:space="0" w:color="auto"/>
            <w:left w:val="none" w:sz="0" w:space="0" w:color="auto"/>
            <w:bottom w:val="none" w:sz="0" w:space="0" w:color="auto"/>
            <w:right w:val="none" w:sz="0" w:space="0" w:color="auto"/>
          </w:divBdr>
        </w:div>
        <w:div w:id="676881260">
          <w:marLeft w:val="480"/>
          <w:marRight w:val="0"/>
          <w:marTop w:val="0"/>
          <w:marBottom w:val="0"/>
          <w:divBdr>
            <w:top w:val="none" w:sz="0" w:space="0" w:color="auto"/>
            <w:left w:val="none" w:sz="0" w:space="0" w:color="auto"/>
            <w:bottom w:val="none" w:sz="0" w:space="0" w:color="auto"/>
            <w:right w:val="none" w:sz="0" w:space="0" w:color="auto"/>
          </w:divBdr>
        </w:div>
        <w:div w:id="388110400">
          <w:marLeft w:val="480"/>
          <w:marRight w:val="0"/>
          <w:marTop w:val="0"/>
          <w:marBottom w:val="0"/>
          <w:divBdr>
            <w:top w:val="none" w:sz="0" w:space="0" w:color="auto"/>
            <w:left w:val="none" w:sz="0" w:space="0" w:color="auto"/>
            <w:bottom w:val="none" w:sz="0" w:space="0" w:color="auto"/>
            <w:right w:val="none" w:sz="0" w:space="0" w:color="auto"/>
          </w:divBdr>
        </w:div>
        <w:div w:id="1308900913">
          <w:marLeft w:val="480"/>
          <w:marRight w:val="0"/>
          <w:marTop w:val="0"/>
          <w:marBottom w:val="0"/>
          <w:divBdr>
            <w:top w:val="none" w:sz="0" w:space="0" w:color="auto"/>
            <w:left w:val="none" w:sz="0" w:space="0" w:color="auto"/>
            <w:bottom w:val="none" w:sz="0" w:space="0" w:color="auto"/>
            <w:right w:val="none" w:sz="0" w:space="0" w:color="auto"/>
          </w:divBdr>
        </w:div>
        <w:div w:id="953437613">
          <w:marLeft w:val="480"/>
          <w:marRight w:val="0"/>
          <w:marTop w:val="0"/>
          <w:marBottom w:val="0"/>
          <w:divBdr>
            <w:top w:val="none" w:sz="0" w:space="0" w:color="auto"/>
            <w:left w:val="none" w:sz="0" w:space="0" w:color="auto"/>
            <w:bottom w:val="none" w:sz="0" w:space="0" w:color="auto"/>
            <w:right w:val="none" w:sz="0" w:space="0" w:color="auto"/>
          </w:divBdr>
        </w:div>
        <w:div w:id="436172216">
          <w:marLeft w:val="480"/>
          <w:marRight w:val="0"/>
          <w:marTop w:val="0"/>
          <w:marBottom w:val="0"/>
          <w:divBdr>
            <w:top w:val="none" w:sz="0" w:space="0" w:color="auto"/>
            <w:left w:val="none" w:sz="0" w:space="0" w:color="auto"/>
            <w:bottom w:val="none" w:sz="0" w:space="0" w:color="auto"/>
            <w:right w:val="none" w:sz="0" w:space="0" w:color="auto"/>
          </w:divBdr>
        </w:div>
        <w:div w:id="826633721">
          <w:marLeft w:val="480"/>
          <w:marRight w:val="0"/>
          <w:marTop w:val="0"/>
          <w:marBottom w:val="0"/>
          <w:divBdr>
            <w:top w:val="none" w:sz="0" w:space="0" w:color="auto"/>
            <w:left w:val="none" w:sz="0" w:space="0" w:color="auto"/>
            <w:bottom w:val="none" w:sz="0" w:space="0" w:color="auto"/>
            <w:right w:val="none" w:sz="0" w:space="0" w:color="auto"/>
          </w:divBdr>
        </w:div>
        <w:div w:id="2103641583">
          <w:marLeft w:val="480"/>
          <w:marRight w:val="0"/>
          <w:marTop w:val="0"/>
          <w:marBottom w:val="0"/>
          <w:divBdr>
            <w:top w:val="none" w:sz="0" w:space="0" w:color="auto"/>
            <w:left w:val="none" w:sz="0" w:space="0" w:color="auto"/>
            <w:bottom w:val="none" w:sz="0" w:space="0" w:color="auto"/>
            <w:right w:val="none" w:sz="0" w:space="0" w:color="auto"/>
          </w:divBdr>
        </w:div>
        <w:div w:id="1060249674">
          <w:marLeft w:val="480"/>
          <w:marRight w:val="0"/>
          <w:marTop w:val="0"/>
          <w:marBottom w:val="0"/>
          <w:divBdr>
            <w:top w:val="none" w:sz="0" w:space="0" w:color="auto"/>
            <w:left w:val="none" w:sz="0" w:space="0" w:color="auto"/>
            <w:bottom w:val="none" w:sz="0" w:space="0" w:color="auto"/>
            <w:right w:val="none" w:sz="0" w:space="0" w:color="auto"/>
          </w:divBdr>
        </w:div>
        <w:div w:id="822357571">
          <w:marLeft w:val="480"/>
          <w:marRight w:val="0"/>
          <w:marTop w:val="0"/>
          <w:marBottom w:val="0"/>
          <w:divBdr>
            <w:top w:val="none" w:sz="0" w:space="0" w:color="auto"/>
            <w:left w:val="none" w:sz="0" w:space="0" w:color="auto"/>
            <w:bottom w:val="none" w:sz="0" w:space="0" w:color="auto"/>
            <w:right w:val="none" w:sz="0" w:space="0" w:color="auto"/>
          </w:divBdr>
        </w:div>
        <w:div w:id="1612933341">
          <w:marLeft w:val="480"/>
          <w:marRight w:val="0"/>
          <w:marTop w:val="0"/>
          <w:marBottom w:val="0"/>
          <w:divBdr>
            <w:top w:val="none" w:sz="0" w:space="0" w:color="auto"/>
            <w:left w:val="none" w:sz="0" w:space="0" w:color="auto"/>
            <w:bottom w:val="none" w:sz="0" w:space="0" w:color="auto"/>
            <w:right w:val="none" w:sz="0" w:space="0" w:color="auto"/>
          </w:divBdr>
        </w:div>
        <w:div w:id="173811736">
          <w:marLeft w:val="480"/>
          <w:marRight w:val="0"/>
          <w:marTop w:val="0"/>
          <w:marBottom w:val="0"/>
          <w:divBdr>
            <w:top w:val="none" w:sz="0" w:space="0" w:color="auto"/>
            <w:left w:val="none" w:sz="0" w:space="0" w:color="auto"/>
            <w:bottom w:val="none" w:sz="0" w:space="0" w:color="auto"/>
            <w:right w:val="none" w:sz="0" w:space="0" w:color="auto"/>
          </w:divBdr>
        </w:div>
        <w:div w:id="786891265">
          <w:marLeft w:val="480"/>
          <w:marRight w:val="0"/>
          <w:marTop w:val="0"/>
          <w:marBottom w:val="0"/>
          <w:divBdr>
            <w:top w:val="none" w:sz="0" w:space="0" w:color="auto"/>
            <w:left w:val="none" w:sz="0" w:space="0" w:color="auto"/>
            <w:bottom w:val="none" w:sz="0" w:space="0" w:color="auto"/>
            <w:right w:val="none" w:sz="0" w:space="0" w:color="auto"/>
          </w:divBdr>
        </w:div>
        <w:div w:id="567499198">
          <w:marLeft w:val="480"/>
          <w:marRight w:val="0"/>
          <w:marTop w:val="0"/>
          <w:marBottom w:val="0"/>
          <w:divBdr>
            <w:top w:val="none" w:sz="0" w:space="0" w:color="auto"/>
            <w:left w:val="none" w:sz="0" w:space="0" w:color="auto"/>
            <w:bottom w:val="none" w:sz="0" w:space="0" w:color="auto"/>
            <w:right w:val="none" w:sz="0" w:space="0" w:color="auto"/>
          </w:divBdr>
        </w:div>
        <w:div w:id="530730286">
          <w:marLeft w:val="480"/>
          <w:marRight w:val="0"/>
          <w:marTop w:val="0"/>
          <w:marBottom w:val="0"/>
          <w:divBdr>
            <w:top w:val="none" w:sz="0" w:space="0" w:color="auto"/>
            <w:left w:val="none" w:sz="0" w:space="0" w:color="auto"/>
            <w:bottom w:val="none" w:sz="0" w:space="0" w:color="auto"/>
            <w:right w:val="none" w:sz="0" w:space="0" w:color="auto"/>
          </w:divBdr>
        </w:div>
        <w:div w:id="851140646">
          <w:marLeft w:val="480"/>
          <w:marRight w:val="0"/>
          <w:marTop w:val="0"/>
          <w:marBottom w:val="0"/>
          <w:divBdr>
            <w:top w:val="none" w:sz="0" w:space="0" w:color="auto"/>
            <w:left w:val="none" w:sz="0" w:space="0" w:color="auto"/>
            <w:bottom w:val="none" w:sz="0" w:space="0" w:color="auto"/>
            <w:right w:val="none" w:sz="0" w:space="0" w:color="auto"/>
          </w:divBdr>
        </w:div>
        <w:div w:id="2001957295">
          <w:marLeft w:val="480"/>
          <w:marRight w:val="0"/>
          <w:marTop w:val="0"/>
          <w:marBottom w:val="0"/>
          <w:divBdr>
            <w:top w:val="none" w:sz="0" w:space="0" w:color="auto"/>
            <w:left w:val="none" w:sz="0" w:space="0" w:color="auto"/>
            <w:bottom w:val="none" w:sz="0" w:space="0" w:color="auto"/>
            <w:right w:val="none" w:sz="0" w:space="0" w:color="auto"/>
          </w:divBdr>
        </w:div>
        <w:div w:id="816997468">
          <w:marLeft w:val="480"/>
          <w:marRight w:val="0"/>
          <w:marTop w:val="0"/>
          <w:marBottom w:val="0"/>
          <w:divBdr>
            <w:top w:val="none" w:sz="0" w:space="0" w:color="auto"/>
            <w:left w:val="none" w:sz="0" w:space="0" w:color="auto"/>
            <w:bottom w:val="none" w:sz="0" w:space="0" w:color="auto"/>
            <w:right w:val="none" w:sz="0" w:space="0" w:color="auto"/>
          </w:divBdr>
        </w:div>
        <w:div w:id="1732456994">
          <w:marLeft w:val="480"/>
          <w:marRight w:val="0"/>
          <w:marTop w:val="0"/>
          <w:marBottom w:val="0"/>
          <w:divBdr>
            <w:top w:val="none" w:sz="0" w:space="0" w:color="auto"/>
            <w:left w:val="none" w:sz="0" w:space="0" w:color="auto"/>
            <w:bottom w:val="none" w:sz="0" w:space="0" w:color="auto"/>
            <w:right w:val="none" w:sz="0" w:space="0" w:color="auto"/>
          </w:divBdr>
        </w:div>
        <w:div w:id="835264962">
          <w:marLeft w:val="480"/>
          <w:marRight w:val="0"/>
          <w:marTop w:val="0"/>
          <w:marBottom w:val="0"/>
          <w:divBdr>
            <w:top w:val="none" w:sz="0" w:space="0" w:color="auto"/>
            <w:left w:val="none" w:sz="0" w:space="0" w:color="auto"/>
            <w:bottom w:val="none" w:sz="0" w:space="0" w:color="auto"/>
            <w:right w:val="none" w:sz="0" w:space="0" w:color="auto"/>
          </w:divBdr>
        </w:div>
        <w:div w:id="3677216">
          <w:marLeft w:val="480"/>
          <w:marRight w:val="0"/>
          <w:marTop w:val="0"/>
          <w:marBottom w:val="0"/>
          <w:divBdr>
            <w:top w:val="none" w:sz="0" w:space="0" w:color="auto"/>
            <w:left w:val="none" w:sz="0" w:space="0" w:color="auto"/>
            <w:bottom w:val="none" w:sz="0" w:space="0" w:color="auto"/>
            <w:right w:val="none" w:sz="0" w:space="0" w:color="auto"/>
          </w:divBdr>
        </w:div>
        <w:div w:id="526061635">
          <w:marLeft w:val="480"/>
          <w:marRight w:val="0"/>
          <w:marTop w:val="0"/>
          <w:marBottom w:val="0"/>
          <w:divBdr>
            <w:top w:val="none" w:sz="0" w:space="0" w:color="auto"/>
            <w:left w:val="none" w:sz="0" w:space="0" w:color="auto"/>
            <w:bottom w:val="none" w:sz="0" w:space="0" w:color="auto"/>
            <w:right w:val="none" w:sz="0" w:space="0" w:color="auto"/>
          </w:divBdr>
        </w:div>
        <w:div w:id="1921521274">
          <w:marLeft w:val="480"/>
          <w:marRight w:val="0"/>
          <w:marTop w:val="0"/>
          <w:marBottom w:val="0"/>
          <w:divBdr>
            <w:top w:val="none" w:sz="0" w:space="0" w:color="auto"/>
            <w:left w:val="none" w:sz="0" w:space="0" w:color="auto"/>
            <w:bottom w:val="none" w:sz="0" w:space="0" w:color="auto"/>
            <w:right w:val="none" w:sz="0" w:space="0" w:color="auto"/>
          </w:divBdr>
        </w:div>
        <w:div w:id="1708799611">
          <w:marLeft w:val="480"/>
          <w:marRight w:val="0"/>
          <w:marTop w:val="0"/>
          <w:marBottom w:val="0"/>
          <w:divBdr>
            <w:top w:val="none" w:sz="0" w:space="0" w:color="auto"/>
            <w:left w:val="none" w:sz="0" w:space="0" w:color="auto"/>
            <w:bottom w:val="none" w:sz="0" w:space="0" w:color="auto"/>
            <w:right w:val="none" w:sz="0" w:space="0" w:color="auto"/>
          </w:divBdr>
        </w:div>
        <w:div w:id="1042173760">
          <w:marLeft w:val="480"/>
          <w:marRight w:val="0"/>
          <w:marTop w:val="0"/>
          <w:marBottom w:val="0"/>
          <w:divBdr>
            <w:top w:val="none" w:sz="0" w:space="0" w:color="auto"/>
            <w:left w:val="none" w:sz="0" w:space="0" w:color="auto"/>
            <w:bottom w:val="none" w:sz="0" w:space="0" w:color="auto"/>
            <w:right w:val="none" w:sz="0" w:space="0" w:color="auto"/>
          </w:divBdr>
        </w:div>
        <w:div w:id="1539929730">
          <w:marLeft w:val="480"/>
          <w:marRight w:val="0"/>
          <w:marTop w:val="0"/>
          <w:marBottom w:val="0"/>
          <w:divBdr>
            <w:top w:val="none" w:sz="0" w:space="0" w:color="auto"/>
            <w:left w:val="none" w:sz="0" w:space="0" w:color="auto"/>
            <w:bottom w:val="none" w:sz="0" w:space="0" w:color="auto"/>
            <w:right w:val="none" w:sz="0" w:space="0" w:color="auto"/>
          </w:divBdr>
        </w:div>
        <w:div w:id="1101070415">
          <w:marLeft w:val="480"/>
          <w:marRight w:val="0"/>
          <w:marTop w:val="0"/>
          <w:marBottom w:val="0"/>
          <w:divBdr>
            <w:top w:val="none" w:sz="0" w:space="0" w:color="auto"/>
            <w:left w:val="none" w:sz="0" w:space="0" w:color="auto"/>
            <w:bottom w:val="none" w:sz="0" w:space="0" w:color="auto"/>
            <w:right w:val="none" w:sz="0" w:space="0" w:color="auto"/>
          </w:divBdr>
        </w:div>
        <w:div w:id="932322737">
          <w:marLeft w:val="480"/>
          <w:marRight w:val="0"/>
          <w:marTop w:val="0"/>
          <w:marBottom w:val="0"/>
          <w:divBdr>
            <w:top w:val="none" w:sz="0" w:space="0" w:color="auto"/>
            <w:left w:val="none" w:sz="0" w:space="0" w:color="auto"/>
            <w:bottom w:val="none" w:sz="0" w:space="0" w:color="auto"/>
            <w:right w:val="none" w:sz="0" w:space="0" w:color="auto"/>
          </w:divBdr>
        </w:div>
        <w:div w:id="890729387">
          <w:marLeft w:val="480"/>
          <w:marRight w:val="0"/>
          <w:marTop w:val="0"/>
          <w:marBottom w:val="0"/>
          <w:divBdr>
            <w:top w:val="none" w:sz="0" w:space="0" w:color="auto"/>
            <w:left w:val="none" w:sz="0" w:space="0" w:color="auto"/>
            <w:bottom w:val="none" w:sz="0" w:space="0" w:color="auto"/>
            <w:right w:val="none" w:sz="0" w:space="0" w:color="auto"/>
          </w:divBdr>
        </w:div>
        <w:div w:id="555824378">
          <w:marLeft w:val="480"/>
          <w:marRight w:val="0"/>
          <w:marTop w:val="0"/>
          <w:marBottom w:val="0"/>
          <w:divBdr>
            <w:top w:val="none" w:sz="0" w:space="0" w:color="auto"/>
            <w:left w:val="none" w:sz="0" w:space="0" w:color="auto"/>
            <w:bottom w:val="none" w:sz="0" w:space="0" w:color="auto"/>
            <w:right w:val="none" w:sz="0" w:space="0" w:color="auto"/>
          </w:divBdr>
        </w:div>
        <w:div w:id="91434515">
          <w:marLeft w:val="480"/>
          <w:marRight w:val="0"/>
          <w:marTop w:val="0"/>
          <w:marBottom w:val="0"/>
          <w:divBdr>
            <w:top w:val="none" w:sz="0" w:space="0" w:color="auto"/>
            <w:left w:val="none" w:sz="0" w:space="0" w:color="auto"/>
            <w:bottom w:val="none" w:sz="0" w:space="0" w:color="auto"/>
            <w:right w:val="none" w:sz="0" w:space="0" w:color="auto"/>
          </w:divBdr>
        </w:div>
        <w:div w:id="1995988670">
          <w:marLeft w:val="480"/>
          <w:marRight w:val="0"/>
          <w:marTop w:val="0"/>
          <w:marBottom w:val="0"/>
          <w:divBdr>
            <w:top w:val="none" w:sz="0" w:space="0" w:color="auto"/>
            <w:left w:val="none" w:sz="0" w:space="0" w:color="auto"/>
            <w:bottom w:val="none" w:sz="0" w:space="0" w:color="auto"/>
            <w:right w:val="none" w:sz="0" w:space="0" w:color="auto"/>
          </w:divBdr>
        </w:div>
        <w:div w:id="1398632612">
          <w:marLeft w:val="480"/>
          <w:marRight w:val="0"/>
          <w:marTop w:val="0"/>
          <w:marBottom w:val="0"/>
          <w:divBdr>
            <w:top w:val="none" w:sz="0" w:space="0" w:color="auto"/>
            <w:left w:val="none" w:sz="0" w:space="0" w:color="auto"/>
            <w:bottom w:val="none" w:sz="0" w:space="0" w:color="auto"/>
            <w:right w:val="none" w:sz="0" w:space="0" w:color="auto"/>
          </w:divBdr>
        </w:div>
        <w:div w:id="1168133287">
          <w:marLeft w:val="480"/>
          <w:marRight w:val="0"/>
          <w:marTop w:val="0"/>
          <w:marBottom w:val="0"/>
          <w:divBdr>
            <w:top w:val="none" w:sz="0" w:space="0" w:color="auto"/>
            <w:left w:val="none" w:sz="0" w:space="0" w:color="auto"/>
            <w:bottom w:val="none" w:sz="0" w:space="0" w:color="auto"/>
            <w:right w:val="none" w:sz="0" w:space="0" w:color="auto"/>
          </w:divBdr>
        </w:div>
        <w:div w:id="402147996">
          <w:marLeft w:val="480"/>
          <w:marRight w:val="0"/>
          <w:marTop w:val="0"/>
          <w:marBottom w:val="0"/>
          <w:divBdr>
            <w:top w:val="none" w:sz="0" w:space="0" w:color="auto"/>
            <w:left w:val="none" w:sz="0" w:space="0" w:color="auto"/>
            <w:bottom w:val="none" w:sz="0" w:space="0" w:color="auto"/>
            <w:right w:val="none" w:sz="0" w:space="0" w:color="auto"/>
          </w:divBdr>
        </w:div>
        <w:div w:id="1628505587">
          <w:marLeft w:val="480"/>
          <w:marRight w:val="0"/>
          <w:marTop w:val="0"/>
          <w:marBottom w:val="0"/>
          <w:divBdr>
            <w:top w:val="none" w:sz="0" w:space="0" w:color="auto"/>
            <w:left w:val="none" w:sz="0" w:space="0" w:color="auto"/>
            <w:bottom w:val="none" w:sz="0" w:space="0" w:color="auto"/>
            <w:right w:val="none" w:sz="0" w:space="0" w:color="auto"/>
          </w:divBdr>
        </w:div>
        <w:div w:id="1225919596">
          <w:marLeft w:val="480"/>
          <w:marRight w:val="0"/>
          <w:marTop w:val="0"/>
          <w:marBottom w:val="0"/>
          <w:divBdr>
            <w:top w:val="none" w:sz="0" w:space="0" w:color="auto"/>
            <w:left w:val="none" w:sz="0" w:space="0" w:color="auto"/>
            <w:bottom w:val="none" w:sz="0" w:space="0" w:color="auto"/>
            <w:right w:val="none" w:sz="0" w:space="0" w:color="auto"/>
          </w:divBdr>
        </w:div>
        <w:div w:id="566765455">
          <w:marLeft w:val="480"/>
          <w:marRight w:val="0"/>
          <w:marTop w:val="0"/>
          <w:marBottom w:val="0"/>
          <w:divBdr>
            <w:top w:val="none" w:sz="0" w:space="0" w:color="auto"/>
            <w:left w:val="none" w:sz="0" w:space="0" w:color="auto"/>
            <w:bottom w:val="none" w:sz="0" w:space="0" w:color="auto"/>
            <w:right w:val="none" w:sz="0" w:space="0" w:color="auto"/>
          </w:divBdr>
        </w:div>
        <w:div w:id="1677419211">
          <w:marLeft w:val="480"/>
          <w:marRight w:val="0"/>
          <w:marTop w:val="0"/>
          <w:marBottom w:val="0"/>
          <w:divBdr>
            <w:top w:val="none" w:sz="0" w:space="0" w:color="auto"/>
            <w:left w:val="none" w:sz="0" w:space="0" w:color="auto"/>
            <w:bottom w:val="none" w:sz="0" w:space="0" w:color="auto"/>
            <w:right w:val="none" w:sz="0" w:space="0" w:color="auto"/>
          </w:divBdr>
        </w:div>
        <w:div w:id="435488612">
          <w:marLeft w:val="480"/>
          <w:marRight w:val="0"/>
          <w:marTop w:val="0"/>
          <w:marBottom w:val="0"/>
          <w:divBdr>
            <w:top w:val="none" w:sz="0" w:space="0" w:color="auto"/>
            <w:left w:val="none" w:sz="0" w:space="0" w:color="auto"/>
            <w:bottom w:val="none" w:sz="0" w:space="0" w:color="auto"/>
            <w:right w:val="none" w:sz="0" w:space="0" w:color="auto"/>
          </w:divBdr>
        </w:div>
        <w:div w:id="1426684792">
          <w:marLeft w:val="480"/>
          <w:marRight w:val="0"/>
          <w:marTop w:val="0"/>
          <w:marBottom w:val="0"/>
          <w:divBdr>
            <w:top w:val="none" w:sz="0" w:space="0" w:color="auto"/>
            <w:left w:val="none" w:sz="0" w:space="0" w:color="auto"/>
            <w:bottom w:val="none" w:sz="0" w:space="0" w:color="auto"/>
            <w:right w:val="none" w:sz="0" w:space="0" w:color="auto"/>
          </w:divBdr>
        </w:div>
        <w:div w:id="1922325507">
          <w:marLeft w:val="480"/>
          <w:marRight w:val="0"/>
          <w:marTop w:val="0"/>
          <w:marBottom w:val="0"/>
          <w:divBdr>
            <w:top w:val="none" w:sz="0" w:space="0" w:color="auto"/>
            <w:left w:val="none" w:sz="0" w:space="0" w:color="auto"/>
            <w:bottom w:val="none" w:sz="0" w:space="0" w:color="auto"/>
            <w:right w:val="none" w:sz="0" w:space="0" w:color="auto"/>
          </w:divBdr>
        </w:div>
        <w:div w:id="1965693723">
          <w:marLeft w:val="480"/>
          <w:marRight w:val="0"/>
          <w:marTop w:val="0"/>
          <w:marBottom w:val="0"/>
          <w:divBdr>
            <w:top w:val="none" w:sz="0" w:space="0" w:color="auto"/>
            <w:left w:val="none" w:sz="0" w:space="0" w:color="auto"/>
            <w:bottom w:val="none" w:sz="0" w:space="0" w:color="auto"/>
            <w:right w:val="none" w:sz="0" w:space="0" w:color="auto"/>
          </w:divBdr>
        </w:div>
        <w:div w:id="1801417833">
          <w:marLeft w:val="480"/>
          <w:marRight w:val="0"/>
          <w:marTop w:val="0"/>
          <w:marBottom w:val="0"/>
          <w:divBdr>
            <w:top w:val="none" w:sz="0" w:space="0" w:color="auto"/>
            <w:left w:val="none" w:sz="0" w:space="0" w:color="auto"/>
            <w:bottom w:val="none" w:sz="0" w:space="0" w:color="auto"/>
            <w:right w:val="none" w:sz="0" w:space="0" w:color="auto"/>
          </w:divBdr>
        </w:div>
        <w:div w:id="1139298050">
          <w:marLeft w:val="480"/>
          <w:marRight w:val="0"/>
          <w:marTop w:val="0"/>
          <w:marBottom w:val="0"/>
          <w:divBdr>
            <w:top w:val="none" w:sz="0" w:space="0" w:color="auto"/>
            <w:left w:val="none" w:sz="0" w:space="0" w:color="auto"/>
            <w:bottom w:val="none" w:sz="0" w:space="0" w:color="auto"/>
            <w:right w:val="none" w:sz="0" w:space="0" w:color="auto"/>
          </w:divBdr>
        </w:div>
        <w:div w:id="1264220591">
          <w:marLeft w:val="480"/>
          <w:marRight w:val="0"/>
          <w:marTop w:val="0"/>
          <w:marBottom w:val="0"/>
          <w:divBdr>
            <w:top w:val="none" w:sz="0" w:space="0" w:color="auto"/>
            <w:left w:val="none" w:sz="0" w:space="0" w:color="auto"/>
            <w:bottom w:val="none" w:sz="0" w:space="0" w:color="auto"/>
            <w:right w:val="none" w:sz="0" w:space="0" w:color="auto"/>
          </w:divBdr>
        </w:div>
        <w:div w:id="480580857">
          <w:marLeft w:val="480"/>
          <w:marRight w:val="0"/>
          <w:marTop w:val="0"/>
          <w:marBottom w:val="0"/>
          <w:divBdr>
            <w:top w:val="none" w:sz="0" w:space="0" w:color="auto"/>
            <w:left w:val="none" w:sz="0" w:space="0" w:color="auto"/>
            <w:bottom w:val="none" w:sz="0" w:space="0" w:color="auto"/>
            <w:right w:val="none" w:sz="0" w:space="0" w:color="auto"/>
          </w:divBdr>
        </w:div>
        <w:div w:id="468397715">
          <w:marLeft w:val="480"/>
          <w:marRight w:val="0"/>
          <w:marTop w:val="0"/>
          <w:marBottom w:val="0"/>
          <w:divBdr>
            <w:top w:val="none" w:sz="0" w:space="0" w:color="auto"/>
            <w:left w:val="none" w:sz="0" w:space="0" w:color="auto"/>
            <w:bottom w:val="none" w:sz="0" w:space="0" w:color="auto"/>
            <w:right w:val="none" w:sz="0" w:space="0" w:color="auto"/>
          </w:divBdr>
        </w:div>
        <w:div w:id="779686830">
          <w:marLeft w:val="480"/>
          <w:marRight w:val="0"/>
          <w:marTop w:val="0"/>
          <w:marBottom w:val="0"/>
          <w:divBdr>
            <w:top w:val="none" w:sz="0" w:space="0" w:color="auto"/>
            <w:left w:val="none" w:sz="0" w:space="0" w:color="auto"/>
            <w:bottom w:val="none" w:sz="0" w:space="0" w:color="auto"/>
            <w:right w:val="none" w:sz="0" w:space="0" w:color="auto"/>
          </w:divBdr>
        </w:div>
        <w:div w:id="765927516">
          <w:marLeft w:val="480"/>
          <w:marRight w:val="0"/>
          <w:marTop w:val="0"/>
          <w:marBottom w:val="0"/>
          <w:divBdr>
            <w:top w:val="none" w:sz="0" w:space="0" w:color="auto"/>
            <w:left w:val="none" w:sz="0" w:space="0" w:color="auto"/>
            <w:bottom w:val="none" w:sz="0" w:space="0" w:color="auto"/>
            <w:right w:val="none" w:sz="0" w:space="0" w:color="auto"/>
          </w:divBdr>
        </w:div>
        <w:div w:id="608201762">
          <w:marLeft w:val="480"/>
          <w:marRight w:val="0"/>
          <w:marTop w:val="0"/>
          <w:marBottom w:val="0"/>
          <w:divBdr>
            <w:top w:val="none" w:sz="0" w:space="0" w:color="auto"/>
            <w:left w:val="none" w:sz="0" w:space="0" w:color="auto"/>
            <w:bottom w:val="none" w:sz="0" w:space="0" w:color="auto"/>
            <w:right w:val="none" w:sz="0" w:space="0" w:color="auto"/>
          </w:divBdr>
        </w:div>
        <w:div w:id="582497962">
          <w:marLeft w:val="480"/>
          <w:marRight w:val="0"/>
          <w:marTop w:val="0"/>
          <w:marBottom w:val="0"/>
          <w:divBdr>
            <w:top w:val="none" w:sz="0" w:space="0" w:color="auto"/>
            <w:left w:val="none" w:sz="0" w:space="0" w:color="auto"/>
            <w:bottom w:val="none" w:sz="0" w:space="0" w:color="auto"/>
            <w:right w:val="none" w:sz="0" w:space="0" w:color="auto"/>
          </w:divBdr>
        </w:div>
        <w:div w:id="897672002">
          <w:marLeft w:val="480"/>
          <w:marRight w:val="0"/>
          <w:marTop w:val="0"/>
          <w:marBottom w:val="0"/>
          <w:divBdr>
            <w:top w:val="none" w:sz="0" w:space="0" w:color="auto"/>
            <w:left w:val="none" w:sz="0" w:space="0" w:color="auto"/>
            <w:bottom w:val="none" w:sz="0" w:space="0" w:color="auto"/>
            <w:right w:val="none" w:sz="0" w:space="0" w:color="auto"/>
          </w:divBdr>
        </w:div>
        <w:div w:id="1944679396">
          <w:marLeft w:val="480"/>
          <w:marRight w:val="0"/>
          <w:marTop w:val="0"/>
          <w:marBottom w:val="0"/>
          <w:divBdr>
            <w:top w:val="none" w:sz="0" w:space="0" w:color="auto"/>
            <w:left w:val="none" w:sz="0" w:space="0" w:color="auto"/>
            <w:bottom w:val="none" w:sz="0" w:space="0" w:color="auto"/>
            <w:right w:val="none" w:sz="0" w:space="0" w:color="auto"/>
          </w:divBdr>
        </w:div>
        <w:div w:id="684668180">
          <w:marLeft w:val="480"/>
          <w:marRight w:val="0"/>
          <w:marTop w:val="0"/>
          <w:marBottom w:val="0"/>
          <w:divBdr>
            <w:top w:val="none" w:sz="0" w:space="0" w:color="auto"/>
            <w:left w:val="none" w:sz="0" w:space="0" w:color="auto"/>
            <w:bottom w:val="none" w:sz="0" w:space="0" w:color="auto"/>
            <w:right w:val="none" w:sz="0" w:space="0" w:color="auto"/>
          </w:divBdr>
        </w:div>
        <w:div w:id="169952082">
          <w:marLeft w:val="480"/>
          <w:marRight w:val="0"/>
          <w:marTop w:val="0"/>
          <w:marBottom w:val="0"/>
          <w:divBdr>
            <w:top w:val="none" w:sz="0" w:space="0" w:color="auto"/>
            <w:left w:val="none" w:sz="0" w:space="0" w:color="auto"/>
            <w:bottom w:val="none" w:sz="0" w:space="0" w:color="auto"/>
            <w:right w:val="none" w:sz="0" w:space="0" w:color="auto"/>
          </w:divBdr>
        </w:div>
        <w:div w:id="480119906">
          <w:marLeft w:val="480"/>
          <w:marRight w:val="0"/>
          <w:marTop w:val="0"/>
          <w:marBottom w:val="0"/>
          <w:divBdr>
            <w:top w:val="none" w:sz="0" w:space="0" w:color="auto"/>
            <w:left w:val="none" w:sz="0" w:space="0" w:color="auto"/>
            <w:bottom w:val="none" w:sz="0" w:space="0" w:color="auto"/>
            <w:right w:val="none" w:sz="0" w:space="0" w:color="auto"/>
          </w:divBdr>
        </w:div>
        <w:div w:id="1480271808">
          <w:marLeft w:val="480"/>
          <w:marRight w:val="0"/>
          <w:marTop w:val="0"/>
          <w:marBottom w:val="0"/>
          <w:divBdr>
            <w:top w:val="none" w:sz="0" w:space="0" w:color="auto"/>
            <w:left w:val="none" w:sz="0" w:space="0" w:color="auto"/>
            <w:bottom w:val="none" w:sz="0" w:space="0" w:color="auto"/>
            <w:right w:val="none" w:sz="0" w:space="0" w:color="auto"/>
          </w:divBdr>
        </w:div>
        <w:div w:id="1122269091">
          <w:marLeft w:val="480"/>
          <w:marRight w:val="0"/>
          <w:marTop w:val="0"/>
          <w:marBottom w:val="0"/>
          <w:divBdr>
            <w:top w:val="none" w:sz="0" w:space="0" w:color="auto"/>
            <w:left w:val="none" w:sz="0" w:space="0" w:color="auto"/>
            <w:bottom w:val="none" w:sz="0" w:space="0" w:color="auto"/>
            <w:right w:val="none" w:sz="0" w:space="0" w:color="auto"/>
          </w:divBdr>
        </w:div>
        <w:div w:id="1039623919">
          <w:marLeft w:val="480"/>
          <w:marRight w:val="0"/>
          <w:marTop w:val="0"/>
          <w:marBottom w:val="0"/>
          <w:divBdr>
            <w:top w:val="none" w:sz="0" w:space="0" w:color="auto"/>
            <w:left w:val="none" w:sz="0" w:space="0" w:color="auto"/>
            <w:bottom w:val="none" w:sz="0" w:space="0" w:color="auto"/>
            <w:right w:val="none" w:sz="0" w:space="0" w:color="auto"/>
          </w:divBdr>
        </w:div>
        <w:div w:id="1666545845">
          <w:marLeft w:val="480"/>
          <w:marRight w:val="0"/>
          <w:marTop w:val="0"/>
          <w:marBottom w:val="0"/>
          <w:divBdr>
            <w:top w:val="none" w:sz="0" w:space="0" w:color="auto"/>
            <w:left w:val="none" w:sz="0" w:space="0" w:color="auto"/>
            <w:bottom w:val="none" w:sz="0" w:space="0" w:color="auto"/>
            <w:right w:val="none" w:sz="0" w:space="0" w:color="auto"/>
          </w:divBdr>
        </w:div>
        <w:div w:id="1385372877">
          <w:marLeft w:val="480"/>
          <w:marRight w:val="0"/>
          <w:marTop w:val="0"/>
          <w:marBottom w:val="0"/>
          <w:divBdr>
            <w:top w:val="none" w:sz="0" w:space="0" w:color="auto"/>
            <w:left w:val="none" w:sz="0" w:space="0" w:color="auto"/>
            <w:bottom w:val="none" w:sz="0" w:space="0" w:color="auto"/>
            <w:right w:val="none" w:sz="0" w:space="0" w:color="auto"/>
          </w:divBdr>
        </w:div>
        <w:div w:id="1528445805">
          <w:marLeft w:val="480"/>
          <w:marRight w:val="0"/>
          <w:marTop w:val="0"/>
          <w:marBottom w:val="0"/>
          <w:divBdr>
            <w:top w:val="none" w:sz="0" w:space="0" w:color="auto"/>
            <w:left w:val="none" w:sz="0" w:space="0" w:color="auto"/>
            <w:bottom w:val="none" w:sz="0" w:space="0" w:color="auto"/>
            <w:right w:val="none" w:sz="0" w:space="0" w:color="auto"/>
          </w:divBdr>
        </w:div>
        <w:div w:id="119343924">
          <w:marLeft w:val="480"/>
          <w:marRight w:val="0"/>
          <w:marTop w:val="0"/>
          <w:marBottom w:val="0"/>
          <w:divBdr>
            <w:top w:val="none" w:sz="0" w:space="0" w:color="auto"/>
            <w:left w:val="none" w:sz="0" w:space="0" w:color="auto"/>
            <w:bottom w:val="none" w:sz="0" w:space="0" w:color="auto"/>
            <w:right w:val="none" w:sz="0" w:space="0" w:color="auto"/>
          </w:divBdr>
        </w:div>
        <w:div w:id="525368599">
          <w:marLeft w:val="480"/>
          <w:marRight w:val="0"/>
          <w:marTop w:val="0"/>
          <w:marBottom w:val="0"/>
          <w:divBdr>
            <w:top w:val="none" w:sz="0" w:space="0" w:color="auto"/>
            <w:left w:val="none" w:sz="0" w:space="0" w:color="auto"/>
            <w:bottom w:val="none" w:sz="0" w:space="0" w:color="auto"/>
            <w:right w:val="none" w:sz="0" w:space="0" w:color="auto"/>
          </w:divBdr>
        </w:div>
        <w:div w:id="279069868">
          <w:marLeft w:val="480"/>
          <w:marRight w:val="0"/>
          <w:marTop w:val="0"/>
          <w:marBottom w:val="0"/>
          <w:divBdr>
            <w:top w:val="none" w:sz="0" w:space="0" w:color="auto"/>
            <w:left w:val="none" w:sz="0" w:space="0" w:color="auto"/>
            <w:bottom w:val="none" w:sz="0" w:space="0" w:color="auto"/>
            <w:right w:val="none" w:sz="0" w:space="0" w:color="auto"/>
          </w:divBdr>
        </w:div>
        <w:div w:id="1908146391">
          <w:marLeft w:val="480"/>
          <w:marRight w:val="0"/>
          <w:marTop w:val="0"/>
          <w:marBottom w:val="0"/>
          <w:divBdr>
            <w:top w:val="none" w:sz="0" w:space="0" w:color="auto"/>
            <w:left w:val="none" w:sz="0" w:space="0" w:color="auto"/>
            <w:bottom w:val="none" w:sz="0" w:space="0" w:color="auto"/>
            <w:right w:val="none" w:sz="0" w:space="0" w:color="auto"/>
          </w:divBdr>
        </w:div>
        <w:div w:id="656497277">
          <w:marLeft w:val="480"/>
          <w:marRight w:val="0"/>
          <w:marTop w:val="0"/>
          <w:marBottom w:val="0"/>
          <w:divBdr>
            <w:top w:val="none" w:sz="0" w:space="0" w:color="auto"/>
            <w:left w:val="none" w:sz="0" w:space="0" w:color="auto"/>
            <w:bottom w:val="none" w:sz="0" w:space="0" w:color="auto"/>
            <w:right w:val="none" w:sz="0" w:space="0" w:color="auto"/>
          </w:divBdr>
        </w:div>
        <w:div w:id="281041282">
          <w:marLeft w:val="480"/>
          <w:marRight w:val="0"/>
          <w:marTop w:val="0"/>
          <w:marBottom w:val="0"/>
          <w:divBdr>
            <w:top w:val="none" w:sz="0" w:space="0" w:color="auto"/>
            <w:left w:val="none" w:sz="0" w:space="0" w:color="auto"/>
            <w:bottom w:val="none" w:sz="0" w:space="0" w:color="auto"/>
            <w:right w:val="none" w:sz="0" w:space="0" w:color="auto"/>
          </w:divBdr>
        </w:div>
        <w:div w:id="1054238731">
          <w:marLeft w:val="480"/>
          <w:marRight w:val="0"/>
          <w:marTop w:val="0"/>
          <w:marBottom w:val="0"/>
          <w:divBdr>
            <w:top w:val="none" w:sz="0" w:space="0" w:color="auto"/>
            <w:left w:val="none" w:sz="0" w:space="0" w:color="auto"/>
            <w:bottom w:val="none" w:sz="0" w:space="0" w:color="auto"/>
            <w:right w:val="none" w:sz="0" w:space="0" w:color="auto"/>
          </w:divBdr>
        </w:div>
        <w:div w:id="1199009783">
          <w:marLeft w:val="480"/>
          <w:marRight w:val="0"/>
          <w:marTop w:val="0"/>
          <w:marBottom w:val="0"/>
          <w:divBdr>
            <w:top w:val="none" w:sz="0" w:space="0" w:color="auto"/>
            <w:left w:val="none" w:sz="0" w:space="0" w:color="auto"/>
            <w:bottom w:val="none" w:sz="0" w:space="0" w:color="auto"/>
            <w:right w:val="none" w:sz="0" w:space="0" w:color="auto"/>
          </w:divBdr>
        </w:div>
        <w:div w:id="345061370">
          <w:marLeft w:val="480"/>
          <w:marRight w:val="0"/>
          <w:marTop w:val="0"/>
          <w:marBottom w:val="0"/>
          <w:divBdr>
            <w:top w:val="none" w:sz="0" w:space="0" w:color="auto"/>
            <w:left w:val="none" w:sz="0" w:space="0" w:color="auto"/>
            <w:bottom w:val="none" w:sz="0" w:space="0" w:color="auto"/>
            <w:right w:val="none" w:sz="0" w:space="0" w:color="auto"/>
          </w:divBdr>
        </w:div>
        <w:div w:id="837381838">
          <w:marLeft w:val="480"/>
          <w:marRight w:val="0"/>
          <w:marTop w:val="0"/>
          <w:marBottom w:val="0"/>
          <w:divBdr>
            <w:top w:val="none" w:sz="0" w:space="0" w:color="auto"/>
            <w:left w:val="none" w:sz="0" w:space="0" w:color="auto"/>
            <w:bottom w:val="none" w:sz="0" w:space="0" w:color="auto"/>
            <w:right w:val="none" w:sz="0" w:space="0" w:color="auto"/>
          </w:divBdr>
        </w:div>
        <w:div w:id="1177428387">
          <w:marLeft w:val="480"/>
          <w:marRight w:val="0"/>
          <w:marTop w:val="0"/>
          <w:marBottom w:val="0"/>
          <w:divBdr>
            <w:top w:val="none" w:sz="0" w:space="0" w:color="auto"/>
            <w:left w:val="none" w:sz="0" w:space="0" w:color="auto"/>
            <w:bottom w:val="none" w:sz="0" w:space="0" w:color="auto"/>
            <w:right w:val="none" w:sz="0" w:space="0" w:color="auto"/>
          </w:divBdr>
        </w:div>
        <w:div w:id="734940025">
          <w:marLeft w:val="480"/>
          <w:marRight w:val="0"/>
          <w:marTop w:val="0"/>
          <w:marBottom w:val="0"/>
          <w:divBdr>
            <w:top w:val="none" w:sz="0" w:space="0" w:color="auto"/>
            <w:left w:val="none" w:sz="0" w:space="0" w:color="auto"/>
            <w:bottom w:val="none" w:sz="0" w:space="0" w:color="auto"/>
            <w:right w:val="none" w:sz="0" w:space="0" w:color="auto"/>
          </w:divBdr>
        </w:div>
        <w:div w:id="843544897">
          <w:marLeft w:val="480"/>
          <w:marRight w:val="0"/>
          <w:marTop w:val="0"/>
          <w:marBottom w:val="0"/>
          <w:divBdr>
            <w:top w:val="none" w:sz="0" w:space="0" w:color="auto"/>
            <w:left w:val="none" w:sz="0" w:space="0" w:color="auto"/>
            <w:bottom w:val="none" w:sz="0" w:space="0" w:color="auto"/>
            <w:right w:val="none" w:sz="0" w:space="0" w:color="auto"/>
          </w:divBdr>
        </w:div>
        <w:div w:id="1214343443">
          <w:marLeft w:val="480"/>
          <w:marRight w:val="0"/>
          <w:marTop w:val="0"/>
          <w:marBottom w:val="0"/>
          <w:divBdr>
            <w:top w:val="none" w:sz="0" w:space="0" w:color="auto"/>
            <w:left w:val="none" w:sz="0" w:space="0" w:color="auto"/>
            <w:bottom w:val="none" w:sz="0" w:space="0" w:color="auto"/>
            <w:right w:val="none" w:sz="0" w:space="0" w:color="auto"/>
          </w:divBdr>
        </w:div>
        <w:div w:id="1282036746">
          <w:marLeft w:val="480"/>
          <w:marRight w:val="0"/>
          <w:marTop w:val="0"/>
          <w:marBottom w:val="0"/>
          <w:divBdr>
            <w:top w:val="none" w:sz="0" w:space="0" w:color="auto"/>
            <w:left w:val="none" w:sz="0" w:space="0" w:color="auto"/>
            <w:bottom w:val="none" w:sz="0" w:space="0" w:color="auto"/>
            <w:right w:val="none" w:sz="0" w:space="0" w:color="auto"/>
          </w:divBdr>
        </w:div>
        <w:div w:id="1569682069">
          <w:marLeft w:val="480"/>
          <w:marRight w:val="0"/>
          <w:marTop w:val="0"/>
          <w:marBottom w:val="0"/>
          <w:divBdr>
            <w:top w:val="none" w:sz="0" w:space="0" w:color="auto"/>
            <w:left w:val="none" w:sz="0" w:space="0" w:color="auto"/>
            <w:bottom w:val="none" w:sz="0" w:space="0" w:color="auto"/>
            <w:right w:val="none" w:sz="0" w:space="0" w:color="auto"/>
          </w:divBdr>
        </w:div>
        <w:div w:id="768236249">
          <w:marLeft w:val="480"/>
          <w:marRight w:val="0"/>
          <w:marTop w:val="0"/>
          <w:marBottom w:val="0"/>
          <w:divBdr>
            <w:top w:val="none" w:sz="0" w:space="0" w:color="auto"/>
            <w:left w:val="none" w:sz="0" w:space="0" w:color="auto"/>
            <w:bottom w:val="none" w:sz="0" w:space="0" w:color="auto"/>
            <w:right w:val="none" w:sz="0" w:space="0" w:color="auto"/>
          </w:divBdr>
        </w:div>
        <w:div w:id="284501897">
          <w:marLeft w:val="480"/>
          <w:marRight w:val="0"/>
          <w:marTop w:val="0"/>
          <w:marBottom w:val="0"/>
          <w:divBdr>
            <w:top w:val="none" w:sz="0" w:space="0" w:color="auto"/>
            <w:left w:val="none" w:sz="0" w:space="0" w:color="auto"/>
            <w:bottom w:val="none" w:sz="0" w:space="0" w:color="auto"/>
            <w:right w:val="none" w:sz="0" w:space="0" w:color="auto"/>
          </w:divBdr>
        </w:div>
        <w:div w:id="1279337050">
          <w:marLeft w:val="480"/>
          <w:marRight w:val="0"/>
          <w:marTop w:val="0"/>
          <w:marBottom w:val="0"/>
          <w:divBdr>
            <w:top w:val="none" w:sz="0" w:space="0" w:color="auto"/>
            <w:left w:val="none" w:sz="0" w:space="0" w:color="auto"/>
            <w:bottom w:val="none" w:sz="0" w:space="0" w:color="auto"/>
            <w:right w:val="none" w:sz="0" w:space="0" w:color="auto"/>
          </w:divBdr>
        </w:div>
        <w:div w:id="1051618133">
          <w:marLeft w:val="480"/>
          <w:marRight w:val="0"/>
          <w:marTop w:val="0"/>
          <w:marBottom w:val="0"/>
          <w:divBdr>
            <w:top w:val="none" w:sz="0" w:space="0" w:color="auto"/>
            <w:left w:val="none" w:sz="0" w:space="0" w:color="auto"/>
            <w:bottom w:val="none" w:sz="0" w:space="0" w:color="auto"/>
            <w:right w:val="none" w:sz="0" w:space="0" w:color="auto"/>
          </w:divBdr>
        </w:div>
        <w:div w:id="1105618400">
          <w:marLeft w:val="480"/>
          <w:marRight w:val="0"/>
          <w:marTop w:val="0"/>
          <w:marBottom w:val="0"/>
          <w:divBdr>
            <w:top w:val="none" w:sz="0" w:space="0" w:color="auto"/>
            <w:left w:val="none" w:sz="0" w:space="0" w:color="auto"/>
            <w:bottom w:val="none" w:sz="0" w:space="0" w:color="auto"/>
            <w:right w:val="none" w:sz="0" w:space="0" w:color="auto"/>
          </w:divBdr>
        </w:div>
        <w:div w:id="1503355957">
          <w:marLeft w:val="480"/>
          <w:marRight w:val="0"/>
          <w:marTop w:val="0"/>
          <w:marBottom w:val="0"/>
          <w:divBdr>
            <w:top w:val="none" w:sz="0" w:space="0" w:color="auto"/>
            <w:left w:val="none" w:sz="0" w:space="0" w:color="auto"/>
            <w:bottom w:val="none" w:sz="0" w:space="0" w:color="auto"/>
            <w:right w:val="none" w:sz="0" w:space="0" w:color="auto"/>
          </w:divBdr>
        </w:div>
        <w:div w:id="1997614131">
          <w:marLeft w:val="480"/>
          <w:marRight w:val="0"/>
          <w:marTop w:val="0"/>
          <w:marBottom w:val="0"/>
          <w:divBdr>
            <w:top w:val="none" w:sz="0" w:space="0" w:color="auto"/>
            <w:left w:val="none" w:sz="0" w:space="0" w:color="auto"/>
            <w:bottom w:val="none" w:sz="0" w:space="0" w:color="auto"/>
            <w:right w:val="none" w:sz="0" w:space="0" w:color="auto"/>
          </w:divBdr>
        </w:div>
        <w:div w:id="354842691">
          <w:marLeft w:val="480"/>
          <w:marRight w:val="0"/>
          <w:marTop w:val="0"/>
          <w:marBottom w:val="0"/>
          <w:divBdr>
            <w:top w:val="none" w:sz="0" w:space="0" w:color="auto"/>
            <w:left w:val="none" w:sz="0" w:space="0" w:color="auto"/>
            <w:bottom w:val="none" w:sz="0" w:space="0" w:color="auto"/>
            <w:right w:val="none" w:sz="0" w:space="0" w:color="auto"/>
          </w:divBdr>
        </w:div>
        <w:div w:id="1357581829">
          <w:marLeft w:val="480"/>
          <w:marRight w:val="0"/>
          <w:marTop w:val="0"/>
          <w:marBottom w:val="0"/>
          <w:divBdr>
            <w:top w:val="none" w:sz="0" w:space="0" w:color="auto"/>
            <w:left w:val="none" w:sz="0" w:space="0" w:color="auto"/>
            <w:bottom w:val="none" w:sz="0" w:space="0" w:color="auto"/>
            <w:right w:val="none" w:sz="0" w:space="0" w:color="auto"/>
          </w:divBdr>
        </w:div>
        <w:div w:id="5333800">
          <w:marLeft w:val="480"/>
          <w:marRight w:val="0"/>
          <w:marTop w:val="0"/>
          <w:marBottom w:val="0"/>
          <w:divBdr>
            <w:top w:val="none" w:sz="0" w:space="0" w:color="auto"/>
            <w:left w:val="none" w:sz="0" w:space="0" w:color="auto"/>
            <w:bottom w:val="none" w:sz="0" w:space="0" w:color="auto"/>
            <w:right w:val="none" w:sz="0" w:space="0" w:color="auto"/>
          </w:divBdr>
        </w:div>
        <w:div w:id="791939979">
          <w:marLeft w:val="480"/>
          <w:marRight w:val="0"/>
          <w:marTop w:val="0"/>
          <w:marBottom w:val="0"/>
          <w:divBdr>
            <w:top w:val="none" w:sz="0" w:space="0" w:color="auto"/>
            <w:left w:val="none" w:sz="0" w:space="0" w:color="auto"/>
            <w:bottom w:val="none" w:sz="0" w:space="0" w:color="auto"/>
            <w:right w:val="none" w:sz="0" w:space="0" w:color="auto"/>
          </w:divBdr>
        </w:div>
        <w:div w:id="1154373063">
          <w:marLeft w:val="480"/>
          <w:marRight w:val="0"/>
          <w:marTop w:val="0"/>
          <w:marBottom w:val="0"/>
          <w:divBdr>
            <w:top w:val="none" w:sz="0" w:space="0" w:color="auto"/>
            <w:left w:val="none" w:sz="0" w:space="0" w:color="auto"/>
            <w:bottom w:val="none" w:sz="0" w:space="0" w:color="auto"/>
            <w:right w:val="none" w:sz="0" w:space="0" w:color="auto"/>
          </w:divBdr>
        </w:div>
        <w:div w:id="112676263">
          <w:marLeft w:val="480"/>
          <w:marRight w:val="0"/>
          <w:marTop w:val="0"/>
          <w:marBottom w:val="0"/>
          <w:divBdr>
            <w:top w:val="none" w:sz="0" w:space="0" w:color="auto"/>
            <w:left w:val="none" w:sz="0" w:space="0" w:color="auto"/>
            <w:bottom w:val="none" w:sz="0" w:space="0" w:color="auto"/>
            <w:right w:val="none" w:sz="0" w:space="0" w:color="auto"/>
          </w:divBdr>
        </w:div>
        <w:div w:id="608242188">
          <w:marLeft w:val="480"/>
          <w:marRight w:val="0"/>
          <w:marTop w:val="0"/>
          <w:marBottom w:val="0"/>
          <w:divBdr>
            <w:top w:val="none" w:sz="0" w:space="0" w:color="auto"/>
            <w:left w:val="none" w:sz="0" w:space="0" w:color="auto"/>
            <w:bottom w:val="none" w:sz="0" w:space="0" w:color="auto"/>
            <w:right w:val="none" w:sz="0" w:space="0" w:color="auto"/>
          </w:divBdr>
        </w:div>
        <w:div w:id="1979603811">
          <w:marLeft w:val="480"/>
          <w:marRight w:val="0"/>
          <w:marTop w:val="0"/>
          <w:marBottom w:val="0"/>
          <w:divBdr>
            <w:top w:val="none" w:sz="0" w:space="0" w:color="auto"/>
            <w:left w:val="none" w:sz="0" w:space="0" w:color="auto"/>
            <w:bottom w:val="none" w:sz="0" w:space="0" w:color="auto"/>
            <w:right w:val="none" w:sz="0" w:space="0" w:color="auto"/>
          </w:divBdr>
        </w:div>
        <w:div w:id="161433827">
          <w:marLeft w:val="480"/>
          <w:marRight w:val="0"/>
          <w:marTop w:val="0"/>
          <w:marBottom w:val="0"/>
          <w:divBdr>
            <w:top w:val="none" w:sz="0" w:space="0" w:color="auto"/>
            <w:left w:val="none" w:sz="0" w:space="0" w:color="auto"/>
            <w:bottom w:val="none" w:sz="0" w:space="0" w:color="auto"/>
            <w:right w:val="none" w:sz="0" w:space="0" w:color="auto"/>
          </w:divBdr>
        </w:div>
        <w:div w:id="1570580067">
          <w:marLeft w:val="480"/>
          <w:marRight w:val="0"/>
          <w:marTop w:val="0"/>
          <w:marBottom w:val="0"/>
          <w:divBdr>
            <w:top w:val="none" w:sz="0" w:space="0" w:color="auto"/>
            <w:left w:val="none" w:sz="0" w:space="0" w:color="auto"/>
            <w:bottom w:val="none" w:sz="0" w:space="0" w:color="auto"/>
            <w:right w:val="none" w:sz="0" w:space="0" w:color="auto"/>
          </w:divBdr>
        </w:div>
        <w:div w:id="1444112716">
          <w:marLeft w:val="480"/>
          <w:marRight w:val="0"/>
          <w:marTop w:val="0"/>
          <w:marBottom w:val="0"/>
          <w:divBdr>
            <w:top w:val="none" w:sz="0" w:space="0" w:color="auto"/>
            <w:left w:val="none" w:sz="0" w:space="0" w:color="auto"/>
            <w:bottom w:val="none" w:sz="0" w:space="0" w:color="auto"/>
            <w:right w:val="none" w:sz="0" w:space="0" w:color="auto"/>
          </w:divBdr>
        </w:div>
        <w:div w:id="308756501">
          <w:marLeft w:val="480"/>
          <w:marRight w:val="0"/>
          <w:marTop w:val="0"/>
          <w:marBottom w:val="0"/>
          <w:divBdr>
            <w:top w:val="none" w:sz="0" w:space="0" w:color="auto"/>
            <w:left w:val="none" w:sz="0" w:space="0" w:color="auto"/>
            <w:bottom w:val="none" w:sz="0" w:space="0" w:color="auto"/>
            <w:right w:val="none" w:sz="0" w:space="0" w:color="auto"/>
          </w:divBdr>
        </w:div>
        <w:div w:id="1061905249">
          <w:marLeft w:val="480"/>
          <w:marRight w:val="0"/>
          <w:marTop w:val="0"/>
          <w:marBottom w:val="0"/>
          <w:divBdr>
            <w:top w:val="none" w:sz="0" w:space="0" w:color="auto"/>
            <w:left w:val="none" w:sz="0" w:space="0" w:color="auto"/>
            <w:bottom w:val="none" w:sz="0" w:space="0" w:color="auto"/>
            <w:right w:val="none" w:sz="0" w:space="0" w:color="auto"/>
          </w:divBdr>
        </w:div>
      </w:divsChild>
    </w:div>
    <w:div w:id="456145606">
      <w:bodyDiv w:val="1"/>
      <w:marLeft w:val="0"/>
      <w:marRight w:val="0"/>
      <w:marTop w:val="0"/>
      <w:marBottom w:val="0"/>
      <w:divBdr>
        <w:top w:val="none" w:sz="0" w:space="0" w:color="auto"/>
        <w:left w:val="none" w:sz="0" w:space="0" w:color="auto"/>
        <w:bottom w:val="none" w:sz="0" w:space="0" w:color="auto"/>
        <w:right w:val="none" w:sz="0" w:space="0" w:color="auto"/>
      </w:divBdr>
      <w:divsChild>
        <w:div w:id="252981509">
          <w:marLeft w:val="480"/>
          <w:marRight w:val="0"/>
          <w:marTop w:val="0"/>
          <w:marBottom w:val="0"/>
          <w:divBdr>
            <w:top w:val="none" w:sz="0" w:space="0" w:color="auto"/>
            <w:left w:val="none" w:sz="0" w:space="0" w:color="auto"/>
            <w:bottom w:val="none" w:sz="0" w:space="0" w:color="auto"/>
            <w:right w:val="none" w:sz="0" w:space="0" w:color="auto"/>
          </w:divBdr>
        </w:div>
        <w:div w:id="376204093">
          <w:marLeft w:val="480"/>
          <w:marRight w:val="0"/>
          <w:marTop w:val="0"/>
          <w:marBottom w:val="0"/>
          <w:divBdr>
            <w:top w:val="none" w:sz="0" w:space="0" w:color="auto"/>
            <w:left w:val="none" w:sz="0" w:space="0" w:color="auto"/>
            <w:bottom w:val="none" w:sz="0" w:space="0" w:color="auto"/>
            <w:right w:val="none" w:sz="0" w:space="0" w:color="auto"/>
          </w:divBdr>
        </w:div>
        <w:div w:id="2097556484">
          <w:marLeft w:val="480"/>
          <w:marRight w:val="0"/>
          <w:marTop w:val="0"/>
          <w:marBottom w:val="0"/>
          <w:divBdr>
            <w:top w:val="none" w:sz="0" w:space="0" w:color="auto"/>
            <w:left w:val="none" w:sz="0" w:space="0" w:color="auto"/>
            <w:bottom w:val="none" w:sz="0" w:space="0" w:color="auto"/>
            <w:right w:val="none" w:sz="0" w:space="0" w:color="auto"/>
          </w:divBdr>
        </w:div>
        <w:div w:id="1746419717">
          <w:marLeft w:val="480"/>
          <w:marRight w:val="0"/>
          <w:marTop w:val="0"/>
          <w:marBottom w:val="0"/>
          <w:divBdr>
            <w:top w:val="none" w:sz="0" w:space="0" w:color="auto"/>
            <w:left w:val="none" w:sz="0" w:space="0" w:color="auto"/>
            <w:bottom w:val="none" w:sz="0" w:space="0" w:color="auto"/>
            <w:right w:val="none" w:sz="0" w:space="0" w:color="auto"/>
          </w:divBdr>
        </w:div>
        <w:div w:id="1601722777">
          <w:marLeft w:val="480"/>
          <w:marRight w:val="0"/>
          <w:marTop w:val="0"/>
          <w:marBottom w:val="0"/>
          <w:divBdr>
            <w:top w:val="none" w:sz="0" w:space="0" w:color="auto"/>
            <w:left w:val="none" w:sz="0" w:space="0" w:color="auto"/>
            <w:bottom w:val="none" w:sz="0" w:space="0" w:color="auto"/>
            <w:right w:val="none" w:sz="0" w:space="0" w:color="auto"/>
          </w:divBdr>
        </w:div>
        <w:div w:id="1009261458">
          <w:marLeft w:val="480"/>
          <w:marRight w:val="0"/>
          <w:marTop w:val="0"/>
          <w:marBottom w:val="0"/>
          <w:divBdr>
            <w:top w:val="none" w:sz="0" w:space="0" w:color="auto"/>
            <w:left w:val="none" w:sz="0" w:space="0" w:color="auto"/>
            <w:bottom w:val="none" w:sz="0" w:space="0" w:color="auto"/>
            <w:right w:val="none" w:sz="0" w:space="0" w:color="auto"/>
          </w:divBdr>
        </w:div>
        <w:div w:id="575210442">
          <w:marLeft w:val="480"/>
          <w:marRight w:val="0"/>
          <w:marTop w:val="0"/>
          <w:marBottom w:val="0"/>
          <w:divBdr>
            <w:top w:val="none" w:sz="0" w:space="0" w:color="auto"/>
            <w:left w:val="none" w:sz="0" w:space="0" w:color="auto"/>
            <w:bottom w:val="none" w:sz="0" w:space="0" w:color="auto"/>
            <w:right w:val="none" w:sz="0" w:space="0" w:color="auto"/>
          </w:divBdr>
        </w:div>
        <w:div w:id="708650045">
          <w:marLeft w:val="480"/>
          <w:marRight w:val="0"/>
          <w:marTop w:val="0"/>
          <w:marBottom w:val="0"/>
          <w:divBdr>
            <w:top w:val="none" w:sz="0" w:space="0" w:color="auto"/>
            <w:left w:val="none" w:sz="0" w:space="0" w:color="auto"/>
            <w:bottom w:val="none" w:sz="0" w:space="0" w:color="auto"/>
            <w:right w:val="none" w:sz="0" w:space="0" w:color="auto"/>
          </w:divBdr>
        </w:div>
        <w:div w:id="688145688">
          <w:marLeft w:val="480"/>
          <w:marRight w:val="0"/>
          <w:marTop w:val="0"/>
          <w:marBottom w:val="0"/>
          <w:divBdr>
            <w:top w:val="none" w:sz="0" w:space="0" w:color="auto"/>
            <w:left w:val="none" w:sz="0" w:space="0" w:color="auto"/>
            <w:bottom w:val="none" w:sz="0" w:space="0" w:color="auto"/>
            <w:right w:val="none" w:sz="0" w:space="0" w:color="auto"/>
          </w:divBdr>
        </w:div>
        <w:div w:id="1592542305">
          <w:marLeft w:val="480"/>
          <w:marRight w:val="0"/>
          <w:marTop w:val="0"/>
          <w:marBottom w:val="0"/>
          <w:divBdr>
            <w:top w:val="none" w:sz="0" w:space="0" w:color="auto"/>
            <w:left w:val="none" w:sz="0" w:space="0" w:color="auto"/>
            <w:bottom w:val="none" w:sz="0" w:space="0" w:color="auto"/>
            <w:right w:val="none" w:sz="0" w:space="0" w:color="auto"/>
          </w:divBdr>
        </w:div>
        <w:div w:id="2051369656">
          <w:marLeft w:val="480"/>
          <w:marRight w:val="0"/>
          <w:marTop w:val="0"/>
          <w:marBottom w:val="0"/>
          <w:divBdr>
            <w:top w:val="none" w:sz="0" w:space="0" w:color="auto"/>
            <w:left w:val="none" w:sz="0" w:space="0" w:color="auto"/>
            <w:bottom w:val="none" w:sz="0" w:space="0" w:color="auto"/>
            <w:right w:val="none" w:sz="0" w:space="0" w:color="auto"/>
          </w:divBdr>
        </w:div>
        <w:div w:id="1098215057">
          <w:marLeft w:val="480"/>
          <w:marRight w:val="0"/>
          <w:marTop w:val="0"/>
          <w:marBottom w:val="0"/>
          <w:divBdr>
            <w:top w:val="none" w:sz="0" w:space="0" w:color="auto"/>
            <w:left w:val="none" w:sz="0" w:space="0" w:color="auto"/>
            <w:bottom w:val="none" w:sz="0" w:space="0" w:color="auto"/>
            <w:right w:val="none" w:sz="0" w:space="0" w:color="auto"/>
          </w:divBdr>
        </w:div>
        <w:div w:id="1849832095">
          <w:marLeft w:val="480"/>
          <w:marRight w:val="0"/>
          <w:marTop w:val="0"/>
          <w:marBottom w:val="0"/>
          <w:divBdr>
            <w:top w:val="none" w:sz="0" w:space="0" w:color="auto"/>
            <w:left w:val="none" w:sz="0" w:space="0" w:color="auto"/>
            <w:bottom w:val="none" w:sz="0" w:space="0" w:color="auto"/>
            <w:right w:val="none" w:sz="0" w:space="0" w:color="auto"/>
          </w:divBdr>
        </w:div>
        <w:div w:id="657461164">
          <w:marLeft w:val="480"/>
          <w:marRight w:val="0"/>
          <w:marTop w:val="0"/>
          <w:marBottom w:val="0"/>
          <w:divBdr>
            <w:top w:val="none" w:sz="0" w:space="0" w:color="auto"/>
            <w:left w:val="none" w:sz="0" w:space="0" w:color="auto"/>
            <w:bottom w:val="none" w:sz="0" w:space="0" w:color="auto"/>
            <w:right w:val="none" w:sz="0" w:space="0" w:color="auto"/>
          </w:divBdr>
        </w:div>
        <w:div w:id="1616520240">
          <w:marLeft w:val="480"/>
          <w:marRight w:val="0"/>
          <w:marTop w:val="0"/>
          <w:marBottom w:val="0"/>
          <w:divBdr>
            <w:top w:val="none" w:sz="0" w:space="0" w:color="auto"/>
            <w:left w:val="none" w:sz="0" w:space="0" w:color="auto"/>
            <w:bottom w:val="none" w:sz="0" w:space="0" w:color="auto"/>
            <w:right w:val="none" w:sz="0" w:space="0" w:color="auto"/>
          </w:divBdr>
        </w:div>
        <w:div w:id="1047993338">
          <w:marLeft w:val="480"/>
          <w:marRight w:val="0"/>
          <w:marTop w:val="0"/>
          <w:marBottom w:val="0"/>
          <w:divBdr>
            <w:top w:val="none" w:sz="0" w:space="0" w:color="auto"/>
            <w:left w:val="none" w:sz="0" w:space="0" w:color="auto"/>
            <w:bottom w:val="none" w:sz="0" w:space="0" w:color="auto"/>
            <w:right w:val="none" w:sz="0" w:space="0" w:color="auto"/>
          </w:divBdr>
        </w:div>
        <w:div w:id="465243536">
          <w:marLeft w:val="480"/>
          <w:marRight w:val="0"/>
          <w:marTop w:val="0"/>
          <w:marBottom w:val="0"/>
          <w:divBdr>
            <w:top w:val="none" w:sz="0" w:space="0" w:color="auto"/>
            <w:left w:val="none" w:sz="0" w:space="0" w:color="auto"/>
            <w:bottom w:val="none" w:sz="0" w:space="0" w:color="auto"/>
            <w:right w:val="none" w:sz="0" w:space="0" w:color="auto"/>
          </w:divBdr>
        </w:div>
        <w:div w:id="686446656">
          <w:marLeft w:val="480"/>
          <w:marRight w:val="0"/>
          <w:marTop w:val="0"/>
          <w:marBottom w:val="0"/>
          <w:divBdr>
            <w:top w:val="none" w:sz="0" w:space="0" w:color="auto"/>
            <w:left w:val="none" w:sz="0" w:space="0" w:color="auto"/>
            <w:bottom w:val="none" w:sz="0" w:space="0" w:color="auto"/>
            <w:right w:val="none" w:sz="0" w:space="0" w:color="auto"/>
          </w:divBdr>
        </w:div>
        <w:div w:id="1886721033">
          <w:marLeft w:val="480"/>
          <w:marRight w:val="0"/>
          <w:marTop w:val="0"/>
          <w:marBottom w:val="0"/>
          <w:divBdr>
            <w:top w:val="none" w:sz="0" w:space="0" w:color="auto"/>
            <w:left w:val="none" w:sz="0" w:space="0" w:color="auto"/>
            <w:bottom w:val="none" w:sz="0" w:space="0" w:color="auto"/>
            <w:right w:val="none" w:sz="0" w:space="0" w:color="auto"/>
          </w:divBdr>
        </w:div>
        <w:div w:id="2127576121">
          <w:marLeft w:val="480"/>
          <w:marRight w:val="0"/>
          <w:marTop w:val="0"/>
          <w:marBottom w:val="0"/>
          <w:divBdr>
            <w:top w:val="none" w:sz="0" w:space="0" w:color="auto"/>
            <w:left w:val="none" w:sz="0" w:space="0" w:color="auto"/>
            <w:bottom w:val="none" w:sz="0" w:space="0" w:color="auto"/>
            <w:right w:val="none" w:sz="0" w:space="0" w:color="auto"/>
          </w:divBdr>
        </w:div>
        <w:div w:id="1328170752">
          <w:marLeft w:val="480"/>
          <w:marRight w:val="0"/>
          <w:marTop w:val="0"/>
          <w:marBottom w:val="0"/>
          <w:divBdr>
            <w:top w:val="none" w:sz="0" w:space="0" w:color="auto"/>
            <w:left w:val="none" w:sz="0" w:space="0" w:color="auto"/>
            <w:bottom w:val="none" w:sz="0" w:space="0" w:color="auto"/>
            <w:right w:val="none" w:sz="0" w:space="0" w:color="auto"/>
          </w:divBdr>
        </w:div>
        <w:div w:id="35853500">
          <w:marLeft w:val="480"/>
          <w:marRight w:val="0"/>
          <w:marTop w:val="0"/>
          <w:marBottom w:val="0"/>
          <w:divBdr>
            <w:top w:val="none" w:sz="0" w:space="0" w:color="auto"/>
            <w:left w:val="none" w:sz="0" w:space="0" w:color="auto"/>
            <w:bottom w:val="none" w:sz="0" w:space="0" w:color="auto"/>
            <w:right w:val="none" w:sz="0" w:space="0" w:color="auto"/>
          </w:divBdr>
        </w:div>
        <w:div w:id="2123568285">
          <w:marLeft w:val="480"/>
          <w:marRight w:val="0"/>
          <w:marTop w:val="0"/>
          <w:marBottom w:val="0"/>
          <w:divBdr>
            <w:top w:val="none" w:sz="0" w:space="0" w:color="auto"/>
            <w:left w:val="none" w:sz="0" w:space="0" w:color="auto"/>
            <w:bottom w:val="none" w:sz="0" w:space="0" w:color="auto"/>
            <w:right w:val="none" w:sz="0" w:space="0" w:color="auto"/>
          </w:divBdr>
        </w:div>
        <w:div w:id="1362243217">
          <w:marLeft w:val="480"/>
          <w:marRight w:val="0"/>
          <w:marTop w:val="0"/>
          <w:marBottom w:val="0"/>
          <w:divBdr>
            <w:top w:val="none" w:sz="0" w:space="0" w:color="auto"/>
            <w:left w:val="none" w:sz="0" w:space="0" w:color="auto"/>
            <w:bottom w:val="none" w:sz="0" w:space="0" w:color="auto"/>
            <w:right w:val="none" w:sz="0" w:space="0" w:color="auto"/>
          </w:divBdr>
        </w:div>
        <w:div w:id="437212867">
          <w:marLeft w:val="480"/>
          <w:marRight w:val="0"/>
          <w:marTop w:val="0"/>
          <w:marBottom w:val="0"/>
          <w:divBdr>
            <w:top w:val="none" w:sz="0" w:space="0" w:color="auto"/>
            <w:left w:val="none" w:sz="0" w:space="0" w:color="auto"/>
            <w:bottom w:val="none" w:sz="0" w:space="0" w:color="auto"/>
            <w:right w:val="none" w:sz="0" w:space="0" w:color="auto"/>
          </w:divBdr>
        </w:div>
        <w:div w:id="502666612">
          <w:marLeft w:val="480"/>
          <w:marRight w:val="0"/>
          <w:marTop w:val="0"/>
          <w:marBottom w:val="0"/>
          <w:divBdr>
            <w:top w:val="none" w:sz="0" w:space="0" w:color="auto"/>
            <w:left w:val="none" w:sz="0" w:space="0" w:color="auto"/>
            <w:bottom w:val="none" w:sz="0" w:space="0" w:color="auto"/>
            <w:right w:val="none" w:sz="0" w:space="0" w:color="auto"/>
          </w:divBdr>
        </w:div>
        <w:div w:id="1738627079">
          <w:marLeft w:val="480"/>
          <w:marRight w:val="0"/>
          <w:marTop w:val="0"/>
          <w:marBottom w:val="0"/>
          <w:divBdr>
            <w:top w:val="none" w:sz="0" w:space="0" w:color="auto"/>
            <w:left w:val="none" w:sz="0" w:space="0" w:color="auto"/>
            <w:bottom w:val="none" w:sz="0" w:space="0" w:color="auto"/>
            <w:right w:val="none" w:sz="0" w:space="0" w:color="auto"/>
          </w:divBdr>
        </w:div>
        <w:div w:id="1558394980">
          <w:marLeft w:val="480"/>
          <w:marRight w:val="0"/>
          <w:marTop w:val="0"/>
          <w:marBottom w:val="0"/>
          <w:divBdr>
            <w:top w:val="none" w:sz="0" w:space="0" w:color="auto"/>
            <w:left w:val="none" w:sz="0" w:space="0" w:color="auto"/>
            <w:bottom w:val="none" w:sz="0" w:space="0" w:color="auto"/>
            <w:right w:val="none" w:sz="0" w:space="0" w:color="auto"/>
          </w:divBdr>
        </w:div>
        <w:div w:id="1092316100">
          <w:marLeft w:val="480"/>
          <w:marRight w:val="0"/>
          <w:marTop w:val="0"/>
          <w:marBottom w:val="0"/>
          <w:divBdr>
            <w:top w:val="none" w:sz="0" w:space="0" w:color="auto"/>
            <w:left w:val="none" w:sz="0" w:space="0" w:color="auto"/>
            <w:bottom w:val="none" w:sz="0" w:space="0" w:color="auto"/>
            <w:right w:val="none" w:sz="0" w:space="0" w:color="auto"/>
          </w:divBdr>
        </w:div>
        <w:div w:id="901793540">
          <w:marLeft w:val="480"/>
          <w:marRight w:val="0"/>
          <w:marTop w:val="0"/>
          <w:marBottom w:val="0"/>
          <w:divBdr>
            <w:top w:val="none" w:sz="0" w:space="0" w:color="auto"/>
            <w:left w:val="none" w:sz="0" w:space="0" w:color="auto"/>
            <w:bottom w:val="none" w:sz="0" w:space="0" w:color="auto"/>
            <w:right w:val="none" w:sz="0" w:space="0" w:color="auto"/>
          </w:divBdr>
        </w:div>
        <w:div w:id="1838958580">
          <w:marLeft w:val="480"/>
          <w:marRight w:val="0"/>
          <w:marTop w:val="0"/>
          <w:marBottom w:val="0"/>
          <w:divBdr>
            <w:top w:val="none" w:sz="0" w:space="0" w:color="auto"/>
            <w:left w:val="none" w:sz="0" w:space="0" w:color="auto"/>
            <w:bottom w:val="none" w:sz="0" w:space="0" w:color="auto"/>
            <w:right w:val="none" w:sz="0" w:space="0" w:color="auto"/>
          </w:divBdr>
        </w:div>
        <w:div w:id="174929946">
          <w:marLeft w:val="480"/>
          <w:marRight w:val="0"/>
          <w:marTop w:val="0"/>
          <w:marBottom w:val="0"/>
          <w:divBdr>
            <w:top w:val="none" w:sz="0" w:space="0" w:color="auto"/>
            <w:left w:val="none" w:sz="0" w:space="0" w:color="auto"/>
            <w:bottom w:val="none" w:sz="0" w:space="0" w:color="auto"/>
            <w:right w:val="none" w:sz="0" w:space="0" w:color="auto"/>
          </w:divBdr>
        </w:div>
        <w:div w:id="834807930">
          <w:marLeft w:val="480"/>
          <w:marRight w:val="0"/>
          <w:marTop w:val="0"/>
          <w:marBottom w:val="0"/>
          <w:divBdr>
            <w:top w:val="none" w:sz="0" w:space="0" w:color="auto"/>
            <w:left w:val="none" w:sz="0" w:space="0" w:color="auto"/>
            <w:bottom w:val="none" w:sz="0" w:space="0" w:color="auto"/>
            <w:right w:val="none" w:sz="0" w:space="0" w:color="auto"/>
          </w:divBdr>
        </w:div>
        <w:div w:id="1948270666">
          <w:marLeft w:val="480"/>
          <w:marRight w:val="0"/>
          <w:marTop w:val="0"/>
          <w:marBottom w:val="0"/>
          <w:divBdr>
            <w:top w:val="none" w:sz="0" w:space="0" w:color="auto"/>
            <w:left w:val="none" w:sz="0" w:space="0" w:color="auto"/>
            <w:bottom w:val="none" w:sz="0" w:space="0" w:color="auto"/>
            <w:right w:val="none" w:sz="0" w:space="0" w:color="auto"/>
          </w:divBdr>
        </w:div>
        <w:div w:id="170485305">
          <w:marLeft w:val="480"/>
          <w:marRight w:val="0"/>
          <w:marTop w:val="0"/>
          <w:marBottom w:val="0"/>
          <w:divBdr>
            <w:top w:val="none" w:sz="0" w:space="0" w:color="auto"/>
            <w:left w:val="none" w:sz="0" w:space="0" w:color="auto"/>
            <w:bottom w:val="none" w:sz="0" w:space="0" w:color="auto"/>
            <w:right w:val="none" w:sz="0" w:space="0" w:color="auto"/>
          </w:divBdr>
        </w:div>
        <w:div w:id="801119350">
          <w:marLeft w:val="480"/>
          <w:marRight w:val="0"/>
          <w:marTop w:val="0"/>
          <w:marBottom w:val="0"/>
          <w:divBdr>
            <w:top w:val="none" w:sz="0" w:space="0" w:color="auto"/>
            <w:left w:val="none" w:sz="0" w:space="0" w:color="auto"/>
            <w:bottom w:val="none" w:sz="0" w:space="0" w:color="auto"/>
            <w:right w:val="none" w:sz="0" w:space="0" w:color="auto"/>
          </w:divBdr>
        </w:div>
        <w:div w:id="2044745545">
          <w:marLeft w:val="480"/>
          <w:marRight w:val="0"/>
          <w:marTop w:val="0"/>
          <w:marBottom w:val="0"/>
          <w:divBdr>
            <w:top w:val="none" w:sz="0" w:space="0" w:color="auto"/>
            <w:left w:val="none" w:sz="0" w:space="0" w:color="auto"/>
            <w:bottom w:val="none" w:sz="0" w:space="0" w:color="auto"/>
            <w:right w:val="none" w:sz="0" w:space="0" w:color="auto"/>
          </w:divBdr>
        </w:div>
        <w:div w:id="444616012">
          <w:marLeft w:val="480"/>
          <w:marRight w:val="0"/>
          <w:marTop w:val="0"/>
          <w:marBottom w:val="0"/>
          <w:divBdr>
            <w:top w:val="none" w:sz="0" w:space="0" w:color="auto"/>
            <w:left w:val="none" w:sz="0" w:space="0" w:color="auto"/>
            <w:bottom w:val="none" w:sz="0" w:space="0" w:color="auto"/>
            <w:right w:val="none" w:sz="0" w:space="0" w:color="auto"/>
          </w:divBdr>
        </w:div>
        <w:div w:id="810488437">
          <w:marLeft w:val="480"/>
          <w:marRight w:val="0"/>
          <w:marTop w:val="0"/>
          <w:marBottom w:val="0"/>
          <w:divBdr>
            <w:top w:val="none" w:sz="0" w:space="0" w:color="auto"/>
            <w:left w:val="none" w:sz="0" w:space="0" w:color="auto"/>
            <w:bottom w:val="none" w:sz="0" w:space="0" w:color="auto"/>
            <w:right w:val="none" w:sz="0" w:space="0" w:color="auto"/>
          </w:divBdr>
        </w:div>
        <w:div w:id="441261845">
          <w:marLeft w:val="480"/>
          <w:marRight w:val="0"/>
          <w:marTop w:val="0"/>
          <w:marBottom w:val="0"/>
          <w:divBdr>
            <w:top w:val="none" w:sz="0" w:space="0" w:color="auto"/>
            <w:left w:val="none" w:sz="0" w:space="0" w:color="auto"/>
            <w:bottom w:val="none" w:sz="0" w:space="0" w:color="auto"/>
            <w:right w:val="none" w:sz="0" w:space="0" w:color="auto"/>
          </w:divBdr>
        </w:div>
        <w:div w:id="1379205959">
          <w:marLeft w:val="480"/>
          <w:marRight w:val="0"/>
          <w:marTop w:val="0"/>
          <w:marBottom w:val="0"/>
          <w:divBdr>
            <w:top w:val="none" w:sz="0" w:space="0" w:color="auto"/>
            <w:left w:val="none" w:sz="0" w:space="0" w:color="auto"/>
            <w:bottom w:val="none" w:sz="0" w:space="0" w:color="auto"/>
            <w:right w:val="none" w:sz="0" w:space="0" w:color="auto"/>
          </w:divBdr>
        </w:div>
        <w:div w:id="303509943">
          <w:marLeft w:val="480"/>
          <w:marRight w:val="0"/>
          <w:marTop w:val="0"/>
          <w:marBottom w:val="0"/>
          <w:divBdr>
            <w:top w:val="none" w:sz="0" w:space="0" w:color="auto"/>
            <w:left w:val="none" w:sz="0" w:space="0" w:color="auto"/>
            <w:bottom w:val="none" w:sz="0" w:space="0" w:color="auto"/>
            <w:right w:val="none" w:sz="0" w:space="0" w:color="auto"/>
          </w:divBdr>
        </w:div>
        <w:div w:id="1106848341">
          <w:marLeft w:val="480"/>
          <w:marRight w:val="0"/>
          <w:marTop w:val="0"/>
          <w:marBottom w:val="0"/>
          <w:divBdr>
            <w:top w:val="none" w:sz="0" w:space="0" w:color="auto"/>
            <w:left w:val="none" w:sz="0" w:space="0" w:color="auto"/>
            <w:bottom w:val="none" w:sz="0" w:space="0" w:color="auto"/>
            <w:right w:val="none" w:sz="0" w:space="0" w:color="auto"/>
          </w:divBdr>
        </w:div>
        <w:div w:id="273363691">
          <w:marLeft w:val="480"/>
          <w:marRight w:val="0"/>
          <w:marTop w:val="0"/>
          <w:marBottom w:val="0"/>
          <w:divBdr>
            <w:top w:val="none" w:sz="0" w:space="0" w:color="auto"/>
            <w:left w:val="none" w:sz="0" w:space="0" w:color="auto"/>
            <w:bottom w:val="none" w:sz="0" w:space="0" w:color="auto"/>
            <w:right w:val="none" w:sz="0" w:space="0" w:color="auto"/>
          </w:divBdr>
        </w:div>
        <w:div w:id="1570768675">
          <w:marLeft w:val="480"/>
          <w:marRight w:val="0"/>
          <w:marTop w:val="0"/>
          <w:marBottom w:val="0"/>
          <w:divBdr>
            <w:top w:val="none" w:sz="0" w:space="0" w:color="auto"/>
            <w:left w:val="none" w:sz="0" w:space="0" w:color="auto"/>
            <w:bottom w:val="none" w:sz="0" w:space="0" w:color="auto"/>
            <w:right w:val="none" w:sz="0" w:space="0" w:color="auto"/>
          </w:divBdr>
        </w:div>
        <w:div w:id="771510590">
          <w:marLeft w:val="480"/>
          <w:marRight w:val="0"/>
          <w:marTop w:val="0"/>
          <w:marBottom w:val="0"/>
          <w:divBdr>
            <w:top w:val="none" w:sz="0" w:space="0" w:color="auto"/>
            <w:left w:val="none" w:sz="0" w:space="0" w:color="auto"/>
            <w:bottom w:val="none" w:sz="0" w:space="0" w:color="auto"/>
            <w:right w:val="none" w:sz="0" w:space="0" w:color="auto"/>
          </w:divBdr>
        </w:div>
        <w:div w:id="294801634">
          <w:marLeft w:val="480"/>
          <w:marRight w:val="0"/>
          <w:marTop w:val="0"/>
          <w:marBottom w:val="0"/>
          <w:divBdr>
            <w:top w:val="none" w:sz="0" w:space="0" w:color="auto"/>
            <w:left w:val="none" w:sz="0" w:space="0" w:color="auto"/>
            <w:bottom w:val="none" w:sz="0" w:space="0" w:color="auto"/>
            <w:right w:val="none" w:sz="0" w:space="0" w:color="auto"/>
          </w:divBdr>
        </w:div>
        <w:div w:id="1905140996">
          <w:marLeft w:val="480"/>
          <w:marRight w:val="0"/>
          <w:marTop w:val="0"/>
          <w:marBottom w:val="0"/>
          <w:divBdr>
            <w:top w:val="none" w:sz="0" w:space="0" w:color="auto"/>
            <w:left w:val="none" w:sz="0" w:space="0" w:color="auto"/>
            <w:bottom w:val="none" w:sz="0" w:space="0" w:color="auto"/>
            <w:right w:val="none" w:sz="0" w:space="0" w:color="auto"/>
          </w:divBdr>
        </w:div>
        <w:div w:id="218983538">
          <w:marLeft w:val="480"/>
          <w:marRight w:val="0"/>
          <w:marTop w:val="0"/>
          <w:marBottom w:val="0"/>
          <w:divBdr>
            <w:top w:val="none" w:sz="0" w:space="0" w:color="auto"/>
            <w:left w:val="none" w:sz="0" w:space="0" w:color="auto"/>
            <w:bottom w:val="none" w:sz="0" w:space="0" w:color="auto"/>
            <w:right w:val="none" w:sz="0" w:space="0" w:color="auto"/>
          </w:divBdr>
        </w:div>
        <w:div w:id="1941720578">
          <w:marLeft w:val="480"/>
          <w:marRight w:val="0"/>
          <w:marTop w:val="0"/>
          <w:marBottom w:val="0"/>
          <w:divBdr>
            <w:top w:val="none" w:sz="0" w:space="0" w:color="auto"/>
            <w:left w:val="none" w:sz="0" w:space="0" w:color="auto"/>
            <w:bottom w:val="none" w:sz="0" w:space="0" w:color="auto"/>
            <w:right w:val="none" w:sz="0" w:space="0" w:color="auto"/>
          </w:divBdr>
        </w:div>
        <w:div w:id="1649244471">
          <w:marLeft w:val="480"/>
          <w:marRight w:val="0"/>
          <w:marTop w:val="0"/>
          <w:marBottom w:val="0"/>
          <w:divBdr>
            <w:top w:val="none" w:sz="0" w:space="0" w:color="auto"/>
            <w:left w:val="none" w:sz="0" w:space="0" w:color="auto"/>
            <w:bottom w:val="none" w:sz="0" w:space="0" w:color="auto"/>
            <w:right w:val="none" w:sz="0" w:space="0" w:color="auto"/>
          </w:divBdr>
        </w:div>
        <w:div w:id="1624995738">
          <w:marLeft w:val="480"/>
          <w:marRight w:val="0"/>
          <w:marTop w:val="0"/>
          <w:marBottom w:val="0"/>
          <w:divBdr>
            <w:top w:val="none" w:sz="0" w:space="0" w:color="auto"/>
            <w:left w:val="none" w:sz="0" w:space="0" w:color="auto"/>
            <w:bottom w:val="none" w:sz="0" w:space="0" w:color="auto"/>
            <w:right w:val="none" w:sz="0" w:space="0" w:color="auto"/>
          </w:divBdr>
        </w:div>
        <w:div w:id="1893227788">
          <w:marLeft w:val="480"/>
          <w:marRight w:val="0"/>
          <w:marTop w:val="0"/>
          <w:marBottom w:val="0"/>
          <w:divBdr>
            <w:top w:val="none" w:sz="0" w:space="0" w:color="auto"/>
            <w:left w:val="none" w:sz="0" w:space="0" w:color="auto"/>
            <w:bottom w:val="none" w:sz="0" w:space="0" w:color="auto"/>
            <w:right w:val="none" w:sz="0" w:space="0" w:color="auto"/>
          </w:divBdr>
        </w:div>
        <w:div w:id="626470256">
          <w:marLeft w:val="480"/>
          <w:marRight w:val="0"/>
          <w:marTop w:val="0"/>
          <w:marBottom w:val="0"/>
          <w:divBdr>
            <w:top w:val="none" w:sz="0" w:space="0" w:color="auto"/>
            <w:left w:val="none" w:sz="0" w:space="0" w:color="auto"/>
            <w:bottom w:val="none" w:sz="0" w:space="0" w:color="auto"/>
            <w:right w:val="none" w:sz="0" w:space="0" w:color="auto"/>
          </w:divBdr>
        </w:div>
        <w:div w:id="578902958">
          <w:marLeft w:val="480"/>
          <w:marRight w:val="0"/>
          <w:marTop w:val="0"/>
          <w:marBottom w:val="0"/>
          <w:divBdr>
            <w:top w:val="none" w:sz="0" w:space="0" w:color="auto"/>
            <w:left w:val="none" w:sz="0" w:space="0" w:color="auto"/>
            <w:bottom w:val="none" w:sz="0" w:space="0" w:color="auto"/>
            <w:right w:val="none" w:sz="0" w:space="0" w:color="auto"/>
          </w:divBdr>
        </w:div>
        <w:div w:id="1598900934">
          <w:marLeft w:val="480"/>
          <w:marRight w:val="0"/>
          <w:marTop w:val="0"/>
          <w:marBottom w:val="0"/>
          <w:divBdr>
            <w:top w:val="none" w:sz="0" w:space="0" w:color="auto"/>
            <w:left w:val="none" w:sz="0" w:space="0" w:color="auto"/>
            <w:bottom w:val="none" w:sz="0" w:space="0" w:color="auto"/>
            <w:right w:val="none" w:sz="0" w:space="0" w:color="auto"/>
          </w:divBdr>
        </w:div>
        <w:div w:id="164102369">
          <w:marLeft w:val="480"/>
          <w:marRight w:val="0"/>
          <w:marTop w:val="0"/>
          <w:marBottom w:val="0"/>
          <w:divBdr>
            <w:top w:val="none" w:sz="0" w:space="0" w:color="auto"/>
            <w:left w:val="none" w:sz="0" w:space="0" w:color="auto"/>
            <w:bottom w:val="none" w:sz="0" w:space="0" w:color="auto"/>
            <w:right w:val="none" w:sz="0" w:space="0" w:color="auto"/>
          </w:divBdr>
        </w:div>
        <w:div w:id="944192591">
          <w:marLeft w:val="480"/>
          <w:marRight w:val="0"/>
          <w:marTop w:val="0"/>
          <w:marBottom w:val="0"/>
          <w:divBdr>
            <w:top w:val="none" w:sz="0" w:space="0" w:color="auto"/>
            <w:left w:val="none" w:sz="0" w:space="0" w:color="auto"/>
            <w:bottom w:val="none" w:sz="0" w:space="0" w:color="auto"/>
            <w:right w:val="none" w:sz="0" w:space="0" w:color="auto"/>
          </w:divBdr>
        </w:div>
        <w:div w:id="1608657368">
          <w:marLeft w:val="480"/>
          <w:marRight w:val="0"/>
          <w:marTop w:val="0"/>
          <w:marBottom w:val="0"/>
          <w:divBdr>
            <w:top w:val="none" w:sz="0" w:space="0" w:color="auto"/>
            <w:left w:val="none" w:sz="0" w:space="0" w:color="auto"/>
            <w:bottom w:val="none" w:sz="0" w:space="0" w:color="auto"/>
            <w:right w:val="none" w:sz="0" w:space="0" w:color="auto"/>
          </w:divBdr>
        </w:div>
        <w:div w:id="983002187">
          <w:marLeft w:val="480"/>
          <w:marRight w:val="0"/>
          <w:marTop w:val="0"/>
          <w:marBottom w:val="0"/>
          <w:divBdr>
            <w:top w:val="none" w:sz="0" w:space="0" w:color="auto"/>
            <w:left w:val="none" w:sz="0" w:space="0" w:color="auto"/>
            <w:bottom w:val="none" w:sz="0" w:space="0" w:color="auto"/>
            <w:right w:val="none" w:sz="0" w:space="0" w:color="auto"/>
          </w:divBdr>
        </w:div>
        <w:div w:id="770783756">
          <w:marLeft w:val="480"/>
          <w:marRight w:val="0"/>
          <w:marTop w:val="0"/>
          <w:marBottom w:val="0"/>
          <w:divBdr>
            <w:top w:val="none" w:sz="0" w:space="0" w:color="auto"/>
            <w:left w:val="none" w:sz="0" w:space="0" w:color="auto"/>
            <w:bottom w:val="none" w:sz="0" w:space="0" w:color="auto"/>
            <w:right w:val="none" w:sz="0" w:space="0" w:color="auto"/>
          </w:divBdr>
        </w:div>
        <w:div w:id="564608060">
          <w:marLeft w:val="480"/>
          <w:marRight w:val="0"/>
          <w:marTop w:val="0"/>
          <w:marBottom w:val="0"/>
          <w:divBdr>
            <w:top w:val="none" w:sz="0" w:space="0" w:color="auto"/>
            <w:left w:val="none" w:sz="0" w:space="0" w:color="auto"/>
            <w:bottom w:val="none" w:sz="0" w:space="0" w:color="auto"/>
            <w:right w:val="none" w:sz="0" w:space="0" w:color="auto"/>
          </w:divBdr>
        </w:div>
        <w:div w:id="992176007">
          <w:marLeft w:val="480"/>
          <w:marRight w:val="0"/>
          <w:marTop w:val="0"/>
          <w:marBottom w:val="0"/>
          <w:divBdr>
            <w:top w:val="none" w:sz="0" w:space="0" w:color="auto"/>
            <w:left w:val="none" w:sz="0" w:space="0" w:color="auto"/>
            <w:bottom w:val="none" w:sz="0" w:space="0" w:color="auto"/>
            <w:right w:val="none" w:sz="0" w:space="0" w:color="auto"/>
          </w:divBdr>
        </w:div>
        <w:div w:id="383338700">
          <w:marLeft w:val="480"/>
          <w:marRight w:val="0"/>
          <w:marTop w:val="0"/>
          <w:marBottom w:val="0"/>
          <w:divBdr>
            <w:top w:val="none" w:sz="0" w:space="0" w:color="auto"/>
            <w:left w:val="none" w:sz="0" w:space="0" w:color="auto"/>
            <w:bottom w:val="none" w:sz="0" w:space="0" w:color="auto"/>
            <w:right w:val="none" w:sz="0" w:space="0" w:color="auto"/>
          </w:divBdr>
        </w:div>
        <w:div w:id="572862548">
          <w:marLeft w:val="480"/>
          <w:marRight w:val="0"/>
          <w:marTop w:val="0"/>
          <w:marBottom w:val="0"/>
          <w:divBdr>
            <w:top w:val="none" w:sz="0" w:space="0" w:color="auto"/>
            <w:left w:val="none" w:sz="0" w:space="0" w:color="auto"/>
            <w:bottom w:val="none" w:sz="0" w:space="0" w:color="auto"/>
            <w:right w:val="none" w:sz="0" w:space="0" w:color="auto"/>
          </w:divBdr>
        </w:div>
        <w:div w:id="863905972">
          <w:marLeft w:val="480"/>
          <w:marRight w:val="0"/>
          <w:marTop w:val="0"/>
          <w:marBottom w:val="0"/>
          <w:divBdr>
            <w:top w:val="none" w:sz="0" w:space="0" w:color="auto"/>
            <w:left w:val="none" w:sz="0" w:space="0" w:color="auto"/>
            <w:bottom w:val="none" w:sz="0" w:space="0" w:color="auto"/>
            <w:right w:val="none" w:sz="0" w:space="0" w:color="auto"/>
          </w:divBdr>
        </w:div>
        <w:div w:id="1420299183">
          <w:marLeft w:val="480"/>
          <w:marRight w:val="0"/>
          <w:marTop w:val="0"/>
          <w:marBottom w:val="0"/>
          <w:divBdr>
            <w:top w:val="none" w:sz="0" w:space="0" w:color="auto"/>
            <w:left w:val="none" w:sz="0" w:space="0" w:color="auto"/>
            <w:bottom w:val="none" w:sz="0" w:space="0" w:color="auto"/>
            <w:right w:val="none" w:sz="0" w:space="0" w:color="auto"/>
          </w:divBdr>
        </w:div>
        <w:div w:id="377903768">
          <w:marLeft w:val="480"/>
          <w:marRight w:val="0"/>
          <w:marTop w:val="0"/>
          <w:marBottom w:val="0"/>
          <w:divBdr>
            <w:top w:val="none" w:sz="0" w:space="0" w:color="auto"/>
            <w:left w:val="none" w:sz="0" w:space="0" w:color="auto"/>
            <w:bottom w:val="none" w:sz="0" w:space="0" w:color="auto"/>
            <w:right w:val="none" w:sz="0" w:space="0" w:color="auto"/>
          </w:divBdr>
        </w:div>
        <w:div w:id="575169128">
          <w:marLeft w:val="480"/>
          <w:marRight w:val="0"/>
          <w:marTop w:val="0"/>
          <w:marBottom w:val="0"/>
          <w:divBdr>
            <w:top w:val="none" w:sz="0" w:space="0" w:color="auto"/>
            <w:left w:val="none" w:sz="0" w:space="0" w:color="auto"/>
            <w:bottom w:val="none" w:sz="0" w:space="0" w:color="auto"/>
            <w:right w:val="none" w:sz="0" w:space="0" w:color="auto"/>
          </w:divBdr>
        </w:div>
        <w:div w:id="2103262331">
          <w:marLeft w:val="480"/>
          <w:marRight w:val="0"/>
          <w:marTop w:val="0"/>
          <w:marBottom w:val="0"/>
          <w:divBdr>
            <w:top w:val="none" w:sz="0" w:space="0" w:color="auto"/>
            <w:left w:val="none" w:sz="0" w:space="0" w:color="auto"/>
            <w:bottom w:val="none" w:sz="0" w:space="0" w:color="auto"/>
            <w:right w:val="none" w:sz="0" w:space="0" w:color="auto"/>
          </w:divBdr>
        </w:div>
        <w:div w:id="1542014384">
          <w:marLeft w:val="480"/>
          <w:marRight w:val="0"/>
          <w:marTop w:val="0"/>
          <w:marBottom w:val="0"/>
          <w:divBdr>
            <w:top w:val="none" w:sz="0" w:space="0" w:color="auto"/>
            <w:left w:val="none" w:sz="0" w:space="0" w:color="auto"/>
            <w:bottom w:val="none" w:sz="0" w:space="0" w:color="auto"/>
            <w:right w:val="none" w:sz="0" w:space="0" w:color="auto"/>
          </w:divBdr>
        </w:div>
        <w:div w:id="622349639">
          <w:marLeft w:val="480"/>
          <w:marRight w:val="0"/>
          <w:marTop w:val="0"/>
          <w:marBottom w:val="0"/>
          <w:divBdr>
            <w:top w:val="none" w:sz="0" w:space="0" w:color="auto"/>
            <w:left w:val="none" w:sz="0" w:space="0" w:color="auto"/>
            <w:bottom w:val="none" w:sz="0" w:space="0" w:color="auto"/>
            <w:right w:val="none" w:sz="0" w:space="0" w:color="auto"/>
          </w:divBdr>
        </w:div>
        <w:div w:id="80837643">
          <w:marLeft w:val="480"/>
          <w:marRight w:val="0"/>
          <w:marTop w:val="0"/>
          <w:marBottom w:val="0"/>
          <w:divBdr>
            <w:top w:val="none" w:sz="0" w:space="0" w:color="auto"/>
            <w:left w:val="none" w:sz="0" w:space="0" w:color="auto"/>
            <w:bottom w:val="none" w:sz="0" w:space="0" w:color="auto"/>
            <w:right w:val="none" w:sz="0" w:space="0" w:color="auto"/>
          </w:divBdr>
        </w:div>
        <w:div w:id="390277921">
          <w:marLeft w:val="480"/>
          <w:marRight w:val="0"/>
          <w:marTop w:val="0"/>
          <w:marBottom w:val="0"/>
          <w:divBdr>
            <w:top w:val="none" w:sz="0" w:space="0" w:color="auto"/>
            <w:left w:val="none" w:sz="0" w:space="0" w:color="auto"/>
            <w:bottom w:val="none" w:sz="0" w:space="0" w:color="auto"/>
            <w:right w:val="none" w:sz="0" w:space="0" w:color="auto"/>
          </w:divBdr>
        </w:div>
        <w:div w:id="600185188">
          <w:marLeft w:val="480"/>
          <w:marRight w:val="0"/>
          <w:marTop w:val="0"/>
          <w:marBottom w:val="0"/>
          <w:divBdr>
            <w:top w:val="none" w:sz="0" w:space="0" w:color="auto"/>
            <w:left w:val="none" w:sz="0" w:space="0" w:color="auto"/>
            <w:bottom w:val="none" w:sz="0" w:space="0" w:color="auto"/>
            <w:right w:val="none" w:sz="0" w:space="0" w:color="auto"/>
          </w:divBdr>
        </w:div>
        <w:div w:id="835997335">
          <w:marLeft w:val="480"/>
          <w:marRight w:val="0"/>
          <w:marTop w:val="0"/>
          <w:marBottom w:val="0"/>
          <w:divBdr>
            <w:top w:val="none" w:sz="0" w:space="0" w:color="auto"/>
            <w:left w:val="none" w:sz="0" w:space="0" w:color="auto"/>
            <w:bottom w:val="none" w:sz="0" w:space="0" w:color="auto"/>
            <w:right w:val="none" w:sz="0" w:space="0" w:color="auto"/>
          </w:divBdr>
        </w:div>
        <w:div w:id="2110545196">
          <w:marLeft w:val="480"/>
          <w:marRight w:val="0"/>
          <w:marTop w:val="0"/>
          <w:marBottom w:val="0"/>
          <w:divBdr>
            <w:top w:val="none" w:sz="0" w:space="0" w:color="auto"/>
            <w:left w:val="none" w:sz="0" w:space="0" w:color="auto"/>
            <w:bottom w:val="none" w:sz="0" w:space="0" w:color="auto"/>
            <w:right w:val="none" w:sz="0" w:space="0" w:color="auto"/>
          </w:divBdr>
        </w:div>
        <w:div w:id="1138500197">
          <w:marLeft w:val="480"/>
          <w:marRight w:val="0"/>
          <w:marTop w:val="0"/>
          <w:marBottom w:val="0"/>
          <w:divBdr>
            <w:top w:val="none" w:sz="0" w:space="0" w:color="auto"/>
            <w:left w:val="none" w:sz="0" w:space="0" w:color="auto"/>
            <w:bottom w:val="none" w:sz="0" w:space="0" w:color="auto"/>
            <w:right w:val="none" w:sz="0" w:space="0" w:color="auto"/>
          </w:divBdr>
        </w:div>
        <w:div w:id="1333100088">
          <w:marLeft w:val="480"/>
          <w:marRight w:val="0"/>
          <w:marTop w:val="0"/>
          <w:marBottom w:val="0"/>
          <w:divBdr>
            <w:top w:val="none" w:sz="0" w:space="0" w:color="auto"/>
            <w:left w:val="none" w:sz="0" w:space="0" w:color="auto"/>
            <w:bottom w:val="none" w:sz="0" w:space="0" w:color="auto"/>
            <w:right w:val="none" w:sz="0" w:space="0" w:color="auto"/>
          </w:divBdr>
        </w:div>
        <w:div w:id="478957546">
          <w:marLeft w:val="480"/>
          <w:marRight w:val="0"/>
          <w:marTop w:val="0"/>
          <w:marBottom w:val="0"/>
          <w:divBdr>
            <w:top w:val="none" w:sz="0" w:space="0" w:color="auto"/>
            <w:left w:val="none" w:sz="0" w:space="0" w:color="auto"/>
            <w:bottom w:val="none" w:sz="0" w:space="0" w:color="auto"/>
            <w:right w:val="none" w:sz="0" w:space="0" w:color="auto"/>
          </w:divBdr>
        </w:div>
        <w:div w:id="1514219655">
          <w:marLeft w:val="480"/>
          <w:marRight w:val="0"/>
          <w:marTop w:val="0"/>
          <w:marBottom w:val="0"/>
          <w:divBdr>
            <w:top w:val="none" w:sz="0" w:space="0" w:color="auto"/>
            <w:left w:val="none" w:sz="0" w:space="0" w:color="auto"/>
            <w:bottom w:val="none" w:sz="0" w:space="0" w:color="auto"/>
            <w:right w:val="none" w:sz="0" w:space="0" w:color="auto"/>
          </w:divBdr>
        </w:div>
        <w:div w:id="1206405353">
          <w:marLeft w:val="480"/>
          <w:marRight w:val="0"/>
          <w:marTop w:val="0"/>
          <w:marBottom w:val="0"/>
          <w:divBdr>
            <w:top w:val="none" w:sz="0" w:space="0" w:color="auto"/>
            <w:left w:val="none" w:sz="0" w:space="0" w:color="auto"/>
            <w:bottom w:val="none" w:sz="0" w:space="0" w:color="auto"/>
            <w:right w:val="none" w:sz="0" w:space="0" w:color="auto"/>
          </w:divBdr>
        </w:div>
        <w:div w:id="2133743310">
          <w:marLeft w:val="480"/>
          <w:marRight w:val="0"/>
          <w:marTop w:val="0"/>
          <w:marBottom w:val="0"/>
          <w:divBdr>
            <w:top w:val="none" w:sz="0" w:space="0" w:color="auto"/>
            <w:left w:val="none" w:sz="0" w:space="0" w:color="auto"/>
            <w:bottom w:val="none" w:sz="0" w:space="0" w:color="auto"/>
            <w:right w:val="none" w:sz="0" w:space="0" w:color="auto"/>
          </w:divBdr>
        </w:div>
        <w:div w:id="1766344911">
          <w:marLeft w:val="480"/>
          <w:marRight w:val="0"/>
          <w:marTop w:val="0"/>
          <w:marBottom w:val="0"/>
          <w:divBdr>
            <w:top w:val="none" w:sz="0" w:space="0" w:color="auto"/>
            <w:left w:val="none" w:sz="0" w:space="0" w:color="auto"/>
            <w:bottom w:val="none" w:sz="0" w:space="0" w:color="auto"/>
            <w:right w:val="none" w:sz="0" w:space="0" w:color="auto"/>
          </w:divBdr>
        </w:div>
        <w:div w:id="1668555470">
          <w:marLeft w:val="480"/>
          <w:marRight w:val="0"/>
          <w:marTop w:val="0"/>
          <w:marBottom w:val="0"/>
          <w:divBdr>
            <w:top w:val="none" w:sz="0" w:space="0" w:color="auto"/>
            <w:left w:val="none" w:sz="0" w:space="0" w:color="auto"/>
            <w:bottom w:val="none" w:sz="0" w:space="0" w:color="auto"/>
            <w:right w:val="none" w:sz="0" w:space="0" w:color="auto"/>
          </w:divBdr>
        </w:div>
        <w:div w:id="164321174">
          <w:marLeft w:val="480"/>
          <w:marRight w:val="0"/>
          <w:marTop w:val="0"/>
          <w:marBottom w:val="0"/>
          <w:divBdr>
            <w:top w:val="none" w:sz="0" w:space="0" w:color="auto"/>
            <w:left w:val="none" w:sz="0" w:space="0" w:color="auto"/>
            <w:bottom w:val="none" w:sz="0" w:space="0" w:color="auto"/>
            <w:right w:val="none" w:sz="0" w:space="0" w:color="auto"/>
          </w:divBdr>
        </w:div>
        <w:div w:id="1193151680">
          <w:marLeft w:val="480"/>
          <w:marRight w:val="0"/>
          <w:marTop w:val="0"/>
          <w:marBottom w:val="0"/>
          <w:divBdr>
            <w:top w:val="none" w:sz="0" w:space="0" w:color="auto"/>
            <w:left w:val="none" w:sz="0" w:space="0" w:color="auto"/>
            <w:bottom w:val="none" w:sz="0" w:space="0" w:color="auto"/>
            <w:right w:val="none" w:sz="0" w:space="0" w:color="auto"/>
          </w:divBdr>
        </w:div>
        <w:div w:id="845680521">
          <w:marLeft w:val="480"/>
          <w:marRight w:val="0"/>
          <w:marTop w:val="0"/>
          <w:marBottom w:val="0"/>
          <w:divBdr>
            <w:top w:val="none" w:sz="0" w:space="0" w:color="auto"/>
            <w:left w:val="none" w:sz="0" w:space="0" w:color="auto"/>
            <w:bottom w:val="none" w:sz="0" w:space="0" w:color="auto"/>
            <w:right w:val="none" w:sz="0" w:space="0" w:color="auto"/>
          </w:divBdr>
        </w:div>
        <w:div w:id="952789247">
          <w:marLeft w:val="480"/>
          <w:marRight w:val="0"/>
          <w:marTop w:val="0"/>
          <w:marBottom w:val="0"/>
          <w:divBdr>
            <w:top w:val="none" w:sz="0" w:space="0" w:color="auto"/>
            <w:left w:val="none" w:sz="0" w:space="0" w:color="auto"/>
            <w:bottom w:val="none" w:sz="0" w:space="0" w:color="auto"/>
            <w:right w:val="none" w:sz="0" w:space="0" w:color="auto"/>
          </w:divBdr>
        </w:div>
        <w:div w:id="1376657071">
          <w:marLeft w:val="480"/>
          <w:marRight w:val="0"/>
          <w:marTop w:val="0"/>
          <w:marBottom w:val="0"/>
          <w:divBdr>
            <w:top w:val="none" w:sz="0" w:space="0" w:color="auto"/>
            <w:left w:val="none" w:sz="0" w:space="0" w:color="auto"/>
            <w:bottom w:val="none" w:sz="0" w:space="0" w:color="auto"/>
            <w:right w:val="none" w:sz="0" w:space="0" w:color="auto"/>
          </w:divBdr>
        </w:div>
        <w:div w:id="1118987373">
          <w:marLeft w:val="480"/>
          <w:marRight w:val="0"/>
          <w:marTop w:val="0"/>
          <w:marBottom w:val="0"/>
          <w:divBdr>
            <w:top w:val="none" w:sz="0" w:space="0" w:color="auto"/>
            <w:left w:val="none" w:sz="0" w:space="0" w:color="auto"/>
            <w:bottom w:val="none" w:sz="0" w:space="0" w:color="auto"/>
            <w:right w:val="none" w:sz="0" w:space="0" w:color="auto"/>
          </w:divBdr>
        </w:div>
        <w:div w:id="164130473">
          <w:marLeft w:val="480"/>
          <w:marRight w:val="0"/>
          <w:marTop w:val="0"/>
          <w:marBottom w:val="0"/>
          <w:divBdr>
            <w:top w:val="none" w:sz="0" w:space="0" w:color="auto"/>
            <w:left w:val="none" w:sz="0" w:space="0" w:color="auto"/>
            <w:bottom w:val="none" w:sz="0" w:space="0" w:color="auto"/>
            <w:right w:val="none" w:sz="0" w:space="0" w:color="auto"/>
          </w:divBdr>
        </w:div>
        <w:div w:id="1398479660">
          <w:marLeft w:val="480"/>
          <w:marRight w:val="0"/>
          <w:marTop w:val="0"/>
          <w:marBottom w:val="0"/>
          <w:divBdr>
            <w:top w:val="none" w:sz="0" w:space="0" w:color="auto"/>
            <w:left w:val="none" w:sz="0" w:space="0" w:color="auto"/>
            <w:bottom w:val="none" w:sz="0" w:space="0" w:color="auto"/>
            <w:right w:val="none" w:sz="0" w:space="0" w:color="auto"/>
          </w:divBdr>
        </w:div>
        <w:div w:id="133375446">
          <w:marLeft w:val="480"/>
          <w:marRight w:val="0"/>
          <w:marTop w:val="0"/>
          <w:marBottom w:val="0"/>
          <w:divBdr>
            <w:top w:val="none" w:sz="0" w:space="0" w:color="auto"/>
            <w:left w:val="none" w:sz="0" w:space="0" w:color="auto"/>
            <w:bottom w:val="none" w:sz="0" w:space="0" w:color="auto"/>
            <w:right w:val="none" w:sz="0" w:space="0" w:color="auto"/>
          </w:divBdr>
        </w:div>
        <w:div w:id="1748654516">
          <w:marLeft w:val="480"/>
          <w:marRight w:val="0"/>
          <w:marTop w:val="0"/>
          <w:marBottom w:val="0"/>
          <w:divBdr>
            <w:top w:val="none" w:sz="0" w:space="0" w:color="auto"/>
            <w:left w:val="none" w:sz="0" w:space="0" w:color="auto"/>
            <w:bottom w:val="none" w:sz="0" w:space="0" w:color="auto"/>
            <w:right w:val="none" w:sz="0" w:space="0" w:color="auto"/>
          </w:divBdr>
        </w:div>
        <w:div w:id="1019746373">
          <w:marLeft w:val="480"/>
          <w:marRight w:val="0"/>
          <w:marTop w:val="0"/>
          <w:marBottom w:val="0"/>
          <w:divBdr>
            <w:top w:val="none" w:sz="0" w:space="0" w:color="auto"/>
            <w:left w:val="none" w:sz="0" w:space="0" w:color="auto"/>
            <w:bottom w:val="none" w:sz="0" w:space="0" w:color="auto"/>
            <w:right w:val="none" w:sz="0" w:space="0" w:color="auto"/>
          </w:divBdr>
        </w:div>
        <w:div w:id="308899043">
          <w:marLeft w:val="480"/>
          <w:marRight w:val="0"/>
          <w:marTop w:val="0"/>
          <w:marBottom w:val="0"/>
          <w:divBdr>
            <w:top w:val="none" w:sz="0" w:space="0" w:color="auto"/>
            <w:left w:val="none" w:sz="0" w:space="0" w:color="auto"/>
            <w:bottom w:val="none" w:sz="0" w:space="0" w:color="auto"/>
            <w:right w:val="none" w:sz="0" w:space="0" w:color="auto"/>
          </w:divBdr>
        </w:div>
        <w:div w:id="321084767">
          <w:marLeft w:val="480"/>
          <w:marRight w:val="0"/>
          <w:marTop w:val="0"/>
          <w:marBottom w:val="0"/>
          <w:divBdr>
            <w:top w:val="none" w:sz="0" w:space="0" w:color="auto"/>
            <w:left w:val="none" w:sz="0" w:space="0" w:color="auto"/>
            <w:bottom w:val="none" w:sz="0" w:space="0" w:color="auto"/>
            <w:right w:val="none" w:sz="0" w:space="0" w:color="auto"/>
          </w:divBdr>
        </w:div>
        <w:div w:id="702246926">
          <w:marLeft w:val="480"/>
          <w:marRight w:val="0"/>
          <w:marTop w:val="0"/>
          <w:marBottom w:val="0"/>
          <w:divBdr>
            <w:top w:val="none" w:sz="0" w:space="0" w:color="auto"/>
            <w:left w:val="none" w:sz="0" w:space="0" w:color="auto"/>
            <w:bottom w:val="none" w:sz="0" w:space="0" w:color="auto"/>
            <w:right w:val="none" w:sz="0" w:space="0" w:color="auto"/>
          </w:divBdr>
        </w:div>
        <w:div w:id="914634025">
          <w:marLeft w:val="480"/>
          <w:marRight w:val="0"/>
          <w:marTop w:val="0"/>
          <w:marBottom w:val="0"/>
          <w:divBdr>
            <w:top w:val="none" w:sz="0" w:space="0" w:color="auto"/>
            <w:left w:val="none" w:sz="0" w:space="0" w:color="auto"/>
            <w:bottom w:val="none" w:sz="0" w:space="0" w:color="auto"/>
            <w:right w:val="none" w:sz="0" w:space="0" w:color="auto"/>
          </w:divBdr>
        </w:div>
        <w:div w:id="793409050">
          <w:marLeft w:val="480"/>
          <w:marRight w:val="0"/>
          <w:marTop w:val="0"/>
          <w:marBottom w:val="0"/>
          <w:divBdr>
            <w:top w:val="none" w:sz="0" w:space="0" w:color="auto"/>
            <w:left w:val="none" w:sz="0" w:space="0" w:color="auto"/>
            <w:bottom w:val="none" w:sz="0" w:space="0" w:color="auto"/>
            <w:right w:val="none" w:sz="0" w:space="0" w:color="auto"/>
          </w:divBdr>
        </w:div>
        <w:div w:id="1922520922">
          <w:marLeft w:val="480"/>
          <w:marRight w:val="0"/>
          <w:marTop w:val="0"/>
          <w:marBottom w:val="0"/>
          <w:divBdr>
            <w:top w:val="none" w:sz="0" w:space="0" w:color="auto"/>
            <w:left w:val="none" w:sz="0" w:space="0" w:color="auto"/>
            <w:bottom w:val="none" w:sz="0" w:space="0" w:color="auto"/>
            <w:right w:val="none" w:sz="0" w:space="0" w:color="auto"/>
          </w:divBdr>
        </w:div>
        <w:div w:id="2061008330">
          <w:marLeft w:val="480"/>
          <w:marRight w:val="0"/>
          <w:marTop w:val="0"/>
          <w:marBottom w:val="0"/>
          <w:divBdr>
            <w:top w:val="none" w:sz="0" w:space="0" w:color="auto"/>
            <w:left w:val="none" w:sz="0" w:space="0" w:color="auto"/>
            <w:bottom w:val="none" w:sz="0" w:space="0" w:color="auto"/>
            <w:right w:val="none" w:sz="0" w:space="0" w:color="auto"/>
          </w:divBdr>
        </w:div>
        <w:div w:id="738404407">
          <w:marLeft w:val="480"/>
          <w:marRight w:val="0"/>
          <w:marTop w:val="0"/>
          <w:marBottom w:val="0"/>
          <w:divBdr>
            <w:top w:val="none" w:sz="0" w:space="0" w:color="auto"/>
            <w:left w:val="none" w:sz="0" w:space="0" w:color="auto"/>
            <w:bottom w:val="none" w:sz="0" w:space="0" w:color="auto"/>
            <w:right w:val="none" w:sz="0" w:space="0" w:color="auto"/>
          </w:divBdr>
        </w:div>
        <w:div w:id="1861776824">
          <w:marLeft w:val="480"/>
          <w:marRight w:val="0"/>
          <w:marTop w:val="0"/>
          <w:marBottom w:val="0"/>
          <w:divBdr>
            <w:top w:val="none" w:sz="0" w:space="0" w:color="auto"/>
            <w:left w:val="none" w:sz="0" w:space="0" w:color="auto"/>
            <w:bottom w:val="none" w:sz="0" w:space="0" w:color="auto"/>
            <w:right w:val="none" w:sz="0" w:space="0" w:color="auto"/>
          </w:divBdr>
        </w:div>
        <w:div w:id="119955426">
          <w:marLeft w:val="480"/>
          <w:marRight w:val="0"/>
          <w:marTop w:val="0"/>
          <w:marBottom w:val="0"/>
          <w:divBdr>
            <w:top w:val="none" w:sz="0" w:space="0" w:color="auto"/>
            <w:left w:val="none" w:sz="0" w:space="0" w:color="auto"/>
            <w:bottom w:val="none" w:sz="0" w:space="0" w:color="auto"/>
            <w:right w:val="none" w:sz="0" w:space="0" w:color="auto"/>
          </w:divBdr>
        </w:div>
        <w:div w:id="392237133">
          <w:marLeft w:val="480"/>
          <w:marRight w:val="0"/>
          <w:marTop w:val="0"/>
          <w:marBottom w:val="0"/>
          <w:divBdr>
            <w:top w:val="none" w:sz="0" w:space="0" w:color="auto"/>
            <w:left w:val="none" w:sz="0" w:space="0" w:color="auto"/>
            <w:bottom w:val="none" w:sz="0" w:space="0" w:color="auto"/>
            <w:right w:val="none" w:sz="0" w:space="0" w:color="auto"/>
          </w:divBdr>
        </w:div>
        <w:div w:id="2145391550">
          <w:marLeft w:val="480"/>
          <w:marRight w:val="0"/>
          <w:marTop w:val="0"/>
          <w:marBottom w:val="0"/>
          <w:divBdr>
            <w:top w:val="none" w:sz="0" w:space="0" w:color="auto"/>
            <w:left w:val="none" w:sz="0" w:space="0" w:color="auto"/>
            <w:bottom w:val="none" w:sz="0" w:space="0" w:color="auto"/>
            <w:right w:val="none" w:sz="0" w:space="0" w:color="auto"/>
          </w:divBdr>
        </w:div>
        <w:div w:id="1386951128">
          <w:marLeft w:val="480"/>
          <w:marRight w:val="0"/>
          <w:marTop w:val="0"/>
          <w:marBottom w:val="0"/>
          <w:divBdr>
            <w:top w:val="none" w:sz="0" w:space="0" w:color="auto"/>
            <w:left w:val="none" w:sz="0" w:space="0" w:color="auto"/>
            <w:bottom w:val="none" w:sz="0" w:space="0" w:color="auto"/>
            <w:right w:val="none" w:sz="0" w:space="0" w:color="auto"/>
          </w:divBdr>
        </w:div>
        <w:div w:id="1982730360">
          <w:marLeft w:val="480"/>
          <w:marRight w:val="0"/>
          <w:marTop w:val="0"/>
          <w:marBottom w:val="0"/>
          <w:divBdr>
            <w:top w:val="none" w:sz="0" w:space="0" w:color="auto"/>
            <w:left w:val="none" w:sz="0" w:space="0" w:color="auto"/>
            <w:bottom w:val="none" w:sz="0" w:space="0" w:color="auto"/>
            <w:right w:val="none" w:sz="0" w:space="0" w:color="auto"/>
          </w:divBdr>
        </w:div>
        <w:div w:id="2035038044">
          <w:marLeft w:val="480"/>
          <w:marRight w:val="0"/>
          <w:marTop w:val="0"/>
          <w:marBottom w:val="0"/>
          <w:divBdr>
            <w:top w:val="none" w:sz="0" w:space="0" w:color="auto"/>
            <w:left w:val="none" w:sz="0" w:space="0" w:color="auto"/>
            <w:bottom w:val="none" w:sz="0" w:space="0" w:color="auto"/>
            <w:right w:val="none" w:sz="0" w:space="0" w:color="auto"/>
          </w:divBdr>
        </w:div>
        <w:div w:id="1034576611">
          <w:marLeft w:val="480"/>
          <w:marRight w:val="0"/>
          <w:marTop w:val="0"/>
          <w:marBottom w:val="0"/>
          <w:divBdr>
            <w:top w:val="none" w:sz="0" w:space="0" w:color="auto"/>
            <w:left w:val="none" w:sz="0" w:space="0" w:color="auto"/>
            <w:bottom w:val="none" w:sz="0" w:space="0" w:color="auto"/>
            <w:right w:val="none" w:sz="0" w:space="0" w:color="auto"/>
          </w:divBdr>
        </w:div>
        <w:div w:id="1032338594">
          <w:marLeft w:val="480"/>
          <w:marRight w:val="0"/>
          <w:marTop w:val="0"/>
          <w:marBottom w:val="0"/>
          <w:divBdr>
            <w:top w:val="none" w:sz="0" w:space="0" w:color="auto"/>
            <w:left w:val="none" w:sz="0" w:space="0" w:color="auto"/>
            <w:bottom w:val="none" w:sz="0" w:space="0" w:color="auto"/>
            <w:right w:val="none" w:sz="0" w:space="0" w:color="auto"/>
          </w:divBdr>
        </w:div>
        <w:div w:id="138617226">
          <w:marLeft w:val="480"/>
          <w:marRight w:val="0"/>
          <w:marTop w:val="0"/>
          <w:marBottom w:val="0"/>
          <w:divBdr>
            <w:top w:val="none" w:sz="0" w:space="0" w:color="auto"/>
            <w:left w:val="none" w:sz="0" w:space="0" w:color="auto"/>
            <w:bottom w:val="none" w:sz="0" w:space="0" w:color="auto"/>
            <w:right w:val="none" w:sz="0" w:space="0" w:color="auto"/>
          </w:divBdr>
        </w:div>
        <w:div w:id="434400906">
          <w:marLeft w:val="480"/>
          <w:marRight w:val="0"/>
          <w:marTop w:val="0"/>
          <w:marBottom w:val="0"/>
          <w:divBdr>
            <w:top w:val="none" w:sz="0" w:space="0" w:color="auto"/>
            <w:left w:val="none" w:sz="0" w:space="0" w:color="auto"/>
            <w:bottom w:val="none" w:sz="0" w:space="0" w:color="auto"/>
            <w:right w:val="none" w:sz="0" w:space="0" w:color="auto"/>
          </w:divBdr>
        </w:div>
        <w:div w:id="1459646003">
          <w:marLeft w:val="480"/>
          <w:marRight w:val="0"/>
          <w:marTop w:val="0"/>
          <w:marBottom w:val="0"/>
          <w:divBdr>
            <w:top w:val="none" w:sz="0" w:space="0" w:color="auto"/>
            <w:left w:val="none" w:sz="0" w:space="0" w:color="auto"/>
            <w:bottom w:val="none" w:sz="0" w:space="0" w:color="auto"/>
            <w:right w:val="none" w:sz="0" w:space="0" w:color="auto"/>
          </w:divBdr>
        </w:div>
        <w:div w:id="1364943731">
          <w:marLeft w:val="480"/>
          <w:marRight w:val="0"/>
          <w:marTop w:val="0"/>
          <w:marBottom w:val="0"/>
          <w:divBdr>
            <w:top w:val="none" w:sz="0" w:space="0" w:color="auto"/>
            <w:left w:val="none" w:sz="0" w:space="0" w:color="auto"/>
            <w:bottom w:val="none" w:sz="0" w:space="0" w:color="auto"/>
            <w:right w:val="none" w:sz="0" w:space="0" w:color="auto"/>
          </w:divBdr>
        </w:div>
        <w:div w:id="1808349556">
          <w:marLeft w:val="480"/>
          <w:marRight w:val="0"/>
          <w:marTop w:val="0"/>
          <w:marBottom w:val="0"/>
          <w:divBdr>
            <w:top w:val="none" w:sz="0" w:space="0" w:color="auto"/>
            <w:left w:val="none" w:sz="0" w:space="0" w:color="auto"/>
            <w:bottom w:val="none" w:sz="0" w:space="0" w:color="auto"/>
            <w:right w:val="none" w:sz="0" w:space="0" w:color="auto"/>
          </w:divBdr>
        </w:div>
        <w:div w:id="205028411">
          <w:marLeft w:val="480"/>
          <w:marRight w:val="0"/>
          <w:marTop w:val="0"/>
          <w:marBottom w:val="0"/>
          <w:divBdr>
            <w:top w:val="none" w:sz="0" w:space="0" w:color="auto"/>
            <w:left w:val="none" w:sz="0" w:space="0" w:color="auto"/>
            <w:bottom w:val="none" w:sz="0" w:space="0" w:color="auto"/>
            <w:right w:val="none" w:sz="0" w:space="0" w:color="auto"/>
          </w:divBdr>
        </w:div>
        <w:div w:id="2127966151">
          <w:marLeft w:val="480"/>
          <w:marRight w:val="0"/>
          <w:marTop w:val="0"/>
          <w:marBottom w:val="0"/>
          <w:divBdr>
            <w:top w:val="none" w:sz="0" w:space="0" w:color="auto"/>
            <w:left w:val="none" w:sz="0" w:space="0" w:color="auto"/>
            <w:bottom w:val="none" w:sz="0" w:space="0" w:color="auto"/>
            <w:right w:val="none" w:sz="0" w:space="0" w:color="auto"/>
          </w:divBdr>
        </w:div>
        <w:div w:id="307824559">
          <w:marLeft w:val="480"/>
          <w:marRight w:val="0"/>
          <w:marTop w:val="0"/>
          <w:marBottom w:val="0"/>
          <w:divBdr>
            <w:top w:val="none" w:sz="0" w:space="0" w:color="auto"/>
            <w:left w:val="none" w:sz="0" w:space="0" w:color="auto"/>
            <w:bottom w:val="none" w:sz="0" w:space="0" w:color="auto"/>
            <w:right w:val="none" w:sz="0" w:space="0" w:color="auto"/>
          </w:divBdr>
        </w:div>
        <w:div w:id="1132017802">
          <w:marLeft w:val="480"/>
          <w:marRight w:val="0"/>
          <w:marTop w:val="0"/>
          <w:marBottom w:val="0"/>
          <w:divBdr>
            <w:top w:val="none" w:sz="0" w:space="0" w:color="auto"/>
            <w:left w:val="none" w:sz="0" w:space="0" w:color="auto"/>
            <w:bottom w:val="none" w:sz="0" w:space="0" w:color="auto"/>
            <w:right w:val="none" w:sz="0" w:space="0" w:color="auto"/>
          </w:divBdr>
        </w:div>
        <w:div w:id="938829771">
          <w:marLeft w:val="480"/>
          <w:marRight w:val="0"/>
          <w:marTop w:val="0"/>
          <w:marBottom w:val="0"/>
          <w:divBdr>
            <w:top w:val="none" w:sz="0" w:space="0" w:color="auto"/>
            <w:left w:val="none" w:sz="0" w:space="0" w:color="auto"/>
            <w:bottom w:val="none" w:sz="0" w:space="0" w:color="auto"/>
            <w:right w:val="none" w:sz="0" w:space="0" w:color="auto"/>
          </w:divBdr>
        </w:div>
        <w:div w:id="1219824500">
          <w:marLeft w:val="480"/>
          <w:marRight w:val="0"/>
          <w:marTop w:val="0"/>
          <w:marBottom w:val="0"/>
          <w:divBdr>
            <w:top w:val="none" w:sz="0" w:space="0" w:color="auto"/>
            <w:left w:val="none" w:sz="0" w:space="0" w:color="auto"/>
            <w:bottom w:val="none" w:sz="0" w:space="0" w:color="auto"/>
            <w:right w:val="none" w:sz="0" w:space="0" w:color="auto"/>
          </w:divBdr>
        </w:div>
        <w:div w:id="536089678">
          <w:marLeft w:val="480"/>
          <w:marRight w:val="0"/>
          <w:marTop w:val="0"/>
          <w:marBottom w:val="0"/>
          <w:divBdr>
            <w:top w:val="none" w:sz="0" w:space="0" w:color="auto"/>
            <w:left w:val="none" w:sz="0" w:space="0" w:color="auto"/>
            <w:bottom w:val="none" w:sz="0" w:space="0" w:color="auto"/>
            <w:right w:val="none" w:sz="0" w:space="0" w:color="auto"/>
          </w:divBdr>
        </w:div>
        <w:div w:id="1994722942">
          <w:marLeft w:val="480"/>
          <w:marRight w:val="0"/>
          <w:marTop w:val="0"/>
          <w:marBottom w:val="0"/>
          <w:divBdr>
            <w:top w:val="none" w:sz="0" w:space="0" w:color="auto"/>
            <w:left w:val="none" w:sz="0" w:space="0" w:color="auto"/>
            <w:bottom w:val="none" w:sz="0" w:space="0" w:color="auto"/>
            <w:right w:val="none" w:sz="0" w:space="0" w:color="auto"/>
          </w:divBdr>
        </w:div>
        <w:div w:id="1834057390">
          <w:marLeft w:val="480"/>
          <w:marRight w:val="0"/>
          <w:marTop w:val="0"/>
          <w:marBottom w:val="0"/>
          <w:divBdr>
            <w:top w:val="none" w:sz="0" w:space="0" w:color="auto"/>
            <w:left w:val="none" w:sz="0" w:space="0" w:color="auto"/>
            <w:bottom w:val="none" w:sz="0" w:space="0" w:color="auto"/>
            <w:right w:val="none" w:sz="0" w:space="0" w:color="auto"/>
          </w:divBdr>
        </w:div>
        <w:div w:id="2046632654">
          <w:marLeft w:val="480"/>
          <w:marRight w:val="0"/>
          <w:marTop w:val="0"/>
          <w:marBottom w:val="0"/>
          <w:divBdr>
            <w:top w:val="none" w:sz="0" w:space="0" w:color="auto"/>
            <w:left w:val="none" w:sz="0" w:space="0" w:color="auto"/>
            <w:bottom w:val="none" w:sz="0" w:space="0" w:color="auto"/>
            <w:right w:val="none" w:sz="0" w:space="0" w:color="auto"/>
          </w:divBdr>
        </w:div>
        <w:div w:id="1103767693">
          <w:marLeft w:val="480"/>
          <w:marRight w:val="0"/>
          <w:marTop w:val="0"/>
          <w:marBottom w:val="0"/>
          <w:divBdr>
            <w:top w:val="none" w:sz="0" w:space="0" w:color="auto"/>
            <w:left w:val="none" w:sz="0" w:space="0" w:color="auto"/>
            <w:bottom w:val="none" w:sz="0" w:space="0" w:color="auto"/>
            <w:right w:val="none" w:sz="0" w:space="0" w:color="auto"/>
          </w:divBdr>
        </w:div>
        <w:div w:id="1997372898">
          <w:marLeft w:val="480"/>
          <w:marRight w:val="0"/>
          <w:marTop w:val="0"/>
          <w:marBottom w:val="0"/>
          <w:divBdr>
            <w:top w:val="none" w:sz="0" w:space="0" w:color="auto"/>
            <w:left w:val="none" w:sz="0" w:space="0" w:color="auto"/>
            <w:bottom w:val="none" w:sz="0" w:space="0" w:color="auto"/>
            <w:right w:val="none" w:sz="0" w:space="0" w:color="auto"/>
          </w:divBdr>
        </w:div>
        <w:div w:id="1155607936">
          <w:marLeft w:val="480"/>
          <w:marRight w:val="0"/>
          <w:marTop w:val="0"/>
          <w:marBottom w:val="0"/>
          <w:divBdr>
            <w:top w:val="none" w:sz="0" w:space="0" w:color="auto"/>
            <w:left w:val="none" w:sz="0" w:space="0" w:color="auto"/>
            <w:bottom w:val="none" w:sz="0" w:space="0" w:color="auto"/>
            <w:right w:val="none" w:sz="0" w:space="0" w:color="auto"/>
          </w:divBdr>
        </w:div>
        <w:div w:id="2013868629">
          <w:marLeft w:val="480"/>
          <w:marRight w:val="0"/>
          <w:marTop w:val="0"/>
          <w:marBottom w:val="0"/>
          <w:divBdr>
            <w:top w:val="none" w:sz="0" w:space="0" w:color="auto"/>
            <w:left w:val="none" w:sz="0" w:space="0" w:color="auto"/>
            <w:bottom w:val="none" w:sz="0" w:space="0" w:color="auto"/>
            <w:right w:val="none" w:sz="0" w:space="0" w:color="auto"/>
          </w:divBdr>
        </w:div>
        <w:div w:id="1062757176">
          <w:marLeft w:val="480"/>
          <w:marRight w:val="0"/>
          <w:marTop w:val="0"/>
          <w:marBottom w:val="0"/>
          <w:divBdr>
            <w:top w:val="none" w:sz="0" w:space="0" w:color="auto"/>
            <w:left w:val="none" w:sz="0" w:space="0" w:color="auto"/>
            <w:bottom w:val="none" w:sz="0" w:space="0" w:color="auto"/>
            <w:right w:val="none" w:sz="0" w:space="0" w:color="auto"/>
          </w:divBdr>
        </w:div>
        <w:div w:id="2048527366">
          <w:marLeft w:val="480"/>
          <w:marRight w:val="0"/>
          <w:marTop w:val="0"/>
          <w:marBottom w:val="0"/>
          <w:divBdr>
            <w:top w:val="none" w:sz="0" w:space="0" w:color="auto"/>
            <w:left w:val="none" w:sz="0" w:space="0" w:color="auto"/>
            <w:bottom w:val="none" w:sz="0" w:space="0" w:color="auto"/>
            <w:right w:val="none" w:sz="0" w:space="0" w:color="auto"/>
          </w:divBdr>
        </w:div>
        <w:div w:id="914625810">
          <w:marLeft w:val="480"/>
          <w:marRight w:val="0"/>
          <w:marTop w:val="0"/>
          <w:marBottom w:val="0"/>
          <w:divBdr>
            <w:top w:val="none" w:sz="0" w:space="0" w:color="auto"/>
            <w:left w:val="none" w:sz="0" w:space="0" w:color="auto"/>
            <w:bottom w:val="none" w:sz="0" w:space="0" w:color="auto"/>
            <w:right w:val="none" w:sz="0" w:space="0" w:color="auto"/>
          </w:divBdr>
        </w:div>
        <w:div w:id="110132884">
          <w:marLeft w:val="480"/>
          <w:marRight w:val="0"/>
          <w:marTop w:val="0"/>
          <w:marBottom w:val="0"/>
          <w:divBdr>
            <w:top w:val="none" w:sz="0" w:space="0" w:color="auto"/>
            <w:left w:val="none" w:sz="0" w:space="0" w:color="auto"/>
            <w:bottom w:val="none" w:sz="0" w:space="0" w:color="auto"/>
            <w:right w:val="none" w:sz="0" w:space="0" w:color="auto"/>
          </w:divBdr>
        </w:div>
        <w:div w:id="2086995430">
          <w:marLeft w:val="480"/>
          <w:marRight w:val="0"/>
          <w:marTop w:val="0"/>
          <w:marBottom w:val="0"/>
          <w:divBdr>
            <w:top w:val="none" w:sz="0" w:space="0" w:color="auto"/>
            <w:left w:val="none" w:sz="0" w:space="0" w:color="auto"/>
            <w:bottom w:val="none" w:sz="0" w:space="0" w:color="auto"/>
            <w:right w:val="none" w:sz="0" w:space="0" w:color="auto"/>
          </w:divBdr>
        </w:div>
        <w:div w:id="347802936">
          <w:marLeft w:val="480"/>
          <w:marRight w:val="0"/>
          <w:marTop w:val="0"/>
          <w:marBottom w:val="0"/>
          <w:divBdr>
            <w:top w:val="none" w:sz="0" w:space="0" w:color="auto"/>
            <w:left w:val="none" w:sz="0" w:space="0" w:color="auto"/>
            <w:bottom w:val="none" w:sz="0" w:space="0" w:color="auto"/>
            <w:right w:val="none" w:sz="0" w:space="0" w:color="auto"/>
          </w:divBdr>
        </w:div>
        <w:div w:id="46419202">
          <w:marLeft w:val="480"/>
          <w:marRight w:val="0"/>
          <w:marTop w:val="0"/>
          <w:marBottom w:val="0"/>
          <w:divBdr>
            <w:top w:val="none" w:sz="0" w:space="0" w:color="auto"/>
            <w:left w:val="none" w:sz="0" w:space="0" w:color="auto"/>
            <w:bottom w:val="none" w:sz="0" w:space="0" w:color="auto"/>
            <w:right w:val="none" w:sz="0" w:space="0" w:color="auto"/>
          </w:divBdr>
        </w:div>
        <w:div w:id="1485200495">
          <w:marLeft w:val="480"/>
          <w:marRight w:val="0"/>
          <w:marTop w:val="0"/>
          <w:marBottom w:val="0"/>
          <w:divBdr>
            <w:top w:val="none" w:sz="0" w:space="0" w:color="auto"/>
            <w:left w:val="none" w:sz="0" w:space="0" w:color="auto"/>
            <w:bottom w:val="none" w:sz="0" w:space="0" w:color="auto"/>
            <w:right w:val="none" w:sz="0" w:space="0" w:color="auto"/>
          </w:divBdr>
        </w:div>
        <w:div w:id="1447845920">
          <w:marLeft w:val="480"/>
          <w:marRight w:val="0"/>
          <w:marTop w:val="0"/>
          <w:marBottom w:val="0"/>
          <w:divBdr>
            <w:top w:val="none" w:sz="0" w:space="0" w:color="auto"/>
            <w:left w:val="none" w:sz="0" w:space="0" w:color="auto"/>
            <w:bottom w:val="none" w:sz="0" w:space="0" w:color="auto"/>
            <w:right w:val="none" w:sz="0" w:space="0" w:color="auto"/>
          </w:divBdr>
        </w:div>
        <w:div w:id="676004084">
          <w:marLeft w:val="480"/>
          <w:marRight w:val="0"/>
          <w:marTop w:val="0"/>
          <w:marBottom w:val="0"/>
          <w:divBdr>
            <w:top w:val="none" w:sz="0" w:space="0" w:color="auto"/>
            <w:left w:val="none" w:sz="0" w:space="0" w:color="auto"/>
            <w:bottom w:val="none" w:sz="0" w:space="0" w:color="auto"/>
            <w:right w:val="none" w:sz="0" w:space="0" w:color="auto"/>
          </w:divBdr>
        </w:div>
        <w:div w:id="1737194715">
          <w:marLeft w:val="480"/>
          <w:marRight w:val="0"/>
          <w:marTop w:val="0"/>
          <w:marBottom w:val="0"/>
          <w:divBdr>
            <w:top w:val="none" w:sz="0" w:space="0" w:color="auto"/>
            <w:left w:val="none" w:sz="0" w:space="0" w:color="auto"/>
            <w:bottom w:val="none" w:sz="0" w:space="0" w:color="auto"/>
            <w:right w:val="none" w:sz="0" w:space="0" w:color="auto"/>
          </w:divBdr>
        </w:div>
        <w:div w:id="358748676">
          <w:marLeft w:val="480"/>
          <w:marRight w:val="0"/>
          <w:marTop w:val="0"/>
          <w:marBottom w:val="0"/>
          <w:divBdr>
            <w:top w:val="none" w:sz="0" w:space="0" w:color="auto"/>
            <w:left w:val="none" w:sz="0" w:space="0" w:color="auto"/>
            <w:bottom w:val="none" w:sz="0" w:space="0" w:color="auto"/>
            <w:right w:val="none" w:sz="0" w:space="0" w:color="auto"/>
          </w:divBdr>
        </w:div>
        <w:div w:id="1534490997">
          <w:marLeft w:val="480"/>
          <w:marRight w:val="0"/>
          <w:marTop w:val="0"/>
          <w:marBottom w:val="0"/>
          <w:divBdr>
            <w:top w:val="none" w:sz="0" w:space="0" w:color="auto"/>
            <w:left w:val="none" w:sz="0" w:space="0" w:color="auto"/>
            <w:bottom w:val="none" w:sz="0" w:space="0" w:color="auto"/>
            <w:right w:val="none" w:sz="0" w:space="0" w:color="auto"/>
          </w:divBdr>
        </w:div>
        <w:div w:id="1914853874">
          <w:marLeft w:val="480"/>
          <w:marRight w:val="0"/>
          <w:marTop w:val="0"/>
          <w:marBottom w:val="0"/>
          <w:divBdr>
            <w:top w:val="none" w:sz="0" w:space="0" w:color="auto"/>
            <w:left w:val="none" w:sz="0" w:space="0" w:color="auto"/>
            <w:bottom w:val="none" w:sz="0" w:space="0" w:color="auto"/>
            <w:right w:val="none" w:sz="0" w:space="0" w:color="auto"/>
          </w:divBdr>
        </w:div>
        <w:div w:id="1089353770">
          <w:marLeft w:val="480"/>
          <w:marRight w:val="0"/>
          <w:marTop w:val="0"/>
          <w:marBottom w:val="0"/>
          <w:divBdr>
            <w:top w:val="none" w:sz="0" w:space="0" w:color="auto"/>
            <w:left w:val="none" w:sz="0" w:space="0" w:color="auto"/>
            <w:bottom w:val="none" w:sz="0" w:space="0" w:color="auto"/>
            <w:right w:val="none" w:sz="0" w:space="0" w:color="auto"/>
          </w:divBdr>
        </w:div>
        <w:div w:id="480270386">
          <w:marLeft w:val="480"/>
          <w:marRight w:val="0"/>
          <w:marTop w:val="0"/>
          <w:marBottom w:val="0"/>
          <w:divBdr>
            <w:top w:val="none" w:sz="0" w:space="0" w:color="auto"/>
            <w:left w:val="none" w:sz="0" w:space="0" w:color="auto"/>
            <w:bottom w:val="none" w:sz="0" w:space="0" w:color="auto"/>
            <w:right w:val="none" w:sz="0" w:space="0" w:color="auto"/>
          </w:divBdr>
        </w:div>
        <w:div w:id="1799226239">
          <w:marLeft w:val="480"/>
          <w:marRight w:val="0"/>
          <w:marTop w:val="0"/>
          <w:marBottom w:val="0"/>
          <w:divBdr>
            <w:top w:val="none" w:sz="0" w:space="0" w:color="auto"/>
            <w:left w:val="none" w:sz="0" w:space="0" w:color="auto"/>
            <w:bottom w:val="none" w:sz="0" w:space="0" w:color="auto"/>
            <w:right w:val="none" w:sz="0" w:space="0" w:color="auto"/>
          </w:divBdr>
        </w:div>
        <w:div w:id="1058170554">
          <w:marLeft w:val="480"/>
          <w:marRight w:val="0"/>
          <w:marTop w:val="0"/>
          <w:marBottom w:val="0"/>
          <w:divBdr>
            <w:top w:val="none" w:sz="0" w:space="0" w:color="auto"/>
            <w:left w:val="none" w:sz="0" w:space="0" w:color="auto"/>
            <w:bottom w:val="none" w:sz="0" w:space="0" w:color="auto"/>
            <w:right w:val="none" w:sz="0" w:space="0" w:color="auto"/>
          </w:divBdr>
        </w:div>
        <w:div w:id="1430078529">
          <w:marLeft w:val="480"/>
          <w:marRight w:val="0"/>
          <w:marTop w:val="0"/>
          <w:marBottom w:val="0"/>
          <w:divBdr>
            <w:top w:val="none" w:sz="0" w:space="0" w:color="auto"/>
            <w:left w:val="none" w:sz="0" w:space="0" w:color="auto"/>
            <w:bottom w:val="none" w:sz="0" w:space="0" w:color="auto"/>
            <w:right w:val="none" w:sz="0" w:space="0" w:color="auto"/>
          </w:divBdr>
        </w:div>
        <w:div w:id="581333133">
          <w:marLeft w:val="480"/>
          <w:marRight w:val="0"/>
          <w:marTop w:val="0"/>
          <w:marBottom w:val="0"/>
          <w:divBdr>
            <w:top w:val="none" w:sz="0" w:space="0" w:color="auto"/>
            <w:left w:val="none" w:sz="0" w:space="0" w:color="auto"/>
            <w:bottom w:val="none" w:sz="0" w:space="0" w:color="auto"/>
            <w:right w:val="none" w:sz="0" w:space="0" w:color="auto"/>
          </w:divBdr>
        </w:div>
        <w:div w:id="1752854473">
          <w:marLeft w:val="480"/>
          <w:marRight w:val="0"/>
          <w:marTop w:val="0"/>
          <w:marBottom w:val="0"/>
          <w:divBdr>
            <w:top w:val="none" w:sz="0" w:space="0" w:color="auto"/>
            <w:left w:val="none" w:sz="0" w:space="0" w:color="auto"/>
            <w:bottom w:val="none" w:sz="0" w:space="0" w:color="auto"/>
            <w:right w:val="none" w:sz="0" w:space="0" w:color="auto"/>
          </w:divBdr>
        </w:div>
        <w:div w:id="1085959046">
          <w:marLeft w:val="480"/>
          <w:marRight w:val="0"/>
          <w:marTop w:val="0"/>
          <w:marBottom w:val="0"/>
          <w:divBdr>
            <w:top w:val="none" w:sz="0" w:space="0" w:color="auto"/>
            <w:left w:val="none" w:sz="0" w:space="0" w:color="auto"/>
            <w:bottom w:val="none" w:sz="0" w:space="0" w:color="auto"/>
            <w:right w:val="none" w:sz="0" w:space="0" w:color="auto"/>
          </w:divBdr>
        </w:div>
        <w:div w:id="1296641008">
          <w:marLeft w:val="480"/>
          <w:marRight w:val="0"/>
          <w:marTop w:val="0"/>
          <w:marBottom w:val="0"/>
          <w:divBdr>
            <w:top w:val="none" w:sz="0" w:space="0" w:color="auto"/>
            <w:left w:val="none" w:sz="0" w:space="0" w:color="auto"/>
            <w:bottom w:val="none" w:sz="0" w:space="0" w:color="auto"/>
            <w:right w:val="none" w:sz="0" w:space="0" w:color="auto"/>
          </w:divBdr>
        </w:div>
        <w:div w:id="451099043">
          <w:marLeft w:val="480"/>
          <w:marRight w:val="0"/>
          <w:marTop w:val="0"/>
          <w:marBottom w:val="0"/>
          <w:divBdr>
            <w:top w:val="none" w:sz="0" w:space="0" w:color="auto"/>
            <w:left w:val="none" w:sz="0" w:space="0" w:color="auto"/>
            <w:bottom w:val="none" w:sz="0" w:space="0" w:color="auto"/>
            <w:right w:val="none" w:sz="0" w:space="0" w:color="auto"/>
          </w:divBdr>
        </w:div>
        <w:div w:id="421492404">
          <w:marLeft w:val="480"/>
          <w:marRight w:val="0"/>
          <w:marTop w:val="0"/>
          <w:marBottom w:val="0"/>
          <w:divBdr>
            <w:top w:val="none" w:sz="0" w:space="0" w:color="auto"/>
            <w:left w:val="none" w:sz="0" w:space="0" w:color="auto"/>
            <w:bottom w:val="none" w:sz="0" w:space="0" w:color="auto"/>
            <w:right w:val="none" w:sz="0" w:space="0" w:color="auto"/>
          </w:divBdr>
        </w:div>
        <w:div w:id="1210340975">
          <w:marLeft w:val="480"/>
          <w:marRight w:val="0"/>
          <w:marTop w:val="0"/>
          <w:marBottom w:val="0"/>
          <w:divBdr>
            <w:top w:val="none" w:sz="0" w:space="0" w:color="auto"/>
            <w:left w:val="none" w:sz="0" w:space="0" w:color="auto"/>
            <w:bottom w:val="none" w:sz="0" w:space="0" w:color="auto"/>
            <w:right w:val="none" w:sz="0" w:space="0" w:color="auto"/>
          </w:divBdr>
        </w:div>
        <w:div w:id="995649950">
          <w:marLeft w:val="480"/>
          <w:marRight w:val="0"/>
          <w:marTop w:val="0"/>
          <w:marBottom w:val="0"/>
          <w:divBdr>
            <w:top w:val="none" w:sz="0" w:space="0" w:color="auto"/>
            <w:left w:val="none" w:sz="0" w:space="0" w:color="auto"/>
            <w:bottom w:val="none" w:sz="0" w:space="0" w:color="auto"/>
            <w:right w:val="none" w:sz="0" w:space="0" w:color="auto"/>
          </w:divBdr>
        </w:div>
        <w:div w:id="873689561">
          <w:marLeft w:val="480"/>
          <w:marRight w:val="0"/>
          <w:marTop w:val="0"/>
          <w:marBottom w:val="0"/>
          <w:divBdr>
            <w:top w:val="none" w:sz="0" w:space="0" w:color="auto"/>
            <w:left w:val="none" w:sz="0" w:space="0" w:color="auto"/>
            <w:bottom w:val="none" w:sz="0" w:space="0" w:color="auto"/>
            <w:right w:val="none" w:sz="0" w:space="0" w:color="auto"/>
          </w:divBdr>
        </w:div>
        <w:div w:id="2123573059">
          <w:marLeft w:val="480"/>
          <w:marRight w:val="0"/>
          <w:marTop w:val="0"/>
          <w:marBottom w:val="0"/>
          <w:divBdr>
            <w:top w:val="none" w:sz="0" w:space="0" w:color="auto"/>
            <w:left w:val="none" w:sz="0" w:space="0" w:color="auto"/>
            <w:bottom w:val="none" w:sz="0" w:space="0" w:color="auto"/>
            <w:right w:val="none" w:sz="0" w:space="0" w:color="auto"/>
          </w:divBdr>
        </w:div>
        <w:div w:id="1847210764">
          <w:marLeft w:val="480"/>
          <w:marRight w:val="0"/>
          <w:marTop w:val="0"/>
          <w:marBottom w:val="0"/>
          <w:divBdr>
            <w:top w:val="none" w:sz="0" w:space="0" w:color="auto"/>
            <w:left w:val="none" w:sz="0" w:space="0" w:color="auto"/>
            <w:bottom w:val="none" w:sz="0" w:space="0" w:color="auto"/>
            <w:right w:val="none" w:sz="0" w:space="0" w:color="auto"/>
          </w:divBdr>
        </w:div>
        <w:div w:id="411852210">
          <w:marLeft w:val="480"/>
          <w:marRight w:val="0"/>
          <w:marTop w:val="0"/>
          <w:marBottom w:val="0"/>
          <w:divBdr>
            <w:top w:val="none" w:sz="0" w:space="0" w:color="auto"/>
            <w:left w:val="none" w:sz="0" w:space="0" w:color="auto"/>
            <w:bottom w:val="none" w:sz="0" w:space="0" w:color="auto"/>
            <w:right w:val="none" w:sz="0" w:space="0" w:color="auto"/>
          </w:divBdr>
        </w:div>
        <w:div w:id="538051967">
          <w:marLeft w:val="480"/>
          <w:marRight w:val="0"/>
          <w:marTop w:val="0"/>
          <w:marBottom w:val="0"/>
          <w:divBdr>
            <w:top w:val="none" w:sz="0" w:space="0" w:color="auto"/>
            <w:left w:val="none" w:sz="0" w:space="0" w:color="auto"/>
            <w:bottom w:val="none" w:sz="0" w:space="0" w:color="auto"/>
            <w:right w:val="none" w:sz="0" w:space="0" w:color="auto"/>
          </w:divBdr>
        </w:div>
        <w:div w:id="139345357">
          <w:marLeft w:val="480"/>
          <w:marRight w:val="0"/>
          <w:marTop w:val="0"/>
          <w:marBottom w:val="0"/>
          <w:divBdr>
            <w:top w:val="none" w:sz="0" w:space="0" w:color="auto"/>
            <w:left w:val="none" w:sz="0" w:space="0" w:color="auto"/>
            <w:bottom w:val="none" w:sz="0" w:space="0" w:color="auto"/>
            <w:right w:val="none" w:sz="0" w:space="0" w:color="auto"/>
          </w:divBdr>
        </w:div>
        <w:div w:id="946279607">
          <w:marLeft w:val="480"/>
          <w:marRight w:val="0"/>
          <w:marTop w:val="0"/>
          <w:marBottom w:val="0"/>
          <w:divBdr>
            <w:top w:val="none" w:sz="0" w:space="0" w:color="auto"/>
            <w:left w:val="none" w:sz="0" w:space="0" w:color="auto"/>
            <w:bottom w:val="none" w:sz="0" w:space="0" w:color="auto"/>
            <w:right w:val="none" w:sz="0" w:space="0" w:color="auto"/>
          </w:divBdr>
        </w:div>
        <w:div w:id="776413066">
          <w:marLeft w:val="480"/>
          <w:marRight w:val="0"/>
          <w:marTop w:val="0"/>
          <w:marBottom w:val="0"/>
          <w:divBdr>
            <w:top w:val="none" w:sz="0" w:space="0" w:color="auto"/>
            <w:left w:val="none" w:sz="0" w:space="0" w:color="auto"/>
            <w:bottom w:val="none" w:sz="0" w:space="0" w:color="auto"/>
            <w:right w:val="none" w:sz="0" w:space="0" w:color="auto"/>
          </w:divBdr>
        </w:div>
        <w:div w:id="1809083957">
          <w:marLeft w:val="480"/>
          <w:marRight w:val="0"/>
          <w:marTop w:val="0"/>
          <w:marBottom w:val="0"/>
          <w:divBdr>
            <w:top w:val="none" w:sz="0" w:space="0" w:color="auto"/>
            <w:left w:val="none" w:sz="0" w:space="0" w:color="auto"/>
            <w:bottom w:val="none" w:sz="0" w:space="0" w:color="auto"/>
            <w:right w:val="none" w:sz="0" w:space="0" w:color="auto"/>
          </w:divBdr>
        </w:div>
        <w:div w:id="935941154">
          <w:marLeft w:val="480"/>
          <w:marRight w:val="0"/>
          <w:marTop w:val="0"/>
          <w:marBottom w:val="0"/>
          <w:divBdr>
            <w:top w:val="none" w:sz="0" w:space="0" w:color="auto"/>
            <w:left w:val="none" w:sz="0" w:space="0" w:color="auto"/>
            <w:bottom w:val="none" w:sz="0" w:space="0" w:color="auto"/>
            <w:right w:val="none" w:sz="0" w:space="0" w:color="auto"/>
          </w:divBdr>
        </w:div>
        <w:div w:id="789275730">
          <w:marLeft w:val="480"/>
          <w:marRight w:val="0"/>
          <w:marTop w:val="0"/>
          <w:marBottom w:val="0"/>
          <w:divBdr>
            <w:top w:val="none" w:sz="0" w:space="0" w:color="auto"/>
            <w:left w:val="none" w:sz="0" w:space="0" w:color="auto"/>
            <w:bottom w:val="none" w:sz="0" w:space="0" w:color="auto"/>
            <w:right w:val="none" w:sz="0" w:space="0" w:color="auto"/>
          </w:divBdr>
        </w:div>
        <w:div w:id="1109203264">
          <w:marLeft w:val="480"/>
          <w:marRight w:val="0"/>
          <w:marTop w:val="0"/>
          <w:marBottom w:val="0"/>
          <w:divBdr>
            <w:top w:val="none" w:sz="0" w:space="0" w:color="auto"/>
            <w:left w:val="none" w:sz="0" w:space="0" w:color="auto"/>
            <w:bottom w:val="none" w:sz="0" w:space="0" w:color="auto"/>
            <w:right w:val="none" w:sz="0" w:space="0" w:color="auto"/>
          </w:divBdr>
        </w:div>
        <w:div w:id="793404075">
          <w:marLeft w:val="480"/>
          <w:marRight w:val="0"/>
          <w:marTop w:val="0"/>
          <w:marBottom w:val="0"/>
          <w:divBdr>
            <w:top w:val="none" w:sz="0" w:space="0" w:color="auto"/>
            <w:left w:val="none" w:sz="0" w:space="0" w:color="auto"/>
            <w:bottom w:val="none" w:sz="0" w:space="0" w:color="auto"/>
            <w:right w:val="none" w:sz="0" w:space="0" w:color="auto"/>
          </w:divBdr>
        </w:div>
        <w:div w:id="1219245041">
          <w:marLeft w:val="480"/>
          <w:marRight w:val="0"/>
          <w:marTop w:val="0"/>
          <w:marBottom w:val="0"/>
          <w:divBdr>
            <w:top w:val="none" w:sz="0" w:space="0" w:color="auto"/>
            <w:left w:val="none" w:sz="0" w:space="0" w:color="auto"/>
            <w:bottom w:val="none" w:sz="0" w:space="0" w:color="auto"/>
            <w:right w:val="none" w:sz="0" w:space="0" w:color="auto"/>
          </w:divBdr>
        </w:div>
        <w:div w:id="42215527">
          <w:marLeft w:val="480"/>
          <w:marRight w:val="0"/>
          <w:marTop w:val="0"/>
          <w:marBottom w:val="0"/>
          <w:divBdr>
            <w:top w:val="none" w:sz="0" w:space="0" w:color="auto"/>
            <w:left w:val="none" w:sz="0" w:space="0" w:color="auto"/>
            <w:bottom w:val="none" w:sz="0" w:space="0" w:color="auto"/>
            <w:right w:val="none" w:sz="0" w:space="0" w:color="auto"/>
          </w:divBdr>
        </w:div>
        <w:div w:id="1807430652">
          <w:marLeft w:val="480"/>
          <w:marRight w:val="0"/>
          <w:marTop w:val="0"/>
          <w:marBottom w:val="0"/>
          <w:divBdr>
            <w:top w:val="none" w:sz="0" w:space="0" w:color="auto"/>
            <w:left w:val="none" w:sz="0" w:space="0" w:color="auto"/>
            <w:bottom w:val="none" w:sz="0" w:space="0" w:color="auto"/>
            <w:right w:val="none" w:sz="0" w:space="0" w:color="auto"/>
          </w:divBdr>
        </w:div>
        <w:div w:id="1217817486">
          <w:marLeft w:val="480"/>
          <w:marRight w:val="0"/>
          <w:marTop w:val="0"/>
          <w:marBottom w:val="0"/>
          <w:divBdr>
            <w:top w:val="none" w:sz="0" w:space="0" w:color="auto"/>
            <w:left w:val="none" w:sz="0" w:space="0" w:color="auto"/>
            <w:bottom w:val="none" w:sz="0" w:space="0" w:color="auto"/>
            <w:right w:val="none" w:sz="0" w:space="0" w:color="auto"/>
          </w:divBdr>
        </w:div>
        <w:div w:id="1085147707">
          <w:marLeft w:val="480"/>
          <w:marRight w:val="0"/>
          <w:marTop w:val="0"/>
          <w:marBottom w:val="0"/>
          <w:divBdr>
            <w:top w:val="none" w:sz="0" w:space="0" w:color="auto"/>
            <w:left w:val="none" w:sz="0" w:space="0" w:color="auto"/>
            <w:bottom w:val="none" w:sz="0" w:space="0" w:color="auto"/>
            <w:right w:val="none" w:sz="0" w:space="0" w:color="auto"/>
          </w:divBdr>
        </w:div>
        <w:div w:id="348990021">
          <w:marLeft w:val="480"/>
          <w:marRight w:val="0"/>
          <w:marTop w:val="0"/>
          <w:marBottom w:val="0"/>
          <w:divBdr>
            <w:top w:val="none" w:sz="0" w:space="0" w:color="auto"/>
            <w:left w:val="none" w:sz="0" w:space="0" w:color="auto"/>
            <w:bottom w:val="none" w:sz="0" w:space="0" w:color="auto"/>
            <w:right w:val="none" w:sz="0" w:space="0" w:color="auto"/>
          </w:divBdr>
        </w:div>
        <w:div w:id="453794976">
          <w:marLeft w:val="480"/>
          <w:marRight w:val="0"/>
          <w:marTop w:val="0"/>
          <w:marBottom w:val="0"/>
          <w:divBdr>
            <w:top w:val="none" w:sz="0" w:space="0" w:color="auto"/>
            <w:left w:val="none" w:sz="0" w:space="0" w:color="auto"/>
            <w:bottom w:val="none" w:sz="0" w:space="0" w:color="auto"/>
            <w:right w:val="none" w:sz="0" w:space="0" w:color="auto"/>
          </w:divBdr>
        </w:div>
        <w:div w:id="278494889">
          <w:marLeft w:val="480"/>
          <w:marRight w:val="0"/>
          <w:marTop w:val="0"/>
          <w:marBottom w:val="0"/>
          <w:divBdr>
            <w:top w:val="none" w:sz="0" w:space="0" w:color="auto"/>
            <w:left w:val="none" w:sz="0" w:space="0" w:color="auto"/>
            <w:bottom w:val="none" w:sz="0" w:space="0" w:color="auto"/>
            <w:right w:val="none" w:sz="0" w:space="0" w:color="auto"/>
          </w:divBdr>
        </w:div>
        <w:div w:id="2001348926">
          <w:marLeft w:val="480"/>
          <w:marRight w:val="0"/>
          <w:marTop w:val="0"/>
          <w:marBottom w:val="0"/>
          <w:divBdr>
            <w:top w:val="none" w:sz="0" w:space="0" w:color="auto"/>
            <w:left w:val="none" w:sz="0" w:space="0" w:color="auto"/>
            <w:bottom w:val="none" w:sz="0" w:space="0" w:color="auto"/>
            <w:right w:val="none" w:sz="0" w:space="0" w:color="auto"/>
          </w:divBdr>
        </w:div>
        <w:div w:id="1472359783">
          <w:marLeft w:val="480"/>
          <w:marRight w:val="0"/>
          <w:marTop w:val="0"/>
          <w:marBottom w:val="0"/>
          <w:divBdr>
            <w:top w:val="none" w:sz="0" w:space="0" w:color="auto"/>
            <w:left w:val="none" w:sz="0" w:space="0" w:color="auto"/>
            <w:bottom w:val="none" w:sz="0" w:space="0" w:color="auto"/>
            <w:right w:val="none" w:sz="0" w:space="0" w:color="auto"/>
          </w:divBdr>
        </w:div>
        <w:div w:id="1246040109">
          <w:marLeft w:val="480"/>
          <w:marRight w:val="0"/>
          <w:marTop w:val="0"/>
          <w:marBottom w:val="0"/>
          <w:divBdr>
            <w:top w:val="none" w:sz="0" w:space="0" w:color="auto"/>
            <w:left w:val="none" w:sz="0" w:space="0" w:color="auto"/>
            <w:bottom w:val="none" w:sz="0" w:space="0" w:color="auto"/>
            <w:right w:val="none" w:sz="0" w:space="0" w:color="auto"/>
          </w:divBdr>
        </w:div>
        <w:div w:id="233468747">
          <w:marLeft w:val="480"/>
          <w:marRight w:val="0"/>
          <w:marTop w:val="0"/>
          <w:marBottom w:val="0"/>
          <w:divBdr>
            <w:top w:val="none" w:sz="0" w:space="0" w:color="auto"/>
            <w:left w:val="none" w:sz="0" w:space="0" w:color="auto"/>
            <w:bottom w:val="none" w:sz="0" w:space="0" w:color="auto"/>
            <w:right w:val="none" w:sz="0" w:space="0" w:color="auto"/>
          </w:divBdr>
        </w:div>
        <w:div w:id="850415396">
          <w:marLeft w:val="480"/>
          <w:marRight w:val="0"/>
          <w:marTop w:val="0"/>
          <w:marBottom w:val="0"/>
          <w:divBdr>
            <w:top w:val="none" w:sz="0" w:space="0" w:color="auto"/>
            <w:left w:val="none" w:sz="0" w:space="0" w:color="auto"/>
            <w:bottom w:val="none" w:sz="0" w:space="0" w:color="auto"/>
            <w:right w:val="none" w:sz="0" w:space="0" w:color="auto"/>
          </w:divBdr>
        </w:div>
        <w:div w:id="907377027">
          <w:marLeft w:val="480"/>
          <w:marRight w:val="0"/>
          <w:marTop w:val="0"/>
          <w:marBottom w:val="0"/>
          <w:divBdr>
            <w:top w:val="none" w:sz="0" w:space="0" w:color="auto"/>
            <w:left w:val="none" w:sz="0" w:space="0" w:color="auto"/>
            <w:bottom w:val="none" w:sz="0" w:space="0" w:color="auto"/>
            <w:right w:val="none" w:sz="0" w:space="0" w:color="auto"/>
          </w:divBdr>
        </w:div>
        <w:div w:id="144855455">
          <w:marLeft w:val="480"/>
          <w:marRight w:val="0"/>
          <w:marTop w:val="0"/>
          <w:marBottom w:val="0"/>
          <w:divBdr>
            <w:top w:val="none" w:sz="0" w:space="0" w:color="auto"/>
            <w:left w:val="none" w:sz="0" w:space="0" w:color="auto"/>
            <w:bottom w:val="none" w:sz="0" w:space="0" w:color="auto"/>
            <w:right w:val="none" w:sz="0" w:space="0" w:color="auto"/>
          </w:divBdr>
        </w:div>
        <w:div w:id="590701694">
          <w:marLeft w:val="480"/>
          <w:marRight w:val="0"/>
          <w:marTop w:val="0"/>
          <w:marBottom w:val="0"/>
          <w:divBdr>
            <w:top w:val="none" w:sz="0" w:space="0" w:color="auto"/>
            <w:left w:val="none" w:sz="0" w:space="0" w:color="auto"/>
            <w:bottom w:val="none" w:sz="0" w:space="0" w:color="auto"/>
            <w:right w:val="none" w:sz="0" w:space="0" w:color="auto"/>
          </w:divBdr>
        </w:div>
        <w:div w:id="1673988652">
          <w:marLeft w:val="480"/>
          <w:marRight w:val="0"/>
          <w:marTop w:val="0"/>
          <w:marBottom w:val="0"/>
          <w:divBdr>
            <w:top w:val="none" w:sz="0" w:space="0" w:color="auto"/>
            <w:left w:val="none" w:sz="0" w:space="0" w:color="auto"/>
            <w:bottom w:val="none" w:sz="0" w:space="0" w:color="auto"/>
            <w:right w:val="none" w:sz="0" w:space="0" w:color="auto"/>
          </w:divBdr>
        </w:div>
        <w:div w:id="106972164">
          <w:marLeft w:val="480"/>
          <w:marRight w:val="0"/>
          <w:marTop w:val="0"/>
          <w:marBottom w:val="0"/>
          <w:divBdr>
            <w:top w:val="none" w:sz="0" w:space="0" w:color="auto"/>
            <w:left w:val="none" w:sz="0" w:space="0" w:color="auto"/>
            <w:bottom w:val="none" w:sz="0" w:space="0" w:color="auto"/>
            <w:right w:val="none" w:sz="0" w:space="0" w:color="auto"/>
          </w:divBdr>
        </w:div>
        <w:div w:id="238173685">
          <w:marLeft w:val="480"/>
          <w:marRight w:val="0"/>
          <w:marTop w:val="0"/>
          <w:marBottom w:val="0"/>
          <w:divBdr>
            <w:top w:val="none" w:sz="0" w:space="0" w:color="auto"/>
            <w:left w:val="none" w:sz="0" w:space="0" w:color="auto"/>
            <w:bottom w:val="none" w:sz="0" w:space="0" w:color="auto"/>
            <w:right w:val="none" w:sz="0" w:space="0" w:color="auto"/>
          </w:divBdr>
        </w:div>
        <w:div w:id="824512464">
          <w:marLeft w:val="480"/>
          <w:marRight w:val="0"/>
          <w:marTop w:val="0"/>
          <w:marBottom w:val="0"/>
          <w:divBdr>
            <w:top w:val="none" w:sz="0" w:space="0" w:color="auto"/>
            <w:left w:val="none" w:sz="0" w:space="0" w:color="auto"/>
            <w:bottom w:val="none" w:sz="0" w:space="0" w:color="auto"/>
            <w:right w:val="none" w:sz="0" w:space="0" w:color="auto"/>
          </w:divBdr>
        </w:div>
        <w:div w:id="1006711916">
          <w:marLeft w:val="480"/>
          <w:marRight w:val="0"/>
          <w:marTop w:val="0"/>
          <w:marBottom w:val="0"/>
          <w:divBdr>
            <w:top w:val="none" w:sz="0" w:space="0" w:color="auto"/>
            <w:left w:val="none" w:sz="0" w:space="0" w:color="auto"/>
            <w:bottom w:val="none" w:sz="0" w:space="0" w:color="auto"/>
            <w:right w:val="none" w:sz="0" w:space="0" w:color="auto"/>
          </w:divBdr>
        </w:div>
        <w:div w:id="53701128">
          <w:marLeft w:val="480"/>
          <w:marRight w:val="0"/>
          <w:marTop w:val="0"/>
          <w:marBottom w:val="0"/>
          <w:divBdr>
            <w:top w:val="none" w:sz="0" w:space="0" w:color="auto"/>
            <w:left w:val="none" w:sz="0" w:space="0" w:color="auto"/>
            <w:bottom w:val="none" w:sz="0" w:space="0" w:color="auto"/>
            <w:right w:val="none" w:sz="0" w:space="0" w:color="auto"/>
          </w:divBdr>
        </w:div>
        <w:div w:id="1903832014">
          <w:marLeft w:val="480"/>
          <w:marRight w:val="0"/>
          <w:marTop w:val="0"/>
          <w:marBottom w:val="0"/>
          <w:divBdr>
            <w:top w:val="none" w:sz="0" w:space="0" w:color="auto"/>
            <w:left w:val="none" w:sz="0" w:space="0" w:color="auto"/>
            <w:bottom w:val="none" w:sz="0" w:space="0" w:color="auto"/>
            <w:right w:val="none" w:sz="0" w:space="0" w:color="auto"/>
          </w:divBdr>
        </w:div>
        <w:div w:id="46074459">
          <w:marLeft w:val="480"/>
          <w:marRight w:val="0"/>
          <w:marTop w:val="0"/>
          <w:marBottom w:val="0"/>
          <w:divBdr>
            <w:top w:val="none" w:sz="0" w:space="0" w:color="auto"/>
            <w:left w:val="none" w:sz="0" w:space="0" w:color="auto"/>
            <w:bottom w:val="none" w:sz="0" w:space="0" w:color="auto"/>
            <w:right w:val="none" w:sz="0" w:space="0" w:color="auto"/>
          </w:divBdr>
        </w:div>
        <w:div w:id="79454230">
          <w:marLeft w:val="480"/>
          <w:marRight w:val="0"/>
          <w:marTop w:val="0"/>
          <w:marBottom w:val="0"/>
          <w:divBdr>
            <w:top w:val="none" w:sz="0" w:space="0" w:color="auto"/>
            <w:left w:val="none" w:sz="0" w:space="0" w:color="auto"/>
            <w:bottom w:val="none" w:sz="0" w:space="0" w:color="auto"/>
            <w:right w:val="none" w:sz="0" w:space="0" w:color="auto"/>
          </w:divBdr>
        </w:div>
      </w:divsChild>
    </w:div>
    <w:div w:id="457527561">
      <w:bodyDiv w:val="1"/>
      <w:marLeft w:val="0"/>
      <w:marRight w:val="0"/>
      <w:marTop w:val="0"/>
      <w:marBottom w:val="0"/>
      <w:divBdr>
        <w:top w:val="none" w:sz="0" w:space="0" w:color="auto"/>
        <w:left w:val="none" w:sz="0" w:space="0" w:color="auto"/>
        <w:bottom w:val="none" w:sz="0" w:space="0" w:color="auto"/>
        <w:right w:val="none" w:sz="0" w:space="0" w:color="auto"/>
      </w:divBdr>
      <w:divsChild>
        <w:div w:id="831868219">
          <w:marLeft w:val="480"/>
          <w:marRight w:val="0"/>
          <w:marTop w:val="0"/>
          <w:marBottom w:val="0"/>
          <w:divBdr>
            <w:top w:val="none" w:sz="0" w:space="0" w:color="auto"/>
            <w:left w:val="none" w:sz="0" w:space="0" w:color="auto"/>
            <w:bottom w:val="none" w:sz="0" w:space="0" w:color="auto"/>
            <w:right w:val="none" w:sz="0" w:space="0" w:color="auto"/>
          </w:divBdr>
        </w:div>
        <w:div w:id="35618041">
          <w:marLeft w:val="480"/>
          <w:marRight w:val="0"/>
          <w:marTop w:val="0"/>
          <w:marBottom w:val="0"/>
          <w:divBdr>
            <w:top w:val="none" w:sz="0" w:space="0" w:color="auto"/>
            <w:left w:val="none" w:sz="0" w:space="0" w:color="auto"/>
            <w:bottom w:val="none" w:sz="0" w:space="0" w:color="auto"/>
            <w:right w:val="none" w:sz="0" w:space="0" w:color="auto"/>
          </w:divBdr>
        </w:div>
        <w:div w:id="1967924631">
          <w:marLeft w:val="480"/>
          <w:marRight w:val="0"/>
          <w:marTop w:val="0"/>
          <w:marBottom w:val="0"/>
          <w:divBdr>
            <w:top w:val="none" w:sz="0" w:space="0" w:color="auto"/>
            <w:left w:val="none" w:sz="0" w:space="0" w:color="auto"/>
            <w:bottom w:val="none" w:sz="0" w:space="0" w:color="auto"/>
            <w:right w:val="none" w:sz="0" w:space="0" w:color="auto"/>
          </w:divBdr>
        </w:div>
        <w:div w:id="355085988">
          <w:marLeft w:val="480"/>
          <w:marRight w:val="0"/>
          <w:marTop w:val="0"/>
          <w:marBottom w:val="0"/>
          <w:divBdr>
            <w:top w:val="none" w:sz="0" w:space="0" w:color="auto"/>
            <w:left w:val="none" w:sz="0" w:space="0" w:color="auto"/>
            <w:bottom w:val="none" w:sz="0" w:space="0" w:color="auto"/>
            <w:right w:val="none" w:sz="0" w:space="0" w:color="auto"/>
          </w:divBdr>
        </w:div>
        <w:div w:id="179050804">
          <w:marLeft w:val="480"/>
          <w:marRight w:val="0"/>
          <w:marTop w:val="0"/>
          <w:marBottom w:val="0"/>
          <w:divBdr>
            <w:top w:val="none" w:sz="0" w:space="0" w:color="auto"/>
            <w:left w:val="none" w:sz="0" w:space="0" w:color="auto"/>
            <w:bottom w:val="none" w:sz="0" w:space="0" w:color="auto"/>
            <w:right w:val="none" w:sz="0" w:space="0" w:color="auto"/>
          </w:divBdr>
        </w:div>
        <w:div w:id="1776515832">
          <w:marLeft w:val="480"/>
          <w:marRight w:val="0"/>
          <w:marTop w:val="0"/>
          <w:marBottom w:val="0"/>
          <w:divBdr>
            <w:top w:val="none" w:sz="0" w:space="0" w:color="auto"/>
            <w:left w:val="none" w:sz="0" w:space="0" w:color="auto"/>
            <w:bottom w:val="none" w:sz="0" w:space="0" w:color="auto"/>
            <w:right w:val="none" w:sz="0" w:space="0" w:color="auto"/>
          </w:divBdr>
        </w:div>
        <w:div w:id="1653412841">
          <w:marLeft w:val="480"/>
          <w:marRight w:val="0"/>
          <w:marTop w:val="0"/>
          <w:marBottom w:val="0"/>
          <w:divBdr>
            <w:top w:val="none" w:sz="0" w:space="0" w:color="auto"/>
            <w:left w:val="none" w:sz="0" w:space="0" w:color="auto"/>
            <w:bottom w:val="none" w:sz="0" w:space="0" w:color="auto"/>
            <w:right w:val="none" w:sz="0" w:space="0" w:color="auto"/>
          </w:divBdr>
        </w:div>
        <w:div w:id="1378121516">
          <w:marLeft w:val="480"/>
          <w:marRight w:val="0"/>
          <w:marTop w:val="0"/>
          <w:marBottom w:val="0"/>
          <w:divBdr>
            <w:top w:val="none" w:sz="0" w:space="0" w:color="auto"/>
            <w:left w:val="none" w:sz="0" w:space="0" w:color="auto"/>
            <w:bottom w:val="none" w:sz="0" w:space="0" w:color="auto"/>
            <w:right w:val="none" w:sz="0" w:space="0" w:color="auto"/>
          </w:divBdr>
        </w:div>
        <w:div w:id="618295866">
          <w:marLeft w:val="480"/>
          <w:marRight w:val="0"/>
          <w:marTop w:val="0"/>
          <w:marBottom w:val="0"/>
          <w:divBdr>
            <w:top w:val="none" w:sz="0" w:space="0" w:color="auto"/>
            <w:left w:val="none" w:sz="0" w:space="0" w:color="auto"/>
            <w:bottom w:val="none" w:sz="0" w:space="0" w:color="auto"/>
            <w:right w:val="none" w:sz="0" w:space="0" w:color="auto"/>
          </w:divBdr>
        </w:div>
        <w:div w:id="918246451">
          <w:marLeft w:val="480"/>
          <w:marRight w:val="0"/>
          <w:marTop w:val="0"/>
          <w:marBottom w:val="0"/>
          <w:divBdr>
            <w:top w:val="none" w:sz="0" w:space="0" w:color="auto"/>
            <w:left w:val="none" w:sz="0" w:space="0" w:color="auto"/>
            <w:bottom w:val="none" w:sz="0" w:space="0" w:color="auto"/>
            <w:right w:val="none" w:sz="0" w:space="0" w:color="auto"/>
          </w:divBdr>
        </w:div>
        <w:div w:id="1436443076">
          <w:marLeft w:val="480"/>
          <w:marRight w:val="0"/>
          <w:marTop w:val="0"/>
          <w:marBottom w:val="0"/>
          <w:divBdr>
            <w:top w:val="none" w:sz="0" w:space="0" w:color="auto"/>
            <w:left w:val="none" w:sz="0" w:space="0" w:color="auto"/>
            <w:bottom w:val="none" w:sz="0" w:space="0" w:color="auto"/>
            <w:right w:val="none" w:sz="0" w:space="0" w:color="auto"/>
          </w:divBdr>
        </w:div>
        <w:div w:id="111172059">
          <w:marLeft w:val="480"/>
          <w:marRight w:val="0"/>
          <w:marTop w:val="0"/>
          <w:marBottom w:val="0"/>
          <w:divBdr>
            <w:top w:val="none" w:sz="0" w:space="0" w:color="auto"/>
            <w:left w:val="none" w:sz="0" w:space="0" w:color="auto"/>
            <w:bottom w:val="none" w:sz="0" w:space="0" w:color="auto"/>
            <w:right w:val="none" w:sz="0" w:space="0" w:color="auto"/>
          </w:divBdr>
        </w:div>
        <w:div w:id="517936058">
          <w:marLeft w:val="480"/>
          <w:marRight w:val="0"/>
          <w:marTop w:val="0"/>
          <w:marBottom w:val="0"/>
          <w:divBdr>
            <w:top w:val="none" w:sz="0" w:space="0" w:color="auto"/>
            <w:left w:val="none" w:sz="0" w:space="0" w:color="auto"/>
            <w:bottom w:val="none" w:sz="0" w:space="0" w:color="auto"/>
            <w:right w:val="none" w:sz="0" w:space="0" w:color="auto"/>
          </w:divBdr>
        </w:div>
        <w:div w:id="1977710388">
          <w:marLeft w:val="480"/>
          <w:marRight w:val="0"/>
          <w:marTop w:val="0"/>
          <w:marBottom w:val="0"/>
          <w:divBdr>
            <w:top w:val="none" w:sz="0" w:space="0" w:color="auto"/>
            <w:left w:val="none" w:sz="0" w:space="0" w:color="auto"/>
            <w:bottom w:val="none" w:sz="0" w:space="0" w:color="auto"/>
            <w:right w:val="none" w:sz="0" w:space="0" w:color="auto"/>
          </w:divBdr>
        </w:div>
        <w:div w:id="1820881347">
          <w:marLeft w:val="480"/>
          <w:marRight w:val="0"/>
          <w:marTop w:val="0"/>
          <w:marBottom w:val="0"/>
          <w:divBdr>
            <w:top w:val="none" w:sz="0" w:space="0" w:color="auto"/>
            <w:left w:val="none" w:sz="0" w:space="0" w:color="auto"/>
            <w:bottom w:val="none" w:sz="0" w:space="0" w:color="auto"/>
            <w:right w:val="none" w:sz="0" w:space="0" w:color="auto"/>
          </w:divBdr>
        </w:div>
        <w:div w:id="1836531995">
          <w:marLeft w:val="480"/>
          <w:marRight w:val="0"/>
          <w:marTop w:val="0"/>
          <w:marBottom w:val="0"/>
          <w:divBdr>
            <w:top w:val="none" w:sz="0" w:space="0" w:color="auto"/>
            <w:left w:val="none" w:sz="0" w:space="0" w:color="auto"/>
            <w:bottom w:val="none" w:sz="0" w:space="0" w:color="auto"/>
            <w:right w:val="none" w:sz="0" w:space="0" w:color="auto"/>
          </w:divBdr>
        </w:div>
        <w:div w:id="1135216046">
          <w:marLeft w:val="480"/>
          <w:marRight w:val="0"/>
          <w:marTop w:val="0"/>
          <w:marBottom w:val="0"/>
          <w:divBdr>
            <w:top w:val="none" w:sz="0" w:space="0" w:color="auto"/>
            <w:left w:val="none" w:sz="0" w:space="0" w:color="auto"/>
            <w:bottom w:val="none" w:sz="0" w:space="0" w:color="auto"/>
            <w:right w:val="none" w:sz="0" w:space="0" w:color="auto"/>
          </w:divBdr>
        </w:div>
        <w:div w:id="1342777498">
          <w:marLeft w:val="480"/>
          <w:marRight w:val="0"/>
          <w:marTop w:val="0"/>
          <w:marBottom w:val="0"/>
          <w:divBdr>
            <w:top w:val="none" w:sz="0" w:space="0" w:color="auto"/>
            <w:left w:val="none" w:sz="0" w:space="0" w:color="auto"/>
            <w:bottom w:val="none" w:sz="0" w:space="0" w:color="auto"/>
            <w:right w:val="none" w:sz="0" w:space="0" w:color="auto"/>
          </w:divBdr>
        </w:div>
        <w:div w:id="1978685511">
          <w:marLeft w:val="480"/>
          <w:marRight w:val="0"/>
          <w:marTop w:val="0"/>
          <w:marBottom w:val="0"/>
          <w:divBdr>
            <w:top w:val="none" w:sz="0" w:space="0" w:color="auto"/>
            <w:left w:val="none" w:sz="0" w:space="0" w:color="auto"/>
            <w:bottom w:val="none" w:sz="0" w:space="0" w:color="auto"/>
            <w:right w:val="none" w:sz="0" w:space="0" w:color="auto"/>
          </w:divBdr>
        </w:div>
        <w:div w:id="506404089">
          <w:marLeft w:val="480"/>
          <w:marRight w:val="0"/>
          <w:marTop w:val="0"/>
          <w:marBottom w:val="0"/>
          <w:divBdr>
            <w:top w:val="none" w:sz="0" w:space="0" w:color="auto"/>
            <w:left w:val="none" w:sz="0" w:space="0" w:color="auto"/>
            <w:bottom w:val="none" w:sz="0" w:space="0" w:color="auto"/>
            <w:right w:val="none" w:sz="0" w:space="0" w:color="auto"/>
          </w:divBdr>
        </w:div>
        <w:div w:id="683288740">
          <w:marLeft w:val="480"/>
          <w:marRight w:val="0"/>
          <w:marTop w:val="0"/>
          <w:marBottom w:val="0"/>
          <w:divBdr>
            <w:top w:val="none" w:sz="0" w:space="0" w:color="auto"/>
            <w:left w:val="none" w:sz="0" w:space="0" w:color="auto"/>
            <w:bottom w:val="none" w:sz="0" w:space="0" w:color="auto"/>
            <w:right w:val="none" w:sz="0" w:space="0" w:color="auto"/>
          </w:divBdr>
        </w:div>
        <w:div w:id="444540616">
          <w:marLeft w:val="480"/>
          <w:marRight w:val="0"/>
          <w:marTop w:val="0"/>
          <w:marBottom w:val="0"/>
          <w:divBdr>
            <w:top w:val="none" w:sz="0" w:space="0" w:color="auto"/>
            <w:left w:val="none" w:sz="0" w:space="0" w:color="auto"/>
            <w:bottom w:val="none" w:sz="0" w:space="0" w:color="auto"/>
            <w:right w:val="none" w:sz="0" w:space="0" w:color="auto"/>
          </w:divBdr>
        </w:div>
        <w:div w:id="2083679000">
          <w:marLeft w:val="480"/>
          <w:marRight w:val="0"/>
          <w:marTop w:val="0"/>
          <w:marBottom w:val="0"/>
          <w:divBdr>
            <w:top w:val="none" w:sz="0" w:space="0" w:color="auto"/>
            <w:left w:val="none" w:sz="0" w:space="0" w:color="auto"/>
            <w:bottom w:val="none" w:sz="0" w:space="0" w:color="auto"/>
            <w:right w:val="none" w:sz="0" w:space="0" w:color="auto"/>
          </w:divBdr>
        </w:div>
        <w:div w:id="369763113">
          <w:marLeft w:val="480"/>
          <w:marRight w:val="0"/>
          <w:marTop w:val="0"/>
          <w:marBottom w:val="0"/>
          <w:divBdr>
            <w:top w:val="none" w:sz="0" w:space="0" w:color="auto"/>
            <w:left w:val="none" w:sz="0" w:space="0" w:color="auto"/>
            <w:bottom w:val="none" w:sz="0" w:space="0" w:color="auto"/>
            <w:right w:val="none" w:sz="0" w:space="0" w:color="auto"/>
          </w:divBdr>
        </w:div>
        <w:div w:id="101465061">
          <w:marLeft w:val="480"/>
          <w:marRight w:val="0"/>
          <w:marTop w:val="0"/>
          <w:marBottom w:val="0"/>
          <w:divBdr>
            <w:top w:val="none" w:sz="0" w:space="0" w:color="auto"/>
            <w:left w:val="none" w:sz="0" w:space="0" w:color="auto"/>
            <w:bottom w:val="none" w:sz="0" w:space="0" w:color="auto"/>
            <w:right w:val="none" w:sz="0" w:space="0" w:color="auto"/>
          </w:divBdr>
        </w:div>
        <w:div w:id="1903175245">
          <w:marLeft w:val="480"/>
          <w:marRight w:val="0"/>
          <w:marTop w:val="0"/>
          <w:marBottom w:val="0"/>
          <w:divBdr>
            <w:top w:val="none" w:sz="0" w:space="0" w:color="auto"/>
            <w:left w:val="none" w:sz="0" w:space="0" w:color="auto"/>
            <w:bottom w:val="none" w:sz="0" w:space="0" w:color="auto"/>
            <w:right w:val="none" w:sz="0" w:space="0" w:color="auto"/>
          </w:divBdr>
        </w:div>
        <w:div w:id="123276316">
          <w:marLeft w:val="480"/>
          <w:marRight w:val="0"/>
          <w:marTop w:val="0"/>
          <w:marBottom w:val="0"/>
          <w:divBdr>
            <w:top w:val="none" w:sz="0" w:space="0" w:color="auto"/>
            <w:left w:val="none" w:sz="0" w:space="0" w:color="auto"/>
            <w:bottom w:val="none" w:sz="0" w:space="0" w:color="auto"/>
            <w:right w:val="none" w:sz="0" w:space="0" w:color="auto"/>
          </w:divBdr>
        </w:div>
        <w:div w:id="602231264">
          <w:marLeft w:val="480"/>
          <w:marRight w:val="0"/>
          <w:marTop w:val="0"/>
          <w:marBottom w:val="0"/>
          <w:divBdr>
            <w:top w:val="none" w:sz="0" w:space="0" w:color="auto"/>
            <w:left w:val="none" w:sz="0" w:space="0" w:color="auto"/>
            <w:bottom w:val="none" w:sz="0" w:space="0" w:color="auto"/>
            <w:right w:val="none" w:sz="0" w:space="0" w:color="auto"/>
          </w:divBdr>
        </w:div>
        <w:div w:id="1057432454">
          <w:marLeft w:val="480"/>
          <w:marRight w:val="0"/>
          <w:marTop w:val="0"/>
          <w:marBottom w:val="0"/>
          <w:divBdr>
            <w:top w:val="none" w:sz="0" w:space="0" w:color="auto"/>
            <w:left w:val="none" w:sz="0" w:space="0" w:color="auto"/>
            <w:bottom w:val="none" w:sz="0" w:space="0" w:color="auto"/>
            <w:right w:val="none" w:sz="0" w:space="0" w:color="auto"/>
          </w:divBdr>
        </w:div>
        <w:div w:id="2026009823">
          <w:marLeft w:val="480"/>
          <w:marRight w:val="0"/>
          <w:marTop w:val="0"/>
          <w:marBottom w:val="0"/>
          <w:divBdr>
            <w:top w:val="none" w:sz="0" w:space="0" w:color="auto"/>
            <w:left w:val="none" w:sz="0" w:space="0" w:color="auto"/>
            <w:bottom w:val="none" w:sz="0" w:space="0" w:color="auto"/>
            <w:right w:val="none" w:sz="0" w:space="0" w:color="auto"/>
          </w:divBdr>
        </w:div>
        <w:div w:id="182594206">
          <w:marLeft w:val="480"/>
          <w:marRight w:val="0"/>
          <w:marTop w:val="0"/>
          <w:marBottom w:val="0"/>
          <w:divBdr>
            <w:top w:val="none" w:sz="0" w:space="0" w:color="auto"/>
            <w:left w:val="none" w:sz="0" w:space="0" w:color="auto"/>
            <w:bottom w:val="none" w:sz="0" w:space="0" w:color="auto"/>
            <w:right w:val="none" w:sz="0" w:space="0" w:color="auto"/>
          </w:divBdr>
        </w:div>
        <w:div w:id="1763066104">
          <w:marLeft w:val="480"/>
          <w:marRight w:val="0"/>
          <w:marTop w:val="0"/>
          <w:marBottom w:val="0"/>
          <w:divBdr>
            <w:top w:val="none" w:sz="0" w:space="0" w:color="auto"/>
            <w:left w:val="none" w:sz="0" w:space="0" w:color="auto"/>
            <w:bottom w:val="none" w:sz="0" w:space="0" w:color="auto"/>
            <w:right w:val="none" w:sz="0" w:space="0" w:color="auto"/>
          </w:divBdr>
        </w:div>
        <w:div w:id="388890977">
          <w:marLeft w:val="480"/>
          <w:marRight w:val="0"/>
          <w:marTop w:val="0"/>
          <w:marBottom w:val="0"/>
          <w:divBdr>
            <w:top w:val="none" w:sz="0" w:space="0" w:color="auto"/>
            <w:left w:val="none" w:sz="0" w:space="0" w:color="auto"/>
            <w:bottom w:val="none" w:sz="0" w:space="0" w:color="auto"/>
            <w:right w:val="none" w:sz="0" w:space="0" w:color="auto"/>
          </w:divBdr>
        </w:div>
        <w:div w:id="238910732">
          <w:marLeft w:val="480"/>
          <w:marRight w:val="0"/>
          <w:marTop w:val="0"/>
          <w:marBottom w:val="0"/>
          <w:divBdr>
            <w:top w:val="none" w:sz="0" w:space="0" w:color="auto"/>
            <w:left w:val="none" w:sz="0" w:space="0" w:color="auto"/>
            <w:bottom w:val="none" w:sz="0" w:space="0" w:color="auto"/>
            <w:right w:val="none" w:sz="0" w:space="0" w:color="auto"/>
          </w:divBdr>
        </w:div>
        <w:div w:id="8718891">
          <w:marLeft w:val="480"/>
          <w:marRight w:val="0"/>
          <w:marTop w:val="0"/>
          <w:marBottom w:val="0"/>
          <w:divBdr>
            <w:top w:val="none" w:sz="0" w:space="0" w:color="auto"/>
            <w:left w:val="none" w:sz="0" w:space="0" w:color="auto"/>
            <w:bottom w:val="none" w:sz="0" w:space="0" w:color="auto"/>
            <w:right w:val="none" w:sz="0" w:space="0" w:color="auto"/>
          </w:divBdr>
        </w:div>
        <w:div w:id="275059633">
          <w:marLeft w:val="480"/>
          <w:marRight w:val="0"/>
          <w:marTop w:val="0"/>
          <w:marBottom w:val="0"/>
          <w:divBdr>
            <w:top w:val="none" w:sz="0" w:space="0" w:color="auto"/>
            <w:left w:val="none" w:sz="0" w:space="0" w:color="auto"/>
            <w:bottom w:val="none" w:sz="0" w:space="0" w:color="auto"/>
            <w:right w:val="none" w:sz="0" w:space="0" w:color="auto"/>
          </w:divBdr>
        </w:div>
        <w:div w:id="1222211417">
          <w:marLeft w:val="480"/>
          <w:marRight w:val="0"/>
          <w:marTop w:val="0"/>
          <w:marBottom w:val="0"/>
          <w:divBdr>
            <w:top w:val="none" w:sz="0" w:space="0" w:color="auto"/>
            <w:left w:val="none" w:sz="0" w:space="0" w:color="auto"/>
            <w:bottom w:val="none" w:sz="0" w:space="0" w:color="auto"/>
            <w:right w:val="none" w:sz="0" w:space="0" w:color="auto"/>
          </w:divBdr>
        </w:div>
        <w:div w:id="1664627773">
          <w:marLeft w:val="480"/>
          <w:marRight w:val="0"/>
          <w:marTop w:val="0"/>
          <w:marBottom w:val="0"/>
          <w:divBdr>
            <w:top w:val="none" w:sz="0" w:space="0" w:color="auto"/>
            <w:left w:val="none" w:sz="0" w:space="0" w:color="auto"/>
            <w:bottom w:val="none" w:sz="0" w:space="0" w:color="auto"/>
            <w:right w:val="none" w:sz="0" w:space="0" w:color="auto"/>
          </w:divBdr>
        </w:div>
        <w:div w:id="1048604995">
          <w:marLeft w:val="480"/>
          <w:marRight w:val="0"/>
          <w:marTop w:val="0"/>
          <w:marBottom w:val="0"/>
          <w:divBdr>
            <w:top w:val="none" w:sz="0" w:space="0" w:color="auto"/>
            <w:left w:val="none" w:sz="0" w:space="0" w:color="auto"/>
            <w:bottom w:val="none" w:sz="0" w:space="0" w:color="auto"/>
            <w:right w:val="none" w:sz="0" w:space="0" w:color="auto"/>
          </w:divBdr>
        </w:div>
        <w:div w:id="1014844224">
          <w:marLeft w:val="480"/>
          <w:marRight w:val="0"/>
          <w:marTop w:val="0"/>
          <w:marBottom w:val="0"/>
          <w:divBdr>
            <w:top w:val="none" w:sz="0" w:space="0" w:color="auto"/>
            <w:left w:val="none" w:sz="0" w:space="0" w:color="auto"/>
            <w:bottom w:val="none" w:sz="0" w:space="0" w:color="auto"/>
            <w:right w:val="none" w:sz="0" w:space="0" w:color="auto"/>
          </w:divBdr>
        </w:div>
        <w:div w:id="1972860360">
          <w:marLeft w:val="480"/>
          <w:marRight w:val="0"/>
          <w:marTop w:val="0"/>
          <w:marBottom w:val="0"/>
          <w:divBdr>
            <w:top w:val="none" w:sz="0" w:space="0" w:color="auto"/>
            <w:left w:val="none" w:sz="0" w:space="0" w:color="auto"/>
            <w:bottom w:val="none" w:sz="0" w:space="0" w:color="auto"/>
            <w:right w:val="none" w:sz="0" w:space="0" w:color="auto"/>
          </w:divBdr>
        </w:div>
        <w:div w:id="2104915665">
          <w:marLeft w:val="480"/>
          <w:marRight w:val="0"/>
          <w:marTop w:val="0"/>
          <w:marBottom w:val="0"/>
          <w:divBdr>
            <w:top w:val="none" w:sz="0" w:space="0" w:color="auto"/>
            <w:left w:val="none" w:sz="0" w:space="0" w:color="auto"/>
            <w:bottom w:val="none" w:sz="0" w:space="0" w:color="auto"/>
            <w:right w:val="none" w:sz="0" w:space="0" w:color="auto"/>
          </w:divBdr>
        </w:div>
        <w:div w:id="1698659847">
          <w:marLeft w:val="480"/>
          <w:marRight w:val="0"/>
          <w:marTop w:val="0"/>
          <w:marBottom w:val="0"/>
          <w:divBdr>
            <w:top w:val="none" w:sz="0" w:space="0" w:color="auto"/>
            <w:left w:val="none" w:sz="0" w:space="0" w:color="auto"/>
            <w:bottom w:val="none" w:sz="0" w:space="0" w:color="auto"/>
            <w:right w:val="none" w:sz="0" w:space="0" w:color="auto"/>
          </w:divBdr>
        </w:div>
        <w:div w:id="1954172570">
          <w:marLeft w:val="480"/>
          <w:marRight w:val="0"/>
          <w:marTop w:val="0"/>
          <w:marBottom w:val="0"/>
          <w:divBdr>
            <w:top w:val="none" w:sz="0" w:space="0" w:color="auto"/>
            <w:left w:val="none" w:sz="0" w:space="0" w:color="auto"/>
            <w:bottom w:val="none" w:sz="0" w:space="0" w:color="auto"/>
            <w:right w:val="none" w:sz="0" w:space="0" w:color="auto"/>
          </w:divBdr>
        </w:div>
        <w:div w:id="1375890445">
          <w:marLeft w:val="480"/>
          <w:marRight w:val="0"/>
          <w:marTop w:val="0"/>
          <w:marBottom w:val="0"/>
          <w:divBdr>
            <w:top w:val="none" w:sz="0" w:space="0" w:color="auto"/>
            <w:left w:val="none" w:sz="0" w:space="0" w:color="auto"/>
            <w:bottom w:val="none" w:sz="0" w:space="0" w:color="auto"/>
            <w:right w:val="none" w:sz="0" w:space="0" w:color="auto"/>
          </w:divBdr>
        </w:div>
        <w:div w:id="1624341764">
          <w:marLeft w:val="480"/>
          <w:marRight w:val="0"/>
          <w:marTop w:val="0"/>
          <w:marBottom w:val="0"/>
          <w:divBdr>
            <w:top w:val="none" w:sz="0" w:space="0" w:color="auto"/>
            <w:left w:val="none" w:sz="0" w:space="0" w:color="auto"/>
            <w:bottom w:val="none" w:sz="0" w:space="0" w:color="auto"/>
            <w:right w:val="none" w:sz="0" w:space="0" w:color="auto"/>
          </w:divBdr>
        </w:div>
        <w:div w:id="758673859">
          <w:marLeft w:val="480"/>
          <w:marRight w:val="0"/>
          <w:marTop w:val="0"/>
          <w:marBottom w:val="0"/>
          <w:divBdr>
            <w:top w:val="none" w:sz="0" w:space="0" w:color="auto"/>
            <w:left w:val="none" w:sz="0" w:space="0" w:color="auto"/>
            <w:bottom w:val="none" w:sz="0" w:space="0" w:color="auto"/>
            <w:right w:val="none" w:sz="0" w:space="0" w:color="auto"/>
          </w:divBdr>
        </w:div>
        <w:div w:id="1133333449">
          <w:marLeft w:val="480"/>
          <w:marRight w:val="0"/>
          <w:marTop w:val="0"/>
          <w:marBottom w:val="0"/>
          <w:divBdr>
            <w:top w:val="none" w:sz="0" w:space="0" w:color="auto"/>
            <w:left w:val="none" w:sz="0" w:space="0" w:color="auto"/>
            <w:bottom w:val="none" w:sz="0" w:space="0" w:color="auto"/>
            <w:right w:val="none" w:sz="0" w:space="0" w:color="auto"/>
          </w:divBdr>
        </w:div>
        <w:div w:id="1560826810">
          <w:marLeft w:val="480"/>
          <w:marRight w:val="0"/>
          <w:marTop w:val="0"/>
          <w:marBottom w:val="0"/>
          <w:divBdr>
            <w:top w:val="none" w:sz="0" w:space="0" w:color="auto"/>
            <w:left w:val="none" w:sz="0" w:space="0" w:color="auto"/>
            <w:bottom w:val="none" w:sz="0" w:space="0" w:color="auto"/>
            <w:right w:val="none" w:sz="0" w:space="0" w:color="auto"/>
          </w:divBdr>
        </w:div>
        <w:div w:id="205264666">
          <w:marLeft w:val="480"/>
          <w:marRight w:val="0"/>
          <w:marTop w:val="0"/>
          <w:marBottom w:val="0"/>
          <w:divBdr>
            <w:top w:val="none" w:sz="0" w:space="0" w:color="auto"/>
            <w:left w:val="none" w:sz="0" w:space="0" w:color="auto"/>
            <w:bottom w:val="none" w:sz="0" w:space="0" w:color="auto"/>
            <w:right w:val="none" w:sz="0" w:space="0" w:color="auto"/>
          </w:divBdr>
        </w:div>
        <w:div w:id="1129011366">
          <w:marLeft w:val="480"/>
          <w:marRight w:val="0"/>
          <w:marTop w:val="0"/>
          <w:marBottom w:val="0"/>
          <w:divBdr>
            <w:top w:val="none" w:sz="0" w:space="0" w:color="auto"/>
            <w:left w:val="none" w:sz="0" w:space="0" w:color="auto"/>
            <w:bottom w:val="none" w:sz="0" w:space="0" w:color="auto"/>
            <w:right w:val="none" w:sz="0" w:space="0" w:color="auto"/>
          </w:divBdr>
        </w:div>
        <w:div w:id="1100298264">
          <w:marLeft w:val="480"/>
          <w:marRight w:val="0"/>
          <w:marTop w:val="0"/>
          <w:marBottom w:val="0"/>
          <w:divBdr>
            <w:top w:val="none" w:sz="0" w:space="0" w:color="auto"/>
            <w:left w:val="none" w:sz="0" w:space="0" w:color="auto"/>
            <w:bottom w:val="none" w:sz="0" w:space="0" w:color="auto"/>
            <w:right w:val="none" w:sz="0" w:space="0" w:color="auto"/>
          </w:divBdr>
        </w:div>
        <w:div w:id="694116606">
          <w:marLeft w:val="480"/>
          <w:marRight w:val="0"/>
          <w:marTop w:val="0"/>
          <w:marBottom w:val="0"/>
          <w:divBdr>
            <w:top w:val="none" w:sz="0" w:space="0" w:color="auto"/>
            <w:left w:val="none" w:sz="0" w:space="0" w:color="auto"/>
            <w:bottom w:val="none" w:sz="0" w:space="0" w:color="auto"/>
            <w:right w:val="none" w:sz="0" w:space="0" w:color="auto"/>
          </w:divBdr>
        </w:div>
        <w:div w:id="492067292">
          <w:marLeft w:val="480"/>
          <w:marRight w:val="0"/>
          <w:marTop w:val="0"/>
          <w:marBottom w:val="0"/>
          <w:divBdr>
            <w:top w:val="none" w:sz="0" w:space="0" w:color="auto"/>
            <w:left w:val="none" w:sz="0" w:space="0" w:color="auto"/>
            <w:bottom w:val="none" w:sz="0" w:space="0" w:color="auto"/>
            <w:right w:val="none" w:sz="0" w:space="0" w:color="auto"/>
          </w:divBdr>
        </w:div>
        <w:div w:id="818963209">
          <w:marLeft w:val="480"/>
          <w:marRight w:val="0"/>
          <w:marTop w:val="0"/>
          <w:marBottom w:val="0"/>
          <w:divBdr>
            <w:top w:val="none" w:sz="0" w:space="0" w:color="auto"/>
            <w:left w:val="none" w:sz="0" w:space="0" w:color="auto"/>
            <w:bottom w:val="none" w:sz="0" w:space="0" w:color="auto"/>
            <w:right w:val="none" w:sz="0" w:space="0" w:color="auto"/>
          </w:divBdr>
        </w:div>
        <w:div w:id="220530971">
          <w:marLeft w:val="480"/>
          <w:marRight w:val="0"/>
          <w:marTop w:val="0"/>
          <w:marBottom w:val="0"/>
          <w:divBdr>
            <w:top w:val="none" w:sz="0" w:space="0" w:color="auto"/>
            <w:left w:val="none" w:sz="0" w:space="0" w:color="auto"/>
            <w:bottom w:val="none" w:sz="0" w:space="0" w:color="auto"/>
            <w:right w:val="none" w:sz="0" w:space="0" w:color="auto"/>
          </w:divBdr>
        </w:div>
        <w:div w:id="1004551501">
          <w:marLeft w:val="480"/>
          <w:marRight w:val="0"/>
          <w:marTop w:val="0"/>
          <w:marBottom w:val="0"/>
          <w:divBdr>
            <w:top w:val="none" w:sz="0" w:space="0" w:color="auto"/>
            <w:left w:val="none" w:sz="0" w:space="0" w:color="auto"/>
            <w:bottom w:val="none" w:sz="0" w:space="0" w:color="auto"/>
            <w:right w:val="none" w:sz="0" w:space="0" w:color="auto"/>
          </w:divBdr>
        </w:div>
        <w:div w:id="278151210">
          <w:marLeft w:val="480"/>
          <w:marRight w:val="0"/>
          <w:marTop w:val="0"/>
          <w:marBottom w:val="0"/>
          <w:divBdr>
            <w:top w:val="none" w:sz="0" w:space="0" w:color="auto"/>
            <w:left w:val="none" w:sz="0" w:space="0" w:color="auto"/>
            <w:bottom w:val="none" w:sz="0" w:space="0" w:color="auto"/>
            <w:right w:val="none" w:sz="0" w:space="0" w:color="auto"/>
          </w:divBdr>
        </w:div>
        <w:div w:id="326324697">
          <w:marLeft w:val="480"/>
          <w:marRight w:val="0"/>
          <w:marTop w:val="0"/>
          <w:marBottom w:val="0"/>
          <w:divBdr>
            <w:top w:val="none" w:sz="0" w:space="0" w:color="auto"/>
            <w:left w:val="none" w:sz="0" w:space="0" w:color="auto"/>
            <w:bottom w:val="none" w:sz="0" w:space="0" w:color="auto"/>
            <w:right w:val="none" w:sz="0" w:space="0" w:color="auto"/>
          </w:divBdr>
        </w:div>
        <w:div w:id="1832134998">
          <w:marLeft w:val="480"/>
          <w:marRight w:val="0"/>
          <w:marTop w:val="0"/>
          <w:marBottom w:val="0"/>
          <w:divBdr>
            <w:top w:val="none" w:sz="0" w:space="0" w:color="auto"/>
            <w:left w:val="none" w:sz="0" w:space="0" w:color="auto"/>
            <w:bottom w:val="none" w:sz="0" w:space="0" w:color="auto"/>
            <w:right w:val="none" w:sz="0" w:space="0" w:color="auto"/>
          </w:divBdr>
        </w:div>
        <w:div w:id="388696148">
          <w:marLeft w:val="480"/>
          <w:marRight w:val="0"/>
          <w:marTop w:val="0"/>
          <w:marBottom w:val="0"/>
          <w:divBdr>
            <w:top w:val="none" w:sz="0" w:space="0" w:color="auto"/>
            <w:left w:val="none" w:sz="0" w:space="0" w:color="auto"/>
            <w:bottom w:val="none" w:sz="0" w:space="0" w:color="auto"/>
            <w:right w:val="none" w:sz="0" w:space="0" w:color="auto"/>
          </w:divBdr>
        </w:div>
        <w:div w:id="316956113">
          <w:marLeft w:val="480"/>
          <w:marRight w:val="0"/>
          <w:marTop w:val="0"/>
          <w:marBottom w:val="0"/>
          <w:divBdr>
            <w:top w:val="none" w:sz="0" w:space="0" w:color="auto"/>
            <w:left w:val="none" w:sz="0" w:space="0" w:color="auto"/>
            <w:bottom w:val="none" w:sz="0" w:space="0" w:color="auto"/>
            <w:right w:val="none" w:sz="0" w:space="0" w:color="auto"/>
          </w:divBdr>
        </w:div>
        <w:div w:id="1398669494">
          <w:marLeft w:val="480"/>
          <w:marRight w:val="0"/>
          <w:marTop w:val="0"/>
          <w:marBottom w:val="0"/>
          <w:divBdr>
            <w:top w:val="none" w:sz="0" w:space="0" w:color="auto"/>
            <w:left w:val="none" w:sz="0" w:space="0" w:color="auto"/>
            <w:bottom w:val="none" w:sz="0" w:space="0" w:color="auto"/>
            <w:right w:val="none" w:sz="0" w:space="0" w:color="auto"/>
          </w:divBdr>
        </w:div>
        <w:div w:id="179973290">
          <w:marLeft w:val="480"/>
          <w:marRight w:val="0"/>
          <w:marTop w:val="0"/>
          <w:marBottom w:val="0"/>
          <w:divBdr>
            <w:top w:val="none" w:sz="0" w:space="0" w:color="auto"/>
            <w:left w:val="none" w:sz="0" w:space="0" w:color="auto"/>
            <w:bottom w:val="none" w:sz="0" w:space="0" w:color="auto"/>
            <w:right w:val="none" w:sz="0" w:space="0" w:color="auto"/>
          </w:divBdr>
        </w:div>
        <w:div w:id="1481993153">
          <w:marLeft w:val="480"/>
          <w:marRight w:val="0"/>
          <w:marTop w:val="0"/>
          <w:marBottom w:val="0"/>
          <w:divBdr>
            <w:top w:val="none" w:sz="0" w:space="0" w:color="auto"/>
            <w:left w:val="none" w:sz="0" w:space="0" w:color="auto"/>
            <w:bottom w:val="none" w:sz="0" w:space="0" w:color="auto"/>
            <w:right w:val="none" w:sz="0" w:space="0" w:color="auto"/>
          </w:divBdr>
        </w:div>
        <w:div w:id="1139029435">
          <w:marLeft w:val="480"/>
          <w:marRight w:val="0"/>
          <w:marTop w:val="0"/>
          <w:marBottom w:val="0"/>
          <w:divBdr>
            <w:top w:val="none" w:sz="0" w:space="0" w:color="auto"/>
            <w:left w:val="none" w:sz="0" w:space="0" w:color="auto"/>
            <w:bottom w:val="none" w:sz="0" w:space="0" w:color="auto"/>
            <w:right w:val="none" w:sz="0" w:space="0" w:color="auto"/>
          </w:divBdr>
        </w:div>
        <w:div w:id="1759710222">
          <w:marLeft w:val="480"/>
          <w:marRight w:val="0"/>
          <w:marTop w:val="0"/>
          <w:marBottom w:val="0"/>
          <w:divBdr>
            <w:top w:val="none" w:sz="0" w:space="0" w:color="auto"/>
            <w:left w:val="none" w:sz="0" w:space="0" w:color="auto"/>
            <w:bottom w:val="none" w:sz="0" w:space="0" w:color="auto"/>
            <w:right w:val="none" w:sz="0" w:space="0" w:color="auto"/>
          </w:divBdr>
        </w:div>
        <w:div w:id="923760115">
          <w:marLeft w:val="480"/>
          <w:marRight w:val="0"/>
          <w:marTop w:val="0"/>
          <w:marBottom w:val="0"/>
          <w:divBdr>
            <w:top w:val="none" w:sz="0" w:space="0" w:color="auto"/>
            <w:left w:val="none" w:sz="0" w:space="0" w:color="auto"/>
            <w:bottom w:val="none" w:sz="0" w:space="0" w:color="auto"/>
            <w:right w:val="none" w:sz="0" w:space="0" w:color="auto"/>
          </w:divBdr>
        </w:div>
        <w:div w:id="1932622324">
          <w:marLeft w:val="480"/>
          <w:marRight w:val="0"/>
          <w:marTop w:val="0"/>
          <w:marBottom w:val="0"/>
          <w:divBdr>
            <w:top w:val="none" w:sz="0" w:space="0" w:color="auto"/>
            <w:left w:val="none" w:sz="0" w:space="0" w:color="auto"/>
            <w:bottom w:val="none" w:sz="0" w:space="0" w:color="auto"/>
            <w:right w:val="none" w:sz="0" w:space="0" w:color="auto"/>
          </w:divBdr>
        </w:div>
        <w:div w:id="763383243">
          <w:marLeft w:val="480"/>
          <w:marRight w:val="0"/>
          <w:marTop w:val="0"/>
          <w:marBottom w:val="0"/>
          <w:divBdr>
            <w:top w:val="none" w:sz="0" w:space="0" w:color="auto"/>
            <w:left w:val="none" w:sz="0" w:space="0" w:color="auto"/>
            <w:bottom w:val="none" w:sz="0" w:space="0" w:color="auto"/>
            <w:right w:val="none" w:sz="0" w:space="0" w:color="auto"/>
          </w:divBdr>
        </w:div>
        <w:div w:id="64572778">
          <w:marLeft w:val="480"/>
          <w:marRight w:val="0"/>
          <w:marTop w:val="0"/>
          <w:marBottom w:val="0"/>
          <w:divBdr>
            <w:top w:val="none" w:sz="0" w:space="0" w:color="auto"/>
            <w:left w:val="none" w:sz="0" w:space="0" w:color="auto"/>
            <w:bottom w:val="none" w:sz="0" w:space="0" w:color="auto"/>
            <w:right w:val="none" w:sz="0" w:space="0" w:color="auto"/>
          </w:divBdr>
        </w:div>
        <w:div w:id="1533878182">
          <w:marLeft w:val="480"/>
          <w:marRight w:val="0"/>
          <w:marTop w:val="0"/>
          <w:marBottom w:val="0"/>
          <w:divBdr>
            <w:top w:val="none" w:sz="0" w:space="0" w:color="auto"/>
            <w:left w:val="none" w:sz="0" w:space="0" w:color="auto"/>
            <w:bottom w:val="none" w:sz="0" w:space="0" w:color="auto"/>
            <w:right w:val="none" w:sz="0" w:space="0" w:color="auto"/>
          </w:divBdr>
        </w:div>
        <w:div w:id="2071924785">
          <w:marLeft w:val="480"/>
          <w:marRight w:val="0"/>
          <w:marTop w:val="0"/>
          <w:marBottom w:val="0"/>
          <w:divBdr>
            <w:top w:val="none" w:sz="0" w:space="0" w:color="auto"/>
            <w:left w:val="none" w:sz="0" w:space="0" w:color="auto"/>
            <w:bottom w:val="none" w:sz="0" w:space="0" w:color="auto"/>
            <w:right w:val="none" w:sz="0" w:space="0" w:color="auto"/>
          </w:divBdr>
        </w:div>
        <w:div w:id="704908518">
          <w:marLeft w:val="480"/>
          <w:marRight w:val="0"/>
          <w:marTop w:val="0"/>
          <w:marBottom w:val="0"/>
          <w:divBdr>
            <w:top w:val="none" w:sz="0" w:space="0" w:color="auto"/>
            <w:left w:val="none" w:sz="0" w:space="0" w:color="auto"/>
            <w:bottom w:val="none" w:sz="0" w:space="0" w:color="auto"/>
            <w:right w:val="none" w:sz="0" w:space="0" w:color="auto"/>
          </w:divBdr>
        </w:div>
        <w:div w:id="1261134657">
          <w:marLeft w:val="480"/>
          <w:marRight w:val="0"/>
          <w:marTop w:val="0"/>
          <w:marBottom w:val="0"/>
          <w:divBdr>
            <w:top w:val="none" w:sz="0" w:space="0" w:color="auto"/>
            <w:left w:val="none" w:sz="0" w:space="0" w:color="auto"/>
            <w:bottom w:val="none" w:sz="0" w:space="0" w:color="auto"/>
            <w:right w:val="none" w:sz="0" w:space="0" w:color="auto"/>
          </w:divBdr>
        </w:div>
        <w:div w:id="876041191">
          <w:marLeft w:val="480"/>
          <w:marRight w:val="0"/>
          <w:marTop w:val="0"/>
          <w:marBottom w:val="0"/>
          <w:divBdr>
            <w:top w:val="none" w:sz="0" w:space="0" w:color="auto"/>
            <w:left w:val="none" w:sz="0" w:space="0" w:color="auto"/>
            <w:bottom w:val="none" w:sz="0" w:space="0" w:color="auto"/>
            <w:right w:val="none" w:sz="0" w:space="0" w:color="auto"/>
          </w:divBdr>
        </w:div>
        <w:div w:id="1239707816">
          <w:marLeft w:val="480"/>
          <w:marRight w:val="0"/>
          <w:marTop w:val="0"/>
          <w:marBottom w:val="0"/>
          <w:divBdr>
            <w:top w:val="none" w:sz="0" w:space="0" w:color="auto"/>
            <w:left w:val="none" w:sz="0" w:space="0" w:color="auto"/>
            <w:bottom w:val="none" w:sz="0" w:space="0" w:color="auto"/>
            <w:right w:val="none" w:sz="0" w:space="0" w:color="auto"/>
          </w:divBdr>
        </w:div>
        <w:div w:id="1149712565">
          <w:marLeft w:val="480"/>
          <w:marRight w:val="0"/>
          <w:marTop w:val="0"/>
          <w:marBottom w:val="0"/>
          <w:divBdr>
            <w:top w:val="none" w:sz="0" w:space="0" w:color="auto"/>
            <w:left w:val="none" w:sz="0" w:space="0" w:color="auto"/>
            <w:bottom w:val="none" w:sz="0" w:space="0" w:color="auto"/>
            <w:right w:val="none" w:sz="0" w:space="0" w:color="auto"/>
          </w:divBdr>
        </w:div>
        <w:div w:id="1952322314">
          <w:marLeft w:val="480"/>
          <w:marRight w:val="0"/>
          <w:marTop w:val="0"/>
          <w:marBottom w:val="0"/>
          <w:divBdr>
            <w:top w:val="none" w:sz="0" w:space="0" w:color="auto"/>
            <w:left w:val="none" w:sz="0" w:space="0" w:color="auto"/>
            <w:bottom w:val="none" w:sz="0" w:space="0" w:color="auto"/>
            <w:right w:val="none" w:sz="0" w:space="0" w:color="auto"/>
          </w:divBdr>
        </w:div>
        <w:div w:id="627589418">
          <w:marLeft w:val="480"/>
          <w:marRight w:val="0"/>
          <w:marTop w:val="0"/>
          <w:marBottom w:val="0"/>
          <w:divBdr>
            <w:top w:val="none" w:sz="0" w:space="0" w:color="auto"/>
            <w:left w:val="none" w:sz="0" w:space="0" w:color="auto"/>
            <w:bottom w:val="none" w:sz="0" w:space="0" w:color="auto"/>
            <w:right w:val="none" w:sz="0" w:space="0" w:color="auto"/>
          </w:divBdr>
        </w:div>
        <w:div w:id="1970209911">
          <w:marLeft w:val="480"/>
          <w:marRight w:val="0"/>
          <w:marTop w:val="0"/>
          <w:marBottom w:val="0"/>
          <w:divBdr>
            <w:top w:val="none" w:sz="0" w:space="0" w:color="auto"/>
            <w:left w:val="none" w:sz="0" w:space="0" w:color="auto"/>
            <w:bottom w:val="none" w:sz="0" w:space="0" w:color="auto"/>
            <w:right w:val="none" w:sz="0" w:space="0" w:color="auto"/>
          </w:divBdr>
        </w:div>
        <w:div w:id="1420370592">
          <w:marLeft w:val="480"/>
          <w:marRight w:val="0"/>
          <w:marTop w:val="0"/>
          <w:marBottom w:val="0"/>
          <w:divBdr>
            <w:top w:val="none" w:sz="0" w:space="0" w:color="auto"/>
            <w:left w:val="none" w:sz="0" w:space="0" w:color="auto"/>
            <w:bottom w:val="none" w:sz="0" w:space="0" w:color="auto"/>
            <w:right w:val="none" w:sz="0" w:space="0" w:color="auto"/>
          </w:divBdr>
        </w:div>
        <w:div w:id="786512050">
          <w:marLeft w:val="480"/>
          <w:marRight w:val="0"/>
          <w:marTop w:val="0"/>
          <w:marBottom w:val="0"/>
          <w:divBdr>
            <w:top w:val="none" w:sz="0" w:space="0" w:color="auto"/>
            <w:left w:val="none" w:sz="0" w:space="0" w:color="auto"/>
            <w:bottom w:val="none" w:sz="0" w:space="0" w:color="auto"/>
            <w:right w:val="none" w:sz="0" w:space="0" w:color="auto"/>
          </w:divBdr>
        </w:div>
        <w:div w:id="1752389143">
          <w:marLeft w:val="480"/>
          <w:marRight w:val="0"/>
          <w:marTop w:val="0"/>
          <w:marBottom w:val="0"/>
          <w:divBdr>
            <w:top w:val="none" w:sz="0" w:space="0" w:color="auto"/>
            <w:left w:val="none" w:sz="0" w:space="0" w:color="auto"/>
            <w:bottom w:val="none" w:sz="0" w:space="0" w:color="auto"/>
            <w:right w:val="none" w:sz="0" w:space="0" w:color="auto"/>
          </w:divBdr>
        </w:div>
        <w:div w:id="141772247">
          <w:marLeft w:val="480"/>
          <w:marRight w:val="0"/>
          <w:marTop w:val="0"/>
          <w:marBottom w:val="0"/>
          <w:divBdr>
            <w:top w:val="none" w:sz="0" w:space="0" w:color="auto"/>
            <w:left w:val="none" w:sz="0" w:space="0" w:color="auto"/>
            <w:bottom w:val="none" w:sz="0" w:space="0" w:color="auto"/>
            <w:right w:val="none" w:sz="0" w:space="0" w:color="auto"/>
          </w:divBdr>
        </w:div>
        <w:div w:id="1345984841">
          <w:marLeft w:val="480"/>
          <w:marRight w:val="0"/>
          <w:marTop w:val="0"/>
          <w:marBottom w:val="0"/>
          <w:divBdr>
            <w:top w:val="none" w:sz="0" w:space="0" w:color="auto"/>
            <w:left w:val="none" w:sz="0" w:space="0" w:color="auto"/>
            <w:bottom w:val="none" w:sz="0" w:space="0" w:color="auto"/>
            <w:right w:val="none" w:sz="0" w:space="0" w:color="auto"/>
          </w:divBdr>
        </w:div>
        <w:div w:id="1112629467">
          <w:marLeft w:val="480"/>
          <w:marRight w:val="0"/>
          <w:marTop w:val="0"/>
          <w:marBottom w:val="0"/>
          <w:divBdr>
            <w:top w:val="none" w:sz="0" w:space="0" w:color="auto"/>
            <w:left w:val="none" w:sz="0" w:space="0" w:color="auto"/>
            <w:bottom w:val="none" w:sz="0" w:space="0" w:color="auto"/>
            <w:right w:val="none" w:sz="0" w:space="0" w:color="auto"/>
          </w:divBdr>
        </w:div>
        <w:div w:id="478620997">
          <w:marLeft w:val="480"/>
          <w:marRight w:val="0"/>
          <w:marTop w:val="0"/>
          <w:marBottom w:val="0"/>
          <w:divBdr>
            <w:top w:val="none" w:sz="0" w:space="0" w:color="auto"/>
            <w:left w:val="none" w:sz="0" w:space="0" w:color="auto"/>
            <w:bottom w:val="none" w:sz="0" w:space="0" w:color="auto"/>
            <w:right w:val="none" w:sz="0" w:space="0" w:color="auto"/>
          </w:divBdr>
        </w:div>
        <w:div w:id="930089682">
          <w:marLeft w:val="480"/>
          <w:marRight w:val="0"/>
          <w:marTop w:val="0"/>
          <w:marBottom w:val="0"/>
          <w:divBdr>
            <w:top w:val="none" w:sz="0" w:space="0" w:color="auto"/>
            <w:left w:val="none" w:sz="0" w:space="0" w:color="auto"/>
            <w:bottom w:val="none" w:sz="0" w:space="0" w:color="auto"/>
            <w:right w:val="none" w:sz="0" w:space="0" w:color="auto"/>
          </w:divBdr>
        </w:div>
        <w:div w:id="841312991">
          <w:marLeft w:val="480"/>
          <w:marRight w:val="0"/>
          <w:marTop w:val="0"/>
          <w:marBottom w:val="0"/>
          <w:divBdr>
            <w:top w:val="none" w:sz="0" w:space="0" w:color="auto"/>
            <w:left w:val="none" w:sz="0" w:space="0" w:color="auto"/>
            <w:bottom w:val="none" w:sz="0" w:space="0" w:color="auto"/>
            <w:right w:val="none" w:sz="0" w:space="0" w:color="auto"/>
          </w:divBdr>
        </w:div>
        <w:div w:id="387454717">
          <w:marLeft w:val="480"/>
          <w:marRight w:val="0"/>
          <w:marTop w:val="0"/>
          <w:marBottom w:val="0"/>
          <w:divBdr>
            <w:top w:val="none" w:sz="0" w:space="0" w:color="auto"/>
            <w:left w:val="none" w:sz="0" w:space="0" w:color="auto"/>
            <w:bottom w:val="none" w:sz="0" w:space="0" w:color="auto"/>
            <w:right w:val="none" w:sz="0" w:space="0" w:color="auto"/>
          </w:divBdr>
        </w:div>
        <w:div w:id="1589845923">
          <w:marLeft w:val="480"/>
          <w:marRight w:val="0"/>
          <w:marTop w:val="0"/>
          <w:marBottom w:val="0"/>
          <w:divBdr>
            <w:top w:val="none" w:sz="0" w:space="0" w:color="auto"/>
            <w:left w:val="none" w:sz="0" w:space="0" w:color="auto"/>
            <w:bottom w:val="none" w:sz="0" w:space="0" w:color="auto"/>
            <w:right w:val="none" w:sz="0" w:space="0" w:color="auto"/>
          </w:divBdr>
        </w:div>
        <w:div w:id="2014530968">
          <w:marLeft w:val="480"/>
          <w:marRight w:val="0"/>
          <w:marTop w:val="0"/>
          <w:marBottom w:val="0"/>
          <w:divBdr>
            <w:top w:val="none" w:sz="0" w:space="0" w:color="auto"/>
            <w:left w:val="none" w:sz="0" w:space="0" w:color="auto"/>
            <w:bottom w:val="none" w:sz="0" w:space="0" w:color="auto"/>
            <w:right w:val="none" w:sz="0" w:space="0" w:color="auto"/>
          </w:divBdr>
        </w:div>
        <w:div w:id="2012950955">
          <w:marLeft w:val="480"/>
          <w:marRight w:val="0"/>
          <w:marTop w:val="0"/>
          <w:marBottom w:val="0"/>
          <w:divBdr>
            <w:top w:val="none" w:sz="0" w:space="0" w:color="auto"/>
            <w:left w:val="none" w:sz="0" w:space="0" w:color="auto"/>
            <w:bottom w:val="none" w:sz="0" w:space="0" w:color="auto"/>
            <w:right w:val="none" w:sz="0" w:space="0" w:color="auto"/>
          </w:divBdr>
        </w:div>
        <w:div w:id="1979531864">
          <w:marLeft w:val="480"/>
          <w:marRight w:val="0"/>
          <w:marTop w:val="0"/>
          <w:marBottom w:val="0"/>
          <w:divBdr>
            <w:top w:val="none" w:sz="0" w:space="0" w:color="auto"/>
            <w:left w:val="none" w:sz="0" w:space="0" w:color="auto"/>
            <w:bottom w:val="none" w:sz="0" w:space="0" w:color="auto"/>
            <w:right w:val="none" w:sz="0" w:space="0" w:color="auto"/>
          </w:divBdr>
        </w:div>
        <w:div w:id="1909537660">
          <w:marLeft w:val="480"/>
          <w:marRight w:val="0"/>
          <w:marTop w:val="0"/>
          <w:marBottom w:val="0"/>
          <w:divBdr>
            <w:top w:val="none" w:sz="0" w:space="0" w:color="auto"/>
            <w:left w:val="none" w:sz="0" w:space="0" w:color="auto"/>
            <w:bottom w:val="none" w:sz="0" w:space="0" w:color="auto"/>
            <w:right w:val="none" w:sz="0" w:space="0" w:color="auto"/>
          </w:divBdr>
        </w:div>
        <w:div w:id="1690720274">
          <w:marLeft w:val="480"/>
          <w:marRight w:val="0"/>
          <w:marTop w:val="0"/>
          <w:marBottom w:val="0"/>
          <w:divBdr>
            <w:top w:val="none" w:sz="0" w:space="0" w:color="auto"/>
            <w:left w:val="none" w:sz="0" w:space="0" w:color="auto"/>
            <w:bottom w:val="none" w:sz="0" w:space="0" w:color="auto"/>
            <w:right w:val="none" w:sz="0" w:space="0" w:color="auto"/>
          </w:divBdr>
        </w:div>
        <w:div w:id="296493046">
          <w:marLeft w:val="480"/>
          <w:marRight w:val="0"/>
          <w:marTop w:val="0"/>
          <w:marBottom w:val="0"/>
          <w:divBdr>
            <w:top w:val="none" w:sz="0" w:space="0" w:color="auto"/>
            <w:left w:val="none" w:sz="0" w:space="0" w:color="auto"/>
            <w:bottom w:val="none" w:sz="0" w:space="0" w:color="auto"/>
            <w:right w:val="none" w:sz="0" w:space="0" w:color="auto"/>
          </w:divBdr>
        </w:div>
        <w:div w:id="462965267">
          <w:marLeft w:val="480"/>
          <w:marRight w:val="0"/>
          <w:marTop w:val="0"/>
          <w:marBottom w:val="0"/>
          <w:divBdr>
            <w:top w:val="none" w:sz="0" w:space="0" w:color="auto"/>
            <w:left w:val="none" w:sz="0" w:space="0" w:color="auto"/>
            <w:bottom w:val="none" w:sz="0" w:space="0" w:color="auto"/>
            <w:right w:val="none" w:sz="0" w:space="0" w:color="auto"/>
          </w:divBdr>
        </w:div>
        <w:div w:id="332756916">
          <w:marLeft w:val="480"/>
          <w:marRight w:val="0"/>
          <w:marTop w:val="0"/>
          <w:marBottom w:val="0"/>
          <w:divBdr>
            <w:top w:val="none" w:sz="0" w:space="0" w:color="auto"/>
            <w:left w:val="none" w:sz="0" w:space="0" w:color="auto"/>
            <w:bottom w:val="none" w:sz="0" w:space="0" w:color="auto"/>
            <w:right w:val="none" w:sz="0" w:space="0" w:color="auto"/>
          </w:divBdr>
        </w:div>
        <w:div w:id="185171376">
          <w:marLeft w:val="480"/>
          <w:marRight w:val="0"/>
          <w:marTop w:val="0"/>
          <w:marBottom w:val="0"/>
          <w:divBdr>
            <w:top w:val="none" w:sz="0" w:space="0" w:color="auto"/>
            <w:left w:val="none" w:sz="0" w:space="0" w:color="auto"/>
            <w:bottom w:val="none" w:sz="0" w:space="0" w:color="auto"/>
            <w:right w:val="none" w:sz="0" w:space="0" w:color="auto"/>
          </w:divBdr>
        </w:div>
        <w:div w:id="1902712455">
          <w:marLeft w:val="480"/>
          <w:marRight w:val="0"/>
          <w:marTop w:val="0"/>
          <w:marBottom w:val="0"/>
          <w:divBdr>
            <w:top w:val="none" w:sz="0" w:space="0" w:color="auto"/>
            <w:left w:val="none" w:sz="0" w:space="0" w:color="auto"/>
            <w:bottom w:val="none" w:sz="0" w:space="0" w:color="auto"/>
            <w:right w:val="none" w:sz="0" w:space="0" w:color="auto"/>
          </w:divBdr>
        </w:div>
        <w:div w:id="530844534">
          <w:marLeft w:val="480"/>
          <w:marRight w:val="0"/>
          <w:marTop w:val="0"/>
          <w:marBottom w:val="0"/>
          <w:divBdr>
            <w:top w:val="none" w:sz="0" w:space="0" w:color="auto"/>
            <w:left w:val="none" w:sz="0" w:space="0" w:color="auto"/>
            <w:bottom w:val="none" w:sz="0" w:space="0" w:color="auto"/>
            <w:right w:val="none" w:sz="0" w:space="0" w:color="auto"/>
          </w:divBdr>
        </w:div>
        <w:div w:id="865217288">
          <w:marLeft w:val="480"/>
          <w:marRight w:val="0"/>
          <w:marTop w:val="0"/>
          <w:marBottom w:val="0"/>
          <w:divBdr>
            <w:top w:val="none" w:sz="0" w:space="0" w:color="auto"/>
            <w:left w:val="none" w:sz="0" w:space="0" w:color="auto"/>
            <w:bottom w:val="none" w:sz="0" w:space="0" w:color="auto"/>
            <w:right w:val="none" w:sz="0" w:space="0" w:color="auto"/>
          </w:divBdr>
        </w:div>
        <w:div w:id="526798418">
          <w:marLeft w:val="480"/>
          <w:marRight w:val="0"/>
          <w:marTop w:val="0"/>
          <w:marBottom w:val="0"/>
          <w:divBdr>
            <w:top w:val="none" w:sz="0" w:space="0" w:color="auto"/>
            <w:left w:val="none" w:sz="0" w:space="0" w:color="auto"/>
            <w:bottom w:val="none" w:sz="0" w:space="0" w:color="auto"/>
            <w:right w:val="none" w:sz="0" w:space="0" w:color="auto"/>
          </w:divBdr>
        </w:div>
        <w:div w:id="872618336">
          <w:marLeft w:val="480"/>
          <w:marRight w:val="0"/>
          <w:marTop w:val="0"/>
          <w:marBottom w:val="0"/>
          <w:divBdr>
            <w:top w:val="none" w:sz="0" w:space="0" w:color="auto"/>
            <w:left w:val="none" w:sz="0" w:space="0" w:color="auto"/>
            <w:bottom w:val="none" w:sz="0" w:space="0" w:color="auto"/>
            <w:right w:val="none" w:sz="0" w:space="0" w:color="auto"/>
          </w:divBdr>
        </w:div>
        <w:div w:id="693384517">
          <w:marLeft w:val="480"/>
          <w:marRight w:val="0"/>
          <w:marTop w:val="0"/>
          <w:marBottom w:val="0"/>
          <w:divBdr>
            <w:top w:val="none" w:sz="0" w:space="0" w:color="auto"/>
            <w:left w:val="none" w:sz="0" w:space="0" w:color="auto"/>
            <w:bottom w:val="none" w:sz="0" w:space="0" w:color="auto"/>
            <w:right w:val="none" w:sz="0" w:space="0" w:color="auto"/>
          </w:divBdr>
        </w:div>
        <w:div w:id="991445151">
          <w:marLeft w:val="480"/>
          <w:marRight w:val="0"/>
          <w:marTop w:val="0"/>
          <w:marBottom w:val="0"/>
          <w:divBdr>
            <w:top w:val="none" w:sz="0" w:space="0" w:color="auto"/>
            <w:left w:val="none" w:sz="0" w:space="0" w:color="auto"/>
            <w:bottom w:val="none" w:sz="0" w:space="0" w:color="auto"/>
            <w:right w:val="none" w:sz="0" w:space="0" w:color="auto"/>
          </w:divBdr>
        </w:div>
        <w:div w:id="578368045">
          <w:marLeft w:val="480"/>
          <w:marRight w:val="0"/>
          <w:marTop w:val="0"/>
          <w:marBottom w:val="0"/>
          <w:divBdr>
            <w:top w:val="none" w:sz="0" w:space="0" w:color="auto"/>
            <w:left w:val="none" w:sz="0" w:space="0" w:color="auto"/>
            <w:bottom w:val="none" w:sz="0" w:space="0" w:color="auto"/>
            <w:right w:val="none" w:sz="0" w:space="0" w:color="auto"/>
          </w:divBdr>
        </w:div>
        <w:div w:id="322197440">
          <w:marLeft w:val="480"/>
          <w:marRight w:val="0"/>
          <w:marTop w:val="0"/>
          <w:marBottom w:val="0"/>
          <w:divBdr>
            <w:top w:val="none" w:sz="0" w:space="0" w:color="auto"/>
            <w:left w:val="none" w:sz="0" w:space="0" w:color="auto"/>
            <w:bottom w:val="none" w:sz="0" w:space="0" w:color="auto"/>
            <w:right w:val="none" w:sz="0" w:space="0" w:color="auto"/>
          </w:divBdr>
        </w:div>
        <w:div w:id="241111773">
          <w:marLeft w:val="480"/>
          <w:marRight w:val="0"/>
          <w:marTop w:val="0"/>
          <w:marBottom w:val="0"/>
          <w:divBdr>
            <w:top w:val="none" w:sz="0" w:space="0" w:color="auto"/>
            <w:left w:val="none" w:sz="0" w:space="0" w:color="auto"/>
            <w:bottom w:val="none" w:sz="0" w:space="0" w:color="auto"/>
            <w:right w:val="none" w:sz="0" w:space="0" w:color="auto"/>
          </w:divBdr>
        </w:div>
        <w:div w:id="219832394">
          <w:marLeft w:val="480"/>
          <w:marRight w:val="0"/>
          <w:marTop w:val="0"/>
          <w:marBottom w:val="0"/>
          <w:divBdr>
            <w:top w:val="none" w:sz="0" w:space="0" w:color="auto"/>
            <w:left w:val="none" w:sz="0" w:space="0" w:color="auto"/>
            <w:bottom w:val="none" w:sz="0" w:space="0" w:color="auto"/>
            <w:right w:val="none" w:sz="0" w:space="0" w:color="auto"/>
          </w:divBdr>
        </w:div>
        <w:div w:id="1292247042">
          <w:marLeft w:val="480"/>
          <w:marRight w:val="0"/>
          <w:marTop w:val="0"/>
          <w:marBottom w:val="0"/>
          <w:divBdr>
            <w:top w:val="none" w:sz="0" w:space="0" w:color="auto"/>
            <w:left w:val="none" w:sz="0" w:space="0" w:color="auto"/>
            <w:bottom w:val="none" w:sz="0" w:space="0" w:color="auto"/>
            <w:right w:val="none" w:sz="0" w:space="0" w:color="auto"/>
          </w:divBdr>
        </w:div>
        <w:div w:id="785807949">
          <w:marLeft w:val="480"/>
          <w:marRight w:val="0"/>
          <w:marTop w:val="0"/>
          <w:marBottom w:val="0"/>
          <w:divBdr>
            <w:top w:val="none" w:sz="0" w:space="0" w:color="auto"/>
            <w:left w:val="none" w:sz="0" w:space="0" w:color="auto"/>
            <w:bottom w:val="none" w:sz="0" w:space="0" w:color="auto"/>
            <w:right w:val="none" w:sz="0" w:space="0" w:color="auto"/>
          </w:divBdr>
        </w:div>
        <w:div w:id="1364282889">
          <w:marLeft w:val="480"/>
          <w:marRight w:val="0"/>
          <w:marTop w:val="0"/>
          <w:marBottom w:val="0"/>
          <w:divBdr>
            <w:top w:val="none" w:sz="0" w:space="0" w:color="auto"/>
            <w:left w:val="none" w:sz="0" w:space="0" w:color="auto"/>
            <w:bottom w:val="none" w:sz="0" w:space="0" w:color="auto"/>
            <w:right w:val="none" w:sz="0" w:space="0" w:color="auto"/>
          </w:divBdr>
        </w:div>
        <w:div w:id="1764523645">
          <w:marLeft w:val="480"/>
          <w:marRight w:val="0"/>
          <w:marTop w:val="0"/>
          <w:marBottom w:val="0"/>
          <w:divBdr>
            <w:top w:val="none" w:sz="0" w:space="0" w:color="auto"/>
            <w:left w:val="none" w:sz="0" w:space="0" w:color="auto"/>
            <w:bottom w:val="none" w:sz="0" w:space="0" w:color="auto"/>
            <w:right w:val="none" w:sz="0" w:space="0" w:color="auto"/>
          </w:divBdr>
        </w:div>
        <w:div w:id="13774794">
          <w:marLeft w:val="480"/>
          <w:marRight w:val="0"/>
          <w:marTop w:val="0"/>
          <w:marBottom w:val="0"/>
          <w:divBdr>
            <w:top w:val="none" w:sz="0" w:space="0" w:color="auto"/>
            <w:left w:val="none" w:sz="0" w:space="0" w:color="auto"/>
            <w:bottom w:val="none" w:sz="0" w:space="0" w:color="auto"/>
            <w:right w:val="none" w:sz="0" w:space="0" w:color="auto"/>
          </w:divBdr>
        </w:div>
        <w:div w:id="644437232">
          <w:marLeft w:val="480"/>
          <w:marRight w:val="0"/>
          <w:marTop w:val="0"/>
          <w:marBottom w:val="0"/>
          <w:divBdr>
            <w:top w:val="none" w:sz="0" w:space="0" w:color="auto"/>
            <w:left w:val="none" w:sz="0" w:space="0" w:color="auto"/>
            <w:bottom w:val="none" w:sz="0" w:space="0" w:color="auto"/>
            <w:right w:val="none" w:sz="0" w:space="0" w:color="auto"/>
          </w:divBdr>
        </w:div>
        <w:div w:id="349114272">
          <w:marLeft w:val="480"/>
          <w:marRight w:val="0"/>
          <w:marTop w:val="0"/>
          <w:marBottom w:val="0"/>
          <w:divBdr>
            <w:top w:val="none" w:sz="0" w:space="0" w:color="auto"/>
            <w:left w:val="none" w:sz="0" w:space="0" w:color="auto"/>
            <w:bottom w:val="none" w:sz="0" w:space="0" w:color="auto"/>
            <w:right w:val="none" w:sz="0" w:space="0" w:color="auto"/>
          </w:divBdr>
        </w:div>
        <w:div w:id="555820554">
          <w:marLeft w:val="480"/>
          <w:marRight w:val="0"/>
          <w:marTop w:val="0"/>
          <w:marBottom w:val="0"/>
          <w:divBdr>
            <w:top w:val="none" w:sz="0" w:space="0" w:color="auto"/>
            <w:left w:val="none" w:sz="0" w:space="0" w:color="auto"/>
            <w:bottom w:val="none" w:sz="0" w:space="0" w:color="auto"/>
            <w:right w:val="none" w:sz="0" w:space="0" w:color="auto"/>
          </w:divBdr>
        </w:div>
        <w:div w:id="1277716568">
          <w:marLeft w:val="480"/>
          <w:marRight w:val="0"/>
          <w:marTop w:val="0"/>
          <w:marBottom w:val="0"/>
          <w:divBdr>
            <w:top w:val="none" w:sz="0" w:space="0" w:color="auto"/>
            <w:left w:val="none" w:sz="0" w:space="0" w:color="auto"/>
            <w:bottom w:val="none" w:sz="0" w:space="0" w:color="auto"/>
            <w:right w:val="none" w:sz="0" w:space="0" w:color="auto"/>
          </w:divBdr>
        </w:div>
        <w:div w:id="652442674">
          <w:marLeft w:val="480"/>
          <w:marRight w:val="0"/>
          <w:marTop w:val="0"/>
          <w:marBottom w:val="0"/>
          <w:divBdr>
            <w:top w:val="none" w:sz="0" w:space="0" w:color="auto"/>
            <w:left w:val="none" w:sz="0" w:space="0" w:color="auto"/>
            <w:bottom w:val="none" w:sz="0" w:space="0" w:color="auto"/>
            <w:right w:val="none" w:sz="0" w:space="0" w:color="auto"/>
          </w:divBdr>
        </w:div>
        <w:div w:id="2117171500">
          <w:marLeft w:val="480"/>
          <w:marRight w:val="0"/>
          <w:marTop w:val="0"/>
          <w:marBottom w:val="0"/>
          <w:divBdr>
            <w:top w:val="none" w:sz="0" w:space="0" w:color="auto"/>
            <w:left w:val="none" w:sz="0" w:space="0" w:color="auto"/>
            <w:bottom w:val="none" w:sz="0" w:space="0" w:color="auto"/>
            <w:right w:val="none" w:sz="0" w:space="0" w:color="auto"/>
          </w:divBdr>
        </w:div>
        <w:div w:id="715006855">
          <w:marLeft w:val="480"/>
          <w:marRight w:val="0"/>
          <w:marTop w:val="0"/>
          <w:marBottom w:val="0"/>
          <w:divBdr>
            <w:top w:val="none" w:sz="0" w:space="0" w:color="auto"/>
            <w:left w:val="none" w:sz="0" w:space="0" w:color="auto"/>
            <w:bottom w:val="none" w:sz="0" w:space="0" w:color="auto"/>
            <w:right w:val="none" w:sz="0" w:space="0" w:color="auto"/>
          </w:divBdr>
        </w:div>
        <w:div w:id="795029046">
          <w:marLeft w:val="480"/>
          <w:marRight w:val="0"/>
          <w:marTop w:val="0"/>
          <w:marBottom w:val="0"/>
          <w:divBdr>
            <w:top w:val="none" w:sz="0" w:space="0" w:color="auto"/>
            <w:left w:val="none" w:sz="0" w:space="0" w:color="auto"/>
            <w:bottom w:val="none" w:sz="0" w:space="0" w:color="auto"/>
            <w:right w:val="none" w:sz="0" w:space="0" w:color="auto"/>
          </w:divBdr>
        </w:div>
        <w:div w:id="875889858">
          <w:marLeft w:val="480"/>
          <w:marRight w:val="0"/>
          <w:marTop w:val="0"/>
          <w:marBottom w:val="0"/>
          <w:divBdr>
            <w:top w:val="none" w:sz="0" w:space="0" w:color="auto"/>
            <w:left w:val="none" w:sz="0" w:space="0" w:color="auto"/>
            <w:bottom w:val="none" w:sz="0" w:space="0" w:color="auto"/>
            <w:right w:val="none" w:sz="0" w:space="0" w:color="auto"/>
          </w:divBdr>
        </w:div>
        <w:div w:id="800880610">
          <w:marLeft w:val="480"/>
          <w:marRight w:val="0"/>
          <w:marTop w:val="0"/>
          <w:marBottom w:val="0"/>
          <w:divBdr>
            <w:top w:val="none" w:sz="0" w:space="0" w:color="auto"/>
            <w:left w:val="none" w:sz="0" w:space="0" w:color="auto"/>
            <w:bottom w:val="none" w:sz="0" w:space="0" w:color="auto"/>
            <w:right w:val="none" w:sz="0" w:space="0" w:color="auto"/>
          </w:divBdr>
        </w:div>
        <w:div w:id="1516310191">
          <w:marLeft w:val="480"/>
          <w:marRight w:val="0"/>
          <w:marTop w:val="0"/>
          <w:marBottom w:val="0"/>
          <w:divBdr>
            <w:top w:val="none" w:sz="0" w:space="0" w:color="auto"/>
            <w:left w:val="none" w:sz="0" w:space="0" w:color="auto"/>
            <w:bottom w:val="none" w:sz="0" w:space="0" w:color="auto"/>
            <w:right w:val="none" w:sz="0" w:space="0" w:color="auto"/>
          </w:divBdr>
        </w:div>
        <w:div w:id="318390922">
          <w:marLeft w:val="480"/>
          <w:marRight w:val="0"/>
          <w:marTop w:val="0"/>
          <w:marBottom w:val="0"/>
          <w:divBdr>
            <w:top w:val="none" w:sz="0" w:space="0" w:color="auto"/>
            <w:left w:val="none" w:sz="0" w:space="0" w:color="auto"/>
            <w:bottom w:val="none" w:sz="0" w:space="0" w:color="auto"/>
            <w:right w:val="none" w:sz="0" w:space="0" w:color="auto"/>
          </w:divBdr>
        </w:div>
        <w:div w:id="1495878190">
          <w:marLeft w:val="480"/>
          <w:marRight w:val="0"/>
          <w:marTop w:val="0"/>
          <w:marBottom w:val="0"/>
          <w:divBdr>
            <w:top w:val="none" w:sz="0" w:space="0" w:color="auto"/>
            <w:left w:val="none" w:sz="0" w:space="0" w:color="auto"/>
            <w:bottom w:val="none" w:sz="0" w:space="0" w:color="auto"/>
            <w:right w:val="none" w:sz="0" w:space="0" w:color="auto"/>
          </w:divBdr>
        </w:div>
        <w:div w:id="282081455">
          <w:marLeft w:val="480"/>
          <w:marRight w:val="0"/>
          <w:marTop w:val="0"/>
          <w:marBottom w:val="0"/>
          <w:divBdr>
            <w:top w:val="none" w:sz="0" w:space="0" w:color="auto"/>
            <w:left w:val="none" w:sz="0" w:space="0" w:color="auto"/>
            <w:bottom w:val="none" w:sz="0" w:space="0" w:color="auto"/>
            <w:right w:val="none" w:sz="0" w:space="0" w:color="auto"/>
          </w:divBdr>
        </w:div>
        <w:div w:id="1161654462">
          <w:marLeft w:val="480"/>
          <w:marRight w:val="0"/>
          <w:marTop w:val="0"/>
          <w:marBottom w:val="0"/>
          <w:divBdr>
            <w:top w:val="none" w:sz="0" w:space="0" w:color="auto"/>
            <w:left w:val="none" w:sz="0" w:space="0" w:color="auto"/>
            <w:bottom w:val="none" w:sz="0" w:space="0" w:color="auto"/>
            <w:right w:val="none" w:sz="0" w:space="0" w:color="auto"/>
          </w:divBdr>
        </w:div>
        <w:div w:id="588002864">
          <w:marLeft w:val="480"/>
          <w:marRight w:val="0"/>
          <w:marTop w:val="0"/>
          <w:marBottom w:val="0"/>
          <w:divBdr>
            <w:top w:val="none" w:sz="0" w:space="0" w:color="auto"/>
            <w:left w:val="none" w:sz="0" w:space="0" w:color="auto"/>
            <w:bottom w:val="none" w:sz="0" w:space="0" w:color="auto"/>
            <w:right w:val="none" w:sz="0" w:space="0" w:color="auto"/>
          </w:divBdr>
        </w:div>
        <w:div w:id="926616802">
          <w:marLeft w:val="480"/>
          <w:marRight w:val="0"/>
          <w:marTop w:val="0"/>
          <w:marBottom w:val="0"/>
          <w:divBdr>
            <w:top w:val="none" w:sz="0" w:space="0" w:color="auto"/>
            <w:left w:val="none" w:sz="0" w:space="0" w:color="auto"/>
            <w:bottom w:val="none" w:sz="0" w:space="0" w:color="auto"/>
            <w:right w:val="none" w:sz="0" w:space="0" w:color="auto"/>
          </w:divBdr>
        </w:div>
        <w:div w:id="1800417472">
          <w:marLeft w:val="480"/>
          <w:marRight w:val="0"/>
          <w:marTop w:val="0"/>
          <w:marBottom w:val="0"/>
          <w:divBdr>
            <w:top w:val="none" w:sz="0" w:space="0" w:color="auto"/>
            <w:left w:val="none" w:sz="0" w:space="0" w:color="auto"/>
            <w:bottom w:val="none" w:sz="0" w:space="0" w:color="auto"/>
            <w:right w:val="none" w:sz="0" w:space="0" w:color="auto"/>
          </w:divBdr>
        </w:div>
        <w:div w:id="204174556">
          <w:marLeft w:val="480"/>
          <w:marRight w:val="0"/>
          <w:marTop w:val="0"/>
          <w:marBottom w:val="0"/>
          <w:divBdr>
            <w:top w:val="none" w:sz="0" w:space="0" w:color="auto"/>
            <w:left w:val="none" w:sz="0" w:space="0" w:color="auto"/>
            <w:bottom w:val="none" w:sz="0" w:space="0" w:color="auto"/>
            <w:right w:val="none" w:sz="0" w:space="0" w:color="auto"/>
          </w:divBdr>
        </w:div>
        <w:div w:id="106900208">
          <w:marLeft w:val="480"/>
          <w:marRight w:val="0"/>
          <w:marTop w:val="0"/>
          <w:marBottom w:val="0"/>
          <w:divBdr>
            <w:top w:val="none" w:sz="0" w:space="0" w:color="auto"/>
            <w:left w:val="none" w:sz="0" w:space="0" w:color="auto"/>
            <w:bottom w:val="none" w:sz="0" w:space="0" w:color="auto"/>
            <w:right w:val="none" w:sz="0" w:space="0" w:color="auto"/>
          </w:divBdr>
        </w:div>
        <w:div w:id="197205267">
          <w:marLeft w:val="480"/>
          <w:marRight w:val="0"/>
          <w:marTop w:val="0"/>
          <w:marBottom w:val="0"/>
          <w:divBdr>
            <w:top w:val="none" w:sz="0" w:space="0" w:color="auto"/>
            <w:left w:val="none" w:sz="0" w:space="0" w:color="auto"/>
            <w:bottom w:val="none" w:sz="0" w:space="0" w:color="auto"/>
            <w:right w:val="none" w:sz="0" w:space="0" w:color="auto"/>
          </w:divBdr>
        </w:div>
        <w:div w:id="2083481141">
          <w:marLeft w:val="480"/>
          <w:marRight w:val="0"/>
          <w:marTop w:val="0"/>
          <w:marBottom w:val="0"/>
          <w:divBdr>
            <w:top w:val="none" w:sz="0" w:space="0" w:color="auto"/>
            <w:left w:val="none" w:sz="0" w:space="0" w:color="auto"/>
            <w:bottom w:val="none" w:sz="0" w:space="0" w:color="auto"/>
            <w:right w:val="none" w:sz="0" w:space="0" w:color="auto"/>
          </w:divBdr>
        </w:div>
        <w:div w:id="1003705974">
          <w:marLeft w:val="480"/>
          <w:marRight w:val="0"/>
          <w:marTop w:val="0"/>
          <w:marBottom w:val="0"/>
          <w:divBdr>
            <w:top w:val="none" w:sz="0" w:space="0" w:color="auto"/>
            <w:left w:val="none" w:sz="0" w:space="0" w:color="auto"/>
            <w:bottom w:val="none" w:sz="0" w:space="0" w:color="auto"/>
            <w:right w:val="none" w:sz="0" w:space="0" w:color="auto"/>
          </w:divBdr>
        </w:div>
        <w:div w:id="309486611">
          <w:marLeft w:val="480"/>
          <w:marRight w:val="0"/>
          <w:marTop w:val="0"/>
          <w:marBottom w:val="0"/>
          <w:divBdr>
            <w:top w:val="none" w:sz="0" w:space="0" w:color="auto"/>
            <w:left w:val="none" w:sz="0" w:space="0" w:color="auto"/>
            <w:bottom w:val="none" w:sz="0" w:space="0" w:color="auto"/>
            <w:right w:val="none" w:sz="0" w:space="0" w:color="auto"/>
          </w:divBdr>
        </w:div>
        <w:div w:id="1411462615">
          <w:marLeft w:val="480"/>
          <w:marRight w:val="0"/>
          <w:marTop w:val="0"/>
          <w:marBottom w:val="0"/>
          <w:divBdr>
            <w:top w:val="none" w:sz="0" w:space="0" w:color="auto"/>
            <w:left w:val="none" w:sz="0" w:space="0" w:color="auto"/>
            <w:bottom w:val="none" w:sz="0" w:space="0" w:color="auto"/>
            <w:right w:val="none" w:sz="0" w:space="0" w:color="auto"/>
          </w:divBdr>
        </w:div>
        <w:div w:id="334383776">
          <w:marLeft w:val="480"/>
          <w:marRight w:val="0"/>
          <w:marTop w:val="0"/>
          <w:marBottom w:val="0"/>
          <w:divBdr>
            <w:top w:val="none" w:sz="0" w:space="0" w:color="auto"/>
            <w:left w:val="none" w:sz="0" w:space="0" w:color="auto"/>
            <w:bottom w:val="none" w:sz="0" w:space="0" w:color="auto"/>
            <w:right w:val="none" w:sz="0" w:space="0" w:color="auto"/>
          </w:divBdr>
        </w:div>
        <w:div w:id="1737390755">
          <w:marLeft w:val="480"/>
          <w:marRight w:val="0"/>
          <w:marTop w:val="0"/>
          <w:marBottom w:val="0"/>
          <w:divBdr>
            <w:top w:val="none" w:sz="0" w:space="0" w:color="auto"/>
            <w:left w:val="none" w:sz="0" w:space="0" w:color="auto"/>
            <w:bottom w:val="none" w:sz="0" w:space="0" w:color="auto"/>
            <w:right w:val="none" w:sz="0" w:space="0" w:color="auto"/>
          </w:divBdr>
        </w:div>
        <w:div w:id="1357542346">
          <w:marLeft w:val="480"/>
          <w:marRight w:val="0"/>
          <w:marTop w:val="0"/>
          <w:marBottom w:val="0"/>
          <w:divBdr>
            <w:top w:val="none" w:sz="0" w:space="0" w:color="auto"/>
            <w:left w:val="none" w:sz="0" w:space="0" w:color="auto"/>
            <w:bottom w:val="none" w:sz="0" w:space="0" w:color="auto"/>
            <w:right w:val="none" w:sz="0" w:space="0" w:color="auto"/>
          </w:divBdr>
        </w:div>
        <w:div w:id="935595717">
          <w:marLeft w:val="480"/>
          <w:marRight w:val="0"/>
          <w:marTop w:val="0"/>
          <w:marBottom w:val="0"/>
          <w:divBdr>
            <w:top w:val="none" w:sz="0" w:space="0" w:color="auto"/>
            <w:left w:val="none" w:sz="0" w:space="0" w:color="auto"/>
            <w:bottom w:val="none" w:sz="0" w:space="0" w:color="auto"/>
            <w:right w:val="none" w:sz="0" w:space="0" w:color="auto"/>
          </w:divBdr>
        </w:div>
        <w:div w:id="1896315315">
          <w:marLeft w:val="480"/>
          <w:marRight w:val="0"/>
          <w:marTop w:val="0"/>
          <w:marBottom w:val="0"/>
          <w:divBdr>
            <w:top w:val="none" w:sz="0" w:space="0" w:color="auto"/>
            <w:left w:val="none" w:sz="0" w:space="0" w:color="auto"/>
            <w:bottom w:val="none" w:sz="0" w:space="0" w:color="auto"/>
            <w:right w:val="none" w:sz="0" w:space="0" w:color="auto"/>
          </w:divBdr>
        </w:div>
        <w:div w:id="1243295413">
          <w:marLeft w:val="480"/>
          <w:marRight w:val="0"/>
          <w:marTop w:val="0"/>
          <w:marBottom w:val="0"/>
          <w:divBdr>
            <w:top w:val="none" w:sz="0" w:space="0" w:color="auto"/>
            <w:left w:val="none" w:sz="0" w:space="0" w:color="auto"/>
            <w:bottom w:val="none" w:sz="0" w:space="0" w:color="auto"/>
            <w:right w:val="none" w:sz="0" w:space="0" w:color="auto"/>
          </w:divBdr>
        </w:div>
        <w:div w:id="30958710">
          <w:marLeft w:val="480"/>
          <w:marRight w:val="0"/>
          <w:marTop w:val="0"/>
          <w:marBottom w:val="0"/>
          <w:divBdr>
            <w:top w:val="none" w:sz="0" w:space="0" w:color="auto"/>
            <w:left w:val="none" w:sz="0" w:space="0" w:color="auto"/>
            <w:bottom w:val="none" w:sz="0" w:space="0" w:color="auto"/>
            <w:right w:val="none" w:sz="0" w:space="0" w:color="auto"/>
          </w:divBdr>
        </w:div>
        <w:div w:id="1255749687">
          <w:marLeft w:val="480"/>
          <w:marRight w:val="0"/>
          <w:marTop w:val="0"/>
          <w:marBottom w:val="0"/>
          <w:divBdr>
            <w:top w:val="none" w:sz="0" w:space="0" w:color="auto"/>
            <w:left w:val="none" w:sz="0" w:space="0" w:color="auto"/>
            <w:bottom w:val="none" w:sz="0" w:space="0" w:color="auto"/>
            <w:right w:val="none" w:sz="0" w:space="0" w:color="auto"/>
          </w:divBdr>
        </w:div>
        <w:div w:id="1450508744">
          <w:marLeft w:val="480"/>
          <w:marRight w:val="0"/>
          <w:marTop w:val="0"/>
          <w:marBottom w:val="0"/>
          <w:divBdr>
            <w:top w:val="none" w:sz="0" w:space="0" w:color="auto"/>
            <w:left w:val="none" w:sz="0" w:space="0" w:color="auto"/>
            <w:bottom w:val="none" w:sz="0" w:space="0" w:color="auto"/>
            <w:right w:val="none" w:sz="0" w:space="0" w:color="auto"/>
          </w:divBdr>
        </w:div>
        <w:div w:id="1505392043">
          <w:marLeft w:val="480"/>
          <w:marRight w:val="0"/>
          <w:marTop w:val="0"/>
          <w:marBottom w:val="0"/>
          <w:divBdr>
            <w:top w:val="none" w:sz="0" w:space="0" w:color="auto"/>
            <w:left w:val="none" w:sz="0" w:space="0" w:color="auto"/>
            <w:bottom w:val="none" w:sz="0" w:space="0" w:color="auto"/>
            <w:right w:val="none" w:sz="0" w:space="0" w:color="auto"/>
          </w:divBdr>
        </w:div>
        <w:div w:id="951087776">
          <w:marLeft w:val="480"/>
          <w:marRight w:val="0"/>
          <w:marTop w:val="0"/>
          <w:marBottom w:val="0"/>
          <w:divBdr>
            <w:top w:val="none" w:sz="0" w:space="0" w:color="auto"/>
            <w:left w:val="none" w:sz="0" w:space="0" w:color="auto"/>
            <w:bottom w:val="none" w:sz="0" w:space="0" w:color="auto"/>
            <w:right w:val="none" w:sz="0" w:space="0" w:color="auto"/>
          </w:divBdr>
        </w:div>
        <w:div w:id="1204715343">
          <w:marLeft w:val="480"/>
          <w:marRight w:val="0"/>
          <w:marTop w:val="0"/>
          <w:marBottom w:val="0"/>
          <w:divBdr>
            <w:top w:val="none" w:sz="0" w:space="0" w:color="auto"/>
            <w:left w:val="none" w:sz="0" w:space="0" w:color="auto"/>
            <w:bottom w:val="none" w:sz="0" w:space="0" w:color="auto"/>
            <w:right w:val="none" w:sz="0" w:space="0" w:color="auto"/>
          </w:divBdr>
        </w:div>
        <w:div w:id="457261992">
          <w:marLeft w:val="480"/>
          <w:marRight w:val="0"/>
          <w:marTop w:val="0"/>
          <w:marBottom w:val="0"/>
          <w:divBdr>
            <w:top w:val="none" w:sz="0" w:space="0" w:color="auto"/>
            <w:left w:val="none" w:sz="0" w:space="0" w:color="auto"/>
            <w:bottom w:val="none" w:sz="0" w:space="0" w:color="auto"/>
            <w:right w:val="none" w:sz="0" w:space="0" w:color="auto"/>
          </w:divBdr>
        </w:div>
        <w:div w:id="701637273">
          <w:marLeft w:val="480"/>
          <w:marRight w:val="0"/>
          <w:marTop w:val="0"/>
          <w:marBottom w:val="0"/>
          <w:divBdr>
            <w:top w:val="none" w:sz="0" w:space="0" w:color="auto"/>
            <w:left w:val="none" w:sz="0" w:space="0" w:color="auto"/>
            <w:bottom w:val="none" w:sz="0" w:space="0" w:color="auto"/>
            <w:right w:val="none" w:sz="0" w:space="0" w:color="auto"/>
          </w:divBdr>
        </w:div>
      </w:divsChild>
    </w:div>
    <w:div w:id="459080345">
      <w:bodyDiv w:val="1"/>
      <w:marLeft w:val="0"/>
      <w:marRight w:val="0"/>
      <w:marTop w:val="0"/>
      <w:marBottom w:val="0"/>
      <w:divBdr>
        <w:top w:val="none" w:sz="0" w:space="0" w:color="auto"/>
        <w:left w:val="none" w:sz="0" w:space="0" w:color="auto"/>
        <w:bottom w:val="none" w:sz="0" w:space="0" w:color="auto"/>
        <w:right w:val="none" w:sz="0" w:space="0" w:color="auto"/>
      </w:divBdr>
    </w:div>
    <w:div w:id="462507081">
      <w:bodyDiv w:val="1"/>
      <w:marLeft w:val="0"/>
      <w:marRight w:val="0"/>
      <w:marTop w:val="0"/>
      <w:marBottom w:val="0"/>
      <w:divBdr>
        <w:top w:val="none" w:sz="0" w:space="0" w:color="auto"/>
        <w:left w:val="none" w:sz="0" w:space="0" w:color="auto"/>
        <w:bottom w:val="none" w:sz="0" w:space="0" w:color="auto"/>
        <w:right w:val="none" w:sz="0" w:space="0" w:color="auto"/>
      </w:divBdr>
      <w:divsChild>
        <w:div w:id="954411974">
          <w:marLeft w:val="480"/>
          <w:marRight w:val="0"/>
          <w:marTop w:val="0"/>
          <w:marBottom w:val="0"/>
          <w:divBdr>
            <w:top w:val="none" w:sz="0" w:space="0" w:color="auto"/>
            <w:left w:val="none" w:sz="0" w:space="0" w:color="auto"/>
            <w:bottom w:val="none" w:sz="0" w:space="0" w:color="auto"/>
            <w:right w:val="none" w:sz="0" w:space="0" w:color="auto"/>
          </w:divBdr>
        </w:div>
        <w:div w:id="2134862638">
          <w:marLeft w:val="480"/>
          <w:marRight w:val="0"/>
          <w:marTop w:val="0"/>
          <w:marBottom w:val="0"/>
          <w:divBdr>
            <w:top w:val="none" w:sz="0" w:space="0" w:color="auto"/>
            <w:left w:val="none" w:sz="0" w:space="0" w:color="auto"/>
            <w:bottom w:val="none" w:sz="0" w:space="0" w:color="auto"/>
            <w:right w:val="none" w:sz="0" w:space="0" w:color="auto"/>
          </w:divBdr>
        </w:div>
        <w:div w:id="998731936">
          <w:marLeft w:val="480"/>
          <w:marRight w:val="0"/>
          <w:marTop w:val="0"/>
          <w:marBottom w:val="0"/>
          <w:divBdr>
            <w:top w:val="none" w:sz="0" w:space="0" w:color="auto"/>
            <w:left w:val="none" w:sz="0" w:space="0" w:color="auto"/>
            <w:bottom w:val="none" w:sz="0" w:space="0" w:color="auto"/>
            <w:right w:val="none" w:sz="0" w:space="0" w:color="auto"/>
          </w:divBdr>
        </w:div>
        <w:div w:id="1343973253">
          <w:marLeft w:val="480"/>
          <w:marRight w:val="0"/>
          <w:marTop w:val="0"/>
          <w:marBottom w:val="0"/>
          <w:divBdr>
            <w:top w:val="none" w:sz="0" w:space="0" w:color="auto"/>
            <w:left w:val="none" w:sz="0" w:space="0" w:color="auto"/>
            <w:bottom w:val="none" w:sz="0" w:space="0" w:color="auto"/>
            <w:right w:val="none" w:sz="0" w:space="0" w:color="auto"/>
          </w:divBdr>
        </w:div>
        <w:div w:id="879322669">
          <w:marLeft w:val="480"/>
          <w:marRight w:val="0"/>
          <w:marTop w:val="0"/>
          <w:marBottom w:val="0"/>
          <w:divBdr>
            <w:top w:val="none" w:sz="0" w:space="0" w:color="auto"/>
            <w:left w:val="none" w:sz="0" w:space="0" w:color="auto"/>
            <w:bottom w:val="none" w:sz="0" w:space="0" w:color="auto"/>
            <w:right w:val="none" w:sz="0" w:space="0" w:color="auto"/>
          </w:divBdr>
        </w:div>
        <w:div w:id="1234900556">
          <w:marLeft w:val="480"/>
          <w:marRight w:val="0"/>
          <w:marTop w:val="0"/>
          <w:marBottom w:val="0"/>
          <w:divBdr>
            <w:top w:val="none" w:sz="0" w:space="0" w:color="auto"/>
            <w:left w:val="none" w:sz="0" w:space="0" w:color="auto"/>
            <w:bottom w:val="none" w:sz="0" w:space="0" w:color="auto"/>
            <w:right w:val="none" w:sz="0" w:space="0" w:color="auto"/>
          </w:divBdr>
        </w:div>
        <w:div w:id="1941715342">
          <w:marLeft w:val="480"/>
          <w:marRight w:val="0"/>
          <w:marTop w:val="0"/>
          <w:marBottom w:val="0"/>
          <w:divBdr>
            <w:top w:val="none" w:sz="0" w:space="0" w:color="auto"/>
            <w:left w:val="none" w:sz="0" w:space="0" w:color="auto"/>
            <w:bottom w:val="none" w:sz="0" w:space="0" w:color="auto"/>
            <w:right w:val="none" w:sz="0" w:space="0" w:color="auto"/>
          </w:divBdr>
        </w:div>
        <w:div w:id="999774963">
          <w:marLeft w:val="480"/>
          <w:marRight w:val="0"/>
          <w:marTop w:val="0"/>
          <w:marBottom w:val="0"/>
          <w:divBdr>
            <w:top w:val="none" w:sz="0" w:space="0" w:color="auto"/>
            <w:left w:val="none" w:sz="0" w:space="0" w:color="auto"/>
            <w:bottom w:val="none" w:sz="0" w:space="0" w:color="auto"/>
            <w:right w:val="none" w:sz="0" w:space="0" w:color="auto"/>
          </w:divBdr>
        </w:div>
        <w:div w:id="841891359">
          <w:marLeft w:val="480"/>
          <w:marRight w:val="0"/>
          <w:marTop w:val="0"/>
          <w:marBottom w:val="0"/>
          <w:divBdr>
            <w:top w:val="none" w:sz="0" w:space="0" w:color="auto"/>
            <w:left w:val="none" w:sz="0" w:space="0" w:color="auto"/>
            <w:bottom w:val="none" w:sz="0" w:space="0" w:color="auto"/>
            <w:right w:val="none" w:sz="0" w:space="0" w:color="auto"/>
          </w:divBdr>
        </w:div>
        <w:div w:id="1351370300">
          <w:marLeft w:val="480"/>
          <w:marRight w:val="0"/>
          <w:marTop w:val="0"/>
          <w:marBottom w:val="0"/>
          <w:divBdr>
            <w:top w:val="none" w:sz="0" w:space="0" w:color="auto"/>
            <w:left w:val="none" w:sz="0" w:space="0" w:color="auto"/>
            <w:bottom w:val="none" w:sz="0" w:space="0" w:color="auto"/>
            <w:right w:val="none" w:sz="0" w:space="0" w:color="auto"/>
          </w:divBdr>
        </w:div>
        <w:div w:id="1363019705">
          <w:marLeft w:val="480"/>
          <w:marRight w:val="0"/>
          <w:marTop w:val="0"/>
          <w:marBottom w:val="0"/>
          <w:divBdr>
            <w:top w:val="none" w:sz="0" w:space="0" w:color="auto"/>
            <w:left w:val="none" w:sz="0" w:space="0" w:color="auto"/>
            <w:bottom w:val="none" w:sz="0" w:space="0" w:color="auto"/>
            <w:right w:val="none" w:sz="0" w:space="0" w:color="auto"/>
          </w:divBdr>
        </w:div>
        <w:div w:id="1542086247">
          <w:marLeft w:val="480"/>
          <w:marRight w:val="0"/>
          <w:marTop w:val="0"/>
          <w:marBottom w:val="0"/>
          <w:divBdr>
            <w:top w:val="none" w:sz="0" w:space="0" w:color="auto"/>
            <w:left w:val="none" w:sz="0" w:space="0" w:color="auto"/>
            <w:bottom w:val="none" w:sz="0" w:space="0" w:color="auto"/>
            <w:right w:val="none" w:sz="0" w:space="0" w:color="auto"/>
          </w:divBdr>
        </w:div>
        <w:div w:id="763917317">
          <w:marLeft w:val="480"/>
          <w:marRight w:val="0"/>
          <w:marTop w:val="0"/>
          <w:marBottom w:val="0"/>
          <w:divBdr>
            <w:top w:val="none" w:sz="0" w:space="0" w:color="auto"/>
            <w:left w:val="none" w:sz="0" w:space="0" w:color="auto"/>
            <w:bottom w:val="none" w:sz="0" w:space="0" w:color="auto"/>
            <w:right w:val="none" w:sz="0" w:space="0" w:color="auto"/>
          </w:divBdr>
        </w:div>
        <w:div w:id="378408226">
          <w:marLeft w:val="480"/>
          <w:marRight w:val="0"/>
          <w:marTop w:val="0"/>
          <w:marBottom w:val="0"/>
          <w:divBdr>
            <w:top w:val="none" w:sz="0" w:space="0" w:color="auto"/>
            <w:left w:val="none" w:sz="0" w:space="0" w:color="auto"/>
            <w:bottom w:val="none" w:sz="0" w:space="0" w:color="auto"/>
            <w:right w:val="none" w:sz="0" w:space="0" w:color="auto"/>
          </w:divBdr>
        </w:div>
        <w:div w:id="91511498">
          <w:marLeft w:val="480"/>
          <w:marRight w:val="0"/>
          <w:marTop w:val="0"/>
          <w:marBottom w:val="0"/>
          <w:divBdr>
            <w:top w:val="none" w:sz="0" w:space="0" w:color="auto"/>
            <w:left w:val="none" w:sz="0" w:space="0" w:color="auto"/>
            <w:bottom w:val="none" w:sz="0" w:space="0" w:color="auto"/>
            <w:right w:val="none" w:sz="0" w:space="0" w:color="auto"/>
          </w:divBdr>
        </w:div>
        <w:div w:id="772820232">
          <w:marLeft w:val="480"/>
          <w:marRight w:val="0"/>
          <w:marTop w:val="0"/>
          <w:marBottom w:val="0"/>
          <w:divBdr>
            <w:top w:val="none" w:sz="0" w:space="0" w:color="auto"/>
            <w:left w:val="none" w:sz="0" w:space="0" w:color="auto"/>
            <w:bottom w:val="none" w:sz="0" w:space="0" w:color="auto"/>
            <w:right w:val="none" w:sz="0" w:space="0" w:color="auto"/>
          </w:divBdr>
        </w:div>
        <w:div w:id="1511026302">
          <w:marLeft w:val="480"/>
          <w:marRight w:val="0"/>
          <w:marTop w:val="0"/>
          <w:marBottom w:val="0"/>
          <w:divBdr>
            <w:top w:val="none" w:sz="0" w:space="0" w:color="auto"/>
            <w:left w:val="none" w:sz="0" w:space="0" w:color="auto"/>
            <w:bottom w:val="none" w:sz="0" w:space="0" w:color="auto"/>
            <w:right w:val="none" w:sz="0" w:space="0" w:color="auto"/>
          </w:divBdr>
        </w:div>
        <w:div w:id="263420808">
          <w:marLeft w:val="480"/>
          <w:marRight w:val="0"/>
          <w:marTop w:val="0"/>
          <w:marBottom w:val="0"/>
          <w:divBdr>
            <w:top w:val="none" w:sz="0" w:space="0" w:color="auto"/>
            <w:left w:val="none" w:sz="0" w:space="0" w:color="auto"/>
            <w:bottom w:val="none" w:sz="0" w:space="0" w:color="auto"/>
            <w:right w:val="none" w:sz="0" w:space="0" w:color="auto"/>
          </w:divBdr>
        </w:div>
        <w:div w:id="864054607">
          <w:marLeft w:val="480"/>
          <w:marRight w:val="0"/>
          <w:marTop w:val="0"/>
          <w:marBottom w:val="0"/>
          <w:divBdr>
            <w:top w:val="none" w:sz="0" w:space="0" w:color="auto"/>
            <w:left w:val="none" w:sz="0" w:space="0" w:color="auto"/>
            <w:bottom w:val="none" w:sz="0" w:space="0" w:color="auto"/>
            <w:right w:val="none" w:sz="0" w:space="0" w:color="auto"/>
          </w:divBdr>
        </w:div>
        <w:div w:id="1203130751">
          <w:marLeft w:val="480"/>
          <w:marRight w:val="0"/>
          <w:marTop w:val="0"/>
          <w:marBottom w:val="0"/>
          <w:divBdr>
            <w:top w:val="none" w:sz="0" w:space="0" w:color="auto"/>
            <w:left w:val="none" w:sz="0" w:space="0" w:color="auto"/>
            <w:bottom w:val="none" w:sz="0" w:space="0" w:color="auto"/>
            <w:right w:val="none" w:sz="0" w:space="0" w:color="auto"/>
          </w:divBdr>
        </w:div>
        <w:div w:id="1689985444">
          <w:marLeft w:val="480"/>
          <w:marRight w:val="0"/>
          <w:marTop w:val="0"/>
          <w:marBottom w:val="0"/>
          <w:divBdr>
            <w:top w:val="none" w:sz="0" w:space="0" w:color="auto"/>
            <w:left w:val="none" w:sz="0" w:space="0" w:color="auto"/>
            <w:bottom w:val="none" w:sz="0" w:space="0" w:color="auto"/>
            <w:right w:val="none" w:sz="0" w:space="0" w:color="auto"/>
          </w:divBdr>
        </w:div>
        <w:div w:id="402870986">
          <w:marLeft w:val="480"/>
          <w:marRight w:val="0"/>
          <w:marTop w:val="0"/>
          <w:marBottom w:val="0"/>
          <w:divBdr>
            <w:top w:val="none" w:sz="0" w:space="0" w:color="auto"/>
            <w:left w:val="none" w:sz="0" w:space="0" w:color="auto"/>
            <w:bottom w:val="none" w:sz="0" w:space="0" w:color="auto"/>
            <w:right w:val="none" w:sz="0" w:space="0" w:color="auto"/>
          </w:divBdr>
        </w:div>
        <w:div w:id="1008285949">
          <w:marLeft w:val="480"/>
          <w:marRight w:val="0"/>
          <w:marTop w:val="0"/>
          <w:marBottom w:val="0"/>
          <w:divBdr>
            <w:top w:val="none" w:sz="0" w:space="0" w:color="auto"/>
            <w:left w:val="none" w:sz="0" w:space="0" w:color="auto"/>
            <w:bottom w:val="none" w:sz="0" w:space="0" w:color="auto"/>
            <w:right w:val="none" w:sz="0" w:space="0" w:color="auto"/>
          </w:divBdr>
        </w:div>
        <w:div w:id="1853760046">
          <w:marLeft w:val="480"/>
          <w:marRight w:val="0"/>
          <w:marTop w:val="0"/>
          <w:marBottom w:val="0"/>
          <w:divBdr>
            <w:top w:val="none" w:sz="0" w:space="0" w:color="auto"/>
            <w:left w:val="none" w:sz="0" w:space="0" w:color="auto"/>
            <w:bottom w:val="none" w:sz="0" w:space="0" w:color="auto"/>
            <w:right w:val="none" w:sz="0" w:space="0" w:color="auto"/>
          </w:divBdr>
        </w:div>
        <w:div w:id="1332759769">
          <w:marLeft w:val="480"/>
          <w:marRight w:val="0"/>
          <w:marTop w:val="0"/>
          <w:marBottom w:val="0"/>
          <w:divBdr>
            <w:top w:val="none" w:sz="0" w:space="0" w:color="auto"/>
            <w:left w:val="none" w:sz="0" w:space="0" w:color="auto"/>
            <w:bottom w:val="none" w:sz="0" w:space="0" w:color="auto"/>
            <w:right w:val="none" w:sz="0" w:space="0" w:color="auto"/>
          </w:divBdr>
        </w:div>
        <w:div w:id="985547857">
          <w:marLeft w:val="480"/>
          <w:marRight w:val="0"/>
          <w:marTop w:val="0"/>
          <w:marBottom w:val="0"/>
          <w:divBdr>
            <w:top w:val="none" w:sz="0" w:space="0" w:color="auto"/>
            <w:left w:val="none" w:sz="0" w:space="0" w:color="auto"/>
            <w:bottom w:val="none" w:sz="0" w:space="0" w:color="auto"/>
            <w:right w:val="none" w:sz="0" w:space="0" w:color="auto"/>
          </w:divBdr>
        </w:div>
        <w:div w:id="119615190">
          <w:marLeft w:val="480"/>
          <w:marRight w:val="0"/>
          <w:marTop w:val="0"/>
          <w:marBottom w:val="0"/>
          <w:divBdr>
            <w:top w:val="none" w:sz="0" w:space="0" w:color="auto"/>
            <w:left w:val="none" w:sz="0" w:space="0" w:color="auto"/>
            <w:bottom w:val="none" w:sz="0" w:space="0" w:color="auto"/>
            <w:right w:val="none" w:sz="0" w:space="0" w:color="auto"/>
          </w:divBdr>
        </w:div>
        <w:div w:id="663163496">
          <w:marLeft w:val="480"/>
          <w:marRight w:val="0"/>
          <w:marTop w:val="0"/>
          <w:marBottom w:val="0"/>
          <w:divBdr>
            <w:top w:val="none" w:sz="0" w:space="0" w:color="auto"/>
            <w:left w:val="none" w:sz="0" w:space="0" w:color="auto"/>
            <w:bottom w:val="none" w:sz="0" w:space="0" w:color="auto"/>
            <w:right w:val="none" w:sz="0" w:space="0" w:color="auto"/>
          </w:divBdr>
        </w:div>
        <w:div w:id="2077974242">
          <w:marLeft w:val="480"/>
          <w:marRight w:val="0"/>
          <w:marTop w:val="0"/>
          <w:marBottom w:val="0"/>
          <w:divBdr>
            <w:top w:val="none" w:sz="0" w:space="0" w:color="auto"/>
            <w:left w:val="none" w:sz="0" w:space="0" w:color="auto"/>
            <w:bottom w:val="none" w:sz="0" w:space="0" w:color="auto"/>
            <w:right w:val="none" w:sz="0" w:space="0" w:color="auto"/>
          </w:divBdr>
        </w:div>
        <w:div w:id="6177198">
          <w:marLeft w:val="480"/>
          <w:marRight w:val="0"/>
          <w:marTop w:val="0"/>
          <w:marBottom w:val="0"/>
          <w:divBdr>
            <w:top w:val="none" w:sz="0" w:space="0" w:color="auto"/>
            <w:left w:val="none" w:sz="0" w:space="0" w:color="auto"/>
            <w:bottom w:val="none" w:sz="0" w:space="0" w:color="auto"/>
            <w:right w:val="none" w:sz="0" w:space="0" w:color="auto"/>
          </w:divBdr>
        </w:div>
        <w:div w:id="143161804">
          <w:marLeft w:val="480"/>
          <w:marRight w:val="0"/>
          <w:marTop w:val="0"/>
          <w:marBottom w:val="0"/>
          <w:divBdr>
            <w:top w:val="none" w:sz="0" w:space="0" w:color="auto"/>
            <w:left w:val="none" w:sz="0" w:space="0" w:color="auto"/>
            <w:bottom w:val="none" w:sz="0" w:space="0" w:color="auto"/>
            <w:right w:val="none" w:sz="0" w:space="0" w:color="auto"/>
          </w:divBdr>
        </w:div>
        <w:div w:id="43990593">
          <w:marLeft w:val="480"/>
          <w:marRight w:val="0"/>
          <w:marTop w:val="0"/>
          <w:marBottom w:val="0"/>
          <w:divBdr>
            <w:top w:val="none" w:sz="0" w:space="0" w:color="auto"/>
            <w:left w:val="none" w:sz="0" w:space="0" w:color="auto"/>
            <w:bottom w:val="none" w:sz="0" w:space="0" w:color="auto"/>
            <w:right w:val="none" w:sz="0" w:space="0" w:color="auto"/>
          </w:divBdr>
        </w:div>
        <w:div w:id="84034654">
          <w:marLeft w:val="480"/>
          <w:marRight w:val="0"/>
          <w:marTop w:val="0"/>
          <w:marBottom w:val="0"/>
          <w:divBdr>
            <w:top w:val="none" w:sz="0" w:space="0" w:color="auto"/>
            <w:left w:val="none" w:sz="0" w:space="0" w:color="auto"/>
            <w:bottom w:val="none" w:sz="0" w:space="0" w:color="auto"/>
            <w:right w:val="none" w:sz="0" w:space="0" w:color="auto"/>
          </w:divBdr>
        </w:div>
        <w:div w:id="377825624">
          <w:marLeft w:val="480"/>
          <w:marRight w:val="0"/>
          <w:marTop w:val="0"/>
          <w:marBottom w:val="0"/>
          <w:divBdr>
            <w:top w:val="none" w:sz="0" w:space="0" w:color="auto"/>
            <w:left w:val="none" w:sz="0" w:space="0" w:color="auto"/>
            <w:bottom w:val="none" w:sz="0" w:space="0" w:color="auto"/>
            <w:right w:val="none" w:sz="0" w:space="0" w:color="auto"/>
          </w:divBdr>
        </w:div>
        <w:div w:id="1798601695">
          <w:marLeft w:val="480"/>
          <w:marRight w:val="0"/>
          <w:marTop w:val="0"/>
          <w:marBottom w:val="0"/>
          <w:divBdr>
            <w:top w:val="none" w:sz="0" w:space="0" w:color="auto"/>
            <w:left w:val="none" w:sz="0" w:space="0" w:color="auto"/>
            <w:bottom w:val="none" w:sz="0" w:space="0" w:color="auto"/>
            <w:right w:val="none" w:sz="0" w:space="0" w:color="auto"/>
          </w:divBdr>
        </w:div>
        <w:div w:id="152527337">
          <w:marLeft w:val="480"/>
          <w:marRight w:val="0"/>
          <w:marTop w:val="0"/>
          <w:marBottom w:val="0"/>
          <w:divBdr>
            <w:top w:val="none" w:sz="0" w:space="0" w:color="auto"/>
            <w:left w:val="none" w:sz="0" w:space="0" w:color="auto"/>
            <w:bottom w:val="none" w:sz="0" w:space="0" w:color="auto"/>
            <w:right w:val="none" w:sz="0" w:space="0" w:color="auto"/>
          </w:divBdr>
        </w:div>
        <w:div w:id="1880317595">
          <w:marLeft w:val="480"/>
          <w:marRight w:val="0"/>
          <w:marTop w:val="0"/>
          <w:marBottom w:val="0"/>
          <w:divBdr>
            <w:top w:val="none" w:sz="0" w:space="0" w:color="auto"/>
            <w:left w:val="none" w:sz="0" w:space="0" w:color="auto"/>
            <w:bottom w:val="none" w:sz="0" w:space="0" w:color="auto"/>
            <w:right w:val="none" w:sz="0" w:space="0" w:color="auto"/>
          </w:divBdr>
        </w:div>
        <w:div w:id="1742173955">
          <w:marLeft w:val="480"/>
          <w:marRight w:val="0"/>
          <w:marTop w:val="0"/>
          <w:marBottom w:val="0"/>
          <w:divBdr>
            <w:top w:val="none" w:sz="0" w:space="0" w:color="auto"/>
            <w:left w:val="none" w:sz="0" w:space="0" w:color="auto"/>
            <w:bottom w:val="none" w:sz="0" w:space="0" w:color="auto"/>
            <w:right w:val="none" w:sz="0" w:space="0" w:color="auto"/>
          </w:divBdr>
        </w:div>
        <w:div w:id="320621903">
          <w:marLeft w:val="480"/>
          <w:marRight w:val="0"/>
          <w:marTop w:val="0"/>
          <w:marBottom w:val="0"/>
          <w:divBdr>
            <w:top w:val="none" w:sz="0" w:space="0" w:color="auto"/>
            <w:left w:val="none" w:sz="0" w:space="0" w:color="auto"/>
            <w:bottom w:val="none" w:sz="0" w:space="0" w:color="auto"/>
            <w:right w:val="none" w:sz="0" w:space="0" w:color="auto"/>
          </w:divBdr>
        </w:div>
        <w:div w:id="2018312729">
          <w:marLeft w:val="480"/>
          <w:marRight w:val="0"/>
          <w:marTop w:val="0"/>
          <w:marBottom w:val="0"/>
          <w:divBdr>
            <w:top w:val="none" w:sz="0" w:space="0" w:color="auto"/>
            <w:left w:val="none" w:sz="0" w:space="0" w:color="auto"/>
            <w:bottom w:val="none" w:sz="0" w:space="0" w:color="auto"/>
            <w:right w:val="none" w:sz="0" w:space="0" w:color="auto"/>
          </w:divBdr>
        </w:div>
        <w:div w:id="115685672">
          <w:marLeft w:val="480"/>
          <w:marRight w:val="0"/>
          <w:marTop w:val="0"/>
          <w:marBottom w:val="0"/>
          <w:divBdr>
            <w:top w:val="none" w:sz="0" w:space="0" w:color="auto"/>
            <w:left w:val="none" w:sz="0" w:space="0" w:color="auto"/>
            <w:bottom w:val="none" w:sz="0" w:space="0" w:color="auto"/>
            <w:right w:val="none" w:sz="0" w:space="0" w:color="auto"/>
          </w:divBdr>
        </w:div>
        <w:div w:id="1974020759">
          <w:marLeft w:val="480"/>
          <w:marRight w:val="0"/>
          <w:marTop w:val="0"/>
          <w:marBottom w:val="0"/>
          <w:divBdr>
            <w:top w:val="none" w:sz="0" w:space="0" w:color="auto"/>
            <w:left w:val="none" w:sz="0" w:space="0" w:color="auto"/>
            <w:bottom w:val="none" w:sz="0" w:space="0" w:color="auto"/>
            <w:right w:val="none" w:sz="0" w:space="0" w:color="auto"/>
          </w:divBdr>
        </w:div>
        <w:div w:id="1819805219">
          <w:marLeft w:val="480"/>
          <w:marRight w:val="0"/>
          <w:marTop w:val="0"/>
          <w:marBottom w:val="0"/>
          <w:divBdr>
            <w:top w:val="none" w:sz="0" w:space="0" w:color="auto"/>
            <w:left w:val="none" w:sz="0" w:space="0" w:color="auto"/>
            <w:bottom w:val="none" w:sz="0" w:space="0" w:color="auto"/>
            <w:right w:val="none" w:sz="0" w:space="0" w:color="auto"/>
          </w:divBdr>
        </w:div>
        <w:div w:id="1813324221">
          <w:marLeft w:val="480"/>
          <w:marRight w:val="0"/>
          <w:marTop w:val="0"/>
          <w:marBottom w:val="0"/>
          <w:divBdr>
            <w:top w:val="none" w:sz="0" w:space="0" w:color="auto"/>
            <w:left w:val="none" w:sz="0" w:space="0" w:color="auto"/>
            <w:bottom w:val="none" w:sz="0" w:space="0" w:color="auto"/>
            <w:right w:val="none" w:sz="0" w:space="0" w:color="auto"/>
          </w:divBdr>
        </w:div>
        <w:div w:id="1131437370">
          <w:marLeft w:val="480"/>
          <w:marRight w:val="0"/>
          <w:marTop w:val="0"/>
          <w:marBottom w:val="0"/>
          <w:divBdr>
            <w:top w:val="none" w:sz="0" w:space="0" w:color="auto"/>
            <w:left w:val="none" w:sz="0" w:space="0" w:color="auto"/>
            <w:bottom w:val="none" w:sz="0" w:space="0" w:color="auto"/>
            <w:right w:val="none" w:sz="0" w:space="0" w:color="auto"/>
          </w:divBdr>
        </w:div>
        <w:div w:id="762913785">
          <w:marLeft w:val="480"/>
          <w:marRight w:val="0"/>
          <w:marTop w:val="0"/>
          <w:marBottom w:val="0"/>
          <w:divBdr>
            <w:top w:val="none" w:sz="0" w:space="0" w:color="auto"/>
            <w:left w:val="none" w:sz="0" w:space="0" w:color="auto"/>
            <w:bottom w:val="none" w:sz="0" w:space="0" w:color="auto"/>
            <w:right w:val="none" w:sz="0" w:space="0" w:color="auto"/>
          </w:divBdr>
        </w:div>
        <w:div w:id="54399248">
          <w:marLeft w:val="480"/>
          <w:marRight w:val="0"/>
          <w:marTop w:val="0"/>
          <w:marBottom w:val="0"/>
          <w:divBdr>
            <w:top w:val="none" w:sz="0" w:space="0" w:color="auto"/>
            <w:left w:val="none" w:sz="0" w:space="0" w:color="auto"/>
            <w:bottom w:val="none" w:sz="0" w:space="0" w:color="auto"/>
            <w:right w:val="none" w:sz="0" w:space="0" w:color="auto"/>
          </w:divBdr>
        </w:div>
        <w:div w:id="2027824396">
          <w:marLeft w:val="480"/>
          <w:marRight w:val="0"/>
          <w:marTop w:val="0"/>
          <w:marBottom w:val="0"/>
          <w:divBdr>
            <w:top w:val="none" w:sz="0" w:space="0" w:color="auto"/>
            <w:left w:val="none" w:sz="0" w:space="0" w:color="auto"/>
            <w:bottom w:val="none" w:sz="0" w:space="0" w:color="auto"/>
            <w:right w:val="none" w:sz="0" w:space="0" w:color="auto"/>
          </w:divBdr>
        </w:div>
        <w:div w:id="388840924">
          <w:marLeft w:val="480"/>
          <w:marRight w:val="0"/>
          <w:marTop w:val="0"/>
          <w:marBottom w:val="0"/>
          <w:divBdr>
            <w:top w:val="none" w:sz="0" w:space="0" w:color="auto"/>
            <w:left w:val="none" w:sz="0" w:space="0" w:color="auto"/>
            <w:bottom w:val="none" w:sz="0" w:space="0" w:color="auto"/>
            <w:right w:val="none" w:sz="0" w:space="0" w:color="auto"/>
          </w:divBdr>
        </w:div>
        <w:div w:id="538007653">
          <w:marLeft w:val="480"/>
          <w:marRight w:val="0"/>
          <w:marTop w:val="0"/>
          <w:marBottom w:val="0"/>
          <w:divBdr>
            <w:top w:val="none" w:sz="0" w:space="0" w:color="auto"/>
            <w:left w:val="none" w:sz="0" w:space="0" w:color="auto"/>
            <w:bottom w:val="none" w:sz="0" w:space="0" w:color="auto"/>
            <w:right w:val="none" w:sz="0" w:space="0" w:color="auto"/>
          </w:divBdr>
        </w:div>
        <w:div w:id="739256163">
          <w:marLeft w:val="480"/>
          <w:marRight w:val="0"/>
          <w:marTop w:val="0"/>
          <w:marBottom w:val="0"/>
          <w:divBdr>
            <w:top w:val="none" w:sz="0" w:space="0" w:color="auto"/>
            <w:left w:val="none" w:sz="0" w:space="0" w:color="auto"/>
            <w:bottom w:val="none" w:sz="0" w:space="0" w:color="auto"/>
            <w:right w:val="none" w:sz="0" w:space="0" w:color="auto"/>
          </w:divBdr>
        </w:div>
        <w:div w:id="990063218">
          <w:marLeft w:val="480"/>
          <w:marRight w:val="0"/>
          <w:marTop w:val="0"/>
          <w:marBottom w:val="0"/>
          <w:divBdr>
            <w:top w:val="none" w:sz="0" w:space="0" w:color="auto"/>
            <w:left w:val="none" w:sz="0" w:space="0" w:color="auto"/>
            <w:bottom w:val="none" w:sz="0" w:space="0" w:color="auto"/>
            <w:right w:val="none" w:sz="0" w:space="0" w:color="auto"/>
          </w:divBdr>
        </w:div>
        <w:div w:id="713819627">
          <w:marLeft w:val="480"/>
          <w:marRight w:val="0"/>
          <w:marTop w:val="0"/>
          <w:marBottom w:val="0"/>
          <w:divBdr>
            <w:top w:val="none" w:sz="0" w:space="0" w:color="auto"/>
            <w:left w:val="none" w:sz="0" w:space="0" w:color="auto"/>
            <w:bottom w:val="none" w:sz="0" w:space="0" w:color="auto"/>
            <w:right w:val="none" w:sz="0" w:space="0" w:color="auto"/>
          </w:divBdr>
        </w:div>
        <w:div w:id="666908860">
          <w:marLeft w:val="480"/>
          <w:marRight w:val="0"/>
          <w:marTop w:val="0"/>
          <w:marBottom w:val="0"/>
          <w:divBdr>
            <w:top w:val="none" w:sz="0" w:space="0" w:color="auto"/>
            <w:left w:val="none" w:sz="0" w:space="0" w:color="auto"/>
            <w:bottom w:val="none" w:sz="0" w:space="0" w:color="auto"/>
            <w:right w:val="none" w:sz="0" w:space="0" w:color="auto"/>
          </w:divBdr>
        </w:div>
        <w:div w:id="1717773105">
          <w:marLeft w:val="480"/>
          <w:marRight w:val="0"/>
          <w:marTop w:val="0"/>
          <w:marBottom w:val="0"/>
          <w:divBdr>
            <w:top w:val="none" w:sz="0" w:space="0" w:color="auto"/>
            <w:left w:val="none" w:sz="0" w:space="0" w:color="auto"/>
            <w:bottom w:val="none" w:sz="0" w:space="0" w:color="auto"/>
            <w:right w:val="none" w:sz="0" w:space="0" w:color="auto"/>
          </w:divBdr>
        </w:div>
        <w:div w:id="1434403149">
          <w:marLeft w:val="480"/>
          <w:marRight w:val="0"/>
          <w:marTop w:val="0"/>
          <w:marBottom w:val="0"/>
          <w:divBdr>
            <w:top w:val="none" w:sz="0" w:space="0" w:color="auto"/>
            <w:left w:val="none" w:sz="0" w:space="0" w:color="auto"/>
            <w:bottom w:val="none" w:sz="0" w:space="0" w:color="auto"/>
            <w:right w:val="none" w:sz="0" w:space="0" w:color="auto"/>
          </w:divBdr>
        </w:div>
        <w:div w:id="2135052967">
          <w:marLeft w:val="480"/>
          <w:marRight w:val="0"/>
          <w:marTop w:val="0"/>
          <w:marBottom w:val="0"/>
          <w:divBdr>
            <w:top w:val="none" w:sz="0" w:space="0" w:color="auto"/>
            <w:left w:val="none" w:sz="0" w:space="0" w:color="auto"/>
            <w:bottom w:val="none" w:sz="0" w:space="0" w:color="auto"/>
            <w:right w:val="none" w:sz="0" w:space="0" w:color="auto"/>
          </w:divBdr>
        </w:div>
        <w:div w:id="918632356">
          <w:marLeft w:val="480"/>
          <w:marRight w:val="0"/>
          <w:marTop w:val="0"/>
          <w:marBottom w:val="0"/>
          <w:divBdr>
            <w:top w:val="none" w:sz="0" w:space="0" w:color="auto"/>
            <w:left w:val="none" w:sz="0" w:space="0" w:color="auto"/>
            <w:bottom w:val="none" w:sz="0" w:space="0" w:color="auto"/>
            <w:right w:val="none" w:sz="0" w:space="0" w:color="auto"/>
          </w:divBdr>
        </w:div>
        <w:div w:id="539587140">
          <w:marLeft w:val="480"/>
          <w:marRight w:val="0"/>
          <w:marTop w:val="0"/>
          <w:marBottom w:val="0"/>
          <w:divBdr>
            <w:top w:val="none" w:sz="0" w:space="0" w:color="auto"/>
            <w:left w:val="none" w:sz="0" w:space="0" w:color="auto"/>
            <w:bottom w:val="none" w:sz="0" w:space="0" w:color="auto"/>
            <w:right w:val="none" w:sz="0" w:space="0" w:color="auto"/>
          </w:divBdr>
        </w:div>
        <w:div w:id="462117211">
          <w:marLeft w:val="480"/>
          <w:marRight w:val="0"/>
          <w:marTop w:val="0"/>
          <w:marBottom w:val="0"/>
          <w:divBdr>
            <w:top w:val="none" w:sz="0" w:space="0" w:color="auto"/>
            <w:left w:val="none" w:sz="0" w:space="0" w:color="auto"/>
            <w:bottom w:val="none" w:sz="0" w:space="0" w:color="auto"/>
            <w:right w:val="none" w:sz="0" w:space="0" w:color="auto"/>
          </w:divBdr>
        </w:div>
        <w:div w:id="864757396">
          <w:marLeft w:val="480"/>
          <w:marRight w:val="0"/>
          <w:marTop w:val="0"/>
          <w:marBottom w:val="0"/>
          <w:divBdr>
            <w:top w:val="none" w:sz="0" w:space="0" w:color="auto"/>
            <w:left w:val="none" w:sz="0" w:space="0" w:color="auto"/>
            <w:bottom w:val="none" w:sz="0" w:space="0" w:color="auto"/>
            <w:right w:val="none" w:sz="0" w:space="0" w:color="auto"/>
          </w:divBdr>
        </w:div>
        <w:div w:id="1647396697">
          <w:marLeft w:val="480"/>
          <w:marRight w:val="0"/>
          <w:marTop w:val="0"/>
          <w:marBottom w:val="0"/>
          <w:divBdr>
            <w:top w:val="none" w:sz="0" w:space="0" w:color="auto"/>
            <w:left w:val="none" w:sz="0" w:space="0" w:color="auto"/>
            <w:bottom w:val="none" w:sz="0" w:space="0" w:color="auto"/>
            <w:right w:val="none" w:sz="0" w:space="0" w:color="auto"/>
          </w:divBdr>
        </w:div>
        <w:div w:id="20864529">
          <w:marLeft w:val="480"/>
          <w:marRight w:val="0"/>
          <w:marTop w:val="0"/>
          <w:marBottom w:val="0"/>
          <w:divBdr>
            <w:top w:val="none" w:sz="0" w:space="0" w:color="auto"/>
            <w:left w:val="none" w:sz="0" w:space="0" w:color="auto"/>
            <w:bottom w:val="none" w:sz="0" w:space="0" w:color="auto"/>
            <w:right w:val="none" w:sz="0" w:space="0" w:color="auto"/>
          </w:divBdr>
        </w:div>
        <w:div w:id="348917970">
          <w:marLeft w:val="480"/>
          <w:marRight w:val="0"/>
          <w:marTop w:val="0"/>
          <w:marBottom w:val="0"/>
          <w:divBdr>
            <w:top w:val="none" w:sz="0" w:space="0" w:color="auto"/>
            <w:left w:val="none" w:sz="0" w:space="0" w:color="auto"/>
            <w:bottom w:val="none" w:sz="0" w:space="0" w:color="auto"/>
            <w:right w:val="none" w:sz="0" w:space="0" w:color="auto"/>
          </w:divBdr>
        </w:div>
        <w:div w:id="309555462">
          <w:marLeft w:val="480"/>
          <w:marRight w:val="0"/>
          <w:marTop w:val="0"/>
          <w:marBottom w:val="0"/>
          <w:divBdr>
            <w:top w:val="none" w:sz="0" w:space="0" w:color="auto"/>
            <w:left w:val="none" w:sz="0" w:space="0" w:color="auto"/>
            <w:bottom w:val="none" w:sz="0" w:space="0" w:color="auto"/>
            <w:right w:val="none" w:sz="0" w:space="0" w:color="auto"/>
          </w:divBdr>
        </w:div>
        <w:div w:id="350179756">
          <w:marLeft w:val="480"/>
          <w:marRight w:val="0"/>
          <w:marTop w:val="0"/>
          <w:marBottom w:val="0"/>
          <w:divBdr>
            <w:top w:val="none" w:sz="0" w:space="0" w:color="auto"/>
            <w:left w:val="none" w:sz="0" w:space="0" w:color="auto"/>
            <w:bottom w:val="none" w:sz="0" w:space="0" w:color="auto"/>
            <w:right w:val="none" w:sz="0" w:space="0" w:color="auto"/>
          </w:divBdr>
        </w:div>
        <w:div w:id="1895851012">
          <w:marLeft w:val="480"/>
          <w:marRight w:val="0"/>
          <w:marTop w:val="0"/>
          <w:marBottom w:val="0"/>
          <w:divBdr>
            <w:top w:val="none" w:sz="0" w:space="0" w:color="auto"/>
            <w:left w:val="none" w:sz="0" w:space="0" w:color="auto"/>
            <w:bottom w:val="none" w:sz="0" w:space="0" w:color="auto"/>
            <w:right w:val="none" w:sz="0" w:space="0" w:color="auto"/>
          </w:divBdr>
        </w:div>
        <w:div w:id="202643701">
          <w:marLeft w:val="480"/>
          <w:marRight w:val="0"/>
          <w:marTop w:val="0"/>
          <w:marBottom w:val="0"/>
          <w:divBdr>
            <w:top w:val="none" w:sz="0" w:space="0" w:color="auto"/>
            <w:left w:val="none" w:sz="0" w:space="0" w:color="auto"/>
            <w:bottom w:val="none" w:sz="0" w:space="0" w:color="auto"/>
            <w:right w:val="none" w:sz="0" w:space="0" w:color="auto"/>
          </w:divBdr>
        </w:div>
        <w:div w:id="13768717">
          <w:marLeft w:val="480"/>
          <w:marRight w:val="0"/>
          <w:marTop w:val="0"/>
          <w:marBottom w:val="0"/>
          <w:divBdr>
            <w:top w:val="none" w:sz="0" w:space="0" w:color="auto"/>
            <w:left w:val="none" w:sz="0" w:space="0" w:color="auto"/>
            <w:bottom w:val="none" w:sz="0" w:space="0" w:color="auto"/>
            <w:right w:val="none" w:sz="0" w:space="0" w:color="auto"/>
          </w:divBdr>
        </w:div>
        <w:div w:id="1501122318">
          <w:marLeft w:val="480"/>
          <w:marRight w:val="0"/>
          <w:marTop w:val="0"/>
          <w:marBottom w:val="0"/>
          <w:divBdr>
            <w:top w:val="none" w:sz="0" w:space="0" w:color="auto"/>
            <w:left w:val="none" w:sz="0" w:space="0" w:color="auto"/>
            <w:bottom w:val="none" w:sz="0" w:space="0" w:color="auto"/>
            <w:right w:val="none" w:sz="0" w:space="0" w:color="auto"/>
          </w:divBdr>
        </w:div>
        <w:div w:id="966735764">
          <w:marLeft w:val="480"/>
          <w:marRight w:val="0"/>
          <w:marTop w:val="0"/>
          <w:marBottom w:val="0"/>
          <w:divBdr>
            <w:top w:val="none" w:sz="0" w:space="0" w:color="auto"/>
            <w:left w:val="none" w:sz="0" w:space="0" w:color="auto"/>
            <w:bottom w:val="none" w:sz="0" w:space="0" w:color="auto"/>
            <w:right w:val="none" w:sz="0" w:space="0" w:color="auto"/>
          </w:divBdr>
        </w:div>
        <w:div w:id="2119836687">
          <w:marLeft w:val="480"/>
          <w:marRight w:val="0"/>
          <w:marTop w:val="0"/>
          <w:marBottom w:val="0"/>
          <w:divBdr>
            <w:top w:val="none" w:sz="0" w:space="0" w:color="auto"/>
            <w:left w:val="none" w:sz="0" w:space="0" w:color="auto"/>
            <w:bottom w:val="none" w:sz="0" w:space="0" w:color="auto"/>
            <w:right w:val="none" w:sz="0" w:space="0" w:color="auto"/>
          </w:divBdr>
        </w:div>
        <w:div w:id="1531794894">
          <w:marLeft w:val="480"/>
          <w:marRight w:val="0"/>
          <w:marTop w:val="0"/>
          <w:marBottom w:val="0"/>
          <w:divBdr>
            <w:top w:val="none" w:sz="0" w:space="0" w:color="auto"/>
            <w:left w:val="none" w:sz="0" w:space="0" w:color="auto"/>
            <w:bottom w:val="none" w:sz="0" w:space="0" w:color="auto"/>
            <w:right w:val="none" w:sz="0" w:space="0" w:color="auto"/>
          </w:divBdr>
        </w:div>
        <w:div w:id="1368335217">
          <w:marLeft w:val="480"/>
          <w:marRight w:val="0"/>
          <w:marTop w:val="0"/>
          <w:marBottom w:val="0"/>
          <w:divBdr>
            <w:top w:val="none" w:sz="0" w:space="0" w:color="auto"/>
            <w:left w:val="none" w:sz="0" w:space="0" w:color="auto"/>
            <w:bottom w:val="none" w:sz="0" w:space="0" w:color="auto"/>
            <w:right w:val="none" w:sz="0" w:space="0" w:color="auto"/>
          </w:divBdr>
        </w:div>
        <w:div w:id="970407841">
          <w:marLeft w:val="480"/>
          <w:marRight w:val="0"/>
          <w:marTop w:val="0"/>
          <w:marBottom w:val="0"/>
          <w:divBdr>
            <w:top w:val="none" w:sz="0" w:space="0" w:color="auto"/>
            <w:left w:val="none" w:sz="0" w:space="0" w:color="auto"/>
            <w:bottom w:val="none" w:sz="0" w:space="0" w:color="auto"/>
            <w:right w:val="none" w:sz="0" w:space="0" w:color="auto"/>
          </w:divBdr>
        </w:div>
        <w:div w:id="839395588">
          <w:marLeft w:val="480"/>
          <w:marRight w:val="0"/>
          <w:marTop w:val="0"/>
          <w:marBottom w:val="0"/>
          <w:divBdr>
            <w:top w:val="none" w:sz="0" w:space="0" w:color="auto"/>
            <w:left w:val="none" w:sz="0" w:space="0" w:color="auto"/>
            <w:bottom w:val="none" w:sz="0" w:space="0" w:color="auto"/>
            <w:right w:val="none" w:sz="0" w:space="0" w:color="auto"/>
          </w:divBdr>
        </w:div>
        <w:div w:id="1990480138">
          <w:marLeft w:val="480"/>
          <w:marRight w:val="0"/>
          <w:marTop w:val="0"/>
          <w:marBottom w:val="0"/>
          <w:divBdr>
            <w:top w:val="none" w:sz="0" w:space="0" w:color="auto"/>
            <w:left w:val="none" w:sz="0" w:space="0" w:color="auto"/>
            <w:bottom w:val="none" w:sz="0" w:space="0" w:color="auto"/>
            <w:right w:val="none" w:sz="0" w:space="0" w:color="auto"/>
          </w:divBdr>
        </w:div>
        <w:div w:id="1990014735">
          <w:marLeft w:val="480"/>
          <w:marRight w:val="0"/>
          <w:marTop w:val="0"/>
          <w:marBottom w:val="0"/>
          <w:divBdr>
            <w:top w:val="none" w:sz="0" w:space="0" w:color="auto"/>
            <w:left w:val="none" w:sz="0" w:space="0" w:color="auto"/>
            <w:bottom w:val="none" w:sz="0" w:space="0" w:color="auto"/>
            <w:right w:val="none" w:sz="0" w:space="0" w:color="auto"/>
          </w:divBdr>
        </w:div>
        <w:div w:id="1071272563">
          <w:marLeft w:val="480"/>
          <w:marRight w:val="0"/>
          <w:marTop w:val="0"/>
          <w:marBottom w:val="0"/>
          <w:divBdr>
            <w:top w:val="none" w:sz="0" w:space="0" w:color="auto"/>
            <w:left w:val="none" w:sz="0" w:space="0" w:color="auto"/>
            <w:bottom w:val="none" w:sz="0" w:space="0" w:color="auto"/>
            <w:right w:val="none" w:sz="0" w:space="0" w:color="auto"/>
          </w:divBdr>
        </w:div>
        <w:div w:id="256594601">
          <w:marLeft w:val="480"/>
          <w:marRight w:val="0"/>
          <w:marTop w:val="0"/>
          <w:marBottom w:val="0"/>
          <w:divBdr>
            <w:top w:val="none" w:sz="0" w:space="0" w:color="auto"/>
            <w:left w:val="none" w:sz="0" w:space="0" w:color="auto"/>
            <w:bottom w:val="none" w:sz="0" w:space="0" w:color="auto"/>
            <w:right w:val="none" w:sz="0" w:space="0" w:color="auto"/>
          </w:divBdr>
        </w:div>
        <w:div w:id="1865824871">
          <w:marLeft w:val="480"/>
          <w:marRight w:val="0"/>
          <w:marTop w:val="0"/>
          <w:marBottom w:val="0"/>
          <w:divBdr>
            <w:top w:val="none" w:sz="0" w:space="0" w:color="auto"/>
            <w:left w:val="none" w:sz="0" w:space="0" w:color="auto"/>
            <w:bottom w:val="none" w:sz="0" w:space="0" w:color="auto"/>
            <w:right w:val="none" w:sz="0" w:space="0" w:color="auto"/>
          </w:divBdr>
        </w:div>
        <w:div w:id="279996889">
          <w:marLeft w:val="480"/>
          <w:marRight w:val="0"/>
          <w:marTop w:val="0"/>
          <w:marBottom w:val="0"/>
          <w:divBdr>
            <w:top w:val="none" w:sz="0" w:space="0" w:color="auto"/>
            <w:left w:val="none" w:sz="0" w:space="0" w:color="auto"/>
            <w:bottom w:val="none" w:sz="0" w:space="0" w:color="auto"/>
            <w:right w:val="none" w:sz="0" w:space="0" w:color="auto"/>
          </w:divBdr>
        </w:div>
        <w:div w:id="1453131378">
          <w:marLeft w:val="480"/>
          <w:marRight w:val="0"/>
          <w:marTop w:val="0"/>
          <w:marBottom w:val="0"/>
          <w:divBdr>
            <w:top w:val="none" w:sz="0" w:space="0" w:color="auto"/>
            <w:left w:val="none" w:sz="0" w:space="0" w:color="auto"/>
            <w:bottom w:val="none" w:sz="0" w:space="0" w:color="auto"/>
            <w:right w:val="none" w:sz="0" w:space="0" w:color="auto"/>
          </w:divBdr>
        </w:div>
        <w:div w:id="1028606773">
          <w:marLeft w:val="480"/>
          <w:marRight w:val="0"/>
          <w:marTop w:val="0"/>
          <w:marBottom w:val="0"/>
          <w:divBdr>
            <w:top w:val="none" w:sz="0" w:space="0" w:color="auto"/>
            <w:left w:val="none" w:sz="0" w:space="0" w:color="auto"/>
            <w:bottom w:val="none" w:sz="0" w:space="0" w:color="auto"/>
            <w:right w:val="none" w:sz="0" w:space="0" w:color="auto"/>
          </w:divBdr>
        </w:div>
        <w:div w:id="252056684">
          <w:marLeft w:val="480"/>
          <w:marRight w:val="0"/>
          <w:marTop w:val="0"/>
          <w:marBottom w:val="0"/>
          <w:divBdr>
            <w:top w:val="none" w:sz="0" w:space="0" w:color="auto"/>
            <w:left w:val="none" w:sz="0" w:space="0" w:color="auto"/>
            <w:bottom w:val="none" w:sz="0" w:space="0" w:color="auto"/>
            <w:right w:val="none" w:sz="0" w:space="0" w:color="auto"/>
          </w:divBdr>
        </w:div>
        <w:div w:id="170949904">
          <w:marLeft w:val="480"/>
          <w:marRight w:val="0"/>
          <w:marTop w:val="0"/>
          <w:marBottom w:val="0"/>
          <w:divBdr>
            <w:top w:val="none" w:sz="0" w:space="0" w:color="auto"/>
            <w:left w:val="none" w:sz="0" w:space="0" w:color="auto"/>
            <w:bottom w:val="none" w:sz="0" w:space="0" w:color="auto"/>
            <w:right w:val="none" w:sz="0" w:space="0" w:color="auto"/>
          </w:divBdr>
        </w:div>
        <w:div w:id="1319533407">
          <w:marLeft w:val="480"/>
          <w:marRight w:val="0"/>
          <w:marTop w:val="0"/>
          <w:marBottom w:val="0"/>
          <w:divBdr>
            <w:top w:val="none" w:sz="0" w:space="0" w:color="auto"/>
            <w:left w:val="none" w:sz="0" w:space="0" w:color="auto"/>
            <w:bottom w:val="none" w:sz="0" w:space="0" w:color="auto"/>
            <w:right w:val="none" w:sz="0" w:space="0" w:color="auto"/>
          </w:divBdr>
        </w:div>
        <w:div w:id="1614704885">
          <w:marLeft w:val="480"/>
          <w:marRight w:val="0"/>
          <w:marTop w:val="0"/>
          <w:marBottom w:val="0"/>
          <w:divBdr>
            <w:top w:val="none" w:sz="0" w:space="0" w:color="auto"/>
            <w:left w:val="none" w:sz="0" w:space="0" w:color="auto"/>
            <w:bottom w:val="none" w:sz="0" w:space="0" w:color="auto"/>
            <w:right w:val="none" w:sz="0" w:space="0" w:color="auto"/>
          </w:divBdr>
        </w:div>
        <w:div w:id="442723075">
          <w:marLeft w:val="480"/>
          <w:marRight w:val="0"/>
          <w:marTop w:val="0"/>
          <w:marBottom w:val="0"/>
          <w:divBdr>
            <w:top w:val="none" w:sz="0" w:space="0" w:color="auto"/>
            <w:left w:val="none" w:sz="0" w:space="0" w:color="auto"/>
            <w:bottom w:val="none" w:sz="0" w:space="0" w:color="auto"/>
            <w:right w:val="none" w:sz="0" w:space="0" w:color="auto"/>
          </w:divBdr>
        </w:div>
        <w:div w:id="390810992">
          <w:marLeft w:val="480"/>
          <w:marRight w:val="0"/>
          <w:marTop w:val="0"/>
          <w:marBottom w:val="0"/>
          <w:divBdr>
            <w:top w:val="none" w:sz="0" w:space="0" w:color="auto"/>
            <w:left w:val="none" w:sz="0" w:space="0" w:color="auto"/>
            <w:bottom w:val="none" w:sz="0" w:space="0" w:color="auto"/>
            <w:right w:val="none" w:sz="0" w:space="0" w:color="auto"/>
          </w:divBdr>
        </w:div>
        <w:div w:id="1686900095">
          <w:marLeft w:val="480"/>
          <w:marRight w:val="0"/>
          <w:marTop w:val="0"/>
          <w:marBottom w:val="0"/>
          <w:divBdr>
            <w:top w:val="none" w:sz="0" w:space="0" w:color="auto"/>
            <w:left w:val="none" w:sz="0" w:space="0" w:color="auto"/>
            <w:bottom w:val="none" w:sz="0" w:space="0" w:color="auto"/>
            <w:right w:val="none" w:sz="0" w:space="0" w:color="auto"/>
          </w:divBdr>
        </w:div>
        <w:div w:id="1826163691">
          <w:marLeft w:val="480"/>
          <w:marRight w:val="0"/>
          <w:marTop w:val="0"/>
          <w:marBottom w:val="0"/>
          <w:divBdr>
            <w:top w:val="none" w:sz="0" w:space="0" w:color="auto"/>
            <w:left w:val="none" w:sz="0" w:space="0" w:color="auto"/>
            <w:bottom w:val="none" w:sz="0" w:space="0" w:color="auto"/>
            <w:right w:val="none" w:sz="0" w:space="0" w:color="auto"/>
          </w:divBdr>
        </w:div>
        <w:div w:id="785855438">
          <w:marLeft w:val="480"/>
          <w:marRight w:val="0"/>
          <w:marTop w:val="0"/>
          <w:marBottom w:val="0"/>
          <w:divBdr>
            <w:top w:val="none" w:sz="0" w:space="0" w:color="auto"/>
            <w:left w:val="none" w:sz="0" w:space="0" w:color="auto"/>
            <w:bottom w:val="none" w:sz="0" w:space="0" w:color="auto"/>
            <w:right w:val="none" w:sz="0" w:space="0" w:color="auto"/>
          </w:divBdr>
        </w:div>
        <w:div w:id="710764634">
          <w:marLeft w:val="480"/>
          <w:marRight w:val="0"/>
          <w:marTop w:val="0"/>
          <w:marBottom w:val="0"/>
          <w:divBdr>
            <w:top w:val="none" w:sz="0" w:space="0" w:color="auto"/>
            <w:left w:val="none" w:sz="0" w:space="0" w:color="auto"/>
            <w:bottom w:val="none" w:sz="0" w:space="0" w:color="auto"/>
            <w:right w:val="none" w:sz="0" w:space="0" w:color="auto"/>
          </w:divBdr>
        </w:div>
        <w:div w:id="1578053995">
          <w:marLeft w:val="480"/>
          <w:marRight w:val="0"/>
          <w:marTop w:val="0"/>
          <w:marBottom w:val="0"/>
          <w:divBdr>
            <w:top w:val="none" w:sz="0" w:space="0" w:color="auto"/>
            <w:left w:val="none" w:sz="0" w:space="0" w:color="auto"/>
            <w:bottom w:val="none" w:sz="0" w:space="0" w:color="auto"/>
            <w:right w:val="none" w:sz="0" w:space="0" w:color="auto"/>
          </w:divBdr>
        </w:div>
        <w:div w:id="1426613522">
          <w:marLeft w:val="480"/>
          <w:marRight w:val="0"/>
          <w:marTop w:val="0"/>
          <w:marBottom w:val="0"/>
          <w:divBdr>
            <w:top w:val="none" w:sz="0" w:space="0" w:color="auto"/>
            <w:left w:val="none" w:sz="0" w:space="0" w:color="auto"/>
            <w:bottom w:val="none" w:sz="0" w:space="0" w:color="auto"/>
            <w:right w:val="none" w:sz="0" w:space="0" w:color="auto"/>
          </w:divBdr>
        </w:div>
        <w:div w:id="428233785">
          <w:marLeft w:val="480"/>
          <w:marRight w:val="0"/>
          <w:marTop w:val="0"/>
          <w:marBottom w:val="0"/>
          <w:divBdr>
            <w:top w:val="none" w:sz="0" w:space="0" w:color="auto"/>
            <w:left w:val="none" w:sz="0" w:space="0" w:color="auto"/>
            <w:bottom w:val="none" w:sz="0" w:space="0" w:color="auto"/>
            <w:right w:val="none" w:sz="0" w:space="0" w:color="auto"/>
          </w:divBdr>
        </w:div>
        <w:div w:id="504518661">
          <w:marLeft w:val="480"/>
          <w:marRight w:val="0"/>
          <w:marTop w:val="0"/>
          <w:marBottom w:val="0"/>
          <w:divBdr>
            <w:top w:val="none" w:sz="0" w:space="0" w:color="auto"/>
            <w:left w:val="none" w:sz="0" w:space="0" w:color="auto"/>
            <w:bottom w:val="none" w:sz="0" w:space="0" w:color="auto"/>
            <w:right w:val="none" w:sz="0" w:space="0" w:color="auto"/>
          </w:divBdr>
        </w:div>
        <w:div w:id="1598828570">
          <w:marLeft w:val="480"/>
          <w:marRight w:val="0"/>
          <w:marTop w:val="0"/>
          <w:marBottom w:val="0"/>
          <w:divBdr>
            <w:top w:val="none" w:sz="0" w:space="0" w:color="auto"/>
            <w:left w:val="none" w:sz="0" w:space="0" w:color="auto"/>
            <w:bottom w:val="none" w:sz="0" w:space="0" w:color="auto"/>
            <w:right w:val="none" w:sz="0" w:space="0" w:color="auto"/>
          </w:divBdr>
        </w:div>
        <w:div w:id="164784453">
          <w:marLeft w:val="480"/>
          <w:marRight w:val="0"/>
          <w:marTop w:val="0"/>
          <w:marBottom w:val="0"/>
          <w:divBdr>
            <w:top w:val="none" w:sz="0" w:space="0" w:color="auto"/>
            <w:left w:val="none" w:sz="0" w:space="0" w:color="auto"/>
            <w:bottom w:val="none" w:sz="0" w:space="0" w:color="auto"/>
            <w:right w:val="none" w:sz="0" w:space="0" w:color="auto"/>
          </w:divBdr>
        </w:div>
        <w:div w:id="283777960">
          <w:marLeft w:val="480"/>
          <w:marRight w:val="0"/>
          <w:marTop w:val="0"/>
          <w:marBottom w:val="0"/>
          <w:divBdr>
            <w:top w:val="none" w:sz="0" w:space="0" w:color="auto"/>
            <w:left w:val="none" w:sz="0" w:space="0" w:color="auto"/>
            <w:bottom w:val="none" w:sz="0" w:space="0" w:color="auto"/>
            <w:right w:val="none" w:sz="0" w:space="0" w:color="auto"/>
          </w:divBdr>
        </w:div>
        <w:div w:id="1246695012">
          <w:marLeft w:val="480"/>
          <w:marRight w:val="0"/>
          <w:marTop w:val="0"/>
          <w:marBottom w:val="0"/>
          <w:divBdr>
            <w:top w:val="none" w:sz="0" w:space="0" w:color="auto"/>
            <w:left w:val="none" w:sz="0" w:space="0" w:color="auto"/>
            <w:bottom w:val="none" w:sz="0" w:space="0" w:color="auto"/>
            <w:right w:val="none" w:sz="0" w:space="0" w:color="auto"/>
          </w:divBdr>
        </w:div>
        <w:div w:id="444422602">
          <w:marLeft w:val="480"/>
          <w:marRight w:val="0"/>
          <w:marTop w:val="0"/>
          <w:marBottom w:val="0"/>
          <w:divBdr>
            <w:top w:val="none" w:sz="0" w:space="0" w:color="auto"/>
            <w:left w:val="none" w:sz="0" w:space="0" w:color="auto"/>
            <w:bottom w:val="none" w:sz="0" w:space="0" w:color="auto"/>
            <w:right w:val="none" w:sz="0" w:space="0" w:color="auto"/>
          </w:divBdr>
        </w:div>
        <w:div w:id="1700545533">
          <w:marLeft w:val="480"/>
          <w:marRight w:val="0"/>
          <w:marTop w:val="0"/>
          <w:marBottom w:val="0"/>
          <w:divBdr>
            <w:top w:val="none" w:sz="0" w:space="0" w:color="auto"/>
            <w:left w:val="none" w:sz="0" w:space="0" w:color="auto"/>
            <w:bottom w:val="none" w:sz="0" w:space="0" w:color="auto"/>
            <w:right w:val="none" w:sz="0" w:space="0" w:color="auto"/>
          </w:divBdr>
        </w:div>
        <w:div w:id="1397968331">
          <w:marLeft w:val="480"/>
          <w:marRight w:val="0"/>
          <w:marTop w:val="0"/>
          <w:marBottom w:val="0"/>
          <w:divBdr>
            <w:top w:val="none" w:sz="0" w:space="0" w:color="auto"/>
            <w:left w:val="none" w:sz="0" w:space="0" w:color="auto"/>
            <w:bottom w:val="none" w:sz="0" w:space="0" w:color="auto"/>
            <w:right w:val="none" w:sz="0" w:space="0" w:color="auto"/>
          </w:divBdr>
        </w:div>
        <w:div w:id="555553849">
          <w:marLeft w:val="480"/>
          <w:marRight w:val="0"/>
          <w:marTop w:val="0"/>
          <w:marBottom w:val="0"/>
          <w:divBdr>
            <w:top w:val="none" w:sz="0" w:space="0" w:color="auto"/>
            <w:left w:val="none" w:sz="0" w:space="0" w:color="auto"/>
            <w:bottom w:val="none" w:sz="0" w:space="0" w:color="auto"/>
            <w:right w:val="none" w:sz="0" w:space="0" w:color="auto"/>
          </w:divBdr>
        </w:div>
        <w:div w:id="1284262880">
          <w:marLeft w:val="480"/>
          <w:marRight w:val="0"/>
          <w:marTop w:val="0"/>
          <w:marBottom w:val="0"/>
          <w:divBdr>
            <w:top w:val="none" w:sz="0" w:space="0" w:color="auto"/>
            <w:left w:val="none" w:sz="0" w:space="0" w:color="auto"/>
            <w:bottom w:val="none" w:sz="0" w:space="0" w:color="auto"/>
            <w:right w:val="none" w:sz="0" w:space="0" w:color="auto"/>
          </w:divBdr>
        </w:div>
        <w:div w:id="1420298916">
          <w:marLeft w:val="480"/>
          <w:marRight w:val="0"/>
          <w:marTop w:val="0"/>
          <w:marBottom w:val="0"/>
          <w:divBdr>
            <w:top w:val="none" w:sz="0" w:space="0" w:color="auto"/>
            <w:left w:val="none" w:sz="0" w:space="0" w:color="auto"/>
            <w:bottom w:val="none" w:sz="0" w:space="0" w:color="auto"/>
            <w:right w:val="none" w:sz="0" w:space="0" w:color="auto"/>
          </w:divBdr>
        </w:div>
        <w:div w:id="1385442610">
          <w:marLeft w:val="480"/>
          <w:marRight w:val="0"/>
          <w:marTop w:val="0"/>
          <w:marBottom w:val="0"/>
          <w:divBdr>
            <w:top w:val="none" w:sz="0" w:space="0" w:color="auto"/>
            <w:left w:val="none" w:sz="0" w:space="0" w:color="auto"/>
            <w:bottom w:val="none" w:sz="0" w:space="0" w:color="auto"/>
            <w:right w:val="none" w:sz="0" w:space="0" w:color="auto"/>
          </w:divBdr>
        </w:div>
        <w:div w:id="1219240548">
          <w:marLeft w:val="480"/>
          <w:marRight w:val="0"/>
          <w:marTop w:val="0"/>
          <w:marBottom w:val="0"/>
          <w:divBdr>
            <w:top w:val="none" w:sz="0" w:space="0" w:color="auto"/>
            <w:left w:val="none" w:sz="0" w:space="0" w:color="auto"/>
            <w:bottom w:val="none" w:sz="0" w:space="0" w:color="auto"/>
            <w:right w:val="none" w:sz="0" w:space="0" w:color="auto"/>
          </w:divBdr>
        </w:div>
        <w:div w:id="2070617230">
          <w:marLeft w:val="480"/>
          <w:marRight w:val="0"/>
          <w:marTop w:val="0"/>
          <w:marBottom w:val="0"/>
          <w:divBdr>
            <w:top w:val="none" w:sz="0" w:space="0" w:color="auto"/>
            <w:left w:val="none" w:sz="0" w:space="0" w:color="auto"/>
            <w:bottom w:val="none" w:sz="0" w:space="0" w:color="auto"/>
            <w:right w:val="none" w:sz="0" w:space="0" w:color="auto"/>
          </w:divBdr>
        </w:div>
        <w:div w:id="613948843">
          <w:marLeft w:val="480"/>
          <w:marRight w:val="0"/>
          <w:marTop w:val="0"/>
          <w:marBottom w:val="0"/>
          <w:divBdr>
            <w:top w:val="none" w:sz="0" w:space="0" w:color="auto"/>
            <w:left w:val="none" w:sz="0" w:space="0" w:color="auto"/>
            <w:bottom w:val="none" w:sz="0" w:space="0" w:color="auto"/>
            <w:right w:val="none" w:sz="0" w:space="0" w:color="auto"/>
          </w:divBdr>
        </w:div>
        <w:div w:id="1303002860">
          <w:marLeft w:val="480"/>
          <w:marRight w:val="0"/>
          <w:marTop w:val="0"/>
          <w:marBottom w:val="0"/>
          <w:divBdr>
            <w:top w:val="none" w:sz="0" w:space="0" w:color="auto"/>
            <w:left w:val="none" w:sz="0" w:space="0" w:color="auto"/>
            <w:bottom w:val="none" w:sz="0" w:space="0" w:color="auto"/>
            <w:right w:val="none" w:sz="0" w:space="0" w:color="auto"/>
          </w:divBdr>
        </w:div>
        <w:div w:id="948270257">
          <w:marLeft w:val="480"/>
          <w:marRight w:val="0"/>
          <w:marTop w:val="0"/>
          <w:marBottom w:val="0"/>
          <w:divBdr>
            <w:top w:val="none" w:sz="0" w:space="0" w:color="auto"/>
            <w:left w:val="none" w:sz="0" w:space="0" w:color="auto"/>
            <w:bottom w:val="none" w:sz="0" w:space="0" w:color="auto"/>
            <w:right w:val="none" w:sz="0" w:space="0" w:color="auto"/>
          </w:divBdr>
        </w:div>
        <w:div w:id="1118453973">
          <w:marLeft w:val="480"/>
          <w:marRight w:val="0"/>
          <w:marTop w:val="0"/>
          <w:marBottom w:val="0"/>
          <w:divBdr>
            <w:top w:val="none" w:sz="0" w:space="0" w:color="auto"/>
            <w:left w:val="none" w:sz="0" w:space="0" w:color="auto"/>
            <w:bottom w:val="none" w:sz="0" w:space="0" w:color="auto"/>
            <w:right w:val="none" w:sz="0" w:space="0" w:color="auto"/>
          </w:divBdr>
        </w:div>
        <w:div w:id="941491077">
          <w:marLeft w:val="480"/>
          <w:marRight w:val="0"/>
          <w:marTop w:val="0"/>
          <w:marBottom w:val="0"/>
          <w:divBdr>
            <w:top w:val="none" w:sz="0" w:space="0" w:color="auto"/>
            <w:left w:val="none" w:sz="0" w:space="0" w:color="auto"/>
            <w:bottom w:val="none" w:sz="0" w:space="0" w:color="auto"/>
            <w:right w:val="none" w:sz="0" w:space="0" w:color="auto"/>
          </w:divBdr>
        </w:div>
        <w:div w:id="1773210707">
          <w:marLeft w:val="480"/>
          <w:marRight w:val="0"/>
          <w:marTop w:val="0"/>
          <w:marBottom w:val="0"/>
          <w:divBdr>
            <w:top w:val="none" w:sz="0" w:space="0" w:color="auto"/>
            <w:left w:val="none" w:sz="0" w:space="0" w:color="auto"/>
            <w:bottom w:val="none" w:sz="0" w:space="0" w:color="auto"/>
            <w:right w:val="none" w:sz="0" w:space="0" w:color="auto"/>
          </w:divBdr>
        </w:div>
        <w:div w:id="602422874">
          <w:marLeft w:val="480"/>
          <w:marRight w:val="0"/>
          <w:marTop w:val="0"/>
          <w:marBottom w:val="0"/>
          <w:divBdr>
            <w:top w:val="none" w:sz="0" w:space="0" w:color="auto"/>
            <w:left w:val="none" w:sz="0" w:space="0" w:color="auto"/>
            <w:bottom w:val="none" w:sz="0" w:space="0" w:color="auto"/>
            <w:right w:val="none" w:sz="0" w:space="0" w:color="auto"/>
          </w:divBdr>
        </w:div>
        <w:div w:id="1378699769">
          <w:marLeft w:val="480"/>
          <w:marRight w:val="0"/>
          <w:marTop w:val="0"/>
          <w:marBottom w:val="0"/>
          <w:divBdr>
            <w:top w:val="none" w:sz="0" w:space="0" w:color="auto"/>
            <w:left w:val="none" w:sz="0" w:space="0" w:color="auto"/>
            <w:bottom w:val="none" w:sz="0" w:space="0" w:color="auto"/>
            <w:right w:val="none" w:sz="0" w:space="0" w:color="auto"/>
          </w:divBdr>
        </w:div>
        <w:div w:id="136068649">
          <w:marLeft w:val="480"/>
          <w:marRight w:val="0"/>
          <w:marTop w:val="0"/>
          <w:marBottom w:val="0"/>
          <w:divBdr>
            <w:top w:val="none" w:sz="0" w:space="0" w:color="auto"/>
            <w:left w:val="none" w:sz="0" w:space="0" w:color="auto"/>
            <w:bottom w:val="none" w:sz="0" w:space="0" w:color="auto"/>
            <w:right w:val="none" w:sz="0" w:space="0" w:color="auto"/>
          </w:divBdr>
        </w:div>
        <w:div w:id="371346582">
          <w:marLeft w:val="480"/>
          <w:marRight w:val="0"/>
          <w:marTop w:val="0"/>
          <w:marBottom w:val="0"/>
          <w:divBdr>
            <w:top w:val="none" w:sz="0" w:space="0" w:color="auto"/>
            <w:left w:val="none" w:sz="0" w:space="0" w:color="auto"/>
            <w:bottom w:val="none" w:sz="0" w:space="0" w:color="auto"/>
            <w:right w:val="none" w:sz="0" w:space="0" w:color="auto"/>
          </w:divBdr>
        </w:div>
        <w:div w:id="581335582">
          <w:marLeft w:val="480"/>
          <w:marRight w:val="0"/>
          <w:marTop w:val="0"/>
          <w:marBottom w:val="0"/>
          <w:divBdr>
            <w:top w:val="none" w:sz="0" w:space="0" w:color="auto"/>
            <w:left w:val="none" w:sz="0" w:space="0" w:color="auto"/>
            <w:bottom w:val="none" w:sz="0" w:space="0" w:color="auto"/>
            <w:right w:val="none" w:sz="0" w:space="0" w:color="auto"/>
          </w:divBdr>
        </w:div>
        <w:div w:id="1428844715">
          <w:marLeft w:val="480"/>
          <w:marRight w:val="0"/>
          <w:marTop w:val="0"/>
          <w:marBottom w:val="0"/>
          <w:divBdr>
            <w:top w:val="none" w:sz="0" w:space="0" w:color="auto"/>
            <w:left w:val="none" w:sz="0" w:space="0" w:color="auto"/>
            <w:bottom w:val="none" w:sz="0" w:space="0" w:color="auto"/>
            <w:right w:val="none" w:sz="0" w:space="0" w:color="auto"/>
          </w:divBdr>
        </w:div>
        <w:div w:id="1538272983">
          <w:marLeft w:val="480"/>
          <w:marRight w:val="0"/>
          <w:marTop w:val="0"/>
          <w:marBottom w:val="0"/>
          <w:divBdr>
            <w:top w:val="none" w:sz="0" w:space="0" w:color="auto"/>
            <w:left w:val="none" w:sz="0" w:space="0" w:color="auto"/>
            <w:bottom w:val="none" w:sz="0" w:space="0" w:color="auto"/>
            <w:right w:val="none" w:sz="0" w:space="0" w:color="auto"/>
          </w:divBdr>
        </w:div>
        <w:div w:id="1873421035">
          <w:marLeft w:val="480"/>
          <w:marRight w:val="0"/>
          <w:marTop w:val="0"/>
          <w:marBottom w:val="0"/>
          <w:divBdr>
            <w:top w:val="none" w:sz="0" w:space="0" w:color="auto"/>
            <w:left w:val="none" w:sz="0" w:space="0" w:color="auto"/>
            <w:bottom w:val="none" w:sz="0" w:space="0" w:color="auto"/>
            <w:right w:val="none" w:sz="0" w:space="0" w:color="auto"/>
          </w:divBdr>
        </w:div>
        <w:div w:id="593129214">
          <w:marLeft w:val="480"/>
          <w:marRight w:val="0"/>
          <w:marTop w:val="0"/>
          <w:marBottom w:val="0"/>
          <w:divBdr>
            <w:top w:val="none" w:sz="0" w:space="0" w:color="auto"/>
            <w:left w:val="none" w:sz="0" w:space="0" w:color="auto"/>
            <w:bottom w:val="none" w:sz="0" w:space="0" w:color="auto"/>
            <w:right w:val="none" w:sz="0" w:space="0" w:color="auto"/>
          </w:divBdr>
        </w:div>
        <w:div w:id="1213535909">
          <w:marLeft w:val="480"/>
          <w:marRight w:val="0"/>
          <w:marTop w:val="0"/>
          <w:marBottom w:val="0"/>
          <w:divBdr>
            <w:top w:val="none" w:sz="0" w:space="0" w:color="auto"/>
            <w:left w:val="none" w:sz="0" w:space="0" w:color="auto"/>
            <w:bottom w:val="none" w:sz="0" w:space="0" w:color="auto"/>
            <w:right w:val="none" w:sz="0" w:space="0" w:color="auto"/>
          </w:divBdr>
        </w:div>
        <w:div w:id="1813906396">
          <w:marLeft w:val="480"/>
          <w:marRight w:val="0"/>
          <w:marTop w:val="0"/>
          <w:marBottom w:val="0"/>
          <w:divBdr>
            <w:top w:val="none" w:sz="0" w:space="0" w:color="auto"/>
            <w:left w:val="none" w:sz="0" w:space="0" w:color="auto"/>
            <w:bottom w:val="none" w:sz="0" w:space="0" w:color="auto"/>
            <w:right w:val="none" w:sz="0" w:space="0" w:color="auto"/>
          </w:divBdr>
        </w:div>
        <w:div w:id="1411778343">
          <w:marLeft w:val="480"/>
          <w:marRight w:val="0"/>
          <w:marTop w:val="0"/>
          <w:marBottom w:val="0"/>
          <w:divBdr>
            <w:top w:val="none" w:sz="0" w:space="0" w:color="auto"/>
            <w:left w:val="none" w:sz="0" w:space="0" w:color="auto"/>
            <w:bottom w:val="none" w:sz="0" w:space="0" w:color="auto"/>
            <w:right w:val="none" w:sz="0" w:space="0" w:color="auto"/>
          </w:divBdr>
        </w:div>
        <w:div w:id="1837456932">
          <w:marLeft w:val="480"/>
          <w:marRight w:val="0"/>
          <w:marTop w:val="0"/>
          <w:marBottom w:val="0"/>
          <w:divBdr>
            <w:top w:val="none" w:sz="0" w:space="0" w:color="auto"/>
            <w:left w:val="none" w:sz="0" w:space="0" w:color="auto"/>
            <w:bottom w:val="none" w:sz="0" w:space="0" w:color="auto"/>
            <w:right w:val="none" w:sz="0" w:space="0" w:color="auto"/>
          </w:divBdr>
        </w:div>
        <w:div w:id="1446658138">
          <w:marLeft w:val="480"/>
          <w:marRight w:val="0"/>
          <w:marTop w:val="0"/>
          <w:marBottom w:val="0"/>
          <w:divBdr>
            <w:top w:val="none" w:sz="0" w:space="0" w:color="auto"/>
            <w:left w:val="none" w:sz="0" w:space="0" w:color="auto"/>
            <w:bottom w:val="none" w:sz="0" w:space="0" w:color="auto"/>
            <w:right w:val="none" w:sz="0" w:space="0" w:color="auto"/>
          </w:divBdr>
        </w:div>
        <w:div w:id="279069818">
          <w:marLeft w:val="480"/>
          <w:marRight w:val="0"/>
          <w:marTop w:val="0"/>
          <w:marBottom w:val="0"/>
          <w:divBdr>
            <w:top w:val="none" w:sz="0" w:space="0" w:color="auto"/>
            <w:left w:val="none" w:sz="0" w:space="0" w:color="auto"/>
            <w:bottom w:val="none" w:sz="0" w:space="0" w:color="auto"/>
            <w:right w:val="none" w:sz="0" w:space="0" w:color="auto"/>
          </w:divBdr>
        </w:div>
        <w:div w:id="334382230">
          <w:marLeft w:val="480"/>
          <w:marRight w:val="0"/>
          <w:marTop w:val="0"/>
          <w:marBottom w:val="0"/>
          <w:divBdr>
            <w:top w:val="none" w:sz="0" w:space="0" w:color="auto"/>
            <w:left w:val="none" w:sz="0" w:space="0" w:color="auto"/>
            <w:bottom w:val="none" w:sz="0" w:space="0" w:color="auto"/>
            <w:right w:val="none" w:sz="0" w:space="0" w:color="auto"/>
          </w:divBdr>
        </w:div>
        <w:div w:id="537086056">
          <w:marLeft w:val="480"/>
          <w:marRight w:val="0"/>
          <w:marTop w:val="0"/>
          <w:marBottom w:val="0"/>
          <w:divBdr>
            <w:top w:val="none" w:sz="0" w:space="0" w:color="auto"/>
            <w:left w:val="none" w:sz="0" w:space="0" w:color="auto"/>
            <w:bottom w:val="none" w:sz="0" w:space="0" w:color="auto"/>
            <w:right w:val="none" w:sz="0" w:space="0" w:color="auto"/>
          </w:divBdr>
        </w:div>
        <w:div w:id="1987977302">
          <w:marLeft w:val="480"/>
          <w:marRight w:val="0"/>
          <w:marTop w:val="0"/>
          <w:marBottom w:val="0"/>
          <w:divBdr>
            <w:top w:val="none" w:sz="0" w:space="0" w:color="auto"/>
            <w:left w:val="none" w:sz="0" w:space="0" w:color="auto"/>
            <w:bottom w:val="none" w:sz="0" w:space="0" w:color="auto"/>
            <w:right w:val="none" w:sz="0" w:space="0" w:color="auto"/>
          </w:divBdr>
        </w:div>
        <w:div w:id="379403104">
          <w:marLeft w:val="480"/>
          <w:marRight w:val="0"/>
          <w:marTop w:val="0"/>
          <w:marBottom w:val="0"/>
          <w:divBdr>
            <w:top w:val="none" w:sz="0" w:space="0" w:color="auto"/>
            <w:left w:val="none" w:sz="0" w:space="0" w:color="auto"/>
            <w:bottom w:val="none" w:sz="0" w:space="0" w:color="auto"/>
            <w:right w:val="none" w:sz="0" w:space="0" w:color="auto"/>
          </w:divBdr>
        </w:div>
        <w:div w:id="1143153851">
          <w:marLeft w:val="480"/>
          <w:marRight w:val="0"/>
          <w:marTop w:val="0"/>
          <w:marBottom w:val="0"/>
          <w:divBdr>
            <w:top w:val="none" w:sz="0" w:space="0" w:color="auto"/>
            <w:left w:val="none" w:sz="0" w:space="0" w:color="auto"/>
            <w:bottom w:val="none" w:sz="0" w:space="0" w:color="auto"/>
            <w:right w:val="none" w:sz="0" w:space="0" w:color="auto"/>
          </w:divBdr>
        </w:div>
        <w:div w:id="563954854">
          <w:marLeft w:val="480"/>
          <w:marRight w:val="0"/>
          <w:marTop w:val="0"/>
          <w:marBottom w:val="0"/>
          <w:divBdr>
            <w:top w:val="none" w:sz="0" w:space="0" w:color="auto"/>
            <w:left w:val="none" w:sz="0" w:space="0" w:color="auto"/>
            <w:bottom w:val="none" w:sz="0" w:space="0" w:color="auto"/>
            <w:right w:val="none" w:sz="0" w:space="0" w:color="auto"/>
          </w:divBdr>
        </w:div>
        <w:div w:id="287204036">
          <w:marLeft w:val="480"/>
          <w:marRight w:val="0"/>
          <w:marTop w:val="0"/>
          <w:marBottom w:val="0"/>
          <w:divBdr>
            <w:top w:val="none" w:sz="0" w:space="0" w:color="auto"/>
            <w:left w:val="none" w:sz="0" w:space="0" w:color="auto"/>
            <w:bottom w:val="none" w:sz="0" w:space="0" w:color="auto"/>
            <w:right w:val="none" w:sz="0" w:space="0" w:color="auto"/>
          </w:divBdr>
        </w:div>
        <w:div w:id="1667006409">
          <w:marLeft w:val="480"/>
          <w:marRight w:val="0"/>
          <w:marTop w:val="0"/>
          <w:marBottom w:val="0"/>
          <w:divBdr>
            <w:top w:val="none" w:sz="0" w:space="0" w:color="auto"/>
            <w:left w:val="none" w:sz="0" w:space="0" w:color="auto"/>
            <w:bottom w:val="none" w:sz="0" w:space="0" w:color="auto"/>
            <w:right w:val="none" w:sz="0" w:space="0" w:color="auto"/>
          </w:divBdr>
        </w:div>
        <w:div w:id="1121798052">
          <w:marLeft w:val="480"/>
          <w:marRight w:val="0"/>
          <w:marTop w:val="0"/>
          <w:marBottom w:val="0"/>
          <w:divBdr>
            <w:top w:val="none" w:sz="0" w:space="0" w:color="auto"/>
            <w:left w:val="none" w:sz="0" w:space="0" w:color="auto"/>
            <w:bottom w:val="none" w:sz="0" w:space="0" w:color="auto"/>
            <w:right w:val="none" w:sz="0" w:space="0" w:color="auto"/>
          </w:divBdr>
        </w:div>
        <w:div w:id="76639811">
          <w:marLeft w:val="480"/>
          <w:marRight w:val="0"/>
          <w:marTop w:val="0"/>
          <w:marBottom w:val="0"/>
          <w:divBdr>
            <w:top w:val="none" w:sz="0" w:space="0" w:color="auto"/>
            <w:left w:val="none" w:sz="0" w:space="0" w:color="auto"/>
            <w:bottom w:val="none" w:sz="0" w:space="0" w:color="auto"/>
            <w:right w:val="none" w:sz="0" w:space="0" w:color="auto"/>
          </w:divBdr>
        </w:div>
        <w:div w:id="1382055696">
          <w:marLeft w:val="480"/>
          <w:marRight w:val="0"/>
          <w:marTop w:val="0"/>
          <w:marBottom w:val="0"/>
          <w:divBdr>
            <w:top w:val="none" w:sz="0" w:space="0" w:color="auto"/>
            <w:left w:val="none" w:sz="0" w:space="0" w:color="auto"/>
            <w:bottom w:val="none" w:sz="0" w:space="0" w:color="auto"/>
            <w:right w:val="none" w:sz="0" w:space="0" w:color="auto"/>
          </w:divBdr>
        </w:div>
        <w:div w:id="1500461547">
          <w:marLeft w:val="480"/>
          <w:marRight w:val="0"/>
          <w:marTop w:val="0"/>
          <w:marBottom w:val="0"/>
          <w:divBdr>
            <w:top w:val="none" w:sz="0" w:space="0" w:color="auto"/>
            <w:left w:val="none" w:sz="0" w:space="0" w:color="auto"/>
            <w:bottom w:val="none" w:sz="0" w:space="0" w:color="auto"/>
            <w:right w:val="none" w:sz="0" w:space="0" w:color="auto"/>
          </w:divBdr>
        </w:div>
        <w:div w:id="1873377184">
          <w:marLeft w:val="480"/>
          <w:marRight w:val="0"/>
          <w:marTop w:val="0"/>
          <w:marBottom w:val="0"/>
          <w:divBdr>
            <w:top w:val="none" w:sz="0" w:space="0" w:color="auto"/>
            <w:left w:val="none" w:sz="0" w:space="0" w:color="auto"/>
            <w:bottom w:val="none" w:sz="0" w:space="0" w:color="auto"/>
            <w:right w:val="none" w:sz="0" w:space="0" w:color="auto"/>
          </w:divBdr>
        </w:div>
        <w:div w:id="1616013136">
          <w:marLeft w:val="480"/>
          <w:marRight w:val="0"/>
          <w:marTop w:val="0"/>
          <w:marBottom w:val="0"/>
          <w:divBdr>
            <w:top w:val="none" w:sz="0" w:space="0" w:color="auto"/>
            <w:left w:val="none" w:sz="0" w:space="0" w:color="auto"/>
            <w:bottom w:val="none" w:sz="0" w:space="0" w:color="auto"/>
            <w:right w:val="none" w:sz="0" w:space="0" w:color="auto"/>
          </w:divBdr>
        </w:div>
        <w:div w:id="2047291170">
          <w:marLeft w:val="480"/>
          <w:marRight w:val="0"/>
          <w:marTop w:val="0"/>
          <w:marBottom w:val="0"/>
          <w:divBdr>
            <w:top w:val="none" w:sz="0" w:space="0" w:color="auto"/>
            <w:left w:val="none" w:sz="0" w:space="0" w:color="auto"/>
            <w:bottom w:val="none" w:sz="0" w:space="0" w:color="auto"/>
            <w:right w:val="none" w:sz="0" w:space="0" w:color="auto"/>
          </w:divBdr>
        </w:div>
        <w:div w:id="1551841902">
          <w:marLeft w:val="480"/>
          <w:marRight w:val="0"/>
          <w:marTop w:val="0"/>
          <w:marBottom w:val="0"/>
          <w:divBdr>
            <w:top w:val="none" w:sz="0" w:space="0" w:color="auto"/>
            <w:left w:val="none" w:sz="0" w:space="0" w:color="auto"/>
            <w:bottom w:val="none" w:sz="0" w:space="0" w:color="auto"/>
            <w:right w:val="none" w:sz="0" w:space="0" w:color="auto"/>
          </w:divBdr>
        </w:div>
        <w:div w:id="2145732786">
          <w:marLeft w:val="480"/>
          <w:marRight w:val="0"/>
          <w:marTop w:val="0"/>
          <w:marBottom w:val="0"/>
          <w:divBdr>
            <w:top w:val="none" w:sz="0" w:space="0" w:color="auto"/>
            <w:left w:val="none" w:sz="0" w:space="0" w:color="auto"/>
            <w:bottom w:val="none" w:sz="0" w:space="0" w:color="auto"/>
            <w:right w:val="none" w:sz="0" w:space="0" w:color="auto"/>
          </w:divBdr>
        </w:div>
        <w:div w:id="1599678197">
          <w:marLeft w:val="480"/>
          <w:marRight w:val="0"/>
          <w:marTop w:val="0"/>
          <w:marBottom w:val="0"/>
          <w:divBdr>
            <w:top w:val="none" w:sz="0" w:space="0" w:color="auto"/>
            <w:left w:val="none" w:sz="0" w:space="0" w:color="auto"/>
            <w:bottom w:val="none" w:sz="0" w:space="0" w:color="auto"/>
            <w:right w:val="none" w:sz="0" w:space="0" w:color="auto"/>
          </w:divBdr>
        </w:div>
        <w:div w:id="454830058">
          <w:marLeft w:val="480"/>
          <w:marRight w:val="0"/>
          <w:marTop w:val="0"/>
          <w:marBottom w:val="0"/>
          <w:divBdr>
            <w:top w:val="none" w:sz="0" w:space="0" w:color="auto"/>
            <w:left w:val="none" w:sz="0" w:space="0" w:color="auto"/>
            <w:bottom w:val="none" w:sz="0" w:space="0" w:color="auto"/>
            <w:right w:val="none" w:sz="0" w:space="0" w:color="auto"/>
          </w:divBdr>
        </w:div>
        <w:div w:id="613024399">
          <w:marLeft w:val="480"/>
          <w:marRight w:val="0"/>
          <w:marTop w:val="0"/>
          <w:marBottom w:val="0"/>
          <w:divBdr>
            <w:top w:val="none" w:sz="0" w:space="0" w:color="auto"/>
            <w:left w:val="none" w:sz="0" w:space="0" w:color="auto"/>
            <w:bottom w:val="none" w:sz="0" w:space="0" w:color="auto"/>
            <w:right w:val="none" w:sz="0" w:space="0" w:color="auto"/>
          </w:divBdr>
        </w:div>
      </w:divsChild>
    </w:div>
    <w:div w:id="465972382">
      <w:bodyDiv w:val="1"/>
      <w:marLeft w:val="0"/>
      <w:marRight w:val="0"/>
      <w:marTop w:val="0"/>
      <w:marBottom w:val="0"/>
      <w:divBdr>
        <w:top w:val="none" w:sz="0" w:space="0" w:color="auto"/>
        <w:left w:val="none" w:sz="0" w:space="0" w:color="auto"/>
        <w:bottom w:val="none" w:sz="0" w:space="0" w:color="auto"/>
        <w:right w:val="none" w:sz="0" w:space="0" w:color="auto"/>
      </w:divBdr>
    </w:div>
    <w:div w:id="469830122">
      <w:bodyDiv w:val="1"/>
      <w:marLeft w:val="0"/>
      <w:marRight w:val="0"/>
      <w:marTop w:val="0"/>
      <w:marBottom w:val="0"/>
      <w:divBdr>
        <w:top w:val="none" w:sz="0" w:space="0" w:color="auto"/>
        <w:left w:val="none" w:sz="0" w:space="0" w:color="auto"/>
        <w:bottom w:val="none" w:sz="0" w:space="0" w:color="auto"/>
        <w:right w:val="none" w:sz="0" w:space="0" w:color="auto"/>
      </w:divBdr>
    </w:div>
    <w:div w:id="470564044">
      <w:bodyDiv w:val="1"/>
      <w:marLeft w:val="0"/>
      <w:marRight w:val="0"/>
      <w:marTop w:val="0"/>
      <w:marBottom w:val="0"/>
      <w:divBdr>
        <w:top w:val="none" w:sz="0" w:space="0" w:color="auto"/>
        <w:left w:val="none" w:sz="0" w:space="0" w:color="auto"/>
        <w:bottom w:val="none" w:sz="0" w:space="0" w:color="auto"/>
        <w:right w:val="none" w:sz="0" w:space="0" w:color="auto"/>
      </w:divBdr>
    </w:div>
    <w:div w:id="471674032">
      <w:bodyDiv w:val="1"/>
      <w:marLeft w:val="0"/>
      <w:marRight w:val="0"/>
      <w:marTop w:val="0"/>
      <w:marBottom w:val="0"/>
      <w:divBdr>
        <w:top w:val="none" w:sz="0" w:space="0" w:color="auto"/>
        <w:left w:val="none" w:sz="0" w:space="0" w:color="auto"/>
        <w:bottom w:val="none" w:sz="0" w:space="0" w:color="auto"/>
        <w:right w:val="none" w:sz="0" w:space="0" w:color="auto"/>
      </w:divBdr>
    </w:div>
    <w:div w:id="476536846">
      <w:bodyDiv w:val="1"/>
      <w:marLeft w:val="0"/>
      <w:marRight w:val="0"/>
      <w:marTop w:val="0"/>
      <w:marBottom w:val="0"/>
      <w:divBdr>
        <w:top w:val="none" w:sz="0" w:space="0" w:color="auto"/>
        <w:left w:val="none" w:sz="0" w:space="0" w:color="auto"/>
        <w:bottom w:val="none" w:sz="0" w:space="0" w:color="auto"/>
        <w:right w:val="none" w:sz="0" w:space="0" w:color="auto"/>
      </w:divBdr>
    </w:div>
    <w:div w:id="476729075">
      <w:bodyDiv w:val="1"/>
      <w:marLeft w:val="0"/>
      <w:marRight w:val="0"/>
      <w:marTop w:val="0"/>
      <w:marBottom w:val="0"/>
      <w:divBdr>
        <w:top w:val="none" w:sz="0" w:space="0" w:color="auto"/>
        <w:left w:val="none" w:sz="0" w:space="0" w:color="auto"/>
        <w:bottom w:val="none" w:sz="0" w:space="0" w:color="auto"/>
        <w:right w:val="none" w:sz="0" w:space="0" w:color="auto"/>
      </w:divBdr>
      <w:divsChild>
        <w:div w:id="1618172096">
          <w:marLeft w:val="480"/>
          <w:marRight w:val="0"/>
          <w:marTop w:val="0"/>
          <w:marBottom w:val="0"/>
          <w:divBdr>
            <w:top w:val="none" w:sz="0" w:space="0" w:color="auto"/>
            <w:left w:val="none" w:sz="0" w:space="0" w:color="auto"/>
            <w:bottom w:val="none" w:sz="0" w:space="0" w:color="auto"/>
            <w:right w:val="none" w:sz="0" w:space="0" w:color="auto"/>
          </w:divBdr>
        </w:div>
        <w:div w:id="1510176872">
          <w:marLeft w:val="480"/>
          <w:marRight w:val="0"/>
          <w:marTop w:val="0"/>
          <w:marBottom w:val="0"/>
          <w:divBdr>
            <w:top w:val="none" w:sz="0" w:space="0" w:color="auto"/>
            <w:left w:val="none" w:sz="0" w:space="0" w:color="auto"/>
            <w:bottom w:val="none" w:sz="0" w:space="0" w:color="auto"/>
            <w:right w:val="none" w:sz="0" w:space="0" w:color="auto"/>
          </w:divBdr>
        </w:div>
        <w:div w:id="2003583837">
          <w:marLeft w:val="480"/>
          <w:marRight w:val="0"/>
          <w:marTop w:val="0"/>
          <w:marBottom w:val="0"/>
          <w:divBdr>
            <w:top w:val="none" w:sz="0" w:space="0" w:color="auto"/>
            <w:left w:val="none" w:sz="0" w:space="0" w:color="auto"/>
            <w:bottom w:val="none" w:sz="0" w:space="0" w:color="auto"/>
            <w:right w:val="none" w:sz="0" w:space="0" w:color="auto"/>
          </w:divBdr>
        </w:div>
        <w:div w:id="674847709">
          <w:marLeft w:val="480"/>
          <w:marRight w:val="0"/>
          <w:marTop w:val="0"/>
          <w:marBottom w:val="0"/>
          <w:divBdr>
            <w:top w:val="none" w:sz="0" w:space="0" w:color="auto"/>
            <w:left w:val="none" w:sz="0" w:space="0" w:color="auto"/>
            <w:bottom w:val="none" w:sz="0" w:space="0" w:color="auto"/>
            <w:right w:val="none" w:sz="0" w:space="0" w:color="auto"/>
          </w:divBdr>
        </w:div>
        <w:div w:id="553857023">
          <w:marLeft w:val="480"/>
          <w:marRight w:val="0"/>
          <w:marTop w:val="0"/>
          <w:marBottom w:val="0"/>
          <w:divBdr>
            <w:top w:val="none" w:sz="0" w:space="0" w:color="auto"/>
            <w:left w:val="none" w:sz="0" w:space="0" w:color="auto"/>
            <w:bottom w:val="none" w:sz="0" w:space="0" w:color="auto"/>
            <w:right w:val="none" w:sz="0" w:space="0" w:color="auto"/>
          </w:divBdr>
        </w:div>
        <w:div w:id="202906718">
          <w:marLeft w:val="480"/>
          <w:marRight w:val="0"/>
          <w:marTop w:val="0"/>
          <w:marBottom w:val="0"/>
          <w:divBdr>
            <w:top w:val="none" w:sz="0" w:space="0" w:color="auto"/>
            <w:left w:val="none" w:sz="0" w:space="0" w:color="auto"/>
            <w:bottom w:val="none" w:sz="0" w:space="0" w:color="auto"/>
            <w:right w:val="none" w:sz="0" w:space="0" w:color="auto"/>
          </w:divBdr>
        </w:div>
        <w:div w:id="1891112543">
          <w:marLeft w:val="480"/>
          <w:marRight w:val="0"/>
          <w:marTop w:val="0"/>
          <w:marBottom w:val="0"/>
          <w:divBdr>
            <w:top w:val="none" w:sz="0" w:space="0" w:color="auto"/>
            <w:left w:val="none" w:sz="0" w:space="0" w:color="auto"/>
            <w:bottom w:val="none" w:sz="0" w:space="0" w:color="auto"/>
            <w:right w:val="none" w:sz="0" w:space="0" w:color="auto"/>
          </w:divBdr>
        </w:div>
        <w:div w:id="2130850287">
          <w:marLeft w:val="480"/>
          <w:marRight w:val="0"/>
          <w:marTop w:val="0"/>
          <w:marBottom w:val="0"/>
          <w:divBdr>
            <w:top w:val="none" w:sz="0" w:space="0" w:color="auto"/>
            <w:left w:val="none" w:sz="0" w:space="0" w:color="auto"/>
            <w:bottom w:val="none" w:sz="0" w:space="0" w:color="auto"/>
            <w:right w:val="none" w:sz="0" w:space="0" w:color="auto"/>
          </w:divBdr>
        </w:div>
        <w:div w:id="1590306886">
          <w:marLeft w:val="480"/>
          <w:marRight w:val="0"/>
          <w:marTop w:val="0"/>
          <w:marBottom w:val="0"/>
          <w:divBdr>
            <w:top w:val="none" w:sz="0" w:space="0" w:color="auto"/>
            <w:left w:val="none" w:sz="0" w:space="0" w:color="auto"/>
            <w:bottom w:val="none" w:sz="0" w:space="0" w:color="auto"/>
            <w:right w:val="none" w:sz="0" w:space="0" w:color="auto"/>
          </w:divBdr>
        </w:div>
        <w:div w:id="162013222">
          <w:marLeft w:val="480"/>
          <w:marRight w:val="0"/>
          <w:marTop w:val="0"/>
          <w:marBottom w:val="0"/>
          <w:divBdr>
            <w:top w:val="none" w:sz="0" w:space="0" w:color="auto"/>
            <w:left w:val="none" w:sz="0" w:space="0" w:color="auto"/>
            <w:bottom w:val="none" w:sz="0" w:space="0" w:color="auto"/>
            <w:right w:val="none" w:sz="0" w:space="0" w:color="auto"/>
          </w:divBdr>
        </w:div>
        <w:div w:id="1422335417">
          <w:marLeft w:val="480"/>
          <w:marRight w:val="0"/>
          <w:marTop w:val="0"/>
          <w:marBottom w:val="0"/>
          <w:divBdr>
            <w:top w:val="none" w:sz="0" w:space="0" w:color="auto"/>
            <w:left w:val="none" w:sz="0" w:space="0" w:color="auto"/>
            <w:bottom w:val="none" w:sz="0" w:space="0" w:color="auto"/>
            <w:right w:val="none" w:sz="0" w:space="0" w:color="auto"/>
          </w:divBdr>
        </w:div>
        <w:div w:id="1995134120">
          <w:marLeft w:val="480"/>
          <w:marRight w:val="0"/>
          <w:marTop w:val="0"/>
          <w:marBottom w:val="0"/>
          <w:divBdr>
            <w:top w:val="none" w:sz="0" w:space="0" w:color="auto"/>
            <w:left w:val="none" w:sz="0" w:space="0" w:color="auto"/>
            <w:bottom w:val="none" w:sz="0" w:space="0" w:color="auto"/>
            <w:right w:val="none" w:sz="0" w:space="0" w:color="auto"/>
          </w:divBdr>
        </w:div>
        <w:div w:id="1378967013">
          <w:marLeft w:val="480"/>
          <w:marRight w:val="0"/>
          <w:marTop w:val="0"/>
          <w:marBottom w:val="0"/>
          <w:divBdr>
            <w:top w:val="none" w:sz="0" w:space="0" w:color="auto"/>
            <w:left w:val="none" w:sz="0" w:space="0" w:color="auto"/>
            <w:bottom w:val="none" w:sz="0" w:space="0" w:color="auto"/>
            <w:right w:val="none" w:sz="0" w:space="0" w:color="auto"/>
          </w:divBdr>
        </w:div>
        <w:div w:id="8459543">
          <w:marLeft w:val="480"/>
          <w:marRight w:val="0"/>
          <w:marTop w:val="0"/>
          <w:marBottom w:val="0"/>
          <w:divBdr>
            <w:top w:val="none" w:sz="0" w:space="0" w:color="auto"/>
            <w:left w:val="none" w:sz="0" w:space="0" w:color="auto"/>
            <w:bottom w:val="none" w:sz="0" w:space="0" w:color="auto"/>
            <w:right w:val="none" w:sz="0" w:space="0" w:color="auto"/>
          </w:divBdr>
        </w:div>
        <w:div w:id="2026589214">
          <w:marLeft w:val="480"/>
          <w:marRight w:val="0"/>
          <w:marTop w:val="0"/>
          <w:marBottom w:val="0"/>
          <w:divBdr>
            <w:top w:val="none" w:sz="0" w:space="0" w:color="auto"/>
            <w:left w:val="none" w:sz="0" w:space="0" w:color="auto"/>
            <w:bottom w:val="none" w:sz="0" w:space="0" w:color="auto"/>
            <w:right w:val="none" w:sz="0" w:space="0" w:color="auto"/>
          </w:divBdr>
        </w:div>
        <w:div w:id="2139950855">
          <w:marLeft w:val="480"/>
          <w:marRight w:val="0"/>
          <w:marTop w:val="0"/>
          <w:marBottom w:val="0"/>
          <w:divBdr>
            <w:top w:val="none" w:sz="0" w:space="0" w:color="auto"/>
            <w:left w:val="none" w:sz="0" w:space="0" w:color="auto"/>
            <w:bottom w:val="none" w:sz="0" w:space="0" w:color="auto"/>
            <w:right w:val="none" w:sz="0" w:space="0" w:color="auto"/>
          </w:divBdr>
        </w:div>
        <w:div w:id="1851873533">
          <w:marLeft w:val="480"/>
          <w:marRight w:val="0"/>
          <w:marTop w:val="0"/>
          <w:marBottom w:val="0"/>
          <w:divBdr>
            <w:top w:val="none" w:sz="0" w:space="0" w:color="auto"/>
            <w:left w:val="none" w:sz="0" w:space="0" w:color="auto"/>
            <w:bottom w:val="none" w:sz="0" w:space="0" w:color="auto"/>
            <w:right w:val="none" w:sz="0" w:space="0" w:color="auto"/>
          </w:divBdr>
        </w:div>
        <w:div w:id="2029670571">
          <w:marLeft w:val="480"/>
          <w:marRight w:val="0"/>
          <w:marTop w:val="0"/>
          <w:marBottom w:val="0"/>
          <w:divBdr>
            <w:top w:val="none" w:sz="0" w:space="0" w:color="auto"/>
            <w:left w:val="none" w:sz="0" w:space="0" w:color="auto"/>
            <w:bottom w:val="none" w:sz="0" w:space="0" w:color="auto"/>
            <w:right w:val="none" w:sz="0" w:space="0" w:color="auto"/>
          </w:divBdr>
        </w:div>
        <w:div w:id="1477919163">
          <w:marLeft w:val="480"/>
          <w:marRight w:val="0"/>
          <w:marTop w:val="0"/>
          <w:marBottom w:val="0"/>
          <w:divBdr>
            <w:top w:val="none" w:sz="0" w:space="0" w:color="auto"/>
            <w:left w:val="none" w:sz="0" w:space="0" w:color="auto"/>
            <w:bottom w:val="none" w:sz="0" w:space="0" w:color="auto"/>
            <w:right w:val="none" w:sz="0" w:space="0" w:color="auto"/>
          </w:divBdr>
        </w:div>
        <w:div w:id="1712873644">
          <w:marLeft w:val="480"/>
          <w:marRight w:val="0"/>
          <w:marTop w:val="0"/>
          <w:marBottom w:val="0"/>
          <w:divBdr>
            <w:top w:val="none" w:sz="0" w:space="0" w:color="auto"/>
            <w:left w:val="none" w:sz="0" w:space="0" w:color="auto"/>
            <w:bottom w:val="none" w:sz="0" w:space="0" w:color="auto"/>
            <w:right w:val="none" w:sz="0" w:space="0" w:color="auto"/>
          </w:divBdr>
        </w:div>
        <w:div w:id="926616435">
          <w:marLeft w:val="480"/>
          <w:marRight w:val="0"/>
          <w:marTop w:val="0"/>
          <w:marBottom w:val="0"/>
          <w:divBdr>
            <w:top w:val="none" w:sz="0" w:space="0" w:color="auto"/>
            <w:left w:val="none" w:sz="0" w:space="0" w:color="auto"/>
            <w:bottom w:val="none" w:sz="0" w:space="0" w:color="auto"/>
            <w:right w:val="none" w:sz="0" w:space="0" w:color="auto"/>
          </w:divBdr>
        </w:div>
        <w:div w:id="926184358">
          <w:marLeft w:val="480"/>
          <w:marRight w:val="0"/>
          <w:marTop w:val="0"/>
          <w:marBottom w:val="0"/>
          <w:divBdr>
            <w:top w:val="none" w:sz="0" w:space="0" w:color="auto"/>
            <w:left w:val="none" w:sz="0" w:space="0" w:color="auto"/>
            <w:bottom w:val="none" w:sz="0" w:space="0" w:color="auto"/>
            <w:right w:val="none" w:sz="0" w:space="0" w:color="auto"/>
          </w:divBdr>
        </w:div>
        <w:div w:id="1748457195">
          <w:marLeft w:val="480"/>
          <w:marRight w:val="0"/>
          <w:marTop w:val="0"/>
          <w:marBottom w:val="0"/>
          <w:divBdr>
            <w:top w:val="none" w:sz="0" w:space="0" w:color="auto"/>
            <w:left w:val="none" w:sz="0" w:space="0" w:color="auto"/>
            <w:bottom w:val="none" w:sz="0" w:space="0" w:color="auto"/>
            <w:right w:val="none" w:sz="0" w:space="0" w:color="auto"/>
          </w:divBdr>
        </w:div>
        <w:div w:id="527792031">
          <w:marLeft w:val="480"/>
          <w:marRight w:val="0"/>
          <w:marTop w:val="0"/>
          <w:marBottom w:val="0"/>
          <w:divBdr>
            <w:top w:val="none" w:sz="0" w:space="0" w:color="auto"/>
            <w:left w:val="none" w:sz="0" w:space="0" w:color="auto"/>
            <w:bottom w:val="none" w:sz="0" w:space="0" w:color="auto"/>
            <w:right w:val="none" w:sz="0" w:space="0" w:color="auto"/>
          </w:divBdr>
        </w:div>
        <w:div w:id="1479149820">
          <w:marLeft w:val="480"/>
          <w:marRight w:val="0"/>
          <w:marTop w:val="0"/>
          <w:marBottom w:val="0"/>
          <w:divBdr>
            <w:top w:val="none" w:sz="0" w:space="0" w:color="auto"/>
            <w:left w:val="none" w:sz="0" w:space="0" w:color="auto"/>
            <w:bottom w:val="none" w:sz="0" w:space="0" w:color="auto"/>
            <w:right w:val="none" w:sz="0" w:space="0" w:color="auto"/>
          </w:divBdr>
        </w:div>
        <w:div w:id="418479856">
          <w:marLeft w:val="480"/>
          <w:marRight w:val="0"/>
          <w:marTop w:val="0"/>
          <w:marBottom w:val="0"/>
          <w:divBdr>
            <w:top w:val="none" w:sz="0" w:space="0" w:color="auto"/>
            <w:left w:val="none" w:sz="0" w:space="0" w:color="auto"/>
            <w:bottom w:val="none" w:sz="0" w:space="0" w:color="auto"/>
            <w:right w:val="none" w:sz="0" w:space="0" w:color="auto"/>
          </w:divBdr>
        </w:div>
        <w:div w:id="1904019166">
          <w:marLeft w:val="480"/>
          <w:marRight w:val="0"/>
          <w:marTop w:val="0"/>
          <w:marBottom w:val="0"/>
          <w:divBdr>
            <w:top w:val="none" w:sz="0" w:space="0" w:color="auto"/>
            <w:left w:val="none" w:sz="0" w:space="0" w:color="auto"/>
            <w:bottom w:val="none" w:sz="0" w:space="0" w:color="auto"/>
            <w:right w:val="none" w:sz="0" w:space="0" w:color="auto"/>
          </w:divBdr>
        </w:div>
        <w:div w:id="1883860176">
          <w:marLeft w:val="480"/>
          <w:marRight w:val="0"/>
          <w:marTop w:val="0"/>
          <w:marBottom w:val="0"/>
          <w:divBdr>
            <w:top w:val="none" w:sz="0" w:space="0" w:color="auto"/>
            <w:left w:val="none" w:sz="0" w:space="0" w:color="auto"/>
            <w:bottom w:val="none" w:sz="0" w:space="0" w:color="auto"/>
            <w:right w:val="none" w:sz="0" w:space="0" w:color="auto"/>
          </w:divBdr>
        </w:div>
        <w:div w:id="898636763">
          <w:marLeft w:val="480"/>
          <w:marRight w:val="0"/>
          <w:marTop w:val="0"/>
          <w:marBottom w:val="0"/>
          <w:divBdr>
            <w:top w:val="none" w:sz="0" w:space="0" w:color="auto"/>
            <w:left w:val="none" w:sz="0" w:space="0" w:color="auto"/>
            <w:bottom w:val="none" w:sz="0" w:space="0" w:color="auto"/>
            <w:right w:val="none" w:sz="0" w:space="0" w:color="auto"/>
          </w:divBdr>
        </w:div>
        <w:div w:id="2035105899">
          <w:marLeft w:val="480"/>
          <w:marRight w:val="0"/>
          <w:marTop w:val="0"/>
          <w:marBottom w:val="0"/>
          <w:divBdr>
            <w:top w:val="none" w:sz="0" w:space="0" w:color="auto"/>
            <w:left w:val="none" w:sz="0" w:space="0" w:color="auto"/>
            <w:bottom w:val="none" w:sz="0" w:space="0" w:color="auto"/>
            <w:right w:val="none" w:sz="0" w:space="0" w:color="auto"/>
          </w:divBdr>
        </w:div>
        <w:div w:id="1686402318">
          <w:marLeft w:val="480"/>
          <w:marRight w:val="0"/>
          <w:marTop w:val="0"/>
          <w:marBottom w:val="0"/>
          <w:divBdr>
            <w:top w:val="none" w:sz="0" w:space="0" w:color="auto"/>
            <w:left w:val="none" w:sz="0" w:space="0" w:color="auto"/>
            <w:bottom w:val="none" w:sz="0" w:space="0" w:color="auto"/>
            <w:right w:val="none" w:sz="0" w:space="0" w:color="auto"/>
          </w:divBdr>
        </w:div>
        <w:div w:id="18898135">
          <w:marLeft w:val="480"/>
          <w:marRight w:val="0"/>
          <w:marTop w:val="0"/>
          <w:marBottom w:val="0"/>
          <w:divBdr>
            <w:top w:val="none" w:sz="0" w:space="0" w:color="auto"/>
            <w:left w:val="none" w:sz="0" w:space="0" w:color="auto"/>
            <w:bottom w:val="none" w:sz="0" w:space="0" w:color="auto"/>
            <w:right w:val="none" w:sz="0" w:space="0" w:color="auto"/>
          </w:divBdr>
        </w:div>
        <w:div w:id="1953900868">
          <w:marLeft w:val="480"/>
          <w:marRight w:val="0"/>
          <w:marTop w:val="0"/>
          <w:marBottom w:val="0"/>
          <w:divBdr>
            <w:top w:val="none" w:sz="0" w:space="0" w:color="auto"/>
            <w:left w:val="none" w:sz="0" w:space="0" w:color="auto"/>
            <w:bottom w:val="none" w:sz="0" w:space="0" w:color="auto"/>
            <w:right w:val="none" w:sz="0" w:space="0" w:color="auto"/>
          </w:divBdr>
        </w:div>
        <w:div w:id="308753746">
          <w:marLeft w:val="480"/>
          <w:marRight w:val="0"/>
          <w:marTop w:val="0"/>
          <w:marBottom w:val="0"/>
          <w:divBdr>
            <w:top w:val="none" w:sz="0" w:space="0" w:color="auto"/>
            <w:left w:val="none" w:sz="0" w:space="0" w:color="auto"/>
            <w:bottom w:val="none" w:sz="0" w:space="0" w:color="auto"/>
            <w:right w:val="none" w:sz="0" w:space="0" w:color="auto"/>
          </w:divBdr>
        </w:div>
        <w:div w:id="770513444">
          <w:marLeft w:val="480"/>
          <w:marRight w:val="0"/>
          <w:marTop w:val="0"/>
          <w:marBottom w:val="0"/>
          <w:divBdr>
            <w:top w:val="none" w:sz="0" w:space="0" w:color="auto"/>
            <w:left w:val="none" w:sz="0" w:space="0" w:color="auto"/>
            <w:bottom w:val="none" w:sz="0" w:space="0" w:color="auto"/>
            <w:right w:val="none" w:sz="0" w:space="0" w:color="auto"/>
          </w:divBdr>
        </w:div>
        <w:div w:id="159077920">
          <w:marLeft w:val="480"/>
          <w:marRight w:val="0"/>
          <w:marTop w:val="0"/>
          <w:marBottom w:val="0"/>
          <w:divBdr>
            <w:top w:val="none" w:sz="0" w:space="0" w:color="auto"/>
            <w:left w:val="none" w:sz="0" w:space="0" w:color="auto"/>
            <w:bottom w:val="none" w:sz="0" w:space="0" w:color="auto"/>
            <w:right w:val="none" w:sz="0" w:space="0" w:color="auto"/>
          </w:divBdr>
        </w:div>
        <w:div w:id="698628576">
          <w:marLeft w:val="480"/>
          <w:marRight w:val="0"/>
          <w:marTop w:val="0"/>
          <w:marBottom w:val="0"/>
          <w:divBdr>
            <w:top w:val="none" w:sz="0" w:space="0" w:color="auto"/>
            <w:left w:val="none" w:sz="0" w:space="0" w:color="auto"/>
            <w:bottom w:val="none" w:sz="0" w:space="0" w:color="auto"/>
            <w:right w:val="none" w:sz="0" w:space="0" w:color="auto"/>
          </w:divBdr>
        </w:div>
        <w:div w:id="1579243326">
          <w:marLeft w:val="480"/>
          <w:marRight w:val="0"/>
          <w:marTop w:val="0"/>
          <w:marBottom w:val="0"/>
          <w:divBdr>
            <w:top w:val="none" w:sz="0" w:space="0" w:color="auto"/>
            <w:left w:val="none" w:sz="0" w:space="0" w:color="auto"/>
            <w:bottom w:val="none" w:sz="0" w:space="0" w:color="auto"/>
            <w:right w:val="none" w:sz="0" w:space="0" w:color="auto"/>
          </w:divBdr>
        </w:div>
        <w:div w:id="1562279704">
          <w:marLeft w:val="480"/>
          <w:marRight w:val="0"/>
          <w:marTop w:val="0"/>
          <w:marBottom w:val="0"/>
          <w:divBdr>
            <w:top w:val="none" w:sz="0" w:space="0" w:color="auto"/>
            <w:left w:val="none" w:sz="0" w:space="0" w:color="auto"/>
            <w:bottom w:val="none" w:sz="0" w:space="0" w:color="auto"/>
            <w:right w:val="none" w:sz="0" w:space="0" w:color="auto"/>
          </w:divBdr>
        </w:div>
        <w:div w:id="1347559302">
          <w:marLeft w:val="480"/>
          <w:marRight w:val="0"/>
          <w:marTop w:val="0"/>
          <w:marBottom w:val="0"/>
          <w:divBdr>
            <w:top w:val="none" w:sz="0" w:space="0" w:color="auto"/>
            <w:left w:val="none" w:sz="0" w:space="0" w:color="auto"/>
            <w:bottom w:val="none" w:sz="0" w:space="0" w:color="auto"/>
            <w:right w:val="none" w:sz="0" w:space="0" w:color="auto"/>
          </w:divBdr>
        </w:div>
        <w:div w:id="1770542784">
          <w:marLeft w:val="480"/>
          <w:marRight w:val="0"/>
          <w:marTop w:val="0"/>
          <w:marBottom w:val="0"/>
          <w:divBdr>
            <w:top w:val="none" w:sz="0" w:space="0" w:color="auto"/>
            <w:left w:val="none" w:sz="0" w:space="0" w:color="auto"/>
            <w:bottom w:val="none" w:sz="0" w:space="0" w:color="auto"/>
            <w:right w:val="none" w:sz="0" w:space="0" w:color="auto"/>
          </w:divBdr>
        </w:div>
        <w:div w:id="871921097">
          <w:marLeft w:val="480"/>
          <w:marRight w:val="0"/>
          <w:marTop w:val="0"/>
          <w:marBottom w:val="0"/>
          <w:divBdr>
            <w:top w:val="none" w:sz="0" w:space="0" w:color="auto"/>
            <w:left w:val="none" w:sz="0" w:space="0" w:color="auto"/>
            <w:bottom w:val="none" w:sz="0" w:space="0" w:color="auto"/>
            <w:right w:val="none" w:sz="0" w:space="0" w:color="auto"/>
          </w:divBdr>
        </w:div>
        <w:div w:id="932784630">
          <w:marLeft w:val="480"/>
          <w:marRight w:val="0"/>
          <w:marTop w:val="0"/>
          <w:marBottom w:val="0"/>
          <w:divBdr>
            <w:top w:val="none" w:sz="0" w:space="0" w:color="auto"/>
            <w:left w:val="none" w:sz="0" w:space="0" w:color="auto"/>
            <w:bottom w:val="none" w:sz="0" w:space="0" w:color="auto"/>
            <w:right w:val="none" w:sz="0" w:space="0" w:color="auto"/>
          </w:divBdr>
        </w:div>
        <w:div w:id="1190029870">
          <w:marLeft w:val="480"/>
          <w:marRight w:val="0"/>
          <w:marTop w:val="0"/>
          <w:marBottom w:val="0"/>
          <w:divBdr>
            <w:top w:val="none" w:sz="0" w:space="0" w:color="auto"/>
            <w:left w:val="none" w:sz="0" w:space="0" w:color="auto"/>
            <w:bottom w:val="none" w:sz="0" w:space="0" w:color="auto"/>
            <w:right w:val="none" w:sz="0" w:space="0" w:color="auto"/>
          </w:divBdr>
        </w:div>
        <w:div w:id="656421534">
          <w:marLeft w:val="480"/>
          <w:marRight w:val="0"/>
          <w:marTop w:val="0"/>
          <w:marBottom w:val="0"/>
          <w:divBdr>
            <w:top w:val="none" w:sz="0" w:space="0" w:color="auto"/>
            <w:left w:val="none" w:sz="0" w:space="0" w:color="auto"/>
            <w:bottom w:val="none" w:sz="0" w:space="0" w:color="auto"/>
            <w:right w:val="none" w:sz="0" w:space="0" w:color="auto"/>
          </w:divBdr>
        </w:div>
        <w:div w:id="77799958">
          <w:marLeft w:val="480"/>
          <w:marRight w:val="0"/>
          <w:marTop w:val="0"/>
          <w:marBottom w:val="0"/>
          <w:divBdr>
            <w:top w:val="none" w:sz="0" w:space="0" w:color="auto"/>
            <w:left w:val="none" w:sz="0" w:space="0" w:color="auto"/>
            <w:bottom w:val="none" w:sz="0" w:space="0" w:color="auto"/>
            <w:right w:val="none" w:sz="0" w:space="0" w:color="auto"/>
          </w:divBdr>
        </w:div>
        <w:div w:id="171453314">
          <w:marLeft w:val="480"/>
          <w:marRight w:val="0"/>
          <w:marTop w:val="0"/>
          <w:marBottom w:val="0"/>
          <w:divBdr>
            <w:top w:val="none" w:sz="0" w:space="0" w:color="auto"/>
            <w:left w:val="none" w:sz="0" w:space="0" w:color="auto"/>
            <w:bottom w:val="none" w:sz="0" w:space="0" w:color="auto"/>
            <w:right w:val="none" w:sz="0" w:space="0" w:color="auto"/>
          </w:divBdr>
        </w:div>
        <w:div w:id="1003557104">
          <w:marLeft w:val="480"/>
          <w:marRight w:val="0"/>
          <w:marTop w:val="0"/>
          <w:marBottom w:val="0"/>
          <w:divBdr>
            <w:top w:val="none" w:sz="0" w:space="0" w:color="auto"/>
            <w:left w:val="none" w:sz="0" w:space="0" w:color="auto"/>
            <w:bottom w:val="none" w:sz="0" w:space="0" w:color="auto"/>
            <w:right w:val="none" w:sz="0" w:space="0" w:color="auto"/>
          </w:divBdr>
        </w:div>
        <w:div w:id="220678573">
          <w:marLeft w:val="480"/>
          <w:marRight w:val="0"/>
          <w:marTop w:val="0"/>
          <w:marBottom w:val="0"/>
          <w:divBdr>
            <w:top w:val="none" w:sz="0" w:space="0" w:color="auto"/>
            <w:left w:val="none" w:sz="0" w:space="0" w:color="auto"/>
            <w:bottom w:val="none" w:sz="0" w:space="0" w:color="auto"/>
            <w:right w:val="none" w:sz="0" w:space="0" w:color="auto"/>
          </w:divBdr>
        </w:div>
        <w:div w:id="738207593">
          <w:marLeft w:val="480"/>
          <w:marRight w:val="0"/>
          <w:marTop w:val="0"/>
          <w:marBottom w:val="0"/>
          <w:divBdr>
            <w:top w:val="none" w:sz="0" w:space="0" w:color="auto"/>
            <w:left w:val="none" w:sz="0" w:space="0" w:color="auto"/>
            <w:bottom w:val="none" w:sz="0" w:space="0" w:color="auto"/>
            <w:right w:val="none" w:sz="0" w:space="0" w:color="auto"/>
          </w:divBdr>
        </w:div>
        <w:div w:id="579368769">
          <w:marLeft w:val="480"/>
          <w:marRight w:val="0"/>
          <w:marTop w:val="0"/>
          <w:marBottom w:val="0"/>
          <w:divBdr>
            <w:top w:val="none" w:sz="0" w:space="0" w:color="auto"/>
            <w:left w:val="none" w:sz="0" w:space="0" w:color="auto"/>
            <w:bottom w:val="none" w:sz="0" w:space="0" w:color="auto"/>
            <w:right w:val="none" w:sz="0" w:space="0" w:color="auto"/>
          </w:divBdr>
        </w:div>
        <w:div w:id="1701393819">
          <w:marLeft w:val="480"/>
          <w:marRight w:val="0"/>
          <w:marTop w:val="0"/>
          <w:marBottom w:val="0"/>
          <w:divBdr>
            <w:top w:val="none" w:sz="0" w:space="0" w:color="auto"/>
            <w:left w:val="none" w:sz="0" w:space="0" w:color="auto"/>
            <w:bottom w:val="none" w:sz="0" w:space="0" w:color="auto"/>
            <w:right w:val="none" w:sz="0" w:space="0" w:color="auto"/>
          </w:divBdr>
        </w:div>
        <w:div w:id="1213420254">
          <w:marLeft w:val="480"/>
          <w:marRight w:val="0"/>
          <w:marTop w:val="0"/>
          <w:marBottom w:val="0"/>
          <w:divBdr>
            <w:top w:val="none" w:sz="0" w:space="0" w:color="auto"/>
            <w:left w:val="none" w:sz="0" w:space="0" w:color="auto"/>
            <w:bottom w:val="none" w:sz="0" w:space="0" w:color="auto"/>
            <w:right w:val="none" w:sz="0" w:space="0" w:color="auto"/>
          </w:divBdr>
        </w:div>
        <w:div w:id="50883786">
          <w:marLeft w:val="480"/>
          <w:marRight w:val="0"/>
          <w:marTop w:val="0"/>
          <w:marBottom w:val="0"/>
          <w:divBdr>
            <w:top w:val="none" w:sz="0" w:space="0" w:color="auto"/>
            <w:left w:val="none" w:sz="0" w:space="0" w:color="auto"/>
            <w:bottom w:val="none" w:sz="0" w:space="0" w:color="auto"/>
            <w:right w:val="none" w:sz="0" w:space="0" w:color="auto"/>
          </w:divBdr>
        </w:div>
        <w:div w:id="1848590228">
          <w:marLeft w:val="480"/>
          <w:marRight w:val="0"/>
          <w:marTop w:val="0"/>
          <w:marBottom w:val="0"/>
          <w:divBdr>
            <w:top w:val="none" w:sz="0" w:space="0" w:color="auto"/>
            <w:left w:val="none" w:sz="0" w:space="0" w:color="auto"/>
            <w:bottom w:val="none" w:sz="0" w:space="0" w:color="auto"/>
            <w:right w:val="none" w:sz="0" w:space="0" w:color="auto"/>
          </w:divBdr>
        </w:div>
        <w:div w:id="2140803968">
          <w:marLeft w:val="480"/>
          <w:marRight w:val="0"/>
          <w:marTop w:val="0"/>
          <w:marBottom w:val="0"/>
          <w:divBdr>
            <w:top w:val="none" w:sz="0" w:space="0" w:color="auto"/>
            <w:left w:val="none" w:sz="0" w:space="0" w:color="auto"/>
            <w:bottom w:val="none" w:sz="0" w:space="0" w:color="auto"/>
            <w:right w:val="none" w:sz="0" w:space="0" w:color="auto"/>
          </w:divBdr>
        </w:div>
        <w:div w:id="831793474">
          <w:marLeft w:val="480"/>
          <w:marRight w:val="0"/>
          <w:marTop w:val="0"/>
          <w:marBottom w:val="0"/>
          <w:divBdr>
            <w:top w:val="none" w:sz="0" w:space="0" w:color="auto"/>
            <w:left w:val="none" w:sz="0" w:space="0" w:color="auto"/>
            <w:bottom w:val="none" w:sz="0" w:space="0" w:color="auto"/>
            <w:right w:val="none" w:sz="0" w:space="0" w:color="auto"/>
          </w:divBdr>
        </w:div>
        <w:div w:id="379785980">
          <w:marLeft w:val="480"/>
          <w:marRight w:val="0"/>
          <w:marTop w:val="0"/>
          <w:marBottom w:val="0"/>
          <w:divBdr>
            <w:top w:val="none" w:sz="0" w:space="0" w:color="auto"/>
            <w:left w:val="none" w:sz="0" w:space="0" w:color="auto"/>
            <w:bottom w:val="none" w:sz="0" w:space="0" w:color="auto"/>
            <w:right w:val="none" w:sz="0" w:space="0" w:color="auto"/>
          </w:divBdr>
        </w:div>
        <w:div w:id="921330844">
          <w:marLeft w:val="480"/>
          <w:marRight w:val="0"/>
          <w:marTop w:val="0"/>
          <w:marBottom w:val="0"/>
          <w:divBdr>
            <w:top w:val="none" w:sz="0" w:space="0" w:color="auto"/>
            <w:left w:val="none" w:sz="0" w:space="0" w:color="auto"/>
            <w:bottom w:val="none" w:sz="0" w:space="0" w:color="auto"/>
            <w:right w:val="none" w:sz="0" w:space="0" w:color="auto"/>
          </w:divBdr>
        </w:div>
        <w:div w:id="1239093973">
          <w:marLeft w:val="480"/>
          <w:marRight w:val="0"/>
          <w:marTop w:val="0"/>
          <w:marBottom w:val="0"/>
          <w:divBdr>
            <w:top w:val="none" w:sz="0" w:space="0" w:color="auto"/>
            <w:left w:val="none" w:sz="0" w:space="0" w:color="auto"/>
            <w:bottom w:val="none" w:sz="0" w:space="0" w:color="auto"/>
            <w:right w:val="none" w:sz="0" w:space="0" w:color="auto"/>
          </w:divBdr>
        </w:div>
        <w:div w:id="1784614967">
          <w:marLeft w:val="480"/>
          <w:marRight w:val="0"/>
          <w:marTop w:val="0"/>
          <w:marBottom w:val="0"/>
          <w:divBdr>
            <w:top w:val="none" w:sz="0" w:space="0" w:color="auto"/>
            <w:left w:val="none" w:sz="0" w:space="0" w:color="auto"/>
            <w:bottom w:val="none" w:sz="0" w:space="0" w:color="auto"/>
            <w:right w:val="none" w:sz="0" w:space="0" w:color="auto"/>
          </w:divBdr>
        </w:div>
        <w:div w:id="598493364">
          <w:marLeft w:val="480"/>
          <w:marRight w:val="0"/>
          <w:marTop w:val="0"/>
          <w:marBottom w:val="0"/>
          <w:divBdr>
            <w:top w:val="none" w:sz="0" w:space="0" w:color="auto"/>
            <w:left w:val="none" w:sz="0" w:space="0" w:color="auto"/>
            <w:bottom w:val="none" w:sz="0" w:space="0" w:color="auto"/>
            <w:right w:val="none" w:sz="0" w:space="0" w:color="auto"/>
          </w:divBdr>
        </w:div>
        <w:div w:id="1571847222">
          <w:marLeft w:val="480"/>
          <w:marRight w:val="0"/>
          <w:marTop w:val="0"/>
          <w:marBottom w:val="0"/>
          <w:divBdr>
            <w:top w:val="none" w:sz="0" w:space="0" w:color="auto"/>
            <w:left w:val="none" w:sz="0" w:space="0" w:color="auto"/>
            <w:bottom w:val="none" w:sz="0" w:space="0" w:color="auto"/>
            <w:right w:val="none" w:sz="0" w:space="0" w:color="auto"/>
          </w:divBdr>
        </w:div>
        <w:div w:id="653682659">
          <w:marLeft w:val="480"/>
          <w:marRight w:val="0"/>
          <w:marTop w:val="0"/>
          <w:marBottom w:val="0"/>
          <w:divBdr>
            <w:top w:val="none" w:sz="0" w:space="0" w:color="auto"/>
            <w:left w:val="none" w:sz="0" w:space="0" w:color="auto"/>
            <w:bottom w:val="none" w:sz="0" w:space="0" w:color="auto"/>
            <w:right w:val="none" w:sz="0" w:space="0" w:color="auto"/>
          </w:divBdr>
        </w:div>
        <w:div w:id="843203867">
          <w:marLeft w:val="480"/>
          <w:marRight w:val="0"/>
          <w:marTop w:val="0"/>
          <w:marBottom w:val="0"/>
          <w:divBdr>
            <w:top w:val="none" w:sz="0" w:space="0" w:color="auto"/>
            <w:left w:val="none" w:sz="0" w:space="0" w:color="auto"/>
            <w:bottom w:val="none" w:sz="0" w:space="0" w:color="auto"/>
            <w:right w:val="none" w:sz="0" w:space="0" w:color="auto"/>
          </w:divBdr>
        </w:div>
        <w:div w:id="572349776">
          <w:marLeft w:val="480"/>
          <w:marRight w:val="0"/>
          <w:marTop w:val="0"/>
          <w:marBottom w:val="0"/>
          <w:divBdr>
            <w:top w:val="none" w:sz="0" w:space="0" w:color="auto"/>
            <w:left w:val="none" w:sz="0" w:space="0" w:color="auto"/>
            <w:bottom w:val="none" w:sz="0" w:space="0" w:color="auto"/>
            <w:right w:val="none" w:sz="0" w:space="0" w:color="auto"/>
          </w:divBdr>
        </w:div>
        <w:div w:id="963389745">
          <w:marLeft w:val="480"/>
          <w:marRight w:val="0"/>
          <w:marTop w:val="0"/>
          <w:marBottom w:val="0"/>
          <w:divBdr>
            <w:top w:val="none" w:sz="0" w:space="0" w:color="auto"/>
            <w:left w:val="none" w:sz="0" w:space="0" w:color="auto"/>
            <w:bottom w:val="none" w:sz="0" w:space="0" w:color="auto"/>
            <w:right w:val="none" w:sz="0" w:space="0" w:color="auto"/>
          </w:divBdr>
        </w:div>
        <w:div w:id="1691056401">
          <w:marLeft w:val="480"/>
          <w:marRight w:val="0"/>
          <w:marTop w:val="0"/>
          <w:marBottom w:val="0"/>
          <w:divBdr>
            <w:top w:val="none" w:sz="0" w:space="0" w:color="auto"/>
            <w:left w:val="none" w:sz="0" w:space="0" w:color="auto"/>
            <w:bottom w:val="none" w:sz="0" w:space="0" w:color="auto"/>
            <w:right w:val="none" w:sz="0" w:space="0" w:color="auto"/>
          </w:divBdr>
        </w:div>
        <w:div w:id="2018576030">
          <w:marLeft w:val="480"/>
          <w:marRight w:val="0"/>
          <w:marTop w:val="0"/>
          <w:marBottom w:val="0"/>
          <w:divBdr>
            <w:top w:val="none" w:sz="0" w:space="0" w:color="auto"/>
            <w:left w:val="none" w:sz="0" w:space="0" w:color="auto"/>
            <w:bottom w:val="none" w:sz="0" w:space="0" w:color="auto"/>
            <w:right w:val="none" w:sz="0" w:space="0" w:color="auto"/>
          </w:divBdr>
        </w:div>
        <w:div w:id="1403914308">
          <w:marLeft w:val="480"/>
          <w:marRight w:val="0"/>
          <w:marTop w:val="0"/>
          <w:marBottom w:val="0"/>
          <w:divBdr>
            <w:top w:val="none" w:sz="0" w:space="0" w:color="auto"/>
            <w:left w:val="none" w:sz="0" w:space="0" w:color="auto"/>
            <w:bottom w:val="none" w:sz="0" w:space="0" w:color="auto"/>
            <w:right w:val="none" w:sz="0" w:space="0" w:color="auto"/>
          </w:divBdr>
        </w:div>
        <w:div w:id="1643079398">
          <w:marLeft w:val="480"/>
          <w:marRight w:val="0"/>
          <w:marTop w:val="0"/>
          <w:marBottom w:val="0"/>
          <w:divBdr>
            <w:top w:val="none" w:sz="0" w:space="0" w:color="auto"/>
            <w:left w:val="none" w:sz="0" w:space="0" w:color="auto"/>
            <w:bottom w:val="none" w:sz="0" w:space="0" w:color="auto"/>
            <w:right w:val="none" w:sz="0" w:space="0" w:color="auto"/>
          </w:divBdr>
        </w:div>
        <w:div w:id="1789355407">
          <w:marLeft w:val="480"/>
          <w:marRight w:val="0"/>
          <w:marTop w:val="0"/>
          <w:marBottom w:val="0"/>
          <w:divBdr>
            <w:top w:val="none" w:sz="0" w:space="0" w:color="auto"/>
            <w:left w:val="none" w:sz="0" w:space="0" w:color="auto"/>
            <w:bottom w:val="none" w:sz="0" w:space="0" w:color="auto"/>
            <w:right w:val="none" w:sz="0" w:space="0" w:color="auto"/>
          </w:divBdr>
        </w:div>
        <w:div w:id="1220896611">
          <w:marLeft w:val="480"/>
          <w:marRight w:val="0"/>
          <w:marTop w:val="0"/>
          <w:marBottom w:val="0"/>
          <w:divBdr>
            <w:top w:val="none" w:sz="0" w:space="0" w:color="auto"/>
            <w:left w:val="none" w:sz="0" w:space="0" w:color="auto"/>
            <w:bottom w:val="none" w:sz="0" w:space="0" w:color="auto"/>
            <w:right w:val="none" w:sz="0" w:space="0" w:color="auto"/>
          </w:divBdr>
        </w:div>
        <w:div w:id="944923511">
          <w:marLeft w:val="480"/>
          <w:marRight w:val="0"/>
          <w:marTop w:val="0"/>
          <w:marBottom w:val="0"/>
          <w:divBdr>
            <w:top w:val="none" w:sz="0" w:space="0" w:color="auto"/>
            <w:left w:val="none" w:sz="0" w:space="0" w:color="auto"/>
            <w:bottom w:val="none" w:sz="0" w:space="0" w:color="auto"/>
            <w:right w:val="none" w:sz="0" w:space="0" w:color="auto"/>
          </w:divBdr>
        </w:div>
        <w:div w:id="2022705926">
          <w:marLeft w:val="480"/>
          <w:marRight w:val="0"/>
          <w:marTop w:val="0"/>
          <w:marBottom w:val="0"/>
          <w:divBdr>
            <w:top w:val="none" w:sz="0" w:space="0" w:color="auto"/>
            <w:left w:val="none" w:sz="0" w:space="0" w:color="auto"/>
            <w:bottom w:val="none" w:sz="0" w:space="0" w:color="auto"/>
            <w:right w:val="none" w:sz="0" w:space="0" w:color="auto"/>
          </w:divBdr>
        </w:div>
        <w:div w:id="1845247404">
          <w:marLeft w:val="480"/>
          <w:marRight w:val="0"/>
          <w:marTop w:val="0"/>
          <w:marBottom w:val="0"/>
          <w:divBdr>
            <w:top w:val="none" w:sz="0" w:space="0" w:color="auto"/>
            <w:left w:val="none" w:sz="0" w:space="0" w:color="auto"/>
            <w:bottom w:val="none" w:sz="0" w:space="0" w:color="auto"/>
            <w:right w:val="none" w:sz="0" w:space="0" w:color="auto"/>
          </w:divBdr>
        </w:div>
        <w:div w:id="523522561">
          <w:marLeft w:val="480"/>
          <w:marRight w:val="0"/>
          <w:marTop w:val="0"/>
          <w:marBottom w:val="0"/>
          <w:divBdr>
            <w:top w:val="none" w:sz="0" w:space="0" w:color="auto"/>
            <w:left w:val="none" w:sz="0" w:space="0" w:color="auto"/>
            <w:bottom w:val="none" w:sz="0" w:space="0" w:color="auto"/>
            <w:right w:val="none" w:sz="0" w:space="0" w:color="auto"/>
          </w:divBdr>
        </w:div>
        <w:div w:id="1964386495">
          <w:marLeft w:val="480"/>
          <w:marRight w:val="0"/>
          <w:marTop w:val="0"/>
          <w:marBottom w:val="0"/>
          <w:divBdr>
            <w:top w:val="none" w:sz="0" w:space="0" w:color="auto"/>
            <w:left w:val="none" w:sz="0" w:space="0" w:color="auto"/>
            <w:bottom w:val="none" w:sz="0" w:space="0" w:color="auto"/>
            <w:right w:val="none" w:sz="0" w:space="0" w:color="auto"/>
          </w:divBdr>
        </w:div>
        <w:div w:id="1316032514">
          <w:marLeft w:val="480"/>
          <w:marRight w:val="0"/>
          <w:marTop w:val="0"/>
          <w:marBottom w:val="0"/>
          <w:divBdr>
            <w:top w:val="none" w:sz="0" w:space="0" w:color="auto"/>
            <w:left w:val="none" w:sz="0" w:space="0" w:color="auto"/>
            <w:bottom w:val="none" w:sz="0" w:space="0" w:color="auto"/>
            <w:right w:val="none" w:sz="0" w:space="0" w:color="auto"/>
          </w:divBdr>
        </w:div>
        <w:div w:id="990250515">
          <w:marLeft w:val="480"/>
          <w:marRight w:val="0"/>
          <w:marTop w:val="0"/>
          <w:marBottom w:val="0"/>
          <w:divBdr>
            <w:top w:val="none" w:sz="0" w:space="0" w:color="auto"/>
            <w:left w:val="none" w:sz="0" w:space="0" w:color="auto"/>
            <w:bottom w:val="none" w:sz="0" w:space="0" w:color="auto"/>
            <w:right w:val="none" w:sz="0" w:space="0" w:color="auto"/>
          </w:divBdr>
        </w:div>
        <w:div w:id="1004354256">
          <w:marLeft w:val="480"/>
          <w:marRight w:val="0"/>
          <w:marTop w:val="0"/>
          <w:marBottom w:val="0"/>
          <w:divBdr>
            <w:top w:val="none" w:sz="0" w:space="0" w:color="auto"/>
            <w:left w:val="none" w:sz="0" w:space="0" w:color="auto"/>
            <w:bottom w:val="none" w:sz="0" w:space="0" w:color="auto"/>
            <w:right w:val="none" w:sz="0" w:space="0" w:color="auto"/>
          </w:divBdr>
        </w:div>
        <w:div w:id="54204767">
          <w:marLeft w:val="480"/>
          <w:marRight w:val="0"/>
          <w:marTop w:val="0"/>
          <w:marBottom w:val="0"/>
          <w:divBdr>
            <w:top w:val="none" w:sz="0" w:space="0" w:color="auto"/>
            <w:left w:val="none" w:sz="0" w:space="0" w:color="auto"/>
            <w:bottom w:val="none" w:sz="0" w:space="0" w:color="auto"/>
            <w:right w:val="none" w:sz="0" w:space="0" w:color="auto"/>
          </w:divBdr>
        </w:div>
        <w:div w:id="1060589642">
          <w:marLeft w:val="480"/>
          <w:marRight w:val="0"/>
          <w:marTop w:val="0"/>
          <w:marBottom w:val="0"/>
          <w:divBdr>
            <w:top w:val="none" w:sz="0" w:space="0" w:color="auto"/>
            <w:left w:val="none" w:sz="0" w:space="0" w:color="auto"/>
            <w:bottom w:val="none" w:sz="0" w:space="0" w:color="auto"/>
            <w:right w:val="none" w:sz="0" w:space="0" w:color="auto"/>
          </w:divBdr>
        </w:div>
        <w:div w:id="359209916">
          <w:marLeft w:val="480"/>
          <w:marRight w:val="0"/>
          <w:marTop w:val="0"/>
          <w:marBottom w:val="0"/>
          <w:divBdr>
            <w:top w:val="none" w:sz="0" w:space="0" w:color="auto"/>
            <w:left w:val="none" w:sz="0" w:space="0" w:color="auto"/>
            <w:bottom w:val="none" w:sz="0" w:space="0" w:color="auto"/>
            <w:right w:val="none" w:sz="0" w:space="0" w:color="auto"/>
          </w:divBdr>
        </w:div>
        <w:div w:id="740517868">
          <w:marLeft w:val="480"/>
          <w:marRight w:val="0"/>
          <w:marTop w:val="0"/>
          <w:marBottom w:val="0"/>
          <w:divBdr>
            <w:top w:val="none" w:sz="0" w:space="0" w:color="auto"/>
            <w:left w:val="none" w:sz="0" w:space="0" w:color="auto"/>
            <w:bottom w:val="none" w:sz="0" w:space="0" w:color="auto"/>
            <w:right w:val="none" w:sz="0" w:space="0" w:color="auto"/>
          </w:divBdr>
        </w:div>
        <w:div w:id="2102287386">
          <w:marLeft w:val="480"/>
          <w:marRight w:val="0"/>
          <w:marTop w:val="0"/>
          <w:marBottom w:val="0"/>
          <w:divBdr>
            <w:top w:val="none" w:sz="0" w:space="0" w:color="auto"/>
            <w:left w:val="none" w:sz="0" w:space="0" w:color="auto"/>
            <w:bottom w:val="none" w:sz="0" w:space="0" w:color="auto"/>
            <w:right w:val="none" w:sz="0" w:space="0" w:color="auto"/>
          </w:divBdr>
        </w:div>
        <w:div w:id="418530428">
          <w:marLeft w:val="480"/>
          <w:marRight w:val="0"/>
          <w:marTop w:val="0"/>
          <w:marBottom w:val="0"/>
          <w:divBdr>
            <w:top w:val="none" w:sz="0" w:space="0" w:color="auto"/>
            <w:left w:val="none" w:sz="0" w:space="0" w:color="auto"/>
            <w:bottom w:val="none" w:sz="0" w:space="0" w:color="auto"/>
            <w:right w:val="none" w:sz="0" w:space="0" w:color="auto"/>
          </w:divBdr>
        </w:div>
        <w:div w:id="1674184557">
          <w:marLeft w:val="480"/>
          <w:marRight w:val="0"/>
          <w:marTop w:val="0"/>
          <w:marBottom w:val="0"/>
          <w:divBdr>
            <w:top w:val="none" w:sz="0" w:space="0" w:color="auto"/>
            <w:left w:val="none" w:sz="0" w:space="0" w:color="auto"/>
            <w:bottom w:val="none" w:sz="0" w:space="0" w:color="auto"/>
            <w:right w:val="none" w:sz="0" w:space="0" w:color="auto"/>
          </w:divBdr>
        </w:div>
        <w:div w:id="613830601">
          <w:marLeft w:val="480"/>
          <w:marRight w:val="0"/>
          <w:marTop w:val="0"/>
          <w:marBottom w:val="0"/>
          <w:divBdr>
            <w:top w:val="none" w:sz="0" w:space="0" w:color="auto"/>
            <w:left w:val="none" w:sz="0" w:space="0" w:color="auto"/>
            <w:bottom w:val="none" w:sz="0" w:space="0" w:color="auto"/>
            <w:right w:val="none" w:sz="0" w:space="0" w:color="auto"/>
          </w:divBdr>
        </w:div>
        <w:div w:id="1530222114">
          <w:marLeft w:val="480"/>
          <w:marRight w:val="0"/>
          <w:marTop w:val="0"/>
          <w:marBottom w:val="0"/>
          <w:divBdr>
            <w:top w:val="none" w:sz="0" w:space="0" w:color="auto"/>
            <w:left w:val="none" w:sz="0" w:space="0" w:color="auto"/>
            <w:bottom w:val="none" w:sz="0" w:space="0" w:color="auto"/>
            <w:right w:val="none" w:sz="0" w:space="0" w:color="auto"/>
          </w:divBdr>
        </w:div>
        <w:div w:id="1481847211">
          <w:marLeft w:val="480"/>
          <w:marRight w:val="0"/>
          <w:marTop w:val="0"/>
          <w:marBottom w:val="0"/>
          <w:divBdr>
            <w:top w:val="none" w:sz="0" w:space="0" w:color="auto"/>
            <w:left w:val="none" w:sz="0" w:space="0" w:color="auto"/>
            <w:bottom w:val="none" w:sz="0" w:space="0" w:color="auto"/>
            <w:right w:val="none" w:sz="0" w:space="0" w:color="auto"/>
          </w:divBdr>
        </w:div>
        <w:div w:id="1049718988">
          <w:marLeft w:val="480"/>
          <w:marRight w:val="0"/>
          <w:marTop w:val="0"/>
          <w:marBottom w:val="0"/>
          <w:divBdr>
            <w:top w:val="none" w:sz="0" w:space="0" w:color="auto"/>
            <w:left w:val="none" w:sz="0" w:space="0" w:color="auto"/>
            <w:bottom w:val="none" w:sz="0" w:space="0" w:color="auto"/>
            <w:right w:val="none" w:sz="0" w:space="0" w:color="auto"/>
          </w:divBdr>
        </w:div>
        <w:div w:id="970283855">
          <w:marLeft w:val="480"/>
          <w:marRight w:val="0"/>
          <w:marTop w:val="0"/>
          <w:marBottom w:val="0"/>
          <w:divBdr>
            <w:top w:val="none" w:sz="0" w:space="0" w:color="auto"/>
            <w:left w:val="none" w:sz="0" w:space="0" w:color="auto"/>
            <w:bottom w:val="none" w:sz="0" w:space="0" w:color="auto"/>
            <w:right w:val="none" w:sz="0" w:space="0" w:color="auto"/>
          </w:divBdr>
        </w:div>
        <w:div w:id="208877794">
          <w:marLeft w:val="480"/>
          <w:marRight w:val="0"/>
          <w:marTop w:val="0"/>
          <w:marBottom w:val="0"/>
          <w:divBdr>
            <w:top w:val="none" w:sz="0" w:space="0" w:color="auto"/>
            <w:left w:val="none" w:sz="0" w:space="0" w:color="auto"/>
            <w:bottom w:val="none" w:sz="0" w:space="0" w:color="auto"/>
            <w:right w:val="none" w:sz="0" w:space="0" w:color="auto"/>
          </w:divBdr>
        </w:div>
        <w:div w:id="760754804">
          <w:marLeft w:val="480"/>
          <w:marRight w:val="0"/>
          <w:marTop w:val="0"/>
          <w:marBottom w:val="0"/>
          <w:divBdr>
            <w:top w:val="none" w:sz="0" w:space="0" w:color="auto"/>
            <w:left w:val="none" w:sz="0" w:space="0" w:color="auto"/>
            <w:bottom w:val="none" w:sz="0" w:space="0" w:color="auto"/>
            <w:right w:val="none" w:sz="0" w:space="0" w:color="auto"/>
          </w:divBdr>
        </w:div>
        <w:div w:id="1636907939">
          <w:marLeft w:val="480"/>
          <w:marRight w:val="0"/>
          <w:marTop w:val="0"/>
          <w:marBottom w:val="0"/>
          <w:divBdr>
            <w:top w:val="none" w:sz="0" w:space="0" w:color="auto"/>
            <w:left w:val="none" w:sz="0" w:space="0" w:color="auto"/>
            <w:bottom w:val="none" w:sz="0" w:space="0" w:color="auto"/>
            <w:right w:val="none" w:sz="0" w:space="0" w:color="auto"/>
          </w:divBdr>
        </w:div>
        <w:div w:id="1327434675">
          <w:marLeft w:val="480"/>
          <w:marRight w:val="0"/>
          <w:marTop w:val="0"/>
          <w:marBottom w:val="0"/>
          <w:divBdr>
            <w:top w:val="none" w:sz="0" w:space="0" w:color="auto"/>
            <w:left w:val="none" w:sz="0" w:space="0" w:color="auto"/>
            <w:bottom w:val="none" w:sz="0" w:space="0" w:color="auto"/>
            <w:right w:val="none" w:sz="0" w:space="0" w:color="auto"/>
          </w:divBdr>
        </w:div>
        <w:div w:id="1289777889">
          <w:marLeft w:val="480"/>
          <w:marRight w:val="0"/>
          <w:marTop w:val="0"/>
          <w:marBottom w:val="0"/>
          <w:divBdr>
            <w:top w:val="none" w:sz="0" w:space="0" w:color="auto"/>
            <w:left w:val="none" w:sz="0" w:space="0" w:color="auto"/>
            <w:bottom w:val="none" w:sz="0" w:space="0" w:color="auto"/>
            <w:right w:val="none" w:sz="0" w:space="0" w:color="auto"/>
          </w:divBdr>
        </w:div>
        <w:div w:id="1591741016">
          <w:marLeft w:val="480"/>
          <w:marRight w:val="0"/>
          <w:marTop w:val="0"/>
          <w:marBottom w:val="0"/>
          <w:divBdr>
            <w:top w:val="none" w:sz="0" w:space="0" w:color="auto"/>
            <w:left w:val="none" w:sz="0" w:space="0" w:color="auto"/>
            <w:bottom w:val="none" w:sz="0" w:space="0" w:color="auto"/>
            <w:right w:val="none" w:sz="0" w:space="0" w:color="auto"/>
          </w:divBdr>
        </w:div>
        <w:div w:id="262878849">
          <w:marLeft w:val="480"/>
          <w:marRight w:val="0"/>
          <w:marTop w:val="0"/>
          <w:marBottom w:val="0"/>
          <w:divBdr>
            <w:top w:val="none" w:sz="0" w:space="0" w:color="auto"/>
            <w:left w:val="none" w:sz="0" w:space="0" w:color="auto"/>
            <w:bottom w:val="none" w:sz="0" w:space="0" w:color="auto"/>
            <w:right w:val="none" w:sz="0" w:space="0" w:color="auto"/>
          </w:divBdr>
        </w:div>
        <w:div w:id="616257412">
          <w:marLeft w:val="480"/>
          <w:marRight w:val="0"/>
          <w:marTop w:val="0"/>
          <w:marBottom w:val="0"/>
          <w:divBdr>
            <w:top w:val="none" w:sz="0" w:space="0" w:color="auto"/>
            <w:left w:val="none" w:sz="0" w:space="0" w:color="auto"/>
            <w:bottom w:val="none" w:sz="0" w:space="0" w:color="auto"/>
            <w:right w:val="none" w:sz="0" w:space="0" w:color="auto"/>
          </w:divBdr>
        </w:div>
        <w:div w:id="733045364">
          <w:marLeft w:val="480"/>
          <w:marRight w:val="0"/>
          <w:marTop w:val="0"/>
          <w:marBottom w:val="0"/>
          <w:divBdr>
            <w:top w:val="none" w:sz="0" w:space="0" w:color="auto"/>
            <w:left w:val="none" w:sz="0" w:space="0" w:color="auto"/>
            <w:bottom w:val="none" w:sz="0" w:space="0" w:color="auto"/>
            <w:right w:val="none" w:sz="0" w:space="0" w:color="auto"/>
          </w:divBdr>
        </w:div>
        <w:div w:id="714041230">
          <w:marLeft w:val="480"/>
          <w:marRight w:val="0"/>
          <w:marTop w:val="0"/>
          <w:marBottom w:val="0"/>
          <w:divBdr>
            <w:top w:val="none" w:sz="0" w:space="0" w:color="auto"/>
            <w:left w:val="none" w:sz="0" w:space="0" w:color="auto"/>
            <w:bottom w:val="none" w:sz="0" w:space="0" w:color="auto"/>
            <w:right w:val="none" w:sz="0" w:space="0" w:color="auto"/>
          </w:divBdr>
        </w:div>
        <w:div w:id="1907564380">
          <w:marLeft w:val="480"/>
          <w:marRight w:val="0"/>
          <w:marTop w:val="0"/>
          <w:marBottom w:val="0"/>
          <w:divBdr>
            <w:top w:val="none" w:sz="0" w:space="0" w:color="auto"/>
            <w:left w:val="none" w:sz="0" w:space="0" w:color="auto"/>
            <w:bottom w:val="none" w:sz="0" w:space="0" w:color="auto"/>
            <w:right w:val="none" w:sz="0" w:space="0" w:color="auto"/>
          </w:divBdr>
        </w:div>
        <w:div w:id="1616061842">
          <w:marLeft w:val="480"/>
          <w:marRight w:val="0"/>
          <w:marTop w:val="0"/>
          <w:marBottom w:val="0"/>
          <w:divBdr>
            <w:top w:val="none" w:sz="0" w:space="0" w:color="auto"/>
            <w:left w:val="none" w:sz="0" w:space="0" w:color="auto"/>
            <w:bottom w:val="none" w:sz="0" w:space="0" w:color="auto"/>
            <w:right w:val="none" w:sz="0" w:space="0" w:color="auto"/>
          </w:divBdr>
        </w:div>
        <w:div w:id="935795933">
          <w:marLeft w:val="480"/>
          <w:marRight w:val="0"/>
          <w:marTop w:val="0"/>
          <w:marBottom w:val="0"/>
          <w:divBdr>
            <w:top w:val="none" w:sz="0" w:space="0" w:color="auto"/>
            <w:left w:val="none" w:sz="0" w:space="0" w:color="auto"/>
            <w:bottom w:val="none" w:sz="0" w:space="0" w:color="auto"/>
            <w:right w:val="none" w:sz="0" w:space="0" w:color="auto"/>
          </w:divBdr>
        </w:div>
        <w:div w:id="489558871">
          <w:marLeft w:val="480"/>
          <w:marRight w:val="0"/>
          <w:marTop w:val="0"/>
          <w:marBottom w:val="0"/>
          <w:divBdr>
            <w:top w:val="none" w:sz="0" w:space="0" w:color="auto"/>
            <w:left w:val="none" w:sz="0" w:space="0" w:color="auto"/>
            <w:bottom w:val="none" w:sz="0" w:space="0" w:color="auto"/>
            <w:right w:val="none" w:sz="0" w:space="0" w:color="auto"/>
          </w:divBdr>
        </w:div>
        <w:div w:id="1497578120">
          <w:marLeft w:val="480"/>
          <w:marRight w:val="0"/>
          <w:marTop w:val="0"/>
          <w:marBottom w:val="0"/>
          <w:divBdr>
            <w:top w:val="none" w:sz="0" w:space="0" w:color="auto"/>
            <w:left w:val="none" w:sz="0" w:space="0" w:color="auto"/>
            <w:bottom w:val="none" w:sz="0" w:space="0" w:color="auto"/>
            <w:right w:val="none" w:sz="0" w:space="0" w:color="auto"/>
          </w:divBdr>
        </w:div>
        <w:div w:id="1955021230">
          <w:marLeft w:val="480"/>
          <w:marRight w:val="0"/>
          <w:marTop w:val="0"/>
          <w:marBottom w:val="0"/>
          <w:divBdr>
            <w:top w:val="none" w:sz="0" w:space="0" w:color="auto"/>
            <w:left w:val="none" w:sz="0" w:space="0" w:color="auto"/>
            <w:bottom w:val="none" w:sz="0" w:space="0" w:color="auto"/>
            <w:right w:val="none" w:sz="0" w:space="0" w:color="auto"/>
          </w:divBdr>
        </w:div>
        <w:div w:id="454981670">
          <w:marLeft w:val="480"/>
          <w:marRight w:val="0"/>
          <w:marTop w:val="0"/>
          <w:marBottom w:val="0"/>
          <w:divBdr>
            <w:top w:val="none" w:sz="0" w:space="0" w:color="auto"/>
            <w:left w:val="none" w:sz="0" w:space="0" w:color="auto"/>
            <w:bottom w:val="none" w:sz="0" w:space="0" w:color="auto"/>
            <w:right w:val="none" w:sz="0" w:space="0" w:color="auto"/>
          </w:divBdr>
        </w:div>
        <w:div w:id="619844505">
          <w:marLeft w:val="480"/>
          <w:marRight w:val="0"/>
          <w:marTop w:val="0"/>
          <w:marBottom w:val="0"/>
          <w:divBdr>
            <w:top w:val="none" w:sz="0" w:space="0" w:color="auto"/>
            <w:left w:val="none" w:sz="0" w:space="0" w:color="auto"/>
            <w:bottom w:val="none" w:sz="0" w:space="0" w:color="auto"/>
            <w:right w:val="none" w:sz="0" w:space="0" w:color="auto"/>
          </w:divBdr>
        </w:div>
        <w:div w:id="186874389">
          <w:marLeft w:val="480"/>
          <w:marRight w:val="0"/>
          <w:marTop w:val="0"/>
          <w:marBottom w:val="0"/>
          <w:divBdr>
            <w:top w:val="none" w:sz="0" w:space="0" w:color="auto"/>
            <w:left w:val="none" w:sz="0" w:space="0" w:color="auto"/>
            <w:bottom w:val="none" w:sz="0" w:space="0" w:color="auto"/>
            <w:right w:val="none" w:sz="0" w:space="0" w:color="auto"/>
          </w:divBdr>
        </w:div>
        <w:div w:id="1283461270">
          <w:marLeft w:val="480"/>
          <w:marRight w:val="0"/>
          <w:marTop w:val="0"/>
          <w:marBottom w:val="0"/>
          <w:divBdr>
            <w:top w:val="none" w:sz="0" w:space="0" w:color="auto"/>
            <w:left w:val="none" w:sz="0" w:space="0" w:color="auto"/>
            <w:bottom w:val="none" w:sz="0" w:space="0" w:color="auto"/>
            <w:right w:val="none" w:sz="0" w:space="0" w:color="auto"/>
          </w:divBdr>
        </w:div>
        <w:div w:id="1365599339">
          <w:marLeft w:val="480"/>
          <w:marRight w:val="0"/>
          <w:marTop w:val="0"/>
          <w:marBottom w:val="0"/>
          <w:divBdr>
            <w:top w:val="none" w:sz="0" w:space="0" w:color="auto"/>
            <w:left w:val="none" w:sz="0" w:space="0" w:color="auto"/>
            <w:bottom w:val="none" w:sz="0" w:space="0" w:color="auto"/>
            <w:right w:val="none" w:sz="0" w:space="0" w:color="auto"/>
          </w:divBdr>
        </w:div>
        <w:div w:id="1536846904">
          <w:marLeft w:val="480"/>
          <w:marRight w:val="0"/>
          <w:marTop w:val="0"/>
          <w:marBottom w:val="0"/>
          <w:divBdr>
            <w:top w:val="none" w:sz="0" w:space="0" w:color="auto"/>
            <w:left w:val="none" w:sz="0" w:space="0" w:color="auto"/>
            <w:bottom w:val="none" w:sz="0" w:space="0" w:color="auto"/>
            <w:right w:val="none" w:sz="0" w:space="0" w:color="auto"/>
          </w:divBdr>
        </w:div>
        <w:div w:id="1975524331">
          <w:marLeft w:val="480"/>
          <w:marRight w:val="0"/>
          <w:marTop w:val="0"/>
          <w:marBottom w:val="0"/>
          <w:divBdr>
            <w:top w:val="none" w:sz="0" w:space="0" w:color="auto"/>
            <w:left w:val="none" w:sz="0" w:space="0" w:color="auto"/>
            <w:bottom w:val="none" w:sz="0" w:space="0" w:color="auto"/>
            <w:right w:val="none" w:sz="0" w:space="0" w:color="auto"/>
          </w:divBdr>
        </w:div>
        <w:div w:id="1617908776">
          <w:marLeft w:val="480"/>
          <w:marRight w:val="0"/>
          <w:marTop w:val="0"/>
          <w:marBottom w:val="0"/>
          <w:divBdr>
            <w:top w:val="none" w:sz="0" w:space="0" w:color="auto"/>
            <w:left w:val="none" w:sz="0" w:space="0" w:color="auto"/>
            <w:bottom w:val="none" w:sz="0" w:space="0" w:color="auto"/>
            <w:right w:val="none" w:sz="0" w:space="0" w:color="auto"/>
          </w:divBdr>
        </w:div>
        <w:div w:id="2039307363">
          <w:marLeft w:val="480"/>
          <w:marRight w:val="0"/>
          <w:marTop w:val="0"/>
          <w:marBottom w:val="0"/>
          <w:divBdr>
            <w:top w:val="none" w:sz="0" w:space="0" w:color="auto"/>
            <w:left w:val="none" w:sz="0" w:space="0" w:color="auto"/>
            <w:bottom w:val="none" w:sz="0" w:space="0" w:color="auto"/>
            <w:right w:val="none" w:sz="0" w:space="0" w:color="auto"/>
          </w:divBdr>
        </w:div>
        <w:div w:id="203055272">
          <w:marLeft w:val="480"/>
          <w:marRight w:val="0"/>
          <w:marTop w:val="0"/>
          <w:marBottom w:val="0"/>
          <w:divBdr>
            <w:top w:val="none" w:sz="0" w:space="0" w:color="auto"/>
            <w:left w:val="none" w:sz="0" w:space="0" w:color="auto"/>
            <w:bottom w:val="none" w:sz="0" w:space="0" w:color="auto"/>
            <w:right w:val="none" w:sz="0" w:space="0" w:color="auto"/>
          </w:divBdr>
        </w:div>
        <w:div w:id="1497113568">
          <w:marLeft w:val="480"/>
          <w:marRight w:val="0"/>
          <w:marTop w:val="0"/>
          <w:marBottom w:val="0"/>
          <w:divBdr>
            <w:top w:val="none" w:sz="0" w:space="0" w:color="auto"/>
            <w:left w:val="none" w:sz="0" w:space="0" w:color="auto"/>
            <w:bottom w:val="none" w:sz="0" w:space="0" w:color="auto"/>
            <w:right w:val="none" w:sz="0" w:space="0" w:color="auto"/>
          </w:divBdr>
        </w:div>
        <w:div w:id="619531798">
          <w:marLeft w:val="480"/>
          <w:marRight w:val="0"/>
          <w:marTop w:val="0"/>
          <w:marBottom w:val="0"/>
          <w:divBdr>
            <w:top w:val="none" w:sz="0" w:space="0" w:color="auto"/>
            <w:left w:val="none" w:sz="0" w:space="0" w:color="auto"/>
            <w:bottom w:val="none" w:sz="0" w:space="0" w:color="auto"/>
            <w:right w:val="none" w:sz="0" w:space="0" w:color="auto"/>
          </w:divBdr>
        </w:div>
        <w:div w:id="792401474">
          <w:marLeft w:val="480"/>
          <w:marRight w:val="0"/>
          <w:marTop w:val="0"/>
          <w:marBottom w:val="0"/>
          <w:divBdr>
            <w:top w:val="none" w:sz="0" w:space="0" w:color="auto"/>
            <w:left w:val="none" w:sz="0" w:space="0" w:color="auto"/>
            <w:bottom w:val="none" w:sz="0" w:space="0" w:color="auto"/>
            <w:right w:val="none" w:sz="0" w:space="0" w:color="auto"/>
          </w:divBdr>
        </w:div>
        <w:div w:id="2132748212">
          <w:marLeft w:val="480"/>
          <w:marRight w:val="0"/>
          <w:marTop w:val="0"/>
          <w:marBottom w:val="0"/>
          <w:divBdr>
            <w:top w:val="none" w:sz="0" w:space="0" w:color="auto"/>
            <w:left w:val="none" w:sz="0" w:space="0" w:color="auto"/>
            <w:bottom w:val="none" w:sz="0" w:space="0" w:color="auto"/>
            <w:right w:val="none" w:sz="0" w:space="0" w:color="auto"/>
          </w:divBdr>
        </w:div>
        <w:div w:id="1034497210">
          <w:marLeft w:val="480"/>
          <w:marRight w:val="0"/>
          <w:marTop w:val="0"/>
          <w:marBottom w:val="0"/>
          <w:divBdr>
            <w:top w:val="none" w:sz="0" w:space="0" w:color="auto"/>
            <w:left w:val="none" w:sz="0" w:space="0" w:color="auto"/>
            <w:bottom w:val="none" w:sz="0" w:space="0" w:color="auto"/>
            <w:right w:val="none" w:sz="0" w:space="0" w:color="auto"/>
          </w:divBdr>
        </w:div>
        <w:div w:id="1582593624">
          <w:marLeft w:val="480"/>
          <w:marRight w:val="0"/>
          <w:marTop w:val="0"/>
          <w:marBottom w:val="0"/>
          <w:divBdr>
            <w:top w:val="none" w:sz="0" w:space="0" w:color="auto"/>
            <w:left w:val="none" w:sz="0" w:space="0" w:color="auto"/>
            <w:bottom w:val="none" w:sz="0" w:space="0" w:color="auto"/>
            <w:right w:val="none" w:sz="0" w:space="0" w:color="auto"/>
          </w:divBdr>
        </w:div>
        <w:div w:id="1127315649">
          <w:marLeft w:val="480"/>
          <w:marRight w:val="0"/>
          <w:marTop w:val="0"/>
          <w:marBottom w:val="0"/>
          <w:divBdr>
            <w:top w:val="none" w:sz="0" w:space="0" w:color="auto"/>
            <w:left w:val="none" w:sz="0" w:space="0" w:color="auto"/>
            <w:bottom w:val="none" w:sz="0" w:space="0" w:color="auto"/>
            <w:right w:val="none" w:sz="0" w:space="0" w:color="auto"/>
          </w:divBdr>
        </w:div>
        <w:div w:id="1406802849">
          <w:marLeft w:val="480"/>
          <w:marRight w:val="0"/>
          <w:marTop w:val="0"/>
          <w:marBottom w:val="0"/>
          <w:divBdr>
            <w:top w:val="none" w:sz="0" w:space="0" w:color="auto"/>
            <w:left w:val="none" w:sz="0" w:space="0" w:color="auto"/>
            <w:bottom w:val="none" w:sz="0" w:space="0" w:color="auto"/>
            <w:right w:val="none" w:sz="0" w:space="0" w:color="auto"/>
          </w:divBdr>
        </w:div>
        <w:div w:id="2029482191">
          <w:marLeft w:val="480"/>
          <w:marRight w:val="0"/>
          <w:marTop w:val="0"/>
          <w:marBottom w:val="0"/>
          <w:divBdr>
            <w:top w:val="none" w:sz="0" w:space="0" w:color="auto"/>
            <w:left w:val="none" w:sz="0" w:space="0" w:color="auto"/>
            <w:bottom w:val="none" w:sz="0" w:space="0" w:color="auto"/>
            <w:right w:val="none" w:sz="0" w:space="0" w:color="auto"/>
          </w:divBdr>
        </w:div>
        <w:div w:id="1059481736">
          <w:marLeft w:val="480"/>
          <w:marRight w:val="0"/>
          <w:marTop w:val="0"/>
          <w:marBottom w:val="0"/>
          <w:divBdr>
            <w:top w:val="none" w:sz="0" w:space="0" w:color="auto"/>
            <w:left w:val="none" w:sz="0" w:space="0" w:color="auto"/>
            <w:bottom w:val="none" w:sz="0" w:space="0" w:color="auto"/>
            <w:right w:val="none" w:sz="0" w:space="0" w:color="auto"/>
          </w:divBdr>
        </w:div>
        <w:div w:id="925191811">
          <w:marLeft w:val="480"/>
          <w:marRight w:val="0"/>
          <w:marTop w:val="0"/>
          <w:marBottom w:val="0"/>
          <w:divBdr>
            <w:top w:val="none" w:sz="0" w:space="0" w:color="auto"/>
            <w:left w:val="none" w:sz="0" w:space="0" w:color="auto"/>
            <w:bottom w:val="none" w:sz="0" w:space="0" w:color="auto"/>
            <w:right w:val="none" w:sz="0" w:space="0" w:color="auto"/>
          </w:divBdr>
        </w:div>
        <w:div w:id="742410938">
          <w:marLeft w:val="480"/>
          <w:marRight w:val="0"/>
          <w:marTop w:val="0"/>
          <w:marBottom w:val="0"/>
          <w:divBdr>
            <w:top w:val="none" w:sz="0" w:space="0" w:color="auto"/>
            <w:left w:val="none" w:sz="0" w:space="0" w:color="auto"/>
            <w:bottom w:val="none" w:sz="0" w:space="0" w:color="auto"/>
            <w:right w:val="none" w:sz="0" w:space="0" w:color="auto"/>
          </w:divBdr>
        </w:div>
        <w:div w:id="28721167">
          <w:marLeft w:val="480"/>
          <w:marRight w:val="0"/>
          <w:marTop w:val="0"/>
          <w:marBottom w:val="0"/>
          <w:divBdr>
            <w:top w:val="none" w:sz="0" w:space="0" w:color="auto"/>
            <w:left w:val="none" w:sz="0" w:space="0" w:color="auto"/>
            <w:bottom w:val="none" w:sz="0" w:space="0" w:color="auto"/>
            <w:right w:val="none" w:sz="0" w:space="0" w:color="auto"/>
          </w:divBdr>
        </w:div>
        <w:div w:id="3437129">
          <w:marLeft w:val="480"/>
          <w:marRight w:val="0"/>
          <w:marTop w:val="0"/>
          <w:marBottom w:val="0"/>
          <w:divBdr>
            <w:top w:val="none" w:sz="0" w:space="0" w:color="auto"/>
            <w:left w:val="none" w:sz="0" w:space="0" w:color="auto"/>
            <w:bottom w:val="none" w:sz="0" w:space="0" w:color="auto"/>
            <w:right w:val="none" w:sz="0" w:space="0" w:color="auto"/>
          </w:divBdr>
        </w:div>
        <w:div w:id="1216118234">
          <w:marLeft w:val="480"/>
          <w:marRight w:val="0"/>
          <w:marTop w:val="0"/>
          <w:marBottom w:val="0"/>
          <w:divBdr>
            <w:top w:val="none" w:sz="0" w:space="0" w:color="auto"/>
            <w:left w:val="none" w:sz="0" w:space="0" w:color="auto"/>
            <w:bottom w:val="none" w:sz="0" w:space="0" w:color="auto"/>
            <w:right w:val="none" w:sz="0" w:space="0" w:color="auto"/>
          </w:divBdr>
        </w:div>
        <w:div w:id="36667024">
          <w:marLeft w:val="480"/>
          <w:marRight w:val="0"/>
          <w:marTop w:val="0"/>
          <w:marBottom w:val="0"/>
          <w:divBdr>
            <w:top w:val="none" w:sz="0" w:space="0" w:color="auto"/>
            <w:left w:val="none" w:sz="0" w:space="0" w:color="auto"/>
            <w:bottom w:val="none" w:sz="0" w:space="0" w:color="auto"/>
            <w:right w:val="none" w:sz="0" w:space="0" w:color="auto"/>
          </w:divBdr>
        </w:div>
        <w:div w:id="1405296406">
          <w:marLeft w:val="480"/>
          <w:marRight w:val="0"/>
          <w:marTop w:val="0"/>
          <w:marBottom w:val="0"/>
          <w:divBdr>
            <w:top w:val="none" w:sz="0" w:space="0" w:color="auto"/>
            <w:left w:val="none" w:sz="0" w:space="0" w:color="auto"/>
            <w:bottom w:val="none" w:sz="0" w:space="0" w:color="auto"/>
            <w:right w:val="none" w:sz="0" w:space="0" w:color="auto"/>
          </w:divBdr>
        </w:div>
        <w:div w:id="700133008">
          <w:marLeft w:val="480"/>
          <w:marRight w:val="0"/>
          <w:marTop w:val="0"/>
          <w:marBottom w:val="0"/>
          <w:divBdr>
            <w:top w:val="none" w:sz="0" w:space="0" w:color="auto"/>
            <w:left w:val="none" w:sz="0" w:space="0" w:color="auto"/>
            <w:bottom w:val="none" w:sz="0" w:space="0" w:color="auto"/>
            <w:right w:val="none" w:sz="0" w:space="0" w:color="auto"/>
          </w:divBdr>
        </w:div>
        <w:div w:id="752439054">
          <w:marLeft w:val="480"/>
          <w:marRight w:val="0"/>
          <w:marTop w:val="0"/>
          <w:marBottom w:val="0"/>
          <w:divBdr>
            <w:top w:val="none" w:sz="0" w:space="0" w:color="auto"/>
            <w:left w:val="none" w:sz="0" w:space="0" w:color="auto"/>
            <w:bottom w:val="none" w:sz="0" w:space="0" w:color="auto"/>
            <w:right w:val="none" w:sz="0" w:space="0" w:color="auto"/>
          </w:divBdr>
        </w:div>
        <w:div w:id="891309576">
          <w:marLeft w:val="480"/>
          <w:marRight w:val="0"/>
          <w:marTop w:val="0"/>
          <w:marBottom w:val="0"/>
          <w:divBdr>
            <w:top w:val="none" w:sz="0" w:space="0" w:color="auto"/>
            <w:left w:val="none" w:sz="0" w:space="0" w:color="auto"/>
            <w:bottom w:val="none" w:sz="0" w:space="0" w:color="auto"/>
            <w:right w:val="none" w:sz="0" w:space="0" w:color="auto"/>
          </w:divBdr>
        </w:div>
        <w:div w:id="1671982765">
          <w:marLeft w:val="480"/>
          <w:marRight w:val="0"/>
          <w:marTop w:val="0"/>
          <w:marBottom w:val="0"/>
          <w:divBdr>
            <w:top w:val="none" w:sz="0" w:space="0" w:color="auto"/>
            <w:left w:val="none" w:sz="0" w:space="0" w:color="auto"/>
            <w:bottom w:val="none" w:sz="0" w:space="0" w:color="auto"/>
            <w:right w:val="none" w:sz="0" w:space="0" w:color="auto"/>
          </w:divBdr>
        </w:div>
        <w:div w:id="2114394849">
          <w:marLeft w:val="480"/>
          <w:marRight w:val="0"/>
          <w:marTop w:val="0"/>
          <w:marBottom w:val="0"/>
          <w:divBdr>
            <w:top w:val="none" w:sz="0" w:space="0" w:color="auto"/>
            <w:left w:val="none" w:sz="0" w:space="0" w:color="auto"/>
            <w:bottom w:val="none" w:sz="0" w:space="0" w:color="auto"/>
            <w:right w:val="none" w:sz="0" w:space="0" w:color="auto"/>
          </w:divBdr>
        </w:div>
        <w:div w:id="48699587">
          <w:marLeft w:val="480"/>
          <w:marRight w:val="0"/>
          <w:marTop w:val="0"/>
          <w:marBottom w:val="0"/>
          <w:divBdr>
            <w:top w:val="none" w:sz="0" w:space="0" w:color="auto"/>
            <w:left w:val="none" w:sz="0" w:space="0" w:color="auto"/>
            <w:bottom w:val="none" w:sz="0" w:space="0" w:color="auto"/>
            <w:right w:val="none" w:sz="0" w:space="0" w:color="auto"/>
          </w:divBdr>
        </w:div>
        <w:div w:id="1636640672">
          <w:marLeft w:val="480"/>
          <w:marRight w:val="0"/>
          <w:marTop w:val="0"/>
          <w:marBottom w:val="0"/>
          <w:divBdr>
            <w:top w:val="none" w:sz="0" w:space="0" w:color="auto"/>
            <w:left w:val="none" w:sz="0" w:space="0" w:color="auto"/>
            <w:bottom w:val="none" w:sz="0" w:space="0" w:color="auto"/>
            <w:right w:val="none" w:sz="0" w:space="0" w:color="auto"/>
          </w:divBdr>
        </w:div>
        <w:div w:id="715391725">
          <w:marLeft w:val="480"/>
          <w:marRight w:val="0"/>
          <w:marTop w:val="0"/>
          <w:marBottom w:val="0"/>
          <w:divBdr>
            <w:top w:val="none" w:sz="0" w:space="0" w:color="auto"/>
            <w:left w:val="none" w:sz="0" w:space="0" w:color="auto"/>
            <w:bottom w:val="none" w:sz="0" w:space="0" w:color="auto"/>
            <w:right w:val="none" w:sz="0" w:space="0" w:color="auto"/>
          </w:divBdr>
        </w:div>
        <w:div w:id="1420246862">
          <w:marLeft w:val="480"/>
          <w:marRight w:val="0"/>
          <w:marTop w:val="0"/>
          <w:marBottom w:val="0"/>
          <w:divBdr>
            <w:top w:val="none" w:sz="0" w:space="0" w:color="auto"/>
            <w:left w:val="none" w:sz="0" w:space="0" w:color="auto"/>
            <w:bottom w:val="none" w:sz="0" w:space="0" w:color="auto"/>
            <w:right w:val="none" w:sz="0" w:space="0" w:color="auto"/>
          </w:divBdr>
        </w:div>
        <w:div w:id="1430081057">
          <w:marLeft w:val="480"/>
          <w:marRight w:val="0"/>
          <w:marTop w:val="0"/>
          <w:marBottom w:val="0"/>
          <w:divBdr>
            <w:top w:val="none" w:sz="0" w:space="0" w:color="auto"/>
            <w:left w:val="none" w:sz="0" w:space="0" w:color="auto"/>
            <w:bottom w:val="none" w:sz="0" w:space="0" w:color="auto"/>
            <w:right w:val="none" w:sz="0" w:space="0" w:color="auto"/>
          </w:divBdr>
        </w:div>
        <w:div w:id="1576355547">
          <w:marLeft w:val="480"/>
          <w:marRight w:val="0"/>
          <w:marTop w:val="0"/>
          <w:marBottom w:val="0"/>
          <w:divBdr>
            <w:top w:val="none" w:sz="0" w:space="0" w:color="auto"/>
            <w:left w:val="none" w:sz="0" w:space="0" w:color="auto"/>
            <w:bottom w:val="none" w:sz="0" w:space="0" w:color="auto"/>
            <w:right w:val="none" w:sz="0" w:space="0" w:color="auto"/>
          </w:divBdr>
        </w:div>
        <w:div w:id="1842039468">
          <w:marLeft w:val="480"/>
          <w:marRight w:val="0"/>
          <w:marTop w:val="0"/>
          <w:marBottom w:val="0"/>
          <w:divBdr>
            <w:top w:val="none" w:sz="0" w:space="0" w:color="auto"/>
            <w:left w:val="none" w:sz="0" w:space="0" w:color="auto"/>
            <w:bottom w:val="none" w:sz="0" w:space="0" w:color="auto"/>
            <w:right w:val="none" w:sz="0" w:space="0" w:color="auto"/>
          </w:divBdr>
        </w:div>
        <w:div w:id="2074236545">
          <w:marLeft w:val="480"/>
          <w:marRight w:val="0"/>
          <w:marTop w:val="0"/>
          <w:marBottom w:val="0"/>
          <w:divBdr>
            <w:top w:val="none" w:sz="0" w:space="0" w:color="auto"/>
            <w:left w:val="none" w:sz="0" w:space="0" w:color="auto"/>
            <w:bottom w:val="none" w:sz="0" w:space="0" w:color="auto"/>
            <w:right w:val="none" w:sz="0" w:space="0" w:color="auto"/>
          </w:divBdr>
        </w:div>
        <w:div w:id="1830360449">
          <w:marLeft w:val="480"/>
          <w:marRight w:val="0"/>
          <w:marTop w:val="0"/>
          <w:marBottom w:val="0"/>
          <w:divBdr>
            <w:top w:val="none" w:sz="0" w:space="0" w:color="auto"/>
            <w:left w:val="none" w:sz="0" w:space="0" w:color="auto"/>
            <w:bottom w:val="none" w:sz="0" w:space="0" w:color="auto"/>
            <w:right w:val="none" w:sz="0" w:space="0" w:color="auto"/>
          </w:divBdr>
        </w:div>
        <w:div w:id="100153874">
          <w:marLeft w:val="480"/>
          <w:marRight w:val="0"/>
          <w:marTop w:val="0"/>
          <w:marBottom w:val="0"/>
          <w:divBdr>
            <w:top w:val="none" w:sz="0" w:space="0" w:color="auto"/>
            <w:left w:val="none" w:sz="0" w:space="0" w:color="auto"/>
            <w:bottom w:val="none" w:sz="0" w:space="0" w:color="auto"/>
            <w:right w:val="none" w:sz="0" w:space="0" w:color="auto"/>
          </w:divBdr>
        </w:div>
        <w:div w:id="789587117">
          <w:marLeft w:val="480"/>
          <w:marRight w:val="0"/>
          <w:marTop w:val="0"/>
          <w:marBottom w:val="0"/>
          <w:divBdr>
            <w:top w:val="none" w:sz="0" w:space="0" w:color="auto"/>
            <w:left w:val="none" w:sz="0" w:space="0" w:color="auto"/>
            <w:bottom w:val="none" w:sz="0" w:space="0" w:color="auto"/>
            <w:right w:val="none" w:sz="0" w:space="0" w:color="auto"/>
          </w:divBdr>
        </w:div>
        <w:div w:id="1557201073">
          <w:marLeft w:val="480"/>
          <w:marRight w:val="0"/>
          <w:marTop w:val="0"/>
          <w:marBottom w:val="0"/>
          <w:divBdr>
            <w:top w:val="none" w:sz="0" w:space="0" w:color="auto"/>
            <w:left w:val="none" w:sz="0" w:space="0" w:color="auto"/>
            <w:bottom w:val="none" w:sz="0" w:space="0" w:color="auto"/>
            <w:right w:val="none" w:sz="0" w:space="0" w:color="auto"/>
          </w:divBdr>
        </w:div>
        <w:div w:id="180777658">
          <w:marLeft w:val="480"/>
          <w:marRight w:val="0"/>
          <w:marTop w:val="0"/>
          <w:marBottom w:val="0"/>
          <w:divBdr>
            <w:top w:val="none" w:sz="0" w:space="0" w:color="auto"/>
            <w:left w:val="none" w:sz="0" w:space="0" w:color="auto"/>
            <w:bottom w:val="none" w:sz="0" w:space="0" w:color="auto"/>
            <w:right w:val="none" w:sz="0" w:space="0" w:color="auto"/>
          </w:divBdr>
        </w:div>
        <w:div w:id="660237986">
          <w:marLeft w:val="480"/>
          <w:marRight w:val="0"/>
          <w:marTop w:val="0"/>
          <w:marBottom w:val="0"/>
          <w:divBdr>
            <w:top w:val="none" w:sz="0" w:space="0" w:color="auto"/>
            <w:left w:val="none" w:sz="0" w:space="0" w:color="auto"/>
            <w:bottom w:val="none" w:sz="0" w:space="0" w:color="auto"/>
            <w:right w:val="none" w:sz="0" w:space="0" w:color="auto"/>
          </w:divBdr>
        </w:div>
        <w:div w:id="1490751818">
          <w:marLeft w:val="480"/>
          <w:marRight w:val="0"/>
          <w:marTop w:val="0"/>
          <w:marBottom w:val="0"/>
          <w:divBdr>
            <w:top w:val="none" w:sz="0" w:space="0" w:color="auto"/>
            <w:left w:val="none" w:sz="0" w:space="0" w:color="auto"/>
            <w:bottom w:val="none" w:sz="0" w:space="0" w:color="auto"/>
            <w:right w:val="none" w:sz="0" w:space="0" w:color="auto"/>
          </w:divBdr>
        </w:div>
        <w:div w:id="961110691">
          <w:marLeft w:val="480"/>
          <w:marRight w:val="0"/>
          <w:marTop w:val="0"/>
          <w:marBottom w:val="0"/>
          <w:divBdr>
            <w:top w:val="none" w:sz="0" w:space="0" w:color="auto"/>
            <w:left w:val="none" w:sz="0" w:space="0" w:color="auto"/>
            <w:bottom w:val="none" w:sz="0" w:space="0" w:color="auto"/>
            <w:right w:val="none" w:sz="0" w:space="0" w:color="auto"/>
          </w:divBdr>
        </w:div>
        <w:div w:id="116148262">
          <w:marLeft w:val="480"/>
          <w:marRight w:val="0"/>
          <w:marTop w:val="0"/>
          <w:marBottom w:val="0"/>
          <w:divBdr>
            <w:top w:val="none" w:sz="0" w:space="0" w:color="auto"/>
            <w:left w:val="none" w:sz="0" w:space="0" w:color="auto"/>
            <w:bottom w:val="none" w:sz="0" w:space="0" w:color="auto"/>
            <w:right w:val="none" w:sz="0" w:space="0" w:color="auto"/>
          </w:divBdr>
        </w:div>
        <w:div w:id="270747911">
          <w:marLeft w:val="480"/>
          <w:marRight w:val="0"/>
          <w:marTop w:val="0"/>
          <w:marBottom w:val="0"/>
          <w:divBdr>
            <w:top w:val="none" w:sz="0" w:space="0" w:color="auto"/>
            <w:left w:val="none" w:sz="0" w:space="0" w:color="auto"/>
            <w:bottom w:val="none" w:sz="0" w:space="0" w:color="auto"/>
            <w:right w:val="none" w:sz="0" w:space="0" w:color="auto"/>
          </w:divBdr>
        </w:div>
        <w:div w:id="44528072">
          <w:marLeft w:val="480"/>
          <w:marRight w:val="0"/>
          <w:marTop w:val="0"/>
          <w:marBottom w:val="0"/>
          <w:divBdr>
            <w:top w:val="none" w:sz="0" w:space="0" w:color="auto"/>
            <w:left w:val="none" w:sz="0" w:space="0" w:color="auto"/>
            <w:bottom w:val="none" w:sz="0" w:space="0" w:color="auto"/>
            <w:right w:val="none" w:sz="0" w:space="0" w:color="auto"/>
          </w:divBdr>
        </w:div>
        <w:div w:id="1834099908">
          <w:marLeft w:val="480"/>
          <w:marRight w:val="0"/>
          <w:marTop w:val="0"/>
          <w:marBottom w:val="0"/>
          <w:divBdr>
            <w:top w:val="none" w:sz="0" w:space="0" w:color="auto"/>
            <w:left w:val="none" w:sz="0" w:space="0" w:color="auto"/>
            <w:bottom w:val="none" w:sz="0" w:space="0" w:color="auto"/>
            <w:right w:val="none" w:sz="0" w:space="0" w:color="auto"/>
          </w:divBdr>
        </w:div>
        <w:div w:id="2039508359">
          <w:marLeft w:val="480"/>
          <w:marRight w:val="0"/>
          <w:marTop w:val="0"/>
          <w:marBottom w:val="0"/>
          <w:divBdr>
            <w:top w:val="none" w:sz="0" w:space="0" w:color="auto"/>
            <w:left w:val="none" w:sz="0" w:space="0" w:color="auto"/>
            <w:bottom w:val="none" w:sz="0" w:space="0" w:color="auto"/>
            <w:right w:val="none" w:sz="0" w:space="0" w:color="auto"/>
          </w:divBdr>
        </w:div>
        <w:div w:id="894001516">
          <w:marLeft w:val="480"/>
          <w:marRight w:val="0"/>
          <w:marTop w:val="0"/>
          <w:marBottom w:val="0"/>
          <w:divBdr>
            <w:top w:val="none" w:sz="0" w:space="0" w:color="auto"/>
            <w:left w:val="none" w:sz="0" w:space="0" w:color="auto"/>
            <w:bottom w:val="none" w:sz="0" w:space="0" w:color="auto"/>
            <w:right w:val="none" w:sz="0" w:space="0" w:color="auto"/>
          </w:divBdr>
        </w:div>
        <w:div w:id="1436561136">
          <w:marLeft w:val="480"/>
          <w:marRight w:val="0"/>
          <w:marTop w:val="0"/>
          <w:marBottom w:val="0"/>
          <w:divBdr>
            <w:top w:val="none" w:sz="0" w:space="0" w:color="auto"/>
            <w:left w:val="none" w:sz="0" w:space="0" w:color="auto"/>
            <w:bottom w:val="none" w:sz="0" w:space="0" w:color="auto"/>
            <w:right w:val="none" w:sz="0" w:space="0" w:color="auto"/>
          </w:divBdr>
        </w:div>
        <w:div w:id="665941765">
          <w:marLeft w:val="480"/>
          <w:marRight w:val="0"/>
          <w:marTop w:val="0"/>
          <w:marBottom w:val="0"/>
          <w:divBdr>
            <w:top w:val="none" w:sz="0" w:space="0" w:color="auto"/>
            <w:left w:val="none" w:sz="0" w:space="0" w:color="auto"/>
            <w:bottom w:val="none" w:sz="0" w:space="0" w:color="auto"/>
            <w:right w:val="none" w:sz="0" w:space="0" w:color="auto"/>
          </w:divBdr>
        </w:div>
        <w:div w:id="46268676">
          <w:marLeft w:val="480"/>
          <w:marRight w:val="0"/>
          <w:marTop w:val="0"/>
          <w:marBottom w:val="0"/>
          <w:divBdr>
            <w:top w:val="none" w:sz="0" w:space="0" w:color="auto"/>
            <w:left w:val="none" w:sz="0" w:space="0" w:color="auto"/>
            <w:bottom w:val="none" w:sz="0" w:space="0" w:color="auto"/>
            <w:right w:val="none" w:sz="0" w:space="0" w:color="auto"/>
          </w:divBdr>
        </w:div>
        <w:div w:id="864362856">
          <w:marLeft w:val="480"/>
          <w:marRight w:val="0"/>
          <w:marTop w:val="0"/>
          <w:marBottom w:val="0"/>
          <w:divBdr>
            <w:top w:val="none" w:sz="0" w:space="0" w:color="auto"/>
            <w:left w:val="none" w:sz="0" w:space="0" w:color="auto"/>
            <w:bottom w:val="none" w:sz="0" w:space="0" w:color="auto"/>
            <w:right w:val="none" w:sz="0" w:space="0" w:color="auto"/>
          </w:divBdr>
        </w:div>
        <w:div w:id="708259035">
          <w:marLeft w:val="480"/>
          <w:marRight w:val="0"/>
          <w:marTop w:val="0"/>
          <w:marBottom w:val="0"/>
          <w:divBdr>
            <w:top w:val="none" w:sz="0" w:space="0" w:color="auto"/>
            <w:left w:val="none" w:sz="0" w:space="0" w:color="auto"/>
            <w:bottom w:val="none" w:sz="0" w:space="0" w:color="auto"/>
            <w:right w:val="none" w:sz="0" w:space="0" w:color="auto"/>
          </w:divBdr>
        </w:div>
        <w:div w:id="664627520">
          <w:marLeft w:val="480"/>
          <w:marRight w:val="0"/>
          <w:marTop w:val="0"/>
          <w:marBottom w:val="0"/>
          <w:divBdr>
            <w:top w:val="none" w:sz="0" w:space="0" w:color="auto"/>
            <w:left w:val="none" w:sz="0" w:space="0" w:color="auto"/>
            <w:bottom w:val="none" w:sz="0" w:space="0" w:color="auto"/>
            <w:right w:val="none" w:sz="0" w:space="0" w:color="auto"/>
          </w:divBdr>
        </w:div>
        <w:div w:id="792016508">
          <w:marLeft w:val="480"/>
          <w:marRight w:val="0"/>
          <w:marTop w:val="0"/>
          <w:marBottom w:val="0"/>
          <w:divBdr>
            <w:top w:val="none" w:sz="0" w:space="0" w:color="auto"/>
            <w:left w:val="none" w:sz="0" w:space="0" w:color="auto"/>
            <w:bottom w:val="none" w:sz="0" w:space="0" w:color="auto"/>
            <w:right w:val="none" w:sz="0" w:space="0" w:color="auto"/>
          </w:divBdr>
        </w:div>
        <w:div w:id="663432484">
          <w:marLeft w:val="480"/>
          <w:marRight w:val="0"/>
          <w:marTop w:val="0"/>
          <w:marBottom w:val="0"/>
          <w:divBdr>
            <w:top w:val="none" w:sz="0" w:space="0" w:color="auto"/>
            <w:left w:val="none" w:sz="0" w:space="0" w:color="auto"/>
            <w:bottom w:val="none" w:sz="0" w:space="0" w:color="auto"/>
            <w:right w:val="none" w:sz="0" w:space="0" w:color="auto"/>
          </w:divBdr>
        </w:div>
        <w:div w:id="1903444170">
          <w:marLeft w:val="480"/>
          <w:marRight w:val="0"/>
          <w:marTop w:val="0"/>
          <w:marBottom w:val="0"/>
          <w:divBdr>
            <w:top w:val="none" w:sz="0" w:space="0" w:color="auto"/>
            <w:left w:val="none" w:sz="0" w:space="0" w:color="auto"/>
            <w:bottom w:val="none" w:sz="0" w:space="0" w:color="auto"/>
            <w:right w:val="none" w:sz="0" w:space="0" w:color="auto"/>
          </w:divBdr>
        </w:div>
        <w:div w:id="1807618968">
          <w:marLeft w:val="480"/>
          <w:marRight w:val="0"/>
          <w:marTop w:val="0"/>
          <w:marBottom w:val="0"/>
          <w:divBdr>
            <w:top w:val="none" w:sz="0" w:space="0" w:color="auto"/>
            <w:left w:val="none" w:sz="0" w:space="0" w:color="auto"/>
            <w:bottom w:val="none" w:sz="0" w:space="0" w:color="auto"/>
            <w:right w:val="none" w:sz="0" w:space="0" w:color="auto"/>
          </w:divBdr>
        </w:div>
        <w:div w:id="1415738582">
          <w:marLeft w:val="480"/>
          <w:marRight w:val="0"/>
          <w:marTop w:val="0"/>
          <w:marBottom w:val="0"/>
          <w:divBdr>
            <w:top w:val="none" w:sz="0" w:space="0" w:color="auto"/>
            <w:left w:val="none" w:sz="0" w:space="0" w:color="auto"/>
            <w:bottom w:val="none" w:sz="0" w:space="0" w:color="auto"/>
            <w:right w:val="none" w:sz="0" w:space="0" w:color="auto"/>
          </w:divBdr>
        </w:div>
        <w:div w:id="830490387">
          <w:marLeft w:val="480"/>
          <w:marRight w:val="0"/>
          <w:marTop w:val="0"/>
          <w:marBottom w:val="0"/>
          <w:divBdr>
            <w:top w:val="none" w:sz="0" w:space="0" w:color="auto"/>
            <w:left w:val="none" w:sz="0" w:space="0" w:color="auto"/>
            <w:bottom w:val="none" w:sz="0" w:space="0" w:color="auto"/>
            <w:right w:val="none" w:sz="0" w:space="0" w:color="auto"/>
          </w:divBdr>
        </w:div>
        <w:div w:id="633144755">
          <w:marLeft w:val="480"/>
          <w:marRight w:val="0"/>
          <w:marTop w:val="0"/>
          <w:marBottom w:val="0"/>
          <w:divBdr>
            <w:top w:val="none" w:sz="0" w:space="0" w:color="auto"/>
            <w:left w:val="none" w:sz="0" w:space="0" w:color="auto"/>
            <w:bottom w:val="none" w:sz="0" w:space="0" w:color="auto"/>
            <w:right w:val="none" w:sz="0" w:space="0" w:color="auto"/>
          </w:divBdr>
        </w:div>
        <w:div w:id="2036687926">
          <w:marLeft w:val="480"/>
          <w:marRight w:val="0"/>
          <w:marTop w:val="0"/>
          <w:marBottom w:val="0"/>
          <w:divBdr>
            <w:top w:val="none" w:sz="0" w:space="0" w:color="auto"/>
            <w:left w:val="none" w:sz="0" w:space="0" w:color="auto"/>
            <w:bottom w:val="none" w:sz="0" w:space="0" w:color="auto"/>
            <w:right w:val="none" w:sz="0" w:space="0" w:color="auto"/>
          </w:divBdr>
        </w:div>
        <w:div w:id="1616518815">
          <w:marLeft w:val="480"/>
          <w:marRight w:val="0"/>
          <w:marTop w:val="0"/>
          <w:marBottom w:val="0"/>
          <w:divBdr>
            <w:top w:val="none" w:sz="0" w:space="0" w:color="auto"/>
            <w:left w:val="none" w:sz="0" w:space="0" w:color="auto"/>
            <w:bottom w:val="none" w:sz="0" w:space="0" w:color="auto"/>
            <w:right w:val="none" w:sz="0" w:space="0" w:color="auto"/>
          </w:divBdr>
        </w:div>
        <w:div w:id="1864975261">
          <w:marLeft w:val="480"/>
          <w:marRight w:val="0"/>
          <w:marTop w:val="0"/>
          <w:marBottom w:val="0"/>
          <w:divBdr>
            <w:top w:val="none" w:sz="0" w:space="0" w:color="auto"/>
            <w:left w:val="none" w:sz="0" w:space="0" w:color="auto"/>
            <w:bottom w:val="none" w:sz="0" w:space="0" w:color="auto"/>
            <w:right w:val="none" w:sz="0" w:space="0" w:color="auto"/>
          </w:divBdr>
        </w:div>
        <w:div w:id="856113588">
          <w:marLeft w:val="480"/>
          <w:marRight w:val="0"/>
          <w:marTop w:val="0"/>
          <w:marBottom w:val="0"/>
          <w:divBdr>
            <w:top w:val="none" w:sz="0" w:space="0" w:color="auto"/>
            <w:left w:val="none" w:sz="0" w:space="0" w:color="auto"/>
            <w:bottom w:val="none" w:sz="0" w:space="0" w:color="auto"/>
            <w:right w:val="none" w:sz="0" w:space="0" w:color="auto"/>
          </w:divBdr>
        </w:div>
        <w:div w:id="436485504">
          <w:marLeft w:val="480"/>
          <w:marRight w:val="0"/>
          <w:marTop w:val="0"/>
          <w:marBottom w:val="0"/>
          <w:divBdr>
            <w:top w:val="none" w:sz="0" w:space="0" w:color="auto"/>
            <w:left w:val="none" w:sz="0" w:space="0" w:color="auto"/>
            <w:bottom w:val="none" w:sz="0" w:space="0" w:color="auto"/>
            <w:right w:val="none" w:sz="0" w:space="0" w:color="auto"/>
          </w:divBdr>
        </w:div>
        <w:div w:id="1235239969">
          <w:marLeft w:val="480"/>
          <w:marRight w:val="0"/>
          <w:marTop w:val="0"/>
          <w:marBottom w:val="0"/>
          <w:divBdr>
            <w:top w:val="none" w:sz="0" w:space="0" w:color="auto"/>
            <w:left w:val="none" w:sz="0" w:space="0" w:color="auto"/>
            <w:bottom w:val="none" w:sz="0" w:space="0" w:color="auto"/>
            <w:right w:val="none" w:sz="0" w:space="0" w:color="auto"/>
          </w:divBdr>
        </w:div>
        <w:div w:id="2040540954">
          <w:marLeft w:val="480"/>
          <w:marRight w:val="0"/>
          <w:marTop w:val="0"/>
          <w:marBottom w:val="0"/>
          <w:divBdr>
            <w:top w:val="none" w:sz="0" w:space="0" w:color="auto"/>
            <w:left w:val="none" w:sz="0" w:space="0" w:color="auto"/>
            <w:bottom w:val="none" w:sz="0" w:space="0" w:color="auto"/>
            <w:right w:val="none" w:sz="0" w:space="0" w:color="auto"/>
          </w:divBdr>
        </w:div>
        <w:div w:id="1563325160">
          <w:marLeft w:val="480"/>
          <w:marRight w:val="0"/>
          <w:marTop w:val="0"/>
          <w:marBottom w:val="0"/>
          <w:divBdr>
            <w:top w:val="none" w:sz="0" w:space="0" w:color="auto"/>
            <w:left w:val="none" w:sz="0" w:space="0" w:color="auto"/>
            <w:bottom w:val="none" w:sz="0" w:space="0" w:color="auto"/>
            <w:right w:val="none" w:sz="0" w:space="0" w:color="auto"/>
          </w:divBdr>
        </w:div>
        <w:div w:id="1490294768">
          <w:marLeft w:val="480"/>
          <w:marRight w:val="0"/>
          <w:marTop w:val="0"/>
          <w:marBottom w:val="0"/>
          <w:divBdr>
            <w:top w:val="none" w:sz="0" w:space="0" w:color="auto"/>
            <w:left w:val="none" w:sz="0" w:space="0" w:color="auto"/>
            <w:bottom w:val="none" w:sz="0" w:space="0" w:color="auto"/>
            <w:right w:val="none" w:sz="0" w:space="0" w:color="auto"/>
          </w:divBdr>
        </w:div>
        <w:div w:id="949121343">
          <w:marLeft w:val="480"/>
          <w:marRight w:val="0"/>
          <w:marTop w:val="0"/>
          <w:marBottom w:val="0"/>
          <w:divBdr>
            <w:top w:val="none" w:sz="0" w:space="0" w:color="auto"/>
            <w:left w:val="none" w:sz="0" w:space="0" w:color="auto"/>
            <w:bottom w:val="none" w:sz="0" w:space="0" w:color="auto"/>
            <w:right w:val="none" w:sz="0" w:space="0" w:color="auto"/>
          </w:divBdr>
        </w:div>
        <w:div w:id="336004696">
          <w:marLeft w:val="480"/>
          <w:marRight w:val="0"/>
          <w:marTop w:val="0"/>
          <w:marBottom w:val="0"/>
          <w:divBdr>
            <w:top w:val="none" w:sz="0" w:space="0" w:color="auto"/>
            <w:left w:val="none" w:sz="0" w:space="0" w:color="auto"/>
            <w:bottom w:val="none" w:sz="0" w:space="0" w:color="auto"/>
            <w:right w:val="none" w:sz="0" w:space="0" w:color="auto"/>
          </w:divBdr>
        </w:div>
        <w:div w:id="1166827963">
          <w:marLeft w:val="480"/>
          <w:marRight w:val="0"/>
          <w:marTop w:val="0"/>
          <w:marBottom w:val="0"/>
          <w:divBdr>
            <w:top w:val="none" w:sz="0" w:space="0" w:color="auto"/>
            <w:left w:val="none" w:sz="0" w:space="0" w:color="auto"/>
            <w:bottom w:val="none" w:sz="0" w:space="0" w:color="auto"/>
            <w:right w:val="none" w:sz="0" w:space="0" w:color="auto"/>
          </w:divBdr>
        </w:div>
        <w:div w:id="1027683667">
          <w:marLeft w:val="480"/>
          <w:marRight w:val="0"/>
          <w:marTop w:val="0"/>
          <w:marBottom w:val="0"/>
          <w:divBdr>
            <w:top w:val="none" w:sz="0" w:space="0" w:color="auto"/>
            <w:left w:val="none" w:sz="0" w:space="0" w:color="auto"/>
            <w:bottom w:val="none" w:sz="0" w:space="0" w:color="auto"/>
            <w:right w:val="none" w:sz="0" w:space="0" w:color="auto"/>
          </w:divBdr>
        </w:div>
        <w:div w:id="930165408">
          <w:marLeft w:val="480"/>
          <w:marRight w:val="0"/>
          <w:marTop w:val="0"/>
          <w:marBottom w:val="0"/>
          <w:divBdr>
            <w:top w:val="none" w:sz="0" w:space="0" w:color="auto"/>
            <w:left w:val="none" w:sz="0" w:space="0" w:color="auto"/>
            <w:bottom w:val="none" w:sz="0" w:space="0" w:color="auto"/>
            <w:right w:val="none" w:sz="0" w:space="0" w:color="auto"/>
          </w:divBdr>
        </w:div>
        <w:div w:id="402409429">
          <w:marLeft w:val="480"/>
          <w:marRight w:val="0"/>
          <w:marTop w:val="0"/>
          <w:marBottom w:val="0"/>
          <w:divBdr>
            <w:top w:val="none" w:sz="0" w:space="0" w:color="auto"/>
            <w:left w:val="none" w:sz="0" w:space="0" w:color="auto"/>
            <w:bottom w:val="none" w:sz="0" w:space="0" w:color="auto"/>
            <w:right w:val="none" w:sz="0" w:space="0" w:color="auto"/>
          </w:divBdr>
        </w:div>
        <w:div w:id="114906473">
          <w:marLeft w:val="480"/>
          <w:marRight w:val="0"/>
          <w:marTop w:val="0"/>
          <w:marBottom w:val="0"/>
          <w:divBdr>
            <w:top w:val="none" w:sz="0" w:space="0" w:color="auto"/>
            <w:left w:val="none" w:sz="0" w:space="0" w:color="auto"/>
            <w:bottom w:val="none" w:sz="0" w:space="0" w:color="auto"/>
            <w:right w:val="none" w:sz="0" w:space="0" w:color="auto"/>
          </w:divBdr>
        </w:div>
        <w:div w:id="1509901582">
          <w:marLeft w:val="480"/>
          <w:marRight w:val="0"/>
          <w:marTop w:val="0"/>
          <w:marBottom w:val="0"/>
          <w:divBdr>
            <w:top w:val="none" w:sz="0" w:space="0" w:color="auto"/>
            <w:left w:val="none" w:sz="0" w:space="0" w:color="auto"/>
            <w:bottom w:val="none" w:sz="0" w:space="0" w:color="auto"/>
            <w:right w:val="none" w:sz="0" w:space="0" w:color="auto"/>
          </w:divBdr>
        </w:div>
        <w:div w:id="709646426">
          <w:marLeft w:val="480"/>
          <w:marRight w:val="0"/>
          <w:marTop w:val="0"/>
          <w:marBottom w:val="0"/>
          <w:divBdr>
            <w:top w:val="none" w:sz="0" w:space="0" w:color="auto"/>
            <w:left w:val="none" w:sz="0" w:space="0" w:color="auto"/>
            <w:bottom w:val="none" w:sz="0" w:space="0" w:color="auto"/>
            <w:right w:val="none" w:sz="0" w:space="0" w:color="auto"/>
          </w:divBdr>
        </w:div>
        <w:div w:id="1037389581">
          <w:marLeft w:val="480"/>
          <w:marRight w:val="0"/>
          <w:marTop w:val="0"/>
          <w:marBottom w:val="0"/>
          <w:divBdr>
            <w:top w:val="none" w:sz="0" w:space="0" w:color="auto"/>
            <w:left w:val="none" w:sz="0" w:space="0" w:color="auto"/>
            <w:bottom w:val="none" w:sz="0" w:space="0" w:color="auto"/>
            <w:right w:val="none" w:sz="0" w:space="0" w:color="auto"/>
          </w:divBdr>
        </w:div>
      </w:divsChild>
    </w:div>
    <w:div w:id="478035015">
      <w:bodyDiv w:val="1"/>
      <w:marLeft w:val="0"/>
      <w:marRight w:val="0"/>
      <w:marTop w:val="0"/>
      <w:marBottom w:val="0"/>
      <w:divBdr>
        <w:top w:val="none" w:sz="0" w:space="0" w:color="auto"/>
        <w:left w:val="none" w:sz="0" w:space="0" w:color="auto"/>
        <w:bottom w:val="none" w:sz="0" w:space="0" w:color="auto"/>
        <w:right w:val="none" w:sz="0" w:space="0" w:color="auto"/>
      </w:divBdr>
    </w:div>
    <w:div w:id="481240513">
      <w:bodyDiv w:val="1"/>
      <w:marLeft w:val="0"/>
      <w:marRight w:val="0"/>
      <w:marTop w:val="0"/>
      <w:marBottom w:val="0"/>
      <w:divBdr>
        <w:top w:val="none" w:sz="0" w:space="0" w:color="auto"/>
        <w:left w:val="none" w:sz="0" w:space="0" w:color="auto"/>
        <w:bottom w:val="none" w:sz="0" w:space="0" w:color="auto"/>
        <w:right w:val="none" w:sz="0" w:space="0" w:color="auto"/>
      </w:divBdr>
    </w:div>
    <w:div w:id="487132507">
      <w:bodyDiv w:val="1"/>
      <w:marLeft w:val="0"/>
      <w:marRight w:val="0"/>
      <w:marTop w:val="0"/>
      <w:marBottom w:val="0"/>
      <w:divBdr>
        <w:top w:val="none" w:sz="0" w:space="0" w:color="auto"/>
        <w:left w:val="none" w:sz="0" w:space="0" w:color="auto"/>
        <w:bottom w:val="none" w:sz="0" w:space="0" w:color="auto"/>
        <w:right w:val="none" w:sz="0" w:space="0" w:color="auto"/>
      </w:divBdr>
      <w:divsChild>
        <w:div w:id="1516261863">
          <w:marLeft w:val="480"/>
          <w:marRight w:val="0"/>
          <w:marTop w:val="0"/>
          <w:marBottom w:val="0"/>
          <w:divBdr>
            <w:top w:val="none" w:sz="0" w:space="0" w:color="auto"/>
            <w:left w:val="none" w:sz="0" w:space="0" w:color="auto"/>
            <w:bottom w:val="none" w:sz="0" w:space="0" w:color="auto"/>
            <w:right w:val="none" w:sz="0" w:space="0" w:color="auto"/>
          </w:divBdr>
        </w:div>
        <w:div w:id="1772510375">
          <w:marLeft w:val="480"/>
          <w:marRight w:val="0"/>
          <w:marTop w:val="0"/>
          <w:marBottom w:val="0"/>
          <w:divBdr>
            <w:top w:val="none" w:sz="0" w:space="0" w:color="auto"/>
            <w:left w:val="none" w:sz="0" w:space="0" w:color="auto"/>
            <w:bottom w:val="none" w:sz="0" w:space="0" w:color="auto"/>
            <w:right w:val="none" w:sz="0" w:space="0" w:color="auto"/>
          </w:divBdr>
        </w:div>
        <w:div w:id="1170486758">
          <w:marLeft w:val="480"/>
          <w:marRight w:val="0"/>
          <w:marTop w:val="0"/>
          <w:marBottom w:val="0"/>
          <w:divBdr>
            <w:top w:val="none" w:sz="0" w:space="0" w:color="auto"/>
            <w:left w:val="none" w:sz="0" w:space="0" w:color="auto"/>
            <w:bottom w:val="none" w:sz="0" w:space="0" w:color="auto"/>
            <w:right w:val="none" w:sz="0" w:space="0" w:color="auto"/>
          </w:divBdr>
        </w:div>
        <w:div w:id="122424887">
          <w:marLeft w:val="480"/>
          <w:marRight w:val="0"/>
          <w:marTop w:val="0"/>
          <w:marBottom w:val="0"/>
          <w:divBdr>
            <w:top w:val="none" w:sz="0" w:space="0" w:color="auto"/>
            <w:left w:val="none" w:sz="0" w:space="0" w:color="auto"/>
            <w:bottom w:val="none" w:sz="0" w:space="0" w:color="auto"/>
            <w:right w:val="none" w:sz="0" w:space="0" w:color="auto"/>
          </w:divBdr>
        </w:div>
        <w:div w:id="1191576917">
          <w:marLeft w:val="480"/>
          <w:marRight w:val="0"/>
          <w:marTop w:val="0"/>
          <w:marBottom w:val="0"/>
          <w:divBdr>
            <w:top w:val="none" w:sz="0" w:space="0" w:color="auto"/>
            <w:left w:val="none" w:sz="0" w:space="0" w:color="auto"/>
            <w:bottom w:val="none" w:sz="0" w:space="0" w:color="auto"/>
            <w:right w:val="none" w:sz="0" w:space="0" w:color="auto"/>
          </w:divBdr>
        </w:div>
        <w:div w:id="1372463341">
          <w:marLeft w:val="480"/>
          <w:marRight w:val="0"/>
          <w:marTop w:val="0"/>
          <w:marBottom w:val="0"/>
          <w:divBdr>
            <w:top w:val="none" w:sz="0" w:space="0" w:color="auto"/>
            <w:left w:val="none" w:sz="0" w:space="0" w:color="auto"/>
            <w:bottom w:val="none" w:sz="0" w:space="0" w:color="auto"/>
            <w:right w:val="none" w:sz="0" w:space="0" w:color="auto"/>
          </w:divBdr>
        </w:div>
        <w:div w:id="1411805988">
          <w:marLeft w:val="480"/>
          <w:marRight w:val="0"/>
          <w:marTop w:val="0"/>
          <w:marBottom w:val="0"/>
          <w:divBdr>
            <w:top w:val="none" w:sz="0" w:space="0" w:color="auto"/>
            <w:left w:val="none" w:sz="0" w:space="0" w:color="auto"/>
            <w:bottom w:val="none" w:sz="0" w:space="0" w:color="auto"/>
            <w:right w:val="none" w:sz="0" w:space="0" w:color="auto"/>
          </w:divBdr>
        </w:div>
        <w:div w:id="1542396251">
          <w:marLeft w:val="480"/>
          <w:marRight w:val="0"/>
          <w:marTop w:val="0"/>
          <w:marBottom w:val="0"/>
          <w:divBdr>
            <w:top w:val="none" w:sz="0" w:space="0" w:color="auto"/>
            <w:left w:val="none" w:sz="0" w:space="0" w:color="auto"/>
            <w:bottom w:val="none" w:sz="0" w:space="0" w:color="auto"/>
            <w:right w:val="none" w:sz="0" w:space="0" w:color="auto"/>
          </w:divBdr>
        </w:div>
        <w:div w:id="1726415468">
          <w:marLeft w:val="480"/>
          <w:marRight w:val="0"/>
          <w:marTop w:val="0"/>
          <w:marBottom w:val="0"/>
          <w:divBdr>
            <w:top w:val="none" w:sz="0" w:space="0" w:color="auto"/>
            <w:left w:val="none" w:sz="0" w:space="0" w:color="auto"/>
            <w:bottom w:val="none" w:sz="0" w:space="0" w:color="auto"/>
            <w:right w:val="none" w:sz="0" w:space="0" w:color="auto"/>
          </w:divBdr>
        </w:div>
        <w:div w:id="680013719">
          <w:marLeft w:val="480"/>
          <w:marRight w:val="0"/>
          <w:marTop w:val="0"/>
          <w:marBottom w:val="0"/>
          <w:divBdr>
            <w:top w:val="none" w:sz="0" w:space="0" w:color="auto"/>
            <w:left w:val="none" w:sz="0" w:space="0" w:color="auto"/>
            <w:bottom w:val="none" w:sz="0" w:space="0" w:color="auto"/>
            <w:right w:val="none" w:sz="0" w:space="0" w:color="auto"/>
          </w:divBdr>
        </w:div>
        <w:div w:id="189341655">
          <w:marLeft w:val="480"/>
          <w:marRight w:val="0"/>
          <w:marTop w:val="0"/>
          <w:marBottom w:val="0"/>
          <w:divBdr>
            <w:top w:val="none" w:sz="0" w:space="0" w:color="auto"/>
            <w:left w:val="none" w:sz="0" w:space="0" w:color="auto"/>
            <w:bottom w:val="none" w:sz="0" w:space="0" w:color="auto"/>
            <w:right w:val="none" w:sz="0" w:space="0" w:color="auto"/>
          </w:divBdr>
        </w:div>
        <w:div w:id="358942779">
          <w:marLeft w:val="480"/>
          <w:marRight w:val="0"/>
          <w:marTop w:val="0"/>
          <w:marBottom w:val="0"/>
          <w:divBdr>
            <w:top w:val="none" w:sz="0" w:space="0" w:color="auto"/>
            <w:left w:val="none" w:sz="0" w:space="0" w:color="auto"/>
            <w:bottom w:val="none" w:sz="0" w:space="0" w:color="auto"/>
            <w:right w:val="none" w:sz="0" w:space="0" w:color="auto"/>
          </w:divBdr>
        </w:div>
        <w:div w:id="1193180369">
          <w:marLeft w:val="480"/>
          <w:marRight w:val="0"/>
          <w:marTop w:val="0"/>
          <w:marBottom w:val="0"/>
          <w:divBdr>
            <w:top w:val="none" w:sz="0" w:space="0" w:color="auto"/>
            <w:left w:val="none" w:sz="0" w:space="0" w:color="auto"/>
            <w:bottom w:val="none" w:sz="0" w:space="0" w:color="auto"/>
            <w:right w:val="none" w:sz="0" w:space="0" w:color="auto"/>
          </w:divBdr>
        </w:div>
        <w:div w:id="1248807970">
          <w:marLeft w:val="480"/>
          <w:marRight w:val="0"/>
          <w:marTop w:val="0"/>
          <w:marBottom w:val="0"/>
          <w:divBdr>
            <w:top w:val="none" w:sz="0" w:space="0" w:color="auto"/>
            <w:left w:val="none" w:sz="0" w:space="0" w:color="auto"/>
            <w:bottom w:val="none" w:sz="0" w:space="0" w:color="auto"/>
            <w:right w:val="none" w:sz="0" w:space="0" w:color="auto"/>
          </w:divBdr>
        </w:div>
        <w:div w:id="1139493912">
          <w:marLeft w:val="480"/>
          <w:marRight w:val="0"/>
          <w:marTop w:val="0"/>
          <w:marBottom w:val="0"/>
          <w:divBdr>
            <w:top w:val="none" w:sz="0" w:space="0" w:color="auto"/>
            <w:left w:val="none" w:sz="0" w:space="0" w:color="auto"/>
            <w:bottom w:val="none" w:sz="0" w:space="0" w:color="auto"/>
            <w:right w:val="none" w:sz="0" w:space="0" w:color="auto"/>
          </w:divBdr>
        </w:div>
        <w:div w:id="1275088690">
          <w:marLeft w:val="480"/>
          <w:marRight w:val="0"/>
          <w:marTop w:val="0"/>
          <w:marBottom w:val="0"/>
          <w:divBdr>
            <w:top w:val="none" w:sz="0" w:space="0" w:color="auto"/>
            <w:left w:val="none" w:sz="0" w:space="0" w:color="auto"/>
            <w:bottom w:val="none" w:sz="0" w:space="0" w:color="auto"/>
            <w:right w:val="none" w:sz="0" w:space="0" w:color="auto"/>
          </w:divBdr>
        </w:div>
        <w:div w:id="1873498403">
          <w:marLeft w:val="480"/>
          <w:marRight w:val="0"/>
          <w:marTop w:val="0"/>
          <w:marBottom w:val="0"/>
          <w:divBdr>
            <w:top w:val="none" w:sz="0" w:space="0" w:color="auto"/>
            <w:left w:val="none" w:sz="0" w:space="0" w:color="auto"/>
            <w:bottom w:val="none" w:sz="0" w:space="0" w:color="auto"/>
            <w:right w:val="none" w:sz="0" w:space="0" w:color="auto"/>
          </w:divBdr>
        </w:div>
        <w:div w:id="1805345346">
          <w:marLeft w:val="480"/>
          <w:marRight w:val="0"/>
          <w:marTop w:val="0"/>
          <w:marBottom w:val="0"/>
          <w:divBdr>
            <w:top w:val="none" w:sz="0" w:space="0" w:color="auto"/>
            <w:left w:val="none" w:sz="0" w:space="0" w:color="auto"/>
            <w:bottom w:val="none" w:sz="0" w:space="0" w:color="auto"/>
            <w:right w:val="none" w:sz="0" w:space="0" w:color="auto"/>
          </w:divBdr>
        </w:div>
        <w:div w:id="1114448915">
          <w:marLeft w:val="480"/>
          <w:marRight w:val="0"/>
          <w:marTop w:val="0"/>
          <w:marBottom w:val="0"/>
          <w:divBdr>
            <w:top w:val="none" w:sz="0" w:space="0" w:color="auto"/>
            <w:left w:val="none" w:sz="0" w:space="0" w:color="auto"/>
            <w:bottom w:val="none" w:sz="0" w:space="0" w:color="auto"/>
            <w:right w:val="none" w:sz="0" w:space="0" w:color="auto"/>
          </w:divBdr>
        </w:div>
        <w:div w:id="1538197596">
          <w:marLeft w:val="480"/>
          <w:marRight w:val="0"/>
          <w:marTop w:val="0"/>
          <w:marBottom w:val="0"/>
          <w:divBdr>
            <w:top w:val="none" w:sz="0" w:space="0" w:color="auto"/>
            <w:left w:val="none" w:sz="0" w:space="0" w:color="auto"/>
            <w:bottom w:val="none" w:sz="0" w:space="0" w:color="auto"/>
            <w:right w:val="none" w:sz="0" w:space="0" w:color="auto"/>
          </w:divBdr>
        </w:div>
        <w:div w:id="1946032514">
          <w:marLeft w:val="480"/>
          <w:marRight w:val="0"/>
          <w:marTop w:val="0"/>
          <w:marBottom w:val="0"/>
          <w:divBdr>
            <w:top w:val="none" w:sz="0" w:space="0" w:color="auto"/>
            <w:left w:val="none" w:sz="0" w:space="0" w:color="auto"/>
            <w:bottom w:val="none" w:sz="0" w:space="0" w:color="auto"/>
            <w:right w:val="none" w:sz="0" w:space="0" w:color="auto"/>
          </w:divBdr>
        </w:div>
        <w:div w:id="1026708866">
          <w:marLeft w:val="480"/>
          <w:marRight w:val="0"/>
          <w:marTop w:val="0"/>
          <w:marBottom w:val="0"/>
          <w:divBdr>
            <w:top w:val="none" w:sz="0" w:space="0" w:color="auto"/>
            <w:left w:val="none" w:sz="0" w:space="0" w:color="auto"/>
            <w:bottom w:val="none" w:sz="0" w:space="0" w:color="auto"/>
            <w:right w:val="none" w:sz="0" w:space="0" w:color="auto"/>
          </w:divBdr>
        </w:div>
        <w:div w:id="810169425">
          <w:marLeft w:val="480"/>
          <w:marRight w:val="0"/>
          <w:marTop w:val="0"/>
          <w:marBottom w:val="0"/>
          <w:divBdr>
            <w:top w:val="none" w:sz="0" w:space="0" w:color="auto"/>
            <w:left w:val="none" w:sz="0" w:space="0" w:color="auto"/>
            <w:bottom w:val="none" w:sz="0" w:space="0" w:color="auto"/>
            <w:right w:val="none" w:sz="0" w:space="0" w:color="auto"/>
          </w:divBdr>
        </w:div>
        <w:div w:id="818158467">
          <w:marLeft w:val="480"/>
          <w:marRight w:val="0"/>
          <w:marTop w:val="0"/>
          <w:marBottom w:val="0"/>
          <w:divBdr>
            <w:top w:val="none" w:sz="0" w:space="0" w:color="auto"/>
            <w:left w:val="none" w:sz="0" w:space="0" w:color="auto"/>
            <w:bottom w:val="none" w:sz="0" w:space="0" w:color="auto"/>
            <w:right w:val="none" w:sz="0" w:space="0" w:color="auto"/>
          </w:divBdr>
        </w:div>
        <w:div w:id="2064717468">
          <w:marLeft w:val="480"/>
          <w:marRight w:val="0"/>
          <w:marTop w:val="0"/>
          <w:marBottom w:val="0"/>
          <w:divBdr>
            <w:top w:val="none" w:sz="0" w:space="0" w:color="auto"/>
            <w:left w:val="none" w:sz="0" w:space="0" w:color="auto"/>
            <w:bottom w:val="none" w:sz="0" w:space="0" w:color="auto"/>
            <w:right w:val="none" w:sz="0" w:space="0" w:color="auto"/>
          </w:divBdr>
        </w:div>
        <w:div w:id="1202135964">
          <w:marLeft w:val="480"/>
          <w:marRight w:val="0"/>
          <w:marTop w:val="0"/>
          <w:marBottom w:val="0"/>
          <w:divBdr>
            <w:top w:val="none" w:sz="0" w:space="0" w:color="auto"/>
            <w:left w:val="none" w:sz="0" w:space="0" w:color="auto"/>
            <w:bottom w:val="none" w:sz="0" w:space="0" w:color="auto"/>
            <w:right w:val="none" w:sz="0" w:space="0" w:color="auto"/>
          </w:divBdr>
        </w:div>
        <w:div w:id="681081540">
          <w:marLeft w:val="480"/>
          <w:marRight w:val="0"/>
          <w:marTop w:val="0"/>
          <w:marBottom w:val="0"/>
          <w:divBdr>
            <w:top w:val="none" w:sz="0" w:space="0" w:color="auto"/>
            <w:left w:val="none" w:sz="0" w:space="0" w:color="auto"/>
            <w:bottom w:val="none" w:sz="0" w:space="0" w:color="auto"/>
            <w:right w:val="none" w:sz="0" w:space="0" w:color="auto"/>
          </w:divBdr>
        </w:div>
        <w:div w:id="1905800922">
          <w:marLeft w:val="480"/>
          <w:marRight w:val="0"/>
          <w:marTop w:val="0"/>
          <w:marBottom w:val="0"/>
          <w:divBdr>
            <w:top w:val="none" w:sz="0" w:space="0" w:color="auto"/>
            <w:left w:val="none" w:sz="0" w:space="0" w:color="auto"/>
            <w:bottom w:val="none" w:sz="0" w:space="0" w:color="auto"/>
            <w:right w:val="none" w:sz="0" w:space="0" w:color="auto"/>
          </w:divBdr>
        </w:div>
        <w:div w:id="598830869">
          <w:marLeft w:val="480"/>
          <w:marRight w:val="0"/>
          <w:marTop w:val="0"/>
          <w:marBottom w:val="0"/>
          <w:divBdr>
            <w:top w:val="none" w:sz="0" w:space="0" w:color="auto"/>
            <w:left w:val="none" w:sz="0" w:space="0" w:color="auto"/>
            <w:bottom w:val="none" w:sz="0" w:space="0" w:color="auto"/>
            <w:right w:val="none" w:sz="0" w:space="0" w:color="auto"/>
          </w:divBdr>
        </w:div>
        <w:div w:id="604189866">
          <w:marLeft w:val="480"/>
          <w:marRight w:val="0"/>
          <w:marTop w:val="0"/>
          <w:marBottom w:val="0"/>
          <w:divBdr>
            <w:top w:val="none" w:sz="0" w:space="0" w:color="auto"/>
            <w:left w:val="none" w:sz="0" w:space="0" w:color="auto"/>
            <w:bottom w:val="none" w:sz="0" w:space="0" w:color="auto"/>
            <w:right w:val="none" w:sz="0" w:space="0" w:color="auto"/>
          </w:divBdr>
        </w:div>
        <w:div w:id="302275127">
          <w:marLeft w:val="480"/>
          <w:marRight w:val="0"/>
          <w:marTop w:val="0"/>
          <w:marBottom w:val="0"/>
          <w:divBdr>
            <w:top w:val="none" w:sz="0" w:space="0" w:color="auto"/>
            <w:left w:val="none" w:sz="0" w:space="0" w:color="auto"/>
            <w:bottom w:val="none" w:sz="0" w:space="0" w:color="auto"/>
            <w:right w:val="none" w:sz="0" w:space="0" w:color="auto"/>
          </w:divBdr>
        </w:div>
        <w:div w:id="1171872169">
          <w:marLeft w:val="480"/>
          <w:marRight w:val="0"/>
          <w:marTop w:val="0"/>
          <w:marBottom w:val="0"/>
          <w:divBdr>
            <w:top w:val="none" w:sz="0" w:space="0" w:color="auto"/>
            <w:left w:val="none" w:sz="0" w:space="0" w:color="auto"/>
            <w:bottom w:val="none" w:sz="0" w:space="0" w:color="auto"/>
            <w:right w:val="none" w:sz="0" w:space="0" w:color="auto"/>
          </w:divBdr>
        </w:div>
        <w:div w:id="1249996186">
          <w:marLeft w:val="480"/>
          <w:marRight w:val="0"/>
          <w:marTop w:val="0"/>
          <w:marBottom w:val="0"/>
          <w:divBdr>
            <w:top w:val="none" w:sz="0" w:space="0" w:color="auto"/>
            <w:left w:val="none" w:sz="0" w:space="0" w:color="auto"/>
            <w:bottom w:val="none" w:sz="0" w:space="0" w:color="auto"/>
            <w:right w:val="none" w:sz="0" w:space="0" w:color="auto"/>
          </w:divBdr>
        </w:div>
        <w:div w:id="2074962209">
          <w:marLeft w:val="480"/>
          <w:marRight w:val="0"/>
          <w:marTop w:val="0"/>
          <w:marBottom w:val="0"/>
          <w:divBdr>
            <w:top w:val="none" w:sz="0" w:space="0" w:color="auto"/>
            <w:left w:val="none" w:sz="0" w:space="0" w:color="auto"/>
            <w:bottom w:val="none" w:sz="0" w:space="0" w:color="auto"/>
            <w:right w:val="none" w:sz="0" w:space="0" w:color="auto"/>
          </w:divBdr>
        </w:div>
        <w:div w:id="990600002">
          <w:marLeft w:val="480"/>
          <w:marRight w:val="0"/>
          <w:marTop w:val="0"/>
          <w:marBottom w:val="0"/>
          <w:divBdr>
            <w:top w:val="none" w:sz="0" w:space="0" w:color="auto"/>
            <w:left w:val="none" w:sz="0" w:space="0" w:color="auto"/>
            <w:bottom w:val="none" w:sz="0" w:space="0" w:color="auto"/>
            <w:right w:val="none" w:sz="0" w:space="0" w:color="auto"/>
          </w:divBdr>
        </w:div>
        <w:div w:id="185414583">
          <w:marLeft w:val="480"/>
          <w:marRight w:val="0"/>
          <w:marTop w:val="0"/>
          <w:marBottom w:val="0"/>
          <w:divBdr>
            <w:top w:val="none" w:sz="0" w:space="0" w:color="auto"/>
            <w:left w:val="none" w:sz="0" w:space="0" w:color="auto"/>
            <w:bottom w:val="none" w:sz="0" w:space="0" w:color="auto"/>
            <w:right w:val="none" w:sz="0" w:space="0" w:color="auto"/>
          </w:divBdr>
        </w:div>
        <w:div w:id="629553532">
          <w:marLeft w:val="480"/>
          <w:marRight w:val="0"/>
          <w:marTop w:val="0"/>
          <w:marBottom w:val="0"/>
          <w:divBdr>
            <w:top w:val="none" w:sz="0" w:space="0" w:color="auto"/>
            <w:left w:val="none" w:sz="0" w:space="0" w:color="auto"/>
            <w:bottom w:val="none" w:sz="0" w:space="0" w:color="auto"/>
            <w:right w:val="none" w:sz="0" w:space="0" w:color="auto"/>
          </w:divBdr>
        </w:div>
        <w:div w:id="175659564">
          <w:marLeft w:val="480"/>
          <w:marRight w:val="0"/>
          <w:marTop w:val="0"/>
          <w:marBottom w:val="0"/>
          <w:divBdr>
            <w:top w:val="none" w:sz="0" w:space="0" w:color="auto"/>
            <w:left w:val="none" w:sz="0" w:space="0" w:color="auto"/>
            <w:bottom w:val="none" w:sz="0" w:space="0" w:color="auto"/>
            <w:right w:val="none" w:sz="0" w:space="0" w:color="auto"/>
          </w:divBdr>
        </w:div>
        <w:div w:id="840119381">
          <w:marLeft w:val="480"/>
          <w:marRight w:val="0"/>
          <w:marTop w:val="0"/>
          <w:marBottom w:val="0"/>
          <w:divBdr>
            <w:top w:val="none" w:sz="0" w:space="0" w:color="auto"/>
            <w:left w:val="none" w:sz="0" w:space="0" w:color="auto"/>
            <w:bottom w:val="none" w:sz="0" w:space="0" w:color="auto"/>
            <w:right w:val="none" w:sz="0" w:space="0" w:color="auto"/>
          </w:divBdr>
        </w:div>
        <w:div w:id="753278370">
          <w:marLeft w:val="480"/>
          <w:marRight w:val="0"/>
          <w:marTop w:val="0"/>
          <w:marBottom w:val="0"/>
          <w:divBdr>
            <w:top w:val="none" w:sz="0" w:space="0" w:color="auto"/>
            <w:left w:val="none" w:sz="0" w:space="0" w:color="auto"/>
            <w:bottom w:val="none" w:sz="0" w:space="0" w:color="auto"/>
            <w:right w:val="none" w:sz="0" w:space="0" w:color="auto"/>
          </w:divBdr>
        </w:div>
        <w:div w:id="1708408262">
          <w:marLeft w:val="480"/>
          <w:marRight w:val="0"/>
          <w:marTop w:val="0"/>
          <w:marBottom w:val="0"/>
          <w:divBdr>
            <w:top w:val="none" w:sz="0" w:space="0" w:color="auto"/>
            <w:left w:val="none" w:sz="0" w:space="0" w:color="auto"/>
            <w:bottom w:val="none" w:sz="0" w:space="0" w:color="auto"/>
            <w:right w:val="none" w:sz="0" w:space="0" w:color="auto"/>
          </w:divBdr>
        </w:div>
        <w:div w:id="1002589370">
          <w:marLeft w:val="480"/>
          <w:marRight w:val="0"/>
          <w:marTop w:val="0"/>
          <w:marBottom w:val="0"/>
          <w:divBdr>
            <w:top w:val="none" w:sz="0" w:space="0" w:color="auto"/>
            <w:left w:val="none" w:sz="0" w:space="0" w:color="auto"/>
            <w:bottom w:val="none" w:sz="0" w:space="0" w:color="auto"/>
            <w:right w:val="none" w:sz="0" w:space="0" w:color="auto"/>
          </w:divBdr>
        </w:div>
        <w:div w:id="1888254085">
          <w:marLeft w:val="480"/>
          <w:marRight w:val="0"/>
          <w:marTop w:val="0"/>
          <w:marBottom w:val="0"/>
          <w:divBdr>
            <w:top w:val="none" w:sz="0" w:space="0" w:color="auto"/>
            <w:left w:val="none" w:sz="0" w:space="0" w:color="auto"/>
            <w:bottom w:val="none" w:sz="0" w:space="0" w:color="auto"/>
            <w:right w:val="none" w:sz="0" w:space="0" w:color="auto"/>
          </w:divBdr>
        </w:div>
        <w:div w:id="1085760054">
          <w:marLeft w:val="480"/>
          <w:marRight w:val="0"/>
          <w:marTop w:val="0"/>
          <w:marBottom w:val="0"/>
          <w:divBdr>
            <w:top w:val="none" w:sz="0" w:space="0" w:color="auto"/>
            <w:left w:val="none" w:sz="0" w:space="0" w:color="auto"/>
            <w:bottom w:val="none" w:sz="0" w:space="0" w:color="auto"/>
            <w:right w:val="none" w:sz="0" w:space="0" w:color="auto"/>
          </w:divBdr>
        </w:div>
        <w:div w:id="1581794425">
          <w:marLeft w:val="480"/>
          <w:marRight w:val="0"/>
          <w:marTop w:val="0"/>
          <w:marBottom w:val="0"/>
          <w:divBdr>
            <w:top w:val="none" w:sz="0" w:space="0" w:color="auto"/>
            <w:left w:val="none" w:sz="0" w:space="0" w:color="auto"/>
            <w:bottom w:val="none" w:sz="0" w:space="0" w:color="auto"/>
            <w:right w:val="none" w:sz="0" w:space="0" w:color="auto"/>
          </w:divBdr>
        </w:div>
        <w:div w:id="438991981">
          <w:marLeft w:val="480"/>
          <w:marRight w:val="0"/>
          <w:marTop w:val="0"/>
          <w:marBottom w:val="0"/>
          <w:divBdr>
            <w:top w:val="none" w:sz="0" w:space="0" w:color="auto"/>
            <w:left w:val="none" w:sz="0" w:space="0" w:color="auto"/>
            <w:bottom w:val="none" w:sz="0" w:space="0" w:color="auto"/>
            <w:right w:val="none" w:sz="0" w:space="0" w:color="auto"/>
          </w:divBdr>
        </w:div>
        <w:div w:id="1037581048">
          <w:marLeft w:val="480"/>
          <w:marRight w:val="0"/>
          <w:marTop w:val="0"/>
          <w:marBottom w:val="0"/>
          <w:divBdr>
            <w:top w:val="none" w:sz="0" w:space="0" w:color="auto"/>
            <w:left w:val="none" w:sz="0" w:space="0" w:color="auto"/>
            <w:bottom w:val="none" w:sz="0" w:space="0" w:color="auto"/>
            <w:right w:val="none" w:sz="0" w:space="0" w:color="auto"/>
          </w:divBdr>
        </w:div>
        <w:div w:id="234821938">
          <w:marLeft w:val="480"/>
          <w:marRight w:val="0"/>
          <w:marTop w:val="0"/>
          <w:marBottom w:val="0"/>
          <w:divBdr>
            <w:top w:val="none" w:sz="0" w:space="0" w:color="auto"/>
            <w:left w:val="none" w:sz="0" w:space="0" w:color="auto"/>
            <w:bottom w:val="none" w:sz="0" w:space="0" w:color="auto"/>
            <w:right w:val="none" w:sz="0" w:space="0" w:color="auto"/>
          </w:divBdr>
        </w:div>
        <w:div w:id="1288272253">
          <w:marLeft w:val="480"/>
          <w:marRight w:val="0"/>
          <w:marTop w:val="0"/>
          <w:marBottom w:val="0"/>
          <w:divBdr>
            <w:top w:val="none" w:sz="0" w:space="0" w:color="auto"/>
            <w:left w:val="none" w:sz="0" w:space="0" w:color="auto"/>
            <w:bottom w:val="none" w:sz="0" w:space="0" w:color="auto"/>
            <w:right w:val="none" w:sz="0" w:space="0" w:color="auto"/>
          </w:divBdr>
        </w:div>
        <w:div w:id="691151248">
          <w:marLeft w:val="480"/>
          <w:marRight w:val="0"/>
          <w:marTop w:val="0"/>
          <w:marBottom w:val="0"/>
          <w:divBdr>
            <w:top w:val="none" w:sz="0" w:space="0" w:color="auto"/>
            <w:left w:val="none" w:sz="0" w:space="0" w:color="auto"/>
            <w:bottom w:val="none" w:sz="0" w:space="0" w:color="auto"/>
            <w:right w:val="none" w:sz="0" w:space="0" w:color="auto"/>
          </w:divBdr>
        </w:div>
        <w:div w:id="1788426017">
          <w:marLeft w:val="480"/>
          <w:marRight w:val="0"/>
          <w:marTop w:val="0"/>
          <w:marBottom w:val="0"/>
          <w:divBdr>
            <w:top w:val="none" w:sz="0" w:space="0" w:color="auto"/>
            <w:left w:val="none" w:sz="0" w:space="0" w:color="auto"/>
            <w:bottom w:val="none" w:sz="0" w:space="0" w:color="auto"/>
            <w:right w:val="none" w:sz="0" w:space="0" w:color="auto"/>
          </w:divBdr>
        </w:div>
        <w:div w:id="1821341121">
          <w:marLeft w:val="480"/>
          <w:marRight w:val="0"/>
          <w:marTop w:val="0"/>
          <w:marBottom w:val="0"/>
          <w:divBdr>
            <w:top w:val="none" w:sz="0" w:space="0" w:color="auto"/>
            <w:left w:val="none" w:sz="0" w:space="0" w:color="auto"/>
            <w:bottom w:val="none" w:sz="0" w:space="0" w:color="auto"/>
            <w:right w:val="none" w:sz="0" w:space="0" w:color="auto"/>
          </w:divBdr>
        </w:div>
        <w:div w:id="1601179406">
          <w:marLeft w:val="480"/>
          <w:marRight w:val="0"/>
          <w:marTop w:val="0"/>
          <w:marBottom w:val="0"/>
          <w:divBdr>
            <w:top w:val="none" w:sz="0" w:space="0" w:color="auto"/>
            <w:left w:val="none" w:sz="0" w:space="0" w:color="auto"/>
            <w:bottom w:val="none" w:sz="0" w:space="0" w:color="auto"/>
            <w:right w:val="none" w:sz="0" w:space="0" w:color="auto"/>
          </w:divBdr>
        </w:div>
        <w:div w:id="1962880755">
          <w:marLeft w:val="480"/>
          <w:marRight w:val="0"/>
          <w:marTop w:val="0"/>
          <w:marBottom w:val="0"/>
          <w:divBdr>
            <w:top w:val="none" w:sz="0" w:space="0" w:color="auto"/>
            <w:left w:val="none" w:sz="0" w:space="0" w:color="auto"/>
            <w:bottom w:val="none" w:sz="0" w:space="0" w:color="auto"/>
            <w:right w:val="none" w:sz="0" w:space="0" w:color="auto"/>
          </w:divBdr>
        </w:div>
        <w:div w:id="677585882">
          <w:marLeft w:val="480"/>
          <w:marRight w:val="0"/>
          <w:marTop w:val="0"/>
          <w:marBottom w:val="0"/>
          <w:divBdr>
            <w:top w:val="none" w:sz="0" w:space="0" w:color="auto"/>
            <w:left w:val="none" w:sz="0" w:space="0" w:color="auto"/>
            <w:bottom w:val="none" w:sz="0" w:space="0" w:color="auto"/>
            <w:right w:val="none" w:sz="0" w:space="0" w:color="auto"/>
          </w:divBdr>
        </w:div>
        <w:div w:id="1260993276">
          <w:marLeft w:val="480"/>
          <w:marRight w:val="0"/>
          <w:marTop w:val="0"/>
          <w:marBottom w:val="0"/>
          <w:divBdr>
            <w:top w:val="none" w:sz="0" w:space="0" w:color="auto"/>
            <w:left w:val="none" w:sz="0" w:space="0" w:color="auto"/>
            <w:bottom w:val="none" w:sz="0" w:space="0" w:color="auto"/>
            <w:right w:val="none" w:sz="0" w:space="0" w:color="auto"/>
          </w:divBdr>
        </w:div>
        <w:div w:id="1992758402">
          <w:marLeft w:val="480"/>
          <w:marRight w:val="0"/>
          <w:marTop w:val="0"/>
          <w:marBottom w:val="0"/>
          <w:divBdr>
            <w:top w:val="none" w:sz="0" w:space="0" w:color="auto"/>
            <w:left w:val="none" w:sz="0" w:space="0" w:color="auto"/>
            <w:bottom w:val="none" w:sz="0" w:space="0" w:color="auto"/>
            <w:right w:val="none" w:sz="0" w:space="0" w:color="auto"/>
          </w:divBdr>
        </w:div>
        <w:div w:id="1074010260">
          <w:marLeft w:val="480"/>
          <w:marRight w:val="0"/>
          <w:marTop w:val="0"/>
          <w:marBottom w:val="0"/>
          <w:divBdr>
            <w:top w:val="none" w:sz="0" w:space="0" w:color="auto"/>
            <w:left w:val="none" w:sz="0" w:space="0" w:color="auto"/>
            <w:bottom w:val="none" w:sz="0" w:space="0" w:color="auto"/>
            <w:right w:val="none" w:sz="0" w:space="0" w:color="auto"/>
          </w:divBdr>
        </w:div>
        <w:div w:id="1686403731">
          <w:marLeft w:val="480"/>
          <w:marRight w:val="0"/>
          <w:marTop w:val="0"/>
          <w:marBottom w:val="0"/>
          <w:divBdr>
            <w:top w:val="none" w:sz="0" w:space="0" w:color="auto"/>
            <w:left w:val="none" w:sz="0" w:space="0" w:color="auto"/>
            <w:bottom w:val="none" w:sz="0" w:space="0" w:color="auto"/>
            <w:right w:val="none" w:sz="0" w:space="0" w:color="auto"/>
          </w:divBdr>
        </w:div>
        <w:div w:id="1278874711">
          <w:marLeft w:val="480"/>
          <w:marRight w:val="0"/>
          <w:marTop w:val="0"/>
          <w:marBottom w:val="0"/>
          <w:divBdr>
            <w:top w:val="none" w:sz="0" w:space="0" w:color="auto"/>
            <w:left w:val="none" w:sz="0" w:space="0" w:color="auto"/>
            <w:bottom w:val="none" w:sz="0" w:space="0" w:color="auto"/>
            <w:right w:val="none" w:sz="0" w:space="0" w:color="auto"/>
          </w:divBdr>
        </w:div>
        <w:div w:id="327251793">
          <w:marLeft w:val="480"/>
          <w:marRight w:val="0"/>
          <w:marTop w:val="0"/>
          <w:marBottom w:val="0"/>
          <w:divBdr>
            <w:top w:val="none" w:sz="0" w:space="0" w:color="auto"/>
            <w:left w:val="none" w:sz="0" w:space="0" w:color="auto"/>
            <w:bottom w:val="none" w:sz="0" w:space="0" w:color="auto"/>
            <w:right w:val="none" w:sz="0" w:space="0" w:color="auto"/>
          </w:divBdr>
        </w:div>
        <w:div w:id="624046488">
          <w:marLeft w:val="480"/>
          <w:marRight w:val="0"/>
          <w:marTop w:val="0"/>
          <w:marBottom w:val="0"/>
          <w:divBdr>
            <w:top w:val="none" w:sz="0" w:space="0" w:color="auto"/>
            <w:left w:val="none" w:sz="0" w:space="0" w:color="auto"/>
            <w:bottom w:val="none" w:sz="0" w:space="0" w:color="auto"/>
            <w:right w:val="none" w:sz="0" w:space="0" w:color="auto"/>
          </w:divBdr>
        </w:div>
        <w:div w:id="427846880">
          <w:marLeft w:val="480"/>
          <w:marRight w:val="0"/>
          <w:marTop w:val="0"/>
          <w:marBottom w:val="0"/>
          <w:divBdr>
            <w:top w:val="none" w:sz="0" w:space="0" w:color="auto"/>
            <w:left w:val="none" w:sz="0" w:space="0" w:color="auto"/>
            <w:bottom w:val="none" w:sz="0" w:space="0" w:color="auto"/>
            <w:right w:val="none" w:sz="0" w:space="0" w:color="auto"/>
          </w:divBdr>
        </w:div>
        <w:div w:id="71434672">
          <w:marLeft w:val="480"/>
          <w:marRight w:val="0"/>
          <w:marTop w:val="0"/>
          <w:marBottom w:val="0"/>
          <w:divBdr>
            <w:top w:val="none" w:sz="0" w:space="0" w:color="auto"/>
            <w:left w:val="none" w:sz="0" w:space="0" w:color="auto"/>
            <w:bottom w:val="none" w:sz="0" w:space="0" w:color="auto"/>
            <w:right w:val="none" w:sz="0" w:space="0" w:color="auto"/>
          </w:divBdr>
        </w:div>
        <w:div w:id="368914111">
          <w:marLeft w:val="480"/>
          <w:marRight w:val="0"/>
          <w:marTop w:val="0"/>
          <w:marBottom w:val="0"/>
          <w:divBdr>
            <w:top w:val="none" w:sz="0" w:space="0" w:color="auto"/>
            <w:left w:val="none" w:sz="0" w:space="0" w:color="auto"/>
            <w:bottom w:val="none" w:sz="0" w:space="0" w:color="auto"/>
            <w:right w:val="none" w:sz="0" w:space="0" w:color="auto"/>
          </w:divBdr>
        </w:div>
        <w:div w:id="1744600165">
          <w:marLeft w:val="480"/>
          <w:marRight w:val="0"/>
          <w:marTop w:val="0"/>
          <w:marBottom w:val="0"/>
          <w:divBdr>
            <w:top w:val="none" w:sz="0" w:space="0" w:color="auto"/>
            <w:left w:val="none" w:sz="0" w:space="0" w:color="auto"/>
            <w:bottom w:val="none" w:sz="0" w:space="0" w:color="auto"/>
            <w:right w:val="none" w:sz="0" w:space="0" w:color="auto"/>
          </w:divBdr>
        </w:div>
        <w:div w:id="871185695">
          <w:marLeft w:val="480"/>
          <w:marRight w:val="0"/>
          <w:marTop w:val="0"/>
          <w:marBottom w:val="0"/>
          <w:divBdr>
            <w:top w:val="none" w:sz="0" w:space="0" w:color="auto"/>
            <w:left w:val="none" w:sz="0" w:space="0" w:color="auto"/>
            <w:bottom w:val="none" w:sz="0" w:space="0" w:color="auto"/>
            <w:right w:val="none" w:sz="0" w:space="0" w:color="auto"/>
          </w:divBdr>
        </w:div>
        <w:div w:id="886798198">
          <w:marLeft w:val="480"/>
          <w:marRight w:val="0"/>
          <w:marTop w:val="0"/>
          <w:marBottom w:val="0"/>
          <w:divBdr>
            <w:top w:val="none" w:sz="0" w:space="0" w:color="auto"/>
            <w:left w:val="none" w:sz="0" w:space="0" w:color="auto"/>
            <w:bottom w:val="none" w:sz="0" w:space="0" w:color="auto"/>
            <w:right w:val="none" w:sz="0" w:space="0" w:color="auto"/>
          </w:divBdr>
        </w:div>
        <w:div w:id="154029136">
          <w:marLeft w:val="480"/>
          <w:marRight w:val="0"/>
          <w:marTop w:val="0"/>
          <w:marBottom w:val="0"/>
          <w:divBdr>
            <w:top w:val="none" w:sz="0" w:space="0" w:color="auto"/>
            <w:left w:val="none" w:sz="0" w:space="0" w:color="auto"/>
            <w:bottom w:val="none" w:sz="0" w:space="0" w:color="auto"/>
            <w:right w:val="none" w:sz="0" w:space="0" w:color="auto"/>
          </w:divBdr>
        </w:div>
        <w:div w:id="908884169">
          <w:marLeft w:val="480"/>
          <w:marRight w:val="0"/>
          <w:marTop w:val="0"/>
          <w:marBottom w:val="0"/>
          <w:divBdr>
            <w:top w:val="none" w:sz="0" w:space="0" w:color="auto"/>
            <w:left w:val="none" w:sz="0" w:space="0" w:color="auto"/>
            <w:bottom w:val="none" w:sz="0" w:space="0" w:color="auto"/>
            <w:right w:val="none" w:sz="0" w:space="0" w:color="auto"/>
          </w:divBdr>
        </w:div>
        <w:div w:id="1257518408">
          <w:marLeft w:val="480"/>
          <w:marRight w:val="0"/>
          <w:marTop w:val="0"/>
          <w:marBottom w:val="0"/>
          <w:divBdr>
            <w:top w:val="none" w:sz="0" w:space="0" w:color="auto"/>
            <w:left w:val="none" w:sz="0" w:space="0" w:color="auto"/>
            <w:bottom w:val="none" w:sz="0" w:space="0" w:color="auto"/>
            <w:right w:val="none" w:sz="0" w:space="0" w:color="auto"/>
          </w:divBdr>
        </w:div>
        <w:div w:id="1627933505">
          <w:marLeft w:val="480"/>
          <w:marRight w:val="0"/>
          <w:marTop w:val="0"/>
          <w:marBottom w:val="0"/>
          <w:divBdr>
            <w:top w:val="none" w:sz="0" w:space="0" w:color="auto"/>
            <w:left w:val="none" w:sz="0" w:space="0" w:color="auto"/>
            <w:bottom w:val="none" w:sz="0" w:space="0" w:color="auto"/>
            <w:right w:val="none" w:sz="0" w:space="0" w:color="auto"/>
          </w:divBdr>
        </w:div>
        <w:div w:id="848326241">
          <w:marLeft w:val="480"/>
          <w:marRight w:val="0"/>
          <w:marTop w:val="0"/>
          <w:marBottom w:val="0"/>
          <w:divBdr>
            <w:top w:val="none" w:sz="0" w:space="0" w:color="auto"/>
            <w:left w:val="none" w:sz="0" w:space="0" w:color="auto"/>
            <w:bottom w:val="none" w:sz="0" w:space="0" w:color="auto"/>
            <w:right w:val="none" w:sz="0" w:space="0" w:color="auto"/>
          </w:divBdr>
        </w:div>
        <w:div w:id="1593195334">
          <w:marLeft w:val="480"/>
          <w:marRight w:val="0"/>
          <w:marTop w:val="0"/>
          <w:marBottom w:val="0"/>
          <w:divBdr>
            <w:top w:val="none" w:sz="0" w:space="0" w:color="auto"/>
            <w:left w:val="none" w:sz="0" w:space="0" w:color="auto"/>
            <w:bottom w:val="none" w:sz="0" w:space="0" w:color="auto"/>
            <w:right w:val="none" w:sz="0" w:space="0" w:color="auto"/>
          </w:divBdr>
        </w:div>
        <w:div w:id="1454447128">
          <w:marLeft w:val="480"/>
          <w:marRight w:val="0"/>
          <w:marTop w:val="0"/>
          <w:marBottom w:val="0"/>
          <w:divBdr>
            <w:top w:val="none" w:sz="0" w:space="0" w:color="auto"/>
            <w:left w:val="none" w:sz="0" w:space="0" w:color="auto"/>
            <w:bottom w:val="none" w:sz="0" w:space="0" w:color="auto"/>
            <w:right w:val="none" w:sz="0" w:space="0" w:color="auto"/>
          </w:divBdr>
        </w:div>
        <w:div w:id="811680665">
          <w:marLeft w:val="480"/>
          <w:marRight w:val="0"/>
          <w:marTop w:val="0"/>
          <w:marBottom w:val="0"/>
          <w:divBdr>
            <w:top w:val="none" w:sz="0" w:space="0" w:color="auto"/>
            <w:left w:val="none" w:sz="0" w:space="0" w:color="auto"/>
            <w:bottom w:val="none" w:sz="0" w:space="0" w:color="auto"/>
            <w:right w:val="none" w:sz="0" w:space="0" w:color="auto"/>
          </w:divBdr>
        </w:div>
        <w:div w:id="1995407031">
          <w:marLeft w:val="480"/>
          <w:marRight w:val="0"/>
          <w:marTop w:val="0"/>
          <w:marBottom w:val="0"/>
          <w:divBdr>
            <w:top w:val="none" w:sz="0" w:space="0" w:color="auto"/>
            <w:left w:val="none" w:sz="0" w:space="0" w:color="auto"/>
            <w:bottom w:val="none" w:sz="0" w:space="0" w:color="auto"/>
            <w:right w:val="none" w:sz="0" w:space="0" w:color="auto"/>
          </w:divBdr>
        </w:div>
        <w:div w:id="1599872904">
          <w:marLeft w:val="480"/>
          <w:marRight w:val="0"/>
          <w:marTop w:val="0"/>
          <w:marBottom w:val="0"/>
          <w:divBdr>
            <w:top w:val="none" w:sz="0" w:space="0" w:color="auto"/>
            <w:left w:val="none" w:sz="0" w:space="0" w:color="auto"/>
            <w:bottom w:val="none" w:sz="0" w:space="0" w:color="auto"/>
            <w:right w:val="none" w:sz="0" w:space="0" w:color="auto"/>
          </w:divBdr>
        </w:div>
        <w:div w:id="726077657">
          <w:marLeft w:val="480"/>
          <w:marRight w:val="0"/>
          <w:marTop w:val="0"/>
          <w:marBottom w:val="0"/>
          <w:divBdr>
            <w:top w:val="none" w:sz="0" w:space="0" w:color="auto"/>
            <w:left w:val="none" w:sz="0" w:space="0" w:color="auto"/>
            <w:bottom w:val="none" w:sz="0" w:space="0" w:color="auto"/>
            <w:right w:val="none" w:sz="0" w:space="0" w:color="auto"/>
          </w:divBdr>
        </w:div>
        <w:div w:id="207450809">
          <w:marLeft w:val="480"/>
          <w:marRight w:val="0"/>
          <w:marTop w:val="0"/>
          <w:marBottom w:val="0"/>
          <w:divBdr>
            <w:top w:val="none" w:sz="0" w:space="0" w:color="auto"/>
            <w:left w:val="none" w:sz="0" w:space="0" w:color="auto"/>
            <w:bottom w:val="none" w:sz="0" w:space="0" w:color="auto"/>
            <w:right w:val="none" w:sz="0" w:space="0" w:color="auto"/>
          </w:divBdr>
        </w:div>
        <w:div w:id="1117136110">
          <w:marLeft w:val="480"/>
          <w:marRight w:val="0"/>
          <w:marTop w:val="0"/>
          <w:marBottom w:val="0"/>
          <w:divBdr>
            <w:top w:val="none" w:sz="0" w:space="0" w:color="auto"/>
            <w:left w:val="none" w:sz="0" w:space="0" w:color="auto"/>
            <w:bottom w:val="none" w:sz="0" w:space="0" w:color="auto"/>
            <w:right w:val="none" w:sz="0" w:space="0" w:color="auto"/>
          </w:divBdr>
        </w:div>
        <w:div w:id="1402174691">
          <w:marLeft w:val="480"/>
          <w:marRight w:val="0"/>
          <w:marTop w:val="0"/>
          <w:marBottom w:val="0"/>
          <w:divBdr>
            <w:top w:val="none" w:sz="0" w:space="0" w:color="auto"/>
            <w:left w:val="none" w:sz="0" w:space="0" w:color="auto"/>
            <w:bottom w:val="none" w:sz="0" w:space="0" w:color="auto"/>
            <w:right w:val="none" w:sz="0" w:space="0" w:color="auto"/>
          </w:divBdr>
        </w:div>
        <w:div w:id="35324932">
          <w:marLeft w:val="480"/>
          <w:marRight w:val="0"/>
          <w:marTop w:val="0"/>
          <w:marBottom w:val="0"/>
          <w:divBdr>
            <w:top w:val="none" w:sz="0" w:space="0" w:color="auto"/>
            <w:left w:val="none" w:sz="0" w:space="0" w:color="auto"/>
            <w:bottom w:val="none" w:sz="0" w:space="0" w:color="auto"/>
            <w:right w:val="none" w:sz="0" w:space="0" w:color="auto"/>
          </w:divBdr>
        </w:div>
        <w:div w:id="804348002">
          <w:marLeft w:val="480"/>
          <w:marRight w:val="0"/>
          <w:marTop w:val="0"/>
          <w:marBottom w:val="0"/>
          <w:divBdr>
            <w:top w:val="none" w:sz="0" w:space="0" w:color="auto"/>
            <w:left w:val="none" w:sz="0" w:space="0" w:color="auto"/>
            <w:bottom w:val="none" w:sz="0" w:space="0" w:color="auto"/>
            <w:right w:val="none" w:sz="0" w:space="0" w:color="auto"/>
          </w:divBdr>
        </w:div>
        <w:div w:id="549923877">
          <w:marLeft w:val="480"/>
          <w:marRight w:val="0"/>
          <w:marTop w:val="0"/>
          <w:marBottom w:val="0"/>
          <w:divBdr>
            <w:top w:val="none" w:sz="0" w:space="0" w:color="auto"/>
            <w:left w:val="none" w:sz="0" w:space="0" w:color="auto"/>
            <w:bottom w:val="none" w:sz="0" w:space="0" w:color="auto"/>
            <w:right w:val="none" w:sz="0" w:space="0" w:color="auto"/>
          </w:divBdr>
        </w:div>
        <w:div w:id="2057928442">
          <w:marLeft w:val="480"/>
          <w:marRight w:val="0"/>
          <w:marTop w:val="0"/>
          <w:marBottom w:val="0"/>
          <w:divBdr>
            <w:top w:val="none" w:sz="0" w:space="0" w:color="auto"/>
            <w:left w:val="none" w:sz="0" w:space="0" w:color="auto"/>
            <w:bottom w:val="none" w:sz="0" w:space="0" w:color="auto"/>
            <w:right w:val="none" w:sz="0" w:space="0" w:color="auto"/>
          </w:divBdr>
        </w:div>
        <w:div w:id="678115611">
          <w:marLeft w:val="480"/>
          <w:marRight w:val="0"/>
          <w:marTop w:val="0"/>
          <w:marBottom w:val="0"/>
          <w:divBdr>
            <w:top w:val="none" w:sz="0" w:space="0" w:color="auto"/>
            <w:left w:val="none" w:sz="0" w:space="0" w:color="auto"/>
            <w:bottom w:val="none" w:sz="0" w:space="0" w:color="auto"/>
            <w:right w:val="none" w:sz="0" w:space="0" w:color="auto"/>
          </w:divBdr>
        </w:div>
        <w:div w:id="914752459">
          <w:marLeft w:val="480"/>
          <w:marRight w:val="0"/>
          <w:marTop w:val="0"/>
          <w:marBottom w:val="0"/>
          <w:divBdr>
            <w:top w:val="none" w:sz="0" w:space="0" w:color="auto"/>
            <w:left w:val="none" w:sz="0" w:space="0" w:color="auto"/>
            <w:bottom w:val="none" w:sz="0" w:space="0" w:color="auto"/>
            <w:right w:val="none" w:sz="0" w:space="0" w:color="auto"/>
          </w:divBdr>
        </w:div>
        <w:div w:id="1715887715">
          <w:marLeft w:val="480"/>
          <w:marRight w:val="0"/>
          <w:marTop w:val="0"/>
          <w:marBottom w:val="0"/>
          <w:divBdr>
            <w:top w:val="none" w:sz="0" w:space="0" w:color="auto"/>
            <w:left w:val="none" w:sz="0" w:space="0" w:color="auto"/>
            <w:bottom w:val="none" w:sz="0" w:space="0" w:color="auto"/>
            <w:right w:val="none" w:sz="0" w:space="0" w:color="auto"/>
          </w:divBdr>
        </w:div>
        <w:div w:id="1827745904">
          <w:marLeft w:val="480"/>
          <w:marRight w:val="0"/>
          <w:marTop w:val="0"/>
          <w:marBottom w:val="0"/>
          <w:divBdr>
            <w:top w:val="none" w:sz="0" w:space="0" w:color="auto"/>
            <w:left w:val="none" w:sz="0" w:space="0" w:color="auto"/>
            <w:bottom w:val="none" w:sz="0" w:space="0" w:color="auto"/>
            <w:right w:val="none" w:sz="0" w:space="0" w:color="auto"/>
          </w:divBdr>
        </w:div>
        <w:div w:id="1087920700">
          <w:marLeft w:val="480"/>
          <w:marRight w:val="0"/>
          <w:marTop w:val="0"/>
          <w:marBottom w:val="0"/>
          <w:divBdr>
            <w:top w:val="none" w:sz="0" w:space="0" w:color="auto"/>
            <w:left w:val="none" w:sz="0" w:space="0" w:color="auto"/>
            <w:bottom w:val="none" w:sz="0" w:space="0" w:color="auto"/>
            <w:right w:val="none" w:sz="0" w:space="0" w:color="auto"/>
          </w:divBdr>
        </w:div>
        <w:div w:id="285503814">
          <w:marLeft w:val="480"/>
          <w:marRight w:val="0"/>
          <w:marTop w:val="0"/>
          <w:marBottom w:val="0"/>
          <w:divBdr>
            <w:top w:val="none" w:sz="0" w:space="0" w:color="auto"/>
            <w:left w:val="none" w:sz="0" w:space="0" w:color="auto"/>
            <w:bottom w:val="none" w:sz="0" w:space="0" w:color="auto"/>
            <w:right w:val="none" w:sz="0" w:space="0" w:color="auto"/>
          </w:divBdr>
        </w:div>
        <w:div w:id="1948154524">
          <w:marLeft w:val="480"/>
          <w:marRight w:val="0"/>
          <w:marTop w:val="0"/>
          <w:marBottom w:val="0"/>
          <w:divBdr>
            <w:top w:val="none" w:sz="0" w:space="0" w:color="auto"/>
            <w:left w:val="none" w:sz="0" w:space="0" w:color="auto"/>
            <w:bottom w:val="none" w:sz="0" w:space="0" w:color="auto"/>
            <w:right w:val="none" w:sz="0" w:space="0" w:color="auto"/>
          </w:divBdr>
        </w:div>
        <w:div w:id="20862238">
          <w:marLeft w:val="480"/>
          <w:marRight w:val="0"/>
          <w:marTop w:val="0"/>
          <w:marBottom w:val="0"/>
          <w:divBdr>
            <w:top w:val="none" w:sz="0" w:space="0" w:color="auto"/>
            <w:left w:val="none" w:sz="0" w:space="0" w:color="auto"/>
            <w:bottom w:val="none" w:sz="0" w:space="0" w:color="auto"/>
            <w:right w:val="none" w:sz="0" w:space="0" w:color="auto"/>
          </w:divBdr>
        </w:div>
        <w:div w:id="1778216387">
          <w:marLeft w:val="480"/>
          <w:marRight w:val="0"/>
          <w:marTop w:val="0"/>
          <w:marBottom w:val="0"/>
          <w:divBdr>
            <w:top w:val="none" w:sz="0" w:space="0" w:color="auto"/>
            <w:left w:val="none" w:sz="0" w:space="0" w:color="auto"/>
            <w:bottom w:val="none" w:sz="0" w:space="0" w:color="auto"/>
            <w:right w:val="none" w:sz="0" w:space="0" w:color="auto"/>
          </w:divBdr>
        </w:div>
        <w:div w:id="1692877985">
          <w:marLeft w:val="480"/>
          <w:marRight w:val="0"/>
          <w:marTop w:val="0"/>
          <w:marBottom w:val="0"/>
          <w:divBdr>
            <w:top w:val="none" w:sz="0" w:space="0" w:color="auto"/>
            <w:left w:val="none" w:sz="0" w:space="0" w:color="auto"/>
            <w:bottom w:val="none" w:sz="0" w:space="0" w:color="auto"/>
            <w:right w:val="none" w:sz="0" w:space="0" w:color="auto"/>
          </w:divBdr>
        </w:div>
        <w:div w:id="307787813">
          <w:marLeft w:val="480"/>
          <w:marRight w:val="0"/>
          <w:marTop w:val="0"/>
          <w:marBottom w:val="0"/>
          <w:divBdr>
            <w:top w:val="none" w:sz="0" w:space="0" w:color="auto"/>
            <w:left w:val="none" w:sz="0" w:space="0" w:color="auto"/>
            <w:bottom w:val="none" w:sz="0" w:space="0" w:color="auto"/>
            <w:right w:val="none" w:sz="0" w:space="0" w:color="auto"/>
          </w:divBdr>
        </w:div>
        <w:div w:id="650912386">
          <w:marLeft w:val="480"/>
          <w:marRight w:val="0"/>
          <w:marTop w:val="0"/>
          <w:marBottom w:val="0"/>
          <w:divBdr>
            <w:top w:val="none" w:sz="0" w:space="0" w:color="auto"/>
            <w:left w:val="none" w:sz="0" w:space="0" w:color="auto"/>
            <w:bottom w:val="none" w:sz="0" w:space="0" w:color="auto"/>
            <w:right w:val="none" w:sz="0" w:space="0" w:color="auto"/>
          </w:divBdr>
        </w:div>
        <w:div w:id="1323464743">
          <w:marLeft w:val="480"/>
          <w:marRight w:val="0"/>
          <w:marTop w:val="0"/>
          <w:marBottom w:val="0"/>
          <w:divBdr>
            <w:top w:val="none" w:sz="0" w:space="0" w:color="auto"/>
            <w:left w:val="none" w:sz="0" w:space="0" w:color="auto"/>
            <w:bottom w:val="none" w:sz="0" w:space="0" w:color="auto"/>
            <w:right w:val="none" w:sz="0" w:space="0" w:color="auto"/>
          </w:divBdr>
        </w:div>
        <w:div w:id="1242719789">
          <w:marLeft w:val="480"/>
          <w:marRight w:val="0"/>
          <w:marTop w:val="0"/>
          <w:marBottom w:val="0"/>
          <w:divBdr>
            <w:top w:val="none" w:sz="0" w:space="0" w:color="auto"/>
            <w:left w:val="none" w:sz="0" w:space="0" w:color="auto"/>
            <w:bottom w:val="none" w:sz="0" w:space="0" w:color="auto"/>
            <w:right w:val="none" w:sz="0" w:space="0" w:color="auto"/>
          </w:divBdr>
        </w:div>
        <w:div w:id="454375217">
          <w:marLeft w:val="480"/>
          <w:marRight w:val="0"/>
          <w:marTop w:val="0"/>
          <w:marBottom w:val="0"/>
          <w:divBdr>
            <w:top w:val="none" w:sz="0" w:space="0" w:color="auto"/>
            <w:left w:val="none" w:sz="0" w:space="0" w:color="auto"/>
            <w:bottom w:val="none" w:sz="0" w:space="0" w:color="auto"/>
            <w:right w:val="none" w:sz="0" w:space="0" w:color="auto"/>
          </w:divBdr>
        </w:div>
        <w:div w:id="976908292">
          <w:marLeft w:val="480"/>
          <w:marRight w:val="0"/>
          <w:marTop w:val="0"/>
          <w:marBottom w:val="0"/>
          <w:divBdr>
            <w:top w:val="none" w:sz="0" w:space="0" w:color="auto"/>
            <w:left w:val="none" w:sz="0" w:space="0" w:color="auto"/>
            <w:bottom w:val="none" w:sz="0" w:space="0" w:color="auto"/>
            <w:right w:val="none" w:sz="0" w:space="0" w:color="auto"/>
          </w:divBdr>
        </w:div>
        <w:div w:id="1301115482">
          <w:marLeft w:val="480"/>
          <w:marRight w:val="0"/>
          <w:marTop w:val="0"/>
          <w:marBottom w:val="0"/>
          <w:divBdr>
            <w:top w:val="none" w:sz="0" w:space="0" w:color="auto"/>
            <w:left w:val="none" w:sz="0" w:space="0" w:color="auto"/>
            <w:bottom w:val="none" w:sz="0" w:space="0" w:color="auto"/>
            <w:right w:val="none" w:sz="0" w:space="0" w:color="auto"/>
          </w:divBdr>
        </w:div>
        <w:div w:id="598872690">
          <w:marLeft w:val="480"/>
          <w:marRight w:val="0"/>
          <w:marTop w:val="0"/>
          <w:marBottom w:val="0"/>
          <w:divBdr>
            <w:top w:val="none" w:sz="0" w:space="0" w:color="auto"/>
            <w:left w:val="none" w:sz="0" w:space="0" w:color="auto"/>
            <w:bottom w:val="none" w:sz="0" w:space="0" w:color="auto"/>
            <w:right w:val="none" w:sz="0" w:space="0" w:color="auto"/>
          </w:divBdr>
        </w:div>
        <w:div w:id="1490362511">
          <w:marLeft w:val="480"/>
          <w:marRight w:val="0"/>
          <w:marTop w:val="0"/>
          <w:marBottom w:val="0"/>
          <w:divBdr>
            <w:top w:val="none" w:sz="0" w:space="0" w:color="auto"/>
            <w:left w:val="none" w:sz="0" w:space="0" w:color="auto"/>
            <w:bottom w:val="none" w:sz="0" w:space="0" w:color="auto"/>
            <w:right w:val="none" w:sz="0" w:space="0" w:color="auto"/>
          </w:divBdr>
        </w:div>
        <w:div w:id="82649538">
          <w:marLeft w:val="480"/>
          <w:marRight w:val="0"/>
          <w:marTop w:val="0"/>
          <w:marBottom w:val="0"/>
          <w:divBdr>
            <w:top w:val="none" w:sz="0" w:space="0" w:color="auto"/>
            <w:left w:val="none" w:sz="0" w:space="0" w:color="auto"/>
            <w:bottom w:val="none" w:sz="0" w:space="0" w:color="auto"/>
            <w:right w:val="none" w:sz="0" w:space="0" w:color="auto"/>
          </w:divBdr>
        </w:div>
        <w:div w:id="994064167">
          <w:marLeft w:val="480"/>
          <w:marRight w:val="0"/>
          <w:marTop w:val="0"/>
          <w:marBottom w:val="0"/>
          <w:divBdr>
            <w:top w:val="none" w:sz="0" w:space="0" w:color="auto"/>
            <w:left w:val="none" w:sz="0" w:space="0" w:color="auto"/>
            <w:bottom w:val="none" w:sz="0" w:space="0" w:color="auto"/>
            <w:right w:val="none" w:sz="0" w:space="0" w:color="auto"/>
          </w:divBdr>
        </w:div>
        <w:div w:id="1482425440">
          <w:marLeft w:val="480"/>
          <w:marRight w:val="0"/>
          <w:marTop w:val="0"/>
          <w:marBottom w:val="0"/>
          <w:divBdr>
            <w:top w:val="none" w:sz="0" w:space="0" w:color="auto"/>
            <w:left w:val="none" w:sz="0" w:space="0" w:color="auto"/>
            <w:bottom w:val="none" w:sz="0" w:space="0" w:color="auto"/>
            <w:right w:val="none" w:sz="0" w:space="0" w:color="auto"/>
          </w:divBdr>
        </w:div>
        <w:div w:id="996031418">
          <w:marLeft w:val="480"/>
          <w:marRight w:val="0"/>
          <w:marTop w:val="0"/>
          <w:marBottom w:val="0"/>
          <w:divBdr>
            <w:top w:val="none" w:sz="0" w:space="0" w:color="auto"/>
            <w:left w:val="none" w:sz="0" w:space="0" w:color="auto"/>
            <w:bottom w:val="none" w:sz="0" w:space="0" w:color="auto"/>
            <w:right w:val="none" w:sz="0" w:space="0" w:color="auto"/>
          </w:divBdr>
        </w:div>
        <w:div w:id="697005119">
          <w:marLeft w:val="480"/>
          <w:marRight w:val="0"/>
          <w:marTop w:val="0"/>
          <w:marBottom w:val="0"/>
          <w:divBdr>
            <w:top w:val="none" w:sz="0" w:space="0" w:color="auto"/>
            <w:left w:val="none" w:sz="0" w:space="0" w:color="auto"/>
            <w:bottom w:val="none" w:sz="0" w:space="0" w:color="auto"/>
            <w:right w:val="none" w:sz="0" w:space="0" w:color="auto"/>
          </w:divBdr>
        </w:div>
        <w:div w:id="1157915602">
          <w:marLeft w:val="480"/>
          <w:marRight w:val="0"/>
          <w:marTop w:val="0"/>
          <w:marBottom w:val="0"/>
          <w:divBdr>
            <w:top w:val="none" w:sz="0" w:space="0" w:color="auto"/>
            <w:left w:val="none" w:sz="0" w:space="0" w:color="auto"/>
            <w:bottom w:val="none" w:sz="0" w:space="0" w:color="auto"/>
            <w:right w:val="none" w:sz="0" w:space="0" w:color="auto"/>
          </w:divBdr>
        </w:div>
        <w:div w:id="2103447609">
          <w:marLeft w:val="480"/>
          <w:marRight w:val="0"/>
          <w:marTop w:val="0"/>
          <w:marBottom w:val="0"/>
          <w:divBdr>
            <w:top w:val="none" w:sz="0" w:space="0" w:color="auto"/>
            <w:left w:val="none" w:sz="0" w:space="0" w:color="auto"/>
            <w:bottom w:val="none" w:sz="0" w:space="0" w:color="auto"/>
            <w:right w:val="none" w:sz="0" w:space="0" w:color="auto"/>
          </w:divBdr>
        </w:div>
        <w:div w:id="311451592">
          <w:marLeft w:val="480"/>
          <w:marRight w:val="0"/>
          <w:marTop w:val="0"/>
          <w:marBottom w:val="0"/>
          <w:divBdr>
            <w:top w:val="none" w:sz="0" w:space="0" w:color="auto"/>
            <w:left w:val="none" w:sz="0" w:space="0" w:color="auto"/>
            <w:bottom w:val="none" w:sz="0" w:space="0" w:color="auto"/>
            <w:right w:val="none" w:sz="0" w:space="0" w:color="auto"/>
          </w:divBdr>
        </w:div>
        <w:div w:id="983392346">
          <w:marLeft w:val="480"/>
          <w:marRight w:val="0"/>
          <w:marTop w:val="0"/>
          <w:marBottom w:val="0"/>
          <w:divBdr>
            <w:top w:val="none" w:sz="0" w:space="0" w:color="auto"/>
            <w:left w:val="none" w:sz="0" w:space="0" w:color="auto"/>
            <w:bottom w:val="none" w:sz="0" w:space="0" w:color="auto"/>
            <w:right w:val="none" w:sz="0" w:space="0" w:color="auto"/>
          </w:divBdr>
        </w:div>
        <w:div w:id="1795556113">
          <w:marLeft w:val="480"/>
          <w:marRight w:val="0"/>
          <w:marTop w:val="0"/>
          <w:marBottom w:val="0"/>
          <w:divBdr>
            <w:top w:val="none" w:sz="0" w:space="0" w:color="auto"/>
            <w:left w:val="none" w:sz="0" w:space="0" w:color="auto"/>
            <w:bottom w:val="none" w:sz="0" w:space="0" w:color="auto"/>
            <w:right w:val="none" w:sz="0" w:space="0" w:color="auto"/>
          </w:divBdr>
        </w:div>
        <w:div w:id="1047148949">
          <w:marLeft w:val="480"/>
          <w:marRight w:val="0"/>
          <w:marTop w:val="0"/>
          <w:marBottom w:val="0"/>
          <w:divBdr>
            <w:top w:val="none" w:sz="0" w:space="0" w:color="auto"/>
            <w:left w:val="none" w:sz="0" w:space="0" w:color="auto"/>
            <w:bottom w:val="none" w:sz="0" w:space="0" w:color="auto"/>
            <w:right w:val="none" w:sz="0" w:space="0" w:color="auto"/>
          </w:divBdr>
        </w:div>
        <w:div w:id="1638291490">
          <w:marLeft w:val="480"/>
          <w:marRight w:val="0"/>
          <w:marTop w:val="0"/>
          <w:marBottom w:val="0"/>
          <w:divBdr>
            <w:top w:val="none" w:sz="0" w:space="0" w:color="auto"/>
            <w:left w:val="none" w:sz="0" w:space="0" w:color="auto"/>
            <w:bottom w:val="none" w:sz="0" w:space="0" w:color="auto"/>
            <w:right w:val="none" w:sz="0" w:space="0" w:color="auto"/>
          </w:divBdr>
        </w:div>
        <w:div w:id="2127769002">
          <w:marLeft w:val="480"/>
          <w:marRight w:val="0"/>
          <w:marTop w:val="0"/>
          <w:marBottom w:val="0"/>
          <w:divBdr>
            <w:top w:val="none" w:sz="0" w:space="0" w:color="auto"/>
            <w:left w:val="none" w:sz="0" w:space="0" w:color="auto"/>
            <w:bottom w:val="none" w:sz="0" w:space="0" w:color="auto"/>
            <w:right w:val="none" w:sz="0" w:space="0" w:color="auto"/>
          </w:divBdr>
        </w:div>
        <w:div w:id="60643351">
          <w:marLeft w:val="480"/>
          <w:marRight w:val="0"/>
          <w:marTop w:val="0"/>
          <w:marBottom w:val="0"/>
          <w:divBdr>
            <w:top w:val="none" w:sz="0" w:space="0" w:color="auto"/>
            <w:left w:val="none" w:sz="0" w:space="0" w:color="auto"/>
            <w:bottom w:val="none" w:sz="0" w:space="0" w:color="auto"/>
            <w:right w:val="none" w:sz="0" w:space="0" w:color="auto"/>
          </w:divBdr>
        </w:div>
        <w:div w:id="1045565699">
          <w:marLeft w:val="480"/>
          <w:marRight w:val="0"/>
          <w:marTop w:val="0"/>
          <w:marBottom w:val="0"/>
          <w:divBdr>
            <w:top w:val="none" w:sz="0" w:space="0" w:color="auto"/>
            <w:left w:val="none" w:sz="0" w:space="0" w:color="auto"/>
            <w:bottom w:val="none" w:sz="0" w:space="0" w:color="auto"/>
            <w:right w:val="none" w:sz="0" w:space="0" w:color="auto"/>
          </w:divBdr>
        </w:div>
        <w:div w:id="1423182072">
          <w:marLeft w:val="480"/>
          <w:marRight w:val="0"/>
          <w:marTop w:val="0"/>
          <w:marBottom w:val="0"/>
          <w:divBdr>
            <w:top w:val="none" w:sz="0" w:space="0" w:color="auto"/>
            <w:left w:val="none" w:sz="0" w:space="0" w:color="auto"/>
            <w:bottom w:val="none" w:sz="0" w:space="0" w:color="auto"/>
            <w:right w:val="none" w:sz="0" w:space="0" w:color="auto"/>
          </w:divBdr>
        </w:div>
        <w:div w:id="854227888">
          <w:marLeft w:val="480"/>
          <w:marRight w:val="0"/>
          <w:marTop w:val="0"/>
          <w:marBottom w:val="0"/>
          <w:divBdr>
            <w:top w:val="none" w:sz="0" w:space="0" w:color="auto"/>
            <w:left w:val="none" w:sz="0" w:space="0" w:color="auto"/>
            <w:bottom w:val="none" w:sz="0" w:space="0" w:color="auto"/>
            <w:right w:val="none" w:sz="0" w:space="0" w:color="auto"/>
          </w:divBdr>
        </w:div>
        <w:div w:id="768545855">
          <w:marLeft w:val="480"/>
          <w:marRight w:val="0"/>
          <w:marTop w:val="0"/>
          <w:marBottom w:val="0"/>
          <w:divBdr>
            <w:top w:val="none" w:sz="0" w:space="0" w:color="auto"/>
            <w:left w:val="none" w:sz="0" w:space="0" w:color="auto"/>
            <w:bottom w:val="none" w:sz="0" w:space="0" w:color="auto"/>
            <w:right w:val="none" w:sz="0" w:space="0" w:color="auto"/>
          </w:divBdr>
        </w:div>
        <w:div w:id="747071216">
          <w:marLeft w:val="480"/>
          <w:marRight w:val="0"/>
          <w:marTop w:val="0"/>
          <w:marBottom w:val="0"/>
          <w:divBdr>
            <w:top w:val="none" w:sz="0" w:space="0" w:color="auto"/>
            <w:left w:val="none" w:sz="0" w:space="0" w:color="auto"/>
            <w:bottom w:val="none" w:sz="0" w:space="0" w:color="auto"/>
            <w:right w:val="none" w:sz="0" w:space="0" w:color="auto"/>
          </w:divBdr>
        </w:div>
        <w:div w:id="1147085194">
          <w:marLeft w:val="480"/>
          <w:marRight w:val="0"/>
          <w:marTop w:val="0"/>
          <w:marBottom w:val="0"/>
          <w:divBdr>
            <w:top w:val="none" w:sz="0" w:space="0" w:color="auto"/>
            <w:left w:val="none" w:sz="0" w:space="0" w:color="auto"/>
            <w:bottom w:val="none" w:sz="0" w:space="0" w:color="auto"/>
            <w:right w:val="none" w:sz="0" w:space="0" w:color="auto"/>
          </w:divBdr>
        </w:div>
        <w:div w:id="1112825131">
          <w:marLeft w:val="480"/>
          <w:marRight w:val="0"/>
          <w:marTop w:val="0"/>
          <w:marBottom w:val="0"/>
          <w:divBdr>
            <w:top w:val="none" w:sz="0" w:space="0" w:color="auto"/>
            <w:left w:val="none" w:sz="0" w:space="0" w:color="auto"/>
            <w:bottom w:val="none" w:sz="0" w:space="0" w:color="auto"/>
            <w:right w:val="none" w:sz="0" w:space="0" w:color="auto"/>
          </w:divBdr>
        </w:div>
        <w:div w:id="1640837827">
          <w:marLeft w:val="480"/>
          <w:marRight w:val="0"/>
          <w:marTop w:val="0"/>
          <w:marBottom w:val="0"/>
          <w:divBdr>
            <w:top w:val="none" w:sz="0" w:space="0" w:color="auto"/>
            <w:left w:val="none" w:sz="0" w:space="0" w:color="auto"/>
            <w:bottom w:val="none" w:sz="0" w:space="0" w:color="auto"/>
            <w:right w:val="none" w:sz="0" w:space="0" w:color="auto"/>
          </w:divBdr>
        </w:div>
        <w:div w:id="797187083">
          <w:marLeft w:val="480"/>
          <w:marRight w:val="0"/>
          <w:marTop w:val="0"/>
          <w:marBottom w:val="0"/>
          <w:divBdr>
            <w:top w:val="none" w:sz="0" w:space="0" w:color="auto"/>
            <w:left w:val="none" w:sz="0" w:space="0" w:color="auto"/>
            <w:bottom w:val="none" w:sz="0" w:space="0" w:color="auto"/>
            <w:right w:val="none" w:sz="0" w:space="0" w:color="auto"/>
          </w:divBdr>
        </w:div>
        <w:div w:id="1522625967">
          <w:marLeft w:val="480"/>
          <w:marRight w:val="0"/>
          <w:marTop w:val="0"/>
          <w:marBottom w:val="0"/>
          <w:divBdr>
            <w:top w:val="none" w:sz="0" w:space="0" w:color="auto"/>
            <w:left w:val="none" w:sz="0" w:space="0" w:color="auto"/>
            <w:bottom w:val="none" w:sz="0" w:space="0" w:color="auto"/>
            <w:right w:val="none" w:sz="0" w:space="0" w:color="auto"/>
          </w:divBdr>
        </w:div>
        <w:div w:id="1654869352">
          <w:marLeft w:val="480"/>
          <w:marRight w:val="0"/>
          <w:marTop w:val="0"/>
          <w:marBottom w:val="0"/>
          <w:divBdr>
            <w:top w:val="none" w:sz="0" w:space="0" w:color="auto"/>
            <w:left w:val="none" w:sz="0" w:space="0" w:color="auto"/>
            <w:bottom w:val="none" w:sz="0" w:space="0" w:color="auto"/>
            <w:right w:val="none" w:sz="0" w:space="0" w:color="auto"/>
          </w:divBdr>
        </w:div>
        <w:div w:id="874274761">
          <w:marLeft w:val="480"/>
          <w:marRight w:val="0"/>
          <w:marTop w:val="0"/>
          <w:marBottom w:val="0"/>
          <w:divBdr>
            <w:top w:val="none" w:sz="0" w:space="0" w:color="auto"/>
            <w:left w:val="none" w:sz="0" w:space="0" w:color="auto"/>
            <w:bottom w:val="none" w:sz="0" w:space="0" w:color="auto"/>
            <w:right w:val="none" w:sz="0" w:space="0" w:color="auto"/>
          </w:divBdr>
        </w:div>
        <w:div w:id="1211529997">
          <w:marLeft w:val="480"/>
          <w:marRight w:val="0"/>
          <w:marTop w:val="0"/>
          <w:marBottom w:val="0"/>
          <w:divBdr>
            <w:top w:val="none" w:sz="0" w:space="0" w:color="auto"/>
            <w:left w:val="none" w:sz="0" w:space="0" w:color="auto"/>
            <w:bottom w:val="none" w:sz="0" w:space="0" w:color="auto"/>
            <w:right w:val="none" w:sz="0" w:space="0" w:color="auto"/>
          </w:divBdr>
        </w:div>
        <w:div w:id="645202996">
          <w:marLeft w:val="480"/>
          <w:marRight w:val="0"/>
          <w:marTop w:val="0"/>
          <w:marBottom w:val="0"/>
          <w:divBdr>
            <w:top w:val="none" w:sz="0" w:space="0" w:color="auto"/>
            <w:left w:val="none" w:sz="0" w:space="0" w:color="auto"/>
            <w:bottom w:val="none" w:sz="0" w:space="0" w:color="auto"/>
            <w:right w:val="none" w:sz="0" w:space="0" w:color="auto"/>
          </w:divBdr>
        </w:div>
        <w:div w:id="1586719066">
          <w:marLeft w:val="480"/>
          <w:marRight w:val="0"/>
          <w:marTop w:val="0"/>
          <w:marBottom w:val="0"/>
          <w:divBdr>
            <w:top w:val="none" w:sz="0" w:space="0" w:color="auto"/>
            <w:left w:val="none" w:sz="0" w:space="0" w:color="auto"/>
            <w:bottom w:val="none" w:sz="0" w:space="0" w:color="auto"/>
            <w:right w:val="none" w:sz="0" w:space="0" w:color="auto"/>
          </w:divBdr>
        </w:div>
        <w:div w:id="1505440808">
          <w:marLeft w:val="480"/>
          <w:marRight w:val="0"/>
          <w:marTop w:val="0"/>
          <w:marBottom w:val="0"/>
          <w:divBdr>
            <w:top w:val="none" w:sz="0" w:space="0" w:color="auto"/>
            <w:left w:val="none" w:sz="0" w:space="0" w:color="auto"/>
            <w:bottom w:val="none" w:sz="0" w:space="0" w:color="auto"/>
            <w:right w:val="none" w:sz="0" w:space="0" w:color="auto"/>
          </w:divBdr>
        </w:div>
        <w:div w:id="579561192">
          <w:marLeft w:val="480"/>
          <w:marRight w:val="0"/>
          <w:marTop w:val="0"/>
          <w:marBottom w:val="0"/>
          <w:divBdr>
            <w:top w:val="none" w:sz="0" w:space="0" w:color="auto"/>
            <w:left w:val="none" w:sz="0" w:space="0" w:color="auto"/>
            <w:bottom w:val="none" w:sz="0" w:space="0" w:color="auto"/>
            <w:right w:val="none" w:sz="0" w:space="0" w:color="auto"/>
          </w:divBdr>
        </w:div>
        <w:div w:id="1918054617">
          <w:marLeft w:val="480"/>
          <w:marRight w:val="0"/>
          <w:marTop w:val="0"/>
          <w:marBottom w:val="0"/>
          <w:divBdr>
            <w:top w:val="none" w:sz="0" w:space="0" w:color="auto"/>
            <w:left w:val="none" w:sz="0" w:space="0" w:color="auto"/>
            <w:bottom w:val="none" w:sz="0" w:space="0" w:color="auto"/>
            <w:right w:val="none" w:sz="0" w:space="0" w:color="auto"/>
          </w:divBdr>
        </w:div>
        <w:div w:id="736170674">
          <w:marLeft w:val="480"/>
          <w:marRight w:val="0"/>
          <w:marTop w:val="0"/>
          <w:marBottom w:val="0"/>
          <w:divBdr>
            <w:top w:val="none" w:sz="0" w:space="0" w:color="auto"/>
            <w:left w:val="none" w:sz="0" w:space="0" w:color="auto"/>
            <w:bottom w:val="none" w:sz="0" w:space="0" w:color="auto"/>
            <w:right w:val="none" w:sz="0" w:space="0" w:color="auto"/>
          </w:divBdr>
        </w:div>
        <w:div w:id="467481525">
          <w:marLeft w:val="480"/>
          <w:marRight w:val="0"/>
          <w:marTop w:val="0"/>
          <w:marBottom w:val="0"/>
          <w:divBdr>
            <w:top w:val="none" w:sz="0" w:space="0" w:color="auto"/>
            <w:left w:val="none" w:sz="0" w:space="0" w:color="auto"/>
            <w:bottom w:val="none" w:sz="0" w:space="0" w:color="auto"/>
            <w:right w:val="none" w:sz="0" w:space="0" w:color="auto"/>
          </w:divBdr>
        </w:div>
        <w:div w:id="2103210822">
          <w:marLeft w:val="480"/>
          <w:marRight w:val="0"/>
          <w:marTop w:val="0"/>
          <w:marBottom w:val="0"/>
          <w:divBdr>
            <w:top w:val="none" w:sz="0" w:space="0" w:color="auto"/>
            <w:left w:val="none" w:sz="0" w:space="0" w:color="auto"/>
            <w:bottom w:val="none" w:sz="0" w:space="0" w:color="auto"/>
            <w:right w:val="none" w:sz="0" w:space="0" w:color="auto"/>
          </w:divBdr>
        </w:div>
        <w:div w:id="1759449787">
          <w:marLeft w:val="480"/>
          <w:marRight w:val="0"/>
          <w:marTop w:val="0"/>
          <w:marBottom w:val="0"/>
          <w:divBdr>
            <w:top w:val="none" w:sz="0" w:space="0" w:color="auto"/>
            <w:left w:val="none" w:sz="0" w:space="0" w:color="auto"/>
            <w:bottom w:val="none" w:sz="0" w:space="0" w:color="auto"/>
            <w:right w:val="none" w:sz="0" w:space="0" w:color="auto"/>
          </w:divBdr>
        </w:div>
        <w:div w:id="1050954300">
          <w:marLeft w:val="480"/>
          <w:marRight w:val="0"/>
          <w:marTop w:val="0"/>
          <w:marBottom w:val="0"/>
          <w:divBdr>
            <w:top w:val="none" w:sz="0" w:space="0" w:color="auto"/>
            <w:left w:val="none" w:sz="0" w:space="0" w:color="auto"/>
            <w:bottom w:val="none" w:sz="0" w:space="0" w:color="auto"/>
            <w:right w:val="none" w:sz="0" w:space="0" w:color="auto"/>
          </w:divBdr>
        </w:div>
        <w:div w:id="927888435">
          <w:marLeft w:val="480"/>
          <w:marRight w:val="0"/>
          <w:marTop w:val="0"/>
          <w:marBottom w:val="0"/>
          <w:divBdr>
            <w:top w:val="none" w:sz="0" w:space="0" w:color="auto"/>
            <w:left w:val="none" w:sz="0" w:space="0" w:color="auto"/>
            <w:bottom w:val="none" w:sz="0" w:space="0" w:color="auto"/>
            <w:right w:val="none" w:sz="0" w:space="0" w:color="auto"/>
          </w:divBdr>
        </w:div>
        <w:div w:id="596792675">
          <w:marLeft w:val="480"/>
          <w:marRight w:val="0"/>
          <w:marTop w:val="0"/>
          <w:marBottom w:val="0"/>
          <w:divBdr>
            <w:top w:val="none" w:sz="0" w:space="0" w:color="auto"/>
            <w:left w:val="none" w:sz="0" w:space="0" w:color="auto"/>
            <w:bottom w:val="none" w:sz="0" w:space="0" w:color="auto"/>
            <w:right w:val="none" w:sz="0" w:space="0" w:color="auto"/>
          </w:divBdr>
        </w:div>
        <w:div w:id="186334963">
          <w:marLeft w:val="480"/>
          <w:marRight w:val="0"/>
          <w:marTop w:val="0"/>
          <w:marBottom w:val="0"/>
          <w:divBdr>
            <w:top w:val="none" w:sz="0" w:space="0" w:color="auto"/>
            <w:left w:val="none" w:sz="0" w:space="0" w:color="auto"/>
            <w:bottom w:val="none" w:sz="0" w:space="0" w:color="auto"/>
            <w:right w:val="none" w:sz="0" w:space="0" w:color="auto"/>
          </w:divBdr>
        </w:div>
        <w:div w:id="534735643">
          <w:marLeft w:val="480"/>
          <w:marRight w:val="0"/>
          <w:marTop w:val="0"/>
          <w:marBottom w:val="0"/>
          <w:divBdr>
            <w:top w:val="none" w:sz="0" w:space="0" w:color="auto"/>
            <w:left w:val="none" w:sz="0" w:space="0" w:color="auto"/>
            <w:bottom w:val="none" w:sz="0" w:space="0" w:color="auto"/>
            <w:right w:val="none" w:sz="0" w:space="0" w:color="auto"/>
          </w:divBdr>
        </w:div>
        <w:div w:id="1922523890">
          <w:marLeft w:val="480"/>
          <w:marRight w:val="0"/>
          <w:marTop w:val="0"/>
          <w:marBottom w:val="0"/>
          <w:divBdr>
            <w:top w:val="none" w:sz="0" w:space="0" w:color="auto"/>
            <w:left w:val="none" w:sz="0" w:space="0" w:color="auto"/>
            <w:bottom w:val="none" w:sz="0" w:space="0" w:color="auto"/>
            <w:right w:val="none" w:sz="0" w:space="0" w:color="auto"/>
          </w:divBdr>
        </w:div>
        <w:div w:id="232009497">
          <w:marLeft w:val="480"/>
          <w:marRight w:val="0"/>
          <w:marTop w:val="0"/>
          <w:marBottom w:val="0"/>
          <w:divBdr>
            <w:top w:val="none" w:sz="0" w:space="0" w:color="auto"/>
            <w:left w:val="none" w:sz="0" w:space="0" w:color="auto"/>
            <w:bottom w:val="none" w:sz="0" w:space="0" w:color="auto"/>
            <w:right w:val="none" w:sz="0" w:space="0" w:color="auto"/>
          </w:divBdr>
        </w:div>
        <w:div w:id="1624074606">
          <w:marLeft w:val="480"/>
          <w:marRight w:val="0"/>
          <w:marTop w:val="0"/>
          <w:marBottom w:val="0"/>
          <w:divBdr>
            <w:top w:val="none" w:sz="0" w:space="0" w:color="auto"/>
            <w:left w:val="none" w:sz="0" w:space="0" w:color="auto"/>
            <w:bottom w:val="none" w:sz="0" w:space="0" w:color="auto"/>
            <w:right w:val="none" w:sz="0" w:space="0" w:color="auto"/>
          </w:divBdr>
        </w:div>
        <w:div w:id="200098282">
          <w:marLeft w:val="480"/>
          <w:marRight w:val="0"/>
          <w:marTop w:val="0"/>
          <w:marBottom w:val="0"/>
          <w:divBdr>
            <w:top w:val="none" w:sz="0" w:space="0" w:color="auto"/>
            <w:left w:val="none" w:sz="0" w:space="0" w:color="auto"/>
            <w:bottom w:val="none" w:sz="0" w:space="0" w:color="auto"/>
            <w:right w:val="none" w:sz="0" w:space="0" w:color="auto"/>
          </w:divBdr>
        </w:div>
        <w:div w:id="1949507581">
          <w:marLeft w:val="480"/>
          <w:marRight w:val="0"/>
          <w:marTop w:val="0"/>
          <w:marBottom w:val="0"/>
          <w:divBdr>
            <w:top w:val="none" w:sz="0" w:space="0" w:color="auto"/>
            <w:left w:val="none" w:sz="0" w:space="0" w:color="auto"/>
            <w:bottom w:val="none" w:sz="0" w:space="0" w:color="auto"/>
            <w:right w:val="none" w:sz="0" w:space="0" w:color="auto"/>
          </w:divBdr>
        </w:div>
        <w:div w:id="1446651929">
          <w:marLeft w:val="480"/>
          <w:marRight w:val="0"/>
          <w:marTop w:val="0"/>
          <w:marBottom w:val="0"/>
          <w:divBdr>
            <w:top w:val="none" w:sz="0" w:space="0" w:color="auto"/>
            <w:left w:val="none" w:sz="0" w:space="0" w:color="auto"/>
            <w:bottom w:val="none" w:sz="0" w:space="0" w:color="auto"/>
            <w:right w:val="none" w:sz="0" w:space="0" w:color="auto"/>
          </w:divBdr>
        </w:div>
        <w:div w:id="1385451945">
          <w:marLeft w:val="480"/>
          <w:marRight w:val="0"/>
          <w:marTop w:val="0"/>
          <w:marBottom w:val="0"/>
          <w:divBdr>
            <w:top w:val="none" w:sz="0" w:space="0" w:color="auto"/>
            <w:left w:val="none" w:sz="0" w:space="0" w:color="auto"/>
            <w:bottom w:val="none" w:sz="0" w:space="0" w:color="auto"/>
            <w:right w:val="none" w:sz="0" w:space="0" w:color="auto"/>
          </w:divBdr>
        </w:div>
        <w:div w:id="1341391338">
          <w:marLeft w:val="480"/>
          <w:marRight w:val="0"/>
          <w:marTop w:val="0"/>
          <w:marBottom w:val="0"/>
          <w:divBdr>
            <w:top w:val="none" w:sz="0" w:space="0" w:color="auto"/>
            <w:left w:val="none" w:sz="0" w:space="0" w:color="auto"/>
            <w:bottom w:val="none" w:sz="0" w:space="0" w:color="auto"/>
            <w:right w:val="none" w:sz="0" w:space="0" w:color="auto"/>
          </w:divBdr>
        </w:div>
        <w:div w:id="1670911300">
          <w:marLeft w:val="480"/>
          <w:marRight w:val="0"/>
          <w:marTop w:val="0"/>
          <w:marBottom w:val="0"/>
          <w:divBdr>
            <w:top w:val="none" w:sz="0" w:space="0" w:color="auto"/>
            <w:left w:val="none" w:sz="0" w:space="0" w:color="auto"/>
            <w:bottom w:val="none" w:sz="0" w:space="0" w:color="auto"/>
            <w:right w:val="none" w:sz="0" w:space="0" w:color="auto"/>
          </w:divBdr>
        </w:div>
        <w:div w:id="510294891">
          <w:marLeft w:val="480"/>
          <w:marRight w:val="0"/>
          <w:marTop w:val="0"/>
          <w:marBottom w:val="0"/>
          <w:divBdr>
            <w:top w:val="none" w:sz="0" w:space="0" w:color="auto"/>
            <w:left w:val="none" w:sz="0" w:space="0" w:color="auto"/>
            <w:bottom w:val="none" w:sz="0" w:space="0" w:color="auto"/>
            <w:right w:val="none" w:sz="0" w:space="0" w:color="auto"/>
          </w:divBdr>
        </w:div>
        <w:div w:id="1996496881">
          <w:marLeft w:val="480"/>
          <w:marRight w:val="0"/>
          <w:marTop w:val="0"/>
          <w:marBottom w:val="0"/>
          <w:divBdr>
            <w:top w:val="none" w:sz="0" w:space="0" w:color="auto"/>
            <w:left w:val="none" w:sz="0" w:space="0" w:color="auto"/>
            <w:bottom w:val="none" w:sz="0" w:space="0" w:color="auto"/>
            <w:right w:val="none" w:sz="0" w:space="0" w:color="auto"/>
          </w:divBdr>
        </w:div>
        <w:div w:id="2132555772">
          <w:marLeft w:val="480"/>
          <w:marRight w:val="0"/>
          <w:marTop w:val="0"/>
          <w:marBottom w:val="0"/>
          <w:divBdr>
            <w:top w:val="none" w:sz="0" w:space="0" w:color="auto"/>
            <w:left w:val="none" w:sz="0" w:space="0" w:color="auto"/>
            <w:bottom w:val="none" w:sz="0" w:space="0" w:color="auto"/>
            <w:right w:val="none" w:sz="0" w:space="0" w:color="auto"/>
          </w:divBdr>
        </w:div>
      </w:divsChild>
    </w:div>
    <w:div w:id="488403602">
      <w:bodyDiv w:val="1"/>
      <w:marLeft w:val="0"/>
      <w:marRight w:val="0"/>
      <w:marTop w:val="0"/>
      <w:marBottom w:val="0"/>
      <w:divBdr>
        <w:top w:val="none" w:sz="0" w:space="0" w:color="auto"/>
        <w:left w:val="none" w:sz="0" w:space="0" w:color="auto"/>
        <w:bottom w:val="none" w:sz="0" w:space="0" w:color="auto"/>
        <w:right w:val="none" w:sz="0" w:space="0" w:color="auto"/>
      </w:divBdr>
    </w:div>
    <w:div w:id="488523518">
      <w:bodyDiv w:val="1"/>
      <w:marLeft w:val="0"/>
      <w:marRight w:val="0"/>
      <w:marTop w:val="0"/>
      <w:marBottom w:val="0"/>
      <w:divBdr>
        <w:top w:val="none" w:sz="0" w:space="0" w:color="auto"/>
        <w:left w:val="none" w:sz="0" w:space="0" w:color="auto"/>
        <w:bottom w:val="none" w:sz="0" w:space="0" w:color="auto"/>
        <w:right w:val="none" w:sz="0" w:space="0" w:color="auto"/>
      </w:divBdr>
    </w:div>
    <w:div w:id="491794945">
      <w:bodyDiv w:val="1"/>
      <w:marLeft w:val="0"/>
      <w:marRight w:val="0"/>
      <w:marTop w:val="0"/>
      <w:marBottom w:val="0"/>
      <w:divBdr>
        <w:top w:val="none" w:sz="0" w:space="0" w:color="auto"/>
        <w:left w:val="none" w:sz="0" w:space="0" w:color="auto"/>
        <w:bottom w:val="none" w:sz="0" w:space="0" w:color="auto"/>
        <w:right w:val="none" w:sz="0" w:space="0" w:color="auto"/>
      </w:divBdr>
    </w:div>
    <w:div w:id="503278567">
      <w:bodyDiv w:val="1"/>
      <w:marLeft w:val="0"/>
      <w:marRight w:val="0"/>
      <w:marTop w:val="0"/>
      <w:marBottom w:val="0"/>
      <w:divBdr>
        <w:top w:val="none" w:sz="0" w:space="0" w:color="auto"/>
        <w:left w:val="none" w:sz="0" w:space="0" w:color="auto"/>
        <w:bottom w:val="none" w:sz="0" w:space="0" w:color="auto"/>
        <w:right w:val="none" w:sz="0" w:space="0" w:color="auto"/>
      </w:divBdr>
    </w:div>
    <w:div w:id="505558042">
      <w:bodyDiv w:val="1"/>
      <w:marLeft w:val="0"/>
      <w:marRight w:val="0"/>
      <w:marTop w:val="0"/>
      <w:marBottom w:val="0"/>
      <w:divBdr>
        <w:top w:val="none" w:sz="0" w:space="0" w:color="auto"/>
        <w:left w:val="none" w:sz="0" w:space="0" w:color="auto"/>
        <w:bottom w:val="none" w:sz="0" w:space="0" w:color="auto"/>
        <w:right w:val="none" w:sz="0" w:space="0" w:color="auto"/>
      </w:divBdr>
    </w:div>
    <w:div w:id="506748184">
      <w:bodyDiv w:val="1"/>
      <w:marLeft w:val="0"/>
      <w:marRight w:val="0"/>
      <w:marTop w:val="0"/>
      <w:marBottom w:val="0"/>
      <w:divBdr>
        <w:top w:val="none" w:sz="0" w:space="0" w:color="auto"/>
        <w:left w:val="none" w:sz="0" w:space="0" w:color="auto"/>
        <w:bottom w:val="none" w:sz="0" w:space="0" w:color="auto"/>
        <w:right w:val="none" w:sz="0" w:space="0" w:color="auto"/>
      </w:divBdr>
    </w:div>
    <w:div w:id="508913643">
      <w:bodyDiv w:val="1"/>
      <w:marLeft w:val="0"/>
      <w:marRight w:val="0"/>
      <w:marTop w:val="0"/>
      <w:marBottom w:val="0"/>
      <w:divBdr>
        <w:top w:val="none" w:sz="0" w:space="0" w:color="auto"/>
        <w:left w:val="none" w:sz="0" w:space="0" w:color="auto"/>
        <w:bottom w:val="none" w:sz="0" w:space="0" w:color="auto"/>
        <w:right w:val="none" w:sz="0" w:space="0" w:color="auto"/>
      </w:divBdr>
      <w:divsChild>
        <w:div w:id="2145659096">
          <w:marLeft w:val="480"/>
          <w:marRight w:val="0"/>
          <w:marTop w:val="0"/>
          <w:marBottom w:val="0"/>
          <w:divBdr>
            <w:top w:val="none" w:sz="0" w:space="0" w:color="auto"/>
            <w:left w:val="none" w:sz="0" w:space="0" w:color="auto"/>
            <w:bottom w:val="none" w:sz="0" w:space="0" w:color="auto"/>
            <w:right w:val="none" w:sz="0" w:space="0" w:color="auto"/>
          </w:divBdr>
        </w:div>
        <w:div w:id="1742101651">
          <w:marLeft w:val="480"/>
          <w:marRight w:val="0"/>
          <w:marTop w:val="0"/>
          <w:marBottom w:val="0"/>
          <w:divBdr>
            <w:top w:val="none" w:sz="0" w:space="0" w:color="auto"/>
            <w:left w:val="none" w:sz="0" w:space="0" w:color="auto"/>
            <w:bottom w:val="none" w:sz="0" w:space="0" w:color="auto"/>
            <w:right w:val="none" w:sz="0" w:space="0" w:color="auto"/>
          </w:divBdr>
        </w:div>
        <w:div w:id="1515610046">
          <w:marLeft w:val="480"/>
          <w:marRight w:val="0"/>
          <w:marTop w:val="0"/>
          <w:marBottom w:val="0"/>
          <w:divBdr>
            <w:top w:val="none" w:sz="0" w:space="0" w:color="auto"/>
            <w:left w:val="none" w:sz="0" w:space="0" w:color="auto"/>
            <w:bottom w:val="none" w:sz="0" w:space="0" w:color="auto"/>
            <w:right w:val="none" w:sz="0" w:space="0" w:color="auto"/>
          </w:divBdr>
        </w:div>
        <w:div w:id="681786821">
          <w:marLeft w:val="480"/>
          <w:marRight w:val="0"/>
          <w:marTop w:val="0"/>
          <w:marBottom w:val="0"/>
          <w:divBdr>
            <w:top w:val="none" w:sz="0" w:space="0" w:color="auto"/>
            <w:left w:val="none" w:sz="0" w:space="0" w:color="auto"/>
            <w:bottom w:val="none" w:sz="0" w:space="0" w:color="auto"/>
            <w:right w:val="none" w:sz="0" w:space="0" w:color="auto"/>
          </w:divBdr>
        </w:div>
        <w:div w:id="2033412238">
          <w:marLeft w:val="480"/>
          <w:marRight w:val="0"/>
          <w:marTop w:val="0"/>
          <w:marBottom w:val="0"/>
          <w:divBdr>
            <w:top w:val="none" w:sz="0" w:space="0" w:color="auto"/>
            <w:left w:val="none" w:sz="0" w:space="0" w:color="auto"/>
            <w:bottom w:val="none" w:sz="0" w:space="0" w:color="auto"/>
            <w:right w:val="none" w:sz="0" w:space="0" w:color="auto"/>
          </w:divBdr>
        </w:div>
        <w:div w:id="1811241571">
          <w:marLeft w:val="480"/>
          <w:marRight w:val="0"/>
          <w:marTop w:val="0"/>
          <w:marBottom w:val="0"/>
          <w:divBdr>
            <w:top w:val="none" w:sz="0" w:space="0" w:color="auto"/>
            <w:left w:val="none" w:sz="0" w:space="0" w:color="auto"/>
            <w:bottom w:val="none" w:sz="0" w:space="0" w:color="auto"/>
            <w:right w:val="none" w:sz="0" w:space="0" w:color="auto"/>
          </w:divBdr>
        </w:div>
        <w:div w:id="696199858">
          <w:marLeft w:val="480"/>
          <w:marRight w:val="0"/>
          <w:marTop w:val="0"/>
          <w:marBottom w:val="0"/>
          <w:divBdr>
            <w:top w:val="none" w:sz="0" w:space="0" w:color="auto"/>
            <w:left w:val="none" w:sz="0" w:space="0" w:color="auto"/>
            <w:bottom w:val="none" w:sz="0" w:space="0" w:color="auto"/>
            <w:right w:val="none" w:sz="0" w:space="0" w:color="auto"/>
          </w:divBdr>
        </w:div>
        <w:div w:id="667363790">
          <w:marLeft w:val="480"/>
          <w:marRight w:val="0"/>
          <w:marTop w:val="0"/>
          <w:marBottom w:val="0"/>
          <w:divBdr>
            <w:top w:val="none" w:sz="0" w:space="0" w:color="auto"/>
            <w:left w:val="none" w:sz="0" w:space="0" w:color="auto"/>
            <w:bottom w:val="none" w:sz="0" w:space="0" w:color="auto"/>
            <w:right w:val="none" w:sz="0" w:space="0" w:color="auto"/>
          </w:divBdr>
        </w:div>
        <w:div w:id="73940537">
          <w:marLeft w:val="480"/>
          <w:marRight w:val="0"/>
          <w:marTop w:val="0"/>
          <w:marBottom w:val="0"/>
          <w:divBdr>
            <w:top w:val="none" w:sz="0" w:space="0" w:color="auto"/>
            <w:left w:val="none" w:sz="0" w:space="0" w:color="auto"/>
            <w:bottom w:val="none" w:sz="0" w:space="0" w:color="auto"/>
            <w:right w:val="none" w:sz="0" w:space="0" w:color="auto"/>
          </w:divBdr>
        </w:div>
        <w:div w:id="989989152">
          <w:marLeft w:val="480"/>
          <w:marRight w:val="0"/>
          <w:marTop w:val="0"/>
          <w:marBottom w:val="0"/>
          <w:divBdr>
            <w:top w:val="none" w:sz="0" w:space="0" w:color="auto"/>
            <w:left w:val="none" w:sz="0" w:space="0" w:color="auto"/>
            <w:bottom w:val="none" w:sz="0" w:space="0" w:color="auto"/>
            <w:right w:val="none" w:sz="0" w:space="0" w:color="auto"/>
          </w:divBdr>
        </w:div>
        <w:div w:id="1657370096">
          <w:marLeft w:val="480"/>
          <w:marRight w:val="0"/>
          <w:marTop w:val="0"/>
          <w:marBottom w:val="0"/>
          <w:divBdr>
            <w:top w:val="none" w:sz="0" w:space="0" w:color="auto"/>
            <w:left w:val="none" w:sz="0" w:space="0" w:color="auto"/>
            <w:bottom w:val="none" w:sz="0" w:space="0" w:color="auto"/>
            <w:right w:val="none" w:sz="0" w:space="0" w:color="auto"/>
          </w:divBdr>
        </w:div>
        <w:div w:id="347029190">
          <w:marLeft w:val="480"/>
          <w:marRight w:val="0"/>
          <w:marTop w:val="0"/>
          <w:marBottom w:val="0"/>
          <w:divBdr>
            <w:top w:val="none" w:sz="0" w:space="0" w:color="auto"/>
            <w:left w:val="none" w:sz="0" w:space="0" w:color="auto"/>
            <w:bottom w:val="none" w:sz="0" w:space="0" w:color="auto"/>
            <w:right w:val="none" w:sz="0" w:space="0" w:color="auto"/>
          </w:divBdr>
        </w:div>
        <w:div w:id="441726565">
          <w:marLeft w:val="480"/>
          <w:marRight w:val="0"/>
          <w:marTop w:val="0"/>
          <w:marBottom w:val="0"/>
          <w:divBdr>
            <w:top w:val="none" w:sz="0" w:space="0" w:color="auto"/>
            <w:left w:val="none" w:sz="0" w:space="0" w:color="auto"/>
            <w:bottom w:val="none" w:sz="0" w:space="0" w:color="auto"/>
            <w:right w:val="none" w:sz="0" w:space="0" w:color="auto"/>
          </w:divBdr>
        </w:div>
        <w:div w:id="1611401420">
          <w:marLeft w:val="480"/>
          <w:marRight w:val="0"/>
          <w:marTop w:val="0"/>
          <w:marBottom w:val="0"/>
          <w:divBdr>
            <w:top w:val="none" w:sz="0" w:space="0" w:color="auto"/>
            <w:left w:val="none" w:sz="0" w:space="0" w:color="auto"/>
            <w:bottom w:val="none" w:sz="0" w:space="0" w:color="auto"/>
            <w:right w:val="none" w:sz="0" w:space="0" w:color="auto"/>
          </w:divBdr>
        </w:div>
        <w:div w:id="1852643723">
          <w:marLeft w:val="480"/>
          <w:marRight w:val="0"/>
          <w:marTop w:val="0"/>
          <w:marBottom w:val="0"/>
          <w:divBdr>
            <w:top w:val="none" w:sz="0" w:space="0" w:color="auto"/>
            <w:left w:val="none" w:sz="0" w:space="0" w:color="auto"/>
            <w:bottom w:val="none" w:sz="0" w:space="0" w:color="auto"/>
            <w:right w:val="none" w:sz="0" w:space="0" w:color="auto"/>
          </w:divBdr>
        </w:div>
        <w:div w:id="25758543">
          <w:marLeft w:val="480"/>
          <w:marRight w:val="0"/>
          <w:marTop w:val="0"/>
          <w:marBottom w:val="0"/>
          <w:divBdr>
            <w:top w:val="none" w:sz="0" w:space="0" w:color="auto"/>
            <w:left w:val="none" w:sz="0" w:space="0" w:color="auto"/>
            <w:bottom w:val="none" w:sz="0" w:space="0" w:color="auto"/>
            <w:right w:val="none" w:sz="0" w:space="0" w:color="auto"/>
          </w:divBdr>
        </w:div>
        <w:div w:id="1805852849">
          <w:marLeft w:val="480"/>
          <w:marRight w:val="0"/>
          <w:marTop w:val="0"/>
          <w:marBottom w:val="0"/>
          <w:divBdr>
            <w:top w:val="none" w:sz="0" w:space="0" w:color="auto"/>
            <w:left w:val="none" w:sz="0" w:space="0" w:color="auto"/>
            <w:bottom w:val="none" w:sz="0" w:space="0" w:color="auto"/>
            <w:right w:val="none" w:sz="0" w:space="0" w:color="auto"/>
          </w:divBdr>
        </w:div>
        <w:div w:id="2130779503">
          <w:marLeft w:val="480"/>
          <w:marRight w:val="0"/>
          <w:marTop w:val="0"/>
          <w:marBottom w:val="0"/>
          <w:divBdr>
            <w:top w:val="none" w:sz="0" w:space="0" w:color="auto"/>
            <w:left w:val="none" w:sz="0" w:space="0" w:color="auto"/>
            <w:bottom w:val="none" w:sz="0" w:space="0" w:color="auto"/>
            <w:right w:val="none" w:sz="0" w:space="0" w:color="auto"/>
          </w:divBdr>
        </w:div>
        <w:div w:id="2070302167">
          <w:marLeft w:val="480"/>
          <w:marRight w:val="0"/>
          <w:marTop w:val="0"/>
          <w:marBottom w:val="0"/>
          <w:divBdr>
            <w:top w:val="none" w:sz="0" w:space="0" w:color="auto"/>
            <w:left w:val="none" w:sz="0" w:space="0" w:color="auto"/>
            <w:bottom w:val="none" w:sz="0" w:space="0" w:color="auto"/>
            <w:right w:val="none" w:sz="0" w:space="0" w:color="auto"/>
          </w:divBdr>
        </w:div>
        <w:div w:id="792362391">
          <w:marLeft w:val="480"/>
          <w:marRight w:val="0"/>
          <w:marTop w:val="0"/>
          <w:marBottom w:val="0"/>
          <w:divBdr>
            <w:top w:val="none" w:sz="0" w:space="0" w:color="auto"/>
            <w:left w:val="none" w:sz="0" w:space="0" w:color="auto"/>
            <w:bottom w:val="none" w:sz="0" w:space="0" w:color="auto"/>
            <w:right w:val="none" w:sz="0" w:space="0" w:color="auto"/>
          </w:divBdr>
        </w:div>
        <w:div w:id="1513494255">
          <w:marLeft w:val="480"/>
          <w:marRight w:val="0"/>
          <w:marTop w:val="0"/>
          <w:marBottom w:val="0"/>
          <w:divBdr>
            <w:top w:val="none" w:sz="0" w:space="0" w:color="auto"/>
            <w:left w:val="none" w:sz="0" w:space="0" w:color="auto"/>
            <w:bottom w:val="none" w:sz="0" w:space="0" w:color="auto"/>
            <w:right w:val="none" w:sz="0" w:space="0" w:color="auto"/>
          </w:divBdr>
        </w:div>
        <w:div w:id="782506189">
          <w:marLeft w:val="480"/>
          <w:marRight w:val="0"/>
          <w:marTop w:val="0"/>
          <w:marBottom w:val="0"/>
          <w:divBdr>
            <w:top w:val="none" w:sz="0" w:space="0" w:color="auto"/>
            <w:left w:val="none" w:sz="0" w:space="0" w:color="auto"/>
            <w:bottom w:val="none" w:sz="0" w:space="0" w:color="auto"/>
            <w:right w:val="none" w:sz="0" w:space="0" w:color="auto"/>
          </w:divBdr>
        </w:div>
        <w:div w:id="1466002322">
          <w:marLeft w:val="480"/>
          <w:marRight w:val="0"/>
          <w:marTop w:val="0"/>
          <w:marBottom w:val="0"/>
          <w:divBdr>
            <w:top w:val="none" w:sz="0" w:space="0" w:color="auto"/>
            <w:left w:val="none" w:sz="0" w:space="0" w:color="auto"/>
            <w:bottom w:val="none" w:sz="0" w:space="0" w:color="auto"/>
            <w:right w:val="none" w:sz="0" w:space="0" w:color="auto"/>
          </w:divBdr>
        </w:div>
        <w:div w:id="786658459">
          <w:marLeft w:val="480"/>
          <w:marRight w:val="0"/>
          <w:marTop w:val="0"/>
          <w:marBottom w:val="0"/>
          <w:divBdr>
            <w:top w:val="none" w:sz="0" w:space="0" w:color="auto"/>
            <w:left w:val="none" w:sz="0" w:space="0" w:color="auto"/>
            <w:bottom w:val="none" w:sz="0" w:space="0" w:color="auto"/>
            <w:right w:val="none" w:sz="0" w:space="0" w:color="auto"/>
          </w:divBdr>
        </w:div>
        <w:div w:id="1129779406">
          <w:marLeft w:val="480"/>
          <w:marRight w:val="0"/>
          <w:marTop w:val="0"/>
          <w:marBottom w:val="0"/>
          <w:divBdr>
            <w:top w:val="none" w:sz="0" w:space="0" w:color="auto"/>
            <w:left w:val="none" w:sz="0" w:space="0" w:color="auto"/>
            <w:bottom w:val="none" w:sz="0" w:space="0" w:color="auto"/>
            <w:right w:val="none" w:sz="0" w:space="0" w:color="auto"/>
          </w:divBdr>
        </w:div>
        <w:div w:id="887107567">
          <w:marLeft w:val="480"/>
          <w:marRight w:val="0"/>
          <w:marTop w:val="0"/>
          <w:marBottom w:val="0"/>
          <w:divBdr>
            <w:top w:val="none" w:sz="0" w:space="0" w:color="auto"/>
            <w:left w:val="none" w:sz="0" w:space="0" w:color="auto"/>
            <w:bottom w:val="none" w:sz="0" w:space="0" w:color="auto"/>
            <w:right w:val="none" w:sz="0" w:space="0" w:color="auto"/>
          </w:divBdr>
        </w:div>
        <w:div w:id="843739547">
          <w:marLeft w:val="480"/>
          <w:marRight w:val="0"/>
          <w:marTop w:val="0"/>
          <w:marBottom w:val="0"/>
          <w:divBdr>
            <w:top w:val="none" w:sz="0" w:space="0" w:color="auto"/>
            <w:left w:val="none" w:sz="0" w:space="0" w:color="auto"/>
            <w:bottom w:val="none" w:sz="0" w:space="0" w:color="auto"/>
            <w:right w:val="none" w:sz="0" w:space="0" w:color="auto"/>
          </w:divBdr>
        </w:div>
        <w:div w:id="148906657">
          <w:marLeft w:val="480"/>
          <w:marRight w:val="0"/>
          <w:marTop w:val="0"/>
          <w:marBottom w:val="0"/>
          <w:divBdr>
            <w:top w:val="none" w:sz="0" w:space="0" w:color="auto"/>
            <w:left w:val="none" w:sz="0" w:space="0" w:color="auto"/>
            <w:bottom w:val="none" w:sz="0" w:space="0" w:color="auto"/>
            <w:right w:val="none" w:sz="0" w:space="0" w:color="auto"/>
          </w:divBdr>
        </w:div>
        <w:div w:id="151258207">
          <w:marLeft w:val="480"/>
          <w:marRight w:val="0"/>
          <w:marTop w:val="0"/>
          <w:marBottom w:val="0"/>
          <w:divBdr>
            <w:top w:val="none" w:sz="0" w:space="0" w:color="auto"/>
            <w:left w:val="none" w:sz="0" w:space="0" w:color="auto"/>
            <w:bottom w:val="none" w:sz="0" w:space="0" w:color="auto"/>
            <w:right w:val="none" w:sz="0" w:space="0" w:color="auto"/>
          </w:divBdr>
        </w:div>
        <w:div w:id="200095669">
          <w:marLeft w:val="480"/>
          <w:marRight w:val="0"/>
          <w:marTop w:val="0"/>
          <w:marBottom w:val="0"/>
          <w:divBdr>
            <w:top w:val="none" w:sz="0" w:space="0" w:color="auto"/>
            <w:left w:val="none" w:sz="0" w:space="0" w:color="auto"/>
            <w:bottom w:val="none" w:sz="0" w:space="0" w:color="auto"/>
            <w:right w:val="none" w:sz="0" w:space="0" w:color="auto"/>
          </w:divBdr>
        </w:div>
        <w:div w:id="1427112136">
          <w:marLeft w:val="480"/>
          <w:marRight w:val="0"/>
          <w:marTop w:val="0"/>
          <w:marBottom w:val="0"/>
          <w:divBdr>
            <w:top w:val="none" w:sz="0" w:space="0" w:color="auto"/>
            <w:left w:val="none" w:sz="0" w:space="0" w:color="auto"/>
            <w:bottom w:val="none" w:sz="0" w:space="0" w:color="auto"/>
            <w:right w:val="none" w:sz="0" w:space="0" w:color="auto"/>
          </w:divBdr>
        </w:div>
        <w:div w:id="920723634">
          <w:marLeft w:val="480"/>
          <w:marRight w:val="0"/>
          <w:marTop w:val="0"/>
          <w:marBottom w:val="0"/>
          <w:divBdr>
            <w:top w:val="none" w:sz="0" w:space="0" w:color="auto"/>
            <w:left w:val="none" w:sz="0" w:space="0" w:color="auto"/>
            <w:bottom w:val="none" w:sz="0" w:space="0" w:color="auto"/>
            <w:right w:val="none" w:sz="0" w:space="0" w:color="auto"/>
          </w:divBdr>
        </w:div>
        <w:div w:id="1039934722">
          <w:marLeft w:val="480"/>
          <w:marRight w:val="0"/>
          <w:marTop w:val="0"/>
          <w:marBottom w:val="0"/>
          <w:divBdr>
            <w:top w:val="none" w:sz="0" w:space="0" w:color="auto"/>
            <w:left w:val="none" w:sz="0" w:space="0" w:color="auto"/>
            <w:bottom w:val="none" w:sz="0" w:space="0" w:color="auto"/>
            <w:right w:val="none" w:sz="0" w:space="0" w:color="auto"/>
          </w:divBdr>
        </w:div>
        <w:div w:id="1616906064">
          <w:marLeft w:val="480"/>
          <w:marRight w:val="0"/>
          <w:marTop w:val="0"/>
          <w:marBottom w:val="0"/>
          <w:divBdr>
            <w:top w:val="none" w:sz="0" w:space="0" w:color="auto"/>
            <w:left w:val="none" w:sz="0" w:space="0" w:color="auto"/>
            <w:bottom w:val="none" w:sz="0" w:space="0" w:color="auto"/>
            <w:right w:val="none" w:sz="0" w:space="0" w:color="auto"/>
          </w:divBdr>
        </w:div>
        <w:div w:id="2004047610">
          <w:marLeft w:val="480"/>
          <w:marRight w:val="0"/>
          <w:marTop w:val="0"/>
          <w:marBottom w:val="0"/>
          <w:divBdr>
            <w:top w:val="none" w:sz="0" w:space="0" w:color="auto"/>
            <w:left w:val="none" w:sz="0" w:space="0" w:color="auto"/>
            <w:bottom w:val="none" w:sz="0" w:space="0" w:color="auto"/>
            <w:right w:val="none" w:sz="0" w:space="0" w:color="auto"/>
          </w:divBdr>
        </w:div>
        <w:div w:id="809785270">
          <w:marLeft w:val="480"/>
          <w:marRight w:val="0"/>
          <w:marTop w:val="0"/>
          <w:marBottom w:val="0"/>
          <w:divBdr>
            <w:top w:val="none" w:sz="0" w:space="0" w:color="auto"/>
            <w:left w:val="none" w:sz="0" w:space="0" w:color="auto"/>
            <w:bottom w:val="none" w:sz="0" w:space="0" w:color="auto"/>
            <w:right w:val="none" w:sz="0" w:space="0" w:color="auto"/>
          </w:divBdr>
        </w:div>
        <w:div w:id="828984159">
          <w:marLeft w:val="480"/>
          <w:marRight w:val="0"/>
          <w:marTop w:val="0"/>
          <w:marBottom w:val="0"/>
          <w:divBdr>
            <w:top w:val="none" w:sz="0" w:space="0" w:color="auto"/>
            <w:left w:val="none" w:sz="0" w:space="0" w:color="auto"/>
            <w:bottom w:val="none" w:sz="0" w:space="0" w:color="auto"/>
            <w:right w:val="none" w:sz="0" w:space="0" w:color="auto"/>
          </w:divBdr>
        </w:div>
        <w:div w:id="817768377">
          <w:marLeft w:val="480"/>
          <w:marRight w:val="0"/>
          <w:marTop w:val="0"/>
          <w:marBottom w:val="0"/>
          <w:divBdr>
            <w:top w:val="none" w:sz="0" w:space="0" w:color="auto"/>
            <w:left w:val="none" w:sz="0" w:space="0" w:color="auto"/>
            <w:bottom w:val="none" w:sz="0" w:space="0" w:color="auto"/>
            <w:right w:val="none" w:sz="0" w:space="0" w:color="auto"/>
          </w:divBdr>
        </w:div>
        <w:div w:id="270862310">
          <w:marLeft w:val="480"/>
          <w:marRight w:val="0"/>
          <w:marTop w:val="0"/>
          <w:marBottom w:val="0"/>
          <w:divBdr>
            <w:top w:val="none" w:sz="0" w:space="0" w:color="auto"/>
            <w:left w:val="none" w:sz="0" w:space="0" w:color="auto"/>
            <w:bottom w:val="none" w:sz="0" w:space="0" w:color="auto"/>
            <w:right w:val="none" w:sz="0" w:space="0" w:color="auto"/>
          </w:divBdr>
        </w:div>
        <w:div w:id="247270884">
          <w:marLeft w:val="480"/>
          <w:marRight w:val="0"/>
          <w:marTop w:val="0"/>
          <w:marBottom w:val="0"/>
          <w:divBdr>
            <w:top w:val="none" w:sz="0" w:space="0" w:color="auto"/>
            <w:left w:val="none" w:sz="0" w:space="0" w:color="auto"/>
            <w:bottom w:val="none" w:sz="0" w:space="0" w:color="auto"/>
            <w:right w:val="none" w:sz="0" w:space="0" w:color="auto"/>
          </w:divBdr>
        </w:div>
        <w:div w:id="1220898687">
          <w:marLeft w:val="480"/>
          <w:marRight w:val="0"/>
          <w:marTop w:val="0"/>
          <w:marBottom w:val="0"/>
          <w:divBdr>
            <w:top w:val="none" w:sz="0" w:space="0" w:color="auto"/>
            <w:left w:val="none" w:sz="0" w:space="0" w:color="auto"/>
            <w:bottom w:val="none" w:sz="0" w:space="0" w:color="auto"/>
            <w:right w:val="none" w:sz="0" w:space="0" w:color="auto"/>
          </w:divBdr>
        </w:div>
        <w:div w:id="1845044680">
          <w:marLeft w:val="480"/>
          <w:marRight w:val="0"/>
          <w:marTop w:val="0"/>
          <w:marBottom w:val="0"/>
          <w:divBdr>
            <w:top w:val="none" w:sz="0" w:space="0" w:color="auto"/>
            <w:left w:val="none" w:sz="0" w:space="0" w:color="auto"/>
            <w:bottom w:val="none" w:sz="0" w:space="0" w:color="auto"/>
            <w:right w:val="none" w:sz="0" w:space="0" w:color="auto"/>
          </w:divBdr>
        </w:div>
        <w:div w:id="1327979243">
          <w:marLeft w:val="480"/>
          <w:marRight w:val="0"/>
          <w:marTop w:val="0"/>
          <w:marBottom w:val="0"/>
          <w:divBdr>
            <w:top w:val="none" w:sz="0" w:space="0" w:color="auto"/>
            <w:left w:val="none" w:sz="0" w:space="0" w:color="auto"/>
            <w:bottom w:val="none" w:sz="0" w:space="0" w:color="auto"/>
            <w:right w:val="none" w:sz="0" w:space="0" w:color="auto"/>
          </w:divBdr>
        </w:div>
        <w:div w:id="1303265427">
          <w:marLeft w:val="480"/>
          <w:marRight w:val="0"/>
          <w:marTop w:val="0"/>
          <w:marBottom w:val="0"/>
          <w:divBdr>
            <w:top w:val="none" w:sz="0" w:space="0" w:color="auto"/>
            <w:left w:val="none" w:sz="0" w:space="0" w:color="auto"/>
            <w:bottom w:val="none" w:sz="0" w:space="0" w:color="auto"/>
            <w:right w:val="none" w:sz="0" w:space="0" w:color="auto"/>
          </w:divBdr>
        </w:div>
        <w:div w:id="22247080">
          <w:marLeft w:val="480"/>
          <w:marRight w:val="0"/>
          <w:marTop w:val="0"/>
          <w:marBottom w:val="0"/>
          <w:divBdr>
            <w:top w:val="none" w:sz="0" w:space="0" w:color="auto"/>
            <w:left w:val="none" w:sz="0" w:space="0" w:color="auto"/>
            <w:bottom w:val="none" w:sz="0" w:space="0" w:color="auto"/>
            <w:right w:val="none" w:sz="0" w:space="0" w:color="auto"/>
          </w:divBdr>
        </w:div>
        <w:div w:id="1486438454">
          <w:marLeft w:val="480"/>
          <w:marRight w:val="0"/>
          <w:marTop w:val="0"/>
          <w:marBottom w:val="0"/>
          <w:divBdr>
            <w:top w:val="none" w:sz="0" w:space="0" w:color="auto"/>
            <w:left w:val="none" w:sz="0" w:space="0" w:color="auto"/>
            <w:bottom w:val="none" w:sz="0" w:space="0" w:color="auto"/>
            <w:right w:val="none" w:sz="0" w:space="0" w:color="auto"/>
          </w:divBdr>
        </w:div>
        <w:div w:id="1543133276">
          <w:marLeft w:val="480"/>
          <w:marRight w:val="0"/>
          <w:marTop w:val="0"/>
          <w:marBottom w:val="0"/>
          <w:divBdr>
            <w:top w:val="none" w:sz="0" w:space="0" w:color="auto"/>
            <w:left w:val="none" w:sz="0" w:space="0" w:color="auto"/>
            <w:bottom w:val="none" w:sz="0" w:space="0" w:color="auto"/>
            <w:right w:val="none" w:sz="0" w:space="0" w:color="auto"/>
          </w:divBdr>
        </w:div>
        <w:div w:id="1085951705">
          <w:marLeft w:val="480"/>
          <w:marRight w:val="0"/>
          <w:marTop w:val="0"/>
          <w:marBottom w:val="0"/>
          <w:divBdr>
            <w:top w:val="none" w:sz="0" w:space="0" w:color="auto"/>
            <w:left w:val="none" w:sz="0" w:space="0" w:color="auto"/>
            <w:bottom w:val="none" w:sz="0" w:space="0" w:color="auto"/>
            <w:right w:val="none" w:sz="0" w:space="0" w:color="auto"/>
          </w:divBdr>
        </w:div>
        <w:div w:id="668096310">
          <w:marLeft w:val="480"/>
          <w:marRight w:val="0"/>
          <w:marTop w:val="0"/>
          <w:marBottom w:val="0"/>
          <w:divBdr>
            <w:top w:val="none" w:sz="0" w:space="0" w:color="auto"/>
            <w:left w:val="none" w:sz="0" w:space="0" w:color="auto"/>
            <w:bottom w:val="none" w:sz="0" w:space="0" w:color="auto"/>
            <w:right w:val="none" w:sz="0" w:space="0" w:color="auto"/>
          </w:divBdr>
        </w:div>
        <w:div w:id="1078405498">
          <w:marLeft w:val="480"/>
          <w:marRight w:val="0"/>
          <w:marTop w:val="0"/>
          <w:marBottom w:val="0"/>
          <w:divBdr>
            <w:top w:val="none" w:sz="0" w:space="0" w:color="auto"/>
            <w:left w:val="none" w:sz="0" w:space="0" w:color="auto"/>
            <w:bottom w:val="none" w:sz="0" w:space="0" w:color="auto"/>
            <w:right w:val="none" w:sz="0" w:space="0" w:color="auto"/>
          </w:divBdr>
        </w:div>
        <w:div w:id="1319843295">
          <w:marLeft w:val="480"/>
          <w:marRight w:val="0"/>
          <w:marTop w:val="0"/>
          <w:marBottom w:val="0"/>
          <w:divBdr>
            <w:top w:val="none" w:sz="0" w:space="0" w:color="auto"/>
            <w:left w:val="none" w:sz="0" w:space="0" w:color="auto"/>
            <w:bottom w:val="none" w:sz="0" w:space="0" w:color="auto"/>
            <w:right w:val="none" w:sz="0" w:space="0" w:color="auto"/>
          </w:divBdr>
        </w:div>
        <w:div w:id="1712613513">
          <w:marLeft w:val="480"/>
          <w:marRight w:val="0"/>
          <w:marTop w:val="0"/>
          <w:marBottom w:val="0"/>
          <w:divBdr>
            <w:top w:val="none" w:sz="0" w:space="0" w:color="auto"/>
            <w:left w:val="none" w:sz="0" w:space="0" w:color="auto"/>
            <w:bottom w:val="none" w:sz="0" w:space="0" w:color="auto"/>
            <w:right w:val="none" w:sz="0" w:space="0" w:color="auto"/>
          </w:divBdr>
        </w:div>
        <w:div w:id="809513531">
          <w:marLeft w:val="480"/>
          <w:marRight w:val="0"/>
          <w:marTop w:val="0"/>
          <w:marBottom w:val="0"/>
          <w:divBdr>
            <w:top w:val="none" w:sz="0" w:space="0" w:color="auto"/>
            <w:left w:val="none" w:sz="0" w:space="0" w:color="auto"/>
            <w:bottom w:val="none" w:sz="0" w:space="0" w:color="auto"/>
            <w:right w:val="none" w:sz="0" w:space="0" w:color="auto"/>
          </w:divBdr>
        </w:div>
        <w:div w:id="906650057">
          <w:marLeft w:val="480"/>
          <w:marRight w:val="0"/>
          <w:marTop w:val="0"/>
          <w:marBottom w:val="0"/>
          <w:divBdr>
            <w:top w:val="none" w:sz="0" w:space="0" w:color="auto"/>
            <w:left w:val="none" w:sz="0" w:space="0" w:color="auto"/>
            <w:bottom w:val="none" w:sz="0" w:space="0" w:color="auto"/>
            <w:right w:val="none" w:sz="0" w:space="0" w:color="auto"/>
          </w:divBdr>
        </w:div>
        <w:div w:id="56825125">
          <w:marLeft w:val="480"/>
          <w:marRight w:val="0"/>
          <w:marTop w:val="0"/>
          <w:marBottom w:val="0"/>
          <w:divBdr>
            <w:top w:val="none" w:sz="0" w:space="0" w:color="auto"/>
            <w:left w:val="none" w:sz="0" w:space="0" w:color="auto"/>
            <w:bottom w:val="none" w:sz="0" w:space="0" w:color="auto"/>
            <w:right w:val="none" w:sz="0" w:space="0" w:color="auto"/>
          </w:divBdr>
        </w:div>
        <w:div w:id="686446252">
          <w:marLeft w:val="480"/>
          <w:marRight w:val="0"/>
          <w:marTop w:val="0"/>
          <w:marBottom w:val="0"/>
          <w:divBdr>
            <w:top w:val="none" w:sz="0" w:space="0" w:color="auto"/>
            <w:left w:val="none" w:sz="0" w:space="0" w:color="auto"/>
            <w:bottom w:val="none" w:sz="0" w:space="0" w:color="auto"/>
            <w:right w:val="none" w:sz="0" w:space="0" w:color="auto"/>
          </w:divBdr>
        </w:div>
        <w:div w:id="329717174">
          <w:marLeft w:val="480"/>
          <w:marRight w:val="0"/>
          <w:marTop w:val="0"/>
          <w:marBottom w:val="0"/>
          <w:divBdr>
            <w:top w:val="none" w:sz="0" w:space="0" w:color="auto"/>
            <w:left w:val="none" w:sz="0" w:space="0" w:color="auto"/>
            <w:bottom w:val="none" w:sz="0" w:space="0" w:color="auto"/>
            <w:right w:val="none" w:sz="0" w:space="0" w:color="auto"/>
          </w:divBdr>
        </w:div>
        <w:div w:id="122846307">
          <w:marLeft w:val="480"/>
          <w:marRight w:val="0"/>
          <w:marTop w:val="0"/>
          <w:marBottom w:val="0"/>
          <w:divBdr>
            <w:top w:val="none" w:sz="0" w:space="0" w:color="auto"/>
            <w:left w:val="none" w:sz="0" w:space="0" w:color="auto"/>
            <w:bottom w:val="none" w:sz="0" w:space="0" w:color="auto"/>
            <w:right w:val="none" w:sz="0" w:space="0" w:color="auto"/>
          </w:divBdr>
        </w:div>
        <w:div w:id="233441848">
          <w:marLeft w:val="480"/>
          <w:marRight w:val="0"/>
          <w:marTop w:val="0"/>
          <w:marBottom w:val="0"/>
          <w:divBdr>
            <w:top w:val="none" w:sz="0" w:space="0" w:color="auto"/>
            <w:left w:val="none" w:sz="0" w:space="0" w:color="auto"/>
            <w:bottom w:val="none" w:sz="0" w:space="0" w:color="auto"/>
            <w:right w:val="none" w:sz="0" w:space="0" w:color="auto"/>
          </w:divBdr>
        </w:div>
        <w:div w:id="1481268379">
          <w:marLeft w:val="480"/>
          <w:marRight w:val="0"/>
          <w:marTop w:val="0"/>
          <w:marBottom w:val="0"/>
          <w:divBdr>
            <w:top w:val="none" w:sz="0" w:space="0" w:color="auto"/>
            <w:left w:val="none" w:sz="0" w:space="0" w:color="auto"/>
            <w:bottom w:val="none" w:sz="0" w:space="0" w:color="auto"/>
            <w:right w:val="none" w:sz="0" w:space="0" w:color="auto"/>
          </w:divBdr>
        </w:div>
        <w:div w:id="714768017">
          <w:marLeft w:val="480"/>
          <w:marRight w:val="0"/>
          <w:marTop w:val="0"/>
          <w:marBottom w:val="0"/>
          <w:divBdr>
            <w:top w:val="none" w:sz="0" w:space="0" w:color="auto"/>
            <w:left w:val="none" w:sz="0" w:space="0" w:color="auto"/>
            <w:bottom w:val="none" w:sz="0" w:space="0" w:color="auto"/>
            <w:right w:val="none" w:sz="0" w:space="0" w:color="auto"/>
          </w:divBdr>
        </w:div>
        <w:div w:id="1178732744">
          <w:marLeft w:val="480"/>
          <w:marRight w:val="0"/>
          <w:marTop w:val="0"/>
          <w:marBottom w:val="0"/>
          <w:divBdr>
            <w:top w:val="none" w:sz="0" w:space="0" w:color="auto"/>
            <w:left w:val="none" w:sz="0" w:space="0" w:color="auto"/>
            <w:bottom w:val="none" w:sz="0" w:space="0" w:color="auto"/>
            <w:right w:val="none" w:sz="0" w:space="0" w:color="auto"/>
          </w:divBdr>
        </w:div>
        <w:div w:id="732895771">
          <w:marLeft w:val="480"/>
          <w:marRight w:val="0"/>
          <w:marTop w:val="0"/>
          <w:marBottom w:val="0"/>
          <w:divBdr>
            <w:top w:val="none" w:sz="0" w:space="0" w:color="auto"/>
            <w:left w:val="none" w:sz="0" w:space="0" w:color="auto"/>
            <w:bottom w:val="none" w:sz="0" w:space="0" w:color="auto"/>
            <w:right w:val="none" w:sz="0" w:space="0" w:color="auto"/>
          </w:divBdr>
        </w:div>
        <w:div w:id="637339953">
          <w:marLeft w:val="480"/>
          <w:marRight w:val="0"/>
          <w:marTop w:val="0"/>
          <w:marBottom w:val="0"/>
          <w:divBdr>
            <w:top w:val="none" w:sz="0" w:space="0" w:color="auto"/>
            <w:left w:val="none" w:sz="0" w:space="0" w:color="auto"/>
            <w:bottom w:val="none" w:sz="0" w:space="0" w:color="auto"/>
            <w:right w:val="none" w:sz="0" w:space="0" w:color="auto"/>
          </w:divBdr>
        </w:div>
        <w:div w:id="1431732067">
          <w:marLeft w:val="480"/>
          <w:marRight w:val="0"/>
          <w:marTop w:val="0"/>
          <w:marBottom w:val="0"/>
          <w:divBdr>
            <w:top w:val="none" w:sz="0" w:space="0" w:color="auto"/>
            <w:left w:val="none" w:sz="0" w:space="0" w:color="auto"/>
            <w:bottom w:val="none" w:sz="0" w:space="0" w:color="auto"/>
            <w:right w:val="none" w:sz="0" w:space="0" w:color="auto"/>
          </w:divBdr>
        </w:div>
        <w:div w:id="355927189">
          <w:marLeft w:val="480"/>
          <w:marRight w:val="0"/>
          <w:marTop w:val="0"/>
          <w:marBottom w:val="0"/>
          <w:divBdr>
            <w:top w:val="none" w:sz="0" w:space="0" w:color="auto"/>
            <w:left w:val="none" w:sz="0" w:space="0" w:color="auto"/>
            <w:bottom w:val="none" w:sz="0" w:space="0" w:color="auto"/>
            <w:right w:val="none" w:sz="0" w:space="0" w:color="auto"/>
          </w:divBdr>
        </w:div>
        <w:div w:id="1804809559">
          <w:marLeft w:val="480"/>
          <w:marRight w:val="0"/>
          <w:marTop w:val="0"/>
          <w:marBottom w:val="0"/>
          <w:divBdr>
            <w:top w:val="none" w:sz="0" w:space="0" w:color="auto"/>
            <w:left w:val="none" w:sz="0" w:space="0" w:color="auto"/>
            <w:bottom w:val="none" w:sz="0" w:space="0" w:color="auto"/>
            <w:right w:val="none" w:sz="0" w:space="0" w:color="auto"/>
          </w:divBdr>
        </w:div>
        <w:div w:id="1577401270">
          <w:marLeft w:val="480"/>
          <w:marRight w:val="0"/>
          <w:marTop w:val="0"/>
          <w:marBottom w:val="0"/>
          <w:divBdr>
            <w:top w:val="none" w:sz="0" w:space="0" w:color="auto"/>
            <w:left w:val="none" w:sz="0" w:space="0" w:color="auto"/>
            <w:bottom w:val="none" w:sz="0" w:space="0" w:color="auto"/>
            <w:right w:val="none" w:sz="0" w:space="0" w:color="auto"/>
          </w:divBdr>
        </w:div>
        <w:div w:id="1921676059">
          <w:marLeft w:val="480"/>
          <w:marRight w:val="0"/>
          <w:marTop w:val="0"/>
          <w:marBottom w:val="0"/>
          <w:divBdr>
            <w:top w:val="none" w:sz="0" w:space="0" w:color="auto"/>
            <w:left w:val="none" w:sz="0" w:space="0" w:color="auto"/>
            <w:bottom w:val="none" w:sz="0" w:space="0" w:color="auto"/>
            <w:right w:val="none" w:sz="0" w:space="0" w:color="auto"/>
          </w:divBdr>
        </w:div>
        <w:div w:id="1739549144">
          <w:marLeft w:val="480"/>
          <w:marRight w:val="0"/>
          <w:marTop w:val="0"/>
          <w:marBottom w:val="0"/>
          <w:divBdr>
            <w:top w:val="none" w:sz="0" w:space="0" w:color="auto"/>
            <w:left w:val="none" w:sz="0" w:space="0" w:color="auto"/>
            <w:bottom w:val="none" w:sz="0" w:space="0" w:color="auto"/>
            <w:right w:val="none" w:sz="0" w:space="0" w:color="auto"/>
          </w:divBdr>
        </w:div>
        <w:div w:id="1082525119">
          <w:marLeft w:val="480"/>
          <w:marRight w:val="0"/>
          <w:marTop w:val="0"/>
          <w:marBottom w:val="0"/>
          <w:divBdr>
            <w:top w:val="none" w:sz="0" w:space="0" w:color="auto"/>
            <w:left w:val="none" w:sz="0" w:space="0" w:color="auto"/>
            <w:bottom w:val="none" w:sz="0" w:space="0" w:color="auto"/>
            <w:right w:val="none" w:sz="0" w:space="0" w:color="auto"/>
          </w:divBdr>
        </w:div>
        <w:div w:id="1750424895">
          <w:marLeft w:val="480"/>
          <w:marRight w:val="0"/>
          <w:marTop w:val="0"/>
          <w:marBottom w:val="0"/>
          <w:divBdr>
            <w:top w:val="none" w:sz="0" w:space="0" w:color="auto"/>
            <w:left w:val="none" w:sz="0" w:space="0" w:color="auto"/>
            <w:bottom w:val="none" w:sz="0" w:space="0" w:color="auto"/>
            <w:right w:val="none" w:sz="0" w:space="0" w:color="auto"/>
          </w:divBdr>
        </w:div>
        <w:div w:id="981272913">
          <w:marLeft w:val="480"/>
          <w:marRight w:val="0"/>
          <w:marTop w:val="0"/>
          <w:marBottom w:val="0"/>
          <w:divBdr>
            <w:top w:val="none" w:sz="0" w:space="0" w:color="auto"/>
            <w:left w:val="none" w:sz="0" w:space="0" w:color="auto"/>
            <w:bottom w:val="none" w:sz="0" w:space="0" w:color="auto"/>
            <w:right w:val="none" w:sz="0" w:space="0" w:color="auto"/>
          </w:divBdr>
        </w:div>
        <w:div w:id="1726637022">
          <w:marLeft w:val="480"/>
          <w:marRight w:val="0"/>
          <w:marTop w:val="0"/>
          <w:marBottom w:val="0"/>
          <w:divBdr>
            <w:top w:val="none" w:sz="0" w:space="0" w:color="auto"/>
            <w:left w:val="none" w:sz="0" w:space="0" w:color="auto"/>
            <w:bottom w:val="none" w:sz="0" w:space="0" w:color="auto"/>
            <w:right w:val="none" w:sz="0" w:space="0" w:color="auto"/>
          </w:divBdr>
        </w:div>
        <w:div w:id="401831152">
          <w:marLeft w:val="480"/>
          <w:marRight w:val="0"/>
          <w:marTop w:val="0"/>
          <w:marBottom w:val="0"/>
          <w:divBdr>
            <w:top w:val="none" w:sz="0" w:space="0" w:color="auto"/>
            <w:left w:val="none" w:sz="0" w:space="0" w:color="auto"/>
            <w:bottom w:val="none" w:sz="0" w:space="0" w:color="auto"/>
            <w:right w:val="none" w:sz="0" w:space="0" w:color="auto"/>
          </w:divBdr>
        </w:div>
        <w:div w:id="1668173865">
          <w:marLeft w:val="480"/>
          <w:marRight w:val="0"/>
          <w:marTop w:val="0"/>
          <w:marBottom w:val="0"/>
          <w:divBdr>
            <w:top w:val="none" w:sz="0" w:space="0" w:color="auto"/>
            <w:left w:val="none" w:sz="0" w:space="0" w:color="auto"/>
            <w:bottom w:val="none" w:sz="0" w:space="0" w:color="auto"/>
            <w:right w:val="none" w:sz="0" w:space="0" w:color="auto"/>
          </w:divBdr>
        </w:div>
        <w:div w:id="1459758353">
          <w:marLeft w:val="480"/>
          <w:marRight w:val="0"/>
          <w:marTop w:val="0"/>
          <w:marBottom w:val="0"/>
          <w:divBdr>
            <w:top w:val="none" w:sz="0" w:space="0" w:color="auto"/>
            <w:left w:val="none" w:sz="0" w:space="0" w:color="auto"/>
            <w:bottom w:val="none" w:sz="0" w:space="0" w:color="auto"/>
            <w:right w:val="none" w:sz="0" w:space="0" w:color="auto"/>
          </w:divBdr>
        </w:div>
        <w:div w:id="165285853">
          <w:marLeft w:val="480"/>
          <w:marRight w:val="0"/>
          <w:marTop w:val="0"/>
          <w:marBottom w:val="0"/>
          <w:divBdr>
            <w:top w:val="none" w:sz="0" w:space="0" w:color="auto"/>
            <w:left w:val="none" w:sz="0" w:space="0" w:color="auto"/>
            <w:bottom w:val="none" w:sz="0" w:space="0" w:color="auto"/>
            <w:right w:val="none" w:sz="0" w:space="0" w:color="auto"/>
          </w:divBdr>
        </w:div>
        <w:div w:id="1087389026">
          <w:marLeft w:val="480"/>
          <w:marRight w:val="0"/>
          <w:marTop w:val="0"/>
          <w:marBottom w:val="0"/>
          <w:divBdr>
            <w:top w:val="none" w:sz="0" w:space="0" w:color="auto"/>
            <w:left w:val="none" w:sz="0" w:space="0" w:color="auto"/>
            <w:bottom w:val="none" w:sz="0" w:space="0" w:color="auto"/>
            <w:right w:val="none" w:sz="0" w:space="0" w:color="auto"/>
          </w:divBdr>
        </w:div>
        <w:div w:id="615402910">
          <w:marLeft w:val="480"/>
          <w:marRight w:val="0"/>
          <w:marTop w:val="0"/>
          <w:marBottom w:val="0"/>
          <w:divBdr>
            <w:top w:val="none" w:sz="0" w:space="0" w:color="auto"/>
            <w:left w:val="none" w:sz="0" w:space="0" w:color="auto"/>
            <w:bottom w:val="none" w:sz="0" w:space="0" w:color="auto"/>
            <w:right w:val="none" w:sz="0" w:space="0" w:color="auto"/>
          </w:divBdr>
        </w:div>
        <w:div w:id="866715407">
          <w:marLeft w:val="480"/>
          <w:marRight w:val="0"/>
          <w:marTop w:val="0"/>
          <w:marBottom w:val="0"/>
          <w:divBdr>
            <w:top w:val="none" w:sz="0" w:space="0" w:color="auto"/>
            <w:left w:val="none" w:sz="0" w:space="0" w:color="auto"/>
            <w:bottom w:val="none" w:sz="0" w:space="0" w:color="auto"/>
            <w:right w:val="none" w:sz="0" w:space="0" w:color="auto"/>
          </w:divBdr>
        </w:div>
        <w:div w:id="1022631954">
          <w:marLeft w:val="480"/>
          <w:marRight w:val="0"/>
          <w:marTop w:val="0"/>
          <w:marBottom w:val="0"/>
          <w:divBdr>
            <w:top w:val="none" w:sz="0" w:space="0" w:color="auto"/>
            <w:left w:val="none" w:sz="0" w:space="0" w:color="auto"/>
            <w:bottom w:val="none" w:sz="0" w:space="0" w:color="auto"/>
            <w:right w:val="none" w:sz="0" w:space="0" w:color="auto"/>
          </w:divBdr>
        </w:div>
        <w:div w:id="2136675091">
          <w:marLeft w:val="480"/>
          <w:marRight w:val="0"/>
          <w:marTop w:val="0"/>
          <w:marBottom w:val="0"/>
          <w:divBdr>
            <w:top w:val="none" w:sz="0" w:space="0" w:color="auto"/>
            <w:left w:val="none" w:sz="0" w:space="0" w:color="auto"/>
            <w:bottom w:val="none" w:sz="0" w:space="0" w:color="auto"/>
            <w:right w:val="none" w:sz="0" w:space="0" w:color="auto"/>
          </w:divBdr>
        </w:div>
        <w:div w:id="448863142">
          <w:marLeft w:val="480"/>
          <w:marRight w:val="0"/>
          <w:marTop w:val="0"/>
          <w:marBottom w:val="0"/>
          <w:divBdr>
            <w:top w:val="none" w:sz="0" w:space="0" w:color="auto"/>
            <w:left w:val="none" w:sz="0" w:space="0" w:color="auto"/>
            <w:bottom w:val="none" w:sz="0" w:space="0" w:color="auto"/>
            <w:right w:val="none" w:sz="0" w:space="0" w:color="auto"/>
          </w:divBdr>
        </w:div>
        <w:div w:id="1298991034">
          <w:marLeft w:val="480"/>
          <w:marRight w:val="0"/>
          <w:marTop w:val="0"/>
          <w:marBottom w:val="0"/>
          <w:divBdr>
            <w:top w:val="none" w:sz="0" w:space="0" w:color="auto"/>
            <w:left w:val="none" w:sz="0" w:space="0" w:color="auto"/>
            <w:bottom w:val="none" w:sz="0" w:space="0" w:color="auto"/>
            <w:right w:val="none" w:sz="0" w:space="0" w:color="auto"/>
          </w:divBdr>
        </w:div>
        <w:div w:id="1630083943">
          <w:marLeft w:val="480"/>
          <w:marRight w:val="0"/>
          <w:marTop w:val="0"/>
          <w:marBottom w:val="0"/>
          <w:divBdr>
            <w:top w:val="none" w:sz="0" w:space="0" w:color="auto"/>
            <w:left w:val="none" w:sz="0" w:space="0" w:color="auto"/>
            <w:bottom w:val="none" w:sz="0" w:space="0" w:color="auto"/>
            <w:right w:val="none" w:sz="0" w:space="0" w:color="auto"/>
          </w:divBdr>
        </w:div>
        <w:div w:id="1589997160">
          <w:marLeft w:val="480"/>
          <w:marRight w:val="0"/>
          <w:marTop w:val="0"/>
          <w:marBottom w:val="0"/>
          <w:divBdr>
            <w:top w:val="none" w:sz="0" w:space="0" w:color="auto"/>
            <w:left w:val="none" w:sz="0" w:space="0" w:color="auto"/>
            <w:bottom w:val="none" w:sz="0" w:space="0" w:color="auto"/>
            <w:right w:val="none" w:sz="0" w:space="0" w:color="auto"/>
          </w:divBdr>
        </w:div>
        <w:div w:id="379944429">
          <w:marLeft w:val="480"/>
          <w:marRight w:val="0"/>
          <w:marTop w:val="0"/>
          <w:marBottom w:val="0"/>
          <w:divBdr>
            <w:top w:val="none" w:sz="0" w:space="0" w:color="auto"/>
            <w:left w:val="none" w:sz="0" w:space="0" w:color="auto"/>
            <w:bottom w:val="none" w:sz="0" w:space="0" w:color="auto"/>
            <w:right w:val="none" w:sz="0" w:space="0" w:color="auto"/>
          </w:divBdr>
        </w:div>
        <w:div w:id="1875540482">
          <w:marLeft w:val="480"/>
          <w:marRight w:val="0"/>
          <w:marTop w:val="0"/>
          <w:marBottom w:val="0"/>
          <w:divBdr>
            <w:top w:val="none" w:sz="0" w:space="0" w:color="auto"/>
            <w:left w:val="none" w:sz="0" w:space="0" w:color="auto"/>
            <w:bottom w:val="none" w:sz="0" w:space="0" w:color="auto"/>
            <w:right w:val="none" w:sz="0" w:space="0" w:color="auto"/>
          </w:divBdr>
        </w:div>
        <w:div w:id="1437483887">
          <w:marLeft w:val="480"/>
          <w:marRight w:val="0"/>
          <w:marTop w:val="0"/>
          <w:marBottom w:val="0"/>
          <w:divBdr>
            <w:top w:val="none" w:sz="0" w:space="0" w:color="auto"/>
            <w:left w:val="none" w:sz="0" w:space="0" w:color="auto"/>
            <w:bottom w:val="none" w:sz="0" w:space="0" w:color="auto"/>
            <w:right w:val="none" w:sz="0" w:space="0" w:color="auto"/>
          </w:divBdr>
        </w:div>
        <w:div w:id="89392870">
          <w:marLeft w:val="480"/>
          <w:marRight w:val="0"/>
          <w:marTop w:val="0"/>
          <w:marBottom w:val="0"/>
          <w:divBdr>
            <w:top w:val="none" w:sz="0" w:space="0" w:color="auto"/>
            <w:left w:val="none" w:sz="0" w:space="0" w:color="auto"/>
            <w:bottom w:val="none" w:sz="0" w:space="0" w:color="auto"/>
            <w:right w:val="none" w:sz="0" w:space="0" w:color="auto"/>
          </w:divBdr>
        </w:div>
        <w:div w:id="784926010">
          <w:marLeft w:val="480"/>
          <w:marRight w:val="0"/>
          <w:marTop w:val="0"/>
          <w:marBottom w:val="0"/>
          <w:divBdr>
            <w:top w:val="none" w:sz="0" w:space="0" w:color="auto"/>
            <w:left w:val="none" w:sz="0" w:space="0" w:color="auto"/>
            <w:bottom w:val="none" w:sz="0" w:space="0" w:color="auto"/>
            <w:right w:val="none" w:sz="0" w:space="0" w:color="auto"/>
          </w:divBdr>
        </w:div>
        <w:div w:id="324405404">
          <w:marLeft w:val="480"/>
          <w:marRight w:val="0"/>
          <w:marTop w:val="0"/>
          <w:marBottom w:val="0"/>
          <w:divBdr>
            <w:top w:val="none" w:sz="0" w:space="0" w:color="auto"/>
            <w:left w:val="none" w:sz="0" w:space="0" w:color="auto"/>
            <w:bottom w:val="none" w:sz="0" w:space="0" w:color="auto"/>
            <w:right w:val="none" w:sz="0" w:space="0" w:color="auto"/>
          </w:divBdr>
        </w:div>
        <w:div w:id="533540279">
          <w:marLeft w:val="480"/>
          <w:marRight w:val="0"/>
          <w:marTop w:val="0"/>
          <w:marBottom w:val="0"/>
          <w:divBdr>
            <w:top w:val="none" w:sz="0" w:space="0" w:color="auto"/>
            <w:left w:val="none" w:sz="0" w:space="0" w:color="auto"/>
            <w:bottom w:val="none" w:sz="0" w:space="0" w:color="auto"/>
            <w:right w:val="none" w:sz="0" w:space="0" w:color="auto"/>
          </w:divBdr>
        </w:div>
        <w:div w:id="1184319411">
          <w:marLeft w:val="480"/>
          <w:marRight w:val="0"/>
          <w:marTop w:val="0"/>
          <w:marBottom w:val="0"/>
          <w:divBdr>
            <w:top w:val="none" w:sz="0" w:space="0" w:color="auto"/>
            <w:left w:val="none" w:sz="0" w:space="0" w:color="auto"/>
            <w:bottom w:val="none" w:sz="0" w:space="0" w:color="auto"/>
            <w:right w:val="none" w:sz="0" w:space="0" w:color="auto"/>
          </w:divBdr>
        </w:div>
        <w:div w:id="762384951">
          <w:marLeft w:val="480"/>
          <w:marRight w:val="0"/>
          <w:marTop w:val="0"/>
          <w:marBottom w:val="0"/>
          <w:divBdr>
            <w:top w:val="none" w:sz="0" w:space="0" w:color="auto"/>
            <w:left w:val="none" w:sz="0" w:space="0" w:color="auto"/>
            <w:bottom w:val="none" w:sz="0" w:space="0" w:color="auto"/>
            <w:right w:val="none" w:sz="0" w:space="0" w:color="auto"/>
          </w:divBdr>
        </w:div>
        <w:div w:id="2144035418">
          <w:marLeft w:val="480"/>
          <w:marRight w:val="0"/>
          <w:marTop w:val="0"/>
          <w:marBottom w:val="0"/>
          <w:divBdr>
            <w:top w:val="none" w:sz="0" w:space="0" w:color="auto"/>
            <w:left w:val="none" w:sz="0" w:space="0" w:color="auto"/>
            <w:bottom w:val="none" w:sz="0" w:space="0" w:color="auto"/>
            <w:right w:val="none" w:sz="0" w:space="0" w:color="auto"/>
          </w:divBdr>
        </w:div>
        <w:div w:id="1995985230">
          <w:marLeft w:val="480"/>
          <w:marRight w:val="0"/>
          <w:marTop w:val="0"/>
          <w:marBottom w:val="0"/>
          <w:divBdr>
            <w:top w:val="none" w:sz="0" w:space="0" w:color="auto"/>
            <w:left w:val="none" w:sz="0" w:space="0" w:color="auto"/>
            <w:bottom w:val="none" w:sz="0" w:space="0" w:color="auto"/>
            <w:right w:val="none" w:sz="0" w:space="0" w:color="auto"/>
          </w:divBdr>
        </w:div>
        <w:div w:id="529953343">
          <w:marLeft w:val="480"/>
          <w:marRight w:val="0"/>
          <w:marTop w:val="0"/>
          <w:marBottom w:val="0"/>
          <w:divBdr>
            <w:top w:val="none" w:sz="0" w:space="0" w:color="auto"/>
            <w:left w:val="none" w:sz="0" w:space="0" w:color="auto"/>
            <w:bottom w:val="none" w:sz="0" w:space="0" w:color="auto"/>
            <w:right w:val="none" w:sz="0" w:space="0" w:color="auto"/>
          </w:divBdr>
        </w:div>
        <w:div w:id="283852695">
          <w:marLeft w:val="480"/>
          <w:marRight w:val="0"/>
          <w:marTop w:val="0"/>
          <w:marBottom w:val="0"/>
          <w:divBdr>
            <w:top w:val="none" w:sz="0" w:space="0" w:color="auto"/>
            <w:left w:val="none" w:sz="0" w:space="0" w:color="auto"/>
            <w:bottom w:val="none" w:sz="0" w:space="0" w:color="auto"/>
            <w:right w:val="none" w:sz="0" w:space="0" w:color="auto"/>
          </w:divBdr>
        </w:div>
        <w:div w:id="1929188460">
          <w:marLeft w:val="480"/>
          <w:marRight w:val="0"/>
          <w:marTop w:val="0"/>
          <w:marBottom w:val="0"/>
          <w:divBdr>
            <w:top w:val="none" w:sz="0" w:space="0" w:color="auto"/>
            <w:left w:val="none" w:sz="0" w:space="0" w:color="auto"/>
            <w:bottom w:val="none" w:sz="0" w:space="0" w:color="auto"/>
            <w:right w:val="none" w:sz="0" w:space="0" w:color="auto"/>
          </w:divBdr>
        </w:div>
        <w:div w:id="1812406021">
          <w:marLeft w:val="480"/>
          <w:marRight w:val="0"/>
          <w:marTop w:val="0"/>
          <w:marBottom w:val="0"/>
          <w:divBdr>
            <w:top w:val="none" w:sz="0" w:space="0" w:color="auto"/>
            <w:left w:val="none" w:sz="0" w:space="0" w:color="auto"/>
            <w:bottom w:val="none" w:sz="0" w:space="0" w:color="auto"/>
            <w:right w:val="none" w:sz="0" w:space="0" w:color="auto"/>
          </w:divBdr>
        </w:div>
        <w:div w:id="2129007125">
          <w:marLeft w:val="480"/>
          <w:marRight w:val="0"/>
          <w:marTop w:val="0"/>
          <w:marBottom w:val="0"/>
          <w:divBdr>
            <w:top w:val="none" w:sz="0" w:space="0" w:color="auto"/>
            <w:left w:val="none" w:sz="0" w:space="0" w:color="auto"/>
            <w:bottom w:val="none" w:sz="0" w:space="0" w:color="auto"/>
            <w:right w:val="none" w:sz="0" w:space="0" w:color="auto"/>
          </w:divBdr>
        </w:div>
        <w:div w:id="1772318130">
          <w:marLeft w:val="480"/>
          <w:marRight w:val="0"/>
          <w:marTop w:val="0"/>
          <w:marBottom w:val="0"/>
          <w:divBdr>
            <w:top w:val="none" w:sz="0" w:space="0" w:color="auto"/>
            <w:left w:val="none" w:sz="0" w:space="0" w:color="auto"/>
            <w:bottom w:val="none" w:sz="0" w:space="0" w:color="auto"/>
            <w:right w:val="none" w:sz="0" w:space="0" w:color="auto"/>
          </w:divBdr>
        </w:div>
        <w:div w:id="272248011">
          <w:marLeft w:val="480"/>
          <w:marRight w:val="0"/>
          <w:marTop w:val="0"/>
          <w:marBottom w:val="0"/>
          <w:divBdr>
            <w:top w:val="none" w:sz="0" w:space="0" w:color="auto"/>
            <w:left w:val="none" w:sz="0" w:space="0" w:color="auto"/>
            <w:bottom w:val="none" w:sz="0" w:space="0" w:color="auto"/>
            <w:right w:val="none" w:sz="0" w:space="0" w:color="auto"/>
          </w:divBdr>
        </w:div>
        <w:div w:id="937371915">
          <w:marLeft w:val="480"/>
          <w:marRight w:val="0"/>
          <w:marTop w:val="0"/>
          <w:marBottom w:val="0"/>
          <w:divBdr>
            <w:top w:val="none" w:sz="0" w:space="0" w:color="auto"/>
            <w:left w:val="none" w:sz="0" w:space="0" w:color="auto"/>
            <w:bottom w:val="none" w:sz="0" w:space="0" w:color="auto"/>
            <w:right w:val="none" w:sz="0" w:space="0" w:color="auto"/>
          </w:divBdr>
        </w:div>
        <w:div w:id="370421062">
          <w:marLeft w:val="480"/>
          <w:marRight w:val="0"/>
          <w:marTop w:val="0"/>
          <w:marBottom w:val="0"/>
          <w:divBdr>
            <w:top w:val="none" w:sz="0" w:space="0" w:color="auto"/>
            <w:left w:val="none" w:sz="0" w:space="0" w:color="auto"/>
            <w:bottom w:val="none" w:sz="0" w:space="0" w:color="auto"/>
            <w:right w:val="none" w:sz="0" w:space="0" w:color="auto"/>
          </w:divBdr>
        </w:div>
        <w:div w:id="1454447244">
          <w:marLeft w:val="480"/>
          <w:marRight w:val="0"/>
          <w:marTop w:val="0"/>
          <w:marBottom w:val="0"/>
          <w:divBdr>
            <w:top w:val="none" w:sz="0" w:space="0" w:color="auto"/>
            <w:left w:val="none" w:sz="0" w:space="0" w:color="auto"/>
            <w:bottom w:val="none" w:sz="0" w:space="0" w:color="auto"/>
            <w:right w:val="none" w:sz="0" w:space="0" w:color="auto"/>
          </w:divBdr>
        </w:div>
        <w:div w:id="808327504">
          <w:marLeft w:val="480"/>
          <w:marRight w:val="0"/>
          <w:marTop w:val="0"/>
          <w:marBottom w:val="0"/>
          <w:divBdr>
            <w:top w:val="none" w:sz="0" w:space="0" w:color="auto"/>
            <w:left w:val="none" w:sz="0" w:space="0" w:color="auto"/>
            <w:bottom w:val="none" w:sz="0" w:space="0" w:color="auto"/>
            <w:right w:val="none" w:sz="0" w:space="0" w:color="auto"/>
          </w:divBdr>
        </w:div>
        <w:div w:id="1870142994">
          <w:marLeft w:val="480"/>
          <w:marRight w:val="0"/>
          <w:marTop w:val="0"/>
          <w:marBottom w:val="0"/>
          <w:divBdr>
            <w:top w:val="none" w:sz="0" w:space="0" w:color="auto"/>
            <w:left w:val="none" w:sz="0" w:space="0" w:color="auto"/>
            <w:bottom w:val="none" w:sz="0" w:space="0" w:color="auto"/>
            <w:right w:val="none" w:sz="0" w:space="0" w:color="auto"/>
          </w:divBdr>
        </w:div>
        <w:div w:id="957953230">
          <w:marLeft w:val="480"/>
          <w:marRight w:val="0"/>
          <w:marTop w:val="0"/>
          <w:marBottom w:val="0"/>
          <w:divBdr>
            <w:top w:val="none" w:sz="0" w:space="0" w:color="auto"/>
            <w:left w:val="none" w:sz="0" w:space="0" w:color="auto"/>
            <w:bottom w:val="none" w:sz="0" w:space="0" w:color="auto"/>
            <w:right w:val="none" w:sz="0" w:space="0" w:color="auto"/>
          </w:divBdr>
        </w:div>
        <w:div w:id="898130942">
          <w:marLeft w:val="480"/>
          <w:marRight w:val="0"/>
          <w:marTop w:val="0"/>
          <w:marBottom w:val="0"/>
          <w:divBdr>
            <w:top w:val="none" w:sz="0" w:space="0" w:color="auto"/>
            <w:left w:val="none" w:sz="0" w:space="0" w:color="auto"/>
            <w:bottom w:val="none" w:sz="0" w:space="0" w:color="auto"/>
            <w:right w:val="none" w:sz="0" w:space="0" w:color="auto"/>
          </w:divBdr>
        </w:div>
        <w:div w:id="2100059013">
          <w:marLeft w:val="480"/>
          <w:marRight w:val="0"/>
          <w:marTop w:val="0"/>
          <w:marBottom w:val="0"/>
          <w:divBdr>
            <w:top w:val="none" w:sz="0" w:space="0" w:color="auto"/>
            <w:left w:val="none" w:sz="0" w:space="0" w:color="auto"/>
            <w:bottom w:val="none" w:sz="0" w:space="0" w:color="auto"/>
            <w:right w:val="none" w:sz="0" w:space="0" w:color="auto"/>
          </w:divBdr>
        </w:div>
        <w:div w:id="855921159">
          <w:marLeft w:val="480"/>
          <w:marRight w:val="0"/>
          <w:marTop w:val="0"/>
          <w:marBottom w:val="0"/>
          <w:divBdr>
            <w:top w:val="none" w:sz="0" w:space="0" w:color="auto"/>
            <w:left w:val="none" w:sz="0" w:space="0" w:color="auto"/>
            <w:bottom w:val="none" w:sz="0" w:space="0" w:color="auto"/>
            <w:right w:val="none" w:sz="0" w:space="0" w:color="auto"/>
          </w:divBdr>
        </w:div>
        <w:div w:id="1875269821">
          <w:marLeft w:val="480"/>
          <w:marRight w:val="0"/>
          <w:marTop w:val="0"/>
          <w:marBottom w:val="0"/>
          <w:divBdr>
            <w:top w:val="none" w:sz="0" w:space="0" w:color="auto"/>
            <w:left w:val="none" w:sz="0" w:space="0" w:color="auto"/>
            <w:bottom w:val="none" w:sz="0" w:space="0" w:color="auto"/>
            <w:right w:val="none" w:sz="0" w:space="0" w:color="auto"/>
          </w:divBdr>
        </w:div>
        <w:div w:id="643316722">
          <w:marLeft w:val="480"/>
          <w:marRight w:val="0"/>
          <w:marTop w:val="0"/>
          <w:marBottom w:val="0"/>
          <w:divBdr>
            <w:top w:val="none" w:sz="0" w:space="0" w:color="auto"/>
            <w:left w:val="none" w:sz="0" w:space="0" w:color="auto"/>
            <w:bottom w:val="none" w:sz="0" w:space="0" w:color="auto"/>
            <w:right w:val="none" w:sz="0" w:space="0" w:color="auto"/>
          </w:divBdr>
        </w:div>
        <w:div w:id="1213689954">
          <w:marLeft w:val="480"/>
          <w:marRight w:val="0"/>
          <w:marTop w:val="0"/>
          <w:marBottom w:val="0"/>
          <w:divBdr>
            <w:top w:val="none" w:sz="0" w:space="0" w:color="auto"/>
            <w:left w:val="none" w:sz="0" w:space="0" w:color="auto"/>
            <w:bottom w:val="none" w:sz="0" w:space="0" w:color="auto"/>
            <w:right w:val="none" w:sz="0" w:space="0" w:color="auto"/>
          </w:divBdr>
        </w:div>
        <w:div w:id="673529076">
          <w:marLeft w:val="480"/>
          <w:marRight w:val="0"/>
          <w:marTop w:val="0"/>
          <w:marBottom w:val="0"/>
          <w:divBdr>
            <w:top w:val="none" w:sz="0" w:space="0" w:color="auto"/>
            <w:left w:val="none" w:sz="0" w:space="0" w:color="auto"/>
            <w:bottom w:val="none" w:sz="0" w:space="0" w:color="auto"/>
            <w:right w:val="none" w:sz="0" w:space="0" w:color="auto"/>
          </w:divBdr>
        </w:div>
        <w:div w:id="954755330">
          <w:marLeft w:val="480"/>
          <w:marRight w:val="0"/>
          <w:marTop w:val="0"/>
          <w:marBottom w:val="0"/>
          <w:divBdr>
            <w:top w:val="none" w:sz="0" w:space="0" w:color="auto"/>
            <w:left w:val="none" w:sz="0" w:space="0" w:color="auto"/>
            <w:bottom w:val="none" w:sz="0" w:space="0" w:color="auto"/>
            <w:right w:val="none" w:sz="0" w:space="0" w:color="auto"/>
          </w:divBdr>
        </w:div>
        <w:div w:id="885802090">
          <w:marLeft w:val="480"/>
          <w:marRight w:val="0"/>
          <w:marTop w:val="0"/>
          <w:marBottom w:val="0"/>
          <w:divBdr>
            <w:top w:val="none" w:sz="0" w:space="0" w:color="auto"/>
            <w:left w:val="none" w:sz="0" w:space="0" w:color="auto"/>
            <w:bottom w:val="none" w:sz="0" w:space="0" w:color="auto"/>
            <w:right w:val="none" w:sz="0" w:space="0" w:color="auto"/>
          </w:divBdr>
        </w:div>
        <w:div w:id="493378067">
          <w:marLeft w:val="480"/>
          <w:marRight w:val="0"/>
          <w:marTop w:val="0"/>
          <w:marBottom w:val="0"/>
          <w:divBdr>
            <w:top w:val="none" w:sz="0" w:space="0" w:color="auto"/>
            <w:left w:val="none" w:sz="0" w:space="0" w:color="auto"/>
            <w:bottom w:val="none" w:sz="0" w:space="0" w:color="auto"/>
            <w:right w:val="none" w:sz="0" w:space="0" w:color="auto"/>
          </w:divBdr>
        </w:div>
        <w:div w:id="1237713055">
          <w:marLeft w:val="480"/>
          <w:marRight w:val="0"/>
          <w:marTop w:val="0"/>
          <w:marBottom w:val="0"/>
          <w:divBdr>
            <w:top w:val="none" w:sz="0" w:space="0" w:color="auto"/>
            <w:left w:val="none" w:sz="0" w:space="0" w:color="auto"/>
            <w:bottom w:val="none" w:sz="0" w:space="0" w:color="auto"/>
            <w:right w:val="none" w:sz="0" w:space="0" w:color="auto"/>
          </w:divBdr>
        </w:div>
        <w:div w:id="985939822">
          <w:marLeft w:val="480"/>
          <w:marRight w:val="0"/>
          <w:marTop w:val="0"/>
          <w:marBottom w:val="0"/>
          <w:divBdr>
            <w:top w:val="none" w:sz="0" w:space="0" w:color="auto"/>
            <w:left w:val="none" w:sz="0" w:space="0" w:color="auto"/>
            <w:bottom w:val="none" w:sz="0" w:space="0" w:color="auto"/>
            <w:right w:val="none" w:sz="0" w:space="0" w:color="auto"/>
          </w:divBdr>
        </w:div>
        <w:div w:id="413820020">
          <w:marLeft w:val="480"/>
          <w:marRight w:val="0"/>
          <w:marTop w:val="0"/>
          <w:marBottom w:val="0"/>
          <w:divBdr>
            <w:top w:val="none" w:sz="0" w:space="0" w:color="auto"/>
            <w:left w:val="none" w:sz="0" w:space="0" w:color="auto"/>
            <w:bottom w:val="none" w:sz="0" w:space="0" w:color="auto"/>
            <w:right w:val="none" w:sz="0" w:space="0" w:color="auto"/>
          </w:divBdr>
        </w:div>
        <w:div w:id="716318636">
          <w:marLeft w:val="480"/>
          <w:marRight w:val="0"/>
          <w:marTop w:val="0"/>
          <w:marBottom w:val="0"/>
          <w:divBdr>
            <w:top w:val="none" w:sz="0" w:space="0" w:color="auto"/>
            <w:left w:val="none" w:sz="0" w:space="0" w:color="auto"/>
            <w:bottom w:val="none" w:sz="0" w:space="0" w:color="auto"/>
            <w:right w:val="none" w:sz="0" w:space="0" w:color="auto"/>
          </w:divBdr>
        </w:div>
        <w:div w:id="1595363267">
          <w:marLeft w:val="480"/>
          <w:marRight w:val="0"/>
          <w:marTop w:val="0"/>
          <w:marBottom w:val="0"/>
          <w:divBdr>
            <w:top w:val="none" w:sz="0" w:space="0" w:color="auto"/>
            <w:left w:val="none" w:sz="0" w:space="0" w:color="auto"/>
            <w:bottom w:val="none" w:sz="0" w:space="0" w:color="auto"/>
            <w:right w:val="none" w:sz="0" w:space="0" w:color="auto"/>
          </w:divBdr>
        </w:div>
        <w:div w:id="497816966">
          <w:marLeft w:val="480"/>
          <w:marRight w:val="0"/>
          <w:marTop w:val="0"/>
          <w:marBottom w:val="0"/>
          <w:divBdr>
            <w:top w:val="none" w:sz="0" w:space="0" w:color="auto"/>
            <w:left w:val="none" w:sz="0" w:space="0" w:color="auto"/>
            <w:bottom w:val="none" w:sz="0" w:space="0" w:color="auto"/>
            <w:right w:val="none" w:sz="0" w:space="0" w:color="auto"/>
          </w:divBdr>
        </w:div>
        <w:div w:id="967122235">
          <w:marLeft w:val="480"/>
          <w:marRight w:val="0"/>
          <w:marTop w:val="0"/>
          <w:marBottom w:val="0"/>
          <w:divBdr>
            <w:top w:val="none" w:sz="0" w:space="0" w:color="auto"/>
            <w:left w:val="none" w:sz="0" w:space="0" w:color="auto"/>
            <w:bottom w:val="none" w:sz="0" w:space="0" w:color="auto"/>
            <w:right w:val="none" w:sz="0" w:space="0" w:color="auto"/>
          </w:divBdr>
        </w:div>
        <w:div w:id="26756870">
          <w:marLeft w:val="480"/>
          <w:marRight w:val="0"/>
          <w:marTop w:val="0"/>
          <w:marBottom w:val="0"/>
          <w:divBdr>
            <w:top w:val="none" w:sz="0" w:space="0" w:color="auto"/>
            <w:left w:val="none" w:sz="0" w:space="0" w:color="auto"/>
            <w:bottom w:val="none" w:sz="0" w:space="0" w:color="auto"/>
            <w:right w:val="none" w:sz="0" w:space="0" w:color="auto"/>
          </w:divBdr>
        </w:div>
        <w:div w:id="1977484862">
          <w:marLeft w:val="480"/>
          <w:marRight w:val="0"/>
          <w:marTop w:val="0"/>
          <w:marBottom w:val="0"/>
          <w:divBdr>
            <w:top w:val="none" w:sz="0" w:space="0" w:color="auto"/>
            <w:left w:val="none" w:sz="0" w:space="0" w:color="auto"/>
            <w:bottom w:val="none" w:sz="0" w:space="0" w:color="auto"/>
            <w:right w:val="none" w:sz="0" w:space="0" w:color="auto"/>
          </w:divBdr>
        </w:div>
        <w:div w:id="926423904">
          <w:marLeft w:val="480"/>
          <w:marRight w:val="0"/>
          <w:marTop w:val="0"/>
          <w:marBottom w:val="0"/>
          <w:divBdr>
            <w:top w:val="none" w:sz="0" w:space="0" w:color="auto"/>
            <w:left w:val="none" w:sz="0" w:space="0" w:color="auto"/>
            <w:bottom w:val="none" w:sz="0" w:space="0" w:color="auto"/>
            <w:right w:val="none" w:sz="0" w:space="0" w:color="auto"/>
          </w:divBdr>
        </w:div>
        <w:div w:id="1942444402">
          <w:marLeft w:val="480"/>
          <w:marRight w:val="0"/>
          <w:marTop w:val="0"/>
          <w:marBottom w:val="0"/>
          <w:divBdr>
            <w:top w:val="none" w:sz="0" w:space="0" w:color="auto"/>
            <w:left w:val="none" w:sz="0" w:space="0" w:color="auto"/>
            <w:bottom w:val="none" w:sz="0" w:space="0" w:color="auto"/>
            <w:right w:val="none" w:sz="0" w:space="0" w:color="auto"/>
          </w:divBdr>
        </w:div>
        <w:div w:id="539630627">
          <w:marLeft w:val="480"/>
          <w:marRight w:val="0"/>
          <w:marTop w:val="0"/>
          <w:marBottom w:val="0"/>
          <w:divBdr>
            <w:top w:val="none" w:sz="0" w:space="0" w:color="auto"/>
            <w:left w:val="none" w:sz="0" w:space="0" w:color="auto"/>
            <w:bottom w:val="none" w:sz="0" w:space="0" w:color="auto"/>
            <w:right w:val="none" w:sz="0" w:space="0" w:color="auto"/>
          </w:divBdr>
        </w:div>
        <w:div w:id="1514879753">
          <w:marLeft w:val="480"/>
          <w:marRight w:val="0"/>
          <w:marTop w:val="0"/>
          <w:marBottom w:val="0"/>
          <w:divBdr>
            <w:top w:val="none" w:sz="0" w:space="0" w:color="auto"/>
            <w:left w:val="none" w:sz="0" w:space="0" w:color="auto"/>
            <w:bottom w:val="none" w:sz="0" w:space="0" w:color="auto"/>
            <w:right w:val="none" w:sz="0" w:space="0" w:color="auto"/>
          </w:divBdr>
        </w:div>
        <w:div w:id="24793829">
          <w:marLeft w:val="480"/>
          <w:marRight w:val="0"/>
          <w:marTop w:val="0"/>
          <w:marBottom w:val="0"/>
          <w:divBdr>
            <w:top w:val="none" w:sz="0" w:space="0" w:color="auto"/>
            <w:left w:val="none" w:sz="0" w:space="0" w:color="auto"/>
            <w:bottom w:val="none" w:sz="0" w:space="0" w:color="auto"/>
            <w:right w:val="none" w:sz="0" w:space="0" w:color="auto"/>
          </w:divBdr>
        </w:div>
        <w:div w:id="1751268872">
          <w:marLeft w:val="480"/>
          <w:marRight w:val="0"/>
          <w:marTop w:val="0"/>
          <w:marBottom w:val="0"/>
          <w:divBdr>
            <w:top w:val="none" w:sz="0" w:space="0" w:color="auto"/>
            <w:left w:val="none" w:sz="0" w:space="0" w:color="auto"/>
            <w:bottom w:val="none" w:sz="0" w:space="0" w:color="auto"/>
            <w:right w:val="none" w:sz="0" w:space="0" w:color="auto"/>
          </w:divBdr>
        </w:div>
        <w:div w:id="1188637734">
          <w:marLeft w:val="480"/>
          <w:marRight w:val="0"/>
          <w:marTop w:val="0"/>
          <w:marBottom w:val="0"/>
          <w:divBdr>
            <w:top w:val="none" w:sz="0" w:space="0" w:color="auto"/>
            <w:left w:val="none" w:sz="0" w:space="0" w:color="auto"/>
            <w:bottom w:val="none" w:sz="0" w:space="0" w:color="auto"/>
            <w:right w:val="none" w:sz="0" w:space="0" w:color="auto"/>
          </w:divBdr>
        </w:div>
        <w:div w:id="760950811">
          <w:marLeft w:val="480"/>
          <w:marRight w:val="0"/>
          <w:marTop w:val="0"/>
          <w:marBottom w:val="0"/>
          <w:divBdr>
            <w:top w:val="none" w:sz="0" w:space="0" w:color="auto"/>
            <w:left w:val="none" w:sz="0" w:space="0" w:color="auto"/>
            <w:bottom w:val="none" w:sz="0" w:space="0" w:color="auto"/>
            <w:right w:val="none" w:sz="0" w:space="0" w:color="auto"/>
          </w:divBdr>
        </w:div>
        <w:div w:id="1867133277">
          <w:marLeft w:val="480"/>
          <w:marRight w:val="0"/>
          <w:marTop w:val="0"/>
          <w:marBottom w:val="0"/>
          <w:divBdr>
            <w:top w:val="none" w:sz="0" w:space="0" w:color="auto"/>
            <w:left w:val="none" w:sz="0" w:space="0" w:color="auto"/>
            <w:bottom w:val="none" w:sz="0" w:space="0" w:color="auto"/>
            <w:right w:val="none" w:sz="0" w:space="0" w:color="auto"/>
          </w:divBdr>
        </w:div>
        <w:div w:id="842745474">
          <w:marLeft w:val="480"/>
          <w:marRight w:val="0"/>
          <w:marTop w:val="0"/>
          <w:marBottom w:val="0"/>
          <w:divBdr>
            <w:top w:val="none" w:sz="0" w:space="0" w:color="auto"/>
            <w:left w:val="none" w:sz="0" w:space="0" w:color="auto"/>
            <w:bottom w:val="none" w:sz="0" w:space="0" w:color="auto"/>
            <w:right w:val="none" w:sz="0" w:space="0" w:color="auto"/>
          </w:divBdr>
        </w:div>
        <w:div w:id="793595421">
          <w:marLeft w:val="480"/>
          <w:marRight w:val="0"/>
          <w:marTop w:val="0"/>
          <w:marBottom w:val="0"/>
          <w:divBdr>
            <w:top w:val="none" w:sz="0" w:space="0" w:color="auto"/>
            <w:left w:val="none" w:sz="0" w:space="0" w:color="auto"/>
            <w:bottom w:val="none" w:sz="0" w:space="0" w:color="auto"/>
            <w:right w:val="none" w:sz="0" w:space="0" w:color="auto"/>
          </w:divBdr>
        </w:div>
        <w:div w:id="743381003">
          <w:marLeft w:val="480"/>
          <w:marRight w:val="0"/>
          <w:marTop w:val="0"/>
          <w:marBottom w:val="0"/>
          <w:divBdr>
            <w:top w:val="none" w:sz="0" w:space="0" w:color="auto"/>
            <w:left w:val="none" w:sz="0" w:space="0" w:color="auto"/>
            <w:bottom w:val="none" w:sz="0" w:space="0" w:color="auto"/>
            <w:right w:val="none" w:sz="0" w:space="0" w:color="auto"/>
          </w:divBdr>
        </w:div>
        <w:div w:id="1724137806">
          <w:marLeft w:val="480"/>
          <w:marRight w:val="0"/>
          <w:marTop w:val="0"/>
          <w:marBottom w:val="0"/>
          <w:divBdr>
            <w:top w:val="none" w:sz="0" w:space="0" w:color="auto"/>
            <w:left w:val="none" w:sz="0" w:space="0" w:color="auto"/>
            <w:bottom w:val="none" w:sz="0" w:space="0" w:color="auto"/>
            <w:right w:val="none" w:sz="0" w:space="0" w:color="auto"/>
          </w:divBdr>
        </w:div>
        <w:div w:id="669453027">
          <w:marLeft w:val="480"/>
          <w:marRight w:val="0"/>
          <w:marTop w:val="0"/>
          <w:marBottom w:val="0"/>
          <w:divBdr>
            <w:top w:val="none" w:sz="0" w:space="0" w:color="auto"/>
            <w:left w:val="none" w:sz="0" w:space="0" w:color="auto"/>
            <w:bottom w:val="none" w:sz="0" w:space="0" w:color="auto"/>
            <w:right w:val="none" w:sz="0" w:space="0" w:color="auto"/>
          </w:divBdr>
        </w:div>
        <w:div w:id="1093624965">
          <w:marLeft w:val="480"/>
          <w:marRight w:val="0"/>
          <w:marTop w:val="0"/>
          <w:marBottom w:val="0"/>
          <w:divBdr>
            <w:top w:val="none" w:sz="0" w:space="0" w:color="auto"/>
            <w:left w:val="none" w:sz="0" w:space="0" w:color="auto"/>
            <w:bottom w:val="none" w:sz="0" w:space="0" w:color="auto"/>
            <w:right w:val="none" w:sz="0" w:space="0" w:color="auto"/>
          </w:divBdr>
        </w:div>
        <w:div w:id="74523646">
          <w:marLeft w:val="480"/>
          <w:marRight w:val="0"/>
          <w:marTop w:val="0"/>
          <w:marBottom w:val="0"/>
          <w:divBdr>
            <w:top w:val="none" w:sz="0" w:space="0" w:color="auto"/>
            <w:left w:val="none" w:sz="0" w:space="0" w:color="auto"/>
            <w:bottom w:val="none" w:sz="0" w:space="0" w:color="auto"/>
            <w:right w:val="none" w:sz="0" w:space="0" w:color="auto"/>
          </w:divBdr>
        </w:div>
        <w:div w:id="127551335">
          <w:marLeft w:val="480"/>
          <w:marRight w:val="0"/>
          <w:marTop w:val="0"/>
          <w:marBottom w:val="0"/>
          <w:divBdr>
            <w:top w:val="none" w:sz="0" w:space="0" w:color="auto"/>
            <w:left w:val="none" w:sz="0" w:space="0" w:color="auto"/>
            <w:bottom w:val="none" w:sz="0" w:space="0" w:color="auto"/>
            <w:right w:val="none" w:sz="0" w:space="0" w:color="auto"/>
          </w:divBdr>
        </w:div>
        <w:div w:id="1154686406">
          <w:marLeft w:val="480"/>
          <w:marRight w:val="0"/>
          <w:marTop w:val="0"/>
          <w:marBottom w:val="0"/>
          <w:divBdr>
            <w:top w:val="none" w:sz="0" w:space="0" w:color="auto"/>
            <w:left w:val="none" w:sz="0" w:space="0" w:color="auto"/>
            <w:bottom w:val="none" w:sz="0" w:space="0" w:color="auto"/>
            <w:right w:val="none" w:sz="0" w:space="0" w:color="auto"/>
          </w:divBdr>
        </w:div>
        <w:div w:id="1255017965">
          <w:marLeft w:val="480"/>
          <w:marRight w:val="0"/>
          <w:marTop w:val="0"/>
          <w:marBottom w:val="0"/>
          <w:divBdr>
            <w:top w:val="none" w:sz="0" w:space="0" w:color="auto"/>
            <w:left w:val="none" w:sz="0" w:space="0" w:color="auto"/>
            <w:bottom w:val="none" w:sz="0" w:space="0" w:color="auto"/>
            <w:right w:val="none" w:sz="0" w:space="0" w:color="auto"/>
          </w:divBdr>
        </w:div>
        <w:div w:id="1010716222">
          <w:marLeft w:val="480"/>
          <w:marRight w:val="0"/>
          <w:marTop w:val="0"/>
          <w:marBottom w:val="0"/>
          <w:divBdr>
            <w:top w:val="none" w:sz="0" w:space="0" w:color="auto"/>
            <w:left w:val="none" w:sz="0" w:space="0" w:color="auto"/>
            <w:bottom w:val="none" w:sz="0" w:space="0" w:color="auto"/>
            <w:right w:val="none" w:sz="0" w:space="0" w:color="auto"/>
          </w:divBdr>
        </w:div>
        <w:div w:id="515385717">
          <w:marLeft w:val="480"/>
          <w:marRight w:val="0"/>
          <w:marTop w:val="0"/>
          <w:marBottom w:val="0"/>
          <w:divBdr>
            <w:top w:val="none" w:sz="0" w:space="0" w:color="auto"/>
            <w:left w:val="none" w:sz="0" w:space="0" w:color="auto"/>
            <w:bottom w:val="none" w:sz="0" w:space="0" w:color="auto"/>
            <w:right w:val="none" w:sz="0" w:space="0" w:color="auto"/>
          </w:divBdr>
        </w:div>
        <w:div w:id="1600680187">
          <w:marLeft w:val="480"/>
          <w:marRight w:val="0"/>
          <w:marTop w:val="0"/>
          <w:marBottom w:val="0"/>
          <w:divBdr>
            <w:top w:val="none" w:sz="0" w:space="0" w:color="auto"/>
            <w:left w:val="none" w:sz="0" w:space="0" w:color="auto"/>
            <w:bottom w:val="none" w:sz="0" w:space="0" w:color="auto"/>
            <w:right w:val="none" w:sz="0" w:space="0" w:color="auto"/>
          </w:divBdr>
        </w:div>
      </w:divsChild>
    </w:div>
    <w:div w:id="509836188">
      <w:bodyDiv w:val="1"/>
      <w:marLeft w:val="0"/>
      <w:marRight w:val="0"/>
      <w:marTop w:val="0"/>
      <w:marBottom w:val="0"/>
      <w:divBdr>
        <w:top w:val="none" w:sz="0" w:space="0" w:color="auto"/>
        <w:left w:val="none" w:sz="0" w:space="0" w:color="auto"/>
        <w:bottom w:val="none" w:sz="0" w:space="0" w:color="auto"/>
        <w:right w:val="none" w:sz="0" w:space="0" w:color="auto"/>
      </w:divBdr>
    </w:div>
    <w:div w:id="514226210">
      <w:bodyDiv w:val="1"/>
      <w:marLeft w:val="0"/>
      <w:marRight w:val="0"/>
      <w:marTop w:val="0"/>
      <w:marBottom w:val="0"/>
      <w:divBdr>
        <w:top w:val="none" w:sz="0" w:space="0" w:color="auto"/>
        <w:left w:val="none" w:sz="0" w:space="0" w:color="auto"/>
        <w:bottom w:val="none" w:sz="0" w:space="0" w:color="auto"/>
        <w:right w:val="none" w:sz="0" w:space="0" w:color="auto"/>
      </w:divBdr>
    </w:div>
    <w:div w:id="517280853">
      <w:bodyDiv w:val="1"/>
      <w:marLeft w:val="0"/>
      <w:marRight w:val="0"/>
      <w:marTop w:val="0"/>
      <w:marBottom w:val="0"/>
      <w:divBdr>
        <w:top w:val="none" w:sz="0" w:space="0" w:color="auto"/>
        <w:left w:val="none" w:sz="0" w:space="0" w:color="auto"/>
        <w:bottom w:val="none" w:sz="0" w:space="0" w:color="auto"/>
        <w:right w:val="none" w:sz="0" w:space="0" w:color="auto"/>
      </w:divBdr>
      <w:divsChild>
        <w:div w:id="676661328">
          <w:marLeft w:val="480"/>
          <w:marRight w:val="0"/>
          <w:marTop w:val="0"/>
          <w:marBottom w:val="0"/>
          <w:divBdr>
            <w:top w:val="none" w:sz="0" w:space="0" w:color="auto"/>
            <w:left w:val="none" w:sz="0" w:space="0" w:color="auto"/>
            <w:bottom w:val="none" w:sz="0" w:space="0" w:color="auto"/>
            <w:right w:val="none" w:sz="0" w:space="0" w:color="auto"/>
          </w:divBdr>
        </w:div>
        <w:div w:id="1690788000">
          <w:marLeft w:val="480"/>
          <w:marRight w:val="0"/>
          <w:marTop w:val="0"/>
          <w:marBottom w:val="0"/>
          <w:divBdr>
            <w:top w:val="none" w:sz="0" w:space="0" w:color="auto"/>
            <w:left w:val="none" w:sz="0" w:space="0" w:color="auto"/>
            <w:bottom w:val="none" w:sz="0" w:space="0" w:color="auto"/>
            <w:right w:val="none" w:sz="0" w:space="0" w:color="auto"/>
          </w:divBdr>
        </w:div>
        <w:div w:id="1366253088">
          <w:marLeft w:val="480"/>
          <w:marRight w:val="0"/>
          <w:marTop w:val="0"/>
          <w:marBottom w:val="0"/>
          <w:divBdr>
            <w:top w:val="none" w:sz="0" w:space="0" w:color="auto"/>
            <w:left w:val="none" w:sz="0" w:space="0" w:color="auto"/>
            <w:bottom w:val="none" w:sz="0" w:space="0" w:color="auto"/>
            <w:right w:val="none" w:sz="0" w:space="0" w:color="auto"/>
          </w:divBdr>
        </w:div>
        <w:div w:id="1374692312">
          <w:marLeft w:val="480"/>
          <w:marRight w:val="0"/>
          <w:marTop w:val="0"/>
          <w:marBottom w:val="0"/>
          <w:divBdr>
            <w:top w:val="none" w:sz="0" w:space="0" w:color="auto"/>
            <w:left w:val="none" w:sz="0" w:space="0" w:color="auto"/>
            <w:bottom w:val="none" w:sz="0" w:space="0" w:color="auto"/>
            <w:right w:val="none" w:sz="0" w:space="0" w:color="auto"/>
          </w:divBdr>
        </w:div>
        <w:div w:id="2072926813">
          <w:marLeft w:val="480"/>
          <w:marRight w:val="0"/>
          <w:marTop w:val="0"/>
          <w:marBottom w:val="0"/>
          <w:divBdr>
            <w:top w:val="none" w:sz="0" w:space="0" w:color="auto"/>
            <w:left w:val="none" w:sz="0" w:space="0" w:color="auto"/>
            <w:bottom w:val="none" w:sz="0" w:space="0" w:color="auto"/>
            <w:right w:val="none" w:sz="0" w:space="0" w:color="auto"/>
          </w:divBdr>
        </w:div>
        <w:div w:id="911624575">
          <w:marLeft w:val="480"/>
          <w:marRight w:val="0"/>
          <w:marTop w:val="0"/>
          <w:marBottom w:val="0"/>
          <w:divBdr>
            <w:top w:val="none" w:sz="0" w:space="0" w:color="auto"/>
            <w:left w:val="none" w:sz="0" w:space="0" w:color="auto"/>
            <w:bottom w:val="none" w:sz="0" w:space="0" w:color="auto"/>
            <w:right w:val="none" w:sz="0" w:space="0" w:color="auto"/>
          </w:divBdr>
        </w:div>
        <w:div w:id="31461351">
          <w:marLeft w:val="480"/>
          <w:marRight w:val="0"/>
          <w:marTop w:val="0"/>
          <w:marBottom w:val="0"/>
          <w:divBdr>
            <w:top w:val="none" w:sz="0" w:space="0" w:color="auto"/>
            <w:left w:val="none" w:sz="0" w:space="0" w:color="auto"/>
            <w:bottom w:val="none" w:sz="0" w:space="0" w:color="auto"/>
            <w:right w:val="none" w:sz="0" w:space="0" w:color="auto"/>
          </w:divBdr>
        </w:div>
        <w:div w:id="125196596">
          <w:marLeft w:val="480"/>
          <w:marRight w:val="0"/>
          <w:marTop w:val="0"/>
          <w:marBottom w:val="0"/>
          <w:divBdr>
            <w:top w:val="none" w:sz="0" w:space="0" w:color="auto"/>
            <w:left w:val="none" w:sz="0" w:space="0" w:color="auto"/>
            <w:bottom w:val="none" w:sz="0" w:space="0" w:color="auto"/>
            <w:right w:val="none" w:sz="0" w:space="0" w:color="auto"/>
          </w:divBdr>
        </w:div>
        <w:div w:id="1707755919">
          <w:marLeft w:val="480"/>
          <w:marRight w:val="0"/>
          <w:marTop w:val="0"/>
          <w:marBottom w:val="0"/>
          <w:divBdr>
            <w:top w:val="none" w:sz="0" w:space="0" w:color="auto"/>
            <w:left w:val="none" w:sz="0" w:space="0" w:color="auto"/>
            <w:bottom w:val="none" w:sz="0" w:space="0" w:color="auto"/>
            <w:right w:val="none" w:sz="0" w:space="0" w:color="auto"/>
          </w:divBdr>
        </w:div>
        <w:div w:id="1347635422">
          <w:marLeft w:val="480"/>
          <w:marRight w:val="0"/>
          <w:marTop w:val="0"/>
          <w:marBottom w:val="0"/>
          <w:divBdr>
            <w:top w:val="none" w:sz="0" w:space="0" w:color="auto"/>
            <w:left w:val="none" w:sz="0" w:space="0" w:color="auto"/>
            <w:bottom w:val="none" w:sz="0" w:space="0" w:color="auto"/>
            <w:right w:val="none" w:sz="0" w:space="0" w:color="auto"/>
          </w:divBdr>
        </w:div>
        <w:div w:id="1572427569">
          <w:marLeft w:val="480"/>
          <w:marRight w:val="0"/>
          <w:marTop w:val="0"/>
          <w:marBottom w:val="0"/>
          <w:divBdr>
            <w:top w:val="none" w:sz="0" w:space="0" w:color="auto"/>
            <w:left w:val="none" w:sz="0" w:space="0" w:color="auto"/>
            <w:bottom w:val="none" w:sz="0" w:space="0" w:color="auto"/>
            <w:right w:val="none" w:sz="0" w:space="0" w:color="auto"/>
          </w:divBdr>
        </w:div>
        <w:div w:id="290482718">
          <w:marLeft w:val="480"/>
          <w:marRight w:val="0"/>
          <w:marTop w:val="0"/>
          <w:marBottom w:val="0"/>
          <w:divBdr>
            <w:top w:val="none" w:sz="0" w:space="0" w:color="auto"/>
            <w:left w:val="none" w:sz="0" w:space="0" w:color="auto"/>
            <w:bottom w:val="none" w:sz="0" w:space="0" w:color="auto"/>
            <w:right w:val="none" w:sz="0" w:space="0" w:color="auto"/>
          </w:divBdr>
        </w:div>
        <w:div w:id="1389721206">
          <w:marLeft w:val="480"/>
          <w:marRight w:val="0"/>
          <w:marTop w:val="0"/>
          <w:marBottom w:val="0"/>
          <w:divBdr>
            <w:top w:val="none" w:sz="0" w:space="0" w:color="auto"/>
            <w:left w:val="none" w:sz="0" w:space="0" w:color="auto"/>
            <w:bottom w:val="none" w:sz="0" w:space="0" w:color="auto"/>
            <w:right w:val="none" w:sz="0" w:space="0" w:color="auto"/>
          </w:divBdr>
        </w:div>
        <w:div w:id="1695960405">
          <w:marLeft w:val="480"/>
          <w:marRight w:val="0"/>
          <w:marTop w:val="0"/>
          <w:marBottom w:val="0"/>
          <w:divBdr>
            <w:top w:val="none" w:sz="0" w:space="0" w:color="auto"/>
            <w:left w:val="none" w:sz="0" w:space="0" w:color="auto"/>
            <w:bottom w:val="none" w:sz="0" w:space="0" w:color="auto"/>
            <w:right w:val="none" w:sz="0" w:space="0" w:color="auto"/>
          </w:divBdr>
        </w:div>
        <w:div w:id="459343761">
          <w:marLeft w:val="480"/>
          <w:marRight w:val="0"/>
          <w:marTop w:val="0"/>
          <w:marBottom w:val="0"/>
          <w:divBdr>
            <w:top w:val="none" w:sz="0" w:space="0" w:color="auto"/>
            <w:left w:val="none" w:sz="0" w:space="0" w:color="auto"/>
            <w:bottom w:val="none" w:sz="0" w:space="0" w:color="auto"/>
            <w:right w:val="none" w:sz="0" w:space="0" w:color="auto"/>
          </w:divBdr>
        </w:div>
        <w:div w:id="438960816">
          <w:marLeft w:val="480"/>
          <w:marRight w:val="0"/>
          <w:marTop w:val="0"/>
          <w:marBottom w:val="0"/>
          <w:divBdr>
            <w:top w:val="none" w:sz="0" w:space="0" w:color="auto"/>
            <w:left w:val="none" w:sz="0" w:space="0" w:color="auto"/>
            <w:bottom w:val="none" w:sz="0" w:space="0" w:color="auto"/>
            <w:right w:val="none" w:sz="0" w:space="0" w:color="auto"/>
          </w:divBdr>
        </w:div>
        <w:div w:id="212159496">
          <w:marLeft w:val="480"/>
          <w:marRight w:val="0"/>
          <w:marTop w:val="0"/>
          <w:marBottom w:val="0"/>
          <w:divBdr>
            <w:top w:val="none" w:sz="0" w:space="0" w:color="auto"/>
            <w:left w:val="none" w:sz="0" w:space="0" w:color="auto"/>
            <w:bottom w:val="none" w:sz="0" w:space="0" w:color="auto"/>
            <w:right w:val="none" w:sz="0" w:space="0" w:color="auto"/>
          </w:divBdr>
        </w:div>
        <w:div w:id="1244217430">
          <w:marLeft w:val="480"/>
          <w:marRight w:val="0"/>
          <w:marTop w:val="0"/>
          <w:marBottom w:val="0"/>
          <w:divBdr>
            <w:top w:val="none" w:sz="0" w:space="0" w:color="auto"/>
            <w:left w:val="none" w:sz="0" w:space="0" w:color="auto"/>
            <w:bottom w:val="none" w:sz="0" w:space="0" w:color="auto"/>
            <w:right w:val="none" w:sz="0" w:space="0" w:color="auto"/>
          </w:divBdr>
        </w:div>
        <w:div w:id="2042048461">
          <w:marLeft w:val="480"/>
          <w:marRight w:val="0"/>
          <w:marTop w:val="0"/>
          <w:marBottom w:val="0"/>
          <w:divBdr>
            <w:top w:val="none" w:sz="0" w:space="0" w:color="auto"/>
            <w:left w:val="none" w:sz="0" w:space="0" w:color="auto"/>
            <w:bottom w:val="none" w:sz="0" w:space="0" w:color="auto"/>
            <w:right w:val="none" w:sz="0" w:space="0" w:color="auto"/>
          </w:divBdr>
        </w:div>
        <w:div w:id="1529953276">
          <w:marLeft w:val="480"/>
          <w:marRight w:val="0"/>
          <w:marTop w:val="0"/>
          <w:marBottom w:val="0"/>
          <w:divBdr>
            <w:top w:val="none" w:sz="0" w:space="0" w:color="auto"/>
            <w:left w:val="none" w:sz="0" w:space="0" w:color="auto"/>
            <w:bottom w:val="none" w:sz="0" w:space="0" w:color="auto"/>
            <w:right w:val="none" w:sz="0" w:space="0" w:color="auto"/>
          </w:divBdr>
        </w:div>
        <w:div w:id="1641155857">
          <w:marLeft w:val="480"/>
          <w:marRight w:val="0"/>
          <w:marTop w:val="0"/>
          <w:marBottom w:val="0"/>
          <w:divBdr>
            <w:top w:val="none" w:sz="0" w:space="0" w:color="auto"/>
            <w:left w:val="none" w:sz="0" w:space="0" w:color="auto"/>
            <w:bottom w:val="none" w:sz="0" w:space="0" w:color="auto"/>
            <w:right w:val="none" w:sz="0" w:space="0" w:color="auto"/>
          </w:divBdr>
        </w:div>
        <w:div w:id="1089277195">
          <w:marLeft w:val="480"/>
          <w:marRight w:val="0"/>
          <w:marTop w:val="0"/>
          <w:marBottom w:val="0"/>
          <w:divBdr>
            <w:top w:val="none" w:sz="0" w:space="0" w:color="auto"/>
            <w:left w:val="none" w:sz="0" w:space="0" w:color="auto"/>
            <w:bottom w:val="none" w:sz="0" w:space="0" w:color="auto"/>
            <w:right w:val="none" w:sz="0" w:space="0" w:color="auto"/>
          </w:divBdr>
        </w:div>
        <w:div w:id="673797814">
          <w:marLeft w:val="480"/>
          <w:marRight w:val="0"/>
          <w:marTop w:val="0"/>
          <w:marBottom w:val="0"/>
          <w:divBdr>
            <w:top w:val="none" w:sz="0" w:space="0" w:color="auto"/>
            <w:left w:val="none" w:sz="0" w:space="0" w:color="auto"/>
            <w:bottom w:val="none" w:sz="0" w:space="0" w:color="auto"/>
            <w:right w:val="none" w:sz="0" w:space="0" w:color="auto"/>
          </w:divBdr>
        </w:div>
        <w:div w:id="1455053698">
          <w:marLeft w:val="480"/>
          <w:marRight w:val="0"/>
          <w:marTop w:val="0"/>
          <w:marBottom w:val="0"/>
          <w:divBdr>
            <w:top w:val="none" w:sz="0" w:space="0" w:color="auto"/>
            <w:left w:val="none" w:sz="0" w:space="0" w:color="auto"/>
            <w:bottom w:val="none" w:sz="0" w:space="0" w:color="auto"/>
            <w:right w:val="none" w:sz="0" w:space="0" w:color="auto"/>
          </w:divBdr>
        </w:div>
        <w:div w:id="984507217">
          <w:marLeft w:val="480"/>
          <w:marRight w:val="0"/>
          <w:marTop w:val="0"/>
          <w:marBottom w:val="0"/>
          <w:divBdr>
            <w:top w:val="none" w:sz="0" w:space="0" w:color="auto"/>
            <w:left w:val="none" w:sz="0" w:space="0" w:color="auto"/>
            <w:bottom w:val="none" w:sz="0" w:space="0" w:color="auto"/>
            <w:right w:val="none" w:sz="0" w:space="0" w:color="auto"/>
          </w:divBdr>
        </w:div>
        <w:div w:id="1347946591">
          <w:marLeft w:val="480"/>
          <w:marRight w:val="0"/>
          <w:marTop w:val="0"/>
          <w:marBottom w:val="0"/>
          <w:divBdr>
            <w:top w:val="none" w:sz="0" w:space="0" w:color="auto"/>
            <w:left w:val="none" w:sz="0" w:space="0" w:color="auto"/>
            <w:bottom w:val="none" w:sz="0" w:space="0" w:color="auto"/>
            <w:right w:val="none" w:sz="0" w:space="0" w:color="auto"/>
          </w:divBdr>
        </w:div>
        <w:div w:id="1106804110">
          <w:marLeft w:val="480"/>
          <w:marRight w:val="0"/>
          <w:marTop w:val="0"/>
          <w:marBottom w:val="0"/>
          <w:divBdr>
            <w:top w:val="none" w:sz="0" w:space="0" w:color="auto"/>
            <w:left w:val="none" w:sz="0" w:space="0" w:color="auto"/>
            <w:bottom w:val="none" w:sz="0" w:space="0" w:color="auto"/>
            <w:right w:val="none" w:sz="0" w:space="0" w:color="auto"/>
          </w:divBdr>
        </w:div>
        <w:div w:id="1039355818">
          <w:marLeft w:val="480"/>
          <w:marRight w:val="0"/>
          <w:marTop w:val="0"/>
          <w:marBottom w:val="0"/>
          <w:divBdr>
            <w:top w:val="none" w:sz="0" w:space="0" w:color="auto"/>
            <w:left w:val="none" w:sz="0" w:space="0" w:color="auto"/>
            <w:bottom w:val="none" w:sz="0" w:space="0" w:color="auto"/>
            <w:right w:val="none" w:sz="0" w:space="0" w:color="auto"/>
          </w:divBdr>
        </w:div>
        <w:div w:id="75984989">
          <w:marLeft w:val="480"/>
          <w:marRight w:val="0"/>
          <w:marTop w:val="0"/>
          <w:marBottom w:val="0"/>
          <w:divBdr>
            <w:top w:val="none" w:sz="0" w:space="0" w:color="auto"/>
            <w:left w:val="none" w:sz="0" w:space="0" w:color="auto"/>
            <w:bottom w:val="none" w:sz="0" w:space="0" w:color="auto"/>
            <w:right w:val="none" w:sz="0" w:space="0" w:color="auto"/>
          </w:divBdr>
        </w:div>
        <w:div w:id="1148211729">
          <w:marLeft w:val="480"/>
          <w:marRight w:val="0"/>
          <w:marTop w:val="0"/>
          <w:marBottom w:val="0"/>
          <w:divBdr>
            <w:top w:val="none" w:sz="0" w:space="0" w:color="auto"/>
            <w:left w:val="none" w:sz="0" w:space="0" w:color="auto"/>
            <w:bottom w:val="none" w:sz="0" w:space="0" w:color="auto"/>
            <w:right w:val="none" w:sz="0" w:space="0" w:color="auto"/>
          </w:divBdr>
        </w:div>
        <w:div w:id="1980763263">
          <w:marLeft w:val="480"/>
          <w:marRight w:val="0"/>
          <w:marTop w:val="0"/>
          <w:marBottom w:val="0"/>
          <w:divBdr>
            <w:top w:val="none" w:sz="0" w:space="0" w:color="auto"/>
            <w:left w:val="none" w:sz="0" w:space="0" w:color="auto"/>
            <w:bottom w:val="none" w:sz="0" w:space="0" w:color="auto"/>
            <w:right w:val="none" w:sz="0" w:space="0" w:color="auto"/>
          </w:divBdr>
        </w:div>
        <w:div w:id="441144218">
          <w:marLeft w:val="480"/>
          <w:marRight w:val="0"/>
          <w:marTop w:val="0"/>
          <w:marBottom w:val="0"/>
          <w:divBdr>
            <w:top w:val="none" w:sz="0" w:space="0" w:color="auto"/>
            <w:left w:val="none" w:sz="0" w:space="0" w:color="auto"/>
            <w:bottom w:val="none" w:sz="0" w:space="0" w:color="auto"/>
            <w:right w:val="none" w:sz="0" w:space="0" w:color="auto"/>
          </w:divBdr>
        </w:div>
        <w:div w:id="1937204988">
          <w:marLeft w:val="480"/>
          <w:marRight w:val="0"/>
          <w:marTop w:val="0"/>
          <w:marBottom w:val="0"/>
          <w:divBdr>
            <w:top w:val="none" w:sz="0" w:space="0" w:color="auto"/>
            <w:left w:val="none" w:sz="0" w:space="0" w:color="auto"/>
            <w:bottom w:val="none" w:sz="0" w:space="0" w:color="auto"/>
            <w:right w:val="none" w:sz="0" w:space="0" w:color="auto"/>
          </w:divBdr>
        </w:div>
        <w:div w:id="1395617410">
          <w:marLeft w:val="480"/>
          <w:marRight w:val="0"/>
          <w:marTop w:val="0"/>
          <w:marBottom w:val="0"/>
          <w:divBdr>
            <w:top w:val="none" w:sz="0" w:space="0" w:color="auto"/>
            <w:left w:val="none" w:sz="0" w:space="0" w:color="auto"/>
            <w:bottom w:val="none" w:sz="0" w:space="0" w:color="auto"/>
            <w:right w:val="none" w:sz="0" w:space="0" w:color="auto"/>
          </w:divBdr>
        </w:div>
        <w:div w:id="1132286331">
          <w:marLeft w:val="480"/>
          <w:marRight w:val="0"/>
          <w:marTop w:val="0"/>
          <w:marBottom w:val="0"/>
          <w:divBdr>
            <w:top w:val="none" w:sz="0" w:space="0" w:color="auto"/>
            <w:left w:val="none" w:sz="0" w:space="0" w:color="auto"/>
            <w:bottom w:val="none" w:sz="0" w:space="0" w:color="auto"/>
            <w:right w:val="none" w:sz="0" w:space="0" w:color="auto"/>
          </w:divBdr>
        </w:div>
        <w:div w:id="86924543">
          <w:marLeft w:val="480"/>
          <w:marRight w:val="0"/>
          <w:marTop w:val="0"/>
          <w:marBottom w:val="0"/>
          <w:divBdr>
            <w:top w:val="none" w:sz="0" w:space="0" w:color="auto"/>
            <w:left w:val="none" w:sz="0" w:space="0" w:color="auto"/>
            <w:bottom w:val="none" w:sz="0" w:space="0" w:color="auto"/>
            <w:right w:val="none" w:sz="0" w:space="0" w:color="auto"/>
          </w:divBdr>
        </w:div>
        <w:div w:id="2130122292">
          <w:marLeft w:val="480"/>
          <w:marRight w:val="0"/>
          <w:marTop w:val="0"/>
          <w:marBottom w:val="0"/>
          <w:divBdr>
            <w:top w:val="none" w:sz="0" w:space="0" w:color="auto"/>
            <w:left w:val="none" w:sz="0" w:space="0" w:color="auto"/>
            <w:bottom w:val="none" w:sz="0" w:space="0" w:color="auto"/>
            <w:right w:val="none" w:sz="0" w:space="0" w:color="auto"/>
          </w:divBdr>
        </w:div>
        <w:div w:id="751395079">
          <w:marLeft w:val="480"/>
          <w:marRight w:val="0"/>
          <w:marTop w:val="0"/>
          <w:marBottom w:val="0"/>
          <w:divBdr>
            <w:top w:val="none" w:sz="0" w:space="0" w:color="auto"/>
            <w:left w:val="none" w:sz="0" w:space="0" w:color="auto"/>
            <w:bottom w:val="none" w:sz="0" w:space="0" w:color="auto"/>
            <w:right w:val="none" w:sz="0" w:space="0" w:color="auto"/>
          </w:divBdr>
        </w:div>
        <w:div w:id="58330047">
          <w:marLeft w:val="480"/>
          <w:marRight w:val="0"/>
          <w:marTop w:val="0"/>
          <w:marBottom w:val="0"/>
          <w:divBdr>
            <w:top w:val="none" w:sz="0" w:space="0" w:color="auto"/>
            <w:left w:val="none" w:sz="0" w:space="0" w:color="auto"/>
            <w:bottom w:val="none" w:sz="0" w:space="0" w:color="auto"/>
            <w:right w:val="none" w:sz="0" w:space="0" w:color="auto"/>
          </w:divBdr>
        </w:div>
        <w:div w:id="771048432">
          <w:marLeft w:val="480"/>
          <w:marRight w:val="0"/>
          <w:marTop w:val="0"/>
          <w:marBottom w:val="0"/>
          <w:divBdr>
            <w:top w:val="none" w:sz="0" w:space="0" w:color="auto"/>
            <w:left w:val="none" w:sz="0" w:space="0" w:color="auto"/>
            <w:bottom w:val="none" w:sz="0" w:space="0" w:color="auto"/>
            <w:right w:val="none" w:sz="0" w:space="0" w:color="auto"/>
          </w:divBdr>
        </w:div>
        <w:div w:id="2124884207">
          <w:marLeft w:val="480"/>
          <w:marRight w:val="0"/>
          <w:marTop w:val="0"/>
          <w:marBottom w:val="0"/>
          <w:divBdr>
            <w:top w:val="none" w:sz="0" w:space="0" w:color="auto"/>
            <w:left w:val="none" w:sz="0" w:space="0" w:color="auto"/>
            <w:bottom w:val="none" w:sz="0" w:space="0" w:color="auto"/>
            <w:right w:val="none" w:sz="0" w:space="0" w:color="auto"/>
          </w:divBdr>
        </w:div>
        <w:div w:id="1762405510">
          <w:marLeft w:val="480"/>
          <w:marRight w:val="0"/>
          <w:marTop w:val="0"/>
          <w:marBottom w:val="0"/>
          <w:divBdr>
            <w:top w:val="none" w:sz="0" w:space="0" w:color="auto"/>
            <w:left w:val="none" w:sz="0" w:space="0" w:color="auto"/>
            <w:bottom w:val="none" w:sz="0" w:space="0" w:color="auto"/>
            <w:right w:val="none" w:sz="0" w:space="0" w:color="auto"/>
          </w:divBdr>
        </w:div>
        <w:div w:id="204831628">
          <w:marLeft w:val="480"/>
          <w:marRight w:val="0"/>
          <w:marTop w:val="0"/>
          <w:marBottom w:val="0"/>
          <w:divBdr>
            <w:top w:val="none" w:sz="0" w:space="0" w:color="auto"/>
            <w:left w:val="none" w:sz="0" w:space="0" w:color="auto"/>
            <w:bottom w:val="none" w:sz="0" w:space="0" w:color="auto"/>
            <w:right w:val="none" w:sz="0" w:space="0" w:color="auto"/>
          </w:divBdr>
        </w:div>
        <w:div w:id="1450976131">
          <w:marLeft w:val="480"/>
          <w:marRight w:val="0"/>
          <w:marTop w:val="0"/>
          <w:marBottom w:val="0"/>
          <w:divBdr>
            <w:top w:val="none" w:sz="0" w:space="0" w:color="auto"/>
            <w:left w:val="none" w:sz="0" w:space="0" w:color="auto"/>
            <w:bottom w:val="none" w:sz="0" w:space="0" w:color="auto"/>
            <w:right w:val="none" w:sz="0" w:space="0" w:color="auto"/>
          </w:divBdr>
        </w:div>
        <w:div w:id="1663463924">
          <w:marLeft w:val="480"/>
          <w:marRight w:val="0"/>
          <w:marTop w:val="0"/>
          <w:marBottom w:val="0"/>
          <w:divBdr>
            <w:top w:val="none" w:sz="0" w:space="0" w:color="auto"/>
            <w:left w:val="none" w:sz="0" w:space="0" w:color="auto"/>
            <w:bottom w:val="none" w:sz="0" w:space="0" w:color="auto"/>
            <w:right w:val="none" w:sz="0" w:space="0" w:color="auto"/>
          </w:divBdr>
        </w:div>
        <w:div w:id="970401689">
          <w:marLeft w:val="480"/>
          <w:marRight w:val="0"/>
          <w:marTop w:val="0"/>
          <w:marBottom w:val="0"/>
          <w:divBdr>
            <w:top w:val="none" w:sz="0" w:space="0" w:color="auto"/>
            <w:left w:val="none" w:sz="0" w:space="0" w:color="auto"/>
            <w:bottom w:val="none" w:sz="0" w:space="0" w:color="auto"/>
            <w:right w:val="none" w:sz="0" w:space="0" w:color="auto"/>
          </w:divBdr>
        </w:div>
        <w:div w:id="1773471433">
          <w:marLeft w:val="480"/>
          <w:marRight w:val="0"/>
          <w:marTop w:val="0"/>
          <w:marBottom w:val="0"/>
          <w:divBdr>
            <w:top w:val="none" w:sz="0" w:space="0" w:color="auto"/>
            <w:left w:val="none" w:sz="0" w:space="0" w:color="auto"/>
            <w:bottom w:val="none" w:sz="0" w:space="0" w:color="auto"/>
            <w:right w:val="none" w:sz="0" w:space="0" w:color="auto"/>
          </w:divBdr>
        </w:div>
        <w:div w:id="96565309">
          <w:marLeft w:val="480"/>
          <w:marRight w:val="0"/>
          <w:marTop w:val="0"/>
          <w:marBottom w:val="0"/>
          <w:divBdr>
            <w:top w:val="none" w:sz="0" w:space="0" w:color="auto"/>
            <w:left w:val="none" w:sz="0" w:space="0" w:color="auto"/>
            <w:bottom w:val="none" w:sz="0" w:space="0" w:color="auto"/>
            <w:right w:val="none" w:sz="0" w:space="0" w:color="auto"/>
          </w:divBdr>
        </w:div>
        <w:div w:id="1134567544">
          <w:marLeft w:val="480"/>
          <w:marRight w:val="0"/>
          <w:marTop w:val="0"/>
          <w:marBottom w:val="0"/>
          <w:divBdr>
            <w:top w:val="none" w:sz="0" w:space="0" w:color="auto"/>
            <w:left w:val="none" w:sz="0" w:space="0" w:color="auto"/>
            <w:bottom w:val="none" w:sz="0" w:space="0" w:color="auto"/>
            <w:right w:val="none" w:sz="0" w:space="0" w:color="auto"/>
          </w:divBdr>
        </w:div>
        <w:div w:id="764417834">
          <w:marLeft w:val="480"/>
          <w:marRight w:val="0"/>
          <w:marTop w:val="0"/>
          <w:marBottom w:val="0"/>
          <w:divBdr>
            <w:top w:val="none" w:sz="0" w:space="0" w:color="auto"/>
            <w:left w:val="none" w:sz="0" w:space="0" w:color="auto"/>
            <w:bottom w:val="none" w:sz="0" w:space="0" w:color="auto"/>
            <w:right w:val="none" w:sz="0" w:space="0" w:color="auto"/>
          </w:divBdr>
        </w:div>
        <w:div w:id="506284436">
          <w:marLeft w:val="480"/>
          <w:marRight w:val="0"/>
          <w:marTop w:val="0"/>
          <w:marBottom w:val="0"/>
          <w:divBdr>
            <w:top w:val="none" w:sz="0" w:space="0" w:color="auto"/>
            <w:left w:val="none" w:sz="0" w:space="0" w:color="auto"/>
            <w:bottom w:val="none" w:sz="0" w:space="0" w:color="auto"/>
            <w:right w:val="none" w:sz="0" w:space="0" w:color="auto"/>
          </w:divBdr>
        </w:div>
        <w:div w:id="459762833">
          <w:marLeft w:val="480"/>
          <w:marRight w:val="0"/>
          <w:marTop w:val="0"/>
          <w:marBottom w:val="0"/>
          <w:divBdr>
            <w:top w:val="none" w:sz="0" w:space="0" w:color="auto"/>
            <w:left w:val="none" w:sz="0" w:space="0" w:color="auto"/>
            <w:bottom w:val="none" w:sz="0" w:space="0" w:color="auto"/>
            <w:right w:val="none" w:sz="0" w:space="0" w:color="auto"/>
          </w:divBdr>
        </w:div>
        <w:div w:id="86735957">
          <w:marLeft w:val="480"/>
          <w:marRight w:val="0"/>
          <w:marTop w:val="0"/>
          <w:marBottom w:val="0"/>
          <w:divBdr>
            <w:top w:val="none" w:sz="0" w:space="0" w:color="auto"/>
            <w:left w:val="none" w:sz="0" w:space="0" w:color="auto"/>
            <w:bottom w:val="none" w:sz="0" w:space="0" w:color="auto"/>
            <w:right w:val="none" w:sz="0" w:space="0" w:color="auto"/>
          </w:divBdr>
        </w:div>
        <w:div w:id="1536774554">
          <w:marLeft w:val="480"/>
          <w:marRight w:val="0"/>
          <w:marTop w:val="0"/>
          <w:marBottom w:val="0"/>
          <w:divBdr>
            <w:top w:val="none" w:sz="0" w:space="0" w:color="auto"/>
            <w:left w:val="none" w:sz="0" w:space="0" w:color="auto"/>
            <w:bottom w:val="none" w:sz="0" w:space="0" w:color="auto"/>
            <w:right w:val="none" w:sz="0" w:space="0" w:color="auto"/>
          </w:divBdr>
        </w:div>
        <w:div w:id="668017810">
          <w:marLeft w:val="480"/>
          <w:marRight w:val="0"/>
          <w:marTop w:val="0"/>
          <w:marBottom w:val="0"/>
          <w:divBdr>
            <w:top w:val="none" w:sz="0" w:space="0" w:color="auto"/>
            <w:left w:val="none" w:sz="0" w:space="0" w:color="auto"/>
            <w:bottom w:val="none" w:sz="0" w:space="0" w:color="auto"/>
            <w:right w:val="none" w:sz="0" w:space="0" w:color="auto"/>
          </w:divBdr>
        </w:div>
        <w:div w:id="757362807">
          <w:marLeft w:val="480"/>
          <w:marRight w:val="0"/>
          <w:marTop w:val="0"/>
          <w:marBottom w:val="0"/>
          <w:divBdr>
            <w:top w:val="none" w:sz="0" w:space="0" w:color="auto"/>
            <w:left w:val="none" w:sz="0" w:space="0" w:color="auto"/>
            <w:bottom w:val="none" w:sz="0" w:space="0" w:color="auto"/>
            <w:right w:val="none" w:sz="0" w:space="0" w:color="auto"/>
          </w:divBdr>
        </w:div>
        <w:div w:id="1207834536">
          <w:marLeft w:val="480"/>
          <w:marRight w:val="0"/>
          <w:marTop w:val="0"/>
          <w:marBottom w:val="0"/>
          <w:divBdr>
            <w:top w:val="none" w:sz="0" w:space="0" w:color="auto"/>
            <w:left w:val="none" w:sz="0" w:space="0" w:color="auto"/>
            <w:bottom w:val="none" w:sz="0" w:space="0" w:color="auto"/>
            <w:right w:val="none" w:sz="0" w:space="0" w:color="auto"/>
          </w:divBdr>
        </w:div>
        <w:div w:id="1429422220">
          <w:marLeft w:val="480"/>
          <w:marRight w:val="0"/>
          <w:marTop w:val="0"/>
          <w:marBottom w:val="0"/>
          <w:divBdr>
            <w:top w:val="none" w:sz="0" w:space="0" w:color="auto"/>
            <w:left w:val="none" w:sz="0" w:space="0" w:color="auto"/>
            <w:bottom w:val="none" w:sz="0" w:space="0" w:color="auto"/>
            <w:right w:val="none" w:sz="0" w:space="0" w:color="auto"/>
          </w:divBdr>
        </w:div>
        <w:div w:id="1327590154">
          <w:marLeft w:val="480"/>
          <w:marRight w:val="0"/>
          <w:marTop w:val="0"/>
          <w:marBottom w:val="0"/>
          <w:divBdr>
            <w:top w:val="none" w:sz="0" w:space="0" w:color="auto"/>
            <w:left w:val="none" w:sz="0" w:space="0" w:color="auto"/>
            <w:bottom w:val="none" w:sz="0" w:space="0" w:color="auto"/>
            <w:right w:val="none" w:sz="0" w:space="0" w:color="auto"/>
          </w:divBdr>
        </w:div>
        <w:div w:id="1357274010">
          <w:marLeft w:val="480"/>
          <w:marRight w:val="0"/>
          <w:marTop w:val="0"/>
          <w:marBottom w:val="0"/>
          <w:divBdr>
            <w:top w:val="none" w:sz="0" w:space="0" w:color="auto"/>
            <w:left w:val="none" w:sz="0" w:space="0" w:color="auto"/>
            <w:bottom w:val="none" w:sz="0" w:space="0" w:color="auto"/>
            <w:right w:val="none" w:sz="0" w:space="0" w:color="auto"/>
          </w:divBdr>
        </w:div>
        <w:div w:id="1965114193">
          <w:marLeft w:val="480"/>
          <w:marRight w:val="0"/>
          <w:marTop w:val="0"/>
          <w:marBottom w:val="0"/>
          <w:divBdr>
            <w:top w:val="none" w:sz="0" w:space="0" w:color="auto"/>
            <w:left w:val="none" w:sz="0" w:space="0" w:color="auto"/>
            <w:bottom w:val="none" w:sz="0" w:space="0" w:color="auto"/>
            <w:right w:val="none" w:sz="0" w:space="0" w:color="auto"/>
          </w:divBdr>
        </w:div>
        <w:div w:id="1709791174">
          <w:marLeft w:val="480"/>
          <w:marRight w:val="0"/>
          <w:marTop w:val="0"/>
          <w:marBottom w:val="0"/>
          <w:divBdr>
            <w:top w:val="none" w:sz="0" w:space="0" w:color="auto"/>
            <w:left w:val="none" w:sz="0" w:space="0" w:color="auto"/>
            <w:bottom w:val="none" w:sz="0" w:space="0" w:color="auto"/>
            <w:right w:val="none" w:sz="0" w:space="0" w:color="auto"/>
          </w:divBdr>
        </w:div>
        <w:div w:id="85031951">
          <w:marLeft w:val="480"/>
          <w:marRight w:val="0"/>
          <w:marTop w:val="0"/>
          <w:marBottom w:val="0"/>
          <w:divBdr>
            <w:top w:val="none" w:sz="0" w:space="0" w:color="auto"/>
            <w:left w:val="none" w:sz="0" w:space="0" w:color="auto"/>
            <w:bottom w:val="none" w:sz="0" w:space="0" w:color="auto"/>
            <w:right w:val="none" w:sz="0" w:space="0" w:color="auto"/>
          </w:divBdr>
        </w:div>
        <w:div w:id="1427464114">
          <w:marLeft w:val="480"/>
          <w:marRight w:val="0"/>
          <w:marTop w:val="0"/>
          <w:marBottom w:val="0"/>
          <w:divBdr>
            <w:top w:val="none" w:sz="0" w:space="0" w:color="auto"/>
            <w:left w:val="none" w:sz="0" w:space="0" w:color="auto"/>
            <w:bottom w:val="none" w:sz="0" w:space="0" w:color="auto"/>
            <w:right w:val="none" w:sz="0" w:space="0" w:color="auto"/>
          </w:divBdr>
        </w:div>
        <w:div w:id="31079110">
          <w:marLeft w:val="480"/>
          <w:marRight w:val="0"/>
          <w:marTop w:val="0"/>
          <w:marBottom w:val="0"/>
          <w:divBdr>
            <w:top w:val="none" w:sz="0" w:space="0" w:color="auto"/>
            <w:left w:val="none" w:sz="0" w:space="0" w:color="auto"/>
            <w:bottom w:val="none" w:sz="0" w:space="0" w:color="auto"/>
            <w:right w:val="none" w:sz="0" w:space="0" w:color="auto"/>
          </w:divBdr>
        </w:div>
        <w:div w:id="1858304314">
          <w:marLeft w:val="480"/>
          <w:marRight w:val="0"/>
          <w:marTop w:val="0"/>
          <w:marBottom w:val="0"/>
          <w:divBdr>
            <w:top w:val="none" w:sz="0" w:space="0" w:color="auto"/>
            <w:left w:val="none" w:sz="0" w:space="0" w:color="auto"/>
            <w:bottom w:val="none" w:sz="0" w:space="0" w:color="auto"/>
            <w:right w:val="none" w:sz="0" w:space="0" w:color="auto"/>
          </w:divBdr>
        </w:div>
        <w:div w:id="1101755062">
          <w:marLeft w:val="480"/>
          <w:marRight w:val="0"/>
          <w:marTop w:val="0"/>
          <w:marBottom w:val="0"/>
          <w:divBdr>
            <w:top w:val="none" w:sz="0" w:space="0" w:color="auto"/>
            <w:left w:val="none" w:sz="0" w:space="0" w:color="auto"/>
            <w:bottom w:val="none" w:sz="0" w:space="0" w:color="auto"/>
            <w:right w:val="none" w:sz="0" w:space="0" w:color="auto"/>
          </w:divBdr>
        </w:div>
        <w:div w:id="1064378251">
          <w:marLeft w:val="480"/>
          <w:marRight w:val="0"/>
          <w:marTop w:val="0"/>
          <w:marBottom w:val="0"/>
          <w:divBdr>
            <w:top w:val="none" w:sz="0" w:space="0" w:color="auto"/>
            <w:left w:val="none" w:sz="0" w:space="0" w:color="auto"/>
            <w:bottom w:val="none" w:sz="0" w:space="0" w:color="auto"/>
            <w:right w:val="none" w:sz="0" w:space="0" w:color="auto"/>
          </w:divBdr>
        </w:div>
        <w:div w:id="481579642">
          <w:marLeft w:val="480"/>
          <w:marRight w:val="0"/>
          <w:marTop w:val="0"/>
          <w:marBottom w:val="0"/>
          <w:divBdr>
            <w:top w:val="none" w:sz="0" w:space="0" w:color="auto"/>
            <w:left w:val="none" w:sz="0" w:space="0" w:color="auto"/>
            <w:bottom w:val="none" w:sz="0" w:space="0" w:color="auto"/>
            <w:right w:val="none" w:sz="0" w:space="0" w:color="auto"/>
          </w:divBdr>
        </w:div>
        <w:div w:id="125439551">
          <w:marLeft w:val="480"/>
          <w:marRight w:val="0"/>
          <w:marTop w:val="0"/>
          <w:marBottom w:val="0"/>
          <w:divBdr>
            <w:top w:val="none" w:sz="0" w:space="0" w:color="auto"/>
            <w:left w:val="none" w:sz="0" w:space="0" w:color="auto"/>
            <w:bottom w:val="none" w:sz="0" w:space="0" w:color="auto"/>
            <w:right w:val="none" w:sz="0" w:space="0" w:color="auto"/>
          </w:divBdr>
        </w:div>
        <w:div w:id="790780078">
          <w:marLeft w:val="480"/>
          <w:marRight w:val="0"/>
          <w:marTop w:val="0"/>
          <w:marBottom w:val="0"/>
          <w:divBdr>
            <w:top w:val="none" w:sz="0" w:space="0" w:color="auto"/>
            <w:left w:val="none" w:sz="0" w:space="0" w:color="auto"/>
            <w:bottom w:val="none" w:sz="0" w:space="0" w:color="auto"/>
            <w:right w:val="none" w:sz="0" w:space="0" w:color="auto"/>
          </w:divBdr>
        </w:div>
        <w:div w:id="2059546554">
          <w:marLeft w:val="480"/>
          <w:marRight w:val="0"/>
          <w:marTop w:val="0"/>
          <w:marBottom w:val="0"/>
          <w:divBdr>
            <w:top w:val="none" w:sz="0" w:space="0" w:color="auto"/>
            <w:left w:val="none" w:sz="0" w:space="0" w:color="auto"/>
            <w:bottom w:val="none" w:sz="0" w:space="0" w:color="auto"/>
            <w:right w:val="none" w:sz="0" w:space="0" w:color="auto"/>
          </w:divBdr>
        </w:div>
        <w:div w:id="1992513644">
          <w:marLeft w:val="480"/>
          <w:marRight w:val="0"/>
          <w:marTop w:val="0"/>
          <w:marBottom w:val="0"/>
          <w:divBdr>
            <w:top w:val="none" w:sz="0" w:space="0" w:color="auto"/>
            <w:left w:val="none" w:sz="0" w:space="0" w:color="auto"/>
            <w:bottom w:val="none" w:sz="0" w:space="0" w:color="auto"/>
            <w:right w:val="none" w:sz="0" w:space="0" w:color="auto"/>
          </w:divBdr>
        </w:div>
        <w:div w:id="2096977791">
          <w:marLeft w:val="480"/>
          <w:marRight w:val="0"/>
          <w:marTop w:val="0"/>
          <w:marBottom w:val="0"/>
          <w:divBdr>
            <w:top w:val="none" w:sz="0" w:space="0" w:color="auto"/>
            <w:left w:val="none" w:sz="0" w:space="0" w:color="auto"/>
            <w:bottom w:val="none" w:sz="0" w:space="0" w:color="auto"/>
            <w:right w:val="none" w:sz="0" w:space="0" w:color="auto"/>
          </w:divBdr>
        </w:div>
        <w:div w:id="700279981">
          <w:marLeft w:val="480"/>
          <w:marRight w:val="0"/>
          <w:marTop w:val="0"/>
          <w:marBottom w:val="0"/>
          <w:divBdr>
            <w:top w:val="none" w:sz="0" w:space="0" w:color="auto"/>
            <w:left w:val="none" w:sz="0" w:space="0" w:color="auto"/>
            <w:bottom w:val="none" w:sz="0" w:space="0" w:color="auto"/>
            <w:right w:val="none" w:sz="0" w:space="0" w:color="auto"/>
          </w:divBdr>
        </w:div>
        <w:div w:id="1171482381">
          <w:marLeft w:val="480"/>
          <w:marRight w:val="0"/>
          <w:marTop w:val="0"/>
          <w:marBottom w:val="0"/>
          <w:divBdr>
            <w:top w:val="none" w:sz="0" w:space="0" w:color="auto"/>
            <w:left w:val="none" w:sz="0" w:space="0" w:color="auto"/>
            <w:bottom w:val="none" w:sz="0" w:space="0" w:color="auto"/>
            <w:right w:val="none" w:sz="0" w:space="0" w:color="auto"/>
          </w:divBdr>
        </w:div>
        <w:div w:id="1171330462">
          <w:marLeft w:val="480"/>
          <w:marRight w:val="0"/>
          <w:marTop w:val="0"/>
          <w:marBottom w:val="0"/>
          <w:divBdr>
            <w:top w:val="none" w:sz="0" w:space="0" w:color="auto"/>
            <w:left w:val="none" w:sz="0" w:space="0" w:color="auto"/>
            <w:bottom w:val="none" w:sz="0" w:space="0" w:color="auto"/>
            <w:right w:val="none" w:sz="0" w:space="0" w:color="auto"/>
          </w:divBdr>
        </w:div>
        <w:div w:id="449477382">
          <w:marLeft w:val="480"/>
          <w:marRight w:val="0"/>
          <w:marTop w:val="0"/>
          <w:marBottom w:val="0"/>
          <w:divBdr>
            <w:top w:val="none" w:sz="0" w:space="0" w:color="auto"/>
            <w:left w:val="none" w:sz="0" w:space="0" w:color="auto"/>
            <w:bottom w:val="none" w:sz="0" w:space="0" w:color="auto"/>
            <w:right w:val="none" w:sz="0" w:space="0" w:color="auto"/>
          </w:divBdr>
        </w:div>
        <w:div w:id="2134446948">
          <w:marLeft w:val="480"/>
          <w:marRight w:val="0"/>
          <w:marTop w:val="0"/>
          <w:marBottom w:val="0"/>
          <w:divBdr>
            <w:top w:val="none" w:sz="0" w:space="0" w:color="auto"/>
            <w:left w:val="none" w:sz="0" w:space="0" w:color="auto"/>
            <w:bottom w:val="none" w:sz="0" w:space="0" w:color="auto"/>
            <w:right w:val="none" w:sz="0" w:space="0" w:color="auto"/>
          </w:divBdr>
        </w:div>
        <w:div w:id="904608447">
          <w:marLeft w:val="480"/>
          <w:marRight w:val="0"/>
          <w:marTop w:val="0"/>
          <w:marBottom w:val="0"/>
          <w:divBdr>
            <w:top w:val="none" w:sz="0" w:space="0" w:color="auto"/>
            <w:left w:val="none" w:sz="0" w:space="0" w:color="auto"/>
            <w:bottom w:val="none" w:sz="0" w:space="0" w:color="auto"/>
            <w:right w:val="none" w:sz="0" w:space="0" w:color="auto"/>
          </w:divBdr>
        </w:div>
        <w:div w:id="146409975">
          <w:marLeft w:val="480"/>
          <w:marRight w:val="0"/>
          <w:marTop w:val="0"/>
          <w:marBottom w:val="0"/>
          <w:divBdr>
            <w:top w:val="none" w:sz="0" w:space="0" w:color="auto"/>
            <w:left w:val="none" w:sz="0" w:space="0" w:color="auto"/>
            <w:bottom w:val="none" w:sz="0" w:space="0" w:color="auto"/>
            <w:right w:val="none" w:sz="0" w:space="0" w:color="auto"/>
          </w:divBdr>
        </w:div>
        <w:div w:id="692923571">
          <w:marLeft w:val="480"/>
          <w:marRight w:val="0"/>
          <w:marTop w:val="0"/>
          <w:marBottom w:val="0"/>
          <w:divBdr>
            <w:top w:val="none" w:sz="0" w:space="0" w:color="auto"/>
            <w:left w:val="none" w:sz="0" w:space="0" w:color="auto"/>
            <w:bottom w:val="none" w:sz="0" w:space="0" w:color="auto"/>
            <w:right w:val="none" w:sz="0" w:space="0" w:color="auto"/>
          </w:divBdr>
        </w:div>
        <w:div w:id="1573464772">
          <w:marLeft w:val="480"/>
          <w:marRight w:val="0"/>
          <w:marTop w:val="0"/>
          <w:marBottom w:val="0"/>
          <w:divBdr>
            <w:top w:val="none" w:sz="0" w:space="0" w:color="auto"/>
            <w:left w:val="none" w:sz="0" w:space="0" w:color="auto"/>
            <w:bottom w:val="none" w:sz="0" w:space="0" w:color="auto"/>
            <w:right w:val="none" w:sz="0" w:space="0" w:color="auto"/>
          </w:divBdr>
        </w:div>
        <w:div w:id="1351030963">
          <w:marLeft w:val="480"/>
          <w:marRight w:val="0"/>
          <w:marTop w:val="0"/>
          <w:marBottom w:val="0"/>
          <w:divBdr>
            <w:top w:val="none" w:sz="0" w:space="0" w:color="auto"/>
            <w:left w:val="none" w:sz="0" w:space="0" w:color="auto"/>
            <w:bottom w:val="none" w:sz="0" w:space="0" w:color="auto"/>
            <w:right w:val="none" w:sz="0" w:space="0" w:color="auto"/>
          </w:divBdr>
        </w:div>
        <w:div w:id="990060763">
          <w:marLeft w:val="480"/>
          <w:marRight w:val="0"/>
          <w:marTop w:val="0"/>
          <w:marBottom w:val="0"/>
          <w:divBdr>
            <w:top w:val="none" w:sz="0" w:space="0" w:color="auto"/>
            <w:left w:val="none" w:sz="0" w:space="0" w:color="auto"/>
            <w:bottom w:val="none" w:sz="0" w:space="0" w:color="auto"/>
            <w:right w:val="none" w:sz="0" w:space="0" w:color="auto"/>
          </w:divBdr>
        </w:div>
        <w:div w:id="2102145867">
          <w:marLeft w:val="480"/>
          <w:marRight w:val="0"/>
          <w:marTop w:val="0"/>
          <w:marBottom w:val="0"/>
          <w:divBdr>
            <w:top w:val="none" w:sz="0" w:space="0" w:color="auto"/>
            <w:left w:val="none" w:sz="0" w:space="0" w:color="auto"/>
            <w:bottom w:val="none" w:sz="0" w:space="0" w:color="auto"/>
            <w:right w:val="none" w:sz="0" w:space="0" w:color="auto"/>
          </w:divBdr>
        </w:div>
        <w:div w:id="930939935">
          <w:marLeft w:val="480"/>
          <w:marRight w:val="0"/>
          <w:marTop w:val="0"/>
          <w:marBottom w:val="0"/>
          <w:divBdr>
            <w:top w:val="none" w:sz="0" w:space="0" w:color="auto"/>
            <w:left w:val="none" w:sz="0" w:space="0" w:color="auto"/>
            <w:bottom w:val="none" w:sz="0" w:space="0" w:color="auto"/>
            <w:right w:val="none" w:sz="0" w:space="0" w:color="auto"/>
          </w:divBdr>
        </w:div>
        <w:div w:id="1198197761">
          <w:marLeft w:val="480"/>
          <w:marRight w:val="0"/>
          <w:marTop w:val="0"/>
          <w:marBottom w:val="0"/>
          <w:divBdr>
            <w:top w:val="none" w:sz="0" w:space="0" w:color="auto"/>
            <w:left w:val="none" w:sz="0" w:space="0" w:color="auto"/>
            <w:bottom w:val="none" w:sz="0" w:space="0" w:color="auto"/>
            <w:right w:val="none" w:sz="0" w:space="0" w:color="auto"/>
          </w:divBdr>
        </w:div>
        <w:div w:id="1750882407">
          <w:marLeft w:val="480"/>
          <w:marRight w:val="0"/>
          <w:marTop w:val="0"/>
          <w:marBottom w:val="0"/>
          <w:divBdr>
            <w:top w:val="none" w:sz="0" w:space="0" w:color="auto"/>
            <w:left w:val="none" w:sz="0" w:space="0" w:color="auto"/>
            <w:bottom w:val="none" w:sz="0" w:space="0" w:color="auto"/>
            <w:right w:val="none" w:sz="0" w:space="0" w:color="auto"/>
          </w:divBdr>
        </w:div>
        <w:div w:id="136580118">
          <w:marLeft w:val="480"/>
          <w:marRight w:val="0"/>
          <w:marTop w:val="0"/>
          <w:marBottom w:val="0"/>
          <w:divBdr>
            <w:top w:val="none" w:sz="0" w:space="0" w:color="auto"/>
            <w:left w:val="none" w:sz="0" w:space="0" w:color="auto"/>
            <w:bottom w:val="none" w:sz="0" w:space="0" w:color="auto"/>
            <w:right w:val="none" w:sz="0" w:space="0" w:color="auto"/>
          </w:divBdr>
        </w:div>
        <w:div w:id="235289347">
          <w:marLeft w:val="480"/>
          <w:marRight w:val="0"/>
          <w:marTop w:val="0"/>
          <w:marBottom w:val="0"/>
          <w:divBdr>
            <w:top w:val="none" w:sz="0" w:space="0" w:color="auto"/>
            <w:left w:val="none" w:sz="0" w:space="0" w:color="auto"/>
            <w:bottom w:val="none" w:sz="0" w:space="0" w:color="auto"/>
            <w:right w:val="none" w:sz="0" w:space="0" w:color="auto"/>
          </w:divBdr>
        </w:div>
        <w:div w:id="1583443260">
          <w:marLeft w:val="480"/>
          <w:marRight w:val="0"/>
          <w:marTop w:val="0"/>
          <w:marBottom w:val="0"/>
          <w:divBdr>
            <w:top w:val="none" w:sz="0" w:space="0" w:color="auto"/>
            <w:left w:val="none" w:sz="0" w:space="0" w:color="auto"/>
            <w:bottom w:val="none" w:sz="0" w:space="0" w:color="auto"/>
            <w:right w:val="none" w:sz="0" w:space="0" w:color="auto"/>
          </w:divBdr>
        </w:div>
        <w:div w:id="250897544">
          <w:marLeft w:val="480"/>
          <w:marRight w:val="0"/>
          <w:marTop w:val="0"/>
          <w:marBottom w:val="0"/>
          <w:divBdr>
            <w:top w:val="none" w:sz="0" w:space="0" w:color="auto"/>
            <w:left w:val="none" w:sz="0" w:space="0" w:color="auto"/>
            <w:bottom w:val="none" w:sz="0" w:space="0" w:color="auto"/>
            <w:right w:val="none" w:sz="0" w:space="0" w:color="auto"/>
          </w:divBdr>
        </w:div>
        <w:div w:id="1546596754">
          <w:marLeft w:val="480"/>
          <w:marRight w:val="0"/>
          <w:marTop w:val="0"/>
          <w:marBottom w:val="0"/>
          <w:divBdr>
            <w:top w:val="none" w:sz="0" w:space="0" w:color="auto"/>
            <w:left w:val="none" w:sz="0" w:space="0" w:color="auto"/>
            <w:bottom w:val="none" w:sz="0" w:space="0" w:color="auto"/>
            <w:right w:val="none" w:sz="0" w:space="0" w:color="auto"/>
          </w:divBdr>
        </w:div>
        <w:div w:id="942878648">
          <w:marLeft w:val="480"/>
          <w:marRight w:val="0"/>
          <w:marTop w:val="0"/>
          <w:marBottom w:val="0"/>
          <w:divBdr>
            <w:top w:val="none" w:sz="0" w:space="0" w:color="auto"/>
            <w:left w:val="none" w:sz="0" w:space="0" w:color="auto"/>
            <w:bottom w:val="none" w:sz="0" w:space="0" w:color="auto"/>
            <w:right w:val="none" w:sz="0" w:space="0" w:color="auto"/>
          </w:divBdr>
        </w:div>
        <w:div w:id="1235042715">
          <w:marLeft w:val="480"/>
          <w:marRight w:val="0"/>
          <w:marTop w:val="0"/>
          <w:marBottom w:val="0"/>
          <w:divBdr>
            <w:top w:val="none" w:sz="0" w:space="0" w:color="auto"/>
            <w:left w:val="none" w:sz="0" w:space="0" w:color="auto"/>
            <w:bottom w:val="none" w:sz="0" w:space="0" w:color="auto"/>
            <w:right w:val="none" w:sz="0" w:space="0" w:color="auto"/>
          </w:divBdr>
        </w:div>
        <w:div w:id="1955164014">
          <w:marLeft w:val="480"/>
          <w:marRight w:val="0"/>
          <w:marTop w:val="0"/>
          <w:marBottom w:val="0"/>
          <w:divBdr>
            <w:top w:val="none" w:sz="0" w:space="0" w:color="auto"/>
            <w:left w:val="none" w:sz="0" w:space="0" w:color="auto"/>
            <w:bottom w:val="none" w:sz="0" w:space="0" w:color="auto"/>
            <w:right w:val="none" w:sz="0" w:space="0" w:color="auto"/>
          </w:divBdr>
        </w:div>
        <w:div w:id="3099151">
          <w:marLeft w:val="480"/>
          <w:marRight w:val="0"/>
          <w:marTop w:val="0"/>
          <w:marBottom w:val="0"/>
          <w:divBdr>
            <w:top w:val="none" w:sz="0" w:space="0" w:color="auto"/>
            <w:left w:val="none" w:sz="0" w:space="0" w:color="auto"/>
            <w:bottom w:val="none" w:sz="0" w:space="0" w:color="auto"/>
            <w:right w:val="none" w:sz="0" w:space="0" w:color="auto"/>
          </w:divBdr>
        </w:div>
        <w:div w:id="188376637">
          <w:marLeft w:val="480"/>
          <w:marRight w:val="0"/>
          <w:marTop w:val="0"/>
          <w:marBottom w:val="0"/>
          <w:divBdr>
            <w:top w:val="none" w:sz="0" w:space="0" w:color="auto"/>
            <w:left w:val="none" w:sz="0" w:space="0" w:color="auto"/>
            <w:bottom w:val="none" w:sz="0" w:space="0" w:color="auto"/>
            <w:right w:val="none" w:sz="0" w:space="0" w:color="auto"/>
          </w:divBdr>
        </w:div>
        <w:div w:id="326786125">
          <w:marLeft w:val="480"/>
          <w:marRight w:val="0"/>
          <w:marTop w:val="0"/>
          <w:marBottom w:val="0"/>
          <w:divBdr>
            <w:top w:val="none" w:sz="0" w:space="0" w:color="auto"/>
            <w:left w:val="none" w:sz="0" w:space="0" w:color="auto"/>
            <w:bottom w:val="none" w:sz="0" w:space="0" w:color="auto"/>
            <w:right w:val="none" w:sz="0" w:space="0" w:color="auto"/>
          </w:divBdr>
        </w:div>
        <w:div w:id="1241990163">
          <w:marLeft w:val="480"/>
          <w:marRight w:val="0"/>
          <w:marTop w:val="0"/>
          <w:marBottom w:val="0"/>
          <w:divBdr>
            <w:top w:val="none" w:sz="0" w:space="0" w:color="auto"/>
            <w:left w:val="none" w:sz="0" w:space="0" w:color="auto"/>
            <w:bottom w:val="none" w:sz="0" w:space="0" w:color="auto"/>
            <w:right w:val="none" w:sz="0" w:space="0" w:color="auto"/>
          </w:divBdr>
        </w:div>
        <w:div w:id="1707755452">
          <w:marLeft w:val="480"/>
          <w:marRight w:val="0"/>
          <w:marTop w:val="0"/>
          <w:marBottom w:val="0"/>
          <w:divBdr>
            <w:top w:val="none" w:sz="0" w:space="0" w:color="auto"/>
            <w:left w:val="none" w:sz="0" w:space="0" w:color="auto"/>
            <w:bottom w:val="none" w:sz="0" w:space="0" w:color="auto"/>
            <w:right w:val="none" w:sz="0" w:space="0" w:color="auto"/>
          </w:divBdr>
        </w:div>
        <w:div w:id="2121603045">
          <w:marLeft w:val="480"/>
          <w:marRight w:val="0"/>
          <w:marTop w:val="0"/>
          <w:marBottom w:val="0"/>
          <w:divBdr>
            <w:top w:val="none" w:sz="0" w:space="0" w:color="auto"/>
            <w:left w:val="none" w:sz="0" w:space="0" w:color="auto"/>
            <w:bottom w:val="none" w:sz="0" w:space="0" w:color="auto"/>
            <w:right w:val="none" w:sz="0" w:space="0" w:color="auto"/>
          </w:divBdr>
        </w:div>
        <w:div w:id="894777184">
          <w:marLeft w:val="480"/>
          <w:marRight w:val="0"/>
          <w:marTop w:val="0"/>
          <w:marBottom w:val="0"/>
          <w:divBdr>
            <w:top w:val="none" w:sz="0" w:space="0" w:color="auto"/>
            <w:left w:val="none" w:sz="0" w:space="0" w:color="auto"/>
            <w:bottom w:val="none" w:sz="0" w:space="0" w:color="auto"/>
            <w:right w:val="none" w:sz="0" w:space="0" w:color="auto"/>
          </w:divBdr>
        </w:div>
        <w:div w:id="708456188">
          <w:marLeft w:val="480"/>
          <w:marRight w:val="0"/>
          <w:marTop w:val="0"/>
          <w:marBottom w:val="0"/>
          <w:divBdr>
            <w:top w:val="none" w:sz="0" w:space="0" w:color="auto"/>
            <w:left w:val="none" w:sz="0" w:space="0" w:color="auto"/>
            <w:bottom w:val="none" w:sz="0" w:space="0" w:color="auto"/>
            <w:right w:val="none" w:sz="0" w:space="0" w:color="auto"/>
          </w:divBdr>
        </w:div>
        <w:div w:id="832919026">
          <w:marLeft w:val="480"/>
          <w:marRight w:val="0"/>
          <w:marTop w:val="0"/>
          <w:marBottom w:val="0"/>
          <w:divBdr>
            <w:top w:val="none" w:sz="0" w:space="0" w:color="auto"/>
            <w:left w:val="none" w:sz="0" w:space="0" w:color="auto"/>
            <w:bottom w:val="none" w:sz="0" w:space="0" w:color="auto"/>
            <w:right w:val="none" w:sz="0" w:space="0" w:color="auto"/>
          </w:divBdr>
        </w:div>
        <w:div w:id="425423627">
          <w:marLeft w:val="480"/>
          <w:marRight w:val="0"/>
          <w:marTop w:val="0"/>
          <w:marBottom w:val="0"/>
          <w:divBdr>
            <w:top w:val="none" w:sz="0" w:space="0" w:color="auto"/>
            <w:left w:val="none" w:sz="0" w:space="0" w:color="auto"/>
            <w:bottom w:val="none" w:sz="0" w:space="0" w:color="auto"/>
            <w:right w:val="none" w:sz="0" w:space="0" w:color="auto"/>
          </w:divBdr>
        </w:div>
        <w:div w:id="1885555063">
          <w:marLeft w:val="480"/>
          <w:marRight w:val="0"/>
          <w:marTop w:val="0"/>
          <w:marBottom w:val="0"/>
          <w:divBdr>
            <w:top w:val="none" w:sz="0" w:space="0" w:color="auto"/>
            <w:left w:val="none" w:sz="0" w:space="0" w:color="auto"/>
            <w:bottom w:val="none" w:sz="0" w:space="0" w:color="auto"/>
            <w:right w:val="none" w:sz="0" w:space="0" w:color="auto"/>
          </w:divBdr>
        </w:div>
        <w:div w:id="1047681948">
          <w:marLeft w:val="480"/>
          <w:marRight w:val="0"/>
          <w:marTop w:val="0"/>
          <w:marBottom w:val="0"/>
          <w:divBdr>
            <w:top w:val="none" w:sz="0" w:space="0" w:color="auto"/>
            <w:left w:val="none" w:sz="0" w:space="0" w:color="auto"/>
            <w:bottom w:val="none" w:sz="0" w:space="0" w:color="auto"/>
            <w:right w:val="none" w:sz="0" w:space="0" w:color="auto"/>
          </w:divBdr>
        </w:div>
        <w:div w:id="1895965686">
          <w:marLeft w:val="480"/>
          <w:marRight w:val="0"/>
          <w:marTop w:val="0"/>
          <w:marBottom w:val="0"/>
          <w:divBdr>
            <w:top w:val="none" w:sz="0" w:space="0" w:color="auto"/>
            <w:left w:val="none" w:sz="0" w:space="0" w:color="auto"/>
            <w:bottom w:val="none" w:sz="0" w:space="0" w:color="auto"/>
            <w:right w:val="none" w:sz="0" w:space="0" w:color="auto"/>
          </w:divBdr>
        </w:div>
        <w:div w:id="176622007">
          <w:marLeft w:val="480"/>
          <w:marRight w:val="0"/>
          <w:marTop w:val="0"/>
          <w:marBottom w:val="0"/>
          <w:divBdr>
            <w:top w:val="none" w:sz="0" w:space="0" w:color="auto"/>
            <w:left w:val="none" w:sz="0" w:space="0" w:color="auto"/>
            <w:bottom w:val="none" w:sz="0" w:space="0" w:color="auto"/>
            <w:right w:val="none" w:sz="0" w:space="0" w:color="auto"/>
          </w:divBdr>
        </w:div>
        <w:div w:id="256060069">
          <w:marLeft w:val="480"/>
          <w:marRight w:val="0"/>
          <w:marTop w:val="0"/>
          <w:marBottom w:val="0"/>
          <w:divBdr>
            <w:top w:val="none" w:sz="0" w:space="0" w:color="auto"/>
            <w:left w:val="none" w:sz="0" w:space="0" w:color="auto"/>
            <w:bottom w:val="none" w:sz="0" w:space="0" w:color="auto"/>
            <w:right w:val="none" w:sz="0" w:space="0" w:color="auto"/>
          </w:divBdr>
        </w:div>
        <w:div w:id="1461530606">
          <w:marLeft w:val="480"/>
          <w:marRight w:val="0"/>
          <w:marTop w:val="0"/>
          <w:marBottom w:val="0"/>
          <w:divBdr>
            <w:top w:val="none" w:sz="0" w:space="0" w:color="auto"/>
            <w:left w:val="none" w:sz="0" w:space="0" w:color="auto"/>
            <w:bottom w:val="none" w:sz="0" w:space="0" w:color="auto"/>
            <w:right w:val="none" w:sz="0" w:space="0" w:color="auto"/>
          </w:divBdr>
        </w:div>
        <w:div w:id="1573543861">
          <w:marLeft w:val="480"/>
          <w:marRight w:val="0"/>
          <w:marTop w:val="0"/>
          <w:marBottom w:val="0"/>
          <w:divBdr>
            <w:top w:val="none" w:sz="0" w:space="0" w:color="auto"/>
            <w:left w:val="none" w:sz="0" w:space="0" w:color="auto"/>
            <w:bottom w:val="none" w:sz="0" w:space="0" w:color="auto"/>
            <w:right w:val="none" w:sz="0" w:space="0" w:color="auto"/>
          </w:divBdr>
        </w:div>
        <w:div w:id="1791852122">
          <w:marLeft w:val="480"/>
          <w:marRight w:val="0"/>
          <w:marTop w:val="0"/>
          <w:marBottom w:val="0"/>
          <w:divBdr>
            <w:top w:val="none" w:sz="0" w:space="0" w:color="auto"/>
            <w:left w:val="none" w:sz="0" w:space="0" w:color="auto"/>
            <w:bottom w:val="none" w:sz="0" w:space="0" w:color="auto"/>
            <w:right w:val="none" w:sz="0" w:space="0" w:color="auto"/>
          </w:divBdr>
        </w:div>
        <w:div w:id="504251820">
          <w:marLeft w:val="480"/>
          <w:marRight w:val="0"/>
          <w:marTop w:val="0"/>
          <w:marBottom w:val="0"/>
          <w:divBdr>
            <w:top w:val="none" w:sz="0" w:space="0" w:color="auto"/>
            <w:left w:val="none" w:sz="0" w:space="0" w:color="auto"/>
            <w:bottom w:val="none" w:sz="0" w:space="0" w:color="auto"/>
            <w:right w:val="none" w:sz="0" w:space="0" w:color="auto"/>
          </w:divBdr>
        </w:div>
        <w:div w:id="328026834">
          <w:marLeft w:val="480"/>
          <w:marRight w:val="0"/>
          <w:marTop w:val="0"/>
          <w:marBottom w:val="0"/>
          <w:divBdr>
            <w:top w:val="none" w:sz="0" w:space="0" w:color="auto"/>
            <w:left w:val="none" w:sz="0" w:space="0" w:color="auto"/>
            <w:bottom w:val="none" w:sz="0" w:space="0" w:color="auto"/>
            <w:right w:val="none" w:sz="0" w:space="0" w:color="auto"/>
          </w:divBdr>
        </w:div>
        <w:div w:id="1550261732">
          <w:marLeft w:val="480"/>
          <w:marRight w:val="0"/>
          <w:marTop w:val="0"/>
          <w:marBottom w:val="0"/>
          <w:divBdr>
            <w:top w:val="none" w:sz="0" w:space="0" w:color="auto"/>
            <w:left w:val="none" w:sz="0" w:space="0" w:color="auto"/>
            <w:bottom w:val="none" w:sz="0" w:space="0" w:color="auto"/>
            <w:right w:val="none" w:sz="0" w:space="0" w:color="auto"/>
          </w:divBdr>
        </w:div>
        <w:div w:id="1803965461">
          <w:marLeft w:val="480"/>
          <w:marRight w:val="0"/>
          <w:marTop w:val="0"/>
          <w:marBottom w:val="0"/>
          <w:divBdr>
            <w:top w:val="none" w:sz="0" w:space="0" w:color="auto"/>
            <w:left w:val="none" w:sz="0" w:space="0" w:color="auto"/>
            <w:bottom w:val="none" w:sz="0" w:space="0" w:color="auto"/>
            <w:right w:val="none" w:sz="0" w:space="0" w:color="auto"/>
          </w:divBdr>
        </w:div>
        <w:div w:id="1512643370">
          <w:marLeft w:val="480"/>
          <w:marRight w:val="0"/>
          <w:marTop w:val="0"/>
          <w:marBottom w:val="0"/>
          <w:divBdr>
            <w:top w:val="none" w:sz="0" w:space="0" w:color="auto"/>
            <w:left w:val="none" w:sz="0" w:space="0" w:color="auto"/>
            <w:bottom w:val="none" w:sz="0" w:space="0" w:color="auto"/>
            <w:right w:val="none" w:sz="0" w:space="0" w:color="auto"/>
          </w:divBdr>
        </w:div>
        <w:div w:id="409738770">
          <w:marLeft w:val="480"/>
          <w:marRight w:val="0"/>
          <w:marTop w:val="0"/>
          <w:marBottom w:val="0"/>
          <w:divBdr>
            <w:top w:val="none" w:sz="0" w:space="0" w:color="auto"/>
            <w:left w:val="none" w:sz="0" w:space="0" w:color="auto"/>
            <w:bottom w:val="none" w:sz="0" w:space="0" w:color="auto"/>
            <w:right w:val="none" w:sz="0" w:space="0" w:color="auto"/>
          </w:divBdr>
        </w:div>
        <w:div w:id="1513448175">
          <w:marLeft w:val="480"/>
          <w:marRight w:val="0"/>
          <w:marTop w:val="0"/>
          <w:marBottom w:val="0"/>
          <w:divBdr>
            <w:top w:val="none" w:sz="0" w:space="0" w:color="auto"/>
            <w:left w:val="none" w:sz="0" w:space="0" w:color="auto"/>
            <w:bottom w:val="none" w:sz="0" w:space="0" w:color="auto"/>
            <w:right w:val="none" w:sz="0" w:space="0" w:color="auto"/>
          </w:divBdr>
        </w:div>
        <w:div w:id="1661735909">
          <w:marLeft w:val="480"/>
          <w:marRight w:val="0"/>
          <w:marTop w:val="0"/>
          <w:marBottom w:val="0"/>
          <w:divBdr>
            <w:top w:val="none" w:sz="0" w:space="0" w:color="auto"/>
            <w:left w:val="none" w:sz="0" w:space="0" w:color="auto"/>
            <w:bottom w:val="none" w:sz="0" w:space="0" w:color="auto"/>
            <w:right w:val="none" w:sz="0" w:space="0" w:color="auto"/>
          </w:divBdr>
        </w:div>
        <w:div w:id="1890871405">
          <w:marLeft w:val="480"/>
          <w:marRight w:val="0"/>
          <w:marTop w:val="0"/>
          <w:marBottom w:val="0"/>
          <w:divBdr>
            <w:top w:val="none" w:sz="0" w:space="0" w:color="auto"/>
            <w:left w:val="none" w:sz="0" w:space="0" w:color="auto"/>
            <w:bottom w:val="none" w:sz="0" w:space="0" w:color="auto"/>
            <w:right w:val="none" w:sz="0" w:space="0" w:color="auto"/>
          </w:divBdr>
        </w:div>
        <w:div w:id="1364668991">
          <w:marLeft w:val="480"/>
          <w:marRight w:val="0"/>
          <w:marTop w:val="0"/>
          <w:marBottom w:val="0"/>
          <w:divBdr>
            <w:top w:val="none" w:sz="0" w:space="0" w:color="auto"/>
            <w:left w:val="none" w:sz="0" w:space="0" w:color="auto"/>
            <w:bottom w:val="none" w:sz="0" w:space="0" w:color="auto"/>
            <w:right w:val="none" w:sz="0" w:space="0" w:color="auto"/>
          </w:divBdr>
        </w:div>
        <w:div w:id="281887687">
          <w:marLeft w:val="480"/>
          <w:marRight w:val="0"/>
          <w:marTop w:val="0"/>
          <w:marBottom w:val="0"/>
          <w:divBdr>
            <w:top w:val="none" w:sz="0" w:space="0" w:color="auto"/>
            <w:left w:val="none" w:sz="0" w:space="0" w:color="auto"/>
            <w:bottom w:val="none" w:sz="0" w:space="0" w:color="auto"/>
            <w:right w:val="none" w:sz="0" w:space="0" w:color="auto"/>
          </w:divBdr>
        </w:div>
        <w:div w:id="71438177">
          <w:marLeft w:val="480"/>
          <w:marRight w:val="0"/>
          <w:marTop w:val="0"/>
          <w:marBottom w:val="0"/>
          <w:divBdr>
            <w:top w:val="none" w:sz="0" w:space="0" w:color="auto"/>
            <w:left w:val="none" w:sz="0" w:space="0" w:color="auto"/>
            <w:bottom w:val="none" w:sz="0" w:space="0" w:color="auto"/>
            <w:right w:val="none" w:sz="0" w:space="0" w:color="auto"/>
          </w:divBdr>
        </w:div>
        <w:div w:id="1185752966">
          <w:marLeft w:val="480"/>
          <w:marRight w:val="0"/>
          <w:marTop w:val="0"/>
          <w:marBottom w:val="0"/>
          <w:divBdr>
            <w:top w:val="none" w:sz="0" w:space="0" w:color="auto"/>
            <w:left w:val="none" w:sz="0" w:space="0" w:color="auto"/>
            <w:bottom w:val="none" w:sz="0" w:space="0" w:color="auto"/>
            <w:right w:val="none" w:sz="0" w:space="0" w:color="auto"/>
          </w:divBdr>
        </w:div>
        <w:div w:id="1647509717">
          <w:marLeft w:val="480"/>
          <w:marRight w:val="0"/>
          <w:marTop w:val="0"/>
          <w:marBottom w:val="0"/>
          <w:divBdr>
            <w:top w:val="none" w:sz="0" w:space="0" w:color="auto"/>
            <w:left w:val="none" w:sz="0" w:space="0" w:color="auto"/>
            <w:bottom w:val="none" w:sz="0" w:space="0" w:color="auto"/>
            <w:right w:val="none" w:sz="0" w:space="0" w:color="auto"/>
          </w:divBdr>
        </w:div>
        <w:div w:id="1260941600">
          <w:marLeft w:val="480"/>
          <w:marRight w:val="0"/>
          <w:marTop w:val="0"/>
          <w:marBottom w:val="0"/>
          <w:divBdr>
            <w:top w:val="none" w:sz="0" w:space="0" w:color="auto"/>
            <w:left w:val="none" w:sz="0" w:space="0" w:color="auto"/>
            <w:bottom w:val="none" w:sz="0" w:space="0" w:color="auto"/>
            <w:right w:val="none" w:sz="0" w:space="0" w:color="auto"/>
          </w:divBdr>
        </w:div>
        <w:div w:id="1847555839">
          <w:marLeft w:val="480"/>
          <w:marRight w:val="0"/>
          <w:marTop w:val="0"/>
          <w:marBottom w:val="0"/>
          <w:divBdr>
            <w:top w:val="none" w:sz="0" w:space="0" w:color="auto"/>
            <w:left w:val="none" w:sz="0" w:space="0" w:color="auto"/>
            <w:bottom w:val="none" w:sz="0" w:space="0" w:color="auto"/>
            <w:right w:val="none" w:sz="0" w:space="0" w:color="auto"/>
          </w:divBdr>
        </w:div>
        <w:div w:id="266473477">
          <w:marLeft w:val="480"/>
          <w:marRight w:val="0"/>
          <w:marTop w:val="0"/>
          <w:marBottom w:val="0"/>
          <w:divBdr>
            <w:top w:val="none" w:sz="0" w:space="0" w:color="auto"/>
            <w:left w:val="none" w:sz="0" w:space="0" w:color="auto"/>
            <w:bottom w:val="none" w:sz="0" w:space="0" w:color="auto"/>
            <w:right w:val="none" w:sz="0" w:space="0" w:color="auto"/>
          </w:divBdr>
        </w:div>
        <w:div w:id="1078285438">
          <w:marLeft w:val="480"/>
          <w:marRight w:val="0"/>
          <w:marTop w:val="0"/>
          <w:marBottom w:val="0"/>
          <w:divBdr>
            <w:top w:val="none" w:sz="0" w:space="0" w:color="auto"/>
            <w:left w:val="none" w:sz="0" w:space="0" w:color="auto"/>
            <w:bottom w:val="none" w:sz="0" w:space="0" w:color="auto"/>
            <w:right w:val="none" w:sz="0" w:space="0" w:color="auto"/>
          </w:divBdr>
        </w:div>
        <w:div w:id="171188581">
          <w:marLeft w:val="480"/>
          <w:marRight w:val="0"/>
          <w:marTop w:val="0"/>
          <w:marBottom w:val="0"/>
          <w:divBdr>
            <w:top w:val="none" w:sz="0" w:space="0" w:color="auto"/>
            <w:left w:val="none" w:sz="0" w:space="0" w:color="auto"/>
            <w:bottom w:val="none" w:sz="0" w:space="0" w:color="auto"/>
            <w:right w:val="none" w:sz="0" w:space="0" w:color="auto"/>
          </w:divBdr>
        </w:div>
        <w:div w:id="661202187">
          <w:marLeft w:val="480"/>
          <w:marRight w:val="0"/>
          <w:marTop w:val="0"/>
          <w:marBottom w:val="0"/>
          <w:divBdr>
            <w:top w:val="none" w:sz="0" w:space="0" w:color="auto"/>
            <w:left w:val="none" w:sz="0" w:space="0" w:color="auto"/>
            <w:bottom w:val="none" w:sz="0" w:space="0" w:color="auto"/>
            <w:right w:val="none" w:sz="0" w:space="0" w:color="auto"/>
          </w:divBdr>
        </w:div>
        <w:div w:id="770902120">
          <w:marLeft w:val="480"/>
          <w:marRight w:val="0"/>
          <w:marTop w:val="0"/>
          <w:marBottom w:val="0"/>
          <w:divBdr>
            <w:top w:val="none" w:sz="0" w:space="0" w:color="auto"/>
            <w:left w:val="none" w:sz="0" w:space="0" w:color="auto"/>
            <w:bottom w:val="none" w:sz="0" w:space="0" w:color="auto"/>
            <w:right w:val="none" w:sz="0" w:space="0" w:color="auto"/>
          </w:divBdr>
        </w:div>
        <w:div w:id="278727425">
          <w:marLeft w:val="480"/>
          <w:marRight w:val="0"/>
          <w:marTop w:val="0"/>
          <w:marBottom w:val="0"/>
          <w:divBdr>
            <w:top w:val="none" w:sz="0" w:space="0" w:color="auto"/>
            <w:left w:val="none" w:sz="0" w:space="0" w:color="auto"/>
            <w:bottom w:val="none" w:sz="0" w:space="0" w:color="auto"/>
            <w:right w:val="none" w:sz="0" w:space="0" w:color="auto"/>
          </w:divBdr>
        </w:div>
        <w:div w:id="547960212">
          <w:marLeft w:val="480"/>
          <w:marRight w:val="0"/>
          <w:marTop w:val="0"/>
          <w:marBottom w:val="0"/>
          <w:divBdr>
            <w:top w:val="none" w:sz="0" w:space="0" w:color="auto"/>
            <w:left w:val="none" w:sz="0" w:space="0" w:color="auto"/>
            <w:bottom w:val="none" w:sz="0" w:space="0" w:color="auto"/>
            <w:right w:val="none" w:sz="0" w:space="0" w:color="auto"/>
          </w:divBdr>
        </w:div>
        <w:div w:id="1814518567">
          <w:marLeft w:val="480"/>
          <w:marRight w:val="0"/>
          <w:marTop w:val="0"/>
          <w:marBottom w:val="0"/>
          <w:divBdr>
            <w:top w:val="none" w:sz="0" w:space="0" w:color="auto"/>
            <w:left w:val="none" w:sz="0" w:space="0" w:color="auto"/>
            <w:bottom w:val="none" w:sz="0" w:space="0" w:color="auto"/>
            <w:right w:val="none" w:sz="0" w:space="0" w:color="auto"/>
          </w:divBdr>
        </w:div>
        <w:div w:id="1654215330">
          <w:marLeft w:val="480"/>
          <w:marRight w:val="0"/>
          <w:marTop w:val="0"/>
          <w:marBottom w:val="0"/>
          <w:divBdr>
            <w:top w:val="none" w:sz="0" w:space="0" w:color="auto"/>
            <w:left w:val="none" w:sz="0" w:space="0" w:color="auto"/>
            <w:bottom w:val="none" w:sz="0" w:space="0" w:color="auto"/>
            <w:right w:val="none" w:sz="0" w:space="0" w:color="auto"/>
          </w:divBdr>
        </w:div>
        <w:div w:id="1743870524">
          <w:marLeft w:val="480"/>
          <w:marRight w:val="0"/>
          <w:marTop w:val="0"/>
          <w:marBottom w:val="0"/>
          <w:divBdr>
            <w:top w:val="none" w:sz="0" w:space="0" w:color="auto"/>
            <w:left w:val="none" w:sz="0" w:space="0" w:color="auto"/>
            <w:bottom w:val="none" w:sz="0" w:space="0" w:color="auto"/>
            <w:right w:val="none" w:sz="0" w:space="0" w:color="auto"/>
          </w:divBdr>
        </w:div>
        <w:div w:id="585919600">
          <w:marLeft w:val="480"/>
          <w:marRight w:val="0"/>
          <w:marTop w:val="0"/>
          <w:marBottom w:val="0"/>
          <w:divBdr>
            <w:top w:val="none" w:sz="0" w:space="0" w:color="auto"/>
            <w:left w:val="none" w:sz="0" w:space="0" w:color="auto"/>
            <w:bottom w:val="none" w:sz="0" w:space="0" w:color="auto"/>
            <w:right w:val="none" w:sz="0" w:space="0" w:color="auto"/>
          </w:divBdr>
        </w:div>
        <w:div w:id="1014498408">
          <w:marLeft w:val="480"/>
          <w:marRight w:val="0"/>
          <w:marTop w:val="0"/>
          <w:marBottom w:val="0"/>
          <w:divBdr>
            <w:top w:val="none" w:sz="0" w:space="0" w:color="auto"/>
            <w:left w:val="none" w:sz="0" w:space="0" w:color="auto"/>
            <w:bottom w:val="none" w:sz="0" w:space="0" w:color="auto"/>
            <w:right w:val="none" w:sz="0" w:space="0" w:color="auto"/>
          </w:divBdr>
        </w:div>
        <w:div w:id="1273593662">
          <w:marLeft w:val="480"/>
          <w:marRight w:val="0"/>
          <w:marTop w:val="0"/>
          <w:marBottom w:val="0"/>
          <w:divBdr>
            <w:top w:val="none" w:sz="0" w:space="0" w:color="auto"/>
            <w:left w:val="none" w:sz="0" w:space="0" w:color="auto"/>
            <w:bottom w:val="none" w:sz="0" w:space="0" w:color="auto"/>
            <w:right w:val="none" w:sz="0" w:space="0" w:color="auto"/>
          </w:divBdr>
        </w:div>
        <w:div w:id="67768536">
          <w:marLeft w:val="480"/>
          <w:marRight w:val="0"/>
          <w:marTop w:val="0"/>
          <w:marBottom w:val="0"/>
          <w:divBdr>
            <w:top w:val="none" w:sz="0" w:space="0" w:color="auto"/>
            <w:left w:val="none" w:sz="0" w:space="0" w:color="auto"/>
            <w:bottom w:val="none" w:sz="0" w:space="0" w:color="auto"/>
            <w:right w:val="none" w:sz="0" w:space="0" w:color="auto"/>
          </w:divBdr>
        </w:div>
        <w:div w:id="1671954870">
          <w:marLeft w:val="480"/>
          <w:marRight w:val="0"/>
          <w:marTop w:val="0"/>
          <w:marBottom w:val="0"/>
          <w:divBdr>
            <w:top w:val="none" w:sz="0" w:space="0" w:color="auto"/>
            <w:left w:val="none" w:sz="0" w:space="0" w:color="auto"/>
            <w:bottom w:val="none" w:sz="0" w:space="0" w:color="auto"/>
            <w:right w:val="none" w:sz="0" w:space="0" w:color="auto"/>
          </w:divBdr>
        </w:div>
        <w:div w:id="1743484796">
          <w:marLeft w:val="480"/>
          <w:marRight w:val="0"/>
          <w:marTop w:val="0"/>
          <w:marBottom w:val="0"/>
          <w:divBdr>
            <w:top w:val="none" w:sz="0" w:space="0" w:color="auto"/>
            <w:left w:val="none" w:sz="0" w:space="0" w:color="auto"/>
            <w:bottom w:val="none" w:sz="0" w:space="0" w:color="auto"/>
            <w:right w:val="none" w:sz="0" w:space="0" w:color="auto"/>
          </w:divBdr>
        </w:div>
        <w:div w:id="1407847322">
          <w:marLeft w:val="480"/>
          <w:marRight w:val="0"/>
          <w:marTop w:val="0"/>
          <w:marBottom w:val="0"/>
          <w:divBdr>
            <w:top w:val="none" w:sz="0" w:space="0" w:color="auto"/>
            <w:left w:val="none" w:sz="0" w:space="0" w:color="auto"/>
            <w:bottom w:val="none" w:sz="0" w:space="0" w:color="auto"/>
            <w:right w:val="none" w:sz="0" w:space="0" w:color="auto"/>
          </w:divBdr>
        </w:div>
        <w:div w:id="756445305">
          <w:marLeft w:val="480"/>
          <w:marRight w:val="0"/>
          <w:marTop w:val="0"/>
          <w:marBottom w:val="0"/>
          <w:divBdr>
            <w:top w:val="none" w:sz="0" w:space="0" w:color="auto"/>
            <w:left w:val="none" w:sz="0" w:space="0" w:color="auto"/>
            <w:bottom w:val="none" w:sz="0" w:space="0" w:color="auto"/>
            <w:right w:val="none" w:sz="0" w:space="0" w:color="auto"/>
          </w:divBdr>
        </w:div>
        <w:div w:id="1938097950">
          <w:marLeft w:val="480"/>
          <w:marRight w:val="0"/>
          <w:marTop w:val="0"/>
          <w:marBottom w:val="0"/>
          <w:divBdr>
            <w:top w:val="none" w:sz="0" w:space="0" w:color="auto"/>
            <w:left w:val="none" w:sz="0" w:space="0" w:color="auto"/>
            <w:bottom w:val="none" w:sz="0" w:space="0" w:color="auto"/>
            <w:right w:val="none" w:sz="0" w:space="0" w:color="auto"/>
          </w:divBdr>
        </w:div>
        <w:div w:id="1651132051">
          <w:marLeft w:val="480"/>
          <w:marRight w:val="0"/>
          <w:marTop w:val="0"/>
          <w:marBottom w:val="0"/>
          <w:divBdr>
            <w:top w:val="none" w:sz="0" w:space="0" w:color="auto"/>
            <w:left w:val="none" w:sz="0" w:space="0" w:color="auto"/>
            <w:bottom w:val="none" w:sz="0" w:space="0" w:color="auto"/>
            <w:right w:val="none" w:sz="0" w:space="0" w:color="auto"/>
          </w:divBdr>
        </w:div>
        <w:div w:id="137382055">
          <w:marLeft w:val="480"/>
          <w:marRight w:val="0"/>
          <w:marTop w:val="0"/>
          <w:marBottom w:val="0"/>
          <w:divBdr>
            <w:top w:val="none" w:sz="0" w:space="0" w:color="auto"/>
            <w:left w:val="none" w:sz="0" w:space="0" w:color="auto"/>
            <w:bottom w:val="none" w:sz="0" w:space="0" w:color="auto"/>
            <w:right w:val="none" w:sz="0" w:space="0" w:color="auto"/>
          </w:divBdr>
        </w:div>
      </w:divsChild>
    </w:div>
    <w:div w:id="518128069">
      <w:bodyDiv w:val="1"/>
      <w:marLeft w:val="0"/>
      <w:marRight w:val="0"/>
      <w:marTop w:val="0"/>
      <w:marBottom w:val="0"/>
      <w:divBdr>
        <w:top w:val="none" w:sz="0" w:space="0" w:color="auto"/>
        <w:left w:val="none" w:sz="0" w:space="0" w:color="auto"/>
        <w:bottom w:val="none" w:sz="0" w:space="0" w:color="auto"/>
        <w:right w:val="none" w:sz="0" w:space="0" w:color="auto"/>
      </w:divBdr>
    </w:div>
    <w:div w:id="522477399">
      <w:bodyDiv w:val="1"/>
      <w:marLeft w:val="0"/>
      <w:marRight w:val="0"/>
      <w:marTop w:val="0"/>
      <w:marBottom w:val="0"/>
      <w:divBdr>
        <w:top w:val="none" w:sz="0" w:space="0" w:color="auto"/>
        <w:left w:val="none" w:sz="0" w:space="0" w:color="auto"/>
        <w:bottom w:val="none" w:sz="0" w:space="0" w:color="auto"/>
        <w:right w:val="none" w:sz="0" w:space="0" w:color="auto"/>
      </w:divBdr>
    </w:div>
    <w:div w:id="523598061">
      <w:bodyDiv w:val="1"/>
      <w:marLeft w:val="0"/>
      <w:marRight w:val="0"/>
      <w:marTop w:val="0"/>
      <w:marBottom w:val="0"/>
      <w:divBdr>
        <w:top w:val="none" w:sz="0" w:space="0" w:color="auto"/>
        <w:left w:val="none" w:sz="0" w:space="0" w:color="auto"/>
        <w:bottom w:val="none" w:sz="0" w:space="0" w:color="auto"/>
        <w:right w:val="none" w:sz="0" w:space="0" w:color="auto"/>
      </w:divBdr>
    </w:div>
    <w:div w:id="530267868">
      <w:bodyDiv w:val="1"/>
      <w:marLeft w:val="0"/>
      <w:marRight w:val="0"/>
      <w:marTop w:val="0"/>
      <w:marBottom w:val="0"/>
      <w:divBdr>
        <w:top w:val="none" w:sz="0" w:space="0" w:color="auto"/>
        <w:left w:val="none" w:sz="0" w:space="0" w:color="auto"/>
        <w:bottom w:val="none" w:sz="0" w:space="0" w:color="auto"/>
        <w:right w:val="none" w:sz="0" w:space="0" w:color="auto"/>
      </w:divBdr>
      <w:divsChild>
        <w:div w:id="1421176989">
          <w:marLeft w:val="480"/>
          <w:marRight w:val="0"/>
          <w:marTop w:val="0"/>
          <w:marBottom w:val="0"/>
          <w:divBdr>
            <w:top w:val="none" w:sz="0" w:space="0" w:color="auto"/>
            <w:left w:val="none" w:sz="0" w:space="0" w:color="auto"/>
            <w:bottom w:val="none" w:sz="0" w:space="0" w:color="auto"/>
            <w:right w:val="none" w:sz="0" w:space="0" w:color="auto"/>
          </w:divBdr>
        </w:div>
        <w:div w:id="776212951">
          <w:marLeft w:val="480"/>
          <w:marRight w:val="0"/>
          <w:marTop w:val="0"/>
          <w:marBottom w:val="0"/>
          <w:divBdr>
            <w:top w:val="none" w:sz="0" w:space="0" w:color="auto"/>
            <w:left w:val="none" w:sz="0" w:space="0" w:color="auto"/>
            <w:bottom w:val="none" w:sz="0" w:space="0" w:color="auto"/>
            <w:right w:val="none" w:sz="0" w:space="0" w:color="auto"/>
          </w:divBdr>
        </w:div>
        <w:div w:id="114520984">
          <w:marLeft w:val="480"/>
          <w:marRight w:val="0"/>
          <w:marTop w:val="0"/>
          <w:marBottom w:val="0"/>
          <w:divBdr>
            <w:top w:val="none" w:sz="0" w:space="0" w:color="auto"/>
            <w:left w:val="none" w:sz="0" w:space="0" w:color="auto"/>
            <w:bottom w:val="none" w:sz="0" w:space="0" w:color="auto"/>
            <w:right w:val="none" w:sz="0" w:space="0" w:color="auto"/>
          </w:divBdr>
        </w:div>
        <w:div w:id="825903944">
          <w:marLeft w:val="480"/>
          <w:marRight w:val="0"/>
          <w:marTop w:val="0"/>
          <w:marBottom w:val="0"/>
          <w:divBdr>
            <w:top w:val="none" w:sz="0" w:space="0" w:color="auto"/>
            <w:left w:val="none" w:sz="0" w:space="0" w:color="auto"/>
            <w:bottom w:val="none" w:sz="0" w:space="0" w:color="auto"/>
            <w:right w:val="none" w:sz="0" w:space="0" w:color="auto"/>
          </w:divBdr>
        </w:div>
        <w:div w:id="992489787">
          <w:marLeft w:val="480"/>
          <w:marRight w:val="0"/>
          <w:marTop w:val="0"/>
          <w:marBottom w:val="0"/>
          <w:divBdr>
            <w:top w:val="none" w:sz="0" w:space="0" w:color="auto"/>
            <w:left w:val="none" w:sz="0" w:space="0" w:color="auto"/>
            <w:bottom w:val="none" w:sz="0" w:space="0" w:color="auto"/>
            <w:right w:val="none" w:sz="0" w:space="0" w:color="auto"/>
          </w:divBdr>
        </w:div>
        <w:div w:id="1223323974">
          <w:marLeft w:val="480"/>
          <w:marRight w:val="0"/>
          <w:marTop w:val="0"/>
          <w:marBottom w:val="0"/>
          <w:divBdr>
            <w:top w:val="none" w:sz="0" w:space="0" w:color="auto"/>
            <w:left w:val="none" w:sz="0" w:space="0" w:color="auto"/>
            <w:bottom w:val="none" w:sz="0" w:space="0" w:color="auto"/>
            <w:right w:val="none" w:sz="0" w:space="0" w:color="auto"/>
          </w:divBdr>
        </w:div>
        <w:div w:id="546525567">
          <w:marLeft w:val="480"/>
          <w:marRight w:val="0"/>
          <w:marTop w:val="0"/>
          <w:marBottom w:val="0"/>
          <w:divBdr>
            <w:top w:val="none" w:sz="0" w:space="0" w:color="auto"/>
            <w:left w:val="none" w:sz="0" w:space="0" w:color="auto"/>
            <w:bottom w:val="none" w:sz="0" w:space="0" w:color="auto"/>
            <w:right w:val="none" w:sz="0" w:space="0" w:color="auto"/>
          </w:divBdr>
        </w:div>
        <w:div w:id="1193112695">
          <w:marLeft w:val="480"/>
          <w:marRight w:val="0"/>
          <w:marTop w:val="0"/>
          <w:marBottom w:val="0"/>
          <w:divBdr>
            <w:top w:val="none" w:sz="0" w:space="0" w:color="auto"/>
            <w:left w:val="none" w:sz="0" w:space="0" w:color="auto"/>
            <w:bottom w:val="none" w:sz="0" w:space="0" w:color="auto"/>
            <w:right w:val="none" w:sz="0" w:space="0" w:color="auto"/>
          </w:divBdr>
        </w:div>
        <w:div w:id="2011790872">
          <w:marLeft w:val="480"/>
          <w:marRight w:val="0"/>
          <w:marTop w:val="0"/>
          <w:marBottom w:val="0"/>
          <w:divBdr>
            <w:top w:val="none" w:sz="0" w:space="0" w:color="auto"/>
            <w:left w:val="none" w:sz="0" w:space="0" w:color="auto"/>
            <w:bottom w:val="none" w:sz="0" w:space="0" w:color="auto"/>
            <w:right w:val="none" w:sz="0" w:space="0" w:color="auto"/>
          </w:divBdr>
        </w:div>
        <w:div w:id="193081291">
          <w:marLeft w:val="480"/>
          <w:marRight w:val="0"/>
          <w:marTop w:val="0"/>
          <w:marBottom w:val="0"/>
          <w:divBdr>
            <w:top w:val="none" w:sz="0" w:space="0" w:color="auto"/>
            <w:left w:val="none" w:sz="0" w:space="0" w:color="auto"/>
            <w:bottom w:val="none" w:sz="0" w:space="0" w:color="auto"/>
            <w:right w:val="none" w:sz="0" w:space="0" w:color="auto"/>
          </w:divBdr>
        </w:div>
        <w:div w:id="2006394057">
          <w:marLeft w:val="480"/>
          <w:marRight w:val="0"/>
          <w:marTop w:val="0"/>
          <w:marBottom w:val="0"/>
          <w:divBdr>
            <w:top w:val="none" w:sz="0" w:space="0" w:color="auto"/>
            <w:left w:val="none" w:sz="0" w:space="0" w:color="auto"/>
            <w:bottom w:val="none" w:sz="0" w:space="0" w:color="auto"/>
            <w:right w:val="none" w:sz="0" w:space="0" w:color="auto"/>
          </w:divBdr>
        </w:div>
        <w:div w:id="1641768967">
          <w:marLeft w:val="480"/>
          <w:marRight w:val="0"/>
          <w:marTop w:val="0"/>
          <w:marBottom w:val="0"/>
          <w:divBdr>
            <w:top w:val="none" w:sz="0" w:space="0" w:color="auto"/>
            <w:left w:val="none" w:sz="0" w:space="0" w:color="auto"/>
            <w:bottom w:val="none" w:sz="0" w:space="0" w:color="auto"/>
            <w:right w:val="none" w:sz="0" w:space="0" w:color="auto"/>
          </w:divBdr>
        </w:div>
        <w:div w:id="150099425">
          <w:marLeft w:val="480"/>
          <w:marRight w:val="0"/>
          <w:marTop w:val="0"/>
          <w:marBottom w:val="0"/>
          <w:divBdr>
            <w:top w:val="none" w:sz="0" w:space="0" w:color="auto"/>
            <w:left w:val="none" w:sz="0" w:space="0" w:color="auto"/>
            <w:bottom w:val="none" w:sz="0" w:space="0" w:color="auto"/>
            <w:right w:val="none" w:sz="0" w:space="0" w:color="auto"/>
          </w:divBdr>
        </w:div>
        <w:div w:id="129832585">
          <w:marLeft w:val="480"/>
          <w:marRight w:val="0"/>
          <w:marTop w:val="0"/>
          <w:marBottom w:val="0"/>
          <w:divBdr>
            <w:top w:val="none" w:sz="0" w:space="0" w:color="auto"/>
            <w:left w:val="none" w:sz="0" w:space="0" w:color="auto"/>
            <w:bottom w:val="none" w:sz="0" w:space="0" w:color="auto"/>
            <w:right w:val="none" w:sz="0" w:space="0" w:color="auto"/>
          </w:divBdr>
        </w:div>
        <w:div w:id="1182284065">
          <w:marLeft w:val="480"/>
          <w:marRight w:val="0"/>
          <w:marTop w:val="0"/>
          <w:marBottom w:val="0"/>
          <w:divBdr>
            <w:top w:val="none" w:sz="0" w:space="0" w:color="auto"/>
            <w:left w:val="none" w:sz="0" w:space="0" w:color="auto"/>
            <w:bottom w:val="none" w:sz="0" w:space="0" w:color="auto"/>
            <w:right w:val="none" w:sz="0" w:space="0" w:color="auto"/>
          </w:divBdr>
        </w:div>
        <w:div w:id="1615096672">
          <w:marLeft w:val="480"/>
          <w:marRight w:val="0"/>
          <w:marTop w:val="0"/>
          <w:marBottom w:val="0"/>
          <w:divBdr>
            <w:top w:val="none" w:sz="0" w:space="0" w:color="auto"/>
            <w:left w:val="none" w:sz="0" w:space="0" w:color="auto"/>
            <w:bottom w:val="none" w:sz="0" w:space="0" w:color="auto"/>
            <w:right w:val="none" w:sz="0" w:space="0" w:color="auto"/>
          </w:divBdr>
        </w:div>
        <w:div w:id="147863831">
          <w:marLeft w:val="480"/>
          <w:marRight w:val="0"/>
          <w:marTop w:val="0"/>
          <w:marBottom w:val="0"/>
          <w:divBdr>
            <w:top w:val="none" w:sz="0" w:space="0" w:color="auto"/>
            <w:left w:val="none" w:sz="0" w:space="0" w:color="auto"/>
            <w:bottom w:val="none" w:sz="0" w:space="0" w:color="auto"/>
            <w:right w:val="none" w:sz="0" w:space="0" w:color="auto"/>
          </w:divBdr>
        </w:div>
        <w:div w:id="2147384703">
          <w:marLeft w:val="480"/>
          <w:marRight w:val="0"/>
          <w:marTop w:val="0"/>
          <w:marBottom w:val="0"/>
          <w:divBdr>
            <w:top w:val="none" w:sz="0" w:space="0" w:color="auto"/>
            <w:left w:val="none" w:sz="0" w:space="0" w:color="auto"/>
            <w:bottom w:val="none" w:sz="0" w:space="0" w:color="auto"/>
            <w:right w:val="none" w:sz="0" w:space="0" w:color="auto"/>
          </w:divBdr>
        </w:div>
        <w:div w:id="528494052">
          <w:marLeft w:val="480"/>
          <w:marRight w:val="0"/>
          <w:marTop w:val="0"/>
          <w:marBottom w:val="0"/>
          <w:divBdr>
            <w:top w:val="none" w:sz="0" w:space="0" w:color="auto"/>
            <w:left w:val="none" w:sz="0" w:space="0" w:color="auto"/>
            <w:bottom w:val="none" w:sz="0" w:space="0" w:color="auto"/>
            <w:right w:val="none" w:sz="0" w:space="0" w:color="auto"/>
          </w:divBdr>
        </w:div>
        <w:div w:id="1768843413">
          <w:marLeft w:val="480"/>
          <w:marRight w:val="0"/>
          <w:marTop w:val="0"/>
          <w:marBottom w:val="0"/>
          <w:divBdr>
            <w:top w:val="none" w:sz="0" w:space="0" w:color="auto"/>
            <w:left w:val="none" w:sz="0" w:space="0" w:color="auto"/>
            <w:bottom w:val="none" w:sz="0" w:space="0" w:color="auto"/>
            <w:right w:val="none" w:sz="0" w:space="0" w:color="auto"/>
          </w:divBdr>
        </w:div>
        <w:div w:id="626474160">
          <w:marLeft w:val="480"/>
          <w:marRight w:val="0"/>
          <w:marTop w:val="0"/>
          <w:marBottom w:val="0"/>
          <w:divBdr>
            <w:top w:val="none" w:sz="0" w:space="0" w:color="auto"/>
            <w:left w:val="none" w:sz="0" w:space="0" w:color="auto"/>
            <w:bottom w:val="none" w:sz="0" w:space="0" w:color="auto"/>
            <w:right w:val="none" w:sz="0" w:space="0" w:color="auto"/>
          </w:divBdr>
        </w:div>
        <w:div w:id="1274828935">
          <w:marLeft w:val="480"/>
          <w:marRight w:val="0"/>
          <w:marTop w:val="0"/>
          <w:marBottom w:val="0"/>
          <w:divBdr>
            <w:top w:val="none" w:sz="0" w:space="0" w:color="auto"/>
            <w:left w:val="none" w:sz="0" w:space="0" w:color="auto"/>
            <w:bottom w:val="none" w:sz="0" w:space="0" w:color="auto"/>
            <w:right w:val="none" w:sz="0" w:space="0" w:color="auto"/>
          </w:divBdr>
        </w:div>
        <w:div w:id="964652596">
          <w:marLeft w:val="480"/>
          <w:marRight w:val="0"/>
          <w:marTop w:val="0"/>
          <w:marBottom w:val="0"/>
          <w:divBdr>
            <w:top w:val="none" w:sz="0" w:space="0" w:color="auto"/>
            <w:left w:val="none" w:sz="0" w:space="0" w:color="auto"/>
            <w:bottom w:val="none" w:sz="0" w:space="0" w:color="auto"/>
            <w:right w:val="none" w:sz="0" w:space="0" w:color="auto"/>
          </w:divBdr>
        </w:div>
        <w:div w:id="799421912">
          <w:marLeft w:val="480"/>
          <w:marRight w:val="0"/>
          <w:marTop w:val="0"/>
          <w:marBottom w:val="0"/>
          <w:divBdr>
            <w:top w:val="none" w:sz="0" w:space="0" w:color="auto"/>
            <w:left w:val="none" w:sz="0" w:space="0" w:color="auto"/>
            <w:bottom w:val="none" w:sz="0" w:space="0" w:color="auto"/>
            <w:right w:val="none" w:sz="0" w:space="0" w:color="auto"/>
          </w:divBdr>
        </w:div>
        <w:div w:id="709184210">
          <w:marLeft w:val="480"/>
          <w:marRight w:val="0"/>
          <w:marTop w:val="0"/>
          <w:marBottom w:val="0"/>
          <w:divBdr>
            <w:top w:val="none" w:sz="0" w:space="0" w:color="auto"/>
            <w:left w:val="none" w:sz="0" w:space="0" w:color="auto"/>
            <w:bottom w:val="none" w:sz="0" w:space="0" w:color="auto"/>
            <w:right w:val="none" w:sz="0" w:space="0" w:color="auto"/>
          </w:divBdr>
        </w:div>
        <w:div w:id="1304234999">
          <w:marLeft w:val="480"/>
          <w:marRight w:val="0"/>
          <w:marTop w:val="0"/>
          <w:marBottom w:val="0"/>
          <w:divBdr>
            <w:top w:val="none" w:sz="0" w:space="0" w:color="auto"/>
            <w:left w:val="none" w:sz="0" w:space="0" w:color="auto"/>
            <w:bottom w:val="none" w:sz="0" w:space="0" w:color="auto"/>
            <w:right w:val="none" w:sz="0" w:space="0" w:color="auto"/>
          </w:divBdr>
        </w:div>
        <w:div w:id="2114476552">
          <w:marLeft w:val="480"/>
          <w:marRight w:val="0"/>
          <w:marTop w:val="0"/>
          <w:marBottom w:val="0"/>
          <w:divBdr>
            <w:top w:val="none" w:sz="0" w:space="0" w:color="auto"/>
            <w:left w:val="none" w:sz="0" w:space="0" w:color="auto"/>
            <w:bottom w:val="none" w:sz="0" w:space="0" w:color="auto"/>
            <w:right w:val="none" w:sz="0" w:space="0" w:color="auto"/>
          </w:divBdr>
        </w:div>
        <w:div w:id="1090155545">
          <w:marLeft w:val="480"/>
          <w:marRight w:val="0"/>
          <w:marTop w:val="0"/>
          <w:marBottom w:val="0"/>
          <w:divBdr>
            <w:top w:val="none" w:sz="0" w:space="0" w:color="auto"/>
            <w:left w:val="none" w:sz="0" w:space="0" w:color="auto"/>
            <w:bottom w:val="none" w:sz="0" w:space="0" w:color="auto"/>
            <w:right w:val="none" w:sz="0" w:space="0" w:color="auto"/>
          </w:divBdr>
        </w:div>
        <w:div w:id="587233580">
          <w:marLeft w:val="480"/>
          <w:marRight w:val="0"/>
          <w:marTop w:val="0"/>
          <w:marBottom w:val="0"/>
          <w:divBdr>
            <w:top w:val="none" w:sz="0" w:space="0" w:color="auto"/>
            <w:left w:val="none" w:sz="0" w:space="0" w:color="auto"/>
            <w:bottom w:val="none" w:sz="0" w:space="0" w:color="auto"/>
            <w:right w:val="none" w:sz="0" w:space="0" w:color="auto"/>
          </w:divBdr>
        </w:div>
        <w:div w:id="842282236">
          <w:marLeft w:val="480"/>
          <w:marRight w:val="0"/>
          <w:marTop w:val="0"/>
          <w:marBottom w:val="0"/>
          <w:divBdr>
            <w:top w:val="none" w:sz="0" w:space="0" w:color="auto"/>
            <w:left w:val="none" w:sz="0" w:space="0" w:color="auto"/>
            <w:bottom w:val="none" w:sz="0" w:space="0" w:color="auto"/>
            <w:right w:val="none" w:sz="0" w:space="0" w:color="auto"/>
          </w:divBdr>
        </w:div>
        <w:div w:id="1983536699">
          <w:marLeft w:val="480"/>
          <w:marRight w:val="0"/>
          <w:marTop w:val="0"/>
          <w:marBottom w:val="0"/>
          <w:divBdr>
            <w:top w:val="none" w:sz="0" w:space="0" w:color="auto"/>
            <w:left w:val="none" w:sz="0" w:space="0" w:color="auto"/>
            <w:bottom w:val="none" w:sz="0" w:space="0" w:color="auto"/>
            <w:right w:val="none" w:sz="0" w:space="0" w:color="auto"/>
          </w:divBdr>
        </w:div>
        <w:div w:id="657654876">
          <w:marLeft w:val="480"/>
          <w:marRight w:val="0"/>
          <w:marTop w:val="0"/>
          <w:marBottom w:val="0"/>
          <w:divBdr>
            <w:top w:val="none" w:sz="0" w:space="0" w:color="auto"/>
            <w:left w:val="none" w:sz="0" w:space="0" w:color="auto"/>
            <w:bottom w:val="none" w:sz="0" w:space="0" w:color="auto"/>
            <w:right w:val="none" w:sz="0" w:space="0" w:color="auto"/>
          </w:divBdr>
        </w:div>
        <w:div w:id="1023435641">
          <w:marLeft w:val="480"/>
          <w:marRight w:val="0"/>
          <w:marTop w:val="0"/>
          <w:marBottom w:val="0"/>
          <w:divBdr>
            <w:top w:val="none" w:sz="0" w:space="0" w:color="auto"/>
            <w:left w:val="none" w:sz="0" w:space="0" w:color="auto"/>
            <w:bottom w:val="none" w:sz="0" w:space="0" w:color="auto"/>
            <w:right w:val="none" w:sz="0" w:space="0" w:color="auto"/>
          </w:divBdr>
        </w:div>
        <w:div w:id="1244799680">
          <w:marLeft w:val="480"/>
          <w:marRight w:val="0"/>
          <w:marTop w:val="0"/>
          <w:marBottom w:val="0"/>
          <w:divBdr>
            <w:top w:val="none" w:sz="0" w:space="0" w:color="auto"/>
            <w:left w:val="none" w:sz="0" w:space="0" w:color="auto"/>
            <w:bottom w:val="none" w:sz="0" w:space="0" w:color="auto"/>
            <w:right w:val="none" w:sz="0" w:space="0" w:color="auto"/>
          </w:divBdr>
        </w:div>
        <w:div w:id="1354264712">
          <w:marLeft w:val="480"/>
          <w:marRight w:val="0"/>
          <w:marTop w:val="0"/>
          <w:marBottom w:val="0"/>
          <w:divBdr>
            <w:top w:val="none" w:sz="0" w:space="0" w:color="auto"/>
            <w:left w:val="none" w:sz="0" w:space="0" w:color="auto"/>
            <w:bottom w:val="none" w:sz="0" w:space="0" w:color="auto"/>
            <w:right w:val="none" w:sz="0" w:space="0" w:color="auto"/>
          </w:divBdr>
        </w:div>
        <w:div w:id="733547726">
          <w:marLeft w:val="480"/>
          <w:marRight w:val="0"/>
          <w:marTop w:val="0"/>
          <w:marBottom w:val="0"/>
          <w:divBdr>
            <w:top w:val="none" w:sz="0" w:space="0" w:color="auto"/>
            <w:left w:val="none" w:sz="0" w:space="0" w:color="auto"/>
            <w:bottom w:val="none" w:sz="0" w:space="0" w:color="auto"/>
            <w:right w:val="none" w:sz="0" w:space="0" w:color="auto"/>
          </w:divBdr>
        </w:div>
        <w:div w:id="1237593958">
          <w:marLeft w:val="480"/>
          <w:marRight w:val="0"/>
          <w:marTop w:val="0"/>
          <w:marBottom w:val="0"/>
          <w:divBdr>
            <w:top w:val="none" w:sz="0" w:space="0" w:color="auto"/>
            <w:left w:val="none" w:sz="0" w:space="0" w:color="auto"/>
            <w:bottom w:val="none" w:sz="0" w:space="0" w:color="auto"/>
            <w:right w:val="none" w:sz="0" w:space="0" w:color="auto"/>
          </w:divBdr>
        </w:div>
        <w:div w:id="458230140">
          <w:marLeft w:val="480"/>
          <w:marRight w:val="0"/>
          <w:marTop w:val="0"/>
          <w:marBottom w:val="0"/>
          <w:divBdr>
            <w:top w:val="none" w:sz="0" w:space="0" w:color="auto"/>
            <w:left w:val="none" w:sz="0" w:space="0" w:color="auto"/>
            <w:bottom w:val="none" w:sz="0" w:space="0" w:color="auto"/>
            <w:right w:val="none" w:sz="0" w:space="0" w:color="auto"/>
          </w:divBdr>
        </w:div>
        <w:div w:id="737440900">
          <w:marLeft w:val="480"/>
          <w:marRight w:val="0"/>
          <w:marTop w:val="0"/>
          <w:marBottom w:val="0"/>
          <w:divBdr>
            <w:top w:val="none" w:sz="0" w:space="0" w:color="auto"/>
            <w:left w:val="none" w:sz="0" w:space="0" w:color="auto"/>
            <w:bottom w:val="none" w:sz="0" w:space="0" w:color="auto"/>
            <w:right w:val="none" w:sz="0" w:space="0" w:color="auto"/>
          </w:divBdr>
        </w:div>
        <w:div w:id="497117606">
          <w:marLeft w:val="480"/>
          <w:marRight w:val="0"/>
          <w:marTop w:val="0"/>
          <w:marBottom w:val="0"/>
          <w:divBdr>
            <w:top w:val="none" w:sz="0" w:space="0" w:color="auto"/>
            <w:left w:val="none" w:sz="0" w:space="0" w:color="auto"/>
            <w:bottom w:val="none" w:sz="0" w:space="0" w:color="auto"/>
            <w:right w:val="none" w:sz="0" w:space="0" w:color="auto"/>
          </w:divBdr>
        </w:div>
        <w:div w:id="433786164">
          <w:marLeft w:val="480"/>
          <w:marRight w:val="0"/>
          <w:marTop w:val="0"/>
          <w:marBottom w:val="0"/>
          <w:divBdr>
            <w:top w:val="none" w:sz="0" w:space="0" w:color="auto"/>
            <w:left w:val="none" w:sz="0" w:space="0" w:color="auto"/>
            <w:bottom w:val="none" w:sz="0" w:space="0" w:color="auto"/>
            <w:right w:val="none" w:sz="0" w:space="0" w:color="auto"/>
          </w:divBdr>
        </w:div>
        <w:div w:id="445738458">
          <w:marLeft w:val="480"/>
          <w:marRight w:val="0"/>
          <w:marTop w:val="0"/>
          <w:marBottom w:val="0"/>
          <w:divBdr>
            <w:top w:val="none" w:sz="0" w:space="0" w:color="auto"/>
            <w:left w:val="none" w:sz="0" w:space="0" w:color="auto"/>
            <w:bottom w:val="none" w:sz="0" w:space="0" w:color="auto"/>
            <w:right w:val="none" w:sz="0" w:space="0" w:color="auto"/>
          </w:divBdr>
        </w:div>
        <w:div w:id="1059784323">
          <w:marLeft w:val="480"/>
          <w:marRight w:val="0"/>
          <w:marTop w:val="0"/>
          <w:marBottom w:val="0"/>
          <w:divBdr>
            <w:top w:val="none" w:sz="0" w:space="0" w:color="auto"/>
            <w:left w:val="none" w:sz="0" w:space="0" w:color="auto"/>
            <w:bottom w:val="none" w:sz="0" w:space="0" w:color="auto"/>
            <w:right w:val="none" w:sz="0" w:space="0" w:color="auto"/>
          </w:divBdr>
        </w:div>
        <w:div w:id="320934700">
          <w:marLeft w:val="480"/>
          <w:marRight w:val="0"/>
          <w:marTop w:val="0"/>
          <w:marBottom w:val="0"/>
          <w:divBdr>
            <w:top w:val="none" w:sz="0" w:space="0" w:color="auto"/>
            <w:left w:val="none" w:sz="0" w:space="0" w:color="auto"/>
            <w:bottom w:val="none" w:sz="0" w:space="0" w:color="auto"/>
            <w:right w:val="none" w:sz="0" w:space="0" w:color="auto"/>
          </w:divBdr>
        </w:div>
        <w:div w:id="1363508681">
          <w:marLeft w:val="480"/>
          <w:marRight w:val="0"/>
          <w:marTop w:val="0"/>
          <w:marBottom w:val="0"/>
          <w:divBdr>
            <w:top w:val="none" w:sz="0" w:space="0" w:color="auto"/>
            <w:left w:val="none" w:sz="0" w:space="0" w:color="auto"/>
            <w:bottom w:val="none" w:sz="0" w:space="0" w:color="auto"/>
            <w:right w:val="none" w:sz="0" w:space="0" w:color="auto"/>
          </w:divBdr>
        </w:div>
        <w:div w:id="382601884">
          <w:marLeft w:val="480"/>
          <w:marRight w:val="0"/>
          <w:marTop w:val="0"/>
          <w:marBottom w:val="0"/>
          <w:divBdr>
            <w:top w:val="none" w:sz="0" w:space="0" w:color="auto"/>
            <w:left w:val="none" w:sz="0" w:space="0" w:color="auto"/>
            <w:bottom w:val="none" w:sz="0" w:space="0" w:color="auto"/>
            <w:right w:val="none" w:sz="0" w:space="0" w:color="auto"/>
          </w:divBdr>
        </w:div>
        <w:div w:id="191918074">
          <w:marLeft w:val="480"/>
          <w:marRight w:val="0"/>
          <w:marTop w:val="0"/>
          <w:marBottom w:val="0"/>
          <w:divBdr>
            <w:top w:val="none" w:sz="0" w:space="0" w:color="auto"/>
            <w:left w:val="none" w:sz="0" w:space="0" w:color="auto"/>
            <w:bottom w:val="none" w:sz="0" w:space="0" w:color="auto"/>
            <w:right w:val="none" w:sz="0" w:space="0" w:color="auto"/>
          </w:divBdr>
        </w:div>
        <w:div w:id="636496980">
          <w:marLeft w:val="480"/>
          <w:marRight w:val="0"/>
          <w:marTop w:val="0"/>
          <w:marBottom w:val="0"/>
          <w:divBdr>
            <w:top w:val="none" w:sz="0" w:space="0" w:color="auto"/>
            <w:left w:val="none" w:sz="0" w:space="0" w:color="auto"/>
            <w:bottom w:val="none" w:sz="0" w:space="0" w:color="auto"/>
            <w:right w:val="none" w:sz="0" w:space="0" w:color="auto"/>
          </w:divBdr>
        </w:div>
        <w:div w:id="1285388044">
          <w:marLeft w:val="480"/>
          <w:marRight w:val="0"/>
          <w:marTop w:val="0"/>
          <w:marBottom w:val="0"/>
          <w:divBdr>
            <w:top w:val="none" w:sz="0" w:space="0" w:color="auto"/>
            <w:left w:val="none" w:sz="0" w:space="0" w:color="auto"/>
            <w:bottom w:val="none" w:sz="0" w:space="0" w:color="auto"/>
            <w:right w:val="none" w:sz="0" w:space="0" w:color="auto"/>
          </w:divBdr>
        </w:div>
        <w:div w:id="990132142">
          <w:marLeft w:val="480"/>
          <w:marRight w:val="0"/>
          <w:marTop w:val="0"/>
          <w:marBottom w:val="0"/>
          <w:divBdr>
            <w:top w:val="none" w:sz="0" w:space="0" w:color="auto"/>
            <w:left w:val="none" w:sz="0" w:space="0" w:color="auto"/>
            <w:bottom w:val="none" w:sz="0" w:space="0" w:color="auto"/>
            <w:right w:val="none" w:sz="0" w:space="0" w:color="auto"/>
          </w:divBdr>
        </w:div>
        <w:div w:id="621764162">
          <w:marLeft w:val="480"/>
          <w:marRight w:val="0"/>
          <w:marTop w:val="0"/>
          <w:marBottom w:val="0"/>
          <w:divBdr>
            <w:top w:val="none" w:sz="0" w:space="0" w:color="auto"/>
            <w:left w:val="none" w:sz="0" w:space="0" w:color="auto"/>
            <w:bottom w:val="none" w:sz="0" w:space="0" w:color="auto"/>
            <w:right w:val="none" w:sz="0" w:space="0" w:color="auto"/>
          </w:divBdr>
        </w:div>
        <w:div w:id="1079398871">
          <w:marLeft w:val="480"/>
          <w:marRight w:val="0"/>
          <w:marTop w:val="0"/>
          <w:marBottom w:val="0"/>
          <w:divBdr>
            <w:top w:val="none" w:sz="0" w:space="0" w:color="auto"/>
            <w:left w:val="none" w:sz="0" w:space="0" w:color="auto"/>
            <w:bottom w:val="none" w:sz="0" w:space="0" w:color="auto"/>
            <w:right w:val="none" w:sz="0" w:space="0" w:color="auto"/>
          </w:divBdr>
        </w:div>
        <w:div w:id="96602217">
          <w:marLeft w:val="480"/>
          <w:marRight w:val="0"/>
          <w:marTop w:val="0"/>
          <w:marBottom w:val="0"/>
          <w:divBdr>
            <w:top w:val="none" w:sz="0" w:space="0" w:color="auto"/>
            <w:left w:val="none" w:sz="0" w:space="0" w:color="auto"/>
            <w:bottom w:val="none" w:sz="0" w:space="0" w:color="auto"/>
            <w:right w:val="none" w:sz="0" w:space="0" w:color="auto"/>
          </w:divBdr>
        </w:div>
        <w:div w:id="504979769">
          <w:marLeft w:val="480"/>
          <w:marRight w:val="0"/>
          <w:marTop w:val="0"/>
          <w:marBottom w:val="0"/>
          <w:divBdr>
            <w:top w:val="none" w:sz="0" w:space="0" w:color="auto"/>
            <w:left w:val="none" w:sz="0" w:space="0" w:color="auto"/>
            <w:bottom w:val="none" w:sz="0" w:space="0" w:color="auto"/>
            <w:right w:val="none" w:sz="0" w:space="0" w:color="auto"/>
          </w:divBdr>
        </w:div>
        <w:div w:id="1778595736">
          <w:marLeft w:val="480"/>
          <w:marRight w:val="0"/>
          <w:marTop w:val="0"/>
          <w:marBottom w:val="0"/>
          <w:divBdr>
            <w:top w:val="none" w:sz="0" w:space="0" w:color="auto"/>
            <w:left w:val="none" w:sz="0" w:space="0" w:color="auto"/>
            <w:bottom w:val="none" w:sz="0" w:space="0" w:color="auto"/>
            <w:right w:val="none" w:sz="0" w:space="0" w:color="auto"/>
          </w:divBdr>
        </w:div>
        <w:div w:id="1143816055">
          <w:marLeft w:val="480"/>
          <w:marRight w:val="0"/>
          <w:marTop w:val="0"/>
          <w:marBottom w:val="0"/>
          <w:divBdr>
            <w:top w:val="none" w:sz="0" w:space="0" w:color="auto"/>
            <w:left w:val="none" w:sz="0" w:space="0" w:color="auto"/>
            <w:bottom w:val="none" w:sz="0" w:space="0" w:color="auto"/>
            <w:right w:val="none" w:sz="0" w:space="0" w:color="auto"/>
          </w:divBdr>
        </w:div>
        <w:div w:id="1088768267">
          <w:marLeft w:val="480"/>
          <w:marRight w:val="0"/>
          <w:marTop w:val="0"/>
          <w:marBottom w:val="0"/>
          <w:divBdr>
            <w:top w:val="none" w:sz="0" w:space="0" w:color="auto"/>
            <w:left w:val="none" w:sz="0" w:space="0" w:color="auto"/>
            <w:bottom w:val="none" w:sz="0" w:space="0" w:color="auto"/>
            <w:right w:val="none" w:sz="0" w:space="0" w:color="auto"/>
          </w:divBdr>
        </w:div>
        <w:div w:id="226694176">
          <w:marLeft w:val="480"/>
          <w:marRight w:val="0"/>
          <w:marTop w:val="0"/>
          <w:marBottom w:val="0"/>
          <w:divBdr>
            <w:top w:val="none" w:sz="0" w:space="0" w:color="auto"/>
            <w:left w:val="none" w:sz="0" w:space="0" w:color="auto"/>
            <w:bottom w:val="none" w:sz="0" w:space="0" w:color="auto"/>
            <w:right w:val="none" w:sz="0" w:space="0" w:color="auto"/>
          </w:divBdr>
        </w:div>
        <w:div w:id="1364597618">
          <w:marLeft w:val="480"/>
          <w:marRight w:val="0"/>
          <w:marTop w:val="0"/>
          <w:marBottom w:val="0"/>
          <w:divBdr>
            <w:top w:val="none" w:sz="0" w:space="0" w:color="auto"/>
            <w:left w:val="none" w:sz="0" w:space="0" w:color="auto"/>
            <w:bottom w:val="none" w:sz="0" w:space="0" w:color="auto"/>
            <w:right w:val="none" w:sz="0" w:space="0" w:color="auto"/>
          </w:divBdr>
        </w:div>
        <w:div w:id="578832695">
          <w:marLeft w:val="480"/>
          <w:marRight w:val="0"/>
          <w:marTop w:val="0"/>
          <w:marBottom w:val="0"/>
          <w:divBdr>
            <w:top w:val="none" w:sz="0" w:space="0" w:color="auto"/>
            <w:left w:val="none" w:sz="0" w:space="0" w:color="auto"/>
            <w:bottom w:val="none" w:sz="0" w:space="0" w:color="auto"/>
            <w:right w:val="none" w:sz="0" w:space="0" w:color="auto"/>
          </w:divBdr>
        </w:div>
        <w:div w:id="588929142">
          <w:marLeft w:val="480"/>
          <w:marRight w:val="0"/>
          <w:marTop w:val="0"/>
          <w:marBottom w:val="0"/>
          <w:divBdr>
            <w:top w:val="none" w:sz="0" w:space="0" w:color="auto"/>
            <w:left w:val="none" w:sz="0" w:space="0" w:color="auto"/>
            <w:bottom w:val="none" w:sz="0" w:space="0" w:color="auto"/>
            <w:right w:val="none" w:sz="0" w:space="0" w:color="auto"/>
          </w:divBdr>
        </w:div>
        <w:div w:id="198512638">
          <w:marLeft w:val="480"/>
          <w:marRight w:val="0"/>
          <w:marTop w:val="0"/>
          <w:marBottom w:val="0"/>
          <w:divBdr>
            <w:top w:val="none" w:sz="0" w:space="0" w:color="auto"/>
            <w:left w:val="none" w:sz="0" w:space="0" w:color="auto"/>
            <w:bottom w:val="none" w:sz="0" w:space="0" w:color="auto"/>
            <w:right w:val="none" w:sz="0" w:space="0" w:color="auto"/>
          </w:divBdr>
        </w:div>
        <w:div w:id="962880023">
          <w:marLeft w:val="480"/>
          <w:marRight w:val="0"/>
          <w:marTop w:val="0"/>
          <w:marBottom w:val="0"/>
          <w:divBdr>
            <w:top w:val="none" w:sz="0" w:space="0" w:color="auto"/>
            <w:left w:val="none" w:sz="0" w:space="0" w:color="auto"/>
            <w:bottom w:val="none" w:sz="0" w:space="0" w:color="auto"/>
            <w:right w:val="none" w:sz="0" w:space="0" w:color="auto"/>
          </w:divBdr>
        </w:div>
        <w:div w:id="2140568857">
          <w:marLeft w:val="480"/>
          <w:marRight w:val="0"/>
          <w:marTop w:val="0"/>
          <w:marBottom w:val="0"/>
          <w:divBdr>
            <w:top w:val="none" w:sz="0" w:space="0" w:color="auto"/>
            <w:left w:val="none" w:sz="0" w:space="0" w:color="auto"/>
            <w:bottom w:val="none" w:sz="0" w:space="0" w:color="auto"/>
            <w:right w:val="none" w:sz="0" w:space="0" w:color="auto"/>
          </w:divBdr>
        </w:div>
        <w:div w:id="1341201089">
          <w:marLeft w:val="480"/>
          <w:marRight w:val="0"/>
          <w:marTop w:val="0"/>
          <w:marBottom w:val="0"/>
          <w:divBdr>
            <w:top w:val="none" w:sz="0" w:space="0" w:color="auto"/>
            <w:left w:val="none" w:sz="0" w:space="0" w:color="auto"/>
            <w:bottom w:val="none" w:sz="0" w:space="0" w:color="auto"/>
            <w:right w:val="none" w:sz="0" w:space="0" w:color="auto"/>
          </w:divBdr>
        </w:div>
        <w:div w:id="477919980">
          <w:marLeft w:val="480"/>
          <w:marRight w:val="0"/>
          <w:marTop w:val="0"/>
          <w:marBottom w:val="0"/>
          <w:divBdr>
            <w:top w:val="none" w:sz="0" w:space="0" w:color="auto"/>
            <w:left w:val="none" w:sz="0" w:space="0" w:color="auto"/>
            <w:bottom w:val="none" w:sz="0" w:space="0" w:color="auto"/>
            <w:right w:val="none" w:sz="0" w:space="0" w:color="auto"/>
          </w:divBdr>
        </w:div>
        <w:div w:id="450783784">
          <w:marLeft w:val="480"/>
          <w:marRight w:val="0"/>
          <w:marTop w:val="0"/>
          <w:marBottom w:val="0"/>
          <w:divBdr>
            <w:top w:val="none" w:sz="0" w:space="0" w:color="auto"/>
            <w:left w:val="none" w:sz="0" w:space="0" w:color="auto"/>
            <w:bottom w:val="none" w:sz="0" w:space="0" w:color="auto"/>
            <w:right w:val="none" w:sz="0" w:space="0" w:color="auto"/>
          </w:divBdr>
        </w:div>
        <w:div w:id="557984182">
          <w:marLeft w:val="480"/>
          <w:marRight w:val="0"/>
          <w:marTop w:val="0"/>
          <w:marBottom w:val="0"/>
          <w:divBdr>
            <w:top w:val="none" w:sz="0" w:space="0" w:color="auto"/>
            <w:left w:val="none" w:sz="0" w:space="0" w:color="auto"/>
            <w:bottom w:val="none" w:sz="0" w:space="0" w:color="auto"/>
            <w:right w:val="none" w:sz="0" w:space="0" w:color="auto"/>
          </w:divBdr>
        </w:div>
        <w:div w:id="828249174">
          <w:marLeft w:val="480"/>
          <w:marRight w:val="0"/>
          <w:marTop w:val="0"/>
          <w:marBottom w:val="0"/>
          <w:divBdr>
            <w:top w:val="none" w:sz="0" w:space="0" w:color="auto"/>
            <w:left w:val="none" w:sz="0" w:space="0" w:color="auto"/>
            <w:bottom w:val="none" w:sz="0" w:space="0" w:color="auto"/>
            <w:right w:val="none" w:sz="0" w:space="0" w:color="auto"/>
          </w:divBdr>
        </w:div>
        <w:div w:id="921648445">
          <w:marLeft w:val="480"/>
          <w:marRight w:val="0"/>
          <w:marTop w:val="0"/>
          <w:marBottom w:val="0"/>
          <w:divBdr>
            <w:top w:val="none" w:sz="0" w:space="0" w:color="auto"/>
            <w:left w:val="none" w:sz="0" w:space="0" w:color="auto"/>
            <w:bottom w:val="none" w:sz="0" w:space="0" w:color="auto"/>
            <w:right w:val="none" w:sz="0" w:space="0" w:color="auto"/>
          </w:divBdr>
        </w:div>
        <w:div w:id="127893148">
          <w:marLeft w:val="480"/>
          <w:marRight w:val="0"/>
          <w:marTop w:val="0"/>
          <w:marBottom w:val="0"/>
          <w:divBdr>
            <w:top w:val="none" w:sz="0" w:space="0" w:color="auto"/>
            <w:left w:val="none" w:sz="0" w:space="0" w:color="auto"/>
            <w:bottom w:val="none" w:sz="0" w:space="0" w:color="auto"/>
            <w:right w:val="none" w:sz="0" w:space="0" w:color="auto"/>
          </w:divBdr>
        </w:div>
        <w:div w:id="2037726715">
          <w:marLeft w:val="480"/>
          <w:marRight w:val="0"/>
          <w:marTop w:val="0"/>
          <w:marBottom w:val="0"/>
          <w:divBdr>
            <w:top w:val="none" w:sz="0" w:space="0" w:color="auto"/>
            <w:left w:val="none" w:sz="0" w:space="0" w:color="auto"/>
            <w:bottom w:val="none" w:sz="0" w:space="0" w:color="auto"/>
            <w:right w:val="none" w:sz="0" w:space="0" w:color="auto"/>
          </w:divBdr>
        </w:div>
        <w:div w:id="1240015916">
          <w:marLeft w:val="480"/>
          <w:marRight w:val="0"/>
          <w:marTop w:val="0"/>
          <w:marBottom w:val="0"/>
          <w:divBdr>
            <w:top w:val="none" w:sz="0" w:space="0" w:color="auto"/>
            <w:left w:val="none" w:sz="0" w:space="0" w:color="auto"/>
            <w:bottom w:val="none" w:sz="0" w:space="0" w:color="auto"/>
            <w:right w:val="none" w:sz="0" w:space="0" w:color="auto"/>
          </w:divBdr>
        </w:div>
        <w:div w:id="407769302">
          <w:marLeft w:val="480"/>
          <w:marRight w:val="0"/>
          <w:marTop w:val="0"/>
          <w:marBottom w:val="0"/>
          <w:divBdr>
            <w:top w:val="none" w:sz="0" w:space="0" w:color="auto"/>
            <w:left w:val="none" w:sz="0" w:space="0" w:color="auto"/>
            <w:bottom w:val="none" w:sz="0" w:space="0" w:color="auto"/>
            <w:right w:val="none" w:sz="0" w:space="0" w:color="auto"/>
          </w:divBdr>
        </w:div>
        <w:div w:id="1934893743">
          <w:marLeft w:val="480"/>
          <w:marRight w:val="0"/>
          <w:marTop w:val="0"/>
          <w:marBottom w:val="0"/>
          <w:divBdr>
            <w:top w:val="none" w:sz="0" w:space="0" w:color="auto"/>
            <w:left w:val="none" w:sz="0" w:space="0" w:color="auto"/>
            <w:bottom w:val="none" w:sz="0" w:space="0" w:color="auto"/>
            <w:right w:val="none" w:sz="0" w:space="0" w:color="auto"/>
          </w:divBdr>
        </w:div>
        <w:div w:id="1652251473">
          <w:marLeft w:val="480"/>
          <w:marRight w:val="0"/>
          <w:marTop w:val="0"/>
          <w:marBottom w:val="0"/>
          <w:divBdr>
            <w:top w:val="none" w:sz="0" w:space="0" w:color="auto"/>
            <w:left w:val="none" w:sz="0" w:space="0" w:color="auto"/>
            <w:bottom w:val="none" w:sz="0" w:space="0" w:color="auto"/>
            <w:right w:val="none" w:sz="0" w:space="0" w:color="auto"/>
          </w:divBdr>
        </w:div>
        <w:div w:id="1599754204">
          <w:marLeft w:val="480"/>
          <w:marRight w:val="0"/>
          <w:marTop w:val="0"/>
          <w:marBottom w:val="0"/>
          <w:divBdr>
            <w:top w:val="none" w:sz="0" w:space="0" w:color="auto"/>
            <w:left w:val="none" w:sz="0" w:space="0" w:color="auto"/>
            <w:bottom w:val="none" w:sz="0" w:space="0" w:color="auto"/>
            <w:right w:val="none" w:sz="0" w:space="0" w:color="auto"/>
          </w:divBdr>
        </w:div>
        <w:div w:id="943146720">
          <w:marLeft w:val="480"/>
          <w:marRight w:val="0"/>
          <w:marTop w:val="0"/>
          <w:marBottom w:val="0"/>
          <w:divBdr>
            <w:top w:val="none" w:sz="0" w:space="0" w:color="auto"/>
            <w:left w:val="none" w:sz="0" w:space="0" w:color="auto"/>
            <w:bottom w:val="none" w:sz="0" w:space="0" w:color="auto"/>
            <w:right w:val="none" w:sz="0" w:space="0" w:color="auto"/>
          </w:divBdr>
        </w:div>
        <w:div w:id="384377528">
          <w:marLeft w:val="480"/>
          <w:marRight w:val="0"/>
          <w:marTop w:val="0"/>
          <w:marBottom w:val="0"/>
          <w:divBdr>
            <w:top w:val="none" w:sz="0" w:space="0" w:color="auto"/>
            <w:left w:val="none" w:sz="0" w:space="0" w:color="auto"/>
            <w:bottom w:val="none" w:sz="0" w:space="0" w:color="auto"/>
            <w:right w:val="none" w:sz="0" w:space="0" w:color="auto"/>
          </w:divBdr>
        </w:div>
        <w:div w:id="1601333230">
          <w:marLeft w:val="480"/>
          <w:marRight w:val="0"/>
          <w:marTop w:val="0"/>
          <w:marBottom w:val="0"/>
          <w:divBdr>
            <w:top w:val="none" w:sz="0" w:space="0" w:color="auto"/>
            <w:left w:val="none" w:sz="0" w:space="0" w:color="auto"/>
            <w:bottom w:val="none" w:sz="0" w:space="0" w:color="auto"/>
            <w:right w:val="none" w:sz="0" w:space="0" w:color="auto"/>
          </w:divBdr>
        </w:div>
        <w:div w:id="102575316">
          <w:marLeft w:val="480"/>
          <w:marRight w:val="0"/>
          <w:marTop w:val="0"/>
          <w:marBottom w:val="0"/>
          <w:divBdr>
            <w:top w:val="none" w:sz="0" w:space="0" w:color="auto"/>
            <w:left w:val="none" w:sz="0" w:space="0" w:color="auto"/>
            <w:bottom w:val="none" w:sz="0" w:space="0" w:color="auto"/>
            <w:right w:val="none" w:sz="0" w:space="0" w:color="auto"/>
          </w:divBdr>
        </w:div>
        <w:div w:id="380636954">
          <w:marLeft w:val="480"/>
          <w:marRight w:val="0"/>
          <w:marTop w:val="0"/>
          <w:marBottom w:val="0"/>
          <w:divBdr>
            <w:top w:val="none" w:sz="0" w:space="0" w:color="auto"/>
            <w:left w:val="none" w:sz="0" w:space="0" w:color="auto"/>
            <w:bottom w:val="none" w:sz="0" w:space="0" w:color="auto"/>
            <w:right w:val="none" w:sz="0" w:space="0" w:color="auto"/>
          </w:divBdr>
        </w:div>
        <w:div w:id="1822842018">
          <w:marLeft w:val="480"/>
          <w:marRight w:val="0"/>
          <w:marTop w:val="0"/>
          <w:marBottom w:val="0"/>
          <w:divBdr>
            <w:top w:val="none" w:sz="0" w:space="0" w:color="auto"/>
            <w:left w:val="none" w:sz="0" w:space="0" w:color="auto"/>
            <w:bottom w:val="none" w:sz="0" w:space="0" w:color="auto"/>
            <w:right w:val="none" w:sz="0" w:space="0" w:color="auto"/>
          </w:divBdr>
        </w:div>
        <w:div w:id="768433127">
          <w:marLeft w:val="480"/>
          <w:marRight w:val="0"/>
          <w:marTop w:val="0"/>
          <w:marBottom w:val="0"/>
          <w:divBdr>
            <w:top w:val="none" w:sz="0" w:space="0" w:color="auto"/>
            <w:left w:val="none" w:sz="0" w:space="0" w:color="auto"/>
            <w:bottom w:val="none" w:sz="0" w:space="0" w:color="auto"/>
            <w:right w:val="none" w:sz="0" w:space="0" w:color="auto"/>
          </w:divBdr>
        </w:div>
        <w:div w:id="250286848">
          <w:marLeft w:val="480"/>
          <w:marRight w:val="0"/>
          <w:marTop w:val="0"/>
          <w:marBottom w:val="0"/>
          <w:divBdr>
            <w:top w:val="none" w:sz="0" w:space="0" w:color="auto"/>
            <w:left w:val="none" w:sz="0" w:space="0" w:color="auto"/>
            <w:bottom w:val="none" w:sz="0" w:space="0" w:color="auto"/>
            <w:right w:val="none" w:sz="0" w:space="0" w:color="auto"/>
          </w:divBdr>
        </w:div>
        <w:div w:id="1924949375">
          <w:marLeft w:val="480"/>
          <w:marRight w:val="0"/>
          <w:marTop w:val="0"/>
          <w:marBottom w:val="0"/>
          <w:divBdr>
            <w:top w:val="none" w:sz="0" w:space="0" w:color="auto"/>
            <w:left w:val="none" w:sz="0" w:space="0" w:color="auto"/>
            <w:bottom w:val="none" w:sz="0" w:space="0" w:color="auto"/>
            <w:right w:val="none" w:sz="0" w:space="0" w:color="auto"/>
          </w:divBdr>
        </w:div>
        <w:div w:id="885532652">
          <w:marLeft w:val="480"/>
          <w:marRight w:val="0"/>
          <w:marTop w:val="0"/>
          <w:marBottom w:val="0"/>
          <w:divBdr>
            <w:top w:val="none" w:sz="0" w:space="0" w:color="auto"/>
            <w:left w:val="none" w:sz="0" w:space="0" w:color="auto"/>
            <w:bottom w:val="none" w:sz="0" w:space="0" w:color="auto"/>
            <w:right w:val="none" w:sz="0" w:space="0" w:color="auto"/>
          </w:divBdr>
        </w:div>
        <w:div w:id="2065372655">
          <w:marLeft w:val="480"/>
          <w:marRight w:val="0"/>
          <w:marTop w:val="0"/>
          <w:marBottom w:val="0"/>
          <w:divBdr>
            <w:top w:val="none" w:sz="0" w:space="0" w:color="auto"/>
            <w:left w:val="none" w:sz="0" w:space="0" w:color="auto"/>
            <w:bottom w:val="none" w:sz="0" w:space="0" w:color="auto"/>
            <w:right w:val="none" w:sz="0" w:space="0" w:color="auto"/>
          </w:divBdr>
        </w:div>
        <w:div w:id="313068618">
          <w:marLeft w:val="480"/>
          <w:marRight w:val="0"/>
          <w:marTop w:val="0"/>
          <w:marBottom w:val="0"/>
          <w:divBdr>
            <w:top w:val="none" w:sz="0" w:space="0" w:color="auto"/>
            <w:left w:val="none" w:sz="0" w:space="0" w:color="auto"/>
            <w:bottom w:val="none" w:sz="0" w:space="0" w:color="auto"/>
            <w:right w:val="none" w:sz="0" w:space="0" w:color="auto"/>
          </w:divBdr>
        </w:div>
        <w:div w:id="456947942">
          <w:marLeft w:val="480"/>
          <w:marRight w:val="0"/>
          <w:marTop w:val="0"/>
          <w:marBottom w:val="0"/>
          <w:divBdr>
            <w:top w:val="none" w:sz="0" w:space="0" w:color="auto"/>
            <w:left w:val="none" w:sz="0" w:space="0" w:color="auto"/>
            <w:bottom w:val="none" w:sz="0" w:space="0" w:color="auto"/>
            <w:right w:val="none" w:sz="0" w:space="0" w:color="auto"/>
          </w:divBdr>
        </w:div>
        <w:div w:id="1622881981">
          <w:marLeft w:val="480"/>
          <w:marRight w:val="0"/>
          <w:marTop w:val="0"/>
          <w:marBottom w:val="0"/>
          <w:divBdr>
            <w:top w:val="none" w:sz="0" w:space="0" w:color="auto"/>
            <w:left w:val="none" w:sz="0" w:space="0" w:color="auto"/>
            <w:bottom w:val="none" w:sz="0" w:space="0" w:color="auto"/>
            <w:right w:val="none" w:sz="0" w:space="0" w:color="auto"/>
          </w:divBdr>
        </w:div>
        <w:div w:id="2116825570">
          <w:marLeft w:val="480"/>
          <w:marRight w:val="0"/>
          <w:marTop w:val="0"/>
          <w:marBottom w:val="0"/>
          <w:divBdr>
            <w:top w:val="none" w:sz="0" w:space="0" w:color="auto"/>
            <w:left w:val="none" w:sz="0" w:space="0" w:color="auto"/>
            <w:bottom w:val="none" w:sz="0" w:space="0" w:color="auto"/>
            <w:right w:val="none" w:sz="0" w:space="0" w:color="auto"/>
          </w:divBdr>
        </w:div>
        <w:div w:id="22216758">
          <w:marLeft w:val="480"/>
          <w:marRight w:val="0"/>
          <w:marTop w:val="0"/>
          <w:marBottom w:val="0"/>
          <w:divBdr>
            <w:top w:val="none" w:sz="0" w:space="0" w:color="auto"/>
            <w:left w:val="none" w:sz="0" w:space="0" w:color="auto"/>
            <w:bottom w:val="none" w:sz="0" w:space="0" w:color="auto"/>
            <w:right w:val="none" w:sz="0" w:space="0" w:color="auto"/>
          </w:divBdr>
        </w:div>
        <w:div w:id="1325937633">
          <w:marLeft w:val="480"/>
          <w:marRight w:val="0"/>
          <w:marTop w:val="0"/>
          <w:marBottom w:val="0"/>
          <w:divBdr>
            <w:top w:val="none" w:sz="0" w:space="0" w:color="auto"/>
            <w:left w:val="none" w:sz="0" w:space="0" w:color="auto"/>
            <w:bottom w:val="none" w:sz="0" w:space="0" w:color="auto"/>
            <w:right w:val="none" w:sz="0" w:space="0" w:color="auto"/>
          </w:divBdr>
        </w:div>
        <w:div w:id="1115514269">
          <w:marLeft w:val="480"/>
          <w:marRight w:val="0"/>
          <w:marTop w:val="0"/>
          <w:marBottom w:val="0"/>
          <w:divBdr>
            <w:top w:val="none" w:sz="0" w:space="0" w:color="auto"/>
            <w:left w:val="none" w:sz="0" w:space="0" w:color="auto"/>
            <w:bottom w:val="none" w:sz="0" w:space="0" w:color="auto"/>
            <w:right w:val="none" w:sz="0" w:space="0" w:color="auto"/>
          </w:divBdr>
        </w:div>
        <w:div w:id="1798838180">
          <w:marLeft w:val="480"/>
          <w:marRight w:val="0"/>
          <w:marTop w:val="0"/>
          <w:marBottom w:val="0"/>
          <w:divBdr>
            <w:top w:val="none" w:sz="0" w:space="0" w:color="auto"/>
            <w:left w:val="none" w:sz="0" w:space="0" w:color="auto"/>
            <w:bottom w:val="none" w:sz="0" w:space="0" w:color="auto"/>
            <w:right w:val="none" w:sz="0" w:space="0" w:color="auto"/>
          </w:divBdr>
        </w:div>
        <w:div w:id="362678091">
          <w:marLeft w:val="480"/>
          <w:marRight w:val="0"/>
          <w:marTop w:val="0"/>
          <w:marBottom w:val="0"/>
          <w:divBdr>
            <w:top w:val="none" w:sz="0" w:space="0" w:color="auto"/>
            <w:left w:val="none" w:sz="0" w:space="0" w:color="auto"/>
            <w:bottom w:val="none" w:sz="0" w:space="0" w:color="auto"/>
            <w:right w:val="none" w:sz="0" w:space="0" w:color="auto"/>
          </w:divBdr>
        </w:div>
        <w:div w:id="750005037">
          <w:marLeft w:val="480"/>
          <w:marRight w:val="0"/>
          <w:marTop w:val="0"/>
          <w:marBottom w:val="0"/>
          <w:divBdr>
            <w:top w:val="none" w:sz="0" w:space="0" w:color="auto"/>
            <w:left w:val="none" w:sz="0" w:space="0" w:color="auto"/>
            <w:bottom w:val="none" w:sz="0" w:space="0" w:color="auto"/>
            <w:right w:val="none" w:sz="0" w:space="0" w:color="auto"/>
          </w:divBdr>
        </w:div>
        <w:div w:id="1107582231">
          <w:marLeft w:val="480"/>
          <w:marRight w:val="0"/>
          <w:marTop w:val="0"/>
          <w:marBottom w:val="0"/>
          <w:divBdr>
            <w:top w:val="none" w:sz="0" w:space="0" w:color="auto"/>
            <w:left w:val="none" w:sz="0" w:space="0" w:color="auto"/>
            <w:bottom w:val="none" w:sz="0" w:space="0" w:color="auto"/>
            <w:right w:val="none" w:sz="0" w:space="0" w:color="auto"/>
          </w:divBdr>
        </w:div>
        <w:div w:id="1758673123">
          <w:marLeft w:val="480"/>
          <w:marRight w:val="0"/>
          <w:marTop w:val="0"/>
          <w:marBottom w:val="0"/>
          <w:divBdr>
            <w:top w:val="none" w:sz="0" w:space="0" w:color="auto"/>
            <w:left w:val="none" w:sz="0" w:space="0" w:color="auto"/>
            <w:bottom w:val="none" w:sz="0" w:space="0" w:color="auto"/>
            <w:right w:val="none" w:sz="0" w:space="0" w:color="auto"/>
          </w:divBdr>
        </w:div>
        <w:div w:id="1830899526">
          <w:marLeft w:val="480"/>
          <w:marRight w:val="0"/>
          <w:marTop w:val="0"/>
          <w:marBottom w:val="0"/>
          <w:divBdr>
            <w:top w:val="none" w:sz="0" w:space="0" w:color="auto"/>
            <w:left w:val="none" w:sz="0" w:space="0" w:color="auto"/>
            <w:bottom w:val="none" w:sz="0" w:space="0" w:color="auto"/>
            <w:right w:val="none" w:sz="0" w:space="0" w:color="auto"/>
          </w:divBdr>
        </w:div>
        <w:div w:id="1211302049">
          <w:marLeft w:val="480"/>
          <w:marRight w:val="0"/>
          <w:marTop w:val="0"/>
          <w:marBottom w:val="0"/>
          <w:divBdr>
            <w:top w:val="none" w:sz="0" w:space="0" w:color="auto"/>
            <w:left w:val="none" w:sz="0" w:space="0" w:color="auto"/>
            <w:bottom w:val="none" w:sz="0" w:space="0" w:color="auto"/>
            <w:right w:val="none" w:sz="0" w:space="0" w:color="auto"/>
          </w:divBdr>
        </w:div>
        <w:div w:id="1951088118">
          <w:marLeft w:val="480"/>
          <w:marRight w:val="0"/>
          <w:marTop w:val="0"/>
          <w:marBottom w:val="0"/>
          <w:divBdr>
            <w:top w:val="none" w:sz="0" w:space="0" w:color="auto"/>
            <w:left w:val="none" w:sz="0" w:space="0" w:color="auto"/>
            <w:bottom w:val="none" w:sz="0" w:space="0" w:color="auto"/>
            <w:right w:val="none" w:sz="0" w:space="0" w:color="auto"/>
          </w:divBdr>
        </w:div>
        <w:div w:id="1110861390">
          <w:marLeft w:val="480"/>
          <w:marRight w:val="0"/>
          <w:marTop w:val="0"/>
          <w:marBottom w:val="0"/>
          <w:divBdr>
            <w:top w:val="none" w:sz="0" w:space="0" w:color="auto"/>
            <w:left w:val="none" w:sz="0" w:space="0" w:color="auto"/>
            <w:bottom w:val="none" w:sz="0" w:space="0" w:color="auto"/>
            <w:right w:val="none" w:sz="0" w:space="0" w:color="auto"/>
          </w:divBdr>
        </w:div>
        <w:div w:id="1483349377">
          <w:marLeft w:val="480"/>
          <w:marRight w:val="0"/>
          <w:marTop w:val="0"/>
          <w:marBottom w:val="0"/>
          <w:divBdr>
            <w:top w:val="none" w:sz="0" w:space="0" w:color="auto"/>
            <w:left w:val="none" w:sz="0" w:space="0" w:color="auto"/>
            <w:bottom w:val="none" w:sz="0" w:space="0" w:color="auto"/>
            <w:right w:val="none" w:sz="0" w:space="0" w:color="auto"/>
          </w:divBdr>
        </w:div>
        <w:div w:id="2085374075">
          <w:marLeft w:val="480"/>
          <w:marRight w:val="0"/>
          <w:marTop w:val="0"/>
          <w:marBottom w:val="0"/>
          <w:divBdr>
            <w:top w:val="none" w:sz="0" w:space="0" w:color="auto"/>
            <w:left w:val="none" w:sz="0" w:space="0" w:color="auto"/>
            <w:bottom w:val="none" w:sz="0" w:space="0" w:color="auto"/>
            <w:right w:val="none" w:sz="0" w:space="0" w:color="auto"/>
          </w:divBdr>
        </w:div>
        <w:div w:id="46269003">
          <w:marLeft w:val="480"/>
          <w:marRight w:val="0"/>
          <w:marTop w:val="0"/>
          <w:marBottom w:val="0"/>
          <w:divBdr>
            <w:top w:val="none" w:sz="0" w:space="0" w:color="auto"/>
            <w:left w:val="none" w:sz="0" w:space="0" w:color="auto"/>
            <w:bottom w:val="none" w:sz="0" w:space="0" w:color="auto"/>
            <w:right w:val="none" w:sz="0" w:space="0" w:color="auto"/>
          </w:divBdr>
        </w:div>
        <w:div w:id="753167081">
          <w:marLeft w:val="480"/>
          <w:marRight w:val="0"/>
          <w:marTop w:val="0"/>
          <w:marBottom w:val="0"/>
          <w:divBdr>
            <w:top w:val="none" w:sz="0" w:space="0" w:color="auto"/>
            <w:left w:val="none" w:sz="0" w:space="0" w:color="auto"/>
            <w:bottom w:val="none" w:sz="0" w:space="0" w:color="auto"/>
            <w:right w:val="none" w:sz="0" w:space="0" w:color="auto"/>
          </w:divBdr>
        </w:div>
        <w:div w:id="1033269074">
          <w:marLeft w:val="480"/>
          <w:marRight w:val="0"/>
          <w:marTop w:val="0"/>
          <w:marBottom w:val="0"/>
          <w:divBdr>
            <w:top w:val="none" w:sz="0" w:space="0" w:color="auto"/>
            <w:left w:val="none" w:sz="0" w:space="0" w:color="auto"/>
            <w:bottom w:val="none" w:sz="0" w:space="0" w:color="auto"/>
            <w:right w:val="none" w:sz="0" w:space="0" w:color="auto"/>
          </w:divBdr>
        </w:div>
        <w:div w:id="165942327">
          <w:marLeft w:val="480"/>
          <w:marRight w:val="0"/>
          <w:marTop w:val="0"/>
          <w:marBottom w:val="0"/>
          <w:divBdr>
            <w:top w:val="none" w:sz="0" w:space="0" w:color="auto"/>
            <w:left w:val="none" w:sz="0" w:space="0" w:color="auto"/>
            <w:bottom w:val="none" w:sz="0" w:space="0" w:color="auto"/>
            <w:right w:val="none" w:sz="0" w:space="0" w:color="auto"/>
          </w:divBdr>
        </w:div>
        <w:div w:id="645283451">
          <w:marLeft w:val="480"/>
          <w:marRight w:val="0"/>
          <w:marTop w:val="0"/>
          <w:marBottom w:val="0"/>
          <w:divBdr>
            <w:top w:val="none" w:sz="0" w:space="0" w:color="auto"/>
            <w:left w:val="none" w:sz="0" w:space="0" w:color="auto"/>
            <w:bottom w:val="none" w:sz="0" w:space="0" w:color="auto"/>
            <w:right w:val="none" w:sz="0" w:space="0" w:color="auto"/>
          </w:divBdr>
        </w:div>
        <w:div w:id="127213337">
          <w:marLeft w:val="480"/>
          <w:marRight w:val="0"/>
          <w:marTop w:val="0"/>
          <w:marBottom w:val="0"/>
          <w:divBdr>
            <w:top w:val="none" w:sz="0" w:space="0" w:color="auto"/>
            <w:left w:val="none" w:sz="0" w:space="0" w:color="auto"/>
            <w:bottom w:val="none" w:sz="0" w:space="0" w:color="auto"/>
            <w:right w:val="none" w:sz="0" w:space="0" w:color="auto"/>
          </w:divBdr>
        </w:div>
        <w:div w:id="412624209">
          <w:marLeft w:val="480"/>
          <w:marRight w:val="0"/>
          <w:marTop w:val="0"/>
          <w:marBottom w:val="0"/>
          <w:divBdr>
            <w:top w:val="none" w:sz="0" w:space="0" w:color="auto"/>
            <w:left w:val="none" w:sz="0" w:space="0" w:color="auto"/>
            <w:bottom w:val="none" w:sz="0" w:space="0" w:color="auto"/>
            <w:right w:val="none" w:sz="0" w:space="0" w:color="auto"/>
          </w:divBdr>
        </w:div>
        <w:div w:id="525338898">
          <w:marLeft w:val="480"/>
          <w:marRight w:val="0"/>
          <w:marTop w:val="0"/>
          <w:marBottom w:val="0"/>
          <w:divBdr>
            <w:top w:val="none" w:sz="0" w:space="0" w:color="auto"/>
            <w:left w:val="none" w:sz="0" w:space="0" w:color="auto"/>
            <w:bottom w:val="none" w:sz="0" w:space="0" w:color="auto"/>
            <w:right w:val="none" w:sz="0" w:space="0" w:color="auto"/>
          </w:divBdr>
        </w:div>
        <w:div w:id="1101102480">
          <w:marLeft w:val="480"/>
          <w:marRight w:val="0"/>
          <w:marTop w:val="0"/>
          <w:marBottom w:val="0"/>
          <w:divBdr>
            <w:top w:val="none" w:sz="0" w:space="0" w:color="auto"/>
            <w:left w:val="none" w:sz="0" w:space="0" w:color="auto"/>
            <w:bottom w:val="none" w:sz="0" w:space="0" w:color="auto"/>
            <w:right w:val="none" w:sz="0" w:space="0" w:color="auto"/>
          </w:divBdr>
        </w:div>
        <w:div w:id="221454618">
          <w:marLeft w:val="480"/>
          <w:marRight w:val="0"/>
          <w:marTop w:val="0"/>
          <w:marBottom w:val="0"/>
          <w:divBdr>
            <w:top w:val="none" w:sz="0" w:space="0" w:color="auto"/>
            <w:left w:val="none" w:sz="0" w:space="0" w:color="auto"/>
            <w:bottom w:val="none" w:sz="0" w:space="0" w:color="auto"/>
            <w:right w:val="none" w:sz="0" w:space="0" w:color="auto"/>
          </w:divBdr>
        </w:div>
        <w:div w:id="938414701">
          <w:marLeft w:val="480"/>
          <w:marRight w:val="0"/>
          <w:marTop w:val="0"/>
          <w:marBottom w:val="0"/>
          <w:divBdr>
            <w:top w:val="none" w:sz="0" w:space="0" w:color="auto"/>
            <w:left w:val="none" w:sz="0" w:space="0" w:color="auto"/>
            <w:bottom w:val="none" w:sz="0" w:space="0" w:color="auto"/>
            <w:right w:val="none" w:sz="0" w:space="0" w:color="auto"/>
          </w:divBdr>
        </w:div>
        <w:div w:id="941301193">
          <w:marLeft w:val="480"/>
          <w:marRight w:val="0"/>
          <w:marTop w:val="0"/>
          <w:marBottom w:val="0"/>
          <w:divBdr>
            <w:top w:val="none" w:sz="0" w:space="0" w:color="auto"/>
            <w:left w:val="none" w:sz="0" w:space="0" w:color="auto"/>
            <w:bottom w:val="none" w:sz="0" w:space="0" w:color="auto"/>
            <w:right w:val="none" w:sz="0" w:space="0" w:color="auto"/>
          </w:divBdr>
        </w:div>
        <w:div w:id="1730297670">
          <w:marLeft w:val="480"/>
          <w:marRight w:val="0"/>
          <w:marTop w:val="0"/>
          <w:marBottom w:val="0"/>
          <w:divBdr>
            <w:top w:val="none" w:sz="0" w:space="0" w:color="auto"/>
            <w:left w:val="none" w:sz="0" w:space="0" w:color="auto"/>
            <w:bottom w:val="none" w:sz="0" w:space="0" w:color="auto"/>
            <w:right w:val="none" w:sz="0" w:space="0" w:color="auto"/>
          </w:divBdr>
        </w:div>
        <w:div w:id="327101857">
          <w:marLeft w:val="480"/>
          <w:marRight w:val="0"/>
          <w:marTop w:val="0"/>
          <w:marBottom w:val="0"/>
          <w:divBdr>
            <w:top w:val="none" w:sz="0" w:space="0" w:color="auto"/>
            <w:left w:val="none" w:sz="0" w:space="0" w:color="auto"/>
            <w:bottom w:val="none" w:sz="0" w:space="0" w:color="auto"/>
            <w:right w:val="none" w:sz="0" w:space="0" w:color="auto"/>
          </w:divBdr>
        </w:div>
        <w:div w:id="1274093446">
          <w:marLeft w:val="480"/>
          <w:marRight w:val="0"/>
          <w:marTop w:val="0"/>
          <w:marBottom w:val="0"/>
          <w:divBdr>
            <w:top w:val="none" w:sz="0" w:space="0" w:color="auto"/>
            <w:left w:val="none" w:sz="0" w:space="0" w:color="auto"/>
            <w:bottom w:val="none" w:sz="0" w:space="0" w:color="auto"/>
            <w:right w:val="none" w:sz="0" w:space="0" w:color="auto"/>
          </w:divBdr>
        </w:div>
        <w:div w:id="969899684">
          <w:marLeft w:val="480"/>
          <w:marRight w:val="0"/>
          <w:marTop w:val="0"/>
          <w:marBottom w:val="0"/>
          <w:divBdr>
            <w:top w:val="none" w:sz="0" w:space="0" w:color="auto"/>
            <w:left w:val="none" w:sz="0" w:space="0" w:color="auto"/>
            <w:bottom w:val="none" w:sz="0" w:space="0" w:color="auto"/>
            <w:right w:val="none" w:sz="0" w:space="0" w:color="auto"/>
          </w:divBdr>
        </w:div>
        <w:div w:id="394545929">
          <w:marLeft w:val="480"/>
          <w:marRight w:val="0"/>
          <w:marTop w:val="0"/>
          <w:marBottom w:val="0"/>
          <w:divBdr>
            <w:top w:val="none" w:sz="0" w:space="0" w:color="auto"/>
            <w:left w:val="none" w:sz="0" w:space="0" w:color="auto"/>
            <w:bottom w:val="none" w:sz="0" w:space="0" w:color="auto"/>
            <w:right w:val="none" w:sz="0" w:space="0" w:color="auto"/>
          </w:divBdr>
        </w:div>
        <w:div w:id="2000646021">
          <w:marLeft w:val="480"/>
          <w:marRight w:val="0"/>
          <w:marTop w:val="0"/>
          <w:marBottom w:val="0"/>
          <w:divBdr>
            <w:top w:val="none" w:sz="0" w:space="0" w:color="auto"/>
            <w:left w:val="none" w:sz="0" w:space="0" w:color="auto"/>
            <w:bottom w:val="none" w:sz="0" w:space="0" w:color="auto"/>
            <w:right w:val="none" w:sz="0" w:space="0" w:color="auto"/>
          </w:divBdr>
        </w:div>
        <w:div w:id="903754137">
          <w:marLeft w:val="480"/>
          <w:marRight w:val="0"/>
          <w:marTop w:val="0"/>
          <w:marBottom w:val="0"/>
          <w:divBdr>
            <w:top w:val="none" w:sz="0" w:space="0" w:color="auto"/>
            <w:left w:val="none" w:sz="0" w:space="0" w:color="auto"/>
            <w:bottom w:val="none" w:sz="0" w:space="0" w:color="auto"/>
            <w:right w:val="none" w:sz="0" w:space="0" w:color="auto"/>
          </w:divBdr>
        </w:div>
        <w:div w:id="1067411555">
          <w:marLeft w:val="480"/>
          <w:marRight w:val="0"/>
          <w:marTop w:val="0"/>
          <w:marBottom w:val="0"/>
          <w:divBdr>
            <w:top w:val="none" w:sz="0" w:space="0" w:color="auto"/>
            <w:left w:val="none" w:sz="0" w:space="0" w:color="auto"/>
            <w:bottom w:val="none" w:sz="0" w:space="0" w:color="auto"/>
            <w:right w:val="none" w:sz="0" w:space="0" w:color="auto"/>
          </w:divBdr>
        </w:div>
        <w:div w:id="908073954">
          <w:marLeft w:val="480"/>
          <w:marRight w:val="0"/>
          <w:marTop w:val="0"/>
          <w:marBottom w:val="0"/>
          <w:divBdr>
            <w:top w:val="none" w:sz="0" w:space="0" w:color="auto"/>
            <w:left w:val="none" w:sz="0" w:space="0" w:color="auto"/>
            <w:bottom w:val="none" w:sz="0" w:space="0" w:color="auto"/>
            <w:right w:val="none" w:sz="0" w:space="0" w:color="auto"/>
          </w:divBdr>
        </w:div>
        <w:div w:id="1993411683">
          <w:marLeft w:val="480"/>
          <w:marRight w:val="0"/>
          <w:marTop w:val="0"/>
          <w:marBottom w:val="0"/>
          <w:divBdr>
            <w:top w:val="none" w:sz="0" w:space="0" w:color="auto"/>
            <w:left w:val="none" w:sz="0" w:space="0" w:color="auto"/>
            <w:bottom w:val="none" w:sz="0" w:space="0" w:color="auto"/>
            <w:right w:val="none" w:sz="0" w:space="0" w:color="auto"/>
          </w:divBdr>
        </w:div>
        <w:div w:id="1100682291">
          <w:marLeft w:val="480"/>
          <w:marRight w:val="0"/>
          <w:marTop w:val="0"/>
          <w:marBottom w:val="0"/>
          <w:divBdr>
            <w:top w:val="none" w:sz="0" w:space="0" w:color="auto"/>
            <w:left w:val="none" w:sz="0" w:space="0" w:color="auto"/>
            <w:bottom w:val="none" w:sz="0" w:space="0" w:color="auto"/>
            <w:right w:val="none" w:sz="0" w:space="0" w:color="auto"/>
          </w:divBdr>
        </w:div>
        <w:div w:id="1550724652">
          <w:marLeft w:val="480"/>
          <w:marRight w:val="0"/>
          <w:marTop w:val="0"/>
          <w:marBottom w:val="0"/>
          <w:divBdr>
            <w:top w:val="none" w:sz="0" w:space="0" w:color="auto"/>
            <w:left w:val="none" w:sz="0" w:space="0" w:color="auto"/>
            <w:bottom w:val="none" w:sz="0" w:space="0" w:color="auto"/>
            <w:right w:val="none" w:sz="0" w:space="0" w:color="auto"/>
          </w:divBdr>
        </w:div>
        <w:div w:id="658386810">
          <w:marLeft w:val="480"/>
          <w:marRight w:val="0"/>
          <w:marTop w:val="0"/>
          <w:marBottom w:val="0"/>
          <w:divBdr>
            <w:top w:val="none" w:sz="0" w:space="0" w:color="auto"/>
            <w:left w:val="none" w:sz="0" w:space="0" w:color="auto"/>
            <w:bottom w:val="none" w:sz="0" w:space="0" w:color="auto"/>
            <w:right w:val="none" w:sz="0" w:space="0" w:color="auto"/>
          </w:divBdr>
        </w:div>
        <w:div w:id="1376810320">
          <w:marLeft w:val="480"/>
          <w:marRight w:val="0"/>
          <w:marTop w:val="0"/>
          <w:marBottom w:val="0"/>
          <w:divBdr>
            <w:top w:val="none" w:sz="0" w:space="0" w:color="auto"/>
            <w:left w:val="none" w:sz="0" w:space="0" w:color="auto"/>
            <w:bottom w:val="none" w:sz="0" w:space="0" w:color="auto"/>
            <w:right w:val="none" w:sz="0" w:space="0" w:color="auto"/>
          </w:divBdr>
        </w:div>
        <w:div w:id="554900541">
          <w:marLeft w:val="480"/>
          <w:marRight w:val="0"/>
          <w:marTop w:val="0"/>
          <w:marBottom w:val="0"/>
          <w:divBdr>
            <w:top w:val="none" w:sz="0" w:space="0" w:color="auto"/>
            <w:left w:val="none" w:sz="0" w:space="0" w:color="auto"/>
            <w:bottom w:val="none" w:sz="0" w:space="0" w:color="auto"/>
            <w:right w:val="none" w:sz="0" w:space="0" w:color="auto"/>
          </w:divBdr>
        </w:div>
        <w:div w:id="892304312">
          <w:marLeft w:val="480"/>
          <w:marRight w:val="0"/>
          <w:marTop w:val="0"/>
          <w:marBottom w:val="0"/>
          <w:divBdr>
            <w:top w:val="none" w:sz="0" w:space="0" w:color="auto"/>
            <w:left w:val="none" w:sz="0" w:space="0" w:color="auto"/>
            <w:bottom w:val="none" w:sz="0" w:space="0" w:color="auto"/>
            <w:right w:val="none" w:sz="0" w:space="0" w:color="auto"/>
          </w:divBdr>
        </w:div>
        <w:div w:id="168838279">
          <w:marLeft w:val="480"/>
          <w:marRight w:val="0"/>
          <w:marTop w:val="0"/>
          <w:marBottom w:val="0"/>
          <w:divBdr>
            <w:top w:val="none" w:sz="0" w:space="0" w:color="auto"/>
            <w:left w:val="none" w:sz="0" w:space="0" w:color="auto"/>
            <w:bottom w:val="none" w:sz="0" w:space="0" w:color="auto"/>
            <w:right w:val="none" w:sz="0" w:space="0" w:color="auto"/>
          </w:divBdr>
        </w:div>
        <w:div w:id="359472640">
          <w:marLeft w:val="480"/>
          <w:marRight w:val="0"/>
          <w:marTop w:val="0"/>
          <w:marBottom w:val="0"/>
          <w:divBdr>
            <w:top w:val="none" w:sz="0" w:space="0" w:color="auto"/>
            <w:left w:val="none" w:sz="0" w:space="0" w:color="auto"/>
            <w:bottom w:val="none" w:sz="0" w:space="0" w:color="auto"/>
            <w:right w:val="none" w:sz="0" w:space="0" w:color="auto"/>
          </w:divBdr>
        </w:div>
        <w:div w:id="1851138761">
          <w:marLeft w:val="480"/>
          <w:marRight w:val="0"/>
          <w:marTop w:val="0"/>
          <w:marBottom w:val="0"/>
          <w:divBdr>
            <w:top w:val="none" w:sz="0" w:space="0" w:color="auto"/>
            <w:left w:val="none" w:sz="0" w:space="0" w:color="auto"/>
            <w:bottom w:val="none" w:sz="0" w:space="0" w:color="auto"/>
            <w:right w:val="none" w:sz="0" w:space="0" w:color="auto"/>
          </w:divBdr>
        </w:div>
        <w:div w:id="1112166219">
          <w:marLeft w:val="480"/>
          <w:marRight w:val="0"/>
          <w:marTop w:val="0"/>
          <w:marBottom w:val="0"/>
          <w:divBdr>
            <w:top w:val="none" w:sz="0" w:space="0" w:color="auto"/>
            <w:left w:val="none" w:sz="0" w:space="0" w:color="auto"/>
            <w:bottom w:val="none" w:sz="0" w:space="0" w:color="auto"/>
            <w:right w:val="none" w:sz="0" w:space="0" w:color="auto"/>
          </w:divBdr>
        </w:div>
        <w:div w:id="852693087">
          <w:marLeft w:val="480"/>
          <w:marRight w:val="0"/>
          <w:marTop w:val="0"/>
          <w:marBottom w:val="0"/>
          <w:divBdr>
            <w:top w:val="none" w:sz="0" w:space="0" w:color="auto"/>
            <w:left w:val="none" w:sz="0" w:space="0" w:color="auto"/>
            <w:bottom w:val="none" w:sz="0" w:space="0" w:color="auto"/>
            <w:right w:val="none" w:sz="0" w:space="0" w:color="auto"/>
          </w:divBdr>
        </w:div>
        <w:div w:id="1023047606">
          <w:marLeft w:val="480"/>
          <w:marRight w:val="0"/>
          <w:marTop w:val="0"/>
          <w:marBottom w:val="0"/>
          <w:divBdr>
            <w:top w:val="none" w:sz="0" w:space="0" w:color="auto"/>
            <w:left w:val="none" w:sz="0" w:space="0" w:color="auto"/>
            <w:bottom w:val="none" w:sz="0" w:space="0" w:color="auto"/>
            <w:right w:val="none" w:sz="0" w:space="0" w:color="auto"/>
          </w:divBdr>
        </w:div>
        <w:div w:id="1477339564">
          <w:marLeft w:val="480"/>
          <w:marRight w:val="0"/>
          <w:marTop w:val="0"/>
          <w:marBottom w:val="0"/>
          <w:divBdr>
            <w:top w:val="none" w:sz="0" w:space="0" w:color="auto"/>
            <w:left w:val="none" w:sz="0" w:space="0" w:color="auto"/>
            <w:bottom w:val="none" w:sz="0" w:space="0" w:color="auto"/>
            <w:right w:val="none" w:sz="0" w:space="0" w:color="auto"/>
          </w:divBdr>
        </w:div>
        <w:div w:id="255096701">
          <w:marLeft w:val="480"/>
          <w:marRight w:val="0"/>
          <w:marTop w:val="0"/>
          <w:marBottom w:val="0"/>
          <w:divBdr>
            <w:top w:val="none" w:sz="0" w:space="0" w:color="auto"/>
            <w:left w:val="none" w:sz="0" w:space="0" w:color="auto"/>
            <w:bottom w:val="none" w:sz="0" w:space="0" w:color="auto"/>
            <w:right w:val="none" w:sz="0" w:space="0" w:color="auto"/>
          </w:divBdr>
        </w:div>
        <w:div w:id="1262686989">
          <w:marLeft w:val="480"/>
          <w:marRight w:val="0"/>
          <w:marTop w:val="0"/>
          <w:marBottom w:val="0"/>
          <w:divBdr>
            <w:top w:val="none" w:sz="0" w:space="0" w:color="auto"/>
            <w:left w:val="none" w:sz="0" w:space="0" w:color="auto"/>
            <w:bottom w:val="none" w:sz="0" w:space="0" w:color="auto"/>
            <w:right w:val="none" w:sz="0" w:space="0" w:color="auto"/>
          </w:divBdr>
        </w:div>
        <w:div w:id="416439098">
          <w:marLeft w:val="480"/>
          <w:marRight w:val="0"/>
          <w:marTop w:val="0"/>
          <w:marBottom w:val="0"/>
          <w:divBdr>
            <w:top w:val="none" w:sz="0" w:space="0" w:color="auto"/>
            <w:left w:val="none" w:sz="0" w:space="0" w:color="auto"/>
            <w:bottom w:val="none" w:sz="0" w:space="0" w:color="auto"/>
            <w:right w:val="none" w:sz="0" w:space="0" w:color="auto"/>
          </w:divBdr>
        </w:div>
        <w:div w:id="1806121979">
          <w:marLeft w:val="480"/>
          <w:marRight w:val="0"/>
          <w:marTop w:val="0"/>
          <w:marBottom w:val="0"/>
          <w:divBdr>
            <w:top w:val="none" w:sz="0" w:space="0" w:color="auto"/>
            <w:left w:val="none" w:sz="0" w:space="0" w:color="auto"/>
            <w:bottom w:val="none" w:sz="0" w:space="0" w:color="auto"/>
            <w:right w:val="none" w:sz="0" w:space="0" w:color="auto"/>
          </w:divBdr>
        </w:div>
        <w:div w:id="796026226">
          <w:marLeft w:val="480"/>
          <w:marRight w:val="0"/>
          <w:marTop w:val="0"/>
          <w:marBottom w:val="0"/>
          <w:divBdr>
            <w:top w:val="none" w:sz="0" w:space="0" w:color="auto"/>
            <w:left w:val="none" w:sz="0" w:space="0" w:color="auto"/>
            <w:bottom w:val="none" w:sz="0" w:space="0" w:color="auto"/>
            <w:right w:val="none" w:sz="0" w:space="0" w:color="auto"/>
          </w:divBdr>
        </w:div>
        <w:div w:id="520776450">
          <w:marLeft w:val="480"/>
          <w:marRight w:val="0"/>
          <w:marTop w:val="0"/>
          <w:marBottom w:val="0"/>
          <w:divBdr>
            <w:top w:val="none" w:sz="0" w:space="0" w:color="auto"/>
            <w:left w:val="none" w:sz="0" w:space="0" w:color="auto"/>
            <w:bottom w:val="none" w:sz="0" w:space="0" w:color="auto"/>
            <w:right w:val="none" w:sz="0" w:space="0" w:color="auto"/>
          </w:divBdr>
        </w:div>
        <w:div w:id="1235622823">
          <w:marLeft w:val="480"/>
          <w:marRight w:val="0"/>
          <w:marTop w:val="0"/>
          <w:marBottom w:val="0"/>
          <w:divBdr>
            <w:top w:val="none" w:sz="0" w:space="0" w:color="auto"/>
            <w:left w:val="none" w:sz="0" w:space="0" w:color="auto"/>
            <w:bottom w:val="none" w:sz="0" w:space="0" w:color="auto"/>
            <w:right w:val="none" w:sz="0" w:space="0" w:color="auto"/>
          </w:divBdr>
        </w:div>
        <w:div w:id="215164975">
          <w:marLeft w:val="480"/>
          <w:marRight w:val="0"/>
          <w:marTop w:val="0"/>
          <w:marBottom w:val="0"/>
          <w:divBdr>
            <w:top w:val="none" w:sz="0" w:space="0" w:color="auto"/>
            <w:left w:val="none" w:sz="0" w:space="0" w:color="auto"/>
            <w:bottom w:val="none" w:sz="0" w:space="0" w:color="auto"/>
            <w:right w:val="none" w:sz="0" w:space="0" w:color="auto"/>
          </w:divBdr>
        </w:div>
        <w:div w:id="419302468">
          <w:marLeft w:val="480"/>
          <w:marRight w:val="0"/>
          <w:marTop w:val="0"/>
          <w:marBottom w:val="0"/>
          <w:divBdr>
            <w:top w:val="none" w:sz="0" w:space="0" w:color="auto"/>
            <w:left w:val="none" w:sz="0" w:space="0" w:color="auto"/>
            <w:bottom w:val="none" w:sz="0" w:space="0" w:color="auto"/>
            <w:right w:val="none" w:sz="0" w:space="0" w:color="auto"/>
          </w:divBdr>
        </w:div>
        <w:div w:id="2128503003">
          <w:marLeft w:val="480"/>
          <w:marRight w:val="0"/>
          <w:marTop w:val="0"/>
          <w:marBottom w:val="0"/>
          <w:divBdr>
            <w:top w:val="none" w:sz="0" w:space="0" w:color="auto"/>
            <w:left w:val="none" w:sz="0" w:space="0" w:color="auto"/>
            <w:bottom w:val="none" w:sz="0" w:space="0" w:color="auto"/>
            <w:right w:val="none" w:sz="0" w:space="0" w:color="auto"/>
          </w:divBdr>
        </w:div>
        <w:div w:id="96294033">
          <w:marLeft w:val="480"/>
          <w:marRight w:val="0"/>
          <w:marTop w:val="0"/>
          <w:marBottom w:val="0"/>
          <w:divBdr>
            <w:top w:val="none" w:sz="0" w:space="0" w:color="auto"/>
            <w:left w:val="none" w:sz="0" w:space="0" w:color="auto"/>
            <w:bottom w:val="none" w:sz="0" w:space="0" w:color="auto"/>
            <w:right w:val="none" w:sz="0" w:space="0" w:color="auto"/>
          </w:divBdr>
        </w:div>
        <w:div w:id="2121677188">
          <w:marLeft w:val="480"/>
          <w:marRight w:val="0"/>
          <w:marTop w:val="0"/>
          <w:marBottom w:val="0"/>
          <w:divBdr>
            <w:top w:val="none" w:sz="0" w:space="0" w:color="auto"/>
            <w:left w:val="none" w:sz="0" w:space="0" w:color="auto"/>
            <w:bottom w:val="none" w:sz="0" w:space="0" w:color="auto"/>
            <w:right w:val="none" w:sz="0" w:space="0" w:color="auto"/>
          </w:divBdr>
        </w:div>
        <w:div w:id="924339638">
          <w:marLeft w:val="480"/>
          <w:marRight w:val="0"/>
          <w:marTop w:val="0"/>
          <w:marBottom w:val="0"/>
          <w:divBdr>
            <w:top w:val="none" w:sz="0" w:space="0" w:color="auto"/>
            <w:left w:val="none" w:sz="0" w:space="0" w:color="auto"/>
            <w:bottom w:val="none" w:sz="0" w:space="0" w:color="auto"/>
            <w:right w:val="none" w:sz="0" w:space="0" w:color="auto"/>
          </w:divBdr>
        </w:div>
        <w:div w:id="1006595593">
          <w:marLeft w:val="480"/>
          <w:marRight w:val="0"/>
          <w:marTop w:val="0"/>
          <w:marBottom w:val="0"/>
          <w:divBdr>
            <w:top w:val="none" w:sz="0" w:space="0" w:color="auto"/>
            <w:left w:val="none" w:sz="0" w:space="0" w:color="auto"/>
            <w:bottom w:val="none" w:sz="0" w:space="0" w:color="auto"/>
            <w:right w:val="none" w:sz="0" w:space="0" w:color="auto"/>
          </w:divBdr>
        </w:div>
        <w:div w:id="415250745">
          <w:marLeft w:val="480"/>
          <w:marRight w:val="0"/>
          <w:marTop w:val="0"/>
          <w:marBottom w:val="0"/>
          <w:divBdr>
            <w:top w:val="none" w:sz="0" w:space="0" w:color="auto"/>
            <w:left w:val="none" w:sz="0" w:space="0" w:color="auto"/>
            <w:bottom w:val="none" w:sz="0" w:space="0" w:color="auto"/>
            <w:right w:val="none" w:sz="0" w:space="0" w:color="auto"/>
          </w:divBdr>
        </w:div>
        <w:div w:id="1457524627">
          <w:marLeft w:val="480"/>
          <w:marRight w:val="0"/>
          <w:marTop w:val="0"/>
          <w:marBottom w:val="0"/>
          <w:divBdr>
            <w:top w:val="none" w:sz="0" w:space="0" w:color="auto"/>
            <w:left w:val="none" w:sz="0" w:space="0" w:color="auto"/>
            <w:bottom w:val="none" w:sz="0" w:space="0" w:color="auto"/>
            <w:right w:val="none" w:sz="0" w:space="0" w:color="auto"/>
          </w:divBdr>
        </w:div>
        <w:div w:id="776874976">
          <w:marLeft w:val="480"/>
          <w:marRight w:val="0"/>
          <w:marTop w:val="0"/>
          <w:marBottom w:val="0"/>
          <w:divBdr>
            <w:top w:val="none" w:sz="0" w:space="0" w:color="auto"/>
            <w:left w:val="none" w:sz="0" w:space="0" w:color="auto"/>
            <w:bottom w:val="none" w:sz="0" w:space="0" w:color="auto"/>
            <w:right w:val="none" w:sz="0" w:space="0" w:color="auto"/>
          </w:divBdr>
        </w:div>
        <w:div w:id="1538464778">
          <w:marLeft w:val="480"/>
          <w:marRight w:val="0"/>
          <w:marTop w:val="0"/>
          <w:marBottom w:val="0"/>
          <w:divBdr>
            <w:top w:val="none" w:sz="0" w:space="0" w:color="auto"/>
            <w:left w:val="none" w:sz="0" w:space="0" w:color="auto"/>
            <w:bottom w:val="none" w:sz="0" w:space="0" w:color="auto"/>
            <w:right w:val="none" w:sz="0" w:space="0" w:color="auto"/>
          </w:divBdr>
        </w:div>
        <w:div w:id="489717243">
          <w:marLeft w:val="480"/>
          <w:marRight w:val="0"/>
          <w:marTop w:val="0"/>
          <w:marBottom w:val="0"/>
          <w:divBdr>
            <w:top w:val="none" w:sz="0" w:space="0" w:color="auto"/>
            <w:left w:val="none" w:sz="0" w:space="0" w:color="auto"/>
            <w:bottom w:val="none" w:sz="0" w:space="0" w:color="auto"/>
            <w:right w:val="none" w:sz="0" w:space="0" w:color="auto"/>
          </w:divBdr>
        </w:div>
        <w:div w:id="1858233151">
          <w:marLeft w:val="480"/>
          <w:marRight w:val="0"/>
          <w:marTop w:val="0"/>
          <w:marBottom w:val="0"/>
          <w:divBdr>
            <w:top w:val="none" w:sz="0" w:space="0" w:color="auto"/>
            <w:left w:val="none" w:sz="0" w:space="0" w:color="auto"/>
            <w:bottom w:val="none" w:sz="0" w:space="0" w:color="auto"/>
            <w:right w:val="none" w:sz="0" w:space="0" w:color="auto"/>
          </w:divBdr>
        </w:div>
        <w:div w:id="1704282296">
          <w:marLeft w:val="480"/>
          <w:marRight w:val="0"/>
          <w:marTop w:val="0"/>
          <w:marBottom w:val="0"/>
          <w:divBdr>
            <w:top w:val="none" w:sz="0" w:space="0" w:color="auto"/>
            <w:left w:val="none" w:sz="0" w:space="0" w:color="auto"/>
            <w:bottom w:val="none" w:sz="0" w:space="0" w:color="auto"/>
            <w:right w:val="none" w:sz="0" w:space="0" w:color="auto"/>
          </w:divBdr>
        </w:div>
      </w:divsChild>
    </w:div>
    <w:div w:id="533662959">
      <w:bodyDiv w:val="1"/>
      <w:marLeft w:val="0"/>
      <w:marRight w:val="0"/>
      <w:marTop w:val="0"/>
      <w:marBottom w:val="0"/>
      <w:divBdr>
        <w:top w:val="none" w:sz="0" w:space="0" w:color="auto"/>
        <w:left w:val="none" w:sz="0" w:space="0" w:color="auto"/>
        <w:bottom w:val="none" w:sz="0" w:space="0" w:color="auto"/>
        <w:right w:val="none" w:sz="0" w:space="0" w:color="auto"/>
      </w:divBdr>
      <w:divsChild>
        <w:div w:id="487941730">
          <w:marLeft w:val="480"/>
          <w:marRight w:val="0"/>
          <w:marTop w:val="0"/>
          <w:marBottom w:val="0"/>
          <w:divBdr>
            <w:top w:val="none" w:sz="0" w:space="0" w:color="auto"/>
            <w:left w:val="none" w:sz="0" w:space="0" w:color="auto"/>
            <w:bottom w:val="none" w:sz="0" w:space="0" w:color="auto"/>
            <w:right w:val="none" w:sz="0" w:space="0" w:color="auto"/>
          </w:divBdr>
        </w:div>
        <w:div w:id="1676883585">
          <w:marLeft w:val="480"/>
          <w:marRight w:val="0"/>
          <w:marTop w:val="0"/>
          <w:marBottom w:val="0"/>
          <w:divBdr>
            <w:top w:val="none" w:sz="0" w:space="0" w:color="auto"/>
            <w:left w:val="none" w:sz="0" w:space="0" w:color="auto"/>
            <w:bottom w:val="none" w:sz="0" w:space="0" w:color="auto"/>
            <w:right w:val="none" w:sz="0" w:space="0" w:color="auto"/>
          </w:divBdr>
        </w:div>
        <w:div w:id="882787166">
          <w:marLeft w:val="480"/>
          <w:marRight w:val="0"/>
          <w:marTop w:val="0"/>
          <w:marBottom w:val="0"/>
          <w:divBdr>
            <w:top w:val="none" w:sz="0" w:space="0" w:color="auto"/>
            <w:left w:val="none" w:sz="0" w:space="0" w:color="auto"/>
            <w:bottom w:val="none" w:sz="0" w:space="0" w:color="auto"/>
            <w:right w:val="none" w:sz="0" w:space="0" w:color="auto"/>
          </w:divBdr>
        </w:div>
        <w:div w:id="1877965450">
          <w:marLeft w:val="480"/>
          <w:marRight w:val="0"/>
          <w:marTop w:val="0"/>
          <w:marBottom w:val="0"/>
          <w:divBdr>
            <w:top w:val="none" w:sz="0" w:space="0" w:color="auto"/>
            <w:left w:val="none" w:sz="0" w:space="0" w:color="auto"/>
            <w:bottom w:val="none" w:sz="0" w:space="0" w:color="auto"/>
            <w:right w:val="none" w:sz="0" w:space="0" w:color="auto"/>
          </w:divBdr>
        </w:div>
        <w:div w:id="549851277">
          <w:marLeft w:val="480"/>
          <w:marRight w:val="0"/>
          <w:marTop w:val="0"/>
          <w:marBottom w:val="0"/>
          <w:divBdr>
            <w:top w:val="none" w:sz="0" w:space="0" w:color="auto"/>
            <w:left w:val="none" w:sz="0" w:space="0" w:color="auto"/>
            <w:bottom w:val="none" w:sz="0" w:space="0" w:color="auto"/>
            <w:right w:val="none" w:sz="0" w:space="0" w:color="auto"/>
          </w:divBdr>
        </w:div>
        <w:div w:id="181011961">
          <w:marLeft w:val="480"/>
          <w:marRight w:val="0"/>
          <w:marTop w:val="0"/>
          <w:marBottom w:val="0"/>
          <w:divBdr>
            <w:top w:val="none" w:sz="0" w:space="0" w:color="auto"/>
            <w:left w:val="none" w:sz="0" w:space="0" w:color="auto"/>
            <w:bottom w:val="none" w:sz="0" w:space="0" w:color="auto"/>
            <w:right w:val="none" w:sz="0" w:space="0" w:color="auto"/>
          </w:divBdr>
        </w:div>
        <w:div w:id="456527472">
          <w:marLeft w:val="480"/>
          <w:marRight w:val="0"/>
          <w:marTop w:val="0"/>
          <w:marBottom w:val="0"/>
          <w:divBdr>
            <w:top w:val="none" w:sz="0" w:space="0" w:color="auto"/>
            <w:left w:val="none" w:sz="0" w:space="0" w:color="auto"/>
            <w:bottom w:val="none" w:sz="0" w:space="0" w:color="auto"/>
            <w:right w:val="none" w:sz="0" w:space="0" w:color="auto"/>
          </w:divBdr>
        </w:div>
        <w:div w:id="663165367">
          <w:marLeft w:val="480"/>
          <w:marRight w:val="0"/>
          <w:marTop w:val="0"/>
          <w:marBottom w:val="0"/>
          <w:divBdr>
            <w:top w:val="none" w:sz="0" w:space="0" w:color="auto"/>
            <w:left w:val="none" w:sz="0" w:space="0" w:color="auto"/>
            <w:bottom w:val="none" w:sz="0" w:space="0" w:color="auto"/>
            <w:right w:val="none" w:sz="0" w:space="0" w:color="auto"/>
          </w:divBdr>
        </w:div>
        <w:div w:id="1746873263">
          <w:marLeft w:val="480"/>
          <w:marRight w:val="0"/>
          <w:marTop w:val="0"/>
          <w:marBottom w:val="0"/>
          <w:divBdr>
            <w:top w:val="none" w:sz="0" w:space="0" w:color="auto"/>
            <w:left w:val="none" w:sz="0" w:space="0" w:color="auto"/>
            <w:bottom w:val="none" w:sz="0" w:space="0" w:color="auto"/>
            <w:right w:val="none" w:sz="0" w:space="0" w:color="auto"/>
          </w:divBdr>
        </w:div>
        <w:div w:id="1721005733">
          <w:marLeft w:val="480"/>
          <w:marRight w:val="0"/>
          <w:marTop w:val="0"/>
          <w:marBottom w:val="0"/>
          <w:divBdr>
            <w:top w:val="none" w:sz="0" w:space="0" w:color="auto"/>
            <w:left w:val="none" w:sz="0" w:space="0" w:color="auto"/>
            <w:bottom w:val="none" w:sz="0" w:space="0" w:color="auto"/>
            <w:right w:val="none" w:sz="0" w:space="0" w:color="auto"/>
          </w:divBdr>
        </w:div>
        <w:div w:id="2142262550">
          <w:marLeft w:val="480"/>
          <w:marRight w:val="0"/>
          <w:marTop w:val="0"/>
          <w:marBottom w:val="0"/>
          <w:divBdr>
            <w:top w:val="none" w:sz="0" w:space="0" w:color="auto"/>
            <w:left w:val="none" w:sz="0" w:space="0" w:color="auto"/>
            <w:bottom w:val="none" w:sz="0" w:space="0" w:color="auto"/>
            <w:right w:val="none" w:sz="0" w:space="0" w:color="auto"/>
          </w:divBdr>
        </w:div>
        <w:div w:id="887258442">
          <w:marLeft w:val="480"/>
          <w:marRight w:val="0"/>
          <w:marTop w:val="0"/>
          <w:marBottom w:val="0"/>
          <w:divBdr>
            <w:top w:val="none" w:sz="0" w:space="0" w:color="auto"/>
            <w:left w:val="none" w:sz="0" w:space="0" w:color="auto"/>
            <w:bottom w:val="none" w:sz="0" w:space="0" w:color="auto"/>
            <w:right w:val="none" w:sz="0" w:space="0" w:color="auto"/>
          </w:divBdr>
        </w:div>
        <w:div w:id="333993799">
          <w:marLeft w:val="480"/>
          <w:marRight w:val="0"/>
          <w:marTop w:val="0"/>
          <w:marBottom w:val="0"/>
          <w:divBdr>
            <w:top w:val="none" w:sz="0" w:space="0" w:color="auto"/>
            <w:left w:val="none" w:sz="0" w:space="0" w:color="auto"/>
            <w:bottom w:val="none" w:sz="0" w:space="0" w:color="auto"/>
            <w:right w:val="none" w:sz="0" w:space="0" w:color="auto"/>
          </w:divBdr>
        </w:div>
        <w:div w:id="616564840">
          <w:marLeft w:val="480"/>
          <w:marRight w:val="0"/>
          <w:marTop w:val="0"/>
          <w:marBottom w:val="0"/>
          <w:divBdr>
            <w:top w:val="none" w:sz="0" w:space="0" w:color="auto"/>
            <w:left w:val="none" w:sz="0" w:space="0" w:color="auto"/>
            <w:bottom w:val="none" w:sz="0" w:space="0" w:color="auto"/>
            <w:right w:val="none" w:sz="0" w:space="0" w:color="auto"/>
          </w:divBdr>
        </w:div>
        <w:div w:id="1988047697">
          <w:marLeft w:val="480"/>
          <w:marRight w:val="0"/>
          <w:marTop w:val="0"/>
          <w:marBottom w:val="0"/>
          <w:divBdr>
            <w:top w:val="none" w:sz="0" w:space="0" w:color="auto"/>
            <w:left w:val="none" w:sz="0" w:space="0" w:color="auto"/>
            <w:bottom w:val="none" w:sz="0" w:space="0" w:color="auto"/>
            <w:right w:val="none" w:sz="0" w:space="0" w:color="auto"/>
          </w:divBdr>
        </w:div>
        <w:div w:id="977804515">
          <w:marLeft w:val="480"/>
          <w:marRight w:val="0"/>
          <w:marTop w:val="0"/>
          <w:marBottom w:val="0"/>
          <w:divBdr>
            <w:top w:val="none" w:sz="0" w:space="0" w:color="auto"/>
            <w:left w:val="none" w:sz="0" w:space="0" w:color="auto"/>
            <w:bottom w:val="none" w:sz="0" w:space="0" w:color="auto"/>
            <w:right w:val="none" w:sz="0" w:space="0" w:color="auto"/>
          </w:divBdr>
        </w:div>
        <w:div w:id="431121535">
          <w:marLeft w:val="480"/>
          <w:marRight w:val="0"/>
          <w:marTop w:val="0"/>
          <w:marBottom w:val="0"/>
          <w:divBdr>
            <w:top w:val="none" w:sz="0" w:space="0" w:color="auto"/>
            <w:left w:val="none" w:sz="0" w:space="0" w:color="auto"/>
            <w:bottom w:val="none" w:sz="0" w:space="0" w:color="auto"/>
            <w:right w:val="none" w:sz="0" w:space="0" w:color="auto"/>
          </w:divBdr>
        </w:div>
        <w:div w:id="658577726">
          <w:marLeft w:val="480"/>
          <w:marRight w:val="0"/>
          <w:marTop w:val="0"/>
          <w:marBottom w:val="0"/>
          <w:divBdr>
            <w:top w:val="none" w:sz="0" w:space="0" w:color="auto"/>
            <w:left w:val="none" w:sz="0" w:space="0" w:color="auto"/>
            <w:bottom w:val="none" w:sz="0" w:space="0" w:color="auto"/>
            <w:right w:val="none" w:sz="0" w:space="0" w:color="auto"/>
          </w:divBdr>
        </w:div>
        <w:div w:id="1772704979">
          <w:marLeft w:val="480"/>
          <w:marRight w:val="0"/>
          <w:marTop w:val="0"/>
          <w:marBottom w:val="0"/>
          <w:divBdr>
            <w:top w:val="none" w:sz="0" w:space="0" w:color="auto"/>
            <w:left w:val="none" w:sz="0" w:space="0" w:color="auto"/>
            <w:bottom w:val="none" w:sz="0" w:space="0" w:color="auto"/>
            <w:right w:val="none" w:sz="0" w:space="0" w:color="auto"/>
          </w:divBdr>
        </w:div>
        <w:div w:id="16394407">
          <w:marLeft w:val="480"/>
          <w:marRight w:val="0"/>
          <w:marTop w:val="0"/>
          <w:marBottom w:val="0"/>
          <w:divBdr>
            <w:top w:val="none" w:sz="0" w:space="0" w:color="auto"/>
            <w:left w:val="none" w:sz="0" w:space="0" w:color="auto"/>
            <w:bottom w:val="none" w:sz="0" w:space="0" w:color="auto"/>
            <w:right w:val="none" w:sz="0" w:space="0" w:color="auto"/>
          </w:divBdr>
        </w:div>
        <w:div w:id="351105356">
          <w:marLeft w:val="480"/>
          <w:marRight w:val="0"/>
          <w:marTop w:val="0"/>
          <w:marBottom w:val="0"/>
          <w:divBdr>
            <w:top w:val="none" w:sz="0" w:space="0" w:color="auto"/>
            <w:left w:val="none" w:sz="0" w:space="0" w:color="auto"/>
            <w:bottom w:val="none" w:sz="0" w:space="0" w:color="auto"/>
            <w:right w:val="none" w:sz="0" w:space="0" w:color="auto"/>
          </w:divBdr>
        </w:div>
        <w:div w:id="1317300167">
          <w:marLeft w:val="480"/>
          <w:marRight w:val="0"/>
          <w:marTop w:val="0"/>
          <w:marBottom w:val="0"/>
          <w:divBdr>
            <w:top w:val="none" w:sz="0" w:space="0" w:color="auto"/>
            <w:left w:val="none" w:sz="0" w:space="0" w:color="auto"/>
            <w:bottom w:val="none" w:sz="0" w:space="0" w:color="auto"/>
            <w:right w:val="none" w:sz="0" w:space="0" w:color="auto"/>
          </w:divBdr>
        </w:div>
        <w:div w:id="372578747">
          <w:marLeft w:val="480"/>
          <w:marRight w:val="0"/>
          <w:marTop w:val="0"/>
          <w:marBottom w:val="0"/>
          <w:divBdr>
            <w:top w:val="none" w:sz="0" w:space="0" w:color="auto"/>
            <w:left w:val="none" w:sz="0" w:space="0" w:color="auto"/>
            <w:bottom w:val="none" w:sz="0" w:space="0" w:color="auto"/>
            <w:right w:val="none" w:sz="0" w:space="0" w:color="auto"/>
          </w:divBdr>
        </w:div>
        <w:div w:id="1211379001">
          <w:marLeft w:val="480"/>
          <w:marRight w:val="0"/>
          <w:marTop w:val="0"/>
          <w:marBottom w:val="0"/>
          <w:divBdr>
            <w:top w:val="none" w:sz="0" w:space="0" w:color="auto"/>
            <w:left w:val="none" w:sz="0" w:space="0" w:color="auto"/>
            <w:bottom w:val="none" w:sz="0" w:space="0" w:color="auto"/>
            <w:right w:val="none" w:sz="0" w:space="0" w:color="auto"/>
          </w:divBdr>
        </w:div>
        <w:div w:id="75906854">
          <w:marLeft w:val="480"/>
          <w:marRight w:val="0"/>
          <w:marTop w:val="0"/>
          <w:marBottom w:val="0"/>
          <w:divBdr>
            <w:top w:val="none" w:sz="0" w:space="0" w:color="auto"/>
            <w:left w:val="none" w:sz="0" w:space="0" w:color="auto"/>
            <w:bottom w:val="none" w:sz="0" w:space="0" w:color="auto"/>
            <w:right w:val="none" w:sz="0" w:space="0" w:color="auto"/>
          </w:divBdr>
        </w:div>
        <w:div w:id="479998785">
          <w:marLeft w:val="480"/>
          <w:marRight w:val="0"/>
          <w:marTop w:val="0"/>
          <w:marBottom w:val="0"/>
          <w:divBdr>
            <w:top w:val="none" w:sz="0" w:space="0" w:color="auto"/>
            <w:left w:val="none" w:sz="0" w:space="0" w:color="auto"/>
            <w:bottom w:val="none" w:sz="0" w:space="0" w:color="auto"/>
            <w:right w:val="none" w:sz="0" w:space="0" w:color="auto"/>
          </w:divBdr>
        </w:div>
        <w:div w:id="2114742376">
          <w:marLeft w:val="480"/>
          <w:marRight w:val="0"/>
          <w:marTop w:val="0"/>
          <w:marBottom w:val="0"/>
          <w:divBdr>
            <w:top w:val="none" w:sz="0" w:space="0" w:color="auto"/>
            <w:left w:val="none" w:sz="0" w:space="0" w:color="auto"/>
            <w:bottom w:val="none" w:sz="0" w:space="0" w:color="auto"/>
            <w:right w:val="none" w:sz="0" w:space="0" w:color="auto"/>
          </w:divBdr>
        </w:div>
        <w:div w:id="878736505">
          <w:marLeft w:val="480"/>
          <w:marRight w:val="0"/>
          <w:marTop w:val="0"/>
          <w:marBottom w:val="0"/>
          <w:divBdr>
            <w:top w:val="none" w:sz="0" w:space="0" w:color="auto"/>
            <w:left w:val="none" w:sz="0" w:space="0" w:color="auto"/>
            <w:bottom w:val="none" w:sz="0" w:space="0" w:color="auto"/>
            <w:right w:val="none" w:sz="0" w:space="0" w:color="auto"/>
          </w:divBdr>
        </w:div>
        <w:div w:id="816843650">
          <w:marLeft w:val="480"/>
          <w:marRight w:val="0"/>
          <w:marTop w:val="0"/>
          <w:marBottom w:val="0"/>
          <w:divBdr>
            <w:top w:val="none" w:sz="0" w:space="0" w:color="auto"/>
            <w:left w:val="none" w:sz="0" w:space="0" w:color="auto"/>
            <w:bottom w:val="none" w:sz="0" w:space="0" w:color="auto"/>
            <w:right w:val="none" w:sz="0" w:space="0" w:color="auto"/>
          </w:divBdr>
        </w:div>
        <w:div w:id="1727953651">
          <w:marLeft w:val="480"/>
          <w:marRight w:val="0"/>
          <w:marTop w:val="0"/>
          <w:marBottom w:val="0"/>
          <w:divBdr>
            <w:top w:val="none" w:sz="0" w:space="0" w:color="auto"/>
            <w:left w:val="none" w:sz="0" w:space="0" w:color="auto"/>
            <w:bottom w:val="none" w:sz="0" w:space="0" w:color="auto"/>
            <w:right w:val="none" w:sz="0" w:space="0" w:color="auto"/>
          </w:divBdr>
        </w:div>
        <w:div w:id="1473668558">
          <w:marLeft w:val="480"/>
          <w:marRight w:val="0"/>
          <w:marTop w:val="0"/>
          <w:marBottom w:val="0"/>
          <w:divBdr>
            <w:top w:val="none" w:sz="0" w:space="0" w:color="auto"/>
            <w:left w:val="none" w:sz="0" w:space="0" w:color="auto"/>
            <w:bottom w:val="none" w:sz="0" w:space="0" w:color="auto"/>
            <w:right w:val="none" w:sz="0" w:space="0" w:color="auto"/>
          </w:divBdr>
        </w:div>
        <w:div w:id="1774009093">
          <w:marLeft w:val="480"/>
          <w:marRight w:val="0"/>
          <w:marTop w:val="0"/>
          <w:marBottom w:val="0"/>
          <w:divBdr>
            <w:top w:val="none" w:sz="0" w:space="0" w:color="auto"/>
            <w:left w:val="none" w:sz="0" w:space="0" w:color="auto"/>
            <w:bottom w:val="none" w:sz="0" w:space="0" w:color="auto"/>
            <w:right w:val="none" w:sz="0" w:space="0" w:color="auto"/>
          </w:divBdr>
        </w:div>
        <w:div w:id="994453586">
          <w:marLeft w:val="480"/>
          <w:marRight w:val="0"/>
          <w:marTop w:val="0"/>
          <w:marBottom w:val="0"/>
          <w:divBdr>
            <w:top w:val="none" w:sz="0" w:space="0" w:color="auto"/>
            <w:left w:val="none" w:sz="0" w:space="0" w:color="auto"/>
            <w:bottom w:val="none" w:sz="0" w:space="0" w:color="auto"/>
            <w:right w:val="none" w:sz="0" w:space="0" w:color="auto"/>
          </w:divBdr>
        </w:div>
        <w:div w:id="1390223375">
          <w:marLeft w:val="480"/>
          <w:marRight w:val="0"/>
          <w:marTop w:val="0"/>
          <w:marBottom w:val="0"/>
          <w:divBdr>
            <w:top w:val="none" w:sz="0" w:space="0" w:color="auto"/>
            <w:left w:val="none" w:sz="0" w:space="0" w:color="auto"/>
            <w:bottom w:val="none" w:sz="0" w:space="0" w:color="auto"/>
            <w:right w:val="none" w:sz="0" w:space="0" w:color="auto"/>
          </w:divBdr>
        </w:div>
        <w:div w:id="742872004">
          <w:marLeft w:val="480"/>
          <w:marRight w:val="0"/>
          <w:marTop w:val="0"/>
          <w:marBottom w:val="0"/>
          <w:divBdr>
            <w:top w:val="none" w:sz="0" w:space="0" w:color="auto"/>
            <w:left w:val="none" w:sz="0" w:space="0" w:color="auto"/>
            <w:bottom w:val="none" w:sz="0" w:space="0" w:color="auto"/>
            <w:right w:val="none" w:sz="0" w:space="0" w:color="auto"/>
          </w:divBdr>
        </w:div>
        <w:div w:id="1790589274">
          <w:marLeft w:val="480"/>
          <w:marRight w:val="0"/>
          <w:marTop w:val="0"/>
          <w:marBottom w:val="0"/>
          <w:divBdr>
            <w:top w:val="none" w:sz="0" w:space="0" w:color="auto"/>
            <w:left w:val="none" w:sz="0" w:space="0" w:color="auto"/>
            <w:bottom w:val="none" w:sz="0" w:space="0" w:color="auto"/>
            <w:right w:val="none" w:sz="0" w:space="0" w:color="auto"/>
          </w:divBdr>
        </w:div>
        <w:div w:id="282807975">
          <w:marLeft w:val="480"/>
          <w:marRight w:val="0"/>
          <w:marTop w:val="0"/>
          <w:marBottom w:val="0"/>
          <w:divBdr>
            <w:top w:val="none" w:sz="0" w:space="0" w:color="auto"/>
            <w:left w:val="none" w:sz="0" w:space="0" w:color="auto"/>
            <w:bottom w:val="none" w:sz="0" w:space="0" w:color="auto"/>
            <w:right w:val="none" w:sz="0" w:space="0" w:color="auto"/>
          </w:divBdr>
        </w:div>
        <w:div w:id="2113085938">
          <w:marLeft w:val="480"/>
          <w:marRight w:val="0"/>
          <w:marTop w:val="0"/>
          <w:marBottom w:val="0"/>
          <w:divBdr>
            <w:top w:val="none" w:sz="0" w:space="0" w:color="auto"/>
            <w:left w:val="none" w:sz="0" w:space="0" w:color="auto"/>
            <w:bottom w:val="none" w:sz="0" w:space="0" w:color="auto"/>
            <w:right w:val="none" w:sz="0" w:space="0" w:color="auto"/>
          </w:divBdr>
        </w:div>
        <w:div w:id="1741100896">
          <w:marLeft w:val="480"/>
          <w:marRight w:val="0"/>
          <w:marTop w:val="0"/>
          <w:marBottom w:val="0"/>
          <w:divBdr>
            <w:top w:val="none" w:sz="0" w:space="0" w:color="auto"/>
            <w:left w:val="none" w:sz="0" w:space="0" w:color="auto"/>
            <w:bottom w:val="none" w:sz="0" w:space="0" w:color="auto"/>
            <w:right w:val="none" w:sz="0" w:space="0" w:color="auto"/>
          </w:divBdr>
        </w:div>
        <w:div w:id="95487570">
          <w:marLeft w:val="480"/>
          <w:marRight w:val="0"/>
          <w:marTop w:val="0"/>
          <w:marBottom w:val="0"/>
          <w:divBdr>
            <w:top w:val="none" w:sz="0" w:space="0" w:color="auto"/>
            <w:left w:val="none" w:sz="0" w:space="0" w:color="auto"/>
            <w:bottom w:val="none" w:sz="0" w:space="0" w:color="auto"/>
            <w:right w:val="none" w:sz="0" w:space="0" w:color="auto"/>
          </w:divBdr>
        </w:div>
        <w:div w:id="1433210875">
          <w:marLeft w:val="480"/>
          <w:marRight w:val="0"/>
          <w:marTop w:val="0"/>
          <w:marBottom w:val="0"/>
          <w:divBdr>
            <w:top w:val="none" w:sz="0" w:space="0" w:color="auto"/>
            <w:left w:val="none" w:sz="0" w:space="0" w:color="auto"/>
            <w:bottom w:val="none" w:sz="0" w:space="0" w:color="auto"/>
            <w:right w:val="none" w:sz="0" w:space="0" w:color="auto"/>
          </w:divBdr>
        </w:div>
        <w:div w:id="1415055084">
          <w:marLeft w:val="480"/>
          <w:marRight w:val="0"/>
          <w:marTop w:val="0"/>
          <w:marBottom w:val="0"/>
          <w:divBdr>
            <w:top w:val="none" w:sz="0" w:space="0" w:color="auto"/>
            <w:left w:val="none" w:sz="0" w:space="0" w:color="auto"/>
            <w:bottom w:val="none" w:sz="0" w:space="0" w:color="auto"/>
            <w:right w:val="none" w:sz="0" w:space="0" w:color="auto"/>
          </w:divBdr>
        </w:div>
        <w:div w:id="928974844">
          <w:marLeft w:val="480"/>
          <w:marRight w:val="0"/>
          <w:marTop w:val="0"/>
          <w:marBottom w:val="0"/>
          <w:divBdr>
            <w:top w:val="none" w:sz="0" w:space="0" w:color="auto"/>
            <w:left w:val="none" w:sz="0" w:space="0" w:color="auto"/>
            <w:bottom w:val="none" w:sz="0" w:space="0" w:color="auto"/>
            <w:right w:val="none" w:sz="0" w:space="0" w:color="auto"/>
          </w:divBdr>
        </w:div>
        <w:div w:id="2111854486">
          <w:marLeft w:val="480"/>
          <w:marRight w:val="0"/>
          <w:marTop w:val="0"/>
          <w:marBottom w:val="0"/>
          <w:divBdr>
            <w:top w:val="none" w:sz="0" w:space="0" w:color="auto"/>
            <w:left w:val="none" w:sz="0" w:space="0" w:color="auto"/>
            <w:bottom w:val="none" w:sz="0" w:space="0" w:color="auto"/>
            <w:right w:val="none" w:sz="0" w:space="0" w:color="auto"/>
          </w:divBdr>
        </w:div>
        <w:div w:id="3090504">
          <w:marLeft w:val="480"/>
          <w:marRight w:val="0"/>
          <w:marTop w:val="0"/>
          <w:marBottom w:val="0"/>
          <w:divBdr>
            <w:top w:val="none" w:sz="0" w:space="0" w:color="auto"/>
            <w:left w:val="none" w:sz="0" w:space="0" w:color="auto"/>
            <w:bottom w:val="none" w:sz="0" w:space="0" w:color="auto"/>
            <w:right w:val="none" w:sz="0" w:space="0" w:color="auto"/>
          </w:divBdr>
        </w:div>
        <w:div w:id="200941761">
          <w:marLeft w:val="480"/>
          <w:marRight w:val="0"/>
          <w:marTop w:val="0"/>
          <w:marBottom w:val="0"/>
          <w:divBdr>
            <w:top w:val="none" w:sz="0" w:space="0" w:color="auto"/>
            <w:left w:val="none" w:sz="0" w:space="0" w:color="auto"/>
            <w:bottom w:val="none" w:sz="0" w:space="0" w:color="auto"/>
            <w:right w:val="none" w:sz="0" w:space="0" w:color="auto"/>
          </w:divBdr>
        </w:div>
        <w:div w:id="1523201297">
          <w:marLeft w:val="480"/>
          <w:marRight w:val="0"/>
          <w:marTop w:val="0"/>
          <w:marBottom w:val="0"/>
          <w:divBdr>
            <w:top w:val="none" w:sz="0" w:space="0" w:color="auto"/>
            <w:left w:val="none" w:sz="0" w:space="0" w:color="auto"/>
            <w:bottom w:val="none" w:sz="0" w:space="0" w:color="auto"/>
            <w:right w:val="none" w:sz="0" w:space="0" w:color="auto"/>
          </w:divBdr>
        </w:div>
        <w:div w:id="1235581366">
          <w:marLeft w:val="480"/>
          <w:marRight w:val="0"/>
          <w:marTop w:val="0"/>
          <w:marBottom w:val="0"/>
          <w:divBdr>
            <w:top w:val="none" w:sz="0" w:space="0" w:color="auto"/>
            <w:left w:val="none" w:sz="0" w:space="0" w:color="auto"/>
            <w:bottom w:val="none" w:sz="0" w:space="0" w:color="auto"/>
            <w:right w:val="none" w:sz="0" w:space="0" w:color="auto"/>
          </w:divBdr>
        </w:div>
        <w:div w:id="1136336674">
          <w:marLeft w:val="480"/>
          <w:marRight w:val="0"/>
          <w:marTop w:val="0"/>
          <w:marBottom w:val="0"/>
          <w:divBdr>
            <w:top w:val="none" w:sz="0" w:space="0" w:color="auto"/>
            <w:left w:val="none" w:sz="0" w:space="0" w:color="auto"/>
            <w:bottom w:val="none" w:sz="0" w:space="0" w:color="auto"/>
            <w:right w:val="none" w:sz="0" w:space="0" w:color="auto"/>
          </w:divBdr>
        </w:div>
        <w:div w:id="1008337604">
          <w:marLeft w:val="480"/>
          <w:marRight w:val="0"/>
          <w:marTop w:val="0"/>
          <w:marBottom w:val="0"/>
          <w:divBdr>
            <w:top w:val="none" w:sz="0" w:space="0" w:color="auto"/>
            <w:left w:val="none" w:sz="0" w:space="0" w:color="auto"/>
            <w:bottom w:val="none" w:sz="0" w:space="0" w:color="auto"/>
            <w:right w:val="none" w:sz="0" w:space="0" w:color="auto"/>
          </w:divBdr>
        </w:div>
        <w:div w:id="1793085173">
          <w:marLeft w:val="480"/>
          <w:marRight w:val="0"/>
          <w:marTop w:val="0"/>
          <w:marBottom w:val="0"/>
          <w:divBdr>
            <w:top w:val="none" w:sz="0" w:space="0" w:color="auto"/>
            <w:left w:val="none" w:sz="0" w:space="0" w:color="auto"/>
            <w:bottom w:val="none" w:sz="0" w:space="0" w:color="auto"/>
            <w:right w:val="none" w:sz="0" w:space="0" w:color="auto"/>
          </w:divBdr>
        </w:div>
        <w:div w:id="1449857042">
          <w:marLeft w:val="480"/>
          <w:marRight w:val="0"/>
          <w:marTop w:val="0"/>
          <w:marBottom w:val="0"/>
          <w:divBdr>
            <w:top w:val="none" w:sz="0" w:space="0" w:color="auto"/>
            <w:left w:val="none" w:sz="0" w:space="0" w:color="auto"/>
            <w:bottom w:val="none" w:sz="0" w:space="0" w:color="auto"/>
            <w:right w:val="none" w:sz="0" w:space="0" w:color="auto"/>
          </w:divBdr>
        </w:div>
        <w:div w:id="345598842">
          <w:marLeft w:val="480"/>
          <w:marRight w:val="0"/>
          <w:marTop w:val="0"/>
          <w:marBottom w:val="0"/>
          <w:divBdr>
            <w:top w:val="none" w:sz="0" w:space="0" w:color="auto"/>
            <w:left w:val="none" w:sz="0" w:space="0" w:color="auto"/>
            <w:bottom w:val="none" w:sz="0" w:space="0" w:color="auto"/>
            <w:right w:val="none" w:sz="0" w:space="0" w:color="auto"/>
          </w:divBdr>
        </w:div>
        <w:div w:id="1329746847">
          <w:marLeft w:val="480"/>
          <w:marRight w:val="0"/>
          <w:marTop w:val="0"/>
          <w:marBottom w:val="0"/>
          <w:divBdr>
            <w:top w:val="none" w:sz="0" w:space="0" w:color="auto"/>
            <w:left w:val="none" w:sz="0" w:space="0" w:color="auto"/>
            <w:bottom w:val="none" w:sz="0" w:space="0" w:color="auto"/>
            <w:right w:val="none" w:sz="0" w:space="0" w:color="auto"/>
          </w:divBdr>
        </w:div>
        <w:div w:id="72237570">
          <w:marLeft w:val="480"/>
          <w:marRight w:val="0"/>
          <w:marTop w:val="0"/>
          <w:marBottom w:val="0"/>
          <w:divBdr>
            <w:top w:val="none" w:sz="0" w:space="0" w:color="auto"/>
            <w:left w:val="none" w:sz="0" w:space="0" w:color="auto"/>
            <w:bottom w:val="none" w:sz="0" w:space="0" w:color="auto"/>
            <w:right w:val="none" w:sz="0" w:space="0" w:color="auto"/>
          </w:divBdr>
        </w:div>
        <w:div w:id="1676153293">
          <w:marLeft w:val="480"/>
          <w:marRight w:val="0"/>
          <w:marTop w:val="0"/>
          <w:marBottom w:val="0"/>
          <w:divBdr>
            <w:top w:val="none" w:sz="0" w:space="0" w:color="auto"/>
            <w:left w:val="none" w:sz="0" w:space="0" w:color="auto"/>
            <w:bottom w:val="none" w:sz="0" w:space="0" w:color="auto"/>
            <w:right w:val="none" w:sz="0" w:space="0" w:color="auto"/>
          </w:divBdr>
        </w:div>
        <w:div w:id="267276629">
          <w:marLeft w:val="480"/>
          <w:marRight w:val="0"/>
          <w:marTop w:val="0"/>
          <w:marBottom w:val="0"/>
          <w:divBdr>
            <w:top w:val="none" w:sz="0" w:space="0" w:color="auto"/>
            <w:left w:val="none" w:sz="0" w:space="0" w:color="auto"/>
            <w:bottom w:val="none" w:sz="0" w:space="0" w:color="auto"/>
            <w:right w:val="none" w:sz="0" w:space="0" w:color="auto"/>
          </w:divBdr>
        </w:div>
        <w:div w:id="1818763685">
          <w:marLeft w:val="480"/>
          <w:marRight w:val="0"/>
          <w:marTop w:val="0"/>
          <w:marBottom w:val="0"/>
          <w:divBdr>
            <w:top w:val="none" w:sz="0" w:space="0" w:color="auto"/>
            <w:left w:val="none" w:sz="0" w:space="0" w:color="auto"/>
            <w:bottom w:val="none" w:sz="0" w:space="0" w:color="auto"/>
            <w:right w:val="none" w:sz="0" w:space="0" w:color="auto"/>
          </w:divBdr>
        </w:div>
        <w:div w:id="1977564763">
          <w:marLeft w:val="480"/>
          <w:marRight w:val="0"/>
          <w:marTop w:val="0"/>
          <w:marBottom w:val="0"/>
          <w:divBdr>
            <w:top w:val="none" w:sz="0" w:space="0" w:color="auto"/>
            <w:left w:val="none" w:sz="0" w:space="0" w:color="auto"/>
            <w:bottom w:val="none" w:sz="0" w:space="0" w:color="auto"/>
            <w:right w:val="none" w:sz="0" w:space="0" w:color="auto"/>
          </w:divBdr>
        </w:div>
        <w:div w:id="1088572981">
          <w:marLeft w:val="480"/>
          <w:marRight w:val="0"/>
          <w:marTop w:val="0"/>
          <w:marBottom w:val="0"/>
          <w:divBdr>
            <w:top w:val="none" w:sz="0" w:space="0" w:color="auto"/>
            <w:left w:val="none" w:sz="0" w:space="0" w:color="auto"/>
            <w:bottom w:val="none" w:sz="0" w:space="0" w:color="auto"/>
            <w:right w:val="none" w:sz="0" w:space="0" w:color="auto"/>
          </w:divBdr>
        </w:div>
        <w:div w:id="567812878">
          <w:marLeft w:val="480"/>
          <w:marRight w:val="0"/>
          <w:marTop w:val="0"/>
          <w:marBottom w:val="0"/>
          <w:divBdr>
            <w:top w:val="none" w:sz="0" w:space="0" w:color="auto"/>
            <w:left w:val="none" w:sz="0" w:space="0" w:color="auto"/>
            <w:bottom w:val="none" w:sz="0" w:space="0" w:color="auto"/>
            <w:right w:val="none" w:sz="0" w:space="0" w:color="auto"/>
          </w:divBdr>
        </w:div>
        <w:div w:id="505051125">
          <w:marLeft w:val="480"/>
          <w:marRight w:val="0"/>
          <w:marTop w:val="0"/>
          <w:marBottom w:val="0"/>
          <w:divBdr>
            <w:top w:val="none" w:sz="0" w:space="0" w:color="auto"/>
            <w:left w:val="none" w:sz="0" w:space="0" w:color="auto"/>
            <w:bottom w:val="none" w:sz="0" w:space="0" w:color="auto"/>
            <w:right w:val="none" w:sz="0" w:space="0" w:color="auto"/>
          </w:divBdr>
        </w:div>
        <w:div w:id="424037502">
          <w:marLeft w:val="480"/>
          <w:marRight w:val="0"/>
          <w:marTop w:val="0"/>
          <w:marBottom w:val="0"/>
          <w:divBdr>
            <w:top w:val="none" w:sz="0" w:space="0" w:color="auto"/>
            <w:left w:val="none" w:sz="0" w:space="0" w:color="auto"/>
            <w:bottom w:val="none" w:sz="0" w:space="0" w:color="auto"/>
            <w:right w:val="none" w:sz="0" w:space="0" w:color="auto"/>
          </w:divBdr>
        </w:div>
        <w:div w:id="1165126689">
          <w:marLeft w:val="480"/>
          <w:marRight w:val="0"/>
          <w:marTop w:val="0"/>
          <w:marBottom w:val="0"/>
          <w:divBdr>
            <w:top w:val="none" w:sz="0" w:space="0" w:color="auto"/>
            <w:left w:val="none" w:sz="0" w:space="0" w:color="auto"/>
            <w:bottom w:val="none" w:sz="0" w:space="0" w:color="auto"/>
            <w:right w:val="none" w:sz="0" w:space="0" w:color="auto"/>
          </w:divBdr>
        </w:div>
        <w:div w:id="1301882113">
          <w:marLeft w:val="480"/>
          <w:marRight w:val="0"/>
          <w:marTop w:val="0"/>
          <w:marBottom w:val="0"/>
          <w:divBdr>
            <w:top w:val="none" w:sz="0" w:space="0" w:color="auto"/>
            <w:left w:val="none" w:sz="0" w:space="0" w:color="auto"/>
            <w:bottom w:val="none" w:sz="0" w:space="0" w:color="auto"/>
            <w:right w:val="none" w:sz="0" w:space="0" w:color="auto"/>
          </w:divBdr>
        </w:div>
        <w:div w:id="628318076">
          <w:marLeft w:val="480"/>
          <w:marRight w:val="0"/>
          <w:marTop w:val="0"/>
          <w:marBottom w:val="0"/>
          <w:divBdr>
            <w:top w:val="none" w:sz="0" w:space="0" w:color="auto"/>
            <w:left w:val="none" w:sz="0" w:space="0" w:color="auto"/>
            <w:bottom w:val="none" w:sz="0" w:space="0" w:color="auto"/>
            <w:right w:val="none" w:sz="0" w:space="0" w:color="auto"/>
          </w:divBdr>
        </w:div>
        <w:div w:id="649481634">
          <w:marLeft w:val="480"/>
          <w:marRight w:val="0"/>
          <w:marTop w:val="0"/>
          <w:marBottom w:val="0"/>
          <w:divBdr>
            <w:top w:val="none" w:sz="0" w:space="0" w:color="auto"/>
            <w:left w:val="none" w:sz="0" w:space="0" w:color="auto"/>
            <w:bottom w:val="none" w:sz="0" w:space="0" w:color="auto"/>
            <w:right w:val="none" w:sz="0" w:space="0" w:color="auto"/>
          </w:divBdr>
        </w:div>
        <w:div w:id="563948992">
          <w:marLeft w:val="480"/>
          <w:marRight w:val="0"/>
          <w:marTop w:val="0"/>
          <w:marBottom w:val="0"/>
          <w:divBdr>
            <w:top w:val="none" w:sz="0" w:space="0" w:color="auto"/>
            <w:left w:val="none" w:sz="0" w:space="0" w:color="auto"/>
            <w:bottom w:val="none" w:sz="0" w:space="0" w:color="auto"/>
            <w:right w:val="none" w:sz="0" w:space="0" w:color="auto"/>
          </w:divBdr>
        </w:div>
        <w:div w:id="1324427884">
          <w:marLeft w:val="480"/>
          <w:marRight w:val="0"/>
          <w:marTop w:val="0"/>
          <w:marBottom w:val="0"/>
          <w:divBdr>
            <w:top w:val="none" w:sz="0" w:space="0" w:color="auto"/>
            <w:left w:val="none" w:sz="0" w:space="0" w:color="auto"/>
            <w:bottom w:val="none" w:sz="0" w:space="0" w:color="auto"/>
            <w:right w:val="none" w:sz="0" w:space="0" w:color="auto"/>
          </w:divBdr>
        </w:div>
        <w:div w:id="1704743335">
          <w:marLeft w:val="480"/>
          <w:marRight w:val="0"/>
          <w:marTop w:val="0"/>
          <w:marBottom w:val="0"/>
          <w:divBdr>
            <w:top w:val="none" w:sz="0" w:space="0" w:color="auto"/>
            <w:left w:val="none" w:sz="0" w:space="0" w:color="auto"/>
            <w:bottom w:val="none" w:sz="0" w:space="0" w:color="auto"/>
            <w:right w:val="none" w:sz="0" w:space="0" w:color="auto"/>
          </w:divBdr>
        </w:div>
        <w:div w:id="1196581343">
          <w:marLeft w:val="480"/>
          <w:marRight w:val="0"/>
          <w:marTop w:val="0"/>
          <w:marBottom w:val="0"/>
          <w:divBdr>
            <w:top w:val="none" w:sz="0" w:space="0" w:color="auto"/>
            <w:left w:val="none" w:sz="0" w:space="0" w:color="auto"/>
            <w:bottom w:val="none" w:sz="0" w:space="0" w:color="auto"/>
            <w:right w:val="none" w:sz="0" w:space="0" w:color="auto"/>
          </w:divBdr>
        </w:div>
        <w:div w:id="55125994">
          <w:marLeft w:val="480"/>
          <w:marRight w:val="0"/>
          <w:marTop w:val="0"/>
          <w:marBottom w:val="0"/>
          <w:divBdr>
            <w:top w:val="none" w:sz="0" w:space="0" w:color="auto"/>
            <w:left w:val="none" w:sz="0" w:space="0" w:color="auto"/>
            <w:bottom w:val="none" w:sz="0" w:space="0" w:color="auto"/>
            <w:right w:val="none" w:sz="0" w:space="0" w:color="auto"/>
          </w:divBdr>
        </w:div>
        <w:div w:id="210191373">
          <w:marLeft w:val="480"/>
          <w:marRight w:val="0"/>
          <w:marTop w:val="0"/>
          <w:marBottom w:val="0"/>
          <w:divBdr>
            <w:top w:val="none" w:sz="0" w:space="0" w:color="auto"/>
            <w:left w:val="none" w:sz="0" w:space="0" w:color="auto"/>
            <w:bottom w:val="none" w:sz="0" w:space="0" w:color="auto"/>
            <w:right w:val="none" w:sz="0" w:space="0" w:color="auto"/>
          </w:divBdr>
        </w:div>
        <w:div w:id="1297640930">
          <w:marLeft w:val="480"/>
          <w:marRight w:val="0"/>
          <w:marTop w:val="0"/>
          <w:marBottom w:val="0"/>
          <w:divBdr>
            <w:top w:val="none" w:sz="0" w:space="0" w:color="auto"/>
            <w:left w:val="none" w:sz="0" w:space="0" w:color="auto"/>
            <w:bottom w:val="none" w:sz="0" w:space="0" w:color="auto"/>
            <w:right w:val="none" w:sz="0" w:space="0" w:color="auto"/>
          </w:divBdr>
        </w:div>
        <w:div w:id="1523350731">
          <w:marLeft w:val="480"/>
          <w:marRight w:val="0"/>
          <w:marTop w:val="0"/>
          <w:marBottom w:val="0"/>
          <w:divBdr>
            <w:top w:val="none" w:sz="0" w:space="0" w:color="auto"/>
            <w:left w:val="none" w:sz="0" w:space="0" w:color="auto"/>
            <w:bottom w:val="none" w:sz="0" w:space="0" w:color="auto"/>
            <w:right w:val="none" w:sz="0" w:space="0" w:color="auto"/>
          </w:divBdr>
        </w:div>
        <w:div w:id="2007435734">
          <w:marLeft w:val="480"/>
          <w:marRight w:val="0"/>
          <w:marTop w:val="0"/>
          <w:marBottom w:val="0"/>
          <w:divBdr>
            <w:top w:val="none" w:sz="0" w:space="0" w:color="auto"/>
            <w:left w:val="none" w:sz="0" w:space="0" w:color="auto"/>
            <w:bottom w:val="none" w:sz="0" w:space="0" w:color="auto"/>
            <w:right w:val="none" w:sz="0" w:space="0" w:color="auto"/>
          </w:divBdr>
        </w:div>
        <w:div w:id="1164668768">
          <w:marLeft w:val="480"/>
          <w:marRight w:val="0"/>
          <w:marTop w:val="0"/>
          <w:marBottom w:val="0"/>
          <w:divBdr>
            <w:top w:val="none" w:sz="0" w:space="0" w:color="auto"/>
            <w:left w:val="none" w:sz="0" w:space="0" w:color="auto"/>
            <w:bottom w:val="none" w:sz="0" w:space="0" w:color="auto"/>
            <w:right w:val="none" w:sz="0" w:space="0" w:color="auto"/>
          </w:divBdr>
        </w:div>
        <w:div w:id="1602563523">
          <w:marLeft w:val="480"/>
          <w:marRight w:val="0"/>
          <w:marTop w:val="0"/>
          <w:marBottom w:val="0"/>
          <w:divBdr>
            <w:top w:val="none" w:sz="0" w:space="0" w:color="auto"/>
            <w:left w:val="none" w:sz="0" w:space="0" w:color="auto"/>
            <w:bottom w:val="none" w:sz="0" w:space="0" w:color="auto"/>
            <w:right w:val="none" w:sz="0" w:space="0" w:color="auto"/>
          </w:divBdr>
        </w:div>
        <w:div w:id="1104152028">
          <w:marLeft w:val="480"/>
          <w:marRight w:val="0"/>
          <w:marTop w:val="0"/>
          <w:marBottom w:val="0"/>
          <w:divBdr>
            <w:top w:val="none" w:sz="0" w:space="0" w:color="auto"/>
            <w:left w:val="none" w:sz="0" w:space="0" w:color="auto"/>
            <w:bottom w:val="none" w:sz="0" w:space="0" w:color="auto"/>
            <w:right w:val="none" w:sz="0" w:space="0" w:color="auto"/>
          </w:divBdr>
        </w:div>
        <w:div w:id="540552145">
          <w:marLeft w:val="480"/>
          <w:marRight w:val="0"/>
          <w:marTop w:val="0"/>
          <w:marBottom w:val="0"/>
          <w:divBdr>
            <w:top w:val="none" w:sz="0" w:space="0" w:color="auto"/>
            <w:left w:val="none" w:sz="0" w:space="0" w:color="auto"/>
            <w:bottom w:val="none" w:sz="0" w:space="0" w:color="auto"/>
            <w:right w:val="none" w:sz="0" w:space="0" w:color="auto"/>
          </w:divBdr>
        </w:div>
        <w:div w:id="2088457673">
          <w:marLeft w:val="480"/>
          <w:marRight w:val="0"/>
          <w:marTop w:val="0"/>
          <w:marBottom w:val="0"/>
          <w:divBdr>
            <w:top w:val="none" w:sz="0" w:space="0" w:color="auto"/>
            <w:left w:val="none" w:sz="0" w:space="0" w:color="auto"/>
            <w:bottom w:val="none" w:sz="0" w:space="0" w:color="auto"/>
            <w:right w:val="none" w:sz="0" w:space="0" w:color="auto"/>
          </w:divBdr>
        </w:div>
        <w:div w:id="181822599">
          <w:marLeft w:val="480"/>
          <w:marRight w:val="0"/>
          <w:marTop w:val="0"/>
          <w:marBottom w:val="0"/>
          <w:divBdr>
            <w:top w:val="none" w:sz="0" w:space="0" w:color="auto"/>
            <w:left w:val="none" w:sz="0" w:space="0" w:color="auto"/>
            <w:bottom w:val="none" w:sz="0" w:space="0" w:color="auto"/>
            <w:right w:val="none" w:sz="0" w:space="0" w:color="auto"/>
          </w:divBdr>
        </w:div>
        <w:div w:id="1588147095">
          <w:marLeft w:val="480"/>
          <w:marRight w:val="0"/>
          <w:marTop w:val="0"/>
          <w:marBottom w:val="0"/>
          <w:divBdr>
            <w:top w:val="none" w:sz="0" w:space="0" w:color="auto"/>
            <w:left w:val="none" w:sz="0" w:space="0" w:color="auto"/>
            <w:bottom w:val="none" w:sz="0" w:space="0" w:color="auto"/>
            <w:right w:val="none" w:sz="0" w:space="0" w:color="auto"/>
          </w:divBdr>
        </w:div>
        <w:div w:id="156532069">
          <w:marLeft w:val="480"/>
          <w:marRight w:val="0"/>
          <w:marTop w:val="0"/>
          <w:marBottom w:val="0"/>
          <w:divBdr>
            <w:top w:val="none" w:sz="0" w:space="0" w:color="auto"/>
            <w:left w:val="none" w:sz="0" w:space="0" w:color="auto"/>
            <w:bottom w:val="none" w:sz="0" w:space="0" w:color="auto"/>
            <w:right w:val="none" w:sz="0" w:space="0" w:color="auto"/>
          </w:divBdr>
        </w:div>
        <w:div w:id="1289818092">
          <w:marLeft w:val="480"/>
          <w:marRight w:val="0"/>
          <w:marTop w:val="0"/>
          <w:marBottom w:val="0"/>
          <w:divBdr>
            <w:top w:val="none" w:sz="0" w:space="0" w:color="auto"/>
            <w:left w:val="none" w:sz="0" w:space="0" w:color="auto"/>
            <w:bottom w:val="none" w:sz="0" w:space="0" w:color="auto"/>
            <w:right w:val="none" w:sz="0" w:space="0" w:color="auto"/>
          </w:divBdr>
        </w:div>
        <w:div w:id="1707100177">
          <w:marLeft w:val="480"/>
          <w:marRight w:val="0"/>
          <w:marTop w:val="0"/>
          <w:marBottom w:val="0"/>
          <w:divBdr>
            <w:top w:val="none" w:sz="0" w:space="0" w:color="auto"/>
            <w:left w:val="none" w:sz="0" w:space="0" w:color="auto"/>
            <w:bottom w:val="none" w:sz="0" w:space="0" w:color="auto"/>
            <w:right w:val="none" w:sz="0" w:space="0" w:color="auto"/>
          </w:divBdr>
        </w:div>
        <w:div w:id="111830562">
          <w:marLeft w:val="480"/>
          <w:marRight w:val="0"/>
          <w:marTop w:val="0"/>
          <w:marBottom w:val="0"/>
          <w:divBdr>
            <w:top w:val="none" w:sz="0" w:space="0" w:color="auto"/>
            <w:left w:val="none" w:sz="0" w:space="0" w:color="auto"/>
            <w:bottom w:val="none" w:sz="0" w:space="0" w:color="auto"/>
            <w:right w:val="none" w:sz="0" w:space="0" w:color="auto"/>
          </w:divBdr>
        </w:div>
        <w:div w:id="858590258">
          <w:marLeft w:val="480"/>
          <w:marRight w:val="0"/>
          <w:marTop w:val="0"/>
          <w:marBottom w:val="0"/>
          <w:divBdr>
            <w:top w:val="none" w:sz="0" w:space="0" w:color="auto"/>
            <w:left w:val="none" w:sz="0" w:space="0" w:color="auto"/>
            <w:bottom w:val="none" w:sz="0" w:space="0" w:color="auto"/>
            <w:right w:val="none" w:sz="0" w:space="0" w:color="auto"/>
          </w:divBdr>
        </w:div>
        <w:div w:id="619456720">
          <w:marLeft w:val="480"/>
          <w:marRight w:val="0"/>
          <w:marTop w:val="0"/>
          <w:marBottom w:val="0"/>
          <w:divBdr>
            <w:top w:val="none" w:sz="0" w:space="0" w:color="auto"/>
            <w:left w:val="none" w:sz="0" w:space="0" w:color="auto"/>
            <w:bottom w:val="none" w:sz="0" w:space="0" w:color="auto"/>
            <w:right w:val="none" w:sz="0" w:space="0" w:color="auto"/>
          </w:divBdr>
        </w:div>
        <w:div w:id="1174954327">
          <w:marLeft w:val="480"/>
          <w:marRight w:val="0"/>
          <w:marTop w:val="0"/>
          <w:marBottom w:val="0"/>
          <w:divBdr>
            <w:top w:val="none" w:sz="0" w:space="0" w:color="auto"/>
            <w:left w:val="none" w:sz="0" w:space="0" w:color="auto"/>
            <w:bottom w:val="none" w:sz="0" w:space="0" w:color="auto"/>
            <w:right w:val="none" w:sz="0" w:space="0" w:color="auto"/>
          </w:divBdr>
        </w:div>
        <w:div w:id="149978981">
          <w:marLeft w:val="480"/>
          <w:marRight w:val="0"/>
          <w:marTop w:val="0"/>
          <w:marBottom w:val="0"/>
          <w:divBdr>
            <w:top w:val="none" w:sz="0" w:space="0" w:color="auto"/>
            <w:left w:val="none" w:sz="0" w:space="0" w:color="auto"/>
            <w:bottom w:val="none" w:sz="0" w:space="0" w:color="auto"/>
            <w:right w:val="none" w:sz="0" w:space="0" w:color="auto"/>
          </w:divBdr>
        </w:div>
        <w:div w:id="1611399798">
          <w:marLeft w:val="480"/>
          <w:marRight w:val="0"/>
          <w:marTop w:val="0"/>
          <w:marBottom w:val="0"/>
          <w:divBdr>
            <w:top w:val="none" w:sz="0" w:space="0" w:color="auto"/>
            <w:left w:val="none" w:sz="0" w:space="0" w:color="auto"/>
            <w:bottom w:val="none" w:sz="0" w:space="0" w:color="auto"/>
            <w:right w:val="none" w:sz="0" w:space="0" w:color="auto"/>
          </w:divBdr>
        </w:div>
        <w:div w:id="2046057012">
          <w:marLeft w:val="480"/>
          <w:marRight w:val="0"/>
          <w:marTop w:val="0"/>
          <w:marBottom w:val="0"/>
          <w:divBdr>
            <w:top w:val="none" w:sz="0" w:space="0" w:color="auto"/>
            <w:left w:val="none" w:sz="0" w:space="0" w:color="auto"/>
            <w:bottom w:val="none" w:sz="0" w:space="0" w:color="auto"/>
            <w:right w:val="none" w:sz="0" w:space="0" w:color="auto"/>
          </w:divBdr>
        </w:div>
        <w:div w:id="969095314">
          <w:marLeft w:val="480"/>
          <w:marRight w:val="0"/>
          <w:marTop w:val="0"/>
          <w:marBottom w:val="0"/>
          <w:divBdr>
            <w:top w:val="none" w:sz="0" w:space="0" w:color="auto"/>
            <w:left w:val="none" w:sz="0" w:space="0" w:color="auto"/>
            <w:bottom w:val="none" w:sz="0" w:space="0" w:color="auto"/>
            <w:right w:val="none" w:sz="0" w:space="0" w:color="auto"/>
          </w:divBdr>
        </w:div>
        <w:div w:id="1634362670">
          <w:marLeft w:val="480"/>
          <w:marRight w:val="0"/>
          <w:marTop w:val="0"/>
          <w:marBottom w:val="0"/>
          <w:divBdr>
            <w:top w:val="none" w:sz="0" w:space="0" w:color="auto"/>
            <w:left w:val="none" w:sz="0" w:space="0" w:color="auto"/>
            <w:bottom w:val="none" w:sz="0" w:space="0" w:color="auto"/>
            <w:right w:val="none" w:sz="0" w:space="0" w:color="auto"/>
          </w:divBdr>
        </w:div>
        <w:div w:id="1351369651">
          <w:marLeft w:val="480"/>
          <w:marRight w:val="0"/>
          <w:marTop w:val="0"/>
          <w:marBottom w:val="0"/>
          <w:divBdr>
            <w:top w:val="none" w:sz="0" w:space="0" w:color="auto"/>
            <w:left w:val="none" w:sz="0" w:space="0" w:color="auto"/>
            <w:bottom w:val="none" w:sz="0" w:space="0" w:color="auto"/>
            <w:right w:val="none" w:sz="0" w:space="0" w:color="auto"/>
          </w:divBdr>
        </w:div>
        <w:div w:id="1943764020">
          <w:marLeft w:val="480"/>
          <w:marRight w:val="0"/>
          <w:marTop w:val="0"/>
          <w:marBottom w:val="0"/>
          <w:divBdr>
            <w:top w:val="none" w:sz="0" w:space="0" w:color="auto"/>
            <w:left w:val="none" w:sz="0" w:space="0" w:color="auto"/>
            <w:bottom w:val="none" w:sz="0" w:space="0" w:color="auto"/>
            <w:right w:val="none" w:sz="0" w:space="0" w:color="auto"/>
          </w:divBdr>
        </w:div>
        <w:div w:id="2028558981">
          <w:marLeft w:val="480"/>
          <w:marRight w:val="0"/>
          <w:marTop w:val="0"/>
          <w:marBottom w:val="0"/>
          <w:divBdr>
            <w:top w:val="none" w:sz="0" w:space="0" w:color="auto"/>
            <w:left w:val="none" w:sz="0" w:space="0" w:color="auto"/>
            <w:bottom w:val="none" w:sz="0" w:space="0" w:color="auto"/>
            <w:right w:val="none" w:sz="0" w:space="0" w:color="auto"/>
          </w:divBdr>
        </w:div>
        <w:div w:id="190192412">
          <w:marLeft w:val="480"/>
          <w:marRight w:val="0"/>
          <w:marTop w:val="0"/>
          <w:marBottom w:val="0"/>
          <w:divBdr>
            <w:top w:val="none" w:sz="0" w:space="0" w:color="auto"/>
            <w:left w:val="none" w:sz="0" w:space="0" w:color="auto"/>
            <w:bottom w:val="none" w:sz="0" w:space="0" w:color="auto"/>
            <w:right w:val="none" w:sz="0" w:space="0" w:color="auto"/>
          </w:divBdr>
        </w:div>
        <w:div w:id="1286810841">
          <w:marLeft w:val="480"/>
          <w:marRight w:val="0"/>
          <w:marTop w:val="0"/>
          <w:marBottom w:val="0"/>
          <w:divBdr>
            <w:top w:val="none" w:sz="0" w:space="0" w:color="auto"/>
            <w:left w:val="none" w:sz="0" w:space="0" w:color="auto"/>
            <w:bottom w:val="none" w:sz="0" w:space="0" w:color="auto"/>
            <w:right w:val="none" w:sz="0" w:space="0" w:color="auto"/>
          </w:divBdr>
        </w:div>
        <w:div w:id="630281928">
          <w:marLeft w:val="480"/>
          <w:marRight w:val="0"/>
          <w:marTop w:val="0"/>
          <w:marBottom w:val="0"/>
          <w:divBdr>
            <w:top w:val="none" w:sz="0" w:space="0" w:color="auto"/>
            <w:left w:val="none" w:sz="0" w:space="0" w:color="auto"/>
            <w:bottom w:val="none" w:sz="0" w:space="0" w:color="auto"/>
            <w:right w:val="none" w:sz="0" w:space="0" w:color="auto"/>
          </w:divBdr>
        </w:div>
        <w:div w:id="286203220">
          <w:marLeft w:val="480"/>
          <w:marRight w:val="0"/>
          <w:marTop w:val="0"/>
          <w:marBottom w:val="0"/>
          <w:divBdr>
            <w:top w:val="none" w:sz="0" w:space="0" w:color="auto"/>
            <w:left w:val="none" w:sz="0" w:space="0" w:color="auto"/>
            <w:bottom w:val="none" w:sz="0" w:space="0" w:color="auto"/>
            <w:right w:val="none" w:sz="0" w:space="0" w:color="auto"/>
          </w:divBdr>
        </w:div>
        <w:div w:id="1725174306">
          <w:marLeft w:val="480"/>
          <w:marRight w:val="0"/>
          <w:marTop w:val="0"/>
          <w:marBottom w:val="0"/>
          <w:divBdr>
            <w:top w:val="none" w:sz="0" w:space="0" w:color="auto"/>
            <w:left w:val="none" w:sz="0" w:space="0" w:color="auto"/>
            <w:bottom w:val="none" w:sz="0" w:space="0" w:color="auto"/>
            <w:right w:val="none" w:sz="0" w:space="0" w:color="auto"/>
          </w:divBdr>
        </w:div>
        <w:div w:id="2030838147">
          <w:marLeft w:val="480"/>
          <w:marRight w:val="0"/>
          <w:marTop w:val="0"/>
          <w:marBottom w:val="0"/>
          <w:divBdr>
            <w:top w:val="none" w:sz="0" w:space="0" w:color="auto"/>
            <w:left w:val="none" w:sz="0" w:space="0" w:color="auto"/>
            <w:bottom w:val="none" w:sz="0" w:space="0" w:color="auto"/>
            <w:right w:val="none" w:sz="0" w:space="0" w:color="auto"/>
          </w:divBdr>
        </w:div>
        <w:div w:id="1849177074">
          <w:marLeft w:val="480"/>
          <w:marRight w:val="0"/>
          <w:marTop w:val="0"/>
          <w:marBottom w:val="0"/>
          <w:divBdr>
            <w:top w:val="none" w:sz="0" w:space="0" w:color="auto"/>
            <w:left w:val="none" w:sz="0" w:space="0" w:color="auto"/>
            <w:bottom w:val="none" w:sz="0" w:space="0" w:color="auto"/>
            <w:right w:val="none" w:sz="0" w:space="0" w:color="auto"/>
          </w:divBdr>
        </w:div>
        <w:div w:id="895354966">
          <w:marLeft w:val="480"/>
          <w:marRight w:val="0"/>
          <w:marTop w:val="0"/>
          <w:marBottom w:val="0"/>
          <w:divBdr>
            <w:top w:val="none" w:sz="0" w:space="0" w:color="auto"/>
            <w:left w:val="none" w:sz="0" w:space="0" w:color="auto"/>
            <w:bottom w:val="none" w:sz="0" w:space="0" w:color="auto"/>
            <w:right w:val="none" w:sz="0" w:space="0" w:color="auto"/>
          </w:divBdr>
        </w:div>
        <w:div w:id="1652372485">
          <w:marLeft w:val="480"/>
          <w:marRight w:val="0"/>
          <w:marTop w:val="0"/>
          <w:marBottom w:val="0"/>
          <w:divBdr>
            <w:top w:val="none" w:sz="0" w:space="0" w:color="auto"/>
            <w:left w:val="none" w:sz="0" w:space="0" w:color="auto"/>
            <w:bottom w:val="none" w:sz="0" w:space="0" w:color="auto"/>
            <w:right w:val="none" w:sz="0" w:space="0" w:color="auto"/>
          </w:divBdr>
        </w:div>
        <w:div w:id="3243972">
          <w:marLeft w:val="480"/>
          <w:marRight w:val="0"/>
          <w:marTop w:val="0"/>
          <w:marBottom w:val="0"/>
          <w:divBdr>
            <w:top w:val="none" w:sz="0" w:space="0" w:color="auto"/>
            <w:left w:val="none" w:sz="0" w:space="0" w:color="auto"/>
            <w:bottom w:val="none" w:sz="0" w:space="0" w:color="auto"/>
            <w:right w:val="none" w:sz="0" w:space="0" w:color="auto"/>
          </w:divBdr>
        </w:div>
        <w:div w:id="799998773">
          <w:marLeft w:val="480"/>
          <w:marRight w:val="0"/>
          <w:marTop w:val="0"/>
          <w:marBottom w:val="0"/>
          <w:divBdr>
            <w:top w:val="none" w:sz="0" w:space="0" w:color="auto"/>
            <w:left w:val="none" w:sz="0" w:space="0" w:color="auto"/>
            <w:bottom w:val="none" w:sz="0" w:space="0" w:color="auto"/>
            <w:right w:val="none" w:sz="0" w:space="0" w:color="auto"/>
          </w:divBdr>
        </w:div>
        <w:div w:id="1540048545">
          <w:marLeft w:val="480"/>
          <w:marRight w:val="0"/>
          <w:marTop w:val="0"/>
          <w:marBottom w:val="0"/>
          <w:divBdr>
            <w:top w:val="none" w:sz="0" w:space="0" w:color="auto"/>
            <w:left w:val="none" w:sz="0" w:space="0" w:color="auto"/>
            <w:bottom w:val="none" w:sz="0" w:space="0" w:color="auto"/>
            <w:right w:val="none" w:sz="0" w:space="0" w:color="auto"/>
          </w:divBdr>
        </w:div>
        <w:div w:id="1725905784">
          <w:marLeft w:val="480"/>
          <w:marRight w:val="0"/>
          <w:marTop w:val="0"/>
          <w:marBottom w:val="0"/>
          <w:divBdr>
            <w:top w:val="none" w:sz="0" w:space="0" w:color="auto"/>
            <w:left w:val="none" w:sz="0" w:space="0" w:color="auto"/>
            <w:bottom w:val="none" w:sz="0" w:space="0" w:color="auto"/>
            <w:right w:val="none" w:sz="0" w:space="0" w:color="auto"/>
          </w:divBdr>
        </w:div>
        <w:div w:id="1629434324">
          <w:marLeft w:val="480"/>
          <w:marRight w:val="0"/>
          <w:marTop w:val="0"/>
          <w:marBottom w:val="0"/>
          <w:divBdr>
            <w:top w:val="none" w:sz="0" w:space="0" w:color="auto"/>
            <w:left w:val="none" w:sz="0" w:space="0" w:color="auto"/>
            <w:bottom w:val="none" w:sz="0" w:space="0" w:color="auto"/>
            <w:right w:val="none" w:sz="0" w:space="0" w:color="auto"/>
          </w:divBdr>
        </w:div>
        <w:div w:id="2033458512">
          <w:marLeft w:val="480"/>
          <w:marRight w:val="0"/>
          <w:marTop w:val="0"/>
          <w:marBottom w:val="0"/>
          <w:divBdr>
            <w:top w:val="none" w:sz="0" w:space="0" w:color="auto"/>
            <w:left w:val="none" w:sz="0" w:space="0" w:color="auto"/>
            <w:bottom w:val="none" w:sz="0" w:space="0" w:color="auto"/>
            <w:right w:val="none" w:sz="0" w:space="0" w:color="auto"/>
          </w:divBdr>
        </w:div>
        <w:div w:id="378433585">
          <w:marLeft w:val="480"/>
          <w:marRight w:val="0"/>
          <w:marTop w:val="0"/>
          <w:marBottom w:val="0"/>
          <w:divBdr>
            <w:top w:val="none" w:sz="0" w:space="0" w:color="auto"/>
            <w:left w:val="none" w:sz="0" w:space="0" w:color="auto"/>
            <w:bottom w:val="none" w:sz="0" w:space="0" w:color="auto"/>
            <w:right w:val="none" w:sz="0" w:space="0" w:color="auto"/>
          </w:divBdr>
        </w:div>
        <w:div w:id="435102866">
          <w:marLeft w:val="480"/>
          <w:marRight w:val="0"/>
          <w:marTop w:val="0"/>
          <w:marBottom w:val="0"/>
          <w:divBdr>
            <w:top w:val="none" w:sz="0" w:space="0" w:color="auto"/>
            <w:left w:val="none" w:sz="0" w:space="0" w:color="auto"/>
            <w:bottom w:val="none" w:sz="0" w:space="0" w:color="auto"/>
            <w:right w:val="none" w:sz="0" w:space="0" w:color="auto"/>
          </w:divBdr>
        </w:div>
        <w:div w:id="2045250843">
          <w:marLeft w:val="480"/>
          <w:marRight w:val="0"/>
          <w:marTop w:val="0"/>
          <w:marBottom w:val="0"/>
          <w:divBdr>
            <w:top w:val="none" w:sz="0" w:space="0" w:color="auto"/>
            <w:left w:val="none" w:sz="0" w:space="0" w:color="auto"/>
            <w:bottom w:val="none" w:sz="0" w:space="0" w:color="auto"/>
            <w:right w:val="none" w:sz="0" w:space="0" w:color="auto"/>
          </w:divBdr>
        </w:div>
        <w:div w:id="1907912786">
          <w:marLeft w:val="480"/>
          <w:marRight w:val="0"/>
          <w:marTop w:val="0"/>
          <w:marBottom w:val="0"/>
          <w:divBdr>
            <w:top w:val="none" w:sz="0" w:space="0" w:color="auto"/>
            <w:left w:val="none" w:sz="0" w:space="0" w:color="auto"/>
            <w:bottom w:val="none" w:sz="0" w:space="0" w:color="auto"/>
            <w:right w:val="none" w:sz="0" w:space="0" w:color="auto"/>
          </w:divBdr>
        </w:div>
        <w:div w:id="622427067">
          <w:marLeft w:val="480"/>
          <w:marRight w:val="0"/>
          <w:marTop w:val="0"/>
          <w:marBottom w:val="0"/>
          <w:divBdr>
            <w:top w:val="none" w:sz="0" w:space="0" w:color="auto"/>
            <w:left w:val="none" w:sz="0" w:space="0" w:color="auto"/>
            <w:bottom w:val="none" w:sz="0" w:space="0" w:color="auto"/>
            <w:right w:val="none" w:sz="0" w:space="0" w:color="auto"/>
          </w:divBdr>
        </w:div>
        <w:div w:id="868029312">
          <w:marLeft w:val="480"/>
          <w:marRight w:val="0"/>
          <w:marTop w:val="0"/>
          <w:marBottom w:val="0"/>
          <w:divBdr>
            <w:top w:val="none" w:sz="0" w:space="0" w:color="auto"/>
            <w:left w:val="none" w:sz="0" w:space="0" w:color="auto"/>
            <w:bottom w:val="none" w:sz="0" w:space="0" w:color="auto"/>
            <w:right w:val="none" w:sz="0" w:space="0" w:color="auto"/>
          </w:divBdr>
        </w:div>
        <w:div w:id="470639291">
          <w:marLeft w:val="480"/>
          <w:marRight w:val="0"/>
          <w:marTop w:val="0"/>
          <w:marBottom w:val="0"/>
          <w:divBdr>
            <w:top w:val="none" w:sz="0" w:space="0" w:color="auto"/>
            <w:left w:val="none" w:sz="0" w:space="0" w:color="auto"/>
            <w:bottom w:val="none" w:sz="0" w:space="0" w:color="auto"/>
            <w:right w:val="none" w:sz="0" w:space="0" w:color="auto"/>
          </w:divBdr>
        </w:div>
        <w:div w:id="2078548019">
          <w:marLeft w:val="480"/>
          <w:marRight w:val="0"/>
          <w:marTop w:val="0"/>
          <w:marBottom w:val="0"/>
          <w:divBdr>
            <w:top w:val="none" w:sz="0" w:space="0" w:color="auto"/>
            <w:left w:val="none" w:sz="0" w:space="0" w:color="auto"/>
            <w:bottom w:val="none" w:sz="0" w:space="0" w:color="auto"/>
            <w:right w:val="none" w:sz="0" w:space="0" w:color="auto"/>
          </w:divBdr>
        </w:div>
        <w:div w:id="839001122">
          <w:marLeft w:val="480"/>
          <w:marRight w:val="0"/>
          <w:marTop w:val="0"/>
          <w:marBottom w:val="0"/>
          <w:divBdr>
            <w:top w:val="none" w:sz="0" w:space="0" w:color="auto"/>
            <w:left w:val="none" w:sz="0" w:space="0" w:color="auto"/>
            <w:bottom w:val="none" w:sz="0" w:space="0" w:color="auto"/>
            <w:right w:val="none" w:sz="0" w:space="0" w:color="auto"/>
          </w:divBdr>
        </w:div>
        <w:div w:id="1684164178">
          <w:marLeft w:val="480"/>
          <w:marRight w:val="0"/>
          <w:marTop w:val="0"/>
          <w:marBottom w:val="0"/>
          <w:divBdr>
            <w:top w:val="none" w:sz="0" w:space="0" w:color="auto"/>
            <w:left w:val="none" w:sz="0" w:space="0" w:color="auto"/>
            <w:bottom w:val="none" w:sz="0" w:space="0" w:color="auto"/>
            <w:right w:val="none" w:sz="0" w:space="0" w:color="auto"/>
          </w:divBdr>
        </w:div>
        <w:div w:id="133258937">
          <w:marLeft w:val="480"/>
          <w:marRight w:val="0"/>
          <w:marTop w:val="0"/>
          <w:marBottom w:val="0"/>
          <w:divBdr>
            <w:top w:val="none" w:sz="0" w:space="0" w:color="auto"/>
            <w:left w:val="none" w:sz="0" w:space="0" w:color="auto"/>
            <w:bottom w:val="none" w:sz="0" w:space="0" w:color="auto"/>
            <w:right w:val="none" w:sz="0" w:space="0" w:color="auto"/>
          </w:divBdr>
        </w:div>
        <w:div w:id="735782177">
          <w:marLeft w:val="480"/>
          <w:marRight w:val="0"/>
          <w:marTop w:val="0"/>
          <w:marBottom w:val="0"/>
          <w:divBdr>
            <w:top w:val="none" w:sz="0" w:space="0" w:color="auto"/>
            <w:left w:val="none" w:sz="0" w:space="0" w:color="auto"/>
            <w:bottom w:val="none" w:sz="0" w:space="0" w:color="auto"/>
            <w:right w:val="none" w:sz="0" w:space="0" w:color="auto"/>
          </w:divBdr>
        </w:div>
        <w:div w:id="480080856">
          <w:marLeft w:val="480"/>
          <w:marRight w:val="0"/>
          <w:marTop w:val="0"/>
          <w:marBottom w:val="0"/>
          <w:divBdr>
            <w:top w:val="none" w:sz="0" w:space="0" w:color="auto"/>
            <w:left w:val="none" w:sz="0" w:space="0" w:color="auto"/>
            <w:bottom w:val="none" w:sz="0" w:space="0" w:color="auto"/>
            <w:right w:val="none" w:sz="0" w:space="0" w:color="auto"/>
          </w:divBdr>
        </w:div>
        <w:div w:id="1269002162">
          <w:marLeft w:val="480"/>
          <w:marRight w:val="0"/>
          <w:marTop w:val="0"/>
          <w:marBottom w:val="0"/>
          <w:divBdr>
            <w:top w:val="none" w:sz="0" w:space="0" w:color="auto"/>
            <w:left w:val="none" w:sz="0" w:space="0" w:color="auto"/>
            <w:bottom w:val="none" w:sz="0" w:space="0" w:color="auto"/>
            <w:right w:val="none" w:sz="0" w:space="0" w:color="auto"/>
          </w:divBdr>
        </w:div>
        <w:div w:id="1969583517">
          <w:marLeft w:val="480"/>
          <w:marRight w:val="0"/>
          <w:marTop w:val="0"/>
          <w:marBottom w:val="0"/>
          <w:divBdr>
            <w:top w:val="none" w:sz="0" w:space="0" w:color="auto"/>
            <w:left w:val="none" w:sz="0" w:space="0" w:color="auto"/>
            <w:bottom w:val="none" w:sz="0" w:space="0" w:color="auto"/>
            <w:right w:val="none" w:sz="0" w:space="0" w:color="auto"/>
          </w:divBdr>
        </w:div>
        <w:div w:id="605893194">
          <w:marLeft w:val="480"/>
          <w:marRight w:val="0"/>
          <w:marTop w:val="0"/>
          <w:marBottom w:val="0"/>
          <w:divBdr>
            <w:top w:val="none" w:sz="0" w:space="0" w:color="auto"/>
            <w:left w:val="none" w:sz="0" w:space="0" w:color="auto"/>
            <w:bottom w:val="none" w:sz="0" w:space="0" w:color="auto"/>
            <w:right w:val="none" w:sz="0" w:space="0" w:color="auto"/>
          </w:divBdr>
        </w:div>
        <w:div w:id="620263834">
          <w:marLeft w:val="480"/>
          <w:marRight w:val="0"/>
          <w:marTop w:val="0"/>
          <w:marBottom w:val="0"/>
          <w:divBdr>
            <w:top w:val="none" w:sz="0" w:space="0" w:color="auto"/>
            <w:left w:val="none" w:sz="0" w:space="0" w:color="auto"/>
            <w:bottom w:val="none" w:sz="0" w:space="0" w:color="auto"/>
            <w:right w:val="none" w:sz="0" w:space="0" w:color="auto"/>
          </w:divBdr>
        </w:div>
        <w:div w:id="1236625097">
          <w:marLeft w:val="480"/>
          <w:marRight w:val="0"/>
          <w:marTop w:val="0"/>
          <w:marBottom w:val="0"/>
          <w:divBdr>
            <w:top w:val="none" w:sz="0" w:space="0" w:color="auto"/>
            <w:left w:val="none" w:sz="0" w:space="0" w:color="auto"/>
            <w:bottom w:val="none" w:sz="0" w:space="0" w:color="auto"/>
            <w:right w:val="none" w:sz="0" w:space="0" w:color="auto"/>
          </w:divBdr>
        </w:div>
        <w:div w:id="760567845">
          <w:marLeft w:val="480"/>
          <w:marRight w:val="0"/>
          <w:marTop w:val="0"/>
          <w:marBottom w:val="0"/>
          <w:divBdr>
            <w:top w:val="none" w:sz="0" w:space="0" w:color="auto"/>
            <w:left w:val="none" w:sz="0" w:space="0" w:color="auto"/>
            <w:bottom w:val="none" w:sz="0" w:space="0" w:color="auto"/>
            <w:right w:val="none" w:sz="0" w:space="0" w:color="auto"/>
          </w:divBdr>
        </w:div>
        <w:div w:id="1640769476">
          <w:marLeft w:val="480"/>
          <w:marRight w:val="0"/>
          <w:marTop w:val="0"/>
          <w:marBottom w:val="0"/>
          <w:divBdr>
            <w:top w:val="none" w:sz="0" w:space="0" w:color="auto"/>
            <w:left w:val="none" w:sz="0" w:space="0" w:color="auto"/>
            <w:bottom w:val="none" w:sz="0" w:space="0" w:color="auto"/>
            <w:right w:val="none" w:sz="0" w:space="0" w:color="auto"/>
          </w:divBdr>
        </w:div>
        <w:div w:id="1057977038">
          <w:marLeft w:val="480"/>
          <w:marRight w:val="0"/>
          <w:marTop w:val="0"/>
          <w:marBottom w:val="0"/>
          <w:divBdr>
            <w:top w:val="none" w:sz="0" w:space="0" w:color="auto"/>
            <w:left w:val="none" w:sz="0" w:space="0" w:color="auto"/>
            <w:bottom w:val="none" w:sz="0" w:space="0" w:color="auto"/>
            <w:right w:val="none" w:sz="0" w:space="0" w:color="auto"/>
          </w:divBdr>
        </w:div>
        <w:div w:id="289213555">
          <w:marLeft w:val="480"/>
          <w:marRight w:val="0"/>
          <w:marTop w:val="0"/>
          <w:marBottom w:val="0"/>
          <w:divBdr>
            <w:top w:val="none" w:sz="0" w:space="0" w:color="auto"/>
            <w:left w:val="none" w:sz="0" w:space="0" w:color="auto"/>
            <w:bottom w:val="none" w:sz="0" w:space="0" w:color="auto"/>
            <w:right w:val="none" w:sz="0" w:space="0" w:color="auto"/>
          </w:divBdr>
        </w:div>
        <w:div w:id="426080515">
          <w:marLeft w:val="480"/>
          <w:marRight w:val="0"/>
          <w:marTop w:val="0"/>
          <w:marBottom w:val="0"/>
          <w:divBdr>
            <w:top w:val="none" w:sz="0" w:space="0" w:color="auto"/>
            <w:left w:val="none" w:sz="0" w:space="0" w:color="auto"/>
            <w:bottom w:val="none" w:sz="0" w:space="0" w:color="auto"/>
            <w:right w:val="none" w:sz="0" w:space="0" w:color="auto"/>
          </w:divBdr>
        </w:div>
        <w:div w:id="384717943">
          <w:marLeft w:val="480"/>
          <w:marRight w:val="0"/>
          <w:marTop w:val="0"/>
          <w:marBottom w:val="0"/>
          <w:divBdr>
            <w:top w:val="none" w:sz="0" w:space="0" w:color="auto"/>
            <w:left w:val="none" w:sz="0" w:space="0" w:color="auto"/>
            <w:bottom w:val="none" w:sz="0" w:space="0" w:color="auto"/>
            <w:right w:val="none" w:sz="0" w:space="0" w:color="auto"/>
          </w:divBdr>
        </w:div>
        <w:div w:id="1442645969">
          <w:marLeft w:val="480"/>
          <w:marRight w:val="0"/>
          <w:marTop w:val="0"/>
          <w:marBottom w:val="0"/>
          <w:divBdr>
            <w:top w:val="none" w:sz="0" w:space="0" w:color="auto"/>
            <w:left w:val="none" w:sz="0" w:space="0" w:color="auto"/>
            <w:bottom w:val="none" w:sz="0" w:space="0" w:color="auto"/>
            <w:right w:val="none" w:sz="0" w:space="0" w:color="auto"/>
          </w:divBdr>
        </w:div>
        <w:div w:id="1501508285">
          <w:marLeft w:val="480"/>
          <w:marRight w:val="0"/>
          <w:marTop w:val="0"/>
          <w:marBottom w:val="0"/>
          <w:divBdr>
            <w:top w:val="none" w:sz="0" w:space="0" w:color="auto"/>
            <w:left w:val="none" w:sz="0" w:space="0" w:color="auto"/>
            <w:bottom w:val="none" w:sz="0" w:space="0" w:color="auto"/>
            <w:right w:val="none" w:sz="0" w:space="0" w:color="auto"/>
          </w:divBdr>
        </w:div>
        <w:div w:id="562832135">
          <w:marLeft w:val="480"/>
          <w:marRight w:val="0"/>
          <w:marTop w:val="0"/>
          <w:marBottom w:val="0"/>
          <w:divBdr>
            <w:top w:val="none" w:sz="0" w:space="0" w:color="auto"/>
            <w:left w:val="none" w:sz="0" w:space="0" w:color="auto"/>
            <w:bottom w:val="none" w:sz="0" w:space="0" w:color="auto"/>
            <w:right w:val="none" w:sz="0" w:space="0" w:color="auto"/>
          </w:divBdr>
        </w:div>
        <w:div w:id="1347486308">
          <w:marLeft w:val="480"/>
          <w:marRight w:val="0"/>
          <w:marTop w:val="0"/>
          <w:marBottom w:val="0"/>
          <w:divBdr>
            <w:top w:val="none" w:sz="0" w:space="0" w:color="auto"/>
            <w:left w:val="none" w:sz="0" w:space="0" w:color="auto"/>
            <w:bottom w:val="none" w:sz="0" w:space="0" w:color="auto"/>
            <w:right w:val="none" w:sz="0" w:space="0" w:color="auto"/>
          </w:divBdr>
        </w:div>
        <w:div w:id="20134919">
          <w:marLeft w:val="480"/>
          <w:marRight w:val="0"/>
          <w:marTop w:val="0"/>
          <w:marBottom w:val="0"/>
          <w:divBdr>
            <w:top w:val="none" w:sz="0" w:space="0" w:color="auto"/>
            <w:left w:val="none" w:sz="0" w:space="0" w:color="auto"/>
            <w:bottom w:val="none" w:sz="0" w:space="0" w:color="auto"/>
            <w:right w:val="none" w:sz="0" w:space="0" w:color="auto"/>
          </w:divBdr>
        </w:div>
        <w:div w:id="24183524">
          <w:marLeft w:val="480"/>
          <w:marRight w:val="0"/>
          <w:marTop w:val="0"/>
          <w:marBottom w:val="0"/>
          <w:divBdr>
            <w:top w:val="none" w:sz="0" w:space="0" w:color="auto"/>
            <w:left w:val="none" w:sz="0" w:space="0" w:color="auto"/>
            <w:bottom w:val="none" w:sz="0" w:space="0" w:color="auto"/>
            <w:right w:val="none" w:sz="0" w:space="0" w:color="auto"/>
          </w:divBdr>
        </w:div>
        <w:div w:id="1951935329">
          <w:marLeft w:val="480"/>
          <w:marRight w:val="0"/>
          <w:marTop w:val="0"/>
          <w:marBottom w:val="0"/>
          <w:divBdr>
            <w:top w:val="none" w:sz="0" w:space="0" w:color="auto"/>
            <w:left w:val="none" w:sz="0" w:space="0" w:color="auto"/>
            <w:bottom w:val="none" w:sz="0" w:space="0" w:color="auto"/>
            <w:right w:val="none" w:sz="0" w:space="0" w:color="auto"/>
          </w:divBdr>
        </w:div>
        <w:div w:id="516886732">
          <w:marLeft w:val="480"/>
          <w:marRight w:val="0"/>
          <w:marTop w:val="0"/>
          <w:marBottom w:val="0"/>
          <w:divBdr>
            <w:top w:val="none" w:sz="0" w:space="0" w:color="auto"/>
            <w:left w:val="none" w:sz="0" w:space="0" w:color="auto"/>
            <w:bottom w:val="none" w:sz="0" w:space="0" w:color="auto"/>
            <w:right w:val="none" w:sz="0" w:space="0" w:color="auto"/>
          </w:divBdr>
        </w:div>
        <w:div w:id="639656922">
          <w:marLeft w:val="480"/>
          <w:marRight w:val="0"/>
          <w:marTop w:val="0"/>
          <w:marBottom w:val="0"/>
          <w:divBdr>
            <w:top w:val="none" w:sz="0" w:space="0" w:color="auto"/>
            <w:left w:val="none" w:sz="0" w:space="0" w:color="auto"/>
            <w:bottom w:val="none" w:sz="0" w:space="0" w:color="auto"/>
            <w:right w:val="none" w:sz="0" w:space="0" w:color="auto"/>
          </w:divBdr>
        </w:div>
        <w:div w:id="1250307416">
          <w:marLeft w:val="480"/>
          <w:marRight w:val="0"/>
          <w:marTop w:val="0"/>
          <w:marBottom w:val="0"/>
          <w:divBdr>
            <w:top w:val="none" w:sz="0" w:space="0" w:color="auto"/>
            <w:left w:val="none" w:sz="0" w:space="0" w:color="auto"/>
            <w:bottom w:val="none" w:sz="0" w:space="0" w:color="auto"/>
            <w:right w:val="none" w:sz="0" w:space="0" w:color="auto"/>
          </w:divBdr>
        </w:div>
        <w:div w:id="422606430">
          <w:marLeft w:val="480"/>
          <w:marRight w:val="0"/>
          <w:marTop w:val="0"/>
          <w:marBottom w:val="0"/>
          <w:divBdr>
            <w:top w:val="none" w:sz="0" w:space="0" w:color="auto"/>
            <w:left w:val="none" w:sz="0" w:space="0" w:color="auto"/>
            <w:bottom w:val="none" w:sz="0" w:space="0" w:color="auto"/>
            <w:right w:val="none" w:sz="0" w:space="0" w:color="auto"/>
          </w:divBdr>
        </w:div>
        <w:div w:id="1506479136">
          <w:marLeft w:val="480"/>
          <w:marRight w:val="0"/>
          <w:marTop w:val="0"/>
          <w:marBottom w:val="0"/>
          <w:divBdr>
            <w:top w:val="none" w:sz="0" w:space="0" w:color="auto"/>
            <w:left w:val="none" w:sz="0" w:space="0" w:color="auto"/>
            <w:bottom w:val="none" w:sz="0" w:space="0" w:color="auto"/>
            <w:right w:val="none" w:sz="0" w:space="0" w:color="auto"/>
          </w:divBdr>
        </w:div>
        <w:div w:id="1012757291">
          <w:marLeft w:val="480"/>
          <w:marRight w:val="0"/>
          <w:marTop w:val="0"/>
          <w:marBottom w:val="0"/>
          <w:divBdr>
            <w:top w:val="none" w:sz="0" w:space="0" w:color="auto"/>
            <w:left w:val="none" w:sz="0" w:space="0" w:color="auto"/>
            <w:bottom w:val="none" w:sz="0" w:space="0" w:color="auto"/>
            <w:right w:val="none" w:sz="0" w:space="0" w:color="auto"/>
          </w:divBdr>
        </w:div>
        <w:div w:id="2100786924">
          <w:marLeft w:val="480"/>
          <w:marRight w:val="0"/>
          <w:marTop w:val="0"/>
          <w:marBottom w:val="0"/>
          <w:divBdr>
            <w:top w:val="none" w:sz="0" w:space="0" w:color="auto"/>
            <w:left w:val="none" w:sz="0" w:space="0" w:color="auto"/>
            <w:bottom w:val="none" w:sz="0" w:space="0" w:color="auto"/>
            <w:right w:val="none" w:sz="0" w:space="0" w:color="auto"/>
          </w:divBdr>
        </w:div>
        <w:div w:id="477769772">
          <w:marLeft w:val="480"/>
          <w:marRight w:val="0"/>
          <w:marTop w:val="0"/>
          <w:marBottom w:val="0"/>
          <w:divBdr>
            <w:top w:val="none" w:sz="0" w:space="0" w:color="auto"/>
            <w:left w:val="none" w:sz="0" w:space="0" w:color="auto"/>
            <w:bottom w:val="none" w:sz="0" w:space="0" w:color="auto"/>
            <w:right w:val="none" w:sz="0" w:space="0" w:color="auto"/>
          </w:divBdr>
        </w:div>
        <w:div w:id="813525981">
          <w:marLeft w:val="480"/>
          <w:marRight w:val="0"/>
          <w:marTop w:val="0"/>
          <w:marBottom w:val="0"/>
          <w:divBdr>
            <w:top w:val="none" w:sz="0" w:space="0" w:color="auto"/>
            <w:left w:val="none" w:sz="0" w:space="0" w:color="auto"/>
            <w:bottom w:val="none" w:sz="0" w:space="0" w:color="auto"/>
            <w:right w:val="none" w:sz="0" w:space="0" w:color="auto"/>
          </w:divBdr>
        </w:div>
        <w:div w:id="1230505128">
          <w:marLeft w:val="480"/>
          <w:marRight w:val="0"/>
          <w:marTop w:val="0"/>
          <w:marBottom w:val="0"/>
          <w:divBdr>
            <w:top w:val="none" w:sz="0" w:space="0" w:color="auto"/>
            <w:left w:val="none" w:sz="0" w:space="0" w:color="auto"/>
            <w:bottom w:val="none" w:sz="0" w:space="0" w:color="auto"/>
            <w:right w:val="none" w:sz="0" w:space="0" w:color="auto"/>
          </w:divBdr>
        </w:div>
        <w:div w:id="1595623981">
          <w:marLeft w:val="480"/>
          <w:marRight w:val="0"/>
          <w:marTop w:val="0"/>
          <w:marBottom w:val="0"/>
          <w:divBdr>
            <w:top w:val="none" w:sz="0" w:space="0" w:color="auto"/>
            <w:left w:val="none" w:sz="0" w:space="0" w:color="auto"/>
            <w:bottom w:val="none" w:sz="0" w:space="0" w:color="auto"/>
            <w:right w:val="none" w:sz="0" w:space="0" w:color="auto"/>
          </w:divBdr>
        </w:div>
        <w:div w:id="334384541">
          <w:marLeft w:val="480"/>
          <w:marRight w:val="0"/>
          <w:marTop w:val="0"/>
          <w:marBottom w:val="0"/>
          <w:divBdr>
            <w:top w:val="none" w:sz="0" w:space="0" w:color="auto"/>
            <w:left w:val="none" w:sz="0" w:space="0" w:color="auto"/>
            <w:bottom w:val="none" w:sz="0" w:space="0" w:color="auto"/>
            <w:right w:val="none" w:sz="0" w:space="0" w:color="auto"/>
          </w:divBdr>
        </w:div>
      </w:divsChild>
    </w:div>
    <w:div w:id="537157199">
      <w:bodyDiv w:val="1"/>
      <w:marLeft w:val="0"/>
      <w:marRight w:val="0"/>
      <w:marTop w:val="0"/>
      <w:marBottom w:val="0"/>
      <w:divBdr>
        <w:top w:val="none" w:sz="0" w:space="0" w:color="auto"/>
        <w:left w:val="none" w:sz="0" w:space="0" w:color="auto"/>
        <w:bottom w:val="none" w:sz="0" w:space="0" w:color="auto"/>
        <w:right w:val="none" w:sz="0" w:space="0" w:color="auto"/>
      </w:divBdr>
      <w:divsChild>
        <w:div w:id="1038357354">
          <w:marLeft w:val="480"/>
          <w:marRight w:val="0"/>
          <w:marTop w:val="0"/>
          <w:marBottom w:val="0"/>
          <w:divBdr>
            <w:top w:val="none" w:sz="0" w:space="0" w:color="auto"/>
            <w:left w:val="none" w:sz="0" w:space="0" w:color="auto"/>
            <w:bottom w:val="none" w:sz="0" w:space="0" w:color="auto"/>
            <w:right w:val="none" w:sz="0" w:space="0" w:color="auto"/>
          </w:divBdr>
        </w:div>
        <w:div w:id="1106999097">
          <w:marLeft w:val="480"/>
          <w:marRight w:val="0"/>
          <w:marTop w:val="0"/>
          <w:marBottom w:val="0"/>
          <w:divBdr>
            <w:top w:val="none" w:sz="0" w:space="0" w:color="auto"/>
            <w:left w:val="none" w:sz="0" w:space="0" w:color="auto"/>
            <w:bottom w:val="none" w:sz="0" w:space="0" w:color="auto"/>
            <w:right w:val="none" w:sz="0" w:space="0" w:color="auto"/>
          </w:divBdr>
        </w:div>
        <w:div w:id="1475025301">
          <w:marLeft w:val="480"/>
          <w:marRight w:val="0"/>
          <w:marTop w:val="0"/>
          <w:marBottom w:val="0"/>
          <w:divBdr>
            <w:top w:val="none" w:sz="0" w:space="0" w:color="auto"/>
            <w:left w:val="none" w:sz="0" w:space="0" w:color="auto"/>
            <w:bottom w:val="none" w:sz="0" w:space="0" w:color="auto"/>
            <w:right w:val="none" w:sz="0" w:space="0" w:color="auto"/>
          </w:divBdr>
        </w:div>
        <w:div w:id="1210458354">
          <w:marLeft w:val="480"/>
          <w:marRight w:val="0"/>
          <w:marTop w:val="0"/>
          <w:marBottom w:val="0"/>
          <w:divBdr>
            <w:top w:val="none" w:sz="0" w:space="0" w:color="auto"/>
            <w:left w:val="none" w:sz="0" w:space="0" w:color="auto"/>
            <w:bottom w:val="none" w:sz="0" w:space="0" w:color="auto"/>
            <w:right w:val="none" w:sz="0" w:space="0" w:color="auto"/>
          </w:divBdr>
        </w:div>
        <w:div w:id="1743482393">
          <w:marLeft w:val="480"/>
          <w:marRight w:val="0"/>
          <w:marTop w:val="0"/>
          <w:marBottom w:val="0"/>
          <w:divBdr>
            <w:top w:val="none" w:sz="0" w:space="0" w:color="auto"/>
            <w:left w:val="none" w:sz="0" w:space="0" w:color="auto"/>
            <w:bottom w:val="none" w:sz="0" w:space="0" w:color="auto"/>
            <w:right w:val="none" w:sz="0" w:space="0" w:color="auto"/>
          </w:divBdr>
        </w:div>
        <w:div w:id="2114128315">
          <w:marLeft w:val="480"/>
          <w:marRight w:val="0"/>
          <w:marTop w:val="0"/>
          <w:marBottom w:val="0"/>
          <w:divBdr>
            <w:top w:val="none" w:sz="0" w:space="0" w:color="auto"/>
            <w:left w:val="none" w:sz="0" w:space="0" w:color="auto"/>
            <w:bottom w:val="none" w:sz="0" w:space="0" w:color="auto"/>
            <w:right w:val="none" w:sz="0" w:space="0" w:color="auto"/>
          </w:divBdr>
        </w:div>
        <w:div w:id="576675588">
          <w:marLeft w:val="480"/>
          <w:marRight w:val="0"/>
          <w:marTop w:val="0"/>
          <w:marBottom w:val="0"/>
          <w:divBdr>
            <w:top w:val="none" w:sz="0" w:space="0" w:color="auto"/>
            <w:left w:val="none" w:sz="0" w:space="0" w:color="auto"/>
            <w:bottom w:val="none" w:sz="0" w:space="0" w:color="auto"/>
            <w:right w:val="none" w:sz="0" w:space="0" w:color="auto"/>
          </w:divBdr>
        </w:div>
        <w:div w:id="1028869522">
          <w:marLeft w:val="480"/>
          <w:marRight w:val="0"/>
          <w:marTop w:val="0"/>
          <w:marBottom w:val="0"/>
          <w:divBdr>
            <w:top w:val="none" w:sz="0" w:space="0" w:color="auto"/>
            <w:left w:val="none" w:sz="0" w:space="0" w:color="auto"/>
            <w:bottom w:val="none" w:sz="0" w:space="0" w:color="auto"/>
            <w:right w:val="none" w:sz="0" w:space="0" w:color="auto"/>
          </w:divBdr>
        </w:div>
        <w:div w:id="504438009">
          <w:marLeft w:val="480"/>
          <w:marRight w:val="0"/>
          <w:marTop w:val="0"/>
          <w:marBottom w:val="0"/>
          <w:divBdr>
            <w:top w:val="none" w:sz="0" w:space="0" w:color="auto"/>
            <w:left w:val="none" w:sz="0" w:space="0" w:color="auto"/>
            <w:bottom w:val="none" w:sz="0" w:space="0" w:color="auto"/>
            <w:right w:val="none" w:sz="0" w:space="0" w:color="auto"/>
          </w:divBdr>
        </w:div>
        <w:div w:id="964432928">
          <w:marLeft w:val="480"/>
          <w:marRight w:val="0"/>
          <w:marTop w:val="0"/>
          <w:marBottom w:val="0"/>
          <w:divBdr>
            <w:top w:val="none" w:sz="0" w:space="0" w:color="auto"/>
            <w:left w:val="none" w:sz="0" w:space="0" w:color="auto"/>
            <w:bottom w:val="none" w:sz="0" w:space="0" w:color="auto"/>
            <w:right w:val="none" w:sz="0" w:space="0" w:color="auto"/>
          </w:divBdr>
        </w:div>
        <w:div w:id="1259175698">
          <w:marLeft w:val="480"/>
          <w:marRight w:val="0"/>
          <w:marTop w:val="0"/>
          <w:marBottom w:val="0"/>
          <w:divBdr>
            <w:top w:val="none" w:sz="0" w:space="0" w:color="auto"/>
            <w:left w:val="none" w:sz="0" w:space="0" w:color="auto"/>
            <w:bottom w:val="none" w:sz="0" w:space="0" w:color="auto"/>
            <w:right w:val="none" w:sz="0" w:space="0" w:color="auto"/>
          </w:divBdr>
        </w:div>
        <w:div w:id="794717985">
          <w:marLeft w:val="480"/>
          <w:marRight w:val="0"/>
          <w:marTop w:val="0"/>
          <w:marBottom w:val="0"/>
          <w:divBdr>
            <w:top w:val="none" w:sz="0" w:space="0" w:color="auto"/>
            <w:left w:val="none" w:sz="0" w:space="0" w:color="auto"/>
            <w:bottom w:val="none" w:sz="0" w:space="0" w:color="auto"/>
            <w:right w:val="none" w:sz="0" w:space="0" w:color="auto"/>
          </w:divBdr>
        </w:div>
        <w:div w:id="1221674879">
          <w:marLeft w:val="480"/>
          <w:marRight w:val="0"/>
          <w:marTop w:val="0"/>
          <w:marBottom w:val="0"/>
          <w:divBdr>
            <w:top w:val="none" w:sz="0" w:space="0" w:color="auto"/>
            <w:left w:val="none" w:sz="0" w:space="0" w:color="auto"/>
            <w:bottom w:val="none" w:sz="0" w:space="0" w:color="auto"/>
            <w:right w:val="none" w:sz="0" w:space="0" w:color="auto"/>
          </w:divBdr>
        </w:div>
        <w:div w:id="1391346951">
          <w:marLeft w:val="480"/>
          <w:marRight w:val="0"/>
          <w:marTop w:val="0"/>
          <w:marBottom w:val="0"/>
          <w:divBdr>
            <w:top w:val="none" w:sz="0" w:space="0" w:color="auto"/>
            <w:left w:val="none" w:sz="0" w:space="0" w:color="auto"/>
            <w:bottom w:val="none" w:sz="0" w:space="0" w:color="auto"/>
            <w:right w:val="none" w:sz="0" w:space="0" w:color="auto"/>
          </w:divBdr>
        </w:div>
        <w:div w:id="1810903152">
          <w:marLeft w:val="480"/>
          <w:marRight w:val="0"/>
          <w:marTop w:val="0"/>
          <w:marBottom w:val="0"/>
          <w:divBdr>
            <w:top w:val="none" w:sz="0" w:space="0" w:color="auto"/>
            <w:left w:val="none" w:sz="0" w:space="0" w:color="auto"/>
            <w:bottom w:val="none" w:sz="0" w:space="0" w:color="auto"/>
            <w:right w:val="none" w:sz="0" w:space="0" w:color="auto"/>
          </w:divBdr>
        </w:div>
        <w:div w:id="476605047">
          <w:marLeft w:val="480"/>
          <w:marRight w:val="0"/>
          <w:marTop w:val="0"/>
          <w:marBottom w:val="0"/>
          <w:divBdr>
            <w:top w:val="none" w:sz="0" w:space="0" w:color="auto"/>
            <w:left w:val="none" w:sz="0" w:space="0" w:color="auto"/>
            <w:bottom w:val="none" w:sz="0" w:space="0" w:color="auto"/>
            <w:right w:val="none" w:sz="0" w:space="0" w:color="auto"/>
          </w:divBdr>
        </w:div>
        <w:div w:id="321934045">
          <w:marLeft w:val="480"/>
          <w:marRight w:val="0"/>
          <w:marTop w:val="0"/>
          <w:marBottom w:val="0"/>
          <w:divBdr>
            <w:top w:val="none" w:sz="0" w:space="0" w:color="auto"/>
            <w:left w:val="none" w:sz="0" w:space="0" w:color="auto"/>
            <w:bottom w:val="none" w:sz="0" w:space="0" w:color="auto"/>
            <w:right w:val="none" w:sz="0" w:space="0" w:color="auto"/>
          </w:divBdr>
        </w:div>
        <w:div w:id="1536582265">
          <w:marLeft w:val="480"/>
          <w:marRight w:val="0"/>
          <w:marTop w:val="0"/>
          <w:marBottom w:val="0"/>
          <w:divBdr>
            <w:top w:val="none" w:sz="0" w:space="0" w:color="auto"/>
            <w:left w:val="none" w:sz="0" w:space="0" w:color="auto"/>
            <w:bottom w:val="none" w:sz="0" w:space="0" w:color="auto"/>
            <w:right w:val="none" w:sz="0" w:space="0" w:color="auto"/>
          </w:divBdr>
        </w:div>
        <w:div w:id="1613593662">
          <w:marLeft w:val="480"/>
          <w:marRight w:val="0"/>
          <w:marTop w:val="0"/>
          <w:marBottom w:val="0"/>
          <w:divBdr>
            <w:top w:val="none" w:sz="0" w:space="0" w:color="auto"/>
            <w:left w:val="none" w:sz="0" w:space="0" w:color="auto"/>
            <w:bottom w:val="none" w:sz="0" w:space="0" w:color="auto"/>
            <w:right w:val="none" w:sz="0" w:space="0" w:color="auto"/>
          </w:divBdr>
        </w:div>
        <w:div w:id="963929309">
          <w:marLeft w:val="480"/>
          <w:marRight w:val="0"/>
          <w:marTop w:val="0"/>
          <w:marBottom w:val="0"/>
          <w:divBdr>
            <w:top w:val="none" w:sz="0" w:space="0" w:color="auto"/>
            <w:left w:val="none" w:sz="0" w:space="0" w:color="auto"/>
            <w:bottom w:val="none" w:sz="0" w:space="0" w:color="auto"/>
            <w:right w:val="none" w:sz="0" w:space="0" w:color="auto"/>
          </w:divBdr>
        </w:div>
        <w:div w:id="2106463900">
          <w:marLeft w:val="480"/>
          <w:marRight w:val="0"/>
          <w:marTop w:val="0"/>
          <w:marBottom w:val="0"/>
          <w:divBdr>
            <w:top w:val="none" w:sz="0" w:space="0" w:color="auto"/>
            <w:left w:val="none" w:sz="0" w:space="0" w:color="auto"/>
            <w:bottom w:val="none" w:sz="0" w:space="0" w:color="auto"/>
            <w:right w:val="none" w:sz="0" w:space="0" w:color="auto"/>
          </w:divBdr>
        </w:div>
        <w:div w:id="371880399">
          <w:marLeft w:val="480"/>
          <w:marRight w:val="0"/>
          <w:marTop w:val="0"/>
          <w:marBottom w:val="0"/>
          <w:divBdr>
            <w:top w:val="none" w:sz="0" w:space="0" w:color="auto"/>
            <w:left w:val="none" w:sz="0" w:space="0" w:color="auto"/>
            <w:bottom w:val="none" w:sz="0" w:space="0" w:color="auto"/>
            <w:right w:val="none" w:sz="0" w:space="0" w:color="auto"/>
          </w:divBdr>
        </w:div>
        <w:div w:id="1463772899">
          <w:marLeft w:val="480"/>
          <w:marRight w:val="0"/>
          <w:marTop w:val="0"/>
          <w:marBottom w:val="0"/>
          <w:divBdr>
            <w:top w:val="none" w:sz="0" w:space="0" w:color="auto"/>
            <w:left w:val="none" w:sz="0" w:space="0" w:color="auto"/>
            <w:bottom w:val="none" w:sz="0" w:space="0" w:color="auto"/>
            <w:right w:val="none" w:sz="0" w:space="0" w:color="auto"/>
          </w:divBdr>
        </w:div>
        <w:div w:id="1848863334">
          <w:marLeft w:val="480"/>
          <w:marRight w:val="0"/>
          <w:marTop w:val="0"/>
          <w:marBottom w:val="0"/>
          <w:divBdr>
            <w:top w:val="none" w:sz="0" w:space="0" w:color="auto"/>
            <w:left w:val="none" w:sz="0" w:space="0" w:color="auto"/>
            <w:bottom w:val="none" w:sz="0" w:space="0" w:color="auto"/>
            <w:right w:val="none" w:sz="0" w:space="0" w:color="auto"/>
          </w:divBdr>
        </w:div>
        <w:div w:id="1335379172">
          <w:marLeft w:val="480"/>
          <w:marRight w:val="0"/>
          <w:marTop w:val="0"/>
          <w:marBottom w:val="0"/>
          <w:divBdr>
            <w:top w:val="none" w:sz="0" w:space="0" w:color="auto"/>
            <w:left w:val="none" w:sz="0" w:space="0" w:color="auto"/>
            <w:bottom w:val="none" w:sz="0" w:space="0" w:color="auto"/>
            <w:right w:val="none" w:sz="0" w:space="0" w:color="auto"/>
          </w:divBdr>
        </w:div>
        <w:div w:id="817956816">
          <w:marLeft w:val="480"/>
          <w:marRight w:val="0"/>
          <w:marTop w:val="0"/>
          <w:marBottom w:val="0"/>
          <w:divBdr>
            <w:top w:val="none" w:sz="0" w:space="0" w:color="auto"/>
            <w:left w:val="none" w:sz="0" w:space="0" w:color="auto"/>
            <w:bottom w:val="none" w:sz="0" w:space="0" w:color="auto"/>
            <w:right w:val="none" w:sz="0" w:space="0" w:color="auto"/>
          </w:divBdr>
        </w:div>
        <w:div w:id="70003260">
          <w:marLeft w:val="480"/>
          <w:marRight w:val="0"/>
          <w:marTop w:val="0"/>
          <w:marBottom w:val="0"/>
          <w:divBdr>
            <w:top w:val="none" w:sz="0" w:space="0" w:color="auto"/>
            <w:left w:val="none" w:sz="0" w:space="0" w:color="auto"/>
            <w:bottom w:val="none" w:sz="0" w:space="0" w:color="auto"/>
            <w:right w:val="none" w:sz="0" w:space="0" w:color="auto"/>
          </w:divBdr>
        </w:div>
        <w:div w:id="2073428983">
          <w:marLeft w:val="480"/>
          <w:marRight w:val="0"/>
          <w:marTop w:val="0"/>
          <w:marBottom w:val="0"/>
          <w:divBdr>
            <w:top w:val="none" w:sz="0" w:space="0" w:color="auto"/>
            <w:left w:val="none" w:sz="0" w:space="0" w:color="auto"/>
            <w:bottom w:val="none" w:sz="0" w:space="0" w:color="auto"/>
            <w:right w:val="none" w:sz="0" w:space="0" w:color="auto"/>
          </w:divBdr>
        </w:div>
        <w:div w:id="837774393">
          <w:marLeft w:val="480"/>
          <w:marRight w:val="0"/>
          <w:marTop w:val="0"/>
          <w:marBottom w:val="0"/>
          <w:divBdr>
            <w:top w:val="none" w:sz="0" w:space="0" w:color="auto"/>
            <w:left w:val="none" w:sz="0" w:space="0" w:color="auto"/>
            <w:bottom w:val="none" w:sz="0" w:space="0" w:color="auto"/>
            <w:right w:val="none" w:sz="0" w:space="0" w:color="auto"/>
          </w:divBdr>
        </w:div>
        <w:div w:id="657147424">
          <w:marLeft w:val="480"/>
          <w:marRight w:val="0"/>
          <w:marTop w:val="0"/>
          <w:marBottom w:val="0"/>
          <w:divBdr>
            <w:top w:val="none" w:sz="0" w:space="0" w:color="auto"/>
            <w:left w:val="none" w:sz="0" w:space="0" w:color="auto"/>
            <w:bottom w:val="none" w:sz="0" w:space="0" w:color="auto"/>
            <w:right w:val="none" w:sz="0" w:space="0" w:color="auto"/>
          </w:divBdr>
        </w:div>
        <w:div w:id="1775977286">
          <w:marLeft w:val="480"/>
          <w:marRight w:val="0"/>
          <w:marTop w:val="0"/>
          <w:marBottom w:val="0"/>
          <w:divBdr>
            <w:top w:val="none" w:sz="0" w:space="0" w:color="auto"/>
            <w:left w:val="none" w:sz="0" w:space="0" w:color="auto"/>
            <w:bottom w:val="none" w:sz="0" w:space="0" w:color="auto"/>
            <w:right w:val="none" w:sz="0" w:space="0" w:color="auto"/>
          </w:divBdr>
        </w:div>
        <w:div w:id="1218200703">
          <w:marLeft w:val="480"/>
          <w:marRight w:val="0"/>
          <w:marTop w:val="0"/>
          <w:marBottom w:val="0"/>
          <w:divBdr>
            <w:top w:val="none" w:sz="0" w:space="0" w:color="auto"/>
            <w:left w:val="none" w:sz="0" w:space="0" w:color="auto"/>
            <w:bottom w:val="none" w:sz="0" w:space="0" w:color="auto"/>
            <w:right w:val="none" w:sz="0" w:space="0" w:color="auto"/>
          </w:divBdr>
        </w:div>
        <w:div w:id="2017998985">
          <w:marLeft w:val="480"/>
          <w:marRight w:val="0"/>
          <w:marTop w:val="0"/>
          <w:marBottom w:val="0"/>
          <w:divBdr>
            <w:top w:val="none" w:sz="0" w:space="0" w:color="auto"/>
            <w:left w:val="none" w:sz="0" w:space="0" w:color="auto"/>
            <w:bottom w:val="none" w:sz="0" w:space="0" w:color="auto"/>
            <w:right w:val="none" w:sz="0" w:space="0" w:color="auto"/>
          </w:divBdr>
        </w:div>
        <w:div w:id="1665551252">
          <w:marLeft w:val="480"/>
          <w:marRight w:val="0"/>
          <w:marTop w:val="0"/>
          <w:marBottom w:val="0"/>
          <w:divBdr>
            <w:top w:val="none" w:sz="0" w:space="0" w:color="auto"/>
            <w:left w:val="none" w:sz="0" w:space="0" w:color="auto"/>
            <w:bottom w:val="none" w:sz="0" w:space="0" w:color="auto"/>
            <w:right w:val="none" w:sz="0" w:space="0" w:color="auto"/>
          </w:divBdr>
        </w:div>
        <w:div w:id="1856768082">
          <w:marLeft w:val="480"/>
          <w:marRight w:val="0"/>
          <w:marTop w:val="0"/>
          <w:marBottom w:val="0"/>
          <w:divBdr>
            <w:top w:val="none" w:sz="0" w:space="0" w:color="auto"/>
            <w:left w:val="none" w:sz="0" w:space="0" w:color="auto"/>
            <w:bottom w:val="none" w:sz="0" w:space="0" w:color="auto"/>
            <w:right w:val="none" w:sz="0" w:space="0" w:color="auto"/>
          </w:divBdr>
        </w:div>
        <w:div w:id="1025015602">
          <w:marLeft w:val="480"/>
          <w:marRight w:val="0"/>
          <w:marTop w:val="0"/>
          <w:marBottom w:val="0"/>
          <w:divBdr>
            <w:top w:val="none" w:sz="0" w:space="0" w:color="auto"/>
            <w:left w:val="none" w:sz="0" w:space="0" w:color="auto"/>
            <w:bottom w:val="none" w:sz="0" w:space="0" w:color="auto"/>
            <w:right w:val="none" w:sz="0" w:space="0" w:color="auto"/>
          </w:divBdr>
        </w:div>
        <w:div w:id="1270699806">
          <w:marLeft w:val="480"/>
          <w:marRight w:val="0"/>
          <w:marTop w:val="0"/>
          <w:marBottom w:val="0"/>
          <w:divBdr>
            <w:top w:val="none" w:sz="0" w:space="0" w:color="auto"/>
            <w:left w:val="none" w:sz="0" w:space="0" w:color="auto"/>
            <w:bottom w:val="none" w:sz="0" w:space="0" w:color="auto"/>
            <w:right w:val="none" w:sz="0" w:space="0" w:color="auto"/>
          </w:divBdr>
        </w:div>
        <w:div w:id="812987175">
          <w:marLeft w:val="480"/>
          <w:marRight w:val="0"/>
          <w:marTop w:val="0"/>
          <w:marBottom w:val="0"/>
          <w:divBdr>
            <w:top w:val="none" w:sz="0" w:space="0" w:color="auto"/>
            <w:left w:val="none" w:sz="0" w:space="0" w:color="auto"/>
            <w:bottom w:val="none" w:sz="0" w:space="0" w:color="auto"/>
            <w:right w:val="none" w:sz="0" w:space="0" w:color="auto"/>
          </w:divBdr>
        </w:div>
        <w:div w:id="393360975">
          <w:marLeft w:val="480"/>
          <w:marRight w:val="0"/>
          <w:marTop w:val="0"/>
          <w:marBottom w:val="0"/>
          <w:divBdr>
            <w:top w:val="none" w:sz="0" w:space="0" w:color="auto"/>
            <w:left w:val="none" w:sz="0" w:space="0" w:color="auto"/>
            <w:bottom w:val="none" w:sz="0" w:space="0" w:color="auto"/>
            <w:right w:val="none" w:sz="0" w:space="0" w:color="auto"/>
          </w:divBdr>
        </w:div>
        <w:div w:id="1608656493">
          <w:marLeft w:val="480"/>
          <w:marRight w:val="0"/>
          <w:marTop w:val="0"/>
          <w:marBottom w:val="0"/>
          <w:divBdr>
            <w:top w:val="none" w:sz="0" w:space="0" w:color="auto"/>
            <w:left w:val="none" w:sz="0" w:space="0" w:color="auto"/>
            <w:bottom w:val="none" w:sz="0" w:space="0" w:color="auto"/>
            <w:right w:val="none" w:sz="0" w:space="0" w:color="auto"/>
          </w:divBdr>
        </w:div>
        <w:div w:id="227691679">
          <w:marLeft w:val="480"/>
          <w:marRight w:val="0"/>
          <w:marTop w:val="0"/>
          <w:marBottom w:val="0"/>
          <w:divBdr>
            <w:top w:val="none" w:sz="0" w:space="0" w:color="auto"/>
            <w:left w:val="none" w:sz="0" w:space="0" w:color="auto"/>
            <w:bottom w:val="none" w:sz="0" w:space="0" w:color="auto"/>
            <w:right w:val="none" w:sz="0" w:space="0" w:color="auto"/>
          </w:divBdr>
        </w:div>
        <w:div w:id="1971787995">
          <w:marLeft w:val="480"/>
          <w:marRight w:val="0"/>
          <w:marTop w:val="0"/>
          <w:marBottom w:val="0"/>
          <w:divBdr>
            <w:top w:val="none" w:sz="0" w:space="0" w:color="auto"/>
            <w:left w:val="none" w:sz="0" w:space="0" w:color="auto"/>
            <w:bottom w:val="none" w:sz="0" w:space="0" w:color="auto"/>
            <w:right w:val="none" w:sz="0" w:space="0" w:color="auto"/>
          </w:divBdr>
        </w:div>
        <w:div w:id="622883803">
          <w:marLeft w:val="480"/>
          <w:marRight w:val="0"/>
          <w:marTop w:val="0"/>
          <w:marBottom w:val="0"/>
          <w:divBdr>
            <w:top w:val="none" w:sz="0" w:space="0" w:color="auto"/>
            <w:left w:val="none" w:sz="0" w:space="0" w:color="auto"/>
            <w:bottom w:val="none" w:sz="0" w:space="0" w:color="auto"/>
            <w:right w:val="none" w:sz="0" w:space="0" w:color="auto"/>
          </w:divBdr>
        </w:div>
        <w:div w:id="1965647448">
          <w:marLeft w:val="480"/>
          <w:marRight w:val="0"/>
          <w:marTop w:val="0"/>
          <w:marBottom w:val="0"/>
          <w:divBdr>
            <w:top w:val="none" w:sz="0" w:space="0" w:color="auto"/>
            <w:left w:val="none" w:sz="0" w:space="0" w:color="auto"/>
            <w:bottom w:val="none" w:sz="0" w:space="0" w:color="auto"/>
            <w:right w:val="none" w:sz="0" w:space="0" w:color="auto"/>
          </w:divBdr>
        </w:div>
        <w:div w:id="1096486564">
          <w:marLeft w:val="480"/>
          <w:marRight w:val="0"/>
          <w:marTop w:val="0"/>
          <w:marBottom w:val="0"/>
          <w:divBdr>
            <w:top w:val="none" w:sz="0" w:space="0" w:color="auto"/>
            <w:left w:val="none" w:sz="0" w:space="0" w:color="auto"/>
            <w:bottom w:val="none" w:sz="0" w:space="0" w:color="auto"/>
            <w:right w:val="none" w:sz="0" w:space="0" w:color="auto"/>
          </w:divBdr>
        </w:div>
        <w:div w:id="915287994">
          <w:marLeft w:val="480"/>
          <w:marRight w:val="0"/>
          <w:marTop w:val="0"/>
          <w:marBottom w:val="0"/>
          <w:divBdr>
            <w:top w:val="none" w:sz="0" w:space="0" w:color="auto"/>
            <w:left w:val="none" w:sz="0" w:space="0" w:color="auto"/>
            <w:bottom w:val="none" w:sz="0" w:space="0" w:color="auto"/>
            <w:right w:val="none" w:sz="0" w:space="0" w:color="auto"/>
          </w:divBdr>
        </w:div>
        <w:div w:id="1652098369">
          <w:marLeft w:val="480"/>
          <w:marRight w:val="0"/>
          <w:marTop w:val="0"/>
          <w:marBottom w:val="0"/>
          <w:divBdr>
            <w:top w:val="none" w:sz="0" w:space="0" w:color="auto"/>
            <w:left w:val="none" w:sz="0" w:space="0" w:color="auto"/>
            <w:bottom w:val="none" w:sz="0" w:space="0" w:color="auto"/>
            <w:right w:val="none" w:sz="0" w:space="0" w:color="auto"/>
          </w:divBdr>
        </w:div>
        <w:div w:id="733047311">
          <w:marLeft w:val="480"/>
          <w:marRight w:val="0"/>
          <w:marTop w:val="0"/>
          <w:marBottom w:val="0"/>
          <w:divBdr>
            <w:top w:val="none" w:sz="0" w:space="0" w:color="auto"/>
            <w:left w:val="none" w:sz="0" w:space="0" w:color="auto"/>
            <w:bottom w:val="none" w:sz="0" w:space="0" w:color="auto"/>
            <w:right w:val="none" w:sz="0" w:space="0" w:color="auto"/>
          </w:divBdr>
        </w:div>
        <w:div w:id="495195101">
          <w:marLeft w:val="480"/>
          <w:marRight w:val="0"/>
          <w:marTop w:val="0"/>
          <w:marBottom w:val="0"/>
          <w:divBdr>
            <w:top w:val="none" w:sz="0" w:space="0" w:color="auto"/>
            <w:left w:val="none" w:sz="0" w:space="0" w:color="auto"/>
            <w:bottom w:val="none" w:sz="0" w:space="0" w:color="auto"/>
            <w:right w:val="none" w:sz="0" w:space="0" w:color="auto"/>
          </w:divBdr>
        </w:div>
        <w:div w:id="613679362">
          <w:marLeft w:val="480"/>
          <w:marRight w:val="0"/>
          <w:marTop w:val="0"/>
          <w:marBottom w:val="0"/>
          <w:divBdr>
            <w:top w:val="none" w:sz="0" w:space="0" w:color="auto"/>
            <w:left w:val="none" w:sz="0" w:space="0" w:color="auto"/>
            <w:bottom w:val="none" w:sz="0" w:space="0" w:color="auto"/>
            <w:right w:val="none" w:sz="0" w:space="0" w:color="auto"/>
          </w:divBdr>
        </w:div>
        <w:div w:id="417290750">
          <w:marLeft w:val="480"/>
          <w:marRight w:val="0"/>
          <w:marTop w:val="0"/>
          <w:marBottom w:val="0"/>
          <w:divBdr>
            <w:top w:val="none" w:sz="0" w:space="0" w:color="auto"/>
            <w:left w:val="none" w:sz="0" w:space="0" w:color="auto"/>
            <w:bottom w:val="none" w:sz="0" w:space="0" w:color="auto"/>
            <w:right w:val="none" w:sz="0" w:space="0" w:color="auto"/>
          </w:divBdr>
        </w:div>
        <w:div w:id="725029585">
          <w:marLeft w:val="480"/>
          <w:marRight w:val="0"/>
          <w:marTop w:val="0"/>
          <w:marBottom w:val="0"/>
          <w:divBdr>
            <w:top w:val="none" w:sz="0" w:space="0" w:color="auto"/>
            <w:left w:val="none" w:sz="0" w:space="0" w:color="auto"/>
            <w:bottom w:val="none" w:sz="0" w:space="0" w:color="auto"/>
            <w:right w:val="none" w:sz="0" w:space="0" w:color="auto"/>
          </w:divBdr>
        </w:div>
        <w:div w:id="885945172">
          <w:marLeft w:val="480"/>
          <w:marRight w:val="0"/>
          <w:marTop w:val="0"/>
          <w:marBottom w:val="0"/>
          <w:divBdr>
            <w:top w:val="none" w:sz="0" w:space="0" w:color="auto"/>
            <w:left w:val="none" w:sz="0" w:space="0" w:color="auto"/>
            <w:bottom w:val="none" w:sz="0" w:space="0" w:color="auto"/>
            <w:right w:val="none" w:sz="0" w:space="0" w:color="auto"/>
          </w:divBdr>
        </w:div>
        <w:div w:id="1043752904">
          <w:marLeft w:val="480"/>
          <w:marRight w:val="0"/>
          <w:marTop w:val="0"/>
          <w:marBottom w:val="0"/>
          <w:divBdr>
            <w:top w:val="none" w:sz="0" w:space="0" w:color="auto"/>
            <w:left w:val="none" w:sz="0" w:space="0" w:color="auto"/>
            <w:bottom w:val="none" w:sz="0" w:space="0" w:color="auto"/>
            <w:right w:val="none" w:sz="0" w:space="0" w:color="auto"/>
          </w:divBdr>
        </w:div>
        <w:div w:id="2079591751">
          <w:marLeft w:val="480"/>
          <w:marRight w:val="0"/>
          <w:marTop w:val="0"/>
          <w:marBottom w:val="0"/>
          <w:divBdr>
            <w:top w:val="none" w:sz="0" w:space="0" w:color="auto"/>
            <w:left w:val="none" w:sz="0" w:space="0" w:color="auto"/>
            <w:bottom w:val="none" w:sz="0" w:space="0" w:color="auto"/>
            <w:right w:val="none" w:sz="0" w:space="0" w:color="auto"/>
          </w:divBdr>
        </w:div>
        <w:div w:id="1942834816">
          <w:marLeft w:val="480"/>
          <w:marRight w:val="0"/>
          <w:marTop w:val="0"/>
          <w:marBottom w:val="0"/>
          <w:divBdr>
            <w:top w:val="none" w:sz="0" w:space="0" w:color="auto"/>
            <w:left w:val="none" w:sz="0" w:space="0" w:color="auto"/>
            <w:bottom w:val="none" w:sz="0" w:space="0" w:color="auto"/>
            <w:right w:val="none" w:sz="0" w:space="0" w:color="auto"/>
          </w:divBdr>
        </w:div>
        <w:div w:id="155344439">
          <w:marLeft w:val="480"/>
          <w:marRight w:val="0"/>
          <w:marTop w:val="0"/>
          <w:marBottom w:val="0"/>
          <w:divBdr>
            <w:top w:val="none" w:sz="0" w:space="0" w:color="auto"/>
            <w:left w:val="none" w:sz="0" w:space="0" w:color="auto"/>
            <w:bottom w:val="none" w:sz="0" w:space="0" w:color="auto"/>
            <w:right w:val="none" w:sz="0" w:space="0" w:color="auto"/>
          </w:divBdr>
        </w:div>
        <w:div w:id="1612591972">
          <w:marLeft w:val="480"/>
          <w:marRight w:val="0"/>
          <w:marTop w:val="0"/>
          <w:marBottom w:val="0"/>
          <w:divBdr>
            <w:top w:val="none" w:sz="0" w:space="0" w:color="auto"/>
            <w:left w:val="none" w:sz="0" w:space="0" w:color="auto"/>
            <w:bottom w:val="none" w:sz="0" w:space="0" w:color="auto"/>
            <w:right w:val="none" w:sz="0" w:space="0" w:color="auto"/>
          </w:divBdr>
        </w:div>
        <w:div w:id="1823620242">
          <w:marLeft w:val="480"/>
          <w:marRight w:val="0"/>
          <w:marTop w:val="0"/>
          <w:marBottom w:val="0"/>
          <w:divBdr>
            <w:top w:val="none" w:sz="0" w:space="0" w:color="auto"/>
            <w:left w:val="none" w:sz="0" w:space="0" w:color="auto"/>
            <w:bottom w:val="none" w:sz="0" w:space="0" w:color="auto"/>
            <w:right w:val="none" w:sz="0" w:space="0" w:color="auto"/>
          </w:divBdr>
        </w:div>
        <w:div w:id="1031760582">
          <w:marLeft w:val="480"/>
          <w:marRight w:val="0"/>
          <w:marTop w:val="0"/>
          <w:marBottom w:val="0"/>
          <w:divBdr>
            <w:top w:val="none" w:sz="0" w:space="0" w:color="auto"/>
            <w:left w:val="none" w:sz="0" w:space="0" w:color="auto"/>
            <w:bottom w:val="none" w:sz="0" w:space="0" w:color="auto"/>
            <w:right w:val="none" w:sz="0" w:space="0" w:color="auto"/>
          </w:divBdr>
        </w:div>
        <w:div w:id="1284769846">
          <w:marLeft w:val="480"/>
          <w:marRight w:val="0"/>
          <w:marTop w:val="0"/>
          <w:marBottom w:val="0"/>
          <w:divBdr>
            <w:top w:val="none" w:sz="0" w:space="0" w:color="auto"/>
            <w:left w:val="none" w:sz="0" w:space="0" w:color="auto"/>
            <w:bottom w:val="none" w:sz="0" w:space="0" w:color="auto"/>
            <w:right w:val="none" w:sz="0" w:space="0" w:color="auto"/>
          </w:divBdr>
        </w:div>
        <w:div w:id="597714254">
          <w:marLeft w:val="480"/>
          <w:marRight w:val="0"/>
          <w:marTop w:val="0"/>
          <w:marBottom w:val="0"/>
          <w:divBdr>
            <w:top w:val="none" w:sz="0" w:space="0" w:color="auto"/>
            <w:left w:val="none" w:sz="0" w:space="0" w:color="auto"/>
            <w:bottom w:val="none" w:sz="0" w:space="0" w:color="auto"/>
            <w:right w:val="none" w:sz="0" w:space="0" w:color="auto"/>
          </w:divBdr>
        </w:div>
        <w:div w:id="705258250">
          <w:marLeft w:val="480"/>
          <w:marRight w:val="0"/>
          <w:marTop w:val="0"/>
          <w:marBottom w:val="0"/>
          <w:divBdr>
            <w:top w:val="none" w:sz="0" w:space="0" w:color="auto"/>
            <w:left w:val="none" w:sz="0" w:space="0" w:color="auto"/>
            <w:bottom w:val="none" w:sz="0" w:space="0" w:color="auto"/>
            <w:right w:val="none" w:sz="0" w:space="0" w:color="auto"/>
          </w:divBdr>
        </w:div>
        <w:div w:id="189954196">
          <w:marLeft w:val="480"/>
          <w:marRight w:val="0"/>
          <w:marTop w:val="0"/>
          <w:marBottom w:val="0"/>
          <w:divBdr>
            <w:top w:val="none" w:sz="0" w:space="0" w:color="auto"/>
            <w:left w:val="none" w:sz="0" w:space="0" w:color="auto"/>
            <w:bottom w:val="none" w:sz="0" w:space="0" w:color="auto"/>
            <w:right w:val="none" w:sz="0" w:space="0" w:color="auto"/>
          </w:divBdr>
        </w:div>
        <w:div w:id="1171145031">
          <w:marLeft w:val="480"/>
          <w:marRight w:val="0"/>
          <w:marTop w:val="0"/>
          <w:marBottom w:val="0"/>
          <w:divBdr>
            <w:top w:val="none" w:sz="0" w:space="0" w:color="auto"/>
            <w:left w:val="none" w:sz="0" w:space="0" w:color="auto"/>
            <w:bottom w:val="none" w:sz="0" w:space="0" w:color="auto"/>
            <w:right w:val="none" w:sz="0" w:space="0" w:color="auto"/>
          </w:divBdr>
        </w:div>
        <w:div w:id="561064790">
          <w:marLeft w:val="480"/>
          <w:marRight w:val="0"/>
          <w:marTop w:val="0"/>
          <w:marBottom w:val="0"/>
          <w:divBdr>
            <w:top w:val="none" w:sz="0" w:space="0" w:color="auto"/>
            <w:left w:val="none" w:sz="0" w:space="0" w:color="auto"/>
            <w:bottom w:val="none" w:sz="0" w:space="0" w:color="auto"/>
            <w:right w:val="none" w:sz="0" w:space="0" w:color="auto"/>
          </w:divBdr>
        </w:div>
        <w:div w:id="1310329084">
          <w:marLeft w:val="480"/>
          <w:marRight w:val="0"/>
          <w:marTop w:val="0"/>
          <w:marBottom w:val="0"/>
          <w:divBdr>
            <w:top w:val="none" w:sz="0" w:space="0" w:color="auto"/>
            <w:left w:val="none" w:sz="0" w:space="0" w:color="auto"/>
            <w:bottom w:val="none" w:sz="0" w:space="0" w:color="auto"/>
            <w:right w:val="none" w:sz="0" w:space="0" w:color="auto"/>
          </w:divBdr>
        </w:div>
        <w:div w:id="204176481">
          <w:marLeft w:val="480"/>
          <w:marRight w:val="0"/>
          <w:marTop w:val="0"/>
          <w:marBottom w:val="0"/>
          <w:divBdr>
            <w:top w:val="none" w:sz="0" w:space="0" w:color="auto"/>
            <w:left w:val="none" w:sz="0" w:space="0" w:color="auto"/>
            <w:bottom w:val="none" w:sz="0" w:space="0" w:color="auto"/>
            <w:right w:val="none" w:sz="0" w:space="0" w:color="auto"/>
          </w:divBdr>
        </w:div>
        <w:div w:id="1207066904">
          <w:marLeft w:val="480"/>
          <w:marRight w:val="0"/>
          <w:marTop w:val="0"/>
          <w:marBottom w:val="0"/>
          <w:divBdr>
            <w:top w:val="none" w:sz="0" w:space="0" w:color="auto"/>
            <w:left w:val="none" w:sz="0" w:space="0" w:color="auto"/>
            <w:bottom w:val="none" w:sz="0" w:space="0" w:color="auto"/>
            <w:right w:val="none" w:sz="0" w:space="0" w:color="auto"/>
          </w:divBdr>
        </w:div>
        <w:div w:id="1123352581">
          <w:marLeft w:val="480"/>
          <w:marRight w:val="0"/>
          <w:marTop w:val="0"/>
          <w:marBottom w:val="0"/>
          <w:divBdr>
            <w:top w:val="none" w:sz="0" w:space="0" w:color="auto"/>
            <w:left w:val="none" w:sz="0" w:space="0" w:color="auto"/>
            <w:bottom w:val="none" w:sz="0" w:space="0" w:color="auto"/>
            <w:right w:val="none" w:sz="0" w:space="0" w:color="auto"/>
          </w:divBdr>
        </w:div>
        <w:div w:id="1844272107">
          <w:marLeft w:val="480"/>
          <w:marRight w:val="0"/>
          <w:marTop w:val="0"/>
          <w:marBottom w:val="0"/>
          <w:divBdr>
            <w:top w:val="none" w:sz="0" w:space="0" w:color="auto"/>
            <w:left w:val="none" w:sz="0" w:space="0" w:color="auto"/>
            <w:bottom w:val="none" w:sz="0" w:space="0" w:color="auto"/>
            <w:right w:val="none" w:sz="0" w:space="0" w:color="auto"/>
          </w:divBdr>
        </w:div>
        <w:div w:id="998118459">
          <w:marLeft w:val="480"/>
          <w:marRight w:val="0"/>
          <w:marTop w:val="0"/>
          <w:marBottom w:val="0"/>
          <w:divBdr>
            <w:top w:val="none" w:sz="0" w:space="0" w:color="auto"/>
            <w:left w:val="none" w:sz="0" w:space="0" w:color="auto"/>
            <w:bottom w:val="none" w:sz="0" w:space="0" w:color="auto"/>
            <w:right w:val="none" w:sz="0" w:space="0" w:color="auto"/>
          </w:divBdr>
        </w:div>
        <w:div w:id="2081324315">
          <w:marLeft w:val="480"/>
          <w:marRight w:val="0"/>
          <w:marTop w:val="0"/>
          <w:marBottom w:val="0"/>
          <w:divBdr>
            <w:top w:val="none" w:sz="0" w:space="0" w:color="auto"/>
            <w:left w:val="none" w:sz="0" w:space="0" w:color="auto"/>
            <w:bottom w:val="none" w:sz="0" w:space="0" w:color="auto"/>
            <w:right w:val="none" w:sz="0" w:space="0" w:color="auto"/>
          </w:divBdr>
        </w:div>
        <w:div w:id="745997541">
          <w:marLeft w:val="480"/>
          <w:marRight w:val="0"/>
          <w:marTop w:val="0"/>
          <w:marBottom w:val="0"/>
          <w:divBdr>
            <w:top w:val="none" w:sz="0" w:space="0" w:color="auto"/>
            <w:left w:val="none" w:sz="0" w:space="0" w:color="auto"/>
            <w:bottom w:val="none" w:sz="0" w:space="0" w:color="auto"/>
            <w:right w:val="none" w:sz="0" w:space="0" w:color="auto"/>
          </w:divBdr>
        </w:div>
        <w:div w:id="1300113111">
          <w:marLeft w:val="480"/>
          <w:marRight w:val="0"/>
          <w:marTop w:val="0"/>
          <w:marBottom w:val="0"/>
          <w:divBdr>
            <w:top w:val="none" w:sz="0" w:space="0" w:color="auto"/>
            <w:left w:val="none" w:sz="0" w:space="0" w:color="auto"/>
            <w:bottom w:val="none" w:sz="0" w:space="0" w:color="auto"/>
            <w:right w:val="none" w:sz="0" w:space="0" w:color="auto"/>
          </w:divBdr>
        </w:div>
        <w:div w:id="958293845">
          <w:marLeft w:val="480"/>
          <w:marRight w:val="0"/>
          <w:marTop w:val="0"/>
          <w:marBottom w:val="0"/>
          <w:divBdr>
            <w:top w:val="none" w:sz="0" w:space="0" w:color="auto"/>
            <w:left w:val="none" w:sz="0" w:space="0" w:color="auto"/>
            <w:bottom w:val="none" w:sz="0" w:space="0" w:color="auto"/>
            <w:right w:val="none" w:sz="0" w:space="0" w:color="auto"/>
          </w:divBdr>
        </w:div>
        <w:div w:id="870344775">
          <w:marLeft w:val="480"/>
          <w:marRight w:val="0"/>
          <w:marTop w:val="0"/>
          <w:marBottom w:val="0"/>
          <w:divBdr>
            <w:top w:val="none" w:sz="0" w:space="0" w:color="auto"/>
            <w:left w:val="none" w:sz="0" w:space="0" w:color="auto"/>
            <w:bottom w:val="none" w:sz="0" w:space="0" w:color="auto"/>
            <w:right w:val="none" w:sz="0" w:space="0" w:color="auto"/>
          </w:divBdr>
        </w:div>
        <w:div w:id="1327975384">
          <w:marLeft w:val="480"/>
          <w:marRight w:val="0"/>
          <w:marTop w:val="0"/>
          <w:marBottom w:val="0"/>
          <w:divBdr>
            <w:top w:val="none" w:sz="0" w:space="0" w:color="auto"/>
            <w:left w:val="none" w:sz="0" w:space="0" w:color="auto"/>
            <w:bottom w:val="none" w:sz="0" w:space="0" w:color="auto"/>
            <w:right w:val="none" w:sz="0" w:space="0" w:color="auto"/>
          </w:divBdr>
        </w:div>
        <w:div w:id="1086074299">
          <w:marLeft w:val="480"/>
          <w:marRight w:val="0"/>
          <w:marTop w:val="0"/>
          <w:marBottom w:val="0"/>
          <w:divBdr>
            <w:top w:val="none" w:sz="0" w:space="0" w:color="auto"/>
            <w:left w:val="none" w:sz="0" w:space="0" w:color="auto"/>
            <w:bottom w:val="none" w:sz="0" w:space="0" w:color="auto"/>
            <w:right w:val="none" w:sz="0" w:space="0" w:color="auto"/>
          </w:divBdr>
        </w:div>
        <w:div w:id="639845842">
          <w:marLeft w:val="480"/>
          <w:marRight w:val="0"/>
          <w:marTop w:val="0"/>
          <w:marBottom w:val="0"/>
          <w:divBdr>
            <w:top w:val="none" w:sz="0" w:space="0" w:color="auto"/>
            <w:left w:val="none" w:sz="0" w:space="0" w:color="auto"/>
            <w:bottom w:val="none" w:sz="0" w:space="0" w:color="auto"/>
            <w:right w:val="none" w:sz="0" w:space="0" w:color="auto"/>
          </w:divBdr>
        </w:div>
        <w:div w:id="2035842944">
          <w:marLeft w:val="480"/>
          <w:marRight w:val="0"/>
          <w:marTop w:val="0"/>
          <w:marBottom w:val="0"/>
          <w:divBdr>
            <w:top w:val="none" w:sz="0" w:space="0" w:color="auto"/>
            <w:left w:val="none" w:sz="0" w:space="0" w:color="auto"/>
            <w:bottom w:val="none" w:sz="0" w:space="0" w:color="auto"/>
            <w:right w:val="none" w:sz="0" w:space="0" w:color="auto"/>
          </w:divBdr>
        </w:div>
        <w:div w:id="551427122">
          <w:marLeft w:val="480"/>
          <w:marRight w:val="0"/>
          <w:marTop w:val="0"/>
          <w:marBottom w:val="0"/>
          <w:divBdr>
            <w:top w:val="none" w:sz="0" w:space="0" w:color="auto"/>
            <w:left w:val="none" w:sz="0" w:space="0" w:color="auto"/>
            <w:bottom w:val="none" w:sz="0" w:space="0" w:color="auto"/>
            <w:right w:val="none" w:sz="0" w:space="0" w:color="auto"/>
          </w:divBdr>
        </w:div>
        <w:div w:id="1585796977">
          <w:marLeft w:val="480"/>
          <w:marRight w:val="0"/>
          <w:marTop w:val="0"/>
          <w:marBottom w:val="0"/>
          <w:divBdr>
            <w:top w:val="none" w:sz="0" w:space="0" w:color="auto"/>
            <w:left w:val="none" w:sz="0" w:space="0" w:color="auto"/>
            <w:bottom w:val="none" w:sz="0" w:space="0" w:color="auto"/>
            <w:right w:val="none" w:sz="0" w:space="0" w:color="auto"/>
          </w:divBdr>
        </w:div>
        <w:div w:id="415783232">
          <w:marLeft w:val="480"/>
          <w:marRight w:val="0"/>
          <w:marTop w:val="0"/>
          <w:marBottom w:val="0"/>
          <w:divBdr>
            <w:top w:val="none" w:sz="0" w:space="0" w:color="auto"/>
            <w:left w:val="none" w:sz="0" w:space="0" w:color="auto"/>
            <w:bottom w:val="none" w:sz="0" w:space="0" w:color="auto"/>
            <w:right w:val="none" w:sz="0" w:space="0" w:color="auto"/>
          </w:divBdr>
        </w:div>
        <w:div w:id="1425958454">
          <w:marLeft w:val="480"/>
          <w:marRight w:val="0"/>
          <w:marTop w:val="0"/>
          <w:marBottom w:val="0"/>
          <w:divBdr>
            <w:top w:val="none" w:sz="0" w:space="0" w:color="auto"/>
            <w:left w:val="none" w:sz="0" w:space="0" w:color="auto"/>
            <w:bottom w:val="none" w:sz="0" w:space="0" w:color="auto"/>
            <w:right w:val="none" w:sz="0" w:space="0" w:color="auto"/>
          </w:divBdr>
        </w:div>
        <w:div w:id="162942360">
          <w:marLeft w:val="480"/>
          <w:marRight w:val="0"/>
          <w:marTop w:val="0"/>
          <w:marBottom w:val="0"/>
          <w:divBdr>
            <w:top w:val="none" w:sz="0" w:space="0" w:color="auto"/>
            <w:left w:val="none" w:sz="0" w:space="0" w:color="auto"/>
            <w:bottom w:val="none" w:sz="0" w:space="0" w:color="auto"/>
            <w:right w:val="none" w:sz="0" w:space="0" w:color="auto"/>
          </w:divBdr>
        </w:div>
        <w:div w:id="60950441">
          <w:marLeft w:val="480"/>
          <w:marRight w:val="0"/>
          <w:marTop w:val="0"/>
          <w:marBottom w:val="0"/>
          <w:divBdr>
            <w:top w:val="none" w:sz="0" w:space="0" w:color="auto"/>
            <w:left w:val="none" w:sz="0" w:space="0" w:color="auto"/>
            <w:bottom w:val="none" w:sz="0" w:space="0" w:color="auto"/>
            <w:right w:val="none" w:sz="0" w:space="0" w:color="auto"/>
          </w:divBdr>
        </w:div>
        <w:div w:id="79833769">
          <w:marLeft w:val="480"/>
          <w:marRight w:val="0"/>
          <w:marTop w:val="0"/>
          <w:marBottom w:val="0"/>
          <w:divBdr>
            <w:top w:val="none" w:sz="0" w:space="0" w:color="auto"/>
            <w:left w:val="none" w:sz="0" w:space="0" w:color="auto"/>
            <w:bottom w:val="none" w:sz="0" w:space="0" w:color="auto"/>
            <w:right w:val="none" w:sz="0" w:space="0" w:color="auto"/>
          </w:divBdr>
        </w:div>
        <w:div w:id="266238020">
          <w:marLeft w:val="480"/>
          <w:marRight w:val="0"/>
          <w:marTop w:val="0"/>
          <w:marBottom w:val="0"/>
          <w:divBdr>
            <w:top w:val="none" w:sz="0" w:space="0" w:color="auto"/>
            <w:left w:val="none" w:sz="0" w:space="0" w:color="auto"/>
            <w:bottom w:val="none" w:sz="0" w:space="0" w:color="auto"/>
            <w:right w:val="none" w:sz="0" w:space="0" w:color="auto"/>
          </w:divBdr>
        </w:div>
        <w:div w:id="380206165">
          <w:marLeft w:val="480"/>
          <w:marRight w:val="0"/>
          <w:marTop w:val="0"/>
          <w:marBottom w:val="0"/>
          <w:divBdr>
            <w:top w:val="none" w:sz="0" w:space="0" w:color="auto"/>
            <w:left w:val="none" w:sz="0" w:space="0" w:color="auto"/>
            <w:bottom w:val="none" w:sz="0" w:space="0" w:color="auto"/>
            <w:right w:val="none" w:sz="0" w:space="0" w:color="auto"/>
          </w:divBdr>
        </w:div>
        <w:div w:id="1711222879">
          <w:marLeft w:val="480"/>
          <w:marRight w:val="0"/>
          <w:marTop w:val="0"/>
          <w:marBottom w:val="0"/>
          <w:divBdr>
            <w:top w:val="none" w:sz="0" w:space="0" w:color="auto"/>
            <w:left w:val="none" w:sz="0" w:space="0" w:color="auto"/>
            <w:bottom w:val="none" w:sz="0" w:space="0" w:color="auto"/>
            <w:right w:val="none" w:sz="0" w:space="0" w:color="auto"/>
          </w:divBdr>
        </w:div>
        <w:div w:id="465244431">
          <w:marLeft w:val="480"/>
          <w:marRight w:val="0"/>
          <w:marTop w:val="0"/>
          <w:marBottom w:val="0"/>
          <w:divBdr>
            <w:top w:val="none" w:sz="0" w:space="0" w:color="auto"/>
            <w:left w:val="none" w:sz="0" w:space="0" w:color="auto"/>
            <w:bottom w:val="none" w:sz="0" w:space="0" w:color="auto"/>
            <w:right w:val="none" w:sz="0" w:space="0" w:color="auto"/>
          </w:divBdr>
        </w:div>
        <w:div w:id="1524125455">
          <w:marLeft w:val="480"/>
          <w:marRight w:val="0"/>
          <w:marTop w:val="0"/>
          <w:marBottom w:val="0"/>
          <w:divBdr>
            <w:top w:val="none" w:sz="0" w:space="0" w:color="auto"/>
            <w:left w:val="none" w:sz="0" w:space="0" w:color="auto"/>
            <w:bottom w:val="none" w:sz="0" w:space="0" w:color="auto"/>
            <w:right w:val="none" w:sz="0" w:space="0" w:color="auto"/>
          </w:divBdr>
        </w:div>
        <w:div w:id="1706443875">
          <w:marLeft w:val="480"/>
          <w:marRight w:val="0"/>
          <w:marTop w:val="0"/>
          <w:marBottom w:val="0"/>
          <w:divBdr>
            <w:top w:val="none" w:sz="0" w:space="0" w:color="auto"/>
            <w:left w:val="none" w:sz="0" w:space="0" w:color="auto"/>
            <w:bottom w:val="none" w:sz="0" w:space="0" w:color="auto"/>
            <w:right w:val="none" w:sz="0" w:space="0" w:color="auto"/>
          </w:divBdr>
        </w:div>
        <w:div w:id="1234202489">
          <w:marLeft w:val="480"/>
          <w:marRight w:val="0"/>
          <w:marTop w:val="0"/>
          <w:marBottom w:val="0"/>
          <w:divBdr>
            <w:top w:val="none" w:sz="0" w:space="0" w:color="auto"/>
            <w:left w:val="none" w:sz="0" w:space="0" w:color="auto"/>
            <w:bottom w:val="none" w:sz="0" w:space="0" w:color="auto"/>
            <w:right w:val="none" w:sz="0" w:space="0" w:color="auto"/>
          </w:divBdr>
        </w:div>
        <w:div w:id="1548252552">
          <w:marLeft w:val="480"/>
          <w:marRight w:val="0"/>
          <w:marTop w:val="0"/>
          <w:marBottom w:val="0"/>
          <w:divBdr>
            <w:top w:val="none" w:sz="0" w:space="0" w:color="auto"/>
            <w:left w:val="none" w:sz="0" w:space="0" w:color="auto"/>
            <w:bottom w:val="none" w:sz="0" w:space="0" w:color="auto"/>
            <w:right w:val="none" w:sz="0" w:space="0" w:color="auto"/>
          </w:divBdr>
        </w:div>
        <w:div w:id="1647472436">
          <w:marLeft w:val="480"/>
          <w:marRight w:val="0"/>
          <w:marTop w:val="0"/>
          <w:marBottom w:val="0"/>
          <w:divBdr>
            <w:top w:val="none" w:sz="0" w:space="0" w:color="auto"/>
            <w:left w:val="none" w:sz="0" w:space="0" w:color="auto"/>
            <w:bottom w:val="none" w:sz="0" w:space="0" w:color="auto"/>
            <w:right w:val="none" w:sz="0" w:space="0" w:color="auto"/>
          </w:divBdr>
        </w:div>
        <w:div w:id="387807583">
          <w:marLeft w:val="480"/>
          <w:marRight w:val="0"/>
          <w:marTop w:val="0"/>
          <w:marBottom w:val="0"/>
          <w:divBdr>
            <w:top w:val="none" w:sz="0" w:space="0" w:color="auto"/>
            <w:left w:val="none" w:sz="0" w:space="0" w:color="auto"/>
            <w:bottom w:val="none" w:sz="0" w:space="0" w:color="auto"/>
            <w:right w:val="none" w:sz="0" w:space="0" w:color="auto"/>
          </w:divBdr>
        </w:div>
        <w:div w:id="1900363998">
          <w:marLeft w:val="480"/>
          <w:marRight w:val="0"/>
          <w:marTop w:val="0"/>
          <w:marBottom w:val="0"/>
          <w:divBdr>
            <w:top w:val="none" w:sz="0" w:space="0" w:color="auto"/>
            <w:left w:val="none" w:sz="0" w:space="0" w:color="auto"/>
            <w:bottom w:val="none" w:sz="0" w:space="0" w:color="auto"/>
            <w:right w:val="none" w:sz="0" w:space="0" w:color="auto"/>
          </w:divBdr>
        </w:div>
        <w:div w:id="1668552940">
          <w:marLeft w:val="480"/>
          <w:marRight w:val="0"/>
          <w:marTop w:val="0"/>
          <w:marBottom w:val="0"/>
          <w:divBdr>
            <w:top w:val="none" w:sz="0" w:space="0" w:color="auto"/>
            <w:left w:val="none" w:sz="0" w:space="0" w:color="auto"/>
            <w:bottom w:val="none" w:sz="0" w:space="0" w:color="auto"/>
            <w:right w:val="none" w:sz="0" w:space="0" w:color="auto"/>
          </w:divBdr>
        </w:div>
        <w:div w:id="925188658">
          <w:marLeft w:val="480"/>
          <w:marRight w:val="0"/>
          <w:marTop w:val="0"/>
          <w:marBottom w:val="0"/>
          <w:divBdr>
            <w:top w:val="none" w:sz="0" w:space="0" w:color="auto"/>
            <w:left w:val="none" w:sz="0" w:space="0" w:color="auto"/>
            <w:bottom w:val="none" w:sz="0" w:space="0" w:color="auto"/>
            <w:right w:val="none" w:sz="0" w:space="0" w:color="auto"/>
          </w:divBdr>
        </w:div>
        <w:div w:id="1668825984">
          <w:marLeft w:val="480"/>
          <w:marRight w:val="0"/>
          <w:marTop w:val="0"/>
          <w:marBottom w:val="0"/>
          <w:divBdr>
            <w:top w:val="none" w:sz="0" w:space="0" w:color="auto"/>
            <w:left w:val="none" w:sz="0" w:space="0" w:color="auto"/>
            <w:bottom w:val="none" w:sz="0" w:space="0" w:color="auto"/>
            <w:right w:val="none" w:sz="0" w:space="0" w:color="auto"/>
          </w:divBdr>
        </w:div>
        <w:div w:id="1304653863">
          <w:marLeft w:val="480"/>
          <w:marRight w:val="0"/>
          <w:marTop w:val="0"/>
          <w:marBottom w:val="0"/>
          <w:divBdr>
            <w:top w:val="none" w:sz="0" w:space="0" w:color="auto"/>
            <w:left w:val="none" w:sz="0" w:space="0" w:color="auto"/>
            <w:bottom w:val="none" w:sz="0" w:space="0" w:color="auto"/>
            <w:right w:val="none" w:sz="0" w:space="0" w:color="auto"/>
          </w:divBdr>
        </w:div>
        <w:div w:id="177236007">
          <w:marLeft w:val="480"/>
          <w:marRight w:val="0"/>
          <w:marTop w:val="0"/>
          <w:marBottom w:val="0"/>
          <w:divBdr>
            <w:top w:val="none" w:sz="0" w:space="0" w:color="auto"/>
            <w:left w:val="none" w:sz="0" w:space="0" w:color="auto"/>
            <w:bottom w:val="none" w:sz="0" w:space="0" w:color="auto"/>
            <w:right w:val="none" w:sz="0" w:space="0" w:color="auto"/>
          </w:divBdr>
        </w:div>
        <w:div w:id="1672025759">
          <w:marLeft w:val="480"/>
          <w:marRight w:val="0"/>
          <w:marTop w:val="0"/>
          <w:marBottom w:val="0"/>
          <w:divBdr>
            <w:top w:val="none" w:sz="0" w:space="0" w:color="auto"/>
            <w:left w:val="none" w:sz="0" w:space="0" w:color="auto"/>
            <w:bottom w:val="none" w:sz="0" w:space="0" w:color="auto"/>
            <w:right w:val="none" w:sz="0" w:space="0" w:color="auto"/>
          </w:divBdr>
        </w:div>
        <w:div w:id="1314215313">
          <w:marLeft w:val="480"/>
          <w:marRight w:val="0"/>
          <w:marTop w:val="0"/>
          <w:marBottom w:val="0"/>
          <w:divBdr>
            <w:top w:val="none" w:sz="0" w:space="0" w:color="auto"/>
            <w:left w:val="none" w:sz="0" w:space="0" w:color="auto"/>
            <w:bottom w:val="none" w:sz="0" w:space="0" w:color="auto"/>
            <w:right w:val="none" w:sz="0" w:space="0" w:color="auto"/>
          </w:divBdr>
        </w:div>
        <w:div w:id="868882171">
          <w:marLeft w:val="480"/>
          <w:marRight w:val="0"/>
          <w:marTop w:val="0"/>
          <w:marBottom w:val="0"/>
          <w:divBdr>
            <w:top w:val="none" w:sz="0" w:space="0" w:color="auto"/>
            <w:left w:val="none" w:sz="0" w:space="0" w:color="auto"/>
            <w:bottom w:val="none" w:sz="0" w:space="0" w:color="auto"/>
            <w:right w:val="none" w:sz="0" w:space="0" w:color="auto"/>
          </w:divBdr>
        </w:div>
        <w:div w:id="1903560144">
          <w:marLeft w:val="480"/>
          <w:marRight w:val="0"/>
          <w:marTop w:val="0"/>
          <w:marBottom w:val="0"/>
          <w:divBdr>
            <w:top w:val="none" w:sz="0" w:space="0" w:color="auto"/>
            <w:left w:val="none" w:sz="0" w:space="0" w:color="auto"/>
            <w:bottom w:val="none" w:sz="0" w:space="0" w:color="auto"/>
            <w:right w:val="none" w:sz="0" w:space="0" w:color="auto"/>
          </w:divBdr>
        </w:div>
        <w:div w:id="839735072">
          <w:marLeft w:val="480"/>
          <w:marRight w:val="0"/>
          <w:marTop w:val="0"/>
          <w:marBottom w:val="0"/>
          <w:divBdr>
            <w:top w:val="none" w:sz="0" w:space="0" w:color="auto"/>
            <w:left w:val="none" w:sz="0" w:space="0" w:color="auto"/>
            <w:bottom w:val="none" w:sz="0" w:space="0" w:color="auto"/>
            <w:right w:val="none" w:sz="0" w:space="0" w:color="auto"/>
          </w:divBdr>
        </w:div>
        <w:div w:id="1183281803">
          <w:marLeft w:val="480"/>
          <w:marRight w:val="0"/>
          <w:marTop w:val="0"/>
          <w:marBottom w:val="0"/>
          <w:divBdr>
            <w:top w:val="none" w:sz="0" w:space="0" w:color="auto"/>
            <w:left w:val="none" w:sz="0" w:space="0" w:color="auto"/>
            <w:bottom w:val="none" w:sz="0" w:space="0" w:color="auto"/>
            <w:right w:val="none" w:sz="0" w:space="0" w:color="auto"/>
          </w:divBdr>
        </w:div>
        <w:div w:id="504712582">
          <w:marLeft w:val="480"/>
          <w:marRight w:val="0"/>
          <w:marTop w:val="0"/>
          <w:marBottom w:val="0"/>
          <w:divBdr>
            <w:top w:val="none" w:sz="0" w:space="0" w:color="auto"/>
            <w:left w:val="none" w:sz="0" w:space="0" w:color="auto"/>
            <w:bottom w:val="none" w:sz="0" w:space="0" w:color="auto"/>
            <w:right w:val="none" w:sz="0" w:space="0" w:color="auto"/>
          </w:divBdr>
        </w:div>
        <w:div w:id="398328841">
          <w:marLeft w:val="480"/>
          <w:marRight w:val="0"/>
          <w:marTop w:val="0"/>
          <w:marBottom w:val="0"/>
          <w:divBdr>
            <w:top w:val="none" w:sz="0" w:space="0" w:color="auto"/>
            <w:left w:val="none" w:sz="0" w:space="0" w:color="auto"/>
            <w:bottom w:val="none" w:sz="0" w:space="0" w:color="auto"/>
            <w:right w:val="none" w:sz="0" w:space="0" w:color="auto"/>
          </w:divBdr>
        </w:div>
        <w:div w:id="494955247">
          <w:marLeft w:val="480"/>
          <w:marRight w:val="0"/>
          <w:marTop w:val="0"/>
          <w:marBottom w:val="0"/>
          <w:divBdr>
            <w:top w:val="none" w:sz="0" w:space="0" w:color="auto"/>
            <w:left w:val="none" w:sz="0" w:space="0" w:color="auto"/>
            <w:bottom w:val="none" w:sz="0" w:space="0" w:color="auto"/>
            <w:right w:val="none" w:sz="0" w:space="0" w:color="auto"/>
          </w:divBdr>
        </w:div>
        <w:div w:id="1321928803">
          <w:marLeft w:val="480"/>
          <w:marRight w:val="0"/>
          <w:marTop w:val="0"/>
          <w:marBottom w:val="0"/>
          <w:divBdr>
            <w:top w:val="none" w:sz="0" w:space="0" w:color="auto"/>
            <w:left w:val="none" w:sz="0" w:space="0" w:color="auto"/>
            <w:bottom w:val="none" w:sz="0" w:space="0" w:color="auto"/>
            <w:right w:val="none" w:sz="0" w:space="0" w:color="auto"/>
          </w:divBdr>
        </w:div>
        <w:div w:id="801733684">
          <w:marLeft w:val="480"/>
          <w:marRight w:val="0"/>
          <w:marTop w:val="0"/>
          <w:marBottom w:val="0"/>
          <w:divBdr>
            <w:top w:val="none" w:sz="0" w:space="0" w:color="auto"/>
            <w:left w:val="none" w:sz="0" w:space="0" w:color="auto"/>
            <w:bottom w:val="none" w:sz="0" w:space="0" w:color="auto"/>
            <w:right w:val="none" w:sz="0" w:space="0" w:color="auto"/>
          </w:divBdr>
        </w:div>
        <w:div w:id="766342053">
          <w:marLeft w:val="480"/>
          <w:marRight w:val="0"/>
          <w:marTop w:val="0"/>
          <w:marBottom w:val="0"/>
          <w:divBdr>
            <w:top w:val="none" w:sz="0" w:space="0" w:color="auto"/>
            <w:left w:val="none" w:sz="0" w:space="0" w:color="auto"/>
            <w:bottom w:val="none" w:sz="0" w:space="0" w:color="auto"/>
            <w:right w:val="none" w:sz="0" w:space="0" w:color="auto"/>
          </w:divBdr>
        </w:div>
        <w:div w:id="184177002">
          <w:marLeft w:val="480"/>
          <w:marRight w:val="0"/>
          <w:marTop w:val="0"/>
          <w:marBottom w:val="0"/>
          <w:divBdr>
            <w:top w:val="none" w:sz="0" w:space="0" w:color="auto"/>
            <w:left w:val="none" w:sz="0" w:space="0" w:color="auto"/>
            <w:bottom w:val="none" w:sz="0" w:space="0" w:color="auto"/>
            <w:right w:val="none" w:sz="0" w:space="0" w:color="auto"/>
          </w:divBdr>
        </w:div>
        <w:div w:id="390931595">
          <w:marLeft w:val="480"/>
          <w:marRight w:val="0"/>
          <w:marTop w:val="0"/>
          <w:marBottom w:val="0"/>
          <w:divBdr>
            <w:top w:val="none" w:sz="0" w:space="0" w:color="auto"/>
            <w:left w:val="none" w:sz="0" w:space="0" w:color="auto"/>
            <w:bottom w:val="none" w:sz="0" w:space="0" w:color="auto"/>
            <w:right w:val="none" w:sz="0" w:space="0" w:color="auto"/>
          </w:divBdr>
        </w:div>
        <w:div w:id="502284712">
          <w:marLeft w:val="480"/>
          <w:marRight w:val="0"/>
          <w:marTop w:val="0"/>
          <w:marBottom w:val="0"/>
          <w:divBdr>
            <w:top w:val="none" w:sz="0" w:space="0" w:color="auto"/>
            <w:left w:val="none" w:sz="0" w:space="0" w:color="auto"/>
            <w:bottom w:val="none" w:sz="0" w:space="0" w:color="auto"/>
            <w:right w:val="none" w:sz="0" w:space="0" w:color="auto"/>
          </w:divBdr>
        </w:div>
        <w:div w:id="1469544921">
          <w:marLeft w:val="480"/>
          <w:marRight w:val="0"/>
          <w:marTop w:val="0"/>
          <w:marBottom w:val="0"/>
          <w:divBdr>
            <w:top w:val="none" w:sz="0" w:space="0" w:color="auto"/>
            <w:left w:val="none" w:sz="0" w:space="0" w:color="auto"/>
            <w:bottom w:val="none" w:sz="0" w:space="0" w:color="auto"/>
            <w:right w:val="none" w:sz="0" w:space="0" w:color="auto"/>
          </w:divBdr>
        </w:div>
        <w:div w:id="616252117">
          <w:marLeft w:val="480"/>
          <w:marRight w:val="0"/>
          <w:marTop w:val="0"/>
          <w:marBottom w:val="0"/>
          <w:divBdr>
            <w:top w:val="none" w:sz="0" w:space="0" w:color="auto"/>
            <w:left w:val="none" w:sz="0" w:space="0" w:color="auto"/>
            <w:bottom w:val="none" w:sz="0" w:space="0" w:color="auto"/>
            <w:right w:val="none" w:sz="0" w:space="0" w:color="auto"/>
          </w:divBdr>
        </w:div>
        <w:div w:id="346367912">
          <w:marLeft w:val="480"/>
          <w:marRight w:val="0"/>
          <w:marTop w:val="0"/>
          <w:marBottom w:val="0"/>
          <w:divBdr>
            <w:top w:val="none" w:sz="0" w:space="0" w:color="auto"/>
            <w:left w:val="none" w:sz="0" w:space="0" w:color="auto"/>
            <w:bottom w:val="none" w:sz="0" w:space="0" w:color="auto"/>
            <w:right w:val="none" w:sz="0" w:space="0" w:color="auto"/>
          </w:divBdr>
        </w:div>
        <w:div w:id="285087932">
          <w:marLeft w:val="480"/>
          <w:marRight w:val="0"/>
          <w:marTop w:val="0"/>
          <w:marBottom w:val="0"/>
          <w:divBdr>
            <w:top w:val="none" w:sz="0" w:space="0" w:color="auto"/>
            <w:left w:val="none" w:sz="0" w:space="0" w:color="auto"/>
            <w:bottom w:val="none" w:sz="0" w:space="0" w:color="auto"/>
            <w:right w:val="none" w:sz="0" w:space="0" w:color="auto"/>
          </w:divBdr>
        </w:div>
        <w:div w:id="1549103841">
          <w:marLeft w:val="480"/>
          <w:marRight w:val="0"/>
          <w:marTop w:val="0"/>
          <w:marBottom w:val="0"/>
          <w:divBdr>
            <w:top w:val="none" w:sz="0" w:space="0" w:color="auto"/>
            <w:left w:val="none" w:sz="0" w:space="0" w:color="auto"/>
            <w:bottom w:val="none" w:sz="0" w:space="0" w:color="auto"/>
            <w:right w:val="none" w:sz="0" w:space="0" w:color="auto"/>
          </w:divBdr>
        </w:div>
        <w:div w:id="1715888769">
          <w:marLeft w:val="480"/>
          <w:marRight w:val="0"/>
          <w:marTop w:val="0"/>
          <w:marBottom w:val="0"/>
          <w:divBdr>
            <w:top w:val="none" w:sz="0" w:space="0" w:color="auto"/>
            <w:left w:val="none" w:sz="0" w:space="0" w:color="auto"/>
            <w:bottom w:val="none" w:sz="0" w:space="0" w:color="auto"/>
            <w:right w:val="none" w:sz="0" w:space="0" w:color="auto"/>
          </w:divBdr>
        </w:div>
        <w:div w:id="445538172">
          <w:marLeft w:val="480"/>
          <w:marRight w:val="0"/>
          <w:marTop w:val="0"/>
          <w:marBottom w:val="0"/>
          <w:divBdr>
            <w:top w:val="none" w:sz="0" w:space="0" w:color="auto"/>
            <w:left w:val="none" w:sz="0" w:space="0" w:color="auto"/>
            <w:bottom w:val="none" w:sz="0" w:space="0" w:color="auto"/>
            <w:right w:val="none" w:sz="0" w:space="0" w:color="auto"/>
          </w:divBdr>
        </w:div>
        <w:div w:id="809902641">
          <w:marLeft w:val="480"/>
          <w:marRight w:val="0"/>
          <w:marTop w:val="0"/>
          <w:marBottom w:val="0"/>
          <w:divBdr>
            <w:top w:val="none" w:sz="0" w:space="0" w:color="auto"/>
            <w:left w:val="none" w:sz="0" w:space="0" w:color="auto"/>
            <w:bottom w:val="none" w:sz="0" w:space="0" w:color="auto"/>
            <w:right w:val="none" w:sz="0" w:space="0" w:color="auto"/>
          </w:divBdr>
        </w:div>
        <w:div w:id="1250429062">
          <w:marLeft w:val="480"/>
          <w:marRight w:val="0"/>
          <w:marTop w:val="0"/>
          <w:marBottom w:val="0"/>
          <w:divBdr>
            <w:top w:val="none" w:sz="0" w:space="0" w:color="auto"/>
            <w:left w:val="none" w:sz="0" w:space="0" w:color="auto"/>
            <w:bottom w:val="none" w:sz="0" w:space="0" w:color="auto"/>
            <w:right w:val="none" w:sz="0" w:space="0" w:color="auto"/>
          </w:divBdr>
        </w:div>
        <w:div w:id="1472333952">
          <w:marLeft w:val="480"/>
          <w:marRight w:val="0"/>
          <w:marTop w:val="0"/>
          <w:marBottom w:val="0"/>
          <w:divBdr>
            <w:top w:val="none" w:sz="0" w:space="0" w:color="auto"/>
            <w:left w:val="none" w:sz="0" w:space="0" w:color="auto"/>
            <w:bottom w:val="none" w:sz="0" w:space="0" w:color="auto"/>
            <w:right w:val="none" w:sz="0" w:space="0" w:color="auto"/>
          </w:divBdr>
        </w:div>
        <w:div w:id="912205805">
          <w:marLeft w:val="480"/>
          <w:marRight w:val="0"/>
          <w:marTop w:val="0"/>
          <w:marBottom w:val="0"/>
          <w:divBdr>
            <w:top w:val="none" w:sz="0" w:space="0" w:color="auto"/>
            <w:left w:val="none" w:sz="0" w:space="0" w:color="auto"/>
            <w:bottom w:val="none" w:sz="0" w:space="0" w:color="auto"/>
            <w:right w:val="none" w:sz="0" w:space="0" w:color="auto"/>
          </w:divBdr>
        </w:div>
        <w:div w:id="593437721">
          <w:marLeft w:val="480"/>
          <w:marRight w:val="0"/>
          <w:marTop w:val="0"/>
          <w:marBottom w:val="0"/>
          <w:divBdr>
            <w:top w:val="none" w:sz="0" w:space="0" w:color="auto"/>
            <w:left w:val="none" w:sz="0" w:space="0" w:color="auto"/>
            <w:bottom w:val="none" w:sz="0" w:space="0" w:color="auto"/>
            <w:right w:val="none" w:sz="0" w:space="0" w:color="auto"/>
          </w:divBdr>
        </w:div>
        <w:div w:id="51853320">
          <w:marLeft w:val="480"/>
          <w:marRight w:val="0"/>
          <w:marTop w:val="0"/>
          <w:marBottom w:val="0"/>
          <w:divBdr>
            <w:top w:val="none" w:sz="0" w:space="0" w:color="auto"/>
            <w:left w:val="none" w:sz="0" w:space="0" w:color="auto"/>
            <w:bottom w:val="none" w:sz="0" w:space="0" w:color="auto"/>
            <w:right w:val="none" w:sz="0" w:space="0" w:color="auto"/>
          </w:divBdr>
        </w:div>
        <w:div w:id="80680394">
          <w:marLeft w:val="480"/>
          <w:marRight w:val="0"/>
          <w:marTop w:val="0"/>
          <w:marBottom w:val="0"/>
          <w:divBdr>
            <w:top w:val="none" w:sz="0" w:space="0" w:color="auto"/>
            <w:left w:val="none" w:sz="0" w:space="0" w:color="auto"/>
            <w:bottom w:val="none" w:sz="0" w:space="0" w:color="auto"/>
            <w:right w:val="none" w:sz="0" w:space="0" w:color="auto"/>
          </w:divBdr>
        </w:div>
        <w:div w:id="918753352">
          <w:marLeft w:val="480"/>
          <w:marRight w:val="0"/>
          <w:marTop w:val="0"/>
          <w:marBottom w:val="0"/>
          <w:divBdr>
            <w:top w:val="none" w:sz="0" w:space="0" w:color="auto"/>
            <w:left w:val="none" w:sz="0" w:space="0" w:color="auto"/>
            <w:bottom w:val="none" w:sz="0" w:space="0" w:color="auto"/>
            <w:right w:val="none" w:sz="0" w:space="0" w:color="auto"/>
          </w:divBdr>
        </w:div>
        <w:div w:id="26494096">
          <w:marLeft w:val="480"/>
          <w:marRight w:val="0"/>
          <w:marTop w:val="0"/>
          <w:marBottom w:val="0"/>
          <w:divBdr>
            <w:top w:val="none" w:sz="0" w:space="0" w:color="auto"/>
            <w:left w:val="none" w:sz="0" w:space="0" w:color="auto"/>
            <w:bottom w:val="none" w:sz="0" w:space="0" w:color="auto"/>
            <w:right w:val="none" w:sz="0" w:space="0" w:color="auto"/>
          </w:divBdr>
        </w:div>
        <w:div w:id="186990220">
          <w:marLeft w:val="480"/>
          <w:marRight w:val="0"/>
          <w:marTop w:val="0"/>
          <w:marBottom w:val="0"/>
          <w:divBdr>
            <w:top w:val="none" w:sz="0" w:space="0" w:color="auto"/>
            <w:left w:val="none" w:sz="0" w:space="0" w:color="auto"/>
            <w:bottom w:val="none" w:sz="0" w:space="0" w:color="auto"/>
            <w:right w:val="none" w:sz="0" w:space="0" w:color="auto"/>
          </w:divBdr>
        </w:div>
        <w:div w:id="1379353131">
          <w:marLeft w:val="480"/>
          <w:marRight w:val="0"/>
          <w:marTop w:val="0"/>
          <w:marBottom w:val="0"/>
          <w:divBdr>
            <w:top w:val="none" w:sz="0" w:space="0" w:color="auto"/>
            <w:left w:val="none" w:sz="0" w:space="0" w:color="auto"/>
            <w:bottom w:val="none" w:sz="0" w:space="0" w:color="auto"/>
            <w:right w:val="none" w:sz="0" w:space="0" w:color="auto"/>
          </w:divBdr>
        </w:div>
        <w:div w:id="1414399266">
          <w:marLeft w:val="480"/>
          <w:marRight w:val="0"/>
          <w:marTop w:val="0"/>
          <w:marBottom w:val="0"/>
          <w:divBdr>
            <w:top w:val="none" w:sz="0" w:space="0" w:color="auto"/>
            <w:left w:val="none" w:sz="0" w:space="0" w:color="auto"/>
            <w:bottom w:val="none" w:sz="0" w:space="0" w:color="auto"/>
            <w:right w:val="none" w:sz="0" w:space="0" w:color="auto"/>
          </w:divBdr>
        </w:div>
        <w:div w:id="257911768">
          <w:marLeft w:val="480"/>
          <w:marRight w:val="0"/>
          <w:marTop w:val="0"/>
          <w:marBottom w:val="0"/>
          <w:divBdr>
            <w:top w:val="none" w:sz="0" w:space="0" w:color="auto"/>
            <w:left w:val="none" w:sz="0" w:space="0" w:color="auto"/>
            <w:bottom w:val="none" w:sz="0" w:space="0" w:color="auto"/>
            <w:right w:val="none" w:sz="0" w:space="0" w:color="auto"/>
          </w:divBdr>
        </w:div>
        <w:div w:id="732431097">
          <w:marLeft w:val="480"/>
          <w:marRight w:val="0"/>
          <w:marTop w:val="0"/>
          <w:marBottom w:val="0"/>
          <w:divBdr>
            <w:top w:val="none" w:sz="0" w:space="0" w:color="auto"/>
            <w:left w:val="none" w:sz="0" w:space="0" w:color="auto"/>
            <w:bottom w:val="none" w:sz="0" w:space="0" w:color="auto"/>
            <w:right w:val="none" w:sz="0" w:space="0" w:color="auto"/>
          </w:divBdr>
        </w:div>
        <w:div w:id="1332365651">
          <w:marLeft w:val="480"/>
          <w:marRight w:val="0"/>
          <w:marTop w:val="0"/>
          <w:marBottom w:val="0"/>
          <w:divBdr>
            <w:top w:val="none" w:sz="0" w:space="0" w:color="auto"/>
            <w:left w:val="none" w:sz="0" w:space="0" w:color="auto"/>
            <w:bottom w:val="none" w:sz="0" w:space="0" w:color="auto"/>
            <w:right w:val="none" w:sz="0" w:space="0" w:color="auto"/>
          </w:divBdr>
        </w:div>
        <w:div w:id="465516512">
          <w:marLeft w:val="480"/>
          <w:marRight w:val="0"/>
          <w:marTop w:val="0"/>
          <w:marBottom w:val="0"/>
          <w:divBdr>
            <w:top w:val="none" w:sz="0" w:space="0" w:color="auto"/>
            <w:left w:val="none" w:sz="0" w:space="0" w:color="auto"/>
            <w:bottom w:val="none" w:sz="0" w:space="0" w:color="auto"/>
            <w:right w:val="none" w:sz="0" w:space="0" w:color="auto"/>
          </w:divBdr>
        </w:div>
        <w:div w:id="38290948">
          <w:marLeft w:val="480"/>
          <w:marRight w:val="0"/>
          <w:marTop w:val="0"/>
          <w:marBottom w:val="0"/>
          <w:divBdr>
            <w:top w:val="none" w:sz="0" w:space="0" w:color="auto"/>
            <w:left w:val="none" w:sz="0" w:space="0" w:color="auto"/>
            <w:bottom w:val="none" w:sz="0" w:space="0" w:color="auto"/>
            <w:right w:val="none" w:sz="0" w:space="0" w:color="auto"/>
          </w:divBdr>
        </w:div>
        <w:div w:id="1407024184">
          <w:marLeft w:val="480"/>
          <w:marRight w:val="0"/>
          <w:marTop w:val="0"/>
          <w:marBottom w:val="0"/>
          <w:divBdr>
            <w:top w:val="none" w:sz="0" w:space="0" w:color="auto"/>
            <w:left w:val="none" w:sz="0" w:space="0" w:color="auto"/>
            <w:bottom w:val="none" w:sz="0" w:space="0" w:color="auto"/>
            <w:right w:val="none" w:sz="0" w:space="0" w:color="auto"/>
          </w:divBdr>
        </w:div>
        <w:div w:id="1717195763">
          <w:marLeft w:val="480"/>
          <w:marRight w:val="0"/>
          <w:marTop w:val="0"/>
          <w:marBottom w:val="0"/>
          <w:divBdr>
            <w:top w:val="none" w:sz="0" w:space="0" w:color="auto"/>
            <w:left w:val="none" w:sz="0" w:space="0" w:color="auto"/>
            <w:bottom w:val="none" w:sz="0" w:space="0" w:color="auto"/>
            <w:right w:val="none" w:sz="0" w:space="0" w:color="auto"/>
          </w:divBdr>
        </w:div>
        <w:div w:id="1711808322">
          <w:marLeft w:val="480"/>
          <w:marRight w:val="0"/>
          <w:marTop w:val="0"/>
          <w:marBottom w:val="0"/>
          <w:divBdr>
            <w:top w:val="none" w:sz="0" w:space="0" w:color="auto"/>
            <w:left w:val="none" w:sz="0" w:space="0" w:color="auto"/>
            <w:bottom w:val="none" w:sz="0" w:space="0" w:color="auto"/>
            <w:right w:val="none" w:sz="0" w:space="0" w:color="auto"/>
          </w:divBdr>
        </w:div>
        <w:div w:id="284046616">
          <w:marLeft w:val="480"/>
          <w:marRight w:val="0"/>
          <w:marTop w:val="0"/>
          <w:marBottom w:val="0"/>
          <w:divBdr>
            <w:top w:val="none" w:sz="0" w:space="0" w:color="auto"/>
            <w:left w:val="none" w:sz="0" w:space="0" w:color="auto"/>
            <w:bottom w:val="none" w:sz="0" w:space="0" w:color="auto"/>
            <w:right w:val="none" w:sz="0" w:space="0" w:color="auto"/>
          </w:divBdr>
        </w:div>
        <w:div w:id="1198084851">
          <w:marLeft w:val="480"/>
          <w:marRight w:val="0"/>
          <w:marTop w:val="0"/>
          <w:marBottom w:val="0"/>
          <w:divBdr>
            <w:top w:val="none" w:sz="0" w:space="0" w:color="auto"/>
            <w:left w:val="none" w:sz="0" w:space="0" w:color="auto"/>
            <w:bottom w:val="none" w:sz="0" w:space="0" w:color="auto"/>
            <w:right w:val="none" w:sz="0" w:space="0" w:color="auto"/>
          </w:divBdr>
        </w:div>
        <w:div w:id="487481234">
          <w:marLeft w:val="480"/>
          <w:marRight w:val="0"/>
          <w:marTop w:val="0"/>
          <w:marBottom w:val="0"/>
          <w:divBdr>
            <w:top w:val="none" w:sz="0" w:space="0" w:color="auto"/>
            <w:left w:val="none" w:sz="0" w:space="0" w:color="auto"/>
            <w:bottom w:val="none" w:sz="0" w:space="0" w:color="auto"/>
            <w:right w:val="none" w:sz="0" w:space="0" w:color="auto"/>
          </w:divBdr>
        </w:div>
        <w:div w:id="497841707">
          <w:marLeft w:val="480"/>
          <w:marRight w:val="0"/>
          <w:marTop w:val="0"/>
          <w:marBottom w:val="0"/>
          <w:divBdr>
            <w:top w:val="none" w:sz="0" w:space="0" w:color="auto"/>
            <w:left w:val="none" w:sz="0" w:space="0" w:color="auto"/>
            <w:bottom w:val="none" w:sz="0" w:space="0" w:color="auto"/>
            <w:right w:val="none" w:sz="0" w:space="0" w:color="auto"/>
          </w:divBdr>
        </w:div>
        <w:div w:id="1353989576">
          <w:marLeft w:val="480"/>
          <w:marRight w:val="0"/>
          <w:marTop w:val="0"/>
          <w:marBottom w:val="0"/>
          <w:divBdr>
            <w:top w:val="none" w:sz="0" w:space="0" w:color="auto"/>
            <w:left w:val="none" w:sz="0" w:space="0" w:color="auto"/>
            <w:bottom w:val="none" w:sz="0" w:space="0" w:color="auto"/>
            <w:right w:val="none" w:sz="0" w:space="0" w:color="auto"/>
          </w:divBdr>
        </w:div>
        <w:div w:id="1628198829">
          <w:marLeft w:val="480"/>
          <w:marRight w:val="0"/>
          <w:marTop w:val="0"/>
          <w:marBottom w:val="0"/>
          <w:divBdr>
            <w:top w:val="none" w:sz="0" w:space="0" w:color="auto"/>
            <w:left w:val="none" w:sz="0" w:space="0" w:color="auto"/>
            <w:bottom w:val="none" w:sz="0" w:space="0" w:color="auto"/>
            <w:right w:val="none" w:sz="0" w:space="0" w:color="auto"/>
          </w:divBdr>
        </w:div>
        <w:div w:id="1462114735">
          <w:marLeft w:val="480"/>
          <w:marRight w:val="0"/>
          <w:marTop w:val="0"/>
          <w:marBottom w:val="0"/>
          <w:divBdr>
            <w:top w:val="none" w:sz="0" w:space="0" w:color="auto"/>
            <w:left w:val="none" w:sz="0" w:space="0" w:color="auto"/>
            <w:bottom w:val="none" w:sz="0" w:space="0" w:color="auto"/>
            <w:right w:val="none" w:sz="0" w:space="0" w:color="auto"/>
          </w:divBdr>
        </w:div>
        <w:div w:id="2030836400">
          <w:marLeft w:val="480"/>
          <w:marRight w:val="0"/>
          <w:marTop w:val="0"/>
          <w:marBottom w:val="0"/>
          <w:divBdr>
            <w:top w:val="none" w:sz="0" w:space="0" w:color="auto"/>
            <w:left w:val="none" w:sz="0" w:space="0" w:color="auto"/>
            <w:bottom w:val="none" w:sz="0" w:space="0" w:color="auto"/>
            <w:right w:val="none" w:sz="0" w:space="0" w:color="auto"/>
          </w:divBdr>
        </w:div>
        <w:div w:id="1486556636">
          <w:marLeft w:val="480"/>
          <w:marRight w:val="0"/>
          <w:marTop w:val="0"/>
          <w:marBottom w:val="0"/>
          <w:divBdr>
            <w:top w:val="none" w:sz="0" w:space="0" w:color="auto"/>
            <w:left w:val="none" w:sz="0" w:space="0" w:color="auto"/>
            <w:bottom w:val="none" w:sz="0" w:space="0" w:color="auto"/>
            <w:right w:val="none" w:sz="0" w:space="0" w:color="auto"/>
          </w:divBdr>
        </w:div>
        <w:div w:id="899629417">
          <w:marLeft w:val="480"/>
          <w:marRight w:val="0"/>
          <w:marTop w:val="0"/>
          <w:marBottom w:val="0"/>
          <w:divBdr>
            <w:top w:val="none" w:sz="0" w:space="0" w:color="auto"/>
            <w:left w:val="none" w:sz="0" w:space="0" w:color="auto"/>
            <w:bottom w:val="none" w:sz="0" w:space="0" w:color="auto"/>
            <w:right w:val="none" w:sz="0" w:space="0" w:color="auto"/>
          </w:divBdr>
        </w:div>
        <w:div w:id="1569418013">
          <w:marLeft w:val="480"/>
          <w:marRight w:val="0"/>
          <w:marTop w:val="0"/>
          <w:marBottom w:val="0"/>
          <w:divBdr>
            <w:top w:val="none" w:sz="0" w:space="0" w:color="auto"/>
            <w:left w:val="none" w:sz="0" w:space="0" w:color="auto"/>
            <w:bottom w:val="none" w:sz="0" w:space="0" w:color="auto"/>
            <w:right w:val="none" w:sz="0" w:space="0" w:color="auto"/>
          </w:divBdr>
        </w:div>
        <w:div w:id="1133596936">
          <w:marLeft w:val="480"/>
          <w:marRight w:val="0"/>
          <w:marTop w:val="0"/>
          <w:marBottom w:val="0"/>
          <w:divBdr>
            <w:top w:val="none" w:sz="0" w:space="0" w:color="auto"/>
            <w:left w:val="none" w:sz="0" w:space="0" w:color="auto"/>
            <w:bottom w:val="none" w:sz="0" w:space="0" w:color="auto"/>
            <w:right w:val="none" w:sz="0" w:space="0" w:color="auto"/>
          </w:divBdr>
        </w:div>
        <w:div w:id="1555265975">
          <w:marLeft w:val="480"/>
          <w:marRight w:val="0"/>
          <w:marTop w:val="0"/>
          <w:marBottom w:val="0"/>
          <w:divBdr>
            <w:top w:val="none" w:sz="0" w:space="0" w:color="auto"/>
            <w:left w:val="none" w:sz="0" w:space="0" w:color="auto"/>
            <w:bottom w:val="none" w:sz="0" w:space="0" w:color="auto"/>
            <w:right w:val="none" w:sz="0" w:space="0" w:color="auto"/>
          </w:divBdr>
        </w:div>
        <w:div w:id="1418475506">
          <w:marLeft w:val="480"/>
          <w:marRight w:val="0"/>
          <w:marTop w:val="0"/>
          <w:marBottom w:val="0"/>
          <w:divBdr>
            <w:top w:val="none" w:sz="0" w:space="0" w:color="auto"/>
            <w:left w:val="none" w:sz="0" w:space="0" w:color="auto"/>
            <w:bottom w:val="none" w:sz="0" w:space="0" w:color="auto"/>
            <w:right w:val="none" w:sz="0" w:space="0" w:color="auto"/>
          </w:divBdr>
        </w:div>
      </w:divsChild>
    </w:div>
    <w:div w:id="538199610">
      <w:bodyDiv w:val="1"/>
      <w:marLeft w:val="0"/>
      <w:marRight w:val="0"/>
      <w:marTop w:val="0"/>
      <w:marBottom w:val="0"/>
      <w:divBdr>
        <w:top w:val="none" w:sz="0" w:space="0" w:color="auto"/>
        <w:left w:val="none" w:sz="0" w:space="0" w:color="auto"/>
        <w:bottom w:val="none" w:sz="0" w:space="0" w:color="auto"/>
        <w:right w:val="none" w:sz="0" w:space="0" w:color="auto"/>
      </w:divBdr>
      <w:divsChild>
        <w:div w:id="365252121">
          <w:marLeft w:val="480"/>
          <w:marRight w:val="0"/>
          <w:marTop w:val="0"/>
          <w:marBottom w:val="0"/>
          <w:divBdr>
            <w:top w:val="none" w:sz="0" w:space="0" w:color="auto"/>
            <w:left w:val="none" w:sz="0" w:space="0" w:color="auto"/>
            <w:bottom w:val="none" w:sz="0" w:space="0" w:color="auto"/>
            <w:right w:val="none" w:sz="0" w:space="0" w:color="auto"/>
          </w:divBdr>
        </w:div>
        <w:div w:id="1725063937">
          <w:marLeft w:val="480"/>
          <w:marRight w:val="0"/>
          <w:marTop w:val="0"/>
          <w:marBottom w:val="0"/>
          <w:divBdr>
            <w:top w:val="none" w:sz="0" w:space="0" w:color="auto"/>
            <w:left w:val="none" w:sz="0" w:space="0" w:color="auto"/>
            <w:bottom w:val="none" w:sz="0" w:space="0" w:color="auto"/>
            <w:right w:val="none" w:sz="0" w:space="0" w:color="auto"/>
          </w:divBdr>
        </w:div>
        <w:div w:id="1684891173">
          <w:marLeft w:val="480"/>
          <w:marRight w:val="0"/>
          <w:marTop w:val="0"/>
          <w:marBottom w:val="0"/>
          <w:divBdr>
            <w:top w:val="none" w:sz="0" w:space="0" w:color="auto"/>
            <w:left w:val="none" w:sz="0" w:space="0" w:color="auto"/>
            <w:bottom w:val="none" w:sz="0" w:space="0" w:color="auto"/>
            <w:right w:val="none" w:sz="0" w:space="0" w:color="auto"/>
          </w:divBdr>
        </w:div>
        <w:div w:id="547375845">
          <w:marLeft w:val="480"/>
          <w:marRight w:val="0"/>
          <w:marTop w:val="0"/>
          <w:marBottom w:val="0"/>
          <w:divBdr>
            <w:top w:val="none" w:sz="0" w:space="0" w:color="auto"/>
            <w:left w:val="none" w:sz="0" w:space="0" w:color="auto"/>
            <w:bottom w:val="none" w:sz="0" w:space="0" w:color="auto"/>
            <w:right w:val="none" w:sz="0" w:space="0" w:color="auto"/>
          </w:divBdr>
        </w:div>
        <w:div w:id="1298873578">
          <w:marLeft w:val="480"/>
          <w:marRight w:val="0"/>
          <w:marTop w:val="0"/>
          <w:marBottom w:val="0"/>
          <w:divBdr>
            <w:top w:val="none" w:sz="0" w:space="0" w:color="auto"/>
            <w:left w:val="none" w:sz="0" w:space="0" w:color="auto"/>
            <w:bottom w:val="none" w:sz="0" w:space="0" w:color="auto"/>
            <w:right w:val="none" w:sz="0" w:space="0" w:color="auto"/>
          </w:divBdr>
        </w:div>
        <w:div w:id="784347740">
          <w:marLeft w:val="480"/>
          <w:marRight w:val="0"/>
          <w:marTop w:val="0"/>
          <w:marBottom w:val="0"/>
          <w:divBdr>
            <w:top w:val="none" w:sz="0" w:space="0" w:color="auto"/>
            <w:left w:val="none" w:sz="0" w:space="0" w:color="auto"/>
            <w:bottom w:val="none" w:sz="0" w:space="0" w:color="auto"/>
            <w:right w:val="none" w:sz="0" w:space="0" w:color="auto"/>
          </w:divBdr>
        </w:div>
        <w:div w:id="730882612">
          <w:marLeft w:val="480"/>
          <w:marRight w:val="0"/>
          <w:marTop w:val="0"/>
          <w:marBottom w:val="0"/>
          <w:divBdr>
            <w:top w:val="none" w:sz="0" w:space="0" w:color="auto"/>
            <w:left w:val="none" w:sz="0" w:space="0" w:color="auto"/>
            <w:bottom w:val="none" w:sz="0" w:space="0" w:color="auto"/>
            <w:right w:val="none" w:sz="0" w:space="0" w:color="auto"/>
          </w:divBdr>
        </w:div>
        <w:div w:id="1409645718">
          <w:marLeft w:val="480"/>
          <w:marRight w:val="0"/>
          <w:marTop w:val="0"/>
          <w:marBottom w:val="0"/>
          <w:divBdr>
            <w:top w:val="none" w:sz="0" w:space="0" w:color="auto"/>
            <w:left w:val="none" w:sz="0" w:space="0" w:color="auto"/>
            <w:bottom w:val="none" w:sz="0" w:space="0" w:color="auto"/>
            <w:right w:val="none" w:sz="0" w:space="0" w:color="auto"/>
          </w:divBdr>
        </w:div>
        <w:div w:id="1730955412">
          <w:marLeft w:val="480"/>
          <w:marRight w:val="0"/>
          <w:marTop w:val="0"/>
          <w:marBottom w:val="0"/>
          <w:divBdr>
            <w:top w:val="none" w:sz="0" w:space="0" w:color="auto"/>
            <w:left w:val="none" w:sz="0" w:space="0" w:color="auto"/>
            <w:bottom w:val="none" w:sz="0" w:space="0" w:color="auto"/>
            <w:right w:val="none" w:sz="0" w:space="0" w:color="auto"/>
          </w:divBdr>
        </w:div>
        <w:div w:id="34545713">
          <w:marLeft w:val="480"/>
          <w:marRight w:val="0"/>
          <w:marTop w:val="0"/>
          <w:marBottom w:val="0"/>
          <w:divBdr>
            <w:top w:val="none" w:sz="0" w:space="0" w:color="auto"/>
            <w:left w:val="none" w:sz="0" w:space="0" w:color="auto"/>
            <w:bottom w:val="none" w:sz="0" w:space="0" w:color="auto"/>
            <w:right w:val="none" w:sz="0" w:space="0" w:color="auto"/>
          </w:divBdr>
        </w:div>
        <w:div w:id="946547622">
          <w:marLeft w:val="480"/>
          <w:marRight w:val="0"/>
          <w:marTop w:val="0"/>
          <w:marBottom w:val="0"/>
          <w:divBdr>
            <w:top w:val="none" w:sz="0" w:space="0" w:color="auto"/>
            <w:left w:val="none" w:sz="0" w:space="0" w:color="auto"/>
            <w:bottom w:val="none" w:sz="0" w:space="0" w:color="auto"/>
            <w:right w:val="none" w:sz="0" w:space="0" w:color="auto"/>
          </w:divBdr>
        </w:div>
        <w:div w:id="420033077">
          <w:marLeft w:val="480"/>
          <w:marRight w:val="0"/>
          <w:marTop w:val="0"/>
          <w:marBottom w:val="0"/>
          <w:divBdr>
            <w:top w:val="none" w:sz="0" w:space="0" w:color="auto"/>
            <w:left w:val="none" w:sz="0" w:space="0" w:color="auto"/>
            <w:bottom w:val="none" w:sz="0" w:space="0" w:color="auto"/>
            <w:right w:val="none" w:sz="0" w:space="0" w:color="auto"/>
          </w:divBdr>
        </w:div>
        <w:div w:id="222759194">
          <w:marLeft w:val="480"/>
          <w:marRight w:val="0"/>
          <w:marTop w:val="0"/>
          <w:marBottom w:val="0"/>
          <w:divBdr>
            <w:top w:val="none" w:sz="0" w:space="0" w:color="auto"/>
            <w:left w:val="none" w:sz="0" w:space="0" w:color="auto"/>
            <w:bottom w:val="none" w:sz="0" w:space="0" w:color="auto"/>
            <w:right w:val="none" w:sz="0" w:space="0" w:color="auto"/>
          </w:divBdr>
        </w:div>
        <w:div w:id="1405642999">
          <w:marLeft w:val="480"/>
          <w:marRight w:val="0"/>
          <w:marTop w:val="0"/>
          <w:marBottom w:val="0"/>
          <w:divBdr>
            <w:top w:val="none" w:sz="0" w:space="0" w:color="auto"/>
            <w:left w:val="none" w:sz="0" w:space="0" w:color="auto"/>
            <w:bottom w:val="none" w:sz="0" w:space="0" w:color="auto"/>
            <w:right w:val="none" w:sz="0" w:space="0" w:color="auto"/>
          </w:divBdr>
        </w:div>
        <w:div w:id="909651878">
          <w:marLeft w:val="480"/>
          <w:marRight w:val="0"/>
          <w:marTop w:val="0"/>
          <w:marBottom w:val="0"/>
          <w:divBdr>
            <w:top w:val="none" w:sz="0" w:space="0" w:color="auto"/>
            <w:left w:val="none" w:sz="0" w:space="0" w:color="auto"/>
            <w:bottom w:val="none" w:sz="0" w:space="0" w:color="auto"/>
            <w:right w:val="none" w:sz="0" w:space="0" w:color="auto"/>
          </w:divBdr>
        </w:div>
        <w:div w:id="1493369729">
          <w:marLeft w:val="480"/>
          <w:marRight w:val="0"/>
          <w:marTop w:val="0"/>
          <w:marBottom w:val="0"/>
          <w:divBdr>
            <w:top w:val="none" w:sz="0" w:space="0" w:color="auto"/>
            <w:left w:val="none" w:sz="0" w:space="0" w:color="auto"/>
            <w:bottom w:val="none" w:sz="0" w:space="0" w:color="auto"/>
            <w:right w:val="none" w:sz="0" w:space="0" w:color="auto"/>
          </w:divBdr>
        </w:div>
        <w:div w:id="93597299">
          <w:marLeft w:val="480"/>
          <w:marRight w:val="0"/>
          <w:marTop w:val="0"/>
          <w:marBottom w:val="0"/>
          <w:divBdr>
            <w:top w:val="none" w:sz="0" w:space="0" w:color="auto"/>
            <w:left w:val="none" w:sz="0" w:space="0" w:color="auto"/>
            <w:bottom w:val="none" w:sz="0" w:space="0" w:color="auto"/>
            <w:right w:val="none" w:sz="0" w:space="0" w:color="auto"/>
          </w:divBdr>
        </w:div>
        <w:div w:id="1338002945">
          <w:marLeft w:val="480"/>
          <w:marRight w:val="0"/>
          <w:marTop w:val="0"/>
          <w:marBottom w:val="0"/>
          <w:divBdr>
            <w:top w:val="none" w:sz="0" w:space="0" w:color="auto"/>
            <w:left w:val="none" w:sz="0" w:space="0" w:color="auto"/>
            <w:bottom w:val="none" w:sz="0" w:space="0" w:color="auto"/>
            <w:right w:val="none" w:sz="0" w:space="0" w:color="auto"/>
          </w:divBdr>
        </w:div>
        <w:div w:id="729353381">
          <w:marLeft w:val="480"/>
          <w:marRight w:val="0"/>
          <w:marTop w:val="0"/>
          <w:marBottom w:val="0"/>
          <w:divBdr>
            <w:top w:val="none" w:sz="0" w:space="0" w:color="auto"/>
            <w:left w:val="none" w:sz="0" w:space="0" w:color="auto"/>
            <w:bottom w:val="none" w:sz="0" w:space="0" w:color="auto"/>
            <w:right w:val="none" w:sz="0" w:space="0" w:color="auto"/>
          </w:divBdr>
        </w:div>
        <w:div w:id="1357921424">
          <w:marLeft w:val="480"/>
          <w:marRight w:val="0"/>
          <w:marTop w:val="0"/>
          <w:marBottom w:val="0"/>
          <w:divBdr>
            <w:top w:val="none" w:sz="0" w:space="0" w:color="auto"/>
            <w:left w:val="none" w:sz="0" w:space="0" w:color="auto"/>
            <w:bottom w:val="none" w:sz="0" w:space="0" w:color="auto"/>
            <w:right w:val="none" w:sz="0" w:space="0" w:color="auto"/>
          </w:divBdr>
        </w:div>
        <w:div w:id="691951550">
          <w:marLeft w:val="480"/>
          <w:marRight w:val="0"/>
          <w:marTop w:val="0"/>
          <w:marBottom w:val="0"/>
          <w:divBdr>
            <w:top w:val="none" w:sz="0" w:space="0" w:color="auto"/>
            <w:left w:val="none" w:sz="0" w:space="0" w:color="auto"/>
            <w:bottom w:val="none" w:sz="0" w:space="0" w:color="auto"/>
            <w:right w:val="none" w:sz="0" w:space="0" w:color="auto"/>
          </w:divBdr>
        </w:div>
        <w:div w:id="339895476">
          <w:marLeft w:val="480"/>
          <w:marRight w:val="0"/>
          <w:marTop w:val="0"/>
          <w:marBottom w:val="0"/>
          <w:divBdr>
            <w:top w:val="none" w:sz="0" w:space="0" w:color="auto"/>
            <w:left w:val="none" w:sz="0" w:space="0" w:color="auto"/>
            <w:bottom w:val="none" w:sz="0" w:space="0" w:color="auto"/>
            <w:right w:val="none" w:sz="0" w:space="0" w:color="auto"/>
          </w:divBdr>
        </w:div>
        <w:div w:id="36469147">
          <w:marLeft w:val="480"/>
          <w:marRight w:val="0"/>
          <w:marTop w:val="0"/>
          <w:marBottom w:val="0"/>
          <w:divBdr>
            <w:top w:val="none" w:sz="0" w:space="0" w:color="auto"/>
            <w:left w:val="none" w:sz="0" w:space="0" w:color="auto"/>
            <w:bottom w:val="none" w:sz="0" w:space="0" w:color="auto"/>
            <w:right w:val="none" w:sz="0" w:space="0" w:color="auto"/>
          </w:divBdr>
        </w:div>
        <w:div w:id="1348099018">
          <w:marLeft w:val="480"/>
          <w:marRight w:val="0"/>
          <w:marTop w:val="0"/>
          <w:marBottom w:val="0"/>
          <w:divBdr>
            <w:top w:val="none" w:sz="0" w:space="0" w:color="auto"/>
            <w:left w:val="none" w:sz="0" w:space="0" w:color="auto"/>
            <w:bottom w:val="none" w:sz="0" w:space="0" w:color="auto"/>
            <w:right w:val="none" w:sz="0" w:space="0" w:color="auto"/>
          </w:divBdr>
        </w:div>
        <w:div w:id="799496507">
          <w:marLeft w:val="480"/>
          <w:marRight w:val="0"/>
          <w:marTop w:val="0"/>
          <w:marBottom w:val="0"/>
          <w:divBdr>
            <w:top w:val="none" w:sz="0" w:space="0" w:color="auto"/>
            <w:left w:val="none" w:sz="0" w:space="0" w:color="auto"/>
            <w:bottom w:val="none" w:sz="0" w:space="0" w:color="auto"/>
            <w:right w:val="none" w:sz="0" w:space="0" w:color="auto"/>
          </w:divBdr>
        </w:div>
        <w:div w:id="99034369">
          <w:marLeft w:val="480"/>
          <w:marRight w:val="0"/>
          <w:marTop w:val="0"/>
          <w:marBottom w:val="0"/>
          <w:divBdr>
            <w:top w:val="none" w:sz="0" w:space="0" w:color="auto"/>
            <w:left w:val="none" w:sz="0" w:space="0" w:color="auto"/>
            <w:bottom w:val="none" w:sz="0" w:space="0" w:color="auto"/>
            <w:right w:val="none" w:sz="0" w:space="0" w:color="auto"/>
          </w:divBdr>
        </w:div>
        <w:div w:id="1582328014">
          <w:marLeft w:val="480"/>
          <w:marRight w:val="0"/>
          <w:marTop w:val="0"/>
          <w:marBottom w:val="0"/>
          <w:divBdr>
            <w:top w:val="none" w:sz="0" w:space="0" w:color="auto"/>
            <w:left w:val="none" w:sz="0" w:space="0" w:color="auto"/>
            <w:bottom w:val="none" w:sz="0" w:space="0" w:color="auto"/>
            <w:right w:val="none" w:sz="0" w:space="0" w:color="auto"/>
          </w:divBdr>
        </w:div>
        <w:div w:id="1278678309">
          <w:marLeft w:val="480"/>
          <w:marRight w:val="0"/>
          <w:marTop w:val="0"/>
          <w:marBottom w:val="0"/>
          <w:divBdr>
            <w:top w:val="none" w:sz="0" w:space="0" w:color="auto"/>
            <w:left w:val="none" w:sz="0" w:space="0" w:color="auto"/>
            <w:bottom w:val="none" w:sz="0" w:space="0" w:color="auto"/>
            <w:right w:val="none" w:sz="0" w:space="0" w:color="auto"/>
          </w:divBdr>
        </w:div>
        <w:div w:id="1517229094">
          <w:marLeft w:val="480"/>
          <w:marRight w:val="0"/>
          <w:marTop w:val="0"/>
          <w:marBottom w:val="0"/>
          <w:divBdr>
            <w:top w:val="none" w:sz="0" w:space="0" w:color="auto"/>
            <w:left w:val="none" w:sz="0" w:space="0" w:color="auto"/>
            <w:bottom w:val="none" w:sz="0" w:space="0" w:color="auto"/>
            <w:right w:val="none" w:sz="0" w:space="0" w:color="auto"/>
          </w:divBdr>
        </w:div>
        <w:div w:id="1285771109">
          <w:marLeft w:val="480"/>
          <w:marRight w:val="0"/>
          <w:marTop w:val="0"/>
          <w:marBottom w:val="0"/>
          <w:divBdr>
            <w:top w:val="none" w:sz="0" w:space="0" w:color="auto"/>
            <w:left w:val="none" w:sz="0" w:space="0" w:color="auto"/>
            <w:bottom w:val="none" w:sz="0" w:space="0" w:color="auto"/>
            <w:right w:val="none" w:sz="0" w:space="0" w:color="auto"/>
          </w:divBdr>
        </w:div>
        <w:div w:id="1702894281">
          <w:marLeft w:val="480"/>
          <w:marRight w:val="0"/>
          <w:marTop w:val="0"/>
          <w:marBottom w:val="0"/>
          <w:divBdr>
            <w:top w:val="none" w:sz="0" w:space="0" w:color="auto"/>
            <w:left w:val="none" w:sz="0" w:space="0" w:color="auto"/>
            <w:bottom w:val="none" w:sz="0" w:space="0" w:color="auto"/>
            <w:right w:val="none" w:sz="0" w:space="0" w:color="auto"/>
          </w:divBdr>
        </w:div>
        <w:div w:id="782118213">
          <w:marLeft w:val="480"/>
          <w:marRight w:val="0"/>
          <w:marTop w:val="0"/>
          <w:marBottom w:val="0"/>
          <w:divBdr>
            <w:top w:val="none" w:sz="0" w:space="0" w:color="auto"/>
            <w:left w:val="none" w:sz="0" w:space="0" w:color="auto"/>
            <w:bottom w:val="none" w:sz="0" w:space="0" w:color="auto"/>
            <w:right w:val="none" w:sz="0" w:space="0" w:color="auto"/>
          </w:divBdr>
        </w:div>
        <w:div w:id="1751194525">
          <w:marLeft w:val="480"/>
          <w:marRight w:val="0"/>
          <w:marTop w:val="0"/>
          <w:marBottom w:val="0"/>
          <w:divBdr>
            <w:top w:val="none" w:sz="0" w:space="0" w:color="auto"/>
            <w:left w:val="none" w:sz="0" w:space="0" w:color="auto"/>
            <w:bottom w:val="none" w:sz="0" w:space="0" w:color="auto"/>
            <w:right w:val="none" w:sz="0" w:space="0" w:color="auto"/>
          </w:divBdr>
        </w:div>
        <w:div w:id="325675159">
          <w:marLeft w:val="480"/>
          <w:marRight w:val="0"/>
          <w:marTop w:val="0"/>
          <w:marBottom w:val="0"/>
          <w:divBdr>
            <w:top w:val="none" w:sz="0" w:space="0" w:color="auto"/>
            <w:left w:val="none" w:sz="0" w:space="0" w:color="auto"/>
            <w:bottom w:val="none" w:sz="0" w:space="0" w:color="auto"/>
            <w:right w:val="none" w:sz="0" w:space="0" w:color="auto"/>
          </w:divBdr>
        </w:div>
        <w:div w:id="266279003">
          <w:marLeft w:val="480"/>
          <w:marRight w:val="0"/>
          <w:marTop w:val="0"/>
          <w:marBottom w:val="0"/>
          <w:divBdr>
            <w:top w:val="none" w:sz="0" w:space="0" w:color="auto"/>
            <w:left w:val="none" w:sz="0" w:space="0" w:color="auto"/>
            <w:bottom w:val="none" w:sz="0" w:space="0" w:color="auto"/>
            <w:right w:val="none" w:sz="0" w:space="0" w:color="auto"/>
          </w:divBdr>
        </w:div>
        <w:div w:id="128910262">
          <w:marLeft w:val="480"/>
          <w:marRight w:val="0"/>
          <w:marTop w:val="0"/>
          <w:marBottom w:val="0"/>
          <w:divBdr>
            <w:top w:val="none" w:sz="0" w:space="0" w:color="auto"/>
            <w:left w:val="none" w:sz="0" w:space="0" w:color="auto"/>
            <w:bottom w:val="none" w:sz="0" w:space="0" w:color="auto"/>
            <w:right w:val="none" w:sz="0" w:space="0" w:color="auto"/>
          </w:divBdr>
        </w:div>
        <w:div w:id="1459376936">
          <w:marLeft w:val="480"/>
          <w:marRight w:val="0"/>
          <w:marTop w:val="0"/>
          <w:marBottom w:val="0"/>
          <w:divBdr>
            <w:top w:val="none" w:sz="0" w:space="0" w:color="auto"/>
            <w:left w:val="none" w:sz="0" w:space="0" w:color="auto"/>
            <w:bottom w:val="none" w:sz="0" w:space="0" w:color="auto"/>
            <w:right w:val="none" w:sz="0" w:space="0" w:color="auto"/>
          </w:divBdr>
        </w:div>
        <w:div w:id="2066829662">
          <w:marLeft w:val="480"/>
          <w:marRight w:val="0"/>
          <w:marTop w:val="0"/>
          <w:marBottom w:val="0"/>
          <w:divBdr>
            <w:top w:val="none" w:sz="0" w:space="0" w:color="auto"/>
            <w:left w:val="none" w:sz="0" w:space="0" w:color="auto"/>
            <w:bottom w:val="none" w:sz="0" w:space="0" w:color="auto"/>
            <w:right w:val="none" w:sz="0" w:space="0" w:color="auto"/>
          </w:divBdr>
        </w:div>
        <w:div w:id="1065957350">
          <w:marLeft w:val="480"/>
          <w:marRight w:val="0"/>
          <w:marTop w:val="0"/>
          <w:marBottom w:val="0"/>
          <w:divBdr>
            <w:top w:val="none" w:sz="0" w:space="0" w:color="auto"/>
            <w:left w:val="none" w:sz="0" w:space="0" w:color="auto"/>
            <w:bottom w:val="none" w:sz="0" w:space="0" w:color="auto"/>
            <w:right w:val="none" w:sz="0" w:space="0" w:color="auto"/>
          </w:divBdr>
        </w:div>
        <w:div w:id="1518226385">
          <w:marLeft w:val="480"/>
          <w:marRight w:val="0"/>
          <w:marTop w:val="0"/>
          <w:marBottom w:val="0"/>
          <w:divBdr>
            <w:top w:val="none" w:sz="0" w:space="0" w:color="auto"/>
            <w:left w:val="none" w:sz="0" w:space="0" w:color="auto"/>
            <w:bottom w:val="none" w:sz="0" w:space="0" w:color="auto"/>
            <w:right w:val="none" w:sz="0" w:space="0" w:color="auto"/>
          </w:divBdr>
        </w:div>
        <w:div w:id="788821195">
          <w:marLeft w:val="480"/>
          <w:marRight w:val="0"/>
          <w:marTop w:val="0"/>
          <w:marBottom w:val="0"/>
          <w:divBdr>
            <w:top w:val="none" w:sz="0" w:space="0" w:color="auto"/>
            <w:left w:val="none" w:sz="0" w:space="0" w:color="auto"/>
            <w:bottom w:val="none" w:sz="0" w:space="0" w:color="auto"/>
            <w:right w:val="none" w:sz="0" w:space="0" w:color="auto"/>
          </w:divBdr>
        </w:div>
        <w:div w:id="1417675736">
          <w:marLeft w:val="480"/>
          <w:marRight w:val="0"/>
          <w:marTop w:val="0"/>
          <w:marBottom w:val="0"/>
          <w:divBdr>
            <w:top w:val="none" w:sz="0" w:space="0" w:color="auto"/>
            <w:left w:val="none" w:sz="0" w:space="0" w:color="auto"/>
            <w:bottom w:val="none" w:sz="0" w:space="0" w:color="auto"/>
            <w:right w:val="none" w:sz="0" w:space="0" w:color="auto"/>
          </w:divBdr>
        </w:div>
        <w:div w:id="480927911">
          <w:marLeft w:val="480"/>
          <w:marRight w:val="0"/>
          <w:marTop w:val="0"/>
          <w:marBottom w:val="0"/>
          <w:divBdr>
            <w:top w:val="none" w:sz="0" w:space="0" w:color="auto"/>
            <w:left w:val="none" w:sz="0" w:space="0" w:color="auto"/>
            <w:bottom w:val="none" w:sz="0" w:space="0" w:color="auto"/>
            <w:right w:val="none" w:sz="0" w:space="0" w:color="auto"/>
          </w:divBdr>
        </w:div>
        <w:div w:id="1189683868">
          <w:marLeft w:val="480"/>
          <w:marRight w:val="0"/>
          <w:marTop w:val="0"/>
          <w:marBottom w:val="0"/>
          <w:divBdr>
            <w:top w:val="none" w:sz="0" w:space="0" w:color="auto"/>
            <w:left w:val="none" w:sz="0" w:space="0" w:color="auto"/>
            <w:bottom w:val="none" w:sz="0" w:space="0" w:color="auto"/>
            <w:right w:val="none" w:sz="0" w:space="0" w:color="auto"/>
          </w:divBdr>
        </w:div>
        <w:div w:id="20861316">
          <w:marLeft w:val="480"/>
          <w:marRight w:val="0"/>
          <w:marTop w:val="0"/>
          <w:marBottom w:val="0"/>
          <w:divBdr>
            <w:top w:val="none" w:sz="0" w:space="0" w:color="auto"/>
            <w:left w:val="none" w:sz="0" w:space="0" w:color="auto"/>
            <w:bottom w:val="none" w:sz="0" w:space="0" w:color="auto"/>
            <w:right w:val="none" w:sz="0" w:space="0" w:color="auto"/>
          </w:divBdr>
        </w:div>
        <w:div w:id="585262094">
          <w:marLeft w:val="480"/>
          <w:marRight w:val="0"/>
          <w:marTop w:val="0"/>
          <w:marBottom w:val="0"/>
          <w:divBdr>
            <w:top w:val="none" w:sz="0" w:space="0" w:color="auto"/>
            <w:left w:val="none" w:sz="0" w:space="0" w:color="auto"/>
            <w:bottom w:val="none" w:sz="0" w:space="0" w:color="auto"/>
            <w:right w:val="none" w:sz="0" w:space="0" w:color="auto"/>
          </w:divBdr>
        </w:div>
        <w:div w:id="652757840">
          <w:marLeft w:val="480"/>
          <w:marRight w:val="0"/>
          <w:marTop w:val="0"/>
          <w:marBottom w:val="0"/>
          <w:divBdr>
            <w:top w:val="none" w:sz="0" w:space="0" w:color="auto"/>
            <w:left w:val="none" w:sz="0" w:space="0" w:color="auto"/>
            <w:bottom w:val="none" w:sz="0" w:space="0" w:color="auto"/>
            <w:right w:val="none" w:sz="0" w:space="0" w:color="auto"/>
          </w:divBdr>
        </w:div>
        <w:div w:id="1243029596">
          <w:marLeft w:val="480"/>
          <w:marRight w:val="0"/>
          <w:marTop w:val="0"/>
          <w:marBottom w:val="0"/>
          <w:divBdr>
            <w:top w:val="none" w:sz="0" w:space="0" w:color="auto"/>
            <w:left w:val="none" w:sz="0" w:space="0" w:color="auto"/>
            <w:bottom w:val="none" w:sz="0" w:space="0" w:color="auto"/>
            <w:right w:val="none" w:sz="0" w:space="0" w:color="auto"/>
          </w:divBdr>
        </w:div>
        <w:div w:id="1836147138">
          <w:marLeft w:val="480"/>
          <w:marRight w:val="0"/>
          <w:marTop w:val="0"/>
          <w:marBottom w:val="0"/>
          <w:divBdr>
            <w:top w:val="none" w:sz="0" w:space="0" w:color="auto"/>
            <w:left w:val="none" w:sz="0" w:space="0" w:color="auto"/>
            <w:bottom w:val="none" w:sz="0" w:space="0" w:color="auto"/>
            <w:right w:val="none" w:sz="0" w:space="0" w:color="auto"/>
          </w:divBdr>
        </w:div>
        <w:div w:id="1333290883">
          <w:marLeft w:val="480"/>
          <w:marRight w:val="0"/>
          <w:marTop w:val="0"/>
          <w:marBottom w:val="0"/>
          <w:divBdr>
            <w:top w:val="none" w:sz="0" w:space="0" w:color="auto"/>
            <w:left w:val="none" w:sz="0" w:space="0" w:color="auto"/>
            <w:bottom w:val="none" w:sz="0" w:space="0" w:color="auto"/>
            <w:right w:val="none" w:sz="0" w:space="0" w:color="auto"/>
          </w:divBdr>
        </w:div>
        <w:div w:id="2120950184">
          <w:marLeft w:val="480"/>
          <w:marRight w:val="0"/>
          <w:marTop w:val="0"/>
          <w:marBottom w:val="0"/>
          <w:divBdr>
            <w:top w:val="none" w:sz="0" w:space="0" w:color="auto"/>
            <w:left w:val="none" w:sz="0" w:space="0" w:color="auto"/>
            <w:bottom w:val="none" w:sz="0" w:space="0" w:color="auto"/>
            <w:right w:val="none" w:sz="0" w:space="0" w:color="auto"/>
          </w:divBdr>
        </w:div>
        <w:div w:id="110324524">
          <w:marLeft w:val="480"/>
          <w:marRight w:val="0"/>
          <w:marTop w:val="0"/>
          <w:marBottom w:val="0"/>
          <w:divBdr>
            <w:top w:val="none" w:sz="0" w:space="0" w:color="auto"/>
            <w:left w:val="none" w:sz="0" w:space="0" w:color="auto"/>
            <w:bottom w:val="none" w:sz="0" w:space="0" w:color="auto"/>
            <w:right w:val="none" w:sz="0" w:space="0" w:color="auto"/>
          </w:divBdr>
        </w:div>
        <w:div w:id="1577131979">
          <w:marLeft w:val="480"/>
          <w:marRight w:val="0"/>
          <w:marTop w:val="0"/>
          <w:marBottom w:val="0"/>
          <w:divBdr>
            <w:top w:val="none" w:sz="0" w:space="0" w:color="auto"/>
            <w:left w:val="none" w:sz="0" w:space="0" w:color="auto"/>
            <w:bottom w:val="none" w:sz="0" w:space="0" w:color="auto"/>
            <w:right w:val="none" w:sz="0" w:space="0" w:color="auto"/>
          </w:divBdr>
        </w:div>
        <w:div w:id="2145467608">
          <w:marLeft w:val="480"/>
          <w:marRight w:val="0"/>
          <w:marTop w:val="0"/>
          <w:marBottom w:val="0"/>
          <w:divBdr>
            <w:top w:val="none" w:sz="0" w:space="0" w:color="auto"/>
            <w:left w:val="none" w:sz="0" w:space="0" w:color="auto"/>
            <w:bottom w:val="none" w:sz="0" w:space="0" w:color="auto"/>
            <w:right w:val="none" w:sz="0" w:space="0" w:color="auto"/>
          </w:divBdr>
        </w:div>
        <w:div w:id="907153193">
          <w:marLeft w:val="480"/>
          <w:marRight w:val="0"/>
          <w:marTop w:val="0"/>
          <w:marBottom w:val="0"/>
          <w:divBdr>
            <w:top w:val="none" w:sz="0" w:space="0" w:color="auto"/>
            <w:left w:val="none" w:sz="0" w:space="0" w:color="auto"/>
            <w:bottom w:val="none" w:sz="0" w:space="0" w:color="auto"/>
            <w:right w:val="none" w:sz="0" w:space="0" w:color="auto"/>
          </w:divBdr>
        </w:div>
        <w:div w:id="2013363860">
          <w:marLeft w:val="480"/>
          <w:marRight w:val="0"/>
          <w:marTop w:val="0"/>
          <w:marBottom w:val="0"/>
          <w:divBdr>
            <w:top w:val="none" w:sz="0" w:space="0" w:color="auto"/>
            <w:left w:val="none" w:sz="0" w:space="0" w:color="auto"/>
            <w:bottom w:val="none" w:sz="0" w:space="0" w:color="auto"/>
            <w:right w:val="none" w:sz="0" w:space="0" w:color="auto"/>
          </w:divBdr>
        </w:div>
        <w:div w:id="1019967076">
          <w:marLeft w:val="480"/>
          <w:marRight w:val="0"/>
          <w:marTop w:val="0"/>
          <w:marBottom w:val="0"/>
          <w:divBdr>
            <w:top w:val="none" w:sz="0" w:space="0" w:color="auto"/>
            <w:left w:val="none" w:sz="0" w:space="0" w:color="auto"/>
            <w:bottom w:val="none" w:sz="0" w:space="0" w:color="auto"/>
            <w:right w:val="none" w:sz="0" w:space="0" w:color="auto"/>
          </w:divBdr>
        </w:div>
        <w:div w:id="850796645">
          <w:marLeft w:val="480"/>
          <w:marRight w:val="0"/>
          <w:marTop w:val="0"/>
          <w:marBottom w:val="0"/>
          <w:divBdr>
            <w:top w:val="none" w:sz="0" w:space="0" w:color="auto"/>
            <w:left w:val="none" w:sz="0" w:space="0" w:color="auto"/>
            <w:bottom w:val="none" w:sz="0" w:space="0" w:color="auto"/>
            <w:right w:val="none" w:sz="0" w:space="0" w:color="auto"/>
          </w:divBdr>
        </w:div>
        <w:div w:id="572198541">
          <w:marLeft w:val="480"/>
          <w:marRight w:val="0"/>
          <w:marTop w:val="0"/>
          <w:marBottom w:val="0"/>
          <w:divBdr>
            <w:top w:val="none" w:sz="0" w:space="0" w:color="auto"/>
            <w:left w:val="none" w:sz="0" w:space="0" w:color="auto"/>
            <w:bottom w:val="none" w:sz="0" w:space="0" w:color="auto"/>
            <w:right w:val="none" w:sz="0" w:space="0" w:color="auto"/>
          </w:divBdr>
        </w:div>
        <w:div w:id="147481139">
          <w:marLeft w:val="480"/>
          <w:marRight w:val="0"/>
          <w:marTop w:val="0"/>
          <w:marBottom w:val="0"/>
          <w:divBdr>
            <w:top w:val="none" w:sz="0" w:space="0" w:color="auto"/>
            <w:left w:val="none" w:sz="0" w:space="0" w:color="auto"/>
            <w:bottom w:val="none" w:sz="0" w:space="0" w:color="auto"/>
            <w:right w:val="none" w:sz="0" w:space="0" w:color="auto"/>
          </w:divBdr>
        </w:div>
        <w:div w:id="1276710586">
          <w:marLeft w:val="480"/>
          <w:marRight w:val="0"/>
          <w:marTop w:val="0"/>
          <w:marBottom w:val="0"/>
          <w:divBdr>
            <w:top w:val="none" w:sz="0" w:space="0" w:color="auto"/>
            <w:left w:val="none" w:sz="0" w:space="0" w:color="auto"/>
            <w:bottom w:val="none" w:sz="0" w:space="0" w:color="auto"/>
            <w:right w:val="none" w:sz="0" w:space="0" w:color="auto"/>
          </w:divBdr>
        </w:div>
        <w:div w:id="1625505369">
          <w:marLeft w:val="480"/>
          <w:marRight w:val="0"/>
          <w:marTop w:val="0"/>
          <w:marBottom w:val="0"/>
          <w:divBdr>
            <w:top w:val="none" w:sz="0" w:space="0" w:color="auto"/>
            <w:left w:val="none" w:sz="0" w:space="0" w:color="auto"/>
            <w:bottom w:val="none" w:sz="0" w:space="0" w:color="auto"/>
            <w:right w:val="none" w:sz="0" w:space="0" w:color="auto"/>
          </w:divBdr>
        </w:div>
        <w:div w:id="811674015">
          <w:marLeft w:val="480"/>
          <w:marRight w:val="0"/>
          <w:marTop w:val="0"/>
          <w:marBottom w:val="0"/>
          <w:divBdr>
            <w:top w:val="none" w:sz="0" w:space="0" w:color="auto"/>
            <w:left w:val="none" w:sz="0" w:space="0" w:color="auto"/>
            <w:bottom w:val="none" w:sz="0" w:space="0" w:color="auto"/>
            <w:right w:val="none" w:sz="0" w:space="0" w:color="auto"/>
          </w:divBdr>
        </w:div>
        <w:div w:id="1122533285">
          <w:marLeft w:val="480"/>
          <w:marRight w:val="0"/>
          <w:marTop w:val="0"/>
          <w:marBottom w:val="0"/>
          <w:divBdr>
            <w:top w:val="none" w:sz="0" w:space="0" w:color="auto"/>
            <w:left w:val="none" w:sz="0" w:space="0" w:color="auto"/>
            <w:bottom w:val="none" w:sz="0" w:space="0" w:color="auto"/>
            <w:right w:val="none" w:sz="0" w:space="0" w:color="auto"/>
          </w:divBdr>
        </w:div>
        <w:div w:id="1596522718">
          <w:marLeft w:val="480"/>
          <w:marRight w:val="0"/>
          <w:marTop w:val="0"/>
          <w:marBottom w:val="0"/>
          <w:divBdr>
            <w:top w:val="none" w:sz="0" w:space="0" w:color="auto"/>
            <w:left w:val="none" w:sz="0" w:space="0" w:color="auto"/>
            <w:bottom w:val="none" w:sz="0" w:space="0" w:color="auto"/>
            <w:right w:val="none" w:sz="0" w:space="0" w:color="auto"/>
          </w:divBdr>
        </w:div>
        <w:div w:id="1868980988">
          <w:marLeft w:val="480"/>
          <w:marRight w:val="0"/>
          <w:marTop w:val="0"/>
          <w:marBottom w:val="0"/>
          <w:divBdr>
            <w:top w:val="none" w:sz="0" w:space="0" w:color="auto"/>
            <w:left w:val="none" w:sz="0" w:space="0" w:color="auto"/>
            <w:bottom w:val="none" w:sz="0" w:space="0" w:color="auto"/>
            <w:right w:val="none" w:sz="0" w:space="0" w:color="auto"/>
          </w:divBdr>
        </w:div>
        <w:div w:id="1986005197">
          <w:marLeft w:val="480"/>
          <w:marRight w:val="0"/>
          <w:marTop w:val="0"/>
          <w:marBottom w:val="0"/>
          <w:divBdr>
            <w:top w:val="none" w:sz="0" w:space="0" w:color="auto"/>
            <w:left w:val="none" w:sz="0" w:space="0" w:color="auto"/>
            <w:bottom w:val="none" w:sz="0" w:space="0" w:color="auto"/>
            <w:right w:val="none" w:sz="0" w:space="0" w:color="auto"/>
          </w:divBdr>
        </w:div>
        <w:div w:id="1887646792">
          <w:marLeft w:val="480"/>
          <w:marRight w:val="0"/>
          <w:marTop w:val="0"/>
          <w:marBottom w:val="0"/>
          <w:divBdr>
            <w:top w:val="none" w:sz="0" w:space="0" w:color="auto"/>
            <w:left w:val="none" w:sz="0" w:space="0" w:color="auto"/>
            <w:bottom w:val="none" w:sz="0" w:space="0" w:color="auto"/>
            <w:right w:val="none" w:sz="0" w:space="0" w:color="auto"/>
          </w:divBdr>
        </w:div>
        <w:div w:id="1536383077">
          <w:marLeft w:val="480"/>
          <w:marRight w:val="0"/>
          <w:marTop w:val="0"/>
          <w:marBottom w:val="0"/>
          <w:divBdr>
            <w:top w:val="none" w:sz="0" w:space="0" w:color="auto"/>
            <w:left w:val="none" w:sz="0" w:space="0" w:color="auto"/>
            <w:bottom w:val="none" w:sz="0" w:space="0" w:color="auto"/>
            <w:right w:val="none" w:sz="0" w:space="0" w:color="auto"/>
          </w:divBdr>
        </w:div>
        <w:div w:id="1843468707">
          <w:marLeft w:val="480"/>
          <w:marRight w:val="0"/>
          <w:marTop w:val="0"/>
          <w:marBottom w:val="0"/>
          <w:divBdr>
            <w:top w:val="none" w:sz="0" w:space="0" w:color="auto"/>
            <w:left w:val="none" w:sz="0" w:space="0" w:color="auto"/>
            <w:bottom w:val="none" w:sz="0" w:space="0" w:color="auto"/>
            <w:right w:val="none" w:sz="0" w:space="0" w:color="auto"/>
          </w:divBdr>
        </w:div>
        <w:div w:id="733040676">
          <w:marLeft w:val="480"/>
          <w:marRight w:val="0"/>
          <w:marTop w:val="0"/>
          <w:marBottom w:val="0"/>
          <w:divBdr>
            <w:top w:val="none" w:sz="0" w:space="0" w:color="auto"/>
            <w:left w:val="none" w:sz="0" w:space="0" w:color="auto"/>
            <w:bottom w:val="none" w:sz="0" w:space="0" w:color="auto"/>
            <w:right w:val="none" w:sz="0" w:space="0" w:color="auto"/>
          </w:divBdr>
        </w:div>
        <w:div w:id="1941836864">
          <w:marLeft w:val="480"/>
          <w:marRight w:val="0"/>
          <w:marTop w:val="0"/>
          <w:marBottom w:val="0"/>
          <w:divBdr>
            <w:top w:val="none" w:sz="0" w:space="0" w:color="auto"/>
            <w:left w:val="none" w:sz="0" w:space="0" w:color="auto"/>
            <w:bottom w:val="none" w:sz="0" w:space="0" w:color="auto"/>
            <w:right w:val="none" w:sz="0" w:space="0" w:color="auto"/>
          </w:divBdr>
        </w:div>
        <w:div w:id="1838420104">
          <w:marLeft w:val="480"/>
          <w:marRight w:val="0"/>
          <w:marTop w:val="0"/>
          <w:marBottom w:val="0"/>
          <w:divBdr>
            <w:top w:val="none" w:sz="0" w:space="0" w:color="auto"/>
            <w:left w:val="none" w:sz="0" w:space="0" w:color="auto"/>
            <w:bottom w:val="none" w:sz="0" w:space="0" w:color="auto"/>
            <w:right w:val="none" w:sz="0" w:space="0" w:color="auto"/>
          </w:divBdr>
        </w:div>
        <w:div w:id="1704749341">
          <w:marLeft w:val="480"/>
          <w:marRight w:val="0"/>
          <w:marTop w:val="0"/>
          <w:marBottom w:val="0"/>
          <w:divBdr>
            <w:top w:val="none" w:sz="0" w:space="0" w:color="auto"/>
            <w:left w:val="none" w:sz="0" w:space="0" w:color="auto"/>
            <w:bottom w:val="none" w:sz="0" w:space="0" w:color="auto"/>
            <w:right w:val="none" w:sz="0" w:space="0" w:color="auto"/>
          </w:divBdr>
        </w:div>
        <w:div w:id="1158689767">
          <w:marLeft w:val="480"/>
          <w:marRight w:val="0"/>
          <w:marTop w:val="0"/>
          <w:marBottom w:val="0"/>
          <w:divBdr>
            <w:top w:val="none" w:sz="0" w:space="0" w:color="auto"/>
            <w:left w:val="none" w:sz="0" w:space="0" w:color="auto"/>
            <w:bottom w:val="none" w:sz="0" w:space="0" w:color="auto"/>
            <w:right w:val="none" w:sz="0" w:space="0" w:color="auto"/>
          </w:divBdr>
        </w:div>
        <w:div w:id="1071121187">
          <w:marLeft w:val="480"/>
          <w:marRight w:val="0"/>
          <w:marTop w:val="0"/>
          <w:marBottom w:val="0"/>
          <w:divBdr>
            <w:top w:val="none" w:sz="0" w:space="0" w:color="auto"/>
            <w:left w:val="none" w:sz="0" w:space="0" w:color="auto"/>
            <w:bottom w:val="none" w:sz="0" w:space="0" w:color="auto"/>
            <w:right w:val="none" w:sz="0" w:space="0" w:color="auto"/>
          </w:divBdr>
        </w:div>
        <w:div w:id="1147742436">
          <w:marLeft w:val="480"/>
          <w:marRight w:val="0"/>
          <w:marTop w:val="0"/>
          <w:marBottom w:val="0"/>
          <w:divBdr>
            <w:top w:val="none" w:sz="0" w:space="0" w:color="auto"/>
            <w:left w:val="none" w:sz="0" w:space="0" w:color="auto"/>
            <w:bottom w:val="none" w:sz="0" w:space="0" w:color="auto"/>
            <w:right w:val="none" w:sz="0" w:space="0" w:color="auto"/>
          </w:divBdr>
        </w:div>
        <w:div w:id="577911002">
          <w:marLeft w:val="480"/>
          <w:marRight w:val="0"/>
          <w:marTop w:val="0"/>
          <w:marBottom w:val="0"/>
          <w:divBdr>
            <w:top w:val="none" w:sz="0" w:space="0" w:color="auto"/>
            <w:left w:val="none" w:sz="0" w:space="0" w:color="auto"/>
            <w:bottom w:val="none" w:sz="0" w:space="0" w:color="auto"/>
            <w:right w:val="none" w:sz="0" w:space="0" w:color="auto"/>
          </w:divBdr>
        </w:div>
        <w:div w:id="803044760">
          <w:marLeft w:val="480"/>
          <w:marRight w:val="0"/>
          <w:marTop w:val="0"/>
          <w:marBottom w:val="0"/>
          <w:divBdr>
            <w:top w:val="none" w:sz="0" w:space="0" w:color="auto"/>
            <w:left w:val="none" w:sz="0" w:space="0" w:color="auto"/>
            <w:bottom w:val="none" w:sz="0" w:space="0" w:color="auto"/>
            <w:right w:val="none" w:sz="0" w:space="0" w:color="auto"/>
          </w:divBdr>
        </w:div>
        <w:div w:id="832913394">
          <w:marLeft w:val="480"/>
          <w:marRight w:val="0"/>
          <w:marTop w:val="0"/>
          <w:marBottom w:val="0"/>
          <w:divBdr>
            <w:top w:val="none" w:sz="0" w:space="0" w:color="auto"/>
            <w:left w:val="none" w:sz="0" w:space="0" w:color="auto"/>
            <w:bottom w:val="none" w:sz="0" w:space="0" w:color="auto"/>
            <w:right w:val="none" w:sz="0" w:space="0" w:color="auto"/>
          </w:divBdr>
        </w:div>
        <w:div w:id="1530333311">
          <w:marLeft w:val="480"/>
          <w:marRight w:val="0"/>
          <w:marTop w:val="0"/>
          <w:marBottom w:val="0"/>
          <w:divBdr>
            <w:top w:val="none" w:sz="0" w:space="0" w:color="auto"/>
            <w:left w:val="none" w:sz="0" w:space="0" w:color="auto"/>
            <w:bottom w:val="none" w:sz="0" w:space="0" w:color="auto"/>
            <w:right w:val="none" w:sz="0" w:space="0" w:color="auto"/>
          </w:divBdr>
        </w:div>
        <w:div w:id="429398218">
          <w:marLeft w:val="480"/>
          <w:marRight w:val="0"/>
          <w:marTop w:val="0"/>
          <w:marBottom w:val="0"/>
          <w:divBdr>
            <w:top w:val="none" w:sz="0" w:space="0" w:color="auto"/>
            <w:left w:val="none" w:sz="0" w:space="0" w:color="auto"/>
            <w:bottom w:val="none" w:sz="0" w:space="0" w:color="auto"/>
            <w:right w:val="none" w:sz="0" w:space="0" w:color="auto"/>
          </w:divBdr>
        </w:div>
        <w:div w:id="1704360967">
          <w:marLeft w:val="480"/>
          <w:marRight w:val="0"/>
          <w:marTop w:val="0"/>
          <w:marBottom w:val="0"/>
          <w:divBdr>
            <w:top w:val="none" w:sz="0" w:space="0" w:color="auto"/>
            <w:left w:val="none" w:sz="0" w:space="0" w:color="auto"/>
            <w:bottom w:val="none" w:sz="0" w:space="0" w:color="auto"/>
            <w:right w:val="none" w:sz="0" w:space="0" w:color="auto"/>
          </w:divBdr>
        </w:div>
        <w:div w:id="1925261165">
          <w:marLeft w:val="480"/>
          <w:marRight w:val="0"/>
          <w:marTop w:val="0"/>
          <w:marBottom w:val="0"/>
          <w:divBdr>
            <w:top w:val="none" w:sz="0" w:space="0" w:color="auto"/>
            <w:left w:val="none" w:sz="0" w:space="0" w:color="auto"/>
            <w:bottom w:val="none" w:sz="0" w:space="0" w:color="auto"/>
            <w:right w:val="none" w:sz="0" w:space="0" w:color="auto"/>
          </w:divBdr>
        </w:div>
        <w:div w:id="1281113316">
          <w:marLeft w:val="480"/>
          <w:marRight w:val="0"/>
          <w:marTop w:val="0"/>
          <w:marBottom w:val="0"/>
          <w:divBdr>
            <w:top w:val="none" w:sz="0" w:space="0" w:color="auto"/>
            <w:left w:val="none" w:sz="0" w:space="0" w:color="auto"/>
            <w:bottom w:val="none" w:sz="0" w:space="0" w:color="auto"/>
            <w:right w:val="none" w:sz="0" w:space="0" w:color="auto"/>
          </w:divBdr>
        </w:div>
        <w:div w:id="952320213">
          <w:marLeft w:val="480"/>
          <w:marRight w:val="0"/>
          <w:marTop w:val="0"/>
          <w:marBottom w:val="0"/>
          <w:divBdr>
            <w:top w:val="none" w:sz="0" w:space="0" w:color="auto"/>
            <w:left w:val="none" w:sz="0" w:space="0" w:color="auto"/>
            <w:bottom w:val="none" w:sz="0" w:space="0" w:color="auto"/>
            <w:right w:val="none" w:sz="0" w:space="0" w:color="auto"/>
          </w:divBdr>
        </w:div>
        <w:div w:id="1492065162">
          <w:marLeft w:val="480"/>
          <w:marRight w:val="0"/>
          <w:marTop w:val="0"/>
          <w:marBottom w:val="0"/>
          <w:divBdr>
            <w:top w:val="none" w:sz="0" w:space="0" w:color="auto"/>
            <w:left w:val="none" w:sz="0" w:space="0" w:color="auto"/>
            <w:bottom w:val="none" w:sz="0" w:space="0" w:color="auto"/>
            <w:right w:val="none" w:sz="0" w:space="0" w:color="auto"/>
          </w:divBdr>
        </w:div>
        <w:div w:id="325791903">
          <w:marLeft w:val="480"/>
          <w:marRight w:val="0"/>
          <w:marTop w:val="0"/>
          <w:marBottom w:val="0"/>
          <w:divBdr>
            <w:top w:val="none" w:sz="0" w:space="0" w:color="auto"/>
            <w:left w:val="none" w:sz="0" w:space="0" w:color="auto"/>
            <w:bottom w:val="none" w:sz="0" w:space="0" w:color="auto"/>
            <w:right w:val="none" w:sz="0" w:space="0" w:color="auto"/>
          </w:divBdr>
        </w:div>
        <w:div w:id="370612384">
          <w:marLeft w:val="480"/>
          <w:marRight w:val="0"/>
          <w:marTop w:val="0"/>
          <w:marBottom w:val="0"/>
          <w:divBdr>
            <w:top w:val="none" w:sz="0" w:space="0" w:color="auto"/>
            <w:left w:val="none" w:sz="0" w:space="0" w:color="auto"/>
            <w:bottom w:val="none" w:sz="0" w:space="0" w:color="auto"/>
            <w:right w:val="none" w:sz="0" w:space="0" w:color="auto"/>
          </w:divBdr>
        </w:div>
        <w:div w:id="942803631">
          <w:marLeft w:val="480"/>
          <w:marRight w:val="0"/>
          <w:marTop w:val="0"/>
          <w:marBottom w:val="0"/>
          <w:divBdr>
            <w:top w:val="none" w:sz="0" w:space="0" w:color="auto"/>
            <w:left w:val="none" w:sz="0" w:space="0" w:color="auto"/>
            <w:bottom w:val="none" w:sz="0" w:space="0" w:color="auto"/>
            <w:right w:val="none" w:sz="0" w:space="0" w:color="auto"/>
          </w:divBdr>
        </w:div>
        <w:div w:id="1681081625">
          <w:marLeft w:val="480"/>
          <w:marRight w:val="0"/>
          <w:marTop w:val="0"/>
          <w:marBottom w:val="0"/>
          <w:divBdr>
            <w:top w:val="none" w:sz="0" w:space="0" w:color="auto"/>
            <w:left w:val="none" w:sz="0" w:space="0" w:color="auto"/>
            <w:bottom w:val="none" w:sz="0" w:space="0" w:color="auto"/>
            <w:right w:val="none" w:sz="0" w:space="0" w:color="auto"/>
          </w:divBdr>
        </w:div>
        <w:div w:id="85545039">
          <w:marLeft w:val="480"/>
          <w:marRight w:val="0"/>
          <w:marTop w:val="0"/>
          <w:marBottom w:val="0"/>
          <w:divBdr>
            <w:top w:val="none" w:sz="0" w:space="0" w:color="auto"/>
            <w:left w:val="none" w:sz="0" w:space="0" w:color="auto"/>
            <w:bottom w:val="none" w:sz="0" w:space="0" w:color="auto"/>
            <w:right w:val="none" w:sz="0" w:space="0" w:color="auto"/>
          </w:divBdr>
        </w:div>
        <w:div w:id="1547764725">
          <w:marLeft w:val="480"/>
          <w:marRight w:val="0"/>
          <w:marTop w:val="0"/>
          <w:marBottom w:val="0"/>
          <w:divBdr>
            <w:top w:val="none" w:sz="0" w:space="0" w:color="auto"/>
            <w:left w:val="none" w:sz="0" w:space="0" w:color="auto"/>
            <w:bottom w:val="none" w:sz="0" w:space="0" w:color="auto"/>
            <w:right w:val="none" w:sz="0" w:space="0" w:color="auto"/>
          </w:divBdr>
        </w:div>
        <w:div w:id="2093888662">
          <w:marLeft w:val="480"/>
          <w:marRight w:val="0"/>
          <w:marTop w:val="0"/>
          <w:marBottom w:val="0"/>
          <w:divBdr>
            <w:top w:val="none" w:sz="0" w:space="0" w:color="auto"/>
            <w:left w:val="none" w:sz="0" w:space="0" w:color="auto"/>
            <w:bottom w:val="none" w:sz="0" w:space="0" w:color="auto"/>
            <w:right w:val="none" w:sz="0" w:space="0" w:color="auto"/>
          </w:divBdr>
        </w:div>
        <w:div w:id="1980841353">
          <w:marLeft w:val="480"/>
          <w:marRight w:val="0"/>
          <w:marTop w:val="0"/>
          <w:marBottom w:val="0"/>
          <w:divBdr>
            <w:top w:val="none" w:sz="0" w:space="0" w:color="auto"/>
            <w:left w:val="none" w:sz="0" w:space="0" w:color="auto"/>
            <w:bottom w:val="none" w:sz="0" w:space="0" w:color="auto"/>
            <w:right w:val="none" w:sz="0" w:space="0" w:color="auto"/>
          </w:divBdr>
        </w:div>
        <w:div w:id="1811052625">
          <w:marLeft w:val="480"/>
          <w:marRight w:val="0"/>
          <w:marTop w:val="0"/>
          <w:marBottom w:val="0"/>
          <w:divBdr>
            <w:top w:val="none" w:sz="0" w:space="0" w:color="auto"/>
            <w:left w:val="none" w:sz="0" w:space="0" w:color="auto"/>
            <w:bottom w:val="none" w:sz="0" w:space="0" w:color="auto"/>
            <w:right w:val="none" w:sz="0" w:space="0" w:color="auto"/>
          </w:divBdr>
        </w:div>
        <w:div w:id="633827131">
          <w:marLeft w:val="480"/>
          <w:marRight w:val="0"/>
          <w:marTop w:val="0"/>
          <w:marBottom w:val="0"/>
          <w:divBdr>
            <w:top w:val="none" w:sz="0" w:space="0" w:color="auto"/>
            <w:left w:val="none" w:sz="0" w:space="0" w:color="auto"/>
            <w:bottom w:val="none" w:sz="0" w:space="0" w:color="auto"/>
            <w:right w:val="none" w:sz="0" w:space="0" w:color="auto"/>
          </w:divBdr>
        </w:div>
        <w:div w:id="224607726">
          <w:marLeft w:val="480"/>
          <w:marRight w:val="0"/>
          <w:marTop w:val="0"/>
          <w:marBottom w:val="0"/>
          <w:divBdr>
            <w:top w:val="none" w:sz="0" w:space="0" w:color="auto"/>
            <w:left w:val="none" w:sz="0" w:space="0" w:color="auto"/>
            <w:bottom w:val="none" w:sz="0" w:space="0" w:color="auto"/>
            <w:right w:val="none" w:sz="0" w:space="0" w:color="auto"/>
          </w:divBdr>
        </w:div>
        <w:div w:id="1989245290">
          <w:marLeft w:val="480"/>
          <w:marRight w:val="0"/>
          <w:marTop w:val="0"/>
          <w:marBottom w:val="0"/>
          <w:divBdr>
            <w:top w:val="none" w:sz="0" w:space="0" w:color="auto"/>
            <w:left w:val="none" w:sz="0" w:space="0" w:color="auto"/>
            <w:bottom w:val="none" w:sz="0" w:space="0" w:color="auto"/>
            <w:right w:val="none" w:sz="0" w:space="0" w:color="auto"/>
          </w:divBdr>
        </w:div>
        <w:div w:id="1367147061">
          <w:marLeft w:val="480"/>
          <w:marRight w:val="0"/>
          <w:marTop w:val="0"/>
          <w:marBottom w:val="0"/>
          <w:divBdr>
            <w:top w:val="none" w:sz="0" w:space="0" w:color="auto"/>
            <w:left w:val="none" w:sz="0" w:space="0" w:color="auto"/>
            <w:bottom w:val="none" w:sz="0" w:space="0" w:color="auto"/>
            <w:right w:val="none" w:sz="0" w:space="0" w:color="auto"/>
          </w:divBdr>
        </w:div>
        <w:div w:id="1044987345">
          <w:marLeft w:val="480"/>
          <w:marRight w:val="0"/>
          <w:marTop w:val="0"/>
          <w:marBottom w:val="0"/>
          <w:divBdr>
            <w:top w:val="none" w:sz="0" w:space="0" w:color="auto"/>
            <w:left w:val="none" w:sz="0" w:space="0" w:color="auto"/>
            <w:bottom w:val="none" w:sz="0" w:space="0" w:color="auto"/>
            <w:right w:val="none" w:sz="0" w:space="0" w:color="auto"/>
          </w:divBdr>
        </w:div>
        <w:div w:id="746610294">
          <w:marLeft w:val="480"/>
          <w:marRight w:val="0"/>
          <w:marTop w:val="0"/>
          <w:marBottom w:val="0"/>
          <w:divBdr>
            <w:top w:val="none" w:sz="0" w:space="0" w:color="auto"/>
            <w:left w:val="none" w:sz="0" w:space="0" w:color="auto"/>
            <w:bottom w:val="none" w:sz="0" w:space="0" w:color="auto"/>
            <w:right w:val="none" w:sz="0" w:space="0" w:color="auto"/>
          </w:divBdr>
        </w:div>
        <w:div w:id="1475097949">
          <w:marLeft w:val="480"/>
          <w:marRight w:val="0"/>
          <w:marTop w:val="0"/>
          <w:marBottom w:val="0"/>
          <w:divBdr>
            <w:top w:val="none" w:sz="0" w:space="0" w:color="auto"/>
            <w:left w:val="none" w:sz="0" w:space="0" w:color="auto"/>
            <w:bottom w:val="none" w:sz="0" w:space="0" w:color="auto"/>
            <w:right w:val="none" w:sz="0" w:space="0" w:color="auto"/>
          </w:divBdr>
        </w:div>
        <w:div w:id="765736490">
          <w:marLeft w:val="480"/>
          <w:marRight w:val="0"/>
          <w:marTop w:val="0"/>
          <w:marBottom w:val="0"/>
          <w:divBdr>
            <w:top w:val="none" w:sz="0" w:space="0" w:color="auto"/>
            <w:left w:val="none" w:sz="0" w:space="0" w:color="auto"/>
            <w:bottom w:val="none" w:sz="0" w:space="0" w:color="auto"/>
            <w:right w:val="none" w:sz="0" w:space="0" w:color="auto"/>
          </w:divBdr>
        </w:div>
        <w:div w:id="2049063070">
          <w:marLeft w:val="480"/>
          <w:marRight w:val="0"/>
          <w:marTop w:val="0"/>
          <w:marBottom w:val="0"/>
          <w:divBdr>
            <w:top w:val="none" w:sz="0" w:space="0" w:color="auto"/>
            <w:left w:val="none" w:sz="0" w:space="0" w:color="auto"/>
            <w:bottom w:val="none" w:sz="0" w:space="0" w:color="auto"/>
            <w:right w:val="none" w:sz="0" w:space="0" w:color="auto"/>
          </w:divBdr>
        </w:div>
        <w:div w:id="1248269753">
          <w:marLeft w:val="480"/>
          <w:marRight w:val="0"/>
          <w:marTop w:val="0"/>
          <w:marBottom w:val="0"/>
          <w:divBdr>
            <w:top w:val="none" w:sz="0" w:space="0" w:color="auto"/>
            <w:left w:val="none" w:sz="0" w:space="0" w:color="auto"/>
            <w:bottom w:val="none" w:sz="0" w:space="0" w:color="auto"/>
            <w:right w:val="none" w:sz="0" w:space="0" w:color="auto"/>
          </w:divBdr>
        </w:div>
        <w:div w:id="142164941">
          <w:marLeft w:val="480"/>
          <w:marRight w:val="0"/>
          <w:marTop w:val="0"/>
          <w:marBottom w:val="0"/>
          <w:divBdr>
            <w:top w:val="none" w:sz="0" w:space="0" w:color="auto"/>
            <w:left w:val="none" w:sz="0" w:space="0" w:color="auto"/>
            <w:bottom w:val="none" w:sz="0" w:space="0" w:color="auto"/>
            <w:right w:val="none" w:sz="0" w:space="0" w:color="auto"/>
          </w:divBdr>
        </w:div>
        <w:div w:id="1763530270">
          <w:marLeft w:val="480"/>
          <w:marRight w:val="0"/>
          <w:marTop w:val="0"/>
          <w:marBottom w:val="0"/>
          <w:divBdr>
            <w:top w:val="none" w:sz="0" w:space="0" w:color="auto"/>
            <w:left w:val="none" w:sz="0" w:space="0" w:color="auto"/>
            <w:bottom w:val="none" w:sz="0" w:space="0" w:color="auto"/>
            <w:right w:val="none" w:sz="0" w:space="0" w:color="auto"/>
          </w:divBdr>
        </w:div>
        <w:div w:id="412623816">
          <w:marLeft w:val="480"/>
          <w:marRight w:val="0"/>
          <w:marTop w:val="0"/>
          <w:marBottom w:val="0"/>
          <w:divBdr>
            <w:top w:val="none" w:sz="0" w:space="0" w:color="auto"/>
            <w:left w:val="none" w:sz="0" w:space="0" w:color="auto"/>
            <w:bottom w:val="none" w:sz="0" w:space="0" w:color="auto"/>
            <w:right w:val="none" w:sz="0" w:space="0" w:color="auto"/>
          </w:divBdr>
        </w:div>
        <w:div w:id="569462451">
          <w:marLeft w:val="480"/>
          <w:marRight w:val="0"/>
          <w:marTop w:val="0"/>
          <w:marBottom w:val="0"/>
          <w:divBdr>
            <w:top w:val="none" w:sz="0" w:space="0" w:color="auto"/>
            <w:left w:val="none" w:sz="0" w:space="0" w:color="auto"/>
            <w:bottom w:val="none" w:sz="0" w:space="0" w:color="auto"/>
            <w:right w:val="none" w:sz="0" w:space="0" w:color="auto"/>
          </w:divBdr>
        </w:div>
        <w:div w:id="1656492927">
          <w:marLeft w:val="480"/>
          <w:marRight w:val="0"/>
          <w:marTop w:val="0"/>
          <w:marBottom w:val="0"/>
          <w:divBdr>
            <w:top w:val="none" w:sz="0" w:space="0" w:color="auto"/>
            <w:left w:val="none" w:sz="0" w:space="0" w:color="auto"/>
            <w:bottom w:val="none" w:sz="0" w:space="0" w:color="auto"/>
            <w:right w:val="none" w:sz="0" w:space="0" w:color="auto"/>
          </w:divBdr>
        </w:div>
        <w:div w:id="676536163">
          <w:marLeft w:val="480"/>
          <w:marRight w:val="0"/>
          <w:marTop w:val="0"/>
          <w:marBottom w:val="0"/>
          <w:divBdr>
            <w:top w:val="none" w:sz="0" w:space="0" w:color="auto"/>
            <w:left w:val="none" w:sz="0" w:space="0" w:color="auto"/>
            <w:bottom w:val="none" w:sz="0" w:space="0" w:color="auto"/>
            <w:right w:val="none" w:sz="0" w:space="0" w:color="auto"/>
          </w:divBdr>
        </w:div>
        <w:div w:id="1893416965">
          <w:marLeft w:val="480"/>
          <w:marRight w:val="0"/>
          <w:marTop w:val="0"/>
          <w:marBottom w:val="0"/>
          <w:divBdr>
            <w:top w:val="none" w:sz="0" w:space="0" w:color="auto"/>
            <w:left w:val="none" w:sz="0" w:space="0" w:color="auto"/>
            <w:bottom w:val="none" w:sz="0" w:space="0" w:color="auto"/>
            <w:right w:val="none" w:sz="0" w:space="0" w:color="auto"/>
          </w:divBdr>
        </w:div>
        <w:div w:id="1120342208">
          <w:marLeft w:val="480"/>
          <w:marRight w:val="0"/>
          <w:marTop w:val="0"/>
          <w:marBottom w:val="0"/>
          <w:divBdr>
            <w:top w:val="none" w:sz="0" w:space="0" w:color="auto"/>
            <w:left w:val="none" w:sz="0" w:space="0" w:color="auto"/>
            <w:bottom w:val="none" w:sz="0" w:space="0" w:color="auto"/>
            <w:right w:val="none" w:sz="0" w:space="0" w:color="auto"/>
          </w:divBdr>
        </w:div>
        <w:div w:id="1658075350">
          <w:marLeft w:val="480"/>
          <w:marRight w:val="0"/>
          <w:marTop w:val="0"/>
          <w:marBottom w:val="0"/>
          <w:divBdr>
            <w:top w:val="none" w:sz="0" w:space="0" w:color="auto"/>
            <w:left w:val="none" w:sz="0" w:space="0" w:color="auto"/>
            <w:bottom w:val="none" w:sz="0" w:space="0" w:color="auto"/>
            <w:right w:val="none" w:sz="0" w:space="0" w:color="auto"/>
          </w:divBdr>
        </w:div>
        <w:div w:id="1708023251">
          <w:marLeft w:val="480"/>
          <w:marRight w:val="0"/>
          <w:marTop w:val="0"/>
          <w:marBottom w:val="0"/>
          <w:divBdr>
            <w:top w:val="none" w:sz="0" w:space="0" w:color="auto"/>
            <w:left w:val="none" w:sz="0" w:space="0" w:color="auto"/>
            <w:bottom w:val="none" w:sz="0" w:space="0" w:color="auto"/>
            <w:right w:val="none" w:sz="0" w:space="0" w:color="auto"/>
          </w:divBdr>
        </w:div>
        <w:div w:id="710032373">
          <w:marLeft w:val="480"/>
          <w:marRight w:val="0"/>
          <w:marTop w:val="0"/>
          <w:marBottom w:val="0"/>
          <w:divBdr>
            <w:top w:val="none" w:sz="0" w:space="0" w:color="auto"/>
            <w:left w:val="none" w:sz="0" w:space="0" w:color="auto"/>
            <w:bottom w:val="none" w:sz="0" w:space="0" w:color="auto"/>
            <w:right w:val="none" w:sz="0" w:space="0" w:color="auto"/>
          </w:divBdr>
        </w:div>
        <w:div w:id="299117814">
          <w:marLeft w:val="480"/>
          <w:marRight w:val="0"/>
          <w:marTop w:val="0"/>
          <w:marBottom w:val="0"/>
          <w:divBdr>
            <w:top w:val="none" w:sz="0" w:space="0" w:color="auto"/>
            <w:left w:val="none" w:sz="0" w:space="0" w:color="auto"/>
            <w:bottom w:val="none" w:sz="0" w:space="0" w:color="auto"/>
            <w:right w:val="none" w:sz="0" w:space="0" w:color="auto"/>
          </w:divBdr>
        </w:div>
        <w:div w:id="1406882225">
          <w:marLeft w:val="480"/>
          <w:marRight w:val="0"/>
          <w:marTop w:val="0"/>
          <w:marBottom w:val="0"/>
          <w:divBdr>
            <w:top w:val="none" w:sz="0" w:space="0" w:color="auto"/>
            <w:left w:val="none" w:sz="0" w:space="0" w:color="auto"/>
            <w:bottom w:val="none" w:sz="0" w:space="0" w:color="auto"/>
            <w:right w:val="none" w:sz="0" w:space="0" w:color="auto"/>
          </w:divBdr>
        </w:div>
        <w:div w:id="1862548935">
          <w:marLeft w:val="480"/>
          <w:marRight w:val="0"/>
          <w:marTop w:val="0"/>
          <w:marBottom w:val="0"/>
          <w:divBdr>
            <w:top w:val="none" w:sz="0" w:space="0" w:color="auto"/>
            <w:left w:val="none" w:sz="0" w:space="0" w:color="auto"/>
            <w:bottom w:val="none" w:sz="0" w:space="0" w:color="auto"/>
            <w:right w:val="none" w:sz="0" w:space="0" w:color="auto"/>
          </w:divBdr>
        </w:div>
        <w:div w:id="106775473">
          <w:marLeft w:val="480"/>
          <w:marRight w:val="0"/>
          <w:marTop w:val="0"/>
          <w:marBottom w:val="0"/>
          <w:divBdr>
            <w:top w:val="none" w:sz="0" w:space="0" w:color="auto"/>
            <w:left w:val="none" w:sz="0" w:space="0" w:color="auto"/>
            <w:bottom w:val="none" w:sz="0" w:space="0" w:color="auto"/>
            <w:right w:val="none" w:sz="0" w:space="0" w:color="auto"/>
          </w:divBdr>
        </w:div>
        <w:div w:id="2056735773">
          <w:marLeft w:val="480"/>
          <w:marRight w:val="0"/>
          <w:marTop w:val="0"/>
          <w:marBottom w:val="0"/>
          <w:divBdr>
            <w:top w:val="none" w:sz="0" w:space="0" w:color="auto"/>
            <w:left w:val="none" w:sz="0" w:space="0" w:color="auto"/>
            <w:bottom w:val="none" w:sz="0" w:space="0" w:color="auto"/>
            <w:right w:val="none" w:sz="0" w:space="0" w:color="auto"/>
          </w:divBdr>
        </w:div>
        <w:div w:id="677466060">
          <w:marLeft w:val="480"/>
          <w:marRight w:val="0"/>
          <w:marTop w:val="0"/>
          <w:marBottom w:val="0"/>
          <w:divBdr>
            <w:top w:val="none" w:sz="0" w:space="0" w:color="auto"/>
            <w:left w:val="none" w:sz="0" w:space="0" w:color="auto"/>
            <w:bottom w:val="none" w:sz="0" w:space="0" w:color="auto"/>
            <w:right w:val="none" w:sz="0" w:space="0" w:color="auto"/>
          </w:divBdr>
        </w:div>
        <w:div w:id="1021279898">
          <w:marLeft w:val="480"/>
          <w:marRight w:val="0"/>
          <w:marTop w:val="0"/>
          <w:marBottom w:val="0"/>
          <w:divBdr>
            <w:top w:val="none" w:sz="0" w:space="0" w:color="auto"/>
            <w:left w:val="none" w:sz="0" w:space="0" w:color="auto"/>
            <w:bottom w:val="none" w:sz="0" w:space="0" w:color="auto"/>
            <w:right w:val="none" w:sz="0" w:space="0" w:color="auto"/>
          </w:divBdr>
        </w:div>
        <w:div w:id="1688289009">
          <w:marLeft w:val="480"/>
          <w:marRight w:val="0"/>
          <w:marTop w:val="0"/>
          <w:marBottom w:val="0"/>
          <w:divBdr>
            <w:top w:val="none" w:sz="0" w:space="0" w:color="auto"/>
            <w:left w:val="none" w:sz="0" w:space="0" w:color="auto"/>
            <w:bottom w:val="none" w:sz="0" w:space="0" w:color="auto"/>
            <w:right w:val="none" w:sz="0" w:space="0" w:color="auto"/>
          </w:divBdr>
        </w:div>
        <w:div w:id="434443706">
          <w:marLeft w:val="480"/>
          <w:marRight w:val="0"/>
          <w:marTop w:val="0"/>
          <w:marBottom w:val="0"/>
          <w:divBdr>
            <w:top w:val="none" w:sz="0" w:space="0" w:color="auto"/>
            <w:left w:val="none" w:sz="0" w:space="0" w:color="auto"/>
            <w:bottom w:val="none" w:sz="0" w:space="0" w:color="auto"/>
            <w:right w:val="none" w:sz="0" w:space="0" w:color="auto"/>
          </w:divBdr>
        </w:div>
        <w:div w:id="1289124913">
          <w:marLeft w:val="480"/>
          <w:marRight w:val="0"/>
          <w:marTop w:val="0"/>
          <w:marBottom w:val="0"/>
          <w:divBdr>
            <w:top w:val="none" w:sz="0" w:space="0" w:color="auto"/>
            <w:left w:val="none" w:sz="0" w:space="0" w:color="auto"/>
            <w:bottom w:val="none" w:sz="0" w:space="0" w:color="auto"/>
            <w:right w:val="none" w:sz="0" w:space="0" w:color="auto"/>
          </w:divBdr>
        </w:div>
        <w:div w:id="1914704650">
          <w:marLeft w:val="480"/>
          <w:marRight w:val="0"/>
          <w:marTop w:val="0"/>
          <w:marBottom w:val="0"/>
          <w:divBdr>
            <w:top w:val="none" w:sz="0" w:space="0" w:color="auto"/>
            <w:left w:val="none" w:sz="0" w:space="0" w:color="auto"/>
            <w:bottom w:val="none" w:sz="0" w:space="0" w:color="auto"/>
            <w:right w:val="none" w:sz="0" w:space="0" w:color="auto"/>
          </w:divBdr>
        </w:div>
        <w:div w:id="1970546716">
          <w:marLeft w:val="480"/>
          <w:marRight w:val="0"/>
          <w:marTop w:val="0"/>
          <w:marBottom w:val="0"/>
          <w:divBdr>
            <w:top w:val="none" w:sz="0" w:space="0" w:color="auto"/>
            <w:left w:val="none" w:sz="0" w:space="0" w:color="auto"/>
            <w:bottom w:val="none" w:sz="0" w:space="0" w:color="auto"/>
            <w:right w:val="none" w:sz="0" w:space="0" w:color="auto"/>
          </w:divBdr>
        </w:div>
        <w:div w:id="1086029369">
          <w:marLeft w:val="480"/>
          <w:marRight w:val="0"/>
          <w:marTop w:val="0"/>
          <w:marBottom w:val="0"/>
          <w:divBdr>
            <w:top w:val="none" w:sz="0" w:space="0" w:color="auto"/>
            <w:left w:val="none" w:sz="0" w:space="0" w:color="auto"/>
            <w:bottom w:val="none" w:sz="0" w:space="0" w:color="auto"/>
            <w:right w:val="none" w:sz="0" w:space="0" w:color="auto"/>
          </w:divBdr>
        </w:div>
        <w:div w:id="1334838878">
          <w:marLeft w:val="480"/>
          <w:marRight w:val="0"/>
          <w:marTop w:val="0"/>
          <w:marBottom w:val="0"/>
          <w:divBdr>
            <w:top w:val="none" w:sz="0" w:space="0" w:color="auto"/>
            <w:left w:val="none" w:sz="0" w:space="0" w:color="auto"/>
            <w:bottom w:val="none" w:sz="0" w:space="0" w:color="auto"/>
            <w:right w:val="none" w:sz="0" w:space="0" w:color="auto"/>
          </w:divBdr>
        </w:div>
        <w:div w:id="901255649">
          <w:marLeft w:val="480"/>
          <w:marRight w:val="0"/>
          <w:marTop w:val="0"/>
          <w:marBottom w:val="0"/>
          <w:divBdr>
            <w:top w:val="none" w:sz="0" w:space="0" w:color="auto"/>
            <w:left w:val="none" w:sz="0" w:space="0" w:color="auto"/>
            <w:bottom w:val="none" w:sz="0" w:space="0" w:color="auto"/>
            <w:right w:val="none" w:sz="0" w:space="0" w:color="auto"/>
          </w:divBdr>
        </w:div>
        <w:div w:id="1459035388">
          <w:marLeft w:val="480"/>
          <w:marRight w:val="0"/>
          <w:marTop w:val="0"/>
          <w:marBottom w:val="0"/>
          <w:divBdr>
            <w:top w:val="none" w:sz="0" w:space="0" w:color="auto"/>
            <w:left w:val="none" w:sz="0" w:space="0" w:color="auto"/>
            <w:bottom w:val="none" w:sz="0" w:space="0" w:color="auto"/>
            <w:right w:val="none" w:sz="0" w:space="0" w:color="auto"/>
          </w:divBdr>
        </w:div>
        <w:div w:id="775364210">
          <w:marLeft w:val="480"/>
          <w:marRight w:val="0"/>
          <w:marTop w:val="0"/>
          <w:marBottom w:val="0"/>
          <w:divBdr>
            <w:top w:val="none" w:sz="0" w:space="0" w:color="auto"/>
            <w:left w:val="none" w:sz="0" w:space="0" w:color="auto"/>
            <w:bottom w:val="none" w:sz="0" w:space="0" w:color="auto"/>
            <w:right w:val="none" w:sz="0" w:space="0" w:color="auto"/>
          </w:divBdr>
        </w:div>
        <w:div w:id="238489908">
          <w:marLeft w:val="480"/>
          <w:marRight w:val="0"/>
          <w:marTop w:val="0"/>
          <w:marBottom w:val="0"/>
          <w:divBdr>
            <w:top w:val="none" w:sz="0" w:space="0" w:color="auto"/>
            <w:left w:val="none" w:sz="0" w:space="0" w:color="auto"/>
            <w:bottom w:val="none" w:sz="0" w:space="0" w:color="auto"/>
            <w:right w:val="none" w:sz="0" w:space="0" w:color="auto"/>
          </w:divBdr>
        </w:div>
        <w:div w:id="1102577695">
          <w:marLeft w:val="480"/>
          <w:marRight w:val="0"/>
          <w:marTop w:val="0"/>
          <w:marBottom w:val="0"/>
          <w:divBdr>
            <w:top w:val="none" w:sz="0" w:space="0" w:color="auto"/>
            <w:left w:val="none" w:sz="0" w:space="0" w:color="auto"/>
            <w:bottom w:val="none" w:sz="0" w:space="0" w:color="auto"/>
            <w:right w:val="none" w:sz="0" w:space="0" w:color="auto"/>
          </w:divBdr>
        </w:div>
        <w:div w:id="1349331851">
          <w:marLeft w:val="480"/>
          <w:marRight w:val="0"/>
          <w:marTop w:val="0"/>
          <w:marBottom w:val="0"/>
          <w:divBdr>
            <w:top w:val="none" w:sz="0" w:space="0" w:color="auto"/>
            <w:left w:val="none" w:sz="0" w:space="0" w:color="auto"/>
            <w:bottom w:val="none" w:sz="0" w:space="0" w:color="auto"/>
            <w:right w:val="none" w:sz="0" w:space="0" w:color="auto"/>
          </w:divBdr>
        </w:div>
        <w:div w:id="1847867970">
          <w:marLeft w:val="480"/>
          <w:marRight w:val="0"/>
          <w:marTop w:val="0"/>
          <w:marBottom w:val="0"/>
          <w:divBdr>
            <w:top w:val="none" w:sz="0" w:space="0" w:color="auto"/>
            <w:left w:val="none" w:sz="0" w:space="0" w:color="auto"/>
            <w:bottom w:val="none" w:sz="0" w:space="0" w:color="auto"/>
            <w:right w:val="none" w:sz="0" w:space="0" w:color="auto"/>
          </w:divBdr>
        </w:div>
        <w:div w:id="1975673593">
          <w:marLeft w:val="480"/>
          <w:marRight w:val="0"/>
          <w:marTop w:val="0"/>
          <w:marBottom w:val="0"/>
          <w:divBdr>
            <w:top w:val="none" w:sz="0" w:space="0" w:color="auto"/>
            <w:left w:val="none" w:sz="0" w:space="0" w:color="auto"/>
            <w:bottom w:val="none" w:sz="0" w:space="0" w:color="auto"/>
            <w:right w:val="none" w:sz="0" w:space="0" w:color="auto"/>
          </w:divBdr>
        </w:div>
        <w:div w:id="2031494197">
          <w:marLeft w:val="480"/>
          <w:marRight w:val="0"/>
          <w:marTop w:val="0"/>
          <w:marBottom w:val="0"/>
          <w:divBdr>
            <w:top w:val="none" w:sz="0" w:space="0" w:color="auto"/>
            <w:left w:val="none" w:sz="0" w:space="0" w:color="auto"/>
            <w:bottom w:val="none" w:sz="0" w:space="0" w:color="auto"/>
            <w:right w:val="none" w:sz="0" w:space="0" w:color="auto"/>
          </w:divBdr>
        </w:div>
        <w:div w:id="406340833">
          <w:marLeft w:val="480"/>
          <w:marRight w:val="0"/>
          <w:marTop w:val="0"/>
          <w:marBottom w:val="0"/>
          <w:divBdr>
            <w:top w:val="none" w:sz="0" w:space="0" w:color="auto"/>
            <w:left w:val="none" w:sz="0" w:space="0" w:color="auto"/>
            <w:bottom w:val="none" w:sz="0" w:space="0" w:color="auto"/>
            <w:right w:val="none" w:sz="0" w:space="0" w:color="auto"/>
          </w:divBdr>
        </w:div>
        <w:div w:id="1574311991">
          <w:marLeft w:val="480"/>
          <w:marRight w:val="0"/>
          <w:marTop w:val="0"/>
          <w:marBottom w:val="0"/>
          <w:divBdr>
            <w:top w:val="none" w:sz="0" w:space="0" w:color="auto"/>
            <w:left w:val="none" w:sz="0" w:space="0" w:color="auto"/>
            <w:bottom w:val="none" w:sz="0" w:space="0" w:color="auto"/>
            <w:right w:val="none" w:sz="0" w:space="0" w:color="auto"/>
          </w:divBdr>
        </w:div>
        <w:div w:id="314726550">
          <w:marLeft w:val="480"/>
          <w:marRight w:val="0"/>
          <w:marTop w:val="0"/>
          <w:marBottom w:val="0"/>
          <w:divBdr>
            <w:top w:val="none" w:sz="0" w:space="0" w:color="auto"/>
            <w:left w:val="none" w:sz="0" w:space="0" w:color="auto"/>
            <w:bottom w:val="none" w:sz="0" w:space="0" w:color="auto"/>
            <w:right w:val="none" w:sz="0" w:space="0" w:color="auto"/>
          </w:divBdr>
        </w:div>
        <w:div w:id="564806169">
          <w:marLeft w:val="480"/>
          <w:marRight w:val="0"/>
          <w:marTop w:val="0"/>
          <w:marBottom w:val="0"/>
          <w:divBdr>
            <w:top w:val="none" w:sz="0" w:space="0" w:color="auto"/>
            <w:left w:val="none" w:sz="0" w:space="0" w:color="auto"/>
            <w:bottom w:val="none" w:sz="0" w:space="0" w:color="auto"/>
            <w:right w:val="none" w:sz="0" w:space="0" w:color="auto"/>
          </w:divBdr>
        </w:div>
        <w:div w:id="1263876454">
          <w:marLeft w:val="480"/>
          <w:marRight w:val="0"/>
          <w:marTop w:val="0"/>
          <w:marBottom w:val="0"/>
          <w:divBdr>
            <w:top w:val="none" w:sz="0" w:space="0" w:color="auto"/>
            <w:left w:val="none" w:sz="0" w:space="0" w:color="auto"/>
            <w:bottom w:val="none" w:sz="0" w:space="0" w:color="auto"/>
            <w:right w:val="none" w:sz="0" w:space="0" w:color="auto"/>
          </w:divBdr>
        </w:div>
        <w:div w:id="624237734">
          <w:marLeft w:val="480"/>
          <w:marRight w:val="0"/>
          <w:marTop w:val="0"/>
          <w:marBottom w:val="0"/>
          <w:divBdr>
            <w:top w:val="none" w:sz="0" w:space="0" w:color="auto"/>
            <w:left w:val="none" w:sz="0" w:space="0" w:color="auto"/>
            <w:bottom w:val="none" w:sz="0" w:space="0" w:color="auto"/>
            <w:right w:val="none" w:sz="0" w:space="0" w:color="auto"/>
          </w:divBdr>
        </w:div>
        <w:div w:id="1176657012">
          <w:marLeft w:val="480"/>
          <w:marRight w:val="0"/>
          <w:marTop w:val="0"/>
          <w:marBottom w:val="0"/>
          <w:divBdr>
            <w:top w:val="none" w:sz="0" w:space="0" w:color="auto"/>
            <w:left w:val="none" w:sz="0" w:space="0" w:color="auto"/>
            <w:bottom w:val="none" w:sz="0" w:space="0" w:color="auto"/>
            <w:right w:val="none" w:sz="0" w:space="0" w:color="auto"/>
          </w:divBdr>
        </w:div>
        <w:div w:id="1218012349">
          <w:marLeft w:val="480"/>
          <w:marRight w:val="0"/>
          <w:marTop w:val="0"/>
          <w:marBottom w:val="0"/>
          <w:divBdr>
            <w:top w:val="none" w:sz="0" w:space="0" w:color="auto"/>
            <w:left w:val="none" w:sz="0" w:space="0" w:color="auto"/>
            <w:bottom w:val="none" w:sz="0" w:space="0" w:color="auto"/>
            <w:right w:val="none" w:sz="0" w:space="0" w:color="auto"/>
          </w:divBdr>
        </w:div>
        <w:div w:id="1496648344">
          <w:marLeft w:val="480"/>
          <w:marRight w:val="0"/>
          <w:marTop w:val="0"/>
          <w:marBottom w:val="0"/>
          <w:divBdr>
            <w:top w:val="none" w:sz="0" w:space="0" w:color="auto"/>
            <w:left w:val="none" w:sz="0" w:space="0" w:color="auto"/>
            <w:bottom w:val="none" w:sz="0" w:space="0" w:color="auto"/>
            <w:right w:val="none" w:sz="0" w:space="0" w:color="auto"/>
          </w:divBdr>
        </w:div>
        <w:div w:id="1138720109">
          <w:marLeft w:val="480"/>
          <w:marRight w:val="0"/>
          <w:marTop w:val="0"/>
          <w:marBottom w:val="0"/>
          <w:divBdr>
            <w:top w:val="none" w:sz="0" w:space="0" w:color="auto"/>
            <w:left w:val="none" w:sz="0" w:space="0" w:color="auto"/>
            <w:bottom w:val="none" w:sz="0" w:space="0" w:color="auto"/>
            <w:right w:val="none" w:sz="0" w:space="0" w:color="auto"/>
          </w:divBdr>
        </w:div>
        <w:div w:id="724254442">
          <w:marLeft w:val="480"/>
          <w:marRight w:val="0"/>
          <w:marTop w:val="0"/>
          <w:marBottom w:val="0"/>
          <w:divBdr>
            <w:top w:val="none" w:sz="0" w:space="0" w:color="auto"/>
            <w:left w:val="none" w:sz="0" w:space="0" w:color="auto"/>
            <w:bottom w:val="none" w:sz="0" w:space="0" w:color="auto"/>
            <w:right w:val="none" w:sz="0" w:space="0" w:color="auto"/>
          </w:divBdr>
        </w:div>
        <w:div w:id="2022126799">
          <w:marLeft w:val="480"/>
          <w:marRight w:val="0"/>
          <w:marTop w:val="0"/>
          <w:marBottom w:val="0"/>
          <w:divBdr>
            <w:top w:val="none" w:sz="0" w:space="0" w:color="auto"/>
            <w:left w:val="none" w:sz="0" w:space="0" w:color="auto"/>
            <w:bottom w:val="none" w:sz="0" w:space="0" w:color="auto"/>
            <w:right w:val="none" w:sz="0" w:space="0" w:color="auto"/>
          </w:divBdr>
        </w:div>
        <w:div w:id="857357025">
          <w:marLeft w:val="480"/>
          <w:marRight w:val="0"/>
          <w:marTop w:val="0"/>
          <w:marBottom w:val="0"/>
          <w:divBdr>
            <w:top w:val="none" w:sz="0" w:space="0" w:color="auto"/>
            <w:left w:val="none" w:sz="0" w:space="0" w:color="auto"/>
            <w:bottom w:val="none" w:sz="0" w:space="0" w:color="auto"/>
            <w:right w:val="none" w:sz="0" w:space="0" w:color="auto"/>
          </w:divBdr>
        </w:div>
        <w:div w:id="1573805847">
          <w:marLeft w:val="480"/>
          <w:marRight w:val="0"/>
          <w:marTop w:val="0"/>
          <w:marBottom w:val="0"/>
          <w:divBdr>
            <w:top w:val="none" w:sz="0" w:space="0" w:color="auto"/>
            <w:left w:val="none" w:sz="0" w:space="0" w:color="auto"/>
            <w:bottom w:val="none" w:sz="0" w:space="0" w:color="auto"/>
            <w:right w:val="none" w:sz="0" w:space="0" w:color="auto"/>
          </w:divBdr>
        </w:div>
        <w:div w:id="183910176">
          <w:marLeft w:val="480"/>
          <w:marRight w:val="0"/>
          <w:marTop w:val="0"/>
          <w:marBottom w:val="0"/>
          <w:divBdr>
            <w:top w:val="none" w:sz="0" w:space="0" w:color="auto"/>
            <w:left w:val="none" w:sz="0" w:space="0" w:color="auto"/>
            <w:bottom w:val="none" w:sz="0" w:space="0" w:color="auto"/>
            <w:right w:val="none" w:sz="0" w:space="0" w:color="auto"/>
          </w:divBdr>
        </w:div>
        <w:div w:id="1382094411">
          <w:marLeft w:val="480"/>
          <w:marRight w:val="0"/>
          <w:marTop w:val="0"/>
          <w:marBottom w:val="0"/>
          <w:divBdr>
            <w:top w:val="none" w:sz="0" w:space="0" w:color="auto"/>
            <w:left w:val="none" w:sz="0" w:space="0" w:color="auto"/>
            <w:bottom w:val="none" w:sz="0" w:space="0" w:color="auto"/>
            <w:right w:val="none" w:sz="0" w:space="0" w:color="auto"/>
          </w:divBdr>
        </w:div>
        <w:div w:id="415248916">
          <w:marLeft w:val="480"/>
          <w:marRight w:val="0"/>
          <w:marTop w:val="0"/>
          <w:marBottom w:val="0"/>
          <w:divBdr>
            <w:top w:val="none" w:sz="0" w:space="0" w:color="auto"/>
            <w:left w:val="none" w:sz="0" w:space="0" w:color="auto"/>
            <w:bottom w:val="none" w:sz="0" w:space="0" w:color="auto"/>
            <w:right w:val="none" w:sz="0" w:space="0" w:color="auto"/>
          </w:divBdr>
        </w:div>
        <w:div w:id="1935479709">
          <w:marLeft w:val="480"/>
          <w:marRight w:val="0"/>
          <w:marTop w:val="0"/>
          <w:marBottom w:val="0"/>
          <w:divBdr>
            <w:top w:val="none" w:sz="0" w:space="0" w:color="auto"/>
            <w:left w:val="none" w:sz="0" w:space="0" w:color="auto"/>
            <w:bottom w:val="none" w:sz="0" w:space="0" w:color="auto"/>
            <w:right w:val="none" w:sz="0" w:space="0" w:color="auto"/>
          </w:divBdr>
        </w:div>
        <w:div w:id="1749187963">
          <w:marLeft w:val="480"/>
          <w:marRight w:val="0"/>
          <w:marTop w:val="0"/>
          <w:marBottom w:val="0"/>
          <w:divBdr>
            <w:top w:val="none" w:sz="0" w:space="0" w:color="auto"/>
            <w:left w:val="none" w:sz="0" w:space="0" w:color="auto"/>
            <w:bottom w:val="none" w:sz="0" w:space="0" w:color="auto"/>
            <w:right w:val="none" w:sz="0" w:space="0" w:color="auto"/>
          </w:divBdr>
        </w:div>
        <w:div w:id="244193408">
          <w:marLeft w:val="480"/>
          <w:marRight w:val="0"/>
          <w:marTop w:val="0"/>
          <w:marBottom w:val="0"/>
          <w:divBdr>
            <w:top w:val="none" w:sz="0" w:space="0" w:color="auto"/>
            <w:left w:val="none" w:sz="0" w:space="0" w:color="auto"/>
            <w:bottom w:val="none" w:sz="0" w:space="0" w:color="auto"/>
            <w:right w:val="none" w:sz="0" w:space="0" w:color="auto"/>
          </w:divBdr>
        </w:div>
        <w:div w:id="1289555476">
          <w:marLeft w:val="480"/>
          <w:marRight w:val="0"/>
          <w:marTop w:val="0"/>
          <w:marBottom w:val="0"/>
          <w:divBdr>
            <w:top w:val="none" w:sz="0" w:space="0" w:color="auto"/>
            <w:left w:val="none" w:sz="0" w:space="0" w:color="auto"/>
            <w:bottom w:val="none" w:sz="0" w:space="0" w:color="auto"/>
            <w:right w:val="none" w:sz="0" w:space="0" w:color="auto"/>
          </w:divBdr>
        </w:div>
        <w:div w:id="1731614711">
          <w:marLeft w:val="480"/>
          <w:marRight w:val="0"/>
          <w:marTop w:val="0"/>
          <w:marBottom w:val="0"/>
          <w:divBdr>
            <w:top w:val="none" w:sz="0" w:space="0" w:color="auto"/>
            <w:left w:val="none" w:sz="0" w:space="0" w:color="auto"/>
            <w:bottom w:val="none" w:sz="0" w:space="0" w:color="auto"/>
            <w:right w:val="none" w:sz="0" w:space="0" w:color="auto"/>
          </w:divBdr>
        </w:div>
        <w:div w:id="591741021">
          <w:marLeft w:val="480"/>
          <w:marRight w:val="0"/>
          <w:marTop w:val="0"/>
          <w:marBottom w:val="0"/>
          <w:divBdr>
            <w:top w:val="none" w:sz="0" w:space="0" w:color="auto"/>
            <w:left w:val="none" w:sz="0" w:space="0" w:color="auto"/>
            <w:bottom w:val="none" w:sz="0" w:space="0" w:color="auto"/>
            <w:right w:val="none" w:sz="0" w:space="0" w:color="auto"/>
          </w:divBdr>
        </w:div>
        <w:div w:id="1850288461">
          <w:marLeft w:val="480"/>
          <w:marRight w:val="0"/>
          <w:marTop w:val="0"/>
          <w:marBottom w:val="0"/>
          <w:divBdr>
            <w:top w:val="none" w:sz="0" w:space="0" w:color="auto"/>
            <w:left w:val="none" w:sz="0" w:space="0" w:color="auto"/>
            <w:bottom w:val="none" w:sz="0" w:space="0" w:color="auto"/>
            <w:right w:val="none" w:sz="0" w:space="0" w:color="auto"/>
          </w:divBdr>
        </w:div>
        <w:div w:id="410740360">
          <w:marLeft w:val="480"/>
          <w:marRight w:val="0"/>
          <w:marTop w:val="0"/>
          <w:marBottom w:val="0"/>
          <w:divBdr>
            <w:top w:val="none" w:sz="0" w:space="0" w:color="auto"/>
            <w:left w:val="none" w:sz="0" w:space="0" w:color="auto"/>
            <w:bottom w:val="none" w:sz="0" w:space="0" w:color="auto"/>
            <w:right w:val="none" w:sz="0" w:space="0" w:color="auto"/>
          </w:divBdr>
        </w:div>
        <w:div w:id="1763455710">
          <w:marLeft w:val="480"/>
          <w:marRight w:val="0"/>
          <w:marTop w:val="0"/>
          <w:marBottom w:val="0"/>
          <w:divBdr>
            <w:top w:val="none" w:sz="0" w:space="0" w:color="auto"/>
            <w:left w:val="none" w:sz="0" w:space="0" w:color="auto"/>
            <w:bottom w:val="none" w:sz="0" w:space="0" w:color="auto"/>
            <w:right w:val="none" w:sz="0" w:space="0" w:color="auto"/>
          </w:divBdr>
        </w:div>
        <w:div w:id="1928491225">
          <w:marLeft w:val="480"/>
          <w:marRight w:val="0"/>
          <w:marTop w:val="0"/>
          <w:marBottom w:val="0"/>
          <w:divBdr>
            <w:top w:val="none" w:sz="0" w:space="0" w:color="auto"/>
            <w:left w:val="none" w:sz="0" w:space="0" w:color="auto"/>
            <w:bottom w:val="none" w:sz="0" w:space="0" w:color="auto"/>
            <w:right w:val="none" w:sz="0" w:space="0" w:color="auto"/>
          </w:divBdr>
        </w:div>
        <w:div w:id="894243382">
          <w:marLeft w:val="480"/>
          <w:marRight w:val="0"/>
          <w:marTop w:val="0"/>
          <w:marBottom w:val="0"/>
          <w:divBdr>
            <w:top w:val="none" w:sz="0" w:space="0" w:color="auto"/>
            <w:left w:val="none" w:sz="0" w:space="0" w:color="auto"/>
            <w:bottom w:val="none" w:sz="0" w:space="0" w:color="auto"/>
            <w:right w:val="none" w:sz="0" w:space="0" w:color="auto"/>
          </w:divBdr>
        </w:div>
        <w:div w:id="1101996746">
          <w:marLeft w:val="480"/>
          <w:marRight w:val="0"/>
          <w:marTop w:val="0"/>
          <w:marBottom w:val="0"/>
          <w:divBdr>
            <w:top w:val="none" w:sz="0" w:space="0" w:color="auto"/>
            <w:left w:val="none" w:sz="0" w:space="0" w:color="auto"/>
            <w:bottom w:val="none" w:sz="0" w:space="0" w:color="auto"/>
            <w:right w:val="none" w:sz="0" w:space="0" w:color="auto"/>
          </w:divBdr>
        </w:div>
        <w:div w:id="2064937172">
          <w:marLeft w:val="480"/>
          <w:marRight w:val="0"/>
          <w:marTop w:val="0"/>
          <w:marBottom w:val="0"/>
          <w:divBdr>
            <w:top w:val="none" w:sz="0" w:space="0" w:color="auto"/>
            <w:left w:val="none" w:sz="0" w:space="0" w:color="auto"/>
            <w:bottom w:val="none" w:sz="0" w:space="0" w:color="auto"/>
            <w:right w:val="none" w:sz="0" w:space="0" w:color="auto"/>
          </w:divBdr>
        </w:div>
        <w:div w:id="1795979473">
          <w:marLeft w:val="480"/>
          <w:marRight w:val="0"/>
          <w:marTop w:val="0"/>
          <w:marBottom w:val="0"/>
          <w:divBdr>
            <w:top w:val="none" w:sz="0" w:space="0" w:color="auto"/>
            <w:left w:val="none" w:sz="0" w:space="0" w:color="auto"/>
            <w:bottom w:val="none" w:sz="0" w:space="0" w:color="auto"/>
            <w:right w:val="none" w:sz="0" w:space="0" w:color="auto"/>
          </w:divBdr>
        </w:div>
        <w:div w:id="102769805">
          <w:marLeft w:val="480"/>
          <w:marRight w:val="0"/>
          <w:marTop w:val="0"/>
          <w:marBottom w:val="0"/>
          <w:divBdr>
            <w:top w:val="none" w:sz="0" w:space="0" w:color="auto"/>
            <w:left w:val="none" w:sz="0" w:space="0" w:color="auto"/>
            <w:bottom w:val="none" w:sz="0" w:space="0" w:color="auto"/>
            <w:right w:val="none" w:sz="0" w:space="0" w:color="auto"/>
          </w:divBdr>
        </w:div>
      </w:divsChild>
    </w:div>
    <w:div w:id="545146897">
      <w:bodyDiv w:val="1"/>
      <w:marLeft w:val="0"/>
      <w:marRight w:val="0"/>
      <w:marTop w:val="0"/>
      <w:marBottom w:val="0"/>
      <w:divBdr>
        <w:top w:val="none" w:sz="0" w:space="0" w:color="auto"/>
        <w:left w:val="none" w:sz="0" w:space="0" w:color="auto"/>
        <w:bottom w:val="none" w:sz="0" w:space="0" w:color="auto"/>
        <w:right w:val="none" w:sz="0" w:space="0" w:color="auto"/>
      </w:divBdr>
      <w:divsChild>
        <w:div w:id="1857845705">
          <w:marLeft w:val="480"/>
          <w:marRight w:val="0"/>
          <w:marTop w:val="0"/>
          <w:marBottom w:val="0"/>
          <w:divBdr>
            <w:top w:val="none" w:sz="0" w:space="0" w:color="auto"/>
            <w:left w:val="none" w:sz="0" w:space="0" w:color="auto"/>
            <w:bottom w:val="none" w:sz="0" w:space="0" w:color="auto"/>
            <w:right w:val="none" w:sz="0" w:space="0" w:color="auto"/>
          </w:divBdr>
        </w:div>
        <w:div w:id="1948732947">
          <w:marLeft w:val="480"/>
          <w:marRight w:val="0"/>
          <w:marTop w:val="0"/>
          <w:marBottom w:val="0"/>
          <w:divBdr>
            <w:top w:val="none" w:sz="0" w:space="0" w:color="auto"/>
            <w:left w:val="none" w:sz="0" w:space="0" w:color="auto"/>
            <w:bottom w:val="none" w:sz="0" w:space="0" w:color="auto"/>
            <w:right w:val="none" w:sz="0" w:space="0" w:color="auto"/>
          </w:divBdr>
        </w:div>
        <w:div w:id="1874689610">
          <w:marLeft w:val="480"/>
          <w:marRight w:val="0"/>
          <w:marTop w:val="0"/>
          <w:marBottom w:val="0"/>
          <w:divBdr>
            <w:top w:val="none" w:sz="0" w:space="0" w:color="auto"/>
            <w:left w:val="none" w:sz="0" w:space="0" w:color="auto"/>
            <w:bottom w:val="none" w:sz="0" w:space="0" w:color="auto"/>
            <w:right w:val="none" w:sz="0" w:space="0" w:color="auto"/>
          </w:divBdr>
        </w:div>
        <w:div w:id="514459117">
          <w:marLeft w:val="480"/>
          <w:marRight w:val="0"/>
          <w:marTop w:val="0"/>
          <w:marBottom w:val="0"/>
          <w:divBdr>
            <w:top w:val="none" w:sz="0" w:space="0" w:color="auto"/>
            <w:left w:val="none" w:sz="0" w:space="0" w:color="auto"/>
            <w:bottom w:val="none" w:sz="0" w:space="0" w:color="auto"/>
            <w:right w:val="none" w:sz="0" w:space="0" w:color="auto"/>
          </w:divBdr>
        </w:div>
        <w:div w:id="1570261899">
          <w:marLeft w:val="480"/>
          <w:marRight w:val="0"/>
          <w:marTop w:val="0"/>
          <w:marBottom w:val="0"/>
          <w:divBdr>
            <w:top w:val="none" w:sz="0" w:space="0" w:color="auto"/>
            <w:left w:val="none" w:sz="0" w:space="0" w:color="auto"/>
            <w:bottom w:val="none" w:sz="0" w:space="0" w:color="auto"/>
            <w:right w:val="none" w:sz="0" w:space="0" w:color="auto"/>
          </w:divBdr>
        </w:div>
        <w:div w:id="462580473">
          <w:marLeft w:val="480"/>
          <w:marRight w:val="0"/>
          <w:marTop w:val="0"/>
          <w:marBottom w:val="0"/>
          <w:divBdr>
            <w:top w:val="none" w:sz="0" w:space="0" w:color="auto"/>
            <w:left w:val="none" w:sz="0" w:space="0" w:color="auto"/>
            <w:bottom w:val="none" w:sz="0" w:space="0" w:color="auto"/>
            <w:right w:val="none" w:sz="0" w:space="0" w:color="auto"/>
          </w:divBdr>
        </w:div>
        <w:div w:id="1925841663">
          <w:marLeft w:val="480"/>
          <w:marRight w:val="0"/>
          <w:marTop w:val="0"/>
          <w:marBottom w:val="0"/>
          <w:divBdr>
            <w:top w:val="none" w:sz="0" w:space="0" w:color="auto"/>
            <w:left w:val="none" w:sz="0" w:space="0" w:color="auto"/>
            <w:bottom w:val="none" w:sz="0" w:space="0" w:color="auto"/>
            <w:right w:val="none" w:sz="0" w:space="0" w:color="auto"/>
          </w:divBdr>
        </w:div>
        <w:div w:id="1075324642">
          <w:marLeft w:val="480"/>
          <w:marRight w:val="0"/>
          <w:marTop w:val="0"/>
          <w:marBottom w:val="0"/>
          <w:divBdr>
            <w:top w:val="none" w:sz="0" w:space="0" w:color="auto"/>
            <w:left w:val="none" w:sz="0" w:space="0" w:color="auto"/>
            <w:bottom w:val="none" w:sz="0" w:space="0" w:color="auto"/>
            <w:right w:val="none" w:sz="0" w:space="0" w:color="auto"/>
          </w:divBdr>
        </w:div>
        <w:div w:id="1236470974">
          <w:marLeft w:val="480"/>
          <w:marRight w:val="0"/>
          <w:marTop w:val="0"/>
          <w:marBottom w:val="0"/>
          <w:divBdr>
            <w:top w:val="none" w:sz="0" w:space="0" w:color="auto"/>
            <w:left w:val="none" w:sz="0" w:space="0" w:color="auto"/>
            <w:bottom w:val="none" w:sz="0" w:space="0" w:color="auto"/>
            <w:right w:val="none" w:sz="0" w:space="0" w:color="auto"/>
          </w:divBdr>
        </w:div>
        <w:div w:id="1924491324">
          <w:marLeft w:val="480"/>
          <w:marRight w:val="0"/>
          <w:marTop w:val="0"/>
          <w:marBottom w:val="0"/>
          <w:divBdr>
            <w:top w:val="none" w:sz="0" w:space="0" w:color="auto"/>
            <w:left w:val="none" w:sz="0" w:space="0" w:color="auto"/>
            <w:bottom w:val="none" w:sz="0" w:space="0" w:color="auto"/>
            <w:right w:val="none" w:sz="0" w:space="0" w:color="auto"/>
          </w:divBdr>
        </w:div>
        <w:div w:id="637299438">
          <w:marLeft w:val="480"/>
          <w:marRight w:val="0"/>
          <w:marTop w:val="0"/>
          <w:marBottom w:val="0"/>
          <w:divBdr>
            <w:top w:val="none" w:sz="0" w:space="0" w:color="auto"/>
            <w:left w:val="none" w:sz="0" w:space="0" w:color="auto"/>
            <w:bottom w:val="none" w:sz="0" w:space="0" w:color="auto"/>
            <w:right w:val="none" w:sz="0" w:space="0" w:color="auto"/>
          </w:divBdr>
        </w:div>
        <w:div w:id="1134180525">
          <w:marLeft w:val="480"/>
          <w:marRight w:val="0"/>
          <w:marTop w:val="0"/>
          <w:marBottom w:val="0"/>
          <w:divBdr>
            <w:top w:val="none" w:sz="0" w:space="0" w:color="auto"/>
            <w:left w:val="none" w:sz="0" w:space="0" w:color="auto"/>
            <w:bottom w:val="none" w:sz="0" w:space="0" w:color="auto"/>
            <w:right w:val="none" w:sz="0" w:space="0" w:color="auto"/>
          </w:divBdr>
        </w:div>
        <w:div w:id="288899117">
          <w:marLeft w:val="480"/>
          <w:marRight w:val="0"/>
          <w:marTop w:val="0"/>
          <w:marBottom w:val="0"/>
          <w:divBdr>
            <w:top w:val="none" w:sz="0" w:space="0" w:color="auto"/>
            <w:left w:val="none" w:sz="0" w:space="0" w:color="auto"/>
            <w:bottom w:val="none" w:sz="0" w:space="0" w:color="auto"/>
            <w:right w:val="none" w:sz="0" w:space="0" w:color="auto"/>
          </w:divBdr>
        </w:div>
        <w:div w:id="1324238889">
          <w:marLeft w:val="480"/>
          <w:marRight w:val="0"/>
          <w:marTop w:val="0"/>
          <w:marBottom w:val="0"/>
          <w:divBdr>
            <w:top w:val="none" w:sz="0" w:space="0" w:color="auto"/>
            <w:left w:val="none" w:sz="0" w:space="0" w:color="auto"/>
            <w:bottom w:val="none" w:sz="0" w:space="0" w:color="auto"/>
            <w:right w:val="none" w:sz="0" w:space="0" w:color="auto"/>
          </w:divBdr>
        </w:div>
        <w:div w:id="1055161834">
          <w:marLeft w:val="480"/>
          <w:marRight w:val="0"/>
          <w:marTop w:val="0"/>
          <w:marBottom w:val="0"/>
          <w:divBdr>
            <w:top w:val="none" w:sz="0" w:space="0" w:color="auto"/>
            <w:left w:val="none" w:sz="0" w:space="0" w:color="auto"/>
            <w:bottom w:val="none" w:sz="0" w:space="0" w:color="auto"/>
            <w:right w:val="none" w:sz="0" w:space="0" w:color="auto"/>
          </w:divBdr>
        </w:div>
        <w:div w:id="478765602">
          <w:marLeft w:val="480"/>
          <w:marRight w:val="0"/>
          <w:marTop w:val="0"/>
          <w:marBottom w:val="0"/>
          <w:divBdr>
            <w:top w:val="none" w:sz="0" w:space="0" w:color="auto"/>
            <w:left w:val="none" w:sz="0" w:space="0" w:color="auto"/>
            <w:bottom w:val="none" w:sz="0" w:space="0" w:color="auto"/>
            <w:right w:val="none" w:sz="0" w:space="0" w:color="auto"/>
          </w:divBdr>
        </w:div>
        <w:div w:id="413010623">
          <w:marLeft w:val="480"/>
          <w:marRight w:val="0"/>
          <w:marTop w:val="0"/>
          <w:marBottom w:val="0"/>
          <w:divBdr>
            <w:top w:val="none" w:sz="0" w:space="0" w:color="auto"/>
            <w:left w:val="none" w:sz="0" w:space="0" w:color="auto"/>
            <w:bottom w:val="none" w:sz="0" w:space="0" w:color="auto"/>
            <w:right w:val="none" w:sz="0" w:space="0" w:color="auto"/>
          </w:divBdr>
        </w:div>
        <w:div w:id="1877884918">
          <w:marLeft w:val="480"/>
          <w:marRight w:val="0"/>
          <w:marTop w:val="0"/>
          <w:marBottom w:val="0"/>
          <w:divBdr>
            <w:top w:val="none" w:sz="0" w:space="0" w:color="auto"/>
            <w:left w:val="none" w:sz="0" w:space="0" w:color="auto"/>
            <w:bottom w:val="none" w:sz="0" w:space="0" w:color="auto"/>
            <w:right w:val="none" w:sz="0" w:space="0" w:color="auto"/>
          </w:divBdr>
        </w:div>
        <w:div w:id="343635341">
          <w:marLeft w:val="480"/>
          <w:marRight w:val="0"/>
          <w:marTop w:val="0"/>
          <w:marBottom w:val="0"/>
          <w:divBdr>
            <w:top w:val="none" w:sz="0" w:space="0" w:color="auto"/>
            <w:left w:val="none" w:sz="0" w:space="0" w:color="auto"/>
            <w:bottom w:val="none" w:sz="0" w:space="0" w:color="auto"/>
            <w:right w:val="none" w:sz="0" w:space="0" w:color="auto"/>
          </w:divBdr>
        </w:div>
        <w:div w:id="915359253">
          <w:marLeft w:val="480"/>
          <w:marRight w:val="0"/>
          <w:marTop w:val="0"/>
          <w:marBottom w:val="0"/>
          <w:divBdr>
            <w:top w:val="none" w:sz="0" w:space="0" w:color="auto"/>
            <w:left w:val="none" w:sz="0" w:space="0" w:color="auto"/>
            <w:bottom w:val="none" w:sz="0" w:space="0" w:color="auto"/>
            <w:right w:val="none" w:sz="0" w:space="0" w:color="auto"/>
          </w:divBdr>
        </w:div>
        <w:div w:id="1522665039">
          <w:marLeft w:val="480"/>
          <w:marRight w:val="0"/>
          <w:marTop w:val="0"/>
          <w:marBottom w:val="0"/>
          <w:divBdr>
            <w:top w:val="none" w:sz="0" w:space="0" w:color="auto"/>
            <w:left w:val="none" w:sz="0" w:space="0" w:color="auto"/>
            <w:bottom w:val="none" w:sz="0" w:space="0" w:color="auto"/>
            <w:right w:val="none" w:sz="0" w:space="0" w:color="auto"/>
          </w:divBdr>
        </w:div>
        <w:div w:id="67466644">
          <w:marLeft w:val="480"/>
          <w:marRight w:val="0"/>
          <w:marTop w:val="0"/>
          <w:marBottom w:val="0"/>
          <w:divBdr>
            <w:top w:val="none" w:sz="0" w:space="0" w:color="auto"/>
            <w:left w:val="none" w:sz="0" w:space="0" w:color="auto"/>
            <w:bottom w:val="none" w:sz="0" w:space="0" w:color="auto"/>
            <w:right w:val="none" w:sz="0" w:space="0" w:color="auto"/>
          </w:divBdr>
        </w:div>
        <w:div w:id="661392646">
          <w:marLeft w:val="480"/>
          <w:marRight w:val="0"/>
          <w:marTop w:val="0"/>
          <w:marBottom w:val="0"/>
          <w:divBdr>
            <w:top w:val="none" w:sz="0" w:space="0" w:color="auto"/>
            <w:left w:val="none" w:sz="0" w:space="0" w:color="auto"/>
            <w:bottom w:val="none" w:sz="0" w:space="0" w:color="auto"/>
            <w:right w:val="none" w:sz="0" w:space="0" w:color="auto"/>
          </w:divBdr>
        </w:div>
        <w:div w:id="2061710517">
          <w:marLeft w:val="480"/>
          <w:marRight w:val="0"/>
          <w:marTop w:val="0"/>
          <w:marBottom w:val="0"/>
          <w:divBdr>
            <w:top w:val="none" w:sz="0" w:space="0" w:color="auto"/>
            <w:left w:val="none" w:sz="0" w:space="0" w:color="auto"/>
            <w:bottom w:val="none" w:sz="0" w:space="0" w:color="auto"/>
            <w:right w:val="none" w:sz="0" w:space="0" w:color="auto"/>
          </w:divBdr>
        </w:div>
        <w:div w:id="899054928">
          <w:marLeft w:val="480"/>
          <w:marRight w:val="0"/>
          <w:marTop w:val="0"/>
          <w:marBottom w:val="0"/>
          <w:divBdr>
            <w:top w:val="none" w:sz="0" w:space="0" w:color="auto"/>
            <w:left w:val="none" w:sz="0" w:space="0" w:color="auto"/>
            <w:bottom w:val="none" w:sz="0" w:space="0" w:color="auto"/>
            <w:right w:val="none" w:sz="0" w:space="0" w:color="auto"/>
          </w:divBdr>
        </w:div>
        <w:div w:id="1356426644">
          <w:marLeft w:val="480"/>
          <w:marRight w:val="0"/>
          <w:marTop w:val="0"/>
          <w:marBottom w:val="0"/>
          <w:divBdr>
            <w:top w:val="none" w:sz="0" w:space="0" w:color="auto"/>
            <w:left w:val="none" w:sz="0" w:space="0" w:color="auto"/>
            <w:bottom w:val="none" w:sz="0" w:space="0" w:color="auto"/>
            <w:right w:val="none" w:sz="0" w:space="0" w:color="auto"/>
          </w:divBdr>
        </w:div>
        <w:div w:id="1362247864">
          <w:marLeft w:val="480"/>
          <w:marRight w:val="0"/>
          <w:marTop w:val="0"/>
          <w:marBottom w:val="0"/>
          <w:divBdr>
            <w:top w:val="none" w:sz="0" w:space="0" w:color="auto"/>
            <w:left w:val="none" w:sz="0" w:space="0" w:color="auto"/>
            <w:bottom w:val="none" w:sz="0" w:space="0" w:color="auto"/>
            <w:right w:val="none" w:sz="0" w:space="0" w:color="auto"/>
          </w:divBdr>
        </w:div>
        <w:div w:id="1817409783">
          <w:marLeft w:val="480"/>
          <w:marRight w:val="0"/>
          <w:marTop w:val="0"/>
          <w:marBottom w:val="0"/>
          <w:divBdr>
            <w:top w:val="none" w:sz="0" w:space="0" w:color="auto"/>
            <w:left w:val="none" w:sz="0" w:space="0" w:color="auto"/>
            <w:bottom w:val="none" w:sz="0" w:space="0" w:color="auto"/>
            <w:right w:val="none" w:sz="0" w:space="0" w:color="auto"/>
          </w:divBdr>
        </w:div>
        <w:div w:id="581721461">
          <w:marLeft w:val="480"/>
          <w:marRight w:val="0"/>
          <w:marTop w:val="0"/>
          <w:marBottom w:val="0"/>
          <w:divBdr>
            <w:top w:val="none" w:sz="0" w:space="0" w:color="auto"/>
            <w:left w:val="none" w:sz="0" w:space="0" w:color="auto"/>
            <w:bottom w:val="none" w:sz="0" w:space="0" w:color="auto"/>
            <w:right w:val="none" w:sz="0" w:space="0" w:color="auto"/>
          </w:divBdr>
        </w:div>
        <w:div w:id="567880040">
          <w:marLeft w:val="480"/>
          <w:marRight w:val="0"/>
          <w:marTop w:val="0"/>
          <w:marBottom w:val="0"/>
          <w:divBdr>
            <w:top w:val="none" w:sz="0" w:space="0" w:color="auto"/>
            <w:left w:val="none" w:sz="0" w:space="0" w:color="auto"/>
            <w:bottom w:val="none" w:sz="0" w:space="0" w:color="auto"/>
            <w:right w:val="none" w:sz="0" w:space="0" w:color="auto"/>
          </w:divBdr>
        </w:div>
        <w:div w:id="2018115700">
          <w:marLeft w:val="480"/>
          <w:marRight w:val="0"/>
          <w:marTop w:val="0"/>
          <w:marBottom w:val="0"/>
          <w:divBdr>
            <w:top w:val="none" w:sz="0" w:space="0" w:color="auto"/>
            <w:left w:val="none" w:sz="0" w:space="0" w:color="auto"/>
            <w:bottom w:val="none" w:sz="0" w:space="0" w:color="auto"/>
            <w:right w:val="none" w:sz="0" w:space="0" w:color="auto"/>
          </w:divBdr>
        </w:div>
        <w:div w:id="105346845">
          <w:marLeft w:val="480"/>
          <w:marRight w:val="0"/>
          <w:marTop w:val="0"/>
          <w:marBottom w:val="0"/>
          <w:divBdr>
            <w:top w:val="none" w:sz="0" w:space="0" w:color="auto"/>
            <w:left w:val="none" w:sz="0" w:space="0" w:color="auto"/>
            <w:bottom w:val="none" w:sz="0" w:space="0" w:color="auto"/>
            <w:right w:val="none" w:sz="0" w:space="0" w:color="auto"/>
          </w:divBdr>
        </w:div>
        <w:div w:id="1371957826">
          <w:marLeft w:val="480"/>
          <w:marRight w:val="0"/>
          <w:marTop w:val="0"/>
          <w:marBottom w:val="0"/>
          <w:divBdr>
            <w:top w:val="none" w:sz="0" w:space="0" w:color="auto"/>
            <w:left w:val="none" w:sz="0" w:space="0" w:color="auto"/>
            <w:bottom w:val="none" w:sz="0" w:space="0" w:color="auto"/>
            <w:right w:val="none" w:sz="0" w:space="0" w:color="auto"/>
          </w:divBdr>
        </w:div>
        <w:div w:id="1018627871">
          <w:marLeft w:val="480"/>
          <w:marRight w:val="0"/>
          <w:marTop w:val="0"/>
          <w:marBottom w:val="0"/>
          <w:divBdr>
            <w:top w:val="none" w:sz="0" w:space="0" w:color="auto"/>
            <w:left w:val="none" w:sz="0" w:space="0" w:color="auto"/>
            <w:bottom w:val="none" w:sz="0" w:space="0" w:color="auto"/>
            <w:right w:val="none" w:sz="0" w:space="0" w:color="auto"/>
          </w:divBdr>
        </w:div>
        <w:div w:id="238515081">
          <w:marLeft w:val="480"/>
          <w:marRight w:val="0"/>
          <w:marTop w:val="0"/>
          <w:marBottom w:val="0"/>
          <w:divBdr>
            <w:top w:val="none" w:sz="0" w:space="0" w:color="auto"/>
            <w:left w:val="none" w:sz="0" w:space="0" w:color="auto"/>
            <w:bottom w:val="none" w:sz="0" w:space="0" w:color="auto"/>
            <w:right w:val="none" w:sz="0" w:space="0" w:color="auto"/>
          </w:divBdr>
        </w:div>
        <w:div w:id="1113133569">
          <w:marLeft w:val="480"/>
          <w:marRight w:val="0"/>
          <w:marTop w:val="0"/>
          <w:marBottom w:val="0"/>
          <w:divBdr>
            <w:top w:val="none" w:sz="0" w:space="0" w:color="auto"/>
            <w:left w:val="none" w:sz="0" w:space="0" w:color="auto"/>
            <w:bottom w:val="none" w:sz="0" w:space="0" w:color="auto"/>
            <w:right w:val="none" w:sz="0" w:space="0" w:color="auto"/>
          </w:divBdr>
        </w:div>
        <w:div w:id="1660842365">
          <w:marLeft w:val="480"/>
          <w:marRight w:val="0"/>
          <w:marTop w:val="0"/>
          <w:marBottom w:val="0"/>
          <w:divBdr>
            <w:top w:val="none" w:sz="0" w:space="0" w:color="auto"/>
            <w:left w:val="none" w:sz="0" w:space="0" w:color="auto"/>
            <w:bottom w:val="none" w:sz="0" w:space="0" w:color="auto"/>
            <w:right w:val="none" w:sz="0" w:space="0" w:color="auto"/>
          </w:divBdr>
        </w:div>
        <w:div w:id="1603956456">
          <w:marLeft w:val="480"/>
          <w:marRight w:val="0"/>
          <w:marTop w:val="0"/>
          <w:marBottom w:val="0"/>
          <w:divBdr>
            <w:top w:val="none" w:sz="0" w:space="0" w:color="auto"/>
            <w:left w:val="none" w:sz="0" w:space="0" w:color="auto"/>
            <w:bottom w:val="none" w:sz="0" w:space="0" w:color="auto"/>
            <w:right w:val="none" w:sz="0" w:space="0" w:color="auto"/>
          </w:divBdr>
        </w:div>
        <w:div w:id="1955479818">
          <w:marLeft w:val="480"/>
          <w:marRight w:val="0"/>
          <w:marTop w:val="0"/>
          <w:marBottom w:val="0"/>
          <w:divBdr>
            <w:top w:val="none" w:sz="0" w:space="0" w:color="auto"/>
            <w:left w:val="none" w:sz="0" w:space="0" w:color="auto"/>
            <w:bottom w:val="none" w:sz="0" w:space="0" w:color="auto"/>
            <w:right w:val="none" w:sz="0" w:space="0" w:color="auto"/>
          </w:divBdr>
        </w:div>
        <w:div w:id="1627156714">
          <w:marLeft w:val="480"/>
          <w:marRight w:val="0"/>
          <w:marTop w:val="0"/>
          <w:marBottom w:val="0"/>
          <w:divBdr>
            <w:top w:val="none" w:sz="0" w:space="0" w:color="auto"/>
            <w:left w:val="none" w:sz="0" w:space="0" w:color="auto"/>
            <w:bottom w:val="none" w:sz="0" w:space="0" w:color="auto"/>
            <w:right w:val="none" w:sz="0" w:space="0" w:color="auto"/>
          </w:divBdr>
        </w:div>
        <w:div w:id="312419201">
          <w:marLeft w:val="480"/>
          <w:marRight w:val="0"/>
          <w:marTop w:val="0"/>
          <w:marBottom w:val="0"/>
          <w:divBdr>
            <w:top w:val="none" w:sz="0" w:space="0" w:color="auto"/>
            <w:left w:val="none" w:sz="0" w:space="0" w:color="auto"/>
            <w:bottom w:val="none" w:sz="0" w:space="0" w:color="auto"/>
            <w:right w:val="none" w:sz="0" w:space="0" w:color="auto"/>
          </w:divBdr>
        </w:div>
        <w:div w:id="364910225">
          <w:marLeft w:val="480"/>
          <w:marRight w:val="0"/>
          <w:marTop w:val="0"/>
          <w:marBottom w:val="0"/>
          <w:divBdr>
            <w:top w:val="none" w:sz="0" w:space="0" w:color="auto"/>
            <w:left w:val="none" w:sz="0" w:space="0" w:color="auto"/>
            <w:bottom w:val="none" w:sz="0" w:space="0" w:color="auto"/>
            <w:right w:val="none" w:sz="0" w:space="0" w:color="auto"/>
          </w:divBdr>
        </w:div>
        <w:div w:id="118375998">
          <w:marLeft w:val="480"/>
          <w:marRight w:val="0"/>
          <w:marTop w:val="0"/>
          <w:marBottom w:val="0"/>
          <w:divBdr>
            <w:top w:val="none" w:sz="0" w:space="0" w:color="auto"/>
            <w:left w:val="none" w:sz="0" w:space="0" w:color="auto"/>
            <w:bottom w:val="none" w:sz="0" w:space="0" w:color="auto"/>
            <w:right w:val="none" w:sz="0" w:space="0" w:color="auto"/>
          </w:divBdr>
        </w:div>
        <w:div w:id="2112118286">
          <w:marLeft w:val="480"/>
          <w:marRight w:val="0"/>
          <w:marTop w:val="0"/>
          <w:marBottom w:val="0"/>
          <w:divBdr>
            <w:top w:val="none" w:sz="0" w:space="0" w:color="auto"/>
            <w:left w:val="none" w:sz="0" w:space="0" w:color="auto"/>
            <w:bottom w:val="none" w:sz="0" w:space="0" w:color="auto"/>
            <w:right w:val="none" w:sz="0" w:space="0" w:color="auto"/>
          </w:divBdr>
        </w:div>
        <w:div w:id="729040094">
          <w:marLeft w:val="480"/>
          <w:marRight w:val="0"/>
          <w:marTop w:val="0"/>
          <w:marBottom w:val="0"/>
          <w:divBdr>
            <w:top w:val="none" w:sz="0" w:space="0" w:color="auto"/>
            <w:left w:val="none" w:sz="0" w:space="0" w:color="auto"/>
            <w:bottom w:val="none" w:sz="0" w:space="0" w:color="auto"/>
            <w:right w:val="none" w:sz="0" w:space="0" w:color="auto"/>
          </w:divBdr>
        </w:div>
        <w:div w:id="968053424">
          <w:marLeft w:val="480"/>
          <w:marRight w:val="0"/>
          <w:marTop w:val="0"/>
          <w:marBottom w:val="0"/>
          <w:divBdr>
            <w:top w:val="none" w:sz="0" w:space="0" w:color="auto"/>
            <w:left w:val="none" w:sz="0" w:space="0" w:color="auto"/>
            <w:bottom w:val="none" w:sz="0" w:space="0" w:color="auto"/>
            <w:right w:val="none" w:sz="0" w:space="0" w:color="auto"/>
          </w:divBdr>
        </w:div>
        <w:div w:id="1222252127">
          <w:marLeft w:val="480"/>
          <w:marRight w:val="0"/>
          <w:marTop w:val="0"/>
          <w:marBottom w:val="0"/>
          <w:divBdr>
            <w:top w:val="none" w:sz="0" w:space="0" w:color="auto"/>
            <w:left w:val="none" w:sz="0" w:space="0" w:color="auto"/>
            <w:bottom w:val="none" w:sz="0" w:space="0" w:color="auto"/>
            <w:right w:val="none" w:sz="0" w:space="0" w:color="auto"/>
          </w:divBdr>
        </w:div>
        <w:div w:id="549804084">
          <w:marLeft w:val="480"/>
          <w:marRight w:val="0"/>
          <w:marTop w:val="0"/>
          <w:marBottom w:val="0"/>
          <w:divBdr>
            <w:top w:val="none" w:sz="0" w:space="0" w:color="auto"/>
            <w:left w:val="none" w:sz="0" w:space="0" w:color="auto"/>
            <w:bottom w:val="none" w:sz="0" w:space="0" w:color="auto"/>
            <w:right w:val="none" w:sz="0" w:space="0" w:color="auto"/>
          </w:divBdr>
        </w:div>
        <w:div w:id="1346983638">
          <w:marLeft w:val="480"/>
          <w:marRight w:val="0"/>
          <w:marTop w:val="0"/>
          <w:marBottom w:val="0"/>
          <w:divBdr>
            <w:top w:val="none" w:sz="0" w:space="0" w:color="auto"/>
            <w:left w:val="none" w:sz="0" w:space="0" w:color="auto"/>
            <w:bottom w:val="none" w:sz="0" w:space="0" w:color="auto"/>
            <w:right w:val="none" w:sz="0" w:space="0" w:color="auto"/>
          </w:divBdr>
        </w:div>
        <w:div w:id="825047412">
          <w:marLeft w:val="480"/>
          <w:marRight w:val="0"/>
          <w:marTop w:val="0"/>
          <w:marBottom w:val="0"/>
          <w:divBdr>
            <w:top w:val="none" w:sz="0" w:space="0" w:color="auto"/>
            <w:left w:val="none" w:sz="0" w:space="0" w:color="auto"/>
            <w:bottom w:val="none" w:sz="0" w:space="0" w:color="auto"/>
            <w:right w:val="none" w:sz="0" w:space="0" w:color="auto"/>
          </w:divBdr>
        </w:div>
        <w:div w:id="568880701">
          <w:marLeft w:val="480"/>
          <w:marRight w:val="0"/>
          <w:marTop w:val="0"/>
          <w:marBottom w:val="0"/>
          <w:divBdr>
            <w:top w:val="none" w:sz="0" w:space="0" w:color="auto"/>
            <w:left w:val="none" w:sz="0" w:space="0" w:color="auto"/>
            <w:bottom w:val="none" w:sz="0" w:space="0" w:color="auto"/>
            <w:right w:val="none" w:sz="0" w:space="0" w:color="auto"/>
          </w:divBdr>
        </w:div>
        <w:div w:id="580142654">
          <w:marLeft w:val="480"/>
          <w:marRight w:val="0"/>
          <w:marTop w:val="0"/>
          <w:marBottom w:val="0"/>
          <w:divBdr>
            <w:top w:val="none" w:sz="0" w:space="0" w:color="auto"/>
            <w:left w:val="none" w:sz="0" w:space="0" w:color="auto"/>
            <w:bottom w:val="none" w:sz="0" w:space="0" w:color="auto"/>
            <w:right w:val="none" w:sz="0" w:space="0" w:color="auto"/>
          </w:divBdr>
        </w:div>
        <w:div w:id="441724507">
          <w:marLeft w:val="480"/>
          <w:marRight w:val="0"/>
          <w:marTop w:val="0"/>
          <w:marBottom w:val="0"/>
          <w:divBdr>
            <w:top w:val="none" w:sz="0" w:space="0" w:color="auto"/>
            <w:left w:val="none" w:sz="0" w:space="0" w:color="auto"/>
            <w:bottom w:val="none" w:sz="0" w:space="0" w:color="auto"/>
            <w:right w:val="none" w:sz="0" w:space="0" w:color="auto"/>
          </w:divBdr>
        </w:div>
        <w:div w:id="1509054322">
          <w:marLeft w:val="480"/>
          <w:marRight w:val="0"/>
          <w:marTop w:val="0"/>
          <w:marBottom w:val="0"/>
          <w:divBdr>
            <w:top w:val="none" w:sz="0" w:space="0" w:color="auto"/>
            <w:left w:val="none" w:sz="0" w:space="0" w:color="auto"/>
            <w:bottom w:val="none" w:sz="0" w:space="0" w:color="auto"/>
            <w:right w:val="none" w:sz="0" w:space="0" w:color="auto"/>
          </w:divBdr>
        </w:div>
        <w:div w:id="1894541217">
          <w:marLeft w:val="480"/>
          <w:marRight w:val="0"/>
          <w:marTop w:val="0"/>
          <w:marBottom w:val="0"/>
          <w:divBdr>
            <w:top w:val="none" w:sz="0" w:space="0" w:color="auto"/>
            <w:left w:val="none" w:sz="0" w:space="0" w:color="auto"/>
            <w:bottom w:val="none" w:sz="0" w:space="0" w:color="auto"/>
            <w:right w:val="none" w:sz="0" w:space="0" w:color="auto"/>
          </w:divBdr>
        </w:div>
        <w:div w:id="283928965">
          <w:marLeft w:val="480"/>
          <w:marRight w:val="0"/>
          <w:marTop w:val="0"/>
          <w:marBottom w:val="0"/>
          <w:divBdr>
            <w:top w:val="none" w:sz="0" w:space="0" w:color="auto"/>
            <w:left w:val="none" w:sz="0" w:space="0" w:color="auto"/>
            <w:bottom w:val="none" w:sz="0" w:space="0" w:color="auto"/>
            <w:right w:val="none" w:sz="0" w:space="0" w:color="auto"/>
          </w:divBdr>
        </w:div>
        <w:div w:id="1627617699">
          <w:marLeft w:val="480"/>
          <w:marRight w:val="0"/>
          <w:marTop w:val="0"/>
          <w:marBottom w:val="0"/>
          <w:divBdr>
            <w:top w:val="none" w:sz="0" w:space="0" w:color="auto"/>
            <w:left w:val="none" w:sz="0" w:space="0" w:color="auto"/>
            <w:bottom w:val="none" w:sz="0" w:space="0" w:color="auto"/>
            <w:right w:val="none" w:sz="0" w:space="0" w:color="auto"/>
          </w:divBdr>
        </w:div>
        <w:div w:id="2041934734">
          <w:marLeft w:val="480"/>
          <w:marRight w:val="0"/>
          <w:marTop w:val="0"/>
          <w:marBottom w:val="0"/>
          <w:divBdr>
            <w:top w:val="none" w:sz="0" w:space="0" w:color="auto"/>
            <w:left w:val="none" w:sz="0" w:space="0" w:color="auto"/>
            <w:bottom w:val="none" w:sz="0" w:space="0" w:color="auto"/>
            <w:right w:val="none" w:sz="0" w:space="0" w:color="auto"/>
          </w:divBdr>
        </w:div>
        <w:div w:id="1624313704">
          <w:marLeft w:val="480"/>
          <w:marRight w:val="0"/>
          <w:marTop w:val="0"/>
          <w:marBottom w:val="0"/>
          <w:divBdr>
            <w:top w:val="none" w:sz="0" w:space="0" w:color="auto"/>
            <w:left w:val="none" w:sz="0" w:space="0" w:color="auto"/>
            <w:bottom w:val="none" w:sz="0" w:space="0" w:color="auto"/>
            <w:right w:val="none" w:sz="0" w:space="0" w:color="auto"/>
          </w:divBdr>
        </w:div>
        <w:div w:id="1865899625">
          <w:marLeft w:val="480"/>
          <w:marRight w:val="0"/>
          <w:marTop w:val="0"/>
          <w:marBottom w:val="0"/>
          <w:divBdr>
            <w:top w:val="none" w:sz="0" w:space="0" w:color="auto"/>
            <w:left w:val="none" w:sz="0" w:space="0" w:color="auto"/>
            <w:bottom w:val="none" w:sz="0" w:space="0" w:color="auto"/>
            <w:right w:val="none" w:sz="0" w:space="0" w:color="auto"/>
          </w:divBdr>
        </w:div>
        <w:div w:id="469860312">
          <w:marLeft w:val="480"/>
          <w:marRight w:val="0"/>
          <w:marTop w:val="0"/>
          <w:marBottom w:val="0"/>
          <w:divBdr>
            <w:top w:val="none" w:sz="0" w:space="0" w:color="auto"/>
            <w:left w:val="none" w:sz="0" w:space="0" w:color="auto"/>
            <w:bottom w:val="none" w:sz="0" w:space="0" w:color="auto"/>
            <w:right w:val="none" w:sz="0" w:space="0" w:color="auto"/>
          </w:divBdr>
        </w:div>
        <w:div w:id="761030170">
          <w:marLeft w:val="480"/>
          <w:marRight w:val="0"/>
          <w:marTop w:val="0"/>
          <w:marBottom w:val="0"/>
          <w:divBdr>
            <w:top w:val="none" w:sz="0" w:space="0" w:color="auto"/>
            <w:left w:val="none" w:sz="0" w:space="0" w:color="auto"/>
            <w:bottom w:val="none" w:sz="0" w:space="0" w:color="auto"/>
            <w:right w:val="none" w:sz="0" w:space="0" w:color="auto"/>
          </w:divBdr>
        </w:div>
        <w:div w:id="1523587332">
          <w:marLeft w:val="480"/>
          <w:marRight w:val="0"/>
          <w:marTop w:val="0"/>
          <w:marBottom w:val="0"/>
          <w:divBdr>
            <w:top w:val="none" w:sz="0" w:space="0" w:color="auto"/>
            <w:left w:val="none" w:sz="0" w:space="0" w:color="auto"/>
            <w:bottom w:val="none" w:sz="0" w:space="0" w:color="auto"/>
            <w:right w:val="none" w:sz="0" w:space="0" w:color="auto"/>
          </w:divBdr>
        </w:div>
        <w:div w:id="1128888943">
          <w:marLeft w:val="480"/>
          <w:marRight w:val="0"/>
          <w:marTop w:val="0"/>
          <w:marBottom w:val="0"/>
          <w:divBdr>
            <w:top w:val="none" w:sz="0" w:space="0" w:color="auto"/>
            <w:left w:val="none" w:sz="0" w:space="0" w:color="auto"/>
            <w:bottom w:val="none" w:sz="0" w:space="0" w:color="auto"/>
            <w:right w:val="none" w:sz="0" w:space="0" w:color="auto"/>
          </w:divBdr>
        </w:div>
        <w:div w:id="1506554285">
          <w:marLeft w:val="480"/>
          <w:marRight w:val="0"/>
          <w:marTop w:val="0"/>
          <w:marBottom w:val="0"/>
          <w:divBdr>
            <w:top w:val="none" w:sz="0" w:space="0" w:color="auto"/>
            <w:left w:val="none" w:sz="0" w:space="0" w:color="auto"/>
            <w:bottom w:val="none" w:sz="0" w:space="0" w:color="auto"/>
            <w:right w:val="none" w:sz="0" w:space="0" w:color="auto"/>
          </w:divBdr>
        </w:div>
        <w:div w:id="89006632">
          <w:marLeft w:val="480"/>
          <w:marRight w:val="0"/>
          <w:marTop w:val="0"/>
          <w:marBottom w:val="0"/>
          <w:divBdr>
            <w:top w:val="none" w:sz="0" w:space="0" w:color="auto"/>
            <w:left w:val="none" w:sz="0" w:space="0" w:color="auto"/>
            <w:bottom w:val="none" w:sz="0" w:space="0" w:color="auto"/>
            <w:right w:val="none" w:sz="0" w:space="0" w:color="auto"/>
          </w:divBdr>
        </w:div>
        <w:div w:id="250815659">
          <w:marLeft w:val="480"/>
          <w:marRight w:val="0"/>
          <w:marTop w:val="0"/>
          <w:marBottom w:val="0"/>
          <w:divBdr>
            <w:top w:val="none" w:sz="0" w:space="0" w:color="auto"/>
            <w:left w:val="none" w:sz="0" w:space="0" w:color="auto"/>
            <w:bottom w:val="none" w:sz="0" w:space="0" w:color="auto"/>
            <w:right w:val="none" w:sz="0" w:space="0" w:color="auto"/>
          </w:divBdr>
        </w:div>
        <w:div w:id="1507554424">
          <w:marLeft w:val="480"/>
          <w:marRight w:val="0"/>
          <w:marTop w:val="0"/>
          <w:marBottom w:val="0"/>
          <w:divBdr>
            <w:top w:val="none" w:sz="0" w:space="0" w:color="auto"/>
            <w:left w:val="none" w:sz="0" w:space="0" w:color="auto"/>
            <w:bottom w:val="none" w:sz="0" w:space="0" w:color="auto"/>
            <w:right w:val="none" w:sz="0" w:space="0" w:color="auto"/>
          </w:divBdr>
        </w:div>
        <w:div w:id="687292131">
          <w:marLeft w:val="480"/>
          <w:marRight w:val="0"/>
          <w:marTop w:val="0"/>
          <w:marBottom w:val="0"/>
          <w:divBdr>
            <w:top w:val="none" w:sz="0" w:space="0" w:color="auto"/>
            <w:left w:val="none" w:sz="0" w:space="0" w:color="auto"/>
            <w:bottom w:val="none" w:sz="0" w:space="0" w:color="auto"/>
            <w:right w:val="none" w:sz="0" w:space="0" w:color="auto"/>
          </w:divBdr>
        </w:div>
        <w:div w:id="1441947122">
          <w:marLeft w:val="480"/>
          <w:marRight w:val="0"/>
          <w:marTop w:val="0"/>
          <w:marBottom w:val="0"/>
          <w:divBdr>
            <w:top w:val="none" w:sz="0" w:space="0" w:color="auto"/>
            <w:left w:val="none" w:sz="0" w:space="0" w:color="auto"/>
            <w:bottom w:val="none" w:sz="0" w:space="0" w:color="auto"/>
            <w:right w:val="none" w:sz="0" w:space="0" w:color="auto"/>
          </w:divBdr>
        </w:div>
        <w:div w:id="686756858">
          <w:marLeft w:val="480"/>
          <w:marRight w:val="0"/>
          <w:marTop w:val="0"/>
          <w:marBottom w:val="0"/>
          <w:divBdr>
            <w:top w:val="none" w:sz="0" w:space="0" w:color="auto"/>
            <w:left w:val="none" w:sz="0" w:space="0" w:color="auto"/>
            <w:bottom w:val="none" w:sz="0" w:space="0" w:color="auto"/>
            <w:right w:val="none" w:sz="0" w:space="0" w:color="auto"/>
          </w:divBdr>
        </w:div>
        <w:div w:id="723914054">
          <w:marLeft w:val="480"/>
          <w:marRight w:val="0"/>
          <w:marTop w:val="0"/>
          <w:marBottom w:val="0"/>
          <w:divBdr>
            <w:top w:val="none" w:sz="0" w:space="0" w:color="auto"/>
            <w:left w:val="none" w:sz="0" w:space="0" w:color="auto"/>
            <w:bottom w:val="none" w:sz="0" w:space="0" w:color="auto"/>
            <w:right w:val="none" w:sz="0" w:space="0" w:color="auto"/>
          </w:divBdr>
        </w:div>
        <w:div w:id="1175849053">
          <w:marLeft w:val="480"/>
          <w:marRight w:val="0"/>
          <w:marTop w:val="0"/>
          <w:marBottom w:val="0"/>
          <w:divBdr>
            <w:top w:val="none" w:sz="0" w:space="0" w:color="auto"/>
            <w:left w:val="none" w:sz="0" w:space="0" w:color="auto"/>
            <w:bottom w:val="none" w:sz="0" w:space="0" w:color="auto"/>
            <w:right w:val="none" w:sz="0" w:space="0" w:color="auto"/>
          </w:divBdr>
        </w:div>
        <w:div w:id="796067580">
          <w:marLeft w:val="480"/>
          <w:marRight w:val="0"/>
          <w:marTop w:val="0"/>
          <w:marBottom w:val="0"/>
          <w:divBdr>
            <w:top w:val="none" w:sz="0" w:space="0" w:color="auto"/>
            <w:left w:val="none" w:sz="0" w:space="0" w:color="auto"/>
            <w:bottom w:val="none" w:sz="0" w:space="0" w:color="auto"/>
            <w:right w:val="none" w:sz="0" w:space="0" w:color="auto"/>
          </w:divBdr>
        </w:div>
        <w:div w:id="368264670">
          <w:marLeft w:val="480"/>
          <w:marRight w:val="0"/>
          <w:marTop w:val="0"/>
          <w:marBottom w:val="0"/>
          <w:divBdr>
            <w:top w:val="none" w:sz="0" w:space="0" w:color="auto"/>
            <w:left w:val="none" w:sz="0" w:space="0" w:color="auto"/>
            <w:bottom w:val="none" w:sz="0" w:space="0" w:color="auto"/>
            <w:right w:val="none" w:sz="0" w:space="0" w:color="auto"/>
          </w:divBdr>
        </w:div>
        <w:div w:id="864754649">
          <w:marLeft w:val="480"/>
          <w:marRight w:val="0"/>
          <w:marTop w:val="0"/>
          <w:marBottom w:val="0"/>
          <w:divBdr>
            <w:top w:val="none" w:sz="0" w:space="0" w:color="auto"/>
            <w:left w:val="none" w:sz="0" w:space="0" w:color="auto"/>
            <w:bottom w:val="none" w:sz="0" w:space="0" w:color="auto"/>
            <w:right w:val="none" w:sz="0" w:space="0" w:color="auto"/>
          </w:divBdr>
        </w:div>
        <w:div w:id="57292256">
          <w:marLeft w:val="480"/>
          <w:marRight w:val="0"/>
          <w:marTop w:val="0"/>
          <w:marBottom w:val="0"/>
          <w:divBdr>
            <w:top w:val="none" w:sz="0" w:space="0" w:color="auto"/>
            <w:left w:val="none" w:sz="0" w:space="0" w:color="auto"/>
            <w:bottom w:val="none" w:sz="0" w:space="0" w:color="auto"/>
            <w:right w:val="none" w:sz="0" w:space="0" w:color="auto"/>
          </w:divBdr>
        </w:div>
        <w:div w:id="1386488707">
          <w:marLeft w:val="480"/>
          <w:marRight w:val="0"/>
          <w:marTop w:val="0"/>
          <w:marBottom w:val="0"/>
          <w:divBdr>
            <w:top w:val="none" w:sz="0" w:space="0" w:color="auto"/>
            <w:left w:val="none" w:sz="0" w:space="0" w:color="auto"/>
            <w:bottom w:val="none" w:sz="0" w:space="0" w:color="auto"/>
            <w:right w:val="none" w:sz="0" w:space="0" w:color="auto"/>
          </w:divBdr>
        </w:div>
        <w:div w:id="1273443411">
          <w:marLeft w:val="480"/>
          <w:marRight w:val="0"/>
          <w:marTop w:val="0"/>
          <w:marBottom w:val="0"/>
          <w:divBdr>
            <w:top w:val="none" w:sz="0" w:space="0" w:color="auto"/>
            <w:left w:val="none" w:sz="0" w:space="0" w:color="auto"/>
            <w:bottom w:val="none" w:sz="0" w:space="0" w:color="auto"/>
            <w:right w:val="none" w:sz="0" w:space="0" w:color="auto"/>
          </w:divBdr>
        </w:div>
        <w:div w:id="995885608">
          <w:marLeft w:val="480"/>
          <w:marRight w:val="0"/>
          <w:marTop w:val="0"/>
          <w:marBottom w:val="0"/>
          <w:divBdr>
            <w:top w:val="none" w:sz="0" w:space="0" w:color="auto"/>
            <w:left w:val="none" w:sz="0" w:space="0" w:color="auto"/>
            <w:bottom w:val="none" w:sz="0" w:space="0" w:color="auto"/>
            <w:right w:val="none" w:sz="0" w:space="0" w:color="auto"/>
          </w:divBdr>
        </w:div>
        <w:div w:id="1744989600">
          <w:marLeft w:val="480"/>
          <w:marRight w:val="0"/>
          <w:marTop w:val="0"/>
          <w:marBottom w:val="0"/>
          <w:divBdr>
            <w:top w:val="none" w:sz="0" w:space="0" w:color="auto"/>
            <w:left w:val="none" w:sz="0" w:space="0" w:color="auto"/>
            <w:bottom w:val="none" w:sz="0" w:space="0" w:color="auto"/>
            <w:right w:val="none" w:sz="0" w:space="0" w:color="auto"/>
          </w:divBdr>
        </w:div>
        <w:div w:id="1020814650">
          <w:marLeft w:val="480"/>
          <w:marRight w:val="0"/>
          <w:marTop w:val="0"/>
          <w:marBottom w:val="0"/>
          <w:divBdr>
            <w:top w:val="none" w:sz="0" w:space="0" w:color="auto"/>
            <w:left w:val="none" w:sz="0" w:space="0" w:color="auto"/>
            <w:bottom w:val="none" w:sz="0" w:space="0" w:color="auto"/>
            <w:right w:val="none" w:sz="0" w:space="0" w:color="auto"/>
          </w:divBdr>
        </w:div>
        <w:div w:id="921911482">
          <w:marLeft w:val="480"/>
          <w:marRight w:val="0"/>
          <w:marTop w:val="0"/>
          <w:marBottom w:val="0"/>
          <w:divBdr>
            <w:top w:val="none" w:sz="0" w:space="0" w:color="auto"/>
            <w:left w:val="none" w:sz="0" w:space="0" w:color="auto"/>
            <w:bottom w:val="none" w:sz="0" w:space="0" w:color="auto"/>
            <w:right w:val="none" w:sz="0" w:space="0" w:color="auto"/>
          </w:divBdr>
        </w:div>
        <w:div w:id="1733037532">
          <w:marLeft w:val="480"/>
          <w:marRight w:val="0"/>
          <w:marTop w:val="0"/>
          <w:marBottom w:val="0"/>
          <w:divBdr>
            <w:top w:val="none" w:sz="0" w:space="0" w:color="auto"/>
            <w:left w:val="none" w:sz="0" w:space="0" w:color="auto"/>
            <w:bottom w:val="none" w:sz="0" w:space="0" w:color="auto"/>
            <w:right w:val="none" w:sz="0" w:space="0" w:color="auto"/>
          </w:divBdr>
        </w:div>
        <w:div w:id="495196660">
          <w:marLeft w:val="480"/>
          <w:marRight w:val="0"/>
          <w:marTop w:val="0"/>
          <w:marBottom w:val="0"/>
          <w:divBdr>
            <w:top w:val="none" w:sz="0" w:space="0" w:color="auto"/>
            <w:left w:val="none" w:sz="0" w:space="0" w:color="auto"/>
            <w:bottom w:val="none" w:sz="0" w:space="0" w:color="auto"/>
            <w:right w:val="none" w:sz="0" w:space="0" w:color="auto"/>
          </w:divBdr>
        </w:div>
        <w:div w:id="1810855747">
          <w:marLeft w:val="480"/>
          <w:marRight w:val="0"/>
          <w:marTop w:val="0"/>
          <w:marBottom w:val="0"/>
          <w:divBdr>
            <w:top w:val="none" w:sz="0" w:space="0" w:color="auto"/>
            <w:left w:val="none" w:sz="0" w:space="0" w:color="auto"/>
            <w:bottom w:val="none" w:sz="0" w:space="0" w:color="auto"/>
            <w:right w:val="none" w:sz="0" w:space="0" w:color="auto"/>
          </w:divBdr>
        </w:div>
        <w:div w:id="1195390511">
          <w:marLeft w:val="480"/>
          <w:marRight w:val="0"/>
          <w:marTop w:val="0"/>
          <w:marBottom w:val="0"/>
          <w:divBdr>
            <w:top w:val="none" w:sz="0" w:space="0" w:color="auto"/>
            <w:left w:val="none" w:sz="0" w:space="0" w:color="auto"/>
            <w:bottom w:val="none" w:sz="0" w:space="0" w:color="auto"/>
            <w:right w:val="none" w:sz="0" w:space="0" w:color="auto"/>
          </w:divBdr>
        </w:div>
        <w:div w:id="1872112252">
          <w:marLeft w:val="480"/>
          <w:marRight w:val="0"/>
          <w:marTop w:val="0"/>
          <w:marBottom w:val="0"/>
          <w:divBdr>
            <w:top w:val="none" w:sz="0" w:space="0" w:color="auto"/>
            <w:left w:val="none" w:sz="0" w:space="0" w:color="auto"/>
            <w:bottom w:val="none" w:sz="0" w:space="0" w:color="auto"/>
            <w:right w:val="none" w:sz="0" w:space="0" w:color="auto"/>
          </w:divBdr>
        </w:div>
        <w:div w:id="419109135">
          <w:marLeft w:val="480"/>
          <w:marRight w:val="0"/>
          <w:marTop w:val="0"/>
          <w:marBottom w:val="0"/>
          <w:divBdr>
            <w:top w:val="none" w:sz="0" w:space="0" w:color="auto"/>
            <w:left w:val="none" w:sz="0" w:space="0" w:color="auto"/>
            <w:bottom w:val="none" w:sz="0" w:space="0" w:color="auto"/>
            <w:right w:val="none" w:sz="0" w:space="0" w:color="auto"/>
          </w:divBdr>
        </w:div>
        <w:div w:id="1238319679">
          <w:marLeft w:val="480"/>
          <w:marRight w:val="0"/>
          <w:marTop w:val="0"/>
          <w:marBottom w:val="0"/>
          <w:divBdr>
            <w:top w:val="none" w:sz="0" w:space="0" w:color="auto"/>
            <w:left w:val="none" w:sz="0" w:space="0" w:color="auto"/>
            <w:bottom w:val="none" w:sz="0" w:space="0" w:color="auto"/>
            <w:right w:val="none" w:sz="0" w:space="0" w:color="auto"/>
          </w:divBdr>
        </w:div>
        <w:div w:id="1613200505">
          <w:marLeft w:val="480"/>
          <w:marRight w:val="0"/>
          <w:marTop w:val="0"/>
          <w:marBottom w:val="0"/>
          <w:divBdr>
            <w:top w:val="none" w:sz="0" w:space="0" w:color="auto"/>
            <w:left w:val="none" w:sz="0" w:space="0" w:color="auto"/>
            <w:bottom w:val="none" w:sz="0" w:space="0" w:color="auto"/>
            <w:right w:val="none" w:sz="0" w:space="0" w:color="auto"/>
          </w:divBdr>
        </w:div>
        <w:div w:id="699551502">
          <w:marLeft w:val="480"/>
          <w:marRight w:val="0"/>
          <w:marTop w:val="0"/>
          <w:marBottom w:val="0"/>
          <w:divBdr>
            <w:top w:val="none" w:sz="0" w:space="0" w:color="auto"/>
            <w:left w:val="none" w:sz="0" w:space="0" w:color="auto"/>
            <w:bottom w:val="none" w:sz="0" w:space="0" w:color="auto"/>
            <w:right w:val="none" w:sz="0" w:space="0" w:color="auto"/>
          </w:divBdr>
        </w:div>
        <w:div w:id="1248466240">
          <w:marLeft w:val="480"/>
          <w:marRight w:val="0"/>
          <w:marTop w:val="0"/>
          <w:marBottom w:val="0"/>
          <w:divBdr>
            <w:top w:val="none" w:sz="0" w:space="0" w:color="auto"/>
            <w:left w:val="none" w:sz="0" w:space="0" w:color="auto"/>
            <w:bottom w:val="none" w:sz="0" w:space="0" w:color="auto"/>
            <w:right w:val="none" w:sz="0" w:space="0" w:color="auto"/>
          </w:divBdr>
        </w:div>
        <w:div w:id="123624464">
          <w:marLeft w:val="480"/>
          <w:marRight w:val="0"/>
          <w:marTop w:val="0"/>
          <w:marBottom w:val="0"/>
          <w:divBdr>
            <w:top w:val="none" w:sz="0" w:space="0" w:color="auto"/>
            <w:left w:val="none" w:sz="0" w:space="0" w:color="auto"/>
            <w:bottom w:val="none" w:sz="0" w:space="0" w:color="auto"/>
            <w:right w:val="none" w:sz="0" w:space="0" w:color="auto"/>
          </w:divBdr>
        </w:div>
        <w:div w:id="165705066">
          <w:marLeft w:val="480"/>
          <w:marRight w:val="0"/>
          <w:marTop w:val="0"/>
          <w:marBottom w:val="0"/>
          <w:divBdr>
            <w:top w:val="none" w:sz="0" w:space="0" w:color="auto"/>
            <w:left w:val="none" w:sz="0" w:space="0" w:color="auto"/>
            <w:bottom w:val="none" w:sz="0" w:space="0" w:color="auto"/>
            <w:right w:val="none" w:sz="0" w:space="0" w:color="auto"/>
          </w:divBdr>
        </w:div>
        <w:div w:id="1091777659">
          <w:marLeft w:val="480"/>
          <w:marRight w:val="0"/>
          <w:marTop w:val="0"/>
          <w:marBottom w:val="0"/>
          <w:divBdr>
            <w:top w:val="none" w:sz="0" w:space="0" w:color="auto"/>
            <w:left w:val="none" w:sz="0" w:space="0" w:color="auto"/>
            <w:bottom w:val="none" w:sz="0" w:space="0" w:color="auto"/>
            <w:right w:val="none" w:sz="0" w:space="0" w:color="auto"/>
          </w:divBdr>
        </w:div>
        <w:div w:id="133791654">
          <w:marLeft w:val="480"/>
          <w:marRight w:val="0"/>
          <w:marTop w:val="0"/>
          <w:marBottom w:val="0"/>
          <w:divBdr>
            <w:top w:val="none" w:sz="0" w:space="0" w:color="auto"/>
            <w:left w:val="none" w:sz="0" w:space="0" w:color="auto"/>
            <w:bottom w:val="none" w:sz="0" w:space="0" w:color="auto"/>
            <w:right w:val="none" w:sz="0" w:space="0" w:color="auto"/>
          </w:divBdr>
        </w:div>
        <w:div w:id="1319647453">
          <w:marLeft w:val="480"/>
          <w:marRight w:val="0"/>
          <w:marTop w:val="0"/>
          <w:marBottom w:val="0"/>
          <w:divBdr>
            <w:top w:val="none" w:sz="0" w:space="0" w:color="auto"/>
            <w:left w:val="none" w:sz="0" w:space="0" w:color="auto"/>
            <w:bottom w:val="none" w:sz="0" w:space="0" w:color="auto"/>
            <w:right w:val="none" w:sz="0" w:space="0" w:color="auto"/>
          </w:divBdr>
        </w:div>
        <w:div w:id="678850640">
          <w:marLeft w:val="480"/>
          <w:marRight w:val="0"/>
          <w:marTop w:val="0"/>
          <w:marBottom w:val="0"/>
          <w:divBdr>
            <w:top w:val="none" w:sz="0" w:space="0" w:color="auto"/>
            <w:left w:val="none" w:sz="0" w:space="0" w:color="auto"/>
            <w:bottom w:val="none" w:sz="0" w:space="0" w:color="auto"/>
            <w:right w:val="none" w:sz="0" w:space="0" w:color="auto"/>
          </w:divBdr>
        </w:div>
        <w:div w:id="375471335">
          <w:marLeft w:val="480"/>
          <w:marRight w:val="0"/>
          <w:marTop w:val="0"/>
          <w:marBottom w:val="0"/>
          <w:divBdr>
            <w:top w:val="none" w:sz="0" w:space="0" w:color="auto"/>
            <w:left w:val="none" w:sz="0" w:space="0" w:color="auto"/>
            <w:bottom w:val="none" w:sz="0" w:space="0" w:color="auto"/>
            <w:right w:val="none" w:sz="0" w:space="0" w:color="auto"/>
          </w:divBdr>
        </w:div>
        <w:div w:id="2103529253">
          <w:marLeft w:val="480"/>
          <w:marRight w:val="0"/>
          <w:marTop w:val="0"/>
          <w:marBottom w:val="0"/>
          <w:divBdr>
            <w:top w:val="none" w:sz="0" w:space="0" w:color="auto"/>
            <w:left w:val="none" w:sz="0" w:space="0" w:color="auto"/>
            <w:bottom w:val="none" w:sz="0" w:space="0" w:color="auto"/>
            <w:right w:val="none" w:sz="0" w:space="0" w:color="auto"/>
          </w:divBdr>
        </w:div>
        <w:div w:id="1799369964">
          <w:marLeft w:val="480"/>
          <w:marRight w:val="0"/>
          <w:marTop w:val="0"/>
          <w:marBottom w:val="0"/>
          <w:divBdr>
            <w:top w:val="none" w:sz="0" w:space="0" w:color="auto"/>
            <w:left w:val="none" w:sz="0" w:space="0" w:color="auto"/>
            <w:bottom w:val="none" w:sz="0" w:space="0" w:color="auto"/>
            <w:right w:val="none" w:sz="0" w:space="0" w:color="auto"/>
          </w:divBdr>
        </w:div>
        <w:div w:id="634599314">
          <w:marLeft w:val="480"/>
          <w:marRight w:val="0"/>
          <w:marTop w:val="0"/>
          <w:marBottom w:val="0"/>
          <w:divBdr>
            <w:top w:val="none" w:sz="0" w:space="0" w:color="auto"/>
            <w:left w:val="none" w:sz="0" w:space="0" w:color="auto"/>
            <w:bottom w:val="none" w:sz="0" w:space="0" w:color="auto"/>
            <w:right w:val="none" w:sz="0" w:space="0" w:color="auto"/>
          </w:divBdr>
        </w:div>
        <w:div w:id="120921681">
          <w:marLeft w:val="480"/>
          <w:marRight w:val="0"/>
          <w:marTop w:val="0"/>
          <w:marBottom w:val="0"/>
          <w:divBdr>
            <w:top w:val="none" w:sz="0" w:space="0" w:color="auto"/>
            <w:left w:val="none" w:sz="0" w:space="0" w:color="auto"/>
            <w:bottom w:val="none" w:sz="0" w:space="0" w:color="auto"/>
            <w:right w:val="none" w:sz="0" w:space="0" w:color="auto"/>
          </w:divBdr>
        </w:div>
        <w:div w:id="2112622650">
          <w:marLeft w:val="480"/>
          <w:marRight w:val="0"/>
          <w:marTop w:val="0"/>
          <w:marBottom w:val="0"/>
          <w:divBdr>
            <w:top w:val="none" w:sz="0" w:space="0" w:color="auto"/>
            <w:left w:val="none" w:sz="0" w:space="0" w:color="auto"/>
            <w:bottom w:val="none" w:sz="0" w:space="0" w:color="auto"/>
            <w:right w:val="none" w:sz="0" w:space="0" w:color="auto"/>
          </w:divBdr>
        </w:div>
        <w:div w:id="1172795143">
          <w:marLeft w:val="480"/>
          <w:marRight w:val="0"/>
          <w:marTop w:val="0"/>
          <w:marBottom w:val="0"/>
          <w:divBdr>
            <w:top w:val="none" w:sz="0" w:space="0" w:color="auto"/>
            <w:left w:val="none" w:sz="0" w:space="0" w:color="auto"/>
            <w:bottom w:val="none" w:sz="0" w:space="0" w:color="auto"/>
            <w:right w:val="none" w:sz="0" w:space="0" w:color="auto"/>
          </w:divBdr>
        </w:div>
        <w:div w:id="843857958">
          <w:marLeft w:val="480"/>
          <w:marRight w:val="0"/>
          <w:marTop w:val="0"/>
          <w:marBottom w:val="0"/>
          <w:divBdr>
            <w:top w:val="none" w:sz="0" w:space="0" w:color="auto"/>
            <w:left w:val="none" w:sz="0" w:space="0" w:color="auto"/>
            <w:bottom w:val="none" w:sz="0" w:space="0" w:color="auto"/>
            <w:right w:val="none" w:sz="0" w:space="0" w:color="auto"/>
          </w:divBdr>
        </w:div>
        <w:div w:id="1115443697">
          <w:marLeft w:val="480"/>
          <w:marRight w:val="0"/>
          <w:marTop w:val="0"/>
          <w:marBottom w:val="0"/>
          <w:divBdr>
            <w:top w:val="none" w:sz="0" w:space="0" w:color="auto"/>
            <w:left w:val="none" w:sz="0" w:space="0" w:color="auto"/>
            <w:bottom w:val="none" w:sz="0" w:space="0" w:color="auto"/>
            <w:right w:val="none" w:sz="0" w:space="0" w:color="auto"/>
          </w:divBdr>
        </w:div>
        <w:div w:id="1756782297">
          <w:marLeft w:val="480"/>
          <w:marRight w:val="0"/>
          <w:marTop w:val="0"/>
          <w:marBottom w:val="0"/>
          <w:divBdr>
            <w:top w:val="none" w:sz="0" w:space="0" w:color="auto"/>
            <w:left w:val="none" w:sz="0" w:space="0" w:color="auto"/>
            <w:bottom w:val="none" w:sz="0" w:space="0" w:color="auto"/>
            <w:right w:val="none" w:sz="0" w:space="0" w:color="auto"/>
          </w:divBdr>
        </w:div>
        <w:div w:id="1708331737">
          <w:marLeft w:val="480"/>
          <w:marRight w:val="0"/>
          <w:marTop w:val="0"/>
          <w:marBottom w:val="0"/>
          <w:divBdr>
            <w:top w:val="none" w:sz="0" w:space="0" w:color="auto"/>
            <w:left w:val="none" w:sz="0" w:space="0" w:color="auto"/>
            <w:bottom w:val="none" w:sz="0" w:space="0" w:color="auto"/>
            <w:right w:val="none" w:sz="0" w:space="0" w:color="auto"/>
          </w:divBdr>
        </w:div>
        <w:div w:id="1544713487">
          <w:marLeft w:val="480"/>
          <w:marRight w:val="0"/>
          <w:marTop w:val="0"/>
          <w:marBottom w:val="0"/>
          <w:divBdr>
            <w:top w:val="none" w:sz="0" w:space="0" w:color="auto"/>
            <w:left w:val="none" w:sz="0" w:space="0" w:color="auto"/>
            <w:bottom w:val="none" w:sz="0" w:space="0" w:color="auto"/>
            <w:right w:val="none" w:sz="0" w:space="0" w:color="auto"/>
          </w:divBdr>
        </w:div>
        <w:div w:id="303658009">
          <w:marLeft w:val="480"/>
          <w:marRight w:val="0"/>
          <w:marTop w:val="0"/>
          <w:marBottom w:val="0"/>
          <w:divBdr>
            <w:top w:val="none" w:sz="0" w:space="0" w:color="auto"/>
            <w:left w:val="none" w:sz="0" w:space="0" w:color="auto"/>
            <w:bottom w:val="none" w:sz="0" w:space="0" w:color="auto"/>
            <w:right w:val="none" w:sz="0" w:space="0" w:color="auto"/>
          </w:divBdr>
        </w:div>
        <w:div w:id="1541942618">
          <w:marLeft w:val="480"/>
          <w:marRight w:val="0"/>
          <w:marTop w:val="0"/>
          <w:marBottom w:val="0"/>
          <w:divBdr>
            <w:top w:val="none" w:sz="0" w:space="0" w:color="auto"/>
            <w:left w:val="none" w:sz="0" w:space="0" w:color="auto"/>
            <w:bottom w:val="none" w:sz="0" w:space="0" w:color="auto"/>
            <w:right w:val="none" w:sz="0" w:space="0" w:color="auto"/>
          </w:divBdr>
        </w:div>
        <w:div w:id="572662985">
          <w:marLeft w:val="480"/>
          <w:marRight w:val="0"/>
          <w:marTop w:val="0"/>
          <w:marBottom w:val="0"/>
          <w:divBdr>
            <w:top w:val="none" w:sz="0" w:space="0" w:color="auto"/>
            <w:left w:val="none" w:sz="0" w:space="0" w:color="auto"/>
            <w:bottom w:val="none" w:sz="0" w:space="0" w:color="auto"/>
            <w:right w:val="none" w:sz="0" w:space="0" w:color="auto"/>
          </w:divBdr>
        </w:div>
        <w:div w:id="1484158904">
          <w:marLeft w:val="480"/>
          <w:marRight w:val="0"/>
          <w:marTop w:val="0"/>
          <w:marBottom w:val="0"/>
          <w:divBdr>
            <w:top w:val="none" w:sz="0" w:space="0" w:color="auto"/>
            <w:left w:val="none" w:sz="0" w:space="0" w:color="auto"/>
            <w:bottom w:val="none" w:sz="0" w:space="0" w:color="auto"/>
            <w:right w:val="none" w:sz="0" w:space="0" w:color="auto"/>
          </w:divBdr>
        </w:div>
        <w:div w:id="1318412648">
          <w:marLeft w:val="480"/>
          <w:marRight w:val="0"/>
          <w:marTop w:val="0"/>
          <w:marBottom w:val="0"/>
          <w:divBdr>
            <w:top w:val="none" w:sz="0" w:space="0" w:color="auto"/>
            <w:left w:val="none" w:sz="0" w:space="0" w:color="auto"/>
            <w:bottom w:val="none" w:sz="0" w:space="0" w:color="auto"/>
            <w:right w:val="none" w:sz="0" w:space="0" w:color="auto"/>
          </w:divBdr>
        </w:div>
        <w:div w:id="510293354">
          <w:marLeft w:val="480"/>
          <w:marRight w:val="0"/>
          <w:marTop w:val="0"/>
          <w:marBottom w:val="0"/>
          <w:divBdr>
            <w:top w:val="none" w:sz="0" w:space="0" w:color="auto"/>
            <w:left w:val="none" w:sz="0" w:space="0" w:color="auto"/>
            <w:bottom w:val="none" w:sz="0" w:space="0" w:color="auto"/>
            <w:right w:val="none" w:sz="0" w:space="0" w:color="auto"/>
          </w:divBdr>
        </w:div>
        <w:div w:id="2062287769">
          <w:marLeft w:val="480"/>
          <w:marRight w:val="0"/>
          <w:marTop w:val="0"/>
          <w:marBottom w:val="0"/>
          <w:divBdr>
            <w:top w:val="none" w:sz="0" w:space="0" w:color="auto"/>
            <w:left w:val="none" w:sz="0" w:space="0" w:color="auto"/>
            <w:bottom w:val="none" w:sz="0" w:space="0" w:color="auto"/>
            <w:right w:val="none" w:sz="0" w:space="0" w:color="auto"/>
          </w:divBdr>
        </w:div>
        <w:div w:id="1032806111">
          <w:marLeft w:val="480"/>
          <w:marRight w:val="0"/>
          <w:marTop w:val="0"/>
          <w:marBottom w:val="0"/>
          <w:divBdr>
            <w:top w:val="none" w:sz="0" w:space="0" w:color="auto"/>
            <w:left w:val="none" w:sz="0" w:space="0" w:color="auto"/>
            <w:bottom w:val="none" w:sz="0" w:space="0" w:color="auto"/>
            <w:right w:val="none" w:sz="0" w:space="0" w:color="auto"/>
          </w:divBdr>
        </w:div>
        <w:div w:id="473917029">
          <w:marLeft w:val="480"/>
          <w:marRight w:val="0"/>
          <w:marTop w:val="0"/>
          <w:marBottom w:val="0"/>
          <w:divBdr>
            <w:top w:val="none" w:sz="0" w:space="0" w:color="auto"/>
            <w:left w:val="none" w:sz="0" w:space="0" w:color="auto"/>
            <w:bottom w:val="none" w:sz="0" w:space="0" w:color="auto"/>
            <w:right w:val="none" w:sz="0" w:space="0" w:color="auto"/>
          </w:divBdr>
        </w:div>
        <w:div w:id="1168446985">
          <w:marLeft w:val="480"/>
          <w:marRight w:val="0"/>
          <w:marTop w:val="0"/>
          <w:marBottom w:val="0"/>
          <w:divBdr>
            <w:top w:val="none" w:sz="0" w:space="0" w:color="auto"/>
            <w:left w:val="none" w:sz="0" w:space="0" w:color="auto"/>
            <w:bottom w:val="none" w:sz="0" w:space="0" w:color="auto"/>
            <w:right w:val="none" w:sz="0" w:space="0" w:color="auto"/>
          </w:divBdr>
        </w:div>
        <w:div w:id="1500581962">
          <w:marLeft w:val="480"/>
          <w:marRight w:val="0"/>
          <w:marTop w:val="0"/>
          <w:marBottom w:val="0"/>
          <w:divBdr>
            <w:top w:val="none" w:sz="0" w:space="0" w:color="auto"/>
            <w:left w:val="none" w:sz="0" w:space="0" w:color="auto"/>
            <w:bottom w:val="none" w:sz="0" w:space="0" w:color="auto"/>
            <w:right w:val="none" w:sz="0" w:space="0" w:color="auto"/>
          </w:divBdr>
        </w:div>
        <w:div w:id="1840541587">
          <w:marLeft w:val="480"/>
          <w:marRight w:val="0"/>
          <w:marTop w:val="0"/>
          <w:marBottom w:val="0"/>
          <w:divBdr>
            <w:top w:val="none" w:sz="0" w:space="0" w:color="auto"/>
            <w:left w:val="none" w:sz="0" w:space="0" w:color="auto"/>
            <w:bottom w:val="none" w:sz="0" w:space="0" w:color="auto"/>
            <w:right w:val="none" w:sz="0" w:space="0" w:color="auto"/>
          </w:divBdr>
        </w:div>
        <w:div w:id="1522552907">
          <w:marLeft w:val="480"/>
          <w:marRight w:val="0"/>
          <w:marTop w:val="0"/>
          <w:marBottom w:val="0"/>
          <w:divBdr>
            <w:top w:val="none" w:sz="0" w:space="0" w:color="auto"/>
            <w:left w:val="none" w:sz="0" w:space="0" w:color="auto"/>
            <w:bottom w:val="none" w:sz="0" w:space="0" w:color="auto"/>
            <w:right w:val="none" w:sz="0" w:space="0" w:color="auto"/>
          </w:divBdr>
        </w:div>
        <w:div w:id="1090128773">
          <w:marLeft w:val="480"/>
          <w:marRight w:val="0"/>
          <w:marTop w:val="0"/>
          <w:marBottom w:val="0"/>
          <w:divBdr>
            <w:top w:val="none" w:sz="0" w:space="0" w:color="auto"/>
            <w:left w:val="none" w:sz="0" w:space="0" w:color="auto"/>
            <w:bottom w:val="none" w:sz="0" w:space="0" w:color="auto"/>
            <w:right w:val="none" w:sz="0" w:space="0" w:color="auto"/>
          </w:divBdr>
        </w:div>
        <w:div w:id="830676236">
          <w:marLeft w:val="480"/>
          <w:marRight w:val="0"/>
          <w:marTop w:val="0"/>
          <w:marBottom w:val="0"/>
          <w:divBdr>
            <w:top w:val="none" w:sz="0" w:space="0" w:color="auto"/>
            <w:left w:val="none" w:sz="0" w:space="0" w:color="auto"/>
            <w:bottom w:val="none" w:sz="0" w:space="0" w:color="auto"/>
            <w:right w:val="none" w:sz="0" w:space="0" w:color="auto"/>
          </w:divBdr>
        </w:div>
        <w:div w:id="286662273">
          <w:marLeft w:val="480"/>
          <w:marRight w:val="0"/>
          <w:marTop w:val="0"/>
          <w:marBottom w:val="0"/>
          <w:divBdr>
            <w:top w:val="none" w:sz="0" w:space="0" w:color="auto"/>
            <w:left w:val="none" w:sz="0" w:space="0" w:color="auto"/>
            <w:bottom w:val="none" w:sz="0" w:space="0" w:color="auto"/>
            <w:right w:val="none" w:sz="0" w:space="0" w:color="auto"/>
          </w:divBdr>
        </w:div>
        <w:div w:id="602227581">
          <w:marLeft w:val="480"/>
          <w:marRight w:val="0"/>
          <w:marTop w:val="0"/>
          <w:marBottom w:val="0"/>
          <w:divBdr>
            <w:top w:val="none" w:sz="0" w:space="0" w:color="auto"/>
            <w:left w:val="none" w:sz="0" w:space="0" w:color="auto"/>
            <w:bottom w:val="none" w:sz="0" w:space="0" w:color="auto"/>
            <w:right w:val="none" w:sz="0" w:space="0" w:color="auto"/>
          </w:divBdr>
        </w:div>
        <w:div w:id="582572457">
          <w:marLeft w:val="480"/>
          <w:marRight w:val="0"/>
          <w:marTop w:val="0"/>
          <w:marBottom w:val="0"/>
          <w:divBdr>
            <w:top w:val="none" w:sz="0" w:space="0" w:color="auto"/>
            <w:left w:val="none" w:sz="0" w:space="0" w:color="auto"/>
            <w:bottom w:val="none" w:sz="0" w:space="0" w:color="auto"/>
            <w:right w:val="none" w:sz="0" w:space="0" w:color="auto"/>
          </w:divBdr>
        </w:div>
        <w:div w:id="139227944">
          <w:marLeft w:val="480"/>
          <w:marRight w:val="0"/>
          <w:marTop w:val="0"/>
          <w:marBottom w:val="0"/>
          <w:divBdr>
            <w:top w:val="none" w:sz="0" w:space="0" w:color="auto"/>
            <w:left w:val="none" w:sz="0" w:space="0" w:color="auto"/>
            <w:bottom w:val="none" w:sz="0" w:space="0" w:color="auto"/>
            <w:right w:val="none" w:sz="0" w:space="0" w:color="auto"/>
          </w:divBdr>
        </w:div>
        <w:div w:id="719284842">
          <w:marLeft w:val="480"/>
          <w:marRight w:val="0"/>
          <w:marTop w:val="0"/>
          <w:marBottom w:val="0"/>
          <w:divBdr>
            <w:top w:val="none" w:sz="0" w:space="0" w:color="auto"/>
            <w:left w:val="none" w:sz="0" w:space="0" w:color="auto"/>
            <w:bottom w:val="none" w:sz="0" w:space="0" w:color="auto"/>
            <w:right w:val="none" w:sz="0" w:space="0" w:color="auto"/>
          </w:divBdr>
        </w:div>
        <w:div w:id="487403282">
          <w:marLeft w:val="480"/>
          <w:marRight w:val="0"/>
          <w:marTop w:val="0"/>
          <w:marBottom w:val="0"/>
          <w:divBdr>
            <w:top w:val="none" w:sz="0" w:space="0" w:color="auto"/>
            <w:left w:val="none" w:sz="0" w:space="0" w:color="auto"/>
            <w:bottom w:val="none" w:sz="0" w:space="0" w:color="auto"/>
            <w:right w:val="none" w:sz="0" w:space="0" w:color="auto"/>
          </w:divBdr>
        </w:div>
        <w:div w:id="1057779805">
          <w:marLeft w:val="480"/>
          <w:marRight w:val="0"/>
          <w:marTop w:val="0"/>
          <w:marBottom w:val="0"/>
          <w:divBdr>
            <w:top w:val="none" w:sz="0" w:space="0" w:color="auto"/>
            <w:left w:val="none" w:sz="0" w:space="0" w:color="auto"/>
            <w:bottom w:val="none" w:sz="0" w:space="0" w:color="auto"/>
            <w:right w:val="none" w:sz="0" w:space="0" w:color="auto"/>
          </w:divBdr>
        </w:div>
        <w:div w:id="1415132191">
          <w:marLeft w:val="480"/>
          <w:marRight w:val="0"/>
          <w:marTop w:val="0"/>
          <w:marBottom w:val="0"/>
          <w:divBdr>
            <w:top w:val="none" w:sz="0" w:space="0" w:color="auto"/>
            <w:left w:val="none" w:sz="0" w:space="0" w:color="auto"/>
            <w:bottom w:val="none" w:sz="0" w:space="0" w:color="auto"/>
            <w:right w:val="none" w:sz="0" w:space="0" w:color="auto"/>
          </w:divBdr>
        </w:div>
        <w:div w:id="721755006">
          <w:marLeft w:val="480"/>
          <w:marRight w:val="0"/>
          <w:marTop w:val="0"/>
          <w:marBottom w:val="0"/>
          <w:divBdr>
            <w:top w:val="none" w:sz="0" w:space="0" w:color="auto"/>
            <w:left w:val="none" w:sz="0" w:space="0" w:color="auto"/>
            <w:bottom w:val="none" w:sz="0" w:space="0" w:color="auto"/>
            <w:right w:val="none" w:sz="0" w:space="0" w:color="auto"/>
          </w:divBdr>
        </w:div>
        <w:div w:id="1235166762">
          <w:marLeft w:val="480"/>
          <w:marRight w:val="0"/>
          <w:marTop w:val="0"/>
          <w:marBottom w:val="0"/>
          <w:divBdr>
            <w:top w:val="none" w:sz="0" w:space="0" w:color="auto"/>
            <w:left w:val="none" w:sz="0" w:space="0" w:color="auto"/>
            <w:bottom w:val="none" w:sz="0" w:space="0" w:color="auto"/>
            <w:right w:val="none" w:sz="0" w:space="0" w:color="auto"/>
          </w:divBdr>
        </w:div>
        <w:div w:id="1749574889">
          <w:marLeft w:val="480"/>
          <w:marRight w:val="0"/>
          <w:marTop w:val="0"/>
          <w:marBottom w:val="0"/>
          <w:divBdr>
            <w:top w:val="none" w:sz="0" w:space="0" w:color="auto"/>
            <w:left w:val="none" w:sz="0" w:space="0" w:color="auto"/>
            <w:bottom w:val="none" w:sz="0" w:space="0" w:color="auto"/>
            <w:right w:val="none" w:sz="0" w:space="0" w:color="auto"/>
          </w:divBdr>
        </w:div>
        <w:div w:id="353775856">
          <w:marLeft w:val="480"/>
          <w:marRight w:val="0"/>
          <w:marTop w:val="0"/>
          <w:marBottom w:val="0"/>
          <w:divBdr>
            <w:top w:val="none" w:sz="0" w:space="0" w:color="auto"/>
            <w:left w:val="none" w:sz="0" w:space="0" w:color="auto"/>
            <w:bottom w:val="none" w:sz="0" w:space="0" w:color="auto"/>
            <w:right w:val="none" w:sz="0" w:space="0" w:color="auto"/>
          </w:divBdr>
        </w:div>
        <w:div w:id="163054670">
          <w:marLeft w:val="480"/>
          <w:marRight w:val="0"/>
          <w:marTop w:val="0"/>
          <w:marBottom w:val="0"/>
          <w:divBdr>
            <w:top w:val="none" w:sz="0" w:space="0" w:color="auto"/>
            <w:left w:val="none" w:sz="0" w:space="0" w:color="auto"/>
            <w:bottom w:val="none" w:sz="0" w:space="0" w:color="auto"/>
            <w:right w:val="none" w:sz="0" w:space="0" w:color="auto"/>
          </w:divBdr>
        </w:div>
        <w:div w:id="822502269">
          <w:marLeft w:val="480"/>
          <w:marRight w:val="0"/>
          <w:marTop w:val="0"/>
          <w:marBottom w:val="0"/>
          <w:divBdr>
            <w:top w:val="none" w:sz="0" w:space="0" w:color="auto"/>
            <w:left w:val="none" w:sz="0" w:space="0" w:color="auto"/>
            <w:bottom w:val="none" w:sz="0" w:space="0" w:color="auto"/>
            <w:right w:val="none" w:sz="0" w:space="0" w:color="auto"/>
          </w:divBdr>
        </w:div>
        <w:div w:id="540484539">
          <w:marLeft w:val="480"/>
          <w:marRight w:val="0"/>
          <w:marTop w:val="0"/>
          <w:marBottom w:val="0"/>
          <w:divBdr>
            <w:top w:val="none" w:sz="0" w:space="0" w:color="auto"/>
            <w:left w:val="none" w:sz="0" w:space="0" w:color="auto"/>
            <w:bottom w:val="none" w:sz="0" w:space="0" w:color="auto"/>
            <w:right w:val="none" w:sz="0" w:space="0" w:color="auto"/>
          </w:divBdr>
        </w:div>
        <w:div w:id="451286074">
          <w:marLeft w:val="480"/>
          <w:marRight w:val="0"/>
          <w:marTop w:val="0"/>
          <w:marBottom w:val="0"/>
          <w:divBdr>
            <w:top w:val="none" w:sz="0" w:space="0" w:color="auto"/>
            <w:left w:val="none" w:sz="0" w:space="0" w:color="auto"/>
            <w:bottom w:val="none" w:sz="0" w:space="0" w:color="auto"/>
            <w:right w:val="none" w:sz="0" w:space="0" w:color="auto"/>
          </w:divBdr>
        </w:div>
        <w:div w:id="653988519">
          <w:marLeft w:val="480"/>
          <w:marRight w:val="0"/>
          <w:marTop w:val="0"/>
          <w:marBottom w:val="0"/>
          <w:divBdr>
            <w:top w:val="none" w:sz="0" w:space="0" w:color="auto"/>
            <w:left w:val="none" w:sz="0" w:space="0" w:color="auto"/>
            <w:bottom w:val="none" w:sz="0" w:space="0" w:color="auto"/>
            <w:right w:val="none" w:sz="0" w:space="0" w:color="auto"/>
          </w:divBdr>
        </w:div>
        <w:div w:id="445589146">
          <w:marLeft w:val="480"/>
          <w:marRight w:val="0"/>
          <w:marTop w:val="0"/>
          <w:marBottom w:val="0"/>
          <w:divBdr>
            <w:top w:val="none" w:sz="0" w:space="0" w:color="auto"/>
            <w:left w:val="none" w:sz="0" w:space="0" w:color="auto"/>
            <w:bottom w:val="none" w:sz="0" w:space="0" w:color="auto"/>
            <w:right w:val="none" w:sz="0" w:space="0" w:color="auto"/>
          </w:divBdr>
        </w:div>
        <w:div w:id="64501184">
          <w:marLeft w:val="480"/>
          <w:marRight w:val="0"/>
          <w:marTop w:val="0"/>
          <w:marBottom w:val="0"/>
          <w:divBdr>
            <w:top w:val="none" w:sz="0" w:space="0" w:color="auto"/>
            <w:left w:val="none" w:sz="0" w:space="0" w:color="auto"/>
            <w:bottom w:val="none" w:sz="0" w:space="0" w:color="auto"/>
            <w:right w:val="none" w:sz="0" w:space="0" w:color="auto"/>
          </w:divBdr>
        </w:div>
        <w:div w:id="437529302">
          <w:marLeft w:val="480"/>
          <w:marRight w:val="0"/>
          <w:marTop w:val="0"/>
          <w:marBottom w:val="0"/>
          <w:divBdr>
            <w:top w:val="none" w:sz="0" w:space="0" w:color="auto"/>
            <w:left w:val="none" w:sz="0" w:space="0" w:color="auto"/>
            <w:bottom w:val="none" w:sz="0" w:space="0" w:color="auto"/>
            <w:right w:val="none" w:sz="0" w:space="0" w:color="auto"/>
          </w:divBdr>
        </w:div>
        <w:div w:id="42336930">
          <w:marLeft w:val="480"/>
          <w:marRight w:val="0"/>
          <w:marTop w:val="0"/>
          <w:marBottom w:val="0"/>
          <w:divBdr>
            <w:top w:val="none" w:sz="0" w:space="0" w:color="auto"/>
            <w:left w:val="none" w:sz="0" w:space="0" w:color="auto"/>
            <w:bottom w:val="none" w:sz="0" w:space="0" w:color="auto"/>
            <w:right w:val="none" w:sz="0" w:space="0" w:color="auto"/>
          </w:divBdr>
        </w:div>
        <w:div w:id="1414085753">
          <w:marLeft w:val="480"/>
          <w:marRight w:val="0"/>
          <w:marTop w:val="0"/>
          <w:marBottom w:val="0"/>
          <w:divBdr>
            <w:top w:val="none" w:sz="0" w:space="0" w:color="auto"/>
            <w:left w:val="none" w:sz="0" w:space="0" w:color="auto"/>
            <w:bottom w:val="none" w:sz="0" w:space="0" w:color="auto"/>
            <w:right w:val="none" w:sz="0" w:space="0" w:color="auto"/>
          </w:divBdr>
        </w:div>
        <w:div w:id="791244052">
          <w:marLeft w:val="480"/>
          <w:marRight w:val="0"/>
          <w:marTop w:val="0"/>
          <w:marBottom w:val="0"/>
          <w:divBdr>
            <w:top w:val="none" w:sz="0" w:space="0" w:color="auto"/>
            <w:left w:val="none" w:sz="0" w:space="0" w:color="auto"/>
            <w:bottom w:val="none" w:sz="0" w:space="0" w:color="auto"/>
            <w:right w:val="none" w:sz="0" w:space="0" w:color="auto"/>
          </w:divBdr>
        </w:div>
        <w:div w:id="1965772944">
          <w:marLeft w:val="480"/>
          <w:marRight w:val="0"/>
          <w:marTop w:val="0"/>
          <w:marBottom w:val="0"/>
          <w:divBdr>
            <w:top w:val="none" w:sz="0" w:space="0" w:color="auto"/>
            <w:left w:val="none" w:sz="0" w:space="0" w:color="auto"/>
            <w:bottom w:val="none" w:sz="0" w:space="0" w:color="auto"/>
            <w:right w:val="none" w:sz="0" w:space="0" w:color="auto"/>
          </w:divBdr>
        </w:div>
        <w:div w:id="888496112">
          <w:marLeft w:val="480"/>
          <w:marRight w:val="0"/>
          <w:marTop w:val="0"/>
          <w:marBottom w:val="0"/>
          <w:divBdr>
            <w:top w:val="none" w:sz="0" w:space="0" w:color="auto"/>
            <w:left w:val="none" w:sz="0" w:space="0" w:color="auto"/>
            <w:bottom w:val="none" w:sz="0" w:space="0" w:color="auto"/>
            <w:right w:val="none" w:sz="0" w:space="0" w:color="auto"/>
          </w:divBdr>
        </w:div>
        <w:div w:id="1609896317">
          <w:marLeft w:val="480"/>
          <w:marRight w:val="0"/>
          <w:marTop w:val="0"/>
          <w:marBottom w:val="0"/>
          <w:divBdr>
            <w:top w:val="none" w:sz="0" w:space="0" w:color="auto"/>
            <w:left w:val="none" w:sz="0" w:space="0" w:color="auto"/>
            <w:bottom w:val="none" w:sz="0" w:space="0" w:color="auto"/>
            <w:right w:val="none" w:sz="0" w:space="0" w:color="auto"/>
          </w:divBdr>
        </w:div>
        <w:div w:id="338972844">
          <w:marLeft w:val="480"/>
          <w:marRight w:val="0"/>
          <w:marTop w:val="0"/>
          <w:marBottom w:val="0"/>
          <w:divBdr>
            <w:top w:val="none" w:sz="0" w:space="0" w:color="auto"/>
            <w:left w:val="none" w:sz="0" w:space="0" w:color="auto"/>
            <w:bottom w:val="none" w:sz="0" w:space="0" w:color="auto"/>
            <w:right w:val="none" w:sz="0" w:space="0" w:color="auto"/>
          </w:divBdr>
        </w:div>
        <w:div w:id="1672835311">
          <w:marLeft w:val="480"/>
          <w:marRight w:val="0"/>
          <w:marTop w:val="0"/>
          <w:marBottom w:val="0"/>
          <w:divBdr>
            <w:top w:val="none" w:sz="0" w:space="0" w:color="auto"/>
            <w:left w:val="none" w:sz="0" w:space="0" w:color="auto"/>
            <w:bottom w:val="none" w:sz="0" w:space="0" w:color="auto"/>
            <w:right w:val="none" w:sz="0" w:space="0" w:color="auto"/>
          </w:divBdr>
        </w:div>
        <w:div w:id="1720546744">
          <w:marLeft w:val="480"/>
          <w:marRight w:val="0"/>
          <w:marTop w:val="0"/>
          <w:marBottom w:val="0"/>
          <w:divBdr>
            <w:top w:val="none" w:sz="0" w:space="0" w:color="auto"/>
            <w:left w:val="none" w:sz="0" w:space="0" w:color="auto"/>
            <w:bottom w:val="none" w:sz="0" w:space="0" w:color="auto"/>
            <w:right w:val="none" w:sz="0" w:space="0" w:color="auto"/>
          </w:divBdr>
        </w:div>
        <w:div w:id="19673944">
          <w:marLeft w:val="480"/>
          <w:marRight w:val="0"/>
          <w:marTop w:val="0"/>
          <w:marBottom w:val="0"/>
          <w:divBdr>
            <w:top w:val="none" w:sz="0" w:space="0" w:color="auto"/>
            <w:left w:val="none" w:sz="0" w:space="0" w:color="auto"/>
            <w:bottom w:val="none" w:sz="0" w:space="0" w:color="auto"/>
            <w:right w:val="none" w:sz="0" w:space="0" w:color="auto"/>
          </w:divBdr>
        </w:div>
        <w:div w:id="50463963">
          <w:marLeft w:val="480"/>
          <w:marRight w:val="0"/>
          <w:marTop w:val="0"/>
          <w:marBottom w:val="0"/>
          <w:divBdr>
            <w:top w:val="none" w:sz="0" w:space="0" w:color="auto"/>
            <w:left w:val="none" w:sz="0" w:space="0" w:color="auto"/>
            <w:bottom w:val="none" w:sz="0" w:space="0" w:color="auto"/>
            <w:right w:val="none" w:sz="0" w:space="0" w:color="auto"/>
          </w:divBdr>
        </w:div>
        <w:div w:id="879627363">
          <w:marLeft w:val="480"/>
          <w:marRight w:val="0"/>
          <w:marTop w:val="0"/>
          <w:marBottom w:val="0"/>
          <w:divBdr>
            <w:top w:val="none" w:sz="0" w:space="0" w:color="auto"/>
            <w:left w:val="none" w:sz="0" w:space="0" w:color="auto"/>
            <w:bottom w:val="none" w:sz="0" w:space="0" w:color="auto"/>
            <w:right w:val="none" w:sz="0" w:space="0" w:color="auto"/>
          </w:divBdr>
        </w:div>
        <w:div w:id="232741803">
          <w:marLeft w:val="480"/>
          <w:marRight w:val="0"/>
          <w:marTop w:val="0"/>
          <w:marBottom w:val="0"/>
          <w:divBdr>
            <w:top w:val="none" w:sz="0" w:space="0" w:color="auto"/>
            <w:left w:val="none" w:sz="0" w:space="0" w:color="auto"/>
            <w:bottom w:val="none" w:sz="0" w:space="0" w:color="auto"/>
            <w:right w:val="none" w:sz="0" w:space="0" w:color="auto"/>
          </w:divBdr>
        </w:div>
        <w:div w:id="2056539138">
          <w:marLeft w:val="480"/>
          <w:marRight w:val="0"/>
          <w:marTop w:val="0"/>
          <w:marBottom w:val="0"/>
          <w:divBdr>
            <w:top w:val="none" w:sz="0" w:space="0" w:color="auto"/>
            <w:left w:val="none" w:sz="0" w:space="0" w:color="auto"/>
            <w:bottom w:val="none" w:sz="0" w:space="0" w:color="auto"/>
            <w:right w:val="none" w:sz="0" w:space="0" w:color="auto"/>
          </w:divBdr>
        </w:div>
        <w:div w:id="172769739">
          <w:marLeft w:val="480"/>
          <w:marRight w:val="0"/>
          <w:marTop w:val="0"/>
          <w:marBottom w:val="0"/>
          <w:divBdr>
            <w:top w:val="none" w:sz="0" w:space="0" w:color="auto"/>
            <w:left w:val="none" w:sz="0" w:space="0" w:color="auto"/>
            <w:bottom w:val="none" w:sz="0" w:space="0" w:color="auto"/>
            <w:right w:val="none" w:sz="0" w:space="0" w:color="auto"/>
          </w:divBdr>
        </w:div>
        <w:div w:id="1840120792">
          <w:marLeft w:val="480"/>
          <w:marRight w:val="0"/>
          <w:marTop w:val="0"/>
          <w:marBottom w:val="0"/>
          <w:divBdr>
            <w:top w:val="none" w:sz="0" w:space="0" w:color="auto"/>
            <w:left w:val="none" w:sz="0" w:space="0" w:color="auto"/>
            <w:bottom w:val="none" w:sz="0" w:space="0" w:color="auto"/>
            <w:right w:val="none" w:sz="0" w:space="0" w:color="auto"/>
          </w:divBdr>
        </w:div>
        <w:div w:id="69037173">
          <w:marLeft w:val="480"/>
          <w:marRight w:val="0"/>
          <w:marTop w:val="0"/>
          <w:marBottom w:val="0"/>
          <w:divBdr>
            <w:top w:val="none" w:sz="0" w:space="0" w:color="auto"/>
            <w:left w:val="none" w:sz="0" w:space="0" w:color="auto"/>
            <w:bottom w:val="none" w:sz="0" w:space="0" w:color="auto"/>
            <w:right w:val="none" w:sz="0" w:space="0" w:color="auto"/>
          </w:divBdr>
        </w:div>
        <w:div w:id="348142088">
          <w:marLeft w:val="480"/>
          <w:marRight w:val="0"/>
          <w:marTop w:val="0"/>
          <w:marBottom w:val="0"/>
          <w:divBdr>
            <w:top w:val="none" w:sz="0" w:space="0" w:color="auto"/>
            <w:left w:val="none" w:sz="0" w:space="0" w:color="auto"/>
            <w:bottom w:val="none" w:sz="0" w:space="0" w:color="auto"/>
            <w:right w:val="none" w:sz="0" w:space="0" w:color="auto"/>
          </w:divBdr>
        </w:div>
        <w:div w:id="1085499051">
          <w:marLeft w:val="480"/>
          <w:marRight w:val="0"/>
          <w:marTop w:val="0"/>
          <w:marBottom w:val="0"/>
          <w:divBdr>
            <w:top w:val="none" w:sz="0" w:space="0" w:color="auto"/>
            <w:left w:val="none" w:sz="0" w:space="0" w:color="auto"/>
            <w:bottom w:val="none" w:sz="0" w:space="0" w:color="auto"/>
            <w:right w:val="none" w:sz="0" w:space="0" w:color="auto"/>
          </w:divBdr>
        </w:div>
      </w:divsChild>
    </w:div>
    <w:div w:id="545996425">
      <w:bodyDiv w:val="1"/>
      <w:marLeft w:val="0"/>
      <w:marRight w:val="0"/>
      <w:marTop w:val="0"/>
      <w:marBottom w:val="0"/>
      <w:divBdr>
        <w:top w:val="none" w:sz="0" w:space="0" w:color="auto"/>
        <w:left w:val="none" w:sz="0" w:space="0" w:color="auto"/>
        <w:bottom w:val="none" w:sz="0" w:space="0" w:color="auto"/>
        <w:right w:val="none" w:sz="0" w:space="0" w:color="auto"/>
      </w:divBdr>
    </w:div>
    <w:div w:id="551616594">
      <w:bodyDiv w:val="1"/>
      <w:marLeft w:val="0"/>
      <w:marRight w:val="0"/>
      <w:marTop w:val="0"/>
      <w:marBottom w:val="0"/>
      <w:divBdr>
        <w:top w:val="none" w:sz="0" w:space="0" w:color="auto"/>
        <w:left w:val="none" w:sz="0" w:space="0" w:color="auto"/>
        <w:bottom w:val="none" w:sz="0" w:space="0" w:color="auto"/>
        <w:right w:val="none" w:sz="0" w:space="0" w:color="auto"/>
      </w:divBdr>
    </w:div>
    <w:div w:id="552889965">
      <w:bodyDiv w:val="1"/>
      <w:marLeft w:val="0"/>
      <w:marRight w:val="0"/>
      <w:marTop w:val="0"/>
      <w:marBottom w:val="0"/>
      <w:divBdr>
        <w:top w:val="none" w:sz="0" w:space="0" w:color="auto"/>
        <w:left w:val="none" w:sz="0" w:space="0" w:color="auto"/>
        <w:bottom w:val="none" w:sz="0" w:space="0" w:color="auto"/>
        <w:right w:val="none" w:sz="0" w:space="0" w:color="auto"/>
      </w:divBdr>
      <w:divsChild>
        <w:div w:id="588124601">
          <w:marLeft w:val="480"/>
          <w:marRight w:val="0"/>
          <w:marTop w:val="0"/>
          <w:marBottom w:val="0"/>
          <w:divBdr>
            <w:top w:val="none" w:sz="0" w:space="0" w:color="auto"/>
            <w:left w:val="none" w:sz="0" w:space="0" w:color="auto"/>
            <w:bottom w:val="none" w:sz="0" w:space="0" w:color="auto"/>
            <w:right w:val="none" w:sz="0" w:space="0" w:color="auto"/>
          </w:divBdr>
        </w:div>
        <w:div w:id="265120988">
          <w:marLeft w:val="480"/>
          <w:marRight w:val="0"/>
          <w:marTop w:val="0"/>
          <w:marBottom w:val="0"/>
          <w:divBdr>
            <w:top w:val="none" w:sz="0" w:space="0" w:color="auto"/>
            <w:left w:val="none" w:sz="0" w:space="0" w:color="auto"/>
            <w:bottom w:val="none" w:sz="0" w:space="0" w:color="auto"/>
            <w:right w:val="none" w:sz="0" w:space="0" w:color="auto"/>
          </w:divBdr>
        </w:div>
        <w:div w:id="1321273600">
          <w:marLeft w:val="480"/>
          <w:marRight w:val="0"/>
          <w:marTop w:val="0"/>
          <w:marBottom w:val="0"/>
          <w:divBdr>
            <w:top w:val="none" w:sz="0" w:space="0" w:color="auto"/>
            <w:left w:val="none" w:sz="0" w:space="0" w:color="auto"/>
            <w:bottom w:val="none" w:sz="0" w:space="0" w:color="auto"/>
            <w:right w:val="none" w:sz="0" w:space="0" w:color="auto"/>
          </w:divBdr>
        </w:div>
        <w:div w:id="227114409">
          <w:marLeft w:val="480"/>
          <w:marRight w:val="0"/>
          <w:marTop w:val="0"/>
          <w:marBottom w:val="0"/>
          <w:divBdr>
            <w:top w:val="none" w:sz="0" w:space="0" w:color="auto"/>
            <w:left w:val="none" w:sz="0" w:space="0" w:color="auto"/>
            <w:bottom w:val="none" w:sz="0" w:space="0" w:color="auto"/>
            <w:right w:val="none" w:sz="0" w:space="0" w:color="auto"/>
          </w:divBdr>
        </w:div>
        <w:div w:id="1803840248">
          <w:marLeft w:val="480"/>
          <w:marRight w:val="0"/>
          <w:marTop w:val="0"/>
          <w:marBottom w:val="0"/>
          <w:divBdr>
            <w:top w:val="none" w:sz="0" w:space="0" w:color="auto"/>
            <w:left w:val="none" w:sz="0" w:space="0" w:color="auto"/>
            <w:bottom w:val="none" w:sz="0" w:space="0" w:color="auto"/>
            <w:right w:val="none" w:sz="0" w:space="0" w:color="auto"/>
          </w:divBdr>
        </w:div>
        <w:div w:id="1363047992">
          <w:marLeft w:val="480"/>
          <w:marRight w:val="0"/>
          <w:marTop w:val="0"/>
          <w:marBottom w:val="0"/>
          <w:divBdr>
            <w:top w:val="none" w:sz="0" w:space="0" w:color="auto"/>
            <w:left w:val="none" w:sz="0" w:space="0" w:color="auto"/>
            <w:bottom w:val="none" w:sz="0" w:space="0" w:color="auto"/>
            <w:right w:val="none" w:sz="0" w:space="0" w:color="auto"/>
          </w:divBdr>
        </w:div>
        <w:div w:id="1589729708">
          <w:marLeft w:val="480"/>
          <w:marRight w:val="0"/>
          <w:marTop w:val="0"/>
          <w:marBottom w:val="0"/>
          <w:divBdr>
            <w:top w:val="none" w:sz="0" w:space="0" w:color="auto"/>
            <w:left w:val="none" w:sz="0" w:space="0" w:color="auto"/>
            <w:bottom w:val="none" w:sz="0" w:space="0" w:color="auto"/>
            <w:right w:val="none" w:sz="0" w:space="0" w:color="auto"/>
          </w:divBdr>
        </w:div>
        <w:div w:id="1818063552">
          <w:marLeft w:val="480"/>
          <w:marRight w:val="0"/>
          <w:marTop w:val="0"/>
          <w:marBottom w:val="0"/>
          <w:divBdr>
            <w:top w:val="none" w:sz="0" w:space="0" w:color="auto"/>
            <w:left w:val="none" w:sz="0" w:space="0" w:color="auto"/>
            <w:bottom w:val="none" w:sz="0" w:space="0" w:color="auto"/>
            <w:right w:val="none" w:sz="0" w:space="0" w:color="auto"/>
          </w:divBdr>
        </w:div>
        <w:div w:id="135607285">
          <w:marLeft w:val="480"/>
          <w:marRight w:val="0"/>
          <w:marTop w:val="0"/>
          <w:marBottom w:val="0"/>
          <w:divBdr>
            <w:top w:val="none" w:sz="0" w:space="0" w:color="auto"/>
            <w:left w:val="none" w:sz="0" w:space="0" w:color="auto"/>
            <w:bottom w:val="none" w:sz="0" w:space="0" w:color="auto"/>
            <w:right w:val="none" w:sz="0" w:space="0" w:color="auto"/>
          </w:divBdr>
        </w:div>
        <w:div w:id="445006852">
          <w:marLeft w:val="480"/>
          <w:marRight w:val="0"/>
          <w:marTop w:val="0"/>
          <w:marBottom w:val="0"/>
          <w:divBdr>
            <w:top w:val="none" w:sz="0" w:space="0" w:color="auto"/>
            <w:left w:val="none" w:sz="0" w:space="0" w:color="auto"/>
            <w:bottom w:val="none" w:sz="0" w:space="0" w:color="auto"/>
            <w:right w:val="none" w:sz="0" w:space="0" w:color="auto"/>
          </w:divBdr>
        </w:div>
        <w:div w:id="615529125">
          <w:marLeft w:val="480"/>
          <w:marRight w:val="0"/>
          <w:marTop w:val="0"/>
          <w:marBottom w:val="0"/>
          <w:divBdr>
            <w:top w:val="none" w:sz="0" w:space="0" w:color="auto"/>
            <w:left w:val="none" w:sz="0" w:space="0" w:color="auto"/>
            <w:bottom w:val="none" w:sz="0" w:space="0" w:color="auto"/>
            <w:right w:val="none" w:sz="0" w:space="0" w:color="auto"/>
          </w:divBdr>
        </w:div>
        <w:div w:id="558596023">
          <w:marLeft w:val="480"/>
          <w:marRight w:val="0"/>
          <w:marTop w:val="0"/>
          <w:marBottom w:val="0"/>
          <w:divBdr>
            <w:top w:val="none" w:sz="0" w:space="0" w:color="auto"/>
            <w:left w:val="none" w:sz="0" w:space="0" w:color="auto"/>
            <w:bottom w:val="none" w:sz="0" w:space="0" w:color="auto"/>
            <w:right w:val="none" w:sz="0" w:space="0" w:color="auto"/>
          </w:divBdr>
        </w:div>
        <w:div w:id="1122655928">
          <w:marLeft w:val="480"/>
          <w:marRight w:val="0"/>
          <w:marTop w:val="0"/>
          <w:marBottom w:val="0"/>
          <w:divBdr>
            <w:top w:val="none" w:sz="0" w:space="0" w:color="auto"/>
            <w:left w:val="none" w:sz="0" w:space="0" w:color="auto"/>
            <w:bottom w:val="none" w:sz="0" w:space="0" w:color="auto"/>
            <w:right w:val="none" w:sz="0" w:space="0" w:color="auto"/>
          </w:divBdr>
        </w:div>
        <w:div w:id="56824227">
          <w:marLeft w:val="480"/>
          <w:marRight w:val="0"/>
          <w:marTop w:val="0"/>
          <w:marBottom w:val="0"/>
          <w:divBdr>
            <w:top w:val="none" w:sz="0" w:space="0" w:color="auto"/>
            <w:left w:val="none" w:sz="0" w:space="0" w:color="auto"/>
            <w:bottom w:val="none" w:sz="0" w:space="0" w:color="auto"/>
            <w:right w:val="none" w:sz="0" w:space="0" w:color="auto"/>
          </w:divBdr>
        </w:div>
        <w:div w:id="689725746">
          <w:marLeft w:val="480"/>
          <w:marRight w:val="0"/>
          <w:marTop w:val="0"/>
          <w:marBottom w:val="0"/>
          <w:divBdr>
            <w:top w:val="none" w:sz="0" w:space="0" w:color="auto"/>
            <w:left w:val="none" w:sz="0" w:space="0" w:color="auto"/>
            <w:bottom w:val="none" w:sz="0" w:space="0" w:color="auto"/>
            <w:right w:val="none" w:sz="0" w:space="0" w:color="auto"/>
          </w:divBdr>
        </w:div>
        <w:div w:id="2126847482">
          <w:marLeft w:val="480"/>
          <w:marRight w:val="0"/>
          <w:marTop w:val="0"/>
          <w:marBottom w:val="0"/>
          <w:divBdr>
            <w:top w:val="none" w:sz="0" w:space="0" w:color="auto"/>
            <w:left w:val="none" w:sz="0" w:space="0" w:color="auto"/>
            <w:bottom w:val="none" w:sz="0" w:space="0" w:color="auto"/>
            <w:right w:val="none" w:sz="0" w:space="0" w:color="auto"/>
          </w:divBdr>
        </w:div>
        <w:div w:id="1610308699">
          <w:marLeft w:val="480"/>
          <w:marRight w:val="0"/>
          <w:marTop w:val="0"/>
          <w:marBottom w:val="0"/>
          <w:divBdr>
            <w:top w:val="none" w:sz="0" w:space="0" w:color="auto"/>
            <w:left w:val="none" w:sz="0" w:space="0" w:color="auto"/>
            <w:bottom w:val="none" w:sz="0" w:space="0" w:color="auto"/>
            <w:right w:val="none" w:sz="0" w:space="0" w:color="auto"/>
          </w:divBdr>
        </w:div>
        <w:div w:id="1013723101">
          <w:marLeft w:val="480"/>
          <w:marRight w:val="0"/>
          <w:marTop w:val="0"/>
          <w:marBottom w:val="0"/>
          <w:divBdr>
            <w:top w:val="none" w:sz="0" w:space="0" w:color="auto"/>
            <w:left w:val="none" w:sz="0" w:space="0" w:color="auto"/>
            <w:bottom w:val="none" w:sz="0" w:space="0" w:color="auto"/>
            <w:right w:val="none" w:sz="0" w:space="0" w:color="auto"/>
          </w:divBdr>
        </w:div>
        <w:div w:id="1170094859">
          <w:marLeft w:val="480"/>
          <w:marRight w:val="0"/>
          <w:marTop w:val="0"/>
          <w:marBottom w:val="0"/>
          <w:divBdr>
            <w:top w:val="none" w:sz="0" w:space="0" w:color="auto"/>
            <w:left w:val="none" w:sz="0" w:space="0" w:color="auto"/>
            <w:bottom w:val="none" w:sz="0" w:space="0" w:color="auto"/>
            <w:right w:val="none" w:sz="0" w:space="0" w:color="auto"/>
          </w:divBdr>
        </w:div>
        <w:div w:id="877165643">
          <w:marLeft w:val="480"/>
          <w:marRight w:val="0"/>
          <w:marTop w:val="0"/>
          <w:marBottom w:val="0"/>
          <w:divBdr>
            <w:top w:val="none" w:sz="0" w:space="0" w:color="auto"/>
            <w:left w:val="none" w:sz="0" w:space="0" w:color="auto"/>
            <w:bottom w:val="none" w:sz="0" w:space="0" w:color="auto"/>
            <w:right w:val="none" w:sz="0" w:space="0" w:color="auto"/>
          </w:divBdr>
        </w:div>
        <w:div w:id="1473674049">
          <w:marLeft w:val="480"/>
          <w:marRight w:val="0"/>
          <w:marTop w:val="0"/>
          <w:marBottom w:val="0"/>
          <w:divBdr>
            <w:top w:val="none" w:sz="0" w:space="0" w:color="auto"/>
            <w:left w:val="none" w:sz="0" w:space="0" w:color="auto"/>
            <w:bottom w:val="none" w:sz="0" w:space="0" w:color="auto"/>
            <w:right w:val="none" w:sz="0" w:space="0" w:color="auto"/>
          </w:divBdr>
        </w:div>
        <w:div w:id="1134367867">
          <w:marLeft w:val="480"/>
          <w:marRight w:val="0"/>
          <w:marTop w:val="0"/>
          <w:marBottom w:val="0"/>
          <w:divBdr>
            <w:top w:val="none" w:sz="0" w:space="0" w:color="auto"/>
            <w:left w:val="none" w:sz="0" w:space="0" w:color="auto"/>
            <w:bottom w:val="none" w:sz="0" w:space="0" w:color="auto"/>
            <w:right w:val="none" w:sz="0" w:space="0" w:color="auto"/>
          </w:divBdr>
        </w:div>
        <w:div w:id="727648280">
          <w:marLeft w:val="480"/>
          <w:marRight w:val="0"/>
          <w:marTop w:val="0"/>
          <w:marBottom w:val="0"/>
          <w:divBdr>
            <w:top w:val="none" w:sz="0" w:space="0" w:color="auto"/>
            <w:left w:val="none" w:sz="0" w:space="0" w:color="auto"/>
            <w:bottom w:val="none" w:sz="0" w:space="0" w:color="auto"/>
            <w:right w:val="none" w:sz="0" w:space="0" w:color="auto"/>
          </w:divBdr>
        </w:div>
        <w:div w:id="996497453">
          <w:marLeft w:val="480"/>
          <w:marRight w:val="0"/>
          <w:marTop w:val="0"/>
          <w:marBottom w:val="0"/>
          <w:divBdr>
            <w:top w:val="none" w:sz="0" w:space="0" w:color="auto"/>
            <w:left w:val="none" w:sz="0" w:space="0" w:color="auto"/>
            <w:bottom w:val="none" w:sz="0" w:space="0" w:color="auto"/>
            <w:right w:val="none" w:sz="0" w:space="0" w:color="auto"/>
          </w:divBdr>
        </w:div>
        <w:div w:id="978850994">
          <w:marLeft w:val="480"/>
          <w:marRight w:val="0"/>
          <w:marTop w:val="0"/>
          <w:marBottom w:val="0"/>
          <w:divBdr>
            <w:top w:val="none" w:sz="0" w:space="0" w:color="auto"/>
            <w:left w:val="none" w:sz="0" w:space="0" w:color="auto"/>
            <w:bottom w:val="none" w:sz="0" w:space="0" w:color="auto"/>
            <w:right w:val="none" w:sz="0" w:space="0" w:color="auto"/>
          </w:divBdr>
        </w:div>
        <w:div w:id="2146389504">
          <w:marLeft w:val="480"/>
          <w:marRight w:val="0"/>
          <w:marTop w:val="0"/>
          <w:marBottom w:val="0"/>
          <w:divBdr>
            <w:top w:val="none" w:sz="0" w:space="0" w:color="auto"/>
            <w:left w:val="none" w:sz="0" w:space="0" w:color="auto"/>
            <w:bottom w:val="none" w:sz="0" w:space="0" w:color="auto"/>
            <w:right w:val="none" w:sz="0" w:space="0" w:color="auto"/>
          </w:divBdr>
        </w:div>
        <w:div w:id="1073744034">
          <w:marLeft w:val="480"/>
          <w:marRight w:val="0"/>
          <w:marTop w:val="0"/>
          <w:marBottom w:val="0"/>
          <w:divBdr>
            <w:top w:val="none" w:sz="0" w:space="0" w:color="auto"/>
            <w:left w:val="none" w:sz="0" w:space="0" w:color="auto"/>
            <w:bottom w:val="none" w:sz="0" w:space="0" w:color="auto"/>
            <w:right w:val="none" w:sz="0" w:space="0" w:color="auto"/>
          </w:divBdr>
        </w:div>
        <w:div w:id="675809225">
          <w:marLeft w:val="480"/>
          <w:marRight w:val="0"/>
          <w:marTop w:val="0"/>
          <w:marBottom w:val="0"/>
          <w:divBdr>
            <w:top w:val="none" w:sz="0" w:space="0" w:color="auto"/>
            <w:left w:val="none" w:sz="0" w:space="0" w:color="auto"/>
            <w:bottom w:val="none" w:sz="0" w:space="0" w:color="auto"/>
            <w:right w:val="none" w:sz="0" w:space="0" w:color="auto"/>
          </w:divBdr>
        </w:div>
        <w:div w:id="719983339">
          <w:marLeft w:val="480"/>
          <w:marRight w:val="0"/>
          <w:marTop w:val="0"/>
          <w:marBottom w:val="0"/>
          <w:divBdr>
            <w:top w:val="none" w:sz="0" w:space="0" w:color="auto"/>
            <w:left w:val="none" w:sz="0" w:space="0" w:color="auto"/>
            <w:bottom w:val="none" w:sz="0" w:space="0" w:color="auto"/>
            <w:right w:val="none" w:sz="0" w:space="0" w:color="auto"/>
          </w:divBdr>
        </w:div>
        <w:div w:id="350882707">
          <w:marLeft w:val="480"/>
          <w:marRight w:val="0"/>
          <w:marTop w:val="0"/>
          <w:marBottom w:val="0"/>
          <w:divBdr>
            <w:top w:val="none" w:sz="0" w:space="0" w:color="auto"/>
            <w:left w:val="none" w:sz="0" w:space="0" w:color="auto"/>
            <w:bottom w:val="none" w:sz="0" w:space="0" w:color="auto"/>
            <w:right w:val="none" w:sz="0" w:space="0" w:color="auto"/>
          </w:divBdr>
        </w:div>
        <w:div w:id="2063283436">
          <w:marLeft w:val="480"/>
          <w:marRight w:val="0"/>
          <w:marTop w:val="0"/>
          <w:marBottom w:val="0"/>
          <w:divBdr>
            <w:top w:val="none" w:sz="0" w:space="0" w:color="auto"/>
            <w:left w:val="none" w:sz="0" w:space="0" w:color="auto"/>
            <w:bottom w:val="none" w:sz="0" w:space="0" w:color="auto"/>
            <w:right w:val="none" w:sz="0" w:space="0" w:color="auto"/>
          </w:divBdr>
        </w:div>
        <w:div w:id="1468665880">
          <w:marLeft w:val="480"/>
          <w:marRight w:val="0"/>
          <w:marTop w:val="0"/>
          <w:marBottom w:val="0"/>
          <w:divBdr>
            <w:top w:val="none" w:sz="0" w:space="0" w:color="auto"/>
            <w:left w:val="none" w:sz="0" w:space="0" w:color="auto"/>
            <w:bottom w:val="none" w:sz="0" w:space="0" w:color="auto"/>
            <w:right w:val="none" w:sz="0" w:space="0" w:color="auto"/>
          </w:divBdr>
        </w:div>
        <w:div w:id="648562156">
          <w:marLeft w:val="480"/>
          <w:marRight w:val="0"/>
          <w:marTop w:val="0"/>
          <w:marBottom w:val="0"/>
          <w:divBdr>
            <w:top w:val="none" w:sz="0" w:space="0" w:color="auto"/>
            <w:left w:val="none" w:sz="0" w:space="0" w:color="auto"/>
            <w:bottom w:val="none" w:sz="0" w:space="0" w:color="auto"/>
            <w:right w:val="none" w:sz="0" w:space="0" w:color="auto"/>
          </w:divBdr>
        </w:div>
        <w:div w:id="2085444925">
          <w:marLeft w:val="480"/>
          <w:marRight w:val="0"/>
          <w:marTop w:val="0"/>
          <w:marBottom w:val="0"/>
          <w:divBdr>
            <w:top w:val="none" w:sz="0" w:space="0" w:color="auto"/>
            <w:left w:val="none" w:sz="0" w:space="0" w:color="auto"/>
            <w:bottom w:val="none" w:sz="0" w:space="0" w:color="auto"/>
            <w:right w:val="none" w:sz="0" w:space="0" w:color="auto"/>
          </w:divBdr>
        </w:div>
        <w:div w:id="1550342200">
          <w:marLeft w:val="480"/>
          <w:marRight w:val="0"/>
          <w:marTop w:val="0"/>
          <w:marBottom w:val="0"/>
          <w:divBdr>
            <w:top w:val="none" w:sz="0" w:space="0" w:color="auto"/>
            <w:left w:val="none" w:sz="0" w:space="0" w:color="auto"/>
            <w:bottom w:val="none" w:sz="0" w:space="0" w:color="auto"/>
            <w:right w:val="none" w:sz="0" w:space="0" w:color="auto"/>
          </w:divBdr>
        </w:div>
        <w:div w:id="1847474509">
          <w:marLeft w:val="480"/>
          <w:marRight w:val="0"/>
          <w:marTop w:val="0"/>
          <w:marBottom w:val="0"/>
          <w:divBdr>
            <w:top w:val="none" w:sz="0" w:space="0" w:color="auto"/>
            <w:left w:val="none" w:sz="0" w:space="0" w:color="auto"/>
            <w:bottom w:val="none" w:sz="0" w:space="0" w:color="auto"/>
            <w:right w:val="none" w:sz="0" w:space="0" w:color="auto"/>
          </w:divBdr>
        </w:div>
        <w:div w:id="1239822496">
          <w:marLeft w:val="480"/>
          <w:marRight w:val="0"/>
          <w:marTop w:val="0"/>
          <w:marBottom w:val="0"/>
          <w:divBdr>
            <w:top w:val="none" w:sz="0" w:space="0" w:color="auto"/>
            <w:left w:val="none" w:sz="0" w:space="0" w:color="auto"/>
            <w:bottom w:val="none" w:sz="0" w:space="0" w:color="auto"/>
            <w:right w:val="none" w:sz="0" w:space="0" w:color="auto"/>
          </w:divBdr>
        </w:div>
        <w:div w:id="1156995492">
          <w:marLeft w:val="480"/>
          <w:marRight w:val="0"/>
          <w:marTop w:val="0"/>
          <w:marBottom w:val="0"/>
          <w:divBdr>
            <w:top w:val="none" w:sz="0" w:space="0" w:color="auto"/>
            <w:left w:val="none" w:sz="0" w:space="0" w:color="auto"/>
            <w:bottom w:val="none" w:sz="0" w:space="0" w:color="auto"/>
            <w:right w:val="none" w:sz="0" w:space="0" w:color="auto"/>
          </w:divBdr>
        </w:div>
        <w:div w:id="2054115560">
          <w:marLeft w:val="480"/>
          <w:marRight w:val="0"/>
          <w:marTop w:val="0"/>
          <w:marBottom w:val="0"/>
          <w:divBdr>
            <w:top w:val="none" w:sz="0" w:space="0" w:color="auto"/>
            <w:left w:val="none" w:sz="0" w:space="0" w:color="auto"/>
            <w:bottom w:val="none" w:sz="0" w:space="0" w:color="auto"/>
            <w:right w:val="none" w:sz="0" w:space="0" w:color="auto"/>
          </w:divBdr>
        </w:div>
        <w:div w:id="479537656">
          <w:marLeft w:val="480"/>
          <w:marRight w:val="0"/>
          <w:marTop w:val="0"/>
          <w:marBottom w:val="0"/>
          <w:divBdr>
            <w:top w:val="none" w:sz="0" w:space="0" w:color="auto"/>
            <w:left w:val="none" w:sz="0" w:space="0" w:color="auto"/>
            <w:bottom w:val="none" w:sz="0" w:space="0" w:color="auto"/>
            <w:right w:val="none" w:sz="0" w:space="0" w:color="auto"/>
          </w:divBdr>
        </w:div>
        <w:div w:id="849758123">
          <w:marLeft w:val="480"/>
          <w:marRight w:val="0"/>
          <w:marTop w:val="0"/>
          <w:marBottom w:val="0"/>
          <w:divBdr>
            <w:top w:val="none" w:sz="0" w:space="0" w:color="auto"/>
            <w:left w:val="none" w:sz="0" w:space="0" w:color="auto"/>
            <w:bottom w:val="none" w:sz="0" w:space="0" w:color="auto"/>
            <w:right w:val="none" w:sz="0" w:space="0" w:color="auto"/>
          </w:divBdr>
        </w:div>
        <w:div w:id="1975090943">
          <w:marLeft w:val="480"/>
          <w:marRight w:val="0"/>
          <w:marTop w:val="0"/>
          <w:marBottom w:val="0"/>
          <w:divBdr>
            <w:top w:val="none" w:sz="0" w:space="0" w:color="auto"/>
            <w:left w:val="none" w:sz="0" w:space="0" w:color="auto"/>
            <w:bottom w:val="none" w:sz="0" w:space="0" w:color="auto"/>
            <w:right w:val="none" w:sz="0" w:space="0" w:color="auto"/>
          </w:divBdr>
        </w:div>
        <w:div w:id="2094622913">
          <w:marLeft w:val="480"/>
          <w:marRight w:val="0"/>
          <w:marTop w:val="0"/>
          <w:marBottom w:val="0"/>
          <w:divBdr>
            <w:top w:val="none" w:sz="0" w:space="0" w:color="auto"/>
            <w:left w:val="none" w:sz="0" w:space="0" w:color="auto"/>
            <w:bottom w:val="none" w:sz="0" w:space="0" w:color="auto"/>
            <w:right w:val="none" w:sz="0" w:space="0" w:color="auto"/>
          </w:divBdr>
        </w:div>
        <w:div w:id="1805000075">
          <w:marLeft w:val="480"/>
          <w:marRight w:val="0"/>
          <w:marTop w:val="0"/>
          <w:marBottom w:val="0"/>
          <w:divBdr>
            <w:top w:val="none" w:sz="0" w:space="0" w:color="auto"/>
            <w:left w:val="none" w:sz="0" w:space="0" w:color="auto"/>
            <w:bottom w:val="none" w:sz="0" w:space="0" w:color="auto"/>
            <w:right w:val="none" w:sz="0" w:space="0" w:color="auto"/>
          </w:divBdr>
        </w:div>
        <w:div w:id="1738943238">
          <w:marLeft w:val="480"/>
          <w:marRight w:val="0"/>
          <w:marTop w:val="0"/>
          <w:marBottom w:val="0"/>
          <w:divBdr>
            <w:top w:val="none" w:sz="0" w:space="0" w:color="auto"/>
            <w:left w:val="none" w:sz="0" w:space="0" w:color="auto"/>
            <w:bottom w:val="none" w:sz="0" w:space="0" w:color="auto"/>
            <w:right w:val="none" w:sz="0" w:space="0" w:color="auto"/>
          </w:divBdr>
        </w:div>
        <w:div w:id="615407207">
          <w:marLeft w:val="480"/>
          <w:marRight w:val="0"/>
          <w:marTop w:val="0"/>
          <w:marBottom w:val="0"/>
          <w:divBdr>
            <w:top w:val="none" w:sz="0" w:space="0" w:color="auto"/>
            <w:left w:val="none" w:sz="0" w:space="0" w:color="auto"/>
            <w:bottom w:val="none" w:sz="0" w:space="0" w:color="auto"/>
            <w:right w:val="none" w:sz="0" w:space="0" w:color="auto"/>
          </w:divBdr>
        </w:div>
        <w:div w:id="2083017534">
          <w:marLeft w:val="480"/>
          <w:marRight w:val="0"/>
          <w:marTop w:val="0"/>
          <w:marBottom w:val="0"/>
          <w:divBdr>
            <w:top w:val="none" w:sz="0" w:space="0" w:color="auto"/>
            <w:left w:val="none" w:sz="0" w:space="0" w:color="auto"/>
            <w:bottom w:val="none" w:sz="0" w:space="0" w:color="auto"/>
            <w:right w:val="none" w:sz="0" w:space="0" w:color="auto"/>
          </w:divBdr>
        </w:div>
        <w:div w:id="208227850">
          <w:marLeft w:val="480"/>
          <w:marRight w:val="0"/>
          <w:marTop w:val="0"/>
          <w:marBottom w:val="0"/>
          <w:divBdr>
            <w:top w:val="none" w:sz="0" w:space="0" w:color="auto"/>
            <w:left w:val="none" w:sz="0" w:space="0" w:color="auto"/>
            <w:bottom w:val="none" w:sz="0" w:space="0" w:color="auto"/>
            <w:right w:val="none" w:sz="0" w:space="0" w:color="auto"/>
          </w:divBdr>
        </w:div>
        <w:div w:id="1132405348">
          <w:marLeft w:val="480"/>
          <w:marRight w:val="0"/>
          <w:marTop w:val="0"/>
          <w:marBottom w:val="0"/>
          <w:divBdr>
            <w:top w:val="none" w:sz="0" w:space="0" w:color="auto"/>
            <w:left w:val="none" w:sz="0" w:space="0" w:color="auto"/>
            <w:bottom w:val="none" w:sz="0" w:space="0" w:color="auto"/>
            <w:right w:val="none" w:sz="0" w:space="0" w:color="auto"/>
          </w:divBdr>
        </w:div>
        <w:div w:id="77095476">
          <w:marLeft w:val="480"/>
          <w:marRight w:val="0"/>
          <w:marTop w:val="0"/>
          <w:marBottom w:val="0"/>
          <w:divBdr>
            <w:top w:val="none" w:sz="0" w:space="0" w:color="auto"/>
            <w:left w:val="none" w:sz="0" w:space="0" w:color="auto"/>
            <w:bottom w:val="none" w:sz="0" w:space="0" w:color="auto"/>
            <w:right w:val="none" w:sz="0" w:space="0" w:color="auto"/>
          </w:divBdr>
        </w:div>
        <w:div w:id="1604990716">
          <w:marLeft w:val="480"/>
          <w:marRight w:val="0"/>
          <w:marTop w:val="0"/>
          <w:marBottom w:val="0"/>
          <w:divBdr>
            <w:top w:val="none" w:sz="0" w:space="0" w:color="auto"/>
            <w:left w:val="none" w:sz="0" w:space="0" w:color="auto"/>
            <w:bottom w:val="none" w:sz="0" w:space="0" w:color="auto"/>
            <w:right w:val="none" w:sz="0" w:space="0" w:color="auto"/>
          </w:divBdr>
        </w:div>
        <w:div w:id="145360139">
          <w:marLeft w:val="480"/>
          <w:marRight w:val="0"/>
          <w:marTop w:val="0"/>
          <w:marBottom w:val="0"/>
          <w:divBdr>
            <w:top w:val="none" w:sz="0" w:space="0" w:color="auto"/>
            <w:left w:val="none" w:sz="0" w:space="0" w:color="auto"/>
            <w:bottom w:val="none" w:sz="0" w:space="0" w:color="auto"/>
            <w:right w:val="none" w:sz="0" w:space="0" w:color="auto"/>
          </w:divBdr>
        </w:div>
        <w:div w:id="1750497090">
          <w:marLeft w:val="480"/>
          <w:marRight w:val="0"/>
          <w:marTop w:val="0"/>
          <w:marBottom w:val="0"/>
          <w:divBdr>
            <w:top w:val="none" w:sz="0" w:space="0" w:color="auto"/>
            <w:left w:val="none" w:sz="0" w:space="0" w:color="auto"/>
            <w:bottom w:val="none" w:sz="0" w:space="0" w:color="auto"/>
            <w:right w:val="none" w:sz="0" w:space="0" w:color="auto"/>
          </w:divBdr>
        </w:div>
        <w:div w:id="446241243">
          <w:marLeft w:val="480"/>
          <w:marRight w:val="0"/>
          <w:marTop w:val="0"/>
          <w:marBottom w:val="0"/>
          <w:divBdr>
            <w:top w:val="none" w:sz="0" w:space="0" w:color="auto"/>
            <w:left w:val="none" w:sz="0" w:space="0" w:color="auto"/>
            <w:bottom w:val="none" w:sz="0" w:space="0" w:color="auto"/>
            <w:right w:val="none" w:sz="0" w:space="0" w:color="auto"/>
          </w:divBdr>
        </w:div>
        <w:div w:id="726149864">
          <w:marLeft w:val="480"/>
          <w:marRight w:val="0"/>
          <w:marTop w:val="0"/>
          <w:marBottom w:val="0"/>
          <w:divBdr>
            <w:top w:val="none" w:sz="0" w:space="0" w:color="auto"/>
            <w:left w:val="none" w:sz="0" w:space="0" w:color="auto"/>
            <w:bottom w:val="none" w:sz="0" w:space="0" w:color="auto"/>
            <w:right w:val="none" w:sz="0" w:space="0" w:color="auto"/>
          </w:divBdr>
        </w:div>
        <w:div w:id="189806979">
          <w:marLeft w:val="480"/>
          <w:marRight w:val="0"/>
          <w:marTop w:val="0"/>
          <w:marBottom w:val="0"/>
          <w:divBdr>
            <w:top w:val="none" w:sz="0" w:space="0" w:color="auto"/>
            <w:left w:val="none" w:sz="0" w:space="0" w:color="auto"/>
            <w:bottom w:val="none" w:sz="0" w:space="0" w:color="auto"/>
            <w:right w:val="none" w:sz="0" w:space="0" w:color="auto"/>
          </w:divBdr>
        </w:div>
        <w:div w:id="227768875">
          <w:marLeft w:val="480"/>
          <w:marRight w:val="0"/>
          <w:marTop w:val="0"/>
          <w:marBottom w:val="0"/>
          <w:divBdr>
            <w:top w:val="none" w:sz="0" w:space="0" w:color="auto"/>
            <w:left w:val="none" w:sz="0" w:space="0" w:color="auto"/>
            <w:bottom w:val="none" w:sz="0" w:space="0" w:color="auto"/>
            <w:right w:val="none" w:sz="0" w:space="0" w:color="auto"/>
          </w:divBdr>
        </w:div>
        <w:div w:id="2052916399">
          <w:marLeft w:val="480"/>
          <w:marRight w:val="0"/>
          <w:marTop w:val="0"/>
          <w:marBottom w:val="0"/>
          <w:divBdr>
            <w:top w:val="none" w:sz="0" w:space="0" w:color="auto"/>
            <w:left w:val="none" w:sz="0" w:space="0" w:color="auto"/>
            <w:bottom w:val="none" w:sz="0" w:space="0" w:color="auto"/>
            <w:right w:val="none" w:sz="0" w:space="0" w:color="auto"/>
          </w:divBdr>
        </w:div>
        <w:div w:id="1832286875">
          <w:marLeft w:val="480"/>
          <w:marRight w:val="0"/>
          <w:marTop w:val="0"/>
          <w:marBottom w:val="0"/>
          <w:divBdr>
            <w:top w:val="none" w:sz="0" w:space="0" w:color="auto"/>
            <w:left w:val="none" w:sz="0" w:space="0" w:color="auto"/>
            <w:bottom w:val="none" w:sz="0" w:space="0" w:color="auto"/>
            <w:right w:val="none" w:sz="0" w:space="0" w:color="auto"/>
          </w:divBdr>
        </w:div>
        <w:div w:id="1558976624">
          <w:marLeft w:val="480"/>
          <w:marRight w:val="0"/>
          <w:marTop w:val="0"/>
          <w:marBottom w:val="0"/>
          <w:divBdr>
            <w:top w:val="none" w:sz="0" w:space="0" w:color="auto"/>
            <w:left w:val="none" w:sz="0" w:space="0" w:color="auto"/>
            <w:bottom w:val="none" w:sz="0" w:space="0" w:color="auto"/>
            <w:right w:val="none" w:sz="0" w:space="0" w:color="auto"/>
          </w:divBdr>
        </w:div>
        <w:div w:id="47724264">
          <w:marLeft w:val="480"/>
          <w:marRight w:val="0"/>
          <w:marTop w:val="0"/>
          <w:marBottom w:val="0"/>
          <w:divBdr>
            <w:top w:val="none" w:sz="0" w:space="0" w:color="auto"/>
            <w:left w:val="none" w:sz="0" w:space="0" w:color="auto"/>
            <w:bottom w:val="none" w:sz="0" w:space="0" w:color="auto"/>
            <w:right w:val="none" w:sz="0" w:space="0" w:color="auto"/>
          </w:divBdr>
        </w:div>
        <w:div w:id="1545026339">
          <w:marLeft w:val="480"/>
          <w:marRight w:val="0"/>
          <w:marTop w:val="0"/>
          <w:marBottom w:val="0"/>
          <w:divBdr>
            <w:top w:val="none" w:sz="0" w:space="0" w:color="auto"/>
            <w:left w:val="none" w:sz="0" w:space="0" w:color="auto"/>
            <w:bottom w:val="none" w:sz="0" w:space="0" w:color="auto"/>
            <w:right w:val="none" w:sz="0" w:space="0" w:color="auto"/>
          </w:divBdr>
        </w:div>
        <w:div w:id="1612130831">
          <w:marLeft w:val="480"/>
          <w:marRight w:val="0"/>
          <w:marTop w:val="0"/>
          <w:marBottom w:val="0"/>
          <w:divBdr>
            <w:top w:val="none" w:sz="0" w:space="0" w:color="auto"/>
            <w:left w:val="none" w:sz="0" w:space="0" w:color="auto"/>
            <w:bottom w:val="none" w:sz="0" w:space="0" w:color="auto"/>
            <w:right w:val="none" w:sz="0" w:space="0" w:color="auto"/>
          </w:divBdr>
        </w:div>
        <w:div w:id="1424911828">
          <w:marLeft w:val="480"/>
          <w:marRight w:val="0"/>
          <w:marTop w:val="0"/>
          <w:marBottom w:val="0"/>
          <w:divBdr>
            <w:top w:val="none" w:sz="0" w:space="0" w:color="auto"/>
            <w:left w:val="none" w:sz="0" w:space="0" w:color="auto"/>
            <w:bottom w:val="none" w:sz="0" w:space="0" w:color="auto"/>
            <w:right w:val="none" w:sz="0" w:space="0" w:color="auto"/>
          </w:divBdr>
        </w:div>
        <w:div w:id="1731534043">
          <w:marLeft w:val="480"/>
          <w:marRight w:val="0"/>
          <w:marTop w:val="0"/>
          <w:marBottom w:val="0"/>
          <w:divBdr>
            <w:top w:val="none" w:sz="0" w:space="0" w:color="auto"/>
            <w:left w:val="none" w:sz="0" w:space="0" w:color="auto"/>
            <w:bottom w:val="none" w:sz="0" w:space="0" w:color="auto"/>
            <w:right w:val="none" w:sz="0" w:space="0" w:color="auto"/>
          </w:divBdr>
        </w:div>
        <w:div w:id="458770308">
          <w:marLeft w:val="480"/>
          <w:marRight w:val="0"/>
          <w:marTop w:val="0"/>
          <w:marBottom w:val="0"/>
          <w:divBdr>
            <w:top w:val="none" w:sz="0" w:space="0" w:color="auto"/>
            <w:left w:val="none" w:sz="0" w:space="0" w:color="auto"/>
            <w:bottom w:val="none" w:sz="0" w:space="0" w:color="auto"/>
            <w:right w:val="none" w:sz="0" w:space="0" w:color="auto"/>
          </w:divBdr>
        </w:div>
        <w:div w:id="1046301078">
          <w:marLeft w:val="480"/>
          <w:marRight w:val="0"/>
          <w:marTop w:val="0"/>
          <w:marBottom w:val="0"/>
          <w:divBdr>
            <w:top w:val="none" w:sz="0" w:space="0" w:color="auto"/>
            <w:left w:val="none" w:sz="0" w:space="0" w:color="auto"/>
            <w:bottom w:val="none" w:sz="0" w:space="0" w:color="auto"/>
            <w:right w:val="none" w:sz="0" w:space="0" w:color="auto"/>
          </w:divBdr>
        </w:div>
        <w:div w:id="745691584">
          <w:marLeft w:val="480"/>
          <w:marRight w:val="0"/>
          <w:marTop w:val="0"/>
          <w:marBottom w:val="0"/>
          <w:divBdr>
            <w:top w:val="none" w:sz="0" w:space="0" w:color="auto"/>
            <w:left w:val="none" w:sz="0" w:space="0" w:color="auto"/>
            <w:bottom w:val="none" w:sz="0" w:space="0" w:color="auto"/>
            <w:right w:val="none" w:sz="0" w:space="0" w:color="auto"/>
          </w:divBdr>
        </w:div>
        <w:div w:id="770929301">
          <w:marLeft w:val="480"/>
          <w:marRight w:val="0"/>
          <w:marTop w:val="0"/>
          <w:marBottom w:val="0"/>
          <w:divBdr>
            <w:top w:val="none" w:sz="0" w:space="0" w:color="auto"/>
            <w:left w:val="none" w:sz="0" w:space="0" w:color="auto"/>
            <w:bottom w:val="none" w:sz="0" w:space="0" w:color="auto"/>
            <w:right w:val="none" w:sz="0" w:space="0" w:color="auto"/>
          </w:divBdr>
        </w:div>
        <w:div w:id="1311205965">
          <w:marLeft w:val="480"/>
          <w:marRight w:val="0"/>
          <w:marTop w:val="0"/>
          <w:marBottom w:val="0"/>
          <w:divBdr>
            <w:top w:val="none" w:sz="0" w:space="0" w:color="auto"/>
            <w:left w:val="none" w:sz="0" w:space="0" w:color="auto"/>
            <w:bottom w:val="none" w:sz="0" w:space="0" w:color="auto"/>
            <w:right w:val="none" w:sz="0" w:space="0" w:color="auto"/>
          </w:divBdr>
        </w:div>
        <w:div w:id="1874923449">
          <w:marLeft w:val="480"/>
          <w:marRight w:val="0"/>
          <w:marTop w:val="0"/>
          <w:marBottom w:val="0"/>
          <w:divBdr>
            <w:top w:val="none" w:sz="0" w:space="0" w:color="auto"/>
            <w:left w:val="none" w:sz="0" w:space="0" w:color="auto"/>
            <w:bottom w:val="none" w:sz="0" w:space="0" w:color="auto"/>
            <w:right w:val="none" w:sz="0" w:space="0" w:color="auto"/>
          </w:divBdr>
        </w:div>
        <w:div w:id="1415935214">
          <w:marLeft w:val="480"/>
          <w:marRight w:val="0"/>
          <w:marTop w:val="0"/>
          <w:marBottom w:val="0"/>
          <w:divBdr>
            <w:top w:val="none" w:sz="0" w:space="0" w:color="auto"/>
            <w:left w:val="none" w:sz="0" w:space="0" w:color="auto"/>
            <w:bottom w:val="none" w:sz="0" w:space="0" w:color="auto"/>
            <w:right w:val="none" w:sz="0" w:space="0" w:color="auto"/>
          </w:divBdr>
        </w:div>
        <w:div w:id="1579090940">
          <w:marLeft w:val="480"/>
          <w:marRight w:val="0"/>
          <w:marTop w:val="0"/>
          <w:marBottom w:val="0"/>
          <w:divBdr>
            <w:top w:val="none" w:sz="0" w:space="0" w:color="auto"/>
            <w:left w:val="none" w:sz="0" w:space="0" w:color="auto"/>
            <w:bottom w:val="none" w:sz="0" w:space="0" w:color="auto"/>
            <w:right w:val="none" w:sz="0" w:space="0" w:color="auto"/>
          </w:divBdr>
        </w:div>
        <w:div w:id="537595629">
          <w:marLeft w:val="480"/>
          <w:marRight w:val="0"/>
          <w:marTop w:val="0"/>
          <w:marBottom w:val="0"/>
          <w:divBdr>
            <w:top w:val="none" w:sz="0" w:space="0" w:color="auto"/>
            <w:left w:val="none" w:sz="0" w:space="0" w:color="auto"/>
            <w:bottom w:val="none" w:sz="0" w:space="0" w:color="auto"/>
            <w:right w:val="none" w:sz="0" w:space="0" w:color="auto"/>
          </w:divBdr>
        </w:div>
        <w:div w:id="2166422">
          <w:marLeft w:val="480"/>
          <w:marRight w:val="0"/>
          <w:marTop w:val="0"/>
          <w:marBottom w:val="0"/>
          <w:divBdr>
            <w:top w:val="none" w:sz="0" w:space="0" w:color="auto"/>
            <w:left w:val="none" w:sz="0" w:space="0" w:color="auto"/>
            <w:bottom w:val="none" w:sz="0" w:space="0" w:color="auto"/>
            <w:right w:val="none" w:sz="0" w:space="0" w:color="auto"/>
          </w:divBdr>
        </w:div>
        <w:div w:id="28189908">
          <w:marLeft w:val="480"/>
          <w:marRight w:val="0"/>
          <w:marTop w:val="0"/>
          <w:marBottom w:val="0"/>
          <w:divBdr>
            <w:top w:val="none" w:sz="0" w:space="0" w:color="auto"/>
            <w:left w:val="none" w:sz="0" w:space="0" w:color="auto"/>
            <w:bottom w:val="none" w:sz="0" w:space="0" w:color="auto"/>
            <w:right w:val="none" w:sz="0" w:space="0" w:color="auto"/>
          </w:divBdr>
        </w:div>
        <w:div w:id="980306972">
          <w:marLeft w:val="480"/>
          <w:marRight w:val="0"/>
          <w:marTop w:val="0"/>
          <w:marBottom w:val="0"/>
          <w:divBdr>
            <w:top w:val="none" w:sz="0" w:space="0" w:color="auto"/>
            <w:left w:val="none" w:sz="0" w:space="0" w:color="auto"/>
            <w:bottom w:val="none" w:sz="0" w:space="0" w:color="auto"/>
            <w:right w:val="none" w:sz="0" w:space="0" w:color="auto"/>
          </w:divBdr>
        </w:div>
        <w:div w:id="317928977">
          <w:marLeft w:val="480"/>
          <w:marRight w:val="0"/>
          <w:marTop w:val="0"/>
          <w:marBottom w:val="0"/>
          <w:divBdr>
            <w:top w:val="none" w:sz="0" w:space="0" w:color="auto"/>
            <w:left w:val="none" w:sz="0" w:space="0" w:color="auto"/>
            <w:bottom w:val="none" w:sz="0" w:space="0" w:color="auto"/>
            <w:right w:val="none" w:sz="0" w:space="0" w:color="auto"/>
          </w:divBdr>
        </w:div>
        <w:div w:id="975450227">
          <w:marLeft w:val="480"/>
          <w:marRight w:val="0"/>
          <w:marTop w:val="0"/>
          <w:marBottom w:val="0"/>
          <w:divBdr>
            <w:top w:val="none" w:sz="0" w:space="0" w:color="auto"/>
            <w:left w:val="none" w:sz="0" w:space="0" w:color="auto"/>
            <w:bottom w:val="none" w:sz="0" w:space="0" w:color="auto"/>
            <w:right w:val="none" w:sz="0" w:space="0" w:color="auto"/>
          </w:divBdr>
        </w:div>
        <w:div w:id="1720587502">
          <w:marLeft w:val="480"/>
          <w:marRight w:val="0"/>
          <w:marTop w:val="0"/>
          <w:marBottom w:val="0"/>
          <w:divBdr>
            <w:top w:val="none" w:sz="0" w:space="0" w:color="auto"/>
            <w:left w:val="none" w:sz="0" w:space="0" w:color="auto"/>
            <w:bottom w:val="none" w:sz="0" w:space="0" w:color="auto"/>
            <w:right w:val="none" w:sz="0" w:space="0" w:color="auto"/>
          </w:divBdr>
        </w:div>
        <w:div w:id="2099484">
          <w:marLeft w:val="480"/>
          <w:marRight w:val="0"/>
          <w:marTop w:val="0"/>
          <w:marBottom w:val="0"/>
          <w:divBdr>
            <w:top w:val="none" w:sz="0" w:space="0" w:color="auto"/>
            <w:left w:val="none" w:sz="0" w:space="0" w:color="auto"/>
            <w:bottom w:val="none" w:sz="0" w:space="0" w:color="auto"/>
            <w:right w:val="none" w:sz="0" w:space="0" w:color="auto"/>
          </w:divBdr>
        </w:div>
        <w:div w:id="2001080672">
          <w:marLeft w:val="480"/>
          <w:marRight w:val="0"/>
          <w:marTop w:val="0"/>
          <w:marBottom w:val="0"/>
          <w:divBdr>
            <w:top w:val="none" w:sz="0" w:space="0" w:color="auto"/>
            <w:left w:val="none" w:sz="0" w:space="0" w:color="auto"/>
            <w:bottom w:val="none" w:sz="0" w:space="0" w:color="auto"/>
            <w:right w:val="none" w:sz="0" w:space="0" w:color="auto"/>
          </w:divBdr>
        </w:div>
        <w:div w:id="734284152">
          <w:marLeft w:val="480"/>
          <w:marRight w:val="0"/>
          <w:marTop w:val="0"/>
          <w:marBottom w:val="0"/>
          <w:divBdr>
            <w:top w:val="none" w:sz="0" w:space="0" w:color="auto"/>
            <w:left w:val="none" w:sz="0" w:space="0" w:color="auto"/>
            <w:bottom w:val="none" w:sz="0" w:space="0" w:color="auto"/>
            <w:right w:val="none" w:sz="0" w:space="0" w:color="auto"/>
          </w:divBdr>
        </w:div>
        <w:div w:id="1329555046">
          <w:marLeft w:val="480"/>
          <w:marRight w:val="0"/>
          <w:marTop w:val="0"/>
          <w:marBottom w:val="0"/>
          <w:divBdr>
            <w:top w:val="none" w:sz="0" w:space="0" w:color="auto"/>
            <w:left w:val="none" w:sz="0" w:space="0" w:color="auto"/>
            <w:bottom w:val="none" w:sz="0" w:space="0" w:color="auto"/>
            <w:right w:val="none" w:sz="0" w:space="0" w:color="auto"/>
          </w:divBdr>
        </w:div>
        <w:div w:id="947466893">
          <w:marLeft w:val="480"/>
          <w:marRight w:val="0"/>
          <w:marTop w:val="0"/>
          <w:marBottom w:val="0"/>
          <w:divBdr>
            <w:top w:val="none" w:sz="0" w:space="0" w:color="auto"/>
            <w:left w:val="none" w:sz="0" w:space="0" w:color="auto"/>
            <w:bottom w:val="none" w:sz="0" w:space="0" w:color="auto"/>
            <w:right w:val="none" w:sz="0" w:space="0" w:color="auto"/>
          </w:divBdr>
        </w:div>
        <w:div w:id="538053579">
          <w:marLeft w:val="480"/>
          <w:marRight w:val="0"/>
          <w:marTop w:val="0"/>
          <w:marBottom w:val="0"/>
          <w:divBdr>
            <w:top w:val="none" w:sz="0" w:space="0" w:color="auto"/>
            <w:left w:val="none" w:sz="0" w:space="0" w:color="auto"/>
            <w:bottom w:val="none" w:sz="0" w:space="0" w:color="auto"/>
            <w:right w:val="none" w:sz="0" w:space="0" w:color="auto"/>
          </w:divBdr>
        </w:div>
        <w:div w:id="140585665">
          <w:marLeft w:val="480"/>
          <w:marRight w:val="0"/>
          <w:marTop w:val="0"/>
          <w:marBottom w:val="0"/>
          <w:divBdr>
            <w:top w:val="none" w:sz="0" w:space="0" w:color="auto"/>
            <w:left w:val="none" w:sz="0" w:space="0" w:color="auto"/>
            <w:bottom w:val="none" w:sz="0" w:space="0" w:color="auto"/>
            <w:right w:val="none" w:sz="0" w:space="0" w:color="auto"/>
          </w:divBdr>
        </w:div>
        <w:div w:id="1167286614">
          <w:marLeft w:val="480"/>
          <w:marRight w:val="0"/>
          <w:marTop w:val="0"/>
          <w:marBottom w:val="0"/>
          <w:divBdr>
            <w:top w:val="none" w:sz="0" w:space="0" w:color="auto"/>
            <w:left w:val="none" w:sz="0" w:space="0" w:color="auto"/>
            <w:bottom w:val="none" w:sz="0" w:space="0" w:color="auto"/>
            <w:right w:val="none" w:sz="0" w:space="0" w:color="auto"/>
          </w:divBdr>
        </w:div>
        <w:div w:id="2008364424">
          <w:marLeft w:val="480"/>
          <w:marRight w:val="0"/>
          <w:marTop w:val="0"/>
          <w:marBottom w:val="0"/>
          <w:divBdr>
            <w:top w:val="none" w:sz="0" w:space="0" w:color="auto"/>
            <w:left w:val="none" w:sz="0" w:space="0" w:color="auto"/>
            <w:bottom w:val="none" w:sz="0" w:space="0" w:color="auto"/>
            <w:right w:val="none" w:sz="0" w:space="0" w:color="auto"/>
          </w:divBdr>
        </w:div>
        <w:div w:id="458301925">
          <w:marLeft w:val="480"/>
          <w:marRight w:val="0"/>
          <w:marTop w:val="0"/>
          <w:marBottom w:val="0"/>
          <w:divBdr>
            <w:top w:val="none" w:sz="0" w:space="0" w:color="auto"/>
            <w:left w:val="none" w:sz="0" w:space="0" w:color="auto"/>
            <w:bottom w:val="none" w:sz="0" w:space="0" w:color="auto"/>
            <w:right w:val="none" w:sz="0" w:space="0" w:color="auto"/>
          </w:divBdr>
        </w:div>
        <w:div w:id="1706641360">
          <w:marLeft w:val="480"/>
          <w:marRight w:val="0"/>
          <w:marTop w:val="0"/>
          <w:marBottom w:val="0"/>
          <w:divBdr>
            <w:top w:val="none" w:sz="0" w:space="0" w:color="auto"/>
            <w:left w:val="none" w:sz="0" w:space="0" w:color="auto"/>
            <w:bottom w:val="none" w:sz="0" w:space="0" w:color="auto"/>
            <w:right w:val="none" w:sz="0" w:space="0" w:color="auto"/>
          </w:divBdr>
        </w:div>
        <w:div w:id="115292839">
          <w:marLeft w:val="480"/>
          <w:marRight w:val="0"/>
          <w:marTop w:val="0"/>
          <w:marBottom w:val="0"/>
          <w:divBdr>
            <w:top w:val="none" w:sz="0" w:space="0" w:color="auto"/>
            <w:left w:val="none" w:sz="0" w:space="0" w:color="auto"/>
            <w:bottom w:val="none" w:sz="0" w:space="0" w:color="auto"/>
            <w:right w:val="none" w:sz="0" w:space="0" w:color="auto"/>
          </w:divBdr>
        </w:div>
        <w:div w:id="413210514">
          <w:marLeft w:val="480"/>
          <w:marRight w:val="0"/>
          <w:marTop w:val="0"/>
          <w:marBottom w:val="0"/>
          <w:divBdr>
            <w:top w:val="none" w:sz="0" w:space="0" w:color="auto"/>
            <w:left w:val="none" w:sz="0" w:space="0" w:color="auto"/>
            <w:bottom w:val="none" w:sz="0" w:space="0" w:color="auto"/>
            <w:right w:val="none" w:sz="0" w:space="0" w:color="auto"/>
          </w:divBdr>
        </w:div>
        <w:div w:id="1873417805">
          <w:marLeft w:val="480"/>
          <w:marRight w:val="0"/>
          <w:marTop w:val="0"/>
          <w:marBottom w:val="0"/>
          <w:divBdr>
            <w:top w:val="none" w:sz="0" w:space="0" w:color="auto"/>
            <w:left w:val="none" w:sz="0" w:space="0" w:color="auto"/>
            <w:bottom w:val="none" w:sz="0" w:space="0" w:color="auto"/>
            <w:right w:val="none" w:sz="0" w:space="0" w:color="auto"/>
          </w:divBdr>
        </w:div>
        <w:div w:id="96953009">
          <w:marLeft w:val="480"/>
          <w:marRight w:val="0"/>
          <w:marTop w:val="0"/>
          <w:marBottom w:val="0"/>
          <w:divBdr>
            <w:top w:val="none" w:sz="0" w:space="0" w:color="auto"/>
            <w:left w:val="none" w:sz="0" w:space="0" w:color="auto"/>
            <w:bottom w:val="none" w:sz="0" w:space="0" w:color="auto"/>
            <w:right w:val="none" w:sz="0" w:space="0" w:color="auto"/>
          </w:divBdr>
        </w:div>
        <w:div w:id="1040863346">
          <w:marLeft w:val="480"/>
          <w:marRight w:val="0"/>
          <w:marTop w:val="0"/>
          <w:marBottom w:val="0"/>
          <w:divBdr>
            <w:top w:val="none" w:sz="0" w:space="0" w:color="auto"/>
            <w:left w:val="none" w:sz="0" w:space="0" w:color="auto"/>
            <w:bottom w:val="none" w:sz="0" w:space="0" w:color="auto"/>
            <w:right w:val="none" w:sz="0" w:space="0" w:color="auto"/>
          </w:divBdr>
        </w:div>
        <w:div w:id="823277217">
          <w:marLeft w:val="480"/>
          <w:marRight w:val="0"/>
          <w:marTop w:val="0"/>
          <w:marBottom w:val="0"/>
          <w:divBdr>
            <w:top w:val="none" w:sz="0" w:space="0" w:color="auto"/>
            <w:left w:val="none" w:sz="0" w:space="0" w:color="auto"/>
            <w:bottom w:val="none" w:sz="0" w:space="0" w:color="auto"/>
            <w:right w:val="none" w:sz="0" w:space="0" w:color="auto"/>
          </w:divBdr>
        </w:div>
        <w:div w:id="1605309674">
          <w:marLeft w:val="480"/>
          <w:marRight w:val="0"/>
          <w:marTop w:val="0"/>
          <w:marBottom w:val="0"/>
          <w:divBdr>
            <w:top w:val="none" w:sz="0" w:space="0" w:color="auto"/>
            <w:left w:val="none" w:sz="0" w:space="0" w:color="auto"/>
            <w:bottom w:val="none" w:sz="0" w:space="0" w:color="auto"/>
            <w:right w:val="none" w:sz="0" w:space="0" w:color="auto"/>
          </w:divBdr>
        </w:div>
        <w:div w:id="1522889788">
          <w:marLeft w:val="480"/>
          <w:marRight w:val="0"/>
          <w:marTop w:val="0"/>
          <w:marBottom w:val="0"/>
          <w:divBdr>
            <w:top w:val="none" w:sz="0" w:space="0" w:color="auto"/>
            <w:left w:val="none" w:sz="0" w:space="0" w:color="auto"/>
            <w:bottom w:val="none" w:sz="0" w:space="0" w:color="auto"/>
            <w:right w:val="none" w:sz="0" w:space="0" w:color="auto"/>
          </w:divBdr>
        </w:div>
        <w:div w:id="1997223293">
          <w:marLeft w:val="480"/>
          <w:marRight w:val="0"/>
          <w:marTop w:val="0"/>
          <w:marBottom w:val="0"/>
          <w:divBdr>
            <w:top w:val="none" w:sz="0" w:space="0" w:color="auto"/>
            <w:left w:val="none" w:sz="0" w:space="0" w:color="auto"/>
            <w:bottom w:val="none" w:sz="0" w:space="0" w:color="auto"/>
            <w:right w:val="none" w:sz="0" w:space="0" w:color="auto"/>
          </w:divBdr>
        </w:div>
        <w:div w:id="1591233574">
          <w:marLeft w:val="480"/>
          <w:marRight w:val="0"/>
          <w:marTop w:val="0"/>
          <w:marBottom w:val="0"/>
          <w:divBdr>
            <w:top w:val="none" w:sz="0" w:space="0" w:color="auto"/>
            <w:left w:val="none" w:sz="0" w:space="0" w:color="auto"/>
            <w:bottom w:val="none" w:sz="0" w:space="0" w:color="auto"/>
            <w:right w:val="none" w:sz="0" w:space="0" w:color="auto"/>
          </w:divBdr>
        </w:div>
        <w:div w:id="1293092656">
          <w:marLeft w:val="480"/>
          <w:marRight w:val="0"/>
          <w:marTop w:val="0"/>
          <w:marBottom w:val="0"/>
          <w:divBdr>
            <w:top w:val="none" w:sz="0" w:space="0" w:color="auto"/>
            <w:left w:val="none" w:sz="0" w:space="0" w:color="auto"/>
            <w:bottom w:val="none" w:sz="0" w:space="0" w:color="auto"/>
            <w:right w:val="none" w:sz="0" w:space="0" w:color="auto"/>
          </w:divBdr>
        </w:div>
        <w:div w:id="723408558">
          <w:marLeft w:val="480"/>
          <w:marRight w:val="0"/>
          <w:marTop w:val="0"/>
          <w:marBottom w:val="0"/>
          <w:divBdr>
            <w:top w:val="none" w:sz="0" w:space="0" w:color="auto"/>
            <w:left w:val="none" w:sz="0" w:space="0" w:color="auto"/>
            <w:bottom w:val="none" w:sz="0" w:space="0" w:color="auto"/>
            <w:right w:val="none" w:sz="0" w:space="0" w:color="auto"/>
          </w:divBdr>
        </w:div>
        <w:div w:id="245118337">
          <w:marLeft w:val="480"/>
          <w:marRight w:val="0"/>
          <w:marTop w:val="0"/>
          <w:marBottom w:val="0"/>
          <w:divBdr>
            <w:top w:val="none" w:sz="0" w:space="0" w:color="auto"/>
            <w:left w:val="none" w:sz="0" w:space="0" w:color="auto"/>
            <w:bottom w:val="none" w:sz="0" w:space="0" w:color="auto"/>
            <w:right w:val="none" w:sz="0" w:space="0" w:color="auto"/>
          </w:divBdr>
        </w:div>
        <w:div w:id="1241597133">
          <w:marLeft w:val="480"/>
          <w:marRight w:val="0"/>
          <w:marTop w:val="0"/>
          <w:marBottom w:val="0"/>
          <w:divBdr>
            <w:top w:val="none" w:sz="0" w:space="0" w:color="auto"/>
            <w:left w:val="none" w:sz="0" w:space="0" w:color="auto"/>
            <w:bottom w:val="none" w:sz="0" w:space="0" w:color="auto"/>
            <w:right w:val="none" w:sz="0" w:space="0" w:color="auto"/>
          </w:divBdr>
        </w:div>
        <w:div w:id="1611234760">
          <w:marLeft w:val="480"/>
          <w:marRight w:val="0"/>
          <w:marTop w:val="0"/>
          <w:marBottom w:val="0"/>
          <w:divBdr>
            <w:top w:val="none" w:sz="0" w:space="0" w:color="auto"/>
            <w:left w:val="none" w:sz="0" w:space="0" w:color="auto"/>
            <w:bottom w:val="none" w:sz="0" w:space="0" w:color="auto"/>
            <w:right w:val="none" w:sz="0" w:space="0" w:color="auto"/>
          </w:divBdr>
        </w:div>
        <w:div w:id="130827470">
          <w:marLeft w:val="480"/>
          <w:marRight w:val="0"/>
          <w:marTop w:val="0"/>
          <w:marBottom w:val="0"/>
          <w:divBdr>
            <w:top w:val="none" w:sz="0" w:space="0" w:color="auto"/>
            <w:left w:val="none" w:sz="0" w:space="0" w:color="auto"/>
            <w:bottom w:val="none" w:sz="0" w:space="0" w:color="auto"/>
            <w:right w:val="none" w:sz="0" w:space="0" w:color="auto"/>
          </w:divBdr>
        </w:div>
        <w:div w:id="253977184">
          <w:marLeft w:val="480"/>
          <w:marRight w:val="0"/>
          <w:marTop w:val="0"/>
          <w:marBottom w:val="0"/>
          <w:divBdr>
            <w:top w:val="none" w:sz="0" w:space="0" w:color="auto"/>
            <w:left w:val="none" w:sz="0" w:space="0" w:color="auto"/>
            <w:bottom w:val="none" w:sz="0" w:space="0" w:color="auto"/>
            <w:right w:val="none" w:sz="0" w:space="0" w:color="auto"/>
          </w:divBdr>
        </w:div>
        <w:div w:id="2124684344">
          <w:marLeft w:val="480"/>
          <w:marRight w:val="0"/>
          <w:marTop w:val="0"/>
          <w:marBottom w:val="0"/>
          <w:divBdr>
            <w:top w:val="none" w:sz="0" w:space="0" w:color="auto"/>
            <w:left w:val="none" w:sz="0" w:space="0" w:color="auto"/>
            <w:bottom w:val="none" w:sz="0" w:space="0" w:color="auto"/>
            <w:right w:val="none" w:sz="0" w:space="0" w:color="auto"/>
          </w:divBdr>
        </w:div>
        <w:div w:id="621813881">
          <w:marLeft w:val="480"/>
          <w:marRight w:val="0"/>
          <w:marTop w:val="0"/>
          <w:marBottom w:val="0"/>
          <w:divBdr>
            <w:top w:val="none" w:sz="0" w:space="0" w:color="auto"/>
            <w:left w:val="none" w:sz="0" w:space="0" w:color="auto"/>
            <w:bottom w:val="none" w:sz="0" w:space="0" w:color="auto"/>
            <w:right w:val="none" w:sz="0" w:space="0" w:color="auto"/>
          </w:divBdr>
        </w:div>
        <w:div w:id="635451556">
          <w:marLeft w:val="480"/>
          <w:marRight w:val="0"/>
          <w:marTop w:val="0"/>
          <w:marBottom w:val="0"/>
          <w:divBdr>
            <w:top w:val="none" w:sz="0" w:space="0" w:color="auto"/>
            <w:left w:val="none" w:sz="0" w:space="0" w:color="auto"/>
            <w:bottom w:val="none" w:sz="0" w:space="0" w:color="auto"/>
            <w:right w:val="none" w:sz="0" w:space="0" w:color="auto"/>
          </w:divBdr>
        </w:div>
        <w:div w:id="1284387186">
          <w:marLeft w:val="480"/>
          <w:marRight w:val="0"/>
          <w:marTop w:val="0"/>
          <w:marBottom w:val="0"/>
          <w:divBdr>
            <w:top w:val="none" w:sz="0" w:space="0" w:color="auto"/>
            <w:left w:val="none" w:sz="0" w:space="0" w:color="auto"/>
            <w:bottom w:val="none" w:sz="0" w:space="0" w:color="auto"/>
            <w:right w:val="none" w:sz="0" w:space="0" w:color="auto"/>
          </w:divBdr>
        </w:div>
        <w:div w:id="227763786">
          <w:marLeft w:val="480"/>
          <w:marRight w:val="0"/>
          <w:marTop w:val="0"/>
          <w:marBottom w:val="0"/>
          <w:divBdr>
            <w:top w:val="none" w:sz="0" w:space="0" w:color="auto"/>
            <w:left w:val="none" w:sz="0" w:space="0" w:color="auto"/>
            <w:bottom w:val="none" w:sz="0" w:space="0" w:color="auto"/>
            <w:right w:val="none" w:sz="0" w:space="0" w:color="auto"/>
          </w:divBdr>
        </w:div>
        <w:div w:id="1605767658">
          <w:marLeft w:val="480"/>
          <w:marRight w:val="0"/>
          <w:marTop w:val="0"/>
          <w:marBottom w:val="0"/>
          <w:divBdr>
            <w:top w:val="none" w:sz="0" w:space="0" w:color="auto"/>
            <w:left w:val="none" w:sz="0" w:space="0" w:color="auto"/>
            <w:bottom w:val="none" w:sz="0" w:space="0" w:color="auto"/>
            <w:right w:val="none" w:sz="0" w:space="0" w:color="auto"/>
          </w:divBdr>
        </w:div>
        <w:div w:id="2094233259">
          <w:marLeft w:val="480"/>
          <w:marRight w:val="0"/>
          <w:marTop w:val="0"/>
          <w:marBottom w:val="0"/>
          <w:divBdr>
            <w:top w:val="none" w:sz="0" w:space="0" w:color="auto"/>
            <w:left w:val="none" w:sz="0" w:space="0" w:color="auto"/>
            <w:bottom w:val="none" w:sz="0" w:space="0" w:color="auto"/>
            <w:right w:val="none" w:sz="0" w:space="0" w:color="auto"/>
          </w:divBdr>
        </w:div>
        <w:div w:id="771701140">
          <w:marLeft w:val="480"/>
          <w:marRight w:val="0"/>
          <w:marTop w:val="0"/>
          <w:marBottom w:val="0"/>
          <w:divBdr>
            <w:top w:val="none" w:sz="0" w:space="0" w:color="auto"/>
            <w:left w:val="none" w:sz="0" w:space="0" w:color="auto"/>
            <w:bottom w:val="none" w:sz="0" w:space="0" w:color="auto"/>
            <w:right w:val="none" w:sz="0" w:space="0" w:color="auto"/>
          </w:divBdr>
        </w:div>
        <w:div w:id="914052436">
          <w:marLeft w:val="480"/>
          <w:marRight w:val="0"/>
          <w:marTop w:val="0"/>
          <w:marBottom w:val="0"/>
          <w:divBdr>
            <w:top w:val="none" w:sz="0" w:space="0" w:color="auto"/>
            <w:left w:val="none" w:sz="0" w:space="0" w:color="auto"/>
            <w:bottom w:val="none" w:sz="0" w:space="0" w:color="auto"/>
            <w:right w:val="none" w:sz="0" w:space="0" w:color="auto"/>
          </w:divBdr>
        </w:div>
        <w:div w:id="410854221">
          <w:marLeft w:val="480"/>
          <w:marRight w:val="0"/>
          <w:marTop w:val="0"/>
          <w:marBottom w:val="0"/>
          <w:divBdr>
            <w:top w:val="none" w:sz="0" w:space="0" w:color="auto"/>
            <w:left w:val="none" w:sz="0" w:space="0" w:color="auto"/>
            <w:bottom w:val="none" w:sz="0" w:space="0" w:color="auto"/>
            <w:right w:val="none" w:sz="0" w:space="0" w:color="auto"/>
          </w:divBdr>
        </w:div>
        <w:div w:id="2104832969">
          <w:marLeft w:val="480"/>
          <w:marRight w:val="0"/>
          <w:marTop w:val="0"/>
          <w:marBottom w:val="0"/>
          <w:divBdr>
            <w:top w:val="none" w:sz="0" w:space="0" w:color="auto"/>
            <w:left w:val="none" w:sz="0" w:space="0" w:color="auto"/>
            <w:bottom w:val="none" w:sz="0" w:space="0" w:color="auto"/>
            <w:right w:val="none" w:sz="0" w:space="0" w:color="auto"/>
          </w:divBdr>
        </w:div>
        <w:div w:id="1682118682">
          <w:marLeft w:val="480"/>
          <w:marRight w:val="0"/>
          <w:marTop w:val="0"/>
          <w:marBottom w:val="0"/>
          <w:divBdr>
            <w:top w:val="none" w:sz="0" w:space="0" w:color="auto"/>
            <w:left w:val="none" w:sz="0" w:space="0" w:color="auto"/>
            <w:bottom w:val="none" w:sz="0" w:space="0" w:color="auto"/>
            <w:right w:val="none" w:sz="0" w:space="0" w:color="auto"/>
          </w:divBdr>
        </w:div>
        <w:div w:id="1640257690">
          <w:marLeft w:val="480"/>
          <w:marRight w:val="0"/>
          <w:marTop w:val="0"/>
          <w:marBottom w:val="0"/>
          <w:divBdr>
            <w:top w:val="none" w:sz="0" w:space="0" w:color="auto"/>
            <w:left w:val="none" w:sz="0" w:space="0" w:color="auto"/>
            <w:bottom w:val="none" w:sz="0" w:space="0" w:color="auto"/>
            <w:right w:val="none" w:sz="0" w:space="0" w:color="auto"/>
          </w:divBdr>
        </w:div>
        <w:div w:id="1766726216">
          <w:marLeft w:val="480"/>
          <w:marRight w:val="0"/>
          <w:marTop w:val="0"/>
          <w:marBottom w:val="0"/>
          <w:divBdr>
            <w:top w:val="none" w:sz="0" w:space="0" w:color="auto"/>
            <w:left w:val="none" w:sz="0" w:space="0" w:color="auto"/>
            <w:bottom w:val="none" w:sz="0" w:space="0" w:color="auto"/>
            <w:right w:val="none" w:sz="0" w:space="0" w:color="auto"/>
          </w:divBdr>
        </w:div>
        <w:div w:id="1913930088">
          <w:marLeft w:val="480"/>
          <w:marRight w:val="0"/>
          <w:marTop w:val="0"/>
          <w:marBottom w:val="0"/>
          <w:divBdr>
            <w:top w:val="none" w:sz="0" w:space="0" w:color="auto"/>
            <w:left w:val="none" w:sz="0" w:space="0" w:color="auto"/>
            <w:bottom w:val="none" w:sz="0" w:space="0" w:color="auto"/>
            <w:right w:val="none" w:sz="0" w:space="0" w:color="auto"/>
          </w:divBdr>
        </w:div>
        <w:div w:id="459999224">
          <w:marLeft w:val="480"/>
          <w:marRight w:val="0"/>
          <w:marTop w:val="0"/>
          <w:marBottom w:val="0"/>
          <w:divBdr>
            <w:top w:val="none" w:sz="0" w:space="0" w:color="auto"/>
            <w:left w:val="none" w:sz="0" w:space="0" w:color="auto"/>
            <w:bottom w:val="none" w:sz="0" w:space="0" w:color="auto"/>
            <w:right w:val="none" w:sz="0" w:space="0" w:color="auto"/>
          </w:divBdr>
        </w:div>
        <w:div w:id="1610506484">
          <w:marLeft w:val="480"/>
          <w:marRight w:val="0"/>
          <w:marTop w:val="0"/>
          <w:marBottom w:val="0"/>
          <w:divBdr>
            <w:top w:val="none" w:sz="0" w:space="0" w:color="auto"/>
            <w:left w:val="none" w:sz="0" w:space="0" w:color="auto"/>
            <w:bottom w:val="none" w:sz="0" w:space="0" w:color="auto"/>
            <w:right w:val="none" w:sz="0" w:space="0" w:color="auto"/>
          </w:divBdr>
        </w:div>
        <w:div w:id="84572376">
          <w:marLeft w:val="480"/>
          <w:marRight w:val="0"/>
          <w:marTop w:val="0"/>
          <w:marBottom w:val="0"/>
          <w:divBdr>
            <w:top w:val="none" w:sz="0" w:space="0" w:color="auto"/>
            <w:left w:val="none" w:sz="0" w:space="0" w:color="auto"/>
            <w:bottom w:val="none" w:sz="0" w:space="0" w:color="auto"/>
            <w:right w:val="none" w:sz="0" w:space="0" w:color="auto"/>
          </w:divBdr>
        </w:div>
        <w:div w:id="320501587">
          <w:marLeft w:val="480"/>
          <w:marRight w:val="0"/>
          <w:marTop w:val="0"/>
          <w:marBottom w:val="0"/>
          <w:divBdr>
            <w:top w:val="none" w:sz="0" w:space="0" w:color="auto"/>
            <w:left w:val="none" w:sz="0" w:space="0" w:color="auto"/>
            <w:bottom w:val="none" w:sz="0" w:space="0" w:color="auto"/>
            <w:right w:val="none" w:sz="0" w:space="0" w:color="auto"/>
          </w:divBdr>
        </w:div>
        <w:div w:id="45682720">
          <w:marLeft w:val="480"/>
          <w:marRight w:val="0"/>
          <w:marTop w:val="0"/>
          <w:marBottom w:val="0"/>
          <w:divBdr>
            <w:top w:val="none" w:sz="0" w:space="0" w:color="auto"/>
            <w:left w:val="none" w:sz="0" w:space="0" w:color="auto"/>
            <w:bottom w:val="none" w:sz="0" w:space="0" w:color="auto"/>
            <w:right w:val="none" w:sz="0" w:space="0" w:color="auto"/>
          </w:divBdr>
        </w:div>
        <w:div w:id="1313490016">
          <w:marLeft w:val="480"/>
          <w:marRight w:val="0"/>
          <w:marTop w:val="0"/>
          <w:marBottom w:val="0"/>
          <w:divBdr>
            <w:top w:val="none" w:sz="0" w:space="0" w:color="auto"/>
            <w:left w:val="none" w:sz="0" w:space="0" w:color="auto"/>
            <w:bottom w:val="none" w:sz="0" w:space="0" w:color="auto"/>
            <w:right w:val="none" w:sz="0" w:space="0" w:color="auto"/>
          </w:divBdr>
        </w:div>
        <w:div w:id="1428428687">
          <w:marLeft w:val="480"/>
          <w:marRight w:val="0"/>
          <w:marTop w:val="0"/>
          <w:marBottom w:val="0"/>
          <w:divBdr>
            <w:top w:val="none" w:sz="0" w:space="0" w:color="auto"/>
            <w:left w:val="none" w:sz="0" w:space="0" w:color="auto"/>
            <w:bottom w:val="none" w:sz="0" w:space="0" w:color="auto"/>
            <w:right w:val="none" w:sz="0" w:space="0" w:color="auto"/>
          </w:divBdr>
        </w:div>
        <w:div w:id="1894463781">
          <w:marLeft w:val="480"/>
          <w:marRight w:val="0"/>
          <w:marTop w:val="0"/>
          <w:marBottom w:val="0"/>
          <w:divBdr>
            <w:top w:val="none" w:sz="0" w:space="0" w:color="auto"/>
            <w:left w:val="none" w:sz="0" w:space="0" w:color="auto"/>
            <w:bottom w:val="none" w:sz="0" w:space="0" w:color="auto"/>
            <w:right w:val="none" w:sz="0" w:space="0" w:color="auto"/>
          </w:divBdr>
        </w:div>
        <w:div w:id="357433673">
          <w:marLeft w:val="480"/>
          <w:marRight w:val="0"/>
          <w:marTop w:val="0"/>
          <w:marBottom w:val="0"/>
          <w:divBdr>
            <w:top w:val="none" w:sz="0" w:space="0" w:color="auto"/>
            <w:left w:val="none" w:sz="0" w:space="0" w:color="auto"/>
            <w:bottom w:val="none" w:sz="0" w:space="0" w:color="auto"/>
            <w:right w:val="none" w:sz="0" w:space="0" w:color="auto"/>
          </w:divBdr>
        </w:div>
        <w:div w:id="272441381">
          <w:marLeft w:val="480"/>
          <w:marRight w:val="0"/>
          <w:marTop w:val="0"/>
          <w:marBottom w:val="0"/>
          <w:divBdr>
            <w:top w:val="none" w:sz="0" w:space="0" w:color="auto"/>
            <w:left w:val="none" w:sz="0" w:space="0" w:color="auto"/>
            <w:bottom w:val="none" w:sz="0" w:space="0" w:color="auto"/>
            <w:right w:val="none" w:sz="0" w:space="0" w:color="auto"/>
          </w:divBdr>
        </w:div>
        <w:div w:id="1297104343">
          <w:marLeft w:val="480"/>
          <w:marRight w:val="0"/>
          <w:marTop w:val="0"/>
          <w:marBottom w:val="0"/>
          <w:divBdr>
            <w:top w:val="none" w:sz="0" w:space="0" w:color="auto"/>
            <w:left w:val="none" w:sz="0" w:space="0" w:color="auto"/>
            <w:bottom w:val="none" w:sz="0" w:space="0" w:color="auto"/>
            <w:right w:val="none" w:sz="0" w:space="0" w:color="auto"/>
          </w:divBdr>
        </w:div>
        <w:div w:id="181673563">
          <w:marLeft w:val="480"/>
          <w:marRight w:val="0"/>
          <w:marTop w:val="0"/>
          <w:marBottom w:val="0"/>
          <w:divBdr>
            <w:top w:val="none" w:sz="0" w:space="0" w:color="auto"/>
            <w:left w:val="none" w:sz="0" w:space="0" w:color="auto"/>
            <w:bottom w:val="none" w:sz="0" w:space="0" w:color="auto"/>
            <w:right w:val="none" w:sz="0" w:space="0" w:color="auto"/>
          </w:divBdr>
        </w:div>
        <w:div w:id="1696269926">
          <w:marLeft w:val="480"/>
          <w:marRight w:val="0"/>
          <w:marTop w:val="0"/>
          <w:marBottom w:val="0"/>
          <w:divBdr>
            <w:top w:val="none" w:sz="0" w:space="0" w:color="auto"/>
            <w:left w:val="none" w:sz="0" w:space="0" w:color="auto"/>
            <w:bottom w:val="none" w:sz="0" w:space="0" w:color="auto"/>
            <w:right w:val="none" w:sz="0" w:space="0" w:color="auto"/>
          </w:divBdr>
        </w:div>
        <w:div w:id="1018388156">
          <w:marLeft w:val="480"/>
          <w:marRight w:val="0"/>
          <w:marTop w:val="0"/>
          <w:marBottom w:val="0"/>
          <w:divBdr>
            <w:top w:val="none" w:sz="0" w:space="0" w:color="auto"/>
            <w:left w:val="none" w:sz="0" w:space="0" w:color="auto"/>
            <w:bottom w:val="none" w:sz="0" w:space="0" w:color="auto"/>
            <w:right w:val="none" w:sz="0" w:space="0" w:color="auto"/>
          </w:divBdr>
        </w:div>
        <w:div w:id="843126229">
          <w:marLeft w:val="480"/>
          <w:marRight w:val="0"/>
          <w:marTop w:val="0"/>
          <w:marBottom w:val="0"/>
          <w:divBdr>
            <w:top w:val="none" w:sz="0" w:space="0" w:color="auto"/>
            <w:left w:val="none" w:sz="0" w:space="0" w:color="auto"/>
            <w:bottom w:val="none" w:sz="0" w:space="0" w:color="auto"/>
            <w:right w:val="none" w:sz="0" w:space="0" w:color="auto"/>
          </w:divBdr>
        </w:div>
        <w:div w:id="8914451">
          <w:marLeft w:val="480"/>
          <w:marRight w:val="0"/>
          <w:marTop w:val="0"/>
          <w:marBottom w:val="0"/>
          <w:divBdr>
            <w:top w:val="none" w:sz="0" w:space="0" w:color="auto"/>
            <w:left w:val="none" w:sz="0" w:space="0" w:color="auto"/>
            <w:bottom w:val="none" w:sz="0" w:space="0" w:color="auto"/>
            <w:right w:val="none" w:sz="0" w:space="0" w:color="auto"/>
          </w:divBdr>
        </w:div>
        <w:div w:id="1797021401">
          <w:marLeft w:val="480"/>
          <w:marRight w:val="0"/>
          <w:marTop w:val="0"/>
          <w:marBottom w:val="0"/>
          <w:divBdr>
            <w:top w:val="none" w:sz="0" w:space="0" w:color="auto"/>
            <w:left w:val="none" w:sz="0" w:space="0" w:color="auto"/>
            <w:bottom w:val="none" w:sz="0" w:space="0" w:color="auto"/>
            <w:right w:val="none" w:sz="0" w:space="0" w:color="auto"/>
          </w:divBdr>
        </w:div>
        <w:div w:id="951324697">
          <w:marLeft w:val="480"/>
          <w:marRight w:val="0"/>
          <w:marTop w:val="0"/>
          <w:marBottom w:val="0"/>
          <w:divBdr>
            <w:top w:val="none" w:sz="0" w:space="0" w:color="auto"/>
            <w:left w:val="none" w:sz="0" w:space="0" w:color="auto"/>
            <w:bottom w:val="none" w:sz="0" w:space="0" w:color="auto"/>
            <w:right w:val="none" w:sz="0" w:space="0" w:color="auto"/>
          </w:divBdr>
        </w:div>
        <w:div w:id="1413117327">
          <w:marLeft w:val="480"/>
          <w:marRight w:val="0"/>
          <w:marTop w:val="0"/>
          <w:marBottom w:val="0"/>
          <w:divBdr>
            <w:top w:val="none" w:sz="0" w:space="0" w:color="auto"/>
            <w:left w:val="none" w:sz="0" w:space="0" w:color="auto"/>
            <w:bottom w:val="none" w:sz="0" w:space="0" w:color="auto"/>
            <w:right w:val="none" w:sz="0" w:space="0" w:color="auto"/>
          </w:divBdr>
        </w:div>
        <w:div w:id="1374694158">
          <w:marLeft w:val="480"/>
          <w:marRight w:val="0"/>
          <w:marTop w:val="0"/>
          <w:marBottom w:val="0"/>
          <w:divBdr>
            <w:top w:val="none" w:sz="0" w:space="0" w:color="auto"/>
            <w:left w:val="none" w:sz="0" w:space="0" w:color="auto"/>
            <w:bottom w:val="none" w:sz="0" w:space="0" w:color="auto"/>
            <w:right w:val="none" w:sz="0" w:space="0" w:color="auto"/>
          </w:divBdr>
        </w:div>
        <w:div w:id="1327317067">
          <w:marLeft w:val="480"/>
          <w:marRight w:val="0"/>
          <w:marTop w:val="0"/>
          <w:marBottom w:val="0"/>
          <w:divBdr>
            <w:top w:val="none" w:sz="0" w:space="0" w:color="auto"/>
            <w:left w:val="none" w:sz="0" w:space="0" w:color="auto"/>
            <w:bottom w:val="none" w:sz="0" w:space="0" w:color="auto"/>
            <w:right w:val="none" w:sz="0" w:space="0" w:color="auto"/>
          </w:divBdr>
        </w:div>
        <w:div w:id="1134063803">
          <w:marLeft w:val="480"/>
          <w:marRight w:val="0"/>
          <w:marTop w:val="0"/>
          <w:marBottom w:val="0"/>
          <w:divBdr>
            <w:top w:val="none" w:sz="0" w:space="0" w:color="auto"/>
            <w:left w:val="none" w:sz="0" w:space="0" w:color="auto"/>
            <w:bottom w:val="none" w:sz="0" w:space="0" w:color="auto"/>
            <w:right w:val="none" w:sz="0" w:space="0" w:color="auto"/>
          </w:divBdr>
        </w:div>
        <w:div w:id="364602625">
          <w:marLeft w:val="480"/>
          <w:marRight w:val="0"/>
          <w:marTop w:val="0"/>
          <w:marBottom w:val="0"/>
          <w:divBdr>
            <w:top w:val="none" w:sz="0" w:space="0" w:color="auto"/>
            <w:left w:val="none" w:sz="0" w:space="0" w:color="auto"/>
            <w:bottom w:val="none" w:sz="0" w:space="0" w:color="auto"/>
            <w:right w:val="none" w:sz="0" w:space="0" w:color="auto"/>
          </w:divBdr>
        </w:div>
        <w:div w:id="821166275">
          <w:marLeft w:val="480"/>
          <w:marRight w:val="0"/>
          <w:marTop w:val="0"/>
          <w:marBottom w:val="0"/>
          <w:divBdr>
            <w:top w:val="none" w:sz="0" w:space="0" w:color="auto"/>
            <w:left w:val="none" w:sz="0" w:space="0" w:color="auto"/>
            <w:bottom w:val="none" w:sz="0" w:space="0" w:color="auto"/>
            <w:right w:val="none" w:sz="0" w:space="0" w:color="auto"/>
          </w:divBdr>
        </w:div>
        <w:div w:id="1740665347">
          <w:marLeft w:val="480"/>
          <w:marRight w:val="0"/>
          <w:marTop w:val="0"/>
          <w:marBottom w:val="0"/>
          <w:divBdr>
            <w:top w:val="none" w:sz="0" w:space="0" w:color="auto"/>
            <w:left w:val="none" w:sz="0" w:space="0" w:color="auto"/>
            <w:bottom w:val="none" w:sz="0" w:space="0" w:color="auto"/>
            <w:right w:val="none" w:sz="0" w:space="0" w:color="auto"/>
          </w:divBdr>
        </w:div>
        <w:div w:id="843207307">
          <w:marLeft w:val="480"/>
          <w:marRight w:val="0"/>
          <w:marTop w:val="0"/>
          <w:marBottom w:val="0"/>
          <w:divBdr>
            <w:top w:val="none" w:sz="0" w:space="0" w:color="auto"/>
            <w:left w:val="none" w:sz="0" w:space="0" w:color="auto"/>
            <w:bottom w:val="none" w:sz="0" w:space="0" w:color="auto"/>
            <w:right w:val="none" w:sz="0" w:space="0" w:color="auto"/>
          </w:divBdr>
        </w:div>
        <w:div w:id="863398183">
          <w:marLeft w:val="480"/>
          <w:marRight w:val="0"/>
          <w:marTop w:val="0"/>
          <w:marBottom w:val="0"/>
          <w:divBdr>
            <w:top w:val="none" w:sz="0" w:space="0" w:color="auto"/>
            <w:left w:val="none" w:sz="0" w:space="0" w:color="auto"/>
            <w:bottom w:val="none" w:sz="0" w:space="0" w:color="auto"/>
            <w:right w:val="none" w:sz="0" w:space="0" w:color="auto"/>
          </w:divBdr>
        </w:div>
        <w:div w:id="412168920">
          <w:marLeft w:val="480"/>
          <w:marRight w:val="0"/>
          <w:marTop w:val="0"/>
          <w:marBottom w:val="0"/>
          <w:divBdr>
            <w:top w:val="none" w:sz="0" w:space="0" w:color="auto"/>
            <w:left w:val="none" w:sz="0" w:space="0" w:color="auto"/>
            <w:bottom w:val="none" w:sz="0" w:space="0" w:color="auto"/>
            <w:right w:val="none" w:sz="0" w:space="0" w:color="auto"/>
          </w:divBdr>
        </w:div>
        <w:div w:id="1209761422">
          <w:marLeft w:val="480"/>
          <w:marRight w:val="0"/>
          <w:marTop w:val="0"/>
          <w:marBottom w:val="0"/>
          <w:divBdr>
            <w:top w:val="none" w:sz="0" w:space="0" w:color="auto"/>
            <w:left w:val="none" w:sz="0" w:space="0" w:color="auto"/>
            <w:bottom w:val="none" w:sz="0" w:space="0" w:color="auto"/>
            <w:right w:val="none" w:sz="0" w:space="0" w:color="auto"/>
          </w:divBdr>
        </w:div>
        <w:div w:id="503057845">
          <w:marLeft w:val="480"/>
          <w:marRight w:val="0"/>
          <w:marTop w:val="0"/>
          <w:marBottom w:val="0"/>
          <w:divBdr>
            <w:top w:val="none" w:sz="0" w:space="0" w:color="auto"/>
            <w:left w:val="none" w:sz="0" w:space="0" w:color="auto"/>
            <w:bottom w:val="none" w:sz="0" w:space="0" w:color="auto"/>
            <w:right w:val="none" w:sz="0" w:space="0" w:color="auto"/>
          </w:divBdr>
        </w:div>
        <w:div w:id="745373304">
          <w:marLeft w:val="480"/>
          <w:marRight w:val="0"/>
          <w:marTop w:val="0"/>
          <w:marBottom w:val="0"/>
          <w:divBdr>
            <w:top w:val="none" w:sz="0" w:space="0" w:color="auto"/>
            <w:left w:val="none" w:sz="0" w:space="0" w:color="auto"/>
            <w:bottom w:val="none" w:sz="0" w:space="0" w:color="auto"/>
            <w:right w:val="none" w:sz="0" w:space="0" w:color="auto"/>
          </w:divBdr>
        </w:div>
        <w:div w:id="443697254">
          <w:marLeft w:val="480"/>
          <w:marRight w:val="0"/>
          <w:marTop w:val="0"/>
          <w:marBottom w:val="0"/>
          <w:divBdr>
            <w:top w:val="none" w:sz="0" w:space="0" w:color="auto"/>
            <w:left w:val="none" w:sz="0" w:space="0" w:color="auto"/>
            <w:bottom w:val="none" w:sz="0" w:space="0" w:color="auto"/>
            <w:right w:val="none" w:sz="0" w:space="0" w:color="auto"/>
          </w:divBdr>
        </w:div>
        <w:div w:id="537088333">
          <w:marLeft w:val="480"/>
          <w:marRight w:val="0"/>
          <w:marTop w:val="0"/>
          <w:marBottom w:val="0"/>
          <w:divBdr>
            <w:top w:val="none" w:sz="0" w:space="0" w:color="auto"/>
            <w:left w:val="none" w:sz="0" w:space="0" w:color="auto"/>
            <w:bottom w:val="none" w:sz="0" w:space="0" w:color="auto"/>
            <w:right w:val="none" w:sz="0" w:space="0" w:color="auto"/>
          </w:divBdr>
        </w:div>
        <w:div w:id="1850363371">
          <w:marLeft w:val="480"/>
          <w:marRight w:val="0"/>
          <w:marTop w:val="0"/>
          <w:marBottom w:val="0"/>
          <w:divBdr>
            <w:top w:val="none" w:sz="0" w:space="0" w:color="auto"/>
            <w:left w:val="none" w:sz="0" w:space="0" w:color="auto"/>
            <w:bottom w:val="none" w:sz="0" w:space="0" w:color="auto"/>
            <w:right w:val="none" w:sz="0" w:space="0" w:color="auto"/>
          </w:divBdr>
        </w:div>
        <w:div w:id="1814714625">
          <w:marLeft w:val="480"/>
          <w:marRight w:val="0"/>
          <w:marTop w:val="0"/>
          <w:marBottom w:val="0"/>
          <w:divBdr>
            <w:top w:val="none" w:sz="0" w:space="0" w:color="auto"/>
            <w:left w:val="none" w:sz="0" w:space="0" w:color="auto"/>
            <w:bottom w:val="none" w:sz="0" w:space="0" w:color="auto"/>
            <w:right w:val="none" w:sz="0" w:space="0" w:color="auto"/>
          </w:divBdr>
        </w:div>
        <w:div w:id="1055590375">
          <w:marLeft w:val="480"/>
          <w:marRight w:val="0"/>
          <w:marTop w:val="0"/>
          <w:marBottom w:val="0"/>
          <w:divBdr>
            <w:top w:val="none" w:sz="0" w:space="0" w:color="auto"/>
            <w:left w:val="none" w:sz="0" w:space="0" w:color="auto"/>
            <w:bottom w:val="none" w:sz="0" w:space="0" w:color="auto"/>
            <w:right w:val="none" w:sz="0" w:space="0" w:color="auto"/>
          </w:divBdr>
        </w:div>
        <w:div w:id="1647734247">
          <w:marLeft w:val="480"/>
          <w:marRight w:val="0"/>
          <w:marTop w:val="0"/>
          <w:marBottom w:val="0"/>
          <w:divBdr>
            <w:top w:val="none" w:sz="0" w:space="0" w:color="auto"/>
            <w:left w:val="none" w:sz="0" w:space="0" w:color="auto"/>
            <w:bottom w:val="none" w:sz="0" w:space="0" w:color="auto"/>
            <w:right w:val="none" w:sz="0" w:space="0" w:color="auto"/>
          </w:divBdr>
        </w:div>
        <w:div w:id="1105272507">
          <w:marLeft w:val="480"/>
          <w:marRight w:val="0"/>
          <w:marTop w:val="0"/>
          <w:marBottom w:val="0"/>
          <w:divBdr>
            <w:top w:val="none" w:sz="0" w:space="0" w:color="auto"/>
            <w:left w:val="none" w:sz="0" w:space="0" w:color="auto"/>
            <w:bottom w:val="none" w:sz="0" w:space="0" w:color="auto"/>
            <w:right w:val="none" w:sz="0" w:space="0" w:color="auto"/>
          </w:divBdr>
        </w:div>
        <w:div w:id="1946576980">
          <w:marLeft w:val="480"/>
          <w:marRight w:val="0"/>
          <w:marTop w:val="0"/>
          <w:marBottom w:val="0"/>
          <w:divBdr>
            <w:top w:val="none" w:sz="0" w:space="0" w:color="auto"/>
            <w:left w:val="none" w:sz="0" w:space="0" w:color="auto"/>
            <w:bottom w:val="none" w:sz="0" w:space="0" w:color="auto"/>
            <w:right w:val="none" w:sz="0" w:space="0" w:color="auto"/>
          </w:divBdr>
        </w:div>
        <w:div w:id="177935492">
          <w:marLeft w:val="480"/>
          <w:marRight w:val="0"/>
          <w:marTop w:val="0"/>
          <w:marBottom w:val="0"/>
          <w:divBdr>
            <w:top w:val="none" w:sz="0" w:space="0" w:color="auto"/>
            <w:left w:val="none" w:sz="0" w:space="0" w:color="auto"/>
            <w:bottom w:val="none" w:sz="0" w:space="0" w:color="auto"/>
            <w:right w:val="none" w:sz="0" w:space="0" w:color="auto"/>
          </w:divBdr>
        </w:div>
        <w:div w:id="1123303328">
          <w:marLeft w:val="480"/>
          <w:marRight w:val="0"/>
          <w:marTop w:val="0"/>
          <w:marBottom w:val="0"/>
          <w:divBdr>
            <w:top w:val="none" w:sz="0" w:space="0" w:color="auto"/>
            <w:left w:val="none" w:sz="0" w:space="0" w:color="auto"/>
            <w:bottom w:val="none" w:sz="0" w:space="0" w:color="auto"/>
            <w:right w:val="none" w:sz="0" w:space="0" w:color="auto"/>
          </w:divBdr>
        </w:div>
        <w:div w:id="1157260995">
          <w:marLeft w:val="480"/>
          <w:marRight w:val="0"/>
          <w:marTop w:val="0"/>
          <w:marBottom w:val="0"/>
          <w:divBdr>
            <w:top w:val="none" w:sz="0" w:space="0" w:color="auto"/>
            <w:left w:val="none" w:sz="0" w:space="0" w:color="auto"/>
            <w:bottom w:val="none" w:sz="0" w:space="0" w:color="auto"/>
            <w:right w:val="none" w:sz="0" w:space="0" w:color="auto"/>
          </w:divBdr>
        </w:div>
        <w:div w:id="1102215992">
          <w:marLeft w:val="480"/>
          <w:marRight w:val="0"/>
          <w:marTop w:val="0"/>
          <w:marBottom w:val="0"/>
          <w:divBdr>
            <w:top w:val="none" w:sz="0" w:space="0" w:color="auto"/>
            <w:left w:val="none" w:sz="0" w:space="0" w:color="auto"/>
            <w:bottom w:val="none" w:sz="0" w:space="0" w:color="auto"/>
            <w:right w:val="none" w:sz="0" w:space="0" w:color="auto"/>
          </w:divBdr>
        </w:div>
        <w:div w:id="76832456">
          <w:marLeft w:val="480"/>
          <w:marRight w:val="0"/>
          <w:marTop w:val="0"/>
          <w:marBottom w:val="0"/>
          <w:divBdr>
            <w:top w:val="none" w:sz="0" w:space="0" w:color="auto"/>
            <w:left w:val="none" w:sz="0" w:space="0" w:color="auto"/>
            <w:bottom w:val="none" w:sz="0" w:space="0" w:color="auto"/>
            <w:right w:val="none" w:sz="0" w:space="0" w:color="auto"/>
          </w:divBdr>
        </w:div>
        <w:div w:id="1976444605">
          <w:marLeft w:val="480"/>
          <w:marRight w:val="0"/>
          <w:marTop w:val="0"/>
          <w:marBottom w:val="0"/>
          <w:divBdr>
            <w:top w:val="none" w:sz="0" w:space="0" w:color="auto"/>
            <w:left w:val="none" w:sz="0" w:space="0" w:color="auto"/>
            <w:bottom w:val="none" w:sz="0" w:space="0" w:color="auto"/>
            <w:right w:val="none" w:sz="0" w:space="0" w:color="auto"/>
          </w:divBdr>
        </w:div>
        <w:div w:id="1763647609">
          <w:marLeft w:val="480"/>
          <w:marRight w:val="0"/>
          <w:marTop w:val="0"/>
          <w:marBottom w:val="0"/>
          <w:divBdr>
            <w:top w:val="none" w:sz="0" w:space="0" w:color="auto"/>
            <w:left w:val="none" w:sz="0" w:space="0" w:color="auto"/>
            <w:bottom w:val="none" w:sz="0" w:space="0" w:color="auto"/>
            <w:right w:val="none" w:sz="0" w:space="0" w:color="auto"/>
          </w:divBdr>
        </w:div>
        <w:div w:id="187725073">
          <w:marLeft w:val="480"/>
          <w:marRight w:val="0"/>
          <w:marTop w:val="0"/>
          <w:marBottom w:val="0"/>
          <w:divBdr>
            <w:top w:val="none" w:sz="0" w:space="0" w:color="auto"/>
            <w:left w:val="none" w:sz="0" w:space="0" w:color="auto"/>
            <w:bottom w:val="none" w:sz="0" w:space="0" w:color="auto"/>
            <w:right w:val="none" w:sz="0" w:space="0" w:color="auto"/>
          </w:divBdr>
        </w:div>
        <w:div w:id="1900289116">
          <w:marLeft w:val="480"/>
          <w:marRight w:val="0"/>
          <w:marTop w:val="0"/>
          <w:marBottom w:val="0"/>
          <w:divBdr>
            <w:top w:val="none" w:sz="0" w:space="0" w:color="auto"/>
            <w:left w:val="none" w:sz="0" w:space="0" w:color="auto"/>
            <w:bottom w:val="none" w:sz="0" w:space="0" w:color="auto"/>
            <w:right w:val="none" w:sz="0" w:space="0" w:color="auto"/>
          </w:divBdr>
        </w:div>
        <w:div w:id="1150756962">
          <w:marLeft w:val="480"/>
          <w:marRight w:val="0"/>
          <w:marTop w:val="0"/>
          <w:marBottom w:val="0"/>
          <w:divBdr>
            <w:top w:val="none" w:sz="0" w:space="0" w:color="auto"/>
            <w:left w:val="none" w:sz="0" w:space="0" w:color="auto"/>
            <w:bottom w:val="none" w:sz="0" w:space="0" w:color="auto"/>
            <w:right w:val="none" w:sz="0" w:space="0" w:color="auto"/>
          </w:divBdr>
        </w:div>
        <w:div w:id="961040682">
          <w:marLeft w:val="480"/>
          <w:marRight w:val="0"/>
          <w:marTop w:val="0"/>
          <w:marBottom w:val="0"/>
          <w:divBdr>
            <w:top w:val="none" w:sz="0" w:space="0" w:color="auto"/>
            <w:left w:val="none" w:sz="0" w:space="0" w:color="auto"/>
            <w:bottom w:val="none" w:sz="0" w:space="0" w:color="auto"/>
            <w:right w:val="none" w:sz="0" w:space="0" w:color="auto"/>
          </w:divBdr>
        </w:div>
        <w:div w:id="915407633">
          <w:marLeft w:val="480"/>
          <w:marRight w:val="0"/>
          <w:marTop w:val="0"/>
          <w:marBottom w:val="0"/>
          <w:divBdr>
            <w:top w:val="none" w:sz="0" w:space="0" w:color="auto"/>
            <w:left w:val="none" w:sz="0" w:space="0" w:color="auto"/>
            <w:bottom w:val="none" w:sz="0" w:space="0" w:color="auto"/>
            <w:right w:val="none" w:sz="0" w:space="0" w:color="auto"/>
          </w:divBdr>
        </w:div>
        <w:div w:id="1436561140">
          <w:marLeft w:val="480"/>
          <w:marRight w:val="0"/>
          <w:marTop w:val="0"/>
          <w:marBottom w:val="0"/>
          <w:divBdr>
            <w:top w:val="none" w:sz="0" w:space="0" w:color="auto"/>
            <w:left w:val="none" w:sz="0" w:space="0" w:color="auto"/>
            <w:bottom w:val="none" w:sz="0" w:space="0" w:color="auto"/>
            <w:right w:val="none" w:sz="0" w:space="0" w:color="auto"/>
          </w:divBdr>
        </w:div>
        <w:div w:id="812717600">
          <w:marLeft w:val="480"/>
          <w:marRight w:val="0"/>
          <w:marTop w:val="0"/>
          <w:marBottom w:val="0"/>
          <w:divBdr>
            <w:top w:val="none" w:sz="0" w:space="0" w:color="auto"/>
            <w:left w:val="none" w:sz="0" w:space="0" w:color="auto"/>
            <w:bottom w:val="none" w:sz="0" w:space="0" w:color="auto"/>
            <w:right w:val="none" w:sz="0" w:space="0" w:color="auto"/>
          </w:divBdr>
        </w:div>
        <w:div w:id="670911067">
          <w:marLeft w:val="480"/>
          <w:marRight w:val="0"/>
          <w:marTop w:val="0"/>
          <w:marBottom w:val="0"/>
          <w:divBdr>
            <w:top w:val="none" w:sz="0" w:space="0" w:color="auto"/>
            <w:left w:val="none" w:sz="0" w:space="0" w:color="auto"/>
            <w:bottom w:val="none" w:sz="0" w:space="0" w:color="auto"/>
            <w:right w:val="none" w:sz="0" w:space="0" w:color="auto"/>
          </w:divBdr>
        </w:div>
        <w:div w:id="775756711">
          <w:marLeft w:val="480"/>
          <w:marRight w:val="0"/>
          <w:marTop w:val="0"/>
          <w:marBottom w:val="0"/>
          <w:divBdr>
            <w:top w:val="none" w:sz="0" w:space="0" w:color="auto"/>
            <w:left w:val="none" w:sz="0" w:space="0" w:color="auto"/>
            <w:bottom w:val="none" w:sz="0" w:space="0" w:color="auto"/>
            <w:right w:val="none" w:sz="0" w:space="0" w:color="auto"/>
          </w:divBdr>
        </w:div>
        <w:div w:id="467358416">
          <w:marLeft w:val="480"/>
          <w:marRight w:val="0"/>
          <w:marTop w:val="0"/>
          <w:marBottom w:val="0"/>
          <w:divBdr>
            <w:top w:val="none" w:sz="0" w:space="0" w:color="auto"/>
            <w:left w:val="none" w:sz="0" w:space="0" w:color="auto"/>
            <w:bottom w:val="none" w:sz="0" w:space="0" w:color="auto"/>
            <w:right w:val="none" w:sz="0" w:space="0" w:color="auto"/>
          </w:divBdr>
        </w:div>
        <w:div w:id="257833088">
          <w:marLeft w:val="480"/>
          <w:marRight w:val="0"/>
          <w:marTop w:val="0"/>
          <w:marBottom w:val="0"/>
          <w:divBdr>
            <w:top w:val="none" w:sz="0" w:space="0" w:color="auto"/>
            <w:left w:val="none" w:sz="0" w:space="0" w:color="auto"/>
            <w:bottom w:val="none" w:sz="0" w:space="0" w:color="auto"/>
            <w:right w:val="none" w:sz="0" w:space="0" w:color="auto"/>
          </w:divBdr>
        </w:div>
        <w:div w:id="1459908332">
          <w:marLeft w:val="480"/>
          <w:marRight w:val="0"/>
          <w:marTop w:val="0"/>
          <w:marBottom w:val="0"/>
          <w:divBdr>
            <w:top w:val="none" w:sz="0" w:space="0" w:color="auto"/>
            <w:left w:val="none" w:sz="0" w:space="0" w:color="auto"/>
            <w:bottom w:val="none" w:sz="0" w:space="0" w:color="auto"/>
            <w:right w:val="none" w:sz="0" w:space="0" w:color="auto"/>
          </w:divBdr>
        </w:div>
        <w:div w:id="1114639503">
          <w:marLeft w:val="480"/>
          <w:marRight w:val="0"/>
          <w:marTop w:val="0"/>
          <w:marBottom w:val="0"/>
          <w:divBdr>
            <w:top w:val="none" w:sz="0" w:space="0" w:color="auto"/>
            <w:left w:val="none" w:sz="0" w:space="0" w:color="auto"/>
            <w:bottom w:val="none" w:sz="0" w:space="0" w:color="auto"/>
            <w:right w:val="none" w:sz="0" w:space="0" w:color="auto"/>
          </w:divBdr>
        </w:div>
        <w:div w:id="1340035382">
          <w:marLeft w:val="480"/>
          <w:marRight w:val="0"/>
          <w:marTop w:val="0"/>
          <w:marBottom w:val="0"/>
          <w:divBdr>
            <w:top w:val="none" w:sz="0" w:space="0" w:color="auto"/>
            <w:left w:val="none" w:sz="0" w:space="0" w:color="auto"/>
            <w:bottom w:val="none" w:sz="0" w:space="0" w:color="auto"/>
            <w:right w:val="none" w:sz="0" w:space="0" w:color="auto"/>
          </w:divBdr>
        </w:div>
        <w:div w:id="11151433">
          <w:marLeft w:val="480"/>
          <w:marRight w:val="0"/>
          <w:marTop w:val="0"/>
          <w:marBottom w:val="0"/>
          <w:divBdr>
            <w:top w:val="none" w:sz="0" w:space="0" w:color="auto"/>
            <w:left w:val="none" w:sz="0" w:space="0" w:color="auto"/>
            <w:bottom w:val="none" w:sz="0" w:space="0" w:color="auto"/>
            <w:right w:val="none" w:sz="0" w:space="0" w:color="auto"/>
          </w:divBdr>
        </w:div>
        <w:div w:id="1959875768">
          <w:marLeft w:val="480"/>
          <w:marRight w:val="0"/>
          <w:marTop w:val="0"/>
          <w:marBottom w:val="0"/>
          <w:divBdr>
            <w:top w:val="none" w:sz="0" w:space="0" w:color="auto"/>
            <w:left w:val="none" w:sz="0" w:space="0" w:color="auto"/>
            <w:bottom w:val="none" w:sz="0" w:space="0" w:color="auto"/>
            <w:right w:val="none" w:sz="0" w:space="0" w:color="auto"/>
          </w:divBdr>
        </w:div>
        <w:div w:id="2037463154">
          <w:marLeft w:val="480"/>
          <w:marRight w:val="0"/>
          <w:marTop w:val="0"/>
          <w:marBottom w:val="0"/>
          <w:divBdr>
            <w:top w:val="none" w:sz="0" w:space="0" w:color="auto"/>
            <w:left w:val="none" w:sz="0" w:space="0" w:color="auto"/>
            <w:bottom w:val="none" w:sz="0" w:space="0" w:color="auto"/>
            <w:right w:val="none" w:sz="0" w:space="0" w:color="auto"/>
          </w:divBdr>
        </w:div>
        <w:div w:id="1524829083">
          <w:marLeft w:val="480"/>
          <w:marRight w:val="0"/>
          <w:marTop w:val="0"/>
          <w:marBottom w:val="0"/>
          <w:divBdr>
            <w:top w:val="none" w:sz="0" w:space="0" w:color="auto"/>
            <w:left w:val="none" w:sz="0" w:space="0" w:color="auto"/>
            <w:bottom w:val="none" w:sz="0" w:space="0" w:color="auto"/>
            <w:right w:val="none" w:sz="0" w:space="0" w:color="auto"/>
          </w:divBdr>
        </w:div>
        <w:div w:id="1775393454">
          <w:marLeft w:val="480"/>
          <w:marRight w:val="0"/>
          <w:marTop w:val="0"/>
          <w:marBottom w:val="0"/>
          <w:divBdr>
            <w:top w:val="none" w:sz="0" w:space="0" w:color="auto"/>
            <w:left w:val="none" w:sz="0" w:space="0" w:color="auto"/>
            <w:bottom w:val="none" w:sz="0" w:space="0" w:color="auto"/>
            <w:right w:val="none" w:sz="0" w:space="0" w:color="auto"/>
          </w:divBdr>
        </w:div>
        <w:div w:id="1056398735">
          <w:marLeft w:val="480"/>
          <w:marRight w:val="0"/>
          <w:marTop w:val="0"/>
          <w:marBottom w:val="0"/>
          <w:divBdr>
            <w:top w:val="none" w:sz="0" w:space="0" w:color="auto"/>
            <w:left w:val="none" w:sz="0" w:space="0" w:color="auto"/>
            <w:bottom w:val="none" w:sz="0" w:space="0" w:color="auto"/>
            <w:right w:val="none" w:sz="0" w:space="0" w:color="auto"/>
          </w:divBdr>
        </w:div>
        <w:div w:id="1995378449">
          <w:marLeft w:val="480"/>
          <w:marRight w:val="0"/>
          <w:marTop w:val="0"/>
          <w:marBottom w:val="0"/>
          <w:divBdr>
            <w:top w:val="none" w:sz="0" w:space="0" w:color="auto"/>
            <w:left w:val="none" w:sz="0" w:space="0" w:color="auto"/>
            <w:bottom w:val="none" w:sz="0" w:space="0" w:color="auto"/>
            <w:right w:val="none" w:sz="0" w:space="0" w:color="auto"/>
          </w:divBdr>
        </w:div>
        <w:div w:id="1313559751">
          <w:marLeft w:val="480"/>
          <w:marRight w:val="0"/>
          <w:marTop w:val="0"/>
          <w:marBottom w:val="0"/>
          <w:divBdr>
            <w:top w:val="none" w:sz="0" w:space="0" w:color="auto"/>
            <w:left w:val="none" w:sz="0" w:space="0" w:color="auto"/>
            <w:bottom w:val="none" w:sz="0" w:space="0" w:color="auto"/>
            <w:right w:val="none" w:sz="0" w:space="0" w:color="auto"/>
          </w:divBdr>
        </w:div>
        <w:div w:id="606960873">
          <w:marLeft w:val="480"/>
          <w:marRight w:val="0"/>
          <w:marTop w:val="0"/>
          <w:marBottom w:val="0"/>
          <w:divBdr>
            <w:top w:val="none" w:sz="0" w:space="0" w:color="auto"/>
            <w:left w:val="none" w:sz="0" w:space="0" w:color="auto"/>
            <w:bottom w:val="none" w:sz="0" w:space="0" w:color="auto"/>
            <w:right w:val="none" w:sz="0" w:space="0" w:color="auto"/>
          </w:divBdr>
        </w:div>
        <w:div w:id="1052576567">
          <w:marLeft w:val="480"/>
          <w:marRight w:val="0"/>
          <w:marTop w:val="0"/>
          <w:marBottom w:val="0"/>
          <w:divBdr>
            <w:top w:val="none" w:sz="0" w:space="0" w:color="auto"/>
            <w:left w:val="none" w:sz="0" w:space="0" w:color="auto"/>
            <w:bottom w:val="none" w:sz="0" w:space="0" w:color="auto"/>
            <w:right w:val="none" w:sz="0" w:space="0" w:color="auto"/>
          </w:divBdr>
        </w:div>
        <w:div w:id="1952737131">
          <w:marLeft w:val="480"/>
          <w:marRight w:val="0"/>
          <w:marTop w:val="0"/>
          <w:marBottom w:val="0"/>
          <w:divBdr>
            <w:top w:val="none" w:sz="0" w:space="0" w:color="auto"/>
            <w:left w:val="none" w:sz="0" w:space="0" w:color="auto"/>
            <w:bottom w:val="none" w:sz="0" w:space="0" w:color="auto"/>
            <w:right w:val="none" w:sz="0" w:space="0" w:color="auto"/>
          </w:divBdr>
        </w:div>
      </w:divsChild>
    </w:div>
    <w:div w:id="553085596">
      <w:bodyDiv w:val="1"/>
      <w:marLeft w:val="0"/>
      <w:marRight w:val="0"/>
      <w:marTop w:val="0"/>
      <w:marBottom w:val="0"/>
      <w:divBdr>
        <w:top w:val="none" w:sz="0" w:space="0" w:color="auto"/>
        <w:left w:val="none" w:sz="0" w:space="0" w:color="auto"/>
        <w:bottom w:val="none" w:sz="0" w:space="0" w:color="auto"/>
        <w:right w:val="none" w:sz="0" w:space="0" w:color="auto"/>
      </w:divBdr>
    </w:div>
    <w:div w:id="556745122">
      <w:bodyDiv w:val="1"/>
      <w:marLeft w:val="0"/>
      <w:marRight w:val="0"/>
      <w:marTop w:val="0"/>
      <w:marBottom w:val="0"/>
      <w:divBdr>
        <w:top w:val="none" w:sz="0" w:space="0" w:color="auto"/>
        <w:left w:val="none" w:sz="0" w:space="0" w:color="auto"/>
        <w:bottom w:val="none" w:sz="0" w:space="0" w:color="auto"/>
        <w:right w:val="none" w:sz="0" w:space="0" w:color="auto"/>
      </w:divBdr>
    </w:div>
    <w:div w:id="564025509">
      <w:bodyDiv w:val="1"/>
      <w:marLeft w:val="0"/>
      <w:marRight w:val="0"/>
      <w:marTop w:val="0"/>
      <w:marBottom w:val="0"/>
      <w:divBdr>
        <w:top w:val="none" w:sz="0" w:space="0" w:color="auto"/>
        <w:left w:val="none" w:sz="0" w:space="0" w:color="auto"/>
        <w:bottom w:val="none" w:sz="0" w:space="0" w:color="auto"/>
        <w:right w:val="none" w:sz="0" w:space="0" w:color="auto"/>
      </w:divBdr>
    </w:div>
    <w:div w:id="566841254">
      <w:bodyDiv w:val="1"/>
      <w:marLeft w:val="0"/>
      <w:marRight w:val="0"/>
      <w:marTop w:val="0"/>
      <w:marBottom w:val="0"/>
      <w:divBdr>
        <w:top w:val="none" w:sz="0" w:space="0" w:color="auto"/>
        <w:left w:val="none" w:sz="0" w:space="0" w:color="auto"/>
        <w:bottom w:val="none" w:sz="0" w:space="0" w:color="auto"/>
        <w:right w:val="none" w:sz="0" w:space="0" w:color="auto"/>
      </w:divBdr>
    </w:div>
    <w:div w:id="570969840">
      <w:bodyDiv w:val="1"/>
      <w:marLeft w:val="0"/>
      <w:marRight w:val="0"/>
      <w:marTop w:val="0"/>
      <w:marBottom w:val="0"/>
      <w:divBdr>
        <w:top w:val="none" w:sz="0" w:space="0" w:color="auto"/>
        <w:left w:val="none" w:sz="0" w:space="0" w:color="auto"/>
        <w:bottom w:val="none" w:sz="0" w:space="0" w:color="auto"/>
        <w:right w:val="none" w:sz="0" w:space="0" w:color="auto"/>
      </w:divBdr>
    </w:div>
    <w:div w:id="572200239">
      <w:bodyDiv w:val="1"/>
      <w:marLeft w:val="0"/>
      <w:marRight w:val="0"/>
      <w:marTop w:val="0"/>
      <w:marBottom w:val="0"/>
      <w:divBdr>
        <w:top w:val="none" w:sz="0" w:space="0" w:color="auto"/>
        <w:left w:val="none" w:sz="0" w:space="0" w:color="auto"/>
        <w:bottom w:val="none" w:sz="0" w:space="0" w:color="auto"/>
        <w:right w:val="none" w:sz="0" w:space="0" w:color="auto"/>
      </w:divBdr>
    </w:div>
    <w:div w:id="577441313">
      <w:bodyDiv w:val="1"/>
      <w:marLeft w:val="0"/>
      <w:marRight w:val="0"/>
      <w:marTop w:val="0"/>
      <w:marBottom w:val="0"/>
      <w:divBdr>
        <w:top w:val="none" w:sz="0" w:space="0" w:color="auto"/>
        <w:left w:val="none" w:sz="0" w:space="0" w:color="auto"/>
        <w:bottom w:val="none" w:sz="0" w:space="0" w:color="auto"/>
        <w:right w:val="none" w:sz="0" w:space="0" w:color="auto"/>
      </w:divBdr>
    </w:div>
    <w:div w:id="577642040">
      <w:bodyDiv w:val="1"/>
      <w:marLeft w:val="0"/>
      <w:marRight w:val="0"/>
      <w:marTop w:val="0"/>
      <w:marBottom w:val="0"/>
      <w:divBdr>
        <w:top w:val="none" w:sz="0" w:space="0" w:color="auto"/>
        <w:left w:val="none" w:sz="0" w:space="0" w:color="auto"/>
        <w:bottom w:val="none" w:sz="0" w:space="0" w:color="auto"/>
        <w:right w:val="none" w:sz="0" w:space="0" w:color="auto"/>
      </w:divBdr>
    </w:div>
    <w:div w:id="577790157">
      <w:bodyDiv w:val="1"/>
      <w:marLeft w:val="0"/>
      <w:marRight w:val="0"/>
      <w:marTop w:val="0"/>
      <w:marBottom w:val="0"/>
      <w:divBdr>
        <w:top w:val="none" w:sz="0" w:space="0" w:color="auto"/>
        <w:left w:val="none" w:sz="0" w:space="0" w:color="auto"/>
        <w:bottom w:val="none" w:sz="0" w:space="0" w:color="auto"/>
        <w:right w:val="none" w:sz="0" w:space="0" w:color="auto"/>
      </w:divBdr>
    </w:div>
    <w:div w:id="580875162">
      <w:bodyDiv w:val="1"/>
      <w:marLeft w:val="0"/>
      <w:marRight w:val="0"/>
      <w:marTop w:val="0"/>
      <w:marBottom w:val="0"/>
      <w:divBdr>
        <w:top w:val="none" w:sz="0" w:space="0" w:color="auto"/>
        <w:left w:val="none" w:sz="0" w:space="0" w:color="auto"/>
        <w:bottom w:val="none" w:sz="0" w:space="0" w:color="auto"/>
        <w:right w:val="none" w:sz="0" w:space="0" w:color="auto"/>
      </w:divBdr>
    </w:div>
    <w:div w:id="581257958">
      <w:bodyDiv w:val="1"/>
      <w:marLeft w:val="0"/>
      <w:marRight w:val="0"/>
      <w:marTop w:val="0"/>
      <w:marBottom w:val="0"/>
      <w:divBdr>
        <w:top w:val="none" w:sz="0" w:space="0" w:color="auto"/>
        <w:left w:val="none" w:sz="0" w:space="0" w:color="auto"/>
        <w:bottom w:val="none" w:sz="0" w:space="0" w:color="auto"/>
        <w:right w:val="none" w:sz="0" w:space="0" w:color="auto"/>
      </w:divBdr>
    </w:div>
    <w:div w:id="589773706">
      <w:bodyDiv w:val="1"/>
      <w:marLeft w:val="0"/>
      <w:marRight w:val="0"/>
      <w:marTop w:val="0"/>
      <w:marBottom w:val="0"/>
      <w:divBdr>
        <w:top w:val="none" w:sz="0" w:space="0" w:color="auto"/>
        <w:left w:val="none" w:sz="0" w:space="0" w:color="auto"/>
        <w:bottom w:val="none" w:sz="0" w:space="0" w:color="auto"/>
        <w:right w:val="none" w:sz="0" w:space="0" w:color="auto"/>
      </w:divBdr>
      <w:divsChild>
        <w:div w:id="1209226549">
          <w:marLeft w:val="480"/>
          <w:marRight w:val="0"/>
          <w:marTop w:val="0"/>
          <w:marBottom w:val="0"/>
          <w:divBdr>
            <w:top w:val="none" w:sz="0" w:space="0" w:color="auto"/>
            <w:left w:val="none" w:sz="0" w:space="0" w:color="auto"/>
            <w:bottom w:val="none" w:sz="0" w:space="0" w:color="auto"/>
            <w:right w:val="none" w:sz="0" w:space="0" w:color="auto"/>
          </w:divBdr>
        </w:div>
        <w:div w:id="248585766">
          <w:marLeft w:val="480"/>
          <w:marRight w:val="0"/>
          <w:marTop w:val="0"/>
          <w:marBottom w:val="0"/>
          <w:divBdr>
            <w:top w:val="none" w:sz="0" w:space="0" w:color="auto"/>
            <w:left w:val="none" w:sz="0" w:space="0" w:color="auto"/>
            <w:bottom w:val="none" w:sz="0" w:space="0" w:color="auto"/>
            <w:right w:val="none" w:sz="0" w:space="0" w:color="auto"/>
          </w:divBdr>
        </w:div>
        <w:div w:id="1939826579">
          <w:marLeft w:val="480"/>
          <w:marRight w:val="0"/>
          <w:marTop w:val="0"/>
          <w:marBottom w:val="0"/>
          <w:divBdr>
            <w:top w:val="none" w:sz="0" w:space="0" w:color="auto"/>
            <w:left w:val="none" w:sz="0" w:space="0" w:color="auto"/>
            <w:bottom w:val="none" w:sz="0" w:space="0" w:color="auto"/>
            <w:right w:val="none" w:sz="0" w:space="0" w:color="auto"/>
          </w:divBdr>
        </w:div>
        <w:div w:id="747967786">
          <w:marLeft w:val="480"/>
          <w:marRight w:val="0"/>
          <w:marTop w:val="0"/>
          <w:marBottom w:val="0"/>
          <w:divBdr>
            <w:top w:val="none" w:sz="0" w:space="0" w:color="auto"/>
            <w:left w:val="none" w:sz="0" w:space="0" w:color="auto"/>
            <w:bottom w:val="none" w:sz="0" w:space="0" w:color="auto"/>
            <w:right w:val="none" w:sz="0" w:space="0" w:color="auto"/>
          </w:divBdr>
        </w:div>
        <w:div w:id="1971595324">
          <w:marLeft w:val="480"/>
          <w:marRight w:val="0"/>
          <w:marTop w:val="0"/>
          <w:marBottom w:val="0"/>
          <w:divBdr>
            <w:top w:val="none" w:sz="0" w:space="0" w:color="auto"/>
            <w:left w:val="none" w:sz="0" w:space="0" w:color="auto"/>
            <w:bottom w:val="none" w:sz="0" w:space="0" w:color="auto"/>
            <w:right w:val="none" w:sz="0" w:space="0" w:color="auto"/>
          </w:divBdr>
        </w:div>
        <w:div w:id="246351220">
          <w:marLeft w:val="480"/>
          <w:marRight w:val="0"/>
          <w:marTop w:val="0"/>
          <w:marBottom w:val="0"/>
          <w:divBdr>
            <w:top w:val="none" w:sz="0" w:space="0" w:color="auto"/>
            <w:left w:val="none" w:sz="0" w:space="0" w:color="auto"/>
            <w:bottom w:val="none" w:sz="0" w:space="0" w:color="auto"/>
            <w:right w:val="none" w:sz="0" w:space="0" w:color="auto"/>
          </w:divBdr>
        </w:div>
        <w:div w:id="1559433692">
          <w:marLeft w:val="480"/>
          <w:marRight w:val="0"/>
          <w:marTop w:val="0"/>
          <w:marBottom w:val="0"/>
          <w:divBdr>
            <w:top w:val="none" w:sz="0" w:space="0" w:color="auto"/>
            <w:left w:val="none" w:sz="0" w:space="0" w:color="auto"/>
            <w:bottom w:val="none" w:sz="0" w:space="0" w:color="auto"/>
            <w:right w:val="none" w:sz="0" w:space="0" w:color="auto"/>
          </w:divBdr>
        </w:div>
        <w:div w:id="797995576">
          <w:marLeft w:val="480"/>
          <w:marRight w:val="0"/>
          <w:marTop w:val="0"/>
          <w:marBottom w:val="0"/>
          <w:divBdr>
            <w:top w:val="none" w:sz="0" w:space="0" w:color="auto"/>
            <w:left w:val="none" w:sz="0" w:space="0" w:color="auto"/>
            <w:bottom w:val="none" w:sz="0" w:space="0" w:color="auto"/>
            <w:right w:val="none" w:sz="0" w:space="0" w:color="auto"/>
          </w:divBdr>
        </w:div>
        <w:div w:id="2139567251">
          <w:marLeft w:val="480"/>
          <w:marRight w:val="0"/>
          <w:marTop w:val="0"/>
          <w:marBottom w:val="0"/>
          <w:divBdr>
            <w:top w:val="none" w:sz="0" w:space="0" w:color="auto"/>
            <w:left w:val="none" w:sz="0" w:space="0" w:color="auto"/>
            <w:bottom w:val="none" w:sz="0" w:space="0" w:color="auto"/>
            <w:right w:val="none" w:sz="0" w:space="0" w:color="auto"/>
          </w:divBdr>
        </w:div>
        <w:div w:id="1863937059">
          <w:marLeft w:val="480"/>
          <w:marRight w:val="0"/>
          <w:marTop w:val="0"/>
          <w:marBottom w:val="0"/>
          <w:divBdr>
            <w:top w:val="none" w:sz="0" w:space="0" w:color="auto"/>
            <w:left w:val="none" w:sz="0" w:space="0" w:color="auto"/>
            <w:bottom w:val="none" w:sz="0" w:space="0" w:color="auto"/>
            <w:right w:val="none" w:sz="0" w:space="0" w:color="auto"/>
          </w:divBdr>
        </w:div>
        <w:div w:id="89476747">
          <w:marLeft w:val="480"/>
          <w:marRight w:val="0"/>
          <w:marTop w:val="0"/>
          <w:marBottom w:val="0"/>
          <w:divBdr>
            <w:top w:val="none" w:sz="0" w:space="0" w:color="auto"/>
            <w:left w:val="none" w:sz="0" w:space="0" w:color="auto"/>
            <w:bottom w:val="none" w:sz="0" w:space="0" w:color="auto"/>
            <w:right w:val="none" w:sz="0" w:space="0" w:color="auto"/>
          </w:divBdr>
        </w:div>
        <w:div w:id="337660531">
          <w:marLeft w:val="480"/>
          <w:marRight w:val="0"/>
          <w:marTop w:val="0"/>
          <w:marBottom w:val="0"/>
          <w:divBdr>
            <w:top w:val="none" w:sz="0" w:space="0" w:color="auto"/>
            <w:left w:val="none" w:sz="0" w:space="0" w:color="auto"/>
            <w:bottom w:val="none" w:sz="0" w:space="0" w:color="auto"/>
            <w:right w:val="none" w:sz="0" w:space="0" w:color="auto"/>
          </w:divBdr>
        </w:div>
        <w:div w:id="1754358101">
          <w:marLeft w:val="480"/>
          <w:marRight w:val="0"/>
          <w:marTop w:val="0"/>
          <w:marBottom w:val="0"/>
          <w:divBdr>
            <w:top w:val="none" w:sz="0" w:space="0" w:color="auto"/>
            <w:left w:val="none" w:sz="0" w:space="0" w:color="auto"/>
            <w:bottom w:val="none" w:sz="0" w:space="0" w:color="auto"/>
            <w:right w:val="none" w:sz="0" w:space="0" w:color="auto"/>
          </w:divBdr>
        </w:div>
        <w:div w:id="1525051599">
          <w:marLeft w:val="480"/>
          <w:marRight w:val="0"/>
          <w:marTop w:val="0"/>
          <w:marBottom w:val="0"/>
          <w:divBdr>
            <w:top w:val="none" w:sz="0" w:space="0" w:color="auto"/>
            <w:left w:val="none" w:sz="0" w:space="0" w:color="auto"/>
            <w:bottom w:val="none" w:sz="0" w:space="0" w:color="auto"/>
            <w:right w:val="none" w:sz="0" w:space="0" w:color="auto"/>
          </w:divBdr>
        </w:div>
        <w:div w:id="306210245">
          <w:marLeft w:val="480"/>
          <w:marRight w:val="0"/>
          <w:marTop w:val="0"/>
          <w:marBottom w:val="0"/>
          <w:divBdr>
            <w:top w:val="none" w:sz="0" w:space="0" w:color="auto"/>
            <w:left w:val="none" w:sz="0" w:space="0" w:color="auto"/>
            <w:bottom w:val="none" w:sz="0" w:space="0" w:color="auto"/>
            <w:right w:val="none" w:sz="0" w:space="0" w:color="auto"/>
          </w:divBdr>
        </w:div>
        <w:div w:id="58015495">
          <w:marLeft w:val="480"/>
          <w:marRight w:val="0"/>
          <w:marTop w:val="0"/>
          <w:marBottom w:val="0"/>
          <w:divBdr>
            <w:top w:val="none" w:sz="0" w:space="0" w:color="auto"/>
            <w:left w:val="none" w:sz="0" w:space="0" w:color="auto"/>
            <w:bottom w:val="none" w:sz="0" w:space="0" w:color="auto"/>
            <w:right w:val="none" w:sz="0" w:space="0" w:color="auto"/>
          </w:divBdr>
        </w:div>
        <w:div w:id="865827050">
          <w:marLeft w:val="480"/>
          <w:marRight w:val="0"/>
          <w:marTop w:val="0"/>
          <w:marBottom w:val="0"/>
          <w:divBdr>
            <w:top w:val="none" w:sz="0" w:space="0" w:color="auto"/>
            <w:left w:val="none" w:sz="0" w:space="0" w:color="auto"/>
            <w:bottom w:val="none" w:sz="0" w:space="0" w:color="auto"/>
            <w:right w:val="none" w:sz="0" w:space="0" w:color="auto"/>
          </w:divBdr>
        </w:div>
        <w:div w:id="1267497227">
          <w:marLeft w:val="480"/>
          <w:marRight w:val="0"/>
          <w:marTop w:val="0"/>
          <w:marBottom w:val="0"/>
          <w:divBdr>
            <w:top w:val="none" w:sz="0" w:space="0" w:color="auto"/>
            <w:left w:val="none" w:sz="0" w:space="0" w:color="auto"/>
            <w:bottom w:val="none" w:sz="0" w:space="0" w:color="auto"/>
            <w:right w:val="none" w:sz="0" w:space="0" w:color="auto"/>
          </w:divBdr>
        </w:div>
        <w:div w:id="649599334">
          <w:marLeft w:val="480"/>
          <w:marRight w:val="0"/>
          <w:marTop w:val="0"/>
          <w:marBottom w:val="0"/>
          <w:divBdr>
            <w:top w:val="none" w:sz="0" w:space="0" w:color="auto"/>
            <w:left w:val="none" w:sz="0" w:space="0" w:color="auto"/>
            <w:bottom w:val="none" w:sz="0" w:space="0" w:color="auto"/>
            <w:right w:val="none" w:sz="0" w:space="0" w:color="auto"/>
          </w:divBdr>
        </w:div>
        <w:div w:id="1639258213">
          <w:marLeft w:val="480"/>
          <w:marRight w:val="0"/>
          <w:marTop w:val="0"/>
          <w:marBottom w:val="0"/>
          <w:divBdr>
            <w:top w:val="none" w:sz="0" w:space="0" w:color="auto"/>
            <w:left w:val="none" w:sz="0" w:space="0" w:color="auto"/>
            <w:bottom w:val="none" w:sz="0" w:space="0" w:color="auto"/>
            <w:right w:val="none" w:sz="0" w:space="0" w:color="auto"/>
          </w:divBdr>
        </w:div>
        <w:div w:id="331105250">
          <w:marLeft w:val="480"/>
          <w:marRight w:val="0"/>
          <w:marTop w:val="0"/>
          <w:marBottom w:val="0"/>
          <w:divBdr>
            <w:top w:val="none" w:sz="0" w:space="0" w:color="auto"/>
            <w:left w:val="none" w:sz="0" w:space="0" w:color="auto"/>
            <w:bottom w:val="none" w:sz="0" w:space="0" w:color="auto"/>
            <w:right w:val="none" w:sz="0" w:space="0" w:color="auto"/>
          </w:divBdr>
        </w:div>
        <w:div w:id="1351955018">
          <w:marLeft w:val="480"/>
          <w:marRight w:val="0"/>
          <w:marTop w:val="0"/>
          <w:marBottom w:val="0"/>
          <w:divBdr>
            <w:top w:val="none" w:sz="0" w:space="0" w:color="auto"/>
            <w:left w:val="none" w:sz="0" w:space="0" w:color="auto"/>
            <w:bottom w:val="none" w:sz="0" w:space="0" w:color="auto"/>
            <w:right w:val="none" w:sz="0" w:space="0" w:color="auto"/>
          </w:divBdr>
        </w:div>
        <w:div w:id="689452413">
          <w:marLeft w:val="480"/>
          <w:marRight w:val="0"/>
          <w:marTop w:val="0"/>
          <w:marBottom w:val="0"/>
          <w:divBdr>
            <w:top w:val="none" w:sz="0" w:space="0" w:color="auto"/>
            <w:left w:val="none" w:sz="0" w:space="0" w:color="auto"/>
            <w:bottom w:val="none" w:sz="0" w:space="0" w:color="auto"/>
            <w:right w:val="none" w:sz="0" w:space="0" w:color="auto"/>
          </w:divBdr>
        </w:div>
        <w:div w:id="532575710">
          <w:marLeft w:val="480"/>
          <w:marRight w:val="0"/>
          <w:marTop w:val="0"/>
          <w:marBottom w:val="0"/>
          <w:divBdr>
            <w:top w:val="none" w:sz="0" w:space="0" w:color="auto"/>
            <w:left w:val="none" w:sz="0" w:space="0" w:color="auto"/>
            <w:bottom w:val="none" w:sz="0" w:space="0" w:color="auto"/>
            <w:right w:val="none" w:sz="0" w:space="0" w:color="auto"/>
          </w:divBdr>
        </w:div>
        <w:div w:id="1788546261">
          <w:marLeft w:val="480"/>
          <w:marRight w:val="0"/>
          <w:marTop w:val="0"/>
          <w:marBottom w:val="0"/>
          <w:divBdr>
            <w:top w:val="none" w:sz="0" w:space="0" w:color="auto"/>
            <w:left w:val="none" w:sz="0" w:space="0" w:color="auto"/>
            <w:bottom w:val="none" w:sz="0" w:space="0" w:color="auto"/>
            <w:right w:val="none" w:sz="0" w:space="0" w:color="auto"/>
          </w:divBdr>
        </w:div>
        <w:div w:id="1620332804">
          <w:marLeft w:val="480"/>
          <w:marRight w:val="0"/>
          <w:marTop w:val="0"/>
          <w:marBottom w:val="0"/>
          <w:divBdr>
            <w:top w:val="none" w:sz="0" w:space="0" w:color="auto"/>
            <w:left w:val="none" w:sz="0" w:space="0" w:color="auto"/>
            <w:bottom w:val="none" w:sz="0" w:space="0" w:color="auto"/>
            <w:right w:val="none" w:sz="0" w:space="0" w:color="auto"/>
          </w:divBdr>
        </w:div>
        <w:div w:id="2904217">
          <w:marLeft w:val="480"/>
          <w:marRight w:val="0"/>
          <w:marTop w:val="0"/>
          <w:marBottom w:val="0"/>
          <w:divBdr>
            <w:top w:val="none" w:sz="0" w:space="0" w:color="auto"/>
            <w:left w:val="none" w:sz="0" w:space="0" w:color="auto"/>
            <w:bottom w:val="none" w:sz="0" w:space="0" w:color="auto"/>
            <w:right w:val="none" w:sz="0" w:space="0" w:color="auto"/>
          </w:divBdr>
        </w:div>
        <w:div w:id="1500079302">
          <w:marLeft w:val="480"/>
          <w:marRight w:val="0"/>
          <w:marTop w:val="0"/>
          <w:marBottom w:val="0"/>
          <w:divBdr>
            <w:top w:val="none" w:sz="0" w:space="0" w:color="auto"/>
            <w:left w:val="none" w:sz="0" w:space="0" w:color="auto"/>
            <w:bottom w:val="none" w:sz="0" w:space="0" w:color="auto"/>
            <w:right w:val="none" w:sz="0" w:space="0" w:color="auto"/>
          </w:divBdr>
        </w:div>
        <w:div w:id="791559585">
          <w:marLeft w:val="480"/>
          <w:marRight w:val="0"/>
          <w:marTop w:val="0"/>
          <w:marBottom w:val="0"/>
          <w:divBdr>
            <w:top w:val="none" w:sz="0" w:space="0" w:color="auto"/>
            <w:left w:val="none" w:sz="0" w:space="0" w:color="auto"/>
            <w:bottom w:val="none" w:sz="0" w:space="0" w:color="auto"/>
            <w:right w:val="none" w:sz="0" w:space="0" w:color="auto"/>
          </w:divBdr>
        </w:div>
        <w:div w:id="1530953271">
          <w:marLeft w:val="480"/>
          <w:marRight w:val="0"/>
          <w:marTop w:val="0"/>
          <w:marBottom w:val="0"/>
          <w:divBdr>
            <w:top w:val="none" w:sz="0" w:space="0" w:color="auto"/>
            <w:left w:val="none" w:sz="0" w:space="0" w:color="auto"/>
            <w:bottom w:val="none" w:sz="0" w:space="0" w:color="auto"/>
            <w:right w:val="none" w:sz="0" w:space="0" w:color="auto"/>
          </w:divBdr>
        </w:div>
        <w:div w:id="1108814933">
          <w:marLeft w:val="480"/>
          <w:marRight w:val="0"/>
          <w:marTop w:val="0"/>
          <w:marBottom w:val="0"/>
          <w:divBdr>
            <w:top w:val="none" w:sz="0" w:space="0" w:color="auto"/>
            <w:left w:val="none" w:sz="0" w:space="0" w:color="auto"/>
            <w:bottom w:val="none" w:sz="0" w:space="0" w:color="auto"/>
            <w:right w:val="none" w:sz="0" w:space="0" w:color="auto"/>
          </w:divBdr>
        </w:div>
        <w:div w:id="1938370241">
          <w:marLeft w:val="480"/>
          <w:marRight w:val="0"/>
          <w:marTop w:val="0"/>
          <w:marBottom w:val="0"/>
          <w:divBdr>
            <w:top w:val="none" w:sz="0" w:space="0" w:color="auto"/>
            <w:left w:val="none" w:sz="0" w:space="0" w:color="auto"/>
            <w:bottom w:val="none" w:sz="0" w:space="0" w:color="auto"/>
            <w:right w:val="none" w:sz="0" w:space="0" w:color="auto"/>
          </w:divBdr>
        </w:div>
        <w:div w:id="1232739882">
          <w:marLeft w:val="480"/>
          <w:marRight w:val="0"/>
          <w:marTop w:val="0"/>
          <w:marBottom w:val="0"/>
          <w:divBdr>
            <w:top w:val="none" w:sz="0" w:space="0" w:color="auto"/>
            <w:left w:val="none" w:sz="0" w:space="0" w:color="auto"/>
            <w:bottom w:val="none" w:sz="0" w:space="0" w:color="auto"/>
            <w:right w:val="none" w:sz="0" w:space="0" w:color="auto"/>
          </w:divBdr>
        </w:div>
        <w:div w:id="757873452">
          <w:marLeft w:val="480"/>
          <w:marRight w:val="0"/>
          <w:marTop w:val="0"/>
          <w:marBottom w:val="0"/>
          <w:divBdr>
            <w:top w:val="none" w:sz="0" w:space="0" w:color="auto"/>
            <w:left w:val="none" w:sz="0" w:space="0" w:color="auto"/>
            <w:bottom w:val="none" w:sz="0" w:space="0" w:color="auto"/>
            <w:right w:val="none" w:sz="0" w:space="0" w:color="auto"/>
          </w:divBdr>
        </w:div>
        <w:div w:id="1873761792">
          <w:marLeft w:val="480"/>
          <w:marRight w:val="0"/>
          <w:marTop w:val="0"/>
          <w:marBottom w:val="0"/>
          <w:divBdr>
            <w:top w:val="none" w:sz="0" w:space="0" w:color="auto"/>
            <w:left w:val="none" w:sz="0" w:space="0" w:color="auto"/>
            <w:bottom w:val="none" w:sz="0" w:space="0" w:color="auto"/>
            <w:right w:val="none" w:sz="0" w:space="0" w:color="auto"/>
          </w:divBdr>
        </w:div>
        <w:div w:id="1375344708">
          <w:marLeft w:val="480"/>
          <w:marRight w:val="0"/>
          <w:marTop w:val="0"/>
          <w:marBottom w:val="0"/>
          <w:divBdr>
            <w:top w:val="none" w:sz="0" w:space="0" w:color="auto"/>
            <w:left w:val="none" w:sz="0" w:space="0" w:color="auto"/>
            <w:bottom w:val="none" w:sz="0" w:space="0" w:color="auto"/>
            <w:right w:val="none" w:sz="0" w:space="0" w:color="auto"/>
          </w:divBdr>
        </w:div>
        <w:div w:id="29382599">
          <w:marLeft w:val="480"/>
          <w:marRight w:val="0"/>
          <w:marTop w:val="0"/>
          <w:marBottom w:val="0"/>
          <w:divBdr>
            <w:top w:val="none" w:sz="0" w:space="0" w:color="auto"/>
            <w:left w:val="none" w:sz="0" w:space="0" w:color="auto"/>
            <w:bottom w:val="none" w:sz="0" w:space="0" w:color="auto"/>
            <w:right w:val="none" w:sz="0" w:space="0" w:color="auto"/>
          </w:divBdr>
        </w:div>
        <w:div w:id="1400710891">
          <w:marLeft w:val="480"/>
          <w:marRight w:val="0"/>
          <w:marTop w:val="0"/>
          <w:marBottom w:val="0"/>
          <w:divBdr>
            <w:top w:val="none" w:sz="0" w:space="0" w:color="auto"/>
            <w:left w:val="none" w:sz="0" w:space="0" w:color="auto"/>
            <w:bottom w:val="none" w:sz="0" w:space="0" w:color="auto"/>
            <w:right w:val="none" w:sz="0" w:space="0" w:color="auto"/>
          </w:divBdr>
        </w:div>
        <w:div w:id="1087992974">
          <w:marLeft w:val="480"/>
          <w:marRight w:val="0"/>
          <w:marTop w:val="0"/>
          <w:marBottom w:val="0"/>
          <w:divBdr>
            <w:top w:val="none" w:sz="0" w:space="0" w:color="auto"/>
            <w:left w:val="none" w:sz="0" w:space="0" w:color="auto"/>
            <w:bottom w:val="none" w:sz="0" w:space="0" w:color="auto"/>
            <w:right w:val="none" w:sz="0" w:space="0" w:color="auto"/>
          </w:divBdr>
        </w:div>
        <w:div w:id="658848063">
          <w:marLeft w:val="480"/>
          <w:marRight w:val="0"/>
          <w:marTop w:val="0"/>
          <w:marBottom w:val="0"/>
          <w:divBdr>
            <w:top w:val="none" w:sz="0" w:space="0" w:color="auto"/>
            <w:left w:val="none" w:sz="0" w:space="0" w:color="auto"/>
            <w:bottom w:val="none" w:sz="0" w:space="0" w:color="auto"/>
            <w:right w:val="none" w:sz="0" w:space="0" w:color="auto"/>
          </w:divBdr>
        </w:div>
        <w:div w:id="277025582">
          <w:marLeft w:val="480"/>
          <w:marRight w:val="0"/>
          <w:marTop w:val="0"/>
          <w:marBottom w:val="0"/>
          <w:divBdr>
            <w:top w:val="none" w:sz="0" w:space="0" w:color="auto"/>
            <w:left w:val="none" w:sz="0" w:space="0" w:color="auto"/>
            <w:bottom w:val="none" w:sz="0" w:space="0" w:color="auto"/>
            <w:right w:val="none" w:sz="0" w:space="0" w:color="auto"/>
          </w:divBdr>
        </w:div>
        <w:div w:id="885947616">
          <w:marLeft w:val="480"/>
          <w:marRight w:val="0"/>
          <w:marTop w:val="0"/>
          <w:marBottom w:val="0"/>
          <w:divBdr>
            <w:top w:val="none" w:sz="0" w:space="0" w:color="auto"/>
            <w:left w:val="none" w:sz="0" w:space="0" w:color="auto"/>
            <w:bottom w:val="none" w:sz="0" w:space="0" w:color="auto"/>
            <w:right w:val="none" w:sz="0" w:space="0" w:color="auto"/>
          </w:divBdr>
        </w:div>
        <w:div w:id="664091230">
          <w:marLeft w:val="480"/>
          <w:marRight w:val="0"/>
          <w:marTop w:val="0"/>
          <w:marBottom w:val="0"/>
          <w:divBdr>
            <w:top w:val="none" w:sz="0" w:space="0" w:color="auto"/>
            <w:left w:val="none" w:sz="0" w:space="0" w:color="auto"/>
            <w:bottom w:val="none" w:sz="0" w:space="0" w:color="auto"/>
            <w:right w:val="none" w:sz="0" w:space="0" w:color="auto"/>
          </w:divBdr>
        </w:div>
        <w:div w:id="211893926">
          <w:marLeft w:val="480"/>
          <w:marRight w:val="0"/>
          <w:marTop w:val="0"/>
          <w:marBottom w:val="0"/>
          <w:divBdr>
            <w:top w:val="none" w:sz="0" w:space="0" w:color="auto"/>
            <w:left w:val="none" w:sz="0" w:space="0" w:color="auto"/>
            <w:bottom w:val="none" w:sz="0" w:space="0" w:color="auto"/>
            <w:right w:val="none" w:sz="0" w:space="0" w:color="auto"/>
          </w:divBdr>
        </w:div>
        <w:div w:id="477263268">
          <w:marLeft w:val="480"/>
          <w:marRight w:val="0"/>
          <w:marTop w:val="0"/>
          <w:marBottom w:val="0"/>
          <w:divBdr>
            <w:top w:val="none" w:sz="0" w:space="0" w:color="auto"/>
            <w:left w:val="none" w:sz="0" w:space="0" w:color="auto"/>
            <w:bottom w:val="none" w:sz="0" w:space="0" w:color="auto"/>
            <w:right w:val="none" w:sz="0" w:space="0" w:color="auto"/>
          </w:divBdr>
        </w:div>
        <w:div w:id="507906212">
          <w:marLeft w:val="480"/>
          <w:marRight w:val="0"/>
          <w:marTop w:val="0"/>
          <w:marBottom w:val="0"/>
          <w:divBdr>
            <w:top w:val="none" w:sz="0" w:space="0" w:color="auto"/>
            <w:left w:val="none" w:sz="0" w:space="0" w:color="auto"/>
            <w:bottom w:val="none" w:sz="0" w:space="0" w:color="auto"/>
            <w:right w:val="none" w:sz="0" w:space="0" w:color="auto"/>
          </w:divBdr>
        </w:div>
        <w:div w:id="1153175691">
          <w:marLeft w:val="480"/>
          <w:marRight w:val="0"/>
          <w:marTop w:val="0"/>
          <w:marBottom w:val="0"/>
          <w:divBdr>
            <w:top w:val="none" w:sz="0" w:space="0" w:color="auto"/>
            <w:left w:val="none" w:sz="0" w:space="0" w:color="auto"/>
            <w:bottom w:val="none" w:sz="0" w:space="0" w:color="auto"/>
            <w:right w:val="none" w:sz="0" w:space="0" w:color="auto"/>
          </w:divBdr>
        </w:div>
        <w:div w:id="339432940">
          <w:marLeft w:val="480"/>
          <w:marRight w:val="0"/>
          <w:marTop w:val="0"/>
          <w:marBottom w:val="0"/>
          <w:divBdr>
            <w:top w:val="none" w:sz="0" w:space="0" w:color="auto"/>
            <w:left w:val="none" w:sz="0" w:space="0" w:color="auto"/>
            <w:bottom w:val="none" w:sz="0" w:space="0" w:color="auto"/>
            <w:right w:val="none" w:sz="0" w:space="0" w:color="auto"/>
          </w:divBdr>
        </w:div>
        <w:div w:id="445581263">
          <w:marLeft w:val="480"/>
          <w:marRight w:val="0"/>
          <w:marTop w:val="0"/>
          <w:marBottom w:val="0"/>
          <w:divBdr>
            <w:top w:val="none" w:sz="0" w:space="0" w:color="auto"/>
            <w:left w:val="none" w:sz="0" w:space="0" w:color="auto"/>
            <w:bottom w:val="none" w:sz="0" w:space="0" w:color="auto"/>
            <w:right w:val="none" w:sz="0" w:space="0" w:color="auto"/>
          </w:divBdr>
        </w:div>
        <w:div w:id="39088862">
          <w:marLeft w:val="480"/>
          <w:marRight w:val="0"/>
          <w:marTop w:val="0"/>
          <w:marBottom w:val="0"/>
          <w:divBdr>
            <w:top w:val="none" w:sz="0" w:space="0" w:color="auto"/>
            <w:left w:val="none" w:sz="0" w:space="0" w:color="auto"/>
            <w:bottom w:val="none" w:sz="0" w:space="0" w:color="auto"/>
            <w:right w:val="none" w:sz="0" w:space="0" w:color="auto"/>
          </w:divBdr>
        </w:div>
        <w:div w:id="309866747">
          <w:marLeft w:val="480"/>
          <w:marRight w:val="0"/>
          <w:marTop w:val="0"/>
          <w:marBottom w:val="0"/>
          <w:divBdr>
            <w:top w:val="none" w:sz="0" w:space="0" w:color="auto"/>
            <w:left w:val="none" w:sz="0" w:space="0" w:color="auto"/>
            <w:bottom w:val="none" w:sz="0" w:space="0" w:color="auto"/>
            <w:right w:val="none" w:sz="0" w:space="0" w:color="auto"/>
          </w:divBdr>
        </w:div>
        <w:div w:id="1024867445">
          <w:marLeft w:val="480"/>
          <w:marRight w:val="0"/>
          <w:marTop w:val="0"/>
          <w:marBottom w:val="0"/>
          <w:divBdr>
            <w:top w:val="none" w:sz="0" w:space="0" w:color="auto"/>
            <w:left w:val="none" w:sz="0" w:space="0" w:color="auto"/>
            <w:bottom w:val="none" w:sz="0" w:space="0" w:color="auto"/>
            <w:right w:val="none" w:sz="0" w:space="0" w:color="auto"/>
          </w:divBdr>
        </w:div>
        <w:div w:id="650257983">
          <w:marLeft w:val="480"/>
          <w:marRight w:val="0"/>
          <w:marTop w:val="0"/>
          <w:marBottom w:val="0"/>
          <w:divBdr>
            <w:top w:val="none" w:sz="0" w:space="0" w:color="auto"/>
            <w:left w:val="none" w:sz="0" w:space="0" w:color="auto"/>
            <w:bottom w:val="none" w:sz="0" w:space="0" w:color="auto"/>
            <w:right w:val="none" w:sz="0" w:space="0" w:color="auto"/>
          </w:divBdr>
        </w:div>
        <w:div w:id="298267744">
          <w:marLeft w:val="480"/>
          <w:marRight w:val="0"/>
          <w:marTop w:val="0"/>
          <w:marBottom w:val="0"/>
          <w:divBdr>
            <w:top w:val="none" w:sz="0" w:space="0" w:color="auto"/>
            <w:left w:val="none" w:sz="0" w:space="0" w:color="auto"/>
            <w:bottom w:val="none" w:sz="0" w:space="0" w:color="auto"/>
            <w:right w:val="none" w:sz="0" w:space="0" w:color="auto"/>
          </w:divBdr>
        </w:div>
        <w:div w:id="532233594">
          <w:marLeft w:val="480"/>
          <w:marRight w:val="0"/>
          <w:marTop w:val="0"/>
          <w:marBottom w:val="0"/>
          <w:divBdr>
            <w:top w:val="none" w:sz="0" w:space="0" w:color="auto"/>
            <w:left w:val="none" w:sz="0" w:space="0" w:color="auto"/>
            <w:bottom w:val="none" w:sz="0" w:space="0" w:color="auto"/>
            <w:right w:val="none" w:sz="0" w:space="0" w:color="auto"/>
          </w:divBdr>
        </w:div>
        <w:div w:id="1087656383">
          <w:marLeft w:val="480"/>
          <w:marRight w:val="0"/>
          <w:marTop w:val="0"/>
          <w:marBottom w:val="0"/>
          <w:divBdr>
            <w:top w:val="none" w:sz="0" w:space="0" w:color="auto"/>
            <w:left w:val="none" w:sz="0" w:space="0" w:color="auto"/>
            <w:bottom w:val="none" w:sz="0" w:space="0" w:color="auto"/>
            <w:right w:val="none" w:sz="0" w:space="0" w:color="auto"/>
          </w:divBdr>
        </w:div>
        <w:div w:id="375202213">
          <w:marLeft w:val="480"/>
          <w:marRight w:val="0"/>
          <w:marTop w:val="0"/>
          <w:marBottom w:val="0"/>
          <w:divBdr>
            <w:top w:val="none" w:sz="0" w:space="0" w:color="auto"/>
            <w:left w:val="none" w:sz="0" w:space="0" w:color="auto"/>
            <w:bottom w:val="none" w:sz="0" w:space="0" w:color="auto"/>
            <w:right w:val="none" w:sz="0" w:space="0" w:color="auto"/>
          </w:divBdr>
        </w:div>
        <w:div w:id="2074428898">
          <w:marLeft w:val="480"/>
          <w:marRight w:val="0"/>
          <w:marTop w:val="0"/>
          <w:marBottom w:val="0"/>
          <w:divBdr>
            <w:top w:val="none" w:sz="0" w:space="0" w:color="auto"/>
            <w:left w:val="none" w:sz="0" w:space="0" w:color="auto"/>
            <w:bottom w:val="none" w:sz="0" w:space="0" w:color="auto"/>
            <w:right w:val="none" w:sz="0" w:space="0" w:color="auto"/>
          </w:divBdr>
        </w:div>
        <w:div w:id="1017120638">
          <w:marLeft w:val="480"/>
          <w:marRight w:val="0"/>
          <w:marTop w:val="0"/>
          <w:marBottom w:val="0"/>
          <w:divBdr>
            <w:top w:val="none" w:sz="0" w:space="0" w:color="auto"/>
            <w:left w:val="none" w:sz="0" w:space="0" w:color="auto"/>
            <w:bottom w:val="none" w:sz="0" w:space="0" w:color="auto"/>
            <w:right w:val="none" w:sz="0" w:space="0" w:color="auto"/>
          </w:divBdr>
        </w:div>
        <w:div w:id="1617637879">
          <w:marLeft w:val="480"/>
          <w:marRight w:val="0"/>
          <w:marTop w:val="0"/>
          <w:marBottom w:val="0"/>
          <w:divBdr>
            <w:top w:val="none" w:sz="0" w:space="0" w:color="auto"/>
            <w:left w:val="none" w:sz="0" w:space="0" w:color="auto"/>
            <w:bottom w:val="none" w:sz="0" w:space="0" w:color="auto"/>
            <w:right w:val="none" w:sz="0" w:space="0" w:color="auto"/>
          </w:divBdr>
        </w:div>
        <w:div w:id="962537336">
          <w:marLeft w:val="480"/>
          <w:marRight w:val="0"/>
          <w:marTop w:val="0"/>
          <w:marBottom w:val="0"/>
          <w:divBdr>
            <w:top w:val="none" w:sz="0" w:space="0" w:color="auto"/>
            <w:left w:val="none" w:sz="0" w:space="0" w:color="auto"/>
            <w:bottom w:val="none" w:sz="0" w:space="0" w:color="auto"/>
            <w:right w:val="none" w:sz="0" w:space="0" w:color="auto"/>
          </w:divBdr>
        </w:div>
        <w:div w:id="790444228">
          <w:marLeft w:val="480"/>
          <w:marRight w:val="0"/>
          <w:marTop w:val="0"/>
          <w:marBottom w:val="0"/>
          <w:divBdr>
            <w:top w:val="none" w:sz="0" w:space="0" w:color="auto"/>
            <w:left w:val="none" w:sz="0" w:space="0" w:color="auto"/>
            <w:bottom w:val="none" w:sz="0" w:space="0" w:color="auto"/>
            <w:right w:val="none" w:sz="0" w:space="0" w:color="auto"/>
          </w:divBdr>
        </w:div>
        <w:div w:id="881402106">
          <w:marLeft w:val="480"/>
          <w:marRight w:val="0"/>
          <w:marTop w:val="0"/>
          <w:marBottom w:val="0"/>
          <w:divBdr>
            <w:top w:val="none" w:sz="0" w:space="0" w:color="auto"/>
            <w:left w:val="none" w:sz="0" w:space="0" w:color="auto"/>
            <w:bottom w:val="none" w:sz="0" w:space="0" w:color="auto"/>
            <w:right w:val="none" w:sz="0" w:space="0" w:color="auto"/>
          </w:divBdr>
        </w:div>
        <w:div w:id="1511026587">
          <w:marLeft w:val="480"/>
          <w:marRight w:val="0"/>
          <w:marTop w:val="0"/>
          <w:marBottom w:val="0"/>
          <w:divBdr>
            <w:top w:val="none" w:sz="0" w:space="0" w:color="auto"/>
            <w:left w:val="none" w:sz="0" w:space="0" w:color="auto"/>
            <w:bottom w:val="none" w:sz="0" w:space="0" w:color="auto"/>
            <w:right w:val="none" w:sz="0" w:space="0" w:color="auto"/>
          </w:divBdr>
        </w:div>
        <w:div w:id="1285309653">
          <w:marLeft w:val="480"/>
          <w:marRight w:val="0"/>
          <w:marTop w:val="0"/>
          <w:marBottom w:val="0"/>
          <w:divBdr>
            <w:top w:val="none" w:sz="0" w:space="0" w:color="auto"/>
            <w:left w:val="none" w:sz="0" w:space="0" w:color="auto"/>
            <w:bottom w:val="none" w:sz="0" w:space="0" w:color="auto"/>
            <w:right w:val="none" w:sz="0" w:space="0" w:color="auto"/>
          </w:divBdr>
        </w:div>
        <w:div w:id="1801921524">
          <w:marLeft w:val="480"/>
          <w:marRight w:val="0"/>
          <w:marTop w:val="0"/>
          <w:marBottom w:val="0"/>
          <w:divBdr>
            <w:top w:val="none" w:sz="0" w:space="0" w:color="auto"/>
            <w:left w:val="none" w:sz="0" w:space="0" w:color="auto"/>
            <w:bottom w:val="none" w:sz="0" w:space="0" w:color="auto"/>
            <w:right w:val="none" w:sz="0" w:space="0" w:color="auto"/>
          </w:divBdr>
        </w:div>
        <w:div w:id="1629433817">
          <w:marLeft w:val="480"/>
          <w:marRight w:val="0"/>
          <w:marTop w:val="0"/>
          <w:marBottom w:val="0"/>
          <w:divBdr>
            <w:top w:val="none" w:sz="0" w:space="0" w:color="auto"/>
            <w:left w:val="none" w:sz="0" w:space="0" w:color="auto"/>
            <w:bottom w:val="none" w:sz="0" w:space="0" w:color="auto"/>
            <w:right w:val="none" w:sz="0" w:space="0" w:color="auto"/>
          </w:divBdr>
        </w:div>
        <w:div w:id="1579057034">
          <w:marLeft w:val="480"/>
          <w:marRight w:val="0"/>
          <w:marTop w:val="0"/>
          <w:marBottom w:val="0"/>
          <w:divBdr>
            <w:top w:val="none" w:sz="0" w:space="0" w:color="auto"/>
            <w:left w:val="none" w:sz="0" w:space="0" w:color="auto"/>
            <w:bottom w:val="none" w:sz="0" w:space="0" w:color="auto"/>
            <w:right w:val="none" w:sz="0" w:space="0" w:color="auto"/>
          </w:divBdr>
        </w:div>
        <w:div w:id="2072460155">
          <w:marLeft w:val="480"/>
          <w:marRight w:val="0"/>
          <w:marTop w:val="0"/>
          <w:marBottom w:val="0"/>
          <w:divBdr>
            <w:top w:val="none" w:sz="0" w:space="0" w:color="auto"/>
            <w:left w:val="none" w:sz="0" w:space="0" w:color="auto"/>
            <w:bottom w:val="none" w:sz="0" w:space="0" w:color="auto"/>
            <w:right w:val="none" w:sz="0" w:space="0" w:color="auto"/>
          </w:divBdr>
        </w:div>
        <w:div w:id="647855493">
          <w:marLeft w:val="480"/>
          <w:marRight w:val="0"/>
          <w:marTop w:val="0"/>
          <w:marBottom w:val="0"/>
          <w:divBdr>
            <w:top w:val="none" w:sz="0" w:space="0" w:color="auto"/>
            <w:left w:val="none" w:sz="0" w:space="0" w:color="auto"/>
            <w:bottom w:val="none" w:sz="0" w:space="0" w:color="auto"/>
            <w:right w:val="none" w:sz="0" w:space="0" w:color="auto"/>
          </w:divBdr>
        </w:div>
        <w:div w:id="999652527">
          <w:marLeft w:val="480"/>
          <w:marRight w:val="0"/>
          <w:marTop w:val="0"/>
          <w:marBottom w:val="0"/>
          <w:divBdr>
            <w:top w:val="none" w:sz="0" w:space="0" w:color="auto"/>
            <w:left w:val="none" w:sz="0" w:space="0" w:color="auto"/>
            <w:bottom w:val="none" w:sz="0" w:space="0" w:color="auto"/>
            <w:right w:val="none" w:sz="0" w:space="0" w:color="auto"/>
          </w:divBdr>
        </w:div>
        <w:div w:id="1562786605">
          <w:marLeft w:val="480"/>
          <w:marRight w:val="0"/>
          <w:marTop w:val="0"/>
          <w:marBottom w:val="0"/>
          <w:divBdr>
            <w:top w:val="none" w:sz="0" w:space="0" w:color="auto"/>
            <w:left w:val="none" w:sz="0" w:space="0" w:color="auto"/>
            <w:bottom w:val="none" w:sz="0" w:space="0" w:color="auto"/>
            <w:right w:val="none" w:sz="0" w:space="0" w:color="auto"/>
          </w:divBdr>
        </w:div>
        <w:div w:id="569266263">
          <w:marLeft w:val="480"/>
          <w:marRight w:val="0"/>
          <w:marTop w:val="0"/>
          <w:marBottom w:val="0"/>
          <w:divBdr>
            <w:top w:val="none" w:sz="0" w:space="0" w:color="auto"/>
            <w:left w:val="none" w:sz="0" w:space="0" w:color="auto"/>
            <w:bottom w:val="none" w:sz="0" w:space="0" w:color="auto"/>
            <w:right w:val="none" w:sz="0" w:space="0" w:color="auto"/>
          </w:divBdr>
        </w:div>
        <w:div w:id="14356584">
          <w:marLeft w:val="480"/>
          <w:marRight w:val="0"/>
          <w:marTop w:val="0"/>
          <w:marBottom w:val="0"/>
          <w:divBdr>
            <w:top w:val="none" w:sz="0" w:space="0" w:color="auto"/>
            <w:left w:val="none" w:sz="0" w:space="0" w:color="auto"/>
            <w:bottom w:val="none" w:sz="0" w:space="0" w:color="auto"/>
            <w:right w:val="none" w:sz="0" w:space="0" w:color="auto"/>
          </w:divBdr>
        </w:div>
        <w:div w:id="93793014">
          <w:marLeft w:val="480"/>
          <w:marRight w:val="0"/>
          <w:marTop w:val="0"/>
          <w:marBottom w:val="0"/>
          <w:divBdr>
            <w:top w:val="none" w:sz="0" w:space="0" w:color="auto"/>
            <w:left w:val="none" w:sz="0" w:space="0" w:color="auto"/>
            <w:bottom w:val="none" w:sz="0" w:space="0" w:color="auto"/>
            <w:right w:val="none" w:sz="0" w:space="0" w:color="auto"/>
          </w:divBdr>
        </w:div>
        <w:div w:id="1109622648">
          <w:marLeft w:val="480"/>
          <w:marRight w:val="0"/>
          <w:marTop w:val="0"/>
          <w:marBottom w:val="0"/>
          <w:divBdr>
            <w:top w:val="none" w:sz="0" w:space="0" w:color="auto"/>
            <w:left w:val="none" w:sz="0" w:space="0" w:color="auto"/>
            <w:bottom w:val="none" w:sz="0" w:space="0" w:color="auto"/>
            <w:right w:val="none" w:sz="0" w:space="0" w:color="auto"/>
          </w:divBdr>
        </w:div>
        <w:div w:id="1318921212">
          <w:marLeft w:val="480"/>
          <w:marRight w:val="0"/>
          <w:marTop w:val="0"/>
          <w:marBottom w:val="0"/>
          <w:divBdr>
            <w:top w:val="none" w:sz="0" w:space="0" w:color="auto"/>
            <w:left w:val="none" w:sz="0" w:space="0" w:color="auto"/>
            <w:bottom w:val="none" w:sz="0" w:space="0" w:color="auto"/>
            <w:right w:val="none" w:sz="0" w:space="0" w:color="auto"/>
          </w:divBdr>
        </w:div>
        <w:div w:id="1435132004">
          <w:marLeft w:val="480"/>
          <w:marRight w:val="0"/>
          <w:marTop w:val="0"/>
          <w:marBottom w:val="0"/>
          <w:divBdr>
            <w:top w:val="none" w:sz="0" w:space="0" w:color="auto"/>
            <w:left w:val="none" w:sz="0" w:space="0" w:color="auto"/>
            <w:bottom w:val="none" w:sz="0" w:space="0" w:color="auto"/>
            <w:right w:val="none" w:sz="0" w:space="0" w:color="auto"/>
          </w:divBdr>
        </w:div>
        <w:div w:id="2092772959">
          <w:marLeft w:val="480"/>
          <w:marRight w:val="0"/>
          <w:marTop w:val="0"/>
          <w:marBottom w:val="0"/>
          <w:divBdr>
            <w:top w:val="none" w:sz="0" w:space="0" w:color="auto"/>
            <w:left w:val="none" w:sz="0" w:space="0" w:color="auto"/>
            <w:bottom w:val="none" w:sz="0" w:space="0" w:color="auto"/>
            <w:right w:val="none" w:sz="0" w:space="0" w:color="auto"/>
          </w:divBdr>
        </w:div>
        <w:div w:id="1565138457">
          <w:marLeft w:val="480"/>
          <w:marRight w:val="0"/>
          <w:marTop w:val="0"/>
          <w:marBottom w:val="0"/>
          <w:divBdr>
            <w:top w:val="none" w:sz="0" w:space="0" w:color="auto"/>
            <w:left w:val="none" w:sz="0" w:space="0" w:color="auto"/>
            <w:bottom w:val="none" w:sz="0" w:space="0" w:color="auto"/>
            <w:right w:val="none" w:sz="0" w:space="0" w:color="auto"/>
          </w:divBdr>
        </w:div>
        <w:div w:id="1043942493">
          <w:marLeft w:val="480"/>
          <w:marRight w:val="0"/>
          <w:marTop w:val="0"/>
          <w:marBottom w:val="0"/>
          <w:divBdr>
            <w:top w:val="none" w:sz="0" w:space="0" w:color="auto"/>
            <w:left w:val="none" w:sz="0" w:space="0" w:color="auto"/>
            <w:bottom w:val="none" w:sz="0" w:space="0" w:color="auto"/>
            <w:right w:val="none" w:sz="0" w:space="0" w:color="auto"/>
          </w:divBdr>
        </w:div>
        <w:div w:id="355742437">
          <w:marLeft w:val="480"/>
          <w:marRight w:val="0"/>
          <w:marTop w:val="0"/>
          <w:marBottom w:val="0"/>
          <w:divBdr>
            <w:top w:val="none" w:sz="0" w:space="0" w:color="auto"/>
            <w:left w:val="none" w:sz="0" w:space="0" w:color="auto"/>
            <w:bottom w:val="none" w:sz="0" w:space="0" w:color="auto"/>
            <w:right w:val="none" w:sz="0" w:space="0" w:color="auto"/>
          </w:divBdr>
        </w:div>
        <w:div w:id="1076055591">
          <w:marLeft w:val="480"/>
          <w:marRight w:val="0"/>
          <w:marTop w:val="0"/>
          <w:marBottom w:val="0"/>
          <w:divBdr>
            <w:top w:val="none" w:sz="0" w:space="0" w:color="auto"/>
            <w:left w:val="none" w:sz="0" w:space="0" w:color="auto"/>
            <w:bottom w:val="none" w:sz="0" w:space="0" w:color="auto"/>
            <w:right w:val="none" w:sz="0" w:space="0" w:color="auto"/>
          </w:divBdr>
        </w:div>
        <w:div w:id="1824005240">
          <w:marLeft w:val="480"/>
          <w:marRight w:val="0"/>
          <w:marTop w:val="0"/>
          <w:marBottom w:val="0"/>
          <w:divBdr>
            <w:top w:val="none" w:sz="0" w:space="0" w:color="auto"/>
            <w:left w:val="none" w:sz="0" w:space="0" w:color="auto"/>
            <w:bottom w:val="none" w:sz="0" w:space="0" w:color="auto"/>
            <w:right w:val="none" w:sz="0" w:space="0" w:color="auto"/>
          </w:divBdr>
        </w:div>
        <w:div w:id="213083095">
          <w:marLeft w:val="480"/>
          <w:marRight w:val="0"/>
          <w:marTop w:val="0"/>
          <w:marBottom w:val="0"/>
          <w:divBdr>
            <w:top w:val="none" w:sz="0" w:space="0" w:color="auto"/>
            <w:left w:val="none" w:sz="0" w:space="0" w:color="auto"/>
            <w:bottom w:val="none" w:sz="0" w:space="0" w:color="auto"/>
            <w:right w:val="none" w:sz="0" w:space="0" w:color="auto"/>
          </w:divBdr>
        </w:div>
        <w:div w:id="1692797789">
          <w:marLeft w:val="480"/>
          <w:marRight w:val="0"/>
          <w:marTop w:val="0"/>
          <w:marBottom w:val="0"/>
          <w:divBdr>
            <w:top w:val="none" w:sz="0" w:space="0" w:color="auto"/>
            <w:left w:val="none" w:sz="0" w:space="0" w:color="auto"/>
            <w:bottom w:val="none" w:sz="0" w:space="0" w:color="auto"/>
            <w:right w:val="none" w:sz="0" w:space="0" w:color="auto"/>
          </w:divBdr>
        </w:div>
        <w:div w:id="1034233644">
          <w:marLeft w:val="480"/>
          <w:marRight w:val="0"/>
          <w:marTop w:val="0"/>
          <w:marBottom w:val="0"/>
          <w:divBdr>
            <w:top w:val="none" w:sz="0" w:space="0" w:color="auto"/>
            <w:left w:val="none" w:sz="0" w:space="0" w:color="auto"/>
            <w:bottom w:val="none" w:sz="0" w:space="0" w:color="auto"/>
            <w:right w:val="none" w:sz="0" w:space="0" w:color="auto"/>
          </w:divBdr>
        </w:div>
        <w:div w:id="1378429595">
          <w:marLeft w:val="480"/>
          <w:marRight w:val="0"/>
          <w:marTop w:val="0"/>
          <w:marBottom w:val="0"/>
          <w:divBdr>
            <w:top w:val="none" w:sz="0" w:space="0" w:color="auto"/>
            <w:left w:val="none" w:sz="0" w:space="0" w:color="auto"/>
            <w:bottom w:val="none" w:sz="0" w:space="0" w:color="auto"/>
            <w:right w:val="none" w:sz="0" w:space="0" w:color="auto"/>
          </w:divBdr>
        </w:div>
        <w:div w:id="1918048594">
          <w:marLeft w:val="480"/>
          <w:marRight w:val="0"/>
          <w:marTop w:val="0"/>
          <w:marBottom w:val="0"/>
          <w:divBdr>
            <w:top w:val="none" w:sz="0" w:space="0" w:color="auto"/>
            <w:left w:val="none" w:sz="0" w:space="0" w:color="auto"/>
            <w:bottom w:val="none" w:sz="0" w:space="0" w:color="auto"/>
            <w:right w:val="none" w:sz="0" w:space="0" w:color="auto"/>
          </w:divBdr>
        </w:div>
        <w:div w:id="333842569">
          <w:marLeft w:val="480"/>
          <w:marRight w:val="0"/>
          <w:marTop w:val="0"/>
          <w:marBottom w:val="0"/>
          <w:divBdr>
            <w:top w:val="none" w:sz="0" w:space="0" w:color="auto"/>
            <w:left w:val="none" w:sz="0" w:space="0" w:color="auto"/>
            <w:bottom w:val="none" w:sz="0" w:space="0" w:color="auto"/>
            <w:right w:val="none" w:sz="0" w:space="0" w:color="auto"/>
          </w:divBdr>
        </w:div>
        <w:div w:id="968050751">
          <w:marLeft w:val="480"/>
          <w:marRight w:val="0"/>
          <w:marTop w:val="0"/>
          <w:marBottom w:val="0"/>
          <w:divBdr>
            <w:top w:val="none" w:sz="0" w:space="0" w:color="auto"/>
            <w:left w:val="none" w:sz="0" w:space="0" w:color="auto"/>
            <w:bottom w:val="none" w:sz="0" w:space="0" w:color="auto"/>
            <w:right w:val="none" w:sz="0" w:space="0" w:color="auto"/>
          </w:divBdr>
        </w:div>
        <w:div w:id="1967351685">
          <w:marLeft w:val="480"/>
          <w:marRight w:val="0"/>
          <w:marTop w:val="0"/>
          <w:marBottom w:val="0"/>
          <w:divBdr>
            <w:top w:val="none" w:sz="0" w:space="0" w:color="auto"/>
            <w:left w:val="none" w:sz="0" w:space="0" w:color="auto"/>
            <w:bottom w:val="none" w:sz="0" w:space="0" w:color="auto"/>
            <w:right w:val="none" w:sz="0" w:space="0" w:color="auto"/>
          </w:divBdr>
        </w:div>
        <w:div w:id="2042701957">
          <w:marLeft w:val="480"/>
          <w:marRight w:val="0"/>
          <w:marTop w:val="0"/>
          <w:marBottom w:val="0"/>
          <w:divBdr>
            <w:top w:val="none" w:sz="0" w:space="0" w:color="auto"/>
            <w:left w:val="none" w:sz="0" w:space="0" w:color="auto"/>
            <w:bottom w:val="none" w:sz="0" w:space="0" w:color="auto"/>
            <w:right w:val="none" w:sz="0" w:space="0" w:color="auto"/>
          </w:divBdr>
        </w:div>
        <w:div w:id="632636086">
          <w:marLeft w:val="480"/>
          <w:marRight w:val="0"/>
          <w:marTop w:val="0"/>
          <w:marBottom w:val="0"/>
          <w:divBdr>
            <w:top w:val="none" w:sz="0" w:space="0" w:color="auto"/>
            <w:left w:val="none" w:sz="0" w:space="0" w:color="auto"/>
            <w:bottom w:val="none" w:sz="0" w:space="0" w:color="auto"/>
            <w:right w:val="none" w:sz="0" w:space="0" w:color="auto"/>
          </w:divBdr>
        </w:div>
        <w:div w:id="215244127">
          <w:marLeft w:val="480"/>
          <w:marRight w:val="0"/>
          <w:marTop w:val="0"/>
          <w:marBottom w:val="0"/>
          <w:divBdr>
            <w:top w:val="none" w:sz="0" w:space="0" w:color="auto"/>
            <w:left w:val="none" w:sz="0" w:space="0" w:color="auto"/>
            <w:bottom w:val="none" w:sz="0" w:space="0" w:color="auto"/>
            <w:right w:val="none" w:sz="0" w:space="0" w:color="auto"/>
          </w:divBdr>
        </w:div>
        <w:div w:id="909343261">
          <w:marLeft w:val="480"/>
          <w:marRight w:val="0"/>
          <w:marTop w:val="0"/>
          <w:marBottom w:val="0"/>
          <w:divBdr>
            <w:top w:val="none" w:sz="0" w:space="0" w:color="auto"/>
            <w:left w:val="none" w:sz="0" w:space="0" w:color="auto"/>
            <w:bottom w:val="none" w:sz="0" w:space="0" w:color="auto"/>
            <w:right w:val="none" w:sz="0" w:space="0" w:color="auto"/>
          </w:divBdr>
        </w:div>
        <w:div w:id="377978333">
          <w:marLeft w:val="480"/>
          <w:marRight w:val="0"/>
          <w:marTop w:val="0"/>
          <w:marBottom w:val="0"/>
          <w:divBdr>
            <w:top w:val="none" w:sz="0" w:space="0" w:color="auto"/>
            <w:left w:val="none" w:sz="0" w:space="0" w:color="auto"/>
            <w:bottom w:val="none" w:sz="0" w:space="0" w:color="auto"/>
            <w:right w:val="none" w:sz="0" w:space="0" w:color="auto"/>
          </w:divBdr>
        </w:div>
        <w:div w:id="1531263356">
          <w:marLeft w:val="480"/>
          <w:marRight w:val="0"/>
          <w:marTop w:val="0"/>
          <w:marBottom w:val="0"/>
          <w:divBdr>
            <w:top w:val="none" w:sz="0" w:space="0" w:color="auto"/>
            <w:left w:val="none" w:sz="0" w:space="0" w:color="auto"/>
            <w:bottom w:val="none" w:sz="0" w:space="0" w:color="auto"/>
            <w:right w:val="none" w:sz="0" w:space="0" w:color="auto"/>
          </w:divBdr>
        </w:div>
        <w:div w:id="783310168">
          <w:marLeft w:val="480"/>
          <w:marRight w:val="0"/>
          <w:marTop w:val="0"/>
          <w:marBottom w:val="0"/>
          <w:divBdr>
            <w:top w:val="none" w:sz="0" w:space="0" w:color="auto"/>
            <w:left w:val="none" w:sz="0" w:space="0" w:color="auto"/>
            <w:bottom w:val="none" w:sz="0" w:space="0" w:color="auto"/>
            <w:right w:val="none" w:sz="0" w:space="0" w:color="auto"/>
          </w:divBdr>
        </w:div>
        <w:div w:id="645084554">
          <w:marLeft w:val="480"/>
          <w:marRight w:val="0"/>
          <w:marTop w:val="0"/>
          <w:marBottom w:val="0"/>
          <w:divBdr>
            <w:top w:val="none" w:sz="0" w:space="0" w:color="auto"/>
            <w:left w:val="none" w:sz="0" w:space="0" w:color="auto"/>
            <w:bottom w:val="none" w:sz="0" w:space="0" w:color="auto"/>
            <w:right w:val="none" w:sz="0" w:space="0" w:color="auto"/>
          </w:divBdr>
        </w:div>
        <w:div w:id="1601597884">
          <w:marLeft w:val="480"/>
          <w:marRight w:val="0"/>
          <w:marTop w:val="0"/>
          <w:marBottom w:val="0"/>
          <w:divBdr>
            <w:top w:val="none" w:sz="0" w:space="0" w:color="auto"/>
            <w:left w:val="none" w:sz="0" w:space="0" w:color="auto"/>
            <w:bottom w:val="none" w:sz="0" w:space="0" w:color="auto"/>
            <w:right w:val="none" w:sz="0" w:space="0" w:color="auto"/>
          </w:divBdr>
        </w:div>
        <w:div w:id="964314273">
          <w:marLeft w:val="480"/>
          <w:marRight w:val="0"/>
          <w:marTop w:val="0"/>
          <w:marBottom w:val="0"/>
          <w:divBdr>
            <w:top w:val="none" w:sz="0" w:space="0" w:color="auto"/>
            <w:left w:val="none" w:sz="0" w:space="0" w:color="auto"/>
            <w:bottom w:val="none" w:sz="0" w:space="0" w:color="auto"/>
            <w:right w:val="none" w:sz="0" w:space="0" w:color="auto"/>
          </w:divBdr>
        </w:div>
        <w:div w:id="2027437323">
          <w:marLeft w:val="480"/>
          <w:marRight w:val="0"/>
          <w:marTop w:val="0"/>
          <w:marBottom w:val="0"/>
          <w:divBdr>
            <w:top w:val="none" w:sz="0" w:space="0" w:color="auto"/>
            <w:left w:val="none" w:sz="0" w:space="0" w:color="auto"/>
            <w:bottom w:val="none" w:sz="0" w:space="0" w:color="auto"/>
            <w:right w:val="none" w:sz="0" w:space="0" w:color="auto"/>
          </w:divBdr>
        </w:div>
        <w:div w:id="1771971322">
          <w:marLeft w:val="480"/>
          <w:marRight w:val="0"/>
          <w:marTop w:val="0"/>
          <w:marBottom w:val="0"/>
          <w:divBdr>
            <w:top w:val="none" w:sz="0" w:space="0" w:color="auto"/>
            <w:left w:val="none" w:sz="0" w:space="0" w:color="auto"/>
            <w:bottom w:val="none" w:sz="0" w:space="0" w:color="auto"/>
            <w:right w:val="none" w:sz="0" w:space="0" w:color="auto"/>
          </w:divBdr>
        </w:div>
        <w:div w:id="1414204030">
          <w:marLeft w:val="480"/>
          <w:marRight w:val="0"/>
          <w:marTop w:val="0"/>
          <w:marBottom w:val="0"/>
          <w:divBdr>
            <w:top w:val="none" w:sz="0" w:space="0" w:color="auto"/>
            <w:left w:val="none" w:sz="0" w:space="0" w:color="auto"/>
            <w:bottom w:val="none" w:sz="0" w:space="0" w:color="auto"/>
            <w:right w:val="none" w:sz="0" w:space="0" w:color="auto"/>
          </w:divBdr>
        </w:div>
        <w:div w:id="1655986064">
          <w:marLeft w:val="480"/>
          <w:marRight w:val="0"/>
          <w:marTop w:val="0"/>
          <w:marBottom w:val="0"/>
          <w:divBdr>
            <w:top w:val="none" w:sz="0" w:space="0" w:color="auto"/>
            <w:left w:val="none" w:sz="0" w:space="0" w:color="auto"/>
            <w:bottom w:val="none" w:sz="0" w:space="0" w:color="auto"/>
            <w:right w:val="none" w:sz="0" w:space="0" w:color="auto"/>
          </w:divBdr>
        </w:div>
        <w:div w:id="1774856990">
          <w:marLeft w:val="480"/>
          <w:marRight w:val="0"/>
          <w:marTop w:val="0"/>
          <w:marBottom w:val="0"/>
          <w:divBdr>
            <w:top w:val="none" w:sz="0" w:space="0" w:color="auto"/>
            <w:left w:val="none" w:sz="0" w:space="0" w:color="auto"/>
            <w:bottom w:val="none" w:sz="0" w:space="0" w:color="auto"/>
            <w:right w:val="none" w:sz="0" w:space="0" w:color="auto"/>
          </w:divBdr>
        </w:div>
        <w:div w:id="843126033">
          <w:marLeft w:val="480"/>
          <w:marRight w:val="0"/>
          <w:marTop w:val="0"/>
          <w:marBottom w:val="0"/>
          <w:divBdr>
            <w:top w:val="none" w:sz="0" w:space="0" w:color="auto"/>
            <w:left w:val="none" w:sz="0" w:space="0" w:color="auto"/>
            <w:bottom w:val="none" w:sz="0" w:space="0" w:color="auto"/>
            <w:right w:val="none" w:sz="0" w:space="0" w:color="auto"/>
          </w:divBdr>
        </w:div>
        <w:div w:id="1612199043">
          <w:marLeft w:val="480"/>
          <w:marRight w:val="0"/>
          <w:marTop w:val="0"/>
          <w:marBottom w:val="0"/>
          <w:divBdr>
            <w:top w:val="none" w:sz="0" w:space="0" w:color="auto"/>
            <w:left w:val="none" w:sz="0" w:space="0" w:color="auto"/>
            <w:bottom w:val="none" w:sz="0" w:space="0" w:color="auto"/>
            <w:right w:val="none" w:sz="0" w:space="0" w:color="auto"/>
          </w:divBdr>
        </w:div>
        <w:div w:id="783501098">
          <w:marLeft w:val="480"/>
          <w:marRight w:val="0"/>
          <w:marTop w:val="0"/>
          <w:marBottom w:val="0"/>
          <w:divBdr>
            <w:top w:val="none" w:sz="0" w:space="0" w:color="auto"/>
            <w:left w:val="none" w:sz="0" w:space="0" w:color="auto"/>
            <w:bottom w:val="none" w:sz="0" w:space="0" w:color="auto"/>
            <w:right w:val="none" w:sz="0" w:space="0" w:color="auto"/>
          </w:divBdr>
        </w:div>
        <w:div w:id="1034185290">
          <w:marLeft w:val="480"/>
          <w:marRight w:val="0"/>
          <w:marTop w:val="0"/>
          <w:marBottom w:val="0"/>
          <w:divBdr>
            <w:top w:val="none" w:sz="0" w:space="0" w:color="auto"/>
            <w:left w:val="none" w:sz="0" w:space="0" w:color="auto"/>
            <w:bottom w:val="none" w:sz="0" w:space="0" w:color="auto"/>
            <w:right w:val="none" w:sz="0" w:space="0" w:color="auto"/>
          </w:divBdr>
        </w:div>
        <w:div w:id="1446390092">
          <w:marLeft w:val="480"/>
          <w:marRight w:val="0"/>
          <w:marTop w:val="0"/>
          <w:marBottom w:val="0"/>
          <w:divBdr>
            <w:top w:val="none" w:sz="0" w:space="0" w:color="auto"/>
            <w:left w:val="none" w:sz="0" w:space="0" w:color="auto"/>
            <w:bottom w:val="none" w:sz="0" w:space="0" w:color="auto"/>
            <w:right w:val="none" w:sz="0" w:space="0" w:color="auto"/>
          </w:divBdr>
        </w:div>
        <w:div w:id="3243548">
          <w:marLeft w:val="480"/>
          <w:marRight w:val="0"/>
          <w:marTop w:val="0"/>
          <w:marBottom w:val="0"/>
          <w:divBdr>
            <w:top w:val="none" w:sz="0" w:space="0" w:color="auto"/>
            <w:left w:val="none" w:sz="0" w:space="0" w:color="auto"/>
            <w:bottom w:val="none" w:sz="0" w:space="0" w:color="auto"/>
            <w:right w:val="none" w:sz="0" w:space="0" w:color="auto"/>
          </w:divBdr>
        </w:div>
        <w:div w:id="417214774">
          <w:marLeft w:val="480"/>
          <w:marRight w:val="0"/>
          <w:marTop w:val="0"/>
          <w:marBottom w:val="0"/>
          <w:divBdr>
            <w:top w:val="none" w:sz="0" w:space="0" w:color="auto"/>
            <w:left w:val="none" w:sz="0" w:space="0" w:color="auto"/>
            <w:bottom w:val="none" w:sz="0" w:space="0" w:color="auto"/>
            <w:right w:val="none" w:sz="0" w:space="0" w:color="auto"/>
          </w:divBdr>
        </w:div>
        <w:div w:id="1061170977">
          <w:marLeft w:val="480"/>
          <w:marRight w:val="0"/>
          <w:marTop w:val="0"/>
          <w:marBottom w:val="0"/>
          <w:divBdr>
            <w:top w:val="none" w:sz="0" w:space="0" w:color="auto"/>
            <w:left w:val="none" w:sz="0" w:space="0" w:color="auto"/>
            <w:bottom w:val="none" w:sz="0" w:space="0" w:color="auto"/>
            <w:right w:val="none" w:sz="0" w:space="0" w:color="auto"/>
          </w:divBdr>
        </w:div>
        <w:div w:id="1976984813">
          <w:marLeft w:val="480"/>
          <w:marRight w:val="0"/>
          <w:marTop w:val="0"/>
          <w:marBottom w:val="0"/>
          <w:divBdr>
            <w:top w:val="none" w:sz="0" w:space="0" w:color="auto"/>
            <w:left w:val="none" w:sz="0" w:space="0" w:color="auto"/>
            <w:bottom w:val="none" w:sz="0" w:space="0" w:color="auto"/>
            <w:right w:val="none" w:sz="0" w:space="0" w:color="auto"/>
          </w:divBdr>
        </w:div>
        <w:div w:id="454565707">
          <w:marLeft w:val="480"/>
          <w:marRight w:val="0"/>
          <w:marTop w:val="0"/>
          <w:marBottom w:val="0"/>
          <w:divBdr>
            <w:top w:val="none" w:sz="0" w:space="0" w:color="auto"/>
            <w:left w:val="none" w:sz="0" w:space="0" w:color="auto"/>
            <w:bottom w:val="none" w:sz="0" w:space="0" w:color="auto"/>
            <w:right w:val="none" w:sz="0" w:space="0" w:color="auto"/>
          </w:divBdr>
        </w:div>
        <w:div w:id="654795857">
          <w:marLeft w:val="480"/>
          <w:marRight w:val="0"/>
          <w:marTop w:val="0"/>
          <w:marBottom w:val="0"/>
          <w:divBdr>
            <w:top w:val="none" w:sz="0" w:space="0" w:color="auto"/>
            <w:left w:val="none" w:sz="0" w:space="0" w:color="auto"/>
            <w:bottom w:val="none" w:sz="0" w:space="0" w:color="auto"/>
            <w:right w:val="none" w:sz="0" w:space="0" w:color="auto"/>
          </w:divBdr>
        </w:div>
        <w:div w:id="1309702068">
          <w:marLeft w:val="480"/>
          <w:marRight w:val="0"/>
          <w:marTop w:val="0"/>
          <w:marBottom w:val="0"/>
          <w:divBdr>
            <w:top w:val="none" w:sz="0" w:space="0" w:color="auto"/>
            <w:left w:val="none" w:sz="0" w:space="0" w:color="auto"/>
            <w:bottom w:val="none" w:sz="0" w:space="0" w:color="auto"/>
            <w:right w:val="none" w:sz="0" w:space="0" w:color="auto"/>
          </w:divBdr>
        </w:div>
        <w:div w:id="889612913">
          <w:marLeft w:val="480"/>
          <w:marRight w:val="0"/>
          <w:marTop w:val="0"/>
          <w:marBottom w:val="0"/>
          <w:divBdr>
            <w:top w:val="none" w:sz="0" w:space="0" w:color="auto"/>
            <w:left w:val="none" w:sz="0" w:space="0" w:color="auto"/>
            <w:bottom w:val="none" w:sz="0" w:space="0" w:color="auto"/>
            <w:right w:val="none" w:sz="0" w:space="0" w:color="auto"/>
          </w:divBdr>
        </w:div>
        <w:div w:id="206336033">
          <w:marLeft w:val="480"/>
          <w:marRight w:val="0"/>
          <w:marTop w:val="0"/>
          <w:marBottom w:val="0"/>
          <w:divBdr>
            <w:top w:val="none" w:sz="0" w:space="0" w:color="auto"/>
            <w:left w:val="none" w:sz="0" w:space="0" w:color="auto"/>
            <w:bottom w:val="none" w:sz="0" w:space="0" w:color="auto"/>
            <w:right w:val="none" w:sz="0" w:space="0" w:color="auto"/>
          </w:divBdr>
        </w:div>
        <w:div w:id="1812095341">
          <w:marLeft w:val="480"/>
          <w:marRight w:val="0"/>
          <w:marTop w:val="0"/>
          <w:marBottom w:val="0"/>
          <w:divBdr>
            <w:top w:val="none" w:sz="0" w:space="0" w:color="auto"/>
            <w:left w:val="none" w:sz="0" w:space="0" w:color="auto"/>
            <w:bottom w:val="none" w:sz="0" w:space="0" w:color="auto"/>
            <w:right w:val="none" w:sz="0" w:space="0" w:color="auto"/>
          </w:divBdr>
        </w:div>
        <w:div w:id="2097509973">
          <w:marLeft w:val="480"/>
          <w:marRight w:val="0"/>
          <w:marTop w:val="0"/>
          <w:marBottom w:val="0"/>
          <w:divBdr>
            <w:top w:val="none" w:sz="0" w:space="0" w:color="auto"/>
            <w:left w:val="none" w:sz="0" w:space="0" w:color="auto"/>
            <w:bottom w:val="none" w:sz="0" w:space="0" w:color="auto"/>
            <w:right w:val="none" w:sz="0" w:space="0" w:color="auto"/>
          </w:divBdr>
        </w:div>
        <w:div w:id="678656165">
          <w:marLeft w:val="480"/>
          <w:marRight w:val="0"/>
          <w:marTop w:val="0"/>
          <w:marBottom w:val="0"/>
          <w:divBdr>
            <w:top w:val="none" w:sz="0" w:space="0" w:color="auto"/>
            <w:left w:val="none" w:sz="0" w:space="0" w:color="auto"/>
            <w:bottom w:val="none" w:sz="0" w:space="0" w:color="auto"/>
            <w:right w:val="none" w:sz="0" w:space="0" w:color="auto"/>
          </w:divBdr>
        </w:div>
        <w:div w:id="1221015761">
          <w:marLeft w:val="480"/>
          <w:marRight w:val="0"/>
          <w:marTop w:val="0"/>
          <w:marBottom w:val="0"/>
          <w:divBdr>
            <w:top w:val="none" w:sz="0" w:space="0" w:color="auto"/>
            <w:left w:val="none" w:sz="0" w:space="0" w:color="auto"/>
            <w:bottom w:val="none" w:sz="0" w:space="0" w:color="auto"/>
            <w:right w:val="none" w:sz="0" w:space="0" w:color="auto"/>
          </w:divBdr>
        </w:div>
        <w:div w:id="1102190866">
          <w:marLeft w:val="480"/>
          <w:marRight w:val="0"/>
          <w:marTop w:val="0"/>
          <w:marBottom w:val="0"/>
          <w:divBdr>
            <w:top w:val="none" w:sz="0" w:space="0" w:color="auto"/>
            <w:left w:val="none" w:sz="0" w:space="0" w:color="auto"/>
            <w:bottom w:val="none" w:sz="0" w:space="0" w:color="auto"/>
            <w:right w:val="none" w:sz="0" w:space="0" w:color="auto"/>
          </w:divBdr>
        </w:div>
        <w:div w:id="1466778212">
          <w:marLeft w:val="480"/>
          <w:marRight w:val="0"/>
          <w:marTop w:val="0"/>
          <w:marBottom w:val="0"/>
          <w:divBdr>
            <w:top w:val="none" w:sz="0" w:space="0" w:color="auto"/>
            <w:left w:val="none" w:sz="0" w:space="0" w:color="auto"/>
            <w:bottom w:val="none" w:sz="0" w:space="0" w:color="auto"/>
            <w:right w:val="none" w:sz="0" w:space="0" w:color="auto"/>
          </w:divBdr>
        </w:div>
        <w:div w:id="511917878">
          <w:marLeft w:val="480"/>
          <w:marRight w:val="0"/>
          <w:marTop w:val="0"/>
          <w:marBottom w:val="0"/>
          <w:divBdr>
            <w:top w:val="none" w:sz="0" w:space="0" w:color="auto"/>
            <w:left w:val="none" w:sz="0" w:space="0" w:color="auto"/>
            <w:bottom w:val="none" w:sz="0" w:space="0" w:color="auto"/>
            <w:right w:val="none" w:sz="0" w:space="0" w:color="auto"/>
          </w:divBdr>
        </w:div>
        <w:div w:id="1556240648">
          <w:marLeft w:val="480"/>
          <w:marRight w:val="0"/>
          <w:marTop w:val="0"/>
          <w:marBottom w:val="0"/>
          <w:divBdr>
            <w:top w:val="none" w:sz="0" w:space="0" w:color="auto"/>
            <w:left w:val="none" w:sz="0" w:space="0" w:color="auto"/>
            <w:bottom w:val="none" w:sz="0" w:space="0" w:color="auto"/>
            <w:right w:val="none" w:sz="0" w:space="0" w:color="auto"/>
          </w:divBdr>
        </w:div>
        <w:div w:id="1732269175">
          <w:marLeft w:val="480"/>
          <w:marRight w:val="0"/>
          <w:marTop w:val="0"/>
          <w:marBottom w:val="0"/>
          <w:divBdr>
            <w:top w:val="none" w:sz="0" w:space="0" w:color="auto"/>
            <w:left w:val="none" w:sz="0" w:space="0" w:color="auto"/>
            <w:bottom w:val="none" w:sz="0" w:space="0" w:color="auto"/>
            <w:right w:val="none" w:sz="0" w:space="0" w:color="auto"/>
          </w:divBdr>
        </w:div>
        <w:div w:id="102116442">
          <w:marLeft w:val="480"/>
          <w:marRight w:val="0"/>
          <w:marTop w:val="0"/>
          <w:marBottom w:val="0"/>
          <w:divBdr>
            <w:top w:val="none" w:sz="0" w:space="0" w:color="auto"/>
            <w:left w:val="none" w:sz="0" w:space="0" w:color="auto"/>
            <w:bottom w:val="none" w:sz="0" w:space="0" w:color="auto"/>
            <w:right w:val="none" w:sz="0" w:space="0" w:color="auto"/>
          </w:divBdr>
        </w:div>
        <w:div w:id="293292722">
          <w:marLeft w:val="480"/>
          <w:marRight w:val="0"/>
          <w:marTop w:val="0"/>
          <w:marBottom w:val="0"/>
          <w:divBdr>
            <w:top w:val="none" w:sz="0" w:space="0" w:color="auto"/>
            <w:left w:val="none" w:sz="0" w:space="0" w:color="auto"/>
            <w:bottom w:val="none" w:sz="0" w:space="0" w:color="auto"/>
            <w:right w:val="none" w:sz="0" w:space="0" w:color="auto"/>
          </w:divBdr>
        </w:div>
        <w:div w:id="79301013">
          <w:marLeft w:val="480"/>
          <w:marRight w:val="0"/>
          <w:marTop w:val="0"/>
          <w:marBottom w:val="0"/>
          <w:divBdr>
            <w:top w:val="none" w:sz="0" w:space="0" w:color="auto"/>
            <w:left w:val="none" w:sz="0" w:space="0" w:color="auto"/>
            <w:bottom w:val="none" w:sz="0" w:space="0" w:color="auto"/>
            <w:right w:val="none" w:sz="0" w:space="0" w:color="auto"/>
          </w:divBdr>
        </w:div>
        <w:div w:id="1510481122">
          <w:marLeft w:val="480"/>
          <w:marRight w:val="0"/>
          <w:marTop w:val="0"/>
          <w:marBottom w:val="0"/>
          <w:divBdr>
            <w:top w:val="none" w:sz="0" w:space="0" w:color="auto"/>
            <w:left w:val="none" w:sz="0" w:space="0" w:color="auto"/>
            <w:bottom w:val="none" w:sz="0" w:space="0" w:color="auto"/>
            <w:right w:val="none" w:sz="0" w:space="0" w:color="auto"/>
          </w:divBdr>
        </w:div>
        <w:div w:id="1086851376">
          <w:marLeft w:val="480"/>
          <w:marRight w:val="0"/>
          <w:marTop w:val="0"/>
          <w:marBottom w:val="0"/>
          <w:divBdr>
            <w:top w:val="none" w:sz="0" w:space="0" w:color="auto"/>
            <w:left w:val="none" w:sz="0" w:space="0" w:color="auto"/>
            <w:bottom w:val="none" w:sz="0" w:space="0" w:color="auto"/>
            <w:right w:val="none" w:sz="0" w:space="0" w:color="auto"/>
          </w:divBdr>
        </w:div>
        <w:div w:id="326205327">
          <w:marLeft w:val="480"/>
          <w:marRight w:val="0"/>
          <w:marTop w:val="0"/>
          <w:marBottom w:val="0"/>
          <w:divBdr>
            <w:top w:val="none" w:sz="0" w:space="0" w:color="auto"/>
            <w:left w:val="none" w:sz="0" w:space="0" w:color="auto"/>
            <w:bottom w:val="none" w:sz="0" w:space="0" w:color="auto"/>
            <w:right w:val="none" w:sz="0" w:space="0" w:color="auto"/>
          </w:divBdr>
        </w:div>
        <w:div w:id="1750082303">
          <w:marLeft w:val="480"/>
          <w:marRight w:val="0"/>
          <w:marTop w:val="0"/>
          <w:marBottom w:val="0"/>
          <w:divBdr>
            <w:top w:val="none" w:sz="0" w:space="0" w:color="auto"/>
            <w:left w:val="none" w:sz="0" w:space="0" w:color="auto"/>
            <w:bottom w:val="none" w:sz="0" w:space="0" w:color="auto"/>
            <w:right w:val="none" w:sz="0" w:space="0" w:color="auto"/>
          </w:divBdr>
        </w:div>
        <w:div w:id="851797242">
          <w:marLeft w:val="480"/>
          <w:marRight w:val="0"/>
          <w:marTop w:val="0"/>
          <w:marBottom w:val="0"/>
          <w:divBdr>
            <w:top w:val="none" w:sz="0" w:space="0" w:color="auto"/>
            <w:left w:val="none" w:sz="0" w:space="0" w:color="auto"/>
            <w:bottom w:val="none" w:sz="0" w:space="0" w:color="auto"/>
            <w:right w:val="none" w:sz="0" w:space="0" w:color="auto"/>
          </w:divBdr>
        </w:div>
        <w:div w:id="1076511310">
          <w:marLeft w:val="480"/>
          <w:marRight w:val="0"/>
          <w:marTop w:val="0"/>
          <w:marBottom w:val="0"/>
          <w:divBdr>
            <w:top w:val="none" w:sz="0" w:space="0" w:color="auto"/>
            <w:left w:val="none" w:sz="0" w:space="0" w:color="auto"/>
            <w:bottom w:val="none" w:sz="0" w:space="0" w:color="auto"/>
            <w:right w:val="none" w:sz="0" w:space="0" w:color="auto"/>
          </w:divBdr>
        </w:div>
        <w:div w:id="633754691">
          <w:marLeft w:val="480"/>
          <w:marRight w:val="0"/>
          <w:marTop w:val="0"/>
          <w:marBottom w:val="0"/>
          <w:divBdr>
            <w:top w:val="none" w:sz="0" w:space="0" w:color="auto"/>
            <w:left w:val="none" w:sz="0" w:space="0" w:color="auto"/>
            <w:bottom w:val="none" w:sz="0" w:space="0" w:color="auto"/>
            <w:right w:val="none" w:sz="0" w:space="0" w:color="auto"/>
          </w:divBdr>
        </w:div>
        <w:div w:id="1701660440">
          <w:marLeft w:val="480"/>
          <w:marRight w:val="0"/>
          <w:marTop w:val="0"/>
          <w:marBottom w:val="0"/>
          <w:divBdr>
            <w:top w:val="none" w:sz="0" w:space="0" w:color="auto"/>
            <w:left w:val="none" w:sz="0" w:space="0" w:color="auto"/>
            <w:bottom w:val="none" w:sz="0" w:space="0" w:color="auto"/>
            <w:right w:val="none" w:sz="0" w:space="0" w:color="auto"/>
          </w:divBdr>
        </w:div>
        <w:div w:id="1729500422">
          <w:marLeft w:val="480"/>
          <w:marRight w:val="0"/>
          <w:marTop w:val="0"/>
          <w:marBottom w:val="0"/>
          <w:divBdr>
            <w:top w:val="none" w:sz="0" w:space="0" w:color="auto"/>
            <w:left w:val="none" w:sz="0" w:space="0" w:color="auto"/>
            <w:bottom w:val="none" w:sz="0" w:space="0" w:color="auto"/>
            <w:right w:val="none" w:sz="0" w:space="0" w:color="auto"/>
          </w:divBdr>
        </w:div>
        <w:div w:id="862984932">
          <w:marLeft w:val="480"/>
          <w:marRight w:val="0"/>
          <w:marTop w:val="0"/>
          <w:marBottom w:val="0"/>
          <w:divBdr>
            <w:top w:val="none" w:sz="0" w:space="0" w:color="auto"/>
            <w:left w:val="none" w:sz="0" w:space="0" w:color="auto"/>
            <w:bottom w:val="none" w:sz="0" w:space="0" w:color="auto"/>
            <w:right w:val="none" w:sz="0" w:space="0" w:color="auto"/>
          </w:divBdr>
        </w:div>
        <w:div w:id="1887987757">
          <w:marLeft w:val="480"/>
          <w:marRight w:val="0"/>
          <w:marTop w:val="0"/>
          <w:marBottom w:val="0"/>
          <w:divBdr>
            <w:top w:val="none" w:sz="0" w:space="0" w:color="auto"/>
            <w:left w:val="none" w:sz="0" w:space="0" w:color="auto"/>
            <w:bottom w:val="none" w:sz="0" w:space="0" w:color="auto"/>
            <w:right w:val="none" w:sz="0" w:space="0" w:color="auto"/>
          </w:divBdr>
        </w:div>
        <w:div w:id="1010723225">
          <w:marLeft w:val="480"/>
          <w:marRight w:val="0"/>
          <w:marTop w:val="0"/>
          <w:marBottom w:val="0"/>
          <w:divBdr>
            <w:top w:val="none" w:sz="0" w:space="0" w:color="auto"/>
            <w:left w:val="none" w:sz="0" w:space="0" w:color="auto"/>
            <w:bottom w:val="none" w:sz="0" w:space="0" w:color="auto"/>
            <w:right w:val="none" w:sz="0" w:space="0" w:color="auto"/>
          </w:divBdr>
        </w:div>
        <w:div w:id="1334187868">
          <w:marLeft w:val="480"/>
          <w:marRight w:val="0"/>
          <w:marTop w:val="0"/>
          <w:marBottom w:val="0"/>
          <w:divBdr>
            <w:top w:val="none" w:sz="0" w:space="0" w:color="auto"/>
            <w:left w:val="none" w:sz="0" w:space="0" w:color="auto"/>
            <w:bottom w:val="none" w:sz="0" w:space="0" w:color="auto"/>
            <w:right w:val="none" w:sz="0" w:space="0" w:color="auto"/>
          </w:divBdr>
        </w:div>
        <w:div w:id="317810126">
          <w:marLeft w:val="480"/>
          <w:marRight w:val="0"/>
          <w:marTop w:val="0"/>
          <w:marBottom w:val="0"/>
          <w:divBdr>
            <w:top w:val="none" w:sz="0" w:space="0" w:color="auto"/>
            <w:left w:val="none" w:sz="0" w:space="0" w:color="auto"/>
            <w:bottom w:val="none" w:sz="0" w:space="0" w:color="auto"/>
            <w:right w:val="none" w:sz="0" w:space="0" w:color="auto"/>
          </w:divBdr>
        </w:div>
        <w:div w:id="115679566">
          <w:marLeft w:val="480"/>
          <w:marRight w:val="0"/>
          <w:marTop w:val="0"/>
          <w:marBottom w:val="0"/>
          <w:divBdr>
            <w:top w:val="none" w:sz="0" w:space="0" w:color="auto"/>
            <w:left w:val="none" w:sz="0" w:space="0" w:color="auto"/>
            <w:bottom w:val="none" w:sz="0" w:space="0" w:color="auto"/>
            <w:right w:val="none" w:sz="0" w:space="0" w:color="auto"/>
          </w:divBdr>
        </w:div>
        <w:div w:id="1675305116">
          <w:marLeft w:val="480"/>
          <w:marRight w:val="0"/>
          <w:marTop w:val="0"/>
          <w:marBottom w:val="0"/>
          <w:divBdr>
            <w:top w:val="none" w:sz="0" w:space="0" w:color="auto"/>
            <w:left w:val="none" w:sz="0" w:space="0" w:color="auto"/>
            <w:bottom w:val="none" w:sz="0" w:space="0" w:color="auto"/>
            <w:right w:val="none" w:sz="0" w:space="0" w:color="auto"/>
          </w:divBdr>
        </w:div>
        <w:div w:id="955719517">
          <w:marLeft w:val="480"/>
          <w:marRight w:val="0"/>
          <w:marTop w:val="0"/>
          <w:marBottom w:val="0"/>
          <w:divBdr>
            <w:top w:val="none" w:sz="0" w:space="0" w:color="auto"/>
            <w:left w:val="none" w:sz="0" w:space="0" w:color="auto"/>
            <w:bottom w:val="none" w:sz="0" w:space="0" w:color="auto"/>
            <w:right w:val="none" w:sz="0" w:space="0" w:color="auto"/>
          </w:divBdr>
        </w:div>
        <w:div w:id="1700812581">
          <w:marLeft w:val="480"/>
          <w:marRight w:val="0"/>
          <w:marTop w:val="0"/>
          <w:marBottom w:val="0"/>
          <w:divBdr>
            <w:top w:val="none" w:sz="0" w:space="0" w:color="auto"/>
            <w:left w:val="none" w:sz="0" w:space="0" w:color="auto"/>
            <w:bottom w:val="none" w:sz="0" w:space="0" w:color="auto"/>
            <w:right w:val="none" w:sz="0" w:space="0" w:color="auto"/>
          </w:divBdr>
        </w:div>
        <w:div w:id="726798890">
          <w:marLeft w:val="480"/>
          <w:marRight w:val="0"/>
          <w:marTop w:val="0"/>
          <w:marBottom w:val="0"/>
          <w:divBdr>
            <w:top w:val="none" w:sz="0" w:space="0" w:color="auto"/>
            <w:left w:val="none" w:sz="0" w:space="0" w:color="auto"/>
            <w:bottom w:val="none" w:sz="0" w:space="0" w:color="auto"/>
            <w:right w:val="none" w:sz="0" w:space="0" w:color="auto"/>
          </w:divBdr>
        </w:div>
        <w:div w:id="494684482">
          <w:marLeft w:val="480"/>
          <w:marRight w:val="0"/>
          <w:marTop w:val="0"/>
          <w:marBottom w:val="0"/>
          <w:divBdr>
            <w:top w:val="none" w:sz="0" w:space="0" w:color="auto"/>
            <w:left w:val="none" w:sz="0" w:space="0" w:color="auto"/>
            <w:bottom w:val="none" w:sz="0" w:space="0" w:color="auto"/>
            <w:right w:val="none" w:sz="0" w:space="0" w:color="auto"/>
          </w:divBdr>
        </w:div>
        <w:div w:id="527793610">
          <w:marLeft w:val="480"/>
          <w:marRight w:val="0"/>
          <w:marTop w:val="0"/>
          <w:marBottom w:val="0"/>
          <w:divBdr>
            <w:top w:val="none" w:sz="0" w:space="0" w:color="auto"/>
            <w:left w:val="none" w:sz="0" w:space="0" w:color="auto"/>
            <w:bottom w:val="none" w:sz="0" w:space="0" w:color="auto"/>
            <w:right w:val="none" w:sz="0" w:space="0" w:color="auto"/>
          </w:divBdr>
        </w:div>
        <w:div w:id="395859691">
          <w:marLeft w:val="480"/>
          <w:marRight w:val="0"/>
          <w:marTop w:val="0"/>
          <w:marBottom w:val="0"/>
          <w:divBdr>
            <w:top w:val="none" w:sz="0" w:space="0" w:color="auto"/>
            <w:left w:val="none" w:sz="0" w:space="0" w:color="auto"/>
            <w:bottom w:val="none" w:sz="0" w:space="0" w:color="auto"/>
            <w:right w:val="none" w:sz="0" w:space="0" w:color="auto"/>
          </w:divBdr>
        </w:div>
        <w:div w:id="1834686672">
          <w:marLeft w:val="480"/>
          <w:marRight w:val="0"/>
          <w:marTop w:val="0"/>
          <w:marBottom w:val="0"/>
          <w:divBdr>
            <w:top w:val="none" w:sz="0" w:space="0" w:color="auto"/>
            <w:left w:val="none" w:sz="0" w:space="0" w:color="auto"/>
            <w:bottom w:val="none" w:sz="0" w:space="0" w:color="auto"/>
            <w:right w:val="none" w:sz="0" w:space="0" w:color="auto"/>
          </w:divBdr>
        </w:div>
        <w:div w:id="1539588872">
          <w:marLeft w:val="480"/>
          <w:marRight w:val="0"/>
          <w:marTop w:val="0"/>
          <w:marBottom w:val="0"/>
          <w:divBdr>
            <w:top w:val="none" w:sz="0" w:space="0" w:color="auto"/>
            <w:left w:val="none" w:sz="0" w:space="0" w:color="auto"/>
            <w:bottom w:val="none" w:sz="0" w:space="0" w:color="auto"/>
            <w:right w:val="none" w:sz="0" w:space="0" w:color="auto"/>
          </w:divBdr>
        </w:div>
        <w:div w:id="2065172404">
          <w:marLeft w:val="480"/>
          <w:marRight w:val="0"/>
          <w:marTop w:val="0"/>
          <w:marBottom w:val="0"/>
          <w:divBdr>
            <w:top w:val="none" w:sz="0" w:space="0" w:color="auto"/>
            <w:left w:val="none" w:sz="0" w:space="0" w:color="auto"/>
            <w:bottom w:val="none" w:sz="0" w:space="0" w:color="auto"/>
            <w:right w:val="none" w:sz="0" w:space="0" w:color="auto"/>
          </w:divBdr>
        </w:div>
        <w:div w:id="475873229">
          <w:marLeft w:val="480"/>
          <w:marRight w:val="0"/>
          <w:marTop w:val="0"/>
          <w:marBottom w:val="0"/>
          <w:divBdr>
            <w:top w:val="none" w:sz="0" w:space="0" w:color="auto"/>
            <w:left w:val="none" w:sz="0" w:space="0" w:color="auto"/>
            <w:bottom w:val="none" w:sz="0" w:space="0" w:color="auto"/>
            <w:right w:val="none" w:sz="0" w:space="0" w:color="auto"/>
          </w:divBdr>
        </w:div>
        <w:div w:id="1567572736">
          <w:marLeft w:val="480"/>
          <w:marRight w:val="0"/>
          <w:marTop w:val="0"/>
          <w:marBottom w:val="0"/>
          <w:divBdr>
            <w:top w:val="none" w:sz="0" w:space="0" w:color="auto"/>
            <w:left w:val="none" w:sz="0" w:space="0" w:color="auto"/>
            <w:bottom w:val="none" w:sz="0" w:space="0" w:color="auto"/>
            <w:right w:val="none" w:sz="0" w:space="0" w:color="auto"/>
          </w:divBdr>
        </w:div>
        <w:div w:id="339938273">
          <w:marLeft w:val="480"/>
          <w:marRight w:val="0"/>
          <w:marTop w:val="0"/>
          <w:marBottom w:val="0"/>
          <w:divBdr>
            <w:top w:val="none" w:sz="0" w:space="0" w:color="auto"/>
            <w:left w:val="none" w:sz="0" w:space="0" w:color="auto"/>
            <w:bottom w:val="none" w:sz="0" w:space="0" w:color="auto"/>
            <w:right w:val="none" w:sz="0" w:space="0" w:color="auto"/>
          </w:divBdr>
        </w:div>
        <w:div w:id="162858247">
          <w:marLeft w:val="480"/>
          <w:marRight w:val="0"/>
          <w:marTop w:val="0"/>
          <w:marBottom w:val="0"/>
          <w:divBdr>
            <w:top w:val="none" w:sz="0" w:space="0" w:color="auto"/>
            <w:left w:val="none" w:sz="0" w:space="0" w:color="auto"/>
            <w:bottom w:val="none" w:sz="0" w:space="0" w:color="auto"/>
            <w:right w:val="none" w:sz="0" w:space="0" w:color="auto"/>
          </w:divBdr>
        </w:div>
        <w:div w:id="339623759">
          <w:marLeft w:val="480"/>
          <w:marRight w:val="0"/>
          <w:marTop w:val="0"/>
          <w:marBottom w:val="0"/>
          <w:divBdr>
            <w:top w:val="none" w:sz="0" w:space="0" w:color="auto"/>
            <w:left w:val="none" w:sz="0" w:space="0" w:color="auto"/>
            <w:bottom w:val="none" w:sz="0" w:space="0" w:color="auto"/>
            <w:right w:val="none" w:sz="0" w:space="0" w:color="auto"/>
          </w:divBdr>
        </w:div>
        <w:div w:id="569116887">
          <w:marLeft w:val="480"/>
          <w:marRight w:val="0"/>
          <w:marTop w:val="0"/>
          <w:marBottom w:val="0"/>
          <w:divBdr>
            <w:top w:val="none" w:sz="0" w:space="0" w:color="auto"/>
            <w:left w:val="none" w:sz="0" w:space="0" w:color="auto"/>
            <w:bottom w:val="none" w:sz="0" w:space="0" w:color="auto"/>
            <w:right w:val="none" w:sz="0" w:space="0" w:color="auto"/>
          </w:divBdr>
        </w:div>
        <w:div w:id="965890449">
          <w:marLeft w:val="480"/>
          <w:marRight w:val="0"/>
          <w:marTop w:val="0"/>
          <w:marBottom w:val="0"/>
          <w:divBdr>
            <w:top w:val="none" w:sz="0" w:space="0" w:color="auto"/>
            <w:left w:val="none" w:sz="0" w:space="0" w:color="auto"/>
            <w:bottom w:val="none" w:sz="0" w:space="0" w:color="auto"/>
            <w:right w:val="none" w:sz="0" w:space="0" w:color="auto"/>
          </w:divBdr>
        </w:div>
        <w:div w:id="1361588780">
          <w:marLeft w:val="480"/>
          <w:marRight w:val="0"/>
          <w:marTop w:val="0"/>
          <w:marBottom w:val="0"/>
          <w:divBdr>
            <w:top w:val="none" w:sz="0" w:space="0" w:color="auto"/>
            <w:left w:val="none" w:sz="0" w:space="0" w:color="auto"/>
            <w:bottom w:val="none" w:sz="0" w:space="0" w:color="auto"/>
            <w:right w:val="none" w:sz="0" w:space="0" w:color="auto"/>
          </w:divBdr>
        </w:div>
        <w:div w:id="163866131">
          <w:marLeft w:val="480"/>
          <w:marRight w:val="0"/>
          <w:marTop w:val="0"/>
          <w:marBottom w:val="0"/>
          <w:divBdr>
            <w:top w:val="none" w:sz="0" w:space="0" w:color="auto"/>
            <w:left w:val="none" w:sz="0" w:space="0" w:color="auto"/>
            <w:bottom w:val="none" w:sz="0" w:space="0" w:color="auto"/>
            <w:right w:val="none" w:sz="0" w:space="0" w:color="auto"/>
          </w:divBdr>
        </w:div>
        <w:div w:id="1902012712">
          <w:marLeft w:val="480"/>
          <w:marRight w:val="0"/>
          <w:marTop w:val="0"/>
          <w:marBottom w:val="0"/>
          <w:divBdr>
            <w:top w:val="none" w:sz="0" w:space="0" w:color="auto"/>
            <w:left w:val="none" w:sz="0" w:space="0" w:color="auto"/>
            <w:bottom w:val="none" w:sz="0" w:space="0" w:color="auto"/>
            <w:right w:val="none" w:sz="0" w:space="0" w:color="auto"/>
          </w:divBdr>
        </w:div>
        <w:div w:id="1889874339">
          <w:marLeft w:val="480"/>
          <w:marRight w:val="0"/>
          <w:marTop w:val="0"/>
          <w:marBottom w:val="0"/>
          <w:divBdr>
            <w:top w:val="none" w:sz="0" w:space="0" w:color="auto"/>
            <w:left w:val="none" w:sz="0" w:space="0" w:color="auto"/>
            <w:bottom w:val="none" w:sz="0" w:space="0" w:color="auto"/>
            <w:right w:val="none" w:sz="0" w:space="0" w:color="auto"/>
          </w:divBdr>
        </w:div>
      </w:divsChild>
    </w:div>
    <w:div w:id="592786936">
      <w:bodyDiv w:val="1"/>
      <w:marLeft w:val="0"/>
      <w:marRight w:val="0"/>
      <w:marTop w:val="0"/>
      <w:marBottom w:val="0"/>
      <w:divBdr>
        <w:top w:val="none" w:sz="0" w:space="0" w:color="auto"/>
        <w:left w:val="none" w:sz="0" w:space="0" w:color="auto"/>
        <w:bottom w:val="none" w:sz="0" w:space="0" w:color="auto"/>
        <w:right w:val="none" w:sz="0" w:space="0" w:color="auto"/>
      </w:divBdr>
    </w:div>
    <w:div w:id="594940253">
      <w:bodyDiv w:val="1"/>
      <w:marLeft w:val="0"/>
      <w:marRight w:val="0"/>
      <w:marTop w:val="0"/>
      <w:marBottom w:val="0"/>
      <w:divBdr>
        <w:top w:val="none" w:sz="0" w:space="0" w:color="auto"/>
        <w:left w:val="none" w:sz="0" w:space="0" w:color="auto"/>
        <w:bottom w:val="none" w:sz="0" w:space="0" w:color="auto"/>
        <w:right w:val="none" w:sz="0" w:space="0" w:color="auto"/>
      </w:divBdr>
    </w:div>
    <w:div w:id="595987663">
      <w:bodyDiv w:val="1"/>
      <w:marLeft w:val="0"/>
      <w:marRight w:val="0"/>
      <w:marTop w:val="0"/>
      <w:marBottom w:val="0"/>
      <w:divBdr>
        <w:top w:val="none" w:sz="0" w:space="0" w:color="auto"/>
        <w:left w:val="none" w:sz="0" w:space="0" w:color="auto"/>
        <w:bottom w:val="none" w:sz="0" w:space="0" w:color="auto"/>
        <w:right w:val="none" w:sz="0" w:space="0" w:color="auto"/>
      </w:divBdr>
      <w:divsChild>
        <w:div w:id="441652781">
          <w:marLeft w:val="480"/>
          <w:marRight w:val="0"/>
          <w:marTop w:val="0"/>
          <w:marBottom w:val="0"/>
          <w:divBdr>
            <w:top w:val="none" w:sz="0" w:space="0" w:color="auto"/>
            <w:left w:val="none" w:sz="0" w:space="0" w:color="auto"/>
            <w:bottom w:val="none" w:sz="0" w:space="0" w:color="auto"/>
            <w:right w:val="none" w:sz="0" w:space="0" w:color="auto"/>
          </w:divBdr>
        </w:div>
        <w:div w:id="1453130388">
          <w:marLeft w:val="480"/>
          <w:marRight w:val="0"/>
          <w:marTop w:val="0"/>
          <w:marBottom w:val="0"/>
          <w:divBdr>
            <w:top w:val="none" w:sz="0" w:space="0" w:color="auto"/>
            <w:left w:val="none" w:sz="0" w:space="0" w:color="auto"/>
            <w:bottom w:val="none" w:sz="0" w:space="0" w:color="auto"/>
            <w:right w:val="none" w:sz="0" w:space="0" w:color="auto"/>
          </w:divBdr>
        </w:div>
        <w:div w:id="1760641431">
          <w:marLeft w:val="480"/>
          <w:marRight w:val="0"/>
          <w:marTop w:val="0"/>
          <w:marBottom w:val="0"/>
          <w:divBdr>
            <w:top w:val="none" w:sz="0" w:space="0" w:color="auto"/>
            <w:left w:val="none" w:sz="0" w:space="0" w:color="auto"/>
            <w:bottom w:val="none" w:sz="0" w:space="0" w:color="auto"/>
            <w:right w:val="none" w:sz="0" w:space="0" w:color="auto"/>
          </w:divBdr>
        </w:div>
        <w:div w:id="240062032">
          <w:marLeft w:val="480"/>
          <w:marRight w:val="0"/>
          <w:marTop w:val="0"/>
          <w:marBottom w:val="0"/>
          <w:divBdr>
            <w:top w:val="none" w:sz="0" w:space="0" w:color="auto"/>
            <w:left w:val="none" w:sz="0" w:space="0" w:color="auto"/>
            <w:bottom w:val="none" w:sz="0" w:space="0" w:color="auto"/>
            <w:right w:val="none" w:sz="0" w:space="0" w:color="auto"/>
          </w:divBdr>
        </w:div>
        <w:div w:id="969097058">
          <w:marLeft w:val="480"/>
          <w:marRight w:val="0"/>
          <w:marTop w:val="0"/>
          <w:marBottom w:val="0"/>
          <w:divBdr>
            <w:top w:val="none" w:sz="0" w:space="0" w:color="auto"/>
            <w:left w:val="none" w:sz="0" w:space="0" w:color="auto"/>
            <w:bottom w:val="none" w:sz="0" w:space="0" w:color="auto"/>
            <w:right w:val="none" w:sz="0" w:space="0" w:color="auto"/>
          </w:divBdr>
        </w:div>
        <w:div w:id="581649106">
          <w:marLeft w:val="480"/>
          <w:marRight w:val="0"/>
          <w:marTop w:val="0"/>
          <w:marBottom w:val="0"/>
          <w:divBdr>
            <w:top w:val="none" w:sz="0" w:space="0" w:color="auto"/>
            <w:left w:val="none" w:sz="0" w:space="0" w:color="auto"/>
            <w:bottom w:val="none" w:sz="0" w:space="0" w:color="auto"/>
            <w:right w:val="none" w:sz="0" w:space="0" w:color="auto"/>
          </w:divBdr>
        </w:div>
        <w:div w:id="393049312">
          <w:marLeft w:val="480"/>
          <w:marRight w:val="0"/>
          <w:marTop w:val="0"/>
          <w:marBottom w:val="0"/>
          <w:divBdr>
            <w:top w:val="none" w:sz="0" w:space="0" w:color="auto"/>
            <w:left w:val="none" w:sz="0" w:space="0" w:color="auto"/>
            <w:bottom w:val="none" w:sz="0" w:space="0" w:color="auto"/>
            <w:right w:val="none" w:sz="0" w:space="0" w:color="auto"/>
          </w:divBdr>
        </w:div>
        <w:div w:id="1492793531">
          <w:marLeft w:val="480"/>
          <w:marRight w:val="0"/>
          <w:marTop w:val="0"/>
          <w:marBottom w:val="0"/>
          <w:divBdr>
            <w:top w:val="none" w:sz="0" w:space="0" w:color="auto"/>
            <w:left w:val="none" w:sz="0" w:space="0" w:color="auto"/>
            <w:bottom w:val="none" w:sz="0" w:space="0" w:color="auto"/>
            <w:right w:val="none" w:sz="0" w:space="0" w:color="auto"/>
          </w:divBdr>
        </w:div>
        <w:div w:id="1376849629">
          <w:marLeft w:val="480"/>
          <w:marRight w:val="0"/>
          <w:marTop w:val="0"/>
          <w:marBottom w:val="0"/>
          <w:divBdr>
            <w:top w:val="none" w:sz="0" w:space="0" w:color="auto"/>
            <w:left w:val="none" w:sz="0" w:space="0" w:color="auto"/>
            <w:bottom w:val="none" w:sz="0" w:space="0" w:color="auto"/>
            <w:right w:val="none" w:sz="0" w:space="0" w:color="auto"/>
          </w:divBdr>
        </w:div>
        <w:div w:id="1264803703">
          <w:marLeft w:val="480"/>
          <w:marRight w:val="0"/>
          <w:marTop w:val="0"/>
          <w:marBottom w:val="0"/>
          <w:divBdr>
            <w:top w:val="none" w:sz="0" w:space="0" w:color="auto"/>
            <w:left w:val="none" w:sz="0" w:space="0" w:color="auto"/>
            <w:bottom w:val="none" w:sz="0" w:space="0" w:color="auto"/>
            <w:right w:val="none" w:sz="0" w:space="0" w:color="auto"/>
          </w:divBdr>
        </w:div>
        <w:div w:id="170682508">
          <w:marLeft w:val="480"/>
          <w:marRight w:val="0"/>
          <w:marTop w:val="0"/>
          <w:marBottom w:val="0"/>
          <w:divBdr>
            <w:top w:val="none" w:sz="0" w:space="0" w:color="auto"/>
            <w:left w:val="none" w:sz="0" w:space="0" w:color="auto"/>
            <w:bottom w:val="none" w:sz="0" w:space="0" w:color="auto"/>
            <w:right w:val="none" w:sz="0" w:space="0" w:color="auto"/>
          </w:divBdr>
        </w:div>
        <w:div w:id="986545227">
          <w:marLeft w:val="480"/>
          <w:marRight w:val="0"/>
          <w:marTop w:val="0"/>
          <w:marBottom w:val="0"/>
          <w:divBdr>
            <w:top w:val="none" w:sz="0" w:space="0" w:color="auto"/>
            <w:left w:val="none" w:sz="0" w:space="0" w:color="auto"/>
            <w:bottom w:val="none" w:sz="0" w:space="0" w:color="auto"/>
            <w:right w:val="none" w:sz="0" w:space="0" w:color="auto"/>
          </w:divBdr>
        </w:div>
        <w:div w:id="867524161">
          <w:marLeft w:val="480"/>
          <w:marRight w:val="0"/>
          <w:marTop w:val="0"/>
          <w:marBottom w:val="0"/>
          <w:divBdr>
            <w:top w:val="none" w:sz="0" w:space="0" w:color="auto"/>
            <w:left w:val="none" w:sz="0" w:space="0" w:color="auto"/>
            <w:bottom w:val="none" w:sz="0" w:space="0" w:color="auto"/>
            <w:right w:val="none" w:sz="0" w:space="0" w:color="auto"/>
          </w:divBdr>
        </w:div>
        <w:div w:id="1519657116">
          <w:marLeft w:val="480"/>
          <w:marRight w:val="0"/>
          <w:marTop w:val="0"/>
          <w:marBottom w:val="0"/>
          <w:divBdr>
            <w:top w:val="none" w:sz="0" w:space="0" w:color="auto"/>
            <w:left w:val="none" w:sz="0" w:space="0" w:color="auto"/>
            <w:bottom w:val="none" w:sz="0" w:space="0" w:color="auto"/>
            <w:right w:val="none" w:sz="0" w:space="0" w:color="auto"/>
          </w:divBdr>
        </w:div>
        <w:div w:id="248270116">
          <w:marLeft w:val="480"/>
          <w:marRight w:val="0"/>
          <w:marTop w:val="0"/>
          <w:marBottom w:val="0"/>
          <w:divBdr>
            <w:top w:val="none" w:sz="0" w:space="0" w:color="auto"/>
            <w:left w:val="none" w:sz="0" w:space="0" w:color="auto"/>
            <w:bottom w:val="none" w:sz="0" w:space="0" w:color="auto"/>
            <w:right w:val="none" w:sz="0" w:space="0" w:color="auto"/>
          </w:divBdr>
        </w:div>
        <w:div w:id="2034846136">
          <w:marLeft w:val="480"/>
          <w:marRight w:val="0"/>
          <w:marTop w:val="0"/>
          <w:marBottom w:val="0"/>
          <w:divBdr>
            <w:top w:val="none" w:sz="0" w:space="0" w:color="auto"/>
            <w:left w:val="none" w:sz="0" w:space="0" w:color="auto"/>
            <w:bottom w:val="none" w:sz="0" w:space="0" w:color="auto"/>
            <w:right w:val="none" w:sz="0" w:space="0" w:color="auto"/>
          </w:divBdr>
        </w:div>
        <w:div w:id="988552835">
          <w:marLeft w:val="480"/>
          <w:marRight w:val="0"/>
          <w:marTop w:val="0"/>
          <w:marBottom w:val="0"/>
          <w:divBdr>
            <w:top w:val="none" w:sz="0" w:space="0" w:color="auto"/>
            <w:left w:val="none" w:sz="0" w:space="0" w:color="auto"/>
            <w:bottom w:val="none" w:sz="0" w:space="0" w:color="auto"/>
            <w:right w:val="none" w:sz="0" w:space="0" w:color="auto"/>
          </w:divBdr>
        </w:div>
        <w:div w:id="2086221642">
          <w:marLeft w:val="480"/>
          <w:marRight w:val="0"/>
          <w:marTop w:val="0"/>
          <w:marBottom w:val="0"/>
          <w:divBdr>
            <w:top w:val="none" w:sz="0" w:space="0" w:color="auto"/>
            <w:left w:val="none" w:sz="0" w:space="0" w:color="auto"/>
            <w:bottom w:val="none" w:sz="0" w:space="0" w:color="auto"/>
            <w:right w:val="none" w:sz="0" w:space="0" w:color="auto"/>
          </w:divBdr>
        </w:div>
        <w:div w:id="1535967564">
          <w:marLeft w:val="480"/>
          <w:marRight w:val="0"/>
          <w:marTop w:val="0"/>
          <w:marBottom w:val="0"/>
          <w:divBdr>
            <w:top w:val="none" w:sz="0" w:space="0" w:color="auto"/>
            <w:left w:val="none" w:sz="0" w:space="0" w:color="auto"/>
            <w:bottom w:val="none" w:sz="0" w:space="0" w:color="auto"/>
            <w:right w:val="none" w:sz="0" w:space="0" w:color="auto"/>
          </w:divBdr>
        </w:div>
        <w:div w:id="172838246">
          <w:marLeft w:val="480"/>
          <w:marRight w:val="0"/>
          <w:marTop w:val="0"/>
          <w:marBottom w:val="0"/>
          <w:divBdr>
            <w:top w:val="none" w:sz="0" w:space="0" w:color="auto"/>
            <w:left w:val="none" w:sz="0" w:space="0" w:color="auto"/>
            <w:bottom w:val="none" w:sz="0" w:space="0" w:color="auto"/>
            <w:right w:val="none" w:sz="0" w:space="0" w:color="auto"/>
          </w:divBdr>
        </w:div>
        <w:div w:id="1680042545">
          <w:marLeft w:val="480"/>
          <w:marRight w:val="0"/>
          <w:marTop w:val="0"/>
          <w:marBottom w:val="0"/>
          <w:divBdr>
            <w:top w:val="none" w:sz="0" w:space="0" w:color="auto"/>
            <w:left w:val="none" w:sz="0" w:space="0" w:color="auto"/>
            <w:bottom w:val="none" w:sz="0" w:space="0" w:color="auto"/>
            <w:right w:val="none" w:sz="0" w:space="0" w:color="auto"/>
          </w:divBdr>
        </w:div>
        <w:div w:id="2146922670">
          <w:marLeft w:val="480"/>
          <w:marRight w:val="0"/>
          <w:marTop w:val="0"/>
          <w:marBottom w:val="0"/>
          <w:divBdr>
            <w:top w:val="none" w:sz="0" w:space="0" w:color="auto"/>
            <w:left w:val="none" w:sz="0" w:space="0" w:color="auto"/>
            <w:bottom w:val="none" w:sz="0" w:space="0" w:color="auto"/>
            <w:right w:val="none" w:sz="0" w:space="0" w:color="auto"/>
          </w:divBdr>
        </w:div>
        <w:div w:id="1753041878">
          <w:marLeft w:val="480"/>
          <w:marRight w:val="0"/>
          <w:marTop w:val="0"/>
          <w:marBottom w:val="0"/>
          <w:divBdr>
            <w:top w:val="none" w:sz="0" w:space="0" w:color="auto"/>
            <w:left w:val="none" w:sz="0" w:space="0" w:color="auto"/>
            <w:bottom w:val="none" w:sz="0" w:space="0" w:color="auto"/>
            <w:right w:val="none" w:sz="0" w:space="0" w:color="auto"/>
          </w:divBdr>
        </w:div>
        <w:div w:id="2016302217">
          <w:marLeft w:val="480"/>
          <w:marRight w:val="0"/>
          <w:marTop w:val="0"/>
          <w:marBottom w:val="0"/>
          <w:divBdr>
            <w:top w:val="none" w:sz="0" w:space="0" w:color="auto"/>
            <w:left w:val="none" w:sz="0" w:space="0" w:color="auto"/>
            <w:bottom w:val="none" w:sz="0" w:space="0" w:color="auto"/>
            <w:right w:val="none" w:sz="0" w:space="0" w:color="auto"/>
          </w:divBdr>
        </w:div>
        <w:div w:id="1455365729">
          <w:marLeft w:val="480"/>
          <w:marRight w:val="0"/>
          <w:marTop w:val="0"/>
          <w:marBottom w:val="0"/>
          <w:divBdr>
            <w:top w:val="none" w:sz="0" w:space="0" w:color="auto"/>
            <w:left w:val="none" w:sz="0" w:space="0" w:color="auto"/>
            <w:bottom w:val="none" w:sz="0" w:space="0" w:color="auto"/>
            <w:right w:val="none" w:sz="0" w:space="0" w:color="auto"/>
          </w:divBdr>
        </w:div>
        <w:div w:id="1026558662">
          <w:marLeft w:val="480"/>
          <w:marRight w:val="0"/>
          <w:marTop w:val="0"/>
          <w:marBottom w:val="0"/>
          <w:divBdr>
            <w:top w:val="none" w:sz="0" w:space="0" w:color="auto"/>
            <w:left w:val="none" w:sz="0" w:space="0" w:color="auto"/>
            <w:bottom w:val="none" w:sz="0" w:space="0" w:color="auto"/>
            <w:right w:val="none" w:sz="0" w:space="0" w:color="auto"/>
          </w:divBdr>
        </w:div>
        <w:div w:id="811288911">
          <w:marLeft w:val="480"/>
          <w:marRight w:val="0"/>
          <w:marTop w:val="0"/>
          <w:marBottom w:val="0"/>
          <w:divBdr>
            <w:top w:val="none" w:sz="0" w:space="0" w:color="auto"/>
            <w:left w:val="none" w:sz="0" w:space="0" w:color="auto"/>
            <w:bottom w:val="none" w:sz="0" w:space="0" w:color="auto"/>
            <w:right w:val="none" w:sz="0" w:space="0" w:color="auto"/>
          </w:divBdr>
        </w:div>
        <w:div w:id="890575587">
          <w:marLeft w:val="480"/>
          <w:marRight w:val="0"/>
          <w:marTop w:val="0"/>
          <w:marBottom w:val="0"/>
          <w:divBdr>
            <w:top w:val="none" w:sz="0" w:space="0" w:color="auto"/>
            <w:left w:val="none" w:sz="0" w:space="0" w:color="auto"/>
            <w:bottom w:val="none" w:sz="0" w:space="0" w:color="auto"/>
            <w:right w:val="none" w:sz="0" w:space="0" w:color="auto"/>
          </w:divBdr>
        </w:div>
        <w:div w:id="1707565662">
          <w:marLeft w:val="480"/>
          <w:marRight w:val="0"/>
          <w:marTop w:val="0"/>
          <w:marBottom w:val="0"/>
          <w:divBdr>
            <w:top w:val="none" w:sz="0" w:space="0" w:color="auto"/>
            <w:left w:val="none" w:sz="0" w:space="0" w:color="auto"/>
            <w:bottom w:val="none" w:sz="0" w:space="0" w:color="auto"/>
            <w:right w:val="none" w:sz="0" w:space="0" w:color="auto"/>
          </w:divBdr>
        </w:div>
        <w:div w:id="1102068979">
          <w:marLeft w:val="480"/>
          <w:marRight w:val="0"/>
          <w:marTop w:val="0"/>
          <w:marBottom w:val="0"/>
          <w:divBdr>
            <w:top w:val="none" w:sz="0" w:space="0" w:color="auto"/>
            <w:left w:val="none" w:sz="0" w:space="0" w:color="auto"/>
            <w:bottom w:val="none" w:sz="0" w:space="0" w:color="auto"/>
            <w:right w:val="none" w:sz="0" w:space="0" w:color="auto"/>
          </w:divBdr>
        </w:div>
        <w:div w:id="423647228">
          <w:marLeft w:val="480"/>
          <w:marRight w:val="0"/>
          <w:marTop w:val="0"/>
          <w:marBottom w:val="0"/>
          <w:divBdr>
            <w:top w:val="none" w:sz="0" w:space="0" w:color="auto"/>
            <w:left w:val="none" w:sz="0" w:space="0" w:color="auto"/>
            <w:bottom w:val="none" w:sz="0" w:space="0" w:color="auto"/>
            <w:right w:val="none" w:sz="0" w:space="0" w:color="auto"/>
          </w:divBdr>
        </w:div>
        <w:div w:id="1858957588">
          <w:marLeft w:val="480"/>
          <w:marRight w:val="0"/>
          <w:marTop w:val="0"/>
          <w:marBottom w:val="0"/>
          <w:divBdr>
            <w:top w:val="none" w:sz="0" w:space="0" w:color="auto"/>
            <w:left w:val="none" w:sz="0" w:space="0" w:color="auto"/>
            <w:bottom w:val="none" w:sz="0" w:space="0" w:color="auto"/>
            <w:right w:val="none" w:sz="0" w:space="0" w:color="auto"/>
          </w:divBdr>
        </w:div>
        <w:div w:id="1865243180">
          <w:marLeft w:val="480"/>
          <w:marRight w:val="0"/>
          <w:marTop w:val="0"/>
          <w:marBottom w:val="0"/>
          <w:divBdr>
            <w:top w:val="none" w:sz="0" w:space="0" w:color="auto"/>
            <w:left w:val="none" w:sz="0" w:space="0" w:color="auto"/>
            <w:bottom w:val="none" w:sz="0" w:space="0" w:color="auto"/>
            <w:right w:val="none" w:sz="0" w:space="0" w:color="auto"/>
          </w:divBdr>
        </w:div>
        <w:div w:id="650982721">
          <w:marLeft w:val="480"/>
          <w:marRight w:val="0"/>
          <w:marTop w:val="0"/>
          <w:marBottom w:val="0"/>
          <w:divBdr>
            <w:top w:val="none" w:sz="0" w:space="0" w:color="auto"/>
            <w:left w:val="none" w:sz="0" w:space="0" w:color="auto"/>
            <w:bottom w:val="none" w:sz="0" w:space="0" w:color="auto"/>
            <w:right w:val="none" w:sz="0" w:space="0" w:color="auto"/>
          </w:divBdr>
        </w:div>
        <w:div w:id="1169447881">
          <w:marLeft w:val="480"/>
          <w:marRight w:val="0"/>
          <w:marTop w:val="0"/>
          <w:marBottom w:val="0"/>
          <w:divBdr>
            <w:top w:val="none" w:sz="0" w:space="0" w:color="auto"/>
            <w:left w:val="none" w:sz="0" w:space="0" w:color="auto"/>
            <w:bottom w:val="none" w:sz="0" w:space="0" w:color="auto"/>
            <w:right w:val="none" w:sz="0" w:space="0" w:color="auto"/>
          </w:divBdr>
        </w:div>
        <w:div w:id="328097998">
          <w:marLeft w:val="480"/>
          <w:marRight w:val="0"/>
          <w:marTop w:val="0"/>
          <w:marBottom w:val="0"/>
          <w:divBdr>
            <w:top w:val="none" w:sz="0" w:space="0" w:color="auto"/>
            <w:left w:val="none" w:sz="0" w:space="0" w:color="auto"/>
            <w:bottom w:val="none" w:sz="0" w:space="0" w:color="auto"/>
            <w:right w:val="none" w:sz="0" w:space="0" w:color="auto"/>
          </w:divBdr>
        </w:div>
        <w:div w:id="536746692">
          <w:marLeft w:val="480"/>
          <w:marRight w:val="0"/>
          <w:marTop w:val="0"/>
          <w:marBottom w:val="0"/>
          <w:divBdr>
            <w:top w:val="none" w:sz="0" w:space="0" w:color="auto"/>
            <w:left w:val="none" w:sz="0" w:space="0" w:color="auto"/>
            <w:bottom w:val="none" w:sz="0" w:space="0" w:color="auto"/>
            <w:right w:val="none" w:sz="0" w:space="0" w:color="auto"/>
          </w:divBdr>
        </w:div>
        <w:div w:id="1242444643">
          <w:marLeft w:val="480"/>
          <w:marRight w:val="0"/>
          <w:marTop w:val="0"/>
          <w:marBottom w:val="0"/>
          <w:divBdr>
            <w:top w:val="none" w:sz="0" w:space="0" w:color="auto"/>
            <w:left w:val="none" w:sz="0" w:space="0" w:color="auto"/>
            <w:bottom w:val="none" w:sz="0" w:space="0" w:color="auto"/>
            <w:right w:val="none" w:sz="0" w:space="0" w:color="auto"/>
          </w:divBdr>
        </w:div>
        <w:div w:id="2146971303">
          <w:marLeft w:val="480"/>
          <w:marRight w:val="0"/>
          <w:marTop w:val="0"/>
          <w:marBottom w:val="0"/>
          <w:divBdr>
            <w:top w:val="none" w:sz="0" w:space="0" w:color="auto"/>
            <w:left w:val="none" w:sz="0" w:space="0" w:color="auto"/>
            <w:bottom w:val="none" w:sz="0" w:space="0" w:color="auto"/>
            <w:right w:val="none" w:sz="0" w:space="0" w:color="auto"/>
          </w:divBdr>
        </w:div>
        <w:div w:id="155266407">
          <w:marLeft w:val="480"/>
          <w:marRight w:val="0"/>
          <w:marTop w:val="0"/>
          <w:marBottom w:val="0"/>
          <w:divBdr>
            <w:top w:val="none" w:sz="0" w:space="0" w:color="auto"/>
            <w:left w:val="none" w:sz="0" w:space="0" w:color="auto"/>
            <w:bottom w:val="none" w:sz="0" w:space="0" w:color="auto"/>
            <w:right w:val="none" w:sz="0" w:space="0" w:color="auto"/>
          </w:divBdr>
        </w:div>
        <w:div w:id="1540045181">
          <w:marLeft w:val="480"/>
          <w:marRight w:val="0"/>
          <w:marTop w:val="0"/>
          <w:marBottom w:val="0"/>
          <w:divBdr>
            <w:top w:val="none" w:sz="0" w:space="0" w:color="auto"/>
            <w:left w:val="none" w:sz="0" w:space="0" w:color="auto"/>
            <w:bottom w:val="none" w:sz="0" w:space="0" w:color="auto"/>
            <w:right w:val="none" w:sz="0" w:space="0" w:color="auto"/>
          </w:divBdr>
        </w:div>
        <w:div w:id="1679119323">
          <w:marLeft w:val="480"/>
          <w:marRight w:val="0"/>
          <w:marTop w:val="0"/>
          <w:marBottom w:val="0"/>
          <w:divBdr>
            <w:top w:val="none" w:sz="0" w:space="0" w:color="auto"/>
            <w:left w:val="none" w:sz="0" w:space="0" w:color="auto"/>
            <w:bottom w:val="none" w:sz="0" w:space="0" w:color="auto"/>
            <w:right w:val="none" w:sz="0" w:space="0" w:color="auto"/>
          </w:divBdr>
        </w:div>
        <w:div w:id="287901837">
          <w:marLeft w:val="480"/>
          <w:marRight w:val="0"/>
          <w:marTop w:val="0"/>
          <w:marBottom w:val="0"/>
          <w:divBdr>
            <w:top w:val="none" w:sz="0" w:space="0" w:color="auto"/>
            <w:left w:val="none" w:sz="0" w:space="0" w:color="auto"/>
            <w:bottom w:val="none" w:sz="0" w:space="0" w:color="auto"/>
            <w:right w:val="none" w:sz="0" w:space="0" w:color="auto"/>
          </w:divBdr>
        </w:div>
        <w:div w:id="116804107">
          <w:marLeft w:val="480"/>
          <w:marRight w:val="0"/>
          <w:marTop w:val="0"/>
          <w:marBottom w:val="0"/>
          <w:divBdr>
            <w:top w:val="none" w:sz="0" w:space="0" w:color="auto"/>
            <w:left w:val="none" w:sz="0" w:space="0" w:color="auto"/>
            <w:bottom w:val="none" w:sz="0" w:space="0" w:color="auto"/>
            <w:right w:val="none" w:sz="0" w:space="0" w:color="auto"/>
          </w:divBdr>
        </w:div>
        <w:div w:id="1100759267">
          <w:marLeft w:val="480"/>
          <w:marRight w:val="0"/>
          <w:marTop w:val="0"/>
          <w:marBottom w:val="0"/>
          <w:divBdr>
            <w:top w:val="none" w:sz="0" w:space="0" w:color="auto"/>
            <w:left w:val="none" w:sz="0" w:space="0" w:color="auto"/>
            <w:bottom w:val="none" w:sz="0" w:space="0" w:color="auto"/>
            <w:right w:val="none" w:sz="0" w:space="0" w:color="auto"/>
          </w:divBdr>
        </w:div>
        <w:div w:id="1371144366">
          <w:marLeft w:val="480"/>
          <w:marRight w:val="0"/>
          <w:marTop w:val="0"/>
          <w:marBottom w:val="0"/>
          <w:divBdr>
            <w:top w:val="none" w:sz="0" w:space="0" w:color="auto"/>
            <w:left w:val="none" w:sz="0" w:space="0" w:color="auto"/>
            <w:bottom w:val="none" w:sz="0" w:space="0" w:color="auto"/>
            <w:right w:val="none" w:sz="0" w:space="0" w:color="auto"/>
          </w:divBdr>
        </w:div>
        <w:div w:id="466777109">
          <w:marLeft w:val="480"/>
          <w:marRight w:val="0"/>
          <w:marTop w:val="0"/>
          <w:marBottom w:val="0"/>
          <w:divBdr>
            <w:top w:val="none" w:sz="0" w:space="0" w:color="auto"/>
            <w:left w:val="none" w:sz="0" w:space="0" w:color="auto"/>
            <w:bottom w:val="none" w:sz="0" w:space="0" w:color="auto"/>
            <w:right w:val="none" w:sz="0" w:space="0" w:color="auto"/>
          </w:divBdr>
        </w:div>
        <w:div w:id="832450925">
          <w:marLeft w:val="480"/>
          <w:marRight w:val="0"/>
          <w:marTop w:val="0"/>
          <w:marBottom w:val="0"/>
          <w:divBdr>
            <w:top w:val="none" w:sz="0" w:space="0" w:color="auto"/>
            <w:left w:val="none" w:sz="0" w:space="0" w:color="auto"/>
            <w:bottom w:val="none" w:sz="0" w:space="0" w:color="auto"/>
            <w:right w:val="none" w:sz="0" w:space="0" w:color="auto"/>
          </w:divBdr>
        </w:div>
        <w:div w:id="1676808807">
          <w:marLeft w:val="480"/>
          <w:marRight w:val="0"/>
          <w:marTop w:val="0"/>
          <w:marBottom w:val="0"/>
          <w:divBdr>
            <w:top w:val="none" w:sz="0" w:space="0" w:color="auto"/>
            <w:left w:val="none" w:sz="0" w:space="0" w:color="auto"/>
            <w:bottom w:val="none" w:sz="0" w:space="0" w:color="auto"/>
            <w:right w:val="none" w:sz="0" w:space="0" w:color="auto"/>
          </w:divBdr>
        </w:div>
        <w:div w:id="529806392">
          <w:marLeft w:val="480"/>
          <w:marRight w:val="0"/>
          <w:marTop w:val="0"/>
          <w:marBottom w:val="0"/>
          <w:divBdr>
            <w:top w:val="none" w:sz="0" w:space="0" w:color="auto"/>
            <w:left w:val="none" w:sz="0" w:space="0" w:color="auto"/>
            <w:bottom w:val="none" w:sz="0" w:space="0" w:color="auto"/>
            <w:right w:val="none" w:sz="0" w:space="0" w:color="auto"/>
          </w:divBdr>
        </w:div>
        <w:div w:id="1500193552">
          <w:marLeft w:val="480"/>
          <w:marRight w:val="0"/>
          <w:marTop w:val="0"/>
          <w:marBottom w:val="0"/>
          <w:divBdr>
            <w:top w:val="none" w:sz="0" w:space="0" w:color="auto"/>
            <w:left w:val="none" w:sz="0" w:space="0" w:color="auto"/>
            <w:bottom w:val="none" w:sz="0" w:space="0" w:color="auto"/>
            <w:right w:val="none" w:sz="0" w:space="0" w:color="auto"/>
          </w:divBdr>
        </w:div>
        <w:div w:id="1093362142">
          <w:marLeft w:val="480"/>
          <w:marRight w:val="0"/>
          <w:marTop w:val="0"/>
          <w:marBottom w:val="0"/>
          <w:divBdr>
            <w:top w:val="none" w:sz="0" w:space="0" w:color="auto"/>
            <w:left w:val="none" w:sz="0" w:space="0" w:color="auto"/>
            <w:bottom w:val="none" w:sz="0" w:space="0" w:color="auto"/>
            <w:right w:val="none" w:sz="0" w:space="0" w:color="auto"/>
          </w:divBdr>
        </w:div>
        <w:div w:id="471950033">
          <w:marLeft w:val="480"/>
          <w:marRight w:val="0"/>
          <w:marTop w:val="0"/>
          <w:marBottom w:val="0"/>
          <w:divBdr>
            <w:top w:val="none" w:sz="0" w:space="0" w:color="auto"/>
            <w:left w:val="none" w:sz="0" w:space="0" w:color="auto"/>
            <w:bottom w:val="none" w:sz="0" w:space="0" w:color="auto"/>
            <w:right w:val="none" w:sz="0" w:space="0" w:color="auto"/>
          </w:divBdr>
        </w:div>
        <w:div w:id="1913273111">
          <w:marLeft w:val="480"/>
          <w:marRight w:val="0"/>
          <w:marTop w:val="0"/>
          <w:marBottom w:val="0"/>
          <w:divBdr>
            <w:top w:val="none" w:sz="0" w:space="0" w:color="auto"/>
            <w:left w:val="none" w:sz="0" w:space="0" w:color="auto"/>
            <w:bottom w:val="none" w:sz="0" w:space="0" w:color="auto"/>
            <w:right w:val="none" w:sz="0" w:space="0" w:color="auto"/>
          </w:divBdr>
        </w:div>
        <w:div w:id="1711035066">
          <w:marLeft w:val="480"/>
          <w:marRight w:val="0"/>
          <w:marTop w:val="0"/>
          <w:marBottom w:val="0"/>
          <w:divBdr>
            <w:top w:val="none" w:sz="0" w:space="0" w:color="auto"/>
            <w:left w:val="none" w:sz="0" w:space="0" w:color="auto"/>
            <w:bottom w:val="none" w:sz="0" w:space="0" w:color="auto"/>
            <w:right w:val="none" w:sz="0" w:space="0" w:color="auto"/>
          </w:divBdr>
        </w:div>
        <w:div w:id="6060513">
          <w:marLeft w:val="480"/>
          <w:marRight w:val="0"/>
          <w:marTop w:val="0"/>
          <w:marBottom w:val="0"/>
          <w:divBdr>
            <w:top w:val="none" w:sz="0" w:space="0" w:color="auto"/>
            <w:left w:val="none" w:sz="0" w:space="0" w:color="auto"/>
            <w:bottom w:val="none" w:sz="0" w:space="0" w:color="auto"/>
            <w:right w:val="none" w:sz="0" w:space="0" w:color="auto"/>
          </w:divBdr>
        </w:div>
        <w:div w:id="286467934">
          <w:marLeft w:val="480"/>
          <w:marRight w:val="0"/>
          <w:marTop w:val="0"/>
          <w:marBottom w:val="0"/>
          <w:divBdr>
            <w:top w:val="none" w:sz="0" w:space="0" w:color="auto"/>
            <w:left w:val="none" w:sz="0" w:space="0" w:color="auto"/>
            <w:bottom w:val="none" w:sz="0" w:space="0" w:color="auto"/>
            <w:right w:val="none" w:sz="0" w:space="0" w:color="auto"/>
          </w:divBdr>
        </w:div>
        <w:div w:id="759832362">
          <w:marLeft w:val="480"/>
          <w:marRight w:val="0"/>
          <w:marTop w:val="0"/>
          <w:marBottom w:val="0"/>
          <w:divBdr>
            <w:top w:val="none" w:sz="0" w:space="0" w:color="auto"/>
            <w:left w:val="none" w:sz="0" w:space="0" w:color="auto"/>
            <w:bottom w:val="none" w:sz="0" w:space="0" w:color="auto"/>
            <w:right w:val="none" w:sz="0" w:space="0" w:color="auto"/>
          </w:divBdr>
        </w:div>
        <w:div w:id="1506550945">
          <w:marLeft w:val="480"/>
          <w:marRight w:val="0"/>
          <w:marTop w:val="0"/>
          <w:marBottom w:val="0"/>
          <w:divBdr>
            <w:top w:val="none" w:sz="0" w:space="0" w:color="auto"/>
            <w:left w:val="none" w:sz="0" w:space="0" w:color="auto"/>
            <w:bottom w:val="none" w:sz="0" w:space="0" w:color="auto"/>
            <w:right w:val="none" w:sz="0" w:space="0" w:color="auto"/>
          </w:divBdr>
        </w:div>
        <w:div w:id="1682392891">
          <w:marLeft w:val="480"/>
          <w:marRight w:val="0"/>
          <w:marTop w:val="0"/>
          <w:marBottom w:val="0"/>
          <w:divBdr>
            <w:top w:val="none" w:sz="0" w:space="0" w:color="auto"/>
            <w:left w:val="none" w:sz="0" w:space="0" w:color="auto"/>
            <w:bottom w:val="none" w:sz="0" w:space="0" w:color="auto"/>
            <w:right w:val="none" w:sz="0" w:space="0" w:color="auto"/>
          </w:divBdr>
        </w:div>
        <w:div w:id="971791616">
          <w:marLeft w:val="480"/>
          <w:marRight w:val="0"/>
          <w:marTop w:val="0"/>
          <w:marBottom w:val="0"/>
          <w:divBdr>
            <w:top w:val="none" w:sz="0" w:space="0" w:color="auto"/>
            <w:left w:val="none" w:sz="0" w:space="0" w:color="auto"/>
            <w:bottom w:val="none" w:sz="0" w:space="0" w:color="auto"/>
            <w:right w:val="none" w:sz="0" w:space="0" w:color="auto"/>
          </w:divBdr>
        </w:div>
        <w:div w:id="1999189785">
          <w:marLeft w:val="480"/>
          <w:marRight w:val="0"/>
          <w:marTop w:val="0"/>
          <w:marBottom w:val="0"/>
          <w:divBdr>
            <w:top w:val="none" w:sz="0" w:space="0" w:color="auto"/>
            <w:left w:val="none" w:sz="0" w:space="0" w:color="auto"/>
            <w:bottom w:val="none" w:sz="0" w:space="0" w:color="auto"/>
            <w:right w:val="none" w:sz="0" w:space="0" w:color="auto"/>
          </w:divBdr>
        </w:div>
        <w:div w:id="953445905">
          <w:marLeft w:val="480"/>
          <w:marRight w:val="0"/>
          <w:marTop w:val="0"/>
          <w:marBottom w:val="0"/>
          <w:divBdr>
            <w:top w:val="none" w:sz="0" w:space="0" w:color="auto"/>
            <w:left w:val="none" w:sz="0" w:space="0" w:color="auto"/>
            <w:bottom w:val="none" w:sz="0" w:space="0" w:color="auto"/>
            <w:right w:val="none" w:sz="0" w:space="0" w:color="auto"/>
          </w:divBdr>
        </w:div>
        <w:div w:id="635989029">
          <w:marLeft w:val="480"/>
          <w:marRight w:val="0"/>
          <w:marTop w:val="0"/>
          <w:marBottom w:val="0"/>
          <w:divBdr>
            <w:top w:val="none" w:sz="0" w:space="0" w:color="auto"/>
            <w:left w:val="none" w:sz="0" w:space="0" w:color="auto"/>
            <w:bottom w:val="none" w:sz="0" w:space="0" w:color="auto"/>
            <w:right w:val="none" w:sz="0" w:space="0" w:color="auto"/>
          </w:divBdr>
        </w:div>
        <w:div w:id="1660423303">
          <w:marLeft w:val="480"/>
          <w:marRight w:val="0"/>
          <w:marTop w:val="0"/>
          <w:marBottom w:val="0"/>
          <w:divBdr>
            <w:top w:val="none" w:sz="0" w:space="0" w:color="auto"/>
            <w:left w:val="none" w:sz="0" w:space="0" w:color="auto"/>
            <w:bottom w:val="none" w:sz="0" w:space="0" w:color="auto"/>
            <w:right w:val="none" w:sz="0" w:space="0" w:color="auto"/>
          </w:divBdr>
        </w:div>
        <w:div w:id="1941716630">
          <w:marLeft w:val="480"/>
          <w:marRight w:val="0"/>
          <w:marTop w:val="0"/>
          <w:marBottom w:val="0"/>
          <w:divBdr>
            <w:top w:val="none" w:sz="0" w:space="0" w:color="auto"/>
            <w:left w:val="none" w:sz="0" w:space="0" w:color="auto"/>
            <w:bottom w:val="none" w:sz="0" w:space="0" w:color="auto"/>
            <w:right w:val="none" w:sz="0" w:space="0" w:color="auto"/>
          </w:divBdr>
        </w:div>
        <w:div w:id="268854112">
          <w:marLeft w:val="480"/>
          <w:marRight w:val="0"/>
          <w:marTop w:val="0"/>
          <w:marBottom w:val="0"/>
          <w:divBdr>
            <w:top w:val="none" w:sz="0" w:space="0" w:color="auto"/>
            <w:left w:val="none" w:sz="0" w:space="0" w:color="auto"/>
            <w:bottom w:val="none" w:sz="0" w:space="0" w:color="auto"/>
            <w:right w:val="none" w:sz="0" w:space="0" w:color="auto"/>
          </w:divBdr>
        </w:div>
        <w:div w:id="1360735954">
          <w:marLeft w:val="480"/>
          <w:marRight w:val="0"/>
          <w:marTop w:val="0"/>
          <w:marBottom w:val="0"/>
          <w:divBdr>
            <w:top w:val="none" w:sz="0" w:space="0" w:color="auto"/>
            <w:left w:val="none" w:sz="0" w:space="0" w:color="auto"/>
            <w:bottom w:val="none" w:sz="0" w:space="0" w:color="auto"/>
            <w:right w:val="none" w:sz="0" w:space="0" w:color="auto"/>
          </w:divBdr>
        </w:div>
        <w:div w:id="1128859865">
          <w:marLeft w:val="480"/>
          <w:marRight w:val="0"/>
          <w:marTop w:val="0"/>
          <w:marBottom w:val="0"/>
          <w:divBdr>
            <w:top w:val="none" w:sz="0" w:space="0" w:color="auto"/>
            <w:left w:val="none" w:sz="0" w:space="0" w:color="auto"/>
            <w:bottom w:val="none" w:sz="0" w:space="0" w:color="auto"/>
            <w:right w:val="none" w:sz="0" w:space="0" w:color="auto"/>
          </w:divBdr>
        </w:div>
        <w:div w:id="1949464018">
          <w:marLeft w:val="480"/>
          <w:marRight w:val="0"/>
          <w:marTop w:val="0"/>
          <w:marBottom w:val="0"/>
          <w:divBdr>
            <w:top w:val="none" w:sz="0" w:space="0" w:color="auto"/>
            <w:left w:val="none" w:sz="0" w:space="0" w:color="auto"/>
            <w:bottom w:val="none" w:sz="0" w:space="0" w:color="auto"/>
            <w:right w:val="none" w:sz="0" w:space="0" w:color="auto"/>
          </w:divBdr>
        </w:div>
        <w:div w:id="1342275450">
          <w:marLeft w:val="480"/>
          <w:marRight w:val="0"/>
          <w:marTop w:val="0"/>
          <w:marBottom w:val="0"/>
          <w:divBdr>
            <w:top w:val="none" w:sz="0" w:space="0" w:color="auto"/>
            <w:left w:val="none" w:sz="0" w:space="0" w:color="auto"/>
            <w:bottom w:val="none" w:sz="0" w:space="0" w:color="auto"/>
            <w:right w:val="none" w:sz="0" w:space="0" w:color="auto"/>
          </w:divBdr>
        </w:div>
        <w:div w:id="1684015731">
          <w:marLeft w:val="480"/>
          <w:marRight w:val="0"/>
          <w:marTop w:val="0"/>
          <w:marBottom w:val="0"/>
          <w:divBdr>
            <w:top w:val="none" w:sz="0" w:space="0" w:color="auto"/>
            <w:left w:val="none" w:sz="0" w:space="0" w:color="auto"/>
            <w:bottom w:val="none" w:sz="0" w:space="0" w:color="auto"/>
            <w:right w:val="none" w:sz="0" w:space="0" w:color="auto"/>
          </w:divBdr>
        </w:div>
        <w:div w:id="1386026697">
          <w:marLeft w:val="480"/>
          <w:marRight w:val="0"/>
          <w:marTop w:val="0"/>
          <w:marBottom w:val="0"/>
          <w:divBdr>
            <w:top w:val="none" w:sz="0" w:space="0" w:color="auto"/>
            <w:left w:val="none" w:sz="0" w:space="0" w:color="auto"/>
            <w:bottom w:val="none" w:sz="0" w:space="0" w:color="auto"/>
            <w:right w:val="none" w:sz="0" w:space="0" w:color="auto"/>
          </w:divBdr>
        </w:div>
        <w:div w:id="1816021633">
          <w:marLeft w:val="480"/>
          <w:marRight w:val="0"/>
          <w:marTop w:val="0"/>
          <w:marBottom w:val="0"/>
          <w:divBdr>
            <w:top w:val="none" w:sz="0" w:space="0" w:color="auto"/>
            <w:left w:val="none" w:sz="0" w:space="0" w:color="auto"/>
            <w:bottom w:val="none" w:sz="0" w:space="0" w:color="auto"/>
            <w:right w:val="none" w:sz="0" w:space="0" w:color="auto"/>
          </w:divBdr>
        </w:div>
        <w:div w:id="268851423">
          <w:marLeft w:val="480"/>
          <w:marRight w:val="0"/>
          <w:marTop w:val="0"/>
          <w:marBottom w:val="0"/>
          <w:divBdr>
            <w:top w:val="none" w:sz="0" w:space="0" w:color="auto"/>
            <w:left w:val="none" w:sz="0" w:space="0" w:color="auto"/>
            <w:bottom w:val="none" w:sz="0" w:space="0" w:color="auto"/>
            <w:right w:val="none" w:sz="0" w:space="0" w:color="auto"/>
          </w:divBdr>
        </w:div>
        <w:div w:id="1566136631">
          <w:marLeft w:val="480"/>
          <w:marRight w:val="0"/>
          <w:marTop w:val="0"/>
          <w:marBottom w:val="0"/>
          <w:divBdr>
            <w:top w:val="none" w:sz="0" w:space="0" w:color="auto"/>
            <w:left w:val="none" w:sz="0" w:space="0" w:color="auto"/>
            <w:bottom w:val="none" w:sz="0" w:space="0" w:color="auto"/>
            <w:right w:val="none" w:sz="0" w:space="0" w:color="auto"/>
          </w:divBdr>
        </w:div>
        <w:div w:id="1973175765">
          <w:marLeft w:val="480"/>
          <w:marRight w:val="0"/>
          <w:marTop w:val="0"/>
          <w:marBottom w:val="0"/>
          <w:divBdr>
            <w:top w:val="none" w:sz="0" w:space="0" w:color="auto"/>
            <w:left w:val="none" w:sz="0" w:space="0" w:color="auto"/>
            <w:bottom w:val="none" w:sz="0" w:space="0" w:color="auto"/>
            <w:right w:val="none" w:sz="0" w:space="0" w:color="auto"/>
          </w:divBdr>
        </w:div>
        <w:div w:id="1158494108">
          <w:marLeft w:val="480"/>
          <w:marRight w:val="0"/>
          <w:marTop w:val="0"/>
          <w:marBottom w:val="0"/>
          <w:divBdr>
            <w:top w:val="none" w:sz="0" w:space="0" w:color="auto"/>
            <w:left w:val="none" w:sz="0" w:space="0" w:color="auto"/>
            <w:bottom w:val="none" w:sz="0" w:space="0" w:color="auto"/>
            <w:right w:val="none" w:sz="0" w:space="0" w:color="auto"/>
          </w:divBdr>
        </w:div>
        <w:div w:id="950089736">
          <w:marLeft w:val="480"/>
          <w:marRight w:val="0"/>
          <w:marTop w:val="0"/>
          <w:marBottom w:val="0"/>
          <w:divBdr>
            <w:top w:val="none" w:sz="0" w:space="0" w:color="auto"/>
            <w:left w:val="none" w:sz="0" w:space="0" w:color="auto"/>
            <w:bottom w:val="none" w:sz="0" w:space="0" w:color="auto"/>
            <w:right w:val="none" w:sz="0" w:space="0" w:color="auto"/>
          </w:divBdr>
        </w:div>
        <w:div w:id="182280120">
          <w:marLeft w:val="480"/>
          <w:marRight w:val="0"/>
          <w:marTop w:val="0"/>
          <w:marBottom w:val="0"/>
          <w:divBdr>
            <w:top w:val="none" w:sz="0" w:space="0" w:color="auto"/>
            <w:left w:val="none" w:sz="0" w:space="0" w:color="auto"/>
            <w:bottom w:val="none" w:sz="0" w:space="0" w:color="auto"/>
            <w:right w:val="none" w:sz="0" w:space="0" w:color="auto"/>
          </w:divBdr>
        </w:div>
        <w:div w:id="107353690">
          <w:marLeft w:val="480"/>
          <w:marRight w:val="0"/>
          <w:marTop w:val="0"/>
          <w:marBottom w:val="0"/>
          <w:divBdr>
            <w:top w:val="none" w:sz="0" w:space="0" w:color="auto"/>
            <w:left w:val="none" w:sz="0" w:space="0" w:color="auto"/>
            <w:bottom w:val="none" w:sz="0" w:space="0" w:color="auto"/>
            <w:right w:val="none" w:sz="0" w:space="0" w:color="auto"/>
          </w:divBdr>
        </w:div>
        <w:div w:id="1900750131">
          <w:marLeft w:val="480"/>
          <w:marRight w:val="0"/>
          <w:marTop w:val="0"/>
          <w:marBottom w:val="0"/>
          <w:divBdr>
            <w:top w:val="none" w:sz="0" w:space="0" w:color="auto"/>
            <w:left w:val="none" w:sz="0" w:space="0" w:color="auto"/>
            <w:bottom w:val="none" w:sz="0" w:space="0" w:color="auto"/>
            <w:right w:val="none" w:sz="0" w:space="0" w:color="auto"/>
          </w:divBdr>
        </w:div>
        <w:div w:id="589050957">
          <w:marLeft w:val="480"/>
          <w:marRight w:val="0"/>
          <w:marTop w:val="0"/>
          <w:marBottom w:val="0"/>
          <w:divBdr>
            <w:top w:val="none" w:sz="0" w:space="0" w:color="auto"/>
            <w:left w:val="none" w:sz="0" w:space="0" w:color="auto"/>
            <w:bottom w:val="none" w:sz="0" w:space="0" w:color="auto"/>
            <w:right w:val="none" w:sz="0" w:space="0" w:color="auto"/>
          </w:divBdr>
        </w:div>
        <w:div w:id="828450044">
          <w:marLeft w:val="480"/>
          <w:marRight w:val="0"/>
          <w:marTop w:val="0"/>
          <w:marBottom w:val="0"/>
          <w:divBdr>
            <w:top w:val="none" w:sz="0" w:space="0" w:color="auto"/>
            <w:left w:val="none" w:sz="0" w:space="0" w:color="auto"/>
            <w:bottom w:val="none" w:sz="0" w:space="0" w:color="auto"/>
            <w:right w:val="none" w:sz="0" w:space="0" w:color="auto"/>
          </w:divBdr>
        </w:div>
        <w:div w:id="1993295844">
          <w:marLeft w:val="480"/>
          <w:marRight w:val="0"/>
          <w:marTop w:val="0"/>
          <w:marBottom w:val="0"/>
          <w:divBdr>
            <w:top w:val="none" w:sz="0" w:space="0" w:color="auto"/>
            <w:left w:val="none" w:sz="0" w:space="0" w:color="auto"/>
            <w:bottom w:val="none" w:sz="0" w:space="0" w:color="auto"/>
            <w:right w:val="none" w:sz="0" w:space="0" w:color="auto"/>
          </w:divBdr>
        </w:div>
        <w:div w:id="1160199568">
          <w:marLeft w:val="480"/>
          <w:marRight w:val="0"/>
          <w:marTop w:val="0"/>
          <w:marBottom w:val="0"/>
          <w:divBdr>
            <w:top w:val="none" w:sz="0" w:space="0" w:color="auto"/>
            <w:left w:val="none" w:sz="0" w:space="0" w:color="auto"/>
            <w:bottom w:val="none" w:sz="0" w:space="0" w:color="auto"/>
            <w:right w:val="none" w:sz="0" w:space="0" w:color="auto"/>
          </w:divBdr>
        </w:div>
        <w:div w:id="971129361">
          <w:marLeft w:val="480"/>
          <w:marRight w:val="0"/>
          <w:marTop w:val="0"/>
          <w:marBottom w:val="0"/>
          <w:divBdr>
            <w:top w:val="none" w:sz="0" w:space="0" w:color="auto"/>
            <w:left w:val="none" w:sz="0" w:space="0" w:color="auto"/>
            <w:bottom w:val="none" w:sz="0" w:space="0" w:color="auto"/>
            <w:right w:val="none" w:sz="0" w:space="0" w:color="auto"/>
          </w:divBdr>
        </w:div>
        <w:div w:id="1485118788">
          <w:marLeft w:val="480"/>
          <w:marRight w:val="0"/>
          <w:marTop w:val="0"/>
          <w:marBottom w:val="0"/>
          <w:divBdr>
            <w:top w:val="none" w:sz="0" w:space="0" w:color="auto"/>
            <w:left w:val="none" w:sz="0" w:space="0" w:color="auto"/>
            <w:bottom w:val="none" w:sz="0" w:space="0" w:color="auto"/>
            <w:right w:val="none" w:sz="0" w:space="0" w:color="auto"/>
          </w:divBdr>
        </w:div>
        <w:div w:id="1136097354">
          <w:marLeft w:val="480"/>
          <w:marRight w:val="0"/>
          <w:marTop w:val="0"/>
          <w:marBottom w:val="0"/>
          <w:divBdr>
            <w:top w:val="none" w:sz="0" w:space="0" w:color="auto"/>
            <w:left w:val="none" w:sz="0" w:space="0" w:color="auto"/>
            <w:bottom w:val="none" w:sz="0" w:space="0" w:color="auto"/>
            <w:right w:val="none" w:sz="0" w:space="0" w:color="auto"/>
          </w:divBdr>
        </w:div>
        <w:div w:id="1219780059">
          <w:marLeft w:val="480"/>
          <w:marRight w:val="0"/>
          <w:marTop w:val="0"/>
          <w:marBottom w:val="0"/>
          <w:divBdr>
            <w:top w:val="none" w:sz="0" w:space="0" w:color="auto"/>
            <w:left w:val="none" w:sz="0" w:space="0" w:color="auto"/>
            <w:bottom w:val="none" w:sz="0" w:space="0" w:color="auto"/>
            <w:right w:val="none" w:sz="0" w:space="0" w:color="auto"/>
          </w:divBdr>
        </w:div>
        <w:div w:id="1169759104">
          <w:marLeft w:val="480"/>
          <w:marRight w:val="0"/>
          <w:marTop w:val="0"/>
          <w:marBottom w:val="0"/>
          <w:divBdr>
            <w:top w:val="none" w:sz="0" w:space="0" w:color="auto"/>
            <w:left w:val="none" w:sz="0" w:space="0" w:color="auto"/>
            <w:bottom w:val="none" w:sz="0" w:space="0" w:color="auto"/>
            <w:right w:val="none" w:sz="0" w:space="0" w:color="auto"/>
          </w:divBdr>
        </w:div>
        <w:div w:id="610431928">
          <w:marLeft w:val="480"/>
          <w:marRight w:val="0"/>
          <w:marTop w:val="0"/>
          <w:marBottom w:val="0"/>
          <w:divBdr>
            <w:top w:val="none" w:sz="0" w:space="0" w:color="auto"/>
            <w:left w:val="none" w:sz="0" w:space="0" w:color="auto"/>
            <w:bottom w:val="none" w:sz="0" w:space="0" w:color="auto"/>
            <w:right w:val="none" w:sz="0" w:space="0" w:color="auto"/>
          </w:divBdr>
        </w:div>
        <w:div w:id="207494369">
          <w:marLeft w:val="480"/>
          <w:marRight w:val="0"/>
          <w:marTop w:val="0"/>
          <w:marBottom w:val="0"/>
          <w:divBdr>
            <w:top w:val="none" w:sz="0" w:space="0" w:color="auto"/>
            <w:left w:val="none" w:sz="0" w:space="0" w:color="auto"/>
            <w:bottom w:val="none" w:sz="0" w:space="0" w:color="auto"/>
            <w:right w:val="none" w:sz="0" w:space="0" w:color="auto"/>
          </w:divBdr>
        </w:div>
        <w:div w:id="400711768">
          <w:marLeft w:val="480"/>
          <w:marRight w:val="0"/>
          <w:marTop w:val="0"/>
          <w:marBottom w:val="0"/>
          <w:divBdr>
            <w:top w:val="none" w:sz="0" w:space="0" w:color="auto"/>
            <w:left w:val="none" w:sz="0" w:space="0" w:color="auto"/>
            <w:bottom w:val="none" w:sz="0" w:space="0" w:color="auto"/>
            <w:right w:val="none" w:sz="0" w:space="0" w:color="auto"/>
          </w:divBdr>
        </w:div>
        <w:div w:id="1071926369">
          <w:marLeft w:val="480"/>
          <w:marRight w:val="0"/>
          <w:marTop w:val="0"/>
          <w:marBottom w:val="0"/>
          <w:divBdr>
            <w:top w:val="none" w:sz="0" w:space="0" w:color="auto"/>
            <w:left w:val="none" w:sz="0" w:space="0" w:color="auto"/>
            <w:bottom w:val="none" w:sz="0" w:space="0" w:color="auto"/>
            <w:right w:val="none" w:sz="0" w:space="0" w:color="auto"/>
          </w:divBdr>
        </w:div>
        <w:div w:id="1892039498">
          <w:marLeft w:val="480"/>
          <w:marRight w:val="0"/>
          <w:marTop w:val="0"/>
          <w:marBottom w:val="0"/>
          <w:divBdr>
            <w:top w:val="none" w:sz="0" w:space="0" w:color="auto"/>
            <w:left w:val="none" w:sz="0" w:space="0" w:color="auto"/>
            <w:bottom w:val="none" w:sz="0" w:space="0" w:color="auto"/>
            <w:right w:val="none" w:sz="0" w:space="0" w:color="auto"/>
          </w:divBdr>
        </w:div>
        <w:div w:id="1303657956">
          <w:marLeft w:val="480"/>
          <w:marRight w:val="0"/>
          <w:marTop w:val="0"/>
          <w:marBottom w:val="0"/>
          <w:divBdr>
            <w:top w:val="none" w:sz="0" w:space="0" w:color="auto"/>
            <w:left w:val="none" w:sz="0" w:space="0" w:color="auto"/>
            <w:bottom w:val="none" w:sz="0" w:space="0" w:color="auto"/>
            <w:right w:val="none" w:sz="0" w:space="0" w:color="auto"/>
          </w:divBdr>
        </w:div>
        <w:div w:id="2074083977">
          <w:marLeft w:val="480"/>
          <w:marRight w:val="0"/>
          <w:marTop w:val="0"/>
          <w:marBottom w:val="0"/>
          <w:divBdr>
            <w:top w:val="none" w:sz="0" w:space="0" w:color="auto"/>
            <w:left w:val="none" w:sz="0" w:space="0" w:color="auto"/>
            <w:bottom w:val="none" w:sz="0" w:space="0" w:color="auto"/>
            <w:right w:val="none" w:sz="0" w:space="0" w:color="auto"/>
          </w:divBdr>
        </w:div>
        <w:div w:id="115485278">
          <w:marLeft w:val="480"/>
          <w:marRight w:val="0"/>
          <w:marTop w:val="0"/>
          <w:marBottom w:val="0"/>
          <w:divBdr>
            <w:top w:val="none" w:sz="0" w:space="0" w:color="auto"/>
            <w:left w:val="none" w:sz="0" w:space="0" w:color="auto"/>
            <w:bottom w:val="none" w:sz="0" w:space="0" w:color="auto"/>
            <w:right w:val="none" w:sz="0" w:space="0" w:color="auto"/>
          </w:divBdr>
        </w:div>
        <w:div w:id="1105997775">
          <w:marLeft w:val="480"/>
          <w:marRight w:val="0"/>
          <w:marTop w:val="0"/>
          <w:marBottom w:val="0"/>
          <w:divBdr>
            <w:top w:val="none" w:sz="0" w:space="0" w:color="auto"/>
            <w:left w:val="none" w:sz="0" w:space="0" w:color="auto"/>
            <w:bottom w:val="none" w:sz="0" w:space="0" w:color="auto"/>
            <w:right w:val="none" w:sz="0" w:space="0" w:color="auto"/>
          </w:divBdr>
        </w:div>
        <w:div w:id="931745005">
          <w:marLeft w:val="480"/>
          <w:marRight w:val="0"/>
          <w:marTop w:val="0"/>
          <w:marBottom w:val="0"/>
          <w:divBdr>
            <w:top w:val="none" w:sz="0" w:space="0" w:color="auto"/>
            <w:left w:val="none" w:sz="0" w:space="0" w:color="auto"/>
            <w:bottom w:val="none" w:sz="0" w:space="0" w:color="auto"/>
            <w:right w:val="none" w:sz="0" w:space="0" w:color="auto"/>
          </w:divBdr>
        </w:div>
        <w:div w:id="933591137">
          <w:marLeft w:val="480"/>
          <w:marRight w:val="0"/>
          <w:marTop w:val="0"/>
          <w:marBottom w:val="0"/>
          <w:divBdr>
            <w:top w:val="none" w:sz="0" w:space="0" w:color="auto"/>
            <w:left w:val="none" w:sz="0" w:space="0" w:color="auto"/>
            <w:bottom w:val="none" w:sz="0" w:space="0" w:color="auto"/>
            <w:right w:val="none" w:sz="0" w:space="0" w:color="auto"/>
          </w:divBdr>
        </w:div>
        <w:div w:id="1442647760">
          <w:marLeft w:val="480"/>
          <w:marRight w:val="0"/>
          <w:marTop w:val="0"/>
          <w:marBottom w:val="0"/>
          <w:divBdr>
            <w:top w:val="none" w:sz="0" w:space="0" w:color="auto"/>
            <w:left w:val="none" w:sz="0" w:space="0" w:color="auto"/>
            <w:bottom w:val="none" w:sz="0" w:space="0" w:color="auto"/>
            <w:right w:val="none" w:sz="0" w:space="0" w:color="auto"/>
          </w:divBdr>
        </w:div>
        <w:div w:id="666909305">
          <w:marLeft w:val="480"/>
          <w:marRight w:val="0"/>
          <w:marTop w:val="0"/>
          <w:marBottom w:val="0"/>
          <w:divBdr>
            <w:top w:val="none" w:sz="0" w:space="0" w:color="auto"/>
            <w:left w:val="none" w:sz="0" w:space="0" w:color="auto"/>
            <w:bottom w:val="none" w:sz="0" w:space="0" w:color="auto"/>
            <w:right w:val="none" w:sz="0" w:space="0" w:color="auto"/>
          </w:divBdr>
        </w:div>
        <w:div w:id="860897644">
          <w:marLeft w:val="480"/>
          <w:marRight w:val="0"/>
          <w:marTop w:val="0"/>
          <w:marBottom w:val="0"/>
          <w:divBdr>
            <w:top w:val="none" w:sz="0" w:space="0" w:color="auto"/>
            <w:left w:val="none" w:sz="0" w:space="0" w:color="auto"/>
            <w:bottom w:val="none" w:sz="0" w:space="0" w:color="auto"/>
            <w:right w:val="none" w:sz="0" w:space="0" w:color="auto"/>
          </w:divBdr>
        </w:div>
        <w:div w:id="2069646217">
          <w:marLeft w:val="480"/>
          <w:marRight w:val="0"/>
          <w:marTop w:val="0"/>
          <w:marBottom w:val="0"/>
          <w:divBdr>
            <w:top w:val="none" w:sz="0" w:space="0" w:color="auto"/>
            <w:left w:val="none" w:sz="0" w:space="0" w:color="auto"/>
            <w:bottom w:val="none" w:sz="0" w:space="0" w:color="auto"/>
            <w:right w:val="none" w:sz="0" w:space="0" w:color="auto"/>
          </w:divBdr>
        </w:div>
        <w:div w:id="1901793506">
          <w:marLeft w:val="480"/>
          <w:marRight w:val="0"/>
          <w:marTop w:val="0"/>
          <w:marBottom w:val="0"/>
          <w:divBdr>
            <w:top w:val="none" w:sz="0" w:space="0" w:color="auto"/>
            <w:left w:val="none" w:sz="0" w:space="0" w:color="auto"/>
            <w:bottom w:val="none" w:sz="0" w:space="0" w:color="auto"/>
            <w:right w:val="none" w:sz="0" w:space="0" w:color="auto"/>
          </w:divBdr>
        </w:div>
        <w:div w:id="1067532178">
          <w:marLeft w:val="480"/>
          <w:marRight w:val="0"/>
          <w:marTop w:val="0"/>
          <w:marBottom w:val="0"/>
          <w:divBdr>
            <w:top w:val="none" w:sz="0" w:space="0" w:color="auto"/>
            <w:left w:val="none" w:sz="0" w:space="0" w:color="auto"/>
            <w:bottom w:val="none" w:sz="0" w:space="0" w:color="auto"/>
            <w:right w:val="none" w:sz="0" w:space="0" w:color="auto"/>
          </w:divBdr>
        </w:div>
        <w:div w:id="1510095020">
          <w:marLeft w:val="480"/>
          <w:marRight w:val="0"/>
          <w:marTop w:val="0"/>
          <w:marBottom w:val="0"/>
          <w:divBdr>
            <w:top w:val="none" w:sz="0" w:space="0" w:color="auto"/>
            <w:left w:val="none" w:sz="0" w:space="0" w:color="auto"/>
            <w:bottom w:val="none" w:sz="0" w:space="0" w:color="auto"/>
            <w:right w:val="none" w:sz="0" w:space="0" w:color="auto"/>
          </w:divBdr>
        </w:div>
        <w:div w:id="1700008938">
          <w:marLeft w:val="480"/>
          <w:marRight w:val="0"/>
          <w:marTop w:val="0"/>
          <w:marBottom w:val="0"/>
          <w:divBdr>
            <w:top w:val="none" w:sz="0" w:space="0" w:color="auto"/>
            <w:left w:val="none" w:sz="0" w:space="0" w:color="auto"/>
            <w:bottom w:val="none" w:sz="0" w:space="0" w:color="auto"/>
            <w:right w:val="none" w:sz="0" w:space="0" w:color="auto"/>
          </w:divBdr>
        </w:div>
        <w:div w:id="439229105">
          <w:marLeft w:val="480"/>
          <w:marRight w:val="0"/>
          <w:marTop w:val="0"/>
          <w:marBottom w:val="0"/>
          <w:divBdr>
            <w:top w:val="none" w:sz="0" w:space="0" w:color="auto"/>
            <w:left w:val="none" w:sz="0" w:space="0" w:color="auto"/>
            <w:bottom w:val="none" w:sz="0" w:space="0" w:color="auto"/>
            <w:right w:val="none" w:sz="0" w:space="0" w:color="auto"/>
          </w:divBdr>
        </w:div>
        <w:div w:id="415826397">
          <w:marLeft w:val="480"/>
          <w:marRight w:val="0"/>
          <w:marTop w:val="0"/>
          <w:marBottom w:val="0"/>
          <w:divBdr>
            <w:top w:val="none" w:sz="0" w:space="0" w:color="auto"/>
            <w:left w:val="none" w:sz="0" w:space="0" w:color="auto"/>
            <w:bottom w:val="none" w:sz="0" w:space="0" w:color="auto"/>
            <w:right w:val="none" w:sz="0" w:space="0" w:color="auto"/>
          </w:divBdr>
        </w:div>
        <w:div w:id="779494031">
          <w:marLeft w:val="480"/>
          <w:marRight w:val="0"/>
          <w:marTop w:val="0"/>
          <w:marBottom w:val="0"/>
          <w:divBdr>
            <w:top w:val="none" w:sz="0" w:space="0" w:color="auto"/>
            <w:left w:val="none" w:sz="0" w:space="0" w:color="auto"/>
            <w:bottom w:val="none" w:sz="0" w:space="0" w:color="auto"/>
            <w:right w:val="none" w:sz="0" w:space="0" w:color="auto"/>
          </w:divBdr>
        </w:div>
        <w:div w:id="1575318452">
          <w:marLeft w:val="480"/>
          <w:marRight w:val="0"/>
          <w:marTop w:val="0"/>
          <w:marBottom w:val="0"/>
          <w:divBdr>
            <w:top w:val="none" w:sz="0" w:space="0" w:color="auto"/>
            <w:left w:val="none" w:sz="0" w:space="0" w:color="auto"/>
            <w:bottom w:val="none" w:sz="0" w:space="0" w:color="auto"/>
            <w:right w:val="none" w:sz="0" w:space="0" w:color="auto"/>
          </w:divBdr>
        </w:div>
        <w:div w:id="267082208">
          <w:marLeft w:val="480"/>
          <w:marRight w:val="0"/>
          <w:marTop w:val="0"/>
          <w:marBottom w:val="0"/>
          <w:divBdr>
            <w:top w:val="none" w:sz="0" w:space="0" w:color="auto"/>
            <w:left w:val="none" w:sz="0" w:space="0" w:color="auto"/>
            <w:bottom w:val="none" w:sz="0" w:space="0" w:color="auto"/>
            <w:right w:val="none" w:sz="0" w:space="0" w:color="auto"/>
          </w:divBdr>
        </w:div>
        <w:div w:id="1878471760">
          <w:marLeft w:val="480"/>
          <w:marRight w:val="0"/>
          <w:marTop w:val="0"/>
          <w:marBottom w:val="0"/>
          <w:divBdr>
            <w:top w:val="none" w:sz="0" w:space="0" w:color="auto"/>
            <w:left w:val="none" w:sz="0" w:space="0" w:color="auto"/>
            <w:bottom w:val="none" w:sz="0" w:space="0" w:color="auto"/>
            <w:right w:val="none" w:sz="0" w:space="0" w:color="auto"/>
          </w:divBdr>
        </w:div>
        <w:div w:id="275795248">
          <w:marLeft w:val="480"/>
          <w:marRight w:val="0"/>
          <w:marTop w:val="0"/>
          <w:marBottom w:val="0"/>
          <w:divBdr>
            <w:top w:val="none" w:sz="0" w:space="0" w:color="auto"/>
            <w:left w:val="none" w:sz="0" w:space="0" w:color="auto"/>
            <w:bottom w:val="none" w:sz="0" w:space="0" w:color="auto"/>
            <w:right w:val="none" w:sz="0" w:space="0" w:color="auto"/>
          </w:divBdr>
        </w:div>
        <w:div w:id="1045442913">
          <w:marLeft w:val="480"/>
          <w:marRight w:val="0"/>
          <w:marTop w:val="0"/>
          <w:marBottom w:val="0"/>
          <w:divBdr>
            <w:top w:val="none" w:sz="0" w:space="0" w:color="auto"/>
            <w:left w:val="none" w:sz="0" w:space="0" w:color="auto"/>
            <w:bottom w:val="none" w:sz="0" w:space="0" w:color="auto"/>
            <w:right w:val="none" w:sz="0" w:space="0" w:color="auto"/>
          </w:divBdr>
        </w:div>
        <w:div w:id="662777737">
          <w:marLeft w:val="480"/>
          <w:marRight w:val="0"/>
          <w:marTop w:val="0"/>
          <w:marBottom w:val="0"/>
          <w:divBdr>
            <w:top w:val="none" w:sz="0" w:space="0" w:color="auto"/>
            <w:left w:val="none" w:sz="0" w:space="0" w:color="auto"/>
            <w:bottom w:val="none" w:sz="0" w:space="0" w:color="auto"/>
            <w:right w:val="none" w:sz="0" w:space="0" w:color="auto"/>
          </w:divBdr>
        </w:div>
        <w:div w:id="849102221">
          <w:marLeft w:val="480"/>
          <w:marRight w:val="0"/>
          <w:marTop w:val="0"/>
          <w:marBottom w:val="0"/>
          <w:divBdr>
            <w:top w:val="none" w:sz="0" w:space="0" w:color="auto"/>
            <w:left w:val="none" w:sz="0" w:space="0" w:color="auto"/>
            <w:bottom w:val="none" w:sz="0" w:space="0" w:color="auto"/>
            <w:right w:val="none" w:sz="0" w:space="0" w:color="auto"/>
          </w:divBdr>
        </w:div>
        <w:div w:id="582226973">
          <w:marLeft w:val="480"/>
          <w:marRight w:val="0"/>
          <w:marTop w:val="0"/>
          <w:marBottom w:val="0"/>
          <w:divBdr>
            <w:top w:val="none" w:sz="0" w:space="0" w:color="auto"/>
            <w:left w:val="none" w:sz="0" w:space="0" w:color="auto"/>
            <w:bottom w:val="none" w:sz="0" w:space="0" w:color="auto"/>
            <w:right w:val="none" w:sz="0" w:space="0" w:color="auto"/>
          </w:divBdr>
        </w:div>
        <w:div w:id="1738547557">
          <w:marLeft w:val="480"/>
          <w:marRight w:val="0"/>
          <w:marTop w:val="0"/>
          <w:marBottom w:val="0"/>
          <w:divBdr>
            <w:top w:val="none" w:sz="0" w:space="0" w:color="auto"/>
            <w:left w:val="none" w:sz="0" w:space="0" w:color="auto"/>
            <w:bottom w:val="none" w:sz="0" w:space="0" w:color="auto"/>
            <w:right w:val="none" w:sz="0" w:space="0" w:color="auto"/>
          </w:divBdr>
        </w:div>
        <w:div w:id="396785602">
          <w:marLeft w:val="480"/>
          <w:marRight w:val="0"/>
          <w:marTop w:val="0"/>
          <w:marBottom w:val="0"/>
          <w:divBdr>
            <w:top w:val="none" w:sz="0" w:space="0" w:color="auto"/>
            <w:left w:val="none" w:sz="0" w:space="0" w:color="auto"/>
            <w:bottom w:val="none" w:sz="0" w:space="0" w:color="auto"/>
            <w:right w:val="none" w:sz="0" w:space="0" w:color="auto"/>
          </w:divBdr>
        </w:div>
        <w:div w:id="1270042419">
          <w:marLeft w:val="480"/>
          <w:marRight w:val="0"/>
          <w:marTop w:val="0"/>
          <w:marBottom w:val="0"/>
          <w:divBdr>
            <w:top w:val="none" w:sz="0" w:space="0" w:color="auto"/>
            <w:left w:val="none" w:sz="0" w:space="0" w:color="auto"/>
            <w:bottom w:val="none" w:sz="0" w:space="0" w:color="auto"/>
            <w:right w:val="none" w:sz="0" w:space="0" w:color="auto"/>
          </w:divBdr>
        </w:div>
        <w:div w:id="735780914">
          <w:marLeft w:val="480"/>
          <w:marRight w:val="0"/>
          <w:marTop w:val="0"/>
          <w:marBottom w:val="0"/>
          <w:divBdr>
            <w:top w:val="none" w:sz="0" w:space="0" w:color="auto"/>
            <w:left w:val="none" w:sz="0" w:space="0" w:color="auto"/>
            <w:bottom w:val="none" w:sz="0" w:space="0" w:color="auto"/>
            <w:right w:val="none" w:sz="0" w:space="0" w:color="auto"/>
          </w:divBdr>
        </w:div>
        <w:div w:id="43994435">
          <w:marLeft w:val="480"/>
          <w:marRight w:val="0"/>
          <w:marTop w:val="0"/>
          <w:marBottom w:val="0"/>
          <w:divBdr>
            <w:top w:val="none" w:sz="0" w:space="0" w:color="auto"/>
            <w:left w:val="none" w:sz="0" w:space="0" w:color="auto"/>
            <w:bottom w:val="none" w:sz="0" w:space="0" w:color="auto"/>
            <w:right w:val="none" w:sz="0" w:space="0" w:color="auto"/>
          </w:divBdr>
        </w:div>
        <w:div w:id="1603799732">
          <w:marLeft w:val="480"/>
          <w:marRight w:val="0"/>
          <w:marTop w:val="0"/>
          <w:marBottom w:val="0"/>
          <w:divBdr>
            <w:top w:val="none" w:sz="0" w:space="0" w:color="auto"/>
            <w:left w:val="none" w:sz="0" w:space="0" w:color="auto"/>
            <w:bottom w:val="none" w:sz="0" w:space="0" w:color="auto"/>
            <w:right w:val="none" w:sz="0" w:space="0" w:color="auto"/>
          </w:divBdr>
        </w:div>
        <w:div w:id="1953895420">
          <w:marLeft w:val="480"/>
          <w:marRight w:val="0"/>
          <w:marTop w:val="0"/>
          <w:marBottom w:val="0"/>
          <w:divBdr>
            <w:top w:val="none" w:sz="0" w:space="0" w:color="auto"/>
            <w:left w:val="none" w:sz="0" w:space="0" w:color="auto"/>
            <w:bottom w:val="none" w:sz="0" w:space="0" w:color="auto"/>
            <w:right w:val="none" w:sz="0" w:space="0" w:color="auto"/>
          </w:divBdr>
        </w:div>
        <w:div w:id="1289355684">
          <w:marLeft w:val="480"/>
          <w:marRight w:val="0"/>
          <w:marTop w:val="0"/>
          <w:marBottom w:val="0"/>
          <w:divBdr>
            <w:top w:val="none" w:sz="0" w:space="0" w:color="auto"/>
            <w:left w:val="none" w:sz="0" w:space="0" w:color="auto"/>
            <w:bottom w:val="none" w:sz="0" w:space="0" w:color="auto"/>
            <w:right w:val="none" w:sz="0" w:space="0" w:color="auto"/>
          </w:divBdr>
        </w:div>
        <w:div w:id="1474982327">
          <w:marLeft w:val="480"/>
          <w:marRight w:val="0"/>
          <w:marTop w:val="0"/>
          <w:marBottom w:val="0"/>
          <w:divBdr>
            <w:top w:val="none" w:sz="0" w:space="0" w:color="auto"/>
            <w:left w:val="none" w:sz="0" w:space="0" w:color="auto"/>
            <w:bottom w:val="none" w:sz="0" w:space="0" w:color="auto"/>
            <w:right w:val="none" w:sz="0" w:space="0" w:color="auto"/>
          </w:divBdr>
        </w:div>
        <w:div w:id="1876697951">
          <w:marLeft w:val="480"/>
          <w:marRight w:val="0"/>
          <w:marTop w:val="0"/>
          <w:marBottom w:val="0"/>
          <w:divBdr>
            <w:top w:val="none" w:sz="0" w:space="0" w:color="auto"/>
            <w:left w:val="none" w:sz="0" w:space="0" w:color="auto"/>
            <w:bottom w:val="none" w:sz="0" w:space="0" w:color="auto"/>
            <w:right w:val="none" w:sz="0" w:space="0" w:color="auto"/>
          </w:divBdr>
        </w:div>
        <w:div w:id="519704249">
          <w:marLeft w:val="480"/>
          <w:marRight w:val="0"/>
          <w:marTop w:val="0"/>
          <w:marBottom w:val="0"/>
          <w:divBdr>
            <w:top w:val="none" w:sz="0" w:space="0" w:color="auto"/>
            <w:left w:val="none" w:sz="0" w:space="0" w:color="auto"/>
            <w:bottom w:val="none" w:sz="0" w:space="0" w:color="auto"/>
            <w:right w:val="none" w:sz="0" w:space="0" w:color="auto"/>
          </w:divBdr>
        </w:div>
        <w:div w:id="874583327">
          <w:marLeft w:val="480"/>
          <w:marRight w:val="0"/>
          <w:marTop w:val="0"/>
          <w:marBottom w:val="0"/>
          <w:divBdr>
            <w:top w:val="none" w:sz="0" w:space="0" w:color="auto"/>
            <w:left w:val="none" w:sz="0" w:space="0" w:color="auto"/>
            <w:bottom w:val="none" w:sz="0" w:space="0" w:color="auto"/>
            <w:right w:val="none" w:sz="0" w:space="0" w:color="auto"/>
          </w:divBdr>
        </w:div>
        <w:div w:id="2067602474">
          <w:marLeft w:val="480"/>
          <w:marRight w:val="0"/>
          <w:marTop w:val="0"/>
          <w:marBottom w:val="0"/>
          <w:divBdr>
            <w:top w:val="none" w:sz="0" w:space="0" w:color="auto"/>
            <w:left w:val="none" w:sz="0" w:space="0" w:color="auto"/>
            <w:bottom w:val="none" w:sz="0" w:space="0" w:color="auto"/>
            <w:right w:val="none" w:sz="0" w:space="0" w:color="auto"/>
          </w:divBdr>
        </w:div>
        <w:div w:id="402144008">
          <w:marLeft w:val="480"/>
          <w:marRight w:val="0"/>
          <w:marTop w:val="0"/>
          <w:marBottom w:val="0"/>
          <w:divBdr>
            <w:top w:val="none" w:sz="0" w:space="0" w:color="auto"/>
            <w:left w:val="none" w:sz="0" w:space="0" w:color="auto"/>
            <w:bottom w:val="none" w:sz="0" w:space="0" w:color="auto"/>
            <w:right w:val="none" w:sz="0" w:space="0" w:color="auto"/>
          </w:divBdr>
        </w:div>
        <w:div w:id="1601717462">
          <w:marLeft w:val="480"/>
          <w:marRight w:val="0"/>
          <w:marTop w:val="0"/>
          <w:marBottom w:val="0"/>
          <w:divBdr>
            <w:top w:val="none" w:sz="0" w:space="0" w:color="auto"/>
            <w:left w:val="none" w:sz="0" w:space="0" w:color="auto"/>
            <w:bottom w:val="none" w:sz="0" w:space="0" w:color="auto"/>
            <w:right w:val="none" w:sz="0" w:space="0" w:color="auto"/>
          </w:divBdr>
        </w:div>
        <w:div w:id="1226338032">
          <w:marLeft w:val="480"/>
          <w:marRight w:val="0"/>
          <w:marTop w:val="0"/>
          <w:marBottom w:val="0"/>
          <w:divBdr>
            <w:top w:val="none" w:sz="0" w:space="0" w:color="auto"/>
            <w:left w:val="none" w:sz="0" w:space="0" w:color="auto"/>
            <w:bottom w:val="none" w:sz="0" w:space="0" w:color="auto"/>
            <w:right w:val="none" w:sz="0" w:space="0" w:color="auto"/>
          </w:divBdr>
        </w:div>
        <w:div w:id="1543176391">
          <w:marLeft w:val="480"/>
          <w:marRight w:val="0"/>
          <w:marTop w:val="0"/>
          <w:marBottom w:val="0"/>
          <w:divBdr>
            <w:top w:val="none" w:sz="0" w:space="0" w:color="auto"/>
            <w:left w:val="none" w:sz="0" w:space="0" w:color="auto"/>
            <w:bottom w:val="none" w:sz="0" w:space="0" w:color="auto"/>
            <w:right w:val="none" w:sz="0" w:space="0" w:color="auto"/>
          </w:divBdr>
        </w:div>
        <w:div w:id="733622242">
          <w:marLeft w:val="480"/>
          <w:marRight w:val="0"/>
          <w:marTop w:val="0"/>
          <w:marBottom w:val="0"/>
          <w:divBdr>
            <w:top w:val="none" w:sz="0" w:space="0" w:color="auto"/>
            <w:left w:val="none" w:sz="0" w:space="0" w:color="auto"/>
            <w:bottom w:val="none" w:sz="0" w:space="0" w:color="auto"/>
            <w:right w:val="none" w:sz="0" w:space="0" w:color="auto"/>
          </w:divBdr>
        </w:div>
        <w:div w:id="1047685256">
          <w:marLeft w:val="480"/>
          <w:marRight w:val="0"/>
          <w:marTop w:val="0"/>
          <w:marBottom w:val="0"/>
          <w:divBdr>
            <w:top w:val="none" w:sz="0" w:space="0" w:color="auto"/>
            <w:left w:val="none" w:sz="0" w:space="0" w:color="auto"/>
            <w:bottom w:val="none" w:sz="0" w:space="0" w:color="auto"/>
            <w:right w:val="none" w:sz="0" w:space="0" w:color="auto"/>
          </w:divBdr>
        </w:div>
        <w:div w:id="489711006">
          <w:marLeft w:val="480"/>
          <w:marRight w:val="0"/>
          <w:marTop w:val="0"/>
          <w:marBottom w:val="0"/>
          <w:divBdr>
            <w:top w:val="none" w:sz="0" w:space="0" w:color="auto"/>
            <w:left w:val="none" w:sz="0" w:space="0" w:color="auto"/>
            <w:bottom w:val="none" w:sz="0" w:space="0" w:color="auto"/>
            <w:right w:val="none" w:sz="0" w:space="0" w:color="auto"/>
          </w:divBdr>
        </w:div>
        <w:div w:id="1298220107">
          <w:marLeft w:val="480"/>
          <w:marRight w:val="0"/>
          <w:marTop w:val="0"/>
          <w:marBottom w:val="0"/>
          <w:divBdr>
            <w:top w:val="none" w:sz="0" w:space="0" w:color="auto"/>
            <w:left w:val="none" w:sz="0" w:space="0" w:color="auto"/>
            <w:bottom w:val="none" w:sz="0" w:space="0" w:color="auto"/>
            <w:right w:val="none" w:sz="0" w:space="0" w:color="auto"/>
          </w:divBdr>
        </w:div>
        <w:div w:id="931352381">
          <w:marLeft w:val="480"/>
          <w:marRight w:val="0"/>
          <w:marTop w:val="0"/>
          <w:marBottom w:val="0"/>
          <w:divBdr>
            <w:top w:val="none" w:sz="0" w:space="0" w:color="auto"/>
            <w:left w:val="none" w:sz="0" w:space="0" w:color="auto"/>
            <w:bottom w:val="none" w:sz="0" w:space="0" w:color="auto"/>
            <w:right w:val="none" w:sz="0" w:space="0" w:color="auto"/>
          </w:divBdr>
        </w:div>
        <w:div w:id="676201358">
          <w:marLeft w:val="480"/>
          <w:marRight w:val="0"/>
          <w:marTop w:val="0"/>
          <w:marBottom w:val="0"/>
          <w:divBdr>
            <w:top w:val="none" w:sz="0" w:space="0" w:color="auto"/>
            <w:left w:val="none" w:sz="0" w:space="0" w:color="auto"/>
            <w:bottom w:val="none" w:sz="0" w:space="0" w:color="auto"/>
            <w:right w:val="none" w:sz="0" w:space="0" w:color="auto"/>
          </w:divBdr>
        </w:div>
        <w:div w:id="1587491171">
          <w:marLeft w:val="480"/>
          <w:marRight w:val="0"/>
          <w:marTop w:val="0"/>
          <w:marBottom w:val="0"/>
          <w:divBdr>
            <w:top w:val="none" w:sz="0" w:space="0" w:color="auto"/>
            <w:left w:val="none" w:sz="0" w:space="0" w:color="auto"/>
            <w:bottom w:val="none" w:sz="0" w:space="0" w:color="auto"/>
            <w:right w:val="none" w:sz="0" w:space="0" w:color="auto"/>
          </w:divBdr>
        </w:div>
        <w:div w:id="1702363732">
          <w:marLeft w:val="480"/>
          <w:marRight w:val="0"/>
          <w:marTop w:val="0"/>
          <w:marBottom w:val="0"/>
          <w:divBdr>
            <w:top w:val="none" w:sz="0" w:space="0" w:color="auto"/>
            <w:left w:val="none" w:sz="0" w:space="0" w:color="auto"/>
            <w:bottom w:val="none" w:sz="0" w:space="0" w:color="auto"/>
            <w:right w:val="none" w:sz="0" w:space="0" w:color="auto"/>
          </w:divBdr>
        </w:div>
        <w:div w:id="1922567139">
          <w:marLeft w:val="480"/>
          <w:marRight w:val="0"/>
          <w:marTop w:val="0"/>
          <w:marBottom w:val="0"/>
          <w:divBdr>
            <w:top w:val="none" w:sz="0" w:space="0" w:color="auto"/>
            <w:left w:val="none" w:sz="0" w:space="0" w:color="auto"/>
            <w:bottom w:val="none" w:sz="0" w:space="0" w:color="auto"/>
            <w:right w:val="none" w:sz="0" w:space="0" w:color="auto"/>
          </w:divBdr>
        </w:div>
        <w:div w:id="675959826">
          <w:marLeft w:val="480"/>
          <w:marRight w:val="0"/>
          <w:marTop w:val="0"/>
          <w:marBottom w:val="0"/>
          <w:divBdr>
            <w:top w:val="none" w:sz="0" w:space="0" w:color="auto"/>
            <w:left w:val="none" w:sz="0" w:space="0" w:color="auto"/>
            <w:bottom w:val="none" w:sz="0" w:space="0" w:color="auto"/>
            <w:right w:val="none" w:sz="0" w:space="0" w:color="auto"/>
          </w:divBdr>
        </w:div>
        <w:div w:id="511143807">
          <w:marLeft w:val="480"/>
          <w:marRight w:val="0"/>
          <w:marTop w:val="0"/>
          <w:marBottom w:val="0"/>
          <w:divBdr>
            <w:top w:val="none" w:sz="0" w:space="0" w:color="auto"/>
            <w:left w:val="none" w:sz="0" w:space="0" w:color="auto"/>
            <w:bottom w:val="none" w:sz="0" w:space="0" w:color="auto"/>
            <w:right w:val="none" w:sz="0" w:space="0" w:color="auto"/>
          </w:divBdr>
        </w:div>
        <w:div w:id="389690976">
          <w:marLeft w:val="480"/>
          <w:marRight w:val="0"/>
          <w:marTop w:val="0"/>
          <w:marBottom w:val="0"/>
          <w:divBdr>
            <w:top w:val="none" w:sz="0" w:space="0" w:color="auto"/>
            <w:left w:val="none" w:sz="0" w:space="0" w:color="auto"/>
            <w:bottom w:val="none" w:sz="0" w:space="0" w:color="auto"/>
            <w:right w:val="none" w:sz="0" w:space="0" w:color="auto"/>
          </w:divBdr>
        </w:div>
        <w:div w:id="160434917">
          <w:marLeft w:val="480"/>
          <w:marRight w:val="0"/>
          <w:marTop w:val="0"/>
          <w:marBottom w:val="0"/>
          <w:divBdr>
            <w:top w:val="none" w:sz="0" w:space="0" w:color="auto"/>
            <w:left w:val="none" w:sz="0" w:space="0" w:color="auto"/>
            <w:bottom w:val="none" w:sz="0" w:space="0" w:color="auto"/>
            <w:right w:val="none" w:sz="0" w:space="0" w:color="auto"/>
          </w:divBdr>
        </w:div>
        <w:div w:id="1524979611">
          <w:marLeft w:val="480"/>
          <w:marRight w:val="0"/>
          <w:marTop w:val="0"/>
          <w:marBottom w:val="0"/>
          <w:divBdr>
            <w:top w:val="none" w:sz="0" w:space="0" w:color="auto"/>
            <w:left w:val="none" w:sz="0" w:space="0" w:color="auto"/>
            <w:bottom w:val="none" w:sz="0" w:space="0" w:color="auto"/>
            <w:right w:val="none" w:sz="0" w:space="0" w:color="auto"/>
          </w:divBdr>
        </w:div>
        <w:div w:id="1662732002">
          <w:marLeft w:val="480"/>
          <w:marRight w:val="0"/>
          <w:marTop w:val="0"/>
          <w:marBottom w:val="0"/>
          <w:divBdr>
            <w:top w:val="none" w:sz="0" w:space="0" w:color="auto"/>
            <w:left w:val="none" w:sz="0" w:space="0" w:color="auto"/>
            <w:bottom w:val="none" w:sz="0" w:space="0" w:color="auto"/>
            <w:right w:val="none" w:sz="0" w:space="0" w:color="auto"/>
          </w:divBdr>
        </w:div>
        <w:div w:id="483857112">
          <w:marLeft w:val="480"/>
          <w:marRight w:val="0"/>
          <w:marTop w:val="0"/>
          <w:marBottom w:val="0"/>
          <w:divBdr>
            <w:top w:val="none" w:sz="0" w:space="0" w:color="auto"/>
            <w:left w:val="none" w:sz="0" w:space="0" w:color="auto"/>
            <w:bottom w:val="none" w:sz="0" w:space="0" w:color="auto"/>
            <w:right w:val="none" w:sz="0" w:space="0" w:color="auto"/>
          </w:divBdr>
        </w:div>
        <w:div w:id="783496302">
          <w:marLeft w:val="480"/>
          <w:marRight w:val="0"/>
          <w:marTop w:val="0"/>
          <w:marBottom w:val="0"/>
          <w:divBdr>
            <w:top w:val="none" w:sz="0" w:space="0" w:color="auto"/>
            <w:left w:val="none" w:sz="0" w:space="0" w:color="auto"/>
            <w:bottom w:val="none" w:sz="0" w:space="0" w:color="auto"/>
            <w:right w:val="none" w:sz="0" w:space="0" w:color="auto"/>
          </w:divBdr>
        </w:div>
        <w:div w:id="422922224">
          <w:marLeft w:val="480"/>
          <w:marRight w:val="0"/>
          <w:marTop w:val="0"/>
          <w:marBottom w:val="0"/>
          <w:divBdr>
            <w:top w:val="none" w:sz="0" w:space="0" w:color="auto"/>
            <w:left w:val="none" w:sz="0" w:space="0" w:color="auto"/>
            <w:bottom w:val="none" w:sz="0" w:space="0" w:color="auto"/>
            <w:right w:val="none" w:sz="0" w:space="0" w:color="auto"/>
          </w:divBdr>
        </w:div>
        <w:div w:id="1405831324">
          <w:marLeft w:val="480"/>
          <w:marRight w:val="0"/>
          <w:marTop w:val="0"/>
          <w:marBottom w:val="0"/>
          <w:divBdr>
            <w:top w:val="none" w:sz="0" w:space="0" w:color="auto"/>
            <w:left w:val="none" w:sz="0" w:space="0" w:color="auto"/>
            <w:bottom w:val="none" w:sz="0" w:space="0" w:color="auto"/>
            <w:right w:val="none" w:sz="0" w:space="0" w:color="auto"/>
          </w:divBdr>
        </w:div>
        <w:div w:id="1612126876">
          <w:marLeft w:val="480"/>
          <w:marRight w:val="0"/>
          <w:marTop w:val="0"/>
          <w:marBottom w:val="0"/>
          <w:divBdr>
            <w:top w:val="none" w:sz="0" w:space="0" w:color="auto"/>
            <w:left w:val="none" w:sz="0" w:space="0" w:color="auto"/>
            <w:bottom w:val="none" w:sz="0" w:space="0" w:color="auto"/>
            <w:right w:val="none" w:sz="0" w:space="0" w:color="auto"/>
          </w:divBdr>
        </w:div>
      </w:divsChild>
    </w:div>
    <w:div w:id="599988262">
      <w:bodyDiv w:val="1"/>
      <w:marLeft w:val="0"/>
      <w:marRight w:val="0"/>
      <w:marTop w:val="0"/>
      <w:marBottom w:val="0"/>
      <w:divBdr>
        <w:top w:val="none" w:sz="0" w:space="0" w:color="auto"/>
        <w:left w:val="none" w:sz="0" w:space="0" w:color="auto"/>
        <w:bottom w:val="none" w:sz="0" w:space="0" w:color="auto"/>
        <w:right w:val="none" w:sz="0" w:space="0" w:color="auto"/>
      </w:divBdr>
    </w:div>
    <w:div w:id="606472657">
      <w:bodyDiv w:val="1"/>
      <w:marLeft w:val="0"/>
      <w:marRight w:val="0"/>
      <w:marTop w:val="0"/>
      <w:marBottom w:val="0"/>
      <w:divBdr>
        <w:top w:val="none" w:sz="0" w:space="0" w:color="auto"/>
        <w:left w:val="none" w:sz="0" w:space="0" w:color="auto"/>
        <w:bottom w:val="none" w:sz="0" w:space="0" w:color="auto"/>
        <w:right w:val="none" w:sz="0" w:space="0" w:color="auto"/>
      </w:divBdr>
      <w:divsChild>
        <w:div w:id="504325955">
          <w:marLeft w:val="480"/>
          <w:marRight w:val="0"/>
          <w:marTop w:val="0"/>
          <w:marBottom w:val="0"/>
          <w:divBdr>
            <w:top w:val="none" w:sz="0" w:space="0" w:color="auto"/>
            <w:left w:val="none" w:sz="0" w:space="0" w:color="auto"/>
            <w:bottom w:val="none" w:sz="0" w:space="0" w:color="auto"/>
            <w:right w:val="none" w:sz="0" w:space="0" w:color="auto"/>
          </w:divBdr>
        </w:div>
        <w:div w:id="263072227">
          <w:marLeft w:val="480"/>
          <w:marRight w:val="0"/>
          <w:marTop w:val="0"/>
          <w:marBottom w:val="0"/>
          <w:divBdr>
            <w:top w:val="none" w:sz="0" w:space="0" w:color="auto"/>
            <w:left w:val="none" w:sz="0" w:space="0" w:color="auto"/>
            <w:bottom w:val="none" w:sz="0" w:space="0" w:color="auto"/>
            <w:right w:val="none" w:sz="0" w:space="0" w:color="auto"/>
          </w:divBdr>
        </w:div>
        <w:div w:id="2030838663">
          <w:marLeft w:val="480"/>
          <w:marRight w:val="0"/>
          <w:marTop w:val="0"/>
          <w:marBottom w:val="0"/>
          <w:divBdr>
            <w:top w:val="none" w:sz="0" w:space="0" w:color="auto"/>
            <w:left w:val="none" w:sz="0" w:space="0" w:color="auto"/>
            <w:bottom w:val="none" w:sz="0" w:space="0" w:color="auto"/>
            <w:right w:val="none" w:sz="0" w:space="0" w:color="auto"/>
          </w:divBdr>
        </w:div>
        <w:div w:id="1369798132">
          <w:marLeft w:val="480"/>
          <w:marRight w:val="0"/>
          <w:marTop w:val="0"/>
          <w:marBottom w:val="0"/>
          <w:divBdr>
            <w:top w:val="none" w:sz="0" w:space="0" w:color="auto"/>
            <w:left w:val="none" w:sz="0" w:space="0" w:color="auto"/>
            <w:bottom w:val="none" w:sz="0" w:space="0" w:color="auto"/>
            <w:right w:val="none" w:sz="0" w:space="0" w:color="auto"/>
          </w:divBdr>
        </w:div>
        <w:div w:id="1681397533">
          <w:marLeft w:val="480"/>
          <w:marRight w:val="0"/>
          <w:marTop w:val="0"/>
          <w:marBottom w:val="0"/>
          <w:divBdr>
            <w:top w:val="none" w:sz="0" w:space="0" w:color="auto"/>
            <w:left w:val="none" w:sz="0" w:space="0" w:color="auto"/>
            <w:bottom w:val="none" w:sz="0" w:space="0" w:color="auto"/>
            <w:right w:val="none" w:sz="0" w:space="0" w:color="auto"/>
          </w:divBdr>
        </w:div>
        <w:div w:id="878469435">
          <w:marLeft w:val="480"/>
          <w:marRight w:val="0"/>
          <w:marTop w:val="0"/>
          <w:marBottom w:val="0"/>
          <w:divBdr>
            <w:top w:val="none" w:sz="0" w:space="0" w:color="auto"/>
            <w:left w:val="none" w:sz="0" w:space="0" w:color="auto"/>
            <w:bottom w:val="none" w:sz="0" w:space="0" w:color="auto"/>
            <w:right w:val="none" w:sz="0" w:space="0" w:color="auto"/>
          </w:divBdr>
        </w:div>
        <w:div w:id="900362461">
          <w:marLeft w:val="480"/>
          <w:marRight w:val="0"/>
          <w:marTop w:val="0"/>
          <w:marBottom w:val="0"/>
          <w:divBdr>
            <w:top w:val="none" w:sz="0" w:space="0" w:color="auto"/>
            <w:left w:val="none" w:sz="0" w:space="0" w:color="auto"/>
            <w:bottom w:val="none" w:sz="0" w:space="0" w:color="auto"/>
            <w:right w:val="none" w:sz="0" w:space="0" w:color="auto"/>
          </w:divBdr>
        </w:div>
        <w:div w:id="564417168">
          <w:marLeft w:val="480"/>
          <w:marRight w:val="0"/>
          <w:marTop w:val="0"/>
          <w:marBottom w:val="0"/>
          <w:divBdr>
            <w:top w:val="none" w:sz="0" w:space="0" w:color="auto"/>
            <w:left w:val="none" w:sz="0" w:space="0" w:color="auto"/>
            <w:bottom w:val="none" w:sz="0" w:space="0" w:color="auto"/>
            <w:right w:val="none" w:sz="0" w:space="0" w:color="auto"/>
          </w:divBdr>
        </w:div>
        <w:div w:id="1332099497">
          <w:marLeft w:val="480"/>
          <w:marRight w:val="0"/>
          <w:marTop w:val="0"/>
          <w:marBottom w:val="0"/>
          <w:divBdr>
            <w:top w:val="none" w:sz="0" w:space="0" w:color="auto"/>
            <w:left w:val="none" w:sz="0" w:space="0" w:color="auto"/>
            <w:bottom w:val="none" w:sz="0" w:space="0" w:color="auto"/>
            <w:right w:val="none" w:sz="0" w:space="0" w:color="auto"/>
          </w:divBdr>
        </w:div>
        <w:div w:id="1567492073">
          <w:marLeft w:val="480"/>
          <w:marRight w:val="0"/>
          <w:marTop w:val="0"/>
          <w:marBottom w:val="0"/>
          <w:divBdr>
            <w:top w:val="none" w:sz="0" w:space="0" w:color="auto"/>
            <w:left w:val="none" w:sz="0" w:space="0" w:color="auto"/>
            <w:bottom w:val="none" w:sz="0" w:space="0" w:color="auto"/>
            <w:right w:val="none" w:sz="0" w:space="0" w:color="auto"/>
          </w:divBdr>
        </w:div>
        <w:div w:id="754785508">
          <w:marLeft w:val="480"/>
          <w:marRight w:val="0"/>
          <w:marTop w:val="0"/>
          <w:marBottom w:val="0"/>
          <w:divBdr>
            <w:top w:val="none" w:sz="0" w:space="0" w:color="auto"/>
            <w:left w:val="none" w:sz="0" w:space="0" w:color="auto"/>
            <w:bottom w:val="none" w:sz="0" w:space="0" w:color="auto"/>
            <w:right w:val="none" w:sz="0" w:space="0" w:color="auto"/>
          </w:divBdr>
        </w:div>
        <w:div w:id="395209196">
          <w:marLeft w:val="480"/>
          <w:marRight w:val="0"/>
          <w:marTop w:val="0"/>
          <w:marBottom w:val="0"/>
          <w:divBdr>
            <w:top w:val="none" w:sz="0" w:space="0" w:color="auto"/>
            <w:left w:val="none" w:sz="0" w:space="0" w:color="auto"/>
            <w:bottom w:val="none" w:sz="0" w:space="0" w:color="auto"/>
            <w:right w:val="none" w:sz="0" w:space="0" w:color="auto"/>
          </w:divBdr>
        </w:div>
        <w:div w:id="592011247">
          <w:marLeft w:val="480"/>
          <w:marRight w:val="0"/>
          <w:marTop w:val="0"/>
          <w:marBottom w:val="0"/>
          <w:divBdr>
            <w:top w:val="none" w:sz="0" w:space="0" w:color="auto"/>
            <w:left w:val="none" w:sz="0" w:space="0" w:color="auto"/>
            <w:bottom w:val="none" w:sz="0" w:space="0" w:color="auto"/>
            <w:right w:val="none" w:sz="0" w:space="0" w:color="auto"/>
          </w:divBdr>
        </w:div>
        <w:div w:id="1686903057">
          <w:marLeft w:val="480"/>
          <w:marRight w:val="0"/>
          <w:marTop w:val="0"/>
          <w:marBottom w:val="0"/>
          <w:divBdr>
            <w:top w:val="none" w:sz="0" w:space="0" w:color="auto"/>
            <w:left w:val="none" w:sz="0" w:space="0" w:color="auto"/>
            <w:bottom w:val="none" w:sz="0" w:space="0" w:color="auto"/>
            <w:right w:val="none" w:sz="0" w:space="0" w:color="auto"/>
          </w:divBdr>
        </w:div>
        <w:div w:id="681050765">
          <w:marLeft w:val="480"/>
          <w:marRight w:val="0"/>
          <w:marTop w:val="0"/>
          <w:marBottom w:val="0"/>
          <w:divBdr>
            <w:top w:val="none" w:sz="0" w:space="0" w:color="auto"/>
            <w:left w:val="none" w:sz="0" w:space="0" w:color="auto"/>
            <w:bottom w:val="none" w:sz="0" w:space="0" w:color="auto"/>
            <w:right w:val="none" w:sz="0" w:space="0" w:color="auto"/>
          </w:divBdr>
        </w:div>
        <w:div w:id="588152105">
          <w:marLeft w:val="480"/>
          <w:marRight w:val="0"/>
          <w:marTop w:val="0"/>
          <w:marBottom w:val="0"/>
          <w:divBdr>
            <w:top w:val="none" w:sz="0" w:space="0" w:color="auto"/>
            <w:left w:val="none" w:sz="0" w:space="0" w:color="auto"/>
            <w:bottom w:val="none" w:sz="0" w:space="0" w:color="auto"/>
            <w:right w:val="none" w:sz="0" w:space="0" w:color="auto"/>
          </w:divBdr>
        </w:div>
        <w:div w:id="865675558">
          <w:marLeft w:val="480"/>
          <w:marRight w:val="0"/>
          <w:marTop w:val="0"/>
          <w:marBottom w:val="0"/>
          <w:divBdr>
            <w:top w:val="none" w:sz="0" w:space="0" w:color="auto"/>
            <w:left w:val="none" w:sz="0" w:space="0" w:color="auto"/>
            <w:bottom w:val="none" w:sz="0" w:space="0" w:color="auto"/>
            <w:right w:val="none" w:sz="0" w:space="0" w:color="auto"/>
          </w:divBdr>
        </w:div>
        <w:div w:id="422650818">
          <w:marLeft w:val="480"/>
          <w:marRight w:val="0"/>
          <w:marTop w:val="0"/>
          <w:marBottom w:val="0"/>
          <w:divBdr>
            <w:top w:val="none" w:sz="0" w:space="0" w:color="auto"/>
            <w:left w:val="none" w:sz="0" w:space="0" w:color="auto"/>
            <w:bottom w:val="none" w:sz="0" w:space="0" w:color="auto"/>
            <w:right w:val="none" w:sz="0" w:space="0" w:color="auto"/>
          </w:divBdr>
        </w:div>
        <w:div w:id="776024984">
          <w:marLeft w:val="480"/>
          <w:marRight w:val="0"/>
          <w:marTop w:val="0"/>
          <w:marBottom w:val="0"/>
          <w:divBdr>
            <w:top w:val="none" w:sz="0" w:space="0" w:color="auto"/>
            <w:left w:val="none" w:sz="0" w:space="0" w:color="auto"/>
            <w:bottom w:val="none" w:sz="0" w:space="0" w:color="auto"/>
            <w:right w:val="none" w:sz="0" w:space="0" w:color="auto"/>
          </w:divBdr>
        </w:div>
        <w:div w:id="177042867">
          <w:marLeft w:val="480"/>
          <w:marRight w:val="0"/>
          <w:marTop w:val="0"/>
          <w:marBottom w:val="0"/>
          <w:divBdr>
            <w:top w:val="none" w:sz="0" w:space="0" w:color="auto"/>
            <w:left w:val="none" w:sz="0" w:space="0" w:color="auto"/>
            <w:bottom w:val="none" w:sz="0" w:space="0" w:color="auto"/>
            <w:right w:val="none" w:sz="0" w:space="0" w:color="auto"/>
          </w:divBdr>
        </w:div>
        <w:div w:id="678192695">
          <w:marLeft w:val="480"/>
          <w:marRight w:val="0"/>
          <w:marTop w:val="0"/>
          <w:marBottom w:val="0"/>
          <w:divBdr>
            <w:top w:val="none" w:sz="0" w:space="0" w:color="auto"/>
            <w:left w:val="none" w:sz="0" w:space="0" w:color="auto"/>
            <w:bottom w:val="none" w:sz="0" w:space="0" w:color="auto"/>
            <w:right w:val="none" w:sz="0" w:space="0" w:color="auto"/>
          </w:divBdr>
        </w:div>
        <w:div w:id="1713724213">
          <w:marLeft w:val="480"/>
          <w:marRight w:val="0"/>
          <w:marTop w:val="0"/>
          <w:marBottom w:val="0"/>
          <w:divBdr>
            <w:top w:val="none" w:sz="0" w:space="0" w:color="auto"/>
            <w:left w:val="none" w:sz="0" w:space="0" w:color="auto"/>
            <w:bottom w:val="none" w:sz="0" w:space="0" w:color="auto"/>
            <w:right w:val="none" w:sz="0" w:space="0" w:color="auto"/>
          </w:divBdr>
        </w:div>
        <w:div w:id="1037706213">
          <w:marLeft w:val="480"/>
          <w:marRight w:val="0"/>
          <w:marTop w:val="0"/>
          <w:marBottom w:val="0"/>
          <w:divBdr>
            <w:top w:val="none" w:sz="0" w:space="0" w:color="auto"/>
            <w:left w:val="none" w:sz="0" w:space="0" w:color="auto"/>
            <w:bottom w:val="none" w:sz="0" w:space="0" w:color="auto"/>
            <w:right w:val="none" w:sz="0" w:space="0" w:color="auto"/>
          </w:divBdr>
        </w:div>
        <w:div w:id="2007662520">
          <w:marLeft w:val="480"/>
          <w:marRight w:val="0"/>
          <w:marTop w:val="0"/>
          <w:marBottom w:val="0"/>
          <w:divBdr>
            <w:top w:val="none" w:sz="0" w:space="0" w:color="auto"/>
            <w:left w:val="none" w:sz="0" w:space="0" w:color="auto"/>
            <w:bottom w:val="none" w:sz="0" w:space="0" w:color="auto"/>
            <w:right w:val="none" w:sz="0" w:space="0" w:color="auto"/>
          </w:divBdr>
        </w:div>
        <w:div w:id="2125998237">
          <w:marLeft w:val="480"/>
          <w:marRight w:val="0"/>
          <w:marTop w:val="0"/>
          <w:marBottom w:val="0"/>
          <w:divBdr>
            <w:top w:val="none" w:sz="0" w:space="0" w:color="auto"/>
            <w:left w:val="none" w:sz="0" w:space="0" w:color="auto"/>
            <w:bottom w:val="none" w:sz="0" w:space="0" w:color="auto"/>
            <w:right w:val="none" w:sz="0" w:space="0" w:color="auto"/>
          </w:divBdr>
        </w:div>
        <w:div w:id="339628176">
          <w:marLeft w:val="480"/>
          <w:marRight w:val="0"/>
          <w:marTop w:val="0"/>
          <w:marBottom w:val="0"/>
          <w:divBdr>
            <w:top w:val="none" w:sz="0" w:space="0" w:color="auto"/>
            <w:left w:val="none" w:sz="0" w:space="0" w:color="auto"/>
            <w:bottom w:val="none" w:sz="0" w:space="0" w:color="auto"/>
            <w:right w:val="none" w:sz="0" w:space="0" w:color="auto"/>
          </w:divBdr>
        </w:div>
        <w:div w:id="642469238">
          <w:marLeft w:val="480"/>
          <w:marRight w:val="0"/>
          <w:marTop w:val="0"/>
          <w:marBottom w:val="0"/>
          <w:divBdr>
            <w:top w:val="none" w:sz="0" w:space="0" w:color="auto"/>
            <w:left w:val="none" w:sz="0" w:space="0" w:color="auto"/>
            <w:bottom w:val="none" w:sz="0" w:space="0" w:color="auto"/>
            <w:right w:val="none" w:sz="0" w:space="0" w:color="auto"/>
          </w:divBdr>
        </w:div>
        <w:div w:id="885877341">
          <w:marLeft w:val="480"/>
          <w:marRight w:val="0"/>
          <w:marTop w:val="0"/>
          <w:marBottom w:val="0"/>
          <w:divBdr>
            <w:top w:val="none" w:sz="0" w:space="0" w:color="auto"/>
            <w:left w:val="none" w:sz="0" w:space="0" w:color="auto"/>
            <w:bottom w:val="none" w:sz="0" w:space="0" w:color="auto"/>
            <w:right w:val="none" w:sz="0" w:space="0" w:color="auto"/>
          </w:divBdr>
        </w:div>
        <w:div w:id="364058149">
          <w:marLeft w:val="480"/>
          <w:marRight w:val="0"/>
          <w:marTop w:val="0"/>
          <w:marBottom w:val="0"/>
          <w:divBdr>
            <w:top w:val="none" w:sz="0" w:space="0" w:color="auto"/>
            <w:left w:val="none" w:sz="0" w:space="0" w:color="auto"/>
            <w:bottom w:val="none" w:sz="0" w:space="0" w:color="auto"/>
            <w:right w:val="none" w:sz="0" w:space="0" w:color="auto"/>
          </w:divBdr>
        </w:div>
        <w:div w:id="920601625">
          <w:marLeft w:val="480"/>
          <w:marRight w:val="0"/>
          <w:marTop w:val="0"/>
          <w:marBottom w:val="0"/>
          <w:divBdr>
            <w:top w:val="none" w:sz="0" w:space="0" w:color="auto"/>
            <w:left w:val="none" w:sz="0" w:space="0" w:color="auto"/>
            <w:bottom w:val="none" w:sz="0" w:space="0" w:color="auto"/>
            <w:right w:val="none" w:sz="0" w:space="0" w:color="auto"/>
          </w:divBdr>
        </w:div>
        <w:div w:id="1891650126">
          <w:marLeft w:val="480"/>
          <w:marRight w:val="0"/>
          <w:marTop w:val="0"/>
          <w:marBottom w:val="0"/>
          <w:divBdr>
            <w:top w:val="none" w:sz="0" w:space="0" w:color="auto"/>
            <w:left w:val="none" w:sz="0" w:space="0" w:color="auto"/>
            <w:bottom w:val="none" w:sz="0" w:space="0" w:color="auto"/>
            <w:right w:val="none" w:sz="0" w:space="0" w:color="auto"/>
          </w:divBdr>
        </w:div>
        <w:div w:id="688064408">
          <w:marLeft w:val="480"/>
          <w:marRight w:val="0"/>
          <w:marTop w:val="0"/>
          <w:marBottom w:val="0"/>
          <w:divBdr>
            <w:top w:val="none" w:sz="0" w:space="0" w:color="auto"/>
            <w:left w:val="none" w:sz="0" w:space="0" w:color="auto"/>
            <w:bottom w:val="none" w:sz="0" w:space="0" w:color="auto"/>
            <w:right w:val="none" w:sz="0" w:space="0" w:color="auto"/>
          </w:divBdr>
        </w:div>
        <w:div w:id="1082683356">
          <w:marLeft w:val="480"/>
          <w:marRight w:val="0"/>
          <w:marTop w:val="0"/>
          <w:marBottom w:val="0"/>
          <w:divBdr>
            <w:top w:val="none" w:sz="0" w:space="0" w:color="auto"/>
            <w:left w:val="none" w:sz="0" w:space="0" w:color="auto"/>
            <w:bottom w:val="none" w:sz="0" w:space="0" w:color="auto"/>
            <w:right w:val="none" w:sz="0" w:space="0" w:color="auto"/>
          </w:divBdr>
        </w:div>
        <w:div w:id="1878544085">
          <w:marLeft w:val="480"/>
          <w:marRight w:val="0"/>
          <w:marTop w:val="0"/>
          <w:marBottom w:val="0"/>
          <w:divBdr>
            <w:top w:val="none" w:sz="0" w:space="0" w:color="auto"/>
            <w:left w:val="none" w:sz="0" w:space="0" w:color="auto"/>
            <w:bottom w:val="none" w:sz="0" w:space="0" w:color="auto"/>
            <w:right w:val="none" w:sz="0" w:space="0" w:color="auto"/>
          </w:divBdr>
        </w:div>
        <w:div w:id="1990937736">
          <w:marLeft w:val="480"/>
          <w:marRight w:val="0"/>
          <w:marTop w:val="0"/>
          <w:marBottom w:val="0"/>
          <w:divBdr>
            <w:top w:val="none" w:sz="0" w:space="0" w:color="auto"/>
            <w:left w:val="none" w:sz="0" w:space="0" w:color="auto"/>
            <w:bottom w:val="none" w:sz="0" w:space="0" w:color="auto"/>
            <w:right w:val="none" w:sz="0" w:space="0" w:color="auto"/>
          </w:divBdr>
        </w:div>
        <w:div w:id="2074156179">
          <w:marLeft w:val="480"/>
          <w:marRight w:val="0"/>
          <w:marTop w:val="0"/>
          <w:marBottom w:val="0"/>
          <w:divBdr>
            <w:top w:val="none" w:sz="0" w:space="0" w:color="auto"/>
            <w:left w:val="none" w:sz="0" w:space="0" w:color="auto"/>
            <w:bottom w:val="none" w:sz="0" w:space="0" w:color="auto"/>
            <w:right w:val="none" w:sz="0" w:space="0" w:color="auto"/>
          </w:divBdr>
        </w:div>
        <w:div w:id="153422278">
          <w:marLeft w:val="480"/>
          <w:marRight w:val="0"/>
          <w:marTop w:val="0"/>
          <w:marBottom w:val="0"/>
          <w:divBdr>
            <w:top w:val="none" w:sz="0" w:space="0" w:color="auto"/>
            <w:left w:val="none" w:sz="0" w:space="0" w:color="auto"/>
            <w:bottom w:val="none" w:sz="0" w:space="0" w:color="auto"/>
            <w:right w:val="none" w:sz="0" w:space="0" w:color="auto"/>
          </w:divBdr>
        </w:div>
        <w:div w:id="568418518">
          <w:marLeft w:val="480"/>
          <w:marRight w:val="0"/>
          <w:marTop w:val="0"/>
          <w:marBottom w:val="0"/>
          <w:divBdr>
            <w:top w:val="none" w:sz="0" w:space="0" w:color="auto"/>
            <w:left w:val="none" w:sz="0" w:space="0" w:color="auto"/>
            <w:bottom w:val="none" w:sz="0" w:space="0" w:color="auto"/>
            <w:right w:val="none" w:sz="0" w:space="0" w:color="auto"/>
          </w:divBdr>
        </w:div>
        <w:div w:id="1492714654">
          <w:marLeft w:val="480"/>
          <w:marRight w:val="0"/>
          <w:marTop w:val="0"/>
          <w:marBottom w:val="0"/>
          <w:divBdr>
            <w:top w:val="none" w:sz="0" w:space="0" w:color="auto"/>
            <w:left w:val="none" w:sz="0" w:space="0" w:color="auto"/>
            <w:bottom w:val="none" w:sz="0" w:space="0" w:color="auto"/>
            <w:right w:val="none" w:sz="0" w:space="0" w:color="auto"/>
          </w:divBdr>
        </w:div>
        <w:div w:id="1770084580">
          <w:marLeft w:val="480"/>
          <w:marRight w:val="0"/>
          <w:marTop w:val="0"/>
          <w:marBottom w:val="0"/>
          <w:divBdr>
            <w:top w:val="none" w:sz="0" w:space="0" w:color="auto"/>
            <w:left w:val="none" w:sz="0" w:space="0" w:color="auto"/>
            <w:bottom w:val="none" w:sz="0" w:space="0" w:color="auto"/>
            <w:right w:val="none" w:sz="0" w:space="0" w:color="auto"/>
          </w:divBdr>
        </w:div>
        <w:div w:id="326792434">
          <w:marLeft w:val="480"/>
          <w:marRight w:val="0"/>
          <w:marTop w:val="0"/>
          <w:marBottom w:val="0"/>
          <w:divBdr>
            <w:top w:val="none" w:sz="0" w:space="0" w:color="auto"/>
            <w:left w:val="none" w:sz="0" w:space="0" w:color="auto"/>
            <w:bottom w:val="none" w:sz="0" w:space="0" w:color="auto"/>
            <w:right w:val="none" w:sz="0" w:space="0" w:color="auto"/>
          </w:divBdr>
        </w:div>
        <w:div w:id="2102287085">
          <w:marLeft w:val="480"/>
          <w:marRight w:val="0"/>
          <w:marTop w:val="0"/>
          <w:marBottom w:val="0"/>
          <w:divBdr>
            <w:top w:val="none" w:sz="0" w:space="0" w:color="auto"/>
            <w:left w:val="none" w:sz="0" w:space="0" w:color="auto"/>
            <w:bottom w:val="none" w:sz="0" w:space="0" w:color="auto"/>
            <w:right w:val="none" w:sz="0" w:space="0" w:color="auto"/>
          </w:divBdr>
        </w:div>
        <w:div w:id="875387692">
          <w:marLeft w:val="480"/>
          <w:marRight w:val="0"/>
          <w:marTop w:val="0"/>
          <w:marBottom w:val="0"/>
          <w:divBdr>
            <w:top w:val="none" w:sz="0" w:space="0" w:color="auto"/>
            <w:left w:val="none" w:sz="0" w:space="0" w:color="auto"/>
            <w:bottom w:val="none" w:sz="0" w:space="0" w:color="auto"/>
            <w:right w:val="none" w:sz="0" w:space="0" w:color="auto"/>
          </w:divBdr>
        </w:div>
        <w:div w:id="1074857086">
          <w:marLeft w:val="480"/>
          <w:marRight w:val="0"/>
          <w:marTop w:val="0"/>
          <w:marBottom w:val="0"/>
          <w:divBdr>
            <w:top w:val="none" w:sz="0" w:space="0" w:color="auto"/>
            <w:left w:val="none" w:sz="0" w:space="0" w:color="auto"/>
            <w:bottom w:val="none" w:sz="0" w:space="0" w:color="auto"/>
            <w:right w:val="none" w:sz="0" w:space="0" w:color="auto"/>
          </w:divBdr>
        </w:div>
        <w:div w:id="66346095">
          <w:marLeft w:val="480"/>
          <w:marRight w:val="0"/>
          <w:marTop w:val="0"/>
          <w:marBottom w:val="0"/>
          <w:divBdr>
            <w:top w:val="none" w:sz="0" w:space="0" w:color="auto"/>
            <w:left w:val="none" w:sz="0" w:space="0" w:color="auto"/>
            <w:bottom w:val="none" w:sz="0" w:space="0" w:color="auto"/>
            <w:right w:val="none" w:sz="0" w:space="0" w:color="auto"/>
          </w:divBdr>
        </w:div>
        <w:div w:id="848176661">
          <w:marLeft w:val="480"/>
          <w:marRight w:val="0"/>
          <w:marTop w:val="0"/>
          <w:marBottom w:val="0"/>
          <w:divBdr>
            <w:top w:val="none" w:sz="0" w:space="0" w:color="auto"/>
            <w:left w:val="none" w:sz="0" w:space="0" w:color="auto"/>
            <w:bottom w:val="none" w:sz="0" w:space="0" w:color="auto"/>
            <w:right w:val="none" w:sz="0" w:space="0" w:color="auto"/>
          </w:divBdr>
        </w:div>
        <w:div w:id="1962757219">
          <w:marLeft w:val="480"/>
          <w:marRight w:val="0"/>
          <w:marTop w:val="0"/>
          <w:marBottom w:val="0"/>
          <w:divBdr>
            <w:top w:val="none" w:sz="0" w:space="0" w:color="auto"/>
            <w:left w:val="none" w:sz="0" w:space="0" w:color="auto"/>
            <w:bottom w:val="none" w:sz="0" w:space="0" w:color="auto"/>
            <w:right w:val="none" w:sz="0" w:space="0" w:color="auto"/>
          </w:divBdr>
        </w:div>
        <w:div w:id="891119635">
          <w:marLeft w:val="480"/>
          <w:marRight w:val="0"/>
          <w:marTop w:val="0"/>
          <w:marBottom w:val="0"/>
          <w:divBdr>
            <w:top w:val="none" w:sz="0" w:space="0" w:color="auto"/>
            <w:left w:val="none" w:sz="0" w:space="0" w:color="auto"/>
            <w:bottom w:val="none" w:sz="0" w:space="0" w:color="auto"/>
            <w:right w:val="none" w:sz="0" w:space="0" w:color="auto"/>
          </w:divBdr>
        </w:div>
        <w:div w:id="1855655125">
          <w:marLeft w:val="480"/>
          <w:marRight w:val="0"/>
          <w:marTop w:val="0"/>
          <w:marBottom w:val="0"/>
          <w:divBdr>
            <w:top w:val="none" w:sz="0" w:space="0" w:color="auto"/>
            <w:left w:val="none" w:sz="0" w:space="0" w:color="auto"/>
            <w:bottom w:val="none" w:sz="0" w:space="0" w:color="auto"/>
            <w:right w:val="none" w:sz="0" w:space="0" w:color="auto"/>
          </w:divBdr>
        </w:div>
        <w:div w:id="60178875">
          <w:marLeft w:val="480"/>
          <w:marRight w:val="0"/>
          <w:marTop w:val="0"/>
          <w:marBottom w:val="0"/>
          <w:divBdr>
            <w:top w:val="none" w:sz="0" w:space="0" w:color="auto"/>
            <w:left w:val="none" w:sz="0" w:space="0" w:color="auto"/>
            <w:bottom w:val="none" w:sz="0" w:space="0" w:color="auto"/>
            <w:right w:val="none" w:sz="0" w:space="0" w:color="auto"/>
          </w:divBdr>
        </w:div>
        <w:div w:id="1315792317">
          <w:marLeft w:val="480"/>
          <w:marRight w:val="0"/>
          <w:marTop w:val="0"/>
          <w:marBottom w:val="0"/>
          <w:divBdr>
            <w:top w:val="none" w:sz="0" w:space="0" w:color="auto"/>
            <w:left w:val="none" w:sz="0" w:space="0" w:color="auto"/>
            <w:bottom w:val="none" w:sz="0" w:space="0" w:color="auto"/>
            <w:right w:val="none" w:sz="0" w:space="0" w:color="auto"/>
          </w:divBdr>
        </w:div>
        <w:div w:id="80762171">
          <w:marLeft w:val="480"/>
          <w:marRight w:val="0"/>
          <w:marTop w:val="0"/>
          <w:marBottom w:val="0"/>
          <w:divBdr>
            <w:top w:val="none" w:sz="0" w:space="0" w:color="auto"/>
            <w:left w:val="none" w:sz="0" w:space="0" w:color="auto"/>
            <w:bottom w:val="none" w:sz="0" w:space="0" w:color="auto"/>
            <w:right w:val="none" w:sz="0" w:space="0" w:color="auto"/>
          </w:divBdr>
        </w:div>
        <w:div w:id="307783784">
          <w:marLeft w:val="480"/>
          <w:marRight w:val="0"/>
          <w:marTop w:val="0"/>
          <w:marBottom w:val="0"/>
          <w:divBdr>
            <w:top w:val="none" w:sz="0" w:space="0" w:color="auto"/>
            <w:left w:val="none" w:sz="0" w:space="0" w:color="auto"/>
            <w:bottom w:val="none" w:sz="0" w:space="0" w:color="auto"/>
            <w:right w:val="none" w:sz="0" w:space="0" w:color="auto"/>
          </w:divBdr>
        </w:div>
        <w:div w:id="357977050">
          <w:marLeft w:val="480"/>
          <w:marRight w:val="0"/>
          <w:marTop w:val="0"/>
          <w:marBottom w:val="0"/>
          <w:divBdr>
            <w:top w:val="none" w:sz="0" w:space="0" w:color="auto"/>
            <w:left w:val="none" w:sz="0" w:space="0" w:color="auto"/>
            <w:bottom w:val="none" w:sz="0" w:space="0" w:color="auto"/>
            <w:right w:val="none" w:sz="0" w:space="0" w:color="auto"/>
          </w:divBdr>
        </w:div>
        <w:div w:id="1980112648">
          <w:marLeft w:val="480"/>
          <w:marRight w:val="0"/>
          <w:marTop w:val="0"/>
          <w:marBottom w:val="0"/>
          <w:divBdr>
            <w:top w:val="none" w:sz="0" w:space="0" w:color="auto"/>
            <w:left w:val="none" w:sz="0" w:space="0" w:color="auto"/>
            <w:bottom w:val="none" w:sz="0" w:space="0" w:color="auto"/>
            <w:right w:val="none" w:sz="0" w:space="0" w:color="auto"/>
          </w:divBdr>
        </w:div>
        <w:div w:id="1948804145">
          <w:marLeft w:val="480"/>
          <w:marRight w:val="0"/>
          <w:marTop w:val="0"/>
          <w:marBottom w:val="0"/>
          <w:divBdr>
            <w:top w:val="none" w:sz="0" w:space="0" w:color="auto"/>
            <w:left w:val="none" w:sz="0" w:space="0" w:color="auto"/>
            <w:bottom w:val="none" w:sz="0" w:space="0" w:color="auto"/>
            <w:right w:val="none" w:sz="0" w:space="0" w:color="auto"/>
          </w:divBdr>
        </w:div>
        <w:div w:id="1493790220">
          <w:marLeft w:val="480"/>
          <w:marRight w:val="0"/>
          <w:marTop w:val="0"/>
          <w:marBottom w:val="0"/>
          <w:divBdr>
            <w:top w:val="none" w:sz="0" w:space="0" w:color="auto"/>
            <w:left w:val="none" w:sz="0" w:space="0" w:color="auto"/>
            <w:bottom w:val="none" w:sz="0" w:space="0" w:color="auto"/>
            <w:right w:val="none" w:sz="0" w:space="0" w:color="auto"/>
          </w:divBdr>
        </w:div>
        <w:div w:id="998734812">
          <w:marLeft w:val="480"/>
          <w:marRight w:val="0"/>
          <w:marTop w:val="0"/>
          <w:marBottom w:val="0"/>
          <w:divBdr>
            <w:top w:val="none" w:sz="0" w:space="0" w:color="auto"/>
            <w:left w:val="none" w:sz="0" w:space="0" w:color="auto"/>
            <w:bottom w:val="none" w:sz="0" w:space="0" w:color="auto"/>
            <w:right w:val="none" w:sz="0" w:space="0" w:color="auto"/>
          </w:divBdr>
        </w:div>
        <w:div w:id="1586723405">
          <w:marLeft w:val="480"/>
          <w:marRight w:val="0"/>
          <w:marTop w:val="0"/>
          <w:marBottom w:val="0"/>
          <w:divBdr>
            <w:top w:val="none" w:sz="0" w:space="0" w:color="auto"/>
            <w:left w:val="none" w:sz="0" w:space="0" w:color="auto"/>
            <w:bottom w:val="none" w:sz="0" w:space="0" w:color="auto"/>
            <w:right w:val="none" w:sz="0" w:space="0" w:color="auto"/>
          </w:divBdr>
        </w:div>
      </w:divsChild>
    </w:div>
    <w:div w:id="607083672">
      <w:bodyDiv w:val="1"/>
      <w:marLeft w:val="0"/>
      <w:marRight w:val="0"/>
      <w:marTop w:val="0"/>
      <w:marBottom w:val="0"/>
      <w:divBdr>
        <w:top w:val="none" w:sz="0" w:space="0" w:color="auto"/>
        <w:left w:val="none" w:sz="0" w:space="0" w:color="auto"/>
        <w:bottom w:val="none" w:sz="0" w:space="0" w:color="auto"/>
        <w:right w:val="none" w:sz="0" w:space="0" w:color="auto"/>
      </w:divBdr>
    </w:div>
    <w:div w:id="609051174">
      <w:bodyDiv w:val="1"/>
      <w:marLeft w:val="0"/>
      <w:marRight w:val="0"/>
      <w:marTop w:val="0"/>
      <w:marBottom w:val="0"/>
      <w:divBdr>
        <w:top w:val="none" w:sz="0" w:space="0" w:color="auto"/>
        <w:left w:val="none" w:sz="0" w:space="0" w:color="auto"/>
        <w:bottom w:val="none" w:sz="0" w:space="0" w:color="auto"/>
        <w:right w:val="none" w:sz="0" w:space="0" w:color="auto"/>
      </w:divBdr>
    </w:div>
    <w:div w:id="610864380">
      <w:bodyDiv w:val="1"/>
      <w:marLeft w:val="0"/>
      <w:marRight w:val="0"/>
      <w:marTop w:val="0"/>
      <w:marBottom w:val="0"/>
      <w:divBdr>
        <w:top w:val="none" w:sz="0" w:space="0" w:color="auto"/>
        <w:left w:val="none" w:sz="0" w:space="0" w:color="auto"/>
        <w:bottom w:val="none" w:sz="0" w:space="0" w:color="auto"/>
        <w:right w:val="none" w:sz="0" w:space="0" w:color="auto"/>
      </w:divBdr>
    </w:div>
    <w:div w:id="614673921">
      <w:bodyDiv w:val="1"/>
      <w:marLeft w:val="0"/>
      <w:marRight w:val="0"/>
      <w:marTop w:val="0"/>
      <w:marBottom w:val="0"/>
      <w:divBdr>
        <w:top w:val="none" w:sz="0" w:space="0" w:color="auto"/>
        <w:left w:val="none" w:sz="0" w:space="0" w:color="auto"/>
        <w:bottom w:val="none" w:sz="0" w:space="0" w:color="auto"/>
        <w:right w:val="none" w:sz="0" w:space="0" w:color="auto"/>
      </w:divBdr>
      <w:divsChild>
        <w:div w:id="1427918872">
          <w:marLeft w:val="480"/>
          <w:marRight w:val="0"/>
          <w:marTop w:val="0"/>
          <w:marBottom w:val="0"/>
          <w:divBdr>
            <w:top w:val="none" w:sz="0" w:space="0" w:color="auto"/>
            <w:left w:val="none" w:sz="0" w:space="0" w:color="auto"/>
            <w:bottom w:val="none" w:sz="0" w:space="0" w:color="auto"/>
            <w:right w:val="none" w:sz="0" w:space="0" w:color="auto"/>
          </w:divBdr>
        </w:div>
        <w:div w:id="541987824">
          <w:marLeft w:val="480"/>
          <w:marRight w:val="0"/>
          <w:marTop w:val="0"/>
          <w:marBottom w:val="0"/>
          <w:divBdr>
            <w:top w:val="none" w:sz="0" w:space="0" w:color="auto"/>
            <w:left w:val="none" w:sz="0" w:space="0" w:color="auto"/>
            <w:bottom w:val="none" w:sz="0" w:space="0" w:color="auto"/>
            <w:right w:val="none" w:sz="0" w:space="0" w:color="auto"/>
          </w:divBdr>
        </w:div>
        <w:div w:id="752048473">
          <w:marLeft w:val="480"/>
          <w:marRight w:val="0"/>
          <w:marTop w:val="0"/>
          <w:marBottom w:val="0"/>
          <w:divBdr>
            <w:top w:val="none" w:sz="0" w:space="0" w:color="auto"/>
            <w:left w:val="none" w:sz="0" w:space="0" w:color="auto"/>
            <w:bottom w:val="none" w:sz="0" w:space="0" w:color="auto"/>
            <w:right w:val="none" w:sz="0" w:space="0" w:color="auto"/>
          </w:divBdr>
        </w:div>
        <w:div w:id="1278220205">
          <w:marLeft w:val="480"/>
          <w:marRight w:val="0"/>
          <w:marTop w:val="0"/>
          <w:marBottom w:val="0"/>
          <w:divBdr>
            <w:top w:val="none" w:sz="0" w:space="0" w:color="auto"/>
            <w:left w:val="none" w:sz="0" w:space="0" w:color="auto"/>
            <w:bottom w:val="none" w:sz="0" w:space="0" w:color="auto"/>
            <w:right w:val="none" w:sz="0" w:space="0" w:color="auto"/>
          </w:divBdr>
        </w:div>
        <w:div w:id="72045621">
          <w:marLeft w:val="480"/>
          <w:marRight w:val="0"/>
          <w:marTop w:val="0"/>
          <w:marBottom w:val="0"/>
          <w:divBdr>
            <w:top w:val="none" w:sz="0" w:space="0" w:color="auto"/>
            <w:left w:val="none" w:sz="0" w:space="0" w:color="auto"/>
            <w:bottom w:val="none" w:sz="0" w:space="0" w:color="auto"/>
            <w:right w:val="none" w:sz="0" w:space="0" w:color="auto"/>
          </w:divBdr>
        </w:div>
        <w:div w:id="2078016911">
          <w:marLeft w:val="480"/>
          <w:marRight w:val="0"/>
          <w:marTop w:val="0"/>
          <w:marBottom w:val="0"/>
          <w:divBdr>
            <w:top w:val="none" w:sz="0" w:space="0" w:color="auto"/>
            <w:left w:val="none" w:sz="0" w:space="0" w:color="auto"/>
            <w:bottom w:val="none" w:sz="0" w:space="0" w:color="auto"/>
            <w:right w:val="none" w:sz="0" w:space="0" w:color="auto"/>
          </w:divBdr>
        </w:div>
        <w:div w:id="1470712043">
          <w:marLeft w:val="480"/>
          <w:marRight w:val="0"/>
          <w:marTop w:val="0"/>
          <w:marBottom w:val="0"/>
          <w:divBdr>
            <w:top w:val="none" w:sz="0" w:space="0" w:color="auto"/>
            <w:left w:val="none" w:sz="0" w:space="0" w:color="auto"/>
            <w:bottom w:val="none" w:sz="0" w:space="0" w:color="auto"/>
            <w:right w:val="none" w:sz="0" w:space="0" w:color="auto"/>
          </w:divBdr>
        </w:div>
        <w:div w:id="1992445356">
          <w:marLeft w:val="480"/>
          <w:marRight w:val="0"/>
          <w:marTop w:val="0"/>
          <w:marBottom w:val="0"/>
          <w:divBdr>
            <w:top w:val="none" w:sz="0" w:space="0" w:color="auto"/>
            <w:left w:val="none" w:sz="0" w:space="0" w:color="auto"/>
            <w:bottom w:val="none" w:sz="0" w:space="0" w:color="auto"/>
            <w:right w:val="none" w:sz="0" w:space="0" w:color="auto"/>
          </w:divBdr>
        </w:div>
        <w:div w:id="1881281170">
          <w:marLeft w:val="480"/>
          <w:marRight w:val="0"/>
          <w:marTop w:val="0"/>
          <w:marBottom w:val="0"/>
          <w:divBdr>
            <w:top w:val="none" w:sz="0" w:space="0" w:color="auto"/>
            <w:left w:val="none" w:sz="0" w:space="0" w:color="auto"/>
            <w:bottom w:val="none" w:sz="0" w:space="0" w:color="auto"/>
            <w:right w:val="none" w:sz="0" w:space="0" w:color="auto"/>
          </w:divBdr>
        </w:div>
        <w:div w:id="107507046">
          <w:marLeft w:val="480"/>
          <w:marRight w:val="0"/>
          <w:marTop w:val="0"/>
          <w:marBottom w:val="0"/>
          <w:divBdr>
            <w:top w:val="none" w:sz="0" w:space="0" w:color="auto"/>
            <w:left w:val="none" w:sz="0" w:space="0" w:color="auto"/>
            <w:bottom w:val="none" w:sz="0" w:space="0" w:color="auto"/>
            <w:right w:val="none" w:sz="0" w:space="0" w:color="auto"/>
          </w:divBdr>
        </w:div>
        <w:div w:id="676427549">
          <w:marLeft w:val="480"/>
          <w:marRight w:val="0"/>
          <w:marTop w:val="0"/>
          <w:marBottom w:val="0"/>
          <w:divBdr>
            <w:top w:val="none" w:sz="0" w:space="0" w:color="auto"/>
            <w:left w:val="none" w:sz="0" w:space="0" w:color="auto"/>
            <w:bottom w:val="none" w:sz="0" w:space="0" w:color="auto"/>
            <w:right w:val="none" w:sz="0" w:space="0" w:color="auto"/>
          </w:divBdr>
        </w:div>
        <w:div w:id="820198118">
          <w:marLeft w:val="480"/>
          <w:marRight w:val="0"/>
          <w:marTop w:val="0"/>
          <w:marBottom w:val="0"/>
          <w:divBdr>
            <w:top w:val="none" w:sz="0" w:space="0" w:color="auto"/>
            <w:left w:val="none" w:sz="0" w:space="0" w:color="auto"/>
            <w:bottom w:val="none" w:sz="0" w:space="0" w:color="auto"/>
            <w:right w:val="none" w:sz="0" w:space="0" w:color="auto"/>
          </w:divBdr>
        </w:div>
        <w:div w:id="1362896803">
          <w:marLeft w:val="480"/>
          <w:marRight w:val="0"/>
          <w:marTop w:val="0"/>
          <w:marBottom w:val="0"/>
          <w:divBdr>
            <w:top w:val="none" w:sz="0" w:space="0" w:color="auto"/>
            <w:left w:val="none" w:sz="0" w:space="0" w:color="auto"/>
            <w:bottom w:val="none" w:sz="0" w:space="0" w:color="auto"/>
            <w:right w:val="none" w:sz="0" w:space="0" w:color="auto"/>
          </w:divBdr>
        </w:div>
        <w:div w:id="563759694">
          <w:marLeft w:val="480"/>
          <w:marRight w:val="0"/>
          <w:marTop w:val="0"/>
          <w:marBottom w:val="0"/>
          <w:divBdr>
            <w:top w:val="none" w:sz="0" w:space="0" w:color="auto"/>
            <w:left w:val="none" w:sz="0" w:space="0" w:color="auto"/>
            <w:bottom w:val="none" w:sz="0" w:space="0" w:color="auto"/>
            <w:right w:val="none" w:sz="0" w:space="0" w:color="auto"/>
          </w:divBdr>
        </w:div>
        <w:div w:id="1554074470">
          <w:marLeft w:val="480"/>
          <w:marRight w:val="0"/>
          <w:marTop w:val="0"/>
          <w:marBottom w:val="0"/>
          <w:divBdr>
            <w:top w:val="none" w:sz="0" w:space="0" w:color="auto"/>
            <w:left w:val="none" w:sz="0" w:space="0" w:color="auto"/>
            <w:bottom w:val="none" w:sz="0" w:space="0" w:color="auto"/>
            <w:right w:val="none" w:sz="0" w:space="0" w:color="auto"/>
          </w:divBdr>
        </w:div>
        <w:div w:id="38895185">
          <w:marLeft w:val="480"/>
          <w:marRight w:val="0"/>
          <w:marTop w:val="0"/>
          <w:marBottom w:val="0"/>
          <w:divBdr>
            <w:top w:val="none" w:sz="0" w:space="0" w:color="auto"/>
            <w:left w:val="none" w:sz="0" w:space="0" w:color="auto"/>
            <w:bottom w:val="none" w:sz="0" w:space="0" w:color="auto"/>
            <w:right w:val="none" w:sz="0" w:space="0" w:color="auto"/>
          </w:divBdr>
        </w:div>
        <w:div w:id="140582976">
          <w:marLeft w:val="480"/>
          <w:marRight w:val="0"/>
          <w:marTop w:val="0"/>
          <w:marBottom w:val="0"/>
          <w:divBdr>
            <w:top w:val="none" w:sz="0" w:space="0" w:color="auto"/>
            <w:left w:val="none" w:sz="0" w:space="0" w:color="auto"/>
            <w:bottom w:val="none" w:sz="0" w:space="0" w:color="auto"/>
            <w:right w:val="none" w:sz="0" w:space="0" w:color="auto"/>
          </w:divBdr>
        </w:div>
        <w:div w:id="1939869293">
          <w:marLeft w:val="480"/>
          <w:marRight w:val="0"/>
          <w:marTop w:val="0"/>
          <w:marBottom w:val="0"/>
          <w:divBdr>
            <w:top w:val="none" w:sz="0" w:space="0" w:color="auto"/>
            <w:left w:val="none" w:sz="0" w:space="0" w:color="auto"/>
            <w:bottom w:val="none" w:sz="0" w:space="0" w:color="auto"/>
            <w:right w:val="none" w:sz="0" w:space="0" w:color="auto"/>
          </w:divBdr>
        </w:div>
        <w:div w:id="1306549004">
          <w:marLeft w:val="480"/>
          <w:marRight w:val="0"/>
          <w:marTop w:val="0"/>
          <w:marBottom w:val="0"/>
          <w:divBdr>
            <w:top w:val="none" w:sz="0" w:space="0" w:color="auto"/>
            <w:left w:val="none" w:sz="0" w:space="0" w:color="auto"/>
            <w:bottom w:val="none" w:sz="0" w:space="0" w:color="auto"/>
            <w:right w:val="none" w:sz="0" w:space="0" w:color="auto"/>
          </w:divBdr>
        </w:div>
        <w:div w:id="1715347493">
          <w:marLeft w:val="480"/>
          <w:marRight w:val="0"/>
          <w:marTop w:val="0"/>
          <w:marBottom w:val="0"/>
          <w:divBdr>
            <w:top w:val="none" w:sz="0" w:space="0" w:color="auto"/>
            <w:left w:val="none" w:sz="0" w:space="0" w:color="auto"/>
            <w:bottom w:val="none" w:sz="0" w:space="0" w:color="auto"/>
            <w:right w:val="none" w:sz="0" w:space="0" w:color="auto"/>
          </w:divBdr>
        </w:div>
        <w:div w:id="1851872445">
          <w:marLeft w:val="480"/>
          <w:marRight w:val="0"/>
          <w:marTop w:val="0"/>
          <w:marBottom w:val="0"/>
          <w:divBdr>
            <w:top w:val="none" w:sz="0" w:space="0" w:color="auto"/>
            <w:left w:val="none" w:sz="0" w:space="0" w:color="auto"/>
            <w:bottom w:val="none" w:sz="0" w:space="0" w:color="auto"/>
            <w:right w:val="none" w:sz="0" w:space="0" w:color="auto"/>
          </w:divBdr>
        </w:div>
        <w:div w:id="542837582">
          <w:marLeft w:val="480"/>
          <w:marRight w:val="0"/>
          <w:marTop w:val="0"/>
          <w:marBottom w:val="0"/>
          <w:divBdr>
            <w:top w:val="none" w:sz="0" w:space="0" w:color="auto"/>
            <w:left w:val="none" w:sz="0" w:space="0" w:color="auto"/>
            <w:bottom w:val="none" w:sz="0" w:space="0" w:color="auto"/>
            <w:right w:val="none" w:sz="0" w:space="0" w:color="auto"/>
          </w:divBdr>
        </w:div>
        <w:div w:id="972171049">
          <w:marLeft w:val="480"/>
          <w:marRight w:val="0"/>
          <w:marTop w:val="0"/>
          <w:marBottom w:val="0"/>
          <w:divBdr>
            <w:top w:val="none" w:sz="0" w:space="0" w:color="auto"/>
            <w:left w:val="none" w:sz="0" w:space="0" w:color="auto"/>
            <w:bottom w:val="none" w:sz="0" w:space="0" w:color="auto"/>
            <w:right w:val="none" w:sz="0" w:space="0" w:color="auto"/>
          </w:divBdr>
        </w:div>
        <w:div w:id="532306828">
          <w:marLeft w:val="480"/>
          <w:marRight w:val="0"/>
          <w:marTop w:val="0"/>
          <w:marBottom w:val="0"/>
          <w:divBdr>
            <w:top w:val="none" w:sz="0" w:space="0" w:color="auto"/>
            <w:left w:val="none" w:sz="0" w:space="0" w:color="auto"/>
            <w:bottom w:val="none" w:sz="0" w:space="0" w:color="auto"/>
            <w:right w:val="none" w:sz="0" w:space="0" w:color="auto"/>
          </w:divBdr>
        </w:div>
        <w:div w:id="88893172">
          <w:marLeft w:val="480"/>
          <w:marRight w:val="0"/>
          <w:marTop w:val="0"/>
          <w:marBottom w:val="0"/>
          <w:divBdr>
            <w:top w:val="none" w:sz="0" w:space="0" w:color="auto"/>
            <w:left w:val="none" w:sz="0" w:space="0" w:color="auto"/>
            <w:bottom w:val="none" w:sz="0" w:space="0" w:color="auto"/>
            <w:right w:val="none" w:sz="0" w:space="0" w:color="auto"/>
          </w:divBdr>
        </w:div>
        <w:div w:id="178159557">
          <w:marLeft w:val="480"/>
          <w:marRight w:val="0"/>
          <w:marTop w:val="0"/>
          <w:marBottom w:val="0"/>
          <w:divBdr>
            <w:top w:val="none" w:sz="0" w:space="0" w:color="auto"/>
            <w:left w:val="none" w:sz="0" w:space="0" w:color="auto"/>
            <w:bottom w:val="none" w:sz="0" w:space="0" w:color="auto"/>
            <w:right w:val="none" w:sz="0" w:space="0" w:color="auto"/>
          </w:divBdr>
        </w:div>
        <w:div w:id="709845506">
          <w:marLeft w:val="480"/>
          <w:marRight w:val="0"/>
          <w:marTop w:val="0"/>
          <w:marBottom w:val="0"/>
          <w:divBdr>
            <w:top w:val="none" w:sz="0" w:space="0" w:color="auto"/>
            <w:left w:val="none" w:sz="0" w:space="0" w:color="auto"/>
            <w:bottom w:val="none" w:sz="0" w:space="0" w:color="auto"/>
            <w:right w:val="none" w:sz="0" w:space="0" w:color="auto"/>
          </w:divBdr>
        </w:div>
        <w:div w:id="1290819744">
          <w:marLeft w:val="480"/>
          <w:marRight w:val="0"/>
          <w:marTop w:val="0"/>
          <w:marBottom w:val="0"/>
          <w:divBdr>
            <w:top w:val="none" w:sz="0" w:space="0" w:color="auto"/>
            <w:left w:val="none" w:sz="0" w:space="0" w:color="auto"/>
            <w:bottom w:val="none" w:sz="0" w:space="0" w:color="auto"/>
            <w:right w:val="none" w:sz="0" w:space="0" w:color="auto"/>
          </w:divBdr>
        </w:div>
        <w:div w:id="853229971">
          <w:marLeft w:val="480"/>
          <w:marRight w:val="0"/>
          <w:marTop w:val="0"/>
          <w:marBottom w:val="0"/>
          <w:divBdr>
            <w:top w:val="none" w:sz="0" w:space="0" w:color="auto"/>
            <w:left w:val="none" w:sz="0" w:space="0" w:color="auto"/>
            <w:bottom w:val="none" w:sz="0" w:space="0" w:color="auto"/>
            <w:right w:val="none" w:sz="0" w:space="0" w:color="auto"/>
          </w:divBdr>
        </w:div>
        <w:div w:id="1159494034">
          <w:marLeft w:val="480"/>
          <w:marRight w:val="0"/>
          <w:marTop w:val="0"/>
          <w:marBottom w:val="0"/>
          <w:divBdr>
            <w:top w:val="none" w:sz="0" w:space="0" w:color="auto"/>
            <w:left w:val="none" w:sz="0" w:space="0" w:color="auto"/>
            <w:bottom w:val="none" w:sz="0" w:space="0" w:color="auto"/>
            <w:right w:val="none" w:sz="0" w:space="0" w:color="auto"/>
          </w:divBdr>
        </w:div>
        <w:div w:id="312876046">
          <w:marLeft w:val="480"/>
          <w:marRight w:val="0"/>
          <w:marTop w:val="0"/>
          <w:marBottom w:val="0"/>
          <w:divBdr>
            <w:top w:val="none" w:sz="0" w:space="0" w:color="auto"/>
            <w:left w:val="none" w:sz="0" w:space="0" w:color="auto"/>
            <w:bottom w:val="none" w:sz="0" w:space="0" w:color="auto"/>
            <w:right w:val="none" w:sz="0" w:space="0" w:color="auto"/>
          </w:divBdr>
        </w:div>
        <w:div w:id="1850681068">
          <w:marLeft w:val="480"/>
          <w:marRight w:val="0"/>
          <w:marTop w:val="0"/>
          <w:marBottom w:val="0"/>
          <w:divBdr>
            <w:top w:val="none" w:sz="0" w:space="0" w:color="auto"/>
            <w:left w:val="none" w:sz="0" w:space="0" w:color="auto"/>
            <w:bottom w:val="none" w:sz="0" w:space="0" w:color="auto"/>
            <w:right w:val="none" w:sz="0" w:space="0" w:color="auto"/>
          </w:divBdr>
        </w:div>
        <w:div w:id="173879569">
          <w:marLeft w:val="480"/>
          <w:marRight w:val="0"/>
          <w:marTop w:val="0"/>
          <w:marBottom w:val="0"/>
          <w:divBdr>
            <w:top w:val="none" w:sz="0" w:space="0" w:color="auto"/>
            <w:left w:val="none" w:sz="0" w:space="0" w:color="auto"/>
            <w:bottom w:val="none" w:sz="0" w:space="0" w:color="auto"/>
            <w:right w:val="none" w:sz="0" w:space="0" w:color="auto"/>
          </w:divBdr>
        </w:div>
        <w:div w:id="580991709">
          <w:marLeft w:val="480"/>
          <w:marRight w:val="0"/>
          <w:marTop w:val="0"/>
          <w:marBottom w:val="0"/>
          <w:divBdr>
            <w:top w:val="none" w:sz="0" w:space="0" w:color="auto"/>
            <w:left w:val="none" w:sz="0" w:space="0" w:color="auto"/>
            <w:bottom w:val="none" w:sz="0" w:space="0" w:color="auto"/>
            <w:right w:val="none" w:sz="0" w:space="0" w:color="auto"/>
          </w:divBdr>
        </w:div>
        <w:div w:id="1147894138">
          <w:marLeft w:val="480"/>
          <w:marRight w:val="0"/>
          <w:marTop w:val="0"/>
          <w:marBottom w:val="0"/>
          <w:divBdr>
            <w:top w:val="none" w:sz="0" w:space="0" w:color="auto"/>
            <w:left w:val="none" w:sz="0" w:space="0" w:color="auto"/>
            <w:bottom w:val="none" w:sz="0" w:space="0" w:color="auto"/>
            <w:right w:val="none" w:sz="0" w:space="0" w:color="auto"/>
          </w:divBdr>
        </w:div>
        <w:div w:id="519664446">
          <w:marLeft w:val="480"/>
          <w:marRight w:val="0"/>
          <w:marTop w:val="0"/>
          <w:marBottom w:val="0"/>
          <w:divBdr>
            <w:top w:val="none" w:sz="0" w:space="0" w:color="auto"/>
            <w:left w:val="none" w:sz="0" w:space="0" w:color="auto"/>
            <w:bottom w:val="none" w:sz="0" w:space="0" w:color="auto"/>
            <w:right w:val="none" w:sz="0" w:space="0" w:color="auto"/>
          </w:divBdr>
        </w:div>
        <w:div w:id="1367410968">
          <w:marLeft w:val="480"/>
          <w:marRight w:val="0"/>
          <w:marTop w:val="0"/>
          <w:marBottom w:val="0"/>
          <w:divBdr>
            <w:top w:val="none" w:sz="0" w:space="0" w:color="auto"/>
            <w:left w:val="none" w:sz="0" w:space="0" w:color="auto"/>
            <w:bottom w:val="none" w:sz="0" w:space="0" w:color="auto"/>
            <w:right w:val="none" w:sz="0" w:space="0" w:color="auto"/>
          </w:divBdr>
        </w:div>
        <w:div w:id="451285635">
          <w:marLeft w:val="480"/>
          <w:marRight w:val="0"/>
          <w:marTop w:val="0"/>
          <w:marBottom w:val="0"/>
          <w:divBdr>
            <w:top w:val="none" w:sz="0" w:space="0" w:color="auto"/>
            <w:left w:val="none" w:sz="0" w:space="0" w:color="auto"/>
            <w:bottom w:val="none" w:sz="0" w:space="0" w:color="auto"/>
            <w:right w:val="none" w:sz="0" w:space="0" w:color="auto"/>
          </w:divBdr>
        </w:div>
        <w:div w:id="1921063455">
          <w:marLeft w:val="480"/>
          <w:marRight w:val="0"/>
          <w:marTop w:val="0"/>
          <w:marBottom w:val="0"/>
          <w:divBdr>
            <w:top w:val="none" w:sz="0" w:space="0" w:color="auto"/>
            <w:left w:val="none" w:sz="0" w:space="0" w:color="auto"/>
            <w:bottom w:val="none" w:sz="0" w:space="0" w:color="auto"/>
            <w:right w:val="none" w:sz="0" w:space="0" w:color="auto"/>
          </w:divBdr>
        </w:div>
        <w:div w:id="457843105">
          <w:marLeft w:val="480"/>
          <w:marRight w:val="0"/>
          <w:marTop w:val="0"/>
          <w:marBottom w:val="0"/>
          <w:divBdr>
            <w:top w:val="none" w:sz="0" w:space="0" w:color="auto"/>
            <w:left w:val="none" w:sz="0" w:space="0" w:color="auto"/>
            <w:bottom w:val="none" w:sz="0" w:space="0" w:color="auto"/>
            <w:right w:val="none" w:sz="0" w:space="0" w:color="auto"/>
          </w:divBdr>
        </w:div>
        <w:div w:id="1764181484">
          <w:marLeft w:val="480"/>
          <w:marRight w:val="0"/>
          <w:marTop w:val="0"/>
          <w:marBottom w:val="0"/>
          <w:divBdr>
            <w:top w:val="none" w:sz="0" w:space="0" w:color="auto"/>
            <w:left w:val="none" w:sz="0" w:space="0" w:color="auto"/>
            <w:bottom w:val="none" w:sz="0" w:space="0" w:color="auto"/>
            <w:right w:val="none" w:sz="0" w:space="0" w:color="auto"/>
          </w:divBdr>
        </w:div>
        <w:div w:id="496773738">
          <w:marLeft w:val="480"/>
          <w:marRight w:val="0"/>
          <w:marTop w:val="0"/>
          <w:marBottom w:val="0"/>
          <w:divBdr>
            <w:top w:val="none" w:sz="0" w:space="0" w:color="auto"/>
            <w:left w:val="none" w:sz="0" w:space="0" w:color="auto"/>
            <w:bottom w:val="none" w:sz="0" w:space="0" w:color="auto"/>
            <w:right w:val="none" w:sz="0" w:space="0" w:color="auto"/>
          </w:divBdr>
        </w:div>
        <w:div w:id="733822422">
          <w:marLeft w:val="480"/>
          <w:marRight w:val="0"/>
          <w:marTop w:val="0"/>
          <w:marBottom w:val="0"/>
          <w:divBdr>
            <w:top w:val="none" w:sz="0" w:space="0" w:color="auto"/>
            <w:left w:val="none" w:sz="0" w:space="0" w:color="auto"/>
            <w:bottom w:val="none" w:sz="0" w:space="0" w:color="auto"/>
            <w:right w:val="none" w:sz="0" w:space="0" w:color="auto"/>
          </w:divBdr>
        </w:div>
        <w:div w:id="1396859507">
          <w:marLeft w:val="480"/>
          <w:marRight w:val="0"/>
          <w:marTop w:val="0"/>
          <w:marBottom w:val="0"/>
          <w:divBdr>
            <w:top w:val="none" w:sz="0" w:space="0" w:color="auto"/>
            <w:left w:val="none" w:sz="0" w:space="0" w:color="auto"/>
            <w:bottom w:val="none" w:sz="0" w:space="0" w:color="auto"/>
            <w:right w:val="none" w:sz="0" w:space="0" w:color="auto"/>
          </w:divBdr>
        </w:div>
        <w:div w:id="920716439">
          <w:marLeft w:val="480"/>
          <w:marRight w:val="0"/>
          <w:marTop w:val="0"/>
          <w:marBottom w:val="0"/>
          <w:divBdr>
            <w:top w:val="none" w:sz="0" w:space="0" w:color="auto"/>
            <w:left w:val="none" w:sz="0" w:space="0" w:color="auto"/>
            <w:bottom w:val="none" w:sz="0" w:space="0" w:color="auto"/>
            <w:right w:val="none" w:sz="0" w:space="0" w:color="auto"/>
          </w:divBdr>
        </w:div>
        <w:div w:id="1547987927">
          <w:marLeft w:val="480"/>
          <w:marRight w:val="0"/>
          <w:marTop w:val="0"/>
          <w:marBottom w:val="0"/>
          <w:divBdr>
            <w:top w:val="none" w:sz="0" w:space="0" w:color="auto"/>
            <w:left w:val="none" w:sz="0" w:space="0" w:color="auto"/>
            <w:bottom w:val="none" w:sz="0" w:space="0" w:color="auto"/>
            <w:right w:val="none" w:sz="0" w:space="0" w:color="auto"/>
          </w:divBdr>
        </w:div>
        <w:div w:id="844438621">
          <w:marLeft w:val="480"/>
          <w:marRight w:val="0"/>
          <w:marTop w:val="0"/>
          <w:marBottom w:val="0"/>
          <w:divBdr>
            <w:top w:val="none" w:sz="0" w:space="0" w:color="auto"/>
            <w:left w:val="none" w:sz="0" w:space="0" w:color="auto"/>
            <w:bottom w:val="none" w:sz="0" w:space="0" w:color="auto"/>
            <w:right w:val="none" w:sz="0" w:space="0" w:color="auto"/>
          </w:divBdr>
        </w:div>
        <w:div w:id="1714573774">
          <w:marLeft w:val="480"/>
          <w:marRight w:val="0"/>
          <w:marTop w:val="0"/>
          <w:marBottom w:val="0"/>
          <w:divBdr>
            <w:top w:val="none" w:sz="0" w:space="0" w:color="auto"/>
            <w:left w:val="none" w:sz="0" w:space="0" w:color="auto"/>
            <w:bottom w:val="none" w:sz="0" w:space="0" w:color="auto"/>
            <w:right w:val="none" w:sz="0" w:space="0" w:color="auto"/>
          </w:divBdr>
        </w:div>
        <w:div w:id="104232696">
          <w:marLeft w:val="480"/>
          <w:marRight w:val="0"/>
          <w:marTop w:val="0"/>
          <w:marBottom w:val="0"/>
          <w:divBdr>
            <w:top w:val="none" w:sz="0" w:space="0" w:color="auto"/>
            <w:left w:val="none" w:sz="0" w:space="0" w:color="auto"/>
            <w:bottom w:val="none" w:sz="0" w:space="0" w:color="auto"/>
            <w:right w:val="none" w:sz="0" w:space="0" w:color="auto"/>
          </w:divBdr>
        </w:div>
        <w:div w:id="475071949">
          <w:marLeft w:val="480"/>
          <w:marRight w:val="0"/>
          <w:marTop w:val="0"/>
          <w:marBottom w:val="0"/>
          <w:divBdr>
            <w:top w:val="none" w:sz="0" w:space="0" w:color="auto"/>
            <w:left w:val="none" w:sz="0" w:space="0" w:color="auto"/>
            <w:bottom w:val="none" w:sz="0" w:space="0" w:color="auto"/>
            <w:right w:val="none" w:sz="0" w:space="0" w:color="auto"/>
          </w:divBdr>
        </w:div>
        <w:div w:id="1568999608">
          <w:marLeft w:val="480"/>
          <w:marRight w:val="0"/>
          <w:marTop w:val="0"/>
          <w:marBottom w:val="0"/>
          <w:divBdr>
            <w:top w:val="none" w:sz="0" w:space="0" w:color="auto"/>
            <w:left w:val="none" w:sz="0" w:space="0" w:color="auto"/>
            <w:bottom w:val="none" w:sz="0" w:space="0" w:color="auto"/>
            <w:right w:val="none" w:sz="0" w:space="0" w:color="auto"/>
          </w:divBdr>
        </w:div>
        <w:div w:id="1161508948">
          <w:marLeft w:val="480"/>
          <w:marRight w:val="0"/>
          <w:marTop w:val="0"/>
          <w:marBottom w:val="0"/>
          <w:divBdr>
            <w:top w:val="none" w:sz="0" w:space="0" w:color="auto"/>
            <w:left w:val="none" w:sz="0" w:space="0" w:color="auto"/>
            <w:bottom w:val="none" w:sz="0" w:space="0" w:color="auto"/>
            <w:right w:val="none" w:sz="0" w:space="0" w:color="auto"/>
          </w:divBdr>
        </w:div>
        <w:div w:id="2139101502">
          <w:marLeft w:val="480"/>
          <w:marRight w:val="0"/>
          <w:marTop w:val="0"/>
          <w:marBottom w:val="0"/>
          <w:divBdr>
            <w:top w:val="none" w:sz="0" w:space="0" w:color="auto"/>
            <w:left w:val="none" w:sz="0" w:space="0" w:color="auto"/>
            <w:bottom w:val="none" w:sz="0" w:space="0" w:color="auto"/>
            <w:right w:val="none" w:sz="0" w:space="0" w:color="auto"/>
          </w:divBdr>
        </w:div>
        <w:div w:id="36130523">
          <w:marLeft w:val="480"/>
          <w:marRight w:val="0"/>
          <w:marTop w:val="0"/>
          <w:marBottom w:val="0"/>
          <w:divBdr>
            <w:top w:val="none" w:sz="0" w:space="0" w:color="auto"/>
            <w:left w:val="none" w:sz="0" w:space="0" w:color="auto"/>
            <w:bottom w:val="none" w:sz="0" w:space="0" w:color="auto"/>
            <w:right w:val="none" w:sz="0" w:space="0" w:color="auto"/>
          </w:divBdr>
        </w:div>
        <w:div w:id="2145852757">
          <w:marLeft w:val="480"/>
          <w:marRight w:val="0"/>
          <w:marTop w:val="0"/>
          <w:marBottom w:val="0"/>
          <w:divBdr>
            <w:top w:val="none" w:sz="0" w:space="0" w:color="auto"/>
            <w:left w:val="none" w:sz="0" w:space="0" w:color="auto"/>
            <w:bottom w:val="none" w:sz="0" w:space="0" w:color="auto"/>
            <w:right w:val="none" w:sz="0" w:space="0" w:color="auto"/>
          </w:divBdr>
        </w:div>
        <w:div w:id="1428044181">
          <w:marLeft w:val="480"/>
          <w:marRight w:val="0"/>
          <w:marTop w:val="0"/>
          <w:marBottom w:val="0"/>
          <w:divBdr>
            <w:top w:val="none" w:sz="0" w:space="0" w:color="auto"/>
            <w:left w:val="none" w:sz="0" w:space="0" w:color="auto"/>
            <w:bottom w:val="none" w:sz="0" w:space="0" w:color="auto"/>
            <w:right w:val="none" w:sz="0" w:space="0" w:color="auto"/>
          </w:divBdr>
        </w:div>
        <w:div w:id="215548031">
          <w:marLeft w:val="480"/>
          <w:marRight w:val="0"/>
          <w:marTop w:val="0"/>
          <w:marBottom w:val="0"/>
          <w:divBdr>
            <w:top w:val="none" w:sz="0" w:space="0" w:color="auto"/>
            <w:left w:val="none" w:sz="0" w:space="0" w:color="auto"/>
            <w:bottom w:val="none" w:sz="0" w:space="0" w:color="auto"/>
            <w:right w:val="none" w:sz="0" w:space="0" w:color="auto"/>
          </w:divBdr>
        </w:div>
        <w:div w:id="653140023">
          <w:marLeft w:val="480"/>
          <w:marRight w:val="0"/>
          <w:marTop w:val="0"/>
          <w:marBottom w:val="0"/>
          <w:divBdr>
            <w:top w:val="none" w:sz="0" w:space="0" w:color="auto"/>
            <w:left w:val="none" w:sz="0" w:space="0" w:color="auto"/>
            <w:bottom w:val="none" w:sz="0" w:space="0" w:color="auto"/>
            <w:right w:val="none" w:sz="0" w:space="0" w:color="auto"/>
          </w:divBdr>
        </w:div>
        <w:div w:id="295306914">
          <w:marLeft w:val="480"/>
          <w:marRight w:val="0"/>
          <w:marTop w:val="0"/>
          <w:marBottom w:val="0"/>
          <w:divBdr>
            <w:top w:val="none" w:sz="0" w:space="0" w:color="auto"/>
            <w:left w:val="none" w:sz="0" w:space="0" w:color="auto"/>
            <w:bottom w:val="none" w:sz="0" w:space="0" w:color="auto"/>
            <w:right w:val="none" w:sz="0" w:space="0" w:color="auto"/>
          </w:divBdr>
        </w:div>
        <w:div w:id="1648315677">
          <w:marLeft w:val="480"/>
          <w:marRight w:val="0"/>
          <w:marTop w:val="0"/>
          <w:marBottom w:val="0"/>
          <w:divBdr>
            <w:top w:val="none" w:sz="0" w:space="0" w:color="auto"/>
            <w:left w:val="none" w:sz="0" w:space="0" w:color="auto"/>
            <w:bottom w:val="none" w:sz="0" w:space="0" w:color="auto"/>
            <w:right w:val="none" w:sz="0" w:space="0" w:color="auto"/>
          </w:divBdr>
        </w:div>
        <w:div w:id="1904218557">
          <w:marLeft w:val="480"/>
          <w:marRight w:val="0"/>
          <w:marTop w:val="0"/>
          <w:marBottom w:val="0"/>
          <w:divBdr>
            <w:top w:val="none" w:sz="0" w:space="0" w:color="auto"/>
            <w:left w:val="none" w:sz="0" w:space="0" w:color="auto"/>
            <w:bottom w:val="none" w:sz="0" w:space="0" w:color="auto"/>
            <w:right w:val="none" w:sz="0" w:space="0" w:color="auto"/>
          </w:divBdr>
        </w:div>
        <w:div w:id="90899312">
          <w:marLeft w:val="480"/>
          <w:marRight w:val="0"/>
          <w:marTop w:val="0"/>
          <w:marBottom w:val="0"/>
          <w:divBdr>
            <w:top w:val="none" w:sz="0" w:space="0" w:color="auto"/>
            <w:left w:val="none" w:sz="0" w:space="0" w:color="auto"/>
            <w:bottom w:val="none" w:sz="0" w:space="0" w:color="auto"/>
            <w:right w:val="none" w:sz="0" w:space="0" w:color="auto"/>
          </w:divBdr>
        </w:div>
        <w:div w:id="1769613952">
          <w:marLeft w:val="480"/>
          <w:marRight w:val="0"/>
          <w:marTop w:val="0"/>
          <w:marBottom w:val="0"/>
          <w:divBdr>
            <w:top w:val="none" w:sz="0" w:space="0" w:color="auto"/>
            <w:left w:val="none" w:sz="0" w:space="0" w:color="auto"/>
            <w:bottom w:val="none" w:sz="0" w:space="0" w:color="auto"/>
            <w:right w:val="none" w:sz="0" w:space="0" w:color="auto"/>
          </w:divBdr>
        </w:div>
        <w:div w:id="1296524346">
          <w:marLeft w:val="480"/>
          <w:marRight w:val="0"/>
          <w:marTop w:val="0"/>
          <w:marBottom w:val="0"/>
          <w:divBdr>
            <w:top w:val="none" w:sz="0" w:space="0" w:color="auto"/>
            <w:left w:val="none" w:sz="0" w:space="0" w:color="auto"/>
            <w:bottom w:val="none" w:sz="0" w:space="0" w:color="auto"/>
            <w:right w:val="none" w:sz="0" w:space="0" w:color="auto"/>
          </w:divBdr>
        </w:div>
        <w:div w:id="1258292885">
          <w:marLeft w:val="480"/>
          <w:marRight w:val="0"/>
          <w:marTop w:val="0"/>
          <w:marBottom w:val="0"/>
          <w:divBdr>
            <w:top w:val="none" w:sz="0" w:space="0" w:color="auto"/>
            <w:left w:val="none" w:sz="0" w:space="0" w:color="auto"/>
            <w:bottom w:val="none" w:sz="0" w:space="0" w:color="auto"/>
            <w:right w:val="none" w:sz="0" w:space="0" w:color="auto"/>
          </w:divBdr>
        </w:div>
        <w:div w:id="99037182">
          <w:marLeft w:val="480"/>
          <w:marRight w:val="0"/>
          <w:marTop w:val="0"/>
          <w:marBottom w:val="0"/>
          <w:divBdr>
            <w:top w:val="none" w:sz="0" w:space="0" w:color="auto"/>
            <w:left w:val="none" w:sz="0" w:space="0" w:color="auto"/>
            <w:bottom w:val="none" w:sz="0" w:space="0" w:color="auto"/>
            <w:right w:val="none" w:sz="0" w:space="0" w:color="auto"/>
          </w:divBdr>
        </w:div>
        <w:div w:id="1980763954">
          <w:marLeft w:val="480"/>
          <w:marRight w:val="0"/>
          <w:marTop w:val="0"/>
          <w:marBottom w:val="0"/>
          <w:divBdr>
            <w:top w:val="none" w:sz="0" w:space="0" w:color="auto"/>
            <w:left w:val="none" w:sz="0" w:space="0" w:color="auto"/>
            <w:bottom w:val="none" w:sz="0" w:space="0" w:color="auto"/>
            <w:right w:val="none" w:sz="0" w:space="0" w:color="auto"/>
          </w:divBdr>
        </w:div>
        <w:div w:id="105009687">
          <w:marLeft w:val="480"/>
          <w:marRight w:val="0"/>
          <w:marTop w:val="0"/>
          <w:marBottom w:val="0"/>
          <w:divBdr>
            <w:top w:val="none" w:sz="0" w:space="0" w:color="auto"/>
            <w:left w:val="none" w:sz="0" w:space="0" w:color="auto"/>
            <w:bottom w:val="none" w:sz="0" w:space="0" w:color="auto"/>
            <w:right w:val="none" w:sz="0" w:space="0" w:color="auto"/>
          </w:divBdr>
        </w:div>
        <w:div w:id="1146244881">
          <w:marLeft w:val="480"/>
          <w:marRight w:val="0"/>
          <w:marTop w:val="0"/>
          <w:marBottom w:val="0"/>
          <w:divBdr>
            <w:top w:val="none" w:sz="0" w:space="0" w:color="auto"/>
            <w:left w:val="none" w:sz="0" w:space="0" w:color="auto"/>
            <w:bottom w:val="none" w:sz="0" w:space="0" w:color="auto"/>
            <w:right w:val="none" w:sz="0" w:space="0" w:color="auto"/>
          </w:divBdr>
        </w:div>
        <w:div w:id="420569425">
          <w:marLeft w:val="480"/>
          <w:marRight w:val="0"/>
          <w:marTop w:val="0"/>
          <w:marBottom w:val="0"/>
          <w:divBdr>
            <w:top w:val="none" w:sz="0" w:space="0" w:color="auto"/>
            <w:left w:val="none" w:sz="0" w:space="0" w:color="auto"/>
            <w:bottom w:val="none" w:sz="0" w:space="0" w:color="auto"/>
            <w:right w:val="none" w:sz="0" w:space="0" w:color="auto"/>
          </w:divBdr>
        </w:div>
        <w:div w:id="932250082">
          <w:marLeft w:val="480"/>
          <w:marRight w:val="0"/>
          <w:marTop w:val="0"/>
          <w:marBottom w:val="0"/>
          <w:divBdr>
            <w:top w:val="none" w:sz="0" w:space="0" w:color="auto"/>
            <w:left w:val="none" w:sz="0" w:space="0" w:color="auto"/>
            <w:bottom w:val="none" w:sz="0" w:space="0" w:color="auto"/>
            <w:right w:val="none" w:sz="0" w:space="0" w:color="auto"/>
          </w:divBdr>
        </w:div>
        <w:div w:id="502627286">
          <w:marLeft w:val="480"/>
          <w:marRight w:val="0"/>
          <w:marTop w:val="0"/>
          <w:marBottom w:val="0"/>
          <w:divBdr>
            <w:top w:val="none" w:sz="0" w:space="0" w:color="auto"/>
            <w:left w:val="none" w:sz="0" w:space="0" w:color="auto"/>
            <w:bottom w:val="none" w:sz="0" w:space="0" w:color="auto"/>
            <w:right w:val="none" w:sz="0" w:space="0" w:color="auto"/>
          </w:divBdr>
        </w:div>
        <w:div w:id="1248464346">
          <w:marLeft w:val="480"/>
          <w:marRight w:val="0"/>
          <w:marTop w:val="0"/>
          <w:marBottom w:val="0"/>
          <w:divBdr>
            <w:top w:val="none" w:sz="0" w:space="0" w:color="auto"/>
            <w:left w:val="none" w:sz="0" w:space="0" w:color="auto"/>
            <w:bottom w:val="none" w:sz="0" w:space="0" w:color="auto"/>
            <w:right w:val="none" w:sz="0" w:space="0" w:color="auto"/>
          </w:divBdr>
        </w:div>
        <w:div w:id="275144538">
          <w:marLeft w:val="480"/>
          <w:marRight w:val="0"/>
          <w:marTop w:val="0"/>
          <w:marBottom w:val="0"/>
          <w:divBdr>
            <w:top w:val="none" w:sz="0" w:space="0" w:color="auto"/>
            <w:left w:val="none" w:sz="0" w:space="0" w:color="auto"/>
            <w:bottom w:val="none" w:sz="0" w:space="0" w:color="auto"/>
            <w:right w:val="none" w:sz="0" w:space="0" w:color="auto"/>
          </w:divBdr>
        </w:div>
        <w:div w:id="111563163">
          <w:marLeft w:val="480"/>
          <w:marRight w:val="0"/>
          <w:marTop w:val="0"/>
          <w:marBottom w:val="0"/>
          <w:divBdr>
            <w:top w:val="none" w:sz="0" w:space="0" w:color="auto"/>
            <w:left w:val="none" w:sz="0" w:space="0" w:color="auto"/>
            <w:bottom w:val="none" w:sz="0" w:space="0" w:color="auto"/>
            <w:right w:val="none" w:sz="0" w:space="0" w:color="auto"/>
          </w:divBdr>
        </w:div>
        <w:div w:id="1774864974">
          <w:marLeft w:val="480"/>
          <w:marRight w:val="0"/>
          <w:marTop w:val="0"/>
          <w:marBottom w:val="0"/>
          <w:divBdr>
            <w:top w:val="none" w:sz="0" w:space="0" w:color="auto"/>
            <w:left w:val="none" w:sz="0" w:space="0" w:color="auto"/>
            <w:bottom w:val="none" w:sz="0" w:space="0" w:color="auto"/>
            <w:right w:val="none" w:sz="0" w:space="0" w:color="auto"/>
          </w:divBdr>
        </w:div>
        <w:div w:id="1751996878">
          <w:marLeft w:val="480"/>
          <w:marRight w:val="0"/>
          <w:marTop w:val="0"/>
          <w:marBottom w:val="0"/>
          <w:divBdr>
            <w:top w:val="none" w:sz="0" w:space="0" w:color="auto"/>
            <w:left w:val="none" w:sz="0" w:space="0" w:color="auto"/>
            <w:bottom w:val="none" w:sz="0" w:space="0" w:color="auto"/>
            <w:right w:val="none" w:sz="0" w:space="0" w:color="auto"/>
          </w:divBdr>
        </w:div>
        <w:div w:id="187835040">
          <w:marLeft w:val="480"/>
          <w:marRight w:val="0"/>
          <w:marTop w:val="0"/>
          <w:marBottom w:val="0"/>
          <w:divBdr>
            <w:top w:val="none" w:sz="0" w:space="0" w:color="auto"/>
            <w:left w:val="none" w:sz="0" w:space="0" w:color="auto"/>
            <w:bottom w:val="none" w:sz="0" w:space="0" w:color="auto"/>
            <w:right w:val="none" w:sz="0" w:space="0" w:color="auto"/>
          </w:divBdr>
        </w:div>
        <w:div w:id="1972007569">
          <w:marLeft w:val="480"/>
          <w:marRight w:val="0"/>
          <w:marTop w:val="0"/>
          <w:marBottom w:val="0"/>
          <w:divBdr>
            <w:top w:val="none" w:sz="0" w:space="0" w:color="auto"/>
            <w:left w:val="none" w:sz="0" w:space="0" w:color="auto"/>
            <w:bottom w:val="none" w:sz="0" w:space="0" w:color="auto"/>
            <w:right w:val="none" w:sz="0" w:space="0" w:color="auto"/>
          </w:divBdr>
        </w:div>
        <w:div w:id="226383176">
          <w:marLeft w:val="480"/>
          <w:marRight w:val="0"/>
          <w:marTop w:val="0"/>
          <w:marBottom w:val="0"/>
          <w:divBdr>
            <w:top w:val="none" w:sz="0" w:space="0" w:color="auto"/>
            <w:left w:val="none" w:sz="0" w:space="0" w:color="auto"/>
            <w:bottom w:val="none" w:sz="0" w:space="0" w:color="auto"/>
            <w:right w:val="none" w:sz="0" w:space="0" w:color="auto"/>
          </w:divBdr>
        </w:div>
        <w:div w:id="1703282247">
          <w:marLeft w:val="480"/>
          <w:marRight w:val="0"/>
          <w:marTop w:val="0"/>
          <w:marBottom w:val="0"/>
          <w:divBdr>
            <w:top w:val="none" w:sz="0" w:space="0" w:color="auto"/>
            <w:left w:val="none" w:sz="0" w:space="0" w:color="auto"/>
            <w:bottom w:val="none" w:sz="0" w:space="0" w:color="auto"/>
            <w:right w:val="none" w:sz="0" w:space="0" w:color="auto"/>
          </w:divBdr>
        </w:div>
        <w:div w:id="1297293631">
          <w:marLeft w:val="480"/>
          <w:marRight w:val="0"/>
          <w:marTop w:val="0"/>
          <w:marBottom w:val="0"/>
          <w:divBdr>
            <w:top w:val="none" w:sz="0" w:space="0" w:color="auto"/>
            <w:left w:val="none" w:sz="0" w:space="0" w:color="auto"/>
            <w:bottom w:val="none" w:sz="0" w:space="0" w:color="auto"/>
            <w:right w:val="none" w:sz="0" w:space="0" w:color="auto"/>
          </w:divBdr>
        </w:div>
        <w:div w:id="567882937">
          <w:marLeft w:val="480"/>
          <w:marRight w:val="0"/>
          <w:marTop w:val="0"/>
          <w:marBottom w:val="0"/>
          <w:divBdr>
            <w:top w:val="none" w:sz="0" w:space="0" w:color="auto"/>
            <w:left w:val="none" w:sz="0" w:space="0" w:color="auto"/>
            <w:bottom w:val="none" w:sz="0" w:space="0" w:color="auto"/>
            <w:right w:val="none" w:sz="0" w:space="0" w:color="auto"/>
          </w:divBdr>
        </w:div>
        <w:div w:id="2103378038">
          <w:marLeft w:val="480"/>
          <w:marRight w:val="0"/>
          <w:marTop w:val="0"/>
          <w:marBottom w:val="0"/>
          <w:divBdr>
            <w:top w:val="none" w:sz="0" w:space="0" w:color="auto"/>
            <w:left w:val="none" w:sz="0" w:space="0" w:color="auto"/>
            <w:bottom w:val="none" w:sz="0" w:space="0" w:color="auto"/>
            <w:right w:val="none" w:sz="0" w:space="0" w:color="auto"/>
          </w:divBdr>
        </w:div>
        <w:div w:id="1332685169">
          <w:marLeft w:val="480"/>
          <w:marRight w:val="0"/>
          <w:marTop w:val="0"/>
          <w:marBottom w:val="0"/>
          <w:divBdr>
            <w:top w:val="none" w:sz="0" w:space="0" w:color="auto"/>
            <w:left w:val="none" w:sz="0" w:space="0" w:color="auto"/>
            <w:bottom w:val="none" w:sz="0" w:space="0" w:color="auto"/>
            <w:right w:val="none" w:sz="0" w:space="0" w:color="auto"/>
          </w:divBdr>
        </w:div>
        <w:div w:id="1821268852">
          <w:marLeft w:val="480"/>
          <w:marRight w:val="0"/>
          <w:marTop w:val="0"/>
          <w:marBottom w:val="0"/>
          <w:divBdr>
            <w:top w:val="none" w:sz="0" w:space="0" w:color="auto"/>
            <w:left w:val="none" w:sz="0" w:space="0" w:color="auto"/>
            <w:bottom w:val="none" w:sz="0" w:space="0" w:color="auto"/>
            <w:right w:val="none" w:sz="0" w:space="0" w:color="auto"/>
          </w:divBdr>
        </w:div>
        <w:div w:id="1460151925">
          <w:marLeft w:val="480"/>
          <w:marRight w:val="0"/>
          <w:marTop w:val="0"/>
          <w:marBottom w:val="0"/>
          <w:divBdr>
            <w:top w:val="none" w:sz="0" w:space="0" w:color="auto"/>
            <w:left w:val="none" w:sz="0" w:space="0" w:color="auto"/>
            <w:bottom w:val="none" w:sz="0" w:space="0" w:color="auto"/>
            <w:right w:val="none" w:sz="0" w:space="0" w:color="auto"/>
          </w:divBdr>
        </w:div>
        <w:div w:id="960915676">
          <w:marLeft w:val="480"/>
          <w:marRight w:val="0"/>
          <w:marTop w:val="0"/>
          <w:marBottom w:val="0"/>
          <w:divBdr>
            <w:top w:val="none" w:sz="0" w:space="0" w:color="auto"/>
            <w:left w:val="none" w:sz="0" w:space="0" w:color="auto"/>
            <w:bottom w:val="none" w:sz="0" w:space="0" w:color="auto"/>
            <w:right w:val="none" w:sz="0" w:space="0" w:color="auto"/>
          </w:divBdr>
        </w:div>
        <w:div w:id="1406342924">
          <w:marLeft w:val="480"/>
          <w:marRight w:val="0"/>
          <w:marTop w:val="0"/>
          <w:marBottom w:val="0"/>
          <w:divBdr>
            <w:top w:val="none" w:sz="0" w:space="0" w:color="auto"/>
            <w:left w:val="none" w:sz="0" w:space="0" w:color="auto"/>
            <w:bottom w:val="none" w:sz="0" w:space="0" w:color="auto"/>
            <w:right w:val="none" w:sz="0" w:space="0" w:color="auto"/>
          </w:divBdr>
        </w:div>
        <w:div w:id="892081567">
          <w:marLeft w:val="480"/>
          <w:marRight w:val="0"/>
          <w:marTop w:val="0"/>
          <w:marBottom w:val="0"/>
          <w:divBdr>
            <w:top w:val="none" w:sz="0" w:space="0" w:color="auto"/>
            <w:left w:val="none" w:sz="0" w:space="0" w:color="auto"/>
            <w:bottom w:val="none" w:sz="0" w:space="0" w:color="auto"/>
            <w:right w:val="none" w:sz="0" w:space="0" w:color="auto"/>
          </w:divBdr>
        </w:div>
        <w:div w:id="895160889">
          <w:marLeft w:val="480"/>
          <w:marRight w:val="0"/>
          <w:marTop w:val="0"/>
          <w:marBottom w:val="0"/>
          <w:divBdr>
            <w:top w:val="none" w:sz="0" w:space="0" w:color="auto"/>
            <w:left w:val="none" w:sz="0" w:space="0" w:color="auto"/>
            <w:bottom w:val="none" w:sz="0" w:space="0" w:color="auto"/>
            <w:right w:val="none" w:sz="0" w:space="0" w:color="auto"/>
          </w:divBdr>
        </w:div>
        <w:div w:id="1189486209">
          <w:marLeft w:val="480"/>
          <w:marRight w:val="0"/>
          <w:marTop w:val="0"/>
          <w:marBottom w:val="0"/>
          <w:divBdr>
            <w:top w:val="none" w:sz="0" w:space="0" w:color="auto"/>
            <w:left w:val="none" w:sz="0" w:space="0" w:color="auto"/>
            <w:bottom w:val="none" w:sz="0" w:space="0" w:color="auto"/>
            <w:right w:val="none" w:sz="0" w:space="0" w:color="auto"/>
          </w:divBdr>
        </w:div>
        <w:div w:id="1481580478">
          <w:marLeft w:val="480"/>
          <w:marRight w:val="0"/>
          <w:marTop w:val="0"/>
          <w:marBottom w:val="0"/>
          <w:divBdr>
            <w:top w:val="none" w:sz="0" w:space="0" w:color="auto"/>
            <w:left w:val="none" w:sz="0" w:space="0" w:color="auto"/>
            <w:bottom w:val="none" w:sz="0" w:space="0" w:color="auto"/>
            <w:right w:val="none" w:sz="0" w:space="0" w:color="auto"/>
          </w:divBdr>
        </w:div>
        <w:div w:id="1815830998">
          <w:marLeft w:val="480"/>
          <w:marRight w:val="0"/>
          <w:marTop w:val="0"/>
          <w:marBottom w:val="0"/>
          <w:divBdr>
            <w:top w:val="none" w:sz="0" w:space="0" w:color="auto"/>
            <w:left w:val="none" w:sz="0" w:space="0" w:color="auto"/>
            <w:bottom w:val="none" w:sz="0" w:space="0" w:color="auto"/>
            <w:right w:val="none" w:sz="0" w:space="0" w:color="auto"/>
          </w:divBdr>
        </w:div>
        <w:div w:id="617032104">
          <w:marLeft w:val="480"/>
          <w:marRight w:val="0"/>
          <w:marTop w:val="0"/>
          <w:marBottom w:val="0"/>
          <w:divBdr>
            <w:top w:val="none" w:sz="0" w:space="0" w:color="auto"/>
            <w:left w:val="none" w:sz="0" w:space="0" w:color="auto"/>
            <w:bottom w:val="none" w:sz="0" w:space="0" w:color="auto"/>
            <w:right w:val="none" w:sz="0" w:space="0" w:color="auto"/>
          </w:divBdr>
        </w:div>
        <w:div w:id="2123188941">
          <w:marLeft w:val="480"/>
          <w:marRight w:val="0"/>
          <w:marTop w:val="0"/>
          <w:marBottom w:val="0"/>
          <w:divBdr>
            <w:top w:val="none" w:sz="0" w:space="0" w:color="auto"/>
            <w:left w:val="none" w:sz="0" w:space="0" w:color="auto"/>
            <w:bottom w:val="none" w:sz="0" w:space="0" w:color="auto"/>
            <w:right w:val="none" w:sz="0" w:space="0" w:color="auto"/>
          </w:divBdr>
        </w:div>
        <w:div w:id="2077894557">
          <w:marLeft w:val="480"/>
          <w:marRight w:val="0"/>
          <w:marTop w:val="0"/>
          <w:marBottom w:val="0"/>
          <w:divBdr>
            <w:top w:val="none" w:sz="0" w:space="0" w:color="auto"/>
            <w:left w:val="none" w:sz="0" w:space="0" w:color="auto"/>
            <w:bottom w:val="none" w:sz="0" w:space="0" w:color="auto"/>
            <w:right w:val="none" w:sz="0" w:space="0" w:color="auto"/>
          </w:divBdr>
        </w:div>
        <w:div w:id="1781292367">
          <w:marLeft w:val="480"/>
          <w:marRight w:val="0"/>
          <w:marTop w:val="0"/>
          <w:marBottom w:val="0"/>
          <w:divBdr>
            <w:top w:val="none" w:sz="0" w:space="0" w:color="auto"/>
            <w:left w:val="none" w:sz="0" w:space="0" w:color="auto"/>
            <w:bottom w:val="none" w:sz="0" w:space="0" w:color="auto"/>
            <w:right w:val="none" w:sz="0" w:space="0" w:color="auto"/>
          </w:divBdr>
        </w:div>
        <w:div w:id="2056614640">
          <w:marLeft w:val="480"/>
          <w:marRight w:val="0"/>
          <w:marTop w:val="0"/>
          <w:marBottom w:val="0"/>
          <w:divBdr>
            <w:top w:val="none" w:sz="0" w:space="0" w:color="auto"/>
            <w:left w:val="none" w:sz="0" w:space="0" w:color="auto"/>
            <w:bottom w:val="none" w:sz="0" w:space="0" w:color="auto"/>
            <w:right w:val="none" w:sz="0" w:space="0" w:color="auto"/>
          </w:divBdr>
        </w:div>
        <w:div w:id="2047481189">
          <w:marLeft w:val="480"/>
          <w:marRight w:val="0"/>
          <w:marTop w:val="0"/>
          <w:marBottom w:val="0"/>
          <w:divBdr>
            <w:top w:val="none" w:sz="0" w:space="0" w:color="auto"/>
            <w:left w:val="none" w:sz="0" w:space="0" w:color="auto"/>
            <w:bottom w:val="none" w:sz="0" w:space="0" w:color="auto"/>
            <w:right w:val="none" w:sz="0" w:space="0" w:color="auto"/>
          </w:divBdr>
        </w:div>
        <w:div w:id="153111277">
          <w:marLeft w:val="480"/>
          <w:marRight w:val="0"/>
          <w:marTop w:val="0"/>
          <w:marBottom w:val="0"/>
          <w:divBdr>
            <w:top w:val="none" w:sz="0" w:space="0" w:color="auto"/>
            <w:left w:val="none" w:sz="0" w:space="0" w:color="auto"/>
            <w:bottom w:val="none" w:sz="0" w:space="0" w:color="auto"/>
            <w:right w:val="none" w:sz="0" w:space="0" w:color="auto"/>
          </w:divBdr>
        </w:div>
        <w:div w:id="802819261">
          <w:marLeft w:val="480"/>
          <w:marRight w:val="0"/>
          <w:marTop w:val="0"/>
          <w:marBottom w:val="0"/>
          <w:divBdr>
            <w:top w:val="none" w:sz="0" w:space="0" w:color="auto"/>
            <w:left w:val="none" w:sz="0" w:space="0" w:color="auto"/>
            <w:bottom w:val="none" w:sz="0" w:space="0" w:color="auto"/>
            <w:right w:val="none" w:sz="0" w:space="0" w:color="auto"/>
          </w:divBdr>
        </w:div>
        <w:div w:id="1899703217">
          <w:marLeft w:val="480"/>
          <w:marRight w:val="0"/>
          <w:marTop w:val="0"/>
          <w:marBottom w:val="0"/>
          <w:divBdr>
            <w:top w:val="none" w:sz="0" w:space="0" w:color="auto"/>
            <w:left w:val="none" w:sz="0" w:space="0" w:color="auto"/>
            <w:bottom w:val="none" w:sz="0" w:space="0" w:color="auto"/>
            <w:right w:val="none" w:sz="0" w:space="0" w:color="auto"/>
          </w:divBdr>
        </w:div>
        <w:div w:id="2116515563">
          <w:marLeft w:val="480"/>
          <w:marRight w:val="0"/>
          <w:marTop w:val="0"/>
          <w:marBottom w:val="0"/>
          <w:divBdr>
            <w:top w:val="none" w:sz="0" w:space="0" w:color="auto"/>
            <w:left w:val="none" w:sz="0" w:space="0" w:color="auto"/>
            <w:bottom w:val="none" w:sz="0" w:space="0" w:color="auto"/>
            <w:right w:val="none" w:sz="0" w:space="0" w:color="auto"/>
          </w:divBdr>
        </w:div>
        <w:div w:id="7562279">
          <w:marLeft w:val="480"/>
          <w:marRight w:val="0"/>
          <w:marTop w:val="0"/>
          <w:marBottom w:val="0"/>
          <w:divBdr>
            <w:top w:val="none" w:sz="0" w:space="0" w:color="auto"/>
            <w:left w:val="none" w:sz="0" w:space="0" w:color="auto"/>
            <w:bottom w:val="none" w:sz="0" w:space="0" w:color="auto"/>
            <w:right w:val="none" w:sz="0" w:space="0" w:color="auto"/>
          </w:divBdr>
        </w:div>
        <w:div w:id="1208108043">
          <w:marLeft w:val="480"/>
          <w:marRight w:val="0"/>
          <w:marTop w:val="0"/>
          <w:marBottom w:val="0"/>
          <w:divBdr>
            <w:top w:val="none" w:sz="0" w:space="0" w:color="auto"/>
            <w:left w:val="none" w:sz="0" w:space="0" w:color="auto"/>
            <w:bottom w:val="none" w:sz="0" w:space="0" w:color="auto"/>
            <w:right w:val="none" w:sz="0" w:space="0" w:color="auto"/>
          </w:divBdr>
        </w:div>
        <w:div w:id="2053991086">
          <w:marLeft w:val="480"/>
          <w:marRight w:val="0"/>
          <w:marTop w:val="0"/>
          <w:marBottom w:val="0"/>
          <w:divBdr>
            <w:top w:val="none" w:sz="0" w:space="0" w:color="auto"/>
            <w:left w:val="none" w:sz="0" w:space="0" w:color="auto"/>
            <w:bottom w:val="none" w:sz="0" w:space="0" w:color="auto"/>
            <w:right w:val="none" w:sz="0" w:space="0" w:color="auto"/>
          </w:divBdr>
        </w:div>
        <w:div w:id="1231962151">
          <w:marLeft w:val="480"/>
          <w:marRight w:val="0"/>
          <w:marTop w:val="0"/>
          <w:marBottom w:val="0"/>
          <w:divBdr>
            <w:top w:val="none" w:sz="0" w:space="0" w:color="auto"/>
            <w:left w:val="none" w:sz="0" w:space="0" w:color="auto"/>
            <w:bottom w:val="none" w:sz="0" w:space="0" w:color="auto"/>
            <w:right w:val="none" w:sz="0" w:space="0" w:color="auto"/>
          </w:divBdr>
        </w:div>
        <w:div w:id="2112318697">
          <w:marLeft w:val="480"/>
          <w:marRight w:val="0"/>
          <w:marTop w:val="0"/>
          <w:marBottom w:val="0"/>
          <w:divBdr>
            <w:top w:val="none" w:sz="0" w:space="0" w:color="auto"/>
            <w:left w:val="none" w:sz="0" w:space="0" w:color="auto"/>
            <w:bottom w:val="none" w:sz="0" w:space="0" w:color="auto"/>
            <w:right w:val="none" w:sz="0" w:space="0" w:color="auto"/>
          </w:divBdr>
        </w:div>
        <w:div w:id="1500654697">
          <w:marLeft w:val="480"/>
          <w:marRight w:val="0"/>
          <w:marTop w:val="0"/>
          <w:marBottom w:val="0"/>
          <w:divBdr>
            <w:top w:val="none" w:sz="0" w:space="0" w:color="auto"/>
            <w:left w:val="none" w:sz="0" w:space="0" w:color="auto"/>
            <w:bottom w:val="none" w:sz="0" w:space="0" w:color="auto"/>
            <w:right w:val="none" w:sz="0" w:space="0" w:color="auto"/>
          </w:divBdr>
        </w:div>
        <w:div w:id="125895107">
          <w:marLeft w:val="480"/>
          <w:marRight w:val="0"/>
          <w:marTop w:val="0"/>
          <w:marBottom w:val="0"/>
          <w:divBdr>
            <w:top w:val="none" w:sz="0" w:space="0" w:color="auto"/>
            <w:left w:val="none" w:sz="0" w:space="0" w:color="auto"/>
            <w:bottom w:val="none" w:sz="0" w:space="0" w:color="auto"/>
            <w:right w:val="none" w:sz="0" w:space="0" w:color="auto"/>
          </w:divBdr>
        </w:div>
        <w:div w:id="81486875">
          <w:marLeft w:val="480"/>
          <w:marRight w:val="0"/>
          <w:marTop w:val="0"/>
          <w:marBottom w:val="0"/>
          <w:divBdr>
            <w:top w:val="none" w:sz="0" w:space="0" w:color="auto"/>
            <w:left w:val="none" w:sz="0" w:space="0" w:color="auto"/>
            <w:bottom w:val="none" w:sz="0" w:space="0" w:color="auto"/>
            <w:right w:val="none" w:sz="0" w:space="0" w:color="auto"/>
          </w:divBdr>
        </w:div>
        <w:div w:id="1809592094">
          <w:marLeft w:val="480"/>
          <w:marRight w:val="0"/>
          <w:marTop w:val="0"/>
          <w:marBottom w:val="0"/>
          <w:divBdr>
            <w:top w:val="none" w:sz="0" w:space="0" w:color="auto"/>
            <w:left w:val="none" w:sz="0" w:space="0" w:color="auto"/>
            <w:bottom w:val="none" w:sz="0" w:space="0" w:color="auto"/>
            <w:right w:val="none" w:sz="0" w:space="0" w:color="auto"/>
          </w:divBdr>
        </w:div>
        <w:div w:id="648437735">
          <w:marLeft w:val="480"/>
          <w:marRight w:val="0"/>
          <w:marTop w:val="0"/>
          <w:marBottom w:val="0"/>
          <w:divBdr>
            <w:top w:val="none" w:sz="0" w:space="0" w:color="auto"/>
            <w:left w:val="none" w:sz="0" w:space="0" w:color="auto"/>
            <w:bottom w:val="none" w:sz="0" w:space="0" w:color="auto"/>
            <w:right w:val="none" w:sz="0" w:space="0" w:color="auto"/>
          </w:divBdr>
        </w:div>
        <w:div w:id="703287602">
          <w:marLeft w:val="480"/>
          <w:marRight w:val="0"/>
          <w:marTop w:val="0"/>
          <w:marBottom w:val="0"/>
          <w:divBdr>
            <w:top w:val="none" w:sz="0" w:space="0" w:color="auto"/>
            <w:left w:val="none" w:sz="0" w:space="0" w:color="auto"/>
            <w:bottom w:val="none" w:sz="0" w:space="0" w:color="auto"/>
            <w:right w:val="none" w:sz="0" w:space="0" w:color="auto"/>
          </w:divBdr>
        </w:div>
        <w:div w:id="1703633823">
          <w:marLeft w:val="480"/>
          <w:marRight w:val="0"/>
          <w:marTop w:val="0"/>
          <w:marBottom w:val="0"/>
          <w:divBdr>
            <w:top w:val="none" w:sz="0" w:space="0" w:color="auto"/>
            <w:left w:val="none" w:sz="0" w:space="0" w:color="auto"/>
            <w:bottom w:val="none" w:sz="0" w:space="0" w:color="auto"/>
            <w:right w:val="none" w:sz="0" w:space="0" w:color="auto"/>
          </w:divBdr>
        </w:div>
        <w:div w:id="1437600858">
          <w:marLeft w:val="480"/>
          <w:marRight w:val="0"/>
          <w:marTop w:val="0"/>
          <w:marBottom w:val="0"/>
          <w:divBdr>
            <w:top w:val="none" w:sz="0" w:space="0" w:color="auto"/>
            <w:left w:val="none" w:sz="0" w:space="0" w:color="auto"/>
            <w:bottom w:val="none" w:sz="0" w:space="0" w:color="auto"/>
            <w:right w:val="none" w:sz="0" w:space="0" w:color="auto"/>
          </w:divBdr>
        </w:div>
        <w:div w:id="1822693513">
          <w:marLeft w:val="480"/>
          <w:marRight w:val="0"/>
          <w:marTop w:val="0"/>
          <w:marBottom w:val="0"/>
          <w:divBdr>
            <w:top w:val="none" w:sz="0" w:space="0" w:color="auto"/>
            <w:left w:val="none" w:sz="0" w:space="0" w:color="auto"/>
            <w:bottom w:val="none" w:sz="0" w:space="0" w:color="auto"/>
            <w:right w:val="none" w:sz="0" w:space="0" w:color="auto"/>
          </w:divBdr>
        </w:div>
        <w:div w:id="1184827917">
          <w:marLeft w:val="480"/>
          <w:marRight w:val="0"/>
          <w:marTop w:val="0"/>
          <w:marBottom w:val="0"/>
          <w:divBdr>
            <w:top w:val="none" w:sz="0" w:space="0" w:color="auto"/>
            <w:left w:val="none" w:sz="0" w:space="0" w:color="auto"/>
            <w:bottom w:val="none" w:sz="0" w:space="0" w:color="auto"/>
            <w:right w:val="none" w:sz="0" w:space="0" w:color="auto"/>
          </w:divBdr>
        </w:div>
        <w:div w:id="740056474">
          <w:marLeft w:val="480"/>
          <w:marRight w:val="0"/>
          <w:marTop w:val="0"/>
          <w:marBottom w:val="0"/>
          <w:divBdr>
            <w:top w:val="none" w:sz="0" w:space="0" w:color="auto"/>
            <w:left w:val="none" w:sz="0" w:space="0" w:color="auto"/>
            <w:bottom w:val="none" w:sz="0" w:space="0" w:color="auto"/>
            <w:right w:val="none" w:sz="0" w:space="0" w:color="auto"/>
          </w:divBdr>
        </w:div>
        <w:div w:id="829519892">
          <w:marLeft w:val="480"/>
          <w:marRight w:val="0"/>
          <w:marTop w:val="0"/>
          <w:marBottom w:val="0"/>
          <w:divBdr>
            <w:top w:val="none" w:sz="0" w:space="0" w:color="auto"/>
            <w:left w:val="none" w:sz="0" w:space="0" w:color="auto"/>
            <w:bottom w:val="none" w:sz="0" w:space="0" w:color="auto"/>
            <w:right w:val="none" w:sz="0" w:space="0" w:color="auto"/>
          </w:divBdr>
        </w:div>
        <w:div w:id="262298170">
          <w:marLeft w:val="480"/>
          <w:marRight w:val="0"/>
          <w:marTop w:val="0"/>
          <w:marBottom w:val="0"/>
          <w:divBdr>
            <w:top w:val="none" w:sz="0" w:space="0" w:color="auto"/>
            <w:left w:val="none" w:sz="0" w:space="0" w:color="auto"/>
            <w:bottom w:val="none" w:sz="0" w:space="0" w:color="auto"/>
            <w:right w:val="none" w:sz="0" w:space="0" w:color="auto"/>
          </w:divBdr>
        </w:div>
        <w:div w:id="36584808">
          <w:marLeft w:val="480"/>
          <w:marRight w:val="0"/>
          <w:marTop w:val="0"/>
          <w:marBottom w:val="0"/>
          <w:divBdr>
            <w:top w:val="none" w:sz="0" w:space="0" w:color="auto"/>
            <w:left w:val="none" w:sz="0" w:space="0" w:color="auto"/>
            <w:bottom w:val="none" w:sz="0" w:space="0" w:color="auto"/>
            <w:right w:val="none" w:sz="0" w:space="0" w:color="auto"/>
          </w:divBdr>
        </w:div>
        <w:div w:id="1184979912">
          <w:marLeft w:val="480"/>
          <w:marRight w:val="0"/>
          <w:marTop w:val="0"/>
          <w:marBottom w:val="0"/>
          <w:divBdr>
            <w:top w:val="none" w:sz="0" w:space="0" w:color="auto"/>
            <w:left w:val="none" w:sz="0" w:space="0" w:color="auto"/>
            <w:bottom w:val="none" w:sz="0" w:space="0" w:color="auto"/>
            <w:right w:val="none" w:sz="0" w:space="0" w:color="auto"/>
          </w:divBdr>
        </w:div>
        <w:div w:id="1179269792">
          <w:marLeft w:val="480"/>
          <w:marRight w:val="0"/>
          <w:marTop w:val="0"/>
          <w:marBottom w:val="0"/>
          <w:divBdr>
            <w:top w:val="none" w:sz="0" w:space="0" w:color="auto"/>
            <w:left w:val="none" w:sz="0" w:space="0" w:color="auto"/>
            <w:bottom w:val="none" w:sz="0" w:space="0" w:color="auto"/>
            <w:right w:val="none" w:sz="0" w:space="0" w:color="auto"/>
          </w:divBdr>
        </w:div>
        <w:div w:id="977224205">
          <w:marLeft w:val="480"/>
          <w:marRight w:val="0"/>
          <w:marTop w:val="0"/>
          <w:marBottom w:val="0"/>
          <w:divBdr>
            <w:top w:val="none" w:sz="0" w:space="0" w:color="auto"/>
            <w:left w:val="none" w:sz="0" w:space="0" w:color="auto"/>
            <w:bottom w:val="none" w:sz="0" w:space="0" w:color="auto"/>
            <w:right w:val="none" w:sz="0" w:space="0" w:color="auto"/>
          </w:divBdr>
        </w:div>
        <w:div w:id="371614452">
          <w:marLeft w:val="480"/>
          <w:marRight w:val="0"/>
          <w:marTop w:val="0"/>
          <w:marBottom w:val="0"/>
          <w:divBdr>
            <w:top w:val="none" w:sz="0" w:space="0" w:color="auto"/>
            <w:left w:val="none" w:sz="0" w:space="0" w:color="auto"/>
            <w:bottom w:val="none" w:sz="0" w:space="0" w:color="auto"/>
            <w:right w:val="none" w:sz="0" w:space="0" w:color="auto"/>
          </w:divBdr>
        </w:div>
        <w:div w:id="1854150153">
          <w:marLeft w:val="480"/>
          <w:marRight w:val="0"/>
          <w:marTop w:val="0"/>
          <w:marBottom w:val="0"/>
          <w:divBdr>
            <w:top w:val="none" w:sz="0" w:space="0" w:color="auto"/>
            <w:left w:val="none" w:sz="0" w:space="0" w:color="auto"/>
            <w:bottom w:val="none" w:sz="0" w:space="0" w:color="auto"/>
            <w:right w:val="none" w:sz="0" w:space="0" w:color="auto"/>
          </w:divBdr>
        </w:div>
        <w:div w:id="1367951379">
          <w:marLeft w:val="480"/>
          <w:marRight w:val="0"/>
          <w:marTop w:val="0"/>
          <w:marBottom w:val="0"/>
          <w:divBdr>
            <w:top w:val="none" w:sz="0" w:space="0" w:color="auto"/>
            <w:left w:val="none" w:sz="0" w:space="0" w:color="auto"/>
            <w:bottom w:val="none" w:sz="0" w:space="0" w:color="auto"/>
            <w:right w:val="none" w:sz="0" w:space="0" w:color="auto"/>
          </w:divBdr>
        </w:div>
        <w:div w:id="55978087">
          <w:marLeft w:val="480"/>
          <w:marRight w:val="0"/>
          <w:marTop w:val="0"/>
          <w:marBottom w:val="0"/>
          <w:divBdr>
            <w:top w:val="none" w:sz="0" w:space="0" w:color="auto"/>
            <w:left w:val="none" w:sz="0" w:space="0" w:color="auto"/>
            <w:bottom w:val="none" w:sz="0" w:space="0" w:color="auto"/>
            <w:right w:val="none" w:sz="0" w:space="0" w:color="auto"/>
          </w:divBdr>
        </w:div>
        <w:div w:id="552011032">
          <w:marLeft w:val="480"/>
          <w:marRight w:val="0"/>
          <w:marTop w:val="0"/>
          <w:marBottom w:val="0"/>
          <w:divBdr>
            <w:top w:val="none" w:sz="0" w:space="0" w:color="auto"/>
            <w:left w:val="none" w:sz="0" w:space="0" w:color="auto"/>
            <w:bottom w:val="none" w:sz="0" w:space="0" w:color="auto"/>
            <w:right w:val="none" w:sz="0" w:space="0" w:color="auto"/>
          </w:divBdr>
        </w:div>
        <w:div w:id="1568226267">
          <w:marLeft w:val="480"/>
          <w:marRight w:val="0"/>
          <w:marTop w:val="0"/>
          <w:marBottom w:val="0"/>
          <w:divBdr>
            <w:top w:val="none" w:sz="0" w:space="0" w:color="auto"/>
            <w:left w:val="none" w:sz="0" w:space="0" w:color="auto"/>
            <w:bottom w:val="none" w:sz="0" w:space="0" w:color="auto"/>
            <w:right w:val="none" w:sz="0" w:space="0" w:color="auto"/>
          </w:divBdr>
        </w:div>
        <w:div w:id="334309425">
          <w:marLeft w:val="480"/>
          <w:marRight w:val="0"/>
          <w:marTop w:val="0"/>
          <w:marBottom w:val="0"/>
          <w:divBdr>
            <w:top w:val="none" w:sz="0" w:space="0" w:color="auto"/>
            <w:left w:val="none" w:sz="0" w:space="0" w:color="auto"/>
            <w:bottom w:val="none" w:sz="0" w:space="0" w:color="auto"/>
            <w:right w:val="none" w:sz="0" w:space="0" w:color="auto"/>
          </w:divBdr>
        </w:div>
        <w:div w:id="1051810389">
          <w:marLeft w:val="480"/>
          <w:marRight w:val="0"/>
          <w:marTop w:val="0"/>
          <w:marBottom w:val="0"/>
          <w:divBdr>
            <w:top w:val="none" w:sz="0" w:space="0" w:color="auto"/>
            <w:left w:val="none" w:sz="0" w:space="0" w:color="auto"/>
            <w:bottom w:val="none" w:sz="0" w:space="0" w:color="auto"/>
            <w:right w:val="none" w:sz="0" w:space="0" w:color="auto"/>
          </w:divBdr>
        </w:div>
        <w:div w:id="1369066773">
          <w:marLeft w:val="480"/>
          <w:marRight w:val="0"/>
          <w:marTop w:val="0"/>
          <w:marBottom w:val="0"/>
          <w:divBdr>
            <w:top w:val="none" w:sz="0" w:space="0" w:color="auto"/>
            <w:left w:val="none" w:sz="0" w:space="0" w:color="auto"/>
            <w:bottom w:val="none" w:sz="0" w:space="0" w:color="auto"/>
            <w:right w:val="none" w:sz="0" w:space="0" w:color="auto"/>
          </w:divBdr>
        </w:div>
        <w:div w:id="1726951333">
          <w:marLeft w:val="480"/>
          <w:marRight w:val="0"/>
          <w:marTop w:val="0"/>
          <w:marBottom w:val="0"/>
          <w:divBdr>
            <w:top w:val="none" w:sz="0" w:space="0" w:color="auto"/>
            <w:left w:val="none" w:sz="0" w:space="0" w:color="auto"/>
            <w:bottom w:val="none" w:sz="0" w:space="0" w:color="auto"/>
            <w:right w:val="none" w:sz="0" w:space="0" w:color="auto"/>
          </w:divBdr>
        </w:div>
        <w:div w:id="711733716">
          <w:marLeft w:val="480"/>
          <w:marRight w:val="0"/>
          <w:marTop w:val="0"/>
          <w:marBottom w:val="0"/>
          <w:divBdr>
            <w:top w:val="none" w:sz="0" w:space="0" w:color="auto"/>
            <w:left w:val="none" w:sz="0" w:space="0" w:color="auto"/>
            <w:bottom w:val="none" w:sz="0" w:space="0" w:color="auto"/>
            <w:right w:val="none" w:sz="0" w:space="0" w:color="auto"/>
          </w:divBdr>
        </w:div>
        <w:div w:id="562565730">
          <w:marLeft w:val="480"/>
          <w:marRight w:val="0"/>
          <w:marTop w:val="0"/>
          <w:marBottom w:val="0"/>
          <w:divBdr>
            <w:top w:val="none" w:sz="0" w:space="0" w:color="auto"/>
            <w:left w:val="none" w:sz="0" w:space="0" w:color="auto"/>
            <w:bottom w:val="none" w:sz="0" w:space="0" w:color="auto"/>
            <w:right w:val="none" w:sz="0" w:space="0" w:color="auto"/>
          </w:divBdr>
        </w:div>
        <w:div w:id="353969166">
          <w:marLeft w:val="480"/>
          <w:marRight w:val="0"/>
          <w:marTop w:val="0"/>
          <w:marBottom w:val="0"/>
          <w:divBdr>
            <w:top w:val="none" w:sz="0" w:space="0" w:color="auto"/>
            <w:left w:val="none" w:sz="0" w:space="0" w:color="auto"/>
            <w:bottom w:val="none" w:sz="0" w:space="0" w:color="auto"/>
            <w:right w:val="none" w:sz="0" w:space="0" w:color="auto"/>
          </w:divBdr>
        </w:div>
        <w:div w:id="518617924">
          <w:marLeft w:val="480"/>
          <w:marRight w:val="0"/>
          <w:marTop w:val="0"/>
          <w:marBottom w:val="0"/>
          <w:divBdr>
            <w:top w:val="none" w:sz="0" w:space="0" w:color="auto"/>
            <w:left w:val="none" w:sz="0" w:space="0" w:color="auto"/>
            <w:bottom w:val="none" w:sz="0" w:space="0" w:color="auto"/>
            <w:right w:val="none" w:sz="0" w:space="0" w:color="auto"/>
          </w:divBdr>
        </w:div>
        <w:div w:id="1468936306">
          <w:marLeft w:val="480"/>
          <w:marRight w:val="0"/>
          <w:marTop w:val="0"/>
          <w:marBottom w:val="0"/>
          <w:divBdr>
            <w:top w:val="none" w:sz="0" w:space="0" w:color="auto"/>
            <w:left w:val="none" w:sz="0" w:space="0" w:color="auto"/>
            <w:bottom w:val="none" w:sz="0" w:space="0" w:color="auto"/>
            <w:right w:val="none" w:sz="0" w:space="0" w:color="auto"/>
          </w:divBdr>
        </w:div>
        <w:div w:id="1356733044">
          <w:marLeft w:val="480"/>
          <w:marRight w:val="0"/>
          <w:marTop w:val="0"/>
          <w:marBottom w:val="0"/>
          <w:divBdr>
            <w:top w:val="none" w:sz="0" w:space="0" w:color="auto"/>
            <w:left w:val="none" w:sz="0" w:space="0" w:color="auto"/>
            <w:bottom w:val="none" w:sz="0" w:space="0" w:color="auto"/>
            <w:right w:val="none" w:sz="0" w:space="0" w:color="auto"/>
          </w:divBdr>
        </w:div>
        <w:div w:id="835344481">
          <w:marLeft w:val="480"/>
          <w:marRight w:val="0"/>
          <w:marTop w:val="0"/>
          <w:marBottom w:val="0"/>
          <w:divBdr>
            <w:top w:val="none" w:sz="0" w:space="0" w:color="auto"/>
            <w:left w:val="none" w:sz="0" w:space="0" w:color="auto"/>
            <w:bottom w:val="none" w:sz="0" w:space="0" w:color="auto"/>
            <w:right w:val="none" w:sz="0" w:space="0" w:color="auto"/>
          </w:divBdr>
        </w:div>
        <w:div w:id="371541598">
          <w:marLeft w:val="480"/>
          <w:marRight w:val="0"/>
          <w:marTop w:val="0"/>
          <w:marBottom w:val="0"/>
          <w:divBdr>
            <w:top w:val="none" w:sz="0" w:space="0" w:color="auto"/>
            <w:left w:val="none" w:sz="0" w:space="0" w:color="auto"/>
            <w:bottom w:val="none" w:sz="0" w:space="0" w:color="auto"/>
            <w:right w:val="none" w:sz="0" w:space="0" w:color="auto"/>
          </w:divBdr>
        </w:div>
        <w:div w:id="287902188">
          <w:marLeft w:val="480"/>
          <w:marRight w:val="0"/>
          <w:marTop w:val="0"/>
          <w:marBottom w:val="0"/>
          <w:divBdr>
            <w:top w:val="none" w:sz="0" w:space="0" w:color="auto"/>
            <w:left w:val="none" w:sz="0" w:space="0" w:color="auto"/>
            <w:bottom w:val="none" w:sz="0" w:space="0" w:color="auto"/>
            <w:right w:val="none" w:sz="0" w:space="0" w:color="auto"/>
          </w:divBdr>
        </w:div>
        <w:div w:id="11348214">
          <w:marLeft w:val="480"/>
          <w:marRight w:val="0"/>
          <w:marTop w:val="0"/>
          <w:marBottom w:val="0"/>
          <w:divBdr>
            <w:top w:val="none" w:sz="0" w:space="0" w:color="auto"/>
            <w:left w:val="none" w:sz="0" w:space="0" w:color="auto"/>
            <w:bottom w:val="none" w:sz="0" w:space="0" w:color="auto"/>
            <w:right w:val="none" w:sz="0" w:space="0" w:color="auto"/>
          </w:divBdr>
        </w:div>
        <w:div w:id="260259580">
          <w:marLeft w:val="480"/>
          <w:marRight w:val="0"/>
          <w:marTop w:val="0"/>
          <w:marBottom w:val="0"/>
          <w:divBdr>
            <w:top w:val="none" w:sz="0" w:space="0" w:color="auto"/>
            <w:left w:val="none" w:sz="0" w:space="0" w:color="auto"/>
            <w:bottom w:val="none" w:sz="0" w:space="0" w:color="auto"/>
            <w:right w:val="none" w:sz="0" w:space="0" w:color="auto"/>
          </w:divBdr>
        </w:div>
        <w:div w:id="1404138498">
          <w:marLeft w:val="480"/>
          <w:marRight w:val="0"/>
          <w:marTop w:val="0"/>
          <w:marBottom w:val="0"/>
          <w:divBdr>
            <w:top w:val="none" w:sz="0" w:space="0" w:color="auto"/>
            <w:left w:val="none" w:sz="0" w:space="0" w:color="auto"/>
            <w:bottom w:val="none" w:sz="0" w:space="0" w:color="auto"/>
            <w:right w:val="none" w:sz="0" w:space="0" w:color="auto"/>
          </w:divBdr>
        </w:div>
        <w:div w:id="1882553303">
          <w:marLeft w:val="480"/>
          <w:marRight w:val="0"/>
          <w:marTop w:val="0"/>
          <w:marBottom w:val="0"/>
          <w:divBdr>
            <w:top w:val="none" w:sz="0" w:space="0" w:color="auto"/>
            <w:left w:val="none" w:sz="0" w:space="0" w:color="auto"/>
            <w:bottom w:val="none" w:sz="0" w:space="0" w:color="auto"/>
            <w:right w:val="none" w:sz="0" w:space="0" w:color="auto"/>
          </w:divBdr>
        </w:div>
        <w:div w:id="222523756">
          <w:marLeft w:val="480"/>
          <w:marRight w:val="0"/>
          <w:marTop w:val="0"/>
          <w:marBottom w:val="0"/>
          <w:divBdr>
            <w:top w:val="none" w:sz="0" w:space="0" w:color="auto"/>
            <w:left w:val="none" w:sz="0" w:space="0" w:color="auto"/>
            <w:bottom w:val="none" w:sz="0" w:space="0" w:color="auto"/>
            <w:right w:val="none" w:sz="0" w:space="0" w:color="auto"/>
          </w:divBdr>
        </w:div>
        <w:div w:id="1520394714">
          <w:marLeft w:val="480"/>
          <w:marRight w:val="0"/>
          <w:marTop w:val="0"/>
          <w:marBottom w:val="0"/>
          <w:divBdr>
            <w:top w:val="none" w:sz="0" w:space="0" w:color="auto"/>
            <w:left w:val="none" w:sz="0" w:space="0" w:color="auto"/>
            <w:bottom w:val="none" w:sz="0" w:space="0" w:color="auto"/>
            <w:right w:val="none" w:sz="0" w:space="0" w:color="auto"/>
          </w:divBdr>
        </w:div>
        <w:div w:id="850290827">
          <w:marLeft w:val="480"/>
          <w:marRight w:val="0"/>
          <w:marTop w:val="0"/>
          <w:marBottom w:val="0"/>
          <w:divBdr>
            <w:top w:val="none" w:sz="0" w:space="0" w:color="auto"/>
            <w:left w:val="none" w:sz="0" w:space="0" w:color="auto"/>
            <w:bottom w:val="none" w:sz="0" w:space="0" w:color="auto"/>
            <w:right w:val="none" w:sz="0" w:space="0" w:color="auto"/>
          </w:divBdr>
        </w:div>
        <w:div w:id="620916479">
          <w:marLeft w:val="480"/>
          <w:marRight w:val="0"/>
          <w:marTop w:val="0"/>
          <w:marBottom w:val="0"/>
          <w:divBdr>
            <w:top w:val="none" w:sz="0" w:space="0" w:color="auto"/>
            <w:left w:val="none" w:sz="0" w:space="0" w:color="auto"/>
            <w:bottom w:val="none" w:sz="0" w:space="0" w:color="auto"/>
            <w:right w:val="none" w:sz="0" w:space="0" w:color="auto"/>
          </w:divBdr>
        </w:div>
        <w:div w:id="1787697600">
          <w:marLeft w:val="480"/>
          <w:marRight w:val="0"/>
          <w:marTop w:val="0"/>
          <w:marBottom w:val="0"/>
          <w:divBdr>
            <w:top w:val="none" w:sz="0" w:space="0" w:color="auto"/>
            <w:left w:val="none" w:sz="0" w:space="0" w:color="auto"/>
            <w:bottom w:val="none" w:sz="0" w:space="0" w:color="auto"/>
            <w:right w:val="none" w:sz="0" w:space="0" w:color="auto"/>
          </w:divBdr>
        </w:div>
        <w:div w:id="255094408">
          <w:marLeft w:val="480"/>
          <w:marRight w:val="0"/>
          <w:marTop w:val="0"/>
          <w:marBottom w:val="0"/>
          <w:divBdr>
            <w:top w:val="none" w:sz="0" w:space="0" w:color="auto"/>
            <w:left w:val="none" w:sz="0" w:space="0" w:color="auto"/>
            <w:bottom w:val="none" w:sz="0" w:space="0" w:color="auto"/>
            <w:right w:val="none" w:sz="0" w:space="0" w:color="auto"/>
          </w:divBdr>
        </w:div>
        <w:div w:id="1348632079">
          <w:marLeft w:val="480"/>
          <w:marRight w:val="0"/>
          <w:marTop w:val="0"/>
          <w:marBottom w:val="0"/>
          <w:divBdr>
            <w:top w:val="none" w:sz="0" w:space="0" w:color="auto"/>
            <w:left w:val="none" w:sz="0" w:space="0" w:color="auto"/>
            <w:bottom w:val="none" w:sz="0" w:space="0" w:color="auto"/>
            <w:right w:val="none" w:sz="0" w:space="0" w:color="auto"/>
          </w:divBdr>
        </w:div>
        <w:div w:id="273828624">
          <w:marLeft w:val="480"/>
          <w:marRight w:val="0"/>
          <w:marTop w:val="0"/>
          <w:marBottom w:val="0"/>
          <w:divBdr>
            <w:top w:val="none" w:sz="0" w:space="0" w:color="auto"/>
            <w:left w:val="none" w:sz="0" w:space="0" w:color="auto"/>
            <w:bottom w:val="none" w:sz="0" w:space="0" w:color="auto"/>
            <w:right w:val="none" w:sz="0" w:space="0" w:color="auto"/>
          </w:divBdr>
        </w:div>
        <w:div w:id="1508515539">
          <w:marLeft w:val="480"/>
          <w:marRight w:val="0"/>
          <w:marTop w:val="0"/>
          <w:marBottom w:val="0"/>
          <w:divBdr>
            <w:top w:val="none" w:sz="0" w:space="0" w:color="auto"/>
            <w:left w:val="none" w:sz="0" w:space="0" w:color="auto"/>
            <w:bottom w:val="none" w:sz="0" w:space="0" w:color="auto"/>
            <w:right w:val="none" w:sz="0" w:space="0" w:color="auto"/>
          </w:divBdr>
        </w:div>
        <w:div w:id="1077168252">
          <w:marLeft w:val="480"/>
          <w:marRight w:val="0"/>
          <w:marTop w:val="0"/>
          <w:marBottom w:val="0"/>
          <w:divBdr>
            <w:top w:val="none" w:sz="0" w:space="0" w:color="auto"/>
            <w:left w:val="none" w:sz="0" w:space="0" w:color="auto"/>
            <w:bottom w:val="none" w:sz="0" w:space="0" w:color="auto"/>
            <w:right w:val="none" w:sz="0" w:space="0" w:color="auto"/>
          </w:divBdr>
        </w:div>
        <w:div w:id="1086456833">
          <w:marLeft w:val="480"/>
          <w:marRight w:val="0"/>
          <w:marTop w:val="0"/>
          <w:marBottom w:val="0"/>
          <w:divBdr>
            <w:top w:val="none" w:sz="0" w:space="0" w:color="auto"/>
            <w:left w:val="none" w:sz="0" w:space="0" w:color="auto"/>
            <w:bottom w:val="none" w:sz="0" w:space="0" w:color="auto"/>
            <w:right w:val="none" w:sz="0" w:space="0" w:color="auto"/>
          </w:divBdr>
        </w:div>
        <w:div w:id="522477523">
          <w:marLeft w:val="480"/>
          <w:marRight w:val="0"/>
          <w:marTop w:val="0"/>
          <w:marBottom w:val="0"/>
          <w:divBdr>
            <w:top w:val="none" w:sz="0" w:space="0" w:color="auto"/>
            <w:left w:val="none" w:sz="0" w:space="0" w:color="auto"/>
            <w:bottom w:val="none" w:sz="0" w:space="0" w:color="auto"/>
            <w:right w:val="none" w:sz="0" w:space="0" w:color="auto"/>
          </w:divBdr>
        </w:div>
        <w:div w:id="1950310838">
          <w:marLeft w:val="480"/>
          <w:marRight w:val="0"/>
          <w:marTop w:val="0"/>
          <w:marBottom w:val="0"/>
          <w:divBdr>
            <w:top w:val="none" w:sz="0" w:space="0" w:color="auto"/>
            <w:left w:val="none" w:sz="0" w:space="0" w:color="auto"/>
            <w:bottom w:val="none" w:sz="0" w:space="0" w:color="auto"/>
            <w:right w:val="none" w:sz="0" w:space="0" w:color="auto"/>
          </w:divBdr>
        </w:div>
        <w:div w:id="1113326442">
          <w:marLeft w:val="480"/>
          <w:marRight w:val="0"/>
          <w:marTop w:val="0"/>
          <w:marBottom w:val="0"/>
          <w:divBdr>
            <w:top w:val="none" w:sz="0" w:space="0" w:color="auto"/>
            <w:left w:val="none" w:sz="0" w:space="0" w:color="auto"/>
            <w:bottom w:val="none" w:sz="0" w:space="0" w:color="auto"/>
            <w:right w:val="none" w:sz="0" w:space="0" w:color="auto"/>
          </w:divBdr>
        </w:div>
        <w:div w:id="857543770">
          <w:marLeft w:val="480"/>
          <w:marRight w:val="0"/>
          <w:marTop w:val="0"/>
          <w:marBottom w:val="0"/>
          <w:divBdr>
            <w:top w:val="none" w:sz="0" w:space="0" w:color="auto"/>
            <w:left w:val="none" w:sz="0" w:space="0" w:color="auto"/>
            <w:bottom w:val="none" w:sz="0" w:space="0" w:color="auto"/>
            <w:right w:val="none" w:sz="0" w:space="0" w:color="auto"/>
          </w:divBdr>
        </w:div>
        <w:div w:id="630982230">
          <w:marLeft w:val="480"/>
          <w:marRight w:val="0"/>
          <w:marTop w:val="0"/>
          <w:marBottom w:val="0"/>
          <w:divBdr>
            <w:top w:val="none" w:sz="0" w:space="0" w:color="auto"/>
            <w:left w:val="none" w:sz="0" w:space="0" w:color="auto"/>
            <w:bottom w:val="none" w:sz="0" w:space="0" w:color="auto"/>
            <w:right w:val="none" w:sz="0" w:space="0" w:color="auto"/>
          </w:divBdr>
        </w:div>
        <w:div w:id="927075385">
          <w:marLeft w:val="480"/>
          <w:marRight w:val="0"/>
          <w:marTop w:val="0"/>
          <w:marBottom w:val="0"/>
          <w:divBdr>
            <w:top w:val="none" w:sz="0" w:space="0" w:color="auto"/>
            <w:left w:val="none" w:sz="0" w:space="0" w:color="auto"/>
            <w:bottom w:val="none" w:sz="0" w:space="0" w:color="auto"/>
            <w:right w:val="none" w:sz="0" w:space="0" w:color="auto"/>
          </w:divBdr>
        </w:div>
        <w:div w:id="2045397269">
          <w:marLeft w:val="480"/>
          <w:marRight w:val="0"/>
          <w:marTop w:val="0"/>
          <w:marBottom w:val="0"/>
          <w:divBdr>
            <w:top w:val="none" w:sz="0" w:space="0" w:color="auto"/>
            <w:left w:val="none" w:sz="0" w:space="0" w:color="auto"/>
            <w:bottom w:val="none" w:sz="0" w:space="0" w:color="auto"/>
            <w:right w:val="none" w:sz="0" w:space="0" w:color="auto"/>
          </w:divBdr>
        </w:div>
        <w:div w:id="1278028230">
          <w:marLeft w:val="480"/>
          <w:marRight w:val="0"/>
          <w:marTop w:val="0"/>
          <w:marBottom w:val="0"/>
          <w:divBdr>
            <w:top w:val="none" w:sz="0" w:space="0" w:color="auto"/>
            <w:left w:val="none" w:sz="0" w:space="0" w:color="auto"/>
            <w:bottom w:val="none" w:sz="0" w:space="0" w:color="auto"/>
            <w:right w:val="none" w:sz="0" w:space="0" w:color="auto"/>
          </w:divBdr>
        </w:div>
        <w:div w:id="1849101692">
          <w:marLeft w:val="480"/>
          <w:marRight w:val="0"/>
          <w:marTop w:val="0"/>
          <w:marBottom w:val="0"/>
          <w:divBdr>
            <w:top w:val="none" w:sz="0" w:space="0" w:color="auto"/>
            <w:left w:val="none" w:sz="0" w:space="0" w:color="auto"/>
            <w:bottom w:val="none" w:sz="0" w:space="0" w:color="auto"/>
            <w:right w:val="none" w:sz="0" w:space="0" w:color="auto"/>
          </w:divBdr>
        </w:div>
        <w:div w:id="433284667">
          <w:marLeft w:val="480"/>
          <w:marRight w:val="0"/>
          <w:marTop w:val="0"/>
          <w:marBottom w:val="0"/>
          <w:divBdr>
            <w:top w:val="none" w:sz="0" w:space="0" w:color="auto"/>
            <w:left w:val="none" w:sz="0" w:space="0" w:color="auto"/>
            <w:bottom w:val="none" w:sz="0" w:space="0" w:color="auto"/>
            <w:right w:val="none" w:sz="0" w:space="0" w:color="auto"/>
          </w:divBdr>
        </w:div>
        <w:div w:id="1626815767">
          <w:marLeft w:val="480"/>
          <w:marRight w:val="0"/>
          <w:marTop w:val="0"/>
          <w:marBottom w:val="0"/>
          <w:divBdr>
            <w:top w:val="none" w:sz="0" w:space="0" w:color="auto"/>
            <w:left w:val="none" w:sz="0" w:space="0" w:color="auto"/>
            <w:bottom w:val="none" w:sz="0" w:space="0" w:color="auto"/>
            <w:right w:val="none" w:sz="0" w:space="0" w:color="auto"/>
          </w:divBdr>
        </w:div>
        <w:div w:id="2130934008">
          <w:marLeft w:val="480"/>
          <w:marRight w:val="0"/>
          <w:marTop w:val="0"/>
          <w:marBottom w:val="0"/>
          <w:divBdr>
            <w:top w:val="none" w:sz="0" w:space="0" w:color="auto"/>
            <w:left w:val="none" w:sz="0" w:space="0" w:color="auto"/>
            <w:bottom w:val="none" w:sz="0" w:space="0" w:color="auto"/>
            <w:right w:val="none" w:sz="0" w:space="0" w:color="auto"/>
          </w:divBdr>
        </w:div>
        <w:div w:id="1983847402">
          <w:marLeft w:val="480"/>
          <w:marRight w:val="0"/>
          <w:marTop w:val="0"/>
          <w:marBottom w:val="0"/>
          <w:divBdr>
            <w:top w:val="none" w:sz="0" w:space="0" w:color="auto"/>
            <w:left w:val="none" w:sz="0" w:space="0" w:color="auto"/>
            <w:bottom w:val="none" w:sz="0" w:space="0" w:color="auto"/>
            <w:right w:val="none" w:sz="0" w:space="0" w:color="auto"/>
          </w:divBdr>
        </w:div>
        <w:div w:id="450588334">
          <w:marLeft w:val="480"/>
          <w:marRight w:val="0"/>
          <w:marTop w:val="0"/>
          <w:marBottom w:val="0"/>
          <w:divBdr>
            <w:top w:val="none" w:sz="0" w:space="0" w:color="auto"/>
            <w:left w:val="none" w:sz="0" w:space="0" w:color="auto"/>
            <w:bottom w:val="none" w:sz="0" w:space="0" w:color="auto"/>
            <w:right w:val="none" w:sz="0" w:space="0" w:color="auto"/>
          </w:divBdr>
        </w:div>
        <w:div w:id="364529757">
          <w:marLeft w:val="480"/>
          <w:marRight w:val="0"/>
          <w:marTop w:val="0"/>
          <w:marBottom w:val="0"/>
          <w:divBdr>
            <w:top w:val="none" w:sz="0" w:space="0" w:color="auto"/>
            <w:left w:val="none" w:sz="0" w:space="0" w:color="auto"/>
            <w:bottom w:val="none" w:sz="0" w:space="0" w:color="auto"/>
            <w:right w:val="none" w:sz="0" w:space="0" w:color="auto"/>
          </w:divBdr>
        </w:div>
        <w:div w:id="1842817580">
          <w:marLeft w:val="480"/>
          <w:marRight w:val="0"/>
          <w:marTop w:val="0"/>
          <w:marBottom w:val="0"/>
          <w:divBdr>
            <w:top w:val="none" w:sz="0" w:space="0" w:color="auto"/>
            <w:left w:val="none" w:sz="0" w:space="0" w:color="auto"/>
            <w:bottom w:val="none" w:sz="0" w:space="0" w:color="auto"/>
            <w:right w:val="none" w:sz="0" w:space="0" w:color="auto"/>
          </w:divBdr>
        </w:div>
        <w:div w:id="147553175">
          <w:marLeft w:val="480"/>
          <w:marRight w:val="0"/>
          <w:marTop w:val="0"/>
          <w:marBottom w:val="0"/>
          <w:divBdr>
            <w:top w:val="none" w:sz="0" w:space="0" w:color="auto"/>
            <w:left w:val="none" w:sz="0" w:space="0" w:color="auto"/>
            <w:bottom w:val="none" w:sz="0" w:space="0" w:color="auto"/>
            <w:right w:val="none" w:sz="0" w:space="0" w:color="auto"/>
          </w:divBdr>
        </w:div>
        <w:div w:id="854686476">
          <w:marLeft w:val="480"/>
          <w:marRight w:val="0"/>
          <w:marTop w:val="0"/>
          <w:marBottom w:val="0"/>
          <w:divBdr>
            <w:top w:val="none" w:sz="0" w:space="0" w:color="auto"/>
            <w:left w:val="none" w:sz="0" w:space="0" w:color="auto"/>
            <w:bottom w:val="none" w:sz="0" w:space="0" w:color="auto"/>
            <w:right w:val="none" w:sz="0" w:space="0" w:color="auto"/>
          </w:divBdr>
        </w:div>
        <w:div w:id="2069719385">
          <w:marLeft w:val="480"/>
          <w:marRight w:val="0"/>
          <w:marTop w:val="0"/>
          <w:marBottom w:val="0"/>
          <w:divBdr>
            <w:top w:val="none" w:sz="0" w:space="0" w:color="auto"/>
            <w:left w:val="none" w:sz="0" w:space="0" w:color="auto"/>
            <w:bottom w:val="none" w:sz="0" w:space="0" w:color="auto"/>
            <w:right w:val="none" w:sz="0" w:space="0" w:color="auto"/>
          </w:divBdr>
        </w:div>
        <w:div w:id="2083673440">
          <w:marLeft w:val="480"/>
          <w:marRight w:val="0"/>
          <w:marTop w:val="0"/>
          <w:marBottom w:val="0"/>
          <w:divBdr>
            <w:top w:val="none" w:sz="0" w:space="0" w:color="auto"/>
            <w:left w:val="none" w:sz="0" w:space="0" w:color="auto"/>
            <w:bottom w:val="none" w:sz="0" w:space="0" w:color="auto"/>
            <w:right w:val="none" w:sz="0" w:space="0" w:color="auto"/>
          </w:divBdr>
        </w:div>
        <w:div w:id="102696055">
          <w:marLeft w:val="480"/>
          <w:marRight w:val="0"/>
          <w:marTop w:val="0"/>
          <w:marBottom w:val="0"/>
          <w:divBdr>
            <w:top w:val="none" w:sz="0" w:space="0" w:color="auto"/>
            <w:left w:val="none" w:sz="0" w:space="0" w:color="auto"/>
            <w:bottom w:val="none" w:sz="0" w:space="0" w:color="auto"/>
            <w:right w:val="none" w:sz="0" w:space="0" w:color="auto"/>
          </w:divBdr>
        </w:div>
        <w:div w:id="1630893674">
          <w:marLeft w:val="480"/>
          <w:marRight w:val="0"/>
          <w:marTop w:val="0"/>
          <w:marBottom w:val="0"/>
          <w:divBdr>
            <w:top w:val="none" w:sz="0" w:space="0" w:color="auto"/>
            <w:left w:val="none" w:sz="0" w:space="0" w:color="auto"/>
            <w:bottom w:val="none" w:sz="0" w:space="0" w:color="auto"/>
            <w:right w:val="none" w:sz="0" w:space="0" w:color="auto"/>
          </w:divBdr>
        </w:div>
        <w:div w:id="390422823">
          <w:marLeft w:val="480"/>
          <w:marRight w:val="0"/>
          <w:marTop w:val="0"/>
          <w:marBottom w:val="0"/>
          <w:divBdr>
            <w:top w:val="none" w:sz="0" w:space="0" w:color="auto"/>
            <w:left w:val="none" w:sz="0" w:space="0" w:color="auto"/>
            <w:bottom w:val="none" w:sz="0" w:space="0" w:color="auto"/>
            <w:right w:val="none" w:sz="0" w:space="0" w:color="auto"/>
          </w:divBdr>
        </w:div>
        <w:div w:id="344675119">
          <w:marLeft w:val="480"/>
          <w:marRight w:val="0"/>
          <w:marTop w:val="0"/>
          <w:marBottom w:val="0"/>
          <w:divBdr>
            <w:top w:val="none" w:sz="0" w:space="0" w:color="auto"/>
            <w:left w:val="none" w:sz="0" w:space="0" w:color="auto"/>
            <w:bottom w:val="none" w:sz="0" w:space="0" w:color="auto"/>
            <w:right w:val="none" w:sz="0" w:space="0" w:color="auto"/>
          </w:divBdr>
        </w:div>
        <w:div w:id="251280176">
          <w:marLeft w:val="480"/>
          <w:marRight w:val="0"/>
          <w:marTop w:val="0"/>
          <w:marBottom w:val="0"/>
          <w:divBdr>
            <w:top w:val="none" w:sz="0" w:space="0" w:color="auto"/>
            <w:left w:val="none" w:sz="0" w:space="0" w:color="auto"/>
            <w:bottom w:val="none" w:sz="0" w:space="0" w:color="auto"/>
            <w:right w:val="none" w:sz="0" w:space="0" w:color="auto"/>
          </w:divBdr>
        </w:div>
        <w:div w:id="1935240405">
          <w:marLeft w:val="480"/>
          <w:marRight w:val="0"/>
          <w:marTop w:val="0"/>
          <w:marBottom w:val="0"/>
          <w:divBdr>
            <w:top w:val="none" w:sz="0" w:space="0" w:color="auto"/>
            <w:left w:val="none" w:sz="0" w:space="0" w:color="auto"/>
            <w:bottom w:val="none" w:sz="0" w:space="0" w:color="auto"/>
            <w:right w:val="none" w:sz="0" w:space="0" w:color="auto"/>
          </w:divBdr>
        </w:div>
        <w:div w:id="434792628">
          <w:marLeft w:val="480"/>
          <w:marRight w:val="0"/>
          <w:marTop w:val="0"/>
          <w:marBottom w:val="0"/>
          <w:divBdr>
            <w:top w:val="none" w:sz="0" w:space="0" w:color="auto"/>
            <w:left w:val="none" w:sz="0" w:space="0" w:color="auto"/>
            <w:bottom w:val="none" w:sz="0" w:space="0" w:color="auto"/>
            <w:right w:val="none" w:sz="0" w:space="0" w:color="auto"/>
          </w:divBdr>
        </w:div>
        <w:div w:id="591162479">
          <w:marLeft w:val="480"/>
          <w:marRight w:val="0"/>
          <w:marTop w:val="0"/>
          <w:marBottom w:val="0"/>
          <w:divBdr>
            <w:top w:val="none" w:sz="0" w:space="0" w:color="auto"/>
            <w:left w:val="none" w:sz="0" w:space="0" w:color="auto"/>
            <w:bottom w:val="none" w:sz="0" w:space="0" w:color="auto"/>
            <w:right w:val="none" w:sz="0" w:space="0" w:color="auto"/>
          </w:divBdr>
        </w:div>
        <w:div w:id="30766695">
          <w:marLeft w:val="480"/>
          <w:marRight w:val="0"/>
          <w:marTop w:val="0"/>
          <w:marBottom w:val="0"/>
          <w:divBdr>
            <w:top w:val="none" w:sz="0" w:space="0" w:color="auto"/>
            <w:left w:val="none" w:sz="0" w:space="0" w:color="auto"/>
            <w:bottom w:val="none" w:sz="0" w:space="0" w:color="auto"/>
            <w:right w:val="none" w:sz="0" w:space="0" w:color="auto"/>
          </w:divBdr>
        </w:div>
        <w:div w:id="735666147">
          <w:marLeft w:val="480"/>
          <w:marRight w:val="0"/>
          <w:marTop w:val="0"/>
          <w:marBottom w:val="0"/>
          <w:divBdr>
            <w:top w:val="none" w:sz="0" w:space="0" w:color="auto"/>
            <w:left w:val="none" w:sz="0" w:space="0" w:color="auto"/>
            <w:bottom w:val="none" w:sz="0" w:space="0" w:color="auto"/>
            <w:right w:val="none" w:sz="0" w:space="0" w:color="auto"/>
          </w:divBdr>
        </w:div>
      </w:divsChild>
    </w:div>
    <w:div w:id="615016395">
      <w:bodyDiv w:val="1"/>
      <w:marLeft w:val="0"/>
      <w:marRight w:val="0"/>
      <w:marTop w:val="0"/>
      <w:marBottom w:val="0"/>
      <w:divBdr>
        <w:top w:val="none" w:sz="0" w:space="0" w:color="auto"/>
        <w:left w:val="none" w:sz="0" w:space="0" w:color="auto"/>
        <w:bottom w:val="none" w:sz="0" w:space="0" w:color="auto"/>
        <w:right w:val="none" w:sz="0" w:space="0" w:color="auto"/>
      </w:divBdr>
    </w:div>
    <w:div w:id="620458353">
      <w:bodyDiv w:val="1"/>
      <w:marLeft w:val="0"/>
      <w:marRight w:val="0"/>
      <w:marTop w:val="0"/>
      <w:marBottom w:val="0"/>
      <w:divBdr>
        <w:top w:val="none" w:sz="0" w:space="0" w:color="auto"/>
        <w:left w:val="none" w:sz="0" w:space="0" w:color="auto"/>
        <w:bottom w:val="none" w:sz="0" w:space="0" w:color="auto"/>
        <w:right w:val="none" w:sz="0" w:space="0" w:color="auto"/>
      </w:divBdr>
    </w:div>
    <w:div w:id="621155315">
      <w:bodyDiv w:val="1"/>
      <w:marLeft w:val="0"/>
      <w:marRight w:val="0"/>
      <w:marTop w:val="0"/>
      <w:marBottom w:val="0"/>
      <w:divBdr>
        <w:top w:val="none" w:sz="0" w:space="0" w:color="auto"/>
        <w:left w:val="none" w:sz="0" w:space="0" w:color="auto"/>
        <w:bottom w:val="none" w:sz="0" w:space="0" w:color="auto"/>
        <w:right w:val="none" w:sz="0" w:space="0" w:color="auto"/>
      </w:divBdr>
    </w:div>
    <w:div w:id="622880792">
      <w:bodyDiv w:val="1"/>
      <w:marLeft w:val="0"/>
      <w:marRight w:val="0"/>
      <w:marTop w:val="0"/>
      <w:marBottom w:val="0"/>
      <w:divBdr>
        <w:top w:val="none" w:sz="0" w:space="0" w:color="auto"/>
        <w:left w:val="none" w:sz="0" w:space="0" w:color="auto"/>
        <w:bottom w:val="none" w:sz="0" w:space="0" w:color="auto"/>
        <w:right w:val="none" w:sz="0" w:space="0" w:color="auto"/>
      </w:divBdr>
      <w:divsChild>
        <w:div w:id="1499730291">
          <w:marLeft w:val="480"/>
          <w:marRight w:val="0"/>
          <w:marTop w:val="0"/>
          <w:marBottom w:val="0"/>
          <w:divBdr>
            <w:top w:val="none" w:sz="0" w:space="0" w:color="auto"/>
            <w:left w:val="none" w:sz="0" w:space="0" w:color="auto"/>
            <w:bottom w:val="none" w:sz="0" w:space="0" w:color="auto"/>
            <w:right w:val="none" w:sz="0" w:space="0" w:color="auto"/>
          </w:divBdr>
        </w:div>
        <w:div w:id="1210071835">
          <w:marLeft w:val="480"/>
          <w:marRight w:val="0"/>
          <w:marTop w:val="0"/>
          <w:marBottom w:val="0"/>
          <w:divBdr>
            <w:top w:val="none" w:sz="0" w:space="0" w:color="auto"/>
            <w:left w:val="none" w:sz="0" w:space="0" w:color="auto"/>
            <w:bottom w:val="none" w:sz="0" w:space="0" w:color="auto"/>
            <w:right w:val="none" w:sz="0" w:space="0" w:color="auto"/>
          </w:divBdr>
        </w:div>
        <w:div w:id="2050689832">
          <w:marLeft w:val="480"/>
          <w:marRight w:val="0"/>
          <w:marTop w:val="0"/>
          <w:marBottom w:val="0"/>
          <w:divBdr>
            <w:top w:val="none" w:sz="0" w:space="0" w:color="auto"/>
            <w:left w:val="none" w:sz="0" w:space="0" w:color="auto"/>
            <w:bottom w:val="none" w:sz="0" w:space="0" w:color="auto"/>
            <w:right w:val="none" w:sz="0" w:space="0" w:color="auto"/>
          </w:divBdr>
        </w:div>
        <w:div w:id="1636790995">
          <w:marLeft w:val="480"/>
          <w:marRight w:val="0"/>
          <w:marTop w:val="0"/>
          <w:marBottom w:val="0"/>
          <w:divBdr>
            <w:top w:val="none" w:sz="0" w:space="0" w:color="auto"/>
            <w:left w:val="none" w:sz="0" w:space="0" w:color="auto"/>
            <w:bottom w:val="none" w:sz="0" w:space="0" w:color="auto"/>
            <w:right w:val="none" w:sz="0" w:space="0" w:color="auto"/>
          </w:divBdr>
        </w:div>
        <w:div w:id="1508519462">
          <w:marLeft w:val="480"/>
          <w:marRight w:val="0"/>
          <w:marTop w:val="0"/>
          <w:marBottom w:val="0"/>
          <w:divBdr>
            <w:top w:val="none" w:sz="0" w:space="0" w:color="auto"/>
            <w:left w:val="none" w:sz="0" w:space="0" w:color="auto"/>
            <w:bottom w:val="none" w:sz="0" w:space="0" w:color="auto"/>
            <w:right w:val="none" w:sz="0" w:space="0" w:color="auto"/>
          </w:divBdr>
        </w:div>
        <w:div w:id="931233519">
          <w:marLeft w:val="480"/>
          <w:marRight w:val="0"/>
          <w:marTop w:val="0"/>
          <w:marBottom w:val="0"/>
          <w:divBdr>
            <w:top w:val="none" w:sz="0" w:space="0" w:color="auto"/>
            <w:left w:val="none" w:sz="0" w:space="0" w:color="auto"/>
            <w:bottom w:val="none" w:sz="0" w:space="0" w:color="auto"/>
            <w:right w:val="none" w:sz="0" w:space="0" w:color="auto"/>
          </w:divBdr>
        </w:div>
        <w:div w:id="260727555">
          <w:marLeft w:val="480"/>
          <w:marRight w:val="0"/>
          <w:marTop w:val="0"/>
          <w:marBottom w:val="0"/>
          <w:divBdr>
            <w:top w:val="none" w:sz="0" w:space="0" w:color="auto"/>
            <w:left w:val="none" w:sz="0" w:space="0" w:color="auto"/>
            <w:bottom w:val="none" w:sz="0" w:space="0" w:color="auto"/>
            <w:right w:val="none" w:sz="0" w:space="0" w:color="auto"/>
          </w:divBdr>
        </w:div>
        <w:div w:id="937178071">
          <w:marLeft w:val="480"/>
          <w:marRight w:val="0"/>
          <w:marTop w:val="0"/>
          <w:marBottom w:val="0"/>
          <w:divBdr>
            <w:top w:val="none" w:sz="0" w:space="0" w:color="auto"/>
            <w:left w:val="none" w:sz="0" w:space="0" w:color="auto"/>
            <w:bottom w:val="none" w:sz="0" w:space="0" w:color="auto"/>
            <w:right w:val="none" w:sz="0" w:space="0" w:color="auto"/>
          </w:divBdr>
        </w:div>
        <w:div w:id="1585262124">
          <w:marLeft w:val="480"/>
          <w:marRight w:val="0"/>
          <w:marTop w:val="0"/>
          <w:marBottom w:val="0"/>
          <w:divBdr>
            <w:top w:val="none" w:sz="0" w:space="0" w:color="auto"/>
            <w:left w:val="none" w:sz="0" w:space="0" w:color="auto"/>
            <w:bottom w:val="none" w:sz="0" w:space="0" w:color="auto"/>
            <w:right w:val="none" w:sz="0" w:space="0" w:color="auto"/>
          </w:divBdr>
        </w:div>
        <w:div w:id="178354140">
          <w:marLeft w:val="480"/>
          <w:marRight w:val="0"/>
          <w:marTop w:val="0"/>
          <w:marBottom w:val="0"/>
          <w:divBdr>
            <w:top w:val="none" w:sz="0" w:space="0" w:color="auto"/>
            <w:left w:val="none" w:sz="0" w:space="0" w:color="auto"/>
            <w:bottom w:val="none" w:sz="0" w:space="0" w:color="auto"/>
            <w:right w:val="none" w:sz="0" w:space="0" w:color="auto"/>
          </w:divBdr>
        </w:div>
        <w:div w:id="1085998702">
          <w:marLeft w:val="480"/>
          <w:marRight w:val="0"/>
          <w:marTop w:val="0"/>
          <w:marBottom w:val="0"/>
          <w:divBdr>
            <w:top w:val="none" w:sz="0" w:space="0" w:color="auto"/>
            <w:left w:val="none" w:sz="0" w:space="0" w:color="auto"/>
            <w:bottom w:val="none" w:sz="0" w:space="0" w:color="auto"/>
            <w:right w:val="none" w:sz="0" w:space="0" w:color="auto"/>
          </w:divBdr>
        </w:div>
        <w:div w:id="1463427319">
          <w:marLeft w:val="480"/>
          <w:marRight w:val="0"/>
          <w:marTop w:val="0"/>
          <w:marBottom w:val="0"/>
          <w:divBdr>
            <w:top w:val="none" w:sz="0" w:space="0" w:color="auto"/>
            <w:left w:val="none" w:sz="0" w:space="0" w:color="auto"/>
            <w:bottom w:val="none" w:sz="0" w:space="0" w:color="auto"/>
            <w:right w:val="none" w:sz="0" w:space="0" w:color="auto"/>
          </w:divBdr>
        </w:div>
        <w:div w:id="241069408">
          <w:marLeft w:val="480"/>
          <w:marRight w:val="0"/>
          <w:marTop w:val="0"/>
          <w:marBottom w:val="0"/>
          <w:divBdr>
            <w:top w:val="none" w:sz="0" w:space="0" w:color="auto"/>
            <w:left w:val="none" w:sz="0" w:space="0" w:color="auto"/>
            <w:bottom w:val="none" w:sz="0" w:space="0" w:color="auto"/>
            <w:right w:val="none" w:sz="0" w:space="0" w:color="auto"/>
          </w:divBdr>
        </w:div>
        <w:div w:id="2144230171">
          <w:marLeft w:val="480"/>
          <w:marRight w:val="0"/>
          <w:marTop w:val="0"/>
          <w:marBottom w:val="0"/>
          <w:divBdr>
            <w:top w:val="none" w:sz="0" w:space="0" w:color="auto"/>
            <w:left w:val="none" w:sz="0" w:space="0" w:color="auto"/>
            <w:bottom w:val="none" w:sz="0" w:space="0" w:color="auto"/>
            <w:right w:val="none" w:sz="0" w:space="0" w:color="auto"/>
          </w:divBdr>
        </w:div>
        <w:div w:id="1307474656">
          <w:marLeft w:val="480"/>
          <w:marRight w:val="0"/>
          <w:marTop w:val="0"/>
          <w:marBottom w:val="0"/>
          <w:divBdr>
            <w:top w:val="none" w:sz="0" w:space="0" w:color="auto"/>
            <w:left w:val="none" w:sz="0" w:space="0" w:color="auto"/>
            <w:bottom w:val="none" w:sz="0" w:space="0" w:color="auto"/>
            <w:right w:val="none" w:sz="0" w:space="0" w:color="auto"/>
          </w:divBdr>
        </w:div>
        <w:div w:id="1700888151">
          <w:marLeft w:val="480"/>
          <w:marRight w:val="0"/>
          <w:marTop w:val="0"/>
          <w:marBottom w:val="0"/>
          <w:divBdr>
            <w:top w:val="none" w:sz="0" w:space="0" w:color="auto"/>
            <w:left w:val="none" w:sz="0" w:space="0" w:color="auto"/>
            <w:bottom w:val="none" w:sz="0" w:space="0" w:color="auto"/>
            <w:right w:val="none" w:sz="0" w:space="0" w:color="auto"/>
          </w:divBdr>
        </w:div>
        <w:div w:id="503014010">
          <w:marLeft w:val="480"/>
          <w:marRight w:val="0"/>
          <w:marTop w:val="0"/>
          <w:marBottom w:val="0"/>
          <w:divBdr>
            <w:top w:val="none" w:sz="0" w:space="0" w:color="auto"/>
            <w:left w:val="none" w:sz="0" w:space="0" w:color="auto"/>
            <w:bottom w:val="none" w:sz="0" w:space="0" w:color="auto"/>
            <w:right w:val="none" w:sz="0" w:space="0" w:color="auto"/>
          </w:divBdr>
        </w:div>
        <w:div w:id="443312350">
          <w:marLeft w:val="480"/>
          <w:marRight w:val="0"/>
          <w:marTop w:val="0"/>
          <w:marBottom w:val="0"/>
          <w:divBdr>
            <w:top w:val="none" w:sz="0" w:space="0" w:color="auto"/>
            <w:left w:val="none" w:sz="0" w:space="0" w:color="auto"/>
            <w:bottom w:val="none" w:sz="0" w:space="0" w:color="auto"/>
            <w:right w:val="none" w:sz="0" w:space="0" w:color="auto"/>
          </w:divBdr>
        </w:div>
        <w:div w:id="705104357">
          <w:marLeft w:val="480"/>
          <w:marRight w:val="0"/>
          <w:marTop w:val="0"/>
          <w:marBottom w:val="0"/>
          <w:divBdr>
            <w:top w:val="none" w:sz="0" w:space="0" w:color="auto"/>
            <w:left w:val="none" w:sz="0" w:space="0" w:color="auto"/>
            <w:bottom w:val="none" w:sz="0" w:space="0" w:color="auto"/>
            <w:right w:val="none" w:sz="0" w:space="0" w:color="auto"/>
          </w:divBdr>
        </w:div>
        <w:div w:id="1291937695">
          <w:marLeft w:val="480"/>
          <w:marRight w:val="0"/>
          <w:marTop w:val="0"/>
          <w:marBottom w:val="0"/>
          <w:divBdr>
            <w:top w:val="none" w:sz="0" w:space="0" w:color="auto"/>
            <w:left w:val="none" w:sz="0" w:space="0" w:color="auto"/>
            <w:bottom w:val="none" w:sz="0" w:space="0" w:color="auto"/>
            <w:right w:val="none" w:sz="0" w:space="0" w:color="auto"/>
          </w:divBdr>
        </w:div>
        <w:div w:id="1010640494">
          <w:marLeft w:val="480"/>
          <w:marRight w:val="0"/>
          <w:marTop w:val="0"/>
          <w:marBottom w:val="0"/>
          <w:divBdr>
            <w:top w:val="none" w:sz="0" w:space="0" w:color="auto"/>
            <w:left w:val="none" w:sz="0" w:space="0" w:color="auto"/>
            <w:bottom w:val="none" w:sz="0" w:space="0" w:color="auto"/>
            <w:right w:val="none" w:sz="0" w:space="0" w:color="auto"/>
          </w:divBdr>
        </w:div>
        <w:div w:id="1318798529">
          <w:marLeft w:val="480"/>
          <w:marRight w:val="0"/>
          <w:marTop w:val="0"/>
          <w:marBottom w:val="0"/>
          <w:divBdr>
            <w:top w:val="none" w:sz="0" w:space="0" w:color="auto"/>
            <w:left w:val="none" w:sz="0" w:space="0" w:color="auto"/>
            <w:bottom w:val="none" w:sz="0" w:space="0" w:color="auto"/>
            <w:right w:val="none" w:sz="0" w:space="0" w:color="auto"/>
          </w:divBdr>
        </w:div>
        <w:div w:id="1686513352">
          <w:marLeft w:val="480"/>
          <w:marRight w:val="0"/>
          <w:marTop w:val="0"/>
          <w:marBottom w:val="0"/>
          <w:divBdr>
            <w:top w:val="none" w:sz="0" w:space="0" w:color="auto"/>
            <w:left w:val="none" w:sz="0" w:space="0" w:color="auto"/>
            <w:bottom w:val="none" w:sz="0" w:space="0" w:color="auto"/>
            <w:right w:val="none" w:sz="0" w:space="0" w:color="auto"/>
          </w:divBdr>
        </w:div>
        <w:div w:id="268003496">
          <w:marLeft w:val="480"/>
          <w:marRight w:val="0"/>
          <w:marTop w:val="0"/>
          <w:marBottom w:val="0"/>
          <w:divBdr>
            <w:top w:val="none" w:sz="0" w:space="0" w:color="auto"/>
            <w:left w:val="none" w:sz="0" w:space="0" w:color="auto"/>
            <w:bottom w:val="none" w:sz="0" w:space="0" w:color="auto"/>
            <w:right w:val="none" w:sz="0" w:space="0" w:color="auto"/>
          </w:divBdr>
        </w:div>
        <w:div w:id="613100222">
          <w:marLeft w:val="480"/>
          <w:marRight w:val="0"/>
          <w:marTop w:val="0"/>
          <w:marBottom w:val="0"/>
          <w:divBdr>
            <w:top w:val="none" w:sz="0" w:space="0" w:color="auto"/>
            <w:left w:val="none" w:sz="0" w:space="0" w:color="auto"/>
            <w:bottom w:val="none" w:sz="0" w:space="0" w:color="auto"/>
            <w:right w:val="none" w:sz="0" w:space="0" w:color="auto"/>
          </w:divBdr>
        </w:div>
        <w:div w:id="1912275637">
          <w:marLeft w:val="480"/>
          <w:marRight w:val="0"/>
          <w:marTop w:val="0"/>
          <w:marBottom w:val="0"/>
          <w:divBdr>
            <w:top w:val="none" w:sz="0" w:space="0" w:color="auto"/>
            <w:left w:val="none" w:sz="0" w:space="0" w:color="auto"/>
            <w:bottom w:val="none" w:sz="0" w:space="0" w:color="auto"/>
            <w:right w:val="none" w:sz="0" w:space="0" w:color="auto"/>
          </w:divBdr>
        </w:div>
        <w:div w:id="628242294">
          <w:marLeft w:val="480"/>
          <w:marRight w:val="0"/>
          <w:marTop w:val="0"/>
          <w:marBottom w:val="0"/>
          <w:divBdr>
            <w:top w:val="none" w:sz="0" w:space="0" w:color="auto"/>
            <w:left w:val="none" w:sz="0" w:space="0" w:color="auto"/>
            <w:bottom w:val="none" w:sz="0" w:space="0" w:color="auto"/>
            <w:right w:val="none" w:sz="0" w:space="0" w:color="auto"/>
          </w:divBdr>
        </w:div>
        <w:div w:id="2072655461">
          <w:marLeft w:val="480"/>
          <w:marRight w:val="0"/>
          <w:marTop w:val="0"/>
          <w:marBottom w:val="0"/>
          <w:divBdr>
            <w:top w:val="none" w:sz="0" w:space="0" w:color="auto"/>
            <w:left w:val="none" w:sz="0" w:space="0" w:color="auto"/>
            <w:bottom w:val="none" w:sz="0" w:space="0" w:color="auto"/>
            <w:right w:val="none" w:sz="0" w:space="0" w:color="auto"/>
          </w:divBdr>
        </w:div>
        <w:div w:id="1565264177">
          <w:marLeft w:val="480"/>
          <w:marRight w:val="0"/>
          <w:marTop w:val="0"/>
          <w:marBottom w:val="0"/>
          <w:divBdr>
            <w:top w:val="none" w:sz="0" w:space="0" w:color="auto"/>
            <w:left w:val="none" w:sz="0" w:space="0" w:color="auto"/>
            <w:bottom w:val="none" w:sz="0" w:space="0" w:color="auto"/>
            <w:right w:val="none" w:sz="0" w:space="0" w:color="auto"/>
          </w:divBdr>
        </w:div>
        <w:div w:id="916666584">
          <w:marLeft w:val="480"/>
          <w:marRight w:val="0"/>
          <w:marTop w:val="0"/>
          <w:marBottom w:val="0"/>
          <w:divBdr>
            <w:top w:val="none" w:sz="0" w:space="0" w:color="auto"/>
            <w:left w:val="none" w:sz="0" w:space="0" w:color="auto"/>
            <w:bottom w:val="none" w:sz="0" w:space="0" w:color="auto"/>
            <w:right w:val="none" w:sz="0" w:space="0" w:color="auto"/>
          </w:divBdr>
        </w:div>
        <w:div w:id="129829830">
          <w:marLeft w:val="480"/>
          <w:marRight w:val="0"/>
          <w:marTop w:val="0"/>
          <w:marBottom w:val="0"/>
          <w:divBdr>
            <w:top w:val="none" w:sz="0" w:space="0" w:color="auto"/>
            <w:left w:val="none" w:sz="0" w:space="0" w:color="auto"/>
            <w:bottom w:val="none" w:sz="0" w:space="0" w:color="auto"/>
            <w:right w:val="none" w:sz="0" w:space="0" w:color="auto"/>
          </w:divBdr>
        </w:div>
        <w:div w:id="1697271802">
          <w:marLeft w:val="480"/>
          <w:marRight w:val="0"/>
          <w:marTop w:val="0"/>
          <w:marBottom w:val="0"/>
          <w:divBdr>
            <w:top w:val="none" w:sz="0" w:space="0" w:color="auto"/>
            <w:left w:val="none" w:sz="0" w:space="0" w:color="auto"/>
            <w:bottom w:val="none" w:sz="0" w:space="0" w:color="auto"/>
            <w:right w:val="none" w:sz="0" w:space="0" w:color="auto"/>
          </w:divBdr>
        </w:div>
        <w:div w:id="1273516751">
          <w:marLeft w:val="480"/>
          <w:marRight w:val="0"/>
          <w:marTop w:val="0"/>
          <w:marBottom w:val="0"/>
          <w:divBdr>
            <w:top w:val="none" w:sz="0" w:space="0" w:color="auto"/>
            <w:left w:val="none" w:sz="0" w:space="0" w:color="auto"/>
            <w:bottom w:val="none" w:sz="0" w:space="0" w:color="auto"/>
            <w:right w:val="none" w:sz="0" w:space="0" w:color="auto"/>
          </w:divBdr>
        </w:div>
        <w:div w:id="757947226">
          <w:marLeft w:val="480"/>
          <w:marRight w:val="0"/>
          <w:marTop w:val="0"/>
          <w:marBottom w:val="0"/>
          <w:divBdr>
            <w:top w:val="none" w:sz="0" w:space="0" w:color="auto"/>
            <w:left w:val="none" w:sz="0" w:space="0" w:color="auto"/>
            <w:bottom w:val="none" w:sz="0" w:space="0" w:color="auto"/>
            <w:right w:val="none" w:sz="0" w:space="0" w:color="auto"/>
          </w:divBdr>
        </w:div>
        <w:div w:id="1278443054">
          <w:marLeft w:val="480"/>
          <w:marRight w:val="0"/>
          <w:marTop w:val="0"/>
          <w:marBottom w:val="0"/>
          <w:divBdr>
            <w:top w:val="none" w:sz="0" w:space="0" w:color="auto"/>
            <w:left w:val="none" w:sz="0" w:space="0" w:color="auto"/>
            <w:bottom w:val="none" w:sz="0" w:space="0" w:color="auto"/>
            <w:right w:val="none" w:sz="0" w:space="0" w:color="auto"/>
          </w:divBdr>
        </w:div>
        <w:div w:id="2003192569">
          <w:marLeft w:val="480"/>
          <w:marRight w:val="0"/>
          <w:marTop w:val="0"/>
          <w:marBottom w:val="0"/>
          <w:divBdr>
            <w:top w:val="none" w:sz="0" w:space="0" w:color="auto"/>
            <w:left w:val="none" w:sz="0" w:space="0" w:color="auto"/>
            <w:bottom w:val="none" w:sz="0" w:space="0" w:color="auto"/>
            <w:right w:val="none" w:sz="0" w:space="0" w:color="auto"/>
          </w:divBdr>
        </w:div>
        <w:div w:id="165635259">
          <w:marLeft w:val="480"/>
          <w:marRight w:val="0"/>
          <w:marTop w:val="0"/>
          <w:marBottom w:val="0"/>
          <w:divBdr>
            <w:top w:val="none" w:sz="0" w:space="0" w:color="auto"/>
            <w:left w:val="none" w:sz="0" w:space="0" w:color="auto"/>
            <w:bottom w:val="none" w:sz="0" w:space="0" w:color="auto"/>
            <w:right w:val="none" w:sz="0" w:space="0" w:color="auto"/>
          </w:divBdr>
        </w:div>
        <w:div w:id="2027822822">
          <w:marLeft w:val="480"/>
          <w:marRight w:val="0"/>
          <w:marTop w:val="0"/>
          <w:marBottom w:val="0"/>
          <w:divBdr>
            <w:top w:val="none" w:sz="0" w:space="0" w:color="auto"/>
            <w:left w:val="none" w:sz="0" w:space="0" w:color="auto"/>
            <w:bottom w:val="none" w:sz="0" w:space="0" w:color="auto"/>
            <w:right w:val="none" w:sz="0" w:space="0" w:color="auto"/>
          </w:divBdr>
        </w:div>
        <w:div w:id="132139012">
          <w:marLeft w:val="480"/>
          <w:marRight w:val="0"/>
          <w:marTop w:val="0"/>
          <w:marBottom w:val="0"/>
          <w:divBdr>
            <w:top w:val="none" w:sz="0" w:space="0" w:color="auto"/>
            <w:left w:val="none" w:sz="0" w:space="0" w:color="auto"/>
            <w:bottom w:val="none" w:sz="0" w:space="0" w:color="auto"/>
            <w:right w:val="none" w:sz="0" w:space="0" w:color="auto"/>
          </w:divBdr>
        </w:div>
        <w:div w:id="1909346005">
          <w:marLeft w:val="480"/>
          <w:marRight w:val="0"/>
          <w:marTop w:val="0"/>
          <w:marBottom w:val="0"/>
          <w:divBdr>
            <w:top w:val="none" w:sz="0" w:space="0" w:color="auto"/>
            <w:left w:val="none" w:sz="0" w:space="0" w:color="auto"/>
            <w:bottom w:val="none" w:sz="0" w:space="0" w:color="auto"/>
            <w:right w:val="none" w:sz="0" w:space="0" w:color="auto"/>
          </w:divBdr>
        </w:div>
        <w:div w:id="340740528">
          <w:marLeft w:val="480"/>
          <w:marRight w:val="0"/>
          <w:marTop w:val="0"/>
          <w:marBottom w:val="0"/>
          <w:divBdr>
            <w:top w:val="none" w:sz="0" w:space="0" w:color="auto"/>
            <w:left w:val="none" w:sz="0" w:space="0" w:color="auto"/>
            <w:bottom w:val="none" w:sz="0" w:space="0" w:color="auto"/>
            <w:right w:val="none" w:sz="0" w:space="0" w:color="auto"/>
          </w:divBdr>
        </w:div>
        <w:div w:id="1513716606">
          <w:marLeft w:val="480"/>
          <w:marRight w:val="0"/>
          <w:marTop w:val="0"/>
          <w:marBottom w:val="0"/>
          <w:divBdr>
            <w:top w:val="none" w:sz="0" w:space="0" w:color="auto"/>
            <w:left w:val="none" w:sz="0" w:space="0" w:color="auto"/>
            <w:bottom w:val="none" w:sz="0" w:space="0" w:color="auto"/>
            <w:right w:val="none" w:sz="0" w:space="0" w:color="auto"/>
          </w:divBdr>
        </w:div>
        <w:div w:id="1361930564">
          <w:marLeft w:val="480"/>
          <w:marRight w:val="0"/>
          <w:marTop w:val="0"/>
          <w:marBottom w:val="0"/>
          <w:divBdr>
            <w:top w:val="none" w:sz="0" w:space="0" w:color="auto"/>
            <w:left w:val="none" w:sz="0" w:space="0" w:color="auto"/>
            <w:bottom w:val="none" w:sz="0" w:space="0" w:color="auto"/>
            <w:right w:val="none" w:sz="0" w:space="0" w:color="auto"/>
          </w:divBdr>
        </w:div>
        <w:div w:id="1147630553">
          <w:marLeft w:val="480"/>
          <w:marRight w:val="0"/>
          <w:marTop w:val="0"/>
          <w:marBottom w:val="0"/>
          <w:divBdr>
            <w:top w:val="none" w:sz="0" w:space="0" w:color="auto"/>
            <w:left w:val="none" w:sz="0" w:space="0" w:color="auto"/>
            <w:bottom w:val="none" w:sz="0" w:space="0" w:color="auto"/>
            <w:right w:val="none" w:sz="0" w:space="0" w:color="auto"/>
          </w:divBdr>
        </w:div>
        <w:div w:id="1782725735">
          <w:marLeft w:val="480"/>
          <w:marRight w:val="0"/>
          <w:marTop w:val="0"/>
          <w:marBottom w:val="0"/>
          <w:divBdr>
            <w:top w:val="none" w:sz="0" w:space="0" w:color="auto"/>
            <w:left w:val="none" w:sz="0" w:space="0" w:color="auto"/>
            <w:bottom w:val="none" w:sz="0" w:space="0" w:color="auto"/>
            <w:right w:val="none" w:sz="0" w:space="0" w:color="auto"/>
          </w:divBdr>
        </w:div>
        <w:div w:id="1163617550">
          <w:marLeft w:val="480"/>
          <w:marRight w:val="0"/>
          <w:marTop w:val="0"/>
          <w:marBottom w:val="0"/>
          <w:divBdr>
            <w:top w:val="none" w:sz="0" w:space="0" w:color="auto"/>
            <w:left w:val="none" w:sz="0" w:space="0" w:color="auto"/>
            <w:bottom w:val="none" w:sz="0" w:space="0" w:color="auto"/>
            <w:right w:val="none" w:sz="0" w:space="0" w:color="auto"/>
          </w:divBdr>
        </w:div>
        <w:div w:id="1785617091">
          <w:marLeft w:val="480"/>
          <w:marRight w:val="0"/>
          <w:marTop w:val="0"/>
          <w:marBottom w:val="0"/>
          <w:divBdr>
            <w:top w:val="none" w:sz="0" w:space="0" w:color="auto"/>
            <w:left w:val="none" w:sz="0" w:space="0" w:color="auto"/>
            <w:bottom w:val="none" w:sz="0" w:space="0" w:color="auto"/>
            <w:right w:val="none" w:sz="0" w:space="0" w:color="auto"/>
          </w:divBdr>
        </w:div>
        <w:div w:id="1294865102">
          <w:marLeft w:val="480"/>
          <w:marRight w:val="0"/>
          <w:marTop w:val="0"/>
          <w:marBottom w:val="0"/>
          <w:divBdr>
            <w:top w:val="none" w:sz="0" w:space="0" w:color="auto"/>
            <w:left w:val="none" w:sz="0" w:space="0" w:color="auto"/>
            <w:bottom w:val="none" w:sz="0" w:space="0" w:color="auto"/>
            <w:right w:val="none" w:sz="0" w:space="0" w:color="auto"/>
          </w:divBdr>
        </w:div>
        <w:div w:id="672416851">
          <w:marLeft w:val="480"/>
          <w:marRight w:val="0"/>
          <w:marTop w:val="0"/>
          <w:marBottom w:val="0"/>
          <w:divBdr>
            <w:top w:val="none" w:sz="0" w:space="0" w:color="auto"/>
            <w:left w:val="none" w:sz="0" w:space="0" w:color="auto"/>
            <w:bottom w:val="none" w:sz="0" w:space="0" w:color="auto"/>
            <w:right w:val="none" w:sz="0" w:space="0" w:color="auto"/>
          </w:divBdr>
        </w:div>
        <w:div w:id="782573813">
          <w:marLeft w:val="480"/>
          <w:marRight w:val="0"/>
          <w:marTop w:val="0"/>
          <w:marBottom w:val="0"/>
          <w:divBdr>
            <w:top w:val="none" w:sz="0" w:space="0" w:color="auto"/>
            <w:left w:val="none" w:sz="0" w:space="0" w:color="auto"/>
            <w:bottom w:val="none" w:sz="0" w:space="0" w:color="auto"/>
            <w:right w:val="none" w:sz="0" w:space="0" w:color="auto"/>
          </w:divBdr>
        </w:div>
        <w:div w:id="803279781">
          <w:marLeft w:val="480"/>
          <w:marRight w:val="0"/>
          <w:marTop w:val="0"/>
          <w:marBottom w:val="0"/>
          <w:divBdr>
            <w:top w:val="none" w:sz="0" w:space="0" w:color="auto"/>
            <w:left w:val="none" w:sz="0" w:space="0" w:color="auto"/>
            <w:bottom w:val="none" w:sz="0" w:space="0" w:color="auto"/>
            <w:right w:val="none" w:sz="0" w:space="0" w:color="auto"/>
          </w:divBdr>
        </w:div>
        <w:div w:id="1173379813">
          <w:marLeft w:val="480"/>
          <w:marRight w:val="0"/>
          <w:marTop w:val="0"/>
          <w:marBottom w:val="0"/>
          <w:divBdr>
            <w:top w:val="none" w:sz="0" w:space="0" w:color="auto"/>
            <w:left w:val="none" w:sz="0" w:space="0" w:color="auto"/>
            <w:bottom w:val="none" w:sz="0" w:space="0" w:color="auto"/>
            <w:right w:val="none" w:sz="0" w:space="0" w:color="auto"/>
          </w:divBdr>
        </w:div>
        <w:div w:id="1336495197">
          <w:marLeft w:val="480"/>
          <w:marRight w:val="0"/>
          <w:marTop w:val="0"/>
          <w:marBottom w:val="0"/>
          <w:divBdr>
            <w:top w:val="none" w:sz="0" w:space="0" w:color="auto"/>
            <w:left w:val="none" w:sz="0" w:space="0" w:color="auto"/>
            <w:bottom w:val="none" w:sz="0" w:space="0" w:color="auto"/>
            <w:right w:val="none" w:sz="0" w:space="0" w:color="auto"/>
          </w:divBdr>
        </w:div>
        <w:div w:id="228811122">
          <w:marLeft w:val="480"/>
          <w:marRight w:val="0"/>
          <w:marTop w:val="0"/>
          <w:marBottom w:val="0"/>
          <w:divBdr>
            <w:top w:val="none" w:sz="0" w:space="0" w:color="auto"/>
            <w:left w:val="none" w:sz="0" w:space="0" w:color="auto"/>
            <w:bottom w:val="none" w:sz="0" w:space="0" w:color="auto"/>
            <w:right w:val="none" w:sz="0" w:space="0" w:color="auto"/>
          </w:divBdr>
        </w:div>
        <w:div w:id="1991277790">
          <w:marLeft w:val="480"/>
          <w:marRight w:val="0"/>
          <w:marTop w:val="0"/>
          <w:marBottom w:val="0"/>
          <w:divBdr>
            <w:top w:val="none" w:sz="0" w:space="0" w:color="auto"/>
            <w:left w:val="none" w:sz="0" w:space="0" w:color="auto"/>
            <w:bottom w:val="none" w:sz="0" w:space="0" w:color="auto"/>
            <w:right w:val="none" w:sz="0" w:space="0" w:color="auto"/>
          </w:divBdr>
        </w:div>
        <w:div w:id="1138719065">
          <w:marLeft w:val="480"/>
          <w:marRight w:val="0"/>
          <w:marTop w:val="0"/>
          <w:marBottom w:val="0"/>
          <w:divBdr>
            <w:top w:val="none" w:sz="0" w:space="0" w:color="auto"/>
            <w:left w:val="none" w:sz="0" w:space="0" w:color="auto"/>
            <w:bottom w:val="none" w:sz="0" w:space="0" w:color="auto"/>
            <w:right w:val="none" w:sz="0" w:space="0" w:color="auto"/>
          </w:divBdr>
        </w:div>
        <w:div w:id="26567222">
          <w:marLeft w:val="480"/>
          <w:marRight w:val="0"/>
          <w:marTop w:val="0"/>
          <w:marBottom w:val="0"/>
          <w:divBdr>
            <w:top w:val="none" w:sz="0" w:space="0" w:color="auto"/>
            <w:left w:val="none" w:sz="0" w:space="0" w:color="auto"/>
            <w:bottom w:val="none" w:sz="0" w:space="0" w:color="auto"/>
            <w:right w:val="none" w:sz="0" w:space="0" w:color="auto"/>
          </w:divBdr>
        </w:div>
        <w:div w:id="511069045">
          <w:marLeft w:val="480"/>
          <w:marRight w:val="0"/>
          <w:marTop w:val="0"/>
          <w:marBottom w:val="0"/>
          <w:divBdr>
            <w:top w:val="none" w:sz="0" w:space="0" w:color="auto"/>
            <w:left w:val="none" w:sz="0" w:space="0" w:color="auto"/>
            <w:bottom w:val="none" w:sz="0" w:space="0" w:color="auto"/>
            <w:right w:val="none" w:sz="0" w:space="0" w:color="auto"/>
          </w:divBdr>
        </w:div>
        <w:div w:id="1251966525">
          <w:marLeft w:val="480"/>
          <w:marRight w:val="0"/>
          <w:marTop w:val="0"/>
          <w:marBottom w:val="0"/>
          <w:divBdr>
            <w:top w:val="none" w:sz="0" w:space="0" w:color="auto"/>
            <w:left w:val="none" w:sz="0" w:space="0" w:color="auto"/>
            <w:bottom w:val="none" w:sz="0" w:space="0" w:color="auto"/>
            <w:right w:val="none" w:sz="0" w:space="0" w:color="auto"/>
          </w:divBdr>
        </w:div>
        <w:div w:id="1219588296">
          <w:marLeft w:val="480"/>
          <w:marRight w:val="0"/>
          <w:marTop w:val="0"/>
          <w:marBottom w:val="0"/>
          <w:divBdr>
            <w:top w:val="none" w:sz="0" w:space="0" w:color="auto"/>
            <w:left w:val="none" w:sz="0" w:space="0" w:color="auto"/>
            <w:bottom w:val="none" w:sz="0" w:space="0" w:color="auto"/>
            <w:right w:val="none" w:sz="0" w:space="0" w:color="auto"/>
          </w:divBdr>
        </w:div>
        <w:div w:id="2030065925">
          <w:marLeft w:val="480"/>
          <w:marRight w:val="0"/>
          <w:marTop w:val="0"/>
          <w:marBottom w:val="0"/>
          <w:divBdr>
            <w:top w:val="none" w:sz="0" w:space="0" w:color="auto"/>
            <w:left w:val="none" w:sz="0" w:space="0" w:color="auto"/>
            <w:bottom w:val="none" w:sz="0" w:space="0" w:color="auto"/>
            <w:right w:val="none" w:sz="0" w:space="0" w:color="auto"/>
          </w:divBdr>
        </w:div>
        <w:div w:id="1131947047">
          <w:marLeft w:val="480"/>
          <w:marRight w:val="0"/>
          <w:marTop w:val="0"/>
          <w:marBottom w:val="0"/>
          <w:divBdr>
            <w:top w:val="none" w:sz="0" w:space="0" w:color="auto"/>
            <w:left w:val="none" w:sz="0" w:space="0" w:color="auto"/>
            <w:bottom w:val="none" w:sz="0" w:space="0" w:color="auto"/>
            <w:right w:val="none" w:sz="0" w:space="0" w:color="auto"/>
          </w:divBdr>
        </w:div>
        <w:div w:id="982808988">
          <w:marLeft w:val="480"/>
          <w:marRight w:val="0"/>
          <w:marTop w:val="0"/>
          <w:marBottom w:val="0"/>
          <w:divBdr>
            <w:top w:val="none" w:sz="0" w:space="0" w:color="auto"/>
            <w:left w:val="none" w:sz="0" w:space="0" w:color="auto"/>
            <w:bottom w:val="none" w:sz="0" w:space="0" w:color="auto"/>
            <w:right w:val="none" w:sz="0" w:space="0" w:color="auto"/>
          </w:divBdr>
        </w:div>
        <w:div w:id="2141729184">
          <w:marLeft w:val="480"/>
          <w:marRight w:val="0"/>
          <w:marTop w:val="0"/>
          <w:marBottom w:val="0"/>
          <w:divBdr>
            <w:top w:val="none" w:sz="0" w:space="0" w:color="auto"/>
            <w:left w:val="none" w:sz="0" w:space="0" w:color="auto"/>
            <w:bottom w:val="none" w:sz="0" w:space="0" w:color="auto"/>
            <w:right w:val="none" w:sz="0" w:space="0" w:color="auto"/>
          </w:divBdr>
        </w:div>
        <w:div w:id="1731265204">
          <w:marLeft w:val="480"/>
          <w:marRight w:val="0"/>
          <w:marTop w:val="0"/>
          <w:marBottom w:val="0"/>
          <w:divBdr>
            <w:top w:val="none" w:sz="0" w:space="0" w:color="auto"/>
            <w:left w:val="none" w:sz="0" w:space="0" w:color="auto"/>
            <w:bottom w:val="none" w:sz="0" w:space="0" w:color="auto"/>
            <w:right w:val="none" w:sz="0" w:space="0" w:color="auto"/>
          </w:divBdr>
        </w:div>
        <w:div w:id="1578055405">
          <w:marLeft w:val="480"/>
          <w:marRight w:val="0"/>
          <w:marTop w:val="0"/>
          <w:marBottom w:val="0"/>
          <w:divBdr>
            <w:top w:val="none" w:sz="0" w:space="0" w:color="auto"/>
            <w:left w:val="none" w:sz="0" w:space="0" w:color="auto"/>
            <w:bottom w:val="none" w:sz="0" w:space="0" w:color="auto"/>
            <w:right w:val="none" w:sz="0" w:space="0" w:color="auto"/>
          </w:divBdr>
        </w:div>
        <w:div w:id="1757358752">
          <w:marLeft w:val="480"/>
          <w:marRight w:val="0"/>
          <w:marTop w:val="0"/>
          <w:marBottom w:val="0"/>
          <w:divBdr>
            <w:top w:val="none" w:sz="0" w:space="0" w:color="auto"/>
            <w:left w:val="none" w:sz="0" w:space="0" w:color="auto"/>
            <w:bottom w:val="none" w:sz="0" w:space="0" w:color="auto"/>
            <w:right w:val="none" w:sz="0" w:space="0" w:color="auto"/>
          </w:divBdr>
        </w:div>
        <w:div w:id="1492595597">
          <w:marLeft w:val="480"/>
          <w:marRight w:val="0"/>
          <w:marTop w:val="0"/>
          <w:marBottom w:val="0"/>
          <w:divBdr>
            <w:top w:val="none" w:sz="0" w:space="0" w:color="auto"/>
            <w:left w:val="none" w:sz="0" w:space="0" w:color="auto"/>
            <w:bottom w:val="none" w:sz="0" w:space="0" w:color="auto"/>
            <w:right w:val="none" w:sz="0" w:space="0" w:color="auto"/>
          </w:divBdr>
        </w:div>
        <w:div w:id="1683702705">
          <w:marLeft w:val="480"/>
          <w:marRight w:val="0"/>
          <w:marTop w:val="0"/>
          <w:marBottom w:val="0"/>
          <w:divBdr>
            <w:top w:val="none" w:sz="0" w:space="0" w:color="auto"/>
            <w:left w:val="none" w:sz="0" w:space="0" w:color="auto"/>
            <w:bottom w:val="none" w:sz="0" w:space="0" w:color="auto"/>
            <w:right w:val="none" w:sz="0" w:space="0" w:color="auto"/>
          </w:divBdr>
        </w:div>
        <w:div w:id="1936396497">
          <w:marLeft w:val="480"/>
          <w:marRight w:val="0"/>
          <w:marTop w:val="0"/>
          <w:marBottom w:val="0"/>
          <w:divBdr>
            <w:top w:val="none" w:sz="0" w:space="0" w:color="auto"/>
            <w:left w:val="none" w:sz="0" w:space="0" w:color="auto"/>
            <w:bottom w:val="none" w:sz="0" w:space="0" w:color="auto"/>
            <w:right w:val="none" w:sz="0" w:space="0" w:color="auto"/>
          </w:divBdr>
        </w:div>
        <w:div w:id="993295222">
          <w:marLeft w:val="480"/>
          <w:marRight w:val="0"/>
          <w:marTop w:val="0"/>
          <w:marBottom w:val="0"/>
          <w:divBdr>
            <w:top w:val="none" w:sz="0" w:space="0" w:color="auto"/>
            <w:left w:val="none" w:sz="0" w:space="0" w:color="auto"/>
            <w:bottom w:val="none" w:sz="0" w:space="0" w:color="auto"/>
            <w:right w:val="none" w:sz="0" w:space="0" w:color="auto"/>
          </w:divBdr>
        </w:div>
        <w:div w:id="2065785095">
          <w:marLeft w:val="480"/>
          <w:marRight w:val="0"/>
          <w:marTop w:val="0"/>
          <w:marBottom w:val="0"/>
          <w:divBdr>
            <w:top w:val="none" w:sz="0" w:space="0" w:color="auto"/>
            <w:left w:val="none" w:sz="0" w:space="0" w:color="auto"/>
            <w:bottom w:val="none" w:sz="0" w:space="0" w:color="auto"/>
            <w:right w:val="none" w:sz="0" w:space="0" w:color="auto"/>
          </w:divBdr>
        </w:div>
        <w:div w:id="740373078">
          <w:marLeft w:val="480"/>
          <w:marRight w:val="0"/>
          <w:marTop w:val="0"/>
          <w:marBottom w:val="0"/>
          <w:divBdr>
            <w:top w:val="none" w:sz="0" w:space="0" w:color="auto"/>
            <w:left w:val="none" w:sz="0" w:space="0" w:color="auto"/>
            <w:bottom w:val="none" w:sz="0" w:space="0" w:color="auto"/>
            <w:right w:val="none" w:sz="0" w:space="0" w:color="auto"/>
          </w:divBdr>
        </w:div>
        <w:div w:id="362176869">
          <w:marLeft w:val="480"/>
          <w:marRight w:val="0"/>
          <w:marTop w:val="0"/>
          <w:marBottom w:val="0"/>
          <w:divBdr>
            <w:top w:val="none" w:sz="0" w:space="0" w:color="auto"/>
            <w:left w:val="none" w:sz="0" w:space="0" w:color="auto"/>
            <w:bottom w:val="none" w:sz="0" w:space="0" w:color="auto"/>
            <w:right w:val="none" w:sz="0" w:space="0" w:color="auto"/>
          </w:divBdr>
        </w:div>
        <w:div w:id="1109860242">
          <w:marLeft w:val="480"/>
          <w:marRight w:val="0"/>
          <w:marTop w:val="0"/>
          <w:marBottom w:val="0"/>
          <w:divBdr>
            <w:top w:val="none" w:sz="0" w:space="0" w:color="auto"/>
            <w:left w:val="none" w:sz="0" w:space="0" w:color="auto"/>
            <w:bottom w:val="none" w:sz="0" w:space="0" w:color="auto"/>
            <w:right w:val="none" w:sz="0" w:space="0" w:color="auto"/>
          </w:divBdr>
        </w:div>
        <w:div w:id="2042897623">
          <w:marLeft w:val="480"/>
          <w:marRight w:val="0"/>
          <w:marTop w:val="0"/>
          <w:marBottom w:val="0"/>
          <w:divBdr>
            <w:top w:val="none" w:sz="0" w:space="0" w:color="auto"/>
            <w:left w:val="none" w:sz="0" w:space="0" w:color="auto"/>
            <w:bottom w:val="none" w:sz="0" w:space="0" w:color="auto"/>
            <w:right w:val="none" w:sz="0" w:space="0" w:color="auto"/>
          </w:divBdr>
        </w:div>
        <w:div w:id="1838614544">
          <w:marLeft w:val="480"/>
          <w:marRight w:val="0"/>
          <w:marTop w:val="0"/>
          <w:marBottom w:val="0"/>
          <w:divBdr>
            <w:top w:val="none" w:sz="0" w:space="0" w:color="auto"/>
            <w:left w:val="none" w:sz="0" w:space="0" w:color="auto"/>
            <w:bottom w:val="none" w:sz="0" w:space="0" w:color="auto"/>
            <w:right w:val="none" w:sz="0" w:space="0" w:color="auto"/>
          </w:divBdr>
        </w:div>
        <w:div w:id="1006638204">
          <w:marLeft w:val="480"/>
          <w:marRight w:val="0"/>
          <w:marTop w:val="0"/>
          <w:marBottom w:val="0"/>
          <w:divBdr>
            <w:top w:val="none" w:sz="0" w:space="0" w:color="auto"/>
            <w:left w:val="none" w:sz="0" w:space="0" w:color="auto"/>
            <w:bottom w:val="none" w:sz="0" w:space="0" w:color="auto"/>
            <w:right w:val="none" w:sz="0" w:space="0" w:color="auto"/>
          </w:divBdr>
        </w:div>
        <w:div w:id="1899436312">
          <w:marLeft w:val="480"/>
          <w:marRight w:val="0"/>
          <w:marTop w:val="0"/>
          <w:marBottom w:val="0"/>
          <w:divBdr>
            <w:top w:val="none" w:sz="0" w:space="0" w:color="auto"/>
            <w:left w:val="none" w:sz="0" w:space="0" w:color="auto"/>
            <w:bottom w:val="none" w:sz="0" w:space="0" w:color="auto"/>
            <w:right w:val="none" w:sz="0" w:space="0" w:color="auto"/>
          </w:divBdr>
        </w:div>
        <w:div w:id="975178471">
          <w:marLeft w:val="480"/>
          <w:marRight w:val="0"/>
          <w:marTop w:val="0"/>
          <w:marBottom w:val="0"/>
          <w:divBdr>
            <w:top w:val="none" w:sz="0" w:space="0" w:color="auto"/>
            <w:left w:val="none" w:sz="0" w:space="0" w:color="auto"/>
            <w:bottom w:val="none" w:sz="0" w:space="0" w:color="auto"/>
            <w:right w:val="none" w:sz="0" w:space="0" w:color="auto"/>
          </w:divBdr>
        </w:div>
        <w:div w:id="683097225">
          <w:marLeft w:val="480"/>
          <w:marRight w:val="0"/>
          <w:marTop w:val="0"/>
          <w:marBottom w:val="0"/>
          <w:divBdr>
            <w:top w:val="none" w:sz="0" w:space="0" w:color="auto"/>
            <w:left w:val="none" w:sz="0" w:space="0" w:color="auto"/>
            <w:bottom w:val="none" w:sz="0" w:space="0" w:color="auto"/>
            <w:right w:val="none" w:sz="0" w:space="0" w:color="auto"/>
          </w:divBdr>
        </w:div>
        <w:div w:id="2017069340">
          <w:marLeft w:val="480"/>
          <w:marRight w:val="0"/>
          <w:marTop w:val="0"/>
          <w:marBottom w:val="0"/>
          <w:divBdr>
            <w:top w:val="none" w:sz="0" w:space="0" w:color="auto"/>
            <w:left w:val="none" w:sz="0" w:space="0" w:color="auto"/>
            <w:bottom w:val="none" w:sz="0" w:space="0" w:color="auto"/>
            <w:right w:val="none" w:sz="0" w:space="0" w:color="auto"/>
          </w:divBdr>
        </w:div>
        <w:div w:id="2125079020">
          <w:marLeft w:val="480"/>
          <w:marRight w:val="0"/>
          <w:marTop w:val="0"/>
          <w:marBottom w:val="0"/>
          <w:divBdr>
            <w:top w:val="none" w:sz="0" w:space="0" w:color="auto"/>
            <w:left w:val="none" w:sz="0" w:space="0" w:color="auto"/>
            <w:bottom w:val="none" w:sz="0" w:space="0" w:color="auto"/>
            <w:right w:val="none" w:sz="0" w:space="0" w:color="auto"/>
          </w:divBdr>
        </w:div>
        <w:div w:id="1472331879">
          <w:marLeft w:val="480"/>
          <w:marRight w:val="0"/>
          <w:marTop w:val="0"/>
          <w:marBottom w:val="0"/>
          <w:divBdr>
            <w:top w:val="none" w:sz="0" w:space="0" w:color="auto"/>
            <w:left w:val="none" w:sz="0" w:space="0" w:color="auto"/>
            <w:bottom w:val="none" w:sz="0" w:space="0" w:color="auto"/>
            <w:right w:val="none" w:sz="0" w:space="0" w:color="auto"/>
          </w:divBdr>
        </w:div>
        <w:div w:id="637614368">
          <w:marLeft w:val="480"/>
          <w:marRight w:val="0"/>
          <w:marTop w:val="0"/>
          <w:marBottom w:val="0"/>
          <w:divBdr>
            <w:top w:val="none" w:sz="0" w:space="0" w:color="auto"/>
            <w:left w:val="none" w:sz="0" w:space="0" w:color="auto"/>
            <w:bottom w:val="none" w:sz="0" w:space="0" w:color="auto"/>
            <w:right w:val="none" w:sz="0" w:space="0" w:color="auto"/>
          </w:divBdr>
        </w:div>
        <w:div w:id="75782836">
          <w:marLeft w:val="480"/>
          <w:marRight w:val="0"/>
          <w:marTop w:val="0"/>
          <w:marBottom w:val="0"/>
          <w:divBdr>
            <w:top w:val="none" w:sz="0" w:space="0" w:color="auto"/>
            <w:left w:val="none" w:sz="0" w:space="0" w:color="auto"/>
            <w:bottom w:val="none" w:sz="0" w:space="0" w:color="auto"/>
            <w:right w:val="none" w:sz="0" w:space="0" w:color="auto"/>
          </w:divBdr>
        </w:div>
        <w:div w:id="8878065">
          <w:marLeft w:val="480"/>
          <w:marRight w:val="0"/>
          <w:marTop w:val="0"/>
          <w:marBottom w:val="0"/>
          <w:divBdr>
            <w:top w:val="none" w:sz="0" w:space="0" w:color="auto"/>
            <w:left w:val="none" w:sz="0" w:space="0" w:color="auto"/>
            <w:bottom w:val="none" w:sz="0" w:space="0" w:color="auto"/>
            <w:right w:val="none" w:sz="0" w:space="0" w:color="auto"/>
          </w:divBdr>
        </w:div>
        <w:div w:id="1854491756">
          <w:marLeft w:val="480"/>
          <w:marRight w:val="0"/>
          <w:marTop w:val="0"/>
          <w:marBottom w:val="0"/>
          <w:divBdr>
            <w:top w:val="none" w:sz="0" w:space="0" w:color="auto"/>
            <w:left w:val="none" w:sz="0" w:space="0" w:color="auto"/>
            <w:bottom w:val="none" w:sz="0" w:space="0" w:color="auto"/>
            <w:right w:val="none" w:sz="0" w:space="0" w:color="auto"/>
          </w:divBdr>
        </w:div>
        <w:div w:id="737943772">
          <w:marLeft w:val="480"/>
          <w:marRight w:val="0"/>
          <w:marTop w:val="0"/>
          <w:marBottom w:val="0"/>
          <w:divBdr>
            <w:top w:val="none" w:sz="0" w:space="0" w:color="auto"/>
            <w:left w:val="none" w:sz="0" w:space="0" w:color="auto"/>
            <w:bottom w:val="none" w:sz="0" w:space="0" w:color="auto"/>
            <w:right w:val="none" w:sz="0" w:space="0" w:color="auto"/>
          </w:divBdr>
        </w:div>
        <w:div w:id="1303077438">
          <w:marLeft w:val="480"/>
          <w:marRight w:val="0"/>
          <w:marTop w:val="0"/>
          <w:marBottom w:val="0"/>
          <w:divBdr>
            <w:top w:val="none" w:sz="0" w:space="0" w:color="auto"/>
            <w:left w:val="none" w:sz="0" w:space="0" w:color="auto"/>
            <w:bottom w:val="none" w:sz="0" w:space="0" w:color="auto"/>
            <w:right w:val="none" w:sz="0" w:space="0" w:color="auto"/>
          </w:divBdr>
        </w:div>
        <w:div w:id="1748764624">
          <w:marLeft w:val="480"/>
          <w:marRight w:val="0"/>
          <w:marTop w:val="0"/>
          <w:marBottom w:val="0"/>
          <w:divBdr>
            <w:top w:val="none" w:sz="0" w:space="0" w:color="auto"/>
            <w:left w:val="none" w:sz="0" w:space="0" w:color="auto"/>
            <w:bottom w:val="none" w:sz="0" w:space="0" w:color="auto"/>
            <w:right w:val="none" w:sz="0" w:space="0" w:color="auto"/>
          </w:divBdr>
        </w:div>
        <w:div w:id="467935177">
          <w:marLeft w:val="480"/>
          <w:marRight w:val="0"/>
          <w:marTop w:val="0"/>
          <w:marBottom w:val="0"/>
          <w:divBdr>
            <w:top w:val="none" w:sz="0" w:space="0" w:color="auto"/>
            <w:left w:val="none" w:sz="0" w:space="0" w:color="auto"/>
            <w:bottom w:val="none" w:sz="0" w:space="0" w:color="auto"/>
            <w:right w:val="none" w:sz="0" w:space="0" w:color="auto"/>
          </w:divBdr>
        </w:div>
        <w:div w:id="1507549564">
          <w:marLeft w:val="480"/>
          <w:marRight w:val="0"/>
          <w:marTop w:val="0"/>
          <w:marBottom w:val="0"/>
          <w:divBdr>
            <w:top w:val="none" w:sz="0" w:space="0" w:color="auto"/>
            <w:left w:val="none" w:sz="0" w:space="0" w:color="auto"/>
            <w:bottom w:val="none" w:sz="0" w:space="0" w:color="auto"/>
            <w:right w:val="none" w:sz="0" w:space="0" w:color="auto"/>
          </w:divBdr>
        </w:div>
        <w:div w:id="976104483">
          <w:marLeft w:val="480"/>
          <w:marRight w:val="0"/>
          <w:marTop w:val="0"/>
          <w:marBottom w:val="0"/>
          <w:divBdr>
            <w:top w:val="none" w:sz="0" w:space="0" w:color="auto"/>
            <w:left w:val="none" w:sz="0" w:space="0" w:color="auto"/>
            <w:bottom w:val="none" w:sz="0" w:space="0" w:color="auto"/>
            <w:right w:val="none" w:sz="0" w:space="0" w:color="auto"/>
          </w:divBdr>
        </w:div>
        <w:div w:id="1830291367">
          <w:marLeft w:val="480"/>
          <w:marRight w:val="0"/>
          <w:marTop w:val="0"/>
          <w:marBottom w:val="0"/>
          <w:divBdr>
            <w:top w:val="none" w:sz="0" w:space="0" w:color="auto"/>
            <w:left w:val="none" w:sz="0" w:space="0" w:color="auto"/>
            <w:bottom w:val="none" w:sz="0" w:space="0" w:color="auto"/>
            <w:right w:val="none" w:sz="0" w:space="0" w:color="auto"/>
          </w:divBdr>
        </w:div>
        <w:div w:id="716899137">
          <w:marLeft w:val="480"/>
          <w:marRight w:val="0"/>
          <w:marTop w:val="0"/>
          <w:marBottom w:val="0"/>
          <w:divBdr>
            <w:top w:val="none" w:sz="0" w:space="0" w:color="auto"/>
            <w:left w:val="none" w:sz="0" w:space="0" w:color="auto"/>
            <w:bottom w:val="none" w:sz="0" w:space="0" w:color="auto"/>
            <w:right w:val="none" w:sz="0" w:space="0" w:color="auto"/>
          </w:divBdr>
        </w:div>
        <w:div w:id="1387489213">
          <w:marLeft w:val="480"/>
          <w:marRight w:val="0"/>
          <w:marTop w:val="0"/>
          <w:marBottom w:val="0"/>
          <w:divBdr>
            <w:top w:val="none" w:sz="0" w:space="0" w:color="auto"/>
            <w:left w:val="none" w:sz="0" w:space="0" w:color="auto"/>
            <w:bottom w:val="none" w:sz="0" w:space="0" w:color="auto"/>
            <w:right w:val="none" w:sz="0" w:space="0" w:color="auto"/>
          </w:divBdr>
        </w:div>
        <w:div w:id="1102382807">
          <w:marLeft w:val="480"/>
          <w:marRight w:val="0"/>
          <w:marTop w:val="0"/>
          <w:marBottom w:val="0"/>
          <w:divBdr>
            <w:top w:val="none" w:sz="0" w:space="0" w:color="auto"/>
            <w:left w:val="none" w:sz="0" w:space="0" w:color="auto"/>
            <w:bottom w:val="none" w:sz="0" w:space="0" w:color="auto"/>
            <w:right w:val="none" w:sz="0" w:space="0" w:color="auto"/>
          </w:divBdr>
        </w:div>
        <w:div w:id="1540969477">
          <w:marLeft w:val="480"/>
          <w:marRight w:val="0"/>
          <w:marTop w:val="0"/>
          <w:marBottom w:val="0"/>
          <w:divBdr>
            <w:top w:val="none" w:sz="0" w:space="0" w:color="auto"/>
            <w:left w:val="none" w:sz="0" w:space="0" w:color="auto"/>
            <w:bottom w:val="none" w:sz="0" w:space="0" w:color="auto"/>
            <w:right w:val="none" w:sz="0" w:space="0" w:color="auto"/>
          </w:divBdr>
        </w:div>
        <w:div w:id="201405472">
          <w:marLeft w:val="480"/>
          <w:marRight w:val="0"/>
          <w:marTop w:val="0"/>
          <w:marBottom w:val="0"/>
          <w:divBdr>
            <w:top w:val="none" w:sz="0" w:space="0" w:color="auto"/>
            <w:left w:val="none" w:sz="0" w:space="0" w:color="auto"/>
            <w:bottom w:val="none" w:sz="0" w:space="0" w:color="auto"/>
            <w:right w:val="none" w:sz="0" w:space="0" w:color="auto"/>
          </w:divBdr>
        </w:div>
        <w:div w:id="204802869">
          <w:marLeft w:val="480"/>
          <w:marRight w:val="0"/>
          <w:marTop w:val="0"/>
          <w:marBottom w:val="0"/>
          <w:divBdr>
            <w:top w:val="none" w:sz="0" w:space="0" w:color="auto"/>
            <w:left w:val="none" w:sz="0" w:space="0" w:color="auto"/>
            <w:bottom w:val="none" w:sz="0" w:space="0" w:color="auto"/>
            <w:right w:val="none" w:sz="0" w:space="0" w:color="auto"/>
          </w:divBdr>
        </w:div>
        <w:div w:id="1329094340">
          <w:marLeft w:val="480"/>
          <w:marRight w:val="0"/>
          <w:marTop w:val="0"/>
          <w:marBottom w:val="0"/>
          <w:divBdr>
            <w:top w:val="none" w:sz="0" w:space="0" w:color="auto"/>
            <w:left w:val="none" w:sz="0" w:space="0" w:color="auto"/>
            <w:bottom w:val="none" w:sz="0" w:space="0" w:color="auto"/>
            <w:right w:val="none" w:sz="0" w:space="0" w:color="auto"/>
          </w:divBdr>
        </w:div>
        <w:div w:id="611286197">
          <w:marLeft w:val="480"/>
          <w:marRight w:val="0"/>
          <w:marTop w:val="0"/>
          <w:marBottom w:val="0"/>
          <w:divBdr>
            <w:top w:val="none" w:sz="0" w:space="0" w:color="auto"/>
            <w:left w:val="none" w:sz="0" w:space="0" w:color="auto"/>
            <w:bottom w:val="none" w:sz="0" w:space="0" w:color="auto"/>
            <w:right w:val="none" w:sz="0" w:space="0" w:color="auto"/>
          </w:divBdr>
        </w:div>
        <w:div w:id="276715433">
          <w:marLeft w:val="480"/>
          <w:marRight w:val="0"/>
          <w:marTop w:val="0"/>
          <w:marBottom w:val="0"/>
          <w:divBdr>
            <w:top w:val="none" w:sz="0" w:space="0" w:color="auto"/>
            <w:left w:val="none" w:sz="0" w:space="0" w:color="auto"/>
            <w:bottom w:val="none" w:sz="0" w:space="0" w:color="auto"/>
            <w:right w:val="none" w:sz="0" w:space="0" w:color="auto"/>
          </w:divBdr>
        </w:div>
        <w:div w:id="1975792311">
          <w:marLeft w:val="480"/>
          <w:marRight w:val="0"/>
          <w:marTop w:val="0"/>
          <w:marBottom w:val="0"/>
          <w:divBdr>
            <w:top w:val="none" w:sz="0" w:space="0" w:color="auto"/>
            <w:left w:val="none" w:sz="0" w:space="0" w:color="auto"/>
            <w:bottom w:val="none" w:sz="0" w:space="0" w:color="auto"/>
            <w:right w:val="none" w:sz="0" w:space="0" w:color="auto"/>
          </w:divBdr>
        </w:div>
        <w:div w:id="1196775622">
          <w:marLeft w:val="480"/>
          <w:marRight w:val="0"/>
          <w:marTop w:val="0"/>
          <w:marBottom w:val="0"/>
          <w:divBdr>
            <w:top w:val="none" w:sz="0" w:space="0" w:color="auto"/>
            <w:left w:val="none" w:sz="0" w:space="0" w:color="auto"/>
            <w:bottom w:val="none" w:sz="0" w:space="0" w:color="auto"/>
            <w:right w:val="none" w:sz="0" w:space="0" w:color="auto"/>
          </w:divBdr>
        </w:div>
        <w:div w:id="1511993092">
          <w:marLeft w:val="480"/>
          <w:marRight w:val="0"/>
          <w:marTop w:val="0"/>
          <w:marBottom w:val="0"/>
          <w:divBdr>
            <w:top w:val="none" w:sz="0" w:space="0" w:color="auto"/>
            <w:left w:val="none" w:sz="0" w:space="0" w:color="auto"/>
            <w:bottom w:val="none" w:sz="0" w:space="0" w:color="auto"/>
            <w:right w:val="none" w:sz="0" w:space="0" w:color="auto"/>
          </w:divBdr>
        </w:div>
        <w:div w:id="1709523589">
          <w:marLeft w:val="480"/>
          <w:marRight w:val="0"/>
          <w:marTop w:val="0"/>
          <w:marBottom w:val="0"/>
          <w:divBdr>
            <w:top w:val="none" w:sz="0" w:space="0" w:color="auto"/>
            <w:left w:val="none" w:sz="0" w:space="0" w:color="auto"/>
            <w:bottom w:val="none" w:sz="0" w:space="0" w:color="auto"/>
            <w:right w:val="none" w:sz="0" w:space="0" w:color="auto"/>
          </w:divBdr>
        </w:div>
        <w:div w:id="81026577">
          <w:marLeft w:val="480"/>
          <w:marRight w:val="0"/>
          <w:marTop w:val="0"/>
          <w:marBottom w:val="0"/>
          <w:divBdr>
            <w:top w:val="none" w:sz="0" w:space="0" w:color="auto"/>
            <w:left w:val="none" w:sz="0" w:space="0" w:color="auto"/>
            <w:bottom w:val="none" w:sz="0" w:space="0" w:color="auto"/>
            <w:right w:val="none" w:sz="0" w:space="0" w:color="auto"/>
          </w:divBdr>
        </w:div>
        <w:div w:id="338235692">
          <w:marLeft w:val="480"/>
          <w:marRight w:val="0"/>
          <w:marTop w:val="0"/>
          <w:marBottom w:val="0"/>
          <w:divBdr>
            <w:top w:val="none" w:sz="0" w:space="0" w:color="auto"/>
            <w:left w:val="none" w:sz="0" w:space="0" w:color="auto"/>
            <w:bottom w:val="none" w:sz="0" w:space="0" w:color="auto"/>
            <w:right w:val="none" w:sz="0" w:space="0" w:color="auto"/>
          </w:divBdr>
        </w:div>
        <w:div w:id="1987512955">
          <w:marLeft w:val="480"/>
          <w:marRight w:val="0"/>
          <w:marTop w:val="0"/>
          <w:marBottom w:val="0"/>
          <w:divBdr>
            <w:top w:val="none" w:sz="0" w:space="0" w:color="auto"/>
            <w:left w:val="none" w:sz="0" w:space="0" w:color="auto"/>
            <w:bottom w:val="none" w:sz="0" w:space="0" w:color="auto"/>
            <w:right w:val="none" w:sz="0" w:space="0" w:color="auto"/>
          </w:divBdr>
        </w:div>
        <w:div w:id="379549968">
          <w:marLeft w:val="480"/>
          <w:marRight w:val="0"/>
          <w:marTop w:val="0"/>
          <w:marBottom w:val="0"/>
          <w:divBdr>
            <w:top w:val="none" w:sz="0" w:space="0" w:color="auto"/>
            <w:left w:val="none" w:sz="0" w:space="0" w:color="auto"/>
            <w:bottom w:val="none" w:sz="0" w:space="0" w:color="auto"/>
            <w:right w:val="none" w:sz="0" w:space="0" w:color="auto"/>
          </w:divBdr>
        </w:div>
        <w:div w:id="2127652580">
          <w:marLeft w:val="480"/>
          <w:marRight w:val="0"/>
          <w:marTop w:val="0"/>
          <w:marBottom w:val="0"/>
          <w:divBdr>
            <w:top w:val="none" w:sz="0" w:space="0" w:color="auto"/>
            <w:left w:val="none" w:sz="0" w:space="0" w:color="auto"/>
            <w:bottom w:val="none" w:sz="0" w:space="0" w:color="auto"/>
            <w:right w:val="none" w:sz="0" w:space="0" w:color="auto"/>
          </w:divBdr>
        </w:div>
        <w:div w:id="654333119">
          <w:marLeft w:val="480"/>
          <w:marRight w:val="0"/>
          <w:marTop w:val="0"/>
          <w:marBottom w:val="0"/>
          <w:divBdr>
            <w:top w:val="none" w:sz="0" w:space="0" w:color="auto"/>
            <w:left w:val="none" w:sz="0" w:space="0" w:color="auto"/>
            <w:bottom w:val="none" w:sz="0" w:space="0" w:color="auto"/>
            <w:right w:val="none" w:sz="0" w:space="0" w:color="auto"/>
          </w:divBdr>
        </w:div>
        <w:div w:id="2074036284">
          <w:marLeft w:val="480"/>
          <w:marRight w:val="0"/>
          <w:marTop w:val="0"/>
          <w:marBottom w:val="0"/>
          <w:divBdr>
            <w:top w:val="none" w:sz="0" w:space="0" w:color="auto"/>
            <w:left w:val="none" w:sz="0" w:space="0" w:color="auto"/>
            <w:bottom w:val="none" w:sz="0" w:space="0" w:color="auto"/>
            <w:right w:val="none" w:sz="0" w:space="0" w:color="auto"/>
          </w:divBdr>
        </w:div>
        <w:div w:id="990865133">
          <w:marLeft w:val="480"/>
          <w:marRight w:val="0"/>
          <w:marTop w:val="0"/>
          <w:marBottom w:val="0"/>
          <w:divBdr>
            <w:top w:val="none" w:sz="0" w:space="0" w:color="auto"/>
            <w:left w:val="none" w:sz="0" w:space="0" w:color="auto"/>
            <w:bottom w:val="none" w:sz="0" w:space="0" w:color="auto"/>
            <w:right w:val="none" w:sz="0" w:space="0" w:color="auto"/>
          </w:divBdr>
        </w:div>
        <w:div w:id="775247655">
          <w:marLeft w:val="480"/>
          <w:marRight w:val="0"/>
          <w:marTop w:val="0"/>
          <w:marBottom w:val="0"/>
          <w:divBdr>
            <w:top w:val="none" w:sz="0" w:space="0" w:color="auto"/>
            <w:left w:val="none" w:sz="0" w:space="0" w:color="auto"/>
            <w:bottom w:val="none" w:sz="0" w:space="0" w:color="auto"/>
            <w:right w:val="none" w:sz="0" w:space="0" w:color="auto"/>
          </w:divBdr>
        </w:div>
        <w:div w:id="1326936995">
          <w:marLeft w:val="480"/>
          <w:marRight w:val="0"/>
          <w:marTop w:val="0"/>
          <w:marBottom w:val="0"/>
          <w:divBdr>
            <w:top w:val="none" w:sz="0" w:space="0" w:color="auto"/>
            <w:left w:val="none" w:sz="0" w:space="0" w:color="auto"/>
            <w:bottom w:val="none" w:sz="0" w:space="0" w:color="auto"/>
            <w:right w:val="none" w:sz="0" w:space="0" w:color="auto"/>
          </w:divBdr>
        </w:div>
        <w:div w:id="891037638">
          <w:marLeft w:val="480"/>
          <w:marRight w:val="0"/>
          <w:marTop w:val="0"/>
          <w:marBottom w:val="0"/>
          <w:divBdr>
            <w:top w:val="none" w:sz="0" w:space="0" w:color="auto"/>
            <w:left w:val="none" w:sz="0" w:space="0" w:color="auto"/>
            <w:bottom w:val="none" w:sz="0" w:space="0" w:color="auto"/>
            <w:right w:val="none" w:sz="0" w:space="0" w:color="auto"/>
          </w:divBdr>
        </w:div>
        <w:div w:id="1645622408">
          <w:marLeft w:val="480"/>
          <w:marRight w:val="0"/>
          <w:marTop w:val="0"/>
          <w:marBottom w:val="0"/>
          <w:divBdr>
            <w:top w:val="none" w:sz="0" w:space="0" w:color="auto"/>
            <w:left w:val="none" w:sz="0" w:space="0" w:color="auto"/>
            <w:bottom w:val="none" w:sz="0" w:space="0" w:color="auto"/>
            <w:right w:val="none" w:sz="0" w:space="0" w:color="auto"/>
          </w:divBdr>
        </w:div>
        <w:div w:id="1326400820">
          <w:marLeft w:val="480"/>
          <w:marRight w:val="0"/>
          <w:marTop w:val="0"/>
          <w:marBottom w:val="0"/>
          <w:divBdr>
            <w:top w:val="none" w:sz="0" w:space="0" w:color="auto"/>
            <w:left w:val="none" w:sz="0" w:space="0" w:color="auto"/>
            <w:bottom w:val="none" w:sz="0" w:space="0" w:color="auto"/>
            <w:right w:val="none" w:sz="0" w:space="0" w:color="auto"/>
          </w:divBdr>
        </w:div>
        <w:div w:id="1477062814">
          <w:marLeft w:val="480"/>
          <w:marRight w:val="0"/>
          <w:marTop w:val="0"/>
          <w:marBottom w:val="0"/>
          <w:divBdr>
            <w:top w:val="none" w:sz="0" w:space="0" w:color="auto"/>
            <w:left w:val="none" w:sz="0" w:space="0" w:color="auto"/>
            <w:bottom w:val="none" w:sz="0" w:space="0" w:color="auto"/>
            <w:right w:val="none" w:sz="0" w:space="0" w:color="auto"/>
          </w:divBdr>
        </w:div>
        <w:div w:id="966622939">
          <w:marLeft w:val="480"/>
          <w:marRight w:val="0"/>
          <w:marTop w:val="0"/>
          <w:marBottom w:val="0"/>
          <w:divBdr>
            <w:top w:val="none" w:sz="0" w:space="0" w:color="auto"/>
            <w:left w:val="none" w:sz="0" w:space="0" w:color="auto"/>
            <w:bottom w:val="none" w:sz="0" w:space="0" w:color="auto"/>
            <w:right w:val="none" w:sz="0" w:space="0" w:color="auto"/>
          </w:divBdr>
        </w:div>
        <w:div w:id="1502313700">
          <w:marLeft w:val="480"/>
          <w:marRight w:val="0"/>
          <w:marTop w:val="0"/>
          <w:marBottom w:val="0"/>
          <w:divBdr>
            <w:top w:val="none" w:sz="0" w:space="0" w:color="auto"/>
            <w:left w:val="none" w:sz="0" w:space="0" w:color="auto"/>
            <w:bottom w:val="none" w:sz="0" w:space="0" w:color="auto"/>
            <w:right w:val="none" w:sz="0" w:space="0" w:color="auto"/>
          </w:divBdr>
        </w:div>
        <w:div w:id="1577324528">
          <w:marLeft w:val="480"/>
          <w:marRight w:val="0"/>
          <w:marTop w:val="0"/>
          <w:marBottom w:val="0"/>
          <w:divBdr>
            <w:top w:val="none" w:sz="0" w:space="0" w:color="auto"/>
            <w:left w:val="none" w:sz="0" w:space="0" w:color="auto"/>
            <w:bottom w:val="none" w:sz="0" w:space="0" w:color="auto"/>
            <w:right w:val="none" w:sz="0" w:space="0" w:color="auto"/>
          </w:divBdr>
        </w:div>
        <w:div w:id="186792458">
          <w:marLeft w:val="480"/>
          <w:marRight w:val="0"/>
          <w:marTop w:val="0"/>
          <w:marBottom w:val="0"/>
          <w:divBdr>
            <w:top w:val="none" w:sz="0" w:space="0" w:color="auto"/>
            <w:left w:val="none" w:sz="0" w:space="0" w:color="auto"/>
            <w:bottom w:val="none" w:sz="0" w:space="0" w:color="auto"/>
            <w:right w:val="none" w:sz="0" w:space="0" w:color="auto"/>
          </w:divBdr>
        </w:div>
        <w:div w:id="946548514">
          <w:marLeft w:val="480"/>
          <w:marRight w:val="0"/>
          <w:marTop w:val="0"/>
          <w:marBottom w:val="0"/>
          <w:divBdr>
            <w:top w:val="none" w:sz="0" w:space="0" w:color="auto"/>
            <w:left w:val="none" w:sz="0" w:space="0" w:color="auto"/>
            <w:bottom w:val="none" w:sz="0" w:space="0" w:color="auto"/>
            <w:right w:val="none" w:sz="0" w:space="0" w:color="auto"/>
          </w:divBdr>
        </w:div>
        <w:div w:id="1772236528">
          <w:marLeft w:val="480"/>
          <w:marRight w:val="0"/>
          <w:marTop w:val="0"/>
          <w:marBottom w:val="0"/>
          <w:divBdr>
            <w:top w:val="none" w:sz="0" w:space="0" w:color="auto"/>
            <w:left w:val="none" w:sz="0" w:space="0" w:color="auto"/>
            <w:bottom w:val="none" w:sz="0" w:space="0" w:color="auto"/>
            <w:right w:val="none" w:sz="0" w:space="0" w:color="auto"/>
          </w:divBdr>
        </w:div>
        <w:div w:id="1350448743">
          <w:marLeft w:val="480"/>
          <w:marRight w:val="0"/>
          <w:marTop w:val="0"/>
          <w:marBottom w:val="0"/>
          <w:divBdr>
            <w:top w:val="none" w:sz="0" w:space="0" w:color="auto"/>
            <w:left w:val="none" w:sz="0" w:space="0" w:color="auto"/>
            <w:bottom w:val="none" w:sz="0" w:space="0" w:color="auto"/>
            <w:right w:val="none" w:sz="0" w:space="0" w:color="auto"/>
          </w:divBdr>
        </w:div>
        <w:div w:id="454644498">
          <w:marLeft w:val="480"/>
          <w:marRight w:val="0"/>
          <w:marTop w:val="0"/>
          <w:marBottom w:val="0"/>
          <w:divBdr>
            <w:top w:val="none" w:sz="0" w:space="0" w:color="auto"/>
            <w:left w:val="none" w:sz="0" w:space="0" w:color="auto"/>
            <w:bottom w:val="none" w:sz="0" w:space="0" w:color="auto"/>
            <w:right w:val="none" w:sz="0" w:space="0" w:color="auto"/>
          </w:divBdr>
        </w:div>
        <w:div w:id="1687945835">
          <w:marLeft w:val="480"/>
          <w:marRight w:val="0"/>
          <w:marTop w:val="0"/>
          <w:marBottom w:val="0"/>
          <w:divBdr>
            <w:top w:val="none" w:sz="0" w:space="0" w:color="auto"/>
            <w:left w:val="none" w:sz="0" w:space="0" w:color="auto"/>
            <w:bottom w:val="none" w:sz="0" w:space="0" w:color="auto"/>
            <w:right w:val="none" w:sz="0" w:space="0" w:color="auto"/>
          </w:divBdr>
        </w:div>
        <w:div w:id="2060549895">
          <w:marLeft w:val="480"/>
          <w:marRight w:val="0"/>
          <w:marTop w:val="0"/>
          <w:marBottom w:val="0"/>
          <w:divBdr>
            <w:top w:val="none" w:sz="0" w:space="0" w:color="auto"/>
            <w:left w:val="none" w:sz="0" w:space="0" w:color="auto"/>
            <w:bottom w:val="none" w:sz="0" w:space="0" w:color="auto"/>
            <w:right w:val="none" w:sz="0" w:space="0" w:color="auto"/>
          </w:divBdr>
        </w:div>
        <w:div w:id="1400983222">
          <w:marLeft w:val="480"/>
          <w:marRight w:val="0"/>
          <w:marTop w:val="0"/>
          <w:marBottom w:val="0"/>
          <w:divBdr>
            <w:top w:val="none" w:sz="0" w:space="0" w:color="auto"/>
            <w:left w:val="none" w:sz="0" w:space="0" w:color="auto"/>
            <w:bottom w:val="none" w:sz="0" w:space="0" w:color="auto"/>
            <w:right w:val="none" w:sz="0" w:space="0" w:color="auto"/>
          </w:divBdr>
        </w:div>
        <w:div w:id="1929607890">
          <w:marLeft w:val="480"/>
          <w:marRight w:val="0"/>
          <w:marTop w:val="0"/>
          <w:marBottom w:val="0"/>
          <w:divBdr>
            <w:top w:val="none" w:sz="0" w:space="0" w:color="auto"/>
            <w:left w:val="none" w:sz="0" w:space="0" w:color="auto"/>
            <w:bottom w:val="none" w:sz="0" w:space="0" w:color="auto"/>
            <w:right w:val="none" w:sz="0" w:space="0" w:color="auto"/>
          </w:divBdr>
        </w:div>
        <w:div w:id="271939519">
          <w:marLeft w:val="480"/>
          <w:marRight w:val="0"/>
          <w:marTop w:val="0"/>
          <w:marBottom w:val="0"/>
          <w:divBdr>
            <w:top w:val="none" w:sz="0" w:space="0" w:color="auto"/>
            <w:left w:val="none" w:sz="0" w:space="0" w:color="auto"/>
            <w:bottom w:val="none" w:sz="0" w:space="0" w:color="auto"/>
            <w:right w:val="none" w:sz="0" w:space="0" w:color="auto"/>
          </w:divBdr>
        </w:div>
        <w:div w:id="452673891">
          <w:marLeft w:val="480"/>
          <w:marRight w:val="0"/>
          <w:marTop w:val="0"/>
          <w:marBottom w:val="0"/>
          <w:divBdr>
            <w:top w:val="none" w:sz="0" w:space="0" w:color="auto"/>
            <w:left w:val="none" w:sz="0" w:space="0" w:color="auto"/>
            <w:bottom w:val="none" w:sz="0" w:space="0" w:color="auto"/>
            <w:right w:val="none" w:sz="0" w:space="0" w:color="auto"/>
          </w:divBdr>
        </w:div>
        <w:div w:id="702444571">
          <w:marLeft w:val="480"/>
          <w:marRight w:val="0"/>
          <w:marTop w:val="0"/>
          <w:marBottom w:val="0"/>
          <w:divBdr>
            <w:top w:val="none" w:sz="0" w:space="0" w:color="auto"/>
            <w:left w:val="none" w:sz="0" w:space="0" w:color="auto"/>
            <w:bottom w:val="none" w:sz="0" w:space="0" w:color="auto"/>
            <w:right w:val="none" w:sz="0" w:space="0" w:color="auto"/>
          </w:divBdr>
        </w:div>
        <w:div w:id="1381710666">
          <w:marLeft w:val="480"/>
          <w:marRight w:val="0"/>
          <w:marTop w:val="0"/>
          <w:marBottom w:val="0"/>
          <w:divBdr>
            <w:top w:val="none" w:sz="0" w:space="0" w:color="auto"/>
            <w:left w:val="none" w:sz="0" w:space="0" w:color="auto"/>
            <w:bottom w:val="none" w:sz="0" w:space="0" w:color="auto"/>
            <w:right w:val="none" w:sz="0" w:space="0" w:color="auto"/>
          </w:divBdr>
        </w:div>
        <w:div w:id="588585558">
          <w:marLeft w:val="480"/>
          <w:marRight w:val="0"/>
          <w:marTop w:val="0"/>
          <w:marBottom w:val="0"/>
          <w:divBdr>
            <w:top w:val="none" w:sz="0" w:space="0" w:color="auto"/>
            <w:left w:val="none" w:sz="0" w:space="0" w:color="auto"/>
            <w:bottom w:val="none" w:sz="0" w:space="0" w:color="auto"/>
            <w:right w:val="none" w:sz="0" w:space="0" w:color="auto"/>
          </w:divBdr>
        </w:div>
        <w:div w:id="761921697">
          <w:marLeft w:val="480"/>
          <w:marRight w:val="0"/>
          <w:marTop w:val="0"/>
          <w:marBottom w:val="0"/>
          <w:divBdr>
            <w:top w:val="none" w:sz="0" w:space="0" w:color="auto"/>
            <w:left w:val="none" w:sz="0" w:space="0" w:color="auto"/>
            <w:bottom w:val="none" w:sz="0" w:space="0" w:color="auto"/>
            <w:right w:val="none" w:sz="0" w:space="0" w:color="auto"/>
          </w:divBdr>
        </w:div>
        <w:div w:id="1113135070">
          <w:marLeft w:val="480"/>
          <w:marRight w:val="0"/>
          <w:marTop w:val="0"/>
          <w:marBottom w:val="0"/>
          <w:divBdr>
            <w:top w:val="none" w:sz="0" w:space="0" w:color="auto"/>
            <w:left w:val="none" w:sz="0" w:space="0" w:color="auto"/>
            <w:bottom w:val="none" w:sz="0" w:space="0" w:color="auto"/>
            <w:right w:val="none" w:sz="0" w:space="0" w:color="auto"/>
          </w:divBdr>
        </w:div>
        <w:div w:id="320543868">
          <w:marLeft w:val="480"/>
          <w:marRight w:val="0"/>
          <w:marTop w:val="0"/>
          <w:marBottom w:val="0"/>
          <w:divBdr>
            <w:top w:val="none" w:sz="0" w:space="0" w:color="auto"/>
            <w:left w:val="none" w:sz="0" w:space="0" w:color="auto"/>
            <w:bottom w:val="none" w:sz="0" w:space="0" w:color="auto"/>
            <w:right w:val="none" w:sz="0" w:space="0" w:color="auto"/>
          </w:divBdr>
        </w:div>
        <w:div w:id="544877919">
          <w:marLeft w:val="480"/>
          <w:marRight w:val="0"/>
          <w:marTop w:val="0"/>
          <w:marBottom w:val="0"/>
          <w:divBdr>
            <w:top w:val="none" w:sz="0" w:space="0" w:color="auto"/>
            <w:left w:val="none" w:sz="0" w:space="0" w:color="auto"/>
            <w:bottom w:val="none" w:sz="0" w:space="0" w:color="auto"/>
            <w:right w:val="none" w:sz="0" w:space="0" w:color="auto"/>
          </w:divBdr>
        </w:div>
        <w:div w:id="999431723">
          <w:marLeft w:val="480"/>
          <w:marRight w:val="0"/>
          <w:marTop w:val="0"/>
          <w:marBottom w:val="0"/>
          <w:divBdr>
            <w:top w:val="none" w:sz="0" w:space="0" w:color="auto"/>
            <w:left w:val="none" w:sz="0" w:space="0" w:color="auto"/>
            <w:bottom w:val="none" w:sz="0" w:space="0" w:color="auto"/>
            <w:right w:val="none" w:sz="0" w:space="0" w:color="auto"/>
          </w:divBdr>
        </w:div>
        <w:div w:id="642933339">
          <w:marLeft w:val="480"/>
          <w:marRight w:val="0"/>
          <w:marTop w:val="0"/>
          <w:marBottom w:val="0"/>
          <w:divBdr>
            <w:top w:val="none" w:sz="0" w:space="0" w:color="auto"/>
            <w:left w:val="none" w:sz="0" w:space="0" w:color="auto"/>
            <w:bottom w:val="none" w:sz="0" w:space="0" w:color="auto"/>
            <w:right w:val="none" w:sz="0" w:space="0" w:color="auto"/>
          </w:divBdr>
        </w:div>
        <w:div w:id="1779376268">
          <w:marLeft w:val="480"/>
          <w:marRight w:val="0"/>
          <w:marTop w:val="0"/>
          <w:marBottom w:val="0"/>
          <w:divBdr>
            <w:top w:val="none" w:sz="0" w:space="0" w:color="auto"/>
            <w:left w:val="none" w:sz="0" w:space="0" w:color="auto"/>
            <w:bottom w:val="none" w:sz="0" w:space="0" w:color="auto"/>
            <w:right w:val="none" w:sz="0" w:space="0" w:color="auto"/>
          </w:divBdr>
        </w:div>
        <w:div w:id="1334720660">
          <w:marLeft w:val="480"/>
          <w:marRight w:val="0"/>
          <w:marTop w:val="0"/>
          <w:marBottom w:val="0"/>
          <w:divBdr>
            <w:top w:val="none" w:sz="0" w:space="0" w:color="auto"/>
            <w:left w:val="none" w:sz="0" w:space="0" w:color="auto"/>
            <w:bottom w:val="none" w:sz="0" w:space="0" w:color="auto"/>
            <w:right w:val="none" w:sz="0" w:space="0" w:color="auto"/>
          </w:divBdr>
        </w:div>
        <w:div w:id="65802920">
          <w:marLeft w:val="480"/>
          <w:marRight w:val="0"/>
          <w:marTop w:val="0"/>
          <w:marBottom w:val="0"/>
          <w:divBdr>
            <w:top w:val="none" w:sz="0" w:space="0" w:color="auto"/>
            <w:left w:val="none" w:sz="0" w:space="0" w:color="auto"/>
            <w:bottom w:val="none" w:sz="0" w:space="0" w:color="auto"/>
            <w:right w:val="none" w:sz="0" w:space="0" w:color="auto"/>
          </w:divBdr>
        </w:div>
        <w:div w:id="2052026773">
          <w:marLeft w:val="480"/>
          <w:marRight w:val="0"/>
          <w:marTop w:val="0"/>
          <w:marBottom w:val="0"/>
          <w:divBdr>
            <w:top w:val="none" w:sz="0" w:space="0" w:color="auto"/>
            <w:left w:val="none" w:sz="0" w:space="0" w:color="auto"/>
            <w:bottom w:val="none" w:sz="0" w:space="0" w:color="auto"/>
            <w:right w:val="none" w:sz="0" w:space="0" w:color="auto"/>
          </w:divBdr>
        </w:div>
        <w:div w:id="1993289809">
          <w:marLeft w:val="480"/>
          <w:marRight w:val="0"/>
          <w:marTop w:val="0"/>
          <w:marBottom w:val="0"/>
          <w:divBdr>
            <w:top w:val="none" w:sz="0" w:space="0" w:color="auto"/>
            <w:left w:val="none" w:sz="0" w:space="0" w:color="auto"/>
            <w:bottom w:val="none" w:sz="0" w:space="0" w:color="auto"/>
            <w:right w:val="none" w:sz="0" w:space="0" w:color="auto"/>
          </w:divBdr>
        </w:div>
        <w:div w:id="1746998148">
          <w:marLeft w:val="480"/>
          <w:marRight w:val="0"/>
          <w:marTop w:val="0"/>
          <w:marBottom w:val="0"/>
          <w:divBdr>
            <w:top w:val="none" w:sz="0" w:space="0" w:color="auto"/>
            <w:left w:val="none" w:sz="0" w:space="0" w:color="auto"/>
            <w:bottom w:val="none" w:sz="0" w:space="0" w:color="auto"/>
            <w:right w:val="none" w:sz="0" w:space="0" w:color="auto"/>
          </w:divBdr>
        </w:div>
        <w:div w:id="1194075027">
          <w:marLeft w:val="480"/>
          <w:marRight w:val="0"/>
          <w:marTop w:val="0"/>
          <w:marBottom w:val="0"/>
          <w:divBdr>
            <w:top w:val="none" w:sz="0" w:space="0" w:color="auto"/>
            <w:left w:val="none" w:sz="0" w:space="0" w:color="auto"/>
            <w:bottom w:val="none" w:sz="0" w:space="0" w:color="auto"/>
            <w:right w:val="none" w:sz="0" w:space="0" w:color="auto"/>
          </w:divBdr>
        </w:div>
        <w:div w:id="1669867345">
          <w:marLeft w:val="480"/>
          <w:marRight w:val="0"/>
          <w:marTop w:val="0"/>
          <w:marBottom w:val="0"/>
          <w:divBdr>
            <w:top w:val="none" w:sz="0" w:space="0" w:color="auto"/>
            <w:left w:val="none" w:sz="0" w:space="0" w:color="auto"/>
            <w:bottom w:val="none" w:sz="0" w:space="0" w:color="auto"/>
            <w:right w:val="none" w:sz="0" w:space="0" w:color="auto"/>
          </w:divBdr>
        </w:div>
        <w:div w:id="49041324">
          <w:marLeft w:val="480"/>
          <w:marRight w:val="0"/>
          <w:marTop w:val="0"/>
          <w:marBottom w:val="0"/>
          <w:divBdr>
            <w:top w:val="none" w:sz="0" w:space="0" w:color="auto"/>
            <w:left w:val="none" w:sz="0" w:space="0" w:color="auto"/>
            <w:bottom w:val="none" w:sz="0" w:space="0" w:color="auto"/>
            <w:right w:val="none" w:sz="0" w:space="0" w:color="auto"/>
          </w:divBdr>
        </w:div>
        <w:div w:id="1867718776">
          <w:marLeft w:val="480"/>
          <w:marRight w:val="0"/>
          <w:marTop w:val="0"/>
          <w:marBottom w:val="0"/>
          <w:divBdr>
            <w:top w:val="none" w:sz="0" w:space="0" w:color="auto"/>
            <w:left w:val="none" w:sz="0" w:space="0" w:color="auto"/>
            <w:bottom w:val="none" w:sz="0" w:space="0" w:color="auto"/>
            <w:right w:val="none" w:sz="0" w:space="0" w:color="auto"/>
          </w:divBdr>
        </w:div>
        <w:div w:id="1911882199">
          <w:marLeft w:val="480"/>
          <w:marRight w:val="0"/>
          <w:marTop w:val="0"/>
          <w:marBottom w:val="0"/>
          <w:divBdr>
            <w:top w:val="none" w:sz="0" w:space="0" w:color="auto"/>
            <w:left w:val="none" w:sz="0" w:space="0" w:color="auto"/>
            <w:bottom w:val="none" w:sz="0" w:space="0" w:color="auto"/>
            <w:right w:val="none" w:sz="0" w:space="0" w:color="auto"/>
          </w:divBdr>
        </w:div>
        <w:div w:id="1284118261">
          <w:marLeft w:val="480"/>
          <w:marRight w:val="0"/>
          <w:marTop w:val="0"/>
          <w:marBottom w:val="0"/>
          <w:divBdr>
            <w:top w:val="none" w:sz="0" w:space="0" w:color="auto"/>
            <w:left w:val="none" w:sz="0" w:space="0" w:color="auto"/>
            <w:bottom w:val="none" w:sz="0" w:space="0" w:color="auto"/>
            <w:right w:val="none" w:sz="0" w:space="0" w:color="auto"/>
          </w:divBdr>
        </w:div>
        <w:div w:id="1064110549">
          <w:marLeft w:val="480"/>
          <w:marRight w:val="0"/>
          <w:marTop w:val="0"/>
          <w:marBottom w:val="0"/>
          <w:divBdr>
            <w:top w:val="none" w:sz="0" w:space="0" w:color="auto"/>
            <w:left w:val="none" w:sz="0" w:space="0" w:color="auto"/>
            <w:bottom w:val="none" w:sz="0" w:space="0" w:color="auto"/>
            <w:right w:val="none" w:sz="0" w:space="0" w:color="auto"/>
          </w:divBdr>
        </w:div>
        <w:div w:id="1731462689">
          <w:marLeft w:val="480"/>
          <w:marRight w:val="0"/>
          <w:marTop w:val="0"/>
          <w:marBottom w:val="0"/>
          <w:divBdr>
            <w:top w:val="none" w:sz="0" w:space="0" w:color="auto"/>
            <w:left w:val="none" w:sz="0" w:space="0" w:color="auto"/>
            <w:bottom w:val="none" w:sz="0" w:space="0" w:color="auto"/>
            <w:right w:val="none" w:sz="0" w:space="0" w:color="auto"/>
          </w:divBdr>
        </w:div>
        <w:div w:id="1221601212">
          <w:marLeft w:val="480"/>
          <w:marRight w:val="0"/>
          <w:marTop w:val="0"/>
          <w:marBottom w:val="0"/>
          <w:divBdr>
            <w:top w:val="none" w:sz="0" w:space="0" w:color="auto"/>
            <w:left w:val="none" w:sz="0" w:space="0" w:color="auto"/>
            <w:bottom w:val="none" w:sz="0" w:space="0" w:color="auto"/>
            <w:right w:val="none" w:sz="0" w:space="0" w:color="auto"/>
          </w:divBdr>
        </w:div>
      </w:divsChild>
    </w:div>
    <w:div w:id="623585924">
      <w:bodyDiv w:val="1"/>
      <w:marLeft w:val="0"/>
      <w:marRight w:val="0"/>
      <w:marTop w:val="0"/>
      <w:marBottom w:val="0"/>
      <w:divBdr>
        <w:top w:val="none" w:sz="0" w:space="0" w:color="auto"/>
        <w:left w:val="none" w:sz="0" w:space="0" w:color="auto"/>
        <w:bottom w:val="none" w:sz="0" w:space="0" w:color="auto"/>
        <w:right w:val="none" w:sz="0" w:space="0" w:color="auto"/>
      </w:divBdr>
    </w:div>
    <w:div w:id="624896337">
      <w:bodyDiv w:val="1"/>
      <w:marLeft w:val="0"/>
      <w:marRight w:val="0"/>
      <w:marTop w:val="0"/>
      <w:marBottom w:val="0"/>
      <w:divBdr>
        <w:top w:val="none" w:sz="0" w:space="0" w:color="auto"/>
        <w:left w:val="none" w:sz="0" w:space="0" w:color="auto"/>
        <w:bottom w:val="none" w:sz="0" w:space="0" w:color="auto"/>
        <w:right w:val="none" w:sz="0" w:space="0" w:color="auto"/>
      </w:divBdr>
    </w:div>
    <w:div w:id="628051834">
      <w:bodyDiv w:val="1"/>
      <w:marLeft w:val="0"/>
      <w:marRight w:val="0"/>
      <w:marTop w:val="0"/>
      <w:marBottom w:val="0"/>
      <w:divBdr>
        <w:top w:val="none" w:sz="0" w:space="0" w:color="auto"/>
        <w:left w:val="none" w:sz="0" w:space="0" w:color="auto"/>
        <w:bottom w:val="none" w:sz="0" w:space="0" w:color="auto"/>
        <w:right w:val="none" w:sz="0" w:space="0" w:color="auto"/>
      </w:divBdr>
    </w:div>
    <w:div w:id="633296869">
      <w:bodyDiv w:val="1"/>
      <w:marLeft w:val="0"/>
      <w:marRight w:val="0"/>
      <w:marTop w:val="0"/>
      <w:marBottom w:val="0"/>
      <w:divBdr>
        <w:top w:val="none" w:sz="0" w:space="0" w:color="auto"/>
        <w:left w:val="none" w:sz="0" w:space="0" w:color="auto"/>
        <w:bottom w:val="none" w:sz="0" w:space="0" w:color="auto"/>
        <w:right w:val="none" w:sz="0" w:space="0" w:color="auto"/>
      </w:divBdr>
    </w:div>
    <w:div w:id="647173245">
      <w:bodyDiv w:val="1"/>
      <w:marLeft w:val="0"/>
      <w:marRight w:val="0"/>
      <w:marTop w:val="0"/>
      <w:marBottom w:val="0"/>
      <w:divBdr>
        <w:top w:val="none" w:sz="0" w:space="0" w:color="auto"/>
        <w:left w:val="none" w:sz="0" w:space="0" w:color="auto"/>
        <w:bottom w:val="none" w:sz="0" w:space="0" w:color="auto"/>
        <w:right w:val="none" w:sz="0" w:space="0" w:color="auto"/>
      </w:divBdr>
    </w:div>
    <w:div w:id="648244862">
      <w:bodyDiv w:val="1"/>
      <w:marLeft w:val="0"/>
      <w:marRight w:val="0"/>
      <w:marTop w:val="0"/>
      <w:marBottom w:val="0"/>
      <w:divBdr>
        <w:top w:val="none" w:sz="0" w:space="0" w:color="auto"/>
        <w:left w:val="none" w:sz="0" w:space="0" w:color="auto"/>
        <w:bottom w:val="none" w:sz="0" w:space="0" w:color="auto"/>
        <w:right w:val="none" w:sz="0" w:space="0" w:color="auto"/>
      </w:divBdr>
      <w:divsChild>
        <w:div w:id="822503385">
          <w:marLeft w:val="480"/>
          <w:marRight w:val="0"/>
          <w:marTop w:val="0"/>
          <w:marBottom w:val="0"/>
          <w:divBdr>
            <w:top w:val="none" w:sz="0" w:space="0" w:color="auto"/>
            <w:left w:val="none" w:sz="0" w:space="0" w:color="auto"/>
            <w:bottom w:val="none" w:sz="0" w:space="0" w:color="auto"/>
            <w:right w:val="none" w:sz="0" w:space="0" w:color="auto"/>
          </w:divBdr>
        </w:div>
        <w:div w:id="21563271">
          <w:marLeft w:val="480"/>
          <w:marRight w:val="0"/>
          <w:marTop w:val="0"/>
          <w:marBottom w:val="0"/>
          <w:divBdr>
            <w:top w:val="none" w:sz="0" w:space="0" w:color="auto"/>
            <w:left w:val="none" w:sz="0" w:space="0" w:color="auto"/>
            <w:bottom w:val="none" w:sz="0" w:space="0" w:color="auto"/>
            <w:right w:val="none" w:sz="0" w:space="0" w:color="auto"/>
          </w:divBdr>
        </w:div>
        <w:div w:id="124740201">
          <w:marLeft w:val="480"/>
          <w:marRight w:val="0"/>
          <w:marTop w:val="0"/>
          <w:marBottom w:val="0"/>
          <w:divBdr>
            <w:top w:val="none" w:sz="0" w:space="0" w:color="auto"/>
            <w:left w:val="none" w:sz="0" w:space="0" w:color="auto"/>
            <w:bottom w:val="none" w:sz="0" w:space="0" w:color="auto"/>
            <w:right w:val="none" w:sz="0" w:space="0" w:color="auto"/>
          </w:divBdr>
        </w:div>
        <w:div w:id="1472358560">
          <w:marLeft w:val="480"/>
          <w:marRight w:val="0"/>
          <w:marTop w:val="0"/>
          <w:marBottom w:val="0"/>
          <w:divBdr>
            <w:top w:val="none" w:sz="0" w:space="0" w:color="auto"/>
            <w:left w:val="none" w:sz="0" w:space="0" w:color="auto"/>
            <w:bottom w:val="none" w:sz="0" w:space="0" w:color="auto"/>
            <w:right w:val="none" w:sz="0" w:space="0" w:color="auto"/>
          </w:divBdr>
        </w:div>
        <w:div w:id="2118744131">
          <w:marLeft w:val="480"/>
          <w:marRight w:val="0"/>
          <w:marTop w:val="0"/>
          <w:marBottom w:val="0"/>
          <w:divBdr>
            <w:top w:val="none" w:sz="0" w:space="0" w:color="auto"/>
            <w:left w:val="none" w:sz="0" w:space="0" w:color="auto"/>
            <w:bottom w:val="none" w:sz="0" w:space="0" w:color="auto"/>
            <w:right w:val="none" w:sz="0" w:space="0" w:color="auto"/>
          </w:divBdr>
        </w:div>
        <w:div w:id="1169559924">
          <w:marLeft w:val="480"/>
          <w:marRight w:val="0"/>
          <w:marTop w:val="0"/>
          <w:marBottom w:val="0"/>
          <w:divBdr>
            <w:top w:val="none" w:sz="0" w:space="0" w:color="auto"/>
            <w:left w:val="none" w:sz="0" w:space="0" w:color="auto"/>
            <w:bottom w:val="none" w:sz="0" w:space="0" w:color="auto"/>
            <w:right w:val="none" w:sz="0" w:space="0" w:color="auto"/>
          </w:divBdr>
        </w:div>
        <w:div w:id="1616667861">
          <w:marLeft w:val="480"/>
          <w:marRight w:val="0"/>
          <w:marTop w:val="0"/>
          <w:marBottom w:val="0"/>
          <w:divBdr>
            <w:top w:val="none" w:sz="0" w:space="0" w:color="auto"/>
            <w:left w:val="none" w:sz="0" w:space="0" w:color="auto"/>
            <w:bottom w:val="none" w:sz="0" w:space="0" w:color="auto"/>
            <w:right w:val="none" w:sz="0" w:space="0" w:color="auto"/>
          </w:divBdr>
        </w:div>
        <w:div w:id="55906879">
          <w:marLeft w:val="480"/>
          <w:marRight w:val="0"/>
          <w:marTop w:val="0"/>
          <w:marBottom w:val="0"/>
          <w:divBdr>
            <w:top w:val="none" w:sz="0" w:space="0" w:color="auto"/>
            <w:left w:val="none" w:sz="0" w:space="0" w:color="auto"/>
            <w:bottom w:val="none" w:sz="0" w:space="0" w:color="auto"/>
            <w:right w:val="none" w:sz="0" w:space="0" w:color="auto"/>
          </w:divBdr>
        </w:div>
        <w:div w:id="1127895080">
          <w:marLeft w:val="480"/>
          <w:marRight w:val="0"/>
          <w:marTop w:val="0"/>
          <w:marBottom w:val="0"/>
          <w:divBdr>
            <w:top w:val="none" w:sz="0" w:space="0" w:color="auto"/>
            <w:left w:val="none" w:sz="0" w:space="0" w:color="auto"/>
            <w:bottom w:val="none" w:sz="0" w:space="0" w:color="auto"/>
            <w:right w:val="none" w:sz="0" w:space="0" w:color="auto"/>
          </w:divBdr>
        </w:div>
        <w:div w:id="2015722278">
          <w:marLeft w:val="480"/>
          <w:marRight w:val="0"/>
          <w:marTop w:val="0"/>
          <w:marBottom w:val="0"/>
          <w:divBdr>
            <w:top w:val="none" w:sz="0" w:space="0" w:color="auto"/>
            <w:left w:val="none" w:sz="0" w:space="0" w:color="auto"/>
            <w:bottom w:val="none" w:sz="0" w:space="0" w:color="auto"/>
            <w:right w:val="none" w:sz="0" w:space="0" w:color="auto"/>
          </w:divBdr>
        </w:div>
        <w:div w:id="1110051757">
          <w:marLeft w:val="480"/>
          <w:marRight w:val="0"/>
          <w:marTop w:val="0"/>
          <w:marBottom w:val="0"/>
          <w:divBdr>
            <w:top w:val="none" w:sz="0" w:space="0" w:color="auto"/>
            <w:left w:val="none" w:sz="0" w:space="0" w:color="auto"/>
            <w:bottom w:val="none" w:sz="0" w:space="0" w:color="auto"/>
            <w:right w:val="none" w:sz="0" w:space="0" w:color="auto"/>
          </w:divBdr>
        </w:div>
        <w:div w:id="1844860171">
          <w:marLeft w:val="480"/>
          <w:marRight w:val="0"/>
          <w:marTop w:val="0"/>
          <w:marBottom w:val="0"/>
          <w:divBdr>
            <w:top w:val="none" w:sz="0" w:space="0" w:color="auto"/>
            <w:left w:val="none" w:sz="0" w:space="0" w:color="auto"/>
            <w:bottom w:val="none" w:sz="0" w:space="0" w:color="auto"/>
            <w:right w:val="none" w:sz="0" w:space="0" w:color="auto"/>
          </w:divBdr>
        </w:div>
        <w:div w:id="344788047">
          <w:marLeft w:val="480"/>
          <w:marRight w:val="0"/>
          <w:marTop w:val="0"/>
          <w:marBottom w:val="0"/>
          <w:divBdr>
            <w:top w:val="none" w:sz="0" w:space="0" w:color="auto"/>
            <w:left w:val="none" w:sz="0" w:space="0" w:color="auto"/>
            <w:bottom w:val="none" w:sz="0" w:space="0" w:color="auto"/>
            <w:right w:val="none" w:sz="0" w:space="0" w:color="auto"/>
          </w:divBdr>
        </w:div>
        <w:div w:id="1489395074">
          <w:marLeft w:val="480"/>
          <w:marRight w:val="0"/>
          <w:marTop w:val="0"/>
          <w:marBottom w:val="0"/>
          <w:divBdr>
            <w:top w:val="none" w:sz="0" w:space="0" w:color="auto"/>
            <w:left w:val="none" w:sz="0" w:space="0" w:color="auto"/>
            <w:bottom w:val="none" w:sz="0" w:space="0" w:color="auto"/>
            <w:right w:val="none" w:sz="0" w:space="0" w:color="auto"/>
          </w:divBdr>
        </w:div>
        <w:div w:id="461268410">
          <w:marLeft w:val="480"/>
          <w:marRight w:val="0"/>
          <w:marTop w:val="0"/>
          <w:marBottom w:val="0"/>
          <w:divBdr>
            <w:top w:val="none" w:sz="0" w:space="0" w:color="auto"/>
            <w:left w:val="none" w:sz="0" w:space="0" w:color="auto"/>
            <w:bottom w:val="none" w:sz="0" w:space="0" w:color="auto"/>
            <w:right w:val="none" w:sz="0" w:space="0" w:color="auto"/>
          </w:divBdr>
        </w:div>
        <w:div w:id="853803574">
          <w:marLeft w:val="480"/>
          <w:marRight w:val="0"/>
          <w:marTop w:val="0"/>
          <w:marBottom w:val="0"/>
          <w:divBdr>
            <w:top w:val="none" w:sz="0" w:space="0" w:color="auto"/>
            <w:left w:val="none" w:sz="0" w:space="0" w:color="auto"/>
            <w:bottom w:val="none" w:sz="0" w:space="0" w:color="auto"/>
            <w:right w:val="none" w:sz="0" w:space="0" w:color="auto"/>
          </w:divBdr>
        </w:div>
        <w:div w:id="1521815975">
          <w:marLeft w:val="480"/>
          <w:marRight w:val="0"/>
          <w:marTop w:val="0"/>
          <w:marBottom w:val="0"/>
          <w:divBdr>
            <w:top w:val="none" w:sz="0" w:space="0" w:color="auto"/>
            <w:left w:val="none" w:sz="0" w:space="0" w:color="auto"/>
            <w:bottom w:val="none" w:sz="0" w:space="0" w:color="auto"/>
            <w:right w:val="none" w:sz="0" w:space="0" w:color="auto"/>
          </w:divBdr>
        </w:div>
        <w:div w:id="482891504">
          <w:marLeft w:val="480"/>
          <w:marRight w:val="0"/>
          <w:marTop w:val="0"/>
          <w:marBottom w:val="0"/>
          <w:divBdr>
            <w:top w:val="none" w:sz="0" w:space="0" w:color="auto"/>
            <w:left w:val="none" w:sz="0" w:space="0" w:color="auto"/>
            <w:bottom w:val="none" w:sz="0" w:space="0" w:color="auto"/>
            <w:right w:val="none" w:sz="0" w:space="0" w:color="auto"/>
          </w:divBdr>
        </w:div>
        <w:div w:id="2031636423">
          <w:marLeft w:val="480"/>
          <w:marRight w:val="0"/>
          <w:marTop w:val="0"/>
          <w:marBottom w:val="0"/>
          <w:divBdr>
            <w:top w:val="none" w:sz="0" w:space="0" w:color="auto"/>
            <w:left w:val="none" w:sz="0" w:space="0" w:color="auto"/>
            <w:bottom w:val="none" w:sz="0" w:space="0" w:color="auto"/>
            <w:right w:val="none" w:sz="0" w:space="0" w:color="auto"/>
          </w:divBdr>
        </w:div>
        <w:div w:id="2051342625">
          <w:marLeft w:val="480"/>
          <w:marRight w:val="0"/>
          <w:marTop w:val="0"/>
          <w:marBottom w:val="0"/>
          <w:divBdr>
            <w:top w:val="none" w:sz="0" w:space="0" w:color="auto"/>
            <w:left w:val="none" w:sz="0" w:space="0" w:color="auto"/>
            <w:bottom w:val="none" w:sz="0" w:space="0" w:color="auto"/>
            <w:right w:val="none" w:sz="0" w:space="0" w:color="auto"/>
          </w:divBdr>
        </w:div>
        <w:div w:id="1168716259">
          <w:marLeft w:val="480"/>
          <w:marRight w:val="0"/>
          <w:marTop w:val="0"/>
          <w:marBottom w:val="0"/>
          <w:divBdr>
            <w:top w:val="none" w:sz="0" w:space="0" w:color="auto"/>
            <w:left w:val="none" w:sz="0" w:space="0" w:color="auto"/>
            <w:bottom w:val="none" w:sz="0" w:space="0" w:color="auto"/>
            <w:right w:val="none" w:sz="0" w:space="0" w:color="auto"/>
          </w:divBdr>
        </w:div>
        <w:div w:id="571694290">
          <w:marLeft w:val="480"/>
          <w:marRight w:val="0"/>
          <w:marTop w:val="0"/>
          <w:marBottom w:val="0"/>
          <w:divBdr>
            <w:top w:val="none" w:sz="0" w:space="0" w:color="auto"/>
            <w:left w:val="none" w:sz="0" w:space="0" w:color="auto"/>
            <w:bottom w:val="none" w:sz="0" w:space="0" w:color="auto"/>
            <w:right w:val="none" w:sz="0" w:space="0" w:color="auto"/>
          </w:divBdr>
        </w:div>
        <w:div w:id="947128919">
          <w:marLeft w:val="480"/>
          <w:marRight w:val="0"/>
          <w:marTop w:val="0"/>
          <w:marBottom w:val="0"/>
          <w:divBdr>
            <w:top w:val="none" w:sz="0" w:space="0" w:color="auto"/>
            <w:left w:val="none" w:sz="0" w:space="0" w:color="auto"/>
            <w:bottom w:val="none" w:sz="0" w:space="0" w:color="auto"/>
            <w:right w:val="none" w:sz="0" w:space="0" w:color="auto"/>
          </w:divBdr>
        </w:div>
        <w:div w:id="1225407560">
          <w:marLeft w:val="480"/>
          <w:marRight w:val="0"/>
          <w:marTop w:val="0"/>
          <w:marBottom w:val="0"/>
          <w:divBdr>
            <w:top w:val="none" w:sz="0" w:space="0" w:color="auto"/>
            <w:left w:val="none" w:sz="0" w:space="0" w:color="auto"/>
            <w:bottom w:val="none" w:sz="0" w:space="0" w:color="auto"/>
            <w:right w:val="none" w:sz="0" w:space="0" w:color="auto"/>
          </w:divBdr>
        </w:div>
        <w:div w:id="392892337">
          <w:marLeft w:val="480"/>
          <w:marRight w:val="0"/>
          <w:marTop w:val="0"/>
          <w:marBottom w:val="0"/>
          <w:divBdr>
            <w:top w:val="none" w:sz="0" w:space="0" w:color="auto"/>
            <w:left w:val="none" w:sz="0" w:space="0" w:color="auto"/>
            <w:bottom w:val="none" w:sz="0" w:space="0" w:color="auto"/>
            <w:right w:val="none" w:sz="0" w:space="0" w:color="auto"/>
          </w:divBdr>
        </w:div>
        <w:div w:id="1834489866">
          <w:marLeft w:val="480"/>
          <w:marRight w:val="0"/>
          <w:marTop w:val="0"/>
          <w:marBottom w:val="0"/>
          <w:divBdr>
            <w:top w:val="none" w:sz="0" w:space="0" w:color="auto"/>
            <w:left w:val="none" w:sz="0" w:space="0" w:color="auto"/>
            <w:bottom w:val="none" w:sz="0" w:space="0" w:color="auto"/>
            <w:right w:val="none" w:sz="0" w:space="0" w:color="auto"/>
          </w:divBdr>
        </w:div>
        <w:div w:id="1650590774">
          <w:marLeft w:val="480"/>
          <w:marRight w:val="0"/>
          <w:marTop w:val="0"/>
          <w:marBottom w:val="0"/>
          <w:divBdr>
            <w:top w:val="none" w:sz="0" w:space="0" w:color="auto"/>
            <w:left w:val="none" w:sz="0" w:space="0" w:color="auto"/>
            <w:bottom w:val="none" w:sz="0" w:space="0" w:color="auto"/>
            <w:right w:val="none" w:sz="0" w:space="0" w:color="auto"/>
          </w:divBdr>
        </w:div>
        <w:div w:id="345718031">
          <w:marLeft w:val="480"/>
          <w:marRight w:val="0"/>
          <w:marTop w:val="0"/>
          <w:marBottom w:val="0"/>
          <w:divBdr>
            <w:top w:val="none" w:sz="0" w:space="0" w:color="auto"/>
            <w:left w:val="none" w:sz="0" w:space="0" w:color="auto"/>
            <w:bottom w:val="none" w:sz="0" w:space="0" w:color="auto"/>
            <w:right w:val="none" w:sz="0" w:space="0" w:color="auto"/>
          </w:divBdr>
        </w:div>
        <w:div w:id="1070663822">
          <w:marLeft w:val="480"/>
          <w:marRight w:val="0"/>
          <w:marTop w:val="0"/>
          <w:marBottom w:val="0"/>
          <w:divBdr>
            <w:top w:val="none" w:sz="0" w:space="0" w:color="auto"/>
            <w:left w:val="none" w:sz="0" w:space="0" w:color="auto"/>
            <w:bottom w:val="none" w:sz="0" w:space="0" w:color="auto"/>
            <w:right w:val="none" w:sz="0" w:space="0" w:color="auto"/>
          </w:divBdr>
        </w:div>
        <w:div w:id="564529040">
          <w:marLeft w:val="480"/>
          <w:marRight w:val="0"/>
          <w:marTop w:val="0"/>
          <w:marBottom w:val="0"/>
          <w:divBdr>
            <w:top w:val="none" w:sz="0" w:space="0" w:color="auto"/>
            <w:left w:val="none" w:sz="0" w:space="0" w:color="auto"/>
            <w:bottom w:val="none" w:sz="0" w:space="0" w:color="auto"/>
            <w:right w:val="none" w:sz="0" w:space="0" w:color="auto"/>
          </w:divBdr>
        </w:div>
        <w:div w:id="778337630">
          <w:marLeft w:val="480"/>
          <w:marRight w:val="0"/>
          <w:marTop w:val="0"/>
          <w:marBottom w:val="0"/>
          <w:divBdr>
            <w:top w:val="none" w:sz="0" w:space="0" w:color="auto"/>
            <w:left w:val="none" w:sz="0" w:space="0" w:color="auto"/>
            <w:bottom w:val="none" w:sz="0" w:space="0" w:color="auto"/>
            <w:right w:val="none" w:sz="0" w:space="0" w:color="auto"/>
          </w:divBdr>
        </w:div>
        <w:div w:id="1314871435">
          <w:marLeft w:val="480"/>
          <w:marRight w:val="0"/>
          <w:marTop w:val="0"/>
          <w:marBottom w:val="0"/>
          <w:divBdr>
            <w:top w:val="none" w:sz="0" w:space="0" w:color="auto"/>
            <w:left w:val="none" w:sz="0" w:space="0" w:color="auto"/>
            <w:bottom w:val="none" w:sz="0" w:space="0" w:color="auto"/>
            <w:right w:val="none" w:sz="0" w:space="0" w:color="auto"/>
          </w:divBdr>
        </w:div>
        <w:div w:id="2118016890">
          <w:marLeft w:val="480"/>
          <w:marRight w:val="0"/>
          <w:marTop w:val="0"/>
          <w:marBottom w:val="0"/>
          <w:divBdr>
            <w:top w:val="none" w:sz="0" w:space="0" w:color="auto"/>
            <w:left w:val="none" w:sz="0" w:space="0" w:color="auto"/>
            <w:bottom w:val="none" w:sz="0" w:space="0" w:color="auto"/>
            <w:right w:val="none" w:sz="0" w:space="0" w:color="auto"/>
          </w:divBdr>
        </w:div>
        <w:div w:id="1701930120">
          <w:marLeft w:val="480"/>
          <w:marRight w:val="0"/>
          <w:marTop w:val="0"/>
          <w:marBottom w:val="0"/>
          <w:divBdr>
            <w:top w:val="none" w:sz="0" w:space="0" w:color="auto"/>
            <w:left w:val="none" w:sz="0" w:space="0" w:color="auto"/>
            <w:bottom w:val="none" w:sz="0" w:space="0" w:color="auto"/>
            <w:right w:val="none" w:sz="0" w:space="0" w:color="auto"/>
          </w:divBdr>
        </w:div>
        <w:div w:id="1887134951">
          <w:marLeft w:val="480"/>
          <w:marRight w:val="0"/>
          <w:marTop w:val="0"/>
          <w:marBottom w:val="0"/>
          <w:divBdr>
            <w:top w:val="none" w:sz="0" w:space="0" w:color="auto"/>
            <w:left w:val="none" w:sz="0" w:space="0" w:color="auto"/>
            <w:bottom w:val="none" w:sz="0" w:space="0" w:color="auto"/>
            <w:right w:val="none" w:sz="0" w:space="0" w:color="auto"/>
          </w:divBdr>
        </w:div>
        <w:div w:id="1315180605">
          <w:marLeft w:val="480"/>
          <w:marRight w:val="0"/>
          <w:marTop w:val="0"/>
          <w:marBottom w:val="0"/>
          <w:divBdr>
            <w:top w:val="none" w:sz="0" w:space="0" w:color="auto"/>
            <w:left w:val="none" w:sz="0" w:space="0" w:color="auto"/>
            <w:bottom w:val="none" w:sz="0" w:space="0" w:color="auto"/>
            <w:right w:val="none" w:sz="0" w:space="0" w:color="auto"/>
          </w:divBdr>
        </w:div>
        <w:div w:id="71893835">
          <w:marLeft w:val="480"/>
          <w:marRight w:val="0"/>
          <w:marTop w:val="0"/>
          <w:marBottom w:val="0"/>
          <w:divBdr>
            <w:top w:val="none" w:sz="0" w:space="0" w:color="auto"/>
            <w:left w:val="none" w:sz="0" w:space="0" w:color="auto"/>
            <w:bottom w:val="none" w:sz="0" w:space="0" w:color="auto"/>
            <w:right w:val="none" w:sz="0" w:space="0" w:color="auto"/>
          </w:divBdr>
        </w:div>
        <w:div w:id="573204812">
          <w:marLeft w:val="480"/>
          <w:marRight w:val="0"/>
          <w:marTop w:val="0"/>
          <w:marBottom w:val="0"/>
          <w:divBdr>
            <w:top w:val="none" w:sz="0" w:space="0" w:color="auto"/>
            <w:left w:val="none" w:sz="0" w:space="0" w:color="auto"/>
            <w:bottom w:val="none" w:sz="0" w:space="0" w:color="auto"/>
            <w:right w:val="none" w:sz="0" w:space="0" w:color="auto"/>
          </w:divBdr>
        </w:div>
        <w:div w:id="2119252266">
          <w:marLeft w:val="480"/>
          <w:marRight w:val="0"/>
          <w:marTop w:val="0"/>
          <w:marBottom w:val="0"/>
          <w:divBdr>
            <w:top w:val="none" w:sz="0" w:space="0" w:color="auto"/>
            <w:left w:val="none" w:sz="0" w:space="0" w:color="auto"/>
            <w:bottom w:val="none" w:sz="0" w:space="0" w:color="auto"/>
            <w:right w:val="none" w:sz="0" w:space="0" w:color="auto"/>
          </w:divBdr>
        </w:div>
        <w:div w:id="667563721">
          <w:marLeft w:val="480"/>
          <w:marRight w:val="0"/>
          <w:marTop w:val="0"/>
          <w:marBottom w:val="0"/>
          <w:divBdr>
            <w:top w:val="none" w:sz="0" w:space="0" w:color="auto"/>
            <w:left w:val="none" w:sz="0" w:space="0" w:color="auto"/>
            <w:bottom w:val="none" w:sz="0" w:space="0" w:color="auto"/>
            <w:right w:val="none" w:sz="0" w:space="0" w:color="auto"/>
          </w:divBdr>
        </w:div>
        <w:div w:id="600452417">
          <w:marLeft w:val="480"/>
          <w:marRight w:val="0"/>
          <w:marTop w:val="0"/>
          <w:marBottom w:val="0"/>
          <w:divBdr>
            <w:top w:val="none" w:sz="0" w:space="0" w:color="auto"/>
            <w:left w:val="none" w:sz="0" w:space="0" w:color="auto"/>
            <w:bottom w:val="none" w:sz="0" w:space="0" w:color="auto"/>
            <w:right w:val="none" w:sz="0" w:space="0" w:color="auto"/>
          </w:divBdr>
        </w:div>
        <w:div w:id="1817334206">
          <w:marLeft w:val="480"/>
          <w:marRight w:val="0"/>
          <w:marTop w:val="0"/>
          <w:marBottom w:val="0"/>
          <w:divBdr>
            <w:top w:val="none" w:sz="0" w:space="0" w:color="auto"/>
            <w:left w:val="none" w:sz="0" w:space="0" w:color="auto"/>
            <w:bottom w:val="none" w:sz="0" w:space="0" w:color="auto"/>
            <w:right w:val="none" w:sz="0" w:space="0" w:color="auto"/>
          </w:divBdr>
        </w:div>
        <w:div w:id="861892097">
          <w:marLeft w:val="480"/>
          <w:marRight w:val="0"/>
          <w:marTop w:val="0"/>
          <w:marBottom w:val="0"/>
          <w:divBdr>
            <w:top w:val="none" w:sz="0" w:space="0" w:color="auto"/>
            <w:left w:val="none" w:sz="0" w:space="0" w:color="auto"/>
            <w:bottom w:val="none" w:sz="0" w:space="0" w:color="auto"/>
            <w:right w:val="none" w:sz="0" w:space="0" w:color="auto"/>
          </w:divBdr>
        </w:div>
        <w:div w:id="796726176">
          <w:marLeft w:val="480"/>
          <w:marRight w:val="0"/>
          <w:marTop w:val="0"/>
          <w:marBottom w:val="0"/>
          <w:divBdr>
            <w:top w:val="none" w:sz="0" w:space="0" w:color="auto"/>
            <w:left w:val="none" w:sz="0" w:space="0" w:color="auto"/>
            <w:bottom w:val="none" w:sz="0" w:space="0" w:color="auto"/>
            <w:right w:val="none" w:sz="0" w:space="0" w:color="auto"/>
          </w:divBdr>
        </w:div>
        <w:div w:id="804471739">
          <w:marLeft w:val="480"/>
          <w:marRight w:val="0"/>
          <w:marTop w:val="0"/>
          <w:marBottom w:val="0"/>
          <w:divBdr>
            <w:top w:val="none" w:sz="0" w:space="0" w:color="auto"/>
            <w:left w:val="none" w:sz="0" w:space="0" w:color="auto"/>
            <w:bottom w:val="none" w:sz="0" w:space="0" w:color="auto"/>
            <w:right w:val="none" w:sz="0" w:space="0" w:color="auto"/>
          </w:divBdr>
        </w:div>
        <w:div w:id="847214899">
          <w:marLeft w:val="480"/>
          <w:marRight w:val="0"/>
          <w:marTop w:val="0"/>
          <w:marBottom w:val="0"/>
          <w:divBdr>
            <w:top w:val="none" w:sz="0" w:space="0" w:color="auto"/>
            <w:left w:val="none" w:sz="0" w:space="0" w:color="auto"/>
            <w:bottom w:val="none" w:sz="0" w:space="0" w:color="auto"/>
            <w:right w:val="none" w:sz="0" w:space="0" w:color="auto"/>
          </w:divBdr>
        </w:div>
        <w:div w:id="1404059201">
          <w:marLeft w:val="480"/>
          <w:marRight w:val="0"/>
          <w:marTop w:val="0"/>
          <w:marBottom w:val="0"/>
          <w:divBdr>
            <w:top w:val="none" w:sz="0" w:space="0" w:color="auto"/>
            <w:left w:val="none" w:sz="0" w:space="0" w:color="auto"/>
            <w:bottom w:val="none" w:sz="0" w:space="0" w:color="auto"/>
            <w:right w:val="none" w:sz="0" w:space="0" w:color="auto"/>
          </w:divBdr>
        </w:div>
        <w:div w:id="1442457615">
          <w:marLeft w:val="480"/>
          <w:marRight w:val="0"/>
          <w:marTop w:val="0"/>
          <w:marBottom w:val="0"/>
          <w:divBdr>
            <w:top w:val="none" w:sz="0" w:space="0" w:color="auto"/>
            <w:left w:val="none" w:sz="0" w:space="0" w:color="auto"/>
            <w:bottom w:val="none" w:sz="0" w:space="0" w:color="auto"/>
            <w:right w:val="none" w:sz="0" w:space="0" w:color="auto"/>
          </w:divBdr>
        </w:div>
        <w:div w:id="772819301">
          <w:marLeft w:val="480"/>
          <w:marRight w:val="0"/>
          <w:marTop w:val="0"/>
          <w:marBottom w:val="0"/>
          <w:divBdr>
            <w:top w:val="none" w:sz="0" w:space="0" w:color="auto"/>
            <w:left w:val="none" w:sz="0" w:space="0" w:color="auto"/>
            <w:bottom w:val="none" w:sz="0" w:space="0" w:color="auto"/>
            <w:right w:val="none" w:sz="0" w:space="0" w:color="auto"/>
          </w:divBdr>
        </w:div>
        <w:div w:id="1864439778">
          <w:marLeft w:val="480"/>
          <w:marRight w:val="0"/>
          <w:marTop w:val="0"/>
          <w:marBottom w:val="0"/>
          <w:divBdr>
            <w:top w:val="none" w:sz="0" w:space="0" w:color="auto"/>
            <w:left w:val="none" w:sz="0" w:space="0" w:color="auto"/>
            <w:bottom w:val="none" w:sz="0" w:space="0" w:color="auto"/>
            <w:right w:val="none" w:sz="0" w:space="0" w:color="auto"/>
          </w:divBdr>
        </w:div>
        <w:div w:id="1850102701">
          <w:marLeft w:val="480"/>
          <w:marRight w:val="0"/>
          <w:marTop w:val="0"/>
          <w:marBottom w:val="0"/>
          <w:divBdr>
            <w:top w:val="none" w:sz="0" w:space="0" w:color="auto"/>
            <w:left w:val="none" w:sz="0" w:space="0" w:color="auto"/>
            <w:bottom w:val="none" w:sz="0" w:space="0" w:color="auto"/>
            <w:right w:val="none" w:sz="0" w:space="0" w:color="auto"/>
          </w:divBdr>
        </w:div>
        <w:div w:id="2010717825">
          <w:marLeft w:val="480"/>
          <w:marRight w:val="0"/>
          <w:marTop w:val="0"/>
          <w:marBottom w:val="0"/>
          <w:divBdr>
            <w:top w:val="none" w:sz="0" w:space="0" w:color="auto"/>
            <w:left w:val="none" w:sz="0" w:space="0" w:color="auto"/>
            <w:bottom w:val="none" w:sz="0" w:space="0" w:color="auto"/>
            <w:right w:val="none" w:sz="0" w:space="0" w:color="auto"/>
          </w:divBdr>
        </w:div>
        <w:div w:id="2078287116">
          <w:marLeft w:val="480"/>
          <w:marRight w:val="0"/>
          <w:marTop w:val="0"/>
          <w:marBottom w:val="0"/>
          <w:divBdr>
            <w:top w:val="none" w:sz="0" w:space="0" w:color="auto"/>
            <w:left w:val="none" w:sz="0" w:space="0" w:color="auto"/>
            <w:bottom w:val="none" w:sz="0" w:space="0" w:color="auto"/>
            <w:right w:val="none" w:sz="0" w:space="0" w:color="auto"/>
          </w:divBdr>
        </w:div>
        <w:div w:id="379791962">
          <w:marLeft w:val="480"/>
          <w:marRight w:val="0"/>
          <w:marTop w:val="0"/>
          <w:marBottom w:val="0"/>
          <w:divBdr>
            <w:top w:val="none" w:sz="0" w:space="0" w:color="auto"/>
            <w:left w:val="none" w:sz="0" w:space="0" w:color="auto"/>
            <w:bottom w:val="none" w:sz="0" w:space="0" w:color="auto"/>
            <w:right w:val="none" w:sz="0" w:space="0" w:color="auto"/>
          </w:divBdr>
        </w:div>
        <w:div w:id="1918006353">
          <w:marLeft w:val="480"/>
          <w:marRight w:val="0"/>
          <w:marTop w:val="0"/>
          <w:marBottom w:val="0"/>
          <w:divBdr>
            <w:top w:val="none" w:sz="0" w:space="0" w:color="auto"/>
            <w:left w:val="none" w:sz="0" w:space="0" w:color="auto"/>
            <w:bottom w:val="none" w:sz="0" w:space="0" w:color="auto"/>
            <w:right w:val="none" w:sz="0" w:space="0" w:color="auto"/>
          </w:divBdr>
        </w:div>
        <w:div w:id="210116737">
          <w:marLeft w:val="480"/>
          <w:marRight w:val="0"/>
          <w:marTop w:val="0"/>
          <w:marBottom w:val="0"/>
          <w:divBdr>
            <w:top w:val="none" w:sz="0" w:space="0" w:color="auto"/>
            <w:left w:val="none" w:sz="0" w:space="0" w:color="auto"/>
            <w:bottom w:val="none" w:sz="0" w:space="0" w:color="auto"/>
            <w:right w:val="none" w:sz="0" w:space="0" w:color="auto"/>
          </w:divBdr>
        </w:div>
        <w:div w:id="1794787224">
          <w:marLeft w:val="480"/>
          <w:marRight w:val="0"/>
          <w:marTop w:val="0"/>
          <w:marBottom w:val="0"/>
          <w:divBdr>
            <w:top w:val="none" w:sz="0" w:space="0" w:color="auto"/>
            <w:left w:val="none" w:sz="0" w:space="0" w:color="auto"/>
            <w:bottom w:val="none" w:sz="0" w:space="0" w:color="auto"/>
            <w:right w:val="none" w:sz="0" w:space="0" w:color="auto"/>
          </w:divBdr>
        </w:div>
        <w:div w:id="1955482525">
          <w:marLeft w:val="480"/>
          <w:marRight w:val="0"/>
          <w:marTop w:val="0"/>
          <w:marBottom w:val="0"/>
          <w:divBdr>
            <w:top w:val="none" w:sz="0" w:space="0" w:color="auto"/>
            <w:left w:val="none" w:sz="0" w:space="0" w:color="auto"/>
            <w:bottom w:val="none" w:sz="0" w:space="0" w:color="auto"/>
            <w:right w:val="none" w:sz="0" w:space="0" w:color="auto"/>
          </w:divBdr>
        </w:div>
        <w:div w:id="1703898551">
          <w:marLeft w:val="480"/>
          <w:marRight w:val="0"/>
          <w:marTop w:val="0"/>
          <w:marBottom w:val="0"/>
          <w:divBdr>
            <w:top w:val="none" w:sz="0" w:space="0" w:color="auto"/>
            <w:left w:val="none" w:sz="0" w:space="0" w:color="auto"/>
            <w:bottom w:val="none" w:sz="0" w:space="0" w:color="auto"/>
            <w:right w:val="none" w:sz="0" w:space="0" w:color="auto"/>
          </w:divBdr>
        </w:div>
        <w:div w:id="1879900430">
          <w:marLeft w:val="480"/>
          <w:marRight w:val="0"/>
          <w:marTop w:val="0"/>
          <w:marBottom w:val="0"/>
          <w:divBdr>
            <w:top w:val="none" w:sz="0" w:space="0" w:color="auto"/>
            <w:left w:val="none" w:sz="0" w:space="0" w:color="auto"/>
            <w:bottom w:val="none" w:sz="0" w:space="0" w:color="auto"/>
            <w:right w:val="none" w:sz="0" w:space="0" w:color="auto"/>
          </w:divBdr>
        </w:div>
        <w:div w:id="1537347903">
          <w:marLeft w:val="480"/>
          <w:marRight w:val="0"/>
          <w:marTop w:val="0"/>
          <w:marBottom w:val="0"/>
          <w:divBdr>
            <w:top w:val="none" w:sz="0" w:space="0" w:color="auto"/>
            <w:left w:val="none" w:sz="0" w:space="0" w:color="auto"/>
            <w:bottom w:val="none" w:sz="0" w:space="0" w:color="auto"/>
            <w:right w:val="none" w:sz="0" w:space="0" w:color="auto"/>
          </w:divBdr>
        </w:div>
        <w:div w:id="1836148440">
          <w:marLeft w:val="480"/>
          <w:marRight w:val="0"/>
          <w:marTop w:val="0"/>
          <w:marBottom w:val="0"/>
          <w:divBdr>
            <w:top w:val="none" w:sz="0" w:space="0" w:color="auto"/>
            <w:left w:val="none" w:sz="0" w:space="0" w:color="auto"/>
            <w:bottom w:val="none" w:sz="0" w:space="0" w:color="auto"/>
            <w:right w:val="none" w:sz="0" w:space="0" w:color="auto"/>
          </w:divBdr>
        </w:div>
        <w:div w:id="152531630">
          <w:marLeft w:val="480"/>
          <w:marRight w:val="0"/>
          <w:marTop w:val="0"/>
          <w:marBottom w:val="0"/>
          <w:divBdr>
            <w:top w:val="none" w:sz="0" w:space="0" w:color="auto"/>
            <w:left w:val="none" w:sz="0" w:space="0" w:color="auto"/>
            <w:bottom w:val="none" w:sz="0" w:space="0" w:color="auto"/>
            <w:right w:val="none" w:sz="0" w:space="0" w:color="auto"/>
          </w:divBdr>
        </w:div>
        <w:div w:id="1687903487">
          <w:marLeft w:val="480"/>
          <w:marRight w:val="0"/>
          <w:marTop w:val="0"/>
          <w:marBottom w:val="0"/>
          <w:divBdr>
            <w:top w:val="none" w:sz="0" w:space="0" w:color="auto"/>
            <w:left w:val="none" w:sz="0" w:space="0" w:color="auto"/>
            <w:bottom w:val="none" w:sz="0" w:space="0" w:color="auto"/>
            <w:right w:val="none" w:sz="0" w:space="0" w:color="auto"/>
          </w:divBdr>
        </w:div>
        <w:div w:id="44565710">
          <w:marLeft w:val="480"/>
          <w:marRight w:val="0"/>
          <w:marTop w:val="0"/>
          <w:marBottom w:val="0"/>
          <w:divBdr>
            <w:top w:val="none" w:sz="0" w:space="0" w:color="auto"/>
            <w:left w:val="none" w:sz="0" w:space="0" w:color="auto"/>
            <w:bottom w:val="none" w:sz="0" w:space="0" w:color="auto"/>
            <w:right w:val="none" w:sz="0" w:space="0" w:color="auto"/>
          </w:divBdr>
        </w:div>
        <w:div w:id="937130372">
          <w:marLeft w:val="480"/>
          <w:marRight w:val="0"/>
          <w:marTop w:val="0"/>
          <w:marBottom w:val="0"/>
          <w:divBdr>
            <w:top w:val="none" w:sz="0" w:space="0" w:color="auto"/>
            <w:left w:val="none" w:sz="0" w:space="0" w:color="auto"/>
            <w:bottom w:val="none" w:sz="0" w:space="0" w:color="auto"/>
            <w:right w:val="none" w:sz="0" w:space="0" w:color="auto"/>
          </w:divBdr>
        </w:div>
        <w:div w:id="406997568">
          <w:marLeft w:val="480"/>
          <w:marRight w:val="0"/>
          <w:marTop w:val="0"/>
          <w:marBottom w:val="0"/>
          <w:divBdr>
            <w:top w:val="none" w:sz="0" w:space="0" w:color="auto"/>
            <w:left w:val="none" w:sz="0" w:space="0" w:color="auto"/>
            <w:bottom w:val="none" w:sz="0" w:space="0" w:color="auto"/>
            <w:right w:val="none" w:sz="0" w:space="0" w:color="auto"/>
          </w:divBdr>
        </w:div>
        <w:div w:id="848107602">
          <w:marLeft w:val="480"/>
          <w:marRight w:val="0"/>
          <w:marTop w:val="0"/>
          <w:marBottom w:val="0"/>
          <w:divBdr>
            <w:top w:val="none" w:sz="0" w:space="0" w:color="auto"/>
            <w:left w:val="none" w:sz="0" w:space="0" w:color="auto"/>
            <w:bottom w:val="none" w:sz="0" w:space="0" w:color="auto"/>
            <w:right w:val="none" w:sz="0" w:space="0" w:color="auto"/>
          </w:divBdr>
        </w:div>
        <w:div w:id="645815169">
          <w:marLeft w:val="480"/>
          <w:marRight w:val="0"/>
          <w:marTop w:val="0"/>
          <w:marBottom w:val="0"/>
          <w:divBdr>
            <w:top w:val="none" w:sz="0" w:space="0" w:color="auto"/>
            <w:left w:val="none" w:sz="0" w:space="0" w:color="auto"/>
            <w:bottom w:val="none" w:sz="0" w:space="0" w:color="auto"/>
            <w:right w:val="none" w:sz="0" w:space="0" w:color="auto"/>
          </w:divBdr>
        </w:div>
        <w:div w:id="376667021">
          <w:marLeft w:val="480"/>
          <w:marRight w:val="0"/>
          <w:marTop w:val="0"/>
          <w:marBottom w:val="0"/>
          <w:divBdr>
            <w:top w:val="none" w:sz="0" w:space="0" w:color="auto"/>
            <w:left w:val="none" w:sz="0" w:space="0" w:color="auto"/>
            <w:bottom w:val="none" w:sz="0" w:space="0" w:color="auto"/>
            <w:right w:val="none" w:sz="0" w:space="0" w:color="auto"/>
          </w:divBdr>
        </w:div>
        <w:div w:id="367991390">
          <w:marLeft w:val="480"/>
          <w:marRight w:val="0"/>
          <w:marTop w:val="0"/>
          <w:marBottom w:val="0"/>
          <w:divBdr>
            <w:top w:val="none" w:sz="0" w:space="0" w:color="auto"/>
            <w:left w:val="none" w:sz="0" w:space="0" w:color="auto"/>
            <w:bottom w:val="none" w:sz="0" w:space="0" w:color="auto"/>
            <w:right w:val="none" w:sz="0" w:space="0" w:color="auto"/>
          </w:divBdr>
        </w:div>
        <w:div w:id="1946765709">
          <w:marLeft w:val="480"/>
          <w:marRight w:val="0"/>
          <w:marTop w:val="0"/>
          <w:marBottom w:val="0"/>
          <w:divBdr>
            <w:top w:val="none" w:sz="0" w:space="0" w:color="auto"/>
            <w:left w:val="none" w:sz="0" w:space="0" w:color="auto"/>
            <w:bottom w:val="none" w:sz="0" w:space="0" w:color="auto"/>
            <w:right w:val="none" w:sz="0" w:space="0" w:color="auto"/>
          </w:divBdr>
        </w:div>
        <w:div w:id="1647124921">
          <w:marLeft w:val="480"/>
          <w:marRight w:val="0"/>
          <w:marTop w:val="0"/>
          <w:marBottom w:val="0"/>
          <w:divBdr>
            <w:top w:val="none" w:sz="0" w:space="0" w:color="auto"/>
            <w:left w:val="none" w:sz="0" w:space="0" w:color="auto"/>
            <w:bottom w:val="none" w:sz="0" w:space="0" w:color="auto"/>
            <w:right w:val="none" w:sz="0" w:space="0" w:color="auto"/>
          </w:divBdr>
        </w:div>
        <w:div w:id="1036002183">
          <w:marLeft w:val="480"/>
          <w:marRight w:val="0"/>
          <w:marTop w:val="0"/>
          <w:marBottom w:val="0"/>
          <w:divBdr>
            <w:top w:val="none" w:sz="0" w:space="0" w:color="auto"/>
            <w:left w:val="none" w:sz="0" w:space="0" w:color="auto"/>
            <w:bottom w:val="none" w:sz="0" w:space="0" w:color="auto"/>
            <w:right w:val="none" w:sz="0" w:space="0" w:color="auto"/>
          </w:divBdr>
        </w:div>
        <w:div w:id="1928804139">
          <w:marLeft w:val="480"/>
          <w:marRight w:val="0"/>
          <w:marTop w:val="0"/>
          <w:marBottom w:val="0"/>
          <w:divBdr>
            <w:top w:val="none" w:sz="0" w:space="0" w:color="auto"/>
            <w:left w:val="none" w:sz="0" w:space="0" w:color="auto"/>
            <w:bottom w:val="none" w:sz="0" w:space="0" w:color="auto"/>
            <w:right w:val="none" w:sz="0" w:space="0" w:color="auto"/>
          </w:divBdr>
        </w:div>
        <w:div w:id="1394696362">
          <w:marLeft w:val="480"/>
          <w:marRight w:val="0"/>
          <w:marTop w:val="0"/>
          <w:marBottom w:val="0"/>
          <w:divBdr>
            <w:top w:val="none" w:sz="0" w:space="0" w:color="auto"/>
            <w:left w:val="none" w:sz="0" w:space="0" w:color="auto"/>
            <w:bottom w:val="none" w:sz="0" w:space="0" w:color="auto"/>
            <w:right w:val="none" w:sz="0" w:space="0" w:color="auto"/>
          </w:divBdr>
        </w:div>
        <w:div w:id="1635019628">
          <w:marLeft w:val="480"/>
          <w:marRight w:val="0"/>
          <w:marTop w:val="0"/>
          <w:marBottom w:val="0"/>
          <w:divBdr>
            <w:top w:val="none" w:sz="0" w:space="0" w:color="auto"/>
            <w:left w:val="none" w:sz="0" w:space="0" w:color="auto"/>
            <w:bottom w:val="none" w:sz="0" w:space="0" w:color="auto"/>
            <w:right w:val="none" w:sz="0" w:space="0" w:color="auto"/>
          </w:divBdr>
        </w:div>
        <w:div w:id="1560552978">
          <w:marLeft w:val="480"/>
          <w:marRight w:val="0"/>
          <w:marTop w:val="0"/>
          <w:marBottom w:val="0"/>
          <w:divBdr>
            <w:top w:val="none" w:sz="0" w:space="0" w:color="auto"/>
            <w:left w:val="none" w:sz="0" w:space="0" w:color="auto"/>
            <w:bottom w:val="none" w:sz="0" w:space="0" w:color="auto"/>
            <w:right w:val="none" w:sz="0" w:space="0" w:color="auto"/>
          </w:divBdr>
        </w:div>
        <w:div w:id="1937395604">
          <w:marLeft w:val="480"/>
          <w:marRight w:val="0"/>
          <w:marTop w:val="0"/>
          <w:marBottom w:val="0"/>
          <w:divBdr>
            <w:top w:val="none" w:sz="0" w:space="0" w:color="auto"/>
            <w:left w:val="none" w:sz="0" w:space="0" w:color="auto"/>
            <w:bottom w:val="none" w:sz="0" w:space="0" w:color="auto"/>
            <w:right w:val="none" w:sz="0" w:space="0" w:color="auto"/>
          </w:divBdr>
        </w:div>
        <w:div w:id="1555312501">
          <w:marLeft w:val="480"/>
          <w:marRight w:val="0"/>
          <w:marTop w:val="0"/>
          <w:marBottom w:val="0"/>
          <w:divBdr>
            <w:top w:val="none" w:sz="0" w:space="0" w:color="auto"/>
            <w:left w:val="none" w:sz="0" w:space="0" w:color="auto"/>
            <w:bottom w:val="none" w:sz="0" w:space="0" w:color="auto"/>
            <w:right w:val="none" w:sz="0" w:space="0" w:color="auto"/>
          </w:divBdr>
        </w:div>
        <w:div w:id="503403332">
          <w:marLeft w:val="480"/>
          <w:marRight w:val="0"/>
          <w:marTop w:val="0"/>
          <w:marBottom w:val="0"/>
          <w:divBdr>
            <w:top w:val="none" w:sz="0" w:space="0" w:color="auto"/>
            <w:left w:val="none" w:sz="0" w:space="0" w:color="auto"/>
            <w:bottom w:val="none" w:sz="0" w:space="0" w:color="auto"/>
            <w:right w:val="none" w:sz="0" w:space="0" w:color="auto"/>
          </w:divBdr>
        </w:div>
        <w:div w:id="212622250">
          <w:marLeft w:val="480"/>
          <w:marRight w:val="0"/>
          <w:marTop w:val="0"/>
          <w:marBottom w:val="0"/>
          <w:divBdr>
            <w:top w:val="none" w:sz="0" w:space="0" w:color="auto"/>
            <w:left w:val="none" w:sz="0" w:space="0" w:color="auto"/>
            <w:bottom w:val="none" w:sz="0" w:space="0" w:color="auto"/>
            <w:right w:val="none" w:sz="0" w:space="0" w:color="auto"/>
          </w:divBdr>
        </w:div>
        <w:div w:id="2107924323">
          <w:marLeft w:val="480"/>
          <w:marRight w:val="0"/>
          <w:marTop w:val="0"/>
          <w:marBottom w:val="0"/>
          <w:divBdr>
            <w:top w:val="none" w:sz="0" w:space="0" w:color="auto"/>
            <w:left w:val="none" w:sz="0" w:space="0" w:color="auto"/>
            <w:bottom w:val="none" w:sz="0" w:space="0" w:color="auto"/>
            <w:right w:val="none" w:sz="0" w:space="0" w:color="auto"/>
          </w:divBdr>
        </w:div>
        <w:div w:id="1079449288">
          <w:marLeft w:val="480"/>
          <w:marRight w:val="0"/>
          <w:marTop w:val="0"/>
          <w:marBottom w:val="0"/>
          <w:divBdr>
            <w:top w:val="none" w:sz="0" w:space="0" w:color="auto"/>
            <w:left w:val="none" w:sz="0" w:space="0" w:color="auto"/>
            <w:bottom w:val="none" w:sz="0" w:space="0" w:color="auto"/>
            <w:right w:val="none" w:sz="0" w:space="0" w:color="auto"/>
          </w:divBdr>
        </w:div>
        <w:div w:id="303195560">
          <w:marLeft w:val="480"/>
          <w:marRight w:val="0"/>
          <w:marTop w:val="0"/>
          <w:marBottom w:val="0"/>
          <w:divBdr>
            <w:top w:val="none" w:sz="0" w:space="0" w:color="auto"/>
            <w:left w:val="none" w:sz="0" w:space="0" w:color="auto"/>
            <w:bottom w:val="none" w:sz="0" w:space="0" w:color="auto"/>
            <w:right w:val="none" w:sz="0" w:space="0" w:color="auto"/>
          </w:divBdr>
        </w:div>
        <w:div w:id="618798132">
          <w:marLeft w:val="480"/>
          <w:marRight w:val="0"/>
          <w:marTop w:val="0"/>
          <w:marBottom w:val="0"/>
          <w:divBdr>
            <w:top w:val="none" w:sz="0" w:space="0" w:color="auto"/>
            <w:left w:val="none" w:sz="0" w:space="0" w:color="auto"/>
            <w:bottom w:val="none" w:sz="0" w:space="0" w:color="auto"/>
            <w:right w:val="none" w:sz="0" w:space="0" w:color="auto"/>
          </w:divBdr>
        </w:div>
        <w:div w:id="1742750133">
          <w:marLeft w:val="480"/>
          <w:marRight w:val="0"/>
          <w:marTop w:val="0"/>
          <w:marBottom w:val="0"/>
          <w:divBdr>
            <w:top w:val="none" w:sz="0" w:space="0" w:color="auto"/>
            <w:left w:val="none" w:sz="0" w:space="0" w:color="auto"/>
            <w:bottom w:val="none" w:sz="0" w:space="0" w:color="auto"/>
            <w:right w:val="none" w:sz="0" w:space="0" w:color="auto"/>
          </w:divBdr>
        </w:div>
        <w:div w:id="1349021508">
          <w:marLeft w:val="480"/>
          <w:marRight w:val="0"/>
          <w:marTop w:val="0"/>
          <w:marBottom w:val="0"/>
          <w:divBdr>
            <w:top w:val="none" w:sz="0" w:space="0" w:color="auto"/>
            <w:left w:val="none" w:sz="0" w:space="0" w:color="auto"/>
            <w:bottom w:val="none" w:sz="0" w:space="0" w:color="auto"/>
            <w:right w:val="none" w:sz="0" w:space="0" w:color="auto"/>
          </w:divBdr>
        </w:div>
        <w:div w:id="570239115">
          <w:marLeft w:val="480"/>
          <w:marRight w:val="0"/>
          <w:marTop w:val="0"/>
          <w:marBottom w:val="0"/>
          <w:divBdr>
            <w:top w:val="none" w:sz="0" w:space="0" w:color="auto"/>
            <w:left w:val="none" w:sz="0" w:space="0" w:color="auto"/>
            <w:bottom w:val="none" w:sz="0" w:space="0" w:color="auto"/>
            <w:right w:val="none" w:sz="0" w:space="0" w:color="auto"/>
          </w:divBdr>
        </w:div>
        <w:div w:id="1969820877">
          <w:marLeft w:val="480"/>
          <w:marRight w:val="0"/>
          <w:marTop w:val="0"/>
          <w:marBottom w:val="0"/>
          <w:divBdr>
            <w:top w:val="none" w:sz="0" w:space="0" w:color="auto"/>
            <w:left w:val="none" w:sz="0" w:space="0" w:color="auto"/>
            <w:bottom w:val="none" w:sz="0" w:space="0" w:color="auto"/>
            <w:right w:val="none" w:sz="0" w:space="0" w:color="auto"/>
          </w:divBdr>
        </w:div>
        <w:div w:id="1513490733">
          <w:marLeft w:val="480"/>
          <w:marRight w:val="0"/>
          <w:marTop w:val="0"/>
          <w:marBottom w:val="0"/>
          <w:divBdr>
            <w:top w:val="none" w:sz="0" w:space="0" w:color="auto"/>
            <w:left w:val="none" w:sz="0" w:space="0" w:color="auto"/>
            <w:bottom w:val="none" w:sz="0" w:space="0" w:color="auto"/>
            <w:right w:val="none" w:sz="0" w:space="0" w:color="auto"/>
          </w:divBdr>
        </w:div>
        <w:div w:id="2044355764">
          <w:marLeft w:val="480"/>
          <w:marRight w:val="0"/>
          <w:marTop w:val="0"/>
          <w:marBottom w:val="0"/>
          <w:divBdr>
            <w:top w:val="none" w:sz="0" w:space="0" w:color="auto"/>
            <w:left w:val="none" w:sz="0" w:space="0" w:color="auto"/>
            <w:bottom w:val="none" w:sz="0" w:space="0" w:color="auto"/>
            <w:right w:val="none" w:sz="0" w:space="0" w:color="auto"/>
          </w:divBdr>
        </w:div>
        <w:div w:id="939293264">
          <w:marLeft w:val="480"/>
          <w:marRight w:val="0"/>
          <w:marTop w:val="0"/>
          <w:marBottom w:val="0"/>
          <w:divBdr>
            <w:top w:val="none" w:sz="0" w:space="0" w:color="auto"/>
            <w:left w:val="none" w:sz="0" w:space="0" w:color="auto"/>
            <w:bottom w:val="none" w:sz="0" w:space="0" w:color="auto"/>
            <w:right w:val="none" w:sz="0" w:space="0" w:color="auto"/>
          </w:divBdr>
        </w:div>
        <w:div w:id="1983998790">
          <w:marLeft w:val="480"/>
          <w:marRight w:val="0"/>
          <w:marTop w:val="0"/>
          <w:marBottom w:val="0"/>
          <w:divBdr>
            <w:top w:val="none" w:sz="0" w:space="0" w:color="auto"/>
            <w:left w:val="none" w:sz="0" w:space="0" w:color="auto"/>
            <w:bottom w:val="none" w:sz="0" w:space="0" w:color="auto"/>
            <w:right w:val="none" w:sz="0" w:space="0" w:color="auto"/>
          </w:divBdr>
        </w:div>
        <w:div w:id="805581625">
          <w:marLeft w:val="480"/>
          <w:marRight w:val="0"/>
          <w:marTop w:val="0"/>
          <w:marBottom w:val="0"/>
          <w:divBdr>
            <w:top w:val="none" w:sz="0" w:space="0" w:color="auto"/>
            <w:left w:val="none" w:sz="0" w:space="0" w:color="auto"/>
            <w:bottom w:val="none" w:sz="0" w:space="0" w:color="auto"/>
            <w:right w:val="none" w:sz="0" w:space="0" w:color="auto"/>
          </w:divBdr>
        </w:div>
        <w:div w:id="1443568543">
          <w:marLeft w:val="480"/>
          <w:marRight w:val="0"/>
          <w:marTop w:val="0"/>
          <w:marBottom w:val="0"/>
          <w:divBdr>
            <w:top w:val="none" w:sz="0" w:space="0" w:color="auto"/>
            <w:left w:val="none" w:sz="0" w:space="0" w:color="auto"/>
            <w:bottom w:val="none" w:sz="0" w:space="0" w:color="auto"/>
            <w:right w:val="none" w:sz="0" w:space="0" w:color="auto"/>
          </w:divBdr>
        </w:div>
        <w:div w:id="1688365050">
          <w:marLeft w:val="480"/>
          <w:marRight w:val="0"/>
          <w:marTop w:val="0"/>
          <w:marBottom w:val="0"/>
          <w:divBdr>
            <w:top w:val="none" w:sz="0" w:space="0" w:color="auto"/>
            <w:left w:val="none" w:sz="0" w:space="0" w:color="auto"/>
            <w:bottom w:val="none" w:sz="0" w:space="0" w:color="auto"/>
            <w:right w:val="none" w:sz="0" w:space="0" w:color="auto"/>
          </w:divBdr>
        </w:div>
        <w:div w:id="1433208005">
          <w:marLeft w:val="480"/>
          <w:marRight w:val="0"/>
          <w:marTop w:val="0"/>
          <w:marBottom w:val="0"/>
          <w:divBdr>
            <w:top w:val="none" w:sz="0" w:space="0" w:color="auto"/>
            <w:left w:val="none" w:sz="0" w:space="0" w:color="auto"/>
            <w:bottom w:val="none" w:sz="0" w:space="0" w:color="auto"/>
            <w:right w:val="none" w:sz="0" w:space="0" w:color="auto"/>
          </w:divBdr>
        </w:div>
        <w:div w:id="1596132208">
          <w:marLeft w:val="480"/>
          <w:marRight w:val="0"/>
          <w:marTop w:val="0"/>
          <w:marBottom w:val="0"/>
          <w:divBdr>
            <w:top w:val="none" w:sz="0" w:space="0" w:color="auto"/>
            <w:left w:val="none" w:sz="0" w:space="0" w:color="auto"/>
            <w:bottom w:val="none" w:sz="0" w:space="0" w:color="auto"/>
            <w:right w:val="none" w:sz="0" w:space="0" w:color="auto"/>
          </w:divBdr>
        </w:div>
        <w:div w:id="764614424">
          <w:marLeft w:val="480"/>
          <w:marRight w:val="0"/>
          <w:marTop w:val="0"/>
          <w:marBottom w:val="0"/>
          <w:divBdr>
            <w:top w:val="none" w:sz="0" w:space="0" w:color="auto"/>
            <w:left w:val="none" w:sz="0" w:space="0" w:color="auto"/>
            <w:bottom w:val="none" w:sz="0" w:space="0" w:color="auto"/>
            <w:right w:val="none" w:sz="0" w:space="0" w:color="auto"/>
          </w:divBdr>
        </w:div>
        <w:div w:id="1811903088">
          <w:marLeft w:val="480"/>
          <w:marRight w:val="0"/>
          <w:marTop w:val="0"/>
          <w:marBottom w:val="0"/>
          <w:divBdr>
            <w:top w:val="none" w:sz="0" w:space="0" w:color="auto"/>
            <w:left w:val="none" w:sz="0" w:space="0" w:color="auto"/>
            <w:bottom w:val="none" w:sz="0" w:space="0" w:color="auto"/>
            <w:right w:val="none" w:sz="0" w:space="0" w:color="auto"/>
          </w:divBdr>
        </w:div>
        <w:div w:id="1614284015">
          <w:marLeft w:val="480"/>
          <w:marRight w:val="0"/>
          <w:marTop w:val="0"/>
          <w:marBottom w:val="0"/>
          <w:divBdr>
            <w:top w:val="none" w:sz="0" w:space="0" w:color="auto"/>
            <w:left w:val="none" w:sz="0" w:space="0" w:color="auto"/>
            <w:bottom w:val="none" w:sz="0" w:space="0" w:color="auto"/>
            <w:right w:val="none" w:sz="0" w:space="0" w:color="auto"/>
          </w:divBdr>
        </w:div>
        <w:div w:id="62068188">
          <w:marLeft w:val="480"/>
          <w:marRight w:val="0"/>
          <w:marTop w:val="0"/>
          <w:marBottom w:val="0"/>
          <w:divBdr>
            <w:top w:val="none" w:sz="0" w:space="0" w:color="auto"/>
            <w:left w:val="none" w:sz="0" w:space="0" w:color="auto"/>
            <w:bottom w:val="none" w:sz="0" w:space="0" w:color="auto"/>
            <w:right w:val="none" w:sz="0" w:space="0" w:color="auto"/>
          </w:divBdr>
        </w:div>
        <w:div w:id="1311666691">
          <w:marLeft w:val="480"/>
          <w:marRight w:val="0"/>
          <w:marTop w:val="0"/>
          <w:marBottom w:val="0"/>
          <w:divBdr>
            <w:top w:val="none" w:sz="0" w:space="0" w:color="auto"/>
            <w:left w:val="none" w:sz="0" w:space="0" w:color="auto"/>
            <w:bottom w:val="none" w:sz="0" w:space="0" w:color="auto"/>
            <w:right w:val="none" w:sz="0" w:space="0" w:color="auto"/>
          </w:divBdr>
        </w:div>
        <w:div w:id="2040816731">
          <w:marLeft w:val="480"/>
          <w:marRight w:val="0"/>
          <w:marTop w:val="0"/>
          <w:marBottom w:val="0"/>
          <w:divBdr>
            <w:top w:val="none" w:sz="0" w:space="0" w:color="auto"/>
            <w:left w:val="none" w:sz="0" w:space="0" w:color="auto"/>
            <w:bottom w:val="none" w:sz="0" w:space="0" w:color="auto"/>
            <w:right w:val="none" w:sz="0" w:space="0" w:color="auto"/>
          </w:divBdr>
        </w:div>
        <w:div w:id="1335457056">
          <w:marLeft w:val="480"/>
          <w:marRight w:val="0"/>
          <w:marTop w:val="0"/>
          <w:marBottom w:val="0"/>
          <w:divBdr>
            <w:top w:val="none" w:sz="0" w:space="0" w:color="auto"/>
            <w:left w:val="none" w:sz="0" w:space="0" w:color="auto"/>
            <w:bottom w:val="none" w:sz="0" w:space="0" w:color="auto"/>
            <w:right w:val="none" w:sz="0" w:space="0" w:color="auto"/>
          </w:divBdr>
        </w:div>
        <w:div w:id="1134711227">
          <w:marLeft w:val="480"/>
          <w:marRight w:val="0"/>
          <w:marTop w:val="0"/>
          <w:marBottom w:val="0"/>
          <w:divBdr>
            <w:top w:val="none" w:sz="0" w:space="0" w:color="auto"/>
            <w:left w:val="none" w:sz="0" w:space="0" w:color="auto"/>
            <w:bottom w:val="none" w:sz="0" w:space="0" w:color="auto"/>
            <w:right w:val="none" w:sz="0" w:space="0" w:color="auto"/>
          </w:divBdr>
        </w:div>
        <w:div w:id="1035934486">
          <w:marLeft w:val="480"/>
          <w:marRight w:val="0"/>
          <w:marTop w:val="0"/>
          <w:marBottom w:val="0"/>
          <w:divBdr>
            <w:top w:val="none" w:sz="0" w:space="0" w:color="auto"/>
            <w:left w:val="none" w:sz="0" w:space="0" w:color="auto"/>
            <w:bottom w:val="none" w:sz="0" w:space="0" w:color="auto"/>
            <w:right w:val="none" w:sz="0" w:space="0" w:color="auto"/>
          </w:divBdr>
        </w:div>
        <w:div w:id="788398709">
          <w:marLeft w:val="480"/>
          <w:marRight w:val="0"/>
          <w:marTop w:val="0"/>
          <w:marBottom w:val="0"/>
          <w:divBdr>
            <w:top w:val="none" w:sz="0" w:space="0" w:color="auto"/>
            <w:left w:val="none" w:sz="0" w:space="0" w:color="auto"/>
            <w:bottom w:val="none" w:sz="0" w:space="0" w:color="auto"/>
            <w:right w:val="none" w:sz="0" w:space="0" w:color="auto"/>
          </w:divBdr>
        </w:div>
        <w:div w:id="671416385">
          <w:marLeft w:val="480"/>
          <w:marRight w:val="0"/>
          <w:marTop w:val="0"/>
          <w:marBottom w:val="0"/>
          <w:divBdr>
            <w:top w:val="none" w:sz="0" w:space="0" w:color="auto"/>
            <w:left w:val="none" w:sz="0" w:space="0" w:color="auto"/>
            <w:bottom w:val="none" w:sz="0" w:space="0" w:color="auto"/>
            <w:right w:val="none" w:sz="0" w:space="0" w:color="auto"/>
          </w:divBdr>
        </w:div>
        <w:div w:id="503513622">
          <w:marLeft w:val="480"/>
          <w:marRight w:val="0"/>
          <w:marTop w:val="0"/>
          <w:marBottom w:val="0"/>
          <w:divBdr>
            <w:top w:val="none" w:sz="0" w:space="0" w:color="auto"/>
            <w:left w:val="none" w:sz="0" w:space="0" w:color="auto"/>
            <w:bottom w:val="none" w:sz="0" w:space="0" w:color="auto"/>
            <w:right w:val="none" w:sz="0" w:space="0" w:color="auto"/>
          </w:divBdr>
        </w:div>
        <w:div w:id="1606764676">
          <w:marLeft w:val="480"/>
          <w:marRight w:val="0"/>
          <w:marTop w:val="0"/>
          <w:marBottom w:val="0"/>
          <w:divBdr>
            <w:top w:val="none" w:sz="0" w:space="0" w:color="auto"/>
            <w:left w:val="none" w:sz="0" w:space="0" w:color="auto"/>
            <w:bottom w:val="none" w:sz="0" w:space="0" w:color="auto"/>
            <w:right w:val="none" w:sz="0" w:space="0" w:color="auto"/>
          </w:divBdr>
        </w:div>
        <w:div w:id="212546893">
          <w:marLeft w:val="480"/>
          <w:marRight w:val="0"/>
          <w:marTop w:val="0"/>
          <w:marBottom w:val="0"/>
          <w:divBdr>
            <w:top w:val="none" w:sz="0" w:space="0" w:color="auto"/>
            <w:left w:val="none" w:sz="0" w:space="0" w:color="auto"/>
            <w:bottom w:val="none" w:sz="0" w:space="0" w:color="auto"/>
            <w:right w:val="none" w:sz="0" w:space="0" w:color="auto"/>
          </w:divBdr>
        </w:div>
        <w:div w:id="1091196433">
          <w:marLeft w:val="480"/>
          <w:marRight w:val="0"/>
          <w:marTop w:val="0"/>
          <w:marBottom w:val="0"/>
          <w:divBdr>
            <w:top w:val="none" w:sz="0" w:space="0" w:color="auto"/>
            <w:left w:val="none" w:sz="0" w:space="0" w:color="auto"/>
            <w:bottom w:val="none" w:sz="0" w:space="0" w:color="auto"/>
            <w:right w:val="none" w:sz="0" w:space="0" w:color="auto"/>
          </w:divBdr>
        </w:div>
        <w:div w:id="1111823926">
          <w:marLeft w:val="480"/>
          <w:marRight w:val="0"/>
          <w:marTop w:val="0"/>
          <w:marBottom w:val="0"/>
          <w:divBdr>
            <w:top w:val="none" w:sz="0" w:space="0" w:color="auto"/>
            <w:left w:val="none" w:sz="0" w:space="0" w:color="auto"/>
            <w:bottom w:val="none" w:sz="0" w:space="0" w:color="auto"/>
            <w:right w:val="none" w:sz="0" w:space="0" w:color="auto"/>
          </w:divBdr>
        </w:div>
        <w:div w:id="1472484670">
          <w:marLeft w:val="480"/>
          <w:marRight w:val="0"/>
          <w:marTop w:val="0"/>
          <w:marBottom w:val="0"/>
          <w:divBdr>
            <w:top w:val="none" w:sz="0" w:space="0" w:color="auto"/>
            <w:left w:val="none" w:sz="0" w:space="0" w:color="auto"/>
            <w:bottom w:val="none" w:sz="0" w:space="0" w:color="auto"/>
            <w:right w:val="none" w:sz="0" w:space="0" w:color="auto"/>
          </w:divBdr>
        </w:div>
        <w:div w:id="1006321145">
          <w:marLeft w:val="480"/>
          <w:marRight w:val="0"/>
          <w:marTop w:val="0"/>
          <w:marBottom w:val="0"/>
          <w:divBdr>
            <w:top w:val="none" w:sz="0" w:space="0" w:color="auto"/>
            <w:left w:val="none" w:sz="0" w:space="0" w:color="auto"/>
            <w:bottom w:val="none" w:sz="0" w:space="0" w:color="auto"/>
            <w:right w:val="none" w:sz="0" w:space="0" w:color="auto"/>
          </w:divBdr>
        </w:div>
        <w:div w:id="537200015">
          <w:marLeft w:val="480"/>
          <w:marRight w:val="0"/>
          <w:marTop w:val="0"/>
          <w:marBottom w:val="0"/>
          <w:divBdr>
            <w:top w:val="none" w:sz="0" w:space="0" w:color="auto"/>
            <w:left w:val="none" w:sz="0" w:space="0" w:color="auto"/>
            <w:bottom w:val="none" w:sz="0" w:space="0" w:color="auto"/>
            <w:right w:val="none" w:sz="0" w:space="0" w:color="auto"/>
          </w:divBdr>
        </w:div>
        <w:div w:id="1091731234">
          <w:marLeft w:val="480"/>
          <w:marRight w:val="0"/>
          <w:marTop w:val="0"/>
          <w:marBottom w:val="0"/>
          <w:divBdr>
            <w:top w:val="none" w:sz="0" w:space="0" w:color="auto"/>
            <w:left w:val="none" w:sz="0" w:space="0" w:color="auto"/>
            <w:bottom w:val="none" w:sz="0" w:space="0" w:color="auto"/>
            <w:right w:val="none" w:sz="0" w:space="0" w:color="auto"/>
          </w:divBdr>
        </w:div>
        <w:div w:id="809252616">
          <w:marLeft w:val="480"/>
          <w:marRight w:val="0"/>
          <w:marTop w:val="0"/>
          <w:marBottom w:val="0"/>
          <w:divBdr>
            <w:top w:val="none" w:sz="0" w:space="0" w:color="auto"/>
            <w:left w:val="none" w:sz="0" w:space="0" w:color="auto"/>
            <w:bottom w:val="none" w:sz="0" w:space="0" w:color="auto"/>
            <w:right w:val="none" w:sz="0" w:space="0" w:color="auto"/>
          </w:divBdr>
        </w:div>
        <w:div w:id="898713769">
          <w:marLeft w:val="480"/>
          <w:marRight w:val="0"/>
          <w:marTop w:val="0"/>
          <w:marBottom w:val="0"/>
          <w:divBdr>
            <w:top w:val="none" w:sz="0" w:space="0" w:color="auto"/>
            <w:left w:val="none" w:sz="0" w:space="0" w:color="auto"/>
            <w:bottom w:val="none" w:sz="0" w:space="0" w:color="auto"/>
            <w:right w:val="none" w:sz="0" w:space="0" w:color="auto"/>
          </w:divBdr>
        </w:div>
        <w:div w:id="2076971447">
          <w:marLeft w:val="480"/>
          <w:marRight w:val="0"/>
          <w:marTop w:val="0"/>
          <w:marBottom w:val="0"/>
          <w:divBdr>
            <w:top w:val="none" w:sz="0" w:space="0" w:color="auto"/>
            <w:left w:val="none" w:sz="0" w:space="0" w:color="auto"/>
            <w:bottom w:val="none" w:sz="0" w:space="0" w:color="auto"/>
            <w:right w:val="none" w:sz="0" w:space="0" w:color="auto"/>
          </w:divBdr>
        </w:div>
        <w:div w:id="1129279788">
          <w:marLeft w:val="480"/>
          <w:marRight w:val="0"/>
          <w:marTop w:val="0"/>
          <w:marBottom w:val="0"/>
          <w:divBdr>
            <w:top w:val="none" w:sz="0" w:space="0" w:color="auto"/>
            <w:left w:val="none" w:sz="0" w:space="0" w:color="auto"/>
            <w:bottom w:val="none" w:sz="0" w:space="0" w:color="auto"/>
            <w:right w:val="none" w:sz="0" w:space="0" w:color="auto"/>
          </w:divBdr>
        </w:div>
        <w:div w:id="1136027091">
          <w:marLeft w:val="480"/>
          <w:marRight w:val="0"/>
          <w:marTop w:val="0"/>
          <w:marBottom w:val="0"/>
          <w:divBdr>
            <w:top w:val="none" w:sz="0" w:space="0" w:color="auto"/>
            <w:left w:val="none" w:sz="0" w:space="0" w:color="auto"/>
            <w:bottom w:val="none" w:sz="0" w:space="0" w:color="auto"/>
            <w:right w:val="none" w:sz="0" w:space="0" w:color="auto"/>
          </w:divBdr>
        </w:div>
        <w:div w:id="1626350543">
          <w:marLeft w:val="480"/>
          <w:marRight w:val="0"/>
          <w:marTop w:val="0"/>
          <w:marBottom w:val="0"/>
          <w:divBdr>
            <w:top w:val="none" w:sz="0" w:space="0" w:color="auto"/>
            <w:left w:val="none" w:sz="0" w:space="0" w:color="auto"/>
            <w:bottom w:val="none" w:sz="0" w:space="0" w:color="auto"/>
            <w:right w:val="none" w:sz="0" w:space="0" w:color="auto"/>
          </w:divBdr>
        </w:div>
        <w:div w:id="1837455957">
          <w:marLeft w:val="480"/>
          <w:marRight w:val="0"/>
          <w:marTop w:val="0"/>
          <w:marBottom w:val="0"/>
          <w:divBdr>
            <w:top w:val="none" w:sz="0" w:space="0" w:color="auto"/>
            <w:left w:val="none" w:sz="0" w:space="0" w:color="auto"/>
            <w:bottom w:val="none" w:sz="0" w:space="0" w:color="auto"/>
            <w:right w:val="none" w:sz="0" w:space="0" w:color="auto"/>
          </w:divBdr>
        </w:div>
        <w:div w:id="1786076887">
          <w:marLeft w:val="480"/>
          <w:marRight w:val="0"/>
          <w:marTop w:val="0"/>
          <w:marBottom w:val="0"/>
          <w:divBdr>
            <w:top w:val="none" w:sz="0" w:space="0" w:color="auto"/>
            <w:left w:val="none" w:sz="0" w:space="0" w:color="auto"/>
            <w:bottom w:val="none" w:sz="0" w:space="0" w:color="auto"/>
            <w:right w:val="none" w:sz="0" w:space="0" w:color="auto"/>
          </w:divBdr>
        </w:div>
        <w:div w:id="709840761">
          <w:marLeft w:val="480"/>
          <w:marRight w:val="0"/>
          <w:marTop w:val="0"/>
          <w:marBottom w:val="0"/>
          <w:divBdr>
            <w:top w:val="none" w:sz="0" w:space="0" w:color="auto"/>
            <w:left w:val="none" w:sz="0" w:space="0" w:color="auto"/>
            <w:bottom w:val="none" w:sz="0" w:space="0" w:color="auto"/>
            <w:right w:val="none" w:sz="0" w:space="0" w:color="auto"/>
          </w:divBdr>
        </w:div>
        <w:div w:id="1369986660">
          <w:marLeft w:val="480"/>
          <w:marRight w:val="0"/>
          <w:marTop w:val="0"/>
          <w:marBottom w:val="0"/>
          <w:divBdr>
            <w:top w:val="none" w:sz="0" w:space="0" w:color="auto"/>
            <w:left w:val="none" w:sz="0" w:space="0" w:color="auto"/>
            <w:bottom w:val="none" w:sz="0" w:space="0" w:color="auto"/>
            <w:right w:val="none" w:sz="0" w:space="0" w:color="auto"/>
          </w:divBdr>
        </w:div>
        <w:div w:id="113132697">
          <w:marLeft w:val="480"/>
          <w:marRight w:val="0"/>
          <w:marTop w:val="0"/>
          <w:marBottom w:val="0"/>
          <w:divBdr>
            <w:top w:val="none" w:sz="0" w:space="0" w:color="auto"/>
            <w:left w:val="none" w:sz="0" w:space="0" w:color="auto"/>
            <w:bottom w:val="none" w:sz="0" w:space="0" w:color="auto"/>
            <w:right w:val="none" w:sz="0" w:space="0" w:color="auto"/>
          </w:divBdr>
        </w:div>
        <w:div w:id="1037003902">
          <w:marLeft w:val="480"/>
          <w:marRight w:val="0"/>
          <w:marTop w:val="0"/>
          <w:marBottom w:val="0"/>
          <w:divBdr>
            <w:top w:val="none" w:sz="0" w:space="0" w:color="auto"/>
            <w:left w:val="none" w:sz="0" w:space="0" w:color="auto"/>
            <w:bottom w:val="none" w:sz="0" w:space="0" w:color="auto"/>
            <w:right w:val="none" w:sz="0" w:space="0" w:color="auto"/>
          </w:divBdr>
        </w:div>
        <w:div w:id="772670215">
          <w:marLeft w:val="480"/>
          <w:marRight w:val="0"/>
          <w:marTop w:val="0"/>
          <w:marBottom w:val="0"/>
          <w:divBdr>
            <w:top w:val="none" w:sz="0" w:space="0" w:color="auto"/>
            <w:left w:val="none" w:sz="0" w:space="0" w:color="auto"/>
            <w:bottom w:val="none" w:sz="0" w:space="0" w:color="auto"/>
            <w:right w:val="none" w:sz="0" w:space="0" w:color="auto"/>
          </w:divBdr>
        </w:div>
        <w:div w:id="1899200366">
          <w:marLeft w:val="480"/>
          <w:marRight w:val="0"/>
          <w:marTop w:val="0"/>
          <w:marBottom w:val="0"/>
          <w:divBdr>
            <w:top w:val="none" w:sz="0" w:space="0" w:color="auto"/>
            <w:left w:val="none" w:sz="0" w:space="0" w:color="auto"/>
            <w:bottom w:val="none" w:sz="0" w:space="0" w:color="auto"/>
            <w:right w:val="none" w:sz="0" w:space="0" w:color="auto"/>
          </w:divBdr>
        </w:div>
        <w:div w:id="963541575">
          <w:marLeft w:val="480"/>
          <w:marRight w:val="0"/>
          <w:marTop w:val="0"/>
          <w:marBottom w:val="0"/>
          <w:divBdr>
            <w:top w:val="none" w:sz="0" w:space="0" w:color="auto"/>
            <w:left w:val="none" w:sz="0" w:space="0" w:color="auto"/>
            <w:bottom w:val="none" w:sz="0" w:space="0" w:color="auto"/>
            <w:right w:val="none" w:sz="0" w:space="0" w:color="auto"/>
          </w:divBdr>
        </w:div>
        <w:div w:id="1247305730">
          <w:marLeft w:val="480"/>
          <w:marRight w:val="0"/>
          <w:marTop w:val="0"/>
          <w:marBottom w:val="0"/>
          <w:divBdr>
            <w:top w:val="none" w:sz="0" w:space="0" w:color="auto"/>
            <w:left w:val="none" w:sz="0" w:space="0" w:color="auto"/>
            <w:bottom w:val="none" w:sz="0" w:space="0" w:color="auto"/>
            <w:right w:val="none" w:sz="0" w:space="0" w:color="auto"/>
          </w:divBdr>
        </w:div>
        <w:div w:id="1738165010">
          <w:marLeft w:val="480"/>
          <w:marRight w:val="0"/>
          <w:marTop w:val="0"/>
          <w:marBottom w:val="0"/>
          <w:divBdr>
            <w:top w:val="none" w:sz="0" w:space="0" w:color="auto"/>
            <w:left w:val="none" w:sz="0" w:space="0" w:color="auto"/>
            <w:bottom w:val="none" w:sz="0" w:space="0" w:color="auto"/>
            <w:right w:val="none" w:sz="0" w:space="0" w:color="auto"/>
          </w:divBdr>
        </w:div>
        <w:div w:id="2083721201">
          <w:marLeft w:val="480"/>
          <w:marRight w:val="0"/>
          <w:marTop w:val="0"/>
          <w:marBottom w:val="0"/>
          <w:divBdr>
            <w:top w:val="none" w:sz="0" w:space="0" w:color="auto"/>
            <w:left w:val="none" w:sz="0" w:space="0" w:color="auto"/>
            <w:bottom w:val="none" w:sz="0" w:space="0" w:color="auto"/>
            <w:right w:val="none" w:sz="0" w:space="0" w:color="auto"/>
          </w:divBdr>
        </w:div>
        <w:div w:id="1015617521">
          <w:marLeft w:val="480"/>
          <w:marRight w:val="0"/>
          <w:marTop w:val="0"/>
          <w:marBottom w:val="0"/>
          <w:divBdr>
            <w:top w:val="none" w:sz="0" w:space="0" w:color="auto"/>
            <w:left w:val="none" w:sz="0" w:space="0" w:color="auto"/>
            <w:bottom w:val="none" w:sz="0" w:space="0" w:color="auto"/>
            <w:right w:val="none" w:sz="0" w:space="0" w:color="auto"/>
          </w:divBdr>
        </w:div>
        <w:div w:id="976491308">
          <w:marLeft w:val="480"/>
          <w:marRight w:val="0"/>
          <w:marTop w:val="0"/>
          <w:marBottom w:val="0"/>
          <w:divBdr>
            <w:top w:val="none" w:sz="0" w:space="0" w:color="auto"/>
            <w:left w:val="none" w:sz="0" w:space="0" w:color="auto"/>
            <w:bottom w:val="none" w:sz="0" w:space="0" w:color="auto"/>
            <w:right w:val="none" w:sz="0" w:space="0" w:color="auto"/>
          </w:divBdr>
        </w:div>
        <w:div w:id="914705087">
          <w:marLeft w:val="480"/>
          <w:marRight w:val="0"/>
          <w:marTop w:val="0"/>
          <w:marBottom w:val="0"/>
          <w:divBdr>
            <w:top w:val="none" w:sz="0" w:space="0" w:color="auto"/>
            <w:left w:val="none" w:sz="0" w:space="0" w:color="auto"/>
            <w:bottom w:val="none" w:sz="0" w:space="0" w:color="auto"/>
            <w:right w:val="none" w:sz="0" w:space="0" w:color="auto"/>
          </w:divBdr>
        </w:div>
        <w:div w:id="278150382">
          <w:marLeft w:val="480"/>
          <w:marRight w:val="0"/>
          <w:marTop w:val="0"/>
          <w:marBottom w:val="0"/>
          <w:divBdr>
            <w:top w:val="none" w:sz="0" w:space="0" w:color="auto"/>
            <w:left w:val="none" w:sz="0" w:space="0" w:color="auto"/>
            <w:bottom w:val="none" w:sz="0" w:space="0" w:color="auto"/>
            <w:right w:val="none" w:sz="0" w:space="0" w:color="auto"/>
          </w:divBdr>
        </w:div>
        <w:div w:id="1649431951">
          <w:marLeft w:val="480"/>
          <w:marRight w:val="0"/>
          <w:marTop w:val="0"/>
          <w:marBottom w:val="0"/>
          <w:divBdr>
            <w:top w:val="none" w:sz="0" w:space="0" w:color="auto"/>
            <w:left w:val="none" w:sz="0" w:space="0" w:color="auto"/>
            <w:bottom w:val="none" w:sz="0" w:space="0" w:color="auto"/>
            <w:right w:val="none" w:sz="0" w:space="0" w:color="auto"/>
          </w:divBdr>
        </w:div>
        <w:div w:id="1638486520">
          <w:marLeft w:val="480"/>
          <w:marRight w:val="0"/>
          <w:marTop w:val="0"/>
          <w:marBottom w:val="0"/>
          <w:divBdr>
            <w:top w:val="none" w:sz="0" w:space="0" w:color="auto"/>
            <w:left w:val="none" w:sz="0" w:space="0" w:color="auto"/>
            <w:bottom w:val="none" w:sz="0" w:space="0" w:color="auto"/>
            <w:right w:val="none" w:sz="0" w:space="0" w:color="auto"/>
          </w:divBdr>
        </w:div>
        <w:div w:id="1257590835">
          <w:marLeft w:val="480"/>
          <w:marRight w:val="0"/>
          <w:marTop w:val="0"/>
          <w:marBottom w:val="0"/>
          <w:divBdr>
            <w:top w:val="none" w:sz="0" w:space="0" w:color="auto"/>
            <w:left w:val="none" w:sz="0" w:space="0" w:color="auto"/>
            <w:bottom w:val="none" w:sz="0" w:space="0" w:color="auto"/>
            <w:right w:val="none" w:sz="0" w:space="0" w:color="auto"/>
          </w:divBdr>
        </w:div>
        <w:div w:id="678969051">
          <w:marLeft w:val="480"/>
          <w:marRight w:val="0"/>
          <w:marTop w:val="0"/>
          <w:marBottom w:val="0"/>
          <w:divBdr>
            <w:top w:val="none" w:sz="0" w:space="0" w:color="auto"/>
            <w:left w:val="none" w:sz="0" w:space="0" w:color="auto"/>
            <w:bottom w:val="none" w:sz="0" w:space="0" w:color="auto"/>
            <w:right w:val="none" w:sz="0" w:space="0" w:color="auto"/>
          </w:divBdr>
        </w:div>
        <w:div w:id="868102442">
          <w:marLeft w:val="480"/>
          <w:marRight w:val="0"/>
          <w:marTop w:val="0"/>
          <w:marBottom w:val="0"/>
          <w:divBdr>
            <w:top w:val="none" w:sz="0" w:space="0" w:color="auto"/>
            <w:left w:val="none" w:sz="0" w:space="0" w:color="auto"/>
            <w:bottom w:val="none" w:sz="0" w:space="0" w:color="auto"/>
            <w:right w:val="none" w:sz="0" w:space="0" w:color="auto"/>
          </w:divBdr>
        </w:div>
        <w:div w:id="90202369">
          <w:marLeft w:val="480"/>
          <w:marRight w:val="0"/>
          <w:marTop w:val="0"/>
          <w:marBottom w:val="0"/>
          <w:divBdr>
            <w:top w:val="none" w:sz="0" w:space="0" w:color="auto"/>
            <w:left w:val="none" w:sz="0" w:space="0" w:color="auto"/>
            <w:bottom w:val="none" w:sz="0" w:space="0" w:color="auto"/>
            <w:right w:val="none" w:sz="0" w:space="0" w:color="auto"/>
          </w:divBdr>
        </w:div>
        <w:div w:id="2026862131">
          <w:marLeft w:val="480"/>
          <w:marRight w:val="0"/>
          <w:marTop w:val="0"/>
          <w:marBottom w:val="0"/>
          <w:divBdr>
            <w:top w:val="none" w:sz="0" w:space="0" w:color="auto"/>
            <w:left w:val="none" w:sz="0" w:space="0" w:color="auto"/>
            <w:bottom w:val="none" w:sz="0" w:space="0" w:color="auto"/>
            <w:right w:val="none" w:sz="0" w:space="0" w:color="auto"/>
          </w:divBdr>
        </w:div>
        <w:div w:id="1903252392">
          <w:marLeft w:val="480"/>
          <w:marRight w:val="0"/>
          <w:marTop w:val="0"/>
          <w:marBottom w:val="0"/>
          <w:divBdr>
            <w:top w:val="none" w:sz="0" w:space="0" w:color="auto"/>
            <w:left w:val="none" w:sz="0" w:space="0" w:color="auto"/>
            <w:bottom w:val="none" w:sz="0" w:space="0" w:color="auto"/>
            <w:right w:val="none" w:sz="0" w:space="0" w:color="auto"/>
          </w:divBdr>
        </w:div>
        <w:div w:id="381102494">
          <w:marLeft w:val="480"/>
          <w:marRight w:val="0"/>
          <w:marTop w:val="0"/>
          <w:marBottom w:val="0"/>
          <w:divBdr>
            <w:top w:val="none" w:sz="0" w:space="0" w:color="auto"/>
            <w:left w:val="none" w:sz="0" w:space="0" w:color="auto"/>
            <w:bottom w:val="none" w:sz="0" w:space="0" w:color="auto"/>
            <w:right w:val="none" w:sz="0" w:space="0" w:color="auto"/>
          </w:divBdr>
        </w:div>
        <w:div w:id="1294864422">
          <w:marLeft w:val="480"/>
          <w:marRight w:val="0"/>
          <w:marTop w:val="0"/>
          <w:marBottom w:val="0"/>
          <w:divBdr>
            <w:top w:val="none" w:sz="0" w:space="0" w:color="auto"/>
            <w:left w:val="none" w:sz="0" w:space="0" w:color="auto"/>
            <w:bottom w:val="none" w:sz="0" w:space="0" w:color="auto"/>
            <w:right w:val="none" w:sz="0" w:space="0" w:color="auto"/>
          </w:divBdr>
        </w:div>
        <w:div w:id="1233734119">
          <w:marLeft w:val="480"/>
          <w:marRight w:val="0"/>
          <w:marTop w:val="0"/>
          <w:marBottom w:val="0"/>
          <w:divBdr>
            <w:top w:val="none" w:sz="0" w:space="0" w:color="auto"/>
            <w:left w:val="none" w:sz="0" w:space="0" w:color="auto"/>
            <w:bottom w:val="none" w:sz="0" w:space="0" w:color="auto"/>
            <w:right w:val="none" w:sz="0" w:space="0" w:color="auto"/>
          </w:divBdr>
        </w:div>
        <w:div w:id="1935555541">
          <w:marLeft w:val="480"/>
          <w:marRight w:val="0"/>
          <w:marTop w:val="0"/>
          <w:marBottom w:val="0"/>
          <w:divBdr>
            <w:top w:val="none" w:sz="0" w:space="0" w:color="auto"/>
            <w:left w:val="none" w:sz="0" w:space="0" w:color="auto"/>
            <w:bottom w:val="none" w:sz="0" w:space="0" w:color="auto"/>
            <w:right w:val="none" w:sz="0" w:space="0" w:color="auto"/>
          </w:divBdr>
        </w:div>
        <w:div w:id="656038530">
          <w:marLeft w:val="480"/>
          <w:marRight w:val="0"/>
          <w:marTop w:val="0"/>
          <w:marBottom w:val="0"/>
          <w:divBdr>
            <w:top w:val="none" w:sz="0" w:space="0" w:color="auto"/>
            <w:left w:val="none" w:sz="0" w:space="0" w:color="auto"/>
            <w:bottom w:val="none" w:sz="0" w:space="0" w:color="auto"/>
            <w:right w:val="none" w:sz="0" w:space="0" w:color="auto"/>
          </w:divBdr>
        </w:div>
        <w:div w:id="334963820">
          <w:marLeft w:val="480"/>
          <w:marRight w:val="0"/>
          <w:marTop w:val="0"/>
          <w:marBottom w:val="0"/>
          <w:divBdr>
            <w:top w:val="none" w:sz="0" w:space="0" w:color="auto"/>
            <w:left w:val="none" w:sz="0" w:space="0" w:color="auto"/>
            <w:bottom w:val="none" w:sz="0" w:space="0" w:color="auto"/>
            <w:right w:val="none" w:sz="0" w:space="0" w:color="auto"/>
          </w:divBdr>
        </w:div>
        <w:div w:id="973877295">
          <w:marLeft w:val="480"/>
          <w:marRight w:val="0"/>
          <w:marTop w:val="0"/>
          <w:marBottom w:val="0"/>
          <w:divBdr>
            <w:top w:val="none" w:sz="0" w:space="0" w:color="auto"/>
            <w:left w:val="none" w:sz="0" w:space="0" w:color="auto"/>
            <w:bottom w:val="none" w:sz="0" w:space="0" w:color="auto"/>
            <w:right w:val="none" w:sz="0" w:space="0" w:color="auto"/>
          </w:divBdr>
        </w:div>
        <w:div w:id="466244896">
          <w:marLeft w:val="480"/>
          <w:marRight w:val="0"/>
          <w:marTop w:val="0"/>
          <w:marBottom w:val="0"/>
          <w:divBdr>
            <w:top w:val="none" w:sz="0" w:space="0" w:color="auto"/>
            <w:left w:val="none" w:sz="0" w:space="0" w:color="auto"/>
            <w:bottom w:val="none" w:sz="0" w:space="0" w:color="auto"/>
            <w:right w:val="none" w:sz="0" w:space="0" w:color="auto"/>
          </w:divBdr>
        </w:div>
        <w:div w:id="942344817">
          <w:marLeft w:val="480"/>
          <w:marRight w:val="0"/>
          <w:marTop w:val="0"/>
          <w:marBottom w:val="0"/>
          <w:divBdr>
            <w:top w:val="none" w:sz="0" w:space="0" w:color="auto"/>
            <w:left w:val="none" w:sz="0" w:space="0" w:color="auto"/>
            <w:bottom w:val="none" w:sz="0" w:space="0" w:color="auto"/>
            <w:right w:val="none" w:sz="0" w:space="0" w:color="auto"/>
          </w:divBdr>
        </w:div>
        <w:div w:id="1705134766">
          <w:marLeft w:val="480"/>
          <w:marRight w:val="0"/>
          <w:marTop w:val="0"/>
          <w:marBottom w:val="0"/>
          <w:divBdr>
            <w:top w:val="none" w:sz="0" w:space="0" w:color="auto"/>
            <w:left w:val="none" w:sz="0" w:space="0" w:color="auto"/>
            <w:bottom w:val="none" w:sz="0" w:space="0" w:color="auto"/>
            <w:right w:val="none" w:sz="0" w:space="0" w:color="auto"/>
          </w:divBdr>
        </w:div>
        <w:div w:id="99376004">
          <w:marLeft w:val="480"/>
          <w:marRight w:val="0"/>
          <w:marTop w:val="0"/>
          <w:marBottom w:val="0"/>
          <w:divBdr>
            <w:top w:val="none" w:sz="0" w:space="0" w:color="auto"/>
            <w:left w:val="none" w:sz="0" w:space="0" w:color="auto"/>
            <w:bottom w:val="none" w:sz="0" w:space="0" w:color="auto"/>
            <w:right w:val="none" w:sz="0" w:space="0" w:color="auto"/>
          </w:divBdr>
        </w:div>
        <w:div w:id="264503942">
          <w:marLeft w:val="480"/>
          <w:marRight w:val="0"/>
          <w:marTop w:val="0"/>
          <w:marBottom w:val="0"/>
          <w:divBdr>
            <w:top w:val="none" w:sz="0" w:space="0" w:color="auto"/>
            <w:left w:val="none" w:sz="0" w:space="0" w:color="auto"/>
            <w:bottom w:val="none" w:sz="0" w:space="0" w:color="auto"/>
            <w:right w:val="none" w:sz="0" w:space="0" w:color="auto"/>
          </w:divBdr>
        </w:div>
        <w:div w:id="955136210">
          <w:marLeft w:val="480"/>
          <w:marRight w:val="0"/>
          <w:marTop w:val="0"/>
          <w:marBottom w:val="0"/>
          <w:divBdr>
            <w:top w:val="none" w:sz="0" w:space="0" w:color="auto"/>
            <w:left w:val="none" w:sz="0" w:space="0" w:color="auto"/>
            <w:bottom w:val="none" w:sz="0" w:space="0" w:color="auto"/>
            <w:right w:val="none" w:sz="0" w:space="0" w:color="auto"/>
          </w:divBdr>
        </w:div>
        <w:div w:id="487088248">
          <w:marLeft w:val="480"/>
          <w:marRight w:val="0"/>
          <w:marTop w:val="0"/>
          <w:marBottom w:val="0"/>
          <w:divBdr>
            <w:top w:val="none" w:sz="0" w:space="0" w:color="auto"/>
            <w:left w:val="none" w:sz="0" w:space="0" w:color="auto"/>
            <w:bottom w:val="none" w:sz="0" w:space="0" w:color="auto"/>
            <w:right w:val="none" w:sz="0" w:space="0" w:color="auto"/>
          </w:divBdr>
        </w:div>
        <w:div w:id="69692768">
          <w:marLeft w:val="480"/>
          <w:marRight w:val="0"/>
          <w:marTop w:val="0"/>
          <w:marBottom w:val="0"/>
          <w:divBdr>
            <w:top w:val="none" w:sz="0" w:space="0" w:color="auto"/>
            <w:left w:val="none" w:sz="0" w:space="0" w:color="auto"/>
            <w:bottom w:val="none" w:sz="0" w:space="0" w:color="auto"/>
            <w:right w:val="none" w:sz="0" w:space="0" w:color="auto"/>
          </w:divBdr>
        </w:div>
        <w:div w:id="108859777">
          <w:marLeft w:val="480"/>
          <w:marRight w:val="0"/>
          <w:marTop w:val="0"/>
          <w:marBottom w:val="0"/>
          <w:divBdr>
            <w:top w:val="none" w:sz="0" w:space="0" w:color="auto"/>
            <w:left w:val="none" w:sz="0" w:space="0" w:color="auto"/>
            <w:bottom w:val="none" w:sz="0" w:space="0" w:color="auto"/>
            <w:right w:val="none" w:sz="0" w:space="0" w:color="auto"/>
          </w:divBdr>
        </w:div>
        <w:div w:id="2083982466">
          <w:marLeft w:val="480"/>
          <w:marRight w:val="0"/>
          <w:marTop w:val="0"/>
          <w:marBottom w:val="0"/>
          <w:divBdr>
            <w:top w:val="none" w:sz="0" w:space="0" w:color="auto"/>
            <w:left w:val="none" w:sz="0" w:space="0" w:color="auto"/>
            <w:bottom w:val="none" w:sz="0" w:space="0" w:color="auto"/>
            <w:right w:val="none" w:sz="0" w:space="0" w:color="auto"/>
          </w:divBdr>
        </w:div>
        <w:div w:id="1720399468">
          <w:marLeft w:val="480"/>
          <w:marRight w:val="0"/>
          <w:marTop w:val="0"/>
          <w:marBottom w:val="0"/>
          <w:divBdr>
            <w:top w:val="none" w:sz="0" w:space="0" w:color="auto"/>
            <w:left w:val="none" w:sz="0" w:space="0" w:color="auto"/>
            <w:bottom w:val="none" w:sz="0" w:space="0" w:color="auto"/>
            <w:right w:val="none" w:sz="0" w:space="0" w:color="auto"/>
          </w:divBdr>
        </w:div>
        <w:div w:id="881556969">
          <w:marLeft w:val="480"/>
          <w:marRight w:val="0"/>
          <w:marTop w:val="0"/>
          <w:marBottom w:val="0"/>
          <w:divBdr>
            <w:top w:val="none" w:sz="0" w:space="0" w:color="auto"/>
            <w:left w:val="none" w:sz="0" w:space="0" w:color="auto"/>
            <w:bottom w:val="none" w:sz="0" w:space="0" w:color="auto"/>
            <w:right w:val="none" w:sz="0" w:space="0" w:color="auto"/>
          </w:divBdr>
        </w:div>
        <w:div w:id="379984227">
          <w:marLeft w:val="480"/>
          <w:marRight w:val="0"/>
          <w:marTop w:val="0"/>
          <w:marBottom w:val="0"/>
          <w:divBdr>
            <w:top w:val="none" w:sz="0" w:space="0" w:color="auto"/>
            <w:left w:val="none" w:sz="0" w:space="0" w:color="auto"/>
            <w:bottom w:val="none" w:sz="0" w:space="0" w:color="auto"/>
            <w:right w:val="none" w:sz="0" w:space="0" w:color="auto"/>
          </w:divBdr>
        </w:div>
        <w:div w:id="1113090893">
          <w:marLeft w:val="480"/>
          <w:marRight w:val="0"/>
          <w:marTop w:val="0"/>
          <w:marBottom w:val="0"/>
          <w:divBdr>
            <w:top w:val="none" w:sz="0" w:space="0" w:color="auto"/>
            <w:left w:val="none" w:sz="0" w:space="0" w:color="auto"/>
            <w:bottom w:val="none" w:sz="0" w:space="0" w:color="auto"/>
            <w:right w:val="none" w:sz="0" w:space="0" w:color="auto"/>
          </w:divBdr>
        </w:div>
        <w:div w:id="284308714">
          <w:marLeft w:val="480"/>
          <w:marRight w:val="0"/>
          <w:marTop w:val="0"/>
          <w:marBottom w:val="0"/>
          <w:divBdr>
            <w:top w:val="none" w:sz="0" w:space="0" w:color="auto"/>
            <w:left w:val="none" w:sz="0" w:space="0" w:color="auto"/>
            <w:bottom w:val="none" w:sz="0" w:space="0" w:color="auto"/>
            <w:right w:val="none" w:sz="0" w:space="0" w:color="auto"/>
          </w:divBdr>
        </w:div>
        <w:div w:id="854611103">
          <w:marLeft w:val="480"/>
          <w:marRight w:val="0"/>
          <w:marTop w:val="0"/>
          <w:marBottom w:val="0"/>
          <w:divBdr>
            <w:top w:val="none" w:sz="0" w:space="0" w:color="auto"/>
            <w:left w:val="none" w:sz="0" w:space="0" w:color="auto"/>
            <w:bottom w:val="none" w:sz="0" w:space="0" w:color="auto"/>
            <w:right w:val="none" w:sz="0" w:space="0" w:color="auto"/>
          </w:divBdr>
        </w:div>
        <w:div w:id="881752836">
          <w:marLeft w:val="480"/>
          <w:marRight w:val="0"/>
          <w:marTop w:val="0"/>
          <w:marBottom w:val="0"/>
          <w:divBdr>
            <w:top w:val="none" w:sz="0" w:space="0" w:color="auto"/>
            <w:left w:val="none" w:sz="0" w:space="0" w:color="auto"/>
            <w:bottom w:val="none" w:sz="0" w:space="0" w:color="auto"/>
            <w:right w:val="none" w:sz="0" w:space="0" w:color="auto"/>
          </w:divBdr>
        </w:div>
        <w:div w:id="855311853">
          <w:marLeft w:val="480"/>
          <w:marRight w:val="0"/>
          <w:marTop w:val="0"/>
          <w:marBottom w:val="0"/>
          <w:divBdr>
            <w:top w:val="none" w:sz="0" w:space="0" w:color="auto"/>
            <w:left w:val="none" w:sz="0" w:space="0" w:color="auto"/>
            <w:bottom w:val="none" w:sz="0" w:space="0" w:color="auto"/>
            <w:right w:val="none" w:sz="0" w:space="0" w:color="auto"/>
          </w:divBdr>
        </w:div>
        <w:div w:id="1362510776">
          <w:marLeft w:val="480"/>
          <w:marRight w:val="0"/>
          <w:marTop w:val="0"/>
          <w:marBottom w:val="0"/>
          <w:divBdr>
            <w:top w:val="none" w:sz="0" w:space="0" w:color="auto"/>
            <w:left w:val="none" w:sz="0" w:space="0" w:color="auto"/>
            <w:bottom w:val="none" w:sz="0" w:space="0" w:color="auto"/>
            <w:right w:val="none" w:sz="0" w:space="0" w:color="auto"/>
          </w:divBdr>
        </w:div>
        <w:div w:id="269092978">
          <w:marLeft w:val="480"/>
          <w:marRight w:val="0"/>
          <w:marTop w:val="0"/>
          <w:marBottom w:val="0"/>
          <w:divBdr>
            <w:top w:val="none" w:sz="0" w:space="0" w:color="auto"/>
            <w:left w:val="none" w:sz="0" w:space="0" w:color="auto"/>
            <w:bottom w:val="none" w:sz="0" w:space="0" w:color="auto"/>
            <w:right w:val="none" w:sz="0" w:space="0" w:color="auto"/>
          </w:divBdr>
        </w:div>
        <w:div w:id="1382827208">
          <w:marLeft w:val="480"/>
          <w:marRight w:val="0"/>
          <w:marTop w:val="0"/>
          <w:marBottom w:val="0"/>
          <w:divBdr>
            <w:top w:val="none" w:sz="0" w:space="0" w:color="auto"/>
            <w:left w:val="none" w:sz="0" w:space="0" w:color="auto"/>
            <w:bottom w:val="none" w:sz="0" w:space="0" w:color="auto"/>
            <w:right w:val="none" w:sz="0" w:space="0" w:color="auto"/>
          </w:divBdr>
        </w:div>
        <w:div w:id="1750345959">
          <w:marLeft w:val="480"/>
          <w:marRight w:val="0"/>
          <w:marTop w:val="0"/>
          <w:marBottom w:val="0"/>
          <w:divBdr>
            <w:top w:val="none" w:sz="0" w:space="0" w:color="auto"/>
            <w:left w:val="none" w:sz="0" w:space="0" w:color="auto"/>
            <w:bottom w:val="none" w:sz="0" w:space="0" w:color="auto"/>
            <w:right w:val="none" w:sz="0" w:space="0" w:color="auto"/>
          </w:divBdr>
        </w:div>
        <w:div w:id="593825247">
          <w:marLeft w:val="480"/>
          <w:marRight w:val="0"/>
          <w:marTop w:val="0"/>
          <w:marBottom w:val="0"/>
          <w:divBdr>
            <w:top w:val="none" w:sz="0" w:space="0" w:color="auto"/>
            <w:left w:val="none" w:sz="0" w:space="0" w:color="auto"/>
            <w:bottom w:val="none" w:sz="0" w:space="0" w:color="auto"/>
            <w:right w:val="none" w:sz="0" w:space="0" w:color="auto"/>
          </w:divBdr>
        </w:div>
        <w:div w:id="815873801">
          <w:marLeft w:val="480"/>
          <w:marRight w:val="0"/>
          <w:marTop w:val="0"/>
          <w:marBottom w:val="0"/>
          <w:divBdr>
            <w:top w:val="none" w:sz="0" w:space="0" w:color="auto"/>
            <w:left w:val="none" w:sz="0" w:space="0" w:color="auto"/>
            <w:bottom w:val="none" w:sz="0" w:space="0" w:color="auto"/>
            <w:right w:val="none" w:sz="0" w:space="0" w:color="auto"/>
          </w:divBdr>
        </w:div>
        <w:div w:id="724451789">
          <w:marLeft w:val="480"/>
          <w:marRight w:val="0"/>
          <w:marTop w:val="0"/>
          <w:marBottom w:val="0"/>
          <w:divBdr>
            <w:top w:val="none" w:sz="0" w:space="0" w:color="auto"/>
            <w:left w:val="none" w:sz="0" w:space="0" w:color="auto"/>
            <w:bottom w:val="none" w:sz="0" w:space="0" w:color="auto"/>
            <w:right w:val="none" w:sz="0" w:space="0" w:color="auto"/>
          </w:divBdr>
        </w:div>
        <w:div w:id="570625816">
          <w:marLeft w:val="480"/>
          <w:marRight w:val="0"/>
          <w:marTop w:val="0"/>
          <w:marBottom w:val="0"/>
          <w:divBdr>
            <w:top w:val="none" w:sz="0" w:space="0" w:color="auto"/>
            <w:left w:val="none" w:sz="0" w:space="0" w:color="auto"/>
            <w:bottom w:val="none" w:sz="0" w:space="0" w:color="auto"/>
            <w:right w:val="none" w:sz="0" w:space="0" w:color="auto"/>
          </w:divBdr>
        </w:div>
        <w:div w:id="1880973631">
          <w:marLeft w:val="480"/>
          <w:marRight w:val="0"/>
          <w:marTop w:val="0"/>
          <w:marBottom w:val="0"/>
          <w:divBdr>
            <w:top w:val="none" w:sz="0" w:space="0" w:color="auto"/>
            <w:left w:val="none" w:sz="0" w:space="0" w:color="auto"/>
            <w:bottom w:val="none" w:sz="0" w:space="0" w:color="auto"/>
            <w:right w:val="none" w:sz="0" w:space="0" w:color="auto"/>
          </w:divBdr>
        </w:div>
        <w:div w:id="1540509284">
          <w:marLeft w:val="480"/>
          <w:marRight w:val="0"/>
          <w:marTop w:val="0"/>
          <w:marBottom w:val="0"/>
          <w:divBdr>
            <w:top w:val="none" w:sz="0" w:space="0" w:color="auto"/>
            <w:left w:val="none" w:sz="0" w:space="0" w:color="auto"/>
            <w:bottom w:val="none" w:sz="0" w:space="0" w:color="auto"/>
            <w:right w:val="none" w:sz="0" w:space="0" w:color="auto"/>
          </w:divBdr>
        </w:div>
        <w:div w:id="83383180">
          <w:marLeft w:val="480"/>
          <w:marRight w:val="0"/>
          <w:marTop w:val="0"/>
          <w:marBottom w:val="0"/>
          <w:divBdr>
            <w:top w:val="none" w:sz="0" w:space="0" w:color="auto"/>
            <w:left w:val="none" w:sz="0" w:space="0" w:color="auto"/>
            <w:bottom w:val="none" w:sz="0" w:space="0" w:color="auto"/>
            <w:right w:val="none" w:sz="0" w:space="0" w:color="auto"/>
          </w:divBdr>
        </w:div>
        <w:div w:id="435911283">
          <w:marLeft w:val="480"/>
          <w:marRight w:val="0"/>
          <w:marTop w:val="0"/>
          <w:marBottom w:val="0"/>
          <w:divBdr>
            <w:top w:val="none" w:sz="0" w:space="0" w:color="auto"/>
            <w:left w:val="none" w:sz="0" w:space="0" w:color="auto"/>
            <w:bottom w:val="none" w:sz="0" w:space="0" w:color="auto"/>
            <w:right w:val="none" w:sz="0" w:space="0" w:color="auto"/>
          </w:divBdr>
        </w:div>
        <w:div w:id="2030372829">
          <w:marLeft w:val="480"/>
          <w:marRight w:val="0"/>
          <w:marTop w:val="0"/>
          <w:marBottom w:val="0"/>
          <w:divBdr>
            <w:top w:val="none" w:sz="0" w:space="0" w:color="auto"/>
            <w:left w:val="none" w:sz="0" w:space="0" w:color="auto"/>
            <w:bottom w:val="none" w:sz="0" w:space="0" w:color="auto"/>
            <w:right w:val="none" w:sz="0" w:space="0" w:color="auto"/>
          </w:divBdr>
        </w:div>
      </w:divsChild>
    </w:div>
    <w:div w:id="648441691">
      <w:bodyDiv w:val="1"/>
      <w:marLeft w:val="0"/>
      <w:marRight w:val="0"/>
      <w:marTop w:val="0"/>
      <w:marBottom w:val="0"/>
      <w:divBdr>
        <w:top w:val="none" w:sz="0" w:space="0" w:color="auto"/>
        <w:left w:val="none" w:sz="0" w:space="0" w:color="auto"/>
        <w:bottom w:val="none" w:sz="0" w:space="0" w:color="auto"/>
        <w:right w:val="none" w:sz="0" w:space="0" w:color="auto"/>
      </w:divBdr>
    </w:div>
    <w:div w:id="652686937">
      <w:bodyDiv w:val="1"/>
      <w:marLeft w:val="0"/>
      <w:marRight w:val="0"/>
      <w:marTop w:val="0"/>
      <w:marBottom w:val="0"/>
      <w:divBdr>
        <w:top w:val="none" w:sz="0" w:space="0" w:color="auto"/>
        <w:left w:val="none" w:sz="0" w:space="0" w:color="auto"/>
        <w:bottom w:val="none" w:sz="0" w:space="0" w:color="auto"/>
        <w:right w:val="none" w:sz="0" w:space="0" w:color="auto"/>
      </w:divBdr>
      <w:divsChild>
        <w:div w:id="427772341">
          <w:marLeft w:val="480"/>
          <w:marRight w:val="0"/>
          <w:marTop w:val="0"/>
          <w:marBottom w:val="0"/>
          <w:divBdr>
            <w:top w:val="none" w:sz="0" w:space="0" w:color="auto"/>
            <w:left w:val="none" w:sz="0" w:space="0" w:color="auto"/>
            <w:bottom w:val="none" w:sz="0" w:space="0" w:color="auto"/>
            <w:right w:val="none" w:sz="0" w:space="0" w:color="auto"/>
          </w:divBdr>
        </w:div>
        <w:div w:id="1264338536">
          <w:marLeft w:val="480"/>
          <w:marRight w:val="0"/>
          <w:marTop w:val="0"/>
          <w:marBottom w:val="0"/>
          <w:divBdr>
            <w:top w:val="none" w:sz="0" w:space="0" w:color="auto"/>
            <w:left w:val="none" w:sz="0" w:space="0" w:color="auto"/>
            <w:bottom w:val="none" w:sz="0" w:space="0" w:color="auto"/>
            <w:right w:val="none" w:sz="0" w:space="0" w:color="auto"/>
          </w:divBdr>
        </w:div>
        <w:div w:id="1784693295">
          <w:marLeft w:val="480"/>
          <w:marRight w:val="0"/>
          <w:marTop w:val="0"/>
          <w:marBottom w:val="0"/>
          <w:divBdr>
            <w:top w:val="none" w:sz="0" w:space="0" w:color="auto"/>
            <w:left w:val="none" w:sz="0" w:space="0" w:color="auto"/>
            <w:bottom w:val="none" w:sz="0" w:space="0" w:color="auto"/>
            <w:right w:val="none" w:sz="0" w:space="0" w:color="auto"/>
          </w:divBdr>
        </w:div>
        <w:div w:id="657878820">
          <w:marLeft w:val="480"/>
          <w:marRight w:val="0"/>
          <w:marTop w:val="0"/>
          <w:marBottom w:val="0"/>
          <w:divBdr>
            <w:top w:val="none" w:sz="0" w:space="0" w:color="auto"/>
            <w:left w:val="none" w:sz="0" w:space="0" w:color="auto"/>
            <w:bottom w:val="none" w:sz="0" w:space="0" w:color="auto"/>
            <w:right w:val="none" w:sz="0" w:space="0" w:color="auto"/>
          </w:divBdr>
        </w:div>
        <w:div w:id="1790127053">
          <w:marLeft w:val="480"/>
          <w:marRight w:val="0"/>
          <w:marTop w:val="0"/>
          <w:marBottom w:val="0"/>
          <w:divBdr>
            <w:top w:val="none" w:sz="0" w:space="0" w:color="auto"/>
            <w:left w:val="none" w:sz="0" w:space="0" w:color="auto"/>
            <w:bottom w:val="none" w:sz="0" w:space="0" w:color="auto"/>
            <w:right w:val="none" w:sz="0" w:space="0" w:color="auto"/>
          </w:divBdr>
        </w:div>
        <w:div w:id="886720502">
          <w:marLeft w:val="480"/>
          <w:marRight w:val="0"/>
          <w:marTop w:val="0"/>
          <w:marBottom w:val="0"/>
          <w:divBdr>
            <w:top w:val="none" w:sz="0" w:space="0" w:color="auto"/>
            <w:left w:val="none" w:sz="0" w:space="0" w:color="auto"/>
            <w:bottom w:val="none" w:sz="0" w:space="0" w:color="auto"/>
            <w:right w:val="none" w:sz="0" w:space="0" w:color="auto"/>
          </w:divBdr>
        </w:div>
        <w:div w:id="634725938">
          <w:marLeft w:val="480"/>
          <w:marRight w:val="0"/>
          <w:marTop w:val="0"/>
          <w:marBottom w:val="0"/>
          <w:divBdr>
            <w:top w:val="none" w:sz="0" w:space="0" w:color="auto"/>
            <w:left w:val="none" w:sz="0" w:space="0" w:color="auto"/>
            <w:bottom w:val="none" w:sz="0" w:space="0" w:color="auto"/>
            <w:right w:val="none" w:sz="0" w:space="0" w:color="auto"/>
          </w:divBdr>
        </w:div>
        <w:div w:id="1721245917">
          <w:marLeft w:val="480"/>
          <w:marRight w:val="0"/>
          <w:marTop w:val="0"/>
          <w:marBottom w:val="0"/>
          <w:divBdr>
            <w:top w:val="none" w:sz="0" w:space="0" w:color="auto"/>
            <w:left w:val="none" w:sz="0" w:space="0" w:color="auto"/>
            <w:bottom w:val="none" w:sz="0" w:space="0" w:color="auto"/>
            <w:right w:val="none" w:sz="0" w:space="0" w:color="auto"/>
          </w:divBdr>
        </w:div>
        <w:div w:id="294994937">
          <w:marLeft w:val="480"/>
          <w:marRight w:val="0"/>
          <w:marTop w:val="0"/>
          <w:marBottom w:val="0"/>
          <w:divBdr>
            <w:top w:val="none" w:sz="0" w:space="0" w:color="auto"/>
            <w:left w:val="none" w:sz="0" w:space="0" w:color="auto"/>
            <w:bottom w:val="none" w:sz="0" w:space="0" w:color="auto"/>
            <w:right w:val="none" w:sz="0" w:space="0" w:color="auto"/>
          </w:divBdr>
        </w:div>
        <w:div w:id="1188252994">
          <w:marLeft w:val="480"/>
          <w:marRight w:val="0"/>
          <w:marTop w:val="0"/>
          <w:marBottom w:val="0"/>
          <w:divBdr>
            <w:top w:val="none" w:sz="0" w:space="0" w:color="auto"/>
            <w:left w:val="none" w:sz="0" w:space="0" w:color="auto"/>
            <w:bottom w:val="none" w:sz="0" w:space="0" w:color="auto"/>
            <w:right w:val="none" w:sz="0" w:space="0" w:color="auto"/>
          </w:divBdr>
        </w:div>
        <w:div w:id="2039430348">
          <w:marLeft w:val="480"/>
          <w:marRight w:val="0"/>
          <w:marTop w:val="0"/>
          <w:marBottom w:val="0"/>
          <w:divBdr>
            <w:top w:val="none" w:sz="0" w:space="0" w:color="auto"/>
            <w:left w:val="none" w:sz="0" w:space="0" w:color="auto"/>
            <w:bottom w:val="none" w:sz="0" w:space="0" w:color="auto"/>
            <w:right w:val="none" w:sz="0" w:space="0" w:color="auto"/>
          </w:divBdr>
        </w:div>
        <w:div w:id="1263956972">
          <w:marLeft w:val="480"/>
          <w:marRight w:val="0"/>
          <w:marTop w:val="0"/>
          <w:marBottom w:val="0"/>
          <w:divBdr>
            <w:top w:val="none" w:sz="0" w:space="0" w:color="auto"/>
            <w:left w:val="none" w:sz="0" w:space="0" w:color="auto"/>
            <w:bottom w:val="none" w:sz="0" w:space="0" w:color="auto"/>
            <w:right w:val="none" w:sz="0" w:space="0" w:color="auto"/>
          </w:divBdr>
        </w:div>
        <w:div w:id="1964386896">
          <w:marLeft w:val="480"/>
          <w:marRight w:val="0"/>
          <w:marTop w:val="0"/>
          <w:marBottom w:val="0"/>
          <w:divBdr>
            <w:top w:val="none" w:sz="0" w:space="0" w:color="auto"/>
            <w:left w:val="none" w:sz="0" w:space="0" w:color="auto"/>
            <w:bottom w:val="none" w:sz="0" w:space="0" w:color="auto"/>
            <w:right w:val="none" w:sz="0" w:space="0" w:color="auto"/>
          </w:divBdr>
        </w:div>
        <w:div w:id="516120065">
          <w:marLeft w:val="480"/>
          <w:marRight w:val="0"/>
          <w:marTop w:val="0"/>
          <w:marBottom w:val="0"/>
          <w:divBdr>
            <w:top w:val="none" w:sz="0" w:space="0" w:color="auto"/>
            <w:left w:val="none" w:sz="0" w:space="0" w:color="auto"/>
            <w:bottom w:val="none" w:sz="0" w:space="0" w:color="auto"/>
            <w:right w:val="none" w:sz="0" w:space="0" w:color="auto"/>
          </w:divBdr>
        </w:div>
        <w:div w:id="2057923773">
          <w:marLeft w:val="480"/>
          <w:marRight w:val="0"/>
          <w:marTop w:val="0"/>
          <w:marBottom w:val="0"/>
          <w:divBdr>
            <w:top w:val="none" w:sz="0" w:space="0" w:color="auto"/>
            <w:left w:val="none" w:sz="0" w:space="0" w:color="auto"/>
            <w:bottom w:val="none" w:sz="0" w:space="0" w:color="auto"/>
            <w:right w:val="none" w:sz="0" w:space="0" w:color="auto"/>
          </w:divBdr>
        </w:div>
        <w:div w:id="1610814134">
          <w:marLeft w:val="480"/>
          <w:marRight w:val="0"/>
          <w:marTop w:val="0"/>
          <w:marBottom w:val="0"/>
          <w:divBdr>
            <w:top w:val="none" w:sz="0" w:space="0" w:color="auto"/>
            <w:left w:val="none" w:sz="0" w:space="0" w:color="auto"/>
            <w:bottom w:val="none" w:sz="0" w:space="0" w:color="auto"/>
            <w:right w:val="none" w:sz="0" w:space="0" w:color="auto"/>
          </w:divBdr>
        </w:div>
        <w:div w:id="132141176">
          <w:marLeft w:val="480"/>
          <w:marRight w:val="0"/>
          <w:marTop w:val="0"/>
          <w:marBottom w:val="0"/>
          <w:divBdr>
            <w:top w:val="none" w:sz="0" w:space="0" w:color="auto"/>
            <w:left w:val="none" w:sz="0" w:space="0" w:color="auto"/>
            <w:bottom w:val="none" w:sz="0" w:space="0" w:color="auto"/>
            <w:right w:val="none" w:sz="0" w:space="0" w:color="auto"/>
          </w:divBdr>
        </w:div>
        <w:div w:id="1330598507">
          <w:marLeft w:val="480"/>
          <w:marRight w:val="0"/>
          <w:marTop w:val="0"/>
          <w:marBottom w:val="0"/>
          <w:divBdr>
            <w:top w:val="none" w:sz="0" w:space="0" w:color="auto"/>
            <w:left w:val="none" w:sz="0" w:space="0" w:color="auto"/>
            <w:bottom w:val="none" w:sz="0" w:space="0" w:color="auto"/>
            <w:right w:val="none" w:sz="0" w:space="0" w:color="auto"/>
          </w:divBdr>
        </w:div>
        <w:div w:id="1960915455">
          <w:marLeft w:val="480"/>
          <w:marRight w:val="0"/>
          <w:marTop w:val="0"/>
          <w:marBottom w:val="0"/>
          <w:divBdr>
            <w:top w:val="none" w:sz="0" w:space="0" w:color="auto"/>
            <w:left w:val="none" w:sz="0" w:space="0" w:color="auto"/>
            <w:bottom w:val="none" w:sz="0" w:space="0" w:color="auto"/>
            <w:right w:val="none" w:sz="0" w:space="0" w:color="auto"/>
          </w:divBdr>
        </w:div>
        <w:div w:id="1478376932">
          <w:marLeft w:val="480"/>
          <w:marRight w:val="0"/>
          <w:marTop w:val="0"/>
          <w:marBottom w:val="0"/>
          <w:divBdr>
            <w:top w:val="none" w:sz="0" w:space="0" w:color="auto"/>
            <w:left w:val="none" w:sz="0" w:space="0" w:color="auto"/>
            <w:bottom w:val="none" w:sz="0" w:space="0" w:color="auto"/>
            <w:right w:val="none" w:sz="0" w:space="0" w:color="auto"/>
          </w:divBdr>
        </w:div>
        <w:div w:id="483787353">
          <w:marLeft w:val="480"/>
          <w:marRight w:val="0"/>
          <w:marTop w:val="0"/>
          <w:marBottom w:val="0"/>
          <w:divBdr>
            <w:top w:val="none" w:sz="0" w:space="0" w:color="auto"/>
            <w:left w:val="none" w:sz="0" w:space="0" w:color="auto"/>
            <w:bottom w:val="none" w:sz="0" w:space="0" w:color="auto"/>
            <w:right w:val="none" w:sz="0" w:space="0" w:color="auto"/>
          </w:divBdr>
        </w:div>
        <w:div w:id="41754163">
          <w:marLeft w:val="480"/>
          <w:marRight w:val="0"/>
          <w:marTop w:val="0"/>
          <w:marBottom w:val="0"/>
          <w:divBdr>
            <w:top w:val="none" w:sz="0" w:space="0" w:color="auto"/>
            <w:left w:val="none" w:sz="0" w:space="0" w:color="auto"/>
            <w:bottom w:val="none" w:sz="0" w:space="0" w:color="auto"/>
            <w:right w:val="none" w:sz="0" w:space="0" w:color="auto"/>
          </w:divBdr>
        </w:div>
        <w:div w:id="1004820107">
          <w:marLeft w:val="480"/>
          <w:marRight w:val="0"/>
          <w:marTop w:val="0"/>
          <w:marBottom w:val="0"/>
          <w:divBdr>
            <w:top w:val="none" w:sz="0" w:space="0" w:color="auto"/>
            <w:left w:val="none" w:sz="0" w:space="0" w:color="auto"/>
            <w:bottom w:val="none" w:sz="0" w:space="0" w:color="auto"/>
            <w:right w:val="none" w:sz="0" w:space="0" w:color="auto"/>
          </w:divBdr>
        </w:div>
        <w:div w:id="328605099">
          <w:marLeft w:val="480"/>
          <w:marRight w:val="0"/>
          <w:marTop w:val="0"/>
          <w:marBottom w:val="0"/>
          <w:divBdr>
            <w:top w:val="none" w:sz="0" w:space="0" w:color="auto"/>
            <w:left w:val="none" w:sz="0" w:space="0" w:color="auto"/>
            <w:bottom w:val="none" w:sz="0" w:space="0" w:color="auto"/>
            <w:right w:val="none" w:sz="0" w:space="0" w:color="auto"/>
          </w:divBdr>
        </w:div>
        <w:div w:id="21245739">
          <w:marLeft w:val="480"/>
          <w:marRight w:val="0"/>
          <w:marTop w:val="0"/>
          <w:marBottom w:val="0"/>
          <w:divBdr>
            <w:top w:val="none" w:sz="0" w:space="0" w:color="auto"/>
            <w:left w:val="none" w:sz="0" w:space="0" w:color="auto"/>
            <w:bottom w:val="none" w:sz="0" w:space="0" w:color="auto"/>
            <w:right w:val="none" w:sz="0" w:space="0" w:color="auto"/>
          </w:divBdr>
        </w:div>
        <w:div w:id="1341741339">
          <w:marLeft w:val="480"/>
          <w:marRight w:val="0"/>
          <w:marTop w:val="0"/>
          <w:marBottom w:val="0"/>
          <w:divBdr>
            <w:top w:val="none" w:sz="0" w:space="0" w:color="auto"/>
            <w:left w:val="none" w:sz="0" w:space="0" w:color="auto"/>
            <w:bottom w:val="none" w:sz="0" w:space="0" w:color="auto"/>
            <w:right w:val="none" w:sz="0" w:space="0" w:color="auto"/>
          </w:divBdr>
        </w:div>
        <w:div w:id="275796955">
          <w:marLeft w:val="480"/>
          <w:marRight w:val="0"/>
          <w:marTop w:val="0"/>
          <w:marBottom w:val="0"/>
          <w:divBdr>
            <w:top w:val="none" w:sz="0" w:space="0" w:color="auto"/>
            <w:left w:val="none" w:sz="0" w:space="0" w:color="auto"/>
            <w:bottom w:val="none" w:sz="0" w:space="0" w:color="auto"/>
            <w:right w:val="none" w:sz="0" w:space="0" w:color="auto"/>
          </w:divBdr>
        </w:div>
        <w:div w:id="1198857945">
          <w:marLeft w:val="480"/>
          <w:marRight w:val="0"/>
          <w:marTop w:val="0"/>
          <w:marBottom w:val="0"/>
          <w:divBdr>
            <w:top w:val="none" w:sz="0" w:space="0" w:color="auto"/>
            <w:left w:val="none" w:sz="0" w:space="0" w:color="auto"/>
            <w:bottom w:val="none" w:sz="0" w:space="0" w:color="auto"/>
            <w:right w:val="none" w:sz="0" w:space="0" w:color="auto"/>
          </w:divBdr>
        </w:div>
        <w:div w:id="923807483">
          <w:marLeft w:val="480"/>
          <w:marRight w:val="0"/>
          <w:marTop w:val="0"/>
          <w:marBottom w:val="0"/>
          <w:divBdr>
            <w:top w:val="none" w:sz="0" w:space="0" w:color="auto"/>
            <w:left w:val="none" w:sz="0" w:space="0" w:color="auto"/>
            <w:bottom w:val="none" w:sz="0" w:space="0" w:color="auto"/>
            <w:right w:val="none" w:sz="0" w:space="0" w:color="auto"/>
          </w:divBdr>
        </w:div>
        <w:div w:id="990183913">
          <w:marLeft w:val="480"/>
          <w:marRight w:val="0"/>
          <w:marTop w:val="0"/>
          <w:marBottom w:val="0"/>
          <w:divBdr>
            <w:top w:val="none" w:sz="0" w:space="0" w:color="auto"/>
            <w:left w:val="none" w:sz="0" w:space="0" w:color="auto"/>
            <w:bottom w:val="none" w:sz="0" w:space="0" w:color="auto"/>
            <w:right w:val="none" w:sz="0" w:space="0" w:color="auto"/>
          </w:divBdr>
        </w:div>
        <w:div w:id="234048235">
          <w:marLeft w:val="480"/>
          <w:marRight w:val="0"/>
          <w:marTop w:val="0"/>
          <w:marBottom w:val="0"/>
          <w:divBdr>
            <w:top w:val="none" w:sz="0" w:space="0" w:color="auto"/>
            <w:left w:val="none" w:sz="0" w:space="0" w:color="auto"/>
            <w:bottom w:val="none" w:sz="0" w:space="0" w:color="auto"/>
            <w:right w:val="none" w:sz="0" w:space="0" w:color="auto"/>
          </w:divBdr>
        </w:div>
        <w:div w:id="677580993">
          <w:marLeft w:val="480"/>
          <w:marRight w:val="0"/>
          <w:marTop w:val="0"/>
          <w:marBottom w:val="0"/>
          <w:divBdr>
            <w:top w:val="none" w:sz="0" w:space="0" w:color="auto"/>
            <w:left w:val="none" w:sz="0" w:space="0" w:color="auto"/>
            <w:bottom w:val="none" w:sz="0" w:space="0" w:color="auto"/>
            <w:right w:val="none" w:sz="0" w:space="0" w:color="auto"/>
          </w:divBdr>
        </w:div>
        <w:div w:id="2061440784">
          <w:marLeft w:val="480"/>
          <w:marRight w:val="0"/>
          <w:marTop w:val="0"/>
          <w:marBottom w:val="0"/>
          <w:divBdr>
            <w:top w:val="none" w:sz="0" w:space="0" w:color="auto"/>
            <w:left w:val="none" w:sz="0" w:space="0" w:color="auto"/>
            <w:bottom w:val="none" w:sz="0" w:space="0" w:color="auto"/>
            <w:right w:val="none" w:sz="0" w:space="0" w:color="auto"/>
          </w:divBdr>
        </w:div>
        <w:div w:id="2123181793">
          <w:marLeft w:val="480"/>
          <w:marRight w:val="0"/>
          <w:marTop w:val="0"/>
          <w:marBottom w:val="0"/>
          <w:divBdr>
            <w:top w:val="none" w:sz="0" w:space="0" w:color="auto"/>
            <w:left w:val="none" w:sz="0" w:space="0" w:color="auto"/>
            <w:bottom w:val="none" w:sz="0" w:space="0" w:color="auto"/>
            <w:right w:val="none" w:sz="0" w:space="0" w:color="auto"/>
          </w:divBdr>
        </w:div>
        <w:div w:id="1374229882">
          <w:marLeft w:val="480"/>
          <w:marRight w:val="0"/>
          <w:marTop w:val="0"/>
          <w:marBottom w:val="0"/>
          <w:divBdr>
            <w:top w:val="none" w:sz="0" w:space="0" w:color="auto"/>
            <w:left w:val="none" w:sz="0" w:space="0" w:color="auto"/>
            <w:bottom w:val="none" w:sz="0" w:space="0" w:color="auto"/>
            <w:right w:val="none" w:sz="0" w:space="0" w:color="auto"/>
          </w:divBdr>
        </w:div>
        <w:div w:id="1219367365">
          <w:marLeft w:val="480"/>
          <w:marRight w:val="0"/>
          <w:marTop w:val="0"/>
          <w:marBottom w:val="0"/>
          <w:divBdr>
            <w:top w:val="none" w:sz="0" w:space="0" w:color="auto"/>
            <w:left w:val="none" w:sz="0" w:space="0" w:color="auto"/>
            <w:bottom w:val="none" w:sz="0" w:space="0" w:color="auto"/>
            <w:right w:val="none" w:sz="0" w:space="0" w:color="auto"/>
          </w:divBdr>
        </w:div>
        <w:div w:id="1267159148">
          <w:marLeft w:val="480"/>
          <w:marRight w:val="0"/>
          <w:marTop w:val="0"/>
          <w:marBottom w:val="0"/>
          <w:divBdr>
            <w:top w:val="none" w:sz="0" w:space="0" w:color="auto"/>
            <w:left w:val="none" w:sz="0" w:space="0" w:color="auto"/>
            <w:bottom w:val="none" w:sz="0" w:space="0" w:color="auto"/>
            <w:right w:val="none" w:sz="0" w:space="0" w:color="auto"/>
          </w:divBdr>
        </w:div>
        <w:div w:id="9794540">
          <w:marLeft w:val="480"/>
          <w:marRight w:val="0"/>
          <w:marTop w:val="0"/>
          <w:marBottom w:val="0"/>
          <w:divBdr>
            <w:top w:val="none" w:sz="0" w:space="0" w:color="auto"/>
            <w:left w:val="none" w:sz="0" w:space="0" w:color="auto"/>
            <w:bottom w:val="none" w:sz="0" w:space="0" w:color="auto"/>
            <w:right w:val="none" w:sz="0" w:space="0" w:color="auto"/>
          </w:divBdr>
        </w:div>
        <w:div w:id="842620960">
          <w:marLeft w:val="480"/>
          <w:marRight w:val="0"/>
          <w:marTop w:val="0"/>
          <w:marBottom w:val="0"/>
          <w:divBdr>
            <w:top w:val="none" w:sz="0" w:space="0" w:color="auto"/>
            <w:left w:val="none" w:sz="0" w:space="0" w:color="auto"/>
            <w:bottom w:val="none" w:sz="0" w:space="0" w:color="auto"/>
            <w:right w:val="none" w:sz="0" w:space="0" w:color="auto"/>
          </w:divBdr>
        </w:div>
        <w:div w:id="922253634">
          <w:marLeft w:val="480"/>
          <w:marRight w:val="0"/>
          <w:marTop w:val="0"/>
          <w:marBottom w:val="0"/>
          <w:divBdr>
            <w:top w:val="none" w:sz="0" w:space="0" w:color="auto"/>
            <w:left w:val="none" w:sz="0" w:space="0" w:color="auto"/>
            <w:bottom w:val="none" w:sz="0" w:space="0" w:color="auto"/>
            <w:right w:val="none" w:sz="0" w:space="0" w:color="auto"/>
          </w:divBdr>
        </w:div>
        <w:div w:id="1172985335">
          <w:marLeft w:val="480"/>
          <w:marRight w:val="0"/>
          <w:marTop w:val="0"/>
          <w:marBottom w:val="0"/>
          <w:divBdr>
            <w:top w:val="none" w:sz="0" w:space="0" w:color="auto"/>
            <w:left w:val="none" w:sz="0" w:space="0" w:color="auto"/>
            <w:bottom w:val="none" w:sz="0" w:space="0" w:color="auto"/>
            <w:right w:val="none" w:sz="0" w:space="0" w:color="auto"/>
          </w:divBdr>
        </w:div>
        <w:div w:id="1928347005">
          <w:marLeft w:val="480"/>
          <w:marRight w:val="0"/>
          <w:marTop w:val="0"/>
          <w:marBottom w:val="0"/>
          <w:divBdr>
            <w:top w:val="none" w:sz="0" w:space="0" w:color="auto"/>
            <w:left w:val="none" w:sz="0" w:space="0" w:color="auto"/>
            <w:bottom w:val="none" w:sz="0" w:space="0" w:color="auto"/>
            <w:right w:val="none" w:sz="0" w:space="0" w:color="auto"/>
          </w:divBdr>
        </w:div>
        <w:div w:id="1113131015">
          <w:marLeft w:val="480"/>
          <w:marRight w:val="0"/>
          <w:marTop w:val="0"/>
          <w:marBottom w:val="0"/>
          <w:divBdr>
            <w:top w:val="none" w:sz="0" w:space="0" w:color="auto"/>
            <w:left w:val="none" w:sz="0" w:space="0" w:color="auto"/>
            <w:bottom w:val="none" w:sz="0" w:space="0" w:color="auto"/>
            <w:right w:val="none" w:sz="0" w:space="0" w:color="auto"/>
          </w:divBdr>
        </w:div>
        <w:div w:id="1334795149">
          <w:marLeft w:val="480"/>
          <w:marRight w:val="0"/>
          <w:marTop w:val="0"/>
          <w:marBottom w:val="0"/>
          <w:divBdr>
            <w:top w:val="none" w:sz="0" w:space="0" w:color="auto"/>
            <w:left w:val="none" w:sz="0" w:space="0" w:color="auto"/>
            <w:bottom w:val="none" w:sz="0" w:space="0" w:color="auto"/>
            <w:right w:val="none" w:sz="0" w:space="0" w:color="auto"/>
          </w:divBdr>
        </w:div>
        <w:div w:id="524901818">
          <w:marLeft w:val="480"/>
          <w:marRight w:val="0"/>
          <w:marTop w:val="0"/>
          <w:marBottom w:val="0"/>
          <w:divBdr>
            <w:top w:val="none" w:sz="0" w:space="0" w:color="auto"/>
            <w:left w:val="none" w:sz="0" w:space="0" w:color="auto"/>
            <w:bottom w:val="none" w:sz="0" w:space="0" w:color="auto"/>
            <w:right w:val="none" w:sz="0" w:space="0" w:color="auto"/>
          </w:divBdr>
        </w:div>
        <w:div w:id="453403041">
          <w:marLeft w:val="480"/>
          <w:marRight w:val="0"/>
          <w:marTop w:val="0"/>
          <w:marBottom w:val="0"/>
          <w:divBdr>
            <w:top w:val="none" w:sz="0" w:space="0" w:color="auto"/>
            <w:left w:val="none" w:sz="0" w:space="0" w:color="auto"/>
            <w:bottom w:val="none" w:sz="0" w:space="0" w:color="auto"/>
            <w:right w:val="none" w:sz="0" w:space="0" w:color="auto"/>
          </w:divBdr>
        </w:div>
        <w:div w:id="2085567662">
          <w:marLeft w:val="480"/>
          <w:marRight w:val="0"/>
          <w:marTop w:val="0"/>
          <w:marBottom w:val="0"/>
          <w:divBdr>
            <w:top w:val="none" w:sz="0" w:space="0" w:color="auto"/>
            <w:left w:val="none" w:sz="0" w:space="0" w:color="auto"/>
            <w:bottom w:val="none" w:sz="0" w:space="0" w:color="auto"/>
            <w:right w:val="none" w:sz="0" w:space="0" w:color="auto"/>
          </w:divBdr>
        </w:div>
        <w:div w:id="604649996">
          <w:marLeft w:val="480"/>
          <w:marRight w:val="0"/>
          <w:marTop w:val="0"/>
          <w:marBottom w:val="0"/>
          <w:divBdr>
            <w:top w:val="none" w:sz="0" w:space="0" w:color="auto"/>
            <w:left w:val="none" w:sz="0" w:space="0" w:color="auto"/>
            <w:bottom w:val="none" w:sz="0" w:space="0" w:color="auto"/>
            <w:right w:val="none" w:sz="0" w:space="0" w:color="auto"/>
          </w:divBdr>
        </w:div>
        <w:div w:id="822046095">
          <w:marLeft w:val="480"/>
          <w:marRight w:val="0"/>
          <w:marTop w:val="0"/>
          <w:marBottom w:val="0"/>
          <w:divBdr>
            <w:top w:val="none" w:sz="0" w:space="0" w:color="auto"/>
            <w:left w:val="none" w:sz="0" w:space="0" w:color="auto"/>
            <w:bottom w:val="none" w:sz="0" w:space="0" w:color="auto"/>
            <w:right w:val="none" w:sz="0" w:space="0" w:color="auto"/>
          </w:divBdr>
        </w:div>
        <w:div w:id="217983852">
          <w:marLeft w:val="480"/>
          <w:marRight w:val="0"/>
          <w:marTop w:val="0"/>
          <w:marBottom w:val="0"/>
          <w:divBdr>
            <w:top w:val="none" w:sz="0" w:space="0" w:color="auto"/>
            <w:left w:val="none" w:sz="0" w:space="0" w:color="auto"/>
            <w:bottom w:val="none" w:sz="0" w:space="0" w:color="auto"/>
            <w:right w:val="none" w:sz="0" w:space="0" w:color="auto"/>
          </w:divBdr>
        </w:div>
        <w:div w:id="1229456878">
          <w:marLeft w:val="480"/>
          <w:marRight w:val="0"/>
          <w:marTop w:val="0"/>
          <w:marBottom w:val="0"/>
          <w:divBdr>
            <w:top w:val="none" w:sz="0" w:space="0" w:color="auto"/>
            <w:left w:val="none" w:sz="0" w:space="0" w:color="auto"/>
            <w:bottom w:val="none" w:sz="0" w:space="0" w:color="auto"/>
            <w:right w:val="none" w:sz="0" w:space="0" w:color="auto"/>
          </w:divBdr>
        </w:div>
        <w:div w:id="631986973">
          <w:marLeft w:val="480"/>
          <w:marRight w:val="0"/>
          <w:marTop w:val="0"/>
          <w:marBottom w:val="0"/>
          <w:divBdr>
            <w:top w:val="none" w:sz="0" w:space="0" w:color="auto"/>
            <w:left w:val="none" w:sz="0" w:space="0" w:color="auto"/>
            <w:bottom w:val="none" w:sz="0" w:space="0" w:color="auto"/>
            <w:right w:val="none" w:sz="0" w:space="0" w:color="auto"/>
          </w:divBdr>
        </w:div>
        <w:div w:id="834346164">
          <w:marLeft w:val="480"/>
          <w:marRight w:val="0"/>
          <w:marTop w:val="0"/>
          <w:marBottom w:val="0"/>
          <w:divBdr>
            <w:top w:val="none" w:sz="0" w:space="0" w:color="auto"/>
            <w:left w:val="none" w:sz="0" w:space="0" w:color="auto"/>
            <w:bottom w:val="none" w:sz="0" w:space="0" w:color="auto"/>
            <w:right w:val="none" w:sz="0" w:space="0" w:color="auto"/>
          </w:divBdr>
        </w:div>
        <w:div w:id="1225722558">
          <w:marLeft w:val="480"/>
          <w:marRight w:val="0"/>
          <w:marTop w:val="0"/>
          <w:marBottom w:val="0"/>
          <w:divBdr>
            <w:top w:val="none" w:sz="0" w:space="0" w:color="auto"/>
            <w:left w:val="none" w:sz="0" w:space="0" w:color="auto"/>
            <w:bottom w:val="none" w:sz="0" w:space="0" w:color="auto"/>
            <w:right w:val="none" w:sz="0" w:space="0" w:color="auto"/>
          </w:divBdr>
        </w:div>
        <w:div w:id="285047985">
          <w:marLeft w:val="480"/>
          <w:marRight w:val="0"/>
          <w:marTop w:val="0"/>
          <w:marBottom w:val="0"/>
          <w:divBdr>
            <w:top w:val="none" w:sz="0" w:space="0" w:color="auto"/>
            <w:left w:val="none" w:sz="0" w:space="0" w:color="auto"/>
            <w:bottom w:val="none" w:sz="0" w:space="0" w:color="auto"/>
            <w:right w:val="none" w:sz="0" w:space="0" w:color="auto"/>
          </w:divBdr>
        </w:div>
        <w:div w:id="2107191871">
          <w:marLeft w:val="480"/>
          <w:marRight w:val="0"/>
          <w:marTop w:val="0"/>
          <w:marBottom w:val="0"/>
          <w:divBdr>
            <w:top w:val="none" w:sz="0" w:space="0" w:color="auto"/>
            <w:left w:val="none" w:sz="0" w:space="0" w:color="auto"/>
            <w:bottom w:val="none" w:sz="0" w:space="0" w:color="auto"/>
            <w:right w:val="none" w:sz="0" w:space="0" w:color="auto"/>
          </w:divBdr>
        </w:div>
        <w:div w:id="1414429823">
          <w:marLeft w:val="480"/>
          <w:marRight w:val="0"/>
          <w:marTop w:val="0"/>
          <w:marBottom w:val="0"/>
          <w:divBdr>
            <w:top w:val="none" w:sz="0" w:space="0" w:color="auto"/>
            <w:left w:val="none" w:sz="0" w:space="0" w:color="auto"/>
            <w:bottom w:val="none" w:sz="0" w:space="0" w:color="auto"/>
            <w:right w:val="none" w:sz="0" w:space="0" w:color="auto"/>
          </w:divBdr>
        </w:div>
        <w:div w:id="2110158976">
          <w:marLeft w:val="480"/>
          <w:marRight w:val="0"/>
          <w:marTop w:val="0"/>
          <w:marBottom w:val="0"/>
          <w:divBdr>
            <w:top w:val="none" w:sz="0" w:space="0" w:color="auto"/>
            <w:left w:val="none" w:sz="0" w:space="0" w:color="auto"/>
            <w:bottom w:val="none" w:sz="0" w:space="0" w:color="auto"/>
            <w:right w:val="none" w:sz="0" w:space="0" w:color="auto"/>
          </w:divBdr>
        </w:div>
        <w:div w:id="1878811202">
          <w:marLeft w:val="480"/>
          <w:marRight w:val="0"/>
          <w:marTop w:val="0"/>
          <w:marBottom w:val="0"/>
          <w:divBdr>
            <w:top w:val="none" w:sz="0" w:space="0" w:color="auto"/>
            <w:left w:val="none" w:sz="0" w:space="0" w:color="auto"/>
            <w:bottom w:val="none" w:sz="0" w:space="0" w:color="auto"/>
            <w:right w:val="none" w:sz="0" w:space="0" w:color="auto"/>
          </w:divBdr>
        </w:div>
        <w:div w:id="2020352402">
          <w:marLeft w:val="480"/>
          <w:marRight w:val="0"/>
          <w:marTop w:val="0"/>
          <w:marBottom w:val="0"/>
          <w:divBdr>
            <w:top w:val="none" w:sz="0" w:space="0" w:color="auto"/>
            <w:left w:val="none" w:sz="0" w:space="0" w:color="auto"/>
            <w:bottom w:val="none" w:sz="0" w:space="0" w:color="auto"/>
            <w:right w:val="none" w:sz="0" w:space="0" w:color="auto"/>
          </w:divBdr>
        </w:div>
        <w:div w:id="1652443973">
          <w:marLeft w:val="480"/>
          <w:marRight w:val="0"/>
          <w:marTop w:val="0"/>
          <w:marBottom w:val="0"/>
          <w:divBdr>
            <w:top w:val="none" w:sz="0" w:space="0" w:color="auto"/>
            <w:left w:val="none" w:sz="0" w:space="0" w:color="auto"/>
            <w:bottom w:val="none" w:sz="0" w:space="0" w:color="auto"/>
            <w:right w:val="none" w:sz="0" w:space="0" w:color="auto"/>
          </w:divBdr>
        </w:div>
        <w:div w:id="1864711651">
          <w:marLeft w:val="480"/>
          <w:marRight w:val="0"/>
          <w:marTop w:val="0"/>
          <w:marBottom w:val="0"/>
          <w:divBdr>
            <w:top w:val="none" w:sz="0" w:space="0" w:color="auto"/>
            <w:left w:val="none" w:sz="0" w:space="0" w:color="auto"/>
            <w:bottom w:val="none" w:sz="0" w:space="0" w:color="auto"/>
            <w:right w:val="none" w:sz="0" w:space="0" w:color="auto"/>
          </w:divBdr>
        </w:div>
        <w:div w:id="980112302">
          <w:marLeft w:val="480"/>
          <w:marRight w:val="0"/>
          <w:marTop w:val="0"/>
          <w:marBottom w:val="0"/>
          <w:divBdr>
            <w:top w:val="none" w:sz="0" w:space="0" w:color="auto"/>
            <w:left w:val="none" w:sz="0" w:space="0" w:color="auto"/>
            <w:bottom w:val="none" w:sz="0" w:space="0" w:color="auto"/>
            <w:right w:val="none" w:sz="0" w:space="0" w:color="auto"/>
          </w:divBdr>
        </w:div>
        <w:div w:id="1391806564">
          <w:marLeft w:val="480"/>
          <w:marRight w:val="0"/>
          <w:marTop w:val="0"/>
          <w:marBottom w:val="0"/>
          <w:divBdr>
            <w:top w:val="none" w:sz="0" w:space="0" w:color="auto"/>
            <w:left w:val="none" w:sz="0" w:space="0" w:color="auto"/>
            <w:bottom w:val="none" w:sz="0" w:space="0" w:color="auto"/>
            <w:right w:val="none" w:sz="0" w:space="0" w:color="auto"/>
          </w:divBdr>
        </w:div>
        <w:div w:id="1428886990">
          <w:marLeft w:val="480"/>
          <w:marRight w:val="0"/>
          <w:marTop w:val="0"/>
          <w:marBottom w:val="0"/>
          <w:divBdr>
            <w:top w:val="none" w:sz="0" w:space="0" w:color="auto"/>
            <w:left w:val="none" w:sz="0" w:space="0" w:color="auto"/>
            <w:bottom w:val="none" w:sz="0" w:space="0" w:color="auto"/>
            <w:right w:val="none" w:sz="0" w:space="0" w:color="auto"/>
          </w:divBdr>
        </w:div>
        <w:div w:id="1940485872">
          <w:marLeft w:val="480"/>
          <w:marRight w:val="0"/>
          <w:marTop w:val="0"/>
          <w:marBottom w:val="0"/>
          <w:divBdr>
            <w:top w:val="none" w:sz="0" w:space="0" w:color="auto"/>
            <w:left w:val="none" w:sz="0" w:space="0" w:color="auto"/>
            <w:bottom w:val="none" w:sz="0" w:space="0" w:color="auto"/>
            <w:right w:val="none" w:sz="0" w:space="0" w:color="auto"/>
          </w:divBdr>
        </w:div>
        <w:div w:id="1079523812">
          <w:marLeft w:val="480"/>
          <w:marRight w:val="0"/>
          <w:marTop w:val="0"/>
          <w:marBottom w:val="0"/>
          <w:divBdr>
            <w:top w:val="none" w:sz="0" w:space="0" w:color="auto"/>
            <w:left w:val="none" w:sz="0" w:space="0" w:color="auto"/>
            <w:bottom w:val="none" w:sz="0" w:space="0" w:color="auto"/>
            <w:right w:val="none" w:sz="0" w:space="0" w:color="auto"/>
          </w:divBdr>
        </w:div>
        <w:div w:id="1682395191">
          <w:marLeft w:val="480"/>
          <w:marRight w:val="0"/>
          <w:marTop w:val="0"/>
          <w:marBottom w:val="0"/>
          <w:divBdr>
            <w:top w:val="none" w:sz="0" w:space="0" w:color="auto"/>
            <w:left w:val="none" w:sz="0" w:space="0" w:color="auto"/>
            <w:bottom w:val="none" w:sz="0" w:space="0" w:color="auto"/>
            <w:right w:val="none" w:sz="0" w:space="0" w:color="auto"/>
          </w:divBdr>
        </w:div>
        <w:div w:id="17242049">
          <w:marLeft w:val="480"/>
          <w:marRight w:val="0"/>
          <w:marTop w:val="0"/>
          <w:marBottom w:val="0"/>
          <w:divBdr>
            <w:top w:val="none" w:sz="0" w:space="0" w:color="auto"/>
            <w:left w:val="none" w:sz="0" w:space="0" w:color="auto"/>
            <w:bottom w:val="none" w:sz="0" w:space="0" w:color="auto"/>
            <w:right w:val="none" w:sz="0" w:space="0" w:color="auto"/>
          </w:divBdr>
        </w:div>
        <w:div w:id="702025081">
          <w:marLeft w:val="480"/>
          <w:marRight w:val="0"/>
          <w:marTop w:val="0"/>
          <w:marBottom w:val="0"/>
          <w:divBdr>
            <w:top w:val="none" w:sz="0" w:space="0" w:color="auto"/>
            <w:left w:val="none" w:sz="0" w:space="0" w:color="auto"/>
            <w:bottom w:val="none" w:sz="0" w:space="0" w:color="auto"/>
            <w:right w:val="none" w:sz="0" w:space="0" w:color="auto"/>
          </w:divBdr>
        </w:div>
        <w:div w:id="1039284937">
          <w:marLeft w:val="480"/>
          <w:marRight w:val="0"/>
          <w:marTop w:val="0"/>
          <w:marBottom w:val="0"/>
          <w:divBdr>
            <w:top w:val="none" w:sz="0" w:space="0" w:color="auto"/>
            <w:left w:val="none" w:sz="0" w:space="0" w:color="auto"/>
            <w:bottom w:val="none" w:sz="0" w:space="0" w:color="auto"/>
            <w:right w:val="none" w:sz="0" w:space="0" w:color="auto"/>
          </w:divBdr>
        </w:div>
        <w:div w:id="995258922">
          <w:marLeft w:val="480"/>
          <w:marRight w:val="0"/>
          <w:marTop w:val="0"/>
          <w:marBottom w:val="0"/>
          <w:divBdr>
            <w:top w:val="none" w:sz="0" w:space="0" w:color="auto"/>
            <w:left w:val="none" w:sz="0" w:space="0" w:color="auto"/>
            <w:bottom w:val="none" w:sz="0" w:space="0" w:color="auto"/>
            <w:right w:val="none" w:sz="0" w:space="0" w:color="auto"/>
          </w:divBdr>
        </w:div>
        <w:div w:id="1452629067">
          <w:marLeft w:val="480"/>
          <w:marRight w:val="0"/>
          <w:marTop w:val="0"/>
          <w:marBottom w:val="0"/>
          <w:divBdr>
            <w:top w:val="none" w:sz="0" w:space="0" w:color="auto"/>
            <w:left w:val="none" w:sz="0" w:space="0" w:color="auto"/>
            <w:bottom w:val="none" w:sz="0" w:space="0" w:color="auto"/>
            <w:right w:val="none" w:sz="0" w:space="0" w:color="auto"/>
          </w:divBdr>
        </w:div>
        <w:div w:id="1764178701">
          <w:marLeft w:val="480"/>
          <w:marRight w:val="0"/>
          <w:marTop w:val="0"/>
          <w:marBottom w:val="0"/>
          <w:divBdr>
            <w:top w:val="none" w:sz="0" w:space="0" w:color="auto"/>
            <w:left w:val="none" w:sz="0" w:space="0" w:color="auto"/>
            <w:bottom w:val="none" w:sz="0" w:space="0" w:color="auto"/>
            <w:right w:val="none" w:sz="0" w:space="0" w:color="auto"/>
          </w:divBdr>
        </w:div>
        <w:div w:id="1356233513">
          <w:marLeft w:val="480"/>
          <w:marRight w:val="0"/>
          <w:marTop w:val="0"/>
          <w:marBottom w:val="0"/>
          <w:divBdr>
            <w:top w:val="none" w:sz="0" w:space="0" w:color="auto"/>
            <w:left w:val="none" w:sz="0" w:space="0" w:color="auto"/>
            <w:bottom w:val="none" w:sz="0" w:space="0" w:color="auto"/>
            <w:right w:val="none" w:sz="0" w:space="0" w:color="auto"/>
          </w:divBdr>
        </w:div>
        <w:div w:id="764617335">
          <w:marLeft w:val="480"/>
          <w:marRight w:val="0"/>
          <w:marTop w:val="0"/>
          <w:marBottom w:val="0"/>
          <w:divBdr>
            <w:top w:val="none" w:sz="0" w:space="0" w:color="auto"/>
            <w:left w:val="none" w:sz="0" w:space="0" w:color="auto"/>
            <w:bottom w:val="none" w:sz="0" w:space="0" w:color="auto"/>
            <w:right w:val="none" w:sz="0" w:space="0" w:color="auto"/>
          </w:divBdr>
        </w:div>
        <w:div w:id="1744140507">
          <w:marLeft w:val="480"/>
          <w:marRight w:val="0"/>
          <w:marTop w:val="0"/>
          <w:marBottom w:val="0"/>
          <w:divBdr>
            <w:top w:val="none" w:sz="0" w:space="0" w:color="auto"/>
            <w:left w:val="none" w:sz="0" w:space="0" w:color="auto"/>
            <w:bottom w:val="none" w:sz="0" w:space="0" w:color="auto"/>
            <w:right w:val="none" w:sz="0" w:space="0" w:color="auto"/>
          </w:divBdr>
        </w:div>
        <w:div w:id="316690049">
          <w:marLeft w:val="480"/>
          <w:marRight w:val="0"/>
          <w:marTop w:val="0"/>
          <w:marBottom w:val="0"/>
          <w:divBdr>
            <w:top w:val="none" w:sz="0" w:space="0" w:color="auto"/>
            <w:left w:val="none" w:sz="0" w:space="0" w:color="auto"/>
            <w:bottom w:val="none" w:sz="0" w:space="0" w:color="auto"/>
            <w:right w:val="none" w:sz="0" w:space="0" w:color="auto"/>
          </w:divBdr>
        </w:div>
        <w:div w:id="1537964544">
          <w:marLeft w:val="480"/>
          <w:marRight w:val="0"/>
          <w:marTop w:val="0"/>
          <w:marBottom w:val="0"/>
          <w:divBdr>
            <w:top w:val="none" w:sz="0" w:space="0" w:color="auto"/>
            <w:left w:val="none" w:sz="0" w:space="0" w:color="auto"/>
            <w:bottom w:val="none" w:sz="0" w:space="0" w:color="auto"/>
            <w:right w:val="none" w:sz="0" w:space="0" w:color="auto"/>
          </w:divBdr>
        </w:div>
        <w:div w:id="523833071">
          <w:marLeft w:val="480"/>
          <w:marRight w:val="0"/>
          <w:marTop w:val="0"/>
          <w:marBottom w:val="0"/>
          <w:divBdr>
            <w:top w:val="none" w:sz="0" w:space="0" w:color="auto"/>
            <w:left w:val="none" w:sz="0" w:space="0" w:color="auto"/>
            <w:bottom w:val="none" w:sz="0" w:space="0" w:color="auto"/>
            <w:right w:val="none" w:sz="0" w:space="0" w:color="auto"/>
          </w:divBdr>
        </w:div>
        <w:div w:id="1503662566">
          <w:marLeft w:val="480"/>
          <w:marRight w:val="0"/>
          <w:marTop w:val="0"/>
          <w:marBottom w:val="0"/>
          <w:divBdr>
            <w:top w:val="none" w:sz="0" w:space="0" w:color="auto"/>
            <w:left w:val="none" w:sz="0" w:space="0" w:color="auto"/>
            <w:bottom w:val="none" w:sz="0" w:space="0" w:color="auto"/>
            <w:right w:val="none" w:sz="0" w:space="0" w:color="auto"/>
          </w:divBdr>
        </w:div>
        <w:div w:id="1053122170">
          <w:marLeft w:val="480"/>
          <w:marRight w:val="0"/>
          <w:marTop w:val="0"/>
          <w:marBottom w:val="0"/>
          <w:divBdr>
            <w:top w:val="none" w:sz="0" w:space="0" w:color="auto"/>
            <w:left w:val="none" w:sz="0" w:space="0" w:color="auto"/>
            <w:bottom w:val="none" w:sz="0" w:space="0" w:color="auto"/>
            <w:right w:val="none" w:sz="0" w:space="0" w:color="auto"/>
          </w:divBdr>
        </w:div>
        <w:div w:id="1023482660">
          <w:marLeft w:val="480"/>
          <w:marRight w:val="0"/>
          <w:marTop w:val="0"/>
          <w:marBottom w:val="0"/>
          <w:divBdr>
            <w:top w:val="none" w:sz="0" w:space="0" w:color="auto"/>
            <w:left w:val="none" w:sz="0" w:space="0" w:color="auto"/>
            <w:bottom w:val="none" w:sz="0" w:space="0" w:color="auto"/>
            <w:right w:val="none" w:sz="0" w:space="0" w:color="auto"/>
          </w:divBdr>
        </w:div>
        <w:div w:id="117263464">
          <w:marLeft w:val="480"/>
          <w:marRight w:val="0"/>
          <w:marTop w:val="0"/>
          <w:marBottom w:val="0"/>
          <w:divBdr>
            <w:top w:val="none" w:sz="0" w:space="0" w:color="auto"/>
            <w:left w:val="none" w:sz="0" w:space="0" w:color="auto"/>
            <w:bottom w:val="none" w:sz="0" w:space="0" w:color="auto"/>
            <w:right w:val="none" w:sz="0" w:space="0" w:color="auto"/>
          </w:divBdr>
        </w:div>
        <w:div w:id="1764915059">
          <w:marLeft w:val="480"/>
          <w:marRight w:val="0"/>
          <w:marTop w:val="0"/>
          <w:marBottom w:val="0"/>
          <w:divBdr>
            <w:top w:val="none" w:sz="0" w:space="0" w:color="auto"/>
            <w:left w:val="none" w:sz="0" w:space="0" w:color="auto"/>
            <w:bottom w:val="none" w:sz="0" w:space="0" w:color="auto"/>
            <w:right w:val="none" w:sz="0" w:space="0" w:color="auto"/>
          </w:divBdr>
        </w:div>
        <w:div w:id="379015477">
          <w:marLeft w:val="480"/>
          <w:marRight w:val="0"/>
          <w:marTop w:val="0"/>
          <w:marBottom w:val="0"/>
          <w:divBdr>
            <w:top w:val="none" w:sz="0" w:space="0" w:color="auto"/>
            <w:left w:val="none" w:sz="0" w:space="0" w:color="auto"/>
            <w:bottom w:val="none" w:sz="0" w:space="0" w:color="auto"/>
            <w:right w:val="none" w:sz="0" w:space="0" w:color="auto"/>
          </w:divBdr>
        </w:div>
        <w:div w:id="865405093">
          <w:marLeft w:val="480"/>
          <w:marRight w:val="0"/>
          <w:marTop w:val="0"/>
          <w:marBottom w:val="0"/>
          <w:divBdr>
            <w:top w:val="none" w:sz="0" w:space="0" w:color="auto"/>
            <w:left w:val="none" w:sz="0" w:space="0" w:color="auto"/>
            <w:bottom w:val="none" w:sz="0" w:space="0" w:color="auto"/>
            <w:right w:val="none" w:sz="0" w:space="0" w:color="auto"/>
          </w:divBdr>
        </w:div>
        <w:div w:id="1823740227">
          <w:marLeft w:val="480"/>
          <w:marRight w:val="0"/>
          <w:marTop w:val="0"/>
          <w:marBottom w:val="0"/>
          <w:divBdr>
            <w:top w:val="none" w:sz="0" w:space="0" w:color="auto"/>
            <w:left w:val="none" w:sz="0" w:space="0" w:color="auto"/>
            <w:bottom w:val="none" w:sz="0" w:space="0" w:color="auto"/>
            <w:right w:val="none" w:sz="0" w:space="0" w:color="auto"/>
          </w:divBdr>
        </w:div>
        <w:div w:id="919632595">
          <w:marLeft w:val="480"/>
          <w:marRight w:val="0"/>
          <w:marTop w:val="0"/>
          <w:marBottom w:val="0"/>
          <w:divBdr>
            <w:top w:val="none" w:sz="0" w:space="0" w:color="auto"/>
            <w:left w:val="none" w:sz="0" w:space="0" w:color="auto"/>
            <w:bottom w:val="none" w:sz="0" w:space="0" w:color="auto"/>
            <w:right w:val="none" w:sz="0" w:space="0" w:color="auto"/>
          </w:divBdr>
        </w:div>
        <w:div w:id="468132127">
          <w:marLeft w:val="480"/>
          <w:marRight w:val="0"/>
          <w:marTop w:val="0"/>
          <w:marBottom w:val="0"/>
          <w:divBdr>
            <w:top w:val="none" w:sz="0" w:space="0" w:color="auto"/>
            <w:left w:val="none" w:sz="0" w:space="0" w:color="auto"/>
            <w:bottom w:val="none" w:sz="0" w:space="0" w:color="auto"/>
            <w:right w:val="none" w:sz="0" w:space="0" w:color="auto"/>
          </w:divBdr>
        </w:div>
        <w:div w:id="151024868">
          <w:marLeft w:val="480"/>
          <w:marRight w:val="0"/>
          <w:marTop w:val="0"/>
          <w:marBottom w:val="0"/>
          <w:divBdr>
            <w:top w:val="none" w:sz="0" w:space="0" w:color="auto"/>
            <w:left w:val="none" w:sz="0" w:space="0" w:color="auto"/>
            <w:bottom w:val="none" w:sz="0" w:space="0" w:color="auto"/>
            <w:right w:val="none" w:sz="0" w:space="0" w:color="auto"/>
          </w:divBdr>
        </w:div>
        <w:div w:id="1334257746">
          <w:marLeft w:val="480"/>
          <w:marRight w:val="0"/>
          <w:marTop w:val="0"/>
          <w:marBottom w:val="0"/>
          <w:divBdr>
            <w:top w:val="none" w:sz="0" w:space="0" w:color="auto"/>
            <w:left w:val="none" w:sz="0" w:space="0" w:color="auto"/>
            <w:bottom w:val="none" w:sz="0" w:space="0" w:color="auto"/>
            <w:right w:val="none" w:sz="0" w:space="0" w:color="auto"/>
          </w:divBdr>
        </w:div>
        <w:div w:id="1397390557">
          <w:marLeft w:val="480"/>
          <w:marRight w:val="0"/>
          <w:marTop w:val="0"/>
          <w:marBottom w:val="0"/>
          <w:divBdr>
            <w:top w:val="none" w:sz="0" w:space="0" w:color="auto"/>
            <w:left w:val="none" w:sz="0" w:space="0" w:color="auto"/>
            <w:bottom w:val="none" w:sz="0" w:space="0" w:color="auto"/>
            <w:right w:val="none" w:sz="0" w:space="0" w:color="auto"/>
          </w:divBdr>
        </w:div>
        <w:div w:id="260990042">
          <w:marLeft w:val="480"/>
          <w:marRight w:val="0"/>
          <w:marTop w:val="0"/>
          <w:marBottom w:val="0"/>
          <w:divBdr>
            <w:top w:val="none" w:sz="0" w:space="0" w:color="auto"/>
            <w:left w:val="none" w:sz="0" w:space="0" w:color="auto"/>
            <w:bottom w:val="none" w:sz="0" w:space="0" w:color="auto"/>
            <w:right w:val="none" w:sz="0" w:space="0" w:color="auto"/>
          </w:divBdr>
        </w:div>
        <w:div w:id="1888448638">
          <w:marLeft w:val="480"/>
          <w:marRight w:val="0"/>
          <w:marTop w:val="0"/>
          <w:marBottom w:val="0"/>
          <w:divBdr>
            <w:top w:val="none" w:sz="0" w:space="0" w:color="auto"/>
            <w:left w:val="none" w:sz="0" w:space="0" w:color="auto"/>
            <w:bottom w:val="none" w:sz="0" w:space="0" w:color="auto"/>
            <w:right w:val="none" w:sz="0" w:space="0" w:color="auto"/>
          </w:divBdr>
        </w:div>
        <w:div w:id="2075467688">
          <w:marLeft w:val="480"/>
          <w:marRight w:val="0"/>
          <w:marTop w:val="0"/>
          <w:marBottom w:val="0"/>
          <w:divBdr>
            <w:top w:val="none" w:sz="0" w:space="0" w:color="auto"/>
            <w:left w:val="none" w:sz="0" w:space="0" w:color="auto"/>
            <w:bottom w:val="none" w:sz="0" w:space="0" w:color="auto"/>
            <w:right w:val="none" w:sz="0" w:space="0" w:color="auto"/>
          </w:divBdr>
        </w:div>
        <w:div w:id="215091802">
          <w:marLeft w:val="480"/>
          <w:marRight w:val="0"/>
          <w:marTop w:val="0"/>
          <w:marBottom w:val="0"/>
          <w:divBdr>
            <w:top w:val="none" w:sz="0" w:space="0" w:color="auto"/>
            <w:left w:val="none" w:sz="0" w:space="0" w:color="auto"/>
            <w:bottom w:val="none" w:sz="0" w:space="0" w:color="auto"/>
            <w:right w:val="none" w:sz="0" w:space="0" w:color="auto"/>
          </w:divBdr>
        </w:div>
        <w:div w:id="1431197647">
          <w:marLeft w:val="480"/>
          <w:marRight w:val="0"/>
          <w:marTop w:val="0"/>
          <w:marBottom w:val="0"/>
          <w:divBdr>
            <w:top w:val="none" w:sz="0" w:space="0" w:color="auto"/>
            <w:left w:val="none" w:sz="0" w:space="0" w:color="auto"/>
            <w:bottom w:val="none" w:sz="0" w:space="0" w:color="auto"/>
            <w:right w:val="none" w:sz="0" w:space="0" w:color="auto"/>
          </w:divBdr>
        </w:div>
        <w:div w:id="1585723571">
          <w:marLeft w:val="480"/>
          <w:marRight w:val="0"/>
          <w:marTop w:val="0"/>
          <w:marBottom w:val="0"/>
          <w:divBdr>
            <w:top w:val="none" w:sz="0" w:space="0" w:color="auto"/>
            <w:left w:val="none" w:sz="0" w:space="0" w:color="auto"/>
            <w:bottom w:val="none" w:sz="0" w:space="0" w:color="auto"/>
            <w:right w:val="none" w:sz="0" w:space="0" w:color="auto"/>
          </w:divBdr>
        </w:div>
        <w:div w:id="243995389">
          <w:marLeft w:val="480"/>
          <w:marRight w:val="0"/>
          <w:marTop w:val="0"/>
          <w:marBottom w:val="0"/>
          <w:divBdr>
            <w:top w:val="none" w:sz="0" w:space="0" w:color="auto"/>
            <w:left w:val="none" w:sz="0" w:space="0" w:color="auto"/>
            <w:bottom w:val="none" w:sz="0" w:space="0" w:color="auto"/>
            <w:right w:val="none" w:sz="0" w:space="0" w:color="auto"/>
          </w:divBdr>
        </w:div>
        <w:div w:id="561526560">
          <w:marLeft w:val="480"/>
          <w:marRight w:val="0"/>
          <w:marTop w:val="0"/>
          <w:marBottom w:val="0"/>
          <w:divBdr>
            <w:top w:val="none" w:sz="0" w:space="0" w:color="auto"/>
            <w:left w:val="none" w:sz="0" w:space="0" w:color="auto"/>
            <w:bottom w:val="none" w:sz="0" w:space="0" w:color="auto"/>
            <w:right w:val="none" w:sz="0" w:space="0" w:color="auto"/>
          </w:divBdr>
        </w:div>
        <w:div w:id="1357775012">
          <w:marLeft w:val="480"/>
          <w:marRight w:val="0"/>
          <w:marTop w:val="0"/>
          <w:marBottom w:val="0"/>
          <w:divBdr>
            <w:top w:val="none" w:sz="0" w:space="0" w:color="auto"/>
            <w:left w:val="none" w:sz="0" w:space="0" w:color="auto"/>
            <w:bottom w:val="none" w:sz="0" w:space="0" w:color="auto"/>
            <w:right w:val="none" w:sz="0" w:space="0" w:color="auto"/>
          </w:divBdr>
        </w:div>
        <w:div w:id="1017587191">
          <w:marLeft w:val="480"/>
          <w:marRight w:val="0"/>
          <w:marTop w:val="0"/>
          <w:marBottom w:val="0"/>
          <w:divBdr>
            <w:top w:val="none" w:sz="0" w:space="0" w:color="auto"/>
            <w:left w:val="none" w:sz="0" w:space="0" w:color="auto"/>
            <w:bottom w:val="none" w:sz="0" w:space="0" w:color="auto"/>
            <w:right w:val="none" w:sz="0" w:space="0" w:color="auto"/>
          </w:divBdr>
        </w:div>
        <w:div w:id="454299001">
          <w:marLeft w:val="480"/>
          <w:marRight w:val="0"/>
          <w:marTop w:val="0"/>
          <w:marBottom w:val="0"/>
          <w:divBdr>
            <w:top w:val="none" w:sz="0" w:space="0" w:color="auto"/>
            <w:left w:val="none" w:sz="0" w:space="0" w:color="auto"/>
            <w:bottom w:val="none" w:sz="0" w:space="0" w:color="auto"/>
            <w:right w:val="none" w:sz="0" w:space="0" w:color="auto"/>
          </w:divBdr>
        </w:div>
        <w:div w:id="184446947">
          <w:marLeft w:val="480"/>
          <w:marRight w:val="0"/>
          <w:marTop w:val="0"/>
          <w:marBottom w:val="0"/>
          <w:divBdr>
            <w:top w:val="none" w:sz="0" w:space="0" w:color="auto"/>
            <w:left w:val="none" w:sz="0" w:space="0" w:color="auto"/>
            <w:bottom w:val="none" w:sz="0" w:space="0" w:color="auto"/>
            <w:right w:val="none" w:sz="0" w:space="0" w:color="auto"/>
          </w:divBdr>
        </w:div>
        <w:div w:id="2132673820">
          <w:marLeft w:val="480"/>
          <w:marRight w:val="0"/>
          <w:marTop w:val="0"/>
          <w:marBottom w:val="0"/>
          <w:divBdr>
            <w:top w:val="none" w:sz="0" w:space="0" w:color="auto"/>
            <w:left w:val="none" w:sz="0" w:space="0" w:color="auto"/>
            <w:bottom w:val="none" w:sz="0" w:space="0" w:color="auto"/>
            <w:right w:val="none" w:sz="0" w:space="0" w:color="auto"/>
          </w:divBdr>
        </w:div>
        <w:div w:id="885410828">
          <w:marLeft w:val="480"/>
          <w:marRight w:val="0"/>
          <w:marTop w:val="0"/>
          <w:marBottom w:val="0"/>
          <w:divBdr>
            <w:top w:val="none" w:sz="0" w:space="0" w:color="auto"/>
            <w:left w:val="none" w:sz="0" w:space="0" w:color="auto"/>
            <w:bottom w:val="none" w:sz="0" w:space="0" w:color="auto"/>
            <w:right w:val="none" w:sz="0" w:space="0" w:color="auto"/>
          </w:divBdr>
        </w:div>
        <w:div w:id="206378644">
          <w:marLeft w:val="480"/>
          <w:marRight w:val="0"/>
          <w:marTop w:val="0"/>
          <w:marBottom w:val="0"/>
          <w:divBdr>
            <w:top w:val="none" w:sz="0" w:space="0" w:color="auto"/>
            <w:left w:val="none" w:sz="0" w:space="0" w:color="auto"/>
            <w:bottom w:val="none" w:sz="0" w:space="0" w:color="auto"/>
            <w:right w:val="none" w:sz="0" w:space="0" w:color="auto"/>
          </w:divBdr>
        </w:div>
        <w:div w:id="1743136640">
          <w:marLeft w:val="480"/>
          <w:marRight w:val="0"/>
          <w:marTop w:val="0"/>
          <w:marBottom w:val="0"/>
          <w:divBdr>
            <w:top w:val="none" w:sz="0" w:space="0" w:color="auto"/>
            <w:left w:val="none" w:sz="0" w:space="0" w:color="auto"/>
            <w:bottom w:val="none" w:sz="0" w:space="0" w:color="auto"/>
            <w:right w:val="none" w:sz="0" w:space="0" w:color="auto"/>
          </w:divBdr>
        </w:div>
        <w:div w:id="2012444280">
          <w:marLeft w:val="480"/>
          <w:marRight w:val="0"/>
          <w:marTop w:val="0"/>
          <w:marBottom w:val="0"/>
          <w:divBdr>
            <w:top w:val="none" w:sz="0" w:space="0" w:color="auto"/>
            <w:left w:val="none" w:sz="0" w:space="0" w:color="auto"/>
            <w:bottom w:val="none" w:sz="0" w:space="0" w:color="auto"/>
            <w:right w:val="none" w:sz="0" w:space="0" w:color="auto"/>
          </w:divBdr>
        </w:div>
        <w:div w:id="1584490391">
          <w:marLeft w:val="480"/>
          <w:marRight w:val="0"/>
          <w:marTop w:val="0"/>
          <w:marBottom w:val="0"/>
          <w:divBdr>
            <w:top w:val="none" w:sz="0" w:space="0" w:color="auto"/>
            <w:left w:val="none" w:sz="0" w:space="0" w:color="auto"/>
            <w:bottom w:val="none" w:sz="0" w:space="0" w:color="auto"/>
            <w:right w:val="none" w:sz="0" w:space="0" w:color="auto"/>
          </w:divBdr>
        </w:div>
        <w:div w:id="1485969334">
          <w:marLeft w:val="480"/>
          <w:marRight w:val="0"/>
          <w:marTop w:val="0"/>
          <w:marBottom w:val="0"/>
          <w:divBdr>
            <w:top w:val="none" w:sz="0" w:space="0" w:color="auto"/>
            <w:left w:val="none" w:sz="0" w:space="0" w:color="auto"/>
            <w:bottom w:val="none" w:sz="0" w:space="0" w:color="auto"/>
            <w:right w:val="none" w:sz="0" w:space="0" w:color="auto"/>
          </w:divBdr>
        </w:div>
        <w:div w:id="942687442">
          <w:marLeft w:val="480"/>
          <w:marRight w:val="0"/>
          <w:marTop w:val="0"/>
          <w:marBottom w:val="0"/>
          <w:divBdr>
            <w:top w:val="none" w:sz="0" w:space="0" w:color="auto"/>
            <w:left w:val="none" w:sz="0" w:space="0" w:color="auto"/>
            <w:bottom w:val="none" w:sz="0" w:space="0" w:color="auto"/>
            <w:right w:val="none" w:sz="0" w:space="0" w:color="auto"/>
          </w:divBdr>
        </w:div>
        <w:div w:id="1739479275">
          <w:marLeft w:val="480"/>
          <w:marRight w:val="0"/>
          <w:marTop w:val="0"/>
          <w:marBottom w:val="0"/>
          <w:divBdr>
            <w:top w:val="none" w:sz="0" w:space="0" w:color="auto"/>
            <w:left w:val="none" w:sz="0" w:space="0" w:color="auto"/>
            <w:bottom w:val="none" w:sz="0" w:space="0" w:color="auto"/>
            <w:right w:val="none" w:sz="0" w:space="0" w:color="auto"/>
          </w:divBdr>
        </w:div>
        <w:div w:id="1921406325">
          <w:marLeft w:val="480"/>
          <w:marRight w:val="0"/>
          <w:marTop w:val="0"/>
          <w:marBottom w:val="0"/>
          <w:divBdr>
            <w:top w:val="none" w:sz="0" w:space="0" w:color="auto"/>
            <w:left w:val="none" w:sz="0" w:space="0" w:color="auto"/>
            <w:bottom w:val="none" w:sz="0" w:space="0" w:color="auto"/>
            <w:right w:val="none" w:sz="0" w:space="0" w:color="auto"/>
          </w:divBdr>
        </w:div>
        <w:div w:id="1261714651">
          <w:marLeft w:val="480"/>
          <w:marRight w:val="0"/>
          <w:marTop w:val="0"/>
          <w:marBottom w:val="0"/>
          <w:divBdr>
            <w:top w:val="none" w:sz="0" w:space="0" w:color="auto"/>
            <w:left w:val="none" w:sz="0" w:space="0" w:color="auto"/>
            <w:bottom w:val="none" w:sz="0" w:space="0" w:color="auto"/>
            <w:right w:val="none" w:sz="0" w:space="0" w:color="auto"/>
          </w:divBdr>
        </w:div>
        <w:div w:id="1846435529">
          <w:marLeft w:val="480"/>
          <w:marRight w:val="0"/>
          <w:marTop w:val="0"/>
          <w:marBottom w:val="0"/>
          <w:divBdr>
            <w:top w:val="none" w:sz="0" w:space="0" w:color="auto"/>
            <w:left w:val="none" w:sz="0" w:space="0" w:color="auto"/>
            <w:bottom w:val="none" w:sz="0" w:space="0" w:color="auto"/>
            <w:right w:val="none" w:sz="0" w:space="0" w:color="auto"/>
          </w:divBdr>
        </w:div>
        <w:div w:id="62142975">
          <w:marLeft w:val="480"/>
          <w:marRight w:val="0"/>
          <w:marTop w:val="0"/>
          <w:marBottom w:val="0"/>
          <w:divBdr>
            <w:top w:val="none" w:sz="0" w:space="0" w:color="auto"/>
            <w:left w:val="none" w:sz="0" w:space="0" w:color="auto"/>
            <w:bottom w:val="none" w:sz="0" w:space="0" w:color="auto"/>
            <w:right w:val="none" w:sz="0" w:space="0" w:color="auto"/>
          </w:divBdr>
        </w:div>
        <w:div w:id="735973455">
          <w:marLeft w:val="480"/>
          <w:marRight w:val="0"/>
          <w:marTop w:val="0"/>
          <w:marBottom w:val="0"/>
          <w:divBdr>
            <w:top w:val="none" w:sz="0" w:space="0" w:color="auto"/>
            <w:left w:val="none" w:sz="0" w:space="0" w:color="auto"/>
            <w:bottom w:val="none" w:sz="0" w:space="0" w:color="auto"/>
            <w:right w:val="none" w:sz="0" w:space="0" w:color="auto"/>
          </w:divBdr>
        </w:div>
        <w:div w:id="784615332">
          <w:marLeft w:val="480"/>
          <w:marRight w:val="0"/>
          <w:marTop w:val="0"/>
          <w:marBottom w:val="0"/>
          <w:divBdr>
            <w:top w:val="none" w:sz="0" w:space="0" w:color="auto"/>
            <w:left w:val="none" w:sz="0" w:space="0" w:color="auto"/>
            <w:bottom w:val="none" w:sz="0" w:space="0" w:color="auto"/>
            <w:right w:val="none" w:sz="0" w:space="0" w:color="auto"/>
          </w:divBdr>
        </w:div>
        <w:div w:id="1101996427">
          <w:marLeft w:val="480"/>
          <w:marRight w:val="0"/>
          <w:marTop w:val="0"/>
          <w:marBottom w:val="0"/>
          <w:divBdr>
            <w:top w:val="none" w:sz="0" w:space="0" w:color="auto"/>
            <w:left w:val="none" w:sz="0" w:space="0" w:color="auto"/>
            <w:bottom w:val="none" w:sz="0" w:space="0" w:color="auto"/>
            <w:right w:val="none" w:sz="0" w:space="0" w:color="auto"/>
          </w:divBdr>
        </w:div>
        <w:div w:id="483396833">
          <w:marLeft w:val="480"/>
          <w:marRight w:val="0"/>
          <w:marTop w:val="0"/>
          <w:marBottom w:val="0"/>
          <w:divBdr>
            <w:top w:val="none" w:sz="0" w:space="0" w:color="auto"/>
            <w:left w:val="none" w:sz="0" w:space="0" w:color="auto"/>
            <w:bottom w:val="none" w:sz="0" w:space="0" w:color="auto"/>
            <w:right w:val="none" w:sz="0" w:space="0" w:color="auto"/>
          </w:divBdr>
        </w:div>
        <w:div w:id="1454665639">
          <w:marLeft w:val="480"/>
          <w:marRight w:val="0"/>
          <w:marTop w:val="0"/>
          <w:marBottom w:val="0"/>
          <w:divBdr>
            <w:top w:val="none" w:sz="0" w:space="0" w:color="auto"/>
            <w:left w:val="none" w:sz="0" w:space="0" w:color="auto"/>
            <w:bottom w:val="none" w:sz="0" w:space="0" w:color="auto"/>
            <w:right w:val="none" w:sz="0" w:space="0" w:color="auto"/>
          </w:divBdr>
        </w:div>
        <w:div w:id="1021473058">
          <w:marLeft w:val="480"/>
          <w:marRight w:val="0"/>
          <w:marTop w:val="0"/>
          <w:marBottom w:val="0"/>
          <w:divBdr>
            <w:top w:val="none" w:sz="0" w:space="0" w:color="auto"/>
            <w:left w:val="none" w:sz="0" w:space="0" w:color="auto"/>
            <w:bottom w:val="none" w:sz="0" w:space="0" w:color="auto"/>
            <w:right w:val="none" w:sz="0" w:space="0" w:color="auto"/>
          </w:divBdr>
        </w:div>
        <w:div w:id="1635679326">
          <w:marLeft w:val="480"/>
          <w:marRight w:val="0"/>
          <w:marTop w:val="0"/>
          <w:marBottom w:val="0"/>
          <w:divBdr>
            <w:top w:val="none" w:sz="0" w:space="0" w:color="auto"/>
            <w:left w:val="none" w:sz="0" w:space="0" w:color="auto"/>
            <w:bottom w:val="none" w:sz="0" w:space="0" w:color="auto"/>
            <w:right w:val="none" w:sz="0" w:space="0" w:color="auto"/>
          </w:divBdr>
        </w:div>
        <w:div w:id="2073699775">
          <w:marLeft w:val="480"/>
          <w:marRight w:val="0"/>
          <w:marTop w:val="0"/>
          <w:marBottom w:val="0"/>
          <w:divBdr>
            <w:top w:val="none" w:sz="0" w:space="0" w:color="auto"/>
            <w:left w:val="none" w:sz="0" w:space="0" w:color="auto"/>
            <w:bottom w:val="none" w:sz="0" w:space="0" w:color="auto"/>
            <w:right w:val="none" w:sz="0" w:space="0" w:color="auto"/>
          </w:divBdr>
        </w:div>
        <w:div w:id="129255066">
          <w:marLeft w:val="480"/>
          <w:marRight w:val="0"/>
          <w:marTop w:val="0"/>
          <w:marBottom w:val="0"/>
          <w:divBdr>
            <w:top w:val="none" w:sz="0" w:space="0" w:color="auto"/>
            <w:left w:val="none" w:sz="0" w:space="0" w:color="auto"/>
            <w:bottom w:val="none" w:sz="0" w:space="0" w:color="auto"/>
            <w:right w:val="none" w:sz="0" w:space="0" w:color="auto"/>
          </w:divBdr>
        </w:div>
        <w:div w:id="825822452">
          <w:marLeft w:val="480"/>
          <w:marRight w:val="0"/>
          <w:marTop w:val="0"/>
          <w:marBottom w:val="0"/>
          <w:divBdr>
            <w:top w:val="none" w:sz="0" w:space="0" w:color="auto"/>
            <w:left w:val="none" w:sz="0" w:space="0" w:color="auto"/>
            <w:bottom w:val="none" w:sz="0" w:space="0" w:color="auto"/>
            <w:right w:val="none" w:sz="0" w:space="0" w:color="auto"/>
          </w:divBdr>
        </w:div>
        <w:div w:id="898789106">
          <w:marLeft w:val="480"/>
          <w:marRight w:val="0"/>
          <w:marTop w:val="0"/>
          <w:marBottom w:val="0"/>
          <w:divBdr>
            <w:top w:val="none" w:sz="0" w:space="0" w:color="auto"/>
            <w:left w:val="none" w:sz="0" w:space="0" w:color="auto"/>
            <w:bottom w:val="none" w:sz="0" w:space="0" w:color="auto"/>
            <w:right w:val="none" w:sz="0" w:space="0" w:color="auto"/>
          </w:divBdr>
        </w:div>
        <w:div w:id="736249204">
          <w:marLeft w:val="480"/>
          <w:marRight w:val="0"/>
          <w:marTop w:val="0"/>
          <w:marBottom w:val="0"/>
          <w:divBdr>
            <w:top w:val="none" w:sz="0" w:space="0" w:color="auto"/>
            <w:left w:val="none" w:sz="0" w:space="0" w:color="auto"/>
            <w:bottom w:val="none" w:sz="0" w:space="0" w:color="auto"/>
            <w:right w:val="none" w:sz="0" w:space="0" w:color="auto"/>
          </w:divBdr>
        </w:div>
        <w:div w:id="1981496961">
          <w:marLeft w:val="480"/>
          <w:marRight w:val="0"/>
          <w:marTop w:val="0"/>
          <w:marBottom w:val="0"/>
          <w:divBdr>
            <w:top w:val="none" w:sz="0" w:space="0" w:color="auto"/>
            <w:left w:val="none" w:sz="0" w:space="0" w:color="auto"/>
            <w:bottom w:val="none" w:sz="0" w:space="0" w:color="auto"/>
            <w:right w:val="none" w:sz="0" w:space="0" w:color="auto"/>
          </w:divBdr>
        </w:div>
        <w:div w:id="2001811397">
          <w:marLeft w:val="480"/>
          <w:marRight w:val="0"/>
          <w:marTop w:val="0"/>
          <w:marBottom w:val="0"/>
          <w:divBdr>
            <w:top w:val="none" w:sz="0" w:space="0" w:color="auto"/>
            <w:left w:val="none" w:sz="0" w:space="0" w:color="auto"/>
            <w:bottom w:val="none" w:sz="0" w:space="0" w:color="auto"/>
            <w:right w:val="none" w:sz="0" w:space="0" w:color="auto"/>
          </w:divBdr>
        </w:div>
        <w:div w:id="562103804">
          <w:marLeft w:val="480"/>
          <w:marRight w:val="0"/>
          <w:marTop w:val="0"/>
          <w:marBottom w:val="0"/>
          <w:divBdr>
            <w:top w:val="none" w:sz="0" w:space="0" w:color="auto"/>
            <w:left w:val="none" w:sz="0" w:space="0" w:color="auto"/>
            <w:bottom w:val="none" w:sz="0" w:space="0" w:color="auto"/>
            <w:right w:val="none" w:sz="0" w:space="0" w:color="auto"/>
          </w:divBdr>
        </w:div>
        <w:div w:id="1402752157">
          <w:marLeft w:val="480"/>
          <w:marRight w:val="0"/>
          <w:marTop w:val="0"/>
          <w:marBottom w:val="0"/>
          <w:divBdr>
            <w:top w:val="none" w:sz="0" w:space="0" w:color="auto"/>
            <w:left w:val="none" w:sz="0" w:space="0" w:color="auto"/>
            <w:bottom w:val="none" w:sz="0" w:space="0" w:color="auto"/>
            <w:right w:val="none" w:sz="0" w:space="0" w:color="auto"/>
          </w:divBdr>
        </w:div>
        <w:div w:id="1214777282">
          <w:marLeft w:val="480"/>
          <w:marRight w:val="0"/>
          <w:marTop w:val="0"/>
          <w:marBottom w:val="0"/>
          <w:divBdr>
            <w:top w:val="none" w:sz="0" w:space="0" w:color="auto"/>
            <w:left w:val="none" w:sz="0" w:space="0" w:color="auto"/>
            <w:bottom w:val="none" w:sz="0" w:space="0" w:color="auto"/>
            <w:right w:val="none" w:sz="0" w:space="0" w:color="auto"/>
          </w:divBdr>
        </w:div>
        <w:div w:id="1348602076">
          <w:marLeft w:val="480"/>
          <w:marRight w:val="0"/>
          <w:marTop w:val="0"/>
          <w:marBottom w:val="0"/>
          <w:divBdr>
            <w:top w:val="none" w:sz="0" w:space="0" w:color="auto"/>
            <w:left w:val="none" w:sz="0" w:space="0" w:color="auto"/>
            <w:bottom w:val="none" w:sz="0" w:space="0" w:color="auto"/>
            <w:right w:val="none" w:sz="0" w:space="0" w:color="auto"/>
          </w:divBdr>
        </w:div>
        <w:div w:id="103886109">
          <w:marLeft w:val="480"/>
          <w:marRight w:val="0"/>
          <w:marTop w:val="0"/>
          <w:marBottom w:val="0"/>
          <w:divBdr>
            <w:top w:val="none" w:sz="0" w:space="0" w:color="auto"/>
            <w:left w:val="none" w:sz="0" w:space="0" w:color="auto"/>
            <w:bottom w:val="none" w:sz="0" w:space="0" w:color="auto"/>
            <w:right w:val="none" w:sz="0" w:space="0" w:color="auto"/>
          </w:divBdr>
        </w:div>
        <w:div w:id="685180392">
          <w:marLeft w:val="480"/>
          <w:marRight w:val="0"/>
          <w:marTop w:val="0"/>
          <w:marBottom w:val="0"/>
          <w:divBdr>
            <w:top w:val="none" w:sz="0" w:space="0" w:color="auto"/>
            <w:left w:val="none" w:sz="0" w:space="0" w:color="auto"/>
            <w:bottom w:val="none" w:sz="0" w:space="0" w:color="auto"/>
            <w:right w:val="none" w:sz="0" w:space="0" w:color="auto"/>
          </w:divBdr>
        </w:div>
        <w:div w:id="1230923936">
          <w:marLeft w:val="480"/>
          <w:marRight w:val="0"/>
          <w:marTop w:val="0"/>
          <w:marBottom w:val="0"/>
          <w:divBdr>
            <w:top w:val="none" w:sz="0" w:space="0" w:color="auto"/>
            <w:left w:val="none" w:sz="0" w:space="0" w:color="auto"/>
            <w:bottom w:val="none" w:sz="0" w:space="0" w:color="auto"/>
            <w:right w:val="none" w:sz="0" w:space="0" w:color="auto"/>
          </w:divBdr>
        </w:div>
        <w:div w:id="1037462734">
          <w:marLeft w:val="480"/>
          <w:marRight w:val="0"/>
          <w:marTop w:val="0"/>
          <w:marBottom w:val="0"/>
          <w:divBdr>
            <w:top w:val="none" w:sz="0" w:space="0" w:color="auto"/>
            <w:left w:val="none" w:sz="0" w:space="0" w:color="auto"/>
            <w:bottom w:val="none" w:sz="0" w:space="0" w:color="auto"/>
            <w:right w:val="none" w:sz="0" w:space="0" w:color="auto"/>
          </w:divBdr>
        </w:div>
        <w:div w:id="843324916">
          <w:marLeft w:val="480"/>
          <w:marRight w:val="0"/>
          <w:marTop w:val="0"/>
          <w:marBottom w:val="0"/>
          <w:divBdr>
            <w:top w:val="none" w:sz="0" w:space="0" w:color="auto"/>
            <w:left w:val="none" w:sz="0" w:space="0" w:color="auto"/>
            <w:bottom w:val="none" w:sz="0" w:space="0" w:color="auto"/>
            <w:right w:val="none" w:sz="0" w:space="0" w:color="auto"/>
          </w:divBdr>
        </w:div>
        <w:div w:id="2071226982">
          <w:marLeft w:val="480"/>
          <w:marRight w:val="0"/>
          <w:marTop w:val="0"/>
          <w:marBottom w:val="0"/>
          <w:divBdr>
            <w:top w:val="none" w:sz="0" w:space="0" w:color="auto"/>
            <w:left w:val="none" w:sz="0" w:space="0" w:color="auto"/>
            <w:bottom w:val="none" w:sz="0" w:space="0" w:color="auto"/>
            <w:right w:val="none" w:sz="0" w:space="0" w:color="auto"/>
          </w:divBdr>
        </w:div>
        <w:div w:id="935097380">
          <w:marLeft w:val="480"/>
          <w:marRight w:val="0"/>
          <w:marTop w:val="0"/>
          <w:marBottom w:val="0"/>
          <w:divBdr>
            <w:top w:val="none" w:sz="0" w:space="0" w:color="auto"/>
            <w:left w:val="none" w:sz="0" w:space="0" w:color="auto"/>
            <w:bottom w:val="none" w:sz="0" w:space="0" w:color="auto"/>
            <w:right w:val="none" w:sz="0" w:space="0" w:color="auto"/>
          </w:divBdr>
        </w:div>
        <w:div w:id="1669096349">
          <w:marLeft w:val="480"/>
          <w:marRight w:val="0"/>
          <w:marTop w:val="0"/>
          <w:marBottom w:val="0"/>
          <w:divBdr>
            <w:top w:val="none" w:sz="0" w:space="0" w:color="auto"/>
            <w:left w:val="none" w:sz="0" w:space="0" w:color="auto"/>
            <w:bottom w:val="none" w:sz="0" w:space="0" w:color="auto"/>
            <w:right w:val="none" w:sz="0" w:space="0" w:color="auto"/>
          </w:divBdr>
        </w:div>
        <w:div w:id="1369329989">
          <w:marLeft w:val="480"/>
          <w:marRight w:val="0"/>
          <w:marTop w:val="0"/>
          <w:marBottom w:val="0"/>
          <w:divBdr>
            <w:top w:val="none" w:sz="0" w:space="0" w:color="auto"/>
            <w:left w:val="none" w:sz="0" w:space="0" w:color="auto"/>
            <w:bottom w:val="none" w:sz="0" w:space="0" w:color="auto"/>
            <w:right w:val="none" w:sz="0" w:space="0" w:color="auto"/>
          </w:divBdr>
        </w:div>
        <w:div w:id="2123763104">
          <w:marLeft w:val="480"/>
          <w:marRight w:val="0"/>
          <w:marTop w:val="0"/>
          <w:marBottom w:val="0"/>
          <w:divBdr>
            <w:top w:val="none" w:sz="0" w:space="0" w:color="auto"/>
            <w:left w:val="none" w:sz="0" w:space="0" w:color="auto"/>
            <w:bottom w:val="none" w:sz="0" w:space="0" w:color="auto"/>
            <w:right w:val="none" w:sz="0" w:space="0" w:color="auto"/>
          </w:divBdr>
        </w:div>
        <w:div w:id="1839223175">
          <w:marLeft w:val="480"/>
          <w:marRight w:val="0"/>
          <w:marTop w:val="0"/>
          <w:marBottom w:val="0"/>
          <w:divBdr>
            <w:top w:val="none" w:sz="0" w:space="0" w:color="auto"/>
            <w:left w:val="none" w:sz="0" w:space="0" w:color="auto"/>
            <w:bottom w:val="none" w:sz="0" w:space="0" w:color="auto"/>
            <w:right w:val="none" w:sz="0" w:space="0" w:color="auto"/>
          </w:divBdr>
        </w:div>
        <w:div w:id="986975185">
          <w:marLeft w:val="480"/>
          <w:marRight w:val="0"/>
          <w:marTop w:val="0"/>
          <w:marBottom w:val="0"/>
          <w:divBdr>
            <w:top w:val="none" w:sz="0" w:space="0" w:color="auto"/>
            <w:left w:val="none" w:sz="0" w:space="0" w:color="auto"/>
            <w:bottom w:val="none" w:sz="0" w:space="0" w:color="auto"/>
            <w:right w:val="none" w:sz="0" w:space="0" w:color="auto"/>
          </w:divBdr>
        </w:div>
        <w:div w:id="1674458155">
          <w:marLeft w:val="480"/>
          <w:marRight w:val="0"/>
          <w:marTop w:val="0"/>
          <w:marBottom w:val="0"/>
          <w:divBdr>
            <w:top w:val="none" w:sz="0" w:space="0" w:color="auto"/>
            <w:left w:val="none" w:sz="0" w:space="0" w:color="auto"/>
            <w:bottom w:val="none" w:sz="0" w:space="0" w:color="auto"/>
            <w:right w:val="none" w:sz="0" w:space="0" w:color="auto"/>
          </w:divBdr>
        </w:div>
        <w:div w:id="1053234498">
          <w:marLeft w:val="480"/>
          <w:marRight w:val="0"/>
          <w:marTop w:val="0"/>
          <w:marBottom w:val="0"/>
          <w:divBdr>
            <w:top w:val="none" w:sz="0" w:space="0" w:color="auto"/>
            <w:left w:val="none" w:sz="0" w:space="0" w:color="auto"/>
            <w:bottom w:val="none" w:sz="0" w:space="0" w:color="auto"/>
            <w:right w:val="none" w:sz="0" w:space="0" w:color="auto"/>
          </w:divBdr>
        </w:div>
        <w:div w:id="458190422">
          <w:marLeft w:val="480"/>
          <w:marRight w:val="0"/>
          <w:marTop w:val="0"/>
          <w:marBottom w:val="0"/>
          <w:divBdr>
            <w:top w:val="none" w:sz="0" w:space="0" w:color="auto"/>
            <w:left w:val="none" w:sz="0" w:space="0" w:color="auto"/>
            <w:bottom w:val="none" w:sz="0" w:space="0" w:color="auto"/>
            <w:right w:val="none" w:sz="0" w:space="0" w:color="auto"/>
          </w:divBdr>
        </w:div>
        <w:div w:id="1569412384">
          <w:marLeft w:val="480"/>
          <w:marRight w:val="0"/>
          <w:marTop w:val="0"/>
          <w:marBottom w:val="0"/>
          <w:divBdr>
            <w:top w:val="none" w:sz="0" w:space="0" w:color="auto"/>
            <w:left w:val="none" w:sz="0" w:space="0" w:color="auto"/>
            <w:bottom w:val="none" w:sz="0" w:space="0" w:color="auto"/>
            <w:right w:val="none" w:sz="0" w:space="0" w:color="auto"/>
          </w:divBdr>
        </w:div>
        <w:div w:id="1806661505">
          <w:marLeft w:val="480"/>
          <w:marRight w:val="0"/>
          <w:marTop w:val="0"/>
          <w:marBottom w:val="0"/>
          <w:divBdr>
            <w:top w:val="none" w:sz="0" w:space="0" w:color="auto"/>
            <w:left w:val="none" w:sz="0" w:space="0" w:color="auto"/>
            <w:bottom w:val="none" w:sz="0" w:space="0" w:color="auto"/>
            <w:right w:val="none" w:sz="0" w:space="0" w:color="auto"/>
          </w:divBdr>
        </w:div>
        <w:div w:id="1996100732">
          <w:marLeft w:val="480"/>
          <w:marRight w:val="0"/>
          <w:marTop w:val="0"/>
          <w:marBottom w:val="0"/>
          <w:divBdr>
            <w:top w:val="none" w:sz="0" w:space="0" w:color="auto"/>
            <w:left w:val="none" w:sz="0" w:space="0" w:color="auto"/>
            <w:bottom w:val="none" w:sz="0" w:space="0" w:color="auto"/>
            <w:right w:val="none" w:sz="0" w:space="0" w:color="auto"/>
          </w:divBdr>
        </w:div>
        <w:div w:id="170947639">
          <w:marLeft w:val="480"/>
          <w:marRight w:val="0"/>
          <w:marTop w:val="0"/>
          <w:marBottom w:val="0"/>
          <w:divBdr>
            <w:top w:val="none" w:sz="0" w:space="0" w:color="auto"/>
            <w:left w:val="none" w:sz="0" w:space="0" w:color="auto"/>
            <w:bottom w:val="none" w:sz="0" w:space="0" w:color="auto"/>
            <w:right w:val="none" w:sz="0" w:space="0" w:color="auto"/>
          </w:divBdr>
        </w:div>
        <w:div w:id="2123527291">
          <w:marLeft w:val="480"/>
          <w:marRight w:val="0"/>
          <w:marTop w:val="0"/>
          <w:marBottom w:val="0"/>
          <w:divBdr>
            <w:top w:val="none" w:sz="0" w:space="0" w:color="auto"/>
            <w:left w:val="none" w:sz="0" w:space="0" w:color="auto"/>
            <w:bottom w:val="none" w:sz="0" w:space="0" w:color="auto"/>
            <w:right w:val="none" w:sz="0" w:space="0" w:color="auto"/>
          </w:divBdr>
        </w:div>
        <w:div w:id="1487160534">
          <w:marLeft w:val="480"/>
          <w:marRight w:val="0"/>
          <w:marTop w:val="0"/>
          <w:marBottom w:val="0"/>
          <w:divBdr>
            <w:top w:val="none" w:sz="0" w:space="0" w:color="auto"/>
            <w:left w:val="none" w:sz="0" w:space="0" w:color="auto"/>
            <w:bottom w:val="none" w:sz="0" w:space="0" w:color="auto"/>
            <w:right w:val="none" w:sz="0" w:space="0" w:color="auto"/>
          </w:divBdr>
        </w:div>
        <w:div w:id="947810016">
          <w:marLeft w:val="480"/>
          <w:marRight w:val="0"/>
          <w:marTop w:val="0"/>
          <w:marBottom w:val="0"/>
          <w:divBdr>
            <w:top w:val="none" w:sz="0" w:space="0" w:color="auto"/>
            <w:left w:val="none" w:sz="0" w:space="0" w:color="auto"/>
            <w:bottom w:val="none" w:sz="0" w:space="0" w:color="auto"/>
            <w:right w:val="none" w:sz="0" w:space="0" w:color="auto"/>
          </w:divBdr>
        </w:div>
        <w:div w:id="747381424">
          <w:marLeft w:val="480"/>
          <w:marRight w:val="0"/>
          <w:marTop w:val="0"/>
          <w:marBottom w:val="0"/>
          <w:divBdr>
            <w:top w:val="none" w:sz="0" w:space="0" w:color="auto"/>
            <w:left w:val="none" w:sz="0" w:space="0" w:color="auto"/>
            <w:bottom w:val="none" w:sz="0" w:space="0" w:color="auto"/>
            <w:right w:val="none" w:sz="0" w:space="0" w:color="auto"/>
          </w:divBdr>
        </w:div>
        <w:div w:id="1267694236">
          <w:marLeft w:val="480"/>
          <w:marRight w:val="0"/>
          <w:marTop w:val="0"/>
          <w:marBottom w:val="0"/>
          <w:divBdr>
            <w:top w:val="none" w:sz="0" w:space="0" w:color="auto"/>
            <w:left w:val="none" w:sz="0" w:space="0" w:color="auto"/>
            <w:bottom w:val="none" w:sz="0" w:space="0" w:color="auto"/>
            <w:right w:val="none" w:sz="0" w:space="0" w:color="auto"/>
          </w:divBdr>
        </w:div>
      </w:divsChild>
    </w:div>
    <w:div w:id="653990932">
      <w:bodyDiv w:val="1"/>
      <w:marLeft w:val="0"/>
      <w:marRight w:val="0"/>
      <w:marTop w:val="0"/>
      <w:marBottom w:val="0"/>
      <w:divBdr>
        <w:top w:val="none" w:sz="0" w:space="0" w:color="auto"/>
        <w:left w:val="none" w:sz="0" w:space="0" w:color="auto"/>
        <w:bottom w:val="none" w:sz="0" w:space="0" w:color="auto"/>
        <w:right w:val="none" w:sz="0" w:space="0" w:color="auto"/>
      </w:divBdr>
      <w:divsChild>
        <w:div w:id="1328946281">
          <w:marLeft w:val="480"/>
          <w:marRight w:val="0"/>
          <w:marTop w:val="0"/>
          <w:marBottom w:val="0"/>
          <w:divBdr>
            <w:top w:val="none" w:sz="0" w:space="0" w:color="auto"/>
            <w:left w:val="none" w:sz="0" w:space="0" w:color="auto"/>
            <w:bottom w:val="none" w:sz="0" w:space="0" w:color="auto"/>
            <w:right w:val="none" w:sz="0" w:space="0" w:color="auto"/>
          </w:divBdr>
        </w:div>
        <w:div w:id="1124155815">
          <w:marLeft w:val="480"/>
          <w:marRight w:val="0"/>
          <w:marTop w:val="0"/>
          <w:marBottom w:val="0"/>
          <w:divBdr>
            <w:top w:val="none" w:sz="0" w:space="0" w:color="auto"/>
            <w:left w:val="none" w:sz="0" w:space="0" w:color="auto"/>
            <w:bottom w:val="none" w:sz="0" w:space="0" w:color="auto"/>
            <w:right w:val="none" w:sz="0" w:space="0" w:color="auto"/>
          </w:divBdr>
        </w:div>
        <w:div w:id="496921125">
          <w:marLeft w:val="480"/>
          <w:marRight w:val="0"/>
          <w:marTop w:val="0"/>
          <w:marBottom w:val="0"/>
          <w:divBdr>
            <w:top w:val="none" w:sz="0" w:space="0" w:color="auto"/>
            <w:left w:val="none" w:sz="0" w:space="0" w:color="auto"/>
            <w:bottom w:val="none" w:sz="0" w:space="0" w:color="auto"/>
            <w:right w:val="none" w:sz="0" w:space="0" w:color="auto"/>
          </w:divBdr>
        </w:div>
        <w:div w:id="1617059965">
          <w:marLeft w:val="480"/>
          <w:marRight w:val="0"/>
          <w:marTop w:val="0"/>
          <w:marBottom w:val="0"/>
          <w:divBdr>
            <w:top w:val="none" w:sz="0" w:space="0" w:color="auto"/>
            <w:left w:val="none" w:sz="0" w:space="0" w:color="auto"/>
            <w:bottom w:val="none" w:sz="0" w:space="0" w:color="auto"/>
            <w:right w:val="none" w:sz="0" w:space="0" w:color="auto"/>
          </w:divBdr>
        </w:div>
        <w:div w:id="217789816">
          <w:marLeft w:val="480"/>
          <w:marRight w:val="0"/>
          <w:marTop w:val="0"/>
          <w:marBottom w:val="0"/>
          <w:divBdr>
            <w:top w:val="none" w:sz="0" w:space="0" w:color="auto"/>
            <w:left w:val="none" w:sz="0" w:space="0" w:color="auto"/>
            <w:bottom w:val="none" w:sz="0" w:space="0" w:color="auto"/>
            <w:right w:val="none" w:sz="0" w:space="0" w:color="auto"/>
          </w:divBdr>
        </w:div>
        <w:div w:id="425811796">
          <w:marLeft w:val="480"/>
          <w:marRight w:val="0"/>
          <w:marTop w:val="0"/>
          <w:marBottom w:val="0"/>
          <w:divBdr>
            <w:top w:val="none" w:sz="0" w:space="0" w:color="auto"/>
            <w:left w:val="none" w:sz="0" w:space="0" w:color="auto"/>
            <w:bottom w:val="none" w:sz="0" w:space="0" w:color="auto"/>
            <w:right w:val="none" w:sz="0" w:space="0" w:color="auto"/>
          </w:divBdr>
        </w:div>
        <w:div w:id="1073357270">
          <w:marLeft w:val="480"/>
          <w:marRight w:val="0"/>
          <w:marTop w:val="0"/>
          <w:marBottom w:val="0"/>
          <w:divBdr>
            <w:top w:val="none" w:sz="0" w:space="0" w:color="auto"/>
            <w:left w:val="none" w:sz="0" w:space="0" w:color="auto"/>
            <w:bottom w:val="none" w:sz="0" w:space="0" w:color="auto"/>
            <w:right w:val="none" w:sz="0" w:space="0" w:color="auto"/>
          </w:divBdr>
        </w:div>
        <w:div w:id="724839605">
          <w:marLeft w:val="480"/>
          <w:marRight w:val="0"/>
          <w:marTop w:val="0"/>
          <w:marBottom w:val="0"/>
          <w:divBdr>
            <w:top w:val="none" w:sz="0" w:space="0" w:color="auto"/>
            <w:left w:val="none" w:sz="0" w:space="0" w:color="auto"/>
            <w:bottom w:val="none" w:sz="0" w:space="0" w:color="auto"/>
            <w:right w:val="none" w:sz="0" w:space="0" w:color="auto"/>
          </w:divBdr>
        </w:div>
        <w:div w:id="182399631">
          <w:marLeft w:val="480"/>
          <w:marRight w:val="0"/>
          <w:marTop w:val="0"/>
          <w:marBottom w:val="0"/>
          <w:divBdr>
            <w:top w:val="none" w:sz="0" w:space="0" w:color="auto"/>
            <w:left w:val="none" w:sz="0" w:space="0" w:color="auto"/>
            <w:bottom w:val="none" w:sz="0" w:space="0" w:color="auto"/>
            <w:right w:val="none" w:sz="0" w:space="0" w:color="auto"/>
          </w:divBdr>
        </w:div>
        <w:div w:id="758404210">
          <w:marLeft w:val="480"/>
          <w:marRight w:val="0"/>
          <w:marTop w:val="0"/>
          <w:marBottom w:val="0"/>
          <w:divBdr>
            <w:top w:val="none" w:sz="0" w:space="0" w:color="auto"/>
            <w:left w:val="none" w:sz="0" w:space="0" w:color="auto"/>
            <w:bottom w:val="none" w:sz="0" w:space="0" w:color="auto"/>
            <w:right w:val="none" w:sz="0" w:space="0" w:color="auto"/>
          </w:divBdr>
        </w:div>
        <w:div w:id="1616591694">
          <w:marLeft w:val="480"/>
          <w:marRight w:val="0"/>
          <w:marTop w:val="0"/>
          <w:marBottom w:val="0"/>
          <w:divBdr>
            <w:top w:val="none" w:sz="0" w:space="0" w:color="auto"/>
            <w:left w:val="none" w:sz="0" w:space="0" w:color="auto"/>
            <w:bottom w:val="none" w:sz="0" w:space="0" w:color="auto"/>
            <w:right w:val="none" w:sz="0" w:space="0" w:color="auto"/>
          </w:divBdr>
        </w:div>
        <w:div w:id="144006433">
          <w:marLeft w:val="480"/>
          <w:marRight w:val="0"/>
          <w:marTop w:val="0"/>
          <w:marBottom w:val="0"/>
          <w:divBdr>
            <w:top w:val="none" w:sz="0" w:space="0" w:color="auto"/>
            <w:left w:val="none" w:sz="0" w:space="0" w:color="auto"/>
            <w:bottom w:val="none" w:sz="0" w:space="0" w:color="auto"/>
            <w:right w:val="none" w:sz="0" w:space="0" w:color="auto"/>
          </w:divBdr>
        </w:div>
        <w:div w:id="452486171">
          <w:marLeft w:val="480"/>
          <w:marRight w:val="0"/>
          <w:marTop w:val="0"/>
          <w:marBottom w:val="0"/>
          <w:divBdr>
            <w:top w:val="none" w:sz="0" w:space="0" w:color="auto"/>
            <w:left w:val="none" w:sz="0" w:space="0" w:color="auto"/>
            <w:bottom w:val="none" w:sz="0" w:space="0" w:color="auto"/>
            <w:right w:val="none" w:sz="0" w:space="0" w:color="auto"/>
          </w:divBdr>
        </w:div>
        <w:div w:id="275213515">
          <w:marLeft w:val="480"/>
          <w:marRight w:val="0"/>
          <w:marTop w:val="0"/>
          <w:marBottom w:val="0"/>
          <w:divBdr>
            <w:top w:val="none" w:sz="0" w:space="0" w:color="auto"/>
            <w:left w:val="none" w:sz="0" w:space="0" w:color="auto"/>
            <w:bottom w:val="none" w:sz="0" w:space="0" w:color="auto"/>
            <w:right w:val="none" w:sz="0" w:space="0" w:color="auto"/>
          </w:divBdr>
        </w:div>
        <w:div w:id="272397600">
          <w:marLeft w:val="480"/>
          <w:marRight w:val="0"/>
          <w:marTop w:val="0"/>
          <w:marBottom w:val="0"/>
          <w:divBdr>
            <w:top w:val="none" w:sz="0" w:space="0" w:color="auto"/>
            <w:left w:val="none" w:sz="0" w:space="0" w:color="auto"/>
            <w:bottom w:val="none" w:sz="0" w:space="0" w:color="auto"/>
            <w:right w:val="none" w:sz="0" w:space="0" w:color="auto"/>
          </w:divBdr>
        </w:div>
        <w:div w:id="1344821868">
          <w:marLeft w:val="480"/>
          <w:marRight w:val="0"/>
          <w:marTop w:val="0"/>
          <w:marBottom w:val="0"/>
          <w:divBdr>
            <w:top w:val="none" w:sz="0" w:space="0" w:color="auto"/>
            <w:left w:val="none" w:sz="0" w:space="0" w:color="auto"/>
            <w:bottom w:val="none" w:sz="0" w:space="0" w:color="auto"/>
            <w:right w:val="none" w:sz="0" w:space="0" w:color="auto"/>
          </w:divBdr>
        </w:div>
        <w:div w:id="1901093410">
          <w:marLeft w:val="480"/>
          <w:marRight w:val="0"/>
          <w:marTop w:val="0"/>
          <w:marBottom w:val="0"/>
          <w:divBdr>
            <w:top w:val="none" w:sz="0" w:space="0" w:color="auto"/>
            <w:left w:val="none" w:sz="0" w:space="0" w:color="auto"/>
            <w:bottom w:val="none" w:sz="0" w:space="0" w:color="auto"/>
            <w:right w:val="none" w:sz="0" w:space="0" w:color="auto"/>
          </w:divBdr>
        </w:div>
        <w:div w:id="576979891">
          <w:marLeft w:val="480"/>
          <w:marRight w:val="0"/>
          <w:marTop w:val="0"/>
          <w:marBottom w:val="0"/>
          <w:divBdr>
            <w:top w:val="none" w:sz="0" w:space="0" w:color="auto"/>
            <w:left w:val="none" w:sz="0" w:space="0" w:color="auto"/>
            <w:bottom w:val="none" w:sz="0" w:space="0" w:color="auto"/>
            <w:right w:val="none" w:sz="0" w:space="0" w:color="auto"/>
          </w:divBdr>
        </w:div>
        <w:div w:id="83498597">
          <w:marLeft w:val="480"/>
          <w:marRight w:val="0"/>
          <w:marTop w:val="0"/>
          <w:marBottom w:val="0"/>
          <w:divBdr>
            <w:top w:val="none" w:sz="0" w:space="0" w:color="auto"/>
            <w:left w:val="none" w:sz="0" w:space="0" w:color="auto"/>
            <w:bottom w:val="none" w:sz="0" w:space="0" w:color="auto"/>
            <w:right w:val="none" w:sz="0" w:space="0" w:color="auto"/>
          </w:divBdr>
        </w:div>
        <w:div w:id="1827700224">
          <w:marLeft w:val="480"/>
          <w:marRight w:val="0"/>
          <w:marTop w:val="0"/>
          <w:marBottom w:val="0"/>
          <w:divBdr>
            <w:top w:val="none" w:sz="0" w:space="0" w:color="auto"/>
            <w:left w:val="none" w:sz="0" w:space="0" w:color="auto"/>
            <w:bottom w:val="none" w:sz="0" w:space="0" w:color="auto"/>
            <w:right w:val="none" w:sz="0" w:space="0" w:color="auto"/>
          </w:divBdr>
        </w:div>
        <w:div w:id="1718167464">
          <w:marLeft w:val="480"/>
          <w:marRight w:val="0"/>
          <w:marTop w:val="0"/>
          <w:marBottom w:val="0"/>
          <w:divBdr>
            <w:top w:val="none" w:sz="0" w:space="0" w:color="auto"/>
            <w:left w:val="none" w:sz="0" w:space="0" w:color="auto"/>
            <w:bottom w:val="none" w:sz="0" w:space="0" w:color="auto"/>
            <w:right w:val="none" w:sz="0" w:space="0" w:color="auto"/>
          </w:divBdr>
        </w:div>
        <w:div w:id="952126919">
          <w:marLeft w:val="480"/>
          <w:marRight w:val="0"/>
          <w:marTop w:val="0"/>
          <w:marBottom w:val="0"/>
          <w:divBdr>
            <w:top w:val="none" w:sz="0" w:space="0" w:color="auto"/>
            <w:left w:val="none" w:sz="0" w:space="0" w:color="auto"/>
            <w:bottom w:val="none" w:sz="0" w:space="0" w:color="auto"/>
            <w:right w:val="none" w:sz="0" w:space="0" w:color="auto"/>
          </w:divBdr>
        </w:div>
        <w:div w:id="1245383054">
          <w:marLeft w:val="480"/>
          <w:marRight w:val="0"/>
          <w:marTop w:val="0"/>
          <w:marBottom w:val="0"/>
          <w:divBdr>
            <w:top w:val="none" w:sz="0" w:space="0" w:color="auto"/>
            <w:left w:val="none" w:sz="0" w:space="0" w:color="auto"/>
            <w:bottom w:val="none" w:sz="0" w:space="0" w:color="auto"/>
            <w:right w:val="none" w:sz="0" w:space="0" w:color="auto"/>
          </w:divBdr>
        </w:div>
        <w:div w:id="1397778343">
          <w:marLeft w:val="480"/>
          <w:marRight w:val="0"/>
          <w:marTop w:val="0"/>
          <w:marBottom w:val="0"/>
          <w:divBdr>
            <w:top w:val="none" w:sz="0" w:space="0" w:color="auto"/>
            <w:left w:val="none" w:sz="0" w:space="0" w:color="auto"/>
            <w:bottom w:val="none" w:sz="0" w:space="0" w:color="auto"/>
            <w:right w:val="none" w:sz="0" w:space="0" w:color="auto"/>
          </w:divBdr>
        </w:div>
        <w:div w:id="1660382789">
          <w:marLeft w:val="480"/>
          <w:marRight w:val="0"/>
          <w:marTop w:val="0"/>
          <w:marBottom w:val="0"/>
          <w:divBdr>
            <w:top w:val="none" w:sz="0" w:space="0" w:color="auto"/>
            <w:left w:val="none" w:sz="0" w:space="0" w:color="auto"/>
            <w:bottom w:val="none" w:sz="0" w:space="0" w:color="auto"/>
            <w:right w:val="none" w:sz="0" w:space="0" w:color="auto"/>
          </w:divBdr>
        </w:div>
        <w:div w:id="1484660403">
          <w:marLeft w:val="480"/>
          <w:marRight w:val="0"/>
          <w:marTop w:val="0"/>
          <w:marBottom w:val="0"/>
          <w:divBdr>
            <w:top w:val="none" w:sz="0" w:space="0" w:color="auto"/>
            <w:left w:val="none" w:sz="0" w:space="0" w:color="auto"/>
            <w:bottom w:val="none" w:sz="0" w:space="0" w:color="auto"/>
            <w:right w:val="none" w:sz="0" w:space="0" w:color="auto"/>
          </w:divBdr>
        </w:div>
        <w:div w:id="1325669865">
          <w:marLeft w:val="480"/>
          <w:marRight w:val="0"/>
          <w:marTop w:val="0"/>
          <w:marBottom w:val="0"/>
          <w:divBdr>
            <w:top w:val="none" w:sz="0" w:space="0" w:color="auto"/>
            <w:left w:val="none" w:sz="0" w:space="0" w:color="auto"/>
            <w:bottom w:val="none" w:sz="0" w:space="0" w:color="auto"/>
            <w:right w:val="none" w:sz="0" w:space="0" w:color="auto"/>
          </w:divBdr>
        </w:div>
        <w:div w:id="1735814775">
          <w:marLeft w:val="480"/>
          <w:marRight w:val="0"/>
          <w:marTop w:val="0"/>
          <w:marBottom w:val="0"/>
          <w:divBdr>
            <w:top w:val="none" w:sz="0" w:space="0" w:color="auto"/>
            <w:left w:val="none" w:sz="0" w:space="0" w:color="auto"/>
            <w:bottom w:val="none" w:sz="0" w:space="0" w:color="auto"/>
            <w:right w:val="none" w:sz="0" w:space="0" w:color="auto"/>
          </w:divBdr>
        </w:div>
        <w:div w:id="129905879">
          <w:marLeft w:val="480"/>
          <w:marRight w:val="0"/>
          <w:marTop w:val="0"/>
          <w:marBottom w:val="0"/>
          <w:divBdr>
            <w:top w:val="none" w:sz="0" w:space="0" w:color="auto"/>
            <w:left w:val="none" w:sz="0" w:space="0" w:color="auto"/>
            <w:bottom w:val="none" w:sz="0" w:space="0" w:color="auto"/>
            <w:right w:val="none" w:sz="0" w:space="0" w:color="auto"/>
          </w:divBdr>
        </w:div>
        <w:div w:id="1996181675">
          <w:marLeft w:val="480"/>
          <w:marRight w:val="0"/>
          <w:marTop w:val="0"/>
          <w:marBottom w:val="0"/>
          <w:divBdr>
            <w:top w:val="none" w:sz="0" w:space="0" w:color="auto"/>
            <w:left w:val="none" w:sz="0" w:space="0" w:color="auto"/>
            <w:bottom w:val="none" w:sz="0" w:space="0" w:color="auto"/>
            <w:right w:val="none" w:sz="0" w:space="0" w:color="auto"/>
          </w:divBdr>
        </w:div>
        <w:div w:id="1228034514">
          <w:marLeft w:val="480"/>
          <w:marRight w:val="0"/>
          <w:marTop w:val="0"/>
          <w:marBottom w:val="0"/>
          <w:divBdr>
            <w:top w:val="none" w:sz="0" w:space="0" w:color="auto"/>
            <w:left w:val="none" w:sz="0" w:space="0" w:color="auto"/>
            <w:bottom w:val="none" w:sz="0" w:space="0" w:color="auto"/>
            <w:right w:val="none" w:sz="0" w:space="0" w:color="auto"/>
          </w:divBdr>
        </w:div>
        <w:div w:id="245574575">
          <w:marLeft w:val="480"/>
          <w:marRight w:val="0"/>
          <w:marTop w:val="0"/>
          <w:marBottom w:val="0"/>
          <w:divBdr>
            <w:top w:val="none" w:sz="0" w:space="0" w:color="auto"/>
            <w:left w:val="none" w:sz="0" w:space="0" w:color="auto"/>
            <w:bottom w:val="none" w:sz="0" w:space="0" w:color="auto"/>
            <w:right w:val="none" w:sz="0" w:space="0" w:color="auto"/>
          </w:divBdr>
        </w:div>
        <w:div w:id="996803496">
          <w:marLeft w:val="480"/>
          <w:marRight w:val="0"/>
          <w:marTop w:val="0"/>
          <w:marBottom w:val="0"/>
          <w:divBdr>
            <w:top w:val="none" w:sz="0" w:space="0" w:color="auto"/>
            <w:left w:val="none" w:sz="0" w:space="0" w:color="auto"/>
            <w:bottom w:val="none" w:sz="0" w:space="0" w:color="auto"/>
            <w:right w:val="none" w:sz="0" w:space="0" w:color="auto"/>
          </w:divBdr>
        </w:div>
        <w:div w:id="2007396454">
          <w:marLeft w:val="480"/>
          <w:marRight w:val="0"/>
          <w:marTop w:val="0"/>
          <w:marBottom w:val="0"/>
          <w:divBdr>
            <w:top w:val="none" w:sz="0" w:space="0" w:color="auto"/>
            <w:left w:val="none" w:sz="0" w:space="0" w:color="auto"/>
            <w:bottom w:val="none" w:sz="0" w:space="0" w:color="auto"/>
            <w:right w:val="none" w:sz="0" w:space="0" w:color="auto"/>
          </w:divBdr>
        </w:div>
        <w:div w:id="1765372639">
          <w:marLeft w:val="480"/>
          <w:marRight w:val="0"/>
          <w:marTop w:val="0"/>
          <w:marBottom w:val="0"/>
          <w:divBdr>
            <w:top w:val="none" w:sz="0" w:space="0" w:color="auto"/>
            <w:left w:val="none" w:sz="0" w:space="0" w:color="auto"/>
            <w:bottom w:val="none" w:sz="0" w:space="0" w:color="auto"/>
            <w:right w:val="none" w:sz="0" w:space="0" w:color="auto"/>
          </w:divBdr>
        </w:div>
        <w:div w:id="1884367473">
          <w:marLeft w:val="480"/>
          <w:marRight w:val="0"/>
          <w:marTop w:val="0"/>
          <w:marBottom w:val="0"/>
          <w:divBdr>
            <w:top w:val="none" w:sz="0" w:space="0" w:color="auto"/>
            <w:left w:val="none" w:sz="0" w:space="0" w:color="auto"/>
            <w:bottom w:val="none" w:sz="0" w:space="0" w:color="auto"/>
            <w:right w:val="none" w:sz="0" w:space="0" w:color="auto"/>
          </w:divBdr>
        </w:div>
        <w:div w:id="1859809960">
          <w:marLeft w:val="480"/>
          <w:marRight w:val="0"/>
          <w:marTop w:val="0"/>
          <w:marBottom w:val="0"/>
          <w:divBdr>
            <w:top w:val="none" w:sz="0" w:space="0" w:color="auto"/>
            <w:left w:val="none" w:sz="0" w:space="0" w:color="auto"/>
            <w:bottom w:val="none" w:sz="0" w:space="0" w:color="auto"/>
            <w:right w:val="none" w:sz="0" w:space="0" w:color="auto"/>
          </w:divBdr>
        </w:div>
        <w:div w:id="855310751">
          <w:marLeft w:val="480"/>
          <w:marRight w:val="0"/>
          <w:marTop w:val="0"/>
          <w:marBottom w:val="0"/>
          <w:divBdr>
            <w:top w:val="none" w:sz="0" w:space="0" w:color="auto"/>
            <w:left w:val="none" w:sz="0" w:space="0" w:color="auto"/>
            <w:bottom w:val="none" w:sz="0" w:space="0" w:color="auto"/>
            <w:right w:val="none" w:sz="0" w:space="0" w:color="auto"/>
          </w:divBdr>
        </w:div>
        <w:div w:id="847672470">
          <w:marLeft w:val="480"/>
          <w:marRight w:val="0"/>
          <w:marTop w:val="0"/>
          <w:marBottom w:val="0"/>
          <w:divBdr>
            <w:top w:val="none" w:sz="0" w:space="0" w:color="auto"/>
            <w:left w:val="none" w:sz="0" w:space="0" w:color="auto"/>
            <w:bottom w:val="none" w:sz="0" w:space="0" w:color="auto"/>
            <w:right w:val="none" w:sz="0" w:space="0" w:color="auto"/>
          </w:divBdr>
        </w:div>
        <w:div w:id="865872897">
          <w:marLeft w:val="480"/>
          <w:marRight w:val="0"/>
          <w:marTop w:val="0"/>
          <w:marBottom w:val="0"/>
          <w:divBdr>
            <w:top w:val="none" w:sz="0" w:space="0" w:color="auto"/>
            <w:left w:val="none" w:sz="0" w:space="0" w:color="auto"/>
            <w:bottom w:val="none" w:sz="0" w:space="0" w:color="auto"/>
            <w:right w:val="none" w:sz="0" w:space="0" w:color="auto"/>
          </w:divBdr>
        </w:div>
        <w:div w:id="973556598">
          <w:marLeft w:val="480"/>
          <w:marRight w:val="0"/>
          <w:marTop w:val="0"/>
          <w:marBottom w:val="0"/>
          <w:divBdr>
            <w:top w:val="none" w:sz="0" w:space="0" w:color="auto"/>
            <w:left w:val="none" w:sz="0" w:space="0" w:color="auto"/>
            <w:bottom w:val="none" w:sz="0" w:space="0" w:color="auto"/>
            <w:right w:val="none" w:sz="0" w:space="0" w:color="auto"/>
          </w:divBdr>
        </w:div>
        <w:div w:id="1898201980">
          <w:marLeft w:val="480"/>
          <w:marRight w:val="0"/>
          <w:marTop w:val="0"/>
          <w:marBottom w:val="0"/>
          <w:divBdr>
            <w:top w:val="none" w:sz="0" w:space="0" w:color="auto"/>
            <w:left w:val="none" w:sz="0" w:space="0" w:color="auto"/>
            <w:bottom w:val="none" w:sz="0" w:space="0" w:color="auto"/>
            <w:right w:val="none" w:sz="0" w:space="0" w:color="auto"/>
          </w:divBdr>
        </w:div>
        <w:div w:id="1363675682">
          <w:marLeft w:val="480"/>
          <w:marRight w:val="0"/>
          <w:marTop w:val="0"/>
          <w:marBottom w:val="0"/>
          <w:divBdr>
            <w:top w:val="none" w:sz="0" w:space="0" w:color="auto"/>
            <w:left w:val="none" w:sz="0" w:space="0" w:color="auto"/>
            <w:bottom w:val="none" w:sz="0" w:space="0" w:color="auto"/>
            <w:right w:val="none" w:sz="0" w:space="0" w:color="auto"/>
          </w:divBdr>
        </w:div>
        <w:div w:id="686056414">
          <w:marLeft w:val="480"/>
          <w:marRight w:val="0"/>
          <w:marTop w:val="0"/>
          <w:marBottom w:val="0"/>
          <w:divBdr>
            <w:top w:val="none" w:sz="0" w:space="0" w:color="auto"/>
            <w:left w:val="none" w:sz="0" w:space="0" w:color="auto"/>
            <w:bottom w:val="none" w:sz="0" w:space="0" w:color="auto"/>
            <w:right w:val="none" w:sz="0" w:space="0" w:color="auto"/>
          </w:divBdr>
        </w:div>
        <w:div w:id="1286742145">
          <w:marLeft w:val="480"/>
          <w:marRight w:val="0"/>
          <w:marTop w:val="0"/>
          <w:marBottom w:val="0"/>
          <w:divBdr>
            <w:top w:val="none" w:sz="0" w:space="0" w:color="auto"/>
            <w:left w:val="none" w:sz="0" w:space="0" w:color="auto"/>
            <w:bottom w:val="none" w:sz="0" w:space="0" w:color="auto"/>
            <w:right w:val="none" w:sz="0" w:space="0" w:color="auto"/>
          </w:divBdr>
        </w:div>
        <w:div w:id="231277042">
          <w:marLeft w:val="480"/>
          <w:marRight w:val="0"/>
          <w:marTop w:val="0"/>
          <w:marBottom w:val="0"/>
          <w:divBdr>
            <w:top w:val="none" w:sz="0" w:space="0" w:color="auto"/>
            <w:left w:val="none" w:sz="0" w:space="0" w:color="auto"/>
            <w:bottom w:val="none" w:sz="0" w:space="0" w:color="auto"/>
            <w:right w:val="none" w:sz="0" w:space="0" w:color="auto"/>
          </w:divBdr>
        </w:div>
        <w:div w:id="824518483">
          <w:marLeft w:val="480"/>
          <w:marRight w:val="0"/>
          <w:marTop w:val="0"/>
          <w:marBottom w:val="0"/>
          <w:divBdr>
            <w:top w:val="none" w:sz="0" w:space="0" w:color="auto"/>
            <w:left w:val="none" w:sz="0" w:space="0" w:color="auto"/>
            <w:bottom w:val="none" w:sz="0" w:space="0" w:color="auto"/>
            <w:right w:val="none" w:sz="0" w:space="0" w:color="auto"/>
          </w:divBdr>
        </w:div>
        <w:div w:id="681668091">
          <w:marLeft w:val="480"/>
          <w:marRight w:val="0"/>
          <w:marTop w:val="0"/>
          <w:marBottom w:val="0"/>
          <w:divBdr>
            <w:top w:val="none" w:sz="0" w:space="0" w:color="auto"/>
            <w:left w:val="none" w:sz="0" w:space="0" w:color="auto"/>
            <w:bottom w:val="none" w:sz="0" w:space="0" w:color="auto"/>
            <w:right w:val="none" w:sz="0" w:space="0" w:color="auto"/>
          </w:divBdr>
        </w:div>
        <w:div w:id="874544888">
          <w:marLeft w:val="480"/>
          <w:marRight w:val="0"/>
          <w:marTop w:val="0"/>
          <w:marBottom w:val="0"/>
          <w:divBdr>
            <w:top w:val="none" w:sz="0" w:space="0" w:color="auto"/>
            <w:left w:val="none" w:sz="0" w:space="0" w:color="auto"/>
            <w:bottom w:val="none" w:sz="0" w:space="0" w:color="auto"/>
            <w:right w:val="none" w:sz="0" w:space="0" w:color="auto"/>
          </w:divBdr>
        </w:div>
        <w:div w:id="519860699">
          <w:marLeft w:val="480"/>
          <w:marRight w:val="0"/>
          <w:marTop w:val="0"/>
          <w:marBottom w:val="0"/>
          <w:divBdr>
            <w:top w:val="none" w:sz="0" w:space="0" w:color="auto"/>
            <w:left w:val="none" w:sz="0" w:space="0" w:color="auto"/>
            <w:bottom w:val="none" w:sz="0" w:space="0" w:color="auto"/>
            <w:right w:val="none" w:sz="0" w:space="0" w:color="auto"/>
          </w:divBdr>
        </w:div>
        <w:div w:id="493305606">
          <w:marLeft w:val="480"/>
          <w:marRight w:val="0"/>
          <w:marTop w:val="0"/>
          <w:marBottom w:val="0"/>
          <w:divBdr>
            <w:top w:val="none" w:sz="0" w:space="0" w:color="auto"/>
            <w:left w:val="none" w:sz="0" w:space="0" w:color="auto"/>
            <w:bottom w:val="none" w:sz="0" w:space="0" w:color="auto"/>
            <w:right w:val="none" w:sz="0" w:space="0" w:color="auto"/>
          </w:divBdr>
        </w:div>
        <w:div w:id="1503816892">
          <w:marLeft w:val="480"/>
          <w:marRight w:val="0"/>
          <w:marTop w:val="0"/>
          <w:marBottom w:val="0"/>
          <w:divBdr>
            <w:top w:val="none" w:sz="0" w:space="0" w:color="auto"/>
            <w:left w:val="none" w:sz="0" w:space="0" w:color="auto"/>
            <w:bottom w:val="none" w:sz="0" w:space="0" w:color="auto"/>
            <w:right w:val="none" w:sz="0" w:space="0" w:color="auto"/>
          </w:divBdr>
        </w:div>
        <w:div w:id="1692682708">
          <w:marLeft w:val="480"/>
          <w:marRight w:val="0"/>
          <w:marTop w:val="0"/>
          <w:marBottom w:val="0"/>
          <w:divBdr>
            <w:top w:val="none" w:sz="0" w:space="0" w:color="auto"/>
            <w:left w:val="none" w:sz="0" w:space="0" w:color="auto"/>
            <w:bottom w:val="none" w:sz="0" w:space="0" w:color="auto"/>
            <w:right w:val="none" w:sz="0" w:space="0" w:color="auto"/>
          </w:divBdr>
        </w:div>
        <w:div w:id="831217517">
          <w:marLeft w:val="480"/>
          <w:marRight w:val="0"/>
          <w:marTop w:val="0"/>
          <w:marBottom w:val="0"/>
          <w:divBdr>
            <w:top w:val="none" w:sz="0" w:space="0" w:color="auto"/>
            <w:left w:val="none" w:sz="0" w:space="0" w:color="auto"/>
            <w:bottom w:val="none" w:sz="0" w:space="0" w:color="auto"/>
            <w:right w:val="none" w:sz="0" w:space="0" w:color="auto"/>
          </w:divBdr>
        </w:div>
        <w:div w:id="1497302148">
          <w:marLeft w:val="480"/>
          <w:marRight w:val="0"/>
          <w:marTop w:val="0"/>
          <w:marBottom w:val="0"/>
          <w:divBdr>
            <w:top w:val="none" w:sz="0" w:space="0" w:color="auto"/>
            <w:left w:val="none" w:sz="0" w:space="0" w:color="auto"/>
            <w:bottom w:val="none" w:sz="0" w:space="0" w:color="auto"/>
            <w:right w:val="none" w:sz="0" w:space="0" w:color="auto"/>
          </w:divBdr>
        </w:div>
        <w:div w:id="892421602">
          <w:marLeft w:val="480"/>
          <w:marRight w:val="0"/>
          <w:marTop w:val="0"/>
          <w:marBottom w:val="0"/>
          <w:divBdr>
            <w:top w:val="none" w:sz="0" w:space="0" w:color="auto"/>
            <w:left w:val="none" w:sz="0" w:space="0" w:color="auto"/>
            <w:bottom w:val="none" w:sz="0" w:space="0" w:color="auto"/>
            <w:right w:val="none" w:sz="0" w:space="0" w:color="auto"/>
          </w:divBdr>
        </w:div>
        <w:div w:id="274097183">
          <w:marLeft w:val="480"/>
          <w:marRight w:val="0"/>
          <w:marTop w:val="0"/>
          <w:marBottom w:val="0"/>
          <w:divBdr>
            <w:top w:val="none" w:sz="0" w:space="0" w:color="auto"/>
            <w:left w:val="none" w:sz="0" w:space="0" w:color="auto"/>
            <w:bottom w:val="none" w:sz="0" w:space="0" w:color="auto"/>
            <w:right w:val="none" w:sz="0" w:space="0" w:color="auto"/>
          </w:divBdr>
        </w:div>
        <w:div w:id="557857338">
          <w:marLeft w:val="480"/>
          <w:marRight w:val="0"/>
          <w:marTop w:val="0"/>
          <w:marBottom w:val="0"/>
          <w:divBdr>
            <w:top w:val="none" w:sz="0" w:space="0" w:color="auto"/>
            <w:left w:val="none" w:sz="0" w:space="0" w:color="auto"/>
            <w:bottom w:val="none" w:sz="0" w:space="0" w:color="auto"/>
            <w:right w:val="none" w:sz="0" w:space="0" w:color="auto"/>
          </w:divBdr>
        </w:div>
        <w:div w:id="1101335786">
          <w:marLeft w:val="480"/>
          <w:marRight w:val="0"/>
          <w:marTop w:val="0"/>
          <w:marBottom w:val="0"/>
          <w:divBdr>
            <w:top w:val="none" w:sz="0" w:space="0" w:color="auto"/>
            <w:left w:val="none" w:sz="0" w:space="0" w:color="auto"/>
            <w:bottom w:val="none" w:sz="0" w:space="0" w:color="auto"/>
            <w:right w:val="none" w:sz="0" w:space="0" w:color="auto"/>
          </w:divBdr>
        </w:div>
        <w:div w:id="357047835">
          <w:marLeft w:val="480"/>
          <w:marRight w:val="0"/>
          <w:marTop w:val="0"/>
          <w:marBottom w:val="0"/>
          <w:divBdr>
            <w:top w:val="none" w:sz="0" w:space="0" w:color="auto"/>
            <w:left w:val="none" w:sz="0" w:space="0" w:color="auto"/>
            <w:bottom w:val="none" w:sz="0" w:space="0" w:color="auto"/>
            <w:right w:val="none" w:sz="0" w:space="0" w:color="auto"/>
          </w:divBdr>
        </w:div>
        <w:div w:id="1412699581">
          <w:marLeft w:val="480"/>
          <w:marRight w:val="0"/>
          <w:marTop w:val="0"/>
          <w:marBottom w:val="0"/>
          <w:divBdr>
            <w:top w:val="none" w:sz="0" w:space="0" w:color="auto"/>
            <w:left w:val="none" w:sz="0" w:space="0" w:color="auto"/>
            <w:bottom w:val="none" w:sz="0" w:space="0" w:color="auto"/>
            <w:right w:val="none" w:sz="0" w:space="0" w:color="auto"/>
          </w:divBdr>
        </w:div>
        <w:div w:id="861283975">
          <w:marLeft w:val="480"/>
          <w:marRight w:val="0"/>
          <w:marTop w:val="0"/>
          <w:marBottom w:val="0"/>
          <w:divBdr>
            <w:top w:val="none" w:sz="0" w:space="0" w:color="auto"/>
            <w:left w:val="none" w:sz="0" w:space="0" w:color="auto"/>
            <w:bottom w:val="none" w:sz="0" w:space="0" w:color="auto"/>
            <w:right w:val="none" w:sz="0" w:space="0" w:color="auto"/>
          </w:divBdr>
        </w:div>
        <w:div w:id="1189835055">
          <w:marLeft w:val="480"/>
          <w:marRight w:val="0"/>
          <w:marTop w:val="0"/>
          <w:marBottom w:val="0"/>
          <w:divBdr>
            <w:top w:val="none" w:sz="0" w:space="0" w:color="auto"/>
            <w:left w:val="none" w:sz="0" w:space="0" w:color="auto"/>
            <w:bottom w:val="none" w:sz="0" w:space="0" w:color="auto"/>
            <w:right w:val="none" w:sz="0" w:space="0" w:color="auto"/>
          </w:divBdr>
        </w:div>
        <w:div w:id="1744914512">
          <w:marLeft w:val="480"/>
          <w:marRight w:val="0"/>
          <w:marTop w:val="0"/>
          <w:marBottom w:val="0"/>
          <w:divBdr>
            <w:top w:val="none" w:sz="0" w:space="0" w:color="auto"/>
            <w:left w:val="none" w:sz="0" w:space="0" w:color="auto"/>
            <w:bottom w:val="none" w:sz="0" w:space="0" w:color="auto"/>
            <w:right w:val="none" w:sz="0" w:space="0" w:color="auto"/>
          </w:divBdr>
        </w:div>
        <w:div w:id="1575705549">
          <w:marLeft w:val="480"/>
          <w:marRight w:val="0"/>
          <w:marTop w:val="0"/>
          <w:marBottom w:val="0"/>
          <w:divBdr>
            <w:top w:val="none" w:sz="0" w:space="0" w:color="auto"/>
            <w:left w:val="none" w:sz="0" w:space="0" w:color="auto"/>
            <w:bottom w:val="none" w:sz="0" w:space="0" w:color="auto"/>
            <w:right w:val="none" w:sz="0" w:space="0" w:color="auto"/>
          </w:divBdr>
        </w:div>
        <w:div w:id="758140335">
          <w:marLeft w:val="480"/>
          <w:marRight w:val="0"/>
          <w:marTop w:val="0"/>
          <w:marBottom w:val="0"/>
          <w:divBdr>
            <w:top w:val="none" w:sz="0" w:space="0" w:color="auto"/>
            <w:left w:val="none" w:sz="0" w:space="0" w:color="auto"/>
            <w:bottom w:val="none" w:sz="0" w:space="0" w:color="auto"/>
            <w:right w:val="none" w:sz="0" w:space="0" w:color="auto"/>
          </w:divBdr>
        </w:div>
        <w:div w:id="1294021377">
          <w:marLeft w:val="480"/>
          <w:marRight w:val="0"/>
          <w:marTop w:val="0"/>
          <w:marBottom w:val="0"/>
          <w:divBdr>
            <w:top w:val="none" w:sz="0" w:space="0" w:color="auto"/>
            <w:left w:val="none" w:sz="0" w:space="0" w:color="auto"/>
            <w:bottom w:val="none" w:sz="0" w:space="0" w:color="auto"/>
            <w:right w:val="none" w:sz="0" w:space="0" w:color="auto"/>
          </w:divBdr>
        </w:div>
        <w:div w:id="651837848">
          <w:marLeft w:val="480"/>
          <w:marRight w:val="0"/>
          <w:marTop w:val="0"/>
          <w:marBottom w:val="0"/>
          <w:divBdr>
            <w:top w:val="none" w:sz="0" w:space="0" w:color="auto"/>
            <w:left w:val="none" w:sz="0" w:space="0" w:color="auto"/>
            <w:bottom w:val="none" w:sz="0" w:space="0" w:color="auto"/>
            <w:right w:val="none" w:sz="0" w:space="0" w:color="auto"/>
          </w:divBdr>
        </w:div>
        <w:div w:id="591469704">
          <w:marLeft w:val="480"/>
          <w:marRight w:val="0"/>
          <w:marTop w:val="0"/>
          <w:marBottom w:val="0"/>
          <w:divBdr>
            <w:top w:val="none" w:sz="0" w:space="0" w:color="auto"/>
            <w:left w:val="none" w:sz="0" w:space="0" w:color="auto"/>
            <w:bottom w:val="none" w:sz="0" w:space="0" w:color="auto"/>
            <w:right w:val="none" w:sz="0" w:space="0" w:color="auto"/>
          </w:divBdr>
        </w:div>
        <w:div w:id="885331781">
          <w:marLeft w:val="480"/>
          <w:marRight w:val="0"/>
          <w:marTop w:val="0"/>
          <w:marBottom w:val="0"/>
          <w:divBdr>
            <w:top w:val="none" w:sz="0" w:space="0" w:color="auto"/>
            <w:left w:val="none" w:sz="0" w:space="0" w:color="auto"/>
            <w:bottom w:val="none" w:sz="0" w:space="0" w:color="auto"/>
            <w:right w:val="none" w:sz="0" w:space="0" w:color="auto"/>
          </w:divBdr>
        </w:div>
        <w:div w:id="545684832">
          <w:marLeft w:val="480"/>
          <w:marRight w:val="0"/>
          <w:marTop w:val="0"/>
          <w:marBottom w:val="0"/>
          <w:divBdr>
            <w:top w:val="none" w:sz="0" w:space="0" w:color="auto"/>
            <w:left w:val="none" w:sz="0" w:space="0" w:color="auto"/>
            <w:bottom w:val="none" w:sz="0" w:space="0" w:color="auto"/>
            <w:right w:val="none" w:sz="0" w:space="0" w:color="auto"/>
          </w:divBdr>
        </w:div>
        <w:div w:id="1717774693">
          <w:marLeft w:val="480"/>
          <w:marRight w:val="0"/>
          <w:marTop w:val="0"/>
          <w:marBottom w:val="0"/>
          <w:divBdr>
            <w:top w:val="none" w:sz="0" w:space="0" w:color="auto"/>
            <w:left w:val="none" w:sz="0" w:space="0" w:color="auto"/>
            <w:bottom w:val="none" w:sz="0" w:space="0" w:color="auto"/>
            <w:right w:val="none" w:sz="0" w:space="0" w:color="auto"/>
          </w:divBdr>
        </w:div>
        <w:div w:id="830758418">
          <w:marLeft w:val="480"/>
          <w:marRight w:val="0"/>
          <w:marTop w:val="0"/>
          <w:marBottom w:val="0"/>
          <w:divBdr>
            <w:top w:val="none" w:sz="0" w:space="0" w:color="auto"/>
            <w:left w:val="none" w:sz="0" w:space="0" w:color="auto"/>
            <w:bottom w:val="none" w:sz="0" w:space="0" w:color="auto"/>
            <w:right w:val="none" w:sz="0" w:space="0" w:color="auto"/>
          </w:divBdr>
        </w:div>
        <w:div w:id="210968501">
          <w:marLeft w:val="480"/>
          <w:marRight w:val="0"/>
          <w:marTop w:val="0"/>
          <w:marBottom w:val="0"/>
          <w:divBdr>
            <w:top w:val="none" w:sz="0" w:space="0" w:color="auto"/>
            <w:left w:val="none" w:sz="0" w:space="0" w:color="auto"/>
            <w:bottom w:val="none" w:sz="0" w:space="0" w:color="auto"/>
            <w:right w:val="none" w:sz="0" w:space="0" w:color="auto"/>
          </w:divBdr>
        </w:div>
        <w:div w:id="807865840">
          <w:marLeft w:val="480"/>
          <w:marRight w:val="0"/>
          <w:marTop w:val="0"/>
          <w:marBottom w:val="0"/>
          <w:divBdr>
            <w:top w:val="none" w:sz="0" w:space="0" w:color="auto"/>
            <w:left w:val="none" w:sz="0" w:space="0" w:color="auto"/>
            <w:bottom w:val="none" w:sz="0" w:space="0" w:color="auto"/>
            <w:right w:val="none" w:sz="0" w:space="0" w:color="auto"/>
          </w:divBdr>
        </w:div>
        <w:div w:id="629670367">
          <w:marLeft w:val="480"/>
          <w:marRight w:val="0"/>
          <w:marTop w:val="0"/>
          <w:marBottom w:val="0"/>
          <w:divBdr>
            <w:top w:val="none" w:sz="0" w:space="0" w:color="auto"/>
            <w:left w:val="none" w:sz="0" w:space="0" w:color="auto"/>
            <w:bottom w:val="none" w:sz="0" w:space="0" w:color="auto"/>
            <w:right w:val="none" w:sz="0" w:space="0" w:color="auto"/>
          </w:divBdr>
        </w:div>
        <w:div w:id="763259257">
          <w:marLeft w:val="480"/>
          <w:marRight w:val="0"/>
          <w:marTop w:val="0"/>
          <w:marBottom w:val="0"/>
          <w:divBdr>
            <w:top w:val="none" w:sz="0" w:space="0" w:color="auto"/>
            <w:left w:val="none" w:sz="0" w:space="0" w:color="auto"/>
            <w:bottom w:val="none" w:sz="0" w:space="0" w:color="auto"/>
            <w:right w:val="none" w:sz="0" w:space="0" w:color="auto"/>
          </w:divBdr>
        </w:div>
        <w:div w:id="1657611233">
          <w:marLeft w:val="480"/>
          <w:marRight w:val="0"/>
          <w:marTop w:val="0"/>
          <w:marBottom w:val="0"/>
          <w:divBdr>
            <w:top w:val="none" w:sz="0" w:space="0" w:color="auto"/>
            <w:left w:val="none" w:sz="0" w:space="0" w:color="auto"/>
            <w:bottom w:val="none" w:sz="0" w:space="0" w:color="auto"/>
            <w:right w:val="none" w:sz="0" w:space="0" w:color="auto"/>
          </w:divBdr>
        </w:div>
        <w:div w:id="44109916">
          <w:marLeft w:val="480"/>
          <w:marRight w:val="0"/>
          <w:marTop w:val="0"/>
          <w:marBottom w:val="0"/>
          <w:divBdr>
            <w:top w:val="none" w:sz="0" w:space="0" w:color="auto"/>
            <w:left w:val="none" w:sz="0" w:space="0" w:color="auto"/>
            <w:bottom w:val="none" w:sz="0" w:space="0" w:color="auto"/>
            <w:right w:val="none" w:sz="0" w:space="0" w:color="auto"/>
          </w:divBdr>
        </w:div>
        <w:div w:id="1631932489">
          <w:marLeft w:val="480"/>
          <w:marRight w:val="0"/>
          <w:marTop w:val="0"/>
          <w:marBottom w:val="0"/>
          <w:divBdr>
            <w:top w:val="none" w:sz="0" w:space="0" w:color="auto"/>
            <w:left w:val="none" w:sz="0" w:space="0" w:color="auto"/>
            <w:bottom w:val="none" w:sz="0" w:space="0" w:color="auto"/>
            <w:right w:val="none" w:sz="0" w:space="0" w:color="auto"/>
          </w:divBdr>
        </w:div>
        <w:div w:id="1137988805">
          <w:marLeft w:val="480"/>
          <w:marRight w:val="0"/>
          <w:marTop w:val="0"/>
          <w:marBottom w:val="0"/>
          <w:divBdr>
            <w:top w:val="none" w:sz="0" w:space="0" w:color="auto"/>
            <w:left w:val="none" w:sz="0" w:space="0" w:color="auto"/>
            <w:bottom w:val="none" w:sz="0" w:space="0" w:color="auto"/>
            <w:right w:val="none" w:sz="0" w:space="0" w:color="auto"/>
          </w:divBdr>
        </w:div>
        <w:div w:id="1558936701">
          <w:marLeft w:val="480"/>
          <w:marRight w:val="0"/>
          <w:marTop w:val="0"/>
          <w:marBottom w:val="0"/>
          <w:divBdr>
            <w:top w:val="none" w:sz="0" w:space="0" w:color="auto"/>
            <w:left w:val="none" w:sz="0" w:space="0" w:color="auto"/>
            <w:bottom w:val="none" w:sz="0" w:space="0" w:color="auto"/>
            <w:right w:val="none" w:sz="0" w:space="0" w:color="auto"/>
          </w:divBdr>
        </w:div>
        <w:div w:id="1701466791">
          <w:marLeft w:val="480"/>
          <w:marRight w:val="0"/>
          <w:marTop w:val="0"/>
          <w:marBottom w:val="0"/>
          <w:divBdr>
            <w:top w:val="none" w:sz="0" w:space="0" w:color="auto"/>
            <w:left w:val="none" w:sz="0" w:space="0" w:color="auto"/>
            <w:bottom w:val="none" w:sz="0" w:space="0" w:color="auto"/>
            <w:right w:val="none" w:sz="0" w:space="0" w:color="auto"/>
          </w:divBdr>
        </w:div>
        <w:div w:id="1729108569">
          <w:marLeft w:val="480"/>
          <w:marRight w:val="0"/>
          <w:marTop w:val="0"/>
          <w:marBottom w:val="0"/>
          <w:divBdr>
            <w:top w:val="none" w:sz="0" w:space="0" w:color="auto"/>
            <w:left w:val="none" w:sz="0" w:space="0" w:color="auto"/>
            <w:bottom w:val="none" w:sz="0" w:space="0" w:color="auto"/>
            <w:right w:val="none" w:sz="0" w:space="0" w:color="auto"/>
          </w:divBdr>
        </w:div>
        <w:div w:id="96875939">
          <w:marLeft w:val="480"/>
          <w:marRight w:val="0"/>
          <w:marTop w:val="0"/>
          <w:marBottom w:val="0"/>
          <w:divBdr>
            <w:top w:val="none" w:sz="0" w:space="0" w:color="auto"/>
            <w:left w:val="none" w:sz="0" w:space="0" w:color="auto"/>
            <w:bottom w:val="none" w:sz="0" w:space="0" w:color="auto"/>
            <w:right w:val="none" w:sz="0" w:space="0" w:color="auto"/>
          </w:divBdr>
        </w:div>
        <w:div w:id="1050496347">
          <w:marLeft w:val="480"/>
          <w:marRight w:val="0"/>
          <w:marTop w:val="0"/>
          <w:marBottom w:val="0"/>
          <w:divBdr>
            <w:top w:val="none" w:sz="0" w:space="0" w:color="auto"/>
            <w:left w:val="none" w:sz="0" w:space="0" w:color="auto"/>
            <w:bottom w:val="none" w:sz="0" w:space="0" w:color="auto"/>
            <w:right w:val="none" w:sz="0" w:space="0" w:color="auto"/>
          </w:divBdr>
        </w:div>
        <w:div w:id="1122386193">
          <w:marLeft w:val="480"/>
          <w:marRight w:val="0"/>
          <w:marTop w:val="0"/>
          <w:marBottom w:val="0"/>
          <w:divBdr>
            <w:top w:val="none" w:sz="0" w:space="0" w:color="auto"/>
            <w:left w:val="none" w:sz="0" w:space="0" w:color="auto"/>
            <w:bottom w:val="none" w:sz="0" w:space="0" w:color="auto"/>
            <w:right w:val="none" w:sz="0" w:space="0" w:color="auto"/>
          </w:divBdr>
        </w:div>
        <w:div w:id="1241717257">
          <w:marLeft w:val="480"/>
          <w:marRight w:val="0"/>
          <w:marTop w:val="0"/>
          <w:marBottom w:val="0"/>
          <w:divBdr>
            <w:top w:val="none" w:sz="0" w:space="0" w:color="auto"/>
            <w:left w:val="none" w:sz="0" w:space="0" w:color="auto"/>
            <w:bottom w:val="none" w:sz="0" w:space="0" w:color="auto"/>
            <w:right w:val="none" w:sz="0" w:space="0" w:color="auto"/>
          </w:divBdr>
        </w:div>
        <w:div w:id="349524542">
          <w:marLeft w:val="480"/>
          <w:marRight w:val="0"/>
          <w:marTop w:val="0"/>
          <w:marBottom w:val="0"/>
          <w:divBdr>
            <w:top w:val="none" w:sz="0" w:space="0" w:color="auto"/>
            <w:left w:val="none" w:sz="0" w:space="0" w:color="auto"/>
            <w:bottom w:val="none" w:sz="0" w:space="0" w:color="auto"/>
            <w:right w:val="none" w:sz="0" w:space="0" w:color="auto"/>
          </w:divBdr>
        </w:div>
        <w:div w:id="754474001">
          <w:marLeft w:val="480"/>
          <w:marRight w:val="0"/>
          <w:marTop w:val="0"/>
          <w:marBottom w:val="0"/>
          <w:divBdr>
            <w:top w:val="none" w:sz="0" w:space="0" w:color="auto"/>
            <w:left w:val="none" w:sz="0" w:space="0" w:color="auto"/>
            <w:bottom w:val="none" w:sz="0" w:space="0" w:color="auto"/>
            <w:right w:val="none" w:sz="0" w:space="0" w:color="auto"/>
          </w:divBdr>
        </w:div>
        <w:div w:id="2016030307">
          <w:marLeft w:val="480"/>
          <w:marRight w:val="0"/>
          <w:marTop w:val="0"/>
          <w:marBottom w:val="0"/>
          <w:divBdr>
            <w:top w:val="none" w:sz="0" w:space="0" w:color="auto"/>
            <w:left w:val="none" w:sz="0" w:space="0" w:color="auto"/>
            <w:bottom w:val="none" w:sz="0" w:space="0" w:color="auto"/>
            <w:right w:val="none" w:sz="0" w:space="0" w:color="auto"/>
          </w:divBdr>
        </w:div>
        <w:div w:id="2068019870">
          <w:marLeft w:val="480"/>
          <w:marRight w:val="0"/>
          <w:marTop w:val="0"/>
          <w:marBottom w:val="0"/>
          <w:divBdr>
            <w:top w:val="none" w:sz="0" w:space="0" w:color="auto"/>
            <w:left w:val="none" w:sz="0" w:space="0" w:color="auto"/>
            <w:bottom w:val="none" w:sz="0" w:space="0" w:color="auto"/>
            <w:right w:val="none" w:sz="0" w:space="0" w:color="auto"/>
          </w:divBdr>
        </w:div>
        <w:div w:id="1548953716">
          <w:marLeft w:val="480"/>
          <w:marRight w:val="0"/>
          <w:marTop w:val="0"/>
          <w:marBottom w:val="0"/>
          <w:divBdr>
            <w:top w:val="none" w:sz="0" w:space="0" w:color="auto"/>
            <w:left w:val="none" w:sz="0" w:space="0" w:color="auto"/>
            <w:bottom w:val="none" w:sz="0" w:space="0" w:color="auto"/>
            <w:right w:val="none" w:sz="0" w:space="0" w:color="auto"/>
          </w:divBdr>
        </w:div>
        <w:div w:id="469831678">
          <w:marLeft w:val="480"/>
          <w:marRight w:val="0"/>
          <w:marTop w:val="0"/>
          <w:marBottom w:val="0"/>
          <w:divBdr>
            <w:top w:val="none" w:sz="0" w:space="0" w:color="auto"/>
            <w:left w:val="none" w:sz="0" w:space="0" w:color="auto"/>
            <w:bottom w:val="none" w:sz="0" w:space="0" w:color="auto"/>
            <w:right w:val="none" w:sz="0" w:space="0" w:color="auto"/>
          </w:divBdr>
        </w:div>
        <w:div w:id="764500308">
          <w:marLeft w:val="480"/>
          <w:marRight w:val="0"/>
          <w:marTop w:val="0"/>
          <w:marBottom w:val="0"/>
          <w:divBdr>
            <w:top w:val="none" w:sz="0" w:space="0" w:color="auto"/>
            <w:left w:val="none" w:sz="0" w:space="0" w:color="auto"/>
            <w:bottom w:val="none" w:sz="0" w:space="0" w:color="auto"/>
            <w:right w:val="none" w:sz="0" w:space="0" w:color="auto"/>
          </w:divBdr>
        </w:div>
        <w:div w:id="1740667862">
          <w:marLeft w:val="480"/>
          <w:marRight w:val="0"/>
          <w:marTop w:val="0"/>
          <w:marBottom w:val="0"/>
          <w:divBdr>
            <w:top w:val="none" w:sz="0" w:space="0" w:color="auto"/>
            <w:left w:val="none" w:sz="0" w:space="0" w:color="auto"/>
            <w:bottom w:val="none" w:sz="0" w:space="0" w:color="auto"/>
            <w:right w:val="none" w:sz="0" w:space="0" w:color="auto"/>
          </w:divBdr>
        </w:div>
        <w:div w:id="1436710713">
          <w:marLeft w:val="480"/>
          <w:marRight w:val="0"/>
          <w:marTop w:val="0"/>
          <w:marBottom w:val="0"/>
          <w:divBdr>
            <w:top w:val="none" w:sz="0" w:space="0" w:color="auto"/>
            <w:left w:val="none" w:sz="0" w:space="0" w:color="auto"/>
            <w:bottom w:val="none" w:sz="0" w:space="0" w:color="auto"/>
            <w:right w:val="none" w:sz="0" w:space="0" w:color="auto"/>
          </w:divBdr>
        </w:div>
        <w:div w:id="1032530788">
          <w:marLeft w:val="480"/>
          <w:marRight w:val="0"/>
          <w:marTop w:val="0"/>
          <w:marBottom w:val="0"/>
          <w:divBdr>
            <w:top w:val="none" w:sz="0" w:space="0" w:color="auto"/>
            <w:left w:val="none" w:sz="0" w:space="0" w:color="auto"/>
            <w:bottom w:val="none" w:sz="0" w:space="0" w:color="auto"/>
            <w:right w:val="none" w:sz="0" w:space="0" w:color="auto"/>
          </w:divBdr>
        </w:div>
        <w:div w:id="607392245">
          <w:marLeft w:val="480"/>
          <w:marRight w:val="0"/>
          <w:marTop w:val="0"/>
          <w:marBottom w:val="0"/>
          <w:divBdr>
            <w:top w:val="none" w:sz="0" w:space="0" w:color="auto"/>
            <w:left w:val="none" w:sz="0" w:space="0" w:color="auto"/>
            <w:bottom w:val="none" w:sz="0" w:space="0" w:color="auto"/>
            <w:right w:val="none" w:sz="0" w:space="0" w:color="auto"/>
          </w:divBdr>
        </w:div>
        <w:div w:id="1314407818">
          <w:marLeft w:val="480"/>
          <w:marRight w:val="0"/>
          <w:marTop w:val="0"/>
          <w:marBottom w:val="0"/>
          <w:divBdr>
            <w:top w:val="none" w:sz="0" w:space="0" w:color="auto"/>
            <w:left w:val="none" w:sz="0" w:space="0" w:color="auto"/>
            <w:bottom w:val="none" w:sz="0" w:space="0" w:color="auto"/>
            <w:right w:val="none" w:sz="0" w:space="0" w:color="auto"/>
          </w:divBdr>
        </w:div>
        <w:div w:id="2106221082">
          <w:marLeft w:val="480"/>
          <w:marRight w:val="0"/>
          <w:marTop w:val="0"/>
          <w:marBottom w:val="0"/>
          <w:divBdr>
            <w:top w:val="none" w:sz="0" w:space="0" w:color="auto"/>
            <w:left w:val="none" w:sz="0" w:space="0" w:color="auto"/>
            <w:bottom w:val="none" w:sz="0" w:space="0" w:color="auto"/>
            <w:right w:val="none" w:sz="0" w:space="0" w:color="auto"/>
          </w:divBdr>
        </w:div>
        <w:div w:id="1356924272">
          <w:marLeft w:val="480"/>
          <w:marRight w:val="0"/>
          <w:marTop w:val="0"/>
          <w:marBottom w:val="0"/>
          <w:divBdr>
            <w:top w:val="none" w:sz="0" w:space="0" w:color="auto"/>
            <w:left w:val="none" w:sz="0" w:space="0" w:color="auto"/>
            <w:bottom w:val="none" w:sz="0" w:space="0" w:color="auto"/>
            <w:right w:val="none" w:sz="0" w:space="0" w:color="auto"/>
          </w:divBdr>
        </w:div>
        <w:div w:id="1593123597">
          <w:marLeft w:val="480"/>
          <w:marRight w:val="0"/>
          <w:marTop w:val="0"/>
          <w:marBottom w:val="0"/>
          <w:divBdr>
            <w:top w:val="none" w:sz="0" w:space="0" w:color="auto"/>
            <w:left w:val="none" w:sz="0" w:space="0" w:color="auto"/>
            <w:bottom w:val="none" w:sz="0" w:space="0" w:color="auto"/>
            <w:right w:val="none" w:sz="0" w:space="0" w:color="auto"/>
          </w:divBdr>
        </w:div>
        <w:div w:id="479493495">
          <w:marLeft w:val="480"/>
          <w:marRight w:val="0"/>
          <w:marTop w:val="0"/>
          <w:marBottom w:val="0"/>
          <w:divBdr>
            <w:top w:val="none" w:sz="0" w:space="0" w:color="auto"/>
            <w:left w:val="none" w:sz="0" w:space="0" w:color="auto"/>
            <w:bottom w:val="none" w:sz="0" w:space="0" w:color="auto"/>
            <w:right w:val="none" w:sz="0" w:space="0" w:color="auto"/>
          </w:divBdr>
        </w:div>
        <w:div w:id="269514228">
          <w:marLeft w:val="480"/>
          <w:marRight w:val="0"/>
          <w:marTop w:val="0"/>
          <w:marBottom w:val="0"/>
          <w:divBdr>
            <w:top w:val="none" w:sz="0" w:space="0" w:color="auto"/>
            <w:left w:val="none" w:sz="0" w:space="0" w:color="auto"/>
            <w:bottom w:val="none" w:sz="0" w:space="0" w:color="auto"/>
            <w:right w:val="none" w:sz="0" w:space="0" w:color="auto"/>
          </w:divBdr>
        </w:div>
        <w:div w:id="1458601130">
          <w:marLeft w:val="480"/>
          <w:marRight w:val="0"/>
          <w:marTop w:val="0"/>
          <w:marBottom w:val="0"/>
          <w:divBdr>
            <w:top w:val="none" w:sz="0" w:space="0" w:color="auto"/>
            <w:left w:val="none" w:sz="0" w:space="0" w:color="auto"/>
            <w:bottom w:val="none" w:sz="0" w:space="0" w:color="auto"/>
            <w:right w:val="none" w:sz="0" w:space="0" w:color="auto"/>
          </w:divBdr>
        </w:div>
        <w:div w:id="2003966526">
          <w:marLeft w:val="480"/>
          <w:marRight w:val="0"/>
          <w:marTop w:val="0"/>
          <w:marBottom w:val="0"/>
          <w:divBdr>
            <w:top w:val="none" w:sz="0" w:space="0" w:color="auto"/>
            <w:left w:val="none" w:sz="0" w:space="0" w:color="auto"/>
            <w:bottom w:val="none" w:sz="0" w:space="0" w:color="auto"/>
            <w:right w:val="none" w:sz="0" w:space="0" w:color="auto"/>
          </w:divBdr>
        </w:div>
        <w:div w:id="975179183">
          <w:marLeft w:val="480"/>
          <w:marRight w:val="0"/>
          <w:marTop w:val="0"/>
          <w:marBottom w:val="0"/>
          <w:divBdr>
            <w:top w:val="none" w:sz="0" w:space="0" w:color="auto"/>
            <w:left w:val="none" w:sz="0" w:space="0" w:color="auto"/>
            <w:bottom w:val="none" w:sz="0" w:space="0" w:color="auto"/>
            <w:right w:val="none" w:sz="0" w:space="0" w:color="auto"/>
          </w:divBdr>
        </w:div>
        <w:div w:id="1703045854">
          <w:marLeft w:val="480"/>
          <w:marRight w:val="0"/>
          <w:marTop w:val="0"/>
          <w:marBottom w:val="0"/>
          <w:divBdr>
            <w:top w:val="none" w:sz="0" w:space="0" w:color="auto"/>
            <w:left w:val="none" w:sz="0" w:space="0" w:color="auto"/>
            <w:bottom w:val="none" w:sz="0" w:space="0" w:color="auto"/>
            <w:right w:val="none" w:sz="0" w:space="0" w:color="auto"/>
          </w:divBdr>
        </w:div>
        <w:div w:id="404959282">
          <w:marLeft w:val="480"/>
          <w:marRight w:val="0"/>
          <w:marTop w:val="0"/>
          <w:marBottom w:val="0"/>
          <w:divBdr>
            <w:top w:val="none" w:sz="0" w:space="0" w:color="auto"/>
            <w:left w:val="none" w:sz="0" w:space="0" w:color="auto"/>
            <w:bottom w:val="none" w:sz="0" w:space="0" w:color="auto"/>
            <w:right w:val="none" w:sz="0" w:space="0" w:color="auto"/>
          </w:divBdr>
        </w:div>
        <w:div w:id="1278175686">
          <w:marLeft w:val="480"/>
          <w:marRight w:val="0"/>
          <w:marTop w:val="0"/>
          <w:marBottom w:val="0"/>
          <w:divBdr>
            <w:top w:val="none" w:sz="0" w:space="0" w:color="auto"/>
            <w:left w:val="none" w:sz="0" w:space="0" w:color="auto"/>
            <w:bottom w:val="none" w:sz="0" w:space="0" w:color="auto"/>
            <w:right w:val="none" w:sz="0" w:space="0" w:color="auto"/>
          </w:divBdr>
        </w:div>
        <w:div w:id="1707952200">
          <w:marLeft w:val="480"/>
          <w:marRight w:val="0"/>
          <w:marTop w:val="0"/>
          <w:marBottom w:val="0"/>
          <w:divBdr>
            <w:top w:val="none" w:sz="0" w:space="0" w:color="auto"/>
            <w:left w:val="none" w:sz="0" w:space="0" w:color="auto"/>
            <w:bottom w:val="none" w:sz="0" w:space="0" w:color="auto"/>
            <w:right w:val="none" w:sz="0" w:space="0" w:color="auto"/>
          </w:divBdr>
        </w:div>
        <w:div w:id="1885747948">
          <w:marLeft w:val="480"/>
          <w:marRight w:val="0"/>
          <w:marTop w:val="0"/>
          <w:marBottom w:val="0"/>
          <w:divBdr>
            <w:top w:val="none" w:sz="0" w:space="0" w:color="auto"/>
            <w:left w:val="none" w:sz="0" w:space="0" w:color="auto"/>
            <w:bottom w:val="none" w:sz="0" w:space="0" w:color="auto"/>
            <w:right w:val="none" w:sz="0" w:space="0" w:color="auto"/>
          </w:divBdr>
        </w:div>
        <w:div w:id="1298881078">
          <w:marLeft w:val="480"/>
          <w:marRight w:val="0"/>
          <w:marTop w:val="0"/>
          <w:marBottom w:val="0"/>
          <w:divBdr>
            <w:top w:val="none" w:sz="0" w:space="0" w:color="auto"/>
            <w:left w:val="none" w:sz="0" w:space="0" w:color="auto"/>
            <w:bottom w:val="none" w:sz="0" w:space="0" w:color="auto"/>
            <w:right w:val="none" w:sz="0" w:space="0" w:color="auto"/>
          </w:divBdr>
        </w:div>
        <w:div w:id="1525362937">
          <w:marLeft w:val="480"/>
          <w:marRight w:val="0"/>
          <w:marTop w:val="0"/>
          <w:marBottom w:val="0"/>
          <w:divBdr>
            <w:top w:val="none" w:sz="0" w:space="0" w:color="auto"/>
            <w:left w:val="none" w:sz="0" w:space="0" w:color="auto"/>
            <w:bottom w:val="none" w:sz="0" w:space="0" w:color="auto"/>
            <w:right w:val="none" w:sz="0" w:space="0" w:color="auto"/>
          </w:divBdr>
        </w:div>
        <w:div w:id="378168543">
          <w:marLeft w:val="480"/>
          <w:marRight w:val="0"/>
          <w:marTop w:val="0"/>
          <w:marBottom w:val="0"/>
          <w:divBdr>
            <w:top w:val="none" w:sz="0" w:space="0" w:color="auto"/>
            <w:left w:val="none" w:sz="0" w:space="0" w:color="auto"/>
            <w:bottom w:val="none" w:sz="0" w:space="0" w:color="auto"/>
            <w:right w:val="none" w:sz="0" w:space="0" w:color="auto"/>
          </w:divBdr>
        </w:div>
        <w:div w:id="147063855">
          <w:marLeft w:val="480"/>
          <w:marRight w:val="0"/>
          <w:marTop w:val="0"/>
          <w:marBottom w:val="0"/>
          <w:divBdr>
            <w:top w:val="none" w:sz="0" w:space="0" w:color="auto"/>
            <w:left w:val="none" w:sz="0" w:space="0" w:color="auto"/>
            <w:bottom w:val="none" w:sz="0" w:space="0" w:color="auto"/>
            <w:right w:val="none" w:sz="0" w:space="0" w:color="auto"/>
          </w:divBdr>
        </w:div>
        <w:div w:id="1225096706">
          <w:marLeft w:val="480"/>
          <w:marRight w:val="0"/>
          <w:marTop w:val="0"/>
          <w:marBottom w:val="0"/>
          <w:divBdr>
            <w:top w:val="none" w:sz="0" w:space="0" w:color="auto"/>
            <w:left w:val="none" w:sz="0" w:space="0" w:color="auto"/>
            <w:bottom w:val="none" w:sz="0" w:space="0" w:color="auto"/>
            <w:right w:val="none" w:sz="0" w:space="0" w:color="auto"/>
          </w:divBdr>
        </w:div>
        <w:div w:id="818620490">
          <w:marLeft w:val="480"/>
          <w:marRight w:val="0"/>
          <w:marTop w:val="0"/>
          <w:marBottom w:val="0"/>
          <w:divBdr>
            <w:top w:val="none" w:sz="0" w:space="0" w:color="auto"/>
            <w:left w:val="none" w:sz="0" w:space="0" w:color="auto"/>
            <w:bottom w:val="none" w:sz="0" w:space="0" w:color="auto"/>
            <w:right w:val="none" w:sz="0" w:space="0" w:color="auto"/>
          </w:divBdr>
        </w:div>
        <w:div w:id="188184192">
          <w:marLeft w:val="480"/>
          <w:marRight w:val="0"/>
          <w:marTop w:val="0"/>
          <w:marBottom w:val="0"/>
          <w:divBdr>
            <w:top w:val="none" w:sz="0" w:space="0" w:color="auto"/>
            <w:left w:val="none" w:sz="0" w:space="0" w:color="auto"/>
            <w:bottom w:val="none" w:sz="0" w:space="0" w:color="auto"/>
            <w:right w:val="none" w:sz="0" w:space="0" w:color="auto"/>
          </w:divBdr>
        </w:div>
        <w:div w:id="290064403">
          <w:marLeft w:val="480"/>
          <w:marRight w:val="0"/>
          <w:marTop w:val="0"/>
          <w:marBottom w:val="0"/>
          <w:divBdr>
            <w:top w:val="none" w:sz="0" w:space="0" w:color="auto"/>
            <w:left w:val="none" w:sz="0" w:space="0" w:color="auto"/>
            <w:bottom w:val="none" w:sz="0" w:space="0" w:color="auto"/>
            <w:right w:val="none" w:sz="0" w:space="0" w:color="auto"/>
          </w:divBdr>
        </w:div>
        <w:div w:id="1028336201">
          <w:marLeft w:val="480"/>
          <w:marRight w:val="0"/>
          <w:marTop w:val="0"/>
          <w:marBottom w:val="0"/>
          <w:divBdr>
            <w:top w:val="none" w:sz="0" w:space="0" w:color="auto"/>
            <w:left w:val="none" w:sz="0" w:space="0" w:color="auto"/>
            <w:bottom w:val="none" w:sz="0" w:space="0" w:color="auto"/>
            <w:right w:val="none" w:sz="0" w:space="0" w:color="auto"/>
          </w:divBdr>
        </w:div>
        <w:div w:id="17321743">
          <w:marLeft w:val="480"/>
          <w:marRight w:val="0"/>
          <w:marTop w:val="0"/>
          <w:marBottom w:val="0"/>
          <w:divBdr>
            <w:top w:val="none" w:sz="0" w:space="0" w:color="auto"/>
            <w:left w:val="none" w:sz="0" w:space="0" w:color="auto"/>
            <w:bottom w:val="none" w:sz="0" w:space="0" w:color="auto"/>
            <w:right w:val="none" w:sz="0" w:space="0" w:color="auto"/>
          </w:divBdr>
        </w:div>
        <w:div w:id="1154183883">
          <w:marLeft w:val="480"/>
          <w:marRight w:val="0"/>
          <w:marTop w:val="0"/>
          <w:marBottom w:val="0"/>
          <w:divBdr>
            <w:top w:val="none" w:sz="0" w:space="0" w:color="auto"/>
            <w:left w:val="none" w:sz="0" w:space="0" w:color="auto"/>
            <w:bottom w:val="none" w:sz="0" w:space="0" w:color="auto"/>
            <w:right w:val="none" w:sz="0" w:space="0" w:color="auto"/>
          </w:divBdr>
        </w:div>
        <w:div w:id="814370683">
          <w:marLeft w:val="480"/>
          <w:marRight w:val="0"/>
          <w:marTop w:val="0"/>
          <w:marBottom w:val="0"/>
          <w:divBdr>
            <w:top w:val="none" w:sz="0" w:space="0" w:color="auto"/>
            <w:left w:val="none" w:sz="0" w:space="0" w:color="auto"/>
            <w:bottom w:val="none" w:sz="0" w:space="0" w:color="auto"/>
            <w:right w:val="none" w:sz="0" w:space="0" w:color="auto"/>
          </w:divBdr>
        </w:div>
        <w:div w:id="786973440">
          <w:marLeft w:val="480"/>
          <w:marRight w:val="0"/>
          <w:marTop w:val="0"/>
          <w:marBottom w:val="0"/>
          <w:divBdr>
            <w:top w:val="none" w:sz="0" w:space="0" w:color="auto"/>
            <w:left w:val="none" w:sz="0" w:space="0" w:color="auto"/>
            <w:bottom w:val="none" w:sz="0" w:space="0" w:color="auto"/>
            <w:right w:val="none" w:sz="0" w:space="0" w:color="auto"/>
          </w:divBdr>
        </w:div>
        <w:div w:id="428474492">
          <w:marLeft w:val="480"/>
          <w:marRight w:val="0"/>
          <w:marTop w:val="0"/>
          <w:marBottom w:val="0"/>
          <w:divBdr>
            <w:top w:val="none" w:sz="0" w:space="0" w:color="auto"/>
            <w:left w:val="none" w:sz="0" w:space="0" w:color="auto"/>
            <w:bottom w:val="none" w:sz="0" w:space="0" w:color="auto"/>
            <w:right w:val="none" w:sz="0" w:space="0" w:color="auto"/>
          </w:divBdr>
        </w:div>
        <w:div w:id="1967852839">
          <w:marLeft w:val="480"/>
          <w:marRight w:val="0"/>
          <w:marTop w:val="0"/>
          <w:marBottom w:val="0"/>
          <w:divBdr>
            <w:top w:val="none" w:sz="0" w:space="0" w:color="auto"/>
            <w:left w:val="none" w:sz="0" w:space="0" w:color="auto"/>
            <w:bottom w:val="none" w:sz="0" w:space="0" w:color="auto"/>
            <w:right w:val="none" w:sz="0" w:space="0" w:color="auto"/>
          </w:divBdr>
        </w:div>
        <w:div w:id="1083721468">
          <w:marLeft w:val="480"/>
          <w:marRight w:val="0"/>
          <w:marTop w:val="0"/>
          <w:marBottom w:val="0"/>
          <w:divBdr>
            <w:top w:val="none" w:sz="0" w:space="0" w:color="auto"/>
            <w:left w:val="none" w:sz="0" w:space="0" w:color="auto"/>
            <w:bottom w:val="none" w:sz="0" w:space="0" w:color="auto"/>
            <w:right w:val="none" w:sz="0" w:space="0" w:color="auto"/>
          </w:divBdr>
        </w:div>
        <w:div w:id="2135321516">
          <w:marLeft w:val="480"/>
          <w:marRight w:val="0"/>
          <w:marTop w:val="0"/>
          <w:marBottom w:val="0"/>
          <w:divBdr>
            <w:top w:val="none" w:sz="0" w:space="0" w:color="auto"/>
            <w:left w:val="none" w:sz="0" w:space="0" w:color="auto"/>
            <w:bottom w:val="none" w:sz="0" w:space="0" w:color="auto"/>
            <w:right w:val="none" w:sz="0" w:space="0" w:color="auto"/>
          </w:divBdr>
        </w:div>
        <w:div w:id="1515801584">
          <w:marLeft w:val="480"/>
          <w:marRight w:val="0"/>
          <w:marTop w:val="0"/>
          <w:marBottom w:val="0"/>
          <w:divBdr>
            <w:top w:val="none" w:sz="0" w:space="0" w:color="auto"/>
            <w:left w:val="none" w:sz="0" w:space="0" w:color="auto"/>
            <w:bottom w:val="none" w:sz="0" w:space="0" w:color="auto"/>
            <w:right w:val="none" w:sz="0" w:space="0" w:color="auto"/>
          </w:divBdr>
        </w:div>
        <w:div w:id="896664998">
          <w:marLeft w:val="480"/>
          <w:marRight w:val="0"/>
          <w:marTop w:val="0"/>
          <w:marBottom w:val="0"/>
          <w:divBdr>
            <w:top w:val="none" w:sz="0" w:space="0" w:color="auto"/>
            <w:left w:val="none" w:sz="0" w:space="0" w:color="auto"/>
            <w:bottom w:val="none" w:sz="0" w:space="0" w:color="auto"/>
            <w:right w:val="none" w:sz="0" w:space="0" w:color="auto"/>
          </w:divBdr>
        </w:div>
        <w:div w:id="1678653651">
          <w:marLeft w:val="480"/>
          <w:marRight w:val="0"/>
          <w:marTop w:val="0"/>
          <w:marBottom w:val="0"/>
          <w:divBdr>
            <w:top w:val="none" w:sz="0" w:space="0" w:color="auto"/>
            <w:left w:val="none" w:sz="0" w:space="0" w:color="auto"/>
            <w:bottom w:val="none" w:sz="0" w:space="0" w:color="auto"/>
            <w:right w:val="none" w:sz="0" w:space="0" w:color="auto"/>
          </w:divBdr>
        </w:div>
        <w:div w:id="962616311">
          <w:marLeft w:val="480"/>
          <w:marRight w:val="0"/>
          <w:marTop w:val="0"/>
          <w:marBottom w:val="0"/>
          <w:divBdr>
            <w:top w:val="none" w:sz="0" w:space="0" w:color="auto"/>
            <w:left w:val="none" w:sz="0" w:space="0" w:color="auto"/>
            <w:bottom w:val="none" w:sz="0" w:space="0" w:color="auto"/>
            <w:right w:val="none" w:sz="0" w:space="0" w:color="auto"/>
          </w:divBdr>
        </w:div>
        <w:div w:id="1477457053">
          <w:marLeft w:val="480"/>
          <w:marRight w:val="0"/>
          <w:marTop w:val="0"/>
          <w:marBottom w:val="0"/>
          <w:divBdr>
            <w:top w:val="none" w:sz="0" w:space="0" w:color="auto"/>
            <w:left w:val="none" w:sz="0" w:space="0" w:color="auto"/>
            <w:bottom w:val="none" w:sz="0" w:space="0" w:color="auto"/>
            <w:right w:val="none" w:sz="0" w:space="0" w:color="auto"/>
          </w:divBdr>
        </w:div>
        <w:div w:id="153181602">
          <w:marLeft w:val="480"/>
          <w:marRight w:val="0"/>
          <w:marTop w:val="0"/>
          <w:marBottom w:val="0"/>
          <w:divBdr>
            <w:top w:val="none" w:sz="0" w:space="0" w:color="auto"/>
            <w:left w:val="none" w:sz="0" w:space="0" w:color="auto"/>
            <w:bottom w:val="none" w:sz="0" w:space="0" w:color="auto"/>
            <w:right w:val="none" w:sz="0" w:space="0" w:color="auto"/>
          </w:divBdr>
        </w:div>
        <w:div w:id="737752455">
          <w:marLeft w:val="480"/>
          <w:marRight w:val="0"/>
          <w:marTop w:val="0"/>
          <w:marBottom w:val="0"/>
          <w:divBdr>
            <w:top w:val="none" w:sz="0" w:space="0" w:color="auto"/>
            <w:left w:val="none" w:sz="0" w:space="0" w:color="auto"/>
            <w:bottom w:val="none" w:sz="0" w:space="0" w:color="auto"/>
            <w:right w:val="none" w:sz="0" w:space="0" w:color="auto"/>
          </w:divBdr>
        </w:div>
        <w:div w:id="20740568">
          <w:marLeft w:val="480"/>
          <w:marRight w:val="0"/>
          <w:marTop w:val="0"/>
          <w:marBottom w:val="0"/>
          <w:divBdr>
            <w:top w:val="none" w:sz="0" w:space="0" w:color="auto"/>
            <w:left w:val="none" w:sz="0" w:space="0" w:color="auto"/>
            <w:bottom w:val="none" w:sz="0" w:space="0" w:color="auto"/>
            <w:right w:val="none" w:sz="0" w:space="0" w:color="auto"/>
          </w:divBdr>
        </w:div>
        <w:div w:id="453599371">
          <w:marLeft w:val="480"/>
          <w:marRight w:val="0"/>
          <w:marTop w:val="0"/>
          <w:marBottom w:val="0"/>
          <w:divBdr>
            <w:top w:val="none" w:sz="0" w:space="0" w:color="auto"/>
            <w:left w:val="none" w:sz="0" w:space="0" w:color="auto"/>
            <w:bottom w:val="none" w:sz="0" w:space="0" w:color="auto"/>
            <w:right w:val="none" w:sz="0" w:space="0" w:color="auto"/>
          </w:divBdr>
        </w:div>
        <w:div w:id="1728793981">
          <w:marLeft w:val="480"/>
          <w:marRight w:val="0"/>
          <w:marTop w:val="0"/>
          <w:marBottom w:val="0"/>
          <w:divBdr>
            <w:top w:val="none" w:sz="0" w:space="0" w:color="auto"/>
            <w:left w:val="none" w:sz="0" w:space="0" w:color="auto"/>
            <w:bottom w:val="none" w:sz="0" w:space="0" w:color="auto"/>
            <w:right w:val="none" w:sz="0" w:space="0" w:color="auto"/>
          </w:divBdr>
        </w:div>
        <w:div w:id="120733786">
          <w:marLeft w:val="480"/>
          <w:marRight w:val="0"/>
          <w:marTop w:val="0"/>
          <w:marBottom w:val="0"/>
          <w:divBdr>
            <w:top w:val="none" w:sz="0" w:space="0" w:color="auto"/>
            <w:left w:val="none" w:sz="0" w:space="0" w:color="auto"/>
            <w:bottom w:val="none" w:sz="0" w:space="0" w:color="auto"/>
            <w:right w:val="none" w:sz="0" w:space="0" w:color="auto"/>
          </w:divBdr>
        </w:div>
        <w:div w:id="190579674">
          <w:marLeft w:val="480"/>
          <w:marRight w:val="0"/>
          <w:marTop w:val="0"/>
          <w:marBottom w:val="0"/>
          <w:divBdr>
            <w:top w:val="none" w:sz="0" w:space="0" w:color="auto"/>
            <w:left w:val="none" w:sz="0" w:space="0" w:color="auto"/>
            <w:bottom w:val="none" w:sz="0" w:space="0" w:color="auto"/>
            <w:right w:val="none" w:sz="0" w:space="0" w:color="auto"/>
          </w:divBdr>
        </w:div>
        <w:div w:id="438574345">
          <w:marLeft w:val="480"/>
          <w:marRight w:val="0"/>
          <w:marTop w:val="0"/>
          <w:marBottom w:val="0"/>
          <w:divBdr>
            <w:top w:val="none" w:sz="0" w:space="0" w:color="auto"/>
            <w:left w:val="none" w:sz="0" w:space="0" w:color="auto"/>
            <w:bottom w:val="none" w:sz="0" w:space="0" w:color="auto"/>
            <w:right w:val="none" w:sz="0" w:space="0" w:color="auto"/>
          </w:divBdr>
        </w:div>
        <w:div w:id="1272392528">
          <w:marLeft w:val="480"/>
          <w:marRight w:val="0"/>
          <w:marTop w:val="0"/>
          <w:marBottom w:val="0"/>
          <w:divBdr>
            <w:top w:val="none" w:sz="0" w:space="0" w:color="auto"/>
            <w:left w:val="none" w:sz="0" w:space="0" w:color="auto"/>
            <w:bottom w:val="none" w:sz="0" w:space="0" w:color="auto"/>
            <w:right w:val="none" w:sz="0" w:space="0" w:color="auto"/>
          </w:divBdr>
        </w:div>
        <w:div w:id="953899306">
          <w:marLeft w:val="480"/>
          <w:marRight w:val="0"/>
          <w:marTop w:val="0"/>
          <w:marBottom w:val="0"/>
          <w:divBdr>
            <w:top w:val="none" w:sz="0" w:space="0" w:color="auto"/>
            <w:left w:val="none" w:sz="0" w:space="0" w:color="auto"/>
            <w:bottom w:val="none" w:sz="0" w:space="0" w:color="auto"/>
            <w:right w:val="none" w:sz="0" w:space="0" w:color="auto"/>
          </w:divBdr>
        </w:div>
        <w:div w:id="1591235265">
          <w:marLeft w:val="480"/>
          <w:marRight w:val="0"/>
          <w:marTop w:val="0"/>
          <w:marBottom w:val="0"/>
          <w:divBdr>
            <w:top w:val="none" w:sz="0" w:space="0" w:color="auto"/>
            <w:left w:val="none" w:sz="0" w:space="0" w:color="auto"/>
            <w:bottom w:val="none" w:sz="0" w:space="0" w:color="auto"/>
            <w:right w:val="none" w:sz="0" w:space="0" w:color="auto"/>
          </w:divBdr>
        </w:div>
        <w:div w:id="650909401">
          <w:marLeft w:val="480"/>
          <w:marRight w:val="0"/>
          <w:marTop w:val="0"/>
          <w:marBottom w:val="0"/>
          <w:divBdr>
            <w:top w:val="none" w:sz="0" w:space="0" w:color="auto"/>
            <w:left w:val="none" w:sz="0" w:space="0" w:color="auto"/>
            <w:bottom w:val="none" w:sz="0" w:space="0" w:color="auto"/>
            <w:right w:val="none" w:sz="0" w:space="0" w:color="auto"/>
          </w:divBdr>
        </w:div>
        <w:div w:id="1260674835">
          <w:marLeft w:val="480"/>
          <w:marRight w:val="0"/>
          <w:marTop w:val="0"/>
          <w:marBottom w:val="0"/>
          <w:divBdr>
            <w:top w:val="none" w:sz="0" w:space="0" w:color="auto"/>
            <w:left w:val="none" w:sz="0" w:space="0" w:color="auto"/>
            <w:bottom w:val="none" w:sz="0" w:space="0" w:color="auto"/>
            <w:right w:val="none" w:sz="0" w:space="0" w:color="auto"/>
          </w:divBdr>
        </w:div>
        <w:div w:id="480467195">
          <w:marLeft w:val="480"/>
          <w:marRight w:val="0"/>
          <w:marTop w:val="0"/>
          <w:marBottom w:val="0"/>
          <w:divBdr>
            <w:top w:val="none" w:sz="0" w:space="0" w:color="auto"/>
            <w:left w:val="none" w:sz="0" w:space="0" w:color="auto"/>
            <w:bottom w:val="none" w:sz="0" w:space="0" w:color="auto"/>
            <w:right w:val="none" w:sz="0" w:space="0" w:color="auto"/>
          </w:divBdr>
        </w:div>
        <w:div w:id="1732193259">
          <w:marLeft w:val="480"/>
          <w:marRight w:val="0"/>
          <w:marTop w:val="0"/>
          <w:marBottom w:val="0"/>
          <w:divBdr>
            <w:top w:val="none" w:sz="0" w:space="0" w:color="auto"/>
            <w:left w:val="none" w:sz="0" w:space="0" w:color="auto"/>
            <w:bottom w:val="none" w:sz="0" w:space="0" w:color="auto"/>
            <w:right w:val="none" w:sz="0" w:space="0" w:color="auto"/>
          </w:divBdr>
        </w:div>
        <w:div w:id="59137187">
          <w:marLeft w:val="480"/>
          <w:marRight w:val="0"/>
          <w:marTop w:val="0"/>
          <w:marBottom w:val="0"/>
          <w:divBdr>
            <w:top w:val="none" w:sz="0" w:space="0" w:color="auto"/>
            <w:left w:val="none" w:sz="0" w:space="0" w:color="auto"/>
            <w:bottom w:val="none" w:sz="0" w:space="0" w:color="auto"/>
            <w:right w:val="none" w:sz="0" w:space="0" w:color="auto"/>
          </w:divBdr>
        </w:div>
        <w:div w:id="910970461">
          <w:marLeft w:val="480"/>
          <w:marRight w:val="0"/>
          <w:marTop w:val="0"/>
          <w:marBottom w:val="0"/>
          <w:divBdr>
            <w:top w:val="none" w:sz="0" w:space="0" w:color="auto"/>
            <w:left w:val="none" w:sz="0" w:space="0" w:color="auto"/>
            <w:bottom w:val="none" w:sz="0" w:space="0" w:color="auto"/>
            <w:right w:val="none" w:sz="0" w:space="0" w:color="auto"/>
          </w:divBdr>
        </w:div>
        <w:div w:id="1523669147">
          <w:marLeft w:val="480"/>
          <w:marRight w:val="0"/>
          <w:marTop w:val="0"/>
          <w:marBottom w:val="0"/>
          <w:divBdr>
            <w:top w:val="none" w:sz="0" w:space="0" w:color="auto"/>
            <w:left w:val="none" w:sz="0" w:space="0" w:color="auto"/>
            <w:bottom w:val="none" w:sz="0" w:space="0" w:color="auto"/>
            <w:right w:val="none" w:sz="0" w:space="0" w:color="auto"/>
          </w:divBdr>
        </w:div>
        <w:div w:id="1683236188">
          <w:marLeft w:val="480"/>
          <w:marRight w:val="0"/>
          <w:marTop w:val="0"/>
          <w:marBottom w:val="0"/>
          <w:divBdr>
            <w:top w:val="none" w:sz="0" w:space="0" w:color="auto"/>
            <w:left w:val="none" w:sz="0" w:space="0" w:color="auto"/>
            <w:bottom w:val="none" w:sz="0" w:space="0" w:color="auto"/>
            <w:right w:val="none" w:sz="0" w:space="0" w:color="auto"/>
          </w:divBdr>
        </w:div>
        <w:div w:id="1271595431">
          <w:marLeft w:val="480"/>
          <w:marRight w:val="0"/>
          <w:marTop w:val="0"/>
          <w:marBottom w:val="0"/>
          <w:divBdr>
            <w:top w:val="none" w:sz="0" w:space="0" w:color="auto"/>
            <w:left w:val="none" w:sz="0" w:space="0" w:color="auto"/>
            <w:bottom w:val="none" w:sz="0" w:space="0" w:color="auto"/>
            <w:right w:val="none" w:sz="0" w:space="0" w:color="auto"/>
          </w:divBdr>
        </w:div>
        <w:div w:id="438140886">
          <w:marLeft w:val="480"/>
          <w:marRight w:val="0"/>
          <w:marTop w:val="0"/>
          <w:marBottom w:val="0"/>
          <w:divBdr>
            <w:top w:val="none" w:sz="0" w:space="0" w:color="auto"/>
            <w:left w:val="none" w:sz="0" w:space="0" w:color="auto"/>
            <w:bottom w:val="none" w:sz="0" w:space="0" w:color="auto"/>
            <w:right w:val="none" w:sz="0" w:space="0" w:color="auto"/>
          </w:divBdr>
        </w:div>
        <w:div w:id="1900704648">
          <w:marLeft w:val="480"/>
          <w:marRight w:val="0"/>
          <w:marTop w:val="0"/>
          <w:marBottom w:val="0"/>
          <w:divBdr>
            <w:top w:val="none" w:sz="0" w:space="0" w:color="auto"/>
            <w:left w:val="none" w:sz="0" w:space="0" w:color="auto"/>
            <w:bottom w:val="none" w:sz="0" w:space="0" w:color="auto"/>
            <w:right w:val="none" w:sz="0" w:space="0" w:color="auto"/>
          </w:divBdr>
        </w:div>
        <w:div w:id="1888905706">
          <w:marLeft w:val="480"/>
          <w:marRight w:val="0"/>
          <w:marTop w:val="0"/>
          <w:marBottom w:val="0"/>
          <w:divBdr>
            <w:top w:val="none" w:sz="0" w:space="0" w:color="auto"/>
            <w:left w:val="none" w:sz="0" w:space="0" w:color="auto"/>
            <w:bottom w:val="none" w:sz="0" w:space="0" w:color="auto"/>
            <w:right w:val="none" w:sz="0" w:space="0" w:color="auto"/>
          </w:divBdr>
        </w:div>
        <w:div w:id="1692299836">
          <w:marLeft w:val="480"/>
          <w:marRight w:val="0"/>
          <w:marTop w:val="0"/>
          <w:marBottom w:val="0"/>
          <w:divBdr>
            <w:top w:val="none" w:sz="0" w:space="0" w:color="auto"/>
            <w:left w:val="none" w:sz="0" w:space="0" w:color="auto"/>
            <w:bottom w:val="none" w:sz="0" w:space="0" w:color="auto"/>
            <w:right w:val="none" w:sz="0" w:space="0" w:color="auto"/>
          </w:divBdr>
        </w:div>
        <w:div w:id="1830360446">
          <w:marLeft w:val="480"/>
          <w:marRight w:val="0"/>
          <w:marTop w:val="0"/>
          <w:marBottom w:val="0"/>
          <w:divBdr>
            <w:top w:val="none" w:sz="0" w:space="0" w:color="auto"/>
            <w:left w:val="none" w:sz="0" w:space="0" w:color="auto"/>
            <w:bottom w:val="none" w:sz="0" w:space="0" w:color="auto"/>
            <w:right w:val="none" w:sz="0" w:space="0" w:color="auto"/>
          </w:divBdr>
        </w:div>
      </w:divsChild>
    </w:div>
    <w:div w:id="653996980">
      <w:bodyDiv w:val="1"/>
      <w:marLeft w:val="0"/>
      <w:marRight w:val="0"/>
      <w:marTop w:val="0"/>
      <w:marBottom w:val="0"/>
      <w:divBdr>
        <w:top w:val="none" w:sz="0" w:space="0" w:color="auto"/>
        <w:left w:val="none" w:sz="0" w:space="0" w:color="auto"/>
        <w:bottom w:val="none" w:sz="0" w:space="0" w:color="auto"/>
        <w:right w:val="none" w:sz="0" w:space="0" w:color="auto"/>
      </w:divBdr>
    </w:div>
    <w:div w:id="655885075">
      <w:bodyDiv w:val="1"/>
      <w:marLeft w:val="0"/>
      <w:marRight w:val="0"/>
      <w:marTop w:val="0"/>
      <w:marBottom w:val="0"/>
      <w:divBdr>
        <w:top w:val="none" w:sz="0" w:space="0" w:color="auto"/>
        <w:left w:val="none" w:sz="0" w:space="0" w:color="auto"/>
        <w:bottom w:val="none" w:sz="0" w:space="0" w:color="auto"/>
        <w:right w:val="none" w:sz="0" w:space="0" w:color="auto"/>
      </w:divBdr>
    </w:div>
    <w:div w:id="656347747">
      <w:bodyDiv w:val="1"/>
      <w:marLeft w:val="0"/>
      <w:marRight w:val="0"/>
      <w:marTop w:val="0"/>
      <w:marBottom w:val="0"/>
      <w:divBdr>
        <w:top w:val="none" w:sz="0" w:space="0" w:color="auto"/>
        <w:left w:val="none" w:sz="0" w:space="0" w:color="auto"/>
        <w:bottom w:val="none" w:sz="0" w:space="0" w:color="auto"/>
        <w:right w:val="none" w:sz="0" w:space="0" w:color="auto"/>
      </w:divBdr>
    </w:div>
    <w:div w:id="657609717">
      <w:bodyDiv w:val="1"/>
      <w:marLeft w:val="0"/>
      <w:marRight w:val="0"/>
      <w:marTop w:val="0"/>
      <w:marBottom w:val="0"/>
      <w:divBdr>
        <w:top w:val="none" w:sz="0" w:space="0" w:color="auto"/>
        <w:left w:val="none" w:sz="0" w:space="0" w:color="auto"/>
        <w:bottom w:val="none" w:sz="0" w:space="0" w:color="auto"/>
        <w:right w:val="none" w:sz="0" w:space="0" w:color="auto"/>
      </w:divBdr>
    </w:div>
    <w:div w:id="658464028">
      <w:bodyDiv w:val="1"/>
      <w:marLeft w:val="0"/>
      <w:marRight w:val="0"/>
      <w:marTop w:val="0"/>
      <w:marBottom w:val="0"/>
      <w:divBdr>
        <w:top w:val="none" w:sz="0" w:space="0" w:color="auto"/>
        <w:left w:val="none" w:sz="0" w:space="0" w:color="auto"/>
        <w:bottom w:val="none" w:sz="0" w:space="0" w:color="auto"/>
        <w:right w:val="none" w:sz="0" w:space="0" w:color="auto"/>
      </w:divBdr>
    </w:div>
    <w:div w:id="667440257">
      <w:bodyDiv w:val="1"/>
      <w:marLeft w:val="0"/>
      <w:marRight w:val="0"/>
      <w:marTop w:val="0"/>
      <w:marBottom w:val="0"/>
      <w:divBdr>
        <w:top w:val="none" w:sz="0" w:space="0" w:color="auto"/>
        <w:left w:val="none" w:sz="0" w:space="0" w:color="auto"/>
        <w:bottom w:val="none" w:sz="0" w:space="0" w:color="auto"/>
        <w:right w:val="none" w:sz="0" w:space="0" w:color="auto"/>
      </w:divBdr>
    </w:div>
    <w:div w:id="669218369">
      <w:bodyDiv w:val="1"/>
      <w:marLeft w:val="0"/>
      <w:marRight w:val="0"/>
      <w:marTop w:val="0"/>
      <w:marBottom w:val="0"/>
      <w:divBdr>
        <w:top w:val="none" w:sz="0" w:space="0" w:color="auto"/>
        <w:left w:val="none" w:sz="0" w:space="0" w:color="auto"/>
        <w:bottom w:val="none" w:sz="0" w:space="0" w:color="auto"/>
        <w:right w:val="none" w:sz="0" w:space="0" w:color="auto"/>
      </w:divBdr>
      <w:divsChild>
        <w:div w:id="298338661">
          <w:marLeft w:val="480"/>
          <w:marRight w:val="0"/>
          <w:marTop w:val="0"/>
          <w:marBottom w:val="0"/>
          <w:divBdr>
            <w:top w:val="none" w:sz="0" w:space="0" w:color="auto"/>
            <w:left w:val="none" w:sz="0" w:space="0" w:color="auto"/>
            <w:bottom w:val="none" w:sz="0" w:space="0" w:color="auto"/>
            <w:right w:val="none" w:sz="0" w:space="0" w:color="auto"/>
          </w:divBdr>
        </w:div>
        <w:div w:id="785542281">
          <w:marLeft w:val="480"/>
          <w:marRight w:val="0"/>
          <w:marTop w:val="0"/>
          <w:marBottom w:val="0"/>
          <w:divBdr>
            <w:top w:val="none" w:sz="0" w:space="0" w:color="auto"/>
            <w:left w:val="none" w:sz="0" w:space="0" w:color="auto"/>
            <w:bottom w:val="none" w:sz="0" w:space="0" w:color="auto"/>
            <w:right w:val="none" w:sz="0" w:space="0" w:color="auto"/>
          </w:divBdr>
        </w:div>
        <w:div w:id="1865168677">
          <w:marLeft w:val="480"/>
          <w:marRight w:val="0"/>
          <w:marTop w:val="0"/>
          <w:marBottom w:val="0"/>
          <w:divBdr>
            <w:top w:val="none" w:sz="0" w:space="0" w:color="auto"/>
            <w:left w:val="none" w:sz="0" w:space="0" w:color="auto"/>
            <w:bottom w:val="none" w:sz="0" w:space="0" w:color="auto"/>
            <w:right w:val="none" w:sz="0" w:space="0" w:color="auto"/>
          </w:divBdr>
        </w:div>
        <w:div w:id="369261267">
          <w:marLeft w:val="480"/>
          <w:marRight w:val="0"/>
          <w:marTop w:val="0"/>
          <w:marBottom w:val="0"/>
          <w:divBdr>
            <w:top w:val="none" w:sz="0" w:space="0" w:color="auto"/>
            <w:left w:val="none" w:sz="0" w:space="0" w:color="auto"/>
            <w:bottom w:val="none" w:sz="0" w:space="0" w:color="auto"/>
            <w:right w:val="none" w:sz="0" w:space="0" w:color="auto"/>
          </w:divBdr>
        </w:div>
        <w:div w:id="1965231773">
          <w:marLeft w:val="480"/>
          <w:marRight w:val="0"/>
          <w:marTop w:val="0"/>
          <w:marBottom w:val="0"/>
          <w:divBdr>
            <w:top w:val="none" w:sz="0" w:space="0" w:color="auto"/>
            <w:left w:val="none" w:sz="0" w:space="0" w:color="auto"/>
            <w:bottom w:val="none" w:sz="0" w:space="0" w:color="auto"/>
            <w:right w:val="none" w:sz="0" w:space="0" w:color="auto"/>
          </w:divBdr>
        </w:div>
        <w:div w:id="1782916731">
          <w:marLeft w:val="480"/>
          <w:marRight w:val="0"/>
          <w:marTop w:val="0"/>
          <w:marBottom w:val="0"/>
          <w:divBdr>
            <w:top w:val="none" w:sz="0" w:space="0" w:color="auto"/>
            <w:left w:val="none" w:sz="0" w:space="0" w:color="auto"/>
            <w:bottom w:val="none" w:sz="0" w:space="0" w:color="auto"/>
            <w:right w:val="none" w:sz="0" w:space="0" w:color="auto"/>
          </w:divBdr>
        </w:div>
        <w:div w:id="258416013">
          <w:marLeft w:val="480"/>
          <w:marRight w:val="0"/>
          <w:marTop w:val="0"/>
          <w:marBottom w:val="0"/>
          <w:divBdr>
            <w:top w:val="none" w:sz="0" w:space="0" w:color="auto"/>
            <w:left w:val="none" w:sz="0" w:space="0" w:color="auto"/>
            <w:bottom w:val="none" w:sz="0" w:space="0" w:color="auto"/>
            <w:right w:val="none" w:sz="0" w:space="0" w:color="auto"/>
          </w:divBdr>
        </w:div>
        <w:div w:id="238833246">
          <w:marLeft w:val="480"/>
          <w:marRight w:val="0"/>
          <w:marTop w:val="0"/>
          <w:marBottom w:val="0"/>
          <w:divBdr>
            <w:top w:val="none" w:sz="0" w:space="0" w:color="auto"/>
            <w:left w:val="none" w:sz="0" w:space="0" w:color="auto"/>
            <w:bottom w:val="none" w:sz="0" w:space="0" w:color="auto"/>
            <w:right w:val="none" w:sz="0" w:space="0" w:color="auto"/>
          </w:divBdr>
        </w:div>
        <w:div w:id="1253054472">
          <w:marLeft w:val="480"/>
          <w:marRight w:val="0"/>
          <w:marTop w:val="0"/>
          <w:marBottom w:val="0"/>
          <w:divBdr>
            <w:top w:val="none" w:sz="0" w:space="0" w:color="auto"/>
            <w:left w:val="none" w:sz="0" w:space="0" w:color="auto"/>
            <w:bottom w:val="none" w:sz="0" w:space="0" w:color="auto"/>
            <w:right w:val="none" w:sz="0" w:space="0" w:color="auto"/>
          </w:divBdr>
        </w:div>
        <w:div w:id="188379427">
          <w:marLeft w:val="480"/>
          <w:marRight w:val="0"/>
          <w:marTop w:val="0"/>
          <w:marBottom w:val="0"/>
          <w:divBdr>
            <w:top w:val="none" w:sz="0" w:space="0" w:color="auto"/>
            <w:left w:val="none" w:sz="0" w:space="0" w:color="auto"/>
            <w:bottom w:val="none" w:sz="0" w:space="0" w:color="auto"/>
            <w:right w:val="none" w:sz="0" w:space="0" w:color="auto"/>
          </w:divBdr>
        </w:div>
        <w:div w:id="1665891372">
          <w:marLeft w:val="480"/>
          <w:marRight w:val="0"/>
          <w:marTop w:val="0"/>
          <w:marBottom w:val="0"/>
          <w:divBdr>
            <w:top w:val="none" w:sz="0" w:space="0" w:color="auto"/>
            <w:left w:val="none" w:sz="0" w:space="0" w:color="auto"/>
            <w:bottom w:val="none" w:sz="0" w:space="0" w:color="auto"/>
            <w:right w:val="none" w:sz="0" w:space="0" w:color="auto"/>
          </w:divBdr>
        </w:div>
        <w:div w:id="86125338">
          <w:marLeft w:val="480"/>
          <w:marRight w:val="0"/>
          <w:marTop w:val="0"/>
          <w:marBottom w:val="0"/>
          <w:divBdr>
            <w:top w:val="none" w:sz="0" w:space="0" w:color="auto"/>
            <w:left w:val="none" w:sz="0" w:space="0" w:color="auto"/>
            <w:bottom w:val="none" w:sz="0" w:space="0" w:color="auto"/>
            <w:right w:val="none" w:sz="0" w:space="0" w:color="auto"/>
          </w:divBdr>
        </w:div>
        <w:div w:id="1295477601">
          <w:marLeft w:val="480"/>
          <w:marRight w:val="0"/>
          <w:marTop w:val="0"/>
          <w:marBottom w:val="0"/>
          <w:divBdr>
            <w:top w:val="none" w:sz="0" w:space="0" w:color="auto"/>
            <w:left w:val="none" w:sz="0" w:space="0" w:color="auto"/>
            <w:bottom w:val="none" w:sz="0" w:space="0" w:color="auto"/>
            <w:right w:val="none" w:sz="0" w:space="0" w:color="auto"/>
          </w:divBdr>
        </w:div>
        <w:div w:id="1844129917">
          <w:marLeft w:val="480"/>
          <w:marRight w:val="0"/>
          <w:marTop w:val="0"/>
          <w:marBottom w:val="0"/>
          <w:divBdr>
            <w:top w:val="none" w:sz="0" w:space="0" w:color="auto"/>
            <w:left w:val="none" w:sz="0" w:space="0" w:color="auto"/>
            <w:bottom w:val="none" w:sz="0" w:space="0" w:color="auto"/>
            <w:right w:val="none" w:sz="0" w:space="0" w:color="auto"/>
          </w:divBdr>
        </w:div>
        <w:div w:id="1392003239">
          <w:marLeft w:val="480"/>
          <w:marRight w:val="0"/>
          <w:marTop w:val="0"/>
          <w:marBottom w:val="0"/>
          <w:divBdr>
            <w:top w:val="none" w:sz="0" w:space="0" w:color="auto"/>
            <w:left w:val="none" w:sz="0" w:space="0" w:color="auto"/>
            <w:bottom w:val="none" w:sz="0" w:space="0" w:color="auto"/>
            <w:right w:val="none" w:sz="0" w:space="0" w:color="auto"/>
          </w:divBdr>
        </w:div>
        <w:div w:id="1679772209">
          <w:marLeft w:val="480"/>
          <w:marRight w:val="0"/>
          <w:marTop w:val="0"/>
          <w:marBottom w:val="0"/>
          <w:divBdr>
            <w:top w:val="none" w:sz="0" w:space="0" w:color="auto"/>
            <w:left w:val="none" w:sz="0" w:space="0" w:color="auto"/>
            <w:bottom w:val="none" w:sz="0" w:space="0" w:color="auto"/>
            <w:right w:val="none" w:sz="0" w:space="0" w:color="auto"/>
          </w:divBdr>
        </w:div>
        <w:div w:id="481503045">
          <w:marLeft w:val="480"/>
          <w:marRight w:val="0"/>
          <w:marTop w:val="0"/>
          <w:marBottom w:val="0"/>
          <w:divBdr>
            <w:top w:val="none" w:sz="0" w:space="0" w:color="auto"/>
            <w:left w:val="none" w:sz="0" w:space="0" w:color="auto"/>
            <w:bottom w:val="none" w:sz="0" w:space="0" w:color="auto"/>
            <w:right w:val="none" w:sz="0" w:space="0" w:color="auto"/>
          </w:divBdr>
        </w:div>
        <w:div w:id="58599193">
          <w:marLeft w:val="480"/>
          <w:marRight w:val="0"/>
          <w:marTop w:val="0"/>
          <w:marBottom w:val="0"/>
          <w:divBdr>
            <w:top w:val="none" w:sz="0" w:space="0" w:color="auto"/>
            <w:left w:val="none" w:sz="0" w:space="0" w:color="auto"/>
            <w:bottom w:val="none" w:sz="0" w:space="0" w:color="auto"/>
            <w:right w:val="none" w:sz="0" w:space="0" w:color="auto"/>
          </w:divBdr>
        </w:div>
        <w:div w:id="160396876">
          <w:marLeft w:val="480"/>
          <w:marRight w:val="0"/>
          <w:marTop w:val="0"/>
          <w:marBottom w:val="0"/>
          <w:divBdr>
            <w:top w:val="none" w:sz="0" w:space="0" w:color="auto"/>
            <w:left w:val="none" w:sz="0" w:space="0" w:color="auto"/>
            <w:bottom w:val="none" w:sz="0" w:space="0" w:color="auto"/>
            <w:right w:val="none" w:sz="0" w:space="0" w:color="auto"/>
          </w:divBdr>
        </w:div>
        <w:div w:id="533153578">
          <w:marLeft w:val="480"/>
          <w:marRight w:val="0"/>
          <w:marTop w:val="0"/>
          <w:marBottom w:val="0"/>
          <w:divBdr>
            <w:top w:val="none" w:sz="0" w:space="0" w:color="auto"/>
            <w:left w:val="none" w:sz="0" w:space="0" w:color="auto"/>
            <w:bottom w:val="none" w:sz="0" w:space="0" w:color="auto"/>
            <w:right w:val="none" w:sz="0" w:space="0" w:color="auto"/>
          </w:divBdr>
        </w:div>
        <w:div w:id="1320887543">
          <w:marLeft w:val="480"/>
          <w:marRight w:val="0"/>
          <w:marTop w:val="0"/>
          <w:marBottom w:val="0"/>
          <w:divBdr>
            <w:top w:val="none" w:sz="0" w:space="0" w:color="auto"/>
            <w:left w:val="none" w:sz="0" w:space="0" w:color="auto"/>
            <w:bottom w:val="none" w:sz="0" w:space="0" w:color="auto"/>
            <w:right w:val="none" w:sz="0" w:space="0" w:color="auto"/>
          </w:divBdr>
        </w:div>
        <w:div w:id="543105464">
          <w:marLeft w:val="480"/>
          <w:marRight w:val="0"/>
          <w:marTop w:val="0"/>
          <w:marBottom w:val="0"/>
          <w:divBdr>
            <w:top w:val="none" w:sz="0" w:space="0" w:color="auto"/>
            <w:left w:val="none" w:sz="0" w:space="0" w:color="auto"/>
            <w:bottom w:val="none" w:sz="0" w:space="0" w:color="auto"/>
            <w:right w:val="none" w:sz="0" w:space="0" w:color="auto"/>
          </w:divBdr>
        </w:div>
        <w:div w:id="258487802">
          <w:marLeft w:val="480"/>
          <w:marRight w:val="0"/>
          <w:marTop w:val="0"/>
          <w:marBottom w:val="0"/>
          <w:divBdr>
            <w:top w:val="none" w:sz="0" w:space="0" w:color="auto"/>
            <w:left w:val="none" w:sz="0" w:space="0" w:color="auto"/>
            <w:bottom w:val="none" w:sz="0" w:space="0" w:color="auto"/>
            <w:right w:val="none" w:sz="0" w:space="0" w:color="auto"/>
          </w:divBdr>
        </w:div>
        <w:div w:id="952711537">
          <w:marLeft w:val="480"/>
          <w:marRight w:val="0"/>
          <w:marTop w:val="0"/>
          <w:marBottom w:val="0"/>
          <w:divBdr>
            <w:top w:val="none" w:sz="0" w:space="0" w:color="auto"/>
            <w:left w:val="none" w:sz="0" w:space="0" w:color="auto"/>
            <w:bottom w:val="none" w:sz="0" w:space="0" w:color="auto"/>
            <w:right w:val="none" w:sz="0" w:space="0" w:color="auto"/>
          </w:divBdr>
        </w:div>
        <w:div w:id="1320232581">
          <w:marLeft w:val="480"/>
          <w:marRight w:val="0"/>
          <w:marTop w:val="0"/>
          <w:marBottom w:val="0"/>
          <w:divBdr>
            <w:top w:val="none" w:sz="0" w:space="0" w:color="auto"/>
            <w:left w:val="none" w:sz="0" w:space="0" w:color="auto"/>
            <w:bottom w:val="none" w:sz="0" w:space="0" w:color="auto"/>
            <w:right w:val="none" w:sz="0" w:space="0" w:color="auto"/>
          </w:divBdr>
        </w:div>
        <w:div w:id="686254016">
          <w:marLeft w:val="480"/>
          <w:marRight w:val="0"/>
          <w:marTop w:val="0"/>
          <w:marBottom w:val="0"/>
          <w:divBdr>
            <w:top w:val="none" w:sz="0" w:space="0" w:color="auto"/>
            <w:left w:val="none" w:sz="0" w:space="0" w:color="auto"/>
            <w:bottom w:val="none" w:sz="0" w:space="0" w:color="auto"/>
            <w:right w:val="none" w:sz="0" w:space="0" w:color="auto"/>
          </w:divBdr>
        </w:div>
        <w:div w:id="278034101">
          <w:marLeft w:val="480"/>
          <w:marRight w:val="0"/>
          <w:marTop w:val="0"/>
          <w:marBottom w:val="0"/>
          <w:divBdr>
            <w:top w:val="none" w:sz="0" w:space="0" w:color="auto"/>
            <w:left w:val="none" w:sz="0" w:space="0" w:color="auto"/>
            <w:bottom w:val="none" w:sz="0" w:space="0" w:color="auto"/>
            <w:right w:val="none" w:sz="0" w:space="0" w:color="auto"/>
          </w:divBdr>
        </w:div>
        <w:div w:id="851917930">
          <w:marLeft w:val="480"/>
          <w:marRight w:val="0"/>
          <w:marTop w:val="0"/>
          <w:marBottom w:val="0"/>
          <w:divBdr>
            <w:top w:val="none" w:sz="0" w:space="0" w:color="auto"/>
            <w:left w:val="none" w:sz="0" w:space="0" w:color="auto"/>
            <w:bottom w:val="none" w:sz="0" w:space="0" w:color="auto"/>
            <w:right w:val="none" w:sz="0" w:space="0" w:color="auto"/>
          </w:divBdr>
        </w:div>
        <w:div w:id="626663427">
          <w:marLeft w:val="480"/>
          <w:marRight w:val="0"/>
          <w:marTop w:val="0"/>
          <w:marBottom w:val="0"/>
          <w:divBdr>
            <w:top w:val="none" w:sz="0" w:space="0" w:color="auto"/>
            <w:left w:val="none" w:sz="0" w:space="0" w:color="auto"/>
            <w:bottom w:val="none" w:sz="0" w:space="0" w:color="auto"/>
            <w:right w:val="none" w:sz="0" w:space="0" w:color="auto"/>
          </w:divBdr>
        </w:div>
        <w:div w:id="2078673822">
          <w:marLeft w:val="480"/>
          <w:marRight w:val="0"/>
          <w:marTop w:val="0"/>
          <w:marBottom w:val="0"/>
          <w:divBdr>
            <w:top w:val="none" w:sz="0" w:space="0" w:color="auto"/>
            <w:left w:val="none" w:sz="0" w:space="0" w:color="auto"/>
            <w:bottom w:val="none" w:sz="0" w:space="0" w:color="auto"/>
            <w:right w:val="none" w:sz="0" w:space="0" w:color="auto"/>
          </w:divBdr>
        </w:div>
        <w:div w:id="391738375">
          <w:marLeft w:val="480"/>
          <w:marRight w:val="0"/>
          <w:marTop w:val="0"/>
          <w:marBottom w:val="0"/>
          <w:divBdr>
            <w:top w:val="none" w:sz="0" w:space="0" w:color="auto"/>
            <w:left w:val="none" w:sz="0" w:space="0" w:color="auto"/>
            <w:bottom w:val="none" w:sz="0" w:space="0" w:color="auto"/>
            <w:right w:val="none" w:sz="0" w:space="0" w:color="auto"/>
          </w:divBdr>
        </w:div>
        <w:div w:id="519468461">
          <w:marLeft w:val="480"/>
          <w:marRight w:val="0"/>
          <w:marTop w:val="0"/>
          <w:marBottom w:val="0"/>
          <w:divBdr>
            <w:top w:val="none" w:sz="0" w:space="0" w:color="auto"/>
            <w:left w:val="none" w:sz="0" w:space="0" w:color="auto"/>
            <w:bottom w:val="none" w:sz="0" w:space="0" w:color="auto"/>
            <w:right w:val="none" w:sz="0" w:space="0" w:color="auto"/>
          </w:divBdr>
        </w:div>
        <w:div w:id="1808430609">
          <w:marLeft w:val="480"/>
          <w:marRight w:val="0"/>
          <w:marTop w:val="0"/>
          <w:marBottom w:val="0"/>
          <w:divBdr>
            <w:top w:val="none" w:sz="0" w:space="0" w:color="auto"/>
            <w:left w:val="none" w:sz="0" w:space="0" w:color="auto"/>
            <w:bottom w:val="none" w:sz="0" w:space="0" w:color="auto"/>
            <w:right w:val="none" w:sz="0" w:space="0" w:color="auto"/>
          </w:divBdr>
        </w:div>
        <w:div w:id="872377607">
          <w:marLeft w:val="480"/>
          <w:marRight w:val="0"/>
          <w:marTop w:val="0"/>
          <w:marBottom w:val="0"/>
          <w:divBdr>
            <w:top w:val="none" w:sz="0" w:space="0" w:color="auto"/>
            <w:left w:val="none" w:sz="0" w:space="0" w:color="auto"/>
            <w:bottom w:val="none" w:sz="0" w:space="0" w:color="auto"/>
            <w:right w:val="none" w:sz="0" w:space="0" w:color="auto"/>
          </w:divBdr>
        </w:div>
        <w:div w:id="1860698996">
          <w:marLeft w:val="480"/>
          <w:marRight w:val="0"/>
          <w:marTop w:val="0"/>
          <w:marBottom w:val="0"/>
          <w:divBdr>
            <w:top w:val="none" w:sz="0" w:space="0" w:color="auto"/>
            <w:left w:val="none" w:sz="0" w:space="0" w:color="auto"/>
            <w:bottom w:val="none" w:sz="0" w:space="0" w:color="auto"/>
            <w:right w:val="none" w:sz="0" w:space="0" w:color="auto"/>
          </w:divBdr>
        </w:div>
        <w:div w:id="160240710">
          <w:marLeft w:val="480"/>
          <w:marRight w:val="0"/>
          <w:marTop w:val="0"/>
          <w:marBottom w:val="0"/>
          <w:divBdr>
            <w:top w:val="none" w:sz="0" w:space="0" w:color="auto"/>
            <w:left w:val="none" w:sz="0" w:space="0" w:color="auto"/>
            <w:bottom w:val="none" w:sz="0" w:space="0" w:color="auto"/>
            <w:right w:val="none" w:sz="0" w:space="0" w:color="auto"/>
          </w:divBdr>
        </w:div>
        <w:div w:id="966661240">
          <w:marLeft w:val="480"/>
          <w:marRight w:val="0"/>
          <w:marTop w:val="0"/>
          <w:marBottom w:val="0"/>
          <w:divBdr>
            <w:top w:val="none" w:sz="0" w:space="0" w:color="auto"/>
            <w:left w:val="none" w:sz="0" w:space="0" w:color="auto"/>
            <w:bottom w:val="none" w:sz="0" w:space="0" w:color="auto"/>
            <w:right w:val="none" w:sz="0" w:space="0" w:color="auto"/>
          </w:divBdr>
        </w:div>
        <w:div w:id="1218393862">
          <w:marLeft w:val="480"/>
          <w:marRight w:val="0"/>
          <w:marTop w:val="0"/>
          <w:marBottom w:val="0"/>
          <w:divBdr>
            <w:top w:val="none" w:sz="0" w:space="0" w:color="auto"/>
            <w:left w:val="none" w:sz="0" w:space="0" w:color="auto"/>
            <w:bottom w:val="none" w:sz="0" w:space="0" w:color="auto"/>
            <w:right w:val="none" w:sz="0" w:space="0" w:color="auto"/>
          </w:divBdr>
        </w:div>
        <w:div w:id="364797564">
          <w:marLeft w:val="480"/>
          <w:marRight w:val="0"/>
          <w:marTop w:val="0"/>
          <w:marBottom w:val="0"/>
          <w:divBdr>
            <w:top w:val="none" w:sz="0" w:space="0" w:color="auto"/>
            <w:left w:val="none" w:sz="0" w:space="0" w:color="auto"/>
            <w:bottom w:val="none" w:sz="0" w:space="0" w:color="auto"/>
            <w:right w:val="none" w:sz="0" w:space="0" w:color="auto"/>
          </w:divBdr>
        </w:div>
        <w:div w:id="672925168">
          <w:marLeft w:val="480"/>
          <w:marRight w:val="0"/>
          <w:marTop w:val="0"/>
          <w:marBottom w:val="0"/>
          <w:divBdr>
            <w:top w:val="none" w:sz="0" w:space="0" w:color="auto"/>
            <w:left w:val="none" w:sz="0" w:space="0" w:color="auto"/>
            <w:bottom w:val="none" w:sz="0" w:space="0" w:color="auto"/>
            <w:right w:val="none" w:sz="0" w:space="0" w:color="auto"/>
          </w:divBdr>
        </w:div>
        <w:div w:id="518664944">
          <w:marLeft w:val="480"/>
          <w:marRight w:val="0"/>
          <w:marTop w:val="0"/>
          <w:marBottom w:val="0"/>
          <w:divBdr>
            <w:top w:val="none" w:sz="0" w:space="0" w:color="auto"/>
            <w:left w:val="none" w:sz="0" w:space="0" w:color="auto"/>
            <w:bottom w:val="none" w:sz="0" w:space="0" w:color="auto"/>
            <w:right w:val="none" w:sz="0" w:space="0" w:color="auto"/>
          </w:divBdr>
        </w:div>
        <w:div w:id="431315717">
          <w:marLeft w:val="480"/>
          <w:marRight w:val="0"/>
          <w:marTop w:val="0"/>
          <w:marBottom w:val="0"/>
          <w:divBdr>
            <w:top w:val="none" w:sz="0" w:space="0" w:color="auto"/>
            <w:left w:val="none" w:sz="0" w:space="0" w:color="auto"/>
            <w:bottom w:val="none" w:sz="0" w:space="0" w:color="auto"/>
            <w:right w:val="none" w:sz="0" w:space="0" w:color="auto"/>
          </w:divBdr>
        </w:div>
        <w:div w:id="1434783238">
          <w:marLeft w:val="480"/>
          <w:marRight w:val="0"/>
          <w:marTop w:val="0"/>
          <w:marBottom w:val="0"/>
          <w:divBdr>
            <w:top w:val="none" w:sz="0" w:space="0" w:color="auto"/>
            <w:left w:val="none" w:sz="0" w:space="0" w:color="auto"/>
            <w:bottom w:val="none" w:sz="0" w:space="0" w:color="auto"/>
            <w:right w:val="none" w:sz="0" w:space="0" w:color="auto"/>
          </w:divBdr>
        </w:div>
        <w:div w:id="2136021923">
          <w:marLeft w:val="480"/>
          <w:marRight w:val="0"/>
          <w:marTop w:val="0"/>
          <w:marBottom w:val="0"/>
          <w:divBdr>
            <w:top w:val="none" w:sz="0" w:space="0" w:color="auto"/>
            <w:left w:val="none" w:sz="0" w:space="0" w:color="auto"/>
            <w:bottom w:val="none" w:sz="0" w:space="0" w:color="auto"/>
            <w:right w:val="none" w:sz="0" w:space="0" w:color="auto"/>
          </w:divBdr>
        </w:div>
        <w:div w:id="20447601">
          <w:marLeft w:val="480"/>
          <w:marRight w:val="0"/>
          <w:marTop w:val="0"/>
          <w:marBottom w:val="0"/>
          <w:divBdr>
            <w:top w:val="none" w:sz="0" w:space="0" w:color="auto"/>
            <w:left w:val="none" w:sz="0" w:space="0" w:color="auto"/>
            <w:bottom w:val="none" w:sz="0" w:space="0" w:color="auto"/>
            <w:right w:val="none" w:sz="0" w:space="0" w:color="auto"/>
          </w:divBdr>
        </w:div>
        <w:div w:id="2061130774">
          <w:marLeft w:val="480"/>
          <w:marRight w:val="0"/>
          <w:marTop w:val="0"/>
          <w:marBottom w:val="0"/>
          <w:divBdr>
            <w:top w:val="none" w:sz="0" w:space="0" w:color="auto"/>
            <w:left w:val="none" w:sz="0" w:space="0" w:color="auto"/>
            <w:bottom w:val="none" w:sz="0" w:space="0" w:color="auto"/>
            <w:right w:val="none" w:sz="0" w:space="0" w:color="auto"/>
          </w:divBdr>
        </w:div>
        <w:div w:id="1600216964">
          <w:marLeft w:val="480"/>
          <w:marRight w:val="0"/>
          <w:marTop w:val="0"/>
          <w:marBottom w:val="0"/>
          <w:divBdr>
            <w:top w:val="none" w:sz="0" w:space="0" w:color="auto"/>
            <w:left w:val="none" w:sz="0" w:space="0" w:color="auto"/>
            <w:bottom w:val="none" w:sz="0" w:space="0" w:color="auto"/>
            <w:right w:val="none" w:sz="0" w:space="0" w:color="auto"/>
          </w:divBdr>
        </w:div>
        <w:div w:id="242377336">
          <w:marLeft w:val="480"/>
          <w:marRight w:val="0"/>
          <w:marTop w:val="0"/>
          <w:marBottom w:val="0"/>
          <w:divBdr>
            <w:top w:val="none" w:sz="0" w:space="0" w:color="auto"/>
            <w:left w:val="none" w:sz="0" w:space="0" w:color="auto"/>
            <w:bottom w:val="none" w:sz="0" w:space="0" w:color="auto"/>
            <w:right w:val="none" w:sz="0" w:space="0" w:color="auto"/>
          </w:divBdr>
        </w:div>
        <w:div w:id="981034736">
          <w:marLeft w:val="480"/>
          <w:marRight w:val="0"/>
          <w:marTop w:val="0"/>
          <w:marBottom w:val="0"/>
          <w:divBdr>
            <w:top w:val="none" w:sz="0" w:space="0" w:color="auto"/>
            <w:left w:val="none" w:sz="0" w:space="0" w:color="auto"/>
            <w:bottom w:val="none" w:sz="0" w:space="0" w:color="auto"/>
            <w:right w:val="none" w:sz="0" w:space="0" w:color="auto"/>
          </w:divBdr>
        </w:div>
        <w:div w:id="831066364">
          <w:marLeft w:val="480"/>
          <w:marRight w:val="0"/>
          <w:marTop w:val="0"/>
          <w:marBottom w:val="0"/>
          <w:divBdr>
            <w:top w:val="none" w:sz="0" w:space="0" w:color="auto"/>
            <w:left w:val="none" w:sz="0" w:space="0" w:color="auto"/>
            <w:bottom w:val="none" w:sz="0" w:space="0" w:color="auto"/>
            <w:right w:val="none" w:sz="0" w:space="0" w:color="auto"/>
          </w:divBdr>
        </w:div>
        <w:div w:id="247422766">
          <w:marLeft w:val="480"/>
          <w:marRight w:val="0"/>
          <w:marTop w:val="0"/>
          <w:marBottom w:val="0"/>
          <w:divBdr>
            <w:top w:val="none" w:sz="0" w:space="0" w:color="auto"/>
            <w:left w:val="none" w:sz="0" w:space="0" w:color="auto"/>
            <w:bottom w:val="none" w:sz="0" w:space="0" w:color="auto"/>
            <w:right w:val="none" w:sz="0" w:space="0" w:color="auto"/>
          </w:divBdr>
        </w:div>
        <w:div w:id="630093796">
          <w:marLeft w:val="480"/>
          <w:marRight w:val="0"/>
          <w:marTop w:val="0"/>
          <w:marBottom w:val="0"/>
          <w:divBdr>
            <w:top w:val="none" w:sz="0" w:space="0" w:color="auto"/>
            <w:left w:val="none" w:sz="0" w:space="0" w:color="auto"/>
            <w:bottom w:val="none" w:sz="0" w:space="0" w:color="auto"/>
            <w:right w:val="none" w:sz="0" w:space="0" w:color="auto"/>
          </w:divBdr>
        </w:div>
        <w:div w:id="1697921904">
          <w:marLeft w:val="480"/>
          <w:marRight w:val="0"/>
          <w:marTop w:val="0"/>
          <w:marBottom w:val="0"/>
          <w:divBdr>
            <w:top w:val="none" w:sz="0" w:space="0" w:color="auto"/>
            <w:left w:val="none" w:sz="0" w:space="0" w:color="auto"/>
            <w:bottom w:val="none" w:sz="0" w:space="0" w:color="auto"/>
            <w:right w:val="none" w:sz="0" w:space="0" w:color="auto"/>
          </w:divBdr>
        </w:div>
        <w:div w:id="883373691">
          <w:marLeft w:val="480"/>
          <w:marRight w:val="0"/>
          <w:marTop w:val="0"/>
          <w:marBottom w:val="0"/>
          <w:divBdr>
            <w:top w:val="none" w:sz="0" w:space="0" w:color="auto"/>
            <w:left w:val="none" w:sz="0" w:space="0" w:color="auto"/>
            <w:bottom w:val="none" w:sz="0" w:space="0" w:color="auto"/>
            <w:right w:val="none" w:sz="0" w:space="0" w:color="auto"/>
          </w:divBdr>
        </w:div>
        <w:div w:id="773134471">
          <w:marLeft w:val="480"/>
          <w:marRight w:val="0"/>
          <w:marTop w:val="0"/>
          <w:marBottom w:val="0"/>
          <w:divBdr>
            <w:top w:val="none" w:sz="0" w:space="0" w:color="auto"/>
            <w:left w:val="none" w:sz="0" w:space="0" w:color="auto"/>
            <w:bottom w:val="none" w:sz="0" w:space="0" w:color="auto"/>
            <w:right w:val="none" w:sz="0" w:space="0" w:color="auto"/>
          </w:divBdr>
        </w:div>
        <w:div w:id="1805385920">
          <w:marLeft w:val="480"/>
          <w:marRight w:val="0"/>
          <w:marTop w:val="0"/>
          <w:marBottom w:val="0"/>
          <w:divBdr>
            <w:top w:val="none" w:sz="0" w:space="0" w:color="auto"/>
            <w:left w:val="none" w:sz="0" w:space="0" w:color="auto"/>
            <w:bottom w:val="none" w:sz="0" w:space="0" w:color="auto"/>
            <w:right w:val="none" w:sz="0" w:space="0" w:color="auto"/>
          </w:divBdr>
        </w:div>
        <w:div w:id="1092121949">
          <w:marLeft w:val="480"/>
          <w:marRight w:val="0"/>
          <w:marTop w:val="0"/>
          <w:marBottom w:val="0"/>
          <w:divBdr>
            <w:top w:val="none" w:sz="0" w:space="0" w:color="auto"/>
            <w:left w:val="none" w:sz="0" w:space="0" w:color="auto"/>
            <w:bottom w:val="none" w:sz="0" w:space="0" w:color="auto"/>
            <w:right w:val="none" w:sz="0" w:space="0" w:color="auto"/>
          </w:divBdr>
        </w:div>
        <w:div w:id="1587615759">
          <w:marLeft w:val="480"/>
          <w:marRight w:val="0"/>
          <w:marTop w:val="0"/>
          <w:marBottom w:val="0"/>
          <w:divBdr>
            <w:top w:val="none" w:sz="0" w:space="0" w:color="auto"/>
            <w:left w:val="none" w:sz="0" w:space="0" w:color="auto"/>
            <w:bottom w:val="none" w:sz="0" w:space="0" w:color="auto"/>
            <w:right w:val="none" w:sz="0" w:space="0" w:color="auto"/>
          </w:divBdr>
        </w:div>
        <w:div w:id="1791364634">
          <w:marLeft w:val="480"/>
          <w:marRight w:val="0"/>
          <w:marTop w:val="0"/>
          <w:marBottom w:val="0"/>
          <w:divBdr>
            <w:top w:val="none" w:sz="0" w:space="0" w:color="auto"/>
            <w:left w:val="none" w:sz="0" w:space="0" w:color="auto"/>
            <w:bottom w:val="none" w:sz="0" w:space="0" w:color="auto"/>
            <w:right w:val="none" w:sz="0" w:space="0" w:color="auto"/>
          </w:divBdr>
        </w:div>
        <w:div w:id="1295647156">
          <w:marLeft w:val="480"/>
          <w:marRight w:val="0"/>
          <w:marTop w:val="0"/>
          <w:marBottom w:val="0"/>
          <w:divBdr>
            <w:top w:val="none" w:sz="0" w:space="0" w:color="auto"/>
            <w:left w:val="none" w:sz="0" w:space="0" w:color="auto"/>
            <w:bottom w:val="none" w:sz="0" w:space="0" w:color="auto"/>
            <w:right w:val="none" w:sz="0" w:space="0" w:color="auto"/>
          </w:divBdr>
        </w:div>
        <w:div w:id="898248398">
          <w:marLeft w:val="480"/>
          <w:marRight w:val="0"/>
          <w:marTop w:val="0"/>
          <w:marBottom w:val="0"/>
          <w:divBdr>
            <w:top w:val="none" w:sz="0" w:space="0" w:color="auto"/>
            <w:left w:val="none" w:sz="0" w:space="0" w:color="auto"/>
            <w:bottom w:val="none" w:sz="0" w:space="0" w:color="auto"/>
            <w:right w:val="none" w:sz="0" w:space="0" w:color="auto"/>
          </w:divBdr>
        </w:div>
        <w:div w:id="558978673">
          <w:marLeft w:val="480"/>
          <w:marRight w:val="0"/>
          <w:marTop w:val="0"/>
          <w:marBottom w:val="0"/>
          <w:divBdr>
            <w:top w:val="none" w:sz="0" w:space="0" w:color="auto"/>
            <w:left w:val="none" w:sz="0" w:space="0" w:color="auto"/>
            <w:bottom w:val="none" w:sz="0" w:space="0" w:color="auto"/>
            <w:right w:val="none" w:sz="0" w:space="0" w:color="auto"/>
          </w:divBdr>
        </w:div>
        <w:div w:id="1387804421">
          <w:marLeft w:val="480"/>
          <w:marRight w:val="0"/>
          <w:marTop w:val="0"/>
          <w:marBottom w:val="0"/>
          <w:divBdr>
            <w:top w:val="none" w:sz="0" w:space="0" w:color="auto"/>
            <w:left w:val="none" w:sz="0" w:space="0" w:color="auto"/>
            <w:bottom w:val="none" w:sz="0" w:space="0" w:color="auto"/>
            <w:right w:val="none" w:sz="0" w:space="0" w:color="auto"/>
          </w:divBdr>
        </w:div>
        <w:div w:id="1224172116">
          <w:marLeft w:val="480"/>
          <w:marRight w:val="0"/>
          <w:marTop w:val="0"/>
          <w:marBottom w:val="0"/>
          <w:divBdr>
            <w:top w:val="none" w:sz="0" w:space="0" w:color="auto"/>
            <w:left w:val="none" w:sz="0" w:space="0" w:color="auto"/>
            <w:bottom w:val="none" w:sz="0" w:space="0" w:color="auto"/>
            <w:right w:val="none" w:sz="0" w:space="0" w:color="auto"/>
          </w:divBdr>
        </w:div>
        <w:div w:id="1549686991">
          <w:marLeft w:val="480"/>
          <w:marRight w:val="0"/>
          <w:marTop w:val="0"/>
          <w:marBottom w:val="0"/>
          <w:divBdr>
            <w:top w:val="none" w:sz="0" w:space="0" w:color="auto"/>
            <w:left w:val="none" w:sz="0" w:space="0" w:color="auto"/>
            <w:bottom w:val="none" w:sz="0" w:space="0" w:color="auto"/>
            <w:right w:val="none" w:sz="0" w:space="0" w:color="auto"/>
          </w:divBdr>
        </w:div>
        <w:div w:id="853037392">
          <w:marLeft w:val="480"/>
          <w:marRight w:val="0"/>
          <w:marTop w:val="0"/>
          <w:marBottom w:val="0"/>
          <w:divBdr>
            <w:top w:val="none" w:sz="0" w:space="0" w:color="auto"/>
            <w:left w:val="none" w:sz="0" w:space="0" w:color="auto"/>
            <w:bottom w:val="none" w:sz="0" w:space="0" w:color="auto"/>
            <w:right w:val="none" w:sz="0" w:space="0" w:color="auto"/>
          </w:divBdr>
        </w:div>
        <w:div w:id="1332682126">
          <w:marLeft w:val="480"/>
          <w:marRight w:val="0"/>
          <w:marTop w:val="0"/>
          <w:marBottom w:val="0"/>
          <w:divBdr>
            <w:top w:val="none" w:sz="0" w:space="0" w:color="auto"/>
            <w:left w:val="none" w:sz="0" w:space="0" w:color="auto"/>
            <w:bottom w:val="none" w:sz="0" w:space="0" w:color="auto"/>
            <w:right w:val="none" w:sz="0" w:space="0" w:color="auto"/>
          </w:divBdr>
        </w:div>
        <w:div w:id="1853763084">
          <w:marLeft w:val="480"/>
          <w:marRight w:val="0"/>
          <w:marTop w:val="0"/>
          <w:marBottom w:val="0"/>
          <w:divBdr>
            <w:top w:val="none" w:sz="0" w:space="0" w:color="auto"/>
            <w:left w:val="none" w:sz="0" w:space="0" w:color="auto"/>
            <w:bottom w:val="none" w:sz="0" w:space="0" w:color="auto"/>
            <w:right w:val="none" w:sz="0" w:space="0" w:color="auto"/>
          </w:divBdr>
        </w:div>
        <w:div w:id="487017517">
          <w:marLeft w:val="480"/>
          <w:marRight w:val="0"/>
          <w:marTop w:val="0"/>
          <w:marBottom w:val="0"/>
          <w:divBdr>
            <w:top w:val="none" w:sz="0" w:space="0" w:color="auto"/>
            <w:left w:val="none" w:sz="0" w:space="0" w:color="auto"/>
            <w:bottom w:val="none" w:sz="0" w:space="0" w:color="auto"/>
            <w:right w:val="none" w:sz="0" w:space="0" w:color="auto"/>
          </w:divBdr>
        </w:div>
        <w:div w:id="192958786">
          <w:marLeft w:val="480"/>
          <w:marRight w:val="0"/>
          <w:marTop w:val="0"/>
          <w:marBottom w:val="0"/>
          <w:divBdr>
            <w:top w:val="none" w:sz="0" w:space="0" w:color="auto"/>
            <w:left w:val="none" w:sz="0" w:space="0" w:color="auto"/>
            <w:bottom w:val="none" w:sz="0" w:space="0" w:color="auto"/>
            <w:right w:val="none" w:sz="0" w:space="0" w:color="auto"/>
          </w:divBdr>
        </w:div>
        <w:div w:id="1680430644">
          <w:marLeft w:val="480"/>
          <w:marRight w:val="0"/>
          <w:marTop w:val="0"/>
          <w:marBottom w:val="0"/>
          <w:divBdr>
            <w:top w:val="none" w:sz="0" w:space="0" w:color="auto"/>
            <w:left w:val="none" w:sz="0" w:space="0" w:color="auto"/>
            <w:bottom w:val="none" w:sz="0" w:space="0" w:color="auto"/>
            <w:right w:val="none" w:sz="0" w:space="0" w:color="auto"/>
          </w:divBdr>
        </w:div>
        <w:div w:id="1081559481">
          <w:marLeft w:val="480"/>
          <w:marRight w:val="0"/>
          <w:marTop w:val="0"/>
          <w:marBottom w:val="0"/>
          <w:divBdr>
            <w:top w:val="none" w:sz="0" w:space="0" w:color="auto"/>
            <w:left w:val="none" w:sz="0" w:space="0" w:color="auto"/>
            <w:bottom w:val="none" w:sz="0" w:space="0" w:color="auto"/>
            <w:right w:val="none" w:sz="0" w:space="0" w:color="auto"/>
          </w:divBdr>
        </w:div>
        <w:div w:id="348532553">
          <w:marLeft w:val="480"/>
          <w:marRight w:val="0"/>
          <w:marTop w:val="0"/>
          <w:marBottom w:val="0"/>
          <w:divBdr>
            <w:top w:val="none" w:sz="0" w:space="0" w:color="auto"/>
            <w:left w:val="none" w:sz="0" w:space="0" w:color="auto"/>
            <w:bottom w:val="none" w:sz="0" w:space="0" w:color="auto"/>
            <w:right w:val="none" w:sz="0" w:space="0" w:color="auto"/>
          </w:divBdr>
        </w:div>
        <w:div w:id="1670323805">
          <w:marLeft w:val="480"/>
          <w:marRight w:val="0"/>
          <w:marTop w:val="0"/>
          <w:marBottom w:val="0"/>
          <w:divBdr>
            <w:top w:val="none" w:sz="0" w:space="0" w:color="auto"/>
            <w:left w:val="none" w:sz="0" w:space="0" w:color="auto"/>
            <w:bottom w:val="none" w:sz="0" w:space="0" w:color="auto"/>
            <w:right w:val="none" w:sz="0" w:space="0" w:color="auto"/>
          </w:divBdr>
        </w:div>
        <w:div w:id="3362227">
          <w:marLeft w:val="480"/>
          <w:marRight w:val="0"/>
          <w:marTop w:val="0"/>
          <w:marBottom w:val="0"/>
          <w:divBdr>
            <w:top w:val="none" w:sz="0" w:space="0" w:color="auto"/>
            <w:left w:val="none" w:sz="0" w:space="0" w:color="auto"/>
            <w:bottom w:val="none" w:sz="0" w:space="0" w:color="auto"/>
            <w:right w:val="none" w:sz="0" w:space="0" w:color="auto"/>
          </w:divBdr>
        </w:div>
        <w:div w:id="727991185">
          <w:marLeft w:val="480"/>
          <w:marRight w:val="0"/>
          <w:marTop w:val="0"/>
          <w:marBottom w:val="0"/>
          <w:divBdr>
            <w:top w:val="none" w:sz="0" w:space="0" w:color="auto"/>
            <w:left w:val="none" w:sz="0" w:space="0" w:color="auto"/>
            <w:bottom w:val="none" w:sz="0" w:space="0" w:color="auto"/>
            <w:right w:val="none" w:sz="0" w:space="0" w:color="auto"/>
          </w:divBdr>
        </w:div>
        <w:div w:id="1415659957">
          <w:marLeft w:val="480"/>
          <w:marRight w:val="0"/>
          <w:marTop w:val="0"/>
          <w:marBottom w:val="0"/>
          <w:divBdr>
            <w:top w:val="none" w:sz="0" w:space="0" w:color="auto"/>
            <w:left w:val="none" w:sz="0" w:space="0" w:color="auto"/>
            <w:bottom w:val="none" w:sz="0" w:space="0" w:color="auto"/>
            <w:right w:val="none" w:sz="0" w:space="0" w:color="auto"/>
          </w:divBdr>
        </w:div>
        <w:div w:id="1521699405">
          <w:marLeft w:val="480"/>
          <w:marRight w:val="0"/>
          <w:marTop w:val="0"/>
          <w:marBottom w:val="0"/>
          <w:divBdr>
            <w:top w:val="none" w:sz="0" w:space="0" w:color="auto"/>
            <w:left w:val="none" w:sz="0" w:space="0" w:color="auto"/>
            <w:bottom w:val="none" w:sz="0" w:space="0" w:color="auto"/>
            <w:right w:val="none" w:sz="0" w:space="0" w:color="auto"/>
          </w:divBdr>
        </w:div>
        <w:div w:id="570429583">
          <w:marLeft w:val="480"/>
          <w:marRight w:val="0"/>
          <w:marTop w:val="0"/>
          <w:marBottom w:val="0"/>
          <w:divBdr>
            <w:top w:val="none" w:sz="0" w:space="0" w:color="auto"/>
            <w:left w:val="none" w:sz="0" w:space="0" w:color="auto"/>
            <w:bottom w:val="none" w:sz="0" w:space="0" w:color="auto"/>
            <w:right w:val="none" w:sz="0" w:space="0" w:color="auto"/>
          </w:divBdr>
        </w:div>
        <w:div w:id="590511253">
          <w:marLeft w:val="480"/>
          <w:marRight w:val="0"/>
          <w:marTop w:val="0"/>
          <w:marBottom w:val="0"/>
          <w:divBdr>
            <w:top w:val="none" w:sz="0" w:space="0" w:color="auto"/>
            <w:left w:val="none" w:sz="0" w:space="0" w:color="auto"/>
            <w:bottom w:val="none" w:sz="0" w:space="0" w:color="auto"/>
            <w:right w:val="none" w:sz="0" w:space="0" w:color="auto"/>
          </w:divBdr>
        </w:div>
        <w:div w:id="1395008009">
          <w:marLeft w:val="480"/>
          <w:marRight w:val="0"/>
          <w:marTop w:val="0"/>
          <w:marBottom w:val="0"/>
          <w:divBdr>
            <w:top w:val="none" w:sz="0" w:space="0" w:color="auto"/>
            <w:left w:val="none" w:sz="0" w:space="0" w:color="auto"/>
            <w:bottom w:val="none" w:sz="0" w:space="0" w:color="auto"/>
            <w:right w:val="none" w:sz="0" w:space="0" w:color="auto"/>
          </w:divBdr>
        </w:div>
        <w:div w:id="701708908">
          <w:marLeft w:val="480"/>
          <w:marRight w:val="0"/>
          <w:marTop w:val="0"/>
          <w:marBottom w:val="0"/>
          <w:divBdr>
            <w:top w:val="none" w:sz="0" w:space="0" w:color="auto"/>
            <w:left w:val="none" w:sz="0" w:space="0" w:color="auto"/>
            <w:bottom w:val="none" w:sz="0" w:space="0" w:color="auto"/>
            <w:right w:val="none" w:sz="0" w:space="0" w:color="auto"/>
          </w:divBdr>
        </w:div>
        <w:div w:id="116263465">
          <w:marLeft w:val="480"/>
          <w:marRight w:val="0"/>
          <w:marTop w:val="0"/>
          <w:marBottom w:val="0"/>
          <w:divBdr>
            <w:top w:val="none" w:sz="0" w:space="0" w:color="auto"/>
            <w:left w:val="none" w:sz="0" w:space="0" w:color="auto"/>
            <w:bottom w:val="none" w:sz="0" w:space="0" w:color="auto"/>
            <w:right w:val="none" w:sz="0" w:space="0" w:color="auto"/>
          </w:divBdr>
        </w:div>
        <w:div w:id="75592797">
          <w:marLeft w:val="480"/>
          <w:marRight w:val="0"/>
          <w:marTop w:val="0"/>
          <w:marBottom w:val="0"/>
          <w:divBdr>
            <w:top w:val="none" w:sz="0" w:space="0" w:color="auto"/>
            <w:left w:val="none" w:sz="0" w:space="0" w:color="auto"/>
            <w:bottom w:val="none" w:sz="0" w:space="0" w:color="auto"/>
            <w:right w:val="none" w:sz="0" w:space="0" w:color="auto"/>
          </w:divBdr>
        </w:div>
        <w:div w:id="892815771">
          <w:marLeft w:val="480"/>
          <w:marRight w:val="0"/>
          <w:marTop w:val="0"/>
          <w:marBottom w:val="0"/>
          <w:divBdr>
            <w:top w:val="none" w:sz="0" w:space="0" w:color="auto"/>
            <w:left w:val="none" w:sz="0" w:space="0" w:color="auto"/>
            <w:bottom w:val="none" w:sz="0" w:space="0" w:color="auto"/>
            <w:right w:val="none" w:sz="0" w:space="0" w:color="auto"/>
          </w:divBdr>
        </w:div>
        <w:div w:id="212665410">
          <w:marLeft w:val="480"/>
          <w:marRight w:val="0"/>
          <w:marTop w:val="0"/>
          <w:marBottom w:val="0"/>
          <w:divBdr>
            <w:top w:val="none" w:sz="0" w:space="0" w:color="auto"/>
            <w:left w:val="none" w:sz="0" w:space="0" w:color="auto"/>
            <w:bottom w:val="none" w:sz="0" w:space="0" w:color="auto"/>
            <w:right w:val="none" w:sz="0" w:space="0" w:color="auto"/>
          </w:divBdr>
        </w:div>
        <w:div w:id="1871643601">
          <w:marLeft w:val="480"/>
          <w:marRight w:val="0"/>
          <w:marTop w:val="0"/>
          <w:marBottom w:val="0"/>
          <w:divBdr>
            <w:top w:val="none" w:sz="0" w:space="0" w:color="auto"/>
            <w:left w:val="none" w:sz="0" w:space="0" w:color="auto"/>
            <w:bottom w:val="none" w:sz="0" w:space="0" w:color="auto"/>
            <w:right w:val="none" w:sz="0" w:space="0" w:color="auto"/>
          </w:divBdr>
        </w:div>
        <w:div w:id="338503450">
          <w:marLeft w:val="480"/>
          <w:marRight w:val="0"/>
          <w:marTop w:val="0"/>
          <w:marBottom w:val="0"/>
          <w:divBdr>
            <w:top w:val="none" w:sz="0" w:space="0" w:color="auto"/>
            <w:left w:val="none" w:sz="0" w:space="0" w:color="auto"/>
            <w:bottom w:val="none" w:sz="0" w:space="0" w:color="auto"/>
            <w:right w:val="none" w:sz="0" w:space="0" w:color="auto"/>
          </w:divBdr>
        </w:div>
        <w:div w:id="1389644812">
          <w:marLeft w:val="480"/>
          <w:marRight w:val="0"/>
          <w:marTop w:val="0"/>
          <w:marBottom w:val="0"/>
          <w:divBdr>
            <w:top w:val="none" w:sz="0" w:space="0" w:color="auto"/>
            <w:left w:val="none" w:sz="0" w:space="0" w:color="auto"/>
            <w:bottom w:val="none" w:sz="0" w:space="0" w:color="auto"/>
            <w:right w:val="none" w:sz="0" w:space="0" w:color="auto"/>
          </w:divBdr>
        </w:div>
        <w:div w:id="949438163">
          <w:marLeft w:val="480"/>
          <w:marRight w:val="0"/>
          <w:marTop w:val="0"/>
          <w:marBottom w:val="0"/>
          <w:divBdr>
            <w:top w:val="none" w:sz="0" w:space="0" w:color="auto"/>
            <w:left w:val="none" w:sz="0" w:space="0" w:color="auto"/>
            <w:bottom w:val="none" w:sz="0" w:space="0" w:color="auto"/>
            <w:right w:val="none" w:sz="0" w:space="0" w:color="auto"/>
          </w:divBdr>
        </w:div>
        <w:div w:id="803935408">
          <w:marLeft w:val="480"/>
          <w:marRight w:val="0"/>
          <w:marTop w:val="0"/>
          <w:marBottom w:val="0"/>
          <w:divBdr>
            <w:top w:val="none" w:sz="0" w:space="0" w:color="auto"/>
            <w:left w:val="none" w:sz="0" w:space="0" w:color="auto"/>
            <w:bottom w:val="none" w:sz="0" w:space="0" w:color="auto"/>
            <w:right w:val="none" w:sz="0" w:space="0" w:color="auto"/>
          </w:divBdr>
        </w:div>
        <w:div w:id="1979022853">
          <w:marLeft w:val="480"/>
          <w:marRight w:val="0"/>
          <w:marTop w:val="0"/>
          <w:marBottom w:val="0"/>
          <w:divBdr>
            <w:top w:val="none" w:sz="0" w:space="0" w:color="auto"/>
            <w:left w:val="none" w:sz="0" w:space="0" w:color="auto"/>
            <w:bottom w:val="none" w:sz="0" w:space="0" w:color="auto"/>
            <w:right w:val="none" w:sz="0" w:space="0" w:color="auto"/>
          </w:divBdr>
        </w:div>
        <w:div w:id="591940846">
          <w:marLeft w:val="480"/>
          <w:marRight w:val="0"/>
          <w:marTop w:val="0"/>
          <w:marBottom w:val="0"/>
          <w:divBdr>
            <w:top w:val="none" w:sz="0" w:space="0" w:color="auto"/>
            <w:left w:val="none" w:sz="0" w:space="0" w:color="auto"/>
            <w:bottom w:val="none" w:sz="0" w:space="0" w:color="auto"/>
            <w:right w:val="none" w:sz="0" w:space="0" w:color="auto"/>
          </w:divBdr>
        </w:div>
        <w:div w:id="570845381">
          <w:marLeft w:val="480"/>
          <w:marRight w:val="0"/>
          <w:marTop w:val="0"/>
          <w:marBottom w:val="0"/>
          <w:divBdr>
            <w:top w:val="none" w:sz="0" w:space="0" w:color="auto"/>
            <w:left w:val="none" w:sz="0" w:space="0" w:color="auto"/>
            <w:bottom w:val="none" w:sz="0" w:space="0" w:color="auto"/>
            <w:right w:val="none" w:sz="0" w:space="0" w:color="auto"/>
          </w:divBdr>
        </w:div>
        <w:div w:id="464858026">
          <w:marLeft w:val="480"/>
          <w:marRight w:val="0"/>
          <w:marTop w:val="0"/>
          <w:marBottom w:val="0"/>
          <w:divBdr>
            <w:top w:val="none" w:sz="0" w:space="0" w:color="auto"/>
            <w:left w:val="none" w:sz="0" w:space="0" w:color="auto"/>
            <w:bottom w:val="none" w:sz="0" w:space="0" w:color="auto"/>
            <w:right w:val="none" w:sz="0" w:space="0" w:color="auto"/>
          </w:divBdr>
        </w:div>
        <w:div w:id="215549575">
          <w:marLeft w:val="480"/>
          <w:marRight w:val="0"/>
          <w:marTop w:val="0"/>
          <w:marBottom w:val="0"/>
          <w:divBdr>
            <w:top w:val="none" w:sz="0" w:space="0" w:color="auto"/>
            <w:left w:val="none" w:sz="0" w:space="0" w:color="auto"/>
            <w:bottom w:val="none" w:sz="0" w:space="0" w:color="auto"/>
            <w:right w:val="none" w:sz="0" w:space="0" w:color="auto"/>
          </w:divBdr>
        </w:div>
        <w:div w:id="744381377">
          <w:marLeft w:val="480"/>
          <w:marRight w:val="0"/>
          <w:marTop w:val="0"/>
          <w:marBottom w:val="0"/>
          <w:divBdr>
            <w:top w:val="none" w:sz="0" w:space="0" w:color="auto"/>
            <w:left w:val="none" w:sz="0" w:space="0" w:color="auto"/>
            <w:bottom w:val="none" w:sz="0" w:space="0" w:color="auto"/>
            <w:right w:val="none" w:sz="0" w:space="0" w:color="auto"/>
          </w:divBdr>
        </w:div>
        <w:div w:id="423770218">
          <w:marLeft w:val="480"/>
          <w:marRight w:val="0"/>
          <w:marTop w:val="0"/>
          <w:marBottom w:val="0"/>
          <w:divBdr>
            <w:top w:val="none" w:sz="0" w:space="0" w:color="auto"/>
            <w:left w:val="none" w:sz="0" w:space="0" w:color="auto"/>
            <w:bottom w:val="none" w:sz="0" w:space="0" w:color="auto"/>
            <w:right w:val="none" w:sz="0" w:space="0" w:color="auto"/>
          </w:divBdr>
        </w:div>
        <w:div w:id="1027222734">
          <w:marLeft w:val="480"/>
          <w:marRight w:val="0"/>
          <w:marTop w:val="0"/>
          <w:marBottom w:val="0"/>
          <w:divBdr>
            <w:top w:val="none" w:sz="0" w:space="0" w:color="auto"/>
            <w:left w:val="none" w:sz="0" w:space="0" w:color="auto"/>
            <w:bottom w:val="none" w:sz="0" w:space="0" w:color="auto"/>
            <w:right w:val="none" w:sz="0" w:space="0" w:color="auto"/>
          </w:divBdr>
        </w:div>
        <w:div w:id="688146546">
          <w:marLeft w:val="480"/>
          <w:marRight w:val="0"/>
          <w:marTop w:val="0"/>
          <w:marBottom w:val="0"/>
          <w:divBdr>
            <w:top w:val="none" w:sz="0" w:space="0" w:color="auto"/>
            <w:left w:val="none" w:sz="0" w:space="0" w:color="auto"/>
            <w:bottom w:val="none" w:sz="0" w:space="0" w:color="auto"/>
            <w:right w:val="none" w:sz="0" w:space="0" w:color="auto"/>
          </w:divBdr>
        </w:div>
        <w:div w:id="957755389">
          <w:marLeft w:val="480"/>
          <w:marRight w:val="0"/>
          <w:marTop w:val="0"/>
          <w:marBottom w:val="0"/>
          <w:divBdr>
            <w:top w:val="none" w:sz="0" w:space="0" w:color="auto"/>
            <w:left w:val="none" w:sz="0" w:space="0" w:color="auto"/>
            <w:bottom w:val="none" w:sz="0" w:space="0" w:color="auto"/>
            <w:right w:val="none" w:sz="0" w:space="0" w:color="auto"/>
          </w:divBdr>
        </w:div>
        <w:div w:id="1804880055">
          <w:marLeft w:val="480"/>
          <w:marRight w:val="0"/>
          <w:marTop w:val="0"/>
          <w:marBottom w:val="0"/>
          <w:divBdr>
            <w:top w:val="none" w:sz="0" w:space="0" w:color="auto"/>
            <w:left w:val="none" w:sz="0" w:space="0" w:color="auto"/>
            <w:bottom w:val="none" w:sz="0" w:space="0" w:color="auto"/>
            <w:right w:val="none" w:sz="0" w:space="0" w:color="auto"/>
          </w:divBdr>
        </w:div>
        <w:div w:id="656811451">
          <w:marLeft w:val="480"/>
          <w:marRight w:val="0"/>
          <w:marTop w:val="0"/>
          <w:marBottom w:val="0"/>
          <w:divBdr>
            <w:top w:val="none" w:sz="0" w:space="0" w:color="auto"/>
            <w:left w:val="none" w:sz="0" w:space="0" w:color="auto"/>
            <w:bottom w:val="none" w:sz="0" w:space="0" w:color="auto"/>
            <w:right w:val="none" w:sz="0" w:space="0" w:color="auto"/>
          </w:divBdr>
        </w:div>
        <w:div w:id="1325206569">
          <w:marLeft w:val="480"/>
          <w:marRight w:val="0"/>
          <w:marTop w:val="0"/>
          <w:marBottom w:val="0"/>
          <w:divBdr>
            <w:top w:val="none" w:sz="0" w:space="0" w:color="auto"/>
            <w:left w:val="none" w:sz="0" w:space="0" w:color="auto"/>
            <w:bottom w:val="none" w:sz="0" w:space="0" w:color="auto"/>
            <w:right w:val="none" w:sz="0" w:space="0" w:color="auto"/>
          </w:divBdr>
        </w:div>
        <w:div w:id="2097943525">
          <w:marLeft w:val="480"/>
          <w:marRight w:val="0"/>
          <w:marTop w:val="0"/>
          <w:marBottom w:val="0"/>
          <w:divBdr>
            <w:top w:val="none" w:sz="0" w:space="0" w:color="auto"/>
            <w:left w:val="none" w:sz="0" w:space="0" w:color="auto"/>
            <w:bottom w:val="none" w:sz="0" w:space="0" w:color="auto"/>
            <w:right w:val="none" w:sz="0" w:space="0" w:color="auto"/>
          </w:divBdr>
        </w:div>
        <w:div w:id="909075466">
          <w:marLeft w:val="480"/>
          <w:marRight w:val="0"/>
          <w:marTop w:val="0"/>
          <w:marBottom w:val="0"/>
          <w:divBdr>
            <w:top w:val="none" w:sz="0" w:space="0" w:color="auto"/>
            <w:left w:val="none" w:sz="0" w:space="0" w:color="auto"/>
            <w:bottom w:val="none" w:sz="0" w:space="0" w:color="auto"/>
            <w:right w:val="none" w:sz="0" w:space="0" w:color="auto"/>
          </w:divBdr>
        </w:div>
        <w:div w:id="1146119202">
          <w:marLeft w:val="480"/>
          <w:marRight w:val="0"/>
          <w:marTop w:val="0"/>
          <w:marBottom w:val="0"/>
          <w:divBdr>
            <w:top w:val="none" w:sz="0" w:space="0" w:color="auto"/>
            <w:left w:val="none" w:sz="0" w:space="0" w:color="auto"/>
            <w:bottom w:val="none" w:sz="0" w:space="0" w:color="auto"/>
            <w:right w:val="none" w:sz="0" w:space="0" w:color="auto"/>
          </w:divBdr>
        </w:div>
        <w:div w:id="168103644">
          <w:marLeft w:val="480"/>
          <w:marRight w:val="0"/>
          <w:marTop w:val="0"/>
          <w:marBottom w:val="0"/>
          <w:divBdr>
            <w:top w:val="none" w:sz="0" w:space="0" w:color="auto"/>
            <w:left w:val="none" w:sz="0" w:space="0" w:color="auto"/>
            <w:bottom w:val="none" w:sz="0" w:space="0" w:color="auto"/>
            <w:right w:val="none" w:sz="0" w:space="0" w:color="auto"/>
          </w:divBdr>
        </w:div>
        <w:div w:id="84037865">
          <w:marLeft w:val="480"/>
          <w:marRight w:val="0"/>
          <w:marTop w:val="0"/>
          <w:marBottom w:val="0"/>
          <w:divBdr>
            <w:top w:val="none" w:sz="0" w:space="0" w:color="auto"/>
            <w:left w:val="none" w:sz="0" w:space="0" w:color="auto"/>
            <w:bottom w:val="none" w:sz="0" w:space="0" w:color="auto"/>
            <w:right w:val="none" w:sz="0" w:space="0" w:color="auto"/>
          </w:divBdr>
        </w:div>
        <w:div w:id="1425303982">
          <w:marLeft w:val="480"/>
          <w:marRight w:val="0"/>
          <w:marTop w:val="0"/>
          <w:marBottom w:val="0"/>
          <w:divBdr>
            <w:top w:val="none" w:sz="0" w:space="0" w:color="auto"/>
            <w:left w:val="none" w:sz="0" w:space="0" w:color="auto"/>
            <w:bottom w:val="none" w:sz="0" w:space="0" w:color="auto"/>
            <w:right w:val="none" w:sz="0" w:space="0" w:color="auto"/>
          </w:divBdr>
        </w:div>
        <w:div w:id="1748578093">
          <w:marLeft w:val="480"/>
          <w:marRight w:val="0"/>
          <w:marTop w:val="0"/>
          <w:marBottom w:val="0"/>
          <w:divBdr>
            <w:top w:val="none" w:sz="0" w:space="0" w:color="auto"/>
            <w:left w:val="none" w:sz="0" w:space="0" w:color="auto"/>
            <w:bottom w:val="none" w:sz="0" w:space="0" w:color="auto"/>
            <w:right w:val="none" w:sz="0" w:space="0" w:color="auto"/>
          </w:divBdr>
        </w:div>
        <w:div w:id="1009795818">
          <w:marLeft w:val="480"/>
          <w:marRight w:val="0"/>
          <w:marTop w:val="0"/>
          <w:marBottom w:val="0"/>
          <w:divBdr>
            <w:top w:val="none" w:sz="0" w:space="0" w:color="auto"/>
            <w:left w:val="none" w:sz="0" w:space="0" w:color="auto"/>
            <w:bottom w:val="none" w:sz="0" w:space="0" w:color="auto"/>
            <w:right w:val="none" w:sz="0" w:space="0" w:color="auto"/>
          </w:divBdr>
        </w:div>
        <w:div w:id="495272263">
          <w:marLeft w:val="480"/>
          <w:marRight w:val="0"/>
          <w:marTop w:val="0"/>
          <w:marBottom w:val="0"/>
          <w:divBdr>
            <w:top w:val="none" w:sz="0" w:space="0" w:color="auto"/>
            <w:left w:val="none" w:sz="0" w:space="0" w:color="auto"/>
            <w:bottom w:val="none" w:sz="0" w:space="0" w:color="auto"/>
            <w:right w:val="none" w:sz="0" w:space="0" w:color="auto"/>
          </w:divBdr>
        </w:div>
        <w:div w:id="800617781">
          <w:marLeft w:val="480"/>
          <w:marRight w:val="0"/>
          <w:marTop w:val="0"/>
          <w:marBottom w:val="0"/>
          <w:divBdr>
            <w:top w:val="none" w:sz="0" w:space="0" w:color="auto"/>
            <w:left w:val="none" w:sz="0" w:space="0" w:color="auto"/>
            <w:bottom w:val="none" w:sz="0" w:space="0" w:color="auto"/>
            <w:right w:val="none" w:sz="0" w:space="0" w:color="auto"/>
          </w:divBdr>
        </w:div>
        <w:div w:id="15935697">
          <w:marLeft w:val="480"/>
          <w:marRight w:val="0"/>
          <w:marTop w:val="0"/>
          <w:marBottom w:val="0"/>
          <w:divBdr>
            <w:top w:val="none" w:sz="0" w:space="0" w:color="auto"/>
            <w:left w:val="none" w:sz="0" w:space="0" w:color="auto"/>
            <w:bottom w:val="none" w:sz="0" w:space="0" w:color="auto"/>
            <w:right w:val="none" w:sz="0" w:space="0" w:color="auto"/>
          </w:divBdr>
        </w:div>
        <w:div w:id="634333010">
          <w:marLeft w:val="480"/>
          <w:marRight w:val="0"/>
          <w:marTop w:val="0"/>
          <w:marBottom w:val="0"/>
          <w:divBdr>
            <w:top w:val="none" w:sz="0" w:space="0" w:color="auto"/>
            <w:left w:val="none" w:sz="0" w:space="0" w:color="auto"/>
            <w:bottom w:val="none" w:sz="0" w:space="0" w:color="auto"/>
            <w:right w:val="none" w:sz="0" w:space="0" w:color="auto"/>
          </w:divBdr>
        </w:div>
        <w:div w:id="620454427">
          <w:marLeft w:val="480"/>
          <w:marRight w:val="0"/>
          <w:marTop w:val="0"/>
          <w:marBottom w:val="0"/>
          <w:divBdr>
            <w:top w:val="none" w:sz="0" w:space="0" w:color="auto"/>
            <w:left w:val="none" w:sz="0" w:space="0" w:color="auto"/>
            <w:bottom w:val="none" w:sz="0" w:space="0" w:color="auto"/>
            <w:right w:val="none" w:sz="0" w:space="0" w:color="auto"/>
          </w:divBdr>
        </w:div>
        <w:div w:id="351148094">
          <w:marLeft w:val="480"/>
          <w:marRight w:val="0"/>
          <w:marTop w:val="0"/>
          <w:marBottom w:val="0"/>
          <w:divBdr>
            <w:top w:val="none" w:sz="0" w:space="0" w:color="auto"/>
            <w:left w:val="none" w:sz="0" w:space="0" w:color="auto"/>
            <w:bottom w:val="none" w:sz="0" w:space="0" w:color="auto"/>
            <w:right w:val="none" w:sz="0" w:space="0" w:color="auto"/>
          </w:divBdr>
        </w:div>
        <w:div w:id="648485507">
          <w:marLeft w:val="480"/>
          <w:marRight w:val="0"/>
          <w:marTop w:val="0"/>
          <w:marBottom w:val="0"/>
          <w:divBdr>
            <w:top w:val="none" w:sz="0" w:space="0" w:color="auto"/>
            <w:left w:val="none" w:sz="0" w:space="0" w:color="auto"/>
            <w:bottom w:val="none" w:sz="0" w:space="0" w:color="auto"/>
            <w:right w:val="none" w:sz="0" w:space="0" w:color="auto"/>
          </w:divBdr>
        </w:div>
        <w:div w:id="1956600620">
          <w:marLeft w:val="480"/>
          <w:marRight w:val="0"/>
          <w:marTop w:val="0"/>
          <w:marBottom w:val="0"/>
          <w:divBdr>
            <w:top w:val="none" w:sz="0" w:space="0" w:color="auto"/>
            <w:left w:val="none" w:sz="0" w:space="0" w:color="auto"/>
            <w:bottom w:val="none" w:sz="0" w:space="0" w:color="auto"/>
            <w:right w:val="none" w:sz="0" w:space="0" w:color="auto"/>
          </w:divBdr>
        </w:div>
        <w:div w:id="588001407">
          <w:marLeft w:val="480"/>
          <w:marRight w:val="0"/>
          <w:marTop w:val="0"/>
          <w:marBottom w:val="0"/>
          <w:divBdr>
            <w:top w:val="none" w:sz="0" w:space="0" w:color="auto"/>
            <w:left w:val="none" w:sz="0" w:space="0" w:color="auto"/>
            <w:bottom w:val="none" w:sz="0" w:space="0" w:color="auto"/>
            <w:right w:val="none" w:sz="0" w:space="0" w:color="auto"/>
          </w:divBdr>
        </w:div>
        <w:div w:id="2047484213">
          <w:marLeft w:val="480"/>
          <w:marRight w:val="0"/>
          <w:marTop w:val="0"/>
          <w:marBottom w:val="0"/>
          <w:divBdr>
            <w:top w:val="none" w:sz="0" w:space="0" w:color="auto"/>
            <w:left w:val="none" w:sz="0" w:space="0" w:color="auto"/>
            <w:bottom w:val="none" w:sz="0" w:space="0" w:color="auto"/>
            <w:right w:val="none" w:sz="0" w:space="0" w:color="auto"/>
          </w:divBdr>
        </w:div>
        <w:div w:id="2095123445">
          <w:marLeft w:val="480"/>
          <w:marRight w:val="0"/>
          <w:marTop w:val="0"/>
          <w:marBottom w:val="0"/>
          <w:divBdr>
            <w:top w:val="none" w:sz="0" w:space="0" w:color="auto"/>
            <w:left w:val="none" w:sz="0" w:space="0" w:color="auto"/>
            <w:bottom w:val="none" w:sz="0" w:space="0" w:color="auto"/>
            <w:right w:val="none" w:sz="0" w:space="0" w:color="auto"/>
          </w:divBdr>
        </w:div>
        <w:div w:id="1698703253">
          <w:marLeft w:val="480"/>
          <w:marRight w:val="0"/>
          <w:marTop w:val="0"/>
          <w:marBottom w:val="0"/>
          <w:divBdr>
            <w:top w:val="none" w:sz="0" w:space="0" w:color="auto"/>
            <w:left w:val="none" w:sz="0" w:space="0" w:color="auto"/>
            <w:bottom w:val="none" w:sz="0" w:space="0" w:color="auto"/>
            <w:right w:val="none" w:sz="0" w:space="0" w:color="auto"/>
          </w:divBdr>
        </w:div>
        <w:div w:id="1103913965">
          <w:marLeft w:val="480"/>
          <w:marRight w:val="0"/>
          <w:marTop w:val="0"/>
          <w:marBottom w:val="0"/>
          <w:divBdr>
            <w:top w:val="none" w:sz="0" w:space="0" w:color="auto"/>
            <w:left w:val="none" w:sz="0" w:space="0" w:color="auto"/>
            <w:bottom w:val="none" w:sz="0" w:space="0" w:color="auto"/>
            <w:right w:val="none" w:sz="0" w:space="0" w:color="auto"/>
          </w:divBdr>
        </w:div>
        <w:div w:id="460463252">
          <w:marLeft w:val="480"/>
          <w:marRight w:val="0"/>
          <w:marTop w:val="0"/>
          <w:marBottom w:val="0"/>
          <w:divBdr>
            <w:top w:val="none" w:sz="0" w:space="0" w:color="auto"/>
            <w:left w:val="none" w:sz="0" w:space="0" w:color="auto"/>
            <w:bottom w:val="none" w:sz="0" w:space="0" w:color="auto"/>
            <w:right w:val="none" w:sz="0" w:space="0" w:color="auto"/>
          </w:divBdr>
        </w:div>
        <w:div w:id="2048945439">
          <w:marLeft w:val="480"/>
          <w:marRight w:val="0"/>
          <w:marTop w:val="0"/>
          <w:marBottom w:val="0"/>
          <w:divBdr>
            <w:top w:val="none" w:sz="0" w:space="0" w:color="auto"/>
            <w:left w:val="none" w:sz="0" w:space="0" w:color="auto"/>
            <w:bottom w:val="none" w:sz="0" w:space="0" w:color="auto"/>
            <w:right w:val="none" w:sz="0" w:space="0" w:color="auto"/>
          </w:divBdr>
        </w:div>
        <w:div w:id="856499871">
          <w:marLeft w:val="480"/>
          <w:marRight w:val="0"/>
          <w:marTop w:val="0"/>
          <w:marBottom w:val="0"/>
          <w:divBdr>
            <w:top w:val="none" w:sz="0" w:space="0" w:color="auto"/>
            <w:left w:val="none" w:sz="0" w:space="0" w:color="auto"/>
            <w:bottom w:val="none" w:sz="0" w:space="0" w:color="auto"/>
            <w:right w:val="none" w:sz="0" w:space="0" w:color="auto"/>
          </w:divBdr>
        </w:div>
        <w:div w:id="1278685710">
          <w:marLeft w:val="480"/>
          <w:marRight w:val="0"/>
          <w:marTop w:val="0"/>
          <w:marBottom w:val="0"/>
          <w:divBdr>
            <w:top w:val="none" w:sz="0" w:space="0" w:color="auto"/>
            <w:left w:val="none" w:sz="0" w:space="0" w:color="auto"/>
            <w:bottom w:val="none" w:sz="0" w:space="0" w:color="auto"/>
            <w:right w:val="none" w:sz="0" w:space="0" w:color="auto"/>
          </w:divBdr>
        </w:div>
        <w:div w:id="382564387">
          <w:marLeft w:val="480"/>
          <w:marRight w:val="0"/>
          <w:marTop w:val="0"/>
          <w:marBottom w:val="0"/>
          <w:divBdr>
            <w:top w:val="none" w:sz="0" w:space="0" w:color="auto"/>
            <w:left w:val="none" w:sz="0" w:space="0" w:color="auto"/>
            <w:bottom w:val="none" w:sz="0" w:space="0" w:color="auto"/>
            <w:right w:val="none" w:sz="0" w:space="0" w:color="auto"/>
          </w:divBdr>
        </w:div>
        <w:div w:id="752823598">
          <w:marLeft w:val="480"/>
          <w:marRight w:val="0"/>
          <w:marTop w:val="0"/>
          <w:marBottom w:val="0"/>
          <w:divBdr>
            <w:top w:val="none" w:sz="0" w:space="0" w:color="auto"/>
            <w:left w:val="none" w:sz="0" w:space="0" w:color="auto"/>
            <w:bottom w:val="none" w:sz="0" w:space="0" w:color="auto"/>
            <w:right w:val="none" w:sz="0" w:space="0" w:color="auto"/>
          </w:divBdr>
        </w:div>
        <w:div w:id="116531201">
          <w:marLeft w:val="480"/>
          <w:marRight w:val="0"/>
          <w:marTop w:val="0"/>
          <w:marBottom w:val="0"/>
          <w:divBdr>
            <w:top w:val="none" w:sz="0" w:space="0" w:color="auto"/>
            <w:left w:val="none" w:sz="0" w:space="0" w:color="auto"/>
            <w:bottom w:val="none" w:sz="0" w:space="0" w:color="auto"/>
            <w:right w:val="none" w:sz="0" w:space="0" w:color="auto"/>
          </w:divBdr>
        </w:div>
        <w:div w:id="433089485">
          <w:marLeft w:val="480"/>
          <w:marRight w:val="0"/>
          <w:marTop w:val="0"/>
          <w:marBottom w:val="0"/>
          <w:divBdr>
            <w:top w:val="none" w:sz="0" w:space="0" w:color="auto"/>
            <w:left w:val="none" w:sz="0" w:space="0" w:color="auto"/>
            <w:bottom w:val="none" w:sz="0" w:space="0" w:color="auto"/>
            <w:right w:val="none" w:sz="0" w:space="0" w:color="auto"/>
          </w:divBdr>
        </w:div>
        <w:div w:id="409737042">
          <w:marLeft w:val="480"/>
          <w:marRight w:val="0"/>
          <w:marTop w:val="0"/>
          <w:marBottom w:val="0"/>
          <w:divBdr>
            <w:top w:val="none" w:sz="0" w:space="0" w:color="auto"/>
            <w:left w:val="none" w:sz="0" w:space="0" w:color="auto"/>
            <w:bottom w:val="none" w:sz="0" w:space="0" w:color="auto"/>
            <w:right w:val="none" w:sz="0" w:space="0" w:color="auto"/>
          </w:divBdr>
        </w:div>
        <w:div w:id="1400254347">
          <w:marLeft w:val="480"/>
          <w:marRight w:val="0"/>
          <w:marTop w:val="0"/>
          <w:marBottom w:val="0"/>
          <w:divBdr>
            <w:top w:val="none" w:sz="0" w:space="0" w:color="auto"/>
            <w:left w:val="none" w:sz="0" w:space="0" w:color="auto"/>
            <w:bottom w:val="none" w:sz="0" w:space="0" w:color="auto"/>
            <w:right w:val="none" w:sz="0" w:space="0" w:color="auto"/>
          </w:divBdr>
        </w:div>
        <w:div w:id="1025640755">
          <w:marLeft w:val="480"/>
          <w:marRight w:val="0"/>
          <w:marTop w:val="0"/>
          <w:marBottom w:val="0"/>
          <w:divBdr>
            <w:top w:val="none" w:sz="0" w:space="0" w:color="auto"/>
            <w:left w:val="none" w:sz="0" w:space="0" w:color="auto"/>
            <w:bottom w:val="none" w:sz="0" w:space="0" w:color="auto"/>
            <w:right w:val="none" w:sz="0" w:space="0" w:color="auto"/>
          </w:divBdr>
        </w:div>
        <w:div w:id="966466570">
          <w:marLeft w:val="480"/>
          <w:marRight w:val="0"/>
          <w:marTop w:val="0"/>
          <w:marBottom w:val="0"/>
          <w:divBdr>
            <w:top w:val="none" w:sz="0" w:space="0" w:color="auto"/>
            <w:left w:val="none" w:sz="0" w:space="0" w:color="auto"/>
            <w:bottom w:val="none" w:sz="0" w:space="0" w:color="auto"/>
            <w:right w:val="none" w:sz="0" w:space="0" w:color="auto"/>
          </w:divBdr>
        </w:div>
        <w:div w:id="1729766302">
          <w:marLeft w:val="480"/>
          <w:marRight w:val="0"/>
          <w:marTop w:val="0"/>
          <w:marBottom w:val="0"/>
          <w:divBdr>
            <w:top w:val="none" w:sz="0" w:space="0" w:color="auto"/>
            <w:left w:val="none" w:sz="0" w:space="0" w:color="auto"/>
            <w:bottom w:val="none" w:sz="0" w:space="0" w:color="auto"/>
            <w:right w:val="none" w:sz="0" w:space="0" w:color="auto"/>
          </w:divBdr>
        </w:div>
        <w:div w:id="83502733">
          <w:marLeft w:val="480"/>
          <w:marRight w:val="0"/>
          <w:marTop w:val="0"/>
          <w:marBottom w:val="0"/>
          <w:divBdr>
            <w:top w:val="none" w:sz="0" w:space="0" w:color="auto"/>
            <w:left w:val="none" w:sz="0" w:space="0" w:color="auto"/>
            <w:bottom w:val="none" w:sz="0" w:space="0" w:color="auto"/>
            <w:right w:val="none" w:sz="0" w:space="0" w:color="auto"/>
          </w:divBdr>
        </w:div>
        <w:div w:id="750811196">
          <w:marLeft w:val="480"/>
          <w:marRight w:val="0"/>
          <w:marTop w:val="0"/>
          <w:marBottom w:val="0"/>
          <w:divBdr>
            <w:top w:val="none" w:sz="0" w:space="0" w:color="auto"/>
            <w:left w:val="none" w:sz="0" w:space="0" w:color="auto"/>
            <w:bottom w:val="none" w:sz="0" w:space="0" w:color="auto"/>
            <w:right w:val="none" w:sz="0" w:space="0" w:color="auto"/>
          </w:divBdr>
        </w:div>
        <w:div w:id="1212159546">
          <w:marLeft w:val="480"/>
          <w:marRight w:val="0"/>
          <w:marTop w:val="0"/>
          <w:marBottom w:val="0"/>
          <w:divBdr>
            <w:top w:val="none" w:sz="0" w:space="0" w:color="auto"/>
            <w:left w:val="none" w:sz="0" w:space="0" w:color="auto"/>
            <w:bottom w:val="none" w:sz="0" w:space="0" w:color="auto"/>
            <w:right w:val="none" w:sz="0" w:space="0" w:color="auto"/>
          </w:divBdr>
        </w:div>
        <w:div w:id="971206659">
          <w:marLeft w:val="480"/>
          <w:marRight w:val="0"/>
          <w:marTop w:val="0"/>
          <w:marBottom w:val="0"/>
          <w:divBdr>
            <w:top w:val="none" w:sz="0" w:space="0" w:color="auto"/>
            <w:left w:val="none" w:sz="0" w:space="0" w:color="auto"/>
            <w:bottom w:val="none" w:sz="0" w:space="0" w:color="auto"/>
            <w:right w:val="none" w:sz="0" w:space="0" w:color="auto"/>
          </w:divBdr>
        </w:div>
        <w:div w:id="1733119723">
          <w:marLeft w:val="480"/>
          <w:marRight w:val="0"/>
          <w:marTop w:val="0"/>
          <w:marBottom w:val="0"/>
          <w:divBdr>
            <w:top w:val="none" w:sz="0" w:space="0" w:color="auto"/>
            <w:left w:val="none" w:sz="0" w:space="0" w:color="auto"/>
            <w:bottom w:val="none" w:sz="0" w:space="0" w:color="auto"/>
            <w:right w:val="none" w:sz="0" w:space="0" w:color="auto"/>
          </w:divBdr>
        </w:div>
        <w:div w:id="1094519997">
          <w:marLeft w:val="480"/>
          <w:marRight w:val="0"/>
          <w:marTop w:val="0"/>
          <w:marBottom w:val="0"/>
          <w:divBdr>
            <w:top w:val="none" w:sz="0" w:space="0" w:color="auto"/>
            <w:left w:val="none" w:sz="0" w:space="0" w:color="auto"/>
            <w:bottom w:val="none" w:sz="0" w:space="0" w:color="auto"/>
            <w:right w:val="none" w:sz="0" w:space="0" w:color="auto"/>
          </w:divBdr>
        </w:div>
        <w:div w:id="1380940150">
          <w:marLeft w:val="480"/>
          <w:marRight w:val="0"/>
          <w:marTop w:val="0"/>
          <w:marBottom w:val="0"/>
          <w:divBdr>
            <w:top w:val="none" w:sz="0" w:space="0" w:color="auto"/>
            <w:left w:val="none" w:sz="0" w:space="0" w:color="auto"/>
            <w:bottom w:val="none" w:sz="0" w:space="0" w:color="auto"/>
            <w:right w:val="none" w:sz="0" w:space="0" w:color="auto"/>
          </w:divBdr>
        </w:div>
        <w:div w:id="1397122693">
          <w:marLeft w:val="480"/>
          <w:marRight w:val="0"/>
          <w:marTop w:val="0"/>
          <w:marBottom w:val="0"/>
          <w:divBdr>
            <w:top w:val="none" w:sz="0" w:space="0" w:color="auto"/>
            <w:left w:val="none" w:sz="0" w:space="0" w:color="auto"/>
            <w:bottom w:val="none" w:sz="0" w:space="0" w:color="auto"/>
            <w:right w:val="none" w:sz="0" w:space="0" w:color="auto"/>
          </w:divBdr>
        </w:div>
        <w:div w:id="1359892964">
          <w:marLeft w:val="480"/>
          <w:marRight w:val="0"/>
          <w:marTop w:val="0"/>
          <w:marBottom w:val="0"/>
          <w:divBdr>
            <w:top w:val="none" w:sz="0" w:space="0" w:color="auto"/>
            <w:left w:val="none" w:sz="0" w:space="0" w:color="auto"/>
            <w:bottom w:val="none" w:sz="0" w:space="0" w:color="auto"/>
            <w:right w:val="none" w:sz="0" w:space="0" w:color="auto"/>
          </w:divBdr>
        </w:div>
        <w:div w:id="680157196">
          <w:marLeft w:val="480"/>
          <w:marRight w:val="0"/>
          <w:marTop w:val="0"/>
          <w:marBottom w:val="0"/>
          <w:divBdr>
            <w:top w:val="none" w:sz="0" w:space="0" w:color="auto"/>
            <w:left w:val="none" w:sz="0" w:space="0" w:color="auto"/>
            <w:bottom w:val="none" w:sz="0" w:space="0" w:color="auto"/>
            <w:right w:val="none" w:sz="0" w:space="0" w:color="auto"/>
          </w:divBdr>
        </w:div>
        <w:div w:id="1130242333">
          <w:marLeft w:val="480"/>
          <w:marRight w:val="0"/>
          <w:marTop w:val="0"/>
          <w:marBottom w:val="0"/>
          <w:divBdr>
            <w:top w:val="none" w:sz="0" w:space="0" w:color="auto"/>
            <w:left w:val="none" w:sz="0" w:space="0" w:color="auto"/>
            <w:bottom w:val="none" w:sz="0" w:space="0" w:color="auto"/>
            <w:right w:val="none" w:sz="0" w:space="0" w:color="auto"/>
          </w:divBdr>
        </w:div>
        <w:div w:id="150801262">
          <w:marLeft w:val="480"/>
          <w:marRight w:val="0"/>
          <w:marTop w:val="0"/>
          <w:marBottom w:val="0"/>
          <w:divBdr>
            <w:top w:val="none" w:sz="0" w:space="0" w:color="auto"/>
            <w:left w:val="none" w:sz="0" w:space="0" w:color="auto"/>
            <w:bottom w:val="none" w:sz="0" w:space="0" w:color="auto"/>
            <w:right w:val="none" w:sz="0" w:space="0" w:color="auto"/>
          </w:divBdr>
        </w:div>
        <w:div w:id="2014801834">
          <w:marLeft w:val="480"/>
          <w:marRight w:val="0"/>
          <w:marTop w:val="0"/>
          <w:marBottom w:val="0"/>
          <w:divBdr>
            <w:top w:val="none" w:sz="0" w:space="0" w:color="auto"/>
            <w:left w:val="none" w:sz="0" w:space="0" w:color="auto"/>
            <w:bottom w:val="none" w:sz="0" w:space="0" w:color="auto"/>
            <w:right w:val="none" w:sz="0" w:space="0" w:color="auto"/>
          </w:divBdr>
        </w:div>
        <w:div w:id="997807836">
          <w:marLeft w:val="480"/>
          <w:marRight w:val="0"/>
          <w:marTop w:val="0"/>
          <w:marBottom w:val="0"/>
          <w:divBdr>
            <w:top w:val="none" w:sz="0" w:space="0" w:color="auto"/>
            <w:left w:val="none" w:sz="0" w:space="0" w:color="auto"/>
            <w:bottom w:val="none" w:sz="0" w:space="0" w:color="auto"/>
            <w:right w:val="none" w:sz="0" w:space="0" w:color="auto"/>
          </w:divBdr>
        </w:div>
        <w:div w:id="625082424">
          <w:marLeft w:val="480"/>
          <w:marRight w:val="0"/>
          <w:marTop w:val="0"/>
          <w:marBottom w:val="0"/>
          <w:divBdr>
            <w:top w:val="none" w:sz="0" w:space="0" w:color="auto"/>
            <w:left w:val="none" w:sz="0" w:space="0" w:color="auto"/>
            <w:bottom w:val="none" w:sz="0" w:space="0" w:color="auto"/>
            <w:right w:val="none" w:sz="0" w:space="0" w:color="auto"/>
          </w:divBdr>
        </w:div>
        <w:div w:id="755130582">
          <w:marLeft w:val="480"/>
          <w:marRight w:val="0"/>
          <w:marTop w:val="0"/>
          <w:marBottom w:val="0"/>
          <w:divBdr>
            <w:top w:val="none" w:sz="0" w:space="0" w:color="auto"/>
            <w:left w:val="none" w:sz="0" w:space="0" w:color="auto"/>
            <w:bottom w:val="none" w:sz="0" w:space="0" w:color="auto"/>
            <w:right w:val="none" w:sz="0" w:space="0" w:color="auto"/>
          </w:divBdr>
        </w:div>
        <w:div w:id="1529946731">
          <w:marLeft w:val="480"/>
          <w:marRight w:val="0"/>
          <w:marTop w:val="0"/>
          <w:marBottom w:val="0"/>
          <w:divBdr>
            <w:top w:val="none" w:sz="0" w:space="0" w:color="auto"/>
            <w:left w:val="none" w:sz="0" w:space="0" w:color="auto"/>
            <w:bottom w:val="none" w:sz="0" w:space="0" w:color="auto"/>
            <w:right w:val="none" w:sz="0" w:space="0" w:color="auto"/>
          </w:divBdr>
        </w:div>
        <w:div w:id="1378358223">
          <w:marLeft w:val="480"/>
          <w:marRight w:val="0"/>
          <w:marTop w:val="0"/>
          <w:marBottom w:val="0"/>
          <w:divBdr>
            <w:top w:val="none" w:sz="0" w:space="0" w:color="auto"/>
            <w:left w:val="none" w:sz="0" w:space="0" w:color="auto"/>
            <w:bottom w:val="none" w:sz="0" w:space="0" w:color="auto"/>
            <w:right w:val="none" w:sz="0" w:space="0" w:color="auto"/>
          </w:divBdr>
        </w:div>
        <w:div w:id="42753328">
          <w:marLeft w:val="480"/>
          <w:marRight w:val="0"/>
          <w:marTop w:val="0"/>
          <w:marBottom w:val="0"/>
          <w:divBdr>
            <w:top w:val="none" w:sz="0" w:space="0" w:color="auto"/>
            <w:left w:val="none" w:sz="0" w:space="0" w:color="auto"/>
            <w:bottom w:val="none" w:sz="0" w:space="0" w:color="auto"/>
            <w:right w:val="none" w:sz="0" w:space="0" w:color="auto"/>
          </w:divBdr>
        </w:div>
        <w:div w:id="187334134">
          <w:marLeft w:val="480"/>
          <w:marRight w:val="0"/>
          <w:marTop w:val="0"/>
          <w:marBottom w:val="0"/>
          <w:divBdr>
            <w:top w:val="none" w:sz="0" w:space="0" w:color="auto"/>
            <w:left w:val="none" w:sz="0" w:space="0" w:color="auto"/>
            <w:bottom w:val="none" w:sz="0" w:space="0" w:color="auto"/>
            <w:right w:val="none" w:sz="0" w:space="0" w:color="auto"/>
          </w:divBdr>
        </w:div>
        <w:div w:id="1989823805">
          <w:marLeft w:val="480"/>
          <w:marRight w:val="0"/>
          <w:marTop w:val="0"/>
          <w:marBottom w:val="0"/>
          <w:divBdr>
            <w:top w:val="none" w:sz="0" w:space="0" w:color="auto"/>
            <w:left w:val="none" w:sz="0" w:space="0" w:color="auto"/>
            <w:bottom w:val="none" w:sz="0" w:space="0" w:color="auto"/>
            <w:right w:val="none" w:sz="0" w:space="0" w:color="auto"/>
          </w:divBdr>
        </w:div>
        <w:div w:id="1454523919">
          <w:marLeft w:val="480"/>
          <w:marRight w:val="0"/>
          <w:marTop w:val="0"/>
          <w:marBottom w:val="0"/>
          <w:divBdr>
            <w:top w:val="none" w:sz="0" w:space="0" w:color="auto"/>
            <w:left w:val="none" w:sz="0" w:space="0" w:color="auto"/>
            <w:bottom w:val="none" w:sz="0" w:space="0" w:color="auto"/>
            <w:right w:val="none" w:sz="0" w:space="0" w:color="auto"/>
          </w:divBdr>
        </w:div>
      </w:divsChild>
    </w:div>
    <w:div w:id="676276594">
      <w:bodyDiv w:val="1"/>
      <w:marLeft w:val="0"/>
      <w:marRight w:val="0"/>
      <w:marTop w:val="0"/>
      <w:marBottom w:val="0"/>
      <w:divBdr>
        <w:top w:val="none" w:sz="0" w:space="0" w:color="auto"/>
        <w:left w:val="none" w:sz="0" w:space="0" w:color="auto"/>
        <w:bottom w:val="none" w:sz="0" w:space="0" w:color="auto"/>
        <w:right w:val="none" w:sz="0" w:space="0" w:color="auto"/>
      </w:divBdr>
    </w:div>
    <w:div w:id="680668536">
      <w:bodyDiv w:val="1"/>
      <w:marLeft w:val="0"/>
      <w:marRight w:val="0"/>
      <w:marTop w:val="0"/>
      <w:marBottom w:val="0"/>
      <w:divBdr>
        <w:top w:val="none" w:sz="0" w:space="0" w:color="auto"/>
        <w:left w:val="none" w:sz="0" w:space="0" w:color="auto"/>
        <w:bottom w:val="none" w:sz="0" w:space="0" w:color="auto"/>
        <w:right w:val="none" w:sz="0" w:space="0" w:color="auto"/>
      </w:divBdr>
    </w:div>
    <w:div w:id="684282086">
      <w:bodyDiv w:val="1"/>
      <w:marLeft w:val="0"/>
      <w:marRight w:val="0"/>
      <w:marTop w:val="0"/>
      <w:marBottom w:val="0"/>
      <w:divBdr>
        <w:top w:val="none" w:sz="0" w:space="0" w:color="auto"/>
        <w:left w:val="none" w:sz="0" w:space="0" w:color="auto"/>
        <w:bottom w:val="none" w:sz="0" w:space="0" w:color="auto"/>
        <w:right w:val="none" w:sz="0" w:space="0" w:color="auto"/>
      </w:divBdr>
    </w:div>
    <w:div w:id="685715041">
      <w:bodyDiv w:val="1"/>
      <w:marLeft w:val="0"/>
      <w:marRight w:val="0"/>
      <w:marTop w:val="0"/>
      <w:marBottom w:val="0"/>
      <w:divBdr>
        <w:top w:val="none" w:sz="0" w:space="0" w:color="auto"/>
        <w:left w:val="none" w:sz="0" w:space="0" w:color="auto"/>
        <w:bottom w:val="none" w:sz="0" w:space="0" w:color="auto"/>
        <w:right w:val="none" w:sz="0" w:space="0" w:color="auto"/>
      </w:divBdr>
    </w:div>
    <w:div w:id="686563973">
      <w:bodyDiv w:val="1"/>
      <w:marLeft w:val="0"/>
      <w:marRight w:val="0"/>
      <w:marTop w:val="0"/>
      <w:marBottom w:val="0"/>
      <w:divBdr>
        <w:top w:val="none" w:sz="0" w:space="0" w:color="auto"/>
        <w:left w:val="none" w:sz="0" w:space="0" w:color="auto"/>
        <w:bottom w:val="none" w:sz="0" w:space="0" w:color="auto"/>
        <w:right w:val="none" w:sz="0" w:space="0" w:color="auto"/>
      </w:divBdr>
    </w:div>
    <w:div w:id="690254640">
      <w:bodyDiv w:val="1"/>
      <w:marLeft w:val="0"/>
      <w:marRight w:val="0"/>
      <w:marTop w:val="0"/>
      <w:marBottom w:val="0"/>
      <w:divBdr>
        <w:top w:val="none" w:sz="0" w:space="0" w:color="auto"/>
        <w:left w:val="none" w:sz="0" w:space="0" w:color="auto"/>
        <w:bottom w:val="none" w:sz="0" w:space="0" w:color="auto"/>
        <w:right w:val="none" w:sz="0" w:space="0" w:color="auto"/>
      </w:divBdr>
    </w:div>
    <w:div w:id="693265932">
      <w:bodyDiv w:val="1"/>
      <w:marLeft w:val="0"/>
      <w:marRight w:val="0"/>
      <w:marTop w:val="0"/>
      <w:marBottom w:val="0"/>
      <w:divBdr>
        <w:top w:val="none" w:sz="0" w:space="0" w:color="auto"/>
        <w:left w:val="none" w:sz="0" w:space="0" w:color="auto"/>
        <w:bottom w:val="none" w:sz="0" w:space="0" w:color="auto"/>
        <w:right w:val="none" w:sz="0" w:space="0" w:color="auto"/>
      </w:divBdr>
    </w:div>
    <w:div w:id="694188825">
      <w:bodyDiv w:val="1"/>
      <w:marLeft w:val="0"/>
      <w:marRight w:val="0"/>
      <w:marTop w:val="0"/>
      <w:marBottom w:val="0"/>
      <w:divBdr>
        <w:top w:val="none" w:sz="0" w:space="0" w:color="auto"/>
        <w:left w:val="none" w:sz="0" w:space="0" w:color="auto"/>
        <w:bottom w:val="none" w:sz="0" w:space="0" w:color="auto"/>
        <w:right w:val="none" w:sz="0" w:space="0" w:color="auto"/>
      </w:divBdr>
    </w:div>
    <w:div w:id="698357108">
      <w:bodyDiv w:val="1"/>
      <w:marLeft w:val="0"/>
      <w:marRight w:val="0"/>
      <w:marTop w:val="0"/>
      <w:marBottom w:val="0"/>
      <w:divBdr>
        <w:top w:val="none" w:sz="0" w:space="0" w:color="auto"/>
        <w:left w:val="none" w:sz="0" w:space="0" w:color="auto"/>
        <w:bottom w:val="none" w:sz="0" w:space="0" w:color="auto"/>
        <w:right w:val="none" w:sz="0" w:space="0" w:color="auto"/>
      </w:divBdr>
      <w:divsChild>
        <w:div w:id="226956666">
          <w:marLeft w:val="480"/>
          <w:marRight w:val="0"/>
          <w:marTop w:val="0"/>
          <w:marBottom w:val="0"/>
          <w:divBdr>
            <w:top w:val="none" w:sz="0" w:space="0" w:color="auto"/>
            <w:left w:val="none" w:sz="0" w:space="0" w:color="auto"/>
            <w:bottom w:val="none" w:sz="0" w:space="0" w:color="auto"/>
            <w:right w:val="none" w:sz="0" w:space="0" w:color="auto"/>
          </w:divBdr>
        </w:div>
        <w:div w:id="70783742">
          <w:marLeft w:val="480"/>
          <w:marRight w:val="0"/>
          <w:marTop w:val="0"/>
          <w:marBottom w:val="0"/>
          <w:divBdr>
            <w:top w:val="none" w:sz="0" w:space="0" w:color="auto"/>
            <w:left w:val="none" w:sz="0" w:space="0" w:color="auto"/>
            <w:bottom w:val="none" w:sz="0" w:space="0" w:color="auto"/>
            <w:right w:val="none" w:sz="0" w:space="0" w:color="auto"/>
          </w:divBdr>
        </w:div>
        <w:div w:id="625744342">
          <w:marLeft w:val="480"/>
          <w:marRight w:val="0"/>
          <w:marTop w:val="0"/>
          <w:marBottom w:val="0"/>
          <w:divBdr>
            <w:top w:val="none" w:sz="0" w:space="0" w:color="auto"/>
            <w:left w:val="none" w:sz="0" w:space="0" w:color="auto"/>
            <w:bottom w:val="none" w:sz="0" w:space="0" w:color="auto"/>
            <w:right w:val="none" w:sz="0" w:space="0" w:color="auto"/>
          </w:divBdr>
        </w:div>
        <w:div w:id="1051147293">
          <w:marLeft w:val="480"/>
          <w:marRight w:val="0"/>
          <w:marTop w:val="0"/>
          <w:marBottom w:val="0"/>
          <w:divBdr>
            <w:top w:val="none" w:sz="0" w:space="0" w:color="auto"/>
            <w:left w:val="none" w:sz="0" w:space="0" w:color="auto"/>
            <w:bottom w:val="none" w:sz="0" w:space="0" w:color="auto"/>
            <w:right w:val="none" w:sz="0" w:space="0" w:color="auto"/>
          </w:divBdr>
        </w:div>
        <w:div w:id="807016740">
          <w:marLeft w:val="480"/>
          <w:marRight w:val="0"/>
          <w:marTop w:val="0"/>
          <w:marBottom w:val="0"/>
          <w:divBdr>
            <w:top w:val="none" w:sz="0" w:space="0" w:color="auto"/>
            <w:left w:val="none" w:sz="0" w:space="0" w:color="auto"/>
            <w:bottom w:val="none" w:sz="0" w:space="0" w:color="auto"/>
            <w:right w:val="none" w:sz="0" w:space="0" w:color="auto"/>
          </w:divBdr>
        </w:div>
        <w:div w:id="1734347231">
          <w:marLeft w:val="480"/>
          <w:marRight w:val="0"/>
          <w:marTop w:val="0"/>
          <w:marBottom w:val="0"/>
          <w:divBdr>
            <w:top w:val="none" w:sz="0" w:space="0" w:color="auto"/>
            <w:left w:val="none" w:sz="0" w:space="0" w:color="auto"/>
            <w:bottom w:val="none" w:sz="0" w:space="0" w:color="auto"/>
            <w:right w:val="none" w:sz="0" w:space="0" w:color="auto"/>
          </w:divBdr>
        </w:div>
        <w:div w:id="1786773754">
          <w:marLeft w:val="480"/>
          <w:marRight w:val="0"/>
          <w:marTop w:val="0"/>
          <w:marBottom w:val="0"/>
          <w:divBdr>
            <w:top w:val="none" w:sz="0" w:space="0" w:color="auto"/>
            <w:left w:val="none" w:sz="0" w:space="0" w:color="auto"/>
            <w:bottom w:val="none" w:sz="0" w:space="0" w:color="auto"/>
            <w:right w:val="none" w:sz="0" w:space="0" w:color="auto"/>
          </w:divBdr>
        </w:div>
        <w:div w:id="1456946022">
          <w:marLeft w:val="480"/>
          <w:marRight w:val="0"/>
          <w:marTop w:val="0"/>
          <w:marBottom w:val="0"/>
          <w:divBdr>
            <w:top w:val="none" w:sz="0" w:space="0" w:color="auto"/>
            <w:left w:val="none" w:sz="0" w:space="0" w:color="auto"/>
            <w:bottom w:val="none" w:sz="0" w:space="0" w:color="auto"/>
            <w:right w:val="none" w:sz="0" w:space="0" w:color="auto"/>
          </w:divBdr>
        </w:div>
        <w:div w:id="1406299788">
          <w:marLeft w:val="480"/>
          <w:marRight w:val="0"/>
          <w:marTop w:val="0"/>
          <w:marBottom w:val="0"/>
          <w:divBdr>
            <w:top w:val="none" w:sz="0" w:space="0" w:color="auto"/>
            <w:left w:val="none" w:sz="0" w:space="0" w:color="auto"/>
            <w:bottom w:val="none" w:sz="0" w:space="0" w:color="auto"/>
            <w:right w:val="none" w:sz="0" w:space="0" w:color="auto"/>
          </w:divBdr>
        </w:div>
        <w:div w:id="1068577240">
          <w:marLeft w:val="480"/>
          <w:marRight w:val="0"/>
          <w:marTop w:val="0"/>
          <w:marBottom w:val="0"/>
          <w:divBdr>
            <w:top w:val="none" w:sz="0" w:space="0" w:color="auto"/>
            <w:left w:val="none" w:sz="0" w:space="0" w:color="auto"/>
            <w:bottom w:val="none" w:sz="0" w:space="0" w:color="auto"/>
            <w:right w:val="none" w:sz="0" w:space="0" w:color="auto"/>
          </w:divBdr>
        </w:div>
        <w:div w:id="1670522967">
          <w:marLeft w:val="480"/>
          <w:marRight w:val="0"/>
          <w:marTop w:val="0"/>
          <w:marBottom w:val="0"/>
          <w:divBdr>
            <w:top w:val="none" w:sz="0" w:space="0" w:color="auto"/>
            <w:left w:val="none" w:sz="0" w:space="0" w:color="auto"/>
            <w:bottom w:val="none" w:sz="0" w:space="0" w:color="auto"/>
            <w:right w:val="none" w:sz="0" w:space="0" w:color="auto"/>
          </w:divBdr>
        </w:div>
        <w:div w:id="1008484383">
          <w:marLeft w:val="480"/>
          <w:marRight w:val="0"/>
          <w:marTop w:val="0"/>
          <w:marBottom w:val="0"/>
          <w:divBdr>
            <w:top w:val="none" w:sz="0" w:space="0" w:color="auto"/>
            <w:left w:val="none" w:sz="0" w:space="0" w:color="auto"/>
            <w:bottom w:val="none" w:sz="0" w:space="0" w:color="auto"/>
            <w:right w:val="none" w:sz="0" w:space="0" w:color="auto"/>
          </w:divBdr>
        </w:div>
        <w:div w:id="572468220">
          <w:marLeft w:val="480"/>
          <w:marRight w:val="0"/>
          <w:marTop w:val="0"/>
          <w:marBottom w:val="0"/>
          <w:divBdr>
            <w:top w:val="none" w:sz="0" w:space="0" w:color="auto"/>
            <w:left w:val="none" w:sz="0" w:space="0" w:color="auto"/>
            <w:bottom w:val="none" w:sz="0" w:space="0" w:color="auto"/>
            <w:right w:val="none" w:sz="0" w:space="0" w:color="auto"/>
          </w:divBdr>
        </w:div>
        <w:div w:id="42484653">
          <w:marLeft w:val="480"/>
          <w:marRight w:val="0"/>
          <w:marTop w:val="0"/>
          <w:marBottom w:val="0"/>
          <w:divBdr>
            <w:top w:val="none" w:sz="0" w:space="0" w:color="auto"/>
            <w:left w:val="none" w:sz="0" w:space="0" w:color="auto"/>
            <w:bottom w:val="none" w:sz="0" w:space="0" w:color="auto"/>
            <w:right w:val="none" w:sz="0" w:space="0" w:color="auto"/>
          </w:divBdr>
        </w:div>
        <w:div w:id="730156970">
          <w:marLeft w:val="480"/>
          <w:marRight w:val="0"/>
          <w:marTop w:val="0"/>
          <w:marBottom w:val="0"/>
          <w:divBdr>
            <w:top w:val="none" w:sz="0" w:space="0" w:color="auto"/>
            <w:left w:val="none" w:sz="0" w:space="0" w:color="auto"/>
            <w:bottom w:val="none" w:sz="0" w:space="0" w:color="auto"/>
            <w:right w:val="none" w:sz="0" w:space="0" w:color="auto"/>
          </w:divBdr>
        </w:div>
        <w:div w:id="170032414">
          <w:marLeft w:val="480"/>
          <w:marRight w:val="0"/>
          <w:marTop w:val="0"/>
          <w:marBottom w:val="0"/>
          <w:divBdr>
            <w:top w:val="none" w:sz="0" w:space="0" w:color="auto"/>
            <w:left w:val="none" w:sz="0" w:space="0" w:color="auto"/>
            <w:bottom w:val="none" w:sz="0" w:space="0" w:color="auto"/>
            <w:right w:val="none" w:sz="0" w:space="0" w:color="auto"/>
          </w:divBdr>
        </w:div>
        <w:div w:id="1883399920">
          <w:marLeft w:val="480"/>
          <w:marRight w:val="0"/>
          <w:marTop w:val="0"/>
          <w:marBottom w:val="0"/>
          <w:divBdr>
            <w:top w:val="none" w:sz="0" w:space="0" w:color="auto"/>
            <w:left w:val="none" w:sz="0" w:space="0" w:color="auto"/>
            <w:bottom w:val="none" w:sz="0" w:space="0" w:color="auto"/>
            <w:right w:val="none" w:sz="0" w:space="0" w:color="auto"/>
          </w:divBdr>
        </w:div>
        <w:div w:id="1331371292">
          <w:marLeft w:val="480"/>
          <w:marRight w:val="0"/>
          <w:marTop w:val="0"/>
          <w:marBottom w:val="0"/>
          <w:divBdr>
            <w:top w:val="none" w:sz="0" w:space="0" w:color="auto"/>
            <w:left w:val="none" w:sz="0" w:space="0" w:color="auto"/>
            <w:bottom w:val="none" w:sz="0" w:space="0" w:color="auto"/>
            <w:right w:val="none" w:sz="0" w:space="0" w:color="auto"/>
          </w:divBdr>
        </w:div>
        <w:div w:id="1877622431">
          <w:marLeft w:val="480"/>
          <w:marRight w:val="0"/>
          <w:marTop w:val="0"/>
          <w:marBottom w:val="0"/>
          <w:divBdr>
            <w:top w:val="none" w:sz="0" w:space="0" w:color="auto"/>
            <w:left w:val="none" w:sz="0" w:space="0" w:color="auto"/>
            <w:bottom w:val="none" w:sz="0" w:space="0" w:color="auto"/>
            <w:right w:val="none" w:sz="0" w:space="0" w:color="auto"/>
          </w:divBdr>
        </w:div>
        <w:div w:id="967589598">
          <w:marLeft w:val="480"/>
          <w:marRight w:val="0"/>
          <w:marTop w:val="0"/>
          <w:marBottom w:val="0"/>
          <w:divBdr>
            <w:top w:val="none" w:sz="0" w:space="0" w:color="auto"/>
            <w:left w:val="none" w:sz="0" w:space="0" w:color="auto"/>
            <w:bottom w:val="none" w:sz="0" w:space="0" w:color="auto"/>
            <w:right w:val="none" w:sz="0" w:space="0" w:color="auto"/>
          </w:divBdr>
        </w:div>
        <w:div w:id="808942160">
          <w:marLeft w:val="480"/>
          <w:marRight w:val="0"/>
          <w:marTop w:val="0"/>
          <w:marBottom w:val="0"/>
          <w:divBdr>
            <w:top w:val="none" w:sz="0" w:space="0" w:color="auto"/>
            <w:left w:val="none" w:sz="0" w:space="0" w:color="auto"/>
            <w:bottom w:val="none" w:sz="0" w:space="0" w:color="auto"/>
            <w:right w:val="none" w:sz="0" w:space="0" w:color="auto"/>
          </w:divBdr>
        </w:div>
        <w:div w:id="1017534903">
          <w:marLeft w:val="480"/>
          <w:marRight w:val="0"/>
          <w:marTop w:val="0"/>
          <w:marBottom w:val="0"/>
          <w:divBdr>
            <w:top w:val="none" w:sz="0" w:space="0" w:color="auto"/>
            <w:left w:val="none" w:sz="0" w:space="0" w:color="auto"/>
            <w:bottom w:val="none" w:sz="0" w:space="0" w:color="auto"/>
            <w:right w:val="none" w:sz="0" w:space="0" w:color="auto"/>
          </w:divBdr>
        </w:div>
        <w:div w:id="53890797">
          <w:marLeft w:val="480"/>
          <w:marRight w:val="0"/>
          <w:marTop w:val="0"/>
          <w:marBottom w:val="0"/>
          <w:divBdr>
            <w:top w:val="none" w:sz="0" w:space="0" w:color="auto"/>
            <w:left w:val="none" w:sz="0" w:space="0" w:color="auto"/>
            <w:bottom w:val="none" w:sz="0" w:space="0" w:color="auto"/>
            <w:right w:val="none" w:sz="0" w:space="0" w:color="auto"/>
          </w:divBdr>
        </w:div>
        <w:div w:id="187524254">
          <w:marLeft w:val="480"/>
          <w:marRight w:val="0"/>
          <w:marTop w:val="0"/>
          <w:marBottom w:val="0"/>
          <w:divBdr>
            <w:top w:val="none" w:sz="0" w:space="0" w:color="auto"/>
            <w:left w:val="none" w:sz="0" w:space="0" w:color="auto"/>
            <w:bottom w:val="none" w:sz="0" w:space="0" w:color="auto"/>
            <w:right w:val="none" w:sz="0" w:space="0" w:color="auto"/>
          </w:divBdr>
        </w:div>
        <w:div w:id="538861768">
          <w:marLeft w:val="480"/>
          <w:marRight w:val="0"/>
          <w:marTop w:val="0"/>
          <w:marBottom w:val="0"/>
          <w:divBdr>
            <w:top w:val="none" w:sz="0" w:space="0" w:color="auto"/>
            <w:left w:val="none" w:sz="0" w:space="0" w:color="auto"/>
            <w:bottom w:val="none" w:sz="0" w:space="0" w:color="auto"/>
            <w:right w:val="none" w:sz="0" w:space="0" w:color="auto"/>
          </w:divBdr>
        </w:div>
        <w:div w:id="2012220771">
          <w:marLeft w:val="480"/>
          <w:marRight w:val="0"/>
          <w:marTop w:val="0"/>
          <w:marBottom w:val="0"/>
          <w:divBdr>
            <w:top w:val="none" w:sz="0" w:space="0" w:color="auto"/>
            <w:left w:val="none" w:sz="0" w:space="0" w:color="auto"/>
            <w:bottom w:val="none" w:sz="0" w:space="0" w:color="auto"/>
            <w:right w:val="none" w:sz="0" w:space="0" w:color="auto"/>
          </w:divBdr>
        </w:div>
        <w:div w:id="1296521146">
          <w:marLeft w:val="480"/>
          <w:marRight w:val="0"/>
          <w:marTop w:val="0"/>
          <w:marBottom w:val="0"/>
          <w:divBdr>
            <w:top w:val="none" w:sz="0" w:space="0" w:color="auto"/>
            <w:left w:val="none" w:sz="0" w:space="0" w:color="auto"/>
            <w:bottom w:val="none" w:sz="0" w:space="0" w:color="auto"/>
            <w:right w:val="none" w:sz="0" w:space="0" w:color="auto"/>
          </w:divBdr>
        </w:div>
        <w:div w:id="1992979693">
          <w:marLeft w:val="480"/>
          <w:marRight w:val="0"/>
          <w:marTop w:val="0"/>
          <w:marBottom w:val="0"/>
          <w:divBdr>
            <w:top w:val="none" w:sz="0" w:space="0" w:color="auto"/>
            <w:left w:val="none" w:sz="0" w:space="0" w:color="auto"/>
            <w:bottom w:val="none" w:sz="0" w:space="0" w:color="auto"/>
            <w:right w:val="none" w:sz="0" w:space="0" w:color="auto"/>
          </w:divBdr>
        </w:div>
        <w:div w:id="897592557">
          <w:marLeft w:val="480"/>
          <w:marRight w:val="0"/>
          <w:marTop w:val="0"/>
          <w:marBottom w:val="0"/>
          <w:divBdr>
            <w:top w:val="none" w:sz="0" w:space="0" w:color="auto"/>
            <w:left w:val="none" w:sz="0" w:space="0" w:color="auto"/>
            <w:bottom w:val="none" w:sz="0" w:space="0" w:color="auto"/>
            <w:right w:val="none" w:sz="0" w:space="0" w:color="auto"/>
          </w:divBdr>
        </w:div>
        <w:div w:id="1716931437">
          <w:marLeft w:val="480"/>
          <w:marRight w:val="0"/>
          <w:marTop w:val="0"/>
          <w:marBottom w:val="0"/>
          <w:divBdr>
            <w:top w:val="none" w:sz="0" w:space="0" w:color="auto"/>
            <w:left w:val="none" w:sz="0" w:space="0" w:color="auto"/>
            <w:bottom w:val="none" w:sz="0" w:space="0" w:color="auto"/>
            <w:right w:val="none" w:sz="0" w:space="0" w:color="auto"/>
          </w:divBdr>
        </w:div>
        <w:div w:id="123737816">
          <w:marLeft w:val="480"/>
          <w:marRight w:val="0"/>
          <w:marTop w:val="0"/>
          <w:marBottom w:val="0"/>
          <w:divBdr>
            <w:top w:val="none" w:sz="0" w:space="0" w:color="auto"/>
            <w:left w:val="none" w:sz="0" w:space="0" w:color="auto"/>
            <w:bottom w:val="none" w:sz="0" w:space="0" w:color="auto"/>
            <w:right w:val="none" w:sz="0" w:space="0" w:color="auto"/>
          </w:divBdr>
        </w:div>
        <w:div w:id="1082532140">
          <w:marLeft w:val="480"/>
          <w:marRight w:val="0"/>
          <w:marTop w:val="0"/>
          <w:marBottom w:val="0"/>
          <w:divBdr>
            <w:top w:val="none" w:sz="0" w:space="0" w:color="auto"/>
            <w:left w:val="none" w:sz="0" w:space="0" w:color="auto"/>
            <w:bottom w:val="none" w:sz="0" w:space="0" w:color="auto"/>
            <w:right w:val="none" w:sz="0" w:space="0" w:color="auto"/>
          </w:divBdr>
        </w:div>
        <w:div w:id="1209882019">
          <w:marLeft w:val="480"/>
          <w:marRight w:val="0"/>
          <w:marTop w:val="0"/>
          <w:marBottom w:val="0"/>
          <w:divBdr>
            <w:top w:val="none" w:sz="0" w:space="0" w:color="auto"/>
            <w:left w:val="none" w:sz="0" w:space="0" w:color="auto"/>
            <w:bottom w:val="none" w:sz="0" w:space="0" w:color="auto"/>
            <w:right w:val="none" w:sz="0" w:space="0" w:color="auto"/>
          </w:divBdr>
        </w:div>
        <w:div w:id="1673025862">
          <w:marLeft w:val="480"/>
          <w:marRight w:val="0"/>
          <w:marTop w:val="0"/>
          <w:marBottom w:val="0"/>
          <w:divBdr>
            <w:top w:val="none" w:sz="0" w:space="0" w:color="auto"/>
            <w:left w:val="none" w:sz="0" w:space="0" w:color="auto"/>
            <w:bottom w:val="none" w:sz="0" w:space="0" w:color="auto"/>
            <w:right w:val="none" w:sz="0" w:space="0" w:color="auto"/>
          </w:divBdr>
        </w:div>
        <w:div w:id="1327438368">
          <w:marLeft w:val="480"/>
          <w:marRight w:val="0"/>
          <w:marTop w:val="0"/>
          <w:marBottom w:val="0"/>
          <w:divBdr>
            <w:top w:val="none" w:sz="0" w:space="0" w:color="auto"/>
            <w:left w:val="none" w:sz="0" w:space="0" w:color="auto"/>
            <w:bottom w:val="none" w:sz="0" w:space="0" w:color="auto"/>
            <w:right w:val="none" w:sz="0" w:space="0" w:color="auto"/>
          </w:divBdr>
        </w:div>
        <w:div w:id="1869633652">
          <w:marLeft w:val="480"/>
          <w:marRight w:val="0"/>
          <w:marTop w:val="0"/>
          <w:marBottom w:val="0"/>
          <w:divBdr>
            <w:top w:val="none" w:sz="0" w:space="0" w:color="auto"/>
            <w:left w:val="none" w:sz="0" w:space="0" w:color="auto"/>
            <w:bottom w:val="none" w:sz="0" w:space="0" w:color="auto"/>
            <w:right w:val="none" w:sz="0" w:space="0" w:color="auto"/>
          </w:divBdr>
        </w:div>
        <w:div w:id="159586071">
          <w:marLeft w:val="480"/>
          <w:marRight w:val="0"/>
          <w:marTop w:val="0"/>
          <w:marBottom w:val="0"/>
          <w:divBdr>
            <w:top w:val="none" w:sz="0" w:space="0" w:color="auto"/>
            <w:left w:val="none" w:sz="0" w:space="0" w:color="auto"/>
            <w:bottom w:val="none" w:sz="0" w:space="0" w:color="auto"/>
            <w:right w:val="none" w:sz="0" w:space="0" w:color="auto"/>
          </w:divBdr>
        </w:div>
        <w:div w:id="1737049631">
          <w:marLeft w:val="480"/>
          <w:marRight w:val="0"/>
          <w:marTop w:val="0"/>
          <w:marBottom w:val="0"/>
          <w:divBdr>
            <w:top w:val="none" w:sz="0" w:space="0" w:color="auto"/>
            <w:left w:val="none" w:sz="0" w:space="0" w:color="auto"/>
            <w:bottom w:val="none" w:sz="0" w:space="0" w:color="auto"/>
            <w:right w:val="none" w:sz="0" w:space="0" w:color="auto"/>
          </w:divBdr>
        </w:div>
        <w:div w:id="58745304">
          <w:marLeft w:val="480"/>
          <w:marRight w:val="0"/>
          <w:marTop w:val="0"/>
          <w:marBottom w:val="0"/>
          <w:divBdr>
            <w:top w:val="none" w:sz="0" w:space="0" w:color="auto"/>
            <w:left w:val="none" w:sz="0" w:space="0" w:color="auto"/>
            <w:bottom w:val="none" w:sz="0" w:space="0" w:color="auto"/>
            <w:right w:val="none" w:sz="0" w:space="0" w:color="auto"/>
          </w:divBdr>
        </w:div>
        <w:div w:id="836119728">
          <w:marLeft w:val="480"/>
          <w:marRight w:val="0"/>
          <w:marTop w:val="0"/>
          <w:marBottom w:val="0"/>
          <w:divBdr>
            <w:top w:val="none" w:sz="0" w:space="0" w:color="auto"/>
            <w:left w:val="none" w:sz="0" w:space="0" w:color="auto"/>
            <w:bottom w:val="none" w:sz="0" w:space="0" w:color="auto"/>
            <w:right w:val="none" w:sz="0" w:space="0" w:color="auto"/>
          </w:divBdr>
        </w:div>
        <w:div w:id="1594776617">
          <w:marLeft w:val="480"/>
          <w:marRight w:val="0"/>
          <w:marTop w:val="0"/>
          <w:marBottom w:val="0"/>
          <w:divBdr>
            <w:top w:val="none" w:sz="0" w:space="0" w:color="auto"/>
            <w:left w:val="none" w:sz="0" w:space="0" w:color="auto"/>
            <w:bottom w:val="none" w:sz="0" w:space="0" w:color="auto"/>
            <w:right w:val="none" w:sz="0" w:space="0" w:color="auto"/>
          </w:divBdr>
        </w:div>
        <w:div w:id="446973333">
          <w:marLeft w:val="480"/>
          <w:marRight w:val="0"/>
          <w:marTop w:val="0"/>
          <w:marBottom w:val="0"/>
          <w:divBdr>
            <w:top w:val="none" w:sz="0" w:space="0" w:color="auto"/>
            <w:left w:val="none" w:sz="0" w:space="0" w:color="auto"/>
            <w:bottom w:val="none" w:sz="0" w:space="0" w:color="auto"/>
            <w:right w:val="none" w:sz="0" w:space="0" w:color="auto"/>
          </w:divBdr>
        </w:div>
        <w:div w:id="861937707">
          <w:marLeft w:val="480"/>
          <w:marRight w:val="0"/>
          <w:marTop w:val="0"/>
          <w:marBottom w:val="0"/>
          <w:divBdr>
            <w:top w:val="none" w:sz="0" w:space="0" w:color="auto"/>
            <w:left w:val="none" w:sz="0" w:space="0" w:color="auto"/>
            <w:bottom w:val="none" w:sz="0" w:space="0" w:color="auto"/>
            <w:right w:val="none" w:sz="0" w:space="0" w:color="auto"/>
          </w:divBdr>
        </w:div>
        <w:div w:id="2061198299">
          <w:marLeft w:val="480"/>
          <w:marRight w:val="0"/>
          <w:marTop w:val="0"/>
          <w:marBottom w:val="0"/>
          <w:divBdr>
            <w:top w:val="none" w:sz="0" w:space="0" w:color="auto"/>
            <w:left w:val="none" w:sz="0" w:space="0" w:color="auto"/>
            <w:bottom w:val="none" w:sz="0" w:space="0" w:color="auto"/>
            <w:right w:val="none" w:sz="0" w:space="0" w:color="auto"/>
          </w:divBdr>
        </w:div>
        <w:div w:id="334497337">
          <w:marLeft w:val="480"/>
          <w:marRight w:val="0"/>
          <w:marTop w:val="0"/>
          <w:marBottom w:val="0"/>
          <w:divBdr>
            <w:top w:val="none" w:sz="0" w:space="0" w:color="auto"/>
            <w:left w:val="none" w:sz="0" w:space="0" w:color="auto"/>
            <w:bottom w:val="none" w:sz="0" w:space="0" w:color="auto"/>
            <w:right w:val="none" w:sz="0" w:space="0" w:color="auto"/>
          </w:divBdr>
        </w:div>
        <w:div w:id="457839202">
          <w:marLeft w:val="480"/>
          <w:marRight w:val="0"/>
          <w:marTop w:val="0"/>
          <w:marBottom w:val="0"/>
          <w:divBdr>
            <w:top w:val="none" w:sz="0" w:space="0" w:color="auto"/>
            <w:left w:val="none" w:sz="0" w:space="0" w:color="auto"/>
            <w:bottom w:val="none" w:sz="0" w:space="0" w:color="auto"/>
            <w:right w:val="none" w:sz="0" w:space="0" w:color="auto"/>
          </w:divBdr>
        </w:div>
        <w:div w:id="1843466645">
          <w:marLeft w:val="480"/>
          <w:marRight w:val="0"/>
          <w:marTop w:val="0"/>
          <w:marBottom w:val="0"/>
          <w:divBdr>
            <w:top w:val="none" w:sz="0" w:space="0" w:color="auto"/>
            <w:left w:val="none" w:sz="0" w:space="0" w:color="auto"/>
            <w:bottom w:val="none" w:sz="0" w:space="0" w:color="auto"/>
            <w:right w:val="none" w:sz="0" w:space="0" w:color="auto"/>
          </w:divBdr>
        </w:div>
        <w:div w:id="35202957">
          <w:marLeft w:val="480"/>
          <w:marRight w:val="0"/>
          <w:marTop w:val="0"/>
          <w:marBottom w:val="0"/>
          <w:divBdr>
            <w:top w:val="none" w:sz="0" w:space="0" w:color="auto"/>
            <w:left w:val="none" w:sz="0" w:space="0" w:color="auto"/>
            <w:bottom w:val="none" w:sz="0" w:space="0" w:color="auto"/>
            <w:right w:val="none" w:sz="0" w:space="0" w:color="auto"/>
          </w:divBdr>
        </w:div>
        <w:div w:id="1991712048">
          <w:marLeft w:val="480"/>
          <w:marRight w:val="0"/>
          <w:marTop w:val="0"/>
          <w:marBottom w:val="0"/>
          <w:divBdr>
            <w:top w:val="none" w:sz="0" w:space="0" w:color="auto"/>
            <w:left w:val="none" w:sz="0" w:space="0" w:color="auto"/>
            <w:bottom w:val="none" w:sz="0" w:space="0" w:color="auto"/>
            <w:right w:val="none" w:sz="0" w:space="0" w:color="auto"/>
          </w:divBdr>
        </w:div>
        <w:div w:id="391468542">
          <w:marLeft w:val="480"/>
          <w:marRight w:val="0"/>
          <w:marTop w:val="0"/>
          <w:marBottom w:val="0"/>
          <w:divBdr>
            <w:top w:val="none" w:sz="0" w:space="0" w:color="auto"/>
            <w:left w:val="none" w:sz="0" w:space="0" w:color="auto"/>
            <w:bottom w:val="none" w:sz="0" w:space="0" w:color="auto"/>
            <w:right w:val="none" w:sz="0" w:space="0" w:color="auto"/>
          </w:divBdr>
        </w:div>
        <w:div w:id="1145703633">
          <w:marLeft w:val="480"/>
          <w:marRight w:val="0"/>
          <w:marTop w:val="0"/>
          <w:marBottom w:val="0"/>
          <w:divBdr>
            <w:top w:val="none" w:sz="0" w:space="0" w:color="auto"/>
            <w:left w:val="none" w:sz="0" w:space="0" w:color="auto"/>
            <w:bottom w:val="none" w:sz="0" w:space="0" w:color="auto"/>
            <w:right w:val="none" w:sz="0" w:space="0" w:color="auto"/>
          </w:divBdr>
        </w:div>
        <w:div w:id="39332847">
          <w:marLeft w:val="480"/>
          <w:marRight w:val="0"/>
          <w:marTop w:val="0"/>
          <w:marBottom w:val="0"/>
          <w:divBdr>
            <w:top w:val="none" w:sz="0" w:space="0" w:color="auto"/>
            <w:left w:val="none" w:sz="0" w:space="0" w:color="auto"/>
            <w:bottom w:val="none" w:sz="0" w:space="0" w:color="auto"/>
            <w:right w:val="none" w:sz="0" w:space="0" w:color="auto"/>
          </w:divBdr>
        </w:div>
        <w:div w:id="1263223553">
          <w:marLeft w:val="480"/>
          <w:marRight w:val="0"/>
          <w:marTop w:val="0"/>
          <w:marBottom w:val="0"/>
          <w:divBdr>
            <w:top w:val="none" w:sz="0" w:space="0" w:color="auto"/>
            <w:left w:val="none" w:sz="0" w:space="0" w:color="auto"/>
            <w:bottom w:val="none" w:sz="0" w:space="0" w:color="auto"/>
            <w:right w:val="none" w:sz="0" w:space="0" w:color="auto"/>
          </w:divBdr>
        </w:div>
        <w:div w:id="825241771">
          <w:marLeft w:val="480"/>
          <w:marRight w:val="0"/>
          <w:marTop w:val="0"/>
          <w:marBottom w:val="0"/>
          <w:divBdr>
            <w:top w:val="none" w:sz="0" w:space="0" w:color="auto"/>
            <w:left w:val="none" w:sz="0" w:space="0" w:color="auto"/>
            <w:bottom w:val="none" w:sz="0" w:space="0" w:color="auto"/>
            <w:right w:val="none" w:sz="0" w:space="0" w:color="auto"/>
          </w:divBdr>
        </w:div>
        <w:div w:id="1539471176">
          <w:marLeft w:val="480"/>
          <w:marRight w:val="0"/>
          <w:marTop w:val="0"/>
          <w:marBottom w:val="0"/>
          <w:divBdr>
            <w:top w:val="none" w:sz="0" w:space="0" w:color="auto"/>
            <w:left w:val="none" w:sz="0" w:space="0" w:color="auto"/>
            <w:bottom w:val="none" w:sz="0" w:space="0" w:color="auto"/>
            <w:right w:val="none" w:sz="0" w:space="0" w:color="auto"/>
          </w:divBdr>
        </w:div>
        <w:div w:id="1619413972">
          <w:marLeft w:val="480"/>
          <w:marRight w:val="0"/>
          <w:marTop w:val="0"/>
          <w:marBottom w:val="0"/>
          <w:divBdr>
            <w:top w:val="none" w:sz="0" w:space="0" w:color="auto"/>
            <w:left w:val="none" w:sz="0" w:space="0" w:color="auto"/>
            <w:bottom w:val="none" w:sz="0" w:space="0" w:color="auto"/>
            <w:right w:val="none" w:sz="0" w:space="0" w:color="auto"/>
          </w:divBdr>
        </w:div>
        <w:div w:id="112750986">
          <w:marLeft w:val="480"/>
          <w:marRight w:val="0"/>
          <w:marTop w:val="0"/>
          <w:marBottom w:val="0"/>
          <w:divBdr>
            <w:top w:val="none" w:sz="0" w:space="0" w:color="auto"/>
            <w:left w:val="none" w:sz="0" w:space="0" w:color="auto"/>
            <w:bottom w:val="none" w:sz="0" w:space="0" w:color="auto"/>
            <w:right w:val="none" w:sz="0" w:space="0" w:color="auto"/>
          </w:divBdr>
        </w:div>
        <w:div w:id="653922620">
          <w:marLeft w:val="480"/>
          <w:marRight w:val="0"/>
          <w:marTop w:val="0"/>
          <w:marBottom w:val="0"/>
          <w:divBdr>
            <w:top w:val="none" w:sz="0" w:space="0" w:color="auto"/>
            <w:left w:val="none" w:sz="0" w:space="0" w:color="auto"/>
            <w:bottom w:val="none" w:sz="0" w:space="0" w:color="auto"/>
            <w:right w:val="none" w:sz="0" w:space="0" w:color="auto"/>
          </w:divBdr>
        </w:div>
        <w:div w:id="1399860930">
          <w:marLeft w:val="480"/>
          <w:marRight w:val="0"/>
          <w:marTop w:val="0"/>
          <w:marBottom w:val="0"/>
          <w:divBdr>
            <w:top w:val="none" w:sz="0" w:space="0" w:color="auto"/>
            <w:left w:val="none" w:sz="0" w:space="0" w:color="auto"/>
            <w:bottom w:val="none" w:sz="0" w:space="0" w:color="auto"/>
            <w:right w:val="none" w:sz="0" w:space="0" w:color="auto"/>
          </w:divBdr>
        </w:div>
        <w:div w:id="1311134705">
          <w:marLeft w:val="480"/>
          <w:marRight w:val="0"/>
          <w:marTop w:val="0"/>
          <w:marBottom w:val="0"/>
          <w:divBdr>
            <w:top w:val="none" w:sz="0" w:space="0" w:color="auto"/>
            <w:left w:val="none" w:sz="0" w:space="0" w:color="auto"/>
            <w:bottom w:val="none" w:sz="0" w:space="0" w:color="auto"/>
            <w:right w:val="none" w:sz="0" w:space="0" w:color="auto"/>
          </w:divBdr>
        </w:div>
        <w:div w:id="514152706">
          <w:marLeft w:val="480"/>
          <w:marRight w:val="0"/>
          <w:marTop w:val="0"/>
          <w:marBottom w:val="0"/>
          <w:divBdr>
            <w:top w:val="none" w:sz="0" w:space="0" w:color="auto"/>
            <w:left w:val="none" w:sz="0" w:space="0" w:color="auto"/>
            <w:bottom w:val="none" w:sz="0" w:space="0" w:color="auto"/>
            <w:right w:val="none" w:sz="0" w:space="0" w:color="auto"/>
          </w:divBdr>
        </w:div>
        <w:div w:id="1672175471">
          <w:marLeft w:val="480"/>
          <w:marRight w:val="0"/>
          <w:marTop w:val="0"/>
          <w:marBottom w:val="0"/>
          <w:divBdr>
            <w:top w:val="none" w:sz="0" w:space="0" w:color="auto"/>
            <w:left w:val="none" w:sz="0" w:space="0" w:color="auto"/>
            <w:bottom w:val="none" w:sz="0" w:space="0" w:color="auto"/>
            <w:right w:val="none" w:sz="0" w:space="0" w:color="auto"/>
          </w:divBdr>
        </w:div>
        <w:div w:id="1977253609">
          <w:marLeft w:val="480"/>
          <w:marRight w:val="0"/>
          <w:marTop w:val="0"/>
          <w:marBottom w:val="0"/>
          <w:divBdr>
            <w:top w:val="none" w:sz="0" w:space="0" w:color="auto"/>
            <w:left w:val="none" w:sz="0" w:space="0" w:color="auto"/>
            <w:bottom w:val="none" w:sz="0" w:space="0" w:color="auto"/>
            <w:right w:val="none" w:sz="0" w:space="0" w:color="auto"/>
          </w:divBdr>
        </w:div>
        <w:div w:id="2046368803">
          <w:marLeft w:val="480"/>
          <w:marRight w:val="0"/>
          <w:marTop w:val="0"/>
          <w:marBottom w:val="0"/>
          <w:divBdr>
            <w:top w:val="none" w:sz="0" w:space="0" w:color="auto"/>
            <w:left w:val="none" w:sz="0" w:space="0" w:color="auto"/>
            <w:bottom w:val="none" w:sz="0" w:space="0" w:color="auto"/>
            <w:right w:val="none" w:sz="0" w:space="0" w:color="auto"/>
          </w:divBdr>
        </w:div>
        <w:div w:id="250358268">
          <w:marLeft w:val="480"/>
          <w:marRight w:val="0"/>
          <w:marTop w:val="0"/>
          <w:marBottom w:val="0"/>
          <w:divBdr>
            <w:top w:val="none" w:sz="0" w:space="0" w:color="auto"/>
            <w:left w:val="none" w:sz="0" w:space="0" w:color="auto"/>
            <w:bottom w:val="none" w:sz="0" w:space="0" w:color="auto"/>
            <w:right w:val="none" w:sz="0" w:space="0" w:color="auto"/>
          </w:divBdr>
        </w:div>
        <w:div w:id="1248423065">
          <w:marLeft w:val="480"/>
          <w:marRight w:val="0"/>
          <w:marTop w:val="0"/>
          <w:marBottom w:val="0"/>
          <w:divBdr>
            <w:top w:val="none" w:sz="0" w:space="0" w:color="auto"/>
            <w:left w:val="none" w:sz="0" w:space="0" w:color="auto"/>
            <w:bottom w:val="none" w:sz="0" w:space="0" w:color="auto"/>
            <w:right w:val="none" w:sz="0" w:space="0" w:color="auto"/>
          </w:divBdr>
        </w:div>
        <w:div w:id="486090383">
          <w:marLeft w:val="480"/>
          <w:marRight w:val="0"/>
          <w:marTop w:val="0"/>
          <w:marBottom w:val="0"/>
          <w:divBdr>
            <w:top w:val="none" w:sz="0" w:space="0" w:color="auto"/>
            <w:left w:val="none" w:sz="0" w:space="0" w:color="auto"/>
            <w:bottom w:val="none" w:sz="0" w:space="0" w:color="auto"/>
            <w:right w:val="none" w:sz="0" w:space="0" w:color="auto"/>
          </w:divBdr>
        </w:div>
        <w:div w:id="1303577927">
          <w:marLeft w:val="480"/>
          <w:marRight w:val="0"/>
          <w:marTop w:val="0"/>
          <w:marBottom w:val="0"/>
          <w:divBdr>
            <w:top w:val="none" w:sz="0" w:space="0" w:color="auto"/>
            <w:left w:val="none" w:sz="0" w:space="0" w:color="auto"/>
            <w:bottom w:val="none" w:sz="0" w:space="0" w:color="auto"/>
            <w:right w:val="none" w:sz="0" w:space="0" w:color="auto"/>
          </w:divBdr>
        </w:div>
        <w:div w:id="700321338">
          <w:marLeft w:val="480"/>
          <w:marRight w:val="0"/>
          <w:marTop w:val="0"/>
          <w:marBottom w:val="0"/>
          <w:divBdr>
            <w:top w:val="none" w:sz="0" w:space="0" w:color="auto"/>
            <w:left w:val="none" w:sz="0" w:space="0" w:color="auto"/>
            <w:bottom w:val="none" w:sz="0" w:space="0" w:color="auto"/>
            <w:right w:val="none" w:sz="0" w:space="0" w:color="auto"/>
          </w:divBdr>
        </w:div>
        <w:div w:id="990250907">
          <w:marLeft w:val="480"/>
          <w:marRight w:val="0"/>
          <w:marTop w:val="0"/>
          <w:marBottom w:val="0"/>
          <w:divBdr>
            <w:top w:val="none" w:sz="0" w:space="0" w:color="auto"/>
            <w:left w:val="none" w:sz="0" w:space="0" w:color="auto"/>
            <w:bottom w:val="none" w:sz="0" w:space="0" w:color="auto"/>
            <w:right w:val="none" w:sz="0" w:space="0" w:color="auto"/>
          </w:divBdr>
        </w:div>
        <w:div w:id="413208670">
          <w:marLeft w:val="480"/>
          <w:marRight w:val="0"/>
          <w:marTop w:val="0"/>
          <w:marBottom w:val="0"/>
          <w:divBdr>
            <w:top w:val="none" w:sz="0" w:space="0" w:color="auto"/>
            <w:left w:val="none" w:sz="0" w:space="0" w:color="auto"/>
            <w:bottom w:val="none" w:sz="0" w:space="0" w:color="auto"/>
            <w:right w:val="none" w:sz="0" w:space="0" w:color="auto"/>
          </w:divBdr>
        </w:div>
        <w:div w:id="482432156">
          <w:marLeft w:val="480"/>
          <w:marRight w:val="0"/>
          <w:marTop w:val="0"/>
          <w:marBottom w:val="0"/>
          <w:divBdr>
            <w:top w:val="none" w:sz="0" w:space="0" w:color="auto"/>
            <w:left w:val="none" w:sz="0" w:space="0" w:color="auto"/>
            <w:bottom w:val="none" w:sz="0" w:space="0" w:color="auto"/>
            <w:right w:val="none" w:sz="0" w:space="0" w:color="auto"/>
          </w:divBdr>
        </w:div>
        <w:div w:id="451286194">
          <w:marLeft w:val="480"/>
          <w:marRight w:val="0"/>
          <w:marTop w:val="0"/>
          <w:marBottom w:val="0"/>
          <w:divBdr>
            <w:top w:val="none" w:sz="0" w:space="0" w:color="auto"/>
            <w:left w:val="none" w:sz="0" w:space="0" w:color="auto"/>
            <w:bottom w:val="none" w:sz="0" w:space="0" w:color="auto"/>
            <w:right w:val="none" w:sz="0" w:space="0" w:color="auto"/>
          </w:divBdr>
        </w:div>
        <w:div w:id="32198690">
          <w:marLeft w:val="480"/>
          <w:marRight w:val="0"/>
          <w:marTop w:val="0"/>
          <w:marBottom w:val="0"/>
          <w:divBdr>
            <w:top w:val="none" w:sz="0" w:space="0" w:color="auto"/>
            <w:left w:val="none" w:sz="0" w:space="0" w:color="auto"/>
            <w:bottom w:val="none" w:sz="0" w:space="0" w:color="auto"/>
            <w:right w:val="none" w:sz="0" w:space="0" w:color="auto"/>
          </w:divBdr>
        </w:div>
        <w:div w:id="1936404329">
          <w:marLeft w:val="480"/>
          <w:marRight w:val="0"/>
          <w:marTop w:val="0"/>
          <w:marBottom w:val="0"/>
          <w:divBdr>
            <w:top w:val="none" w:sz="0" w:space="0" w:color="auto"/>
            <w:left w:val="none" w:sz="0" w:space="0" w:color="auto"/>
            <w:bottom w:val="none" w:sz="0" w:space="0" w:color="auto"/>
            <w:right w:val="none" w:sz="0" w:space="0" w:color="auto"/>
          </w:divBdr>
        </w:div>
        <w:div w:id="1094785129">
          <w:marLeft w:val="480"/>
          <w:marRight w:val="0"/>
          <w:marTop w:val="0"/>
          <w:marBottom w:val="0"/>
          <w:divBdr>
            <w:top w:val="none" w:sz="0" w:space="0" w:color="auto"/>
            <w:left w:val="none" w:sz="0" w:space="0" w:color="auto"/>
            <w:bottom w:val="none" w:sz="0" w:space="0" w:color="auto"/>
            <w:right w:val="none" w:sz="0" w:space="0" w:color="auto"/>
          </w:divBdr>
        </w:div>
        <w:div w:id="2067680627">
          <w:marLeft w:val="480"/>
          <w:marRight w:val="0"/>
          <w:marTop w:val="0"/>
          <w:marBottom w:val="0"/>
          <w:divBdr>
            <w:top w:val="none" w:sz="0" w:space="0" w:color="auto"/>
            <w:left w:val="none" w:sz="0" w:space="0" w:color="auto"/>
            <w:bottom w:val="none" w:sz="0" w:space="0" w:color="auto"/>
            <w:right w:val="none" w:sz="0" w:space="0" w:color="auto"/>
          </w:divBdr>
        </w:div>
        <w:div w:id="1647126514">
          <w:marLeft w:val="480"/>
          <w:marRight w:val="0"/>
          <w:marTop w:val="0"/>
          <w:marBottom w:val="0"/>
          <w:divBdr>
            <w:top w:val="none" w:sz="0" w:space="0" w:color="auto"/>
            <w:left w:val="none" w:sz="0" w:space="0" w:color="auto"/>
            <w:bottom w:val="none" w:sz="0" w:space="0" w:color="auto"/>
            <w:right w:val="none" w:sz="0" w:space="0" w:color="auto"/>
          </w:divBdr>
        </w:div>
        <w:div w:id="1025129777">
          <w:marLeft w:val="480"/>
          <w:marRight w:val="0"/>
          <w:marTop w:val="0"/>
          <w:marBottom w:val="0"/>
          <w:divBdr>
            <w:top w:val="none" w:sz="0" w:space="0" w:color="auto"/>
            <w:left w:val="none" w:sz="0" w:space="0" w:color="auto"/>
            <w:bottom w:val="none" w:sz="0" w:space="0" w:color="auto"/>
            <w:right w:val="none" w:sz="0" w:space="0" w:color="auto"/>
          </w:divBdr>
        </w:div>
        <w:div w:id="189228732">
          <w:marLeft w:val="480"/>
          <w:marRight w:val="0"/>
          <w:marTop w:val="0"/>
          <w:marBottom w:val="0"/>
          <w:divBdr>
            <w:top w:val="none" w:sz="0" w:space="0" w:color="auto"/>
            <w:left w:val="none" w:sz="0" w:space="0" w:color="auto"/>
            <w:bottom w:val="none" w:sz="0" w:space="0" w:color="auto"/>
            <w:right w:val="none" w:sz="0" w:space="0" w:color="auto"/>
          </w:divBdr>
        </w:div>
        <w:div w:id="1823304877">
          <w:marLeft w:val="480"/>
          <w:marRight w:val="0"/>
          <w:marTop w:val="0"/>
          <w:marBottom w:val="0"/>
          <w:divBdr>
            <w:top w:val="none" w:sz="0" w:space="0" w:color="auto"/>
            <w:left w:val="none" w:sz="0" w:space="0" w:color="auto"/>
            <w:bottom w:val="none" w:sz="0" w:space="0" w:color="auto"/>
            <w:right w:val="none" w:sz="0" w:space="0" w:color="auto"/>
          </w:divBdr>
        </w:div>
        <w:div w:id="829252032">
          <w:marLeft w:val="480"/>
          <w:marRight w:val="0"/>
          <w:marTop w:val="0"/>
          <w:marBottom w:val="0"/>
          <w:divBdr>
            <w:top w:val="none" w:sz="0" w:space="0" w:color="auto"/>
            <w:left w:val="none" w:sz="0" w:space="0" w:color="auto"/>
            <w:bottom w:val="none" w:sz="0" w:space="0" w:color="auto"/>
            <w:right w:val="none" w:sz="0" w:space="0" w:color="auto"/>
          </w:divBdr>
        </w:div>
        <w:div w:id="1579050666">
          <w:marLeft w:val="480"/>
          <w:marRight w:val="0"/>
          <w:marTop w:val="0"/>
          <w:marBottom w:val="0"/>
          <w:divBdr>
            <w:top w:val="none" w:sz="0" w:space="0" w:color="auto"/>
            <w:left w:val="none" w:sz="0" w:space="0" w:color="auto"/>
            <w:bottom w:val="none" w:sz="0" w:space="0" w:color="auto"/>
            <w:right w:val="none" w:sz="0" w:space="0" w:color="auto"/>
          </w:divBdr>
        </w:div>
        <w:div w:id="1116826157">
          <w:marLeft w:val="480"/>
          <w:marRight w:val="0"/>
          <w:marTop w:val="0"/>
          <w:marBottom w:val="0"/>
          <w:divBdr>
            <w:top w:val="none" w:sz="0" w:space="0" w:color="auto"/>
            <w:left w:val="none" w:sz="0" w:space="0" w:color="auto"/>
            <w:bottom w:val="none" w:sz="0" w:space="0" w:color="auto"/>
            <w:right w:val="none" w:sz="0" w:space="0" w:color="auto"/>
          </w:divBdr>
        </w:div>
        <w:div w:id="1366829825">
          <w:marLeft w:val="480"/>
          <w:marRight w:val="0"/>
          <w:marTop w:val="0"/>
          <w:marBottom w:val="0"/>
          <w:divBdr>
            <w:top w:val="none" w:sz="0" w:space="0" w:color="auto"/>
            <w:left w:val="none" w:sz="0" w:space="0" w:color="auto"/>
            <w:bottom w:val="none" w:sz="0" w:space="0" w:color="auto"/>
            <w:right w:val="none" w:sz="0" w:space="0" w:color="auto"/>
          </w:divBdr>
        </w:div>
        <w:div w:id="1382751581">
          <w:marLeft w:val="480"/>
          <w:marRight w:val="0"/>
          <w:marTop w:val="0"/>
          <w:marBottom w:val="0"/>
          <w:divBdr>
            <w:top w:val="none" w:sz="0" w:space="0" w:color="auto"/>
            <w:left w:val="none" w:sz="0" w:space="0" w:color="auto"/>
            <w:bottom w:val="none" w:sz="0" w:space="0" w:color="auto"/>
            <w:right w:val="none" w:sz="0" w:space="0" w:color="auto"/>
          </w:divBdr>
        </w:div>
        <w:div w:id="2047174878">
          <w:marLeft w:val="480"/>
          <w:marRight w:val="0"/>
          <w:marTop w:val="0"/>
          <w:marBottom w:val="0"/>
          <w:divBdr>
            <w:top w:val="none" w:sz="0" w:space="0" w:color="auto"/>
            <w:left w:val="none" w:sz="0" w:space="0" w:color="auto"/>
            <w:bottom w:val="none" w:sz="0" w:space="0" w:color="auto"/>
            <w:right w:val="none" w:sz="0" w:space="0" w:color="auto"/>
          </w:divBdr>
        </w:div>
        <w:div w:id="1698461452">
          <w:marLeft w:val="480"/>
          <w:marRight w:val="0"/>
          <w:marTop w:val="0"/>
          <w:marBottom w:val="0"/>
          <w:divBdr>
            <w:top w:val="none" w:sz="0" w:space="0" w:color="auto"/>
            <w:left w:val="none" w:sz="0" w:space="0" w:color="auto"/>
            <w:bottom w:val="none" w:sz="0" w:space="0" w:color="auto"/>
            <w:right w:val="none" w:sz="0" w:space="0" w:color="auto"/>
          </w:divBdr>
        </w:div>
        <w:div w:id="1779565412">
          <w:marLeft w:val="480"/>
          <w:marRight w:val="0"/>
          <w:marTop w:val="0"/>
          <w:marBottom w:val="0"/>
          <w:divBdr>
            <w:top w:val="none" w:sz="0" w:space="0" w:color="auto"/>
            <w:left w:val="none" w:sz="0" w:space="0" w:color="auto"/>
            <w:bottom w:val="none" w:sz="0" w:space="0" w:color="auto"/>
            <w:right w:val="none" w:sz="0" w:space="0" w:color="auto"/>
          </w:divBdr>
        </w:div>
        <w:div w:id="1523976184">
          <w:marLeft w:val="480"/>
          <w:marRight w:val="0"/>
          <w:marTop w:val="0"/>
          <w:marBottom w:val="0"/>
          <w:divBdr>
            <w:top w:val="none" w:sz="0" w:space="0" w:color="auto"/>
            <w:left w:val="none" w:sz="0" w:space="0" w:color="auto"/>
            <w:bottom w:val="none" w:sz="0" w:space="0" w:color="auto"/>
            <w:right w:val="none" w:sz="0" w:space="0" w:color="auto"/>
          </w:divBdr>
        </w:div>
        <w:div w:id="879710467">
          <w:marLeft w:val="480"/>
          <w:marRight w:val="0"/>
          <w:marTop w:val="0"/>
          <w:marBottom w:val="0"/>
          <w:divBdr>
            <w:top w:val="none" w:sz="0" w:space="0" w:color="auto"/>
            <w:left w:val="none" w:sz="0" w:space="0" w:color="auto"/>
            <w:bottom w:val="none" w:sz="0" w:space="0" w:color="auto"/>
            <w:right w:val="none" w:sz="0" w:space="0" w:color="auto"/>
          </w:divBdr>
        </w:div>
        <w:div w:id="1736321368">
          <w:marLeft w:val="480"/>
          <w:marRight w:val="0"/>
          <w:marTop w:val="0"/>
          <w:marBottom w:val="0"/>
          <w:divBdr>
            <w:top w:val="none" w:sz="0" w:space="0" w:color="auto"/>
            <w:left w:val="none" w:sz="0" w:space="0" w:color="auto"/>
            <w:bottom w:val="none" w:sz="0" w:space="0" w:color="auto"/>
            <w:right w:val="none" w:sz="0" w:space="0" w:color="auto"/>
          </w:divBdr>
        </w:div>
        <w:div w:id="1818954362">
          <w:marLeft w:val="480"/>
          <w:marRight w:val="0"/>
          <w:marTop w:val="0"/>
          <w:marBottom w:val="0"/>
          <w:divBdr>
            <w:top w:val="none" w:sz="0" w:space="0" w:color="auto"/>
            <w:left w:val="none" w:sz="0" w:space="0" w:color="auto"/>
            <w:bottom w:val="none" w:sz="0" w:space="0" w:color="auto"/>
            <w:right w:val="none" w:sz="0" w:space="0" w:color="auto"/>
          </w:divBdr>
        </w:div>
        <w:div w:id="834690773">
          <w:marLeft w:val="480"/>
          <w:marRight w:val="0"/>
          <w:marTop w:val="0"/>
          <w:marBottom w:val="0"/>
          <w:divBdr>
            <w:top w:val="none" w:sz="0" w:space="0" w:color="auto"/>
            <w:left w:val="none" w:sz="0" w:space="0" w:color="auto"/>
            <w:bottom w:val="none" w:sz="0" w:space="0" w:color="auto"/>
            <w:right w:val="none" w:sz="0" w:space="0" w:color="auto"/>
          </w:divBdr>
        </w:div>
        <w:div w:id="1773670617">
          <w:marLeft w:val="480"/>
          <w:marRight w:val="0"/>
          <w:marTop w:val="0"/>
          <w:marBottom w:val="0"/>
          <w:divBdr>
            <w:top w:val="none" w:sz="0" w:space="0" w:color="auto"/>
            <w:left w:val="none" w:sz="0" w:space="0" w:color="auto"/>
            <w:bottom w:val="none" w:sz="0" w:space="0" w:color="auto"/>
            <w:right w:val="none" w:sz="0" w:space="0" w:color="auto"/>
          </w:divBdr>
        </w:div>
        <w:div w:id="2099255891">
          <w:marLeft w:val="480"/>
          <w:marRight w:val="0"/>
          <w:marTop w:val="0"/>
          <w:marBottom w:val="0"/>
          <w:divBdr>
            <w:top w:val="none" w:sz="0" w:space="0" w:color="auto"/>
            <w:left w:val="none" w:sz="0" w:space="0" w:color="auto"/>
            <w:bottom w:val="none" w:sz="0" w:space="0" w:color="auto"/>
            <w:right w:val="none" w:sz="0" w:space="0" w:color="auto"/>
          </w:divBdr>
        </w:div>
        <w:div w:id="665594039">
          <w:marLeft w:val="480"/>
          <w:marRight w:val="0"/>
          <w:marTop w:val="0"/>
          <w:marBottom w:val="0"/>
          <w:divBdr>
            <w:top w:val="none" w:sz="0" w:space="0" w:color="auto"/>
            <w:left w:val="none" w:sz="0" w:space="0" w:color="auto"/>
            <w:bottom w:val="none" w:sz="0" w:space="0" w:color="auto"/>
            <w:right w:val="none" w:sz="0" w:space="0" w:color="auto"/>
          </w:divBdr>
        </w:div>
        <w:div w:id="216354388">
          <w:marLeft w:val="480"/>
          <w:marRight w:val="0"/>
          <w:marTop w:val="0"/>
          <w:marBottom w:val="0"/>
          <w:divBdr>
            <w:top w:val="none" w:sz="0" w:space="0" w:color="auto"/>
            <w:left w:val="none" w:sz="0" w:space="0" w:color="auto"/>
            <w:bottom w:val="none" w:sz="0" w:space="0" w:color="auto"/>
            <w:right w:val="none" w:sz="0" w:space="0" w:color="auto"/>
          </w:divBdr>
        </w:div>
        <w:div w:id="136647292">
          <w:marLeft w:val="480"/>
          <w:marRight w:val="0"/>
          <w:marTop w:val="0"/>
          <w:marBottom w:val="0"/>
          <w:divBdr>
            <w:top w:val="none" w:sz="0" w:space="0" w:color="auto"/>
            <w:left w:val="none" w:sz="0" w:space="0" w:color="auto"/>
            <w:bottom w:val="none" w:sz="0" w:space="0" w:color="auto"/>
            <w:right w:val="none" w:sz="0" w:space="0" w:color="auto"/>
          </w:divBdr>
        </w:div>
        <w:div w:id="1007362292">
          <w:marLeft w:val="480"/>
          <w:marRight w:val="0"/>
          <w:marTop w:val="0"/>
          <w:marBottom w:val="0"/>
          <w:divBdr>
            <w:top w:val="none" w:sz="0" w:space="0" w:color="auto"/>
            <w:left w:val="none" w:sz="0" w:space="0" w:color="auto"/>
            <w:bottom w:val="none" w:sz="0" w:space="0" w:color="auto"/>
            <w:right w:val="none" w:sz="0" w:space="0" w:color="auto"/>
          </w:divBdr>
        </w:div>
        <w:div w:id="1639531509">
          <w:marLeft w:val="480"/>
          <w:marRight w:val="0"/>
          <w:marTop w:val="0"/>
          <w:marBottom w:val="0"/>
          <w:divBdr>
            <w:top w:val="none" w:sz="0" w:space="0" w:color="auto"/>
            <w:left w:val="none" w:sz="0" w:space="0" w:color="auto"/>
            <w:bottom w:val="none" w:sz="0" w:space="0" w:color="auto"/>
            <w:right w:val="none" w:sz="0" w:space="0" w:color="auto"/>
          </w:divBdr>
        </w:div>
        <w:div w:id="1046442501">
          <w:marLeft w:val="480"/>
          <w:marRight w:val="0"/>
          <w:marTop w:val="0"/>
          <w:marBottom w:val="0"/>
          <w:divBdr>
            <w:top w:val="none" w:sz="0" w:space="0" w:color="auto"/>
            <w:left w:val="none" w:sz="0" w:space="0" w:color="auto"/>
            <w:bottom w:val="none" w:sz="0" w:space="0" w:color="auto"/>
            <w:right w:val="none" w:sz="0" w:space="0" w:color="auto"/>
          </w:divBdr>
        </w:div>
        <w:div w:id="1239246965">
          <w:marLeft w:val="480"/>
          <w:marRight w:val="0"/>
          <w:marTop w:val="0"/>
          <w:marBottom w:val="0"/>
          <w:divBdr>
            <w:top w:val="none" w:sz="0" w:space="0" w:color="auto"/>
            <w:left w:val="none" w:sz="0" w:space="0" w:color="auto"/>
            <w:bottom w:val="none" w:sz="0" w:space="0" w:color="auto"/>
            <w:right w:val="none" w:sz="0" w:space="0" w:color="auto"/>
          </w:divBdr>
        </w:div>
        <w:div w:id="87776880">
          <w:marLeft w:val="480"/>
          <w:marRight w:val="0"/>
          <w:marTop w:val="0"/>
          <w:marBottom w:val="0"/>
          <w:divBdr>
            <w:top w:val="none" w:sz="0" w:space="0" w:color="auto"/>
            <w:left w:val="none" w:sz="0" w:space="0" w:color="auto"/>
            <w:bottom w:val="none" w:sz="0" w:space="0" w:color="auto"/>
            <w:right w:val="none" w:sz="0" w:space="0" w:color="auto"/>
          </w:divBdr>
        </w:div>
        <w:div w:id="961688159">
          <w:marLeft w:val="480"/>
          <w:marRight w:val="0"/>
          <w:marTop w:val="0"/>
          <w:marBottom w:val="0"/>
          <w:divBdr>
            <w:top w:val="none" w:sz="0" w:space="0" w:color="auto"/>
            <w:left w:val="none" w:sz="0" w:space="0" w:color="auto"/>
            <w:bottom w:val="none" w:sz="0" w:space="0" w:color="auto"/>
            <w:right w:val="none" w:sz="0" w:space="0" w:color="auto"/>
          </w:divBdr>
        </w:div>
        <w:div w:id="1995140096">
          <w:marLeft w:val="480"/>
          <w:marRight w:val="0"/>
          <w:marTop w:val="0"/>
          <w:marBottom w:val="0"/>
          <w:divBdr>
            <w:top w:val="none" w:sz="0" w:space="0" w:color="auto"/>
            <w:left w:val="none" w:sz="0" w:space="0" w:color="auto"/>
            <w:bottom w:val="none" w:sz="0" w:space="0" w:color="auto"/>
            <w:right w:val="none" w:sz="0" w:space="0" w:color="auto"/>
          </w:divBdr>
        </w:div>
        <w:div w:id="1661276569">
          <w:marLeft w:val="480"/>
          <w:marRight w:val="0"/>
          <w:marTop w:val="0"/>
          <w:marBottom w:val="0"/>
          <w:divBdr>
            <w:top w:val="none" w:sz="0" w:space="0" w:color="auto"/>
            <w:left w:val="none" w:sz="0" w:space="0" w:color="auto"/>
            <w:bottom w:val="none" w:sz="0" w:space="0" w:color="auto"/>
            <w:right w:val="none" w:sz="0" w:space="0" w:color="auto"/>
          </w:divBdr>
        </w:div>
        <w:div w:id="1704788837">
          <w:marLeft w:val="480"/>
          <w:marRight w:val="0"/>
          <w:marTop w:val="0"/>
          <w:marBottom w:val="0"/>
          <w:divBdr>
            <w:top w:val="none" w:sz="0" w:space="0" w:color="auto"/>
            <w:left w:val="none" w:sz="0" w:space="0" w:color="auto"/>
            <w:bottom w:val="none" w:sz="0" w:space="0" w:color="auto"/>
            <w:right w:val="none" w:sz="0" w:space="0" w:color="auto"/>
          </w:divBdr>
        </w:div>
        <w:div w:id="1688823660">
          <w:marLeft w:val="480"/>
          <w:marRight w:val="0"/>
          <w:marTop w:val="0"/>
          <w:marBottom w:val="0"/>
          <w:divBdr>
            <w:top w:val="none" w:sz="0" w:space="0" w:color="auto"/>
            <w:left w:val="none" w:sz="0" w:space="0" w:color="auto"/>
            <w:bottom w:val="none" w:sz="0" w:space="0" w:color="auto"/>
            <w:right w:val="none" w:sz="0" w:space="0" w:color="auto"/>
          </w:divBdr>
        </w:div>
        <w:div w:id="965741474">
          <w:marLeft w:val="480"/>
          <w:marRight w:val="0"/>
          <w:marTop w:val="0"/>
          <w:marBottom w:val="0"/>
          <w:divBdr>
            <w:top w:val="none" w:sz="0" w:space="0" w:color="auto"/>
            <w:left w:val="none" w:sz="0" w:space="0" w:color="auto"/>
            <w:bottom w:val="none" w:sz="0" w:space="0" w:color="auto"/>
            <w:right w:val="none" w:sz="0" w:space="0" w:color="auto"/>
          </w:divBdr>
        </w:div>
        <w:div w:id="94986970">
          <w:marLeft w:val="480"/>
          <w:marRight w:val="0"/>
          <w:marTop w:val="0"/>
          <w:marBottom w:val="0"/>
          <w:divBdr>
            <w:top w:val="none" w:sz="0" w:space="0" w:color="auto"/>
            <w:left w:val="none" w:sz="0" w:space="0" w:color="auto"/>
            <w:bottom w:val="none" w:sz="0" w:space="0" w:color="auto"/>
            <w:right w:val="none" w:sz="0" w:space="0" w:color="auto"/>
          </w:divBdr>
        </w:div>
        <w:div w:id="320625709">
          <w:marLeft w:val="480"/>
          <w:marRight w:val="0"/>
          <w:marTop w:val="0"/>
          <w:marBottom w:val="0"/>
          <w:divBdr>
            <w:top w:val="none" w:sz="0" w:space="0" w:color="auto"/>
            <w:left w:val="none" w:sz="0" w:space="0" w:color="auto"/>
            <w:bottom w:val="none" w:sz="0" w:space="0" w:color="auto"/>
            <w:right w:val="none" w:sz="0" w:space="0" w:color="auto"/>
          </w:divBdr>
        </w:div>
        <w:div w:id="1335915101">
          <w:marLeft w:val="480"/>
          <w:marRight w:val="0"/>
          <w:marTop w:val="0"/>
          <w:marBottom w:val="0"/>
          <w:divBdr>
            <w:top w:val="none" w:sz="0" w:space="0" w:color="auto"/>
            <w:left w:val="none" w:sz="0" w:space="0" w:color="auto"/>
            <w:bottom w:val="none" w:sz="0" w:space="0" w:color="auto"/>
            <w:right w:val="none" w:sz="0" w:space="0" w:color="auto"/>
          </w:divBdr>
        </w:div>
        <w:div w:id="1004209860">
          <w:marLeft w:val="480"/>
          <w:marRight w:val="0"/>
          <w:marTop w:val="0"/>
          <w:marBottom w:val="0"/>
          <w:divBdr>
            <w:top w:val="none" w:sz="0" w:space="0" w:color="auto"/>
            <w:left w:val="none" w:sz="0" w:space="0" w:color="auto"/>
            <w:bottom w:val="none" w:sz="0" w:space="0" w:color="auto"/>
            <w:right w:val="none" w:sz="0" w:space="0" w:color="auto"/>
          </w:divBdr>
        </w:div>
        <w:div w:id="749086238">
          <w:marLeft w:val="480"/>
          <w:marRight w:val="0"/>
          <w:marTop w:val="0"/>
          <w:marBottom w:val="0"/>
          <w:divBdr>
            <w:top w:val="none" w:sz="0" w:space="0" w:color="auto"/>
            <w:left w:val="none" w:sz="0" w:space="0" w:color="auto"/>
            <w:bottom w:val="none" w:sz="0" w:space="0" w:color="auto"/>
            <w:right w:val="none" w:sz="0" w:space="0" w:color="auto"/>
          </w:divBdr>
        </w:div>
        <w:div w:id="1453204883">
          <w:marLeft w:val="480"/>
          <w:marRight w:val="0"/>
          <w:marTop w:val="0"/>
          <w:marBottom w:val="0"/>
          <w:divBdr>
            <w:top w:val="none" w:sz="0" w:space="0" w:color="auto"/>
            <w:left w:val="none" w:sz="0" w:space="0" w:color="auto"/>
            <w:bottom w:val="none" w:sz="0" w:space="0" w:color="auto"/>
            <w:right w:val="none" w:sz="0" w:space="0" w:color="auto"/>
          </w:divBdr>
        </w:div>
        <w:div w:id="852914778">
          <w:marLeft w:val="480"/>
          <w:marRight w:val="0"/>
          <w:marTop w:val="0"/>
          <w:marBottom w:val="0"/>
          <w:divBdr>
            <w:top w:val="none" w:sz="0" w:space="0" w:color="auto"/>
            <w:left w:val="none" w:sz="0" w:space="0" w:color="auto"/>
            <w:bottom w:val="none" w:sz="0" w:space="0" w:color="auto"/>
            <w:right w:val="none" w:sz="0" w:space="0" w:color="auto"/>
          </w:divBdr>
        </w:div>
        <w:div w:id="1803309578">
          <w:marLeft w:val="480"/>
          <w:marRight w:val="0"/>
          <w:marTop w:val="0"/>
          <w:marBottom w:val="0"/>
          <w:divBdr>
            <w:top w:val="none" w:sz="0" w:space="0" w:color="auto"/>
            <w:left w:val="none" w:sz="0" w:space="0" w:color="auto"/>
            <w:bottom w:val="none" w:sz="0" w:space="0" w:color="auto"/>
            <w:right w:val="none" w:sz="0" w:space="0" w:color="auto"/>
          </w:divBdr>
        </w:div>
        <w:div w:id="389812773">
          <w:marLeft w:val="480"/>
          <w:marRight w:val="0"/>
          <w:marTop w:val="0"/>
          <w:marBottom w:val="0"/>
          <w:divBdr>
            <w:top w:val="none" w:sz="0" w:space="0" w:color="auto"/>
            <w:left w:val="none" w:sz="0" w:space="0" w:color="auto"/>
            <w:bottom w:val="none" w:sz="0" w:space="0" w:color="auto"/>
            <w:right w:val="none" w:sz="0" w:space="0" w:color="auto"/>
          </w:divBdr>
        </w:div>
        <w:div w:id="816915267">
          <w:marLeft w:val="480"/>
          <w:marRight w:val="0"/>
          <w:marTop w:val="0"/>
          <w:marBottom w:val="0"/>
          <w:divBdr>
            <w:top w:val="none" w:sz="0" w:space="0" w:color="auto"/>
            <w:left w:val="none" w:sz="0" w:space="0" w:color="auto"/>
            <w:bottom w:val="none" w:sz="0" w:space="0" w:color="auto"/>
            <w:right w:val="none" w:sz="0" w:space="0" w:color="auto"/>
          </w:divBdr>
        </w:div>
        <w:div w:id="1654867792">
          <w:marLeft w:val="480"/>
          <w:marRight w:val="0"/>
          <w:marTop w:val="0"/>
          <w:marBottom w:val="0"/>
          <w:divBdr>
            <w:top w:val="none" w:sz="0" w:space="0" w:color="auto"/>
            <w:left w:val="none" w:sz="0" w:space="0" w:color="auto"/>
            <w:bottom w:val="none" w:sz="0" w:space="0" w:color="auto"/>
            <w:right w:val="none" w:sz="0" w:space="0" w:color="auto"/>
          </w:divBdr>
        </w:div>
        <w:div w:id="903294202">
          <w:marLeft w:val="480"/>
          <w:marRight w:val="0"/>
          <w:marTop w:val="0"/>
          <w:marBottom w:val="0"/>
          <w:divBdr>
            <w:top w:val="none" w:sz="0" w:space="0" w:color="auto"/>
            <w:left w:val="none" w:sz="0" w:space="0" w:color="auto"/>
            <w:bottom w:val="none" w:sz="0" w:space="0" w:color="auto"/>
            <w:right w:val="none" w:sz="0" w:space="0" w:color="auto"/>
          </w:divBdr>
        </w:div>
        <w:div w:id="1463157905">
          <w:marLeft w:val="480"/>
          <w:marRight w:val="0"/>
          <w:marTop w:val="0"/>
          <w:marBottom w:val="0"/>
          <w:divBdr>
            <w:top w:val="none" w:sz="0" w:space="0" w:color="auto"/>
            <w:left w:val="none" w:sz="0" w:space="0" w:color="auto"/>
            <w:bottom w:val="none" w:sz="0" w:space="0" w:color="auto"/>
            <w:right w:val="none" w:sz="0" w:space="0" w:color="auto"/>
          </w:divBdr>
        </w:div>
        <w:div w:id="647898873">
          <w:marLeft w:val="480"/>
          <w:marRight w:val="0"/>
          <w:marTop w:val="0"/>
          <w:marBottom w:val="0"/>
          <w:divBdr>
            <w:top w:val="none" w:sz="0" w:space="0" w:color="auto"/>
            <w:left w:val="none" w:sz="0" w:space="0" w:color="auto"/>
            <w:bottom w:val="none" w:sz="0" w:space="0" w:color="auto"/>
            <w:right w:val="none" w:sz="0" w:space="0" w:color="auto"/>
          </w:divBdr>
        </w:div>
        <w:div w:id="254678698">
          <w:marLeft w:val="480"/>
          <w:marRight w:val="0"/>
          <w:marTop w:val="0"/>
          <w:marBottom w:val="0"/>
          <w:divBdr>
            <w:top w:val="none" w:sz="0" w:space="0" w:color="auto"/>
            <w:left w:val="none" w:sz="0" w:space="0" w:color="auto"/>
            <w:bottom w:val="none" w:sz="0" w:space="0" w:color="auto"/>
            <w:right w:val="none" w:sz="0" w:space="0" w:color="auto"/>
          </w:divBdr>
        </w:div>
        <w:div w:id="886379479">
          <w:marLeft w:val="480"/>
          <w:marRight w:val="0"/>
          <w:marTop w:val="0"/>
          <w:marBottom w:val="0"/>
          <w:divBdr>
            <w:top w:val="none" w:sz="0" w:space="0" w:color="auto"/>
            <w:left w:val="none" w:sz="0" w:space="0" w:color="auto"/>
            <w:bottom w:val="none" w:sz="0" w:space="0" w:color="auto"/>
            <w:right w:val="none" w:sz="0" w:space="0" w:color="auto"/>
          </w:divBdr>
        </w:div>
        <w:div w:id="1509365353">
          <w:marLeft w:val="480"/>
          <w:marRight w:val="0"/>
          <w:marTop w:val="0"/>
          <w:marBottom w:val="0"/>
          <w:divBdr>
            <w:top w:val="none" w:sz="0" w:space="0" w:color="auto"/>
            <w:left w:val="none" w:sz="0" w:space="0" w:color="auto"/>
            <w:bottom w:val="none" w:sz="0" w:space="0" w:color="auto"/>
            <w:right w:val="none" w:sz="0" w:space="0" w:color="auto"/>
          </w:divBdr>
        </w:div>
        <w:div w:id="389764629">
          <w:marLeft w:val="480"/>
          <w:marRight w:val="0"/>
          <w:marTop w:val="0"/>
          <w:marBottom w:val="0"/>
          <w:divBdr>
            <w:top w:val="none" w:sz="0" w:space="0" w:color="auto"/>
            <w:left w:val="none" w:sz="0" w:space="0" w:color="auto"/>
            <w:bottom w:val="none" w:sz="0" w:space="0" w:color="auto"/>
            <w:right w:val="none" w:sz="0" w:space="0" w:color="auto"/>
          </w:divBdr>
        </w:div>
        <w:div w:id="1626038409">
          <w:marLeft w:val="480"/>
          <w:marRight w:val="0"/>
          <w:marTop w:val="0"/>
          <w:marBottom w:val="0"/>
          <w:divBdr>
            <w:top w:val="none" w:sz="0" w:space="0" w:color="auto"/>
            <w:left w:val="none" w:sz="0" w:space="0" w:color="auto"/>
            <w:bottom w:val="none" w:sz="0" w:space="0" w:color="auto"/>
            <w:right w:val="none" w:sz="0" w:space="0" w:color="auto"/>
          </w:divBdr>
        </w:div>
        <w:div w:id="501161915">
          <w:marLeft w:val="480"/>
          <w:marRight w:val="0"/>
          <w:marTop w:val="0"/>
          <w:marBottom w:val="0"/>
          <w:divBdr>
            <w:top w:val="none" w:sz="0" w:space="0" w:color="auto"/>
            <w:left w:val="none" w:sz="0" w:space="0" w:color="auto"/>
            <w:bottom w:val="none" w:sz="0" w:space="0" w:color="auto"/>
            <w:right w:val="none" w:sz="0" w:space="0" w:color="auto"/>
          </w:divBdr>
        </w:div>
        <w:div w:id="2058165031">
          <w:marLeft w:val="480"/>
          <w:marRight w:val="0"/>
          <w:marTop w:val="0"/>
          <w:marBottom w:val="0"/>
          <w:divBdr>
            <w:top w:val="none" w:sz="0" w:space="0" w:color="auto"/>
            <w:left w:val="none" w:sz="0" w:space="0" w:color="auto"/>
            <w:bottom w:val="none" w:sz="0" w:space="0" w:color="auto"/>
            <w:right w:val="none" w:sz="0" w:space="0" w:color="auto"/>
          </w:divBdr>
        </w:div>
        <w:div w:id="1505243212">
          <w:marLeft w:val="480"/>
          <w:marRight w:val="0"/>
          <w:marTop w:val="0"/>
          <w:marBottom w:val="0"/>
          <w:divBdr>
            <w:top w:val="none" w:sz="0" w:space="0" w:color="auto"/>
            <w:left w:val="none" w:sz="0" w:space="0" w:color="auto"/>
            <w:bottom w:val="none" w:sz="0" w:space="0" w:color="auto"/>
            <w:right w:val="none" w:sz="0" w:space="0" w:color="auto"/>
          </w:divBdr>
        </w:div>
        <w:div w:id="855271980">
          <w:marLeft w:val="480"/>
          <w:marRight w:val="0"/>
          <w:marTop w:val="0"/>
          <w:marBottom w:val="0"/>
          <w:divBdr>
            <w:top w:val="none" w:sz="0" w:space="0" w:color="auto"/>
            <w:left w:val="none" w:sz="0" w:space="0" w:color="auto"/>
            <w:bottom w:val="none" w:sz="0" w:space="0" w:color="auto"/>
            <w:right w:val="none" w:sz="0" w:space="0" w:color="auto"/>
          </w:divBdr>
        </w:div>
        <w:div w:id="1525905122">
          <w:marLeft w:val="480"/>
          <w:marRight w:val="0"/>
          <w:marTop w:val="0"/>
          <w:marBottom w:val="0"/>
          <w:divBdr>
            <w:top w:val="none" w:sz="0" w:space="0" w:color="auto"/>
            <w:left w:val="none" w:sz="0" w:space="0" w:color="auto"/>
            <w:bottom w:val="none" w:sz="0" w:space="0" w:color="auto"/>
            <w:right w:val="none" w:sz="0" w:space="0" w:color="auto"/>
          </w:divBdr>
        </w:div>
        <w:div w:id="464080998">
          <w:marLeft w:val="480"/>
          <w:marRight w:val="0"/>
          <w:marTop w:val="0"/>
          <w:marBottom w:val="0"/>
          <w:divBdr>
            <w:top w:val="none" w:sz="0" w:space="0" w:color="auto"/>
            <w:left w:val="none" w:sz="0" w:space="0" w:color="auto"/>
            <w:bottom w:val="none" w:sz="0" w:space="0" w:color="auto"/>
            <w:right w:val="none" w:sz="0" w:space="0" w:color="auto"/>
          </w:divBdr>
        </w:div>
        <w:div w:id="589119782">
          <w:marLeft w:val="480"/>
          <w:marRight w:val="0"/>
          <w:marTop w:val="0"/>
          <w:marBottom w:val="0"/>
          <w:divBdr>
            <w:top w:val="none" w:sz="0" w:space="0" w:color="auto"/>
            <w:left w:val="none" w:sz="0" w:space="0" w:color="auto"/>
            <w:bottom w:val="none" w:sz="0" w:space="0" w:color="auto"/>
            <w:right w:val="none" w:sz="0" w:space="0" w:color="auto"/>
          </w:divBdr>
        </w:div>
        <w:div w:id="1952861627">
          <w:marLeft w:val="480"/>
          <w:marRight w:val="0"/>
          <w:marTop w:val="0"/>
          <w:marBottom w:val="0"/>
          <w:divBdr>
            <w:top w:val="none" w:sz="0" w:space="0" w:color="auto"/>
            <w:left w:val="none" w:sz="0" w:space="0" w:color="auto"/>
            <w:bottom w:val="none" w:sz="0" w:space="0" w:color="auto"/>
            <w:right w:val="none" w:sz="0" w:space="0" w:color="auto"/>
          </w:divBdr>
        </w:div>
        <w:div w:id="727610412">
          <w:marLeft w:val="480"/>
          <w:marRight w:val="0"/>
          <w:marTop w:val="0"/>
          <w:marBottom w:val="0"/>
          <w:divBdr>
            <w:top w:val="none" w:sz="0" w:space="0" w:color="auto"/>
            <w:left w:val="none" w:sz="0" w:space="0" w:color="auto"/>
            <w:bottom w:val="none" w:sz="0" w:space="0" w:color="auto"/>
            <w:right w:val="none" w:sz="0" w:space="0" w:color="auto"/>
          </w:divBdr>
        </w:div>
        <w:div w:id="470901334">
          <w:marLeft w:val="480"/>
          <w:marRight w:val="0"/>
          <w:marTop w:val="0"/>
          <w:marBottom w:val="0"/>
          <w:divBdr>
            <w:top w:val="none" w:sz="0" w:space="0" w:color="auto"/>
            <w:left w:val="none" w:sz="0" w:space="0" w:color="auto"/>
            <w:bottom w:val="none" w:sz="0" w:space="0" w:color="auto"/>
            <w:right w:val="none" w:sz="0" w:space="0" w:color="auto"/>
          </w:divBdr>
        </w:div>
        <w:div w:id="457842252">
          <w:marLeft w:val="480"/>
          <w:marRight w:val="0"/>
          <w:marTop w:val="0"/>
          <w:marBottom w:val="0"/>
          <w:divBdr>
            <w:top w:val="none" w:sz="0" w:space="0" w:color="auto"/>
            <w:left w:val="none" w:sz="0" w:space="0" w:color="auto"/>
            <w:bottom w:val="none" w:sz="0" w:space="0" w:color="auto"/>
            <w:right w:val="none" w:sz="0" w:space="0" w:color="auto"/>
          </w:divBdr>
        </w:div>
        <w:div w:id="91705250">
          <w:marLeft w:val="480"/>
          <w:marRight w:val="0"/>
          <w:marTop w:val="0"/>
          <w:marBottom w:val="0"/>
          <w:divBdr>
            <w:top w:val="none" w:sz="0" w:space="0" w:color="auto"/>
            <w:left w:val="none" w:sz="0" w:space="0" w:color="auto"/>
            <w:bottom w:val="none" w:sz="0" w:space="0" w:color="auto"/>
            <w:right w:val="none" w:sz="0" w:space="0" w:color="auto"/>
          </w:divBdr>
        </w:div>
        <w:div w:id="1929845209">
          <w:marLeft w:val="480"/>
          <w:marRight w:val="0"/>
          <w:marTop w:val="0"/>
          <w:marBottom w:val="0"/>
          <w:divBdr>
            <w:top w:val="none" w:sz="0" w:space="0" w:color="auto"/>
            <w:left w:val="none" w:sz="0" w:space="0" w:color="auto"/>
            <w:bottom w:val="none" w:sz="0" w:space="0" w:color="auto"/>
            <w:right w:val="none" w:sz="0" w:space="0" w:color="auto"/>
          </w:divBdr>
        </w:div>
        <w:div w:id="1923953423">
          <w:marLeft w:val="480"/>
          <w:marRight w:val="0"/>
          <w:marTop w:val="0"/>
          <w:marBottom w:val="0"/>
          <w:divBdr>
            <w:top w:val="none" w:sz="0" w:space="0" w:color="auto"/>
            <w:left w:val="none" w:sz="0" w:space="0" w:color="auto"/>
            <w:bottom w:val="none" w:sz="0" w:space="0" w:color="auto"/>
            <w:right w:val="none" w:sz="0" w:space="0" w:color="auto"/>
          </w:divBdr>
        </w:div>
        <w:div w:id="291643302">
          <w:marLeft w:val="480"/>
          <w:marRight w:val="0"/>
          <w:marTop w:val="0"/>
          <w:marBottom w:val="0"/>
          <w:divBdr>
            <w:top w:val="none" w:sz="0" w:space="0" w:color="auto"/>
            <w:left w:val="none" w:sz="0" w:space="0" w:color="auto"/>
            <w:bottom w:val="none" w:sz="0" w:space="0" w:color="auto"/>
            <w:right w:val="none" w:sz="0" w:space="0" w:color="auto"/>
          </w:divBdr>
        </w:div>
        <w:div w:id="1555316504">
          <w:marLeft w:val="480"/>
          <w:marRight w:val="0"/>
          <w:marTop w:val="0"/>
          <w:marBottom w:val="0"/>
          <w:divBdr>
            <w:top w:val="none" w:sz="0" w:space="0" w:color="auto"/>
            <w:left w:val="none" w:sz="0" w:space="0" w:color="auto"/>
            <w:bottom w:val="none" w:sz="0" w:space="0" w:color="auto"/>
            <w:right w:val="none" w:sz="0" w:space="0" w:color="auto"/>
          </w:divBdr>
        </w:div>
        <w:div w:id="1237940910">
          <w:marLeft w:val="480"/>
          <w:marRight w:val="0"/>
          <w:marTop w:val="0"/>
          <w:marBottom w:val="0"/>
          <w:divBdr>
            <w:top w:val="none" w:sz="0" w:space="0" w:color="auto"/>
            <w:left w:val="none" w:sz="0" w:space="0" w:color="auto"/>
            <w:bottom w:val="none" w:sz="0" w:space="0" w:color="auto"/>
            <w:right w:val="none" w:sz="0" w:space="0" w:color="auto"/>
          </w:divBdr>
        </w:div>
        <w:div w:id="1958683484">
          <w:marLeft w:val="480"/>
          <w:marRight w:val="0"/>
          <w:marTop w:val="0"/>
          <w:marBottom w:val="0"/>
          <w:divBdr>
            <w:top w:val="none" w:sz="0" w:space="0" w:color="auto"/>
            <w:left w:val="none" w:sz="0" w:space="0" w:color="auto"/>
            <w:bottom w:val="none" w:sz="0" w:space="0" w:color="auto"/>
            <w:right w:val="none" w:sz="0" w:space="0" w:color="auto"/>
          </w:divBdr>
        </w:div>
        <w:div w:id="632753909">
          <w:marLeft w:val="480"/>
          <w:marRight w:val="0"/>
          <w:marTop w:val="0"/>
          <w:marBottom w:val="0"/>
          <w:divBdr>
            <w:top w:val="none" w:sz="0" w:space="0" w:color="auto"/>
            <w:left w:val="none" w:sz="0" w:space="0" w:color="auto"/>
            <w:bottom w:val="none" w:sz="0" w:space="0" w:color="auto"/>
            <w:right w:val="none" w:sz="0" w:space="0" w:color="auto"/>
          </w:divBdr>
        </w:div>
        <w:div w:id="2101293447">
          <w:marLeft w:val="480"/>
          <w:marRight w:val="0"/>
          <w:marTop w:val="0"/>
          <w:marBottom w:val="0"/>
          <w:divBdr>
            <w:top w:val="none" w:sz="0" w:space="0" w:color="auto"/>
            <w:left w:val="none" w:sz="0" w:space="0" w:color="auto"/>
            <w:bottom w:val="none" w:sz="0" w:space="0" w:color="auto"/>
            <w:right w:val="none" w:sz="0" w:space="0" w:color="auto"/>
          </w:divBdr>
        </w:div>
        <w:div w:id="1412312814">
          <w:marLeft w:val="480"/>
          <w:marRight w:val="0"/>
          <w:marTop w:val="0"/>
          <w:marBottom w:val="0"/>
          <w:divBdr>
            <w:top w:val="none" w:sz="0" w:space="0" w:color="auto"/>
            <w:left w:val="none" w:sz="0" w:space="0" w:color="auto"/>
            <w:bottom w:val="none" w:sz="0" w:space="0" w:color="auto"/>
            <w:right w:val="none" w:sz="0" w:space="0" w:color="auto"/>
          </w:divBdr>
        </w:div>
        <w:div w:id="2015036879">
          <w:marLeft w:val="480"/>
          <w:marRight w:val="0"/>
          <w:marTop w:val="0"/>
          <w:marBottom w:val="0"/>
          <w:divBdr>
            <w:top w:val="none" w:sz="0" w:space="0" w:color="auto"/>
            <w:left w:val="none" w:sz="0" w:space="0" w:color="auto"/>
            <w:bottom w:val="none" w:sz="0" w:space="0" w:color="auto"/>
            <w:right w:val="none" w:sz="0" w:space="0" w:color="auto"/>
          </w:divBdr>
        </w:div>
        <w:div w:id="981885506">
          <w:marLeft w:val="480"/>
          <w:marRight w:val="0"/>
          <w:marTop w:val="0"/>
          <w:marBottom w:val="0"/>
          <w:divBdr>
            <w:top w:val="none" w:sz="0" w:space="0" w:color="auto"/>
            <w:left w:val="none" w:sz="0" w:space="0" w:color="auto"/>
            <w:bottom w:val="none" w:sz="0" w:space="0" w:color="auto"/>
            <w:right w:val="none" w:sz="0" w:space="0" w:color="auto"/>
          </w:divBdr>
        </w:div>
        <w:div w:id="26487213">
          <w:marLeft w:val="480"/>
          <w:marRight w:val="0"/>
          <w:marTop w:val="0"/>
          <w:marBottom w:val="0"/>
          <w:divBdr>
            <w:top w:val="none" w:sz="0" w:space="0" w:color="auto"/>
            <w:left w:val="none" w:sz="0" w:space="0" w:color="auto"/>
            <w:bottom w:val="none" w:sz="0" w:space="0" w:color="auto"/>
            <w:right w:val="none" w:sz="0" w:space="0" w:color="auto"/>
          </w:divBdr>
        </w:div>
        <w:div w:id="370955899">
          <w:marLeft w:val="480"/>
          <w:marRight w:val="0"/>
          <w:marTop w:val="0"/>
          <w:marBottom w:val="0"/>
          <w:divBdr>
            <w:top w:val="none" w:sz="0" w:space="0" w:color="auto"/>
            <w:left w:val="none" w:sz="0" w:space="0" w:color="auto"/>
            <w:bottom w:val="none" w:sz="0" w:space="0" w:color="auto"/>
            <w:right w:val="none" w:sz="0" w:space="0" w:color="auto"/>
          </w:divBdr>
        </w:div>
        <w:div w:id="1131098363">
          <w:marLeft w:val="480"/>
          <w:marRight w:val="0"/>
          <w:marTop w:val="0"/>
          <w:marBottom w:val="0"/>
          <w:divBdr>
            <w:top w:val="none" w:sz="0" w:space="0" w:color="auto"/>
            <w:left w:val="none" w:sz="0" w:space="0" w:color="auto"/>
            <w:bottom w:val="none" w:sz="0" w:space="0" w:color="auto"/>
            <w:right w:val="none" w:sz="0" w:space="0" w:color="auto"/>
          </w:divBdr>
        </w:div>
        <w:div w:id="1357846657">
          <w:marLeft w:val="480"/>
          <w:marRight w:val="0"/>
          <w:marTop w:val="0"/>
          <w:marBottom w:val="0"/>
          <w:divBdr>
            <w:top w:val="none" w:sz="0" w:space="0" w:color="auto"/>
            <w:left w:val="none" w:sz="0" w:space="0" w:color="auto"/>
            <w:bottom w:val="none" w:sz="0" w:space="0" w:color="auto"/>
            <w:right w:val="none" w:sz="0" w:space="0" w:color="auto"/>
          </w:divBdr>
        </w:div>
      </w:divsChild>
    </w:div>
    <w:div w:id="700670374">
      <w:bodyDiv w:val="1"/>
      <w:marLeft w:val="0"/>
      <w:marRight w:val="0"/>
      <w:marTop w:val="0"/>
      <w:marBottom w:val="0"/>
      <w:divBdr>
        <w:top w:val="none" w:sz="0" w:space="0" w:color="auto"/>
        <w:left w:val="none" w:sz="0" w:space="0" w:color="auto"/>
        <w:bottom w:val="none" w:sz="0" w:space="0" w:color="auto"/>
        <w:right w:val="none" w:sz="0" w:space="0" w:color="auto"/>
      </w:divBdr>
    </w:div>
    <w:div w:id="701788524">
      <w:bodyDiv w:val="1"/>
      <w:marLeft w:val="0"/>
      <w:marRight w:val="0"/>
      <w:marTop w:val="0"/>
      <w:marBottom w:val="0"/>
      <w:divBdr>
        <w:top w:val="none" w:sz="0" w:space="0" w:color="auto"/>
        <w:left w:val="none" w:sz="0" w:space="0" w:color="auto"/>
        <w:bottom w:val="none" w:sz="0" w:space="0" w:color="auto"/>
        <w:right w:val="none" w:sz="0" w:space="0" w:color="auto"/>
      </w:divBdr>
    </w:div>
    <w:div w:id="709766274">
      <w:bodyDiv w:val="1"/>
      <w:marLeft w:val="0"/>
      <w:marRight w:val="0"/>
      <w:marTop w:val="0"/>
      <w:marBottom w:val="0"/>
      <w:divBdr>
        <w:top w:val="none" w:sz="0" w:space="0" w:color="auto"/>
        <w:left w:val="none" w:sz="0" w:space="0" w:color="auto"/>
        <w:bottom w:val="none" w:sz="0" w:space="0" w:color="auto"/>
        <w:right w:val="none" w:sz="0" w:space="0" w:color="auto"/>
      </w:divBdr>
    </w:div>
    <w:div w:id="711274307">
      <w:bodyDiv w:val="1"/>
      <w:marLeft w:val="0"/>
      <w:marRight w:val="0"/>
      <w:marTop w:val="0"/>
      <w:marBottom w:val="0"/>
      <w:divBdr>
        <w:top w:val="none" w:sz="0" w:space="0" w:color="auto"/>
        <w:left w:val="none" w:sz="0" w:space="0" w:color="auto"/>
        <w:bottom w:val="none" w:sz="0" w:space="0" w:color="auto"/>
        <w:right w:val="none" w:sz="0" w:space="0" w:color="auto"/>
      </w:divBdr>
    </w:div>
    <w:div w:id="713310977">
      <w:bodyDiv w:val="1"/>
      <w:marLeft w:val="0"/>
      <w:marRight w:val="0"/>
      <w:marTop w:val="0"/>
      <w:marBottom w:val="0"/>
      <w:divBdr>
        <w:top w:val="none" w:sz="0" w:space="0" w:color="auto"/>
        <w:left w:val="none" w:sz="0" w:space="0" w:color="auto"/>
        <w:bottom w:val="none" w:sz="0" w:space="0" w:color="auto"/>
        <w:right w:val="none" w:sz="0" w:space="0" w:color="auto"/>
      </w:divBdr>
    </w:div>
    <w:div w:id="715205927">
      <w:bodyDiv w:val="1"/>
      <w:marLeft w:val="0"/>
      <w:marRight w:val="0"/>
      <w:marTop w:val="0"/>
      <w:marBottom w:val="0"/>
      <w:divBdr>
        <w:top w:val="none" w:sz="0" w:space="0" w:color="auto"/>
        <w:left w:val="none" w:sz="0" w:space="0" w:color="auto"/>
        <w:bottom w:val="none" w:sz="0" w:space="0" w:color="auto"/>
        <w:right w:val="none" w:sz="0" w:space="0" w:color="auto"/>
      </w:divBdr>
    </w:div>
    <w:div w:id="722947350">
      <w:bodyDiv w:val="1"/>
      <w:marLeft w:val="0"/>
      <w:marRight w:val="0"/>
      <w:marTop w:val="0"/>
      <w:marBottom w:val="0"/>
      <w:divBdr>
        <w:top w:val="none" w:sz="0" w:space="0" w:color="auto"/>
        <w:left w:val="none" w:sz="0" w:space="0" w:color="auto"/>
        <w:bottom w:val="none" w:sz="0" w:space="0" w:color="auto"/>
        <w:right w:val="none" w:sz="0" w:space="0" w:color="auto"/>
      </w:divBdr>
      <w:divsChild>
        <w:div w:id="378936720">
          <w:marLeft w:val="480"/>
          <w:marRight w:val="0"/>
          <w:marTop w:val="0"/>
          <w:marBottom w:val="0"/>
          <w:divBdr>
            <w:top w:val="none" w:sz="0" w:space="0" w:color="auto"/>
            <w:left w:val="none" w:sz="0" w:space="0" w:color="auto"/>
            <w:bottom w:val="none" w:sz="0" w:space="0" w:color="auto"/>
            <w:right w:val="none" w:sz="0" w:space="0" w:color="auto"/>
          </w:divBdr>
        </w:div>
        <w:div w:id="641813346">
          <w:marLeft w:val="480"/>
          <w:marRight w:val="0"/>
          <w:marTop w:val="0"/>
          <w:marBottom w:val="0"/>
          <w:divBdr>
            <w:top w:val="none" w:sz="0" w:space="0" w:color="auto"/>
            <w:left w:val="none" w:sz="0" w:space="0" w:color="auto"/>
            <w:bottom w:val="none" w:sz="0" w:space="0" w:color="auto"/>
            <w:right w:val="none" w:sz="0" w:space="0" w:color="auto"/>
          </w:divBdr>
        </w:div>
        <w:div w:id="649096018">
          <w:marLeft w:val="480"/>
          <w:marRight w:val="0"/>
          <w:marTop w:val="0"/>
          <w:marBottom w:val="0"/>
          <w:divBdr>
            <w:top w:val="none" w:sz="0" w:space="0" w:color="auto"/>
            <w:left w:val="none" w:sz="0" w:space="0" w:color="auto"/>
            <w:bottom w:val="none" w:sz="0" w:space="0" w:color="auto"/>
            <w:right w:val="none" w:sz="0" w:space="0" w:color="auto"/>
          </w:divBdr>
        </w:div>
        <w:div w:id="422653112">
          <w:marLeft w:val="480"/>
          <w:marRight w:val="0"/>
          <w:marTop w:val="0"/>
          <w:marBottom w:val="0"/>
          <w:divBdr>
            <w:top w:val="none" w:sz="0" w:space="0" w:color="auto"/>
            <w:left w:val="none" w:sz="0" w:space="0" w:color="auto"/>
            <w:bottom w:val="none" w:sz="0" w:space="0" w:color="auto"/>
            <w:right w:val="none" w:sz="0" w:space="0" w:color="auto"/>
          </w:divBdr>
        </w:div>
        <w:div w:id="382675688">
          <w:marLeft w:val="480"/>
          <w:marRight w:val="0"/>
          <w:marTop w:val="0"/>
          <w:marBottom w:val="0"/>
          <w:divBdr>
            <w:top w:val="none" w:sz="0" w:space="0" w:color="auto"/>
            <w:left w:val="none" w:sz="0" w:space="0" w:color="auto"/>
            <w:bottom w:val="none" w:sz="0" w:space="0" w:color="auto"/>
            <w:right w:val="none" w:sz="0" w:space="0" w:color="auto"/>
          </w:divBdr>
        </w:div>
        <w:div w:id="165557113">
          <w:marLeft w:val="480"/>
          <w:marRight w:val="0"/>
          <w:marTop w:val="0"/>
          <w:marBottom w:val="0"/>
          <w:divBdr>
            <w:top w:val="none" w:sz="0" w:space="0" w:color="auto"/>
            <w:left w:val="none" w:sz="0" w:space="0" w:color="auto"/>
            <w:bottom w:val="none" w:sz="0" w:space="0" w:color="auto"/>
            <w:right w:val="none" w:sz="0" w:space="0" w:color="auto"/>
          </w:divBdr>
        </w:div>
        <w:div w:id="455410092">
          <w:marLeft w:val="480"/>
          <w:marRight w:val="0"/>
          <w:marTop w:val="0"/>
          <w:marBottom w:val="0"/>
          <w:divBdr>
            <w:top w:val="none" w:sz="0" w:space="0" w:color="auto"/>
            <w:left w:val="none" w:sz="0" w:space="0" w:color="auto"/>
            <w:bottom w:val="none" w:sz="0" w:space="0" w:color="auto"/>
            <w:right w:val="none" w:sz="0" w:space="0" w:color="auto"/>
          </w:divBdr>
        </w:div>
        <w:div w:id="1192763702">
          <w:marLeft w:val="480"/>
          <w:marRight w:val="0"/>
          <w:marTop w:val="0"/>
          <w:marBottom w:val="0"/>
          <w:divBdr>
            <w:top w:val="none" w:sz="0" w:space="0" w:color="auto"/>
            <w:left w:val="none" w:sz="0" w:space="0" w:color="auto"/>
            <w:bottom w:val="none" w:sz="0" w:space="0" w:color="auto"/>
            <w:right w:val="none" w:sz="0" w:space="0" w:color="auto"/>
          </w:divBdr>
        </w:div>
        <w:div w:id="2002853645">
          <w:marLeft w:val="480"/>
          <w:marRight w:val="0"/>
          <w:marTop w:val="0"/>
          <w:marBottom w:val="0"/>
          <w:divBdr>
            <w:top w:val="none" w:sz="0" w:space="0" w:color="auto"/>
            <w:left w:val="none" w:sz="0" w:space="0" w:color="auto"/>
            <w:bottom w:val="none" w:sz="0" w:space="0" w:color="auto"/>
            <w:right w:val="none" w:sz="0" w:space="0" w:color="auto"/>
          </w:divBdr>
        </w:div>
        <w:div w:id="1606225398">
          <w:marLeft w:val="480"/>
          <w:marRight w:val="0"/>
          <w:marTop w:val="0"/>
          <w:marBottom w:val="0"/>
          <w:divBdr>
            <w:top w:val="none" w:sz="0" w:space="0" w:color="auto"/>
            <w:left w:val="none" w:sz="0" w:space="0" w:color="auto"/>
            <w:bottom w:val="none" w:sz="0" w:space="0" w:color="auto"/>
            <w:right w:val="none" w:sz="0" w:space="0" w:color="auto"/>
          </w:divBdr>
        </w:div>
        <w:div w:id="958608418">
          <w:marLeft w:val="480"/>
          <w:marRight w:val="0"/>
          <w:marTop w:val="0"/>
          <w:marBottom w:val="0"/>
          <w:divBdr>
            <w:top w:val="none" w:sz="0" w:space="0" w:color="auto"/>
            <w:left w:val="none" w:sz="0" w:space="0" w:color="auto"/>
            <w:bottom w:val="none" w:sz="0" w:space="0" w:color="auto"/>
            <w:right w:val="none" w:sz="0" w:space="0" w:color="auto"/>
          </w:divBdr>
        </w:div>
        <w:div w:id="170028421">
          <w:marLeft w:val="480"/>
          <w:marRight w:val="0"/>
          <w:marTop w:val="0"/>
          <w:marBottom w:val="0"/>
          <w:divBdr>
            <w:top w:val="none" w:sz="0" w:space="0" w:color="auto"/>
            <w:left w:val="none" w:sz="0" w:space="0" w:color="auto"/>
            <w:bottom w:val="none" w:sz="0" w:space="0" w:color="auto"/>
            <w:right w:val="none" w:sz="0" w:space="0" w:color="auto"/>
          </w:divBdr>
        </w:div>
        <w:div w:id="1136264412">
          <w:marLeft w:val="480"/>
          <w:marRight w:val="0"/>
          <w:marTop w:val="0"/>
          <w:marBottom w:val="0"/>
          <w:divBdr>
            <w:top w:val="none" w:sz="0" w:space="0" w:color="auto"/>
            <w:left w:val="none" w:sz="0" w:space="0" w:color="auto"/>
            <w:bottom w:val="none" w:sz="0" w:space="0" w:color="auto"/>
            <w:right w:val="none" w:sz="0" w:space="0" w:color="auto"/>
          </w:divBdr>
        </w:div>
        <w:div w:id="1935632127">
          <w:marLeft w:val="480"/>
          <w:marRight w:val="0"/>
          <w:marTop w:val="0"/>
          <w:marBottom w:val="0"/>
          <w:divBdr>
            <w:top w:val="none" w:sz="0" w:space="0" w:color="auto"/>
            <w:left w:val="none" w:sz="0" w:space="0" w:color="auto"/>
            <w:bottom w:val="none" w:sz="0" w:space="0" w:color="auto"/>
            <w:right w:val="none" w:sz="0" w:space="0" w:color="auto"/>
          </w:divBdr>
        </w:div>
        <w:div w:id="957495528">
          <w:marLeft w:val="480"/>
          <w:marRight w:val="0"/>
          <w:marTop w:val="0"/>
          <w:marBottom w:val="0"/>
          <w:divBdr>
            <w:top w:val="none" w:sz="0" w:space="0" w:color="auto"/>
            <w:left w:val="none" w:sz="0" w:space="0" w:color="auto"/>
            <w:bottom w:val="none" w:sz="0" w:space="0" w:color="auto"/>
            <w:right w:val="none" w:sz="0" w:space="0" w:color="auto"/>
          </w:divBdr>
        </w:div>
        <w:div w:id="748037423">
          <w:marLeft w:val="480"/>
          <w:marRight w:val="0"/>
          <w:marTop w:val="0"/>
          <w:marBottom w:val="0"/>
          <w:divBdr>
            <w:top w:val="none" w:sz="0" w:space="0" w:color="auto"/>
            <w:left w:val="none" w:sz="0" w:space="0" w:color="auto"/>
            <w:bottom w:val="none" w:sz="0" w:space="0" w:color="auto"/>
            <w:right w:val="none" w:sz="0" w:space="0" w:color="auto"/>
          </w:divBdr>
        </w:div>
        <w:div w:id="2078934072">
          <w:marLeft w:val="480"/>
          <w:marRight w:val="0"/>
          <w:marTop w:val="0"/>
          <w:marBottom w:val="0"/>
          <w:divBdr>
            <w:top w:val="none" w:sz="0" w:space="0" w:color="auto"/>
            <w:left w:val="none" w:sz="0" w:space="0" w:color="auto"/>
            <w:bottom w:val="none" w:sz="0" w:space="0" w:color="auto"/>
            <w:right w:val="none" w:sz="0" w:space="0" w:color="auto"/>
          </w:divBdr>
        </w:div>
        <w:div w:id="1784230724">
          <w:marLeft w:val="480"/>
          <w:marRight w:val="0"/>
          <w:marTop w:val="0"/>
          <w:marBottom w:val="0"/>
          <w:divBdr>
            <w:top w:val="none" w:sz="0" w:space="0" w:color="auto"/>
            <w:left w:val="none" w:sz="0" w:space="0" w:color="auto"/>
            <w:bottom w:val="none" w:sz="0" w:space="0" w:color="auto"/>
            <w:right w:val="none" w:sz="0" w:space="0" w:color="auto"/>
          </w:divBdr>
        </w:div>
        <w:div w:id="1984844690">
          <w:marLeft w:val="480"/>
          <w:marRight w:val="0"/>
          <w:marTop w:val="0"/>
          <w:marBottom w:val="0"/>
          <w:divBdr>
            <w:top w:val="none" w:sz="0" w:space="0" w:color="auto"/>
            <w:left w:val="none" w:sz="0" w:space="0" w:color="auto"/>
            <w:bottom w:val="none" w:sz="0" w:space="0" w:color="auto"/>
            <w:right w:val="none" w:sz="0" w:space="0" w:color="auto"/>
          </w:divBdr>
        </w:div>
        <w:div w:id="1886480958">
          <w:marLeft w:val="480"/>
          <w:marRight w:val="0"/>
          <w:marTop w:val="0"/>
          <w:marBottom w:val="0"/>
          <w:divBdr>
            <w:top w:val="none" w:sz="0" w:space="0" w:color="auto"/>
            <w:left w:val="none" w:sz="0" w:space="0" w:color="auto"/>
            <w:bottom w:val="none" w:sz="0" w:space="0" w:color="auto"/>
            <w:right w:val="none" w:sz="0" w:space="0" w:color="auto"/>
          </w:divBdr>
        </w:div>
        <w:div w:id="1419592694">
          <w:marLeft w:val="480"/>
          <w:marRight w:val="0"/>
          <w:marTop w:val="0"/>
          <w:marBottom w:val="0"/>
          <w:divBdr>
            <w:top w:val="none" w:sz="0" w:space="0" w:color="auto"/>
            <w:left w:val="none" w:sz="0" w:space="0" w:color="auto"/>
            <w:bottom w:val="none" w:sz="0" w:space="0" w:color="auto"/>
            <w:right w:val="none" w:sz="0" w:space="0" w:color="auto"/>
          </w:divBdr>
        </w:div>
        <w:div w:id="419568736">
          <w:marLeft w:val="480"/>
          <w:marRight w:val="0"/>
          <w:marTop w:val="0"/>
          <w:marBottom w:val="0"/>
          <w:divBdr>
            <w:top w:val="none" w:sz="0" w:space="0" w:color="auto"/>
            <w:left w:val="none" w:sz="0" w:space="0" w:color="auto"/>
            <w:bottom w:val="none" w:sz="0" w:space="0" w:color="auto"/>
            <w:right w:val="none" w:sz="0" w:space="0" w:color="auto"/>
          </w:divBdr>
        </w:div>
        <w:div w:id="2111965501">
          <w:marLeft w:val="480"/>
          <w:marRight w:val="0"/>
          <w:marTop w:val="0"/>
          <w:marBottom w:val="0"/>
          <w:divBdr>
            <w:top w:val="none" w:sz="0" w:space="0" w:color="auto"/>
            <w:left w:val="none" w:sz="0" w:space="0" w:color="auto"/>
            <w:bottom w:val="none" w:sz="0" w:space="0" w:color="auto"/>
            <w:right w:val="none" w:sz="0" w:space="0" w:color="auto"/>
          </w:divBdr>
        </w:div>
        <w:div w:id="1613441921">
          <w:marLeft w:val="480"/>
          <w:marRight w:val="0"/>
          <w:marTop w:val="0"/>
          <w:marBottom w:val="0"/>
          <w:divBdr>
            <w:top w:val="none" w:sz="0" w:space="0" w:color="auto"/>
            <w:left w:val="none" w:sz="0" w:space="0" w:color="auto"/>
            <w:bottom w:val="none" w:sz="0" w:space="0" w:color="auto"/>
            <w:right w:val="none" w:sz="0" w:space="0" w:color="auto"/>
          </w:divBdr>
        </w:div>
        <w:div w:id="1430544719">
          <w:marLeft w:val="480"/>
          <w:marRight w:val="0"/>
          <w:marTop w:val="0"/>
          <w:marBottom w:val="0"/>
          <w:divBdr>
            <w:top w:val="none" w:sz="0" w:space="0" w:color="auto"/>
            <w:left w:val="none" w:sz="0" w:space="0" w:color="auto"/>
            <w:bottom w:val="none" w:sz="0" w:space="0" w:color="auto"/>
            <w:right w:val="none" w:sz="0" w:space="0" w:color="auto"/>
          </w:divBdr>
        </w:div>
        <w:div w:id="967590507">
          <w:marLeft w:val="480"/>
          <w:marRight w:val="0"/>
          <w:marTop w:val="0"/>
          <w:marBottom w:val="0"/>
          <w:divBdr>
            <w:top w:val="none" w:sz="0" w:space="0" w:color="auto"/>
            <w:left w:val="none" w:sz="0" w:space="0" w:color="auto"/>
            <w:bottom w:val="none" w:sz="0" w:space="0" w:color="auto"/>
            <w:right w:val="none" w:sz="0" w:space="0" w:color="auto"/>
          </w:divBdr>
        </w:div>
        <w:div w:id="1784575672">
          <w:marLeft w:val="480"/>
          <w:marRight w:val="0"/>
          <w:marTop w:val="0"/>
          <w:marBottom w:val="0"/>
          <w:divBdr>
            <w:top w:val="none" w:sz="0" w:space="0" w:color="auto"/>
            <w:left w:val="none" w:sz="0" w:space="0" w:color="auto"/>
            <w:bottom w:val="none" w:sz="0" w:space="0" w:color="auto"/>
            <w:right w:val="none" w:sz="0" w:space="0" w:color="auto"/>
          </w:divBdr>
        </w:div>
        <w:div w:id="842938654">
          <w:marLeft w:val="480"/>
          <w:marRight w:val="0"/>
          <w:marTop w:val="0"/>
          <w:marBottom w:val="0"/>
          <w:divBdr>
            <w:top w:val="none" w:sz="0" w:space="0" w:color="auto"/>
            <w:left w:val="none" w:sz="0" w:space="0" w:color="auto"/>
            <w:bottom w:val="none" w:sz="0" w:space="0" w:color="auto"/>
            <w:right w:val="none" w:sz="0" w:space="0" w:color="auto"/>
          </w:divBdr>
        </w:div>
        <w:div w:id="612857295">
          <w:marLeft w:val="480"/>
          <w:marRight w:val="0"/>
          <w:marTop w:val="0"/>
          <w:marBottom w:val="0"/>
          <w:divBdr>
            <w:top w:val="none" w:sz="0" w:space="0" w:color="auto"/>
            <w:left w:val="none" w:sz="0" w:space="0" w:color="auto"/>
            <w:bottom w:val="none" w:sz="0" w:space="0" w:color="auto"/>
            <w:right w:val="none" w:sz="0" w:space="0" w:color="auto"/>
          </w:divBdr>
        </w:div>
        <w:div w:id="1972444266">
          <w:marLeft w:val="480"/>
          <w:marRight w:val="0"/>
          <w:marTop w:val="0"/>
          <w:marBottom w:val="0"/>
          <w:divBdr>
            <w:top w:val="none" w:sz="0" w:space="0" w:color="auto"/>
            <w:left w:val="none" w:sz="0" w:space="0" w:color="auto"/>
            <w:bottom w:val="none" w:sz="0" w:space="0" w:color="auto"/>
            <w:right w:val="none" w:sz="0" w:space="0" w:color="auto"/>
          </w:divBdr>
        </w:div>
        <w:div w:id="257450159">
          <w:marLeft w:val="480"/>
          <w:marRight w:val="0"/>
          <w:marTop w:val="0"/>
          <w:marBottom w:val="0"/>
          <w:divBdr>
            <w:top w:val="none" w:sz="0" w:space="0" w:color="auto"/>
            <w:left w:val="none" w:sz="0" w:space="0" w:color="auto"/>
            <w:bottom w:val="none" w:sz="0" w:space="0" w:color="auto"/>
            <w:right w:val="none" w:sz="0" w:space="0" w:color="auto"/>
          </w:divBdr>
        </w:div>
        <w:div w:id="347953147">
          <w:marLeft w:val="480"/>
          <w:marRight w:val="0"/>
          <w:marTop w:val="0"/>
          <w:marBottom w:val="0"/>
          <w:divBdr>
            <w:top w:val="none" w:sz="0" w:space="0" w:color="auto"/>
            <w:left w:val="none" w:sz="0" w:space="0" w:color="auto"/>
            <w:bottom w:val="none" w:sz="0" w:space="0" w:color="auto"/>
            <w:right w:val="none" w:sz="0" w:space="0" w:color="auto"/>
          </w:divBdr>
        </w:div>
        <w:div w:id="1538733641">
          <w:marLeft w:val="480"/>
          <w:marRight w:val="0"/>
          <w:marTop w:val="0"/>
          <w:marBottom w:val="0"/>
          <w:divBdr>
            <w:top w:val="none" w:sz="0" w:space="0" w:color="auto"/>
            <w:left w:val="none" w:sz="0" w:space="0" w:color="auto"/>
            <w:bottom w:val="none" w:sz="0" w:space="0" w:color="auto"/>
            <w:right w:val="none" w:sz="0" w:space="0" w:color="auto"/>
          </w:divBdr>
        </w:div>
        <w:div w:id="1869371606">
          <w:marLeft w:val="480"/>
          <w:marRight w:val="0"/>
          <w:marTop w:val="0"/>
          <w:marBottom w:val="0"/>
          <w:divBdr>
            <w:top w:val="none" w:sz="0" w:space="0" w:color="auto"/>
            <w:left w:val="none" w:sz="0" w:space="0" w:color="auto"/>
            <w:bottom w:val="none" w:sz="0" w:space="0" w:color="auto"/>
            <w:right w:val="none" w:sz="0" w:space="0" w:color="auto"/>
          </w:divBdr>
        </w:div>
        <w:div w:id="1167554277">
          <w:marLeft w:val="480"/>
          <w:marRight w:val="0"/>
          <w:marTop w:val="0"/>
          <w:marBottom w:val="0"/>
          <w:divBdr>
            <w:top w:val="none" w:sz="0" w:space="0" w:color="auto"/>
            <w:left w:val="none" w:sz="0" w:space="0" w:color="auto"/>
            <w:bottom w:val="none" w:sz="0" w:space="0" w:color="auto"/>
            <w:right w:val="none" w:sz="0" w:space="0" w:color="auto"/>
          </w:divBdr>
        </w:div>
        <w:div w:id="173374789">
          <w:marLeft w:val="480"/>
          <w:marRight w:val="0"/>
          <w:marTop w:val="0"/>
          <w:marBottom w:val="0"/>
          <w:divBdr>
            <w:top w:val="none" w:sz="0" w:space="0" w:color="auto"/>
            <w:left w:val="none" w:sz="0" w:space="0" w:color="auto"/>
            <w:bottom w:val="none" w:sz="0" w:space="0" w:color="auto"/>
            <w:right w:val="none" w:sz="0" w:space="0" w:color="auto"/>
          </w:divBdr>
        </w:div>
        <w:div w:id="652027319">
          <w:marLeft w:val="480"/>
          <w:marRight w:val="0"/>
          <w:marTop w:val="0"/>
          <w:marBottom w:val="0"/>
          <w:divBdr>
            <w:top w:val="none" w:sz="0" w:space="0" w:color="auto"/>
            <w:left w:val="none" w:sz="0" w:space="0" w:color="auto"/>
            <w:bottom w:val="none" w:sz="0" w:space="0" w:color="auto"/>
            <w:right w:val="none" w:sz="0" w:space="0" w:color="auto"/>
          </w:divBdr>
        </w:div>
        <w:div w:id="349836522">
          <w:marLeft w:val="480"/>
          <w:marRight w:val="0"/>
          <w:marTop w:val="0"/>
          <w:marBottom w:val="0"/>
          <w:divBdr>
            <w:top w:val="none" w:sz="0" w:space="0" w:color="auto"/>
            <w:left w:val="none" w:sz="0" w:space="0" w:color="auto"/>
            <w:bottom w:val="none" w:sz="0" w:space="0" w:color="auto"/>
            <w:right w:val="none" w:sz="0" w:space="0" w:color="auto"/>
          </w:divBdr>
        </w:div>
        <w:div w:id="1975331582">
          <w:marLeft w:val="480"/>
          <w:marRight w:val="0"/>
          <w:marTop w:val="0"/>
          <w:marBottom w:val="0"/>
          <w:divBdr>
            <w:top w:val="none" w:sz="0" w:space="0" w:color="auto"/>
            <w:left w:val="none" w:sz="0" w:space="0" w:color="auto"/>
            <w:bottom w:val="none" w:sz="0" w:space="0" w:color="auto"/>
            <w:right w:val="none" w:sz="0" w:space="0" w:color="auto"/>
          </w:divBdr>
        </w:div>
        <w:div w:id="1678120991">
          <w:marLeft w:val="480"/>
          <w:marRight w:val="0"/>
          <w:marTop w:val="0"/>
          <w:marBottom w:val="0"/>
          <w:divBdr>
            <w:top w:val="none" w:sz="0" w:space="0" w:color="auto"/>
            <w:left w:val="none" w:sz="0" w:space="0" w:color="auto"/>
            <w:bottom w:val="none" w:sz="0" w:space="0" w:color="auto"/>
            <w:right w:val="none" w:sz="0" w:space="0" w:color="auto"/>
          </w:divBdr>
        </w:div>
        <w:div w:id="2085448588">
          <w:marLeft w:val="480"/>
          <w:marRight w:val="0"/>
          <w:marTop w:val="0"/>
          <w:marBottom w:val="0"/>
          <w:divBdr>
            <w:top w:val="none" w:sz="0" w:space="0" w:color="auto"/>
            <w:left w:val="none" w:sz="0" w:space="0" w:color="auto"/>
            <w:bottom w:val="none" w:sz="0" w:space="0" w:color="auto"/>
            <w:right w:val="none" w:sz="0" w:space="0" w:color="auto"/>
          </w:divBdr>
        </w:div>
        <w:div w:id="1668243134">
          <w:marLeft w:val="480"/>
          <w:marRight w:val="0"/>
          <w:marTop w:val="0"/>
          <w:marBottom w:val="0"/>
          <w:divBdr>
            <w:top w:val="none" w:sz="0" w:space="0" w:color="auto"/>
            <w:left w:val="none" w:sz="0" w:space="0" w:color="auto"/>
            <w:bottom w:val="none" w:sz="0" w:space="0" w:color="auto"/>
            <w:right w:val="none" w:sz="0" w:space="0" w:color="auto"/>
          </w:divBdr>
        </w:div>
        <w:div w:id="2134902792">
          <w:marLeft w:val="480"/>
          <w:marRight w:val="0"/>
          <w:marTop w:val="0"/>
          <w:marBottom w:val="0"/>
          <w:divBdr>
            <w:top w:val="none" w:sz="0" w:space="0" w:color="auto"/>
            <w:left w:val="none" w:sz="0" w:space="0" w:color="auto"/>
            <w:bottom w:val="none" w:sz="0" w:space="0" w:color="auto"/>
            <w:right w:val="none" w:sz="0" w:space="0" w:color="auto"/>
          </w:divBdr>
        </w:div>
        <w:div w:id="969700715">
          <w:marLeft w:val="480"/>
          <w:marRight w:val="0"/>
          <w:marTop w:val="0"/>
          <w:marBottom w:val="0"/>
          <w:divBdr>
            <w:top w:val="none" w:sz="0" w:space="0" w:color="auto"/>
            <w:left w:val="none" w:sz="0" w:space="0" w:color="auto"/>
            <w:bottom w:val="none" w:sz="0" w:space="0" w:color="auto"/>
            <w:right w:val="none" w:sz="0" w:space="0" w:color="auto"/>
          </w:divBdr>
        </w:div>
        <w:div w:id="384453387">
          <w:marLeft w:val="480"/>
          <w:marRight w:val="0"/>
          <w:marTop w:val="0"/>
          <w:marBottom w:val="0"/>
          <w:divBdr>
            <w:top w:val="none" w:sz="0" w:space="0" w:color="auto"/>
            <w:left w:val="none" w:sz="0" w:space="0" w:color="auto"/>
            <w:bottom w:val="none" w:sz="0" w:space="0" w:color="auto"/>
            <w:right w:val="none" w:sz="0" w:space="0" w:color="auto"/>
          </w:divBdr>
        </w:div>
        <w:div w:id="696201925">
          <w:marLeft w:val="480"/>
          <w:marRight w:val="0"/>
          <w:marTop w:val="0"/>
          <w:marBottom w:val="0"/>
          <w:divBdr>
            <w:top w:val="none" w:sz="0" w:space="0" w:color="auto"/>
            <w:left w:val="none" w:sz="0" w:space="0" w:color="auto"/>
            <w:bottom w:val="none" w:sz="0" w:space="0" w:color="auto"/>
            <w:right w:val="none" w:sz="0" w:space="0" w:color="auto"/>
          </w:divBdr>
        </w:div>
        <w:div w:id="1273706725">
          <w:marLeft w:val="480"/>
          <w:marRight w:val="0"/>
          <w:marTop w:val="0"/>
          <w:marBottom w:val="0"/>
          <w:divBdr>
            <w:top w:val="none" w:sz="0" w:space="0" w:color="auto"/>
            <w:left w:val="none" w:sz="0" w:space="0" w:color="auto"/>
            <w:bottom w:val="none" w:sz="0" w:space="0" w:color="auto"/>
            <w:right w:val="none" w:sz="0" w:space="0" w:color="auto"/>
          </w:divBdr>
        </w:div>
        <w:div w:id="32661485">
          <w:marLeft w:val="480"/>
          <w:marRight w:val="0"/>
          <w:marTop w:val="0"/>
          <w:marBottom w:val="0"/>
          <w:divBdr>
            <w:top w:val="none" w:sz="0" w:space="0" w:color="auto"/>
            <w:left w:val="none" w:sz="0" w:space="0" w:color="auto"/>
            <w:bottom w:val="none" w:sz="0" w:space="0" w:color="auto"/>
            <w:right w:val="none" w:sz="0" w:space="0" w:color="auto"/>
          </w:divBdr>
        </w:div>
        <w:div w:id="509299539">
          <w:marLeft w:val="480"/>
          <w:marRight w:val="0"/>
          <w:marTop w:val="0"/>
          <w:marBottom w:val="0"/>
          <w:divBdr>
            <w:top w:val="none" w:sz="0" w:space="0" w:color="auto"/>
            <w:left w:val="none" w:sz="0" w:space="0" w:color="auto"/>
            <w:bottom w:val="none" w:sz="0" w:space="0" w:color="auto"/>
            <w:right w:val="none" w:sz="0" w:space="0" w:color="auto"/>
          </w:divBdr>
        </w:div>
        <w:div w:id="1479178903">
          <w:marLeft w:val="480"/>
          <w:marRight w:val="0"/>
          <w:marTop w:val="0"/>
          <w:marBottom w:val="0"/>
          <w:divBdr>
            <w:top w:val="none" w:sz="0" w:space="0" w:color="auto"/>
            <w:left w:val="none" w:sz="0" w:space="0" w:color="auto"/>
            <w:bottom w:val="none" w:sz="0" w:space="0" w:color="auto"/>
            <w:right w:val="none" w:sz="0" w:space="0" w:color="auto"/>
          </w:divBdr>
        </w:div>
        <w:div w:id="578640107">
          <w:marLeft w:val="480"/>
          <w:marRight w:val="0"/>
          <w:marTop w:val="0"/>
          <w:marBottom w:val="0"/>
          <w:divBdr>
            <w:top w:val="none" w:sz="0" w:space="0" w:color="auto"/>
            <w:left w:val="none" w:sz="0" w:space="0" w:color="auto"/>
            <w:bottom w:val="none" w:sz="0" w:space="0" w:color="auto"/>
            <w:right w:val="none" w:sz="0" w:space="0" w:color="auto"/>
          </w:divBdr>
        </w:div>
        <w:div w:id="2144418363">
          <w:marLeft w:val="480"/>
          <w:marRight w:val="0"/>
          <w:marTop w:val="0"/>
          <w:marBottom w:val="0"/>
          <w:divBdr>
            <w:top w:val="none" w:sz="0" w:space="0" w:color="auto"/>
            <w:left w:val="none" w:sz="0" w:space="0" w:color="auto"/>
            <w:bottom w:val="none" w:sz="0" w:space="0" w:color="auto"/>
            <w:right w:val="none" w:sz="0" w:space="0" w:color="auto"/>
          </w:divBdr>
        </w:div>
        <w:div w:id="225921552">
          <w:marLeft w:val="480"/>
          <w:marRight w:val="0"/>
          <w:marTop w:val="0"/>
          <w:marBottom w:val="0"/>
          <w:divBdr>
            <w:top w:val="none" w:sz="0" w:space="0" w:color="auto"/>
            <w:left w:val="none" w:sz="0" w:space="0" w:color="auto"/>
            <w:bottom w:val="none" w:sz="0" w:space="0" w:color="auto"/>
            <w:right w:val="none" w:sz="0" w:space="0" w:color="auto"/>
          </w:divBdr>
        </w:div>
        <w:div w:id="1688871430">
          <w:marLeft w:val="480"/>
          <w:marRight w:val="0"/>
          <w:marTop w:val="0"/>
          <w:marBottom w:val="0"/>
          <w:divBdr>
            <w:top w:val="none" w:sz="0" w:space="0" w:color="auto"/>
            <w:left w:val="none" w:sz="0" w:space="0" w:color="auto"/>
            <w:bottom w:val="none" w:sz="0" w:space="0" w:color="auto"/>
            <w:right w:val="none" w:sz="0" w:space="0" w:color="auto"/>
          </w:divBdr>
        </w:div>
        <w:div w:id="1601908738">
          <w:marLeft w:val="480"/>
          <w:marRight w:val="0"/>
          <w:marTop w:val="0"/>
          <w:marBottom w:val="0"/>
          <w:divBdr>
            <w:top w:val="none" w:sz="0" w:space="0" w:color="auto"/>
            <w:left w:val="none" w:sz="0" w:space="0" w:color="auto"/>
            <w:bottom w:val="none" w:sz="0" w:space="0" w:color="auto"/>
            <w:right w:val="none" w:sz="0" w:space="0" w:color="auto"/>
          </w:divBdr>
        </w:div>
        <w:div w:id="1564021706">
          <w:marLeft w:val="480"/>
          <w:marRight w:val="0"/>
          <w:marTop w:val="0"/>
          <w:marBottom w:val="0"/>
          <w:divBdr>
            <w:top w:val="none" w:sz="0" w:space="0" w:color="auto"/>
            <w:left w:val="none" w:sz="0" w:space="0" w:color="auto"/>
            <w:bottom w:val="none" w:sz="0" w:space="0" w:color="auto"/>
            <w:right w:val="none" w:sz="0" w:space="0" w:color="auto"/>
          </w:divBdr>
        </w:div>
        <w:div w:id="917060658">
          <w:marLeft w:val="480"/>
          <w:marRight w:val="0"/>
          <w:marTop w:val="0"/>
          <w:marBottom w:val="0"/>
          <w:divBdr>
            <w:top w:val="none" w:sz="0" w:space="0" w:color="auto"/>
            <w:left w:val="none" w:sz="0" w:space="0" w:color="auto"/>
            <w:bottom w:val="none" w:sz="0" w:space="0" w:color="auto"/>
            <w:right w:val="none" w:sz="0" w:space="0" w:color="auto"/>
          </w:divBdr>
        </w:div>
        <w:div w:id="557667978">
          <w:marLeft w:val="480"/>
          <w:marRight w:val="0"/>
          <w:marTop w:val="0"/>
          <w:marBottom w:val="0"/>
          <w:divBdr>
            <w:top w:val="none" w:sz="0" w:space="0" w:color="auto"/>
            <w:left w:val="none" w:sz="0" w:space="0" w:color="auto"/>
            <w:bottom w:val="none" w:sz="0" w:space="0" w:color="auto"/>
            <w:right w:val="none" w:sz="0" w:space="0" w:color="auto"/>
          </w:divBdr>
        </w:div>
        <w:div w:id="688487675">
          <w:marLeft w:val="480"/>
          <w:marRight w:val="0"/>
          <w:marTop w:val="0"/>
          <w:marBottom w:val="0"/>
          <w:divBdr>
            <w:top w:val="none" w:sz="0" w:space="0" w:color="auto"/>
            <w:left w:val="none" w:sz="0" w:space="0" w:color="auto"/>
            <w:bottom w:val="none" w:sz="0" w:space="0" w:color="auto"/>
            <w:right w:val="none" w:sz="0" w:space="0" w:color="auto"/>
          </w:divBdr>
        </w:div>
        <w:div w:id="307169522">
          <w:marLeft w:val="480"/>
          <w:marRight w:val="0"/>
          <w:marTop w:val="0"/>
          <w:marBottom w:val="0"/>
          <w:divBdr>
            <w:top w:val="none" w:sz="0" w:space="0" w:color="auto"/>
            <w:left w:val="none" w:sz="0" w:space="0" w:color="auto"/>
            <w:bottom w:val="none" w:sz="0" w:space="0" w:color="auto"/>
            <w:right w:val="none" w:sz="0" w:space="0" w:color="auto"/>
          </w:divBdr>
        </w:div>
        <w:div w:id="1550728595">
          <w:marLeft w:val="480"/>
          <w:marRight w:val="0"/>
          <w:marTop w:val="0"/>
          <w:marBottom w:val="0"/>
          <w:divBdr>
            <w:top w:val="none" w:sz="0" w:space="0" w:color="auto"/>
            <w:left w:val="none" w:sz="0" w:space="0" w:color="auto"/>
            <w:bottom w:val="none" w:sz="0" w:space="0" w:color="auto"/>
            <w:right w:val="none" w:sz="0" w:space="0" w:color="auto"/>
          </w:divBdr>
        </w:div>
        <w:div w:id="1792900209">
          <w:marLeft w:val="480"/>
          <w:marRight w:val="0"/>
          <w:marTop w:val="0"/>
          <w:marBottom w:val="0"/>
          <w:divBdr>
            <w:top w:val="none" w:sz="0" w:space="0" w:color="auto"/>
            <w:left w:val="none" w:sz="0" w:space="0" w:color="auto"/>
            <w:bottom w:val="none" w:sz="0" w:space="0" w:color="auto"/>
            <w:right w:val="none" w:sz="0" w:space="0" w:color="auto"/>
          </w:divBdr>
        </w:div>
        <w:div w:id="1496265680">
          <w:marLeft w:val="480"/>
          <w:marRight w:val="0"/>
          <w:marTop w:val="0"/>
          <w:marBottom w:val="0"/>
          <w:divBdr>
            <w:top w:val="none" w:sz="0" w:space="0" w:color="auto"/>
            <w:left w:val="none" w:sz="0" w:space="0" w:color="auto"/>
            <w:bottom w:val="none" w:sz="0" w:space="0" w:color="auto"/>
            <w:right w:val="none" w:sz="0" w:space="0" w:color="auto"/>
          </w:divBdr>
        </w:div>
        <w:div w:id="1807315107">
          <w:marLeft w:val="480"/>
          <w:marRight w:val="0"/>
          <w:marTop w:val="0"/>
          <w:marBottom w:val="0"/>
          <w:divBdr>
            <w:top w:val="none" w:sz="0" w:space="0" w:color="auto"/>
            <w:left w:val="none" w:sz="0" w:space="0" w:color="auto"/>
            <w:bottom w:val="none" w:sz="0" w:space="0" w:color="auto"/>
            <w:right w:val="none" w:sz="0" w:space="0" w:color="auto"/>
          </w:divBdr>
        </w:div>
        <w:div w:id="1125926905">
          <w:marLeft w:val="480"/>
          <w:marRight w:val="0"/>
          <w:marTop w:val="0"/>
          <w:marBottom w:val="0"/>
          <w:divBdr>
            <w:top w:val="none" w:sz="0" w:space="0" w:color="auto"/>
            <w:left w:val="none" w:sz="0" w:space="0" w:color="auto"/>
            <w:bottom w:val="none" w:sz="0" w:space="0" w:color="auto"/>
            <w:right w:val="none" w:sz="0" w:space="0" w:color="auto"/>
          </w:divBdr>
        </w:div>
        <w:div w:id="1583760941">
          <w:marLeft w:val="480"/>
          <w:marRight w:val="0"/>
          <w:marTop w:val="0"/>
          <w:marBottom w:val="0"/>
          <w:divBdr>
            <w:top w:val="none" w:sz="0" w:space="0" w:color="auto"/>
            <w:left w:val="none" w:sz="0" w:space="0" w:color="auto"/>
            <w:bottom w:val="none" w:sz="0" w:space="0" w:color="auto"/>
            <w:right w:val="none" w:sz="0" w:space="0" w:color="auto"/>
          </w:divBdr>
        </w:div>
        <w:div w:id="1546260060">
          <w:marLeft w:val="480"/>
          <w:marRight w:val="0"/>
          <w:marTop w:val="0"/>
          <w:marBottom w:val="0"/>
          <w:divBdr>
            <w:top w:val="none" w:sz="0" w:space="0" w:color="auto"/>
            <w:left w:val="none" w:sz="0" w:space="0" w:color="auto"/>
            <w:bottom w:val="none" w:sz="0" w:space="0" w:color="auto"/>
            <w:right w:val="none" w:sz="0" w:space="0" w:color="auto"/>
          </w:divBdr>
        </w:div>
        <w:div w:id="1135637329">
          <w:marLeft w:val="480"/>
          <w:marRight w:val="0"/>
          <w:marTop w:val="0"/>
          <w:marBottom w:val="0"/>
          <w:divBdr>
            <w:top w:val="none" w:sz="0" w:space="0" w:color="auto"/>
            <w:left w:val="none" w:sz="0" w:space="0" w:color="auto"/>
            <w:bottom w:val="none" w:sz="0" w:space="0" w:color="auto"/>
            <w:right w:val="none" w:sz="0" w:space="0" w:color="auto"/>
          </w:divBdr>
        </w:div>
        <w:div w:id="1225993922">
          <w:marLeft w:val="480"/>
          <w:marRight w:val="0"/>
          <w:marTop w:val="0"/>
          <w:marBottom w:val="0"/>
          <w:divBdr>
            <w:top w:val="none" w:sz="0" w:space="0" w:color="auto"/>
            <w:left w:val="none" w:sz="0" w:space="0" w:color="auto"/>
            <w:bottom w:val="none" w:sz="0" w:space="0" w:color="auto"/>
            <w:right w:val="none" w:sz="0" w:space="0" w:color="auto"/>
          </w:divBdr>
        </w:div>
        <w:div w:id="185563473">
          <w:marLeft w:val="480"/>
          <w:marRight w:val="0"/>
          <w:marTop w:val="0"/>
          <w:marBottom w:val="0"/>
          <w:divBdr>
            <w:top w:val="none" w:sz="0" w:space="0" w:color="auto"/>
            <w:left w:val="none" w:sz="0" w:space="0" w:color="auto"/>
            <w:bottom w:val="none" w:sz="0" w:space="0" w:color="auto"/>
            <w:right w:val="none" w:sz="0" w:space="0" w:color="auto"/>
          </w:divBdr>
        </w:div>
        <w:div w:id="376665858">
          <w:marLeft w:val="480"/>
          <w:marRight w:val="0"/>
          <w:marTop w:val="0"/>
          <w:marBottom w:val="0"/>
          <w:divBdr>
            <w:top w:val="none" w:sz="0" w:space="0" w:color="auto"/>
            <w:left w:val="none" w:sz="0" w:space="0" w:color="auto"/>
            <w:bottom w:val="none" w:sz="0" w:space="0" w:color="auto"/>
            <w:right w:val="none" w:sz="0" w:space="0" w:color="auto"/>
          </w:divBdr>
        </w:div>
        <w:div w:id="1414355249">
          <w:marLeft w:val="480"/>
          <w:marRight w:val="0"/>
          <w:marTop w:val="0"/>
          <w:marBottom w:val="0"/>
          <w:divBdr>
            <w:top w:val="none" w:sz="0" w:space="0" w:color="auto"/>
            <w:left w:val="none" w:sz="0" w:space="0" w:color="auto"/>
            <w:bottom w:val="none" w:sz="0" w:space="0" w:color="auto"/>
            <w:right w:val="none" w:sz="0" w:space="0" w:color="auto"/>
          </w:divBdr>
        </w:div>
        <w:div w:id="1535537431">
          <w:marLeft w:val="480"/>
          <w:marRight w:val="0"/>
          <w:marTop w:val="0"/>
          <w:marBottom w:val="0"/>
          <w:divBdr>
            <w:top w:val="none" w:sz="0" w:space="0" w:color="auto"/>
            <w:left w:val="none" w:sz="0" w:space="0" w:color="auto"/>
            <w:bottom w:val="none" w:sz="0" w:space="0" w:color="auto"/>
            <w:right w:val="none" w:sz="0" w:space="0" w:color="auto"/>
          </w:divBdr>
        </w:div>
        <w:div w:id="910115986">
          <w:marLeft w:val="480"/>
          <w:marRight w:val="0"/>
          <w:marTop w:val="0"/>
          <w:marBottom w:val="0"/>
          <w:divBdr>
            <w:top w:val="none" w:sz="0" w:space="0" w:color="auto"/>
            <w:left w:val="none" w:sz="0" w:space="0" w:color="auto"/>
            <w:bottom w:val="none" w:sz="0" w:space="0" w:color="auto"/>
            <w:right w:val="none" w:sz="0" w:space="0" w:color="auto"/>
          </w:divBdr>
        </w:div>
        <w:div w:id="967468539">
          <w:marLeft w:val="480"/>
          <w:marRight w:val="0"/>
          <w:marTop w:val="0"/>
          <w:marBottom w:val="0"/>
          <w:divBdr>
            <w:top w:val="none" w:sz="0" w:space="0" w:color="auto"/>
            <w:left w:val="none" w:sz="0" w:space="0" w:color="auto"/>
            <w:bottom w:val="none" w:sz="0" w:space="0" w:color="auto"/>
            <w:right w:val="none" w:sz="0" w:space="0" w:color="auto"/>
          </w:divBdr>
        </w:div>
        <w:div w:id="970601117">
          <w:marLeft w:val="480"/>
          <w:marRight w:val="0"/>
          <w:marTop w:val="0"/>
          <w:marBottom w:val="0"/>
          <w:divBdr>
            <w:top w:val="none" w:sz="0" w:space="0" w:color="auto"/>
            <w:left w:val="none" w:sz="0" w:space="0" w:color="auto"/>
            <w:bottom w:val="none" w:sz="0" w:space="0" w:color="auto"/>
            <w:right w:val="none" w:sz="0" w:space="0" w:color="auto"/>
          </w:divBdr>
        </w:div>
        <w:div w:id="164514708">
          <w:marLeft w:val="480"/>
          <w:marRight w:val="0"/>
          <w:marTop w:val="0"/>
          <w:marBottom w:val="0"/>
          <w:divBdr>
            <w:top w:val="none" w:sz="0" w:space="0" w:color="auto"/>
            <w:left w:val="none" w:sz="0" w:space="0" w:color="auto"/>
            <w:bottom w:val="none" w:sz="0" w:space="0" w:color="auto"/>
            <w:right w:val="none" w:sz="0" w:space="0" w:color="auto"/>
          </w:divBdr>
        </w:div>
        <w:div w:id="1812940845">
          <w:marLeft w:val="480"/>
          <w:marRight w:val="0"/>
          <w:marTop w:val="0"/>
          <w:marBottom w:val="0"/>
          <w:divBdr>
            <w:top w:val="none" w:sz="0" w:space="0" w:color="auto"/>
            <w:left w:val="none" w:sz="0" w:space="0" w:color="auto"/>
            <w:bottom w:val="none" w:sz="0" w:space="0" w:color="auto"/>
            <w:right w:val="none" w:sz="0" w:space="0" w:color="auto"/>
          </w:divBdr>
        </w:div>
        <w:div w:id="1203518553">
          <w:marLeft w:val="480"/>
          <w:marRight w:val="0"/>
          <w:marTop w:val="0"/>
          <w:marBottom w:val="0"/>
          <w:divBdr>
            <w:top w:val="none" w:sz="0" w:space="0" w:color="auto"/>
            <w:left w:val="none" w:sz="0" w:space="0" w:color="auto"/>
            <w:bottom w:val="none" w:sz="0" w:space="0" w:color="auto"/>
            <w:right w:val="none" w:sz="0" w:space="0" w:color="auto"/>
          </w:divBdr>
        </w:div>
        <w:div w:id="1322538826">
          <w:marLeft w:val="480"/>
          <w:marRight w:val="0"/>
          <w:marTop w:val="0"/>
          <w:marBottom w:val="0"/>
          <w:divBdr>
            <w:top w:val="none" w:sz="0" w:space="0" w:color="auto"/>
            <w:left w:val="none" w:sz="0" w:space="0" w:color="auto"/>
            <w:bottom w:val="none" w:sz="0" w:space="0" w:color="auto"/>
            <w:right w:val="none" w:sz="0" w:space="0" w:color="auto"/>
          </w:divBdr>
        </w:div>
        <w:div w:id="1729380489">
          <w:marLeft w:val="480"/>
          <w:marRight w:val="0"/>
          <w:marTop w:val="0"/>
          <w:marBottom w:val="0"/>
          <w:divBdr>
            <w:top w:val="none" w:sz="0" w:space="0" w:color="auto"/>
            <w:left w:val="none" w:sz="0" w:space="0" w:color="auto"/>
            <w:bottom w:val="none" w:sz="0" w:space="0" w:color="auto"/>
            <w:right w:val="none" w:sz="0" w:space="0" w:color="auto"/>
          </w:divBdr>
        </w:div>
        <w:div w:id="430056022">
          <w:marLeft w:val="480"/>
          <w:marRight w:val="0"/>
          <w:marTop w:val="0"/>
          <w:marBottom w:val="0"/>
          <w:divBdr>
            <w:top w:val="none" w:sz="0" w:space="0" w:color="auto"/>
            <w:left w:val="none" w:sz="0" w:space="0" w:color="auto"/>
            <w:bottom w:val="none" w:sz="0" w:space="0" w:color="auto"/>
            <w:right w:val="none" w:sz="0" w:space="0" w:color="auto"/>
          </w:divBdr>
        </w:div>
        <w:div w:id="1660648988">
          <w:marLeft w:val="480"/>
          <w:marRight w:val="0"/>
          <w:marTop w:val="0"/>
          <w:marBottom w:val="0"/>
          <w:divBdr>
            <w:top w:val="none" w:sz="0" w:space="0" w:color="auto"/>
            <w:left w:val="none" w:sz="0" w:space="0" w:color="auto"/>
            <w:bottom w:val="none" w:sz="0" w:space="0" w:color="auto"/>
            <w:right w:val="none" w:sz="0" w:space="0" w:color="auto"/>
          </w:divBdr>
        </w:div>
        <w:div w:id="622198843">
          <w:marLeft w:val="480"/>
          <w:marRight w:val="0"/>
          <w:marTop w:val="0"/>
          <w:marBottom w:val="0"/>
          <w:divBdr>
            <w:top w:val="none" w:sz="0" w:space="0" w:color="auto"/>
            <w:left w:val="none" w:sz="0" w:space="0" w:color="auto"/>
            <w:bottom w:val="none" w:sz="0" w:space="0" w:color="auto"/>
            <w:right w:val="none" w:sz="0" w:space="0" w:color="auto"/>
          </w:divBdr>
        </w:div>
        <w:div w:id="1566068399">
          <w:marLeft w:val="480"/>
          <w:marRight w:val="0"/>
          <w:marTop w:val="0"/>
          <w:marBottom w:val="0"/>
          <w:divBdr>
            <w:top w:val="none" w:sz="0" w:space="0" w:color="auto"/>
            <w:left w:val="none" w:sz="0" w:space="0" w:color="auto"/>
            <w:bottom w:val="none" w:sz="0" w:space="0" w:color="auto"/>
            <w:right w:val="none" w:sz="0" w:space="0" w:color="auto"/>
          </w:divBdr>
        </w:div>
        <w:div w:id="1686857318">
          <w:marLeft w:val="480"/>
          <w:marRight w:val="0"/>
          <w:marTop w:val="0"/>
          <w:marBottom w:val="0"/>
          <w:divBdr>
            <w:top w:val="none" w:sz="0" w:space="0" w:color="auto"/>
            <w:left w:val="none" w:sz="0" w:space="0" w:color="auto"/>
            <w:bottom w:val="none" w:sz="0" w:space="0" w:color="auto"/>
            <w:right w:val="none" w:sz="0" w:space="0" w:color="auto"/>
          </w:divBdr>
        </w:div>
        <w:div w:id="1395348373">
          <w:marLeft w:val="480"/>
          <w:marRight w:val="0"/>
          <w:marTop w:val="0"/>
          <w:marBottom w:val="0"/>
          <w:divBdr>
            <w:top w:val="none" w:sz="0" w:space="0" w:color="auto"/>
            <w:left w:val="none" w:sz="0" w:space="0" w:color="auto"/>
            <w:bottom w:val="none" w:sz="0" w:space="0" w:color="auto"/>
            <w:right w:val="none" w:sz="0" w:space="0" w:color="auto"/>
          </w:divBdr>
        </w:div>
        <w:div w:id="2006858937">
          <w:marLeft w:val="480"/>
          <w:marRight w:val="0"/>
          <w:marTop w:val="0"/>
          <w:marBottom w:val="0"/>
          <w:divBdr>
            <w:top w:val="none" w:sz="0" w:space="0" w:color="auto"/>
            <w:left w:val="none" w:sz="0" w:space="0" w:color="auto"/>
            <w:bottom w:val="none" w:sz="0" w:space="0" w:color="auto"/>
            <w:right w:val="none" w:sz="0" w:space="0" w:color="auto"/>
          </w:divBdr>
        </w:div>
        <w:div w:id="276571746">
          <w:marLeft w:val="480"/>
          <w:marRight w:val="0"/>
          <w:marTop w:val="0"/>
          <w:marBottom w:val="0"/>
          <w:divBdr>
            <w:top w:val="none" w:sz="0" w:space="0" w:color="auto"/>
            <w:left w:val="none" w:sz="0" w:space="0" w:color="auto"/>
            <w:bottom w:val="none" w:sz="0" w:space="0" w:color="auto"/>
            <w:right w:val="none" w:sz="0" w:space="0" w:color="auto"/>
          </w:divBdr>
        </w:div>
        <w:div w:id="1015691383">
          <w:marLeft w:val="480"/>
          <w:marRight w:val="0"/>
          <w:marTop w:val="0"/>
          <w:marBottom w:val="0"/>
          <w:divBdr>
            <w:top w:val="none" w:sz="0" w:space="0" w:color="auto"/>
            <w:left w:val="none" w:sz="0" w:space="0" w:color="auto"/>
            <w:bottom w:val="none" w:sz="0" w:space="0" w:color="auto"/>
            <w:right w:val="none" w:sz="0" w:space="0" w:color="auto"/>
          </w:divBdr>
        </w:div>
        <w:div w:id="1959144394">
          <w:marLeft w:val="480"/>
          <w:marRight w:val="0"/>
          <w:marTop w:val="0"/>
          <w:marBottom w:val="0"/>
          <w:divBdr>
            <w:top w:val="none" w:sz="0" w:space="0" w:color="auto"/>
            <w:left w:val="none" w:sz="0" w:space="0" w:color="auto"/>
            <w:bottom w:val="none" w:sz="0" w:space="0" w:color="auto"/>
            <w:right w:val="none" w:sz="0" w:space="0" w:color="auto"/>
          </w:divBdr>
        </w:div>
        <w:div w:id="131292304">
          <w:marLeft w:val="480"/>
          <w:marRight w:val="0"/>
          <w:marTop w:val="0"/>
          <w:marBottom w:val="0"/>
          <w:divBdr>
            <w:top w:val="none" w:sz="0" w:space="0" w:color="auto"/>
            <w:left w:val="none" w:sz="0" w:space="0" w:color="auto"/>
            <w:bottom w:val="none" w:sz="0" w:space="0" w:color="auto"/>
            <w:right w:val="none" w:sz="0" w:space="0" w:color="auto"/>
          </w:divBdr>
        </w:div>
        <w:div w:id="968170794">
          <w:marLeft w:val="480"/>
          <w:marRight w:val="0"/>
          <w:marTop w:val="0"/>
          <w:marBottom w:val="0"/>
          <w:divBdr>
            <w:top w:val="none" w:sz="0" w:space="0" w:color="auto"/>
            <w:left w:val="none" w:sz="0" w:space="0" w:color="auto"/>
            <w:bottom w:val="none" w:sz="0" w:space="0" w:color="auto"/>
            <w:right w:val="none" w:sz="0" w:space="0" w:color="auto"/>
          </w:divBdr>
        </w:div>
        <w:div w:id="1640572220">
          <w:marLeft w:val="480"/>
          <w:marRight w:val="0"/>
          <w:marTop w:val="0"/>
          <w:marBottom w:val="0"/>
          <w:divBdr>
            <w:top w:val="none" w:sz="0" w:space="0" w:color="auto"/>
            <w:left w:val="none" w:sz="0" w:space="0" w:color="auto"/>
            <w:bottom w:val="none" w:sz="0" w:space="0" w:color="auto"/>
            <w:right w:val="none" w:sz="0" w:space="0" w:color="auto"/>
          </w:divBdr>
        </w:div>
        <w:div w:id="1132552222">
          <w:marLeft w:val="480"/>
          <w:marRight w:val="0"/>
          <w:marTop w:val="0"/>
          <w:marBottom w:val="0"/>
          <w:divBdr>
            <w:top w:val="none" w:sz="0" w:space="0" w:color="auto"/>
            <w:left w:val="none" w:sz="0" w:space="0" w:color="auto"/>
            <w:bottom w:val="none" w:sz="0" w:space="0" w:color="auto"/>
            <w:right w:val="none" w:sz="0" w:space="0" w:color="auto"/>
          </w:divBdr>
        </w:div>
        <w:div w:id="1159465969">
          <w:marLeft w:val="480"/>
          <w:marRight w:val="0"/>
          <w:marTop w:val="0"/>
          <w:marBottom w:val="0"/>
          <w:divBdr>
            <w:top w:val="none" w:sz="0" w:space="0" w:color="auto"/>
            <w:left w:val="none" w:sz="0" w:space="0" w:color="auto"/>
            <w:bottom w:val="none" w:sz="0" w:space="0" w:color="auto"/>
            <w:right w:val="none" w:sz="0" w:space="0" w:color="auto"/>
          </w:divBdr>
        </w:div>
        <w:div w:id="552350517">
          <w:marLeft w:val="480"/>
          <w:marRight w:val="0"/>
          <w:marTop w:val="0"/>
          <w:marBottom w:val="0"/>
          <w:divBdr>
            <w:top w:val="none" w:sz="0" w:space="0" w:color="auto"/>
            <w:left w:val="none" w:sz="0" w:space="0" w:color="auto"/>
            <w:bottom w:val="none" w:sz="0" w:space="0" w:color="auto"/>
            <w:right w:val="none" w:sz="0" w:space="0" w:color="auto"/>
          </w:divBdr>
        </w:div>
        <w:div w:id="1692952802">
          <w:marLeft w:val="480"/>
          <w:marRight w:val="0"/>
          <w:marTop w:val="0"/>
          <w:marBottom w:val="0"/>
          <w:divBdr>
            <w:top w:val="none" w:sz="0" w:space="0" w:color="auto"/>
            <w:left w:val="none" w:sz="0" w:space="0" w:color="auto"/>
            <w:bottom w:val="none" w:sz="0" w:space="0" w:color="auto"/>
            <w:right w:val="none" w:sz="0" w:space="0" w:color="auto"/>
          </w:divBdr>
        </w:div>
        <w:div w:id="1771588822">
          <w:marLeft w:val="480"/>
          <w:marRight w:val="0"/>
          <w:marTop w:val="0"/>
          <w:marBottom w:val="0"/>
          <w:divBdr>
            <w:top w:val="none" w:sz="0" w:space="0" w:color="auto"/>
            <w:left w:val="none" w:sz="0" w:space="0" w:color="auto"/>
            <w:bottom w:val="none" w:sz="0" w:space="0" w:color="auto"/>
            <w:right w:val="none" w:sz="0" w:space="0" w:color="auto"/>
          </w:divBdr>
        </w:div>
        <w:div w:id="1999264732">
          <w:marLeft w:val="480"/>
          <w:marRight w:val="0"/>
          <w:marTop w:val="0"/>
          <w:marBottom w:val="0"/>
          <w:divBdr>
            <w:top w:val="none" w:sz="0" w:space="0" w:color="auto"/>
            <w:left w:val="none" w:sz="0" w:space="0" w:color="auto"/>
            <w:bottom w:val="none" w:sz="0" w:space="0" w:color="auto"/>
            <w:right w:val="none" w:sz="0" w:space="0" w:color="auto"/>
          </w:divBdr>
        </w:div>
        <w:div w:id="1461725424">
          <w:marLeft w:val="480"/>
          <w:marRight w:val="0"/>
          <w:marTop w:val="0"/>
          <w:marBottom w:val="0"/>
          <w:divBdr>
            <w:top w:val="none" w:sz="0" w:space="0" w:color="auto"/>
            <w:left w:val="none" w:sz="0" w:space="0" w:color="auto"/>
            <w:bottom w:val="none" w:sz="0" w:space="0" w:color="auto"/>
            <w:right w:val="none" w:sz="0" w:space="0" w:color="auto"/>
          </w:divBdr>
        </w:div>
        <w:div w:id="1600066642">
          <w:marLeft w:val="480"/>
          <w:marRight w:val="0"/>
          <w:marTop w:val="0"/>
          <w:marBottom w:val="0"/>
          <w:divBdr>
            <w:top w:val="none" w:sz="0" w:space="0" w:color="auto"/>
            <w:left w:val="none" w:sz="0" w:space="0" w:color="auto"/>
            <w:bottom w:val="none" w:sz="0" w:space="0" w:color="auto"/>
            <w:right w:val="none" w:sz="0" w:space="0" w:color="auto"/>
          </w:divBdr>
        </w:div>
        <w:div w:id="194658015">
          <w:marLeft w:val="480"/>
          <w:marRight w:val="0"/>
          <w:marTop w:val="0"/>
          <w:marBottom w:val="0"/>
          <w:divBdr>
            <w:top w:val="none" w:sz="0" w:space="0" w:color="auto"/>
            <w:left w:val="none" w:sz="0" w:space="0" w:color="auto"/>
            <w:bottom w:val="none" w:sz="0" w:space="0" w:color="auto"/>
            <w:right w:val="none" w:sz="0" w:space="0" w:color="auto"/>
          </w:divBdr>
        </w:div>
        <w:div w:id="1114983264">
          <w:marLeft w:val="480"/>
          <w:marRight w:val="0"/>
          <w:marTop w:val="0"/>
          <w:marBottom w:val="0"/>
          <w:divBdr>
            <w:top w:val="none" w:sz="0" w:space="0" w:color="auto"/>
            <w:left w:val="none" w:sz="0" w:space="0" w:color="auto"/>
            <w:bottom w:val="none" w:sz="0" w:space="0" w:color="auto"/>
            <w:right w:val="none" w:sz="0" w:space="0" w:color="auto"/>
          </w:divBdr>
        </w:div>
        <w:div w:id="1182282594">
          <w:marLeft w:val="480"/>
          <w:marRight w:val="0"/>
          <w:marTop w:val="0"/>
          <w:marBottom w:val="0"/>
          <w:divBdr>
            <w:top w:val="none" w:sz="0" w:space="0" w:color="auto"/>
            <w:left w:val="none" w:sz="0" w:space="0" w:color="auto"/>
            <w:bottom w:val="none" w:sz="0" w:space="0" w:color="auto"/>
            <w:right w:val="none" w:sz="0" w:space="0" w:color="auto"/>
          </w:divBdr>
        </w:div>
        <w:div w:id="1945306746">
          <w:marLeft w:val="480"/>
          <w:marRight w:val="0"/>
          <w:marTop w:val="0"/>
          <w:marBottom w:val="0"/>
          <w:divBdr>
            <w:top w:val="none" w:sz="0" w:space="0" w:color="auto"/>
            <w:left w:val="none" w:sz="0" w:space="0" w:color="auto"/>
            <w:bottom w:val="none" w:sz="0" w:space="0" w:color="auto"/>
            <w:right w:val="none" w:sz="0" w:space="0" w:color="auto"/>
          </w:divBdr>
        </w:div>
        <w:div w:id="116030188">
          <w:marLeft w:val="480"/>
          <w:marRight w:val="0"/>
          <w:marTop w:val="0"/>
          <w:marBottom w:val="0"/>
          <w:divBdr>
            <w:top w:val="none" w:sz="0" w:space="0" w:color="auto"/>
            <w:left w:val="none" w:sz="0" w:space="0" w:color="auto"/>
            <w:bottom w:val="none" w:sz="0" w:space="0" w:color="auto"/>
            <w:right w:val="none" w:sz="0" w:space="0" w:color="auto"/>
          </w:divBdr>
        </w:div>
        <w:div w:id="1028946634">
          <w:marLeft w:val="480"/>
          <w:marRight w:val="0"/>
          <w:marTop w:val="0"/>
          <w:marBottom w:val="0"/>
          <w:divBdr>
            <w:top w:val="none" w:sz="0" w:space="0" w:color="auto"/>
            <w:left w:val="none" w:sz="0" w:space="0" w:color="auto"/>
            <w:bottom w:val="none" w:sz="0" w:space="0" w:color="auto"/>
            <w:right w:val="none" w:sz="0" w:space="0" w:color="auto"/>
          </w:divBdr>
        </w:div>
        <w:div w:id="346905385">
          <w:marLeft w:val="480"/>
          <w:marRight w:val="0"/>
          <w:marTop w:val="0"/>
          <w:marBottom w:val="0"/>
          <w:divBdr>
            <w:top w:val="none" w:sz="0" w:space="0" w:color="auto"/>
            <w:left w:val="none" w:sz="0" w:space="0" w:color="auto"/>
            <w:bottom w:val="none" w:sz="0" w:space="0" w:color="auto"/>
            <w:right w:val="none" w:sz="0" w:space="0" w:color="auto"/>
          </w:divBdr>
        </w:div>
        <w:div w:id="388378606">
          <w:marLeft w:val="480"/>
          <w:marRight w:val="0"/>
          <w:marTop w:val="0"/>
          <w:marBottom w:val="0"/>
          <w:divBdr>
            <w:top w:val="none" w:sz="0" w:space="0" w:color="auto"/>
            <w:left w:val="none" w:sz="0" w:space="0" w:color="auto"/>
            <w:bottom w:val="none" w:sz="0" w:space="0" w:color="auto"/>
            <w:right w:val="none" w:sz="0" w:space="0" w:color="auto"/>
          </w:divBdr>
        </w:div>
        <w:div w:id="1347631409">
          <w:marLeft w:val="480"/>
          <w:marRight w:val="0"/>
          <w:marTop w:val="0"/>
          <w:marBottom w:val="0"/>
          <w:divBdr>
            <w:top w:val="none" w:sz="0" w:space="0" w:color="auto"/>
            <w:left w:val="none" w:sz="0" w:space="0" w:color="auto"/>
            <w:bottom w:val="none" w:sz="0" w:space="0" w:color="auto"/>
            <w:right w:val="none" w:sz="0" w:space="0" w:color="auto"/>
          </w:divBdr>
        </w:div>
        <w:div w:id="606698024">
          <w:marLeft w:val="480"/>
          <w:marRight w:val="0"/>
          <w:marTop w:val="0"/>
          <w:marBottom w:val="0"/>
          <w:divBdr>
            <w:top w:val="none" w:sz="0" w:space="0" w:color="auto"/>
            <w:left w:val="none" w:sz="0" w:space="0" w:color="auto"/>
            <w:bottom w:val="none" w:sz="0" w:space="0" w:color="auto"/>
            <w:right w:val="none" w:sz="0" w:space="0" w:color="auto"/>
          </w:divBdr>
        </w:div>
        <w:div w:id="1254975941">
          <w:marLeft w:val="480"/>
          <w:marRight w:val="0"/>
          <w:marTop w:val="0"/>
          <w:marBottom w:val="0"/>
          <w:divBdr>
            <w:top w:val="none" w:sz="0" w:space="0" w:color="auto"/>
            <w:left w:val="none" w:sz="0" w:space="0" w:color="auto"/>
            <w:bottom w:val="none" w:sz="0" w:space="0" w:color="auto"/>
            <w:right w:val="none" w:sz="0" w:space="0" w:color="auto"/>
          </w:divBdr>
        </w:div>
        <w:div w:id="154539441">
          <w:marLeft w:val="480"/>
          <w:marRight w:val="0"/>
          <w:marTop w:val="0"/>
          <w:marBottom w:val="0"/>
          <w:divBdr>
            <w:top w:val="none" w:sz="0" w:space="0" w:color="auto"/>
            <w:left w:val="none" w:sz="0" w:space="0" w:color="auto"/>
            <w:bottom w:val="none" w:sz="0" w:space="0" w:color="auto"/>
            <w:right w:val="none" w:sz="0" w:space="0" w:color="auto"/>
          </w:divBdr>
        </w:div>
        <w:div w:id="1864630948">
          <w:marLeft w:val="480"/>
          <w:marRight w:val="0"/>
          <w:marTop w:val="0"/>
          <w:marBottom w:val="0"/>
          <w:divBdr>
            <w:top w:val="none" w:sz="0" w:space="0" w:color="auto"/>
            <w:left w:val="none" w:sz="0" w:space="0" w:color="auto"/>
            <w:bottom w:val="none" w:sz="0" w:space="0" w:color="auto"/>
            <w:right w:val="none" w:sz="0" w:space="0" w:color="auto"/>
          </w:divBdr>
        </w:div>
        <w:div w:id="91823819">
          <w:marLeft w:val="480"/>
          <w:marRight w:val="0"/>
          <w:marTop w:val="0"/>
          <w:marBottom w:val="0"/>
          <w:divBdr>
            <w:top w:val="none" w:sz="0" w:space="0" w:color="auto"/>
            <w:left w:val="none" w:sz="0" w:space="0" w:color="auto"/>
            <w:bottom w:val="none" w:sz="0" w:space="0" w:color="auto"/>
            <w:right w:val="none" w:sz="0" w:space="0" w:color="auto"/>
          </w:divBdr>
        </w:div>
        <w:div w:id="432171801">
          <w:marLeft w:val="480"/>
          <w:marRight w:val="0"/>
          <w:marTop w:val="0"/>
          <w:marBottom w:val="0"/>
          <w:divBdr>
            <w:top w:val="none" w:sz="0" w:space="0" w:color="auto"/>
            <w:left w:val="none" w:sz="0" w:space="0" w:color="auto"/>
            <w:bottom w:val="none" w:sz="0" w:space="0" w:color="auto"/>
            <w:right w:val="none" w:sz="0" w:space="0" w:color="auto"/>
          </w:divBdr>
        </w:div>
        <w:div w:id="1358117467">
          <w:marLeft w:val="480"/>
          <w:marRight w:val="0"/>
          <w:marTop w:val="0"/>
          <w:marBottom w:val="0"/>
          <w:divBdr>
            <w:top w:val="none" w:sz="0" w:space="0" w:color="auto"/>
            <w:left w:val="none" w:sz="0" w:space="0" w:color="auto"/>
            <w:bottom w:val="none" w:sz="0" w:space="0" w:color="auto"/>
            <w:right w:val="none" w:sz="0" w:space="0" w:color="auto"/>
          </w:divBdr>
        </w:div>
        <w:div w:id="295724042">
          <w:marLeft w:val="480"/>
          <w:marRight w:val="0"/>
          <w:marTop w:val="0"/>
          <w:marBottom w:val="0"/>
          <w:divBdr>
            <w:top w:val="none" w:sz="0" w:space="0" w:color="auto"/>
            <w:left w:val="none" w:sz="0" w:space="0" w:color="auto"/>
            <w:bottom w:val="none" w:sz="0" w:space="0" w:color="auto"/>
            <w:right w:val="none" w:sz="0" w:space="0" w:color="auto"/>
          </w:divBdr>
        </w:div>
        <w:div w:id="873692241">
          <w:marLeft w:val="480"/>
          <w:marRight w:val="0"/>
          <w:marTop w:val="0"/>
          <w:marBottom w:val="0"/>
          <w:divBdr>
            <w:top w:val="none" w:sz="0" w:space="0" w:color="auto"/>
            <w:left w:val="none" w:sz="0" w:space="0" w:color="auto"/>
            <w:bottom w:val="none" w:sz="0" w:space="0" w:color="auto"/>
            <w:right w:val="none" w:sz="0" w:space="0" w:color="auto"/>
          </w:divBdr>
        </w:div>
        <w:div w:id="806975194">
          <w:marLeft w:val="480"/>
          <w:marRight w:val="0"/>
          <w:marTop w:val="0"/>
          <w:marBottom w:val="0"/>
          <w:divBdr>
            <w:top w:val="none" w:sz="0" w:space="0" w:color="auto"/>
            <w:left w:val="none" w:sz="0" w:space="0" w:color="auto"/>
            <w:bottom w:val="none" w:sz="0" w:space="0" w:color="auto"/>
            <w:right w:val="none" w:sz="0" w:space="0" w:color="auto"/>
          </w:divBdr>
        </w:div>
        <w:div w:id="324405295">
          <w:marLeft w:val="480"/>
          <w:marRight w:val="0"/>
          <w:marTop w:val="0"/>
          <w:marBottom w:val="0"/>
          <w:divBdr>
            <w:top w:val="none" w:sz="0" w:space="0" w:color="auto"/>
            <w:left w:val="none" w:sz="0" w:space="0" w:color="auto"/>
            <w:bottom w:val="none" w:sz="0" w:space="0" w:color="auto"/>
            <w:right w:val="none" w:sz="0" w:space="0" w:color="auto"/>
          </w:divBdr>
        </w:div>
        <w:div w:id="1885095084">
          <w:marLeft w:val="480"/>
          <w:marRight w:val="0"/>
          <w:marTop w:val="0"/>
          <w:marBottom w:val="0"/>
          <w:divBdr>
            <w:top w:val="none" w:sz="0" w:space="0" w:color="auto"/>
            <w:left w:val="none" w:sz="0" w:space="0" w:color="auto"/>
            <w:bottom w:val="none" w:sz="0" w:space="0" w:color="auto"/>
            <w:right w:val="none" w:sz="0" w:space="0" w:color="auto"/>
          </w:divBdr>
        </w:div>
        <w:div w:id="1210916173">
          <w:marLeft w:val="480"/>
          <w:marRight w:val="0"/>
          <w:marTop w:val="0"/>
          <w:marBottom w:val="0"/>
          <w:divBdr>
            <w:top w:val="none" w:sz="0" w:space="0" w:color="auto"/>
            <w:left w:val="none" w:sz="0" w:space="0" w:color="auto"/>
            <w:bottom w:val="none" w:sz="0" w:space="0" w:color="auto"/>
            <w:right w:val="none" w:sz="0" w:space="0" w:color="auto"/>
          </w:divBdr>
        </w:div>
        <w:div w:id="2031099947">
          <w:marLeft w:val="480"/>
          <w:marRight w:val="0"/>
          <w:marTop w:val="0"/>
          <w:marBottom w:val="0"/>
          <w:divBdr>
            <w:top w:val="none" w:sz="0" w:space="0" w:color="auto"/>
            <w:left w:val="none" w:sz="0" w:space="0" w:color="auto"/>
            <w:bottom w:val="none" w:sz="0" w:space="0" w:color="auto"/>
            <w:right w:val="none" w:sz="0" w:space="0" w:color="auto"/>
          </w:divBdr>
        </w:div>
        <w:div w:id="234515819">
          <w:marLeft w:val="480"/>
          <w:marRight w:val="0"/>
          <w:marTop w:val="0"/>
          <w:marBottom w:val="0"/>
          <w:divBdr>
            <w:top w:val="none" w:sz="0" w:space="0" w:color="auto"/>
            <w:left w:val="none" w:sz="0" w:space="0" w:color="auto"/>
            <w:bottom w:val="none" w:sz="0" w:space="0" w:color="auto"/>
            <w:right w:val="none" w:sz="0" w:space="0" w:color="auto"/>
          </w:divBdr>
        </w:div>
        <w:div w:id="1592809646">
          <w:marLeft w:val="480"/>
          <w:marRight w:val="0"/>
          <w:marTop w:val="0"/>
          <w:marBottom w:val="0"/>
          <w:divBdr>
            <w:top w:val="none" w:sz="0" w:space="0" w:color="auto"/>
            <w:left w:val="none" w:sz="0" w:space="0" w:color="auto"/>
            <w:bottom w:val="none" w:sz="0" w:space="0" w:color="auto"/>
            <w:right w:val="none" w:sz="0" w:space="0" w:color="auto"/>
          </w:divBdr>
        </w:div>
        <w:div w:id="790709536">
          <w:marLeft w:val="480"/>
          <w:marRight w:val="0"/>
          <w:marTop w:val="0"/>
          <w:marBottom w:val="0"/>
          <w:divBdr>
            <w:top w:val="none" w:sz="0" w:space="0" w:color="auto"/>
            <w:left w:val="none" w:sz="0" w:space="0" w:color="auto"/>
            <w:bottom w:val="none" w:sz="0" w:space="0" w:color="auto"/>
            <w:right w:val="none" w:sz="0" w:space="0" w:color="auto"/>
          </w:divBdr>
        </w:div>
        <w:div w:id="121928095">
          <w:marLeft w:val="480"/>
          <w:marRight w:val="0"/>
          <w:marTop w:val="0"/>
          <w:marBottom w:val="0"/>
          <w:divBdr>
            <w:top w:val="none" w:sz="0" w:space="0" w:color="auto"/>
            <w:left w:val="none" w:sz="0" w:space="0" w:color="auto"/>
            <w:bottom w:val="none" w:sz="0" w:space="0" w:color="auto"/>
            <w:right w:val="none" w:sz="0" w:space="0" w:color="auto"/>
          </w:divBdr>
        </w:div>
        <w:div w:id="62487120">
          <w:marLeft w:val="480"/>
          <w:marRight w:val="0"/>
          <w:marTop w:val="0"/>
          <w:marBottom w:val="0"/>
          <w:divBdr>
            <w:top w:val="none" w:sz="0" w:space="0" w:color="auto"/>
            <w:left w:val="none" w:sz="0" w:space="0" w:color="auto"/>
            <w:bottom w:val="none" w:sz="0" w:space="0" w:color="auto"/>
            <w:right w:val="none" w:sz="0" w:space="0" w:color="auto"/>
          </w:divBdr>
        </w:div>
        <w:div w:id="1002197867">
          <w:marLeft w:val="480"/>
          <w:marRight w:val="0"/>
          <w:marTop w:val="0"/>
          <w:marBottom w:val="0"/>
          <w:divBdr>
            <w:top w:val="none" w:sz="0" w:space="0" w:color="auto"/>
            <w:left w:val="none" w:sz="0" w:space="0" w:color="auto"/>
            <w:bottom w:val="none" w:sz="0" w:space="0" w:color="auto"/>
            <w:right w:val="none" w:sz="0" w:space="0" w:color="auto"/>
          </w:divBdr>
        </w:div>
        <w:div w:id="838813423">
          <w:marLeft w:val="480"/>
          <w:marRight w:val="0"/>
          <w:marTop w:val="0"/>
          <w:marBottom w:val="0"/>
          <w:divBdr>
            <w:top w:val="none" w:sz="0" w:space="0" w:color="auto"/>
            <w:left w:val="none" w:sz="0" w:space="0" w:color="auto"/>
            <w:bottom w:val="none" w:sz="0" w:space="0" w:color="auto"/>
            <w:right w:val="none" w:sz="0" w:space="0" w:color="auto"/>
          </w:divBdr>
        </w:div>
        <w:div w:id="1511212062">
          <w:marLeft w:val="480"/>
          <w:marRight w:val="0"/>
          <w:marTop w:val="0"/>
          <w:marBottom w:val="0"/>
          <w:divBdr>
            <w:top w:val="none" w:sz="0" w:space="0" w:color="auto"/>
            <w:left w:val="none" w:sz="0" w:space="0" w:color="auto"/>
            <w:bottom w:val="none" w:sz="0" w:space="0" w:color="auto"/>
            <w:right w:val="none" w:sz="0" w:space="0" w:color="auto"/>
          </w:divBdr>
        </w:div>
        <w:div w:id="1615744300">
          <w:marLeft w:val="480"/>
          <w:marRight w:val="0"/>
          <w:marTop w:val="0"/>
          <w:marBottom w:val="0"/>
          <w:divBdr>
            <w:top w:val="none" w:sz="0" w:space="0" w:color="auto"/>
            <w:left w:val="none" w:sz="0" w:space="0" w:color="auto"/>
            <w:bottom w:val="none" w:sz="0" w:space="0" w:color="auto"/>
            <w:right w:val="none" w:sz="0" w:space="0" w:color="auto"/>
          </w:divBdr>
        </w:div>
        <w:div w:id="787241722">
          <w:marLeft w:val="480"/>
          <w:marRight w:val="0"/>
          <w:marTop w:val="0"/>
          <w:marBottom w:val="0"/>
          <w:divBdr>
            <w:top w:val="none" w:sz="0" w:space="0" w:color="auto"/>
            <w:left w:val="none" w:sz="0" w:space="0" w:color="auto"/>
            <w:bottom w:val="none" w:sz="0" w:space="0" w:color="auto"/>
            <w:right w:val="none" w:sz="0" w:space="0" w:color="auto"/>
          </w:divBdr>
        </w:div>
        <w:div w:id="1478382043">
          <w:marLeft w:val="480"/>
          <w:marRight w:val="0"/>
          <w:marTop w:val="0"/>
          <w:marBottom w:val="0"/>
          <w:divBdr>
            <w:top w:val="none" w:sz="0" w:space="0" w:color="auto"/>
            <w:left w:val="none" w:sz="0" w:space="0" w:color="auto"/>
            <w:bottom w:val="none" w:sz="0" w:space="0" w:color="auto"/>
            <w:right w:val="none" w:sz="0" w:space="0" w:color="auto"/>
          </w:divBdr>
        </w:div>
        <w:div w:id="1666131149">
          <w:marLeft w:val="480"/>
          <w:marRight w:val="0"/>
          <w:marTop w:val="0"/>
          <w:marBottom w:val="0"/>
          <w:divBdr>
            <w:top w:val="none" w:sz="0" w:space="0" w:color="auto"/>
            <w:left w:val="none" w:sz="0" w:space="0" w:color="auto"/>
            <w:bottom w:val="none" w:sz="0" w:space="0" w:color="auto"/>
            <w:right w:val="none" w:sz="0" w:space="0" w:color="auto"/>
          </w:divBdr>
        </w:div>
        <w:div w:id="862717482">
          <w:marLeft w:val="480"/>
          <w:marRight w:val="0"/>
          <w:marTop w:val="0"/>
          <w:marBottom w:val="0"/>
          <w:divBdr>
            <w:top w:val="none" w:sz="0" w:space="0" w:color="auto"/>
            <w:left w:val="none" w:sz="0" w:space="0" w:color="auto"/>
            <w:bottom w:val="none" w:sz="0" w:space="0" w:color="auto"/>
            <w:right w:val="none" w:sz="0" w:space="0" w:color="auto"/>
          </w:divBdr>
        </w:div>
        <w:div w:id="1859259">
          <w:marLeft w:val="480"/>
          <w:marRight w:val="0"/>
          <w:marTop w:val="0"/>
          <w:marBottom w:val="0"/>
          <w:divBdr>
            <w:top w:val="none" w:sz="0" w:space="0" w:color="auto"/>
            <w:left w:val="none" w:sz="0" w:space="0" w:color="auto"/>
            <w:bottom w:val="none" w:sz="0" w:space="0" w:color="auto"/>
            <w:right w:val="none" w:sz="0" w:space="0" w:color="auto"/>
          </w:divBdr>
        </w:div>
        <w:div w:id="24335410">
          <w:marLeft w:val="480"/>
          <w:marRight w:val="0"/>
          <w:marTop w:val="0"/>
          <w:marBottom w:val="0"/>
          <w:divBdr>
            <w:top w:val="none" w:sz="0" w:space="0" w:color="auto"/>
            <w:left w:val="none" w:sz="0" w:space="0" w:color="auto"/>
            <w:bottom w:val="none" w:sz="0" w:space="0" w:color="auto"/>
            <w:right w:val="none" w:sz="0" w:space="0" w:color="auto"/>
          </w:divBdr>
        </w:div>
        <w:div w:id="436604466">
          <w:marLeft w:val="480"/>
          <w:marRight w:val="0"/>
          <w:marTop w:val="0"/>
          <w:marBottom w:val="0"/>
          <w:divBdr>
            <w:top w:val="none" w:sz="0" w:space="0" w:color="auto"/>
            <w:left w:val="none" w:sz="0" w:space="0" w:color="auto"/>
            <w:bottom w:val="none" w:sz="0" w:space="0" w:color="auto"/>
            <w:right w:val="none" w:sz="0" w:space="0" w:color="auto"/>
          </w:divBdr>
        </w:div>
        <w:div w:id="1500150477">
          <w:marLeft w:val="480"/>
          <w:marRight w:val="0"/>
          <w:marTop w:val="0"/>
          <w:marBottom w:val="0"/>
          <w:divBdr>
            <w:top w:val="none" w:sz="0" w:space="0" w:color="auto"/>
            <w:left w:val="none" w:sz="0" w:space="0" w:color="auto"/>
            <w:bottom w:val="none" w:sz="0" w:space="0" w:color="auto"/>
            <w:right w:val="none" w:sz="0" w:space="0" w:color="auto"/>
          </w:divBdr>
        </w:div>
        <w:div w:id="1749229735">
          <w:marLeft w:val="480"/>
          <w:marRight w:val="0"/>
          <w:marTop w:val="0"/>
          <w:marBottom w:val="0"/>
          <w:divBdr>
            <w:top w:val="none" w:sz="0" w:space="0" w:color="auto"/>
            <w:left w:val="none" w:sz="0" w:space="0" w:color="auto"/>
            <w:bottom w:val="none" w:sz="0" w:space="0" w:color="auto"/>
            <w:right w:val="none" w:sz="0" w:space="0" w:color="auto"/>
          </w:divBdr>
        </w:div>
        <w:div w:id="1658994372">
          <w:marLeft w:val="480"/>
          <w:marRight w:val="0"/>
          <w:marTop w:val="0"/>
          <w:marBottom w:val="0"/>
          <w:divBdr>
            <w:top w:val="none" w:sz="0" w:space="0" w:color="auto"/>
            <w:left w:val="none" w:sz="0" w:space="0" w:color="auto"/>
            <w:bottom w:val="none" w:sz="0" w:space="0" w:color="auto"/>
            <w:right w:val="none" w:sz="0" w:space="0" w:color="auto"/>
          </w:divBdr>
        </w:div>
        <w:div w:id="672225926">
          <w:marLeft w:val="480"/>
          <w:marRight w:val="0"/>
          <w:marTop w:val="0"/>
          <w:marBottom w:val="0"/>
          <w:divBdr>
            <w:top w:val="none" w:sz="0" w:space="0" w:color="auto"/>
            <w:left w:val="none" w:sz="0" w:space="0" w:color="auto"/>
            <w:bottom w:val="none" w:sz="0" w:space="0" w:color="auto"/>
            <w:right w:val="none" w:sz="0" w:space="0" w:color="auto"/>
          </w:divBdr>
        </w:div>
        <w:div w:id="174925359">
          <w:marLeft w:val="480"/>
          <w:marRight w:val="0"/>
          <w:marTop w:val="0"/>
          <w:marBottom w:val="0"/>
          <w:divBdr>
            <w:top w:val="none" w:sz="0" w:space="0" w:color="auto"/>
            <w:left w:val="none" w:sz="0" w:space="0" w:color="auto"/>
            <w:bottom w:val="none" w:sz="0" w:space="0" w:color="auto"/>
            <w:right w:val="none" w:sz="0" w:space="0" w:color="auto"/>
          </w:divBdr>
        </w:div>
        <w:div w:id="1265571554">
          <w:marLeft w:val="480"/>
          <w:marRight w:val="0"/>
          <w:marTop w:val="0"/>
          <w:marBottom w:val="0"/>
          <w:divBdr>
            <w:top w:val="none" w:sz="0" w:space="0" w:color="auto"/>
            <w:left w:val="none" w:sz="0" w:space="0" w:color="auto"/>
            <w:bottom w:val="none" w:sz="0" w:space="0" w:color="auto"/>
            <w:right w:val="none" w:sz="0" w:space="0" w:color="auto"/>
          </w:divBdr>
        </w:div>
        <w:div w:id="2091661573">
          <w:marLeft w:val="480"/>
          <w:marRight w:val="0"/>
          <w:marTop w:val="0"/>
          <w:marBottom w:val="0"/>
          <w:divBdr>
            <w:top w:val="none" w:sz="0" w:space="0" w:color="auto"/>
            <w:left w:val="none" w:sz="0" w:space="0" w:color="auto"/>
            <w:bottom w:val="none" w:sz="0" w:space="0" w:color="auto"/>
            <w:right w:val="none" w:sz="0" w:space="0" w:color="auto"/>
          </w:divBdr>
        </w:div>
        <w:div w:id="40255980">
          <w:marLeft w:val="480"/>
          <w:marRight w:val="0"/>
          <w:marTop w:val="0"/>
          <w:marBottom w:val="0"/>
          <w:divBdr>
            <w:top w:val="none" w:sz="0" w:space="0" w:color="auto"/>
            <w:left w:val="none" w:sz="0" w:space="0" w:color="auto"/>
            <w:bottom w:val="none" w:sz="0" w:space="0" w:color="auto"/>
            <w:right w:val="none" w:sz="0" w:space="0" w:color="auto"/>
          </w:divBdr>
        </w:div>
        <w:div w:id="768499872">
          <w:marLeft w:val="480"/>
          <w:marRight w:val="0"/>
          <w:marTop w:val="0"/>
          <w:marBottom w:val="0"/>
          <w:divBdr>
            <w:top w:val="none" w:sz="0" w:space="0" w:color="auto"/>
            <w:left w:val="none" w:sz="0" w:space="0" w:color="auto"/>
            <w:bottom w:val="none" w:sz="0" w:space="0" w:color="auto"/>
            <w:right w:val="none" w:sz="0" w:space="0" w:color="auto"/>
          </w:divBdr>
        </w:div>
        <w:div w:id="1489515258">
          <w:marLeft w:val="480"/>
          <w:marRight w:val="0"/>
          <w:marTop w:val="0"/>
          <w:marBottom w:val="0"/>
          <w:divBdr>
            <w:top w:val="none" w:sz="0" w:space="0" w:color="auto"/>
            <w:left w:val="none" w:sz="0" w:space="0" w:color="auto"/>
            <w:bottom w:val="none" w:sz="0" w:space="0" w:color="auto"/>
            <w:right w:val="none" w:sz="0" w:space="0" w:color="auto"/>
          </w:divBdr>
        </w:div>
        <w:div w:id="1022242027">
          <w:marLeft w:val="480"/>
          <w:marRight w:val="0"/>
          <w:marTop w:val="0"/>
          <w:marBottom w:val="0"/>
          <w:divBdr>
            <w:top w:val="none" w:sz="0" w:space="0" w:color="auto"/>
            <w:left w:val="none" w:sz="0" w:space="0" w:color="auto"/>
            <w:bottom w:val="none" w:sz="0" w:space="0" w:color="auto"/>
            <w:right w:val="none" w:sz="0" w:space="0" w:color="auto"/>
          </w:divBdr>
        </w:div>
        <w:div w:id="2019771761">
          <w:marLeft w:val="480"/>
          <w:marRight w:val="0"/>
          <w:marTop w:val="0"/>
          <w:marBottom w:val="0"/>
          <w:divBdr>
            <w:top w:val="none" w:sz="0" w:space="0" w:color="auto"/>
            <w:left w:val="none" w:sz="0" w:space="0" w:color="auto"/>
            <w:bottom w:val="none" w:sz="0" w:space="0" w:color="auto"/>
            <w:right w:val="none" w:sz="0" w:space="0" w:color="auto"/>
          </w:divBdr>
        </w:div>
        <w:div w:id="534002764">
          <w:marLeft w:val="480"/>
          <w:marRight w:val="0"/>
          <w:marTop w:val="0"/>
          <w:marBottom w:val="0"/>
          <w:divBdr>
            <w:top w:val="none" w:sz="0" w:space="0" w:color="auto"/>
            <w:left w:val="none" w:sz="0" w:space="0" w:color="auto"/>
            <w:bottom w:val="none" w:sz="0" w:space="0" w:color="auto"/>
            <w:right w:val="none" w:sz="0" w:space="0" w:color="auto"/>
          </w:divBdr>
        </w:div>
        <w:div w:id="1252422987">
          <w:marLeft w:val="480"/>
          <w:marRight w:val="0"/>
          <w:marTop w:val="0"/>
          <w:marBottom w:val="0"/>
          <w:divBdr>
            <w:top w:val="none" w:sz="0" w:space="0" w:color="auto"/>
            <w:left w:val="none" w:sz="0" w:space="0" w:color="auto"/>
            <w:bottom w:val="none" w:sz="0" w:space="0" w:color="auto"/>
            <w:right w:val="none" w:sz="0" w:space="0" w:color="auto"/>
          </w:divBdr>
        </w:div>
        <w:div w:id="2087070212">
          <w:marLeft w:val="480"/>
          <w:marRight w:val="0"/>
          <w:marTop w:val="0"/>
          <w:marBottom w:val="0"/>
          <w:divBdr>
            <w:top w:val="none" w:sz="0" w:space="0" w:color="auto"/>
            <w:left w:val="none" w:sz="0" w:space="0" w:color="auto"/>
            <w:bottom w:val="none" w:sz="0" w:space="0" w:color="auto"/>
            <w:right w:val="none" w:sz="0" w:space="0" w:color="auto"/>
          </w:divBdr>
        </w:div>
        <w:div w:id="1523326462">
          <w:marLeft w:val="480"/>
          <w:marRight w:val="0"/>
          <w:marTop w:val="0"/>
          <w:marBottom w:val="0"/>
          <w:divBdr>
            <w:top w:val="none" w:sz="0" w:space="0" w:color="auto"/>
            <w:left w:val="none" w:sz="0" w:space="0" w:color="auto"/>
            <w:bottom w:val="none" w:sz="0" w:space="0" w:color="auto"/>
            <w:right w:val="none" w:sz="0" w:space="0" w:color="auto"/>
          </w:divBdr>
        </w:div>
        <w:div w:id="541208691">
          <w:marLeft w:val="480"/>
          <w:marRight w:val="0"/>
          <w:marTop w:val="0"/>
          <w:marBottom w:val="0"/>
          <w:divBdr>
            <w:top w:val="none" w:sz="0" w:space="0" w:color="auto"/>
            <w:left w:val="none" w:sz="0" w:space="0" w:color="auto"/>
            <w:bottom w:val="none" w:sz="0" w:space="0" w:color="auto"/>
            <w:right w:val="none" w:sz="0" w:space="0" w:color="auto"/>
          </w:divBdr>
        </w:div>
        <w:div w:id="1251501367">
          <w:marLeft w:val="480"/>
          <w:marRight w:val="0"/>
          <w:marTop w:val="0"/>
          <w:marBottom w:val="0"/>
          <w:divBdr>
            <w:top w:val="none" w:sz="0" w:space="0" w:color="auto"/>
            <w:left w:val="none" w:sz="0" w:space="0" w:color="auto"/>
            <w:bottom w:val="none" w:sz="0" w:space="0" w:color="auto"/>
            <w:right w:val="none" w:sz="0" w:space="0" w:color="auto"/>
          </w:divBdr>
        </w:div>
        <w:div w:id="1686637041">
          <w:marLeft w:val="480"/>
          <w:marRight w:val="0"/>
          <w:marTop w:val="0"/>
          <w:marBottom w:val="0"/>
          <w:divBdr>
            <w:top w:val="none" w:sz="0" w:space="0" w:color="auto"/>
            <w:left w:val="none" w:sz="0" w:space="0" w:color="auto"/>
            <w:bottom w:val="none" w:sz="0" w:space="0" w:color="auto"/>
            <w:right w:val="none" w:sz="0" w:space="0" w:color="auto"/>
          </w:divBdr>
        </w:div>
      </w:divsChild>
    </w:div>
    <w:div w:id="723021365">
      <w:bodyDiv w:val="1"/>
      <w:marLeft w:val="0"/>
      <w:marRight w:val="0"/>
      <w:marTop w:val="0"/>
      <w:marBottom w:val="0"/>
      <w:divBdr>
        <w:top w:val="none" w:sz="0" w:space="0" w:color="auto"/>
        <w:left w:val="none" w:sz="0" w:space="0" w:color="auto"/>
        <w:bottom w:val="none" w:sz="0" w:space="0" w:color="auto"/>
        <w:right w:val="none" w:sz="0" w:space="0" w:color="auto"/>
      </w:divBdr>
      <w:divsChild>
        <w:div w:id="1539077883">
          <w:marLeft w:val="480"/>
          <w:marRight w:val="0"/>
          <w:marTop w:val="0"/>
          <w:marBottom w:val="0"/>
          <w:divBdr>
            <w:top w:val="none" w:sz="0" w:space="0" w:color="auto"/>
            <w:left w:val="none" w:sz="0" w:space="0" w:color="auto"/>
            <w:bottom w:val="none" w:sz="0" w:space="0" w:color="auto"/>
            <w:right w:val="none" w:sz="0" w:space="0" w:color="auto"/>
          </w:divBdr>
        </w:div>
        <w:div w:id="857280561">
          <w:marLeft w:val="480"/>
          <w:marRight w:val="0"/>
          <w:marTop w:val="0"/>
          <w:marBottom w:val="0"/>
          <w:divBdr>
            <w:top w:val="none" w:sz="0" w:space="0" w:color="auto"/>
            <w:left w:val="none" w:sz="0" w:space="0" w:color="auto"/>
            <w:bottom w:val="none" w:sz="0" w:space="0" w:color="auto"/>
            <w:right w:val="none" w:sz="0" w:space="0" w:color="auto"/>
          </w:divBdr>
        </w:div>
        <w:div w:id="1898592309">
          <w:marLeft w:val="480"/>
          <w:marRight w:val="0"/>
          <w:marTop w:val="0"/>
          <w:marBottom w:val="0"/>
          <w:divBdr>
            <w:top w:val="none" w:sz="0" w:space="0" w:color="auto"/>
            <w:left w:val="none" w:sz="0" w:space="0" w:color="auto"/>
            <w:bottom w:val="none" w:sz="0" w:space="0" w:color="auto"/>
            <w:right w:val="none" w:sz="0" w:space="0" w:color="auto"/>
          </w:divBdr>
        </w:div>
        <w:div w:id="500437109">
          <w:marLeft w:val="480"/>
          <w:marRight w:val="0"/>
          <w:marTop w:val="0"/>
          <w:marBottom w:val="0"/>
          <w:divBdr>
            <w:top w:val="none" w:sz="0" w:space="0" w:color="auto"/>
            <w:left w:val="none" w:sz="0" w:space="0" w:color="auto"/>
            <w:bottom w:val="none" w:sz="0" w:space="0" w:color="auto"/>
            <w:right w:val="none" w:sz="0" w:space="0" w:color="auto"/>
          </w:divBdr>
        </w:div>
        <w:div w:id="134951629">
          <w:marLeft w:val="480"/>
          <w:marRight w:val="0"/>
          <w:marTop w:val="0"/>
          <w:marBottom w:val="0"/>
          <w:divBdr>
            <w:top w:val="none" w:sz="0" w:space="0" w:color="auto"/>
            <w:left w:val="none" w:sz="0" w:space="0" w:color="auto"/>
            <w:bottom w:val="none" w:sz="0" w:space="0" w:color="auto"/>
            <w:right w:val="none" w:sz="0" w:space="0" w:color="auto"/>
          </w:divBdr>
        </w:div>
        <w:div w:id="1268582924">
          <w:marLeft w:val="480"/>
          <w:marRight w:val="0"/>
          <w:marTop w:val="0"/>
          <w:marBottom w:val="0"/>
          <w:divBdr>
            <w:top w:val="none" w:sz="0" w:space="0" w:color="auto"/>
            <w:left w:val="none" w:sz="0" w:space="0" w:color="auto"/>
            <w:bottom w:val="none" w:sz="0" w:space="0" w:color="auto"/>
            <w:right w:val="none" w:sz="0" w:space="0" w:color="auto"/>
          </w:divBdr>
        </w:div>
        <w:div w:id="1684896831">
          <w:marLeft w:val="480"/>
          <w:marRight w:val="0"/>
          <w:marTop w:val="0"/>
          <w:marBottom w:val="0"/>
          <w:divBdr>
            <w:top w:val="none" w:sz="0" w:space="0" w:color="auto"/>
            <w:left w:val="none" w:sz="0" w:space="0" w:color="auto"/>
            <w:bottom w:val="none" w:sz="0" w:space="0" w:color="auto"/>
            <w:right w:val="none" w:sz="0" w:space="0" w:color="auto"/>
          </w:divBdr>
        </w:div>
        <w:div w:id="1548252603">
          <w:marLeft w:val="480"/>
          <w:marRight w:val="0"/>
          <w:marTop w:val="0"/>
          <w:marBottom w:val="0"/>
          <w:divBdr>
            <w:top w:val="none" w:sz="0" w:space="0" w:color="auto"/>
            <w:left w:val="none" w:sz="0" w:space="0" w:color="auto"/>
            <w:bottom w:val="none" w:sz="0" w:space="0" w:color="auto"/>
            <w:right w:val="none" w:sz="0" w:space="0" w:color="auto"/>
          </w:divBdr>
        </w:div>
        <w:div w:id="1937397343">
          <w:marLeft w:val="480"/>
          <w:marRight w:val="0"/>
          <w:marTop w:val="0"/>
          <w:marBottom w:val="0"/>
          <w:divBdr>
            <w:top w:val="none" w:sz="0" w:space="0" w:color="auto"/>
            <w:left w:val="none" w:sz="0" w:space="0" w:color="auto"/>
            <w:bottom w:val="none" w:sz="0" w:space="0" w:color="auto"/>
            <w:right w:val="none" w:sz="0" w:space="0" w:color="auto"/>
          </w:divBdr>
        </w:div>
        <w:div w:id="755906355">
          <w:marLeft w:val="480"/>
          <w:marRight w:val="0"/>
          <w:marTop w:val="0"/>
          <w:marBottom w:val="0"/>
          <w:divBdr>
            <w:top w:val="none" w:sz="0" w:space="0" w:color="auto"/>
            <w:left w:val="none" w:sz="0" w:space="0" w:color="auto"/>
            <w:bottom w:val="none" w:sz="0" w:space="0" w:color="auto"/>
            <w:right w:val="none" w:sz="0" w:space="0" w:color="auto"/>
          </w:divBdr>
        </w:div>
        <w:div w:id="1895115606">
          <w:marLeft w:val="480"/>
          <w:marRight w:val="0"/>
          <w:marTop w:val="0"/>
          <w:marBottom w:val="0"/>
          <w:divBdr>
            <w:top w:val="none" w:sz="0" w:space="0" w:color="auto"/>
            <w:left w:val="none" w:sz="0" w:space="0" w:color="auto"/>
            <w:bottom w:val="none" w:sz="0" w:space="0" w:color="auto"/>
            <w:right w:val="none" w:sz="0" w:space="0" w:color="auto"/>
          </w:divBdr>
        </w:div>
        <w:div w:id="78455369">
          <w:marLeft w:val="480"/>
          <w:marRight w:val="0"/>
          <w:marTop w:val="0"/>
          <w:marBottom w:val="0"/>
          <w:divBdr>
            <w:top w:val="none" w:sz="0" w:space="0" w:color="auto"/>
            <w:left w:val="none" w:sz="0" w:space="0" w:color="auto"/>
            <w:bottom w:val="none" w:sz="0" w:space="0" w:color="auto"/>
            <w:right w:val="none" w:sz="0" w:space="0" w:color="auto"/>
          </w:divBdr>
        </w:div>
        <w:div w:id="272438908">
          <w:marLeft w:val="480"/>
          <w:marRight w:val="0"/>
          <w:marTop w:val="0"/>
          <w:marBottom w:val="0"/>
          <w:divBdr>
            <w:top w:val="none" w:sz="0" w:space="0" w:color="auto"/>
            <w:left w:val="none" w:sz="0" w:space="0" w:color="auto"/>
            <w:bottom w:val="none" w:sz="0" w:space="0" w:color="auto"/>
            <w:right w:val="none" w:sz="0" w:space="0" w:color="auto"/>
          </w:divBdr>
        </w:div>
        <w:div w:id="1364986108">
          <w:marLeft w:val="480"/>
          <w:marRight w:val="0"/>
          <w:marTop w:val="0"/>
          <w:marBottom w:val="0"/>
          <w:divBdr>
            <w:top w:val="none" w:sz="0" w:space="0" w:color="auto"/>
            <w:left w:val="none" w:sz="0" w:space="0" w:color="auto"/>
            <w:bottom w:val="none" w:sz="0" w:space="0" w:color="auto"/>
            <w:right w:val="none" w:sz="0" w:space="0" w:color="auto"/>
          </w:divBdr>
        </w:div>
        <w:div w:id="304967434">
          <w:marLeft w:val="480"/>
          <w:marRight w:val="0"/>
          <w:marTop w:val="0"/>
          <w:marBottom w:val="0"/>
          <w:divBdr>
            <w:top w:val="none" w:sz="0" w:space="0" w:color="auto"/>
            <w:left w:val="none" w:sz="0" w:space="0" w:color="auto"/>
            <w:bottom w:val="none" w:sz="0" w:space="0" w:color="auto"/>
            <w:right w:val="none" w:sz="0" w:space="0" w:color="auto"/>
          </w:divBdr>
        </w:div>
        <w:div w:id="368729485">
          <w:marLeft w:val="480"/>
          <w:marRight w:val="0"/>
          <w:marTop w:val="0"/>
          <w:marBottom w:val="0"/>
          <w:divBdr>
            <w:top w:val="none" w:sz="0" w:space="0" w:color="auto"/>
            <w:left w:val="none" w:sz="0" w:space="0" w:color="auto"/>
            <w:bottom w:val="none" w:sz="0" w:space="0" w:color="auto"/>
            <w:right w:val="none" w:sz="0" w:space="0" w:color="auto"/>
          </w:divBdr>
        </w:div>
        <w:div w:id="592471953">
          <w:marLeft w:val="480"/>
          <w:marRight w:val="0"/>
          <w:marTop w:val="0"/>
          <w:marBottom w:val="0"/>
          <w:divBdr>
            <w:top w:val="none" w:sz="0" w:space="0" w:color="auto"/>
            <w:left w:val="none" w:sz="0" w:space="0" w:color="auto"/>
            <w:bottom w:val="none" w:sz="0" w:space="0" w:color="auto"/>
            <w:right w:val="none" w:sz="0" w:space="0" w:color="auto"/>
          </w:divBdr>
        </w:div>
        <w:div w:id="2024697010">
          <w:marLeft w:val="480"/>
          <w:marRight w:val="0"/>
          <w:marTop w:val="0"/>
          <w:marBottom w:val="0"/>
          <w:divBdr>
            <w:top w:val="none" w:sz="0" w:space="0" w:color="auto"/>
            <w:left w:val="none" w:sz="0" w:space="0" w:color="auto"/>
            <w:bottom w:val="none" w:sz="0" w:space="0" w:color="auto"/>
            <w:right w:val="none" w:sz="0" w:space="0" w:color="auto"/>
          </w:divBdr>
        </w:div>
        <w:div w:id="2093887398">
          <w:marLeft w:val="480"/>
          <w:marRight w:val="0"/>
          <w:marTop w:val="0"/>
          <w:marBottom w:val="0"/>
          <w:divBdr>
            <w:top w:val="none" w:sz="0" w:space="0" w:color="auto"/>
            <w:left w:val="none" w:sz="0" w:space="0" w:color="auto"/>
            <w:bottom w:val="none" w:sz="0" w:space="0" w:color="auto"/>
            <w:right w:val="none" w:sz="0" w:space="0" w:color="auto"/>
          </w:divBdr>
        </w:div>
        <w:div w:id="1364132145">
          <w:marLeft w:val="480"/>
          <w:marRight w:val="0"/>
          <w:marTop w:val="0"/>
          <w:marBottom w:val="0"/>
          <w:divBdr>
            <w:top w:val="none" w:sz="0" w:space="0" w:color="auto"/>
            <w:left w:val="none" w:sz="0" w:space="0" w:color="auto"/>
            <w:bottom w:val="none" w:sz="0" w:space="0" w:color="auto"/>
            <w:right w:val="none" w:sz="0" w:space="0" w:color="auto"/>
          </w:divBdr>
        </w:div>
        <w:div w:id="2062364442">
          <w:marLeft w:val="480"/>
          <w:marRight w:val="0"/>
          <w:marTop w:val="0"/>
          <w:marBottom w:val="0"/>
          <w:divBdr>
            <w:top w:val="none" w:sz="0" w:space="0" w:color="auto"/>
            <w:left w:val="none" w:sz="0" w:space="0" w:color="auto"/>
            <w:bottom w:val="none" w:sz="0" w:space="0" w:color="auto"/>
            <w:right w:val="none" w:sz="0" w:space="0" w:color="auto"/>
          </w:divBdr>
        </w:div>
        <w:div w:id="904074469">
          <w:marLeft w:val="480"/>
          <w:marRight w:val="0"/>
          <w:marTop w:val="0"/>
          <w:marBottom w:val="0"/>
          <w:divBdr>
            <w:top w:val="none" w:sz="0" w:space="0" w:color="auto"/>
            <w:left w:val="none" w:sz="0" w:space="0" w:color="auto"/>
            <w:bottom w:val="none" w:sz="0" w:space="0" w:color="auto"/>
            <w:right w:val="none" w:sz="0" w:space="0" w:color="auto"/>
          </w:divBdr>
        </w:div>
        <w:div w:id="816455651">
          <w:marLeft w:val="480"/>
          <w:marRight w:val="0"/>
          <w:marTop w:val="0"/>
          <w:marBottom w:val="0"/>
          <w:divBdr>
            <w:top w:val="none" w:sz="0" w:space="0" w:color="auto"/>
            <w:left w:val="none" w:sz="0" w:space="0" w:color="auto"/>
            <w:bottom w:val="none" w:sz="0" w:space="0" w:color="auto"/>
            <w:right w:val="none" w:sz="0" w:space="0" w:color="auto"/>
          </w:divBdr>
        </w:div>
        <w:div w:id="493105377">
          <w:marLeft w:val="480"/>
          <w:marRight w:val="0"/>
          <w:marTop w:val="0"/>
          <w:marBottom w:val="0"/>
          <w:divBdr>
            <w:top w:val="none" w:sz="0" w:space="0" w:color="auto"/>
            <w:left w:val="none" w:sz="0" w:space="0" w:color="auto"/>
            <w:bottom w:val="none" w:sz="0" w:space="0" w:color="auto"/>
            <w:right w:val="none" w:sz="0" w:space="0" w:color="auto"/>
          </w:divBdr>
        </w:div>
        <w:div w:id="1024018039">
          <w:marLeft w:val="480"/>
          <w:marRight w:val="0"/>
          <w:marTop w:val="0"/>
          <w:marBottom w:val="0"/>
          <w:divBdr>
            <w:top w:val="none" w:sz="0" w:space="0" w:color="auto"/>
            <w:left w:val="none" w:sz="0" w:space="0" w:color="auto"/>
            <w:bottom w:val="none" w:sz="0" w:space="0" w:color="auto"/>
            <w:right w:val="none" w:sz="0" w:space="0" w:color="auto"/>
          </w:divBdr>
        </w:div>
        <w:div w:id="593780932">
          <w:marLeft w:val="480"/>
          <w:marRight w:val="0"/>
          <w:marTop w:val="0"/>
          <w:marBottom w:val="0"/>
          <w:divBdr>
            <w:top w:val="none" w:sz="0" w:space="0" w:color="auto"/>
            <w:left w:val="none" w:sz="0" w:space="0" w:color="auto"/>
            <w:bottom w:val="none" w:sz="0" w:space="0" w:color="auto"/>
            <w:right w:val="none" w:sz="0" w:space="0" w:color="auto"/>
          </w:divBdr>
        </w:div>
        <w:div w:id="2119136518">
          <w:marLeft w:val="480"/>
          <w:marRight w:val="0"/>
          <w:marTop w:val="0"/>
          <w:marBottom w:val="0"/>
          <w:divBdr>
            <w:top w:val="none" w:sz="0" w:space="0" w:color="auto"/>
            <w:left w:val="none" w:sz="0" w:space="0" w:color="auto"/>
            <w:bottom w:val="none" w:sz="0" w:space="0" w:color="auto"/>
            <w:right w:val="none" w:sz="0" w:space="0" w:color="auto"/>
          </w:divBdr>
        </w:div>
        <w:div w:id="1597709625">
          <w:marLeft w:val="480"/>
          <w:marRight w:val="0"/>
          <w:marTop w:val="0"/>
          <w:marBottom w:val="0"/>
          <w:divBdr>
            <w:top w:val="none" w:sz="0" w:space="0" w:color="auto"/>
            <w:left w:val="none" w:sz="0" w:space="0" w:color="auto"/>
            <w:bottom w:val="none" w:sz="0" w:space="0" w:color="auto"/>
            <w:right w:val="none" w:sz="0" w:space="0" w:color="auto"/>
          </w:divBdr>
        </w:div>
        <w:div w:id="346949456">
          <w:marLeft w:val="480"/>
          <w:marRight w:val="0"/>
          <w:marTop w:val="0"/>
          <w:marBottom w:val="0"/>
          <w:divBdr>
            <w:top w:val="none" w:sz="0" w:space="0" w:color="auto"/>
            <w:left w:val="none" w:sz="0" w:space="0" w:color="auto"/>
            <w:bottom w:val="none" w:sz="0" w:space="0" w:color="auto"/>
            <w:right w:val="none" w:sz="0" w:space="0" w:color="auto"/>
          </w:divBdr>
        </w:div>
        <w:div w:id="627902180">
          <w:marLeft w:val="480"/>
          <w:marRight w:val="0"/>
          <w:marTop w:val="0"/>
          <w:marBottom w:val="0"/>
          <w:divBdr>
            <w:top w:val="none" w:sz="0" w:space="0" w:color="auto"/>
            <w:left w:val="none" w:sz="0" w:space="0" w:color="auto"/>
            <w:bottom w:val="none" w:sz="0" w:space="0" w:color="auto"/>
            <w:right w:val="none" w:sz="0" w:space="0" w:color="auto"/>
          </w:divBdr>
        </w:div>
        <w:div w:id="172502635">
          <w:marLeft w:val="480"/>
          <w:marRight w:val="0"/>
          <w:marTop w:val="0"/>
          <w:marBottom w:val="0"/>
          <w:divBdr>
            <w:top w:val="none" w:sz="0" w:space="0" w:color="auto"/>
            <w:left w:val="none" w:sz="0" w:space="0" w:color="auto"/>
            <w:bottom w:val="none" w:sz="0" w:space="0" w:color="auto"/>
            <w:right w:val="none" w:sz="0" w:space="0" w:color="auto"/>
          </w:divBdr>
        </w:div>
        <w:div w:id="1260526583">
          <w:marLeft w:val="480"/>
          <w:marRight w:val="0"/>
          <w:marTop w:val="0"/>
          <w:marBottom w:val="0"/>
          <w:divBdr>
            <w:top w:val="none" w:sz="0" w:space="0" w:color="auto"/>
            <w:left w:val="none" w:sz="0" w:space="0" w:color="auto"/>
            <w:bottom w:val="none" w:sz="0" w:space="0" w:color="auto"/>
            <w:right w:val="none" w:sz="0" w:space="0" w:color="auto"/>
          </w:divBdr>
        </w:div>
        <w:div w:id="2026394646">
          <w:marLeft w:val="480"/>
          <w:marRight w:val="0"/>
          <w:marTop w:val="0"/>
          <w:marBottom w:val="0"/>
          <w:divBdr>
            <w:top w:val="none" w:sz="0" w:space="0" w:color="auto"/>
            <w:left w:val="none" w:sz="0" w:space="0" w:color="auto"/>
            <w:bottom w:val="none" w:sz="0" w:space="0" w:color="auto"/>
            <w:right w:val="none" w:sz="0" w:space="0" w:color="auto"/>
          </w:divBdr>
        </w:div>
        <w:div w:id="1725829820">
          <w:marLeft w:val="480"/>
          <w:marRight w:val="0"/>
          <w:marTop w:val="0"/>
          <w:marBottom w:val="0"/>
          <w:divBdr>
            <w:top w:val="none" w:sz="0" w:space="0" w:color="auto"/>
            <w:left w:val="none" w:sz="0" w:space="0" w:color="auto"/>
            <w:bottom w:val="none" w:sz="0" w:space="0" w:color="auto"/>
            <w:right w:val="none" w:sz="0" w:space="0" w:color="auto"/>
          </w:divBdr>
        </w:div>
        <w:div w:id="948392784">
          <w:marLeft w:val="480"/>
          <w:marRight w:val="0"/>
          <w:marTop w:val="0"/>
          <w:marBottom w:val="0"/>
          <w:divBdr>
            <w:top w:val="none" w:sz="0" w:space="0" w:color="auto"/>
            <w:left w:val="none" w:sz="0" w:space="0" w:color="auto"/>
            <w:bottom w:val="none" w:sz="0" w:space="0" w:color="auto"/>
            <w:right w:val="none" w:sz="0" w:space="0" w:color="auto"/>
          </w:divBdr>
        </w:div>
        <w:div w:id="429549946">
          <w:marLeft w:val="480"/>
          <w:marRight w:val="0"/>
          <w:marTop w:val="0"/>
          <w:marBottom w:val="0"/>
          <w:divBdr>
            <w:top w:val="none" w:sz="0" w:space="0" w:color="auto"/>
            <w:left w:val="none" w:sz="0" w:space="0" w:color="auto"/>
            <w:bottom w:val="none" w:sz="0" w:space="0" w:color="auto"/>
            <w:right w:val="none" w:sz="0" w:space="0" w:color="auto"/>
          </w:divBdr>
        </w:div>
        <w:div w:id="982780159">
          <w:marLeft w:val="480"/>
          <w:marRight w:val="0"/>
          <w:marTop w:val="0"/>
          <w:marBottom w:val="0"/>
          <w:divBdr>
            <w:top w:val="none" w:sz="0" w:space="0" w:color="auto"/>
            <w:left w:val="none" w:sz="0" w:space="0" w:color="auto"/>
            <w:bottom w:val="none" w:sz="0" w:space="0" w:color="auto"/>
            <w:right w:val="none" w:sz="0" w:space="0" w:color="auto"/>
          </w:divBdr>
        </w:div>
        <w:div w:id="1807501876">
          <w:marLeft w:val="480"/>
          <w:marRight w:val="0"/>
          <w:marTop w:val="0"/>
          <w:marBottom w:val="0"/>
          <w:divBdr>
            <w:top w:val="none" w:sz="0" w:space="0" w:color="auto"/>
            <w:left w:val="none" w:sz="0" w:space="0" w:color="auto"/>
            <w:bottom w:val="none" w:sz="0" w:space="0" w:color="auto"/>
            <w:right w:val="none" w:sz="0" w:space="0" w:color="auto"/>
          </w:divBdr>
        </w:div>
        <w:div w:id="455803752">
          <w:marLeft w:val="480"/>
          <w:marRight w:val="0"/>
          <w:marTop w:val="0"/>
          <w:marBottom w:val="0"/>
          <w:divBdr>
            <w:top w:val="none" w:sz="0" w:space="0" w:color="auto"/>
            <w:left w:val="none" w:sz="0" w:space="0" w:color="auto"/>
            <w:bottom w:val="none" w:sz="0" w:space="0" w:color="auto"/>
            <w:right w:val="none" w:sz="0" w:space="0" w:color="auto"/>
          </w:divBdr>
        </w:div>
        <w:div w:id="497385230">
          <w:marLeft w:val="480"/>
          <w:marRight w:val="0"/>
          <w:marTop w:val="0"/>
          <w:marBottom w:val="0"/>
          <w:divBdr>
            <w:top w:val="none" w:sz="0" w:space="0" w:color="auto"/>
            <w:left w:val="none" w:sz="0" w:space="0" w:color="auto"/>
            <w:bottom w:val="none" w:sz="0" w:space="0" w:color="auto"/>
            <w:right w:val="none" w:sz="0" w:space="0" w:color="auto"/>
          </w:divBdr>
        </w:div>
        <w:div w:id="624046531">
          <w:marLeft w:val="480"/>
          <w:marRight w:val="0"/>
          <w:marTop w:val="0"/>
          <w:marBottom w:val="0"/>
          <w:divBdr>
            <w:top w:val="none" w:sz="0" w:space="0" w:color="auto"/>
            <w:left w:val="none" w:sz="0" w:space="0" w:color="auto"/>
            <w:bottom w:val="none" w:sz="0" w:space="0" w:color="auto"/>
            <w:right w:val="none" w:sz="0" w:space="0" w:color="auto"/>
          </w:divBdr>
        </w:div>
        <w:div w:id="1503544864">
          <w:marLeft w:val="480"/>
          <w:marRight w:val="0"/>
          <w:marTop w:val="0"/>
          <w:marBottom w:val="0"/>
          <w:divBdr>
            <w:top w:val="none" w:sz="0" w:space="0" w:color="auto"/>
            <w:left w:val="none" w:sz="0" w:space="0" w:color="auto"/>
            <w:bottom w:val="none" w:sz="0" w:space="0" w:color="auto"/>
            <w:right w:val="none" w:sz="0" w:space="0" w:color="auto"/>
          </w:divBdr>
        </w:div>
        <w:div w:id="1753232728">
          <w:marLeft w:val="480"/>
          <w:marRight w:val="0"/>
          <w:marTop w:val="0"/>
          <w:marBottom w:val="0"/>
          <w:divBdr>
            <w:top w:val="none" w:sz="0" w:space="0" w:color="auto"/>
            <w:left w:val="none" w:sz="0" w:space="0" w:color="auto"/>
            <w:bottom w:val="none" w:sz="0" w:space="0" w:color="auto"/>
            <w:right w:val="none" w:sz="0" w:space="0" w:color="auto"/>
          </w:divBdr>
        </w:div>
        <w:div w:id="242494853">
          <w:marLeft w:val="480"/>
          <w:marRight w:val="0"/>
          <w:marTop w:val="0"/>
          <w:marBottom w:val="0"/>
          <w:divBdr>
            <w:top w:val="none" w:sz="0" w:space="0" w:color="auto"/>
            <w:left w:val="none" w:sz="0" w:space="0" w:color="auto"/>
            <w:bottom w:val="none" w:sz="0" w:space="0" w:color="auto"/>
            <w:right w:val="none" w:sz="0" w:space="0" w:color="auto"/>
          </w:divBdr>
        </w:div>
        <w:div w:id="1634289021">
          <w:marLeft w:val="480"/>
          <w:marRight w:val="0"/>
          <w:marTop w:val="0"/>
          <w:marBottom w:val="0"/>
          <w:divBdr>
            <w:top w:val="none" w:sz="0" w:space="0" w:color="auto"/>
            <w:left w:val="none" w:sz="0" w:space="0" w:color="auto"/>
            <w:bottom w:val="none" w:sz="0" w:space="0" w:color="auto"/>
            <w:right w:val="none" w:sz="0" w:space="0" w:color="auto"/>
          </w:divBdr>
        </w:div>
        <w:div w:id="1487434506">
          <w:marLeft w:val="480"/>
          <w:marRight w:val="0"/>
          <w:marTop w:val="0"/>
          <w:marBottom w:val="0"/>
          <w:divBdr>
            <w:top w:val="none" w:sz="0" w:space="0" w:color="auto"/>
            <w:left w:val="none" w:sz="0" w:space="0" w:color="auto"/>
            <w:bottom w:val="none" w:sz="0" w:space="0" w:color="auto"/>
            <w:right w:val="none" w:sz="0" w:space="0" w:color="auto"/>
          </w:divBdr>
        </w:div>
        <w:div w:id="1182747273">
          <w:marLeft w:val="480"/>
          <w:marRight w:val="0"/>
          <w:marTop w:val="0"/>
          <w:marBottom w:val="0"/>
          <w:divBdr>
            <w:top w:val="none" w:sz="0" w:space="0" w:color="auto"/>
            <w:left w:val="none" w:sz="0" w:space="0" w:color="auto"/>
            <w:bottom w:val="none" w:sz="0" w:space="0" w:color="auto"/>
            <w:right w:val="none" w:sz="0" w:space="0" w:color="auto"/>
          </w:divBdr>
        </w:div>
        <w:div w:id="615330439">
          <w:marLeft w:val="480"/>
          <w:marRight w:val="0"/>
          <w:marTop w:val="0"/>
          <w:marBottom w:val="0"/>
          <w:divBdr>
            <w:top w:val="none" w:sz="0" w:space="0" w:color="auto"/>
            <w:left w:val="none" w:sz="0" w:space="0" w:color="auto"/>
            <w:bottom w:val="none" w:sz="0" w:space="0" w:color="auto"/>
            <w:right w:val="none" w:sz="0" w:space="0" w:color="auto"/>
          </w:divBdr>
        </w:div>
        <w:div w:id="1194656862">
          <w:marLeft w:val="480"/>
          <w:marRight w:val="0"/>
          <w:marTop w:val="0"/>
          <w:marBottom w:val="0"/>
          <w:divBdr>
            <w:top w:val="none" w:sz="0" w:space="0" w:color="auto"/>
            <w:left w:val="none" w:sz="0" w:space="0" w:color="auto"/>
            <w:bottom w:val="none" w:sz="0" w:space="0" w:color="auto"/>
            <w:right w:val="none" w:sz="0" w:space="0" w:color="auto"/>
          </w:divBdr>
        </w:div>
        <w:div w:id="856428908">
          <w:marLeft w:val="480"/>
          <w:marRight w:val="0"/>
          <w:marTop w:val="0"/>
          <w:marBottom w:val="0"/>
          <w:divBdr>
            <w:top w:val="none" w:sz="0" w:space="0" w:color="auto"/>
            <w:left w:val="none" w:sz="0" w:space="0" w:color="auto"/>
            <w:bottom w:val="none" w:sz="0" w:space="0" w:color="auto"/>
            <w:right w:val="none" w:sz="0" w:space="0" w:color="auto"/>
          </w:divBdr>
        </w:div>
        <w:div w:id="1299795846">
          <w:marLeft w:val="480"/>
          <w:marRight w:val="0"/>
          <w:marTop w:val="0"/>
          <w:marBottom w:val="0"/>
          <w:divBdr>
            <w:top w:val="none" w:sz="0" w:space="0" w:color="auto"/>
            <w:left w:val="none" w:sz="0" w:space="0" w:color="auto"/>
            <w:bottom w:val="none" w:sz="0" w:space="0" w:color="auto"/>
            <w:right w:val="none" w:sz="0" w:space="0" w:color="auto"/>
          </w:divBdr>
        </w:div>
        <w:div w:id="341668764">
          <w:marLeft w:val="480"/>
          <w:marRight w:val="0"/>
          <w:marTop w:val="0"/>
          <w:marBottom w:val="0"/>
          <w:divBdr>
            <w:top w:val="none" w:sz="0" w:space="0" w:color="auto"/>
            <w:left w:val="none" w:sz="0" w:space="0" w:color="auto"/>
            <w:bottom w:val="none" w:sz="0" w:space="0" w:color="auto"/>
            <w:right w:val="none" w:sz="0" w:space="0" w:color="auto"/>
          </w:divBdr>
        </w:div>
        <w:div w:id="1595631917">
          <w:marLeft w:val="480"/>
          <w:marRight w:val="0"/>
          <w:marTop w:val="0"/>
          <w:marBottom w:val="0"/>
          <w:divBdr>
            <w:top w:val="none" w:sz="0" w:space="0" w:color="auto"/>
            <w:left w:val="none" w:sz="0" w:space="0" w:color="auto"/>
            <w:bottom w:val="none" w:sz="0" w:space="0" w:color="auto"/>
            <w:right w:val="none" w:sz="0" w:space="0" w:color="auto"/>
          </w:divBdr>
        </w:div>
        <w:div w:id="281961961">
          <w:marLeft w:val="480"/>
          <w:marRight w:val="0"/>
          <w:marTop w:val="0"/>
          <w:marBottom w:val="0"/>
          <w:divBdr>
            <w:top w:val="none" w:sz="0" w:space="0" w:color="auto"/>
            <w:left w:val="none" w:sz="0" w:space="0" w:color="auto"/>
            <w:bottom w:val="none" w:sz="0" w:space="0" w:color="auto"/>
            <w:right w:val="none" w:sz="0" w:space="0" w:color="auto"/>
          </w:divBdr>
        </w:div>
        <w:div w:id="1268390897">
          <w:marLeft w:val="480"/>
          <w:marRight w:val="0"/>
          <w:marTop w:val="0"/>
          <w:marBottom w:val="0"/>
          <w:divBdr>
            <w:top w:val="none" w:sz="0" w:space="0" w:color="auto"/>
            <w:left w:val="none" w:sz="0" w:space="0" w:color="auto"/>
            <w:bottom w:val="none" w:sz="0" w:space="0" w:color="auto"/>
            <w:right w:val="none" w:sz="0" w:space="0" w:color="auto"/>
          </w:divBdr>
        </w:div>
        <w:div w:id="195509565">
          <w:marLeft w:val="480"/>
          <w:marRight w:val="0"/>
          <w:marTop w:val="0"/>
          <w:marBottom w:val="0"/>
          <w:divBdr>
            <w:top w:val="none" w:sz="0" w:space="0" w:color="auto"/>
            <w:left w:val="none" w:sz="0" w:space="0" w:color="auto"/>
            <w:bottom w:val="none" w:sz="0" w:space="0" w:color="auto"/>
            <w:right w:val="none" w:sz="0" w:space="0" w:color="auto"/>
          </w:divBdr>
        </w:div>
        <w:div w:id="921765445">
          <w:marLeft w:val="480"/>
          <w:marRight w:val="0"/>
          <w:marTop w:val="0"/>
          <w:marBottom w:val="0"/>
          <w:divBdr>
            <w:top w:val="none" w:sz="0" w:space="0" w:color="auto"/>
            <w:left w:val="none" w:sz="0" w:space="0" w:color="auto"/>
            <w:bottom w:val="none" w:sz="0" w:space="0" w:color="auto"/>
            <w:right w:val="none" w:sz="0" w:space="0" w:color="auto"/>
          </w:divBdr>
        </w:div>
        <w:div w:id="1992558402">
          <w:marLeft w:val="480"/>
          <w:marRight w:val="0"/>
          <w:marTop w:val="0"/>
          <w:marBottom w:val="0"/>
          <w:divBdr>
            <w:top w:val="none" w:sz="0" w:space="0" w:color="auto"/>
            <w:left w:val="none" w:sz="0" w:space="0" w:color="auto"/>
            <w:bottom w:val="none" w:sz="0" w:space="0" w:color="auto"/>
            <w:right w:val="none" w:sz="0" w:space="0" w:color="auto"/>
          </w:divBdr>
        </w:div>
        <w:div w:id="53168486">
          <w:marLeft w:val="480"/>
          <w:marRight w:val="0"/>
          <w:marTop w:val="0"/>
          <w:marBottom w:val="0"/>
          <w:divBdr>
            <w:top w:val="none" w:sz="0" w:space="0" w:color="auto"/>
            <w:left w:val="none" w:sz="0" w:space="0" w:color="auto"/>
            <w:bottom w:val="none" w:sz="0" w:space="0" w:color="auto"/>
            <w:right w:val="none" w:sz="0" w:space="0" w:color="auto"/>
          </w:divBdr>
        </w:div>
      </w:divsChild>
    </w:div>
    <w:div w:id="730153891">
      <w:bodyDiv w:val="1"/>
      <w:marLeft w:val="0"/>
      <w:marRight w:val="0"/>
      <w:marTop w:val="0"/>
      <w:marBottom w:val="0"/>
      <w:divBdr>
        <w:top w:val="none" w:sz="0" w:space="0" w:color="auto"/>
        <w:left w:val="none" w:sz="0" w:space="0" w:color="auto"/>
        <w:bottom w:val="none" w:sz="0" w:space="0" w:color="auto"/>
        <w:right w:val="none" w:sz="0" w:space="0" w:color="auto"/>
      </w:divBdr>
    </w:div>
    <w:div w:id="732586469">
      <w:bodyDiv w:val="1"/>
      <w:marLeft w:val="0"/>
      <w:marRight w:val="0"/>
      <w:marTop w:val="0"/>
      <w:marBottom w:val="0"/>
      <w:divBdr>
        <w:top w:val="none" w:sz="0" w:space="0" w:color="auto"/>
        <w:left w:val="none" w:sz="0" w:space="0" w:color="auto"/>
        <w:bottom w:val="none" w:sz="0" w:space="0" w:color="auto"/>
        <w:right w:val="none" w:sz="0" w:space="0" w:color="auto"/>
      </w:divBdr>
      <w:divsChild>
        <w:div w:id="1628586230">
          <w:marLeft w:val="480"/>
          <w:marRight w:val="0"/>
          <w:marTop w:val="0"/>
          <w:marBottom w:val="0"/>
          <w:divBdr>
            <w:top w:val="none" w:sz="0" w:space="0" w:color="auto"/>
            <w:left w:val="none" w:sz="0" w:space="0" w:color="auto"/>
            <w:bottom w:val="none" w:sz="0" w:space="0" w:color="auto"/>
            <w:right w:val="none" w:sz="0" w:space="0" w:color="auto"/>
          </w:divBdr>
        </w:div>
        <w:div w:id="1338852224">
          <w:marLeft w:val="480"/>
          <w:marRight w:val="0"/>
          <w:marTop w:val="0"/>
          <w:marBottom w:val="0"/>
          <w:divBdr>
            <w:top w:val="none" w:sz="0" w:space="0" w:color="auto"/>
            <w:left w:val="none" w:sz="0" w:space="0" w:color="auto"/>
            <w:bottom w:val="none" w:sz="0" w:space="0" w:color="auto"/>
            <w:right w:val="none" w:sz="0" w:space="0" w:color="auto"/>
          </w:divBdr>
        </w:div>
        <w:div w:id="660155289">
          <w:marLeft w:val="480"/>
          <w:marRight w:val="0"/>
          <w:marTop w:val="0"/>
          <w:marBottom w:val="0"/>
          <w:divBdr>
            <w:top w:val="none" w:sz="0" w:space="0" w:color="auto"/>
            <w:left w:val="none" w:sz="0" w:space="0" w:color="auto"/>
            <w:bottom w:val="none" w:sz="0" w:space="0" w:color="auto"/>
            <w:right w:val="none" w:sz="0" w:space="0" w:color="auto"/>
          </w:divBdr>
        </w:div>
        <w:div w:id="1919511583">
          <w:marLeft w:val="480"/>
          <w:marRight w:val="0"/>
          <w:marTop w:val="0"/>
          <w:marBottom w:val="0"/>
          <w:divBdr>
            <w:top w:val="none" w:sz="0" w:space="0" w:color="auto"/>
            <w:left w:val="none" w:sz="0" w:space="0" w:color="auto"/>
            <w:bottom w:val="none" w:sz="0" w:space="0" w:color="auto"/>
            <w:right w:val="none" w:sz="0" w:space="0" w:color="auto"/>
          </w:divBdr>
        </w:div>
        <w:div w:id="865827701">
          <w:marLeft w:val="480"/>
          <w:marRight w:val="0"/>
          <w:marTop w:val="0"/>
          <w:marBottom w:val="0"/>
          <w:divBdr>
            <w:top w:val="none" w:sz="0" w:space="0" w:color="auto"/>
            <w:left w:val="none" w:sz="0" w:space="0" w:color="auto"/>
            <w:bottom w:val="none" w:sz="0" w:space="0" w:color="auto"/>
            <w:right w:val="none" w:sz="0" w:space="0" w:color="auto"/>
          </w:divBdr>
        </w:div>
        <w:div w:id="267010993">
          <w:marLeft w:val="480"/>
          <w:marRight w:val="0"/>
          <w:marTop w:val="0"/>
          <w:marBottom w:val="0"/>
          <w:divBdr>
            <w:top w:val="none" w:sz="0" w:space="0" w:color="auto"/>
            <w:left w:val="none" w:sz="0" w:space="0" w:color="auto"/>
            <w:bottom w:val="none" w:sz="0" w:space="0" w:color="auto"/>
            <w:right w:val="none" w:sz="0" w:space="0" w:color="auto"/>
          </w:divBdr>
        </w:div>
        <w:div w:id="11152496">
          <w:marLeft w:val="480"/>
          <w:marRight w:val="0"/>
          <w:marTop w:val="0"/>
          <w:marBottom w:val="0"/>
          <w:divBdr>
            <w:top w:val="none" w:sz="0" w:space="0" w:color="auto"/>
            <w:left w:val="none" w:sz="0" w:space="0" w:color="auto"/>
            <w:bottom w:val="none" w:sz="0" w:space="0" w:color="auto"/>
            <w:right w:val="none" w:sz="0" w:space="0" w:color="auto"/>
          </w:divBdr>
        </w:div>
        <w:div w:id="1307659065">
          <w:marLeft w:val="480"/>
          <w:marRight w:val="0"/>
          <w:marTop w:val="0"/>
          <w:marBottom w:val="0"/>
          <w:divBdr>
            <w:top w:val="none" w:sz="0" w:space="0" w:color="auto"/>
            <w:left w:val="none" w:sz="0" w:space="0" w:color="auto"/>
            <w:bottom w:val="none" w:sz="0" w:space="0" w:color="auto"/>
            <w:right w:val="none" w:sz="0" w:space="0" w:color="auto"/>
          </w:divBdr>
        </w:div>
        <w:div w:id="2046785284">
          <w:marLeft w:val="480"/>
          <w:marRight w:val="0"/>
          <w:marTop w:val="0"/>
          <w:marBottom w:val="0"/>
          <w:divBdr>
            <w:top w:val="none" w:sz="0" w:space="0" w:color="auto"/>
            <w:left w:val="none" w:sz="0" w:space="0" w:color="auto"/>
            <w:bottom w:val="none" w:sz="0" w:space="0" w:color="auto"/>
            <w:right w:val="none" w:sz="0" w:space="0" w:color="auto"/>
          </w:divBdr>
        </w:div>
        <w:div w:id="1309700080">
          <w:marLeft w:val="480"/>
          <w:marRight w:val="0"/>
          <w:marTop w:val="0"/>
          <w:marBottom w:val="0"/>
          <w:divBdr>
            <w:top w:val="none" w:sz="0" w:space="0" w:color="auto"/>
            <w:left w:val="none" w:sz="0" w:space="0" w:color="auto"/>
            <w:bottom w:val="none" w:sz="0" w:space="0" w:color="auto"/>
            <w:right w:val="none" w:sz="0" w:space="0" w:color="auto"/>
          </w:divBdr>
        </w:div>
        <w:div w:id="490485239">
          <w:marLeft w:val="480"/>
          <w:marRight w:val="0"/>
          <w:marTop w:val="0"/>
          <w:marBottom w:val="0"/>
          <w:divBdr>
            <w:top w:val="none" w:sz="0" w:space="0" w:color="auto"/>
            <w:left w:val="none" w:sz="0" w:space="0" w:color="auto"/>
            <w:bottom w:val="none" w:sz="0" w:space="0" w:color="auto"/>
            <w:right w:val="none" w:sz="0" w:space="0" w:color="auto"/>
          </w:divBdr>
        </w:div>
        <w:div w:id="1289972909">
          <w:marLeft w:val="480"/>
          <w:marRight w:val="0"/>
          <w:marTop w:val="0"/>
          <w:marBottom w:val="0"/>
          <w:divBdr>
            <w:top w:val="none" w:sz="0" w:space="0" w:color="auto"/>
            <w:left w:val="none" w:sz="0" w:space="0" w:color="auto"/>
            <w:bottom w:val="none" w:sz="0" w:space="0" w:color="auto"/>
            <w:right w:val="none" w:sz="0" w:space="0" w:color="auto"/>
          </w:divBdr>
        </w:div>
        <w:div w:id="574507697">
          <w:marLeft w:val="480"/>
          <w:marRight w:val="0"/>
          <w:marTop w:val="0"/>
          <w:marBottom w:val="0"/>
          <w:divBdr>
            <w:top w:val="none" w:sz="0" w:space="0" w:color="auto"/>
            <w:left w:val="none" w:sz="0" w:space="0" w:color="auto"/>
            <w:bottom w:val="none" w:sz="0" w:space="0" w:color="auto"/>
            <w:right w:val="none" w:sz="0" w:space="0" w:color="auto"/>
          </w:divBdr>
        </w:div>
        <w:div w:id="142966117">
          <w:marLeft w:val="480"/>
          <w:marRight w:val="0"/>
          <w:marTop w:val="0"/>
          <w:marBottom w:val="0"/>
          <w:divBdr>
            <w:top w:val="none" w:sz="0" w:space="0" w:color="auto"/>
            <w:left w:val="none" w:sz="0" w:space="0" w:color="auto"/>
            <w:bottom w:val="none" w:sz="0" w:space="0" w:color="auto"/>
            <w:right w:val="none" w:sz="0" w:space="0" w:color="auto"/>
          </w:divBdr>
        </w:div>
        <w:div w:id="1553497125">
          <w:marLeft w:val="480"/>
          <w:marRight w:val="0"/>
          <w:marTop w:val="0"/>
          <w:marBottom w:val="0"/>
          <w:divBdr>
            <w:top w:val="none" w:sz="0" w:space="0" w:color="auto"/>
            <w:left w:val="none" w:sz="0" w:space="0" w:color="auto"/>
            <w:bottom w:val="none" w:sz="0" w:space="0" w:color="auto"/>
            <w:right w:val="none" w:sz="0" w:space="0" w:color="auto"/>
          </w:divBdr>
        </w:div>
        <w:div w:id="518013217">
          <w:marLeft w:val="480"/>
          <w:marRight w:val="0"/>
          <w:marTop w:val="0"/>
          <w:marBottom w:val="0"/>
          <w:divBdr>
            <w:top w:val="none" w:sz="0" w:space="0" w:color="auto"/>
            <w:left w:val="none" w:sz="0" w:space="0" w:color="auto"/>
            <w:bottom w:val="none" w:sz="0" w:space="0" w:color="auto"/>
            <w:right w:val="none" w:sz="0" w:space="0" w:color="auto"/>
          </w:divBdr>
        </w:div>
        <w:div w:id="1102991943">
          <w:marLeft w:val="480"/>
          <w:marRight w:val="0"/>
          <w:marTop w:val="0"/>
          <w:marBottom w:val="0"/>
          <w:divBdr>
            <w:top w:val="none" w:sz="0" w:space="0" w:color="auto"/>
            <w:left w:val="none" w:sz="0" w:space="0" w:color="auto"/>
            <w:bottom w:val="none" w:sz="0" w:space="0" w:color="auto"/>
            <w:right w:val="none" w:sz="0" w:space="0" w:color="auto"/>
          </w:divBdr>
        </w:div>
        <w:div w:id="1658922164">
          <w:marLeft w:val="480"/>
          <w:marRight w:val="0"/>
          <w:marTop w:val="0"/>
          <w:marBottom w:val="0"/>
          <w:divBdr>
            <w:top w:val="none" w:sz="0" w:space="0" w:color="auto"/>
            <w:left w:val="none" w:sz="0" w:space="0" w:color="auto"/>
            <w:bottom w:val="none" w:sz="0" w:space="0" w:color="auto"/>
            <w:right w:val="none" w:sz="0" w:space="0" w:color="auto"/>
          </w:divBdr>
        </w:div>
        <w:div w:id="1288119702">
          <w:marLeft w:val="480"/>
          <w:marRight w:val="0"/>
          <w:marTop w:val="0"/>
          <w:marBottom w:val="0"/>
          <w:divBdr>
            <w:top w:val="none" w:sz="0" w:space="0" w:color="auto"/>
            <w:left w:val="none" w:sz="0" w:space="0" w:color="auto"/>
            <w:bottom w:val="none" w:sz="0" w:space="0" w:color="auto"/>
            <w:right w:val="none" w:sz="0" w:space="0" w:color="auto"/>
          </w:divBdr>
        </w:div>
        <w:div w:id="1816946647">
          <w:marLeft w:val="480"/>
          <w:marRight w:val="0"/>
          <w:marTop w:val="0"/>
          <w:marBottom w:val="0"/>
          <w:divBdr>
            <w:top w:val="none" w:sz="0" w:space="0" w:color="auto"/>
            <w:left w:val="none" w:sz="0" w:space="0" w:color="auto"/>
            <w:bottom w:val="none" w:sz="0" w:space="0" w:color="auto"/>
            <w:right w:val="none" w:sz="0" w:space="0" w:color="auto"/>
          </w:divBdr>
        </w:div>
        <w:div w:id="48305333">
          <w:marLeft w:val="480"/>
          <w:marRight w:val="0"/>
          <w:marTop w:val="0"/>
          <w:marBottom w:val="0"/>
          <w:divBdr>
            <w:top w:val="none" w:sz="0" w:space="0" w:color="auto"/>
            <w:left w:val="none" w:sz="0" w:space="0" w:color="auto"/>
            <w:bottom w:val="none" w:sz="0" w:space="0" w:color="auto"/>
            <w:right w:val="none" w:sz="0" w:space="0" w:color="auto"/>
          </w:divBdr>
        </w:div>
        <w:div w:id="23794323">
          <w:marLeft w:val="480"/>
          <w:marRight w:val="0"/>
          <w:marTop w:val="0"/>
          <w:marBottom w:val="0"/>
          <w:divBdr>
            <w:top w:val="none" w:sz="0" w:space="0" w:color="auto"/>
            <w:left w:val="none" w:sz="0" w:space="0" w:color="auto"/>
            <w:bottom w:val="none" w:sz="0" w:space="0" w:color="auto"/>
            <w:right w:val="none" w:sz="0" w:space="0" w:color="auto"/>
          </w:divBdr>
        </w:div>
        <w:div w:id="775638014">
          <w:marLeft w:val="480"/>
          <w:marRight w:val="0"/>
          <w:marTop w:val="0"/>
          <w:marBottom w:val="0"/>
          <w:divBdr>
            <w:top w:val="none" w:sz="0" w:space="0" w:color="auto"/>
            <w:left w:val="none" w:sz="0" w:space="0" w:color="auto"/>
            <w:bottom w:val="none" w:sz="0" w:space="0" w:color="auto"/>
            <w:right w:val="none" w:sz="0" w:space="0" w:color="auto"/>
          </w:divBdr>
        </w:div>
        <w:div w:id="968323796">
          <w:marLeft w:val="480"/>
          <w:marRight w:val="0"/>
          <w:marTop w:val="0"/>
          <w:marBottom w:val="0"/>
          <w:divBdr>
            <w:top w:val="none" w:sz="0" w:space="0" w:color="auto"/>
            <w:left w:val="none" w:sz="0" w:space="0" w:color="auto"/>
            <w:bottom w:val="none" w:sz="0" w:space="0" w:color="auto"/>
            <w:right w:val="none" w:sz="0" w:space="0" w:color="auto"/>
          </w:divBdr>
        </w:div>
        <w:div w:id="1878855028">
          <w:marLeft w:val="480"/>
          <w:marRight w:val="0"/>
          <w:marTop w:val="0"/>
          <w:marBottom w:val="0"/>
          <w:divBdr>
            <w:top w:val="none" w:sz="0" w:space="0" w:color="auto"/>
            <w:left w:val="none" w:sz="0" w:space="0" w:color="auto"/>
            <w:bottom w:val="none" w:sz="0" w:space="0" w:color="auto"/>
            <w:right w:val="none" w:sz="0" w:space="0" w:color="auto"/>
          </w:divBdr>
        </w:div>
        <w:div w:id="222300277">
          <w:marLeft w:val="480"/>
          <w:marRight w:val="0"/>
          <w:marTop w:val="0"/>
          <w:marBottom w:val="0"/>
          <w:divBdr>
            <w:top w:val="none" w:sz="0" w:space="0" w:color="auto"/>
            <w:left w:val="none" w:sz="0" w:space="0" w:color="auto"/>
            <w:bottom w:val="none" w:sz="0" w:space="0" w:color="auto"/>
            <w:right w:val="none" w:sz="0" w:space="0" w:color="auto"/>
          </w:divBdr>
        </w:div>
        <w:div w:id="118577582">
          <w:marLeft w:val="480"/>
          <w:marRight w:val="0"/>
          <w:marTop w:val="0"/>
          <w:marBottom w:val="0"/>
          <w:divBdr>
            <w:top w:val="none" w:sz="0" w:space="0" w:color="auto"/>
            <w:left w:val="none" w:sz="0" w:space="0" w:color="auto"/>
            <w:bottom w:val="none" w:sz="0" w:space="0" w:color="auto"/>
            <w:right w:val="none" w:sz="0" w:space="0" w:color="auto"/>
          </w:divBdr>
        </w:div>
        <w:div w:id="499077875">
          <w:marLeft w:val="480"/>
          <w:marRight w:val="0"/>
          <w:marTop w:val="0"/>
          <w:marBottom w:val="0"/>
          <w:divBdr>
            <w:top w:val="none" w:sz="0" w:space="0" w:color="auto"/>
            <w:left w:val="none" w:sz="0" w:space="0" w:color="auto"/>
            <w:bottom w:val="none" w:sz="0" w:space="0" w:color="auto"/>
            <w:right w:val="none" w:sz="0" w:space="0" w:color="auto"/>
          </w:divBdr>
        </w:div>
        <w:div w:id="1218011068">
          <w:marLeft w:val="480"/>
          <w:marRight w:val="0"/>
          <w:marTop w:val="0"/>
          <w:marBottom w:val="0"/>
          <w:divBdr>
            <w:top w:val="none" w:sz="0" w:space="0" w:color="auto"/>
            <w:left w:val="none" w:sz="0" w:space="0" w:color="auto"/>
            <w:bottom w:val="none" w:sz="0" w:space="0" w:color="auto"/>
            <w:right w:val="none" w:sz="0" w:space="0" w:color="auto"/>
          </w:divBdr>
        </w:div>
        <w:div w:id="1830049127">
          <w:marLeft w:val="480"/>
          <w:marRight w:val="0"/>
          <w:marTop w:val="0"/>
          <w:marBottom w:val="0"/>
          <w:divBdr>
            <w:top w:val="none" w:sz="0" w:space="0" w:color="auto"/>
            <w:left w:val="none" w:sz="0" w:space="0" w:color="auto"/>
            <w:bottom w:val="none" w:sz="0" w:space="0" w:color="auto"/>
            <w:right w:val="none" w:sz="0" w:space="0" w:color="auto"/>
          </w:divBdr>
        </w:div>
        <w:div w:id="725449217">
          <w:marLeft w:val="480"/>
          <w:marRight w:val="0"/>
          <w:marTop w:val="0"/>
          <w:marBottom w:val="0"/>
          <w:divBdr>
            <w:top w:val="none" w:sz="0" w:space="0" w:color="auto"/>
            <w:left w:val="none" w:sz="0" w:space="0" w:color="auto"/>
            <w:bottom w:val="none" w:sz="0" w:space="0" w:color="auto"/>
            <w:right w:val="none" w:sz="0" w:space="0" w:color="auto"/>
          </w:divBdr>
        </w:div>
        <w:div w:id="789129136">
          <w:marLeft w:val="480"/>
          <w:marRight w:val="0"/>
          <w:marTop w:val="0"/>
          <w:marBottom w:val="0"/>
          <w:divBdr>
            <w:top w:val="none" w:sz="0" w:space="0" w:color="auto"/>
            <w:left w:val="none" w:sz="0" w:space="0" w:color="auto"/>
            <w:bottom w:val="none" w:sz="0" w:space="0" w:color="auto"/>
            <w:right w:val="none" w:sz="0" w:space="0" w:color="auto"/>
          </w:divBdr>
        </w:div>
        <w:div w:id="501287646">
          <w:marLeft w:val="480"/>
          <w:marRight w:val="0"/>
          <w:marTop w:val="0"/>
          <w:marBottom w:val="0"/>
          <w:divBdr>
            <w:top w:val="none" w:sz="0" w:space="0" w:color="auto"/>
            <w:left w:val="none" w:sz="0" w:space="0" w:color="auto"/>
            <w:bottom w:val="none" w:sz="0" w:space="0" w:color="auto"/>
            <w:right w:val="none" w:sz="0" w:space="0" w:color="auto"/>
          </w:divBdr>
        </w:div>
        <w:div w:id="136263556">
          <w:marLeft w:val="480"/>
          <w:marRight w:val="0"/>
          <w:marTop w:val="0"/>
          <w:marBottom w:val="0"/>
          <w:divBdr>
            <w:top w:val="none" w:sz="0" w:space="0" w:color="auto"/>
            <w:left w:val="none" w:sz="0" w:space="0" w:color="auto"/>
            <w:bottom w:val="none" w:sz="0" w:space="0" w:color="auto"/>
            <w:right w:val="none" w:sz="0" w:space="0" w:color="auto"/>
          </w:divBdr>
        </w:div>
        <w:div w:id="1098525621">
          <w:marLeft w:val="480"/>
          <w:marRight w:val="0"/>
          <w:marTop w:val="0"/>
          <w:marBottom w:val="0"/>
          <w:divBdr>
            <w:top w:val="none" w:sz="0" w:space="0" w:color="auto"/>
            <w:left w:val="none" w:sz="0" w:space="0" w:color="auto"/>
            <w:bottom w:val="none" w:sz="0" w:space="0" w:color="auto"/>
            <w:right w:val="none" w:sz="0" w:space="0" w:color="auto"/>
          </w:divBdr>
        </w:div>
        <w:div w:id="92167208">
          <w:marLeft w:val="480"/>
          <w:marRight w:val="0"/>
          <w:marTop w:val="0"/>
          <w:marBottom w:val="0"/>
          <w:divBdr>
            <w:top w:val="none" w:sz="0" w:space="0" w:color="auto"/>
            <w:left w:val="none" w:sz="0" w:space="0" w:color="auto"/>
            <w:bottom w:val="none" w:sz="0" w:space="0" w:color="auto"/>
            <w:right w:val="none" w:sz="0" w:space="0" w:color="auto"/>
          </w:divBdr>
        </w:div>
        <w:div w:id="1593665871">
          <w:marLeft w:val="480"/>
          <w:marRight w:val="0"/>
          <w:marTop w:val="0"/>
          <w:marBottom w:val="0"/>
          <w:divBdr>
            <w:top w:val="none" w:sz="0" w:space="0" w:color="auto"/>
            <w:left w:val="none" w:sz="0" w:space="0" w:color="auto"/>
            <w:bottom w:val="none" w:sz="0" w:space="0" w:color="auto"/>
            <w:right w:val="none" w:sz="0" w:space="0" w:color="auto"/>
          </w:divBdr>
        </w:div>
        <w:div w:id="1812408362">
          <w:marLeft w:val="480"/>
          <w:marRight w:val="0"/>
          <w:marTop w:val="0"/>
          <w:marBottom w:val="0"/>
          <w:divBdr>
            <w:top w:val="none" w:sz="0" w:space="0" w:color="auto"/>
            <w:left w:val="none" w:sz="0" w:space="0" w:color="auto"/>
            <w:bottom w:val="none" w:sz="0" w:space="0" w:color="auto"/>
            <w:right w:val="none" w:sz="0" w:space="0" w:color="auto"/>
          </w:divBdr>
        </w:div>
        <w:div w:id="952437359">
          <w:marLeft w:val="480"/>
          <w:marRight w:val="0"/>
          <w:marTop w:val="0"/>
          <w:marBottom w:val="0"/>
          <w:divBdr>
            <w:top w:val="none" w:sz="0" w:space="0" w:color="auto"/>
            <w:left w:val="none" w:sz="0" w:space="0" w:color="auto"/>
            <w:bottom w:val="none" w:sz="0" w:space="0" w:color="auto"/>
            <w:right w:val="none" w:sz="0" w:space="0" w:color="auto"/>
          </w:divBdr>
        </w:div>
        <w:div w:id="579219931">
          <w:marLeft w:val="480"/>
          <w:marRight w:val="0"/>
          <w:marTop w:val="0"/>
          <w:marBottom w:val="0"/>
          <w:divBdr>
            <w:top w:val="none" w:sz="0" w:space="0" w:color="auto"/>
            <w:left w:val="none" w:sz="0" w:space="0" w:color="auto"/>
            <w:bottom w:val="none" w:sz="0" w:space="0" w:color="auto"/>
            <w:right w:val="none" w:sz="0" w:space="0" w:color="auto"/>
          </w:divBdr>
        </w:div>
        <w:div w:id="1690908578">
          <w:marLeft w:val="480"/>
          <w:marRight w:val="0"/>
          <w:marTop w:val="0"/>
          <w:marBottom w:val="0"/>
          <w:divBdr>
            <w:top w:val="none" w:sz="0" w:space="0" w:color="auto"/>
            <w:left w:val="none" w:sz="0" w:space="0" w:color="auto"/>
            <w:bottom w:val="none" w:sz="0" w:space="0" w:color="auto"/>
            <w:right w:val="none" w:sz="0" w:space="0" w:color="auto"/>
          </w:divBdr>
        </w:div>
        <w:div w:id="1388994330">
          <w:marLeft w:val="480"/>
          <w:marRight w:val="0"/>
          <w:marTop w:val="0"/>
          <w:marBottom w:val="0"/>
          <w:divBdr>
            <w:top w:val="none" w:sz="0" w:space="0" w:color="auto"/>
            <w:left w:val="none" w:sz="0" w:space="0" w:color="auto"/>
            <w:bottom w:val="none" w:sz="0" w:space="0" w:color="auto"/>
            <w:right w:val="none" w:sz="0" w:space="0" w:color="auto"/>
          </w:divBdr>
        </w:div>
        <w:div w:id="1027440419">
          <w:marLeft w:val="480"/>
          <w:marRight w:val="0"/>
          <w:marTop w:val="0"/>
          <w:marBottom w:val="0"/>
          <w:divBdr>
            <w:top w:val="none" w:sz="0" w:space="0" w:color="auto"/>
            <w:left w:val="none" w:sz="0" w:space="0" w:color="auto"/>
            <w:bottom w:val="none" w:sz="0" w:space="0" w:color="auto"/>
            <w:right w:val="none" w:sz="0" w:space="0" w:color="auto"/>
          </w:divBdr>
        </w:div>
        <w:div w:id="603655210">
          <w:marLeft w:val="480"/>
          <w:marRight w:val="0"/>
          <w:marTop w:val="0"/>
          <w:marBottom w:val="0"/>
          <w:divBdr>
            <w:top w:val="none" w:sz="0" w:space="0" w:color="auto"/>
            <w:left w:val="none" w:sz="0" w:space="0" w:color="auto"/>
            <w:bottom w:val="none" w:sz="0" w:space="0" w:color="auto"/>
            <w:right w:val="none" w:sz="0" w:space="0" w:color="auto"/>
          </w:divBdr>
        </w:div>
        <w:div w:id="462696289">
          <w:marLeft w:val="480"/>
          <w:marRight w:val="0"/>
          <w:marTop w:val="0"/>
          <w:marBottom w:val="0"/>
          <w:divBdr>
            <w:top w:val="none" w:sz="0" w:space="0" w:color="auto"/>
            <w:left w:val="none" w:sz="0" w:space="0" w:color="auto"/>
            <w:bottom w:val="none" w:sz="0" w:space="0" w:color="auto"/>
            <w:right w:val="none" w:sz="0" w:space="0" w:color="auto"/>
          </w:divBdr>
        </w:div>
        <w:div w:id="796263887">
          <w:marLeft w:val="480"/>
          <w:marRight w:val="0"/>
          <w:marTop w:val="0"/>
          <w:marBottom w:val="0"/>
          <w:divBdr>
            <w:top w:val="none" w:sz="0" w:space="0" w:color="auto"/>
            <w:left w:val="none" w:sz="0" w:space="0" w:color="auto"/>
            <w:bottom w:val="none" w:sz="0" w:space="0" w:color="auto"/>
            <w:right w:val="none" w:sz="0" w:space="0" w:color="auto"/>
          </w:divBdr>
        </w:div>
        <w:div w:id="788821025">
          <w:marLeft w:val="480"/>
          <w:marRight w:val="0"/>
          <w:marTop w:val="0"/>
          <w:marBottom w:val="0"/>
          <w:divBdr>
            <w:top w:val="none" w:sz="0" w:space="0" w:color="auto"/>
            <w:left w:val="none" w:sz="0" w:space="0" w:color="auto"/>
            <w:bottom w:val="none" w:sz="0" w:space="0" w:color="auto"/>
            <w:right w:val="none" w:sz="0" w:space="0" w:color="auto"/>
          </w:divBdr>
        </w:div>
        <w:div w:id="1553929143">
          <w:marLeft w:val="480"/>
          <w:marRight w:val="0"/>
          <w:marTop w:val="0"/>
          <w:marBottom w:val="0"/>
          <w:divBdr>
            <w:top w:val="none" w:sz="0" w:space="0" w:color="auto"/>
            <w:left w:val="none" w:sz="0" w:space="0" w:color="auto"/>
            <w:bottom w:val="none" w:sz="0" w:space="0" w:color="auto"/>
            <w:right w:val="none" w:sz="0" w:space="0" w:color="auto"/>
          </w:divBdr>
        </w:div>
        <w:div w:id="2096658397">
          <w:marLeft w:val="480"/>
          <w:marRight w:val="0"/>
          <w:marTop w:val="0"/>
          <w:marBottom w:val="0"/>
          <w:divBdr>
            <w:top w:val="none" w:sz="0" w:space="0" w:color="auto"/>
            <w:left w:val="none" w:sz="0" w:space="0" w:color="auto"/>
            <w:bottom w:val="none" w:sz="0" w:space="0" w:color="auto"/>
            <w:right w:val="none" w:sz="0" w:space="0" w:color="auto"/>
          </w:divBdr>
        </w:div>
        <w:div w:id="666791148">
          <w:marLeft w:val="480"/>
          <w:marRight w:val="0"/>
          <w:marTop w:val="0"/>
          <w:marBottom w:val="0"/>
          <w:divBdr>
            <w:top w:val="none" w:sz="0" w:space="0" w:color="auto"/>
            <w:left w:val="none" w:sz="0" w:space="0" w:color="auto"/>
            <w:bottom w:val="none" w:sz="0" w:space="0" w:color="auto"/>
            <w:right w:val="none" w:sz="0" w:space="0" w:color="auto"/>
          </w:divBdr>
        </w:div>
        <w:div w:id="1303845355">
          <w:marLeft w:val="480"/>
          <w:marRight w:val="0"/>
          <w:marTop w:val="0"/>
          <w:marBottom w:val="0"/>
          <w:divBdr>
            <w:top w:val="none" w:sz="0" w:space="0" w:color="auto"/>
            <w:left w:val="none" w:sz="0" w:space="0" w:color="auto"/>
            <w:bottom w:val="none" w:sz="0" w:space="0" w:color="auto"/>
            <w:right w:val="none" w:sz="0" w:space="0" w:color="auto"/>
          </w:divBdr>
        </w:div>
        <w:div w:id="431751746">
          <w:marLeft w:val="480"/>
          <w:marRight w:val="0"/>
          <w:marTop w:val="0"/>
          <w:marBottom w:val="0"/>
          <w:divBdr>
            <w:top w:val="none" w:sz="0" w:space="0" w:color="auto"/>
            <w:left w:val="none" w:sz="0" w:space="0" w:color="auto"/>
            <w:bottom w:val="none" w:sz="0" w:space="0" w:color="auto"/>
            <w:right w:val="none" w:sz="0" w:space="0" w:color="auto"/>
          </w:divBdr>
        </w:div>
        <w:div w:id="2038311464">
          <w:marLeft w:val="480"/>
          <w:marRight w:val="0"/>
          <w:marTop w:val="0"/>
          <w:marBottom w:val="0"/>
          <w:divBdr>
            <w:top w:val="none" w:sz="0" w:space="0" w:color="auto"/>
            <w:left w:val="none" w:sz="0" w:space="0" w:color="auto"/>
            <w:bottom w:val="none" w:sz="0" w:space="0" w:color="auto"/>
            <w:right w:val="none" w:sz="0" w:space="0" w:color="auto"/>
          </w:divBdr>
        </w:div>
        <w:div w:id="1161120345">
          <w:marLeft w:val="480"/>
          <w:marRight w:val="0"/>
          <w:marTop w:val="0"/>
          <w:marBottom w:val="0"/>
          <w:divBdr>
            <w:top w:val="none" w:sz="0" w:space="0" w:color="auto"/>
            <w:left w:val="none" w:sz="0" w:space="0" w:color="auto"/>
            <w:bottom w:val="none" w:sz="0" w:space="0" w:color="auto"/>
            <w:right w:val="none" w:sz="0" w:space="0" w:color="auto"/>
          </w:divBdr>
        </w:div>
        <w:div w:id="1874227499">
          <w:marLeft w:val="480"/>
          <w:marRight w:val="0"/>
          <w:marTop w:val="0"/>
          <w:marBottom w:val="0"/>
          <w:divBdr>
            <w:top w:val="none" w:sz="0" w:space="0" w:color="auto"/>
            <w:left w:val="none" w:sz="0" w:space="0" w:color="auto"/>
            <w:bottom w:val="none" w:sz="0" w:space="0" w:color="auto"/>
            <w:right w:val="none" w:sz="0" w:space="0" w:color="auto"/>
          </w:divBdr>
        </w:div>
        <w:div w:id="1699814763">
          <w:marLeft w:val="480"/>
          <w:marRight w:val="0"/>
          <w:marTop w:val="0"/>
          <w:marBottom w:val="0"/>
          <w:divBdr>
            <w:top w:val="none" w:sz="0" w:space="0" w:color="auto"/>
            <w:left w:val="none" w:sz="0" w:space="0" w:color="auto"/>
            <w:bottom w:val="none" w:sz="0" w:space="0" w:color="auto"/>
            <w:right w:val="none" w:sz="0" w:space="0" w:color="auto"/>
          </w:divBdr>
        </w:div>
        <w:div w:id="869994460">
          <w:marLeft w:val="480"/>
          <w:marRight w:val="0"/>
          <w:marTop w:val="0"/>
          <w:marBottom w:val="0"/>
          <w:divBdr>
            <w:top w:val="none" w:sz="0" w:space="0" w:color="auto"/>
            <w:left w:val="none" w:sz="0" w:space="0" w:color="auto"/>
            <w:bottom w:val="none" w:sz="0" w:space="0" w:color="auto"/>
            <w:right w:val="none" w:sz="0" w:space="0" w:color="auto"/>
          </w:divBdr>
        </w:div>
        <w:div w:id="205532309">
          <w:marLeft w:val="480"/>
          <w:marRight w:val="0"/>
          <w:marTop w:val="0"/>
          <w:marBottom w:val="0"/>
          <w:divBdr>
            <w:top w:val="none" w:sz="0" w:space="0" w:color="auto"/>
            <w:left w:val="none" w:sz="0" w:space="0" w:color="auto"/>
            <w:bottom w:val="none" w:sz="0" w:space="0" w:color="auto"/>
            <w:right w:val="none" w:sz="0" w:space="0" w:color="auto"/>
          </w:divBdr>
        </w:div>
        <w:div w:id="1877111338">
          <w:marLeft w:val="480"/>
          <w:marRight w:val="0"/>
          <w:marTop w:val="0"/>
          <w:marBottom w:val="0"/>
          <w:divBdr>
            <w:top w:val="none" w:sz="0" w:space="0" w:color="auto"/>
            <w:left w:val="none" w:sz="0" w:space="0" w:color="auto"/>
            <w:bottom w:val="none" w:sz="0" w:space="0" w:color="auto"/>
            <w:right w:val="none" w:sz="0" w:space="0" w:color="auto"/>
          </w:divBdr>
        </w:div>
        <w:div w:id="1547572090">
          <w:marLeft w:val="480"/>
          <w:marRight w:val="0"/>
          <w:marTop w:val="0"/>
          <w:marBottom w:val="0"/>
          <w:divBdr>
            <w:top w:val="none" w:sz="0" w:space="0" w:color="auto"/>
            <w:left w:val="none" w:sz="0" w:space="0" w:color="auto"/>
            <w:bottom w:val="none" w:sz="0" w:space="0" w:color="auto"/>
            <w:right w:val="none" w:sz="0" w:space="0" w:color="auto"/>
          </w:divBdr>
        </w:div>
        <w:div w:id="999194204">
          <w:marLeft w:val="480"/>
          <w:marRight w:val="0"/>
          <w:marTop w:val="0"/>
          <w:marBottom w:val="0"/>
          <w:divBdr>
            <w:top w:val="none" w:sz="0" w:space="0" w:color="auto"/>
            <w:left w:val="none" w:sz="0" w:space="0" w:color="auto"/>
            <w:bottom w:val="none" w:sz="0" w:space="0" w:color="auto"/>
            <w:right w:val="none" w:sz="0" w:space="0" w:color="auto"/>
          </w:divBdr>
        </w:div>
        <w:div w:id="463159449">
          <w:marLeft w:val="480"/>
          <w:marRight w:val="0"/>
          <w:marTop w:val="0"/>
          <w:marBottom w:val="0"/>
          <w:divBdr>
            <w:top w:val="none" w:sz="0" w:space="0" w:color="auto"/>
            <w:left w:val="none" w:sz="0" w:space="0" w:color="auto"/>
            <w:bottom w:val="none" w:sz="0" w:space="0" w:color="auto"/>
            <w:right w:val="none" w:sz="0" w:space="0" w:color="auto"/>
          </w:divBdr>
        </w:div>
        <w:div w:id="340933269">
          <w:marLeft w:val="480"/>
          <w:marRight w:val="0"/>
          <w:marTop w:val="0"/>
          <w:marBottom w:val="0"/>
          <w:divBdr>
            <w:top w:val="none" w:sz="0" w:space="0" w:color="auto"/>
            <w:left w:val="none" w:sz="0" w:space="0" w:color="auto"/>
            <w:bottom w:val="none" w:sz="0" w:space="0" w:color="auto"/>
            <w:right w:val="none" w:sz="0" w:space="0" w:color="auto"/>
          </w:divBdr>
        </w:div>
        <w:div w:id="846822528">
          <w:marLeft w:val="480"/>
          <w:marRight w:val="0"/>
          <w:marTop w:val="0"/>
          <w:marBottom w:val="0"/>
          <w:divBdr>
            <w:top w:val="none" w:sz="0" w:space="0" w:color="auto"/>
            <w:left w:val="none" w:sz="0" w:space="0" w:color="auto"/>
            <w:bottom w:val="none" w:sz="0" w:space="0" w:color="auto"/>
            <w:right w:val="none" w:sz="0" w:space="0" w:color="auto"/>
          </w:divBdr>
        </w:div>
        <w:div w:id="1352033228">
          <w:marLeft w:val="480"/>
          <w:marRight w:val="0"/>
          <w:marTop w:val="0"/>
          <w:marBottom w:val="0"/>
          <w:divBdr>
            <w:top w:val="none" w:sz="0" w:space="0" w:color="auto"/>
            <w:left w:val="none" w:sz="0" w:space="0" w:color="auto"/>
            <w:bottom w:val="none" w:sz="0" w:space="0" w:color="auto"/>
            <w:right w:val="none" w:sz="0" w:space="0" w:color="auto"/>
          </w:divBdr>
        </w:div>
        <w:div w:id="337387357">
          <w:marLeft w:val="480"/>
          <w:marRight w:val="0"/>
          <w:marTop w:val="0"/>
          <w:marBottom w:val="0"/>
          <w:divBdr>
            <w:top w:val="none" w:sz="0" w:space="0" w:color="auto"/>
            <w:left w:val="none" w:sz="0" w:space="0" w:color="auto"/>
            <w:bottom w:val="none" w:sz="0" w:space="0" w:color="auto"/>
            <w:right w:val="none" w:sz="0" w:space="0" w:color="auto"/>
          </w:divBdr>
        </w:div>
        <w:div w:id="13311044">
          <w:marLeft w:val="480"/>
          <w:marRight w:val="0"/>
          <w:marTop w:val="0"/>
          <w:marBottom w:val="0"/>
          <w:divBdr>
            <w:top w:val="none" w:sz="0" w:space="0" w:color="auto"/>
            <w:left w:val="none" w:sz="0" w:space="0" w:color="auto"/>
            <w:bottom w:val="none" w:sz="0" w:space="0" w:color="auto"/>
            <w:right w:val="none" w:sz="0" w:space="0" w:color="auto"/>
          </w:divBdr>
        </w:div>
        <w:div w:id="1869754143">
          <w:marLeft w:val="480"/>
          <w:marRight w:val="0"/>
          <w:marTop w:val="0"/>
          <w:marBottom w:val="0"/>
          <w:divBdr>
            <w:top w:val="none" w:sz="0" w:space="0" w:color="auto"/>
            <w:left w:val="none" w:sz="0" w:space="0" w:color="auto"/>
            <w:bottom w:val="none" w:sz="0" w:space="0" w:color="auto"/>
            <w:right w:val="none" w:sz="0" w:space="0" w:color="auto"/>
          </w:divBdr>
        </w:div>
        <w:div w:id="259146338">
          <w:marLeft w:val="480"/>
          <w:marRight w:val="0"/>
          <w:marTop w:val="0"/>
          <w:marBottom w:val="0"/>
          <w:divBdr>
            <w:top w:val="none" w:sz="0" w:space="0" w:color="auto"/>
            <w:left w:val="none" w:sz="0" w:space="0" w:color="auto"/>
            <w:bottom w:val="none" w:sz="0" w:space="0" w:color="auto"/>
            <w:right w:val="none" w:sz="0" w:space="0" w:color="auto"/>
          </w:divBdr>
        </w:div>
        <w:div w:id="521937856">
          <w:marLeft w:val="480"/>
          <w:marRight w:val="0"/>
          <w:marTop w:val="0"/>
          <w:marBottom w:val="0"/>
          <w:divBdr>
            <w:top w:val="none" w:sz="0" w:space="0" w:color="auto"/>
            <w:left w:val="none" w:sz="0" w:space="0" w:color="auto"/>
            <w:bottom w:val="none" w:sz="0" w:space="0" w:color="auto"/>
            <w:right w:val="none" w:sz="0" w:space="0" w:color="auto"/>
          </w:divBdr>
        </w:div>
        <w:div w:id="595476127">
          <w:marLeft w:val="480"/>
          <w:marRight w:val="0"/>
          <w:marTop w:val="0"/>
          <w:marBottom w:val="0"/>
          <w:divBdr>
            <w:top w:val="none" w:sz="0" w:space="0" w:color="auto"/>
            <w:left w:val="none" w:sz="0" w:space="0" w:color="auto"/>
            <w:bottom w:val="none" w:sz="0" w:space="0" w:color="auto"/>
            <w:right w:val="none" w:sz="0" w:space="0" w:color="auto"/>
          </w:divBdr>
        </w:div>
        <w:div w:id="880871307">
          <w:marLeft w:val="480"/>
          <w:marRight w:val="0"/>
          <w:marTop w:val="0"/>
          <w:marBottom w:val="0"/>
          <w:divBdr>
            <w:top w:val="none" w:sz="0" w:space="0" w:color="auto"/>
            <w:left w:val="none" w:sz="0" w:space="0" w:color="auto"/>
            <w:bottom w:val="none" w:sz="0" w:space="0" w:color="auto"/>
            <w:right w:val="none" w:sz="0" w:space="0" w:color="auto"/>
          </w:divBdr>
        </w:div>
        <w:div w:id="1087456868">
          <w:marLeft w:val="480"/>
          <w:marRight w:val="0"/>
          <w:marTop w:val="0"/>
          <w:marBottom w:val="0"/>
          <w:divBdr>
            <w:top w:val="none" w:sz="0" w:space="0" w:color="auto"/>
            <w:left w:val="none" w:sz="0" w:space="0" w:color="auto"/>
            <w:bottom w:val="none" w:sz="0" w:space="0" w:color="auto"/>
            <w:right w:val="none" w:sz="0" w:space="0" w:color="auto"/>
          </w:divBdr>
        </w:div>
        <w:div w:id="620573358">
          <w:marLeft w:val="480"/>
          <w:marRight w:val="0"/>
          <w:marTop w:val="0"/>
          <w:marBottom w:val="0"/>
          <w:divBdr>
            <w:top w:val="none" w:sz="0" w:space="0" w:color="auto"/>
            <w:left w:val="none" w:sz="0" w:space="0" w:color="auto"/>
            <w:bottom w:val="none" w:sz="0" w:space="0" w:color="auto"/>
            <w:right w:val="none" w:sz="0" w:space="0" w:color="auto"/>
          </w:divBdr>
        </w:div>
        <w:div w:id="579363171">
          <w:marLeft w:val="480"/>
          <w:marRight w:val="0"/>
          <w:marTop w:val="0"/>
          <w:marBottom w:val="0"/>
          <w:divBdr>
            <w:top w:val="none" w:sz="0" w:space="0" w:color="auto"/>
            <w:left w:val="none" w:sz="0" w:space="0" w:color="auto"/>
            <w:bottom w:val="none" w:sz="0" w:space="0" w:color="auto"/>
            <w:right w:val="none" w:sz="0" w:space="0" w:color="auto"/>
          </w:divBdr>
        </w:div>
        <w:div w:id="1566991305">
          <w:marLeft w:val="480"/>
          <w:marRight w:val="0"/>
          <w:marTop w:val="0"/>
          <w:marBottom w:val="0"/>
          <w:divBdr>
            <w:top w:val="none" w:sz="0" w:space="0" w:color="auto"/>
            <w:left w:val="none" w:sz="0" w:space="0" w:color="auto"/>
            <w:bottom w:val="none" w:sz="0" w:space="0" w:color="auto"/>
            <w:right w:val="none" w:sz="0" w:space="0" w:color="auto"/>
          </w:divBdr>
        </w:div>
        <w:div w:id="1036078194">
          <w:marLeft w:val="480"/>
          <w:marRight w:val="0"/>
          <w:marTop w:val="0"/>
          <w:marBottom w:val="0"/>
          <w:divBdr>
            <w:top w:val="none" w:sz="0" w:space="0" w:color="auto"/>
            <w:left w:val="none" w:sz="0" w:space="0" w:color="auto"/>
            <w:bottom w:val="none" w:sz="0" w:space="0" w:color="auto"/>
            <w:right w:val="none" w:sz="0" w:space="0" w:color="auto"/>
          </w:divBdr>
        </w:div>
        <w:div w:id="1099986147">
          <w:marLeft w:val="480"/>
          <w:marRight w:val="0"/>
          <w:marTop w:val="0"/>
          <w:marBottom w:val="0"/>
          <w:divBdr>
            <w:top w:val="none" w:sz="0" w:space="0" w:color="auto"/>
            <w:left w:val="none" w:sz="0" w:space="0" w:color="auto"/>
            <w:bottom w:val="none" w:sz="0" w:space="0" w:color="auto"/>
            <w:right w:val="none" w:sz="0" w:space="0" w:color="auto"/>
          </w:divBdr>
        </w:div>
        <w:div w:id="886600017">
          <w:marLeft w:val="480"/>
          <w:marRight w:val="0"/>
          <w:marTop w:val="0"/>
          <w:marBottom w:val="0"/>
          <w:divBdr>
            <w:top w:val="none" w:sz="0" w:space="0" w:color="auto"/>
            <w:left w:val="none" w:sz="0" w:space="0" w:color="auto"/>
            <w:bottom w:val="none" w:sz="0" w:space="0" w:color="auto"/>
            <w:right w:val="none" w:sz="0" w:space="0" w:color="auto"/>
          </w:divBdr>
        </w:div>
        <w:div w:id="924191540">
          <w:marLeft w:val="480"/>
          <w:marRight w:val="0"/>
          <w:marTop w:val="0"/>
          <w:marBottom w:val="0"/>
          <w:divBdr>
            <w:top w:val="none" w:sz="0" w:space="0" w:color="auto"/>
            <w:left w:val="none" w:sz="0" w:space="0" w:color="auto"/>
            <w:bottom w:val="none" w:sz="0" w:space="0" w:color="auto"/>
            <w:right w:val="none" w:sz="0" w:space="0" w:color="auto"/>
          </w:divBdr>
        </w:div>
        <w:div w:id="704410098">
          <w:marLeft w:val="480"/>
          <w:marRight w:val="0"/>
          <w:marTop w:val="0"/>
          <w:marBottom w:val="0"/>
          <w:divBdr>
            <w:top w:val="none" w:sz="0" w:space="0" w:color="auto"/>
            <w:left w:val="none" w:sz="0" w:space="0" w:color="auto"/>
            <w:bottom w:val="none" w:sz="0" w:space="0" w:color="auto"/>
            <w:right w:val="none" w:sz="0" w:space="0" w:color="auto"/>
          </w:divBdr>
        </w:div>
        <w:div w:id="754470845">
          <w:marLeft w:val="480"/>
          <w:marRight w:val="0"/>
          <w:marTop w:val="0"/>
          <w:marBottom w:val="0"/>
          <w:divBdr>
            <w:top w:val="none" w:sz="0" w:space="0" w:color="auto"/>
            <w:left w:val="none" w:sz="0" w:space="0" w:color="auto"/>
            <w:bottom w:val="none" w:sz="0" w:space="0" w:color="auto"/>
            <w:right w:val="none" w:sz="0" w:space="0" w:color="auto"/>
          </w:divBdr>
        </w:div>
        <w:div w:id="1879392366">
          <w:marLeft w:val="480"/>
          <w:marRight w:val="0"/>
          <w:marTop w:val="0"/>
          <w:marBottom w:val="0"/>
          <w:divBdr>
            <w:top w:val="none" w:sz="0" w:space="0" w:color="auto"/>
            <w:left w:val="none" w:sz="0" w:space="0" w:color="auto"/>
            <w:bottom w:val="none" w:sz="0" w:space="0" w:color="auto"/>
            <w:right w:val="none" w:sz="0" w:space="0" w:color="auto"/>
          </w:divBdr>
        </w:div>
        <w:div w:id="669866019">
          <w:marLeft w:val="480"/>
          <w:marRight w:val="0"/>
          <w:marTop w:val="0"/>
          <w:marBottom w:val="0"/>
          <w:divBdr>
            <w:top w:val="none" w:sz="0" w:space="0" w:color="auto"/>
            <w:left w:val="none" w:sz="0" w:space="0" w:color="auto"/>
            <w:bottom w:val="none" w:sz="0" w:space="0" w:color="auto"/>
            <w:right w:val="none" w:sz="0" w:space="0" w:color="auto"/>
          </w:divBdr>
        </w:div>
        <w:div w:id="290213882">
          <w:marLeft w:val="480"/>
          <w:marRight w:val="0"/>
          <w:marTop w:val="0"/>
          <w:marBottom w:val="0"/>
          <w:divBdr>
            <w:top w:val="none" w:sz="0" w:space="0" w:color="auto"/>
            <w:left w:val="none" w:sz="0" w:space="0" w:color="auto"/>
            <w:bottom w:val="none" w:sz="0" w:space="0" w:color="auto"/>
            <w:right w:val="none" w:sz="0" w:space="0" w:color="auto"/>
          </w:divBdr>
        </w:div>
        <w:div w:id="2028210706">
          <w:marLeft w:val="480"/>
          <w:marRight w:val="0"/>
          <w:marTop w:val="0"/>
          <w:marBottom w:val="0"/>
          <w:divBdr>
            <w:top w:val="none" w:sz="0" w:space="0" w:color="auto"/>
            <w:left w:val="none" w:sz="0" w:space="0" w:color="auto"/>
            <w:bottom w:val="none" w:sz="0" w:space="0" w:color="auto"/>
            <w:right w:val="none" w:sz="0" w:space="0" w:color="auto"/>
          </w:divBdr>
        </w:div>
        <w:div w:id="1011563499">
          <w:marLeft w:val="480"/>
          <w:marRight w:val="0"/>
          <w:marTop w:val="0"/>
          <w:marBottom w:val="0"/>
          <w:divBdr>
            <w:top w:val="none" w:sz="0" w:space="0" w:color="auto"/>
            <w:left w:val="none" w:sz="0" w:space="0" w:color="auto"/>
            <w:bottom w:val="none" w:sz="0" w:space="0" w:color="auto"/>
            <w:right w:val="none" w:sz="0" w:space="0" w:color="auto"/>
          </w:divBdr>
        </w:div>
        <w:div w:id="943733795">
          <w:marLeft w:val="480"/>
          <w:marRight w:val="0"/>
          <w:marTop w:val="0"/>
          <w:marBottom w:val="0"/>
          <w:divBdr>
            <w:top w:val="none" w:sz="0" w:space="0" w:color="auto"/>
            <w:left w:val="none" w:sz="0" w:space="0" w:color="auto"/>
            <w:bottom w:val="none" w:sz="0" w:space="0" w:color="auto"/>
            <w:right w:val="none" w:sz="0" w:space="0" w:color="auto"/>
          </w:divBdr>
        </w:div>
        <w:div w:id="940072195">
          <w:marLeft w:val="480"/>
          <w:marRight w:val="0"/>
          <w:marTop w:val="0"/>
          <w:marBottom w:val="0"/>
          <w:divBdr>
            <w:top w:val="none" w:sz="0" w:space="0" w:color="auto"/>
            <w:left w:val="none" w:sz="0" w:space="0" w:color="auto"/>
            <w:bottom w:val="none" w:sz="0" w:space="0" w:color="auto"/>
            <w:right w:val="none" w:sz="0" w:space="0" w:color="auto"/>
          </w:divBdr>
        </w:div>
        <w:div w:id="657152692">
          <w:marLeft w:val="480"/>
          <w:marRight w:val="0"/>
          <w:marTop w:val="0"/>
          <w:marBottom w:val="0"/>
          <w:divBdr>
            <w:top w:val="none" w:sz="0" w:space="0" w:color="auto"/>
            <w:left w:val="none" w:sz="0" w:space="0" w:color="auto"/>
            <w:bottom w:val="none" w:sz="0" w:space="0" w:color="auto"/>
            <w:right w:val="none" w:sz="0" w:space="0" w:color="auto"/>
          </w:divBdr>
        </w:div>
        <w:div w:id="1894995802">
          <w:marLeft w:val="480"/>
          <w:marRight w:val="0"/>
          <w:marTop w:val="0"/>
          <w:marBottom w:val="0"/>
          <w:divBdr>
            <w:top w:val="none" w:sz="0" w:space="0" w:color="auto"/>
            <w:left w:val="none" w:sz="0" w:space="0" w:color="auto"/>
            <w:bottom w:val="none" w:sz="0" w:space="0" w:color="auto"/>
            <w:right w:val="none" w:sz="0" w:space="0" w:color="auto"/>
          </w:divBdr>
        </w:div>
        <w:div w:id="337657821">
          <w:marLeft w:val="480"/>
          <w:marRight w:val="0"/>
          <w:marTop w:val="0"/>
          <w:marBottom w:val="0"/>
          <w:divBdr>
            <w:top w:val="none" w:sz="0" w:space="0" w:color="auto"/>
            <w:left w:val="none" w:sz="0" w:space="0" w:color="auto"/>
            <w:bottom w:val="none" w:sz="0" w:space="0" w:color="auto"/>
            <w:right w:val="none" w:sz="0" w:space="0" w:color="auto"/>
          </w:divBdr>
        </w:div>
        <w:div w:id="1698703183">
          <w:marLeft w:val="480"/>
          <w:marRight w:val="0"/>
          <w:marTop w:val="0"/>
          <w:marBottom w:val="0"/>
          <w:divBdr>
            <w:top w:val="none" w:sz="0" w:space="0" w:color="auto"/>
            <w:left w:val="none" w:sz="0" w:space="0" w:color="auto"/>
            <w:bottom w:val="none" w:sz="0" w:space="0" w:color="auto"/>
            <w:right w:val="none" w:sz="0" w:space="0" w:color="auto"/>
          </w:divBdr>
        </w:div>
        <w:div w:id="83040649">
          <w:marLeft w:val="480"/>
          <w:marRight w:val="0"/>
          <w:marTop w:val="0"/>
          <w:marBottom w:val="0"/>
          <w:divBdr>
            <w:top w:val="none" w:sz="0" w:space="0" w:color="auto"/>
            <w:left w:val="none" w:sz="0" w:space="0" w:color="auto"/>
            <w:bottom w:val="none" w:sz="0" w:space="0" w:color="auto"/>
            <w:right w:val="none" w:sz="0" w:space="0" w:color="auto"/>
          </w:divBdr>
        </w:div>
        <w:div w:id="25909206">
          <w:marLeft w:val="480"/>
          <w:marRight w:val="0"/>
          <w:marTop w:val="0"/>
          <w:marBottom w:val="0"/>
          <w:divBdr>
            <w:top w:val="none" w:sz="0" w:space="0" w:color="auto"/>
            <w:left w:val="none" w:sz="0" w:space="0" w:color="auto"/>
            <w:bottom w:val="none" w:sz="0" w:space="0" w:color="auto"/>
            <w:right w:val="none" w:sz="0" w:space="0" w:color="auto"/>
          </w:divBdr>
        </w:div>
        <w:div w:id="663167081">
          <w:marLeft w:val="480"/>
          <w:marRight w:val="0"/>
          <w:marTop w:val="0"/>
          <w:marBottom w:val="0"/>
          <w:divBdr>
            <w:top w:val="none" w:sz="0" w:space="0" w:color="auto"/>
            <w:left w:val="none" w:sz="0" w:space="0" w:color="auto"/>
            <w:bottom w:val="none" w:sz="0" w:space="0" w:color="auto"/>
            <w:right w:val="none" w:sz="0" w:space="0" w:color="auto"/>
          </w:divBdr>
        </w:div>
        <w:div w:id="1038551175">
          <w:marLeft w:val="480"/>
          <w:marRight w:val="0"/>
          <w:marTop w:val="0"/>
          <w:marBottom w:val="0"/>
          <w:divBdr>
            <w:top w:val="none" w:sz="0" w:space="0" w:color="auto"/>
            <w:left w:val="none" w:sz="0" w:space="0" w:color="auto"/>
            <w:bottom w:val="none" w:sz="0" w:space="0" w:color="auto"/>
            <w:right w:val="none" w:sz="0" w:space="0" w:color="auto"/>
          </w:divBdr>
        </w:div>
        <w:div w:id="507067067">
          <w:marLeft w:val="480"/>
          <w:marRight w:val="0"/>
          <w:marTop w:val="0"/>
          <w:marBottom w:val="0"/>
          <w:divBdr>
            <w:top w:val="none" w:sz="0" w:space="0" w:color="auto"/>
            <w:left w:val="none" w:sz="0" w:space="0" w:color="auto"/>
            <w:bottom w:val="none" w:sz="0" w:space="0" w:color="auto"/>
            <w:right w:val="none" w:sz="0" w:space="0" w:color="auto"/>
          </w:divBdr>
        </w:div>
        <w:div w:id="1036200562">
          <w:marLeft w:val="480"/>
          <w:marRight w:val="0"/>
          <w:marTop w:val="0"/>
          <w:marBottom w:val="0"/>
          <w:divBdr>
            <w:top w:val="none" w:sz="0" w:space="0" w:color="auto"/>
            <w:left w:val="none" w:sz="0" w:space="0" w:color="auto"/>
            <w:bottom w:val="none" w:sz="0" w:space="0" w:color="auto"/>
            <w:right w:val="none" w:sz="0" w:space="0" w:color="auto"/>
          </w:divBdr>
        </w:div>
        <w:div w:id="9114106">
          <w:marLeft w:val="480"/>
          <w:marRight w:val="0"/>
          <w:marTop w:val="0"/>
          <w:marBottom w:val="0"/>
          <w:divBdr>
            <w:top w:val="none" w:sz="0" w:space="0" w:color="auto"/>
            <w:left w:val="none" w:sz="0" w:space="0" w:color="auto"/>
            <w:bottom w:val="none" w:sz="0" w:space="0" w:color="auto"/>
            <w:right w:val="none" w:sz="0" w:space="0" w:color="auto"/>
          </w:divBdr>
        </w:div>
        <w:div w:id="331298991">
          <w:marLeft w:val="480"/>
          <w:marRight w:val="0"/>
          <w:marTop w:val="0"/>
          <w:marBottom w:val="0"/>
          <w:divBdr>
            <w:top w:val="none" w:sz="0" w:space="0" w:color="auto"/>
            <w:left w:val="none" w:sz="0" w:space="0" w:color="auto"/>
            <w:bottom w:val="none" w:sz="0" w:space="0" w:color="auto"/>
            <w:right w:val="none" w:sz="0" w:space="0" w:color="auto"/>
          </w:divBdr>
        </w:div>
        <w:div w:id="276913194">
          <w:marLeft w:val="480"/>
          <w:marRight w:val="0"/>
          <w:marTop w:val="0"/>
          <w:marBottom w:val="0"/>
          <w:divBdr>
            <w:top w:val="none" w:sz="0" w:space="0" w:color="auto"/>
            <w:left w:val="none" w:sz="0" w:space="0" w:color="auto"/>
            <w:bottom w:val="none" w:sz="0" w:space="0" w:color="auto"/>
            <w:right w:val="none" w:sz="0" w:space="0" w:color="auto"/>
          </w:divBdr>
        </w:div>
        <w:div w:id="1956981357">
          <w:marLeft w:val="480"/>
          <w:marRight w:val="0"/>
          <w:marTop w:val="0"/>
          <w:marBottom w:val="0"/>
          <w:divBdr>
            <w:top w:val="none" w:sz="0" w:space="0" w:color="auto"/>
            <w:left w:val="none" w:sz="0" w:space="0" w:color="auto"/>
            <w:bottom w:val="none" w:sz="0" w:space="0" w:color="auto"/>
            <w:right w:val="none" w:sz="0" w:space="0" w:color="auto"/>
          </w:divBdr>
        </w:div>
        <w:div w:id="1447887533">
          <w:marLeft w:val="480"/>
          <w:marRight w:val="0"/>
          <w:marTop w:val="0"/>
          <w:marBottom w:val="0"/>
          <w:divBdr>
            <w:top w:val="none" w:sz="0" w:space="0" w:color="auto"/>
            <w:left w:val="none" w:sz="0" w:space="0" w:color="auto"/>
            <w:bottom w:val="none" w:sz="0" w:space="0" w:color="auto"/>
            <w:right w:val="none" w:sz="0" w:space="0" w:color="auto"/>
          </w:divBdr>
        </w:div>
        <w:div w:id="1116213318">
          <w:marLeft w:val="480"/>
          <w:marRight w:val="0"/>
          <w:marTop w:val="0"/>
          <w:marBottom w:val="0"/>
          <w:divBdr>
            <w:top w:val="none" w:sz="0" w:space="0" w:color="auto"/>
            <w:left w:val="none" w:sz="0" w:space="0" w:color="auto"/>
            <w:bottom w:val="none" w:sz="0" w:space="0" w:color="auto"/>
            <w:right w:val="none" w:sz="0" w:space="0" w:color="auto"/>
          </w:divBdr>
        </w:div>
        <w:div w:id="1828549989">
          <w:marLeft w:val="480"/>
          <w:marRight w:val="0"/>
          <w:marTop w:val="0"/>
          <w:marBottom w:val="0"/>
          <w:divBdr>
            <w:top w:val="none" w:sz="0" w:space="0" w:color="auto"/>
            <w:left w:val="none" w:sz="0" w:space="0" w:color="auto"/>
            <w:bottom w:val="none" w:sz="0" w:space="0" w:color="auto"/>
            <w:right w:val="none" w:sz="0" w:space="0" w:color="auto"/>
          </w:divBdr>
        </w:div>
        <w:div w:id="1451506558">
          <w:marLeft w:val="480"/>
          <w:marRight w:val="0"/>
          <w:marTop w:val="0"/>
          <w:marBottom w:val="0"/>
          <w:divBdr>
            <w:top w:val="none" w:sz="0" w:space="0" w:color="auto"/>
            <w:left w:val="none" w:sz="0" w:space="0" w:color="auto"/>
            <w:bottom w:val="none" w:sz="0" w:space="0" w:color="auto"/>
            <w:right w:val="none" w:sz="0" w:space="0" w:color="auto"/>
          </w:divBdr>
        </w:div>
        <w:div w:id="1566187206">
          <w:marLeft w:val="480"/>
          <w:marRight w:val="0"/>
          <w:marTop w:val="0"/>
          <w:marBottom w:val="0"/>
          <w:divBdr>
            <w:top w:val="none" w:sz="0" w:space="0" w:color="auto"/>
            <w:left w:val="none" w:sz="0" w:space="0" w:color="auto"/>
            <w:bottom w:val="none" w:sz="0" w:space="0" w:color="auto"/>
            <w:right w:val="none" w:sz="0" w:space="0" w:color="auto"/>
          </w:divBdr>
        </w:div>
        <w:div w:id="1123230974">
          <w:marLeft w:val="480"/>
          <w:marRight w:val="0"/>
          <w:marTop w:val="0"/>
          <w:marBottom w:val="0"/>
          <w:divBdr>
            <w:top w:val="none" w:sz="0" w:space="0" w:color="auto"/>
            <w:left w:val="none" w:sz="0" w:space="0" w:color="auto"/>
            <w:bottom w:val="none" w:sz="0" w:space="0" w:color="auto"/>
            <w:right w:val="none" w:sz="0" w:space="0" w:color="auto"/>
          </w:divBdr>
        </w:div>
        <w:div w:id="2064209695">
          <w:marLeft w:val="480"/>
          <w:marRight w:val="0"/>
          <w:marTop w:val="0"/>
          <w:marBottom w:val="0"/>
          <w:divBdr>
            <w:top w:val="none" w:sz="0" w:space="0" w:color="auto"/>
            <w:left w:val="none" w:sz="0" w:space="0" w:color="auto"/>
            <w:bottom w:val="none" w:sz="0" w:space="0" w:color="auto"/>
            <w:right w:val="none" w:sz="0" w:space="0" w:color="auto"/>
          </w:divBdr>
        </w:div>
        <w:div w:id="1653437765">
          <w:marLeft w:val="480"/>
          <w:marRight w:val="0"/>
          <w:marTop w:val="0"/>
          <w:marBottom w:val="0"/>
          <w:divBdr>
            <w:top w:val="none" w:sz="0" w:space="0" w:color="auto"/>
            <w:left w:val="none" w:sz="0" w:space="0" w:color="auto"/>
            <w:bottom w:val="none" w:sz="0" w:space="0" w:color="auto"/>
            <w:right w:val="none" w:sz="0" w:space="0" w:color="auto"/>
          </w:divBdr>
        </w:div>
        <w:div w:id="1252281054">
          <w:marLeft w:val="480"/>
          <w:marRight w:val="0"/>
          <w:marTop w:val="0"/>
          <w:marBottom w:val="0"/>
          <w:divBdr>
            <w:top w:val="none" w:sz="0" w:space="0" w:color="auto"/>
            <w:left w:val="none" w:sz="0" w:space="0" w:color="auto"/>
            <w:bottom w:val="none" w:sz="0" w:space="0" w:color="auto"/>
            <w:right w:val="none" w:sz="0" w:space="0" w:color="auto"/>
          </w:divBdr>
        </w:div>
        <w:div w:id="1764958586">
          <w:marLeft w:val="480"/>
          <w:marRight w:val="0"/>
          <w:marTop w:val="0"/>
          <w:marBottom w:val="0"/>
          <w:divBdr>
            <w:top w:val="none" w:sz="0" w:space="0" w:color="auto"/>
            <w:left w:val="none" w:sz="0" w:space="0" w:color="auto"/>
            <w:bottom w:val="none" w:sz="0" w:space="0" w:color="auto"/>
            <w:right w:val="none" w:sz="0" w:space="0" w:color="auto"/>
          </w:divBdr>
        </w:div>
        <w:div w:id="1334917567">
          <w:marLeft w:val="480"/>
          <w:marRight w:val="0"/>
          <w:marTop w:val="0"/>
          <w:marBottom w:val="0"/>
          <w:divBdr>
            <w:top w:val="none" w:sz="0" w:space="0" w:color="auto"/>
            <w:left w:val="none" w:sz="0" w:space="0" w:color="auto"/>
            <w:bottom w:val="none" w:sz="0" w:space="0" w:color="auto"/>
            <w:right w:val="none" w:sz="0" w:space="0" w:color="auto"/>
          </w:divBdr>
        </w:div>
        <w:div w:id="1331561072">
          <w:marLeft w:val="480"/>
          <w:marRight w:val="0"/>
          <w:marTop w:val="0"/>
          <w:marBottom w:val="0"/>
          <w:divBdr>
            <w:top w:val="none" w:sz="0" w:space="0" w:color="auto"/>
            <w:left w:val="none" w:sz="0" w:space="0" w:color="auto"/>
            <w:bottom w:val="none" w:sz="0" w:space="0" w:color="auto"/>
            <w:right w:val="none" w:sz="0" w:space="0" w:color="auto"/>
          </w:divBdr>
        </w:div>
        <w:div w:id="1587374793">
          <w:marLeft w:val="480"/>
          <w:marRight w:val="0"/>
          <w:marTop w:val="0"/>
          <w:marBottom w:val="0"/>
          <w:divBdr>
            <w:top w:val="none" w:sz="0" w:space="0" w:color="auto"/>
            <w:left w:val="none" w:sz="0" w:space="0" w:color="auto"/>
            <w:bottom w:val="none" w:sz="0" w:space="0" w:color="auto"/>
            <w:right w:val="none" w:sz="0" w:space="0" w:color="auto"/>
          </w:divBdr>
        </w:div>
        <w:div w:id="288823357">
          <w:marLeft w:val="480"/>
          <w:marRight w:val="0"/>
          <w:marTop w:val="0"/>
          <w:marBottom w:val="0"/>
          <w:divBdr>
            <w:top w:val="none" w:sz="0" w:space="0" w:color="auto"/>
            <w:left w:val="none" w:sz="0" w:space="0" w:color="auto"/>
            <w:bottom w:val="none" w:sz="0" w:space="0" w:color="auto"/>
            <w:right w:val="none" w:sz="0" w:space="0" w:color="auto"/>
          </w:divBdr>
        </w:div>
        <w:div w:id="1668709230">
          <w:marLeft w:val="480"/>
          <w:marRight w:val="0"/>
          <w:marTop w:val="0"/>
          <w:marBottom w:val="0"/>
          <w:divBdr>
            <w:top w:val="none" w:sz="0" w:space="0" w:color="auto"/>
            <w:left w:val="none" w:sz="0" w:space="0" w:color="auto"/>
            <w:bottom w:val="none" w:sz="0" w:space="0" w:color="auto"/>
            <w:right w:val="none" w:sz="0" w:space="0" w:color="auto"/>
          </w:divBdr>
        </w:div>
        <w:div w:id="934941060">
          <w:marLeft w:val="480"/>
          <w:marRight w:val="0"/>
          <w:marTop w:val="0"/>
          <w:marBottom w:val="0"/>
          <w:divBdr>
            <w:top w:val="none" w:sz="0" w:space="0" w:color="auto"/>
            <w:left w:val="none" w:sz="0" w:space="0" w:color="auto"/>
            <w:bottom w:val="none" w:sz="0" w:space="0" w:color="auto"/>
            <w:right w:val="none" w:sz="0" w:space="0" w:color="auto"/>
          </w:divBdr>
        </w:div>
        <w:div w:id="1630818975">
          <w:marLeft w:val="480"/>
          <w:marRight w:val="0"/>
          <w:marTop w:val="0"/>
          <w:marBottom w:val="0"/>
          <w:divBdr>
            <w:top w:val="none" w:sz="0" w:space="0" w:color="auto"/>
            <w:left w:val="none" w:sz="0" w:space="0" w:color="auto"/>
            <w:bottom w:val="none" w:sz="0" w:space="0" w:color="auto"/>
            <w:right w:val="none" w:sz="0" w:space="0" w:color="auto"/>
          </w:divBdr>
        </w:div>
        <w:div w:id="70658048">
          <w:marLeft w:val="480"/>
          <w:marRight w:val="0"/>
          <w:marTop w:val="0"/>
          <w:marBottom w:val="0"/>
          <w:divBdr>
            <w:top w:val="none" w:sz="0" w:space="0" w:color="auto"/>
            <w:left w:val="none" w:sz="0" w:space="0" w:color="auto"/>
            <w:bottom w:val="none" w:sz="0" w:space="0" w:color="auto"/>
            <w:right w:val="none" w:sz="0" w:space="0" w:color="auto"/>
          </w:divBdr>
        </w:div>
        <w:div w:id="913271793">
          <w:marLeft w:val="480"/>
          <w:marRight w:val="0"/>
          <w:marTop w:val="0"/>
          <w:marBottom w:val="0"/>
          <w:divBdr>
            <w:top w:val="none" w:sz="0" w:space="0" w:color="auto"/>
            <w:left w:val="none" w:sz="0" w:space="0" w:color="auto"/>
            <w:bottom w:val="none" w:sz="0" w:space="0" w:color="auto"/>
            <w:right w:val="none" w:sz="0" w:space="0" w:color="auto"/>
          </w:divBdr>
        </w:div>
        <w:div w:id="900553327">
          <w:marLeft w:val="480"/>
          <w:marRight w:val="0"/>
          <w:marTop w:val="0"/>
          <w:marBottom w:val="0"/>
          <w:divBdr>
            <w:top w:val="none" w:sz="0" w:space="0" w:color="auto"/>
            <w:left w:val="none" w:sz="0" w:space="0" w:color="auto"/>
            <w:bottom w:val="none" w:sz="0" w:space="0" w:color="auto"/>
            <w:right w:val="none" w:sz="0" w:space="0" w:color="auto"/>
          </w:divBdr>
        </w:div>
        <w:div w:id="601844415">
          <w:marLeft w:val="480"/>
          <w:marRight w:val="0"/>
          <w:marTop w:val="0"/>
          <w:marBottom w:val="0"/>
          <w:divBdr>
            <w:top w:val="none" w:sz="0" w:space="0" w:color="auto"/>
            <w:left w:val="none" w:sz="0" w:space="0" w:color="auto"/>
            <w:bottom w:val="none" w:sz="0" w:space="0" w:color="auto"/>
            <w:right w:val="none" w:sz="0" w:space="0" w:color="auto"/>
          </w:divBdr>
        </w:div>
        <w:div w:id="217322194">
          <w:marLeft w:val="480"/>
          <w:marRight w:val="0"/>
          <w:marTop w:val="0"/>
          <w:marBottom w:val="0"/>
          <w:divBdr>
            <w:top w:val="none" w:sz="0" w:space="0" w:color="auto"/>
            <w:left w:val="none" w:sz="0" w:space="0" w:color="auto"/>
            <w:bottom w:val="none" w:sz="0" w:space="0" w:color="auto"/>
            <w:right w:val="none" w:sz="0" w:space="0" w:color="auto"/>
          </w:divBdr>
        </w:div>
        <w:div w:id="1816994093">
          <w:marLeft w:val="480"/>
          <w:marRight w:val="0"/>
          <w:marTop w:val="0"/>
          <w:marBottom w:val="0"/>
          <w:divBdr>
            <w:top w:val="none" w:sz="0" w:space="0" w:color="auto"/>
            <w:left w:val="none" w:sz="0" w:space="0" w:color="auto"/>
            <w:bottom w:val="none" w:sz="0" w:space="0" w:color="auto"/>
            <w:right w:val="none" w:sz="0" w:space="0" w:color="auto"/>
          </w:divBdr>
        </w:div>
        <w:div w:id="861632011">
          <w:marLeft w:val="480"/>
          <w:marRight w:val="0"/>
          <w:marTop w:val="0"/>
          <w:marBottom w:val="0"/>
          <w:divBdr>
            <w:top w:val="none" w:sz="0" w:space="0" w:color="auto"/>
            <w:left w:val="none" w:sz="0" w:space="0" w:color="auto"/>
            <w:bottom w:val="none" w:sz="0" w:space="0" w:color="auto"/>
            <w:right w:val="none" w:sz="0" w:space="0" w:color="auto"/>
          </w:divBdr>
        </w:div>
        <w:div w:id="239412113">
          <w:marLeft w:val="480"/>
          <w:marRight w:val="0"/>
          <w:marTop w:val="0"/>
          <w:marBottom w:val="0"/>
          <w:divBdr>
            <w:top w:val="none" w:sz="0" w:space="0" w:color="auto"/>
            <w:left w:val="none" w:sz="0" w:space="0" w:color="auto"/>
            <w:bottom w:val="none" w:sz="0" w:space="0" w:color="auto"/>
            <w:right w:val="none" w:sz="0" w:space="0" w:color="auto"/>
          </w:divBdr>
        </w:div>
        <w:div w:id="1268586488">
          <w:marLeft w:val="480"/>
          <w:marRight w:val="0"/>
          <w:marTop w:val="0"/>
          <w:marBottom w:val="0"/>
          <w:divBdr>
            <w:top w:val="none" w:sz="0" w:space="0" w:color="auto"/>
            <w:left w:val="none" w:sz="0" w:space="0" w:color="auto"/>
            <w:bottom w:val="none" w:sz="0" w:space="0" w:color="auto"/>
            <w:right w:val="none" w:sz="0" w:space="0" w:color="auto"/>
          </w:divBdr>
        </w:div>
        <w:div w:id="1127966571">
          <w:marLeft w:val="480"/>
          <w:marRight w:val="0"/>
          <w:marTop w:val="0"/>
          <w:marBottom w:val="0"/>
          <w:divBdr>
            <w:top w:val="none" w:sz="0" w:space="0" w:color="auto"/>
            <w:left w:val="none" w:sz="0" w:space="0" w:color="auto"/>
            <w:bottom w:val="none" w:sz="0" w:space="0" w:color="auto"/>
            <w:right w:val="none" w:sz="0" w:space="0" w:color="auto"/>
          </w:divBdr>
        </w:div>
        <w:div w:id="726956072">
          <w:marLeft w:val="480"/>
          <w:marRight w:val="0"/>
          <w:marTop w:val="0"/>
          <w:marBottom w:val="0"/>
          <w:divBdr>
            <w:top w:val="none" w:sz="0" w:space="0" w:color="auto"/>
            <w:left w:val="none" w:sz="0" w:space="0" w:color="auto"/>
            <w:bottom w:val="none" w:sz="0" w:space="0" w:color="auto"/>
            <w:right w:val="none" w:sz="0" w:space="0" w:color="auto"/>
          </w:divBdr>
        </w:div>
        <w:div w:id="100416269">
          <w:marLeft w:val="480"/>
          <w:marRight w:val="0"/>
          <w:marTop w:val="0"/>
          <w:marBottom w:val="0"/>
          <w:divBdr>
            <w:top w:val="none" w:sz="0" w:space="0" w:color="auto"/>
            <w:left w:val="none" w:sz="0" w:space="0" w:color="auto"/>
            <w:bottom w:val="none" w:sz="0" w:space="0" w:color="auto"/>
            <w:right w:val="none" w:sz="0" w:space="0" w:color="auto"/>
          </w:divBdr>
        </w:div>
        <w:div w:id="1177042386">
          <w:marLeft w:val="480"/>
          <w:marRight w:val="0"/>
          <w:marTop w:val="0"/>
          <w:marBottom w:val="0"/>
          <w:divBdr>
            <w:top w:val="none" w:sz="0" w:space="0" w:color="auto"/>
            <w:left w:val="none" w:sz="0" w:space="0" w:color="auto"/>
            <w:bottom w:val="none" w:sz="0" w:space="0" w:color="auto"/>
            <w:right w:val="none" w:sz="0" w:space="0" w:color="auto"/>
          </w:divBdr>
        </w:div>
        <w:div w:id="1062558769">
          <w:marLeft w:val="480"/>
          <w:marRight w:val="0"/>
          <w:marTop w:val="0"/>
          <w:marBottom w:val="0"/>
          <w:divBdr>
            <w:top w:val="none" w:sz="0" w:space="0" w:color="auto"/>
            <w:left w:val="none" w:sz="0" w:space="0" w:color="auto"/>
            <w:bottom w:val="none" w:sz="0" w:space="0" w:color="auto"/>
            <w:right w:val="none" w:sz="0" w:space="0" w:color="auto"/>
          </w:divBdr>
        </w:div>
        <w:div w:id="547300483">
          <w:marLeft w:val="480"/>
          <w:marRight w:val="0"/>
          <w:marTop w:val="0"/>
          <w:marBottom w:val="0"/>
          <w:divBdr>
            <w:top w:val="none" w:sz="0" w:space="0" w:color="auto"/>
            <w:left w:val="none" w:sz="0" w:space="0" w:color="auto"/>
            <w:bottom w:val="none" w:sz="0" w:space="0" w:color="auto"/>
            <w:right w:val="none" w:sz="0" w:space="0" w:color="auto"/>
          </w:divBdr>
        </w:div>
        <w:div w:id="274480973">
          <w:marLeft w:val="480"/>
          <w:marRight w:val="0"/>
          <w:marTop w:val="0"/>
          <w:marBottom w:val="0"/>
          <w:divBdr>
            <w:top w:val="none" w:sz="0" w:space="0" w:color="auto"/>
            <w:left w:val="none" w:sz="0" w:space="0" w:color="auto"/>
            <w:bottom w:val="none" w:sz="0" w:space="0" w:color="auto"/>
            <w:right w:val="none" w:sz="0" w:space="0" w:color="auto"/>
          </w:divBdr>
        </w:div>
        <w:div w:id="1856311797">
          <w:marLeft w:val="480"/>
          <w:marRight w:val="0"/>
          <w:marTop w:val="0"/>
          <w:marBottom w:val="0"/>
          <w:divBdr>
            <w:top w:val="none" w:sz="0" w:space="0" w:color="auto"/>
            <w:left w:val="none" w:sz="0" w:space="0" w:color="auto"/>
            <w:bottom w:val="none" w:sz="0" w:space="0" w:color="auto"/>
            <w:right w:val="none" w:sz="0" w:space="0" w:color="auto"/>
          </w:divBdr>
        </w:div>
        <w:div w:id="1317804056">
          <w:marLeft w:val="480"/>
          <w:marRight w:val="0"/>
          <w:marTop w:val="0"/>
          <w:marBottom w:val="0"/>
          <w:divBdr>
            <w:top w:val="none" w:sz="0" w:space="0" w:color="auto"/>
            <w:left w:val="none" w:sz="0" w:space="0" w:color="auto"/>
            <w:bottom w:val="none" w:sz="0" w:space="0" w:color="auto"/>
            <w:right w:val="none" w:sz="0" w:space="0" w:color="auto"/>
          </w:divBdr>
        </w:div>
        <w:div w:id="553125368">
          <w:marLeft w:val="480"/>
          <w:marRight w:val="0"/>
          <w:marTop w:val="0"/>
          <w:marBottom w:val="0"/>
          <w:divBdr>
            <w:top w:val="none" w:sz="0" w:space="0" w:color="auto"/>
            <w:left w:val="none" w:sz="0" w:space="0" w:color="auto"/>
            <w:bottom w:val="none" w:sz="0" w:space="0" w:color="auto"/>
            <w:right w:val="none" w:sz="0" w:space="0" w:color="auto"/>
          </w:divBdr>
        </w:div>
        <w:div w:id="13113245">
          <w:marLeft w:val="480"/>
          <w:marRight w:val="0"/>
          <w:marTop w:val="0"/>
          <w:marBottom w:val="0"/>
          <w:divBdr>
            <w:top w:val="none" w:sz="0" w:space="0" w:color="auto"/>
            <w:left w:val="none" w:sz="0" w:space="0" w:color="auto"/>
            <w:bottom w:val="none" w:sz="0" w:space="0" w:color="auto"/>
            <w:right w:val="none" w:sz="0" w:space="0" w:color="auto"/>
          </w:divBdr>
        </w:div>
        <w:div w:id="543298836">
          <w:marLeft w:val="480"/>
          <w:marRight w:val="0"/>
          <w:marTop w:val="0"/>
          <w:marBottom w:val="0"/>
          <w:divBdr>
            <w:top w:val="none" w:sz="0" w:space="0" w:color="auto"/>
            <w:left w:val="none" w:sz="0" w:space="0" w:color="auto"/>
            <w:bottom w:val="none" w:sz="0" w:space="0" w:color="auto"/>
            <w:right w:val="none" w:sz="0" w:space="0" w:color="auto"/>
          </w:divBdr>
        </w:div>
        <w:div w:id="1569682627">
          <w:marLeft w:val="480"/>
          <w:marRight w:val="0"/>
          <w:marTop w:val="0"/>
          <w:marBottom w:val="0"/>
          <w:divBdr>
            <w:top w:val="none" w:sz="0" w:space="0" w:color="auto"/>
            <w:left w:val="none" w:sz="0" w:space="0" w:color="auto"/>
            <w:bottom w:val="none" w:sz="0" w:space="0" w:color="auto"/>
            <w:right w:val="none" w:sz="0" w:space="0" w:color="auto"/>
          </w:divBdr>
        </w:div>
        <w:div w:id="942802661">
          <w:marLeft w:val="480"/>
          <w:marRight w:val="0"/>
          <w:marTop w:val="0"/>
          <w:marBottom w:val="0"/>
          <w:divBdr>
            <w:top w:val="none" w:sz="0" w:space="0" w:color="auto"/>
            <w:left w:val="none" w:sz="0" w:space="0" w:color="auto"/>
            <w:bottom w:val="none" w:sz="0" w:space="0" w:color="auto"/>
            <w:right w:val="none" w:sz="0" w:space="0" w:color="auto"/>
          </w:divBdr>
        </w:div>
        <w:div w:id="73017955">
          <w:marLeft w:val="480"/>
          <w:marRight w:val="0"/>
          <w:marTop w:val="0"/>
          <w:marBottom w:val="0"/>
          <w:divBdr>
            <w:top w:val="none" w:sz="0" w:space="0" w:color="auto"/>
            <w:left w:val="none" w:sz="0" w:space="0" w:color="auto"/>
            <w:bottom w:val="none" w:sz="0" w:space="0" w:color="auto"/>
            <w:right w:val="none" w:sz="0" w:space="0" w:color="auto"/>
          </w:divBdr>
        </w:div>
        <w:div w:id="614362041">
          <w:marLeft w:val="480"/>
          <w:marRight w:val="0"/>
          <w:marTop w:val="0"/>
          <w:marBottom w:val="0"/>
          <w:divBdr>
            <w:top w:val="none" w:sz="0" w:space="0" w:color="auto"/>
            <w:left w:val="none" w:sz="0" w:space="0" w:color="auto"/>
            <w:bottom w:val="none" w:sz="0" w:space="0" w:color="auto"/>
            <w:right w:val="none" w:sz="0" w:space="0" w:color="auto"/>
          </w:divBdr>
        </w:div>
        <w:div w:id="588277369">
          <w:marLeft w:val="480"/>
          <w:marRight w:val="0"/>
          <w:marTop w:val="0"/>
          <w:marBottom w:val="0"/>
          <w:divBdr>
            <w:top w:val="none" w:sz="0" w:space="0" w:color="auto"/>
            <w:left w:val="none" w:sz="0" w:space="0" w:color="auto"/>
            <w:bottom w:val="none" w:sz="0" w:space="0" w:color="auto"/>
            <w:right w:val="none" w:sz="0" w:space="0" w:color="auto"/>
          </w:divBdr>
        </w:div>
        <w:div w:id="240605420">
          <w:marLeft w:val="480"/>
          <w:marRight w:val="0"/>
          <w:marTop w:val="0"/>
          <w:marBottom w:val="0"/>
          <w:divBdr>
            <w:top w:val="none" w:sz="0" w:space="0" w:color="auto"/>
            <w:left w:val="none" w:sz="0" w:space="0" w:color="auto"/>
            <w:bottom w:val="none" w:sz="0" w:space="0" w:color="auto"/>
            <w:right w:val="none" w:sz="0" w:space="0" w:color="auto"/>
          </w:divBdr>
        </w:div>
        <w:div w:id="925309112">
          <w:marLeft w:val="480"/>
          <w:marRight w:val="0"/>
          <w:marTop w:val="0"/>
          <w:marBottom w:val="0"/>
          <w:divBdr>
            <w:top w:val="none" w:sz="0" w:space="0" w:color="auto"/>
            <w:left w:val="none" w:sz="0" w:space="0" w:color="auto"/>
            <w:bottom w:val="none" w:sz="0" w:space="0" w:color="auto"/>
            <w:right w:val="none" w:sz="0" w:space="0" w:color="auto"/>
          </w:divBdr>
        </w:div>
        <w:div w:id="2068332523">
          <w:marLeft w:val="480"/>
          <w:marRight w:val="0"/>
          <w:marTop w:val="0"/>
          <w:marBottom w:val="0"/>
          <w:divBdr>
            <w:top w:val="none" w:sz="0" w:space="0" w:color="auto"/>
            <w:left w:val="none" w:sz="0" w:space="0" w:color="auto"/>
            <w:bottom w:val="none" w:sz="0" w:space="0" w:color="auto"/>
            <w:right w:val="none" w:sz="0" w:space="0" w:color="auto"/>
          </w:divBdr>
        </w:div>
        <w:div w:id="657728524">
          <w:marLeft w:val="480"/>
          <w:marRight w:val="0"/>
          <w:marTop w:val="0"/>
          <w:marBottom w:val="0"/>
          <w:divBdr>
            <w:top w:val="none" w:sz="0" w:space="0" w:color="auto"/>
            <w:left w:val="none" w:sz="0" w:space="0" w:color="auto"/>
            <w:bottom w:val="none" w:sz="0" w:space="0" w:color="auto"/>
            <w:right w:val="none" w:sz="0" w:space="0" w:color="auto"/>
          </w:divBdr>
        </w:div>
        <w:div w:id="1121147582">
          <w:marLeft w:val="480"/>
          <w:marRight w:val="0"/>
          <w:marTop w:val="0"/>
          <w:marBottom w:val="0"/>
          <w:divBdr>
            <w:top w:val="none" w:sz="0" w:space="0" w:color="auto"/>
            <w:left w:val="none" w:sz="0" w:space="0" w:color="auto"/>
            <w:bottom w:val="none" w:sz="0" w:space="0" w:color="auto"/>
            <w:right w:val="none" w:sz="0" w:space="0" w:color="auto"/>
          </w:divBdr>
        </w:div>
        <w:div w:id="1660384763">
          <w:marLeft w:val="480"/>
          <w:marRight w:val="0"/>
          <w:marTop w:val="0"/>
          <w:marBottom w:val="0"/>
          <w:divBdr>
            <w:top w:val="none" w:sz="0" w:space="0" w:color="auto"/>
            <w:left w:val="none" w:sz="0" w:space="0" w:color="auto"/>
            <w:bottom w:val="none" w:sz="0" w:space="0" w:color="auto"/>
            <w:right w:val="none" w:sz="0" w:space="0" w:color="auto"/>
          </w:divBdr>
        </w:div>
        <w:div w:id="1570076789">
          <w:marLeft w:val="480"/>
          <w:marRight w:val="0"/>
          <w:marTop w:val="0"/>
          <w:marBottom w:val="0"/>
          <w:divBdr>
            <w:top w:val="none" w:sz="0" w:space="0" w:color="auto"/>
            <w:left w:val="none" w:sz="0" w:space="0" w:color="auto"/>
            <w:bottom w:val="none" w:sz="0" w:space="0" w:color="auto"/>
            <w:right w:val="none" w:sz="0" w:space="0" w:color="auto"/>
          </w:divBdr>
        </w:div>
        <w:div w:id="2047481535">
          <w:marLeft w:val="480"/>
          <w:marRight w:val="0"/>
          <w:marTop w:val="0"/>
          <w:marBottom w:val="0"/>
          <w:divBdr>
            <w:top w:val="none" w:sz="0" w:space="0" w:color="auto"/>
            <w:left w:val="none" w:sz="0" w:space="0" w:color="auto"/>
            <w:bottom w:val="none" w:sz="0" w:space="0" w:color="auto"/>
            <w:right w:val="none" w:sz="0" w:space="0" w:color="auto"/>
          </w:divBdr>
        </w:div>
        <w:div w:id="1773238149">
          <w:marLeft w:val="480"/>
          <w:marRight w:val="0"/>
          <w:marTop w:val="0"/>
          <w:marBottom w:val="0"/>
          <w:divBdr>
            <w:top w:val="none" w:sz="0" w:space="0" w:color="auto"/>
            <w:left w:val="none" w:sz="0" w:space="0" w:color="auto"/>
            <w:bottom w:val="none" w:sz="0" w:space="0" w:color="auto"/>
            <w:right w:val="none" w:sz="0" w:space="0" w:color="auto"/>
          </w:divBdr>
        </w:div>
        <w:div w:id="572543863">
          <w:marLeft w:val="480"/>
          <w:marRight w:val="0"/>
          <w:marTop w:val="0"/>
          <w:marBottom w:val="0"/>
          <w:divBdr>
            <w:top w:val="none" w:sz="0" w:space="0" w:color="auto"/>
            <w:left w:val="none" w:sz="0" w:space="0" w:color="auto"/>
            <w:bottom w:val="none" w:sz="0" w:space="0" w:color="auto"/>
            <w:right w:val="none" w:sz="0" w:space="0" w:color="auto"/>
          </w:divBdr>
        </w:div>
        <w:div w:id="833767121">
          <w:marLeft w:val="480"/>
          <w:marRight w:val="0"/>
          <w:marTop w:val="0"/>
          <w:marBottom w:val="0"/>
          <w:divBdr>
            <w:top w:val="none" w:sz="0" w:space="0" w:color="auto"/>
            <w:left w:val="none" w:sz="0" w:space="0" w:color="auto"/>
            <w:bottom w:val="none" w:sz="0" w:space="0" w:color="auto"/>
            <w:right w:val="none" w:sz="0" w:space="0" w:color="auto"/>
          </w:divBdr>
        </w:div>
        <w:div w:id="859587701">
          <w:marLeft w:val="480"/>
          <w:marRight w:val="0"/>
          <w:marTop w:val="0"/>
          <w:marBottom w:val="0"/>
          <w:divBdr>
            <w:top w:val="none" w:sz="0" w:space="0" w:color="auto"/>
            <w:left w:val="none" w:sz="0" w:space="0" w:color="auto"/>
            <w:bottom w:val="none" w:sz="0" w:space="0" w:color="auto"/>
            <w:right w:val="none" w:sz="0" w:space="0" w:color="auto"/>
          </w:divBdr>
        </w:div>
        <w:div w:id="897130103">
          <w:marLeft w:val="480"/>
          <w:marRight w:val="0"/>
          <w:marTop w:val="0"/>
          <w:marBottom w:val="0"/>
          <w:divBdr>
            <w:top w:val="none" w:sz="0" w:space="0" w:color="auto"/>
            <w:left w:val="none" w:sz="0" w:space="0" w:color="auto"/>
            <w:bottom w:val="none" w:sz="0" w:space="0" w:color="auto"/>
            <w:right w:val="none" w:sz="0" w:space="0" w:color="auto"/>
          </w:divBdr>
        </w:div>
        <w:div w:id="1411997708">
          <w:marLeft w:val="480"/>
          <w:marRight w:val="0"/>
          <w:marTop w:val="0"/>
          <w:marBottom w:val="0"/>
          <w:divBdr>
            <w:top w:val="none" w:sz="0" w:space="0" w:color="auto"/>
            <w:left w:val="none" w:sz="0" w:space="0" w:color="auto"/>
            <w:bottom w:val="none" w:sz="0" w:space="0" w:color="auto"/>
            <w:right w:val="none" w:sz="0" w:space="0" w:color="auto"/>
          </w:divBdr>
        </w:div>
        <w:div w:id="1571384633">
          <w:marLeft w:val="480"/>
          <w:marRight w:val="0"/>
          <w:marTop w:val="0"/>
          <w:marBottom w:val="0"/>
          <w:divBdr>
            <w:top w:val="none" w:sz="0" w:space="0" w:color="auto"/>
            <w:left w:val="none" w:sz="0" w:space="0" w:color="auto"/>
            <w:bottom w:val="none" w:sz="0" w:space="0" w:color="auto"/>
            <w:right w:val="none" w:sz="0" w:space="0" w:color="auto"/>
          </w:divBdr>
        </w:div>
        <w:div w:id="343824604">
          <w:marLeft w:val="480"/>
          <w:marRight w:val="0"/>
          <w:marTop w:val="0"/>
          <w:marBottom w:val="0"/>
          <w:divBdr>
            <w:top w:val="none" w:sz="0" w:space="0" w:color="auto"/>
            <w:left w:val="none" w:sz="0" w:space="0" w:color="auto"/>
            <w:bottom w:val="none" w:sz="0" w:space="0" w:color="auto"/>
            <w:right w:val="none" w:sz="0" w:space="0" w:color="auto"/>
          </w:divBdr>
        </w:div>
        <w:div w:id="1051688269">
          <w:marLeft w:val="480"/>
          <w:marRight w:val="0"/>
          <w:marTop w:val="0"/>
          <w:marBottom w:val="0"/>
          <w:divBdr>
            <w:top w:val="none" w:sz="0" w:space="0" w:color="auto"/>
            <w:left w:val="none" w:sz="0" w:space="0" w:color="auto"/>
            <w:bottom w:val="none" w:sz="0" w:space="0" w:color="auto"/>
            <w:right w:val="none" w:sz="0" w:space="0" w:color="auto"/>
          </w:divBdr>
        </w:div>
        <w:div w:id="466633233">
          <w:marLeft w:val="480"/>
          <w:marRight w:val="0"/>
          <w:marTop w:val="0"/>
          <w:marBottom w:val="0"/>
          <w:divBdr>
            <w:top w:val="none" w:sz="0" w:space="0" w:color="auto"/>
            <w:left w:val="none" w:sz="0" w:space="0" w:color="auto"/>
            <w:bottom w:val="none" w:sz="0" w:space="0" w:color="auto"/>
            <w:right w:val="none" w:sz="0" w:space="0" w:color="auto"/>
          </w:divBdr>
        </w:div>
        <w:div w:id="1191841297">
          <w:marLeft w:val="480"/>
          <w:marRight w:val="0"/>
          <w:marTop w:val="0"/>
          <w:marBottom w:val="0"/>
          <w:divBdr>
            <w:top w:val="none" w:sz="0" w:space="0" w:color="auto"/>
            <w:left w:val="none" w:sz="0" w:space="0" w:color="auto"/>
            <w:bottom w:val="none" w:sz="0" w:space="0" w:color="auto"/>
            <w:right w:val="none" w:sz="0" w:space="0" w:color="auto"/>
          </w:divBdr>
        </w:div>
        <w:div w:id="1062101838">
          <w:marLeft w:val="480"/>
          <w:marRight w:val="0"/>
          <w:marTop w:val="0"/>
          <w:marBottom w:val="0"/>
          <w:divBdr>
            <w:top w:val="none" w:sz="0" w:space="0" w:color="auto"/>
            <w:left w:val="none" w:sz="0" w:space="0" w:color="auto"/>
            <w:bottom w:val="none" w:sz="0" w:space="0" w:color="auto"/>
            <w:right w:val="none" w:sz="0" w:space="0" w:color="auto"/>
          </w:divBdr>
        </w:div>
        <w:div w:id="8992629">
          <w:marLeft w:val="480"/>
          <w:marRight w:val="0"/>
          <w:marTop w:val="0"/>
          <w:marBottom w:val="0"/>
          <w:divBdr>
            <w:top w:val="none" w:sz="0" w:space="0" w:color="auto"/>
            <w:left w:val="none" w:sz="0" w:space="0" w:color="auto"/>
            <w:bottom w:val="none" w:sz="0" w:space="0" w:color="auto"/>
            <w:right w:val="none" w:sz="0" w:space="0" w:color="auto"/>
          </w:divBdr>
        </w:div>
        <w:div w:id="1583685001">
          <w:marLeft w:val="480"/>
          <w:marRight w:val="0"/>
          <w:marTop w:val="0"/>
          <w:marBottom w:val="0"/>
          <w:divBdr>
            <w:top w:val="none" w:sz="0" w:space="0" w:color="auto"/>
            <w:left w:val="none" w:sz="0" w:space="0" w:color="auto"/>
            <w:bottom w:val="none" w:sz="0" w:space="0" w:color="auto"/>
            <w:right w:val="none" w:sz="0" w:space="0" w:color="auto"/>
          </w:divBdr>
        </w:div>
        <w:div w:id="687105562">
          <w:marLeft w:val="480"/>
          <w:marRight w:val="0"/>
          <w:marTop w:val="0"/>
          <w:marBottom w:val="0"/>
          <w:divBdr>
            <w:top w:val="none" w:sz="0" w:space="0" w:color="auto"/>
            <w:left w:val="none" w:sz="0" w:space="0" w:color="auto"/>
            <w:bottom w:val="none" w:sz="0" w:space="0" w:color="auto"/>
            <w:right w:val="none" w:sz="0" w:space="0" w:color="auto"/>
          </w:divBdr>
        </w:div>
        <w:div w:id="109935479">
          <w:marLeft w:val="480"/>
          <w:marRight w:val="0"/>
          <w:marTop w:val="0"/>
          <w:marBottom w:val="0"/>
          <w:divBdr>
            <w:top w:val="none" w:sz="0" w:space="0" w:color="auto"/>
            <w:left w:val="none" w:sz="0" w:space="0" w:color="auto"/>
            <w:bottom w:val="none" w:sz="0" w:space="0" w:color="auto"/>
            <w:right w:val="none" w:sz="0" w:space="0" w:color="auto"/>
          </w:divBdr>
        </w:div>
        <w:div w:id="1313412666">
          <w:marLeft w:val="480"/>
          <w:marRight w:val="0"/>
          <w:marTop w:val="0"/>
          <w:marBottom w:val="0"/>
          <w:divBdr>
            <w:top w:val="none" w:sz="0" w:space="0" w:color="auto"/>
            <w:left w:val="none" w:sz="0" w:space="0" w:color="auto"/>
            <w:bottom w:val="none" w:sz="0" w:space="0" w:color="auto"/>
            <w:right w:val="none" w:sz="0" w:space="0" w:color="auto"/>
          </w:divBdr>
        </w:div>
        <w:div w:id="1597060186">
          <w:marLeft w:val="480"/>
          <w:marRight w:val="0"/>
          <w:marTop w:val="0"/>
          <w:marBottom w:val="0"/>
          <w:divBdr>
            <w:top w:val="none" w:sz="0" w:space="0" w:color="auto"/>
            <w:left w:val="none" w:sz="0" w:space="0" w:color="auto"/>
            <w:bottom w:val="none" w:sz="0" w:space="0" w:color="auto"/>
            <w:right w:val="none" w:sz="0" w:space="0" w:color="auto"/>
          </w:divBdr>
        </w:div>
        <w:div w:id="267010593">
          <w:marLeft w:val="480"/>
          <w:marRight w:val="0"/>
          <w:marTop w:val="0"/>
          <w:marBottom w:val="0"/>
          <w:divBdr>
            <w:top w:val="none" w:sz="0" w:space="0" w:color="auto"/>
            <w:left w:val="none" w:sz="0" w:space="0" w:color="auto"/>
            <w:bottom w:val="none" w:sz="0" w:space="0" w:color="auto"/>
            <w:right w:val="none" w:sz="0" w:space="0" w:color="auto"/>
          </w:divBdr>
        </w:div>
        <w:div w:id="1674408987">
          <w:marLeft w:val="480"/>
          <w:marRight w:val="0"/>
          <w:marTop w:val="0"/>
          <w:marBottom w:val="0"/>
          <w:divBdr>
            <w:top w:val="none" w:sz="0" w:space="0" w:color="auto"/>
            <w:left w:val="none" w:sz="0" w:space="0" w:color="auto"/>
            <w:bottom w:val="none" w:sz="0" w:space="0" w:color="auto"/>
            <w:right w:val="none" w:sz="0" w:space="0" w:color="auto"/>
          </w:divBdr>
        </w:div>
        <w:div w:id="597255087">
          <w:marLeft w:val="480"/>
          <w:marRight w:val="0"/>
          <w:marTop w:val="0"/>
          <w:marBottom w:val="0"/>
          <w:divBdr>
            <w:top w:val="none" w:sz="0" w:space="0" w:color="auto"/>
            <w:left w:val="none" w:sz="0" w:space="0" w:color="auto"/>
            <w:bottom w:val="none" w:sz="0" w:space="0" w:color="auto"/>
            <w:right w:val="none" w:sz="0" w:space="0" w:color="auto"/>
          </w:divBdr>
        </w:div>
        <w:div w:id="810681122">
          <w:marLeft w:val="480"/>
          <w:marRight w:val="0"/>
          <w:marTop w:val="0"/>
          <w:marBottom w:val="0"/>
          <w:divBdr>
            <w:top w:val="none" w:sz="0" w:space="0" w:color="auto"/>
            <w:left w:val="none" w:sz="0" w:space="0" w:color="auto"/>
            <w:bottom w:val="none" w:sz="0" w:space="0" w:color="auto"/>
            <w:right w:val="none" w:sz="0" w:space="0" w:color="auto"/>
          </w:divBdr>
        </w:div>
        <w:div w:id="771361297">
          <w:marLeft w:val="480"/>
          <w:marRight w:val="0"/>
          <w:marTop w:val="0"/>
          <w:marBottom w:val="0"/>
          <w:divBdr>
            <w:top w:val="none" w:sz="0" w:space="0" w:color="auto"/>
            <w:left w:val="none" w:sz="0" w:space="0" w:color="auto"/>
            <w:bottom w:val="none" w:sz="0" w:space="0" w:color="auto"/>
            <w:right w:val="none" w:sz="0" w:space="0" w:color="auto"/>
          </w:divBdr>
        </w:div>
        <w:div w:id="1198468690">
          <w:marLeft w:val="480"/>
          <w:marRight w:val="0"/>
          <w:marTop w:val="0"/>
          <w:marBottom w:val="0"/>
          <w:divBdr>
            <w:top w:val="none" w:sz="0" w:space="0" w:color="auto"/>
            <w:left w:val="none" w:sz="0" w:space="0" w:color="auto"/>
            <w:bottom w:val="none" w:sz="0" w:space="0" w:color="auto"/>
            <w:right w:val="none" w:sz="0" w:space="0" w:color="auto"/>
          </w:divBdr>
        </w:div>
        <w:div w:id="895163029">
          <w:marLeft w:val="480"/>
          <w:marRight w:val="0"/>
          <w:marTop w:val="0"/>
          <w:marBottom w:val="0"/>
          <w:divBdr>
            <w:top w:val="none" w:sz="0" w:space="0" w:color="auto"/>
            <w:left w:val="none" w:sz="0" w:space="0" w:color="auto"/>
            <w:bottom w:val="none" w:sz="0" w:space="0" w:color="auto"/>
            <w:right w:val="none" w:sz="0" w:space="0" w:color="auto"/>
          </w:divBdr>
        </w:div>
        <w:div w:id="1828746625">
          <w:marLeft w:val="480"/>
          <w:marRight w:val="0"/>
          <w:marTop w:val="0"/>
          <w:marBottom w:val="0"/>
          <w:divBdr>
            <w:top w:val="none" w:sz="0" w:space="0" w:color="auto"/>
            <w:left w:val="none" w:sz="0" w:space="0" w:color="auto"/>
            <w:bottom w:val="none" w:sz="0" w:space="0" w:color="auto"/>
            <w:right w:val="none" w:sz="0" w:space="0" w:color="auto"/>
          </w:divBdr>
        </w:div>
        <w:div w:id="1292639511">
          <w:marLeft w:val="480"/>
          <w:marRight w:val="0"/>
          <w:marTop w:val="0"/>
          <w:marBottom w:val="0"/>
          <w:divBdr>
            <w:top w:val="none" w:sz="0" w:space="0" w:color="auto"/>
            <w:left w:val="none" w:sz="0" w:space="0" w:color="auto"/>
            <w:bottom w:val="none" w:sz="0" w:space="0" w:color="auto"/>
            <w:right w:val="none" w:sz="0" w:space="0" w:color="auto"/>
          </w:divBdr>
        </w:div>
        <w:div w:id="413358226">
          <w:marLeft w:val="480"/>
          <w:marRight w:val="0"/>
          <w:marTop w:val="0"/>
          <w:marBottom w:val="0"/>
          <w:divBdr>
            <w:top w:val="none" w:sz="0" w:space="0" w:color="auto"/>
            <w:left w:val="none" w:sz="0" w:space="0" w:color="auto"/>
            <w:bottom w:val="none" w:sz="0" w:space="0" w:color="auto"/>
            <w:right w:val="none" w:sz="0" w:space="0" w:color="auto"/>
          </w:divBdr>
        </w:div>
        <w:div w:id="1631285659">
          <w:marLeft w:val="480"/>
          <w:marRight w:val="0"/>
          <w:marTop w:val="0"/>
          <w:marBottom w:val="0"/>
          <w:divBdr>
            <w:top w:val="none" w:sz="0" w:space="0" w:color="auto"/>
            <w:left w:val="none" w:sz="0" w:space="0" w:color="auto"/>
            <w:bottom w:val="none" w:sz="0" w:space="0" w:color="auto"/>
            <w:right w:val="none" w:sz="0" w:space="0" w:color="auto"/>
          </w:divBdr>
        </w:div>
        <w:div w:id="1999964258">
          <w:marLeft w:val="480"/>
          <w:marRight w:val="0"/>
          <w:marTop w:val="0"/>
          <w:marBottom w:val="0"/>
          <w:divBdr>
            <w:top w:val="none" w:sz="0" w:space="0" w:color="auto"/>
            <w:left w:val="none" w:sz="0" w:space="0" w:color="auto"/>
            <w:bottom w:val="none" w:sz="0" w:space="0" w:color="auto"/>
            <w:right w:val="none" w:sz="0" w:space="0" w:color="auto"/>
          </w:divBdr>
        </w:div>
        <w:div w:id="2007777387">
          <w:marLeft w:val="480"/>
          <w:marRight w:val="0"/>
          <w:marTop w:val="0"/>
          <w:marBottom w:val="0"/>
          <w:divBdr>
            <w:top w:val="none" w:sz="0" w:space="0" w:color="auto"/>
            <w:left w:val="none" w:sz="0" w:space="0" w:color="auto"/>
            <w:bottom w:val="none" w:sz="0" w:space="0" w:color="auto"/>
            <w:right w:val="none" w:sz="0" w:space="0" w:color="auto"/>
          </w:divBdr>
        </w:div>
        <w:div w:id="1951667061">
          <w:marLeft w:val="480"/>
          <w:marRight w:val="0"/>
          <w:marTop w:val="0"/>
          <w:marBottom w:val="0"/>
          <w:divBdr>
            <w:top w:val="none" w:sz="0" w:space="0" w:color="auto"/>
            <w:left w:val="none" w:sz="0" w:space="0" w:color="auto"/>
            <w:bottom w:val="none" w:sz="0" w:space="0" w:color="auto"/>
            <w:right w:val="none" w:sz="0" w:space="0" w:color="auto"/>
          </w:divBdr>
        </w:div>
        <w:div w:id="824976977">
          <w:marLeft w:val="480"/>
          <w:marRight w:val="0"/>
          <w:marTop w:val="0"/>
          <w:marBottom w:val="0"/>
          <w:divBdr>
            <w:top w:val="none" w:sz="0" w:space="0" w:color="auto"/>
            <w:left w:val="none" w:sz="0" w:space="0" w:color="auto"/>
            <w:bottom w:val="none" w:sz="0" w:space="0" w:color="auto"/>
            <w:right w:val="none" w:sz="0" w:space="0" w:color="auto"/>
          </w:divBdr>
        </w:div>
        <w:div w:id="1067150538">
          <w:marLeft w:val="480"/>
          <w:marRight w:val="0"/>
          <w:marTop w:val="0"/>
          <w:marBottom w:val="0"/>
          <w:divBdr>
            <w:top w:val="none" w:sz="0" w:space="0" w:color="auto"/>
            <w:left w:val="none" w:sz="0" w:space="0" w:color="auto"/>
            <w:bottom w:val="none" w:sz="0" w:space="0" w:color="auto"/>
            <w:right w:val="none" w:sz="0" w:space="0" w:color="auto"/>
          </w:divBdr>
        </w:div>
        <w:div w:id="2056077285">
          <w:marLeft w:val="480"/>
          <w:marRight w:val="0"/>
          <w:marTop w:val="0"/>
          <w:marBottom w:val="0"/>
          <w:divBdr>
            <w:top w:val="none" w:sz="0" w:space="0" w:color="auto"/>
            <w:left w:val="none" w:sz="0" w:space="0" w:color="auto"/>
            <w:bottom w:val="none" w:sz="0" w:space="0" w:color="auto"/>
            <w:right w:val="none" w:sz="0" w:space="0" w:color="auto"/>
          </w:divBdr>
        </w:div>
        <w:div w:id="213472442">
          <w:marLeft w:val="480"/>
          <w:marRight w:val="0"/>
          <w:marTop w:val="0"/>
          <w:marBottom w:val="0"/>
          <w:divBdr>
            <w:top w:val="none" w:sz="0" w:space="0" w:color="auto"/>
            <w:left w:val="none" w:sz="0" w:space="0" w:color="auto"/>
            <w:bottom w:val="none" w:sz="0" w:space="0" w:color="auto"/>
            <w:right w:val="none" w:sz="0" w:space="0" w:color="auto"/>
          </w:divBdr>
        </w:div>
        <w:div w:id="228005456">
          <w:marLeft w:val="480"/>
          <w:marRight w:val="0"/>
          <w:marTop w:val="0"/>
          <w:marBottom w:val="0"/>
          <w:divBdr>
            <w:top w:val="none" w:sz="0" w:space="0" w:color="auto"/>
            <w:left w:val="none" w:sz="0" w:space="0" w:color="auto"/>
            <w:bottom w:val="none" w:sz="0" w:space="0" w:color="auto"/>
            <w:right w:val="none" w:sz="0" w:space="0" w:color="auto"/>
          </w:divBdr>
        </w:div>
        <w:div w:id="314189323">
          <w:marLeft w:val="480"/>
          <w:marRight w:val="0"/>
          <w:marTop w:val="0"/>
          <w:marBottom w:val="0"/>
          <w:divBdr>
            <w:top w:val="none" w:sz="0" w:space="0" w:color="auto"/>
            <w:left w:val="none" w:sz="0" w:space="0" w:color="auto"/>
            <w:bottom w:val="none" w:sz="0" w:space="0" w:color="auto"/>
            <w:right w:val="none" w:sz="0" w:space="0" w:color="auto"/>
          </w:divBdr>
        </w:div>
        <w:div w:id="1228569305">
          <w:marLeft w:val="480"/>
          <w:marRight w:val="0"/>
          <w:marTop w:val="0"/>
          <w:marBottom w:val="0"/>
          <w:divBdr>
            <w:top w:val="none" w:sz="0" w:space="0" w:color="auto"/>
            <w:left w:val="none" w:sz="0" w:space="0" w:color="auto"/>
            <w:bottom w:val="none" w:sz="0" w:space="0" w:color="auto"/>
            <w:right w:val="none" w:sz="0" w:space="0" w:color="auto"/>
          </w:divBdr>
        </w:div>
        <w:div w:id="151217504">
          <w:marLeft w:val="480"/>
          <w:marRight w:val="0"/>
          <w:marTop w:val="0"/>
          <w:marBottom w:val="0"/>
          <w:divBdr>
            <w:top w:val="none" w:sz="0" w:space="0" w:color="auto"/>
            <w:left w:val="none" w:sz="0" w:space="0" w:color="auto"/>
            <w:bottom w:val="none" w:sz="0" w:space="0" w:color="auto"/>
            <w:right w:val="none" w:sz="0" w:space="0" w:color="auto"/>
          </w:divBdr>
        </w:div>
        <w:div w:id="1046443835">
          <w:marLeft w:val="480"/>
          <w:marRight w:val="0"/>
          <w:marTop w:val="0"/>
          <w:marBottom w:val="0"/>
          <w:divBdr>
            <w:top w:val="none" w:sz="0" w:space="0" w:color="auto"/>
            <w:left w:val="none" w:sz="0" w:space="0" w:color="auto"/>
            <w:bottom w:val="none" w:sz="0" w:space="0" w:color="auto"/>
            <w:right w:val="none" w:sz="0" w:space="0" w:color="auto"/>
          </w:divBdr>
        </w:div>
        <w:div w:id="101805111">
          <w:marLeft w:val="480"/>
          <w:marRight w:val="0"/>
          <w:marTop w:val="0"/>
          <w:marBottom w:val="0"/>
          <w:divBdr>
            <w:top w:val="none" w:sz="0" w:space="0" w:color="auto"/>
            <w:left w:val="none" w:sz="0" w:space="0" w:color="auto"/>
            <w:bottom w:val="none" w:sz="0" w:space="0" w:color="auto"/>
            <w:right w:val="none" w:sz="0" w:space="0" w:color="auto"/>
          </w:divBdr>
        </w:div>
        <w:div w:id="588151061">
          <w:marLeft w:val="480"/>
          <w:marRight w:val="0"/>
          <w:marTop w:val="0"/>
          <w:marBottom w:val="0"/>
          <w:divBdr>
            <w:top w:val="none" w:sz="0" w:space="0" w:color="auto"/>
            <w:left w:val="none" w:sz="0" w:space="0" w:color="auto"/>
            <w:bottom w:val="none" w:sz="0" w:space="0" w:color="auto"/>
            <w:right w:val="none" w:sz="0" w:space="0" w:color="auto"/>
          </w:divBdr>
        </w:div>
        <w:div w:id="1931814299">
          <w:marLeft w:val="480"/>
          <w:marRight w:val="0"/>
          <w:marTop w:val="0"/>
          <w:marBottom w:val="0"/>
          <w:divBdr>
            <w:top w:val="none" w:sz="0" w:space="0" w:color="auto"/>
            <w:left w:val="none" w:sz="0" w:space="0" w:color="auto"/>
            <w:bottom w:val="none" w:sz="0" w:space="0" w:color="auto"/>
            <w:right w:val="none" w:sz="0" w:space="0" w:color="auto"/>
          </w:divBdr>
        </w:div>
      </w:divsChild>
    </w:div>
    <w:div w:id="738552697">
      <w:bodyDiv w:val="1"/>
      <w:marLeft w:val="0"/>
      <w:marRight w:val="0"/>
      <w:marTop w:val="0"/>
      <w:marBottom w:val="0"/>
      <w:divBdr>
        <w:top w:val="none" w:sz="0" w:space="0" w:color="auto"/>
        <w:left w:val="none" w:sz="0" w:space="0" w:color="auto"/>
        <w:bottom w:val="none" w:sz="0" w:space="0" w:color="auto"/>
        <w:right w:val="none" w:sz="0" w:space="0" w:color="auto"/>
      </w:divBdr>
    </w:div>
    <w:div w:id="745885113">
      <w:bodyDiv w:val="1"/>
      <w:marLeft w:val="0"/>
      <w:marRight w:val="0"/>
      <w:marTop w:val="0"/>
      <w:marBottom w:val="0"/>
      <w:divBdr>
        <w:top w:val="none" w:sz="0" w:space="0" w:color="auto"/>
        <w:left w:val="none" w:sz="0" w:space="0" w:color="auto"/>
        <w:bottom w:val="none" w:sz="0" w:space="0" w:color="auto"/>
        <w:right w:val="none" w:sz="0" w:space="0" w:color="auto"/>
      </w:divBdr>
    </w:div>
    <w:div w:id="746608192">
      <w:bodyDiv w:val="1"/>
      <w:marLeft w:val="0"/>
      <w:marRight w:val="0"/>
      <w:marTop w:val="0"/>
      <w:marBottom w:val="0"/>
      <w:divBdr>
        <w:top w:val="none" w:sz="0" w:space="0" w:color="auto"/>
        <w:left w:val="none" w:sz="0" w:space="0" w:color="auto"/>
        <w:bottom w:val="none" w:sz="0" w:space="0" w:color="auto"/>
        <w:right w:val="none" w:sz="0" w:space="0" w:color="auto"/>
      </w:divBdr>
      <w:divsChild>
        <w:div w:id="1248730488">
          <w:marLeft w:val="480"/>
          <w:marRight w:val="0"/>
          <w:marTop w:val="0"/>
          <w:marBottom w:val="0"/>
          <w:divBdr>
            <w:top w:val="none" w:sz="0" w:space="0" w:color="auto"/>
            <w:left w:val="none" w:sz="0" w:space="0" w:color="auto"/>
            <w:bottom w:val="none" w:sz="0" w:space="0" w:color="auto"/>
            <w:right w:val="none" w:sz="0" w:space="0" w:color="auto"/>
          </w:divBdr>
        </w:div>
        <w:div w:id="437262422">
          <w:marLeft w:val="480"/>
          <w:marRight w:val="0"/>
          <w:marTop w:val="0"/>
          <w:marBottom w:val="0"/>
          <w:divBdr>
            <w:top w:val="none" w:sz="0" w:space="0" w:color="auto"/>
            <w:left w:val="none" w:sz="0" w:space="0" w:color="auto"/>
            <w:bottom w:val="none" w:sz="0" w:space="0" w:color="auto"/>
            <w:right w:val="none" w:sz="0" w:space="0" w:color="auto"/>
          </w:divBdr>
        </w:div>
        <w:div w:id="1093092322">
          <w:marLeft w:val="480"/>
          <w:marRight w:val="0"/>
          <w:marTop w:val="0"/>
          <w:marBottom w:val="0"/>
          <w:divBdr>
            <w:top w:val="none" w:sz="0" w:space="0" w:color="auto"/>
            <w:left w:val="none" w:sz="0" w:space="0" w:color="auto"/>
            <w:bottom w:val="none" w:sz="0" w:space="0" w:color="auto"/>
            <w:right w:val="none" w:sz="0" w:space="0" w:color="auto"/>
          </w:divBdr>
        </w:div>
        <w:div w:id="1321814605">
          <w:marLeft w:val="480"/>
          <w:marRight w:val="0"/>
          <w:marTop w:val="0"/>
          <w:marBottom w:val="0"/>
          <w:divBdr>
            <w:top w:val="none" w:sz="0" w:space="0" w:color="auto"/>
            <w:left w:val="none" w:sz="0" w:space="0" w:color="auto"/>
            <w:bottom w:val="none" w:sz="0" w:space="0" w:color="auto"/>
            <w:right w:val="none" w:sz="0" w:space="0" w:color="auto"/>
          </w:divBdr>
        </w:div>
        <w:div w:id="152568096">
          <w:marLeft w:val="480"/>
          <w:marRight w:val="0"/>
          <w:marTop w:val="0"/>
          <w:marBottom w:val="0"/>
          <w:divBdr>
            <w:top w:val="none" w:sz="0" w:space="0" w:color="auto"/>
            <w:left w:val="none" w:sz="0" w:space="0" w:color="auto"/>
            <w:bottom w:val="none" w:sz="0" w:space="0" w:color="auto"/>
            <w:right w:val="none" w:sz="0" w:space="0" w:color="auto"/>
          </w:divBdr>
        </w:div>
        <w:div w:id="1620261920">
          <w:marLeft w:val="480"/>
          <w:marRight w:val="0"/>
          <w:marTop w:val="0"/>
          <w:marBottom w:val="0"/>
          <w:divBdr>
            <w:top w:val="none" w:sz="0" w:space="0" w:color="auto"/>
            <w:left w:val="none" w:sz="0" w:space="0" w:color="auto"/>
            <w:bottom w:val="none" w:sz="0" w:space="0" w:color="auto"/>
            <w:right w:val="none" w:sz="0" w:space="0" w:color="auto"/>
          </w:divBdr>
        </w:div>
        <w:div w:id="1500776129">
          <w:marLeft w:val="480"/>
          <w:marRight w:val="0"/>
          <w:marTop w:val="0"/>
          <w:marBottom w:val="0"/>
          <w:divBdr>
            <w:top w:val="none" w:sz="0" w:space="0" w:color="auto"/>
            <w:left w:val="none" w:sz="0" w:space="0" w:color="auto"/>
            <w:bottom w:val="none" w:sz="0" w:space="0" w:color="auto"/>
            <w:right w:val="none" w:sz="0" w:space="0" w:color="auto"/>
          </w:divBdr>
        </w:div>
        <w:div w:id="2026131527">
          <w:marLeft w:val="480"/>
          <w:marRight w:val="0"/>
          <w:marTop w:val="0"/>
          <w:marBottom w:val="0"/>
          <w:divBdr>
            <w:top w:val="none" w:sz="0" w:space="0" w:color="auto"/>
            <w:left w:val="none" w:sz="0" w:space="0" w:color="auto"/>
            <w:bottom w:val="none" w:sz="0" w:space="0" w:color="auto"/>
            <w:right w:val="none" w:sz="0" w:space="0" w:color="auto"/>
          </w:divBdr>
        </w:div>
        <w:div w:id="96945119">
          <w:marLeft w:val="480"/>
          <w:marRight w:val="0"/>
          <w:marTop w:val="0"/>
          <w:marBottom w:val="0"/>
          <w:divBdr>
            <w:top w:val="none" w:sz="0" w:space="0" w:color="auto"/>
            <w:left w:val="none" w:sz="0" w:space="0" w:color="auto"/>
            <w:bottom w:val="none" w:sz="0" w:space="0" w:color="auto"/>
            <w:right w:val="none" w:sz="0" w:space="0" w:color="auto"/>
          </w:divBdr>
        </w:div>
        <w:div w:id="1317025689">
          <w:marLeft w:val="480"/>
          <w:marRight w:val="0"/>
          <w:marTop w:val="0"/>
          <w:marBottom w:val="0"/>
          <w:divBdr>
            <w:top w:val="none" w:sz="0" w:space="0" w:color="auto"/>
            <w:left w:val="none" w:sz="0" w:space="0" w:color="auto"/>
            <w:bottom w:val="none" w:sz="0" w:space="0" w:color="auto"/>
            <w:right w:val="none" w:sz="0" w:space="0" w:color="auto"/>
          </w:divBdr>
        </w:div>
        <w:div w:id="1158226247">
          <w:marLeft w:val="480"/>
          <w:marRight w:val="0"/>
          <w:marTop w:val="0"/>
          <w:marBottom w:val="0"/>
          <w:divBdr>
            <w:top w:val="none" w:sz="0" w:space="0" w:color="auto"/>
            <w:left w:val="none" w:sz="0" w:space="0" w:color="auto"/>
            <w:bottom w:val="none" w:sz="0" w:space="0" w:color="auto"/>
            <w:right w:val="none" w:sz="0" w:space="0" w:color="auto"/>
          </w:divBdr>
        </w:div>
        <w:div w:id="1722441354">
          <w:marLeft w:val="480"/>
          <w:marRight w:val="0"/>
          <w:marTop w:val="0"/>
          <w:marBottom w:val="0"/>
          <w:divBdr>
            <w:top w:val="none" w:sz="0" w:space="0" w:color="auto"/>
            <w:left w:val="none" w:sz="0" w:space="0" w:color="auto"/>
            <w:bottom w:val="none" w:sz="0" w:space="0" w:color="auto"/>
            <w:right w:val="none" w:sz="0" w:space="0" w:color="auto"/>
          </w:divBdr>
        </w:div>
        <w:div w:id="402679631">
          <w:marLeft w:val="480"/>
          <w:marRight w:val="0"/>
          <w:marTop w:val="0"/>
          <w:marBottom w:val="0"/>
          <w:divBdr>
            <w:top w:val="none" w:sz="0" w:space="0" w:color="auto"/>
            <w:left w:val="none" w:sz="0" w:space="0" w:color="auto"/>
            <w:bottom w:val="none" w:sz="0" w:space="0" w:color="auto"/>
            <w:right w:val="none" w:sz="0" w:space="0" w:color="auto"/>
          </w:divBdr>
        </w:div>
        <w:div w:id="216858708">
          <w:marLeft w:val="480"/>
          <w:marRight w:val="0"/>
          <w:marTop w:val="0"/>
          <w:marBottom w:val="0"/>
          <w:divBdr>
            <w:top w:val="none" w:sz="0" w:space="0" w:color="auto"/>
            <w:left w:val="none" w:sz="0" w:space="0" w:color="auto"/>
            <w:bottom w:val="none" w:sz="0" w:space="0" w:color="auto"/>
            <w:right w:val="none" w:sz="0" w:space="0" w:color="auto"/>
          </w:divBdr>
        </w:div>
        <w:div w:id="1246644146">
          <w:marLeft w:val="480"/>
          <w:marRight w:val="0"/>
          <w:marTop w:val="0"/>
          <w:marBottom w:val="0"/>
          <w:divBdr>
            <w:top w:val="none" w:sz="0" w:space="0" w:color="auto"/>
            <w:left w:val="none" w:sz="0" w:space="0" w:color="auto"/>
            <w:bottom w:val="none" w:sz="0" w:space="0" w:color="auto"/>
            <w:right w:val="none" w:sz="0" w:space="0" w:color="auto"/>
          </w:divBdr>
        </w:div>
        <w:div w:id="930433691">
          <w:marLeft w:val="480"/>
          <w:marRight w:val="0"/>
          <w:marTop w:val="0"/>
          <w:marBottom w:val="0"/>
          <w:divBdr>
            <w:top w:val="none" w:sz="0" w:space="0" w:color="auto"/>
            <w:left w:val="none" w:sz="0" w:space="0" w:color="auto"/>
            <w:bottom w:val="none" w:sz="0" w:space="0" w:color="auto"/>
            <w:right w:val="none" w:sz="0" w:space="0" w:color="auto"/>
          </w:divBdr>
        </w:div>
        <w:div w:id="1797141787">
          <w:marLeft w:val="480"/>
          <w:marRight w:val="0"/>
          <w:marTop w:val="0"/>
          <w:marBottom w:val="0"/>
          <w:divBdr>
            <w:top w:val="none" w:sz="0" w:space="0" w:color="auto"/>
            <w:left w:val="none" w:sz="0" w:space="0" w:color="auto"/>
            <w:bottom w:val="none" w:sz="0" w:space="0" w:color="auto"/>
            <w:right w:val="none" w:sz="0" w:space="0" w:color="auto"/>
          </w:divBdr>
        </w:div>
        <w:div w:id="1322344028">
          <w:marLeft w:val="480"/>
          <w:marRight w:val="0"/>
          <w:marTop w:val="0"/>
          <w:marBottom w:val="0"/>
          <w:divBdr>
            <w:top w:val="none" w:sz="0" w:space="0" w:color="auto"/>
            <w:left w:val="none" w:sz="0" w:space="0" w:color="auto"/>
            <w:bottom w:val="none" w:sz="0" w:space="0" w:color="auto"/>
            <w:right w:val="none" w:sz="0" w:space="0" w:color="auto"/>
          </w:divBdr>
        </w:div>
        <w:div w:id="1284118195">
          <w:marLeft w:val="480"/>
          <w:marRight w:val="0"/>
          <w:marTop w:val="0"/>
          <w:marBottom w:val="0"/>
          <w:divBdr>
            <w:top w:val="none" w:sz="0" w:space="0" w:color="auto"/>
            <w:left w:val="none" w:sz="0" w:space="0" w:color="auto"/>
            <w:bottom w:val="none" w:sz="0" w:space="0" w:color="auto"/>
            <w:right w:val="none" w:sz="0" w:space="0" w:color="auto"/>
          </w:divBdr>
        </w:div>
        <w:div w:id="1771438134">
          <w:marLeft w:val="480"/>
          <w:marRight w:val="0"/>
          <w:marTop w:val="0"/>
          <w:marBottom w:val="0"/>
          <w:divBdr>
            <w:top w:val="none" w:sz="0" w:space="0" w:color="auto"/>
            <w:left w:val="none" w:sz="0" w:space="0" w:color="auto"/>
            <w:bottom w:val="none" w:sz="0" w:space="0" w:color="auto"/>
            <w:right w:val="none" w:sz="0" w:space="0" w:color="auto"/>
          </w:divBdr>
        </w:div>
        <w:div w:id="1241982604">
          <w:marLeft w:val="480"/>
          <w:marRight w:val="0"/>
          <w:marTop w:val="0"/>
          <w:marBottom w:val="0"/>
          <w:divBdr>
            <w:top w:val="none" w:sz="0" w:space="0" w:color="auto"/>
            <w:left w:val="none" w:sz="0" w:space="0" w:color="auto"/>
            <w:bottom w:val="none" w:sz="0" w:space="0" w:color="auto"/>
            <w:right w:val="none" w:sz="0" w:space="0" w:color="auto"/>
          </w:divBdr>
        </w:div>
        <w:div w:id="1712609841">
          <w:marLeft w:val="480"/>
          <w:marRight w:val="0"/>
          <w:marTop w:val="0"/>
          <w:marBottom w:val="0"/>
          <w:divBdr>
            <w:top w:val="none" w:sz="0" w:space="0" w:color="auto"/>
            <w:left w:val="none" w:sz="0" w:space="0" w:color="auto"/>
            <w:bottom w:val="none" w:sz="0" w:space="0" w:color="auto"/>
            <w:right w:val="none" w:sz="0" w:space="0" w:color="auto"/>
          </w:divBdr>
        </w:div>
        <w:div w:id="2133279359">
          <w:marLeft w:val="480"/>
          <w:marRight w:val="0"/>
          <w:marTop w:val="0"/>
          <w:marBottom w:val="0"/>
          <w:divBdr>
            <w:top w:val="none" w:sz="0" w:space="0" w:color="auto"/>
            <w:left w:val="none" w:sz="0" w:space="0" w:color="auto"/>
            <w:bottom w:val="none" w:sz="0" w:space="0" w:color="auto"/>
            <w:right w:val="none" w:sz="0" w:space="0" w:color="auto"/>
          </w:divBdr>
        </w:div>
        <w:div w:id="644163545">
          <w:marLeft w:val="480"/>
          <w:marRight w:val="0"/>
          <w:marTop w:val="0"/>
          <w:marBottom w:val="0"/>
          <w:divBdr>
            <w:top w:val="none" w:sz="0" w:space="0" w:color="auto"/>
            <w:left w:val="none" w:sz="0" w:space="0" w:color="auto"/>
            <w:bottom w:val="none" w:sz="0" w:space="0" w:color="auto"/>
            <w:right w:val="none" w:sz="0" w:space="0" w:color="auto"/>
          </w:divBdr>
        </w:div>
        <w:div w:id="1138188219">
          <w:marLeft w:val="480"/>
          <w:marRight w:val="0"/>
          <w:marTop w:val="0"/>
          <w:marBottom w:val="0"/>
          <w:divBdr>
            <w:top w:val="none" w:sz="0" w:space="0" w:color="auto"/>
            <w:left w:val="none" w:sz="0" w:space="0" w:color="auto"/>
            <w:bottom w:val="none" w:sz="0" w:space="0" w:color="auto"/>
            <w:right w:val="none" w:sz="0" w:space="0" w:color="auto"/>
          </w:divBdr>
        </w:div>
        <w:div w:id="1825003376">
          <w:marLeft w:val="480"/>
          <w:marRight w:val="0"/>
          <w:marTop w:val="0"/>
          <w:marBottom w:val="0"/>
          <w:divBdr>
            <w:top w:val="none" w:sz="0" w:space="0" w:color="auto"/>
            <w:left w:val="none" w:sz="0" w:space="0" w:color="auto"/>
            <w:bottom w:val="none" w:sz="0" w:space="0" w:color="auto"/>
            <w:right w:val="none" w:sz="0" w:space="0" w:color="auto"/>
          </w:divBdr>
        </w:div>
        <w:div w:id="757289589">
          <w:marLeft w:val="480"/>
          <w:marRight w:val="0"/>
          <w:marTop w:val="0"/>
          <w:marBottom w:val="0"/>
          <w:divBdr>
            <w:top w:val="none" w:sz="0" w:space="0" w:color="auto"/>
            <w:left w:val="none" w:sz="0" w:space="0" w:color="auto"/>
            <w:bottom w:val="none" w:sz="0" w:space="0" w:color="auto"/>
            <w:right w:val="none" w:sz="0" w:space="0" w:color="auto"/>
          </w:divBdr>
        </w:div>
        <w:div w:id="1169252910">
          <w:marLeft w:val="480"/>
          <w:marRight w:val="0"/>
          <w:marTop w:val="0"/>
          <w:marBottom w:val="0"/>
          <w:divBdr>
            <w:top w:val="none" w:sz="0" w:space="0" w:color="auto"/>
            <w:left w:val="none" w:sz="0" w:space="0" w:color="auto"/>
            <w:bottom w:val="none" w:sz="0" w:space="0" w:color="auto"/>
            <w:right w:val="none" w:sz="0" w:space="0" w:color="auto"/>
          </w:divBdr>
        </w:div>
        <w:div w:id="1016233094">
          <w:marLeft w:val="480"/>
          <w:marRight w:val="0"/>
          <w:marTop w:val="0"/>
          <w:marBottom w:val="0"/>
          <w:divBdr>
            <w:top w:val="none" w:sz="0" w:space="0" w:color="auto"/>
            <w:left w:val="none" w:sz="0" w:space="0" w:color="auto"/>
            <w:bottom w:val="none" w:sz="0" w:space="0" w:color="auto"/>
            <w:right w:val="none" w:sz="0" w:space="0" w:color="auto"/>
          </w:divBdr>
        </w:div>
        <w:div w:id="467168180">
          <w:marLeft w:val="480"/>
          <w:marRight w:val="0"/>
          <w:marTop w:val="0"/>
          <w:marBottom w:val="0"/>
          <w:divBdr>
            <w:top w:val="none" w:sz="0" w:space="0" w:color="auto"/>
            <w:left w:val="none" w:sz="0" w:space="0" w:color="auto"/>
            <w:bottom w:val="none" w:sz="0" w:space="0" w:color="auto"/>
            <w:right w:val="none" w:sz="0" w:space="0" w:color="auto"/>
          </w:divBdr>
        </w:div>
        <w:div w:id="1154878593">
          <w:marLeft w:val="480"/>
          <w:marRight w:val="0"/>
          <w:marTop w:val="0"/>
          <w:marBottom w:val="0"/>
          <w:divBdr>
            <w:top w:val="none" w:sz="0" w:space="0" w:color="auto"/>
            <w:left w:val="none" w:sz="0" w:space="0" w:color="auto"/>
            <w:bottom w:val="none" w:sz="0" w:space="0" w:color="auto"/>
            <w:right w:val="none" w:sz="0" w:space="0" w:color="auto"/>
          </w:divBdr>
        </w:div>
        <w:div w:id="1940137237">
          <w:marLeft w:val="480"/>
          <w:marRight w:val="0"/>
          <w:marTop w:val="0"/>
          <w:marBottom w:val="0"/>
          <w:divBdr>
            <w:top w:val="none" w:sz="0" w:space="0" w:color="auto"/>
            <w:left w:val="none" w:sz="0" w:space="0" w:color="auto"/>
            <w:bottom w:val="none" w:sz="0" w:space="0" w:color="auto"/>
            <w:right w:val="none" w:sz="0" w:space="0" w:color="auto"/>
          </w:divBdr>
        </w:div>
        <w:div w:id="1325547111">
          <w:marLeft w:val="480"/>
          <w:marRight w:val="0"/>
          <w:marTop w:val="0"/>
          <w:marBottom w:val="0"/>
          <w:divBdr>
            <w:top w:val="none" w:sz="0" w:space="0" w:color="auto"/>
            <w:left w:val="none" w:sz="0" w:space="0" w:color="auto"/>
            <w:bottom w:val="none" w:sz="0" w:space="0" w:color="auto"/>
            <w:right w:val="none" w:sz="0" w:space="0" w:color="auto"/>
          </w:divBdr>
        </w:div>
        <w:div w:id="648093462">
          <w:marLeft w:val="480"/>
          <w:marRight w:val="0"/>
          <w:marTop w:val="0"/>
          <w:marBottom w:val="0"/>
          <w:divBdr>
            <w:top w:val="none" w:sz="0" w:space="0" w:color="auto"/>
            <w:left w:val="none" w:sz="0" w:space="0" w:color="auto"/>
            <w:bottom w:val="none" w:sz="0" w:space="0" w:color="auto"/>
            <w:right w:val="none" w:sz="0" w:space="0" w:color="auto"/>
          </w:divBdr>
        </w:div>
        <w:div w:id="296029877">
          <w:marLeft w:val="480"/>
          <w:marRight w:val="0"/>
          <w:marTop w:val="0"/>
          <w:marBottom w:val="0"/>
          <w:divBdr>
            <w:top w:val="none" w:sz="0" w:space="0" w:color="auto"/>
            <w:left w:val="none" w:sz="0" w:space="0" w:color="auto"/>
            <w:bottom w:val="none" w:sz="0" w:space="0" w:color="auto"/>
            <w:right w:val="none" w:sz="0" w:space="0" w:color="auto"/>
          </w:divBdr>
        </w:div>
        <w:div w:id="1302886425">
          <w:marLeft w:val="480"/>
          <w:marRight w:val="0"/>
          <w:marTop w:val="0"/>
          <w:marBottom w:val="0"/>
          <w:divBdr>
            <w:top w:val="none" w:sz="0" w:space="0" w:color="auto"/>
            <w:left w:val="none" w:sz="0" w:space="0" w:color="auto"/>
            <w:bottom w:val="none" w:sz="0" w:space="0" w:color="auto"/>
            <w:right w:val="none" w:sz="0" w:space="0" w:color="auto"/>
          </w:divBdr>
        </w:div>
        <w:div w:id="2057049213">
          <w:marLeft w:val="480"/>
          <w:marRight w:val="0"/>
          <w:marTop w:val="0"/>
          <w:marBottom w:val="0"/>
          <w:divBdr>
            <w:top w:val="none" w:sz="0" w:space="0" w:color="auto"/>
            <w:left w:val="none" w:sz="0" w:space="0" w:color="auto"/>
            <w:bottom w:val="none" w:sz="0" w:space="0" w:color="auto"/>
            <w:right w:val="none" w:sz="0" w:space="0" w:color="auto"/>
          </w:divBdr>
        </w:div>
        <w:div w:id="244611591">
          <w:marLeft w:val="480"/>
          <w:marRight w:val="0"/>
          <w:marTop w:val="0"/>
          <w:marBottom w:val="0"/>
          <w:divBdr>
            <w:top w:val="none" w:sz="0" w:space="0" w:color="auto"/>
            <w:left w:val="none" w:sz="0" w:space="0" w:color="auto"/>
            <w:bottom w:val="none" w:sz="0" w:space="0" w:color="auto"/>
            <w:right w:val="none" w:sz="0" w:space="0" w:color="auto"/>
          </w:divBdr>
        </w:div>
        <w:div w:id="1569920892">
          <w:marLeft w:val="480"/>
          <w:marRight w:val="0"/>
          <w:marTop w:val="0"/>
          <w:marBottom w:val="0"/>
          <w:divBdr>
            <w:top w:val="none" w:sz="0" w:space="0" w:color="auto"/>
            <w:left w:val="none" w:sz="0" w:space="0" w:color="auto"/>
            <w:bottom w:val="none" w:sz="0" w:space="0" w:color="auto"/>
            <w:right w:val="none" w:sz="0" w:space="0" w:color="auto"/>
          </w:divBdr>
        </w:div>
        <w:div w:id="868686435">
          <w:marLeft w:val="480"/>
          <w:marRight w:val="0"/>
          <w:marTop w:val="0"/>
          <w:marBottom w:val="0"/>
          <w:divBdr>
            <w:top w:val="none" w:sz="0" w:space="0" w:color="auto"/>
            <w:left w:val="none" w:sz="0" w:space="0" w:color="auto"/>
            <w:bottom w:val="none" w:sz="0" w:space="0" w:color="auto"/>
            <w:right w:val="none" w:sz="0" w:space="0" w:color="auto"/>
          </w:divBdr>
        </w:div>
        <w:div w:id="2145735990">
          <w:marLeft w:val="480"/>
          <w:marRight w:val="0"/>
          <w:marTop w:val="0"/>
          <w:marBottom w:val="0"/>
          <w:divBdr>
            <w:top w:val="none" w:sz="0" w:space="0" w:color="auto"/>
            <w:left w:val="none" w:sz="0" w:space="0" w:color="auto"/>
            <w:bottom w:val="none" w:sz="0" w:space="0" w:color="auto"/>
            <w:right w:val="none" w:sz="0" w:space="0" w:color="auto"/>
          </w:divBdr>
        </w:div>
        <w:div w:id="16129375">
          <w:marLeft w:val="480"/>
          <w:marRight w:val="0"/>
          <w:marTop w:val="0"/>
          <w:marBottom w:val="0"/>
          <w:divBdr>
            <w:top w:val="none" w:sz="0" w:space="0" w:color="auto"/>
            <w:left w:val="none" w:sz="0" w:space="0" w:color="auto"/>
            <w:bottom w:val="none" w:sz="0" w:space="0" w:color="auto"/>
            <w:right w:val="none" w:sz="0" w:space="0" w:color="auto"/>
          </w:divBdr>
        </w:div>
        <w:div w:id="1084686963">
          <w:marLeft w:val="480"/>
          <w:marRight w:val="0"/>
          <w:marTop w:val="0"/>
          <w:marBottom w:val="0"/>
          <w:divBdr>
            <w:top w:val="none" w:sz="0" w:space="0" w:color="auto"/>
            <w:left w:val="none" w:sz="0" w:space="0" w:color="auto"/>
            <w:bottom w:val="none" w:sz="0" w:space="0" w:color="auto"/>
            <w:right w:val="none" w:sz="0" w:space="0" w:color="auto"/>
          </w:divBdr>
        </w:div>
        <w:div w:id="1880824184">
          <w:marLeft w:val="480"/>
          <w:marRight w:val="0"/>
          <w:marTop w:val="0"/>
          <w:marBottom w:val="0"/>
          <w:divBdr>
            <w:top w:val="none" w:sz="0" w:space="0" w:color="auto"/>
            <w:left w:val="none" w:sz="0" w:space="0" w:color="auto"/>
            <w:bottom w:val="none" w:sz="0" w:space="0" w:color="auto"/>
            <w:right w:val="none" w:sz="0" w:space="0" w:color="auto"/>
          </w:divBdr>
        </w:div>
        <w:div w:id="1686325598">
          <w:marLeft w:val="480"/>
          <w:marRight w:val="0"/>
          <w:marTop w:val="0"/>
          <w:marBottom w:val="0"/>
          <w:divBdr>
            <w:top w:val="none" w:sz="0" w:space="0" w:color="auto"/>
            <w:left w:val="none" w:sz="0" w:space="0" w:color="auto"/>
            <w:bottom w:val="none" w:sz="0" w:space="0" w:color="auto"/>
            <w:right w:val="none" w:sz="0" w:space="0" w:color="auto"/>
          </w:divBdr>
        </w:div>
        <w:div w:id="1634673329">
          <w:marLeft w:val="480"/>
          <w:marRight w:val="0"/>
          <w:marTop w:val="0"/>
          <w:marBottom w:val="0"/>
          <w:divBdr>
            <w:top w:val="none" w:sz="0" w:space="0" w:color="auto"/>
            <w:left w:val="none" w:sz="0" w:space="0" w:color="auto"/>
            <w:bottom w:val="none" w:sz="0" w:space="0" w:color="auto"/>
            <w:right w:val="none" w:sz="0" w:space="0" w:color="auto"/>
          </w:divBdr>
        </w:div>
        <w:div w:id="1172185755">
          <w:marLeft w:val="480"/>
          <w:marRight w:val="0"/>
          <w:marTop w:val="0"/>
          <w:marBottom w:val="0"/>
          <w:divBdr>
            <w:top w:val="none" w:sz="0" w:space="0" w:color="auto"/>
            <w:left w:val="none" w:sz="0" w:space="0" w:color="auto"/>
            <w:bottom w:val="none" w:sz="0" w:space="0" w:color="auto"/>
            <w:right w:val="none" w:sz="0" w:space="0" w:color="auto"/>
          </w:divBdr>
        </w:div>
        <w:div w:id="750276873">
          <w:marLeft w:val="480"/>
          <w:marRight w:val="0"/>
          <w:marTop w:val="0"/>
          <w:marBottom w:val="0"/>
          <w:divBdr>
            <w:top w:val="none" w:sz="0" w:space="0" w:color="auto"/>
            <w:left w:val="none" w:sz="0" w:space="0" w:color="auto"/>
            <w:bottom w:val="none" w:sz="0" w:space="0" w:color="auto"/>
            <w:right w:val="none" w:sz="0" w:space="0" w:color="auto"/>
          </w:divBdr>
        </w:div>
        <w:div w:id="951665788">
          <w:marLeft w:val="480"/>
          <w:marRight w:val="0"/>
          <w:marTop w:val="0"/>
          <w:marBottom w:val="0"/>
          <w:divBdr>
            <w:top w:val="none" w:sz="0" w:space="0" w:color="auto"/>
            <w:left w:val="none" w:sz="0" w:space="0" w:color="auto"/>
            <w:bottom w:val="none" w:sz="0" w:space="0" w:color="auto"/>
            <w:right w:val="none" w:sz="0" w:space="0" w:color="auto"/>
          </w:divBdr>
        </w:div>
        <w:div w:id="216093866">
          <w:marLeft w:val="480"/>
          <w:marRight w:val="0"/>
          <w:marTop w:val="0"/>
          <w:marBottom w:val="0"/>
          <w:divBdr>
            <w:top w:val="none" w:sz="0" w:space="0" w:color="auto"/>
            <w:left w:val="none" w:sz="0" w:space="0" w:color="auto"/>
            <w:bottom w:val="none" w:sz="0" w:space="0" w:color="auto"/>
            <w:right w:val="none" w:sz="0" w:space="0" w:color="auto"/>
          </w:divBdr>
        </w:div>
        <w:div w:id="1567690793">
          <w:marLeft w:val="480"/>
          <w:marRight w:val="0"/>
          <w:marTop w:val="0"/>
          <w:marBottom w:val="0"/>
          <w:divBdr>
            <w:top w:val="none" w:sz="0" w:space="0" w:color="auto"/>
            <w:left w:val="none" w:sz="0" w:space="0" w:color="auto"/>
            <w:bottom w:val="none" w:sz="0" w:space="0" w:color="auto"/>
            <w:right w:val="none" w:sz="0" w:space="0" w:color="auto"/>
          </w:divBdr>
        </w:div>
        <w:div w:id="64645562">
          <w:marLeft w:val="480"/>
          <w:marRight w:val="0"/>
          <w:marTop w:val="0"/>
          <w:marBottom w:val="0"/>
          <w:divBdr>
            <w:top w:val="none" w:sz="0" w:space="0" w:color="auto"/>
            <w:left w:val="none" w:sz="0" w:space="0" w:color="auto"/>
            <w:bottom w:val="none" w:sz="0" w:space="0" w:color="auto"/>
            <w:right w:val="none" w:sz="0" w:space="0" w:color="auto"/>
          </w:divBdr>
        </w:div>
        <w:div w:id="1990666674">
          <w:marLeft w:val="480"/>
          <w:marRight w:val="0"/>
          <w:marTop w:val="0"/>
          <w:marBottom w:val="0"/>
          <w:divBdr>
            <w:top w:val="none" w:sz="0" w:space="0" w:color="auto"/>
            <w:left w:val="none" w:sz="0" w:space="0" w:color="auto"/>
            <w:bottom w:val="none" w:sz="0" w:space="0" w:color="auto"/>
            <w:right w:val="none" w:sz="0" w:space="0" w:color="auto"/>
          </w:divBdr>
        </w:div>
        <w:div w:id="695616828">
          <w:marLeft w:val="480"/>
          <w:marRight w:val="0"/>
          <w:marTop w:val="0"/>
          <w:marBottom w:val="0"/>
          <w:divBdr>
            <w:top w:val="none" w:sz="0" w:space="0" w:color="auto"/>
            <w:left w:val="none" w:sz="0" w:space="0" w:color="auto"/>
            <w:bottom w:val="none" w:sz="0" w:space="0" w:color="auto"/>
            <w:right w:val="none" w:sz="0" w:space="0" w:color="auto"/>
          </w:divBdr>
        </w:div>
        <w:div w:id="877664242">
          <w:marLeft w:val="480"/>
          <w:marRight w:val="0"/>
          <w:marTop w:val="0"/>
          <w:marBottom w:val="0"/>
          <w:divBdr>
            <w:top w:val="none" w:sz="0" w:space="0" w:color="auto"/>
            <w:left w:val="none" w:sz="0" w:space="0" w:color="auto"/>
            <w:bottom w:val="none" w:sz="0" w:space="0" w:color="auto"/>
            <w:right w:val="none" w:sz="0" w:space="0" w:color="auto"/>
          </w:divBdr>
        </w:div>
        <w:div w:id="1313945445">
          <w:marLeft w:val="480"/>
          <w:marRight w:val="0"/>
          <w:marTop w:val="0"/>
          <w:marBottom w:val="0"/>
          <w:divBdr>
            <w:top w:val="none" w:sz="0" w:space="0" w:color="auto"/>
            <w:left w:val="none" w:sz="0" w:space="0" w:color="auto"/>
            <w:bottom w:val="none" w:sz="0" w:space="0" w:color="auto"/>
            <w:right w:val="none" w:sz="0" w:space="0" w:color="auto"/>
          </w:divBdr>
        </w:div>
        <w:div w:id="1949001705">
          <w:marLeft w:val="480"/>
          <w:marRight w:val="0"/>
          <w:marTop w:val="0"/>
          <w:marBottom w:val="0"/>
          <w:divBdr>
            <w:top w:val="none" w:sz="0" w:space="0" w:color="auto"/>
            <w:left w:val="none" w:sz="0" w:space="0" w:color="auto"/>
            <w:bottom w:val="none" w:sz="0" w:space="0" w:color="auto"/>
            <w:right w:val="none" w:sz="0" w:space="0" w:color="auto"/>
          </w:divBdr>
        </w:div>
        <w:div w:id="1848985297">
          <w:marLeft w:val="480"/>
          <w:marRight w:val="0"/>
          <w:marTop w:val="0"/>
          <w:marBottom w:val="0"/>
          <w:divBdr>
            <w:top w:val="none" w:sz="0" w:space="0" w:color="auto"/>
            <w:left w:val="none" w:sz="0" w:space="0" w:color="auto"/>
            <w:bottom w:val="none" w:sz="0" w:space="0" w:color="auto"/>
            <w:right w:val="none" w:sz="0" w:space="0" w:color="auto"/>
          </w:divBdr>
        </w:div>
        <w:div w:id="1310093043">
          <w:marLeft w:val="480"/>
          <w:marRight w:val="0"/>
          <w:marTop w:val="0"/>
          <w:marBottom w:val="0"/>
          <w:divBdr>
            <w:top w:val="none" w:sz="0" w:space="0" w:color="auto"/>
            <w:left w:val="none" w:sz="0" w:space="0" w:color="auto"/>
            <w:bottom w:val="none" w:sz="0" w:space="0" w:color="auto"/>
            <w:right w:val="none" w:sz="0" w:space="0" w:color="auto"/>
          </w:divBdr>
        </w:div>
        <w:div w:id="1892618160">
          <w:marLeft w:val="480"/>
          <w:marRight w:val="0"/>
          <w:marTop w:val="0"/>
          <w:marBottom w:val="0"/>
          <w:divBdr>
            <w:top w:val="none" w:sz="0" w:space="0" w:color="auto"/>
            <w:left w:val="none" w:sz="0" w:space="0" w:color="auto"/>
            <w:bottom w:val="none" w:sz="0" w:space="0" w:color="auto"/>
            <w:right w:val="none" w:sz="0" w:space="0" w:color="auto"/>
          </w:divBdr>
        </w:div>
        <w:div w:id="411312749">
          <w:marLeft w:val="480"/>
          <w:marRight w:val="0"/>
          <w:marTop w:val="0"/>
          <w:marBottom w:val="0"/>
          <w:divBdr>
            <w:top w:val="none" w:sz="0" w:space="0" w:color="auto"/>
            <w:left w:val="none" w:sz="0" w:space="0" w:color="auto"/>
            <w:bottom w:val="none" w:sz="0" w:space="0" w:color="auto"/>
            <w:right w:val="none" w:sz="0" w:space="0" w:color="auto"/>
          </w:divBdr>
        </w:div>
        <w:div w:id="243077752">
          <w:marLeft w:val="480"/>
          <w:marRight w:val="0"/>
          <w:marTop w:val="0"/>
          <w:marBottom w:val="0"/>
          <w:divBdr>
            <w:top w:val="none" w:sz="0" w:space="0" w:color="auto"/>
            <w:left w:val="none" w:sz="0" w:space="0" w:color="auto"/>
            <w:bottom w:val="none" w:sz="0" w:space="0" w:color="auto"/>
            <w:right w:val="none" w:sz="0" w:space="0" w:color="auto"/>
          </w:divBdr>
        </w:div>
        <w:div w:id="1508670053">
          <w:marLeft w:val="480"/>
          <w:marRight w:val="0"/>
          <w:marTop w:val="0"/>
          <w:marBottom w:val="0"/>
          <w:divBdr>
            <w:top w:val="none" w:sz="0" w:space="0" w:color="auto"/>
            <w:left w:val="none" w:sz="0" w:space="0" w:color="auto"/>
            <w:bottom w:val="none" w:sz="0" w:space="0" w:color="auto"/>
            <w:right w:val="none" w:sz="0" w:space="0" w:color="auto"/>
          </w:divBdr>
        </w:div>
        <w:div w:id="1959484327">
          <w:marLeft w:val="480"/>
          <w:marRight w:val="0"/>
          <w:marTop w:val="0"/>
          <w:marBottom w:val="0"/>
          <w:divBdr>
            <w:top w:val="none" w:sz="0" w:space="0" w:color="auto"/>
            <w:left w:val="none" w:sz="0" w:space="0" w:color="auto"/>
            <w:bottom w:val="none" w:sz="0" w:space="0" w:color="auto"/>
            <w:right w:val="none" w:sz="0" w:space="0" w:color="auto"/>
          </w:divBdr>
        </w:div>
        <w:div w:id="1096708067">
          <w:marLeft w:val="480"/>
          <w:marRight w:val="0"/>
          <w:marTop w:val="0"/>
          <w:marBottom w:val="0"/>
          <w:divBdr>
            <w:top w:val="none" w:sz="0" w:space="0" w:color="auto"/>
            <w:left w:val="none" w:sz="0" w:space="0" w:color="auto"/>
            <w:bottom w:val="none" w:sz="0" w:space="0" w:color="auto"/>
            <w:right w:val="none" w:sz="0" w:space="0" w:color="auto"/>
          </w:divBdr>
        </w:div>
        <w:div w:id="419178089">
          <w:marLeft w:val="480"/>
          <w:marRight w:val="0"/>
          <w:marTop w:val="0"/>
          <w:marBottom w:val="0"/>
          <w:divBdr>
            <w:top w:val="none" w:sz="0" w:space="0" w:color="auto"/>
            <w:left w:val="none" w:sz="0" w:space="0" w:color="auto"/>
            <w:bottom w:val="none" w:sz="0" w:space="0" w:color="auto"/>
            <w:right w:val="none" w:sz="0" w:space="0" w:color="auto"/>
          </w:divBdr>
        </w:div>
        <w:div w:id="594290835">
          <w:marLeft w:val="480"/>
          <w:marRight w:val="0"/>
          <w:marTop w:val="0"/>
          <w:marBottom w:val="0"/>
          <w:divBdr>
            <w:top w:val="none" w:sz="0" w:space="0" w:color="auto"/>
            <w:left w:val="none" w:sz="0" w:space="0" w:color="auto"/>
            <w:bottom w:val="none" w:sz="0" w:space="0" w:color="auto"/>
            <w:right w:val="none" w:sz="0" w:space="0" w:color="auto"/>
          </w:divBdr>
        </w:div>
        <w:div w:id="1033769447">
          <w:marLeft w:val="480"/>
          <w:marRight w:val="0"/>
          <w:marTop w:val="0"/>
          <w:marBottom w:val="0"/>
          <w:divBdr>
            <w:top w:val="none" w:sz="0" w:space="0" w:color="auto"/>
            <w:left w:val="none" w:sz="0" w:space="0" w:color="auto"/>
            <w:bottom w:val="none" w:sz="0" w:space="0" w:color="auto"/>
            <w:right w:val="none" w:sz="0" w:space="0" w:color="auto"/>
          </w:divBdr>
        </w:div>
        <w:div w:id="1922055347">
          <w:marLeft w:val="480"/>
          <w:marRight w:val="0"/>
          <w:marTop w:val="0"/>
          <w:marBottom w:val="0"/>
          <w:divBdr>
            <w:top w:val="none" w:sz="0" w:space="0" w:color="auto"/>
            <w:left w:val="none" w:sz="0" w:space="0" w:color="auto"/>
            <w:bottom w:val="none" w:sz="0" w:space="0" w:color="auto"/>
            <w:right w:val="none" w:sz="0" w:space="0" w:color="auto"/>
          </w:divBdr>
        </w:div>
        <w:div w:id="587270652">
          <w:marLeft w:val="480"/>
          <w:marRight w:val="0"/>
          <w:marTop w:val="0"/>
          <w:marBottom w:val="0"/>
          <w:divBdr>
            <w:top w:val="none" w:sz="0" w:space="0" w:color="auto"/>
            <w:left w:val="none" w:sz="0" w:space="0" w:color="auto"/>
            <w:bottom w:val="none" w:sz="0" w:space="0" w:color="auto"/>
            <w:right w:val="none" w:sz="0" w:space="0" w:color="auto"/>
          </w:divBdr>
        </w:div>
        <w:div w:id="288362619">
          <w:marLeft w:val="480"/>
          <w:marRight w:val="0"/>
          <w:marTop w:val="0"/>
          <w:marBottom w:val="0"/>
          <w:divBdr>
            <w:top w:val="none" w:sz="0" w:space="0" w:color="auto"/>
            <w:left w:val="none" w:sz="0" w:space="0" w:color="auto"/>
            <w:bottom w:val="none" w:sz="0" w:space="0" w:color="auto"/>
            <w:right w:val="none" w:sz="0" w:space="0" w:color="auto"/>
          </w:divBdr>
        </w:div>
        <w:div w:id="1961105808">
          <w:marLeft w:val="480"/>
          <w:marRight w:val="0"/>
          <w:marTop w:val="0"/>
          <w:marBottom w:val="0"/>
          <w:divBdr>
            <w:top w:val="none" w:sz="0" w:space="0" w:color="auto"/>
            <w:left w:val="none" w:sz="0" w:space="0" w:color="auto"/>
            <w:bottom w:val="none" w:sz="0" w:space="0" w:color="auto"/>
            <w:right w:val="none" w:sz="0" w:space="0" w:color="auto"/>
          </w:divBdr>
        </w:div>
        <w:div w:id="1192111739">
          <w:marLeft w:val="480"/>
          <w:marRight w:val="0"/>
          <w:marTop w:val="0"/>
          <w:marBottom w:val="0"/>
          <w:divBdr>
            <w:top w:val="none" w:sz="0" w:space="0" w:color="auto"/>
            <w:left w:val="none" w:sz="0" w:space="0" w:color="auto"/>
            <w:bottom w:val="none" w:sz="0" w:space="0" w:color="auto"/>
            <w:right w:val="none" w:sz="0" w:space="0" w:color="auto"/>
          </w:divBdr>
        </w:div>
        <w:div w:id="1224682565">
          <w:marLeft w:val="480"/>
          <w:marRight w:val="0"/>
          <w:marTop w:val="0"/>
          <w:marBottom w:val="0"/>
          <w:divBdr>
            <w:top w:val="none" w:sz="0" w:space="0" w:color="auto"/>
            <w:left w:val="none" w:sz="0" w:space="0" w:color="auto"/>
            <w:bottom w:val="none" w:sz="0" w:space="0" w:color="auto"/>
            <w:right w:val="none" w:sz="0" w:space="0" w:color="auto"/>
          </w:divBdr>
        </w:div>
        <w:div w:id="1173300445">
          <w:marLeft w:val="480"/>
          <w:marRight w:val="0"/>
          <w:marTop w:val="0"/>
          <w:marBottom w:val="0"/>
          <w:divBdr>
            <w:top w:val="none" w:sz="0" w:space="0" w:color="auto"/>
            <w:left w:val="none" w:sz="0" w:space="0" w:color="auto"/>
            <w:bottom w:val="none" w:sz="0" w:space="0" w:color="auto"/>
            <w:right w:val="none" w:sz="0" w:space="0" w:color="auto"/>
          </w:divBdr>
        </w:div>
        <w:div w:id="951673240">
          <w:marLeft w:val="480"/>
          <w:marRight w:val="0"/>
          <w:marTop w:val="0"/>
          <w:marBottom w:val="0"/>
          <w:divBdr>
            <w:top w:val="none" w:sz="0" w:space="0" w:color="auto"/>
            <w:left w:val="none" w:sz="0" w:space="0" w:color="auto"/>
            <w:bottom w:val="none" w:sz="0" w:space="0" w:color="auto"/>
            <w:right w:val="none" w:sz="0" w:space="0" w:color="auto"/>
          </w:divBdr>
        </w:div>
        <w:div w:id="1728142787">
          <w:marLeft w:val="480"/>
          <w:marRight w:val="0"/>
          <w:marTop w:val="0"/>
          <w:marBottom w:val="0"/>
          <w:divBdr>
            <w:top w:val="none" w:sz="0" w:space="0" w:color="auto"/>
            <w:left w:val="none" w:sz="0" w:space="0" w:color="auto"/>
            <w:bottom w:val="none" w:sz="0" w:space="0" w:color="auto"/>
            <w:right w:val="none" w:sz="0" w:space="0" w:color="auto"/>
          </w:divBdr>
        </w:div>
        <w:div w:id="1494101507">
          <w:marLeft w:val="480"/>
          <w:marRight w:val="0"/>
          <w:marTop w:val="0"/>
          <w:marBottom w:val="0"/>
          <w:divBdr>
            <w:top w:val="none" w:sz="0" w:space="0" w:color="auto"/>
            <w:left w:val="none" w:sz="0" w:space="0" w:color="auto"/>
            <w:bottom w:val="none" w:sz="0" w:space="0" w:color="auto"/>
            <w:right w:val="none" w:sz="0" w:space="0" w:color="auto"/>
          </w:divBdr>
        </w:div>
        <w:div w:id="861360638">
          <w:marLeft w:val="480"/>
          <w:marRight w:val="0"/>
          <w:marTop w:val="0"/>
          <w:marBottom w:val="0"/>
          <w:divBdr>
            <w:top w:val="none" w:sz="0" w:space="0" w:color="auto"/>
            <w:left w:val="none" w:sz="0" w:space="0" w:color="auto"/>
            <w:bottom w:val="none" w:sz="0" w:space="0" w:color="auto"/>
            <w:right w:val="none" w:sz="0" w:space="0" w:color="auto"/>
          </w:divBdr>
        </w:div>
        <w:div w:id="306739131">
          <w:marLeft w:val="480"/>
          <w:marRight w:val="0"/>
          <w:marTop w:val="0"/>
          <w:marBottom w:val="0"/>
          <w:divBdr>
            <w:top w:val="none" w:sz="0" w:space="0" w:color="auto"/>
            <w:left w:val="none" w:sz="0" w:space="0" w:color="auto"/>
            <w:bottom w:val="none" w:sz="0" w:space="0" w:color="auto"/>
            <w:right w:val="none" w:sz="0" w:space="0" w:color="auto"/>
          </w:divBdr>
        </w:div>
        <w:div w:id="378166203">
          <w:marLeft w:val="480"/>
          <w:marRight w:val="0"/>
          <w:marTop w:val="0"/>
          <w:marBottom w:val="0"/>
          <w:divBdr>
            <w:top w:val="none" w:sz="0" w:space="0" w:color="auto"/>
            <w:left w:val="none" w:sz="0" w:space="0" w:color="auto"/>
            <w:bottom w:val="none" w:sz="0" w:space="0" w:color="auto"/>
            <w:right w:val="none" w:sz="0" w:space="0" w:color="auto"/>
          </w:divBdr>
        </w:div>
        <w:div w:id="1373965859">
          <w:marLeft w:val="480"/>
          <w:marRight w:val="0"/>
          <w:marTop w:val="0"/>
          <w:marBottom w:val="0"/>
          <w:divBdr>
            <w:top w:val="none" w:sz="0" w:space="0" w:color="auto"/>
            <w:left w:val="none" w:sz="0" w:space="0" w:color="auto"/>
            <w:bottom w:val="none" w:sz="0" w:space="0" w:color="auto"/>
            <w:right w:val="none" w:sz="0" w:space="0" w:color="auto"/>
          </w:divBdr>
        </w:div>
        <w:div w:id="194081980">
          <w:marLeft w:val="480"/>
          <w:marRight w:val="0"/>
          <w:marTop w:val="0"/>
          <w:marBottom w:val="0"/>
          <w:divBdr>
            <w:top w:val="none" w:sz="0" w:space="0" w:color="auto"/>
            <w:left w:val="none" w:sz="0" w:space="0" w:color="auto"/>
            <w:bottom w:val="none" w:sz="0" w:space="0" w:color="auto"/>
            <w:right w:val="none" w:sz="0" w:space="0" w:color="auto"/>
          </w:divBdr>
        </w:div>
        <w:div w:id="863596638">
          <w:marLeft w:val="480"/>
          <w:marRight w:val="0"/>
          <w:marTop w:val="0"/>
          <w:marBottom w:val="0"/>
          <w:divBdr>
            <w:top w:val="none" w:sz="0" w:space="0" w:color="auto"/>
            <w:left w:val="none" w:sz="0" w:space="0" w:color="auto"/>
            <w:bottom w:val="none" w:sz="0" w:space="0" w:color="auto"/>
            <w:right w:val="none" w:sz="0" w:space="0" w:color="auto"/>
          </w:divBdr>
        </w:div>
        <w:div w:id="577250757">
          <w:marLeft w:val="480"/>
          <w:marRight w:val="0"/>
          <w:marTop w:val="0"/>
          <w:marBottom w:val="0"/>
          <w:divBdr>
            <w:top w:val="none" w:sz="0" w:space="0" w:color="auto"/>
            <w:left w:val="none" w:sz="0" w:space="0" w:color="auto"/>
            <w:bottom w:val="none" w:sz="0" w:space="0" w:color="auto"/>
            <w:right w:val="none" w:sz="0" w:space="0" w:color="auto"/>
          </w:divBdr>
        </w:div>
        <w:div w:id="1748334094">
          <w:marLeft w:val="480"/>
          <w:marRight w:val="0"/>
          <w:marTop w:val="0"/>
          <w:marBottom w:val="0"/>
          <w:divBdr>
            <w:top w:val="none" w:sz="0" w:space="0" w:color="auto"/>
            <w:left w:val="none" w:sz="0" w:space="0" w:color="auto"/>
            <w:bottom w:val="none" w:sz="0" w:space="0" w:color="auto"/>
            <w:right w:val="none" w:sz="0" w:space="0" w:color="auto"/>
          </w:divBdr>
        </w:div>
        <w:div w:id="810827425">
          <w:marLeft w:val="480"/>
          <w:marRight w:val="0"/>
          <w:marTop w:val="0"/>
          <w:marBottom w:val="0"/>
          <w:divBdr>
            <w:top w:val="none" w:sz="0" w:space="0" w:color="auto"/>
            <w:left w:val="none" w:sz="0" w:space="0" w:color="auto"/>
            <w:bottom w:val="none" w:sz="0" w:space="0" w:color="auto"/>
            <w:right w:val="none" w:sz="0" w:space="0" w:color="auto"/>
          </w:divBdr>
        </w:div>
        <w:div w:id="1837185916">
          <w:marLeft w:val="480"/>
          <w:marRight w:val="0"/>
          <w:marTop w:val="0"/>
          <w:marBottom w:val="0"/>
          <w:divBdr>
            <w:top w:val="none" w:sz="0" w:space="0" w:color="auto"/>
            <w:left w:val="none" w:sz="0" w:space="0" w:color="auto"/>
            <w:bottom w:val="none" w:sz="0" w:space="0" w:color="auto"/>
            <w:right w:val="none" w:sz="0" w:space="0" w:color="auto"/>
          </w:divBdr>
        </w:div>
        <w:div w:id="1022976019">
          <w:marLeft w:val="480"/>
          <w:marRight w:val="0"/>
          <w:marTop w:val="0"/>
          <w:marBottom w:val="0"/>
          <w:divBdr>
            <w:top w:val="none" w:sz="0" w:space="0" w:color="auto"/>
            <w:left w:val="none" w:sz="0" w:space="0" w:color="auto"/>
            <w:bottom w:val="none" w:sz="0" w:space="0" w:color="auto"/>
            <w:right w:val="none" w:sz="0" w:space="0" w:color="auto"/>
          </w:divBdr>
        </w:div>
        <w:div w:id="155728008">
          <w:marLeft w:val="480"/>
          <w:marRight w:val="0"/>
          <w:marTop w:val="0"/>
          <w:marBottom w:val="0"/>
          <w:divBdr>
            <w:top w:val="none" w:sz="0" w:space="0" w:color="auto"/>
            <w:left w:val="none" w:sz="0" w:space="0" w:color="auto"/>
            <w:bottom w:val="none" w:sz="0" w:space="0" w:color="auto"/>
            <w:right w:val="none" w:sz="0" w:space="0" w:color="auto"/>
          </w:divBdr>
        </w:div>
        <w:div w:id="1478720882">
          <w:marLeft w:val="480"/>
          <w:marRight w:val="0"/>
          <w:marTop w:val="0"/>
          <w:marBottom w:val="0"/>
          <w:divBdr>
            <w:top w:val="none" w:sz="0" w:space="0" w:color="auto"/>
            <w:left w:val="none" w:sz="0" w:space="0" w:color="auto"/>
            <w:bottom w:val="none" w:sz="0" w:space="0" w:color="auto"/>
            <w:right w:val="none" w:sz="0" w:space="0" w:color="auto"/>
          </w:divBdr>
        </w:div>
        <w:div w:id="1336416635">
          <w:marLeft w:val="480"/>
          <w:marRight w:val="0"/>
          <w:marTop w:val="0"/>
          <w:marBottom w:val="0"/>
          <w:divBdr>
            <w:top w:val="none" w:sz="0" w:space="0" w:color="auto"/>
            <w:left w:val="none" w:sz="0" w:space="0" w:color="auto"/>
            <w:bottom w:val="none" w:sz="0" w:space="0" w:color="auto"/>
            <w:right w:val="none" w:sz="0" w:space="0" w:color="auto"/>
          </w:divBdr>
        </w:div>
        <w:div w:id="1575815447">
          <w:marLeft w:val="480"/>
          <w:marRight w:val="0"/>
          <w:marTop w:val="0"/>
          <w:marBottom w:val="0"/>
          <w:divBdr>
            <w:top w:val="none" w:sz="0" w:space="0" w:color="auto"/>
            <w:left w:val="none" w:sz="0" w:space="0" w:color="auto"/>
            <w:bottom w:val="none" w:sz="0" w:space="0" w:color="auto"/>
            <w:right w:val="none" w:sz="0" w:space="0" w:color="auto"/>
          </w:divBdr>
        </w:div>
        <w:div w:id="16546982">
          <w:marLeft w:val="480"/>
          <w:marRight w:val="0"/>
          <w:marTop w:val="0"/>
          <w:marBottom w:val="0"/>
          <w:divBdr>
            <w:top w:val="none" w:sz="0" w:space="0" w:color="auto"/>
            <w:left w:val="none" w:sz="0" w:space="0" w:color="auto"/>
            <w:bottom w:val="none" w:sz="0" w:space="0" w:color="auto"/>
            <w:right w:val="none" w:sz="0" w:space="0" w:color="auto"/>
          </w:divBdr>
        </w:div>
        <w:div w:id="1938898998">
          <w:marLeft w:val="480"/>
          <w:marRight w:val="0"/>
          <w:marTop w:val="0"/>
          <w:marBottom w:val="0"/>
          <w:divBdr>
            <w:top w:val="none" w:sz="0" w:space="0" w:color="auto"/>
            <w:left w:val="none" w:sz="0" w:space="0" w:color="auto"/>
            <w:bottom w:val="none" w:sz="0" w:space="0" w:color="auto"/>
            <w:right w:val="none" w:sz="0" w:space="0" w:color="auto"/>
          </w:divBdr>
        </w:div>
        <w:div w:id="995642664">
          <w:marLeft w:val="480"/>
          <w:marRight w:val="0"/>
          <w:marTop w:val="0"/>
          <w:marBottom w:val="0"/>
          <w:divBdr>
            <w:top w:val="none" w:sz="0" w:space="0" w:color="auto"/>
            <w:left w:val="none" w:sz="0" w:space="0" w:color="auto"/>
            <w:bottom w:val="none" w:sz="0" w:space="0" w:color="auto"/>
            <w:right w:val="none" w:sz="0" w:space="0" w:color="auto"/>
          </w:divBdr>
        </w:div>
        <w:div w:id="248589015">
          <w:marLeft w:val="480"/>
          <w:marRight w:val="0"/>
          <w:marTop w:val="0"/>
          <w:marBottom w:val="0"/>
          <w:divBdr>
            <w:top w:val="none" w:sz="0" w:space="0" w:color="auto"/>
            <w:left w:val="none" w:sz="0" w:space="0" w:color="auto"/>
            <w:bottom w:val="none" w:sz="0" w:space="0" w:color="auto"/>
            <w:right w:val="none" w:sz="0" w:space="0" w:color="auto"/>
          </w:divBdr>
        </w:div>
        <w:div w:id="514878756">
          <w:marLeft w:val="480"/>
          <w:marRight w:val="0"/>
          <w:marTop w:val="0"/>
          <w:marBottom w:val="0"/>
          <w:divBdr>
            <w:top w:val="none" w:sz="0" w:space="0" w:color="auto"/>
            <w:left w:val="none" w:sz="0" w:space="0" w:color="auto"/>
            <w:bottom w:val="none" w:sz="0" w:space="0" w:color="auto"/>
            <w:right w:val="none" w:sz="0" w:space="0" w:color="auto"/>
          </w:divBdr>
        </w:div>
        <w:div w:id="353768853">
          <w:marLeft w:val="480"/>
          <w:marRight w:val="0"/>
          <w:marTop w:val="0"/>
          <w:marBottom w:val="0"/>
          <w:divBdr>
            <w:top w:val="none" w:sz="0" w:space="0" w:color="auto"/>
            <w:left w:val="none" w:sz="0" w:space="0" w:color="auto"/>
            <w:bottom w:val="none" w:sz="0" w:space="0" w:color="auto"/>
            <w:right w:val="none" w:sz="0" w:space="0" w:color="auto"/>
          </w:divBdr>
        </w:div>
        <w:div w:id="662008507">
          <w:marLeft w:val="480"/>
          <w:marRight w:val="0"/>
          <w:marTop w:val="0"/>
          <w:marBottom w:val="0"/>
          <w:divBdr>
            <w:top w:val="none" w:sz="0" w:space="0" w:color="auto"/>
            <w:left w:val="none" w:sz="0" w:space="0" w:color="auto"/>
            <w:bottom w:val="none" w:sz="0" w:space="0" w:color="auto"/>
            <w:right w:val="none" w:sz="0" w:space="0" w:color="auto"/>
          </w:divBdr>
        </w:div>
        <w:div w:id="14156208">
          <w:marLeft w:val="480"/>
          <w:marRight w:val="0"/>
          <w:marTop w:val="0"/>
          <w:marBottom w:val="0"/>
          <w:divBdr>
            <w:top w:val="none" w:sz="0" w:space="0" w:color="auto"/>
            <w:left w:val="none" w:sz="0" w:space="0" w:color="auto"/>
            <w:bottom w:val="none" w:sz="0" w:space="0" w:color="auto"/>
            <w:right w:val="none" w:sz="0" w:space="0" w:color="auto"/>
          </w:divBdr>
        </w:div>
        <w:div w:id="2038893597">
          <w:marLeft w:val="480"/>
          <w:marRight w:val="0"/>
          <w:marTop w:val="0"/>
          <w:marBottom w:val="0"/>
          <w:divBdr>
            <w:top w:val="none" w:sz="0" w:space="0" w:color="auto"/>
            <w:left w:val="none" w:sz="0" w:space="0" w:color="auto"/>
            <w:bottom w:val="none" w:sz="0" w:space="0" w:color="auto"/>
            <w:right w:val="none" w:sz="0" w:space="0" w:color="auto"/>
          </w:divBdr>
        </w:div>
        <w:div w:id="961502264">
          <w:marLeft w:val="480"/>
          <w:marRight w:val="0"/>
          <w:marTop w:val="0"/>
          <w:marBottom w:val="0"/>
          <w:divBdr>
            <w:top w:val="none" w:sz="0" w:space="0" w:color="auto"/>
            <w:left w:val="none" w:sz="0" w:space="0" w:color="auto"/>
            <w:bottom w:val="none" w:sz="0" w:space="0" w:color="auto"/>
            <w:right w:val="none" w:sz="0" w:space="0" w:color="auto"/>
          </w:divBdr>
        </w:div>
        <w:div w:id="1468889732">
          <w:marLeft w:val="480"/>
          <w:marRight w:val="0"/>
          <w:marTop w:val="0"/>
          <w:marBottom w:val="0"/>
          <w:divBdr>
            <w:top w:val="none" w:sz="0" w:space="0" w:color="auto"/>
            <w:left w:val="none" w:sz="0" w:space="0" w:color="auto"/>
            <w:bottom w:val="none" w:sz="0" w:space="0" w:color="auto"/>
            <w:right w:val="none" w:sz="0" w:space="0" w:color="auto"/>
          </w:divBdr>
        </w:div>
        <w:div w:id="1270964013">
          <w:marLeft w:val="480"/>
          <w:marRight w:val="0"/>
          <w:marTop w:val="0"/>
          <w:marBottom w:val="0"/>
          <w:divBdr>
            <w:top w:val="none" w:sz="0" w:space="0" w:color="auto"/>
            <w:left w:val="none" w:sz="0" w:space="0" w:color="auto"/>
            <w:bottom w:val="none" w:sz="0" w:space="0" w:color="auto"/>
            <w:right w:val="none" w:sz="0" w:space="0" w:color="auto"/>
          </w:divBdr>
        </w:div>
        <w:div w:id="530461373">
          <w:marLeft w:val="480"/>
          <w:marRight w:val="0"/>
          <w:marTop w:val="0"/>
          <w:marBottom w:val="0"/>
          <w:divBdr>
            <w:top w:val="none" w:sz="0" w:space="0" w:color="auto"/>
            <w:left w:val="none" w:sz="0" w:space="0" w:color="auto"/>
            <w:bottom w:val="none" w:sz="0" w:space="0" w:color="auto"/>
            <w:right w:val="none" w:sz="0" w:space="0" w:color="auto"/>
          </w:divBdr>
        </w:div>
        <w:div w:id="44448636">
          <w:marLeft w:val="480"/>
          <w:marRight w:val="0"/>
          <w:marTop w:val="0"/>
          <w:marBottom w:val="0"/>
          <w:divBdr>
            <w:top w:val="none" w:sz="0" w:space="0" w:color="auto"/>
            <w:left w:val="none" w:sz="0" w:space="0" w:color="auto"/>
            <w:bottom w:val="none" w:sz="0" w:space="0" w:color="auto"/>
            <w:right w:val="none" w:sz="0" w:space="0" w:color="auto"/>
          </w:divBdr>
        </w:div>
        <w:div w:id="857885762">
          <w:marLeft w:val="480"/>
          <w:marRight w:val="0"/>
          <w:marTop w:val="0"/>
          <w:marBottom w:val="0"/>
          <w:divBdr>
            <w:top w:val="none" w:sz="0" w:space="0" w:color="auto"/>
            <w:left w:val="none" w:sz="0" w:space="0" w:color="auto"/>
            <w:bottom w:val="none" w:sz="0" w:space="0" w:color="auto"/>
            <w:right w:val="none" w:sz="0" w:space="0" w:color="auto"/>
          </w:divBdr>
        </w:div>
        <w:div w:id="1871797103">
          <w:marLeft w:val="480"/>
          <w:marRight w:val="0"/>
          <w:marTop w:val="0"/>
          <w:marBottom w:val="0"/>
          <w:divBdr>
            <w:top w:val="none" w:sz="0" w:space="0" w:color="auto"/>
            <w:left w:val="none" w:sz="0" w:space="0" w:color="auto"/>
            <w:bottom w:val="none" w:sz="0" w:space="0" w:color="auto"/>
            <w:right w:val="none" w:sz="0" w:space="0" w:color="auto"/>
          </w:divBdr>
        </w:div>
        <w:div w:id="108819449">
          <w:marLeft w:val="480"/>
          <w:marRight w:val="0"/>
          <w:marTop w:val="0"/>
          <w:marBottom w:val="0"/>
          <w:divBdr>
            <w:top w:val="none" w:sz="0" w:space="0" w:color="auto"/>
            <w:left w:val="none" w:sz="0" w:space="0" w:color="auto"/>
            <w:bottom w:val="none" w:sz="0" w:space="0" w:color="auto"/>
            <w:right w:val="none" w:sz="0" w:space="0" w:color="auto"/>
          </w:divBdr>
        </w:div>
        <w:div w:id="328943280">
          <w:marLeft w:val="480"/>
          <w:marRight w:val="0"/>
          <w:marTop w:val="0"/>
          <w:marBottom w:val="0"/>
          <w:divBdr>
            <w:top w:val="none" w:sz="0" w:space="0" w:color="auto"/>
            <w:left w:val="none" w:sz="0" w:space="0" w:color="auto"/>
            <w:bottom w:val="none" w:sz="0" w:space="0" w:color="auto"/>
            <w:right w:val="none" w:sz="0" w:space="0" w:color="auto"/>
          </w:divBdr>
        </w:div>
        <w:div w:id="466047718">
          <w:marLeft w:val="480"/>
          <w:marRight w:val="0"/>
          <w:marTop w:val="0"/>
          <w:marBottom w:val="0"/>
          <w:divBdr>
            <w:top w:val="none" w:sz="0" w:space="0" w:color="auto"/>
            <w:left w:val="none" w:sz="0" w:space="0" w:color="auto"/>
            <w:bottom w:val="none" w:sz="0" w:space="0" w:color="auto"/>
            <w:right w:val="none" w:sz="0" w:space="0" w:color="auto"/>
          </w:divBdr>
        </w:div>
        <w:div w:id="718553534">
          <w:marLeft w:val="480"/>
          <w:marRight w:val="0"/>
          <w:marTop w:val="0"/>
          <w:marBottom w:val="0"/>
          <w:divBdr>
            <w:top w:val="none" w:sz="0" w:space="0" w:color="auto"/>
            <w:left w:val="none" w:sz="0" w:space="0" w:color="auto"/>
            <w:bottom w:val="none" w:sz="0" w:space="0" w:color="auto"/>
            <w:right w:val="none" w:sz="0" w:space="0" w:color="auto"/>
          </w:divBdr>
        </w:div>
        <w:div w:id="1371563689">
          <w:marLeft w:val="480"/>
          <w:marRight w:val="0"/>
          <w:marTop w:val="0"/>
          <w:marBottom w:val="0"/>
          <w:divBdr>
            <w:top w:val="none" w:sz="0" w:space="0" w:color="auto"/>
            <w:left w:val="none" w:sz="0" w:space="0" w:color="auto"/>
            <w:bottom w:val="none" w:sz="0" w:space="0" w:color="auto"/>
            <w:right w:val="none" w:sz="0" w:space="0" w:color="auto"/>
          </w:divBdr>
        </w:div>
        <w:div w:id="833955104">
          <w:marLeft w:val="480"/>
          <w:marRight w:val="0"/>
          <w:marTop w:val="0"/>
          <w:marBottom w:val="0"/>
          <w:divBdr>
            <w:top w:val="none" w:sz="0" w:space="0" w:color="auto"/>
            <w:left w:val="none" w:sz="0" w:space="0" w:color="auto"/>
            <w:bottom w:val="none" w:sz="0" w:space="0" w:color="auto"/>
            <w:right w:val="none" w:sz="0" w:space="0" w:color="auto"/>
          </w:divBdr>
        </w:div>
        <w:div w:id="1215579294">
          <w:marLeft w:val="480"/>
          <w:marRight w:val="0"/>
          <w:marTop w:val="0"/>
          <w:marBottom w:val="0"/>
          <w:divBdr>
            <w:top w:val="none" w:sz="0" w:space="0" w:color="auto"/>
            <w:left w:val="none" w:sz="0" w:space="0" w:color="auto"/>
            <w:bottom w:val="none" w:sz="0" w:space="0" w:color="auto"/>
            <w:right w:val="none" w:sz="0" w:space="0" w:color="auto"/>
          </w:divBdr>
        </w:div>
        <w:div w:id="2144686847">
          <w:marLeft w:val="480"/>
          <w:marRight w:val="0"/>
          <w:marTop w:val="0"/>
          <w:marBottom w:val="0"/>
          <w:divBdr>
            <w:top w:val="none" w:sz="0" w:space="0" w:color="auto"/>
            <w:left w:val="none" w:sz="0" w:space="0" w:color="auto"/>
            <w:bottom w:val="none" w:sz="0" w:space="0" w:color="auto"/>
            <w:right w:val="none" w:sz="0" w:space="0" w:color="auto"/>
          </w:divBdr>
        </w:div>
        <w:div w:id="548105313">
          <w:marLeft w:val="480"/>
          <w:marRight w:val="0"/>
          <w:marTop w:val="0"/>
          <w:marBottom w:val="0"/>
          <w:divBdr>
            <w:top w:val="none" w:sz="0" w:space="0" w:color="auto"/>
            <w:left w:val="none" w:sz="0" w:space="0" w:color="auto"/>
            <w:bottom w:val="none" w:sz="0" w:space="0" w:color="auto"/>
            <w:right w:val="none" w:sz="0" w:space="0" w:color="auto"/>
          </w:divBdr>
        </w:div>
        <w:div w:id="318194256">
          <w:marLeft w:val="480"/>
          <w:marRight w:val="0"/>
          <w:marTop w:val="0"/>
          <w:marBottom w:val="0"/>
          <w:divBdr>
            <w:top w:val="none" w:sz="0" w:space="0" w:color="auto"/>
            <w:left w:val="none" w:sz="0" w:space="0" w:color="auto"/>
            <w:bottom w:val="none" w:sz="0" w:space="0" w:color="auto"/>
            <w:right w:val="none" w:sz="0" w:space="0" w:color="auto"/>
          </w:divBdr>
        </w:div>
        <w:div w:id="1319534197">
          <w:marLeft w:val="480"/>
          <w:marRight w:val="0"/>
          <w:marTop w:val="0"/>
          <w:marBottom w:val="0"/>
          <w:divBdr>
            <w:top w:val="none" w:sz="0" w:space="0" w:color="auto"/>
            <w:left w:val="none" w:sz="0" w:space="0" w:color="auto"/>
            <w:bottom w:val="none" w:sz="0" w:space="0" w:color="auto"/>
            <w:right w:val="none" w:sz="0" w:space="0" w:color="auto"/>
          </w:divBdr>
        </w:div>
        <w:div w:id="1107576660">
          <w:marLeft w:val="480"/>
          <w:marRight w:val="0"/>
          <w:marTop w:val="0"/>
          <w:marBottom w:val="0"/>
          <w:divBdr>
            <w:top w:val="none" w:sz="0" w:space="0" w:color="auto"/>
            <w:left w:val="none" w:sz="0" w:space="0" w:color="auto"/>
            <w:bottom w:val="none" w:sz="0" w:space="0" w:color="auto"/>
            <w:right w:val="none" w:sz="0" w:space="0" w:color="auto"/>
          </w:divBdr>
        </w:div>
        <w:div w:id="1474299653">
          <w:marLeft w:val="480"/>
          <w:marRight w:val="0"/>
          <w:marTop w:val="0"/>
          <w:marBottom w:val="0"/>
          <w:divBdr>
            <w:top w:val="none" w:sz="0" w:space="0" w:color="auto"/>
            <w:left w:val="none" w:sz="0" w:space="0" w:color="auto"/>
            <w:bottom w:val="none" w:sz="0" w:space="0" w:color="auto"/>
            <w:right w:val="none" w:sz="0" w:space="0" w:color="auto"/>
          </w:divBdr>
        </w:div>
        <w:div w:id="1307709196">
          <w:marLeft w:val="480"/>
          <w:marRight w:val="0"/>
          <w:marTop w:val="0"/>
          <w:marBottom w:val="0"/>
          <w:divBdr>
            <w:top w:val="none" w:sz="0" w:space="0" w:color="auto"/>
            <w:left w:val="none" w:sz="0" w:space="0" w:color="auto"/>
            <w:bottom w:val="none" w:sz="0" w:space="0" w:color="auto"/>
            <w:right w:val="none" w:sz="0" w:space="0" w:color="auto"/>
          </w:divBdr>
        </w:div>
        <w:div w:id="731856903">
          <w:marLeft w:val="480"/>
          <w:marRight w:val="0"/>
          <w:marTop w:val="0"/>
          <w:marBottom w:val="0"/>
          <w:divBdr>
            <w:top w:val="none" w:sz="0" w:space="0" w:color="auto"/>
            <w:left w:val="none" w:sz="0" w:space="0" w:color="auto"/>
            <w:bottom w:val="none" w:sz="0" w:space="0" w:color="auto"/>
            <w:right w:val="none" w:sz="0" w:space="0" w:color="auto"/>
          </w:divBdr>
        </w:div>
        <w:div w:id="2112822245">
          <w:marLeft w:val="480"/>
          <w:marRight w:val="0"/>
          <w:marTop w:val="0"/>
          <w:marBottom w:val="0"/>
          <w:divBdr>
            <w:top w:val="none" w:sz="0" w:space="0" w:color="auto"/>
            <w:left w:val="none" w:sz="0" w:space="0" w:color="auto"/>
            <w:bottom w:val="none" w:sz="0" w:space="0" w:color="auto"/>
            <w:right w:val="none" w:sz="0" w:space="0" w:color="auto"/>
          </w:divBdr>
        </w:div>
        <w:div w:id="1857697776">
          <w:marLeft w:val="480"/>
          <w:marRight w:val="0"/>
          <w:marTop w:val="0"/>
          <w:marBottom w:val="0"/>
          <w:divBdr>
            <w:top w:val="none" w:sz="0" w:space="0" w:color="auto"/>
            <w:left w:val="none" w:sz="0" w:space="0" w:color="auto"/>
            <w:bottom w:val="none" w:sz="0" w:space="0" w:color="auto"/>
            <w:right w:val="none" w:sz="0" w:space="0" w:color="auto"/>
          </w:divBdr>
        </w:div>
        <w:div w:id="1389186769">
          <w:marLeft w:val="480"/>
          <w:marRight w:val="0"/>
          <w:marTop w:val="0"/>
          <w:marBottom w:val="0"/>
          <w:divBdr>
            <w:top w:val="none" w:sz="0" w:space="0" w:color="auto"/>
            <w:left w:val="none" w:sz="0" w:space="0" w:color="auto"/>
            <w:bottom w:val="none" w:sz="0" w:space="0" w:color="auto"/>
            <w:right w:val="none" w:sz="0" w:space="0" w:color="auto"/>
          </w:divBdr>
        </w:div>
        <w:div w:id="1502967020">
          <w:marLeft w:val="480"/>
          <w:marRight w:val="0"/>
          <w:marTop w:val="0"/>
          <w:marBottom w:val="0"/>
          <w:divBdr>
            <w:top w:val="none" w:sz="0" w:space="0" w:color="auto"/>
            <w:left w:val="none" w:sz="0" w:space="0" w:color="auto"/>
            <w:bottom w:val="none" w:sz="0" w:space="0" w:color="auto"/>
            <w:right w:val="none" w:sz="0" w:space="0" w:color="auto"/>
          </w:divBdr>
        </w:div>
        <w:div w:id="780223183">
          <w:marLeft w:val="480"/>
          <w:marRight w:val="0"/>
          <w:marTop w:val="0"/>
          <w:marBottom w:val="0"/>
          <w:divBdr>
            <w:top w:val="none" w:sz="0" w:space="0" w:color="auto"/>
            <w:left w:val="none" w:sz="0" w:space="0" w:color="auto"/>
            <w:bottom w:val="none" w:sz="0" w:space="0" w:color="auto"/>
            <w:right w:val="none" w:sz="0" w:space="0" w:color="auto"/>
          </w:divBdr>
        </w:div>
        <w:div w:id="106702804">
          <w:marLeft w:val="480"/>
          <w:marRight w:val="0"/>
          <w:marTop w:val="0"/>
          <w:marBottom w:val="0"/>
          <w:divBdr>
            <w:top w:val="none" w:sz="0" w:space="0" w:color="auto"/>
            <w:left w:val="none" w:sz="0" w:space="0" w:color="auto"/>
            <w:bottom w:val="none" w:sz="0" w:space="0" w:color="auto"/>
            <w:right w:val="none" w:sz="0" w:space="0" w:color="auto"/>
          </w:divBdr>
        </w:div>
        <w:div w:id="1140612710">
          <w:marLeft w:val="480"/>
          <w:marRight w:val="0"/>
          <w:marTop w:val="0"/>
          <w:marBottom w:val="0"/>
          <w:divBdr>
            <w:top w:val="none" w:sz="0" w:space="0" w:color="auto"/>
            <w:left w:val="none" w:sz="0" w:space="0" w:color="auto"/>
            <w:bottom w:val="none" w:sz="0" w:space="0" w:color="auto"/>
            <w:right w:val="none" w:sz="0" w:space="0" w:color="auto"/>
          </w:divBdr>
        </w:div>
        <w:div w:id="1756972761">
          <w:marLeft w:val="480"/>
          <w:marRight w:val="0"/>
          <w:marTop w:val="0"/>
          <w:marBottom w:val="0"/>
          <w:divBdr>
            <w:top w:val="none" w:sz="0" w:space="0" w:color="auto"/>
            <w:left w:val="none" w:sz="0" w:space="0" w:color="auto"/>
            <w:bottom w:val="none" w:sz="0" w:space="0" w:color="auto"/>
            <w:right w:val="none" w:sz="0" w:space="0" w:color="auto"/>
          </w:divBdr>
        </w:div>
        <w:div w:id="2076471648">
          <w:marLeft w:val="480"/>
          <w:marRight w:val="0"/>
          <w:marTop w:val="0"/>
          <w:marBottom w:val="0"/>
          <w:divBdr>
            <w:top w:val="none" w:sz="0" w:space="0" w:color="auto"/>
            <w:left w:val="none" w:sz="0" w:space="0" w:color="auto"/>
            <w:bottom w:val="none" w:sz="0" w:space="0" w:color="auto"/>
            <w:right w:val="none" w:sz="0" w:space="0" w:color="auto"/>
          </w:divBdr>
        </w:div>
        <w:div w:id="56049424">
          <w:marLeft w:val="480"/>
          <w:marRight w:val="0"/>
          <w:marTop w:val="0"/>
          <w:marBottom w:val="0"/>
          <w:divBdr>
            <w:top w:val="none" w:sz="0" w:space="0" w:color="auto"/>
            <w:left w:val="none" w:sz="0" w:space="0" w:color="auto"/>
            <w:bottom w:val="none" w:sz="0" w:space="0" w:color="auto"/>
            <w:right w:val="none" w:sz="0" w:space="0" w:color="auto"/>
          </w:divBdr>
        </w:div>
        <w:div w:id="1013536360">
          <w:marLeft w:val="480"/>
          <w:marRight w:val="0"/>
          <w:marTop w:val="0"/>
          <w:marBottom w:val="0"/>
          <w:divBdr>
            <w:top w:val="none" w:sz="0" w:space="0" w:color="auto"/>
            <w:left w:val="none" w:sz="0" w:space="0" w:color="auto"/>
            <w:bottom w:val="none" w:sz="0" w:space="0" w:color="auto"/>
            <w:right w:val="none" w:sz="0" w:space="0" w:color="auto"/>
          </w:divBdr>
        </w:div>
        <w:div w:id="1128859864">
          <w:marLeft w:val="480"/>
          <w:marRight w:val="0"/>
          <w:marTop w:val="0"/>
          <w:marBottom w:val="0"/>
          <w:divBdr>
            <w:top w:val="none" w:sz="0" w:space="0" w:color="auto"/>
            <w:left w:val="none" w:sz="0" w:space="0" w:color="auto"/>
            <w:bottom w:val="none" w:sz="0" w:space="0" w:color="auto"/>
            <w:right w:val="none" w:sz="0" w:space="0" w:color="auto"/>
          </w:divBdr>
        </w:div>
        <w:div w:id="1181049615">
          <w:marLeft w:val="480"/>
          <w:marRight w:val="0"/>
          <w:marTop w:val="0"/>
          <w:marBottom w:val="0"/>
          <w:divBdr>
            <w:top w:val="none" w:sz="0" w:space="0" w:color="auto"/>
            <w:left w:val="none" w:sz="0" w:space="0" w:color="auto"/>
            <w:bottom w:val="none" w:sz="0" w:space="0" w:color="auto"/>
            <w:right w:val="none" w:sz="0" w:space="0" w:color="auto"/>
          </w:divBdr>
        </w:div>
        <w:div w:id="130558752">
          <w:marLeft w:val="480"/>
          <w:marRight w:val="0"/>
          <w:marTop w:val="0"/>
          <w:marBottom w:val="0"/>
          <w:divBdr>
            <w:top w:val="none" w:sz="0" w:space="0" w:color="auto"/>
            <w:left w:val="none" w:sz="0" w:space="0" w:color="auto"/>
            <w:bottom w:val="none" w:sz="0" w:space="0" w:color="auto"/>
            <w:right w:val="none" w:sz="0" w:space="0" w:color="auto"/>
          </w:divBdr>
        </w:div>
        <w:div w:id="424346896">
          <w:marLeft w:val="480"/>
          <w:marRight w:val="0"/>
          <w:marTop w:val="0"/>
          <w:marBottom w:val="0"/>
          <w:divBdr>
            <w:top w:val="none" w:sz="0" w:space="0" w:color="auto"/>
            <w:left w:val="none" w:sz="0" w:space="0" w:color="auto"/>
            <w:bottom w:val="none" w:sz="0" w:space="0" w:color="auto"/>
            <w:right w:val="none" w:sz="0" w:space="0" w:color="auto"/>
          </w:divBdr>
        </w:div>
        <w:div w:id="1193230628">
          <w:marLeft w:val="480"/>
          <w:marRight w:val="0"/>
          <w:marTop w:val="0"/>
          <w:marBottom w:val="0"/>
          <w:divBdr>
            <w:top w:val="none" w:sz="0" w:space="0" w:color="auto"/>
            <w:left w:val="none" w:sz="0" w:space="0" w:color="auto"/>
            <w:bottom w:val="none" w:sz="0" w:space="0" w:color="auto"/>
            <w:right w:val="none" w:sz="0" w:space="0" w:color="auto"/>
          </w:divBdr>
        </w:div>
        <w:div w:id="1879008900">
          <w:marLeft w:val="480"/>
          <w:marRight w:val="0"/>
          <w:marTop w:val="0"/>
          <w:marBottom w:val="0"/>
          <w:divBdr>
            <w:top w:val="none" w:sz="0" w:space="0" w:color="auto"/>
            <w:left w:val="none" w:sz="0" w:space="0" w:color="auto"/>
            <w:bottom w:val="none" w:sz="0" w:space="0" w:color="auto"/>
            <w:right w:val="none" w:sz="0" w:space="0" w:color="auto"/>
          </w:divBdr>
        </w:div>
        <w:div w:id="1844541537">
          <w:marLeft w:val="480"/>
          <w:marRight w:val="0"/>
          <w:marTop w:val="0"/>
          <w:marBottom w:val="0"/>
          <w:divBdr>
            <w:top w:val="none" w:sz="0" w:space="0" w:color="auto"/>
            <w:left w:val="none" w:sz="0" w:space="0" w:color="auto"/>
            <w:bottom w:val="none" w:sz="0" w:space="0" w:color="auto"/>
            <w:right w:val="none" w:sz="0" w:space="0" w:color="auto"/>
          </w:divBdr>
        </w:div>
        <w:div w:id="458845895">
          <w:marLeft w:val="480"/>
          <w:marRight w:val="0"/>
          <w:marTop w:val="0"/>
          <w:marBottom w:val="0"/>
          <w:divBdr>
            <w:top w:val="none" w:sz="0" w:space="0" w:color="auto"/>
            <w:left w:val="none" w:sz="0" w:space="0" w:color="auto"/>
            <w:bottom w:val="none" w:sz="0" w:space="0" w:color="auto"/>
            <w:right w:val="none" w:sz="0" w:space="0" w:color="auto"/>
          </w:divBdr>
        </w:div>
        <w:div w:id="1479690713">
          <w:marLeft w:val="480"/>
          <w:marRight w:val="0"/>
          <w:marTop w:val="0"/>
          <w:marBottom w:val="0"/>
          <w:divBdr>
            <w:top w:val="none" w:sz="0" w:space="0" w:color="auto"/>
            <w:left w:val="none" w:sz="0" w:space="0" w:color="auto"/>
            <w:bottom w:val="none" w:sz="0" w:space="0" w:color="auto"/>
            <w:right w:val="none" w:sz="0" w:space="0" w:color="auto"/>
          </w:divBdr>
        </w:div>
        <w:div w:id="530849050">
          <w:marLeft w:val="480"/>
          <w:marRight w:val="0"/>
          <w:marTop w:val="0"/>
          <w:marBottom w:val="0"/>
          <w:divBdr>
            <w:top w:val="none" w:sz="0" w:space="0" w:color="auto"/>
            <w:left w:val="none" w:sz="0" w:space="0" w:color="auto"/>
            <w:bottom w:val="none" w:sz="0" w:space="0" w:color="auto"/>
            <w:right w:val="none" w:sz="0" w:space="0" w:color="auto"/>
          </w:divBdr>
        </w:div>
        <w:div w:id="1652252922">
          <w:marLeft w:val="480"/>
          <w:marRight w:val="0"/>
          <w:marTop w:val="0"/>
          <w:marBottom w:val="0"/>
          <w:divBdr>
            <w:top w:val="none" w:sz="0" w:space="0" w:color="auto"/>
            <w:left w:val="none" w:sz="0" w:space="0" w:color="auto"/>
            <w:bottom w:val="none" w:sz="0" w:space="0" w:color="auto"/>
            <w:right w:val="none" w:sz="0" w:space="0" w:color="auto"/>
          </w:divBdr>
        </w:div>
        <w:div w:id="684869643">
          <w:marLeft w:val="480"/>
          <w:marRight w:val="0"/>
          <w:marTop w:val="0"/>
          <w:marBottom w:val="0"/>
          <w:divBdr>
            <w:top w:val="none" w:sz="0" w:space="0" w:color="auto"/>
            <w:left w:val="none" w:sz="0" w:space="0" w:color="auto"/>
            <w:bottom w:val="none" w:sz="0" w:space="0" w:color="auto"/>
            <w:right w:val="none" w:sz="0" w:space="0" w:color="auto"/>
          </w:divBdr>
        </w:div>
        <w:div w:id="145902539">
          <w:marLeft w:val="480"/>
          <w:marRight w:val="0"/>
          <w:marTop w:val="0"/>
          <w:marBottom w:val="0"/>
          <w:divBdr>
            <w:top w:val="none" w:sz="0" w:space="0" w:color="auto"/>
            <w:left w:val="none" w:sz="0" w:space="0" w:color="auto"/>
            <w:bottom w:val="none" w:sz="0" w:space="0" w:color="auto"/>
            <w:right w:val="none" w:sz="0" w:space="0" w:color="auto"/>
          </w:divBdr>
        </w:div>
        <w:div w:id="135997009">
          <w:marLeft w:val="480"/>
          <w:marRight w:val="0"/>
          <w:marTop w:val="0"/>
          <w:marBottom w:val="0"/>
          <w:divBdr>
            <w:top w:val="none" w:sz="0" w:space="0" w:color="auto"/>
            <w:left w:val="none" w:sz="0" w:space="0" w:color="auto"/>
            <w:bottom w:val="none" w:sz="0" w:space="0" w:color="auto"/>
            <w:right w:val="none" w:sz="0" w:space="0" w:color="auto"/>
          </w:divBdr>
        </w:div>
        <w:div w:id="1346514729">
          <w:marLeft w:val="480"/>
          <w:marRight w:val="0"/>
          <w:marTop w:val="0"/>
          <w:marBottom w:val="0"/>
          <w:divBdr>
            <w:top w:val="none" w:sz="0" w:space="0" w:color="auto"/>
            <w:left w:val="none" w:sz="0" w:space="0" w:color="auto"/>
            <w:bottom w:val="none" w:sz="0" w:space="0" w:color="auto"/>
            <w:right w:val="none" w:sz="0" w:space="0" w:color="auto"/>
          </w:divBdr>
        </w:div>
        <w:div w:id="587932040">
          <w:marLeft w:val="480"/>
          <w:marRight w:val="0"/>
          <w:marTop w:val="0"/>
          <w:marBottom w:val="0"/>
          <w:divBdr>
            <w:top w:val="none" w:sz="0" w:space="0" w:color="auto"/>
            <w:left w:val="none" w:sz="0" w:space="0" w:color="auto"/>
            <w:bottom w:val="none" w:sz="0" w:space="0" w:color="auto"/>
            <w:right w:val="none" w:sz="0" w:space="0" w:color="auto"/>
          </w:divBdr>
        </w:div>
        <w:div w:id="856964758">
          <w:marLeft w:val="480"/>
          <w:marRight w:val="0"/>
          <w:marTop w:val="0"/>
          <w:marBottom w:val="0"/>
          <w:divBdr>
            <w:top w:val="none" w:sz="0" w:space="0" w:color="auto"/>
            <w:left w:val="none" w:sz="0" w:space="0" w:color="auto"/>
            <w:bottom w:val="none" w:sz="0" w:space="0" w:color="auto"/>
            <w:right w:val="none" w:sz="0" w:space="0" w:color="auto"/>
          </w:divBdr>
        </w:div>
        <w:div w:id="1165363279">
          <w:marLeft w:val="480"/>
          <w:marRight w:val="0"/>
          <w:marTop w:val="0"/>
          <w:marBottom w:val="0"/>
          <w:divBdr>
            <w:top w:val="none" w:sz="0" w:space="0" w:color="auto"/>
            <w:left w:val="none" w:sz="0" w:space="0" w:color="auto"/>
            <w:bottom w:val="none" w:sz="0" w:space="0" w:color="auto"/>
            <w:right w:val="none" w:sz="0" w:space="0" w:color="auto"/>
          </w:divBdr>
        </w:div>
        <w:div w:id="1890022671">
          <w:marLeft w:val="480"/>
          <w:marRight w:val="0"/>
          <w:marTop w:val="0"/>
          <w:marBottom w:val="0"/>
          <w:divBdr>
            <w:top w:val="none" w:sz="0" w:space="0" w:color="auto"/>
            <w:left w:val="none" w:sz="0" w:space="0" w:color="auto"/>
            <w:bottom w:val="none" w:sz="0" w:space="0" w:color="auto"/>
            <w:right w:val="none" w:sz="0" w:space="0" w:color="auto"/>
          </w:divBdr>
        </w:div>
        <w:div w:id="1419060082">
          <w:marLeft w:val="480"/>
          <w:marRight w:val="0"/>
          <w:marTop w:val="0"/>
          <w:marBottom w:val="0"/>
          <w:divBdr>
            <w:top w:val="none" w:sz="0" w:space="0" w:color="auto"/>
            <w:left w:val="none" w:sz="0" w:space="0" w:color="auto"/>
            <w:bottom w:val="none" w:sz="0" w:space="0" w:color="auto"/>
            <w:right w:val="none" w:sz="0" w:space="0" w:color="auto"/>
          </w:divBdr>
        </w:div>
        <w:div w:id="416219450">
          <w:marLeft w:val="480"/>
          <w:marRight w:val="0"/>
          <w:marTop w:val="0"/>
          <w:marBottom w:val="0"/>
          <w:divBdr>
            <w:top w:val="none" w:sz="0" w:space="0" w:color="auto"/>
            <w:left w:val="none" w:sz="0" w:space="0" w:color="auto"/>
            <w:bottom w:val="none" w:sz="0" w:space="0" w:color="auto"/>
            <w:right w:val="none" w:sz="0" w:space="0" w:color="auto"/>
          </w:divBdr>
        </w:div>
        <w:div w:id="1014575644">
          <w:marLeft w:val="480"/>
          <w:marRight w:val="0"/>
          <w:marTop w:val="0"/>
          <w:marBottom w:val="0"/>
          <w:divBdr>
            <w:top w:val="none" w:sz="0" w:space="0" w:color="auto"/>
            <w:left w:val="none" w:sz="0" w:space="0" w:color="auto"/>
            <w:bottom w:val="none" w:sz="0" w:space="0" w:color="auto"/>
            <w:right w:val="none" w:sz="0" w:space="0" w:color="auto"/>
          </w:divBdr>
        </w:div>
        <w:div w:id="396169038">
          <w:marLeft w:val="480"/>
          <w:marRight w:val="0"/>
          <w:marTop w:val="0"/>
          <w:marBottom w:val="0"/>
          <w:divBdr>
            <w:top w:val="none" w:sz="0" w:space="0" w:color="auto"/>
            <w:left w:val="none" w:sz="0" w:space="0" w:color="auto"/>
            <w:bottom w:val="none" w:sz="0" w:space="0" w:color="auto"/>
            <w:right w:val="none" w:sz="0" w:space="0" w:color="auto"/>
          </w:divBdr>
        </w:div>
        <w:div w:id="1686320797">
          <w:marLeft w:val="480"/>
          <w:marRight w:val="0"/>
          <w:marTop w:val="0"/>
          <w:marBottom w:val="0"/>
          <w:divBdr>
            <w:top w:val="none" w:sz="0" w:space="0" w:color="auto"/>
            <w:left w:val="none" w:sz="0" w:space="0" w:color="auto"/>
            <w:bottom w:val="none" w:sz="0" w:space="0" w:color="auto"/>
            <w:right w:val="none" w:sz="0" w:space="0" w:color="auto"/>
          </w:divBdr>
        </w:div>
        <w:div w:id="1071195894">
          <w:marLeft w:val="480"/>
          <w:marRight w:val="0"/>
          <w:marTop w:val="0"/>
          <w:marBottom w:val="0"/>
          <w:divBdr>
            <w:top w:val="none" w:sz="0" w:space="0" w:color="auto"/>
            <w:left w:val="none" w:sz="0" w:space="0" w:color="auto"/>
            <w:bottom w:val="none" w:sz="0" w:space="0" w:color="auto"/>
            <w:right w:val="none" w:sz="0" w:space="0" w:color="auto"/>
          </w:divBdr>
        </w:div>
        <w:div w:id="1248728911">
          <w:marLeft w:val="480"/>
          <w:marRight w:val="0"/>
          <w:marTop w:val="0"/>
          <w:marBottom w:val="0"/>
          <w:divBdr>
            <w:top w:val="none" w:sz="0" w:space="0" w:color="auto"/>
            <w:left w:val="none" w:sz="0" w:space="0" w:color="auto"/>
            <w:bottom w:val="none" w:sz="0" w:space="0" w:color="auto"/>
            <w:right w:val="none" w:sz="0" w:space="0" w:color="auto"/>
          </w:divBdr>
        </w:div>
        <w:div w:id="1914196086">
          <w:marLeft w:val="480"/>
          <w:marRight w:val="0"/>
          <w:marTop w:val="0"/>
          <w:marBottom w:val="0"/>
          <w:divBdr>
            <w:top w:val="none" w:sz="0" w:space="0" w:color="auto"/>
            <w:left w:val="none" w:sz="0" w:space="0" w:color="auto"/>
            <w:bottom w:val="none" w:sz="0" w:space="0" w:color="auto"/>
            <w:right w:val="none" w:sz="0" w:space="0" w:color="auto"/>
          </w:divBdr>
        </w:div>
        <w:div w:id="1338850330">
          <w:marLeft w:val="480"/>
          <w:marRight w:val="0"/>
          <w:marTop w:val="0"/>
          <w:marBottom w:val="0"/>
          <w:divBdr>
            <w:top w:val="none" w:sz="0" w:space="0" w:color="auto"/>
            <w:left w:val="none" w:sz="0" w:space="0" w:color="auto"/>
            <w:bottom w:val="none" w:sz="0" w:space="0" w:color="auto"/>
            <w:right w:val="none" w:sz="0" w:space="0" w:color="auto"/>
          </w:divBdr>
        </w:div>
        <w:div w:id="1324237833">
          <w:marLeft w:val="480"/>
          <w:marRight w:val="0"/>
          <w:marTop w:val="0"/>
          <w:marBottom w:val="0"/>
          <w:divBdr>
            <w:top w:val="none" w:sz="0" w:space="0" w:color="auto"/>
            <w:left w:val="none" w:sz="0" w:space="0" w:color="auto"/>
            <w:bottom w:val="none" w:sz="0" w:space="0" w:color="auto"/>
            <w:right w:val="none" w:sz="0" w:space="0" w:color="auto"/>
          </w:divBdr>
        </w:div>
        <w:div w:id="1790587897">
          <w:marLeft w:val="480"/>
          <w:marRight w:val="0"/>
          <w:marTop w:val="0"/>
          <w:marBottom w:val="0"/>
          <w:divBdr>
            <w:top w:val="none" w:sz="0" w:space="0" w:color="auto"/>
            <w:left w:val="none" w:sz="0" w:space="0" w:color="auto"/>
            <w:bottom w:val="none" w:sz="0" w:space="0" w:color="auto"/>
            <w:right w:val="none" w:sz="0" w:space="0" w:color="auto"/>
          </w:divBdr>
        </w:div>
        <w:div w:id="1603104521">
          <w:marLeft w:val="480"/>
          <w:marRight w:val="0"/>
          <w:marTop w:val="0"/>
          <w:marBottom w:val="0"/>
          <w:divBdr>
            <w:top w:val="none" w:sz="0" w:space="0" w:color="auto"/>
            <w:left w:val="none" w:sz="0" w:space="0" w:color="auto"/>
            <w:bottom w:val="none" w:sz="0" w:space="0" w:color="auto"/>
            <w:right w:val="none" w:sz="0" w:space="0" w:color="auto"/>
          </w:divBdr>
        </w:div>
        <w:div w:id="2030638469">
          <w:marLeft w:val="480"/>
          <w:marRight w:val="0"/>
          <w:marTop w:val="0"/>
          <w:marBottom w:val="0"/>
          <w:divBdr>
            <w:top w:val="none" w:sz="0" w:space="0" w:color="auto"/>
            <w:left w:val="none" w:sz="0" w:space="0" w:color="auto"/>
            <w:bottom w:val="none" w:sz="0" w:space="0" w:color="auto"/>
            <w:right w:val="none" w:sz="0" w:space="0" w:color="auto"/>
          </w:divBdr>
        </w:div>
        <w:div w:id="704715275">
          <w:marLeft w:val="480"/>
          <w:marRight w:val="0"/>
          <w:marTop w:val="0"/>
          <w:marBottom w:val="0"/>
          <w:divBdr>
            <w:top w:val="none" w:sz="0" w:space="0" w:color="auto"/>
            <w:left w:val="none" w:sz="0" w:space="0" w:color="auto"/>
            <w:bottom w:val="none" w:sz="0" w:space="0" w:color="auto"/>
            <w:right w:val="none" w:sz="0" w:space="0" w:color="auto"/>
          </w:divBdr>
        </w:div>
        <w:div w:id="399403062">
          <w:marLeft w:val="480"/>
          <w:marRight w:val="0"/>
          <w:marTop w:val="0"/>
          <w:marBottom w:val="0"/>
          <w:divBdr>
            <w:top w:val="none" w:sz="0" w:space="0" w:color="auto"/>
            <w:left w:val="none" w:sz="0" w:space="0" w:color="auto"/>
            <w:bottom w:val="none" w:sz="0" w:space="0" w:color="auto"/>
            <w:right w:val="none" w:sz="0" w:space="0" w:color="auto"/>
          </w:divBdr>
        </w:div>
        <w:div w:id="329260832">
          <w:marLeft w:val="480"/>
          <w:marRight w:val="0"/>
          <w:marTop w:val="0"/>
          <w:marBottom w:val="0"/>
          <w:divBdr>
            <w:top w:val="none" w:sz="0" w:space="0" w:color="auto"/>
            <w:left w:val="none" w:sz="0" w:space="0" w:color="auto"/>
            <w:bottom w:val="none" w:sz="0" w:space="0" w:color="auto"/>
            <w:right w:val="none" w:sz="0" w:space="0" w:color="auto"/>
          </w:divBdr>
        </w:div>
        <w:div w:id="112098669">
          <w:marLeft w:val="480"/>
          <w:marRight w:val="0"/>
          <w:marTop w:val="0"/>
          <w:marBottom w:val="0"/>
          <w:divBdr>
            <w:top w:val="none" w:sz="0" w:space="0" w:color="auto"/>
            <w:left w:val="none" w:sz="0" w:space="0" w:color="auto"/>
            <w:bottom w:val="none" w:sz="0" w:space="0" w:color="auto"/>
            <w:right w:val="none" w:sz="0" w:space="0" w:color="auto"/>
          </w:divBdr>
        </w:div>
        <w:div w:id="461772492">
          <w:marLeft w:val="480"/>
          <w:marRight w:val="0"/>
          <w:marTop w:val="0"/>
          <w:marBottom w:val="0"/>
          <w:divBdr>
            <w:top w:val="none" w:sz="0" w:space="0" w:color="auto"/>
            <w:left w:val="none" w:sz="0" w:space="0" w:color="auto"/>
            <w:bottom w:val="none" w:sz="0" w:space="0" w:color="auto"/>
            <w:right w:val="none" w:sz="0" w:space="0" w:color="auto"/>
          </w:divBdr>
        </w:div>
        <w:div w:id="1011108030">
          <w:marLeft w:val="480"/>
          <w:marRight w:val="0"/>
          <w:marTop w:val="0"/>
          <w:marBottom w:val="0"/>
          <w:divBdr>
            <w:top w:val="none" w:sz="0" w:space="0" w:color="auto"/>
            <w:left w:val="none" w:sz="0" w:space="0" w:color="auto"/>
            <w:bottom w:val="none" w:sz="0" w:space="0" w:color="auto"/>
            <w:right w:val="none" w:sz="0" w:space="0" w:color="auto"/>
          </w:divBdr>
        </w:div>
        <w:div w:id="1498030610">
          <w:marLeft w:val="480"/>
          <w:marRight w:val="0"/>
          <w:marTop w:val="0"/>
          <w:marBottom w:val="0"/>
          <w:divBdr>
            <w:top w:val="none" w:sz="0" w:space="0" w:color="auto"/>
            <w:left w:val="none" w:sz="0" w:space="0" w:color="auto"/>
            <w:bottom w:val="none" w:sz="0" w:space="0" w:color="auto"/>
            <w:right w:val="none" w:sz="0" w:space="0" w:color="auto"/>
          </w:divBdr>
        </w:div>
        <w:div w:id="1376156962">
          <w:marLeft w:val="480"/>
          <w:marRight w:val="0"/>
          <w:marTop w:val="0"/>
          <w:marBottom w:val="0"/>
          <w:divBdr>
            <w:top w:val="none" w:sz="0" w:space="0" w:color="auto"/>
            <w:left w:val="none" w:sz="0" w:space="0" w:color="auto"/>
            <w:bottom w:val="none" w:sz="0" w:space="0" w:color="auto"/>
            <w:right w:val="none" w:sz="0" w:space="0" w:color="auto"/>
          </w:divBdr>
        </w:div>
        <w:div w:id="746421900">
          <w:marLeft w:val="480"/>
          <w:marRight w:val="0"/>
          <w:marTop w:val="0"/>
          <w:marBottom w:val="0"/>
          <w:divBdr>
            <w:top w:val="none" w:sz="0" w:space="0" w:color="auto"/>
            <w:left w:val="none" w:sz="0" w:space="0" w:color="auto"/>
            <w:bottom w:val="none" w:sz="0" w:space="0" w:color="auto"/>
            <w:right w:val="none" w:sz="0" w:space="0" w:color="auto"/>
          </w:divBdr>
        </w:div>
        <w:div w:id="637029182">
          <w:marLeft w:val="480"/>
          <w:marRight w:val="0"/>
          <w:marTop w:val="0"/>
          <w:marBottom w:val="0"/>
          <w:divBdr>
            <w:top w:val="none" w:sz="0" w:space="0" w:color="auto"/>
            <w:left w:val="none" w:sz="0" w:space="0" w:color="auto"/>
            <w:bottom w:val="none" w:sz="0" w:space="0" w:color="auto"/>
            <w:right w:val="none" w:sz="0" w:space="0" w:color="auto"/>
          </w:divBdr>
        </w:div>
        <w:div w:id="1757166591">
          <w:marLeft w:val="480"/>
          <w:marRight w:val="0"/>
          <w:marTop w:val="0"/>
          <w:marBottom w:val="0"/>
          <w:divBdr>
            <w:top w:val="none" w:sz="0" w:space="0" w:color="auto"/>
            <w:left w:val="none" w:sz="0" w:space="0" w:color="auto"/>
            <w:bottom w:val="none" w:sz="0" w:space="0" w:color="auto"/>
            <w:right w:val="none" w:sz="0" w:space="0" w:color="auto"/>
          </w:divBdr>
        </w:div>
        <w:div w:id="351958056">
          <w:marLeft w:val="480"/>
          <w:marRight w:val="0"/>
          <w:marTop w:val="0"/>
          <w:marBottom w:val="0"/>
          <w:divBdr>
            <w:top w:val="none" w:sz="0" w:space="0" w:color="auto"/>
            <w:left w:val="none" w:sz="0" w:space="0" w:color="auto"/>
            <w:bottom w:val="none" w:sz="0" w:space="0" w:color="auto"/>
            <w:right w:val="none" w:sz="0" w:space="0" w:color="auto"/>
          </w:divBdr>
        </w:div>
      </w:divsChild>
    </w:div>
    <w:div w:id="751388609">
      <w:bodyDiv w:val="1"/>
      <w:marLeft w:val="0"/>
      <w:marRight w:val="0"/>
      <w:marTop w:val="0"/>
      <w:marBottom w:val="0"/>
      <w:divBdr>
        <w:top w:val="none" w:sz="0" w:space="0" w:color="auto"/>
        <w:left w:val="none" w:sz="0" w:space="0" w:color="auto"/>
        <w:bottom w:val="none" w:sz="0" w:space="0" w:color="auto"/>
        <w:right w:val="none" w:sz="0" w:space="0" w:color="auto"/>
      </w:divBdr>
      <w:divsChild>
        <w:div w:id="991711051">
          <w:marLeft w:val="480"/>
          <w:marRight w:val="0"/>
          <w:marTop w:val="0"/>
          <w:marBottom w:val="0"/>
          <w:divBdr>
            <w:top w:val="none" w:sz="0" w:space="0" w:color="auto"/>
            <w:left w:val="none" w:sz="0" w:space="0" w:color="auto"/>
            <w:bottom w:val="none" w:sz="0" w:space="0" w:color="auto"/>
            <w:right w:val="none" w:sz="0" w:space="0" w:color="auto"/>
          </w:divBdr>
        </w:div>
        <w:div w:id="1742602972">
          <w:marLeft w:val="480"/>
          <w:marRight w:val="0"/>
          <w:marTop w:val="0"/>
          <w:marBottom w:val="0"/>
          <w:divBdr>
            <w:top w:val="none" w:sz="0" w:space="0" w:color="auto"/>
            <w:left w:val="none" w:sz="0" w:space="0" w:color="auto"/>
            <w:bottom w:val="none" w:sz="0" w:space="0" w:color="auto"/>
            <w:right w:val="none" w:sz="0" w:space="0" w:color="auto"/>
          </w:divBdr>
        </w:div>
        <w:div w:id="1341855210">
          <w:marLeft w:val="480"/>
          <w:marRight w:val="0"/>
          <w:marTop w:val="0"/>
          <w:marBottom w:val="0"/>
          <w:divBdr>
            <w:top w:val="none" w:sz="0" w:space="0" w:color="auto"/>
            <w:left w:val="none" w:sz="0" w:space="0" w:color="auto"/>
            <w:bottom w:val="none" w:sz="0" w:space="0" w:color="auto"/>
            <w:right w:val="none" w:sz="0" w:space="0" w:color="auto"/>
          </w:divBdr>
        </w:div>
        <w:div w:id="1537505893">
          <w:marLeft w:val="480"/>
          <w:marRight w:val="0"/>
          <w:marTop w:val="0"/>
          <w:marBottom w:val="0"/>
          <w:divBdr>
            <w:top w:val="none" w:sz="0" w:space="0" w:color="auto"/>
            <w:left w:val="none" w:sz="0" w:space="0" w:color="auto"/>
            <w:bottom w:val="none" w:sz="0" w:space="0" w:color="auto"/>
            <w:right w:val="none" w:sz="0" w:space="0" w:color="auto"/>
          </w:divBdr>
        </w:div>
        <w:div w:id="1608846701">
          <w:marLeft w:val="480"/>
          <w:marRight w:val="0"/>
          <w:marTop w:val="0"/>
          <w:marBottom w:val="0"/>
          <w:divBdr>
            <w:top w:val="none" w:sz="0" w:space="0" w:color="auto"/>
            <w:left w:val="none" w:sz="0" w:space="0" w:color="auto"/>
            <w:bottom w:val="none" w:sz="0" w:space="0" w:color="auto"/>
            <w:right w:val="none" w:sz="0" w:space="0" w:color="auto"/>
          </w:divBdr>
        </w:div>
        <w:div w:id="1694644775">
          <w:marLeft w:val="480"/>
          <w:marRight w:val="0"/>
          <w:marTop w:val="0"/>
          <w:marBottom w:val="0"/>
          <w:divBdr>
            <w:top w:val="none" w:sz="0" w:space="0" w:color="auto"/>
            <w:left w:val="none" w:sz="0" w:space="0" w:color="auto"/>
            <w:bottom w:val="none" w:sz="0" w:space="0" w:color="auto"/>
            <w:right w:val="none" w:sz="0" w:space="0" w:color="auto"/>
          </w:divBdr>
        </w:div>
        <w:div w:id="712465767">
          <w:marLeft w:val="480"/>
          <w:marRight w:val="0"/>
          <w:marTop w:val="0"/>
          <w:marBottom w:val="0"/>
          <w:divBdr>
            <w:top w:val="none" w:sz="0" w:space="0" w:color="auto"/>
            <w:left w:val="none" w:sz="0" w:space="0" w:color="auto"/>
            <w:bottom w:val="none" w:sz="0" w:space="0" w:color="auto"/>
            <w:right w:val="none" w:sz="0" w:space="0" w:color="auto"/>
          </w:divBdr>
        </w:div>
        <w:div w:id="1426463139">
          <w:marLeft w:val="480"/>
          <w:marRight w:val="0"/>
          <w:marTop w:val="0"/>
          <w:marBottom w:val="0"/>
          <w:divBdr>
            <w:top w:val="none" w:sz="0" w:space="0" w:color="auto"/>
            <w:left w:val="none" w:sz="0" w:space="0" w:color="auto"/>
            <w:bottom w:val="none" w:sz="0" w:space="0" w:color="auto"/>
            <w:right w:val="none" w:sz="0" w:space="0" w:color="auto"/>
          </w:divBdr>
        </w:div>
        <w:div w:id="791364850">
          <w:marLeft w:val="480"/>
          <w:marRight w:val="0"/>
          <w:marTop w:val="0"/>
          <w:marBottom w:val="0"/>
          <w:divBdr>
            <w:top w:val="none" w:sz="0" w:space="0" w:color="auto"/>
            <w:left w:val="none" w:sz="0" w:space="0" w:color="auto"/>
            <w:bottom w:val="none" w:sz="0" w:space="0" w:color="auto"/>
            <w:right w:val="none" w:sz="0" w:space="0" w:color="auto"/>
          </w:divBdr>
        </w:div>
        <w:div w:id="740374911">
          <w:marLeft w:val="480"/>
          <w:marRight w:val="0"/>
          <w:marTop w:val="0"/>
          <w:marBottom w:val="0"/>
          <w:divBdr>
            <w:top w:val="none" w:sz="0" w:space="0" w:color="auto"/>
            <w:left w:val="none" w:sz="0" w:space="0" w:color="auto"/>
            <w:bottom w:val="none" w:sz="0" w:space="0" w:color="auto"/>
            <w:right w:val="none" w:sz="0" w:space="0" w:color="auto"/>
          </w:divBdr>
        </w:div>
        <w:div w:id="1337340540">
          <w:marLeft w:val="480"/>
          <w:marRight w:val="0"/>
          <w:marTop w:val="0"/>
          <w:marBottom w:val="0"/>
          <w:divBdr>
            <w:top w:val="none" w:sz="0" w:space="0" w:color="auto"/>
            <w:left w:val="none" w:sz="0" w:space="0" w:color="auto"/>
            <w:bottom w:val="none" w:sz="0" w:space="0" w:color="auto"/>
            <w:right w:val="none" w:sz="0" w:space="0" w:color="auto"/>
          </w:divBdr>
        </w:div>
        <w:div w:id="1009798698">
          <w:marLeft w:val="480"/>
          <w:marRight w:val="0"/>
          <w:marTop w:val="0"/>
          <w:marBottom w:val="0"/>
          <w:divBdr>
            <w:top w:val="none" w:sz="0" w:space="0" w:color="auto"/>
            <w:left w:val="none" w:sz="0" w:space="0" w:color="auto"/>
            <w:bottom w:val="none" w:sz="0" w:space="0" w:color="auto"/>
            <w:right w:val="none" w:sz="0" w:space="0" w:color="auto"/>
          </w:divBdr>
        </w:div>
        <w:div w:id="1615743795">
          <w:marLeft w:val="480"/>
          <w:marRight w:val="0"/>
          <w:marTop w:val="0"/>
          <w:marBottom w:val="0"/>
          <w:divBdr>
            <w:top w:val="none" w:sz="0" w:space="0" w:color="auto"/>
            <w:left w:val="none" w:sz="0" w:space="0" w:color="auto"/>
            <w:bottom w:val="none" w:sz="0" w:space="0" w:color="auto"/>
            <w:right w:val="none" w:sz="0" w:space="0" w:color="auto"/>
          </w:divBdr>
        </w:div>
        <w:div w:id="1290356581">
          <w:marLeft w:val="480"/>
          <w:marRight w:val="0"/>
          <w:marTop w:val="0"/>
          <w:marBottom w:val="0"/>
          <w:divBdr>
            <w:top w:val="none" w:sz="0" w:space="0" w:color="auto"/>
            <w:left w:val="none" w:sz="0" w:space="0" w:color="auto"/>
            <w:bottom w:val="none" w:sz="0" w:space="0" w:color="auto"/>
            <w:right w:val="none" w:sz="0" w:space="0" w:color="auto"/>
          </w:divBdr>
        </w:div>
        <w:div w:id="653991724">
          <w:marLeft w:val="480"/>
          <w:marRight w:val="0"/>
          <w:marTop w:val="0"/>
          <w:marBottom w:val="0"/>
          <w:divBdr>
            <w:top w:val="none" w:sz="0" w:space="0" w:color="auto"/>
            <w:left w:val="none" w:sz="0" w:space="0" w:color="auto"/>
            <w:bottom w:val="none" w:sz="0" w:space="0" w:color="auto"/>
            <w:right w:val="none" w:sz="0" w:space="0" w:color="auto"/>
          </w:divBdr>
        </w:div>
        <w:div w:id="1480414118">
          <w:marLeft w:val="480"/>
          <w:marRight w:val="0"/>
          <w:marTop w:val="0"/>
          <w:marBottom w:val="0"/>
          <w:divBdr>
            <w:top w:val="none" w:sz="0" w:space="0" w:color="auto"/>
            <w:left w:val="none" w:sz="0" w:space="0" w:color="auto"/>
            <w:bottom w:val="none" w:sz="0" w:space="0" w:color="auto"/>
            <w:right w:val="none" w:sz="0" w:space="0" w:color="auto"/>
          </w:divBdr>
        </w:div>
        <w:div w:id="1890409583">
          <w:marLeft w:val="480"/>
          <w:marRight w:val="0"/>
          <w:marTop w:val="0"/>
          <w:marBottom w:val="0"/>
          <w:divBdr>
            <w:top w:val="none" w:sz="0" w:space="0" w:color="auto"/>
            <w:left w:val="none" w:sz="0" w:space="0" w:color="auto"/>
            <w:bottom w:val="none" w:sz="0" w:space="0" w:color="auto"/>
            <w:right w:val="none" w:sz="0" w:space="0" w:color="auto"/>
          </w:divBdr>
        </w:div>
        <w:div w:id="1464351715">
          <w:marLeft w:val="480"/>
          <w:marRight w:val="0"/>
          <w:marTop w:val="0"/>
          <w:marBottom w:val="0"/>
          <w:divBdr>
            <w:top w:val="none" w:sz="0" w:space="0" w:color="auto"/>
            <w:left w:val="none" w:sz="0" w:space="0" w:color="auto"/>
            <w:bottom w:val="none" w:sz="0" w:space="0" w:color="auto"/>
            <w:right w:val="none" w:sz="0" w:space="0" w:color="auto"/>
          </w:divBdr>
        </w:div>
        <w:div w:id="228226173">
          <w:marLeft w:val="480"/>
          <w:marRight w:val="0"/>
          <w:marTop w:val="0"/>
          <w:marBottom w:val="0"/>
          <w:divBdr>
            <w:top w:val="none" w:sz="0" w:space="0" w:color="auto"/>
            <w:left w:val="none" w:sz="0" w:space="0" w:color="auto"/>
            <w:bottom w:val="none" w:sz="0" w:space="0" w:color="auto"/>
            <w:right w:val="none" w:sz="0" w:space="0" w:color="auto"/>
          </w:divBdr>
        </w:div>
        <w:div w:id="92094414">
          <w:marLeft w:val="480"/>
          <w:marRight w:val="0"/>
          <w:marTop w:val="0"/>
          <w:marBottom w:val="0"/>
          <w:divBdr>
            <w:top w:val="none" w:sz="0" w:space="0" w:color="auto"/>
            <w:left w:val="none" w:sz="0" w:space="0" w:color="auto"/>
            <w:bottom w:val="none" w:sz="0" w:space="0" w:color="auto"/>
            <w:right w:val="none" w:sz="0" w:space="0" w:color="auto"/>
          </w:divBdr>
        </w:div>
        <w:div w:id="863907700">
          <w:marLeft w:val="480"/>
          <w:marRight w:val="0"/>
          <w:marTop w:val="0"/>
          <w:marBottom w:val="0"/>
          <w:divBdr>
            <w:top w:val="none" w:sz="0" w:space="0" w:color="auto"/>
            <w:left w:val="none" w:sz="0" w:space="0" w:color="auto"/>
            <w:bottom w:val="none" w:sz="0" w:space="0" w:color="auto"/>
            <w:right w:val="none" w:sz="0" w:space="0" w:color="auto"/>
          </w:divBdr>
        </w:div>
        <w:div w:id="743989143">
          <w:marLeft w:val="480"/>
          <w:marRight w:val="0"/>
          <w:marTop w:val="0"/>
          <w:marBottom w:val="0"/>
          <w:divBdr>
            <w:top w:val="none" w:sz="0" w:space="0" w:color="auto"/>
            <w:left w:val="none" w:sz="0" w:space="0" w:color="auto"/>
            <w:bottom w:val="none" w:sz="0" w:space="0" w:color="auto"/>
            <w:right w:val="none" w:sz="0" w:space="0" w:color="auto"/>
          </w:divBdr>
        </w:div>
        <w:div w:id="267394210">
          <w:marLeft w:val="480"/>
          <w:marRight w:val="0"/>
          <w:marTop w:val="0"/>
          <w:marBottom w:val="0"/>
          <w:divBdr>
            <w:top w:val="none" w:sz="0" w:space="0" w:color="auto"/>
            <w:left w:val="none" w:sz="0" w:space="0" w:color="auto"/>
            <w:bottom w:val="none" w:sz="0" w:space="0" w:color="auto"/>
            <w:right w:val="none" w:sz="0" w:space="0" w:color="auto"/>
          </w:divBdr>
        </w:div>
        <w:div w:id="1117676886">
          <w:marLeft w:val="480"/>
          <w:marRight w:val="0"/>
          <w:marTop w:val="0"/>
          <w:marBottom w:val="0"/>
          <w:divBdr>
            <w:top w:val="none" w:sz="0" w:space="0" w:color="auto"/>
            <w:left w:val="none" w:sz="0" w:space="0" w:color="auto"/>
            <w:bottom w:val="none" w:sz="0" w:space="0" w:color="auto"/>
            <w:right w:val="none" w:sz="0" w:space="0" w:color="auto"/>
          </w:divBdr>
        </w:div>
        <w:div w:id="1695840172">
          <w:marLeft w:val="480"/>
          <w:marRight w:val="0"/>
          <w:marTop w:val="0"/>
          <w:marBottom w:val="0"/>
          <w:divBdr>
            <w:top w:val="none" w:sz="0" w:space="0" w:color="auto"/>
            <w:left w:val="none" w:sz="0" w:space="0" w:color="auto"/>
            <w:bottom w:val="none" w:sz="0" w:space="0" w:color="auto"/>
            <w:right w:val="none" w:sz="0" w:space="0" w:color="auto"/>
          </w:divBdr>
        </w:div>
        <w:div w:id="2141144494">
          <w:marLeft w:val="480"/>
          <w:marRight w:val="0"/>
          <w:marTop w:val="0"/>
          <w:marBottom w:val="0"/>
          <w:divBdr>
            <w:top w:val="none" w:sz="0" w:space="0" w:color="auto"/>
            <w:left w:val="none" w:sz="0" w:space="0" w:color="auto"/>
            <w:bottom w:val="none" w:sz="0" w:space="0" w:color="auto"/>
            <w:right w:val="none" w:sz="0" w:space="0" w:color="auto"/>
          </w:divBdr>
        </w:div>
        <w:div w:id="167058287">
          <w:marLeft w:val="480"/>
          <w:marRight w:val="0"/>
          <w:marTop w:val="0"/>
          <w:marBottom w:val="0"/>
          <w:divBdr>
            <w:top w:val="none" w:sz="0" w:space="0" w:color="auto"/>
            <w:left w:val="none" w:sz="0" w:space="0" w:color="auto"/>
            <w:bottom w:val="none" w:sz="0" w:space="0" w:color="auto"/>
            <w:right w:val="none" w:sz="0" w:space="0" w:color="auto"/>
          </w:divBdr>
        </w:div>
        <w:div w:id="1619264052">
          <w:marLeft w:val="480"/>
          <w:marRight w:val="0"/>
          <w:marTop w:val="0"/>
          <w:marBottom w:val="0"/>
          <w:divBdr>
            <w:top w:val="none" w:sz="0" w:space="0" w:color="auto"/>
            <w:left w:val="none" w:sz="0" w:space="0" w:color="auto"/>
            <w:bottom w:val="none" w:sz="0" w:space="0" w:color="auto"/>
            <w:right w:val="none" w:sz="0" w:space="0" w:color="auto"/>
          </w:divBdr>
        </w:div>
        <w:div w:id="791628922">
          <w:marLeft w:val="480"/>
          <w:marRight w:val="0"/>
          <w:marTop w:val="0"/>
          <w:marBottom w:val="0"/>
          <w:divBdr>
            <w:top w:val="none" w:sz="0" w:space="0" w:color="auto"/>
            <w:left w:val="none" w:sz="0" w:space="0" w:color="auto"/>
            <w:bottom w:val="none" w:sz="0" w:space="0" w:color="auto"/>
            <w:right w:val="none" w:sz="0" w:space="0" w:color="auto"/>
          </w:divBdr>
        </w:div>
        <w:div w:id="546918320">
          <w:marLeft w:val="480"/>
          <w:marRight w:val="0"/>
          <w:marTop w:val="0"/>
          <w:marBottom w:val="0"/>
          <w:divBdr>
            <w:top w:val="none" w:sz="0" w:space="0" w:color="auto"/>
            <w:left w:val="none" w:sz="0" w:space="0" w:color="auto"/>
            <w:bottom w:val="none" w:sz="0" w:space="0" w:color="auto"/>
            <w:right w:val="none" w:sz="0" w:space="0" w:color="auto"/>
          </w:divBdr>
        </w:div>
        <w:div w:id="872422341">
          <w:marLeft w:val="480"/>
          <w:marRight w:val="0"/>
          <w:marTop w:val="0"/>
          <w:marBottom w:val="0"/>
          <w:divBdr>
            <w:top w:val="none" w:sz="0" w:space="0" w:color="auto"/>
            <w:left w:val="none" w:sz="0" w:space="0" w:color="auto"/>
            <w:bottom w:val="none" w:sz="0" w:space="0" w:color="auto"/>
            <w:right w:val="none" w:sz="0" w:space="0" w:color="auto"/>
          </w:divBdr>
        </w:div>
        <w:div w:id="1507287709">
          <w:marLeft w:val="480"/>
          <w:marRight w:val="0"/>
          <w:marTop w:val="0"/>
          <w:marBottom w:val="0"/>
          <w:divBdr>
            <w:top w:val="none" w:sz="0" w:space="0" w:color="auto"/>
            <w:left w:val="none" w:sz="0" w:space="0" w:color="auto"/>
            <w:bottom w:val="none" w:sz="0" w:space="0" w:color="auto"/>
            <w:right w:val="none" w:sz="0" w:space="0" w:color="auto"/>
          </w:divBdr>
        </w:div>
        <w:div w:id="2063364858">
          <w:marLeft w:val="480"/>
          <w:marRight w:val="0"/>
          <w:marTop w:val="0"/>
          <w:marBottom w:val="0"/>
          <w:divBdr>
            <w:top w:val="none" w:sz="0" w:space="0" w:color="auto"/>
            <w:left w:val="none" w:sz="0" w:space="0" w:color="auto"/>
            <w:bottom w:val="none" w:sz="0" w:space="0" w:color="auto"/>
            <w:right w:val="none" w:sz="0" w:space="0" w:color="auto"/>
          </w:divBdr>
        </w:div>
        <w:div w:id="372269669">
          <w:marLeft w:val="480"/>
          <w:marRight w:val="0"/>
          <w:marTop w:val="0"/>
          <w:marBottom w:val="0"/>
          <w:divBdr>
            <w:top w:val="none" w:sz="0" w:space="0" w:color="auto"/>
            <w:left w:val="none" w:sz="0" w:space="0" w:color="auto"/>
            <w:bottom w:val="none" w:sz="0" w:space="0" w:color="auto"/>
            <w:right w:val="none" w:sz="0" w:space="0" w:color="auto"/>
          </w:divBdr>
        </w:div>
        <w:div w:id="1236359391">
          <w:marLeft w:val="480"/>
          <w:marRight w:val="0"/>
          <w:marTop w:val="0"/>
          <w:marBottom w:val="0"/>
          <w:divBdr>
            <w:top w:val="none" w:sz="0" w:space="0" w:color="auto"/>
            <w:left w:val="none" w:sz="0" w:space="0" w:color="auto"/>
            <w:bottom w:val="none" w:sz="0" w:space="0" w:color="auto"/>
            <w:right w:val="none" w:sz="0" w:space="0" w:color="auto"/>
          </w:divBdr>
        </w:div>
        <w:div w:id="1381636344">
          <w:marLeft w:val="480"/>
          <w:marRight w:val="0"/>
          <w:marTop w:val="0"/>
          <w:marBottom w:val="0"/>
          <w:divBdr>
            <w:top w:val="none" w:sz="0" w:space="0" w:color="auto"/>
            <w:left w:val="none" w:sz="0" w:space="0" w:color="auto"/>
            <w:bottom w:val="none" w:sz="0" w:space="0" w:color="auto"/>
            <w:right w:val="none" w:sz="0" w:space="0" w:color="auto"/>
          </w:divBdr>
        </w:div>
        <w:div w:id="122887560">
          <w:marLeft w:val="480"/>
          <w:marRight w:val="0"/>
          <w:marTop w:val="0"/>
          <w:marBottom w:val="0"/>
          <w:divBdr>
            <w:top w:val="none" w:sz="0" w:space="0" w:color="auto"/>
            <w:left w:val="none" w:sz="0" w:space="0" w:color="auto"/>
            <w:bottom w:val="none" w:sz="0" w:space="0" w:color="auto"/>
            <w:right w:val="none" w:sz="0" w:space="0" w:color="auto"/>
          </w:divBdr>
        </w:div>
        <w:div w:id="527988299">
          <w:marLeft w:val="480"/>
          <w:marRight w:val="0"/>
          <w:marTop w:val="0"/>
          <w:marBottom w:val="0"/>
          <w:divBdr>
            <w:top w:val="none" w:sz="0" w:space="0" w:color="auto"/>
            <w:left w:val="none" w:sz="0" w:space="0" w:color="auto"/>
            <w:bottom w:val="none" w:sz="0" w:space="0" w:color="auto"/>
            <w:right w:val="none" w:sz="0" w:space="0" w:color="auto"/>
          </w:divBdr>
        </w:div>
        <w:div w:id="161362212">
          <w:marLeft w:val="480"/>
          <w:marRight w:val="0"/>
          <w:marTop w:val="0"/>
          <w:marBottom w:val="0"/>
          <w:divBdr>
            <w:top w:val="none" w:sz="0" w:space="0" w:color="auto"/>
            <w:left w:val="none" w:sz="0" w:space="0" w:color="auto"/>
            <w:bottom w:val="none" w:sz="0" w:space="0" w:color="auto"/>
            <w:right w:val="none" w:sz="0" w:space="0" w:color="auto"/>
          </w:divBdr>
        </w:div>
        <w:div w:id="868298660">
          <w:marLeft w:val="480"/>
          <w:marRight w:val="0"/>
          <w:marTop w:val="0"/>
          <w:marBottom w:val="0"/>
          <w:divBdr>
            <w:top w:val="none" w:sz="0" w:space="0" w:color="auto"/>
            <w:left w:val="none" w:sz="0" w:space="0" w:color="auto"/>
            <w:bottom w:val="none" w:sz="0" w:space="0" w:color="auto"/>
            <w:right w:val="none" w:sz="0" w:space="0" w:color="auto"/>
          </w:divBdr>
        </w:div>
        <w:div w:id="1092236076">
          <w:marLeft w:val="480"/>
          <w:marRight w:val="0"/>
          <w:marTop w:val="0"/>
          <w:marBottom w:val="0"/>
          <w:divBdr>
            <w:top w:val="none" w:sz="0" w:space="0" w:color="auto"/>
            <w:left w:val="none" w:sz="0" w:space="0" w:color="auto"/>
            <w:bottom w:val="none" w:sz="0" w:space="0" w:color="auto"/>
            <w:right w:val="none" w:sz="0" w:space="0" w:color="auto"/>
          </w:divBdr>
        </w:div>
        <w:div w:id="194268925">
          <w:marLeft w:val="480"/>
          <w:marRight w:val="0"/>
          <w:marTop w:val="0"/>
          <w:marBottom w:val="0"/>
          <w:divBdr>
            <w:top w:val="none" w:sz="0" w:space="0" w:color="auto"/>
            <w:left w:val="none" w:sz="0" w:space="0" w:color="auto"/>
            <w:bottom w:val="none" w:sz="0" w:space="0" w:color="auto"/>
            <w:right w:val="none" w:sz="0" w:space="0" w:color="auto"/>
          </w:divBdr>
        </w:div>
        <w:div w:id="1713386828">
          <w:marLeft w:val="480"/>
          <w:marRight w:val="0"/>
          <w:marTop w:val="0"/>
          <w:marBottom w:val="0"/>
          <w:divBdr>
            <w:top w:val="none" w:sz="0" w:space="0" w:color="auto"/>
            <w:left w:val="none" w:sz="0" w:space="0" w:color="auto"/>
            <w:bottom w:val="none" w:sz="0" w:space="0" w:color="auto"/>
            <w:right w:val="none" w:sz="0" w:space="0" w:color="auto"/>
          </w:divBdr>
        </w:div>
        <w:div w:id="1274628838">
          <w:marLeft w:val="480"/>
          <w:marRight w:val="0"/>
          <w:marTop w:val="0"/>
          <w:marBottom w:val="0"/>
          <w:divBdr>
            <w:top w:val="none" w:sz="0" w:space="0" w:color="auto"/>
            <w:left w:val="none" w:sz="0" w:space="0" w:color="auto"/>
            <w:bottom w:val="none" w:sz="0" w:space="0" w:color="auto"/>
            <w:right w:val="none" w:sz="0" w:space="0" w:color="auto"/>
          </w:divBdr>
        </w:div>
        <w:div w:id="94908507">
          <w:marLeft w:val="480"/>
          <w:marRight w:val="0"/>
          <w:marTop w:val="0"/>
          <w:marBottom w:val="0"/>
          <w:divBdr>
            <w:top w:val="none" w:sz="0" w:space="0" w:color="auto"/>
            <w:left w:val="none" w:sz="0" w:space="0" w:color="auto"/>
            <w:bottom w:val="none" w:sz="0" w:space="0" w:color="auto"/>
            <w:right w:val="none" w:sz="0" w:space="0" w:color="auto"/>
          </w:divBdr>
        </w:div>
        <w:div w:id="1279488685">
          <w:marLeft w:val="480"/>
          <w:marRight w:val="0"/>
          <w:marTop w:val="0"/>
          <w:marBottom w:val="0"/>
          <w:divBdr>
            <w:top w:val="none" w:sz="0" w:space="0" w:color="auto"/>
            <w:left w:val="none" w:sz="0" w:space="0" w:color="auto"/>
            <w:bottom w:val="none" w:sz="0" w:space="0" w:color="auto"/>
            <w:right w:val="none" w:sz="0" w:space="0" w:color="auto"/>
          </w:divBdr>
        </w:div>
        <w:div w:id="637220121">
          <w:marLeft w:val="480"/>
          <w:marRight w:val="0"/>
          <w:marTop w:val="0"/>
          <w:marBottom w:val="0"/>
          <w:divBdr>
            <w:top w:val="none" w:sz="0" w:space="0" w:color="auto"/>
            <w:left w:val="none" w:sz="0" w:space="0" w:color="auto"/>
            <w:bottom w:val="none" w:sz="0" w:space="0" w:color="auto"/>
            <w:right w:val="none" w:sz="0" w:space="0" w:color="auto"/>
          </w:divBdr>
        </w:div>
        <w:div w:id="1403330502">
          <w:marLeft w:val="480"/>
          <w:marRight w:val="0"/>
          <w:marTop w:val="0"/>
          <w:marBottom w:val="0"/>
          <w:divBdr>
            <w:top w:val="none" w:sz="0" w:space="0" w:color="auto"/>
            <w:left w:val="none" w:sz="0" w:space="0" w:color="auto"/>
            <w:bottom w:val="none" w:sz="0" w:space="0" w:color="auto"/>
            <w:right w:val="none" w:sz="0" w:space="0" w:color="auto"/>
          </w:divBdr>
        </w:div>
        <w:div w:id="1113784610">
          <w:marLeft w:val="480"/>
          <w:marRight w:val="0"/>
          <w:marTop w:val="0"/>
          <w:marBottom w:val="0"/>
          <w:divBdr>
            <w:top w:val="none" w:sz="0" w:space="0" w:color="auto"/>
            <w:left w:val="none" w:sz="0" w:space="0" w:color="auto"/>
            <w:bottom w:val="none" w:sz="0" w:space="0" w:color="auto"/>
            <w:right w:val="none" w:sz="0" w:space="0" w:color="auto"/>
          </w:divBdr>
        </w:div>
        <w:div w:id="1690252182">
          <w:marLeft w:val="480"/>
          <w:marRight w:val="0"/>
          <w:marTop w:val="0"/>
          <w:marBottom w:val="0"/>
          <w:divBdr>
            <w:top w:val="none" w:sz="0" w:space="0" w:color="auto"/>
            <w:left w:val="none" w:sz="0" w:space="0" w:color="auto"/>
            <w:bottom w:val="none" w:sz="0" w:space="0" w:color="auto"/>
            <w:right w:val="none" w:sz="0" w:space="0" w:color="auto"/>
          </w:divBdr>
        </w:div>
        <w:div w:id="518399438">
          <w:marLeft w:val="480"/>
          <w:marRight w:val="0"/>
          <w:marTop w:val="0"/>
          <w:marBottom w:val="0"/>
          <w:divBdr>
            <w:top w:val="none" w:sz="0" w:space="0" w:color="auto"/>
            <w:left w:val="none" w:sz="0" w:space="0" w:color="auto"/>
            <w:bottom w:val="none" w:sz="0" w:space="0" w:color="auto"/>
            <w:right w:val="none" w:sz="0" w:space="0" w:color="auto"/>
          </w:divBdr>
        </w:div>
        <w:div w:id="1436559692">
          <w:marLeft w:val="480"/>
          <w:marRight w:val="0"/>
          <w:marTop w:val="0"/>
          <w:marBottom w:val="0"/>
          <w:divBdr>
            <w:top w:val="none" w:sz="0" w:space="0" w:color="auto"/>
            <w:left w:val="none" w:sz="0" w:space="0" w:color="auto"/>
            <w:bottom w:val="none" w:sz="0" w:space="0" w:color="auto"/>
            <w:right w:val="none" w:sz="0" w:space="0" w:color="auto"/>
          </w:divBdr>
        </w:div>
        <w:div w:id="1324550092">
          <w:marLeft w:val="480"/>
          <w:marRight w:val="0"/>
          <w:marTop w:val="0"/>
          <w:marBottom w:val="0"/>
          <w:divBdr>
            <w:top w:val="none" w:sz="0" w:space="0" w:color="auto"/>
            <w:left w:val="none" w:sz="0" w:space="0" w:color="auto"/>
            <w:bottom w:val="none" w:sz="0" w:space="0" w:color="auto"/>
            <w:right w:val="none" w:sz="0" w:space="0" w:color="auto"/>
          </w:divBdr>
        </w:div>
        <w:div w:id="2122798665">
          <w:marLeft w:val="480"/>
          <w:marRight w:val="0"/>
          <w:marTop w:val="0"/>
          <w:marBottom w:val="0"/>
          <w:divBdr>
            <w:top w:val="none" w:sz="0" w:space="0" w:color="auto"/>
            <w:left w:val="none" w:sz="0" w:space="0" w:color="auto"/>
            <w:bottom w:val="none" w:sz="0" w:space="0" w:color="auto"/>
            <w:right w:val="none" w:sz="0" w:space="0" w:color="auto"/>
          </w:divBdr>
        </w:div>
        <w:div w:id="1435973294">
          <w:marLeft w:val="480"/>
          <w:marRight w:val="0"/>
          <w:marTop w:val="0"/>
          <w:marBottom w:val="0"/>
          <w:divBdr>
            <w:top w:val="none" w:sz="0" w:space="0" w:color="auto"/>
            <w:left w:val="none" w:sz="0" w:space="0" w:color="auto"/>
            <w:bottom w:val="none" w:sz="0" w:space="0" w:color="auto"/>
            <w:right w:val="none" w:sz="0" w:space="0" w:color="auto"/>
          </w:divBdr>
        </w:div>
        <w:div w:id="1239561059">
          <w:marLeft w:val="480"/>
          <w:marRight w:val="0"/>
          <w:marTop w:val="0"/>
          <w:marBottom w:val="0"/>
          <w:divBdr>
            <w:top w:val="none" w:sz="0" w:space="0" w:color="auto"/>
            <w:left w:val="none" w:sz="0" w:space="0" w:color="auto"/>
            <w:bottom w:val="none" w:sz="0" w:space="0" w:color="auto"/>
            <w:right w:val="none" w:sz="0" w:space="0" w:color="auto"/>
          </w:divBdr>
        </w:div>
        <w:div w:id="346948914">
          <w:marLeft w:val="480"/>
          <w:marRight w:val="0"/>
          <w:marTop w:val="0"/>
          <w:marBottom w:val="0"/>
          <w:divBdr>
            <w:top w:val="none" w:sz="0" w:space="0" w:color="auto"/>
            <w:left w:val="none" w:sz="0" w:space="0" w:color="auto"/>
            <w:bottom w:val="none" w:sz="0" w:space="0" w:color="auto"/>
            <w:right w:val="none" w:sz="0" w:space="0" w:color="auto"/>
          </w:divBdr>
        </w:div>
        <w:div w:id="184174609">
          <w:marLeft w:val="480"/>
          <w:marRight w:val="0"/>
          <w:marTop w:val="0"/>
          <w:marBottom w:val="0"/>
          <w:divBdr>
            <w:top w:val="none" w:sz="0" w:space="0" w:color="auto"/>
            <w:left w:val="none" w:sz="0" w:space="0" w:color="auto"/>
            <w:bottom w:val="none" w:sz="0" w:space="0" w:color="auto"/>
            <w:right w:val="none" w:sz="0" w:space="0" w:color="auto"/>
          </w:divBdr>
        </w:div>
        <w:div w:id="52850645">
          <w:marLeft w:val="480"/>
          <w:marRight w:val="0"/>
          <w:marTop w:val="0"/>
          <w:marBottom w:val="0"/>
          <w:divBdr>
            <w:top w:val="none" w:sz="0" w:space="0" w:color="auto"/>
            <w:left w:val="none" w:sz="0" w:space="0" w:color="auto"/>
            <w:bottom w:val="none" w:sz="0" w:space="0" w:color="auto"/>
            <w:right w:val="none" w:sz="0" w:space="0" w:color="auto"/>
          </w:divBdr>
        </w:div>
        <w:div w:id="2038776620">
          <w:marLeft w:val="480"/>
          <w:marRight w:val="0"/>
          <w:marTop w:val="0"/>
          <w:marBottom w:val="0"/>
          <w:divBdr>
            <w:top w:val="none" w:sz="0" w:space="0" w:color="auto"/>
            <w:left w:val="none" w:sz="0" w:space="0" w:color="auto"/>
            <w:bottom w:val="none" w:sz="0" w:space="0" w:color="auto"/>
            <w:right w:val="none" w:sz="0" w:space="0" w:color="auto"/>
          </w:divBdr>
        </w:div>
        <w:div w:id="368384950">
          <w:marLeft w:val="480"/>
          <w:marRight w:val="0"/>
          <w:marTop w:val="0"/>
          <w:marBottom w:val="0"/>
          <w:divBdr>
            <w:top w:val="none" w:sz="0" w:space="0" w:color="auto"/>
            <w:left w:val="none" w:sz="0" w:space="0" w:color="auto"/>
            <w:bottom w:val="none" w:sz="0" w:space="0" w:color="auto"/>
            <w:right w:val="none" w:sz="0" w:space="0" w:color="auto"/>
          </w:divBdr>
        </w:div>
        <w:div w:id="927999006">
          <w:marLeft w:val="480"/>
          <w:marRight w:val="0"/>
          <w:marTop w:val="0"/>
          <w:marBottom w:val="0"/>
          <w:divBdr>
            <w:top w:val="none" w:sz="0" w:space="0" w:color="auto"/>
            <w:left w:val="none" w:sz="0" w:space="0" w:color="auto"/>
            <w:bottom w:val="none" w:sz="0" w:space="0" w:color="auto"/>
            <w:right w:val="none" w:sz="0" w:space="0" w:color="auto"/>
          </w:divBdr>
        </w:div>
        <w:div w:id="614017227">
          <w:marLeft w:val="480"/>
          <w:marRight w:val="0"/>
          <w:marTop w:val="0"/>
          <w:marBottom w:val="0"/>
          <w:divBdr>
            <w:top w:val="none" w:sz="0" w:space="0" w:color="auto"/>
            <w:left w:val="none" w:sz="0" w:space="0" w:color="auto"/>
            <w:bottom w:val="none" w:sz="0" w:space="0" w:color="auto"/>
            <w:right w:val="none" w:sz="0" w:space="0" w:color="auto"/>
          </w:divBdr>
        </w:div>
        <w:div w:id="1370181461">
          <w:marLeft w:val="480"/>
          <w:marRight w:val="0"/>
          <w:marTop w:val="0"/>
          <w:marBottom w:val="0"/>
          <w:divBdr>
            <w:top w:val="none" w:sz="0" w:space="0" w:color="auto"/>
            <w:left w:val="none" w:sz="0" w:space="0" w:color="auto"/>
            <w:bottom w:val="none" w:sz="0" w:space="0" w:color="auto"/>
            <w:right w:val="none" w:sz="0" w:space="0" w:color="auto"/>
          </w:divBdr>
        </w:div>
        <w:div w:id="729156413">
          <w:marLeft w:val="480"/>
          <w:marRight w:val="0"/>
          <w:marTop w:val="0"/>
          <w:marBottom w:val="0"/>
          <w:divBdr>
            <w:top w:val="none" w:sz="0" w:space="0" w:color="auto"/>
            <w:left w:val="none" w:sz="0" w:space="0" w:color="auto"/>
            <w:bottom w:val="none" w:sz="0" w:space="0" w:color="auto"/>
            <w:right w:val="none" w:sz="0" w:space="0" w:color="auto"/>
          </w:divBdr>
        </w:div>
        <w:div w:id="372311861">
          <w:marLeft w:val="480"/>
          <w:marRight w:val="0"/>
          <w:marTop w:val="0"/>
          <w:marBottom w:val="0"/>
          <w:divBdr>
            <w:top w:val="none" w:sz="0" w:space="0" w:color="auto"/>
            <w:left w:val="none" w:sz="0" w:space="0" w:color="auto"/>
            <w:bottom w:val="none" w:sz="0" w:space="0" w:color="auto"/>
            <w:right w:val="none" w:sz="0" w:space="0" w:color="auto"/>
          </w:divBdr>
        </w:div>
        <w:div w:id="2053528676">
          <w:marLeft w:val="480"/>
          <w:marRight w:val="0"/>
          <w:marTop w:val="0"/>
          <w:marBottom w:val="0"/>
          <w:divBdr>
            <w:top w:val="none" w:sz="0" w:space="0" w:color="auto"/>
            <w:left w:val="none" w:sz="0" w:space="0" w:color="auto"/>
            <w:bottom w:val="none" w:sz="0" w:space="0" w:color="auto"/>
            <w:right w:val="none" w:sz="0" w:space="0" w:color="auto"/>
          </w:divBdr>
        </w:div>
        <w:div w:id="327751488">
          <w:marLeft w:val="480"/>
          <w:marRight w:val="0"/>
          <w:marTop w:val="0"/>
          <w:marBottom w:val="0"/>
          <w:divBdr>
            <w:top w:val="none" w:sz="0" w:space="0" w:color="auto"/>
            <w:left w:val="none" w:sz="0" w:space="0" w:color="auto"/>
            <w:bottom w:val="none" w:sz="0" w:space="0" w:color="auto"/>
            <w:right w:val="none" w:sz="0" w:space="0" w:color="auto"/>
          </w:divBdr>
        </w:div>
        <w:div w:id="173807834">
          <w:marLeft w:val="480"/>
          <w:marRight w:val="0"/>
          <w:marTop w:val="0"/>
          <w:marBottom w:val="0"/>
          <w:divBdr>
            <w:top w:val="none" w:sz="0" w:space="0" w:color="auto"/>
            <w:left w:val="none" w:sz="0" w:space="0" w:color="auto"/>
            <w:bottom w:val="none" w:sz="0" w:space="0" w:color="auto"/>
            <w:right w:val="none" w:sz="0" w:space="0" w:color="auto"/>
          </w:divBdr>
        </w:div>
        <w:div w:id="1330982125">
          <w:marLeft w:val="480"/>
          <w:marRight w:val="0"/>
          <w:marTop w:val="0"/>
          <w:marBottom w:val="0"/>
          <w:divBdr>
            <w:top w:val="none" w:sz="0" w:space="0" w:color="auto"/>
            <w:left w:val="none" w:sz="0" w:space="0" w:color="auto"/>
            <w:bottom w:val="none" w:sz="0" w:space="0" w:color="auto"/>
            <w:right w:val="none" w:sz="0" w:space="0" w:color="auto"/>
          </w:divBdr>
        </w:div>
        <w:div w:id="286857429">
          <w:marLeft w:val="480"/>
          <w:marRight w:val="0"/>
          <w:marTop w:val="0"/>
          <w:marBottom w:val="0"/>
          <w:divBdr>
            <w:top w:val="none" w:sz="0" w:space="0" w:color="auto"/>
            <w:left w:val="none" w:sz="0" w:space="0" w:color="auto"/>
            <w:bottom w:val="none" w:sz="0" w:space="0" w:color="auto"/>
            <w:right w:val="none" w:sz="0" w:space="0" w:color="auto"/>
          </w:divBdr>
        </w:div>
        <w:div w:id="627858636">
          <w:marLeft w:val="480"/>
          <w:marRight w:val="0"/>
          <w:marTop w:val="0"/>
          <w:marBottom w:val="0"/>
          <w:divBdr>
            <w:top w:val="none" w:sz="0" w:space="0" w:color="auto"/>
            <w:left w:val="none" w:sz="0" w:space="0" w:color="auto"/>
            <w:bottom w:val="none" w:sz="0" w:space="0" w:color="auto"/>
            <w:right w:val="none" w:sz="0" w:space="0" w:color="auto"/>
          </w:divBdr>
        </w:div>
        <w:div w:id="2090996847">
          <w:marLeft w:val="480"/>
          <w:marRight w:val="0"/>
          <w:marTop w:val="0"/>
          <w:marBottom w:val="0"/>
          <w:divBdr>
            <w:top w:val="none" w:sz="0" w:space="0" w:color="auto"/>
            <w:left w:val="none" w:sz="0" w:space="0" w:color="auto"/>
            <w:bottom w:val="none" w:sz="0" w:space="0" w:color="auto"/>
            <w:right w:val="none" w:sz="0" w:space="0" w:color="auto"/>
          </w:divBdr>
        </w:div>
        <w:div w:id="864824782">
          <w:marLeft w:val="480"/>
          <w:marRight w:val="0"/>
          <w:marTop w:val="0"/>
          <w:marBottom w:val="0"/>
          <w:divBdr>
            <w:top w:val="none" w:sz="0" w:space="0" w:color="auto"/>
            <w:left w:val="none" w:sz="0" w:space="0" w:color="auto"/>
            <w:bottom w:val="none" w:sz="0" w:space="0" w:color="auto"/>
            <w:right w:val="none" w:sz="0" w:space="0" w:color="auto"/>
          </w:divBdr>
        </w:div>
        <w:div w:id="961352036">
          <w:marLeft w:val="480"/>
          <w:marRight w:val="0"/>
          <w:marTop w:val="0"/>
          <w:marBottom w:val="0"/>
          <w:divBdr>
            <w:top w:val="none" w:sz="0" w:space="0" w:color="auto"/>
            <w:left w:val="none" w:sz="0" w:space="0" w:color="auto"/>
            <w:bottom w:val="none" w:sz="0" w:space="0" w:color="auto"/>
            <w:right w:val="none" w:sz="0" w:space="0" w:color="auto"/>
          </w:divBdr>
        </w:div>
        <w:div w:id="1480270647">
          <w:marLeft w:val="480"/>
          <w:marRight w:val="0"/>
          <w:marTop w:val="0"/>
          <w:marBottom w:val="0"/>
          <w:divBdr>
            <w:top w:val="none" w:sz="0" w:space="0" w:color="auto"/>
            <w:left w:val="none" w:sz="0" w:space="0" w:color="auto"/>
            <w:bottom w:val="none" w:sz="0" w:space="0" w:color="auto"/>
            <w:right w:val="none" w:sz="0" w:space="0" w:color="auto"/>
          </w:divBdr>
        </w:div>
        <w:div w:id="1680158569">
          <w:marLeft w:val="480"/>
          <w:marRight w:val="0"/>
          <w:marTop w:val="0"/>
          <w:marBottom w:val="0"/>
          <w:divBdr>
            <w:top w:val="none" w:sz="0" w:space="0" w:color="auto"/>
            <w:left w:val="none" w:sz="0" w:space="0" w:color="auto"/>
            <w:bottom w:val="none" w:sz="0" w:space="0" w:color="auto"/>
            <w:right w:val="none" w:sz="0" w:space="0" w:color="auto"/>
          </w:divBdr>
        </w:div>
        <w:div w:id="1387336432">
          <w:marLeft w:val="480"/>
          <w:marRight w:val="0"/>
          <w:marTop w:val="0"/>
          <w:marBottom w:val="0"/>
          <w:divBdr>
            <w:top w:val="none" w:sz="0" w:space="0" w:color="auto"/>
            <w:left w:val="none" w:sz="0" w:space="0" w:color="auto"/>
            <w:bottom w:val="none" w:sz="0" w:space="0" w:color="auto"/>
            <w:right w:val="none" w:sz="0" w:space="0" w:color="auto"/>
          </w:divBdr>
        </w:div>
        <w:div w:id="2067140691">
          <w:marLeft w:val="480"/>
          <w:marRight w:val="0"/>
          <w:marTop w:val="0"/>
          <w:marBottom w:val="0"/>
          <w:divBdr>
            <w:top w:val="none" w:sz="0" w:space="0" w:color="auto"/>
            <w:left w:val="none" w:sz="0" w:space="0" w:color="auto"/>
            <w:bottom w:val="none" w:sz="0" w:space="0" w:color="auto"/>
            <w:right w:val="none" w:sz="0" w:space="0" w:color="auto"/>
          </w:divBdr>
        </w:div>
        <w:div w:id="520777498">
          <w:marLeft w:val="480"/>
          <w:marRight w:val="0"/>
          <w:marTop w:val="0"/>
          <w:marBottom w:val="0"/>
          <w:divBdr>
            <w:top w:val="none" w:sz="0" w:space="0" w:color="auto"/>
            <w:left w:val="none" w:sz="0" w:space="0" w:color="auto"/>
            <w:bottom w:val="none" w:sz="0" w:space="0" w:color="auto"/>
            <w:right w:val="none" w:sz="0" w:space="0" w:color="auto"/>
          </w:divBdr>
        </w:div>
        <w:div w:id="1419594372">
          <w:marLeft w:val="480"/>
          <w:marRight w:val="0"/>
          <w:marTop w:val="0"/>
          <w:marBottom w:val="0"/>
          <w:divBdr>
            <w:top w:val="none" w:sz="0" w:space="0" w:color="auto"/>
            <w:left w:val="none" w:sz="0" w:space="0" w:color="auto"/>
            <w:bottom w:val="none" w:sz="0" w:space="0" w:color="auto"/>
            <w:right w:val="none" w:sz="0" w:space="0" w:color="auto"/>
          </w:divBdr>
        </w:div>
        <w:div w:id="1761297180">
          <w:marLeft w:val="480"/>
          <w:marRight w:val="0"/>
          <w:marTop w:val="0"/>
          <w:marBottom w:val="0"/>
          <w:divBdr>
            <w:top w:val="none" w:sz="0" w:space="0" w:color="auto"/>
            <w:left w:val="none" w:sz="0" w:space="0" w:color="auto"/>
            <w:bottom w:val="none" w:sz="0" w:space="0" w:color="auto"/>
            <w:right w:val="none" w:sz="0" w:space="0" w:color="auto"/>
          </w:divBdr>
        </w:div>
        <w:div w:id="2015646252">
          <w:marLeft w:val="480"/>
          <w:marRight w:val="0"/>
          <w:marTop w:val="0"/>
          <w:marBottom w:val="0"/>
          <w:divBdr>
            <w:top w:val="none" w:sz="0" w:space="0" w:color="auto"/>
            <w:left w:val="none" w:sz="0" w:space="0" w:color="auto"/>
            <w:bottom w:val="none" w:sz="0" w:space="0" w:color="auto"/>
            <w:right w:val="none" w:sz="0" w:space="0" w:color="auto"/>
          </w:divBdr>
        </w:div>
        <w:div w:id="856042106">
          <w:marLeft w:val="480"/>
          <w:marRight w:val="0"/>
          <w:marTop w:val="0"/>
          <w:marBottom w:val="0"/>
          <w:divBdr>
            <w:top w:val="none" w:sz="0" w:space="0" w:color="auto"/>
            <w:left w:val="none" w:sz="0" w:space="0" w:color="auto"/>
            <w:bottom w:val="none" w:sz="0" w:space="0" w:color="auto"/>
            <w:right w:val="none" w:sz="0" w:space="0" w:color="auto"/>
          </w:divBdr>
        </w:div>
        <w:div w:id="1420520663">
          <w:marLeft w:val="480"/>
          <w:marRight w:val="0"/>
          <w:marTop w:val="0"/>
          <w:marBottom w:val="0"/>
          <w:divBdr>
            <w:top w:val="none" w:sz="0" w:space="0" w:color="auto"/>
            <w:left w:val="none" w:sz="0" w:space="0" w:color="auto"/>
            <w:bottom w:val="none" w:sz="0" w:space="0" w:color="auto"/>
            <w:right w:val="none" w:sz="0" w:space="0" w:color="auto"/>
          </w:divBdr>
        </w:div>
        <w:div w:id="555900670">
          <w:marLeft w:val="480"/>
          <w:marRight w:val="0"/>
          <w:marTop w:val="0"/>
          <w:marBottom w:val="0"/>
          <w:divBdr>
            <w:top w:val="none" w:sz="0" w:space="0" w:color="auto"/>
            <w:left w:val="none" w:sz="0" w:space="0" w:color="auto"/>
            <w:bottom w:val="none" w:sz="0" w:space="0" w:color="auto"/>
            <w:right w:val="none" w:sz="0" w:space="0" w:color="auto"/>
          </w:divBdr>
        </w:div>
        <w:div w:id="1389113969">
          <w:marLeft w:val="480"/>
          <w:marRight w:val="0"/>
          <w:marTop w:val="0"/>
          <w:marBottom w:val="0"/>
          <w:divBdr>
            <w:top w:val="none" w:sz="0" w:space="0" w:color="auto"/>
            <w:left w:val="none" w:sz="0" w:space="0" w:color="auto"/>
            <w:bottom w:val="none" w:sz="0" w:space="0" w:color="auto"/>
            <w:right w:val="none" w:sz="0" w:space="0" w:color="auto"/>
          </w:divBdr>
        </w:div>
        <w:div w:id="2108115927">
          <w:marLeft w:val="480"/>
          <w:marRight w:val="0"/>
          <w:marTop w:val="0"/>
          <w:marBottom w:val="0"/>
          <w:divBdr>
            <w:top w:val="none" w:sz="0" w:space="0" w:color="auto"/>
            <w:left w:val="none" w:sz="0" w:space="0" w:color="auto"/>
            <w:bottom w:val="none" w:sz="0" w:space="0" w:color="auto"/>
            <w:right w:val="none" w:sz="0" w:space="0" w:color="auto"/>
          </w:divBdr>
        </w:div>
        <w:div w:id="1655337639">
          <w:marLeft w:val="480"/>
          <w:marRight w:val="0"/>
          <w:marTop w:val="0"/>
          <w:marBottom w:val="0"/>
          <w:divBdr>
            <w:top w:val="none" w:sz="0" w:space="0" w:color="auto"/>
            <w:left w:val="none" w:sz="0" w:space="0" w:color="auto"/>
            <w:bottom w:val="none" w:sz="0" w:space="0" w:color="auto"/>
            <w:right w:val="none" w:sz="0" w:space="0" w:color="auto"/>
          </w:divBdr>
        </w:div>
        <w:div w:id="1461001145">
          <w:marLeft w:val="480"/>
          <w:marRight w:val="0"/>
          <w:marTop w:val="0"/>
          <w:marBottom w:val="0"/>
          <w:divBdr>
            <w:top w:val="none" w:sz="0" w:space="0" w:color="auto"/>
            <w:left w:val="none" w:sz="0" w:space="0" w:color="auto"/>
            <w:bottom w:val="none" w:sz="0" w:space="0" w:color="auto"/>
            <w:right w:val="none" w:sz="0" w:space="0" w:color="auto"/>
          </w:divBdr>
        </w:div>
        <w:div w:id="29645118">
          <w:marLeft w:val="480"/>
          <w:marRight w:val="0"/>
          <w:marTop w:val="0"/>
          <w:marBottom w:val="0"/>
          <w:divBdr>
            <w:top w:val="none" w:sz="0" w:space="0" w:color="auto"/>
            <w:left w:val="none" w:sz="0" w:space="0" w:color="auto"/>
            <w:bottom w:val="none" w:sz="0" w:space="0" w:color="auto"/>
            <w:right w:val="none" w:sz="0" w:space="0" w:color="auto"/>
          </w:divBdr>
        </w:div>
        <w:div w:id="1494636352">
          <w:marLeft w:val="480"/>
          <w:marRight w:val="0"/>
          <w:marTop w:val="0"/>
          <w:marBottom w:val="0"/>
          <w:divBdr>
            <w:top w:val="none" w:sz="0" w:space="0" w:color="auto"/>
            <w:left w:val="none" w:sz="0" w:space="0" w:color="auto"/>
            <w:bottom w:val="none" w:sz="0" w:space="0" w:color="auto"/>
            <w:right w:val="none" w:sz="0" w:space="0" w:color="auto"/>
          </w:divBdr>
        </w:div>
        <w:div w:id="1898082647">
          <w:marLeft w:val="480"/>
          <w:marRight w:val="0"/>
          <w:marTop w:val="0"/>
          <w:marBottom w:val="0"/>
          <w:divBdr>
            <w:top w:val="none" w:sz="0" w:space="0" w:color="auto"/>
            <w:left w:val="none" w:sz="0" w:space="0" w:color="auto"/>
            <w:bottom w:val="none" w:sz="0" w:space="0" w:color="auto"/>
            <w:right w:val="none" w:sz="0" w:space="0" w:color="auto"/>
          </w:divBdr>
        </w:div>
        <w:div w:id="1300577236">
          <w:marLeft w:val="480"/>
          <w:marRight w:val="0"/>
          <w:marTop w:val="0"/>
          <w:marBottom w:val="0"/>
          <w:divBdr>
            <w:top w:val="none" w:sz="0" w:space="0" w:color="auto"/>
            <w:left w:val="none" w:sz="0" w:space="0" w:color="auto"/>
            <w:bottom w:val="none" w:sz="0" w:space="0" w:color="auto"/>
            <w:right w:val="none" w:sz="0" w:space="0" w:color="auto"/>
          </w:divBdr>
        </w:div>
        <w:div w:id="597520658">
          <w:marLeft w:val="480"/>
          <w:marRight w:val="0"/>
          <w:marTop w:val="0"/>
          <w:marBottom w:val="0"/>
          <w:divBdr>
            <w:top w:val="none" w:sz="0" w:space="0" w:color="auto"/>
            <w:left w:val="none" w:sz="0" w:space="0" w:color="auto"/>
            <w:bottom w:val="none" w:sz="0" w:space="0" w:color="auto"/>
            <w:right w:val="none" w:sz="0" w:space="0" w:color="auto"/>
          </w:divBdr>
        </w:div>
        <w:div w:id="204373164">
          <w:marLeft w:val="480"/>
          <w:marRight w:val="0"/>
          <w:marTop w:val="0"/>
          <w:marBottom w:val="0"/>
          <w:divBdr>
            <w:top w:val="none" w:sz="0" w:space="0" w:color="auto"/>
            <w:left w:val="none" w:sz="0" w:space="0" w:color="auto"/>
            <w:bottom w:val="none" w:sz="0" w:space="0" w:color="auto"/>
            <w:right w:val="none" w:sz="0" w:space="0" w:color="auto"/>
          </w:divBdr>
        </w:div>
        <w:div w:id="1878397588">
          <w:marLeft w:val="480"/>
          <w:marRight w:val="0"/>
          <w:marTop w:val="0"/>
          <w:marBottom w:val="0"/>
          <w:divBdr>
            <w:top w:val="none" w:sz="0" w:space="0" w:color="auto"/>
            <w:left w:val="none" w:sz="0" w:space="0" w:color="auto"/>
            <w:bottom w:val="none" w:sz="0" w:space="0" w:color="auto"/>
            <w:right w:val="none" w:sz="0" w:space="0" w:color="auto"/>
          </w:divBdr>
        </w:div>
        <w:div w:id="1345938999">
          <w:marLeft w:val="480"/>
          <w:marRight w:val="0"/>
          <w:marTop w:val="0"/>
          <w:marBottom w:val="0"/>
          <w:divBdr>
            <w:top w:val="none" w:sz="0" w:space="0" w:color="auto"/>
            <w:left w:val="none" w:sz="0" w:space="0" w:color="auto"/>
            <w:bottom w:val="none" w:sz="0" w:space="0" w:color="auto"/>
            <w:right w:val="none" w:sz="0" w:space="0" w:color="auto"/>
          </w:divBdr>
        </w:div>
        <w:div w:id="29385707">
          <w:marLeft w:val="480"/>
          <w:marRight w:val="0"/>
          <w:marTop w:val="0"/>
          <w:marBottom w:val="0"/>
          <w:divBdr>
            <w:top w:val="none" w:sz="0" w:space="0" w:color="auto"/>
            <w:left w:val="none" w:sz="0" w:space="0" w:color="auto"/>
            <w:bottom w:val="none" w:sz="0" w:space="0" w:color="auto"/>
            <w:right w:val="none" w:sz="0" w:space="0" w:color="auto"/>
          </w:divBdr>
        </w:div>
        <w:div w:id="1186402086">
          <w:marLeft w:val="480"/>
          <w:marRight w:val="0"/>
          <w:marTop w:val="0"/>
          <w:marBottom w:val="0"/>
          <w:divBdr>
            <w:top w:val="none" w:sz="0" w:space="0" w:color="auto"/>
            <w:left w:val="none" w:sz="0" w:space="0" w:color="auto"/>
            <w:bottom w:val="none" w:sz="0" w:space="0" w:color="auto"/>
            <w:right w:val="none" w:sz="0" w:space="0" w:color="auto"/>
          </w:divBdr>
        </w:div>
        <w:div w:id="446235460">
          <w:marLeft w:val="480"/>
          <w:marRight w:val="0"/>
          <w:marTop w:val="0"/>
          <w:marBottom w:val="0"/>
          <w:divBdr>
            <w:top w:val="none" w:sz="0" w:space="0" w:color="auto"/>
            <w:left w:val="none" w:sz="0" w:space="0" w:color="auto"/>
            <w:bottom w:val="none" w:sz="0" w:space="0" w:color="auto"/>
            <w:right w:val="none" w:sz="0" w:space="0" w:color="auto"/>
          </w:divBdr>
        </w:div>
        <w:div w:id="1587303978">
          <w:marLeft w:val="480"/>
          <w:marRight w:val="0"/>
          <w:marTop w:val="0"/>
          <w:marBottom w:val="0"/>
          <w:divBdr>
            <w:top w:val="none" w:sz="0" w:space="0" w:color="auto"/>
            <w:left w:val="none" w:sz="0" w:space="0" w:color="auto"/>
            <w:bottom w:val="none" w:sz="0" w:space="0" w:color="auto"/>
            <w:right w:val="none" w:sz="0" w:space="0" w:color="auto"/>
          </w:divBdr>
        </w:div>
        <w:div w:id="2101288078">
          <w:marLeft w:val="480"/>
          <w:marRight w:val="0"/>
          <w:marTop w:val="0"/>
          <w:marBottom w:val="0"/>
          <w:divBdr>
            <w:top w:val="none" w:sz="0" w:space="0" w:color="auto"/>
            <w:left w:val="none" w:sz="0" w:space="0" w:color="auto"/>
            <w:bottom w:val="none" w:sz="0" w:space="0" w:color="auto"/>
            <w:right w:val="none" w:sz="0" w:space="0" w:color="auto"/>
          </w:divBdr>
        </w:div>
        <w:div w:id="1418669468">
          <w:marLeft w:val="480"/>
          <w:marRight w:val="0"/>
          <w:marTop w:val="0"/>
          <w:marBottom w:val="0"/>
          <w:divBdr>
            <w:top w:val="none" w:sz="0" w:space="0" w:color="auto"/>
            <w:left w:val="none" w:sz="0" w:space="0" w:color="auto"/>
            <w:bottom w:val="none" w:sz="0" w:space="0" w:color="auto"/>
            <w:right w:val="none" w:sz="0" w:space="0" w:color="auto"/>
          </w:divBdr>
        </w:div>
        <w:div w:id="1028917124">
          <w:marLeft w:val="480"/>
          <w:marRight w:val="0"/>
          <w:marTop w:val="0"/>
          <w:marBottom w:val="0"/>
          <w:divBdr>
            <w:top w:val="none" w:sz="0" w:space="0" w:color="auto"/>
            <w:left w:val="none" w:sz="0" w:space="0" w:color="auto"/>
            <w:bottom w:val="none" w:sz="0" w:space="0" w:color="auto"/>
            <w:right w:val="none" w:sz="0" w:space="0" w:color="auto"/>
          </w:divBdr>
        </w:div>
        <w:div w:id="1199706543">
          <w:marLeft w:val="480"/>
          <w:marRight w:val="0"/>
          <w:marTop w:val="0"/>
          <w:marBottom w:val="0"/>
          <w:divBdr>
            <w:top w:val="none" w:sz="0" w:space="0" w:color="auto"/>
            <w:left w:val="none" w:sz="0" w:space="0" w:color="auto"/>
            <w:bottom w:val="none" w:sz="0" w:space="0" w:color="auto"/>
            <w:right w:val="none" w:sz="0" w:space="0" w:color="auto"/>
          </w:divBdr>
        </w:div>
        <w:div w:id="2063090773">
          <w:marLeft w:val="480"/>
          <w:marRight w:val="0"/>
          <w:marTop w:val="0"/>
          <w:marBottom w:val="0"/>
          <w:divBdr>
            <w:top w:val="none" w:sz="0" w:space="0" w:color="auto"/>
            <w:left w:val="none" w:sz="0" w:space="0" w:color="auto"/>
            <w:bottom w:val="none" w:sz="0" w:space="0" w:color="auto"/>
            <w:right w:val="none" w:sz="0" w:space="0" w:color="auto"/>
          </w:divBdr>
        </w:div>
        <w:div w:id="259263444">
          <w:marLeft w:val="480"/>
          <w:marRight w:val="0"/>
          <w:marTop w:val="0"/>
          <w:marBottom w:val="0"/>
          <w:divBdr>
            <w:top w:val="none" w:sz="0" w:space="0" w:color="auto"/>
            <w:left w:val="none" w:sz="0" w:space="0" w:color="auto"/>
            <w:bottom w:val="none" w:sz="0" w:space="0" w:color="auto"/>
            <w:right w:val="none" w:sz="0" w:space="0" w:color="auto"/>
          </w:divBdr>
        </w:div>
        <w:div w:id="1418863964">
          <w:marLeft w:val="480"/>
          <w:marRight w:val="0"/>
          <w:marTop w:val="0"/>
          <w:marBottom w:val="0"/>
          <w:divBdr>
            <w:top w:val="none" w:sz="0" w:space="0" w:color="auto"/>
            <w:left w:val="none" w:sz="0" w:space="0" w:color="auto"/>
            <w:bottom w:val="none" w:sz="0" w:space="0" w:color="auto"/>
            <w:right w:val="none" w:sz="0" w:space="0" w:color="auto"/>
          </w:divBdr>
        </w:div>
        <w:div w:id="1888373303">
          <w:marLeft w:val="480"/>
          <w:marRight w:val="0"/>
          <w:marTop w:val="0"/>
          <w:marBottom w:val="0"/>
          <w:divBdr>
            <w:top w:val="none" w:sz="0" w:space="0" w:color="auto"/>
            <w:left w:val="none" w:sz="0" w:space="0" w:color="auto"/>
            <w:bottom w:val="none" w:sz="0" w:space="0" w:color="auto"/>
            <w:right w:val="none" w:sz="0" w:space="0" w:color="auto"/>
          </w:divBdr>
        </w:div>
        <w:div w:id="122584337">
          <w:marLeft w:val="480"/>
          <w:marRight w:val="0"/>
          <w:marTop w:val="0"/>
          <w:marBottom w:val="0"/>
          <w:divBdr>
            <w:top w:val="none" w:sz="0" w:space="0" w:color="auto"/>
            <w:left w:val="none" w:sz="0" w:space="0" w:color="auto"/>
            <w:bottom w:val="none" w:sz="0" w:space="0" w:color="auto"/>
            <w:right w:val="none" w:sz="0" w:space="0" w:color="auto"/>
          </w:divBdr>
        </w:div>
        <w:div w:id="641277297">
          <w:marLeft w:val="480"/>
          <w:marRight w:val="0"/>
          <w:marTop w:val="0"/>
          <w:marBottom w:val="0"/>
          <w:divBdr>
            <w:top w:val="none" w:sz="0" w:space="0" w:color="auto"/>
            <w:left w:val="none" w:sz="0" w:space="0" w:color="auto"/>
            <w:bottom w:val="none" w:sz="0" w:space="0" w:color="auto"/>
            <w:right w:val="none" w:sz="0" w:space="0" w:color="auto"/>
          </w:divBdr>
        </w:div>
        <w:div w:id="1012955670">
          <w:marLeft w:val="480"/>
          <w:marRight w:val="0"/>
          <w:marTop w:val="0"/>
          <w:marBottom w:val="0"/>
          <w:divBdr>
            <w:top w:val="none" w:sz="0" w:space="0" w:color="auto"/>
            <w:left w:val="none" w:sz="0" w:space="0" w:color="auto"/>
            <w:bottom w:val="none" w:sz="0" w:space="0" w:color="auto"/>
            <w:right w:val="none" w:sz="0" w:space="0" w:color="auto"/>
          </w:divBdr>
        </w:div>
        <w:div w:id="2005234365">
          <w:marLeft w:val="480"/>
          <w:marRight w:val="0"/>
          <w:marTop w:val="0"/>
          <w:marBottom w:val="0"/>
          <w:divBdr>
            <w:top w:val="none" w:sz="0" w:space="0" w:color="auto"/>
            <w:left w:val="none" w:sz="0" w:space="0" w:color="auto"/>
            <w:bottom w:val="none" w:sz="0" w:space="0" w:color="auto"/>
            <w:right w:val="none" w:sz="0" w:space="0" w:color="auto"/>
          </w:divBdr>
        </w:div>
        <w:div w:id="1834683744">
          <w:marLeft w:val="480"/>
          <w:marRight w:val="0"/>
          <w:marTop w:val="0"/>
          <w:marBottom w:val="0"/>
          <w:divBdr>
            <w:top w:val="none" w:sz="0" w:space="0" w:color="auto"/>
            <w:left w:val="none" w:sz="0" w:space="0" w:color="auto"/>
            <w:bottom w:val="none" w:sz="0" w:space="0" w:color="auto"/>
            <w:right w:val="none" w:sz="0" w:space="0" w:color="auto"/>
          </w:divBdr>
        </w:div>
        <w:div w:id="2106805027">
          <w:marLeft w:val="480"/>
          <w:marRight w:val="0"/>
          <w:marTop w:val="0"/>
          <w:marBottom w:val="0"/>
          <w:divBdr>
            <w:top w:val="none" w:sz="0" w:space="0" w:color="auto"/>
            <w:left w:val="none" w:sz="0" w:space="0" w:color="auto"/>
            <w:bottom w:val="none" w:sz="0" w:space="0" w:color="auto"/>
            <w:right w:val="none" w:sz="0" w:space="0" w:color="auto"/>
          </w:divBdr>
        </w:div>
        <w:div w:id="223224728">
          <w:marLeft w:val="480"/>
          <w:marRight w:val="0"/>
          <w:marTop w:val="0"/>
          <w:marBottom w:val="0"/>
          <w:divBdr>
            <w:top w:val="none" w:sz="0" w:space="0" w:color="auto"/>
            <w:left w:val="none" w:sz="0" w:space="0" w:color="auto"/>
            <w:bottom w:val="none" w:sz="0" w:space="0" w:color="auto"/>
            <w:right w:val="none" w:sz="0" w:space="0" w:color="auto"/>
          </w:divBdr>
        </w:div>
        <w:div w:id="228150210">
          <w:marLeft w:val="480"/>
          <w:marRight w:val="0"/>
          <w:marTop w:val="0"/>
          <w:marBottom w:val="0"/>
          <w:divBdr>
            <w:top w:val="none" w:sz="0" w:space="0" w:color="auto"/>
            <w:left w:val="none" w:sz="0" w:space="0" w:color="auto"/>
            <w:bottom w:val="none" w:sz="0" w:space="0" w:color="auto"/>
            <w:right w:val="none" w:sz="0" w:space="0" w:color="auto"/>
          </w:divBdr>
        </w:div>
        <w:div w:id="1490635663">
          <w:marLeft w:val="480"/>
          <w:marRight w:val="0"/>
          <w:marTop w:val="0"/>
          <w:marBottom w:val="0"/>
          <w:divBdr>
            <w:top w:val="none" w:sz="0" w:space="0" w:color="auto"/>
            <w:left w:val="none" w:sz="0" w:space="0" w:color="auto"/>
            <w:bottom w:val="none" w:sz="0" w:space="0" w:color="auto"/>
            <w:right w:val="none" w:sz="0" w:space="0" w:color="auto"/>
          </w:divBdr>
        </w:div>
        <w:div w:id="379020940">
          <w:marLeft w:val="480"/>
          <w:marRight w:val="0"/>
          <w:marTop w:val="0"/>
          <w:marBottom w:val="0"/>
          <w:divBdr>
            <w:top w:val="none" w:sz="0" w:space="0" w:color="auto"/>
            <w:left w:val="none" w:sz="0" w:space="0" w:color="auto"/>
            <w:bottom w:val="none" w:sz="0" w:space="0" w:color="auto"/>
            <w:right w:val="none" w:sz="0" w:space="0" w:color="auto"/>
          </w:divBdr>
        </w:div>
        <w:div w:id="578368732">
          <w:marLeft w:val="480"/>
          <w:marRight w:val="0"/>
          <w:marTop w:val="0"/>
          <w:marBottom w:val="0"/>
          <w:divBdr>
            <w:top w:val="none" w:sz="0" w:space="0" w:color="auto"/>
            <w:left w:val="none" w:sz="0" w:space="0" w:color="auto"/>
            <w:bottom w:val="none" w:sz="0" w:space="0" w:color="auto"/>
            <w:right w:val="none" w:sz="0" w:space="0" w:color="auto"/>
          </w:divBdr>
        </w:div>
        <w:div w:id="350882619">
          <w:marLeft w:val="480"/>
          <w:marRight w:val="0"/>
          <w:marTop w:val="0"/>
          <w:marBottom w:val="0"/>
          <w:divBdr>
            <w:top w:val="none" w:sz="0" w:space="0" w:color="auto"/>
            <w:left w:val="none" w:sz="0" w:space="0" w:color="auto"/>
            <w:bottom w:val="none" w:sz="0" w:space="0" w:color="auto"/>
            <w:right w:val="none" w:sz="0" w:space="0" w:color="auto"/>
          </w:divBdr>
        </w:div>
        <w:div w:id="289871388">
          <w:marLeft w:val="480"/>
          <w:marRight w:val="0"/>
          <w:marTop w:val="0"/>
          <w:marBottom w:val="0"/>
          <w:divBdr>
            <w:top w:val="none" w:sz="0" w:space="0" w:color="auto"/>
            <w:left w:val="none" w:sz="0" w:space="0" w:color="auto"/>
            <w:bottom w:val="none" w:sz="0" w:space="0" w:color="auto"/>
            <w:right w:val="none" w:sz="0" w:space="0" w:color="auto"/>
          </w:divBdr>
        </w:div>
        <w:div w:id="1337465687">
          <w:marLeft w:val="480"/>
          <w:marRight w:val="0"/>
          <w:marTop w:val="0"/>
          <w:marBottom w:val="0"/>
          <w:divBdr>
            <w:top w:val="none" w:sz="0" w:space="0" w:color="auto"/>
            <w:left w:val="none" w:sz="0" w:space="0" w:color="auto"/>
            <w:bottom w:val="none" w:sz="0" w:space="0" w:color="auto"/>
            <w:right w:val="none" w:sz="0" w:space="0" w:color="auto"/>
          </w:divBdr>
        </w:div>
        <w:div w:id="348412019">
          <w:marLeft w:val="480"/>
          <w:marRight w:val="0"/>
          <w:marTop w:val="0"/>
          <w:marBottom w:val="0"/>
          <w:divBdr>
            <w:top w:val="none" w:sz="0" w:space="0" w:color="auto"/>
            <w:left w:val="none" w:sz="0" w:space="0" w:color="auto"/>
            <w:bottom w:val="none" w:sz="0" w:space="0" w:color="auto"/>
            <w:right w:val="none" w:sz="0" w:space="0" w:color="auto"/>
          </w:divBdr>
        </w:div>
        <w:div w:id="55784352">
          <w:marLeft w:val="480"/>
          <w:marRight w:val="0"/>
          <w:marTop w:val="0"/>
          <w:marBottom w:val="0"/>
          <w:divBdr>
            <w:top w:val="none" w:sz="0" w:space="0" w:color="auto"/>
            <w:left w:val="none" w:sz="0" w:space="0" w:color="auto"/>
            <w:bottom w:val="none" w:sz="0" w:space="0" w:color="auto"/>
            <w:right w:val="none" w:sz="0" w:space="0" w:color="auto"/>
          </w:divBdr>
        </w:div>
        <w:div w:id="2025551583">
          <w:marLeft w:val="480"/>
          <w:marRight w:val="0"/>
          <w:marTop w:val="0"/>
          <w:marBottom w:val="0"/>
          <w:divBdr>
            <w:top w:val="none" w:sz="0" w:space="0" w:color="auto"/>
            <w:left w:val="none" w:sz="0" w:space="0" w:color="auto"/>
            <w:bottom w:val="none" w:sz="0" w:space="0" w:color="auto"/>
            <w:right w:val="none" w:sz="0" w:space="0" w:color="auto"/>
          </w:divBdr>
        </w:div>
        <w:div w:id="984554399">
          <w:marLeft w:val="480"/>
          <w:marRight w:val="0"/>
          <w:marTop w:val="0"/>
          <w:marBottom w:val="0"/>
          <w:divBdr>
            <w:top w:val="none" w:sz="0" w:space="0" w:color="auto"/>
            <w:left w:val="none" w:sz="0" w:space="0" w:color="auto"/>
            <w:bottom w:val="none" w:sz="0" w:space="0" w:color="auto"/>
            <w:right w:val="none" w:sz="0" w:space="0" w:color="auto"/>
          </w:divBdr>
        </w:div>
        <w:div w:id="1971982994">
          <w:marLeft w:val="480"/>
          <w:marRight w:val="0"/>
          <w:marTop w:val="0"/>
          <w:marBottom w:val="0"/>
          <w:divBdr>
            <w:top w:val="none" w:sz="0" w:space="0" w:color="auto"/>
            <w:left w:val="none" w:sz="0" w:space="0" w:color="auto"/>
            <w:bottom w:val="none" w:sz="0" w:space="0" w:color="auto"/>
            <w:right w:val="none" w:sz="0" w:space="0" w:color="auto"/>
          </w:divBdr>
        </w:div>
        <w:div w:id="445346648">
          <w:marLeft w:val="480"/>
          <w:marRight w:val="0"/>
          <w:marTop w:val="0"/>
          <w:marBottom w:val="0"/>
          <w:divBdr>
            <w:top w:val="none" w:sz="0" w:space="0" w:color="auto"/>
            <w:left w:val="none" w:sz="0" w:space="0" w:color="auto"/>
            <w:bottom w:val="none" w:sz="0" w:space="0" w:color="auto"/>
            <w:right w:val="none" w:sz="0" w:space="0" w:color="auto"/>
          </w:divBdr>
        </w:div>
        <w:div w:id="1991977951">
          <w:marLeft w:val="480"/>
          <w:marRight w:val="0"/>
          <w:marTop w:val="0"/>
          <w:marBottom w:val="0"/>
          <w:divBdr>
            <w:top w:val="none" w:sz="0" w:space="0" w:color="auto"/>
            <w:left w:val="none" w:sz="0" w:space="0" w:color="auto"/>
            <w:bottom w:val="none" w:sz="0" w:space="0" w:color="auto"/>
            <w:right w:val="none" w:sz="0" w:space="0" w:color="auto"/>
          </w:divBdr>
        </w:div>
        <w:div w:id="226962551">
          <w:marLeft w:val="480"/>
          <w:marRight w:val="0"/>
          <w:marTop w:val="0"/>
          <w:marBottom w:val="0"/>
          <w:divBdr>
            <w:top w:val="none" w:sz="0" w:space="0" w:color="auto"/>
            <w:left w:val="none" w:sz="0" w:space="0" w:color="auto"/>
            <w:bottom w:val="none" w:sz="0" w:space="0" w:color="auto"/>
            <w:right w:val="none" w:sz="0" w:space="0" w:color="auto"/>
          </w:divBdr>
        </w:div>
        <w:div w:id="1445268865">
          <w:marLeft w:val="480"/>
          <w:marRight w:val="0"/>
          <w:marTop w:val="0"/>
          <w:marBottom w:val="0"/>
          <w:divBdr>
            <w:top w:val="none" w:sz="0" w:space="0" w:color="auto"/>
            <w:left w:val="none" w:sz="0" w:space="0" w:color="auto"/>
            <w:bottom w:val="none" w:sz="0" w:space="0" w:color="auto"/>
            <w:right w:val="none" w:sz="0" w:space="0" w:color="auto"/>
          </w:divBdr>
        </w:div>
        <w:div w:id="661391551">
          <w:marLeft w:val="480"/>
          <w:marRight w:val="0"/>
          <w:marTop w:val="0"/>
          <w:marBottom w:val="0"/>
          <w:divBdr>
            <w:top w:val="none" w:sz="0" w:space="0" w:color="auto"/>
            <w:left w:val="none" w:sz="0" w:space="0" w:color="auto"/>
            <w:bottom w:val="none" w:sz="0" w:space="0" w:color="auto"/>
            <w:right w:val="none" w:sz="0" w:space="0" w:color="auto"/>
          </w:divBdr>
        </w:div>
        <w:div w:id="804391385">
          <w:marLeft w:val="480"/>
          <w:marRight w:val="0"/>
          <w:marTop w:val="0"/>
          <w:marBottom w:val="0"/>
          <w:divBdr>
            <w:top w:val="none" w:sz="0" w:space="0" w:color="auto"/>
            <w:left w:val="none" w:sz="0" w:space="0" w:color="auto"/>
            <w:bottom w:val="none" w:sz="0" w:space="0" w:color="auto"/>
            <w:right w:val="none" w:sz="0" w:space="0" w:color="auto"/>
          </w:divBdr>
        </w:div>
        <w:div w:id="1760324029">
          <w:marLeft w:val="480"/>
          <w:marRight w:val="0"/>
          <w:marTop w:val="0"/>
          <w:marBottom w:val="0"/>
          <w:divBdr>
            <w:top w:val="none" w:sz="0" w:space="0" w:color="auto"/>
            <w:left w:val="none" w:sz="0" w:space="0" w:color="auto"/>
            <w:bottom w:val="none" w:sz="0" w:space="0" w:color="auto"/>
            <w:right w:val="none" w:sz="0" w:space="0" w:color="auto"/>
          </w:divBdr>
        </w:div>
        <w:div w:id="1083064690">
          <w:marLeft w:val="480"/>
          <w:marRight w:val="0"/>
          <w:marTop w:val="0"/>
          <w:marBottom w:val="0"/>
          <w:divBdr>
            <w:top w:val="none" w:sz="0" w:space="0" w:color="auto"/>
            <w:left w:val="none" w:sz="0" w:space="0" w:color="auto"/>
            <w:bottom w:val="none" w:sz="0" w:space="0" w:color="auto"/>
            <w:right w:val="none" w:sz="0" w:space="0" w:color="auto"/>
          </w:divBdr>
        </w:div>
        <w:div w:id="461507745">
          <w:marLeft w:val="480"/>
          <w:marRight w:val="0"/>
          <w:marTop w:val="0"/>
          <w:marBottom w:val="0"/>
          <w:divBdr>
            <w:top w:val="none" w:sz="0" w:space="0" w:color="auto"/>
            <w:left w:val="none" w:sz="0" w:space="0" w:color="auto"/>
            <w:bottom w:val="none" w:sz="0" w:space="0" w:color="auto"/>
            <w:right w:val="none" w:sz="0" w:space="0" w:color="auto"/>
          </w:divBdr>
        </w:div>
        <w:div w:id="702246150">
          <w:marLeft w:val="480"/>
          <w:marRight w:val="0"/>
          <w:marTop w:val="0"/>
          <w:marBottom w:val="0"/>
          <w:divBdr>
            <w:top w:val="none" w:sz="0" w:space="0" w:color="auto"/>
            <w:left w:val="none" w:sz="0" w:space="0" w:color="auto"/>
            <w:bottom w:val="none" w:sz="0" w:space="0" w:color="auto"/>
            <w:right w:val="none" w:sz="0" w:space="0" w:color="auto"/>
          </w:divBdr>
        </w:div>
        <w:div w:id="1150096866">
          <w:marLeft w:val="480"/>
          <w:marRight w:val="0"/>
          <w:marTop w:val="0"/>
          <w:marBottom w:val="0"/>
          <w:divBdr>
            <w:top w:val="none" w:sz="0" w:space="0" w:color="auto"/>
            <w:left w:val="none" w:sz="0" w:space="0" w:color="auto"/>
            <w:bottom w:val="none" w:sz="0" w:space="0" w:color="auto"/>
            <w:right w:val="none" w:sz="0" w:space="0" w:color="auto"/>
          </w:divBdr>
        </w:div>
        <w:div w:id="316810415">
          <w:marLeft w:val="480"/>
          <w:marRight w:val="0"/>
          <w:marTop w:val="0"/>
          <w:marBottom w:val="0"/>
          <w:divBdr>
            <w:top w:val="none" w:sz="0" w:space="0" w:color="auto"/>
            <w:left w:val="none" w:sz="0" w:space="0" w:color="auto"/>
            <w:bottom w:val="none" w:sz="0" w:space="0" w:color="auto"/>
            <w:right w:val="none" w:sz="0" w:space="0" w:color="auto"/>
          </w:divBdr>
        </w:div>
        <w:div w:id="118425331">
          <w:marLeft w:val="480"/>
          <w:marRight w:val="0"/>
          <w:marTop w:val="0"/>
          <w:marBottom w:val="0"/>
          <w:divBdr>
            <w:top w:val="none" w:sz="0" w:space="0" w:color="auto"/>
            <w:left w:val="none" w:sz="0" w:space="0" w:color="auto"/>
            <w:bottom w:val="none" w:sz="0" w:space="0" w:color="auto"/>
            <w:right w:val="none" w:sz="0" w:space="0" w:color="auto"/>
          </w:divBdr>
        </w:div>
        <w:div w:id="1131554458">
          <w:marLeft w:val="480"/>
          <w:marRight w:val="0"/>
          <w:marTop w:val="0"/>
          <w:marBottom w:val="0"/>
          <w:divBdr>
            <w:top w:val="none" w:sz="0" w:space="0" w:color="auto"/>
            <w:left w:val="none" w:sz="0" w:space="0" w:color="auto"/>
            <w:bottom w:val="none" w:sz="0" w:space="0" w:color="auto"/>
            <w:right w:val="none" w:sz="0" w:space="0" w:color="auto"/>
          </w:divBdr>
        </w:div>
        <w:div w:id="2130200457">
          <w:marLeft w:val="480"/>
          <w:marRight w:val="0"/>
          <w:marTop w:val="0"/>
          <w:marBottom w:val="0"/>
          <w:divBdr>
            <w:top w:val="none" w:sz="0" w:space="0" w:color="auto"/>
            <w:left w:val="none" w:sz="0" w:space="0" w:color="auto"/>
            <w:bottom w:val="none" w:sz="0" w:space="0" w:color="auto"/>
            <w:right w:val="none" w:sz="0" w:space="0" w:color="auto"/>
          </w:divBdr>
        </w:div>
        <w:div w:id="704797536">
          <w:marLeft w:val="480"/>
          <w:marRight w:val="0"/>
          <w:marTop w:val="0"/>
          <w:marBottom w:val="0"/>
          <w:divBdr>
            <w:top w:val="none" w:sz="0" w:space="0" w:color="auto"/>
            <w:left w:val="none" w:sz="0" w:space="0" w:color="auto"/>
            <w:bottom w:val="none" w:sz="0" w:space="0" w:color="auto"/>
            <w:right w:val="none" w:sz="0" w:space="0" w:color="auto"/>
          </w:divBdr>
        </w:div>
        <w:div w:id="299195386">
          <w:marLeft w:val="480"/>
          <w:marRight w:val="0"/>
          <w:marTop w:val="0"/>
          <w:marBottom w:val="0"/>
          <w:divBdr>
            <w:top w:val="none" w:sz="0" w:space="0" w:color="auto"/>
            <w:left w:val="none" w:sz="0" w:space="0" w:color="auto"/>
            <w:bottom w:val="none" w:sz="0" w:space="0" w:color="auto"/>
            <w:right w:val="none" w:sz="0" w:space="0" w:color="auto"/>
          </w:divBdr>
        </w:div>
        <w:div w:id="609092322">
          <w:marLeft w:val="480"/>
          <w:marRight w:val="0"/>
          <w:marTop w:val="0"/>
          <w:marBottom w:val="0"/>
          <w:divBdr>
            <w:top w:val="none" w:sz="0" w:space="0" w:color="auto"/>
            <w:left w:val="none" w:sz="0" w:space="0" w:color="auto"/>
            <w:bottom w:val="none" w:sz="0" w:space="0" w:color="auto"/>
            <w:right w:val="none" w:sz="0" w:space="0" w:color="auto"/>
          </w:divBdr>
        </w:div>
        <w:div w:id="1339118236">
          <w:marLeft w:val="480"/>
          <w:marRight w:val="0"/>
          <w:marTop w:val="0"/>
          <w:marBottom w:val="0"/>
          <w:divBdr>
            <w:top w:val="none" w:sz="0" w:space="0" w:color="auto"/>
            <w:left w:val="none" w:sz="0" w:space="0" w:color="auto"/>
            <w:bottom w:val="none" w:sz="0" w:space="0" w:color="auto"/>
            <w:right w:val="none" w:sz="0" w:space="0" w:color="auto"/>
          </w:divBdr>
        </w:div>
        <w:div w:id="1183471195">
          <w:marLeft w:val="480"/>
          <w:marRight w:val="0"/>
          <w:marTop w:val="0"/>
          <w:marBottom w:val="0"/>
          <w:divBdr>
            <w:top w:val="none" w:sz="0" w:space="0" w:color="auto"/>
            <w:left w:val="none" w:sz="0" w:space="0" w:color="auto"/>
            <w:bottom w:val="none" w:sz="0" w:space="0" w:color="auto"/>
            <w:right w:val="none" w:sz="0" w:space="0" w:color="auto"/>
          </w:divBdr>
        </w:div>
        <w:div w:id="1961841777">
          <w:marLeft w:val="480"/>
          <w:marRight w:val="0"/>
          <w:marTop w:val="0"/>
          <w:marBottom w:val="0"/>
          <w:divBdr>
            <w:top w:val="none" w:sz="0" w:space="0" w:color="auto"/>
            <w:left w:val="none" w:sz="0" w:space="0" w:color="auto"/>
            <w:bottom w:val="none" w:sz="0" w:space="0" w:color="auto"/>
            <w:right w:val="none" w:sz="0" w:space="0" w:color="auto"/>
          </w:divBdr>
        </w:div>
        <w:div w:id="2012633208">
          <w:marLeft w:val="480"/>
          <w:marRight w:val="0"/>
          <w:marTop w:val="0"/>
          <w:marBottom w:val="0"/>
          <w:divBdr>
            <w:top w:val="none" w:sz="0" w:space="0" w:color="auto"/>
            <w:left w:val="none" w:sz="0" w:space="0" w:color="auto"/>
            <w:bottom w:val="none" w:sz="0" w:space="0" w:color="auto"/>
            <w:right w:val="none" w:sz="0" w:space="0" w:color="auto"/>
          </w:divBdr>
        </w:div>
        <w:div w:id="415441693">
          <w:marLeft w:val="480"/>
          <w:marRight w:val="0"/>
          <w:marTop w:val="0"/>
          <w:marBottom w:val="0"/>
          <w:divBdr>
            <w:top w:val="none" w:sz="0" w:space="0" w:color="auto"/>
            <w:left w:val="none" w:sz="0" w:space="0" w:color="auto"/>
            <w:bottom w:val="none" w:sz="0" w:space="0" w:color="auto"/>
            <w:right w:val="none" w:sz="0" w:space="0" w:color="auto"/>
          </w:divBdr>
        </w:div>
        <w:div w:id="341860044">
          <w:marLeft w:val="480"/>
          <w:marRight w:val="0"/>
          <w:marTop w:val="0"/>
          <w:marBottom w:val="0"/>
          <w:divBdr>
            <w:top w:val="none" w:sz="0" w:space="0" w:color="auto"/>
            <w:left w:val="none" w:sz="0" w:space="0" w:color="auto"/>
            <w:bottom w:val="none" w:sz="0" w:space="0" w:color="auto"/>
            <w:right w:val="none" w:sz="0" w:space="0" w:color="auto"/>
          </w:divBdr>
        </w:div>
        <w:div w:id="19625275">
          <w:marLeft w:val="480"/>
          <w:marRight w:val="0"/>
          <w:marTop w:val="0"/>
          <w:marBottom w:val="0"/>
          <w:divBdr>
            <w:top w:val="none" w:sz="0" w:space="0" w:color="auto"/>
            <w:left w:val="none" w:sz="0" w:space="0" w:color="auto"/>
            <w:bottom w:val="none" w:sz="0" w:space="0" w:color="auto"/>
            <w:right w:val="none" w:sz="0" w:space="0" w:color="auto"/>
          </w:divBdr>
        </w:div>
        <w:div w:id="1921526512">
          <w:marLeft w:val="480"/>
          <w:marRight w:val="0"/>
          <w:marTop w:val="0"/>
          <w:marBottom w:val="0"/>
          <w:divBdr>
            <w:top w:val="none" w:sz="0" w:space="0" w:color="auto"/>
            <w:left w:val="none" w:sz="0" w:space="0" w:color="auto"/>
            <w:bottom w:val="none" w:sz="0" w:space="0" w:color="auto"/>
            <w:right w:val="none" w:sz="0" w:space="0" w:color="auto"/>
          </w:divBdr>
        </w:div>
        <w:div w:id="1490631697">
          <w:marLeft w:val="480"/>
          <w:marRight w:val="0"/>
          <w:marTop w:val="0"/>
          <w:marBottom w:val="0"/>
          <w:divBdr>
            <w:top w:val="none" w:sz="0" w:space="0" w:color="auto"/>
            <w:left w:val="none" w:sz="0" w:space="0" w:color="auto"/>
            <w:bottom w:val="none" w:sz="0" w:space="0" w:color="auto"/>
            <w:right w:val="none" w:sz="0" w:space="0" w:color="auto"/>
          </w:divBdr>
        </w:div>
        <w:div w:id="1109005515">
          <w:marLeft w:val="480"/>
          <w:marRight w:val="0"/>
          <w:marTop w:val="0"/>
          <w:marBottom w:val="0"/>
          <w:divBdr>
            <w:top w:val="none" w:sz="0" w:space="0" w:color="auto"/>
            <w:left w:val="none" w:sz="0" w:space="0" w:color="auto"/>
            <w:bottom w:val="none" w:sz="0" w:space="0" w:color="auto"/>
            <w:right w:val="none" w:sz="0" w:space="0" w:color="auto"/>
          </w:divBdr>
        </w:div>
        <w:div w:id="333384000">
          <w:marLeft w:val="480"/>
          <w:marRight w:val="0"/>
          <w:marTop w:val="0"/>
          <w:marBottom w:val="0"/>
          <w:divBdr>
            <w:top w:val="none" w:sz="0" w:space="0" w:color="auto"/>
            <w:left w:val="none" w:sz="0" w:space="0" w:color="auto"/>
            <w:bottom w:val="none" w:sz="0" w:space="0" w:color="auto"/>
            <w:right w:val="none" w:sz="0" w:space="0" w:color="auto"/>
          </w:divBdr>
        </w:div>
        <w:div w:id="970939750">
          <w:marLeft w:val="480"/>
          <w:marRight w:val="0"/>
          <w:marTop w:val="0"/>
          <w:marBottom w:val="0"/>
          <w:divBdr>
            <w:top w:val="none" w:sz="0" w:space="0" w:color="auto"/>
            <w:left w:val="none" w:sz="0" w:space="0" w:color="auto"/>
            <w:bottom w:val="none" w:sz="0" w:space="0" w:color="auto"/>
            <w:right w:val="none" w:sz="0" w:space="0" w:color="auto"/>
          </w:divBdr>
        </w:div>
        <w:div w:id="1113787856">
          <w:marLeft w:val="480"/>
          <w:marRight w:val="0"/>
          <w:marTop w:val="0"/>
          <w:marBottom w:val="0"/>
          <w:divBdr>
            <w:top w:val="none" w:sz="0" w:space="0" w:color="auto"/>
            <w:left w:val="none" w:sz="0" w:space="0" w:color="auto"/>
            <w:bottom w:val="none" w:sz="0" w:space="0" w:color="auto"/>
            <w:right w:val="none" w:sz="0" w:space="0" w:color="auto"/>
          </w:divBdr>
        </w:div>
      </w:divsChild>
    </w:div>
    <w:div w:id="751633164">
      <w:bodyDiv w:val="1"/>
      <w:marLeft w:val="0"/>
      <w:marRight w:val="0"/>
      <w:marTop w:val="0"/>
      <w:marBottom w:val="0"/>
      <w:divBdr>
        <w:top w:val="none" w:sz="0" w:space="0" w:color="auto"/>
        <w:left w:val="none" w:sz="0" w:space="0" w:color="auto"/>
        <w:bottom w:val="none" w:sz="0" w:space="0" w:color="auto"/>
        <w:right w:val="none" w:sz="0" w:space="0" w:color="auto"/>
      </w:divBdr>
    </w:div>
    <w:div w:id="753361115">
      <w:bodyDiv w:val="1"/>
      <w:marLeft w:val="0"/>
      <w:marRight w:val="0"/>
      <w:marTop w:val="0"/>
      <w:marBottom w:val="0"/>
      <w:divBdr>
        <w:top w:val="none" w:sz="0" w:space="0" w:color="auto"/>
        <w:left w:val="none" w:sz="0" w:space="0" w:color="auto"/>
        <w:bottom w:val="none" w:sz="0" w:space="0" w:color="auto"/>
        <w:right w:val="none" w:sz="0" w:space="0" w:color="auto"/>
      </w:divBdr>
      <w:divsChild>
        <w:div w:id="493104867">
          <w:marLeft w:val="480"/>
          <w:marRight w:val="0"/>
          <w:marTop w:val="0"/>
          <w:marBottom w:val="0"/>
          <w:divBdr>
            <w:top w:val="none" w:sz="0" w:space="0" w:color="auto"/>
            <w:left w:val="none" w:sz="0" w:space="0" w:color="auto"/>
            <w:bottom w:val="none" w:sz="0" w:space="0" w:color="auto"/>
            <w:right w:val="none" w:sz="0" w:space="0" w:color="auto"/>
          </w:divBdr>
        </w:div>
        <w:div w:id="1940479360">
          <w:marLeft w:val="480"/>
          <w:marRight w:val="0"/>
          <w:marTop w:val="0"/>
          <w:marBottom w:val="0"/>
          <w:divBdr>
            <w:top w:val="none" w:sz="0" w:space="0" w:color="auto"/>
            <w:left w:val="none" w:sz="0" w:space="0" w:color="auto"/>
            <w:bottom w:val="none" w:sz="0" w:space="0" w:color="auto"/>
            <w:right w:val="none" w:sz="0" w:space="0" w:color="auto"/>
          </w:divBdr>
        </w:div>
        <w:div w:id="1688797672">
          <w:marLeft w:val="480"/>
          <w:marRight w:val="0"/>
          <w:marTop w:val="0"/>
          <w:marBottom w:val="0"/>
          <w:divBdr>
            <w:top w:val="none" w:sz="0" w:space="0" w:color="auto"/>
            <w:left w:val="none" w:sz="0" w:space="0" w:color="auto"/>
            <w:bottom w:val="none" w:sz="0" w:space="0" w:color="auto"/>
            <w:right w:val="none" w:sz="0" w:space="0" w:color="auto"/>
          </w:divBdr>
        </w:div>
        <w:div w:id="128137393">
          <w:marLeft w:val="480"/>
          <w:marRight w:val="0"/>
          <w:marTop w:val="0"/>
          <w:marBottom w:val="0"/>
          <w:divBdr>
            <w:top w:val="none" w:sz="0" w:space="0" w:color="auto"/>
            <w:left w:val="none" w:sz="0" w:space="0" w:color="auto"/>
            <w:bottom w:val="none" w:sz="0" w:space="0" w:color="auto"/>
            <w:right w:val="none" w:sz="0" w:space="0" w:color="auto"/>
          </w:divBdr>
        </w:div>
        <w:div w:id="1709454741">
          <w:marLeft w:val="480"/>
          <w:marRight w:val="0"/>
          <w:marTop w:val="0"/>
          <w:marBottom w:val="0"/>
          <w:divBdr>
            <w:top w:val="none" w:sz="0" w:space="0" w:color="auto"/>
            <w:left w:val="none" w:sz="0" w:space="0" w:color="auto"/>
            <w:bottom w:val="none" w:sz="0" w:space="0" w:color="auto"/>
            <w:right w:val="none" w:sz="0" w:space="0" w:color="auto"/>
          </w:divBdr>
        </w:div>
        <w:div w:id="1364359488">
          <w:marLeft w:val="480"/>
          <w:marRight w:val="0"/>
          <w:marTop w:val="0"/>
          <w:marBottom w:val="0"/>
          <w:divBdr>
            <w:top w:val="none" w:sz="0" w:space="0" w:color="auto"/>
            <w:left w:val="none" w:sz="0" w:space="0" w:color="auto"/>
            <w:bottom w:val="none" w:sz="0" w:space="0" w:color="auto"/>
            <w:right w:val="none" w:sz="0" w:space="0" w:color="auto"/>
          </w:divBdr>
        </w:div>
        <w:div w:id="962999140">
          <w:marLeft w:val="480"/>
          <w:marRight w:val="0"/>
          <w:marTop w:val="0"/>
          <w:marBottom w:val="0"/>
          <w:divBdr>
            <w:top w:val="none" w:sz="0" w:space="0" w:color="auto"/>
            <w:left w:val="none" w:sz="0" w:space="0" w:color="auto"/>
            <w:bottom w:val="none" w:sz="0" w:space="0" w:color="auto"/>
            <w:right w:val="none" w:sz="0" w:space="0" w:color="auto"/>
          </w:divBdr>
        </w:div>
        <w:div w:id="2075883400">
          <w:marLeft w:val="480"/>
          <w:marRight w:val="0"/>
          <w:marTop w:val="0"/>
          <w:marBottom w:val="0"/>
          <w:divBdr>
            <w:top w:val="none" w:sz="0" w:space="0" w:color="auto"/>
            <w:left w:val="none" w:sz="0" w:space="0" w:color="auto"/>
            <w:bottom w:val="none" w:sz="0" w:space="0" w:color="auto"/>
            <w:right w:val="none" w:sz="0" w:space="0" w:color="auto"/>
          </w:divBdr>
        </w:div>
        <w:div w:id="1262762272">
          <w:marLeft w:val="480"/>
          <w:marRight w:val="0"/>
          <w:marTop w:val="0"/>
          <w:marBottom w:val="0"/>
          <w:divBdr>
            <w:top w:val="none" w:sz="0" w:space="0" w:color="auto"/>
            <w:left w:val="none" w:sz="0" w:space="0" w:color="auto"/>
            <w:bottom w:val="none" w:sz="0" w:space="0" w:color="auto"/>
            <w:right w:val="none" w:sz="0" w:space="0" w:color="auto"/>
          </w:divBdr>
        </w:div>
        <w:div w:id="1308438011">
          <w:marLeft w:val="480"/>
          <w:marRight w:val="0"/>
          <w:marTop w:val="0"/>
          <w:marBottom w:val="0"/>
          <w:divBdr>
            <w:top w:val="none" w:sz="0" w:space="0" w:color="auto"/>
            <w:left w:val="none" w:sz="0" w:space="0" w:color="auto"/>
            <w:bottom w:val="none" w:sz="0" w:space="0" w:color="auto"/>
            <w:right w:val="none" w:sz="0" w:space="0" w:color="auto"/>
          </w:divBdr>
        </w:div>
        <w:div w:id="299925046">
          <w:marLeft w:val="480"/>
          <w:marRight w:val="0"/>
          <w:marTop w:val="0"/>
          <w:marBottom w:val="0"/>
          <w:divBdr>
            <w:top w:val="none" w:sz="0" w:space="0" w:color="auto"/>
            <w:left w:val="none" w:sz="0" w:space="0" w:color="auto"/>
            <w:bottom w:val="none" w:sz="0" w:space="0" w:color="auto"/>
            <w:right w:val="none" w:sz="0" w:space="0" w:color="auto"/>
          </w:divBdr>
        </w:div>
        <w:div w:id="1400321396">
          <w:marLeft w:val="480"/>
          <w:marRight w:val="0"/>
          <w:marTop w:val="0"/>
          <w:marBottom w:val="0"/>
          <w:divBdr>
            <w:top w:val="none" w:sz="0" w:space="0" w:color="auto"/>
            <w:left w:val="none" w:sz="0" w:space="0" w:color="auto"/>
            <w:bottom w:val="none" w:sz="0" w:space="0" w:color="auto"/>
            <w:right w:val="none" w:sz="0" w:space="0" w:color="auto"/>
          </w:divBdr>
        </w:div>
        <w:div w:id="935674395">
          <w:marLeft w:val="480"/>
          <w:marRight w:val="0"/>
          <w:marTop w:val="0"/>
          <w:marBottom w:val="0"/>
          <w:divBdr>
            <w:top w:val="none" w:sz="0" w:space="0" w:color="auto"/>
            <w:left w:val="none" w:sz="0" w:space="0" w:color="auto"/>
            <w:bottom w:val="none" w:sz="0" w:space="0" w:color="auto"/>
            <w:right w:val="none" w:sz="0" w:space="0" w:color="auto"/>
          </w:divBdr>
        </w:div>
        <w:div w:id="1068961326">
          <w:marLeft w:val="480"/>
          <w:marRight w:val="0"/>
          <w:marTop w:val="0"/>
          <w:marBottom w:val="0"/>
          <w:divBdr>
            <w:top w:val="none" w:sz="0" w:space="0" w:color="auto"/>
            <w:left w:val="none" w:sz="0" w:space="0" w:color="auto"/>
            <w:bottom w:val="none" w:sz="0" w:space="0" w:color="auto"/>
            <w:right w:val="none" w:sz="0" w:space="0" w:color="auto"/>
          </w:divBdr>
        </w:div>
        <w:div w:id="1121534830">
          <w:marLeft w:val="480"/>
          <w:marRight w:val="0"/>
          <w:marTop w:val="0"/>
          <w:marBottom w:val="0"/>
          <w:divBdr>
            <w:top w:val="none" w:sz="0" w:space="0" w:color="auto"/>
            <w:left w:val="none" w:sz="0" w:space="0" w:color="auto"/>
            <w:bottom w:val="none" w:sz="0" w:space="0" w:color="auto"/>
            <w:right w:val="none" w:sz="0" w:space="0" w:color="auto"/>
          </w:divBdr>
        </w:div>
        <w:div w:id="1795753662">
          <w:marLeft w:val="480"/>
          <w:marRight w:val="0"/>
          <w:marTop w:val="0"/>
          <w:marBottom w:val="0"/>
          <w:divBdr>
            <w:top w:val="none" w:sz="0" w:space="0" w:color="auto"/>
            <w:left w:val="none" w:sz="0" w:space="0" w:color="auto"/>
            <w:bottom w:val="none" w:sz="0" w:space="0" w:color="auto"/>
            <w:right w:val="none" w:sz="0" w:space="0" w:color="auto"/>
          </w:divBdr>
        </w:div>
        <w:div w:id="913049404">
          <w:marLeft w:val="480"/>
          <w:marRight w:val="0"/>
          <w:marTop w:val="0"/>
          <w:marBottom w:val="0"/>
          <w:divBdr>
            <w:top w:val="none" w:sz="0" w:space="0" w:color="auto"/>
            <w:left w:val="none" w:sz="0" w:space="0" w:color="auto"/>
            <w:bottom w:val="none" w:sz="0" w:space="0" w:color="auto"/>
            <w:right w:val="none" w:sz="0" w:space="0" w:color="auto"/>
          </w:divBdr>
        </w:div>
        <w:div w:id="967011813">
          <w:marLeft w:val="480"/>
          <w:marRight w:val="0"/>
          <w:marTop w:val="0"/>
          <w:marBottom w:val="0"/>
          <w:divBdr>
            <w:top w:val="none" w:sz="0" w:space="0" w:color="auto"/>
            <w:left w:val="none" w:sz="0" w:space="0" w:color="auto"/>
            <w:bottom w:val="none" w:sz="0" w:space="0" w:color="auto"/>
            <w:right w:val="none" w:sz="0" w:space="0" w:color="auto"/>
          </w:divBdr>
        </w:div>
        <w:div w:id="252863219">
          <w:marLeft w:val="480"/>
          <w:marRight w:val="0"/>
          <w:marTop w:val="0"/>
          <w:marBottom w:val="0"/>
          <w:divBdr>
            <w:top w:val="none" w:sz="0" w:space="0" w:color="auto"/>
            <w:left w:val="none" w:sz="0" w:space="0" w:color="auto"/>
            <w:bottom w:val="none" w:sz="0" w:space="0" w:color="auto"/>
            <w:right w:val="none" w:sz="0" w:space="0" w:color="auto"/>
          </w:divBdr>
        </w:div>
        <w:div w:id="283729630">
          <w:marLeft w:val="480"/>
          <w:marRight w:val="0"/>
          <w:marTop w:val="0"/>
          <w:marBottom w:val="0"/>
          <w:divBdr>
            <w:top w:val="none" w:sz="0" w:space="0" w:color="auto"/>
            <w:left w:val="none" w:sz="0" w:space="0" w:color="auto"/>
            <w:bottom w:val="none" w:sz="0" w:space="0" w:color="auto"/>
            <w:right w:val="none" w:sz="0" w:space="0" w:color="auto"/>
          </w:divBdr>
        </w:div>
        <w:div w:id="831221008">
          <w:marLeft w:val="480"/>
          <w:marRight w:val="0"/>
          <w:marTop w:val="0"/>
          <w:marBottom w:val="0"/>
          <w:divBdr>
            <w:top w:val="none" w:sz="0" w:space="0" w:color="auto"/>
            <w:left w:val="none" w:sz="0" w:space="0" w:color="auto"/>
            <w:bottom w:val="none" w:sz="0" w:space="0" w:color="auto"/>
            <w:right w:val="none" w:sz="0" w:space="0" w:color="auto"/>
          </w:divBdr>
        </w:div>
        <w:div w:id="1298072919">
          <w:marLeft w:val="480"/>
          <w:marRight w:val="0"/>
          <w:marTop w:val="0"/>
          <w:marBottom w:val="0"/>
          <w:divBdr>
            <w:top w:val="none" w:sz="0" w:space="0" w:color="auto"/>
            <w:left w:val="none" w:sz="0" w:space="0" w:color="auto"/>
            <w:bottom w:val="none" w:sz="0" w:space="0" w:color="auto"/>
            <w:right w:val="none" w:sz="0" w:space="0" w:color="auto"/>
          </w:divBdr>
        </w:div>
        <w:div w:id="1524127642">
          <w:marLeft w:val="480"/>
          <w:marRight w:val="0"/>
          <w:marTop w:val="0"/>
          <w:marBottom w:val="0"/>
          <w:divBdr>
            <w:top w:val="none" w:sz="0" w:space="0" w:color="auto"/>
            <w:left w:val="none" w:sz="0" w:space="0" w:color="auto"/>
            <w:bottom w:val="none" w:sz="0" w:space="0" w:color="auto"/>
            <w:right w:val="none" w:sz="0" w:space="0" w:color="auto"/>
          </w:divBdr>
        </w:div>
        <w:div w:id="861671528">
          <w:marLeft w:val="480"/>
          <w:marRight w:val="0"/>
          <w:marTop w:val="0"/>
          <w:marBottom w:val="0"/>
          <w:divBdr>
            <w:top w:val="none" w:sz="0" w:space="0" w:color="auto"/>
            <w:left w:val="none" w:sz="0" w:space="0" w:color="auto"/>
            <w:bottom w:val="none" w:sz="0" w:space="0" w:color="auto"/>
            <w:right w:val="none" w:sz="0" w:space="0" w:color="auto"/>
          </w:divBdr>
        </w:div>
        <w:div w:id="2093550233">
          <w:marLeft w:val="480"/>
          <w:marRight w:val="0"/>
          <w:marTop w:val="0"/>
          <w:marBottom w:val="0"/>
          <w:divBdr>
            <w:top w:val="none" w:sz="0" w:space="0" w:color="auto"/>
            <w:left w:val="none" w:sz="0" w:space="0" w:color="auto"/>
            <w:bottom w:val="none" w:sz="0" w:space="0" w:color="auto"/>
            <w:right w:val="none" w:sz="0" w:space="0" w:color="auto"/>
          </w:divBdr>
        </w:div>
        <w:div w:id="1051729308">
          <w:marLeft w:val="480"/>
          <w:marRight w:val="0"/>
          <w:marTop w:val="0"/>
          <w:marBottom w:val="0"/>
          <w:divBdr>
            <w:top w:val="none" w:sz="0" w:space="0" w:color="auto"/>
            <w:left w:val="none" w:sz="0" w:space="0" w:color="auto"/>
            <w:bottom w:val="none" w:sz="0" w:space="0" w:color="auto"/>
            <w:right w:val="none" w:sz="0" w:space="0" w:color="auto"/>
          </w:divBdr>
        </w:div>
        <w:div w:id="58866054">
          <w:marLeft w:val="480"/>
          <w:marRight w:val="0"/>
          <w:marTop w:val="0"/>
          <w:marBottom w:val="0"/>
          <w:divBdr>
            <w:top w:val="none" w:sz="0" w:space="0" w:color="auto"/>
            <w:left w:val="none" w:sz="0" w:space="0" w:color="auto"/>
            <w:bottom w:val="none" w:sz="0" w:space="0" w:color="auto"/>
            <w:right w:val="none" w:sz="0" w:space="0" w:color="auto"/>
          </w:divBdr>
        </w:div>
        <w:div w:id="42756186">
          <w:marLeft w:val="480"/>
          <w:marRight w:val="0"/>
          <w:marTop w:val="0"/>
          <w:marBottom w:val="0"/>
          <w:divBdr>
            <w:top w:val="none" w:sz="0" w:space="0" w:color="auto"/>
            <w:left w:val="none" w:sz="0" w:space="0" w:color="auto"/>
            <w:bottom w:val="none" w:sz="0" w:space="0" w:color="auto"/>
            <w:right w:val="none" w:sz="0" w:space="0" w:color="auto"/>
          </w:divBdr>
        </w:div>
        <w:div w:id="1120106989">
          <w:marLeft w:val="480"/>
          <w:marRight w:val="0"/>
          <w:marTop w:val="0"/>
          <w:marBottom w:val="0"/>
          <w:divBdr>
            <w:top w:val="none" w:sz="0" w:space="0" w:color="auto"/>
            <w:left w:val="none" w:sz="0" w:space="0" w:color="auto"/>
            <w:bottom w:val="none" w:sz="0" w:space="0" w:color="auto"/>
            <w:right w:val="none" w:sz="0" w:space="0" w:color="auto"/>
          </w:divBdr>
        </w:div>
        <w:div w:id="33165386">
          <w:marLeft w:val="480"/>
          <w:marRight w:val="0"/>
          <w:marTop w:val="0"/>
          <w:marBottom w:val="0"/>
          <w:divBdr>
            <w:top w:val="none" w:sz="0" w:space="0" w:color="auto"/>
            <w:left w:val="none" w:sz="0" w:space="0" w:color="auto"/>
            <w:bottom w:val="none" w:sz="0" w:space="0" w:color="auto"/>
            <w:right w:val="none" w:sz="0" w:space="0" w:color="auto"/>
          </w:divBdr>
        </w:div>
        <w:div w:id="858734616">
          <w:marLeft w:val="480"/>
          <w:marRight w:val="0"/>
          <w:marTop w:val="0"/>
          <w:marBottom w:val="0"/>
          <w:divBdr>
            <w:top w:val="none" w:sz="0" w:space="0" w:color="auto"/>
            <w:left w:val="none" w:sz="0" w:space="0" w:color="auto"/>
            <w:bottom w:val="none" w:sz="0" w:space="0" w:color="auto"/>
            <w:right w:val="none" w:sz="0" w:space="0" w:color="auto"/>
          </w:divBdr>
        </w:div>
        <w:div w:id="1353264281">
          <w:marLeft w:val="480"/>
          <w:marRight w:val="0"/>
          <w:marTop w:val="0"/>
          <w:marBottom w:val="0"/>
          <w:divBdr>
            <w:top w:val="none" w:sz="0" w:space="0" w:color="auto"/>
            <w:left w:val="none" w:sz="0" w:space="0" w:color="auto"/>
            <w:bottom w:val="none" w:sz="0" w:space="0" w:color="auto"/>
            <w:right w:val="none" w:sz="0" w:space="0" w:color="auto"/>
          </w:divBdr>
        </w:div>
        <w:div w:id="424614389">
          <w:marLeft w:val="480"/>
          <w:marRight w:val="0"/>
          <w:marTop w:val="0"/>
          <w:marBottom w:val="0"/>
          <w:divBdr>
            <w:top w:val="none" w:sz="0" w:space="0" w:color="auto"/>
            <w:left w:val="none" w:sz="0" w:space="0" w:color="auto"/>
            <w:bottom w:val="none" w:sz="0" w:space="0" w:color="auto"/>
            <w:right w:val="none" w:sz="0" w:space="0" w:color="auto"/>
          </w:divBdr>
        </w:div>
        <w:div w:id="1180387502">
          <w:marLeft w:val="480"/>
          <w:marRight w:val="0"/>
          <w:marTop w:val="0"/>
          <w:marBottom w:val="0"/>
          <w:divBdr>
            <w:top w:val="none" w:sz="0" w:space="0" w:color="auto"/>
            <w:left w:val="none" w:sz="0" w:space="0" w:color="auto"/>
            <w:bottom w:val="none" w:sz="0" w:space="0" w:color="auto"/>
            <w:right w:val="none" w:sz="0" w:space="0" w:color="auto"/>
          </w:divBdr>
        </w:div>
        <w:div w:id="1268001430">
          <w:marLeft w:val="480"/>
          <w:marRight w:val="0"/>
          <w:marTop w:val="0"/>
          <w:marBottom w:val="0"/>
          <w:divBdr>
            <w:top w:val="none" w:sz="0" w:space="0" w:color="auto"/>
            <w:left w:val="none" w:sz="0" w:space="0" w:color="auto"/>
            <w:bottom w:val="none" w:sz="0" w:space="0" w:color="auto"/>
            <w:right w:val="none" w:sz="0" w:space="0" w:color="auto"/>
          </w:divBdr>
        </w:div>
        <w:div w:id="820776306">
          <w:marLeft w:val="480"/>
          <w:marRight w:val="0"/>
          <w:marTop w:val="0"/>
          <w:marBottom w:val="0"/>
          <w:divBdr>
            <w:top w:val="none" w:sz="0" w:space="0" w:color="auto"/>
            <w:left w:val="none" w:sz="0" w:space="0" w:color="auto"/>
            <w:bottom w:val="none" w:sz="0" w:space="0" w:color="auto"/>
            <w:right w:val="none" w:sz="0" w:space="0" w:color="auto"/>
          </w:divBdr>
        </w:div>
        <w:div w:id="1693141079">
          <w:marLeft w:val="480"/>
          <w:marRight w:val="0"/>
          <w:marTop w:val="0"/>
          <w:marBottom w:val="0"/>
          <w:divBdr>
            <w:top w:val="none" w:sz="0" w:space="0" w:color="auto"/>
            <w:left w:val="none" w:sz="0" w:space="0" w:color="auto"/>
            <w:bottom w:val="none" w:sz="0" w:space="0" w:color="auto"/>
            <w:right w:val="none" w:sz="0" w:space="0" w:color="auto"/>
          </w:divBdr>
        </w:div>
        <w:div w:id="2086217802">
          <w:marLeft w:val="480"/>
          <w:marRight w:val="0"/>
          <w:marTop w:val="0"/>
          <w:marBottom w:val="0"/>
          <w:divBdr>
            <w:top w:val="none" w:sz="0" w:space="0" w:color="auto"/>
            <w:left w:val="none" w:sz="0" w:space="0" w:color="auto"/>
            <w:bottom w:val="none" w:sz="0" w:space="0" w:color="auto"/>
            <w:right w:val="none" w:sz="0" w:space="0" w:color="auto"/>
          </w:divBdr>
        </w:div>
        <w:div w:id="1575897577">
          <w:marLeft w:val="480"/>
          <w:marRight w:val="0"/>
          <w:marTop w:val="0"/>
          <w:marBottom w:val="0"/>
          <w:divBdr>
            <w:top w:val="none" w:sz="0" w:space="0" w:color="auto"/>
            <w:left w:val="none" w:sz="0" w:space="0" w:color="auto"/>
            <w:bottom w:val="none" w:sz="0" w:space="0" w:color="auto"/>
            <w:right w:val="none" w:sz="0" w:space="0" w:color="auto"/>
          </w:divBdr>
        </w:div>
        <w:div w:id="1313018657">
          <w:marLeft w:val="480"/>
          <w:marRight w:val="0"/>
          <w:marTop w:val="0"/>
          <w:marBottom w:val="0"/>
          <w:divBdr>
            <w:top w:val="none" w:sz="0" w:space="0" w:color="auto"/>
            <w:left w:val="none" w:sz="0" w:space="0" w:color="auto"/>
            <w:bottom w:val="none" w:sz="0" w:space="0" w:color="auto"/>
            <w:right w:val="none" w:sz="0" w:space="0" w:color="auto"/>
          </w:divBdr>
        </w:div>
        <w:div w:id="785006696">
          <w:marLeft w:val="480"/>
          <w:marRight w:val="0"/>
          <w:marTop w:val="0"/>
          <w:marBottom w:val="0"/>
          <w:divBdr>
            <w:top w:val="none" w:sz="0" w:space="0" w:color="auto"/>
            <w:left w:val="none" w:sz="0" w:space="0" w:color="auto"/>
            <w:bottom w:val="none" w:sz="0" w:space="0" w:color="auto"/>
            <w:right w:val="none" w:sz="0" w:space="0" w:color="auto"/>
          </w:divBdr>
        </w:div>
        <w:div w:id="308440715">
          <w:marLeft w:val="480"/>
          <w:marRight w:val="0"/>
          <w:marTop w:val="0"/>
          <w:marBottom w:val="0"/>
          <w:divBdr>
            <w:top w:val="none" w:sz="0" w:space="0" w:color="auto"/>
            <w:left w:val="none" w:sz="0" w:space="0" w:color="auto"/>
            <w:bottom w:val="none" w:sz="0" w:space="0" w:color="auto"/>
            <w:right w:val="none" w:sz="0" w:space="0" w:color="auto"/>
          </w:divBdr>
        </w:div>
        <w:div w:id="1695186646">
          <w:marLeft w:val="480"/>
          <w:marRight w:val="0"/>
          <w:marTop w:val="0"/>
          <w:marBottom w:val="0"/>
          <w:divBdr>
            <w:top w:val="none" w:sz="0" w:space="0" w:color="auto"/>
            <w:left w:val="none" w:sz="0" w:space="0" w:color="auto"/>
            <w:bottom w:val="none" w:sz="0" w:space="0" w:color="auto"/>
            <w:right w:val="none" w:sz="0" w:space="0" w:color="auto"/>
          </w:divBdr>
        </w:div>
        <w:div w:id="46732522">
          <w:marLeft w:val="480"/>
          <w:marRight w:val="0"/>
          <w:marTop w:val="0"/>
          <w:marBottom w:val="0"/>
          <w:divBdr>
            <w:top w:val="none" w:sz="0" w:space="0" w:color="auto"/>
            <w:left w:val="none" w:sz="0" w:space="0" w:color="auto"/>
            <w:bottom w:val="none" w:sz="0" w:space="0" w:color="auto"/>
            <w:right w:val="none" w:sz="0" w:space="0" w:color="auto"/>
          </w:divBdr>
        </w:div>
        <w:div w:id="277176957">
          <w:marLeft w:val="480"/>
          <w:marRight w:val="0"/>
          <w:marTop w:val="0"/>
          <w:marBottom w:val="0"/>
          <w:divBdr>
            <w:top w:val="none" w:sz="0" w:space="0" w:color="auto"/>
            <w:left w:val="none" w:sz="0" w:space="0" w:color="auto"/>
            <w:bottom w:val="none" w:sz="0" w:space="0" w:color="auto"/>
            <w:right w:val="none" w:sz="0" w:space="0" w:color="auto"/>
          </w:divBdr>
        </w:div>
        <w:div w:id="500043147">
          <w:marLeft w:val="480"/>
          <w:marRight w:val="0"/>
          <w:marTop w:val="0"/>
          <w:marBottom w:val="0"/>
          <w:divBdr>
            <w:top w:val="none" w:sz="0" w:space="0" w:color="auto"/>
            <w:left w:val="none" w:sz="0" w:space="0" w:color="auto"/>
            <w:bottom w:val="none" w:sz="0" w:space="0" w:color="auto"/>
            <w:right w:val="none" w:sz="0" w:space="0" w:color="auto"/>
          </w:divBdr>
        </w:div>
        <w:div w:id="40061221">
          <w:marLeft w:val="480"/>
          <w:marRight w:val="0"/>
          <w:marTop w:val="0"/>
          <w:marBottom w:val="0"/>
          <w:divBdr>
            <w:top w:val="none" w:sz="0" w:space="0" w:color="auto"/>
            <w:left w:val="none" w:sz="0" w:space="0" w:color="auto"/>
            <w:bottom w:val="none" w:sz="0" w:space="0" w:color="auto"/>
            <w:right w:val="none" w:sz="0" w:space="0" w:color="auto"/>
          </w:divBdr>
        </w:div>
        <w:div w:id="715668391">
          <w:marLeft w:val="480"/>
          <w:marRight w:val="0"/>
          <w:marTop w:val="0"/>
          <w:marBottom w:val="0"/>
          <w:divBdr>
            <w:top w:val="none" w:sz="0" w:space="0" w:color="auto"/>
            <w:left w:val="none" w:sz="0" w:space="0" w:color="auto"/>
            <w:bottom w:val="none" w:sz="0" w:space="0" w:color="auto"/>
            <w:right w:val="none" w:sz="0" w:space="0" w:color="auto"/>
          </w:divBdr>
        </w:div>
        <w:div w:id="1731345406">
          <w:marLeft w:val="480"/>
          <w:marRight w:val="0"/>
          <w:marTop w:val="0"/>
          <w:marBottom w:val="0"/>
          <w:divBdr>
            <w:top w:val="none" w:sz="0" w:space="0" w:color="auto"/>
            <w:left w:val="none" w:sz="0" w:space="0" w:color="auto"/>
            <w:bottom w:val="none" w:sz="0" w:space="0" w:color="auto"/>
            <w:right w:val="none" w:sz="0" w:space="0" w:color="auto"/>
          </w:divBdr>
        </w:div>
        <w:div w:id="134491456">
          <w:marLeft w:val="480"/>
          <w:marRight w:val="0"/>
          <w:marTop w:val="0"/>
          <w:marBottom w:val="0"/>
          <w:divBdr>
            <w:top w:val="none" w:sz="0" w:space="0" w:color="auto"/>
            <w:left w:val="none" w:sz="0" w:space="0" w:color="auto"/>
            <w:bottom w:val="none" w:sz="0" w:space="0" w:color="auto"/>
            <w:right w:val="none" w:sz="0" w:space="0" w:color="auto"/>
          </w:divBdr>
        </w:div>
        <w:div w:id="82264901">
          <w:marLeft w:val="480"/>
          <w:marRight w:val="0"/>
          <w:marTop w:val="0"/>
          <w:marBottom w:val="0"/>
          <w:divBdr>
            <w:top w:val="none" w:sz="0" w:space="0" w:color="auto"/>
            <w:left w:val="none" w:sz="0" w:space="0" w:color="auto"/>
            <w:bottom w:val="none" w:sz="0" w:space="0" w:color="auto"/>
            <w:right w:val="none" w:sz="0" w:space="0" w:color="auto"/>
          </w:divBdr>
        </w:div>
        <w:div w:id="1484278102">
          <w:marLeft w:val="480"/>
          <w:marRight w:val="0"/>
          <w:marTop w:val="0"/>
          <w:marBottom w:val="0"/>
          <w:divBdr>
            <w:top w:val="none" w:sz="0" w:space="0" w:color="auto"/>
            <w:left w:val="none" w:sz="0" w:space="0" w:color="auto"/>
            <w:bottom w:val="none" w:sz="0" w:space="0" w:color="auto"/>
            <w:right w:val="none" w:sz="0" w:space="0" w:color="auto"/>
          </w:divBdr>
        </w:div>
        <w:div w:id="1265188560">
          <w:marLeft w:val="480"/>
          <w:marRight w:val="0"/>
          <w:marTop w:val="0"/>
          <w:marBottom w:val="0"/>
          <w:divBdr>
            <w:top w:val="none" w:sz="0" w:space="0" w:color="auto"/>
            <w:left w:val="none" w:sz="0" w:space="0" w:color="auto"/>
            <w:bottom w:val="none" w:sz="0" w:space="0" w:color="auto"/>
            <w:right w:val="none" w:sz="0" w:space="0" w:color="auto"/>
          </w:divBdr>
        </w:div>
        <w:div w:id="1453401408">
          <w:marLeft w:val="480"/>
          <w:marRight w:val="0"/>
          <w:marTop w:val="0"/>
          <w:marBottom w:val="0"/>
          <w:divBdr>
            <w:top w:val="none" w:sz="0" w:space="0" w:color="auto"/>
            <w:left w:val="none" w:sz="0" w:space="0" w:color="auto"/>
            <w:bottom w:val="none" w:sz="0" w:space="0" w:color="auto"/>
            <w:right w:val="none" w:sz="0" w:space="0" w:color="auto"/>
          </w:divBdr>
        </w:div>
        <w:div w:id="1656302256">
          <w:marLeft w:val="480"/>
          <w:marRight w:val="0"/>
          <w:marTop w:val="0"/>
          <w:marBottom w:val="0"/>
          <w:divBdr>
            <w:top w:val="none" w:sz="0" w:space="0" w:color="auto"/>
            <w:left w:val="none" w:sz="0" w:space="0" w:color="auto"/>
            <w:bottom w:val="none" w:sz="0" w:space="0" w:color="auto"/>
            <w:right w:val="none" w:sz="0" w:space="0" w:color="auto"/>
          </w:divBdr>
        </w:div>
        <w:div w:id="1909414188">
          <w:marLeft w:val="480"/>
          <w:marRight w:val="0"/>
          <w:marTop w:val="0"/>
          <w:marBottom w:val="0"/>
          <w:divBdr>
            <w:top w:val="none" w:sz="0" w:space="0" w:color="auto"/>
            <w:left w:val="none" w:sz="0" w:space="0" w:color="auto"/>
            <w:bottom w:val="none" w:sz="0" w:space="0" w:color="auto"/>
            <w:right w:val="none" w:sz="0" w:space="0" w:color="auto"/>
          </w:divBdr>
        </w:div>
        <w:div w:id="827555687">
          <w:marLeft w:val="480"/>
          <w:marRight w:val="0"/>
          <w:marTop w:val="0"/>
          <w:marBottom w:val="0"/>
          <w:divBdr>
            <w:top w:val="none" w:sz="0" w:space="0" w:color="auto"/>
            <w:left w:val="none" w:sz="0" w:space="0" w:color="auto"/>
            <w:bottom w:val="none" w:sz="0" w:space="0" w:color="auto"/>
            <w:right w:val="none" w:sz="0" w:space="0" w:color="auto"/>
          </w:divBdr>
        </w:div>
        <w:div w:id="14767874">
          <w:marLeft w:val="480"/>
          <w:marRight w:val="0"/>
          <w:marTop w:val="0"/>
          <w:marBottom w:val="0"/>
          <w:divBdr>
            <w:top w:val="none" w:sz="0" w:space="0" w:color="auto"/>
            <w:left w:val="none" w:sz="0" w:space="0" w:color="auto"/>
            <w:bottom w:val="none" w:sz="0" w:space="0" w:color="auto"/>
            <w:right w:val="none" w:sz="0" w:space="0" w:color="auto"/>
          </w:divBdr>
        </w:div>
        <w:div w:id="1105342022">
          <w:marLeft w:val="480"/>
          <w:marRight w:val="0"/>
          <w:marTop w:val="0"/>
          <w:marBottom w:val="0"/>
          <w:divBdr>
            <w:top w:val="none" w:sz="0" w:space="0" w:color="auto"/>
            <w:left w:val="none" w:sz="0" w:space="0" w:color="auto"/>
            <w:bottom w:val="none" w:sz="0" w:space="0" w:color="auto"/>
            <w:right w:val="none" w:sz="0" w:space="0" w:color="auto"/>
          </w:divBdr>
        </w:div>
        <w:div w:id="1418986054">
          <w:marLeft w:val="480"/>
          <w:marRight w:val="0"/>
          <w:marTop w:val="0"/>
          <w:marBottom w:val="0"/>
          <w:divBdr>
            <w:top w:val="none" w:sz="0" w:space="0" w:color="auto"/>
            <w:left w:val="none" w:sz="0" w:space="0" w:color="auto"/>
            <w:bottom w:val="none" w:sz="0" w:space="0" w:color="auto"/>
            <w:right w:val="none" w:sz="0" w:space="0" w:color="auto"/>
          </w:divBdr>
        </w:div>
        <w:div w:id="1379358051">
          <w:marLeft w:val="480"/>
          <w:marRight w:val="0"/>
          <w:marTop w:val="0"/>
          <w:marBottom w:val="0"/>
          <w:divBdr>
            <w:top w:val="none" w:sz="0" w:space="0" w:color="auto"/>
            <w:left w:val="none" w:sz="0" w:space="0" w:color="auto"/>
            <w:bottom w:val="none" w:sz="0" w:space="0" w:color="auto"/>
            <w:right w:val="none" w:sz="0" w:space="0" w:color="auto"/>
          </w:divBdr>
        </w:div>
        <w:div w:id="1334651858">
          <w:marLeft w:val="480"/>
          <w:marRight w:val="0"/>
          <w:marTop w:val="0"/>
          <w:marBottom w:val="0"/>
          <w:divBdr>
            <w:top w:val="none" w:sz="0" w:space="0" w:color="auto"/>
            <w:left w:val="none" w:sz="0" w:space="0" w:color="auto"/>
            <w:bottom w:val="none" w:sz="0" w:space="0" w:color="auto"/>
            <w:right w:val="none" w:sz="0" w:space="0" w:color="auto"/>
          </w:divBdr>
        </w:div>
        <w:div w:id="943684560">
          <w:marLeft w:val="480"/>
          <w:marRight w:val="0"/>
          <w:marTop w:val="0"/>
          <w:marBottom w:val="0"/>
          <w:divBdr>
            <w:top w:val="none" w:sz="0" w:space="0" w:color="auto"/>
            <w:left w:val="none" w:sz="0" w:space="0" w:color="auto"/>
            <w:bottom w:val="none" w:sz="0" w:space="0" w:color="auto"/>
            <w:right w:val="none" w:sz="0" w:space="0" w:color="auto"/>
          </w:divBdr>
        </w:div>
        <w:div w:id="1547257359">
          <w:marLeft w:val="480"/>
          <w:marRight w:val="0"/>
          <w:marTop w:val="0"/>
          <w:marBottom w:val="0"/>
          <w:divBdr>
            <w:top w:val="none" w:sz="0" w:space="0" w:color="auto"/>
            <w:left w:val="none" w:sz="0" w:space="0" w:color="auto"/>
            <w:bottom w:val="none" w:sz="0" w:space="0" w:color="auto"/>
            <w:right w:val="none" w:sz="0" w:space="0" w:color="auto"/>
          </w:divBdr>
        </w:div>
        <w:div w:id="1542204874">
          <w:marLeft w:val="480"/>
          <w:marRight w:val="0"/>
          <w:marTop w:val="0"/>
          <w:marBottom w:val="0"/>
          <w:divBdr>
            <w:top w:val="none" w:sz="0" w:space="0" w:color="auto"/>
            <w:left w:val="none" w:sz="0" w:space="0" w:color="auto"/>
            <w:bottom w:val="none" w:sz="0" w:space="0" w:color="auto"/>
            <w:right w:val="none" w:sz="0" w:space="0" w:color="auto"/>
          </w:divBdr>
        </w:div>
        <w:div w:id="876544691">
          <w:marLeft w:val="480"/>
          <w:marRight w:val="0"/>
          <w:marTop w:val="0"/>
          <w:marBottom w:val="0"/>
          <w:divBdr>
            <w:top w:val="none" w:sz="0" w:space="0" w:color="auto"/>
            <w:left w:val="none" w:sz="0" w:space="0" w:color="auto"/>
            <w:bottom w:val="none" w:sz="0" w:space="0" w:color="auto"/>
            <w:right w:val="none" w:sz="0" w:space="0" w:color="auto"/>
          </w:divBdr>
        </w:div>
        <w:div w:id="1016928716">
          <w:marLeft w:val="480"/>
          <w:marRight w:val="0"/>
          <w:marTop w:val="0"/>
          <w:marBottom w:val="0"/>
          <w:divBdr>
            <w:top w:val="none" w:sz="0" w:space="0" w:color="auto"/>
            <w:left w:val="none" w:sz="0" w:space="0" w:color="auto"/>
            <w:bottom w:val="none" w:sz="0" w:space="0" w:color="auto"/>
            <w:right w:val="none" w:sz="0" w:space="0" w:color="auto"/>
          </w:divBdr>
        </w:div>
        <w:div w:id="1581477238">
          <w:marLeft w:val="480"/>
          <w:marRight w:val="0"/>
          <w:marTop w:val="0"/>
          <w:marBottom w:val="0"/>
          <w:divBdr>
            <w:top w:val="none" w:sz="0" w:space="0" w:color="auto"/>
            <w:left w:val="none" w:sz="0" w:space="0" w:color="auto"/>
            <w:bottom w:val="none" w:sz="0" w:space="0" w:color="auto"/>
            <w:right w:val="none" w:sz="0" w:space="0" w:color="auto"/>
          </w:divBdr>
        </w:div>
        <w:div w:id="224682513">
          <w:marLeft w:val="480"/>
          <w:marRight w:val="0"/>
          <w:marTop w:val="0"/>
          <w:marBottom w:val="0"/>
          <w:divBdr>
            <w:top w:val="none" w:sz="0" w:space="0" w:color="auto"/>
            <w:left w:val="none" w:sz="0" w:space="0" w:color="auto"/>
            <w:bottom w:val="none" w:sz="0" w:space="0" w:color="auto"/>
            <w:right w:val="none" w:sz="0" w:space="0" w:color="auto"/>
          </w:divBdr>
        </w:div>
        <w:div w:id="491411595">
          <w:marLeft w:val="480"/>
          <w:marRight w:val="0"/>
          <w:marTop w:val="0"/>
          <w:marBottom w:val="0"/>
          <w:divBdr>
            <w:top w:val="none" w:sz="0" w:space="0" w:color="auto"/>
            <w:left w:val="none" w:sz="0" w:space="0" w:color="auto"/>
            <w:bottom w:val="none" w:sz="0" w:space="0" w:color="auto"/>
            <w:right w:val="none" w:sz="0" w:space="0" w:color="auto"/>
          </w:divBdr>
        </w:div>
        <w:div w:id="947270395">
          <w:marLeft w:val="480"/>
          <w:marRight w:val="0"/>
          <w:marTop w:val="0"/>
          <w:marBottom w:val="0"/>
          <w:divBdr>
            <w:top w:val="none" w:sz="0" w:space="0" w:color="auto"/>
            <w:left w:val="none" w:sz="0" w:space="0" w:color="auto"/>
            <w:bottom w:val="none" w:sz="0" w:space="0" w:color="auto"/>
            <w:right w:val="none" w:sz="0" w:space="0" w:color="auto"/>
          </w:divBdr>
        </w:div>
        <w:div w:id="703944620">
          <w:marLeft w:val="480"/>
          <w:marRight w:val="0"/>
          <w:marTop w:val="0"/>
          <w:marBottom w:val="0"/>
          <w:divBdr>
            <w:top w:val="none" w:sz="0" w:space="0" w:color="auto"/>
            <w:left w:val="none" w:sz="0" w:space="0" w:color="auto"/>
            <w:bottom w:val="none" w:sz="0" w:space="0" w:color="auto"/>
            <w:right w:val="none" w:sz="0" w:space="0" w:color="auto"/>
          </w:divBdr>
        </w:div>
        <w:div w:id="1451432050">
          <w:marLeft w:val="480"/>
          <w:marRight w:val="0"/>
          <w:marTop w:val="0"/>
          <w:marBottom w:val="0"/>
          <w:divBdr>
            <w:top w:val="none" w:sz="0" w:space="0" w:color="auto"/>
            <w:left w:val="none" w:sz="0" w:space="0" w:color="auto"/>
            <w:bottom w:val="none" w:sz="0" w:space="0" w:color="auto"/>
            <w:right w:val="none" w:sz="0" w:space="0" w:color="auto"/>
          </w:divBdr>
        </w:div>
        <w:div w:id="913319261">
          <w:marLeft w:val="480"/>
          <w:marRight w:val="0"/>
          <w:marTop w:val="0"/>
          <w:marBottom w:val="0"/>
          <w:divBdr>
            <w:top w:val="none" w:sz="0" w:space="0" w:color="auto"/>
            <w:left w:val="none" w:sz="0" w:space="0" w:color="auto"/>
            <w:bottom w:val="none" w:sz="0" w:space="0" w:color="auto"/>
            <w:right w:val="none" w:sz="0" w:space="0" w:color="auto"/>
          </w:divBdr>
        </w:div>
        <w:div w:id="1352296505">
          <w:marLeft w:val="480"/>
          <w:marRight w:val="0"/>
          <w:marTop w:val="0"/>
          <w:marBottom w:val="0"/>
          <w:divBdr>
            <w:top w:val="none" w:sz="0" w:space="0" w:color="auto"/>
            <w:left w:val="none" w:sz="0" w:space="0" w:color="auto"/>
            <w:bottom w:val="none" w:sz="0" w:space="0" w:color="auto"/>
            <w:right w:val="none" w:sz="0" w:space="0" w:color="auto"/>
          </w:divBdr>
        </w:div>
        <w:div w:id="1293056399">
          <w:marLeft w:val="480"/>
          <w:marRight w:val="0"/>
          <w:marTop w:val="0"/>
          <w:marBottom w:val="0"/>
          <w:divBdr>
            <w:top w:val="none" w:sz="0" w:space="0" w:color="auto"/>
            <w:left w:val="none" w:sz="0" w:space="0" w:color="auto"/>
            <w:bottom w:val="none" w:sz="0" w:space="0" w:color="auto"/>
            <w:right w:val="none" w:sz="0" w:space="0" w:color="auto"/>
          </w:divBdr>
        </w:div>
        <w:div w:id="1416585441">
          <w:marLeft w:val="480"/>
          <w:marRight w:val="0"/>
          <w:marTop w:val="0"/>
          <w:marBottom w:val="0"/>
          <w:divBdr>
            <w:top w:val="none" w:sz="0" w:space="0" w:color="auto"/>
            <w:left w:val="none" w:sz="0" w:space="0" w:color="auto"/>
            <w:bottom w:val="none" w:sz="0" w:space="0" w:color="auto"/>
            <w:right w:val="none" w:sz="0" w:space="0" w:color="auto"/>
          </w:divBdr>
        </w:div>
        <w:div w:id="240800713">
          <w:marLeft w:val="480"/>
          <w:marRight w:val="0"/>
          <w:marTop w:val="0"/>
          <w:marBottom w:val="0"/>
          <w:divBdr>
            <w:top w:val="none" w:sz="0" w:space="0" w:color="auto"/>
            <w:left w:val="none" w:sz="0" w:space="0" w:color="auto"/>
            <w:bottom w:val="none" w:sz="0" w:space="0" w:color="auto"/>
            <w:right w:val="none" w:sz="0" w:space="0" w:color="auto"/>
          </w:divBdr>
        </w:div>
        <w:div w:id="111438734">
          <w:marLeft w:val="480"/>
          <w:marRight w:val="0"/>
          <w:marTop w:val="0"/>
          <w:marBottom w:val="0"/>
          <w:divBdr>
            <w:top w:val="none" w:sz="0" w:space="0" w:color="auto"/>
            <w:left w:val="none" w:sz="0" w:space="0" w:color="auto"/>
            <w:bottom w:val="none" w:sz="0" w:space="0" w:color="auto"/>
            <w:right w:val="none" w:sz="0" w:space="0" w:color="auto"/>
          </w:divBdr>
        </w:div>
        <w:div w:id="2049797787">
          <w:marLeft w:val="480"/>
          <w:marRight w:val="0"/>
          <w:marTop w:val="0"/>
          <w:marBottom w:val="0"/>
          <w:divBdr>
            <w:top w:val="none" w:sz="0" w:space="0" w:color="auto"/>
            <w:left w:val="none" w:sz="0" w:space="0" w:color="auto"/>
            <w:bottom w:val="none" w:sz="0" w:space="0" w:color="auto"/>
            <w:right w:val="none" w:sz="0" w:space="0" w:color="auto"/>
          </w:divBdr>
        </w:div>
        <w:div w:id="1397774654">
          <w:marLeft w:val="480"/>
          <w:marRight w:val="0"/>
          <w:marTop w:val="0"/>
          <w:marBottom w:val="0"/>
          <w:divBdr>
            <w:top w:val="none" w:sz="0" w:space="0" w:color="auto"/>
            <w:left w:val="none" w:sz="0" w:space="0" w:color="auto"/>
            <w:bottom w:val="none" w:sz="0" w:space="0" w:color="auto"/>
            <w:right w:val="none" w:sz="0" w:space="0" w:color="auto"/>
          </w:divBdr>
        </w:div>
        <w:div w:id="1834831310">
          <w:marLeft w:val="480"/>
          <w:marRight w:val="0"/>
          <w:marTop w:val="0"/>
          <w:marBottom w:val="0"/>
          <w:divBdr>
            <w:top w:val="none" w:sz="0" w:space="0" w:color="auto"/>
            <w:left w:val="none" w:sz="0" w:space="0" w:color="auto"/>
            <w:bottom w:val="none" w:sz="0" w:space="0" w:color="auto"/>
            <w:right w:val="none" w:sz="0" w:space="0" w:color="auto"/>
          </w:divBdr>
        </w:div>
        <w:div w:id="763957947">
          <w:marLeft w:val="480"/>
          <w:marRight w:val="0"/>
          <w:marTop w:val="0"/>
          <w:marBottom w:val="0"/>
          <w:divBdr>
            <w:top w:val="none" w:sz="0" w:space="0" w:color="auto"/>
            <w:left w:val="none" w:sz="0" w:space="0" w:color="auto"/>
            <w:bottom w:val="none" w:sz="0" w:space="0" w:color="auto"/>
            <w:right w:val="none" w:sz="0" w:space="0" w:color="auto"/>
          </w:divBdr>
        </w:div>
        <w:div w:id="1341082913">
          <w:marLeft w:val="480"/>
          <w:marRight w:val="0"/>
          <w:marTop w:val="0"/>
          <w:marBottom w:val="0"/>
          <w:divBdr>
            <w:top w:val="none" w:sz="0" w:space="0" w:color="auto"/>
            <w:left w:val="none" w:sz="0" w:space="0" w:color="auto"/>
            <w:bottom w:val="none" w:sz="0" w:space="0" w:color="auto"/>
            <w:right w:val="none" w:sz="0" w:space="0" w:color="auto"/>
          </w:divBdr>
        </w:div>
        <w:div w:id="1054088680">
          <w:marLeft w:val="480"/>
          <w:marRight w:val="0"/>
          <w:marTop w:val="0"/>
          <w:marBottom w:val="0"/>
          <w:divBdr>
            <w:top w:val="none" w:sz="0" w:space="0" w:color="auto"/>
            <w:left w:val="none" w:sz="0" w:space="0" w:color="auto"/>
            <w:bottom w:val="none" w:sz="0" w:space="0" w:color="auto"/>
            <w:right w:val="none" w:sz="0" w:space="0" w:color="auto"/>
          </w:divBdr>
        </w:div>
        <w:div w:id="1343968195">
          <w:marLeft w:val="480"/>
          <w:marRight w:val="0"/>
          <w:marTop w:val="0"/>
          <w:marBottom w:val="0"/>
          <w:divBdr>
            <w:top w:val="none" w:sz="0" w:space="0" w:color="auto"/>
            <w:left w:val="none" w:sz="0" w:space="0" w:color="auto"/>
            <w:bottom w:val="none" w:sz="0" w:space="0" w:color="auto"/>
            <w:right w:val="none" w:sz="0" w:space="0" w:color="auto"/>
          </w:divBdr>
        </w:div>
        <w:div w:id="2000112842">
          <w:marLeft w:val="480"/>
          <w:marRight w:val="0"/>
          <w:marTop w:val="0"/>
          <w:marBottom w:val="0"/>
          <w:divBdr>
            <w:top w:val="none" w:sz="0" w:space="0" w:color="auto"/>
            <w:left w:val="none" w:sz="0" w:space="0" w:color="auto"/>
            <w:bottom w:val="none" w:sz="0" w:space="0" w:color="auto"/>
            <w:right w:val="none" w:sz="0" w:space="0" w:color="auto"/>
          </w:divBdr>
        </w:div>
        <w:div w:id="2753254">
          <w:marLeft w:val="480"/>
          <w:marRight w:val="0"/>
          <w:marTop w:val="0"/>
          <w:marBottom w:val="0"/>
          <w:divBdr>
            <w:top w:val="none" w:sz="0" w:space="0" w:color="auto"/>
            <w:left w:val="none" w:sz="0" w:space="0" w:color="auto"/>
            <w:bottom w:val="none" w:sz="0" w:space="0" w:color="auto"/>
            <w:right w:val="none" w:sz="0" w:space="0" w:color="auto"/>
          </w:divBdr>
        </w:div>
        <w:div w:id="1920165602">
          <w:marLeft w:val="480"/>
          <w:marRight w:val="0"/>
          <w:marTop w:val="0"/>
          <w:marBottom w:val="0"/>
          <w:divBdr>
            <w:top w:val="none" w:sz="0" w:space="0" w:color="auto"/>
            <w:left w:val="none" w:sz="0" w:space="0" w:color="auto"/>
            <w:bottom w:val="none" w:sz="0" w:space="0" w:color="auto"/>
            <w:right w:val="none" w:sz="0" w:space="0" w:color="auto"/>
          </w:divBdr>
        </w:div>
        <w:div w:id="1606960090">
          <w:marLeft w:val="480"/>
          <w:marRight w:val="0"/>
          <w:marTop w:val="0"/>
          <w:marBottom w:val="0"/>
          <w:divBdr>
            <w:top w:val="none" w:sz="0" w:space="0" w:color="auto"/>
            <w:left w:val="none" w:sz="0" w:space="0" w:color="auto"/>
            <w:bottom w:val="none" w:sz="0" w:space="0" w:color="auto"/>
            <w:right w:val="none" w:sz="0" w:space="0" w:color="auto"/>
          </w:divBdr>
        </w:div>
        <w:div w:id="123155855">
          <w:marLeft w:val="480"/>
          <w:marRight w:val="0"/>
          <w:marTop w:val="0"/>
          <w:marBottom w:val="0"/>
          <w:divBdr>
            <w:top w:val="none" w:sz="0" w:space="0" w:color="auto"/>
            <w:left w:val="none" w:sz="0" w:space="0" w:color="auto"/>
            <w:bottom w:val="none" w:sz="0" w:space="0" w:color="auto"/>
            <w:right w:val="none" w:sz="0" w:space="0" w:color="auto"/>
          </w:divBdr>
        </w:div>
        <w:div w:id="507257882">
          <w:marLeft w:val="480"/>
          <w:marRight w:val="0"/>
          <w:marTop w:val="0"/>
          <w:marBottom w:val="0"/>
          <w:divBdr>
            <w:top w:val="none" w:sz="0" w:space="0" w:color="auto"/>
            <w:left w:val="none" w:sz="0" w:space="0" w:color="auto"/>
            <w:bottom w:val="none" w:sz="0" w:space="0" w:color="auto"/>
            <w:right w:val="none" w:sz="0" w:space="0" w:color="auto"/>
          </w:divBdr>
        </w:div>
        <w:div w:id="1307078904">
          <w:marLeft w:val="480"/>
          <w:marRight w:val="0"/>
          <w:marTop w:val="0"/>
          <w:marBottom w:val="0"/>
          <w:divBdr>
            <w:top w:val="none" w:sz="0" w:space="0" w:color="auto"/>
            <w:left w:val="none" w:sz="0" w:space="0" w:color="auto"/>
            <w:bottom w:val="none" w:sz="0" w:space="0" w:color="auto"/>
            <w:right w:val="none" w:sz="0" w:space="0" w:color="auto"/>
          </w:divBdr>
        </w:div>
        <w:div w:id="116069275">
          <w:marLeft w:val="480"/>
          <w:marRight w:val="0"/>
          <w:marTop w:val="0"/>
          <w:marBottom w:val="0"/>
          <w:divBdr>
            <w:top w:val="none" w:sz="0" w:space="0" w:color="auto"/>
            <w:left w:val="none" w:sz="0" w:space="0" w:color="auto"/>
            <w:bottom w:val="none" w:sz="0" w:space="0" w:color="auto"/>
            <w:right w:val="none" w:sz="0" w:space="0" w:color="auto"/>
          </w:divBdr>
        </w:div>
        <w:div w:id="1581328258">
          <w:marLeft w:val="480"/>
          <w:marRight w:val="0"/>
          <w:marTop w:val="0"/>
          <w:marBottom w:val="0"/>
          <w:divBdr>
            <w:top w:val="none" w:sz="0" w:space="0" w:color="auto"/>
            <w:left w:val="none" w:sz="0" w:space="0" w:color="auto"/>
            <w:bottom w:val="none" w:sz="0" w:space="0" w:color="auto"/>
            <w:right w:val="none" w:sz="0" w:space="0" w:color="auto"/>
          </w:divBdr>
        </w:div>
        <w:div w:id="1154642322">
          <w:marLeft w:val="480"/>
          <w:marRight w:val="0"/>
          <w:marTop w:val="0"/>
          <w:marBottom w:val="0"/>
          <w:divBdr>
            <w:top w:val="none" w:sz="0" w:space="0" w:color="auto"/>
            <w:left w:val="none" w:sz="0" w:space="0" w:color="auto"/>
            <w:bottom w:val="none" w:sz="0" w:space="0" w:color="auto"/>
            <w:right w:val="none" w:sz="0" w:space="0" w:color="auto"/>
          </w:divBdr>
        </w:div>
        <w:div w:id="1263221750">
          <w:marLeft w:val="480"/>
          <w:marRight w:val="0"/>
          <w:marTop w:val="0"/>
          <w:marBottom w:val="0"/>
          <w:divBdr>
            <w:top w:val="none" w:sz="0" w:space="0" w:color="auto"/>
            <w:left w:val="none" w:sz="0" w:space="0" w:color="auto"/>
            <w:bottom w:val="none" w:sz="0" w:space="0" w:color="auto"/>
            <w:right w:val="none" w:sz="0" w:space="0" w:color="auto"/>
          </w:divBdr>
        </w:div>
        <w:div w:id="1934623293">
          <w:marLeft w:val="480"/>
          <w:marRight w:val="0"/>
          <w:marTop w:val="0"/>
          <w:marBottom w:val="0"/>
          <w:divBdr>
            <w:top w:val="none" w:sz="0" w:space="0" w:color="auto"/>
            <w:left w:val="none" w:sz="0" w:space="0" w:color="auto"/>
            <w:bottom w:val="none" w:sz="0" w:space="0" w:color="auto"/>
            <w:right w:val="none" w:sz="0" w:space="0" w:color="auto"/>
          </w:divBdr>
        </w:div>
        <w:div w:id="1069695849">
          <w:marLeft w:val="480"/>
          <w:marRight w:val="0"/>
          <w:marTop w:val="0"/>
          <w:marBottom w:val="0"/>
          <w:divBdr>
            <w:top w:val="none" w:sz="0" w:space="0" w:color="auto"/>
            <w:left w:val="none" w:sz="0" w:space="0" w:color="auto"/>
            <w:bottom w:val="none" w:sz="0" w:space="0" w:color="auto"/>
            <w:right w:val="none" w:sz="0" w:space="0" w:color="auto"/>
          </w:divBdr>
        </w:div>
        <w:div w:id="1709836291">
          <w:marLeft w:val="480"/>
          <w:marRight w:val="0"/>
          <w:marTop w:val="0"/>
          <w:marBottom w:val="0"/>
          <w:divBdr>
            <w:top w:val="none" w:sz="0" w:space="0" w:color="auto"/>
            <w:left w:val="none" w:sz="0" w:space="0" w:color="auto"/>
            <w:bottom w:val="none" w:sz="0" w:space="0" w:color="auto"/>
            <w:right w:val="none" w:sz="0" w:space="0" w:color="auto"/>
          </w:divBdr>
        </w:div>
        <w:div w:id="868421000">
          <w:marLeft w:val="480"/>
          <w:marRight w:val="0"/>
          <w:marTop w:val="0"/>
          <w:marBottom w:val="0"/>
          <w:divBdr>
            <w:top w:val="none" w:sz="0" w:space="0" w:color="auto"/>
            <w:left w:val="none" w:sz="0" w:space="0" w:color="auto"/>
            <w:bottom w:val="none" w:sz="0" w:space="0" w:color="auto"/>
            <w:right w:val="none" w:sz="0" w:space="0" w:color="auto"/>
          </w:divBdr>
        </w:div>
        <w:div w:id="737946294">
          <w:marLeft w:val="480"/>
          <w:marRight w:val="0"/>
          <w:marTop w:val="0"/>
          <w:marBottom w:val="0"/>
          <w:divBdr>
            <w:top w:val="none" w:sz="0" w:space="0" w:color="auto"/>
            <w:left w:val="none" w:sz="0" w:space="0" w:color="auto"/>
            <w:bottom w:val="none" w:sz="0" w:space="0" w:color="auto"/>
            <w:right w:val="none" w:sz="0" w:space="0" w:color="auto"/>
          </w:divBdr>
        </w:div>
        <w:div w:id="1333411103">
          <w:marLeft w:val="480"/>
          <w:marRight w:val="0"/>
          <w:marTop w:val="0"/>
          <w:marBottom w:val="0"/>
          <w:divBdr>
            <w:top w:val="none" w:sz="0" w:space="0" w:color="auto"/>
            <w:left w:val="none" w:sz="0" w:space="0" w:color="auto"/>
            <w:bottom w:val="none" w:sz="0" w:space="0" w:color="auto"/>
            <w:right w:val="none" w:sz="0" w:space="0" w:color="auto"/>
          </w:divBdr>
        </w:div>
        <w:div w:id="218445561">
          <w:marLeft w:val="480"/>
          <w:marRight w:val="0"/>
          <w:marTop w:val="0"/>
          <w:marBottom w:val="0"/>
          <w:divBdr>
            <w:top w:val="none" w:sz="0" w:space="0" w:color="auto"/>
            <w:left w:val="none" w:sz="0" w:space="0" w:color="auto"/>
            <w:bottom w:val="none" w:sz="0" w:space="0" w:color="auto"/>
            <w:right w:val="none" w:sz="0" w:space="0" w:color="auto"/>
          </w:divBdr>
        </w:div>
        <w:div w:id="376711063">
          <w:marLeft w:val="480"/>
          <w:marRight w:val="0"/>
          <w:marTop w:val="0"/>
          <w:marBottom w:val="0"/>
          <w:divBdr>
            <w:top w:val="none" w:sz="0" w:space="0" w:color="auto"/>
            <w:left w:val="none" w:sz="0" w:space="0" w:color="auto"/>
            <w:bottom w:val="none" w:sz="0" w:space="0" w:color="auto"/>
            <w:right w:val="none" w:sz="0" w:space="0" w:color="auto"/>
          </w:divBdr>
        </w:div>
        <w:div w:id="994185943">
          <w:marLeft w:val="480"/>
          <w:marRight w:val="0"/>
          <w:marTop w:val="0"/>
          <w:marBottom w:val="0"/>
          <w:divBdr>
            <w:top w:val="none" w:sz="0" w:space="0" w:color="auto"/>
            <w:left w:val="none" w:sz="0" w:space="0" w:color="auto"/>
            <w:bottom w:val="none" w:sz="0" w:space="0" w:color="auto"/>
            <w:right w:val="none" w:sz="0" w:space="0" w:color="auto"/>
          </w:divBdr>
        </w:div>
        <w:div w:id="166286943">
          <w:marLeft w:val="480"/>
          <w:marRight w:val="0"/>
          <w:marTop w:val="0"/>
          <w:marBottom w:val="0"/>
          <w:divBdr>
            <w:top w:val="none" w:sz="0" w:space="0" w:color="auto"/>
            <w:left w:val="none" w:sz="0" w:space="0" w:color="auto"/>
            <w:bottom w:val="none" w:sz="0" w:space="0" w:color="auto"/>
            <w:right w:val="none" w:sz="0" w:space="0" w:color="auto"/>
          </w:divBdr>
        </w:div>
        <w:div w:id="860431706">
          <w:marLeft w:val="480"/>
          <w:marRight w:val="0"/>
          <w:marTop w:val="0"/>
          <w:marBottom w:val="0"/>
          <w:divBdr>
            <w:top w:val="none" w:sz="0" w:space="0" w:color="auto"/>
            <w:left w:val="none" w:sz="0" w:space="0" w:color="auto"/>
            <w:bottom w:val="none" w:sz="0" w:space="0" w:color="auto"/>
            <w:right w:val="none" w:sz="0" w:space="0" w:color="auto"/>
          </w:divBdr>
        </w:div>
        <w:div w:id="1407218252">
          <w:marLeft w:val="480"/>
          <w:marRight w:val="0"/>
          <w:marTop w:val="0"/>
          <w:marBottom w:val="0"/>
          <w:divBdr>
            <w:top w:val="none" w:sz="0" w:space="0" w:color="auto"/>
            <w:left w:val="none" w:sz="0" w:space="0" w:color="auto"/>
            <w:bottom w:val="none" w:sz="0" w:space="0" w:color="auto"/>
            <w:right w:val="none" w:sz="0" w:space="0" w:color="auto"/>
          </w:divBdr>
        </w:div>
        <w:div w:id="177159680">
          <w:marLeft w:val="480"/>
          <w:marRight w:val="0"/>
          <w:marTop w:val="0"/>
          <w:marBottom w:val="0"/>
          <w:divBdr>
            <w:top w:val="none" w:sz="0" w:space="0" w:color="auto"/>
            <w:left w:val="none" w:sz="0" w:space="0" w:color="auto"/>
            <w:bottom w:val="none" w:sz="0" w:space="0" w:color="auto"/>
            <w:right w:val="none" w:sz="0" w:space="0" w:color="auto"/>
          </w:divBdr>
        </w:div>
        <w:div w:id="1751653103">
          <w:marLeft w:val="480"/>
          <w:marRight w:val="0"/>
          <w:marTop w:val="0"/>
          <w:marBottom w:val="0"/>
          <w:divBdr>
            <w:top w:val="none" w:sz="0" w:space="0" w:color="auto"/>
            <w:left w:val="none" w:sz="0" w:space="0" w:color="auto"/>
            <w:bottom w:val="none" w:sz="0" w:space="0" w:color="auto"/>
            <w:right w:val="none" w:sz="0" w:space="0" w:color="auto"/>
          </w:divBdr>
        </w:div>
        <w:div w:id="778838567">
          <w:marLeft w:val="480"/>
          <w:marRight w:val="0"/>
          <w:marTop w:val="0"/>
          <w:marBottom w:val="0"/>
          <w:divBdr>
            <w:top w:val="none" w:sz="0" w:space="0" w:color="auto"/>
            <w:left w:val="none" w:sz="0" w:space="0" w:color="auto"/>
            <w:bottom w:val="none" w:sz="0" w:space="0" w:color="auto"/>
            <w:right w:val="none" w:sz="0" w:space="0" w:color="auto"/>
          </w:divBdr>
        </w:div>
        <w:div w:id="731536640">
          <w:marLeft w:val="480"/>
          <w:marRight w:val="0"/>
          <w:marTop w:val="0"/>
          <w:marBottom w:val="0"/>
          <w:divBdr>
            <w:top w:val="none" w:sz="0" w:space="0" w:color="auto"/>
            <w:left w:val="none" w:sz="0" w:space="0" w:color="auto"/>
            <w:bottom w:val="none" w:sz="0" w:space="0" w:color="auto"/>
            <w:right w:val="none" w:sz="0" w:space="0" w:color="auto"/>
          </w:divBdr>
        </w:div>
        <w:div w:id="1842620499">
          <w:marLeft w:val="480"/>
          <w:marRight w:val="0"/>
          <w:marTop w:val="0"/>
          <w:marBottom w:val="0"/>
          <w:divBdr>
            <w:top w:val="none" w:sz="0" w:space="0" w:color="auto"/>
            <w:left w:val="none" w:sz="0" w:space="0" w:color="auto"/>
            <w:bottom w:val="none" w:sz="0" w:space="0" w:color="auto"/>
            <w:right w:val="none" w:sz="0" w:space="0" w:color="auto"/>
          </w:divBdr>
        </w:div>
        <w:div w:id="1312563237">
          <w:marLeft w:val="480"/>
          <w:marRight w:val="0"/>
          <w:marTop w:val="0"/>
          <w:marBottom w:val="0"/>
          <w:divBdr>
            <w:top w:val="none" w:sz="0" w:space="0" w:color="auto"/>
            <w:left w:val="none" w:sz="0" w:space="0" w:color="auto"/>
            <w:bottom w:val="none" w:sz="0" w:space="0" w:color="auto"/>
            <w:right w:val="none" w:sz="0" w:space="0" w:color="auto"/>
          </w:divBdr>
        </w:div>
        <w:div w:id="150951668">
          <w:marLeft w:val="480"/>
          <w:marRight w:val="0"/>
          <w:marTop w:val="0"/>
          <w:marBottom w:val="0"/>
          <w:divBdr>
            <w:top w:val="none" w:sz="0" w:space="0" w:color="auto"/>
            <w:left w:val="none" w:sz="0" w:space="0" w:color="auto"/>
            <w:bottom w:val="none" w:sz="0" w:space="0" w:color="auto"/>
            <w:right w:val="none" w:sz="0" w:space="0" w:color="auto"/>
          </w:divBdr>
        </w:div>
        <w:div w:id="517626448">
          <w:marLeft w:val="480"/>
          <w:marRight w:val="0"/>
          <w:marTop w:val="0"/>
          <w:marBottom w:val="0"/>
          <w:divBdr>
            <w:top w:val="none" w:sz="0" w:space="0" w:color="auto"/>
            <w:left w:val="none" w:sz="0" w:space="0" w:color="auto"/>
            <w:bottom w:val="none" w:sz="0" w:space="0" w:color="auto"/>
            <w:right w:val="none" w:sz="0" w:space="0" w:color="auto"/>
          </w:divBdr>
        </w:div>
        <w:div w:id="582110714">
          <w:marLeft w:val="480"/>
          <w:marRight w:val="0"/>
          <w:marTop w:val="0"/>
          <w:marBottom w:val="0"/>
          <w:divBdr>
            <w:top w:val="none" w:sz="0" w:space="0" w:color="auto"/>
            <w:left w:val="none" w:sz="0" w:space="0" w:color="auto"/>
            <w:bottom w:val="none" w:sz="0" w:space="0" w:color="auto"/>
            <w:right w:val="none" w:sz="0" w:space="0" w:color="auto"/>
          </w:divBdr>
        </w:div>
        <w:div w:id="787511462">
          <w:marLeft w:val="480"/>
          <w:marRight w:val="0"/>
          <w:marTop w:val="0"/>
          <w:marBottom w:val="0"/>
          <w:divBdr>
            <w:top w:val="none" w:sz="0" w:space="0" w:color="auto"/>
            <w:left w:val="none" w:sz="0" w:space="0" w:color="auto"/>
            <w:bottom w:val="none" w:sz="0" w:space="0" w:color="auto"/>
            <w:right w:val="none" w:sz="0" w:space="0" w:color="auto"/>
          </w:divBdr>
        </w:div>
        <w:div w:id="35937918">
          <w:marLeft w:val="480"/>
          <w:marRight w:val="0"/>
          <w:marTop w:val="0"/>
          <w:marBottom w:val="0"/>
          <w:divBdr>
            <w:top w:val="none" w:sz="0" w:space="0" w:color="auto"/>
            <w:left w:val="none" w:sz="0" w:space="0" w:color="auto"/>
            <w:bottom w:val="none" w:sz="0" w:space="0" w:color="auto"/>
            <w:right w:val="none" w:sz="0" w:space="0" w:color="auto"/>
          </w:divBdr>
        </w:div>
        <w:div w:id="1862475602">
          <w:marLeft w:val="480"/>
          <w:marRight w:val="0"/>
          <w:marTop w:val="0"/>
          <w:marBottom w:val="0"/>
          <w:divBdr>
            <w:top w:val="none" w:sz="0" w:space="0" w:color="auto"/>
            <w:left w:val="none" w:sz="0" w:space="0" w:color="auto"/>
            <w:bottom w:val="none" w:sz="0" w:space="0" w:color="auto"/>
            <w:right w:val="none" w:sz="0" w:space="0" w:color="auto"/>
          </w:divBdr>
        </w:div>
        <w:div w:id="1086537830">
          <w:marLeft w:val="480"/>
          <w:marRight w:val="0"/>
          <w:marTop w:val="0"/>
          <w:marBottom w:val="0"/>
          <w:divBdr>
            <w:top w:val="none" w:sz="0" w:space="0" w:color="auto"/>
            <w:left w:val="none" w:sz="0" w:space="0" w:color="auto"/>
            <w:bottom w:val="none" w:sz="0" w:space="0" w:color="auto"/>
            <w:right w:val="none" w:sz="0" w:space="0" w:color="auto"/>
          </w:divBdr>
        </w:div>
        <w:div w:id="693654617">
          <w:marLeft w:val="480"/>
          <w:marRight w:val="0"/>
          <w:marTop w:val="0"/>
          <w:marBottom w:val="0"/>
          <w:divBdr>
            <w:top w:val="none" w:sz="0" w:space="0" w:color="auto"/>
            <w:left w:val="none" w:sz="0" w:space="0" w:color="auto"/>
            <w:bottom w:val="none" w:sz="0" w:space="0" w:color="auto"/>
            <w:right w:val="none" w:sz="0" w:space="0" w:color="auto"/>
          </w:divBdr>
        </w:div>
        <w:div w:id="1303271831">
          <w:marLeft w:val="480"/>
          <w:marRight w:val="0"/>
          <w:marTop w:val="0"/>
          <w:marBottom w:val="0"/>
          <w:divBdr>
            <w:top w:val="none" w:sz="0" w:space="0" w:color="auto"/>
            <w:left w:val="none" w:sz="0" w:space="0" w:color="auto"/>
            <w:bottom w:val="none" w:sz="0" w:space="0" w:color="auto"/>
            <w:right w:val="none" w:sz="0" w:space="0" w:color="auto"/>
          </w:divBdr>
        </w:div>
        <w:div w:id="1435637396">
          <w:marLeft w:val="480"/>
          <w:marRight w:val="0"/>
          <w:marTop w:val="0"/>
          <w:marBottom w:val="0"/>
          <w:divBdr>
            <w:top w:val="none" w:sz="0" w:space="0" w:color="auto"/>
            <w:left w:val="none" w:sz="0" w:space="0" w:color="auto"/>
            <w:bottom w:val="none" w:sz="0" w:space="0" w:color="auto"/>
            <w:right w:val="none" w:sz="0" w:space="0" w:color="auto"/>
          </w:divBdr>
        </w:div>
        <w:div w:id="2020160068">
          <w:marLeft w:val="480"/>
          <w:marRight w:val="0"/>
          <w:marTop w:val="0"/>
          <w:marBottom w:val="0"/>
          <w:divBdr>
            <w:top w:val="none" w:sz="0" w:space="0" w:color="auto"/>
            <w:left w:val="none" w:sz="0" w:space="0" w:color="auto"/>
            <w:bottom w:val="none" w:sz="0" w:space="0" w:color="auto"/>
            <w:right w:val="none" w:sz="0" w:space="0" w:color="auto"/>
          </w:divBdr>
        </w:div>
        <w:div w:id="720175312">
          <w:marLeft w:val="480"/>
          <w:marRight w:val="0"/>
          <w:marTop w:val="0"/>
          <w:marBottom w:val="0"/>
          <w:divBdr>
            <w:top w:val="none" w:sz="0" w:space="0" w:color="auto"/>
            <w:left w:val="none" w:sz="0" w:space="0" w:color="auto"/>
            <w:bottom w:val="none" w:sz="0" w:space="0" w:color="auto"/>
            <w:right w:val="none" w:sz="0" w:space="0" w:color="auto"/>
          </w:divBdr>
        </w:div>
        <w:div w:id="1748114050">
          <w:marLeft w:val="480"/>
          <w:marRight w:val="0"/>
          <w:marTop w:val="0"/>
          <w:marBottom w:val="0"/>
          <w:divBdr>
            <w:top w:val="none" w:sz="0" w:space="0" w:color="auto"/>
            <w:left w:val="none" w:sz="0" w:space="0" w:color="auto"/>
            <w:bottom w:val="none" w:sz="0" w:space="0" w:color="auto"/>
            <w:right w:val="none" w:sz="0" w:space="0" w:color="auto"/>
          </w:divBdr>
        </w:div>
        <w:div w:id="1007632355">
          <w:marLeft w:val="480"/>
          <w:marRight w:val="0"/>
          <w:marTop w:val="0"/>
          <w:marBottom w:val="0"/>
          <w:divBdr>
            <w:top w:val="none" w:sz="0" w:space="0" w:color="auto"/>
            <w:left w:val="none" w:sz="0" w:space="0" w:color="auto"/>
            <w:bottom w:val="none" w:sz="0" w:space="0" w:color="auto"/>
            <w:right w:val="none" w:sz="0" w:space="0" w:color="auto"/>
          </w:divBdr>
        </w:div>
        <w:div w:id="1726756571">
          <w:marLeft w:val="480"/>
          <w:marRight w:val="0"/>
          <w:marTop w:val="0"/>
          <w:marBottom w:val="0"/>
          <w:divBdr>
            <w:top w:val="none" w:sz="0" w:space="0" w:color="auto"/>
            <w:left w:val="none" w:sz="0" w:space="0" w:color="auto"/>
            <w:bottom w:val="none" w:sz="0" w:space="0" w:color="auto"/>
            <w:right w:val="none" w:sz="0" w:space="0" w:color="auto"/>
          </w:divBdr>
        </w:div>
        <w:div w:id="1382751454">
          <w:marLeft w:val="480"/>
          <w:marRight w:val="0"/>
          <w:marTop w:val="0"/>
          <w:marBottom w:val="0"/>
          <w:divBdr>
            <w:top w:val="none" w:sz="0" w:space="0" w:color="auto"/>
            <w:left w:val="none" w:sz="0" w:space="0" w:color="auto"/>
            <w:bottom w:val="none" w:sz="0" w:space="0" w:color="auto"/>
            <w:right w:val="none" w:sz="0" w:space="0" w:color="auto"/>
          </w:divBdr>
        </w:div>
        <w:div w:id="1188443571">
          <w:marLeft w:val="480"/>
          <w:marRight w:val="0"/>
          <w:marTop w:val="0"/>
          <w:marBottom w:val="0"/>
          <w:divBdr>
            <w:top w:val="none" w:sz="0" w:space="0" w:color="auto"/>
            <w:left w:val="none" w:sz="0" w:space="0" w:color="auto"/>
            <w:bottom w:val="none" w:sz="0" w:space="0" w:color="auto"/>
            <w:right w:val="none" w:sz="0" w:space="0" w:color="auto"/>
          </w:divBdr>
        </w:div>
        <w:div w:id="1024328183">
          <w:marLeft w:val="480"/>
          <w:marRight w:val="0"/>
          <w:marTop w:val="0"/>
          <w:marBottom w:val="0"/>
          <w:divBdr>
            <w:top w:val="none" w:sz="0" w:space="0" w:color="auto"/>
            <w:left w:val="none" w:sz="0" w:space="0" w:color="auto"/>
            <w:bottom w:val="none" w:sz="0" w:space="0" w:color="auto"/>
            <w:right w:val="none" w:sz="0" w:space="0" w:color="auto"/>
          </w:divBdr>
        </w:div>
        <w:div w:id="1810198518">
          <w:marLeft w:val="480"/>
          <w:marRight w:val="0"/>
          <w:marTop w:val="0"/>
          <w:marBottom w:val="0"/>
          <w:divBdr>
            <w:top w:val="none" w:sz="0" w:space="0" w:color="auto"/>
            <w:left w:val="none" w:sz="0" w:space="0" w:color="auto"/>
            <w:bottom w:val="none" w:sz="0" w:space="0" w:color="auto"/>
            <w:right w:val="none" w:sz="0" w:space="0" w:color="auto"/>
          </w:divBdr>
        </w:div>
        <w:div w:id="225772650">
          <w:marLeft w:val="480"/>
          <w:marRight w:val="0"/>
          <w:marTop w:val="0"/>
          <w:marBottom w:val="0"/>
          <w:divBdr>
            <w:top w:val="none" w:sz="0" w:space="0" w:color="auto"/>
            <w:left w:val="none" w:sz="0" w:space="0" w:color="auto"/>
            <w:bottom w:val="none" w:sz="0" w:space="0" w:color="auto"/>
            <w:right w:val="none" w:sz="0" w:space="0" w:color="auto"/>
          </w:divBdr>
        </w:div>
        <w:div w:id="1980501745">
          <w:marLeft w:val="480"/>
          <w:marRight w:val="0"/>
          <w:marTop w:val="0"/>
          <w:marBottom w:val="0"/>
          <w:divBdr>
            <w:top w:val="none" w:sz="0" w:space="0" w:color="auto"/>
            <w:left w:val="none" w:sz="0" w:space="0" w:color="auto"/>
            <w:bottom w:val="none" w:sz="0" w:space="0" w:color="auto"/>
            <w:right w:val="none" w:sz="0" w:space="0" w:color="auto"/>
          </w:divBdr>
        </w:div>
        <w:div w:id="1511800573">
          <w:marLeft w:val="480"/>
          <w:marRight w:val="0"/>
          <w:marTop w:val="0"/>
          <w:marBottom w:val="0"/>
          <w:divBdr>
            <w:top w:val="none" w:sz="0" w:space="0" w:color="auto"/>
            <w:left w:val="none" w:sz="0" w:space="0" w:color="auto"/>
            <w:bottom w:val="none" w:sz="0" w:space="0" w:color="auto"/>
            <w:right w:val="none" w:sz="0" w:space="0" w:color="auto"/>
          </w:divBdr>
        </w:div>
        <w:div w:id="1363946003">
          <w:marLeft w:val="480"/>
          <w:marRight w:val="0"/>
          <w:marTop w:val="0"/>
          <w:marBottom w:val="0"/>
          <w:divBdr>
            <w:top w:val="none" w:sz="0" w:space="0" w:color="auto"/>
            <w:left w:val="none" w:sz="0" w:space="0" w:color="auto"/>
            <w:bottom w:val="none" w:sz="0" w:space="0" w:color="auto"/>
            <w:right w:val="none" w:sz="0" w:space="0" w:color="auto"/>
          </w:divBdr>
        </w:div>
        <w:div w:id="120072965">
          <w:marLeft w:val="480"/>
          <w:marRight w:val="0"/>
          <w:marTop w:val="0"/>
          <w:marBottom w:val="0"/>
          <w:divBdr>
            <w:top w:val="none" w:sz="0" w:space="0" w:color="auto"/>
            <w:left w:val="none" w:sz="0" w:space="0" w:color="auto"/>
            <w:bottom w:val="none" w:sz="0" w:space="0" w:color="auto"/>
            <w:right w:val="none" w:sz="0" w:space="0" w:color="auto"/>
          </w:divBdr>
        </w:div>
        <w:div w:id="2084984293">
          <w:marLeft w:val="480"/>
          <w:marRight w:val="0"/>
          <w:marTop w:val="0"/>
          <w:marBottom w:val="0"/>
          <w:divBdr>
            <w:top w:val="none" w:sz="0" w:space="0" w:color="auto"/>
            <w:left w:val="none" w:sz="0" w:space="0" w:color="auto"/>
            <w:bottom w:val="none" w:sz="0" w:space="0" w:color="auto"/>
            <w:right w:val="none" w:sz="0" w:space="0" w:color="auto"/>
          </w:divBdr>
        </w:div>
        <w:div w:id="176429891">
          <w:marLeft w:val="480"/>
          <w:marRight w:val="0"/>
          <w:marTop w:val="0"/>
          <w:marBottom w:val="0"/>
          <w:divBdr>
            <w:top w:val="none" w:sz="0" w:space="0" w:color="auto"/>
            <w:left w:val="none" w:sz="0" w:space="0" w:color="auto"/>
            <w:bottom w:val="none" w:sz="0" w:space="0" w:color="auto"/>
            <w:right w:val="none" w:sz="0" w:space="0" w:color="auto"/>
          </w:divBdr>
        </w:div>
        <w:div w:id="1910725313">
          <w:marLeft w:val="480"/>
          <w:marRight w:val="0"/>
          <w:marTop w:val="0"/>
          <w:marBottom w:val="0"/>
          <w:divBdr>
            <w:top w:val="none" w:sz="0" w:space="0" w:color="auto"/>
            <w:left w:val="none" w:sz="0" w:space="0" w:color="auto"/>
            <w:bottom w:val="none" w:sz="0" w:space="0" w:color="auto"/>
            <w:right w:val="none" w:sz="0" w:space="0" w:color="auto"/>
          </w:divBdr>
        </w:div>
        <w:div w:id="1140267512">
          <w:marLeft w:val="480"/>
          <w:marRight w:val="0"/>
          <w:marTop w:val="0"/>
          <w:marBottom w:val="0"/>
          <w:divBdr>
            <w:top w:val="none" w:sz="0" w:space="0" w:color="auto"/>
            <w:left w:val="none" w:sz="0" w:space="0" w:color="auto"/>
            <w:bottom w:val="none" w:sz="0" w:space="0" w:color="auto"/>
            <w:right w:val="none" w:sz="0" w:space="0" w:color="auto"/>
          </w:divBdr>
        </w:div>
        <w:div w:id="1442144834">
          <w:marLeft w:val="480"/>
          <w:marRight w:val="0"/>
          <w:marTop w:val="0"/>
          <w:marBottom w:val="0"/>
          <w:divBdr>
            <w:top w:val="none" w:sz="0" w:space="0" w:color="auto"/>
            <w:left w:val="none" w:sz="0" w:space="0" w:color="auto"/>
            <w:bottom w:val="none" w:sz="0" w:space="0" w:color="auto"/>
            <w:right w:val="none" w:sz="0" w:space="0" w:color="auto"/>
          </w:divBdr>
        </w:div>
        <w:div w:id="952832883">
          <w:marLeft w:val="480"/>
          <w:marRight w:val="0"/>
          <w:marTop w:val="0"/>
          <w:marBottom w:val="0"/>
          <w:divBdr>
            <w:top w:val="none" w:sz="0" w:space="0" w:color="auto"/>
            <w:left w:val="none" w:sz="0" w:space="0" w:color="auto"/>
            <w:bottom w:val="none" w:sz="0" w:space="0" w:color="auto"/>
            <w:right w:val="none" w:sz="0" w:space="0" w:color="auto"/>
          </w:divBdr>
        </w:div>
        <w:div w:id="2108622462">
          <w:marLeft w:val="480"/>
          <w:marRight w:val="0"/>
          <w:marTop w:val="0"/>
          <w:marBottom w:val="0"/>
          <w:divBdr>
            <w:top w:val="none" w:sz="0" w:space="0" w:color="auto"/>
            <w:left w:val="none" w:sz="0" w:space="0" w:color="auto"/>
            <w:bottom w:val="none" w:sz="0" w:space="0" w:color="auto"/>
            <w:right w:val="none" w:sz="0" w:space="0" w:color="auto"/>
          </w:divBdr>
        </w:div>
        <w:div w:id="1059670068">
          <w:marLeft w:val="480"/>
          <w:marRight w:val="0"/>
          <w:marTop w:val="0"/>
          <w:marBottom w:val="0"/>
          <w:divBdr>
            <w:top w:val="none" w:sz="0" w:space="0" w:color="auto"/>
            <w:left w:val="none" w:sz="0" w:space="0" w:color="auto"/>
            <w:bottom w:val="none" w:sz="0" w:space="0" w:color="auto"/>
            <w:right w:val="none" w:sz="0" w:space="0" w:color="auto"/>
          </w:divBdr>
        </w:div>
        <w:div w:id="1539200619">
          <w:marLeft w:val="480"/>
          <w:marRight w:val="0"/>
          <w:marTop w:val="0"/>
          <w:marBottom w:val="0"/>
          <w:divBdr>
            <w:top w:val="none" w:sz="0" w:space="0" w:color="auto"/>
            <w:left w:val="none" w:sz="0" w:space="0" w:color="auto"/>
            <w:bottom w:val="none" w:sz="0" w:space="0" w:color="auto"/>
            <w:right w:val="none" w:sz="0" w:space="0" w:color="auto"/>
          </w:divBdr>
        </w:div>
        <w:div w:id="341125619">
          <w:marLeft w:val="480"/>
          <w:marRight w:val="0"/>
          <w:marTop w:val="0"/>
          <w:marBottom w:val="0"/>
          <w:divBdr>
            <w:top w:val="none" w:sz="0" w:space="0" w:color="auto"/>
            <w:left w:val="none" w:sz="0" w:space="0" w:color="auto"/>
            <w:bottom w:val="none" w:sz="0" w:space="0" w:color="auto"/>
            <w:right w:val="none" w:sz="0" w:space="0" w:color="auto"/>
          </w:divBdr>
        </w:div>
        <w:div w:id="1615283315">
          <w:marLeft w:val="480"/>
          <w:marRight w:val="0"/>
          <w:marTop w:val="0"/>
          <w:marBottom w:val="0"/>
          <w:divBdr>
            <w:top w:val="none" w:sz="0" w:space="0" w:color="auto"/>
            <w:left w:val="none" w:sz="0" w:space="0" w:color="auto"/>
            <w:bottom w:val="none" w:sz="0" w:space="0" w:color="auto"/>
            <w:right w:val="none" w:sz="0" w:space="0" w:color="auto"/>
          </w:divBdr>
        </w:div>
        <w:div w:id="508524139">
          <w:marLeft w:val="480"/>
          <w:marRight w:val="0"/>
          <w:marTop w:val="0"/>
          <w:marBottom w:val="0"/>
          <w:divBdr>
            <w:top w:val="none" w:sz="0" w:space="0" w:color="auto"/>
            <w:left w:val="none" w:sz="0" w:space="0" w:color="auto"/>
            <w:bottom w:val="none" w:sz="0" w:space="0" w:color="auto"/>
            <w:right w:val="none" w:sz="0" w:space="0" w:color="auto"/>
          </w:divBdr>
        </w:div>
        <w:div w:id="1705401507">
          <w:marLeft w:val="480"/>
          <w:marRight w:val="0"/>
          <w:marTop w:val="0"/>
          <w:marBottom w:val="0"/>
          <w:divBdr>
            <w:top w:val="none" w:sz="0" w:space="0" w:color="auto"/>
            <w:left w:val="none" w:sz="0" w:space="0" w:color="auto"/>
            <w:bottom w:val="none" w:sz="0" w:space="0" w:color="auto"/>
            <w:right w:val="none" w:sz="0" w:space="0" w:color="auto"/>
          </w:divBdr>
        </w:div>
        <w:div w:id="401637111">
          <w:marLeft w:val="480"/>
          <w:marRight w:val="0"/>
          <w:marTop w:val="0"/>
          <w:marBottom w:val="0"/>
          <w:divBdr>
            <w:top w:val="none" w:sz="0" w:space="0" w:color="auto"/>
            <w:left w:val="none" w:sz="0" w:space="0" w:color="auto"/>
            <w:bottom w:val="none" w:sz="0" w:space="0" w:color="auto"/>
            <w:right w:val="none" w:sz="0" w:space="0" w:color="auto"/>
          </w:divBdr>
        </w:div>
        <w:div w:id="1553347999">
          <w:marLeft w:val="480"/>
          <w:marRight w:val="0"/>
          <w:marTop w:val="0"/>
          <w:marBottom w:val="0"/>
          <w:divBdr>
            <w:top w:val="none" w:sz="0" w:space="0" w:color="auto"/>
            <w:left w:val="none" w:sz="0" w:space="0" w:color="auto"/>
            <w:bottom w:val="none" w:sz="0" w:space="0" w:color="auto"/>
            <w:right w:val="none" w:sz="0" w:space="0" w:color="auto"/>
          </w:divBdr>
        </w:div>
        <w:div w:id="825588076">
          <w:marLeft w:val="480"/>
          <w:marRight w:val="0"/>
          <w:marTop w:val="0"/>
          <w:marBottom w:val="0"/>
          <w:divBdr>
            <w:top w:val="none" w:sz="0" w:space="0" w:color="auto"/>
            <w:left w:val="none" w:sz="0" w:space="0" w:color="auto"/>
            <w:bottom w:val="none" w:sz="0" w:space="0" w:color="auto"/>
            <w:right w:val="none" w:sz="0" w:space="0" w:color="auto"/>
          </w:divBdr>
        </w:div>
        <w:div w:id="455100415">
          <w:marLeft w:val="480"/>
          <w:marRight w:val="0"/>
          <w:marTop w:val="0"/>
          <w:marBottom w:val="0"/>
          <w:divBdr>
            <w:top w:val="none" w:sz="0" w:space="0" w:color="auto"/>
            <w:left w:val="none" w:sz="0" w:space="0" w:color="auto"/>
            <w:bottom w:val="none" w:sz="0" w:space="0" w:color="auto"/>
            <w:right w:val="none" w:sz="0" w:space="0" w:color="auto"/>
          </w:divBdr>
        </w:div>
        <w:div w:id="801071977">
          <w:marLeft w:val="480"/>
          <w:marRight w:val="0"/>
          <w:marTop w:val="0"/>
          <w:marBottom w:val="0"/>
          <w:divBdr>
            <w:top w:val="none" w:sz="0" w:space="0" w:color="auto"/>
            <w:left w:val="none" w:sz="0" w:space="0" w:color="auto"/>
            <w:bottom w:val="none" w:sz="0" w:space="0" w:color="auto"/>
            <w:right w:val="none" w:sz="0" w:space="0" w:color="auto"/>
          </w:divBdr>
        </w:div>
        <w:div w:id="306477027">
          <w:marLeft w:val="480"/>
          <w:marRight w:val="0"/>
          <w:marTop w:val="0"/>
          <w:marBottom w:val="0"/>
          <w:divBdr>
            <w:top w:val="none" w:sz="0" w:space="0" w:color="auto"/>
            <w:left w:val="none" w:sz="0" w:space="0" w:color="auto"/>
            <w:bottom w:val="none" w:sz="0" w:space="0" w:color="auto"/>
            <w:right w:val="none" w:sz="0" w:space="0" w:color="auto"/>
          </w:divBdr>
        </w:div>
        <w:div w:id="1364092637">
          <w:marLeft w:val="480"/>
          <w:marRight w:val="0"/>
          <w:marTop w:val="0"/>
          <w:marBottom w:val="0"/>
          <w:divBdr>
            <w:top w:val="none" w:sz="0" w:space="0" w:color="auto"/>
            <w:left w:val="none" w:sz="0" w:space="0" w:color="auto"/>
            <w:bottom w:val="none" w:sz="0" w:space="0" w:color="auto"/>
            <w:right w:val="none" w:sz="0" w:space="0" w:color="auto"/>
          </w:divBdr>
        </w:div>
        <w:div w:id="1174568003">
          <w:marLeft w:val="480"/>
          <w:marRight w:val="0"/>
          <w:marTop w:val="0"/>
          <w:marBottom w:val="0"/>
          <w:divBdr>
            <w:top w:val="none" w:sz="0" w:space="0" w:color="auto"/>
            <w:left w:val="none" w:sz="0" w:space="0" w:color="auto"/>
            <w:bottom w:val="none" w:sz="0" w:space="0" w:color="auto"/>
            <w:right w:val="none" w:sz="0" w:space="0" w:color="auto"/>
          </w:divBdr>
        </w:div>
        <w:div w:id="117913346">
          <w:marLeft w:val="480"/>
          <w:marRight w:val="0"/>
          <w:marTop w:val="0"/>
          <w:marBottom w:val="0"/>
          <w:divBdr>
            <w:top w:val="none" w:sz="0" w:space="0" w:color="auto"/>
            <w:left w:val="none" w:sz="0" w:space="0" w:color="auto"/>
            <w:bottom w:val="none" w:sz="0" w:space="0" w:color="auto"/>
            <w:right w:val="none" w:sz="0" w:space="0" w:color="auto"/>
          </w:divBdr>
        </w:div>
        <w:div w:id="1562254920">
          <w:marLeft w:val="480"/>
          <w:marRight w:val="0"/>
          <w:marTop w:val="0"/>
          <w:marBottom w:val="0"/>
          <w:divBdr>
            <w:top w:val="none" w:sz="0" w:space="0" w:color="auto"/>
            <w:left w:val="none" w:sz="0" w:space="0" w:color="auto"/>
            <w:bottom w:val="none" w:sz="0" w:space="0" w:color="auto"/>
            <w:right w:val="none" w:sz="0" w:space="0" w:color="auto"/>
          </w:divBdr>
        </w:div>
        <w:div w:id="191961941">
          <w:marLeft w:val="480"/>
          <w:marRight w:val="0"/>
          <w:marTop w:val="0"/>
          <w:marBottom w:val="0"/>
          <w:divBdr>
            <w:top w:val="none" w:sz="0" w:space="0" w:color="auto"/>
            <w:left w:val="none" w:sz="0" w:space="0" w:color="auto"/>
            <w:bottom w:val="none" w:sz="0" w:space="0" w:color="auto"/>
            <w:right w:val="none" w:sz="0" w:space="0" w:color="auto"/>
          </w:divBdr>
        </w:div>
      </w:divsChild>
    </w:div>
    <w:div w:id="758140746">
      <w:bodyDiv w:val="1"/>
      <w:marLeft w:val="0"/>
      <w:marRight w:val="0"/>
      <w:marTop w:val="0"/>
      <w:marBottom w:val="0"/>
      <w:divBdr>
        <w:top w:val="none" w:sz="0" w:space="0" w:color="auto"/>
        <w:left w:val="none" w:sz="0" w:space="0" w:color="auto"/>
        <w:bottom w:val="none" w:sz="0" w:space="0" w:color="auto"/>
        <w:right w:val="none" w:sz="0" w:space="0" w:color="auto"/>
      </w:divBdr>
    </w:div>
    <w:div w:id="758988504">
      <w:bodyDiv w:val="1"/>
      <w:marLeft w:val="0"/>
      <w:marRight w:val="0"/>
      <w:marTop w:val="0"/>
      <w:marBottom w:val="0"/>
      <w:divBdr>
        <w:top w:val="none" w:sz="0" w:space="0" w:color="auto"/>
        <w:left w:val="none" w:sz="0" w:space="0" w:color="auto"/>
        <w:bottom w:val="none" w:sz="0" w:space="0" w:color="auto"/>
        <w:right w:val="none" w:sz="0" w:space="0" w:color="auto"/>
      </w:divBdr>
    </w:div>
    <w:div w:id="761803206">
      <w:bodyDiv w:val="1"/>
      <w:marLeft w:val="0"/>
      <w:marRight w:val="0"/>
      <w:marTop w:val="0"/>
      <w:marBottom w:val="0"/>
      <w:divBdr>
        <w:top w:val="none" w:sz="0" w:space="0" w:color="auto"/>
        <w:left w:val="none" w:sz="0" w:space="0" w:color="auto"/>
        <w:bottom w:val="none" w:sz="0" w:space="0" w:color="auto"/>
        <w:right w:val="none" w:sz="0" w:space="0" w:color="auto"/>
      </w:divBdr>
    </w:div>
    <w:div w:id="762342669">
      <w:bodyDiv w:val="1"/>
      <w:marLeft w:val="0"/>
      <w:marRight w:val="0"/>
      <w:marTop w:val="0"/>
      <w:marBottom w:val="0"/>
      <w:divBdr>
        <w:top w:val="none" w:sz="0" w:space="0" w:color="auto"/>
        <w:left w:val="none" w:sz="0" w:space="0" w:color="auto"/>
        <w:bottom w:val="none" w:sz="0" w:space="0" w:color="auto"/>
        <w:right w:val="none" w:sz="0" w:space="0" w:color="auto"/>
      </w:divBdr>
      <w:divsChild>
        <w:div w:id="99615603">
          <w:marLeft w:val="480"/>
          <w:marRight w:val="0"/>
          <w:marTop w:val="0"/>
          <w:marBottom w:val="0"/>
          <w:divBdr>
            <w:top w:val="none" w:sz="0" w:space="0" w:color="auto"/>
            <w:left w:val="none" w:sz="0" w:space="0" w:color="auto"/>
            <w:bottom w:val="none" w:sz="0" w:space="0" w:color="auto"/>
            <w:right w:val="none" w:sz="0" w:space="0" w:color="auto"/>
          </w:divBdr>
        </w:div>
        <w:div w:id="1397436297">
          <w:marLeft w:val="480"/>
          <w:marRight w:val="0"/>
          <w:marTop w:val="0"/>
          <w:marBottom w:val="0"/>
          <w:divBdr>
            <w:top w:val="none" w:sz="0" w:space="0" w:color="auto"/>
            <w:left w:val="none" w:sz="0" w:space="0" w:color="auto"/>
            <w:bottom w:val="none" w:sz="0" w:space="0" w:color="auto"/>
            <w:right w:val="none" w:sz="0" w:space="0" w:color="auto"/>
          </w:divBdr>
        </w:div>
        <w:div w:id="179702054">
          <w:marLeft w:val="480"/>
          <w:marRight w:val="0"/>
          <w:marTop w:val="0"/>
          <w:marBottom w:val="0"/>
          <w:divBdr>
            <w:top w:val="none" w:sz="0" w:space="0" w:color="auto"/>
            <w:left w:val="none" w:sz="0" w:space="0" w:color="auto"/>
            <w:bottom w:val="none" w:sz="0" w:space="0" w:color="auto"/>
            <w:right w:val="none" w:sz="0" w:space="0" w:color="auto"/>
          </w:divBdr>
        </w:div>
        <w:div w:id="1809280583">
          <w:marLeft w:val="480"/>
          <w:marRight w:val="0"/>
          <w:marTop w:val="0"/>
          <w:marBottom w:val="0"/>
          <w:divBdr>
            <w:top w:val="none" w:sz="0" w:space="0" w:color="auto"/>
            <w:left w:val="none" w:sz="0" w:space="0" w:color="auto"/>
            <w:bottom w:val="none" w:sz="0" w:space="0" w:color="auto"/>
            <w:right w:val="none" w:sz="0" w:space="0" w:color="auto"/>
          </w:divBdr>
        </w:div>
        <w:div w:id="359742949">
          <w:marLeft w:val="480"/>
          <w:marRight w:val="0"/>
          <w:marTop w:val="0"/>
          <w:marBottom w:val="0"/>
          <w:divBdr>
            <w:top w:val="none" w:sz="0" w:space="0" w:color="auto"/>
            <w:left w:val="none" w:sz="0" w:space="0" w:color="auto"/>
            <w:bottom w:val="none" w:sz="0" w:space="0" w:color="auto"/>
            <w:right w:val="none" w:sz="0" w:space="0" w:color="auto"/>
          </w:divBdr>
        </w:div>
        <w:div w:id="858667339">
          <w:marLeft w:val="480"/>
          <w:marRight w:val="0"/>
          <w:marTop w:val="0"/>
          <w:marBottom w:val="0"/>
          <w:divBdr>
            <w:top w:val="none" w:sz="0" w:space="0" w:color="auto"/>
            <w:left w:val="none" w:sz="0" w:space="0" w:color="auto"/>
            <w:bottom w:val="none" w:sz="0" w:space="0" w:color="auto"/>
            <w:right w:val="none" w:sz="0" w:space="0" w:color="auto"/>
          </w:divBdr>
        </w:div>
        <w:div w:id="425422431">
          <w:marLeft w:val="480"/>
          <w:marRight w:val="0"/>
          <w:marTop w:val="0"/>
          <w:marBottom w:val="0"/>
          <w:divBdr>
            <w:top w:val="none" w:sz="0" w:space="0" w:color="auto"/>
            <w:left w:val="none" w:sz="0" w:space="0" w:color="auto"/>
            <w:bottom w:val="none" w:sz="0" w:space="0" w:color="auto"/>
            <w:right w:val="none" w:sz="0" w:space="0" w:color="auto"/>
          </w:divBdr>
        </w:div>
        <w:div w:id="1854487407">
          <w:marLeft w:val="480"/>
          <w:marRight w:val="0"/>
          <w:marTop w:val="0"/>
          <w:marBottom w:val="0"/>
          <w:divBdr>
            <w:top w:val="none" w:sz="0" w:space="0" w:color="auto"/>
            <w:left w:val="none" w:sz="0" w:space="0" w:color="auto"/>
            <w:bottom w:val="none" w:sz="0" w:space="0" w:color="auto"/>
            <w:right w:val="none" w:sz="0" w:space="0" w:color="auto"/>
          </w:divBdr>
        </w:div>
        <w:div w:id="1550917973">
          <w:marLeft w:val="480"/>
          <w:marRight w:val="0"/>
          <w:marTop w:val="0"/>
          <w:marBottom w:val="0"/>
          <w:divBdr>
            <w:top w:val="none" w:sz="0" w:space="0" w:color="auto"/>
            <w:left w:val="none" w:sz="0" w:space="0" w:color="auto"/>
            <w:bottom w:val="none" w:sz="0" w:space="0" w:color="auto"/>
            <w:right w:val="none" w:sz="0" w:space="0" w:color="auto"/>
          </w:divBdr>
        </w:div>
        <w:div w:id="1672484354">
          <w:marLeft w:val="480"/>
          <w:marRight w:val="0"/>
          <w:marTop w:val="0"/>
          <w:marBottom w:val="0"/>
          <w:divBdr>
            <w:top w:val="none" w:sz="0" w:space="0" w:color="auto"/>
            <w:left w:val="none" w:sz="0" w:space="0" w:color="auto"/>
            <w:bottom w:val="none" w:sz="0" w:space="0" w:color="auto"/>
            <w:right w:val="none" w:sz="0" w:space="0" w:color="auto"/>
          </w:divBdr>
        </w:div>
        <w:div w:id="1926694015">
          <w:marLeft w:val="480"/>
          <w:marRight w:val="0"/>
          <w:marTop w:val="0"/>
          <w:marBottom w:val="0"/>
          <w:divBdr>
            <w:top w:val="none" w:sz="0" w:space="0" w:color="auto"/>
            <w:left w:val="none" w:sz="0" w:space="0" w:color="auto"/>
            <w:bottom w:val="none" w:sz="0" w:space="0" w:color="auto"/>
            <w:right w:val="none" w:sz="0" w:space="0" w:color="auto"/>
          </w:divBdr>
        </w:div>
        <w:div w:id="534078096">
          <w:marLeft w:val="480"/>
          <w:marRight w:val="0"/>
          <w:marTop w:val="0"/>
          <w:marBottom w:val="0"/>
          <w:divBdr>
            <w:top w:val="none" w:sz="0" w:space="0" w:color="auto"/>
            <w:left w:val="none" w:sz="0" w:space="0" w:color="auto"/>
            <w:bottom w:val="none" w:sz="0" w:space="0" w:color="auto"/>
            <w:right w:val="none" w:sz="0" w:space="0" w:color="auto"/>
          </w:divBdr>
        </w:div>
        <w:div w:id="342560830">
          <w:marLeft w:val="480"/>
          <w:marRight w:val="0"/>
          <w:marTop w:val="0"/>
          <w:marBottom w:val="0"/>
          <w:divBdr>
            <w:top w:val="none" w:sz="0" w:space="0" w:color="auto"/>
            <w:left w:val="none" w:sz="0" w:space="0" w:color="auto"/>
            <w:bottom w:val="none" w:sz="0" w:space="0" w:color="auto"/>
            <w:right w:val="none" w:sz="0" w:space="0" w:color="auto"/>
          </w:divBdr>
        </w:div>
        <w:div w:id="917206556">
          <w:marLeft w:val="480"/>
          <w:marRight w:val="0"/>
          <w:marTop w:val="0"/>
          <w:marBottom w:val="0"/>
          <w:divBdr>
            <w:top w:val="none" w:sz="0" w:space="0" w:color="auto"/>
            <w:left w:val="none" w:sz="0" w:space="0" w:color="auto"/>
            <w:bottom w:val="none" w:sz="0" w:space="0" w:color="auto"/>
            <w:right w:val="none" w:sz="0" w:space="0" w:color="auto"/>
          </w:divBdr>
        </w:div>
        <w:div w:id="1135023633">
          <w:marLeft w:val="480"/>
          <w:marRight w:val="0"/>
          <w:marTop w:val="0"/>
          <w:marBottom w:val="0"/>
          <w:divBdr>
            <w:top w:val="none" w:sz="0" w:space="0" w:color="auto"/>
            <w:left w:val="none" w:sz="0" w:space="0" w:color="auto"/>
            <w:bottom w:val="none" w:sz="0" w:space="0" w:color="auto"/>
            <w:right w:val="none" w:sz="0" w:space="0" w:color="auto"/>
          </w:divBdr>
        </w:div>
        <w:div w:id="881481557">
          <w:marLeft w:val="480"/>
          <w:marRight w:val="0"/>
          <w:marTop w:val="0"/>
          <w:marBottom w:val="0"/>
          <w:divBdr>
            <w:top w:val="none" w:sz="0" w:space="0" w:color="auto"/>
            <w:left w:val="none" w:sz="0" w:space="0" w:color="auto"/>
            <w:bottom w:val="none" w:sz="0" w:space="0" w:color="auto"/>
            <w:right w:val="none" w:sz="0" w:space="0" w:color="auto"/>
          </w:divBdr>
        </w:div>
        <w:div w:id="106127234">
          <w:marLeft w:val="480"/>
          <w:marRight w:val="0"/>
          <w:marTop w:val="0"/>
          <w:marBottom w:val="0"/>
          <w:divBdr>
            <w:top w:val="none" w:sz="0" w:space="0" w:color="auto"/>
            <w:left w:val="none" w:sz="0" w:space="0" w:color="auto"/>
            <w:bottom w:val="none" w:sz="0" w:space="0" w:color="auto"/>
            <w:right w:val="none" w:sz="0" w:space="0" w:color="auto"/>
          </w:divBdr>
        </w:div>
        <w:div w:id="1750273854">
          <w:marLeft w:val="480"/>
          <w:marRight w:val="0"/>
          <w:marTop w:val="0"/>
          <w:marBottom w:val="0"/>
          <w:divBdr>
            <w:top w:val="none" w:sz="0" w:space="0" w:color="auto"/>
            <w:left w:val="none" w:sz="0" w:space="0" w:color="auto"/>
            <w:bottom w:val="none" w:sz="0" w:space="0" w:color="auto"/>
            <w:right w:val="none" w:sz="0" w:space="0" w:color="auto"/>
          </w:divBdr>
        </w:div>
        <w:div w:id="217861676">
          <w:marLeft w:val="480"/>
          <w:marRight w:val="0"/>
          <w:marTop w:val="0"/>
          <w:marBottom w:val="0"/>
          <w:divBdr>
            <w:top w:val="none" w:sz="0" w:space="0" w:color="auto"/>
            <w:left w:val="none" w:sz="0" w:space="0" w:color="auto"/>
            <w:bottom w:val="none" w:sz="0" w:space="0" w:color="auto"/>
            <w:right w:val="none" w:sz="0" w:space="0" w:color="auto"/>
          </w:divBdr>
        </w:div>
        <w:div w:id="616107887">
          <w:marLeft w:val="480"/>
          <w:marRight w:val="0"/>
          <w:marTop w:val="0"/>
          <w:marBottom w:val="0"/>
          <w:divBdr>
            <w:top w:val="none" w:sz="0" w:space="0" w:color="auto"/>
            <w:left w:val="none" w:sz="0" w:space="0" w:color="auto"/>
            <w:bottom w:val="none" w:sz="0" w:space="0" w:color="auto"/>
            <w:right w:val="none" w:sz="0" w:space="0" w:color="auto"/>
          </w:divBdr>
        </w:div>
        <w:div w:id="1903249369">
          <w:marLeft w:val="480"/>
          <w:marRight w:val="0"/>
          <w:marTop w:val="0"/>
          <w:marBottom w:val="0"/>
          <w:divBdr>
            <w:top w:val="none" w:sz="0" w:space="0" w:color="auto"/>
            <w:left w:val="none" w:sz="0" w:space="0" w:color="auto"/>
            <w:bottom w:val="none" w:sz="0" w:space="0" w:color="auto"/>
            <w:right w:val="none" w:sz="0" w:space="0" w:color="auto"/>
          </w:divBdr>
        </w:div>
        <w:div w:id="665667508">
          <w:marLeft w:val="480"/>
          <w:marRight w:val="0"/>
          <w:marTop w:val="0"/>
          <w:marBottom w:val="0"/>
          <w:divBdr>
            <w:top w:val="none" w:sz="0" w:space="0" w:color="auto"/>
            <w:left w:val="none" w:sz="0" w:space="0" w:color="auto"/>
            <w:bottom w:val="none" w:sz="0" w:space="0" w:color="auto"/>
            <w:right w:val="none" w:sz="0" w:space="0" w:color="auto"/>
          </w:divBdr>
        </w:div>
        <w:div w:id="257176197">
          <w:marLeft w:val="480"/>
          <w:marRight w:val="0"/>
          <w:marTop w:val="0"/>
          <w:marBottom w:val="0"/>
          <w:divBdr>
            <w:top w:val="none" w:sz="0" w:space="0" w:color="auto"/>
            <w:left w:val="none" w:sz="0" w:space="0" w:color="auto"/>
            <w:bottom w:val="none" w:sz="0" w:space="0" w:color="auto"/>
            <w:right w:val="none" w:sz="0" w:space="0" w:color="auto"/>
          </w:divBdr>
        </w:div>
        <w:div w:id="964120328">
          <w:marLeft w:val="480"/>
          <w:marRight w:val="0"/>
          <w:marTop w:val="0"/>
          <w:marBottom w:val="0"/>
          <w:divBdr>
            <w:top w:val="none" w:sz="0" w:space="0" w:color="auto"/>
            <w:left w:val="none" w:sz="0" w:space="0" w:color="auto"/>
            <w:bottom w:val="none" w:sz="0" w:space="0" w:color="auto"/>
            <w:right w:val="none" w:sz="0" w:space="0" w:color="auto"/>
          </w:divBdr>
        </w:div>
        <w:div w:id="1698968380">
          <w:marLeft w:val="480"/>
          <w:marRight w:val="0"/>
          <w:marTop w:val="0"/>
          <w:marBottom w:val="0"/>
          <w:divBdr>
            <w:top w:val="none" w:sz="0" w:space="0" w:color="auto"/>
            <w:left w:val="none" w:sz="0" w:space="0" w:color="auto"/>
            <w:bottom w:val="none" w:sz="0" w:space="0" w:color="auto"/>
            <w:right w:val="none" w:sz="0" w:space="0" w:color="auto"/>
          </w:divBdr>
        </w:div>
        <w:div w:id="130250170">
          <w:marLeft w:val="480"/>
          <w:marRight w:val="0"/>
          <w:marTop w:val="0"/>
          <w:marBottom w:val="0"/>
          <w:divBdr>
            <w:top w:val="none" w:sz="0" w:space="0" w:color="auto"/>
            <w:left w:val="none" w:sz="0" w:space="0" w:color="auto"/>
            <w:bottom w:val="none" w:sz="0" w:space="0" w:color="auto"/>
            <w:right w:val="none" w:sz="0" w:space="0" w:color="auto"/>
          </w:divBdr>
        </w:div>
        <w:div w:id="1641225283">
          <w:marLeft w:val="480"/>
          <w:marRight w:val="0"/>
          <w:marTop w:val="0"/>
          <w:marBottom w:val="0"/>
          <w:divBdr>
            <w:top w:val="none" w:sz="0" w:space="0" w:color="auto"/>
            <w:left w:val="none" w:sz="0" w:space="0" w:color="auto"/>
            <w:bottom w:val="none" w:sz="0" w:space="0" w:color="auto"/>
            <w:right w:val="none" w:sz="0" w:space="0" w:color="auto"/>
          </w:divBdr>
        </w:div>
        <w:div w:id="319309407">
          <w:marLeft w:val="480"/>
          <w:marRight w:val="0"/>
          <w:marTop w:val="0"/>
          <w:marBottom w:val="0"/>
          <w:divBdr>
            <w:top w:val="none" w:sz="0" w:space="0" w:color="auto"/>
            <w:left w:val="none" w:sz="0" w:space="0" w:color="auto"/>
            <w:bottom w:val="none" w:sz="0" w:space="0" w:color="auto"/>
            <w:right w:val="none" w:sz="0" w:space="0" w:color="auto"/>
          </w:divBdr>
        </w:div>
        <w:div w:id="1382514537">
          <w:marLeft w:val="480"/>
          <w:marRight w:val="0"/>
          <w:marTop w:val="0"/>
          <w:marBottom w:val="0"/>
          <w:divBdr>
            <w:top w:val="none" w:sz="0" w:space="0" w:color="auto"/>
            <w:left w:val="none" w:sz="0" w:space="0" w:color="auto"/>
            <w:bottom w:val="none" w:sz="0" w:space="0" w:color="auto"/>
            <w:right w:val="none" w:sz="0" w:space="0" w:color="auto"/>
          </w:divBdr>
        </w:div>
        <w:div w:id="1646622059">
          <w:marLeft w:val="480"/>
          <w:marRight w:val="0"/>
          <w:marTop w:val="0"/>
          <w:marBottom w:val="0"/>
          <w:divBdr>
            <w:top w:val="none" w:sz="0" w:space="0" w:color="auto"/>
            <w:left w:val="none" w:sz="0" w:space="0" w:color="auto"/>
            <w:bottom w:val="none" w:sz="0" w:space="0" w:color="auto"/>
            <w:right w:val="none" w:sz="0" w:space="0" w:color="auto"/>
          </w:divBdr>
        </w:div>
        <w:div w:id="1293244494">
          <w:marLeft w:val="480"/>
          <w:marRight w:val="0"/>
          <w:marTop w:val="0"/>
          <w:marBottom w:val="0"/>
          <w:divBdr>
            <w:top w:val="none" w:sz="0" w:space="0" w:color="auto"/>
            <w:left w:val="none" w:sz="0" w:space="0" w:color="auto"/>
            <w:bottom w:val="none" w:sz="0" w:space="0" w:color="auto"/>
            <w:right w:val="none" w:sz="0" w:space="0" w:color="auto"/>
          </w:divBdr>
        </w:div>
        <w:div w:id="654455120">
          <w:marLeft w:val="480"/>
          <w:marRight w:val="0"/>
          <w:marTop w:val="0"/>
          <w:marBottom w:val="0"/>
          <w:divBdr>
            <w:top w:val="none" w:sz="0" w:space="0" w:color="auto"/>
            <w:left w:val="none" w:sz="0" w:space="0" w:color="auto"/>
            <w:bottom w:val="none" w:sz="0" w:space="0" w:color="auto"/>
            <w:right w:val="none" w:sz="0" w:space="0" w:color="auto"/>
          </w:divBdr>
        </w:div>
        <w:div w:id="244464577">
          <w:marLeft w:val="480"/>
          <w:marRight w:val="0"/>
          <w:marTop w:val="0"/>
          <w:marBottom w:val="0"/>
          <w:divBdr>
            <w:top w:val="none" w:sz="0" w:space="0" w:color="auto"/>
            <w:left w:val="none" w:sz="0" w:space="0" w:color="auto"/>
            <w:bottom w:val="none" w:sz="0" w:space="0" w:color="auto"/>
            <w:right w:val="none" w:sz="0" w:space="0" w:color="auto"/>
          </w:divBdr>
        </w:div>
        <w:div w:id="1512842676">
          <w:marLeft w:val="480"/>
          <w:marRight w:val="0"/>
          <w:marTop w:val="0"/>
          <w:marBottom w:val="0"/>
          <w:divBdr>
            <w:top w:val="none" w:sz="0" w:space="0" w:color="auto"/>
            <w:left w:val="none" w:sz="0" w:space="0" w:color="auto"/>
            <w:bottom w:val="none" w:sz="0" w:space="0" w:color="auto"/>
            <w:right w:val="none" w:sz="0" w:space="0" w:color="auto"/>
          </w:divBdr>
        </w:div>
        <w:div w:id="2002730899">
          <w:marLeft w:val="480"/>
          <w:marRight w:val="0"/>
          <w:marTop w:val="0"/>
          <w:marBottom w:val="0"/>
          <w:divBdr>
            <w:top w:val="none" w:sz="0" w:space="0" w:color="auto"/>
            <w:left w:val="none" w:sz="0" w:space="0" w:color="auto"/>
            <w:bottom w:val="none" w:sz="0" w:space="0" w:color="auto"/>
            <w:right w:val="none" w:sz="0" w:space="0" w:color="auto"/>
          </w:divBdr>
        </w:div>
        <w:div w:id="1687781134">
          <w:marLeft w:val="480"/>
          <w:marRight w:val="0"/>
          <w:marTop w:val="0"/>
          <w:marBottom w:val="0"/>
          <w:divBdr>
            <w:top w:val="none" w:sz="0" w:space="0" w:color="auto"/>
            <w:left w:val="none" w:sz="0" w:space="0" w:color="auto"/>
            <w:bottom w:val="none" w:sz="0" w:space="0" w:color="auto"/>
            <w:right w:val="none" w:sz="0" w:space="0" w:color="auto"/>
          </w:divBdr>
        </w:div>
        <w:div w:id="1518349282">
          <w:marLeft w:val="480"/>
          <w:marRight w:val="0"/>
          <w:marTop w:val="0"/>
          <w:marBottom w:val="0"/>
          <w:divBdr>
            <w:top w:val="none" w:sz="0" w:space="0" w:color="auto"/>
            <w:left w:val="none" w:sz="0" w:space="0" w:color="auto"/>
            <w:bottom w:val="none" w:sz="0" w:space="0" w:color="auto"/>
            <w:right w:val="none" w:sz="0" w:space="0" w:color="auto"/>
          </w:divBdr>
        </w:div>
        <w:div w:id="1571386426">
          <w:marLeft w:val="480"/>
          <w:marRight w:val="0"/>
          <w:marTop w:val="0"/>
          <w:marBottom w:val="0"/>
          <w:divBdr>
            <w:top w:val="none" w:sz="0" w:space="0" w:color="auto"/>
            <w:left w:val="none" w:sz="0" w:space="0" w:color="auto"/>
            <w:bottom w:val="none" w:sz="0" w:space="0" w:color="auto"/>
            <w:right w:val="none" w:sz="0" w:space="0" w:color="auto"/>
          </w:divBdr>
        </w:div>
        <w:div w:id="643195164">
          <w:marLeft w:val="480"/>
          <w:marRight w:val="0"/>
          <w:marTop w:val="0"/>
          <w:marBottom w:val="0"/>
          <w:divBdr>
            <w:top w:val="none" w:sz="0" w:space="0" w:color="auto"/>
            <w:left w:val="none" w:sz="0" w:space="0" w:color="auto"/>
            <w:bottom w:val="none" w:sz="0" w:space="0" w:color="auto"/>
            <w:right w:val="none" w:sz="0" w:space="0" w:color="auto"/>
          </w:divBdr>
        </w:div>
        <w:div w:id="77941727">
          <w:marLeft w:val="480"/>
          <w:marRight w:val="0"/>
          <w:marTop w:val="0"/>
          <w:marBottom w:val="0"/>
          <w:divBdr>
            <w:top w:val="none" w:sz="0" w:space="0" w:color="auto"/>
            <w:left w:val="none" w:sz="0" w:space="0" w:color="auto"/>
            <w:bottom w:val="none" w:sz="0" w:space="0" w:color="auto"/>
            <w:right w:val="none" w:sz="0" w:space="0" w:color="auto"/>
          </w:divBdr>
        </w:div>
        <w:div w:id="1569994863">
          <w:marLeft w:val="480"/>
          <w:marRight w:val="0"/>
          <w:marTop w:val="0"/>
          <w:marBottom w:val="0"/>
          <w:divBdr>
            <w:top w:val="none" w:sz="0" w:space="0" w:color="auto"/>
            <w:left w:val="none" w:sz="0" w:space="0" w:color="auto"/>
            <w:bottom w:val="none" w:sz="0" w:space="0" w:color="auto"/>
            <w:right w:val="none" w:sz="0" w:space="0" w:color="auto"/>
          </w:divBdr>
        </w:div>
        <w:div w:id="673192704">
          <w:marLeft w:val="480"/>
          <w:marRight w:val="0"/>
          <w:marTop w:val="0"/>
          <w:marBottom w:val="0"/>
          <w:divBdr>
            <w:top w:val="none" w:sz="0" w:space="0" w:color="auto"/>
            <w:left w:val="none" w:sz="0" w:space="0" w:color="auto"/>
            <w:bottom w:val="none" w:sz="0" w:space="0" w:color="auto"/>
            <w:right w:val="none" w:sz="0" w:space="0" w:color="auto"/>
          </w:divBdr>
        </w:div>
        <w:div w:id="716469998">
          <w:marLeft w:val="480"/>
          <w:marRight w:val="0"/>
          <w:marTop w:val="0"/>
          <w:marBottom w:val="0"/>
          <w:divBdr>
            <w:top w:val="none" w:sz="0" w:space="0" w:color="auto"/>
            <w:left w:val="none" w:sz="0" w:space="0" w:color="auto"/>
            <w:bottom w:val="none" w:sz="0" w:space="0" w:color="auto"/>
            <w:right w:val="none" w:sz="0" w:space="0" w:color="auto"/>
          </w:divBdr>
        </w:div>
        <w:div w:id="68969991">
          <w:marLeft w:val="480"/>
          <w:marRight w:val="0"/>
          <w:marTop w:val="0"/>
          <w:marBottom w:val="0"/>
          <w:divBdr>
            <w:top w:val="none" w:sz="0" w:space="0" w:color="auto"/>
            <w:left w:val="none" w:sz="0" w:space="0" w:color="auto"/>
            <w:bottom w:val="none" w:sz="0" w:space="0" w:color="auto"/>
            <w:right w:val="none" w:sz="0" w:space="0" w:color="auto"/>
          </w:divBdr>
        </w:div>
        <w:div w:id="761416488">
          <w:marLeft w:val="480"/>
          <w:marRight w:val="0"/>
          <w:marTop w:val="0"/>
          <w:marBottom w:val="0"/>
          <w:divBdr>
            <w:top w:val="none" w:sz="0" w:space="0" w:color="auto"/>
            <w:left w:val="none" w:sz="0" w:space="0" w:color="auto"/>
            <w:bottom w:val="none" w:sz="0" w:space="0" w:color="auto"/>
            <w:right w:val="none" w:sz="0" w:space="0" w:color="auto"/>
          </w:divBdr>
        </w:div>
        <w:div w:id="687832578">
          <w:marLeft w:val="480"/>
          <w:marRight w:val="0"/>
          <w:marTop w:val="0"/>
          <w:marBottom w:val="0"/>
          <w:divBdr>
            <w:top w:val="none" w:sz="0" w:space="0" w:color="auto"/>
            <w:left w:val="none" w:sz="0" w:space="0" w:color="auto"/>
            <w:bottom w:val="none" w:sz="0" w:space="0" w:color="auto"/>
            <w:right w:val="none" w:sz="0" w:space="0" w:color="auto"/>
          </w:divBdr>
        </w:div>
        <w:div w:id="557791544">
          <w:marLeft w:val="480"/>
          <w:marRight w:val="0"/>
          <w:marTop w:val="0"/>
          <w:marBottom w:val="0"/>
          <w:divBdr>
            <w:top w:val="none" w:sz="0" w:space="0" w:color="auto"/>
            <w:left w:val="none" w:sz="0" w:space="0" w:color="auto"/>
            <w:bottom w:val="none" w:sz="0" w:space="0" w:color="auto"/>
            <w:right w:val="none" w:sz="0" w:space="0" w:color="auto"/>
          </w:divBdr>
        </w:div>
        <w:div w:id="1854800324">
          <w:marLeft w:val="480"/>
          <w:marRight w:val="0"/>
          <w:marTop w:val="0"/>
          <w:marBottom w:val="0"/>
          <w:divBdr>
            <w:top w:val="none" w:sz="0" w:space="0" w:color="auto"/>
            <w:left w:val="none" w:sz="0" w:space="0" w:color="auto"/>
            <w:bottom w:val="none" w:sz="0" w:space="0" w:color="auto"/>
            <w:right w:val="none" w:sz="0" w:space="0" w:color="auto"/>
          </w:divBdr>
        </w:div>
        <w:div w:id="1276642187">
          <w:marLeft w:val="480"/>
          <w:marRight w:val="0"/>
          <w:marTop w:val="0"/>
          <w:marBottom w:val="0"/>
          <w:divBdr>
            <w:top w:val="none" w:sz="0" w:space="0" w:color="auto"/>
            <w:left w:val="none" w:sz="0" w:space="0" w:color="auto"/>
            <w:bottom w:val="none" w:sz="0" w:space="0" w:color="auto"/>
            <w:right w:val="none" w:sz="0" w:space="0" w:color="auto"/>
          </w:divBdr>
        </w:div>
        <w:div w:id="344138480">
          <w:marLeft w:val="480"/>
          <w:marRight w:val="0"/>
          <w:marTop w:val="0"/>
          <w:marBottom w:val="0"/>
          <w:divBdr>
            <w:top w:val="none" w:sz="0" w:space="0" w:color="auto"/>
            <w:left w:val="none" w:sz="0" w:space="0" w:color="auto"/>
            <w:bottom w:val="none" w:sz="0" w:space="0" w:color="auto"/>
            <w:right w:val="none" w:sz="0" w:space="0" w:color="auto"/>
          </w:divBdr>
        </w:div>
        <w:div w:id="1097484101">
          <w:marLeft w:val="480"/>
          <w:marRight w:val="0"/>
          <w:marTop w:val="0"/>
          <w:marBottom w:val="0"/>
          <w:divBdr>
            <w:top w:val="none" w:sz="0" w:space="0" w:color="auto"/>
            <w:left w:val="none" w:sz="0" w:space="0" w:color="auto"/>
            <w:bottom w:val="none" w:sz="0" w:space="0" w:color="auto"/>
            <w:right w:val="none" w:sz="0" w:space="0" w:color="auto"/>
          </w:divBdr>
        </w:div>
        <w:div w:id="1624459589">
          <w:marLeft w:val="480"/>
          <w:marRight w:val="0"/>
          <w:marTop w:val="0"/>
          <w:marBottom w:val="0"/>
          <w:divBdr>
            <w:top w:val="none" w:sz="0" w:space="0" w:color="auto"/>
            <w:left w:val="none" w:sz="0" w:space="0" w:color="auto"/>
            <w:bottom w:val="none" w:sz="0" w:space="0" w:color="auto"/>
            <w:right w:val="none" w:sz="0" w:space="0" w:color="auto"/>
          </w:divBdr>
        </w:div>
        <w:div w:id="1278412735">
          <w:marLeft w:val="480"/>
          <w:marRight w:val="0"/>
          <w:marTop w:val="0"/>
          <w:marBottom w:val="0"/>
          <w:divBdr>
            <w:top w:val="none" w:sz="0" w:space="0" w:color="auto"/>
            <w:left w:val="none" w:sz="0" w:space="0" w:color="auto"/>
            <w:bottom w:val="none" w:sz="0" w:space="0" w:color="auto"/>
            <w:right w:val="none" w:sz="0" w:space="0" w:color="auto"/>
          </w:divBdr>
        </w:div>
        <w:div w:id="1447315666">
          <w:marLeft w:val="480"/>
          <w:marRight w:val="0"/>
          <w:marTop w:val="0"/>
          <w:marBottom w:val="0"/>
          <w:divBdr>
            <w:top w:val="none" w:sz="0" w:space="0" w:color="auto"/>
            <w:left w:val="none" w:sz="0" w:space="0" w:color="auto"/>
            <w:bottom w:val="none" w:sz="0" w:space="0" w:color="auto"/>
            <w:right w:val="none" w:sz="0" w:space="0" w:color="auto"/>
          </w:divBdr>
        </w:div>
        <w:div w:id="216669216">
          <w:marLeft w:val="480"/>
          <w:marRight w:val="0"/>
          <w:marTop w:val="0"/>
          <w:marBottom w:val="0"/>
          <w:divBdr>
            <w:top w:val="none" w:sz="0" w:space="0" w:color="auto"/>
            <w:left w:val="none" w:sz="0" w:space="0" w:color="auto"/>
            <w:bottom w:val="none" w:sz="0" w:space="0" w:color="auto"/>
            <w:right w:val="none" w:sz="0" w:space="0" w:color="auto"/>
          </w:divBdr>
        </w:div>
        <w:div w:id="623195755">
          <w:marLeft w:val="480"/>
          <w:marRight w:val="0"/>
          <w:marTop w:val="0"/>
          <w:marBottom w:val="0"/>
          <w:divBdr>
            <w:top w:val="none" w:sz="0" w:space="0" w:color="auto"/>
            <w:left w:val="none" w:sz="0" w:space="0" w:color="auto"/>
            <w:bottom w:val="none" w:sz="0" w:space="0" w:color="auto"/>
            <w:right w:val="none" w:sz="0" w:space="0" w:color="auto"/>
          </w:divBdr>
        </w:div>
        <w:div w:id="1044449061">
          <w:marLeft w:val="480"/>
          <w:marRight w:val="0"/>
          <w:marTop w:val="0"/>
          <w:marBottom w:val="0"/>
          <w:divBdr>
            <w:top w:val="none" w:sz="0" w:space="0" w:color="auto"/>
            <w:left w:val="none" w:sz="0" w:space="0" w:color="auto"/>
            <w:bottom w:val="none" w:sz="0" w:space="0" w:color="auto"/>
            <w:right w:val="none" w:sz="0" w:space="0" w:color="auto"/>
          </w:divBdr>
        </w:div>
        <w:div w:id="628129284">
          <w:marLeft w:val="480"/>
          <w:marRight w:val="0"/>
          <w:marTop w:val="0"/>
          <w:marBottom w:val="0"/>
          <w:divBdr>
            <w:top w:val="none" w:sz="0" w:space="0" w:color="auto"/>
            <w:left w:val="none" w:sz="0" w:space="0" w:color="auto"/>
            <w:bottom w:val="none" w:sz="0" w:space="0" w:color="auto"/>
            <w:right w:val="none" w:sz="0" w:space="0" w:color="auto"/>
          </w:divBdr>
        </w:div>
        <w:div w:id="1072389331">
          <w:marLeft w:val="480"/>
          <w:marRight w:val="0"/>
          <w:marTop w:val="0"/>
          <w:marBottom w:val="0"/>
          <w:divBdr>
            <w:top w:val="none" w:sz="0" w:space="0" w:color="auto"/>
            <w:left w:val="none" w:sz="0" w:space="0" w:color="auto"/>
            <w:bottom w:val="none" w:sz="0" w:space="0" w:color="auto"/>
            <w:right w:val="none" w:sz="0" w:space="0" w:color="auto"/>
          </w:divBdr>
        </w:div>
        <w:div w:id="917864046">
          <w:marLeft w:val="480"/>
          <w:marRight w:val="0"/>
          <w:marTop w:val="0"/>
          <w:marBottom w:val="0"/>
          <w:divBdr>
            <w:top w:val="none" w:sz="0" w:space="0" w:color="auto"/>
            <w:left w:val="none" w:sz="0" w:space="0" w:color="auto"/>
            <w:bottom w:val="none" w:sz="0" w:space="0" w:color="auto"/>
            <w:right w:val="none" w:sz="0" w:space="0" w:color="auto"/>
          </w:divBdr>
        </w:div>
        <w:div w:id="1972443311">
          <w:marLeft w:val="480"/>
          <w:marRight w:val="0"/>
          <w:marTop w:val="0"/>
          <w:marBottom w:val="0"/>
          <w:divBdr>
            <w:top w:val="none" w:sz="0" w:space="0" w:color="auto"/>
            <w:left w:val="none" w:sz="0" w:space="0" w:color="auto"/>
            <w:bottom w:val="none" w:sz="0" w:space="0" w:color="auto"/>
            <w:right w:val="none" w:sz="0" w:space="0" w:color="auto"/>
          </w:divBdr>
        </w:div>
        <w:div w:id="1814635958">
          <w:marLeft w:val="480"/>
          <w:marRight w:val="0"/>
          <w:marTop w:val="0"/>
          <w:marBottom w:val="0"/>
          <w:divBdr>
            <w:top w:val="none" w:sz="0" w:space="0" w:color="auto"/>
            <w:left w:val="none" w:sz="0" w:space="0" w:color="auto"/>
            <w:bottom w:val="none" w:sz="0" w:space="0" w:color="auto"/>
            <w:right w:val="none" w:sz="0" w:space="0" w:color="auto"/>
          </w:divBdr>
        </w:div>
        <w:div w:id="330498141">
          <w:marLeft w:val="480"/>
          <w:marRight w:val="0"/>
          <w:marTop w:val="0"/>
          <w:marBottom w:val="0"/>
          <w:divBdr>
            <w:top w:val="none" w:sz="0" w:space="0" w:color="auto"/>
            <w:left w:val="none" w:sz="0" w:space="0" w:color="auto"/>
            <w:bottom w:val="none" w:sz="0" w:space="0" w:color="auto"/>
            <w:right w:val="none" w:sz="0" w:space="0" w:color="auto"/>
          </w:divBdr>
        </w:div>
        <w:div w:id="2126457943">
          <w:marLeft w:val="480"/>
          <w:marRight w:val="0"/>
          <w:marTop w:val="0"/>
          <w:marBottom w:val="0"/>
          <w:divBdr>
            <w:top w:val="none" w:sz="0" w:space="0" w:color="auto"/>
            <w:left w:val="none" w:sz="0" w:space="0" w:color="auto"/>
            <w:bottom w:val="none" w:sz="0" w:space="0" w:color="auto"/>
            <w:right w:val="none" w:sz="0" w:space="0" w:color="auto"/>
          </w:divBdr>
        </w:div>
        <w:div w:id="1365594889">
          <w:marLeft w:val="480"/>
          <w:marRight w:val="0"/>
          <w:marTop w:val="0"/>
          <w:marBottom w:val="0"/>
          <w:divBdr>
            <w:top w:val="none" w:sz="0" w:space="0" w:color="auto"/>
            <w:left w:val="none" w:sz="0" w:space="0" w:color="auto"/>
            <w:bottom w:val="none" w:sz="0" w:space="0" w:color="auto"/>
            <w:right w:val="none" w:sz="0" w:space="0" w:color="auto"/>
          </w:divBdr>
        </w:div>
        <w:div w:id="1871995621">
          <w:marLeft w:val="480"/>
          <w:marRight w:val="0"/>
          <w:marTop w:val="0"/>
          <w:marBottom w:val="0"/>
          <w:divBdr>
            <w:top w:val="none" w:sz="0" w:space="0" w:color="auto"/>
            <w:left w:val="none" w:sz="0" w:space="0" w:color="auto"/>
            <w:bottom w:val="none" w:sz="0" w:space="0" w:color="auto"/>
            <w:right w:val="none" w:sz="0" w:space="0" w:color="auto"/>
          </w:divBdr>
        </w:div>
        <w:div w:id="150340023">
          <w:marLeft w:val="480"/>
          <w:marRight w:val="0"/>
          <w:marTop w:val="0"/>
          <w:marBottom w:val="0"/>
          <w:divBdr>
            <w:top w:val="none" w:sz="0" w:space="0" w:color="auto"/>
            <w:left w:val="none" w:sz="0" w:space="0" w:color="auto"/>
            <w:bottom w:val="none" w:sz="0" w:space="0" w:color="auto"/>
            <w:right w:val="none" w:sz="0" w:space="0" w:color="auto"/>
          </w:divBdr>
        </w:div>
        <w:div w:id="1440294170">
          <w:marLeft w:val="480"/>
          <w:marRight w:val="0"/>
          <w:marTop w:val="0"/>
          <w:marBottom w:val="0"/>
          <w:divBdr>
            <w:top w:val="none" w:sz="0" w:space="0" w:color="auto"/>
            <w:left w:val="none" w:sz="0" w:space="0" w:color="auto"/>
            <w:bottom w:val="none" w:sz="0" w:space="0" w:color="auto"/>
            <w:right w:val="none" w:sz="0" w:space="0" w:color="auto"/>
          </w:divBdr>
        </w:div>
        <w:div w:id="2093162649">
          <w:marLeft w:val="480"/>
          <w:marRight w:val="0"/>
          <w:marTop w:val="0"/>
          <w:marBottom w:val="0"/>
          <w:divBdr>
            <w:top w:val="none" w:sz="0" w:space="0" w:color="auto"/>
            <w:left w:val="none" w:sz="0" w:space="0" w:color="auto"/>
            <w:bottom w:val="none" w:sz="0" w:space="0" w:color="auto"/>
            <w:right w:val="none" w:sz="0" w:space="0" w:color="auto"/>
          </w:divBdr>
        </w:div>
        <w:div w:id="1807813853">
          <w:marLeft w:val="480"/>
          <w:marRight w:val="0"/>
          <w:marTop w:val="0"/>
          <w:marBottom w:val="0"/>
          <w:divBdr>
            <w:top w:val="none" w:sz="0" w:space="0" w:color="auto"/>
            <w:left w:val="none" w:sz="0" w:space="0" w:color="auto"/>
            <w:bottom w:val="none" w:sz="0" w:space="0" w:color="auto"/>
            <w:right w:val="none" w:sz="0" w:space="0" w:color="auto"/>
          </w:divBdr>
        </w:div>
        <w:div w:id="1386831358">
          <w:marLeft w:val="480"/>
          <w:marRight w:val="0"/>
          <w:marTop w:val="0"/>
          <w:marBottom w:val="0"/>
          <w:divBdr>
            <w:top w:val="none" w:sz="0" w:space="0" w:color="auto"/>
            <w:left w:val="none" w:sz="0" w:space="0" w:color="auto"/>
            <w:bottom w:val="none" w:sz="0" w:space="0" w:color="auto"/>
            <w:right w:val="none" w:sz="0" w:space="0" w:color="auto"/>
          </w:divBdr>
        </w:div>
        <w:div w:id="1631132960">
          <w:marLeft w:val="480"/>
          <w:marRight w:val="0"/>
          <w:marTop w:val="0"/>
          <w:marBottom w:val="0"/>
          <w:divBdr>
            <w:top w:val="none" w:sz="0" w:space="0" w:color="auto"/>
            <w:left w:val="none" w:sz="0" w:space="0" w:color="auto"/>
            <w:bottom w:val="none" w:sz="0" w:space="0" w:color="auto"/>
            <w:right w:val="none" w:sz="0" w:space="0" w:color="auto"/>
          </w:divBdr>
        </w:div>
        <w:div w:id="477114471">
          <w:marLeft w:val="480"/>
          <w:marRight w:val="0"/>
          <w:marTop w:val="0"/>
          <w:marBottom w:val="0"/>
          <w:divBdr>
            <w:top w:val="none" w:sz="0" w:space="0" w:color="auto"/>
            <w:left w:val="none" w:sz="0" w:space="0" w:color="auto"/>
            <w:bottom w:val="none" w:sz="0" w:space="0" w:color="auto"/>
            <w:right w:val="none" w:sz="0" w:space="0" w:color="auto"/>
          </w:divBdr>
        </w:div>
        <w:div w:id="855539513">
          <w:marLeft w:val="480"/>
          <w:marRight w:val="0"/>
          <w:marTop w:val="0"/>
          <w:marBottom w:val="0"/>
          <w:divBdr>
            <w:top w:val="none" w:sz="0" w:space="0" w:color="auto"/>
            <w:left w:val="none" w:sz="0" w:space="0" w:color="auto"/>
            <w:bottom w:val="none" w:sz="0" w:space="0" w:color="auto"/>
            <w:right w:val="none" w:sz="0" w:space="0" w:color="auto"/>
          </w:divBdr>
        </w:div>
        <w:div w:id="1368026294">
          <w:marLeft w:val="480"/>
          <w:marRight w:val="0"/>
          <w:marTop w:val="0"/>
          <w:marBottom w:val="0"/>
          <w:divBdr>
            <w:top w:val="none" w:sz="0" w:space="0" w:color="auto"/>
            <w:left w:val="none" w:sz="0" w:space="0" w:color="auto"/>
            <w:bottom w:val="none" w:sz="0" w:space="0" w:color="auto"/>
            <w:right w:val="none" w:sz="0" w:space="0" w:color="auto"/>
          </w:divBdr>
        </w:div>
        <w:div w:id="797525176">
          <w:marLeft w:val="480"/>
          <w:marRight w:val="0"/>
          <w:marTop w:val="0"/>
          <w:marBottom w:val="0"/>
          <w:divBdr>
            <w:top w:val="none" w:sz="0" w:space="0" w:color="auto"/>
            <w:left w:val="none" w:sz="0" w:space="0" w:color="auto"/>
            <w:bottom w:val="none" w:sz="0" w:space="0" w:color="auto"/>
            <w:right w:val="none" w:sz="0" w:space="0" w:color="auto"/>
          </w:divBdr>
        </w:div>
        <w:div w:id="1900819660">
          <w:marLeft w:val="480"/>
          <w:marRight w:val="0"/>
          <w:marTop w:val="0"/>
          <w:marBottom w:val="0"/>
          <w:divBdr>
            <w:top w:val="none" w:sz="0" w:space="0" w:color="auto"/>
            <w:left w:val="none" w:sz="0" w:space="0" w:color="auto"/>
            <w:bottom w:val="none" w:sz="0" w:space="0" w:color="auto"/>
            <w:right w:val="none" w:sz="0" w:space="0" w:color="auto"/>
          </w:divBdr>
        </w:div>
        <w:div w:id="260257777">
          <w:marLeft w:val="480"/>
          <w:marRight w:val="0"/>
          <w:marTop w:val="0"/>
          <w:marBottom w:val="0"/>
          <w:divBdr>
            <w:top w:val="none" w:sz="0" w:space="0" w:color="auto"/>
            <w:left w:val="none" w:sz="0" w:space="0" w:color="auto"/>
            <w:bottom w:val="none" w:sz="0" w:space="0" w:color="auto"/>
            <w:right w:val="none" w:sz="0" w:space="0" w:color="auto"/>
          </w:divBdr>
        </w:div>
        <w:div w:id="2080014074">
          <w:marLeft w:val="480"/>
          <w:marRight w:val="0"/>
          <w:marTop w:val="0"/>
          <w:marBottom w:val="0"/>
          <w:divBdr>
            <w:top w:val="none" w:sz="0" w:space="0" w:color="auto"/>
            <w:left w:val="none" w:sz="0" w:space="0" w:color="auto"/>
            <w:bottom w:val="none" w:sz="0" w:space="0" w:color="auto"/>
            <w:right w:val="none" w:sz="0" w:space="0" w:color="auto"/>
          </w:divBdr>
        </w:div>
        <w:div w:id="1526361485">
          <w:marLeft w:val="480"/>
          <w:marRight w:val="0"/>
          <w:marTop w:val="0"/>
          <w:marBottom w:val="0"/>
          <w:divBdr>
            <w:top w:val="none" w:sz="0" w:space="0" w:color="auto"/>
            <w:left w:val="none" w:sz="0" w:space="0" w:color="auto"/>
            <w:bottom w:val="none" w:sz="0" w:space="0" w:color="auto"/>
            <w:right w:val="none" w:sz="0" w:space="0" w:color="auto"/>
          </w:divBdr>
        </w:div>
        <w:div w:id="1702627448">
          <w:marLeft w:val="480"/>
          <w:marRight w:val="0"/>
          <w:marTop w:val="0"/>
          <w:marBottom w:val="0"/>
          <w:divBdr>
            <w:top w:val="none" w:sz="0" w:space="0" w:color="auto"/>
            <w:left w:val="none" w:sz="0" w:space="0" w:color="auto"/>
            <w:bottom w:val="none" w:sz="0" w:space="0" w:color="auto"/>
            <w:right w:val="none" w:sz="0" w:space="0" w:color="auto"/>
          </w:divBdr>
        </w:div>
        <w:div w:id="1940261371">
          <w:marLeft w:val="480"/>
          <w:marRight w:val="0"/>
          <w:marTop w:val="0"/>
          <w:marBottom w:val="0"/>
          <w:divBdr>
            <w:top w:val="none" w:sz="0" w:space="0" w:color="auto"/>
            <w:left w:val="none" w:sz="0" w:space="0" w:color="auto"/>
            <w:bottom w:val="none" w:sz="0" w:space="0" w:color="auto"/>
            <w:right w:val="none" w:sz="0" w:space="0" w:color="auto"/>
          </w:divBdr>
        </w:div>
        <w:div w:id="856889429">
          <w:marLeft w:val="480"/>
          <w:marRight w:val="0"/>
          <w:marTop w:val="0"/>
          <w:marBottom w:val="0"/>
          <w:divBdr>
            <w:top w:val="none" w:sz="0" w:space="0" w:color="auto"/>
            <w:left w:val="none" w:sz="0" w:space="0" w:color="auto"/>
            <w:bottom w:val="none" w:sz="0" w:space="0" w:color="auto"/>
            <w:right w:val="none" w:sz="0" w:space="0" w:color="auto"/>
          </w:divBdr>
        </w:div>
        <w:div w:id="908728320">
          <w:marLeft w:val="480"/>
          <w:marRight w:val="0"/>
          <w:marTop w:val="0"/>
          <w:marBottom w:val="0"/>
          <w:divBdr>
            <w:top w:val="none" w:sz="0" w:space="0" w:color="auto"/>
            <w:left w:val="none" w:sz="0" w:space="0" w:color="auto"/>
            <w:bottom w:val="none" w:sz="0" w:space="0" w:color="auto"/>
            <w:right w:val="none" w:sz="0" w:space="0" w:color="auto"/>
          </w:divBdr>
        </w:div>
        <w:div w:id="1700155158">
          <w:marLeft w:val="480"/>
          <w:marRight w:val="0"/>
          <w:marTop w:val="0"/>
          <w:marBottom w:val="0"/>
          <w:divBdr>
            <w:top w:val="none" w:sz="0" w:space="0" w:color="auto"/>
            <w:left w:val="none" w:sz="0" w:space="0" w:color="auto"/>
            <w:bottom w:val="none" w:sz="0" w:space="0" w:color="auto"/>
            <w:right w:val="none" w:sz="0" w:space="0" w:color="auto"/>
          </w:divBdr>
        </w:div>
        <w:div w:id="60567857">
          <w:marLeft w:val="480"/>
          <w:marRight w:val="0"/>
          <w:marTop w:val="0"/>
          <w:marBottom w:val="0"/>
          <w:divBdr>
            <w:top w:val="none" w:sz="0" w:space="0" w:color="auto"/>
            <w:left w:val="none" w:sz="0" w:space="0" w:color="auto"/>
            <w:bottom w:val="none" w:sz="0" w:space="0" w:color="auto"/>
            <w:right w:val="none" w:sz="0" w:space="0" w:color="auto"/>
          </w:divBdr>
        </w:div>
        <w:div w:id="213585941">
          <w:marLeft w:val="480"/>
          <w:marRight w:val="0"/>
          <w:marTop w:val="0"/>
          <w:marBottom w:val="0"/>
          <w:divBdr>
            <w:top w:val="none" w:sz="0" w:space="0" w:color="auto"/>
            <w:left w:val="none" w:sz="0" w:space="0" w:color="auto"/>
            <w:bottom w:val="none" w:sz="0" w:space="0" w:color="auto"/>
            <w:right w:val="none" w:sz="0" w:space="0" w:color="auto"/>
          </w:divBdr>
        </w:div>
        <w:div w:id="916787847">
          <w:marLeft w:val="480"/>
          <w:marRight w:val="0"/>
          <w:marTop w:val="0"/>
          <w:marBottom w:val="0"/>
          <w:divBdr>
            <w:top w:val="none" w:sz="0" w:space="0" w:color="auto"/>
            <w:left w:val="none" w:sz="0" w:space="0" w:color="auto"/>
            <w:bottom w:val="none" w:sz="0" w:space="0" w:color="auto"/>
            <w:right w:val="none" w:sz="0" w:space="0" w:color="auto"/>
          </w:divBdr>
        </w:div>
        <w:div w:id="962081241">
          <w:marLeft w:val="480"/>
          <w:marRight w:val="0"/>
          <w:marTop w:val="0"/>
          <w:marBottom w:val="0"/>
          <w:divBdr>
            <w:top w:val="none" w:sz="0" w:space="0" w:color="auto"/>
            <w:left w:val="none" w:sz="0" w:space="0" w:color="auto"/>
            <w:bottom w:val="none" w:sz="0" w:space="0" w:color="auto"/>
            <w:right w:val="none" w:sz="0" w:space="0" w:color="auto"/>
          </w:divBdr>
        </w:div>
        <w:div w:id="417990494">
          <w:marLeft w:val="480"/>
          <w:marRight w:val="0"/>
          <w:marTop w:val="0"/>
          <w:marBottom w:val="0"/>
          <w:divBdr>
            <w:top w:val="none" w:sz="0" w:space="0" w:color="auto"/>
            <w:left w:val="none" w:sz="0" w:space="0" w:color="auto"/>
            <w:bottom w:val="none" w:sz="0" w:space="0" w:color="auto"/>
            <w:right w:val="none" w:sz="0" w:space="0" w:color="auto"/>
          </w:divBdr>
        </w:div>
        <w:div w:id="120879756">
          <w:marLeft w:val="480"/>
          <w:marRight w:val="0"/>
          <w:marTop w:val="0"/>
          <w:marBottom w:val="0"/>
          <w:divBdr>
            <w:top w:val="none" w:sz="0" w:space="0" w:color="auto"/>
            <w:left w:val="none" w:sz="0" w:space="0" w:color="auto"/>
            <w:bottom w:val="none" w:sz="0" w:space="0" w:color="auto"/>
            <w:right w:val="none" w:sz="0" w:space="0" w:color="auto"/>
          </w:divBdr>
        </w:div>
        <w:div w:id="387655810">
          <w:marLeft w:val="480"/>
          <w:marRight w:val="0"/>
          <w:marTop w:val="0"/>
          <w:marBottom w:val="0"/>
          <w:divBdr>
            <w:top w:val="none" w:sz="0" w:space="0" w:color="auto"/>
            <w:left w:val="none" w:sz="0" w:space="0" w:color="auto"/>
            <w:bottom w:val="none" w:sz="0" w:space="0" w:color="auto"/>
            <w:right w:val="none" w:sz="0" w:space="0" w:color="auto"/>
          </w:divBdr>
        </w:div>
        <w:div w:id="598566442">
          <w:marLeft w:val="480"/>
          <w:marRight w:val="0"/>
          <w:marTop w:val="0"/>
          <w:marBottom w:val="0"/>
          <w:divBdr>
            <w:top w:val="none" w:sz="0" w:space="0" w:color="auto"/>
            <w:left w:val="none" w:sz="0" w:space="0" w:color="auto"/>
            <w:bottom w:val="none" w:sz="0" w:space="0" w:color="auto"/>
            <w:right w:val="none" w:sz="0" w:space="0" w:color="auto"/>
          </w:divBdr>
        </w:div>
        <w:div w:id="1848978253">
          <w:marLeft w:val="480"/>
          <w:marRight w:val="0"/>
          <w:marTop w:val="0"/>
          <w:marBottom w:val="0"/>
          <w:divBdr>
            <w:top w:val="none" w:sz="0" w:space="0" w:color="auto"/>
            <w:left w:val="none" w:sz="0" w:space="0" w:color="auto"/>
            <w:bottom w:val="none" w:sz="0" w:space="0" w:color="auto"/>
            <w:right w:val="none" w:sz="0" w:space="0" w:color="auto"/>
          </w:divBdr>
        </w:div>
        <w:div w:id="788161948">
          <w:marLeft w:val="480"/>
          <w:marRight w:val="0"/>
          <w:marTop w:val="0"/>
          <w:marBottom w:val="0"/>
          <w:divBdr>
            <w:top w:val="none" w:sz="0" w:space="0" w:color="auto"/>
            <w:left w:val="none" w:sz="0" w:space="0" w:color="auto"/>
            <w:bottom w:val="none" w:sz="0" w:space="0" w:color="auto"/>
            <w:right w:val="none" w:sz="0" w:space="0" w:color="auto"/>
          </w:divBdr>
        </w:div>
        <w:div w:id="643042149">
          <w:marLeft w:val="480"/>
          <w:marRight w:val="0"/>
          <w:marTop w:val="0"/>
          <w:marBottom w:val="0"/>
          <w:divBdr>
            <w:top w:val="none" w:sz="0" w:space="0" w:color="auto"/>
            <w:left w:val="none" w:sz="0" w:space="0" w:color="auto"/>
            <w:bottom w:val="none" w:sz="0" w:space="0" w:color="auto"/>
            <w:right w:val="none" w:sz="0" w:space="0" w:color="auto"/>
          </w:divBdr>
        </w:div>
        <w:div w:id="1727989069">
          <w:marLeft w:val="480"/>
          <w:marRight w:val="0"/>
          <w:marTop w:val="0"/>
          <w:marBottom w:val="0"/>
          <w:divBdr>
            <w:top w:val="none" w:sz="0" w:space="0" w:color="auto"/>
            <w:left w:val="none" w:sz="0" w:space="0" w:color="auto"/>
            <w:bottom w:val="none" w:sz="0" w:space="0" w:color="auto"/>
            <w:right w:val="none" w:sz="0" w:space="0" w:color="auto"/>
          </w:divBdr>
        </w:div>
        <w:div w:id="1820338357">
          <w:marLeft w:val="480"/>
          <w:marRight w:val="0"/>
          <w:marTop w:val="0"/>
          <w:marBottom w:val="0"/>
          <w:divBdr>
            <w:top w:val="none" w:sz="0" w:space="0" w:color="auto"/>
            <w:left w:val="none" w:sz="0" w:space="0" w:color="auto"/>
            <w:bottom w:val="none" w:sz="0" w:space="0" w:color="auto"/>
            <w:right w:val="none" w:sz="0" w:space="0" w:color="auto"/>
          </w:divBdr>
        </w:div>
        <w:div w:id="28384395">
          <w:marLeft w:val="480"/>
          <w:marRight w:val="0"/>
          <w:marTop w:val="0"/>
          <w:marBottom w:val="0"/>
          <w:divBdr>
            <w:top w:val="none" w:sz="0" w:space="0" w:color="auto"/>
            <w:left w:val="none" w:sz="0" w:space="0" w:color="auto"/>
            <w:bottom w:val="none" w:sz="0" w:space="0" w:color="auto"/>
            <w:right w:val="none" w:sz="0" w:space="0" w:color="auto"/>
          </w:divBdr>
        </w:div>
        <w:div w:id="756630943">
          <w:marLeft w:val="480"/>
          <w:marRight w:val="0"/>
          <w:marTop w:val="0"/>
          <w:marBottom w:val="0"/>
          <w:divBdr>
            <w:top w:val="none" w:sz="0" w:space="0" w:color="auto"/>
            <w:left w:val="none" w:sz="0" w:space="0" w:color="auto"/>
            <w:bottom w:val="none" w:sz="0" w:space="0" w:color="auto"/>
            <w:right w:val="none" w:sz="0" w:space="0" w:color="auto"/>
          </w:divBdr>
        </w:div>
        <w:div w:id="1334600909">
          <w:marLeft w:val="480"/>
          <w:marRight w:val="0"/>
          <w:marTop w:val="0"/>
          <w:marBottom w:val="0"/>
          <w:divBdr>
            <w:top w:val="none" w:sz="0" w:space="0" w:color="auto"/>
            <w:left w:val="none" w:sz="0" w:space="0" w:color="auto"/>
            <w:bottom w:val="none" w:sz="0" w:space="0" w:color="auto"/>
            <w:right w:val="none" w:sz="0" w:space="0" w:color="auto"/>
          </w:divBdr>
        </w:div>
        <w:div w:id="152109768">
          <w:marLeft w:val="480"/>
          <w:marRight w:val="0"/>
          <w:marTop w:val="0"/>
          <w:marBottom w:val="0"/>
          <w:divBdr>
            <w:top w:val="none" w:sz="0" w:space="0" w:color="auto"/>
            <w:left w:val="none" w:sz="0" w:space="0" w:color="auto"/>
            <w:bottom w:val="none" w:sz="0" w:space="0" w:color="auto"/>
            <w:right w:val="none" w:sz="0" w:space="0" w:color="auto"/>
          </w:divBdr>
        </w:div>
        <w:div w:id="1848597650">
          <w:marLeft w:val="480"/>
          <w:marRight w:val="0"/>
          <w:marTop w:val="0"/>
          <w:marBottom w:val="0"/>
          <w:divBdr>
            <w:top w:val="none" w:sz="0" w:space="0" w:color="auto"/>
            <w:left w:val="none" w:sz="0" w:space="0" w:color="auto"/>
            <w:bottom w:val="none" w:sz="0" w:space="0" w:color="auto"/>
            <w:right w:val="none" w:sz="0" w:space="0" w:color="auto"/>
          </w:divBdr>
        </w:div>
        <w:div w:id="562834789">
          <w:marLeft w:val="480"/>
          <w:marRight w:val="0"/>
          <w:marTop w:val="0"/>
          <w:marBottom w:val="0"/>
          <w:divBdr>
            <w:top w:val="none" w:sz="0" w:space="0" w:color="auto"/>
            <w:left w:val="none" w:sz="0" w:space="0" w:color="auto"/>
            <w:bottom w:val="none" w:sz="0" w:space="0" w:color="auto"/>
            <w:right w:val="none" w:sz="0" w:space="0" w:color="auto"/>
          </w:divBdr>
        </w:div>
        <w:div w:id="177473875">
          <w:marLeft w:val="480"/>
          <w:marRight w:val="0"/>
          <w:marTop w:val="0"/>
          <w:marBottom w:val="0"/>
          <w:divBdr>
            <w:top w:val="none" w:sz="0" w:space="0" w:color="auto"/>
            <w:left w:val="none" w:sz="0" w:space="0" w:color="auto"/>
            <w:bottom w:val="none" w:sz="0" w:space="0" w:color="auto"/>
            <w:right w:val="none" w:sz="0" w:space="0" w:color="auto"/>
          </w:divBdr>
        </w:div>
        <w:div w:id="83497940">
          <w:marLeft w:val="480"/>
          <w:marRight w:val="0"/>
          <w:marTop w:val="0"/>
          <w:marBottom w:val="0"/>
          <w:divBdr>
            <w:top w:val="none" w:sz="0" w:space="0" w:color="auto"/>
            <w:left w:val="none" w:sz="0" w:space="0" w:color="auto"/>
            <w:bottom w:val="none" w:sz="0" w:space="0" w:color="auto"/>
            <w:right w:val="none" w:sz="0" w:space="0" w:color="auto"/>
          </w:divBdr>
        </w:div>
        <w:div w:id="1103303293">
          <w:marLeft w:val="480"/>
          <w:marRight w:val="0"/>
          <w:marTop w:val="0"/>
          <w:marBottom w:val="0"/>
          <w:divBdr>
            <w:top w:val="none" w:sz="0" w:space="0" w:color="auto"/>
            <w:left w:val="none" w:sz="0" w:space="0" w:color="auto"/>
            <w:bottom w:val="none" w:sz="0" w:space="0" w:color="auto"/>
            <w:right w:val="none" w:sz="0" w:space="0" w:color="auto"/>
          </w:divBdr>
        </w:div>
        <w:div w:id="287980481">
          <w:marLeft w:val="480"/>
          <w:marRight w:val="0"/>
          <w:marTop w:val="0"/>
          <w:marBottom w:val="0"/>
          <w:divBdr>
            <w:top w:val="none" w:sz="0" w:space="0" w:color="auto"/>
            <w:left w:val="none" w:sz="0" w:space="0" w:color="auto"/>
            <w:bottom w:val="none" w:sz="0" w:space="0" w:color="auto"/>
            <w:right w:val="none" w:sz="0" w:space="0" w:color="auto"/>
          </w:divBdr>
        </w:div>
        <w:div w:id="1919485047">
          <w:marLeft w:val="480"/>
          <w:marRight w:val="0"/>
          <w:marTop w:val="0"/>
          <w:marBottom w:val="0"/>
          <w:divBdr>
            <w:top w:val="none" w:sz="0" w:space="0" w:color="auto"/>
            <w:left w:val="none" w:sz="0" w:space="0" w:color="auto"/>
            <w:bottom w:val="none" w:sz="0" w:space="0" w:color="auto"/>
            <w:right w:val="none" w:sz="0" w:space="0" w:color="auto"/>
          </w:divBdr>
        </w:div>
        <w:div w:id="2078017205">
          <w:marLeft w:val="480"/>
          <w:marRight w:val="0"/>
          <w:marTop w:val="0"/>
          <w:marBottom w:val="0"/>
          <w:divBdr>
            <w:top w:val="none" w:sz="0" w:space="0" w:color="auto"/>
            <w:left w:val="none" w:sz="0" w:space="0" w:color="auto"/>
            <w:bottom w:val="none" w:sz="0" w:space="0" w:color="auto"/>
            <w:right w:val="none" w:sz="0" w:space="0" w:color="auto"/>
          </w:divBdr>
        </w:div>
        <w:div w:id="1418480667">
          <w:marLeft w:val="480"/>
          <w:marRight w:val="0"/>
          <w:marTop w:val="0"/>
          <w:marBottom w:val="0"/>
          <w:divBdr>
            <w:top w:val="none" w:sz="0" w:space="0" w:color="auto"/>
            <w:left w:val="none" w:sz="0" w:space="0" w:color="auto"/>
            <w:bottom w:val="none" w:sz="0" w:space="0" w:color="auto"/>
            <w:right w:val="none" w:sz="0" w:space="0" w:color="auto"/>
          </w:divBdr>
        </w:div>
        <w:div w:id="871921638">
          <w:marLeft w:val="480"/>
          <w:marRight w:val="0"/>
          <w:marTop w:val="0"/>
          <w:marBottom w:val="0"/>
          <w:divBdr>
            <w:top w:val="none" w:sz="0" w:space="0" w:color="auto"/>
            <w:left w:val="none" w:sz="0" w:space="0" w:color="auto"/>
            <w:bottom w:val="none" w:sz="0" w:space="0" w:color="auto"/>
            <w:right w:val="none" w:sz="0" w:space="0" w:color="auto"/>
          </w:divBdr>
        </w:div>
        <w:div w:id="106899629">
          <w:marLeft w:val="480"/>
          <w:marRight w:val="0"/>
          <w:marTop w:val="0"/>
          <w:marBottom w:val="0"/>
          <w:divBdr>
            <w:top w:val="none" w:sz="0" w:space="0" w:color="auto"/>
            <w:left w:val="none" w:sz="0" w:space="0" w:color="auto"/>
            <w:bottom w:val="none" w:sz="0" w:space="0" w:color="auto"/>
            <w:right w:val="none" w:sz="0" w:space="0" w:color="auto"/>
          </w:divBdr>
        </w:div>
        <w:div w:id="918976948">
          <w:marLeft w:val="480"/>
          <w:marRight w:val="0"/>
          <w:marTop w:val="0"/>
          <w:marBottom w:val="0"/>
          <w:divBdr>
            <w:top w:val="none" w:sz="0" w:space="0" w:color="auto"/>
            <w:left w:val="none" w:sz="0" w:space="0" w:color="auto"/>
            <w:bottom w:val="none" w:sz="0" w:space="0" w:color="auto"/>
            <w:right w:val="none" w:sz="0" w:space="0" w:color="auto"/>
          </w:divBdr>
        </w:div>
        <w:div w:id="1297682684">
          <w:marLeft w:val="480"/>
          <w:marRight w:val="0"/>
          <w:marTop w:val="0"/>
          <w:marBottom w:val="0"/>
          <w:divBdr>
            <w:top w:val="none" w:sz="0" w:space="0" w:color="auto"/>
            <w:left w:val="none" w:sz="0" w:space="0" w:color="auto"/>
            <w:bottom w:val="none" w:sz="0" w:space="0" w:color="auto"/>
            <w:right w:val="none" w:sz="0" w:space="0" w:color="auto"/>
          </w:divBdr>
        </w:div>
        <w:div w:id="899828832">
          <w:marLeft w:val="480"/>
          <w:marRight w:val="0"/>
          <w:marTop w:val="0"/>
          <w:marBottom w:val="0"/>
          <w:divBdr>
            <w:top w:val="none" w:sz="0" w:space="0" w:color="auto"/>
            <w:left w:val="none" w:sz="0" w:space="0" w:color="auto"/>
            <w:bottom w:val="none" w:sz="0" w:space="0" w:color="auto"/>
            <w:right w:val="none" w:sz="0" w:space="0" w:color="auto"/>
          </w:divBdr>
        </w:div>
        <w:div w:id="1640650056">
          <w:marLeft w:val="480"/>
          <w:marRight w:val="0"/>
          <w:marTop w:val="0"/>
          <w:marBottom w:val="0"/>
          <w:divBdr>
            <w:top w:val="none" w:sz="0" w:space="0" w:color="auto"/>
            <w:left w:val="none" w:sz="0" w:space="0" w:color="auto"/>
            <w:bottom w:val="none" w:sz="0" w:space="0" w:color="auto"/>
            <w:right w:val="none" w:sz="0" w:space="0" w:color="auto"/>
          </w:divBdr>
        </w:div>
        <w:div w:id="303240056">
          <w:marLeft w:val="480"/>
          <w:marRight w:val="0"/>
          <w:marTop w:val="0"/>
          <w:marBottom w:val="0"/>
          <w:divBdr>
            <w:top w:val="none" w:sz="0" w:space="0" w:color="auto"/>
            <w:left w:val="none" w:sz="0" w:space="0" w:color="auto"/>
            <w:bottom w:val="none" w:sz="0" w:space="0" w:color="auto"/>
            <w:right w:val="none" w:sz="0" w:space="0" w:color="auto"/>
          </w:divBdr>
        </w:div>
        <w:div w:id="1120146932">
          <w:marLeft w:val="480"/>
          <w:marRight w:val="0"/>
          <w:marTop w:val="0"/>
          <w:marBottom w:val="0"/>
          <w:divBdr>
            <w:top w:val="none" w:sz="0" w:space="0" w:color="auto"/>
            <w:left w:val="none" w:sz="0" w:space="0" w:color="auto"/>
            <w:bottom w:val="none" w:sz="0" w:space="0" w:color="auto"/>
            <w:right w:val="none" w:sz="0" w:space="0" w:color="auto"/>
          </w:divBdr>
        </w:div>
        <w:div w:id="1775905273">
          <w:marLeft w:val="480"/>
          <w:marRight w:val="0"/>
          <w:marTop w:val="0"/>
          <w:marBottom w:val="0"/>
          <w:divBdr>
            <w:top w:val="none" w:sz="0" w:space="0" w:color="auto"/>
            <w:left w:val="none" w:sz="0" w:space="0" w:color="auto"/>
            <w:bottom w:val="none" w:sz="0" w:space="0" w:color="auto"/>
            <w:right w:val="none" w:sz="0" w:space="0" w:color="auto"/>
          </w:divBdr>
        </w:div>
        <w:div w:id="416678980">
          <w:marLeft w:val="480"/>
          <w:marRight w:val="0"/>
          <w:marTop w:val="0"/>
          <w:marBottom w:val="0"/>
          <w:divBdr>
            <w:top w:val="none" w:sz="0" w:space="0" w:color="auto"/>
            <w:left w:val="none" w:sz="0" w:space="0" w:color="auto"/>
            <w:bottom w:val="none" w:sz="0" w:space="0" w:color="auto"/>
            <w:right w:val="none" w:sz="0" w:space="0" w:color="auto"/>
          </w:divBdr>
        </w:div>
        <w:div w:id="1949266999">
          <w:marLeft w:val="480"/>
          <w:marRight w:val="0"/>
          <w:marTop w:val="0"/>
          <w:marBottom w:val="0"/>
          <w:divBdr>
            <w:top w:val="none" w:sz="0" w:space="0" w:color="auto"/>
            <w:left w:val="none" w:sz="0" w:space="0" w:color="auto"/>
            <w:bottom w:val="none" w:sz="0" w:space="0" w:color="auto"/>
            <w:right w:val="none" w:sz="0" w:space="0" w:color="auto"/>
          </w:divBdr>
        </w:div>
        <w:div w:id="446395038">
          <w:marLeft w:val="480"/>
          <w:marRight w:val="0"/>
          <w:marTop w:val="0"/>
          <w:marBottom w:val="0"/>
          <w:divBdr>
            <w:top w:val="none" w:sz="0" w:space="0" w:color="auto"/>
            <w:left w:val="none" w:sz="0" w:space="0" w:color="auto"/>
            <w:bottom w:val="none" w:sz="0" w:space="0" w:color="auto"/>
            <w:right w:val="none" w:sz="0" w:space="0" w:color="auto"/>
          </w:divBdr>
        </w:div>
        <w:div w:id="215120575">
          <w:marLeft w:val="480"/>
          <w:marRight w:val="0"/>
          <w:marTop w:val="0"/>
          <w:marBottom w:val="0"/>
          <w:divBdr>
            <w:top w:val="none" w:sz="0" w:space="0" w:color="auto"/>
            <w:left w:val="none" w:sz="0" w:space="0" w:color="auto"/>
            <w:bottom w:val="none" w:sz="0" w:space="0" w:color="auto"/>
            <w:right w:val="none" w:sz="0" w:space="0" w:color="auto"/>
          </w:divBdr>
        </w:div>
        <w:div w:id="1939679383">
          <w:marLeft w:val="480"/>
          <w:marRight w:val="0"/>
          <w:marTop w:val="0"/>
          <w:marBottom w:val="0"/>
          <w:divBdr>
            <w:top w:val="none" w:sz="0" w:space="0" w:color="auto"/>
            <w:left w:val="none" w:sz="0" w:space="0" w:color="auto"/>
            <w:bottom w:val="none" w:sz="0" w:space="0" w:color="auto"/>
            <w:right w:val="none" w:sz="0" w:space="0" w:color="auto"/>
          </w:divBdr>
        </w:div>
        <w:div w:id="615602294">
          <w:marLeft w:val="480"/>
          <w:marRight w:val="0"/>
          <w:marTop w:val="0"/>
          <w:marBottom w:val="0"/>
          <w:divBdr>
            <w:top w:val="none" w:sz="0" w:space="0" w:color="auto"/>
            <w:left w:val="none" w:sz="0" w:space="0" w:color="auto"/>
            <w:bottom w:val="none" w:sz="0" w:space="0" w:color="auto"/>
            <w:right w:val="none" w:sz="0" w:space="0" w:color="auto"/>
          </w:divBdr>
        </w:div>
        <w:div w:id="1033113401">
          <w:marLeft w:val="480"/>
          <w:marRight w:val="0"/>
          <w:marTop w:val="0"/>
          <w:marBottom w:val="0"/>
          <w:divBdr>
            <w:top w:val="none" w:sz="0" w:space="0" w:color="auto"/>
            <w:left w:val="none" w:sz="0" w:space="0" w:color="auto"/>
            <w:bottom w:val="none" w:sz="0" w:space="0" w:color="auto"/>
            <w:right w:val="none" w:sz="0" w:space="0" w:color="auto"/>
          </w:divBdr>
        </w:div>
        <w:div w:id="893548009">
          <w:marLeft w:val="480"/>
          <w:marRight w:val="0"/>
          <w:marTop w:val="0"/>
          <w:marBottom w:val="0"/>
          <w:divBdr>
            <w:top w:val="none" w:sz="0" w:space="0" w:color="auto"/>
            <w:left w:val="none" w:sz="0" w:space="0" w:color="auto"/>
            <w:bottom w:val="none" w:sz="0" w:space="0" w:color="auto"/>
            <w:right w:val="none" w:sz="0" w:space="0" w:color="auto"/>
          </w:divBdr>
        </w:div>
        <w:div w:id="101801228">
          <w:marLeft w:val="480"/>
          <w:marRight w:val="0"/>
          <w:marTop w:val="0"/>
          <w:marBottom w:val="0"/>
          <w:divBdr>
            <w:top w:val="none" w:sz="0" w:space="0" w:color="auto"/>
            <w:left w:val="none" w:sz="0" w:space="0" w:color="auto"/>
            <w:bottom w:val="none" w:sz="0" w:space="0" w:color="auto"/>
            <w:right w:val="none" w:sz="0" w:space="0" w:color="auto"/>
          </w:divBdr>
        </w:div>
        <w:div w:id="326711832">
          <w:marLeft w:val="480"/>
          <w:marRight w:val="0"/>
          <w:marTop w:val="0"/>
          <w:marBottom w:val="0"/>
          <w:divBdr>
            <w:top w:val="none" w:sz="0" w:space="0" w:color="auto"/>
            <w:left w:val="none" w:sz="0" w:space="0" w:color="auto"/>
            <w:bottom w:val="none" w:sz="0" w:space="0" w:color="auto"/>
            <w:right w:val="none" w:sz="0" w:space="0" w:color="auto"/>
          </w:divBdr>
        </w:div>
        <w:div w:id="1410690085">
          <w:marLeft w:val="480"/>
          <w:marRight w:val="0"/>
          <w:marTop w:val="0"/>
          <w:marBottom w:val="0"/>
          <w:divBdr>
            <w:top w:val="none" w:sz="0" w:space="0" w:color="auto"/>
            <w:left w:val="none" w:sz="0" w:space="0" w:color="auto"/>
            <w:bottom w:val="none" w:sz="0" w:space="0" w:color="auto"/>
            <w:right w:val="none" w:sz="0" w:space="0" w:color="auto"/>
          </w:divBdr>
        </w:div>
        <w:div w:id="1364089271">
          <w:marLeft w:val="480"/>
          <w:marRight w:val="0"/>
          <w:marTop w:val="0"/>
          <w:marBottom w:val="0"/>
          <w:divBdr>
            <w:top w:val="none" w:sz="0" w:space="0" w:color="auto"/>
            <w:left w:val="none" w:sz="0" w:space="0" w:color="auto"/>
            <w:bottom w:val="none" w:sz="0" w:space="0" w:color="auto"/>
            <w:right w:val="none" w:sz="0" w:space="0" w:color="auto"/>
          </w:divBdr>
        </w:div>
        <w:div w:id="1522470915">
          <w:marLeft w:val="480"/>
          <w:marRight w:val="0"/>
          <w:marTop w:val="0"/>
          <w:marBottom w:val="0"/>
          <w:divBdr>
            <w:top w:val="none" w:sz="0" w:space="0" w:color="auto"/>
            <w:left w:val="none" w:sz="0" w:space="0" w:color="auto"/>
            <w:bottom w:val="none" w:sz="0" w:space="0" w:color="auto"/>
            <w:right w:val="none" w:sz="0" w:space="0" w:color="auto"/>
          </w:divBdr>
        </w:div>
        <w:div w:id="1133403674">
          <w:marLeft w:val="480"/>
          <w:marRight w:val="0"/>
          <w:marTop w:val="0"/>
          <w:marBottom w:val="0"/>
          <w:divBdr>
            <w:top w:val="none" w:sz="0" w:space="0" w:color="auto"/>
            <w:left w:val="none" w:sz="0" w:space="0" w:color="auto"/>
            <w:bottom w:val="none" w:sz="0" w:space="0" w:color="auto"/>
            <w:right w:val="none" w:sz="0" w:space="0" w:color="auto"/>
          </w:divBdr>
        </w:div>
        <w:div w:id="1428574950">
          <w:marLeft w:val="480"/>
          <w:marRight w:val="0"/>
          <w:marTop w:val="0"/>
          <w:marBottom w:val="0"/>
          <w:divBdr>
            <w:top w:val="none" w:sz="0" w:space="0" w:color="auto"/>
            <w:left w:val="none" w:sz="0" w:space="0" w:color="auto"/>
            <w:bottom w:val="none" w:sz="0" w:space="0" w:color="auto"/>
            <w:right w:val="none" w:sz="0" w:space="0" w:color="auto"/>
          </w:divBdr>
        </w:div>
        <w:div w:id="1977951012">
          <w:marLeft w:val="480"/>
          <w:marRight w:val="0"/>
          <w:marTop w:val="0"/>
          <w:marBottom w:val="0"/>
          <w:divBdr>
            <w:top w:val="none" w:sz="0" w:space="0" w:color="auto"/>
            <w:left w:val="none" w:sz="0" w:space="0" w:color="auto"/>
            <w:bottom w:val="none" w:sz="0" w:space="0" w:color="auto"/>
            <w:right w:val="none" w:sz="0" w:space="0" w:color="auto"/>
          </w:divBdr>
        </w:div>
        <w:div w:id="551965944">
          <w:marLeft w:val="480"/>
          <w:marRight w:val="0"/>
          <w:marTop w:val="0"/>
          <w:marBottom w:val="0"/>
          <w:divBdr>
            <w:top w:val="none" w:sz="0" w:space="0" w:color="auto"/>
            <w:left w:val="none" w:sz="0" w:space="0" w:color="auto"/>
            <w:bottom w:val="none" w:sz="0" w:space="0" w:color="auto"/>
            <w:right w:val="none" w:sz="0" w:space="0" w:color="auto"/>
          </w:divBdr>
        </w:div>
        <w:div w:id="245923511">
          <w:marLeft w:val="480"/>
          <w:marRight w:val="0"/>
          <w:marTop w:val="0"/>
          <w:marBottom w:val="0"/>
          <w:divBdr>
            <w:top w:val="none" w:sz="0" w:space="0" w:color="auto"/>
            <w:left w:val="none" w:sz="0" w:space="0" w:color="auto"/>
            <w:bottom w:val="none" w:sz="0" w:space="0" w:color="auto"/>
            <w:right w:val="none" w:sz="0" w:space="0" w:color="auto"/>
          </w:divBdr>
        </w:div>
        <w:div w:id="1233273452">
          <w:marLeft w:val="480"/>
          <w:marRight w:val="0"/>
          <w:marTop w:val="0"/>
          <w:marBottom w:val="0"/>
          <w:divBdr>
            <w:top w:val="none" w:sz="0" w:space="0" w:color="auto"/>
            <w:left w:val="none" w:sz="0" w:space="0" w:color="auto"/>
            <w:bottom w:val="none" w:sz="0" w:space="0" w:color="auto"/>
            <w:right w:val="none" w:sz="0" w:space="0" w:color="auto"/>
          </w:divBdr>
        </w:div>
        <w:div w:id="1821071003">
          <w:marLeft w:val="480"/>
          <w:marRight w:val="0"/>
          <w:marTop w:val="0"/>
          <w:marBottom w:val="0"/>
          <w:divBdr>
            <w:top w:val="none" w:sz="0" w:space="0" w:color="auto"/>
            <w:left w:val="none" w:sz="0" w:space="0" w:color="auto"/>
            <w:bottom w:val="none" w:sz="0" w:space="0" w:color="auto"/>
            <w:right w:val="none" w:sz="0" w:space="0" w:color="auto"/>
          </w:divBdr>
        </w:div>
        <w:div w:id="902564097">
          <w:marLeft w:val="480"/>
          <w:marRight w:val="0"/>
          <w:marTop w:val="0"/>
          <w:marBottom w:val="0"/>
          <w:divBdr>
            <w:top w:val="none" w:sz="0" w:space="0" w:color="auto"/>
            <w:left w:val="none" w:sz="0" w:space="0" w:color="auto"/>
            <w:bottom w:val="none" w:sz="0" w:space="0" w:color="auto"/>
            <w:right w:val="none" w:sz="0" w:space="0" w:color="auto"/>
          </w:divBdr>
        </w:div>
        <w:div w:id="1891728075">
          <w:marLeft w:val="480"/>
          <w:marRight w:val="0"/>
          <w:marTop w:val="0"/>
          <w:marBottom w:val="0"/>
          <w:divBdr>
            <w:top w:val="none" w:sz="0" w:space="0" w:color="auto"/>
            <w:left w:val="none" w:sz="0" w:space="0" w:color="auto"/>
            <w:bottom w:val="none" w:sz="0" w:space="0" w:color="auto"/>
            <w:right w:val="none" w:sz="0" w:space="0" w:color="auto"/>
          </w:divBdr>
        </w:div>
        <w:div w:id="1182663316">
          <w:marLeft w:val="480"/>
          <w:marRight w:val="0"/>
          <w:marTop w:val="0"/>
          <w:marBottom w:val="0"/>
          <w:divBdr>
            <w:top w:val="none" w:sz="0" w:space="0" w:color="auto"/>
            <w:left w:val="none" w:sz="0" w:space="0" w:color="auto"/>
            <w:bottom w:val="none" w:sz="0" w:space="0" w:color="auto"/>
            <w:right w:val="none" w:sz="0" w:space="0" w:color="auto"/>
          </w:divBdr>
        </w:div>
        <w:div w:id="669212117">
          <w:marLeft w:val="480"/>
          <w:marRight w:val="0"/>
          <w:marTop w:val="0"/>
          <w:marBottom w:val="0"/>
          <w:divBdr>
            <w:top w:val="none" w:sz="0" w:space="0" w:color="auto"/>
            <w:left w:val="none" w:sz="0" w:space="0" w:color="auto"/>
            <w:bottom w:val="none" w:sz="0" w:space="0" w:color="auto"/>
            <w:right w:val="none" w:sz="0" w:space="0" w:color="auto"/>
          </w:divBdr>
        </w:div>
        <w:div w:id="1571041746">
          <w:marLeft w:val="480"/>
          <w:marRight w:val="0"/>
          <w:marTop w:val="0"/>
          <w:marBottom w:val="0"/>
          <w:divBdr>
            <w:top w:val="none" w:sz="0" w:space="0" w:color="auto"/>
            <w:left w:val="none" w:sz="0" w:space="0" w:color="auto"/>
            <w:bottom w:val="none" w:sz="0" w:space="0" w:color="auto"/>
            <w:right w:val="none" w:sz="0" w:space="0" w:color="auto"/>
          </w:divBdr>
        </w:div>
        <w:div w:id="1600334854">
          <w:marLeft w:val="480"/>
          <w:marRight w:val="0"/>
          <w:marTop w:val="0"/>
          <w:marBottom w:val="0"/>
          <w:divBdr>
            <w:top w:val="none" w:sz="0" w:space="0" w:color="auto"/>
            <w:left w:val="none" w:sz="0" w:space="0" w:color="auto"/>
            <w:bottom w:val="none" w:sz="0" w:space="0" w:color="auto"/>
            <w:right w:val="none" w:sz="0" w:space="0" w:color="auto"/>
          </w:divBdr>
        </w:div>
        <w:div w:id="1001860077">
          <w:marLeft w:val="480"/>
          <w:marRight w:val="0"/>
          <w:marTop w:val="0"/>
          <w:marBottom w:val="0"/>
          <w:divBdr>
            <w:top w:val="none" w:sz="0" w:space="0" w:color="auto"/>
            <w:left w:val="none" w:sz="0" w:space="0" w:color="auto"/>
            <w:bottom w:val="none" w:sz="0" w:space="0" w:color="auto"/>
            <w:right w:val="none" w:sz="0" w:space="0" w:color="auto"/>
          </w:divBdr>
        </w:div>
        <w:div w:id="1015611925">
          <w:marLeft w:val="480"/>
          <w:marRight w:val="0"/>
          <w:marTop w:val="0"/>
          <w:marBottom w:val="0"/>
          <w:divBdr>
            <w:top w:val="none" w:sz="0" w:space="0" w:color="auto"/>
            <w:left w:val="none" w:sz="0" w:space="0" w:color="auto"/>
            <w:bottom w:val="none" w:sz="0" w:space="0" w:color="auto"/>
            <w:right w:val="none" w:sz="0" w:space="0" w:color="auto"/>
          </w:divBdr>
        </w:div>
        <w:div w:id="61872431">
          <w:marLeft w:val="480"/>
          <w:marRight w:val="0"/>
          <w:marTop w:val="0"/>
          <w:marBottom w:val="0"/>
          <w:divBdr>
            <w:top w:val="none" w:sz="0" w:space="0" w:color="auto"/>
            <w:left w:val="none" w:sz="0" w:space="0" w:color="auto"/>
            <w:bottom w:val="none" w:sz="0" w:space="0" w:color="auto"/>
            <w:right w:val="none" w:sz="0" w:space="0" w:color="auto"/>
          </w:divBdr>
        </w:div>
        <w:div w:id="1230460872">
          <w:marLeft w:val="480"/>
          <w:marRight w:val="0"/>
          <w:marTop w:val="0"/>
          <w:marBottom w:val="0"/>
          <w:divBdr>
            <w:top w:val="none" w:sz="0" w:space="0" w:color="auto"/>
            <w:left w:val="none" w:sz="0" w:space="0" w:color="auto"/>
            <w:bottom w:val="none" w:sz="0" w:space="0" w:color="auto"/>
            <w:right w:val="none" w:sz="0" w:space="0" w:color="auto"/>
          </w:divBdr>
        </w:div>
        <w:div w:id="1093084785">
          <w:marLeft w:val="480"/>
          <w:marRight w:val="0"/>
          <w:marTop w:val="0"/>
          <w:marBottom w:val="0"/>
          <w:divBdr>
            <w:top w:val="none" w:sz="0" w:space="0" w:color="auto"/>
            <w:left w:val="none" w:sz="0" w:space="0" w:color="auto"/>
            <w:bottom w:val="none" w:sz="0" w:space="0" w:color="auto"/>
            <w:right w:val="none" w:sz="0" w:space="0" w:color="auto"/>
          </w:divBdr>
        </w:div>
        <w:div w:id="2053535204">
          <w:marLeft w:val="480"/>
          <w:marRight w:val="0"/>
          <w:marTop w:val="0"/>
          <w:marBottom w:val="0"/>
          <w:divBdr>
            <w:top w:val="none" w:sz="0" w:space="0" w:color="auto"/>
            <w:left w:val="none" w:sz="0" w:space="0" w:color="auto"/>
            <w:bottom w:val="none" w:sz="0" w:space="0" w:color="auto"/>
            <w:right w:val="none" w:sz="0" w:space="0" w:color="auto"/>
          </w:divBdr>
        </w:div>
        <w:div w:id="948660369">
          <w:marLeft w:val="480"/>
          <w:marRight w:val="0"/>
          <w:marTop w:val="0"/>
          <w:marBottom w:val="0"/>
          <w:divBdr>
            <w:top w:val="none" w:sz="0" w:space="0" w:color="auto"/>
            <w:left w:val="none" w:sz="0" w:space="0" w:color="auto"/>
            <w:bottom w:val="none" w:sz="0" w:space="0" w:color="auto"/>
            <w:right w:val="none" w:sz="0" w:space="0" w:color="auto"/>
          </w:divBdr>
        </w:div>
      </w:divsChild>
    </w:div>
    <w:div w:id="764499456">
      <w:bodyDiv w:val="1"/>
      <w:marLeft w:val="0"/>
      <w:marRight w:val="0"/>
      <w:marTop w:val="0"/>
      <w:marBottom w:val="0"/>
      <w:divBdr>
        <w:top w:val="none" w:sz="0" w:space="0" w:color="auto"/>
        <w:left w:val="none" w:sz="0" w:space="0" w:color="auto"/>
        <w:bottom w:val="none" w:sz="0" w:space="0" w:color="auto"/>
        <w:right w:val="none" w:sz="0" w:space="0" w:color="auto"/>
      </w:divBdr>
    </w:div>
    <w:div w:id="765268794">
      <w:bodyDiv w:val="1"/>
      <w:marLeft w:val="0"/>
      <w:marRight w:val="0"/>
      <w:marTop w:val="0"/>
      <w:marBottom w:val="0"/>
      <w:divBdr>
        <w:top w:val="none" w:sz="0" w:space="0" w:color="auto"/>
        <w:left w:val="none" w:sz="0" w:space="0" w:color="auto"/>
        <w:bottom w:val="none" w:sz="0" w:space="0" w:color="auto"/>
        <w:right w:val="none" w:sz="0" w:space="0" w:color="auto"/>
      </w:divBdr>
    </w:div>
    <w:div w:id="773552450">
      <w:bodyDiv w:val="1"/>
      <w:marLeft w:val="0"/>
      <w:marRight w:val="0"/>
      <w:marTop w:val="0"/>
      <w:marBottom w:val="0"/>
      <w:divBdr>
        <w:top w:val="none" w:sz="0" w:space="0" w:color="auto"/>
        <w:left w:val="none" w:sz="0" w:space="0" w:color="auto"/>
        <w:bottom w:val="none" w:sz="0" w:space="0" w:color="auto"/>
        <w:right w:val="none" w:sz="0" w:space="0" w:color="auto"/>
      </w:divBdr>
    </w:div>
    <w:div w:id="777022431">
      <w:bodyDiv w:val="1"/>
      <w:marLeft w:val="0"/>
      <w:marRight w:val="0"/>
      <w:marTop w:val="0"/>
      <w:marBottom w:val="0"/>
      <w:divBdr>
        <w:top w:val="none" w:sz="0" w:space="0" w:color="auto"/>
        <w:left w:val="none" w:sz="0" w:space="0" w:color="auto"/>
        <w:bottom w:val="none" w:sz="0" w:space="0" w:color="auto"/>
        <w:right w:val="none" w:sz="0" w:space="0" w:color="auto"/>
      </w:divBdr>
    </w:div>
    <w:div w:id="783891415">
      <w:bodyDiv w:val="1"/>
      <w:marLeft w:val="0"/>
      <w:marRight w:val="0"/>
      <w:marTop w:val="0"/>
      <w:marBottom w:val="0"/>
      <w:divBdr>
        <w:top w:val="none" w:sz="0" w:space="0" w:color="auto"/>
        <w:left w:val="none" w:sz="0" w:space="0" w:color="auto"/>
        <w:bottom w:val="none" w:sz="0" w:space="0" w:color="auto"/>
        <w:right w:val="none" w:sz="0" w:space="0" w:color="auto"/>
      </w:divBdr>
      <w:divsChild>
        <w:div w:id="340083117">
          <w:marLeft w:val="480"/>
          <w:marRight w:val="0"/>
          <w:marTop w:val="0"/>
          <w:marBottom w:val="0"/>
          <w:divBdr>
            <w:top w:val="none" w:sz="0" w:space="0" w:color="auto"/>
            <w:left w:val="none" w:sz="0" w:space="0" w:color="auto"/>
            <w:bottom w:val="none" w:sz="0" w:space="0" w:color="auto"/>
            <w:right w:val="none" w:sz="0" w:space="0" w:color="auto"/>
          </w:divBdr>
        </w:div>
        <w:div w:id="1055275009">
          <w:marLeft w:val="480"/>
          <w:marRight w:val="0"/>
          <w:marTop w:val="0"/>
          <w:marBottom w:val="0"/>
          <w:divBdr>
            <w:top w:val="none" w:sz="0" w:space="0" w:color="auto"/>
            <w:left w:val="none" w:sz="0" w:space="0" w:color="auto"/>
            <w:bottom w:val="none" w:sz="0" w:space="0" w:color="auto"/>
            <w:right w:val="none" w:sz="0" w:space="0" w:color="auto"/>
          </w:divBdr>
        </w:div>
        <w:div w:id="1195342893">
          <w:marLeft w:val="480"/>
          <w:marRight w:val="0"/>
          <w:marTop w:val="0"/>
          <w:marBottom w:val="0"/>
          <w:divBdr>
            <w:top w:val="none" w:sz="0" w:space="0" w:color="auto"/>
            <w:left w:val="none" w:sz="0" w:space="0" w:color="auto"/>
            <w:bottom w:val="none" w:sz="0" w:space="0" w:color="auto"/>
            <w:right w:val="none" w:sz="0" w:space="0" w:color="auto"/>
          </w:divBdr>
        </w:div>
        <w:div w:id="1942642715">
          <w:marLeft w:val="480"/>
          <w:marRight w:val="0"/>
          <w:marTop w:val="0"/>
          <w:marBottom w:val="0"/>
          <w:divBdr>
            <w:top w:val="none" w:sz="0" w:space="0" w:color="auto"/>
            <w:left w:val="none" w:sz="0" w:space="0" w:color="auto"/>
            <w:bottom w:val="none" w:sz="0" w:space="0" w:color="auto"/>
            <w:right w:val="none" w:sz="0" w:space="0" w:color="auto"/>
          </w:divBdr>
        </w:div>
        <w:div w:id="707871267">
          <w:marLeft w:val="480"/>
          <w:marRight w:val="0"/>
          <w:marTop w:val="0"/>
          <w:marBottom w:val="0"/>
          <w:divBdr>
            <w:top w:val="none" w:sz="0" w:space="0" w:color="auto"/>
            <w:left w:val="none" w:sz="0" w:space="0" w:color="auto"/>
            <w:bottom w:val="none" w:sz="0" w:space="0" w:color="auto"/>
            <w:right w:val="none" w:sz="0" w:space="0" w:color="auto"/>
          </w:divBdr>
        </w:div>
        <w:div w:id="1901556228">
          <w:marLeft w:val="480"/>
          <w:marRight w:val="0"/>
          <w:marTop w:val="0"/>
          <w:marBottom w:val="0"/>
          <w:divBdr>
            <w:top w:val="none" w:sz="0" w:space="0" w:color="auto"/>
            <w:left w:val="none" w:sz="0" w:space="0" w:color="auto"/>
            <w:bottom w:val="none" w:sz="0" w:space="0" w:color="auto"/>
            <w:right w:val="none" w:sz="0" w:space="0" w:color="auto"/>
          </w:divBdr>
        </w:div>
        <w:div w:id="633946129">
          <w:marLeft w:val="480"/>
          <w:marRight w:val="0"/>
          <w:marTop w:val="0"/>
          <w:marBottom w:val="0"/>
          <w:divBdr>
            <w:top w:val="none" w:sz="0" w:space="0" w:color="auto"/>
            <w:left w:val="none" w:sz="0" w:space="0" w:color="auto"/>
            <w:bottom w:val="none" w:sz="0" w:space="0" w:color="auto"/>
            <w:right w:val="none" w:sz="0" w:space="0" w:color="auto"/>
          </w:divBdr>
        </w:div>
        <w:div w:id="192303008">
          <w:marLeft w:val="480"/>
          <w:marRight w:val="0"/>
          <w:marTop w:val="0"/>
          <w:marBottom w:val="0"/>
          <w:divBdr>
            <w:top w:val="none" w:sz="0" w:space="0" w:color="auto"/>
            <w:left w:val="none" w:sz="0" w:space="0" w:color="auto"/>
            <w:bottom w:val="none" w:sz="0" w:space="0" w:color="auto"/>
            <w:right w:val="none" w:sz="0" w:space="0" w:color="auto"/>
          </w:divBdr>
        </w:div>
        <w:div w:id="297298442">
          <w:marLeft w:val="480"/>
          <w:marRight w:val="0"/>
          <w:marTop w:val="0"/>
          <w:marBottom w:val="0"/>
          <w:divBdr>
            <w:top w:val="none" w:sz="0" w:space="0" w:color="auto"/>
            <w:left w:val="none" w:sz="0" w:space="0" w:color="auto"/>
            <w:bottom w:val="none" w:sz="0" w:space="0" w:color="auto"/>
            <w:right w:val="none" w:sz="0" w:space="0" w:color="auto"/>
          </w:divBdr>
        </w:div>
        <w:div w:id="785739742">
          <w:marLeft w:val="480"/>
          <w:marRight w:val="0"/>
          <w:marTop w:val="0"/>
          <w:marBottom w:val="0"/>
          <w:divBdr>
            <w:top w:val="none" w:sz="0" w:space="0" w:color="auto"/>
            <w:left w:val="none" w:sz="0" w:space="0" w:color="auto"/>
            <w:bottom w:val="none" w:sz="0" w:space="0" w:color="auto"/>
            <w:right w:val="none" w:sz="0" w:space="0" w:color="auto"/>
          </w:divBdr>
        </w:div>
        <w:div w:id="1281840625">
          <w:marLeft w:val="480"/>
          <w:marRight w:val="0"/>
          <w:marTop w:val="0"/>
          <w:marBottom w:val="0"/>
          <w:divBdr>
            <w:top w:val="none" w:sz="0" w:space="0" w:color="auto"/>
            <w:left w:val="none" w:sz="0" w:space="0" w:color="auto"/>
            <w:bottom w:val="none" w:sz="0" w:space="0" w:color="auto"/>
            <w:right w:val="none" w:sz="0" w:space="0" w:color="auto"/>
          </w:divBdr>
        </w:div>
        <w:div w:id="375470491">
          <w:marLeft w:val="480"/>
          <w:marRight w:val="0"/>
          <w:marTop w:val="0"/>
          <w:marBottom w:val="0"/>
          <w:divBdr>
            <w:top w:val="none" w:sz="0" w:space="0" w:color="auto"/>
            <w:left w:val="none" w:sz="0" w:space="0" w:color="auto"/>
            <w:bottom w:val="none" w:sz="0" w:space="0" w:color="auto"/>
            <w:right w:val="none" w:sz="0" w:space="0" w:color="auto"/>
          </w:divBdr>
        </w:div>
        <w:div w:id="319429771">
          <w:marLeft w:val="480"/>
          <w:marRight w:val="0"/>
          <w:marTop w:val="0"/>
          <w:marBottom w:val="0"/>
          <w:divBdr>
            <w:top w:val="none" w:sz="0" w:space="0" w:color="auto"/>
            <w:left w:val="none" w:sz="0" w:space="0" w:color="auto"/>
            <w:bottom w:val="none" w:sz="0" w:space="0" w:color="auto"/>
            <w:right w:val="none" w:sz="0" w:space="0" w:color="auto"/>
          </w:divBdr>
        </w:div>
        <w:div w:id="1348753081">
          <w:marLeft w:val="480"/>
          <w:marRight w:val="0"/>
          <w:marTop w:val="0"/>
          <w:marBottom w:val="0"/>
          <w:divBdr>
            <w:top w:val="none" w:sz="0" w:space="0" w:color="auto"/>
            <w:left w:val="none" w:sz="0" w:space="0" w:color="auto"/>
            <w:bottom w:val="none" w:sz="0" w:space="0" w:color="auto"/>
            <w:right w:val="none" w:sz="0" w:space="0" w:color="auto"/>
          </w:divBdr>
        </w:div>
        <w:div w:id="316611709">
          <w:marLeft w:val="480"/>
          <w:marRight w:val="0"/>
          <w:marTop w:val="0"/>
          <w:marBottom w:val="0"/>
          <w:divBdr>
            <w:top w:val="none" w:sz="0" w:space="0" w:color="auto"/>
            <w:left w:val="none" w:sz="0" w:space="0" w:color="auto"/>
            <w:bottom w:val="none" w:sz="0" w:space="0" w:color="auto"/>
            <w:right w:val="none" w:sz="0" w:space="0" w:color="auto"/>
          </w:divBdr>
        </w:div>
        <w:div w:id="1936982275">
          <w:marLeft w:val="480"/>
          <w:marRight w:val="0"/>
          <w:marTop w:val="0"/>
          <w:marBottom w:val="0"/>
          <w:divBdr>
            <w:top w:val="none" w:sz="0" w:space="0" w:color="auto"/>
            <w:left w:val="none" w:sz="0" w:space="0" w:color="auto"/>
            <w:bottom w:val="none" w:sz="0" w:space="0" w:color="auto"/>
            <w:right w:val="none" w:sz="0" w:space="0" w:color="auto"/>
          </w:divBdr>
        </w:div>
        <w:div w:id="1123188386">
          <w:marLeft w:val="480"/>
          <w:marRight w:val="0"/>
          <w:marTop w:val="0"/>
          <w:marBottom w:val="0"/>
          <w:divBdr>
            <w:top w:val="none" w:sz="0" w:space="0" w:color="auto"/>
            <w:left w:val="none" w:sz="0" w:space="0" w:color="auto"/>
            <w:bottom w:val="none" w:sz="0" w:space="0" w:color="auto"/>
            <w:right w:val="none" w:sz="0" w:space="0" w:color="auto"/>
          </w:divBdr>
        </w:div>
        <w:div w:id="255015500">
          <w:marLeft w:val="480"/>
          <w:marRight w:val="0"/>
          <w:marTop w:val="0"/>
          <w:marBottom w:val="0"/>
          <w:divBdr>
            <w:top w:val="none" w:sz="0" w:space="0" w:color="auto"/>
            <w:left w:val="none" w:sz="0" w:space="0" w:color="auto"/>
            <w:bottom w:val="none" w:sz="0" w:space="0" w:color="auto"/>
            <w:right w:val="none" w:sz="0" w:space="0" w:color="auto"/>
          </w:divBdr>
        </w:div>
        <w:div w:id="1586572521">
          <w:marLeft w:val="480"/>
          <w:marRight w:val="0"/>
          <w:marTop w:val="0"/>
          <w:marBottom w:val="0"/>
          <w:divBdr>
            <w:top w:val="none" w:sz="0" w:space="0" w:color="auto"/>
            <w:left w:val="none" w:sz="0" w:space="0" w:color="auto"/>
            <w:bottom w:val="none" w:sz="0" w:space="0" w:color="auto"/>
            <w:right w:val="none" w:sz="0" w:space="0" w:color="auto"/>
          </w:divBdr>
        </w:div>
        <w:div w:id="928777270">
          <w:marLeft w:val="480"/>
          <w:marRight w:val="0"/>
          <w:marTop w:val="0"/>
          <w:marBottom w:val="0"/>
          <w:divBdr>
            <w:top w:val="none" w:sz="0" w:space="0" w:color="auto"/>
            <w:left w:val="none" w:sz="0" w:space="0" w:color="auto"/>
            <w:bottom w:val="none" w:sz="0" w:space="0" w:color="auto"/>
            <w:right w:val="none" w:sz="0" w:space="0" w:color="auto"/>
          </w:divBdr>
        </w:div>
        <w:div w:id="502671562">
          <w:marLeft w:val="480"/>
          <w:marRight w:val="0"/>
          <w:marTop w:val="0"/>
          <w:marBottom w:val="0"/>
          <w:divBdr>
            <w:top w:val="none" w:sz="0" w:space="0" w:color="auto"/>
            <w:left w:val="none" w:sz="0" w:space="0" w:color="auto"/>
            <w:bottom w:val="none" w:sz="0" w:space="0" w:color="auto"/>
            <w:right w:val="none" w:sz="0" w:space="0" w:color="auto"/>
          </w:divBdr>
        </w:div>
        <w:div w:id="1567688472">
          <w:marLeft w:val="480"/>
          <w:marRight w:val="0"/>
          <w:marTop w:val="0"/>
          <w:marBottom w:val="0"/>
          <w:divBdr>
            <w:top w:val="none" w:sz="0" w:space="0" w:color="auto"/>
            <w:left w:val="none" w:sz="0" w:space="0" w:color="auto"/>
            <w:bottom w:val="none" w:sz="0" w:space="0" w:color="auto"/>
            <w:right w:val="none" w:sz="0" w:space="0" w:color="auto"/>
          </w:divBdr>
        </w:div>
        <w:div w:id="758408160">
          <w:marLeft w:val="480"/>
          <w:marRight w:val="0"/>
          <w:marTop w:val="0"/>
          <w:marBottom w:val="0"/>
          <w:divBdr>
            <w:top w:val="none" w:sz="0" w:space="0" w:color="auto"/>
            <w:left w:val="none" w:sz="0" w:space="0" w:color="auto"/>
            <w:bottom w:val="none" w:sz="0" w:space="0" w:color="auto"/>
            <w:right w:val="none" w:sz="0" w:space="0" w:color="auto"/>
          </w:divBdr>
        </w:div>
        <w:div w:id="2062316104">
          <w:marLeft w:val="480"/>
          <w:marRight w:val="0"/>
          <w:marTop w:val="0"/>
          <w:marBottom w:val="0"/>
          <w:divBdr>
            <w:top w:val="none" w:sz="0" w:space="0" w:color="auto"/>
            <w:left w:val="none" w:sz="0" w:space="0" w:color="auto"/>
            <w:bottom w:val="none" w:sz="0" w:space="0" w:color="auto"/>
            <w:right w:val="none" w:sz="0" w:space="0" w:color="auto"/>
          </w:divBdr>
        </w:div>
        <w:div w:id="1079789211">
          <w:marLeft w:val="480"/>
          <w:marRight w:val="0"/>
          <w:marTop w:val="0"/>
          <w:marBottom w:val="0"/>
          <w:divBdr>
            <w:top w:val="none" w:sz="0" w:space="0" w:color="auto"/>
            <w:left w:val="none" w:sz="0" w:space="0" w:color="auto"/>
            <w:bottom w:val="none" w:sz="0" w:space="0" w:color="auto"/>
            <w:right w:val="none" w:sz="0" w:space="0" w:color="auto"/>
          </w:divBdr>
        </w:div>
        <w:div w:id="274558697">
          <w:marLeft w:val="480"/>
          <w:marRight w:val="0"/>
          <w:marTop w:val="0"/>
          <w:marBottom w:val="0"/>
          <w:divBdr>
            <w:top w:val="none" w:sz="0" w:space="0" w:color="auto"/>
            <w:left w:val="none" w:sz="0" w:space="0" w:color="auto"/>
            <w:bottom w:val="none" w:sz="0" w:space="0" w:color="auto"/>
            <w:right w:val="none" w:sz="0" w:space="0" w:color="auto"/>
          </w:divBdr>
        </w:div>
        <w:div w:id="890531384">
          <w:marLeft w:val="480"/>
          <w:marRight w:val="0"/>
          <w:marTop w:val="0"/>
          <w:marBottom w:val="0"/>
          <w:divBdr>
            <w:top w:val="none" w:sz="0" w:space="0" w:color="auto"/>
            <w:left w:val="none" w:sz="0" w:space="0" w:color="auto"/>
            <w:bottom w:val="none" w:sz="0" w:space="0" w:color="auto"/>
            <w:right w:val="none" w:sz="0" w:space="0" w:color="auto"/>
          </w:divBdr>
        </w:div>
        <w:div w:id="1996758033">
          <w:marLeft w:val="480"/>
          <w:marRight w:val="0"/>
          <w:marTop w:val="0"/>
          <w:marBottom w:val="0"/>
          <w:divBdr>
            <w:top w:val="none" w:sz="0" w:space="0" w:color="auto"/>
            <w:left w:val="none" w:sz="0" w:space="0" w:color="auto"/>
            <w:bottom w:val="none" w:sz="0" w:space="0" w:color="auto"/>
            <w:right w:val="none" w:sz="0" w:space="0" w:color="auto"/>
          </w:divBdr>
        </w:div>
        <w:div w:id="1323198427">
          <w:marLeft w:val="480"/>
          <w:marRight w:val="0"/>
          <w:marTop w:val="0"/>
          <w:marBottom w:val="0"/>
          <w:divBdr>
            <w:top w:val="none" w:sz="0" w:space="0" w:color="auto"/>
            <w:left w:val="none" w:sz="0" w:space="0" w:color="auto"/>
            <w:bottom w:val="none" w:sz="0" w:space="0" w:color="auto"/>
            <w:right w:val="none" w:sz="0" w:space="0" w:color="auto"/>
          </w:divBdr>
        </w:div>
        <w:div w:id="880939432">
          <w:marLeft w:val="480"/>
          <w:marRight w:val="0"/>
          <w:marTop w:val="0"/>
          <w:marBottom w:val="0"/>
          <w:divBdr>
            <w:top w:val="none" w:sz="0" w:space="0" w:color="auto"/>
            <w:left w:val="none" w:sz="0" w:space="0" w:color="auto"/>
            <w:bottom w:val="none" w:sz="0" w:space="0" w:color="auto"/>
            <w:right w:val="none" w:sz="0" w:space="0" w:color="auto"/>
          </w:divBdr>
        </w:div>
        <w:div w:id="27994024">
          <w:marLeft w:val="480"/>
          <w:marRight w:val="0"/>
          <w:marTop w:val="0"/>
          <w:marBottom w:val="0"/>
          <w:divBdr>
            <w:top w:val="none" w:sz="0" w:space="0" w:color="auto"/>
            <w:left w:val="none" w:sz="0" w:space="0" w:color="auto"/>
            <w:bottom w:val="none" w:sz="0" w:space="0" w:color="auto"/>
            <w:right w:val="none" w:sz="0" w:space="0" w:color="auto"/>
          </w:divBdr>
        </w:div>
        <w:div w:id="298729067">
          <w:marLeft w:val="480"/>
          <w:marRight w:val="0"/>
          <w:marTop w:val="0"/>
          <w:marBottom w:val="0"/>
          <w:divBdr>
            <w:top w:val="none" w:sz="0" w:space="0" w:color="auto"/>
            <w:left w:val="none" w:sz="0" w:space="0" w:color="auto"/>
            <w:bottom w:val="none" w:sz="0" w:space="0" w:color="auto"/>
            <w:right w:val="none" w:sz="0" w:space="0" w:color="auto"/>
          </w:divBdr>
        </w:div>
        <w:div w:id="1759326158">
          <w:marLeft w:val="480"/>
          <w:marRight w:val="0"/>
          <w:marTop w:val="0"/>
          <w:marBottom w:val="0"/>
          <w:divBdr>
            <w:top w:val="none" w:sz="0" w:space="0" w:color="auto"/>
            <w:left w:val="none" w:sz="0" w:space="0" w:color="auto"/>
            <w:bottom w:val="none" w:sz="0" w:space="0" w:color="auto"/>
            <w:right w:val="none" w:sz="0" w:space="0" w:color="auto"/>
          </w:divBdr>
        </w:div>
        <w:div w:id="2042778232">
          <w:marLeft w:val="480"/>
          <w:marRight w:val="0"/>
          <w:marTop w:val="0"/>
          <w:marBottom w:val="0"/>
          <w:divBdr>
            <w:top w:val="none" w:sz="0" w:space="0" w:color="auto"/>
            <w:left w:val="none" w:sz="0" w:space="0" w:color="auto"/>
            <w:bottom w:val="none" w:sz="0" w:space="0" w:color="auto"/>
            <w:right w:val="none" w:sz="0" w:space="0" w:color="auto"/>
          </w:divBdr>
        </w:div>
        <w:div w:id="1126854956">
          <w:marLeft w:val="480"/>
          <w:marRight w:val="0"/>
          <w:marTop w:val="0"/>
          <w:marBottom w:val="0"/>
          <w:divBdr>
            <w:top w:val="none" w:sz="0" w:space="0" w:color="auto"/>
            <w:left w:val="none" w:sz="0" w:space="0" w:color="auto"/>
            <w:bottom w:val="none" w:sz="0" w:space="0" w:color="auto"/>
            <w:right w:val="none" w:sz="0" w:space="0" w:color="auto"/>
          </w:divBdr>
        </w:div>
        <w:div w:id="1215774425">
          <w:marLeft w:val="480"/>
          <w:marRight w:val="0"/>
          <w:marTop w:val="0"/>
          <w:marBottom w:val="0"/>
          <w:divBdr>
            <w:top w:val="none" w:sz="0" w:space="0" w:color="auto"/>
            <w:left w:val="none" w:sz="0" w:space="0" w:color="auto"/>
            <w:bottom w:val="none" w:sz="0" w:space="0" w:color="auto"/>
            <w:right w:val="none" w:sz="0" w:space="0" w:color="auto"/>
          </w:divBdr>
        </w:div>
        <w:div w:id="1365130771">
          <w:marLeft w:val="480"/>
          <w:marRight w:val="0"/>
          <w:marTop w:val="0"/>
          <w:marBottom w:val="0"/>
          <w:divBdr>
            <w:top w:val="none" w:sz="0" w:space="0" w:color="auto"/>
            <w:left w:val="none" w:sz="0" w:space="0" w:color="auto"/>
            <w:bottom w:val="none" w:sz="0" w:space="0" w:color="auto"/>
            <w:right w:val="none" w:sz="0" w:space="0" w:color="auto"/>
          </w:divBdr>
        </w:div>
        <w:div w:id="1168910500">
          <w:marLeft w:val="480"/>
          <w:marRight w:val="0"/>
          <w:marTop w:val="0"/>
          <w:marBottom w:val="0"/>
          <w:divBdr>
            <w:top w:val="none" w:sz="0" w:space="0" w:color="auto"/>
            <w:left w:val="none" w:sz="0" w:space="0" w:color="auto"/>
            <w:bottom w:val="none" w:sz="0" w:space="0" w:color="auto"/>
            <w:right w:val="none" w:sz="0" w:space="0" w:color="auto"/>
          </w:divBdr>
        </w:div>
        <w:div w:id="1080908072">
          <w:marLeft w:val="480"/>
          <w:marRight w:val="0"/>
          <w:marTop w:val="0"/>
          <w:marBottom w:val="0"/>
          <w:divBdr>
            <w:top w:val="none" w:sz="0" w:space="0" w:color="auto"/>
            <w:left w:val="none" w:sz="0" w:space="0" w:color="auto"/>
            <w:bottom w:val="none" w:sz="0" w:space="0" w:color="auto"/>
            <w:right w:val="none" w:sz="0" w:space="0" w:color="auto"/>
          </w:divBdr>
        </w:div>
        <w:div w:id="1539928996">
          <w:marLeft w:val="480"/>
          <w:marRight w:val="0"/>
          <w:marTop w:val="0"/>
          <w:marBottom w:val="0"/>
          <w:divBdr>
            <w:top w:val="none" w:sz="0" w:space="0" w:color="auto"/>
            <w:left w:val="none" w:sz="0" w:space="0" w:color="auto"/>
            <w:bottom w:val="none" w:sz="0" w:space="0" w:color="auto"/>
            <w:right w:val="none" w:sz="0" w:space="0" w:color="auto"/>
          </w:divBdr>
        </w:div>
        <w:div w:id="243807560">
          <w:marLeft w:val="480"/>
          <w:marRight w:val="0"/>
          <w:marTop w:val="0"/>
          <w:marBottom w:val="0"/>
          <w:divBdr>
            <w:top w:val="none" w:sz="0" w:space="0" w:color="auto"/>
            <w:left w:val="none" w:sz="0" w:space="0" w:color="auto"/>
            <w:bottom w:val="none" w:sz="0" w:space="0" w:color="auto"/>
            <w:right w:val="none" w:sz="0" w:space="0" w:color="auto"/>
          </w:divBdr>
        </w:div>
        <w:div w:id="36635659">
          <w:marLeft w:val="480"/>
          <w:marRight w:val="0"/>
          <w:marTop w:val="0"/>
          <w:marBottom w:val="0"/>
          <w:divBdr>
            <w:top w:val="none" w:sz="0" w:space="0" w:color="auto"/>
            <w:left w:val="none" w:sz="0" w:space="0" w:color="auto"/>
            <w:bottom w:val="none" w:sz="0" w:space="0" w:color="auto"/>
            <w:right w:val="none" w:sz="0" w:space="0" w:color="auto"/>
          </w:divBdr>
        </w:div>
        <w:div w:id="2058892243">
          <w:marLeft w:val="480"/>
          <w:marRight w:val="0"/>
          <w:marTop w:val="0"/>
          <w:marBottom w:val="0"/>
          <w:divBdr>
            <w:top w:val="none" w:sz="0" w:space="0" w:color="auto"/>
            <w:left w:val="none" w:sz="0" w:space="0" w:color="auto"/>
            <w:bottom w:val="none" w:sz="0" w:space="0" w:color="auto"/>
            <w:right w:val="none" w:sz="0" w:space="0" w:color="auto"/>
          </w:divBdr>
        </w:div>
        <w:div w:id="302468472">
          <w:marLeft w:val="480"/>
          <w:marRight w:val="0"/>
          <w:marTop w:val="0"/>
          <w:marBottom w:val="0"/>
          <w:divBdr>
            <w:top w:val="none" w:sz="0" w:space="0" w:color="auto"/>
            <w:left w:val="none" w:sz="0" w:space="0" w:color="auto"/>
            <w:bottom w:val="none" w:sz="0" w:space="0" w:color="auto"/>
            <w:right w:val="none" w:sz="0" w:space="0" w:color="auto"/>
          </w:divBdr>
        </w:div>
        <w:div w:id="1013531678">
          <w:marLeft w:val="480"/>
          <w:marRight w:val="0"/>
          <w:marTop w:val="0"/>
          <w:marBottom w:val="0"/>
          <w:divBdr>
            <w:top w:val="none" w:sz="0" w:space="0" w:color="auto"/>
            <w:left w:val="none" w:sz="0" w:space="0" w:color="auto"/>
            <w:bottom w:val="none" w:sz="0" w:space="0" w:color="auto"/>
            <w:right w:val="none" w:sz="0" w:space="0" w:color="auto"/>
          </w:divBdr>
        </w:div>
        <w:div w:id="2018389113">
          <w:marLeft w:val="480"/>
          <w:marRight w:val="0"/>
          <w:marTop w:val="0"/>
          <w:marBottom w:val="0"/>
          <w:divBdr>
            <w:top w:val="none" w:sz="0" w:space="0" w:color="auto"/>
            <w:left w:val="none" w:sz="0" w:space="0" w:color="auto"/>
            <w:bottom w:val="none" w:sz="0" w:space="0" w:color="auto"/>
            <w:right w:val="none" w:sz="0" w:space="0" w:color="auto"/>
          </w:divBdr>
        </w:div>
        <w:div w:id="1763836396">
          <w:marLeft w:val="480"/>
          <w:marRight w:val="0"/>
          <w:marTop w:val="0"/>
          <w:marBottom w:val="0"/>
          <w:divBdr>
            <w:top w:val="none" w:sz="0" w:space="0" w:color="auto"/>
            <w:left w:val="none" w:sz="0" w:space="0" w:color="auto"/>
            <w:bottom w:val="none" w:sz="0" w:space="0" w:color="auto"/>
            <w:right w:val="none" w:sz="0" w:space="0" w:color="auto"/>
          </w:divBdr>
        </w:div>
        <w:div w:id="339549756">
          <w:marLeft w:val="480"/>
          <w:marRight w:val="0"/>
          <w:marTop w:val="0"/>
          <w:marBottom w:val="0"/>
          <w:divBdr>
            <w:top w:val="none" w:sz="0" w:space="0" w:color="auto"/>
            <w:left w:val="none" w:sz="0" w:space="0" w:color="auto"/>
            <w:bottom w:val="none" w:sz="0" w:space="0" w:color="auto"/>
            <w:right w:val="none" w:sz="0" w:space="0" w:color="auto"/>
          </w:divBdr>
        </w:div>
        <w:div w:id="427773573">
          <w:marLeft w:val="480"/>
          <w:marRight w:val="0"/>
          <w:marTop w:val="0"/>
          <w:marBottom w:val="0"/>
          <w:divBdr>
            <w:top w:val="none" w:sz="0" w:space="0" w:color="auto"/>
            <w:left w:val="none" w:sz="0" w:space="0" w:color="auto"/>
            <w:bottom w:val="none" w:sz="0" w:space="0" w:color="auto"/>
            <w:right w:val="none" w:sz="0" w:space="0" w:color="auto"/>
          </w:divBdr>
        </w:div>
        <w:div w:id="396981773">
          <w:marLeft w:val="480"/>
          <w:marRight w:val="0"/>
          <w:marTop w:val="0"/>
          <w:marBottom w:val="0"/>
          <w:divBdr>
            <w:top w:val="none" w:sz="0" w:space="0" w:color="auto"/>
            <w:left w:val="none" w:sz="0" w:space="0" w:color="auto"/>
            <w:bottom w:val="none" w:sz="0" w:space="0" w:color="auto"/>
            <w:right w:val="none" w:sz="0" w:space="0" w:color="auto"/>
          </w:divBdr>
        </w:div>
        <w:div w:id="1586259504">
          <w:marLeft w:val="480"/>
          <w:marRight w:val="0"/>
          <w:marTop w:val="0"/>
          <w:marBottom w:val="0"/>
          <w:divBdr>
            <w:top w:val="none" w:sz="0" w:space="0" w:color="auto"/>
            <w:left w:val="none" w:sz="0" w:space="0" w:color="auto"/>
            <w:bottom w:val="none" w:sz="0" w:space="0" w:color="auto"/>
            <w:right w:val="none" w:sz="0" w:space="0" w:color="auto"/>
          </w:divBdr>
        </w:div>
        <w:div w:id="866144285">
          <w:marLeft w:val="480"/>
          <w:marRight w:val="0"/>
          <w:marTop w:val="0"/>
          <w:marBottom w:val="0"/>
          <w:divBdr>
            <w:top w:val="none" w:sz="0" w:space="0" w:color="auto"/>
            <w:left w:val="none" w:sz="0" w:space="0" w:color="auto"/>
            <w:bottom w:val="none" w:sz="0" w:space="0" w:color="auto"/>
            <w:right w:val="none" w:sz="0" w:space="0" w:color="auto"/>
          </w:divBdr>
        </w:div>
        <w:div w:id="2084255997">
          <w:marLeft w:val="480"/>
          <w:marRight w:val="0"/>
          <w:marTop w:val="0"/>
          <w:marBottom w:val="0"/>
          <w:divBdr>
            <w:top w:val="none" w:sz="0" w:space="0" w:color="auto"/>
            <w:left w:val="none" w:sz="0" w:space="0" w:color="auto"/>
            <w:bottom w:val="none" w:sz="0" w:space="0" w:color="auto"/>
            <w:right w:val="none" w:sz="0" w:space="0" w:color="auto"/>
          </w:divBdr>
        </w:div>
        <w:div w:id="1634023413">
          <w:marLeft w:val="480"/>
          <w:marRight w:val="0"/>
          <w:marTop w:val="0"/>
          <w:marBottom w:val="0"/>
          <w:divBdr>
            <w:top w:val="none" w:sz="0" w:space="0" w:color="auto"/>
            <w:left w:val="none" w:sz="0" w:space="0" w:color="auto"/>
            <w:bottom w:val="none" w:sz="0" w:space="0" w:color="auto"/>
            <w:right w:val="none" w:sz="0" w:space="0" w:color="auto"/>
          </w:divBdr>
        </w:div>
        <w:div w:id="1184897743">
          <w:marLeft w:val="480"/>
          <w:marRight w:val="0"/>
          <w:marTop w:val="0"/>
          <w:marBottom w:val="0"/>
          <w:divBdr>
            <w:top w:val="none" w:sz="0" w:space="0" w:color="auto"/>
            <w:left w:val="none" w:sz="0" w:space="0" w:color="auto"/>
            <w:bottom w:val="none" w:sz="0" w:space="0" w:color="auto"/>
            <w:right w:val="none" w:sz="0" w:space="0" w:color="auto"/>
          </w:divBdr>
        </w:div>
        <w:div w:id="1534611570">
          <w:marLeft w:val="480"/>
          <w:marRight w:val="0"/>
          <w:marTop w:val="0"/>
          <w:marBottom w:val="0"/>
          <w:divBdr>
            <w:top w:val="none" w:sz="0" w:space="0" w:color="auto"/>
            <w:left w:val="none" w:sz="0" w:space="0" w:color="auto"/>
            <w:bottom w:val="none" w:sz="0" w:space="0" w:color="auto"/>
            <w:right w:val="none" w:sz="0" w:space="0" w:color="auto"/>
          </w:divBdr>
        </w:div>
        <w:div w:id="359668179">
          <w:marLeft w:val="480"/>
          <w:marRight w:val="0"/>
          <w:marTop w:val="0"/>
          <w:marBottom w:val="0"/>
          <w:divBdr>
            <w:top w:val="none" w:sz="0" w:space="0" w:color="auto"/>
            <w:left w:val="none" w:sz="0" w:space="0" w:color="auto"/>
            <w:bottom w:val="none" w:sz="0" w:space="0" w:color="auto"/>
            <w:right w:val="none" w:sz="0" w:space="0" w:color="auto"/>
          </w:divBdr>
        </w:div>
        <w:div w:id="1005549838">
          <w:marLeft w:val="480"/>
          <w:marRight w:val="0"/>
          <w:marTop w:val="0"/>
          <w:marBottom w:val="0"/>
          <w:divBdr>
            <w:top w:val="none" w:sz="0" w:space="0" w:color="auto"/>
            <w:left w:val="none" w:sz="0" w:space="0" w:color="auto"/>
            <w:bottom w:val="none" w:sz="0" w:space="0" w:color="auto"/>
            <w:right w:val="none" w:sz="0" w:space="0" w:color="auto"/>
          </w:divBdr>
        </w:div>
        <w:div w:id="832373537">
          <w:marLeft w:val="480"/>
          <w:marRight w:val="0"/>
          <w:marTop w:val="0"/>
          <w:marBottom w:val="0"/>
          <w:divBdr>
            <w:top w:val="none" w:sz="0" w:space="0" w:color="auto"/>
            <w:left w:val="none" w:sz="0" w:space="0" w:color="auto"/>
            <w:bottom w:val="none" w:sz="0" w:space="0" w:color="auto"/>
            <w:right w:val="none" w:sz="0" w:space="0" w:color="auto"/>
          </w:divBdr>
        </w:div>
        <w:div w:id="766269373">
          <w:marLeft w:val="480"/>
          <w:marRight w:val="0"/>
          <w:marTop w:val="0"/>
          <w:marBottom w:val="0"/>
          <w:divBdr>
            <w:top w:val="none" w:sz="0" w:space="0" w:color="auto"/>
            <w:left w:val="none" w:sz="0" w:space="0" w:color="auto"/>
            <w:bottom w:val="none" w:sz="0" w:space="0" w:color="auto"/>
            <w:right w:val="none" w:sz="0" w:space="0" w:color="auto"/>
          </w:divBdr>
        </w:div>
        <w:div w:id="717163977">
          <w:marLeft w:val="480"/>
          <w:marRight w:val="0"/>
          <w:marTop w:val="0"/>
          <w:marBottom w:val="0"/>
          <w:divBdr>
            <w:top w:val="none" w:sz="0" w:space="0" w:color="auto"/>
            <w:left w:val="none" w:sz="0" w:space="0" w:color="auto"/>
            <w:bottom w:val="none" w:sz="0" w:space="0" w:color="auto"/>
            <w:right w:val="none" w:sz="0" w:space="0" w:color="auto"/>
          </w:divBdr>
        </w:div>
        <w:div w:id="2070421413">
          <w:marLeft w:val="480"/>
          <w:marRight w:val="0"/>
          <w:marTop w:val="0"/>
          <w:marBottom w:val="0"/>
          <w:divBdr>
            <w:top w:val="none" w:sz="0" w:space="0" w:color="auto"/>
            <w:left w:val="none" w:sz="0" w:space="0" w:color="auto"/>
            <w:bottom w:val="none" w:sz="0" w:space="0" w:color="auto"/>
            <w:right w:val="none" w:sz="0" w:space="0" w:color="auto"/>
          </w:divBdr>
        </w:div>
        <w:div w:id="2056927140">
          <w:marLeft w:val="480"/>
          <w:marRight w:val="0"/>
          <w:marTop w:val="0"/>
          <w:marBottom w:val="0"/>
          <w:divBdr>
            <w:top w:val="none" w:sz="0" w:space="0" w:color="auto"/>
            <w:left w:val="none" w:sz="0" w:space="0" w:color="auto"/>
            <w:bottom w:val="none" w:sz="0" w:space="0" w:color="auto"/>
            <w:right w:val="none" w:sz="0" w:space="0" w:color="auto"/>
          </w:divBdr>
        </w:div>
        <w:div w:id="1796370970">
          <w:marLeft w:val="480"/>
          <w:marRight w:val="0"/>
          <w:marTop w:val="0"/>
          <w:marBottom w:val="0"/>
          <w:divBdr>
            <w:top w:val="none" w:sz="0" w:space="0" w:color="auto"/>
            <w:left w:val="none" w:sz="0" w:space="0" w:color="auto"/>
            <w:bottom w:val="none" w:sz="0" w:space="0" w:color="auto"/>
            <w:right w:val="none" w:sz="0" w:space="0" w:color="auto"/>
          </w:divBdr>
        </w:div>
        <w:div w:id="554195914">
          <w:marLeft w:val="480"/>
          <w:marRight w:val="0"/>
          <w:marTop w:val="0"/>
          <w:marBottom w:val="0"/>
          <w:divBdr>
            <w:top w:val="none" w:sz="0" w:space="0" w:color="auto"/>
            <w:left w:val="none" w:sz="0" w:space="0" w:color="auto"/>
            <w:bottom w:val="none" w:sz="0" w:space="0" w:color="auto"/>
            <w:right w:val="none" w:sz="0" w:space="0" w:color="auto"/>
          </w:divBdr>
        </w:div>
        <w:div w:id="1670060280">
          <w:marLeft w:val="480"/>
          <w:marRight w:val="0"/>
          <w:marTop w:val="0"/>
          <w:marBottom w:val="0"/>
          <w:divBdr>
            <w:top w:val="none" w:sz="0" w:space="0" w:color="auto"/>
            <w:left w:val="none" w:sz="0" w:space="0" w:color="auto"/>
            <w:bottom w:val="none" w:sz="0" w:space="0" w:color="auto"/>
            <w:right w:val="none" w:sz="0" w:space="0" w:color="auto"/>
          </w:divBdr>
        </w:div>
        <w:div w:id="965044456">
          <w:marLeft w:val="480"/>
          <w:marRight w:val="0"/>
          <w:marTop w:val="0"/>
          <w:marBottom w:val="0"/>
          <w:divBdr>
            <w:top w:val="none" w:sz="0" w:space="0" w:color="auto"/>
            <w:left w:val="none" w:sz="0" w:space="0" w:color="auto"/>
            <w:bottom w:val="none" w:sz="0" w:space="0" w:color="auto"/>
            <w:right w:val="none" w:sz="0" w:space="0" w:color="auto"/>
          </w:divBdr>
        </w:div>
        <w:div w:id="1485463880">
          <w:marLeft w:val="480"/>
          <w:marRight w:val="0"/>
          <w:marTop w:val="0"/>
          <w:marBottom w:val="0"/>
          <w:divBdr>
            <w:top w:val="none" w:sz="0" w:space="0" w:color="auto"/>
            <w:left w:val="none" w:sz="0" w:space="0" w:color="auto"/>
            <w:bottom w:val="none" w:sz="0" w:space="0" w:color="auto"/>
            <w:right w:val="none" w:sz="0" w:space="0" w:color="auto"/>
          </w:divBdr>
        </w:div>
        <w:div w:id="576356171">
          <w:marLeft w:val="480"/>
          <w:marRight w:val="0"/>
          <w:marTop w:val="0"/>
          <w:marBottom w:val="0"/>
          <w:divBdr>
            <w:top w:val="none" w:sz="0" w:space="0" w:color="auto"/>
            <w:left w:val="none" w:sz="0" w:space="0" w:color="auto"/>
            <w:bottom w:val="none" w:sz="0" w:space="0" w:color="auto"/>
            <w:right w:val="none" w:sz="0" w:space="0" w:color="auto"/>
          </w:divBdr>
        </w:div>
        <w:div w:id="683433643">
          <w:marLeft w:val="480"/>
          <w:marRight w:val="0"/>
          <w:marTop w:val="0"/>
          <w:marBottom w:val="0"/>
          <w:divBdr>
            <w:top w:val="none" w:sz="0" w:space="0" w:color="auto"/>
            <w:left w:val="none" w:sz="0" w:space="0" w:color="auto"/>
            <w:bottom w:val="none" w:sz="0" w:space="0" w:color="auto"/>
            <w:right w:val="none" w:sz="0" w:space="0" w:color="auto"/>
          </w:divBdr>
        </w:div>
        <w:div w:id="1831797512">
          <w:marLeft w:val="480"/>
          <w:marRight w:val="0"/>
          <w:marTop w:val="0"/>
          <w:marBottom w:val="0"/>
          <w:divBdr>
            <w:top w:val="none" w:sz="0" w:space="0" w:color="auto"/>
            <w:left w:val="none" w:sz="0" w:space="0" w:color="auto"/>
            <w:bottom w:val="none" w:sz="0" w:space="0" w:color="auto"/>
            <w:right w:val="none" w:sz="0" w:space="0" w:color="auto"/>
          </w:divBdr>
        </w:div>
        <w:div w:id="819424672">
          <w:marLeft w:val="480"/>
          <w:marRight w:val="0"/>
          <w:marTop w:val="0"/>
          <w:marBottom w:val="0"/>
          <w:divBdr>
            <w:top w:val="none" w:sz="0" w:space="0" w:color="auto"/>
            <w:left w:val="none" w:sz="0" w:space="0" w:color="auto"/>
            <w:bottom w:val="none" w:sz="0" w:space="0" w:color="auto"/>
            <w:right w:val="none" w:sz="0" w:space="0" w:color="auto"/>
          </w:divBdr>
        </w:div>
        <w:div w:id="822889185">
          <w:marLeft w:val="480"/>
          <w:marRight w:val="0"/>
          <w:marTop w:val="0"/>
          <w:marBottom w:val="0"/>
          <w:divBdr>
            <w:top w:val="none" w:sz="0" w:space="0" w:color="auto"/>
            <w:left w:val="none" w:sz="0" w:space="0" w:color="auto"/>
            <w:bottom w:val="none" w:sz="0" w:space="0" w:color="auto"/>
            <w:right w:val="none" w:sz="0" w:space="0" w:color="auto"/>
          </w:divBdr>
        </w:div>
        <w:div w:id="2025741656">
          <w:marLeft w:val="480"/>
          <w:marRight w:val="0"/>
          <w:marTop w:val="0"/>
          <w:marBottom w:val="0"/>
          <w:divBdr>
            <w:top w:val="none" w:sz="0" w:space="0" w:color="auto"/>
            <w:left w:val="none" w:sz="0" w:space="0" w:color="auto"/>
            <w:bottom w:val="none" w:sz="0" w:space="0" w:color="auto"/>
            <w:right w:val="none" w:sz="0" w:space="0" w:color="auto"/>
          </w:divBdr>
        </w:div>
        <w:div w:id="1340474176">
          <w:marLeft w:val="480"/>
          <w:marRight w:val="0"/>
          <w:marTop w:val="0"/>
          <w:marBottom w:val="0"/>
          <w:divBdr>
            <w:top w:val="none" w:sz="0" w:space="0" w:color="auto"/>
            <w:left w:val="none" w:sz="0" w:space="0" w:color="auto"/>
            <w:bottom w:val="none" w:sz="0" w:space="0" w:color="auto"/>
            <w:right w:val="none" w:sz="0" w:space="0" w:color="auto"/>
          </w:divBdr>
        </w:div>
        <w:div w:id="544491818">
          <w:marLeft w:val="480"/>
          <w:marRight w:val="0"/>
          <w:marTop w:val="0"/>
          <w:marBottom w:val="0"/>
          <w:divBdr>
            <w:top w:val="none" w:sz="0" w:space="0" w:color="auto"/>
            <w:left w:val="none" w:sz="0" w:space="0" w:color="auto"/>
            <w:bottom w:val="none" w:sz="0" w:space="0" w:color="auto"/>
            <w:right w:val="none" w:sz="0" w:space="0" w:color="auto"/>
          </w:divBdr>
        </w:div>
        <w:div w:id="731192848">
          <w:marLeft w:val="480"/>
          <w:marRight w:val="0"/>
          <w:marTop w:val="0"/>
          <w:marBottom w:val="0"/>
          <w:divBdr>
            <w:top w:val="none" w:sz="0" w:space="0" w:color="auto"/>
            <w:left w:val="none" w:sz="0" w:space="0" w:color="auto"/>
            <w:bottom w:val="none" w:sz="0" w:space="0" w:color="auto"/>
            <w:right w:val="none" w:sz="0" w:space="0" w:color="auto"/>
          </w:divBdr>
        </w:div>
        <w:div w:id="1329600170">
          <w:marLeft w:val="480"/>
          <w:marRight w:val="0"/>
          <w:marTop w:val="0"/>
          <w:marBottom w:val="0"/>
          <w:divBdr>
            <w:top w:val="none" w:sz="0" w:space="0" w:color="auto"/>
            <w:left w:val="none" w:sz="0" w:space="0" w:color="auto"/>
            <w:bottom w:val="none" w:sz="0" w:space="0" w:color="auto"/>
            <w:right w:val="none" w:sz="0" w:space="0" w:color="auto"/>
          </w:divBdr>
        </w:div>
        <w:div w:id="515772174">
          <w:marLeft w:val="480"/>
          <w:marRight w:val="0"/>
          <w:marTop w:val="0"/>
          <w:marBottom w:val="0"/>
          <w:divBdr>
            <w:top w:val="none" w:sz="0" w:space="0" w:color="auto"/>
            <w:left w:val="none" w:sz="0" w:space="0" w:color="auto"/>
            <w:bottom w:val="none" w:sz="0" w:space="0" w:color="auto"/>
            <w:right w:val="none" w:sz="0" w:space="0" w:color="auto"/>
          </w:divBdr>
        </w:div>
        <w:div w:id="383601724">
          <w:marLeft w:val="480"/>
          <w:marRight w:val="0"/>
          <w:marTop w:val="0"/>
          <w:marBottom w:val="0"/>
          <w:divBdr>
            <w:top w:val="none" w:sz="0" w:space="0" w:color="auto"/>
            <w:left w:val="none" w:sz="0" w:space="0" w:color="auto"/>
            <w:bottom w:val="none" w:sz="0" w:space="0" w:color="auto"/>
            <w:right w:val="none" w:sz="0" w:space="0" w:color="auto"/>
          </w:divBdr>
        </w:div>
        <w:div w:id="1388994857">
          <w:marLeft w:val="480"/>
          <w:marRight w:val="0"/>
          <w:marTop w:val="0"/>
          <w:marBottom w:val="0"/>
          <w:divBdr>
            <w:top w:val="none" w:sz="0" w:space="0" w:color="auto"/>
            <w:left w:val="none" w:sz="0" w:space="0" w:color="auto"/>
            <w:bottom w:val="none" w:sz="0" w:space="0" w:color="auto"/>
            <w:right w:val="none" w:sz="0" w:space="0" w:color="auto"/>
          </w:divBdr>
        </w:div>
        <w:div w:id="199324835">
          <w:marLeft w:val="480"/>
          <w:marRight w:val="0"/>
          <w:marTop w:val="0"/>
          <w:marBottom w:val="0"/>
          <w:divBdr>
            <w:top w:val="none" w:sz="0" w:space="0" w:color="auto"/>
            <w:left w:val="none" w:sz="0" w:space="0" w:color="auto"/>
            <w:bottom w:val="none" w:sz="0" w:space="0" w:color="auto"/>
            <w:right w:val="none" w:sz="0" w:space="0" w:color="auto"/>
          </w:divBdr>
        </w:div>
        <w:div w:id="766852958">
          <w:marLeft w:val="480"/>
          <w:marRight w:val="0"/>
          <w:marTop w:val="0"/>
          <w:marBottom w:val="0"/>
          <w:divBdr>
            <w:top w:val="none" w:sz="0" w:space="0" w:color="auto"/>
            <w:left w:val="none" w:sz="0" w:space="0" w:color="auto"/>
            <w:bottom w:val="none" w:sz="0" w:space="0" w:color="auto"/>
            <w:right w:val="none" w:sz="0" w:space="0" w:color="auto"/>
          </w:divBdr>
        </w:div>
        <w:div w:id="1268002365">
          <w:marLeft w:val="480"/>
          <w:marRight w:val="0"/>
          <w:marTop w:val="0"/>
          <w:marBottom w:val="0"/>
          <w:divBdr>
            <w:top w:val="none" w:sz="0" w:space="0" w:color="auto"/>
            <w:left w:val="none" w:sz="0" w:space="0" w:color="auto"/>
            <w:bottom w:val="none" w:sz="0" w:space="0" w:color="auto"/>
            <w:right w:val="none" w:sz="0" w:space="0" w:color="auto"/>
          </w:divBdr>
        </w:div>
        <w:div w:id="215358312">
          <w:marLeft w:val="480"/>
          <w:marRight w:val="0"/>
          <w:marTop w:val="0"/>
          <w:marBottom w:val="0"/>
          <w:divBdr>
            <w:top w:val="none" w:sz="0" w:space="0" w:color="auto"/>
            <w:left w:val="none" w:sz="0" w:space="0" w:color="auto"/>
            <w:bottom w:val="none" w:sz="0" w:space="0" w:color="auto"/>
            <w:right w:val="none" w:sz="0" w:space="0" w:color="auto"/>
          </w:divBdr>
        </w:div>
        <w:div w:id="973412746">
          <w:marLeft w:val="480"/>
          <w:marRight w:val="0"/>
          <w:marTop w:val="0"/>
          <w:marBottom w:val="0"/>
          <w:divBdr>
            <w:top w:val="none" w:sz="0" w:space="0" w:color="auto"/>
            <w:left w:val="none" w:sz="0" w:space="0" w:color="auto"/>
            <w:bottom w:val="none" w:sz="0" w:space="0" w:color="auto"/>
            <w:right w:val="none" w:sz="0" w:space="0" w:color="auto"/>
          </w:divBdr>
        </w:div>
        <w:div w:id="1394541438">
          <w:marLeft w:val="480"/>
          <w:marRight w:val="0"/>
          <w:marTop w:val="0"/>
          <w:marBottom w:val="0"/>
          <w:divBdr>
            <w:top w:val="none" w:sz="0" w:space="0" w:color="auto"/>
            <w:left w:val="none" w:sz="0" w:space="0" w:color="auto"/>
            <w:bottom w:val="none" w:sz="0" w:space="0" w:color="auto"/>
            <w:right w:val="none" w:sz="0" w:space="0" w:color="auto"/>
          </w:divBdr>
        </w:div>
        <w:div w:id="143935138">
          <w:marLeft w:val="480"/>
          <w:marRight w:val="0"/>
          <w:marTop w:val="0"/>
          <w:marBottom w:val="0"/>
          <w:divBdr>
            <w:top w:val="none" w:sz="0" w:space="0" w:color="auto"/>
            <w:left w:val="none" w:sz="0" w:space="0" w:color="auto"/>
            <w:bottom w:val="none" w:sz="0" w:space="0" w:color="auto"/>
            <w:right w:val="none" w:sz="0" w:space="0" w:color="auto"/>
          </w:divBdr>
        </w:div>
        <w:div w:id="935402704">
          <w:marLeft w:val="480"/>
          <w:marRight w:val="0"/>
          <w:marTop w:val="0"/>
          <w:marBottom w:val="0"/>
          <w:divBdr>
            <w:top w:val="none" w:sz="0" w:space="0" w:color="auto"/>
            <w:left w:val="none" w:sz="0" w:space="0" w:color="auto"/>
            <w:bottom w:val="none" w:sz="0" w:space="0" w:color="auto"/>
            <w:right w:val="none" w:sz="0" w:space="0" w:color="auto"/>
          </w:divBdr>
        </w:div>
        <w:div w:id="1565530563">
          <w:marLeft w:val="480"/>
          <w:marRight w:val="0"/>
          <w:marTop w:val="0"/>
          <w:marBottom w:val="0"/>
          <w:divBdr>
            <w:top w:val="none" w:sz="0" w:space="0" w:color="auto"/>
            <w:left w:val="none" w:sz="0" w:space="0" w:color="auto"/>
            <w:bottom w:val="none" w:sz="0" w:space="0" w:color="auto"/>
            <w:right w:val="none" w:sz="0" w:space="0" w:color="auto"/>
          </w:divBdr>
        </w:div>
        <w:div w:id="1450396369">
          <w:marLeft w:val="480"/>
          <w:marRight w:val="0"/>
          <w:marTop w:val="0"/>
          <w:marBottom w:val="0"/>
          <w:divBdr>
            <w:top w:val="none" w:sz="0" w:space="0" w:color="auto"/>
            <w:left w:val="none" w:sz="0" w:space="0" w:color="auto"/>
            <w:bottom w:val="none" w:sz="0" w:space="0" w:color="auto"/>
            <w:right w:val="none" w:sz="0" w:space="0" w:color="auto"/>
          </w:divBdr>
        </w:div>
        <w:div w:id="813911174">
          <w:marLeft w:val="480"/>
          <w:marRight w:val="0"/>
          <w:marTop w:val="0"/>
          <w:marBottom w:val="0"/>
          <w:divBdr>
            <w:top w:val="none" w:sz="0" w:space="0" w:color="auto"/>
            <w:left w:val="none" w:sz="0" w:space="0" w:color="auto"/>
            <w:bottom w:val="none" w:sz="0" w:space="0" w:color="auto"/>
            <w:right w:val="none" w:sz="0" w:space="0" w:color="auto"/>
          </w:divBdr>
        </w:div>
        <w:div w:id="61561147">
          <w:marLeft w:val="480"/>
          <w:marRight w:val="0"/>
          <w:marTop w:val="0"/>
          <w:marBottom w:val="0"/>
          <w:divBdr>
            <w:top w:val="none" w:sz="0" w:space="0" w:color="auto"/>
            <w:left w:val="none" w:sz="0" w:space="0" w:color="auto"/>
            <w:bottom w:val="none" w:sz="0" w:space="0" w:color="auto"/>
            <w:right w:val="none" w:sz="0" w:space="0" w:color="auto"/>
          </w:divBdr>
        </w:div>
        <w:div w:id="1192376412">
          <w:marLeft w:val="480"/>
          <w:marRight w:val="0"/>
          <w:marTop w:val="0"/>
          <w:marBottom w:val="0"/>
          <w:divBdr>
            <w:top w:val="none" w:sz="0" w:space="0" w:color="auto"/>
            <w:left w:val="none" w:sz="0" w:space="0" w:color="auto"/>
            <w:bottom w:val="none" w:sz="0" w:space="0" w:color="auto"/>
            <w:right w:val="none" w:sz="0" w:space="0" w:color="auto"/>
          </w:divBdr>
        </w:div>
        <w:div w:id="602956849">
          <w:marLeft w:val="480"/>
          <w:marRight w:val="0"/>
          <w:marTop w:val="0"/>
          <w:marBottom w:val="0"/>
          <w:divBdr>
            <w:top w:val="none" w:sz="0" w:space="0" w:color="auto"/>
            <w:left w:val="none" w:sz="0" w:space="0" w:color="auto"/>
            <w:bottom w:val="none" w:sz="0" w:space="0" w:color="auto"/>
            <w:right w:val="none" w:sz="0" w:space="0" w:color="auto"/>
          </w:divBdr>
        </w:div>
        <w:div w:id="1705907304">
          <w:marLeft w:val="480"/>
          <w:marRight w:val="0"/>
          <w:marTop w:val="0"/>
          <w:marBottom w:val="0"/>
          <w:divBdr>
            <w:top w:val="none" w:sz="0" w:space="0" w:color="auto"/>
            <w:left w:val="none" w:sz="0" w:space="0" w:color="auto"/>
            <w:bottom w:val="none" w:sz="0" w:space="0" w:color="auto"/>
            <w:right w:val="none" w:sz="0" w:space="0" w:color="auto"/>
          </w:divBdr>
        </w:div>
        <w:div w:id="121266032">
          <w:marLeft w:val="480"/>
          <w:marRight w:val="0"/>
          <w:marTop w:val="0"/>
          <w:marBottom w:val="0"/>
          <w:divBdr>
            <w:top w:val="none" w:sz="0" w:space="0" w:color="auto"/>
            <w:left w:val="none" w:sz="0" w:space="0" w:color="auto"/>
            <w:bottom w:val="none" w:sz="0" w:space="0" w:color="auto"/>
            <w:right w:val="none" w:sz="0" w:space="0" w:color="auto"/>
          </w:divBdr>
        </w:div>
        <w:div w:id="44917315">
          <w:marLeft w:val="480"/>
          <w:marRight w:val="0"/>
          <w:marTop w:val="0"/>
          <w:marBottom w:val="0"/>
          <w:divBdr>
            <w:top w:val="none" w:sz="0" w:space="0" w:color="auto"/>
            <w:left w:val="none" w:sz="0" w:space="0" w:color="auto"/>
            <w:bottom w:val="none" w:sz="0" w:space="0" w:color="auto"/>
            <w:right w:val="none" w:sz="0" w:space="0" w:color="auto"/>
          </w:divBdr>
        </w:div>
        <w:div w:id="2004312037">
          <w:marLeft w:val="480"/>
          <w:marRight w:val="0"/>
          <w:marTop w:val="0"/>
          <w:marBottom w:val="0"/>
          <w:divBdr>
            <w:top w:val="none" w:sz="0" w:space="0" w:color="auto"/>
            <w:left w:val="none" w:sz="0" w:space="0" w:color="auto"/>
            <w:bottom w:val="none" w:sz="0" w:space="0" w:color="auto"/>
            <w:right w:val="none" w:sz="0" w:space="0" w:color="auto"/>
          </w:divBdr>
        </w:div>
        <w:div w:id="1389066787">
          <w:marLeft w:val="480"/>
          <w:marRight w:val="0"/>
          <w:marTop w:val="0"/>
          <w:marBottom w:val="0"/>
          <w:divBdr>
            <w:top w:val="none" w:sz="0" w:space="0" w:color="auto"/>
            <w:left w:val="none" w:sz="0" w:space="0" w:color="auto"/>
            <w:bottom w:val="none" w:sz="0" w:space="0" w:color="auto"/>
            <w:right w:val="none" w:sz="0" w:space="0" w:color="auto"/>
          </w:divBdr>
        </w:div>
        <w:div w:id="1978029774">
          <w:marLeft w:val="480"/>
          <w:marRight w:val="0"/>
          <w:marTop w:val="0"/>
          <w:marBottom w:val="0"/>
          <w:divBdr>
            <w:top w:val="none" w:sz="0" w:space="0" w:color="auto"/>
            <w:left w:val="none" w:sz="0" w:space="0" w:color="auto"/>
            <w:bottom w:val="none" w:sz="0" w:space="0" w:color="auto"/>
            <w:right w:val="none" w:sz="0" w:space="0" w:color="auto"/>
          </w:divBdr>
        </w:div>
        <w:div w:id="2019186580">
          <w:marLeft w:val="480"/>
          <w:marRight w:val="0"/>
          <w:marTop w:val="0"/>
          <w:marBottom w:val="0"/>
          <w:divBdr>
            <w:top w:val="none" w:sz="0" w:space="0" w:color="auto"/>
            <w:left w:val="none" w:sz="0" w:space="0" w:color="auto"/>
            <w:bottom w:val="none" w:sz="0" w:space="0" w:color="auto"/>
            <w:right w:val="none" w:sz="0" w:space="0" w:color="auto"/>
          </w:divBdr>
        </w:div>
        <w:div w:id="1061515254">
          <w:marLeft w:val="480"/>
          <w:marRight w:val="0"/>
          <w:marTop w:val="0"/>
          <w:marBottom w:val="0"/>
          <w:divBdr>
            <w:top w:val="none" w:sz="0" w:space="0" w:color="auto"/>
            <w:left w:val="none" w:sz="0" w:space="0" w:color="auto"/>
            <w:bottom w:val="none" w:sz="0" w:space="0" w:color="auto"/>
            <w:right w:val="none" w:sz="0" w:space="0" w:color="auto"/>
          </w:divBdr>
        </w:div>
        <w:div w:id="1816683068">
          <w:marLeft w:val="480"/>
          <w:marRight w:val="0"/>
          <w:marTop w:val="0"/>
          <w:marBottom w:val="0"/>
          <w:divBdr>
            <w:top w:val="none" w:sz="0" w:space="0" w:color="auto"/>
            <w:left w:val="none" w:sz="0" w:space="0" w:color="auto"/>
            <w:bottom w:val="none" w:sz="0" w:space="0" w:color="auto"/>
            <w:right w:val="none" w:sz="0" w:space="0" w:color="auto"/>
          </w:divBdr>
        </w:div>
        <w:div w:id="1478107676">
          <w:marLeft w:val="480"/>
          <w:marRight w:val="0"/>
          <w:marTop w:val="0"/>
          <w:marBottom w:val="0"/>
          <w:divBdr>
            <w:top w:val="none" w:sz="0" w:space="0" w:color="auto"/>
            <w:left w:val="none" w:sz="0" w:space="0" w:color="auto"/>
            <w:bottom w:val="none" w:sz="0" w:space="0" w:color="auto"/>
            <w:right w:val="none" w:sz="0" w:space="0" w:color="auto"/>
          </w:divBdr>
        </w:div>
        <w:div w:id="122122598">
          <w:marLeft w:val="480"/>
          <w:marRight w:val="0"/>
          <w:marTop w:val="0"/>
          <w:marBottom w:val="0"/>
          <w:divBdr>
            <w:top w:val="none" w:sz="0" w:space="0" w:color="auto"/>
            <w:left w:val="none" w:sz="0" w:space="0" w:color="auto"/>
            <w:bottom w:val="none" w:sz="0" w:space="0" w:color="auto"/>
            <w:right w:val="none" w:sz="0" w:space="0" w:color="auto"/>
          </w:divBdr>
        </w:div>
        <w:div w:id="774786649">
          <w:marLeft w:val="480"/>
          <w:marRight w:val="0"/>
          <w:marTop w:val="0"/>
          <w:marBottom w:val="0"/>
          <w:divBdr>
            <w:top w:val="none" w:sz="0" w:space="0" w:color="auto"/>
            <w:left w:val="none" w:sz="0" w:space="0" w:color="auto"/>
            <w:bottom w:val="none" w:sz="0" w:space="0" w:color="auto"/>
            <w:right w:val="none" w:sz="0" w:space="0" w:color="auto"/>
          </w:divBdr>
        </w:div>
        <w:div w:id="394284016">
          <w:marLeft w:val="480"/>
          <w:marRight w:val="0"/>
          <w:marTop w:val="0"/>
          <w:marBottom w:val="0"/>
          <w:divBdr>
            <w:top w:val="none" w:sz="0" w:space="0" w:color="auto"/>
            <w:left w:val="none" w:sz="0" w:space="0" w:color="auto"/>
            <w:bottom w:val="none" w:sz="0" w:space="0" w:color="auto"/>
            <w:right w:val="none" w:sz="0" w:space="0" w:color="auto"/>
          </w:divBdr>
        </w:div>
        <w:div w:id="1312950359">
          <w:marLeft w:val="480"/>
          <w:marRight w:val="0"/>
          <w:marTop w:val="0"/>
          <w:marBottom w:val="0"/>
          <w:divBdr>
            <w:top w:val="none" w:sz="0" w:space="0" w:color="auto"/>
            <w:left w:val="none" w:sz="0" w:space="0" w:color="auto"/>
            <w:bottom w:val="none" w:sz="0" w:space="0" w:color="auto"/>
            <w:right w:val="none" w:sz="0" w:space="0" w:color="auto"/>
          </w:divBdr>
        </w:div>
        <w:div w:id="1109816705">
          <w:marLeft w:val="480"/>
          <w:marRight w:val="0"/>
          <w:marTop w:val="0"/>
          <w:marBottom w:val="0"/>
          <w:divBdr>
            <w:top w:val="none" w:sz="0" w:space="0" w:color="auto"/>
            <w:left w:val="none" w:sz="0" w:space="0" w:color="auto"/>
            <w:bottom w:val="none" w:sz="0" w:space="0" w:color="auto"/>
            <w:right w:val="none" w:sz="0" w:space="0" w:color="auto"/>
          </w:divBdr>
        </w:div>
        <w:div w:id="373849981">
          <w:marLeft w:val="480"/>
          <w:marRight w:val="0"/>
          <w:marTop w:val="0"/>
          <w:marBottom w:val="0"/>
          <w:divBdr>
            <w:top w:val="none" w:sz="0" w:space="0" w:color="auto"/>
            <w:left w:val="none" w:sz="0" w:space="0" w:color="auto"/>
            <w:bottom w:val="none" w:sz="0" w:space="0" w:color="auto"/>
            <w:right w:val="none" w:sz="0" w:space="0" w:color="auto"/>
          </w:divBdr>
        </w:div>
        <w:div w:id="1876847273">
          <w:marLeft w:val="480"/>
          <w:marRight w:val="0"/>
          <w:marTop w:val="0"/>
          <w:marBottom w:val="0"/>
          <w:divBdr>
            <w:top w:val="none" w:sz="0" w:space="0" w:color="auto"/>
            <w:left w:val="none" w:sz="0" w:space="0" w:color="auto"/>
            <w:bottom w:val="none" w:sz="0" w:space="0" w:color="auto"/>
            <w:right w:val="none" w:sz="0" w:space="0" w:color="auto"/>
          </w:divBdr>
        </w:div>
        <w:div w:id="591352408">
          <w:marLeft w:val="480"/>
          <w:marRight w:val="0"/>
          <w:marTop w:val="0"/>
          <w:marBottom w:val="0"/>
          <w:divBdr>
            <w:top w:val="none" w:sz="0" w:space="0" w:color="auto"/>
            <w:left w:val="none" w:sz="0" w:space="0" w:color="auto"/>
            <w:bottom w:val="none" w:sz="0" w:space="0" w:color="auto"/>
            <w:right w:val="none" w:sz="0" w:space="0" w:color="auto"/>
          </w:divBdr>
        </w:div>
        <w:div w:id="580724155">
          <w:marLeft w:val="480"/>
          <w:marRight w:val="0"/>
          <w:marTop w:val="0"/>
          <w:marBottom w:val="0"/>
          <w:divBdr>
            <w:top w:val="none" w:sz="0" w:space="0" w:color="auto"/>
            <w:left w:val="none" w:sz="0" w:space="0" w:color="auto"/>
            <w:bottom w:val="none" w:sz="0" w:space="0" w:color="auto"/>
            <w:right w:val="none" w:sz="0" w:space="0" w:color="auto"/>
          </w:divBdr>
        </w:div>
        <w:div w:id="1275361835">
          <w:marLeft w:val="480"/>
          <w:marRight w:val="0"/>
          <w:marTop w:val="0"/>
          <w:marBottom w:val="0"/>
          <w:divBdr>
            <w:top w:val="none" w:sz="0" w:space="0" w:color="auto"/>
            <w:left w:val="none" w:sz="0" w:space="0" w:color="auto"/>
            <w:bottom w:val="none" w:sz="0" w:space="0" w:color="auto"/>
            <w:right w:val="none" w:sz="0" w:space="0" w:color="auto"/>
          </w:divBdr>
        </w:div>
        <w:div w:id="574900397">
          <w:marLeft w:val="480"/>
          <w:marRight w:val="0"/>
          <w:marTop w:val="0"/>
          <w:marBottom w:val="0"/>
          <w:divBdr>
            <w:top w:val="none" w:sz="0" w:space="0" w:color="auto"/>
            <w:left w:val="none" w:sz="0" w:space="0" w:color="auto"/>
            <w:bottom w:val="none" w:sz="0" w:space="0" w:color="auto"/>
            <w:right w:val="none" w:sz="0" w:space="0" w:color="auto"/>
          </w:divBdr>
        </w:div>
        <w:div w:id="616303087">
          <w:marLeft w:val="480"/>
          <w:marRight w:val="0"/>
          <w:marTop w:val="0"/>
          <w:marBottom w:val="0"/>
          <w:divBdr>
            <w:top w:val="none" w:sz="0" w:space="0" w:color="auto"/>
            <w:left w:val="none" w:sz="0" w:space="0" w:color="auto"/>
            <w:bottom w:val="none" w:sz="0" w:space="0" w:color="auto"/>
            <w:right w:val="none" w:sz="0" w:space="0" w:color="auto"/>
          </w:divBdr>
        </w:div>
        <w:div w:id="793984991">
          <w:marLeft w:val="480"/>
          <w:marRight w:val="0"/>
          <w:marTop w:val="0"/>
          <w:marBottom w:val="0"/>
          <w:divBdr>
            <w:top w:val="none" w:sz="0" w:space="0" w:color="auto"/>
            <w:left w:val="none" w:sz="0" w:space="0" w:color="auto"/>
            <w:bottom w:val="none" w:sz="0" w:space="0" w:color="auto"/>
            <w:right w:val="none" w:sz="0" w:space="0" w:color="auto"/>
          </w:divBdr>
        </w:div>
        <w:div w:id="1344825103">
          <w:marLeft w:val="480"/>
          <w:marRight w:val="0"/>
          <w:marTop w:val="0"/>
          <w:marBottom w:val="0"/>
          <w:divBdr>
            <w:top w:val="none" w:sz="0" w:space="0" w:color="auto"/>
            <w:left w:val="none" w:sz="0" w:space="0" w:color="auto"/>
            <w:bottom w:val="none" w:sz="0" w:space="0" w:color="auto"/>
            <w:right w:val="none" w:sz="0" w:space="0" w:color="auto"/>
          </w:divBdr>
        </w:div>
        <w:div w:id="1772698124">
          <w:marLeft w:val="480"/>
          <w:marRight w:val="0"/>
          <w:marTop w:val="0"/>
          <w:marBottom w:val="0"/>
          <w:divBdr>
            <w:top w:val="none" w:sz="0" w:space="0" w:color="auto"/>
            <w:left w:val="none" w:sz="0" w:space="0" w:color="auto"/>
            <w:bottom w:val="none" w:sz="0" w:space="0" w:color="auto"/>
            <w:right w:val="none" w:sz="0" w:space="0" w:color="auto"/>
          </w:divBdr>
        </w:div>
        <w:div w:id="1747603990">
          <w:marLeft w:val="480"/>
          <w:marRight w:val="0"/>
          <w:marTop w:val="0"/>
          <w:marBottom w:val="0"/>
          <w:divBdr>
            <w:top w:val="none" w:sz="0" w:space="0" w:color="auto"/>
            <w:left w:val="none" w:sz="0" w:space="0" w:color="auto"/>
            <w:bottom w:val="none" w:sz="0" w:space="0" w:color="auto"/>
            <w:right w:val="none" w:sz="0" w:space="0" w:color="auto"/>
          </w:divBdr>
        </w:div>
        <w:div w:id="1921593344">
          <w:marLeft w:val="480"/>
          <w:marRight w:val="0"/>
          <w:marTop w:val="0"/>
          <w:marBottom w:val="0"/>
          <w:divBdr>
            <w:top w:val="none" w:sz="0" w:space="0" w:color="auto"/>
            <w:left w:val="none" w:sz="0" w:space="0" w:color="auto"/>
            <w:bottom w:val="none" w:sz="0" w:space="0" w:color="auto"/>
            <w:right w:val="none" w:sz="0" w:space="0" w:color="auto"/>
          </w:divBdr>
        </w:div>
        <w:div w:id="1400253165">
          <w:marLeft w:val="480"/>
          <w:marRight w:val="0"/>
          <w:marTop w:val="0"/>
          <w:marBottom w:val="0"/>
          <w:divBdr>
            <w:top w:val="none" w:sz="0" w:space="0" w:color="auto"/>
            <w:left w:val="none" w:sz="0" w:space="0" w:color="auto"/>
            <w:bottom w:val="none" w:sz="0" w:space="0" w:color="auto"/>
            <w:right w:val="none" w:sz="0" w:space="0" w:color="auto"/>
          </w:divBdr>
        </w:div>
        <w:div w:id="997265520">
          <w:marLeft w:val="480"/>
          <w:marRight w:val="0"/>
          <w:marTop w:val="0"/>
          <w:marBottom w:val="0"/>
          <w:divBdr>
            <w:top w:val="none" w:sz="0" w:space="0" w:color="auto"/>
            <w:left w:val="none" w:sz="0" w:space="0" w:color="auto"/>
            <w:bottom w:val="none" w:sz="0" w:space="0" w:color="auto"/>
            <w:right w:val="none" w:sz="0" w:space="0" w:color="auto"/>
          </w:divBdr>
        </w:div>
        <w:div w:id="1868249798">
          <w:marLeft w:val="480"/>
          <w:marRight w:val="0"/>
          <w:marTop w:val="0"/>
          <w:marBottom w:val="0"/>
          <w:divBdr>
            <w:top w:val="none" w:sz="0" w:space="0" w:color="auto"/>
            <w:left w:val="none" w:sz="0" w:space="0" w:color="auto"/>
            <w:bottom w:val="none" w:sz="0" w:space="0" w:color="auto"/>
            <w:right w:val="none" w:sz="0" w:space="0" w:color="auto"/>
          </w:divBdr>
        </w:div>
        <w:div w:id="197934724">
          <w:marLeft w:val="480"/>
          <w:marRight w:val="0"/>
          <w:marTop w:val="0"/>
          <w:marBottom w:val="0"/>
          <w:divBdr>
            <w:top w:val="none" w:sz="0" w:space="0" w:color="auto"/>
            <w:left w:val="none" w:sz="0" w:space="0" w:color="auto"/>
            <w:bottom w:val="none" w:sz="0" w:space="0" w:color="auto"/>
            <w:right w:val="none" w:sz="0" w:space="0" w:color="auto"/>
          </w:divBdr>
        </w:div>
        <w:div w:id="37515111">
          <w:marLeft w:val="480"/>
          <w:marRight w:val="0"/>
          <w:marTop w:val="0"/>
          <w:marBottom w:val="0"/>
          <w:divBdr>
            <w:top w:val="none" w:sz="0" w:space="0" w:color="auto"/>
            <w:left w:val="none" w:sz="0" w:space="0" w:color="auto"/>
            <w:bottom w:val="none" w:sz="0" w:space="0" w:color="auto"/>
            <w:right w:val="none" w:sz="0" w:space="0" w:color="auto"/>
          </w:divBdr>
        </w:div>
        <w:div w:id="526721732">
          <w:marLeft w:val="480"/>
          <w:marRight w:val="0"/>
          <w:marTop w:val="0"/>
          <w:marBottom w:val="0"/>
          <w:divBdr>
            <w:top w:val="none" w:sz="0" w:space="0" w:color="auto"/>
            <w:left w:val="none" w:sz="0" w:space="0" w:color="auto"/>
            <w:bottom w:val="none" w:sz="0" w:space="0" w:color="auto"/>
            <w:right w:val="none" w:sz="0" w:space="0" w:color="auto"/>
          </w:divBdr>
        </w:div>
        <w:div w:id="475797953">
          <w:marLeft w:val="480"/>
          <w:marRight w:val="0"/>
          <w:marTop w:val="0"/>
          <w:marBottom w:val="0"/>
          <w:divBdr>
            <w:top w:val="none" w:sz="0" w:space="0" w:color="auto"/>
            <w:left w:val="none" w:sz="0" w:space="0" w:color="auto"/>
            <w:bottom w:val="none" w:sz="0" w:space="0" w:color="auto"/>
            <w:right w:val="none" w:sz="0" w:space="0" w:color="auto"/>
          </w:divBdr>
        </w:div>
        <w:div w:id="1253004208">
          <w:marLeft w:val="480"/>
          <w:marRight w:val="0"/>
          <w:marTop w:val="0"/>
          <w:marBottom w:val="0"/>
          <w:divBdr>
            <w:top w:val="none" w:sz="0" w:space="0" w:color="auto"/>
            <w:left w:val="none" w:sz="0" w:space="0" w:color="auto"/>
            <w:bottom w:val="none" w:sz="0" w:space="0" w:color="auto"/>
            <w:right w:val="none" w:sz="0" w:space="0" w:color="auto"/>
          </w:divBdr>
        </w:div>
        <w:div w:id="214126418">
          <w:marLeft w:val="480"/>
          <w:marRight w:val="0"/>
          <w:marTop w:val="0"/>
          <w:marBottom w:val="0"/>
          <w:divBdr>
            <w:top w:val="none" w:sz="0" w:space="0" w:color="auto"/>
            <w:left w:val="none" w:sz="0" w:space="0" w:color="auto"/>
            <w:bottom w:val="none" w:sz="0" w:space="0" w:color="auto"/>
            <w:right w:val="none" w:sz="0" w:space="0" w:color="auto"/>
          </w:divBdr>
        </w:div>
        <w:div w:id="91098833">
          <w:marLeft w:val="480"/>
          <w:marRight w:val="0"/>
          <w:marTop w:val="0"/>
          <w:marBottom w:val="0"/>
          <w:divBdr>
            <w:top w:val="none" w:sz="0" w:space="0" w:color="auto"/>
            <w:left w:val="none" w:sz="0" w:space="0" w:color="auto"/>
            <w:bottom w:val="none" w:sz="0" w:space="0" w:color="auto"/>
            <w:right w:val="none" w:sz="0" w:space="0" w:color="auto"/>
          </w:divBdr>
        </w:div>
        <w:div w:id="335570496">
          <w:marLeft w:val="480"/>
          <w:marRight w:val="0"/>
          <w:marTop w:val="0"/>
          <w:marBottom w:val="0"/>
          <w:divBdr>
            <w:top w:val="none" w:sz="0" w:space="0" w:color="auto"/>
            <w:left w:val="none" w:sz="0" w:space="0" w:color="auto"/>
            <w:bottom w:val="none" w:sz="0" w:space="0" w:color="auto"/>
            <w:right w:val="none" w:sz="0" w:space="0" w:color="auto"/>
          </w:divBdr>
        </w:div>
        <w:div w:id="965890225">
          <w:marLeft w:val="480"/>
          <w:marRight w:val="0"/>
          <w:marTop w:val="0"/>
          <w:marBottom w:val="0"/>
          <w:divBdr>
            <w:top w:val="none" w:sz="0" w:space="0" w:color="auto"/>
            <w:left w:val="none" w:sz="0" w:space="0" w:color="auto"/>
            <w:bottom w:val="none" w:sz="0" w:space="0" w:color="auto"/>
            <w:right w:val="none" w:sz="0" w:space="0" w:color="auto"/>
          </w:divBdr>
        </w:div>
        <w:div w:id="1317149166">
          <w:marLeft w:val="480"/>
          <w:marRight w:val="0"/>
          <w:marTop w:val="0"/>
          <w:marBottom w:val="0"/>
          <w:divBdr>
            <w:top w:val="none" w:sz="0" w:space="0" w:color="auto"/>
            <w:left w:val="none" w:sz="0" w:space="0" w:color="auto"/>
            <w:bottom w:val="none" w:sz="0" w:space="0" w:color="auto"/>
            <w:right w:val="none" w:sz="0" w:space="0" w:color="auto"/>
          </w:divBdr>
        </w:div>
        <w:div w:id="1869176333">
          <w:marLeft w:val="480"/>
          <w:marRight w:val="0"/>
          <w:marTop w:val="0"/>
          <w:marBottom w:val="0"/>
          <w:divBdr>
            <w:top w:val="none" w:sz="0" w:space="0" w:color="auto"/>
            <w:left w:val="none" w:sz="0" w:space="0" w:color="auto"/>
            <w:bottom w:val="none" w:sz="0" w:space="0" w:color="auto"/>
            <w:right w:val="none" w:sz="0" w:space="0" w:color="auto"/>
          </w:divBdr>
        </w:div>
        <w:div w:id="1125006102">
          <w:marLeft w:val="480"/>
          <w:marRight w:val="0"/>
          <w:marTop w:val="0"/>
          <w:marBottom w:val="0"/>
          <w:divBdr>
            <w:top w:val="none" w:sz="0" w:space="0" w:color="auto"/>
            <w:left w:val="none" w:sz="0" w:space="0" w:color="auto"/>
            <w:bottom w:val="none" w:sz="0" w:space="0" w:color="auto"/>
            <w:right w:val="none" w:sz="0" w:space="0" w:color="auto"/>
          </w:divBdr>
        </w:div>
        <w:div w:id="83037560">
          <w:marLeft w:val="480"/>
          <w:marRight w:val="0"/>
          <w:marTop w:val="0"/>
          <w:marBottom w:val="0"/>
          <w:divBdr>
            <w:top w:val="none" w:sz="0" w:space="0" w:color="auto"/>
            <w:left w:val="none" w:sz="0" w:space="0" w:color="auto"/>
            <w:bottom w:val="none" w:sz="0" w:space="0" w:color="auto"/>
            <w:right w:val="none" w:sz="0" w:space="0" w:color="auto"/>
          </w:divBdr>
        </w:div>
        <w:div w:id="1065184631">
          <w:marLeft w:val="480"/>
          <w:marRight w:val="0"/>
          <w:marTop w:val="0"/>
          <w:marBottom w:val="0"/>
          <w:divBdr>
            <w:top w:val="none" w:sz="0" w:space="0" w:color="auto"/>
            <w:left w:val="none" w:sz="0" w:space="0" w:color="auto"/>
            <w:bottom w:val="none" w:sz="0" w:space="0" w:color="auto"/>
            <w:right w:val="none" w:sz="0" w:space="0" w:color="auto"/>
          </w:divBdr>
        </w:div>
        <w:div w:id="1888834603">
          <w:marLeft w:val="480"/>
          <w:marRight w:val="0"/>
          <w:marTop w:val="0"/>
          <w:marBottom w:val="0"/>
          <w:divBdr>
            <w:top w:val="none" w:sz="0" w:space="0" w:color="auto"/>
            <w:left w:val="none" w:sz="0" w:space="0" w:color="auto"/>
            <w:bottom w:val="none" w:sz="0" w:space="0" w:color="auto"/>
            <w:right w:val="none" w:sz="0" w:space="0" w:color="auto"/>
          </w:divBdr>
        </w:div>
        <w:div w:id="1144078325">
          <w:marLeft w:val="480"/>
          <w:marRight w:val="0"/>
          <w:marTop w:val="0"/>
          <w:marBottom w:val="0"/>
          <w:divBdr>
            <w:top w:val="none" w:sz="0" w:space="0" w:color="auto"/>
            <w:left w:val="none" w:sz="0" w:space="0" w:color="auto"/>
            <w:bottom w:val="none" w:sz="0" w:space="0" w:color="auto"/>
            <w:right w:val="none" w:sz="0" w:space="0" w:color="auto"/>
          </w:divBdr>
        </w:div>
        <w:div w:id="1880243174">
          <w:marLeft w:val="480"/>
          <w:marRight w:val="0"/>
          <w:marTop w:val="0"/>
          <w:marBottom w:val="0"/>
          <w:divBdr>
            <w:top w:val="none" w:sz="0" w:space="0" w:color="auto"/>
            <w:left w:val="none" w:sz="0" w:space="0" w:color="auto"/>
            <w:bottom w:val="none" w:sz="0" w:space="0" w:color="auto"/>
            <w:right w:val="none" w:sz="0" w:space="0" w:color="auto"/>
          </w:divBdr>
        </w:div>
        <w:div w:id="745033061">
          <w:marLeft w:val="480"/>
          <w:marRight w:val="0"/>
          <w:marTop w:val="0"/>
          <w:marBottom w:val="0"/>
          <w:divBdr>
            <w:top w:val="none" w:sz="0" w:space="0" w:color="auto"/>
            <w:left w:val="none" w:sz="0" w:space="0" w:color="auto"/>
            <w:bottom w:val="none" w:sz="0" w:space="0" w:color="auto"/>
            <w:right w:val="none" w:sz="0" w:space="0" w:color="auto"/>
          </w:divBdr>
        </w:div>
        <w:div w:id="2025013154">
          <w:marLeft w:val="480"/>
          <w:marRight w:val="0"/>
          <w:marTop w:val="0"/>
          <w:marBottom w:val="0"/>
          <w:divBdr>
            <w:top w:val="none" w:sz="0" w:space="0" w:color="auto"/>
            <w:left w:val="none" w:sz="0" w:space="0" w:color="auto"/>
            <w:bottom w:val="none" w:sz="0" w:space="0" w:color="auto"/>
            <w:right w:val="none" w:sz="0" w:space="0" w:color="auto"/>
          </w:divBdr>
        </w:div>
        <w:div w:id="705368828">
          <w:marLeft w:val="480"/>
          <w:marRight w:val="0"/>
          <w:marTop w:val="0"/>
          <w:marBottom w:val="0"/>
          <w:divBdr>
            <w:top w:val="none" w:sz="0" w:space="0" w:color="auto"/>
            <w:left w:val="none" w:sz="0" w:space="0" w:color="auto"/>
            <w:bottom w:val="none" w:sz="0" w:space="0" w:color="auto"/>
            <w:right w:val="none" w:sz="0" w:space="0" w:color="auto"/>
          </w:divBdr>
        </w:div>
        <w:div w:id="1057585353">
          <w:marLeft w:val="480"/>
          <w:marRight w:val="0"/>
          <w:marTop w:val="0"/>
          <w:marBottom w:val="0"/>
          <w:divBdr>
            <w:top w:val="none" w:sz="0" w:space="0" w:color="auto"/>
            <w:left w:val="none" w:sz="0" w:space="0" w:color="auto"/>
            <w:bottom w:val="none" w:sz="0" w:space="0" w:color="auto"/>
            <w:right w:val="none" w:sz="0" w:space="0" w:color="auto"/>
          </w:divBdr>
        </w:div>
        <w:div w:id="845752566">
          <w:marLeft w:val="480"/>
          <w:marRight w:val="0"/>
          <w:marTop w:val="0"/>
          <w:marBottom w:val="0"/>
          <w:divBdr>
            <w:top w:val="none" w:sz="0" w:space="0" w:color="auto"/>
            <w:left w:val="none" w:sz="0" w:space="0" w:color="auto"/>
            <w:bottom w:val="none" w:sz="0" w:space="0" w:color="auto"/>
            <w:right w:val="none" w:sz="0" w:space="0" w:color="auto"/>
          </w:divBdr>
        </w:div>
        <w:div w:id="1093666730">
          <w:marLeft w:val="480"/>
          <w:marRight w:val="0"/>
          <w:marTop w:val="0"/>
          <w:marBottom w:val="0"/>
          <w:divBdr>
            <w:top w:val="none" w:sz="0" w:space="0" w:color="auto"/>
            <w:left w:val="none" w:sz="0" w:space="0" w:color="auto"/>
            <w:bottom w:val="none" w:sz="0" w:space="0" w:color="auto"/>
            <w:right w:val="none" w:sz="0" w:space="0" w:color="auto"/>
          </w:divBdr>
        </w:div>
        <w:div w:id="2131387631">
          <w:marLeft w:val="480"/>
          <w:marRight w:val="0"/>
          <w:marTop w:val="0"/>
          <w:marBottom w:val="0"/>
          <w:divBdr>
            <w:top w:val="none" w:sz="0" w:space="0" w:color="auto"/>
            <w:left w:val="none" w:sz="0" w:space="0" w:color="auto"/>
            <w:bottom w:val="none" w:sz="0" w:space="0" w:color="auto"/>
            <w:right w:val="none" w:sz="0" w:space="0" w:color="auto"/>
          </w:divBdr>
        </w:div>
        <w:div w:id="2089039182">
          <w:marLeft w:val="480"/>
          <w:marRight w:val="0"/>
          <w:marTop w:val="0"/>
          <w:marBottom w:val="0"/>
          <w:divBdr>
            <w:top w:val="none" w:sz="0" w:space="0" w:color="auto"/>
            <w:left w:val="none" w:sz="0" w:space="0" w:color="auto"/>
            <w:bottom w:val="none" w:sz="0" w:space="0" w:color="auto"/>
            <w:right w:val="none" w:sz="0" w:space="0" w:color="auto"/>
          </w:divBdr>
        </w:div>
        <w:div w:id="1766536424">
          <w:marLeft w:val="480"/>
          <w:marRight w:val="0"/>
          <w:marTop w:val="0"/>
          <w:marBottom w:val="0"/>
          <w:divBdr>
            <w:top w:val="none" w:sz="0" w:space="0" w:color="auto"/>
            <w:left w:val="none" w:sz="0" w:space="0" w:color="auto"/>
            <w:bottom w:val="none" w:sz="0" w:space="0" w:color="auto"/>
            <w:right w:val="none" w:sz="0" w:space="0" w:color="auto"/>
          </w:divBdr>
        </w:div>
        <w:div w:id="1933472026">
          <w:marLeft w:val="480"/>
          <w:marRight w:val="0"/>
          <w:marTop w:val="0"/>
          <w:marBottom w:val="0"/>
          <w:divBdr>
            <w:top w:val="none" w:sz="0" w:space="0" w:color="auto"/>
            <w:left w:val="none" w:sz="0" w:space="0" w:color="auto"/>
            <w:bottom w:val="none" w:sz="0" w:space="0" w:color="auto"/>
            <w:right w:val="none" w:sz="0" w:space="0" w:color="auto"/>
          </w:divBdr>
        </w:div>
        <w:div w:id="354891411">
          <w:marLeft w:val="480"/>
          <w:marRight w:val="0"/>
          <w:marTop w:val="0"/>
          <w:marBottom w:val="0"/>
          <w:divBdr>
            <w:top w:val="none" w:sz="0" w:space="0" w:color="auto"/>
            <w:left w:val="none" w:sz="0" w:space="0" w:color="auto"/>
            <w:bottom w:val="none" w:sz="0" w:space="0" w:color="auto"/>
            <w:right w:val="none" w:sz="0" w:space="0" w:color="auto"/>
          </w:divBdr>
        </w:div>
        <w:div w:id="1334189769">
          <w:marLeft w:val="480"/>
          <w:marRight w:val="0"/>
          <w:marTop w:val="0"/>
          <w:marBottom w:val="0"/>
          <w:divBdr>
            <w:top w:val="none" w:sz="0" w:space="0" w:color="auto"/>
            <w:left w:val="none" w:sz="0" w:space="0" w:color="auto"/>
            <w:bottom w:val="none" w:sz="0" w:space="0" w:color="auto"/>
            <w:right w:val="none" w:sz="0" w:space="0" w:color="auto"/>
          </w:divBdr>
        </w:div>
        <w:div w:id="1162507560">
          <w:marLeft w:val="480"/>
          <w:marRight w:val="0"/>
          <w:marTop w:val="0"/>
          <w:marBottom w:val="0"/>
          <w:divBdr>
            <w:top w:val="none" w:sz="0" w:space="0" w:color="auto"/>
            <w:left w:val="none" w:sz="0" w:space="0" w:color="auto"/>
            <w:bottom w:val="none" w:sz="0" w:space="0" w:color="auto"/>
            <w:right w:val="none" w:sz="0" w:space="0" w:color="auto"/>
          </w:divBdr>
        </w:div>
      </w:divsChild>
    </w:div>
    <w:div w:id="785468384">
      <w:bodyDiv w:val="1"/>
      <w:marLeft w:val="0"/>
      <w:marRight w:val="0"/>
      <w:marTop w:val="0"/>
      <w:marBottom w:val="0"/>
      <w:divBdr>
        <w:top w:val="none" w:sz="0" w:space="0" w:color="auto"/>
        <w:left w:val="none" w:sz="0" w:space="0" w:color="auto"/>
        <w:bottom w:val="none" w:sz="0" w:space="0" w:color="auto"/>
        <w:right w:val="none" w:sz="0" w:space="0" w:color="auto"/>
      </w:divBdr>
    </w:div>
    <w:div w:id="785469842">
      <w:bodyDiv w:val="1"/>
      <w:marLeft w:val="0"/>
      <w:marRight w:val="0"/>
      <w:marTop w:val="0"/>
      <w:marBottom w:val="0"/>
      <w:divBdr>
        <w:top w:val="none" w:sz="0" w:space="0" w:color="auto"/>
        <w:left w:val="none" w:sz="0" w:space="0" w:color="auto"/>
        <w:bottom w:val="none" w:sz="0" w:space="0" w:color="auto"/>
        <w:right w:val="none" w:sz="0" w:space="0" w:color="auto"/>
      </w:divBdr>
    </w:div>
    <w:div w:id="785856298">
      <w:bodyDiv w:val="1"/>
      <w:marLeft w:val="0"/>
      <w:marRight w:val="0"/>
      <w:marTop w:val="0"/>
      <w:marBottom w:val="0"/>
      <w:divBdr>
        <w:top w:val="none" w:sz="0" w:space="0" w:color="auto"/>
        <w:left w:val="none" w:sz="0" w:space="0" w:color="auto"/>
        <w:bottom w:val="none" w:sz="0" w:space="0" w:color="auto"/>
        <w:right w:val="none" w:sz="0" w:space="0" w:color="auto"/>
      </w:divBdr>
      <w:divsChild>
        <w:div w:id="554590290">
          <w:marLeft w:val="480"/>
          <w:marRight w:val="0"/>
          <w:marTop w:val="0"/>
          <w:marBottom w:val="0"/>
          <w:divBdr>
            <w:top w:val="none" w:sz="0" w:space="0" w:color="auto"/>
            <w:left w:val="none" w:sz="0" w:space="0" w:color="auto"/>
            <w:bottom w:val="none" w:sz="0" w:space="0" w:color="auto"/>
            <w:right w:val="none" w:sz="0" w:space="0" w:color="auto"/>
          </w:divBdr>
        </w:div>
        <w:div w:id="1423532320">
          <w:marLeft w:val="480"/>
          <w:marRight w:val="0"/>
          <w:marTop w:val="0"/>
          <w:marBottom w:val="0"/>
          <w:divBdr>
            <w:top w:val="none" w:sz="0" w:space="0" w:color="auto"/>
            <w:left w:val="none" w:sz="0" w:space="0" w:color="auto"/>
            <w:bottom w:val="none" w:sz="0" w:space="0" w:color="auto"/>
            <w:right w:val="none" w:sz="0" w:space="0" w:color="auto"/>
          </w:divBdr>
        </w:div>
        <w:div w:id="1320495375">
          <w:marLeft w:val="480"/>
          <w:marRight w:val="0"/>
          <w:marTop w:val="0"/>
          <w:marBottom w:val="0"/>
          <w:divBdr>
            <w:top w:val="none" w:sz="0" w:space="0" w:color="auto"/>
            <w:left w:val="none" w:sz="0" w:space="0" w:color="auto"/>
            <w:bottom w:val="none" w:sz="0" w:space="0" w:color="auto"/>
            <w:right w:val="none" w:sz="0" w:space="0" w:color="auto"/>
          </w:divBdr>
        </w:div>
        <w:div w:id="407503678">
          <w:marLeft w:val="480"/>
          <w:marRight w:val="0"/>
          <w:marTop w:val="0"/>
          <w:marBottom w:val="0"/>
          <w:divBdr>
            <w:top w:val="none" w:sz="0" w:space="0" w:color="auto"/>
            <w:left w:val="none" w:sz="0" w:space="0" w:color="auto"/>
            <w:bottom w:val="none" w:sz="0" w:space="0" w:color="auto"/>
            <w:right w:val="none" w:sz="0" w:space="0" w:color="auto"/>
          </w:divBdr>
        </w:div>
        <w:div w:id="1479954786">
          <w:marLeft w:val="480"/>
          <w:marRight w:val="0"/>
          <w:marTop w:val="0"/>
          <w:marBottom w:val="0"/>
          <w:divBdr>
            <w:top w:val="none" w:sz="0" w:space="0" w:color="auto"/>
            <w:left w:val="none" w:sz="0" w:space="0" w:color="auto"/>
            <w:bottom w:val="none" w:sz="0" w:space="0" w:color="auto"/>
            <w:right w:val="none" w:sz="0" w:space="0" w:color="auto"/>
          </w:divBdr>
        </w:div>
        <w:div w:id="541476301">
          <w:marLeft w:val="480"/>
          <w:marRight w:val="0"/>
          <w:marTop w:val="0"/>
          <w:marBottom w:val="0"/>
          <w:divBdr>
            <w:top w:val="none" w:sz="0" w:space="0" w:color="auto"/>
            <w:left w:val="none" w:sz="0" w:space="0" w:color="auto"/>
            <w:bottom w:val="none" w:sz="0" w:space="0" w:color="auto"/>
            <w:right w:val="none" w:sz="0" w:space="0" w:color="auto"/>
          </w:divBdr>
        </w:div>
        <w:div w:id="2064712597">
          <w:marLeft w:val="480"/>
          <w:marRight w:val="0"/>
          <w:marTop w:val="0"/>
          <w:marBottom w:val="0"/>
          <w:divBdr>
            <w:top w:val="none" w:sz="0" w:space="0" w:color="auto"/>
            <w:left w:val="none" w:sz="0" w:space="0" w:color="auto"/>
            <w:bottom w:val="none" w:sz="0" w:space="0" w:color="auto"/>
            <w:right w:val="none" w:sz="0" w:space="0" w:color="auto"/>
          </w:divBdr>
        </w:div>
        <w:div w:id="1010986786">
          <w:marLeft w:val="480"/>
          <w:marRight w:val="0"/>
          <w:marTop w:val="0"/>
          <w:marBottom w:val="0"/>
          <w:divBdr>
            <w:top w:val="none" w:sz="0" w:space="0" w:color="auto"/>
            <w:left w:val="none" w:sz="0" w:space="0" w:color="auto"/>
            <w:bottom w:val="none" w:sz="0" w:space="0" w:color="auto"/>
            <w:right w:val="none" w:sz="0" w:space="0" w:color="auto"/>
          </w:divBdr>
        </w:div>
        <w:div w:id="1005745483">
          <w:marLeft w:val="480"/>
          <w:marRight w:val="0"/>
          <w:marTop w:val="0"/>
          <w:marBottom w:val="0"/>
          <w:divBdr>
            <w:top w:val="none" w:sz="0" w:space="0" w:color="auto"/>
            <w:left w:val="none" w:sz="0" w:space="0" w:color="auto"/>
            <w:bottom w:val="none" w:sz="0" w:space="0" w:color="auto"/>
            <w:right w:val="none" w:sz="0" w:space="0" w:color="auto"/>
          </w:divBdr>
        </w:div>
        <w:div w:id="972561875">
          <w:marLeft w:val="480"/>
          <w:marRight w:val="0"/>
          <w:marTop w:val="0"/>
          <w:marBottom w:val="0"/>
          <w:divBdr>
            <w:top w:val="none" w:sz="0" w:space="0" w:color="auto"/>
            <w:left w:val="none" w:sz="0" w:space="0" w:color="auto"/>
            <w:bottom w:val="none" w:sz="0" w:space="0" w:color="auto"/>
            <w:right w:val="none" w:sz="0" w:space="0" w:color="auto"/>
          </w:divBdr>
        </w:div>
        <w:div w:id="1398669421">
          <w:marLeft w:val="480"/>
          <w:marRight w:val="0"/>
          <w:marTop w:val="0"/>
          <w:marBottom w:val="0"/>
          <w:divBdr>
            <w:top w:val="none" w:sz="0" w:space="0" w:color="auto"/>
            <w:left w:val="none" w:sz="0" w:space="0" w:color="auto"/>
            <w:bottom w:val="none" w:sz="0" w:space="0" w:color="auto"/>
            <w:right w:val="none" w:sz="0" w:space="0" w:color="auto"/>
          </w:divBdr>
        </w:div>
        <w:div w:id="1047992168">
          <w:marLeft w:val="480"/>
          <w:marRight w:val="0"/>
          <w:marTop w:val="0"/>
          <w:marBottom w:val="0"/>
          <w:divBdr>
            <w:top w:val="none" w:sz="0" w:space="0" w:color="auto"/>
            <w:left w:val="none" w:sz="0" w:space="0" w:color="auto"/>
            <w:bottom w:val="none" w:sz="0" w:space="0" w:color="auto"/>
            <w:right w:val="none" w:sz="0" w:space="0" w:color="auto"/>
          </w:divBdr>
        </w:div>
        <w:div w:id="633828970">
          <w:marLeft w:val="480"/>
          <w:marRight w:val="0"/>
          <w:marTop w:val="0"/>
          <w:marBottom w:val="0"/>
          <w:divBdr>
            <w:top w:val="none" w:sz="0" w:space="0" w:color="auto"/>
            <w:left w:val="none" w:sz="0" w:space="0" w:color="auto"/>
            <w:bottom w:val="none" w:sz="0" w:space="0" w:color="auto"/>
            <w:right w:val="none" w:sz="0" w:space="0" w:color="auto"/>
          </w:divBdr>
        </w:div>
        <w:div w:id="1993830796">
          <w:marLeft w:val="480"/>
          <w:marRight w:val="0"/>
          <w:marTop w:val="0"/>
          <w:marBottom w:val="0"/>
          <w:divBdr>
            <w:top w:val="none" w:sz="0" w:space="0" w:color="auto"/>
            <w:left w:val="none" w:sz="0" w:space="0" w:color="auto"/>
            <w:bottom w:val="none" w:sz="0" w:space="0" w:color="auto"/>
            <w:right w:val="none" w:sz="0" w:space="0" w:color="auto"/>
          </w:divBdr>
        </w:div>
        <w:div w:id="1358585314">
          <w:marLeft w:val="480"/>
          <w:marRight w:val="0"/>
          <w:marTop w:val="0"/>
          <w:marBottom w:val="0"/>
          <w:divBdr>
            <w:top w:val="none" w:sz="0" w:space="0" w:color="auto"/>
            <w:left w:val="none" w:sz="0" w:space="0" w:color="auto"/>
            <w:bottom w:val="none" w:sz="0" w:space="0" w:color="auto"/>
            <w:right w:val="none" w:sz="0" w:space="0" w:color="auto"/>
          </w:divBdr>
        </w:div>
        <w:div w:id="116143909">
          <w:marLeft w:val="480"/>
          <w:marRight w:val="0"/>
          <w:marTop w:val="0"/>
          <w:marBottom w:val="0"/>
          <w:divBdr>
            <w:top w:val="none" w:sz="0" w:space="0" w:color="auto"/>
            <w:left w:val="none" w:sz="0" w:space="0" w:color="auto"/>
            <w:bottom w:val="none" w:sz="0" w:space="0" w:color="auto"/>
            <w:right w:val="none" w:sz="0" w:space="0" w:color="auto"/>
          </w:divBdr>
        </w:div>
        <w:div w:id="1676377354">
          <w:marLeft w:val="480"/>
          <w:marRight w:val="0"/>
          <w:marTop w:val="0"/>
          <w:marBottom w:val="0"/>
          <w:divBdr>
            <w:top w:val="none" w:sz="0" w:space="0" w:color="auto"/>
            <w:left w:val="none" w:sz="0" w:space="0" w:color="auto"/>
            <w:bottom w:val="none" w:sz="0" w:space="0" w:color="auto"/>
            <w:right w:val="none" w:sz="0" w:space="0" w:color="auto"/>
          </w:divBdr>
        </w:div>
        <w:div w:id="1856066913">
          <w:marLeft w:val="480"/>
          <w:marRight w:val="0"/>
          <w:marTop w:val="0"/>
          <w:marBottom w:val="0"/>
          <w:divBdr>
            <w:top w:val="none" w:sz="0" w:space="0" w:color="auto"/>
            <w:left w:val="none" w:sz="0" w:space="0" w:color="auto"/>
            <w:bottom w:val="none" w:sz="0" w:space="0" w:color="auto"/>
            <w:right w:val="none" w:sz="0" w:space="0" w:color="auto"/>
          </w:divBdr>
        </w:div>
        <w:div w:id="322777586">
          <w:marLeft w:val="480"/>
          <w:marRight w:val="0"/>
          <w:marTop w:val="0"/>
          <w:marBottom w:val="0"/>
          <w:divBdr>
            <w:top w:val="none" w:sz="0" w:space="0" w:color="auto"/>
            <w:left w:val="none" w:sz="0" w:space="0" w:color="auto"/>
            <w:bottom w:val="none" w:sz="0" w:space="0" w:color="auto"/>
            <w:right w:val="none" w:sz="0" w:space="0" w:color="auto"/>
          </w:divBdr>
        </w:div>
        <w:div w:id="429202618">
          <w:marLeft w:val="480"/>
          <w:marRight w:val="0"/>
          <w:marTop w:val="0"/>
          <w:marBottom w:val="0"/>
          <w:divBdr>
            <w:top w:val="none" w:sz="0" w:space="0" w:color="auto"/>
            <w:left w:val="none" w:sz="0" w:space="0" w:color="auto"/>
            <w:bottom w:val="none" w:sz="0" w:space="0" w:color="auto"/>
            <w:right w:val="none" w:sz="0" w:space="0" w:color="auto"/>
          </w:divBdr>
        </w:div>
        <w:div w:id="1399284842">
          <w:marLeft w:val="480"/>
          <w:marRight w:val="0"/>
          <w:marTop w:val="0"/>
          <w:marBottom w:val="0"/>
          <w:divBdr>
            <w:top w:val="none" w:sz="0" w:space="0" w:color="auto"/>
            <w:left w:val="none" w:sz="0" w:space="0" w:color="auto"/>
            <w:bottom w:val="none" w:sz="0" w:space="0" w:color="auto"/>
            <w:right w:val="none" w:sz="0" w:space="0" w:color="auto"/>
          </w:divBdr>
        </w:div>
        <w:div w:id="1516260601">
          <w:marLeft w:val="480"/>
          <w:marRight w:val="0"/>
          <w:marTop w:val="0"/>
          <w:marBottom w:val="0"/>
          <w:divBdr>
            <w:top w:val="none" w:sz="0" w:space="0" w:color="auto"/>
            <w:left w:val="none" w:sz="0" w:space="0" w:color="auto"/>
            <w:bottom w:val="none" w:sz="0" w:space="0" w:color="auto"/>
            <w:right w:val="none" w:sz="0" w:space="0" w:color="auto"/>
          </w:divBdr>
        </w:div>
        <w:div w:id="1896236281">
          <w:marLeft w:val="480"/>
          <w:marRight w:val="0"/>
          <w:marTop w:val="0"/>
          <w:marBottom w:val="0"/>
          <w:divBdr>
            <w:top w:val="none" w:sz="0" w:space="0" w:color="auto"/>
            <w:left w:val="none" w:sz="0" w:space="0" w:color="auto"/>
            <w:bottom w:val="none" w:sz="0" w:space="0" w:color="auto"/>
            <w:right w:val="none" w:sz="0" w:space="0" w:color="auto"/>
          </w:divBdr>
        </w:div>
        <w:div w:id="807285376">
          <w:marLeft w:val="480"/>
          <w:marRight w:val="0"/>
          <w:marTop w:val="0"/>
          <w:marBottom w:val="0"/>
          <w:divBdr>
            <w:top w:val="none" w:sz="0" w:space="0" w:color="auto"/>
            <w:left w:val="none" w:sz="0" w:space="0" w:color="auto"/>
            <w:bottom w:val="none" w:sz="0" w:space="0" w:color="auto"/>
            <w:right w:val="none" w:sz="0" w:space="0" w:color="auto"/>
          </w:divBdr>
        </w:div>
        <w:div w:id="1928418668">
          <w:marLeft w:val="480"/>
          <w:marRight w:val="0"/>
          <w:marTop w:val="0"/>
          <w:marBottom w:val="0"/>
          <w:divBdr>
            <w:top w:val="none" w:sz="0" w:space="0" w:color="auto"/>
            <w:left w:val="none" w:sz="0" w:space="0" w:color="auto"/>
            <w:bottom w:val="none" w:sz="0" w:space="0" w:color="auto"/>
            <w:right w:val="none" w:sz="0" w:space="0" w:color="auto"/>
          </w:divBdr>
        </w:div>
        <w:div w:id="694578514">
          <w:marLeft w:val="480"/>
          <w:marRight w:val="0"/>
          <w:marTop w:val="0"/>
          <w:marBottom w:val="0"/>
          <w:divBdr>
            <w:top w:val="none" w:sz="0" w:space="0" w:color="auto"/>
            <w:left w:val="none" w:sz="0" w:space="0" w:color="auto"/>
            <w:bottom w:val="none" w:sz="0" w:space="0" w:color="auto"/>
            <w:right w:val="none" w:sz="0" w:space="0" w:color="auto"/>
          </w:divBdr>
        </w:div>
        <w:div w:id="679891285">
          <w:marLeft w:val="480"/>
          <w:marRight w:val="0"/>
          <w:marTop w:val="0"/>
          <w:marBottom w:val="0"/>
          <w:divBdr>
            <w:top w:val="none" w:sz="0" w:space="0" w:color="auto"/>
            <w:left w:val="none" w:sz="0" w:space="0" w:color="auto"/>
            <w:bottom w:val="none" w:sz="0" w:space="0" w:color="auto"/>
            <w:right w:val="none" w:sz="0" w:space="0" w:color="auto"/>
          </w:divBdr>
        </w:div>
        <w:div w:id="104816255">
          <w:marLeft w:val="480"/>
          <w:marRight w:val="0"/>
          <w:marTop w:val="0"/>
          <w:marBottom w:val="0"/>
          <w:divBdr>
            <w:top w:val="none" w:sz="0" w:space="0" w:color="auto"/>
            <w:left w:val="none" w:sz="0" w:space="0" w:color="auto"/>
            <w:bottom w:val="none" w:sz="0" w:space="0" w:color="auto"/>
            <w:right w:val="none" w:sz="0" w:space="0" w:color="auto"/>
          </w:divBdr>
        </w:div>
        <w:div w:id="2090223336">
          <w:marLeft w:val="480"/>
          <w:marRight w:val="0"/>
          <w:marTop w:val="0"/>
          <w:marBottom w:val="0"/>
          <w:divBdr>
            <w:top w:val="none" w:sz="0" w:space="0" w:color="auto"/>
            <w:left w:val="none" w:sz="0" w:space="0" w:color="auto"/>
            <w:bottom w:val="none" w:sz="0" w:space="0" w:color="auto"/>
            <w:right w:val="none" w:sz="0" w:space="0" w:color="auto"/>
          </w:divBdr>
        </w:div>
        <w:div w:id="1380781533">
          <w:marLeft w:val="480"/>
          <w:marRight w:val="0"/>
          <w:marTop w:val="0"/>
          <w:marBottom w:val="0"/>
          <w:divBdr>
            <w:top w:val="none" w:sz="0" w:space="0" w:color="auto"/>
            <w:left w:val="none" w:sz="0" w:space="0" w:color="auto"/>
            <w:bottom w:val="none" w:sz="0" w:space="0" w:color="auto"/>
            <w:right w:val="none" w:sz="0" w:space="0" w:color="auto"/>
          </w:divBdr>
        </w:div>
        <w:div w:id="1213538881">
          <w:marLeft w:val="480"/>
          <w:marRight w:val="0"/>
          <w:marTop w:val="0"/>
          <w:marBottom w:val="0"/>
          <w:divBdr>
            <w:top w:val="none" w:sz="0" w:space="0" w:color="auto"/>
            <w:left w:val="none" w:sz="0" w:space="0" w:color="auto"/>
            <w:bottom w:val="none" w:sz="0" w:space="0" w:color="auto"/>
            <w:right w:val="none" w:sz="0" w:space="0" w:color="auto"/>
          </w:divBdr>
        </w:div>
        <w:div w:id="1216431961">
          <w:marLeft w:val="480"/>
          <w:marRight w:val="0"/>
          <w:marTop w:val="0"/>
          <w:marBottom w:val="0"/>
          <w:divBdr>
            <w:top w:val="none" w:sz="0" w:space="0" w:color="auto"/>
            <w:left w:val="none" w:sz="0" w:space="0" w:color="auto"/>
            <w:bottom w:val="none" w:sz="0" w:space="0" w:color="auto"/>
            <w:right w:val="none" w:sz="0" w:space="0" w:color="auto"/>
          </w:divBdr>
        </w:div>
        <w:div w:id="2133554026">
          <w:marLeft w:val="480"/>
          <w:marRight w:val="0"/>
          <w:marTop w:val="0"/>
          <w:marBottom w:val="0"/>
          <w:divBdr>
            <w:top w:val="none" w:sz="0" w:space="0" w:color="auto"/>
            <w:left w:val="none" w:sz="0" w:space="0" w:color="auto"/>
            <w:bottom w:val="none" w:sz="0" w:space="0" w:color="auto"/>
            <w:right w:val="none" w:sz="0" w:space="0" w:color="auto"/>
          </w:divBdr>
        </w:div>
        <w:div w:id="1532567214">
          <w:marLeft w:val="480"/>
          <w:marRight w:val="0"/>
          <w:marTop w:val="0"/>
          <w:marBottom w:val="0"/>
          <w:divBdr>
            <w:top w:val="none" w:sz="0" w:space="0" w:color="auto"/>
            <w:left w:val="none" w:sz="0" w:space="0" w:color="auto"/>
            <w:bottom w:val="none" w:sz="0" w:space="0" w:color="auto"/>
            <w:right w:val="none" w:sz="0" w:space="0" w:color="auto"/>
          </w:divBdr>
        </w:div>
        <w:div w:id="2106076039">
          <w:marLeft w:val="480"/>
          <w:marRight w:val="0"/>
          <w:marTop w:val="0"/>
          <w:marBottom w:val="0"/>
          <w:divBdr>
            <w:top w:val="none" w:sz="0" w:space="0" w:color="auto"/>
            <w:left w:val="none" w:sz="0" w:space="0" w:color="auto"/>
            <w:bottom w:val="none" w:sz="0" w:space="0" w:color="auto"/>
            <w:right w:val="none" w:sz="0" w:space="0" w:color="auto"/>
          </w:divBdr>
        </w:div>
        <w:div w:id="1496384693">
          <w:marLeft w:val="480"/>
          <w:marRight w:val="0"/>
          <w:marTop w:val="0"/>
          <w:marBottom w:val="0"/>
          <w:divBdr>
            <w:top w:val="none" w:sz="0" w:space="0" w:color="auto"/>
            <w:left w:val="none" w:sz="0" w:space="0" w:color="auto"/>
            <w:bottom w:val="none" w:sz="0" w:space="0" w:color="auto"/>
            <w:right w:val="none" w:sz="0" w:space="0" w:color="auto"/>
          </w:divBdr>
        </w:div>
        <w:div w:id="1288659030">
          <w:marLeft w:val="480"/>
          <w:marRight w:val="0"/>
          <w:marTop w:val="0"/>
          <w:marBottom w:val="0"/>
          <w:divBdr>
            <w:top w:val="none" w:sz="0" w:space="0" w:color="auto"/>
            <w:left w:val="none" w:sz="0" w:space="0" w:color="auto"/>
            <w:bottom w:val="none" w:sz="0" w:space="0" w:color="auto"/>
            <w:right w:val="none" w:sz="0" w:space="0" w:color="auto"/>
          </w:divBdr>
        </w:div>
        <w:div w:id="1250382960">
          <w:marLeft w:val="480"/>
          <w:marRight w:val="0"/>
          <w:marTop w:val="0"/>
          <w:marBottom w:val="0"/>
          <w:divBdr>
            <w:top w:val="none" w:sz="0" w:space="0" w:color="auto"/>
            <w:left w:val="none" w:sz="0" w:space="0" w:color="auto"/>
            <w:bottom w:val="none" w:sz="0" w:space="0" w:color="auto"/>
            <w:right w:val="none" w:sz="0" w:space="0" w:color="auto"/>
          </w:divBdr>
        </w:div>
        <w:div w:id="1529489751">
          <w:marLeft w:val="480"/>
          <w:marRight w:val="0"/>
          <w:marTop w:val="0"/>
          <w:marBottom w:val="0"/>
          <w:divBdr>
            <w:top w:val="none" w:sz="0" w:space="0" w:color="auto"/>
            <w:left w:val="none" w:sz="0" w:space="0" w:color="auto"/>
            <w:bottom w:val="none" w:sz="0" w:space="0" w:color="auto"/>
            <w:right w:val="none" w:sz="0" w:space="0" w:color="auto"/>
          </w:divBdr>
        </w:div>
        <w:div w:id="1726752780">
          <w:marLeft w:val="480"/>
          <w:marRight w:val="0"/>
          <w:marTop w:val="0"/>
          <w:marBottom w:val="0"/>
          <w:divBdr>
            <w:top w:val="none" w:sz="0" w:space="0" w:color="auto"/>
            <w:left w:val="none" w:sz="0" w:space="0" w:color="auto"/>
            <w:bottom w:val="none" w:sz="0" w:space="0" w:color="auto"/>
            <w:right w:val="none" w:sz="0" w:space="0" w:color="auto"/>
          </w:divBdr>
        </w:div>
        <w:div w:id="825510256">
          <w:marLeft w:val="480"/>
          <w:marRight w:val="0"/>
          <w:marTop w:val="0"/>
          <w:marBottom w:val="0"/>
          <w:divBdr>
            <w:top w:val="none" w:sz="0" w:space="0" w:color="auto"/>
            <w:left w:val="none" w:sz="0" w:space="0" w:color="auto"/>
            <w:bottom w:val="none" w:sz="0" w:space="0" w:color="auto"/>
            <w:right w:val="none" w:sz="0" w:space="0" w:color="auto"/>
          </w:divBdr>
        </w:div>
        <w:div w:id="67190602">
          <w:marLeft w:val="480"/>
          <w:marRight w:val="0"/>
          <w:marTop w:val="0"/>
          <w:marBottom w:val="0"/>
          <w:divBdr>
            <w:top w:val="none" w:sz="0" w:space="0" w:color="auto"/>
            <w:left w:val="none" w:sz="0" w:space="0" w:color="auto"/>
            <w:bottom w:val="none" w:sz="0" w:space="0" w:color="auto"/>
            <w:right w:val="none" w:sz="0" w:space="0" w:color="auto"/>
          </w:divBdr>
        </w:div>
        <w:div w:id="1639719726">
          <w:marLeft w:val="480"/>
          <w:marRight w:val="0"/>
          <w:marTop w:val="0"/>
          <w:marBottom w:val="0"/>
          <w:divBdr>
            <w:top w:val="none" w:sz="0" w:space="0" w:color="auto"/>
            <w:left w:val="none" w:sz="0" w:space="0" w:color="auto"/>
            <w:bottom w:val="none" w:sz="0" w:space="0" w:color="auto"/>
            <w:right w:val="none" w:sz="0" w:space="0" w:color="auto"/>
          </w:divBdr>
        </w:div>
        <w:div w:id="1344356263">
          <w:marLeft w:val="480"/>
          <w:marRight w:val="0"/>
          <w:marTop w:val="0"/>
          <w:marBottom w:val="0"/>
          <w:divBdr>
            <w:top w:val="none" w:sz="0" w:space="0" w:color="auto"/>
            <w:left w:val="none" w:sz="0" w:space="0" w:color="auto"/>
            <w:bottom w:val="none" w:sz="0" w:space="0" w:color="auto"/>
            <w:right w:val="none" w:sz="0" w:space="0" w:color="auto"/>
          </w:divBdr>
        </w:div>
        <w:div w:id="1121538912">
          <w:marLeft w:val="480"/>
          <w:marRight w:val="0"/>
          <w:marTop w:val="0"/>
          <w:marBottom w:val="0"/>
          <w:divBdr>
            <w:top w:val="none" w:sz="0" w:space="0" w:color="auto"/>
            <w:left w:val="none" w:sz="0" w:space="0" w:color="auto"/>
            <w:bottom w:val="none" w:sz="0" w:space="0" w:color="auto"/>
            <w:right w:val="none" w:sz="0" w:space="0" w:color="auto"/>
          </w:divBdr>
        </w:div>
        <w:div w:id="59520223">
          <w:marLeft w:val="480"/>
          <w:marRight w:val="0"/>
          <w:marTop w:val="0"/>
          <w:marBottom w:val="0"/>
          <w:divBdr>
            <w:top w:val="none" w:sz="0" w:space="0" w:color="auto"/>
            <w:left w:val="none" w:sz="0" w:space="0" w:color="auto"/>
            <w:bottom w:val="none" w:sz="0" w:space="0" w:color="auto"/>
            <w:right w:val="none" w:sz="0" w:space="0" w:color="auto"/>
          </w:divBdr>
        </w:div>
        <w:div w:id="1617369646">
          <w:marLeft w:val="480"/>
          <w:marRight w:val="0"/>
          <w:marTop w:val="0"/>
          <w:marBottom w:val="0"/>
          <w:divBdr>
            <w:top w:val="none" w:sz="0" w:space="0" w:color="auto"/>
            <w:left w:val="none" w:sz="0" w:space="0" w:color="auto"/>
            <w:bottom w:val="none" w:sz="0" w:space="0" w:color="auto"/>
            <w:right w:val="none" w:sz="0" w:space="0" w:color="auto"/>
          </w:divBdr>
        </w:div>
        <w:div w:id="403072436">
          <w:marLeft w:val="480"/>
          <w:marRight w:val="0"/>
          <w:marTop w:val="0"/>
          <w:marBottom w:val="0"/>
          <w:divBdr>
            <w:top w:val="none" w:sz="0" w:space="0" w:color="auto"/>
            <w:left w:val="none" w:sz="0" w:space="0" w:color="auto"/>
            <w:bottom w:val="none" w:sz="0" w:space="0" w:color="auto"/>
            <w:right w:val="none" w:sz="0" w:space="0" w:color="auto"/>
          </w:divBdr>
        </w:div>
        <w:div w:id="1455250060">
          <w:marLeft w:val="480"/>
          <w:marRight w:val="0"/>
          <w:marTop w:val="0"/>
          <w:marBottom w:val="0"/>
          <w:divBdr>
            <w:top w:val="none" w:sz="0" w:space="0" w:color="auto"/>
            <w:left w:val="none" w:sz="0" w:space="0" w:color="auto"/>
            <w:bottom w:val="none" w:sz="0" w:space="0" w:color="auto"/>
            <w:right w:val="none" w:sz="0" w:space="0" w:color="auto"/>
          </w:divBdr>
        </w:div>
        <w:div w:id="1711227462">
          <w:marLeft w:val="480"/>
          <w:marRight w:val="0"/>
          <w:marTop w:val="0"/>
          <w:marBottom w:val="0"/>
          <w:divBdr>
            <w:top w:val="none" w:sz="0" w:space="0" w:color="auto"/>
            <w:left w:val="none" w:sz="0" w:space="0" w:color="auto"/>
            <w:bottom w:val="none" w:sz="0" w:space="0" w:color="auto"/>
            <w:right w:val="none" w:sz="0" w:space="0" w:color="auto"/>
          </w:divBdr>
        </w:div>
        <w:div w:id="1719548973">
          <w:marLeft w:val="480"/>
          <w:marRight w:val="0"/>
          <w:marTop w:val="0"/>
          <w:marBottom w:val="0"/>
          <w:divBdr>
            <w:top w:val="none" w:sz="0" w:space="0" w:color="auto"/>
            <w:left w:val="none" w:sz="0" w:space="0" w:color="auto"/>
            <w:bottom w:val="none" w:sz="0" w:space="0" w:color="auto"/>
            <w:right w:val="none" w:sz="0" w:space="0" w:color="auto"/>
          </w:divBdr>
        </w:div>
        <w:div w:id="167525486">
          <w:marLeft w:val="480"/>
          <w:marRight w:val="0"/>
          <w:marTop w:val="0"/>
          <w:marBottom w:val="0"/>
          <w:divBdr>
            <w:top w:val="none" w:sz="0" w:space="0" w:color="auto"/>
            <w:left w:val="none" w:sz="0" w:space="0" w:color="auto"/>
            <w:bottom w:val="none" w:sz="0" w:space="0" w:color="auto"/>
            <w:right w:val="none" w:sz="0" w:space="0" w:color="auto"/>
          </w:divBdr>
        </w:div>
        <w:div w:id="1403798942">
          <w:marLeft w:val="480"/>
          <w:marRight w:val="0"/>
          <w:marTop w:val="0"/>
          <w:marBottom w:val="0"/>
          <w:divBdr>
            <w:top w:val="none" w:sz="0" w:space="0" w:color="auto"/>
            <w:left w:val="none" w:sz="0" w:space="0" w:color="auto"/>
            <w:bottom w:val="none" w:sz="0" w:space="0" w:color="auto"/>
            <w:right w:val="none" w:sz="0" w:space="0" w:color="auto"/>
          </w:divBdr>
        </w:div>
        <w:div w:id="1653751793">
          <w:marLeft w:val="480"/>
          <w:marRight w:val="0"/>
          <w:marTop w:val="0"/>
          <w:marBottom w:val="0"/>
          <w:divBdr>
            <w:top w:val="none" w:sz="0" w:space="0" w:color="auto"/>
            <w:left w:val="none" w:sz="0" w:space="0" w:color="auto"/>
            <w:bottom w:val="none" w:sz="0" w:space="0" w:color="auto"/>
            <w:right w:val="none" w:sz="0" w:space="0" w:color="auto"/>
          </w:divBdr>
        </w:div>
        <w:div w:id="1181163299">
          <w:marLeft w:val="480"/>
          <w:marRight w:val="0"/>
          <w:marTop w:val="0"/>
          <w:marBottom w:val="0"/>
          <w:divBdr>
            <w:top w:val="none" w:sz="0" w:space="0" w:color="auto"/>
            <w:left w:val="none" w:sz="0" w:space="0" w:color="auto"/>
            <w:bottom w:val="none" w:sz="0" w:space="0" w:color="auto"/>
            <w:right w:val="none" w:sz="0" w:space="0" w:color="auto"/>
          </w:divBdr>
        </w:div>
        <w:div w:id="1998727638">
          <w:marLeft w:val="480"/>
          <w:marRight w:val="0"/>
          <w:marTop w:val="0"/>
          <w:marBottom w:val="0"/>
          <w:divBdr>
            <w:top w:val="none" w:sz="0" w:space="0" w:color="auto"/>
            <w:left w:val="none" w:sz="0" w:space="0" w:color="auto"/>
            <w:bottom w:val="none" w:sz="0" w:space="0" w:color="auto"/>
            <w:right w:val="none" w:sz="0" w:space="0" w:color="auto"/>
          </w:divBdr>
        </w:div>
        <w:div w:id="871114387">
          <w:marLeft w:val="480"/>
          <w:marRight w:val="0"/>
          <w:marTop w:val="0"/>
          <w:marBottom w:val="0"/>
          <w:divBdr>
            <w:top w:val="none" w:sz="0" w:space="0" w:color="auto"/>
            <w:left w:val="none" w:sz="0" w:space="0" w:color="auto"/>
            <w:bottom w:val="none" w:sz="0" w:space="0" w:color="auto"/>
            <w:right w:val="none" w:sz="0" w:space="0" w:color="auto"/>
          </w:divBdr>
        </w:div>
        <w:div w:id="7367925">
          <w:marLeft w:val="480"/>
          <w:marRight w:val="0"/>
          <w:marTop w:val="0"/>
          <w:marBottom w:val="0"/>
          <w:divBdr>
            <w:top w:val="none" w:sz="0" w:space="0" w:color="auto"/>
            <w:left w:val="none" w:sz="0" w:space="0" w:color="auto"/>
            <w:bottom w:val="none" w:sz="0" w:space="0" w:color="auto"/>
            <w:right w:val="none" w:sz="0" w:space="0" w:color="auto"/>
          </w:divBdr>
        </w:div>
        <w:div w:id="112140879">
          <w:marLeft w:val="480"/>
          <w:marRight w:val="0"/>
          <w:marTop w:val="0"/>
          <w:marBottom w:val="0"/>
          <w:divBdr>
            <w:top w:val="none" w:sz="0" w:space="0" w:color="auto"/>
            <w:left w:val="none" w:sz="0" w:space="0" w:color="auto"/>
            <w:bottom w:val="none" w:sz="0" w:space="0" w:color="auto"/>
            <w:right w:val="none" w:sz="0" w:space="0" w:color="auto"/>
          </w:divBdr>
        </w:div>
        <w:div w:id="889390034">
          <w:marLeft w:val="480"/>
          <w:marRight w:val="0"/>
          <w:marTop w:val="0"/>
          <w:marBottom w:val="0"/>
          <w:divBdr>
            <w:top w:val="none" w:sz="0" w:space="0" w:color="auto"/>
            <w:left w:val="none" w:sz="0" w:space="0" w:color="auto"/>
            <w:bottom w:val="none" w:sz="0" w:space="0" w:color="auto"/>
            <w:right w:val="none" w:sz="0" w:space="0" w:color="auto"/>
          </w:divBdr>
        </w:div>
        <w:div w:id="1521432511">
          <w:marLeft w:val="480"/>
          <w:marRight w:val="0"/>
          <w:marTop w:val="0"/>
          <w:marBottom w:val="0"/>
          <w:divBdr>
            <w:top w:val="none" w:sz="0" w:space="0" w:color="auto"/>
            <w:left w:val="none" w:sz="0" w:space="0" w:color="auto"/>
            <w:bottom w:val="none" w:sz="0" w:space="0" w:color="auto"/>
            <w:right w:val="none" w:sz="0" w:space="0" w:color="auto"/>
          </w:divBdr>
        </w:div>
        <w:div w:id="1181696818">
          <w:marLeft w:val="480"/>
          <w:marRight w:val="0"/>
          <w:marTop w:val="0"/>
          <w:marBottom w:val="0"/>
          <w:divBdr>
            <w:top w:val="none" w:sz="0" w:space="0" w:color="auto"/>
            <w:left w:val="none" w:sz="0" w:space="0" w:color="auto"/>
            <w:bottom w:val="none" w:sz="0" w:space="0" w:color="auto"/>
            <w:right w:val="none" w:sz="0" w:space="0" w:color="auto"/>
          </w:divBdr>
        </w:div>
        <w:div w:id="1560627705">
          <w:marLeft w:val="480"/>
          <w:marRight w:val="0"/>
          <w:marTop w:val="0"/>
          <w:marBottom w:val="0"/>
          <w:divBdr>
            <w:top w:val="none" w:sz="0" w:space="0" w:color="auto"/>
            <w:left w:val="none" w:sz="0" w:space="0" w:color="auto"/>
            <w:bottom w:val="none" w:sz="0" w:space="0" w:color="auto"/>
            <w:right w:val="none" w:sz="0" w:space="0" w:color="auto"/>
          </w:divBdr>
        </w:div>
        <w:div w:id="428740223">
          <w:marLeft w:val="480"/>
          <w:marRight w:val="0"/>
          <w:marTop w:val="0"/>
          <w:marBottom w:val="0"/>
          <w:divBdr>
            <w:top w:val="none" w:sz="0" w:space="0" w:color="auto"/>
            <w:left w:val="none" w:sz="0" w:space="0" w:color="auto"/>
            <w:bottom w:val="none" w:sz="0" w:space="0" w:color="auto"/>
            <w:right w:val="none" w:sz="0" w:space="0" w:color="auto"/>
          </w:divBdr>
        </w:div>
        <w:div w:id="1413769683">
          <w:marLeft w:val="480"/>
          <w:marRight w:val="0"/>
          <w:marTop w:val="0"/>
          <w:marBottom w:val="0"/>
          <w:divBdr>
            <w:top w:val="none" w:sz="0" w:space="0" w:color="auto"/>
            <w:left w:val="none" w:sz="0" w:space="0" w:color="auto"/>
            <w:bottom w:val="none" w:sz="0" w:space="0" w:color="auto"/>
            <w:right w:val="none" w:sz="0" w:space="0" w:color="auto"/>
          </w:divBdr>
        </w:div>
        <w:div w:id="772361311">
          <w:marLeft w:val="480"/>
          <w:marRight w:val="0"/>
          <w:marTop w:val="0"/>
          <w:marBottom w:val="0"/>
          <w:divBdr>
            <w:top w:val="none" w:sz="0" w:space="0" w:color="auto"/>
            <w:left w:val="none" w:sz="0" w:space="0" w:color="auto"/>
            <w:bottom w:val="none" w:sz="0" w:space="0" w:color="auto"/>
            <w:right w:val="none" w:sz="0" w:space="0" w:color="auto"/>
          </w:divBdr>
        </w:div>
        <w:div w:id="1843934465">
          <w:marLeft w:val="480"/>
          <w:marRight w:val="0"/>
          <w:marTop w:val="0"/>
          <w:marBottom w:val="0"/>
          <w:divBdr>
            <w:top w:val="none" w:sz="0" w:space="0" w:color="auto"/>
            <w:left w:val="none" w:sz="0" w:space="0" w:color="auto"/>
            <w:bottom w:val="none" w:sz="0" w:space="0" w:color="auto"/>
            <w:right w:val="none" w:sz="0" w:space="0" w:color="auto"/>
          </w:divBdr>
        </w:div>
        <w:div w:id="782114990">
          <w:marLeft w:val="480"/>
          <w:marRight w:val="0"/>
          <w:marTop w:val="0"/>
          <w:marBottom w:val="0"/>
          <w:divBdr>
            <w:top w:val="none" w:sz="0" w:space="0" w:color="auto"/>
            <w:left w:val="none" w:sz="0" w:space="0" w:color="auto"/>
            <w:bottom w:val="none" w:sz="0" w:space="0" w:color="auto"/>
            <w:right w:val="none" w:sz="0" w:space="0" w:color="auto"/>
          </w:divBdr>
        </w:div>
        <w:div w:id="1924870289">
          <w:marLeft w:val="480"/>
          <w:marRight w:val="0"/>
          <w:marTop w:val="0"/>
          <w:marBottom w:val="0"/>
          <w:divBdr>
            <w:top w:val="none" w:sz="0" w:space="0" w:color="auto"/>
            <w:left w:val="none" w:sz="0" w:space="0" w:color="auto"/>
            <w:bottom w:val="none" w:sz="0" w:space="0" w:color="auto"/>
            <w:right w:val="none" w:sz="0" w:space="0" w:color="auto"/>
          </w:divBdr>
        </w:div>
        <w:div w:id="1129668877">
          <w:marLeft w:val="480"/>
          <w:marRight w:val="0"/>
          <w:marTop w:val="0"/>
          <w:marBottom w:val="0"/>
          <w:divBdr>
            <w:top w:val="none" w:sz="0" w:space="0" w:color="auto"/>
            <w:left w:val="none" w:sz="0" w:space="0" w:color="auto"/>
            <w:bottom w:val="none" w:sz="0" w:space="0" w:color="auto"/>
            <w:right w:val="none" w:sz="0" w:space="0" w:color="auto"/>
          </w:divBdr>
        </w:div>
        <w:div w:id="1024289308">
          <w:marLeft w:val="480"/>
          <w:marRight w:val="0"/>
          <w:marTop w:val="0"/>
          <w:marBottom w:val="0"/>
          <w:divBdr>
            <w:top w:val="none" w:sz="0" w:space="0" w:color="auto"/>
            <w:left w:val="none" w:sz="0" w:space="0" w:color="auto"/>
            <w:bottom w:val="none" w:sz="0" w:space="0" w:color="auto"/>
            <w:right w:val="none" w:sz="0" w:space="0" w:color="auto"/>
          </w:divBdr>
        </w:div>
        <w:div w:id="39866163">
          <w:marLeft w:val="480"/>
          <w:marRight w:val="0"/>
          <w:marTop w:val="0"/>
          <w:marBottom w:val="0"/>
          <w:divBdr>
            <w:top w:val="none" w:sz="0" w:space="0" w:color="auto"/>
            <w:left w:val="none" w:sz="0" w:space="0" w:color="auto"/>
            <w:bottom w:val="none" w:sz="0" w:space="0" w:color="auto"/>
            <w:right w:val="none" w:sz="0" w:space="0" w:color="auto"/>
          </w:divBdr>
        </w:div>
        <w:div w:id="603998019">
          <w:marLeft w:val="480"/>
          <w:marRight w:val="0"/>
          <w:marTop w:val="0"/>
          <w:marBottom w:val="0"/>
          <w:divBdr>
            <w:top w:val="none" w:sz="0" w:space="0" w:color="auto"/>
            <w:left w:val="none" w:sz="0" w:space="0" w:color="auto"/>
            <w:bottom w:val="none" w:sz="0" w:space="0" w:color="auto"/>
            <w:right w:val="none" w:sz="0" w:space="0" w:color="auto"/>
          </w:divBdr>
        </w:div>
        <w:div w:id="69697310">
          <w:marLeft w:val="480"/>
          <w:marRight w:val="0"/>
          <w:marTop w:val="0"/>
          <w:marBottom w:val="0"/>
          <w:divBdr>
            <w:top w:val="none" w:sz="0" w:space="0" w:color="auto"/>
            <w:left w:val="none" w:sz="0" w:space="0" w:color="auto"/>
            <w:bottom w:val="none" w:sz="0" w:space="0" w:color="auto"/>
            <w:right w:val="none" w:sz="0" w:space="0" w:color="auto"/>
          </w:divBdr>
        </w:div>
        <w:div w:id="523710648">
          <w:marLeft w:val="480"/>
          <w:marRight w:val="0"/>
          <w:marTop w:val="0"/>
          <w:marBottom w:val="0"/>
          <w:divBdr>
            <w:top w:val="none" w:sz="0" w:space="0" w:color="auto"/>
            <w:left w:val="none" w:sz="0" w:space="0" w:color="auto"/>
            <w:bottom w:val="none" w:sz="0" w:space="0" w:color="auto"/>
            <w:right w:val="none" w:sz="0" w:space="0" w:color="auto"/>
          </w:divBdr>
        </w:div>
        <w:div w:id="448087184">
          <w:marLeft w:val="480"/>
          <w:marRight w:val="0"/>
          <w:marTop w:val="0"/>
          <w:marBottom w:val="0"/>
          <w:divBdr>
            <w:top w:val="none" w:sz="0" w:space="0" w:color="auto"/>
            <w:left w:val="none" w:sz="0" w:space="0" w:color="auto"/>
            <w:bottom w:val="none" w:sz="0" w:space="0" w:color="auto"/>
            <w:right w:val="none" w:sz="0" w:space="0" w:color="auto"/>
          </w:divBdr>
        </w:div>
        <w:div w:id="120198219">
          <w:marLeft w:val="480"/>
          <w:marRight w:val="0"/>
          <w:marTop w:val="0"/>
          <w:marBottom w:val="0"/>
          <w:divBdr>
            <w:top w:val="none" w:sz="0" w:space="0" w:color="auto"/>
            <w:left w:val="none" w:sz="0" w:space="0" w:color="auto"/>
            <w:bottom w:val="none" w:sz="0" w:space="0" w:color="auto"/>
            <w:right w:val="none" w:sz="0" w:space="0" w:color="auto"/>
          </w:divBdr>
        </w:div>
        <w:div w:id="278605523">
          <w:marLeft w:val="480"/>
          <w:marRight w:val="0"/>
          <w:marTop w:val="0"/>
          <w:marBottom w:val="0"/>
          <w:divBdr>
            <w:top w:val="none" w:sz="0" w:space="0" w:color="auto"/>
            <w:left w:val="none" w:sz="0" w:space="0" w:color="auto"/>
            <w:bottom w:val="none" w:sz="0" w:space="0" w:color="auto"/>
            <w:right w:val="none" w:sz="0" w:space="0" w:color="auto"/>
          </w:divBdr>
        </w:div>
        <w:div w:id="503278725">
          <w:marLeft w:val="480"/>
          <w:marRight w:val="0"/>
          <w:marTop w:val="0"/>
          <w:marBottom w:val="0"/>
          <w:divBdr>
            <w:top w:val="none" w:sz="0" w:space="0" w:color="auto"/>
            <w:left w:val="none" w:sz="0" w:space="0" w:color="auto"/>
            <w:bottom w:val="none" w:sz="0" w:space="0" w:color="auto"/>
            <w:right w:val="none" w:sz="0" w:space="0" w:color="auto"/>
          </w:divBdr>
        </w:div>
        <w:div w:id="1700009344">
          <w:marLeft w:val="480"/>
          <w:marRight w:val="0"/>
          <w:marTop w:val="0"/>
          <w:marBottom w:val="0"/>
          <w:divBdr>
            <w:top w:val="none" w:sz="0" w:space="0" w:color="auto"/>
            <w:left w:val="none" w:sz="0" w:space="0" w:color="auto"/>
            <w:bottom w:val="none" w:sz="0" w:space="0" w:color="auto"/>
            <w:right w:val="none" w:sz="0" w:space="0" w:color="auto"/>
          </w:divBdr>
        </w:div>
        <w:div w:id="1040473814">
          <w:marLeft w:val="480"/>
          <w:marRight w:val="0"/>
          <w:marTop w:val="0"/>
          <w:marBottom w:val="0"/>
          <w:divBdr>
            <w:top w:val="none" w:sz="0" w:space="0" w:color="auto"/>
            <w:left w:val="none" w:sz="0" w:space="0" w:color="auto"/>
            <w:bottom w:val="none" w:sz="0" w:space="0" w:color="auto"/>
            <w:right w:val="none" w:sz="0" w:space="0" w:color="auto"/>
          </w:divBdr>
        </w:div>
        <w:div w:id="1900634229">
          <w:marLeft w:val="480"/>
          <w:marRight w:val="0"/>
          <w:marTop w:val="0"/>
          <w:marBottom w:val="0"/>
          <w:divBdr>
            <w:top w:val="none" w:sz="0" w:space="0" w:color="auto"/>
            <w:left w:val="none" w:sz="0" w:space="0" w:color="auto"/>
            <w:bottom w:val="none" w:sz="0" w:space="0" w:color="auto"/>
            <w:right w:val="none" w:sz="0" w:space="0" w:color="auto"/>
          </w:divBdr>
        </w:div>
        <w:div w:id="2101370010">
          <w:marLeft w:val="480"/>
          <w:marRight w:val="0"/>
          <w:marTop w:val="0"/>
          <w:marBottom w:val="0"/>
          <w:divBdr>
            <w:top w:val="none" w:sz="0" w:space="0" w:color="auto"/>
            <w:left w:val="none" w:sz="0" w:space="0" w:color="auto"/>
            <w:bottom w:val="none" w:sz="0" w:space="0" w:color="auto"/>
            <w:right w:val="none" w:sz="0" w:space="0" w:color="auto"/>
          </w:divBdr>
        </w:div>
        <w:div w:id="1607034965">
          <w:marLeft w:val="480"/>
          <w:marRight w:val="0"/>
          <w:marTop w:val="0"/>
          <w:marBottom w:val="0"/>
          <w:divBdr>
            <w:top w:val="none" w:sz="0" w:space="0" w:color="auto"/>
            <w:left w:val="none" w:sz="0" w:space="0" w:color="auto"/>
            <w:bottom w:val="none" w:sz="0" w:space="0" w:color="auto"/>
            <w:right w:val="none" w:sz="0" w:space="0" w:color="auto"/>
          </w:divBdr>
        </w:div>
        <w:div w:id="475608701">
          <w:marLeft w:val="480"/>
          <w:marRight w:val="0"/>
          <w:marTop w:val="0"/>
          <w:marBottom w:val="0"/>
          <w:divBdr>
            <w:top w:val="none" w:sz="0" w:space="0" w:color="auto"/>
            <w:left w:val="none" w:sz="0" w:space="0" w:color="auto"/>
            <w:bottom w:val="none" w:sz="0" w:space="0" w:color="auto"/>
            <w:right w:val="none" w:sz="0" w:space="0" w:color="auto"/>
          </w:divBdr>
        </w:div>
        <w:div w:id="2126725894">
          <w:marLeft w:val="480"/>
          <w:marRight w:val="0"/>
          <w:marTop w:val="0"/>
          <w:marBottom w:val="0"/>
          <w:divBdr>
            <w:top w:val="none" w:sz="0" w:space="0" w:color="auto"/>
            <w:left w:val="none" w:sz="0" w:space="0" w:color="auto"/>
            <w:bottom w:val="none" w:sz="0" w:space="0" w:color="auto"/>
            <w:right w:val="none" w:sz="0" w:space="0" w:color="auto"/>
          </w:divBdr>
        </w:div>
        <w:div w:id="1267926893">
          <w:marLeft w:val="480"/>
          <w:marRight w:val="0"/>
          <w:marTop w:val="0"/>
          <w:marBottom w:val="0"/>
          <w:divBdr>
            <w:top w:val="none" w:sz="0" w:space="0" w:color="auto"/>
            <w:left w:val="none" w:sz="0" w:space="0" w:color="auto"/>
            <w:bottom w:val="none" w:sz="0" w:space="0" w:color="auto"/>
            <w:right w:val="none" w:sz="0" w:space="0" w:color="auto"/>
          </w:divBdr>
        </w:div>
        <w:div w:id="596671525">
          <w:marLeft w:val="480"/>
          <w:marRight w:val="0"/>
          <w:marTop w:val="0"/>
          <w:marBottom w:val="0"/>
          <w:divBdr>
            <w:top w:val="none" w:sz="0" w:space="0" w:color="auto"/>
            <w:left w:val="none" w:sz="0" w:space="0" w:color="auto"/>
            <w:bottom w:val="none" w:sz="0" w:space="0" w:color="auto"/>
            <w:right w:val="none" w:sz="0" w:space="0" w:color="auto"/>
          </w:divBdr>
        </w:div>
        <w:div w:id="1741252241">
          <w:marLeft w:val="480"/>
          <w:marRight w:val="0"/>
          <w:marTop w:val="0"/>
          <w:marBottom w:val="0"/>
          <w:divBdr>
            <w:top w:val="none" w:sz="0" w:space="0" w:color="auto"/>
            <w:left w:val="none" w:sz="0" w:space="0" w:color="auto"/>
            <w:bottom w:val="none" w:sz="0" w:space="0" w:color="auto"/>
            <w:right w:val="none" w:sz="0" w:space="0" w:color="auto"/>
          </w:divBdr>
        </w:div>
        <w:div w:id="1150638451">
          <w:marLeft w:val="480"/>
          <w:marRight w:val="0"/>
          <w:marTop w:val="0"/>
          <w:marBottom w:val="0"/>
          <w:divBdr>
            <w:top w:val="none" w:sz="0" w:space="0" w:color="auto"/>
            <w:left w:val="none" w:sz="0" w:space="0" w:color="auto"/>
            <w:bottom w:val="none" w:sz="0" w:space="0" w:color="auto"/>
            <w:right w:val="none" w:sz="0" w:space="0" w:color="auto"/>
          </w:divBdr>
        </w:div>
        <w:div w:id="1030647575">
          <w:marLeft w:val="480"/>
          <w:marRight w:val="0"/>
          <w:marTop w:val="0"/>
          <w:marBottom w:val="0"/>
          <w:divBdr>
            <w:top w:val="none" w:sz="0" w:space="0" w:color="auto"/>
            <w:left w:val="none" w:sz="0" w:space="0" w:color="auto"/>
            <w:bottom w:val="none" w:sz="0" w:space="0" w:color="auto"/>
            <w:right w:val="none" w:sz="0" w:space="0" w:color="auto"/>
          </w:divBdr>
        </w:div>
        <w:div w:id="810247533">
          <w:marLeft w:val="480"/>
          <w:marRight w:val="0"/>
          <w:marTop w:val="0"/>
          <w:marBottom w:val="0"/>
          <w:divBdr>
            <w:top w:val="none" w:sz="0" w:space="0" w:color="auto"/>
            <w:left w:val="none" w:sz="0" w:space="0" w:color="auto"/>
            <w:bottom w:val="none" w:sz="0" w:space="0" w:color="auto"/>
            <w:right w:val="none" w:sz="0" w:space="0" w:color="auto"/>
          </w:divBdr>
        </w:div>
        <w:div w:id="1037509487">
          <w:marLeft w:val="480"/>
          <w:marRight w:val="0"/>
          <w:marTop w:val="0"/>
          <w:marBottom w:val="0"/>
          <w:divBdr>
            <w:top w:val="none" w:sz="0" w:space="0" w:color="auto"/>
            <w:left w:val="none" w:sz="0" w:space="0" w:color="auto"/>
            <w:bottom w:val="none" w:sz="0" w:space="0" w:color="auto"/>
            <w:right w:val="none" w:sz="0" w:space="0" w:color="auto"/>
          </w:divBdr>
        </w:div>
        <w:div w:id="365830527">
          <w:marLeft w:val="480"/>
          <w:marRight w:val="0"/>
          <w:marTop w:val="0"/>
          <w:marBottom w:val="0"/>
          <w:divBdr>
            <w:top w:val="none" w:sz="0" w:space="0" w:color="auto"/>
            <w:left w:val="none" w:sz="0" w:space="0" w:color="auto"/>
            <w:bottom w:val="none" w:sz="0" w:space="0" w:color="auto"/>
            <w:right w:val="none" w:sz="0" w:space="0" w:color="auto"/>
          </w:divBdr>
        </w:div>
        <w:div w:id="984432239">
          <w:marLeft w:val="480"/>
          <w:marRight w:val="0"/>
          <w:marTop w:val="0"/>
          <w:marBottom w:val="0"/>
          <w:divBdr>
            <w:top w:val="none" w:sz="0" w:space="0" w:color="auto"/>
            <w:left w:val="none" w:sz="0" w:space="0" w:color="auto"/>
            <w:bottom w:val="none" w:sz="0" w:space="0" w:color="auto"/>
            <w:right w:val="none" w:sz="0" w:space="0" w:color="auto"/>
          </w:divBdr>
        </w:div>
        <w:div w:id="1039088159">
          <w:marLeft w:val="480"/>
          <w:marRight w:val="0"/>
          <w:marTop w:val="0"/>
          <w:marBottom w:val="0"/>
          <w:divBdr>
            <w:top w:val="none" w:sz="0" w:space="0" w:color="auto"/>
            <w:left w:val="none" w:sz="0" w:space="0" w:color="auto"/>
            <w:bottom w:val="none" w:sz="0" w:space="0" w:color="auto"/>
            <w:right w:val="none" w:sz="0" w:space="0" w:color="auto"/>
          </w:divBdr>
        </w:div>
        <w:div w:id="1028680989">
          <w:marLeft w:val="480"/>
          <w:marRight w:val="0"/>
          <w:marTop w:val="0"/>
          <w:marBottom w:val="0"/>
          <w:divBdr>
            <w:top w:val="none" w:sz="0" w:space="0" w:color="auto"/>
            <w:left w:val="none" w:sz="0" w:space="0" w:color="auto"/>
            <w:bottom w:val="none" w:sz="0" w:space="0" w:color="auto"/>
            <w:right w:val="none" w:sz="0" w:space="0" w:color="auto"/>
          </w:divBdr>
        </w:div>
        <w:div w:id="42752363">
          <w:marLeft w:val="480"/>
          <w:marRight w:val="0"/>
          <w:marTop w:val="0"/>
          <w:marBottom w:val="0"/>
          <w:divBdr>
            <w:top w:val="none" w:sz="0" w:space="0" w:color="auto"/>
            <w:left w:val="none" w:sz="0" w:space="0" w:color="auto"/>
            <w:bottom w:val="none" w:sz="0" w:space="0" w:color="auto"/>
            <w:right w:val="none" w:sz="0" w:space="0" w:color="auto"/>
          </w:divBdr>
        </w:div>
        <w:div w:id="961880058">
          <w:marLeft w:val="480"/>
          <w:marRight w:val="0"/>
          <w:marTop w:val="0"/>
          <w:marBottom w:val="0"/>
          <w:divBdr>
            <w:top w:val="none" w:sz="0" w:space="0" w:color="auto"/>
            <w:left w:val="none" w:sz="0" w:space="0" w:color="auto"/>
            <w:bottom w:val="none" w:sz="0" w:space="0" w:color="auto"/>
            <w:right w:val="none" w:sz="0" w:space="0" w:color="auto"/>
          </w:divBdr>
        </w:div>
        <w:div w:id="157579658">
          <w:marLeft w:val="480"/>
          <w:marRight w:val="0"/>
          <w:marTop w:val="0"/>
          <w:marBottom w:val="0"/>
          <w:divBdr>
            <w:top w:val="none" w:sz="0" w:space="0" w:color="auto"/>
            <w:left w:val="none" w:sz="0" w:space="0" w:color="auto"/>
            <w:bottom w:val="none" w:sz="0" w:space="0" w:color="auto"/>
            <w:right w:val="none" w:sz="0" w:space="0" w:color="auto"/>
          </w:divBdr>
        </w:div>
        <w:div w:id="235213020">
          <w:marLeft w:val="480"/>
          <w:marRight w:val="0"/>
          <w:marTop w:val="0"/>
          <w:marBottom w:val="0"/>
          <w:divBdr>
            <w:top w:val="none" w:sz="0" w:space="0" w:color="auto"/>
            <w:left w:val="none" w:sz="0" w:space="0" w:color="auto"/>
            <w:bottom w:val="none" w:sz="0" w:space="0" w:color="auto"/>
            <w:right w:val="none" w:sz="0" w:space="0" w:color="auto"/>
          </w:divBdr>
        </w:div>
        <w:div w:id="1126698881">
          <w:marLeft w:val="480"/>
          <w:marRight w:val="0"/>
          <w:marTop w:val="0"/>
          <w:marBottom w:val="0"/>
          <w:divBdr>
            <w:top w:val="none" w:sz="0" w:space="0" w:color="auto"/>
            <w:left w:val="none" w:sz="0" w:space="0" w:color="auto"/>
            <w:bottom w:val="none" w:sz="0" w:space="0" w:color="auto"/>
            <w:right w:val="none" w:sz="0" w:space="0" w:color="auto"/>
          </w:divBdr>
        </w:div>
        <w:div w:id="1389106537">
          <w:marLeft w:val="480"/>
          <w:marRight w:val="0"/>
          <w:marTop w:val="0"/>
          <w:marBottom w:val="0"/>
          <w:divBdr>
            <w:top w:val="none" w:sz="0" w:space="0" w:color="auto"/>
            <w:left w:val="none" w:sz="0" w:space="0" w:color="auto"/>
            <w:bottom w:val="none" w:sz="0" w:space="0" w:color="auto"/>
            <w:right w:val="none" w:sz="0" w:space="0" w:color="auto"/>
          </w:divBdr>
        </w:div>
        <w:div w:id="75834409">
          <w:marLeft w:val="480"/>
          <w:marRight w:val="0"/>
          <w:marTop w:val="0"/>
          <w:marBottom w:val="0"/>
          <w:divBdr>
            <w:top w:val="none" w:sz="0" w:space="0" w:color="auto"/>
            <w:left w:val="none" w:sz="0" w:space="0" w:color="auto"/>
            <w:bottom w:val="none" w:sz="0" w:space="0" w:color="auto"/>
            <w:right w:val="none" w:sz="0" w:space="0" w:color="auto"/>
          </w:divBdr>
        </w:div>
        <w:div w:id="39718803">
          <w:marLeft w:val="480"/>
          <w:marRight w:val="0"/>
          <w:marTop w:val="0"/>
          <w:marBottom w:val="0"/>
          <w:divBdr>
            <w:top w:val="none" w:sz="0" w:space="0" w:color="auto"/>
            <w:left w:val="none" w:sz="0" w:space="0" w:color="auto"/>
            <w:bottom w:val="none" w:sz="0" w:space="0" w:color="auto"/>
            <w:right w:val="none" w:sz="0" w:space="0" w:color="auto"/>
          </w:divBdr>
        </w:div>
        <w:div w:id="491532471">
          <w:marLeft w:val="480"/>
          <w:marRight w:val="0"/>
          <w:marTop w:val="0"/>
          <w:marBottom w:val="0"/>
          <w:divBdr>
            <w:top w:val="none" w:sz="0" w:space="0" w:color="auto"/>
            <w:left w:val="none" w:sz="0" w:space="0" w:color="auto"/>
            <w:bottom w:val="none" w:sz="0" w:space="0" w:color="auto"/>
            <w:right w:val="none" w:sz="0" w:space="0" w:color="auto"/>
          </w:divBdr>
        </w:div>
        <w:div w:id="878467424">
          <w:marLeft w:val="480"/>
          <w:marRight w:val="0"/>
          <w:marTop w:val="0"/>
          <w:marBottom w:val="0"/>
          <w:divBdr>
            <w:top w:val="none" w:sz="0" w:space="0" w:color="auto"/>
            <w:left w:val="none" w:sz="0" w:space="0" w:color="auto"/>
            <w:bottom w:val="none" w:sz="0" w:space="0" w:color="auto"/>
            <w:right w:val="none" w:sz="0" w:space="0" w:color="auto"/>
          </w:divBdr>
        </w:div>
        <w:div w:id="1554342565">
          <w:marLeft w:val="480"/>
          <w:marRight w:val="0"/>
          <w:marTop w:val="0"/>
          <w:marBottom w:val="0"/>
          <w:divBdr>
            <w:top w:val="none" w:sz="0" w:space="0" w:color="auto"/>
            <w:left w:val="none" w:sz="0" w:space="0" w:color="auto"/>
            <w:bottom w:val="none" w:sz="0" w:space="0" w:color="auto"/>
            <w:right w:val="none" w:sz="0" w:space="0" w:color="auto"/>
          </w:divBdr>
        </w:div>
        <w:div w:id="163863342">
          <w:marLeft w:val="480"/>
          <w:marRight w:val="0"/>
          <w:marTop w:val="0"/>
          <w:marBottom w:val="0"/>
          <w:divBdr>
            <w:top w:val="none" w:sz="0" w:space="0" w:color="auto"/>
            <w:left w:val="none" w:sz="0" w:space="0" w:color="auto"/>
            <w:bottom w:val="none" w:sz="0" w:space="0" w:color="auto"/>
            <w:right w:val="none" w:sz="0" w:space="0" w:color="auto"/>
          </w:divBdr>
        </w:div>
        <w:div w:id="1754233609">
          <w:marLeft w:val="480"/>
          <w:marRight w:val="0"/>
          <w:marTop w:val="0"/>
          <w:marBottom w:val="0"/>
          <w:divBdr>
            <w:top w:val="none" w:sz="0" w:space="0" w:color="auto"/>
            <w:left w:val="none" w:sz="0" w:space="0" w:color="auto"/>
            <w:bottom w:val="none" w:sz="0" w:space="0" w:color="auto"/>
            <w:right w:val="none" w:sz="0" w:space="0" w:color="auto"/>
          </w:divBdr>
        </w:div>
        <w:div w:id="1671759467">
          <w:marLeft w:val="480"/>
          <w:marRight w:val="0"/>
          <w:marTop w:val="0"/>
          <w:marBottom w:val="0"/>
          <w:divBdr>
            <w:top w:val="none" w:sz="0" w:space="0" w:color="auto"/>
            <w:left w:val="none" w:sz="0" w:space="0" w:color="auto"/>
            <w:bottom w:val="none" w:sz="0" w:space="0" w:color="auto"/>
            <w:right w:val="none" w:sz="0" w:space="0" w:color="auto"/>
          </w:divBdr>
        </w:div>
        <w:div w:id="382943643">
          <w:marLeft w:val="480"/>
          <w:marRight w:val="0"/>
          <w:marTop w:val="0"/>
          <w:marBottom w:val="0"/>
          <w:divBdr>
            <w:top w:val="none" w:sz="0" w:space="0" w:color="auto"/>
            <w:left w:val="none" w:sz="0" w:space="0" w:color="auto"/>
            <w:bottom w:val="none" w:sz="0" w:space="0" w:color="auto"/>
            <w:right w:val="none" w:sz="0" w:space="0" w:color="auto"/>
          </w:divBdr>
        </w:div>
        <w:div w:id="1034815915">
          <w:marLeft w:val="480"/>
          <w:marRight w:val="0"/>
          <w:marTop w:val="0"/>
          <w:marBottom w:val="0"/>
          <w:divBdr>
            <w:top w:val="none" w:sz="0" w:space="0" w:color="auto"/>
            <w:left w:val="none" w:sz="0" w:space="0" w:color="auto"/>
            <w:bottom w:val="none" w:sz="0" w:space="0" w:color="auto"/>
            <w:right w:val="none" w:sz="0" w:space="0" w:color="auto"/>
          </w:divBdr>
        </w:div>
        <w:div w:id="1900750475">
          <w:marLeft w:val="480"/>
          <w:marRight w:val="0"/>
          <w:marTop w:val="0"/>
          <w:marBottom w:val="0"/>
          <w:divBdr>
            <w:top w:val="none" w:sz="0" w:space="0" w:color="auto"/>
            <w:left w:val="none" w:sz="0" w:space="0" w:color="auto"/>
            <w:bottom w:val="none" w:sz="0" w:space="0" w:color="auto"/>
            <w:right w:val="none" w:sz="0" w:space="0" w:color="auto"/>
          </w:divBdr>
        </w:div>
        <w:div w:id="10568840">
          <w:marLeft w:val="480"/>
          <w:marRight w:val="0"/>
          <w:marTop w:val="0"/>
          <w:marBottom w:val="0"/>
          <w:divBdr>
            <w:top w:val="none" w:sz="0" w:space="0" w:color="auto"/>
            <w:left w:val="none" w:sz="0" w:space="0" w:color="auto"/>
            <w:bottom w:val="none" w:sz="0" w:space="0" w:color="auto"/>
            <w:right w:val="none" w:sz="0" w:space="0" w:color="auto"/>
          </w:divBdr>
        </w:div>
        <w:div w:id="1227689372">
          <w:marLeft w:val="480"/>
          <w:marRight w:val="0"/>
          <w:marTop w:val="0"/>
          <w:marBottom w:val="0"/>
          <w:divBdr>
            <w:top w:val="none" w:sz="0" w:space="0" w:color="auto"/>
            <w:left w:val="none" w:sz="0" w:space="0" w:color="auto"/>
            <w:bottom w:val="none" w:sz="0" w:space="0" w:color="auto"/>
            <w:right w:val="none" w:sz="0" w:space="0" w:color="auto"/>
          </w:divBdr>
        </w:div>
        <w:div w:id="1184705177">
          <w:marLeft w:val="480"/>
          <w:marRight w:val="0"/>
          <w:marTop w:val="0"/>
          <w:marBottom w:val="0"/>
          <w:divBdr>
            <w:top w:val="none" w:sz="0" w:space="0" w:color="auto"/>
            <w:left w:val="none" w:sz="0" w:space="0" w:color="auto"/>
            <w:bottom w:val="none" w:sz="0" w:space="0" w:color="auto"/>
            <w:right w:val="none" w:sz="0" w:space="0" w:color="auto"/>
          </w:divBdr>
        </w:div>
        <w:div w:id="2025935901">
          <w:marLeft w:val="480"/>
          <w:marRight w:val="0"/>
          <w:marTop w:val="0"/>
          <w:marBottom w:val="0"/>
          <w:divBdr>
            <w:top w:val="none" w:sz="0" w:space="0" w:color="auto"/>
            <w:left w:val="none" w:sz="0" w:space="0" w:color="auto"/>
            <w:bottom w:val="none" w:sz="0" w:space="0" w:color="auto"/>
            <w:right w:val="none" w:sz="0" w:space="0" w:color="auto"/>
          </w:divBdr>
        </w:div>
        <w:div w:id="1075057468">
          <w:marLeft w:val="480"/>
          <w:marRight w:val="0"/>
          <w:marTop w:val="0"/>
          <w:marBottom w:val="0"/>
          <w:divBdr>
            <w:top w:val="none" w:sz="0" w:space="0" w:color="auto"/>
            <w:left w:val="none" w:sz="0" w:space="0" w:color="auto"/>
            <w:bottom w:val="none" w:sz="0" w:space="0" w:color="auto"/>
            <w:right w:val="none" w:sz="0" w:space="0" w:color="auto"/>
          </w:divBdr>
        </w:div>
        <w:div w:id="1209224223">
          <w:marLeft w:val="480"/>
          <w:marRight w:val="0"/>
          <w:marTop w:val="0"/>
          <w:marBottom w:val="0"/>
          <w:divBdr>
            <w:top w:val="none" w:sz="0" w:space="0" w:color="auto"/>
            <w:left w:val="none" w:sz="0" w:space="0" w:color="auto"/>
            <w:bottom w:val="none" w:sz="0" w:space="0" w:color="auto"/>
            <w:right w:val="none" w:sz="0" w:space="0" w:color="auto"/>
          </w:divBdr>
        </w:div>
        <w:div w:id="178088380">
          <w:marLeft w:val="480"/>
          <w:marRight w:val="0"/>
          <w:marTop w:val="0"/>
          <w:marBottom w:val="0"/>
          <w:divBdr>
            <w:top w:val="none" w:sz="0" w:space="0" w:color="auto"/>
            <w:left w:val="none" w:sz="0" w:space="0" w:color="auto"/>
            <w:bottom w:val="none" w:sz="0" w:space="0" w:color="auto"/>
            <w:right w:val="none" w:sz="0" w:space="0" w:color="auto"/>
          </w:divBdr>
        </w:div>
        <w:div w:id="331952844">
          <w:marLeft w:val="480"/>
          <w:marRight w:val="0"/>
          <w:marTop w:val="0"/>
          <w:marBottom w:val="0"/>
          <w:divBdr>
            <w:top w:val="none" w:sz="0" w:space="0" w:color="auto"/>
            <w:left w:val="none" w:sz="0" w:space="0" w:color="auto"/>
            <w:bottom w:val="none" w:sz="0" w:space="0" w:color="auto"/>
            <w:right w:val="none" w:sz="0" w:space="0" w:color="auto"/>
          </w:divBdr>
        </w:div>
        <w:div w:id="1429695156">
          <w:marLeft w:val="480"/>
          <w:marRight w:val="0"/>
          <w:marTop w:val="0"/>
          <w:marBottom w:val="0"/>
          <w:divBdr>
            <w:top w:val="none" w:sz="0" w:space="0" w:color="auto"/>
            <w:left w:val="none" w:sz="0" w:space="0" w:color="auto"/>
            <w:bottom w:val="none" w:sz="0" w:space="0" w:color="auto"/>
            <w:right w:val="none" w:sz="0" w:space="0" w:color="auto"/>
          </w:divBdr>
        </w:div>
        <w:div w:id="1647931907">
          <w:marLeft w:val="480"/>
          <w:marRight w:val="0"/>
          <w:marTop w:val="0"/>
          <w:marBottom w:val="0"/>
          <w:divBdr>
            <w:top w:val="none" w:sz="0" w:space="0" w:color="auto"/>
            <w:left w:val="none" w:sz="0" w:space="0" w:color="auto"/>
            <w:bottom w:val="none" w:sz="0" w:space="0" w:color="auto"/>
            <w:right w:val="none" w:sz="0" w:space="0" w:color="auto"/>
          </w:divBdr>
        </w:div>
        <w:div w:id="1562207575">
          <w:marLeft w:val="480"/>
          <w:marRight w:val="0"/>
          <w:marTop w:val="0"/>
          <w:marBottom w:val="0"/>
          <w:divBdr>
            <w:top w:val="none" w:sz="0" w:space="0" w:color="auto"/>
            <w:left w:val="none" w:sz="0" w:space="0" w:color="auto"/>
            <w:bottom w:val="none" w:sz="0" w:space="0" w:color="auto"/>
            <w:right w:val="none" w:sz="0" w:space="0" w:color="auto"/>
          </w:divBdr>
        </w:div>
        <w:div w:id="834299054">
          <w:marLeft w:val="480"/>
          <w:marRight w:val="0"/>
          <w:marTop w:val="0"/>
          <w:marBottom w:val="0"/>
          <w:divBdr>
            <w:top w:val="none" w:sz="0" w:space="0" w:color="auto"/>
            <w:left w:val="none" w:sz="0" w:space="0" w:color="auto"/>
            <w:bottom w:val="none" w:sz="0" w:space="0" w:color="auto"/>
            <w:right w:val="none" w:sz="0" w:space="0" w:color="auto"/>
          </w:divBdr>
        </w:div>
        <w:div w:id="1347754495">
          <w:marLeft w:val="480"/>
          <w:marRight w:val="0"/>
          <w:marTop w:val="0"/>
          <w:marBottom w:val="0"/>
          <w:divBdr>
            <w:top w:val="none" w:sz="0" w:space="0" w:color="auto"/>
            <w:left w:val="none" w:sz="0" w:space="0" w:color="auto"/>
            <w:bottom w:val="none" w:sz="0" w:space="0" w:color="auto"/>
            <w:right w:val="none" w:sz="0" w:space="0" w:color="auto"/>
          </w:divBdr>
        </w:div>
        <w:div w:id="673145045">
          <w:marLeft w:val="480"/>
          <w:marRight w:val="0"/>
          <w:marTop w:val="0"/>
          <w:marBottom w:val="0"/>
          <w:divBdr>
            <w:top w:val="none" w:sz="0" w:space="0" w:color="auto"/>
            <w:left w:val="none" w:sz="0" w:space="0" w:color="auto"/>
            <w:bottom w:val="none" w:sz="0" w:space="0" w:color="auto"/>
            <w:right w:val="none" w:sz="0" w:space="0" w:color="auto"/>
          </w:divBdr>
        </w:div>
        <w:div w:id="765003349">
          <w:marLeft w:val="480"/>
          <w:marRight w:val="0"/>
          <w:marTop w:val="0"/>
          <w:marBottom w:val="0"/>
          <w:divBdr>
            <w:top w:val="none" w:sz="0" w:space="0" w:color="auto"/>
            <w:left w:val="none" w:sz="0" w:space="0" w:color="auto"/>
            <w:bottom w:val="none" w:sz="0" w:space="0" w:color="auto"/>
            <w:right w:val="none" w:sz="0" w:space="0" w:color="auto"/>
          </w:divBdr>
        </w:div>
        <w:div w:id="2106921511">
          <w:marLeft w:val="480"/>
          <w:marRight w:val="0"/>
          <w:marTop w:val="0"/>
          <w:marBottom w:val="0"/>
          <w:divBdr>
            <w:top w:val="none" w:sz="0" w:space="0" w:color="auto"/>
            <w:left w:val="none" w:sz="0" w:space="0" w:color="auto"/>
            <w:bottom w:val="none" w:sz="0" w:space="0" w:color="auto"/>
            <w:right w:val="none" w:sz="0" w:space="0" w:color="auto"/>
          </w:divBdr>
        </w:div>
        <w:div w:id="880674274">
          <w:marLeft w:val="480"/>
          <w:marRight w:val="0"/>
          <w:marTop w:val="0"/>
          <w:marBottom w:val="0"/>
          <w:divBdr>
            <w:top w:val="none" w:sz="0" w:space="0" w:color="auto"/>
            <w:left w:val="none" w:sz="0" w:space="0" w:color="auto"/>
            <w:bottom w:val="none" w:sz="0" w:space="0" w:color="auto"/>
            <w:right w:val="none" w:sz="0" w:space="0" w:color="auto"/>
          </w:divBdr>
        </w:div>
        <w:div w:id="900408292">
          <w:marLeft w:val="480"/>
          <w:marRight w:val="0"/>
          <w:marTop w:val="0"/>
          <w:marBottom w:val="0"/>
          <w:divBdr>
            <w:top w:val="none" w:sz="0" w:space="0" w:color="auto"/>
            <w:left w:val="none" w:sz="0" w:space="0" w:color="auto"/>
            <w:bottom w:val="none" w:sz="0" w:space="0" w:color="auto"/>
            <w:right w:val="none" w:sz="0" w:space="0" w:color="auto"/>
          </w:divBdr>
        </w:div>
        <w:div w:id="1482692344">
          <w:marLeft w:val="480"/>
          <w:marRight w:val="0"/>
          <w:marTop w:val="0"/>
          <w:marBottom w:val="0"/>
          <w:divBdr>
            <w:top w:val="none" w:sz="0" w:space="0" w:color="auto"/>
            <w:left w:val="none" w:sz="0" w:space="0" w:color="auto"/>
            <w:bottom w:val="none" w:sz="0" w:space="0" w:color="auto"/>
            <w:right w:val="none" w:sz="0" w:space="0" w:color="auto"/>
          </w:divBdr>
        </w:div>
        <w:div w:id="1169103389">
          <w:marLeft w:val="480"/>
          <w:marRight w:val="0"/>
          <w:marTop w:val="0"/>
          <w:marBottom w:val="0"/>
          <w:divBdr>
            <w:top w:val="none" w:sz="0" w:space="0" w:color="auto"/>
            <w:left w:val="none" w:sz="0" w:space="0" w:color="auto"/>
            <w:bottom w:val="none" w:sz="0" w:space="0" w:color="auto"/>
            <w:right w:val="none" w:sz="0" w:space="0" w:color="auto"/>
          </w:divBdr>
        </w:div>
        <w:div w:id="1329215054">
          <w:marLeft w:val="480"/>
          <w:marRight w:val="0"/>
          <w:marTop w:val="0"/>
          <w:marBottom w:val="0"/>
          <w:divBdr>
            <w:top w:val="none" w:sz="0" w:space="0" w:color="auto"/>
            <w:left w:val="none" w:sz="0" w:space="0" w:color="auto"/>
            <w:bottom w:val="none" w:sz="0" w:space="0" w:color="auto"/>
            <w:right w:val="none" w:sz="0" w:space="0" w:color="auto"/>
          </w:divBdr>
        </w:div>
        <w:div w:id="155803952">
          <w:marLeft w:val="480"/>
          <w:marRight w:val="0"/>
          <w:marTop w:val="0"/>
          <w:marBottom w:val="0"/>
          <w:divBdr>
            <w:top w:val="none" w:sz="0" w:space="0" w:color="auto"/>
            <w:left w:val="none" w:sz="0" w:space="0" w:color="auto"/>
            <w:bottom w:val="none" w:sz="0" w:space="0" w:color="auto"/>
            <w:right w:val="none" w:sz="0" w:space="0" w:color="auto"/>
          </w:divBdr>
        </w:div>
        <w:div w:id="1516115788">
          <w:marLeft w:val="480"/>
          <w:marRight w:val="0"/>
          <w:marTop w:val="0"/>
          <w:marBottom w:val="0"/>
          <w:divBdr>
            <w:top w:val="none" w:sz="0" w:space="0" w:color="auto"/>
            <w:left w:val="none" w:sz="0" w:space="0" w:color="auto"/>
            <w:bottom w:val="none" w:sz="0" w:space="0" w:color="auto"/>
            <w:right w:val="none" w:sz="0" w:space="0" w:color="auto"/>
          </w:divBdr>
        </w:div>
        <w:div w:id="2024890697">
          <w:marLeft w:val="480"/>
          <w:marRight w:val="0"/>
          <w:marTop w:val="0"/>
          <w:marBottom w:val="0"/>
          <w:divBdr>
            <w:top w:val="none" w:sz="0" w:space="0" w:color="auto"/>
            <w:left w:val="none" w:sz="0" w:space="0" w:color="auto"/>
            <w:bottom w:val="none" w:sz="0" w:space="0" w:color="auto"/>
            <w:right w:val="none" w:sz="0" w:space="0" w:color="auto"/>
          </w:divBdr>
        </w:div>
        <w:div w:id="694965742">
          <w:marLeft w:val="480"/>
          <w:marRight w:val="0"/>
          <w:marTop w:val="0"/>
          <w:marBottom w:val="0"/>
          <w:divBdr>
            <w:top w:val="none" w:sz="0" w:space="0" w:color="auto"/>
            <w:left w:val="none" w:sz="0" w:space="0" w:color="auto"/>
            <w:bottom w:val="none" w:sz="0" w:space="0" w:color="auto"/>
            <w:right w:val="none" w:sz="0" w:space="0" w:color="auto"/>
          </w:divBdr>
        </w:div>
        <w:div w:id="680591371">
          <w:marLeft w:val="480"/>
          <w:marRight w:val="0"/>
          <w:marTop w:val="0"/>
          <w:marBottom w:val="0"/>
          <w:divBdr>
            <w:top w:val="none" w:sz="0" w:space="0" w:color="auto"/>
            <w:left w:val="none" w:sz="0" w:space="0" w:color="auto"/>
            <w:bottom w:val="none" w:sz="0" w:space="0" w:color="auto"/>
            <w:right w:val="none" w:sz="0" w:space="0" w:color="auto"/>
          </w:divBdr>
        </w:div>
        <w:div w:id="1002050265">
          <w:marLeft w:val="480"/>
          <w:marRight w:val="0"/>
          <w:marTop w:val="0"/>
          <w:marBottom w:val="0"/>
          <w:divBdr>
            <w:top w:val="none" w:sz="0" w:space="0" w:color="auto"/>
            <w:left w:val="none" w:sz="0" w:space="0" w:color="auto"/>
            <w:bottom w:val="none" w:sz="0" w:space="0" w:color="auto"/>
            <w:right w:val="none" w:sz="0" w:space="0" w:color="auto"/>
          </w:divBdr>
        </w:div>
        <w:div w:id="1831172573">
          <w:marLeft w:val="480"/>
          <w:marRight w:val="0"/>
          <w:marTop w:val="0"/>
          <w:marBottom w:val="0"/>
          <w:divBdr>
            <w:top w:val="none" w:sz="0" w:space="0" w:color="auto"/>
            <w:left w:val="none" w:sz="0" w:space="0" w:color="auto"/>
            <w:bottom w:val="none" w:sz="0" w:space="0" w:color="auto"/>
            <w:right w:val="none" w:sz="0" w:space="0" w:color="auto"/>
          </w:divBdr>
        </w:div>
        <w:div w:id="908881717">
          <w:marLeft w:val="480"/>
          <w:marRight w:val="0"/>
          <w:marTop w:val="0"/>
          <w:marBottom w:val="0"/>
          <w:divBdr>
            <w:top w:val="none" w:sz="0" w:space="0" w:color="auto"/>
            <w:left w:val="none" w:sz="0" w:space="0" w:color="auto"/>
            <w:bottom w:val="none" w:sz="0" w:space="0" w:color="auto"/>
            <w:right w:val="none" w:sz="0" w:space="0" w:color="auto"/>
          </w:divBdr>
        </w:div>
        <w:div w:id="636494566">
          <w:marLeft w:val="480"/>
          <w:marRight w:val="0"/>
          <w:marTop w:val="0"/>
          <w:marBottom w:val="0"/>
          <w:divBdr>
            <w:top w:val="none" w:sz="0" w:space="0" w:color="auto"/>
            <w:left w:val="none" w:sz="0" w:space="0" w:color="auto"/>
            <w:bottom w:val="none" w:sz="0" w:space="0" w:color="auto"/>
            <w:right w:val="none" w:sz="0" w:space="0" w:color="auto"/>
          </w:divBdr>
        </w:div>
        <w:div w:id="2028672013">
          <w:marLeft w:val="480"/>
          <w:marRight w:val="0"/>
          <w:marTop w:val="0"/>
          <w:marBottom w:val="0"/>
          <w:divBdr>
            <w:top w:val="none" w:sz="0" w:space="0" w:color="auto"/>
            <w:left w:val="none" w:sz="0" w:space="0" w:color="auto"/>
            <w:bottom w:val="none" w:sz="0" w:space="0" w:color="auto"/>
            <w:right w:val="none" w:sz="0" w:space="0" w:color="auto"/>
          </w:divBdr>
        </w:div>
        <w:div w:id="413208825">
          <w:marLeft w:val="480"/>
          <w:marRight w:val="0"/>
          <w:marTop w:val="0"/>
          <w:marBottom w:val="0"/>
          <w:divBdr>
            <w:top w:val="none" w:sz="0" w:space="0" w:color="auto"/>
            <w:left w:val="none" w:sz="0" w:space="0" w:color="auto"/>
            <w:bottom w:val="none" w:sz="0" w:space="0" w:color="auto"/>
            <w:right w:val="none" w:sz="0" w:space="0" w:color="auto"/>
          </w:divBdr>
        </w:div>
        <w:div w:id="888734740">
          <w:marLeft w:val="480"/>
          <w:marRight w:val="0"/>
          <w:marTop w:val="0"/>
          <w:marBottom w:val="0"/>
          <w:divBdr>
            <w:top w:val="none" w:sz="0" w:space="0" w:color="auto"/>
            <w:left w:val="none" w:sz="0" w:space="0" w:color="auto"/>
            <w:bottom w:val="none" w:sz="0" w:space="0" w:color="auto"/>
            <w:right w:val="none" w:sz="0" w:space="0" w:color="auto"/>
          </w:divBdr>
        </w:div>
        <w:div w:id="1358889861">
          <w:marLeft w:val="480"/>
          <w:marRight w:val="0"/>
          <w:marTop w:val="0"/>
          <w:marBottom w:val="0"/>
          <w:divBdr>
            <w:top w:val="none" w:sz="0" w:space="0" w:color="auto"/>
            <w:left w:val="none" w:sz="0" w:space="0" w:color="auto"/>
            <w:bottom w:val="none" w:sz="0" w:space="0" w:color="auto"/>
            <w:right w:val="none" w:sz="0" w:space="0" w:color="auto"/>
          </w:divBdr>
        </w:div>
        <w:div w:id="1050882544">
          <w:marLeft w:val="480"/>
          <w:marRight w:val="0"/>
          <w:marTop w:val="0"/>
          <w:marBottom w:val="0"/>
          <w:divBdr>
            <w:top w:val="none" w:sz="0" w:space="0" w:color="auto"/>
            <w:left w:val="none" w:sz="0" w:space="0" w:color="auto"/>
            <w:bottom w:val="none" w:sz="0" w:space="0" w:color="auto"/>
            <w:right w:val="none" w:sz="0" w:space="0" w:color="auto"/>
          </w:divBdr>
        </w:div>
        <w:div w:id="1260798551">
          <w:marLeft w:val="480"/>
          <w:marRight w:val="0"/>
          <w:marTop w:val="0"/>
          <w:marBottom w:val="0"/>
          <w:divBdr>
            <w:top w:val="none" w:sz="0" w:space="0" w:color="auto"/>
            <w:left w:val="none" w:sz="0" w:space="0" w:color="auto"/>
            <w:bottom w:val="none" w:sz="0" w:space="0" w:color="auto"/>
            <w:right w:val="none" w:sz="0" w:space="0" w:color="auto"/>
          </w:divBdr>
        </w:div>
        <w:div w:id="1189099086">
          <w:marLeft w:val="480"/>
          <w:marRight w:val="0"/>
          <w:marTop w:val="0"/>
          <w:marBottom w:val="0"/>
          <w:divBdr>
            <w:top w:val="none" w:sz="0" w:space="0" w:color="auto"/>
            <w:left w:val="none" w:sz="0" w:space="0" w:color="auto"/>
            <w:bottom w:val="none" w:sz="0" w:space="0" w:color="auto"/>
            <w:right w:val="none" w:sz="0" w:space="0" w:color="auto"/>
          </w:divBdr>
        </w:div>
        <w:div w:id="1508210636">
          <w:marLeft w:val="480"/>
          <w:marRight w:val="0"/>
          <w:marTop w:val="0"/>
          <w:marBottom w:val="0"/>
          <w:divBdr>
            <w:top w:val="none" w:sz="0" w:space="0" w:color="auto"/>
            <w:left w:val="none" w:sz="0" w:space="0" w:color="auto"/>
            <w:bottom w:val="none" w:sz="0" w:space="0" w:color="auto"/>
            <w:right w:val="none" w:sz="0" w:space="0" w:color="auto"/>
          </w:divBdr>
        </w:div>
        <w:div w:id="1514301094">
          <w:marLeft w:val="480"/>
          <w:marRight w:val="0"/>
          <w:marTop w:val="0"/>
          <w:marBottom w:val="0"/>
          <w:divBdr>
            <w:top w:val="none" w:sz="0" w:space="0" w:color="auto"/>
            <w:left w:val="none" w:sz="0" w:space="0" w:color="auto"/>
            <w:bottom w:val="none" w:sz="0" w:space="0" w:color="auto"/>
            <w:right w:val="none" w:sz="0" w:space="0" w:color="auto"/>
          </w:divBdr>
        </w:div>
        <w:div w:id="1775008290">
          <w:marLeft w:val="480"/>
          <w:marRight w:val="0"/>
          <w:marTop w:val="0"/>
          <w:marBottom w:val="0"/>
          <w:divBdr>
            <w:top w:val="none" w:sz="0" w:space="0" w:color="auto"/>
            <w:left w:val="none" w:sz="0" w:space="0" w:color="auto"/>
            <w:bottom w:val="none" w:sz="0" w:space="0" w:color="auto"/>
            <w:right w:val="none" w:sz="0" w:space="0" w:color="auto"/>
          </w:divBdr>
        </w:div>
        <w:div w:id="1952125697">
          <w:marLeft w:val="480"/>
          <w:marRight w:val="0"/>
          <w:marTop w:val="0"/>
          <w:marBottom w:val="0"/>
          <w:divBdr>
            <w:top w:val="none" w:sz="0" w:space="0" w:color="auto"/>
            <w:left w:val="none" w:sz="0" w:space="0" w:color="auto"/>
            <w:bottom w:val="none" w:sz="0" w:space="0" w:color="auto"/>
            <w:right w:val="none" w:sz="0" w:space="0" w:color="auto"/>
          </w:divBdr>
        </w:div>
        <w:div w:id="1609966051">
          <w:marLeft w:val="480"/>
          <w:marRight w:val="0"/>
          <w:marTop w:val="0"/>
          <w:marBottom w:val="0"/>
          <w:divBdr>
            <w:top w:val="none" w:sz="0" w:space="0" w:color="auto"/>
            <w:left w:val="none" w:sz="0" w:space="0" w:color="auto"/>
            <w:bottom w:val="none" w:sz="0" w:space="0" w:color="auto"/>
            <w:right w:val="none" w:sz="0" w:space="0" w:color="auto"/>
          </w:divBdr>
        </w:div>
        <w:div w:id="392041829">
          <w:marLeft w:val="480"/>
          <w:marRight w:val="0"/>
          <w:marTop w:val="0"/>
          <w:marBottom w:val="0"/>
          <w:divBdr>
            <w:top w:val="none" w:sz="0" w:space="0" w:color="auto"/>
            <w:left w:val="none" w:sz="0" w:space="0" w:color="auto"/>
            <w:bottom w:val="none" w:sz="0" w:space="0" w:color="auto"/>
            <w:right w:val="none" w:sz="0" w:space="0" w:color="auto"/>
          </w:divBdr>
        </w:div>
        <w:div w:id="1790932284">
          <w:marLeft w:val="480"/>
          <w:marRight w:val="0"/>
          <w:marTop w:val="0"/>
          <w:marBottom w:val="0"/>
          <w:divBdr>
            <w:top w:val="none" w:sz="0" w:space="0" w:color="auto"/>
            <w:left w:val="none" w:sz="0" w:space="0" w:color="auto"/>
            <w:bottom w:val="none" w:sz="0" w:space="0" w:color="auto"/>
            <w:right w:val="none" w:sz="0" w:space="0" w:color="auto"/>
          </w:divBdr>
        </w:div>
        <w:div w:id="121117931">
          <w:marLeft w:val="480"/>
          <w:marRight w:val="0"/>
          <w:marTop w:val="0"/>
          <w:marBottom w:val="0"/>
          <w:divBdr>
            <w:top w:val="none" w:sz="0" w:space="0" w:color="auto"/>
            <w:left w:val="none" w:sz="0" w:space="0" w:color="auto"/>
            <w:bottom w:val="none" w:sz="0" w:space="0" w:color="auto"/>
            <w:right w:val="none" w:sz="0" w:space="0" w:color="auto"/>
          </w:divBdr>
        </w:div>
        <w:div w:id="1140461484">
          <w:marLeft w:val="480"/>
          <w:marRight w:val="0"/>
          <w:marTop w:val="0"/>
          <w:marBottom w:val="0"/>
          <w:divBdr>
            <w:top w:val="none" w:sz="0" w:space="0" w:color="auto"/>
            <w:left w:val="none" w:sz="0" w:space="0" w:color="auto"/>
            <w:bottom w:val="none" w:sz="0" w:space="0" w:color="auto"/>
            <w:right w:val="none" w:sz="0" w:space="0" w:color="auto"/>
          </w:divBdr>
        </w:div>
        <w:div w:id="1264805553">
          <w:marLeft w:val="480"/>
          <w:marRight w:val="0"/>
          <w:marTop w:val="0"/>
          <w:marBottom w:val="0"/>
          <w:divBdr>
            <w:top w:val="none" w:sz="0" w:space="0" w:color="auto"/>
            <w:left w:val="none" w:sz="0" w:space="0" w:color="auto"/>
            <w:bottom w:val="none" w:sz="0" w:space="0" w:color="auto"/>
            <w:right w:val="none" w:sz="0" w:space="0" w:color="auto"/>
          </w:divBdr>
        </w:div>
        <w:div w:id="619726197">
          <w:marLeft w:val="480"/>
          <w:marRight w:val="0"/>
          <w:marTop w:val="0"/>
          <w:marBottom w:val="0"/>
          <w:divBdr>
            <w:top w:val="none" w:sz="0" w:space="0" w:color="auto"/>
            <w:left w:val="none" w:sz="0" w:space="0" w:color="auto"/>
            <w:bottom w:val="none" w:sz="0" w:space="0" w:color="auto"/>
            <w:right w:val="none" w:sz="0" w:space="0" w:color="auto"/>
          </w:divBdr>
        </w:div>
        <w:div w:id="23602590">
          <w:marLeft w:val="480"/>
          <w:marRight w:val="0"/>
          <w:marTop w:val="0"/>
          <w:marBottom w:val="0"/>
          <w:divBdr>
            <w:top w:val="none" w:sz="0" w:space="0" w:color="auto"/>
            <w:left w:val="none" w:sz="0" w:space="0" w:color="auto"/>
            <w:bottom w:val="none" w:sz="0" w:space="0" w:color="auto"/>
            <w:right w:val="none" w:sz="0" w:space="0" w:color="auto"/>
          </w:divBdr>
        </w:div>
        <w:div w:id="1732734258">
          <w:marLeft w:val="480"/>
          <w:marRight w:val="0"/>
          <w:marTop w:val="0"/>
          <w:marBottom w:val="0"/>
          <w:divBdr>
            <w:top w:val="none" w:sz="0" w:space="0" w:color="auto"/>
            <w:left w:val="none" w:sz="0" w:space="0" w:color="auto"/>
            <w:bottom w:val="none" w:sz="0" w:space="0" w:color="auto"/>
            <w:right w:val="none" w:sz="0" w:space="0" w:color="auto"/>
          </w:divBdr>
        </w:div>
        <w:div w:id="1593122240">
          <w:marLeft w:val="480"/>
          <w:marRight w:val="0"/>
          <w:marTop w:val="0"/>
          <w:marBottom w:val="0"/>
          <w:divBdr>
            <w:top w:val="none" w:sz="0" w:space="0" w:color="auto"/>
            <w:left w:val="none" w:sz="0" w:space="0" w:color="auto"/>
            <w:bottom w:val="none" w:sz="0" w:space="0" w:color="auto"/>
            <w:right w:val="none" w:sz="0" w:space="0" w:color="auto"/>
          </w:divBdr>
        </w:div>
        <w:div w:id="622419530">
          <w:marLeft w:val="480"/>
          <w:marRight w:val="0"/>
          <w:marTop w:val="0"/>
          <w:marBottom w:val="0"/>
          <w:divBdr>
            <w:top w:val="none" w:sz="0" w:space="0" w:color="auto"/>
            <w:left w:val="none" w:sz="0" w:space="0" w:color="auto"/>
            <w:bottom w:val="none" w:sz="0" w:space="0" w:color="auto"/>
            <w:right w:val="none" w:sz="0" w:space="0" w:color="auto"/>
          </w:divBdr>
        </w:div>
        <w:div w:id="1249727902">
          <w:marLeft w:val="480"/>
          <w:marRight w:val="0"/>
          <w:marTop w:val="0"/>
          <w:marBottom w:val="0"/>
          <w:divBdr>
            <w:top w:val="none" w:sz="0" w:space="0" w:color="auto"/>
            <w:left w:val="none" w:sz="0" w:space="0" w:color="auto"/>
            <w:bottom w:val="none" w:sz="0" w:space="0" w:color="auto"/>
            <w:right w:val="none" w:sz="0" w:space="0" w:color="auto"/>
          </w:divBdr>
        </w:div>
        <w:div w:id="1042753667">
          <w:marLeft w:val="480"/>
          <w:marRight w:val="0"/>
          <w:marTop w:val="0"/>
          <w:marBottom w:val="0"/>
          <w:divBdr>
            <w:top w:val="none" w:sz="0" w:space="0" w:color="auto"/>
            <w:left w:val="none" w:sz="0" w:space="0" w:color="auto"/>
            <w:bottom w:val="none" w:sz="0" w:space="0" w:color="auto"/>
            <w:right w:val="none" w:sz="0" w:space="0" w:color="auto"/>
          </w:divBdr>
        </w:div>
        <w:div w:id="655301246">
          <w:marLeft w:val="480"/>
          <w:marRight w:val="0"/>
          <w:marTop w:val="0"/>
          <w:marBottom w:val="0"/>
          <w:divBdr>
            <w:top w:val="none" w:sz="0" w:space="0" w:color="auto"/>
            <w:left w:val="none" w:sz="0" w:space="0" w:color="auto"/>
            <w:bottom w:val="none" w:sz="0" w:space="0" w:color="auto"/>
            <w:right w:val="none" w:sz="0" w:space="0" w:color="auto"/>
          </w:divBdr>
        </w:div>
        <w:div w:id="78990458">
          <w:marLeft w:val="480"/>
          <w:marRight w:val="0"/>
          <w:marTop w:val="0"/>
          <w:marBottom w:val="0"/>
          <w:divBdr>
            <w:top w:val="none" w:sz="0" w:space="0" w:color="auto"/>
            <w:left w:val="none" w:sz="0" w:space="0" w:color="auto"/>
            <w:bottom w:val="none" w:sz="0" w:space="0" w:color="auto"/>
            <w:right w:val="none" w:sz="0" w:space="0" w:color="auto"/>
          </w:divBdr>
        </w:div>
        <w:div w:id="291326459">
          <w:marLeft w:val="480"/>
          <w:marRight w:val="0"/>
          <w:marTop w:val="0"/>
          <w:marBottom w:val="0"/>
          <w:divBdr>
            <w:top w:val="none" w:sz="0" w:space="0" w:color="auto"/>
            <w:left w:val="none" w:sz="0" w:space="0" w:color="auto"/>
            <w:bottom w:val="none" w:sz="0" w:space="0" w:color="auto"/>
            <w:right w:val="none" w:sz="0" w:space="0" w:color="auto"/>
          </w:divBdr>
        </w:div>
        <w:div w:id="164637421">
          <w:marLeft w:val="480"/>
          <w:marRight w:val="0"/>
          <w:marTop w:val="0"/>
          <w:marBottom w:val="0"/>
          <w:divBdr>
            <w:top w:val="none" w:sz="0" w:space="0" w:color="auto"/>
            <w:left w:val="none" w:sz="0" w:space="0" w:color="auto"/>
            <w:bottom w:val="none" w:sz="0" w:space="0" w:color="auto"/>
            <w:right w:val="none" w:sz="0" w:space="0" w:color="auto"/>
          </w:divBdr>
        </w:div>
        <w:div w:id="307130665">
          <w:marLeft w:val="480"/>
          <w:marRight w:val="0"/>
          <w:marTop w:val="0"/>
          <w:marBottom w:val="0"/>
          <w:divBdr>
            <w:top w:val="none" w:sz="0" w:space="0" w:color="auto"/>
            <w:left w:val="none" w:sz="0" w:space="0" w:color="auto"/>
            <w:bottom w:val="none" w:sz="0" w:space="0" w:color="auto"/>
            <w:right w:val="none" w:sz="0" w:space="0" w:color="auto"/>
          </w:divBdr>
        </w:div>
        <w:div w:id="936133376">
          <w:marLeft w:val="480"/>
          <w:marRight w:val="0"/>
          <w:marTop w:val="0"/>
          <w:marBottom w:val="0"/>
          <w:divBdr>
            <w:top w:val="none" w:sz="0" w:space="0" w:color="auto"/>
            <w:left w:val="none" w:sz="0" w:space="0" w:color="auto"/>
            <w:bottom w:val="none" w:sz="0" w:space="0" w:color="auto"/>
            <w:right w:val="none" w:sz="0" w:space="0" w:color="auto"/>
          </w:divBdr>
        </w:div>
        <w:div w:id="1466199317">
          <w:marLeft w:val="480"/>
          <w:marRight w:val="0"/>
          <w:marTop w:val="0"/>
          <w:marBottom w:val="0"/>
          <w:divBdr>
            <w:top w:val="none" w:sz="0" w:space="0" w:color="auto"/>
            <w:left w:val="none" w:sz="0" w:space="0" w:color="auto"/>
            <w:bottom w:val="none" w:sz="0" w:space="0" w:color="auto"/>
            <w:right w:val="none" w:sz="0" w:space="0" w:color="auto"/>
          </w:divBdr>
        </w:div>
        <w:div w:id="1334868642">
          <w:marLeft w:val="480"/>
          <w:marRight w:val="0"/>
          <w:marTop w:val="0"/>
          <w:marBottom w:val="0"/>
          <w:divBdr>
            <w:top w:val="none" w:sz="0" w:space="0" w:color="auto"/>
            <w:left w:val="none" w:sz="0" w:space="0" w:color="auto"/>
            <w:bottom w:val="none" w:sz="0" w:space="0" w:color="auto"/>
            <w:right w:val="none" w:sz="0" w:space="0" w:color="auto"/>
          </w:divBdr>
        </w:div>
        <w:div w:id="1447966511">
          <w:marLeft w:val="480"/>
          <w:marRight w:val="0"/>
          <w:marTop w:val="0"/>
          <w:marBottom w:val="0"/>
          <w:divBdr>
            <w:top w:val="none" w:sz="0" w:space="0" w:color="auto"/>
            <w:left w:val="none" w:sz="0" w:space="0" w:color="auto"/>
            <w:bottom w:val="none" w:sz="0" w:space="0" w:color="auto"/>
            <w:right w:val="none" w:sz="0" w:space="0" w:color="auto"/>
          </w:divBdr>
        </w:div>
      </w:divsChild>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787116521">
      <w:bodyDiv w:val="1"/>
      <w:marLeft w:val="0"/>
      <w:marRight w:val="0"/>
      <w:marTop w:val="0"/>
      <w:marBottom w:val="0"/>
      <w:divBdr>
        <w:top w:val="none" w:sz="0" w:space="0" w:color="auto"/>
        <w:left w:val="none" w:sz="0" w:space="0" w:color="auto"/>
        <w:bottom w:val="none" w:sz="0" w:space="0" w:color="auto"/>
        <w:right w:val="none" w:sz="0" w:space="0" w:color="auto"/>
      </w:divBdr>
    </w:div>
    <w:div w:id="793327705">
      <w:bodyDiv w:val="1"/>
      <w:marLeft w:val="0"/>
      <w:marRight w:val="0"/>
      <w:marTop w:val="0"/>
      <w:marBottom w:val="0"/>
      <w:divBdr>
        <w:top w:val="none" w:sz="0" w:space="0" w:color="auto"/>
        <w:left w:val="none" w:sz="0" w:space="0" w:color="auto"/>
        <w:bottom w:val="none" w:sz="0" w:space="0" w:color="auto"/>
        <w:right w:val="none" w:sz="0" w:space="0" w:color="auto"/>
      </w:divBdr>
      <w:divsChild>
        <w:div w:id="1314605236">
          <w:marLeft w:val="480"/>
          <w:marRight w:val="0"/>
          <w:marTop w:val="0"/>
          <w:marBottom w:val="0"/>
          <w:divBdr>
            <w:top w:val="none" w:sz="0" w:space="0" w:color="auto"/>
            <w:left w:val="none" w:sz="0" w:space="0" w:color="auto"/>
            <w:bottom w:val="none" w:sz="0" w:space="0" w:color="auto"/>
            <w:right w:val="none" w:sz="0" w:space="0" w:color="auto"/>
          </w:divBdr>
        </w:div>
        <w:div w:id="471488248">
          <w:marLeft w:val="480"/>
          <w:marRight w:val="0"/>
          <w:marTop w:val="0"/>
          <w:marBottom w:val="0"/>
          <w:divBdr>
            <w:top w:val="none" w:sz="0" w:space="0" w:color="auto"/>
            <w:left w:val="none" w:sz="0" w:space="0" w:color="auto"/>
            <w:bottom w:val="none" w:sz="0" w:space="0" w:color="auto"/>
            <w:right w:val="none" w:sz="0" w:space="0" w:color="auto"/>
          </w:divBdr>
        </w:div>
        <w:div w:id="134179898">
          <w:marLeft w:val="480"/>
          <w:marRight w:val="0"/>
          <w:marTop w:val="0"/>
          <w:marBottom w:val="0"/>
          <w:divBdr>
            <w:top w:val="none" w:sz="0" w:space="0" w:color="auto"/>
            <w:left w:val="none" w:sz="0" w:space="0" w:color="auto"/>
            <w:bottom w:val="none" w:sz="0" w:space="0" w:color="auto"/>
            <w:right w:val="none" w:sz="0" w:space="0" w:color="auto"/>
          </w:divBdr>
        </w:div>
        <w:div w:id="1647584816">
          <w:marLeft w:val="480"/>
          <w:marRight w:val="0"/>
          <w:marTop w:val="0"/>
          <w:marBottom w:val="0"/>
          <w:divBdr>
            <w:top w:val="none" w:sz="0" w:space="0" w:color="auto"/>
            <w:left w:val="none" w:sz="0" w:space="0" w:color="auto"/>
            <w:bottom w:val="none" w:sz="0" w:space="0" w:color="auto"/>
            <w:right w:val="none" w:sz="0" w:space="0" w:color="auto"/>
          </w:divBdr>
        </w:div>
        <w:div w:id="238294457">
          <w:marLeft w:val="480"/>
          <w:marRight w:val="0"/>
          <w:marTop w:val="0"/>
          <w:marBottom w:val="0"/>
          <w:divBdr>
            <w:top w:val="none" w:sz="0" w:space="0" w:color="auto"/>
            <w:left w:val="none" w:sz="0" w:space="0" w:color="auto"/>
            <w:bottom w:val="none" w:sz="0" w:space="0" w:color="auto"/>
            <w:right w:val="none" w:sz="0" w:space="0" w:color="auto"/>
          </w:divBdr>
        </w:div>
        <w:div w:id="201796727">
          <w:marLeft w:val="480"/>
          <w:marRight w:val="0"/>
          <w:marTop w:val="0"/>
          <w:marBottom w:val="0"/>
          <w:divBdr>
            <w:top w:val="none" w:sz="0" w:space="0" w:color="auto"/>
            <w:left w:val="none" w:sz="0" w:space="0" w:color="auto"/>
            <w:bottom w:val="none" w:sz="0" w:space="0" w:color="auto"/>
            <w:right w:val="none" w:sz="0" w:space="0" w:color="auto"/>
          </w:divBdr>
        </w:div>
        <w:div w:id="53477635">
          <w:marLeft w:val="480"/>
          <w:marRight w:val="0"/>
          <w:marTop w:val="0"/>
          <w:marBottom w:val="0"/>
          <w:divBdr>
            <w:top w:val="none" w:sz="0" w:space="0" w:color="auto"/>
            <w:left w:val="none" w:sz="0" w:space="0" w:color="auto"/>
            <w:bottom w:val="none" w:sz="0" w:space="0" w:color="auto"/>
            <w:right w:val="none" w:sz="0" w:space="0" w:color="auto"/>
          </w:divBdr>
        </w:div>
        <w:div w:id="1476070080">
          <w:marLeft w:val="480"/>
          <w:marRight w:val="0"/>
          <w:marTop w:val="0"/>
          <w:marBottom w:val="0"/>
          <w:divBdr>
            <w:top w:val="none" w:sz="0" w:space="0" w:color="auto"/>
            <w:left w:val="none" w:sz="0" w:space="0" w:color="auto"/>
            <w:bottom w:val="none" w:sz="0" w:space="0" w:color="auto"/>
            <w:right w:val="none" w:sz="0" w:space="0" w:color="auto"/>
          </w:divBdr>
        </w:div>
        <w:div w:id="1599868557">
          <w:marLeft w:val="480"/>
          <w:marRight w:val="0"/>
          <w:marTop w:val="0"/>
          <w:marBottom w:val="0"/>
          <w:divBdr>
            <w:top w:val="none" w:sz="0" w:space="0" w:color="auto"/>
            <w:left w:val="none" w:sz="0" w:space="0" w:color="auto"/>
            <w:bottom w:val="none" w:sz="0" w:space="0" w:color="auto"/>
            <w:right w:val="none" w:sz="0" w:space="0" w:color="auto"/>
          </w:divBdr>
        </w:div>
        <w:div w:id="1669745066">
          <w:marLeft w:val="480"/>
          <w:marRight w:val="0"/>
          <w:marTop w:val="0"/>
          <w:marBottom w:val="0"/>
          <w:divBdr>
            <w:top w:val="none" w:sz="0" w:space="0" w:color="auto"/>
            <w:left w:val="none" w:sz="0" w:space="0" w:color="auto"/>
            <w:bottom w:val="none" w:sz="0" w:space="0" w:color="auto"/>
            <w:right w:val="none" w:sz="0" w:space="0" w:color="auto"/>
          </w:divBdr>
        </w:div>
        <w:div w:id="1456871404">
          <w:marLeft w:val="480"/>
          <w:marRight w:val="0"/>
          <w:marTop w:val="0"/>
          <w:marBottom w:val="0"/>
          <w:divBdr>
            <w:top w:val="none" w:sz="0" w:space="0" w:color="auto"/>
            <w:left w:val="none" w:sz="0" w:space="0" w:color="auto"/>
            <w:bottom w:val="none" w:sz="0" w:space="0" w:color="auto"/>
            <w:right w:val="none" w:sz="0" w:space="0" w:color="auto"/>
          </w:divBdr>
        </w:div>
        <w:div w:id="711924150">
          <w:marLeft w:val="480"/>
          <w:marRight w:val="0"/>
          <w:marTop w:val="0"/>
          <w:marBottom w:val="0"/>
          <w:divBdr>
            <w:top w:val="none" w:sz="0" w:space="0" w:color="auto"/>
            <w:left w:val="none" w:sz="0" w:space="0" w:color="auto"/>
            <w:bottom w:val="none" w:sz="0" w:space="0" w:color="auto"/>
            <w:right w:val="none" w:sz="0" w:space="0" w:color="auto"/>
          </w:divBdr>
        </w:div>
        <w:div w:id="2022930996">
          <w:marLeft w:val="480"/>
          <w:marRight w:val="0"/>
          <w:marTop w:val="0"/>
          <w:marBottom w:val="0"/>
          <w:divBdr>
            <w:top w:val="none" w:sz="0" w:space="0" w:color="auto"/>
            <w:left w:val="none" w:sz="0" w:space="0" w:color="auto"/>
            <w:bottom w:val="none" w:sz="0" w:space="0" w:color="auto"/>
            <w:right w:val="none" w:sz="0" w:space="0" w:color="auto"/>
          </w:divBdr>
        </w:div>
        <w:div w:id="1685204454">
          <w:marLeft w:val="480"/>
          <w:marRight w:val="0"/>
          <w:marTop w:val="0"/>
          <w:marBottom w:val="0"/>
          <w:divBdr>
            <w:top w:val="none" w:sz="0" w:space="0" w:color="auto"/>
            <w:left w:val="none" w:sz="0" w:space="0" w:color="auto"/>
            <w:bottom w:val="none" w:sz="0" w:space="0" w:color="auto"/>
            <w:right w:val="none" w:sz="0" w:space="0" w:color="auto"/>
          </w:divBdr>
        </w:div>
        <w:div w:id="1492678912">
          <w:marLeft w:val="480"/>
          <w:marRight w:val="0"/>
          <w:marTop w:val="0"/>
          <w:marBottom w:val="0"/>
          <w:divBdr>
            <w:top w:val="none" w:sz="0" w:space="0" w:color="auto"/>
            <w:left w:val="none" w:sz="0" w:space="0" w:color="auto"/>
            <w:bottom w:val="none" w:sz="0" w:space="0" w:color="auto"/>
            <w:right w:val="none" w:sz="0" w:space="0" w:color="auto"/>
          </w:divBdr>
        </w:div>
        <w:div w:id="395393398">
          <w:marLeft w:val="480"/>
          <w:marRight w:val="0"/>
          <w:marTop w:val="0"/>
          <w:marBottom w:val="0"/>
          <w:divBdr>
            <w:top w:val="none" w:sz="0" w:space="0" w:color="auto"/>
            <w:left w:val="none" w:sz="0" w:space="0" w:color="auto"/>
            <w:bottom w:val="none" w:sz="0" w:space="0" w:color="auto"/>
            <w:right w:val="none" w:sz="0" w:space="0" w:color="auto"/>
          </w:divBdr>
        </w:div>
        <w:div w:id="1821770411">
          <w:marLeft w:val="480"/>
          <w:marRight w:val="0"/>
          <w:marTop w:val="0"/>
          <w:marBottom w:val="0"/>
          <w:divBdr>
            <w:top w:val="none" w:sz="0" w:space="0" w:color="auto"/>
            <w:left w:val="none" w:sz="0" w:space="0" w:color="auto"/>
            <w:bottom w:val="none" w:sz="0" w:space="0" w:color="auto"/>
            <w:right w:val="none" w:sz="0" w:space="0" w:color="auto"/>
          </w:divBdr>
        </w:div>
        <w:div w:id="123274540">
          <w:marLeft w:val="480"/>
          <w:marRight w:val="0"/>
          <w:marTop w:val="0"/>
          <w:marBottom w:val="0"/>
          <w:divBdr>
            <w:top w:val="none" w:sz="0" w:space="0" w:color="auto"/>
            <w:left w:val="none" w:sz="0" w:space="0" w:color="auto"/>
            <w:bottom w:val="none" w:sz="0" w:space="0" w:color="auto"/>
            <w:right w:val="none" w:sz="0" w:space="0" w:color="auto"/>
          </w:divBdr>
        </w:div>
        <w:div w:id="1103113466">
          <w:marLeft w:val="480"/>
          <w:marRight w:val="0"/>
          <w:marTop w:val="0"/>
          <w:marBottom w:val="0"/>
          <w:divBdr>
            <w:top w:val="none" w:sz="0" w:space="0" w:color="auto"/>
            <w:left w:val="none" w:sz="0" w:space="0" w:color="auto"/>
            <w:bottom w:val="none" w:sz="0" w:space="0" w:color="auto"/>
            <w:right w:val="none" w:sz="0" w:space="0" w:color="auto"/>
          </w:divBdr>
        </w:div>
        <w:div w:id="287977491">
          <w:marLeft w:val="480"/>
          <w:marRight w:val="0"/>
          <w:marTop w:val="0"/>
          <w:marBottom w:val="0"/>
          <w:divBdr>
            <w:top w:val="none" w:sz="0" w:space="0" w:color="auto"/>
            <w:left w:val="none" w:sz="0" w:space="0" w:color="auto"/>
            <w:bottom w:val="none" w:sz="0" w:space="0" w:color="auto"/>
            <w:right w:val="none" w:sz="0" w:space="0" w:color="auto"/>
          </w:divBdr>
        </w:div>
        <w:div w:id="2086414632">
          <w:marLeft w:val="480"/>
          <w:marRight w:val="0"/>
          <w:marTop w:val="0"/>
          <w:marBottom w:val="0"/>
          <w:divBdr>
            <w:top w:val="none" w:sz="0" w:space="0" w:color="auto"/>
            <w:left w:val="none" w:sz="0" w:space="0" w:color="auto"/>
            <w:bottom w:val="none" w:sz="0" w:space="0" w:color="auto"/>
            <w:right w:val="none" w:sz="0" w:space="0" w:color="auto"/>
          </w:divBdr>
        </w:div>
        <w:div w:id="1568538770">
          <w:marLeft w:val="480"/>
          <w:marRight w:val="0"/>
          <w:marTop w:val="0"/>
          <w:marBottom w:val="0"/>
          <w:divBdr>
            <w:top w:val="none" w:sz="0" w:space="0" w:color="auto"/>
            <w:left w:val="none" w:sz="0" w:space="0" w:color="auto"/>
            <w:bottom w:val="none" w:sz="0" w:space="0" w:color="auto"/>
            <w:right w:val="none" w:sz="0" w:space="0" w:color="auto"/>
          </w:divBdr>
        </w:div>
        <w:div w:id="1304306881">
          <w:marLeft w:val="480"/>
          <w:marRight w:val="0"/>
          <w:marTop w:val="0"/>
          <w:marBottom w:val="0"/>
          <w:divBdr>
            <w:top w:val="none" w:sz="0" w:space="0" w:color="auto"/>
            <w:left w:val="none" w:sz="0" w:space="0" w:color="auto"/>
            <w:bottom w:val="none" w:sz="0" w:space="0" w:color="auto"/>
            <w:right w:val="none" w:sz="0" w:space="0" w:color="auto"/>
          </w:divBdr>
        </w:div>
        <w:div w:id="1954632608">
          <w:marLeft w:val="480"/>
          <w:marRight w:val="0"/>
          <w:marTop w:val="0"/>
          <w:marBottom w:val="0"/>
          <w:divBdr>
            <w:top w:val="none" w:sz="0" w:space="0" w:color="auto"/>
            <w:left w:val="none" w:sz="0" w:space="0" w:color="auto"/>
            <w:bottom w:val="none" w:sz="0" w:space="0" w:color="auto"/>
            <w:right w:val="none" w:sz="0" w:space="0" w:color="auto"/>
          </w:divBdr>
        </w:div>
        <w:div w:id="1322008605">
          <w:marLeft w:val="480"/>
          <w:marRight w:val="0"/>
          <w:marTop w:val="0"/>
          <w:marBottom w:val="0"/>
          <w:divBdr>
            <w:top w:val="none" w:sz="0" w:space="0" w:color="auto"/>
            <w:left w:val="none" w:sz="0" w:space="0" w:color="auto"/>
            <w:bottom w:val="none" w:sz="0" w:space="0" w:color="auto"/>
            <w:right w:val="none" w:sz="0" w:space="0" w:color="auto"/>
          </w:divBdr>
        </w:div>
        <w:div w:id="1162434117">
          <w:marLeft w:val="480"/>
          <w:marRight w:val="0"/>
          <w:marTop w:val="0"/>
          <w:marBottom w:val="0"/>
          <w:divBdr>
            <w:top w:val="none" w:sz="0" w:space="0" w:color="auto"/>
            <w:left w:val="none" w:sz="0" w:space="0" w:color="auto"/>
            <w:bottom w:val="none" w:sz="0" w:space="0" w:color="auto"/>
            <w:right w:val="none" w:sz="0" w:space="0" w:color="auto"/>
          </w:divBdr>
        </w:div>
        <w:div w:id="96024314">
          <w:marLeft w:val="480"/>
          <w:marRight w:val="0"/>
          <w:marTop w:val="0"/>
          <w:marBottom w:val="0"/>
          <w:divBdr>
            <w:top w:val="none" w:sz="0" w:space="0" w:color="auto"/>
            <w:left w:val="none" w:sz="0" w:space="0" w:color="auto"/>
            <w:bottom w:val="none" w:sz="0" w:space="0" w:color="auto"/>
            <w:right w:val="none" w:sz="0" w:space="0" w:color="auto"/>
          </w:divBdr>
        </w:div>
        <w:div w:id="680476483">
          <w:marLeft w:val="480"/>
          <w:marRight w:val="0"/>
          <w:marTop w:val="0"/>
          <w:marBottom w:val="0"/>
          <w:divBdr>
            <w:top w:val="none" w:sz="0" w:space="0" w:color="auto"/>
            <w:left w:val="none" w:sz="0" w:space="0" w:color="auto"/>
            <w:bottom w:val="none" w:sz="0" w:space="0" w:color="auto"/>
            <w:right w:val="none" w:sz="0" w:space="0" w:color="auto"/>
          </w:divBdr>
        </w:div>
        <w:div w:id="151337280">
          <w:marLeft w:val="480"/>
          <w:marRight w:val="0"/>
          <w:marTop w:val="0"/>
          <w:marBottom w:val="0"/>
          <w:divBdr>
            <w:top w:val="none" w:sz="0" w:space="0" w:color="auto"/>
            <w:left w:val="none" w:sz="0" w:space="0" w:color="auto"/>
            <w:bottom w:val="none" w:sz="0" w:space="0" w:color="auto"/>
            <w:right w:val="none" w:sz="0" w:space="0" w:color="auto"/>
          </w:divBdr>
        </w:div>
        <w:div w:id="181481707">
          <w:marLeft w:val="480"/>
          <w:marRight w:val="0"/>
          <w:marTop w:val="0"/>
          <w:marBottom w:val="0"/>
          <w:divBdr>
            <w:top w:val="none" w:sz="0" w:space="0" w:color="auto"/>
            <w:left w:val="none" w:sz="0" w:space="0" w:color="auto"/>
            <w:bottom w:val="none" w:sz="0" w:space="0" w:color="auto"/>
            <w:right w:val="none" w:sz="0" w:space="0" w:color="auto"/>
          </w:divBdr>
        </w:div>
        <w:div w:id="457724408">
          <w:marLeft w:val="480"/>
          <w:marRight w:val="0"/>
          <w:marTop w:val="0"/>
          <w:marBottom w:val="0"/>
          <w:divBdr>
            <w:top w:val="none" w:sz="0" w:space="0" w:color="auto"/>
            <w:left w:val="none" w:sz="0" w:space="0" w:color="auto"/>
            <w:bottom w:val="none" w:sz="0" w:space="0" w:color="auto"/>
            <w:right w:val="none" w:sz="0" w:space="0" w:color="auto"/>
          </w:divBdr>
        </w:div>
        <w:div w:id="1587881498">
          <w:marLeft w:val="480"/>
          <w:marRight w:val="0"/>
          <w:marTop w:val="0"/>
          <w:marBottom w:val="0"/>
          <w:divBdr>
            <w:top w:val="none" w:sz="0" w:space="0" w:color="auto"/>
            <w:left w:val="none" w:sz="0" w:space="0" w:color="auto"/>
            <w:bottom w:val="none" w:sz="0" w:space="0" w:color="auto"/>
            <w:right w:val="none" w:sz="0" w:space="0" w:color="auto"/>
          </w:divBdr>
        </w:div>
        <w:div w:id="1751466383">
          <w:marLeft w:val="480"/>
          <w:marRight w:val="0"/>
          <w:marTop w:val="0"/>
          <w:marBottom w:val="0"/>
          <w:divBdr>
            <w:top w:val="none" w:sz="0" w:space="0" w:color="auto"/>
            <w:left w:val="none" w:sz="0" w:space="0" w:color="auto"/>
            <w:bottom w:val="none" w:sz="0" w:space="0" w:color="auto"/>
            <w:right w:val="none" w:sz="0" w:space="0" w:color="auto"/>
          </w:divBdr>
        </w:div>
        <w:div w:id="426732163">
          <w:marLeft w:val="480"/>
          <w:marRight w:val="0"/>
          <w:marTop w:val="0"/>
          <w:marBottom w:val="0"/>
          <w:divBdr>
            <w:top w:val="none" w:sz="0" w:space="0" w:color="auto"/>
            <w:left w:val="none" w:sz="0" w:space="0" w:color="auto"/>
            <w:bottom w:val="none" w:sz="0" w:space="0" w:color="auto"/>
            <w:right w:val="none" w:sz="0" w:space="0" w:color="auto"/>
          </w:divBdr>
        </w:div>
        <w:div w:id="2099208797">
          <w:marLeft w:val="480"/>
          <w:marRight w:val="0"/>
          <w:marTop w:val="0"/>
          <w:marBottom w:val="0"/>
          <w:divBdr>
            <w:top w:val="none" w:sz="0" w:space="0" w:color="auto"/>
            <w:left w:val="none" w:sz="0" w:space="0" w:color="auto"/>
            <w:bottom w:val="none" w:sz="0" w:space="0" w:color="auto"/>
            <w:right w:val="none" w:sz="0" w:space="0" w:color="auto"/>
          </w:divBdr>
        </w:div>
        <w:div w:id="1116603247">
          <w:marLeft w:val="480"/>
          <w:marRight w:val="0"/>
          <w:marTop w:val="0"/>
          <w:marBottom w:val="0"/>
          <w:divBdr>
            <w:top w:val="none" w:sz="0" w:space="0" w:color="auto"/>
            <w:left w:val="none" w:sz="0" w:space="0" w:color="auto"/>
            <w:bottom w:val="none" w:sz="0" w:space="0" w:color="auto"/>
            <w:right w:val="none" w:sz="0" w:space="0" w:color="auto"/>
          </w:divBdr>
        </w:div>
        <w:div w:id="1126856343">
          <w:marLeft w:val="480"/>
          <w:marRight w:val="0"/>
          <w:marTop w:val="0"/>
          <w:marBottom w:val="0"/>
          <w:divBdr>
            <w:top w:val="none" w:sz="0" w:space="0" w:color="auto"/>
            <w:left w:val="none" w:sz="0" w:space="0" w:color="auto"/>
            <w:bottom w:val="none" w:sz="0" w:space="0" w:color="auto"/>
            <w:right w:val="none" w:sz="0" w:space="0" w:color="auto"/>
          </w:divBdr>
        </w:div>
        <w:div w:id="247083894">
          <w:marLeft w:val="480"/>
          <w:marRight w:val="0"/>
          <w:marTop w:val="0"/>
          <w:marBottom w:val="0"/>
          <w:divBdr>
            <w:top w:val="none" w:sz="0" w:space="0" w:color="auto"/>
            <w:left w:val="none" w:sz="0" w:space="0" w:color="auto"/>
            <w:bottom w:val="none" w:sz="0" w:space="0" w:color="auto"/>
            <w:right w:val="none" w:sz="0" w:space="0" w:color="auto"/>
          </w:divBdr>
        </w:div>
        <w:div w:id="976565147">
          <w:marLeft w:val="480"/>
          <w:marRight w:val="0"/>
          <w:marTop w:val="0"/>
          <w:marBottom w:val="0"/>
          <w:divBdr>
            <w:top w:val="none" w:sz="0" w:space="0" w:color="auto"/>
            <w:left w:val="none" w:sz="0" w:space="0" w:color="auto"/>
            <w:bottom w:val="none" w:sz="0" w:space="0" w:color="auto"/>
            <w:right w:val="none" w:sz="0" w:space="0" w:color="auto"/>
          </w:divBdr>
        </w:div>
        <w:div w:id="1637636415">
          <w:marLeft w:val="480"/>
          <w:marRight w:val="0"/>
          <w:marTop w:val="0"/>
          <w:marBottom w:val="0"/>
          <w:divBdr>
            <w:top w:val="none" w:sz="0" w:space="0" w:color="auto"/>
            <w:left w:val="none" w:sz="0" w:space="0" w:color="auto"/>
            <w:bottom w:val="none" w:sz="0" w:space="0" w:color="auto"/>
            <w:right w:val="none" w:sz="0" w:space="0" w:color="auto"/>
          </w:divBdr>
        </w:div>
        <w:div w:id="393743806">
          <w:marLeft w:val="480"/>
          <w:marRight w:val="0"/>
          <w:marTop w:val="0"/>
          <w:marBottom w:val="0"/>
          <w:divBdr>
            <w:top w:val="none" w:sz="0" w:space="0" w:color="auto"/>
            <w:left w:val="none" w:sz="0" w:space="0" w:color="auto"/>
            <w:bottom w:val="none" w:sz="0" w:space="0" w:color="auto"/>
            <w:right w:val="none" w:sz="0" w:space="0" w:color="auto"/>
          </w:divBdr>
        </w:div>
        <w:div w:id="1395203887">
          <w:marLeft w:val="480"/>
          <w:marRight w:val="0"/>
          <w:marTop w:val="0"/>
          <w:marBottom w:val="0"/>
          <w:divBdr>
            <w:top w:val="none" w:sz="0" w:space="0" w:color="auto"/>
            <w:left w:val="none" w:sz="0" w:space="0" w:color="auto"/>
            <w:bottom w:val="none" w:sz="0" w:space="0" w:color="auto"/>
            <w:right w:val="none" w:sz="0" w:space="0" w:color="auto"/>
          </w:divBdr>
        </w:div>
        <w:div w:id="482234451">
          <w:marLeft w:val="480"/>
          <w:marRight w:val="0"/>
          <w:marTop w:val="0"/>
          <w:marBottom w:val="0"/>
          <w:divBdr>
            <w:top w:val="none" w:sz="0" w:space="0" w:color="auto"/>
            <w:left w:val="none" w:sz="0" w:space="0" w:color="auto"/>
            <w:bottom w:val="none" w:sz="0" w:space="0" w:color="auto"/>
            <w:right w:val="none" w:sz="0" w:space="0" w:color="auto"/>
          </w:divBdr>
        </w:div>
        <w:div w:id="988677282">
          <w:marLeft w:val="480"/>
          <w:marRight w:val="0"/>
          <w:marTop w:val="0"/>
          <w:marBottom w:val="0"/>
          <w:divBdr>
            <w:top w:val="none" w:sz="0" w:space="0" w:color="auto"/>
            <w:left w:val="none" w:sz="0" w:space="0" w:color="auto"/>
            <w:bottom w:val="none" w:sz="0" w:space="0" w:color="auto"/>
            <w:right w:val="none" w:sz="0" w:space="0" w:color="auto"/>
          </w:divBdr>
        </w:div>
        <w:div w:id="2018576847">
          <w:marLeft w:val="480"/>
          <w:marRight w:val="0"/>
          <w:marTop w:val="0"/>
          <w:marBottom w:val="0"/>
          <w:divBdr>
            <w:top w:val="none" w:sz="0" w:space="0" w:color="auto"/>
            <w:left w:val="none" w:sz="0" w:space="0" w:color="auto"/>
            <w:bottom w:val="none" w:sz="0" w:space="0" w:color="auto"/>
            <w:right w:val="none" w:sz="0" w:space="0" w:color="auto"/>
          </w:divBdr>
        </w:div>
        <w:div w:id="421725081">
          <w:marLeft w:val="480"/>
          <w:marRight w:val="0"/>
          <w:marTop w:val="0"/>
          <w:marBottom w:val="0"/>
          <w:divBdr>
            <w:top w:val="none" w:sz="0" w:space="0" w:color="auto"/>
            <w:left w:val="none" w:sz="0" w:space="0" w:color="auto"/>
            <w:bottom w:val="none" w:sz="0" w:space="0" w:color="auto"/>
            <w:right w:val="none" w:sz="0" w:space="0" w:color="auto"/>
          </w:divBdr>
        </w:div>
        <w:div w:id="1339036204">
          <w:marLeft w:val="480"/>
          <w:marRight w:val="0"/>
          <w:marTop w:val="0"/>
          <w:marBottom w:val="0"/>
          <w:divBdr>
            <w:top w:val="none" w:sz="0" w:space="0" w:color="auto"/>
            <w:left w:val="none" w:sz="0" w:space="0" w:color="auto"/>
            <w:bottom w:val="none" w:sz="0" w:space="0" w:color="auto"/>
            <w:right w:val="none" w:sz="0" w:space="0" w:color="auto"/>
          </w:divBdr>
        </w:div>
        <w:div w:id="2085450048">
          <w:marLeft w:val="480"/>
          <w:marRight w:val="0"/>
          <w:marTop w:val="0"/>
          <w:marBottom w:val="0"/>
          <w:divBdr>
            <w:top w:val="none" w:sz="0" w:space="0" w:color="auto"/>
            <w:left w:val="none" w:sz="0" w:space="0" w:color="auto"/>
            <w:bottom w:val="none" w:sz="0" w:space="0" w:color="auto"/>
            <w:right w:val="none" w:sz="0" w:space="0" w:color="auto"/>
          </w:divBdr>
        </w:div>
        <w:div w:id="1529296017">
          <w:marLeft w:val="480"/>
          <w:marRight w:val="0"/>
          <w:marTop w:val="0"/>
          <w:marBottom w:val="0"/>
          <w:divBdr>
            <w:top w:val="none" w:sz="0" w:space="0" w:color="auto"/>
            <w:left w:val="none" w:sz="0" w:space="0" w:color="auto"/>
            <w:bottom w:val="none" w:sz="0" w:space="0" w:color="auto"/>
            <w:right w:val="none" w:sz="0" w:space="0" w:color="auto"/>
          </w:divBdr>
        </w:div>
        <w:div w:id="1738044092">
          <w:marLeft w:val="480"/>
          <w:marRight w:val="0"/>
          <w:marTop w:val="0"/>
          <w:marBottom w:val="0"/>
          <w:divBdr>
            <w:top w:val="none" w:sz="0" w:space="0" w:color="auto"/>
            <w:left w:val="none" w:sz="0" w:space="0" w:color="auto"/>
            <w:bottom w:val="none" w:sz="0" w:space="0" w:color="auto"/>
            <w:right w:val="none" w:sz="0" w:space="0" w:color="auto"/>
          </w:divBdr>
        </w:div>
        <w:div w:id="1250044334">
          <w:marLeft w:val="480"/>
          <w:marRight w:val="0"/>
          <w:marTop w:val="0"/>
          <w:marBottom w:val="0"/>
          <w:divBdr>
            <w:top w:val="none" w:sz="0" w:space="0" w:color="auto"/>
            <w:left w:val="none" w:sz="0" w:space="0" w:color="auto"/>
            <w:bottom w:val="none" w:sz="0" w:space="0" w:color="auto"/>
            <w:right w:val="none" w:sz="0" w:space="0" w:color="auto"/>
          </w:divBdr>
        </w:div>
        <w:div w:id="2015381642">
          <w:marLeft w:val="480"/>
          <w:marRight w:val="0"/>
          <w:marTop w:val="0"/>
          <w:marBottom w:val="0"/>
          <w:divBdr>
            <w:top w:val="none" w:sz="0" w:space="0" w:color="auto"/>
            <w:left w:val="none" w:sz="0" w:space="0" w:color="auto"/>
            <w:bottom w:val="none" w:sz="0" w:space="0" w:color="auto"/>
            <w:right w:val="none" w:sz="0" w:space="0" w:color="auto"/>
          </w:divBdr>
        </w:div>
        <w:div w:id="805051509">
          <w:marLeft w:val="480"/>
          <w:marRight w:val="0"/>
          <w:marTop w:val="0"/>
          <w:marBottom w:val="0"/>
          <w:divBdr>
            <w:top w:val="none" w:sz="0" w:space="0" w:color="auto"/>
            <w:left w:val="none" w:sz="0" w:space="0" w:color="auto"/>
            <w:bottom w:val="none" w:sz="0" w:space="0" w:color="auto"/>
            <w:right w:val="none" w:sz="0" w:space="0" w:color="auto"/>
          </w:divBdr>
        </w:div>
        <w:div w:id="1884712151">
          <w:marLeft w:val="480"/>
          <w:marRight w:val="0"/>
          <w:marTop w:val="0"/>
          <w:marBottom w:val="0"/>
          <w:divBdr>
            <w:top w:val="none" w:sz="0" w:space="0" w:color="auto"/>
            <w:left w:val="none" w:sz="0" w:space="0" w:color="auto"/>
            <w:bottom w:val="none" w:sz="0" w:space="0" w:color="auto"/>
            <w:right w:val="none" w:sz="0" w:space="0" w:color="auto"/>
          </w:divBdr>
        </w:div>
        <w:div w:id="147021966">
          <w:marLeft w:val="480"/>
          <w:marRight w:val="0"/>
          <w:marTop w:val="0"/>
          <w:marBottom w:val="0"/>
          <w:divBdr>
            <w:top w:val="none" w:sz="0" w:space="0" w:color="auto"/>
            <w:left w:val="none" w:sz="0" w:space="0" w:color="auto"/>
            <w:bottom w:val="none" w:sz="0" w:space="0" w:color="auto"/>
            <w:right w:val="none" w:sz="0" w:space="0" w:color="auto"/>
          </w:divBdr>
        </w:div>
        <w:div w:id="832989239">
          <w:marLeft w:val="480"/>
          <w:marRight w:val="0"/>
          <w:marTop w:val="0"/>
          <w:marBottom w:val="0"/>
          <w:divBdr>
            <w:top w:val="none" w:sz="0" w:space="0" w:color="auto"/>
            <w:left w:val="none" w:sz="0" w:space="0" w:color="auto"/>
            <w:bottom w:val="none" w:sz="0" w:space="0" w:color="auto"/>
            <w:right w:val="none" w:sz="0" w:space="0" w:color="auto"/>
          </w:divBdr>
        </w:div>
        <w:div w:id="1801873076">
          <w:marLeft w:val="480"/>
          <w:marRight w:val="0"/>
          <w:marTop w:val="0"/>
          <w:marBottom w:val="0"/>
          <w:divBdr>
            <w:top w:val="none" w:sz="0" w:space="0" w:color="auto"/>
            <w:left w:val="none" w:sz="0" w:space="0" w:color="auto"/>
            <w:bottom w:val="none" w:sz="0" w:space="0" w:color="auto"/>
            <w:right w:val="none" w:sz="0" w:space="0" w:color="auto"/>
          </w:divBdr>
        </w:div>
        <w:div w:id="1949509931">
          <w:marLeft w:val="480"/>
          <w:marRight w:val="0"/>
          <w:marTop w:val="0"/>
          <w:marBottom w:val="0"/>
          <w:divBdr>
            <w:top w:val="none" w:sz="0" w:space="0" w:color="auto"/>
            <w:left w:val="none" w:sz="0" w:space="0" w:color="auto"/>
            <w:bottom w:val="none" w:sz="0" w:space="0" w:color="auto"/>
            <w:right w:val="none" w:sz="0" w:space="0" w:color="auto"/>
          </w:divBdr>
        </w:div>
        <w:div w:id="189532309">
          <w:marLeft w:val="480"/>
          <w:marRight w:val="0"/>
          <w:marTop w:val="0"/>
          <w:marBottom w:val="0"/>
          <w:divBdr>
            <w:top w:val="none" w:sz="0" w:space="0" w:color="auto"/>
            <w:left w:val="none" w:sz="0" w:space="0" w:color="auto"/>
            <w:bottom w:val="none" w:sz="0" w:space="0" w:color="auto"/>
            <w:right w:val="none" w:sz="0" w:space="0" w:color="auto"/>
          </w:divBdr>
        </w:div>
        <w:div w:id="1385834526">
          <w:marLeft w:val="480"/>
          <w:marRight w:val="0"/>
          <w:marTop w:val="0"/>
          <w:marBottom w:val="0"/>
          <w:divBdr>
            <w:top w:val="none" w:sz="0" w:space="0" w:color="auto"/>
            <w:left w:val="none" w:sz="0" w:space="0" w:color="auto"/>
            <w:bottom w:val="none" w:sz="0" w:space="0" w:color="auto"/>
            <w:right w:val="none" w:sz="0" w:space="0" w:color="auto"/>
          </w:divBdr>
        </w:div>
        <w:div w:id="1287472114">
          <w:marLeft w:val="480"/>
          <w:marRight w:val="0"/>
          <w:marTop w:val="0"/>
          <w:marBottom w:val="0"/>
          <w:divBdr>
            <w:top w:val="none" w:sz="0" w:space="0" w:color="auto"/>
            <w:left w:val="none" w:sz="0" w:space="0" w:color="auto"/>
            <w:bottom w:val="none" w:sz="0" w:space="0" w:color="auto"/>
            <w:right w:val="none" w:sz="0" w:space="0" w:color="auto"/>
          </w:divBdr>
        </w:div>
        <w:div w:id="93131748">
          <w:marLeft w:val="480"/>
          <w:marRight w:val="0"/>
          <w:marTop w:val="0"/>
          <w:marBottom w:val="0"/>
          <w:divBdr>
            <w:top w:val="none" w:sz="0" w:space="0" w:color="auto"/>
            <w:left w:val="none" w:sz="0" w:space="0" w:color="auto"/>
            <w:bottom w:val="none" w:sz="0" w:space="0" w:color="auto"/>
            <w:right w:val="none" w:sz="0" w:space="0" w:color="auto"/>
          </w:divBdr>
        </w:div>
        <w:div w:id="1652177463">
          <w:marLeft w:val="480"/>
          <w:marRight w:val="0"/>
          <w:marTop w:val="0"/>
          <w:marBottom w:val="0"/>
          <w:divBdr>
            <w:top w:val="none" w:sz="0" w:space="0" w:color="auto"/>
            <w:left w:val="none" w:sz="0" w:space="0" w:color="auto"/>
            <w:bottom w:val="none" w:sz="0" w:space="0" w:color="auto"/>
            <w:right w:val="none" w:sz="0" w:space="0" w:color="auto"/>
          </w:divBdr>
        </w:div>
        <w:div w:id="2118795148">
          <w:marLeft w:val="480"/>
          <w:marRight w:val="0"/>
          <w:marTop w:val="0"/>
          <w:marBottom w:val="0"/>
          <w:divBdr>
            <w:top w:val="none" w:sz="0" w:space="0" w:color="auto"/>
            <w:left w:val="none" w:sz="0" w:space="0" w:color="auto"/>
            <w:bottom w:val="none" w:sz="0" w:space="0" w:color="auto"/>
            <w:right w:val="none" w:sz="0" w:space="0" w:color="auto"/>
          </w:divBdr>
        </w:div>
        <w:div w:id="1367877275">
          <w:marLeft w:val="480"/>
          <w:marRight w:val="0"/>
          <w:marTop w:val="0"/>
          <w:marBottom w:val="0"/>
          <w:divBdr>
            <w:top w:val="none" w:sz="0" w:space="0" w:color="auto"/>
            <w:left w:val="none" w:sz="0" w:space="0" w:color="auto"/>
            <w:bottom w:val="none" w:sz="0" w:space="0" w:color="auto"/>
            <w:right w:val="none" w:sz="0" w:space="0" w:color="auto"/>
          </w:divBdr>
        </w:div>
        <w:div w:id="370618545">
          <w:marLeft w:val="480"/>
          <w:marRight w:val="0"/>
          <w:marTop w:val="0"/>
          <w:marBottom w:val="0"/>
          <w:divBdr>
            <w:top w:val="none" w:sz="0" w:space="0" w:color="auto"/>
            <w:left w:val="none" w:sz="0" w:space="0" w:color="auto"/>
            <w:bottom w:val="none" w:sz="0" w:space="0" w:color="auto"/>
            <w:right w:val="none" w:sz="0" w:space="0" w:color="auto"/>
          </w:divBdr>
        </w:div>
        <w:div w:id="296372630">
          <w:marLeft w:val="480"/>
          <w:marRight w:val="0"/>
          <w:marTop w:val="0"/>
          <w:marBottom w:val="0"/>
          <w:divBdr>
            <w:top w:val="none" w:sz="0" w:space="0" w:color="auto"/>
            <w:left w:val="none" w:sz="0" w:space="0" w:color="auto"/>
            <w:bottom w:val="none" w:sz="0" w:space="0" w:color="auto"/>
            <w:right w:val="none" w:sz="0" w:space="0" w:color="auto"/>
          </w:divBdr>
        </w:div>
        <w:div w:id="264119737">
          <w:marLeft w:val="480"/>
          <w:marRight w:val="0"/>
          <w:marTop w:val="0"/>
          <w:marBottom w:val="0"/>
          <w:divBdr>
            <w:top w:val="none" w:sz="0" w:space="0" w:color="auto"/>
            <w:left w:val="none" w:sz="0" w:space="0" w:color="auto"/>
            <w:bottom w:val="none" w:sz="0" w:space="0" w:color="auto"/>
            <w:right w:val="none" w:sz="0" w:space="0" w:color="auto"/>
          </w:divBdr>
        </w:div>
        <w:div w:id="240068584">
          <w:marLeft w:val="480"/>
          <w:marRight w:val="0"/>
          <w:marTop w:val="0"/>
          <w:marBottom w:val="0"/>
          <w:divBdr>
            <w:top w:val="none" w:sz="0" w:space="0" w:color="auto"/>
            <w:left w:val="none" w:sz="0" w:space="0" w:color="auto"/>
            <w:bottom w:val="none" w:sz="0" w:space="0" w:color="auto"/>
            <w:right w:val="none" w:sz="0" w:space="0" w:color="auto"/>
          </w:divBdr>
        </w:div>
        <w:div w:id="1439180890">
          <w:marLeft w:val="480"/>
          <w:marRight w:val="0"/>
          <w:marTop w:val="0"/>
          <w:marBottom w:val="0"/>
          <w:divBdr>
            <w:top w:val="none" w:sz="0" w:space="0" w:color="auto"/>
            <w:left w:val="none" w:sz="0" w:space="0" w:color="auto"/>
            <w:bottom w:val="none" w:sz="0" w:space="0" w:color="auto"/>
            <w:right w:val="none" w:sz="0" w:space="0" w:color="auto"/>
          </w:divBdr>
        </w:div>
        <w:div w:id="1487014902">
          <w:marLeft w:val="480"/>
          <w:marRight w:val="0"/>
          <w:marTop w:val="0"/>
          <w:marBottom w:val="0"/>
          <w:divBdr>
            <w:top w:val="none" w:sz="0" w:space="0" w:color="auto"/>
            <w:left w:val="none" w:sz="0" w:space="0" w:color="auto"/>
            <w:bottom w:val="none" w:sz="0" w:space="0" w:color="auto"/>
            <w:right w:val="none" w:sz="0" w:space="0" w:color="auto"/>
          </w:divBdr>
        </w:div>
        <w:div w:id="425346034">
          <w:marLeft w:val="480"/>
          <w:marRight w:val="0"/>
          <w:marTop w:val="0"/>
          <w:marBottom w:val="0"/>
          <w:divBdr>
            <w:top w:val="none" w:sz="0" w:space="0" w:color="auto"/>
            <w:left w:val="none" w:sz="0" w:space="0" w:color="auto"/>
            <w:bottom w:val="none" w:sz="0" w:space="0" w:color="auto"/>
            <w:right w:val="none" w:sz="0" w:space="0" w:color="auto"/>
          </w:divBdr>
        </w:div>
        <w:div w:id="1269891677">
          <w:marLeft w:val="480"/>
          <w:marRight w:val="0"/>
          <w:marTop w:val="0"/>
          <w:marBottom w:val="0"/>
          <w:divBdr>
            <w:top w:val="none" w:sz="0" w:space="0" w:color="auto"/>
            <w:left w:val="none" w:sz="0" w:space="0" w:color="auto"/>
            <w:bottom w:val="none" w:sz="0" w:space="0" w:color="auto"/>
            <w:right w:val="none" w:sz="0" w:space="0" w:color="auto"/>
          </w:divBdr>
        </w:div>
        <w:div w:id="2077042765">
          <w:marLeft w:val="480"/>
          <w:marRight w:val="0"/>
          <w:marTop w:val="0"/>
          <w:marBottom w:val="0"/>
          <w:divBdr>
            <w:top w:val="none" w:sz="0" w:space="0" w:color="auto"/>
            <w:left w:val="none" w:sz="0" w:space="0" w:color="auto"/>
            <w:bottom w:val="none" w:sz="0" w:space="0" w:color="auto"/>
            <w:right w:val="none" w:sz="0" w:space="0" w:color="auto"/>
          </w:divBdr>
        </w:div>
        <w:div w:id="1871019468">
          <w:marLeft w:val="480"/>
          <w:marRight w:val="0"/>
          <w:marTop w:val="0"/>
          <w:marBottom w:val="0"/>
          <w:divBdr>
            <w:top w:val="none" w:sz="0" w:space="0" w:color="auto"/>
            <w:left w:val="none" w:sz="0" w:space="0" w:color="auto"/>
            <w:bottom w:val="none" w:sz="0" w:space="0" w:color="auto"/>
            <w:right w:val="none" w:sz="0" w:space="0" w:color="auto"/>
          </w:divBdr>
        </w:div>
        <w:div w:id="1378968160">
          <w:marLeft w:val="480"/>
          <w:marRight w:val="0"/>
          <w:marTop w:val="0"/>
          <w:marBottom w:val="0"/>
          <w:divBdr>
            <w:top w:val="none" w:sz="0" w:space="0" w:color="auto"/>
            <w:left w:val="none" w:sz="0" w:space="0" w:color="auto"/>
            <w:bottom w:val="none" w:sz="0" w:space="0" w:color="auto"/>
            <w:right w:val="none" w:sz="0" w:space="0" w:color="auto"/>
          </w:divBdr>
        </w:div>
        <w:div w:id="1980135">
          <w:marLeft w:val="480"/>
          <w:marRight w:val="0"/>
          <w:marTop w:val="0"/>
          <w:marBottom w:val="0"/>
          <w:divBdr>
            <w:top w:val="none" w:sz="0" w:space="0" w:color="auto"/>
            <w:left w:val="none" w:sz="0" w:space="0" w:color="auto"/>
            <w:bottom w:val="none" w:sz="0" w:space="0" w:color="auto"/>
            <w:right w:val="none" w:sz="0" w:space="0" w:color="auto"/>
          </w:divBdr>
        </w:div>
        <w:div w:id="698704400">
          <w:marLeft w:val="480"/>
          <w:marRight w:val="0"/>
          <w:marTop w:val="0"/>
          <w:marBottom w:val="0"/>
          <w:divBdr>
            <w:top w:val="none" w:sz="0" w:space="0" w:color="auto"/>
            <w:left w:val="none" w:sz="0" w:space="0" w:color="auto"/>
            <w:bottom w:val="none" w:sz="0" w:space="0" w:color="auto"/>
            <w:right w:val="none" w:sz="0" w:space="0" w:color="auto"/>
          </w:divBdr>
        </w:div>
        <w:div w:id="1080713894">
          <w:marLeft w:val="480"/>
          <w:marRight w:val="0"/>
          <w:marTop w:val="0"/>
          <w:marBottom w:val="0"/>
          <w:divBdr>
            <w:top w:val="none" w:sz="0" w:space="0" w:color="auto"/>
            <w:left w:val="none" w:sz="0" w:space="0" w:color="auto"/>
            <w:bottom w:val="none" w:sz="0" w:space="0" w:color="auto"/>
            <w:right w:val="none" w:sz="0" w:space="0" w:color="auto"/>
          </w:divBdr>
        </w:div>
        <w:div w:id="2008247656">
          <w:marLeft w:val="480"/>
          <w:marRight w:val="0"/>
          <w:marTop w:val="0"/>
          <w:marBottom w:val="0"/>
          <w:divBdr>
            <w:top w:val="none" w:sz="0" w:space="0" w:color="auto"/>
            <w:left w:val="none" w:sz="0" w:space="0" w:color="auto"/>
            <w:bottom w:val="none" w:sz="0" w:space="0" w:color="auto"/>
            <w:right w:val="none" w:sz="0" w:space="0" w:color="auto"/>
          </w:divBdr>
        </w:div>
        <w:div w:id="1511332699">
          <w:marLeft w:val="480"/>
          <w:marRight w:val="0"/>
          <w:marTop w:val="0"/>
          <w:marBottom w:val="0"/>
          <w:divBdr>
            <w:top w:val="none" w:sz="0" w:space="0" w:color="auto"/>
            <w:left w:val="none" w:sz="0" w:space="0" w:color="auto"/>
            <w:bottom w:val="none" w:sz="0" w:space="0" w:color="auto"/>
            <w:right w:val="none" w:sz="0" w:space="0" w:color="auto"/>
          </w:divBdr>
        </w:div>
        <w:div w:id="1774207724">
          <w:marLeft w:val="480"/>
          <w:marRight w:val="0"/>
          <w:marTop w:val="0"/>
          <w:marBottom w:val="0"/>
          <w:divBdr>
            <w:top w:val="none" w:sz="0" w:space="0" w:color="auto"/>
            <w:left w:val="none" w:sz="0" w:space="0" w:color="auto"/>
            <w:bottom w:val="none" w:sz="0" w:space="0" w:color="auto"/>
            <w:right w:val="none" w:sz="0" w:space="0" w:color="auto"/>
          </w:divBdr>
        </w:div>
        <w:div w:id="1534686712">
          <w:marLeft w:val="480"/>
          <w:marRight w:val="0"/>
          <w:marTop w:val="0"/>
          <w:marBottom w:val="0"/>
          <w:divBdr>
            <w:top w:val="none" w:sz="0" w:space="0" w:color="auto"/>
            <w:left w:val="none" w:sz="0" w:space="0" w:color="auto"/>
            <w:bottom w:val="none" w:sz="0" w:space="0" w:color="auto"/>
            <w:right w:val="none" w:sz="0" w:space="0" w:color="auto"/>
          </w:divBdr>
        </w:div>
        <w:div w:id="1732001197">
          <w:marLeft w:val="480"/>
          <w:marRight w:val="0"/>
          <w:marTop w:val="0"/>
          <w:marBottom w:val="0"/>
          <w:divBdr>
            <w:top w:val="none" w:sz="0" w:space="0" w:color="auto"/>
            <w:left w:val="none" w:sz="0" w:space="0" w:color="auto"/>
            <w:bottom w:val="none" w:sz="0" w:space="0" w:color="auto"/>
            <w:right w:val="none" w:sz="0" w:space="0" w:color="auto"/>
          </w:divBdr>
        </w:div>
        <w:div w:id="1388458919">
          <w:marLeft w:val="480"/>
          <w:marRight w:val="0"/>
          <w:marTop w:val="0"/>
          <w:marBottom w:val="0"/>
          <w:divBdr>
            <w:top w:val="none" w:sz="0" w:space="0" w:color="auto"/>
            <w:left w:val="none" w:sz="0" w:space="0" w:color="auto"/>
            <w:bottom w:val="none" w:sz="0" w:space="0" w:color="auto"/>
            <w:right w:val="none" w:sz="0" w:space="0" w:color="auto"/>
          </w:divBdr>
        </w:div>
        <w:div w:id="1006519127">
          <w:marLeft w:val="480"/>
          <w:marRight w:val="0"/>
          <w:marTop w:val="0"/>
          <w:marBottom w:val="0"/>
          <w:divBdr>
            <w:top w:val="none" w:sz="0" w:space="0" w:color="auto"/>
            <w:left w:val="none" w:sz="0" w:space="0" w:color="auto"/>
            <w:bottom w:val="none" w:sz="0" w:space="0" w:color="auto"/>
            <w:right w:val="none" w:sz="0" w:space="0" w:color="auto"/>
          </w:divBdr>
        </w:div>
        <w:div w:id="1463497033">
          <w:marLeft w:val="480"/>
          <w:marRight w:val="0"/>
          <w:marTop w:val="0"/>
          <w:marBottom w:val="0"/>
          <w:divBdr>
            <w:top w:val="none" w:sz="0" w:space="0" w:color="auto"/>
            <w:left w:val="none" w:sz="0" w:space="0" w:color="auto"/>
            <w:bottom w:val="none" w:sz="0" w:space="0" w:color="auto"/>
            <w:right w:val="none" w:sz="0" w:space="0" w:color="auto"/>
          </w:divBdr>
        </w:div>
        <w:div w:id="85394172">
          <w:marLeft w:val="480"/>
          <w:marRight w:val="0"/>
          <w:marTop w:val="0"/>
          <w:marBottom w:val="0"/>
          <w:divBdr>
            <w:top w:val="none" w:sz="0" w:space="0" w:color="auto"/>
            <w:left w:val="none" w:sz="0" w:space="0" w:color="auto"/>
            <w:bottom w:val="none" w:sz="0" w:space="0" w:color="auto"/>
            <w:right w:val="none" w:sz="0" w:space="0" w:color="auto"/>
          </w:divBdr>
        </w:div>
        <w:div w:id="1203831622">
          <w:marLeft w:val="480"/>
          <w:marRight w:val="0"/>
          <w:marTop w:val="0"/>
          <w:marBottom w:val="0"/>
          <w:divBdr>
            <w:top w:val="none" w:sz="0" w:space="0" w:color="auto"/>
            <w:left w:val="none" w:sz="0" w:space="0" w:color="auto"/>
            <w:bottom w:val="none" w:sz="0" w:space="0" w:color="auto"/>
            <w:right w:val="none" w:sz="0" w:space="0" w:color="auto"/>
          </w:divBdr>
        </w:div>
        <w:div w:id="1206672169">
          <w:marLeft w:val="480"/>
          <w:marRight w:val="0"/>
          <w:marTop w:val="0"/>
          <w:marBottom w:val="0"/>
          <w:divBdr>
            <w:top w:val="none" w:sz="0" w:space="0" w:color="auto"/>
            <w:left w:val="none" w:sz="0" w:space="0" w:color="auto"/>
            <w:bottom w:val="none" w:sz="0" w:space="0" w:color="auto"/>
            <w:right w:val="none" w:sz="0" w:space="0" w:color="auto"/>
          </w:divBdr>
        </w:div>
        <w:div w:id="731077018">
          <w:marLeft w:val="480"/>
          <w:marRight w:val="0"/>
          <w:marTop w:val="0"/>
          <w:marBottom w:val="0"/>
          <w:divBdr>
            <w:top w:val="none" w:sz="0" w:space="0" w:color="auto"/>
            <w:left w:val="none" w:sz="0" w:space="0" w:color="auto"/>
            <w:bottom w:val="none" w:sz="0" w:space="0" w:color="auto"/>
            <w:right w:val="none" w:sz="0" w:space="0" w:color="auto"/>
          </w:divBdr>
        </w:div>
        <w:div w:id="49311432">
          <w:marLeft w:val="480"/>
          <w:marRight w:val="0"/>
          <w:marTop w:val="0"/>
          <w:marBottom w:val="0"/>
          <w:divBdr>
            <w:top w:val="none" w:sz="0" w:space="0" w:color="auto"/>
            <w:left w:val="none" w:sz="0" w:space="0" w:color="auto"/>
            <w:bottom w:val="none" w:sz="0" w:space="0" w:color="auto"/>
            <w:right w:val="none" w:sz="0" w:space="0" w:color="auto"/>
          </w:divBdr>
        </w:div>
        <w:div w:id="209266875">
          <w:marLeft w:val="480"/>
          <w:marRight w:val="0"/>
          <w:marTop w:val="0"/>
          <w:marBottom w:val="0"/>
          <w:divBdr>
            <w:top w:val="none" w:sz="0" w:space="0" w:color="auto"/>
            <w:left w:val="none" w:sz="0" w:space="0" w:color="auto"/>
            <w:bottom w:val="none" w:sz="0" w:space="0" w:color="auto"/>
            <w:right w:val="none" w:sz="0" w:space="0" w:color="auto"/>
          </w:divBdr>
        </w:div>
        <w:div w:id="1521624769">
          <w:marLeft w:val="480"/>
          <w:marRight w:val="0"/>
          <w:marTop w:val="0"/>
          <w:marBottom w:val="0"/>
          <w:divBdr>
            <w:top w:val="none" w:sz="0" w:space="0" w:color="auto"/>
            <w:left w:val="none" w:sz="0" w:space="0" w:color="auto"/>
            <w:bottom w:val="none" w:sz="0" w:space="0" w:color="auto"/>
            <w:right w:val="none" w:sz="0" w:space="0" w:color="auto"/>
          </w:divBdr>
        </w:div>
        <w:div w:id="575742664">
          <w:marLeft w:val="480"/>
          <w:marRight w:val="0"/>
          <w:marTop w:val="0"/>
          <w:marBottom w:val="0"/>
          <w:divBdr>
            <w:top w:val="none" w:sz="0" w:space="0" w:color="auto"/>
            <w:left w:val="none" w:sz="0" w:space="0" w:color="auto"/>
            <w:bottom w:val="none" w:sz="0" w:space="0" w:color="auto"/>
            <w:right w:val="none" w:sz="0" w:space="0" w:color="auto"/>
          </w:divBdr>
        </w:div>
        <w:div w:id="1741439401">
          <w:marLeft w:val="480"/>
          <w:marRight w:val="0"/>
          <w:marTop w:val="0"/>
          <w:marBottom w:val="0"/>
          <w:divBdr>
            <w:top w:val="none" w:sz="0" w:space="0" w:color="auto"/>
            <w:left w:val="none" w:sz="0" w:space="0" w:color="auto"/>
            <w:bottom w:val="none" w:sz="0" w:space="0" w:color="auto"/>
            <w:right w:val="none" w:sz="0" w:space="0" w:color="auto"/>
          </w:divBdr>
        </w:div>
        <w:div w:id="794911110">
          <w:marLeft w:val="480"/>
          <w:marRight w:val="0"/>
          <w:marTop w:val="0"/>
          <w:marBottom w:val="0"/>
          <w:divBdr>
            <w:top w:val="none" w:sz="0" w:space="0" w:color="auto"/>
            <w:left w:val="none" w:sz="0" w:space="0" w:color="auto"/>
            <w:bottom w:val="none" w:sz="0" w:space="0" w:color="auto"/>
            <w:right w:val="none" w:sz="0" w:space="0" w:color="auto"/>
          </w:divBdr>
        </w:div>
        <w:div w:id="925923981">
          <w:marLeft w:val="480"/>
          <w:marRight w:val="0"/>
          <w:marTop w:val="0"/>
          <w:marBottom w:val="0"/>
          <w:divBdr>
            <w:top w:val="none" w:sz="0" w:space="0" w:color="auto"/>
            <w:left w:val="none" w:sz="0" w:space="0" w:color="auto"/>
            <w:bottom w:val="none" w:sz="0" w:space="0" w:color="auto"/>
            <w:right w:val="none" w:sz="0" w:space="0" w:color="auto"/>
          </w:divBdr>
        </w:div>
        <w:div w:id="859205158">
          <w:marLeft w:val="480"/>
          <w:marRight w:val="0"/>
          <w:marTop w:val="0"/>
          <w:marBottom w:val="0"/>
          <w:divBdr>
            <w:top w:val="none" w:sz="0" w:space="0" w:color="auto"/>
            <w:left w:val="none" w:sz="0" w:space="0" w:color="auto"/>
            <w:bottom w:val="none" w:sz="0" w:space="0" w:color="auto"/>
            <w:right w:val="none" w:sz="0" w:space="0" w:color="auto"/>
          </w:divBdr>
        </w:div>
        <w:div w:id="1678382707">
          <w:marLeft w:val="480"/>
          <w:marRight w:val="0"/>
          <w:marTop w:val="0"/>
          <w:marBottom w:val="0"/>
          <w:divBdr>
            <w:top w:val="none" w:sz="0" w:space="0" w:color="auto"/>
            <w:left w:val="none" w:sz="0" w:space="0" w:color="auto"/>
            <w:bottom w:val="none" w:sz="0" w:space="0" w:color="auto"/>
            <w:right w:val="none" w:sz="0" w:space="0" w:color="auto"/>
          </w:divBdr>
        </w:div>
        <w:div w:id="164324755">
          <w:marLeft w:val="480"/>
          <w:marRight w:val="0"/>
          <w:marTop w:val="0"/>
          <w:marBottom w:val="0"/>
          <w:divBdr>
            <w:top w:val="none" w:sz="0" w:space="0" w:color="auto"/>
            <w:left w:val="none" w:sz="0" w:space="0" w:color="auto"/>
            <w:bottom w:val="none" w:sz="0" w:space="0" w:color="auto"/>
            <w:right w:val="none" w:sz="0" w:space="0" w:color="auto"/>
          </w:divBdr>
        </w:div>
        <w:div w:id="400979865">
          <w:marLeft w:val="480"/>
          <w:marRight w:val="0"/>
          <w:marTop w:val="0"/>
          <w:marBottom w:val="0"/>
          <w:divBdr>
            <w:top w:val="none" w:sz="0" w:space="0" w:color="auto"/>
            <w:left w:val="none" w:sz="0" w:space="0" w:color="auto"/>
            <w:bottom w:val="none" w:sz="0" w:space="0" w:color="auto"/>
            <w:right w:val="none" w:sz="0" w:space="0" w:color="auto"/>
          </w:divBdr>
        </w:div>
        <w:div w:id="27344333">
          <w:marLeft w:val="480"/>
          <w:marRight w:val="0"/>
          <w:marTop w:val="0"/>
          <w:marBottom w:val="0"/>
          <w:divBdr>
            <w:top w:val="none" w:sz="0" w:space="0" w:color="auto"/>
            <w:left w:val="none" w:sz="0" w:space="0" w:color="auto"/>
            <w:bottom w:val="none" w:sz="0" w:space="0" w:color="auto"/>
            <w:right w:val="none" w:sz="0" w:space="0" w:color="auto"/>
          </w:divBdr>
        </w:div>
        <w:div w:id="1131099404">
          <w:marLeft w:val="480"/>
          <w:marRight w:val="0"/>
          <w:marTop w:val="0"/>
          <w:marBottom w:val="0"/>
          <w:divBdr>
            <w:top w:val="none" w:sz="0" w:space="0" w:color="auto"/>
            <w:left w:val="none" w:sz="0" w:space="0" w:color="auto"/>
            <w:bottom w:val="none" w:sz="0" w:space="0" w:color="auto"/>
            <w:right w:val="none" w:sz="0" w:space="0" w:color="auto"/>
          </w:divBdr>
        </w:div>
        <w:div w:id="1412045784">
          <w:marLeft w:val="480"/>
          <w:marRight w:val="0"/>
          <w:marTop w:val="0"/>
          <w:marBottom w:val="0"/>
          <w:divBdr>
            <w:top w:val="none" w:sz="0" w:space="0" w:color="auto"/>
            <w:left w:val="none" w:sz="0" w:space="0" w:color="auto"/>
            <w:bottom w:val="none" w:sz="0" w:space="0" w:color="auto"/>
            <w:right w:val="none" w:sz="0" w:space="0" w:color="auto"/>
          </w:divBdr>
        </w:div>
        <w:div w:id="440688729">
          <w:marLeft w:val="480"/>
          <w:marRight w:val="0"/>
          <w:marTop w:val="0"/>
          <w:marBottom w:val="0"/>
          <w:divBdr>
            <w:top w:val="none" w:sz="0" w:space="0" w:color="auto"/>
            <w:left w:val="none" w:sz="0" w:space="0" w:color="auto"/>
            <w:bottom w:val="none" w:sz="0" w:space="0" w:color="auto"/>
            <w:right w:val="none" w:sz="0" w:space="0" w:color="auto"/>
          </w:divBdr>
        </w:div>
        <w:div w:id="331685686">
          <w:marLeft w:val="480"/>
          <w:marRight w:val="0"/>
          <w:marTop w:val="0"/>
          <w:marBottom w:val="0"/>
          <w:divBdr>
            <w:top w:val="none" w:sz="0" w:space="0" w:color="auto"/>
            <w:left w:val="none" w:sz="0" w:space="0" w:color="auto"/>
            <w:bottom w:val="none" w:sz="0" w:space="0" w:color="auto"/>
            <w:right w:val="none" w:sz="0" w:space="0" w:color="auto"/>
          </w:divBdr>
        </w:div>
        <w:div w:id="1469283351">
          <w:marLeft w:val="480"/>
          <w:marRight w:val="0"/>
          <w:marTop w:val="0"/>
          <w:marBottom w:val="0"/>
          <w:divBdr>
            <w:top w:val="none" w:sz="0" w:space="0" w:color="auto"/>
            <w:left w:val="none" w:sz="0" w:space="0" w:color="auto"/>
            <w:bottom w:val="none" w:sz="0" w:space="0" w:color="auto"/>
            <w:right w:val="none" w:sz="0" w:space="0" w:color="auto"/>
          </w:divBdr>
        </w:div>
        <w:div w:id="2075925929">
          <w:marLeft w:val="480"/>
          <w:marRight w:val="0"/>
          <w:marTop w:val="0"/>
          <w:marBottom w:val="0"/>
          <w:divBdr>
            <w:top w:val="none" w:sz="0" w:space="0" w:color="auto"/>
            <w:left w:val="none" w:sz="0" w:space="0" w:color="auto"/>
            <w:bottom w:val="none" w:sz="0" w:space="0" w:color="auto"/>
            <w:right w:val="none" w:sz="0" w:space="0" w:color="auto"/>
          </w:divBdr>
        </w:div>
        <w:div w:id="44987028">
          <w:marLeft w:val="480"/>
          <w:marRight w:val="0"/>
          <w:marTop w:val="0"/>
          <w:marBottom w:val="0"/>
          <w:divBdr>
            <w:top w:val="none" w:sz="0" w:space="0" w:color="auto"/>
            <w:left w:val="none" w:sz="0" w:space="0" w:color="auto"/>
            <w:bottom w:val="none" w:sz="0" w:space="0" w:color="auto"/>
            <w:right w:val="none" w:sz="0" w:space="0" w:color="auto"/>
          </w:divBdr>
        </w:div>
        <w:div w:id="1702974373">
          <w:marLeft w:val="480"/>
          <w:marRight w:val="0"/>
          <w:marTop w:val="0"/>
          <w:marBottom w:val="0"/>
          <w:divBdr>
            <w:top w:val="none" w:sz="0" w:space="0" w:color="auto"/>
            <w:left w:val="none" w:sz="0" w:space="0" w:color="auto"/>
            <w:bottom w:val="none" w:sz="0" w:space="0" w:color="auto"/>
            <w:right w:val="none" w:sz="0" w:space="0" w:color="auto"/>
          </w:divBdr>
        </w:div>
        <w:div w:id="740058610">
          <w:marLeft w:val="480"/>
          <w:marRight w:val="0"/>
          <w:marTop w:val="0"/>
          <w:marBottom w:val="0"/>
          <w:divBdr>
            <w:top w:val="none" w:sz="0" w:space="0" w:color="auto"/>
            <w:left w:val="none" w:sz="0" w:space="0" w:color="auto"/>
            <w:bottom w:val="none" w:sz="0" w:space="0" w:color="auto"/>
            <w:right w:val="none" w:sz="0" w:space="0" w:color="auto"/>
          </w:divBdr>
        </w:div>
        <w:div w:id="883643187">
          <w:marLeft w:val="480"/>
          <w:marRight w:val="0"/>
          <w:marTop w:val="0"/>
          <w:marBottom w:val="0"/>
          <w:divBdr>
            <w:top w:val="none" w:sz="0" w:space="0" w:color="auto"/>
            <w:left w:val="none" w:sz="0" w:space="0" w:color="auto"/>
            <w:bottom w:val="none" w:sz="0" w:space="0" w:color="auto"/>
            <w:right w:val="none" w:sz="0" w:space="0" w:color="auto"/>
          </w:divBdr>
        </w:div>
        <w:div w:id="132333587">
          <w:marLeft w:val="480"/>
          <w:marRight w:val="0"/>
          <w:marTop w:val="0"/>
          <w:marBottom w:val="0"/>
          <w:divBdr>
            <w:top w:val="none" w:sz="0" w:space="0" w:color="auto"/>
            <w:left w:val="none" w:sz="0" w:space="0" w:color="auto"/>
            <w:bottom w:val="none" w:sz="0" w:space="0" w:color="auto"/>
            <w:right w:val="none" w:sz="0" w:space="0" w:color="auto"/>
          </w:divBdr>
        </w:div>
        <w:div w:id="215361079">
          <w:marLeft w:val="480"/>
          <w:marRight w:val="0"/>
          <w:marTop w:val="0"/>
          <w:marBottom w:val="0"/>
          <w:divBdr>
            <w:top w:val="none" w:sz="0" w:space="0" w:color="auto"/>
            <w:left w:val="none" w:sz="0" w:space="0" w:color="auto"/>
            <w:bottom w:val="none" w:sz="0" w:space="0" w:color="auto"/>
            <w:right w:val="none" w:sz="0" w:space="0" w:color="auto"/>
          </w:divBdr>
        </w:div>
        <w:div w:id="1677417605">
          <w:marLeft w:val="480"/>
          <w:marRight w:val="0"/>
          <w:marTop w:val="0"/>
          <w:marBottom w:val="0"/>
          <w:divBdr>
            <w:top w:val="none" w:sz="0" w:space="0" w:color="auto"/>
            <w:left w:val="none" w:sz="0" w:space="0" w:color="auto"/>
            <w:bottom w:val="none" w:sz="0" w:space="0" w:color="auto"/>
            <w:right w:val="none" w:sz="0" w:space="0" w:color="auto"/>
          </w:divBdr>
        </w:div>
        <w:div w:id="980695757">
          <w:marLeft w:val="480"/>
          <w:marRight w:val="0"/>
          <w:marTop w:val="0"/>
          <w:marBottom w:val="0"/>
          <w:divBdr>
            <w:top w:val="none" w:sz="0" w:space="0" w:color="auto"/>
            <w:left w:val="none" w:sz="0" w:space="0" w:color="auto"/>
            <w:bottom w:val="none" w:sz="0" w:space="0" w:color="auto"/>
            <w:right w:val="none" w:sz="0" w:space="0" w:color="auto"/>
          </w:divBdr>
        </w:div>
        <w:div w:id="1494638740">
          <w:marLeft w:val="480"/>
          <w:marRight w:val="0"/>
          <w:marTop w:val="0"/>
          <w:marBottom w:val="0"/>
          <w:divBdr>
            <w:top w:val="none" w:sz="0" w:space="0" w:color="auto"/>
            <w:left w:val="none" w:sz="0" w:space="0" w:color="auto"/>
            <w:bottom w:val="none" w:sz="0" w:space="0" w:color="auto"/>
            <w:right w:val="none" w:sz="0" w:space="0" w:color="auto"/>
          </w:divBdr>
        </w:div>
        <w:div w:id="295719941">
          <w:marLeft w:val="480"/>
          <w:marRight w:val="0"/>
          <w:marTop w:val="0"/>
          <w:marBottom w:val="0"/>
          <w:divBdr>
            <w:top w:val="none" w:sz="0" w:space="0" w:color="auto"/>
            <w:left w:val="none" w:sz="0" w:space="0" w:color="auto"/>
            <w:bottom w:val="none" w:sz="0" w:space="0" w:color="auto"/>
            <w:right w:val="none" w:sz="0" w:space="0" w:color="auto"/>
          </w:divBdr>
        </w:div>
        <w:div w:id="1050570144">
          <w:marLeft w:val="480"/>
          <w:marRight w:val="0"/>
          <w:marTop w:val="0"/>
          <w:marBottom w:val="0"/>
          <w:divBdr>
            <w:top w:val="none" w:sz="0" w:space="0" w:color="auto"/>
            <w:left w:val="none" w:sz="0" w:space="0" w:color="auto"/>
            <w:bottom w:val="none" w:sz="0" w:space="0" w:color="auto"/>
            <w:right w:val="none" w:sz="0" w:space="0" w:color="auto"/>
          </w:divBdr>
        </w:div>
        <w:div w:id="575015525">
          <w:marLeft w:val="480"/>
          <w:marRight w:val="0"/>
          <w:marTop w:val="0"/>
          <w:marBottom w:val="0"/>
          <w:divBdr>
            <w:top w:val="none" w:sz="0" w:space="0" w:color="auto"/>
            <w:left w:val="none" w:sz="0" w:space="0" w:color="auto"/>
            <w:bottom w:val="none" w:sz="0" w:space="0" w:color="auto"/>
            <w:right w:val="none" w:sz="0" w:space="0" w:color="auto"/>
          </w:divBdr>
        </w:div>
        <w:div w:id="1977684249">
          <w:marLeft w:val="480"/>
          <w:marRight w:val="0"/>
          <w:marTop w:val="0"/>
          <w:marBottom w:val="0"/>
          <w:divBdr>
            <w:top w:val="none" w:sz="0" w:space="0" w:color="auto"/>
            <w:left w:val="none" w:sz="0" w:space="0" w:color="auto"/>
            <w:bottom w:val="none" w:sz="0" w:space="0" w:color="auto"/>
            <w:right w:val="none" w:sz="0" w:space="0" w:color="auto"/>
          </w:divBdr>
        </w:div>
        <w:div w:id="1425958980">
          <w:marLeft w:val="480"/>
          <w:marRight w:val="0"/>
          <w:marTop w:val="0"/>
          <w:marBottom w:val="0"/>
          <w:divBdr>
            <w:top w:val="none" w:sz="0" w:space="0" w:color="auto"/>
            <w:left w:val="none" w:sz="0" w:space="0" w:color="auto"/>
            <w:bottom w:val="none" w:sz="0" w:space="0" w:color="auto"/>
            <w:right w:val="none" w:sz="0" w:space="0" w:color="auto"/>
          </w:divBdr>
        </w:div>
        <w:div w:id="194008057">
          <w:marLeft w:val="480"/>
          <w:marRight w:val="0"/>
          <w:marTop w:val="0"/>
          <w:marBottom w:val="0"/>
          <w:divBdr>
            <w:top w:val="none" w:sz="0" w:space="0" w:color="auto"/>
            <w:left w:val="none" w:sz="0" w:space="0" w:color="auto"/>
            <w:bottom w:val="none" w:sz="0" w:space="0" w:color="auto"/>
            <w:right w:val="none" w:sz="0" w:space="0" w:color="auto"/>
          </w:divBdr>
        </w:div>
        <w:div w:id="1950507794">
          <w:marLeft w:val="480"/>
          <w:marRight w:val="0"/>
          <w:marTop w:val="0"/>
          <w:marBottom w:val="0"/>
          <w:divBdr>
            <w:top w:val="none" w:sz="0" w:space="0" w:color="auto"/>
            <w:left w:val="none" w:sz="0" w:space="0" w:color="auto"/>
            <w:bottom w:val="none" w:sz="0" w:space="0" w:color="auto"/>
            <w:right w:val="none" w:sz="0" w:space="0" w:color="auto"/>
          </w:divBdr>
        </w:div>
        <w:div w:id="550119253">
          <w:marLeft w:val="480"/>
          <w:marRight w:val="0"/>
          <w:marTop w:val="0"/>
          <w:marBottom w:val="0"/>
          <w:divBdr>
            <w:top w:val="none" w:sz="0" w:space="0" w:color="auto"/>
            <w:left w:val="none" w:sz="0" w:space="0" w:color="auto"/>
            <w:bottom w:val="none" w:sz="0" w:space="0" w:color="auto"/>
            <w:right w:val="none" w:sz="0" w:space="0" w:color="auto"/>
          </w:divBdr>
        </w:div>
        <w:div w:id="322243960">
          <w:marLeft w:val="480"/>
          <w:marRight w:val="0"/>
          <w:marTop w:val="0"/>
          <w:marBottom w:val="0"/>
          <w:divBdr>
            <w:top w:val="none" w:sz="0" w:space="0" w:color="auto"/>
            <w:left w:val="none" w:sz="0" w:space="0" w:color="auto"/>
            <w:bottom w:val="none" w:sz="0" w:space="0" w:color="auto"/>
            <w:right w:val="none" w:sz="0" w:space="0" w:color="auto"/>
          </w:divBdr>
        </w:div>
        <w:div w:id="847209347">
          <w:marLeft w:val="480"/>
          <w:marRight w:val="0"/>
          <w:marTop w:val="0"/>
          <w:marBottom w:val="0"/>
          <w:divBdr>
            <w:top w:val="none" w:sz="0" w:space="0" w:color="auto"/>
            <w:left w:val="none" w:sz="0" w:space="0" w:color="auto"/>
            <w:bottom w:val="none" w:sz="0" w:space="0" w:color="auto"/>
            <w:right w:val="none" w:sz="0" w:space="0" w:color="auto"/>
          </w:divBdr>
        </w:div>
        <w:div w:id="49811608">
          <w:marLeft w:val="480"/>
          <w:marRight w:val="0"/>
          <w:marTop w:val="0"/>
          <w:marBottom w:val="0"/>
          <w:divBdr>
            <w:top w:val="none" w:sz="0" w:space="0" w:color="auto"/>
            <w:left w:val="none" w:sz="0" w:space="0" w:color="auto"/>
            <w:bottom w:val="none" w:sz="0" w:space="0" w:color="auto"/>
            <w:right w:val="none" w:sz="0" w:space="0" w:color="auto"/>
          </w:divBdr>
        </w:div>
        <w:div w:id="1208834634">
          <w:marLeft w:val="480"/>
          <w:marRight w:val="0"/>
          <w:marTop w:val="0"/>
          <w:marBottom w:val="0"/>
          <w:divBdr>
            <w:top w:val="none" w:sz="0" w:space="0" w:color="auto"/>
            <w:left w:val="none" w:sz="0" w:space="0" w:color="auto"/>
            <w:bottom w:val="none" w:sz="0" w:space="0" w:color="auto"/>
            <w:right w:val="none" w:sz="0" w:space="0" w:color="auto"/>
          </w:divBdr>
        </w:div>
        <w:div w:id="2107647293">
          <w:marLeft w:val="480"/>
          <w:marRight w:val="0"/>
          <w:marTop w:val="0"/>
          <w:marBottom w:val="0"/>
          <w:divBdr>
            <w:top w:val="none" w:sz="0" w:space="0" w:color="auto"/>
            <w:left w:val="none" w:sz="0" w:space="0" w:color="auto"/>
            <w:bottom w:val="none" w:sz="0" w:space="0" w:color="auto"/>
            <w:right w:val="none" w:sz="0" w:space="0" w:color="auto"/>
          </w:divBdr>
        </w:div>
        <w:div w:id="1731879100">
          <w:marLeft w:val="480"/>
          <w:marRight w:val="0"/>
          <w:marTop w:val="0"/>
          <w:marBottom w:val="0"/>
          <w:divBdr>
            <w:top w:val="none" w:sz="0" w:space="0" w:color="auto"/>
            <w:left w:val="none" w:sz="0" w:space="0" w:color="auto"/>
            <w:bottom w:val="none" w:sz="0" w:space="0" w:color="auto"/>
            <w:right w:val="none" w:sz="0" w:space="0" w:color="auto"/>
          </w:divBdr>
        </w:div>
        <w:div w:id="1104544324">
          <w:marLeft w:val="480"/>
          <w:marRight w:val="0"/>
          <w:marTop w:val="0"/>
          <w:marBottom w:val="0"/>
          <w:divBdr>
            <w:top w:val="none" w:sz="0" w:space="0" w:color="auto"/>
            <w:left w:val="none" w:sz="0" w:space="0" w:color="auto"/>
            <w:bottom w:val="none" w:sz="0" w:space="0" w:color="auto"/>
            <w:right w:val="none" w:sz="0" w:space="0" w:color="auto"/>
          </w:divBdr>
        </w:div>
        <w:div w:id="92673352">
          <w:marLeft w:val="480"/>
          <w:marRight w:val="0"/>
          <w:marTop w:val="0"/>
          <w:marBottom w:val="0"/>
          <w:divBdr>
            <w:top w:val="none" w:sz="0" w:space="0" w:color="auto"/>
            <w:left w:val="none" w:sz="0" w:space="0" w:color="auto"/>
            <w:bottom w:val="none" w:sz="0" w:space="0" w:color="auto"/>
            <w:right w:val="none" w:sz="0" w:space="0" w:color="auto"/>
          </w:divBdr>
        </w:div>
        <w:div w:id="1524130876">
          <w:marLeft w:val="480"/>
          <w:marRight w:val="0"/>
          <w:marTop w:val="0"/>
          <w:marBottom w:val="0"/>
          <w:divBdr>
            <w:top w:val="none" w:sz="0" w:space="0" w:color="auto"/>
            <w:left w:val="none" w:sz="0" w:space="0" w:color="auto"/>
            <w:bottom w:val="none" w:sz="0" w:space="0" w:color="auto"/>
            <w:right w:val="none" w:sz="0" w:space="0" w:color="auto"/>
          </w:divBdr>
        </w:div>
        <w:div w:id="978723687">
          <w:marLeft w:val="480"/>
          <w:marRight w:val="0"/>
          <w:marTop w:val="0"/>
          <w:marBottom w:val="0"/>
          <w:divBdr>
            <w:top w:val="none" w:sz="0" w:space="0" w:color="auto"/>
            <w:left w:val="none" w:sz="0" w:space="0" w:color="auto"/>
            <w:bottom w:val="none" w:sz="0" w:space="0" w:color="auto"/>
            <w:right w:val="none" w:sz="0" w:space="0" w:color="auto"/>
          </w:divBdr>
        </w:div>
        <w:div w:id="1384449046">
          <w:marLeft w:val="480"/>
          <w:marRight w:val="0"/>
          <w:marTop w:val="0"/>
          <w:marBottom w:val="0"/>
          <w:divBdr>
            <w:top w:val="none" w:sz="0" w:space="0" w:color="auto"/>
            <w:left w:val="none" w:sz="0" w:space="0" w:color="auto"/>
            <w:bottom w:val="none" w:sz="0" w:space="0" w:color="auto"/>
            <w:right w:val="none" w:sz="0" w:space="0" w:color="auto"/>
          </w:divBdr>
        </w:div>
        <w:div w:id="1827428562">
          <w:marLeft w:val="480"/>
          <w:marRight w:val="0"/>
          <w:marTop w:val="0"/>
          <w:marBottom w:val="0"/>
          <w:divBdr>
            <w:top w:val="none" w:sz="0" w:space="0" w:color="auto"/>
            <w:left w:val="none" w:sz="0" w:space="0" w:color="auto"/>
            <w:bottom w:val="none" w:sz="0" w:space="0" w:color="auto"/>
            <w:right w:val="none" w:sz="0" w:space="0" w:color="auto"/>
          </w:divBdr>
        </w:div>
        <w:div w:id="2082024220">
          <w:marLeft w:val="480"/>
          <w:marRight w:val="0"/>
          <w:marTop w:val="0"/>
          <w:marBottom w:val="0"/>
          <w:divBdr>
            <w:top w:val="none" w:sz="0" w:space="0" w:color="auto"/>
            <w:left w:val="none" w:sz="0" w:space="0" w:color="auto"/>
            <w:bottom w:val="none" w:sz="0" w:space="0" w:color="auto"/>
            <w:right w:val="none" w:sz="0" w:space="0" w:color="auto"/>
          </w:divBdr>
        </w:div>
        <w:div w:id="660817903">
          <w:marLeft w:val="480"/>
          <w:marRight w:val="0"/>
          <w:marTop w:val="0"/>
          <w:marBottom w:val="0"/>
          <w:divBdr>
            <w:top w:val="none" w:sz="0" w:space="0" w:color="auto"/>
            <w:left w:val="none" w:sz="0" w:space="0" w:color="auto"/>
            <w:bottom w:val="none" w:sz="0" w:space="0" w:color="auto"/>
            <w:right w:val="none" w:sz="0" w:space="0" w:color="auto"/>
          </w:divBdr>
        </w:div>
        <w:div w:id="2002808619">
          <w:marLeft w:val="480"/>
          <w:marRight w:val="0"/>
          <w:marTop w:val="0"/>
          <w:marBottom w:val="0"/>
          <w:divBdr>
            <w:top w:val="none" w:sz="0" w:space="0" w:color="auto"/>
            <w:left w:val="none" w:sz="0" w:space="0" w:color="auto"/>
            <w:bottom w:val="none" w:sz="0" w:space="0" w:color="auto"/>
            <w:right w:val="none" w:sz="0" w:space="0" w:color="auto"/>
          </w:divBdr>
        </w:div>
        <w:div w:id="2050375626">
          <w:marLeft w:val="480"/>
          <w:marRight w:val="0"/>
          <w:marTop w:val="0"/>
          <w:marBottom w:val="0"/>
          <w:divBdr>
            <w:top w:val="none" w:sz="0" w:space="0" w:color="auto"/>
            <w:left w:val="none" w:sz="0" w:space="0" w:color="auto"/>
            <w:bottom w:val="none" w:sz="0" w:space="0" w:color="auto"/>
            <w:right w:val="none" w:sz="0" w:space="0" w:color="auto"/>
          </w:divBdr>
        </w:div>
        <w:div w:id="600142236">
          <w:marLeft w:val="480"/>
          <w:marRight w:val="0"/>
          <w:marTop w:val="0"/>
          <w:marBottom w:val="0"/>
          <w:divBdr>
            <w:top w:val="none" w:sz="0" w:space="0" w:color="auto"/>
            <w:left w:val="none" w:sz="0" w:space="0" w:color="auto"/>
            <w:bottom w:val="none" w:sz="0" w:space="0" w:color="auto"/>
            <w:right w:val="none" w:sz="0" w:space="0" w:color="auto"/>
          </w:divBdr>
        </w:div>
        <w:div w:id="118305145">
          <w:marLeft w:val="480"/>
          <w:marRight w:val="0"/>
          <w:marTop w:val="0"/>
          <w:marBottom w:val="0"/>
          <w:divBdr>
            <w:top w:val="none" w:sz="0" w:space="0" w:color="auto"/>
            <w:left w:val="none" w:sz="0" w:space="0" w:color="auto"/>
            <w:bottom w:val="none" w:sz="0" w:space="0" w:color="auto"/>
            <w:right w:val="none" w:sz="0" w:space="0" w:color="auto"/>
          </w:divBdr>
        </w:div>
        <w:div w:id="1019354564">
          <w:marLeft w:val="480"/>
          <w:marRight w:val="0"/>
          <w:marTop w:val="0"/>
          <w:marBottom w:val="0"/>
          <w:divBdr>
            <w:top w:val="none" w:sz="0" w:space="0" w:color="auto"/>
            <w:left w:val="none" w:sz="0" w:space="0" w:color="auto"/>
            <w:bottom w:val="none" w:sz="0" w:space="0" w:color="auto"/>
            <w:right w:val="none" w:sz="0" w:space="0" w:color="auto"/>
          </w:divBdr>
        </w:div>
        <w:div w:id="1370490888">
          <w:marLeft w:val="480"/>
          <w:marRight w:val="0"/>
          <w:marTop w:val="0"/>
          <w:marBottom w:val="0"/>
          <w:divBdr>
            <w:top w:val="none" w:sz="0" w:space="0" w:color="auto"/>
            <w:left w:val="none" w:sz="0" w:space="0" w:color="auto"/>
            <w:bottom w:val="none" w:sz="0" w:space="0" w:color="auto"/>
            <w:right w:val="none" w:sz="0" w:space="0" w:color="auto"/>
          </w:divBdr>
        </w:div>
        <w:div w:id="998466064">
          <w:marLeft w:val="480"/>
          <w:marRight w:val="0"/>
          <w:marTop w:val="0"/>
          <w:marBottom w:val="0"/>
          <w:divBdr>
            <w:top w:val="none" w:sz="0" w:space="0" w:color="auto"/>
            <w:left w:val="none" w:sz="0" w:space="0" w:color="auto"/>
            <w:bottom w:val="none" w:sz="0" w:space="0" w:color="auto"/>
            <w:right w:val="none" w:sz="0" w:space="0" w:color="auto"/>
          </w:divBdr>
        </w:div>
        <w:div w:id="523204636">
          <w:marLeft w:val="480"/>
          <w:marRight w:val="0"/>
          <w:marTop w:val="0"/>
          <w:marBottom w:val="0"/>
          <w:divBdr>
            <w:top w:val="none" w:sz="0" w:space="0" w:color="auto"/>
            <w:left w:val="none" w:sz="0" w:space="0" w:color="auto"/>
            <w:bottom w:val="none" w:sz="0" w:space="0" w:color="auto"/>
            <w:right w:val="none" w:sz="0" w:space="0" w:color="auto"/>
          </w:divBdr>
        </w:div>
        <w:div w:id="348878342">
          <w:marLeft w:val="480"/>
          <w:marRight w:val="0"/>
          <w:marTop w:val="0"/>
          <w:marBottom w:val="0"/>
          <w:divBdr>
            <w:top w:val="none" w:sz="0" w:space="0" w:color="auto"/>
            <w:left w:val="none" w:sz="0" w:space="0" w:color="auto"/>
            <w:bottom w:val="none" w:sz="0" w:space="0" w:color="auto"/>
            <w:right w:val="none" w:sz="0" w:space="0" w:color="auto"/>
          </w:divBdr>
        </w:div>
        <w:div w:id="139082682">
          <w:marLeft w:val="480"/>
          <w:marRight w:val="0"/>
          <w:marTop w:val="0"/>
          <w:marBottom w:val="0"/>
          <w:divBdr>
            <w:top w:val="none" w:sz="0" w:space="0" w:color="auto"/>
            <w:left w:val="none" w:sz="0" w:space="0" w:color="auto"/>
            <w:bottom w:val="none" w:sz="0" w:space="0" w:color="auto"/>
            <w:right w:val="none" w:sz="0" w:space="0" w:color="auto"/>
          </w:divBdr>
        </w:div>
        <w:div w:id="841165751">
          <w:marLeft w:val="480"/>
          <w:marRight w:val="0"/>
          <w:marTop w:val="0"/>
          <w:marBottom w:val="0"/>
          <w:divBdr>
            <w:top w:val="none" w:sz="0" w:space="0" w:color="auto"/>
            <w:left w:val="none" w:sz="0" w:space="0" w:color="auto"/>
            <w:bottom w:val="none" w:sz="0" w:space="0" w:color="auto"/>
            <w:right w:val="none" w:sz="0" w:space="0" w:color="auto"/>
          </w:divBdr>
        </w:div>
        <w:div w:id="1793281791">
          <w:marLeft w:val="480"/>
          <w:marRight w:val="0"/>
          <w:marTop w:val="0"/>
          <w:marBottom w:val="0"/>
          <w:divBdr>
            <w:top w:val="none" w:sz="0" w:space="0" w:color="auto"/>
            <w:left w:val="none" w:sz="0" w:space="0" w:color="auto"/>
            <w:bottom w:val="none" w:sz="0" w:space="0" w:color="auto"/>
            <w:right w:val="none" w:sz="0" w:space="0" w:color="auto"/>
          </w:divBdr>
        </w:div>
        <w:div w:id="766656734">
          <w:marLeft w:val="480"/>
          <w:marRight w:val="0"/>
          <w:marTop w:val="0"/>
          <w:marBottom w:val="0"/>
          <w:divBdr>
            <w:top w:val="none" w:sz="0" w:space="0" w:color="auto"/>
            <w:left w:val="none" w:sz="0" w:space="0" w:color="auto"/>
            <w:bottom w:val="none" w:sz="0" w:space="0" w:color="auto"/>
            <w:right w:val="none" w:sz="0" w:space="0" w:color="auto"/>
          </w:divBdr>
        </w:div>
        <w:div w:id="873426180">
          <w:marLeft w:val="480"/>
          <w:marRight w:val="0"/>
          <w:marTop w:val="0"/>
          <w:marBottom w:val="0"/>
          <w:divBdr>
            <w:top w:val="none" w:sz="0" w:space="0" w:color="auto"/>
            <w:left w:val="none" w:sz="0" w:space="0" w:color="auto"/>
            <w:bottom w:val="none" w:sz="0" w:space="0" w:color="auto"/>
            <w:right w:val="none" w:sz="0" w:space="0" w:color="auto"/>
          </w:divBdr>
        </w:div>
        <w:div w:id="692271519">
          <w:marLeft w:val="480"/>
          <w:marRight w:val="0"/>
          <w:marTop w:val="0"/>
          <w:marBottom w:val="0"/>
          <w:divBdr>
            <w:top w:val="none" w:sz="0" w:space="0" w:color="auto"/>
            <w:left w:val="none" w:sz="0" w:space="0" w:color="auto"/>
            <w:bottom w:val="none" w:sz="0" w:space="0" w:color="auto"/>
            <w:right w:val="none" w:sz="0" w:space="0" w:color="auto"/>
          </w:divBdr>
        </w:div>
        <w:div w:id="1662386181">
          <w:marLeft w:val="480"/>
          <w:marRight w:val="0"/>
          <w:marTop w:val="0"/>
          <w:marBottom w:val="0"/>
          <w:divBdr>
            <w:top w:val="none" w:sz="0" w:space="0" w:color="auto"/>
            <w:left w:val="none" w:sz="0" w:space="0" w:color="auto"/>
            <w:bottom w:val="none" w:sz="0" w:space="0" w:color="auto"/>
            <w:right w:val="none" w:sz="0" w:space="0" w:color="auto"/>
          </w:divBdr>
        </w:div>
        <w:div w:id="641470833">
          <w:marLeft w:val="480"/>
          <w:marRight w:val="0"/>
          <w:marTop w:val="0"/>
          <w:marBottom w:val="0"/>
          <w:divBdr>
            <w:top w:val="none" w:sz="0" w:space="0" w:color="auto"/>
            <w:left w:val="none" w:sz="0" w:space="0" w:color="auto"/>
            <w:bottom w:val="none" w:sz="0" w:space="0" w:color="auto"/>
            <w:right w:val="none" w:sz="0" w:space="0" w:color="auto"/>
          </w:divBdr>
        </w:div>
        <w:div w:id="667444197">
          <w:marLeft w:val="480"/>
          <w:marRight w:val="0"/>
          <w:marTop w:val="0"/>
          <w:marBottom w:val="0"/>
          <w:divBdr>
            <w:top w:val="none" w:sz="0" w:space="0" w:color="auto"/>
            <w:left w:val="none" w:sz="0" w:space="0" w:color="auto"/>
            <w:bottom w:val="none" w:sz="0" w:space="0" w:color="auto"/>
            <w:right w:val="none" w:sz="0" w:space="0" w:color="auto"/>
          </w:divBdr>
        </w:div>
        <w:div w:id="442386548">
          <w:marLeft w:val="480"/>
          <w:marRight w:val="0"/>
          <w:marTop w:val="0"/>
          <w:marBottom w:val="0"/>
          <w:divBdr>
            <w:top w:val="none" w:sz="0" w:space="0" w:color="auto"/>
            <w:left w:val="none" w:sz="0" w:space="0" w:color="auto"/>
            <w:bottom w:val="none" w:sz="0" w:space="0" w:color="auto"/>
            <w:right w:val="none" w:sz="0" w:space="0" w:color="auto"/>
          </w:divBdr>
        </w:div>
        <w:div w:id="2096976525">
          <w:marLeft w:val="480"/>
          <w:marRight w:val="0"/>
          <w:marTop w:val="0"/>
          <w:marBottom w:val="0"/>
          <w:divBdr>
            <w:top w:val="none" w:sz="0" w:space="0" w:color="auto"/>
            <w:left w:val="none" w:sz="0" w:space="0" w:color="auto"/>
            <w:bottom w:val="none" w:sz="0" w:space="0" w:color="auto"/>
            <w:right w:val="none" w:sz="0" w:space="0" w:color="auto"/>
          </w:divBdr>
        </w:div>
        <w:div w:id="1330136856">
          <w:marLeft w:val="480"/>
          <w:marRight w:val="0"/>
          <w:marTop w:val="0"/>
          <w:marBottom w:val="0"/>
          <w:divBdr>
            <w:top w:val="none" w:sz="0" w:space="0" w:color="auto"/>
            <w:left w:val="none" w:sz="0" w:space="0" w:color="auto"/>
            <w:bottom w:val="none" w:sz="0" w:space="0" w:color="auto"/>
            <w:right w:val="none" w:sz="0" w:space="0" w:color="auto"/>
          </w:divBdr>
        </w:div>
        <w:div w:id="1235242398">
          <w:marLeft w:val="480"/>
          <w:marRight w:val="0"/>
          <w:marTop w:val="0"/>
          <w:marBottom w:val="0"/>
          <w:divBdr>
            <w:top w:val="none" w:sz="0" w:space="0" w:color="auto"/>
            <w:left w:val="none" w:sz="0" w:space="0" w:color="auto"/>
            <w:bottom w:val="none" w:sz="0" w:space="0" w:color="auto"/>
            <w:right w:val="none" w:sz="0" w:space="0" w:color="auto"/>
          </w:divBdr>
        </w:div>
        <w:div w:id="389233177">
          <w:marLeft w:val="480"/>
          <w:marRight w:val="0"/>
          <w:marTop w:val="0"/>
          <w:marBottom w:val="0"/>
          <w:divBdr>
            <w:top w:val="none" w:sz="0" w:space="0" w:color="auto"/>
            <w:left w:val="none" w:sz="0" w:space="0" w:color="auto"/>
            <w:bottom w:val="none" w:sz="0" w:space="0" w:color="auto"/>
            <w:right w:val="none" w:sz="0" w:space="0" w:color="auto"/>
          </w:divBdr>
        </w:div>
        <w:div w:id="1673533600">
          <w:marLeft w:val="480"/>
          <w:marRight w:val="0"/>
          <w:marTop w:val="0"/>
          <w:marBottom w:val="0"/>
          <w:divBdr>
            <w:top w:val="none" w:sz="0" w:space="0" w:color="auto"/>
            <w:left w:val="none" w:sz="0" w:space="0" w:color="auto"/>
            <w:bottom w:val="none" w:sz="0" w:space="0" w:color="auto"/>
            <w:right w:val="none" w:sz="0" w:space="0" w:color="auto"/>
          </w:divBdr>
        </w:div>
        <w:div w:id="853497101">
          <w:marLeft w:val="480"/>
          <w:marRight w:val="0"/>
          <w:marTop w:val="0"/>
          <w:marBottom w:val="0"/>
          <w:divBdr>
            <w:top w:val="none" w:sz="0" w:space="0" w:color="auto"/>
            <w:left w:val="none" w:sz="0" w:space="0" w:color="auto"/>
            <w:bottom w:val="none" w:sz="0" w:space="0" w:color="auto"/>
            <w:right w:val="none" w:sz="0" w:space="0" w:color="auto"/>
          </w:divBdr>
        </w:div>
        <w:div w:id="349453392">
          <w:marLeft w:val="480"/>
          <w:marRight w:val="0"/>
          <w:marTop w:val="0"/>
          <w:marBottom w:val="0"/>
          <w:divBdr>
            <w:top w:val="none" w:sz="0" w:space="0" w:color="auto"/>
            <w:left w:val="none" w:sz="0" w:space="0" w:color="auto"/>
            <w:bottom w:val="none" w:sz="0" w:space="0" w:color="auto"/>
            <w:right w:val="none" w:sz="0" w:space="0" w:color="auto"/>
          </w:divBdr>
        </w:div>
        <w:div w:id="1180971137">
          <w:marLeft w:val="480"/>
          <w:marRight w:val="0"/>
          <w:marTop w:val="0"/>
          <w:marBottom w:val="0"/>
          <w:divBdr>
            <w:top w:val="none" w:sz="0" w:space="0" w:color="auto"/>
            <w:left w:val="none" w:sz="0" w:space="0" w:color="auto"/>
            <w:bottom w:val="none" w:sz="0" w:space="0" w:color="auto"/>
            <w:right w:val="none" w:sz="0" w:space="0" w:color="auto"/>
          </w:divBdr>
        </w:div>
        <w:div w:id="1696692909">
          <w:marLeft w:val="480"/>
          <w:marRight w:val="0"/>
          <w:marTop w:val="0"/>
          <w:marBottom w:val="0"/>
          <w:divBdr>
            <w:top w:val="none" w:sz="0" w:space="0" w:color="auto"/>
            <w:left w:val="none" w:sz="0" w:space="0" w:color="auto"/>
            <w:bottom w:val="none" w:sz="0" w:space="0" w:color="auto"/>
            <w:right w:val="none" w:sz="0" w:space="0" w:color="auto"/>
          </w:divBdr>
        </w:div>
        <w:div w:id="1284000997">
          <w:marLeft w:val="480"/>
          <w:marRight w:val="0"/>
          <w:marTop w:val="0"/>
          <w:marBottom w:val="0"/>
          <w:divBdr>
            <w:top w:val="none" w:sz="0" w:space="0" w:color="auto"/>
            <w:left w:val="none" w:sz="0" w:space="0" w:color="auto"/>
            <w:bottom w:val="none" w:sz="0" w:space="0" w:color="auto"/>
            <w:right w:val="none" w:sz="0" w:space="0" w:color="auto"/>
          </w:divBdr>
        </w:div>
        <w:div w:id="942960670">
          <w:marLeft w:val="480"/>
          <w:marRight w:val="0"/>
          <w:marTop w:val="0"/>
          <w:marBottom w:val="0"/>
          <w:divBdr>
            <w:top w:val="none" w:sz="0" w:space="0" w:color="auto"/>
            <w:left w:val="none" w:sz="0" w:space="0" w:color="auto"/>
            <w:bottom w:val="none" w:sz="0" w:space="0" w:color="auto"/>
            <w:right w:val="none" w:sz="0" w:space="0" w:color="auto"/>
          </w:divBdr>
        </w:div>
        <w:div w:id="996572716">
          <w:marLeft w:val="480"/>
          <w:marRight w:val="0"/>
          <w:marTop w:val="0"/>
          <w:marBottom w:val="0"/>
          <w:divBdr>
            <w:top w:val="none" w:sz="0" w:space="0" w:color="auto"/>
            <w:left w:val="none" w:sz="0" w:space="0" w:color="auto"/>
            <w:bottom w:val="none" w:sz="0" w:space="0" w:color="auto"/>
            <w:right w:val="none" w:sz="0" w:space="0" w:color="auto"/>
          </w:divBdr>
        </w:div>
        <w:div w:id="1719166330">
          <w:marLeft w:val="480"/>
          <w:marRight w:val="0"/>
          <w:marTop w:val="0"/>
          <w:marBottom w:val="0"/>
          <w:divBdr>
            <w:top w:val="none" w:sz="0" w:space="0" w:color="auto"/>
            <w:left w:val="none" w:sz="0" w:space="0" w:color="auto"/>
            <w:bottom w:val="none" w:sz="0" w:space="0" w:color="auto"/>
            <w:right w:val="none" w:sz="0" w:space="0" w:color="auto"/>
          </w:divBdr>
        </w:div>
        <w:div w:id="38093337">
          <w:marLeft w:val="480"/>
          <w:marRight w:val="0"/>
          <w:marTop w:val="0"/>
          <w:marBottom w:val="0"/>
          <w:divBdr>
            <w:top w:val="none" w:sz="0" w:space="0" w:color="auto"/>
            <w:left w:val="none" w:sz="0" w:space="0" w:color="auto"/>
            <w:bottom w:val="none" w:sz="0" w:space="0" w:color="auto"/>
            <w:right w:val="none" w:sz="0" w:space="0" w:color="auto"/>
          </w:divBdr>
        </w:div>
        <w:div w:id="1086726530">
          <w:marLeft w:val="480"/>
          <w:marRight w:val="0"/>
          <w:marTop w:val="0"/>
          <w:marBottom w:val="0"/>
          <w:divBdr>
            <w:top w:val="none" w:sz="0" w:space="0" w:color="auto"/>
            <w:left w:val="none" w:sz="0" w:space="0" w:color="auto"/>
            <w:bottom w:val="none" w:sz="0" w:space="0" w:color="auto"/>
            <w:right w:val="none" w:sz="0" w:space="0" w:color="auto"/>
          </w:divBdr>
        </w:div>
        <w:div w:id="311715502">
          <w:marLeft w:val="480"/>
          <w:marRight w:val="0"/>
          <w:marTop w:val="0"/>
          <w:marBottom w:val="0"/>
          <w:divBdr>
            <w:top w:val="none" w:sz="0" w:space="0" w:color="auto"/>
            <w:left w:val="none" w:sz="0" w:space="0" w:color="auto"/>
            <w:bottom w:val="none" w:sz="0" w:space="0" w:color="auto"/>
            <w:right w:val="none" w:sz="0" w:space="0" w:color="auto"/>
          </w:divBdr>
        </w:div>
        <w:div w:id="1174953355">
          <w:marLeft w:val="480"/>
          <w:marRight w:val="0"/>
          <w:marTop w:val="0"/>
          <w:marBottom w:val="0"/>
          <w:divBdr>
            <w:top w:val="none" w:sz="0" w:space="0" w:color="auto"/>
            <w:left w:val="none" w:sz="0" w:space="0" w:color="auto"/>
            <w:bottom w:val="none" w:sz="0" w:space="0" w:color="auto"/>
            <w:right w:val="none" w:sz="0" w:space="0" w:color="auto"/>
          </w:divBdr>
        </w:div>
        <w:div w:id="1271475894">
          <w:marLeft w:val="480"/>
          <w:marRight w:val="0"/>
          <w:marTop w:val="0"/>
          <w:marBottom w:val="0"/>
          <w:divBdr>
            <w:top w:val="none" w:sz="0" w:space="0" w:color="auto"/>
            <w:left w:val="none" w:sz="0" w:space="0" w:color="auto"/>
            <w:bottom w:val="none" w:sz="0" w:space="0" w:color="auto"/>
            <w:right w:val="none" w:sz="0" w:space="0" w:color="auto"/>
          </w:divBdr>
        </w:div>
        <w:div w:id="371732089">
          <w:marLeft w:val="480"/>
          <w:marRight w:val="0"/>
          <w:marTop w:val="0"/>
          <w:marBottom w:val="0"/>
          <w:divBdr>
            <w:top w:val="none" w:sz="0" w:space="0" w:color="auto"/>
            <w:left w:val="none" w:sz="0" w:space="0" w:color="auto"/>
            <w:bottom w:val="none" w:sz="0" w:space="0" w:color="auto"/>
            <w:right w:val="none" w:sz="0" w:space="0" w:color="auto"/>
          </w:divBdr>
        </w:div>
        <w:div w:id="1715808911">
          <w:marLeft w:val="480"/>
          <w:marRight w:val="0"/>
          <w:marTop w:val="0"/>
          <w:marBottom w:val="0"/>
          <w:divBdr>
            <w:top w:val="none" w:sz="0" w:space="0" w:color="auto"/>
            <w:left w:val="none" w:sz="0" w:space="0" w:color="auto"/>
            <w:bottom w:val="none" w:sz="0" w:space="0" w:color="auto"/>
            <w:right w:val="none" w:sz="0" w:space="0" w:color="auto"/>
          </w:divBdr>
        </w:div>
        <w:div w:id="1988708952">
          <w:marLeft w:val="480"/>
          <w:marRight w:val="0"/>
          <w:marTop w:val="0"/>
          <w:marBottom w:val="0"/>
          <w:divBdr>
            <w:top w:val="none" w:sz="0" w:space="0" w:color="auto"/>
            <w:left w:val="none" w:sz="0" w:space="0" w:color="auto"/>
            <w:bottom w:val="none" w:sz="0" w:space="0" w:color="auto"/>
            <w:right w:val="none" w:sz="0" w:space="0" w:color="auto"/>
          </w:divBdr>
        </w:div>
        <w:div w:id="1606497646">
          <w:marLeft w:val="480"/>
          <w:marRight w:val="0"/>
          <w:marTop w:val="0"/>
          <w:marBottom w:val="0"/>
          <w:divBdr>
            <w:top w:val="none" w:sz="0" w:space="0" w:color="auto"/>
            <w:left w:val="none" w:sz="0" w:space="0" w:color="auto"/>
            <w:bottom w:val="none" w:sz="0" w:space="0" w:color="auto"/>
            <w:right w:val="none" w:sz="0" w:space="0" w:color="auto"/>
          </w:divBdr>
        </w:div>
        <w:div w:id="1278105604">
          <w:marLeft w:val="480"/>
          <w:marRight w:val="0"/>
          <w:marTop w:val="0"/>
          <w:marBottom w:val="0"/>
          <w:divBdr>
            <w:top w:val="none" w:sz="0" w:space="0" w:color="auto"/>
            <w:left w:val="none" w:sz="0" w:space="0" w:color="auto"/>
            <w:bottom w:val="none" w:sz="0" w:space="0" w:color="auto"/>
            <w:right w:val="none" w:sz="0" w:space="0" w:color="auto"/>
          </w:divBdr>
        </w:div>
        <w:div w:id="2117089556">
          <w:marLeft w:val="480"/>
          <w:marRight w:val="0"/>
          <w:marTop w:val="0"/>
          <w:marBottom w:val="0"/>
          <w:divBdr>
            <w:top w:val="none" w:sz="0" w:space="0" w:color="auto"/>
            <w:left w:val="none" w:sz="0" w:space="0" w:color="auto"/>
            <w:bottom w:val="none" w:sz="0" w:space="0" w:color="auto"/>
            <w:right w:val="none" w:sz="0" w:space="0" w:color="auto"/>
          </w:divBdr>
        </w:div>
        <w:div w:id="912160392">
          <w:marLeft w:val="480"/>
          <w:marRight w:val="0"/>
          <w:marTop w:val="0"/>
          <w:marBottom w:val="0"/>
          <w:divBdr>
            <w:top w:val="none" w:sz="0" w:space="0" w:color="auto"/>
            <w:left w:val="none" w:sz="0" w:space="0" w:color="auto"/>
            <w:bottom w:val="none" w:sz="0" w:space="0" w:color="auto"/>
            <w:right w:val="none" w:sz="0" w:space="0" w:color="auto"/>
          </w:divBdr>
        </w:div>
        <w:div w:id="330446792">
          <w:marLeft w:val="480"/>
          <w:marRight w:val="0"/>
          <w:marTop w:val="0"/>
          <w:marBottom w:val="0"/>
          <w:divBdr>
            <w:top w:val="none" w:sz="0" w:space="0" w:color="auto"/>
            <w:left w:val="none" w:sz="0" w:space="0" w:color="auto"/>
            <w:bottom w:val="none" w:sz="0" w:space="0" w:color="auto"/>
            <w:right w:val="none" w:sz="0" w:space="0" w:color="auto"/>
          </w:divBdr>
        </w:div>
        <w:div w:id="63185236">
          <w:marLeft w:val="480"/>
          <w:marRight w:val="0"/>
          <w:marTop w:val="0"/>
          <w:marBottom w:val="0"/>
          <w:divBdr>
            <w:top w:val="none" w:sz="0" w:space="0" w:color="auto"/>
            <w:left w:val="none" w:sz="0" w:space="0" w:color="auto"/>
            <w:bottom w:val="none" w:sz="0" w:space="0" w:color="auto"/>
            <w:right w:val="none" w:sz="0" w:space="0" w:color="auto"/>
          </w:divBdr>
        </w:div>
        <w:div w:id="477038187">
          <w:marLeft w:val="480"/>
          <w:marRight w:val="0"/>
          <w:marTop w:val="0"/>
          <w:marBottom w:val="0"/>
          <w:divBdr>
            <w:top w:val="none" w:sz="0" w:space="0" w:color="auto"/>
            <w:left w:val="none" w:sz="0" w:space="0" w:color="auto"/>
            <w:bottom w:val="none" w:sz="0" w:space="0" w:color="auto"/>
            <w:right w:val="none" w:sz="0" w:space="0" w:color="auto"/>
          </w:divBdr>
        </w:div>
        <w:div w:id="242496867">
          <w:marLeft w:val="480"/>
          <w:marRight w:val="0"/>
          <w:marTop w:val="0"/>
          <w:marBottom w:val="0"/>
          <w:divBdr>
            <w:top w:val="none" w:sz="0" w:space="0" w:color="auto"/>
            <w:left w:val="none" w:sz="0" w:space="0" w:color="auto"/>
            <w:bottom w:val="none" w:sz="0" w:space="0" w:color="auto"/>
            <w:right w:val="none" w:sz="0" w:space="0" w:color="auto"/>
          </w:divBdr>
        </w:div>
        <w:div w:id="1901593298">
          <w:marLeft w:val="480"/>
          <w:marRight w:val="0"/>
          <w:marTop w:val="0"/>
          <w:marBottom w:val="0"/>
          <w:divBdr>
            <w:top w:val="none" w:sz="0" w:space="0" w:color="auto"/>
            <w:left w:val="none" w:sz="0" w:space="0" w:color="auto"/>
            <w:bottom w:val="none" w:sz="0" w:space="0" w:color="auto"/>
            <w:right w:val="none" w:sz="0" w:space="0" w:color="auto"/>
          </w:divBdr>
        </w:div>
        <w:div w:id="4479608">
          <w:marLeft w:val="480"/>
          <w:marRight w:val="0"/>
          <w:marTop w:val="0"/>
          <w:marBottom w:val="0"/>
          <w:divBdr>
            <w:top w:val="none" w:sz="0" w:space="0" w:color="auto"/>
            <w:left w:val="none" w:sz="0" w:space="0" w:color="auto"/>
            <w:bottom w:val="none" w:sz="0" w:space="0" w:color="auto"/>
            <w:right w:val="none" w:sz="0" w:space="0" w:color="auto"/>
          </w:divBdr>
        </w:div>
        <w:div w:id="285352996">
          <w:marLeft w:val="480"/>
          <w:marRight w:val="0"/>
          <w:marTop w:val="0"/>
          <w:marBottom w:val="0"/>
          <w:divBdr>
            <w:top w:val="none" w:sz="0" w:space="0" w:color="auto"/>
            <w:left w:val="none" w:sz="0" w:space="0" w:color="auto"/>
            <w:bottom w:val="none" w:sz="0" w:space="0" w:color="auto"/>
            <w:right w:val="none" w:sz="0" w:space="0" w:color="auto"/>
          </w:divBdr>
        </w:div>
        <w:div w:id="1392536175">
          <w:marLeft w:val="480"/>
          <w:marRight w:val="0"/>
          <w:marTop w:val="0"/>
          <w:marBottom w:val="0"/>
          <w:divBdr>
            <w:top w:val="none" w:sz="0" w:space="0" w:color="auto"/>
            <w:left w:val="none" w:sz="0" w:space="0" w:color="auto"/>
            <w:bottom w:val="none" w:sz="0" w:space="0" w:color="auto"/>
            <w:right w:val="none" w:sz="0" w:space="0" w:color="auto"/>
          </w:divBdr>
        </w:div>
        <w:div w:id="472529201">
          <w:marLeft w:val="480"/>
          <w:marRight w:val="0"/>
          <w:marTop w:val="0"/>
          <w:marBottom w:val="0"/>
          <w:divBdr>
            <w:top w:val="none" w:sz="0" w:space="0" w:color="auto"/>
            <w:left w:val="none" w:sz="0" w:space="0" w:color="auto"/>
            <w:bottom w:val="none" w:sz="0" w:space="0" w:color="auto"/>
            <w:right w:val="none" w:sz="0" w:space="0" w:color="auto"/>
          </w:divBdr>
        </w:div>
      </w:divsChild>
    </w:div>
    <w:div w:id="794761243">
      <w:bodyDiv w:val="1"/>
      <w:marLeft w:val="0"/>
      <w:marRight w:val="0"/>
      <w:marTop w:val="0"/>
      <w:marBottom w:val="0"/>
      <w:divBdr>
        <w:top w:val="none" w:sz="0" w:space="0" w:color="auto"/>
        <w:left w:val="none" w:sz="0" w:space="0" w:color="auto"/>
        <w:bottom w:val="none" w:sz="0" w:space="0" w:color="auto"/>
        <w:right w:val="none" w:sz="0" w:space="0" w:color="auto"/>
      </w:divBdr>
    </w:div>
    <w:div w:id="797377877">
      <w:bodyDiv w:val="1"/>
      <w:marLeft w:val="0"/>
      <w:marRight w:val="0"/>
      <w:marTop w:val="0"/>
      <w:marBottom w:val="0"/>
      <w:divBdr>
        <w:top w:val="none" w:sz="0" w:space="0" w:color="auto"/>
        <w:left w:val="none" w:sz="0" w:space="0" w:color="auto"/>
        <w:bottom w:val="none" w:sz="0" w:space="0" w:color="auto"/>
        <w:right w:val="none" w:sz="0" w:space="0" w:color="auto"/>
      </w:divBdr>
    </w:div>
    <w:div w:id="799761262">
      <w:bodyDiv w:val="1"/>
      <w:marLeft w:val="0"/>
      <w:marRight w:val="0"/>
      <w:marTop w:val="0"/>
      <w:marBottom w:val="0"/>
      <w:divBdr>
        <w:top w:val="none" w:sz="0" w:space="0" w:color="auto"/>
        <w:left w:val="none" w:sz="0" w:space="0" w:color="auto"/>
        <w:bottom w:val="none" w:sz="0" w:space="0" w:color="auto"/>
        <w:right w:val="none" w:sz="0" w:space="0" w:color="auto"/>
      </w:divBdr>
    </w:div>
    <w:div w:id="804811259">
      <w:bodyDiv w:val="1"/>
      <w:marLeft w:val="0"/>
      <w:marRight w:val="0"/>
      <w:marTop w:val="0"/>
      <w:marBottom w:val="0"/>
      <w:divBdr>
        <w:top w:val="none" w:sz="0" w:space="0" w:color="auto"/>
        <w:left w:val="none" w:sz="0" w:space="0" w:color="auto"/>
        <w:bottom w:val="none" w:sz="0" w:space="0" w:color="auto"/>
        <w:right w:val="none" w:sz="0" w:space="0" w:color="auto"/>
      </w:divBdr>
    </w:div>
    <w:div w:id="806510315">
      <w:bodyDiv w:val="1"/>
      <w:marLeft w:val="0"/>
      <w:marRight w:val="0"/>
      <w:marTop w:val="0"/>
      <w:marBottom w:val="0"/>
      <w:divBdr>
        <w:top w:val="none" w:sz="0" w:space="0" w:color="auto"/>
        <w:left w:val="none" w:sz="0" w:space="0" w:color="auto"/>
        <w:bottom w:val="none" w:sz="0" w:space="0" w:color="auto"/>
        <w:right w:val="none" w:sz="0" w:space="0" w:color="auto"/>
      </w:divBdr>
      <w:divsChild>
        <w:div w:id="1869685452">
          <w:marLeft w:val="480"/>
          <w:marRight w:val="0"/>
          <w:marTop w:val="0"/>
          <w:marBottom w:val="0"/>
          <w:divBdr>
            <w:top w:val="none" w:sz="0" w:space="0" w:color="auto"/>
            <w:left w:val="none" w:sz="0" w:space="0" w:color="auto"/>
            <w:bottom w:val="none" w:sz="0" w:space="0" w:color="auto"/>
            <w:right w:val="none" w:sz="0" w:space="0" w:color="auto"/>
          </w:divBdr>
        </w:div>
        <w:div w:id="541751025">
          <w:marLeft w:val="480"/>
          <w:marRight w:val="0"/>
          <w:marTop w:val="0"/>
          <w:marBottom w:val="0"/>
          <w:divBdr>
            <w:top w:val="none" w:sz="0" w:space="0" w:color="auto"/>
            <w:left w:val="none" w:sz="0" w:space="0" w:color="auto"/>
            <w:bottom w:val="none" w:sz="0" w:space="0" w:color="auto"/>
            <w:right w:val="none" w:sz="0" w:space="0" w:color="auto"/>
          </w:divBdr>
        </w:div>
        <w:div w:id="629821654">
          <w:marLeft w:val="480"/>
          <w:marRight w:val="0"/>
          <w:marTop w:val="0"/>
          <w:marBottom w:val="0"/>
          <w:divBdr>
            <w:top w:val="none" w:sz="0" w:space="0" w:color="auto"/>
            <w:left w:val="none" w:sz="0" w:space="0" w:color="auto"/>
            <w:bottom w:val="none" w:sz="0" w:space="0" w:color="auto"/>
            <w:right w:val="none" w:sz="0" w:space="0" w:color="auto"/>
          </w:divBdr>
        </w:div>
        <w:div w:id="1301379280">
          <w:marLeft w:val="480"/>
          <w:marRight w:val="0"/>
          <w:marTop w:val="0"/>
          <w:marBottom w:val="0"/>
          <w:divBdr>
            <w:top w:val="none" w:sz="0" w:space="0" w:color="auto"/>
            <w:left w:val="none" w:sz="0" w:space="0" w:color="auto"/>
            <w:bottom w:val="none" w:sz="0" w:space="0" w:color="auto"/>
            <w:right w:val="none" w:sz="0" w:space="0" w:color="auto"/>
          </w:divBdr>
        </w:div>
        <w:div w:id="2142725310">
          <w:marLeft w:val="480"/>
          <w:marRight w:val="0"/>
          <w:marTop w:val="0"/>
          <w:marBottom w:val="0"/>
          <w:divBdr>
            <w:top w:val="none" w:sz="0" w:space="0" w:color="auto"/>
            <w:left w:val="none" w:sz="0" w:space="0" w:color="auto"/>
            <w:bottom w:val="none" w:sz="0" w:space="0" w:color="auto"/>
            <w:right w:val="none" w:sz="0" w:space="0" w:color="auto"/>
          </w:divBdr>
        </w:div>
        <w:div w:id="252515634">
          <w:marLeft w:val="480"/>
          <w:marRight w:val="0"/>
          <w:marTop w:val="0"/>
          <w:marBottom w:val="0"/>
          <w:divBdr>
            <w:top w:val="none" w:sz="0" w:space="0" w:color="auto"/>
            <w:left w:val="none" w:sz="0" w:space="0" w:color="auto"/>
            <w:bottom w:val="none" w:sz="0" w:space="0" w:color="auto"/>
            <w:right w:val="none" w:sz="0" w:space="0" w:color="auto"/>
          </w:divBdr>
        </w:div>
        <w:div w:id="556741350">
          <w:marLeft w:val="480"/>
          <w:marRight w:val="0"/>
          <w:marTop w:val="0"/>
          <w:marBottom w:val="0"/>
          <w:divBdr>
            <w:top w:val="none" w:sz="0" w:space="0" w:color="auto"/>
            <w:left w:val="none" w:sz="0" w:space="0" w:color="auto"/>
            <w:bottom w:val="none" w:sz="0" w:space="0" w:color="auto"/>
            <w:right w:val="none" w:sz="0" w:space="0" w:color="auto"/>
          </w:divBdr>
        </w:div>
        <w:div w:id="1990815892">
          <w:marLeft w:val="480"/>
          <w:marRight w:val="0"/>
          <w:marTop w:val="0"/>
          <w:marBottom w:val="0"/>
          <w:divBdr>
            <w:top w:val="none" w:sz="0" w:space="0" w:color="auto"/>
            <w:left w:val="none" w:sz="0" w:space="0" w:color="auto"/>
            <w:bottom w:val="none" w:sz="0" w:space="0" w:color="auto"/>
            <w:right w:val="none" w:sz="0" w:space="0" w:color="auto"/>
          </w:divBdr>
        </w:div>
        <w:div w:id="2136214449">
          <w:marLeft w:val="480"/>
          <w:marRight w:val="0"/>
          <w:marTop w:val="0"/>
          <w:marBottom w:val="0"/>
          <w:divBdr>
            <w:top w:val="none" w:sz="0" w:space="0" w:color="auto"/>
            <w:left w:val="none" w:sz="0" w:space="0" w:color="auto"/>
            <w:bottom w:val="none" w:sz="0" w:space="0" w:color="auto"/>
            <w:right w:val="none" w:sz="0" w:space="0" w:color="auto"/>
          </w:divBdr>
        </w:div>
        <w:div w:id="453402722">
          <w:marLeft w:val="480"/>
          <w:marRight w:val="0"/>
          <w:marTop w:val="0"/>
          <w:marBottom w:val="0"/>
          <w:divBdr>
            <w:top w:val="none" w:sz="0" w:space="0" w:color="auto"/>
            <w:left w:val="none" w:sz="0" w:space="0" w:color="auto"/>
            <w:bottom w:val="none" w:sz="0" w:space="0" w:color="auto"/>
            <w:right w:val="none" w:sz="0" w:space="0" w:color="auto"/>
          </w:divBdr>
        </w:div>
        <w:div w:id="590309316">
          <w:marLeft w:val="480"/>
          <w:marRight w:val="0"/>
          <w:marTop w:val="0"/>
          <w:marBottom w:val="0"/>
          <w:divBdr>
            <w:top w:val="none" w:sz="0" w:space="0" w:color="auto"/>
            <w:left w:val="none" w:sz="0" w:space="0" w:color="auto"/>
            <w:bottom w:val="none" w:sz="0" w:space="0" w:color="auto"/>
            <w:right w:val="none" w:sz="0" w:space="0" w:color="auto"/>
          </w:divBdr>
        </w:div>
        <w:div w:id="1722367040">
          <w:marLeft w:val="480"/>
          <w:marRight w:val="0"/>
          <w:marTop w:val="0"/>
          <w:marBottom w:val="0"/>
          <w:divBdr>
            <w:top w:val="none" w:sz="0" w:space="0" w:color="auto"/>
            <w:left w:val="none" w:sz="0" w:space="0" w:color="auto"/>
            <w:bottom w:val="none" w:sz="0" w:space="0" w:color="auto"/>
            <w:right w:val="none" w:sz="0" w:space="0" w:color="auto"/>
          </w:divBdr>
        </w:div>
        <w:div w:id="2035574813">
          <w:marLeft w:val="480"/>
          <w:marRight w:val="0"/>
          <w:marTop w:val="0"/>
          <w:marBottom w:val="0"/>
          <w:divBdr>
            <w:top w:val="none" w:sz="0" w:space="0" w:color="auto"/>
            <w:left w:val="none" w:sz="0" w:space="0" w:color="auto"/>
            <w:bottom w:val="none" w:sz="0" w:space="0" w:color="auto"/>
            <w:right w:val="none" w:sz="0" w:space="0" w:color="auto"/>
          </w:divBdr>
        </w:div>
        <w:div w:id="808009936">
          <w:marLeft w:val="480"/>
          <w:marRight w:val="0"/>
          <w:marTop w:val="0"/>
          <w:marBottom w:val="0"/>
          <w:divBdr>
            <w:top w:val="none" w:sz="0" w:space="0" w:color="auto"/>
            <w:left w:val="none" w:sz="0" w:space="0" w:color="auto"/>
            <w:bottom w:val="none" w:sz="0" w:space="0" w:color="auto"/>
            <w:right w:val="none" w:sz="0" w:space="0" w:color="auto"/>
          </w:divBdr>
        </w:div>
        <w:div w:id="756246895">
          <w:marLeft w:val="480"/>
          <w:marRight w:val="0"/>
          <w:marTop w:val="0"/>
          <w:marBottom w:val="0"/>
          <w:divBdr>
            <w:top w:val="none" w:sz="0" w:space="0" w:color="auto"/>
            <w:left w:val="none" w:sz="0" w:space="0" w:color="auto"/>
            <w:bottom w:val="none" w:sz="0" w:space="0" w:color="auto"/>
            <w:right w:val="none" w:sz="0" w:space="0" w:color="auto"/>
          </w:divBdr>
        </w:div>
        <w:div w:id="954794670">
          <w:marLeft w:val="480"/>
          <w:marRight w:val="0"/>
          <w:marTop w:val="0"/>
          <w:marBottom w:val="0"/>
          <w:divBdr>
            <w:top w:val="none" w:sz="0" w:space="0" w:color="auto"/>
            <w:left w:val="none" w:sz="0" w:space="0" w:color="auto"/>
            <w:bottom w:val="none" w:sz="0" w:space="0" w:color="auto"/>
            <w:right w:val="none" w:sz="0" w:space="0" w:color="auto"/>
          </w:divBdr>
        </w:div>
        <w:div w:id="1548101444">
          <w:marLeft w:val="480"/>
          <w:marRight w:val="0"/>
          <w:marTop w:val="0"/>
          <w:marBottom w:val="0"/>
          <w:divBdr>
            <w:top w:val="none" w:sz="0" w:space="0" w:color="auto"/>
            <w:left w:val="none" w:sz="0" w:space="0" w:color="auto"/>
            <w:bottom w:val="none" w:sz="0" w:space="0" w:color="auto"/>
            <w:right w:val="none" w:sz="0" w:space="0" w:color="auto"/>
          </w:divBdr>
        </w:div>
        <w:div w:id="1309869572">
          <w:marLeft w:val="480"/>
          <w:marRight w:val="0"/>
          <w:marTop w:val="0"/>
          <w:marBottom w:val="0"/>
          <w:divBdr>
            <w:top w:val="none" w:sz="0" w:space="0" w:color="auto"/>
            <w:left w:val="none" w:sz="0" w:space="0" w:color="auto"/>
            <w:bottom w:val="none" w:sz="0" w:space="0" w:color="auto"/>
            <w:right w:val="none" w:sz="0" w:space="0" w:color="auto"/>
          </w:divBdr>
        </w:div>
        <w:div w:id="413169016">
          <w:marLeft w:val="480"/>
          <w:marRight w:val="0"/>
          <w:marTop w:val="0"/>
          <w:marBottom w:val="0"/>
          <w:divBdr>
            <w:top w:val="none" w:sz="0" w:space="0" w:color="auto"/>
            <w:left w:val="none" w:sz="0" w:space="0" w:color="auto"/>
            <w:bottom w:val="none" w:sz="0" w:space="0" w:color="auto"/>
            <w:right w:val="none" w:sz="0" w:space="0" w:color="auto"/>
          </w:divBdr>
        </w:div>
        <w:div w:id="1218855359">
          <w:marLeft w:val="480"/>
          <w:marRight w:val="0"/>
          <w:marTop w:val="0"/>
          <w:marBottom w:val="0"/>
          <w:divBdr>
            <w:top w:val="none" w:sz="0" w:space="0" w:color="auto"/>
            <w:left w:val="none" w:sz="0" w:space="0" w:color="auto"/>
            <w:bottom w:val="none" w:sz="0" w:space="0" w:color="auto"/>
            <w:right w:val="none" w:sz="0" w:space="0" w:color="auto"/>
          </w:divBdr>
        </w:div>
        <w:div w:id="1395935463">
          <w:marLeft w:val="480"/>
          <w:marRight w:val="0"/>
          <w:marTop w:val="0"/>
          <w:marBottom w:val="0"/>
          <w:divBdr>
            <w:top w:val="none" w:sz="0" w:space="0" w:color="auto"/>
            <w:left w:val="none" w:sz="0" w:space="0" w:color="auto"/>
            <w:bottom w:val="none" w:sz="0" w:space="0" w:color="auto"/>
            <w:right w:val="none" w:sz="0" w:space="0" w:color="auto"/>
          </w:divBdr>
        </w:div>
        <w:div w:id="1395738723">
          <w:marLeft w:val="480"/>
          <w:marRight w:val="0"/>
          <w:marTop w:val="0"/>
          <w:marBottom w:val="0"/>
          <w:divBdr>
            <w:top w:val="none" w:sz="0" w:space="0" w:color="auto"/>
            <w:left w:val="none" w:sz="0" w:space="0" w:color="auto"/>
            <w:bottom w:val="none" w:sz="0" w:space="0" w:color="auto"/>
            <w:right w:val="none" w:sz="0" w:space="0" w:color="auto"/>
          </w:divBdr>
        </w:div>
        <w:div w:id="151415618">
          <w:marLeft w:val="480"/>
          <w:marRight w:val="0"/>
          <w:marTop w:val="0"/>
          <w:marBottom w:val="0"/>
          <w:divBdr>
            <w:top w:val="none" w:sz="0" w:space="0" w:color="auto"/>
            <w:left w:val="none" w:sz="0" w:space="0" w:color="auto"/>
            <w:bottom w:val="none" w:sz="0" w:space="0" w:color="auto"/>
            <w:right w:val="none" w:sz="0" w:space="0" w:color="auto"/>
          </w:divBdr>
        </w:div>
        <w:div w:id="1250891460">
          <w:marLeft w:val="480"/>
          <w:marRight w:val="0"/>
          <w:marTop w:val="0"/>
          <w:marBottom w:val="0"/>
          <w:divBdr>
            <w:top w:val="none" w:sz="0" w:space="0" w:color="auto"/>
            <w:left w:val="none" w:sz="0" w:space="0" w:color="auto"/>
            <w:bottom w:val="none" w:sz="0" w:space="0" w:color="auto"/>
            <w:right w:val="none" w:sz="0" w:space="0" w:color="auto"/>
          </w:divBdr>
        </w:div>
        <w:div w:id="1649942461">
          <w:marLeft w:val="480"/>
          <w:marRight w:val="0"/>
          <w:marTop w:val="0"/>
          <w:marBottom w:val="0"/>
          <w:divBdr>
            <w:top w:val="none" w:sz="0" w:space="0" w:color="auto"/>
            <w:left w:val="none" w:sz="0" w:space="0" w:color="auto"/>
            <w:bottom w:val="none" w:sz="0" w:space="0" w:color="auto"/>
            <w:right w:val="none" w:sz="0" w:space="0" w:color="auto"/>
          </w:divBdr>
        </w:div>
        <w:div w:id="191386107">
          <w:marLeft w:val="480"/>
          <w:marRight w:val="0"/>
          <w:marTop w:val="0"/>
          <w:marBottom w:val="0"/>
          <w:divBdr>
            <w:top w:val="none" w:sz="0" w:space="0" w:color="auto"/>
            <w:left w:val="none" w:sz="0" w:space="0" w:color="auto"/>
            <w:bottom w:val="none" w:sz="0" w:space="0" w:color="auto"/>
            <w:right w:val="none" w:sz="0" w:space="0" w:color="auto"/>
          </w:divBdr>
        </w:div>
        <w:div w:id="407264961">
          <w:marLeft w:val="480"/>
          <w:marRight w:val="0"/>
          <w:marTop w:val="0"/>
          <w:marBottom w:val="0"/>
          <w:divBdr>
            <w:top w:val="none" w:sz="0" w:space="0" w:color="auto"/>
            <w:left w:val="none" w:sz="0" w:space="0" w:color="auto"/>
            <w:bottom w:val="none" w:sz="0" w:space="0" w:color="auto"/>
            <w:right w:val="none" w:sz="0" w:space="0" w:color="auto"/>
          </w:divBdr>
        </w:div>
        <w:div w:id="1581871250">
          <w:marLeft w:val="480"/>
          <w:marRight w:val="0"/>
          <w:marTop w:val="0"/>
          <w:marBottom w:val="0"/>
          <w:divBdr>
            <w:top w:val="none" w:sz="0" w:space="0" w:color="auto"/>
            <w:left w:val="none" w:sz="0" w:space="0" w:color="auto"/>
            <w:bottom w:val="none" w:sz="0" w:space="0" w:color="auto"/>
            <w:right w:val="none" w:sz="0" w:space="0" w:color="auto"/>
          </w:divBdr>
        </w:div>
        <w:div w:id="256981177">
          <w:marLeft w:val="480"/>
          <w:marRight w:val="0"/>
          <w:marTop w:val="0"/>
          <w:marBottom w:val="0"/>
          <w:divBdr>
            <w:top w:val="none" w:sz="0" w:space="0" w:color="auto"/>
            <w:left w:val="none" w:sz="0" w:space="0" w:color="auto"/>
            <w:bottom w:val="none" w:sz="0" w:space="0" w:color="auto"/>
            <w:right w:val="none" w:sz="0" w:space="0" w:color="auto"/>
          </w:divBdr>
        </w:div>
        <w:div w:id="748189923">
          <w:marLeft w:val="480"/>
          <w:marRight w:val="0"/>
          <w:marTop w:val="0"/>
          <w:marBottom w:val="0"/>
          <w:divBdr>
            <w:top w:val="none" w:sz="0" w:space="0" w:color="auto"/>
            <w:left w:val="none" w:sz="0" w:space="0" w:color="auto"/>
            <w:bottom w:val="none" w:sz="0" w:space="0" w:color="auto"/>
            <w:right w:val="none" w:sz="0" w:space="0" w:color="auto"/>
          </w:divBdr>
        </w:div>
        <w:div w:id="269512117">
          <w:marLeft w:val="480"/>
          <w:marRight w:val="0"/>
          <w:marTop w:val="0"/>
          <w:marBottom w:val="0"/>
          <w:divBdr>
            <w:top w:val="none" w:sz="0" w:space="0" w:color="auto"/>
            <w:left w:val="none" w:sz="0" w:space="0" w:color="auto"/>
            <w:bottom w:val="none" w:sz="0" w:space="0" w:color="auto"/>
            <w:right w:val="none" w:sz="0" w:space="0" w:color="auto"/>
          </w:divBdr>
        </w:div>
        <w:div w:id="606541819">
          <w:marLeft w:val="480"/>
          <w:marRight w:val="0"/>
          <w:marTop w:val="0"/>
          <w:marBottom w:val="0"/>
          <w:divBdr>
            <w:top w:val="none" w:sz="0" w:space="0" w:color="auto"/>
            <w:left w:val="none" w:sz="0" w:space="0" w:color="auto"/>
            <w:bottom w:val="none" w:sz="0" w:space="0" w:color="auto"/>
            <w:right w:val="none" w:sz="0" w:space="0" w:color="auto"/>
          </w:divBdr>
        </w:div>
        <w:div w:id="1892884345">
          <w:marLeft w:val="480"/>
          <w:marRight w:val="0"/>
          <w:marTop w:val="0"/>
          <w:marBottom w:val="0"/>
          <w:divBdr>
            <w:top w:val="none" w:sz="0" w:space="0" w:color="auto"/>
            <w:left w:val="none" w:sz="0" w:space="0" w:color="auto"/>
            <w:bottom w:val="none" w:sz="0" w:space="0" w:color="auto"/>
            <w:right w:val="none" w:sz="0" w:space="0" w:color="auto"/>
          </w:divBdr>
        </w:div>
        <w:div w:id="645279865">
          <w:marLeft w:val="480"/>
          <w:marRight w:val="0"/>
          <w:marTop w:val="0"/>
          <w:marBottom w:val="0"/>
          <w:divBdr>
            <w:top w:val="none" w:sz="0" w:space="0" w:color="auto"/>
            <w:left w:val="none" w:sz="0" w:space="0" w:color="auto"/>
            <w:bottom w:val="none" w:sz="0" w:space="0" w:color="auto"/>
            <w:right w:val="none" w:sz="0" w:space="0" w:color="auto"/>
          </w:divBdr>
        </w:div>
        <w:div w:id="1219514516">
          <w:marLeft w:val="480"/>
          <w:marRight w:val="0"/>
          <w:marTop w:val="0"/>
          <w:marBottom w:val="0"/>
          <w:divBdr>
            <w:top w:val="none" w:sz="0" w:space="0" w:color="auto"/>
            <w:left w:val="none" w:sz="0" w:space="0" w:color="auto"/>
            <w:bottom w:val="none" w:sz="0" w:space="0" w:color="auto"/>
            <w:right w:val="none" w:sz="0" w:space="0" w:color="auto"/>
          </w:divBdr>
        </w:div>
        <w:div w:id="2129272592">
          <w:marLeft w:val="480"/>
          <w:marRight w:val="0"/>
          <w:marTop w:val="0"/>
          <w:marBottom w:val="0"/>
          <w:divBdr>
            <w:top w:val="none" w:sz="0" w:space="0" w:color="auto"/>
            <w:left w:val="none" w:sz="0" w:space="0" w:color="auto"/>
            <w:bottom w:val="none" w:sz="0" w:space="0" w:color="auto"/>
            <w:right w:val="none" w:sz="0" w:space="0" w:color="auto"/>
          </w:divBdr>
        </w:div>
        <w:div w:id="1311792753">
          <w:marLeft w:val="480"/>
          <w:marRight w:val="0"/>
          <w:marTop w:val="0"/>
          <w:marBottom w:val="0"/>
          <w:divBdr>
            <w:top w:val="none" w:sz="0" w:space="0" w:color="auto"/>
            <w:left w:val="none" w:sz="0" w:space="0" w:color="auto"/>
            <w:bottom w:val="none" w:sz="0" w:space="0" w:color="auto"/>
            <w:right w:val="none" w:sz="0" w:space="0" w:color="auto"/>
          </w:divBdr>
        </w:div>
        <w:div w:id="568615088">
          <w:marLeft w:val="480"/>
          <w:marRight w:val="0"/>
          <w:marTop w:val="0"/>
          <w:marBottom w:val="0"/>
          <w:divBdr>
            <w:top w:val="none" w:sz="0" w:space="0" w:color="auto"/>
            <w:left w:val="none" w:sz="0" w:space="0" w:color="auto"/>
            <w:bottom w:val="none" w:sz="0" w:space="0" w:color="auto"/>
            <w:right w:val="none" w:sz="0" w:space="0" w:color="auto"/>
          </w:divBdr>
        </w:div>
        <w:div w:id="141241207">
          <w:marLeft w:val="480"/>
          <w:marRight w:val="0"/>
          <w:marTop w:val="0"/>
          <w:marBottom w:val="0"/>
          <w:divBdr>
            <w:top w:val="none" w:sz="0" w:space="0" w:color="auto"/>
            <w:left w:val="none" w:sz="0" w:space="0" w:color="auto"/>
            <w:bottom w:val="none" w:sz="0" w:space="0" w:color="auto"/>
            <w:right w:val="none" w:sz="0" w:space="0" w:color="auto"/>
          </w:divBdr>
        </w:div>
        <w:div w:id="1730498491">
          <w:marLeft w:val="480"/>
          <w:marRight w:val="0"/>
          <w:marTop w:val="0"/>
          <w:marBottom w:val="0"/>
          <w:divBdr>
            <w:top w:val="none" w:sz="0" w:space="0" w:color="auto"/>
            <w:left w:val="none" w:sz="0" w:space="0" w:color="auto"/>
            <w:bottom w:val="none" w:sz="0" w:space="0" w:color="auto"/>
            <w:right w:val="none" w:sz="0" w:space="0" w:color="auto"/>
          </w:divBdr>
        </w:div>
        <w:div w:id="1916890642">
          <w:marLeft w:val="480"/>
          <w:marRight w:val="0"/>
          <w:marTop w:val="0"/>
          <w:marBottom w:val="0"/>
          <w:divBdr>
            <w:top w:val="none" w:sz="0" w:space="0" w:color="auto"/>
            <w:left w:val="none" w:sz="0" w:space="0" w:color="auto"/>
            <w:bottom w:val="none" w:sz="0" w:space="0" w:color="auto"/>
            <w:right w:val="none" w:sz="0" w:space="0" w:color="auto"/>
          </w:divBdr>
        </w:div>
        <w:div w:id="898398009">
          <w:marLeft w:val="480"/>
          <w:marRight w:val="0"/>
          <w:marTop w:val="0"/>
          <w:marBottom w:val="0"/>
          <w:divBdr>
            <w:top w:val="none" w:sz="0" w:space="0" w:color="auto"/>
            <w:left w:val="none" w:sz="0" w:space="0" w:color="auto"/>
            <w:bottom w:val="none" w:sz="0" w:space="0" w:color="auto"/>
            <w:right w:val="none" w:sz="0" w:space="0" w:color="auto"/>
          </w:divBdr>
        </w:div>
        <w:div w:id="1672679646">
          <w:marLeft w:val="480"/>
          <w:marRight w:val="0"/>
          <w:marTop w:val="0"/>
          <w:marBottom w:val="0"/>
          <w:divBdr>
            <w:top w:val="none" w:sz="0" w:space="0" w:color="auto"/>
            <w:left w:val="none" w:sz="0" w:space="0" w:color="auto"/>
            <w:bottom w:val="none" w:sz="0" w:space="0" w:color="auto"/>
            <w:right w:val="none" w:sz="0" w:space="0" w:color="auto"/>
          </w:divBdr>
        </w:div>
        <w:div w:id="1565799113">
          <w:marLeft w:val="480"/>
          <w:marRight w:val="0"/>
          <w:marTop w:val="0"/>
          <w:marBottom w:val="0"/>
          <w:divBdr>
            <w:top w:val="none" w:sz="0" w:space="0" w:color="auto"/>
            <w:left w:val="none" w:sz="0" w:space="0" w:color="auto"/>
            <w:bottom w:val="none" w:sz="0" w:space="0" w:color="auto"/>
            <w:right w:val="none" w:sz="0" w:space="0" w:color="auto"/>
          </w:divBdr>
        </w:div>
        <w:div w:id="953051959">
          <w:marLeft w:val="480"/>
          <w:marRight w:val="0"/>
          <w:marTop w:val="0"/>
          <w:marBottom w:val="0"/>
          <w:divBdr>
            <w:top w:val="none" w:sz="0" w:space="0" w:color="auto"/>
            <w:left w:val="none" w:sz="0" w:space="0" w:color="auto"/>
            <w:bottom w:val="none" w:sz="0" w:space="0" w:color="auto"/>
            <w:right w:val="none" w:sz="0" w:space="0" w:color="auto"/>
          </w:divBdr>
        </w:div>
        <w:div w:id="658072497">
          <w:marLeft w:val="480"/>
          <w:marRight w:val="0"/>
          <w:marTop w:val="0"/>
          <w:marBottom w:val="0"/>
          <w:divBdr>
            <w:top w:val="none" w:sz="0" w:space="0" w:color="auto"/>
            <w:left w:val="none" w:sz="0" w:space="0" w:color="auto"/>
            <w:bottom w:val="none" w:sz="0" w:space="0" w:color="auto"/>
            <w:right w:val="none" w:sz="0" w:space="0" w:color="auto"/>
          </w:divBdr>
        </w:div>
        <w:div w:id="1021082305">
          <w:marLeft w:val="480"/>
          <w:marRight w:val="0"/>
          <w:marTop w:val="0"/>
          <w:marBottom w:val="0"/>
          <w:divBdr>
            <w:top w:val="none" w:sz="0" w:space="0" w:color="auto"/>
            <w:left w:val="none" w:sz="0" w:space="0" w:color="auto"/>
            <w:bottom w:val="none" w:sz="0" w:space="0" w:color="auto"/>
            <w:right w:val="none" w:sz="0" w:space="0" w:color="auto"/>
          </w:divBdr>
        </w:div>
        <w:div w:id="571964202">
          <w:marLeft w:val="480"/>
          <w:marRight w:val="0"/>
          <w:marTop w:val="0"/>
          <w:marBottom w:val="0"/>
          <w:divBdr>
            <w:top w:val="none" w:sz="0" w:space="0" w:color="auto"/>
            <w:left w:val="none" w:sz="0" w:space="0" w:color="auto"/>
            <w:bottom w:val="none" w:sz="0" w:space="0" w:color="auto"/>
            <w:right w:val="none" w:sz="0" w:space="0" w:color="auto"/>
          </w:divBdr>
        </w:div>
        <w:div w:id="85998076">
          <w:marLeft w:val="480"/>
          <w:marRight w:val="0"/>
          <w:marTop w:val="0"/>
          <w:marBottom w:val="0"/>
          <w:divBdr>
            <w:top w:val="none" w:sz="0" w:space="0" w:color="auto"/>
            <w:left w:val="none" w:sz="0" w:space="0" w:color="auto"/>
            <w:bottom w:val="none" w:sz="0" w:space="0" w:color="auto"/>
            <w:right w:val="none" w:sz="0" w:space="0" w:color="auto"/>
          </w:divBdr>
        </w:div>
        <w:div w:id="1358579021">
          <w:marLeft w:val="480"/>
          <w:marRight w:val="0"/>
          <w:marTop w:val="0"/>
          <w:marBottom w:val="0"/>
          <w:divBdr>
            <w:top w:val="none" w:sz="0" w:space="0" w:color="auto"/>
            <w:left w:val="none" w:sz="0" w:space="0" w:color="auto"/>
            <w:bottom w:val="none" w:sz="0" w:space="0" w:color="auto"/>
            <w:right w:val="none" w:sz="0" w:space="0" w:color="auto"/>
          </w:divBdr>
        </w:div>
        <w:div w:id="2014410125">
          <w:marLeft w:val="480"/>
          <w:marRight w:val="0"/>
          <w:marTop w:val="0"/>
          <w:marBottom w:val="0"/>
          <w:divBdr>
            <w:top w:val="none" w:sz="0" w:space="0" w:color="auto"/>
            <w:left w:val="none" w:sz="0" w:space="0" w:color="auto"/>
            <w:bottom w:val="none" w:sz="0" w:space="0" w:color="auto"/>
            <w:right w:val="none" w:sz="0" w:space="0" w:color="auto"/>
          </w:divBdr>
        </w:div>
        <w:div w:id="201983540">
          <w:marLeft w:val="480"/>
          <w:marRight w:val="0"/>
          <w:marTop w:val="0"/>
          <w:marBottom w:val="0"/>
          <w:divBdr>
            <w:top w:val="none" w:sz="0" w:space="0" w:color="auto"/>
            <w:left w:val="none" w:sz="0" w:space="0" w:color="auto"/>
            <w:bottom w:val="none" w:sz="0" w:space="0" w:color="auto"/>
            <w:right w:val="none" w:sz="0" w:space="0" w:color="auto"/>
          </w:divBdr>
        </w:div>
        <w:div w:id="831023341">
          <w:marLeft w:val="480"/>
          <w:marRight w:val="0"/>
          <w:marTop w:val="0"/>
          <w:marBottom w:val="0"/>
          <w:divBdr>
            <w:top w:val="none" w:sz="0" w:space="0" w:color="auto"/>
            <w:left w:val="none" w:sz="0" w:space="0" w:color="auto"/>
            <w:bottom w:val="none" w:sz="0" w:space="0" w:color="auto"/>
            <w:right w:val="none" w:sz="0" w:space="0" w:color="auto"/>
          </w:divBdr>
        </w:div>
        <w:div w:id="7488837">
          <w:marLeft w:val="480"/>
          <w:marRight w:val="0"/>
          <w:marTop w:val="0"/>
          <w:marBottom w:val="0"/>
          <w:divBdr>
            <w:top w:val="none" w:sz="0" w:space="0" w:color="auto"/>
            <w:left w:val="none" w:sz="0" w:space="0" w:color="auto"/>
            <w:bottom w:val="none" w:sz="0" w:space="0" w:color="auto"/>
            <w:right w:val="none" w:sz="0" w:space="0" w:color="auto"/>
          </w:divBdr>
        </w:div>
        <w:div w:id="5519403">
          <w:marLeft w:val="480"/>
          <w:marRight w:val="0"/>
          <w:marTop w:val="0"/>
          <w:marBottom w:val="0"/>
          <w:divBdr>
            <w:top w:val="none" w:sz="0" w:space="0" w:color="auto"/>
            <w:left w:val="none" w:sz="0" w:space="0" w:color="auto"/>
            <w:bottom w:val="none" w:sz="0" w:space="0" w:color="auto"/>
            <w:right w:val="none" w:sz="0" w:space="0" w:color="auto"/>
          </w:divBdr>
        </w:div>
        <w:div w:id="649142083">
          <w:marLeft w:val="480"/>
          <w:marRight w:val="0"/>
          <w:marTop w:val="0"/>
          <w:marBottom w:val="0"/>
          <w:divBdr>
            <w:top w:val="none" w:sz="0" w:space="0" w:color="auto"/>
            <w:left w:val="none" w:sz="0" w:space="0" w:color="auto"/>
            <w:bottom w:val="none" w:sz="0" w:space="0" w:color="auto"/>
            <w:right w:val="none" w:sz="0" w:space="0" w:color="auto"/>
          </w:divBdr>
        </w:div>
        <w:div w:id="249851343">
          <w:marLeft w:val="480"/>
          <w:marRight w:val="0"/>
          <w:marTop w:val="0"/>
          <w:marBottom w:val="0"/>
          <w:divBdr>
            <w:top w:val="none" w:sz="0" w:space="0" w:color="auto"/>
            <w:left w:val="none" w:sz="0" w:space="0" w:color="auto"/>
            <w:bottom w:val="none" w:sz="0" w:space="0" w:color="auto"/>
            <w:right w:val="none" w:sz="0" w:space="0" w:color="auto"/>
          </w:divBdr>
        </w:div>
        <w:div w:id="416825069">
          <w:marLeft w:val="480"/>
          <w:marRight w:val="0"/>
          <w:marTop w:val="0"/>
          <w:marBottom w:val="0"/>
          <w:divBdr>
            <w:top w:val="none" w:sz="0" w:space="0" w:color="auto"/>
            <w:left w:val="none" w:sz="0" w:space="0" w:color="auto"/>
            <w:bottom w:val="none" w:sz="0" w:space="0" w:color="auto"/>
            <w:right w:val="none" w:sz="0" w:space="0" w:color="auto"/>
          </w:divBdr>
        </w:div>
        <w:div w:id="449936239">
          <w:marLeft w:val="480"/>
          <w:marRight w:val="0"/>
          <w:marTop w:val="0"/>
          <w:marBottom w:val="0"/>
          <w:divBdr>
            <w:top w:val="none" w:sz="0" w:space="0" w:color="auto"/>
            <w:left w:val="none" w:sz="0" w:space="0" w:color="auto"/>
            <w:bottom w:val="none" w:sz="0" w:space="0" w:color="auto"/>
            <w:right w:val="none" w:sz="0" w:space="0" w:color="auto"/>
          </w:divBdr>
        </w:div>
        <w:div w:id="1918589813">
          <w:marLeft w:val="480"/>
          <w:marRight w:val="0"/>
          <w:marTop w:val="0"/>
          <w:marBottom w:val="0"/>
          <w:divBdr>
            <w:top w:val="none" w:sz="0" w:space="0" w:color="auto"/>
            <w:left w:val="none" w:sz="0" w:space="0" w:color="auto"/>
            <w:bottom w:val="none" w:sz="0" w:space="0" w:color="auto"/>
            <w:right w:val="none" w:sz="0" w:space="0" w:color="auto"/>
          </w:divBdr>
        </w:div>
        <w:div w:id="693649806">
          <w:marLeft w:val="480"/>
          <w:marRight w:val="0"/>
          <w:marTop w:val="0"/>
          <w:marBottom w:val="0"/>
          <w:divBdr>
            <w:top w:val="none" w:sz="0" w:space="0" w:color="auto"/>
            <w:left w:val="none" w:sz="0" w:space="0" w:color="auto"/>
            <w:bottom w:val="none" w:sz="0" w:space="0" w:color="auto"/>
            <w:right w:val="none" w:sz="0" w:space="0" w:color="auto"/>
          </w:divBdr>
        </w:div>
        <w:div w:id="811557763">
          <w:marLeft w:val="480"/>
          <w:marRight w:val="0"/>
          <w:marTop w:val="0"/>
          <w:marBottom w:val="0"/>
          <w:divBdr>
            <w:top w:val="none" w:sz="0" w:space="0" w:color="auto"/>
            <w:left w:val="none" w:sz="0" w:space="0" w:color="auto"/>
            <w:bottom w:val="none" w:sz="0" w:space="0" w:color="auto"/>
            <w:right w:val="none" w:sz="0" w:space="0" w:color="auto"/>
          </w:divBdr>
        </w:div>
        <w:div w:id="2033873067">
          <w:marLeft w:val="480"/>
          <w:marRight w:val="0"/>
          <w:marTop w:val="0"/>
          <w:marBottom w:val="0"/>
          <w:divBdr>
            <w:top w:val="none" w:sz="0" w:space="0" w:color="auto"/>
            <w:left w:val="none" w:sz="0" w:space="0" w:color="auto"/>
            <w:bottom w:val="none" w:sz="0" w:space="0" w:color="auto"/>
            <w:right w:val="none" w:sz="0" w:space="0" w:color="auto"/>
          </w:divBdr>
        </w:div>
        <w:div w:id="2022124133">
          <w:marLeft w:val="480"/>
          <w:marRight w:val="0"/>
          <w:marTop w:val="0"/>
          <w:marBottom w:val="0"/>
          <w:divBdr>
            <w:top w:val="none" w:sz="0" w:space="0" w:color="auto"/>
            <w:left w:val="none" w:sz="0" w:space="0" w:color="auto"/>
            <w:bottom w:val="none" w:sz="0" w:space="0" w:color="auto"/>
            <w:right w:val="none" w:sz="0" w:space="0" w:color="auto"/>
          </w:divBdr>
        </w:div>
        <w:div w:id="298656785">
          <w:marLeft w:val="480"/>
          <w:marRight w:val="0"/>
          <w:marTop w:val="0"/>
          <w:marBottom w:val="0"/>
          <w:divBdr>
            <w:top w:val="none" w:sz="0" w:space="0" w:color="auto"/>
            <w:left w:val="none" w:sz="0" w:space="0" w:color="auto"/>
            <w:bottom w:val="none" w:sz="0" w:space="0" w:color="auto"/>
            <w:right w:val="none" w:sz="0" w:space="0" w:color="auto"/>
          </w:divBdr>
        </w:div>
        <w:div w:id="181894658">
          <w:marLeft w:val="480"/>
          <w:marRight w:val="0"/>
          <w:marTop w:val="0"/>
          <w:marBottom w:val="0"/>
          <w:divBdr>
            <w:top w:val="none" w:sz="0" w:space="0" w:color="auto"/>
            <w:left w:val="none" w:sz="0" w:space="0" w:color="auto"/>
            <w:bottom w:val="none" w:sz="0" w:space="0" w:color="auto"/>
            <w:right w:val="none" w:sz="0" w:space="0" w:color="auto"/>
          </w:divBdr>
        </w:div>
        <w:div w:id="387345613">
          <w:marLeft w:val="480"/>
          <w:marRight w:val="0"/>
          <w:marTop w:val="0"/>
          <w:marBottom w:val="0"/>
          <w:divBdr>
            <w:top w:val="none" w:sz="0" w:space="0" w:color="auto"/>
            <w:left w:val="none" w:sz="0" w:space="0" w:color="auto"/>
            <w:bottom w:val="none" w:sz="0" w:space="0" w:color="auto"/>
            <w:right w:val="none" w:sz="0" w:space="0" w:color="auto"/>
          </w:divBdr>
        </w:div>
        <w:div w:id="456728148">
          <w:marLeft w:val="480"/>
          <w:marRight w:val="0"/>
          <w:marTop w:val="0"/>
          <w:marBottom w:val="0"/>
          <w:divBdr>
            <w:top w:val="none" w:sz="0" w:space="0" w:color="auto"/>
            <w:left w:val="none" w:sz="0" w:space="0" w:color="auto"/>
            <w:bottom w:val="none" w:sz="0" w:space="0" w:color="auto"/>
            <w:right w:val="none" w:sz="0" w:space="0" w:color="auto"/>
          </w:divBdr>
        </w:div>
        <w:div w:id="656228944">
          <w:marLeft w:val="480"/>
          <w:marRight w:val="0"/>
          <w:marTop w:val="0"/>
          <w:marBottom w:val="0"/>
          <w:divBdr>
            <w:top w:val="none" w:sz="0" w:space="0" w:color="auto"/>
            <w:left w:val="none" w:sz="0" w:space="0" w:color="auto"/>
            <w:bottom w:val="none" w:sz="0" w:space="0" w:color="auto"/>
            <w:right w:val="none" w:sz="0" w:space="0" w:color="auto"/>
          </w:divBdr>
        </w:div>
        <w:div w:id="1304313063">
          <w:marLeft w:val="480"/>
          <w:marRight w:val="0"/>
          <w:marTop w:val="0"/>
          <w:marBottom w:val="0"/>
          <w:divBdr>
            <w:top w:val="none" w:sz="0" w:space="0" w:color="auto"/>
            <w:left w:val="none" w:sz="0" w:space="0" w:color="auto"/>
            <w:bottom w:val="none" w:sz="0" w:space="0" w:color="auto"/>
            <w:right w:val="none" w:sz="0" w:space="0" w:color="auto"/>
          </w:divBdr>
        </w:div>
        <w:div w:id="1119422160">
          <w:marLeft w:val="480"/>
          <w:marRight w:val="0"/>
          <w:marTop w:val="0"/>
          <w:marBottom w:val="0"/>
          <w:divBdr>
            <w:top w:val="none" w:sz="0" w:space="0" w:color="auto"/>
            <w:left w:val="none" w:sz="0" w:space="0" w:color="auto"/>
            <w:bottom w:val="none" w:sz="0" w:space="0" w:color="auto"/>
            <w:right w:val="none" w:sz="0" w:space="0" w:color="auto"/>
          </w:divBdr>
        </w:div>
        <w:div w:id="1971863344">
          <w:marLeft w:val="480"/>
          <w:marRight w:val="0"/>
          <w:marTop w:val="0"/>
          <w:marBottom w:val="0"/>
          <w:divBdr>
            <w:top w:val="none" w:sz="0" w:space="0" w:color="auto"/>
            <w:left w:val="none" w:sz="0" w:space="0" w:color="auto"/>
            <w:bottom w:val="none" w:sz="0" w:space="0" w:color="auto"/>
            <w:right w:val="none" w:sz="0" w:space="0" w:color="auto"/>
          </w:divBdr>
        </w:div>
        <w:div w:id="1699504489">
          <w:marLeft w:val="480"/>
          <w:marRight w:val="0"/>
          <w:marTop w:val="0"/>
          <w:marBottom w:val="0"/>
          <w:divBdr>
            <w:top w:val="none" w:sz="0" w:space="0" w:color="auto"/>
            <w:left w:val="none" w:sz="0" w:space="0" w:color="auto"/>
            <w:bottom w:val="none" w:sz="0" w:space="0" w:color="auto"/>
            <w:right w:val="none" w:sz="0" w:space="0" w:color="auto"/>
          </w:divBdr>
        </w:div>
        <w:div w:id="792940350">
          <w:marLeft w:val="480"/>
          <w:marRight w:val="0"/>
          <w:marTop w:val="0"/>
          <w:marBottom w:val="0"/>
          <w:divBdr>
            <w:top w:val="none" w:sz="0" w:space="0" w:color="auto"/>
            <w:left w:val="none" w:sz="0" w:space="0" w:color="auto"/>
            <w:bottom w:val="none" w:sz="0" w:space="0" w:color="auto"/>
            <w:right w:val="none" w:sz="0" w:space="0" w:color="auto"/>
          </w:divBdr>
        </w:div>
        <w:div w:id="409500935">
          <w:marLeft w:val="480"/>
          <w:marRight w:val="0"/>
          <w:marTop w:val="0"/>
          <w:marBottom w:val="0"/>
          <w:divBdr>
            <w:top w:val="none" w:sz="0" w:space="0" w:color="auto"/>
            <w:left w:val="none" w:sz="0" w:space="0" w:color="auto"/>
            <w:bottom w:val="none" w:sz="0" w:space="0" w:color="auto"/>
            <w:right w:val="none" w:sz="0" w:space="0" w:color="auto"/>
          </w:divBdr>
        </w:div>
        <w:div w:id="222716652">
          <w:marLeft w:val="480"/>
          <w:marRight w:val="0"/>
          <w:marTop w:val="0"/>
          <w:marBottom w:val="0"/>
          <w:divBdr>
            <w:top w:val="none" w:sz="0" w:space="0" w:color="auto"/>
            <w:left w:val="none" w:sz="0" w:space="0" w:color="auto"/>
            <w:bottom w:val="none" w:sz="0" w:space="0" w:color="auto"/>
            <w:right w:val="none" w:sz="0" w:space="0" w:color="auto"/>
          </w:divBdr>
        </w:div>
        <w:div w:id="138813692">
          <w:marLeft w:val="480"/>
          <w:marRight w:val="0"/>
          <w:marTop w:val="0"/>
          <w:marBottom w:val="0"/>
          <w:divBdr>
            <w:top w:val="none" w:sz="0" w:space="0" w:color="auto"/>
            <w:left w:val="none" w:sz="0" w:space="0" w:color="auto"/>
            <w:bottom w:val="none" w:sz="0" w:space="0" w:color="auto"/>
            <w:right w:val="none" w:sz="0" w:space="0" w:color="auto"/>
          </w:divBdr>
        </w:div>
        <w:div w:id="969629606">
          <w:marLeft w:val="480"/>
          <w:marRight w:val="0"/>
          <w:marTop w:val="0"/>
          <w:marBottom w:val="0"/>
          <w:divBdr>
            <w:top w:val="none" w:sz="0" w:space="0" w:color="auto"/>
            <w:left w:val="none" w:sz="0" w:space="0" w:color="auto"/>
            <w:bottom w:val="none" w:sz="0" w:space="0" w:color="auto"/>
            <w:right w:val="none" w:sz="0" w:space="0" w:color="auto"/>
          </w:divBdr>
        </w:div>
        <w:div w:id="619997777">
          <w:marLeft w:val="480"/>
          <w:marRight w:val="0"/>
          <w:marTop w:val="0"/>
          <w:marBottom w:val="0"/>
          <w:divBdr>
            <w:top w:val="none" w:sz="0" w:space="0" w:color="auto"/>
            <w:left w:val="none" w:sz="0" w:space="0" w:color="auto"/>
            <w:bottom w:val="none" w:sz="0" w:space="0" w:color="auto"/>
            <w:right w:val="none" w:sz="0" w:space="0" w:color="auto"/>
          </w:divBdr>
        </w:div>
        <w:div w:id="495152764">
          <w:marLeft w:val="480"/>
          <w:marRight w:val="0"/>
          <w:marTop w:val="0"/>
          <w:marBottom w:val="0"/>
          <w:divBdr>
            <w:top w:val="none" w:sz="0" w:space="0" w:color="auto"/>
            <w:left w:val="none" w:sz="0" w:space="0" w:color="auto"/>
            <w:bottom w:val="none" w:sz="0" w:space="0" w:color="auto"/>
            <w:right w:val="none" w:sz="0" w:space="0" w:color="auto"/>
          </w:divBdr>
        </w:div>
        <w:div w:id="1898782758">
          <w:marLeft w:val="480"/>
          <w:marRight w:val="0"/>
          <w:marTop w:val="0"/>
          <w:marBottom w:val="0"/>
          <w:divBdr>
            <w:top w:val="none" w:sz="0" w:space="0" w:color="auto"/>
            <w:left w:val="none" w:sz="0" w:space="0" w:color="auto"/>
            <w:bottom w:val="none" w:sz="0" w:space="0" w:color="auto"/>
            <w:right w:val="none" w:sz="0" w:space="0" w:color="auto"/>
          </w:divBdr>
        </w:div>
        <w:div w:id="395322444">
          <w:marLeft w:val="480"/>
          <w:marRight w:val="0"/>
          <w:marTop w:val="0"/>
          <w:marBottom w:val="0"/>
          <w:divBdr>
            <w:top w:val="none" w:sz="0" w:space="0" w:color="auto"/>
            <w:left w:val="none" w:sz="0" w:space="0" w:color="auto"/>
            <w:bottom w:val="none" w:sz="0" w:space="0" w:color="auto"/>
            <w:right w:val="none" w:sz="0" w:space="0" w:color="auto"/>
          </w:divBdr>
        </w:div>
        <w:div w:id="153029877">
          <w:marLeft w:val="480"/>
          <w:marRight w:val="0"/>
          <w:marTop w:val="0"/>
          <w:marBottom w:val="0"/>
          <w:divBdr>
            <w:top w:val="none" w:sz="0" w:space="0" w:color="auto"/>
            <w:left w:val="none" w:sz="0" w:space="0" w:color="auto"/>
            <w:bottom w:val="none" w:sz="0" w:space="0" w:color="auto"/>
            <w:right w:val="none" w:sz="0" w:space="0" w:color="auto"/>
          </w:divBdr>
        </w:div>
        <w:div w:id="554127248">
          <w:marLeft w:val="480"/>
          <w:marRight w:val="0"/>
          <w:marTop w:val="0"/>
          <w:marBottom w:val="0"/>
          <w:divBdr>
            <w:top w:val="none" w:sz="0" w:space="0" w:color="auto"/>
            <w:left w:val="none" w:sz="0" w:space="0" w:color="auto"/>
            <w:bottom w:val="none" w:sz="0" w:space="0" w:color="auto"/>
            <w:right w:val="none" w:sz="0" w:space="0" w:color="auto"/>
          </w:divBdr>
        </w:div>
        <w:div w:id="1912151295">
          <w:marLeft w:val="480"/>
          <w:marRight w:val="0"/>
          <w:marTop w:val="0"/>
          <w:marBottom w:val="0"/>
          <w:divBdr>
            <w:top w:val="none" w:sz="0" w:space="0" w:color="auto"/>
            <w:left w:val="none" w:sz="0" w:space="0" w:color="auto"/>
            <w:bottom w:val="none" w:sz="0" w:space="0" w:color="auto"/>
            <w:right w:val="none" w:sz="0" w:space="0" w:color="auto"/>
          </w:divBdr>
        </w:div>
        <w:div w:id="2050912709">
          <w:marLeft w:val="480"/>
          <w:marRight w:val="0"/>
          <w:marTop w:val="0"/>
          <w:marBottom w:val="0"/>
          <w:divBdr>
            <w:top w:val="none" w:sz="0" w:space="0" w:color="auto"/>
            <w:left w:val="none" w:sz="0" w:space="0" w:color="auto"/>
            <w:bottom w:val="none" w:sz="0" w:space="0" w:color="auto"/>
            <w:right w:val="none" w:sz="0" w:space="0" w:color="auto"/>
          </w:divBdr>
        </w:div>
        <w:div w:id="1897230802">
          <w:marLeft w:val="480"/>
          <w:marRight w:val="0"/>
          <w:marTop w:val="0"/>
          <w:marBottom w:val="0"/>
          <w:divBdr>
            <w:top w:val="none" w:sz="0" w:space="0" w:color="auto"/>
            <w:left w:val="none" w:sz="0" w:space="0" w:color="auto"/>
            <w:bottom w:val="none" w:sz="0" w:space="0" w:color="auto"/>
            <w:right w:val="none" w:sz="0" w:space="0" w:color="auto"/>
          </w:divBdr>
        </w:div>
        <w:div w:id="350570663">
          <w:marLeft w:val="480"/>
          <w:marRight w:val="0"/>
          <w:marTop w:val="0"/>
          <w:marBottom w:val="0"/>
          <w:divBdr>
            <w:top w:val="none" w:sz="0" w:space="0" w:color="auto"/>
            <w:left w:val="none" w:sz="0" w:space="0" w:color="auto"/>
            <w:bottom w:val="none" w:sz="0" w:space="0" w:color="auto"/>
            <w:right w:val="none" w:sz="0" w:space="0" w:color="auto"/>
          </w:divBdr>
        </w:div>
        <w:div w:id="151992317">
          <w:marLeft w:val="480"/>
          <w:marRight w:val="0"/>
          <w:marTop w:val="0"/>
          <w:marBottom w:val="0"/>
          <w:divBdr>
            <w:top w:val="none" w:sz="0" w:space="0" w:color="auto"/>
            <w:left w:val="none" w:sz="0" w:space="0" w:color="auto"/>
            <w:bottom w:val="none" w:sz="0" w:space="0" w:color="auto"/>
            <w:right w:val="none" w:sz="0" w:space="0" w:color="auto"/>
          </w:divBdr>
        </w:div>
        <w:div w:id="1065763048">
          <w:marLeft w:val="480"/>
          <w:marRight w:val="0"/>
          <w:marTop w:val="0"/>
          <w:marBottom w:val="0"/>
          <w:divBdr>
            <w:top w:val="none" w:sz="0" w:space="0" w:color="auto"/>
            <w:left w:val="none" w:sz="0" w:space="0" w:color="auto"/>
            <w:bottom w:val="none" w:sz="0" w:space="0" w:color="auto"/>
            <w:right w:val="none" w:sz="0" w:space="0" w:color="auto"/>
          </w:divBdr>
        </w:div>
        <w:div w:id="1131095750">
          <w:marLeft w:val="480"/>
          <w:marRight w:val="0"/>
          <w:marTop w:val="0"/>
          <w:marBottom w:val="0"/>
          <w:divBdr>
            <w:top w:val="none" w:sz="0" w:space="0" w:color="auto"/>
            <w:left w:val="none" w:sz="0" w:space="0" w:color="auto"/>
            <w:bottom w:val="none" w:sz="0" w:space="0" w:color="auto"/>
            <w:right w:val="none" w:sz="0" w:space="0" w:color="auto"/>
          </w:divBdr>
        </w:div>
        <w:div w:id="1769153718">
          <w:marLeft w:val="480"/>
          <w:marRight w:val="0"/>
          <w:marTop w:val="0"/>
          <w:marBottom w:val="0"/>
          <w:divBdr>
            <w:top w:val="none" w:sz="0" w:space="0" w:color="auto"/>
            <w:left w:val="none" w:sz="0" w:space="0" w:color="auto"/>
            <w:bottom w:val="none" w:sz="0" w:space="0" w:color="auto"/>
            <w:right w:val="none" w:sz="0" w:space="0" w:color="auto"/>
          </w:divBdr>
        </w:div>
        <w:div w:id="1022121796">
          <w:marLeft w:val="480"/>
          <w:marRight w:val="0"/>
          <w:marTop w:val="0"/>
          <w:marBottom w:val="0"/>
          <w:divBdr>
            <w:top w:val="none" w:sz="0" w:space="0" w:color="auto"/>
            <w:left w:val="none" w:sz="0" w:space="0" w:color="auto"/>
            <w:bottom w:val="none" w:sz="0" w:space="0" w:color="auto"/>
            <w:right w:val="none" w:sz="0" w:space="0" w:color="auto"/>
          </w:divBdr>
        </w:div>
        <w:div w:id="1227373486">
          <w:marLeft w:val="480"/>
          <w:marRight w:val="0"/>
          <w:marTop w:val="0"/>
          <w:marBottom w:val="0"/>
          <w:divBdr>
            <w:top w:val="none" w:sz="0" w:space="0" w:color="auto"/>
            <w:left w:val="none" w:sz="0" w:space="0" w:color="auto"/>
            <w:bottom w:val="none" w:sz="0" w:space="0" w:color="auto"/>
            <w:right w:val="none" w:sz="0" w:space="0" w:color="auto"/>
          </w:divBdr>
        </w:div>
        <w:div w:id="732119100">
          <w:marLeft w:val="480"/>
          <w:marRight w:val="0"/>
          <w:marTop w:val="0"/>
          <w:marBottom w:val="0"/>
          <w:divBdr>
            <w:top w:val="none" w:sz="0" w:space="0" w:color="auto"/>
            <w:left w:val="none" w:sz="0" w:space="0" w:color="auto"/>
            <w:bottom w:val="none" w:sz="0" w:space="0" w:color="auto"/>
            <w:right w:val="none" w:sz="0" w:space="0" w:color="auto"/>
          </w:divBdr>
        </w:div>
        <w:div w:id="380446755">
          <w:marLeft w:val="480"/>
          <w:marRight w:val="0"/>
          <w:marTop w:val="0"/>
          <w:marBottom w:val="0"/>
          <w:divBdr>
            <w:top w:val="none" w:sz="0" w:space="0" w:color="auto"/>
            <w:left w:val="none" w:sz="0" w:space="0" w:color="auto"/>
            <w:bottom w:val="none" w:sz="0" w:space="0" w:color="auto"/>
            <w:right w:val="none" w:sz="0" w:space="0" w:color="auto"/>
          </w:divBdr>
        </w:div>
        <w:div w:id="1524830852">
          <w:marLeft w:val="480"/>
          <w:marRight w:val="0"/>
          <w:marTop w:val="0"/>
          <w:marBottom w:val="0"/>
          <w:divBdr>
            <w:top w:val="none" w:sz="0" w:space="0" w:color="auto"/>
            <w:left w:val="none" w:sz="0" w:space="0" w:color="auto"/>
            <w:bottom w:val="none" w:sz="0" w:space="0" w:color="auto"/>
            <w:right w:val="none" w:sz="0" w:space="0" w:color="auto"/>
          </w:divBdr>
        </w:div>
        <w:div w:id="1208951762">
          <w:marLeft w:val="480"/>
          <w:marRight w:val="0"/>
          <w:marTop w:val="0"/>
          <w:marBottom w:val="0"/>
          <w:divBdr>
            <w:top w:val="none" w:sz="0" w:space="0" w:color="auto"/>
            <w:left w:val="none" w:sz="0" w:space="0" w:color="auto"/>
            <w:bottom w:val="none" w:sz="0" w:space="0" w:color="auto"/>
            <w:right w:val="none" w:sz="0" w:space="0" w:color="auto"/>
          </w:divBdr>
        </w:div>
        <w:div w:id="804591127">
          <w:marLeft w:val="480"/>
          <w:marRight w:val="0"/>
          <w:marTop w:val="0"/>
          <w:marBottom w:val="0"/>
          <w:divBdr>
            <w:top w:val="none" w:sz="0" w:space="0" w:color="auto"/>
            <w:left w:val="none" w:sz="0" w:space="0" w:color="auto"/>
            <w:bottom w:val="none" w:sz="0" w:space="0" w:color="auto"/>
            <w:right w:val="none" w:sz="0" w:space="0" w:color="auto"/>
          </w:divBdr>
        </w:div>
        <w:div w:id="1479418308">
          <w:marLeft w:val="480"/>
          <w:marRight w:val="0"/>
          <w:marTop w:val="0"/>
          <w:marBottom w:val="0"/>
          <w:divBdr>
            <w:top w:val="none" w:sz="0" w:space="0" w:color="auto"/>
            <w:left w:val="none" w:sz="0" w:space="0" w:color="auto"/>
            <w:bottom w:val="none" w:sz="0" w:space="0" w:color="auto"/>
            <w:right w:val="none" w:sz="0" w:space="0" w:color="auto"/>
          </w:divBdr>
        </w:div>
        <w:div w:id="426464472">
          <w:marLeft w:val="480"/>
          <w:marRight w:val="0"/>
          <w:marTop w:val="0"/>
          <w:marBottom w:val="0"/>
          <w:divBdr>
            <w:top w:val="none" w:sz="0" w:space="0" w:color="auto"/>
            <w:left w:val="none" w:sz="0" w:space="0" w:color="auto"/>
            <w:bottom w:val="none" w:sz="0" w:space="0" w:color="auto"/>
            <w:right w:val="none" w:sz="0" w:space="0" w:color="auto"/>
          </w:divBdr>
        </w:div>
        <w:div w:id="708379094">
          <w:marLeft w:val="480"/>
          <w:marRight w:val="0"/>
          <w:marTop w:val="0"/>
          <w:marBottom w:val="0"/>
          <w:divBdr>
            <w:top w:val="none" w:sz="0" w:space="0" w:color="auto"/>
            <w:left w:val="none" w:sz="0" w:space="0" w:color="auto"/>
            <w:bottom w:val="none" w:sz="0" w:space="0" w:color="auto"/>
            <w:right w:val="none" w:sz="0" w:space="0" w:color="auto"/>
          </w:divBdr>
        </w:div>
        <w:div w:id="2069954968">
          <w:marLeft w:val="480"/>
          <w:marRight w:val="0"/>
          <w:marTop w:val="0"/>
          <w:marBottom w:val="0"/>
          <w:divBdr>
            <w:top w:val="none" w:sz="0" w:space="0" w:color="auto"/>
            <w:left w:val="none" w:sz="0" w:space="0" w:color="auto"/>
            <w:bottom w:val="none" w:sz="0" w:space="0" w:color="auto"/>
            <w:right w:val="none" w:sz="0" w:space="0" w:color="auto"/>
          </w:divBdr>
        </w:div>
        <w:div w:id="1195922446">
          <w:marLeft w:val="480"/>
          <w:marRight w:val="0"/>
          <w:marTop w:val="0"/>
          <w:marBottom w:val="0"/>
          <w:divBdr>
            <w:top w:val="none" w:sz="0" w:space="0" w:color="auto"/>
            <w:left w:val="none" w:sz="0" w:space="0" w:color="auto"/>
            <w:bottom w:val="none" w:sz="0" w:space="0" w:color="auto"/>
            <w:right w:val="none" w:sz="0" w:space="0" w:color="auto"/>
          </w:divBdr>
        </w:div>
        <w:div w:id="889532296">
          <w:marLeft w:val="480"/>
          <w:marRight w:val="0"/>
          <w:marTop w:val="0"/>
          <w:marBottom w:val="0"/>
          <w:divBdr>
            <w:top w:val="none" w:sz="0" w:space="0" w:color="auto"/>
            <w:left w:val="none" w:sz="0" w:space="0" w:color="auto"/>
            <w:bottom w:val="none" w:sz="0" w:space="0" w:color="auto"/>
            <w:right w:val="none" w:sz="0" w:space="0" w:color="auto"/>
          </w:divBdr>
        </w:div>
        <w:div w:id="1356275661">
          <w:marLeft w:val="480"/>
          <w:marRight w:val="0"/>
          <w:marTop w:val="0"/>
          <w:marBottom w:val="0"/>
          <w:divBdr>
            <w:top w:val="none" w:sz="0" w:space="0" w:color="auto"/>
            <w:left w:val="none" w:sz="0" w:space="0" w:color="auto"/>
            <w:bottom w:val="none" w:sz="0" w:space="0" w:color="auto"/>
            <w:right w:val="none" w:sz="0" w:space="0" w:color="auto"/>
          </w:divBdr>
        </w:div>
        <w:div w:id="2046370582">
          <w:marLeft w:val="480"/>
          <w:marRight w:val="0"/>
          <w:marTop w:val="0"/>
          <w:marBottom w:val="0"/>
          <w:divBdr>
            <w:top w:val="none" w:sz="0" w:space="0" w:color="auto"/>
            <w:left w:val="none" w:sz="0" w:space="0" w:color="auto"/>
            <w:bottom w:val="none" w:sz="0" w:space="0" w:color="auto"/>
            <w:right w:val="none" w:sz="0" w:space="0" w:color="auto"/>
          </w:divBdr>
        </w:div>
        <w:div w:id="783428189">
          <w:marLeft w:val="480"/>
          <w:marRight w:val="0"/>
          <w:marTop w:val="0"/>
          <w:marBottom w:val="0"/>
          <w:divBdr>
            <w:top w:val="none" w:sz="0" w:space="0" w:color="auto"/>
            <w:left w:val="none" w:sz="0" w:space="0" w:color="auto"/>
            <w:bottom w:val="none" w:sz="0" w:space="0" w:color="auto"/>
            <w:right w:val="none" w:sz="0" w:space="0" w:color="auto"/>
          </w:divBdr>
        </w:div>
        <w:div w:id="1990940621">
          <w:marLeft w:val="480"/>
          <w:marRight w:val="0"/>
          <w:marTop w:val="0"/>
          <w:marBottom w:val="0"/>
          <w:divBdr>
            <w:top w:val="none" w:sz="0" w:space="0" w:color="auto"/>
            <w:left w:val="none" w:sz="0" w:space="0" w:color="auto"/>
            <w:bottom w:val="none" w:sz="0" w:space="0" w:color="auto"/>
            <w:right w:val="none" w:sz="0" w:space="0" w:color="auto"/>
          </w:divBdr>
        </w:div>
        <w:div w:id="1168985678">
          <w:marLeft w:val="480"/>
          <w:marRight w:val="0"/>
          <w:marTop w:val="0"/>
          <w:marBottom w:val="0"/>
          <w:divBdr>
            <w:top w:val="none" w:sz="0" w:space="0" w:color="auto"/>
            <w:left w:val="none" w:sz="0" w:space="0" w:color="auto"/>
            <w:bottom w:val="none" w:sz="0" w:space="0" w:color="auto"/>
            <w:right w:val="none" w:sz="0" w:space="0" w:color="auto"/>
          </w:divBdr>
        </w:div>
        <w:div w:id="38626057">
          <w:marLeft w:val="480"/>
          <w:marRight w:val="0"/>
          <w:marTop w:val="0"/>
          <w:marBottom w:val="0"/>
          <w:divBdr>
            <w:top w:val="none" w:sz="0" w:space="0" w:color="auto"/>
            <w:left w:val="none" w:sz="0" w:space="0" w:color="auto"/>
            <w:bottom w:val="none" w:sz="0" w:space="0" w:color="auto"/>
            <w:right w:val="none" w:sz="0" w:space="0" w:color="auto"/>
          </w:divBdr>
        </w:div>
        <w:div w:id="182086885">
          <w:marLeft w:val="480"/>
          <w:marRight w:val="0"/>
          <w:marTop w:val="0"/>
          <w:marBottom w:val="0"/>
          <w:divBdr>
            <w:top w:val="none" w:sz="0" w:space="0" w:color="auto"/>
            <w:left w:val="none" w:sz="0" w:space="0" w:color="auto"/>
            <w:bottom w:val="none" w:sz="0" w:space="0" w:color="auto"/>
            <w:right w:val="none" w:sz="0" w:space="0" w:color="auto"/>
          </w:divBdr>
        </w:div>
        <w:div w:id="1119492617">
          <w:marLeft w:val="480"/>
          <w:marRight w:val="0"/>
          <w:marTop w:val="0"/>
          <w:marBottom w:val="0"/>
          <w:divBdr>
            <w:top w:val="none" w:sz="0" w:space="0" w:color="auto"/>
            <w:left w:val="none" w:sz="0" w:space="0" w:color="auto"/>
            <w:bottom w:val="none" w:sz="0" w:space="0" w:color="auto"/>
            <w:right w:val="none" w:sz="0" w:space="0" w:color="auto"/>
          </w:divBdr>
        </w:div>
        <w:div w:id="1654875113">
          <w:marLeft w:val="480"/>
          <w:marRight w:val="0"/>
          <w:marTop w:val="0"/>
          <w:marBottom w:val="0"/>
          <w:divBdr>
            <w:top w:val="none" w:sz="0" w:space="0" w:color="auto"/>
            <w:left w:val="none" w:sz="0" w:space="0" w:color="auto"/>
            <w:bottom w:val="none" w:sz="0" w:space="0" w:color="auto"/>
            <w:right w:val="none" w:sz="0" w:space="0" w:color="auto"/>
          </w:divBdr>
        </w:div>
        <w:div w:id="135949957">
          <w:marLeft w:val="480"/>
          <w:marRight w:val="0"/>
          <w:marTop w:val="0"/>
          <w:marBottom w:val="0"/>
          <w:divBdr>
            <w:top w:val="none" w:sz="0" w:space="0" w:color="auto"/>
            <w:left w:val="none" w:sz="0" w:space="0" w:color="auto"/>
            <w:bottom w:val="none" w:sz="0" w:space="0" w:color="auto"/>
            <w:right w:val="none" w:sz="0" w:space="0" w:color="auto"/>
          </w:divBdr>
        </w:div>
        <w:div w:id="910309143">
          <w:marLeft w:val="480"/>
          <w:marRight w:val="0"/>
          <w:marTop w:val="0"/>
          <w:marBottom w:val="0"/>
          <w:divBdr>
            <w:top w:val="none" w:sz="0" w:space="0" w:color="auto"/>
            <w:left w:val="none" w:sz="0" w:space="0" w:color="auto"/>
            <w:bottom w:val="none" w:sz="0" w:space="0" w:color="auto"/>
            <w:right w:val="none" w:sz="0" w:space="0" w:color="auto"/>
          </w:divBdr>
        </w:div>
        <w:div w:id="477696998">
          <w:marLeft w:val="480"/>
          <w:marRight w:val="0"/>
          <w:marTop w:val="0"/>
          <w:marBottom w:val="0"/>
          <w:divBdr>
            <w:top w:val="none" w:sz="0" w:space="0" w:color="auto"/>
            <w:left w:val="none" w:sz="0" w:space="0" w:color="auto"/>
            <w:bottom w:val="none" w:sz="0" w:space="0" w:color="auto"/>
            <w:right w:val="none" w:sz="0" w:space="0" w:color="auto"/>
          </w:divBdr>
        </w:div>
        <w:div w:id="1644047082">
          <w:marLeft w:val="480"/>
          <w:marRight w:val="0"/>
          <w:marTop w:val="0"/>
          <w:marBottom w:val="0"/>
          <w:divBdr>
            <w:top w:val="none" w:sz="0" w:space="0" w:color="auto"/>
            <w:left w:val="none" w:sz="0" w:space="0" w:color="auto"/>
            <w:bottom w:val="none" w:sz="0" w:space="0" w:color="auto"/>
            <w:right w:val="none" w:sz="0" w:space="0" w:color="auto"/>
          </w:divBdr>
        </w:div>
        <w:div w:id="182288310">
          <w:marLeft w:val="480"/>
          <w:marRight w:val="0"/>
          <w:marTop w:val="0"/>
          <w:marBottom w:val="0"/>
          <w:divBdr>
            <w:top w:val="none" w:sz="0" w:space="0" w:color="auto"/>
            <w:left w:val="none" w:sz="0" w:space="0" w:color="auto"/>
            <w:bottom w:val="none" w:sz="0" w:space="0" w:color="auto"/>
            <w:right w:val="none" w:sz="0" w:space="0" w:color="auto"/>
          </w:divBdr>
        </w:div>
        <w:div w:id="1130441680">
          <w:marLeft w:val="480"/>
          <w:marRight w:val="0"/>
          <w:marTop w:val="0"/>
          <w:marBottom w:val="0"/>
          <w:divBdr>
            <w:top w:val="none" w:sz="0" w:space="0" w:color="auto"/>
            <w:left w:val="none" w:sz="0" w:space="0" w:color="auto"/>
            <w:bottom w:val="none" w:sz="0" w:space="0" w:color="auto"/>
            <w:right w:val="none" w:sz="0" w:space="0" w:color="auto"/>
          </w:divBdr>
        </w:div>
        <w:div w:id="1854108734">
          <w:marLeft w:val="480"/>
          <w:marRight w:val="0"/>
          <w:marTop w:val="0"/>
          <w:marBottom w:val="0"/>
          <w:divBdr>
            <w:top w:val="none" w:sz="0" w:space="0" w:color="auto"/>
            <w:left w:val="none" w:sz="0" w:space="0" w:color="auto"/>
            <w:bottom w:val="none" w:sz="0" w:space="0" w:color="auto"/>
            <w:right w:val="none" w:sz="0" w:space="0" w:color="auto"/>
          </w:divBdr>
        </w:div>
        <w:div w:id="2066223744">
          <w:marLeft w:val="480"/>
          <w:marRight w:val="0"/>
          <w:marTop w:val="0"/>
          <w:marBottom w:val="0"/>
          <w:divBdr>
            <w:top w:val="none" w:sz="0" w:space="0" w:color="auto"/>
            <w:left w:val="none" w:sz="0" w:space="0" w:color="auto"/>
            <w:bottom w:val="none" w:sz="0" w:space="0" w:color="auto"/>
            <w:right w:val="none" w:sz="0" w:space="0" w:color="auto"/>
          </w:divBdr>
        </w:div>
        <w:div w:id="477307546">
          <w:marLeft w:val="480"/>
          <w:marRight w:val="0"/>
          <w:marTop w:val="0"/>
          <w:marBottom w:val="0"/>
          <w:divBdr>
            <w:top w:val="none" w:sz="0" w:space="0" w:color="auto"/>
            <w:left w:val="none" w:sz="0" w:space="0" w:color="auto"/>
            <w:bottom w:val="none" w:sz="0" w:space="0" w:color="auto"/>
            <w:right w:val="none" w:sz="0" w:space="0" w:color="auto"/>
          </w:divBdr>
        </w:div>
        <w:div w:id="1843819006">
          <w:marLeft w:val="480"/>
          <w:marRight w:val="0"/>
          <w:marTop w:val="0"/>
          <w:marBottom w:val="0"/>
          <w:divBdr>
            <w:top w:val="none" w:sz="0" w:space="0" w:color="auto"/>
            <w:left w:val="none" w:sz="0" w:space="0" w:color="auto"/>
            <w:bottom w:val="none" w:sz="0" w:space="0" w:color="auto"/>
            <w:right w:val="none" w:sz="0" w:space="0" w:color="auto"/>
          </w:divBdr>
        </w:div>
        <w:div w:id="1984503174">
          <w:marLeft w:val="480"/>
          <w:marRight w:val="0"/>
          <w:marTop w:val="0"/>
          <w:marBottom w:val="0"/>
          <w:divBdr>
            <w:top w:val="none" w:sz="0" w:space="0" w:color="auto"/>
            <w:left w:val="none" w:sz="0" w:space="0" w:color="auto"/>
            <w:bottom w:val="none" w:sz="0" w:space="0" w:color="auto"/>
            <w:right w:val="none" w:sz="0" w:space="0" w:color="auto"/>
          </w:divBdr>
        </w:div>
        <w:div w:id="1030257900">
          <w:marLeft w:val="480"/>
          <w:marRight w:val="0"/>
          <w:marTop w:val="0"/>
          <w:marBottom w:val="0"/>
          <w:divBdr>
            <w:top w:val="none" w:sz="0" w:space="0" w:color="auto"/>
            <w:left w:val="none" w:sz="0" w:space="0" w:color="auto"/>
            <w:bottom w:val="none" w:sz="0" w:space="0" w:color="auto"/>
            <w:right w:val="none" w:sz="0" w:space="0" w:color="auto"/>
          </w:divBdr>
        </w:div>
        <w:div w:id="743182255">
          <w:marLeft w:val="480"/>
          <w:marRight w:val="0"/>
          <w:marTop w:val="0"/>
          <w:marBottom w:val="0"/>
          <w:divBdr>
            <w:top w:val="none" w:sz="0" w:space="0" w:color="auto"/>
            <w:left w:val="none" w:sz="0" w:space="0" w:color="auto"/>
            <w:bottom w:val="none" w:sz="0" w:space="0" w:color="auto"/>
            <w:right w:val="none" w:sz="0" w:space="0" w:color="auto"/>
          </w:divBdr>
        </w:div>
        <w:div w:id="401027385">
          <w:marLeft w:val="480"/>
          <w:marRight w:val="0"/>
          <w:marTop w:val="0"/>
          <w:marBottom w:val="0"/>
          <w:divBdr>
            <w:top w:val="none" w:sz="0" w:space="0" w:color="auto"/>
            <w:left w:val="none" w:sz="0" w:space="0" w:color="auto"/>
            <w:bottom w:val="none" w:sz="0" w:space="0" w:color="auto"/>
            <w:right w:val="none" w:sz="0" w:space="0" w:color="auto"/>
          </w:divBdr>
        </w:div>
        <w:div w:id="883828258">
          <w:marLeft w:val="480"/>
          <w:marRight w:val="0"/>
          <w:marTop w:val="0"/>
          <w:marBottom w:val="0"/>
          <w:divBdr>
            <w:top w:val="none" w:sz="0" w:space="0" w:color="auto"/>
            <w:left w:val="none" w:sz="0" w:space="0" w:color="auto"/>
            <w:bottom w:val="none" w:sz="0" w:space="0" w:color="auto"/>
            <w:right w:val="none" w:sz="0" w:space="0" w:color="auto"/>
          </w:divBdr>
        </w:div>
        <w:div w:id="1725525160">
          <w:marLeft w:val="480"/>
          <w:marRight w:val="0"/>
          <w:marTop w:val="0"/>
          <w:marBottom w:val="0"/>
          <w:divBdr>
            <w:top w:val="none" w:sz="0" w:space="0" w:color="auto"/>
            <w:left w:val="none" w:sz="0" w:space="0" w:color="auto"/>
            <w:bottom w:val="none" w:sz="0" w:space="0" w:color="auto"/>
            <w:right w:val="none" w:sz="0" w:space="0" w:color="auto"/>
          </w:divBdr>
        </w:div>
        <w:div w:id="983118884">
          <w:marLeft w:val="480"/>
          <w:marRight w:val="0"/>
          <w:marTop w:val="0"/>
          <w:marBottom w:val="0"/>
          <w:divBdr>
            <w:top w:val="none" w:sz="0" w:space="0" w:color="auto"/>
            <w:left w:val="none" w:sz="0" w:space="0" w:color="auto"/>
            <w:bottom w:val="none" w:sz="0" w:space="0" w:color="auto"/>
            <w:right w:val="none" w:sz="0" w:space="0" w:color="auto"/>
          </w:divBdr>
        </w:div>
        <w:div w:id="1172187978">
          <w:marLeft w:val="480"/>
          <w:marRight w:val="0"/>
          <w:marTop w:val="0"/>
          <w:marBottom w:val="0"/>
          <w:divBdr>
            <w:top w:val="none" w:sz="0" w:space="0" w:color="auto"/>
            <w:left w:val="none" w:sz="0" w:space="0" w:color="auto"/>
            <w:bottom w:val="none" w:sz="0" w:space="0" w:color="auto"/>
            <w:right w:val="none" w:sz="0" w:space="0" w:color="auto"/>
          </w:divBdr>
        </w:div>
        <w:div w:id="897982798">
          <w:marLeft w:val="480"/>
          <w:marRight w:val="0"/>
          <w:marTop w:val="0"/>
          <w:marBottom w:val="0"/>
          <w:divBdr>
            <w:top w:val="none" w:sz="0" w:space="0" w:color="auto"/>
            <w:left w:val="none" w:sz="0" w:space="0" w:color="auto"/>
            <w:bottom w:val="none" w:sz="0" w:space="0" w:color="auto"/>
            <w:right w:val="none" w:sz="0" w:space="0" w:color="auto"/>
          </w:divBdr>
        </w:div>
        <w:div w:id="205026964">
          <w:marLeft w:val="480"/>
          <w:marRight w:val="0"/>
          <w:marTop w:val="0"/>
          <w:marBottom w:val="0"/>
          <w:divBdr>
            <w:top w:val="none" w:sz="0" w:space="0" w:color="auto"/>
            <w:left w:val="none" w:sz="0" w:space="0" w:color="auto"/>
            <w:bottom w:val="none" w:sz="0" w:space="0" w:color="auto"/>
            <w:right w:val="none" w:sz="0" w:space="0" w:color="auto"/>
          </w:divBdr>
        </w:div>
        <w:div w:id="1613977040">
          <w:marLeft w:val="480"/>
          <w:marRight w:val="0"/>
          <w:marTop w:val="0"/>
          <w:marBottom w:val="0"/>
          <w:divBdr>
            <w:top w:val="none" w:sz="0" w:space="0" w:color="auto"/>
            <w:left w:val="none" w:sz="0" w:space="0" w:color="auto"/>
            <w:bottom w:val="none" w:sz="0" w:space="0" w:color="auto"/>
            <w:right w:val="none" w:sz="0" w:space="0" w:color="auto"/>
          </w:divBdr>
        </w:div>
        <w:div w:id="410931380">
          <w:marLeft w:val="480"/>
          <w:marRight w:val="0"/>
          <w:marTop w:val="0"/>
          <w:marBottom w:val="0"/>
          <w:divBdr>
            <w:top w:val="none" w:sz="0" w:space="0" w:color="auto"/>
            <w:left w:val="none" w:sz="0" w:space="0" w:color="auto"/>
            <w:bottom w:val="none" w:sz="0" w:space="0" w:color="auto"/>
            <w:right w:val="none" w:sz="0" w:space="0" w:color="auto"/>
          </w:divBdr>
        </w:div>
        <w:div w:id="73092490">
          <w:marLeft w:val="480"/>
          <w:marRight w:val="0"/>
          <w:marTop w:val="0"/>
          <w:marBottom w:val="0"/>
          <w:divBdr>
            <w:top w:val="none" w:sz="0" w:space="0" w:color="auto"/>
            <w:left w:val="none" w:sz="0" w:space="0" w:color="auto"/>
            <w:bottom w:val="none" w:sz="0" w:space="0" w:color="auto"/>
            <w:right w:val="none" w:sz="0" w:space="0" w:color="auto"/>
          </w:divBdr>
        </w:div>
        <w:div w:id="1128279872">
          <w:marLeft w:val="480"/>
          <w:marRight w:val="0"/>
          <w:marTop w:val="0"/>
          <w:marBottom w:val="0"/>
          <w:divBdr>
            <w:top w:val="none" w:sz="0" w:space="0" w:color="auto"/>
            <w:left w:val="none" w:sz="0" w:space="0" w:color="auto"/>
            <w:bottom w:val="none" w:sz="0" w:space="0" w:color="auto"/>
            <w:right w:val="none" w:sz="0" w:space="0" w:color="auto"/>
          </w:divBdr>
        </w:div>
        <w:div w:id="1656645222">
          <w:marLeft w:val="480"/>
          <w:marRight w:val="0"/>
          <w:marTop w:val="0"/>
          <w:marBottom w:val="0"/>
          <w:divBdr>
            <w:top w:val="none" w:sz="0" w:space="0" w:color="auto"/>
            <w:left w:val="none" w:sz="0" w:space="0" w:color="auto"/>
            <w:bottom w:val="none" w:sz="0" w:space="0" w:color="auto"/>
            <w:right w:val="none" w:sz="0" w:space="0" w:color="auto"/>
          </w:divBdr>
        </w:div>
        <w:div w:id="417756205">
          <w:marLeft w:val="480"/>
          <w:marRight w:val="0"/>
          <w:marTop w:val="0"/>
          <w:marBottom w:val="0"/>
          <w:divBdr>
            <w:top w:val="none" w:sz="0" w:space="0" w:color="auto"/>
            <w:left w:val="none" w:sz="0" w:space="0" w:color="auto"/>
            <w:bottom w:val="none" w:sz="0" w:space="0" w:color="auto"/>
            <w:right w:val="none" w:sz="0" w:space="0" w:color="auto"/>
          </w:divBdr>
        </w:div>
        <w:div w:id="1851483470">
          <w:marLeft w:val="480"/>
          <w:marRight w:val="0"/>
          <w:marTop w:val="0"/>
          <w:marBottom w:val="0"/>
          <w:divBdr>
            <w:top w:val="none" w:sz="0" w:space="0" w:color="auto"/>
            <w:left w:val="none" w:sz="0" w:space="0" w:color="auto"/>
            <w:bottom w:val="none" w:sz="0" w:space="0" w:color="auto"/>
            <w:right w:val="none" w:sz="0" w:space="0" w:color="auto"/>
          </w:divBdr>
        </w:div>
        <w:div w:id="1494183958">
          <w:marLeft w:val="480"/>
          <w:marRight w:val="0"/>
          <w:marTop w:val="0"/>
          <w:marBottom w:val="0"/>
          <w:divBdr>
            <w:top w:val="none" w:sz="0" w:space="0" w:color="auto"/>
            <w:left w:val="none" w:sz="0" w:space="0" w:color="auto"/>
            <w:bottom w:val="none" w:sz="0" w:space="0" w:color="auto"/>
            <w:right w:val="none" w:sz="0" w:space="0" w:color="auto"/>
          </w:divBdr>
        </w:div>
        <w:div w:id="1218469134">
          <w:marLeft w:val="480"/>
          <w:marRight w:val="0"/>
          <w:marTop w:val="0"/>
          <w:marBottom w:val="0"/>
          <w:divBdr>
            <w:top w:val="none" w:sz="0" w:space="0" w:color="auto"/>
            <w:left w:val="none" w:sz="0" w:space="0" w:color="auto"/>
            <w:bottom w:val="none" w:sz="0" w:space="0" w:color="auto"/>
            <w:right w:val="none" w:sz="0" w:space="0" w:color="auto"/>
          </w:divBdr>
        </w:div>
        <w:div w:id="1823964475">
          <w:marLeft w:val="480"/>
          <w:marRight w:val="0"/>
          <w:marTop w:val="0"/>
          <w:marBottom w:val="0"/>
          <w:divBdr>
            <w:top w:val="none" w:sz="0" w:space="0" w:color="auto"/>
            <w:left w:val="none" w:sz="0" w:space="0" w:color="auto"/>
            <w:bottom w:val="none" w:sz="0" w:space="0" w:color="auto"/>
            <w:right w:val="none" w:sz="0" w:space="0" w:color="auto"/>
          </w:divBdr>
        </w:div>
        <w:div w:id="204758385">
          <w:marLeft w:val="480"/>
          <w:marRight w:val="0"/>
          <w:marTop w:val="0"/>
          <w:marBottom w:val="0"/>
          <w:divBdr>
            <w:top w:val="none" w:sz="0" w:space="0" w:color="auto"/>
            <w:left w:val="none" w:sz="0" w:space="0" w:color="auto"/>
            <w:bottom w:val="none" w:sz="0" w:space="0" w:color="auto"/>
            <w:right w:val="none" w:sz="0" w:space="0" w:color="auto"/>
          </w:divBdr>
        </w:div>
        <w:div w:id="1946038776">
          <w:marLeft w:val="480"/>
          <w:marRight w:val="0"/>
          <w:marTop w:val="0"/>
          <w:marBottom w:val="0"/>
          <w:divBdr>
            <w:top w:val="none" w:sz="0" w:space="0" w:color="auto"/>
            <w:left w:val="none" w:sz="0" w:space="0" w:color="auto"/>
            <w:bottom w:val="none" w:sz="0" w:space="0" w:color="auto"/>
            <w:right w:val="none" w:sz="0" w:space="0" w:color="auto"/>
          </w:divBdr>
        </w:div>
        <w:div w:id="265773652">
          <w:marLeft w:val="480"/>
          <w:marRight w:val="0"/>
          <w:marTop w:val="0"/>
          <w:marBottom w:val="0"/>
          <w:divBdr>
            <w:top w:val="none" w:sz="0" w:space="0" w:color="auto"/>
            <w:left w:val="none" w:sz="0" w:space="0" w:color="auto"/>
            <w:bottom w:val="none" w:sz="0" w:space="0" w:color="auto"/>
            <w:right w:val="none" w:sz="0" w:space="0" w:color="auto"/>
          </w:divBdr>
        </w:div>
        <w:div w:id="64760953">
          <w:marLeft w:val="480"/>
          <w:marRight w:val="0"/>
          <w:marTop w:val="0"/>
          <w:marBottom w:val="0"/>
          <w:divBdr>
            <w:top w:val="none" w:sz="0" w:space="0" w:color="auto"/>
            <w:left w:val="none" w:sz="0" w:space="0" w:color="auto"/>
            <w:bottom w:val="none" w:sz="0" w:space="0" w:color="auto"/>
            <w:right w:val="none" w:sz="0" w:space="0" w:color="auto"/>
          </w:divBdr>
        </w:div>
        <w:div w:id="1521705193">
          <w:marLeft w:val="480"/>
          <w:marRight w:val="0"/>
          <w:marTop w:val="0"/>
          <w:marBottom w:val="0"/>
          <w:divBdr>
            <w:top w:val="none" w:sz="0" w:space="0" w:color="auto"/>
            <w:left w:val="none" w:sz="0" w:space="0" w:color="auto"/>
            <w:bottom w:val="none" w:sz="0" w:space="0" w:color="auto"/>
            <w:right w:val="none" w:sz="0" w:space="0" w:color="auto"/>
          </w:divBdr>
        </w:div>
        <w:div w:id="1463234155">
          <w:marLeft w:val="480"/>
          <w:marRight w:val="0"/>
          <w:marTop w:val="0"/>
          <w:marBottom w:val="0"/>
          <w:divBdr>
            <w:top w:val="none" w:sz="0" w:space="0" w:color="auto"/>
            <w:left w:val="none" w:sz="0" w:space="0" w:color="auto"/>
            <w:bottom w:val="none" w:sz="0" w:space="0" w:color="auto"/>
            <w:right w:val="none" w:sz="0" w:space="0" w:color="auto"/>
          </w:divBdr>
        </w:div>
        <w:div w:id="1693410206">
          <w:marLeft w:val="480"/>
          <w:marRight w:val="0"/>
          <w:marTop w:val="0"/>
          <w:marBottom w:val="0"/>
          <w:divBdr>
            <w:top w:val="none" w:sz="0" w:space="0" w:color="auto"/>
            <w:left w:val="none" w:sz="0" w:space="0" w:color="auto"/>
            <w:bottom w:val="none" w:sz="0" w:space="0" w:color="auto"/>
            <w:right w:val="none" w:sz="0" w:space="0" w:color="auto"/>
          </w:divBdr>
        </w:div>
        <w:div w:id="108814366">
          <w:marLeft w:val="480"/>
          <w:marRight w:val="0"/>
          <w:marTop w:val="0"/>
          <w:marBottom w:val="0"/>
          <w:divBdr>
            <w:top w:val="none" w:sz="0" w:space="0" w:color="auto"/>
            <w:left w:val="none" w:sz="0" w:space="0" w:color="auto"/>
            <w:bottom w:val="none" w:sz="0" w:space="0" w:color="auto"/>
            <w:right w:val="none" w:sz="0" w:space="0" w:color="auto"/>
          </w:divBdr>
        </w:div>
        <w:div w:id="638196019">
          <w:marLeft w:val="480"/>
          <w:marRight w:val="0"/>
          <w:marTop w:val="0"/>
          <w:marBottom w:val="0"/>
          <w:divBdr>
            <w:top w:val="none" w:sz="0" w:space="0" w:color="auto"/>
            <w:left w:val="none" w:sz="0" w:space="0" w:color="auto"/>
            <w:bottom w:val="none" w:sz="0" w:space="0" w:color="auto"/>
            <w:right w:val="none" w:sz="0" w:space="0" w:color="auto"/>
          </w:divBdr>
        </w:div>
        <w:div w:id="1726830795">
          <w:marLeft w:val="480"/>
          <w:marRight w:val="0"/>
          <w:marTop w:val="0"/>
          <w:marBottom w:val="0"/>
          <w:divBdr>
            <w:top w:val="none" w:sz="0" w:space="0" w:color="auto"/>
            <w:left w:val="none" w:sz="0" w:space="0" w:color="auto"/>
            <w:bottom w:val="none" w:sz="0" w:space="0" w:color="auto"/>
            <w:right w:val="none" w:sz="0" w:space="0" w:color="auto"/>
          </w:divBdr>
        </w:div>
        <w:div w:id="232206617">
          <w:marLeft w:val="480"/>
          <w:marRight w:val="0"/>
          <w:marTop w:val="0"/>
          <w:marBottom w:val="0"/>
          <w:divBdr>
            <w:top w:val="none" w:sz="0" w:space="0" w:color="auto"/>
            <w:left w:val="none" w:sz="0" w:space="0" w:color="auto"/>
            <w:bottom w:val="none" w:sz="0" w:space="0" w:color="auto"/>
            <w:right w:val="none" w:sz="0" w:space="0" w:color="auto"/>
          </w:divBdr>
        </w:div>
        <w:div w:id="389112173">
          <w:marLeft w:val="480"/>
          <w:marRight w:val="0"/>
          <w:marTop w:val="0"/>
          <w:marBottom w:val="0"/>
          <w:divBdr>
            <w:top w:val="none" w:sz="0" w:space="0" w:color="auto"/>
            <w:left w:val="none" w:sz="0" w:space="0" w:color="auto"/>
            <w:bottom w:val="none" w:sz="0" w:space="0" w:color="auto"/>
            <w:right w:val="none" w:sz="0" w:space="0" w:color="auto"/>
          </w:divBdr>
        </w:div>
        <w:div w:id="193005721">
          <w:marLeft w:val="480"/>
          <w:marRight w:val="0"/>
          <w:marTop w:val="0"/>
          <w:marBottom w:val="0"/>
          <w:divBdr>
            <w:top w:val="none" w:sz="0" w:space="0" w:color="auto"/>
            <w:left w:val="none" w:sz="0" w:space="0" w:color="auto"/>
            <w:bottom w:val="none" w:sz="0" w:space="0" w:color="auto"/>
            <w:right w:val="none" w:sz="0" w:space="0" w:color="auto"/>
          </w:divBdr>
        </w:div>
        <w:div w:id="1309743461">
          <w:marLeft w:val="480"/>
          <w:marRight w:val="0"/>
          <w:marTop w:val="0"/>
          <w:marBottom w:val="0"/>
          <w:divBdr>
            <w:top w:val="none" w:sz="0" w:space="0" w:color="auto"/>
            <w:left w:val="none" w:sz="0" w:space="0" w:color="auto"/>
            <w:bottom w:val="none" w:sz="0" w:space="0" w:color="auto"/>
            <w:right w:val="none" w:sz="0" w:space="0" w:color="auto"/>
          </w:divBdr>
        </w:div>
        <w:div w:id="761148700">
          <w:marLeft w:val="480"/>
          <w:marRight w:val="0"/>
          <w:marTop w:val="0"/>
          <w:marBottom w:val="0"/>
          <w:divBdr>
            <w:top w:val="none" w:sz="0" w:space="0" w:color="auto"/>
            <w:left w:val="none" w:sz="0" w:space="0" w:color="auto"/>
            <w:bottom w:val="none" w:sz="0" w:space="0" w:color="auto"/>
            <w:right w:val="none" w:sz="0" w:space="0" w:color="auto"/>
          </w:divBdr>
        </w:div>
        <w:div w:id="382560894">
          <w:marLeft w:val="480"/>
          <w:marRight w:val="0"/>
          <w:marTop w:val="0"/>
          <w:marBottom w:val="0"/>
          <w:divBdr>
            <w:top w:val="none" w:sz="0" w:space="0" w:color="auto"/>
            <w:left w:val="none" w:sz="0" w:space="0" w:color="auto"/>
            <w:bottom w:val="none" w:sz="0" w:space="0" w:color="auto"/>
            <w:right w:val="none" w:sz="0" w:space="0" w:color="auto"/>
          </w:divBdr>
        </w:div>
        <w:div w:id="429739085">
          <w:marLeft w:val="480"/>
          <w:marRight w:val="0"/>
          <w:marTop w:val="0"/>
          <w:marBottom w:val="0"/>
          <w:divBdr>
            <w:top w:val="none" w:sz="0" w:space="0" w:color="auto"/>
            <w:left w:val="none" w:sz="0" w:space="0" w:color="auto"/>
            <w:bottom w:val="none" w:sz="0" w:space="0" w:color="auto"/>
            <w:right w:val="none" w:sz="0" w:space="0" w:color="auto"/>
          </w:divBdr>
        </w:div>
        <w:div w:id="162398844">
          <w:marLeft w:val="480"/>
          <w:marRight w:val="0"/>
          <w:marTop w:val="0"/>
          <w:marBottom w:val="0"/>
          <w:divBdr>
            <w:top w:val="none" w:sz="0" w:space="0" w:color="auto"/>
            <w:left w:val="none" w:sz="0" w:space="0" w:color="auto"/>
            <w:bottom w:val="none" w:sz="0" w:space="0" w:color="auto"/>
            <w:right w:val="none" w:sz="0" w:space="0" w:color="auto"/>
          </w:divBdr>
        </w:div>
        <w:div w:id="1337077703">
          <w:marLeft w:val="480"/>
          <w:marRight w:val="0"/>
          <w:marTop w:val="0"/>
          <w:marBottom w:val="0"/>
          <w:divBdr>
            <w:top w:val="none" w:sz="0" w:space="0" w:color="auto"/>
            <w:left w:val="none" w:sz="0" w:space="0" w:color="auto"/>
            <w:bottom w:val="none" w:sz="0" w:space="0" w:color="auto"/>
            <w:right w:val="none" w:sz="0" w:space="0" w:color="auto"/>
          </w:divBdr>
        </w:div>
        <w:div w:id="232814619">
          <w:marLeft w:val="480"/>
          <w:marRight w:val="0"/>
          <w:marTop w:val="0"/>
          <w:marBottom w:val="0"/>
          <w:divBdr>
            <w:top w:val="none" w:sz="0" w:space="0" w:color="auto"/>
            <w:left w:val="none" w:sz="0" w:space="0" w:color="auto"/>
            <w:bottom w:val="none" w:sz="0" w:space="0" w:color="auto"/>
            <w:right w:val="none" w:sz="0" w:space="0" w:color="auto"/>
          </w:divBdr>
        </w:div>
        <w:div w:id="1481773463">
          <w:marLeft w:val="480"/>
          <w:marRight w:val="0"/>
          <w:marTop w:val="0"/>
          <w:marBottom w:val="0"/>
          <w:divBdr>
            <w:top w:val="none" w:sz="0" w:space="0" w:color="auto"/>
            <w:left w:val="none" w:sz="0" w:space="0" w:color="auto"/>
            <w:bottom w:val="none" w:sz="0" w:space="0" w:color="auto"/>
            <w:right w:val="none" w:sz="0" w:space="0" w:color="auto"/>
          </w:divBdr>
        </w:div>
        <w:div w:id="1178227181">
          <w:marLeft w:val="480"/>
          <w:marRight w:val="0"/>
          <w:marTop w:val="0"/>
          <w:marBottom w:val="0"/>
          <w:divBdr>
            <w:top w:val="none" w:sz="0" w:space="0" w:color="auto"/>
            <w:left w:val="none" w:sz="0" w:space="0" w:color="auto"/>
            <w:bottom w:val="none" w:sz="0" w:space="0" w:color="auto"/>
            <w:right w:val="none" w:sz="0" w:space="0" w:color="auto"/>
          </w:divBdr>
        </w:div>
        <w:div w:id="1834251145">
          <w:marLeft w:val="480"/>
          <w:marRight w:val="0"/>
          <w:marTop w:val="0"/>
          <w:marBottom w:val="0"/>
          <w:divBdr>
            <w:top w:val="none" w:sz="0" w:space="0" w:color="auto"/>
            <w:left w:val="none" w:sz="0" w:space="0" w:color="auto"/>
            <w:bottom w:val="none" w:sz="0" w:space="0" w:color="auto"/>
            <w:right w:val="none" w:sz="0" w:space="0" w:color="auto"/>
          </w:divBdr>
        </w:div>
        <w:div w:id="1527329418">
          <w:marLeft w:val="480"/>
          <w:marRight w:val="0"/>
          <w:marTop w:val="0"/>
          <w:marBottom w:val="0"/>
          <w:divBdr>
            <w:top w:val="none" w:sz="0" w:space="0" w:color="auto"/>
            <w:left w:val="none" w:sz="0" w:space="0" w:color="auto"/>
            <w:bottom w:val="none" w:sz="0" w:space="0" w:color="auto"/>
            <w:right w:val="none" w:sz="0" w:space="0" w:color="auto"/>
          </w:divBdr>
        </w:div>
        <w:div w:id="41565272">
          <w:marLeft w:val="480"/>
          <w:marRight w:val="0"/>
          <w:marTop w:val="0"/>
          <w:marBottom w:val="0"/>
          <w:divBdr>
            <w:top w:val="none" w:sz="0" w:space="0" w:color="auto"/>
            <w:left w:val="none" w:sz="0" w:space="0" w:color="auto"/>
            <w:bottom w:val="none" w:sz="0" w:space="0" w:color="auto"/>
            <w:right w:val="none" w:sz="0" w:space="0" w:color="auto"/>
          </w:divBdr>
        </w:div>
        <w:div w:id="1551501243">
          <w:marLeft w:val="480"/>
          <w:marRight w:val="0"/>
          <w:marTop w:val="0"/>
          <w:marBottom w:val="0"/>
          <w:divBdr>
            <w:top w:val="none" w:sz="0" w:space="0" w:color="auto"/>
            <w:left w:val="none" w:sz="0" w:space="0" w:color="auto"/>
            <w:bottom w:val="none" w:sz="0" w:space="0" w:color="auto"/>
            <w:right w:val="none" w:sz="0" w:space="0" w:color="auto"/>
          </w:divBdr>
        </w:div>
        <w:div w:id="104734508">
          <w:marLeft w:val="480"/>
          <w:marRight w:val="0"/>
          <w:marTop w:val="0"/>
          <w:marBottom w:val="0"/>
          <w:divBdr>
            <w:top w:val="none" w:sz="0" w:space="0" w:color="auto"/>
            <w:left w:val="none" w:sz="0" w:space="0" w:color="auto"/>
            <w:bottom w:val="none" w:sz="0" w:space="0" w:color="auto"/>
            <w:right w:val="none" w:sz="0" w:space="0" w:color="auto"/>
          </w:divBdr>
        </w:div>
        <w:div w:id="752698481">
          <w:marLeft w:val="480"/>
          <w:marRight w:val="0"/>
          <w:marTop w:val="0"/>
          <w:marBottom w:val="0"/>
          <w:divBdr>
            <w:top w:val="none" w:sz="0" w:space="0" w:color="auto"/>
            <w:left w:val="none" w:sz="0" w:space="0" w:color="auto"/>
            <w:bottom w:val="none" w:sz="0" w:space="0" w:color="auto"/>
            <w:right w:val="none" w:sz="0" w:space="0" w:color="auto"/>
          </w:divBdr>
        </w:div>
        <w:div w:id="491683735">
          <w:marLeft w:val="480"/>
          <w:marRight w:val="0"/>
          <w:marTop w:val="0"/>
          <w:marBottom w:val="0"/>
          <w:divBdr>
            <w:top w:val="none" w:sz="0" w:space="0" w:color="auto"/>
            <w:left w:val="none" w:sz="0" w:space="0" w:color="auto"/>
            <w:bottom w:val="none" w:sz="0" w:space="0" w:color="auto"/>
            <w:right w:val="none" w:sz="0" w:space="0" w:color="auto"/>
          </w:divBdr>
        </w:div>
        <w:div w:id="225262557">
          <w:marLeft w:val="480"/>
          <w:marRight w:val="0"/>
          <w:marTop w:val="0"/>
          <w:marBottom w:val="0"/>
          <w:divBdr>
            <w:top w:val="none" w:sz="0" w:space="0" w:color="auto"/>
            <w:left w:val="none" w:sz="0" w:space="0" w:color="auto"/>
            <w:bottom w:val="none" w:sz="0" w:space="0" w:color="auto"/>
            <w:right w:val="none" w:sz="0" w:space="0" w:color="auto"/>
          </w:divBdr>
        </w:div>
        <w:div w:id="1875724485">
          <w:marLeft w:val="480"/>
          <w:marRight w:val="0"/>
          <w:marTop w:val="0"/>
          <w:marBottom w:val="0"/>
          <w:divBdr>
            <w:top w:val="none" w:sz="0" w:space="0" w:color="auto"/>
            <w:left w:val="none" w:sz="0" w:space="0" w:color="auto"/>
            <w:bottom w:val="none" w:sz="0" w:space="0" w:color="auto"/>
            <w:right w:val="none" w:sz="0" w:space="0" w:color="auto"/>
          </w:divBdr>
        </w:div>
        <w:div w:id="831945964">
          <w:marLeft w:val="480"/>
          <w:marRight w:val="0"/>
          <w:marTop w:val="0"/>
          <w:marBottom w:val="0"/>
          <w:divBdr>
            <w:top w:val="none" w:sz="0" w:space="0" w:color="auto"/>
            <w:left w:val="none" w:sz="0" w:space="0" w:color="auto"/>
            <w:bottom w:val="none" w:sz="0" w:space="0" w:color="auto"/>
            <w:right w:val="none" w:sz="0" w:space="0" w:color="auto"/>
          </w:divBdr>
        </w:div>
        <w:div w:id="281111849">
          <w:marLeft w:val="480"/>
          <w:marRight w:val="0"/>
          <w:marTop w:val="0"/>
          <w:marBottom w:val="0"/>
          <w:divBdr>
            <w:top w:val="none" w:sz="0" w:space="0" w:color="auto"/>
            <w:left w:val="none" w:sz="0" w:space="0" w:color="auto"/>
            <w:bottom w:val="none" w:sz="0" w:space="0" w:color="auto"/>
            <w:right w:val="none" w:sz="0" w:space="0" w:color="auto"/>
          </w:divBdr>
        </w:div>
        <w:div w:id="1000892451">
          <w:marLeft w:val="480"/>
          <w:marRight w:val="0"/>
          <w:marTop w:val="0"/>
          <w:marBottom w:val="0"/>
          <w:divBdr>
            <w:top w:val="none" w:sz="0" w:space="0" w:color="auto"/>
            <w:left w:val="none" w:sz="0" w:space="0" w:color="auto"/>
            <w:bottom w:val="none" w:sz="0" w:space="0" w:color="auto"/>
            <w:right w:val="none" w:sz="0" w:space="0" w:color="auto"/>
          </w:divBdr>
        </w:div>
        <w:div w:id="632447725">
          <w:marLeft w:val="480"/>
          <w:marRight w:val="0"/>
          <w:marTop w:val="0"/>
          <w:marBottom w:val="0"/>
          <w:divBdr>
            <w:top w:val="none" w:sz="0" w:space="0" w:color="auto"/>
            <w:left w:val="none" w:sz="0" w:space="0" w:color="auto"/>
            <w:bottom w:val="none" w:sz="0" w:space="0" w:color="auto"/>
            <w:right w:val="none" w:sz="0" w:space="0" w:color="auto"/>
          </w:divBdr>
        </w:div>
        <w:div w:id="84302354">
          <w:marLeft w:val="480"/>
          <w:marRight w:val="0"/>
          <w:marTop w:val="0"/>
          <w:marBottom w:val="0"/>
          <w:divBdr>
            <w:top w:val="none" w:sz="0" w:space="0" w:color="auto"/>
            <w:left w:val="none" w:sz="0" w:space="0" w:color="auto"/>
            <w:bottom w:val="none" w:sz="0" w:space="0" w:color="auto"/>
            <w:right w:val="none" w:sz="0" w:space="0" w:color="auto"/>
          </w:divBdr>
        </w:div>
        <w:div w:id="554201964">
          <w:marLeft w:val="480"/>
          <w:marRight w:val="0"/>
          <w:marTop w:val="0"/>
          <w:marBottom w:val="0"/>
          <w:divBdr>
            <w:top w:val="none" w:sz="0" w:space="0" w:color="auto"/>
            <w:left w:val="none" w:sz="0" w:space="0" w:color="auto"/>
            <w:bottom w:val="none" w:sz="0" w:space="0" w:color="auto"/>
            <w:right w:val="none" w:sz="0" w:space="0" w:color="auto"/>
          </w:divBdr>
        </w:div>
        <w:div w:id="588973060">
          <w:marLeft w:val="480"/>
          <w:marRight w:val="0"/>
          <w:marTop w:val="0"/>
          <w:marBottom w:val="0"/>
          <w:divBdr>
            <w:top w:val="none" w:sz="0" w:space="0" w:color="auto"/>
            <w:left w:val="none" w:sz="0" w:space="0" w:color="auto"/>
            <w:bottom w:val="none" w:sz="0" w:space="0" w:color="auto"/>
            <w:right w:val="none" w:sz="0" w:space="0" w:color="auto"/>
          </w:divBdr>
        </w:div>
        <w:div w:id="1775049149">
          <w:marLeft w:val="480"/>
          <w:marRight w:val="0"/>
          <w:marTop w:val="0"/>
          <w:marBottom w:val="0"/>
          <w:divBdr>
            <w:top w:val="none" w:sz="0" w:space="0" w:color="auto"/>
            <w:left w:val="none" w:sz="0" w:space="0" w:color="auto"/>
            <w:bottom w:val="none" w:sz="0" w:space="0" w:color="auto"/>
            <w:right w:val="none" w:sz="0" w:space="0" w:color="auto"/>
          </w:divBdr>
        </w:div>
        <w:div w:id="1614438305">
          <w:marLeft w:val="480"/>
          <w:marRight w:val="0"/>
          <w:marTop w:val="0"/>
          <w:marBottom w:val="0"/>
          <w:divBdr>
            <w:top w:val="none" w:sz="0" w:space="0" w:color="auto"/>
            <w:left w:val="none" w:sz="0" w:space="0" w:color="auto"/>
            <w:bottom w:val="none" w:sz="0" w:space="0" w:color="auto"/>
            <w:right w:val="none" w:sz="0" w:space="0" w:color="auto"/>
          </w:divBdr>
        </w:div>
        <w:div w:id="402140295">
          <w:marLeft w:val="480"/>
          <w:marRight w:val="0"/>
          <w:marTop w:val="0"/>
          <w:marBottom w:val="0"/>
          <w:divBdr>
            <w:top w:val="none" w:sz="0" w:space="0" w:color="auto"/>
            <w:left w:val="none" w:sz="0" w:space="0" w:color="auto"/>
            <w:bottom w:val="none" w:sz="0" w:space="0" w:color="auto"/>
            <w:right w:val="none" w:sz="0" w:space="0" w:color="auto"/>
          </w:divBdr>
        </w:div>
        <w:div w:id="1958558331">
          <w:marLeft w:val="480"/>
          <w:marRight w:val="0"/>
          <w:marTop w:val="0"/>
          <w:marBottom w:val="0"/>
          <w:divBdr>
            <w:top w:val="none" w:sz="0" w:space="0" w:color="auto"/>
            <w:left w:val="none" w:sz="0" w:space="0" w:color="auto"/>
            <w:bottom w:val="none" w:sz="0" w:space="0" w:color="auto"/>
            <w:right w:val="none" w:sz="0" w:space="0" w:color="auto"/>
          </w:divBdr>
        </w:div>
        <w:div w:id="970787936">
          <w:marLeft w:val="480"/>
          <w:marRight w:val="0"/>
          <w:marTop w:val="0"/>
          <w:marBottom w:val="0"/>
          <w:divBdr>
            <w:top w:val="none" w:sz="0" w:space="0" w:color="auto"/>
            <w:left w:val="none" w:sz="0" w:space="0" w:color="auto"/>
            <w:bottom w:val="none" w:sz="0" w:space="0" w:color="auto"/>
            <w:right w:val="none" w:sz="0" w:space="0" w:color="auto"/>
          </w:divBdr>
        </w:div>
        <w:div w:id="1514035320">
          <w:marLeft w:val="480"/>
          <w:marRight w:val="0"/>
          <w:marTop w:val="0"/>
          <w:marBottom w:val="0"/>
          <w:divBdr>
            <w:top w:val="none" w:sz="0" w:space="0" w:color="auto"/>
            <w:left w:val="none" w:sz="0" w:space="0" w:color="auto"/>
            <w:bottom w:val="none" w:sz="0" w:space="0" w:color="auto"/>
            <w:right w:val="none" w:sz="0" w:space="0" w:color="auto"/>
          </w:divBdr>
        </w:div>
        <w:div w:id="789473785">
          <w:marLeft w:val="480"/>
          <w:marRight w:val="0"/>
          <w:marTop w:val="0"/>
          <w:marBottom w:val="0"/>
          <w:divBdr>
            <w:top w:val="none" w:sz="0" w:space="0" w:color="auto"/>
            <w:left w:val="none" w:sz="0" w:space="0" w:color="auto"/>
            <w:bottom w:val="none" w:sz="0" w:space="0" w:color="auto"/>
            <w:right w:val="none" w:sz="0" w:space="0" w:color="auto"/>
          </w:divBdr>
        </w:div>
        <w:div w:id="1444110602">
          <w:marLeft w:val="480"/>
          <w:marRight w:val="0"/>
          <w:marTop w:val="0"/>
          <w:marBottom w:val="0"/>
          <w:divBdr>
            <w:top w:val="none" w:sz="0" w:space="0" w:color="auto"/>
            <w:left w:val="none" w:sz="0" w:space="0" w:color="auto"/>
            <w:bottom w:val="none" w:sz="0" w:space="0" w:color="auto"/>
            <w:right w:val="none" w:sz="0" w:space="0" w:color="auto"/>
          </w:divBdr>
        </w:div>
        <w:div w:id="443312766">
          <w:marLeft w:val="480"/>
          <w:marRight w:val="0"/>
          <w:marTop w:val="0"/>
          <w:marBottom w:val="0"/>
          <w:divBdr>
            <w:top w:val="none" w:sz="0" w:space="0" w:color="auto"/>
            <w:left w:val="none" w:sz="0" w:space="0" w:color="auto"/>
            <w:bottom w:val="none" w:sz="0" w:space="0" w:color="auto"/>
            <w:right w:val="none" w:sz="0" w:space="0" w:color="auto"/>
          </w:divBdr>
        </w:div>
        <w:div w:id="802696513">
          <w:marLeft w:val="480"/>
          <w:marRight w:val="0"/>
          <w:marTop w:val="0"/>
          <w:marBottom w:val="0"/>
          <w:divBdr>
            <w:top w:val="none" w:sz="0" w:space="0" w:color="auto"/>
            <w:left w:val="none" w:sz="0" w:space="0" w:color="auto"/>
            <w:bottom w:val="none" w:sz="0" w:space="0" w:color="auto"/>
            <w:right w:val="none" w:sz="0" w:space="0" w:color="auto"/>
          </w:divBdr>
        </w:div>
      </w:divsChild>
    </w:div>
    <w:div w:id="815293953">
      <w:bodyDiv w:val="1"/>
      <w:marLeft w:val="0"/>
      <w:marRight w:val="0"/>
      <w:marTop w:val="0"/>
      <w:marBottom w:val="0"/>
      <w:divBdr>
        <w:top w:val="none" w:sz="0" w:space="0" w:color="auto"/>
        <w:left w:val="none" w:sz="0" w:space="0" w:color="auto"/>
        <w:bottom w:val="none" w:sz="0" w:space="0" w:color="auto"/>
        <w:right w:val="none" w:sz="0" w:space="0" w:color="auto"/>
      </w:divBdr>
    </w:div>
    <w:div w:id="831023668">
      <w:bodyDiv w:val="1"/>
      <w:marLeft w:val="0"/>
      <w:marRight w:val="0"/>
      <w:marTop w:val="0"/>
      <w:marBottom w:val="0"/>
      <w:divBdr>
        <w:top w:val="none" w:sz="0" w:space="0" w:color="auto"/>
        <w:left w:val="none" w:sz="0" w:space="0" w:color="auto"/>
        <w:bottom w:val="none" w:sz="0" w:space="0" w:color="auto"/>
        <w:right w:val="none" w:sz="0" w:space="0" w:color="auto"/>
      </w:divBdr>
      <w:divsChild>
        <w:div w:id="544832483">
          <w:marLeft w:val="480"/>
          <w:marRight w:val="0"/>
          <w:marTop w:val="0"/>
          <w:marBottom w:val="0"/>
          <w:divBdr>
            <w:top w:val="none" w:sz="0" w:space="0" w:color="auto"/>
            <w:left w:val="none" w:sz="0" w:space="0" w:color="auto"/>
            <w:bottom w:val="none" w:sz="0" w:space="0" w:color="auto"/>
            <w:right w:val="none" w:sz="0" w:space="0" w:color="auto"/>
          </w:divBdr>
        </w:div>
        <w:div w:id="807868145">
          <w:marLeft w:val="480"/>
          <w:marRight w:val="0"/>
          <w:marTop w:val="0"/>
          <w:marBottom w:val="0"/>
          <w:divBdr>
            <w:top w:val="none" w:sz="0" w:space="0" w:color="auto"/>
            <w:left w:val="none" w:sz="0" w:space="0" w:color="auto"/>
            <w:bottom w:val="none" w:sz="0" w:space="0" w:color="auto"/>
            <w:right w:val="none" w:sz="0" w:space="0" w:color="auto"/>
          </w:divBdr>
        </w:div>
        <w:div w:id="326985312">
          <w:marLeft w:val="480"/>
          <w:marRight w:val="0"/>
          <w:marTop w:val="0"/>
          <w:marBottom w:val="0"/>
          <w:divBdr>
            <w:top w:val="none" w:sz="0" w:space="0" w:color="auto"/>
            <w:left w:val="none" w:sz="0" w:space="0" w:color="auto"/>
            <w:bottom w:val="none" w:sz="0" w:space="0" w:color="auto"/>
            <w:right w:val="none" w:sz="0" w:space="0" w:color="auto"/>
          </w:divBdr>
        </w:div>
        <w:div w:id="896670975">
          <w:marLeft w:val="480"/>
          <w:marRight w:val="0"/>
          <w:marTop w:val="0"/>
          <w:marBottom w:val="0"/>
          <w:divBdr>
            <w:top w:val="none" w:sz="0" w:space="0" w:color="auto"/>
            <w:left w:val="none" w:sz="0" w:space="0" w:color="auto"/>
            <w:bottom w:val="none" w:sz="0" w:space="0" w:color="auto"/>
            <w:right w:val="none" w:sz="0" w:space="0" w:color="auto"/>
          </w:divBdr>
        </w:div>
        <w:div w:id="1141774632">
          <w:marLeft w:val="480"/>
          <w:marRight w:val="0"/>
          <w:marTop w:val="0"/>
          <w:marBottom w:val="0"/>
          <w:divBdr>
            <w:top w:val="none" w:sz="0" w:space="0" w:color="auto"/>
            <w:left w:val="none" w:sz="0" w:space="0" w:color="auto"/>
            <w:bottom w:val="none" w:sz="0" w:space="0" w:color="auto"/>
            <w:right w:val="none" w:sz="0" w:space="0" w:color="auto"/>
          </w:divBdr>
        </w:div>
        <w:div w:id="1989819372">
          <w:marLeft w:val="480"/>
          <w:marRight w:val="0"/>
          <w:marTop w:val="0"/>
          <w:marBottom w:val="0"/>
          <w:divBdr>
            <w:top w:val="none" w:sz="0" w:space="0" w:color="auto"/>
            <w:left w:val="none" w:sz="0" w:space="0" w:color="auto"/>
            <w:bottom w:val="none" w:sz="0" w:space="0" w:color="auto"/>
            <w:right w:val="none" w:sz="0" w:space="0" w:color="auto"/>
          </w:divBdr>
        </w:div>
        <w:div w:id="392242259">
          <w:marLeft w:val="480"/>
          <w:marRight w:val="0"/>
          <w:marTop w:val="0"/>
          <w:marBottom w:val="0"/>
          <w:divBdr>
            <w:top w:val="none" w:sz="0" w:space="0" w:color="auto"/>
            <w:left w:val="none" w:sz="0" w:space="0" w:color="auto"/>
            <w:bottom w:val="none" w:sz="0" w:space="0" w:color="auto"/>
            <w:right w:val="none" w:sz="0" w:space="0" w:color="auto"/>
          </w:divBdr>
        </w:div>
        <w:div w:id="957877395">
          <w:marLeft w:val="480"/>
          <w:marRight w:val="0"/>
          <w:marTop w:val="0"/>
          <w:marBottom w:val="0"/>
          <w:divBdr>
            <w:top w:val="none" w:sz="0" w:space="0" w:color="auto"/>
            <w:left w:val="none" w:sz="0" w:space="0" w:color="auto"/>
            <w:bottom w:val="none" w:sz="0" w:space="0" w:color="auto"/>
            <w:right w:val="none" w:sz="0" w:space="0" w:color="auto"/>
          </w:divBdr>
        </w:div>
        <w:div w:id="1961758687">
          <w:marLeft w:val="480"/>
          <w:marRight w:val="0"/>
          <w:marTop w:val="0"/>
          <w:marBottom w:val="0"/>
          <w:divBdr>
            <w:top w:val="none" w:sz="0" w:space="0" w:color="auto"/>
            <w:left w:val="none" w:sz="0" w:space="0" w:color="auto"/>
            <w:bottom w:val="none" w:sz="0" w:space="0" w:color="auto"/>
            <w:right w:val="none" w:sz="0" w:space="0" w:color="auto"/>
          </w:divBdr>
        </w:div>
        <w:div w:id="2075200186">
          <w:marLeft w:val="480"/>
          <w:marRight w:val="0"/>
          <w:marTop w:val="0"/>
          <w:marBottom w:val="0"/>
          <w:divBdr>
            <w:top w:val="none" w:sz="0" w:space="0" w:color="auto"/>
            <w:left w:val="none" w:sz="0" w:space="0" w:color="auto"/>
            <w:bottom w:val="none" w:sz="0" w:space="0" w:color="auto"/>
            <w:right w:val="none" w:sz="0" w:space="0" w:color="auto"/>
          </w:divBdr>
        </w:div>
        <w:div w:id="1743866911">
          <w:marLeft w:val="480"/>
          <w:marRight w:val="0"/>
          <w:marTop w:val="0"/>
          <w:marBottom w:val="0"/>
          <w:divBdr>
            <w:top w:val="none" w:sz="0" w:space="0" w:color="auto"/>
            <w:left w:val="none" w:sz="0" w:space="0" w:color="auto"/>
            <w:bottom w:val="none" w:sz="0" w:space="0" w:color="auto"/>
            <w:right w:val="none" w:sz="0" w:space="0" w:color="auto"/>
          </w:divBdr>
        </w:div>
        <w:div w:id="2035423467">
          <w:marLeft w:val="480"/>
          <w:marRight w:val="0"/>
          <w:marTop w:val="0"/>
          <w:marBottom w:val="0"/>
          <w:divBdr>
            <w:top w:val="none" w:sz="0" w:space="0" w:color="auto"/>
            <w:left w:val="none" w:sz="0" w:space="0" w:color="auto"/>
            <w:bottom w:val="none" w:sz="0" w:space="0" w:color="auto"/>
            <w:right w:val="none" w:sz="0" w:space="0" w:color="auto"/>
          </w:divBdr>
        </w:div>
        <w:div w:id="1591042538">
          <w:marLeft w:val="480"/>
          <w:marRight w:val="0"/>
          <w:marTop w:val="0"/>
          <w:marBottom w:val="0"/>
          <w:divBdr>
            <w:top w:val="none" w:sz="0" w:space="0" w:color="auto"/>
            <w:left w:val="none" w:sz="0" w:space="0" w:color="auto"/>
            <w:bottom w:val="none" w:sz="0" w:space="0" w:color="auto"/>
            <w:right w:val="none" w:sz="0" w:space="0" w:color="auto"/>
          </w:divBdr>
        </w:div>
        <w:div w:id="666134079">
          <w:marLeft w:val="480"/>
          <w:marRight w:val="0"/>
          <w:marTop w:val="0"/>
          <w:marBottom w:val="0"/>
          <w:divBdr>
            <w:top w:val="none" w:sz="0" w:space="0" w:color="auto"/>
            <w:left w:val="none" w:sz="0" w:space="0" w:color="auto"/>
            <w:bottom w:val="none" w:sz="0" w:space="0" w:color="auto"/>
            <w:right w:val="none" w:sz="0" w:space="0" w:color="auto"/>
          </w:divBdr>
        </w:div>
        <w:div w:id="916671330">
          <w:marLeft w:val="480"/>
          <w:marRight w:val="0"/>
          <w:marTop w:val="0"/>
          <w:marBottom w:val="0"/>
          <w:divBdr>
            <w:top w:val="none" w:sz="0" w:space="0" w:color="auto"/>
            <w:left w:val="none" w:sz="0" w:space="0" w:color="auto"/>
            <w:bottom w:val="none" w:sz="0" w:space="0" w:color="auto"/>
            <w:right w:val="none" w:sz="0" w:space="0" w:color="auto"/>
          </w:divBdr>
        </w:div>
        <w:div w:id="354813119">
          <w:marLeft w:val="480"/>
          <w:marRight w:val="0"/>
          <w:marTop w:val="0"/>
          <w:marBottom w:val="0"/>
          <w:divBdr>
            <w:top w:val="none" w:sz="0" w:space="0" w:color="auto"/>
            <w:left w:val="none" w:sz="0" w:space="0" w:color="auto"/>
            <w:bottom w:val="none" w:sz="0" w:space="0" w:color="auto"/>
            <w:right w:val="none" w:sz="0" w:space="0" w:color="auto"/>
          </w:divBdr>
        </w:div>
        <w:div w:id="1036389137">
          <w:marLeft w:val="480"/>
          <w:marRight w:val="0"/>
          <w:marTop w:val="0"/>
          <w:marBottom w:val="0"/>
          <w:divBdr>
            <w:top w:val="none" w:sz="0" w:space="0" w:color="auto"/>
            <w:left w:val="none" w:sz="0" w:space="0" w:color="auto"/>
            <w:bottom w:val="none" w:sz="0" w:space="0" w:color="auto"/>
            <w:right w:val="none" w:sz="0" w:space="0" w:color="auto"/>
          </w:divBdr>
        </w:div>
        <w:div w:id="1406028612">
          <w:marLeft w:val="480"/>
          <w:marRight w:val="0"/>
          <w:marTop w:val="0"/>
          <w:marBottom w:val="0"/>
          <w:divBdr>
            <w:top w:val="none" w:sz="0" w:space="0" w:color="auto"/>
            <w:left w:val="none" w:sz="0" w:space="0" w:color="auto"/>
            <w:bottom w:val="none" w:sz="0" w:space="0" w:color="auto"/>
            <w:right w:val="none" w:sz="0" w:space="0" w:color="auto"/>
          </w:divBdr>
        </w:div>
        <w:div w:id="1735935301">
          <w:marLeft w:val="480"/>
          <w:marRight w:val="0"/>
          <w:marTop w:val="0"/>
          <w:marBottom w:val="0"/>
          <w:divBdr>
            <w:top w:val="none" w:sz="0" w:space="0" w:color="auto"/>
            <w:left w:val="none" w:sz="0" w:space="0" w:color="auto"/>
            <w:bottom w:val="none" w:sz="0" w:space="0" w:color="auto"/>
            <w:right w:val="none" w:sz="0" w:space="0" w:color="auto"/>
          </w:divBdr>
        </w:div>
        <w:div w:id="1431699657">
          <w:marLeft w:val="480"/>
          <w:marRight w:val="0"/>
          <w:marTop w:val="0"/>
          <w:marBottom w:val="0"/>
          <w:divBdr>
            <w:top w:val="none" w:sz="0" w:space="0" w:color="auto"/>
            <w:left w:val="none" w:sz="0" w:space="0" w:color="auto"/>
            <w:bottom w:val="none" w:sz="0" w:space="0" w:color="auto"/>
            <w:right w:val="none" w:sz="0" w:space="0" w:color="auto"/>
          </w:divBdr>
        </w:div>
        <w:div w:id="1349140514">
          <w:marLeft w:val="480"/>
          <w:marRight w:val="0"/>
          <w:marTop w:val="0"/>
          <w:marBottom w:val="0"/>
          <w:divBdr>
            <w:top w:val="none" w:sz="0" w:space="0" w:color="auto"/>
            <w:left w:val="none" w:sz="0" w:space="0" w:color="auto"/>
            <w:bottom w:val="none" w:sz="0" w:space="0" w:color="auto"/>
            <w:right w:val="none" w:sz="0" w:space="0" w:color="auto"/>
          </w:divBdr>
        </w:div>
        <w:div w:id="2040082848">
          <w:marLeft w:val="480"/>
          <w:marRight w:val="0"/>
          <w:marTop w:val="0"/>
          <w:marBottom w:val="0"/>
          <w:divBdr>
            <w:top w:val="none" w:sz="0" w:space="0" w:color="auto"/>
            <w:left w:val="none" w:sz="0" w:space="0" w:color="auto"/>
            <w:bottom w:val="none" w:sz="0" w:space="0" w:color="auto"/>
            <w:right w:val="none" w:sz="0" w:space="0" w:color="auto"/>
          </w:divBdr>
        </w:div>
        <w:div w:id="625548651">
          <w:marLeft w:val="480"/>
          <w:marRight w:val="0"/>
          <w:marTop w:val="0"/>
          <w:marBottom w:val="0"/>
          <w:divBdr>
            <w:top w:val="none" w:sz="0" w:space="0" w:color="auto"/>
            <w:left w:val="none" w:sz="0" w:space="0" w:color="auto"/>
            <w:bottom w:val="none" w:sz="0" w:space="0" w:color="auto"/>
            <w:right w:val="none" w:sz="0" w:space="0" w:color="auto"/>
          </w:divBdr>
        </w:div>
        <w:div w:id="583998217">
          <w:marLeft w:val="480"/>
          <w:marRight w:val="0"/>
          <w:marTop w:val="0"/>
          <w:marBottom w:val="0"/>
          <w:divBdr>
            <w:top w:val="none" w:sz="0" w:space="0" w:color="auto"/>
            <w:left w:val="none" w:sz="0" w:space="0" w:color="auto"/>
            <w:bottom w:val="none" w:sz="0" w:space="0" w:color="auto"/>
            <w:right w:val="none" w:sz="0" w:space="0" w:color="auto"/>
          </w:divBdr>
        </w:div>
        <w:div w:id="549994948">
          <w:marLeft w:val="480"/>
          <w:marRight w:val="0"/>
          <w:marTop w:val="0"/>
          <w:marBottom w:val="0"/>
          <w:divBdr>
            <w:top w:val="none" w:sz="0" w:space="0" w:color="auto"/>
            <w:left w:val="none" w:sz="0" w:space="0" w:color="auto"/>
            <w:bottom w:val="none" w:sz="0" w:space="0" w:color="auto"/>
            <w:right w:val="none" w:sz="0" w:space="0" w:color="auto"/>
          </w:divBdr>
        </w:div>
        <w:div w:id="1913268391">
          <w:marLeft w:val="480"/>
          <w:marRight w:val="0"/>
          <w:marTop w:val="0"/>
          <w:marBottom w:val="0"/>
          <w:divBdr>
            <w:top w:val="none" w:sz="0" w:space="0" w:color="auto"/>
            <w:left w:val="none" w:sz="0" w:space="0" w:color="auto"/>
            <w:bottom w:val="none" w:sz="0" w:space="0" w:color="auto"/>
            <w:right w:val="none" w:sz="0" w:space="0" w:color="auto"/>
          </w:divBdr>
        </w:div>
        <w:div w:id="1463185576">
          <w:marLeft w:val="480"/>
          <w:marRight w:val="0"/>
          <w:marTop w:val="0"/>
          <w:marBottom w:val="0"/>
          <w:divBdr>
            <w:top w:val="none" w:sz="0" w:space="0" w:color="auto"/>
            <w:left w:val="none" w:sz="0" w:space="0" w:color="auto"/>
            <w:bottom w:val="none" w:sz="0" w:space="0" w:color="auto"/>
            <w:right w:val="none" w:sz="0" w:space="0" w:color="auto"/>
          </w:divBdr>
        </w:div>
        <w:div w:id="367535014">
          <w:marLeft w:val="480"/>
          <w:marRight w:val="0"/>
          <w:marTop w:val="0"/>
          <w:marBottom w:val="0"/>
          <w:divBdr>
            <w:top w:val="none" w:sz="0" w:space="0" w:color="auto"/>
            <w:left w:val="none" w:sz="0" w:space="0" w:color="auto"/>
            <w:bottom w:val="none" w:sz="0" w:space="0" w:color="auto"/>
            <w:right w:val="none" w:sz="0" w:space="0" w:color="auto"/>
          </w:divBdr>
        </w:div>
        <w:div w:id="369035429">
          <w:marLeft w:val="480"/>
          <w:marRight w:val="0"/>
          <w:marTop w:val="0"/>
          <w:marBottom w:val="0"/>
          <w:divBdr>
            <w:top w:val="none" w:sz="0" w:space="0" w:color="auto"/>
            <w:left w:val="none" w:sz="0" w:space="0" w:color="auto"/>
            <w:bottom w:val="none" w:sz="0" w:space="0" w:color="auto"/>
            <w:right w:val="none" w:sz="0" w:space="0" w:color="auto"/>
          </w:divBdr>
        </w:div>
        <w:div w:id="272324196">
          <w:marLeft w:val="480"/>
          <w:marRight w:val="0"/>
          <w:marTop w:val="0"/>
          <w:marBottom w:val="0"/>
          <w:divBdr>
            <w:top w:val="none" w:sz="0" w:space="0" w:color="auto"/>
            <w:left w:val="none" w:sz="0" w:space="0" w:color="auto"/>
            <w:bottom w:val="none" w:sz="0" w:space="0" w:color="auto"/>
            <w:right w:val="none" w:sz="0" w:space="0" w:color="auto"/>
          </w:divBdr>
        </w:div>
        <w:div w:id="892159879">
          <w:marLeft w:val="480"/>
          <w:marRight w:val="0"/>
          <w:marTop w:val="0"/>
          <w:marBottom w:val="0"/>
          <w:divBdr>
            <w:top w:val="none" w:sz="0" w:space="0" w:color="auto"/>
            <w:left w:val="none" w:sz="0" w:space="0" w:color="auto"/>
            <w:bottom w:val="none" w:sz="0" w:space="0" w:color="auto"/>
            <w:right w:val="none" w:sz="0" w:space="0" w:color="auto"/>
          </w:divBdr>
        </w:div>
        <w:div w:id="1032536235">
          <w:marLeft w:val="480"/>
          <w:marRight w:val="0"/>
          <w:marTop w:val="0"/>
          <w:marBottom w:val="0"/>
          <w:divBdr>
            <w:top w:val="none" w:sz="0" w:space="0" w:color="auto"/>
            <w:left w:val="none" w:sz="0" w:space="0" w:color="auto"/>
            <w:bottom w:val="none" w:sz="0" w:space="0" w:color="auto"/>
            <w:right w:val="none" w:sz="0" w:space="0" w:color="auto"/>
          </w:divBdr>
        </w:div>
        <w:div w:id="256718678">
          <w:marLeft w:val="480"/>
          <w:marRight w:val="0"/>
          <w:marTop w:val="0"/>
          <w:marBottom w:val="0"/>
          <w:divBdr>
            <w:top w:val="none" w:sz="0" w:space="0" w:color="auto"/>
            <w:left w:val="none" w:sz="0" w:space="0" w:color="auto"/>
            <w:bottom w:val="none" w:sz="0" w:space="0" w:color="auto"/>
            <w:right w:val="none" w:sz="0" w:space="0" w:color="auto"/>
          </w:divBdr>
        </w:div>
        <w:div w:id="678198854">
          <w:marLeft w:val="480"/>
          <w:marRight w:val="0"/>
          <w:marTop w:val="0"/>
          <w:marBottom w:val="0"/>
          <w:divBdr>
            <w:top w:val="none" w:sz="0" w:space="0" w:color="auto"/>
            <w:left w:val="none" w:sz="0" w:space="0" w:color="auto"/>
            <w:bottom w:val="none" w:sz="0" w:space="0" w:color="auto"/>
            <w:right w:val="none" w:sz="0" w:space="0" w:color="auto"/>
          </w:divBdr>
        </w:div>
        <w:div w:id="1659844895">
          <w:marLeft w:val="480"/>
          <w:marRight w:val="0"/>
          <w:marTop w:val="0"/>
          <w:marBottom w:val="0"/>
          <w:divBdr>
            <w:top w:val="none" w:sz="0" w:space="0" w:color="auto"/>
            <w:left w:val="none" w:sz="0" w:space="0" w:color="auto"/>
            <w:bottom w:val="none" w:sz="0" w:space="0" w:color="auto"/>
            <w:right w:val="none" w:sz="0" w:space="0" w:color="auto"/>
          </w:divBdr>
        </w:div>
        <w:div w:id="639379852">
          <w:marLeft w:val="480"/>
          <w:marRight w:val="0"/>
          <w:marTop w:val="0"/>
          <w:marBottom w:val="0"/>
          <w:divBdr>
            <w:top w:val="none" w:sz="0" w:space="0" w:color="auto"/>
            <w:left w:val="none" w:sz="0" w:space="0" w:color="auto"/>
            <w:bottom w:val="none" w:sz="0" w:space="0" w:color="auto"/>
            <w:right w:val="none" w:sz="0" w:space="0" w:color="auto"/>
          </w:divBdr>
        </w:div>
        <w:div w:id="1513836125">
          <w:marLeft w:val="480"/>
          <w:marRight w:val="0"/>
          <w:marTop w:val="0"/>
          <w:marBottom w:val="0"/>
          <w:divBdr>
            <w:top w:val="none" w:sz="0" w:space="0" w:color="auto"/>
            <w:left w:val="none" w:sz="0" w:space="0" w:color="auto"/>
            <w:bottom w:val="none" w:sz="0" w:space="0" w:color="auto"/>
            <w:right w:val="none" w:sz="0" w:space="0" w:color="auto"/>
          </w:divBdr>
        </w:div>
        <w:div w:id="1687709450">
          <w:marLeft w:val="480"/>
          <w:marRight w:val="0"/>
          <w:marTop w:val="0"/>
          <w:marBottom w:val="0"/>
          <w:divBdr>
            <w:top w:val="none" w:sz="0" w:space="0" w:color="auto"/>
            <w:left w:val="none" w:sz="0" w:space="0" w:color="auto"/>
            <w:bottom w:val="none" w:sz="0" w:space="0" w:color="auto"/>
            <w:right w:val="none" w:sz="0" w:space="0" w:color="auto"/>
          </w:divBdr>
        </w:div>
        <w:div w:id="1414820901">
          <w:marLeft w:val="480"/>
          <w:marRight w:val="0"/>
          <w:marTop w:val="0"/>
          <w:marBottom w:val="0"/>
          <w:divBdr>
            <w:top w:val="none" w:sz="0" w:space="0" w:color="auto"/>
            <w:left w:val="none" w:sz="0" w:space="0" w:color="auto"/>
            <w:bottom w:val="none" w:sz="0" w:space="0" w:color="auto"/>
            <w:right w:val="none" w:sz="0" w:space="0" w:color="auto"/>
          </w:divBdr>
        </w:div>
        <w:div w:id="1031996817">
          <w:marLeft w:val="480"/>
          <w:marRight w:val="0"/>
          <w:marTop w:val="0"/>
          <w:marBottom w:val="0"/>
          <w:divBdr>
            <w:top w:val="none" w:sz="0" w:space="0" w:color="auto"/>
            <w:left w:val="none" w:sz="0" w:space="0" w:color="auto"/>
            <w:bottom w:val="none" w:sz="0" w:space="0" w:color="auto"/>
            <w:right w:val="none" w:sz="0" w:space="0" w:color="auto"/>
          </w:divBdr>
        </w:div>
        <w:div w:id="1628193265">
          <w:marLeft w:val="480"/>
          <w:marRight w:val="0"/>
          <w:marTop w:val="0"/>
          <w:marBottom w:val="0"/>
          <w:divBdr>
            <w:top w:val="none" w:sz="0" w:space="0" w:color="auto"/>
            <w:left w:val="none" w:sz="0" w:space="0" w:color="auto"/>
            <w:bottom w:val="none" w:sz="0" w:space="0" w:color="auto"/>
            <w:right w:val="none" w:sz="0" w:space="0" w:color="auto"/>
          </w:divBdr>
        </w:div>
        <w:div w:id="635961511">
          <w:marLeft w:val="480"/>
          <w:marRight w:val="0"/>
          <w:marTop w:val="0"/>
          <w:marBottom w:val="0"/>
          <w:divBdr>
            <w:top w:val="none" w:sz="0" w:space="0" w:color="auto"/>
            <w:left w:val="none" w:sz="0" w:space="0" w:color="auto"/>
            <w:bottom w:val="none" w:sz="0" w:space="0" w:color="auto"/>
            <w:right w:val="none" w:sz="0" w:space="0" w:color="auto"/>
          </w:divBdr>
        </w:div>
        <w:div w:id="860624146">
          <w:marLeft w:val="480"/>
          <w:marRight w:val="0"/>
          <w:marTop w:val="0"/>
          <w:marBottom w:val="0"/>
          <w:divBdr>
            <w:top w:val="none" w:sz="0" w:space="0" w:color="auto"/>
            <w:left w:val="none" w:sz="0" w:space="0" w:color="auto"/>
            <w:bottom w:val="none" w:sz="0" w:space="0" w:color="auto"/>
            <w:right w:val="none" w:sz="0" w:space="0" w:color="auto"/>
          </w:divBdr>
        </w:div>
        <w:div w:id="1143428687">
          <w:marLeft w:val="480"/>
          <w:marRight w:val="0"/>
          <w:marTop w:val="0"/>
          <w:marBottom w:val="0"/>
          <w:divBdr>
            <w:top w:val="none" w:sz="0" w:space="0" w:color="auto"/>
            <w:left w:val="none" w:sz="0" w:space="0" w:color="auto"/>
            <w:bottom w:val="none" w:sz="0" w:space="0" w:color="auto"/>
            <w:right w:val="none" w:sz="0" w:space="0" w:color="auto"/>
          </w:divBdr>
        </w:div>
        <w:div w:id="1122729055">
          <w:marLeft w:val="480"/>
          <w:marRight w:val="0"/>
          <w:marTop w:val="0"/>
          <w:marBottom w:val="0"/>
          <w:divBdr>
            <w:top w:val="none" w:sz="0" w:space="0" w:color="auto"/>
            <w:left w:val="none" w:sz="0" w:space="0" w:color="auto"/>
            <w:bottom w:val="none" w:sz="0" w:space="0" w:color="auto"/>
            <w:right w:val="none" w:sz="0" w:space="0" w:color="auto"/>
          </w:divBdr>
        </w:div>
        <w:div w:id="1213616221">
          <w:marLeft w:val="480"/>
          <w:marRight w:val="0"/>
          <w:marTop w:val="0"/>
          <w:marBottom w:val="0"/>
          <w:divBdr>
            <w:top w:val="none" w:sz="0" w:space="0" w:color="auto"/>
            <w:left w:val="none" w:sz="0" w:space="0" w:color="auto"/>
            <w:bottom w:val="none" w:sz="0" w:space="0" w:color="auto"/>
            <w:right w:val="none" w:sz="0" w:space="0" w:color="auto"/>
          </w:divBdr>
        </w:div>
        <w:div w:id="1321737186">
          <w:marLeft w:val="480"/>
          <w:marRight w:val="0"/>
          <w:marTop w:val="0"/>
          <w:marBottom w:val="0"/>
          <w:divBdr>
            <w:top w:val="none" w:sz="0" w:space="0" w:color="auto"/>
            <w:left w:val="none" w:sz="0" w:space="0" w:color="auto"/>
            <w:bottom w:val="none" w:sz="0" w:space="0" w:color="auto"/>
            <w:right w:val="none" w:sz="0" w:space="0" w:color="auto"/>
          </w:divBdr>
        </w:div>
        <w:div w:id="170486167">
          <w:marLeft w:val="480"/>
          <w:marRight w:val="0"/>
          <w:marTop w:val="0"/>
          <w:marBottom w:val="0"/>
          <w:divBdr>
            <w:top w:val="none" w:sz="0" w:space="0" w:color="auto"/>
            <w:left w:val="none" w:sz="0" w:space="0" w:color="auto"/>
            <w:bottom w:val="none" w:sz="0" w:space="0" w:color="auto"/>
            <w:right w:val="none" w:sz="0" w:space="0" w:color="auto"/>
          </w:divBdr>
        </w:div>
        <w:div w:id="1144857718">
          <w:marLeft w:val="480"/>
          <w:marRight w:val="0"/>
          <w:marTop w:val="0"/>
          <w:marBottom w:val="0"/>
          <w:divBdr>
            <w:top w:val="none" w:sz="0" w:space="0" w:color="auto"/>
            <w:left w:val="none" w:sz="0" w:space="0" w:color="auto"/>
            <w:bottom w:val="none" w:sz="0" w:space="0" w:color="auto"/>
            <w:right w:val="none" w:sz="0" w:space="0" w:color="auto"/>
          </w:divBdr>
        </w:div>
        <w:div w:id="840775928">
          <w:marLeft w:val="480"/>
          <w:marRight w:val="0"/>
          <w:marTop w:val="0"/>
          <w:marBottom w:val="0"/>
          <w:divBdr>
            <w:top w:val="none" w:sz="0" w:space="0" w:color="auto"/>
            <w:left w:val="none" w:sz="0" w:space="0" w:color="auto"/>
            <w:bottom w:val="none" w:sz="0" w:space="0" w:color="auto"/>
            <w:right w:val="none" w:sz="0" w:space="0" w:color="auto"/>
          </w:divBdr>
        </w:div>
        <w:div w:id="18971083">
          <w:marLeft w:val="480"/>
          <w:marRight w:val="0"/>
          <w:marTop w:val="0"/>
          <w:marBottom w:val="0"/>
          <w:divBdr>
            <w:top w:val="none" w:sz="0" w:space="0" w:color="auto"/>
            <w:left w:val="none" w:sz="0" w:space="0" w:color="auto"/>
            <w:bottom w:val="none" w:sz="0" w:space="0" w:color="auto"/>
            <w:right w:val="none" w:sz="0" w:space="0" w:color="auto"/>
          </w:divBdr>
        </w:div>
        <w:div w:id="1921717041">
          <w:marLeft w:val="480"/>
          <w:marRight w:val="0"/>
          <w:marTop w:val="0"/>
          <w:marBottom w:val="0"/>
          <w:divBdr>
            <w:top w:val="none" w:sz="0" w:space="0" w:color="auto"/>
            <w:left w:val="none" w:sz="0" w:space="0" w:color="auto"/>
            <w:bottom w:val="none" w:sz="0" w:space="0" w:color="auto"/>
            <w:right w:val="none" w:sz="0" w:space="0" w:color="auto"/>
          </w:divBdr>
        </w:div>
        <w:div w:id="1946451461">
          <w:marLeft w:val="480"/>
          <w:marRight w:val="0"/>
          <w:marTop w:val="0"/>
          <w:marBottom w:val="0"/>
          <w:divBdr>
            <w:top w:val="none" w:sz="0" w:space="0" w:color="auto"/>
            <w:left w:val="none" w:sz="0" w:space="0" w:color="auto"/>
            <w:bottom w:val="none" w:sz="0" w:space="0" w:color="auto"/>
            <w:right w:val="none" w:sz="0" w:space="0" w:color="auto"/>
          </w:divBdr>
        </w:div>
        <w:div w:id="576986903">
          <w:marLeft w:val="480"/>
          <w:marRight w:val="0"/>
          <w:marTop w:val="0"/>
          <w:marBottom w:val="0"/>
          <w:divBdr>
            <w:top w:val="none" w:sz="0" w:space="0" w:color="auto"/>
            <w:left w:val="none" w:sz="0" w:space="0" w:color="auto"/>
            <w:bottom w:val="none" w:sz="0" w:space="0" w:color="auto"/>
            <w:right w:val="none" w:sz="0" w:space="0" w:color="auto"/>
          </w:divBdr>
        </w:div>
        <w:div w:id="441995177">
          <w:marLeft w:val="480"/>
          <w:marRight w:val="0"/>
          <w:marTop w:val="0"/>
          <w:marBottom w:val="0"/>
          <w:divBdr>
            <w:top w:val="none" w:sz="0" w:space="0" w:color="auto"/>
            <w:left w:val="none" w:sz="0" w:space="0" w:color="auto"/>
            <w:bottom w:val="none" w:sz="0" w:space="0" w:color="auto"/>
            <w:right w:val="none" w:sz="0" w:space="0" w:color="auto"/>
          </w:divBdr>
        </w:div>
        <w:div w:id="1234119422">
          <w:marLeft w:val="480"/>
          <w:marRight w:val="0"/>
          <w:marTop w:val="0"/>
          <w:marBottom w:val="0"/>
          <w:divBdr>
            <w:top w:val="none" w:sz="0" w:space="0" w:color="auto"/>
            <w:left w:val="none" w:sz="0" w:space="0" w:color="auto"/>
            <w:bottom w:val="none" w:sz="0" w:space="0" w:color="auto"/>
            <w:right w:val="none" w:sz="0" w:space="0" w:color="auto"/>
          </w:divBdr>
        </w:div>
        <w:div w:id="1999262408">
          <w:marLeft w:val="480"/>
          <w:marRight w:val="0"/>
          <w:marTop w:val="0"/>
          <w:marBottom w:val="0"/>
          <w:divBdr>
            <w:top w:val="none" w:sz="0" w:space="0" w:color="auto"/>
            <w:left w:val="none" w:sz="0" w:space="0" w:color="auto"/>
            <w:bottom w:val="none" w:sz="0" w:space="0" w:color="auto"/>
            <w:right w:val="none" w:sz="0" w:space="0" w:color="auto"/>
          </w:divBdr>
        </w:div>
        <w:div w:id="93401882">
          <w:marLeft w:val="480"/>
          <w:marRight w:val="0"/>
          <w:marTop w:val="0"/>
          <w:marBottom w:val="0"/>
          <w:divBdr>
            <w:top w:val="none" w:sz="0" w:space="0" w:color="auto"/>
            <w:left w:val="none" w:sz="0" w:space="0" w:color="auto"/>
            <w:bottom w:val="none" w:sz="0" w:space="0" w:color="auto"/>
            <w:right w:val="none" w:sz="0" w:space="0" w:color="auto"/>
          </w:divBdr>
        </w:div>
        <w:div w:id="893657286">
          <w:marLeft w:val="480"/>
          <w:marRight w:val="0"/>
          <w:marTop w:val="0"/>
          <w:marBottom w:val="0"/>
          <w:divBdr>
            <w:top w:val="none" w:sz="0" w:space="0" w:color="auto"/>
            <w:left w:val="none" w:sz="0" w:space="0" w:color="auto"/>
            <w:bottom w:val="none" w:sz="0" w:space="0" w:color="auto"/>
            <w:right w:val="none" w:sz="0" w:space="0" w:color="auto"/>
          </w:divBdr>
        </w:div>
        <w:div w:id="1677148731">
          <w:marLeft w:val="480"/>
          <w:marRight w:val="0"/>
          <w:marTop w:val="0"/>
          <w:marBottom w:val="0"/>
          <w:divBdr>
            <w:top w:val="none" w:sz="0" w:space="0" w:color="auto"/>
            <w:left w:val="none" w:sz="0" w:space="0" w:color="auto"/>
            <w:bottom w:val="none" w:sz="0" w:space="0" w:color="auto"/>
            <w:right w:val="none" w:sz="0" w:space="0" w:color="auto"/>
          </w:divBdr>
        </w:div>
        <w:div w:id="995038066">
          <w:marLeft w:val="480"/>
          <w:marRight w:val="0"/>
          <w:marTop w:val="0"/>
          <w:marBottom w:val="0"/>
          <w:divBdr>
            <w:top w:val="none" w:sz="0" w:space="0" w:color="auto"/>
            <w:left w:val="none" w:sz="0" w:space="0" w:color="auto"/>
            <w:bottom w:val="none" w:sz="0" w:space="0" w:color="auto"/>
            <w:right w:val="none" w:sz="0" w:space="0" w:color="auto"/>
          </w:divBdr>
        </w:div>
        <w:div w:id="412700470">
          <w:marLeft w:val="480"/>
          <w:marRight w:val="0"/>
          <w:marTop w:val="0"/>
          <w:marBottom w:val="0"/>
          <w:divBdr>
            <w:top w:val="none" w:sz="0" w:space="0" w:color="auto"/>
            <w:left w:val="none" w:sz="0" w:space="0" w:color="auto"/>
            <w:bottom w:val="none" w:sz="0" w:space="0" w:color="auto"/>
            <w:right w:val="none" w:sz="0" w:space="0" w:color="auto"/>
          </w:divBdr>
        </w:div>
        <w:div w:id="306862765">
          <w:marLeft w:val="480"/>
          <w:marRight w:val="0"/>
          <w:marTop w:val="0"/>
          <w:marBottom w:val="0"/>
          <w:divBdr>
            <w:top w:val="none" w:sz="0" w:space="0" w:color="auto"/>
            <w:left w:val="none" w:sz="0" w:space="0" w:color="auto"/>
            <w:bottom w:val="none" w:sz="0" w:space="0" w:color="auto"/>
            <w:right w:val="none" w:sz="0" w:space="0" w:color="auto"/>
          </w:divBdr>
        </w:div>
        <w:div w:id="1849980944">
          <w:marLeft w:val="480"/>
          <w:marRight w:val="0"/>
          <w:marTop w:val="0"/>
          <w:marBottom w:val="0"/>
          <w:divBdr>
            <w:top w:val="none" w:sz="0" w:space="0" w:color="auto"/>
            <w:left w:val="none" w:sz="0" w:space="0" w:color="auto"/>
            <w:bottom w:val="none" w:sz="0" w:space="0" w:color="auto"/>
            <w:right w:val="none" w:sz="0" w:space="0" w:color="auto"/>
          </w:divBdr>
        </w:div>
        <w:div w:id="1400471428">
          <w:marLeft w:val="480"/>
          <w:marRight w:val="0"/>
          <w:marTop w:val="0"/>
          <w:marBottom w:val="0"/>
          <w:divBdr>
            <w:top w:val="none" w:sz="0" w:space="0" w:color="auto"/>
            <w:left w:val="none" w:sz="0" w:space="0" w:color="auto"/>
            <w:bottom w:val="none" w:sz="0" w:space="0" w:color="auto"/>
            <w:right w:val="none" w:sz="0" w:space="0" w:color="auto"/>
          </w:divBdr>
        </w:div>
        <w:div w:id="1935823696">
          <w:marLeft w:val="480"/>
          <w:marRight w:val="0"/>
          <w:marTop w:val="0"/>
          <w:marBottom w:val="0"/>
          <w:divBdr>
            <w:top w:val="none" w:sz="0" w:space="0" w:color="auto"/>
            <w:left w:val="none" w:sz="0" w:space="0" w:color="auto"/>
            <w:bottom w:val="none" w:sz="0" w:space="0" w:color="auto"/>
            <w:right w:val="none" w:sz="0" w:space="0" w:color="auto"/>
          </w:divBdr>
        </w:div>
        <w:div w:id="467288409">
          <w:marLeft w:val="480"/>
          <w:marRight w:val="0"/>
          <w:marTop w:val="0"/>
          <w:marBottom w:val="0"/>
          <w:divBdr>
            <w:top w:val="none" w:sz="0" w:space="0" w:color="auto"/>
            <w:left w:val="none" w:sz="0" w:space="0" w:color="auto"/>
            <w:bottom w:val="none" w:sz="0" w:space="0" w:color="auto"/>
            <w:right w:val="none" w:sz="0" w:space="0" w:color="auto"/>
          </w:divBdr>
        </w:div>
        <w:div w:id="417413000">
          <w:marLeft w:val="480"/>
          <w:marRight w:val="0"/>
          <w:marTop w:val="0"/>
          <w:marBottom w:val="0"/>
          <w:divBdr>
            <w:top w:val="none" w:sz="0" w:space="0" w:color="auto"/>
            <w:left w:val="none" w:sz="0" w:space="0" w:color="auto"/>
            <w:bottom w:val="none" w:sz="0" w:space="0" w:color="auto"/>
            <w:right w:val="none" w:sz="0" w:space="0" w:color="auto"/>
          </w:divBdr>
        </w:div>
        <w:div w:id="2092194334">
          <w:marLeft w:val="480"/>
          <w:marRight w:val="0"/>
          <w:marTop w:val="0"/>
          <w:marBottom w:val="0"/>
          <w:divBdr>
            <w:top w:val="none" w:sz="0" w:space="0" w:color="auto"/>
            <w:left w:val="none" w:sz="0" w:space="0" w:color="auto"/>
            <w:bottom w:val="none" w:sz="0" w:space="0" w:color="auto"/>
            <w:right w:val="none" w:sz="0" w:space="0" w:color="auto"/>
          </w:divBdr>
        </w:div>
        <w:div w:id="2092193840">
          <w:marLeft w:val="480"/>
          <w:marRight w:val="0"/>
          <w:marTop w:val="0"/>
          <w:marBottom w:val="0"/>
          <w:divBdr>
            <w:top w:val="none" w:sz="0" w:space="0" w:color="auto"/>
            <w:left w:val="none" w:sz="0" w:space="0" w:color="auto"/>
            <w:bottom w:val="none" w:sz="0" w:space="0" w:color="auto"/>
            <w:right w:val="none" w:sz="0" w:space="0" w:color="auto"/>
          </w:divBdr>
        </w:div>
        <w:div w:id="288512675">
          <w:marLeft w:val="480"/>
          <w:marRight w:val="0"/>
          <w:marTop w:val="0"/>
          <w:marBottom w:val="0"/>
          <w:divBdr>
            <w:top w:val="none" w:sz="0" w:space="0" w:color="auto"/>
            <w:left w:val="none" w:sz="0" w:space="0" w:color="auto"/>
            <w:bottom w:val="none" w:sz="0" w:space="0" w:color="auto"/>
            <w:right w:val="none" w:sz="0" w:space="0" w:color="auto"/>
          </w:divBdr>
        </w:div>
        <w:div w:id="341932785">
          <w:marLeft w:val="480"/>
          <w:marRight w:val="0"/>
          <w:marTop w:val="0"/>
          <w:marBottom w:val="0"/>
          <w:divBdr>
            <w:top w:val="none" w:sz="0" w:space="0" w:color="auto"/>
            <w:left w:val="none" w:sz="0" w:space="0" w:color="auto"/>
            <w:bottom w:val="none" w:sz="0" w:space="0" w:color="auto"/>
            <w:right w:val="none" w:sz="0" w:space="0" w:color="auto"/>
          </w:divBdr>
        </w:div>
        <w:div w:id="1333753888">
          <w:marLeft w:val="480"/>
          <w:marRight w:val="0"/>
          <w:marTop w:val="0"/>
          <w:marBottom w:val="0"/>
          <w:divBdr>
            <w:top w:val="none" w:sz="0" w:space="0" w:color="auto"/>
            <w:left w:val="none" w:sz="0" w:space="0" w:color="auto"/>
            <w:bottom w:val="none" w:sz="0" w:space="0" w:color="auto"/>
            <w:right w:val="none" w:sz="0" w:space="0" w:color="auto"/>
          </w:divBdr>
        </w:div>
        <w:div w:id="258148153">
          <w:marLeft w:val="480"/>
          <w:marRight w:val="0"/>
          <w:marTop w:val="0"/>
          <w:marBottom w:val="0"/>
          <w:divBdr>
            <w:top w:val="none" w:sz="0" w:space="0" w:color="auto"/>
            <w:left w:val="none" w:sz="0" w:space="0" w:color="auto"/>
            <w:bottom w:val="none" w:sz="0" w:space="0" w:color="auto"/>
            <w:right w:val="none" w:sz="0" w:space="0" w:color="auto"/>
          </w:divBdr>
        </w:div>
        <w:div w:id="766539382">
          <w:marLeft w:val="480"/>
          <w:marRight w:val="0"/>
          <w:marTop w:val="0"/>
          <w:marBottom w:val="0"/>
          <w:divBdr>
            <w:top w:val="none" w:sz="0" w:space="0" w:color="auto"/>
            <w:left w:val="none" w:sz="0" w:space="0" w:color="auto"/>
            <w:bottom w:val="none" w:sz="0" w:space="0" w:color="auto"/>
            <w:right w:val="none" w:sz="0" w:space="0" w:color="auto"/>
          </w:divBdr>
        </w:div>
        <w:div w:id="598833320">
          <w:marLeft w:val="480"/>
          <w:marRight w:val="0"/>
          <w:marTop w:val="0"/>
          <w:marBottom w:val="0"/>
          <w:divBdr>
            <w:top w:val="none" w:sz="0" w:space="0" w:color="auto"/>
            <w:left w:val="none" w:sz="0" w:space="0" w:color="auto"/>
            <w:bottom w:val="none" w:sz="0" w:space="0" w:color="auto"/>
            <w:right w:val="none" w:sz="0" w:space="0" w:color="auto"/>
          </w:divBdr>
        </w:div>
        <w:div w:id="1236741466">
          <w:marLeft w:val="480"/>
          <w:marRight w:val="0"/>
          <w:marTop w:val="0"/>
          <w:marBottom w:val="0"/>
          <w:divBdr>
            <w:top w:val="none" w:sz="0" w:space="0" w:color="auto"/>
            <w:left w:val="none" w:sz="0" w:space="0" w:color="auto"/>
            <w:bottom w:val="none" w:sz="0" w:space="0" w:color="auto"/>
            <w:right w:val="none" w:sz="0" w:space="0" w:color="auto"/>
          </w:divBdr>
        </w:div>
        <w:div w:id="1982879695">
          <w:marLeft w:val="480"/>
          <w:marRight w:val="0"/>
          <w:marTop w:val="0"/>
          <w:marBottom w:val="0"/>
          <w:divBdr>
            <w:top w:val="none" w:sz="0" w:space="0" w:color="auto"/>
            <w:left w:val="none" w:sz="0" w:space="0" w:color="auto"/>
            <w:bottom w:val="none" w:sz="0" w:space="0" w:color="auto"/>
            <w:right w:val="none" w:sz="0" w:space="0" w:color="auto"/>
          </w:divBdr>
        </w:div>
        <w:div w:id="1841460503">
          <w:marLeft w:val="480"/>
          <w:marRight w:val="0"/>
          <w:marTop w:val="0"/>
          <w:marBottom w:val="0"/>
          <w:divBdr>
            <w:top w:val="none" w:sz="0" w:space="0" w:color="auto"/>
            <w:left w:val="none" w:sz="0" w:space="0" w:color="auto"/>
            <w:bottom w:val="none" w:sz="0" w:space="0" w:color="auto"/>
            <w:right w:val="none" w:sz="0" w:space="0" w:color="auto"/>
          </w:divBdr>
        </w:div>
        <w:div w:id="1544710756">
          <w:marLeft w:val="480"/>
          <w:marRight w:val="0"/>
          <w:marTop w:val="0"/>
          <w:marBottom w:val="0"/>
          <w:divBdr>
            <w:top w:val="none" w:sz="0" w:space="0" w:color="auto"/>
            <w:left w:val="none" w:sz="0" w:space="0" w:color="auto"/>
            <w:bottom w:val="none" w:sz="0" w:space="0" w:color="auto"/>
            <w:right w:val="none" w:sz="0" w:space="0" w:color="auto"/>
          </w:divBdr>
        </w:div>
        <w:div w:id="1330215209">
          <w:marLeft w:val="480"/>
          <w:marRight w:val="0"/>
          <w:marTop w:val="0"/>
          <w:marBottom w:val="0"/>
          <w:divBdr>
            <w:top w:val="none" w:sz="0" w:space="0" w:color="auto"/>
            <w:left w:val="none" w:sz="0" w:space="0" w:color="auto"/>
            <w:bottom w:val="none" w:sz="0" w:space="0" w:color="auto"/>
            <w:right w:val="none" w:sz="0" w:space="0" w:color="auto"/>
          </w:divBdr>
        </w:div>
        <w:div w:id="464781824">
          <w:marLeft w:val="480"/>
          <w:marRight w:val="0"/>
          <w:marTop w:val="0"/>
          <w:marBottom w:val="0"/>
          <w:divBdr>
            <w:top w:val="none" w:sz="0" w:space="0" w:color="auto"/>
            <w:left w:val="none" w:sz="0" w:space="0" w:color="auto"/>
            <w:bottom w:val="none" w:sz="0" w:space="0" w:color="auto"/>
            <w:right w:val="none" w:sz="0" w:space="0" w:color="auto"/>
          </w:divBdr>
        </w:div>
        <w:div w:id="842164675">
          <w:marLeft w:val="480"/>
          <w:marRight w:val="0"/>
          <w:marTop w:val="0"/>
          <w:marBottom w:val="0"/>
          <w:divBdr>
            <w:top w:val="none" w:sz="0" w:space="0" w:color="auto"/>
            <w:left w:val="none" w:sz="0" w:space="0" w:color="auto"/>
            <w:bottom w:val="none" w:sz="0" w:space="0" w:color="auto"/>
            <w:right w:val="none" w:sz="0" w:space="0" w:color="auto"/>
          </w:divBdr>
        </w:div>
        <w:div w:id="406808710">
          <w:marLeft w:val="480"/>
          <w:marRight w:val="0"/>
          <w:marTop w:val="0"/>
          <w:marBottom w:val="0"/>
          <w:divBdr>
            <w:top w:val="none" w:sz="0" w:space="0" w:color="auto"/>
            <w:left w:val="none" w:sz="0" w:space="0" w:color="auto"/>
            <w:bottom w:val="none" w:sz="0" w:space="0" w:color="auto"/>
            <w:right w:val="none" w:sz="0" w:space="0" w:color="auto"/>
          </w:divBdr>
        </w:div>
        <w:div w:id="1524325152">
          <w:marLeft w:val="480"/>
          <w:marRight w:val="0"/>
          <w:marTop w:val="0"/>
          <w:marBottom w:val="0"/>
          <w:divBdr>
            <w:top w:val="none" w:sz="0" w:space="0" w:color="auto"/>
            <w:left w:val="none" w:sz="0" w:space="0" w:color="auto"/>
            <w:bottom w:val="none" w:sz="0" w:space="0" w:color="auto"/>
            <w:right w:val="none" w:sz="0" w:space="0" w:color="auto"/>
          </w:divBdr>
        </w:div>
        <w:div w:id="798106106">
          <w:marLeft w:val="480"/>
          <w:marRight w:val="0"/>
          <w:marTop w:val="0"/>
          <w:marBottom w:val="0"/>
          <w:divBdr>
            <w:top w:val="none" w:sz="0" w:space="0" w:color="auto"/>
            <w:left w:val="none" w:sz="0" w:space="0" w:color="auto"/>
            <w:bottom w:val="none" w:sz="0" w:space="0" w:color="auto"/>
            <w:right w:val="none" w:sz="0" w:space="0" w:color="auto"/>
          </w:divBdr>
        </w:div>
        <w:div w:id="1203055217">
          <w:marLeft w:val="480"/>
          <w:marRight w:val="0"/>
          <w:marTop w:val="0"/>
          <w:marBottom w:val="0"/>
          <w:divBdr>
            <w:top w:val="none" w:sz="0" w:space="0" w:color="auto"/>
            <w:left w:val="none" w:sz="0" w:space="0" w:color="auto"/>
            <w:bottom w:val="none" w:sz="0" w:space="0" w:color="auto"/>
            <w:right w:val="none" w:sz="0" w:space="0" w:color="auto"/>
          </w:divBdr>
        </w:div>
        <w:div w:id="1988049093">
          <w:marLeft w:val="480"/>
          <w:marRight w:val="0"/>
          <w:marTop w:val="0"/>
          <w:marBottom w:val="0"/>
          <w:divBdr>
            <w:top w:val="none" w:sz="0" w:space="0" w:color="auto"/>
            <w:left w:val="none" w:sz="0" w:space="0" w:color="auto"/>
            <w:bottom w:val="none" w:sz="0" w:space="0" w:color="auto"/>
            <w:right w:val="none" w:sz="0" w:space="0" w:color="auto"/>
          </w:divBdr>
        </w:div>
        <w:div w:id="743376366">
          <w:marLeft w:val="480"/>
          <w:marRight w:val="0"/>
          <w:marTop w:val="0"/>
          <w:marBottom w:val="0"/>
          <w:divBdr>
            <w:top w:val="none" w:sz="0" w:space="0" w:color="auto"/>
            <w:left w:val="none" w:sz="0" w:space="0" w:color="auto"/>
            <w:bottom w:val="none" w:sz="0" w:space="0" w:color="auto"/>
            <w:right w:val="none" w:sz="0" w:space="0" w:color="auto"/>
          </w:divBdr>
        </w:div>
        <w:div w:id="1382944331">
          <w:marLeft w:val="480"/>
          <w:marRight w:val="0"/>
          <w:marTop w:val="0"/>
          <w:marBottom w:val="0"/>
          <w:divBdr>
            <w:top w:val="none" w:sz="0" w:space="0" w:color="auto"/>
            <w:left w:val="none" w:sz="0" w:space="0" w:color="auto"/>
            <w:bottom w:val="none" w:sz="0" w:space="0" w:color="auto"/>
            <w:right w:val="none" w:sz="0" w:space="0" w:color="auto"/>
          </w:divBdr>
        </w:div>
        <w:div w:id="1260336211">
          <w:marLeft w:val="480"/>
          <w:marRight w:val="0"/>
          <w:marTop w:val="0"/>
          <w:marBottom w:val="0"/>
          <w:divBdr>
            <w:top w:val="none" w:sz="0" w:space="0" w:color="auto"/>
            <w:left w:val="none" w:sz="0" w:space="0" w:color="auto"/>
            <w:bottom w:val="none" w:sz="0" w:space="0" w:color="auto"/>
            <w:right w:val="none" w:sz="0" w:space="0" w:color="auto"/>
          </w:divBdr>
        </w:div>
        <w:div w:id="1108506286">
          <w:marLeft w:val="480"/>
          <w:marRight w:val="0"/>
          <w:marTop w:val="0"/>
          <w:marBottom w:val="0"/>
          <w:divBdr>
            <w:top w:val="none" w:sz="0" w:space="0" w:color="auto"/>
            <w:left w:val="none" w:sz="0" w:space="0" w:color="auto"/>
            <w:bottom w:val="none" w:sz="0" w:space="0" w:color="auto"/>
            <w:right w:val="none" w:sz="0" w:space="0" w:color="auto"/>
          </w:divBdr>
        </w:div>
        <w:div w:id="1996647205">
          <w:marLeft w:val="480"/>
          <w:marRight w:val="0"/>
          <w:marTop w:val="0"/>
          <w:marBottom w:val="0"/>
          <w:divBdr>
            <w:top w:val="none" w:sz="0" w:space="0" w:color="auto"/>
            <w:left w:val="none" w:sz="0" w:space="0" w:color="auto"/>
            <w:bottom w:val="none" w:sz="0" w:space="0" w:color="auto"/>
            <w:right w:val="none" w:sz="0" w:space="0" w:color="auto"/>
          </w:divBdr>
        </w:div>
        <w:div w:id="198082309">
          <w:marLeft w:val="480"/>
          <w:marRight w:val="0"/>
          <w:marTop w:val="0"/>
          <w:marBottom w:val="0"/>
          <w:divBdr>
            <w:top w:val="none" w:sz="0" w:space="0" w:color="auto"/>
            <w:left w:val="none" w:sz="0" w:space="0" w:color="auto"/>
            <w:bottom w:val="none" w:sz="0" w:space="0" w:color="auto"/>
            <w:right w:val="none" w:sz="0" w:space="0" w:color="auto"/>
          </w:divBdr>
        </w:div>
        <w:div w:id="1439253580">
          <w:marLeft w:val="480"/>
          <w:marRight w:val="0"/>
          <w:marTop w:val="0"/>
          <w:marBottom w:val="0"/>
          <w:divBdr>
            <w:top w:val="none" w:sz="0" w:space="0" w:color="auto"/>
            <w:left w:val="none" w:sz="0" w:space="0" w:color="auto"/>
            <w:bottom w:val="none" w:sz="0" w:space="0" w:color="auto"/>
            <w:right w:val="none" w:sz="0" w:space="0" w:color="auto"/>
          </w:divBdr>
        </w:div>
        <w:div w:id="404912635">
          <w:marLeft w:val="480"/>
          <w:marRight w:val="0"/>
          <w:marTop w:val="0"/>
          <w:marBottom w:val="0"/>
          <w:divBdr>
            <w:top w:val="none" w:sz="0" w:space="0" w:color="auto"/>
            <w:left w:val="none" w:sz="0" w:space="0" w:color="auto"/>
            <w:bottom w:val="none" w:sz="0" w:space="0" w:color="auto"/>
            <w:right w:val="none" w:sz="0" w:space="0" w:color="auto"/>
          </w:divBdr>
        </w:div>
        <w:div w:id="475532732">
          <w:marLeft w:val="480"/>
          <w:marRight w:val="0"/>
          <w:marTop w:val="0"/>
          <w:marBottom w:val="0"/>
          <w:divBdr>
            <w:top w:val="none" w:sz="0" w:space="0" w:color="auto"/>
            <w:left w:val="none" w:sz="0" w:space="0" w:color="auto"/>
            <w:bottom w:val="none" w:sz="0" w:space="0" w:color="auto"/>
            <w:right w:val="none" w:sz="0" w:space="0" w:color="auto"/>
          </w:divBdr>
        </w:div>
        <w:div w:id="42145138">
          <w:marLeft w:val="480"/>
          <w:marRight w:val="0"/>
          <w:marTop w:val="0"/>
          <w:marBottom w:val="0"/>
          <w:divBdr>
            <w:top w:val="none" w:sz="0" w:space="0" w:color="auto"/>
            <w:left w:val="none" w:sz="0" w:space="0" w:color="auto"/>
            <w:bottom w:val="none" w:sz="0" w:space="0" w:color="auto"/>
            <w:right w:val="none" w:sz="0" w:space="0" w:color="auto"/>
          </w:divBdr>
        </w:div>
        <w:div w:id="36635568">
          <w:marLeft w:val="480"/>
          <w:marRight w:val="0"/>
          <w:marTop w:val="0"/>
          <w:marBottom w:val="0"/>
          <w:divBdr>
            <w:top w:val="none" w:sz="0" w:space="0" w:color="auto"/>
            <w:left w:val="none" w:sz="0" w:space="0" w:color="auto"/>
            <w:bottom w:val="none" w:sz="0" w:space="0" w:color="auto"/>
            <w:right w:val="none" w:sz="0" w:space="0" w:color="auto"/>
          </w:divBdr>
        </w:div>
        <w:div w:id="770928068">
          <w:marLeft w:val="480"/>
          <w:marRight w:val="0"/>
          <w:marTop w:val="0"/>
          <w:marBottom w:val="0"/>
          <w:divBdr>
            <w:top w:val="none" w:sz="0" w:space="0" w:color="auto"/>
            <w:left w:val="none" w:sz="0" w:space="0" w:color="auto"/>
            <w:bottom w:val="none" w:sz="0" w:space="0" w:color="auto"/>
            <w:right w:val="none" w:sz="0" w:space="0" w:color="auto"/>
          </w:divBdr>
        </w:div>
        <w:div w:id="31537870">
          <w:marLeft w:val="480"/>
          <w:marRight w:val="0"/>
          <w:marTop w:val="0"/>
          <w:marBottom w:val="0"/>
          <w:divBdr>
            <w:top w:val="none" w:sz="0" w:space="0" w:color="auto"/>
            <w:left w:val="none" w:sz="0" w:space="0" w:color="auto"/>
            <w:bottom w:val="none" w:sz="0" w:space="0" w:color="auto"/>
            <w:right w:val="none" w:sz="0" w:space="0" w:color="auto"/>
          </w:divBdr>
        </w:div>
        <w:div w:id="620763401">
          <w:marLeft w:val="480"/>
          <w:marRight w:val="0"/>
          <w:marTop w:val="0"/>
          <w:marBottom w:val="0"/>
          <w:divBdr>
            <w:top w:val="none" w:sz="0" w:space="0" w:color="auto"/>
            <w:left w:val="none" w:sz="0" w:space="0" w:color="auto"/>
            <w:bottom w:val="none" w:sz="0" w:space="0" w:color="auto"/>
            <w:right w:val="none" w:sz="0" w:space="0" w:color="auto"/>
          </w:divBdr>
        </w:div>
        <w:div w:id="1773160179">
          <w:marLeft w:val="480"/>
          <w:marRight w:val="0"/>
          <w:marTop w:val="0"/>
          <w:marBottom w:val="0"/>
          <w:divBdr>
            <w:top w:val="none" w:sz="0" w:space="0" w:color="auto"/>
            <w:left w:val="none" w:sz="0" w:space="0" w:color="auto"/>
            <w:bottom w:val="none" w:sz="0" w:space="0" w:color="auto"/>
            <w:right w:val="none" w:sz="0" w:space="0" w:color="auto"/>
          </w:divBdr>
        </w:div>
        <w:div w:id="882210759">
          <w:marLeft w:val="480"/>
          <w:marRight w:val="0"/>
          <w:marTop w:val="0"/>
          <w:marBottom w:val="0"/>
          <w:divBdr>
            <w:top w:val="none" w:sz="0" w:space="0" w:color="auto"/>
            <w:left w:val="none" w:sz="0" w:space="0" w:color="auto"/>
            <w:bottom w:val="none" w:sz="0" w:space="0" w:color="auto"/>
            <w:right w:val="none" w:sz="0" w:space="0" w:color="auto"/>
          </w:divBdr>
        </w:div>
        <w:div w:id="1631008643">
          <w:marLeft w:val="480"/>
          <w:marRight w:val="0"/>
          <w:marTop w:val="0"/>
          <w:marBottom w:val="0"/>
          <w:divBdr>
            <w:top w:val="none" w:sz="0" w:space="0" w:color="auto"/>
            <w:left w:val="none" w:sz="0" w:space="0" w:color="auto"/>
            <w:bottom w:val="none" w:sz="0" w:space="0" w:color="auto"/>
            <w:right w:val="none" w:sz="0" w:space="0" w:color="auto"/>
          </w:divBdr>
        </w:div>
        <w:div w:id="1722554299">
          <w:marLeft w:val="480"/>
          <w:marRight w:val="0"/>
          <w:marTop w:val="0"/>
          <w:marBottom w:val="0"/>
          <w:divBdr>
            <w:top w:val="none" w:sz="0" w:space="0" w:color="auto"/>
            <w:left w:val="none" w:sz="0" w:space="0" w:color="auto"/>
            <w:bottom w:val="none" w:sz="0" w:space="0" w:color="auto"/>
            <w:right w:val="none" w:sz="0" w:space="0" w:color="auto"/>
          </w:divBdr>
        </w:div>
        <w:div w:id="37054333">
          <w:marLeft w:val="480"/>
          <w:marRight w:val="0"/>
          <w:marTop w:val="0"/>
          <w:marBottom w:val="0"/>
          <w:divBdr>
            <w:top w:val="none" w:sz="0" w:space="0" w:color="auto"/>
            <w:left w:val="none" w:sz="0" w:space="0" w:color="auto"/>
            <w:bottom w:val="none" w:sz="0" w:space="0" w:color="auto"/>
            <w:right w:val="none" w:sz="0" w:space="0" w:color="auto"/>
          </w:divBdr>
        </w:div>
        <w:div w:id="1297759366">
          <w:marLeft w:val="480"/>
          <w:marRight w:val="0"/>
          <w:marTop w:val="0"/>
          <w:marBottom w:val="0"/>
          <w:divBdr>
            <w:top w:val="none" w:sz="0" w:space="0" w:color="auto"/>
            <w:left w:val="none" w:sz="0" w:space="0" w:color="auto"/>
            <w:bottom w:val="none" w:sz="0" w:space="0" w:color="auto"/>
            <w:right w:val="none" w:sz="0" w:space="0" w:color="auto"/>
          </w:divBdr>
        </w:div>
        <w:div w:id="268900972">
          <w:marLeft w:val="480"/>
          <w:marRight w:val="0"/>
          <w:marTop w:val="0"/>
          <w:marBottom w:val="0"/>
          <w:divBdr>
            <w:top w:val="none" w:sz="0" w:space="0" w:color="auto"/>
            <w:left w:val="none" w:sz="0" w:space="0" w:color="auto"/>
            <w:bottom w:val="none" w:sz="0" w:space="0" w:color="auto"/>
            <w:right w:val="none" w:sz="0" w:space="0" w:color="auto"/>
          </w:divBdr>
        </w:div>
        <w:div w:id="1869180358">
          <w:marLeft w:val="480"/>
          <w:marRight w:val="0"/>
          <w:marTop w:val="0"/>
          <w:marBottom w:val="0"/>
          <w:divBdr>
            <w:top w:val="none" w:sz="0" w:space="0" w:color="auto"/>
            <w:left w:val="none" w:sz="0" w:space="0" w:color="auto"/>
            <w:bottom w:val="none" w:sz="0" w:space="0" w:color="auto"/>
            <w:right w:val="none" w:sz="0" w:space="0" w:color="auto"/>
          </w:divBdr>
        </w:div>
        <w:div w:id="666179208">
          <w:marLeft w:val="480"/>
          <w:marRight w:val="0"/>
          <w:marTop w:val="0"/>
          <w:marBottom w:val="0"/>
          <w:divBdr>
            <w:top w:val="none" w:sz="0" w:space="0" w:color="auto"/>
            <w:left w:val="none" w:sz="0" w:space="0" w:color="auto"/>
            <w:bottom w:val="none" w:sz="0" w:space="0" w:color="auto"/>
            <w:right w:val="none" w:sz="0" w:space="0" w:color="auto"/>
          </w:divBdr>
        </w:div>
        <w:div w:id="480385033">
          <w:marLeft w:val="480"/>
          <w:marRight w:val="0"/>
          <w:marTop w:val="0"/>
          <w:marBottom w:val="0"/>
          <w:divBdr>
            <w:top w:val="none" w:sz="0" w:space="0" w:color="auto"/>
            <w:left w:val="none" w:sz="0" w:space="0" w:color="auto"/>
            <w:bottom w:val="none" w:sz="0" w:space="0" w:color="auto"/>
            <w:right w:val="none" w:sz="0" w:space="0" w:color="auto"/>
          </w:divBdr>
        </w:div>
        <w:div w:id="691885363">
          <w:marLeft w:val="480"/>
          <w:marRight w:val="0"/>
          <w:marTop w:val="0"/>
          <w:marBottom w:val="0"/>
          <w:divBdr>
            <w:top w:val="none" w:sz="0" w:space="0" w:color="auto"/>
            <w:left w:val="none" w:sz="0" w:space="0" w:color="auto"/>
            <w:bottom w:val="none" w:sz="0" w:space="0" w:color="auto"/>
            <w:right w:val="none" w:sz="0" w:space="0" w:color="auto"/>
          </w:divBdr>
        </w:div>
        <w:div w:id="1714692185">
          <w:marLeft w:val="480"/>
          <w:marRight w:val="0"/>
          <w:marTop w:val="0"/>
          <w:marBottom w:val="0"/>
          <w:divBdr>
            <w:top w:val="none" w:sz="0" w:space="0" w:color="auto"/>
            <w:left w:val="none" w:sz="0" w:space="0" w:color="auto"/>
            <w:bottom w:val="none" w:sz="0" w:space="0" w:color="auto"/>
            <w:right w:val="none" w:sz="0" w:space="0" w:color="auto"/>
          </w:divBdr>
        </w:div>
        <w:div w:id="1876963593">
          <w:marLeft w:val="480"/>
          <w:marRight w:val="0"/>
          <w:marTop w:val="0"/>
          <w:marBottom w:val="0"/>
          <w:divBdr>
            <w:top w:val="none" w:sz="0" w:space="0" w:color="auto"/>
            <w:left w:val="none" w:sz="0" w:space="0" w:color="auto"/>
            <w:bottom w:val="none" w:sz="0" w:space="0" w:color="auto"/>
            <w:right w:val="none" w:sz="0" w:space="0" w:color="auto"/>
          </w:divBdr>
        </w:div>
        <w:div w:id="17048379">
          <w:marLeft w:val="480"/>
          <w:marRight w:val="0"/>
          <w:marTop w:val="0"/>
          <w:marBottom w:val="0"/>
          <w:divBdr>
            <w:top w:val="none" w:sz="0" w:space="0" w:color="auto"/>
            <w:left w:val="none" w:sz="0" w:space="0" w:color="auto"/>
            <w:bottom w:val="none" w:sz="0" w:space="0" w:color="auto"/>
            <w:right w:val="none" w:sz="0" w:space="0" w:color="auto"/>
          </w:divBdr>
        </w:div>
        <w:div w:id="333189097">
          <w:marLeft w:val="480"/>
          <w:marRight w:val="0"/>
          <w:marTop w:val="0"/>
          <w:marBottom w:val="0"/>
          <w:divBdr>
            <w:top w:val="none" w:sz="0" w:space="0" w:color="auto"/>
            <w:left w:val="none" w:sz="0" w:space="0" w:color="auto"/>
            <w:bottom w:val="none" w:sz="0" w:space="0" w:color="auto"/>
            <w:right w:val="none" w:sz="0" w:space="0" w:color="auto"/>
          </w:divBdr>
        </w:div>
        <w:div w:id="892305002">
          <w:marLeft w:val="480"/>
          <w:marRight w:val="0"/>
          <w:marTop w:val="0"/>
          <w:marBottom w:val="0"/>
          <w:divBdr>
            <w:top w:val="none" w:sz="0" w:space="0" w:color="auto"/>
            <w:left w:val="none" w:sz="0" w:space="0" w:color="auto"/>
            <w:bottom w:val="none" w:sz="0" w:space="0" w:color="auto"/>
            <w:right w:val="none" w:sz="0" w:space="0" w:color="auto"/>
          </w:divBdr>
        </w:div>
        <w:div w:id="1785341607">
          <w:marLeft w:val="480"/>
          <w:marRight w:val="0"/>
          <w:marTop w:val="0"/>
          <w:marBottom w:val="0"/>
          <w:divBdr>
            <w:top w:val="none" w:sz="0" w:space="0" w:color="auto"/>
            <w:left w:val="none" w:sz="0" w:space="0" w:color="auto"/>
            <w:bottom w:val="none" w:sz="0" w:space="0" w:color="auto"/>
            <w:right w:val="none" w:sz="0" w:space="0" w:color="auto"/>
          </w:divBdr>
        </w:div>
        <w:div w:id="2091274378">
          <w:marLeft w:val="480"/>
          <w:marRight w:val="0"/>
          <w:marTop w:val="0"/>
          <w:marBottom w:val="0"/>
          <w:divBdr>
            <w:top w:val="none" w:sz="0" w:space="0" w:color="auto"/>
            <w:left w:val="none" w:sz="0" w:space="0" w:color="auto"/>
            <w:bottom w:val="none" w:sz="0" w:space="0" w:color="auto"/>
            <w:right w:val="none" w:sz="0" w:space="0" w:color="auto"/>
          </w:divBdr>
        </w:div>
        <w:div w:id="1695880281">
          <w:marLeft w:val="480"/>
          <w:marRight w:val="0"/>
          <w:marTop w:val="0"/>
          <w:marBottom w:val="0"/>
          <w:divBdr>
            <w:top w:val="none" w:sz="0" w:space="0" w:color="auto"/>
            <w:left w:val="none" w:sz="0" w:space="0" w:color="auto"/>
            <w:bottom w:val="none" w:sz="0" w:space="0" w:color="auto"/>
            <w:right w:val="none" w:sz="0" w:space="0" w:color="auto"/>
          </w:divBdr>
        </w:div>
        <w:div w:id="218784855">
          <w:marLeft w:val="480"/>
          <w:marRight w:val="0"/>
          <w:marTop w:val="0"/>
          <w:marBottom w:val="0"/>
          <w:divBdr>
            <w:top w:val="none" w:sz="0" w:space="0" w:color="auto"/>
            <w:left w:val="none" w:sz="0" w:space="0" w:color="auto"/>
            <w:bottom w:val="none" w:sz="0" w:space="0" w:color="auto"/>
            <w:right w:val="none" w:sz="0" w:space="0" w:color="auto"/>
          </w:divBdr>
        </w:div>
        <w:div w:id="949776664">
          <w:marLeft w:val="480"/>
          <w:marRight w:val="0"/>
          <w:marTop w:val="0"/>
          <w:marBottom w:val="0"/>
          <w:divBdr>
            <w:top w:val="none" w:sz="0" w:space="0" w:color="auto"/>
            <w:left w:val="none" w:sz="0" w:space="0" w:color="auto"/>
            <w:bottom w:val="none" w:sz="0" w:space="0" w:color="auto"/>
            <w:right w:val="none" w:sz="0" w:space="0" w:color="auto"/>
          </w:divBdr>
        </w:div>
        <w:div w:id="70585671">
          <w:marLeft w:val="480"/>
          <w:marRight w:val="0"/>
          <w:marTop w:val="0"/>
          <w:marBottom w:val="0"/>
          <w:divBdr>
            <w:top w:val="none" w:sz="0" w:space="0" w:color="auto"/>
            <w:left w:val="none" w:sz="0" w:space="0" w:color="auto"/>
            <w:bottom w:val="none" w:sz="0" w:space="0" w:color="auto"/>
            <w:right w:val="none" w:sz="0" w:space="0" w:color="auto"/>
          </w:divBdr>
        </w:div>
        <w:div w:id="520553857">
          <w:marLeft w:val="480"/>
          <w:marRight w:val="0"/>
          <w:marTop w:val="0"/>
          <w:marBottom w:val="0"/>
          <w:divBdr>
            <w:top w:val="none" w:sz="0" w:space="0" w:color="auto"/>
            <w:left w:val="none" w:sz="0" w:space="0" w:color="auto"/>
            <w:bottom w:val="none" w:sz="0" w:space="0" w:color="auto"/>
            <w:right w:val="none" w:sz="0" w:space="0" w:color="auto"/>
          </w:divBdr>
        </w:div>
        <w:div w:id="183831956">
          <w:marLeft w:val="480"/>
          <w:marRight w:val="0"/>
          <w:marTop w:val="0"/>
          <w:marBottom w:val="0"/>
          <w:divBdr>
            <w:top w:val="none" w:sz="0" w:space="0" w:color="auto"/>
            <w:left w:val="none" w:sz="0" w:space="0" w:color="auto"/>
            <w:bottom w:val="none" w:sz="0" w:space="0" w:color="auto"/>
            <w:right w:val="none" w:sz="0" w:space="0" w:color="auto"/>
          </w:divBdr>
        </w:div>
        <w:div w:id="1978754057">
          <w:marLeft w:val="480"/>
          <w:marRight w:val="0"/>
          <w:marTop w:val="0"/>
          <w:marBottom w:val="0"/>
          <w:divBdr>
            <w:top w:val="none" w:sz="0" w:space="0" w:color="auto"/>
            <w:left w:val="none" w:sz="0" w:space="0" w:color="auto"/>
            <w:bottom w:val="none" w:sz="0" w:space="0" w:color="auto"/>
            <w:right w:val="none" w:sz="0" w:space="0" w:color="auto"/>
          </w:divBdr>
        </w:div>
        <w:div w:id="857692224">
          <w:marLeft w:val="480"/>
          <w:marRight w:val="0"/>
          <w:marTop w:val="0"/>
          <w:marBottom w:val="0"/>
          <w:divBdr>
            <w:top w:val="none" w:sz="0" w:space="0" w:color="auto"/>
            <w:left w:val="none" w:sz="0" w:space="0" w:color="auto"/>
            <w:bottom w:val="none" w:sz="0" w:space="0" w:color="auto"/>
            <w:right w:val="none" w:sz="0" w:space="0" w:color="auto"/>
          </w:divBdr>
        </w:div>
        <w:div w:id="927466088">
          <w:marLeft w:val="480"/>
          <w:marRight w:val="0"/>
          <w:marTop w:val="0"/>
          <w:marBottom w:val="0"/>
          <w:divBdr>
            <w:top w:val="none" w:sz="0" w:space="0" w:color="auto"/>
            <w:left w:val="none" w:sz="0" w:space="0" w:color="auto"/>
            <w:bottom w:val="none" w:sz="0" w:space="0" w:color="auto"/>
            <w:right w:val="none" w:sz="0" w:space="0" w:color="auto"/>
          </w:divBdr>
        </w:div>
        <w:div w:id="456336584">
          <w:marLeft w:val="480"/>
          <w:marRight w:val="0"/>
          <w:marTop w:val="0"/>
          <w:marBottom w:val="0"/>
          <w:divBdr>
            <w:top w:val="none" w:sz="0" w:space="0" w:color="auto"/>
            <w:left w:val="none" w:sz="0" w:space="0" w:color="auto"/>
            <w:bottom w:val="none" w:sz="0" w:space="0" w:color="auto"/>
            <w:right w:val="none" w:sz="0" w:space="0" w:color="auto"/>
          </w:divBdr>
        </w:div>
        <w:div w:id="1979723046">
          <w:marLeft w:val="480"/>
          <w:marRight w:val="0"/>
          <w:marTop w:val="0"/>
          <w:marBottom w:val="0"/>
          <w:divBdr>
            <w:top w:val="none" w:sz="0" w:space="0" w:color="auto"/>
            <w:left w:val="none" w:sz="0" w:space="0" w:color="auto"/>
            <w:bottom w:val="none" w:sz="0" w:space="0" w:color="auto"/>
            <w:right w:val="none" w:sz="0" w:space="0" w:color="auto"/>
          </w:divBdr>
        </w:div>
        <w:div w:id="759445902">
          <w:marLeft w:val="480"/>
          <w:marRight w:val="0"/>
          <w:marTop w:val="0"/>
          <w:marBottom w:val="0"/>
          <w:divBdr>
            <w:top w:val="none" w:sz="0" w:space="0" w:color="auto"/>
            <w:left w:val="none" w:sz="0" w:space="0" w:color="auto"/>
            <w:bottom w:val="none" w:sz="0" w:space="0" w:color="auto"/>
            <w:right w:val="none" w:sz="0" w:space="0" w:color="auto"/>
          </w:divBdr>
        </w:div>
        <w:div w:id="484322931">
          <w:marLeft w:val="480"/>
          <w:marRight w:val="0"/>
          <w:marTop w:val="0"/>
          <w:marBottom w:val="0"/>
          <w:divBdr>
            <w:top w:val="none" w:sz="0" w:space="0" w:color="auto"/>
            <w:left w:val="none" w:sz="0" w:space="0" w:color="auto"/>
            <w:bottom w:val="none" w:sz="0" w:space="0" w:color="auto"/>
            <w:right w:val="none" w:sz="0" w:space="0" w:color="auto"/>
          </w:divBdr>
        </w:div>
        <w:div w:id="281032159">
          <w:marLeft w:val="480"/>
          <w:marRight w:val="0"/>
          <w:marTop w:val="0"/>
          <w:marBottom w:val="0"/>
          <w:divBdr>
            <w:top w:val="none" w:sz="0" w:space="0" w:color="auto"/>
            <w:left w:val="none" w:sz="0" w:space="0" w:color="auto"/>
            <w:bottom w:val="none" w:sz="0" w:space="0" w:color="auto"/>
            <w:right w:val="none" w:sz="0" w:space="0" w:color="auto"/>
          </w:divBdr>
        </w:div>
        <w:div w:id="1666201213">
          <w:marLeft w:val="480"/>
          <w:marRight w:val="0"/>
          <w:marTop w:val="0"/>
          <w:marBottom w:val="0"/>
          <w:divBdr>
            <w:top w:val="none" w:sz="0" w:space="0" w:color="auto"/>
            <w:left w:val="none" w:sz="0" w:space="0" w:color="auto"/>
            <w:bottom w:val="none" w:sz="0" w:space="0" w:color="auto"/>
            <w:right w:val="none" w:sz="0" w:space="0" w:color="auto"/>
          </w:divBdr>
        </w:div>
        <w:div w:id="599681318">
          <w:marLeft w:val="480"/>
          <w:marRight w:val="0"/>
          <w:marTop w:val="0"/>
          <w:marBottom w:val="0"/>
          <w:divBdr>
            <w:top w:val="none" w:sz="0" w:space="0" w:color="auto"/>
            <w:left w:val="none" w:sz="0" w:space="0" w:color="auto"/>
            <w:bottom w:val="none" w:sz="0" w:space="0" w:color="auto"/>
            <w:right w:val="none" w:sz="0" w:space="0" w:color="auto"/>
          </w:divBdr>
        </w:div>
        <w:div w:id="1283809200">
          <w:marLeft w:val="480"/>
          <w:marRight w:val="0"/>
          <w:marTop w:val="0"/>
          <w:marBottom w:val="0"/>
          <w:divBdr>
            <w:top w:val="none" w:sz="0" w:space="0" w:color="auto"/>
            <w:left w:val="none" w:sz="0" w:space="0" w:color="auto"/>
            <w:bottom w:val="none" w:sz="0" w:space="0" w:color="auto"/>
            <w:right w:val="none" w:sz="0" w:space="0" w:color="auto"/>
          </w:divBdr>
        </w:div>
        <w:div w:id="1725835089">
          <w:marLeft w:val="480"/>
          <w:marRight w:val="0"/>
          <w:marTop w:val="0"/>
          <w:marBottom w:val="0"/>
          <w:divBdr>
            <w:top w:val="none" w:sz="0" w:space="0" w:color="auto"/>
            <w:left w:val="none" w:sz="0" w:space="0" w:color="auto"/>
            <w:bottom w:val="none" w:sz="0" w:space="0" w:color="auto"/>
            <w:right w:val="none" w:sz="0" w:space="0" w:color="auto"/>
          </w:divBdr>
        </w:div>
        <w:div w:id="1031688076">
          <w:marLeft w:val="480"/>
          <w:marRight w:val="0"/>
          <w:marTop w:val="0"/>
          <w:marBottom w:val="0"/>
          <w:divBdr>
            <w:top w:val="none" w:sz="0" w:space="0" w:color="auto"/>
            <w:left w:val="none" w:sz="0" w:space="0" w:color="auto"/>
            <w:bottom w:val="none" w:sz="0" w:space="0" w:color="auto"/>
            <w:right w:val="none" w:sz="0" w:space="0" w:color="auto"/>
          </w:divBdr>
        </w:div>
        <w:div w:id="1801998906">
          <w:marLeft w:val="480"/>
          <w:marRight w:val="0"/>
          <w:marTop w:val="0"/>
          <w:marBottom w:val="0"/>
          <w:divBdr>
            <w:top w:val="none" w:sz="0" w:space="0" w:color="auto"/>
            <w:left w:val="none" w:sz="0" w:space="0" w:color="auto"/>
            <w:bottom w:val="none" w:sz="0" w:space="0" w:color="auto"/>
            <w:right w:val="none" w:sz="0" w:space="0" w:color="auto"/>
          </w:divBdr>
        </w:div>
        <w:div w:id="1736277991">
          <w:marLeft w:val="480"/>
          <w:marRight w:val="0"/>
          <w:marTop w:val="0"/>
          <w:marBottom w:val="0"/>
          <w:divBdr>
            <w:top w:val="none" w:sz="0" w:space="0" w:color="auto"/>
            <w:left w:val="none" w:sz="0" w:space="0" w:color="auto"/>
            <w:bottom w:val="none" w:sz="0" w:space="0" w:color="auto"/>
            <w:right w:val="none" w:sz="0" w:space="0" w:color="auto"/>
          </w:divBdr>
        </w:div>
        <w:div w:id="862941349">
          <w:marLeft w:val="480"/>
          <w:marRight w:val="0"/>
          <w:marTop w:val="0"/>
          <w:marBottom w:val="0"/>
          <w:divBdr>
            <w:top w:val="none" w:sz="0" w:space="0" w:color="auto"/>
            <w:left w:val="none" w:sz="0" w:space="0" w:color="auto"/>
            <w:bottom w:val="none" w:sz="0" w:space="0" w:color="auto"/>
            <w:right w:val="none" w:sz="0" w:space="0" w:color="auto"/>
          </w:divBdr>
        </w:div>
        <w:div w:id="13387411">
          <w:marLeft w:val="480"/>
          <w:marRight w:val="0"/>
          <w:marTop w:val="0"/>
          <w:marBottom w:val="0"/>
          <w:divBdr>
            <w:top w:val="none" w:sz="0" w:space="0" w:color="auto"/>
            <w:left w:val="none" w:sz="0" w:space="0" w:color="auto"/>
            <w:bottom w:val="none" w:sz="0" w:space="0" w:color="auto"/>
            <w:right w:val="none" w:sz="0" w:space="0" w:color="auto"/>
          </w:divBdr>
        </w:div>
        <w:div w:id="435946014">
          <w:marLeft w:val="480"/>
          <w:marRight w:val="0"/>
          <w:marTop w:val="0"/>
          <w:marBottom w:val="0"/>
          <w:divBdr>
            <w:top w:val="none" w:sz="0" w:space="0" w:color="auto"/>
            <w:left w:val="none" w:sz="0" w:space="0" w:color="auto"/>
            <w:bottom w:val="none" w:sz="0" w:space="0" w:color="auto"/>
            <w:right w:val="none" w:sz="0" w:space="0" w:color="auto"/>
          </w:divBdr>
        </w:div>
        <w:div w:id="450129482">
          <w:marLeft w:val="480"/>
          <w:marRight w:val="0"/>
          <w:marTop w:val="0"/>
          <w:marBottom w:val="0"/>
          <w:divBdr>
            <w:top w:val="none" w:sz="0" w:space="0" w:color="auto"/>
            <w:left w:val="none" w:sz="0" w:space="0" w:color="auto"/>
            <w:bottom w:val="none" w:sz="0" w:space="0" w:color="auto"/>
            <w:right w:val="none" w:sz="0" w:space="0" w:color="auto"/>
          </w:divBdr>
        </w:div>
        <w:div w:id="1914001007">
          <w:marLeft w:val="480"/>
          <w:marRight w:val="0"/>
          <w:marTop w:val="0"/>
          <w:marBottom w:val="0"/>
          <w:divBdr>
            <w:top w:val="none" w:sz="0" w:space="0" w:color="auto"/>
            <w:left w:val="none" w:sz="0" w:space="0" w:color="auto"/>
            <w:bottom w:val="none" w:sz="0" w:space="0" w:color="auto"/>
            <w:right w:val="none" w:sz="0" w:space="0" w:color="auto"/>
          </w:divBdr>
        </w:div>
        <w:div w:id="176969382">
          <w:marLeft w:val="480"/>
          <w:marRight w:val="0"/>
          <w:marTop w:val="0"/>
          <w:marBottom w:val="0"/>
          <w:divBdr>
            <w:top w:val="none" w:sz="0" w:space="0" w:color="auto"/>
            <w:left w:val="none" w:sz="0" w:space="0" w:color="auto"/>
            <w:bottom w:val="none" w:sz="0" w:space="0" w:color="auto"/>
            <w:right w:val="none" w:sz="0" w:space="0" w:color="auto"/>
          </w:divBdr>
        </w:div>
        <w:div w:id="480998050">
          <w:marLeft w:val="480"/>
          <w:marRight w:val="0"/>
          <w:marTop w:val="0"/>
          <w:marBottom w:val="0"/>
          <w:divBdr>
            <w:top w:val="none" w:sz="0" w:space="0" w:color="auto"/>
            <w:left w:val="none" w:sz="0" w:space="0" w:color="auto"/>
            <w:bottom w:val="none" w:sz="0" w:space="0" w:color="auto"/>
            <w:right w:val="none" w:sz="0" w:space="0" w:color="auto"/>
          </w:divBdr>
        </w:div>
        <w:div w:id="721909185">
          <w:marLeft w:val="480"/>
          <w:marRight w:val="0"/>
          <w:marTop w:val="0"/>
          <w:marBottom w:val="0"/>
          <w:divBdr>
            <w:top w:val="none" w:sz="0" w:space="0" w:color="auto"/>
            <w:left w:val="none" w:sz="0" w:space="0" w:color="auto"/>
            <w:bottom w:val="none" w:sz="0" w:space="0" w:color="auto"/>
            <w:right w:val="none" w:sz="0" w:space="0" w:color="auto"/>
          </w:divBdr>
        </w:div>
        <w:div w:id="1567840061">
          <w:marLeft w:val="480"/>
          <w:marRight w:val="0"/>
          <w:marTop w:val="0"/>
          <w:marBottom w:val="0"/>
          <w:divBdr>
            <w:top w:val="none" w:sz="0" w:space="0" w:color="auto"/>
            <w:left w:val="none" w:sz="0" w:space="0" w:color="auto"/>
            <w:bottom w:val="none" w:sz="0" w:space="0" w:color="auto"/>
            <w:right w:val="none" w:sz="0" w:space="0" w:color="auto"/>
          </w:divBdr>
        </w:div>
        <w:div w:id="1665746558">
          <w:marLeft w:val="480"/>
          <w:marRight w:val="0"/>
          <w:marTop w:val="0"/>
          <w:marBottom w:val="0"/>
          <w:divBdr>
            <w:top w:val="none" w:sz="0" w:space="0" w:color="auto"/>
            <w:left w:val="none" w:sz="0" w:space="0" w:color="auto"/>
            <w:bottom w:val="none" w:sz="0" w:space="0" w:color="auto"/>
            <w:right w:val="none" w:sz="0" w:space="0" w:color="auto"/>
          </w:divBdr>
        </w:div>
        <w:div w:id="1857109584">
          <w:marLeft w:val="480"/>
          <w:marRight w:val="0"/>
          <w:marTop w:val="0"/>
          <w:marBottom w:val="0"/>
          <w:divBdr>
            <w:top w:val="none" w:sz="0" w:space="0" w:color="auto"/>
            <w:left w:val="none" w:sz="0" w:space="0" w:color="auto"/>
            <w:bottom w:val="none" w:sz="0" w:space="0" w:color="auto"/>
            <w:right w:val="none" w:sz="0" w:space="0" w:color="auto"/>
          </w:divBdr>
        </w:div>
      </w:divsChild>
    </w:div>
    <w:div w:id="831138903">
      <w:bodyDiv w:val="1"/>
      <w:marLeft w:val="0"/>
      <w:marRight w:val="0"/>
      <w:marTop w:val="0"/>
      <w:marBottom w:val="0"/>
      <w:divBdr>
        <w:top w:val="none" w:sz="0" w:space="0" w:color="auto"/>
        <w:left w:val="none" w:sz="0" w:space="0" w:color="auto"/>
        <w:bottom w:val="none" w:sz="0" w:space="0" w:color="auto"/>
        <w:right w:val="none" w:sz="0" w:space="0" w:color="auto"/>
      </w:divBdr>
    </w:div>
    <w:div w:id="834875491">
      <w:bodyDiv w:val="1"/>
      <w:marLeft w:val="0"/>
      <w:marRight w:val="0"/>
      <w:marTop w:val="0"/>
      <w:marBottom w:val="0"/>
      <w:divBdr>
        <w:top w:val="none" w:sz="0" w:space="0" w:color="auto"/>
        <w:left w:val="none" w:sz="0" w:space="0" w:color="auto"/>
        <w:bottom w:val="none" w:sz="0" w:space="0" w:color="auto"/>
        <w:right w:val="none" w:sz="0" w:space="0" w:color="auto"/>
      </w:divBdr>
    </w:div>
    <w:div w:id="839854401">
      <w:bodyDiv w:val="1"/>
      <w:marLeft w:val="0"/>
      <w:marRight w:val="0"/>
      <w:marTop w:val="0"/>
      <w:marBottom w:val="0"/>
      <w:divBdr>
        <w:top w:val="none" w:sz="0" w:space="0" w:color="auto"/>
        <w:left w:val="none" w:sz="0" w:space="0" w:color="auto"/>
        <w:bottom w:val="none" w:sz="0" w:space="0" w:color="auto"/>
        <w:right w:val="none" w:sz="0" w:space="0" w:color="auto"/>
      </w:divBdr>
    </w:div>
    <w:div w:id="846141520">
      <w:bodyDiv w:val="1"/>
      <w:marLeft w:val="0"/>
      <w:marRight w:val="0"/>
      <w:marTop w:val="0"/>
      <w:marBottom w:val="0"/>
      <w:divBdr>
        <w:top w:val="none" w:sz="0" w:space="0" w:color="auto"/>
        <w:left w:val="none" w:sz="0" w:space="0" w:color="auto"/>
        <w:bottom w:val="none" w:sz="0" w:space="0" w:color="auto"/>
        <w:right w:val="none" w:sz="0" w:space="0" w:color="auto"/>
      </w:divBdr>
    </w:div>
    <w:div w:id="846679722">
      <w:bodyDiv w:val="1"/>
      <w:marLeft w:val="0"/>
      <w:marRight w:val="0"/>
      <w:marTop w:val="0"/>
      <w:marBottom w:val="0"/>
      <w:divBdr>
        <w:top w:val="none" w:sz="0" w:space="0" w:color="auto"/>
        <w:left w:val="none" w:sz="0" w:space="0" w:color="auto"/>
        <w:bottom w:val="none" w:sz="0" w:space="0" w:color="auto"/>
        <w:right w:val="none" w:sz="0" w:space="0" w:color="auto"/>
      </w:divBdr>
    </w:div>
    <w:div w:id="847601212">
      <w:bodyDiv w:val="1"/>
      <w:marLeft w:val="0"/>
      <w:marRight w:val="0"/>
      <w:marTop w:val="0"/>
      <w:marBottom w:val="0"/>
      <w:divBdr>
        <w:top w:val="none" w:sz="0" w:space="0" w:color="auto"/>
        <w:left w:val="none" w:sz="0" w:space="0" w:color="auto"/>
        <w:bottom w:val="none" w:sz="0" w:space="0" w:color="auto"/>
        <w:right w:val="none" w:sz="0" w:space="0" w:color="auto"/>
      </w:divBdr>
    </w:div>
    <w:div w:id="847791217">
      <w:bodyDiv w:val="1"/>
      <w:marLeft w:val="0"/>
      <w:marRight w:val="0"/>
      <w:marTop w:val="0"/>
      <w:marBottom w:val="0"/>
      <w:divBdr>
        <w:top w:val="none" w:sz="0" w:space="0" w:color="auto"/>
        <w:left w:val="none" w:sz="0" w:space="0" w:color="auto"/>
        <w:bottom w:val="none" w:sz="0" w:space="0" w:color="auto"/>
        <w:right w:val="none" w:sz="0" w:space="0" w:color="auto"/>
      </w:divBdr>
    </w:div>
    <w:div w:id="849176298">
      <w:bodyDiv w:val="1"/>
      <w:marLeft w:val="0"/>
      <w:marRight w:val="0"/>
      <w:marTop w:val="0"/>
      <w:marBottom w:val="0"/>
      <w:divBdr>
        <w:top w:val="none" w:sz="0" w:space="0" w:color="auto"/>
        <w:left w:val="none" w:sz="0" w:space="0" w:color="auto"/>
        <w:bottom w:val="none" w:sz="0" w:space="0" w:color="auto"/>
        <w:right w:val="none" w:sz="0" w:space="0" w:color="auto"/>
      </w:divBdr>
    </w:div>
    <w:div w:id="854880172">
      <w:bodyDiv w:val="1"/>
      <w:marLeft w:val="0"/>
      <w:marRight w:val="0"/>
      <w:marTop w:val="0"/>
      <w:marBottom w:val="0"/>
      <w:divBdr>
        <w:top w:val="none" w:sz="0" w:space="0" w:color="auto"/>
        <w:left w:val="none" w:sz="0" w:space="0" w:color="auto"/>
        <w:bottom w:val="none" w:sz="0" w:space="0" w:color="auto"/>
        <w:right w:val="none" w:sz="0" w:space="0" w:color="auto"/>
      </w:divBdr>
    </w:div>
    <w:div w:id="855310337">
      <w:bodyDiv w:val="1"/>
      <w:marLeft w:val="0"/>
      <w:marRight w:val="0"/>
      <w:marTop w:val="0"/>
      <w:marBottom w:val="0"/>
      <w:divBdr>
        <w:top w:val="none" w:sz="0" w:space="0" w:color="auto"/>
        <w:left w:val="none" w:sz="0" w:space="0" w:color="auto"/>
        <w:bottom w:val="none" w:sz="0" w:space="0" w:color="auto"/>
        <w:right w:val="none" w:sz="0" w:space="0" w:color="auto"/>
      </w:divBdr>
    </w:div>
    <w:div w:id="863709249">
      <w:bodyDiv w:val="1"/>
      <w:marLeft w:val="0"/>
      <w:marRight w:val="0"/>
      <w:marTop w:val="0"/>
      <w:marBottom w:val="0"/>
      <w:divBdr>
        <w:top w:val="none" w:sz="0" w:space="0" w:color="auto"/>
        <w:left w:val="none" w:sz="0" w:space="0" w:color="auto"/>
        <w:bottom w:val="none" w:sz="0" w:space="0" w:color="auto"/>
        <w:right w:val="none" w:sz="0" w:space="0" w:color="auto"/>
      </w:divBdr>
    </w:div>
    <w:div w:id="867451464">
      <w:bodyDiv w:val="1"/>
      <w:marLeft w:val="0"/>
      <w:marRight w:val="0"/>
      <w:marTop w:val="0"/>
      <w:marBottom w:val="0"/>
      <w:divBdr>
        <w:top w:val="none" w:sz="0" w:space="0" w:color="auto"/>
        <w:left w:val="none" w:sz="0" w:space="0" w:color="auto"/>
        <w:bottom w:val="none" w:sz="0" w:space="0" w:color="auto"/>
        <w:right w:val="none" w:sz="0" w:space="0" w:color="auto"/>
      </w:divBdr>
    </w:div>
    <w:div w:id="871846725">
      <w:bodyDiv w:val="1"/>
      <w:marLeft w:val="0"/>
      <w:marRight w:val="0"/>
      <w:marTop w:val="0"/>
      <w:marBottom w:val="0"/>
      <w:divBdr>
        <w:top w:val="none" w:sz="0" w:space="0" w:color="auto"/>
        <w:left w:val="none" w:sz="0" w:space="0" w:color="auto"/>
        <w:bottom w:val="none" w:sz="0" w:space="0" w:color="auto"/>
        <w:right w:val="none" w:sz="0" w:space="0" w:color="auto"/>
      </w:divBdr>
    </w:div>
    <w:div w:id="874540748">
      <w:bodyDiv w:val="1"/>
      <w:marLeft w:val="0"/>
      <w:marRight w:val="0"/>
      <w:marTop w:val="0"/>
      <w:marBottom w:val="0"/>
      <w:divBdr>
        <w:top w:val="none" w:sz="0" w:space="0" w:color="auto"/>
        <w:left w:val="none" w:sz="0" w:space="0" w:color="auto"/>
        <w:bottom w:val="none" w:sz="0" w:space="0" w:color="auto"/>
        <w:right w:val="none" w:sz="0" w:space="0" w:color="auto"/>
      </w:divBdr>
      <w:divsChild>
        <w:div w:id="1345013208">
          <w:marLeft w:val="480"/>
          <w:marRight w:val="0"/>
          <w:marTop w:val="0"/>
          <w:marBottom w:val="0"/>
          <w:divBdr>
            <w:top w:val="none" w:sz="0" w:space="0" w:color="auto"/>
            <w:left w:val="none" w:sz="0" w:space="0" w:color="auto"/>
            <w:bottom w:val="none" w:sz="0" w:space="0" w:color="auto"/>
            <w:right w:val="none" w:sz="0" w:space="0" w:color="auto"/>
          </w:divBdr>
        </w:div>
        <w:div w:id="650986495">
          <w:marLeft w:val="480"/>
          <w:marRight w:val="0"/>
          <w:marTop w:val="0"/>
          <w:marBottom w:val="0"/>
          <w:divBdr>
            <w:top w:val="none" w:sz="0" w:space="0" w:color="auto"/>
            <w:left w:val="none" w:sz="0" w:space="0" w:color="auto"/>
            <w:bottom w:val="none" w:sz="0" w:space="0" w:color="auto"/>
            <w:right w:val="none" w:sz="0" w:space="0" w:color="auto"/>
          </w:divBdr>
        </w:div>
        <w:div w:id="2137020824">
          <w:marLeft w:val="480"/>
          <w:marRight w:val="0"/>
          <w:marTop w:val="0"/>
          <w:marBottom w:val="0"/>
          <w:divBdr>
            <w:top w:val="none" w:sz="0" w:space="0" w:color="auto"/>
            <w:left w:val="none" w:sz="0" w:space="0" w:color="auto"/>
            <w:bottom w:val="none" w:sz="0" w:space="0" w:color="auto"/>
            <w:right w:val="none" w:sz="0" w:space="0" w:color="auto"/>
          </w:divBdr>
        </w:div>
        <w:div w:id="1297561194">
          <w:marLeft w:val="480"/>
          <w:marRight w:val="0"/>
          <w:marTop w:val="0"/>
          <w:marBottom w:val="0"/>
          <w:divBdr>
            <w:top w:val="none" w:sz="0" w:space="0" w:color="auto"/>
            <w:left w:val="none" w:sz="0" w:space="0" w:color="auto"/>
            <w:bottom w:val="none" w:sz="0" w:space="0" w:color="auto"/>
            <w:right w:val="none" w:sz="0" w:space="0" w:color="auto"/>
          </w:divBdr>
        </w:div>
        <w:div w:id="2109882973">
          <w:marLeft w:val="480"/>
          <w:marRight w:val="0"/>
          <w:marTop w:val="0"/>
          <w:marBottom w:val="0"/>
          <w:divBdr>
            <w:top w:val="none" w:sz="0" w:space="0" w:color="auto"/>
            <w:left w:val="none" w:sz="0" w:space="0" w:color="auto"/>
            <w:bottom w:val="none" w:sz="0" w:space="0" w:color="auto"/>
            <w:right w:val="none" w:sz="0" w:space="0" w:color="auto"/>
          </w:divBdr>
        </w:div>
        <w:div w:id="1282764316">
          <w:marLeft w:val="480"/>
          <w:marRight w:val="0"/>
          <w:marTop w:val="0"/>
          <w:marBottom w:val="0"/>
          <w:divBdr>
            <w:top w:val="none" w:sz="0" w:space="0" w:color="auto"/>
            <w:left w:val="none" w:sz="0" w:space="0" w:color="auto"/>
            <w:bottom w:val="none" w:sz="0" w:space="0" w:color="auto"/>
            <w:right w:val="none" w:sz="0" w:space="0" w:color="auto"/>
          </w:divBdr>
        </w:div>
        <w:div w:id="860437153">
          <w:marLeft w:val="480"/>
          <w:marRight w:val="0"/>
          <w:marTop w:val="0"/>
          <w:marBottom w:val="0"/>
          <w:divBdr>
            <w:top w:val="none" w:sz="0" w:space="0" w:color="auto"/>
            <w:left w:val="none" w:sz="0" w:space="0" w:color="auto"/>
            <w:bottom w:val="none" w:sz="0" w:space="0" w:color="auto"/>
            <w:right w:val="none" w:sz="0" w:space="0" w:color="auto"/>
          </w:divBdr>
        </w:div>
        <w:div w:id="1693216576">
          <w:marLeft w:val="480"/>
          <w:marRight w:val="0"/>
          <w:marTop w:val="0"/>
          <w:marBottom w:val="0"/>
          <w:divBdr>
            <w:top w:val="none" w:sz="0" w:space="0" w:color="auto"/>
            <w:left w:val="none" w:sz="0" w:space="0" w:color="auto"/>
            <w:bottom w:val="none" w:sz="0" w:space="0" w:color="auto"/>
            <w:right w:val="none" w:sz="0" w:space="0" w:color="auto"/>
          </w:divBdr>
        </w:div>
        <w:div w:id="718481666">
          <w:marLeft w:val="480"/>
          <w:marRight w:val="0"/>
          <w:marTop w:val="0"/>
          <w:marBottom w:val="0"/>
          <w:divBdr>
            <w:top w:val="none" w:sz="0" w:space="0" w:color="auto"/>
            <w:left w:val="none" w:sz="0" w:space="0" w:color="auto"/>
            <w:bottom w:val="none" w:sz="0" w:space="0" w:color="auto"/>
            <w:right w:val="none" w:sz="0" w:space="0" w:color="auto"/>
          </w:divBdr>
        </w:div>
        <w:div w:id="1571386726">
          <w:marLeft w:val="480"/>
          <w:marRight w:val="0"/>
          <w:marTop w:val="0"/>
          <w:marBottom w:val="0"/>
          <w:divBdr>
            <w:top w:val="none" w:sz="0" w:space="0" w:color="auto"/>
            <w:left w:val="none" w:sz="0" w:space="0" w:color="auto"/>
            <w:bottom w:val="none" w:sz="0" w:space="0" w:color="auto"/>
            <w:right w:val="none" w:sz="0" w:space="0" w:color="auto"/>
          </w:divBdr>
        </w:div>
        <w:div w:id="2053460307">
          <w:marLeft w:val="480"/>
          <w:marRight w:val="0"/>
          <w:marTop w:val="0"/>
          <w:marBottom w:val="0"/>
          <w:divBdr>
            <w:top w:val="none" w:sz="0" w:space="0" w:color="auto"/>
            <w:left w:val="none" w:sz="0" w:space="0" w:color="auto"/>
            <w:bottom w:val="none" w:sz="0" w:space="0" w:color="auto"/>
            <w:right w:val="none" w:sz="0" w:space="0" w:color="auto"/>
          </w:divBdr>
        </w:div>
        <w:div w:id="1164324177">
          <w:marLeft w:val="480"/>
          <w:marRight w:val="0"/>
          <w:marTop w:val="0"/>
          <w:marBottom w:val="0"/>
          <w:divBdr>
            <w:top w:val="none" w:sz="0" w:space="0" w:color="auto"/>
            <w:left w:val="none" w:sz="0" w:space="0" w:color="auto"/>
            <w:bottom w:val="none" w:sz="0" w:space="0" w:color="auto"/>
            <w:right w:val="none" w:sz="0" w:space="0" w:color="auto"/>
          </w:divBdr>
        </w:div>
        <w:div w:id="1868637750">
          <w:marLeft w:val="480"/>
          <w:marRight w:val="0"/>
          <w:marTop w:val="0"/>
          <w:marBottom w:val="0"/>
          <w:divBdr>
            <w:top w:val="none" w:sz="0" w:space="0" w:color="auto"/>
            <w:left w:val="none" w:sz="0" w:space="0" w:color="auto"/>
            <w:bottom w:val="none" w:sz="0" w:space="0" w:color="auto"/>
            <w:right w:val="none" w:sz="0" w:space="0" w:color="auto"/>
          </w:divBdr>
        </w:div>
        <w:div w:id="54357648">
          <w:marLeft w:val="480"/>
          <w:marRight w:val="0"/>
          <w:marTop w:val="0"/>
          <w:marBottom w:val="0"/>
          <w:divBdr>
            <w:top w:val="none" w:sz="0" w:space="0" w:color="auto"/>
            <w:left w:val="none" w:sz="0" w:space="0" w:color="auto"/>
            <w:bottom w:val="none" w:sz="0" w:space="0" w:color="auto"/>
            <w:right w:val="none" w:sz="0" w:space="0" w:color="auto"/>
          </w:divBdr>
        </w:div>
        <w:div w:id="807015500">
          <w:marLeft w:val="480"/>
          <w:marRight w:val="0"/>
          <w:marTop w:val="0"/>
          <w:marBottom w:val="0"/>
          <w:divBdr>
            <w:top w:val="none" w:sz="0" w:space="0" w:color="auto"/>
            <w:left w:val="none" w:sz="0" w:space="0" w:color="auto"/>
            <w:bottom w:val="none" w:sz="0" w:space="0" w:color="auto"/>
            <w:right w:val="none" w:sz="0" w:space="0" w:color="auto"/>
          </w:divBdr>
        </w:div>
        <w:div w:id="2144153563">
          <w:marLeft w:val="480"/>
          <w:marRight w:val="0"/>
          <w:marTop w:val="0"/>
          <w:marBottom w:val="0"/>
          <w:divBdr>
            <w:top w:val="none" w:sz="0" w:space="0" w:color="auto"/>
            <w:left w:val="none" w:sz="0" w:space="0" w:color="auto"/>
            <w:bottom w:val="none" w:sz="0" w:space="0" w:color="auto"/>
            <w:right w:val="none" w:sz="0" w:space="0" w:color="auto"/>
          </w:divBdr>
        </w:div>
        <w:div w:id="828595462">
          <w:marLeft w:val="480"/>
          <w:marRight w:val="0"/>
          <w:marTop w:val="0"/>
          <w:marBottom w:val="0"/>
          <w:divBdr>
            <w:top w:val="none" w:sz="0" w:space="0" w:color="auto"/>
            <w:left w:val="none" w:sz="0" w:space="0" w:color="auto"/>
            <w:bottom w:val="none" w:sz="0" w:space="0" w:color="auto"/>
            <w:right w:val="none" w:sz="0" w:space="0" w:color="auto"/>
          </w:divBdr>
        </w:div>
        <w:div w:id="1482775641">
          <w:marLeft w:val="480"/>
          <w:marRight w:val="0"/>
          <w:marTop w:val="0"/>
          <w:marBottom w:val="0"/>
          <w:divBdr>
            <w:top w:val="none" w:sz="0" w:space="0" w:color="auto"/>
            <w:left w:val="none" w:sz="0" w:space="0" w:color="auto"/>
            <w:bottom w:val="none" w:sz="0" w:space="0" w:color="auto"/>
            <w:right w:val="none" w:sz="0" w:space="0" w:color="auto"/>
          </w:divBdr>
        </w:div>
        <w:div w:id="174731008">
          <w:marLeft w:val="480"/>
          <w:marRight w:val="0"/>
          <w:marTop w:val="0"/>
          <w:marBottom w:val="0"/>
          <w:divBdr>
            <w:top w:val="none" w:sz="0" w:space="0" w:color="auto"/>
            <w:left w:val="none" w:sz="0" w:space="0" w:color="auto"/>
            <w:bottom w:val="none" w:sz="0" w:space="0" w:color="auto"/>
            <w:right w:val="none" w:sz="0" w:space="0" w:color="auto"/>
          </w:divBdr>
        </w:div>
        <w:div w:id="92554693">
          <w:marLeft w:val="480"/>
          <w:marRight w:val="0"/>
          <w:marTop w:val="0"/>
          <w:marBottom w:val="0"/>
          <w:divBdr>
            <w:top w:val="none" w:sz="0" w:space="0" w:color="auto"/>
            <w:left w:val="none" w:sz="0" w:space="0" w:color="auto"/>
            <w:bottom w:val="none" w:sz="0" w:space="0" w:color="auto"/>
            <w:right w:val="none" w:sz="0" w:space="0" w:color="auto"/>
          </w:divBdr>
        </w:div>
        <w:div w:id="1632976819">
          <w:marLeft w:val="480"/>
          <w:marRight w:val="0"/>
          <w:marTop w:val="0"/>
          <w:marBottom w:val="0"/>
          <w:divBdr>
            <w:top w:val="none" w:sz="0" w:space="0" w:color="auto"/>
            <w:left w:val="none" w:sz="0" w:space="0" w:color="auto"/>
            <w:bottom w:val="none" w:sz="0" w:space="0" w:color="auto"/>
            <w:right w:val="none" w:sz="0" w:space="0" w:color="auto"/>
          </w:divBdr>
        </w:div>
        <w:div w:id="538132163">
          <w:marLeft w:val="480"/>
          <w:marRight w:val="0"/>
          <w:marTop w:val="0"/>
          <w:marBottom w:val="0"/>
          <w:divBdr>
            <w:top w:val="none" w:sz="0" w:space="0" w:color="auto"/>
            <w:left w:val="none" w:sz="0" w:space="0" w:color="auto"/>
            <w:bottom w:val="none" w:sz="0" w:space="0" w:color="auto"/>
            <w:right w:val="none" w:sz="0" w:space="0" w:color="auto"/>
          </w:divBdr>
        </w:div>
        <w:div w:id="791093384">
          <w:marLeft w:val="480"/>
          <w:marRight w:val="0"/>
          <w:marTop w:val="0"/>
          <w:marBottom w:val="0"/>
          <w:divBdr>
            <w:top w:val="none" w:sz="0" w:space="0" w:color="auto"/>
            <w:left w:val="none" w:sz="0" w:space="0" w:color="auto"/>
            <w:bottom w:val="none" w:sz="0" w:space="0" w:color="auto"/>
            <w:right w:val="none" w:sz="0" w:space="0" w:color="auto"/>
          </w:divBdr>
        </w:div>
        <w:div w:id="580333424">
          <w:marLeft w:val="480"/>
          <w:marRight w:val="0"/>
          <w:marTop w:val="0"/>
          <w:marBottom w:val="0"/>
          <w:divBdr>
            <w:top w:val="none" w:sz="0" w:space="0" w:color="auto"/>
            <w:left w:val="none" w:sz="0" w:space="0" w:color="auto"/>
            <w:bottom w:val="none" w:sz="0" w:space="0" w:color="auto"/>
            <w:right w:val="none" w:sz="0" w:space="0" w:color="auto"/>
          </w:divBdr>
        </w:div>
        <w:div w:id="1024793528">
          <w:marLeft w:val="480"/>
          <w:marRight w:val="0"/>
          <w:marTop w:val="0"/>
          <w:marBottom w:val="0"/>
          <w:divBdr>
            <w:top w:val="none" w:sz="0" w:space="0" w:color="auto"/>
            <w:left w:val="none" w:sz="0" w:space="0" w:color="auto"/>
            <w:bottom w:val="none" w:sz="0" w:space="0" w:color="auto"/>
            <w:right w:val="none" w:sz="0" w:space="0" w:color="auto"/>
          </w:divBdr>
        </w:div>
        <w:div w:id="136074412">
          <w:marLeft w:val="480"/>
          <w:marRight w:val="0"/>
          <w:marTop w:val="0"/>
          <w:marBottom w:val="0"/>
          <w:divBdr>
            <w:top w:val="none" w:sz="0" w:space="0" w:color="auto"/>
            <w:left w:val="none" w:sz="0" w:space="0" w:color="auto"/>
            <w:bottom w:val="none" w:sz="0" w:space="0" w:color="auto"/>
            <w:right w:val="none" w:sz="0" w:space="0" w:color="auto"/>
          </w:divBdr>
        </w:div>
        <w:div w:id="440807702">
          <w:marLeft w:val="480"/>
          <w:marRight w:val="0"/>
          <w:marTop w:val="0"/>
          <w:marBottom w:val="0"/>
          <w:divBdr>
            <w:top w:val="none" w:sz="0" w:space="0" w:color="auto"/>
            <w:left w:val="none" w:sz="0" w:space="0" w:color="auto"/>
            <w:bottom w:val="none" w:sz="0" w:space="0" w:color="auto"/>
            <w:right w:val="none" w:sz="0" w:space="0" w:color="auto"/>
          </w:divBdr>
        </w:div>
        <w:div w:id="1082068722">
          <w:marLeft w:val="480"/>
          <w:marRight w:val="0"/>
          <w:marTop w:val="0"/>
          <w:marBottom w:val="0"/>
          <w:divBdr>
            <w:top w:val="none" w:sz="0" w:space="0" w:color="auto"/>
            <w:left w:val="none" w:sz="0" w:space="0" w:color="auto"/>
            <w:bottom w:val="none" w:sz="0" w:space="0" w:color="auto"/>
            <w:right w:val="none" w:sz="0" w:space="0" w:color="auto"/>
          </w:divBdr>
        </w:div>
        <w:div w:id="1093939540">
          <w:marLeft w:val="480"/>
          <w:marRight w:val="0"/>
          <w:marTop w:val="0"/>
          <w:marBottom w:val="0"/>
          <w:divBdr>
            <w:top w:val="none" w:sz="0" w:space="0" w:color="auto"/>
            <w:left w:val="none" w:sz="0" w:space="0" w:color="auto"/>
            <w:bottom w:val="none" w:sz="0" w:space="0" w:color="auto"/>
            <w:right w:val="none" w:sz="0" w:space="0" w:color="auto"/>
          </w:divBdr>
        </w:div>
        <w:div w:id="496849427">
          <w:marLeft w:val="480"/>
          <w:marRight w:val="0"/>
          <w:marTop w:val="0"/>
          <w:marBottom w:val="0"/>
          <w:divBdr>
            <w:top w:val="none" w:sz="0" w:space="0" w:color="auto"/>
            <w:left w:val="none" w:sz="0" w:space="0" w:color="auto"/>
            <w:bottom w:val="none" w:sz="0" w:space="0" w:color="auto"/>
            <w:right w:val="none" w:sz="0" w:space="0" w:color="auto"/>
          </w:divBdr>
        </w:div>
        <w:div w:id="1010372349">
          <w:marLeft w:val="480"/>
          <w:marRight w:val="0"/>
          <w:marTop w:val="0"/>
          <w:marBottom w:val="0"/>
          <w:divBdr>
            <w:top w:val="none" w:sz="0" w:space="0" w:color="auto"/>
            <w:left w:val="none" w:sz="0" w:space="0" w:color="auto"/>
            <w:bottom w:val="none" w:sz="0" w:space="0" w:color="auto"/>
            <w:right w:val="none" w:sz="0" w:space="0" w:color="auto"/>
          </w:divBdr>
        </w:div>
        <w:div w:id="1674186521">
          <w:marLeft w:val="480"/>
          <w:marRight w:val="0"/>
          <w:marTop w:val="0"/>
          <w:marBottom w:val="0"/>
          <w:divBdr>
            <w:top w:val="none" w:sz="0" w:space="0" w:color="auto"/>
            <w:left w:val="none" w:sz="0" w:space="0" w:color="auto"/>
            <w:bottom w:val="none" w:sz="0" w:space="0" w:color="auto"/>
            <w:right w:val="none" w:sz="0" w:space="0" w:color="auto"/>
          </w:divBdr>
        </w:div>
        <w:div w:id="1452940160">
          <w:marLeft w:val="480"/>
          <w:marRight w:val="0"/>
          <w:marTop w:val="0"/>
          <w:marBottom w:val="0"/>
          <w:divBdr>
            <w:top w:val="none" w:sz="0" w:space="0" w:color="auto"/>
            <w:left w:val="none" w:sz="0" w:space="0" w:color="auto"/>
            <w:bottom w:val="none" w:sz="0" w:space="0" w:color="auto"/>
            <w:right w:val="none" w:sz="0" w:space="0" w:color="auto"/>
          </w:divBdr>
        </w:div>
        <w:div w:id="2138988639">
          <w:marLeft w:val="480"/>
          <w:marRight w:val="0"/>
          <w:marTop w:val="0"/>
          <w:marBottom w:val="0"/>
          <w:divBdr>
            <w:top w:val="none" w:sz="0" w:space="0" w:color="auto"/>
            <w:left w:val="none" w:sz="0" w:space="0" w:color="auto"/>
            <w:bottom w:val="none" w:sz="0" w:space="0" w:color="auto"/>
            <w:right w:val="none" w:sz="0" w:space="0" w:color="auto"/>
          </w:divBdr>
        </w:div>
        <w:div w:id="1709793520">
          <w:marLeft w:val="480"/>
          <w:marRight w:val="0"/>
          <w:marTop w:val="0"/>
          <w:marBottom w:val="0"/>
          <w:divBdr>
            <w:top w:val="none" w:sz="0" w:space="0" w:color="auto"/>
            <w:left w:val="none" w:sz="0" w:space="0" w:color="auto"/>
            <w:bottom w:val="none" w:sz="0" w:space="0" w:color="auto"/>
            <w:right w:val="none" w:sz="0" w:space="0" w:color="auto"/>
          </w:divBdr>
        </w:div>
        <w:div w:id="1947227921">
          <w:marLeft w:val="480"/>
          <w:marRight w:val="0"/>
          <w:marTop w:val="0"/>
          <w:marBottom w:val="0"/>
          <w:divBdr>
            <w:top w:val="none" w:sz="0" w:space="0" w:color="auto"/>
            <w:left w:val="none" w:sz="0" w:space="0" w:color="auto"/>
            <w:bottom w:val="none" w:sz="0" w:space="0" w:color="auto"/>
            <w:right w:val="none" w:sz="0" w:space="0" w:color="auto"/>
          </w:divBdr>
        </w:div>
        <w:div w:id="917514694">
          <w:marLeft w:val="480"/>
          <w:marRight w:val="0"/>
          <w:marTop w:val="0"/>
          <w:marBottom w:val="0"/>
          <w:divBdr>
            <w:top w:val="none" w:sz="0" w:space="0" w:color="auto"/>
            <w:left w:val="none" w:sz="0" w:space="0" w:color="auto"/>
            <w:bottom w:val="none" w:sz="0" w:space="0" w:color="auto"/>
            <w:right w:val="none" w:sz="0" w:space="0" w:color="auto"/>
          </w:divBdr>
        </w:div>
        <w:div w:id="737673488">
          <w:marLeft w:val="480"/>
          <w:marRight w:val="0"/>
          <w:marTop w:val="0"/>
          <w:marBottom w:val="0"/>
          <w:divBdr>
            <w:top w:val="none" w:sz="0" w:space="0" w:color="auto"/>
            <w:left w:val="none" w:sz="0" w:space="0" w:color="auto"/>
            <w:bottom w:val="none" w:sz="0" w:space="0" w:color="auto"/>
            <w:right w:val="none" w:sz="0" w:space="0" w:color="auto"/>
          </w:divBdr>
        </w:div>
        <w:div w:id="1853059515">
          <w:marLeft w:val="480"/>
          <w:marRight w:val="0"/>
          <w:marTop w:val="0"/>
          <w:marBottom w:val="0"/>
          <w:divBdr>
            <w:top w:val="none" w:sz="0" w:space="0" w:color="auto"/>
            <w:left w:val="none" w:sz="0" w:space="0" w:color="auto"/>
            <w:bottom w:val="none" w:sz="0" w:space="0" w:color="auto"/>
            <w:right w:val="none" w:sz="0" w:space="0" w:color="auto"/>
          </w:divBdr>
        </w:div>
        <w:div w:id="1696541312">
          <w:marLeft w:val="480"/>
          <w:marRight w:val="0"/>
          <w:marTop w:val="0"/>
          <w:marBottom w:val="0"/>
          <w:divBdr>
            <w:top w:val="none" w:sz="0" w:space="0" w:color="auto"/>
            <w:left w:val="none" w:sz="0" w:space="0" w:color="auto"/>
            <w:bottom w:val="none" w:sz="0" w:space="0" w:color="auto"/>
            <w:right w:val="none" w:sz="0" w:space="0" w:color="auto"/>
          </w:divBdr>
        </w:div>
        <w:div w:id="1186095659">
          <w:marLeft w:val="480"/>
          <w:marRight w:val="0"/>
          <w:marTop w:val="0"/>
          <w:marBottom w:val="0"/>
          <w:divBdr>
            <w:top w:val="none" w:sz="0" w:space="0" w:color="auto"/>
            <w:left w:val="none" w:sz="0" w:space="0" w:color="auto"/>
            <w:bottom w:val="none" w:sz="0" w:space="0" w:color="auto"/>
            <w:right w:val="none" w:sz="0" w:space="0" w:color="auto"/>
          </w:divBdr>
        </w:div>
        <w:div w:id="1449550118">
          <w:marLeft w:val="480"/>
          <w:marRight w:val="0"/>
          <w:marTop w:val="0"/>
          <w:marBottom w:val="0"/>
          <w:divBdr>
            <w:top w:val="none" w:sz="0" w:space="0" w:color="auto"/>
            <w:left w:val="none" w:sz="0" w:space="0" w:color="auto"/>
            <w:bottom w:val="none" w:sz="0" w:space="0" w:color="auto"/>
            <w:right w:val="none" w:sz="0" w:space="0" w:color="auto"/>
          </w:divBdr>
        </w:div>
        <w:div w:id="1553151733">
          <w:marLeft w:val="480"/>
          <w:marRight w:val="0"/>
          <w:marTop w:val="0"/>
          <w:marBottom w:val="0"/>
          <w:divBdr>
            <w:top w:val="none" w:sz="0" w:space="0" w:color="auto"/>
            <w:left w:val="none" w:sz="0" w:space="0" w:color="auto"/>
            <w:bottom w:val="none" w:sz="0" w:space="0" w:color="auto"/>
            <w:right w:val="none" w:sz="0" w:space="0" w:color="auto"/>
          </w:divBdr>
        </w:div>
        <w:div w:id="932670283">
          <w:marLeft w:val="480"/>
          <w:marRight w:val="0"/>
          <w:marTop w:val="0"/>
          <w:marBottom w:val="0"/>
          <w:divBdr>
            <w:top w:val="none" w:sz="0" w:space="0" w:color="auto"/>
            <w:left w:val="none" w:sz="0" w:space="0" w:color="auto"/>
            <w:bottom w:val="none" w:sz="0" w:space="0" w:color="auto"/>
            <w:right w:val="none" w:sz="0" w:space="0" w:color="auto"/>
          </w:divBdr>
        </w:div>
        <w:div w:id="961232872">
          <w:marLeft w:val="480"/>
          <w:marRight w:val="0"/>
          <w:marTop w:val="0"/>
          <w:marBottom w:val="0"/>
          <w:divBdr>
            <w:top w:val="none" w:sz="0" w:space="0" w:color="auto"/>
            <w:left w:val="none" w:sz="0" w:space="0" w:color="auto"/>
            <w:bottom w:val="none" w:sz="0" w:space="0" w:color="auto"/>
            <w:right w:val="none" w:sz="0" w:space="0" w:color="auto"/>
          </w:divBdr>
        </w:div>
        <w:div w:id="1212303933">
          <w:marLeft w:val="480"/>
          <w:marRight w:val="0"/>
          <w:marTop w:val="0"/>
          <w:marBottom w:val="0"/>
          <w:divBdr>
            <w:top w:val="none" w:sz="0" w:space="0" w:color="auto"/>
            <w:left w:val="none" w:sz="0" w:space="0" w:color="auto"/>
            <w:bottom w:val="none" w:sz="0" w:space="0" w:color="auto"/>
            <w:right w:val="none" w:sz="0" w:space="0" w:color="auto"/>
          </w:divBdr>
        </w:div>
        <w:div w:id="98766269">
          <w:marLeft w:val="480"/>
          <w:marRight w:val="0"/>
          <w:marTop w:val="0"/>
          <w:marBottom w:val="0"/>
          <w:divBdr>
            <w:top w:val="none" w:sz="0" w:space="0" w:color="auto"/>
            <w:left w:val="none" w:sz="0" w:space="0" w:color="auto"/>
            <w:bottom w:val="none" w:sz="0" w:space="0" w:color="auto"/>
            <w:right w:val="none" w:sz="0" w:space="0" w:color="auto"/>
          </w:divBdr>
        </w:div>
        <w:div w:id="262540766">
          <w:marLeft w:val="480"/>
          <w:marRight w:val="0"/>
          <w:marTop w:val="0"/>
          <w:marBottom w:val="0"/>
          <w:divBdr>
            <w:top w:val="none" w:sz="0" w:space="0" w:color="auto"/>
            <w:left w:val="none" w:sz="0" w:space="0" w:color="auto"/>
            <w:bottom w:val="none" w:sz="0" w:space="0" w:color="auto"/>
            <w:right w:val="none" w:sz="0" w:space="0" w:color="auto"/>
          </w:divBdr>
        </w:div>
        <w:div w:id="186676350">
          <w:marLeft w:val="480"/>
          <w:marRight w:val="0"/>
          <w:marTop w:val="0"/>
          <w:marBottom w:val="0"/>
          <w:divBdr>
            <w:top w:val="none" w:sz="0" w:space="0" w:color="auto"/>
            <w:left w:val="none" w:sz="0" w:space="0" w:color="auto"/>
            <w:bottom w:val="none" w:sz="0" w:space="0" w:color="auto"/>
            <w:right w:val="none" w:sz="0" w:space="0" w:color="auto"/>
          </w:divBdr>
        </w:div>
        <w:div w:id="1526359097">
          <w:marLeft w:val="480"/>
          <w:marRight w:val="0"/>
          <w:marTop w:val="0"/>
          <w:marBottom w:val="0"/>
          <w:divBdr>
            <w:top w:val="none" w:sz="0" w:space="0" w:color="auto"/>
            <w:left w:val="none" w:sz="0" w:space="0" w:color="auto"/>
            <w:bottom w:val="none" w:sz="0" w:space="0" w:color="auto"/>
            <w:right w:val="none" w:sz="0" w:space="0" w:color="auto"/>
          </w:divBdr>
        </w:div>
        <w:div w:id="1177963115">
          <w:marLeft w:val="480"/>
          <w:marRight w:val="0"/>
          <w:marTop w:val="0"/>
          <w:marBottom w:val="0"/>
          <w:divBdr>
            <w:top w:val="none" w:sz="0" w:space="0" w:color="auto"/>
            <w:left w:val="none" w:sz="0" w:space="0" w:color="auto"/>
            <w:bottom w:val="none" w:sz="0" w:space="0" w:color="auto"/>
            <w:right w:val="none" w:sz="0" w:space="0" w:color="auto"/>
          </w:divBdr>
        </w:div>
        <w:div w:id="1838568762">
          <w:marLeft w:val="480"/>
          <w:marRight w:val="0"/>
          <w:marTop w:val="0"/>
          <w:marBottom w:val="0"/>
          <w:divBdr>
            <w:top w:val="none" w:sz="0" w:space="0" w:color="auto"/>
            <w:left w:val="none" w:sz="0" w:space="0" w:color="auto"/>
            <w:bottom w:val="none" w:sz="0" w:space="0" w:color="auto"/>
            <w:right w:val="none" w:sz="0" w:space="0" w:color="auto"/>
          </w:divBdr>
        </w:div>
        <w:div w:id="1689286059">
          <w:marLeft w:val="480"/>
          <w:marRight w:val="0"/>
          <w:marTop w:val="0"/>
          <w:marBottom w:val="0"/>
          <w:divBdr>
            <w:top w:val="none" w:sz="0" w:space="0" w:color="auto"/>
            <w:left w:val="none" w:sz="0" w:space="0" w:color="auto"/>
            <w:bottom w:val="none" w:sz="0" w:space="0" w:color="auto"/>
            <w:right w:val="none" w:sz="0" w:space="0" w:color="auto"/>
          </w:divBdr>
        </w:div>
        <w:div w:id="133446349">
          <w:marLeft w:val="480"/>
          <w:marRight w:val="0"/>
          <w:marTop w:val="0"/>
          <w:marBottom w:val="0"/>
          <w:divBdr>
            <w:top w:val="none" w:sz="0" w:space="0" w:color="auto"/>
            <w:left w:val="none" w:sz="0" w:space="0" w:color="auto"/>
            <w:bottom w:val="none" w:sz="0" w:space="0" w:color="auto"/>
            <w:right w:val="none" w:sz="0" w:space="0" w:color="auto"/>
          </w:divBdr>
        </w:div>
        <w:div w:id="1715160113">
          <w:marLeft w:val="480"/>
          <w:marRight w:val="0"/>
          <w:marTop w:val="0"/>
          <w:marBottom w:val="0"/>
          <w:divBdr>
            <w:top w:val="none" w:sz="0" w:space="0" w:color="auto"/>
            <w:left w:val="none" w:sz="0" w:space="0" w:color="auto"/>
            <w:bottom w:val="none" w:sz="0" w:space="0" w:color="auto"/>
            <w:right w:val="none" w:sz="0" w:space="0" w:color="auto"/>
          </w:divBdr>
        </w:div>
        <w:div w:id="1298490601">
          <w:marLeft w:val="480"/>
          <w:marRight w:val="0"/>
          <w:marTop w:val="0"/>
          <w:marBottom w:val="0"/>
          <w:divBdr>
            <w:top w:val="none" w:sz="0" w:space="0" w:color="auto"/>
            <w:left w:val="none" w:sz="0" w:space="0" w:color="auto"/>
            <w:bottom w:val="none" w:sz="0" w:space="0" w:color="auto"/>
            <w:right w:val="none" w:sz="0" w:space="0" w:color="auto"/>
          </w:divBdr>
        </w:div>
        <w:div w:id="1689718729">
          <w:marLeft w:val="480"/>
          <w:marRight w:val="0"/>
          <w:marTop w:val="0"/>
          <w:marBottom w:val="0"/>
          <w:divBdr>
            <w:top w:val="none" w:sz="0" w:space="0" w:color="auto"/>
            <w:left w:val="none" w:sz="0" w:space="0" w:color="auto"/>
            <w:bottom w:val="none" w:sz="0" w:space="0" w:color="auto"/>
            <w:right w:val="none" w:sz="0" w:space="0" w:color="auto"/>
          </w:divBdr>
        </w:div>
        <w:div w:id="2088502685">
          <w:marLeft w:val="480"/>
          <w:marRight w:val="0"/>
          <w:marTop w:val="0"/>
          <w:marBottom w:val="0"/>
          <w:divBdr>
            <w:top w:val="none" w:sz="0" w:space="0" w:color="auto"/>
            <w:left w:val="none" w:sz="0" w:space="0" w:color="auto"/>
            <w:bottom w:val="none" w:sz="0" w:space="0" w:color="auto"/>
            <w:right w:val="none" w:sz="0" w:space="0" w:color="auto"/>
          </w:divBdr>
        </w:div>
        <w:div w:id="1491407651">
          <w:marLeft w:val="480"/>
          <w:marRight w:val="0"/>
          <w:marTop w:val="0"/>
          <w:marBottom w:val="0"/>
          <w:divBdr>
            <w:top w:val="none" w:sz="0" w:space="0" w:color="auto"/>
            <w:left w:val="none" w:sz="0" w:space="0" w:color="auto"/>
            <w:bottom w:val="none" w:sz="0" w:space="0" w:color="auto"/>
            <w:right w:val="none" w:sz="0" w:space="0" w:color="auto"/>
          </w:divBdr>
        </w:div>
        <w:div w:id="431053180">
          <w:marLeft w:val="480"/>
          <w:marRight w:val="0"/>
          <w:marTop w:val="0"/>
          <w:marBottom w:val="0"/>
          <w:divBdr>
            <w:top w:val="none" w:sz="0" w:space="0" w:color="auto"/>
            <w:left w:val="none" w:sz="0" w:space="0" w:color="auto"/>
            <w:bottom w:val="none" w:sz="0" w:space="0" w:color="auto"/>
            <w:right w:val="none" w:sz="0" w:space="0" w:color="auto"/>
          </w:divBdr>
        </w:div>
        <w:div w:id="2109620606">
          <w:marLeft w:val="480"/>
          <w:marRight w:val="0"/>
          <w:marTop w:val="0"/>
          <w:marBottom w:val="0"/>
          <w:divBdr>
            <w:top w:val="none" w:sz="0" w:space="0" w:color="auto"/>
            <w:left w:val="none" w:sz="0" w:space="0" w:color="auto"/>
            <w:bottom w:val="none" w:sz="0" w:space="0" w:color="auto"/>
            <w:right w:val="none" w:sz="0" w:space="0" w:color="auto"/>
          </w:divBdr>
        </w:div>
        <w:div w:id="110442044">
          <w:marLeft w:val="480"/>
          <w:marRight w:val="0"/>
          <w:marTop w:val="0"/>
          <w:marBottom w:val="0"/>
          <w:divBdr>
            <w:top w:val="none" w:sz="0" w:space="0" w:color="auto"/>
            <w:left w:val="none" w:sz="0" w:space="0" w:color="auto"/>
            <w:bottom w:val="none" w:sz="0" w:space="0" w:color="auto"/>
            <w:right w:val="none" w:sz="0" w:space="0" w:color="auto"/>
          </w:divBdr>
        </w:div>
        <w:div w:id="1142504898">
          <w:marLeft w:val="480"/>
          <w:marRight w:val="0"/>
          <w:marTop w:val="0"/>
          <w:marBottom w:val="0"/>
          <w:divBdr>
            <w:top w:val="none" w:sz="0" w:space="0" w:color="auto"/>
            <w:left w:val="none" w:sz="0" w:space="0" w:color="auto"/>
            <w:bottom w:val="none" w:sz="0" w:space="0" w:color="auto"/>
            <w:right w:val="none" w:sz="0" w:space="0" w:color="auto"/>
          </w:divBdr>
        </w:div>
        <w:div w:id="1837263810">
          <w:marLeft w:val="480"/>
          <w:marRight w:val="0"/>
          <w:marTop w:val="0"/>
          <w:marBottom w:val="0"/>
          <w:divBdr>
            <w:top w:val="none" w:sz="0" w:space="0" w:color="auto"/>
            <w:left w:val="none" w:sz="0" w:space="0" w:color="auto"/>
            <w:bottom w:val="none" w:sz="0" w:space="0" w:color="auto"/>
            <w:right w:val="none" w:sz="0" w:space="0" w:color="auto"/>
          </w:divBdr>
        </w:div>
        <w:div w:id="1026828513">
          <w:marLeft w:val="480"/>
          <w:marRight w:val="0"/>
          <w:marTop w:val="0"/>
          <w:marBottom w:val="0"/>
          <w:divBdr>
            <w:top w:val="none" w:sz="0" w:space="0" w:color="auto"/>
            <w:left w:val="none" w:sz="0" w:space="0" w:color="auto"/>
            <w:bottom w:val="none" w:sz="0" w:space="0" w:color="auto"/>
            <w:right w:val="none" w:sz="0" w:space="0" w:color="auto"/>
          </w:divBdr>
        </w:div>
        <w:div w:id="1190099430">
          <w:marLeft w:val="480"/>
          <w:marRight w:val="0"/>
          <w:marTop w:val="0"/>
          <w:marBottom w:val="0"/>
          <w:divBdr>
            <w:top w:val="none" w:sz="0" w:space="0" w:color="auto"/>
            <w:left w:val="none" w:sz="0" w:space="0" w:color="auto"/>
            <w:bottom w:val="none" w:sz="0" w:space="0" w:color="auto"/>
            <w:right w:val="none" w:sz="0" w:space="0" w:color="auto"/>
          </w:divBdr>
        </w:div>
        <w:div w:id="1175219156">
          <w:marLeft w:val="480"/>
          <w:marRight w:val="0"/>
          <w:marTop w:val="0"/>
          <w:marBottom w:val="0"/>
          <w:divBdr>
            <w:top w:val="none" w:sz="0" w:space="0" w:color="auto"/>
            <w:left w:val="none" w:sz="0" w:space="0" w:color="auto"/>
            <w:bottom w:val="none" w:sz="0" w:space="0" w:color="auto"/>
            <w:right w:val="none" w:sz="0" w:space="0" w:color="auto"/>
          </w:divBdr>
        </w:div>
        <w:div w:id="873348609">
          <w:marLeft w:val="480"/>
          <w:marRight w:val="0"/>
          <w:marTop w:val="0"/>
          <w:marBottom w:val="0"/>
          <w:divBdr>
            <w:top w:val="none" w:sz="0" w:space="0" w:color="auto"/>
            <w:left w:val="none" w:sz="0" w:space="0" w:color="auto"/>
            <w:bottom w:val="none" w:sz="0" w:space="0" w:color="auto"/>
            <w:right w:val="none" w:sz="0" w:space="0" w:color="auto"/>
          </w:divBdr>
        </w:div>
        <w:div w:id="289094926">
          <w:marLeft w:val="480"/>
          <w:marRight w:val="0"/>
          <w:marTop w:val="0"/>
          <w:marBottom w:val="0"/>
          <w:divBdr>
            <w:top w:val="none" w:sz="0" w:space="0" w:color="auto"/>
            <w:left w:val="none" w:sz="0" w:space="0" w:color="auto"/>
            <w:bottom w:val="none" w:sz="0" w:space="0" w:color="auto"/>
            <w:right w:val="none" w:sz="0" w:space="0" w:color="auto"/>
          </w:divBdr>
        </w:div>
        <w:div w:id="1198085731">
          <w:marLeft w:val="480"/>
          <w:marRight w:val="0"/>
          <w:marTop w:val="0"/>
          <w:marBottom w:val="0"/>
          <w:divBdr>
            <w:top w:val="none" w:sz="0" w:space="0" w:color="auto"/>
            <w:left w:val="none" w:sz="0" w:space="0" w:color="auto"/>
            <w:bottom w:val="none" w:sz="0" w:space="0" w:color="auto"/>
            <w:right w:val="none" w:sz="0" w:space="0" w:color="auto"/>
          </w:divBdr>
        </w:div>
        <w:div w:id="1942029755">
          <w:marLeft w:val="480"/>
          <w:marRight w:val="0"/>
          <w:marTop w:val="0"/>
          <w:marBottom w:val="0"/>
          <w:divBdr>
            <w:top w:val="none" w:sz="0" w:space="0" w:color="auto"/>
            <w:left w:val="none" w:sz="0" w:space="0" w:color="auto"/>
            <w:bottom w:val="none" w:sz="0" w:space="0" w:color="auto"/>
            <w:right w:val="none" w:sz="0" w:space="0" w:color="auto"/>
          </w:divBdr>
        </w:div>
        <w:div w:id="1184856857">
          <w:marLeft w:val="480"/>
          <w:marRight w:val="0"/>
          <w:marTop w:val="0"/>
          <w:marBottom w:val="0"/>
          <w:divBdr>
            <w:top w:val="none" w:sz="0" w:space="0" w:color="auto"/>
            <w:left w:val="none" w:sz="0" w:space="0" w:color="auto"/>
            <w:bottom w:val="none" w:sz="0" w:space="0" w:color="auto"/>
            <w:right w:val="none" w:sz="0" w:space="0" w:color="auto"/>
          </w:divBdr>
        </w:div>
        <w:div w:id="1349679616">
          <w:marLeft w:val="480"/>
          <w:marRight w:val="0"/>
          <w:marTop w:val="0"/>
          <w:marBottom w:val="0"/>
          <w:divBdr>
            <w:top w:val="none" w:sz="0" w:space="0" w:color="auto"/>
            <w:left w:val="none" w:sz="0" w:space="0" w:color="auto"/>
            <w:bottom w:val="none" w:sz="0" w:space="0" w:color="auto"/>
            <w:right w:val="none" w:sz="0" w:space="0" w:color="auto"/>
          </w:divBdr>
        </w:div>
        <w:div w:id="751976223">
          <w:marLeft w:val="480"/>
          <w:marRight w:val="0"/>
          <w:marTop w:val="0"/>
          <w:marBottom w:val="0"/>
          <w:divBdr>
            <w:top w:val="none" w:sz="0" w:space="0" w:color="auto"/>
            <w:left w:val="none" w:sz="0" w:space="0" w:color="auto"/>
            <w:bottom w:val="none" w:sz="0" w:space="0" w:color="auto"/>
            <w:right w:val="none" w:sz="0" w:space="0" w:color="auto"/>
          </w:divBdr>
        </w:div>
        <w:div w:id="307169199">
          <w:marLeft w:val="480"/>
          <w:marRight w:val="0"/>
          <w:marTop w:val="0"/>
          <w:marBottom w:val="0"/>
          <w:divBdr>
            <w:top w:val="none" w:sz="0" w:space="0" w:color="auto"/>
            <w:left w:val="none" w:sz="0" w:space="0" w:color="auto"/>
            <w:bottom w:val="none" w:sz="0" w:space="0" w:color="auto"/>
            <w:right w:val="none" w:sz="0" w:space="0" w:color="auto"/>
          </w:divBdr>
        </w:div>
        <w:div w:id="1880360531">
          <w:marLeft w:val="480"/>
          <w:marRight w:val="0"/>
          <w:marTop w:val="0"/>
          <w:marBottom w:val="0"/>
          <w:divBdr>
            <w:top w:val="none" w:sz="0" w:space="0" w:color="auto"/>
            <w:left w:val="none" w:sz="0" w:space="0" w:color="auto"/>
            <w:bottom w:val="none" w:sz="0" w:space="0" w:color="auto"/>
            <w:right w:val="none" w:sz="0" w:space="0" w:color="auto"/>
          </w:divBdr>
        </w:div>
        <w:div w:id="953512194">
          <w:marLeft w:val="480"/>
          <w:marRight w:val="0"/>
          <w:marTop w:val="0"/>
          <w:marBottom w:val="0"/>
          <w:divBdr>
            <w:top w:val="none" w:sz="0" w:space="0" w:color="auto"/>
            <w:left w:val="none" w:sz="0" w:space="0" w:color="auto"/>
            <w:bottom w:val="none" w:sz="0" w:space="0" w:color="auto"/>
            <w:right w:val="none" w:sz="0" w:space="0" w:color="auto"/>
          </w:divBdr>
        </w:div>
        <w:div w:id="2120761404">
          <w:marLeft w:val="480"/>
          <w:marRight w:val="0"/>
          <w:marTop w:val="0"/>
          <w:marBottom w:val="0"/>
          <w:divBdr>
            <w:top w:val="none" w:sz="0" w:space="0" w:color="auto"/>
            <w:left w:val="none" w:sz="0" w:space="0" w:color="auto"/>
            <w:bottom w:val="none" w:sz="0" w:space="0" w:color="auto"/>
            <w:right w:val="none" w:sz="0" w:space="0" w:color="auto"/>
          </w:divBdr>
        </w:div>
        <w:div w:id="11804328">
          <w:marLeft w:val="480"/>
          <w:marRight w:val="0"/>
          <w:marTop w:val="0"/>
          <w:marBottom w:val="0"/>
          <w:divBdr>
            <w:top w:val="none" w:sz="0" w:space="0" w:color="auto"/>
            <w:left w:val="none" w:sz="0" w:space="0" w:color="auto"/>
            <w:bottom w:val="none" w:sz="0" w:space="0" w:color="auto"/>
            <w:right w:val="none" w:sz="0" w:space="0" w:color="auto"/>
          </w:divBdr>
        </w:div>
        <w:div w:id="701827881">
          <w:marLeft w:val="480"/>
          <w:marRight w:val="0"/>
          <w:marTop w:val="0"/>
          <w:marBottom w:val="0"/>
          <w:divBdr>
            <w:top w:val="none" w:sz="0" w:space="0" w:color="auto"/>
            <w:left w:val="none" w:sz="0" w:space="0" w:color="auto"/>
            <w:bottom w:val="none" w:sz="0" w:space="0" w:color="auto"/>
            <w:right w:val="none" w:sz="0" w:space="0" w:color="auto"/>
          </w:divBdr>
        </w:div>
        <w:div w:id="1148130851">
          <w:marLeft w:val="480"/>
          <w:marRight w:val="0"/>
          <w:marTop w:val="0"/>
          <w:marBottom w:val="0"/>
          <w:divBdr>
            <w:top w:val="none" w:sz="0" w:space="0" w:color="auto"/>
            <w:left w:val="none" w:sz="0" w:space="0" w:color="auto"/>
            <w:bottom w:val="none" w:sz="0" w:space="0" w:color="auto"/>
            <w:right w:val="none" w:sz="0" w:space="0" w:color="auto"/>
          </w:divBdr>
        </w:div>
        <w:div w:id="1206679554">
          <w:marLeft w:val="480"/>
          <w:marRight w:val="0"/>
          <w:marTop w:val="0"/>
          <w:marBottom w:val="0"/>
          <w:divBdr>
            <w:top w:val="none" w:sz="0" w:space="0" w:color="auto"/>
            <w:left w:val="none" w:sz="0" w:space="0" w:color="auto"/>
            <w:bottom w:val="none" w:sz="0" w:space="0" w:color="auto"/>
            <w:right w:val="none" w:sz="0" w:space="0" w:color="auto"/>
          </w:divBdr>
        </w:div>
        <w:div w:id="124272850">
          <w:marLeft w:val="480"/>
          <w:marRight w:val="0"/>
          <w:marTop w:val="0"/>
          <w:marBottom w:val="0"/>
          <w:divBdr>
            <w:top w:val="none" w:sz="0" w:space="0" w:color="auto"/>
            <w:left w:val="none" w:sz="0" w:space="0" w:color="auto"/>
            <w:bottom w:val="none" w:sz="0" w:space="0" w:color="auto"/>
            <w:right w:val="none" w:sz="0" w:space="0" w:color="auto"/>
          </w:divBdr>
        </w:div>
        <w:div w:id="82648354">
          <w:marLeft w:val="480"/>
          <w:marRight w:val="0"/>
          <w:marTop w:val="0"/>
          <w:marBottom w:val="0"/>
          <w:divBdr>
            <w:top w:val="none" w:sz="0" w:space="0" w:color="auto"/>
            <w:left w:val="none" w:sz="0" w:space="0" w:color="auto"/>
            <w:bottom w:val="none" w:sz="0" w:space="0" w:color="auto"/>
            <w:right w:val="none" w:sz="0" w:space="0" w:color="auto"/>
          </w:divBdr>
        </w:div>
        <w:div w:id="538323936">
          <w:marLeft w:val="480"/>
          <w:marRight w:val="0"/>
          <w:marTop w:val="0"/>
          <w:marBottom w:val="0"/>
          <w:divBdr>
            <w:top w:val="none" w:sz="0" w:space="0" w:color="auto"/>
            <w:left w:val="none" w:sz="0" w:space="0" w:color="auto"/>
            <w:bottom w:val="none" w:sz="0" w:space="0" w:color="auto"/>
            <w:right w:val="none" w:sz="0" w:space="0" w:color="auto"/>
          </w:divBdr>
        </w:div>
        <w:div w:id="2044817707">
          <w:marLeft w:val="480"/>
          <w:marRight w:val="0"/>
          <w:marTop w:val="0"/>
          <w:marBottom w:val="0"/>
          <w:divBdr>
            <w:top w:val="none" w:sz="0" w:space="0" w:color="auto"/>
            <w:left w:val="none" w:sz="0" w:space="0" w:color="auto"/>
            <w:bottom w:val="none" w:sz="0" w:space="0" w:color="auto"/>
            <w:right w:val="none" w:sz="0" w:space="0" w:color="auto"/>
          </w:divBdr>
        </w:div>
        <w:div w:id="1657494124">
          <w:marLeft w:val="480"/>
          <w:marRight w:val="0"/>
          <w:marTop w:val="0"/>
          <w:marBottom w:val="0"/>
          <w:divBdr>
            <w:top w:val="none" w:sz="0" w:space="0" w:color="auto"/>
            <w:left w:val="none" w:sz="0" w:space="0" w:color="auto"/>
            <w:bottom w:val="none" w:sz="0" w:space="0" w:color="auto"/>
            <w:right w:val="none" w:sz="0" w:space="0" w:color="auto"/>
          </w:divBdr>
        </w:div>
        <w:div w:id="783689073">
          <w:marLeft w:val="480"/>
          <w:marRight w:val="0"/>
          <w:marTop w:val="0"/>
          <w:marBottom w:val="0"/>
          <w:divBdr>
            <w:top w:val="none" w:sz="0" w:space="0" w:color="auto"/>
            <w:left w:val="none" w:sz="0" w:space="0" w:color="auto"/>
            <w:bottom w:val="none" w:sz="0" w:space="0" w:color="auto"/>
            <w:right w:val="none" w:sz="0" w:space="0" w:color="auto"/>
          </w:divBdr>
        </w:div>
        <w:div w:id="941836609">
          <w:marLeft w:val="480"/>
          <w:marRight w:val="0"/>
          <w:marTop w:val="0"/>
          <w:marBottom w:val="0"/>
          <w:divBdr>
            <w:top w:val="none" w:sz="0" w:space="0" w:color="auto"/>
            <w:left w:val="none" w:sz="0" w:space="0" w:color="auto"/>
            <w:bottom w:val="none" w:sz="0" w:space="0" w:color="auto"/>
            <w:right w:val="none" w:sz="0" w:space="0" w:color="auto"/>
          </w:divBdr>
        </w:div>
        <w:div w:id="1281835904">
          <w:marLeft w:val="480"/>
          <w:marRight w:val="0"/>
          <w:marTop w:val="0"/>
          <w:marBottom w:val="0"/>
          <w:divBdr>
            <w:top w:val="none" w:sz="0" w:space="0" w:color="auto"/>
            <w:left w:val="none" w:sz="0" w:space="0" w:color="auto"/>
            <w:bottom w:val="none" w:sz="0" w:space="0" w:color="auto"/>
            <w:right w:val="none" w:sz="0" w:space="0" w:color="auto"/>
          </w:divBdr>
        </w:div>
        <w:div w:id="631332261">
          <w:marLeft w:val="480"/>
          <w:marRight w:val="0"/>
          <w:marTop w:val="0"/>
          <w:marBottom w:val="0"/>
          <w:divBdr>
            <w:top w:val="none" w:sz="0" w:space="0" w:color="auto"/>
            <w:left w:val="none" w:sz="0" w:space="0" w:color="auto"/>
            <w:bottom w:val="none" w:sz="0" w:space="0" w:color="auto"/>
            <w:right w:val="none" w:sz="0" w:space="0" w:color="auto"/>
          </w:divBdr>
        </w:div>
        <w:div w:id="1398701438">
          <w:marLeft w:val="480"/>
          <w:marRight w:val="0"/>
          <w:marTop w:val="0"/>
          <w:marBottom w:val="0"/>
          <w:divBdr>
            <w:top w:val="none" w:sz="0" w:space="0" w:color="auto"/>
            <w:left w:val="none" w:sz="0" w:space="0" w:color="auto"/>
            <w:bottom w:val="none" w:sz="0" w:space="0" w:color="auto"/>
            <w:right w:val="none" w:sz="0" w:space="0" w:color="auto"/>
          </w:divBdr>
        </w:div>
        <w:div w:id="1799298948">
          <w:marLeft w:val="480"/>
          <w:marRight w:val="0"/>
          <w:marTop w:val="0"/>
          <w:marBottom w:val="0"/>
          <w:divBdr>
            <w:top w:val="none" w:sz="0" w:space="0" w:color="auto"/>
            <w:left w:val="none" w:sz="0" w:space="0" w:color="auto"/>
            <w:bottom w:val="none" w:sz="0" w:space="0" w:color="auto"/>
            <w:right w:val="none" w:sz="0" w:space="0" w:color="auto"/>
          </w:divBdr>
        </w:div>
        <w:div w:id="618686916">
          <w:marLeft w:val="480"/>
          <w:marRight w:val="0"/>
          <w:marTop w:val="0"/>
          <w:marBottom w:val="0"/>
          <w:divBdr>
            <w:top w:val="none" w:sz="0" w:space="0" w:color="auto"/>
            <w:left w:val="none" w:sz="0" w:space="0" w:color="auto"/>
            <w:bottom w:val="none" w:sz="0" w:space="0" w:color="auto"/>
            <w:right w:val="none" w:sz="0" w:space="0" w:color="auto"/>
          </w:divBdr>
        </w:div>
        <w:div w:id="1393893533">
          <w:marLeft w:val="480"/>
          <w:marRight w:val="0"/>
          <w:marTop w:val="0"/>
          <w:marBottom w:val="0"/>
          <w:divBdr>
            <w:top w:val="none" w:sz="0" w:space="0" w:color="auto"/>
            <w:left w:val="none" w:sz="0" w:space="0" w:color="auto"/>
            <w:bottom w:val="none" w:sz="0" w:space="0" w:color="auto"/>
            <w:right w:val="none" w:sz="0" w:space="0" w:color="auto"/>
          </w:divBdr>
        </w:div>
        <w:div w:id="1385327770">
          <w:marLeft w:val="480"/>
          <w:marRight w:val="0"/>
          <w:marTop w:val="0"/>
          <w:marBottom w:val="0"/>
          <w:divBdr>
            <w:top w:val="none" w:sz="0" w:space="0" w:color="auto"/>
            <w:left w:val="none" w:sz="0" w:space="0" w:color="auto"/>
            <w:bottom w:val="none" w:sz="0" w:space="0" w:color="auto"/>
            <w:right w:val="none" w:sz="0" w:space="0" w:color="auto"/>
          </w:divBdr>
        </w:div>
        <w:div w:id="765813065">
          <w:marLeft w:val="480"/>
          <w:marRight w:val="0"/>
          <w:marTop w:val="0"/>
          <w:marBottom w:val="0"/>
          <w:divBdr>
            <w:top w:val="none" w:sz="0" w:space="0" w:color="auto"/>
            <w:left w:val="none" w:sz="0" w:space="0" w:color="auto"/>
            <w:bottom w:val="none" w:sz="0" w:space="0" w:color="auto"/>
            <w:right w:val="none" w:sz="0" w:space="0" w:color="auto"/>
          </w:divBdr>
        </w:div>
        <w:div w:id="1559509787">
          <w:marLeft w:val="480"/>
          <w:marRight w:val="0"/>
          <w:marTop w:val="0"/>
          <w:marBottom w:val="0"/>
          <w:divBdr>
            <w:top w:val="none" w:sz="0" w:space="0" w:color="auto"/>
            <w:left w:val="none" w:sz="0" w:space="0" w:color="auto"/>
            <w:bottom w:val="none" w:sz="0" w:space="0" w:color="auto"/>
            <w:right w:val="none" w:sz="0" w:space="0" w:color="auto"/>
          </w:divBdr>
        </w:div>
        <w:div w:id="298844418">
          <w:marLeft w:val="480"/>
          <w:marRight w:val="0"/>
          <w:marTop w:val="0"/>
          <w:marBottom w:val="0"/>
          <w:divBdr>
            <w:top w:val="none" w:sz="0" w:space="0" w:color="auto"/>
            <w:left w:val="none" w:sz="0" w:space="0" w:color="auto"/>
            <w:bottom w:val="none" w:sz="0" w:space="0" w:color="auto"/>
            <w:right w:val="none" w:sz="0" w:space="0" w:color="auto"/>
          </w:divBdr>
        </w:div>
        <w:div w:id="2003926199">
          <w:marLeft w:val="480"/>
          <w:marRight w:val="0"/>
          <w:marTop w:val="0"/>
          <w:marBottom w:val="0"/>
          <w:divBdr>
            <w:top w:val="none" w:sz="0" w:space="0" w:color="auto"/>
            <w:left w:val="none" w:sz="0" w:space="0" w:color="auto"/>
            <w:bottom w:val="none" w:sz="0" w:space="0" w:color="auto"/>
            <w:right w:val="none" w:sz="0" w:space="0" w:color="auto"/>
          </w:divBdr>
        </w:div>
        <w:div w:id="798260549">
          <w:marLeft w:val="480"/>
          <w:marRight w:val="0"/>
          <w:marTop w:val="0"/>
          <w:marBottom w:val="0"/>
          <w:divBdr>
            <w:top w:val="none" w:sz="0" w:space="0" w:color="auto"/>
            <w:left w:val="none" w:sz="0" w:space="0" w:color="auto"/>
            <w:bottom w:val="none" w:sz="0" w:space="0" w:color="auto"/>
            <w:right w:val="none" w:sz="0" w:space="0" w:color="auto"/>
          </w:divBdr>
        </w:div>
        <w:div w:id="244194270">
          <w:marLeft w:val="480"/>
          <w:marRight w:val="0"/>
          <w:marTop w:val="0"/>
          <w:marBottom w:val="0"/>
          <w:divBdr>
            <w:top w:val="none" w:sz="0" w:space="0" w:color="auto"/>
            <w:left w:val="none" w:sz="0" w:space="0" w:color="auto"/>
            <w:bottom w:val="none" w:sz="0" w:space="0" w:color="auto"/>
            <w:right w:val="none" w:sz="0" w:space="0" w:color="auto"/>
          </w:divBdr>
        </w:div>
        <w:div w:id="589042316">
          <w:marLeft w:val="480"/>
          <w:marRight w:val="0"/>
          <w:marTop w:val="0"/>
          <w:marBottom w:val="0"/>
          <w:divBdr>
            <w:top w:val="none" w:sz="0" w:space="0" w:color="auto"/>
            <w:left w:val="none" w:sz="0" w:space="0" w:color="auto"/>
            <w:bottom w:val="none" w:sz="0" w:space="0" w:color="auto"/>
            <w:right w:val="none" w:sz="0" w:space="0" w:color="auto"/>
          </w:divBdr>
        </w:div>
        <w:div w:id="890119233">
          <w:marLeft w:val="480"/>
          <w:marRight w:val="0"/>
          <w:marTop w:val="0"/>
          <w:marBottom w:val="0"/>
          <w:divBdr>
            <w:top w:val="none" w:sz="0" w:space="0" w:color="auto"/>
            <w:left w:val="none" w:sz="0" w:space="0" w:color="auto"/>
            <w:bottom w:val="none" w:sz="0" w:space="0" w:color="auto"/>
            <w:right w:val="none" w:sz="0" w:space="0" w:color="auto"/>
          </w:divBdr>
        </w:div>
        <w:div w:id="1464884378">
          <w:marLeft w:val="480"/>
          <w:marRight w:val="0"/>
          <w:marTop w:val="0"/>
          <w:marBottom w:val="0"/>
          <w:divBdr>
            <w:top w:val="none" w:sz="0" w:space="0" w:color="auto"/>
            <w:left w:val="none" w:sz="0" w:space="0" w:color="auto"/>
            <w:bottom w:val="none" w:sz="0" w:space="0" w:color="auto"/>
            <w:right w:val="none" w:sz="0" w:space="0" w:color="auto"/>
          </w:divBdr>
        </w:div>
        <w:div w:id="1696693924">
          <w:marLeft w:val="480"/>
          <w:marRight w:val="0"/>
          <w:marTop w:val="0"/>
          <w:marBottom w:val="0"/>
          <w:divBdr>
            <w:top w:val="none" w:sz="0" w:space="0" w:color="auto"/>
            <w:left w:val="none" w:sz="0" w:space="0" w:color="auto"/>
            <w:bottom w:val="none" w:sz="0" w:space="0" w:color="auto"/>
            <w:right w:val="none" w:sz="0" w:space="0" w:color="auto"/>
          </w:divBdr>
        </w:div>
        <w:div w:id="1824538501">
          <w:marLeft w:val="480"/>
          <w:marRight w:val="0"/>
          <w:marTop w:val="0"/>
          <w:marBottom w:val="0"/>
          <w:divBdr>
            <w:top w:val="none" w:sz="0" w:space="0" w:color="auto"/>
            <w:left w:val="none" w:sz="0" w:space="0" w:color="auto"/>
            <w:bottom w:val="none" w:sz="0" w:space="0" w:color="auto"/>
            <w:right w:val="none" w:sz="0" w:space="0" w:color="auto"/>
          </w:divBdr>
        </w:div>
        <w:div w:id="1837725480">
          <w:marLeft w:val="480"/>
          <w:marRight w:val="0"/>
          <w:marTop w:val="0"/>
          <w:marBottom w:val="0"/>
          <w:divBdr>
            <w:top w:val="none" w:sz="0" w:space="0" w:color="auto"/>
            <w:left w:val="none" w:sz="0" w:space="0" w:color="auto"/>
            <w:bottom w:val="none" w:sz="0" w:space="0" w:color="auto"/>
            <w:right w:val="none" w:sz="0" w:space="0" w:color="auto"/>
          </w:divBdr>
        </w:div>
        <w:div w:id="218126913">
          <w:marLeft w:val="480"/>
          <w:marRight w:val="0"/>
          <w:marTop w:val="0"/>
          <w:marBottom w:val="0"/>
          <w:divBdr>
            <w:top w:val="none" w:sz="0" w:space="0" w:color="auto"/>
            <w:left w:val="none" w:sz="0" w:space="0" w:color="auto"/>
            <w:bottom w:val="none" w:sz="0" w:space="0" w:color="auto"/>
            <w:right w:val="none" w:sz="0" w:space="0" w:color="auto"/>
          </w:divBdr>
        </w:div>
        <w:div w:id="303201753">
          <w:marLeft w:val="480"/>
          <w:marRight w:val="0"/>
          <w:marTop w:val="0"/>
          <w:marBottom w:val="0"/>
          <w:divBdr>
            <w:top w:val="none" w:sz="0" w:space="0" w:color="auto"/>
            <w:left w:val="none" w:sz="0" w:space="0" w:color="auto"/>
            <w:bottom w:val="none" w:sz="0" w:space="0" w:color="auto"/>
            <w:right w:val="none" w:sz="0" w:space="0" w:color="auto"/>
          </w:divBdr>
        </w:div>
        <w:div w:id="627971255">
          <w:marLeft w:val="480"/>
          <w:marRight w:val="0"/>
          <w:marTop w:val="0"/>
          <w:marBottom w:val="0"/>
          <w:divBdr>
            <w:top w:val="none" w:sz="0" w:space="0" w:color="auto"/>
            <w:left w:val="none" w:sz="0" w:space="0" w:color="auto"/>
            <w:bottom w:val="none" w:sz="0" w:space="0" w:color="auto"/>
            <w:right w:val="none" w:sz="0" w:space="0" w:color="auto"/>
          </w:divBdr>
        </w:div>
        <w:div w:id="1397237079">
          <w:marLeft w:val="480"/>
          <w:marRight w:val="0"/>
          <w:marTop w:val="0"/>
          <w:marBottom w:val="0"/>
          <w:divBdr>
            <w:top w:val="none" w:sz="0" w:space="0" w:color="auto"/>
            <w:left w:val="none" w:sz="0" w:space="0" w:color="auto"/>
            <w:bottom w:val="none" w:sz="0" w:space="0" w:color="auto"/>
            <w:right w:val="none" w:sz="0" w:space="0" w:color="auto"/>
          </w:divBdr>
        </w:div>
        <w:div w:id="1224868559">
          <w:marLeft w:val="480"/>
          <w:marRight w:val="0"/>
          <w:marTop w:val="0"/>
          <w:marBottom w:val="0"/>
          <w:divBdr>
            <w:top w:val="none" w:sz="0" w:space="0" w:color="auto"/>
            <w:left w:val="none" w:sz="0" w:space="0" w:color="auto"/>
            <w:bottom w:val="none" w:sz="0" w:space="0" w:color="auto"/>
            <w:right w:val="none" w:sz="0" w:space="0" w:color="auto"/>
          </w:divBdr>
        </w:div>
        <w:div w:id="239943701">
          <w:marLeft w:val="480"/>
          <w:marRight w:val="0"/>
          <w:marTop w:val="0"/>
          <w:marBottom w:val="0"/>
          <w:divBdr>
            <w:top w:val="none" w:sz="0" w:space="0" w:color="auto"/>
            <w:left w:val="none" w:sz="0" w:space="0" w:color="auto"/>
            <w:bottom w:val="none" w:sz="0" w:space="0" w:color="auto"/>
            <w:right w:val="none" w:sz="0" w:space="0" w:color="auto"/>
          </w:divBdr>
        </w:div>
        <w:div w:id="819663202">
          <w:marLeft w:val="480"/>
          <w:marRight w:val="0"/>
          <w:marTop w:val="0"/>
          <w:marBottom w:val="0"/>
          <w:divBdr>
            <w:top w:val="none" w:sz="0" w:space="0" w:color="auto"/>
            <w:left w:val="none" w:sz="0" w:space="0" w:color="auto"/>
            <w:bottom w:val="none" w:sz="0" w:space="0" w:color="auto"/>
            <w:right w:val="none" w:sz="0" w:space="0" w:color="auto"/>
          </w:divBdr>
        </w:div>
        <w:div w:id="389228207">
          <w:marLeft w:val="480"/>
          <w:marRight w:val="0"/>
          <w:marTop w:val="0"/>
          <w:marBottom w:val="0"/>
          <w:divBdr>
            <w:top w:val="none" w:sz="0" w:space="0" w:color="auto"/>
            <w:left w:val="none" w:sz="0" w:space="0" w:color="auto"/>
            <w:bottom w:val="none" w:sz="0" w:space="0" w:color="auto"/>
            <w:right w:val="none" w:sz="0" w:space="0" w:color="auto"/>
          </w:divBdr>
        </w:div>
        <w:div w:id="1182090210">
          <w:marLeft w:val="480"/>
          <w:marRight w:val="0"/>
          <w:marTop w:val="0"/>
          <w:marBottom w:val="0"/>
          <w:divBdr>
            <w:top w:val="none" w:sz="0" w:space="0" w:color="auto"/>
            <w:left w:val="none" w:sz="0" w:space="0" w:color="auto"/>
            <w:bottom w:val="none" w:sz="0" w:space="0" w:color="auto"/>
            <w:right w:val="none" w:sz="0" w:space="0" w:color="auto"/>
          </w:divBdr>
        </w:div>
        <w:div w:id="1949193537">
          <w:marLeft w:val="480"/>
          <w:marRight w:val="0"/>
          <w:marTop w:val="0"/>
          <w:marBottom w:val="0"/>
          <w:divBdr>
            <w:top w:val="none" w:sz="0" w:space="0" w:color="auto"/>
            <w:left w:val="none" w:sz="0" w:space="0" w:color="auto"/>
            <w:bottom w:val="none" w:sz="0" w:space="0" w:color="auto"/>
            <w:right w:val="none" w:sz="0" w:space="0" w:color="auto"/>
          </w:divBdr>
        </w:div>
        <w:div w:id="200630333">
          <w:marLeft w:val="480"/>
          <w:marRight w:val="0"/>
          <w:marTop w:val="0"/>
          <w:marBottom w:val="0"/>
          <w:divBdr>
            <w:top w:val="none" w:sz="0" w:space="0" w:color="auto"/>
            <w:left w:val="none" w:sz="0" w:space="0" w:color="auto"/>
            <w:bottom w:val="none" w:sz="0" w:space="0" w:color="auto"/>
            <w:right w:val="none" w:sz="0" w:space="0" w:color="auto"/>
          </w:divBdr>
        </w:div>
        <w:div w:id="837766977">
          <w:marLeft w:val="480"/>
          <w:marRight w:val="0"/>
          <w:marTop w:val="0"/>
          <w:marBottom w:val="0"/>
          <w:divBdr>
            <w:top w:val="none" w:sz="0" w:space="0" w:color="auto"/>
            <w:left w:val="none" w:sz="0" w:space="0" w:color="auto"/>
            <w:bottom w:val="none" w:sz="0" w:space="0" w:color="auto"/>
            <w:right w:val="none" w:sz="0" w:space="0" w:color="auto"/>
          </w:divBdr>
        </w:div>
        <w:div w:id="2054191504">
          <w:marLeft w:val="480"/>
          <w:marRight w:val="0"/>
          <w:marTop w:val="0"/>
          <w:marBottom w:val="0"/>
          <w:divBdr>
            <w:top w:val="none" w:sz="0" w:space="0" w:color="auto"/>
            <w:left w:val="none" w:sz="0" w:space="0" w:color="auto"/>
            <w:bottom w:val="none" w:sz="0" w:space="0" w:color="auto"/>
            <w:right w:val="none" w:sz="0" w:space="0" w:color="auto"/>
          </w:divBdr>
        </w:div>
        <w:div w:id="1380320307">
          <w:marLeft w:val="480"/>
          <w:marRight w:val="0"/>
          <w:marTop w:val="0"/>
          <w:marBottom w:val="0"/>
          <w:divBdr>
            <w:top w:val="none" w:sz="0" w:space="0" w:color="auto"/>
            <w:left w:val="none" w:sz="0" w:space="0" w:color="auto"/>
            <w:bottom w:val="none" w:sz="0" w:space="0" w:color="auto"/>
            <w:right w:val="none" w:sz="0" w:space="0" w:color="auto"/>
          </w:divBdr>
        </w:div>
        <w:div w:id="475683193">
          <w:marLeft w:val="480"/>
          <w:marRight w:val="0"/>
          <w:marTop w:val="0"/>
          <w:marBottom w:val="0"/>
          <w:divBdr>
            <w:top w:val="none" w:sz="0" w:space="0" w:color="auto"/>
            <w:left w:val="none" w:sz="0" w:space="0" w:color="auto"/>
            <w:bottom w:val="none" w:sz="0" w:space="0" w:color="auto"/>
            <w:right w:val="none" w:sz="0" w:space="0" w:color="auto"/>
          </w:divBdr>
        </w:div>
        <w:div w:id="799540363">
          <w:marLeft w:val="480"/>
          <w:marRight w:val="0"/>
          <w:marTop w:val="0"/>
          <w:marBottom w:val="0"/>
          <w:divBdr>
            <w:top w:val="none" w:sz="0" w:space="0" w:color="auto"/>
            <w:left w:val="none" w:sz="0" w:space="0" w:color="auto"/>
            <w:bottom w:val="none" w:sz="0" w:space="0" w:color="auto"/>
            <w:right w:val="none" w:sz="0" w:space="0" w:color="auto"/>
          </w:divBdr>
        </w:div>
        <w:div w:id="355885588">
          <w:marLeft w:val="480"/>
          <w:marRight w:val="0"/>
          <w:marTop w:val="0"/>
          <w:marBottom w:val="0"/>
          <w:divBdr>
            <w:top w:val="none" w:sz="0" w:space="0" w:color="auto"/>
            <w:left w:val="none" w:sz="0" w:space="0" w:color="auto"/>
            <w:bottom w:val="none" w:sz="0" w:space="0" w:color="auto"/>
            <w:right w:val="none" w:sz="0" w:space="0" w:color="auto"/>
          </w:divBdr>
        </w:div>
        <w:div w:id="1082721641">
          <w:marLeft w:val="480"/>
          <w:marRight w:val="0"/>
          <w:marTop w:val="0"/>
          <w:marBottom w:val="0"/>
          <w:divBdr>
            <w:top w:val="none" w:sz="0" w:space="0" w:color="auto"/>
            <w:left w:val="none" w:sz="0" w:space="0" w:color="auto"/>
            <w:bottom w:val="none" w:sz="0" w:space="0" w:color="auto"/>
            <w:right w:val="none" w:sz="0" w:space="0" w:color="auto"/>
          </w:divBdr>
        </w:div>
        <w:div w:id="2003922539">
          <w:marLeft w:val="480"/>
          <w:marRight w:val="0"/>
          <w:marTop w:val="0"/>
          <w:marBottom w:val="0"/>
          <w:divBdr>
            <w:top w:val="none" w:sz="0" w:space="0" w:color="auto"/>
            <w:left w:val="none" w:sz="0" w:space="0" w:color="auto"/>
            <w:bottom w:val="none" w:sz="0" w:space="0" w:color="auto"/>
            <w:right w:val="none" w:sz="0" w:space="0" w:color="auto"/>
          </w:divBdr>
        </w:div>
        <w:div w:id="1624917892">
          <w:marLeft w:val="480"/>
          <w:marRight w:val="0"/>
          <w:marTop w:val="0"/>
          <w:marBottom w:val="0"/>
          <w:divBdr>
            <w:top w:val="none" w:sz="0" w:space="0" w:color="auto"/>
            <w:left w:val="none" w:sz="0" w:space="0" w:color="auto"/>
            <w:bottom w:val="none" w:sz="0" w:space="0" w:color="auto"/>
            <w:right w:val="none" w:sz="0" w:space="0" w:color="auto"/>
          </w:divBdr>
        </w:div>
        <w:div w:id="1818379950">
          <w:marLeft w:val="480"/>
          <w:marRight w:val="0"/>
          <w:marTop w:val="0"/>
          <w:marBottom w:val="0"/>
          <w:divBdr>
            <w:top w:val="none" w:sz="0" w:space="0" w:color="auto"/>
            <w:left w:val="none" w:sz="0" w:space="0" w:color="auto"/>
            <w:bottom w:val="none" w:sz="0" w:space="0" w:color="auto"/>
            <w:right w:val="none" w:sz="0" w:space="0" w:color="auto"/>
          </w:divBdr>
        </w:div>
        <w:div w:id="1815633861">
          <w:marLeft w:val="480"/>
          <w:marRight w:val="0"/>
          <w:marTop w:val="0"/>
          <w:marBottom w:val="0"/>
          <w:divBdr>
            <w:top w:val="none" w:sz="0" w:space="0" w:color="auto"/>
            <w:left w:val="none" w:sz="0" w:space="0" w:color="auto"/>
            <w:bottom w:val="none" w:sz="0" w:space="0" w:color="auto"/>
            <w:right w:val="none" w:sz="0" w:space="0" w:color="auto"/>
          </w:divBdr>
        </w:div>
        <w:div w:id="61955167">
          <w:marLeft w:val="480"/>
          <w:marRight w:val="0"/>
          <w:marTop w:val="0"/>
          <w:marBottom w:val="0"/>
          <w:divBdr>
            <w:top w:val="none" w:sz="0" w:space="0" w:color="auto"/>
            <w:left w:val="none" w:sz="0" w:space="0" w:color="auto"/>
            <w:bottom w:val="none" w:sz="0" w:space="0" w:color="auto"/>
            <w:right w:val="none" w:sz="0" w:space="0" w:color="auto"/>
          </w:divBdr>
        </w:div>
        <w:div w:id="931863609">
          <w:marLeft w:val="480"/>
          <w:marRight w:val="0"/>
          <w:marTop w:val="0"/>
          <w:marBottom w:val="0"/>
          <w:divBdr>
            <w:top w:val="none" w:sz="0" w:space="0" w:color="auto"/>
            <w:left w:val="none" w:sz="0" w:space="0" w:color="auto"/>
            <w:bottom w:val="none" w:sz="0" w:space="0" w:color="auto"/>
            <w:right w:val="none" w:sz="0" w:space="0" w:color="auto"/>
          </w:divBdr>
        </w:div>
        <w:div w:id="897286097">
          <w:marLeft w:val="480"/>
          <w:marRight w:val="0"/>
          <w:marTop w:val="0"/>
          <w:marBottom w:val="0"/>
          <w:divBdr>
            <w:top w:val="none" w:sz="0" w:space="0" w:color="auto"/>
            <w:left w:val="none" w:sz="0" w:space="0" w:color="auto"/>
            <w:bottom w:val="none" w:sz="0" w:space="0" w:color="auto"/>
            <w:right w:val="none" w:sz="0" w:space="0" w:color="auto"/>
          </w:divBdr>
        </w:div>
        <w:div w:id="822307918">
          <w:marLeft w:val="480"/>
          <w:marRight w:val="0"/>
          <w:marTop w:val="0"/>
          <w:marBottom w:val="0"/>
          <w:divBdr>
            <w:top w:val="none" w:sz="0" w:space="0" w:color="auto"/>
            <w:left w:val="none" w:sz="0" w:space="0" w:color="auto"/>
            <w:bottom w:val="none" w:sz="0" w:space="0" w:color="auto"/>
            <w:right w:val="none" w:sz="0" w:space="0" w:color="auto"/>
          </w:divBdr>
        </w:div>
        <w:div w:id="1157651863">
          <w:marLeft w:val="480"/>
          <w:marRight w:val="0"/>
          <w:marTop w:val="0"/>
          <w:marBottom w:val="0"/>
          <w:divBdr>
            <w:top w:val="none" w:sz="0" w:space="0" w:color="auto"/>
            <w:left w:val="none" w:sz="0" w:space="0" w:color="auto"/>
            <w:bottom w:val="none" w:sz="0" w:space="0" w:color="auto"/>
            <w:right w:val="none" w:sz="0" w:space="0" w:color="auto"/>
          </w:divBdr>
        </w:div>
        <w:div w:id="1109396074">
          <w:marLeft w:val="480"/>
          <w:marRight w:val="0"/>
          <w:marTop w:val="0"/>
          <w:marBottom w:val="0"/>
          <w:divBdr>
            <w:top w:val="none" w:sz="0" w:space="0" w:color="auto"/>
            <w:left w:val="none" w:sz="0" w:space="0" w:color="auto"/>
            <w:bottom w:val="none" w:sz="0" w:space="0" w:color="auto"/>
            <w:right w:val="none" w:sz="0" w:space="0" w:color="auto"/>
          </w:divBdr>
        </w:div>
        <w:div w:id="738019733">
          <w:marLeft w:val="480"/>
          <w:marRight w:val="0"/>
          <w:marTop w:val="0"/>
          <w:marBottom w:val="0"/>
          <w:divBdr>
            <w:top w:val="none" w:sz="0" w:space="0" w:color="auto"/>
            <w:left w:val="none" w:sz="0" w:space="0" w:color="auto"/>
            <w:bottom w:val="none" w:sz="0" w:space="0" w:color="auto"/>
            <w:right w:val="none" w:sz="0" w:space="0" w:color="auto"/>
          </w:divBdr>
        </w:div>
        <w:div w:id="1090930593">
          <w:marLeft w:val="480"/>
          <w:marRight w:val="0"/>
          <w:marTop w:val="0"/>
          <w:marBottom w:val="0"/>
          <w:divBdr>
            <w:top w:val="none" w:sz="0" w:space="0" w:color="auto"/>
            <w:left w:val="none" w:sz="0" w:space="0" w:color="auto"/>
            <w:bottom w:val="none" w:sz="0" w:space="0" w:color="auto"/>
            <w:right w:val="none" w:sz="0" w:space="0" w:color="auto"/>
          </w:divBdr>
        </w:div>
        <w:div w:id="2140217428">
          <w:marLeft w:val="480"/>
          <w:marRight w:val="0"/>
          <w:marTop w:val="0"/>
          <w:marBottom w:val="0"/>
          <w:divBdr>
            <w:top w:val="none" w:sz="0" w:space="0" w:color="auto"/>
            <w:left w:val="none" w:sz="0" w:space="0" w:color="auto"/>
            <w:bottom w:val="none" w:sz="0" w:space="0" w:color="auto"/>
            <w:right w:val="none" w:sz="0" w:space="0" w:color="auto"/>
          </w:divBdr>
        </w:div>
        <w:div w:id="443233380">
          <w:marLeft w:val="480"/>
          <w:marRight w:val="0"/>
          <w:marTop w:val="0"/>
          <w:marBottom w:val="0"/>
          <w:divBdr>
            <w:top w:val="none" w:sz="0" w:space="0" w:color="auto"/>
            <w:left w:val="none" w:sz="0" w:space="0" w:color="auto"/>
            <w:bottom w:val="none" w:sz="0" w:space="0" w:color="auto"/>
            <w:right w:val="none" w:sz="0" w:space="0" w:color="auto"/>
          </w:divBdr>
        </w:div>
        <w:div w:id="1417821478">
          <w:marLeft w:val="480"/>
          <w:marRight w:val="0"/>
          <w:marTop w:val="0"/>
          <w:marBottom w:val="0"/>
          <w:divBdr>
            <w:top w:val="none" w:sz="0" w:space="0" w:color="auto"/>
            <w:left w:val="none" w:sz="0" w:space="0" w:color="auto"/>
            <w:bottom w:val="none" w:sz="0" w:space="0" w:color="auto"/>
            <w:right w:val="none" w:sz="0" w:space="0" w:color="auto"/>
          </w:divBdr>
        </w:div>
        <w:div w:id="589849150">
          <w:marLeft w:val="480"/>
          <w:marRight w:val="0"/>
          <w:marTop w:val="0"/>
          <w:marBottom w:val="0"/>
          <w:divBdr>
            <w:top w:val="none" w:sz="0" w:space="0" w:color="auto"/>
            <w:left w:val="none" w:sz="0" w:space="0" w:color="auto"/>
            <w:bottom w:val="none" w:sz="0" w:space="0" w:color="auto"/>
            <w:right w:val="none" w:sz="0" w:space="0" w:color="auto"/>
          </w:divBdr>
        </w:div>
        <w:div w:id="536814248">
          <w:marLeft w:val="480"/>
          <w:marRight w:val="0"/>
          <w:marTop w:val="0"/>
          <w:marBottom w:val="0"/>
          <w:divBdr>
            <w:top w:val="none" w:sz="0" w:space="0" w:color="auto"/>
            <w:left w:val="none" w:sz="0" w:space="0" w:color="auto"/>
            <w:bottom w:val="none" w:sz="0" w:space="0" w:color="auto"/>
            <w:right w:val="none" w:sz="0" w:space="0" w:color="auto"/>
          </w:divBdr>
        </w:div>
        <w:div w:id="250163986">
          <w:marLeft w:val="480"/>
          <w:marRight w:val="0"/>
          <w:marTop w:val="0"/>
          <w:marBottom w:val="0"/>
          <w:divBdr>
            <w:top w:val="none" w:sz="0" w:space="0" w:color="auto"/>
            <w:left w:val="none" w:sz="0" w:space="0" w:color="auto"/>
            <w:bottom w:val="none" w:sz="0" w:space="0" w:color="auto"/>
            <w:right w:val="none" w:sz="0" w:space="0" w:color="auto"/>
          </w:divBdr>
        </w:div>
        <w:div w:id="1078479010">
          <w:marLeft w:val="480"/>
          <w:marRight w:val="0"/>
          <w:marTop w:val="0"/>
          <w:marBottom w:val="0"/>
          <w:divBdr>
            <w:top w:val="none" w:sz="0" w:space="0" w:color="auto"/>
            <w:left w:val="none" w:sz="0" w:space="0" w:color="auto"/>
            <w:bottom w:val="none" w:sz="0" w:space="0" w:color="auto"/>
            <w:right w:val="none" w:sz="0" w:space="0" w:color="auto"/>
          </w:divBdr>
        </w:div>
        <w:div w:id="1637569838">
          <w:marLeft w:val="480"/>
          <w:marRight w:val="0"/>
          <w:marTop w:val="0"/>
          <w:marBottom w:val="0"/>
          <w:divBdr>
            <w:top w:val="none" w:sz="0" w:space="0" w:color="auto"/>
            <w:left w:val="none" w:sz="0" w:space="0" w:color="auto"/>
            <w:bottom w:val="none" w:sz="0" w:space="0" w:color="auto"/>
            <w:right w:val="none" w:sz="0" w:space="0" w:color="auto"/>
          </w:divBdr>
        </w:div>
        <w:div w:id="1797483200">
          <w:marLeft w:val="480"/>
          <w:marRight w:val="0"/>
          <w:marTop w:val="0"/>
          <w:marBottom w:val="0"/>
          <w:divBdr>
            <w:top w:val="none" w:sz="0" w:space="0" w:color="auto"/>
            <w:left w:val="none" w:sz="0" w:space="0" w:color="auto"/>
            <w:bottom w:val="none" w:sz="0" w:space="0" w:color="auto"/>
            <w:right w:val="none" w:sz="0" w:space="0" w:color="auto"/>
          </w:divBdr>
        </w:div>
        <w:div w:id="669018632">
          <w:marLeft w:val="480"/>
          <w:marRight w:val="0"/>
          <w:marTop w:val="0"/>
          <w:marBottom w:val="0"/>
          <w:divBdr>
            <w:top w:val="none" w:sz="0" w:space="0" w:color="auto"/>
            <w:left w:val="none" w:sz="0" w:space="0" w:color="auto"/>
            <w:bottom w:val="none" w:sz="0" w:space="0" w:color="auto"/>
            <w:right w:val="none" w:sz="0" w:space="0" w:color="auto"/>
          </w:divBdr>
        </w:div>
        <w:div w:id="888765018">
          <w:marLeft w:val="480"/>
          <w:marRight w:val="0"/>
          <w:marTop w:val="0"/>
          <w:marBottom w:val="0"/>
          <w:divBdr>
            <w:top w:val="none" w:sz="0" w:space="0" w:color="auto"/>
            <w:left w:val="none" w:sz="0" w:space="0" w:color="auto"/>
            <w:bottom w:val="none" w:sz="0" w:space="0" w:color="auto"/>
            <w:right w:val="none" w:sz="0" w:space="0" w:color="auto"/>
          </w:divBdr>
        </w:div>
        <w:div w:id="781652344">
          <w:marLeft w:val="480"/>
          <w:marRight w:val="0"/>
          <w:marTop w:val="0"/>
          <w:marBottom w:val="0"/>
          <w:divBdr>
            <w:top w:val="none" w:sz="0" w:space="0" w:color="auto"/>
            <w:left w:val="none" w:sz="0" w:space="0" w:color="auto"/>
            <w:bottom w:val="none" w:sz="0" w:space="0" w:color="auto"/>
            <w:right w:val="none" w:sz="0" w:space="0" w:color="auto"/>
          </w:divBdr>
        </w:div>
        <w:div w:id="1750032931">
          <w:marLeft w:val="480"/>
          <w:marRight w:val="0"/>
          <w:marTop w:val="0"/>
          <w:marBottom w:val="0"/>
          <w:divBdr>
            <w:top w:val="none" w:sz="0" w:space="0" w:color="auto"/>
            <w:left w:val="none" w:sz="0" w:space="0" w:color="auto"/>
            <w:bottom w:val="none" w:sz="0" w:space="0" w:color="auto"/>
            <w:right w:val="none" w:sz="0" w:space="0" w:color="auto"/>
          </w:divBdr>
        </w:div>
        <w:div w:id="2146507847">
          <w:marLeft w:val="480"/>
          <w:marRight w:val="0"/>
          <w:marTop w:val="0"/>
          <w:marBottom w:val="0"/>
          <w:divBdr>
            <w:top w:val="none" w:sz="0" w:space="0" w:color="auto"/>
            <w:left w:val="none" w:sz="0" w:space="0" w:color="auto"/>
            <w:bottom w:val="none" w:sz="0" w:space="0" w:color="auto"/>
            <w:right w:val="none" w:sz="0" w:space="0" w:color="auto"/>
          </w:divBdr>
        </w:div>
        <w:div w:id="802696867">
          <w:marLeft w:val="480"/>
          <w:marRight w:val="0"/>
          <w:marTop w:val="0"/>
          <w:marBottom w:val="0"/>
          <w:divBdr>
            <w:top w:val="none" w:sz="0" w:space="0" w:color="auto"/>
            <w:left w:val="none" w:sz="0" w:space="0" w:color="auto"/>
            <w:bottom w:val="none" w:sz="0" w:space="0" w:color="auto"/>
            <w:right w:val="none" w:sz="0" w:space="0" w:color="auto"/>
          </w:divBdr>
        </w:div>
        <w:div w:id="193932116">
          <w:marLeft w:val="480"/>
          <w:marRight w:val="0"/>
          <w:marTop w:val="0"/>
          <w:marBottom w:val="0"/>
          <w:divBdr>
            <w:top w:val="none" w:sz="0" w:space="0" w:color="auto"/>
            <w:left w:val="none" w:sz="0" w:space="0" w:color="auto"/>
            <w:bottom w:val="none" w:sz="0" w:space="0" w:color="auto"/>
            <w:right w:val="none" w:sz="0" w:space="0" w:color="auto"/>
          </w:divBdr>
        </w:div>
        <w:div w:id="1086725760">
          <w:marLeft w:val="480"/>
          <w:marRight w:val="0"/>
          <w:marTop w:val="0"/>
          <w:marBottom w:val="0"/>
          <w:divBdr>
            <w:top w:val="none" w:sz="0" w:space="0" w:color="auto"/>
            <w:left w:val="none" w:sz="0" w:space="0" w:color="auto"/>
            <w:bottom w:val="none" w:sz="0" w:space="0" w:color="auto"/>
            <w:right w:val="none" w:sz="0" w:space="0" w:color="auto"/>
          </w:divBdr>
        </w:div>
        <w:div w:id="933169083">
          <w:marLeft w:val="480"/>
          <w:marRight w:val="0"/>
          <w:marTop w:val="0"/>
          <w:marBottom w:val="0"/>
          <w:divBdr>
            <w:top w:val="none" w:sz="0" w:space="0" w:color="auto"/>
            <w:left w:val="none" w:sz="0" w:space="0" w:color="auto"/>
            <w:bottom w:val="none" w:sz="0" w:space="0" w:color="auto"/>
            <w:right w:val="none" w:sz="0" w:space="0" w:color="auto"/>
          </w:divBdr>
        </w:div>
        <w:div w:id="1086994395">
          <w:marLeft w:val="480"/>
          <w:marRight w:val="0"/>
          <w:marTop w:val="0"/>
          <w:marBottom w:val="0"/>
          <w:divBdr>
            <w:top w:val="none" w:sz="0" w:space="0" w:color="auto"/>
            <w:left w:val="none" w:sz="0" w:space="0" w:color="auto"/>
            <w:bottom w:val="none" w:sz="0" w:space="0" w:color="auto"/>
            <w:right w:val="none" w:sz="0" w:space="0" w:color="auto"/>
          </w:divBdr>
        </w:div>
        <w:div w:id="127862482">
          <w:marLeft w:val="480"/>
          <w:marRight w:val="0"/>
          <w:marTop w:val="0"/>
          <w:marBottom w:val="0"/>
          <w:divBdr>
            <w:top w:val="none" w:sz="0" w:space="0" w:color="auto"/>
            <w:left w:val="none" w:sz="0" w:space="0" w:color="auto"/>
            <w:bottom w:val="none" w:sz="0" w:space="0" w:color="auto"/>
            <w:right w:val="none" w:sz="0" w:space="0" w:color="auto"/>
          </w:divBdr>
        </w:div>
        <w:div w:id="1534227338">
          <w:marLeft w:val="480"/>
          <w:marRight w:val="0"/>
          <w:marTop w:val="0"/>
          <w:marBottom w:val="0"/>
          <w:divBdr>
            <w:top w:val="none" w:sz="0" w:space="0" w:color="auto"/>
            <w:left w:val="none" w:sz="0" w:space="0" w:color="auto"/>
            <w:bottom w:val="none" w:sz="0" w:space="0" w:color="auto"/>
            <w:right w:val="none" w:sz="0" w:space="0" w:color="auto"/>
          </w:divBdr>
        </w:div>
        <w:div w:id="1378509400">
          <w:marLeft w:val="480"/>
          <w:marRight w:val="0"/>
          <w:marTop w:val="0"/>
          <w:marBottom w:val="0"/>
          <w:divBdr>
            <w:top w:val="none" w:sz="0" w:space="0" w:color="auto"/>
            <w:left w:val="none" w:sz="0" w:space="0" w:color="auto"/>
            <w:bottom w:val="none" w:sz="0" w:space="0" w:color="auto"/>
            <w:right w:val="none" w:sz="0" w:space="0" w:color="auto"/>
          </w:divBdr>
        </w:div>
      </w:divsChild>
    </w:div>
    <w:div w:id="879439097">
      <w:bodyDiv w:val="1"/>
      <w:marLeft w:val="0"/>
      <w:marRight w:val="0"/>
      <w:marTop w:val="0"/>
      <w:marBottom w:val="0"/>
      <w:divBdr>
        <w:top w:val="none" w:sz="0" w:space="0" w:color="auto"/>
        <w:left w:val="none" w:sz="0" w:space="0" w:color="auto"/>
        <w:bottom w:val="none" w:sz="0" w:space="0" w:color="auto"/>
        <w:right w:val="none" w:sz="0" w:space="0" w:color="auto"/>
      </w:divBdr>
    </w:div>
    <w:div w:id="884677098">
      <w:bodyDiv w:val="1"/>
      <w:marLeft w:val="0"/>
      <w:marRight w:val="0"/>
      <w:marTop w:val="0"/>
      <w:marBottom w:val="0"/>
      <w:divBdr>
        <w:top w:val="none" w:sz="0" w:space="0" w:color="auto"/>
        <w:left w:val="none" w:sz="0" w:space="0" w:color="auto"/>
        <w:bottom w:val="none" w:sz="0" w:space="0" w:color="auto"/>
        <w:right w:val="none" w:sz="0" w:space="0" w:color="auto"/>
      </w:divBdr>
    </w:div>
    <w:div w:id="886915284">
      <w:bodyDiv w:val="1"/>
      <w:marLeft w:val="0"/>
      <w:marRight w:val="0"/>
      <w:marTop w:val="0"/>
      <w:marBottom w:val="0"/>
      <w:divBdr>
        <w:top w:val="none" w:sz="0" w:space="0" w:color="auto"/>
        <w:left w:val="none" w:sz="0" w:space="0" w:color="auto"/>
        <w:bottom w:val="none" w:sz="0" w:space="0" w:color="auto"/>
        <w:right w:val="none" w:sz="0" w:space="0" w:color="auto"/>
      </w:divBdr>
    </w:div>
    <w:div w:id="889221368">
      <w:bodyDiv w:val="1"/>
      <w:marLeft w:val="0"/>
      <w:marRight w:val="0"/>
      <w:marTop w:val="0"/>
      <w:marBottom w:val="0"/>
      <w:divBdr>
        <w:top w:val="none" w:sz="0" w:space="0" w:color="auto"/>
        <w:left w:val="none" w:sz="0" w:space="0" w:color="auto"/>
        <w:bottom w:val="none" w:sz="0" w:space="0" w:color="auto"/>
        <w:right w:val="none" w:sz="0" w:space="0" w:color="auto"/>
      </w:divBdr>
    </w:div>
    <w:div w:id="891500813">
      <w:bodyDiv w:val="1"/>
      <w:marLeft w:val="0"/>
      <w:marRight w:val="0"/>
      <w:marTop w:val="0"/>
      <w:marBottom w:val="0"/>
      <w:divBdr>
        <w:top w:val="none" w:sz="0" w:space="0" w:color="auto"/>
        <w:left w:val="none" w:sz="0" w:space="0" w:color="auto"/>
        <w:bottom w:val="none" w:sz="0" w:space="0" w:color="auto"/>
        <w:right w:val="none" w:sz="0" w:space="0" w:color="auto"/>
      </w:divBdr>
      <w:divsChild>
        <w:div w:id="1468007171">
          <w:marLeft w:val="480"/>
          <w:marRight w:val="0"/>
          <w:marTop w:val="0"/>
          <w:marBottom w:val="0"/>
          <w:divBdr>
            <w:top w:val="none" w:sz="0" w:space="0" w:color="auto"/>
            <w:left w:val="none" w:sz="0" w:space="0" w:color="auto"/>
            <w:bottom w:val="none" w:sz="0" w:space="0" w:color="auto"/>
            <w:right w:val="none" w:sz="0" w:space="0" w:color="auto"/>
          </w:divBdr>
        </w:div>
        <w:div w:id="86386218">
          <w:marLeft w:val="480"/>
          <w:marRight w:val="0"/>
          <w:marTop w:val="0"/>
          <w:marBottom w:val="0"/>
          <w:divBdr>
            <w:top w:val="none" w:sz="0" w:space="0" w:color="auto"/>
            <w:left w:val="none" w:sz="0" w:space="0" w:color="auto"/>
            <w:bottom w:val="none" w:sz="0" w:space="0" w:color="auto"/>
            <w:right w:val="none" w:sz="0" w:space="0" w:color="auto"/>
          </w:divBdr>
        </w:div>
        <w:div w:id="1556698103">
          <w:marLeft w:val="480"/>
          <w:marRight w:val="0"/>
          <w:marTop w:val="0"/>
          <w:marBottom w:val="0"/>
          <w:divBdr>
            <w:top w:val="none" w:sz="0" w:space="0" w:color="auto"/>
            <w:left w:val="none" w:sz="0" w:space="0" w:color="auto"/>
            <w:bottom w:val="none" w:sz="0" w:space="0" w:color="auto"/>
            <w:right w:val="none" w:sz="0" w:space="0" w:color="auto"/>
          </w:divBdr>
        </w:div>
        <w:div w:id="904687174">
          <w:marLeft w:val="480"/>
          <w:marRight w:val="0"/>
          <w:marTop w:val="0"/>
          <w:marBottom w:val="0"/>
          <w:divBdr>
            <w:top w:val="none" w:sz="0" w:space="0" w:color="auto"/>
            <w:left w:val="none" w:sz="0" w:space="0" w:color="auto"/>
            <w:bottom w:val="none" w:sz="0" w:space="0" w:color="auto"/>
            <w:right w:val="none" w:sz="0" w:space="0" w:color="auto"/>
          </w:divBdr>
        </w:div>
        <w:div w:id="708336713">
          <w:marLeft w:val="480"/>
          <w:marRight w:val="0"/>
          <w:marTop w:val="0"/>
          <w:marBottom w:val="0"/>
          <w:divBdr>
            <w:top w:val="none" w:sz="0" w:space="0" w:color="auto"/>
            <w:left w:val="none" w:sz="0" w:space="0" w:color="auto"/>
            <w:bottom w:val="none" w:sz="0" w:space="0" w:color="auto"/>
            <w:right w:val="none" w:sz="0" w:space="0" w:color="auto"/>
          </w:divBdr>
        </w:div>
        <w:div w:id="584922705">
          <w:marLeft w:val="480"/>
          <w:marRight w:val="0"/>
          <w:marTop w:val="0"/>
          <w:marBottom w:val="0"/>
          <w:divBdr>
            <w:top w:val="none" w:sz="0" w:space="0" w:color="auto"/>
            <w:left w:val="none" w:sz="0" w:space="0" w:color="auto"/>
            <w:bottom w:val="none" w:sz="0" w:space="0" w:color="auto"/>
            <w:right w:val="none" w:sz="0" w:space="0" w:color="auto"/>
          </w:divBdr>
        </w:div>
        <w:div w:id="382102800">
          <w:marLeft w:val="480"/>
          <w:marRight w:val="0"/>
          <w:marTop w:val="0"/>
          <w:marBottom w:val="0"/>
          <w:divBdr>
            <w:top w:val="none" w:sz="0" w:space="0" w:color="auto"/>
            <w:left w:val="none" w:sz="0" w:space="0" w:color="auto"/>
            <w:bottom w:val="none" w:sz="0" w:space="0" w:color="auto"/>
            <w:right w:val="none" w:sz="0" w:space="0" w:color="auto"/>
          </w:divBdr>
        </w:div>
        <w:div w:id="2056811081">
          <w:marLeft w:val="480"/>
          <w:marRight w:val="0"/>
          <w:marTop w:val="0"/>
          <w:marBottom w:val="0"/>
          <w:divBdr>
            <w:top w:val="none" w:sz="0" w:space="0" w:color="auto"/>
            <w:left w:val="none" w:sz="0" w:space="0" w:color="auto"/>
            <w:bottom w:val="none" w:sz="0" w:space="0" w:color="auto"/>
            <w:right w:val="none" w:sz="0" w:space="0" w:color="auto"/>
          </w:divBdr>
        </w:div>
        <w:div w:id="517232094">
          <w:marLeft w:val="480"/>
          <w:marRight w:val="0"/>
          <w:marTop w:val="0"/>
          <w:marBottom w:val="0"/>
          <w:divBdr>
            <w:top w:val="none" w:sz="0" w:space="0" w:color="auto"/>
            <w:left w:val="none" w:sz="0" w:space="0" w:color="auto"/>
            <w:bottom w:val="none" w:sz="0" w:space="0" w:color="auto"/>
            <w:right w:val="none" w:sz="0" w:space="0" w:color="auto"/>
          </w:divBdr>
        </w:div>
        <w:div w:id="1717044050">
          <w:marLeft w:val="480"/>
          <w:marRight w:val="0"/>
          <w:marTop w:val="0"/>
          <w:marBottom w:val="0"/>
          <w:divBdr>
            <w:top w:val="none" w:sz="0" w:space="0" w:color="auto"/>
            <w:left w:val="none" w:sz="0" w:space="0" w:color="auto"/>
            <w:bottom w:val="none" w:sz="0" w:space="0" w:color="auto"/>
            <w:right w:val="none" w:sz="0" w:space="0" w:color="auto"/>
          </w:divBdr>
        </w:div>
        <w:div w:id="1187139989">
          <w:marLeft w:val="480"/>
          <w:marRight w:val="0"/>
          <w:marTop w:val="0"/>
          <w:marBottom w:val="0"/>
          <w:divBdr>
            <w:top w:val="none" w:sz="0" w:space="0" w:color="auto"/>
            <w:left w:val="none" w:sz="0" w:space="0" w:color="auto"/>
            <w:bottom w:val="none" w:sz="0" w:space="0" w:color="auto"/>
            <w:right w:val="none" w:sz="0" w:space="0" w:color="auto"/>
          </w:divBdr>
        </w:div>
        <w:div w:id="275452093">
          <w:marLeft w:val="480"/>
          <w:marRight w:val="0"/>
          <w:marTop w:val="0"/>
          <w:marBottom w:val="0"/>
          <w:divBdr>
            <w:top w:val="none" w:sz="0" w:space="0" w:color="auto"/>
            <w:left w:val="none" w:sz="0" w:space="0" w:color="auto"/>
            <w:bottom w:val="none" w:sz="0" w:space="0" w:color="auto"/>
            <w:right w:val="none" w:sz="0" w:space="0" w:color="auto"/>
          </w:divBdr>
        </w:div>
        <w:div w:id="1947687499">
          <w:marLeft w:val="480"/>
          <w:marRight w:val="0"/>
          <w:marTop w:val="0"/>
          <w:marBottom w:val="0"/>
          <w:divBdr>
            <w:top w:val="none" w:sz="0" w:space="0" w:color="auto"/>
            <w:left w:val="none" w:sz="0" w:space="0" w:color="auto"/>
            <w:bottom w:val="none" w:sz="0" w:space="0" w:color="auto"/>
            <w:right w:val="none" w:sz="0" w:space="0" w:color="auto"/>
          </w:divBdr>
        </w:div>
        <w:div w:id="792941764">
          <w:marLeft w:val="480"/>
          <w:marRight w:val="0"/>
          <w:marTop w:val="0"/>
          <w:marBottom w:val="0"/>
          <w:divBdr>
            <w:top w:val="none" w:sz="0" w:space="0" w:color="auto"/>
            <w:left w:val="none" w:sz="0" w:space="0" w:color="auto"/>
            <w:bottom w:val="none" w:sz="0" w:space="0" w:color="auto"/>
            <w:right w:val="none" w:sz="0" w:space="0" w:color="auto"/>
          </w:divBdr>
        </w:div>
        <w:div w:id="1918249565">
          <w:marLeft w:val="480"/>
          <w:marRight w:val="0"/>
          <w:marTop w:val="0"/>
          <w:marBottom w:val="0"/>
          <w:divBdr>
            <w:top w:val="none" w:sz="0" w:space="0" w:color="auto"/>
            <w:left w:val="none" w:sz="0" w:space="0" w:color="auto"/>
            <w:bottom w:val="none" w:sz="0" w:space="0" w:color="auto"/>
            <w:right w:val="none" w:sz="0" w:space="0" w:color="auto"/>
          </w:divBdr>
        </w:div>
        <w:div w:id="1616518877">
          <w:marLeft w:val="480"/>
          <w:marRight w:val="0"/>
          <w:marTop w:val="0"/>
          <w:marBottom w:val="0"/>
          <w:divBdr>
            <w:top w:val="none" w:sz="0" w:space="0" w:color="auto"/>
            <w:left w:val="none" w:sz="0" w:space="0" w:color="auto"/>
            <w:bottom w:val="none" w:sz="0" w:space="0" w:color="auto"/>
            <w:right w:val="none" w:sz="0" w:space="0" w:color="auto"/>
          </w:divBdr>
        </w:div>
        <w:div w:id="107624718">
          <w:marLeft w:val="480"/>
          <w:marRight w:val="0"/>
          <w:marTop w:val="0"/>
          <w:marBottom w:val="0"/>
          <w:divBdr>
            <w:top w:val="none" w:sz="0" w:space="0" w:color="auto"/>
            <w:left w:val="none" w:sz="0" w:space="0" w:color="auto"/>
            <w:bottom w:val="none" w:sz="0" w:space="0" w:color="auto"/>
            <w:right w:val="none" w:sz="0" w:space="0" w:color="auto"/>
          </w:divBdr>
        </w:div>
        <w:div w:id="1896311907">
          <w:marLeft w:val="480"/>
          <w:marRight w:val="0"/>
          <w:marTop w:val="0"/>
          <w:marBottom w:val="0"/>
          <w:divBdr>
            <w:top w:val="none" w:sz="0" w:space="0" w:color="auto"/>
            <w:left w:val="none" w:sz="0" w:space="0" w:color="auto"/>
            <w:bottom w:val="none" w:sz="0" w:space="0" w:color="auto"/>
            <w:right w:val="none" w:sz="0" w:space="0" w:color="auto"/>
          </w:divBdr>
        </w:div>
        <w:div w:id="348487668">
          <w:marLeft w:val="480"/>
          <w:marRight w:val="0"/>
          <w:marTop w:val="0"/>
          <w:marBottom w:val="0"/>
          <w:divBdr>
            <w:top w:val="none" w:sz="0" w:space="0" w:color="auto"/>
            <w:left w:val="none" w:sz="0" w:space="0" w:color="auto"/>
            <w:bottom w:val="none" w:sz="0" w:space="0" w:color="auto"/>
            <w:right w:val="none" w:sz="0" w:space="0" w:color="auto"/>
          </w:divBdr>
        </w:div>
        <w:div w:id="246160670">
          <w:marLeft w:val="480"/>
          <w:marRight w:val="0"/>
          <w:marTop w:val="0"/>
          <w:marBottom w:val="0"/>
          <w:divBdr>
            <w:top w:val="none" w:sz="0" w:space="0" w:color="auto"/>
            <w:left w:val="none" w:sz="0" w:space="0" w:color="auto"/>
            <w:bottom w:val="none" w:sz="0" w:space="0" w:color="auto"/>
            <w:right w:val="none" w:sz="0" w:space="0" w:color="auto"/>
          </w:divBdr>
        </w:div>
        <w:div w:id="510798372">
          <w:marLeft w:val="480"/>
          <w:marRight w:val="0"/>
          <w:marTop w:val="0"/>
          <w:marBottom w:val="0"/>
          <w:divBdr>
            <w:top w:val="none" w:sz="0" w:space="0" w:color="auto"/>
            <w:left w:val="none" w:sz="0" w:space="0" w:color="auto"/>
            <w:bottom w:val="none" w:sz="0" w:space="0" w:color="auto"/>
            <w:right w:val="none" w:sz="0" w:space="0" w:color="auto"/>
          </w:divBdr>
        </w:div>
        <w:div w:id="522667340">
          <w:marLeft w:val="480"/>
          <w:marRight w:val="0"/>
          <w:marTop w:val="0"/>
          <w:marBottom w:val="0"/>
          <w:divBdr>
            <w:top w:val="none" w:sz="0" w:space="0" w:color="auto"/>
            <w:left w:val="none" w:sz="0" w:space="0" w:color="auto"/>
            <w:bottom w:val="none" w:sz="0" w:space="0" w:color="auto"/>
            <w:right w:val="none" w:sz="0" w:space="0" w:color="auto"/>
          </w:divBdr>
        </w:div>
        <w:div w:id="734166500">
          <w:marLeft w:val="480"/>
          <w:marRight w:val="0"/>
          <w:marTop w:val="0"/>
          <w:marBottom w:val="0"/>
          <w:divBdr>
            <w:top w:val="none" w:sz="0" w:space="0" w:color="auto"/>
            <w:left w:val="none" w:sz="0" w:space="0" w:color="auto"/>
            <w:bottom w:val="none" w:sz="0" w:space="0" w:color="auto"/>
            <w:right w:val="none" w:sz="0" w:space="0" w:color="auto"/>
          </w:divBdr>
        </w:div>
        <w:div w:id="730424590">
          <w:marLeft w:val="480"/>
          <w:marRight w:val="0"/>
          <w:marTop w:val="0"/>
          <w:marBottom w:val="0"/>
          <w:divBdr>
            <w:top w:val="none" w:sz="0" w:space="0" w:color="auto"/>
            <w:left w:val="none" w:sz="0" w:space="0" w:color="auto"/>
            <w:bottom w:val="none" w:sz="0" w:space="0" w:color="auto"/>
            <w:right w:val="none" w:sz="0" w:space="0" w:color="auto"/>
          </w:divBdr>
        </w:div>
        <w:div w:id="1910849928">
          <w:marLeft w:val="480"/>
          <w:marRight w:val="0"/>
          <w:marTop w:val="0"/>
          <w:marBottom w:val="0"/>
          <w:divBdr>
            <w:top w:val="none" w:sz="0" w:space="0" w:color="auto"/>
            <w:left w:val="none" w:sz="0" w:space="0" w:color="auto"/>
            <w:bottom w:val="none" w:sz="0" w:space="0" w:color="auto"/>
            <w:right w:val="none" w:sz="0" w:space="0" w:color="auto"/>
          </w:divBdr>
        </w:div>
        <w:div w:id="703947601">
          <w:marLeft w:val="480"/>
          <w:marRight w:val="0"/>
          <w:marTop w:val="0"/>
          <w:marBottom w:val="0"/>
          <w:divBdr>
            <w:top w:val="none" w:sz="0" w:space="0" w:color="auto"/>
            <w:left w:val="none" w:sz="0" w:space="0" w:color="auto"/>
            <w:bottom w:val="none" w:sz="0" w:space="0" w:color="auto"/>
            <w:right w:val="none" w:sz="0" w:space="0" w:color="auto"/>
          </w:divBdr>
        </w:div>
        <w:div w:id="1902595147">
          <w:marLeft w:val="480"/>
          <w:marRight w:val="0"/>
          <w:marTop w:val="0"/>
          <w:marBottom w:val="0"/>
          <w:divBdr>
            <w:top w:val="none" w:sz="0" w:space="0" w:color="auto"/>
            <w:left w:val="none" w:sz="0" w:space="0" w:color="auto"/>
            <w:bottom w:val="none" w:sz="0" w:space="0" w:color="auto"/>
            <w:right w:val="none" w:sz="0" w:space="0" w:color="auto"/>
          </w:divBdr>
        </w:div>
        <w:div w:id="407701694">
          <w:marLeft w:val="480"/>
          <w:marRight w:val="0"/>
          <w:marTop w:val="0"/>
          <w:marBottom w:val="0"/>
          <w:divBdr>
            <w:top w:val="none" w:sz="0" w:space="0" w:color="auto"/>
            <w:left w:val="none" w:sz="0" w:space="0" w:color="auto"/>
            <w:bottom w:val="none" w:sz="0" w:space="0" w:color="auto"/>
            <w:right w:val="none" w:sz="0" w:space="0" w:color="auto"/>
          </w:divBdr>
        </w:div>
        <w:div w:id="833296667">
          <w:marLeft w:val="480"/>
          <w:marRight w:val="0"/>
          <w:marTop w:val="0"/>
          <w:marBottom w:val="0"/>
          <w:divBdr>
            <w:top w:val="none" w:sz="0" w:space="0" w:color="auto"/>
            <w:left w:val="none" w:sz="0" w:space="0" w:color="auto"/>
            <w:bottom w:val="none" w:sz="0" w:space="0" w:color="auto"/>
            <w:right w:val="none" w:sz="0" w:space="0" w:color="auto"/>
          </w:divBdr>
        </w:div>
        <w:div w:id="320427403">
          <w:marLeft w:val="480"/>
          <w:marRight w:val="0"/>
          <w:marTop w:val="0"/>
          <w:marBottom w:val="0"/>
          <w:divBdr>
            <w:top w:val="none" w:sz="0" w:space="0" w:color="auto"/>
            <w:left w:val="none" w:sz="0" w:space="0" w:color="auto"/>
            <w:bottom w:val="none" w:sz="0" w:space="0" w:color="auto"/>
            <w:right w:val="none" w:sz="0" w:space="0" w:color="auto"/>
          </w:divBdr>
        </w:div>
        <w:div w:id="617226242">
          <w:marLeft w:val="480"/>
          <w:marRight w:val="0"/>
          <w:marTop w:val="0"/>
          <w:marBottom w:val="0"/>
          <w:divBdr>
            <w:top w:val="none" w:sz="0" w:space="0" w:color="auto"/>
            <w:left w:val="none" w:sz="0" w:space="0" w:color="auto"/>
            <w:bottom w:val="none" w:sz="0" w:space="0" w:color="auto"/>
            <w:right w:val="none" w:sz="0" w:space="0" w:color="auto"/>
          </w:divBdr>
        </w:div>
        <w:div w:id="1144663860">
          <w:marLeft w:val="480"/>
          <w:marRight w:val="0"/>
          <w:marTop w:val="0"/>
          <w:marBottom w:val="0"/>
          <w:divBdr>
            <w:top w:val="none" w:sz="0" w:space="0" w:color="auto"/>
            <w:left w:val="none" w:sz="0" w:space="0" w:color="auto"/>
            <w:bottom w:val="none" w:sz="0" w:space="0" w:color="auto"/>
            <w:right w:val="none" w:sz="0" w:space="0" w:color="auto"/>
          </w:divBdr>
        </w:div>
        <w:div w:id="969168069">
          <w:marLeft w:val="480"/>
          <w:marRight w:val="0"/>
          <w:marTop w:val="0"/>
          <w:marBottom w:val="0"/>
          <w:divBdr>
            <w:top w:val="none" w:sz="0" w:space="0" w:color="auto"/>
            <w:left w:val="none" w:sz="0" w:space="0" w:color="auto"/>
            <w:bottom w:val="none" w:sz="0" w:space="0" w:color="auto"/>
            <w:right w:val="none" w:sz="0" w:space="0" w:color="auto"/>
          </w:divBdr>
        </w:div>
        <w:div w:id="501940671">
          <w:marLeft w:val="480"/>
          <w:marRight w:val="0"/>
          <w:marTop w:val="0"/>
          <w:marBottom w:val="0"/>
          <w:divBdr>
            <w:top w:val="none" w:sz="0" w:space="0" w:color="auto"/>
            <w:left w:val="none" w:sz="0" w:space="0" w:color="auto"/>
            <w:bottom w:val="none" w:sz="0" w:space="0" w:color="auto"/>
            <w:right w:val="none" w:sz="0" w:space="0" w:color="auto"/>
          </w:divBdr>
        </w:div>
        <w:div w:id="1650937227">
          <w:marLeft w:val="480"/>
          <w:marRight w:val="0"/>
          <w:marTop w:val="0"/>
          <w:marBottom w:val="0"/>
          <w:divBdr>
            <w:top w:val="none" w:sz="0" w:space="0" w:color="auto"/>
            <w:left w:val="none" w:sz="0" w:space="0" w:color="auto"/>
            <w:bottom w:val="none" w:sz="0" w:space="0" w:color="auto"/>
            <w:right w:val="none" w:sz="0" w:space="0" w:color="auto"/>
          </w:divBdr>
        </w:div>
        <w:div w:id="1569071446">
          <w:marLeft w:val="480"/>
          <w:marRight w:val="0"/>
          <w:marTop w:val="0"/>
          <w:marBottom w:val="0"/>
          <w:divBdr>
            <w:top w:val="none" w:sz="0" w:space="0" w:color="auto"/>
            <w:left w:val="none" w:sz="0" w:space="0" w:color="auto"/>
            <w:bottom w:val="none" w:sz="0" w:space="0" w:color="auto"/>
            <w:right w:val="none" w:sz="0" w:space="0" w:color="auto"/>
          </w:divBdr>
        </w:div>
        <w:div w:id="135415616">
          <w:marLeft w:val="480"/>
          <w:marRight w:val="0"/>
          <w:marTop w:val="0"/>
          <w:marBottom w:val="0"/>
          <w:divBdr>
            <w:top w:val="none" w:sz="0" w:space="0" w:color="auto"/>
            <w:left w:val="none" w:sz="0" w:space="0" w:color="auto"/>
            <w:bottom w:val="none" w:sz="0" w:space="0" w:color="auto"/>
            <w:right w:val="none" w:sz="0" w:space="0" w:color="auto"/>
          </w:divBdr>
        </w:div>
        <w:div w:id="242033223">
          <w:marLeft w:val="480"/>
          <w:marRight w:val="0"/>
          <w:marTop w:val="0"/>
          <w:marBottom w:val="0"/>
          <w:divBdr>
            <w:top w:val="none" w:sz="0" w:space="0" w:color="auto"/>
            <w:left w:val="none" w:sz="0" w:space="0" w:color="auto"/>
            <w:bottom w:val="none" w:sz="0" w:space="0" w:color="auto"/>
            <w:right w:val="none" w:sz="0" w:space="0" w:color="auto"/>
          </w:divBdr>
        </w:div>
        <w:div w:id="669213999">
          <w:marLeft w:val="480"/>
          <w:marRight w:val="0"/>
          <w:marTop w:val="0"/>
          <w:marBottom w:val="0"/>
          <w:divBdr>
            <w:top w:val="none" w:sz="0" w:space="0" w:color="auto"/>
            <w:left w:val="none" w:sz="0" w:space="0" w:color="auto"/>
            <w:bottom w:val="none" w:sz="0" w:space="0" w:color="auto"/>
            <w:right w:val="none" w:sz="0" w:space="0" w:color="auto"/>
          </w:divBdr>
        </w:div>
        <w:div w:id="1420256135">
          <w:marLeft w:val="480"/>
          <w:marRight w:val="0"/>
          <w:marTop w:val="0"/>
          <w:marBottom w:val="0"/>
          <w:divBdr>
            <w:top w:val="none" w:sz="0" w:space="0" w:color="auto"/>
            <w:left w:val="none" w:sz="0" w:space="0" w:color="auto"/>
            <w:bottom w:val="none" w:sz="0" w:space="0" w:color="auto"/>
            <w:right w:val="none" w:sz="0" w:space="0" w:color="auto"/>
          </w:divBdr>
        </w:div>
        <w:div w:id="731924059">
          <w:marLeft w:val="480"/>
          <w:marRight w:val="0"/>
          <w:marTop w:val="0"/>
          <w:marBottom w:val="0"/>
          <w:divBdr>
            <w:top w:val="none" w:sz="0" w:space="0" w:color="auto"/>
            <w:left w:val="none" w:sz="0" w:space="0" w:color="auto"/>
            <w:bottom w:val="none" w:sz="0" w:space="0" w:color="auto"/>
            <w:right w:val="none" w:sz="0" w:space="0" w:color="auto"/>
          </w:divBdr>
        </w:div>
        <w:div w:id="204832119">
          <w:marLeft w:val="480"/>
          <w:marRight w:val="0"/>
          <w:marTop w:val="0"/>
          <w:marBottom w:val="0"/>
          <w:divBdr>
            <w:top w:val="none" w:sz="0" w:space="0" w:color="auto"/>
            <w:left w:val="none" w:sz="0" w:space="0" w:color="auto"/>
            <w:bottom w:val="none" w:sz="0" w:space="0" w:color="auto"/>
            <w:right w:val="none" w:sz="0" w:space="0" w:color="auto"/>
          </w:divBdr>
        </w:div>
        <w:div w:id="1196845566">
          <w:marLeft w:val="480"/>
          <w:marRight w:val="0"/>
          <w:marTop w:val="0"/>
          <w:marBottom w:val="0"/>
          <w:divBdr>
            <w:top w:val="none" w:sz="0" w:space="0" w:color="auto"/>
            <w:left w:val="none" w:sz="0" w:space="0" w:color="auto"/>
            <w:bottom w:val="none" w:sz="0" w:space="0" w:color="auto"/>
            <w:right w:val="none" w:sz="0" w:space="0" w:color="auto"/>
          </w:divBdr>
        </w:div>
        <w:div w:id="1520660726">
          <w:marLeft w:val="480"/>
          <w:marRight w:val="0"/>
          <w:marTop w:val="0"/>
          <w:marBottom w:val="0"/>
          <w:divBdr>
            <w:top w:val="none" w:sz="0" w:space="0" w:color="auto"/>
            <w:left w:val="none" w:sz="0" w:space="0" w:color="auto"/>
            <w:bottom w:val="none" w:sz="0" w:space="0" w:color="auto"/>
            <w:right w:val="none" w:sz="0" w:space="0" w:color="auto"/>
          </w:divBdr>
        </w:div>
        <w:div w:id="77290324">
          <w:marLeft w:val="480"/>
          <w:marRight w:val="0"/>
          <w:marTop w:val="0"/>
          <w:marBottom w:val="0"/>
          <w:divBdr>
            <w:top w:val="none" w:sz="0" w:space="0" w:color="auto"/>
            <w:left w:val="none" w:sz="0" w:space="0" w:color="auto"/>
            <w:bottom w:val="none" w:sz="0" w:space="0" w:color="auto"/>
            <w:right w:val="none" w:sz="0" w:space="0" w:color="auto"/>
          </w:divBdr>
        </w:div>
        <w:div w:id="303119986">
          <w:marLeft w:val="480"/>
          <w:marRight w:val="0"/>
          <w:marTop w:val="0"/>
          <w:marBottom w:val="0"/>
          <w:divBdr>
            <w:top w:val="none" w:sz="0" w:space="0" w:color="auto"/>
            <w:left w:val="none" w:sz="0" w:space="0" w:color="auto"/>
            <w:bottom w:val="none" w:sz="0" w:space="0" w:color="auto"/>
            <w:right w:val="none" w:sz="0" w:space="0" w:color="auto"/>
          </w:divBdr>
        </w:div>
        <w:div w:id="1589922822">
          <w:marLeft w:val="480"/>
          <w:marRight w:val="0"/>
          <w:marTop w:val="0"/>
          <w:marBottom w:val="0"/>
          <w:divBdr>
            <w:top w:val="none" w:sz="0" w:space="0" w:color="auto"/>
            <w:left w:val="none" w:sz="0" w:space="0" w:color="auto"/>
            <w:bottom w:val="none" w:sz="0" w:space="0" w:color="auto"/>
            <w:right w:val="none" w:sz="0" w:space="0" w:color="auto"/>
          </w:divBdr>
        </w:div>
        <w:div w:id="1499882312">
          <w:marLeft w:val="480"/>
          <w:marRight w:val="0"/>
          <w:marTop w:val="0"/>
          <w:marBottom w:val="0"/>
          <w:divBdr>
            <w:top w:val="none" w:sz="0" w:space="0" w:color="auto"/>
            <w:left w:val="none" w:sz="0" w:space="0" w:color="auto"/>
            <w:bottom w:val="none" w:sz="0" w:space="0" w:color="auto"/>
            <w:right w:val="none" w:sz="0" w:space="0" w:color="auto"/>
          </w:divBdr>
        </w:div>
        <w:div w:id="1867520549">
          <w:marLeft w:val="480"/>
          <w:marRight w:val="0"/>
          <w:marTop w:val="0"/>
          <w:marBottom w:val="0"/>
          <w:divBdr>
            <w:top w:val="none" w:sz="0" w:space="0" w:color="auto"/>
            <w:left w:val="none" w:sz="0" w:space="0" w:color="auto"/>
            <w:bottom w:val="none" w:sz="0" w:space="0" w:color="auto"/>
            <w:right w:val="none" w:sz="0" w:space="0" w:color="auto"/>
          </w:divBdr>
        </w:div>
        <w:div w:id="1480071745">
          <w:marLeft w:val="480"/>
          <w:marRight w:val="0"/>
          <w:marTop w:val="0"/>
          <w:marBottom w:val="0"/>
          <w:divBdr>
            <w:top w:val="none" w:sz="0" w:space="0" w:color="auto"/>
            <w:left w:val="none" w:sz="0" w:space="0" w:color="auto"/>
            <w:bottom w:val="none" w:sz="0" w:space="0" w:color="auto"/>
            <w:right w:val="none" w:sz="0" w:space="0" w:color="auto"/>
          </w:divBdr>
        </w:div>
        <w:div w:id="1033459201">
          <w:marLeft w:val="480"/>
          <w:marRight w:val="0"/>
          <w:marTop w:val="0"/>
          <w:marBottom w:val="0"/>
          <w:divBdr>
            <w:top w:val="none" w:sz="0" w:space="0" w:color="auto"/>
            <w:left w:val="none" w:sz="0" w:space="0" w:color="auto"/>
            <w:bottom w:val="none" w:sz="0" w:space="0" w:color="auto"/>
            <w:right w:val="none" w:sz="0" w:space="0" w:color="auto"/>
          </w:divBdr>
        </w:div>
        <w:div w:id="360399307">
          <w:marLeft w:val="480"/>
          <w:marRight w:val="0"/>
          <w:marTop w:val="0"/>
          <w:marBottom w:val="0"/>
          <w:divBdr>
            <w:top w:val="none" w:sz="0" w:space="0" w:color="auto"/>
            <w:left w:val="none" w:sz="0" w:space="0" w:color="auto"/>
            <w:bottom w:val="none" w:sz="0" w:space="0" w:color="auto"/>
            <w:right w:val="none" w:sz="0" w:space="0" w:color="auto"/>
          </w:divBdr>
        </w:div>
        <w:div w:id="48657090">
          <w:marLeft w:val="480"/>
          <w:marRight w:val="0"/>
          <w:marTop w:val="0"/>
          <w:marBottom w:val="0"/>
          <w:divBdr>
            <w:top w:val="none" w:sz="0" w:space="0" w:color="auto"/>
            <w:left w:val="none" w:sz="0" w:space="0" w:color="auto"/>
            <w:bottom w:val="none" w:sz="0" w:space="0" w:color="auto"/>
            <w:right w:val="none" w:sz="0" w:space="0" w:color="auto"/>
          </w:divBdr>
        </w:div>
        <w:div w:id="999383080">
          <w:marLeft w:val="480"/>
          <w:marRight w:val="0"/>
          <w:marTop w:val="0"/>
          <w:marBottom w:val="0"/>
          <w:divBdr>
            <w:top w:val="none" w:sz="0" w:space="0" w:color="auto"/>
            <w:left w:val="none" w:sz="0" w:space="0" w:color="auto"/>
            <w:bottom w:val="none" w:sz="0" w:space="0" w:color="auto"/>
            <w:right w:val="none" w:sz="0" w:space="0" w:color="auto"/>
          </w:divBdr>
        </w:div>
        <w:div w:id="1004474538">
          <w:marLeft w:val="480"/>
          <w:marRight w:val="0"/>
          <w:marTop w:val="0"/>
          <w:marBottom w:val="0"/>
          <w:divBdr>
            <w:top w:val="none" w:sz="0" w:space="0" w:color="auto"/>
            <w:left w:val="none" w:sz="0" w:space="0" w:color="auto"/>
            <w:bottom w:val="none" w:sz="0" w:space="0" w:color="auto"/>
            <w:right w:val="none" w:sz="0" w:space="0" w:color="auto"/>
          </w:divBdr>
        </w:div>
        <w:div w:id="2042195728">
          <w:marLeft w:val="480"/>
          <w:marRight w:val="0"/>
          <w:marTop w:val="0"/>
          <w:marBottom w:val="0"/>
          <w:divBdr>
            <w:top w:val="none" w:sz="0" w:space="0" w:color="auto"/>
            <w:left w:val="none" w:sz="0" w:space="0" w:color="auto"/>
            <w:bottom w:val="none" w:sz="0" w:space="0" w:color="auto"/>
            <w:right w:val="none" w:sz="0" w:space="0" w:color="auto"/>
          </w:divBdr>
        </w:div>
        <w:div w:id="1386829221">
          <w:marLeft w:val="480"/>
          <w:marRight w:val="0"/>
          <w:marTop w:val="0"/>
          <w:marBottom w:val="0"/>
          <w:divBdr>
            <w:top w:val="none" w:sz="0" w:space="0" w:color="auto"/>
            <w:left w:val="none" w:sz="0" w:space="0" w:color="auto"/>
            <w:bottom w:val="none" w:sz="0" w:space="0" w:color="auto"/>
            <w:right w:val="none" w:sz="0" w:space="0" w:color="auto"/>
          </w:divBdr>
        </w:div>
        <w:div w:id="1111972200">
          <w:marLeft w:val="480"/>
          <w:marRight w:val="0"/>
          <w:marTop w:val="0"/>
          <w:marBottom w:val="0"/>
          <w:divBdr>
            <w:top w:val="none" w:sz="0" w:space="0" w:color="auto"/>
            <w:left w:val="none" w:sz="0" w:space="0" w:color="auto"/>
            <w:bottom w:val="none" w:sz="0" w:space="0" w:color="auto"/>
            <w:right w:val="none" w:sz="0" w:space="0" w:color="auto"/>
          </w:divBdr>
        </w:div>
        <w:div w:id="480080571">
          <w:marLeft w:val="480"/>
          <w:marRight w:val="0"/>
          <w:marTop w:val="0"/>
          <w:marBottom w:val="0"/>
          <w:divBdr>
            <w:top w:val="none" w:sz="0" w:space="0" w:color="auto"/>
            <w:left w:val="none" w:sz="0" w:space="0" w:color="auto"/>
            <w:bottom w:val="none" w:sz="0" w:space="0" w:color="auto"/>
            <w:right w:val="none" w:sz="0" w:space="0" w:color="auto"/>
          </w:divBdr>
        </w:div>
        <w:div w:id="427890991">
          <w:marLeft w:val="480"/>
          <w:marRight w:val="0"/>
          <w:marTop w:val="0"/>
          <w:marBottom w:val="0"/>
          <w:divBdr>
            <w:top w:val="none" w:sz="0" w:space="0" w:color="auto"/>
            <w:left w:val="none" w:sz="0" w:space="0" w:color="auto"/>
            <w:bottom w:val="none" w:sz="0" w:space="0" w:color="auto"/>
            <w:right w:val="none" w:sz="0" w:space="0" w:color="auto"/>
          </w:divBdr>
        </w:div>
        <w:div w:id="1862740823">
          <w:marLeft w:val="480"/>
          <w:marRight w:val="0"/>
          <w:marTop w:val="0"/>
          <w:marBottom w:val="0"/>
          <w:divBdr>
            <w:top w:val="none" w:sz="0" w:space="0" w:color="auto"/>
            <w:left w:val="none" w:sz="0" w:space="0" w:color="auto"/>
            <w:bottom w:val="none" w:sz="0" w:space="0" w:color="auto"/>
            <w:right w:val="none" w:sz="0" w:space="0" w:color="auto"/>
          </w:divBdr>
        </w:div>
        <w:div w:id="1905798807">
          <w:marLeft w:val="480"/>
          <w:marRight w:val="0"/>
          <w:marTop w:val="0"/>
          <w:marBottom w:val="0"/>
          <w:divBdr>
            <w:top w:val="none" w:sz="0" w:space="0" w:color="auto"/>
            <w:left w:val="none" w:sz="0" w:space="0" w:color="auto"/>
            <w:bottom w:val="none" w:sz="0" w:space="0" w:color="auto"/>
            <w:right w:val="none" w:sz="0" w:space="0" w:color="auto"/>
          </w:divBdr>
        </w:div>
        <w:div w:id="247691044">
          <w:marLeft w:val="480"/>
          <w:marRight w:val="0"/>
          <w:marTop w:val="0"/>
          <w:marBottom w:val="0"/>
          <w:divBdr>
            <w:top w:val="none" w:sz="0" w:space="0" w:color="auto"/>
            <w:left w:val="none" w:sz="0" w:space="0" w:color="auto"/>
            <w:bottom w:val="none" w:sz="0" w:space="0" w:color="auto"/>
            <w:right w:val="none" w:sz="0" w:space="0" w:color="auto"/>
          </w:divBdr>
        </w:div>
        <w:div w:id="1997148819">
          <w:marLeft w:val="480"/>
          <w:marRight w:val="0"/>
          <w:marTop w:val="0"/>
          <w:marBottom w:val="0"/>
          <w:divBdr>
            <w:top w:val="none" w:sz="0" w:space="0" w:color="auto"/>
            <w:left w:val="none" w:sz="0" w:space="0" w:color="auto"/>
            <w:bottom w:val="none" w:sz="0" w:space="0" w:color="auto"/>
            <w:right w:val="none" w:sz="0" w:space="0" w:color="auto"/>
          </w:divBdr>
        </w:div>
        <w:div w:id="763456216">
          <w:marLeft w:val="480"/>
          <w:marRight w:val="0"/>
          <w:marTop w:val="0"/>
          <w:marBottom w:val="0"/>
          <w:divBdr>
            <w:top w:val="none" w:sz="0" w:space="0" w:color="auto"/>
            <w:left w:val="none" w:sz="0" w:space="0" w:color="auto"/>
            <w:bottom w:val="none" w:sz="0" w:space="0" w:color="auto"/>
            <w:right w:val="none" w:sz="0" w:space="0" w:color="auto"/>
          </w:divBdr>
        </w:div>
        <w:div w:id="1152596667">
          <w:marLeft w:val="480"/>
          <w:marRight w:val="0"/>
          <w:marTop w:val="0"/>
          <w:marBottom w:val="0"/>
          <w:divBdr>
            <w:top w:val="none" w:sz="0" w:space="0" w:color="auto"/>
            <w:left w:val="none" w:sz="0" w:space="0" w:color="auto"/>
            <w:bottom w:val="none" w:sz="0" w:space="0" w:color="auto"/>
            <w:right w:val="none" w:sz="0" w:space="0" w:color="auto"/>
          </w:divBdr>
        </w:div>
        <w:div w:id="1981764672">
          <w:marLeft w:val="480"/>
          <w:marRight w:val="0"/>
          <w:marTop w:val="0"/>
          <w:marBottom w:val="0"/>
          <w:divBdr>
            <w:top w:val="none" w:sz="0" w:space="0" w:color="auto"/>
            <w:left w:val="none" w:sz="0" w:space="0" w:color="auto"/>
            <w:bottom w:val="none" w:sz="0" w:space="0" w:color="auto"/>
            <w:right w:val="none" w:sz="0" w:space="0" w:color="auto"/>
          </w:divBdr>
        </w:div>
        <w:div w:id="1119450157">
          <w:marLeft w:val="480"/>
          <w:marRight w:val="0"/>
          <w:marTop w:val="0"/>
          <w:marBottom w:val="0"/>
          <w:divBdr>
            <w:top w:val="none" w:sz="0" w:space="0" w:color="auto"/>
            <w:left w:val="none" w:sz="0" w:space="0" w:color="auto"/>
            <w:bottom w:val="none" w:sz="0" w:space="0" w:color="auto"/>
            <w:right w:val="none" w:sz="0" w:space="0" w:color="auto"/>
          </w:divBdr>
        </w:div>
        <w:div w:id="1567688324">
          <w:marLeft w:val="480"/>
          <w:marRight w:val="0"/>
          <w:marTop w:val="0"/>
          <w:marBottom w:val="0"/>
          <w:divBdr>
            <w:top w:val="none" w:sz="0" w:space="0" w:color="auto"/>
            <w:left w:val="none" w:sz="0" w:space="0" w:color="auto"/>
            <w:bottom w:val="none" w:sz="0" w:space="0" w:color="auto"/>
            <w:right w:val="none" w:sz="0" w:space="0" w:color="auto"/>
          </w:divBdr>
        </w:div>
        <w:div w:id="1204058621">
          <w:marLeft w:val="480"/>
          <w:marRight w:val="0"/>
          <w:marTop w:val="0"/>
          <w:marBottom w:val="0"/>
          <w:divBdr>
            <w:top w:val="none" w:sz="0" w:space="0" w:color="auto"/>
            <w:left w:val="none" w:sz="0" w:space="0" w:color="auto"/>
            <w:bottom w:val="none" w:sz="0" w:space="0" w:color="auto"/>
            <w:right w:val="none" w:sz="0" w:space="0" w:color="auto"/>
          </w:divBdr>
        </w:div>
        <w:div w:id="855575619">
          <w:marLeft w:val="480"/>
          <w:marRight w:val="0"/>
          <w:marTop w:val="0"/>
          <w:marBottom w:val="0"/>
          <w:divBdr>
            <w:top w:val="none" w:sz="0" w:space="0" w:color="auto"/>
            <w:left w:val="none" w:sz="0" w:space="0" w:color="auto"/>
            <w:bottom w:val="none" w:sz="0" w:space="0" w:color="auto"/>
            <w:right w:val="none" w:sz="0" w:space="0" w:color="auto"/>
          </w:divBdr>
        </w:div>
        <w:div w:id="1558541819">
          <w:marLeft w:val="480"/>
          <w:marRight w:val="0"/>
          <w:marTop w:val="0"/>
          <w:marBottom w:val="0"/>
          <w:divBdr>
            <w:top w:val="none" w:sz="0" w:space="0" w:color="auto"/>
            <w:left w:val="none" w:sz="0" w:space="0" w:color="auto"/>
            <w:bottom w:val="none" w:sz="0" w:space="0" w:color="auto"/>
            <w:right w:val="none" w:sz="0" w:space="0" w:color="auto"/>
          </w:divBdr>
        </w:div>
        <w:div w:id="1919559799">
          <w:marLeft w:val="480"/>
          <w:marRight w:val="0"/>
          <w:marTop w:val="0"/>
          <w:marBottom w:val="0"/>
          <w:divBdr>
            <w:top w:val="none" w:sz="0" w:space="0" w:color="auto"/>
            <w:left w:val="none" w:sz="0" w:space="0" w:color="auto"/>
            <w:bottom w:val="none" w:sz="0" w:space="0" w:color="auto"/>
            <w:right w:val="none" w:sz="0" w:space="0" w:color="auto"/>
          </w:divBdr>
        </w:div>
        <w:div w:id="1355185584">
          <w:marLeft w:val="480"/>
          <w:marRight w:val="0"/>
          <w:marTop w:val="0"/>
          <w:marBottom w:val="0"/>
          <w:divBdr>
            <w:top w:val="none" w:sz="0" w:space="0" w:color="auto"/>
            <w:left w:val="none" w:sz="0" w:space="0" w:color="auto"/>
            <w:bottom w:val="none" w:sz="0" w:space="0" w:color="auto"/>
            <w:right w:val="none" w:sz="0" w:space="0" w:color="auto"/>
          </w:divBdr>
        </w:div>
        <w:div w:id="1538422806">
          <w:marLeft w:val="480"/>
          <w:marRight w:val="0"/>
          <w:marTop w:val="0"/>
          <w:marBottom w:val="0"/>
          <w:divBdr>
            <w:top w:val="none" w:sz="0" w:space="0" w:color="auto"/>
            <w:left w:val="none" w:sz="0" w:space="0" w:color="auto"/>
            <w:bottom w:val="none" w:sz="0" w:space="0" w:color="auto"/>
            <w:right w:val="none" w:sz="0" w:space="0" w:color="auto"/>
          </w:divBdr>
        </w:div>
        <w:div w:id="1943687129">
          <w:marLeft w:val="480"/>
          <w:marRight w:val="0"/>
          <w:marTop w:val="0"/>
          <w:marBottom w:val="0"/>
          <w:divBdr>
            <w:top w:val="none" w:sz="0" w:space="0" w:color="auto"/>
            <w:left w:val="none" w:sz="0" w:space="0" w:color="auto"/>
            <w:bottom w:val="none" w:sz="0" w:space="0" w:color="auto"/>
            <w:right w:val="none" w:sz="0" w:space="0" w:color="auto"/>
          </w:divBdr>
        </w:div>
        <w:div w:id="1656297039">
          <w:marLeft w:val="480"/>
          <w:marRight w:val="0"/>
          <w:marTop w:val="0"/>
          <w:marBottom w:val="0"/>
          <w:divBdr>
            <w:top w:val="none" w:sz="0" w:space="0" w:color="auto"/>
            <w:left w:val="none" w:sz="0" w:space="0" w:color="auto"/>
            <w:bottom w:val="none" w:sz="0" w:space="0" w:color="auto"/>
            <w:right w:val="none" w:sz="0" w:space="0" w:color="auto"/>
          </w:divBdr>
        </w:div>
        <w:div w:id="1604726649">
          <w:marLeft w:val="480"/>
          <w:marRight w:val="0"/>
          <w:marTop w:val="0"/>
          <w:marBottom w:val="0"/>
          <w:divBdr>
            <w:top w:val="none" w:sz="0" w:space="0" w:color="auto"/>
            <w:left w:val="none" w:sz="0" w:space="0" w:color="auto"/>
            <w:bottom w:val="none" w:sz="0" w:space="0" w:color="auto"/>
            <w:right w:val="none" w:sz="0" w:space="0" w:color="auto"/>
          </w:divBdr>
        </w:div>
        <w:div w:id="1407265335">
          <w:marLeft w:val="480"/>
          <w:marRight w:val="0"/>
          <w:marTop w:val="0"/>
          <w:marBottom w:val="0"/>
          <w:divBdr>
            <w:top w:val="none" w:sz="0" w:space="0" w:color="auto"/>
            <w:left w:val="none" w:sz="0" w:space="0" w:color="auto"/>
            <w:bottom w:val="none" w:sz="0" w:space="0" w:color="auto"/>
            <w:right w:val="none" w:sz="0" w:space="0" w:color="auto"/>
          </w:divBdr>
        </w:div>
        <w:div w:id="1293438653">
          <w:marLeft w:val="480"/>
          <w:marRight w:val="0"/>
          <w:marTop w:val="0"/>
          <w:marBottom w:val="0"/>
          <w:divBdr>
            <w:top w:val="none" w:sz="0" w:space="0" w:color="auto"/>
            <w:left w:val="none" w:sz="0" w:space="0" w:color="auto"/>
            <w:bottom w:val="none" w:sz="0" w:space="0" w:color="auto"/>
            <w:right w:val="none" w:sz="0" w:space="0" w:color="auto"/>
          </w:divBdr>
        </w:div>
        <w:div w:id="1616789327">
          <w:marLeft w:val="480"/>
          <w:marRight w:val="0"/>
          <w:marTop w:val="0"/>
          <w:marBottom w:val="0"/>
          <w:divBdr>
            <w:top w:val="none" w:sz="0" w:space="0" w:color="auto"/>
            <w:left w:val="none" w:sz="0" w:space="0" w:color="auto"/>
            <w:bottom w:val="none" w:sz="0" w:space="0" w:color="auto"/>
            <w:right w:val="none" w:sz="0" w:space="0" w:color="auto"/>
          </w:divBdr>
        </w:div>
        <w:div w:id="1595433749">
          <w:marLeft w:val="480"/>
          <w:marRight w:val="0"/>
          <w:marTop w:val="0"/>
          <w:marBottom w:val="0"/>
          <w:divBdr>
            <w:top w:val="none" w:sz="0" w:space="0" w:color="auto"/>
            <w:left w:val="none" w:sz="0" w:space="0" w:color="auto"/>
            <w:bottom w:val="none" w:sz="0" w:space="0" w:color="auto"/>
            <w:right w:val="none" w:sz="0" w:space="0" w:color="auto"/>
          </w:divBdr>
        </w:div>
        <w:div w:id="329605627">
          <w:marLeft w:val="480"/>
          <w:marRight w:val="0"/>
          <w:marTop w:val="0"/>
          <w:marBottom w:val="0"/>
          <w:divBdr>
            <w:top w:val="none" w:sz="0" w:space="0" w:color="auto"/>
            <w:left w:val="none" w:sz="0" w:space="0" w:color="auto"/>
            <w:bottom w:val="none" w:sz="0" w:space="0" w:color="auto"/>
            <w:right w:val="none" w:sz="0" w:space="0" w:color="auto"/>
          </w:divBdr>
        </w:div>
        <w:div w:id="1010371320">
          <w:marLeft w:val="480"/>
          <w:marRight w:val="0"/>
          <w:marTop w:val="0"/>
          <w:marBottom w:val="0"/>
          <w:divBdr>
            <w:top w:val="none" w:sz="0" w:space="0" w:color="auto"/>
            <w:left w:val="none" w:sz="0" w:space="0" w:color="auto"/>
            <w:bottom w:val="none" w:sz="0" w:space="0" w:color="auto"/>
            <w:right w:val="none" w:sz="0" w:space="0" w:color="auto"/>
          </w:divBdr>
        </w:div>
        <w:div w:id="547181505">
          <w:marLeft w:val="480"/>
          <w:marRight w:val="0"/>
          <w:marTop w:val="0"/>
          <w:marBottom w:val="0"/>
          <w:divBdr>
            <w:top w:val="none" w:sz="0" w:space="0" w:color="auto"/>
            <w:left w:val="none" w:sz="0" w:space="0" w:color="auto"/>
            <w:bottom w:val="none" w:sz="0" w:space="0" w:color="auto"/>
            <w:right w:val="none" w:sz="0" w:space="0" w:color="auto"/>
          </w:divBdr>
        </w:div>
        <w:div w:id="1205564123">
          <w:marLeft w:val="480"/>
          <w:marRight w:val="0"/>
          <w:marTop w:val="0"/>
          <w:marBottom w:val="0"/>
          <w:divBdr>
            <w:top w:val="none" w:sz="0" w:space="0" w:color="auto"/>
            <w:left w:val="none" w:sz="0" w:space="0" w:color="auto"/>
            <w:bottom w:val="none" w:sz="0" w:space="0" w:color="auto"/>
            <w:right w:val="none" w:sz="0" w:space="0" w:color="auto"/>
          </w:divBdr>
        </w:div>
        <w:div w:id="1569924030">
          <w:marLeft w:val="480"/>
          <w:marRight w:val="0"/>
          <w:marTop w:val="0"/>
          <w:marBottom w:val="0"/>
          <w:divBdr>
            <w:top w:val="none" w:sz="0" w:space="0" w:color="auto"/>
            <w:left w:val="none" w:sz="0" w:space="0" w:color="auto"/>
            <w:bottom w:val="none" w:sz="0" w:space="0" w:color="auto"/>
            <w:right w:val="none" w:sz="0" w:space="0" w:color="auto"/>
          </w:divBdr>
        </w:div>
        <w:div w:id="819616631">
          <w:marLeft w:val="480"/>
          <w:marRight w:val="0"/>
          <w:marTop w:val="0"/>
          <w:marBottom w:val="0"/>
          <w:divBdr>
            <w:top w:val="none" w:sz="0" w:space="0" w:color="auto"/>
            <w:left w:val="none" w:sz="0" w:space="0" w:color="auto"/>
            <w:bottom w:val="none" w:sz="0" w:space="0" w:color="auto"/>
            <w:right w:val="none" w:sz="0" w:space="0" w:color="auto"/>
          </w:divBdr>
        </w:div>
        <w:div w:id="833841535">
          <w:marLeft w:val="480"/>
          <w:marRight w:val="0"/>
          <w:marTop w:val="0"/>
          <w:marBottom w:val="0"/>
          <w:divBdr>
            <w:top w:val="none" w:sz="0" w:space="0" w:color="auto"/>
            <w:left w:val="none" w:sz="0" w:space="0" w:color="auto"/>
            <w:bottom w:val="none" w:sz="0" w:space="0" w:color="auto"/>
            <w:right w:val="none" w:sz="0" w:space="0" w:color="auto"/>
          </w:divBdr>
        </w:div>
        <w:div w:id="1889688025">
          <w:marLeft w:val="480"/>
          <w:marRight w:val="0"/>
          <w:marTop w:val="0"/>
          <w:marBottom w:val="0"/>
          <w:divBdr>
            <w:top w:val="none" w:sz="0" w:space="0" w:color="auto"/>
            <w:left w:val="none" w:sz="0" w:space="0" w:color="auto"/>
            <w:bottom w:val="none" w:sz="0" w:space="0" w:color="auto"/>
            <w:right w:val="none" w:sz="0" w:space="0" w:color="auto"/>
          </w:divBdr>
        </w:div>
        <w:div w:id="1642417342">
          <w:marLeft w:val="480"/>
          <w:marRight w:val="0"/>
          <w:marTop w:val="0"/>
          <w:marBottom w:val="0"/>
          <w:divBdr>
            <w:top w:val="none" w:sz="0" w:space="0" w:color="auto"/>
            <w:left w:val="none" w:sz="0" w:space="0" w:color="auto"/>
            <w:bottom w:val="none" w:sz="0" w:space="0" w:color="auto"/>
            <w:right w:val="none" w:sz="0" w:space="0" w:color="auto"/>
          </w:divBdr>
        </w:div>
        <w:div w:id="605817413">
          <w:marLeft w:val="480"/>
          <w:marRight w:val="0"/>
          <w:marTop w:val="0"/>
          <w:marBottom w:val="0"/>
          <w:divBdr>
            <w:top w:val="none" w:sz="0" w:space="0" w:color="auto"/>
            <w:left w:val="none" w:sz="0" w:space="0" w:color="auto"/>
            <w:bottom w:val="none" w:sz="0" w:space="0" w:color="auto"/>
            <w:right w:val="none" w:sz="0" w:space="0" w:color="auto"/>
          </w:divBdr>
        </w:div>
        <w:div w:id="1887182534">
          <w:marLeft w:val="480"/>
          <w:marRight w:val="0"/>
          <w:marTop w:val="0"/>
          <w:marBottom w:val="0"/>
          <w:divBdr>
            <w:top w:val="none" w:sz="0" w:space="0" w:color="auto"/>
            <w:left w:val="none" w:sz="0" w:space="0" w:color="auto"/>
            <w:bottom w:val="none" w:sz="0" w:space="0" w:color="auto"/>
            <w:right w:val="none" w:sz="0" w:space="0" w:color="auto"/>
          </w:divBdr>
        </w:div>
        <w:div w:id="286471295">
          <w:marLeft w:val="480"/>
          <w:marRight w:val="0"/>
          <w:marTop w:val="0"/>
          <w:marBottom w:val="0"/>
          <w:divBdr>
            <w:top w:val="none" w:sz="0" w:space="0" w:color="auto"/>
            <w:left w:val="none" w:sz="0" w:space="0" w:color="auto"/>
            <w:bottom w:val="none" w:sz="0" w:space="0" w:color="auto"/>
            <w:right w:val="none" w:sz="0" w:space="0" w:color="auto"/>
          </w:divBdr>
        </w:div>
        <w:div w:id="1301112907">
          <w:marLeft w:val="480"/>
          <w:marRight w:val="0"/>
          <w:marTop w:val="0"/>
          <w:marBottom w:val="0"/>
          <w:divBdr>
            <w:top w:val="none" w:sz="0" w:space="0" w:color="auto"/>
            <w:left w:val="none" w:sz="0" w:space="0" w:color="auto"/>
            <w:bottom w:val="none" w:sz="0" w:space="0" w:color="auto"/>
            <w:right w:val="none" w:sz="0" w:space="0" w:color="auto"/>
          </w:divBdr>
        </w:div>
        <w:div w:id="1704091990">
          <w:marLeft w:val="480"/>
          <w:marRight w:val="0"/>
          <w:marTop w:val="0"/>
          <w:marBottom w:val="0"/>
          <w:divBdr>
            <w:top w:val="none" w:sz="0" w:space="0" w:color="auto"/>
            <w:left w:val="none" w:sz="0" w:space="0" w:color="auto"/>
            <w:bottom w:val="none" w:sz="0" w:space="0" w:color="auto"/>
            <w:right w:val="none" w:sz="0" w:space="0" w:color="auto"/>
          </w:divBdr>
        </w:div>
        <w:div w:id="1989165412">
          <w:marLeft w:val="480"/>
          <w:marRight w:val="0"/>
          <w:marTop w:val="0"/>
          <w:marBottom w:val="0"/>
          <w:divBdr>
            <w:top w:val="none" w:sz="0" w:space="0" w:color="auto"/>
            <w:left w:val="none" w:sz="0" w:space="0" w:color="auto"/>
            <w:bottom w:val="none" w:sz="0" w:space="0" w:color="auto"/>
            <w:right w:val="none" w:sz="0" w:space="0" w:color="auto"/>
          </w:divBdr>
        </w:div>
        <w:div w:id="36273297">
          <w:marLeft w:val="480"/>
          <w:marRight w:val="0"/>
          <w:marTop w:val="0"/>
          <w:marBottom w:val="0"/>
          <w:divBdr>
            <w:top w:val="none" w:sz="0" w:space="0" w:color="auto"/>
            <w:left w:val="none" w:sz="0" w:space="0" w:color="auto"/>
            <w:bottom w:val="none" w:sz="0" w:space="0" w:color="auto"/>
            <w:right w:val="none" w:sz="0" w:space="0" w:color="auto"/>
          </w:divBdr>
        </w:div>
        <w:div w:id="93212924">
          <w:marLeft w:val="480"/>
          <w:marRight w:val="0"/>
          <w:marTop w:val="0"/>
          <w:marBottom w:val="0"/>
          <w:divBdr>
            <w:top w:val="none" w:sz="0" w:space="0" w:color="auto"/>
            <w:left w:val="none" w:sz="0" w:space="0" w:color="auto"/>
            <w:bottom w:val="none" w:sz="0" w:space="0" w:color="auto"/>
            <w:right w:val="none" w:sz="0" w:space="0" w:color="auto"/>
          </w:divBdr>
        </w:div>
        <w:div w:id="698237460">
          <w:marLeft w:val="480"/>
          <w:marRight w:val="0"/>
          <w:marTop w:val="0"/>
          <w:marBottom w:val="0"/>
          <w:divBdr>
            <w:top w:val="none" w:sz="0" w:space="0" w:color="auto"/>
            <w:left w:val="none" w:sz="0" w:space="0" w:color="auto"/>
            <w:bottom w:val="none" w:sz="0" w:space="0" w:color="auto"/>
            <w:right w:val="none" w:sz="0" w:space="0" w:color="auto"/>
          </w:divBdr>
        </w:div>
        <w:div w:id="763380824">
          <w:marLeft w:val="480"/>
          <w:marRight w:val="0"/>
          <w:marTop w:val="0"/>
          <w:marBottom w:val="0"/>
          <w:divBdr>
            <w:top w:val="none" w:sz="0" w:space="0" w:color="auto"/>
            <w:left w:val="none" w:sz="0" w:space="0" w:color="auto"/>
            <w:bottom w:val="none" w:sz="0" w:space="0" w:color="auto"/>
            <w:right w:val="none" w:sz="0" w:space="0" w:color="auto"/>
          </w:divBdr>
        </w:div>
        <w:div w:id="2037343757">
          <w:marLeft w:val="480"/>
          <w:marRight w:val="0"/>
          <w:marTop w:val="0"/>
          <w:marBottom w:val="0"/>
          <w:divBdr>
            <w:top w:val="none" w:sz="0" w:space="0" w:color="auto"/>
            <w:left w:val="none" w:sz="0" w:space="0" w:color="auto"/>
            <w:bottom w:val="none" w:sz="0" w:space="0" w:color="auto"/>
            <w:right w:val="none" w:sz="0" w:space="0" w:color="auto"/>
          </w:divBdr>
        </w:div>
        <w:div w:id="1875343473">
          <w:marLeft w:val="480"/>
          <w:marRight w:val="0"/>
          <w:marTop w:val="0"/>
          <w:marBottom w:val="0"/>
          <w:divBdr>
            <w:top w:val="none" w:sz="0" w:space="0" w:color="auto"/>
            <w:left w:val="none" w:sz="0" w:space="0" w:color="auto"/>
            <w:bottom w:val="none" w:sz="0" w:space="0" w:color="auto"/>
            <w:right w:val="none" w:sz="0" w:space="0" w:color="auto"/>
          </w:divBdr>
        </w:div>
        <w:div w:id="2050718146">
          <w:marLeft w:val="480"/>
          <w:marRight w:val="0"/>
          <w:marTop w:val="0"/>
          <w:marBottom w:val="0"/>
          <w:divBdr>
            <w:top w:val="none" w:sz="0" w:space="0" w:color="auto"/>
            <w:left w:val="none" w:sz="0" w:space="0" w:color="auto"/>
            <w:bottom w:val="none" w:sz="0" w:space="0" w:color="auto"/>
            <w:right w:val="none" w:sz="0" w:space="0" w:color="auto"/>
          </w:divBdr>
        </w:div>
        <w:div w:id="1338460253">
          <w:marLeft w:val="480"/>
          <w:marRight w:val="0"/>
          <w:marTop w:val="0"/>
          <w:marBottom w:val="0"/>
          <w:divBdr>
            <w:top w:val="none" w:sz="0" w:space="0" w:color="auto"/>
            <w:left w:val="none" w:sz="0" w:space="0" w:color="auto"/>
            <w:bottom w:val="none" w:sz="0" w:space="0" w:color="auto"/>
            <w:right w:val="none" w:sz="0" w:space="0" w:color="auto"/>
          </w:divBdr>
        </w:div>
        <w:div w:id="978412909">
          <w:marLeft w:val="480"/>
          <w:marRight w:val="0"/>
          <w:marTop w:val="0"/>
          <w:marBottom w:val="0"/>
          <w:divBdr>
            <w:top w:val="none" w:sz="0" w:space="0" w:color="auto"/>
            <w:left w:val="none" w:sz="0" w:space="0" w:color="auto"/>
            <w:bottom w:val="none" w:sz="0" w:space="0" w:color="auto"/>
            <w:right w:val="none" w:sz="0" w:space="0" w:color="auto"/>
          </w:divBdr>
        </w:div>
        <w:div w:id="2090228774">
          <w:marLeft w:val="480"/>
          <w:marRight w:val="0"/>
          <w:marTop w:val="0"/>
          <w:marBottom w:val="0"/>
          <w:divBdr>
            <w:top w:val="none" w:sz="0" w:space="0" w:color="auto"/>
            <w:left w:val="none" w:sz="0" w:space="0" w:color="auto"/>
            <w:bottom w:val="none" w:sz="0" w:space="0" w:color="auto"/>
            <w:right w:val="none" w:sz="0" w:space="0" w:color="auto"/>
          </w:divBdr>
        </w:div>
        <w:div w:id="484511190">
          <w:marLeft w:val="480"/>
          <w:marRight w:val="0"/>
          <w:marTop w:val="0"/>
          <w:marBottom w:val="0"/>
          <w:divBdr>
            <w:top w:val="none" w:sz="0" w:space="0" w:color="auto"/>
            <w:left w:val="none" w:sz="0" w:space="0" w:color="auto"/>
            <w:bottom w:val="none" w:sz="0" w:space="0" w:color="auto"/>
            <w:right w:val="none" w:sz="0" w:space="0" w:color="auto"/>
          </w:divBdr>
        </w:div>
        <w:div w:id="677656006">
          <w:marLeft w:val="480"/>
          <w:marRight w:val="0"/>
          <w:marTop w:val="0"/>
          <w:marBottom w:val="0"/>
          <w:divBdr>
            <w:top w:val="none" w:sz="0" w:space="0" w:color="auto"/>
            <w:left w:val="none" w:sz="0" w:space="0" w:color="auto"/>
            <w:bottom w:val="none" w:sz="0" w:space="0" w:color="auto"/>
            <w:right w:val="none" w:sz="0" w:space="0" w:color="auto"/>
          </w:divBdr>
        </w:div>
        <w:div w:id="1831409457">
          <w:marLeft w:val="480"/>
          <w:marRight w:val="0"/>
          <w:marTop w:val="0"/>
          <w:marBottom w:val="0"/>
          <w:divBdr>
            <w:top w:val="none" w:sz="0" w:space="0" w:color="auto"/>
            <w:left w:val="none" w:sz="0" w:space="0" w:color="auto"/>
            <w:bottom w:val="none" w:sz="0" w:space="0" w:color="auto"/>
            <w:right w:val="none" w:sz="0" w:space="0" w:color="auto"/>
          </w:divBdr>
        </w:div>
        <w:div w:id="36592717">
          <w:marLeft w:val="480"/>
          <w:marRight w:val="0"/>
          <w:marTop w:val="0"/>
          <w:marBottom w:val="0"/>
          <w:divBdr>
            <w:top w:val="none" w:sz="0" w:space="0" w:color="auto"/>
            <w:left w:val="none" w:sz="0" w:space="0" w:color="auto"/>
            <w:bottom w:val="none" w:sz="0" w:space="0" w:color="auto"/>
            <w:right w:val="none" w:sz="0" w:space="0" w:color="auto"/>
          </w:divBdr>
        </w:div>
        <w:div w:id="182327373">
          <w:marLeft w:val="480"/>
          <w:marRight w:val="0"/>
          <w:marTop w:val="0"/>
          <w:marBottom w:val="0"/>
          <w:divBdr>
            <w:top w:val="none" w:sz="0" w:space="0" w:color="auto"/>
            <w:left w:val="none" w:sz="0" w:space="0" w:color="auto"/>
            <w:bottom w:val="none" w:sz="0" w:space="0" w:color="auto"/>
            <w:right w:val="none" w:sz="0" w:space="0" w:color="auto"/>
          </w:divBdr>
        </w:div>
        <w:div w:id="2045129441">
          <w:marLeft w:val="480"/>
          <w:marRight w:val="0"/>
          <w:marTop w:val="0"/>
          <w:marBottom w:val="0"/>
          <w:divBdr>
            <w:top w:val="none" w:sz="0" w:space="0" w:color="auto"/>
            <w:left w:val="none" w:sz="0" w:space="0" w:color="auto"/>
            <w:bottom w:val="none" w:sz="0" w:space="0" w:color="auto"/>
            <w:right w:val="none" w:sz="0" w:space="0" w:color="auto"/>
          </w:divBdr>
        </w:div>
        <w:div w:id="1583829146">
          <w:marLeft w:val="480"/>
          <w:marRight w:val="0"/>
          <w:marTop w:val="0"/>
          <w:marBottom w:val="0"/>
          <w:divBdr>
            <w:top w:val="none" w:sz="0" w:space="0" w:color="auto"/>
            <w:left w:val="none" w:sz="0" w:space="0" w:color="auto"/>
            <w:bottom w:val="none" w:sz="0" w:space="0" w:color="auto"/>
            <w:right w:val="none" w:sz="0" w:space="0" w:color="auto"/>
          </w:divBdr>
        </w:div>
        <w:div w:id="406078701">
          <w:marLeft w:val="480"/>
          <w:marRight w:val="0"/>
          <w:marTop w:val="0"/>
          <w:marBottom w:val="0"/>
          <w:divBdr>
            <w:top w:val="none" w:sz="0" w:space="0" w:color="auto"/>
            <w:left w:val="none" w:sz="0" w:space="0" w:color="auto"/>
            <w:bottom w:val="none" w:sz="0" w:space="0" w:color="auto"/>
            <w:right w:val="none" w:sz="0" w:space="0" w:color="auto"/>
          </w:divBdr>
        </w:div>
        <w:div w:id="1462654750">
          <w:marLeft w:val="480"/>
          <w:marRight w:val="0"/>
          <w:marTop w:val="0"/>
          <w:marBottom w:val="0"/>
          <w:divBdr>
            <w:top w:val="none" w:sz="0" w:space="0" w:color="auto"/>
            <w:left w:val="none" w:sz="0" w:space="0" w:color="auto"/>
            <w:bottom w:val="none" w:sz="0" w:space="0" w:color="auto"/>
            <w:right w:val="none" w:sz="0" w:space="0" w:color="auto"/>
          </w:divBdr>
        </w:div>
        <w:div w:id="644239062">
          <w:marLeft w:val="480"/>
          <w:marRight w:val="0"/>
          <w:marTop w:val="0"/>
          <w:marBottom w:val="0"/>
          <w:divBdr>
            <w:top w:val="none" w:sz="0" w:space="0" w:color="auto"/>
            <w:left w:val="none" w:sz="0" w:space="0" w:color="auto"/>
            <w:bottom w:val="none" w:sz="0" w:space="0" w:color="auto"/>
            <w:right w:val="none" w:sz="0" w:space="0" w:color="auto"/>
          </w:divBdr>
        </w:div>
        <w:div w:id="437144731">
          <w:marLeft w:val="480"/>
          <w:marRight w:val="0"/>
          <w:marTop w:val="0"/>
          <w:marBottom w:val="0"/>
          <w:divBdr>
            <w:top w:val="none" w:sz="0" w:space="0" w:color="auto"/>
            <w:left w:val="none" w:sz="0" w:space="0" w:color="auto"/>
            <w:bottom w:val="none" w:sz="0" w:space="0" w:color="auto"/>
            <w:right w:val="none" w:sz="0" w:space="0" w:color="auto"/>
          </w:divBdr>
        </w:div>
        <w:div w:id="1107887793">
          <w:marLeft w:val="480"/>
          <w:marRight w:val="0"/>
          <w:marTop w:val="0"/>
          <w:marBottom w:val="0"/>
          <w:divBdr>
            <w:top w:val="none" w:sz="0" w:space="0" w:color="auto"/>
            <w:left w:val="none" w:sz="0" w:space="0" w:color="auto"/>
            <w:bottom w:val="none" w:sz="0" w:space="0" w:color="auto"/>
            <w:right w:val="none" w:sz="0" w:space="0" w:color="auto"/>
          </w:divBdr>
        </w:div>
        <w:div w:id="1652904652">
          <w:marLeft w:val="480"/>
          <w:marRight w:val="0"/>
          <w:marTop w:val="0"/>
          <w:marBottom w:val="0"/>
          <w:divBdr>
            <w:top w:val="none" w:sz="0" w:space="0" w:color="auto"/>
            <w:left w:val="none" w:sz="0" w:space="0" w:color="auto"/>
            <w:bottom w:val="none" w:sz="0" w:space="0" w:color="auto"/>
            <w:right w:val="none" w:sz="0" w:space="0" w:color="auto"/>
          </w:divBdr>
        </w:div>
        <w:div w:id="131555711">
          <w:marLeft w:val="480"/>
          <w:marRight w:val="0"/>
          <w:marTop w:val="0"/>
          <w:marBottom w:val="0"/>
          <w:divBdr>
            <w:top w:val="none" w:sz="0" w:space="0" w:color="auto"/>
            <w:left w:val="none" w:sz="0" w:space="0" w:color="auto"/>
            <w:bottom w:val="none" w:sz="0" w:space="0" w:color="auto"/>
            <w:right w:val="none" w:sz="0" w:space="0" w:color="auto"/>
          </w:divBdr>
        </w:div>
        <w:div w:id="879126855">
          <w:marLeft w:val="480"/>
          <w:marRight w:val="0"/>
          <w:marTop w:val="0"/>
          <w:marBottom w:val="0"/>
          <w:divBdr>
            <w:top w:val="none" w:sz="0" w:space="0" w:color="auto"/>
            <w:left w:val="none" w:sz="0" w:space="0" w:color="auto"/>
            <w:bottom w:val="none" w:sz="0" w:space="0" w:color="auto"/>
            <w:right w:val="none" w:sz="0" w:space="0" w:color="auto"/>
          </w:divBdr>
        </w:div>
        <w:div w:id="1786072469">
          <w:marLeft w:val="480"/>
          <w:marRight w:val="0"/>
          <w:marTop w:val="0"/>
          <w:marBottom w:val="0"/>
          <w:divBdr>
            <w:top w:val="none" w:sz="0" w:space="0" w:color="auto"/>
            <w:left w:val="none" w:sz="0" w:space="0" w:color="auto"/>
            <w:bottom w:val="none" w:sz="0" w:space="0" w:color="auto"/>
            <w:right w:val="none" w:sz="0" w:space="0" w:color="auto"/>
          </w:divBdr>
        </w:div>
        <w:div w:id="137460364">
          <w:marLeft w:val="480"/>
          <w:marRight w:val="0"/>
          <w:marTop w:val="0"/>
          <w:marBottom w:val="0"/>
          <w:divBdr>
            <w:top w:val="none" w:sz="0" w:space="0" w:color="auto"/>
            <w:left w:val="none" w:sz="0" w:space="0" w:color="auto"/>
            <w:bottom w:val="none" w:sz="0" w:space="0" w:color="auto"/>
            <w:right w:val="none" w:sz="0" w:space="0" w:color="auto"/>
          </w:divBdr>
        </w:div>
        <w:div w:id="1797599950">
          <w:marLeft w:val="480"/>
          <w:marRight w:val="0"/>
          <w:marTop w:val="0"/>
          <w:marBottom w:val="0"/>
          <w:divBdr>
            <w:top w:val="none" w:sz="0" w:space="0" w:color="auto"/>
            <w:left w:val="none" w:sz="0" w:space="0" w:color="auto"/>
            <w:bottom w:val="none" w:sz="0" w:space="0" w:color="auto"/>
            <w:right w:val="none" w:sz="0" w:space="0" w:color="auto"/>
          </w:divBdr>
        </w:div>
        <w:div w:id="1446583641">
          <w:marLeft w:val="480"/>
          <w:marRight w:val="0"/>
          <w:marTop w:val="0"/>
          <w:marBottom w:val="0"/>
          <w:divBdr>
            <w:top w:val="none" w:sz="0" w:space="0" w:color="auto"/>
            <w:left w:val="none" w:sz="0" w:space="0" w:color="auto"/>
            <w:bottom w:val="none" w:sz="0" w:space="0" w:color="auto"/>
            <w:right w:val="none" w:sz="0" w:space="0" w:color="auto"/>
          </w:divBdr>
        </w:div>
        <w:div w:id="184901500">
          <w:marLeft w:val="480"/>
          <w:marRight w:val="0"/>
          <w:marTop w:val="0"/>
          <w:marBottom w:val="0"/>
          <w:divBdr>
            <w:top w:val="none" w:sz="0" w:space="0" w:color="auto"/>
            <w:left w:val="none" w:sz="0" w:space="0" w:color="auto"/>
            <w:bottom w:val="none" w:sz="0" w:space="0" w:color="auto"/>
            <w:right w:val="none" w:sz="0" w:space="0" w:color="auto"/>
          </w:divBdr>
        </w:div>
        <w:div w:id="2000572306">
          <w:marLeft w:val="480"/>
          <w:marRight w:val="0"/>
          <w:marTop w:val="0"/>
          <w:marBottom w:val="0"/>
          <w:divBdr>
            <w:top w:val="none" w:sz="0" w:space="0" w:color="auto"/>
            <w:left w:val="none" w:sz="0" w:space="0" w:color="auto"/>
            <w:bottom w:val="none" w:sz="0" w:space="0" w:color="auto"/>
            <w:right w:val="none" w:sz="0" w:space="0" w:color="auto"/>
          </w:divBdr>
        </w:div>
        <w:div w:id="988903315">
          <w:marLeft w:val="480"/>
          <w:marRight w:val="0"/>
          <w:marTop w:val="0"/>
          <w:marBottom w:val="0"/>
          <w:divBdr>
            <w:top w:val="none" w:sz="0" w:space="0" w:color="auto"/>
            <w:left w:val="none" w:sz="0" w:space="0" w:color="auto"/>
            <w:bottom w:val="none" w:sz="0" w:space="0" w:color="auto"/>
            <w:right w:val="none" w:sz="0" w:space="0" w:color="auto"/>
          </w:divBdr>
        </w:div>
        <w:div w:id="1242331958">
          <w:marLeft w:val="480"/>
          <w:marRight w:val="0"/>
          <w:marTop w:val="0"/>
          <w:marBottom w:val="0"/>
          <w:divBdr>
            <w:top w:val="none" w:sz="0" w:space="0" w:color="auto"/>
            <w:left w:val="none" w:sz="0" w:space="0" w:color="auto"/>
            <w:bottom w:val="none" w:sz="0" w:space="0" w:color="auto"/>
            <w:right w:val="none" w:sz="0" w:space="0" w:color="auto"/>
          </w:divBdr>
        </w:div>
        <w:div w:id="1766877698">
          <w:marLeft w:val="480"/>
          <w:marRight w:val="0"/>
          <w:marTop w:val="0"/>
          <w:marBottom w:val="0"/>
          <w:divBdr>
            <w:top w:val="none" w:sz="0" w:space="0" w:color="auto"/>
            <w:left w:val="none" w:sz="0" w:space="0" w:color="auto"/>
            <w:bottom w:val="none" w:sz="0" w:space="0" w:color="auto"/>
            <w:right w:val="none" w:sz="0" w:space="0" w:color="auto"/>
          </w:divBdr>
        </w:div>
        <w:div w:id="1945720383">
          <w:marLeft w:val="480"/>
          <w:marRight w:val="0"/>
          <w:marTop w:val="0"/>
          <w:marBottom w:val="0"/>
          <w:divBdr>
            <w:top w:val="none" w:sz="0" w:space="0" w:color="auto"/>
            <w:left w:val="none" w:sz="0" w:space="0" w:color="auto"/>
            <w:bottom w:val="none" w:sz="0" w:space="0" w:color="auto"/>
            <w:right w:val="none" w:sz="0" w:space="0" w:color="auto"/>
          </w:divBdr>
        </w:div>
        <w:div w:id="430977059">
          <w:marLeft w:val="480"/>
          <w:marRight w:val="0"/>
          <w:marTop w:val="0"/>
          <w:marBottom w:val="0"/>
          <w:divBdr>
            <w:top w:val="none" w:sz="0" w:space="0" w:color="auto"/>
            <w:left w:val="none" w:sz="0" w:space="0" w:color="auto"/>
            <w:bottom w:val="none" w:sz="0" w:space="0" w:color="auto"/>
            <w:right w:val="none" w:sz="0" w:space="0" w:color="auto"/>
          </w:divBdr>
        </w:div>
        <w:div w:id="607277472">
          <w:marLeft w:val="480"/>
          <w:marRight w:val="0"/>
          <w:marTop w:val="0"/>
          <w:marBottom w:val="0"/>
          <w:divBdr>
            <w:top w:val="none" w:sz="0" w:space="0" w:color="auto"/>
            <w:left w:val="none" w:sz="0" w:space="0" w:color="auto"/>
            <w:bottom w:val="none" w:sz="0" w:space="0" w:color="auto"/>
            <w:right w:val="none" w:sz="0" w:space="0" w:color="auto"/>
          </w:divBdr>
        </w:div>
        <w:div w:id="951789735">
          <w:marLeft w:val="480"/>
          <w:marRight w:val="0"/>
          <w:marTop w:val="0"/>
          <w:marBottom w:val="0"/>
          <w:divBdr>
            <w:top w:val="none" w:sz="0" w:space="0" w:color="auto"/>
            <w:left w:val="none" w:sz="0" w:space="0" w:color="auto"/>
            <w:bottom w:val="none" w:sz="0" w:space="0" w:color="auto"/>
            <w:right w:val="none" w:sz="0" w:space="0" w:color="auto"/>
          </w:divBdr>
        </w:div>
        <w:div w:id="711197546">
          <w:marLeft w:val="480"/>
          <w:marRight w:val="0"/>
          <w:marTop w:val="0"/>
          <w:marBottom w:val="0"/>
          <w:divBdr>
            <w:top w:val="none" w:sz="0" w:space="0" w:color="auto"/>
            <w:left w:val="none" w:sz="0" w:space="0" w:color="auto"/>
            <w:bottom w:val="none" w:sz="0" w:space="0" w:color="auto"/>
            <w:right w:val="none" w:sz="0" w:space="0" w:color="auto"/>
          </w:divBdr>
        </w:div>
        <w:div w:id="880822626">
          <w:marLeft w:val="480"/>
          <w:marRight w:val="0"/>
          <w:marTop w:val="0"/>
          <w:marBottom w:val="0"/>
          <w:divBdr>
            <w:top w:val="none" w:sz="0" w:space="0" w:color="auto"/>
            <w:left w:val="none" w:sz="0" w:space="0" w:color="auto"/>
            <w:bottom w:val="none" w:sz="0" w:space="0" w:color="auto"/>
            <w:right w:val="none" w:sz="0" w:space="0" w:color="auto"/>
          </w:divBdr>
        </w:div>
        <w:div w:id="993335967">
          <w:marLeft w:val="480"/>
          <w:marRight w:val="0"/>
          <w:marTop w:val="0"/>
          <w:marBottom w:val="0"/>
          <w:divBdr>
            <w:top w:val="none" w:sz="0" w:space="0" w:color="auto"/>
            <w:left w:val="none" w:sz="0" w:space="0" w:color="auto"/>
            <w:bottom w:val="none" w:sz="0" w:space="0" w:color="auto"/>
            <w:right w:val="none" w:sz="0" w:space="0" w:color="auto"/>
          </w:divBdr>
        </w:div>
        <w:div w:id="1643072966">
          <w:marLeft w:val="480"/>
          <w:marRight w:val="0"/>
          <w:marTop w:val="0"/>
          <w:marBottom w:val="0"/>
          <w:divBdr>
            <w:top w:val="none" w:sz="0" w:space="0" w:color="auto"/>
            <w:left w:val="none" w:sz="0" w:space="0" w:color="auto"/>
            <w:bottom w:val="none" w:sz="0" w:space="0" w:color="auto"/>
            <w:right w:val="none" w:sz="0" w:space="0" w:color="auto"/>
          </w:divBdr>
        </w:div>
        <w:div w:id="1361122841">
          <w:marLeft w:val="480"/>
          <w:marRight w:val="0"/>
          <w:marTop w:val="0"/>
          <w:marBottom w:val="0"/>
          <w:divBdr>
            <w:top w:val="none" w:sz="0" w:space="0" w:color="auto"/>
            <w:left w:val="none" w:sz="0" w:space="0" w:color="auto"/>
            <w:bottom w:val="none" w:sz="0" w:space="0" w:color="auto"/>
            <w:right w:val="none" w:sz="0" w:space="0" w:color="auto"/>
          </w:divBdr>
        </w:div>
        <w:div w:id="78913736">
          <w:marLeft w:val="480"/>
          <w:marRight w:val="0"/>
          <w:marTop w:val="0"/>
          <w:marBottom w:val="0"/>
          <w:divBdr>
            <w:top w:val="none" w:sz="0" w:space="0" w:color="auto"/>
            <w:left w:val="none" w:sz="0" w:space="0" w:color="auto"/>
            <w:bottom w:val="none" w:sz="0" w:space="0" w:color="auto"/>
            <w:right w:val="none" w:sz="0" w:space="0" w:color="auto"/>
          </w:divBdr>
        </w:div>
        <w:div w:id="539896255">
          <w:marLeft w:val="480"/>
          <w:marRight w:val="0"/>
          <w:marTop w:val="0"/>
          <w:marBottom w:val="0"/>
          <w:divBdr>
            <w:top w:val="none" w:sz="0" w:space="0" w:color="auto"/>
            <w:left w:val="none" w:sz="0" w:space="0" w:color="auto"/>
            <w:bottom w:val="none" w:sz="0" w:space="0" w:color="auto"/>
            <w:right w:val="none" w:sz="0" w:space="0" w:color="auto"/>
          </w:divBdr>
        </w:div>
        <w:div w:id="668951372">
          <w:marLeft w:val="480"/>
          <w:marRight w:val="0"/>
          <w:marTop w:val="0"/>
          <w:marBottom w:val="0"/>
          <w:divBdr>
            <w:top w:val="none" w:sz="0" w:space="0" w:color="auto"/>
            <w:left w:val="none" w:sz="0" w:space="0" w:color="auto"/>
            <w:bottom w:val="none" w:sz="0" w:space="0" w:color="auto"/>
            <w:right w:val="none" w:sz="0" w:space="0" w:color="auto"/>
          </w:divBdr>
        </w:div>
        <w:div w:id="267156071">
          <w:marLeft w:val="480"/>
          <w:marRight w:val="0"/>
          <w:marTop w:val="0"/>
          <w:marBottom w:val="0"/>
          <w:divBdr>
            <w:top w:val="none" w:sz="0" w:space="0" w:color="auto"/>
            <w:left w:val="none" w:sz="0" w:space="0" w:color="auto"/>
            <w:bottom w:val="none" w:sz="0" w:space="0" w:color="auto"/>
            <w:right w:val="none" w:sz="0" w:space="0" w:color="auto"/>
          </w:divBdr>
        </w:div>
        <w:div w:id="1070690956">
          <w:marLeft w:val="480"/>
          <w:marRight w:val="0"/>
          <w:marTop w:val="0"/>
          <w:marBottom w:val="0"/>
          <w:divBdr>
            <w:top w:val="none" w:sz="0" w:space="0" w:color="auto"/>
            <w:left w:val="none" w:sz="0" w:space="0" w:color="auto"/>
            <w:bottom w:val="none" w:sz="0" w:space="0" w:color="auto"/>
            <w:right w:val="none" w:sz="0" w:space="0" w:color="auto"/>
          </w:divBdr>
        </w:div>
        <w:div w:id="1685739735">
          <w:marLeft w:val="480"/>
          <w:marRight w:val="0"/>
          <w:marTop w:val="0"/>
          <w:marBottom w:val="0"/>
          <w:divBdr>
            <w:top w:val="none" w:sz="0" w:space="0" w:color="auto"/>
            <w:left w:val="none" w:sz="0" w:space="0" w:color="auto"/>
            <w:bottom w:val="none" w:sz="0" w:space="0" w:color="auto"/>
            <w:right w:val="none" w:sz="0" w:space="0" w:color="auto"/>
          </w:divBdr>
        </w:div>
        <w:div w:id="762998782">
          <w:marLeft w:val="480"/>
          <w:marRight w:val="0"/>
          <w:marTop w:val="0"/>
          <w:marBottom w:val="0"/>
          <w:divBdr>
            <w:top w:val="none" w:sz="0" w:space="0" w:color="auto"/>
            <w:left w:val="none" w:sz="0" w:space="0" w:color="auto"/>
            <w:bottom w:val="none" w:sz="0" w:space="0" w:color="auto"/>
            <w:right w:val="none" w:sz="0" w:space="0" w:color="auto"/>
          </w:divBdr>
        </w:div>
        <w:div w:id="112332352">
          <w:marLeft w:val="480"/>
          <w:marRight w:val="0"/>
          <w:marTop w:val="0"/>
          <w:marBottom w:val="0"/>
          <w:divBdr>
            <w:top w:val="none" w:sz="0" w:space="0" w:color="auto"/>
            <w:left w:val="none" w:sz="0" w:space="0" w:color="auto"/>
            <w:bottom w:val="none" w:sz="0" w:space="0" w:color="auto"/>
            <w:right w:val="none" w:sz="0" w:space="0" w:color="auto"/>
          </w:divBdr>
        </w:div>
        <w:div w:id="1693995551">
          <w:marLeft w:val="480"/>
          <w:marRight w:val="0"/>
          <w:marTop w:val="0"/>
          <w:marBottom w:val="0"/>
          <w:divBdr>
            <w:top w:val="none" w:sz="0" w:space="0" w:color="auto"/>
            <w:left w:val="none" w:sz="0" w:space="0" w:color="auto"/>
            <w:bottom w:val="none" w:sz="0" w:space="0" w:color="auto"/>
            <w:right w:val="none" w:sz="0" w:space="0" w:color="auto"/>
          </w:divBdr>
        </w:div>
        <w:div w:id="469328632">
          <w:marLeft w:val="480"/>
          <w:marRight w:val="0"/>
          <w:marTop w:val="0"/>
          <w:marBottom w:val="0"/>
          <w:divBdr>
            <w:top w:val="none" w:sz="0" w:space="0" w:color="auto"/>
            <w:left w:val="none" w:sz="0" w:space="0" w:color="auto"/>
            <w:bottom w:val="none" w:sz="0" w:space="0" w:color="auto"/>
            <w:right w:val="none" w:sz="0" w:space="0" w:color="auto"/>
          </w:divBdr>
        </w:div>
        <w:div w:id="831337701">
          <w:marLeft w:val="480"/>
          <w:marRight w:val="0"/>
          <w:marTop w:val="0"/>
          <w:marBottom w:val="0"/>
          <w:divBdr>
            <w:top w:val="none" w:sz="0" w:space="0" w:color="auto"/>
            <w:left w:val="none" w:sz="0" w:space="0" w:color="auto"/>
            <w:bottom w:val="none" w:sz="0" w:space="0" w:color="auto"/>
            <w:right w:val="none" w:sz="0" w:space="0" w:color="auto"/>
          </w:divBdr>
        </w:div>
        <w:div w:id="1326007071">
          <w:marLeft w:val="480"/>
          <w:marRight w:val="0"/>
          <w:marTop w:val="0"/>
          <w:marBottom w:val="0"/>
          <w:divBdr>
            <w:top w:val="none" w:sz="0" w:space="0" w:color="auto"/>
            <w:left w:val="none" w:sz="0" w:space="0" w:color="auto"/>
            <w:bottom w:val="none" w:sz="0" w:space="0" w:color="auto"/>
            <w:right w:val="none" w:sz="0" w:space="0" w:color="auto"/>
          </w:divBdr>
        </w:div>
        <w:div w:id="1109161806">
          <w:marLeft w:val="480"/>
          <w:marRight w:val="0"/>
          <w:marTop w:val="0"/>
          <w:marBottom w:val="0"/>
          <w:divBdr>
            <w:top w:val="none" w:sz="0" w:space="0" w:color="auto"/>
            <w:left w:val="none" w:sz="0" w:space="0" w:color="auto"/>
            <w:bottom w:val="none" w:sz="0" w:space="0" w:color="auto"/>
            <w:right w:val="none" w:sz="0" w:space="0" w:color="auto"/>
          </w:divBdr>
        </w:div>
        <w:div w:id="905454171">
          <w:marLeft w:val="480"/>
          <w:marRight w:val="0"/>
          <w:marTop w:val="0"/>
          <w:marBottom w:val="0"/>
          <w:divBdr>
            <w:top w:val="none" w:sz="0" w:space="0" w:color="auto"/>
            <w:left w:val="none" w:sz="0" w:space="0" w:color="auto"/>
            <w:bottom w:val="none" w:sz="0" w:space="0" w:color="auto"/>
            <w:right w:val="none" w:sz="0" w:space="0" w:color="auto"/>
          </w:divBdr>
        </w:div>
        <w:div w:id="1264068932">
          <w:marLeft w:val="480"/>
          <w:marRight w:val="0"/>
          <w:marTop w:val="0"/>
          <w:marBottom w:val="0"/>
          <w:divBdr>
            <w:top w:val="none" w:sz="0" w:space="0" w:color="auto"/>
            <w:left w:val="none" w:sz="0" w:space="0" w:color="auto"/>
            <w:bottom w:val="none" w:sz="0" w:space="0" w:color="auto"/>
            <w:right w:val="none" w:sz="0" w:space="0" w:color="auto"/>
          </w:divBdr>
        </w:div>
        <w:div w:id="863133519">
          <w:marLeft w:val="480"/>
          <w:marRight w:val="0"/>
          <w:marTop w:val="0"/>
          <w:marBottom w:val="0"/>
          <w:divBdr>
            <w:top w:val="none" w:sz="0" w:space="0" w:color="auto"/>
            <w:left w:val="none" w:sz="0" w:space="0" w:color="auto"/>
            <w:bottom w:val="none" w:sz="0" w:space="0" w:color="auto"/>
            <w:right w:val="none" w:sz="0" w:space="0" w:color="auto"/>
          </w:divBdr>
        </w:div>
        <w:div w:id="1719085028">
          <w:marLeft w:val="480"/>
          <w:marRight w:val="0"/>
          <w:marTop w:val="0"/>
          <w:marBottom w:val="0"/>
          <w:divBdr>
            <w:top w:val="none" w:sz="0" w:space="0" w:color="auto"/>
            <w:left w:val="none" w:sz="0" w:space="0" w:color="auto"/>
            <w:bottom w:val="none" w:sz="0" w:space="0" w:color="auto"/>
            <w:right w:val="none" w:sz="0" w:space="0" w:color="auto"/>
          </w:divBdr>
        </w:div>
        <w:div w:id="2144032288">
          <w:marLeft w:val="480"/>
          <w:marRight w:val="0"/>
          <w:marTop w:val="0"/>
          <w:marBottom w:val="0"/>
          <w:divBdr>
            <w:top w:val="none" w:sz="0" w:space="0" w:color="auto"/>
            <w:left w:val="none" w:sz="0" w:space="0" w:color="auto"/>
            <w:bottom w:val="none" w:sz="0" w:space="0" w:color="auto"/>
            <w:right w:val="none" w:sz="0" w:space="0" w:color="auto"/>
          </w:divBdr>
        </w:div>
      </w:divsChild>
    </w:div>
    <w:div w:id="894781786">
      <w:bodyDiv w:val="1"/>
      <w:marLeft w:val="0"/>
      <w:marRight w:val="0"/>
      <w:marTop w:val="0"/>
      <w:marBottom w:val="0"/>
      <w:divBdr>
        <w:top w:val="none" w:sz="0" w:space="0" w:color="auto"/>
        <w:left w:val="none" w:sz="0" w:space="0" w:color="auto"/>
        <w:bottom w:val="none" w:sz="0" w:space="0" w:color="auto"/>
        <w:right w:val="none" w:sz="0" w:space="0" w:color="auto"/>
      </w:divBdr>
    </w:div>
    <w:div w:id="895701308">
      <w:bodyDiv w:val="1"/>
      <w:marLeft w:val="0"/>
      <w:marRight w:val="0"/>
      <w:marTop w:val="0"/>
      <w:marBottom w:val="0"/>
      <w:divBdr>
        <w:top w:val="none" w:sz="0" w:space="0" w:color="auto"/>
        <w:left w:val="none" w:sz="0" w:space="0" w:color="auto"/>
        <w:bottom w:val="none" w:sz="0" w:space="0" w:color="auto"/>
        <w:right w:val="none" w:sz="0" w:space="0" w:color="auto"/>
      </w:divBdr>
    </w:div>
    <w:div w:id="909117147">
      <w:bodyDiv w:val="1"/>
      <w:marLeft w:val="0"/>
      <w:marRight w:val="0"/>
      <w:marTop w:val="0"/>
      <w:marBottom w:val="0"/>
      <w:divBdr>
        <w:top w:val="none" w:sz="0" w:space="0" w:color="auto"/>
        <w:left w:val="none" w:sz="0" w:space="0" w:color="auto"/>
        <w:bottom w:val="none" w:sz="0" w:space="0" w:color="auto"/>
        <w:right w:val="none" w:sz="0" w:space="0" w:color="auto"/>
      </w:divBdr>
    </w:div>
    <w:div w:id="909315684">
      <w:bodyDiv w:val="1"/>
      <w:marLeft w:val="0"/>
      <w:marRight w:val="0"/>
      <w:marTop w:val="0"/>
      <w:marBottom w:val="0"/>
      <w:divBdr>
        <w:top w:val="none" w:sz="0" w:space="0" w:color="auto"/>
        <w:left w:val="none" w:sz="0" w:space="0" w:color="auto"/>
        <w:bottom w:val="none" w:sz="0" w:space="0" w:color="auto"/>
        <w:right w:val="none" w:sz="0" w:space="0" w:color="auto"/>
      </w:divBdr>
    </w:div>
    <w:div w:id="909577239">
      <w:bodyDiv w:val="1"/>
      <w:marLeft w:val="0"/>
      <w:marRight w:val="0"/>
      <w:marTop w:val="0"/>
      <w:marBottom w:val="0"/>
      <w:divBdr>
        <w:top w:val="none" w:sz="0" w:space="0" w:color="auto"/>
        <w:left w:val="none" w:sz="0" w:space="0" w:color="auto"/>
        <w:bottom w:val="none" w:sz="0" w:space="0" w:color="auto"/>
        <w:right w:val="none" w:sz="0" w:space="0" w:color="auto"/>
      </w:divBdr>
    </w:div>
    <w:div w:id="912541635">
      <w:bodyDiv w:val="1"/>
      <w:marLeft w:val="0"/>
      <w:marRight w:val="0"/>
      <w:marTop w:val="0"/>
      <w:marBottom w:val="0"/>
      <w:divBdr>
        <w:top w:val="none" w:sz="0" w:space="0" w:color="auto"/>
        <w:left w:val="none" w:sz="0" w:space="0" w:color="auto"/>
        <w:bottom w:val="none" w:sz="0" w:space="0" w:color="auto"/>
        <w:right w:val="none" w:sz="0" w:space="0" w:color="auto"/>
      </w:divBdr>
    </w:div>
    <w:div w:id="919218449">
      <w:bodyDiv w:val="1"/>
      <w:marLeft w:val="0"/>
      <w:marRight w:val="0"/>
      <w:marTop w:val="0"/>
      <w:marBottom w:val="0"/>
      <w:divBdr>
        <w:top w:val="none" w:sz="0" w:space="0" w:color="auto"/>
        <w:left w:val="none" w:sz="0" w:space="0" w:color="auto"/>
        <w:bottom w:val="none" w:sz="0" w:space="0" w:color="auto"/>
        <w:right w:val="none" w:sz="0" w:space="0" w:color="auto"/>
      </w:divBdr>
    </w:div>
    <w:div w:id="925697700">
      <w:bodyDiv w:val="1"/>
      <w:marLeft w:val="0"/>
      <w:marRight w:val="0"/>
      <w:marTop w:val="0"/>
      <w:marBottom w:val="0"/>
      <w:divBdr>
        <w:top w:val="none" w:sz="0" w:space="0" w:color="auto"/>
        <w:left w:val="none" w:sz="0" w:space="0" w:color="auto"/>
        <w:bottom w:val="none" w:sz="0" w:space="0" w:color="auto"/>
        <w:right w:val="none" w:sz="0" w:space="0" w:color="auto"/>
      </w:divBdr>
    </w:div>
    <w:div w:id="932860950">
      <w:bodyDiv w:val="1"/>
      <w:marLeft w:val="0"/>
      <w:marRight w:val="0"/>
      <w:marTop w:val="0"/>
      <w:marBottom w:val="0"/>
      <w:divBdr>
        <w:top w:val="none" w:sz="0" w:space="0" w:color="auto"/>
        <w:left w:val="none" w:sz="0" w:space="0" w:color="auto"/>
        <w:bottom w:val="none" w:sz="0" w:space="0" w:color="auto"/>
        <w:right w:val="none" w:sz="0" w:space="0" w:color="auto"/>
      </w:divBdr>
    </w:div>
    <w:div w:id="936059317">
      <w:bodyDiv w:val="1"/>
      <w:marLeft w:val="0"/>
      <w:marRight w:val="0"/>
      <w:marTop w:val="0"/>
      <w:marBottom w:val="0"/>
      <w:divBdr>
        <w:top w:val="none" w:sz="0" w:space="0" w:color="auto"/>
        <w:left w:val="none" w:sz="0" w:space="0" w:color="auto"/>
        <w:bottom w:val="none" w:sz="0" w:space="0" w:color="auto"/>
        <w:right w:val="none" w:sz="0" w:space="0" w:color="auto"/>
      </w:divBdr>
    </w:div>
    <w:div w:id="936133500">
      <w:bodyDiv w:val="1"/>
      <w:marLeft w:val="0"/>
      <w:marRight w:val="0"/>
      <w:marTop w:val="0"/>
      <w:marBottom w:val="0"/>
      <w:divBdr>
        <w:top w:val="none" w:sz="0" w:space="0" w:color="auto"/>
        <w:left w:val="none" w:sz="0" w:space="0" w:color="auto"/>
        <w:bottom w:val="none" w:sz="0" w:space="0" w:color="auto"/>
        <w:right w:val="none" w:sz="0" w:space="0" w:color="auto"/>
      </w:divBdr>
    </w:div>
    <w:div w:id="942223226">
      <w:bodyDiv w:val="1"/>
      <w:marLeft w:val="0"/>
      <w:marRight w:val="0"/>
      <w:marTop w:val="0"/>
      <w:marBottom w:val="0"/>
      <w:divBdr>
        <w:top w:val="none" w:sz="0" w:space="0" w:color="auto"/>
        <w:left w:val="none" w:sz="0" w:space="0" w:color="auto"/>
        <w:bottom w:val="none" w:sz="0" w:space="0" w:color="auto"/>
        <w:right w:val="none" w:sz="0" w:space="0" w:color="auto"/>
      </w:divBdr>
    </w:div>
    <w:div w:id="945698973">
      <w:bodyDiv w:val="1"/>
      <w:marLeft w:val="0"/>
      <w:marRight w:val="0"/>
      <w:marTop w:val="0"/>
      <w:marBottom w:val="0"/>
      <w:divBdr>
        <w:top w:val="none" w:sz="0" w:space="0" w:color="auto"/>
        <w:left w:val="none" w:sz="0" w:space="0" w:color="auto"/>
        <w:bottom w:val="none" w:sz="0" w:space="0" w:color="auto"/>
        <w:right w:val="none" w:sz="0" w:space="0" w:color="auto"/>
      </w:divBdr>
    </w:div>
    <w:div w:id="955405725">
      <w:bodyDiv w:val="1"/>
      <w:marLeft w:val="0"/>
      <w:marRight w:val="0"/>
      <w:marTop w:val="0"/>
      <w:marBottom w:val="0"/>
      <w:divBdr>
        <w:top w:val="none" w:sz="0" w:space="0" w:color="auto"/>
        <w:left w:val="none" w:sz="0" w:space="0" w:color="auto"/>
        <w:bottom w:val="none" w:sz="0" w:space="0" w:color="auto"/>
        <w:right w:val="none" w:sz="0" w:space="0" w:color="auto"/>
      </w:divBdr>
    </w:div>
    <w:div w:id="955795365">
      <w:bodyDiv w:val="1"/>
      <w:marLeft w:val="0"/>
      <w:marRight w:val="0"/>
      <w:marTop w:val="0"/>
      <w:marBottom w:val="0"/>
      <w:divBdr>
        <w:top w:val="none" w:sz="0" w:space="0" w:color="auto"/>
        <w:left w:val="none" w:sz="0" w:space="0" w:color="auto"/>
        <w:bottom w:val="none" w:sz="0" w:space="0" w:color="auto"/>
        <w:right w:val="none" w:sz="0" w:space="0" w:color="auto"/>
      </w:divBdr>
      <w:divsChild>
        <w:div w:id="1037125866">
          <w:marLeft w:val="480"/>
          <w:marRight w:val="0"/>
          <w:marTop w:val="0"/>
          <w:marBottom w:val="0"/>
          <w:divBdr>
            <w:top w:val="none" w:sz="0" w:space="0" w:color="auto"/>
            <w:left w:val="none" w:sz="0" w:space="0" w:color="auto"/>
            <w:bottom w:val="none" w:sz="0" w:space="0" w:color="auto"/>
            <w:right w:val="none" w:sz="0" w:space="0" w:color="auto"/>
          </w:divBdr>
        </w:div>
        <w:div w:id="1974173336">
          <w:marLeft w:val="480"/>
          <w:marRight w:val="0"/>
          <w:marTop w:val="0"/>
          <w:marBottom w:val="0"/>
          <w:divBdr>
            <w:top w:val="none" w:sz="0" w:space="0" w:color="auto"/>
            <w:left w:val="none" w:sz="0" w:space="0" w:color="auto"/>
            <w:bottom w:val="none" w:sz="0" w:space="0" w:color="auto"/>
            <w:right w:val="none" w:sz="0" w:space="0" w:color="auto"/>
          </w:divBdr>
        </w:div>
        <w:div w:id="755521662">
          <w:marLeft w:val="480"/>
          <w:marRight w:val="0"/>
          <w:marTop w:val="0"/>
          <w:marBottom w:val="0"/>
          <w:divBdr>
            <w:top w:val="none" w:sz="0" w:space="0" w:color="auto"/>
            <w:left w:val="none" w:sz="0" w:space="0" w:color="auto"/>
            <w:bottom w:val="none" w:sz="0" w:space="0" w:color="auto"/>
            <w:right w:val="none" w:sz="0" w:space="0" w:color="auto"/>
          </w:divBdr>
        </w:div>
        <w:div w:id="1355301674">
          <w:marLeft w:val="480"/>
          <w:marRight w:val="0"/>
          <w:marTop w:val="0"/>
          <w:marBottom w:val="0"/>
          <w:divBdr>
            <w:top w:val="none" w:sz="0" w:space="0" w:color="auto"/>
            <w:left w:val="none" w:sz="0" w:space="0" w:color="auto"/>
            <w:bottom w:val="none" w:sz="0" w:space="0" w:color="auto"/>
            <w:right w:val="none" w:sz="0" w:space="0" w:color="auto"/>
          </w:divBdr>
        </w:div>
        <w:div w:id="1988626410">
          <w:marLeft w:val="480"/>
          <w:marRight w:val="0"/>
          <w:marTop w:val="0"/>
          <w:marBottom w:val="0"/>
          <w:divBdr>
            <w:top w:val="none" w:sz="0" w:space="0" w:color="auto"/>
            <w:left w:val="none" w:sz="0" w:space="0" w:color="auto"/>
            <w:bottom w:val="none" w:sz="0" w:space="0" w:color="auto"/>
            <w:right w:val="none" w:sz="0" w:space="0" w:color="auto"/>
          </w:divBdr>
        </w:div>
        <w:div w:id="1211959519">
          <w:marLeft w:val="480"/>
          <w:marRight w:val="0"/>
          <w:marTop w:val="0"/>
          <w:marBottom w:val="0"/>
          <w:divBdr>
            <w:top w:val="none" w:sz="0" w:space="0" w:color="auto"/>
            <w:left w:val="none" w:sz="0" w:space="0" w:color="auto"/>
            <w:bottom w:val="none" w:sz="0" w:space="0" w:color="auto"/>
            <w:right w:val="none" w:sz="0" w:space="0" w:color="auto"/>
          </w:divBdr>
        </w:div>
        <w:div w:id="254366789">
          <w:marLeft w:val="480"/>
          <w:marRight w:val="0"/>
          <w:marTop w:val="0"/>
          <w:marBottom w:val="0"/>
          <w:divBdr>
            <w:top w:val="none" w:sz="0" w:space="0" w:color="auto"/>
            <w:left w:val="none" w:sz="0" w:space="0" w:color="auto"/>
            <w:bottom w:val="none" w:sz="0" w:space="0" w:color="auto"/>
            <w:right w:val="none" w:sz="0" w:space="0" w:color="auto"/>
          </w:divBdr>
        </w:div>
        <w:div w:id="1588952799">
          <w:marLeft w:val="480"/>
          <w:marRight w:val="0"/>
          <w:marTop w:val="0"/>
          <w:marBottom w:val="0"/>
          <w:divBdr>
            <w:top w:val="none" w:sz="0" w:space="0" w:color="auto"/>
            <w:left w:val="none" w:sz="0" w:space="0" w:color="auto"/>
            <w:bottom w:val="none" w:sz="0" w:space="0" w:color="auto"/>
            <w:right w:val="none" w:sz="0" w:space="0" w:color="auto"/>
          </w:divBdr>
        </w:div>
        <w:div w:id="504593099">
          <w:marLeft w:val="480"/>
          <w:marRight w:val="0"/>
          <w:marTop w:val="0"/>
          <w:marBottom w:val="0"/>
          <w:divBdr>
            <w:top w:val="none" w:sz="0" w:space="0" w:color="auto"/>
            <w:left w:val="none" w:sz="0" w:space="0" w:color="auto"/>
            <w:bottom w:val="none" w:sz="0" w:space="0" w:color="auto"/>
            <w:right w:val="none" w:sz="0" w:space="0" w:color="auto"/>
          </w:divBdr>
        </w:div>
        <w:div w:id="135297016">
          <w:marLeft w:val="480"/>
          <w:marRight w:val="0"/>
          <w:marTop w:val="0"/>
          <w:marBottom w:val="0"/>
          <w:divBdr>
            <w:top w:val="none" w:sz="0" w:space="0" w:color="auto"/>
            <w:left w:val="none" w:sz="0" w:space="0" w:color="auto"/>
            <w:bottom w:val="none" w:sz="0" w:space="0" w:color="auto"/>
            <w:right w:val="none" w:sz="0" w:space="0" w:color="auto"/>
          </w:divBdr>
        </w:div>
        <w:div w:id="636644216">
          <w:marLeft w:val="480"/>
          <w:marRight w:val="0"/>
          <w:marTop w:val="0"/>
          <w:marBottom w:val="0"/>
          <w:divBdr>
            <w:top w:val="none" w:sz="0" w:space="0" w:color="auto"/>
            <w:left w:val="none" w:sz="0" w:space="0" w:color="auto"/>
            <w:bottom w:val="none" w:sz="0" w:space="0" w:color="auto"/>
            <w:right w:val="none" w:sz="0" w:space="0" w:color="auto"/>
          </w:divBdr>
        </w:div>
        <w:div w:id="632642690">
          <w:marLeft w:val="480"/>
          <w:marRight w:val="0"/>
          <w:marTop w:val="0"/>
          <w:marBottom w:val="0"/>
          <w:divBdr>
            <w:top w:val="none" w:sz="0" w:space="0" w:color="auto"/>
            <w:left w:val="none" w:sz="0" w:space="0" w:color="auto"/>
            <w:bottom w:val="none" w:sz="0" w:space="0" w:color="auto"/>
            <w:right w:val="none" w:sz="0" w:space="0" w:color="auto"/>
          </w:divBdr>
        </w:div>
        <w:div w:id="1061372326">
          <w:marLeft w:val="480"/>
          <w:marRight w:val="0"/>
          <w:marTop w:val="0"/>
          <w:marBottom w:val="0"/>
          <w:divBdr>
            <w:top w:val="none" w:sz="0" w:space="0" w:color="auto"/>
            <w:left w:val="none" w:sz="0" w:space="0" w:color="auto"/>
            <w:bottom w:val="none" w:sz="0" w:space="0" w:color="auto"/>
            <w:right w:val="none" w:sz="0" w:space="0" w:color="auto"/>
          </w:divBdr>
        </w:div>
        <w:div w:id="139003103">
          <w:marLeft w:val="480"/>
          <w:marRight w:val="0"/>
          <w:marTop w:val="0"/>
          <w:marBottom w:val="0"/>
          <w:divBdr>
            <w:top w:val="none" w:sz="0" w:space="0" w:color="auto"/>
            <w:left w:val="none" w:sz="0" w:space="0" w:color="auto"/>
            <w:bottom w:val="none" w:sz="0" w:space="0" w:color="auto"/>
            <w:right w:val="none" w:sz="0" w:space="0" w:color="auto"/>
          </w:divBdr>
        </w:div>
        <w:div w:id="1331058428">
          <w:marLeft w:val="480"/>
          <w:marRight w:val="0"/>
          <w:marTop w:val="0"/>
          <w:marBottom w:val="0"/>
          <w:divBdr>
            <w:top w:val="none" w:sz="0" w:space="0" w:color="auto"/>
            <w:left w:val="none" w:sz="0" w:space="0" w:color="auto"/>
            <w:bottom w:val="none" w:sz="0" w:space="0" w:color="auto"/>
            <w:right w:val="none" w:sz="0" w:space="0" w:color="auto"/>
          </w:divBdr>
        </w:div>
        <w:div w:id="1997147998">
          <w:marLeft w:val="480"/>
          <w:marRight w:val="0"/>
          <w:marTop w:val="0"/>
          <w:marBottom w:val="0"/>
          <w:divBdr>
            <w:top w:val="none" w:sz="0" w:space="0" w:color="auto"/>
            <w:left w:val="none" w:sz="0" w:space="0" w:color="auto"/>
            <w:bottom w:val="none" w:sz="0" w:space="0" w:color="auto"/>
            <w:right w:val="none" w:sz="0" w:space="0" w:color="auto"/>
          </w:divBdr>
        </w:div>
        <w:div w:id="1814248853">
          <w:marLeft w:val="480"/>
          <w:marRight w:val="0"/>
          <w:marTop w:val="0"/>
          <w:marBottom w:val="0"/>
          <w:divBdr>
            <w:top w:val="none" w:sz="0" w:space="0" w:color="auto"/>
            <w:left w:val="none" w:sz="0" w:space="0" w:color="auto"/>
            <w:bottom w:val="none" w:sz="0" w:space="0" w:color="auto"/>
            <w:right w:val="none" w:sz="0" w:space="0" w:color="auto"/>
          </w:divBdr>
        </w:div>
        <w:div w:id="100608770">
          <w:marLeft w:val="480"/>
          <w:marRight w:val="0"/>
          <w:marTop w:val="0"/>
          <w:marBottom w:val="0"/>
          <w:divBdr>
            <w:top w:val="none" w:sz="0" w:space="0" w:color="auto"/>
            <w:left w:val="none" w:sz="0" w:space="0" w:color="auto"/>
            <w:bottom w:val="none" w:sz="0" w:space="0" w:color="auto"/>
            <w:right w:val="none" w:sz="0" w:space="0" w:color="auto"/>
          </w:divBdr>
        </w:div>
        <w:div w:id="1047876673">
          <w:marLeft w:val="480"/>
          <w:marRight w:val="0"/>
          <w:marTop w:val="0"/>
          <w:marBottom w:val="0"/>
          <w:divBdr>
            <w:top w:val="none" w:sz="0" w:space="0" w:color="auto"/>
            <w:left w:val="none" w:sz="0" w:space="0" w:color="auto"/>
            <w:bottom w:val="none" w:sz="0" w:space="0" w:color="auto"/>
            <w:right w:val="none" w:sz="0" w:space="0" w:color="auto"/>
          </w:divBdr>
        </w:div>
        <w:div w:id="1231190875">
          <w:marLeft w:val="480"/>
          <w:marRight w:val="0"/>
          <w:marTop w:val="0"/>
          <w:marBottom w:val="0"/>
          <w:divBdr>
            <w:top w:val="none" w:sz="0" w:space="0" w:color="auto"/>
            <w:left w:val="none" w:sz="0" w:space="0" w:color="auto"/>
            <w:bottom w:val="none" w:sz="0" w:space="0" w:color="auto"/>
            <w:right w:val="none" w:sz="0" w:space="0" w:color="auto"/>
          </w:divBdr>
        </w:div>
        <w:div w:id="1697658291">
          <w:marLeft w:val="480"/>
          <w:marRight w:val="0"/>
          <w:marTop w:val="0"/>
          <w:marBottom w:val="0"/>
          <w:divBdr>
            <w:top w:val="none" w:sz="0" w:space="0" w:color="auto"/>
            <w:left w:val="none" w:sz="0" w:space="0" w:color="auto"/>
            <w:bottom w:val="none" w:sz="0" w:space="0" w:color="auto"/>
            <w:right w:val="none" w:sz="0" w:space="0" w:color="auto"/>
          </w:divBdr>
        </w:div>
        <w:div w:id="258757943">
          <w:marLeft w:val="480"/>
          <w:marRight w:val="0"/>
          <w:marTop w:val="0"/>
          <w:marBottom w:val="0"/>
          <w:divBdr>
            <w:top w:val="none" w:sz="0" w:space="0" w:color="auto"/>
            <w:left w:val="none" w:sz="0" w:space="0" w:color="auto"/>
            <w:bottom w:val="none" w:sz="0" w:space="0" w:color="auto"/>
            <w:right w:val="none" w:sz="0" w:space="0" w:color="auto"/>
          </w:divBdr>
        </w:div>
        <w:div w:id="1824656191">
          <w:marLeft w:val="480"/>
          <w:marRight w:val="0"/>
          <w:marTop w:val="0"/>
          <w:marBottom w:val="0"/>
          <w:divBdr>
            <w:top w:val="none" w:sz="0" w:space="0" w:color="auto"/>
            <w:left w:val="none" w:sz="0" w:space="0" w:color="auto"/>
            <w:bottom w:val="none" w:sz="0" w:space="0" w:color="auto"/>
            <w:right w:val="none" w:sz="0" w:space="0" w:color="auto"/>
          </w:divBdr>
        </w:div>
        <w:div w:id="167906765">
          <w:marLeft w:val="480"/>
          <w:marRight w:val="0"/>
          <w:marTop w:val="0"/>
          <w:marBottom w:val="0"/>
          <w:divBdr>
            <w:top w:val="none" w:sz="0" w:space="0" w:color="auto"/>
            <w:left w:val="none" w:sz="0" w:space="0" w:color="auto"/>
            <w:bottom w:val="none" w:sz="0" w:space="0" w:color="auto"/>
            <w:right w:val="none" w:sz="0" w:space="0" w:color="auto"/>
          </w:divBdr>
        </w:div>
        <w:div w:id="918637161">
          <w:marLeft w:val="480"/>
          <w:marRight w:val="0"/>
          <w:marTop w:val="0"/>
          <w:marBottom w:val="0"/>
          <w:divBdr>
            <w:top w:val="none" w:sz="0" w:space="0" w:color="auto"/>
            <w:left w:val="none" w:sz="0" w:space="0" w:color="auto"/>
            <w:bottom w:val="none" w:sz="0" w:space="0" w:color="auto"/>
            <w:right w:val="none" w:sz="0" w:space="0" w:color="auto"/>
          </w:divBdr>
        </w:div>
        <w:div w:id="976569756">
          <w:marLeft w:val="480"/>
          <w:marRight w:val="0"/>
          <w:marTop w:val="0"/>
          <w:marBottom w:val="0"/>
          <w:divBdr>
            <w:top w:val="none" w:sz="0" w:space="0" w:color="auto"/>
            <w:left w:val="none" w:sz="0" w:space="0" w:color="auto"/>
            <w:bottom w:val="none" w:sz="0" w:space="0" w:color="auto"/>
            <w:right w:val="none" w:sz="0" w:space="0" w:color="auto"/>
          </w:divBdr>
        </w:div>
        <w:div w:id="1916357717">
          <w:marLeft w:val="480"/>
          <w:marRight w:val="0"/>
          <w:marTop w:val="0"/>
          <w:marBottom w:val="0"/>
          <w:divBdr>
            <w:top w:val="none" w:sz="0" w:space="0" w:color="auto"/>
            <w:left w:val="none" w:sz="0" w:space="0" w:color="auto"/>
            <w:bottom w:val="none" w:sz="0" w:space="0" w:color="auto"/>
            <w:right w:val="none" w:sz="0" w:space="0" w:color="auto"/>
          </w:divBdr>
        </w:div>
        <w:div w:id="1035737503">
          <w:marLeft w:val="480"/>
          <w:marRight w:val="0"/>
          <w:marTop w:val="0"/>
          <w:marBottom w:val="0"/>
          <w:divBdr>
            <w:top w:val="none" w:sz="0" w:space="0" w:color="auto"/>
            <w:left w:val="none" w:sz="0" w:space="0" w:color="auto"/>
            <w:bottom w:val="none" w:sz="0" w:space="0" w:color="auto"/>
            <w:right w:val="none" w:sz="0" w:space="0" w:color="auto"/>
          </w:divBdr>
        </w:div>
        <w:div w:id="2111777541">
          <w:marLeft w:val="480"/>
          <w:marRight w:val="0"/>
          <w:marTop w:val="0"/>
          <w:marBottom w:val="0"/>
          <w:divBdr>
            <w:top w:val="none" w:sz="0" w:space="0" w:color="auto"/>
            <w:left w:val="none" w:sz="0" w:space="0" w:color="auto"/>
            <w:bottom w:val="none" w:sz="0" w:space="0" w:color="auto"/>
            <w:right w:val="none" w:sz="0" w:space="0" w:color="auto"/>
          </w:divBdr>
        </w:div>
        <w:div w:id="954093102">
          <w:marLeft w:val="480"/>
          <w:marRight w:val="0"/>
          <w:marTop w:val="0"/>
          <w:marBottom w:val="0"/>
          <w:divBdr>
            <w:top w:val="none" w:sz="0" w:space="0" w:color="auto"/>
            <w:left w:val="none" w:sz="0" w:space="0" w:color="auto"/>
            <w:bottom w:val="none" w:sz="0" w:space="0" w:color="auto"/>
            <w:right w:val="none" w:sz="0" w:space="0" w:color="auto"/>
          </w:divBdr>
        </w:div>
        <w:div w:id="262694383">
          <w:marLeft w:val="480"/>
          <w:marRight w:val="0"/>
          <w:marTop w:val="0"/>
          <w:marBottom w:val="0"/>
          <w:divBdr>
            <w:top w:val="none" w:sz="0" w:space="0" w:color="auto"/>
            <w:left w:val="none" w:sz="0" w:space="0" w:color="auto"/>
            <w:bottom w:val="none" w:sz="0" w:space="0" w:color="auto"/>
            <w:right w:val="none" w:sz="0" w:space="0" w:color="auto"/>
          </w:divBdr>
        </w:div>
        <w:div w:id="344870568">
          <w:marLeft w:val="480"/>
          <w:marRight w:val="0"/>
          <w:marTop w:val="0"/>
          <w:marBottom w:val="0"/>
          <w:divBdr>
            <w:top w:val="none" w:sz="0" w:space="0" w:color="auto"/>
            <w:left w:val="none" w:sz="0" w:space="0" w:color="auto"/>
            <w:bottom w:val="none" w:sz="0" w:space="0" w:color="auto"/>
            <w:right w:val="none" w:sz="0" w:space="0" w:color="auto"/>
          </w:divBdr>
        </w:div>
        <w:div w:id="1637837151">
          <w:marLeft w:val="480"/>
          <w:marRight w:val="0"/>
          <w:marTop w:val="0"/>
          <w:marBottom w:val="0"/>
          <w:divBdr>
            <w:top w:val="none" w:sz="0" w:space="0" w:color="auto"/>
            <w:left w:val="none" w:sz="0" w:space="0" w:color="auto"/>
            <w:bottom w:val="none" w:sz="0" w:space="0" w:color="auto"/>
            <w:right w:val="none" w:sz="0" w:space="0" w:color="auto"/>
          </w:divBdr>
        </w:div>
        <w:div w:id="576523156">
          <w:marLeft w:val="480"/>
          <w:marRight w:val="0"/>
          <w:marTop w:val="0"/>
          <w:marBottom w:val="0"/>
          <w:divBdr>
            <w:top w:val="none" w:sz="0" w:space="0" w:color="auto"/>
            <w:left w:val="none" w:sz="0" w:space="0" w:color="auto"/>
            <w:bottom w:val="none" w:sz="0" w:space="0" w:color="auto"/>
            <w:right w:val="none" w:sz="0" w:space="0" w:color="auto"/>
          </w:divBdr>
        </w:div>
        <w:div w:id="1854301255">
          <w:marLeft w:val="480"/>
          <w:marRight w:val="0"/>
          <w:marTop w:val="0"/>
          <w:marBottom w:val="0"/>
          <w:divBdr>
            <w:top w:val="none" w:sz="0" w:space="0" w:color="auto"/>
            <w:left w:val="none" w:sz="0" w:space="0" w:color="auto"/>
            <w:bottom w:val="none" w:sz="0" w:space="0" w:color="auto"/>
            <w:right w:val="none" w:sz="0" w:space="0" w:color="auto"/>
          </w:divBdr>
        </w:div>
        <w:div w:id="1299607386">
          <w:marLeft w:val="480"/>
          <w:marRight w:val="0"/>
          <w:marTop w:val="0"/>
          <w:marBottom w:val="0"/>
          <w:divBdr>
            <w:top w:val="none" w:sz="0" w:space="0" w:color="auto"/>
            <w:left w:val="none" w:sz="0" w:space="0" w:color="auto"/>
            <w:bottom w:val="none" w:sz="0" w:space="0" w:color="auto"/>
            <w:right w:val="none" w:sz="0" w:space="0" w:color="auto"/>
          </w:divBdr>
        </w:div>
        <w:div w:id="1013218158">
          <w:marLeft w:val="480"/>
          <w:marRight w:val="0"/>
          <w:marTop w:val="0"/>
          <w:marBottom w:val="0"/>
          <w:divBdr>
            <w:top w:val="none" w:sz="0" w:space="0" w:color="auto"/>
            <w:left w:val="none" w:sz="0" w:space="0" w:color="auto"/>
            <w:bottom w:val="none" w:sz="0" w:space="0" w:color="auto"/>
            <w:right w:val="none" w:sz="0" w:space="0" w:color="auto"/>
          </w:divBdr>
        </w:div>
        <w:div w:id="605230251">
          <w:marLeft w:val="480"/>
          <w:marRight w:val="0"/>
          <w:marTop w:val="0"/>
          <w:marBottom w:val="0"/>
          <w:divBdr>
            <w:top w:val="none" w:sz="0" w:space="0" w:color="auto"/>
            <w:left w:val="none" w:sz="0" w:space="0" w:color="auto"/>
            <w:bottom w:val="none" w:sz="0" w:space="0" w:color="auto"/>
            <w:right w:val="none" w:sz="0" w:space="0" w:color="auto"/>
          </w:divBdr>
        </w:div>
        <w:div w:id="375668076">
          <w:marLeft w:val="480"/>
          <w:marRight w:val="0"/>
          <w:marTop w:val="0"/>
          <w:marBottom w:val="0"/>
          <w:divBdr>
            <w:top w:val="none" w:sz="0" w:space="0" w:color="auto"/>
            <w:left w:val="none" w:sz="0" w:space="0" w:color="auto"/>
            <w:bottom w:val="none" w:sz="0" w:space="0" w:color="auto"/>
            <w:right w:val="none" w:sz="0" w:space="0" w:color="auto"/>
          </w:divBdr>
        </w:div>
        <w:div w:id="1228954389">
          <w:marLeft w:val="480"/>
          <w:marRight w:val="0"/>
          <w:marTop w:val="0"/>
          <w:marBottom w:val="0"/>
          <w:divBdr>
            <w:top w:val="none" w:sz="0" w:space="0" w:color="auto"/>
            <w:left w:val="none" w:sz="0" w:space="0" w:color="auto"/>
            <w:bottom w:val="none" w:sz="0" w:space="0" w:color="auto"/>
            <w:right w:val="none" w:sz="0" w:space="0" w:color="auto"/>
          </w:divBdr>
        </w:div>
        <w:div w:id="11080879">
          <w:marLeft w:val="480"/>
          <w:marRight w:val="0"/>
          <w:marTop w:val="0"/>
          <w:marBottom w:val="0"/>
          <w:divBdr>
            <w:top w:val="none" w:sz="0" w:space="0" w:color="auto"/>
            <w:left w:val="none" w:sz="0" w:space="0" w:color="auto"/>
            <w:bottom w:val="none" w:sz="0" w:space="0" w:color="auto"/>
            <w:right w:val="none" w:sz="0" w:space="0" w:color="auto"/>
          </w:divBdr>
        </w:div>
        <w:div w:id="1938365569">
          <w:marLeft w:val="480"/>
          <w:marRight w:val="0"/>
          <w:marTop w:val="0"/>
          <w:marBottom w:val="0"/>
          <w:divBdr>
            <w:top w:val="none" w:sz="0" w:space="0" w:color="auto"/>
            <w:left w:val="none" w:sz="0" w:space="0" w:color="auto"/>
            <w:bottom w:val="none" w:sz="0" w:space="0" w:color="auto"/>
            <w:right w:val="none" w:sz="0" w:space="0" w:color="auto"/>
          </w:divBdr>
        </w:div>
        <w:div w:id="2038505012">
          <w:marLeft w:val="480"/>
          <w:marRight w:val="0"/>
          <w:marTop w:val="0"/>
          <w:marBottom w:val="0"/>
          <w:divBdr>
            <w:top w:val="none" w:sz="0" w:space="0" w:color="auto"/>
            <w:left w:val="none" w:sz="0" w:space="0" w:color="auto"/>
            <w:bottom w:val="none" w:sz="0" w:space="0" w:color="auto"/>
            <w:right w:val="none" w:sz="0" w:space="0" w:color="auto"/>
          </w:divBdr>
        </w:div>
        <w:div w:id="1848985612">
          <w:marLeft w:val="480"/>
          <w:marRight w:val="0"/>
          <w:marTop w:val="0"/>
          <w:marBottom w:val="0"/>
          <w:divBdr>
            <w:top w:val="none" w:sz="0" w:space="0" w:color="auto"/>
            <w:left w:val="none" w:sz="0" w:space="0" w:color="auto"/>
            <w:bottom w:val="none" w:sz="0" w:space="0" w:color="auto"/>
            <w:right w:val="none" w:sz="0" w:space="0" w:color="auto"/>
          </w:divBdr>
        </w:div>
        <w:div w:id="409734179">
          <w:marLeft w:val="480"/>
          <w:marRight w:val="0"/>
          <w:marTop w:val="0"/>
          <w:marBottom w:val="0"/>
          <w:divBdr>
            <w:top w:val="none" w:sz="0" w:space="0" w:color="auto"/>
            <w:left w:val="none" w:sz="0" w:space="0" w:color="auto"/>
            <w:bottom w:val="none" w:sz="0" w:space="0" w:color="auto"/>
            <w:right w:val="none" w:sz="0" w:space="0" w:color="auto"/>
          </w:divBdr>
        </w:div>
        <w:div w:id="785924750">
          <w:marLeft w:val="480"/>
          <w:marRight w:val="0"/>
          <w:marTop w:val="0"/>
          <w:marBottom w:val="0"/>
          <w:divBdr>
            <w:top w:val="none" w:sz="0" w:space="0" w:color="auto"/>
            <w:left w:val="none" w:sz="0" w:space="0" w:color="auto"/>
            <w:bottom w:val="none" w:sz="0" w:space="0" w:color="auto"/>
            <w:right w:val="none" w:sz="0" w:space="0" w:color="auto"/>
          </w:divBdr>
        </w:div>
        <w:div w:id="1324315715">
          <w:marLeft w:val="480"/>
          <w:marRight w:val="0"/>
          <w:marTop w:val="0"/>
          <w:marBottom w:val="0"/>
          <w:divBdr>
            <w:top w:val="none" w:sz="0" w:space="0" w:color="auto"/>
            <w:left w:val="none" w:sz="0" w:space="0" w:color="auto"/>
            <w:bottom w:val="none" w:sz="0" w:space="0" w:color="auto"/>
            <w:right w:val="none" w:sz="0" w:space="0" w:color="auto"/>
          </w:divBdr>
        </w:div>
        <w:div w:id="726338310">
          <w:marLeft w:val="480"/>
          <w:marRight w:val="0"/>
          <w:marTop w:val="0"/>
          <w:marBottom w:val="0"/>
          <w:divBdr>
            <w:top w:val="none" w:sz="0" w:space="0" w:color="auto"/>
            <w:left w:val="none" w:sz="0" w:space="0" w:color="auto"/>
            <w:bottom w:val="none" w:sz="0" w:space="0" w:color="auto"/>
            <w:right w:val="none" w:sz="0" w:space="0" w:color="auto"/>
          </w:divBdr>
        </w:div>
        <w:div w:id="726103482">
          <w:marLeft w:val="480"/>
          <w:marRight w:val="0"/>
          <w:marTop w:val="0"/>
          <w:marBottom w:val="0"/>
          <w:divBdr>
            <w:top w:val="none" w:sz="0" w:space="0" w:color="auto"/>
            <w:left w:val="none" w:sz="0" w:space="0" w:color="auto"/>
            <w:bottom w:val="none" w:sz="0" w:space="0" w:color="auto"/>
            <w:right w:val="none" w:sz="0" w:space="0" w:color="auto"/>
          </w:divBdr>
        </w:div>
        <w:div w:id="1304852102">
          <w:marLeft w:val="480"/>
          <w:marRight w:val="0"/>
          <w:marTop w:val="0"/>
          <w:marBottom w:val="0"/>
          <w:divBdr>
            <w:top w:val="none" w:sz="0" w:space="0" w:color="auto"/>
            <w:left w:val="none" w:sz="0" w:space="0" w:color="auto"/>
            <w:bottom w:val="none" w:sz="0" w:space="0" w:color="auto"/>
            <w:right w:val="none" w:sz="0" w:space="0" w:color="auto"/>
          </w:divBdr>
        </w:div>
        <w:div w:id="1450276356">
          <w:marLeft w:val="480"/>
          <w:marRight w:val="0"/>
          <w:marTop w:val="0"/>
          <w:marBottom w:val="0"/>
          <w:divBdr>
            <w:top w:val="none" w:sz="0" w:space="0" w:color="auto"/>
            <w:left w:val="none" w:sz="0" w:space="0" w:color="auto"/>
            <w:bottom w:val="none" w:sz="0" w:space="0" w:color="auto"/>
            <w:right w:val="none" w:sz="0" w:space="0" w:color="auto"/>
          </w:divBdr>
        </w:div>
        <w:div w:id="1845977745">
          <w:marLeft w:val="480"/>
          <w:marRight w:val="0"/>
          <w:marTop w:val="0"/>
          <w:marBottom w:val="0"/>
          <w:divBdr>
            <w:top w:val="none" w:sz="0" w:space="0" w:color="auto"/>
            <w:left w:val="none" w:sz="0" w:space="0" w:color="auto"/>
            <w:bottom w:val="none" w:sz="0" w:space="0" w:color="auto"/>
            <w:right w:val="none" w:sz="0" w:space="0" w:color="auto"/>
          </w:divBdr>
        </w:div>
        <w:div w:id="1516187362">
          <w:marLeft w:val="480"/>
          <w:marRight w:val="0"/>
          <w:marTop w:val="0"/>
          <w:marBottom w:val="0"/>
          <w:divBdr>
            <w:top w:val="none" w:sz="0" w:space="0" w:color="auto"/>
            <w:left w:val="none" w:sz="0" w:space="0" w:color="auto"/>
            <w:bottom w:val="none" w:sz="0" w:space="0" w:color="auto"/>
            <w:right w:val="none" w:sz="0" w:space="0" w:color="auto"/>
          </w:divBdr>
        </w:div>
        <w:div w:id="1870483867">
          <w:marLeft w:val="480"/>
          <w:marRight w:val="0"/>
          <w:marTop w:val="0"/>
          <w:marBottom w:val="0"/>
          <w:divBdr>
            <w:top w:val="none" w:sz="0" w:space="0" w:color="auto"/>
            <w:left w:val="none" w:sz="0" w:space="0" w:color="auto"/>
            <w:bottom w:val="none" w:sz="0" w:space="0" w:color="auto"/>
            <w:right w:val="none" w:sz="0" w:space="0" w:color="auto"/>
          </w:divBdr>
        </w:div>
        <w:div w:id="1033966277">
          <w:marLeft w:val="480"/>
          <w:marRight w:val="0"/>
          <w:marTop w:val="0"/>
          <w:marBottom w:val="0"/>
          <w:divBdr>
            <w:top w:val="none" w:sz="0" w:space="0" w:color="auto"/>
            <w:left w:val="none" w:sz="0" w:space="0" w:color="auto"/>
            <w:bottom w:val="none" w:sz="0" w:space="0" w:color="auto"/>
            <w:right w:val="none" w:sz="0" w:space="0" w:color="auto"/>
          </w:divBdr>
        </w:div>
        <w:div w:id="287204101">
          <w:marLeft w:val="480"/>
          <w:marRight w:val="0"/>
          <w:marTop w:val="0"/>
          <w:marBottom w:val="0"/>
          <w:divBdr>
            <w:top w:val="none" w:sz="0" w:space="0" w:color="auto"/>
            <w:left w:val="none" w:sz="0" w:space="0" w:color="auto"/>
            <w:bottom w:val="none" w:sz="0" w:space="0" w:color="auto"/>
            <w:right w:val="none" w:sz="0" w:space="0" w:color="auto"/>
          </w:divBdr>
        </w:div>
        <w:div w:id="1580752966">
          <w:marLeft w:val="480"/>
          <w:marRight w:val="0"/>
          <w:marTop w:val="0"/>
          <w:marBottom w:val="0"/>
          <w:divBdr>
            <w:top w:val="none" w:sz="0" w:space="0" w:color="auto"/>
            <w:left w:val="none" w:sz="0" w:space="0" w:color="auto"/>
            <w:bottom w:val="none" w:sz="0" w:space="0" w:color="auto"/>
            <w:right w:val="none" w:sz="0" w:space="0" w:color="auto"/>
          </w:divBdr>
        </w:div>
        <w:div w:id="1566060874">
          <w:marLeft w:val="480"/>
          <w:marRight w:val="0"/>
          <w:marTop w:val="0"/>
          <w:marBottom w:val="0"/>
          <w:divBdr>
            <w:top w:val="none" w:sz="0" w:space="0" w:color="auto"/>
            <w:left w:val="none" w:sz="0" w:space="0" w:color="auto"/>
            <w:bottom w:val="none" w:sz="0" w:space="0" w:color="auto"/>
            <w:right w:val="none" w:sz="0" w:space="0" w:color="auto"/>
          </w:divBdr>
        </w:div>
        <w:div w:id="1071469228">
          <w:marLeft w:val="480"/>
          <w:marRight w:val="0"/>
          <w:marTop w:val="0"/>
          <w:marBottom w:val="0"/>
          <w:divBdr>
            <w:top w:val="none" w:sz="0" w:space="0" w:color="auto"/>
            <w:left w:val="none" w:sz="0" w:space="0" w:color="auto"/>
            <w:bottom w:val="none" w:sz="0" w:space="0" w:color="auto"/>
            <w:right w:val="none" w:sz="0" w:space="0" w:color="auto"/>
          </w:divBdr>
        </w:div>
        <w:div w:id="1499611387">
          <w:marLeft w:val="480"/>
          <w:marRight w:val="0"/>
          <w:marTop w:val="0"/>
          <w:marBottom w:val="0"/>
          <w:divBdr>
            <w:top w:val="none" w:sz="0" w:space="0" w:color="auto"/>
            <w:left w:val="none" w:sz="0" w:space="0" w:color="auto"/>
            <w:bottom w:val="none" w:sz="0" w:space="0" w:color="auto"/>
            <w:right w:val="none" w:sz="0" w:space="0" w:color="auto"/>
          </w:divBdr>
        </w:div>
        <w:div w:id="1310282730">
          <w:marLeft w:val="480"/>
          <w:marRight w:val="0"/>
          <w:marTop w:val="0"/>
          <w:marBottom w:val="0"/>
          <w:divBdr>
            <w:top w:val="none" w:sz="0" w:space="0" w:color="auto"/>
            <w:left w:val="none" w:sz="0" w:space="0" w:color="auto"/>
            <w:bottom w:val="none" w:sz="0" w:space="0" w:color="auto"/>
            <w:right w:val="none" w:sz="0" w:space="0" w:color="auto"/>
          </w:divBdr>
        </w:div>
        <w:div w:id="1729067528">
          <w:marLeft w:val="480"/>
          <w:marRight w:val="0"/>
          <w:marTop w:val="0"/>
          <w:marBottom w:val="0"/>
          <w:divBdr>
            <w:top w:val="none" w:sz="0" w:space="0" w:color="auto"/>
            <w:left w:val="none" w:sz="0" w:space="0" w:color="auto"/>
            <w:bottom w:val="none" w:sz="0" w:space="0" w:color="auto"/>
            <w:right w:val="none" w:sz="0" w:space="0" w:color="auto"/>
          </w:divBdr>
        </w:div>
        <w:div w:id="1566143548">
          <w:marLeft w:val="480"/>
          <w:marRight w:val="0"/>
          <w:marTop w:val="0"/>
          <w:marBottom w:val="0"/>
          <w:divBdr>
            <w:top w:val="none" w:sz="0" w:space="0" w:color="auto"/>
            <w:left w:val="none" w:sz="0" w:space="0" w:color="auto"/>
            <w:bottom w:val="none" w:sz="0" w:space="0" w:color="auto"/>
            <w:right w:val="none" w:sz="0" w:space="0" w:color="auto"/>
          </w:divBdr>
        </w:div>
        <w:div w:id="957686358">
          <w:marLeft w:val="480"/>
          <w:marRight w:val="0"/>
          <w:marTop w:val="0"/>
          <w:marBottom w:val="0"/>
          <w:divBdr>
            <w:top w:val="none" w:sz="0" w:space="0" w:color="auto"/>
            <w:left w:val="none" w:sz="0" w:space="0" w:color="auto"/>
            <w:bottom w:val="none" w:sz="0" w:space="0" w:color="auto"/>
            <w:right w:val="none" w:sz="0" w:space="0" w:color="auto"/>
          </w:divBdr>
        </w:div>
        <w:div w:id="1336954611">
          <w:marLeft w:val="480"/>
          <w:marRight w:val="0"/>
          <w:marTop w:val="0"/>
          <w:marBottom w:val="0"/>
          <w:divBdr>
            <w:top w:val="none" w:sz="0" w:space="0" w:color="auto"/>
            <w:left w:val="none" w:sz="0" w:space="0" w:color="auto"/>
            <w:bottom w:val="none" w:sz="0" w:space="0" w:color="auto"/>
            <w:right w:val="none" w:sz="0" w:space="0" w:color="auto"/>
          </w:divBdr>
        </w:div>
        <w:div w:id="1029572256">
          <w:marLeft w:val="480"/>
          <w:marRight w:val="0"/>
          <w:marTop w:val="0"/>
          <w:marBottom w:val="0"/>
          <w:divBdr>
            <w:top w:val="none" w:sz="0" w:space="0" w:color="auto"/>
            <w:left w:val="none" w:sz="0" w:space="0" w:color="auto"/>
            <w:bottom w:val="none" w:sz="0" w:space="0" w:color="auto"/>
            <w:right w:val="none" w:sz="0" w:space="0" w:color="auto"/>
          </w:divBdr>
        </w:div>
        <w:div w:id="1108740741">
          <w:marLeft w:val="480"/>
          <w:marRight w:val="0"/>
          <w:marTop w:val="0"/>
          <w:marBottom w:val="0"/>
          <w:divBdr>
            <w:top w:val="none" w:sz="0" w:space="0" w:color="auto"/>
            <w:left w:val="none" w:sz="0" w:space="0" w:color="auto"/>
            <w:bottom w:val="none" w:sz="0" w:space="0" w:color="auto"/>
            <w:right w:val="none" w:sz="0" w:space="0" w:color="auto"/>
          </w:divBdr>
        </w:div>
        <w:div w:id="1411847232">
          <w:marLeft w:val="480"/>
          <w:marRight w:val="0"/>
          <w:marTop w:val="0"/>
          <w:marBottom w:val="0"/>
          <w:divBdr>
            <w:top w:val="none" w:sz="0" w:space="0" w:color="auto"/>
            <w:left w:val="none" w:sz="0" w:space="0" w:color="auto"/>
            <w:bottom w:val="none" w:sz="0" w:space="0" w:color="auto"/>
            <w:right w:val="none" w:sz="0" w:space="0" w:color="auto"/>
          </w:divBdr>
        </w:div>
        <w:div w:id="1947614529">
          <w:marLeft w:val="480"/>
          <w:marRight w:val="0"/>
          <w:marTop w:val="0"/>
          <w:marBottom w:val="0"/>
          <w:divBdr>
            <w:top w:val="none" w:sz="0" w:space="0" w:color="auto"/>
            <w:left w:val="none" w:sz="0" w:space="0" w:color="auto"/>
            <w:bottom w:val="none" w:sz="0" w:space="0" w:color="auto"/>
            <w:right w:val="none" w:sz="0" w:space="0" w:color="auto"/>
          </w:divBdr>
        </w:div>
        <w:div w:id="1846746552">
          <w:marLeft w:val="480"/>
          <w:marRight w:val="0"/>
          <w:marTop w:val="0"/>
          <w:marBottom w:val="0"/>
          <w:divBdr>
            <w:top w:val="none" w:sz="0" w:space="0" w:color="auto"/>
            <w:left w:val="none" w:sz="0" w:space="0" w:color="auto"/>
            <w:bottom w:val="none" w:sz="0" w:space="0" w:color="auto"/>
            <w:right w:val="none" w:sz="0" w:space="0" w:color="auto"/>
          </w:divBdr>
        </w:div>
        <w:div w:id="1520656363">
          <w:marLeft w:val="480"/>
          <w:marRight w:val="0"/>
          <w:marTop w:val="0"/>
          <w:marBottom w:val="0"/>
          <w:divBdr>
            <w:top w:val="none" w:sz="0" w:space="0" w:color="auto"/>
            <w:left w:val="none" w:sz="0" w:space="0" w:color="auto"/>
            <w:bottom w:val="none" w:sz="0" w:space="0" w:color="auto"/>
            <w:right w:val="none" w:sz="0" w:space="0" w:color="auto"/>
          </w:divBdr>
        </w:div>
        <w:div w:id="500394275">
          <w:marLeft w:val="480"/>
          <w:marRight w:val="0"/>
          <w:marTop w:val="0"/>
          <w:marBottom w:val="0"/>
          <w:divBdr>
            <w:top w:val="none" w:sz="0" w:space="0" w:color="auto"/>
            <w:left w:val="none" w:sz="0" w:space="0" w:color="auto"/>
            <w:bottom w:val="none" w:sz="0" w:space="0" w:color="auto"/>
            <w:right w:val="none" w:sz="0" w:space="0" w:color="auto"/>
          </w:divBdr>
        </w:div>
        <w:div w:id="162597505">
          <w:marLeft w:val="480"/>
          <w:marRight w:val="0"/>
          <w:marTop w:val="0"/>
          <w:marBottom w:val="0"/>
          <w:divBdr>
            <w:top w:val="none" w:sz="0" w:space="0" w:color="auto"/>
            <w:left w:val="none" w:sz="0" w:space="0" w:color="auto"/>
            <w:bottom w:val="none" w:sz="0" w:space="0" w:color="auto"/>
            <w:right w:val="none" w:sz="0" w:space="0" w:color="auto"/>
          </w:divBdr>
        </w:div>
        <w:div w:id="838692833">
          <w:marLeft w:val="480"/>
          <w:marRight w:val="0"/>
          <w:marTop w:val="0"/>
          <w:marBottom w:val="0"/>
          <w:divBdr>
            <w:top w:val="none" w:sz="0" w:space="0" w:color="auto"/>
            <w:left w:val="none" w:sz="0" w:space="0" w:color="auto"/>
            <w:bottom w:val="none" w:sz="0" w:space="0" w:color="auto"/>
            <w:right w:val="none" w:sz="0" w:space="0" w:color="auto"/>
          </w:divBdr>
        </w:div>
        <w:div w:id="1932619288">
          <w:marLeft w:val="480"/>
          <w:marRight w:val="0"/>
          <w:marTop w:val="0"/>
          <w:marBottom w:val="0"/>
          <w:divBdr>
            <w:top w:val="none" w:sz="0" w:space="0" w:color="auto"/>
            <w:left w:val="none" w:sz="0" w:space="0" w:color="auto"/>
            <w:bottom w:val="none" w:sz="0" w:space="0" w:color="auto"/>
            <w:right w:val="none" w:sz="0" w:space="0" w:color="auto"/>
          </w:divBdr>
        </w:div>
        <w:div w:id="383258514">
          <w:marLeft w:val="480"/>
          <w:marRight w:val="0"/>
          <w:marTop w:val="0"/>
          <w:marBottom w:val="0"/>
          <w:divBdr>
            <w:top w:val="none" w:sz="0" w:space="0" w:color="auto"/>
            <w:left w:val="none" w:sz="0" w:space="0" w:color="auto"/>
            <w:bottom w:val="none" w:sz="0" w:space="0" w:color="auto"/>
            <w:right w:val="none" w:sz="0" w:space="0" w:color="auto"/>
          </w:divBdr>
        </w:div>
        <w:div w:id="885872309">
          <w:marLeft w:val="480"/>
          <w:marRight w:val="0"/>
          <w:marTop w:val="0"/>
          <w:marBottom w:val="0"/>
          <w:divBdr>
            <w:top w:val="none" w:sz="0" w:space="0" w:color="auto"/>
            <w:left w:val="none" w:sz="0" w:space="0" w:color="auto"/>
            <w:bottom w:val="none" w:sz="0" w:space="0" w:color="auto"/>
            <w:right w:val="none" w:sz="0" w:space="0" w:color="auto"/>
          </w:divBdr>
        </w:div>
        <w:div w:id="1337727340">
          <w:marLeft w:val="480"/>
          <w:marRight w:val="0"/>
          <w:marTop w:val="0"/>
          <w:marBottom w:val="0"/>
          <w:divBdr>
            <w:top w:val="none" w:sz="0" w:space="0" w:color="auto"/>
            <w:left w:val="none" w:sz="0" w:space="0" w:color="auto"/>
            <w:bottom w:val="none" w:sz="0" w:space="0" w:color="auto"/>
            <w:right w:val="none" w:sz="0" w:space="0" w:color="auto"/>
          </w:divBdr>
        </w:div>
        <w:div w:id="1424885839">
          <w:marLeft w:val="480"/>
          <w:marRight w:val="0"/>
          <w:marTop w:val="0"/>
          <w:marBottom w:val="0"/>
          <w:divBdr>
            <w:top w:val="none" w:sz="0" w:space="0" w:color="auto"/>
            <w:left w:val="none" w:sz="0" w:space="0" w:color="auto"/>
            <w:bottom w:val="none" w:sz="0" w:space="0" w:color="auto"/>
            <w:right w:val="none" w:sz="0" w:space="0" w:color="auto"/>
          </w:divBdr>
        </w:div>
        <w:div w:id="1752924010">
          <w:marLeft w:val="480"/>
          <w:marRight w:val="0"/>
          <w:marTop w:val="0"/>
          <w:marBottom w:val="0"/>
          <w:divBdr>
            <w:top w:val="none" w:sz="0" w:space="0" w:color="auto"/>
            <w:left w:val="none" w:sz="0" w:space="0" w:color="auto"/>
            <w:bottom w:val="none" w:sz="0" w:space="0" w:color="auto"/>
            <w:right w:val="none" w:sz="0" w:space="0" w:color="auto"/>
          </w:divBdr>
        </w:div>
        <w:div w:id="1362318756">
          <w:marLeft w:val="480"/>
          <w:marRight w:val="0"/>
          <w:marTop w:val="0"/>
          <w:marBottom w:val="0"/>
          <w:divBdr>
            <w:top w:val="none" w:sz="0" w:space="0" w:color="auto"/>
            <w:left w:val="none" w:sz="0" w:space="0" w:color="auto"/>
            <w:bottom w:val="none" w:sz="0" w:space="0" w:color="auto"/>
            <w:right w:val="none" w:sz="0" w:space="0" w:color="auto"/>
          </w:divBdr>
        </w:div>
        <w:div w:id="554663342">
          <w:marLeft w:val="480"/>
          <w:marRight w:val="0"/>
          <w:marTop w:val="0"/>
          <w:marBottom w:val="0"/>
          <w:divBdr>
            <w:top w:val="none" w:sz="0" w:space="0" w:color="auto"/>
            <w:left w:val="none" w:sz="0" w:space="0" w:color="auto"/>
            <w:bottom w:val="none" w:sz="0" w:space="0" w:color="auto"/>
            <w:right w:val="none" w:sz="0" w:space="0" w:color="auto"/>
          </w:divBdr>
        </w:div>
        <w:div w:id="1046687093">
          <w:marLeft w:val="480"/>
          <w:marRight w:val="0"/>
          <w:marTop w:val="0"/>
          <w:marBottom w:val="0"/>
          <w:divBdr>
            <w:top w:val="none" w:sz="0" w:space="0" w:color="auto"/>
            <w:left w:val="none" w:sz="0" w:space="0" w:color="auto"/>
            <w:bottom w:val="none" w:sz="0" w:space="0" w:color="auto"/>
            <w:right w:val="none" w:sz="0" w:space="0" w:color="auto"/>
          </w:divBdr>
        </w:div>
        <w:div w:id="238290140">
          <w:marLeft w:val="480"/>
          <w:marRight w:val="0"/>
          <w:marTop w:val="0"/>
          <w:marBottom w:val="0"/>
          <w:divBdr>
            <w:top w:val="none" w:sz="0" w:space="0" w:color="auto"/>
            <w:left w:val="none" w:sz="0" w:space="0" w:color="auto"/>
            <w:bottom w:val="none" w:sz="0" w:space="0" w:color="auto"/>
            <w:right w:val="none" w:sz="0" w:space="0" w:color="auto"/>
          </w:divBdr>
        </w:div>
        <w:div w:id="2008050226">
          <w:marLeft w:val="480"/>
          <w:marRight w:val="0"/>
          <w:marTop w:val="0"/>
          <w:marBottom w:val="0"/>
          <w:divBdr>
            <w:top w:val="none" w:sz="0" w:space="0" w:color="auto"/>
            <w:left w:val="none" w:sz="0" w:space="0" w:color="auto"/>
            <w:bottom w:val="none" w:sz="0" w:space="0" w:color="auto"/>
            <w:right w:val="none" w:sz="0" w:space="0" w:color="auto"/>
          </w:divBdr>
        </w:div>
        <w:div w:id="1080295990">
          <w:marLeft w:val="480"/>
          <w:marRight w:val="0"/>
          <w:marTop w:val="0"/>
          <w:marBottom w:val="0"/>
          <w:divBdr>
            <w:top w:val="none" w:sz="0" w:space="0" w:color="auto"/>
            <w:left w:val="none" w:sz="0" w:space="0" w:color="auto"/>
            <w:bottom w:val="none" w:sz="0" w:space="0" w:color="auto"/>
            <w:right w:val="none" w:sz="0" w:space="0" w:color="auto"/>
          </w:divBdr>
        </w:div>
        <w:div w:id="43022227">
          <w:marLeft w:val="480"/>
          <w:marRight w:val="0"/>
          <w:marTop w:val="0"/>
          <w:marBottom w:val="0"/>
          <w:divBdr>
            <w:top w:val="none" w:sz="0" w:space="0" w:color="auto"/>
            <w:left w:val="none" w:sz="0" w:space="0" w:color="auto"/>
            <w:bottom w:val="none" w:sz="0" w:space="0" w:color="auto"/>
            <w:right w:val="none" w:sz="0" w:space="0" w:color="auto"/>
          </w:divBdr>
        </w:div>
        <w:div w:id="1628705779">
          <w:marLeft w:val="480"/>
          <w:marRight w:val="0"/>
          <w:marTop w:val="0"/>
          <w:marBottom w:val="0"/>
          <w:divBdr>
            <w:top w:val="none" w:sz="0" w:space="0" w:color="auto"/>
            <w:left w:val="none" w:sz="0" w:space="0" w:color="auto"/>
            <w:bottom w:val="none" w:sz="0" w:space="0" w:color="auto"/>
            <w:right w:val="none" w:sz="0" w:space="0" w:color="auto"/>
          </w:divBdr>
        </w:div>
        <w:div w:id="1153334006">
          <w:marLeft w:val="480"/>
          <w:marRight w:val="0"/>
          <w:marTop w:val="0"/>
          <w:marBottom w:val="0"/>
          <w:divBdr>
            <w:top w:val="none" w:sz="0" w:space="0" w:color="auto"/>
            <w:left w:val="none" w:sz="0" w:space="0" w:color="auto"/>
            <w:bottom w:val="none" w:sz="0" w:space="0" w:color="auto"/>
            <w:right w:val="none" w:sz="0" w:space="0" w:color="auto"/>
          </w:divBdr>
        </w:div>
        <w:div w:id="19556630">
          <w:marLeft w:val="480"/>
          <w:marRight w:val="0"/>
          <w:marTop w:val="0"/>
          <w:marBottom w:val="0"/>
          <w:divBdr>
            <w:top w:val="none" w:sz="0" w:space="0" w:color="auto"/>
            <w:left w:val="none" w:sz="0" w:space="0" w:color="auto"/>
            <w:bottom w:val="none" w:sz="0" w:space="0" w:color="auto"/>
            <w:right w:val="none" w:sz="0" w:space="0" w:color="auto"/>
          </w:divBdr>
        </w:div>
        <w:div w:id="1447969087">
          <w:marLeft w:val="480"/>
          <w:marRight w:val="0"/>
          <w:marTop w:val="0"/>
          <w:marBottom w:val="0"/>
          <w:divBdr>
            <w:top w:val="none" w:sz="0" w:space="0" w:color="auto"/>
            <w:left w:val="none" w:sz="0" w:space="0" w:color="auto"/>
            <w:bottom w:val="none" w:sz="0" w:space="0" w:color="auto"/>
            <w:right w:val="none" w:sz="0" w:space="0" w:color="auto"/>
          </w:divBdr>
        </w:div>
        <w:div w:id="1624966628">
          <w:marLeft w:val="480"/>
          <w:marRight w:val="0"/>
          <w:marTop w:val="0"/>
          <w:marBottom w:val="0"/>
          <w:divBdr>
            <w:top w:val="none" w:sz="0" w:space="0" w:color="auto"/>
            <w:left w:val="none" w:sz="0" w:space="0" w:color="auto"/>
            <w:bottom w:val="none" w:sz="0" w:space="0" w:color="auto"/>
            <w:right w:val="none" w:sz="0" w:space="0" w:color="auto"/>
          </w:divBdr>
        </w:div>
        <w:div w:id="1715815281">
          <w:marLeft w:val="480"/>
          <w:marRight w:val="0"/>
          <w:marTop w:val="0"/>
          <w:marBottom w:val="0"/>
          <w:divBdr>
            <w:top w:val="none" w:sz="0" w:space="0" w:color="auto"/>
            <w:left w:val="none" w:sz="0" w:space="0" w:color="auto"/>
            <w:bottom w:val="none" w:sz="0" w:space="0" w:color="auto"/>
            <w:right w:val="none" w:sz="0" w:space="0" w:color="auto"/>
          </w:divBdr>
        </w:div>
        <w:div w:id="1213663070">
          <w:marLeft w:val="480"/>
          <w:marRight w:val="0"/>
          <w:marTop w:val="0"/>
          <w:marBottom w:val="0"/>
          <w:divBdr>
            <w:top w:val="none" w:sz="0" w:space="0" w:color="auto"/>
            <w:left w:val="none" w:sz="0" w:space="0" w:color="auto"/>
            <w:bottom w:val="none" w:sz="0" w:space="0" w:color="auto"/>
            <w:right w:val="none" w:sz="0" w:space="0" w:color="auto"/>
          </w:divBdr>
        </w:div>
        <w:div w:id="1612544864">
          <w:marLeft w:val="480"/>
          <w:marRight w:val="0"/>
          <w:marTop w:val="0"/>
          <w:marBottom w:val="0"/>
          <w:divBdr>
            <w:top w:val="none" w:sz="0" w:space="0" w:color="auto"/>
            <w:left w:val="none" w:sz="0" w:space="0" w:color="auto"/>
            <w:bottom w:val="none" w:sz="0" w:space="0" w:color="auto"/>
            <w:right w:val="none" w:sz="0" w:space="0" w:color="auto"/>
          </w:divBdr>
        </w:div>
        <w:div w:id="1794403980">
          <w:marLeft w:val="480"/>
          <w:marRight w:val="0"/>
          <w:marTop w:val="0"/>
          <w:marBottom w:val="0"/>
          <w:divBdr>
            <w:top w:val="none" w:sz="0" w:space="0" w:color="auto"/>
            <w:left w:val="none" w:sz="0" w:space="0" w:color="auto"/>
            <w:bottom w:val="none" w:sz="0" w:space="0" w:color="auto"/>
            <w:right w:val="none" w:sz="0" w:space="0" w:color="auto"/>
          </w:divBdr>
        </w:div>
        <w:div w:id="991297951">
          <w:marLeft w:val="480"/>
          <w:marRight w:val="0"/>
          <w:marTop w:val="0"/>
          <w:marBottom w:val="0"/>
          <w:divBdr>
            <w:top w:val="none" w:sz="0" w:space="0" w:color="auto"/>
            <w:left w:val="none" w:sz="0" w:space="0" w:color="auto"/>
            <w:bottom w:val="none" w:sz="0" w:space="0" w:color="auto"/>
            <w:right w:val="none" w:sz="0" w:space="0" w:color="auto"/>
          </w:divBdr>
        </w:div>
        <w:div w:id="1617979460">
          <w:marLeft w:val="480"/>
          <w:marRight w:val="0"/>
          <w:marTop w:val="0"/>
          <w:marBottom w:val="0"/>
          <w:divBdr>
            <w:top w:val="none" w:sz="0" w:space="0" w:color="auto"/>
            <w:left w:val="none" w:sz="0" w:space="0" w:color="auto"/>
            <w:bottom w:val="none" w:sz="0" w:space="0" w:color="auto"/>
            <w:right w:val="none" w:sz="0" w:space="0" w:color="auto"/>
          </w:divBdr>
        </w:div>
        <w:div w:id="547184136">
          <w:marLeft w:val="480"/>
          <w:marRight w:val="0"/>
          <w:marTop w:val="0"/>
          <w:marBottom w:val="0"/>
          <w:divBdr>
            <w:top w:val="none" w:sz="0" w:space="0" w:color="auto"/>
            <w:left w:val="none" w:sz="0" w:space="0" w:color="auto"/>
            <w:bottom w:val="none" w:sz="0" w:space="0" w:color="auto"/>
            <w:right w:val="none" w:sz="0" w:space="0" w:color="auto"/>
          </w:divBdr>
        </w:div>
        <w:div w:id="1958444920">
          <w:marLeft w:val="480"/>
          <w:marRight w:val="0"/>
          <w:marTop w:val="0"/>
          <w:marBottom w:val="0"/>
          <w:divBdr>
            <w:top w:val="none" w:sz="0" w:space="0" w:color="auto"/>
            <w:left w:val="none" w:sz="0" w:space="0" w:color="auto"/>
            <w:bottom w:val="none" w:sz="0" w:space="0" w:color="auto"/>
            <w:right w:val="none" w:sz="0" w:space="0" w:color="auto"/>
          </w:divBdr>
        </w:div>
        <w:div w:id="205527403">
          <w:marLeft w:val="480"/>
          <w:marRight w:val="0"/>
          <w:marTop w:val="0"/>
          <w:marBottom w:val="0"/>
          <w:divBdr>
            <w:top w:val="none" w:sz="0" w:space="0" w:color="auto"/>
            <w:left w:val="none" w:sz="0" w:space="0" w:color="auto"/>
            <w:bottom w:val="none" w:sz="0" w:space="0" w:color="auto"/>
            <w:right w:val="none" w:sz="0" w:space="0" w:color="auto"/>
          </w:divBdr>
        </w:div>
        <w:div w:id="449477593">
          <w:marLeft w:val="480"/>
          <w:marRight w:val="0"/>
          <w:marTop w:val="0"/>
          <w:marBottom w:val="0"/>
          <w:divBdr>
            <w:top w:val="none" w:sz="0" w:space="0" w:color="auto"/>
            <w:left w:val="none" w:sz="0" w:space="0" w:color="auto"/>
            <w:bottom w:val="none" w:sz="0" w:space="0" w:color="auto"/>
            <w:right w:val="none" w:sz="0" w:space="0" w:color="auto"/>
          </w:divBdr>
        </w:div>
        <w:div w:id="1600025901">
          <w:marLeft w:val="480"/>
          <w:marRight w:val="0"/>
          <w:marTop w:val="0"/>
          <w:marBottom w:val="0"/>
          <w:divBdr>
            <w:top w:val="none" w:sz="0" w:space="0" w:color="auto"/>
            <w:left w:val="none" w:sz="0" w:space="0" w:color="auto"/>
            <w:bottom w:val="none" w:sz="0" w:space="0" w:color="auto"/>
            <w:right w:val="none" w:sz="0" w:space="0" w:color="auto"/>
          </w:divBdr>
        </w:div>
        <w:div w:id="893272368">
          <w:marLeft w:val="480"/>
          <w:marRight w:val="0"/>
          <w:marTop w:val="0"/>
          <w:marBottom w:val="0"/>
          <w:divBdr>
            <w:top w:val="none" w:sz="0" w:space="0" w:color="auto"/>
            <w:left w:val="none" w:sz="0" w:space="0" w:color="auto"/>
            <w:bottom w:val="none" w:sz="0" w:space="0" w:color="auto"/>
            <w:right w:val="none" w:sz="0" w:space="0" w:color="auto"/>
          </w:divBdr>
        </w:div>
        <w:div w:id="1143161510">
          <w:marLeft w:val="480"/>
          <w:marRight w:val="0"/>
          <w:marTop w:val="0"/>
          <w:marBottom w:val="0"/>
          <w:divBdr>
            <w:top w:val="none" w:sz="0" w:space="0" w:color="auto"/>
            <w:left w:val="none" w:sz="0" w:space="0" w:color="auto"/>
            <w:bottom w:val="none" w:sz="0" w:space="0" w:color="auto"/>
            <w:right w:val="none" w:sz="0" w:space="0" w:color="auto"/>
          </w:divBdr>
        </w:div>
        <w:div w:id="953051421">
          <w:marLeft w:val="480"/>
          <w:marRight w:val="0"/>
          <w:marTop w:val="0"/>
          <w:marBottom w:val="0"/>
          <w:divBdr>
            <w:top w:val="none" w:sz="0" w:space="0" w:color="auto"/>
            <w:left w:val="none" w:sz="0" w:space="0" w:color="auto"/>
            <w:bottom w:val="none" w:sz="0" w:space="0" w:color="auto"/>
            <w:right w:val="none" w:sz="0" w:space="0" w:color="auto"/>
          </w:divBdr>
        </w:div>
        <w:div w:id="267783484">
          <w:marLeft w:val="480"/>
          <w:marRight w:val="0"/>
          <w:marTop w:val="0"/>
          <w:marBottom w:val="0"/>
          <w:divBdr>
            <w:top w:val="none" w:sz="0" w:space="0" w:color="auto"/>
            <w:left w:val="none" w:sz="0" w:space="0" w:color="auto"/>
            <w:bottom w:val="none" w:sz="0" w:space="0" w:color="auto"/>
            <w:right w:val="none" w:sz="0" w:space="0" w:color="auto"/>
          </w:divBdr>
        </w:div>
        <w:div w:id="1428386424">
          <w:marLeft w:val="480"/>
          <w:marRight w:val="0"/>
          <w:marTop w:val="0"/>
          <w:marBottom w:val="0"/>
          <w:divBdr>
            <w:top w:val="none" w:sz="0" w:space="0" w:color="auto"/>
            <w:left w:val="none" w:sz="0" w:space="0" w:color="auto"/>
            <w:bottom w:val="none" w:sz="0" w:space="0" w:color="auto"/>
            <w:right w:val="none" w:sz="0" w:space="0" w:color="auto"/>
          </w:divBdr>
        </w:div>
        <w:div w:id="1534689166">
          <w:marLeft w:val="480"/>
          <w:marRight w:val="0"/>
          <w:marTop w:val="0"/>
          <w:marBottom w:val="0"/>
          <w:divBdr>
            <w:top w:val="none" w:sz="0" w:space="0" w:color="auto"/>
            <w:left w:val="none" w:sz="0" w:space="0" w:color="auto"/>
            <w:bottom w:val="none" w:sz="0" w:space="0" w:color="auto"/>
            <w:right w:val="none" w:sz="0" w:space="0" w:color="auto"/>
          </w:divBdr>
        </w:div>
        <w:div w:id="1588735774">
          <w:marLeft w:val="480"/>
          <w:marRight w:val="0"/>
          <w:marTop w:val="0"/>
          <w:marBottom w:val="0"/>
          <w:divBdr>
            <w:top w:val="none" w:sz="0" w:space="0" w:color="auto"/>
            <w:left w:val="none" w:sz="0" w:space="0" w:color="auto"/>
            <w:bottom w:val="none" w:sz="0" w:space="0" w:color="auto"/>
            <w:right w:val="none" w:sz="0" w:space="0" w:color="auto"/>
          </w:divBdr>
        </w:div>
        <w:div w:id="1239511483">
          <w:marLeft w:val="480"/>
          <w:marRight w:val="0"/>
          <w:marTop w:val="0"/>
          <w:marBottom w:val="0"/>
          <w:divBdr>
            <w:top w:val="none" w:sz="0" w:space="0" w:color="auto"/>
            <w:left w:val="none" w:sz="0" w:space="0" w:color="auto"/>
            <w:bottom w:val="none" w:sz="0" w:space="0" w:color="auto"/>
            <w:right w:val="none" w:sz="0" w:space="0" w:color="auto"/>
          </w:divBdr>
        </w:div>
        <w:div w:id="350882380">
          <w:marLeft w:val="480"/>
          <w:marRight w:val="0"/>
          <w:marTop w:val="0"/>
          <w:marBottom w:val="0"/>
          <w:divBdr>
            <w:top w:val="none" w:sz="0" w:space="0" w:color="auto"/>
            <w:left w:val="none" w:sz="0" w:space="0" w:color="auto"/>
            <w:bottom w:val="none" w:sz="0" w:space="0" w:color="auto"/>
            <w:right w:val="none" w:sz="0" w:space="0" w:color="auto"/>
          </w:divBdr>
        </w:div>
        <w:div w:id="1336498813">
          <w:marLeft w:val="480"/>
          <w:marRight w:val="0"/>
          <w:marTop w:val="0"/>
          <w:marBottom w:val="0"/>
          <w:divBdr>
            <w:top w:val="none" w:sz="0" w:space="0" w:color="auto"/>
            <w:left w:val="none" w:sz="0" w:space="0" w:color="auto"/>
            <w:bottom w:val="none" w:sz="0" w:space="0" w:color="auto"/>
            <w:right w:val="none" w:sz="0" w:space="0" w:color="auto"/>
          </w:divBdr>
        </w:div>
        <w:div w:id="1546604395">
          <w:marLeft w:val="480"/>
          <w:marRight w:val="0"/>
          <w:marTop w:val="0"/>
          <w:marBottom w:val="0"/>
          <w:divBdr>
            <w:top w:val="none" w:sz="0" w:space="0" w:color="auto"/>
            <w:left w:val="none" w:sz="0" w:space="0" w:color="auto"/>
            <w:bottom w:val="none" w:sz="0" w:space="0" w:color="auto"/>
            <w:right w:val="none" w:sz="0" w:space="0" w:color="auto"/>
          </w:divBdr>
        </w:div>
        <w:div w:id="595554387">
          <w:marLeft w:val="480"/>
          <w:marRight w:val="0"/>
          <w:marTop w:val="0"/>
          <w:marBottom w:val="0"/>
          <w:divBdr>
            <w:top w:val="none" w:sz="0" w:space="0" w:color="auto"/>
            <w:left w:val="none" w:sz="0" w:space="0" w:color="auto"/>
            <w:bottom w:val="none" w:sz="0" w:space="0" w:color="auto"/>
            <w:right w:val="none" w:sz="0" w:space="0" w:color="auto"/>
          </w:divBdr>
        </w:div>
        <w:div w:id="1802914833">
          <w:marLeft w:val="480"/>
          <w:marRight w:val="0"/>
          <w:marTop w:val="0"/>
          <w:marBottom w:val="0"/>
          <w:divBdr>
            <w:top w:val="none" w:sz="0" w:space="0" w:color="auto"/>
            <w:left w:val="none" w:sz="0" w:space="0" w:color="auto"/>
            <w:bottom w:val="none" w:sz="0" w:space="0" w:color="auto"/>
            <w:right w:val="none" w:sz="0" w:space="0" w:color="auto"/>
          </w:divBdr>
        </w:div>
        <w:div w:id="1032804699">
          <w:marLeft w:val="480"/>
          <w:marRight w:val="0"/>
          <w:marTop w:val="0"/>
          <w:marBottom w:val="0"/>
          <w:divBdr>
            <w:top w:val="none" w:sz="0" w:space="0" w:color="auto"/>
            <w:left w:val="none" w:sz="0" w:space="0" w:color="auto"/>
            <w:bottom w:val="none" w:sz="0" w:space="0" w:color="auto"/>
            <w:right w:val="none" w:sz="0" w:space="0" w:color="auto"/>
          </w:divBdr>
        </w:div>
        <w:div w:id="1962610173">
          <w:marLeft w:val="480"/>
          <w:marRight w:val="0"/>
          <w:marTop w:val="0"/>
          <w:marBottom w:val="0"/>
          <w:divBdr>
            <w:top w:val="none" w:sz="0" w:space="0" w:color="auto"/>
            <w:left w:val="none" w:sz="0" w:space="0" w:color="auto"/>
            <w:bottom w:val="none" w:sz="0" w:space="0" w:color="auto"/>
            <w:right w:val="none" w:sz="0" w:space="0" w:color="auto"/>
          </w:divBdr>
        </w:div>
        <w:div w:id="1606496018">
          <w:marLeft w:val="480"/>
          <w:marRight w:val="0"/>
          <w:marTop w:val="0"/>
          <w:marBottom w:val="0"/>
          <w:divBdr>
            <w:top w:val="none" w:sz="0" w:space="0" w:color="auto"/>
            <w:left w:val="none" w:sz="0" w:space="0" w:color="auto"/>
            <w:bottom w:val="none" w:sz="0" w:space="0" w:color="auto"/>
            <w:right w:val="none" w:sz="0" w:space="0" w:color="auto"/>
          </w:divBdr>
        </w:div>
        <w:div w:id="1017736380">
          <w:marLeft w:val="480"/>
          <w:marRight w:val="0"/>
          <w:marTop w:val="0"/>
          <w:marBottom w:val="0"/>
          <w:divBdr>
            <w:top w:val="none" w:sz="0" w:space="0" w:color="auto"/>
            <w:left w:val="none" w:sz="0" w:space="0" w:color="auto"/>
            <w:bottom w:val="none" w:sz="0" w:space="0" w:color="auto"/>
            <w:right w:val="none" w:sz="0" w:space="0" w:color="auto"/>
          </w:divBdr>
        </w:div>
        <w:div w:id="2145416777">
          <w:marLeft w:val="480"/>
          <w:marRight w:val="0"/>
          <w:marTop w:val="0"/>
          <w:marBottom w:val="0"/>
          <w:divBdr>
            <w:top w:val="none" w:sz="0" w:space="0" w:color="auto"/>
            <w:left w:val="none" w:sz="0" w:space="0" w:color="auto"/>
            <w:bottom w:val="none" w:sz="0" w:space="0" w:color="auto"/>
            <w:right w:val="none" w:sz="0" w:space="0" w:color="auto"/>
          </w:divBdr>
        </w:div>
        <w:div w:id="1071655685">
          <w:marLeft w:val="480"/>
          <w:marRight w:val="0"/>
          <w:marTop w:val="0"/>
          <w:marBottom w:val="0"/>
          <w:divBdr>
            <w:top w:val="none" w:sz="0" w:space="0" w:color="auto"/>
            <w:left w:val="none" w:sz="0" w:space="0" w:color="auto"/>
            <w:bottom w:val="none" w:sz="0" w:space="0" w:color="auto"/>
            <w:right w:val="none" w:sz="0" w:space="0" w:color="auto"/>
          </w:divBdr>
        </w:div>
        <w:div w:id="1722098802">
          <w:marLeft w:val="480"/>
          <w:marRight w:val="0"/>
          <w:marTop w:val="0"/>
          <w:marBottom w:val="0"/>
          <w:divBdr>
            <w:top w:val="none" w:sz="0" w:space="0" w:color="auto"/>
            <w:left w:val="none" w:sz="0" w:space="0" w:color="auto"/>
            <w:bottom w:val="none" w:sz="0" w:space="0" w:color="auto"/>
            <w:right w:val="none" w:sz="0" w:space="0" w:color="auto"/>
          </w:divBdr>
        </w:div>
        <w:div w:id="878975021">
          <w:marLeft w:val="480"/>
          <w:marRight w:val="0"/>
          <w:marTop w:val="0"/>
          <w:marBottom w:val="0"/>
          <w:divBdr>
            <w:top w:val="none" w:sz="0" w:space="0" w:color="auto"/>
            <w:left w:val="none" w:sz="0" w:space="0" w:color="auto"/>
            <w:bottom w:val="none" w:sz="0" w:space="0" w:color="auto"/>
            <w:right w:val="none" w:sz="0" w:space="0" w:color="auto"/>
          </w:divBdr>
        </w:div>
        <w:div w:id="1102652126">
          <w:marLeft w:val="480"/>
          <w:marRight w:val="0"/>
          <w:marTop w:val="0"/>
          <w:marBottom w:val="0"/>
          <w:divBdr>
            <w:top w:val="none" w:sz="0" w:space="0" w:color="auto"/>
            <w:left w:val="none" w:sz="0" w:space="0" w:color="auto"/>
            <w:bottom w:val="none" w:sz="0" w:space="0" w:color="auto"/>
            <w:right w:val="none" w:sz="0" w:space="0" w:color="auto"/>
          </w:divBdr>
        </w:div>
        <w:div w:id="2054235030">
          <w:marLeft w:val="480"/>
          <w:marRight w:val="0"/>
          <w:marTop w:val="0"/>
          <w:marBottom w:val="0"/>
          <w:divBdr>
            <w:top w:val="none" w:sz="0" w:space="0" w:color="auto"/>
            <w:left w:val="none" w:sz="0" w:space="0" w:color="auto"/>
            <w:bottom w:val="none" w:sz="0" w:space="0" w:color="auto"/>
            <w:right w:val="none" w:sz="0" w:space="0" w:color="auto"/>
          </w:divBdr>
        </w:div>
        <w:div w:id="288902613">
          <w:marLeft w:val="480"/>
          <w:marRight w:val="0"/>
          <w:marTop w:val="0"/>
          <w:marBottom w:val="0"/>
          <w:divBdr>
            <w:top w:val="none" w:sz="0" w:space="0" w:color="auto"/>
            <w:left w:val="none" w:sz="0" w:space="0" w:color="auto"/>
            <w:bottom w:val="none" w:sz="0" w:space="0" w:color="auto"/>
            <w:right w:val="none" w:sz="0" w:space="0" w:color="auto"/>
          </w:divBdr>
        </w:div>
        <w:div w:id="2120832354">
          <w:marLeft w:val="480"/>
          <w:marRight w:val="0"/>
          <w:marTop w:val="0"/>
          <w:marBottom w:val="0"/>
          <w:divBdr>
            <w:top w:val="none" w:sz="0" w:space="0" w:color="auto"/>
            <w:left w:val="none" w:sz="0" w:space="0" w:color="auto"/>
            <w:bottom w:val="none" w:sz="0" w:space="0" w:color="auto"/>
            <w:right w:val="none" w:sz="0" w:space="0" w:color="auto"/>
          </w:divBdr>
        </w:div>
        <w:div w:id="1790590884">
          <w:marLeft w:val="480"/>
          <w:marRight w:val="0"/>
          <w:marTop w:val="0"/>
          <w:marBottom w:val="0"/>
          <w:divBdr>
            <w:top w:val="none" w:sz="0" w:space="0" w:color="auto"/>
            <w:left w:val="none" w:sz="0" w:space="0" w:color="auto"/>
            <w:bottom w:val="none" w:sz="0" w:space="0" w:color="auto"/>
            <w:right w:val="none" w:sz="0" w:space="0" w:color="auto"/>
          </w:divBdr>
        </w:div>
        <w:div w:id="596401641">
          <w:marLeft w:val="480"/>
          <w:marRight w:val="0"/>
          <w:marTop w:val="0"/>
          <w:marBottom w:val="0"/>
          <w:divBdr>
            <w:top w:val="none" w:sz="0" w:space="0" w:color="auto"/>
            <w:left w:val="none" w:sz="0" w:space="0" w:color="auto"/>
            <w:bottom w:val="none" w:sz="0" w:space="0" w:color="auto"/>
            <w:right w:val="none" w:sz="0" w:space="0" w:color="auto"/>
          </w:divBdr>
        </w:div>
        <w:div w:id="1193567203">
          <w:marLeft w:val="480"/>
          <w:marRight w:val="0"/>
          <w:marTop w:val="0"/>
          <w:marBottom w:val="0"/>
          <w:divBdr>
            <w:top w:val="none" w:sz="0" w:space="0" w:color="auto"/>
            <w:left w:val="none" w:sz="0" w:space="0" w:color="auto"/>
            <w:bottom w:val="none" w:sz="0" w:space="0" w:color="auto"/>
            <w:right w:val="none" w:sz="0" w:space="0" w:color="auto"/>
          </w:divBdr>
        </w:div>
        <w:div w:id="1241406709">
          <w:marLeft w:val="480"/>
          <w:marRight w:val="0"/>
          <w:marTop w:val="0"/>
          <w:marBottom w:val="0"/>
          <w:divBdr>
            <w:top w:val="none" w:sz="0" w:space="0" w:color="auto"/>
            <w:left w:val="none" w:sz="0" w:space="0" w:color="auto"/>
            <w:bottom w:val="none" w:sz="0" w:space="0" w:color="auto"/>
            <w:right w:val="none" w:sz="0" w:space="0" w:color="auto"/>
          </w:divBdr>
        </w:div>
        <w:div w:id="1085149739">
          <w:marLeft w:val="480"/>
          <w:marRight w:val="0"/>
          <w:marTop w:val="0"/>
          <w:marBottom w:val="0"/>
          <w:divBdr>
            <w:top w:val="none" w:sz="0" w:space="0" w:color="auto"/>
            <w:left w:val="none" w:sz="0" w:space="0" w:color="auto"/>
            <w:bottom w:val="none" w:sz="0" w:space="0" w:color="auto"/>
            <w:right w:val="none" w:sz="0" w:space="0" w:color="auto"/>
          </w:divBdr>
        </w:div>
        <w:div w:id="1179271977">
          <w:marLeft w:val="480"/>
          <w:marRight w:val="0"/>
          <w:marTop w:val="0"/>
          <w:marBottom w:val="0"/>
          <w:divBdr>
            <w:top w:val="none" w:sz="0" w:space="0" w:color="auto"/>
            <w:left w:val="none" w:sz="0" w:space="0" w:color="auto"/>
            <w:bottom w:val="none" w:sz="0" w:space="0" w:color="auto"/>
            <w:right w:val="none" w:sz="0" w:space="0" w:color="auto"/>
          </w:divBdr>
        </w:div>
        <w:div w:id="1586112369">
          <w:marLeft w:val="480"/>
          <w:marRight w:val="0"/>
          <w:marTop w:val="0"/>
          <w:marBottom w:val="0"/>
          <w:divBdr>
            <w:top w:val="none" w:sz="0" w:space="0" w:color="auto"/>
            <w:left w:val="none" w:sz="0" w:space="0" w:color="auto"/>
            <w:bottom w:val="none" w:sz="0" w:space="0" w:color="auto"/>
            <w:right w:val="none" w:sz="0" w:space="0" w:color="auto"/>
          </w:divBdr>
        </w:div>
        <w:div w:id="492067308">
          <w:marLeft w:val="480"/>
          <w:marRight w:val="0"/>
          <w:marTop w:val="0"/>
          <w:marBottom w:val="0"/>
          <w:divBdr>
            <w:top w:val="none" w:sz="0" w:space="0" w:color="auto"/>
            <w:left w:val="none" w:sz="0" w:space="0" w:color="auto"/>
            <w:bottom w:val="none" w:sz="0" w:space="0" w:color="auto"/>
            <w:right w:val="none" w:sz="0" w:space="0" w:color="auto"/>
          </w:divBdr>
        </w:div>
        <w:div w:id="868643377">
          <w:marLeft w:val="480"/>
          <w:marRight w:val="0"/>
          <w:marTop w:val="0"/>
          <w:marBottom w:val="0"/>
          <w:divBdr>
            <w:top w:val="none" w:sz="0" w:space="0" w:color="auto"/>
            <w:left w:val="none" w:sz="0" w:space="0" w:color="auto"/>
            <w:bottom w:val="none" w:sz="0" w:space="0" w:color="auto"/>
            <w:right w:val="none" w:sz="0" w:space="0" w:color="auto"/>
          </w:divBdr>
        </w:div>
        <w:div w:id="1424839951">
          <w:marLeft w:val="480"/>
          <w:marRight w:val="0"/>
          <w:marTop w:val="0"/>
          <w:marBottom w:val="0"/>
          <w:divBdr>
            <w:top w:val="none" w:sz="0" w:space="0" w:color="auto"/>
            <w:left w:val="none" w:sz="0" w:space="0" w:color="auto"/>
            <w:bottom w:val="none" w:sz="0" w:space="0" w:color="auto"/>
            <w:right w:val="none" w:sz="0" w:space="0" w:color="auto"/>
          </w:divBdr>
        </w:div>
        <w:div w:id="982349305">
          <w:marLeft w:val="480"/>
          <w:marRight w:val="0"/>
          <w:marTop w:val="0"/>
          <w:marBottom w:val="0"/>
          <w:divBdr>
            <w:top w:val="none" w:sz="0" w:space="0" w:color="auto"/>
            <w:left w:val="none" w:sz="0" w:space="0" w:color="auto"/>
            <w:bottom w:val="none" w:sz="0" w:space="0" w:color="auto"/>
            <w:right w:val="none" w:sz="0" w:space="0" w:color="auto"/>
          </w:divBdr>
        </w:div>
        <w:div w:id="490562889">
          <w:marLeft w:val="480"/>
          <w:marRight w:val="0"/>
          <w:marTop w:val="0"/>
          <w:marBottom w:val="0"/>
          <w:divBdr>
            <w:top w:val="none" w:sz="0" w:space="0" w:color="auto"/>
            <w:left w:val="none" w:sz="0" w:space="0" w:color="auto"/>
            <w:bottom w:val="none" w:sz="0" w:space="0" w:color="auto"/>
            <w:right w:val="none" w:sz="0" w:space="0" w:color="auto"/>
          </w:divBdr>
        </w:div>
        <w:div w:id="1032999619">
          <w:marLeft w:val="480"/>
          <w:marRight w:val="0"/>
          <w:marTop w:val="0"/>
          <w:marBottom w:val="0"/>
          <w:divBdr>
            <w:top w:val="none" w:sz="0" w:space="0" w:color="auto"/>
            <w:left w:val="none" w:sz="0" w:space="0" w:color="auto"/>
            <w:bottom w:val="none" w:sz="0" w:space="0" w:color="auto"/>
            <w:right w:val="none" w:sz="0" w:space="0" w:color="auto"/>
          </w:divBdr>
        </w:div>
        <w:div w:id="1004935740">
          <w:marLeft w:val="480"/>
          <w:marRight w:val="0"/>
          <w:marTop w:val="0"/>
          <w:marBottom w:val="0"/>
          <w:divBdr>
            <w:top w:val="none" w:sz="0" w:space="0" w:color="auto"/>
            <w:left w:val="none" w:sz="0" w:space="0" w:color="auto"/>
            <w:bottom w:val="none" w:sz="0" w:space="0" w:color="auto"/>
            <w:right w:val="none" w:sz="0" w:space="0" w:color="auto"/>
          </w:divBdr>
        </w:div>
        <w:div w:id="165873538">
          <w:marLeft w:val="480"/>
          <w:marRight w:val="0"/>
          <w:marTop w:val="0"/>
          <w:marBottom w:val="0"/>
          <w:divBdr>
            <w:top w:val="none" w:sz="0" w:space="0" w:color="auto"/>
            <w:left w:val="none" w:sz="0" w:space="0" w:color="auto"/>
            <w:bottom w:val="none" w:sz="0" w:space="0" w:color="auto"/>
            <w:right w:val="none" w:sz="0" w:space="0" w:color="auto"/>
          </w:divBdr>
        </w:div>
        <w:div w:id="1799907358">
          <w:marLeft w:val="480"/>
          <w:marRight w:val="0"/>
          <w:marTop w:val="0"/>
          <w:marBottom w:val="0"/>
          <w:divBdr>
            <w:top w:val="none" w:sz="0" w:space="0" w:color="auto"/>
            <w:left w:val="none" w:sz="0" w:space="0" w:color="auto"/>
            <w:bottom w:val="none" w:sz="0" w:space="0" w:color="auto"/>
            <w:right w:val="none" w:sz="0" w:space="0" w:color="auto"/>
          </w:divBdr>
        </w:div>
        <w:div w:id="767776051">
          <w:marLeft w:val="480"/>
          <w:marRight w:val="0"/>
          <w:marTop w:val="0"/>
          <w:marBottom w:val="0"/>
          <w:divBdr>
            <w:top w:val="none" w:sz="0" w:space="0" w:color="auto"/>
            <w:left w:val="none" w:sz="0" w:space="0" w:color="auto"/>
            <w:bottom w:val="none" w:sz="0" w:space="0" w:color="auto"/>
            <w:right w:val="none" w:sz="0" w:space="0" w:color="auto"/>
          </w:divBdr>
        </w:div>
        <w:div w:id="98649674">
          <w:marLeft w:val="480"/>
          <w:marRight w:val="0"/>
          <w:marTop w:val="0"/>
          <w:marBottom w:val="0"/>
          <w:divBdr>
            <w:top w:val="none" w:sz="0" w:space="0" w:color="auto"/>
            <w:left w:val="none" w:sz="0" w:space="0" w:color="auto"/>
            <w:bottom w:val="none" w:sz="0" w:space="0" w:color="auto"/>
            <w:right w:val="none" w:sz="0" w:space="0" w:color="auto"/>
          </w:divBdr>
        </w:div>
        <w:div w:id="73090683">
          <w:marLeft w:val="480"/>
          <w:marRight w:val="0"/>
          <w:marTop w:val="0"/>
          <w:marBottom w:val="0"/>
          <w:divBdr>
            <w:top w:val="none" w:sz="0" w:space="0" w:color="auto"/>
            <w:left w:val="none" w:sz="0" w:space="0" w:color="auto"/>
            <w:bottom w:val="none" w:sz="0" w:space="0" w:color="auto"/>
            <w:right w:val="none" w:sz="0" w:space="0" w:color="auto"/>
          </w:divBdr>
        </w:div>
        <w:div w:id="2023165970">
          <w:marLeft w:val="480"/>
          <w:marRight w:val="0"/>
          <w:marTop w:val="0"/>
          <w:marBottom w:val="0"/>
          <w:divBdr>
            <w:top w:val="none" w:sz="0" w:space="0" w:color="auto"/>
            <w:left w:val="none" w:sz="0" w:space="0" w:color="auto"/>
            <w:bottom w:val="none" w:sz="0" w:space="0" w:color="auto"/>
            <w:right w:val="none" w:sz="0" w:space="0" w:color="auto"/>
          </w:divBdr>
        </w:div>
        <w:div w:id="1015303761">
          <w:marLeft w:val="480"/>
          <w:marRight w:val="0"/>
          <w:marTop w:val="0"/>
          <w:marBottom w:val="0"/>
          <w:divBdr>
            <w:top w:val="none" w:sz="0" w:space="0" w:color="auto"/>
            <w:left w:val="none" w:sz="0" w:space="0" w:color="auto"/>
            <w:bottom w:val="none" w:sz="0" w:space="0" w:color="auto"/>
            <w:right w:val="none" w:sz="0" w:space="0" w:color="auto"/>
          </w:divBdr>
        </w:div>
        <w:div w:id="749499095">
          <w:marLeft w:val="480"/>
          <w:marRight w:val="0"/>
          <w:marTop w:val="0"/>
          <w:marBottom w:val="0"/>
          <w:divBdr>
            <w:top w:val="none" w:sz="0" w:space="0" w:color="auto"/>
            <w:left w:val="none" w:sz="0" w:space="0" w:color="auto"/>
            <w:bottom w:val="none" w:sz="0" w:space="0" w:color="auto"/>
            <w:right w:val="none" w:sz="0" w:space="0" w:color="auto"/>
          </w:divBdr>
        </w:div>
        <w:div w:id="512497390">
          <w:marLeft w:val="480"/>
          <w:marRight w:val="0"/>
          <w:marTop w:val="0"/>
          <w:marBottom w:val="0"/>
          <w:divBdr>
            <w:top w:val="none" w:sz="0" w:space="0" w:color="auto"/>
            <w:left w:val="none" w:sz="0" w:space="0" w:color="auto"/>
            <w:bottom w:val="none" w:sz="0" w:space="0" w:color="auto"/>
            <w:right w:val="none" w:sz="0" w:space="0" w:color="auto"/>
          </w:divBdr>
        </w:div>
        <w:div w:id="624772268">
          <w:marLeft w:val="480"/>
          <w:marRight w:val="0"/>
          <w:marTop w:val="0"/>
          <w:marBottom w:val="0"/>
          <w:divBdr>
            <w:top w:val="none" w:sz="0" w:space="0" w:color="auto"/>
            <w:left w:val="none" w:sz="0" w:space="0" w:color="auto"/>
            <w:bottom w:val="none" w:sz="0" w:space="0" w:color="auto"/>
            <w:right w:val="none" w:sz="0" w:space="0" w:color="auto"/>
          </w:divBdr>
        </w:div>
        <w:div w:id="1982073025">
          <w:marLeft w:val="480"/>
          <w:marRight w:val="0"/>
          <w:marTop w:val="0"/>
          <w:marBottom w:val="0"/>
          <w:divBdr>
            <w:top w:val="none" w:sz="0" w:space="0" w:color="auto"/>
            <w:left w:val="none" w:sz="0" w:space="0" w:color="auto"/>
            <w:bottom w:val="none" w:sz="0" w:space="0" w:color="auto"/>
            <w:right w:val="none" w:sz="0" w:space="0" w:color="auto"/>
          </w:divBdr>
        </w:div>
        <w:div w:id="1863081832">
          <w:marLeft w:val="480"/>
          <w:marRight w:val="0"/>
          <w:marTop w:val="0"/>
          <w:marBottom w:val="0"/>
          <w:divBdr>
            <w:top w:val="none" w:sz="0" w:space="0" w:color="auto"/>
            <w:left w:val="none" w:sz="0" w:space="0" w:color="auto"/>
            <w:bottom w:val="none" w:sz="0" w:space="0" w:color="auto"/>
            <w:right w:val="none" w:sz="0" w:space="0" w:color="auto"/>
          </w:divBdr>
        </w:div>
        <w:div w:id="1933317839">
          <w:marLeft w:val="480"/>
          <w:marRight w:val="0"/>
          <w:marTop w:val="0"/>
          <w:marBottom w:val="0"/>
          <w:divBdr>
            <w:top w:val="none" w:sz="0" w:space="0" w:color="auto"/>
            <w:left w:val="none" w:sz="0" w:space="0" w:color="auto"/>
            <w:bottom w:val="none" w:sz="0" w:space="0" w:color="auto"/>
            <w:right w:val="none" w:sz="0" w:space="0" w:color="auto"/>
          </w:divBdr>
        </w:div>
        <w:div w:id="691607701">
          <w:marLeft w:val="480"/>
          <w:marRight w:val="0"/>
          <w:marTop w:val="0"/>
          <w:marBottom w:val="0"/>
          <w:divBdr>
            <w:top w:val="none" w:sz="0" w:space="0" w:color="auto"/>
            <w:left w:val="none" w:sz="0" w:space="0" w:color="auto"/>
            <w:bottom w:val="none" w:sz="0" w:space="0" w:color="auto"/>
            <w:right w:val="none" w:sz="0" w:space="0" w:color="auto"/>
          </w:divBdr>
        </w:div>
        <w:div w:id="833569008">
          <w:marLeft w:val="480"/>
          <w:marRight w:val="0"/>
          <w:marTop w:val="0"/>
          <w:marBottom w:val="0"/>
          <w:divBdr>
            <w:top w:val="none" w:sz="0" w:space="0" w:color="auto"/>
            <w:left w:val="none" w:sz="0" w:space="0" w:color="auto"/>
            <w:bottom w:val="none" w:sz="0" w:space="0" w:color="auto"/>
            <w:right w:val="none" w:sz="0" w:space="0" w:color="auto"/>
          </w:divBdr>
        </w:div>
        <w:div w:id="344332374">
          <w:marLeft w:val="480"/>
          <w:marRight w:val="0"/>
          <w:marTop w:val="0"/>
          <w:marBottom w:val="0"/>
          <w:divBdr>
            <w:top w:val="none" w:sz="0" w:space="0" w:color="auto"/>
            <w:left w:val="none" w:sz="0" w:space="0" w:color="auto"/>
            <w:bottom w:val="none" w:sz="0" w:space="0" w:color="auto"/>
            <w:right w:val="none" w:sz="0" w:space="0" w:color="auto"/>
          </w:divBdr>
        </w:div>
        <w:div w:id="1251088725">
          <w:marLeft w:val="480"/>
          <w:marRight w:val="0"/>
          <w:marTop w:val="0"/>
          <w:marBottom w:val="0"/>
          <w:divBdr>
            <w:top w:val="none" w:sz="0" w:space="0" w:color="auto"/>
            <w:left w:val="none" w:sz="0" w:space="0" w:color="auto"/>
            <w:bottom w:val="none" w:sz="0" w:space="0" w:color="auto"/>
            <w:right w:val="none" w:sz="0" w:space="0" w:color="auto"/>
          </w:divBdr>
        </w:div>
        <w:div w:id="1957786789">
          <w:marLeft w:val="480"/>
          <w:marRight w:val="0"/>
          <w:marTop w:val="0"/>
          <w:marBottom w:val="0"/>
          <w:divBdr>
            <w:top w:val="none" w:sz="0" w:space="0" w:color="auto"/>
            <w:left w:val="none" w:sz="0" w:space="0" w:color="auto"/>
            <w:bottom w:val="none" w:sz="0" w:space="0" w:color="auto"/>
            <w:right w:val="none" w:sz="0" w:space="0" w:color="auto"/>
          </w:divBdr>
        </w:div>
        <w:div w:id="1609317288">
          <w:marLeft w:val="480"/>
          <w:marRight w:val="0"/>
          <w:marTop w:val="0"/>
          <w:marBottom w:val="0"/>
          <w:divBdr>
            <w:top w:val="none" w:sz="0" w:space="0" w:color="auto"/>
            <w:left w:val="none" w:sz="0" w:space="0" w:color="auto"/>
            <w:bottom w:val="none" w:sz="0" w:space="0" w:color="auto"/>
            <w:right w:val="none" w:sz="0" w:space="0" w:color="auto"/>
          </w:divBdr>
        </w:div>
      </w:divsChild>
    </w:div>
    <w:div w:id="956988144">
      <w:bodyDiv w:val="1"/>
      <w:marLeft w:val="0"/>
      <w:marRight w:val="0"/>
      <w:marTop w:val="0"/>
      <w:marBottom w:val="0"/>
      <w:divBdr>
        <w:top w:val="none" w:sz="0" w:space="0" w:color="auto"/>
        <w:left w:val="none" w:sz="0" w:space="0" w:color="auto"/>
        <w:bottom w:val="none" w:sz="0" w:space="0" w:color="auto"/>
        <w:right w:val="none" w:sz="0" w:space="0" w:color="auto"/>
      </w:divBdr>
    </w:div>
    <w:div w:id="957489938">
      <w:bodyDiv w:val="1"/>
      <w:marLeft w:val="0"/>
      <w:marRight w:val="0"/>
      <w:marTop w:val="0"/>
      <w:marBottom w:val="0"/>
      <w:divBdr>
        <w:top w:val="none" w:sz="0" w:space="0" w:color="auto"/>
        <w:left w:val="none" w:sz="0" w:space="0" w:color="auto"/>
        <w:bottom w:val="none" w:sz="0" w:space="0" w:color="auto"/>
        <w:right w:val="none" w:sz="0" w:space="0" w:color="auto"/>
      </w:divBdr>
      <w:divsChild>
        <w:div w:id="201987452">
          <w:marLeft w:val="480"/>
          <w:marRight w:val="0"/>
          <w:marTop w:val="0"/>
          <w:marBottom w:val="0"/>
          <w:divBdr>
            <w:top w:val="none" w:sz="0" w:space="0" w:color="auto"/>
            <w:left w:val="none" w:sz="0" w:space="0" w:color="auto"/>
            <w:bottom w:val="none" w:sz="0" w:space="0" w:color="auto"/>
            <w:right w:val="none" w:sz="0" w:space="0" w:color="auto"/>
          </w:divBdr>
        </w:div>
        <w:div w:id="771704548">
          <w:marLeft w:val="480"/>
          <w:marRight w:val="0"/>
          <w:marTop w:val="0"/>
          <w:marBottom w:val="0"/>
          <w:divBdr>
            <w:top w:val="none" w:sz="0" w:space="0" w:color="auto"/>
            <w:left w:val="none" w:sz="0" w:space="0" w:color="auto"/>
            <w:bottom w:val="none" w:sz="0" w:space="0" w:color="auto"/>
            <w:right w:val="none" w:sz="0" w:space="0" w:color="auto"/>
          </w:divBdr>
        </w:div>
        <w:div w:id="565725425">
          <w:marLeft w:val="480"/>
          <w:marRight w:val="0"/>
          <w:marTop w:val="0"/>
          <w:marBottom w:val="0"/>
          <w:divBdr>
            <w:top w:val="none" w:sz="0" w:space="0" w:color="auto"/>
            <w:left w:val="none" w:sz="0" w:space="0" w:color="auto"/>
            <w:bottom w:val="none" w:sz="0" w:space="0" w:color="auto"/>
            <w:right w:val="none" w:sz="0" w:space="0" w:color="auto"/>
          </w:divBdr>
        </w:div>
        <w:div w:id="1625959217">
          <w:marLeft w:val="480"/>
          <w:marRight w:val="0"/>
          <w:marTop w:val="0"/>
          <w:marBottom w:val="0"/>
          <w:divBdr>
            <w:top w:val="none" w:sz="0" w:space="0" w:color="auto"/>
            <w:left w:val="none" w:sz="0" w:space="0" w:color="auto"/>
            <w:bottom w:val="none" w:sz="0" w:space="0" w:color="auto"/>
            <w:right w:val="none" w:sz="0" w:space="0" w:color="auto"/>
          </w:divBdr>
        </w:div>
        <w:div w:id="1031758959">
          <w:marLeft w:val="480"/>
          <w:marRight w:val="0"/>
          <w:marTop w:val="0"/>
          <w:marBottom w:val="0"/>
          <w:divBdr>
            <w:top w:val="none" w:sz="0" w:space="0" w:color="auto"/>
            <w:left w:val="none" w:sz="0" w:space="0" w:color="auto"/>
            <w:bottom w:val="none" w:sz="0" w:space="0" w:color="auto"/>
            <w:right w:val="none" w:sz="0" w:space="0" w:color="auto"/>
          </w:divBdr>
        </w:div>
        <w:div w:id="1795637573">
          <w:marLeft w:val="480"/>
          <w:marRight w:val="0"/>
          <w:marTop w:val="0"/>
          <w:marBottom w:val="0"/>
          <w:divBdr>
            <w:top w:val="none" w:sz="0" w:space="0" w:color="auto"/>
            <w:left w:val="none" w:sz="0" w:space="0" w:color="auto"/>
            <w:bottom w:val="none" w:sz="0" w:space="0" w:color="auto"/>
            <w:right w:val="none" w:sz="0" w:space="0" w:color="auto"/>
          </w:divBdr>
        </w:div>
        <w:div w:id="269515673">
          <w:marLeft w:val="480"/>
          <w:marRight w:val="0"/>
          <w:marTop w:val="0"/>
          <w:marBottom w:val="0"/>
          <w:divBdr>
            <w:top w:val="none" w:sz="0" w:space="0" w:color="auto"/>
            <w:left w:val="none" w:sz="0" w:space="0" w:color="auto"/>
            <w:bottom w:val="none" w:sz="0" w:space="0" w:color="auto"/>
            <w:right w:val="none" w:sz="0" w:space="0" w:color="auto"/>
          </w:divBdr>
        </w:div>
        <w:div w:id="136722628">
          <w:marLeft w:val="480"/>
          <w:marRight w:val="0"/>
          <w:marTop w:val="0"/>
          <w:marBottom w:val="0"/>
          <w:divBdr>
            <w:top w:val="none" w:sz="0" w:space="0" w:color="auto"/>
            <w:left w:val="none" w:sz="0" w:space="0" w:color="auto"/>
            <w:bottom w:val="none" w:sz="0" w:space="0" w:color="auto"/>
            <w:right w:val="none" w:sz="0" w:space="0" w:color="auto"/>
          </w:divBdr>
        </w:div>
        <w:div w:id="601424414">
          <w:marLeft w:val="480"/>
          <w:marRight w:val="0"/>
          <w:marTop w:val="0"/>
          <w:marBottom w:val="0"/>
          <w:divBdr>
            <w:top w:val="none" w:sz="0" w:space="0" w:color="auto"/>
            <w:left w:val="none" w:sz="0" w:space="0" w:color="auto"/>
            <w:bottom w:val="none" w:sz="0" w:space="0" w:color="auto"/>
            <w:right w:val="none" w:sz="0" w:space="0" w:color="auto"/>
          </w:divBdr>
        </w:div>
        <w:div w:id="1200707968">
          <w:marLeft w:val="480"/>
          <w:marRight w:val="0"/>
          <w:marTop w:val="0"/>
          <w:marBottom w:val="0"/>
          <w:divBdr>
            <w:top w:val="none" w:sz="0" w:space="0" w:color="auto"/>
            <w:left w:val="none" w:sz="0" w:space="0" w:color="auto"/>
            <w:bottom w:val="none" w:sz="0" w:space="0" w:color="auto"/>
            <w:right w:val="none" w:sz="0" w:space="0" w:color="auto"/>
          </w:divBdr>
        </w:div>
        <w:div w:id="2077974566">
          <w:marLeft w:val="480"/>
          <w:marRight w:val="0"/>
          <w:marTop w:val="0"/>
          <w:marBottom w:val="0"/>
          <w:divBdr>
            <w:top w:val="none" w:sz="0" w:space="0" w:color="auto"/>
            <w:left w:val="none" w:sz="0" w:space="0" w:color="auto"/>
            <w:bottom w:val="none" w:sz="0" w:space="0" w:color="auto"/>
            <w:right w:val="none" w:sz="0" w:space="0" w:color="auto"/>
          </w:divBdr>
        </w:div>
        <w:div w:id="1132363276">
          <w:marLeft w:val="480"/>
          <w:marRight w:val="0"/>
          <w:marTop w:val="0"/>
          <w:marBottom w:val="0"/>
          <w:divBdr>
            <w:top w:val="none" w:sz="0" w:space="0" w:color="auto"/>
            <w:left w:val="none" w:sz="0" w:space="0" w:color="auto"/>
            <w:bottom w:val="none" w:sz="0" w:space="0" w:color="auto"/>
            <w:right w:val="none" w:sz="0" w:space="0" w:color="auto"/>
          </w:divBdr>
        </w:div>
        <w:div w:id="589656175">
          <w:marLeft w:val="480"/>
          <w:marRight w:val="0"/>
          <w:marTop w:val="0"/>
          <w:marBottom w:val="0"/>
          <w:divBdr>
            <w:top w:val="none" w:sz="0" w:space="0" w:color="auto"/>
            <w:left w:val="none" w:sz="0" w:space="0" w:color="auto"/>
            <w:bottom w:val="none" w:sz="0" w:space="0" w:color="auto"/>
            <w:right w:val="none" w:sz="0" w:space="0" w:color="auto"/>
          </w:divBdr>
        </w:div>
        <w:div w:id="938292143">
          <w:marLeft w:val="480"/>
          <w:marRight w:val="0"/>
          <w:marTop w:val="0"/>
          <w:marBottom w:val="0"/>
          <w:divBdr>
            <w:top w:val="none" w:sz="0" w:space="0" w:color="auto"/>
            <w:left w:val="none" w:sz="0" w:space="0" w:color="auto"/>
            <w:bottom w:val="none" w:sz="0" w:space="0" w:color="auto"/>
            <w:right w:val="none" w:sz="0" w:space="0" w:color="auto"/>
          </w:divBdr>
        </w:div>
        <w:div w:id="1981615750">
          <w:marLeft w:val="480"/>
          <w:marRight w:val="0"/>
          <w:marTop w:val="0"/>
          <w:marBottom w:val="0"/>
          <w:divBdr>
            <w:top w:val="none" w:sz="0" w:space="0" w:color="auto"/>
            <w:left w:val="none" w:sz="0" w:space="0" w:color="auto"/>
            <w:bottom w:val="none" w:sz="0" w:space="0" w:color="auto"/>
            <w:right w:val="none" w:sz="0" w:space="0" w:color="auto"/>
          </w:divBdr>
        </w:div>
        <w:div w:id="682786475">
          <w:marLeft w:val="480"/>
          <w:marRight w:val="0"/>
          <w:marTop w:val="0"/>
          <w:marBottom w:val="0"/>
          <w:divBdr>
            <w:top w:val="none" w:sz="0" w:space="0" w:color="auto"/>
            <w:left w:val="none" w:sz="0" w:space="0" w:color="auto"/>
            <w:bottom w:val="none" w:sz="0" w:space="0" w:color="auto"/>
            <w:right w:val="none" w:sz="0" w:space="0" w:color="auto"/>
          </w:divBdr>
        </w:div>
        <w:div w:id="1493522329">
          <w:marLeft w:val="480"/>
          <w:marRight w:val="0"/>
          <w:marTop w:val="0"/>
          <w:marBottom w:val="0"/>
          <w:divBdr>
            <w:top w:val="none" w:sz="0" w:space="0" w:color="auto"/>
            <w:left w:val="none" w:sz="0" w:space="0" w:color="auto"/>
            <w:bottom w:val="none" w:sz="0" w:space="0" w:color="auto"/>
            <w:right w:val="none" w:sz="0" w:space="0" w:color="auto"/>
          </w:divBdr>
        </w:div>
        <w:div w:id="67383163">
          <w:marLeft w:val="480"/>
          <w:marRight w:val="0"/>
          <w:marTop w:val="0"/>
          <w:marBottom w:val="0"/>
          <w:divBdr>
            <w:top w:val="none" w:sz="0" w:space="0" w:color="auto"/>
            <w:left w:val="none" w:sz="0" w:space="0" w:color="auto"/>
            <w:bottom w:val="none" w:sz="0" w:space="0" w:color="auto"/>
            <w:right w:val="none" w:sz="0" w:space="0" w:color="auto"/>
          </w:divBdr>
        </w:div>
        <w:div w:id="404378834">
          <w:marLeft w:val="480"/>
          <w:marRight w:val="0"/>
          <w:marTop w:val="0"/>
          <w:marBottom w:val="0"/>
          <w:divBdr>
            <w:top w:val="none" w:sz="0" w:space="0" w:color="auto"/>
            <w:left w:val="none" w:sz="0" w:space="0" w:color="auto"/>
            <w:bottom w:val="none" w:sz="0" w:space="0" w:color="auto"/>
            <w:right w:val="none" w:sz="0" w:space="0" w:color="auto"/>
          </w:divBdr>
        </w:div>
        <w:div w:id="740519600">
          <w:marLeft w:val="480"/>
          <w:marRight w:val="0"/>
          <w:marTop w:val="0"/>
          <w:marBottom w:val="0"/>
          <w:divBdr>
            <w:top w:val="none" w:sz="0" w:space="0" w:color="auto"/>
            <w:left w:val="none" w:sz="0" w:space="0" w:color="auto"/>
            <w:bottom w:val="none" w:sz="0" w:space="0" w:color="auto"/>
            <w:right w:val="none" w:sz="0" w:space="0" w:color="auto"/>
          </w:divBdr>
        </w:div>
        <w:div w:id="2014337917">
          <w:marLeft w:val="480"/>
          <w:marRight w:val="0"/>
          <w:marTop w:val="0"/>
          <w:marBottom w:val="0"/>
          <w:divBdr>
            <w:top w:val="none" w:sz="0" w:space="0" w:color="auto"/>
            <w:left w:val="none" w:sz="0" w:space="0" w:color="auto"/>
            <w:bottom w:val="none" w:sz="0" w:space="0" w:color="auto"/>
            <w:right w:val="none" w:sz="0" w:space="0" w:color="auto"/>
          </w:divBdr>
        </w:div>
        <w:div w:id="901061630">
          <w:marLeft w:val="480"/>
          <w:marRight w:val="0"/>
          <w:marTop w:val="0"/>
          <w:marBottom w:val="0"/>
          <w:divBdr>
            <w:top w:val="none" w:sz="0" w:space="0" w:color="auto"/>
            <w:left w:val="none" w:sz="0" w:space="0" w:color="auto"/>
            <w:bottom w:val="none" w:sz="0" w:space="0" w:color="auto"/>
            <w:right w:val="none" w:sz="0" w:space="0" w:color="auto"/>
          </w:divBdr>
        </w:div>
        <w:div w:id="1131290437">
          <w:marLeft w:val="480"/>
          <w:marRight w:val="0"/>
          <w:marTop w:val="0"/>
          <w:marBottom w:val="0"/>
          <w:divBdr>
            <w:top w:val="none" w:sz="0" w:space="0" w:color="auto"/>
            <w:left w:val="none" w:sz="0" w:space="0" w:color="auto"/>
            <w:bottom w:val="none" w:sz="0" w:space="0" w:color="auto"/>
            <w:right w:val="none" w:sz="0" w:space="0" w:color="auto"/>
          </w:divBdr>
        </w:div>
        <w:div w:id="1929386892">
          <w:marLeft w:val="480"/>
          <w:marRight w:val="0"/>
          <w:marTop w:val="0"/>
          <w:marBottom w:val="0"/>
          <w:divBdr>
            <w:top w:val="none" w:sz="0" w:space="0" w:color="auto"/>
            <w:left w:val="none" w:sz="0" w:space="0" w:color="auto"/>
            <w:bottom w:val="none" w:sz="0" w:space="0" w:color="auto"/>
            <w:right w:val="none" w:sz="0" w:space="0" w:color="auto"/>
          </w:divBdr>
        </w:div>
        <w:div w:id="1642298443">
          <w:marLeft w:val="480"/>
          <w:marRight w:val="0"/>
          <w:marTop w:val="0"/>
          <w:marBottom w:val="0"/>
          <w:divBdr>
            <w:top w:val="none" w:sz="0" w:space="0" w:color="auto"/>
            <w:left w:val="none" w:sz="0" w:space="0" w:color="auto"/>
            <w:bottom w:val="none" w:sz="0" w:space="0" w:color="auto"/>
            <w:right w:val="none" w:sz="0" w:space="0" w:color="auto"/>
          </w:divBdr>
        </w:div>
        <w:div w:id="1951426693">
          <w:marLeft w:val="480"/>
          <w:marRight w:val="0"/>
          <w:marTop w:val="0"/>
          <w:marBottom w:val="0"/>
          <w:divBdr>
            <w:top w:val="none" w:sz="0" w:space="0" w:color="auto"/>
            <w:left w:val="none" w:sz="0" w:space="0" w:color="auto"/>
            <w:bottom w:val="none" w:sz="0" w:space="0" w:color="auto"/>
            <w:right w:val="none" w:sz="0" w:space="0" w:color="auto"/>
          </w:divBdr>
        </w:div>
        <w:div w:id="1900558039">
          <w:marLeft w:val="480"/>
          <w:marRight w:val="0"/>
          <w:marTop w:val="0"/>
          <w:marBottom w:val="0"/>
          <w:divBdr>
            <w:top w:val="none" w:sz="0" w:space="0" w:color="auto"/>
            <w:left w:val="none" w:sz="0" w:space="0" w:color="auto"/>
            <w:bottom w:val="none" w:sz="0" w:space="0" w:color="auto"/>
            <w:right w:val="none" w:sz="0" w:space="0" w:color="auto"/>
          </w:divBdr>
        </w:div>
        <w:div w:id="1106579534">
          <w:marLeft w:val="480"/>
          <w:marRight w:val="0"/>
          <w:marTop w:val="0"/>
          <w:marBottom w:val="0"/>
          <w:divBdr>
            <w:top w:val="none" w:sz="0" w:space="0" w:color="auto"/>
            <w:left w:val="none" w:sz="0" w:space="0" w:color="auto"/>
            <w:bottom w:val="none" w:sz="0" w:space="0" w:color="auto"/>
            <w:right w:val="none" w:sz="0" w:space="0" w:color="auto"/>
          </w:divBdr>
        </w:div>
        <w:div w:id="1651136338">
          <w:marLeft w:val="480"/>
          <w:marRight w:val="0"/>
          <w:marTop w:val="0"/>
          <w:marBottom w:val="0"/>
          <w:divBdr>
            <w:top w:val="none" w:sz="0" w:space="0" w:color="auto"/>
            <w:left w:val="none" w:sz="0" w:space="0" w:color="auto"/>
            <w:bottom w:val="none" w:sz="0" w:space="0" w:color="auto"/>
            <w:right w:val="none" w:sz="0" w:space="0" w:color="auto"/>
          </w:divBdr>
        </w:div>
        <w:div w:id="1643195966">
          <w:marLeft w:val="480"/>
          <w:marRight w:val="0"/>
          <w:marTop w:val="0"/>
          <w:marBottom w:val="0"/>
          <w:divBdr>
            <w:top w:val="none" w:sz="0" w:space="0" w:color="auto"/>
            <w:left w:val="none" w:sz="0" w:space="0" w:color="auto"/>
            <w:bottom w:val="none" w:sz="0" w:space="0" w:color="auto"/>
            <w:right w:val="none" w:sz="0" w:space="0" w:color="auto"/>
          </w:divBdr>
        </w:div>
        <w:div w:id="646593747">
          <w:marLeft w:val="480"/>
          <w:marRight w:val="0"/>
          <w:marTop w:val="0"/>
          <w:marBottom w:val="0"/>
          <w:divBdr>
            <w:top w:val="none" w:sz="0" w:space="0" w:color="auto"/>
            <w:left w:val="none" w:sz="0" w:space="0" w:color="auto"/>
            <w:bottom w:val="none" w:sz="0" w:space="0" w:color="auto"/>
            <w:right w:val="none" w:sz="0" w:space="0" w:color="auto"/>
          </w:divBdr>
        </w:div>
        <w:div w:id="1449348291">
          <w:marLeft w:val="480"/>
          <w:marRight w:val="0"/>
          <w:marTop w:val="0"/>
          <w:marBottom w:val="0"/>
          <w:divBdr>
            <w:top w:val="none" w:sz="0" w:space="0" w:color="auto"/>
            <w:left w:val="none" w:sz="0" w:space="0" w:color="auto"/>
            <w:bottom w:val="none" w:sz="0" w:space="0" w:color="auto"/>
            <w:right w:val="none" w:sz="0" w:space="0" w:color="auto"/>
          </w:divBdr>
        </w:div>
        <w:div w:id="1889756212">
          <w:marLeft w:val="480"/>
          <w:marRight w:val="0"/>
          <w:marTop w:val="0"/>
          <w:marBottom w:val="0"/>
          <w:divBdr>
            <w:top w:val="none" w:sz="0" w:space="0" w:color="auto"/>
            <w:left w:val="none" w:sz="0" w:space="0" w:color="auto"/>
            <w:bottom w:val="none" w:sz="0" w:space="0" w:color="auto"/>
            <w:right w:val="none" w:sz="0" w:space="0" w:color="auto"/>
          </w:divBdr>
        </w:div>
        <w:div w:id="1385836264">
          <w:marLeft w:val="480"/>
          <w:marRight w:val="0"/>
          <w:marTop w:val="0"/>
          <w:marBottom w:val="0"/>
          <w:divBdr>
            <w:top w:val="none" w:sz="0" w:space="0" w:color="auto"/>
            <w:left w:val="none" w:sz="0" w:space="0" w:color="auto"/>
            <w:bottom w:val="none" w:sz="0" w:space="0" w:color="auto"/>
            <w:right w:val="none" w:sz="0" w:space="0" w:color="auto"/>
          </w:divBdr>
        </w:div>
        <w:div w:id="1267302139">
          <w:marLeft w:val="480"/>
          <w:marRight w:val="0"/>
          <w:marTop w:val="0"/>
          <w:marBottom w:val="0"/>
          <w:divBdr>
            <w:top w:val="none" w:sz="0" w:space="0" w:color="auto"/>
            <w:left w:val="none" w:sz="0" w:space="0" w:color="auto"/>
            <w:bottom w:val="none" w:sz="0" w:space="0" w:color="auto"/>
            <w:right w:val="none" w:sz="0" w:space="0" w:color="auto"/>
          </w:divBdr>
        </w:div>
        <w:div w:id="593242083">
          <w:marLeft w:val="480"/>
          <w:marRight w:val="0"/>
          <w:marTop w:val="0"/>
          <w:marBottom w:val="0"/>
          <w:divBdr>
            <w:top w:val="none" w:sz="0" w:space="0" w:color="auto"/>
            <w:left w:val="none" w:sz="0" w:space="0" w:color="auto"/>
            <w:bottom w:val="none" w:sz="0" w:space="0" w:color="auto"/>
            <w:right w:val="none" w:sz="0" w:space="0" w:color="auto"/>
          </w:divBdr>
        </w:div>
        <w:div w:id="981428410">
          <w:marLeft w:val="480"/>
          <w:marRight w:val="0"/>
          <w:marTop w:val="0"/>
          <w:marBottom w:val="0"/>
          <w:divBdr>
            <w:top w:val="none" w:sz="0" w:space="0" w:color="auto"/>
            <w:left w:val="none" w:sz="0" w:space="0" w:color="auto"/>
            <w:bottom w:val="none" w:sz="0" w:space="0" w:color="auto"/>
            <w:right w:val="none" w:sz="0" w:space="0" w:color="auto"/>
          </w:divBdr>
        </w:div>
        <w:div w:id="955256393">
          <w:marLeft w:val="480"/>
          <w:marRight w:val="0"/>
          <w:marTop w:val="0"/>
          <w:marBottom w:val="0"/>
          <w:divBdr>
            <w:top w:val="none" w:sz="0" w:space="0" w:color="auto"/>
            <w:left w:val="none" w:sz="0" w:space="0" w:color="auto"/>
            <w:bottom w:val="none" w:sz="0" w:space="0" w:color="auto"/>
            <w:right w:val="none" w:sz="0" w:space="0" w:color="auto"/>
          </w:divBdr>
        </w:div>
        <w:div w:id="1206411714">
          <w:marLeft w:val="480"/>
          <w:marRight w:val="0"/>
          <w:marTop w:val="0"/>
          <w:marBottom w:val="0"/>
          <w:divBdr>
            <w:top w:val="none" w:sz="0" w:space="0" w:color="auto"/>
            <w:left w:val="none" w:sz="0" w:space="0" w:color="auto"/>
            <w:bottom w:val="none" w:sz="0" w:space="0" w:color="auto"/>
            <w:right w:val="none" w:sz="0" w:space="0" w:color="auto"/>
          </w:divBdr>
        </w:div>
        <w:div w:id="1560749895">
          <w:marLeft w:val="480"/>
          <w:marRight w:val="0"/>
          <w:marTop w:val="0"/>
          <w:marBottom w:val="0"/>
          <w:divBdr>
            <w:top w:val="none" w:sz="0" w:space="0" w:color="auto"/>
            <w:left w:val="none" w:sz="0" w:space="0" w:color="auto"/>
            <w:bottom w:val="none" w:sz="0" w:space="0" w:color="auto"/>
            <w:right w:val="none" w:sz="0" w:space="0" w:color="auto"/>
          </w:divBdr>
        </w:div>
        <w:div w:id="542788685">
          <w:marLeft w:val="480"/>
          <w:marRight w:val="0"/>
          <w:marTop w:val="0"/>
          <w:marBottom w:val="0"/>
          <w:divBdr>
            <w:top w:val="none" w:sz="0" w:space="0" w:color="auto"/>
            <w:left w:val="none" w:sz="0" w:space="0" w:color="auto"/>
            <w:bottom w:val="none" w:sz="0" w:space="0" w:color="auto"/>
            <w:right w:val="none" w:sz="0" w:space="0" w:color="auto"/>
          </w:divBdr>
        </w:div>
        <w:div w:id="246614382">
          <w:marLeft w:val="480"/>
          <w:marRight w:val="0"/>
          <w:marTop w:val="0"/>
          <w:marBottom w:val="0"/>
          <w:divBdr>
            <w:top w:val="none" w:sz="0" w:space="0" w:color="auto"/>
            <w:left w:val="none" w:sz="0" w:space="0" w:color="auto"/>
            <w:bottom w:val="none" w:sz="0" w:space="0" w:color="auto"/>
            <w:right w:val="none" w:sz="0" w:space="0" w:color="auto"/>
          </w:divBdr>
        </w:div>
        <w:div w:id="995496546">
          <w:marLeft w:val="480"/>
          <w:marRight w:val="0"/>
          <w:marTop w:val="0"/>
          <w:marBottom w:val="0"/>
          <w:divBdr>
            <w:top w:val="none" w:sz="0" w:space="0" w:color="auto"/>
            <w:left w:val="none" w:sz="0" w:space="0" w:color="auto"/>
            <w:bottom w:val="none" w:sz="0" w:space="0" w:color="auto"/>
            <w:right w:val="none" w:sz="0" w:space="0" w:color="auto"/>
          </w:divBdr>
        </w:div>
        <w:div w:id="100036304">
          <w:marLeft w:val="480"/>
          <w:marRight w:val="0"/>
          <w:marTop w:val="0"/>
          <w:marBottom w:val="0"/>
          <w:divBdr>
            <w:top w:val="none" w:sz="0" w:space="0" w:color="auto"/>
            <w:left w:val="none" w:sz="0" w:space="0" w:color="auto"/>
            <w:bottom w:val="none" w:sz="0" w:space="0" w:color="auto"/>
            <w:right w:val="none" w:sz="0" w:space="0" w:color="auto"/>
          </w:divBdr>
        </w:div>
        <w:div w:id="1609776512">
          <w:marLeft w:val="480"/>
          <w:marRight w:val="0"/>
          <w:marTop w:val="0"/>
          <w:marBottom w:val="0"/>
          <w:divBdr>
            <w:top w:val="none" w:sz="0" w:space="0" w:color="auto"/>
            <w:left w:val="none" w:sz="0" w:space="0" w:color="auto"/>
            <w:bottom w:val="none" w:sz="0" w:space="0" w:color="auto"/>
            <w:right w:val="none" w:sz="0" w:space="0" w:color="auto"/>
          </w:divBdr>
        </w:div>
        <w:div w:id="1312634909">
          <w:marLeft w:val="480"/>
          <w:marRight w:val="0"/>
          <w:marTop w:val="0"/>
          <w:marBottom w:val="0"/>
          <w:divBdr>
            <w:top w:val="none" w:sz="0" w:space="0" w:color="auto"/>
            <w:left w:val="none" w:sz="0" w:space="0" w:color="auto"/>
            <w:bottom w:val="none" w:sz="0" w:space="0" w:color="auto"/>
            <w:right w:val="none" w:sz="0" w:space="0" w:color="auto"/>
          </w:divBdr>
        </w:div>
        <w:div w:id="1810122864">
          <w:marLeft w:val="480"/>
          <w:marRight w:val="0"/>
          <w:marTop w:val="0"/>
          <w:marBottom w:val="0"/>
          <w:divBdr>
            <w:top w:val="none" w:sz="0" w:space="0" w:color="auto"/>
            <w:left w:val="none" w:sz="0" w:space="0" w:color="auto"/>
            <w:bottom w:val="none" w:sz="0" w:space="0" w:color="auto"/>
            <w:right w:val="none" w:sz="0" w:space="0" w:color="auto"/>
          </w:divBdr>
        </w:div>
        <w:div w:id="1540164282">
          <w:marLeft w:val="480"/>
          <w:marRight w:val="0"/>
          <w:marTop w:val="0"/>
          <w:marBottom w:val="0"/>
          <w:divBdr>
            <w:top w:val="none" w:sz="0" w:space="0" w:color="auto"/>
            <w:left w:val="none" w:sz="0" w:space="0" w:color="auto"/>
            <w:bottom w:val="none" w:sz="0" w:space="0" w:color="auto"/>
            <w:right w:val="none" w:sz="0" w:space="0" w:color="auto"/>
          </w:divBdr>
        </w:div>
        <w:div w:id="328367512">
          <w:marLeft w:val="480"/>
          <w:marRight w:val="0"/>
          <w:marTop w:val="0"/>
          <w:marBottom w:val="0"/>
          <w:divBdr>
            <w:top w:val="none" w:sz="0" w:space="0" w:color="auto"/>
            <w:left w:val="none" w:sz="0" w:space="0" w:color="auto"/>
            <w:bottom w:val="none" w:sz="0" w:space="0" w:color="auto"/>
            <w:right w:val="none" w:sz="0" w:space="0" w:color="auto"/>
          </w:divBdr>
        </w:div>
        <w:div w:id="194928024">
          <w:marLeft w:val="480"/>
          <w:marRight w:val="0"/>
          <w:marTop w:val="0"/>
          <w:marBottom w:val="0"/>
          <w:divBdr>
            <w:top w:val="none" w:sz="0" w:space="0" w:color="auto"/>
            <w:left w:val="none" w:sz="0" w:space="0" w:color="auto"/>
            <w:bottom w:val="none" w:sz="0" w:space="0" w:color="auto"/>
            <w:right w:val="none" w:sz="0" w:space="0" w:color="auto"/>
          </w:divBdr>
        </w:div>
        <w:div w:id="1411153659">
          <w:marLeft w:val="480"/>
          <w:marRight w:val="0"/>
          <w:marTop w:val="0"/>
          <w:marBottom w:val="0"/>
          <w:divBdr>
            <w:top w:val="none" w:sz="0" w:space="0" w:color="auto"/>
            <w:left w:val="none" w:sz="0" w:space="0" w:color="auto"/>
            <w:bottom w:val="none" w:sz="0" w:space="0" w:color="auto"/>
            <w:right w:val="none" w:sz="0" w:space="0" w:color="auto"/>
          </w:divBdr>
        </w:div>
        <w:div w:id="1863274224">
          <w:marLeft w:val="480"/>
          <w:marRight w:val="0"/>
          <w:marTop w:val="0"/>
          <w:marBottom w:val="0"/>
          <w:divBdr>
            <w:top w:val="none" w:sz="0" w:space="0" w:color="auto"/>
            <w:left w:val="none" w:sz="0" w:space="0" w:color="auto"/>
            <w:bottom w:val="none" w:sz="0" w:space="0" w:color="auto"/>
            <w:right w:val="none" w:sz="0" w:space="0" w:color="auto"/>
          </w:divBdr>
        </w:div>
        <w:div w:id="70323347">
          <w:marLeft w:val="480"/>
          <w:marRight w:val="0"/>
          <w:marTop w:val="0"/>
          <w:marBottom w:val="0"/>
          <w:divBdr>
            <w:top w:val="none" w:sz="0" w:space="0" w:color="auto"/>
            <w:left w:val="none" w:sz="0" w:space="0" w:color="auto"/>
            <w:bottom w:val="none" w:sz="0" w:space="0" w:color="auto"/>
            <w:right w:val="none" w:sz="0" w:space="0" w:color="auto"/>
          </w:divBdr>
        </w:div>
        <w:div w:id="489254359">
          <w:marLeft w:val="480"/>
          <w:marRight w:val="0"/>
          <w:marTop w:val="0"/>
          <w:marBottom w:val="0"/>
          <w:divBdr>
            <w:top w:val="none" w:sz="0" w:space="0" w:color="auto"/>
            <w:left w:val="none" w:sz="0" w:space="0" w:color="auto"/>
            <w:bottom w:val="none" w:sz="0" w:space="0" w:color="auto"/>
            <w:right w:val="none" w:sz="0" w:space="0" w:color="auto"/>
          </w:divBdr>
        </w:div>
        <w:div w:id="49696020">
          <w:marLeft w:val="480"/>
          <w:marRight w:val="0"/>
          <w:marTop w:val="0"/>
          <w:marBottom w:val="0"/>
          <w:divBdr>
            <w:top w:val="none" w:sz="0" w:space="0" w:color="auto"/>
            <w:left w:val="none" w:sz="0" w:space="0" w:color="auto"/>
            <w:bottom w:val="none" w:sz="0" w:space="0" w:color="auto"/>
            <w:right w:val="none" w:sz="0" w:space="0" w:color="auto"/>
          </w:divBdr>
        </w:div>
        <w:div w:id="1608539199">
          <w:marLeft w:val="480"/>
          <w:marRight w:val="0"/>
          <w:marTop w:val="0"/>
          <w:marBottom w:val="0"/>
          <w:divBdr>
            <w:top w:val="none" w:sz="0" w:space="0" w:color="auto"/>
            <w:left w:val="none" w:sz="0" w:space="0" w:color="auto"/>
            <w:bottom w:val="none" w:sz="0" w:space="0" w:color="auto"/>
            <w:right w:val="none" w:sz="0" w:space="0" w:color="auto"/>
          </w:divBdr>
        </w:div>
        <w:div w:id="1561013321">
          <w:marLeft w:val="480"/>
          <w:marRight w:val="0"/>
          <w:marTop w:val="0"/>
          <w:marBottom w:val="0"/>
          <w:divBdr>
            <w:top w:val="none" w:sz="0" w:space="0" w:color="auto"/>
            <w:left w:val="none" w:sz="0" w:space="0" w:color="auto"/>
            <w:bottom w:val="none" w:sz="0" w:space="0" w:color="auto"/>
            <w:right w:val="none" w:sz="0" w:space="0" w:color="auto"/>
          </w:divBdr>
        </w:div>
        <w:div w:id="1013921882">
          <w:marLeft w:val="480"/>
          <w:marRight w:val="0"/>
          <w:marTop w:val="0"/>
          <w:marBottom w:val="0"/>
          <w:divBdr>
            <w:top w:val="none" w:sz="0" w:space="0" w:color="auto"/>
            <w:left w:val="none" w:sz="0" w:space="0" w:color="auto"/>
            <w:bottom w:val="none" w:sz="0" w:space="0" w:color="auto"/>
            <w:right w:val="none" w:sz="0" w:space="0" w:color="auto"/>
          </w:divBdr>
        </w:div>
        <w:div w:id="837383456">
          <w:marLeft w:val="480"/>
          <w:marRight w:val="0"/>
          <w:marTop w:val="0"/>
          <w:marBottom w:val="0"/>
          <w:divBdr>
            <w:top w:val="none" w:sz="0" w:space="0" w:color="auto"/>
            <w:left w:val="none" w:sz="0" w:space="0" w:color="auto"/>
            <w:bottom w:val="none" w:sz="0" w:space="0" w:color="auto"/>
            <w:right w:val="none" w:sz="0" w:space="0" w:color="auto"/>
          </w:divBdr>
        </w:div>
        <w:div w:id="1297252043">
          <w:marLeft w:val="480"/>
          <w:marRight w:val="0"/>
          <w:marTop w:val="0"/>
          <w:marBottom w:val="0"/>
          <w:divBdr>
            <w:top w:val="none" w:sz="0" w:space="0" w:color="auto"/>
            <w:left w:val="none" w:sz="0" w:space="0" w:color="auto"/>
            <w:bottom w:val="none" w:sz="0" w:space="0" w:color="auto"/>
            <w:right w:val="none" w:sz="0" w:space="0" w:color="auto"/>
          </w:divBdr>
        </w:div>
        <w:div w:id="14699983">
          <w:marLeft w:val="480"/>
          <w:marRight w:val="0"/>
          <w:marTop w:val="0"/>
          <w:marBottom w:val="0"/>
          <w:divBdr>
            <w:top w:val="none" w:sz="0" w:space="0" w:color="auto"/>
            <w:left w:val="none" w:sz="0" w:space="0" w:color="auto"/>
            <w:bottom w:val="none" w:sz="0" w:space="0" w:color="auto"/>
            <w:right w:val="none" w:sz="0" w:space="0" w:color="auto"/>
          </w:divBdr>
        </w:div>
        <w:div w:id="340623091">
          <w:marLeft w:val="480"/>
          <w:marRight w:val="0"/>
          <w:marTop w:val="0"/>
          <w:marBottom w:val="0"/>
          <w:divBdr>
            <w:top w:val="none" w:sz="0" w:space="0" w:color="auto"/>
            <w:left w:val="none" w:sz="0" w:space="0" w:color="auto"/>
            <w:bottom w:val="none" w:sz="0" w:space="0" w:color="auto"/>
            <w:right w:val="none" w:sz="0" w:space="0" w:color="auto"/>
          </w:divBdr>
        </w:div>
        <w:div w:id="669526633">
          <w:marLeft w:val="480"/>
          <w:marRight w:val="0"/>
          <w:marTop w:val="0"/>
          <w:marBottom w:val="0"/>
          <w:divBdr>
            <w:top w:val="none" w:sz="0" w:space="0" w:color="auto"/>
            <w:left w:val="none" w:sz="0" w:space="0" w:color="auto"/>
            <w:bottom w:val="none" w:sz="0" w:space="0" w:color="auto"/>
            <w:right w:val="none" w:sz="0" w:space="0" w:color="auto"/>
          </w:divBdr>
        </w:div>
        <w:div w:id="101606469">
          <w:marLeft w:val="480"/>
          <w:marRight w:val="0"/>
          <w:marTop w:val="0"/>
          <w:marBottom w:val="0"/>
          <w:divBdr>
            <w:top w:val="none" w:sz="0" w:space="0" w:color="auto"/>
            <w:left w:val="none" w:sz="0" w:space="0" w:color="auto"/>
            <w:bottom w:val="none" w:sz="0" w:space="0" w:color="auto"/>
            <w:right w:val="none" w:sz="0" w:space="0" w:color="auto"/>
          </w:divBdr>
        </w:div>
        <w:div w:id="1129317313">
          <w:marLeft w:val="480"/>
          <w:marRight w:val="0"/>
          <w:marTop w:val="0"/>
          <w:marBottom w:val="0"/>
          <w:divBdr>
            <w:top w:val="none" w:sz="0" w:space="0" w:color="auto"/>
            <w:left w:val="none" w:sz="0" w:space="0" w:color="auto"/>
            <w:bottom w:val="none" w:sz="0" w:space="0" w:color="auto"/>
            <w:right w:val="none" w:sz="0" w:space="0" w:color="auto"/>
          </w:divBdr>
        </w:div>
        <w:div w:id="617689676">
          <w:marLeft w:val="480"/>
          <w:marRight w:val="0"/>
          <w:marTop w:val="0"/>
          <w:marBottom w:val="0"/>
          <w:divBdr>
            <w:top w:val="none" w:sz="0" w:space="0" w:color="auto"/>
            <w:left w:val="none" w:sz="0" w:space="0" w:color="auto"/>
            <w:bottom w:val="none" w:sz="0" w:space="0" w:color="auto"/>
            <w:right w:val="none" w:sz="0" w:space="0" w:color="auto"/>
          </w:divBdr>
        </w:div>
        <w:div w:id="2084640943">
          <w:marLeft w:val="480"/>
          <w:marRight w:val="0"/>
          <w:marTop w:val="0"/>
          <w:marBottom w:val="0"/>
          <w:divBdr>
            <w:top w:val="none" w:sz="0" w:space="0" w:color="auto"/>
            <w:left w:val="none" w:sz="0" w:space="0" w:color="auto"/>
            <w:bottom w:val="none" w:sz="0" w:space="0" w:color="auto"/>
            <w:right w:val="none" w:sz="0" w:space="0" w:color="auto"/>
          </w:divBdr>
        </w:div>
        <w:div w:id="1658728237">
          <w:marLeft w:val="480"/>
          <w:marRight w:val="0"/>
          <w:marTop w:val="0"/>
          <w:marBottom w:val="0"/>
          <w:divBdr>
            <w:top w:val="none" w:sz="0" w:space="0" w:color="auto"/>
            <w:left w:val="none" w:sz="0" w:space="0" w:color="auto"/>
            <w:bottom w:val="none" w:sz="0" w:space="0" w:color="auto"/>
            <w:right w:val="none" w:sz="0" w:space="0" w:color="auto"/>
          </w:divBdr>
        </w:div>
        <w:div w:id="929121150">
          <w:marLeft w:val="480"/>
          <w:marRight w:val="0"/>
          <w:marTop w:val="0"/>
          <w:marBottom w:val="0"/>
          <w:divBdr>
            <w:top w:val="none" w:sz="0" w:space="0" w:color="auto"/>
            <w:left w:val="none" w:sz="0" w:space="0" w:color="auto"/>
            <w:bottom w:val="none" w:sz="0" w:space="0" w:color="auto"/>
            <w:right w:val="none" w:sz="0" w:space="0" w:color="auto"/>
          </w:divBdr>
        </w:div>
        <w:div w:id="1539053244">
          <w:marLeft w:val="480"/>
          <w:marRight w:val="0"/>
          <w:marTop w:val="0"/>
          <w:marBottom w:val="0"/>
          <w:divBdr>
            <w:top w:val="none" w:sz="0" w:space="0" w:color="auto"/>
            <w:left w:val="none" w:sz="0" w:space="0" w:color="auto"/>
            <w:bottom w:val="none" w:sz="0" w:space="0" w:color="auto"/>
            <w:right w:val="none" w:sz="0" w:space="0" w:color="auto"/>
          </w:divBdr>
        </w:div>
        <w:div w:id="577325508">
          <w:marLeft w:val="480"/>
          <w:marRight w:val="0"/>
          <w:marTop w:val="0"/>
          <w:marBottom w:val="0"/>
          <w:divBdr>
            <w:top w:val="none" w:sz="0" w:space="0" w:color="auto"/>
            <w:left w:val="none" w:sz="0" w:space="0" w:color="auto"/>
            <w:bottom w:val="none" w:sz="0" w:space="0" w:color="auto"/>
            <w:right w:val="none" w:sz="0" w:space="0" w:color="auto"/>
          </w:divBdr>
        </w:div>
        <w:div w:id="289017708">
          <w:marLeft w:val="480"/>
          <w:marRight w:val="0"/>
          <w:marTop w:val="0"/>
          <w:marBottom w:val="0"/>
          <w:divBdr>
            <w:top w:val="none" w:sz="0" w:space="0" w:color="auto"/>
            <w:left w:val="none" w:sz="0" w:space="0" w:color="auto"/>
            <w:bottom w:val="none" w:sz="0" w:space="0" w:color="auto"/>
            <w:right w:val="none" w:sz="0" w:space="0" w:color="auto"/>
          </w:divBdr>
        </w:div>
        <w:div w:id="2049378490">
          <w:marLeft w:val="480"/>
          <w:marRight w:val="0"/>
          <w:marTop w:val="0"/>
          <w:marBottom w:val="0"/>
          <w:divBdr>
            <w:top w:val="none" w:sz="0" w:space="0" w:color="auto"/>
            <w:left w:val="none" w:sz="0" w:space="0" w:color="auto"/>
            <w:bottom w:val="none" w:sz="0" w:space="0" w:color="auto"/>
            <w:right w:val="none" w:sz="0" w:space="0" w:color="auto"/>
          </w:divBdr>
        </w:div>
        <w:div w:id="1992562775">
          <w:marLeft w:val="480"/>
          <w:marRight w:val="0"/>
          <w:marTop w:val="0"/>
          <w:marBottom w:val="0"/>
          <w:divBdr>
            <w:top w:val="none" w:sz="0" w:space="0" w:color="auto"/>
            <w:left w:val="none" w:sz="0" w:space="0" w:color="auto"/>
            <w:bottom w:val="none" w:sz="0" w:space="0" w:color="auto"/>
            <w:right w:val="none" w:sz="0" w:space="0" w:color="auto"/>
          </w:divBdr>
        </w:div>
        <w:div w:id="1024479303">
          <w:marLeft w:val="480"/>
          <w:marRight w:val="0"/>
          <w:marTop w:val="0"/>
          <w:marBottom w:val="0"/>
          <w:divBdr>
            <w:top w:val="none" w:sz="0" w:space="0" w:color="auto"/>
            <w:left w:val="none" w:sz="0" w:space="0" w:color="auto"/>
            <w:bottom w:val="none" w:sz="0" w:space="0" w:color="auto"/>
            <w:right w:val="none" w:sz="0" w:space="0" w:color="auto"/>
          </w:divBdr>
        </w:div>
        <w:div w:id="1116175476">
          <w:marLeft w:val="480"/>
          <w:marRight w:val="0"/>
          <w:marTop w:val="0"/>
          <w:marBottom w:val="0"/>
          <w:divBdr>
            <w:top w:val="none" w:sz="0" w:space="0" w:color="auto"/>
            <w:left w:val="none" w:sz="0" w:space="0" w:color="auto"/>
            <w:bottom w:val="none" w:sz="0" w:space="0" w:color="auto"/>
            <w:right w:val="none" w:sz="0" w:space="0" w:color="auto"/>
          </w:divBdr>
        </w:div>
        <w:div w:id="1171407040">
          <w:marLeft w:val="480"/>
          <w:marRight w:val="0"/>
          <w:marTop w:val="0"/>
          <w:marBottom w:val="0"/>
          <w:divBdr>
            <w:top w:val="none" w:sz="0" w:space="0" w:color="auto"/>
            <w:left w:val="none" w:sz="0" w:space="0" w:color="auto"/>
            <w:bottom w:val="none" w:sz="0" w:space="0" w:color="auto"/>
            <w:right w:val="none" w:sz="0" w:space="0" w:color="auto"/>
          </w:divBdr>
        </w:div>
        <w:div w:id="605387203">
          <w:marLeft w:val="480"/>
          <w:marRight w:val="0"/>
          <w:marTop w:val="0"/>
          <w:marBottom w:val="0"/>
          <w:divBdr>
            <w:top w:val="none" w:sz="0" w:space="0" w:color="auto"/>
            <w:left w:val="none" w:sz="0" w:space="0" w:color="auto"/>
            <w:bottom w:val="none" w:sz="0" w:space="0" w:color="auto"/>
            <w:right w:val="none" w:sz="0" w:space="0" w:color="auto"/>
          </w:divBdr>
        </w:div>
        <w:div w:id="1739596047">
          <w:marLeft w:val="480"/>
          <w:marRight w:val="0"/>
          <w:marTop w:val="0"/>
          <w:marBottom w:val="0"/>
          <w:divBdr>
            <w:top w:val="none" w:sz="0" w:space="0" w:color="auto"/>
            <w:left w:val="none" w:sz="0" w:space="0" w:color="auto"/>
            <w:bottom w:val="none" w:sz="0" w:space="0" w:color="auto"/>
            <w:right w:val="none" w:sz="0" w:space="0" w:color="auto"/>
          </w:divBdr>
        </w:div>
        <w:div w:id="68769611">
          <w:marLeft w:val="480"/>
          <w:marRight w:val="0"/>
          <w:marTop w:val="0"/>
          <w:marBottom w:val="0"/>
          <w:divBdr>
            <w:top w:val="none" w:sz="0" w:space="0" w:color="auto"/>
            <w:left w:val="none" w:sz="0" w:space="0" w:color="auto"/>
            <w:bottom w:val="none" w:sz="0" w:space="0" w:color="auto"/>
            <w:right w:val="none" w:sz="0" w:space="0" w:color="auto"/>
          </w:divBdr>
        </w:div>
        <w:div w:id="1735078247">
          <w:marLeft w:val="480"/>
          <w:marRight w:val="0"/>
          <w:marTop w:val="0"/>
          <w:marBottom w:val="0"/>
          <w:divBdr>
            <w:top w:val="none" w:sz="0" w:space="0" w:color="auto"/>
            <w:left w:val="none" w:sz="0" w:space="0" w:color="auto"/>
            <w:bottom w:val="none" w:sz="0" w:space="0" w:color="auto"/>
            <w:right w:val="none" w:sz="0" w:space="0" w:color="auto"/>
          </w:divBdr>
        </w:div>
        <w:div w:id="1844927944">
          <w:marLeft w:val="480"/>
          <w:marRight w:val="0"/>
          <w:marTop w:val="0"/>
          <w:marBottom w:val="0"/>
          <w:divBdr>
            <w:top w:val="none" w:sz="0" w:space="0" w:color="auto"/>
            <w:left w:val="none" w:sz="0" w:space="0" w:color="auto"/>
            <w:bottom w:val="none" w:sz="0" w:space="0" w:color="auto"/>
            <w:right w:val="none" w:sz="0" w:space="0" w:color="auto"/>
          </w:divBdr>
        </w:div>
        <w:div w:id="1129590706">
          <w:marLeft w:val="480"/>
          <w:marRight w:val="0"/>
          <w:marTop w:val="0"/>
          <w:marBottom w:val="0"/>
          <w:divBdr>
            <w:top w:val="none" w:sz="0" w:space="0" w:color="auto"/>
            <w:left w:val="none" w:sz="0" w:space="0" w:color="auto"/>
            <w:bottom w:val="none" w:sz="0" w:space="0" w:color="auto"/>
            <w:right w:val="none" w:sz="0" w:space="0" w:color="auto"/>
          </w:divBdr>
        </w:div>
        <w:div w:id="1094548106">
          <w:marLeft w:val="480"/>
          <w:marRight w:val="0"/>
          <w:marTop w:val="0"/>
          <w:marBottom w:val="0"/>
          <w:divBdr>
            <w:top w:val="none" w:sz="0" w:space="0" w:color="auto"/>
            <w:left w:val="none" w:sz="0" w:space="0" w:color="auto"/>
            <w:bottom w:val="none" w:sz="0" w:space="0" w:color="auto"/>
            <w:right w:val="none" w:sz="0" w:space="0" w:color="auto"/>
          </w:divBdr>
        </w:div>
        <w:div w:id="292295508">
          <w:marLeft w:val="480"/>
          <w:marRight w:val="0"/>
          <w:marTop w:val="0"/>
          <w:marBottom w:val="0"/>
          <w:divBdr>
            <w:top w:val="none" w:sz="0" w:space="0" w:color="auto"/>
            <w:left w:val="none" w:sz="0" w:space="0" w:color="auto"/>
            <w:bottom w:val="none" w:sz="0" w:space="0" w:color="auto"/>
            <w:right w:val="none" w:sz="0" w:space="0" w:color="auto"/>
          </w:divBdr>
        </w:div>
        <w:div w:id="629364880">
          <w:marLeft w:val="480"/>
          <w:marRight w:val="0"/>
          <w:marTop w:val="0"/>
          <w:marBottom w:val="0"/>
          <w:divBdr>
            <w:top w:val="none" w:sz="0" w:space="0" w:color="auto"/>
            <w:left w:val="none" w:sz="0" w:space="0" w:color="auto"/>
            <w:bottom w:val="none" w:sz="0" w:space="0" w:color="auto"/>
            <w:right w:val="none" w:sz="0" w:space="0" w:color="auto"/>
          </w:divBdr>
        </w:div>
        <w:div w:id="1658194307">
          <w:marLeft w:val="480"/>
          <w:marRight w:val="0"/>
          <w:marTop w:val="0"/>
          <w:marBottom w:val="0"/>
          <w:divBdr>
            <w:top w:val="none" w:sz="0" w:space="0" w:color="auto"/>
            <w:left w:val="none" w:sz="0" w:space="0" w:color="auto"/>
            <w:bottom w:val="none" w:sz="0" w:space="0" w:color="auto"/>
            <w:right w:val="none" w:sz="0" w:space="0" w:color="auto"/>
          </w:divBdr>
        </w:div>
        <w:div w:id="1327592750">
          <w:marLeft w:val="480"/>
          <w:marRight w:val="0"/>
          <w:marTop w:val="0"/>
          <w:marBottom w:val="0"/>
          <w:divBdr>
            <w:top w:val="none" w:sz="0" w:space="0" w:color="auto"/>
            <w:left w:val="none" w:sz="0" w:space="0" w:color="auto"/>
            <w:bottom w:val="none" w:sz="0" w:space="0" w:color="auto"/>
            <w:right w:val="none" w:sz="0" w:space="0" w:color="auto"/>
          </w:divBdr>
        </w:div>
        <w:div w:id="293296202">
          <w:marLeft w:val="480"/>
          <w:marRight w:val="0"/>
          <w:marTop w:val="0"/>
          <w:marBottom w:val="0"/>
          <w:divBdr>
            <w:top w:val="none" w:sz="0" w:space="0" w:color="auto"/>
            <w:left w:val="none" w:sz="0" w:space="0" w:color="auto"/>
            <w:bottom w:val="none" w:sz="0" w:space="0" w:color="auto"/>
            <w:right w:val="none" w:sz="0" w:space="0" w:color="auto"/>
          </w:divBdr>
        </w:div>
        <w:div w:id="1550726451">
          <w:marLeft w:val="480"/>
          <w:marRight w:val="0"/>
          <w:marTop w:val="0"/>
          <w:marBottom w:val="0"/>
          <w:divBdr>
            <w:top w:val="none" w:sz="0" w:space="0" w:color="auto"/>
            <w:left w:val="none" w:sz="0" w:space="0" w:color="auto"/>
            <w:bottom w:val="none" w:sz="0" w:space="0" w:color="auto"/>
            <w:right w:val="none" w:sz="0" w:space="0" w:color="auto"/>
          </w:divBdr>
        </w:div>
        <w:div w:id="1098257819">
          <w:marLeft w:val="480"/>
          <w:marRight w:val="0"/>
          <w:marTop w:val="0"/>
          <w:marBottom w:val="0"/>
          <w:divBdr>
            <w:top w:val="none" w:sz="0" w:space="0" w:color="auto"/>
            <w:left w:val="none" w:sz="0" w:space="0" w:color="auto"/>
            <w:bottom w:val="none" w:sz="0" w:space="0" w:color="auto"/>
            <w:right w:val="none" w:sz="0" w:space="0" w:color="auto"/>
          </w:divBdr>
        </w:div>
        <w:div w:id="917252756">
          <w:marLeft w:val="480"/>
          <w:marRight w:val="0"/>
          <w:marTop w:val="0"/>
          <w:marBottom w:val="0"/>
          <w:divBdr>
            <w:top w:val="none" w:sz="0" w:space="0" w:color="auto"/>
            <w:left w:val="none" w:sz="0" w:space="0" w:color="auto"/>
            <w:bottom w:val="none" w:sz="0" w:space="0" w:color="auto"/>
            <w:right w:val="none" w:sz="0" w:space="0" w:color="auto"/>
          </w:divBdr>
        </w:div>
        <w:div w:id="337538872">
          <w:marLeft w:val="480"/>
          <w:marRight w:val="0"/>
          <w:marTop w:val="0"/>
          <w:marBottom w:val="0"/>
          <w:divBdr>
            <w:top w:val="none" w:sz="0" w:space="0" w:color="auto"/>
            <w:left w:val="none" w:sz="0" w:space="0" w:color="auto"/>
            <w:bottom w:val="none" w:sz="0" w:space="0" w:color="auto"/>
            <w:right w:val="none" w:sz="0" w:space="0" w:color="auto"/>
          </w:divBdr>
        </w:div>
        <w:div w:id="1618020765">
          <w:marLeft w:val="480"/>
          <w:marRight w:val="0"/>
          <w:marTop w:val="0"/>
          <w:marBottom w:val="0"/>
          <w:divBdr>
            <w:top w:val="none" w:sz="0" w:space="0" w:color="auto"/>
            <w:left w:val="none" w:sz="0" w:space="0" w:color="auto"/>
            <w:bottom w:val="none" w:sz="0" w:space="0" w:color="auto"/>
            <w:right w:val="none" w:sz="0" w:space="0" w:color="auto"/>
          </w:divBdr>
        </w:div>
        <w:div w:id="879702479">
          <w:marLeft w:val="480"/>
          <w:marRight w:val="0"/>
          <w:marTop w:val="0"/>
          <w:marBottom w:val="0"/>
          <w:divBdr>
            <w:top w:val="none" w:sz="0" w:space="0" w:color="auto"/>
            <w:left w:val="none" w:sz="0" w:space="0" w:color="auto"/>
            <w:bottom w:val="none" w:sz="0" w:space="0" w:color="auto"/>
            <w:right w:val="none" w:sz="0" w:space="0" w:color="auto"/>
          </w:divBdr>
        </w:div>
        <w:div w:id="1452632429">
          <w:marLeft w:val="480"/>
          <w:marRight w:val="0"/>
          <w:marTop w:val="0"/>
          <w:marBottom w:val="0"/>
          <w:divBdr>
            <w:top w:val="none" w:sz="0" w:space="0" w:color="auto"/>
            <w:left w:val="none" w:sz="0" w:space="0" w:color="auto"/>
            <w:bottom w:val="none" w:sz="0" w:space="0" w:color="auto"/>
            <w:right w:val="none" w:sz="0" w:space="0" w:color="auto"/>
          </w:divBdr>
        </w:div>
        <w:div w:id="1327124435">
          <w:marLeft w:val="480"/>
          <w:marRight w:val="0"/>
          <w:marTop w:val="0"/>
          <w:marBottom w:val="0"/>
          <w:divBdr>
            <w:top w:val="none" w:sz="0" w:space="0" w:color="auto"/>
            <w:left w:val="none" w:sz="0" w:space="0" w:color="auto"/>
            <w:bottom w:val="none" w:sz="0" w:space="0" w:color="auto"/>
            <w:right w:val="none" w:sz="0" w:space="0" w:color="auto"/>
          </w:divBdr>
        </w:div>
        <w:div w:id="1212114336">
          <w:marLeft w:val="480"/>
          <w:marRight w:val="0"/>
          <w:marTop w:val="0"/>
          <w:marBottom w:val="0"/>
          <w:divBdr>
            <w:top w:val="none" w:sz="0" w:space="0" w:color="auto"/>
            <w:left w:val="none" w:sz="0" w:space="0" w:color="auto"/>
            <w:bottom w:val="none" w:sz="0" w:space="0" w:color="auto"/>
            <w:right w:val="none" w:sz="0" w:space="0" w:color="auto"/>
          </w:divBdr>
        </w:div>
        <w:div w:id="1758016023">
          <w:marLeft w:val="480"/>
          <w:marRight w:val="0"/>
          <w:marTop w:val="0"/>
          <w:marBottom w:val="0"/>
          <w:divBdr>
            <w:top w:val="none" w:sz="0" w:space="0" w:color="auto"/>
            <w:left w:val="none" w:sz="0" w:space="0" w:color="auto"/>
            <w:bottom w:val="none" w:sz="0" w:space="0" w:color="auto"/>
            <w:right w:val="none" w:sz="0" w:space="0" w:color="auto"/>
          </w:divBdr>
        </w:div>
        <w:div w:id="993216049">
          <w:marLeft w:val="480"/>
          <w:marRight w:val="0"/>
          <w:marTop w:val="0"/>
          <w:marBottom w:val="0"/>
          <w:divBdr>
            <w:top w:val="none" w:sz="0" w:space="0" w:color="auto"/>
            <w:left w:val="none" w:sz="0" w:space="0" w:color="auto"/>
            <w:bottom w:val="none" w:sz="0" w:space="0" w:color="auto"/>
            <w:right w:val="none" w:sz="0" w:space="0" w:color="auto"/>
          </w:divBdr>
        </w:div>
        <w:div w:id="789712976">
          <w:marLeft w:val="480"/>
          <w:marRight w:val="0"/>
          <w:marTop w:val="0"/>
          <w:marBottom w:val="0"/>
          <w:divBdr>
            <w:top w:val="none" w:sz="0" w:space="0" w:color="auto"/>
            <w:left w:val="none" w:sz="0" w:space="0" w:color="auto"/>
            <w:bottom w:val="none" w:sz="0" w:space="0" w:color="auto"/>
            <w:right w:val="none" w:sz="0" w:space="0" w:color="auto"/>
          </w:divBdr>
        </w:div>
        <w:div w:id="2005623666">
          <w:marLeft w:val="480"/>
          <w:marRight w:val="0"/>
          <w:marTop w:val="0"/>
          <w:marBottom w:val="0"/>
          <w:divBdr>
            <w:top w:val="none" w:sz="0" w:space="0" w:color="auto"/>
            <w:left w:val="none" w:sz="0" w:space="0" w:color="auto"/>
            <w:bottom w:val="none" w:sz="0" w:space="0" w:color="auto"/>
            <w:right w:val="none" w:sz="0" w:space="0" w:color="auto"/>
          </w:divBdr>
        </w:div>
        <w:div w:id="906887275">
          <w:marLeft w:val="480"/>
          <w:marRight w:val="0"/>
          <w:marTop w:val="0"/>
          <w:marBottom w:val="0"/>
          <w:divBdr>
            <w:top w:val="none" w:sz="0" w:space="0" w:color="auto"/>
            <w:left w:val="none" w:sz="0" w:space="0" w:color="auto"/>
            <w:bottom w:val="none" w:sz="0" w:space="0" w:color="auto"/>
            <w:right w:val="none" w:sz="0" w:space="0" w:color="auto"/>
          </w:divBdr>
        </w:div>
        <w:div w:id="939605340">
          <w:marLeft w:val="480"/>
          <w:marRight w:val="0"/>
          <w:marTop w:val="0"/>
          <w:marBottom w:val="0"/>
          <w:divBdr>
            <w:top w:val="none" w:sz="0" w:space="0" w:color="auto"/>
            <w:left w:val="none" w:sz="0" w:space="0" w:color="auto"/>
            <w:bottom w:val="none" w:sz="0" w:space="0" w:color="auto"/>
            <w:right w:val="none" w:sz="0" w:space="0" w:color="auto"/>
          </w:divBdr>
        </w:div>
        <w:div w:id="169760145">
          <w:marLeft w:val="480"/>
          <w:marRight w:val="0"/>
          <w:marTop w:val="0"/>
          <w:marBottom w:val="0"/>
          <w:divBdr>
            <w:top w:val="none" w:sz="0" w:space="0" w:color="auto"/>
            <w:left w:val="none" w:sz="0" w:space="0" w:color="auto"/>
            <w:bottom w:val="none" w:sz="0" w:space="0" w:color="auto"/>
            <w:right w:val="none" w:sz="0" w:space="0" w:color="auto"/>
          </w:divBdr>
        </w:div>
        <w:div w:id="2014600901">
          <w:marLeft w:val="480"/>
          <w:marRight w:val="0"/>
          <w:marTop w:val="0"/>
          <w:marBottom w:val="0"/>
          <w:divBdr>
            <w:top w:val="none" w:sz="0" w:space="0" w:color="auto"/>
            <w:left w:val="none" w:sz="0" w:space="0" w:color="auto"/>
            <w:bottom w:val="none" w:sz="0" w:space="0" w:color="auto"/>
            <w:right w:val="none" w:sz="0" w:space="0" w:color="auto"/>
          </w:divBdr>
        </w:div>
        <w:div w:id="634214657">
          <w:marLeft w:val="480"/>
          <w:marRight w:val="0"/>
          <w:marTop w:val="0"/>
          <w:marBottom w:val="0"/>
          <w:divBdr>
            <w:top w:val="none" w:sz="0" w:space="0" w:color="auto"/>
            <w:left w:val="none" w:sz="0" w:space="0" w:color="auto"/>
            <w:bottom w:val="none" w:sz="0" w:space="0" w:color="auto"/>
            <w:right w:val="none" w:sz="0" w:space="0" w:color="auto"/>
          </w:divBdr>
        </w:div>
        <w:div w:id="478304211">
          <w:marLeft w:val="480"/>
          <w:marRight w:val="0"/>
          <w:marTop w:val="0"/>
          <w:marBottom w:val="0"/>
          <w:divBdr>
            <w:top w:val="none" w:sz="0" w:space="0" w:color="auto"/>
            <w:left w:val="none" w:sz="0" w:space="0" w:color="auto"/>
            <w:bottom w:val="none" w:sz="0" w:space="0" w:color="auto"/>
            <w:right w:val="none" w:sz="0" w:space="0" w:color="auto"/>
          </w:divBdr>
        </w:div>
        <w:div w:id="1388646584">
          <w:marLeft w:val="480"/>
          <w:marRight w:val="0"/>
          <w:marTop w:val="0"/>
          <w:marBottom w:val="0"/>
          <w:divBdr>
            <w:top w:val="none" w:sz="0" w:space="0" w:color="auto"/>
            <w:left w:val="none" w:sz="0" w:space="0" w:color="auto"/>
            <w:bottom w:val="none" w:sz="0" w:space="0" w:color="auto"/>
            <w:right w:val="none" w:sz="0" w:space="0" w:color="auto"/>
          </w:divBdr>
        </w:div>
        <w:div w:id="1149053742">
          <w:marLeft w:val="480"/>
          <w:marRight w:val="0"/>
          <w:marTop w:val="0"/>
          <w:marBottom w:val="0"/>
          <w:divBdr>
            <w:top w:val="none" w:sz="0" w:space="0" w:color="auto"/>
            <w:left w:val="none" w:sz="0" w:space="0" w:color="auto"/>
            <w:bottom w:val="none" w:sz="0" w:space="0" w:color="auto"/>
            <w:right w:val="none" w:sz="0" w:space="0" w:color="auto"/>
          </w:divBdr>
        </w:div>
        <w:div w:id="1001004444">
          <w:marLeft w:val="480"/>
          <w:marRight w:val="0"/>
          <w:marTop w:val="0"/>
          <w:marBottom w:val="0"/>
          <w:divBdr>
            <w:top w:val="none" w:sz="0" w:space="0" w:color="auto"/>
            <w:left w:val="none" w:sz="0" w:space="0" w:color="auto"/>
            <w:bottom w:val="none" w:sz="0" w:space="0" w:color="auto"/>
            <w:right w:val="none" w:sz="0" w:space="0" w:color="auto"/>
          </w:divBdr>
        </w:div>
        <w:div w:id="1742555630">
          <w:marLeft w:val="480"/>
          <w:marRight w:val="0"/>
          <w:marTop w:val="0"/>
          <w:marBottom w:val="0"/>
          <w:divBdr>
            <w:top w:val="none" w:sz="0" w:space="0" w:color="auto"/>
            <w:left w:val="none" w:sz="0" w:space="0" w:color="auto"/>
            <w:bottom w:val="none" w:sz="0" w:space="0" w:color="auto"/>
            <w:right w:val="none" w:sz="0" w:space="0" w:color="auto"/>
          </w:divBdr>
        </w:div>
        <w:div w:id="552812602">
          <w:marLeft w:val="480"/>
          <w:marRight w:val="0"/>
          <w:marTop w:val="0"/>
          <w:marBottom w:val="0"/>
          <w:divBdr>
            <w:top w:val="none" w:sz="0" w:space="0" w:color="auto"/>
            <w:left w:val="none" w:sz="0" w:space="0" w:color="auto"/>
            <w:bottom w:val="none" w:sz="0" w:space="0" w:color="auto"/>
            <w:right w:val="none" w:sz="0" w:space="0" w:color="auto"/>
          </w:divBdr>
        </w:div>
        <w:div w:id="1420298317">
          <w:marLeft w:val="480"/>
          <w:marRight w:val="0"/>
          <w:marTop w:val="0"/>
          <w:marBottom w:val="0"/>
          <w:divBdr>
            <w:top w:val="none" w:sz="0" w:space="0" w:color="auto"/>
            <w:left w:val="none" w:sz="0" w:space="0" w:color="auto"/>
            <w:bottom w:val="none" w:sz="0" w:space="0" w:color="auto"/>
            <w:right w:val="none" w:sz="0" w:space="0" w:color="auto"/>
          </w:divBdr>
        </w:div>
        <w:div w:id="1386759904">
          <w:marLeft w:val="480"/>
          <w:marRight w:val="0"/>
          <w:marTop w:val="0"/>
          <w:marBottom w:val="0"/>
          <w:divBdr>
            <w:top w:val="none" w:sz="0" w:space="0" w:color="auto"/>
            <w:left w:val="none" w:sz="0" w:space="0" w:color="auto"/>
            <w:bottom w:val="none" w:sz="0" w:space="0" w:color="auto"/>
            <w:right w:val="none" w:sz="0" w:space="0" w:color="auto"/>
          </w:divBdr>
        </w:div>
        <w:div w:id="615336921">
          <w:marLeft w:val="480"/>
          <w:marRight w:val="0"/>
          <w:marTop w:val="0"/>
          <w:marBottom w:val="0"/>
          <w:divBdr>
            <w:top w:val="none" w:sz="0" w:space="0" w:color="auto"/>
            <w:left w:val="none" w:sz="0" w:space="0" w:color="auto"/>
            <w:bottom w:val="none" w:sz="0" w:space="0" w:color="auto"/>
            <w:right w:val="none" w:sz="0" w:space="0" w:color="auto"/>
          </w:divBdr>
        </w:div>
        <w:div w:id="1478912632">
          <w:marLeft w:val="480"/>
          <w:marRight w:val="0"/>
          <w:marTop w:val="0"/>
          <w:marBottom w:val="0"/>
          <w:divBdr>
            <w:top w:val="none" w:sz="0" w:space="0" w:color="auto"/>
            <w:left w:val="none" w:sz="0" w:space="0" w:color="auto"/>
            <w:bottom w:val="none" w:sz="0" w:space="0" w:color="auto"/>
            <w:right w:val="none" w:sz="0" w:space="0" w:color="auto"/>
          </w:divBdr>
        </w:div>
        <w:div w:id="1766343768">
          <w:marLeft w:val="480"/>
          <w:marRight w:val="0"/>
          <w:marTop w:val="0"/>
          <w:marBottom w:val="0"/>
          <w:divBdr>
            <w:top w:val="none" w:sz="0" w:space="0" w:color="auto"/>
            <w:left w:val="none" w:sz="0" w:space="0" w:color="auto"/>
            <w:bottom w:val="none" w:sz="0" w:space="0" w:color="auto"/>
            <w:right w:val="none" w:sz="0" w:space="0" w:color="auto"/>
          </w:divBdr>
        </w:div>
        <w:div w:id="1890064931">
          <w:marLeft w:val="480"/>
          <w:marRight w:val="0"/>
          <w:marTop w:val="0"/>
          <w:marBottom w:val="0"/>
          <w:divBdr>
            <w:top w:val="none" w:sz="0" w:space="0" w:color="auto"/>
            <w:left w:val="none" w:sz="0" w:space="0" w:color="auto"/>
            <w:bottom w:val="none" w:sz="0" w:space="0" w:color="auto"/>
            <w:right w:val="none" w:sz="0" w:space="0" w:color="auto"/>
          </w:divBdr>
        </w:div>
        <w:div w:id="1804420415">
          <w:marLeft w:val="480"/>
          <w:marRight w:val="0"/>
          <w:marTop w:val="0"/>
          <w:marBottom w:val="0"/>
          <w:divBdr>
            <w:top w:val="none" w:sz="0" w:space="0" w:color="auto"/>
            <w:left w:val="none" w:sz="0" w:space="0" w:color="auto"/>
            <w:bottom w:val="none" w:sz="0" w:space="0" w:color="auto"/>
            <w:right w:val="none" w:sz="0" w:space="0" w:color="auto"/>
          </w:divBdr>
        </w:div>
        <w:div w:id="1083185588">
          <w:marLeft w:val="480"/>
          <w:marRight w:val="0"/>
          <w:marTop w:val="0"/>
          <w:marBottom w:val="0"/>
          <w:divBdr>
            <w:top w:val="none" w:sz="0" w:space="0" w:color="auto"/>
            <w:left w:val="none" w:sz="0" w:space="0" w:color="auto"/>
            <w:bottom w:val="none" w:sz="0" w:space="0" w:color="auto"/>
            <w:right w:val="none" w:sz="0" w:space="0" w:color="auto"/>
          </w:divBdr>
        </w:div>
        <w:div w:id="432433970">
          <w:marLeft w:val="480"/>
          <w:marRight w:val="0"/>
          <w:marTop w:val="0"/>
          <w:marBottom w:val="0"/>
          <w:divBdr>
            <w:top w:val="none" w:sz="0" w:space="0" w:color="auto"/>
            <w:left w:val="none" w:sz="0" w:space="0" w:color="auto"/>
            <w:bottom w:val="none" w:sz="0" w:space="0" w:color="auto"/>
            <w:right w:val="none" w:sz="0" w:space="0" w:color="auto"/>
          </w:divBdr>
        </w:div>
        <w:div w:id="1729066045">
          <w:marLeft w:val="480"/>
          <w:marRight w:val="0"/>
          <w:marTop w:val="0"/>
          <w:marBottom w:val="0"/>
          <w:divBdr>
            <w:top w:val="none" w:sz="0" w:space="0" w:color="auto"/>
            <w:left w:val="none" w:sz="0" w:space="0" w:color="auto"/>
            <w:bottom w:val="none" w:sz="0" w:space="0" w:color="auto"/>
            <w:right w:val="none" w:sz="0" w:space="0" w:color="auto"/>
          </w:divBdr>
        </w:div>
        <w:div w:id="887449163">
          <w:marLeft w:val="480"/>
          <w:marRight w:val="0"/>
          <w:marTop w:val="0"/>
          <w:marBottom w:val="0"/>
          <w:divBdr>
            <w:top w:val="none" w:sz="0" w:space="0" w:color="auto"/>
            <w:left w:val="none" w:sz="0" w:space="0" w:color="auto"/>
            <w:bottom w:val="none" w:sz="0" w:space="0" w:color="auto"/>
            <w:right w:val="none" w:sz="0" w:space="0" w:color="auto"/>
          </w:divBdr>
        </w:div>
        <w:div w:id="328296441">
          <w:marLeft w:val="480"/>
          <w:marRight w:val="0"/>
          <w:marTop w:val="0"/>
          <w:marBottom w:val="0"/>
          <w:divBdr>
            <w:top w:val="none" w:sz="0" w:space="0" w:color="auto"/>
            <w:left w:val="none" w:sz="0" w:space="0" w:color="auto"/>
            <w:bottom w:val="none" w:sz="0" w:space="0" w:color="auto"/>
            <w:right w:val="none" w:sz="0" w:space="0" w:color="auto"/>
          </w:divBdr>
        </w:div>
        <w:div w:id="973486963">
          <w:marLeft w:val="480"/>
          <w:marRight w:val="0"/>
          <w:marTop w:val="0"/>
          <w:marBottom w:val="0"/>
          <w:divBdr>
            <w:top w:val="none" w:sz="0" w:space="0" w:color="auto"/>
            <w:left w:val="none" w:sz="0" w:space="0" w:color="auto"/>
            <w:bottom w:val="none" w:sz="0" w:space="0" w:color="auto"/>
            <w:right w:val="none" w:sz="0" w:space="0" w:color="auto"/>
          </w:divBdr>
        </w:div>
        <w:div w:id="726074324">
          <w:marLeft w:val="480"/>
          <w:marRight w:val="0"/>
          <w:marTop w:val="0"/>
          <w:marBottom w:val="0"/>
          <w:divBdr>
            <w:top w:val="none" w:sz="0" w:space="0" w:color="auto"/>
            <w:left w:val="none" w:sz="0" w:space="0" w:color="auto"/>
            <w:bottom w:val="none" w:sz="0" w:space="0" w:color="auto"/>
            <w:right w:val="none" w:sz="0" w:space="0" w:color="auto"/>
          </w:divBdr>
        </w:div>
        <w:div w:id="1137644342">
          <w:marLeft w:val="480"/>
          <w:marRight w:val="0"/>
          <w:marTop w:val="0"/>
          <w:marBottom w:val="0"/>
          <w:divBdr>
            <w:top w:val="none" w:sz="0" w:space="0" w:color="auto"/>
            <w:left w:val="none" w:sz="0" w:space="0" w:color="auto"/>
            <w:bottom w:val="none" w:sz="0" w:space="0" w:color="auto"/>
            <w:right w:val="none" w:sz="0" w:space="0" w:color="auto"/>
          </w:divBdr>
        </w:div>
        <w:div w:id="1346251851">
          <w:marLeft w:val="480"/>
          <w:marRight w:val="0"/>
          <w:marTop w:val="0"/>
          <w:marBottom w:val="0"/>
          <w:divBdr>
            <w:top w:val="none" w:sz="0" w:space="0" w:color="auto"/>
            <w:left w:val="none" w:sz="0" w:space="0" w:color="auto"/>
            <w:bottom w:val="none" w:sz="0" w:space="0" w:color="auto"/>
            <w:right w:val="none" w:sz="0" w:space="0" w:color="auto"/>
          </w:divBdr>
        </w:div>
        <w:div w:id="2049329855">
          <w:marLeft w:val="480"/>
          <w:marRight w:val="0"/>
          <w:marTop w:val="0"/>
          <w:marBottom w:val="0"/>
          <w:divBdr>
            <w:top w:val="none" w:sz="0" w:space="0" w:color="auto"/>
            <w:left w:val="none" w:sz="0" w:space="0" w:color="auto"/>
            <w:bottom w:val="none" w:sz="0" w:space="0" w:color="auto"/>
            <w:right w:val="none" w:sz="0" w:space="0" w:color="auto"/>
          </w:divBdr>
        </w:div>
        <w:div w:id="2043091489">
          <w:marLeft w:val="480"/>
          <w:marRight w:val="0"/>
          <w:marTop w:val="0"/>
          <w:marBottom w:val="0"/>
          <w:divBdr>
            <w:top w:val="none" w:sz="0" w:space="0" w:color="auto"/>
            <w:left w:val="none" w:sz="0" w:space="0" w:color="auto"/>
            <w:bottom w:val="none" w:sz="0" w:space="0" w:color="auto"/>
            <w:right w:val="none" w:sz="0" w:space="0" w:color="auto"/>
          </w:divBdr>
        </w:div>
        <w:div w:id="1004014259">
          <w:marLeft w:val="480"/>
          <w:marRight w:val="0"/>
          <w:marTop w:val="0"/>
          <w:marBottom w:val="0"/>
          <w:divBdr>
            <w:top w:val="none" w:sz="0" w:space="0" w:color="auto"/>
            <w:left w:val="none" w:sz="0" w:space="0" w:color="auto"/>
            <w:bottom w:val="none" w:sz="0" w:space="0" w:color="auto"/>
            <w:right w:val="none" w:sz="0" w:space="0" w:color="auto"/>
          </w:divBdr>
        </w:div>
        <w:div w:id="1918200842">
          <w:marLeft w:val="480"/>
          <w:marRight w:val="0"/>
          <w:marTop w:val="0"/>
          <w:marBottom w:val="0"/>
          <w:divBdr>
            <w:top w:val="none" w:sz="0" w:space="0" w:color="auto"/>
            <w:left w:val="none" w:sz="0" w:space="0" w:color="auto"/>
            <w:bottom w:val="none" w:sz="0" w:space="0" w:color="auto"/>
            <w:right w:val="none" w:sz="0" w:space="0" w:color="auto"/>
          </w:divBdr>
        </w:div>
        <w:div w:id="1139806633">
          <w:marLeft w:val="480"/>
          <w:marRight w:val="0"/>
          <w:marTop w:val="0"/>
          <w:marBottom w:val="0"/>
          <w:divBdr>
            <w:top w:val="none" w:sz="0" w:space="0" w:color="auto"/>
            <w:left w:val="none" w:sz="0" w:space="0" w:color="auto"/>
            <w:bottom w:val="none" w:sz="0" w:space="0" w:color="auto"/>
            <w:right w:val="none" w:sz="0" w:space="0" w:color="auto"/>
          </w:divBdr>
        </w:div>
        <w:div w:id="1007707347">
          <w:marLeft w:val="480"/>
          <w:marRight w:val="0"/>
          <w:marTop w:val="0"/>
          <w:marBottom w:val="0"/>
          <w:divBdr>
            <w:top w:val="none" w:sz="0" w:space="0" w:color="auto"/>
            <w:left w:val="none" w:sz="0" w:space="0" w:color="auto"/>
            <w:bottom w:val="none" w:sz="0" w:space="0" w:color="auto"/>
            <w:right w:val="none" w:sz="0" w:space="0" w:color="auto"/>
          </w:divBdr>
        </w:div>
        <w:div w:id="2066027108">
          <w:marLeft w:val="480"/>
          <w:marRight w:val="0"/>
          <w:marTop w:val="0"/>
          <w:marBottom w:val="0"/>
          <w:divBdr>
            <w:top w:val="none" w:sz="0" w:space="0" w:color="auto"/>
            <w:left w:val="none" w:sz="0" w:space="0" w:color="auto"/>
            <w:bottom w:val="none" w:sz="0" w:space="0" w:color="auto"/>
            <w:right w:val="none" w:sz="0" w:space="0" w:color="auto"/>
          </w:divBdr>
        </w:div>
        <w:div w:id="1773159428">
          <w:marLeft w:val="480"/>
          <w:marRight w:val="0"/>
          <w:marTop w:val="0"/>
          <w:marBottom w:val="0"/>
          <w:divBdr>
            <w:top w:val="none" w:sz="0" w:space="0" w:color="auto"/>
            <w:left w:val="none" w:sz="0" w:space="0" w:color="auto"/>
            <w:bottom w:val="none" w:sz="0" w:space="0" w:color="auto"/>
            <w:right w:val="none" w:sz="0" w:space="0" w:color="auto"/>
          </w:divBdr>
        </w:div>
        <w:div w:id="111443169">
          <w:marLeft w:val="480"/>
          <w:marRight w:val="0"/>
          <w:marTop w:val="0"/>
          <w:marBottom w:val="0"/>
          <w:divBdr>
            <w:top w:val="none" w:sz="0" w:space="0" w:color="auto"/>
            <w:left w:val="none" w:sz="0" w:space="0" w:color="auto"/>
            <w:bottom w:val="none" w:sz="0" w:space="0" w:color="auto"/>
            <w:right w:val="none" w:sz="0" w:space="0" w:color="auto"/>
          </w:divBdr>
        </w:div>
        <w:div w:id="461651939">
          <w:marLeft w:val="480"/>
          <w:marRight w:val="0"/>
          <w:marTop w:val="0"/>
          <w:marBottom w:val="0"/>
          <w:divBdr>
            <w:top w:val="none" w:sz="0" w:space="0" w:color="auto"/>
            <w:left w:val="none" w:sz="0" w:space="0" w:color="auto"/>
            <w:bottom w:val="none" w:sz="0" w:space="0" w:color="auto"/>
            <w:right w:val="none" w:sz="0" w:space="0" w:color="auto"/>
          </w:divBdr>
        </w:div>
        <w:div w:id="1670987372">
          <w:marLeft w:val="480"/>
          <w:marRight w:val="0"/>
          <w:marTop w:val="0"/>
          <w:marBottom w:val="0"/>
          <w:divBdr>
            <w:top w:val="none" w:sz="0" w:space="0" w:color="auto"/>
            <w:left w:val="none" w:sz="0" w:space="0" w:color="auto"/>
            <w:bottom w:val="none" w:sz="0" w:space="0" w:color="auto"/>
            <w:right w:val="none" w:sz="0" w:space="0" w:color="auto"/>
          </w:divBdr>
        </w:div>
        <w:div w:id="223024573">
          <w:marLeft w:val="480"/>
          <w:marRight w:val="0"/>
          <w:marTop w:val="0"/>
          <w:marBottom w:val="0"/>
          <w:divBdr>
            <w:top w:val="none" w:sz="0" w:space="0" w:color="auto"/>
            <w:left w:val="none" w:sz="0" w:space="0" w:color="auto"/>
            <w:bottom w:val="none" w:sz="0" w:space="0" w:color="auto"/>
            <w:right w:val="none" w:sz="0" w:space="0" w:color="auto"/>
          </w:divBdr>
        </w:div>
        <w:div w:id="738475506">
          <w:marLeft w:val="480"/>
          <w:marRight w:val="0"/>
          <w:marTop w:val="0"/>
          <w:marBottom w:val="0"/>
          <w:divBdr>
            <w:top w:val="none" w:sz="0" w:space="0" w:color="auto"/>
            <w:left w:val="none" w:sz="0" w:space="0" w:color="auto"/>
            <w:bottom w:val="none" w:sz="0" w:space="0" w:color="auto"/>
            <w:right w:val="none" w:sz="0" w:space="0" w:color="auto"/>
          </w:divBdr>
        </w:div>
        <w:div w:id="915407500">
          <w:marLeft w:val="480"/>
          <w:marRight w:val="0"/>
          <w:marTop w:val="0"/>
          <w:marBottom w:val="0"/>
          <w:divBdr>
            <w:top w:val="none" w:sz="0" w:space="0" w:color="auto"/>
            <w:left w:val="none" w:sz="0" w:space="0" w:color="auto"/>
            <w:bottom w:val="none" w:sz="0" w:space="0" w:color="auto"/>
            <w:right w:val="none" w:sz="0" w:space="0" w:color="auto"/>
          </w:divBdr>
        </w:div>
        <w:div w:id="1659923568">
          <w:marLeft w:val="480"/>
          <w:marRight w:val="0"/>
          <w:marTop w:val="0"/>
          <w:marBottom w:val="0"/>
          <w:divBdr>
            <w:top w:val="none" w:sz="0" w:space="0" w:color="auto"/>
            <w:left w:val="none" w:sz="0" w:space="0" w:color="auto"/>
            <w:bottom w:val="none" w:sz="0" w:space="0" w:color="auto"/>
            <w:right w:val="none" w:sz="0" w:space="0" w:color="auto"/>
          </w:divBdr>
        </w:div>
        <w:div w:id="253756043">
          <w:marLeft w:val="480"/>
          <w:marRight w:val="0"/>
          <w:marTop w:val="0"/>
          <w:marBottom w:val="0"/>
          <w:divBdr>
            <w:top w:val="none" w:sz="0" w:space="0" w:color="auto"/>
            <w:left w:val="none" w:sz="0" w:space="0" w:color="auto"/>
            <w:bottom w:val="none" w:sz="0" w:space="0" w:color="auto"/>
            <w:right w:val="none" w:sz="0" w:space="0" w:color="auto"/>
          </w:divBdr>
        </w:div>
        <w:div w:id="2012292940">
          <w:marLeft w:val="480"/>
          <w:marRight w:val="0"/>
          <w:marTop w:val="0"/>
          <w:marBottom w:val="0"/>
          <w:divBdr>
            <w:top w:val="none" w:sz="0" w:space="0" w:color="auto"/>
            <w:left w:val="none" w:sz="0" w:space="0" w:color="auto"/>
            <w:bottom w:val="none" w:sz="0" w:space="0" w:color="auto"/>
            <w:right w:val="none" w:sz="0" w:space="0" w:color="auto"/>
          </w:divBdr>
        </w:div>
        <w:div w:id="197787660">
          <w:marLeft w:val="480"/>
          <w:marRight w:val="0"/>
          <w:marTop w:val="0"/>
          <w:marBottom w:val="0"/>
          <w:divBdr>
            <w:top w:val="none" w:sz="0" w:space="0" w:color="auto"/>
            <w:left w:val="none" w:sz="0" w:space="0" w:color="auto"/>
            <w:bottom w:val="none" w:sz="0" w:space="0" w:color="auto"/>
            <w:right w:val="none" w:sz="0" w:space="0" w:color="auto"/>
          </w:divBdr>
        </w:div>
        <w:div w:id="734284882">
          <w:marLeft w:val="480"/>
          <w:marRight w:val="0"/>
          <w:marTop w:val="0"/>
          <w:marBottom w:val="0"/>
          <w:divBdr>
            <w:top w:val="none" w:sz="0" w:space="0" w:color="auto"/>
            <w:left w:val="none" w:sz="0" w:space="0" w:color="auto"/>
            <w:bottom w:val="none" w:sz="0" w:space="0" w:color="auto"/>
            <w:right w:val="none" w:sz="0" w:space="0" w:color="auto"/>
          </w:divBdr>
        </w:div>
        <w:div w:id="309873422">
          <w:marLeft w:val="480"/>
          <w:marRight w:val="0"/>
          <w:marTop w:val="0"/>
          <w:marBottom w:val="0"/>
          <w:divBdr>
            <w:top w:val="none" w:sz="0" w:space="0" w:color="auto"/>
            <w:left w:val="none" w:sz="0" w:space="0" w:color="auto"/>
            <w:bottom w:val="none" w:sz="0" w:space="0" w:color="auto"/>
            <w:right w:val="none" w:sz="0" w:space="0" w:color="auto"/>
          </w:divBdr>
        </w:div>
        <w:div w:id="842743879">
          <w:marLeft w:val="480"/>
          <w:marRight w:val="0"/>
          <w:marTop w:val="0"/>
          <w:marBottom w:val="0"/>
          <w:divBdr>
            <w:top w:val="none" w:sz="0" w:space="0" w:color="auto"/>
            <w:left w:val="none" w:sz="0" w:space="0" w:color="auto"/>
            <w:bottom w:val="none" w:sz="0" w:space="0" w:color="auto"/>
            <w:right w:val="none" w:sz="0" w:space="0" w:color="auto"/>
          </w:divBdr>
        </w:div>
        <w:div w:id="1644699507">
          <w:marLeft w:val="480"/>
          <w:marRight w:val="0"/>
          <w:marTop w:val="0"/>
          <w:marBottom w:val="0"/>
          <w:divBdr>
            <w:top w:val="none" w:sz="0" w:space="0" w:color="auto"/>
            <w:left w:val="none" w:sz="0" w:space="0" w:color="auto"/>
            <w:bottom w:val="none" w:sz="0" w:space="0" w:color="auto"/>
            <w:right w:val="none" w:sz="0" w:space="0" w:color="auto"/>
          </w:divBdr>
        </w:div>
        <w:div w:id="1643656729">
          <w:marLeft w:val="480"/>
          <w:marRight w:val="0"/>
          <w:marTop w:val="0"/>
          <w:marBottom w:val="0"/>
          <w:divBdr>
            <w:top w:val="none" w:sz="0" w:space="0" w:color="auto"/>
            <w:left w:val="none" w:sz="0" w:space="0" w:color="auto"/>
            <w:bottom w:val="none" w:sz="0" w:space="0" w:color="auto"/>
            <w:right w:val="none" w:sz="0" w:space="0" w:color="auto"/>
          </w:divBdr>
        </w:div>
        <w:div w:id="1256861539">
          <w:marLeft w:val="480"/>
          <w:marRight w:val="0"/>
          <w:marTop w:val="0"/>
          <w:marBottom w:val="0"/>
          <w:divBdr>
            <w:top w:val="none" w:sz="0" w:space="0" w:color="auto"/>
            <w:left w:val="none" w:sz="0" w:space="0" w:color="auto"/>
            <w:bottom w:val="none" w:sz="0" w:space="0" w:color="auto"/>
            <w:right w:val="none" w:sz="0" w:space="0" w:color="auto"/>
          </w:divBdr>
        </w:div>
        <w:div w:id="752973406">
          <w:marLeft w:val="480"/>
          <w:marRight w:val="0"/>
          <w:marTop w:val="0"/>
          <w:marBottom w:val="0"/>
          <w:divBdr>
            <w:top w:val="none" w:sz="0" w:space="0" w:color="auto"/>
            <w:left w:val="none" w:sz="0" w:space="0" w:color="auto"/>
            <w:bottom w:val="none" w:sz="0" w:space="0" w:color="auto"/>
            <w:right w:val="none" w:sz="0" w:space="0" w:color="auto"/>
          </w:divBdr>
        </w:div>
        <w:div w:id="1877153638">
          <w:marLeft w:val="480"/>
          <w:marRight w:val="0"/>
          <w:marTop w:val="0"/>
          <w:marBottom w:val="0"/>
          <w:divBdr>
            <w:top w:val="none" w:sz="0" w:space="0" w:color="auto"/>
            <w:left w:val="none" w:sz="0" w:space="0" w:color="auto"/>
            <w:bottom w:val="none" w:sz="0" w:space="0" w:color="auto"/>
            <w:right w:val="none" w:sz="0" w:space="0" w:color="auto"/>
          </w:divBdr>
        </w:div>
        <w:div w:id="1262180855">
          <w:marLeft w:val="480"/>
          <w:marRight w:val="0"/>
          <w:marTop w:val="0"/>
          <w:marBottom w:val="0"/>
          <w:divBdr>
            <w:top w:val="none" w:sz="0" w:space="0" w:color="auto"/>
            <w:left w:val="none" w:sz="0" w:space="0" w:color="auto"/>
            <w:bottom w:val="none" w:sz="0" w:space="0" w:color="auto"/>
            <w:right w:val="none" w:sz="0" w:space="0" w:color="auto"/>
          </w:divBdr>
        </w:div>
        <w:div w:id="611593388">
          <w:marLeft w:val="480"/>
          <w:marRight w:val="0"/>
          <w:marTop w:val="0"/>
          <w:marBottom w:val="0"/>
          <w:divBdr>
            <w:top w:val="none" w:sz="0" w:space="0" w:color="auto"/>
            <w:left w:val="none" w:sz="0" w:space="0" w:color="auto"/>
            <w:bottom w:val="none" w:sz="0" w:space="0" w:color="auto"/>
            <w:right w:val="none" w:sz="0" w:space="0" w:color="auto"/>
          </w:divBdr>
        </w:div>
        <w:div w:id="2101371800">
          <w:marLeft w:val="480"/>
          <w:marRight w:val="0"/>
          <w:marTop w:val="0"/>
          <w:marBottom w:val="0"/>
          <w:divBdr>
            <w:top w:val="none" w:sz="0" w:space="0" w:color="auto"/>
            <w:left w:val="none" w:sz="0" w:space="0" w:color="auto"/>
            <w:bottom w:val="none" w:sz="0" w:space="0" w:color="auto"/>
            <w:right w:val="none" w:sz="0" w:space="0" w:color="auto"/>
          </w:divBdr>
        </w:div>
      </w:divsChild>
    </w:div>
    <w:div w:id="959649848">
      <w:bodyDiv w:val="1"/>
      <w:marLeft w:val="0"/>
      <w:marRight w:val="0"/>
      <w:marTop w:val="0"/>
      <w:marBottom w:val="0"/>
      <w:divBdr>
        <w:top w:val="none" w:sz="0" w:space="0" w:color="auto"/>
        <w:left w:val="none" w:sz="0" w:space="0" w:color="auto"/>
        <w:bottom w:val="none" w:sz="0" w:space="0" w:color="auto"/>
        <w:right w:val="none" w:sz="0" w:space="0" w:color="auto"/>
      </w:divBdr>
    </w:div>
    <w:div w:id="963538263">
      <w:bodyDiv w:val="1"/>
      <w:marLeft w:val="0"/>
      <w:marRight w:val="0"/>
      <w:marTop w:val="0"/>
      <w:marBottom w:val="0"/>
      <w:divBdr>
        <w:top w:val="none" w:sz="0" w:space="0" w:color="auto"/>
        <w:left w:val="none" w:sz="0" w:space="0" w:color="auto"/>
        <w:bottom w:val="none" w:sz="0" w:space="0" w:color="auto"/>
        <w:right w:val="none" w:sz="0" w:space="0" w:color="auto"/>
      </w:divBdr>
      <w:divsChild>
        <w:div w:id="1126971036">
          <w:marLeft w:val="480"/>
          <w:marRight w:val="0"/>
          <w:marTop w:val="0"/>
          <w:marBottom w:val="0"/>
          <w:divBdr>
            <w:top w:val="none" w:sz="0" w:space="0" w:color="auto"/>
            <w:left w:val="none" w:sz="0" w:space="0" w:color="auto"/>
            <w:bottom w:val="none" w:sz="0" w:space="0" w:color="auto"/>
            <w:right w:val="none" w:sz="0" w:space="0" w:color="auto"/>
          </w:divBdr>
        </w:div>
        <w:div w:id="326904484">
          <w:marLeft w:val="480"/>
          <w:marRight w:val="0"/>
          <w:marTop w:val="0"/>
          <w:marBottom w:val="0"/>
          <w:divBdr>
            <w:top w:val="none" w:sz="0" w:space="0" w:color="auto"/>
            <w:left w:val="none" w:sz="0" w:space="0" w:color="auto"/>
            <w:bottom w:val="none" w:sz="0" w:space="0" w:color="auto"/>
            <w:right w:val="none" w:sz="0" w:space="0" w:color="auto"/>
          </w:divBdr>
        </w:div>
        <w:div w:id="526791154">
          <w:marLeft w:val="480"/>
          <w:marRight w:val="0"/>
          <w:marTop w:val="0"/>
          <w:marBottom w:val="0"/>
          <w:divBdr>
            <w:top w:val="none" w:sz="0" w:space="0" w:color="auto"/>
            <w:left w:val="none" w:sz="0" w:space="0" w:color="auto"/>
            <w:bottom w:val="none" w:sz="0" w:space="0" w:color="auto"/>
            <w:right w:val="none" w:sz="0" w:space="0" w:color="auto"/>
          </w:divBdr>
        </w:div>
        <w:div w:id="1351680921">
          <w:marLeft w:val="480"/>
          <w:marRight w:val="0"/>
          <w:marTop w:val="0"/>
          <w:marBottom w:val="0"/>
          <w:divBdr>
            <w:top w:val="none" w:sz="0" w:space="0" w:color="auto"/>
            <w:left w:val="none" w:sz="0" w:space="0" w:color="auto"/>
            <w:bottom w:val="none" w:sz="0" w:space="0" w:color="auto"/>
            <w:right w:val="none" w:sz="0" w:space="0" w:color="auto"/>
          </w:divBdr>
        </w:div>
        <w:div w:id="674842874">
          <w:marLeft w:val="480"/>
          <w:marRight w:val="0"/>
          <w:marTop w:val="0"/>
          <w:marBottom w:val="0"/>
          <w:divBdr>
            <w:top w:val="none" w:sz="0" w:space="0" w:color="auto"/>
            <w:left w:val="none" w:sz="0" w:space="0" w:color="auto"/>
            <w:bottom w:val="none" w:sz="0" w:space="0" w:color="auto"/>
            <w:right w:val="none" w:sz="0" w:space="0" w:color="auto"/>
          </w:divBdr>
        </w:div>
        <w:div w:id="68961203">
          <w:marLeft w:val="480"/>
          <w:marRight w:val="0"/>
          <w:marTop w:val="0"/>
          <w:marBottom w:val="0"/>
          <w:divBdr>
            <w:top w:val="none" w:sz="0" w:space="0" w:color="auto"/>
            <w:left w:val="none" w:sz="0" w:space="0" w:color="auto"/>
            <w:bottom w:val="none" w:sz="0" w:space="0" w:color="auto"/>
            <w:right w:val="none" w:sz="0" w:space="0" w:color="auto"/>
          </w:divBdr>
        </w:div>
        <w:div w:id="957107404">
          <w:marLeft w:val="480"/>
          <w:marRight w:val="0"/>
          <w:marTop w:val="0"/>
          <w:marBottom w:val="0"/>
          <w:divBdr>
            <w:top w:val="none" w:sz="0" w:space="0" w:color="auto"/>
            <w:left w:val="none" w:sz="0" w:space="0" w:color="auto"/>
            <w:bottom w:val="none" w:sz="0" w:space="0" w:color="auto"/>
            <w:right w:val="none" w:sz="0" w:space="0" w:color="auto"/>
          </w:divBdr>
        </w:div>
        <w:div w:id="1729257826">
          <w:marLeft w:val="480"/>
          <w:marRight w:val="0"/>
          <w:marTop w:val="0"/>
          <w:marBottom w:val="0"/>
          <w:divBdr>
            <w:top w:val="none" w:sz="0" w:space="0" w:color="auto"/>
            <w:left w:val="none" w:sz="0" w:space="0" w:color="auto"/>
            <w:bottom w:val="none" w:sz="0" w:space="0" w:color="auto"/>
            <w:right w:val="none" w:sz="0" w:space="0" w:color="auto"/>
          </w:divBdr>
        </w:div>
        <w:div w:id="128137131">
          <w:marLeft w:val="480"/>
          <w:marRight w:val="0"/>
          <w:marTop w:val="0"/>
          <w:marBottom w:val="0"/>
          <w:divBdr>
            <w:top w:val="none" w:sz="0" w:space="0" w:color="auto"/>
            <w:left w:val="none" w:sz="0" w:space="0" w:color="auto"/>
            <w:bottom w:val="none" w:sz="0" w:space="0" w:color="auto"/>
            <w:right w:val="none" w:sz="0" w:space="0" w:color="auto"/>
          </w:divBdr>
        </w:div>
        <w:div w:id="989023155">
          <w:marLeft w:val="480"/>
          <w:marRight w:val="0"/>
          <w:marTop w:val="0"/>
          <w:marBottom w:val="0"/>
          <w:divBdr>
            <w:top w:val="none" w:sz="0" w:space="0" w:color="auto"/>
            <w:left w:val="none" w:sz="0" w:space="0" w:color="auto"/>
            <w:bottom w:val="none" w:sz="0" w:space="0" w:color="auto"/>
            <w:right w:val="none" w:sz="0" w:space="0" w:color="auto"/>
          </w:divBdr>
        </w:div>
        <w:div w:id="477188828">
          <w:marLeft w:val="480"/>
          <w:marRight w:val="0"/>
          <w:marTop w:val="0"/>
          <w:marBottom w:val="0"/>
          <w:divBdr>
            <w:top w:val="none" w:sz="0" w:space="0" w:color="auto"/>
            <w:left w:val="none" w:sz="0" w:space="0" w:color="auto"/>
            <w:bottom w:val="none" w:sz="0" w:space="0" w:color="auto"/>
            <w:right w:val="none" w:sz="0" w:space="0" w:color="auto"/>
          </w:divBdr>
        </w:div>
        <w:div w:id="2122603493">
          <w:marLeft w:val="480"/>
          <w:marRight w:val="0"/>
          <w:marTop w:val="0"/>
          <w:marBottom w:val="0"/>
          <w:divBdr>
            <w:top w:val="none" w:sz="0" w:space="0" w:color="auto"/>
            <w:left w:val="none" w:sz="0" w:space="0" w:color="auto"/>
            <w:bottom w:val="none" w:sz="0" w:space="0" w:color="auto"/>
            <w:right w:val="none" w:sz="0" w:space="0" w:color="auto"/>
          </w:divBdr>
        </w:div>
        <w:div w:id="2016033976">
          <w:marLeft w:val="480"/>
          <w:marRight w:val="0"/>
          <w:marTop w:val="0"/>
          <w:marBottom w:val="0"/>
          <w:divBdr>
            <w:top w:val="none" w:sz="0" w:space="0" w:color="auto"/>
            <w:left w:val="none" w:sz="0" w:space="0" w:color="auto"/>
            <w:bottom w:val="none" w:sz="0" w:space="0" w:color="auto"/>
            <w:right w:val="none" w:sz="0" w:space="0" w:color="auto"/>
          </w:divBdr>
        </w:div>
        <w:div w:id="163203983">
          <w:marLeft w:val="480"/>
          <w:marRight w:val="0"/>
          <w:marTop w:val="0"/>
          <w:marBottom w:val="0"/>
          <w:divBdr>
            <w:top w:val="none" w:sz="0" w:space="0" w:color="auto"/>
            <w:left w:val="none" w:sz="0" w:space="0" w:color="auto"/>
            <w:bottom w:val="none" w:sz="0" w:space="0" w:color="auto"/>
            <w:right w:val="none" w:sz="0" w:space="0" w:color="auto"/>
          </w:divBdr>
        </w:div>
        <w:div w:id="1727944758">
          <w:marLeft w:val="480"/>
          <w:marRight w:val="0"/>
          <w:marTop w:val="0"/>
          <w:marBottom w:val="0"/>
          <w:divBdr>
            <w:top w:val="none" w:sz="0" w:space="0" w:color="auto"/>
            <w:left w:val="none" w:sz="0" w:space="0" w:color="auto"/>
            <w:bottom w:val="none" w:sz="0" w:space="0" w:color="auto"/>
            <w:right w:val="none" w:sz="0" w:space="0" w:color="auto"/>
          </w:divBdr>
        </w:div>
        <w:div w:id="1327901340">
          <w:marLeft w:val="480"/>
          <w:marRight w:val="0"/>
          <w:marTop w:val="0"/>
          <w:marBottom w:val="0"/>
          <w:divBdr>
            <w:top w:val="none" w:sz="0" w:space="0" w:color="auto"/>
            <w:left w:val="none" w:sz="0" w:space="0" w:color="auto"/>
            <w:bottom w:val="none" w:sz="0" w:space="0" w:color="auto"/>
            <w:right w:val="none" w:sz="0" w:space="0" w:color="auto"/>
          </w:divBdr>
        </w:div>
        <w:div w:id="2146392729">
          <w:marLeft w:val="480"/>
          <w:marRight w:val="0"/>
          <w:marTop w:val="0"/>
          <w:marBottom w:val="0"/>
          <w:divBdr>
            <w:top w:val="none" w:sz="0" w:space="0" w:color="auto"/>
            <w:left w:val="none" w:sz="0" w:space="0" w:color="auto"/>
            <w:bottom w:val="none" w:sz="0" w:space="0" w:color="auto"/>
            <w:right w:val="none" w:sz="0" w:space="0" w:color="auto"/>
          </w:divBdr>
        </w:div>
        <w:div w:id="2049253881">
          <w:marLeft w:val="480"/>
          <w:marRight w:val="0"/>
          <w:marTop w:val="0"/>
          <w:marBottom w:val="0"/>
          <w:divBdr>
            <w:top w:val="none" w:sz="0" w:space="0" w:color="auto"/>
            <w:left w:val="none" w:sz="0" w:space="0" w:color="auto"/>
            <w:bottom w:val="none" w:sz="0" w:space="0" w:color="auto"/>
            <w:right w:val="none" w:sz="0" w:space="0" w:color="auto"/>
          </w:divBdr>
        </w:div>
        <w:div w:id="1753503048">
          <w:marLeft w:val="480"/>
          <w:marRight w:val="0"/>
          <w:marTop w:val="0"/>
          <w:marBottom w:val="0"/>
          <w:divBdr>
            <w:top w:val="none" w:sz="0" w:space="0" w:color="auto"/>
            <w:left w:val="none" w:sz="0" w:space="0" w:color="auto"/>
            <w:bottom w:val="none" w:sz="0" w:space="0" w:color="auto"/>
            <w:right w:val="none" w:sz="0" w:space="0" w:color="auto"/>
          </w:divBdr>
        </w:div>
        <w:div w:id="1074161743">
          <w:marLeft w:val="480"/>
          <w:marRight w:val="0"/>
          <w:marTop w:val="0"/>
          <w:marBottom w:val="0"/>
          <w:divBdr>
            <w:top w:val="none" w:sz="0" w:space="0" w:color="auto"/>
            <w:left w:val="none" w:sz="0" w:space="0" w:color="auto"/>
            <w:bottom w:val="none" w:sz="0" w:space="0" w:color="auto"/>
            <w:right w:val="none" w:sz="0" w:space="0" w:color="auto"/>
          </w:divBdr>
        </w:div>
        <w:div w:id="77605050">
          <w:marLeft w:val="480"/>
          <w:marRight w:val="0"/>
          <w:marTop w:val="0"/>
          <w:marBottom w:val="0"/>
          <w:divBdr>
            <w:top w:val="none" w:sz="0" w:space="0" w:color="auto"/>
            <w:left w:val="none" w:sz="0" w:space="0" w:color="auto"/>
            <w:bottom w:val="none" w:sz="0" w:space="0" w:color="auto"/>
            <w:right w:val="none" w:sz="0" w:space="0" w:color="auto"/>
          </w:divBdr>
        </w:div>
        <w:div w:id="2090224235">
          <w:marLeft w:val="480"/>
          <w:marRight w:val="0"/>
          <w:marTop w:val="0"/>
          <w:marBottom w:val="0"/>
          <w:divBdr>
            <w:top w:val="none" w:sz="0" w:space="0" w:color="auto"/>
            <w:left w:val="none" w:sz="0" w:space="0" w:color="auto"/>
            <w:bottom w:val="none" w:sz="0" w:space="0" w:color="auto"/>
            <w:right w:val="none" w:sz="0" w:space="0" w:color="auto"/>
          </w:divBdr>
        </w:div>
        <w:div w:id="1113331255">
          <w:marLeft w:val="480"/>
          <w:marRight w:val="0"/>
          <w:marTop w:val="0"/>
          <w:marBottom w:val="0"/>
          <w:divBdr>
            <w:top w:val="none" w:sz="0" w:space="0" w:color="auto"/>
            <w:left w:val="none" w:sz="0" w:space="0" w:color="auto"/>
            <w:bottom w:val="none" w:sz="0" w:space="0" w:color="auto"/>
            <w:right w:val="none" w:sz="0" w:space="0" w:color="auto"/>
          </w:divBdr>
        </w:div>
        <w:div w:id="857473702">
          <w:marLeft w:val="480"/>
          <w:marRight w:val="0"/>
          <w:marTop w:val="0"/>
          <w:marBottom w:val="0"/>
          <w:divBdr>
            <w:top w:val="none" w:sz="0" w:space="0" w:color="auto"/>
            <w:left w:val="none" w:sz="0" w:space="0" w:color="auto"/>
            <w:bottom w:val="none" w:sz="0" w:space="0" w:color="auto"/>
            <w:right w:val="none" w:sz="0" w:space="0" w:color="auto"/>
          </w:divBdr>
        </w:div>
        <w:div w:id="960767507">
          <w:marLeft w:val="480"/>
          <w:marRight w:val="0"/>
          <w:marTop w:val="0"/>
          <w:marBottom w:val="0"/>
          <w:divBdr>
            <w:top w:val="none" w:sz="0" w:space="0" w:color="auto"/>
            <w:left w:val="none" w:sz="0" w:space="0" w:color="auto"/>
            <w:bottom w:val="none" w:sz="0" w:space="0" w:color="auto"/>
            <w:right w:val="none" w:sz="0" w:space="0" w:color="auto"/>
          </w:divBdr>
        </w:div>
        <w:div w:id="299772828">
          <w:marLeft w:val="480"/>
          <w:marRight w:val="0"/>
          <w:marTop w:val="0"/>
          <w:marBottom w:val="0"/>
          <w:divBdr>
            <w:top w:val="none" w:sz="0" w:space="0" w:color="auto"/>
            <w:left w:val="none" w:sz="0" w:space="0" w:color="auto"/>
            <w:bottom w:val="none" w:sz="0" w:space="0" w:color="auto"/>
            <w:right w:val="none" w:sz="0" w:space="0" w:color="auto"/>
          </w:divBdr>
        </w:div>
        <w:div w:id="476188230">
          <w:marLeft w:val="480"/>
          <w:marRight w:val="0"/>
          <w:marTop w:val="0"/>
          <w:marBottom w:val="0"/>
          <w:divBdr>
            <w:top w:val="none" w:sz="0" w:space="0" w:color="auto"/>
            <w:left w:val="none" w:sz="0" w:space="0" w:color="auto"/>
            <w:bottom w:val="none" w:sz="0" w:space="0" w:color="auto"/>
            <w:right w:val="none" w:sz="0" w:space="0" w:color="auto"/>
          </w:divBdr>
        </w:div>
        <w:div w:id="1892690893">
          <w:marLeft w:val="480"/>
          <w:marRight w:val="0"/>
          <w:marTop w:val="0"/>
          <w:marBottom w:val="0"/>
          <w:divBdr>
            <w:top w:val="none" w:sz="0" w:space="0" w:color="auto"/>
            <w:left w:val="none" w:sz="0" w:space="0" w:color="auto"/>
            <w:bottom w:val="none" w:sz="0" w:space="0" w:color="auto"/>
            <w:right w:val="none" w:sz="0" w:space="0" w:color="auto"/>
          </w:divBdr>
        </w:div>
        <w:div w:id="607126563">
          <w:marLeft w:val="480"/>
          <w:marRight w:val="0"/>
          <w:marTop w:val="0"/>
          <w:marBottom w:val="0"/>
          <w:divBdr>
            <w:top w:val="none" w:sz="0" w:space="0" w:color="auto"/>
            <w:left w:val="none" w:sz="0" w:space="0" w:color="auto"/>
            <w:bottom w:val="none" w:sz="0" w:space="0" w:color="auto"/>
            <w:right w:val="none" w:sz="0" w:space="0" w:color="auto"/>
          </w:divBdr>
        </w:div>
        <w:div w:id="1635863116">
          <w:marLeft w:val="480"/>
          <w:marRight w:val="0"/>
          <w:marTop w:val="0"/>
          <w:marBottom w:val="0"/>
          <w:divBdr>
            <w:top w:val="none" w:sz="0" w:space="0" w:color="auto"/>
            <w:left w:val="none" w:sz="0" w:space="0" w:color="auto"/>
            <w:bottom w:val="none" w:sz="0" w:space="0" w:color="auto"/>
            <w:right w:val="none" w:sz="0" w:space="0" w:color="auto"/>
          </w:divBdr>
        </w:div>
        <w:div w:id="609703929">
          <w:marLeft w:val="480"/>
          <w:marRight w:val="0"/>
          <w:marTop w:val="0"/>
          <w:marBottom w:val="0"/>
          <w:divBdr>
            <w:top w:val="none" w:sz="0" w:space="0" w:color="auto"/>
            <w:left w:val="none" w:sz="0" w:space="0" w:color="auto"/>
            <w:bottom w:val="none" w:sz="0" w:space="0" w:color="auto"/>
            <w:right w:val="none" w:sz="0" w:space="0" w:color="auto"/>
          </w:divBdr>
        </w:div>
        <w:div w:id="175272944">
          <w:marLeft w:val="480"/>
          <w:marRight w:val="0"/>
          <w:marTop w:val="0"/>
          <w:marBottom w:val="0"/>
          <w:divBdr>
            <w:top w:val="none" w:sz="0" w:space="0" w:color="auto"/>
            <w:left w:val="none" w:sz="0" w:space="0" w:color="auto"/>
            <w:bottom w:val="none" w:sz="0" w:space="0" w:color="auto"/>
            <w:right w:val="none" w:sz="0" w:space="0" w:color="auto"/>
          </w:divBdr>
        </w:div>
        <w:div w:id="1217933585">
          <w:marLeft w:val="480"/>
          <w:marRight w:val="0"/>
          <w:marTop w:val="0"/>
          <w:marBottom w:val="0"/>
          <w:divBdr>
            <w:top w:val="none" w:sz="0" w:space="0" w:color="auto"/>
            <w:left w:val="none" w:sz="0" w:space="0" w:color="auto"/>
            <w:bottom w:val="none" w:sz="0" w:space="0" w:color="auto"/>
            <w:right w:val="none" w:sz="0" w:space="0" w:color="auto"/>
          </w:divBdr>
        </w:div>
        <w:div w:id="1878933450">
          <w:marLeft w:val="480"/>
          <w:marRight w:val="0"/>
          <w:marTop w:val="0"/>
          <w:marBottom w:val="0"/>
          <w:divBdr>
            <w:top w:val="none" w:sz="0" w:space="0" w:color="auto"/>
            <w:left w:val="none" w:sz="0" w:space="0" w:color="auto"/>
            <w:bottom w:val="none" w:sz="0" w:space="0" w:color="auto"/>
            <w:right w:val="none" w:sz="0" w:space="0" w:color="auto"/>
          </w:divBdr>
        </w:div>
        <w:div w:id="407967453">
          <w:marLeft w:val="480"/>
          <w:marRight w:val="0"/>
          <w:marTop w:val="0"/>
          <w:marBottom w:val="0"/>
          <w:divBdr>
            <w:top w:val="none" w:sz="0" w:space="0" w:color="auto"/>
            <w:left w:val="none" w:sz="0" w:space="0" w:color="auto"/>
            <w:bottom w:val="none" w:sz="0" w:space="0" w:color="auto"/>
            <w:right w:val="none" w:sz="0" w:space="0" w:color="auto"/>
          </w:divBdr>
        </w:div>
        <w:div w:id="1669364343">
          <w:marLeft w:val="480"/>
          <w:marRight w:val="0"/>
          <w:marTop w:val="0"/>
          <w:marBottom w:val="0"/>
          <w:divBdr>
            <w:top w:val="none" w:sz="0" w:space="0" w:color="auto"/>
            <w:left w:val="none" w:sz="0" w:space="0" w:color="auto"/>
            <w:bottom w:val="none" w:sz="0" w:space="0" w:color="auto"/>
            <w:right w:val="none" w:sz="0" w:space="0" w:color="auto"/>
          </w:divBdr>
        </w:div>
        <w:div w:id="1221285899">
          <w:marLeft w:val="480"/>
          <w:marRight w:val="0"/>
          <w:marTop w:val="0"/>
          <w:marBottom w:val="0"/>
          <w:divBdr>
            <w:top w:val="none" w:sz="0" w:space="0" w:color="auto"/>
            <w:left w:val="none" w:sz="0" w:space="0" w:color="auto"/>
            <w:bottom w:val="none" w:sz="0" w:space="0" w:color="auto"/>
            <w:right w:val="none" w:sz="0" w:space="0" w:color="auto"/>
          </w:divBdr>
        </w:div>
        <w:div w:id="1098480901">
          <w:marLeft w:val="480"/>
          <w:marRight w:val="0"/>
          <w:marTop w:val="0"/>
          <w:marBottom w:val="0"/>
          <w:divBdr>
            <w:top w:val="none" w:sz="0" w:space="0" w:color="auto"/>
            <w:left w:val="none" w:sz="0" w:space="0" w:color="auto"/>
            <w:bottom w:val="none" w:sz="0" w:space="0" w:color="auto"/>
            <w:right w:val="none" w:sz="0" w:space="0" w:color="auto"/>
          </w:divBdr>
        </w:div>
        <w:div w:id="1940867852">
          <w:marLeft w:val="480"/>
          <w:marRight w:val="0"/>
          <w:marTop w:val="0"/>
          <w:marBottom w:val="0"/>
          <w:divBdr>
            <w:top w:val="none" w:sz="0" w:space="0" w:color="auto"/>
            <w:left w:val="none" w:sz="0" w:space="0" w:color="auto"/>
            <w:bottom w:val="none" w:sz="0" w:space="0" w:color="auto"/>
            <w:right w:val="none" w:sz="0" w:space="0" w:color="auto"/>
          </w:divBdr>
        </w:div>
        <w:div w:id="859733043">
          <w:marLeft w:val="480"/>
          <w:marRight w:val="0"/>
          <w:marTop w:val="0"/>
          <w:marBottom w:val="0"/>
          <w:divBdr>
            <w:top w:val="none" w:sz="0" w:space="0" w:color="auto"/>
            <w:left w:val="none" w:sz="0" w:space="0" w:color="auto"/>
            <w:bottom w:val="none" w:sz="0" w:space="0" w:color="auto"/>
            <w:right w:val="none" w:sz="0" w:space="0" w:color="auto"/>
          </w:divBdr>
        </w:div>
        <w:div w:id="2026443077">
          <w:marLeft w:val="480"/>
          <w:marRight w:val="0"/>
          <w:marTop w:val="0"/>
          <w:marBottom w:val="0"/>
          <w:divBdr>
            <w:top w:val="none" w:sz="0" w:space="0" w:color="auto"/>
            <w:left w:val="none" w:sz="0" w:space="0" w:color="auto"/>
            <w:bottom w:val="none" w:sz="0" w:space="0" w:color="auto"/>
            <w:right w:val="none" w:sz="0" w:space="0" w:color="auto"/>
          </w:divBdr>
        </w:div>
        <w:div w:id="346560398">
          <w:marLeft w:val="480"/>
          <w:marRight w:val="0"/>
          <w:marTop w:val="0"/>
          <w:marBottom w:val="0"/>
          <w:divBdr>
            <w:top w:val="none" w:sz="0" w:space="0" w:color="auto"/>
            <w:left w:val="none" w:sz="0" w:space="0" w:color="auto"/>
            <w:bottom w:val="none" w:sz="0" w:space="0" w:color="auto"/>
            <w:right w:val="none" w:sz="0" w:space="0" w:color="auto"/>
          </w:divBdr>
        </w:div>
        <w:div w:id="56167191">
          <w:marLeft w:val="480"/>
          <w:marRight w:val="0"/>
          <w:marTop w:val="0"/>
          <w:marBottom w:val="0"/>
          <w:divBdr>
            <w:top w:val="none" w:sz="0" w:space="0" w:color="auto"/>
            <w:left w:val="none" w:sz="0" w:space="0" w:color="auto"/>
            <w:bottom w:val="none" w:sz="0" w:space="0" w:color="auto"/>
            <w:right w:val="none" w:sz="0" w:space="0" w:color="auto"/>
          </w:divBdr>
        </w:div>
        <w:div w:id="1235318457">
          <w:marLeft w:val="480"/>
          <w:marRight w:val="0"/>
          <w:marTop w:val="0"/>
          <w:marBottom w:val="0"/>
          <w:divBdr>
            <w:top w:val="none" w:sz="0" w:space="0" w:color="auto"/>
            <w:left w:val="none" w:sz="0" w:space="0" w:color="auto"/>
            <w:bottom w:val="none" w:sz="0" w:space="0" w:color="auto"/>
            <w:right w:val="none" w:sz="0" w:space="0" w:color="auto"/>
          </w:divBdr>
        </w:div>
        <w:div w:id="1720280021">
          <w:marLeft w:val="480"/>
          <w:marRight w:val="0"/>
          <w:marTop w:val="0"/>
          <w:marBottom w:val="0"/>
          <w:divBdr>
            <w:top w:val="none" w:sz="0" w:space="0" w:color="auto"/>
            <w:left w:val="none" w:sz="0" w:space="0" w:color="auto"/>
            <w:bottom w:val="none" w:sz="0" w:space="0" w:color="auto"/>
            <w:right w:val="none" w:sz="0" w:space="0" w:color="auto"/>
          </w:divBdr>
        </w:div>
        <w:div w:id="1033731619">
          <w:marLeft w:val="480"/>
          <w:marRight w:val="0"/>
          <w:marTop w:val="0"/>
          <w:marBottom w:val="0"/>
          <w:divBdr>
            <w:top w:val="none" w:sz="0" w:space="0" w:color="auto"/>
            <w:left w:val="none" w:sz="0" w:space="0" w:color="auto"/>
            <w:bottom w:val="none" w:sz="0" w:space="0" w:color="auto"/>
            <w:right w:val="none" w:sz="0" w:space="0" w:color="auto"/>
          </w:divBdr>
        </w:div>
        <w:div w:id="1250845011">
          <w:marLeft w:val="480"/>
          <w:marRight w:val="0"/>
          <w:marTop w:val="0"/>
          <w:marBottom w:val="0"/>
          <w:divBdr>
            <w:top w:val="none" w:sz="0" w:space="0" w:color="auto"/>
            <w:left w:val="none" w:sz="0" w:space="0" w:color="auto"/>
            <w:bottom w:val="none" w:sz="0" w:space="0" w:color="auto"/>
            <w:right w:val="none" w:sz="0" w:space="0" w:color="auto"/>
          </w:divBdr>
        </w:div>
        <w:div w:id="426774770">
          <w:marLeft w:val="480"/>
          <w:marRight w:val="0"/>
          <w:marTop w:val="0"/>
          <w:marBottom w:val="0"/>
          <w:divBdr>
            <w:top w:val="none" w:sz="0" w:space="0" w:color="auto"/>
            <w:left w:val="none" w:sz="0" w:space="0" w:color="auto"/>
            <w:bottom w:val="none" w:sz="0" w:space="0" w:color="auto"/>
            <w:right w:val="none" w:sz="0" w:space="0" w:color="auto"/>
          </w:divBdr>
        </w:div>
        <w:div w:id="1994945523">
          <w:marLeft w:val="480"/>
          <w:marRight w:val="0"/>
          <w:marTop w:val="0"/>
          <w:marBottom w:val="0"/>
          <w:divBdr>
            <w:top w:val="none" w:sz="0" w:space="0" w:color="auto"/>
            <w:left w:val="none" w:sz="0" w:space="0" w:color="auto"/>
            <w:bottom w:val="none" w:sz="0" w:space="0" w:color="auto"/>
            <w:right w:val="none" w:sz="0" w:space="0" w:color="auto"/>
          </w:divBdr>
        </w:div>
        <w:div w:id="318776792">
          <w:marLeft w:val="480"/>
          <w:marRight w:val="0"/>
          <w:marTop w:val="0"/>
          <w:marBottom w:val="0"/>
          <w:divBdr>
            <w:top w:val="none" w:sz="0" w:space="0" w:color="auto"/>
            <w:left w:val="none" w:sz="0" w:space="0" w:color="auto"/>
            <w:bottom w:val="none" w:sz="0" w:space="0" w:color="auto"/>
            <w:right w:val="none" w:sz="0" w:space="0" w:color="auto"/>
          </w:divBdr>
        </w:div>
        <w:div w:id="309141391">
          <w:marLeft w:val="480"/>
          <w:marRight w:val="0"/>
          <w:marTop w:val="0"/>
          <w:marBottom w:val="0"/>
          <w:divBdr>
            <w:top w:val="none" w:sz="0" w:space="0" w:color="auto"/>
            <w:left w:val="none" w:sz="0" w:space="0" w:color="auto"/>
            <w:bottom w:val="none" w:sz="0" w:space="0" w:color="auto"/>
            <w:right w:val="none" w:sz="0" w:space="0" w:color="auto"/>
          </w:divBdr>
        </w:div>
        <w:div w:id="1715957628">
          <w:marLeft w:val="480"/>
          <w:marRight w:val="0"/>
          <w:marTop w:val="0"/>
          <w:marBottom w:val="0"/>
          <w:divBdr>
            <w:top w:val="none" w:sz="0" w:space="0" w:color="auto"/>
            <w:left w:val="none" w:sz="0" w:space="0" w:color="auto"/>
            <w:bottom w:val="none" w:sz="0" w:space="0" w:color="auto"/>
            <w:right w:val="none" w:sz="0" w:space="0" w:color="auto"/>
          </w:divBdr>
        </w:div>
        <w:div w:id="1857500429">
          <w:marLeft w:val="480"/>
          <w:marRight w:val="0"/>
          <w:marTop w:val="0"/>
          <w:marBottom w:val="0"/>
          <w:divBdr>
            <w:top w:val="none" w:sz="0" w:space="0" w:color="auto"/>
            <w:left w:val="none" w:sz="0" w:space="0" w:color="auto"/>
            <w:bottom w:val="none" w:sz="0" w:space="0" w:color="auto"/>
            <w:right w:val="none" w:sz="0" w:space="0" w:color="auto"/>
          </w:divBdr>
        </w:div>
        <w:div w:id="1358390559">
          <w:marLeft w:val="480"/>
          <w:marRight w:val="0"/>
          <w:marTop w:val="0"/>
          <w:marBottom w:val="0"/>
          <w:divBdr>
            <w:top w:val="none" w:sz="0" w:space="0" w:color="auto"/>
            <w:left w:val="none" w:sz="0" w:space="0" w:color="auto"/>
            <w:bottom w:val="none" w:sz="0" w:space="0" w:color="auto"/>
            <w:right w:val="none" w:sz="0" w:space="0" w:color="auto"/>
          </w:divBdr>
        </w:div>
        <w:div w:id="1593319428">
          <w:marLeft w:val="480"/>
          <w:marRight w:val="0"/>
          <w:marTop w:val="0"/>
          <w:marBottom w:val="0"/>
          <w:divBdr>
            <w:top w:val="none" w:sz="0" w:space="0" w:color="auto"/>
            <w:left w:val="none" w:sz="0" w:space="0" w:color="auto"/>
            <w:bottom w:val="none" w:sz="0" w:space="0" w:color="auto"/>
            <w:right w:val="none" w:sz="0" w:space="0" w:color="auto"/>
          </w:divBdr>
        </w:div>
        <w:div w:id="1094017598">
          <w:marLeft w:val="480"/>
          <w:marRight w:val="0"/>
          <w:marTop w:val="0"/>
          <w:marBottom w:val="0"/>
          <w:divBdr>
            <w:top w:val="none" w:sz="0" w:space="0" w:color="auto"/>
            <w:left w:val="none" w:sz="0" w:space="0" w:color="auto"/>
            <w:bottom w:val="none" w:sz="0" w:space="0" w:color="auto"/>
            <w:right w:val="none" w:sz="0" w:space="0" w:color="auto"/>
          </w:divBdr>
        </w:div>
        <w:div w:id="1372219490">
          <w:marLeft w:val="480"/>
          <w:marRight w:val="0"/>
          <w:marTop w:val="0"/>
          <w:marBottom w:val="0"/>
          <w:divBdr>
            <w:top w:val="none" w:sz="0" w:space="0" w:color="auto"/>
            <w:left w:val="none" w:sz="0" w:space="0" w:color="auto"/>
            <w:bottom w:val="none" w:sz="0" w:space="0" w:color="auto"/>
            <w:right w:val="none" w:sz="0" w:space="0" w:color="auto"/>
          </w:divBdr>
        </w:div>
        <w:div w:id="1071928254">
          <w:marLeft w:val="480"/>
          <w:marRight w:val="0"/>
          <w:marTop w:val="0"/>
          <w:marBottom w:val="0"/>
          <w:divBdr>
            <w:top w:val="none" w:sz="0" w:space="0" w:color="auto"/>
            <w:left w:val="none" w:sz="0" w:space="0" w:color="auto"/>
            <w:bottom w:val="none" w:sz="0" w:space="0" w:color="auto"/>
            <w:right w:val="none" w:sz="0" w:space="0" w:color="auto"/>
          </w:divBdr>
        </w:div>
        <w:div w:id="1826818334">
          <w:marLeft w:val="480"/>
          <w:marRight w:val="0"/>
          <w:marTop w:val="0"/>
          <w:marBottom w:val="0"/>
          <w:divBdr>
            <w:top w:val="none" w:sz="0" w:space="0" w:color="auto"/>
            <w:left w:val="none" w:sz="0" w:space="0" w:color="auto"/>
            <w:bottom w:val="none" w:sz="0" w:space="0" w:color="auto"/>
            <w:right w:val="none" w:sz="0" w:space="0" w:color="auto"/>
          </w:divBdr>
        </w:div>
        <w:div w:id="1874685741">
          <w:marLeft w:val="480"/>
          <w:marRight w:val="0"/>
          <w:marTop w:val="0"/>
          <w:marBottom w:val="0"/>
          <w:divBdr>
            <w:top w:val="none" w:sz="0" w:space="0" w:color="auto"/>
            <w:left w:val="none" w:sz="0" w:space="0" w:color="auto"/>
            <w:bottom w:val="none" w:sz="0" w:space="0" w:color="auto"/>
            <w:right w:val="none" w:sz="0" w:space="0" w:color="auto"/>
          </w:divBdr>
        </w:div>
        <w:div w:id="1222062265">
          <w:marLeft w:val="480"/>
          <w:marRight w:val="0"/>
          <w:marTop w:val="0"/>
          <w:marBottom w:val="0"/>
          <w:divBdr>
            <w:top w:val="none" w:sz="0" w:space="0" w:color="auto"/>
            <w:left w:val="none" w:sz="0" w:space="0" w:color="auto"/>
            <w:bottom w:val="none" w:sz="0" w:space="0" w:color="auto"/>
            <w:right w:val="none" w:sz="0" w:space="0" w:color="auto"/>
          </w:divBdr>
        </w:div>
        <w:div w:id="1098722558">
          <w:marLeft w:val="480"/>
          <w:marRight w:val="0"/>
          <w:marTop w:val="0"/>
          <w:marBottom w:val="0"/>
          <w:divBdr>
            <w:top w:val="none" w:sz="0" w:space="0" w:color="auto"/>
            <w:left w:val="none" w:sz="0" w:space="0" w:color="auto"/>
            <w:bottom w:val="none" w:sz="0" w:space="0" w:color="auto"/>
            <w:right w:val="none" w:sz="0" w:space="0" w:color="auto"/>
          </w:divBdr>
        </w:div>
        <w:div w:id="1349792425">
          <w:marLeft w:val="480"/>
          <w:marRight w:val="0"/>
          <w:marTop w:val="0"/>
          <w:marBottom w:val="0"/>
          <w:divBdr>
            <w:top w:val="none" w:sz="0" w:space="0" w:color="auto"/>
            <w:left w:val="none" w:sz="0" w:space="0" w:color="auto"/>
            <w:bottom w:val="none" w:sz="0" w:space="0" w:color="auto"/>
            <w:right w:val="none" w:sz="0" w:space="0" w:color="auto"/>
          </w:divBdr>
        </w:div>
        <w:div w:id="794061250">
          <w:marLeft w:val="480"/>
          <w:marRight w:val="0"/>
          <w:marTop w:val="0"/>
          <w:marBottom w:val="0"/>
          <w:divBdr>
            <w:top w:val="none" w:sz="0" w:space="0" w:color="auto"/>
            <w:left w:val="none" w:sz="0" w:space="0" w:color="auto"/>
            <w:bottom w:val="none" w:sz="0" w:space="0" w:color="auto"/>
            <w:right w:val="none" w:sz="0" w:space="0" w:color="auto"/>
          </w:divBdr>
        </w:div>
        <w:div w:id="437337249">
          <w:marLeft w:val="480"/>
          <w:marRight w:val="0"/>
          <w:marTop w:val="0"/>
          <w:marBottom w:val="0"/>
          <w:divBdr>
            <w:top w:val="none" w:sz="0" w:space="0" w:color="auto"/>
            <w:left w:val="none" w:sz="0" w:space="0" w:color="auto"/>
            <w:bottom w:val="none" w:sz="0" w:space="0" w:color="auto"/>
            <w:right w:val="none" w:sz="0" w:space="0" w:color="auto"/>
          </w:divBdr>
        </w:div>
        <w:div w:id="1001657845">
          <w:marLeft w:val="480"/>
          <w:marRight w:val="0"/>
          <w:marTop w:val="0"/>
          <w:marBottom w:val="0"/>
          <w:divBdr>
            <w:top w:val="none" w:sz="0" w:space="0" w:color="auto"/>
            <w:left w:val="none" w:sz="0" w:space="0" w:color="auto"/>
            <w:bottom w:val="none" w:sz="0" w:space="0" w:color="auto"/>
            <w:right w:val="none" w:sz="0" w:space="0" w:color="auto"/>
          </w:divBdr>
        </w:div>
        <w:div w:id="248735857">
          <w:marLeft w:val="480"/>
          <w:marRight w:val="0"/>
          <w:marTop w:val="0"/>
          <w:marBottom w:val="0"/>
          <w:divBdr>
            <w:top w:val="none" w:sz="0" w:space="0" w:color="auto"/>
            <w:left w:val="none" w:sz="0" w:space="0" w:color="auto"/>
            <w:bottom w:val="none" w:sz="0" w:space="0" w:color="auto"/>
            <w:right w:val="none" w:sz="0" w:space="0" w:color="auto"/>
          </w:divBdr>
        </w:div>
        <w:div w:id="491024793">
          <w:marLeft w:val="480"/>
          <w:marRight w:val="0"/>
          <w:marTop w:val="0"/>
          <w:marBottom w:val="0"/>
          <w:divBdr>
            <w:top w:val="none" w:sz="0" w:space="0" w:color="auto"/>
            <w:left w:val="none" w:sz="0" w:space="0" w:color="auto"/>
            <w:bottom w:val="none" w:sz="0" w:space="0" w:color="auto"/>
            <w:right w:val="none" w:sz="0" w:space="0" w:color="auto"/>
          </w:divBdr>
        </w:div>
        <w:div w:id="772818887">
          <w:marLeft w:val="480"/>
          <w:marRight w:val="0"/>
          <w:marTop w:val="0"/>
          <w:marBottom w:val="0"/>
          <w:divBdr>
            <w:top w:val="none" w:sz="0" w:space="0" w:color="auto"/>
            <w:left w:val="none" w:sz="0" w:space="0" w:color="auto"/>
            <w:bottom w:val="none" w:sz="0" w:space="0" w:color="auto"/>
            <w:right w:val="none" w:sz="0" w:space="0" w:color="auto"/>
          </w:divBdr>
        </w:div>
        <w:div w:id="1340698864">
          <w:marLeft w:val="480"/>
          <w:marRight w:val="0"/>
          <w:marTop w:val="0"/>
          <w:marBottom w:val="0"/>
          <w:divBdr>
            <w:top w:val="none" w:sz="0" w:space="0" w:color="auto"/>
            <w:left w:val="none" w:sz="0" w:space="0" w:color="auto"/>
            <w:bottom w:val="none" w:sz="0" w:space="0" w:color="auto"/>
            <w:right w:val="none" w:sz="0" w:space="0" w:color="auto"/>
          </w:divBdr>
        </w:div>
        <w:div w:id="55133824">
          <w:marLeft w:val="480"/>
          <w:marRight w:val="0"/>
          <w:marTop w:val="0"/>
          <w:marBottom w:val="0"/>
          <w:divBdr>
            <w:top w:val="none" w:sz="0" w:space="0" w:color="auto"/>
            <w:left w:val="none" w:sz="0" w:space="0" w:color="auto"/>
            <w:bottom w:val="none" w:sz="0" w:space="0" w:color="auto"/>
            <w:right w:val="none" w:sz="0" w:space="0" w:color="auto"/>
          </w:divBdr>
        </w:div>
        <w:div w:id="891572930">
          <w:marLeft w:val="480"/>
          <w:marRight w:val="0"/>
          <w:marTop w:val="0"/>
          <w:marBottom w:val="0"/>
          <w:divBdr>
            <w:top w:val="none" w:sz="0" w:space="0" w:color="auto"/>
            <w:left w:val="none" w:sz="0" w:space="0" w:color="auto"/>
            <w:bottom w:val="none" w:sz="0" w:space="0" w:color="auto"/>
            <w:right w:val="none" w:sz="0" w:space="0" w:color="auto"/>
          </w:divBdr>
        </w:div>
        <w:div w:id="1692098511">
          <w:marLeft w:val="480"/>
          <w:marRight w:val="0"/>
          <w:marTop w:val="0"/>
          <w:marBottom w:val="0"/>
          <w:divBdr>
            <w:top w:val="none" w:sz="0" w:space="0" w:color="auto"/>
            <w:left w:val="none" w:sz="0" w:space="0" w:color="auto"/>
            <w:bottom w:val="none" w:sz="0" w:space="0" w:color="auto"/>
            <w:right w:val="none" w:sz="0" w:space="0" w:color="auto"/>
          </w:divBdr>
        </w:div>
        <w:div w:id="1996254221">
          <w:marLeft w:val="480"/>
          <w:marRight w:val="0"/>
          <w:marTop w:val="0"/>
          <w:marBottom w:val="0"/>
          <w:divBdr>
            <w:top w:val="none" w:sz="0" w:space="0" w:color="auto"/>
            <w:left w:val="none" w:sz="0" w:space="0" w:color="auto"/>
            <w:bottom w:val="none" w:sz="0" w:space="0" w:color="auto"/>
            <w:right w:val="none" w:sz="0" w:space="0" w:color="auto"/>
          </w:divBdr>
        </w:div>
        <w:div w:id="1042826843">
          <w:marLeft w:val="480"/>
          <w:marRight w:val="0"/>
          <w:marTop w:val="0"/>
          <w:marBottom w:val="0"/>
          <w:divBdr>
            <w:top w:val="none" w:sz="0" w:space="0" w:color="auto"/>
            <w:left w:val="none" w:sz="0" w:space="0" w:color="auto"/>
            <w:bottom w:val="none" w:sz="0" w:space="0" w:color="auto"/>
            <w:right w:val="none" w:sz="0" w:space="0" w:color="auto"/>
          </w:divBdr>
        </w:div>
        <w:div w:id="89473451">
          <w:marLeft w:val="480"/>
          <w:marRight w:val="0"/>
          <w:marTop w:val="0"/>
          <w:marBottom w:val="0"/>
          <w:divBdr>
            <w:top w:val="none" w:sz="0" w:space="0" w:color="auto"/>
            <w:left w:val="none" w:sz="0" w:space="0" w:color="auto"/>
            <w:bottom w:val="none" w:sz="0" w:space="0" w:color="auto"/>
            <w:right w:val="none" w:sz="0" w:space="0" w:color="auto"/>
          </w:divBdr>
        </w:div>
        <w:div w:id="281423033">
          <w:marLeft w:val="480"/>
          <w:marRight w:val="0"/>
          <w:marTop w:val="0"/>
          <w:marBottom w:val="0"/>
          <w:divBdr>
            <w:top w:val="none" w:sz="0" w:space="0" w:color="auto"/>
            <w:left w:val="none" w:sz="0" w:space="0" w:color="auto"/>
            <w:bottom w:val="none" w:sz="0" w:space="0" w:color="auto"/>
            <w:right w:val="none" w:sz="0" w:space="0" w:color="auto"/>
          </w:divBdr>
        </w:div>
        <w:div w:id="1025442752">
          <w:marLeft w:val="480"/>
          <w:marRight w:val="0"/>
          <w:marTop w:val="0"/>
          <w:marBottom w:val="0"/>
          <w:divBdr>
            <w:top w:val="none" w:sz="0" w:space="0" w:color="auto"/>
            <w:left w:val="none" w:sz="0" w:space="0" w:color="auto"/>
            <w:bottom w:val="none" w:sz="0" w:space="0" w:color="auto"/>
            <w:right w:val="none" w:sz="0" w:space="0" w:color="auto"/>
          </w:divBdr>
        </w:div>
        <w:div w:id="2075469458">
          <w:marLeft w:val="480"/>
          <w:marRight w:val="0"/>
          <w:marTop w:val="0"/>
          <w:marBottom w:val="0"/>
          <w:divBdr>
            <w:top w:val="none" w:sz="0" w:space="0" w:color="auto"/>
            <w:left w:val="none" w:sz="0" w:space="0" w:color="auto"/>
            <w:bottom w:val="none" w:sz="0" w:space="0" w:color="auto"/>
            <w:right w:val="none" w:sz="0" w:space="0" w:color="auto"/>
          </w:divBdr>
        </w:div>
        <w:div w:id="338698850">
          <w:marLeft w:val="480"/>
          <w:marRight w:val="0"/>
          <w:marTop w:val="0"/>
          <w:marBottom w:val="0"/>
          <w:divBdr>
            <w:top w:val="none" w:sz="0" w:space="0" w:color="auto"/>
            <w:left w:val="none" w:sz="0" w:space="0" w:color="auto"/>
            <w:bottom w:val="none" w:sz="0" w:space="0" w:color="auto"/>
            <w:right w:val="none" w:sz="0" w:space="0" w:color="auto"/>
          </w:divBdr>
        </w:div>
        <w:div w:id="1922905747">
          <w:marLeft w:val="480"/>
          <w:marRight w:val="0"/>
          <w:marTop w:val="0"/>
          <w:marBottom w:val="0"/>
          <w:divBdr>
            <w:top w:val="none" w:sz="0" w:space="0" w:color="auto"/>
            <w:left w:val="none" w:sz="0" w:space="0" w:color="auto"/>
            <w:bottom w:val="none" w:sz="0" w:space="0" w:color="auto"/>
            <w:right w:val="none" w:sz="0" w:space="0" w:color="auto"/>
          </w:divBdr>
        </w:div>
        <w:div w:id="104661053">
          <w:marLeft w:val="480"/>
          <w:marRight w:val="0"/>
          <w:marTop w:val="0"/>
          <w:marBottom w:val="0"/>
          <w:divBdr>
            <w:top w:val="none" w:sz="0" w:space="0" w:color="auto"/>
            <w:left w:val="none" w:sz="0" w:space="0" w:color="auto"/>
            <w:bottom w:val="none" w:sz="0" w:space="0" w:color="auto"/>
            <w:right w:val="none" w:sz="0" w:space="0" w:color="auto"/>
          </w:divBdr>
        </w:div>
        <w:div w:id="705370613">
          <w:marLeft w:val="480"/>
          <w:marRight w:val="0"/>
          <w:marTop w:val="0"/>
          <w:marBottom w:val="0"/>
          <w:divBdr>
            <w:top w:val="none" w:sz="0" w:space="0" w:color="auto"/>
            <w:left w:val="none" w:sz="0" w:space="0" w:color="auto"/>
            <w:bottom w:val="none" w:sz="0" w:space="0" w:color="auto"/>
            <w:right w:val="none" w:sz="0" w:space="0" w:color="auto"/>
          </w:divBdr>
        </w:div>
        <w:div w:id="1678195563">
          <w:marLeft w:val="480"/>
          <w:marRight w:val="0"/>
          <w:marTop w:val="0"/>
          <w:marBottom w:val="0"/>
          <w:divBdr>
            <w:top w:val="none" w:sz="0" w:space="0" w:color="auto"/>
            <w:left w:val="none" w:sz="0" w:space="0" w:color="auto"/>
            <w:bottom w:val="none" w:sz="0" w:space="0" w:color="auto"/>
            <w:right w:val="none" w:sz="0" w:space="0" w:color="auto"/>
          </w:divBdr>
        </w:div>
        <w:div w:id="1908375408">
          <w:marLeft w:val="480"/>
          <w:marRight w:val="0"/>
          <w:marTop w:val="0"/>
          <w:marBottom w:val="0"/>
          <w:divBdr>
            <w:top w:val="none" w:sz="0" w:space="0" w:color="auto"/>
            <w:left w:val="none" w:sz="0" w:space="0" w:color="auto"/>
            <w:bottom w:val="none" w:sz="0" w:space="0" w:color="auto"/>
            <w:right w:val="none" w:sz="0" w:space="0" w:color="auto"/>
          </w:divBdr>
        </w:div>
        <w:div w:id="149950805">
          <w:marLeft w:val="480"/>
          <w:marRight w:val="0"/>
          <w:marTop w:val="0"/>
          <w:marBottom w:val="0"/>
          <w:divBdr>
            <w:top w:val="none" w:sz="0" w:space="0" w:color="auto"/>
            <w:left w:val="none" w:sz="0" w:space="0" w:color="auto"/>
            <w:bottom w:val="none" w:sz="0" w:space="0" w:color="auto"/>
            <w:right w:val="none" w:sz="0" w:space="0" w:color="auto"/>
          </w:divBdr>
        </w:div>
        <w:div w:id="452486314">
          <w:marLeft w:val="480"/>
          <w:marRight w:val="0"/>
          <w:marTop w:val="0"/>
          <w:marBottom w:val="0"/>
          <w:divBdr>
            <w:top w:val="none" w:sz="0" w:space="0" w:color="auto"/>
            <w:left w:val="none" w:sz="0" w:space="0" w:color="auto"/>
            <w:bottom w:val="none" w:sz="0" w:space="0" w:color="auto"/>
            <w:right w:val="none" w:sz="0" w:space="0" w:color="auto"/>
          </w:divBdr>
        </w:div>
        <w:div w:id="1221089848">
          <w:marLeft w:val="480"/>
          <w:marRight w:val="0"/>
          <w:marTop w:val="0"/>
          <w:marBottom w:val="0"/>
          <w:divBdr>
            <w:top w:val="none" w:sz="0" w:space="0" w:color="auto"/>
            <w:left w:val="none" w:sz="0" w:space="0" w:color="auto"/>
            <w:bottom w:val="none" w:sz="0" w:space="0" w:color="auto"/>
            <w:right w:val="none" w:sz="0" w:space="0" w:color="auto"/>
          </w:divBdr>
        </w:div>
        <w:div w:id="1247762035">
          <w:marLeft w:val="480"/>
          <w:marRight w:val="0"/>
          <w:marTop w:val="0"/>
          <w:marBottom w:val="0"/>
          <w:divBdr>
            <w:top w:val="none" w:sz="0" w:space="0" w:color="auto"/>
            <w:left w:val="none" w:sz="0" w:space="0" w:color="auto"/>
            <w:bottom w:val="none" w:sz="0" w:space="0" w:color="auto"/>
            <w:right w:val="none" w:sz="0" w:space="0" w:color="auto"/>
          </w:divBdr>
        </w:div>
        <w:div w:id="552928052">
          <w:marLeft w:val="480"/>
          <w:marRight w:val="0"/>
          <w:marTop w:val="0"/>
          <w:marBottom w:val="0"/>
          <w:divBdr>
            <w:top w:val="none" w:sz="0" w:space="0" w:color="auto"/>
            <w:left w:val="none" w:sz="0" w:space="0" w:color="auto"/>
            <w:bottom w:val="none" w:sz="0" w:space="0" w:color="auto"/>
            <w:right w:val="none" w:sz="0" w:space="0" w:color="auto"/>
          </w:divBdr>
        </w:div>
        <w:div w:id="435296943">
          <w:marLeft w:val="480"/>
          <w:marRight w:val="0"/>
          <w:marTop w:val="0"/>
          <w:marBottom w:val="0"/>
          <w:divBdr>
            <w:top w:val="none" w:sz="0" w:space="0" w:color="auto"/>
            <w:left w:val="none" w:sz="0" w:space="0" w:color="auto"/>
            <w:bottom w:val="none" w:sz="0" w:space="0" w:color="auto"/>
            <w:right w:val="none" w:sz="0" w:space="0" w:color="auto"/>
          </w:divBdr>
        </w:div>
        <w:div w:id="1222670649">
          <w:marLeft w:val="480"/>
          <w:marRight w:val="0"/>
          <w:marTop w:val="0"/>
          <w:marBottom w:val="0"/>
          <w:divBdr>
            <w:top w:val="none" w:sz="0" w:space="0" w:color="auto"/>
            <w:left w:val="none" w:sz="0" w:space="0" w:color="auto"/>
            <w:bottom w:val="none" w:sz="0" w:space="0" w:color="auto"/>
            <w:right w:val="none" w:sz="0" w:space="0" w:color="auto"/>
          </w:divBdr>
        </w:div>
        <w:div w:id="2076393535">
          <w:marLeft w:val="480"/>
          <w:marRight w:val="0"/>
          <w:marTop w:val="0"/>
          <w:marBottom w:val="0"/>
          <w:divBdr>
            <w:top w:val="none" w:sz="0" w:space="0" w:color="auto"/>
            <w:left w:val="none" w:sz="0" w:space="0" w:color="auto"/>
            <w:bottom w:val="none" w:sz="0" w:space="0" w:color="auto"/>
            <w:right w:val="none" w:sz="0" w:space="0" w:color="auto"/>
          </w:divBdr>
        </w:div>
        <w:div w:id="75782751">
          <w:marLeft w:val="480"/>
          <w:marRight w:val="0"/>
          <w:marTop w:val="0"/>
          <w:marBottom w:val="0"/>
          <w:divBdr>
            <w:top w:val="none" w:sz="0" w:space="0" w:color="auto"/>
            <w:left w:val="none" w:sz="0" w:space="0" w:color="auto"/>
            <w:bottom w:val="none" w:sz="0" w:space="0" w:color="auto"/>
            <w:right w:val="none" w:sz="0" w:space="0" w:color="auto"/>
          </w:divBdr>
        </w:div>
        <w:div w:id="480081613">
          <w:marLeft w:val="480"/>
          <w:marRight w:val="0"/>
          <w:marTop w:val="0"/>
          <w:marBottom w:val="0"/>
          <w:divBdr>
            <w:top w:val="none" w:sz="0" w:space="0" w:color="auto"/>
            <w:left w:val="none" w:sz="0" w:space="0" w:color="auto"/>
            <w:bottom w:val="none" w:sz="0" w:space="0" w:color="auto"/>
            <w:right w:val="none" w:sz="0" w:space="0" w:color="auto"/>
          </w:divBdr>
        </w:div>
        <w:div w:id="1433352263">
          <w:marLeft w:val="480"/>
          <w:marRight w:val="0"/>
          <w:marTop w:val="0"/>
          <w:marBottom w:val="0"/>
          <w:divBdr>
            <w:top w:val="none" w:sz="0" w:space="0" w:color="auto"/>
            <w:left w:val="none" w:sz="0" w:space="0" w:color="auto"/>
            <w:bottom w:val="none" w:sz="0" w:space="0" w:color="auto"/>
            <w:right w:val="none" w:sz="0" w:space="0" w:color="auto"/>
          </w:divBdr>
        </w:div>
        <w:div w:id="2019195271">
          <w:marLeft w:val="480"/>
          <w:marRight w:val="0"/>
          <w:marTop w:val="0"/>
          <w:marBottom w:val="0"/>
          <w:divBdr>
            <w:top w:val="none" w:sz="0" w:space="0" w:color="auto"/>
            <w:left w:val="none" w:sz="0" w:space="0" w:color="auto"/>
            <w:bottom w:val="none" w:sz="0" w:space="0" w:color="auto"/>
            <w:right w:val="none" w:sz="0" w:space="0" w:color="auto"/>
          </w:divBdr>
        </w:div>
        <w:div w:id="962998346">
          <w:marLeft w:val="480"/>
          <w:marRight w:val="0"/>
          <w:marTop w:val="0"/>
          <w:marBottom w:val="0"/>
          <w:divBdr>
            <w:top w:val="none" w:sz="0" w:space="0" w:color="auto"/>
            <w:left w:val="none" w:sz="0" w:space="0" w:color="auto"/>
            <w:bottom w:val="none" w:sz="0" w:space="0" w:color="auto"/>
            <w:right w:val="none" w:sz="0" w:space="0" w:color="auto"/>
          </w:divBdr>
        </w:div>
        <w:div w:id="1548562258">
          <w:marLeft w:val="480"/>
          <w:marRight w:val="0"/>
          <w:marTop w:val="0"/>
          <w:marBottom w:val="0"/>
          <w:divBdr>
            <w:top w:val="none" w:sz="0" w:space="0" w:color="auto"/>
            <w:left w:val="none" w:sz="0" w:space="0" w:color="auto"/>
            <w:bottom w:val="none" w:sz="0" w:space="0" w:color="auto"/>
            <w:right w:val="none" w:sz="0" w:space="0" w:color="auto"/>
          </w:divBdr>
        </w:div>
        <w:div w:id="1521356793">
          <w:marLeft w:val="480"/>
          <w:marRight w:val="0"/>
          <w:marTop w:val="0"/>
          <w:marBottom w:val="0"/>
          <w:divBdr>
            <w:top w:val="none" w:sz="0" w:space="0" w:color="auto"/>
            <w:left w:val="none" w:sz="0" w:space="0" w:color="auto"/>
            <w:bottom w:val="none" w:sz="0" w:space="0" w:color="auto"/>
            <w:right w:val="none" w:sz="0" w:space="0" w:color="auto"/>
          </w:divBdr>
        </w:div>
        <w:div w:id="330110220">
          <w:marLeft w:val="480"/>
          <w:marRight w:val="0"/>
          <w:marTop w:val="0"/>
          <w:marBottom w:val="0"/>
          <w:divBdr>
            <w:top w:val="none" w:sz="0" w:space="0" w:color="auto"/>
            <w:left w:val="none" w:sz="0" w:space="0" w:color="auto"/>
            <w:bottom w:val="none" w:sz="0" w:space="0" w:color="auto"/>
            <w:right w:val="none" w:sz="0" w:space="0" w:color="auto"/>
          </w:divBdr>
        </w:div>
        <w:div w:id="1596212240">
          <w:marLeft w:val="480"/>
          <w:marRight w:val="0"/>
          <w:marTop w:val="0"/>
          <w:marBottom w:val="0"/>
          <w:divBdr>
            <w:top w:val="none" w:sz="0" w:space="0" w:color="auto"/>
            <w:left w:val="none" w:sz="0" w:space="0" w:color="auto"/>
            <w:bottom w:val="none" w:sz="0" w:space="0" w:color="auto"/>
            <w:right w:val="none" w:sz="0" w:space="0" w:color="auto"/>
          </w:divBdr>
        </w:div>
        <w:div w:id="56057739">
          <w:marLeft w:val="480"/>
          <w:marRight w:val="0"/>
          <w:marTop w:val="0"/>
          <w:marBottom w:val="0"/>
          <w:divBdr>
            <w:top w:val="none" w:sz="0" w:space="0" w:color="auto"/>
            <w:left w:val="none" w:sz="0" w:space="0" w:color="auto"/>
            <w:bottom w:val="none" w:sz="0" w:space="0" w:color="auto"/>
            <w:right w:val="none" w:sz="0" w:space="0" w:color="auto"/>
          </w:divBdr>
        </w:div>
        <w:div w:id="678510234">
          <w:marLeft w:val="480"/>
          <w:marRight w:val="0"/>
          <w:marTop w:val="0"/>
          <w:marBottom w:val="0"/>
          <w:divBdr>
            <w:top w:val="none" w:sz="0" w:space="0" w:color="auto"/>
            <w:left w:val="none" w:sz="0" w:space="0" w:color="auto"/>
            <w:bottom w:val="none" w:sz="0" w:space="0" w:color="auto"/>
            <w:right w:val="none" w:sz="0" w:space="0" w:color="auto"/>
          </w:divBdr>
        </w:div>
        <w:div w:id="1050304630">
          <w:marLeft w:val="480"/>
          <w:marRight w:val="0"/>
          <w:marTop w:val="0"/>
          <w:marBottom w:val="0"/>
          <w:divBdr>
            <w:top w:val="none" w:sz="0" w:space="0" w:color="auto"/>
            <w:left w:val="none" w:sz="0" w:space="0" w:color="auto"/>
            <w:bottom w:val="none" w:sz="0" w:space="0" w:color="auto"/>
            <w:right w:val="none" w:sz="0" w:space="0" w:color="auto"/>
          </w:divBdr>
        </w:div>
        <w:div w:id="1187015451">
          <w:marLeft w:val="480"/>
          <w:marRight w:val="0"/>
          <w:marTop w:val="0"/>
          <w:marBottom w:val="0"/>
          <w:divBdr>
            <w:top w:val="none" w:sz="0" w:space="0" w:color="auto"/>
            <w:left w:val="none" w:sz="0" w:space="0" w:color="auto"/>
            <w:bottom w:val="none" w:sz="0" w:space="0" w:color="auto"/>
            <w:right w:val="none" w:sz="0" w:space="0" w:color="auto"/>
          </w:divBdr>
        </w:div>
        <w:div w:id="1678117245">
          <w:marLeft w:val="480"/>
          <w:marRight w:val="0"/>
          <w:marTop w:val="0"/>
          <w:marBottom w:val="0"/>
          <w:divBdr>
            <w:top w:val="none" w:sz="0" w:space="0" w:color="auto"/>
            <w:left w:val="none" w:sz="0" w:space="0" w:color="auto"/>
            <w:bottom w:val="none" w:sz="0" w:space="0" w:color="auto"/>
            <w:right w:val="none" w:sz="0" w:space="0" w:color="auto"/>
          </w:divBdr>
        </w:div>
        <w:div w:id="370765622">
          <w:marLeft w:val="480"/>
          <w:marRight w:val="0"/>
          <w:marTop w:val="0"/>
          <w:marBottom w:val="0"/>
          <w:divBdr>
            <w:top w:val="none" w:sz="0" w:space="0" w:color="auto"/>
            <w:left w:val="none" w:sz="0" w:space="0" w:color="auto"/>
            <w:bottom w:val="none" w:sz="0" w:space="0" w:color="auto"/>
            <w:right w:val="none" w:sz="0" w:space="0" w:color="auto"/>
          </w:divBdr>
        </w:div>
        <w:div w:id="825902782">
          <w:marLeft w:val="480"/>
          <w:marRight w:val="0"/>
          <w:marTop w:val="0"/>
          <w:marBottom w:val="0"/>
          <w:divBdr>
            <w:top w:val="none" w:sz="0" w:space="0" w:color="auto"/>
            <w:left w:val="none" w:sz="0" w:space="0" w:color="auto"/>
            <w:bottom w:val="none" w:sz="0" w:space="0" w:color="auto"/>
            <w:right w:val="none" w:sz="0" w:space="0" w:color="auto"/>
          </w:divBdr>
        </w:div>
        <w:div w:id="98985784">
          <w:marLeft w:val="480"/>
          <w:marRight w:val="0"/>
          <w:marTop w:val="0"/>
          <w:marBottom w:val="0"/>
          <w:divBdr>
            <w:top w:val="none" w:sz="0" w:space="0" w:color="auto"/>
            <w:left w:val="none" w:sz="0" w:space="0" w:color="auto"/>
            <w:bottom w:val="none" w:sz="0" w:space="0" w:color="auto"/>
            <w:right w:val="none" w:sz="0" w:space="0" w:color="auto"/>
          </w:divBdr>
        </w:div>
        <w:div w:id="1498809306">
          <w:marLeft w:val="480"/>
          <w:marRight w:val="0"/>
          <w:marTop w:val="0"/>
          <w:marBottom w:val="0"/>
          <w:divBdr>
            <w:top w:val="none" w:sz="0" w:space="0" w:color="auto"/>
            <w:left w:val="none" w:sz="0" w:space="0" w:color="auto"/>
            <w:bottom w:val="none" w:sz="0" w:space="0" w:color="auto"/>
            <w:right w:val="none" w:sz="0" w:space="0" w:color="auto"/>
          </w:divBdr>
        </w:div>
        <w:div w:id="1122192423">
          <w:marLeft w:val="480"/>
          <w:marRight w:val="0"/>
          <w:marTop w:val="0"/>
          <w:marBottom w:val="0"/>
          <w:divBdr>
            <w:top w:val="none" w:sz="0" w:space="0" w:color="auto"/>
            <w:left w:val="none" w:sz="0" w:space="0" w:color="auto"/>
            <w:bottom w:val="none" w:sz="0" w:space="0" w:color="auto"/>
            <w:right w:val="none" w:sz="0" w:space="0" w:color="auto"/>
          </w:divBdr>
        </w:div>
        <w:div w:id="314182218">
          <w:marLeft w:val="480"/>
          <w:marRight w:val="0"/>
          <w:marTop w:val="0"/>
          <w:marBottom w:val="0"/>
          <w:divBdr>
            <w:top w:val="none" w:sz="0" w:space="0" w:color="auto"/>
            <w:left w:val="none" w:sz="0" w:space="0" w:color="auto"/>
            <w:bottom w:val="none" w:sz="0" w:space="0" w:color="auto"/>
            <w:right w:val="none" w:sz="0" w:space="0" w:color="auto"/>
          </w:divBdr>
        </w:div>
        <w:div w:id="1423140859">
          <w:marLeft w:val="480"/>
          <w:marRight w:val="0"/>
          <w:marTop w:val="0"/>
          <w:marBottom w:val="0"/>
          <w:divBdr>
            <w:top w:val="none" w:sz="0" w:space="0" w:color="auto"/>
            <w:left w:val="none" w:sz="0" w:space="0" w:color="auto"/>
            <w:bottom w:val="none" w:sz="0" w:space="0" w:color="auto"/>
            <w:right w:val="none" w:sz="0" w:space="0" w:color="auto"/>
          </w:divBdr>
        </w:div>
        <w:div w:id="144251030">
          <w:marLeft w:val="480"/>
          <w:marRight w:val="0"/>
          <w:marTop w:val="0"/>
          <w:marBottom w:val="0"/>
          <w:divBdr>
            <w:top w:val="none" w:sz="0" w:space="0" w:color="auto"/>
            <w:left w:val="none" w:sz="0" w:space="0" w:color="auto"/>
            <w:bottom w:val="none" w:sz="0" w:space="0" w:color="auto"/>
            <w:right w:val="none" w:sz="0" w:space="0" w:color="auto"/>
          </w:divBdr>
        </w:div>
        <w:div w:id="139461552">
          <w:marLeft w:val="480"/>
          <w:marRight w:val="0"/>
          <w:marTop w:val="0"/>
          <w:marBottom w:val="0"/>
          <w:divBdr>
            <w:top w:val="none" w:sz="0" w:space="0" w:color="auto"/>
            <w:left w:val="none" w:sz="0" w:space="0" w:color="auto"/>
            <w:bottom w:val="none" w:sz="0" w:space="0" w:color="auto"/>
            <w:right w:val="none" w:sz="0" w:space="0" w:color="auto"/>
          </w:divBdr>
        </w:div>
        <w:div w:id="1928269025">
          <w:marLeft w:val="480"/>
          <w:marRight w:val="0"/>
          <w:marTop w:val="0"/>
          <w:marBottom w:val="0"/>
          <w:divBdr>
            <w:top w:val="none" w:sz="0" w:space="0" w:color="auto"/>
            <w:left w:val="none" w:sz="0" w:space="0" w:color="auto"/>
            <w:bottom w:val="none" w:sz="0" w:space="0" w:color="auto"/>
            <w:right w:val="none" w:sz="0" w:space="0" w:color="auto"/>
          </w:divBdr>
        </w:div>
        <w:div w:id="1749494008">
          <w:marLeft w:val="480"/>
          <w:marRight w:val="0"/>
          <w:marTop w:val="0"/>
          <w:marBottom w:val="0"/>
          <w:divBdr>
            <w:top w:val="none" w:sz="0" w:space="0" w:color="auto"/>
            <w:left w:val="none" w:sz="0" w:space="0" w:color="auto"/>
            <w:bottom w:val="none" w:sz="0" w:space="0" w:color="auto"/>
            <w:right w:val="none" w:sz="0" w:space="0" w:color="auto"/>
          </w:divBdr>
        </w:div>
        <w:div w:id="231887624">
          <w:marLeft w:val="480"/>
          <w:marRight w:val="0"/>
          <w:marTop w:val="0"/>
          <w:marBottom w:val="0"/>
          <w:divBdr>
            <w:top w:val="none" w:sz="0" w:space="0" w:color="auto"/>
            <w:left w:val="none" w:sz="0" w:space="0" w:color="auto"/>
            <w:bottom w:val="none" w:sz="0" w:space="0" w:color="auto"/>
            <w:right w:val="none" w:sz="0" w:space="0" w:color="auto"/>
          </w:divBdr>
        </w:div>
        <w:div w:id="1383597843">
          <w:marLeft w:val="480"/>
          <w:marRight w:val="0"/>
          <w:marTop w:val="0"/>
          <w:marBottom w:val="0"/>
          <w:divBdr>
            <w:top w:val="none" w:sz="0" w:space="0" w:color="auto"/>
            <w:left w:val="none" w:sz="0" w:space="0" w:color="auto"/>
            <w:bottom w:val="none" w:sz="0" w:space="0" w:color="auto"/>
            <w:right w:val="none" w:sz="0" w:space="0" w:color="auto"/>
          </w:divBdr>
        </w:div>
        <w:div w:id="1954439070">
          <w:marLeft w:val="480"/>
          <w:marRight w:val="0"/>
          <w:marTop w:val="0"/>
          <w:marBottom w:val="0"/>
          <w:divBdr>
            <w:top w:val="none" w:sz="0" w:space="0" w:color="auto"/>
            <w:left w:val="none" w:sz="0" w:space="0" w:color="auto"/>
            <w:bottom w:val="none" w:sz="0" w:space="0" w:color="auto"/>
            <w:right w:val="none" w:sz="0" w:space="0" w:color="auto"/>
          </w:divBdr>
        </w:div>
        <w:div w:id="860700726">
          <w:marLeft w:val="480"/>
          <w:marRight w:val="0"/>
          <w:marTop w:val="0"/>
          <w:marBottom w:val="0"/>
          <w:divBdr>
            <w:top w:val="none" w:sz="0" w:space="0" w:color="auto"/>
            <w:left w:val="none" w:sz="0" w:space="0" w:color="auto"/>
            <w:bottom w:val="none" w:sz="0" w:space="0" w:color="auto"/>
            <w:right w:val="none" w:sz="0" w:space="0" w:color="auto"/>
          </w:divBdr>
        </w:div>
        <w:div w:id="408190482">
          <w:marLeft w:val="480"/>
          <w:marRight w:val="0"/>
          <w:marTop w:val="0"/>
          <w:marBottom w:val="0"/>
          <w:divBdr>
            <w:top w:val="none" w:sz="0" w:space="0" w:color="auto"/>
            <w:left w:val="none" w:sz="0" w:space="0" w:color="auto"/>
            <w:bottom w:val="none" w:sz="0" w:space="0" w:color="auto"/>
            <w:right w:val="none" w:sz="0" w:space="0" w:color="auto"/>
          </w:divBdr>
        </w:div>
        <w:div w:id="698892858">
          <w:marLeft w:val="480"/>
          <w:marRight w:val="0"/>
          <w:marTop w:val="0"/>
          <w:marBottom w:val="0"/>
          <w:divBdr>
            <w:top w:val="none" w:sz="0" w:space="0" w:color="auto"/>
            <w:left w:val="none" w:sz="0" w:space="0" w:color="auto"/>
            <w:bottom w:val="none" w:sz="0" w:space="0" w:color="auto"/>
            <w:right w:val="none" w:sz="0" w:space="0" w:color="auto"/>
          </w:divBdr>
        </w:div>
        <w:div w:id="1241793751">
          <w:marLeft w:val="480"/>
          <w:marRight w:val="0"/>
          <w:marTop w:val="0"/>
          <w:marBottom w:val="0"/>
          <w:divBdr>
            <w:top w:val="none" w:sz="0" w:space="0" w:color="auto"/>
            <w:left w:val="none" w:sz="0" w:space="0" w:color="auto"/>
            <w:bottom w:val="none" w:sz="0" w:space="0" w:color="auto"/>
            <w:right w:val="none" w:sz="0" w:space="0" w:color="auto"/>
          </w:divBdr>
        </w:div>
        <w:div w:id="219755574">
          <w:marLeft w:val="480"/>
          <w:marRight w:val="0"/>
          <w:marTop w:val="0"/>
          <w:marBottom w:val="0"/>
          <w:divBdr>
            <w:top w:val="none" w:sz="0" w:space="0" w:color="auto"/>
            <w:left w:val="none" w:sz="0" w:space="0" w:color="auto"/>
            <w:bottom w:val="none" w:sz="0" w:space="0" w:color="auto"/>
            <w:right w:val="none" w:sz="0" w:space="0" w:color="auto"/>
          </w:divBdr>
        </w:div>
        <w:div w:id="2135368752">
          <w:marLeft w:val="480"/>
          <w:marRight w:val="0"/>
          <w:marTop w:val="0"/>
          <w:marBottom w:val="0"/>
          <w:divBdr>
            <w:top w:val="none" w:sz="0" w:space="0" w:color="auto"/>
            <w:left w:val="none" w:sz="0" w:space="0" w:color="auto"/>
            <w:bottom w:val="none" w:sz="0" w:space="0" w:color="auto"/>
            <w:right w:val="none" w:sz="0" w:space="0" w:color="auto"/>
          </w:divBdr>
        </w:div>
        <w:div w:id="2119716078">
          <w:marLeft w:val="480"/>
          <w:marRight w:val="0"/>
          <w:marTop w:val="0"/>
          <w:marBottom w:val="0"/>
          <w:divBdr>
            <w:top w:val="none" w:sz="0" w:space="0" w:color="auto"/>
            <w:left w:val="none" w:sz="0" w:space="0" w:color="auto"/>
            <w:bottom w:val="none" w:sz="0" w:space="0" w:color="auto"/>
            <w:right w:val="none" w:sz="0" w:space="0" w:color="auto"/>
          </w:divBdr>
        </w:div>
        <w:div w:id="1082289052">
          <w:marLeft w:val="480"/>
          <w:marRight w:val="0"/>
          <w:marTop w:val="0"/>
          <w:marBottom w:val="0"/>
          <w:divBdr>
            <w:top w:val="none" w:sz="0" w:space="0" w:color="auto"/>
            <w:left w:val="none" w:sz="0" w:space="0" w:color="auto"/>
            <w:bottom w:val="none" w:sz="0" w:space="0" w:color="auto"/>
            <w:right w:val="none" w:sz="0" w:space="0" w:color="auto"/>
          </w:divBdr>
        </w:div>
        <w:div w:id="1437210932">
          <w:marLeft w:val="480"/>
          <w:marRight w:val="0"/>
          <w:marTop w:val="0"/>
          <w:marBottom w:val="0"/>
          <w:divBdr>
            <w:top w:val="none" w:sz="0" w:space="0" w:color="auto"/>
            <w:left w:val="none" w:sz="0" w:space="0" w:color="auto"/>
            <w:bottom w:val="none" w:sz="0" w:space="0" w:color="auto"/>
            <w:right w:val="none" w:sz="0" w:space="0" w:color="auto"/>
          </w:divBdr>
        </w:div>
        <w:div w:id="1259876140">
          <w:marLeft w:val="480"/>
          <w:marRight w:val="0"/>
          <w:marTop w:val="0"/>
          <w:marBottom w:val="0"/>
          <w:divBdr>
            <w:top w:val="none" w:sz="0" w:space="0" w:color="auto"/>
            <w:left w:val="none" w:sz="0" w:space="0" w:color="auto"/>
            <w:bottom w:val="none" w:sz="0" w:space="0" w:color="auto"/>
            <w:right w:val="none" w:sz="0" w:space="0" w:color="auto"/>
          </w:divBdr>
        </w:div>
        <w:div w:id="782918724">
          <w:marLeft w:val="480"/>
          <w:marRight w:val="0"/>
          <w:marTop w:val="0"/>
          <w:marBottom w:val="0"/>
          <w:divBdr>
            <w:top w:val="none" w:sz="0" w:space="0" w:color="auto"/>
            <w:left w:val="none" w:sz="0" w:space="0" w:color="auto"/>
            <w:bottom w:val="none" w:sz="0" w:space="0" w:color="auto"/>
            <w:right w:val="none" w:sz="0" w:space="0" w:color="auto"/>
          </w:divBdr>
        </w:div>
        <w:div w:id="2060013813">
          <w:marLeft w:val="480"/>
          <w:marRight w:val="0"/>
          <w:marTop w:val="0"/>
          <w:marBottom w:val="0"/>
          <w:divBdr>
            <w:top w:val="none" w:sz="0" w:space="0" w:color="auto"/>
            <w:left w:val="none" w:sz="0" w:space="0" w:color="auto"/>
            <w:bottom w:val="none" w:sz="0" w:space="0" w:color="auto"/>
            <w:right w:val="none" w:sz="0" w:space="0" w:color="auto"/>
          </w:divBdr>
        </w:div>
        <w:div w:id="781917614">
          <w:marLeft w:val="480"/>
          <w:marRight w:val="0"/>
          <w:marTop w:val="0"/>
          <w:marBottom w:val="0"/>
          <w:divBdr>
            <w:top w:val="none" w:sz="0" w:space="0" w:color="auto"/>
            <w:left w:val="none" w:sz="0" w:space="0" w:color="auto"/>
            <w:bottom w:val="none" w:sz="0" w:space="0" w:color="auto"/>
            <w:right w:val="none" w:sz="0" w:space="0" w:color="auto"/>
          </w:divBdr>
        </w:div>
        <w:div w:id="750469247">
          <w:marLeft w:val="480"/>
          <w:marRight w:val="0"/>
          <w:marTop w:val="0"/>
          <w:marBottom w:val="0"/>
          <w:divBdr>
            <w:top w:val="none" w:sz="0" w:space="0" w:color="auto"/>
            <w:left w:val="none" w:sz="0" w:space="0" w:color="auto"/>
            <w:bottom w:val="none" w:sz="0" w:space="0" w:color="auto"/>
            <w:right w:val="none" w:sz="0" w:space="0" w:color="auto"/>
          </w:divBdr>
        </w:div>
        <w:div w:id="1396128333">
          <w:marLeft w:val="480"/>
          <w:marRight w:val="0"/>
          <w:marTop w:val="0"/>
          <w:marBottom w:val="0"/>
          <w:divBdr>
            <w:top w:val="none" w:sz="0" w:space="0" w:color="auto"/>
            <w:left w:val="none" w:sz="0" w:space="0" w:color="auto"/>
            <w:bottom w:val="none" w:sz="0" w:space="0" w:color="auto"/>
            <w:right w:val="none" w:sz="0" w:space="0" w:color="auto"/>
          </w:divBdr>
        </w:div>
        <w:div w:id="1632786062">
          <w:marLeft w:val="480"/>
          <w:marRight w:val="0"/>
          <w:marTop w:val="0"/>
          <w:marBottom w:val="0"/>
          <w:divBdr>
            <w:top w:val="none" w:sz="0" w:space="0" w:color="auto"/>
            <w:left w:val="none" w:sz="0" w:space="0" w:color="auto"/>
            <w:bottom w:val="none" w:sz="0" w:space="0" w:color="auto"/>
            <w:right w:val="none" w:sz="0" w:space="0" w:color="auto"/>
          </w:divBdr>
        </w:div>
        <w:div w:id="908881463">
          <w:marLeft w:val="480"/>
          <w:marRight w:val="0"/>
          <w:marTop w:val="0"/>
          <w:marBottom w:val="0"/>
          <w:divBdr>
            <w:top w:val="none" w:sz="0" w:space="0" w:color="auto"/>
            <w:left w:val="none" w:sz="0" w:space="0" w:color="auto"/>
            <w:bottom w:val="none" w:sz="0" w:space="0" w:color="auto"/>
            <w:right w:val="none" w:sz="0" w:space="0" w:color="auto"/>
          </w:divBdr>
        </w:div>
        <w:div w:id="1698583713">
          <w:marLeft w:val="480"/>
          <w:marRight w:val="0"/>
          <w:marTop w:val="0"/>
          <w:marBottom w:val="0"/>
          <w:divBdr>
            <w:top w:val="none" w:sz="0" w:space="0" w:color="auto"/>
            <w:left w:val="none" w:sz="0" w:space="0" w:color="auto"/>
            <w:bottom w:val="none" w:sz="0" w:space="0" w:color="auto"/>
            <w:right w:val="none" w:sz="0" w:space="0" w:color="auto"/>
          </w:divBdr>
        </w:div>
        <w:div w:id="642391488">
          <w:marLeft w:val="480"/>
          <w:marRight w:val="0"/>
          <w:marTop w:val="0"/>
          <w:marBottom w:val="0"/>
          <w:divBdr>
            <w:top w:val="none" w:sz="0" w:space="0" w:color="auto"/>
            <w:left w:val="none" w:sz="0" w:space="0" w:color="auto"/>
            <w:bottom w:val="none" w:sz="0" w:space="0" w:color="auto"/>
            <w:right w:val="none" w:sz="0" w:space="0" w:color="auto"/>
          </w:divBdr>
        </w:div>
        <w:div w:id="1536307878">
          <w:marLeft w:val="480"/>
          <w:marRight w:val="0"/>
          <w:marTop w:val="0"/>
          <w:marBottom w:val="0"/>
          <w:divBdr>
            <w:top w:val="none" w:sz="0" w:space="0" w:color="auto"/>
            <w:left w:val="none" w:sz="0" w:space="0" w:color="auto"/>
            <w:bottom w:val="none" w:sz="0" w:space="0" w:color="auto"/>
            <w:right w:val="none" w:sz="0" w:space="0" w:color="auto"/>
          </w:divBdr>
        </w:div>
        <w:div w:id="1381053640">
          <w:marLeft w:val="480"/>
          <w:marRight w:val="0"/>
          <w:marTop w:val="0"/>
          <w:marBottom w:val="0"/>
          <w:divBdr>
            <w:top w:val="none" w:sz="0" w:space="0" w:color="auto"/>
            <w:left w:val="none" w:sz="0" w:space="0" w:color="auto"/>
            <w:bottom w:val="none" w:sz="0" w:space="0" w:color="auto"/>
            <w:right w:val="none" w:sz="0" w:space="0" w:color="auto"/>
          </w:divBdr>
        </w:div>
        <w:div w:id="346637761">
          <w:marLeft w:val="480"/>
          <w:marRight w:val="0"/>
          <w:marTop w:val="0"/>
          <w:marBottom w:val="0"/>
          <w:divBdr>
            <w:top w:val="none" w:sz="0" w:space="0" w:color="auto"/>
            <w:left w:val="none" w:sz="0" w:space="0" w:color="auto"/>
            <w:bottom w:val="none" w:sz="0" w:space="0" w:color="auto"/>
            <w:right w:val="none" w:sz="0" w:space="0" w:color="auto"/>
          </w:divBdr>
        </w:div>
        <w:div w:id="1873222642">
          <w:marLeft w:val="480"/>
          <w:marRight w:val="0"/>
          <w:marTop w:val="0"/>
          <w:marBottom w:val="0"/>
          <w:divBdr>
            <w:top w:val="none" w:sz="0" w:space="0" w:color="auto"/>
            <w:left w:val="none" w:sz="0" w:space="0" w:color="auto"/>
            <w:bottom w:val="none" w:sz="0" w:space="0" w:color="auto"/>
            <w:right w:val="none" w:sz="0" w:space="0" w:color="auto"/>
          </w:divBdr>
        </w:div>
        <w:div w:id="678385487">
          <w:marLeft w:val="480"/>
          <w:marRight w:val="0"/>
          <w:marTop w:val="0"/>
          <w:marBottom w:val="0"/>
          <w:divBdr>
            <w:top w:val="none" w:sz="0" w:space="0" w:color="auto"/>
            <w:left w:val="none" w:sz="0" w:space="0" w:color="auto"/>
            <w:bottom w:val="none" w:sz="0" w:space="0" w:color="auto"/>
            <w:right w:val="none" w:sz="0" w:space="0" w:color="auto"/>
          </w:divBdr>
        </w:div>
        <w:div w:id="1370453898">
          <w:marLeft w:val="480"/>
          <w:marRight w:val="0"/>
          <w:marTop w:val="0"/>
          <w:marBottom w:val="0"/>
          <w:divBdr>
            <w:top w:val="none" w:sz="0" w:space="0" w:color="auto"/>
            <w:left w:val="none" w:sz="0" w:space="0" w:color="auto"/>
            <w:bottom w:val="none" w:sz="0" w:space="0" w:color="auto"/>
            <w:right w:val="none" w:sz="0" w:space="0" w:color="auto"/>
          </w:divBdr>
        </w:div>
        <w:div w:id="676884721">
          <w:marLeft w:val="480"/>
          <w:marRight w:val="0"/>
          <w:marTop w:val="0"/>
          <w:marBottom w:val="0"/>
          <w:divBdr>
            <w:top w:val="none" w:sz="0" w:space="0" w:color="auto"/>
            <w:left w:val="none" w:sz="0" w:space="0" w:color="auto"/>
            <w:bottom w:val="none" w:sz="0" w:space="0" w:color="auto"/>
            <w:right w:val="none" w:sz="0" w:space="0" w:color="auto"/>
          </w:divBdr>
        </w:div>
        <w:div w:id="1603219446">
          <w:marLeft w:val="480"/>
          <w:marRight w:val="0"/>
          <w:marTop w:val="0"/>
          <w:marBottom w:val="0"/>
          <w:divBdr>
            <w:top w:val="none" w:sz="0" w:space="0" w:color="auto"/>
            <w:left w:val="none" w:sz="0" w:space="0" w:color="auto"/>
            <w:bottom w:val="none" w:sz="0" w:space="0" w:color="auto"/>
            <w:right w:val="none" w:sz="0" w:space="0" w:color="auto"/>
          </w:divBdr>
        </w:div>
        <w:div w:id="1624342199">
          <w:marLeft w:val="480"/>
          <w:marRight w:val="0"/>
          <w:marTop w:val="0"/>
          <w:marBottom w:val="0"/>
          <w:divBdr>
            <w:top w:val="none" w:sz="0" w:space="0" w:color="auto"/>
            <w:left w:val="none" w:sz="0" w:space="0" w:color="auto"/>
            <w:bottom w:val="none" w:sz="0" w:space="0" w:color="auto"/>
            <w:right w:val="none" w:sz="0" w:space="0" w:color="auto"/>
          </w:divBdr>
        </w:div>
        <w:div w:id="1651866513">
          <w:marLeft w:val="480"/>
          <w:marRight w:val="0"/>
          <w:marTop w:val="0"/>
          <w:marBottom w:val="0"/>
          <w:divBdr>
            <w:top w:val="none" w:sz="0" w:space="0" w:color="auto"/>
            <w:left w:val="none" w:sz="0" w:space="0" w:color="auto"/>
            <w:bottom w:val="none" w:sz="0" w:space="0" w:color="auto"/>
            <w:right w:val="none" w:sz="0" w:space="0" w:color="auto"/>
          </w:divBdr>
        </w:div>
        <w:div w:id="1551726302">
          <w:marLeft w:val="480"/>
          <w:marRight w:val="0"/>
          <w:marTop w:val="0"/>
          <w:marBottom w:val="0"/>
          <w:divBdr>
            <w:top w:val="none" w:sz="0" w:space="0" w:color="auto"/>
            <w:left w:val="none" w:sz="0" w:space="0" w:color="auto"/>
            <w:bottom w:val="none" w:sz="0" w:space="0" w:color="auto"/>
            <w:right w:val="none" w:sz="0" w:space="0" w:color="auto"/>
          </w:divBdr>
        </w:div>
        <w:div w:id="1224565048">
          <w:marLeft w:val="480"/>
          <w:marRight w:val="0"/>
          <w:marTop w:val="0"/>
          <w:marBottom w:val="0"/>
          <w:divBdr>
            <w:top w:val="none" w:sz="0" w:space="0" w:color="auto"/>
            <w:left w:val="none" w:sz="0" w:space="0" w:color="auto"/>
            <w:bottom w:val="none" w:sz="0" w:space="0" w:color="auto"/>
            <w:right w:val="none" w:sz="0" w:space="0" w:color="auto"/>
          </w:divBdr>
        </w:div>
        <w:div w:id="452671658">
          <w:marLeft w:val="480"/>
          <w:marRight w:val="0"/>
          <w:marTop w:val="0"/>
          <w:marBottom w:val="0"/>
          <w:divBdr>
            <w:top w:val="none" w:sz="0" w:space="0" w:color="auto"/>
            <w:left w:val="none" w:sz="0" w:space="0" w:color="auto"/>
            <w:bottom w:val="none" w:sz="0" w:space="0" w:color="auto"/>
            <w:right w:val="none" w:sz="0" w:space="0" w:color="auto"/>
          </w:divBdr>
        </w:div>
        <w:div w:id="631984196">
          <w:marLeft w:val="480"/>
          <w:marRight w:val="0"/>
          <w:marTop w:val="0"/>
          <w:marBottom w:val="0"/>
          <w:divBdr>
            <w:top w:val="none" w:sz="0" w:space="0" w:color="auto"/>
            <w:left w:val="none" w:sz="0" w:space="0" w:color="auto"/>
            <w:bottom w:val="none" w:sz="0" w:space="0" w:color="auto"/>
            <w:right w:val="none" w:sz="0" w:space="0" w:color="auto"/>
          </w:divBdr>
        </w:div>
        <w:div w:id="719673409">
          <w:marLeft w:val="480"/>
          <w:marRight w:val="0"/>
          <w:marTop w:val="0"/>
          <w:marBottom w:val="0"/>
          <w:divBdr>
            <w:top w:val="none" w:sz="0" w:space="0" w:color="auto"/>
            <w:left w:val="none" w:sz="0" w:space="0" w:color="auto"/>
            <w:bottom w:val="none" w:sz="0" w:space="0" w:color="auto"/>
            <w:right w:val="none" w:sz="0" w:space="0" w:color="auto"/>
          </w:divBdr>
        </w:div>
        <w:div w:id="1741059071">
          <w:marLeft w:val="480"/>
          <w:marRight w:val="0"/>
          <w:marTop w:val="0"/>
          <w:marBottom w:val="0"/>
          <w:divBdr>
            <w:top w:val="none" w:sz="0" w:space="0" w:color="auto"/>
            <w:left w:val="none" w:sz="0" w:space="0" w:color="auto"/>
            <w:bottom w:val="none" w:sz="0" w:space="0" w:color="auto"/>
            <w:right w:val="none" w:sz="0" w:space="0" w:color="auto"/>
          </w:divBdr>
        </w:div>
        <w:div w:id="510023777">
          <w:marLeft w:val="480"/>
          <w:marRight w:val="0"/>
          <w:marTop w:val="0"/>
          <w:marBottom w:val="0"/>
          <w:divBdr>
            <w:top w:val="none" w:sz="0" w:space="0" w:color="auto"/>
            <w:left w:val="none" w:sz="0" w:space="0" w:color="auto"/>
            <w:bottom w:val="none" w:sz="0" w:space="0" w:color="auto"/>
            <w:right w:val="none" w:sz="0" w:space="0" w:color="auto"/>
          </w:divBdr>
        </w:div>
        <w:div w:id="58023795">
          <w:marLeft w:val="480"/>
          <w:marRight w:val="0"/>
          <w:marTop w:val="0"/>
          <w:marBottom w:val="0"/>
          <w:divBdr>
            <w:top w:val="none" w:sz="0" w:space="0" w:color="auto"/>
            <w:left w:val="none" w:sz="0" w:space="0" w:color="auto"/>
            <w:bottom w:val="none" w:sz="0" w:space="0" w:color="auto"/>
            <w:right w:val="none" w:sz="0" w:space="0" w:color="auto"/>
          </w:divBdr>
        </w:div>
        <w:div w:id="174728488">
          <w:marLeft w:val="480"/>
          <w:marRight w:val="0"/>
          <w:marTop w:val="0"/>
          <w:marBottom w:val="0"/>
          <w:divBdr>
            <w:top w:val="none" w:sz="0" w:space="0" w:color="auto"/>
            <w:left w:val="none" w:sz="0" w:space="0" w:color="auto"/>
            <w:bottom w:val="none" w:sz="0" w:space="0" w:color="auto"/>
            <w:right w:val="none" w:sz="0" w:space="0" w:color="auto"/>
          </w:divBdr>
        </w:div>
        <w:div w:id="671568446">
          <w:marLeft w:val="480"/>
          <w:marRight w:val="0"/>
          <w:marTop w:val="0"/>
          <w:marBottom w:val="0"/>
          <w:divBdr>
            <w:top w:val="none" w:sz="0" w:space="0" w:color="auto"/>
            <w:left w:val="none" w:sz="0" w:space="0" w:color="auto"/>
            <w:bottom w:val="none" w:sz="0" w:space="0" w:color="auto"/>
            <w:right w:val="none" w:sz="0" w:space="0" w:color="auto"/>
          </w:divBdr>
        </w:div>
      </w:divsChild>
    </w:div>
    <w:div w:id="967315876">
      <w:bodyDiv w:val="1"/>
      <w:marLeft w:val="0"/>
      <w:marRight w:val="0"/>
      <w:marTop w:val="0"/>
      <w:marBottom w:val="0"/>
      <w:divBdr>
        <w:top w:val="none" w:sz="0" w:space="0" w:color="auto"/>
        <w:left w:val="none" w:sz="0" w:space="0" w:color="auto"/>
        <w:bottom w:val="none" w:sz="0" w:space="0" w:color="auto"/>
        <w:right w:val="none" w:sz="0" w:space="0" w:color="auto"/>
      </w:divBdr>
      <w:divsChild>
        <w:div w:id="926234441">
          <w:marLeft w:val="480"/>
          <w:marRight w:val="0"/>
          <w:marTop w:val="0"/>
          <w:marBottom w:val="0"/>
          <w:divBdr>
            <w:top w:val="none" w:sz="0" w:space="0" w:color="auto"/>
            <w:left w:val="none" w:sz="0" w:space="0" w:color="auto"/>
            <w:bottom w:val="none" w:sz="0" w:space="0" w:color="auto"/>
            <w:right w:val="none" w:sz="0" w:space="0" w:color="auto"/>
          </w:divBdr>
        </w:div>
        <w:div w:id="525214671">
          <w:marLeft w:val="480"/>
          <w:marRight w:val="0"/>
          <w:marTop w:val="0"/>
          <w:marBottom w:val="0"/>
          <w:divBdr>
            <w:top w:val="none" w:sz="0" w:space="0" w:color="auto"/>
            <w:left w:val="none" w:sz="0" w:space="0" w:color="auto"/>
            <w:bottom w:val="none" w:sz="0" w:space="0" w:color="auto"/>
            <w:right w:val="none" w:sz="0" w:space="0" w:color="auto"/>
          </w:divBdr>
        </w:div>
        <w:div w:id="124157436">
          <w:marLeft w:val="480"/>
          <w:marRight w:val="0"/>
          <w:marTop w:val="0"/>
          <w:marBottom w:val="0"/>
          <w:divBdr>
            <w:top w:val="none" w:sz="0" w:space="0" w:color="auto"/>
            <w:left w:val="none" w:sz="0" w:space="0" w:color="auto"/>
            <w:bottom w:val="none" w:sz="0" w:space="0" w:color="auto"/>
            <w:right w:val="none" w:sz="0" w:space="0" w:color="auto"/>
          </w:divBdr>
        </w:div>
        <w:div w:id="1073964199">
          <w:marLeft w:val="480"/>
          <w:marRight w:val="0"/>
          <w:marTop w:val="0"/>
          <w:marBottom w:val="0"/>
          <w:divBdr>
            <w:top w:val="none" w:sz="0" w:space="0" w:color="auto"/>
            <w:left w:val="none" w:sz="0" w:space="0" w:color="auto"/>
            <w:bottom w:val="none" w:sz="0" w:space="0" w:color="auto"/>
            <w:right w:val="none" w:sz="0" w:space="0" w:color="auto"/>
          </w:divBdr>
        </w:div>
        <w:div w:id="1436292015">
          <w:marLeft w:val="480"/>
          <w:marRight w:val="0"/>
          <w:marTop w:val="0"/>
          <w:marBottom w:val="0"/>
          <w:divBdr>
            <w:top w:val="none" w:sz="0" w:space="0" w:color="auto"/>
            <w:left w:val="none" w:sz="0" w:space="0" w:color="auto"/>
            <w:bottom w:val="none" w:sz="0" w:space="0" w:color="auto"/>
            <w:right w:val="none" w:sz="0" w:space="0" w:color="auto"/>
          </w:divBdr>
        </w:div>
        <w:div w:id="2131167182">
          <w:marLeft w:val="480"/>
          <w:marRight w:val="0"/>
          <w:marTop w:val="0"/>
          <w:marBottom w:val="0"/>
          <w:divBdr>
            <w:top w:val="none" w:sz="0" w:space="0" w:color="auto"/>
            <w:left w:val="none" w:sz="0" w:space="0" w:color="auto"/>
            <w:bottom w:val="none" w:sz="0" w:space="0" w:color="auto"/>
            <w:right w:val="none" w:sz="0" w:space="0" w:color="auto"/>
          </w:divBdr>
        </w:div>
        <w:div w:id="567115164">
          <w:marLeft w:val="480"/>
          <w:marRight w:val="0"/>
          <w:marTop w:val="0"/>
          <w:marBottom w:val="0"/>
          <w:divBdr>
            <w:top w:val="none" w:sz="0" w:space="0" w:color="auto"/>
            <w:left w:val="none" w:sz="0" w:space="0" w:color="auto"/>
            <w:bottom w:val="none" w:sz="0" w:space="0" w:color="auto"/>
            <w:right w:val="none" w:sz="0" w:space="0" w:color="auto"/>
          </w:divBdr>
        </w:div>
        <w:div w:id="1153378054">
          <w:marLeft w:val="480"/>
          <w:marRight w:val="0"/>
          <w:marTop w:val="0"/>
          <w:marBottom w:val="0"/>
          <w:divBdr>
            <w:top w:val="none" w:sz="0" w:space="0" w:color="auto"/>
            <w:left w:val="none" w:sz="0" w:space="0" w:color="auto"/>
            <w:bottom w:val="none" w:sz="0" w:space="0" w:color="auto"/>
            <w:right w:val="none" w:sz="0" w:space="0" w:color="auto"/>
          </w:divBdr>
        </w:div>
        <w:div w:id="201942274">
          <w:marLeft w:val="480"/>
          <w:marRight w:val="0"/>
          <w:marTop w:val="0"/>
          <w:marBottom w:val="0"/>
          <w:divBdr>
            <w:top w:val="none" w:sz="0" w:space="0" w:color="auto"/>
            <w:left w:val="none" w:sz="0" w:space="0" w:color="auto"/>
            <w:bottom w:val="none" w:sz="0" w:space="0" w:color="auto"/>
            <w:right w:val="none" w:sz="0" w:space="0" w:color="auto"/>
          </w:divBdr>
        </w:div>
        <w:div w:id="1092435273">
          <w:marLeft w:val="480"/>
          <w:marRight w:val="0"/>
          <w:marTop w:val="0"/>
          <w:marBottom w:val="0"/>
          <w:divBdr>
            <w:top w:val="none" w:sz="0" w:space="0" w:color="auto"/>
            <w:left w:val="none" w:sz="0" w:space="0" w:color="auto"/>
            <w:bottom w:val="none" w:sz="0" w:space="0" w:color="auto"/>
            <w:right w:val="none" w:sz="0" w:space="0" w:color="auto"/>
          </w:divBdr>
        </w:div>
        <w:div w:id="664893557">
          <w:marLeft w:val="480"/>
          <w:marRight w:val="0"/>
          <w:marTop w:val="0"/>
          <w:marBottom w:val="0"/>
          <w:divBdr>
            <w:top w:val="none" w:sz="0" w:space="0" w:color="auto"/>
            <w:left w:val="none" w:sz="0" w:space="0" w:color="auto"/>
            <w:bottom w:val="none" w:sz="0" w:space="0" w:color="auto"/>
            <w:right w:val="none" w:sz="0" w:space="0" w:color="auto"/>
          </w:divBdr>
        </w:div>
        <w:div w:id="321933058">
          <w:marLeft w:val="480"/>
          <w:marRight w:val="0"/>
          <w:marTop w:val="0"/>
          <w:marBottom w:val="0"/>
          <w:divBdr>
            <w:top w:val="none" w:sz="0" w:space="0" w:color="auto"/>
            <w:left w:val="none" w:sz="0" w:space="0" w:color="auto"/>
            <w:bottom w:val="none" w:sz="0" w:space="0" w:color="auto"/>
            <w:right w:val="none" w:sz="0" w:space="0" w:color="auto"/>
          </w:divBdr>
        </w:div>
        <w:div w:id="985162293">
          <w:marLeft w:val="480"/>
          <w:marRight w:val="0"/>
          <w:marTop w:val="0"/>
          <w:marBottom w:val="0"/>
          <w:divBdr>
            <w:top w:val="none" w:sz="0" w:space="0" w:color="auto"/>
            <w:left w:val="none" w:sz="0" w:space="0" w:color="auto"/>
            <w:bottom w:val="none" w:sz="0" w:space="0" w:color="auto"/>
            <w:right w:val="none" w:sz="0" w:space="0" w:color="auto"/>
          </w:divBdr>
        </w:div>
        <w:div w:id="1615744502">
          <w:marLeft w:val="480"/>
          <w:marRight w:val="0"/>
          <w:marTop w:val="0"/>
          <w:marBottom w:val="0"/>
          <w:divBdr>
            <w:top w:val="none" w:sz="0" w:space="0" w:color="auto"/>
            <w:left w:val="none" w:sz="0" w:space="0" w:color="auto"/>
            <w:bottom w:val="none" w:sz="0" w:space="0" w:color="auto"/>
            <w:right w:val="none" w:sz="0" w:space="0" w:color="auto"/>
          </w:divBdr>
        </w:div>
        <w:div w:id="236478025">
          <w:marLeft w:val="480"/>
          <w:marRight w:val="0"/>
          <w:marTop w:val="0"/>
          <w:marBottom w:val="0"/>
          <w:divBdr>
            <w:top w:val="none" w:sz="0" w:space="0" w:color="auto"/>
            <w:left w:val="none" w:sz="0" w:space="0" w:color="auto"/>
            <w:bottom w:val="none" w:sz="0" w:space="0" w:color="auto"/>
            <w:right w:val="none" w:sz="0" w:space="0" w:color="auto"/>
          </w:divBdr>
        </w:div>
        <w:div w:id="1206678801">
          <w:marLeft w:val="480"/>
          <w:marRight w:val="0"/>
          <w:marTop w:val="0"/>
          <w:marBottom w:val="0"/>
          <w:divBdr>
            <w:top w:val="none" w:sz="0" w:space="0" w:color="auto"/>
            <w:left w:val="none" w:sz="0" w:space="0" w:color="auto"/>
            <w:bottom w:val="none" w:sz="0" w:space="0" w:color="auto"/>
            <w:right w:val="none" w:sz="0" w:space="0" w:color="auto"/>
          </w:divBdr>
        </w:div>
        <w:div w:id="2138789810">
          <w:marLeft w:val="480"/>
          <w:marRight w:val="0"/>
          <w:marTop w:val="0"/>
          <w:marBottom w:val="0"/>
          <w:divBdr>
            <w:top w:val="none" w:sz="0" w:space="0" w:color="auto"/>
            <w:left w:val="none" w:sz="0" w:space="0" w:color="auto"/>
            <w:bottom w:val="none" w:sz="0" w:space="0" w:color="auto"/>
            <w:right w:val="none" w:sz="0" w:space="0" w:color="auto"/>
          </w:divBdr>
        </w:div>
        <w:div w:id="21057244">
          <w:marLeft w:val="480"/>
          <w:marRight w:val="0"/>
          <w:marTop w:val="0"/>
          <w:marBottom w:val="0"/>
          <w:divBdr>
            <w:top w:val="none" w:sz="0" w:space="0" w:color="auto"/>
            <w:left w:val="none" w:sz="0" w:space="0" w:color="auto"/>
            <w:bottom w:val="none" w:sz="0" w:space="0" w:color="auto"/>
            <w:right w:val="none" w:sz="0" w:space="0" w:color="auto"/>
          </w:divBdr>
        </w:div>
        <w:div w:id="623845989">
          <w:marLeft w:val="480"/>
          <w:marRight w:val="0"/>
          <w:marTop w:val="0"/>
          <w:marBottom w:val="0"/>
          <w:divBdr>
            <w:top w:val="none" w:sz="0" w:space="0" w:color="auto"/>
            <w:left w:val="none" w:sz="0" w:space="0" w:color="auto"/>
            <w:bottom w:val="none" w:sz="0" w:space="0" w:color="auto"/>
            <w:right w:val="none" w:sz="0" w:space="0" w:color="auto"/>
          </w:divBdr>
        </w:div>
        <w:div w:id="107240067">
          <w:marLeft w:val="480"/>
          <w:marRight w:val="0"/>
          <w:marTop w:val="0"/>
          <w:marBottom w:val="0"/>
          <w:divBdr>
            <w:top w:val="none" w:sz="0" w:space="0" w:color="auto"/>
            <w:left w:val="none" w:sz="0" w:space="0" w:color="auto"/>
            <w:bottom w:val="none" w:sz="0" w:space="0" w:color="auto"/>
            <w:right w:val="none" w:sz="0" w:space="0" w:color="auto"/>
          </w:divBdr>
        </w:div>
        <w:div w:id="1887838550">
          <w:marLeft w:val="480"/>
          <w:marRight w:val="0"/>
          <w:marTop w:val="0"/>
          <w:marBottom w:val="0"/>
          <w:divBdr>
            <w:top w:val="none" w:sz="0" w:space="0" w:color="auto"/>
            <w:left w:val="none" w:sz="0" w:space="0" w:color="auto"/>
            <w:bottom w:val="none" w:sz="0" w:space="0" w:color="auto"/>
            <w:right w:val="none" w:sz="0" w:space="0" w:color="auto"/>
          </w:divBdr>
        </w:div>
        <w:div w:id="468322129">
          <w:marLeft w:val="480"/>
          <w:marRight w:val="0"/>
          <w:marTop w:val="0"/>
          <w:marBottom w:val="0"/>
          <w:divBdr>
            <w:top w:val="none" w:sz="0" w:space="0" w:color="auto"/>
            <w:left w:val="none" w:sz="0" w:space="0" w:color="auto"/>
            <w:bottom w:val="none" w:sz="0" w:space="0" w:color="auto"/>
            <w:right w:val="none" w:sz="0" w:space="0" w:color="auto"/>
          </w:divBdr>
        </w:div>
        <w:div w:id="1031109627">
          <w:marLeft w:val="480"/>
          <w:marRight w:val="0"/>
          <w:marTop w:val="0"/>
          <w:marBottom w:val="0"/>
          <w:divBdr>
            <w:top w:val="none" w:sz="0" w:space="0" w:color="auto"/>
            <w:left w:val="none" w:sz="0" w:space="0" w:color="auto"/>
            <w:bottom w:val="none" w:sz="0" w:space="0" w:color="auto"/>
            <w:right w:val="none" w:sz="0" w:space="0" w:color="auto"/>
          </w:divBdr>
        </w:div>
        <w:div w:id="506558865">
          <w:marLeft w:val="480"/>
          <w:marRight w:val="0"/>
          <w:marTop w:val="0"/>
          <w:marBottom w:val="0"/>
          <w:divBdr>
            <w:top w:val="none" w:sz="0" w:space="0" w:color="auto"/>
            <w:left w:val="none" w:sz="0" w:space="0" w:color="auto"/>
            <w:bottom w:val="none" w:sz="0" w:space="0" w:color="auto"/>
            <w:right w:val="none" w:sz="0" w:space="0" w:color="auto"/>
          </w:divBdr>
        </w:div>
        <w:div w:id="495921487">
          <w:marLeft w:val="480"/>
          <w:marRight w:val="0"/>
          <w:marTop w:val="0"/>
          <w:marBottom w:val="0"/>
          <w:divBdr>
            <w:top w:val="none" w:sz="0" w:space="0" w:color="auto"/>
            <w:left w:val="none" w:sz="0" w:space="0" w:color="auto"/>
            <w:bottom w:val="none" w:sz="0" w:space="0" w:color="auto"/>
            <w:right w:val="none" w:sz="0" w:space="0" w:color="auto"/>
          </w:divBdr>
        </w:div>
        <w:div w:id="907495882">
          <w:marLeft w:val="480"/>
          <w:marRight w:val="0"/>
          <w:marTop w:val="0"/>
          <w:marBottom w:val="0"/>
          <w:divBdr>
            <w:top w:val="none" w:sz="0" w:space="0" w:color="auto"/>
            <w:left w:val="none" w:sz="0" w:space="0" w:color="auto"/>
            <w:bottom w:val="none" w:sz="0" w:space="0" w:color="auto"/>
            <w:right w:val="none" w:sz="0" w:space="0" w:color="auto"/>
          </w:divBdr>
        </w:div>
        <w:div w:id="1204632154">
          <w:marLeft w:val="480"/>
          <w:marRight w:val="0"/>
          <w:marTop w:val="0"/>
          <w:marBottom w:val="0"/>
          <w:divBdr>
            <w:top w:val="none" w:sz="0" w:space="0" w:color="auto"/>
            <w:left w:val="none" w:sz="0" w:space="0" w:color="auto"/>
            <w:bottom w:val="none" w:sz="0" w:space="0" w:color="auto"/>
            <w:right w:val="none" w:sz="0" w:space="0" w:color="auto"/>
          </w:divBdr>
        </w:div>
        <w:div w:id="1262570101">
          <w:marLeft w:val="480"/>
          <w:marRight w:val="0"/>
          <w:marTop w:val="0"/>
          <w:marBottom w:val="0"/>
          <w:divBdr>
            <w:top w:val="none" w:sz="0" w:space="0" w:color="auto"/>
            <w:left w:val="none" w:sz="0" w:space="0" w:color="auto"/>
            <w:bottom w:val="none" w:sz="0" w:space="0" w:color="auto"/>
            <w:right w:val="none" w:sz="0" w:space="0" w:color="auto"/>
          </w:divBdr>
        </w:div>
        <w:div w:id="1089305597">
          <w:marLeft w:val="480"/>
          <w:marRight w:val="0"/>
          <w:marTop w:val="0"/>
          <w:marBottom w:val="0"/>
          <w:divBdr>
            <w:top w:val="none" w:sz="0" w:space="0" w:color="auto"/>
            <w:left w:val="none" w:sz="0" w:space="0" w:color="auto"/>
            <w:bottom w:val="none" w:sz="0" w:space="0" w:color="auto"/>
            <w:right w:val="none" w:sz="0" w:space="0" w:color="auto"/>
          </w:divBdr>
        </w:div>
        <w:div w:id="878667477">
          <w:marLeft w:val="480"/>
          <w:marRight w:val="0"/>
          <w:marTop w:val="0"/>
          <w:marBottom w:val="0"/>
          <w:divBdr>
            <w:top w:val="none" w:sz="0" w:space="0" w:color="auto"/>
            <w:left w:val="none" w:sz="0" w:space="0" w:color="auto"/>
            <w:bottom w:val="none" w:sz="0" w:space="0" w:color="auto"/>
            <w:right w:val="none" w:sz="0" w:space="0" w:color="auto"/>
          </w:divBdr>
        </w:div>
        <w:div w:id="2134782179">
          <w:marLeft w:val="480"/>
          <w:marRight w:val="0"/>
          <w:marTop w:val="0"/>
          <w:marBottom w:val="0"/>
          <w:divBdr>
            <w:top w:val="none" w:sz="0" w:space="0" w:color="auto"/>
            <w:left w:val="none" w:sz="0" w:space="0" w:color="auto"/>
            <w:bottom w:val="none" w:sz="0" w:space="0" w:color="auto"/>
            <w:right w:val="none" w:sz="0" w:space="0" w:color="auto"/>
          </w:divBdr>
        </w:div>
        <w:div w:id="652177864">
          <w:marLeft w:val="480"/>
          <w:marRight w:val="0"/>
          <w:marTop w:val="0"/>
          <w:marBottom w:val="0"/>
          <w:divBdr>
            <w:top w:val="none" w:sz="0" w:space="0" w:color="auto"/>
            <w:left w:val="none" w:sz="0" w:space="0" w:color="auto"/>
            <w:bottom w:val="none" w:sz="0" w:space="0" w:color="auto"/>
            <w:right w:val="none" w:sz="0" w:space="0" w:color="auto"/>
          </w:divBdr>
        </w:div>
        <w:div w:id="146896478">
          <w:marLeft w:val="480"/>
          <w:marRight w:val="0"/>
          <w:marTop w:val="0"/>
          <w:marBottom w:val="0"/>
          <w:divBdr>
            <w:top w:val="none" w:sz="0" w:space="0" w:color="auto"/>
            <w:left w:val="none" w:sz="0" w:space="0" w:color="auto"/>
            <w:bottom w:val="none" w:sz="0" w:space="0" w:color="auto"/>
            <w:right w:val="none" w:sz="0" w:space="0" w:color="auto"/>
          </w:divBdr>
        </w:div>
        <w:div w:id="1237279848">
          <w:marLeft w:val="480"/>
          <w:marRight w:val="0"/>
          <w:marTop w:val="0"/>
          <w:marBottom w:val="0"/>
          <w:divBdr>
            <w:top w:val="none" w:sz="0" w:space="0" w:color="auto"/>
            <w:left w:val="none" w:sz="0" w:space="0" w:color="auto"/>
            <w:bottom w:val="none" w:sz="0" w:space="0" w:color="auto"/>
            <w:right w:val="none" w:sz="0" w:space="0" w:color="auto"/>
          </w:divBdr>
        </w:div>
        <w:div w:id="482938843">
          <w:marLeft w:val="480"/>
          <w:marRight w:val="0"/>
          <w:marTop w:val="0"/>
          <w:marBottom w:val="0"/>
          <w:divBdr>
            <w:top w:val="none" w:sz="0" w:space="0" w:color="auto"/>
            <w:left w:val="none" w:sz="0" w:space="0" w:color="auto"/>
            <w:bottom w:val="none" w:sz="0" w:space="0" w:color="auto"/>
            <w:right w:val="none" w:sz="0" w:space="0" w:color="auto"/>
          </w:divBdr>
        </w:div>
        <w:div w:id="1058936182">
          <w:marLeft w:val="480"/>
          <w:marRight w:val="0"/>
          <w:marTop w:val="0"/>
          <w:marBottom w:val="0"/>
          <w:divBdr>
            <w:top w:val="none" w:sz="0" w:space="0" w:color="auto"/>
            <w:left w:val="none" w:sz="0" w:space="0" w:color="auto"/>
            <w:bottom w:val="none" w:sz="0" w:space="0" w:color="auto"/>
            <w:right w:val="none" w:sz="0" w:space="0" w:color="auto"/>
          </w:divBdr>
        </w:div>
        <w:div w:id="2115711414">
          <w:marLeft w:val="480"/>
          <w:marRight w:val="0"/>
          <w:marTop w:val="0"/>
          <w:marBottom w:val="0"/>
          <w:divBdr>
            <w:top w:val="none" w:sz="0" w:space="0" w:color="auto"/>
            <w:left w:val="none" w:sz="0" w:space="0" w:color="auto"/>
            <w:bottom w:val="none" w:sz="0" w:space="0" w:color="auto"/>
            <w:right w:val="none" w:sz="0" w:space="0" w:color="auto"/>
          </w:divBdr>
        </w:div>
        <w:div w:id="1093284905">
          <w:marLeft w:val="480"/>
          <w:marRight w:val="0"/>
          <w:marTop w:val="0"/>
          <w:marBottom w:val="0"/>
          <w:divBdr>
            <w:top w:val="none" w:sz="0" w:space="0" w:color="auto"/>
            <w:left w:val="none" w:sz="0" w:space="0" w:color="auto"/>
            <w:bottom w:val="none" w:sz="0" w:space="0" w:color="auto"/>
            <w:right w:val="none" w:sz="0" w:space="0" w:color="auto"/>
          </w:divBdr>
        </w:div>
        <w:div w:id="1657606686">
          <w:marLeft w:val="480"/>
          <w:marRight w:val="0"/>
          <w:marTop w:val="0"/>
          <w:marBottom w:val="0"/>
          <w:divBdr>
            <w:top w:val="none" w:sz="0" w:space="0" w:color="auto"/>
            <w:left w:val="none" w:sz="0" w:space="0" w:color="auto"/>
            <w:bottom w:val="none" w:sz="0" w:space="0" w:color="auto"/>
            <w:right w:val="none" w:sz="0" w:space="0" w:color="auto"/>
          </w:divBdr>
        </w:div>
        <w:div w:id="581062792">
          <w:marLeft w:val="480"/>
          <w:marRight w:val="0"/>
          <w:marTop w:val="0"/>
          <w:marBottom w:val="0"/>
          <w:divBdr>
            <w:top w:val="none" w:sz="0" w:space="0" w:color="auto"/>
            <w:left w:val="none" w:sz="0" w:space="0" w:color="auto"/>
            <w:bottom w:val="none" w:sz="0" w:space="0" w:color="auto"/>
            <w:right w:val="none" w:sz="0" w:space="0" w:color="auto"/>
          </w:divBdr>
        </w:div>
        <w:div w:id="768620854">
          <w:marLeft w:val="480"/>
          <w:marRight w:val="0"/>
          <w:marTop w:val="0"/>
          <w:marBottom w:val="0"/>
          <w:divBdr>
            <w:top w:val="none" w:sz="0" w:space="0" w:color="auto"/>
            <w:left w:val="none" w:sz="0" w:space="0" w:color="auto"/>
            <w:bottom w:val="none" w:sz="0" w:space="0" w:color="auto"/>
            <w:right w:val="none" w:sz="0" w:space="0" w:color="auto"/>
          </w:divBdr>
        </w:div>
        <w:div w:id="596400275">
          <w:marLeft w:val="480"/>
          <w:marRight w:val="0"/>
          <w:marTop w:val="0"/>
          <w:marBottom w:val="0"/>
          <w:divBdr>
            <w:top w:val="none" w:sz="0" w:space="0" w:color="auto"/>
            <w:left w:val="none" w:sz="0" w:space="0" w:color="auto"/>
            <w:bottom w:val="none" w:sz="0" w:space="0" w:color="auto"/>
            <w:right w:val="none" w:sz="0" w:space="0" w:color="auto"/>
          </w:divBdr>
        </w:div>
        <w:div w:id="1122110038">
          <w:marLeft w:val="480"/>
          <w:marRight w:val="0"/>
          <w:marTop w:val="0"/>
          <w:marBottom w:val="0"/>
          <w:divBdr>
            <w:top w:val="none" w:sz="0" w:space="0" w:color="auto"/>
            <w:left w:val="none" w:sz="0" w:space="0" w:color="auto"/>
            <w:bottom w:val="none" w:sz="0" w:space="0" w:color="auto"/>
            <w:right w:val="none" w:sz="0" w:space="0" w:color="auto"/>
          </w:divBdr>
        </w:div>
        <w:div w:id="1261573140">
          <w:marLeft w:val="480"/>
          <w:marRight w:val="0"/>
          <w:marTop w:val="0"/>
          <w:marBottom w:val="0"/>
          <w:divBdr>
            <w:top w:val="none" w:sz="0" w:space="0" w:color="auto"/>
            <w:left w:val="none" w:sz="0" w:space="0" w:color="auto"/>
            <w:bottom w:val="none" w:sz="0" w:space="0" w:color="auto"/>
            <w:right w:val="none" w:sz="0" w:space="0" w:color="auto"/>
          </w:divBdr>
        </w:div>
        <w:div w:id="1190097217">
          <w:marLeft w:val="480"/>
          <w:marRight w:val="0"/>
          <w:marTop w:val="0"/>
          <w:marBottom w:val="0"/>
          <w:divBdr>
            <w:top w:val="none" w:sz="0" w:space="0" w:color="auto"/>
            <w:left w:val="none" w:sz="0" w:space="0" w:color="auto"/>
            <w:bottom w:val="none" w:sz="0" w:space="0" w:color="auto"/>
            <w:right w:val="none" w:sz="0" w:space="0" w:color="auto"/>
          </w:divBdr>
        </w:div>
        <w:div w:id="1040399224">
          <w:marLeft w:val="480"/>
          <w:marRight w:val="0"/>
          <w:marTop w:val="0"/>
          <w:marBottom w:val="0"/>
          <w:divBdr>
            <w:top w:val="none" w:sz="0" w:space="0" w:color="auto"/>
            <w:left w:val="none" w:sz="0" w:space="0" w:color="auto"/>
            <w:bottom w:val="none" w:sz="0" w:space="0" w:color="auto"/>
            <w:right w:val="none" w:sz="0" w:space="0" w:color="auto"/>
          </w:divBdr>
        </w:div>
        <w:div w:id="1208223174">
          <w:marLeft w:val="480"/>
          <w:marRight w:val="0"/>
          <w:marTop w:val="0"/>
          <w:marBottom w:val="0"/>
          <w:divBdr>
            <w:top w:val="none" w:sz="0" w:space="0" w:color="auto"/>
            <w:left w:val="none" w:sz="0" w:space="0" w:color="auto"/>
            <w:bottom w:val="none" w:sz="0" w:space="0" w:color="auto"/>
            <w:right w:val="none" w:sz="0" w:space="0" w:color="auto"/>
          </w:divBdr>
        </w:div>
        <w:div w:id="970667670">
          <w:marLeft w:val="480"/>
          <w:marRight w:val="0"/>
          <w:marTop w:val="0"/>
          <w:marBottom w:val="0"/>
          <w:divBdr>
            <w:top w:val="none" w:sz="0" w:space="0" w:color="auto"/>
            <w:left w:val="none" w:sz="0" w:space="0" w:color="auto"/>
            <w:bottom w:val="none" w:sz="0" w:space="0" w:color="auto"/>
            <w:right w:val="none" w:sz="0" w:space="0" w:color="auto"/>
          </w:divBdr>
        </w:div>
        <w:div w:id="1026298287">
          <w:marLeft w:val="480"/>
          <w:marRight w:val="0"/>
          <w:marTop w:val="0"/>
          <w:marBottom w:val="0"/>
          <w:divBdr>
            <w:top w:val="none" w:sz="0" w:space="0" w:color="auto"/>
            <w:left w:val="none" w:sz="0" w:space="0" w:color="auto"/>
            <w:bottom w:val="none" w:sz="0" w:space="0" w:color="auto"/>
            <w:right w:val="none" w:sz="0" w:space="0" w:color="auto"/>
          </w:divBdr>
        </w:div>
        <w:div w:id="726607792">
          <w:marLeft w:val="480"/>
          <w:marRight w:val="0"/>
          <w:marTop w:val="0"/>
          <w:marBottom w:val="0"/>
          <w:divBdr>
            <w:top w:val="none" w:sz="0" w:space="0" w:color="auto"/>
            <w:left w:val="none" w:sz="0" w:space="0" w:color="auto"/>
            <w:bottom w:val="none" w:sz="0" w:space="0" w:color="auto"/>
            <w:right w:val="none" w:sz="0" w:space="0" w:color="auto"/>
          </w:divBdr>
        </w:div>
        <w:div w:id="856235072">
          <w:marLeft w:val="480"/>
          <w:marRight w:val="0"/>
          <w:marTop w:val="0"/>
          <w:marBottom w:val="0"/>
          <w:divBdr>
            <w:top w:val="none" w:sz="0" w:space="0" w:color="auto"/>
            <w:left w:val="none" w:sz="0" w:space="0" w:color="auto"/>
            <w:bottom w:val="none" w:sz="0" w:space="0" w:color="auto"/>
            <w:right w:val="none" w:sz="0" w:space="0" w:color="auto"/>
          </w:divBdr>
        </w:div>
        <w:div w:id="632295782">
          <w:marLeft w:val="480"/>
          <w:marRight w:val="0"/>
          <w:marTop w:val="0"/>
          <w:marBottom w:val="0"/>
          <w:divBdr>
            <w:top w:val="none" w:sz="0" w:space="0" w:color="auto"/>
            <w:left w:val="none" w:sz="0" w:space="0" w:color="auto"/>
            <w:bottom w:val="none" w:sz="0" w:space="0" w:color="auto"/>
            <w:right w:val="none" w:sz="0" w:space="0" w:color="auto"/>
          </w:divBdr>
        </w:div>
        <w:div w:id="1829789788">
          <w:marLeft w:val="480"/>
          <w:marRight w:val="0"/>
          <w:marTop w:val="0"/>
          <w:marBottom w:val="0"/>
          <w:divBdr>
            <w:top w:val="none" w:sz="0" w:space="0" w:color="auto"/>
            <w:left w:val="none" w:sz="0" w:space="0" w:color="auto"/>
            <w:bottom w:val="none" w:sz="0" w:space="0" w:color="auto"/>
            <w:right w:val="none" w:sz="0" w:space="0" w:color="auto"/>
          </w:divBdr>
        </w:div>
        <w:div w:id="1320421022">
          <w:marLeft w:val="480"/>
          <w:marRight w:val="0"/>
          <w:marTop w:val="0"/>
          <w:marBottom w:val="0"/>
          <w:divBdr>
            <w:top w:val="none" w:sz="0" w:space="0" w:color="auto"/>
            <w:left w:val="none" w:sz="0" w:space="0" w:color="auto"/>
            <w:bottom w:val="none" w:sz="0" w:space="0" w:color="auto"/>
            <w:right w:val="none" w:sz="0" w:space="0" w:color="auto"/>
          </w:divBdr>
        </w:div>
        <w:div w:id="136260683">
          <w:marLeft w:val="480"/>
          <w:marRight w:val="0"/>
          <w:marTop w:val="0"/>
          <w:marBottom w:val="0"/>
          <w:divBdr>
            <w:top w:val="none" w:sz="0" w:space="0" w:color="auto"/>
            <w:left w:val="none" w:sz="0" w:space="0" w:color="auto"/>
            <w:bottom w:val="none" w:sz="0" w:space="0" w:color="auto"/>
            <w:right w:val="none" w:sz="0" w:space="0" w:color="auto"/>
          </w:divBdr>
        </w:div>
        <w:div w:id="365251014">
          <w:marLeft w:val="480"/>
          <w:marRight w:val="0"/>
          <w:marTop w:val="0"/>
          <w:marBottom w:val="0"/>
          <w:divBdr>
            <w:top w:val="none" w:sz="0" w:space="0" w:color="auto"/>
            <w:left w:val="none" w:sz="0" w:space="0" w:color="auto"/>
            <w:bottom w:val="none" w:sz="0" w:space="0" w:color="auto"/>
            <w:right w:val="none" w:sz="0" w:space="0" w:color="auto"/>
          </w:divBdr>
        </w:div>
        <w:div w:id="485779637">
          <w:marLeft w:val="480"/>
          <w:marRight w:val="0"/>
          <w:marTop w:val="0"/>
          <w:marBottom w:val="0"/>
          <w:divBdr>
            <w:top w:val="none" w:sz="0" w:space="0" w:color="auto"/>
            <w:left w:val="none" w:sz="0" w:space="0" w:color="auto"/>
            <w:bottom w:val="none" w:sz="0" w:space="0" w:color="auto"/>
            <w:right w:val="none" w:sz="0" w:space="0" w:color="auto"/>
          </w:divBdr>
        </w:div>
        <w:div w:id="1251891922">
          <w:marLeft w:val="480"/>
          <w:marRight w:val="0"/>
          <w:marTop w:val="0"/>
          <w:marBottom w:val="0"/>
          <w:divBdr>
            <w:top w:val="none" w:sz="0" w:space="0" w:color="auto"/>
            <w:left w:val="none" w:sz="0" w:space="0" w:color="auto"/>
            <w:bottom w:val="none" w:sz="0" w:space="0" w:color="auto"/>
            <w:right w:val="none" w:sz="0" w:space="0" w:color="auto"/>
          </w:divBdr>
        </w:div>
        <w:div w:id="1904178183">
          <w:marLeft w:val="480"/>
          <w:marRight w:val="0"/>
          <w:marTop w:val="0"/>
          <w:marBottom w:val="0"/>
          <w:divBdr>
            <w:top w:val="none" w:sz="0" w:space="0" w:color="auto"/>
            <w:left w:val="none" w:sz="0" w:space="0" w:color="auto"/>
            <w:bottom w:val="none" w:sz="0" w:space="0" w:color="auto"/>
            <w:right w:val="none" w:sz="0" w:space="0" w:color="auto"/>
          </w:divBdr>
        </w:div>
        <w:div w:id="843008914">
          <w:marLeft w:val="480"/>
          <w:marRight w:val="0"/>
          <w:marTop w:val="0"/>
          <w:marBottom w:val="0"/>
          <w:divBdr>
            <w:top w:val="none" w:sz="0" w:space="0" w:color="auto"/>
            <w:left w:val="none" w:sz="0" w:space="0" w:color="auto"/>
            <w:bottom w:val="none" w:sz="0" w:space="0" w:color="auto"/>
            <w:right w:val="none" w:sz="0" w:space="0" w:color="auto"/>
          </w:divBdr>
        </w:div>
        <w:div w:id="2059891088">
          <w:marLeft w:val="480"/>
          <w:marRight w:val="0"/>
          <w:marTop w:val="0"/>
          <w:marBottom w:val="0"/>
          <w:divBdr>
            <w:top w:val="none" w:sz="0" w:space="0" w:color="auto"/>
            <w:left w:val="none" w:sz="0" w:space="0" w:color="auto"/>
            <w:bottom w:val="none" w:sz="0" w:space="0" w:color="auto"/>
            <w:right w:val="none" w:sz="0" w:space="0" w:color="auto"/>
          </w:divBdr>
        </w:div>
        <w:div w:id="350382421">
          <w:marLeft w:val="480"/>
          <w:marRight w:val="0"/>
          <w:marTop w:val="0"/>
          <w:marBottom w:val="0"/>
          <w:divBdr>
            <w:top w:val="none" w:sz="0" w:space="0" w:color="auto"/>
            <w:left w:val="none" w:sz="0" w:space="0" w:color="auto"/>
            <w:bottom w:val="none" w:sz="0" w:space="0" w:color="auto"/>
            <w:right w:val="none" w:sz="0" w:space="0" w:color="auto"/>
          </w:divBdr>
        </w:div>
        <w:div w:id="315307365">
          <w:marLeft w:val="480"/>
          <w:marRight w:val="0"/>
          <w:marTop w:val="0"/>
          <w:marBottom w:val="0"/>
          <w:divBdr>
            <w:top w:val="none" w:sz="0" w:space="0" w:color="auto"/>
            <w:left w:val="none" w:sz="0" w:space="0" w:color="auto"/>
            <w:bottom w:val="none" w:sz="0" w:space="0" w:color="auto"/>
            <w:right w:val="none" w:sz="0" w:space="0" w:color="auto"/>
          </w:divBdr>
        </w:div>
        <w:div w:id="843056804">
          <w:marLeft w:val="480"/>
          <w:marRight w:val="0"/>
          <w:marTop w:val="0"/>
          <w:marBottom w:val="0"/>
          <w:divBdr>
            <w:top w:val="none" w:sz="0" w:space="0" w:color="auto"/>
            <w:left w:val="none" w:sz="0" w:space="0" w:color="auto"/>
            <w:bottom w:val="none" w:sz="0" w:space="0" w:color="auto"/>
            <w:right w:val="none" w:sz="0" w:space="0" w:color="auto"/>
          </w:divBdr>
        </w:div>
        <w:div w:id="1608267026">
          <w:marLeft w:val="480"/>
          <w:marRight w:val="0"/>
          <w:marTop w:val="0"/>
          <w:marBottom w:val="0"/>
          <w:divBdr>
            <w:top w:val="none" w:sz="0" w:space="0" w:color="auto"/>
            <w:left w:val="none" w:sz="0" w:space="0" w:color="auto"/>
            <w:bottom w:val="none" w:sz="0" w:space="0" w:color="auto"/>
            <w:right w:val="none" w:sz="0" w:space="0" w:color="auto"/>
          </w:divBdr>
        </w:div>
        <w:div w:id="1625959553">
          <w:marLeft w:val="480"/>
          <w:marRight w:val="0"/>
          <w:marTop w:val="0"/>
          <w:marBottom w:val="0"/>
          <w:divBdr>
            <w:top w:val="none" w:sz="0" w:space="0" w:color="auto"/>
            <w:left w:val="none" w:sz="0" w:space="0" w:color="auto"/>
            <w:bottom w:val="none" w:sz="0" w:space="0" w:color="auto"/>
            <w:right w:val="none" w:sz="0" w:space="0" w:color="auto"/>
          </w:divBdr>
        </w:div>
        <w:div w:id="411972195">
          <w:marLeft w:val="480"/>
          <w:marRight w:val="0"/>
          <w:marTop w:val="0"/>
          <w:marBottom w:val="0"/>
          <w:divBdr>
            <w:top w:val="none" w:sz="0" w:space="0" w:color="auto"/>
            <w:left w:val="none" w:sz="0" w:space="0" w:color="auto"/>
            <w:bottom w:val="none" w:sz="0" w:space="0" w:color="auto"/>
            <w:right w:val="none" w:sz="0" w:space="0" w:color="auto"/>
          </w:divBdr>
        </w:div>
        <w:div w:id="1547719301">
          <w:marLeft w:val="480"/>
          <w:marRight w:val="0"/>
          <w:marTop w:val="0"/>
          <w:marBottom w:val="0"/>
          <w:divBdr>
            <w:top w:val="none" w:sz="0" w:space="0" w:color="auto"/>
            <w:left w:val="none" w:sz="0" w:space="0" w:color="auto"/>
            <w:bottom w:val="none" w:sz="0" w:space="0" w:color="auto"/>
            <w:right w:val="none" w:sz="0" w:space="0" w:color="auto"/>
          </w:divBdr>
        </w:div>
        <w:div w:id="1785880087">
          <w:marLeft w:val="480"/>
          <w:marRight w:val="0"/>
          <w:marTop w:val="0"/>
          <w:marBottom w:val="0"/>
          <w:divBdr>
            <w:top w:val="none" w:sz="0" w:space="0" w:color="auto"/>
            <w:left w:val="none" w:sz="0" w:space="0" w:color="auto"/>
            <w:bottom w:val="none" w:sz="0" w:space="0" w:color="auto"/>
            <w:right w:val="none" w:sz="0" w:space="0" w:color="auto"/>
          </w:divBdr>
        </w:div>
        <w:div w:id="1271161644">
          <w:marLeft w:val="480"/>
          <w:marRight w:val="0"/>
          <w:marTop w:val="0"/>
          <w:marBottom w:val="0"/>
          <w:divBdr>
            <w:top w:val="none" w:sz="0" w:space="0" w:color="auto"/>
            <w:left w:val="none" w:sz="0" w:space="0" w:color="auto"/>
            <w:bottom w:val="none" w:sz="0" w:space="0" w:color="auto"/>
            <w:right w:val="none" w:sz="0" w:space="0" w:color="auto"/>
          </w:divBdr>
        </w:div>
        <w:div w:id="2059089615">
          <w:marLeft w:val="480"/>
          <w:marRight w:val="0"/>
          <w:marTop w:val="0"/>
          <w:marBottom w:val="0"/>
          <w:divBdr>
            <w:top w:val="none" w:sz="0" w:space="0" w:color="auto"/>
            <w:left w:val="none" w:sz="0" w:space="0" w:color="auto"/>
            <w:bottom w:val="none" w:sz="0" w:space="0" w:color="auto"/>
            <w:right w:val="none" w:sz="0" w:space="0" w:color="auto"/>
          </w:divBdr>
        </w:div>
        <w:div w:id="384380942">
          <w:marLeft w:val="480"/>
          <w:marRight w:val="0"/>
          <w:marTop w:val="0"/>
          <w:marBottom w:val="0"/>
          <w:divBdr>
            <w:top w:val="none" w:sz="0" w:space="0" w:color="auto"/>
            <w:left w:val="none" w:sz="0" w:space="0" w:color="auto"/>
            <w:bottom w:val="none" w:sz="0" w:space="0" w:color="auto"/>
            <w:right w:val="none" w:sz="0" w:space="0" w:color="auto"/>
          </w:divBdr>
        </w:div>
        <w:div w:id="299306427">
          <w:marLeft w:val="480"/>
          <w:marRight w:val="0"/>
          <w:marTop w:val="0"/>
          <w:marBottom w:val="0"/>
          <w:divBdr>
            <w:top w:val="none" w:sz="0" w:space="0" w:color="auto"/>
            <w:left w:val="none" w:sz="0" w:space="0" w:color="auto"/>
            <w:bottom w:val="none" w:sz="0" w:space="0" w:color="auto"/>
            <w:right w:val="none" w:sz="0" w:space="0" w:color="auto"/>
          </w:divBdr>
        </w:div>
        <w:div w:id="2088308858">
          <w:marLeft w:val="480"/>
          <w:marRight w:val="0"/>
          <w:marTop w:val="0"/>
          <w:marBottom w:val="0"/>
          <w:divBdr>
            <w:top w:val="none" w:sz="0" w:space="0" w:color="auto"/>
            <w:left w:val="none" w:sz="0" w:space="0" w:color="auto"/>
            <w:bottom w:val="none" w:sz="0" w:space="0" w:color="auto"/>
            <w:right w:val="none" w:sz="0" w:space="0" w:color="auto"/>
          </w:divBdr>
        </w:div>
        <w:div w:id="483088592">
          <w:marLeft w:val="480"/>
          <w:marRight w:val="0"/>
          <w:marTop w:val="0"/>
          <w:marBottom w:val="0"/>
          <w:divBdr>
            <w:top w:val="none" w:sz="0" w:space="0" w:color="auto"/>
            <w:left w:val="none" w:sz="0" w:space="0" w:color="auto"/>
            <w:bottom w:val="none" w:sz="0" w:space="0" w:color="auto"/>
            <w:right w:val="none" w:sz="0" w:space="0" w:color="auto"/>
          </w:divBdr>
        </w:div>
        <w:div w:id="1388339340">
          <w:marLeft w:val="480"/>
          <w:marRight w:val="0"/>
          <w:marTop w:val="0"/>
          <w:marBottom w:val="0"/>
          <w:divBdr>
            <w:top w:val="none" w:sz="0" w:space="0" w:color="auto"/>
            <w:left w:val="none" w:sz="0" w:space="0" w:color="auto"/>
            <w:bottom w:val="none" w:sz="0" w:space="0" w:color="auto"/>
            <w:right w:val="none" w:sz="0" w:space="0" w:color="auto"/>
          </w:divBdr>
        </w:div>
        <w:div w:id="1635141590">
          <w:marLeft w:val="480"/>
          <w:marRight w:val="0"/>
          <w:marTop w:val="0"/>
          <w:marBottom w:val="0"/>
          <w:divBdr>
            <w:top w:val="none" w:sz="0" w:space="0" w:color="auto"/>
            <w:left w:val="none" w:sz="0" w:space="0" w:color="auto"/>
            <w:bottom w:val="none" w:sz="0" w:space="0" w:color="auto"/>
            <w:right w:val="none" w:sz="0" w:space="0" w:color="auto"/>
          </w:divBdr>
        </w:div>
        <w:div w:id="290140236">
          <w:marLeft w:val="480"/>
          <w:marRight w:val="0"/>
          <w:marTop w:val="0"/>
          <w:marBottom w:val="0"/>
          <w:divBdr>
            <w:top w:val="none" w:sz="0" w:space="0" w:color="auto"/>
            <w:left w:val="none" w:sz="0" w:space="0" w:color="auto"/>
            <w:bottom w:val="none" w:sz="0" w:space="0" w:color="auto"/>
            <w:right w:val="none" w:sz="0" w:space="0" w:color="auto"/>
          </w:divBdr>
        </w:div>
        <w:div w:id="97452253">
          <w:marLeft w:val="480"/>
          <w:marRight w:val="0"/>
          <w:marTop w:val="0"/>
          <w:marBottom w:val="0"/>
          <w:divBdr>
            <w:top w:val="none" w:sz="0" w:space="0" w:color="auto"/>
            <w:left w:val="none" w:sz="0" w:space="0" w:color="auto"/>
            <w:bottom w:val="none" w:sz="0" w:space="0" w:color="auto"/>
            <w:right w:val="none" w:sz="0" w:space="0" w:color="auto"/>
          </w:divBdr>
        </w:div>
        <w:div w:id="2134862497">
          <w:marLeft w:val="480"/>
          <w:marRight w:val="0"/>
          <w:marTop w:val="0"/>
          <w:marBottom w:val="0"/>
          <w:divBdr>
            <w:top w:val="none" w:sz="0" w:space="0" w:color="auto"/>
            <w:left w:val="none" w:sz="0" w:space="0" w:color="auto"/>
            <w:bottom w:val="none" w:sz="0" w:space="0" w:color="auto"/>
            <w:right w:val="none" w:sz="0" w:space="0" w:color="auto"/>
          </w:divBdr>
        </w:div>
        <w:div w:id="1135635168">
          <w:marLeft w:val="480"/>
          <w:marRight w:val="0"/>
          <w:marTop w:val="0"/>
          <w:marBottom w:val="0"/>
          <w:divBdr>
            <w:top w:val="none" w:sz="0" w:space="0" w:color="auto"/>
            <w:left w:val="none" w:sz="0" w:space="0" w:color="auto"/>
            <w:bottom w:val="none" w:sz="0" w:space="0" w:color="auto"/>
            <w:right w:val="none" w:sz="0" w:space="0" w:color="auto"/>
          </w:divBdr>
        </w:div>
        <w:div w:id="898519461">
          <w:marLeft w:val="480"/>
          <w:marRight w:val="0"/>
          <w:marTop w:val="0"/>
          <w:marBottom w:val="0"/>
          <w:divBdr>
            <w:top w:val="none" w:sz="0" w:space="0" w:color="auto"/>
            <w:left w:val="none" w:sz="0" w:space="0" w:color="auto"/>
            <w:bottom w:val="none" w:sz="0" w:space="0" w:color="auto"/>
            <w:right w:val="none" w:sz="0" w:space="0" w:color="auto"/>
          </w:divBdr>
        </w:div>
        <w:div w:id="1223561482">
          <w:marLeft w:val="480"/>
          <w:marRight w:val="0"/>
          <w:marTop w:val="0"/>
          <w:marBottom w:val="0"/>
          <w:divBdr>
            <w:top w:val="none" w:sz="0" w:space="0" w:color="auto"/>
            <w:left w:val="none" w:sz="0" w:space="0" w:color="auto"/>
            <w:bottom w:val="none" w:sz="0" w:space="0" w:color="auto"/>
            <w:right w:val="none" w:sz="0" w:space="0" w:color="auto"/>
          </w:divBdr>
        </w:div>
        <w:div w:id="242566729">
          <w:marLeft w:val="480"/>
          <w:marRight w:val="0"/>
          <w:marTop w:val="0"/>
          <w:marBottom w:val="0"/>
          <w:divBdr>
            <w:top w:val="none" w:sz="0" w:space="0" w:color="auto"/>
            <w:left w:val="none" w:sz="0" w:space="0" w:color="auto"/>
            <w:bottom w:val="none" w:sz="0" w:space="0" w:color="auto"/>
            <w:right w:val="none" w:sz="0" w:space="0" w:color="auto"/>
          </w:divBdr>
        </w:div>
        <w:div w:id="692221026">
          <w:marLeft w:val="480"/>
          <w:marRight w:val="0"/>
          <w:marTop w:val="0"/>
          <w:marBottom w:val="0"/>
          <w:divBdr>
            <w:top w:val="none" w:sz="0" w:space="0" w:color="auto"/>
            <w:left w:val="none" w:sz="0" w:space="0" w:color="auto"/>
            <w:bottom w:val="none" w:sz="0" w:space="0" w:color="auto"/>
            <w:right w:val="none" w:sz="0" w:space="0" w:color="auto"/>
          </w:divBdr>
        </w:div>
        <w:div w:id="437529996">
          <w:marLeft w:val="480"/>
          <w:marRight w:val="0"/>
          <w:marTop w:val="0"/>
          <w:marBottom w:val="0"/>
          <w:divBdr>
            <w:top w:val="none" w:sz="0" w:space="0" w:color="auto"/>
            <w:left w:val="none" w:sz="0" w:space="0" w:color="auto"/>
            <w:bottom w:val="none" w:sz="0" w:space="0" w:color="auto"/>
            <w:right w:val="none" w:sz="0" w:space="0" w:color="auto"/>
          </w:divBdr>
        </w:div>
        <w:div w:id="781925955">
          <w:marLeft w:val="480"/>
          <w:marRight w:val="0"/>
          <w:marTop w:val="0"/>
          <w:marBottom w:val="0"/>
          <w:divBdr>
            <w:top w:val="none" w:sz="0" w:space="0" w:color="auto"/>
            <w:left w:val="none" w:sz="0" w:space="0" w:color="auto"/>
            <w:bottom w:val="none" w:sz="0" w:space="0" w:color="auto"/>
            <w:right w:val="none" w:sz="0" w:space="0" w:color="auto"/>
          </w:divBdr>
        </w:div>
        <w:div w:id="1684282323">
          <w:marLeft w:val="480"/>
          <w:marRight w:val="0"/>
          <w:marTop w:val="0"/>
          <w:marBottom w:val="0"/>
          <w:divBdr>
            <w:top w:val="none" w:sz="0" w:space="0" w:color="auto"/>
            <w:left w:val="none" w:sz="0" w:space="0" w:color="auto"/>
            <w:bottom w:val="none" w:sz="0" w:space="0" w:color="auto"/>
            <w:right w:val="none" w:sz="0" w:space="0" w:color="auto"/>
          </w:divBdr>
        </w:div>
        <w:div w:id="179585169">
          <w:marLeft w:val="480"/>
          <w:marRight w:val="0"/>
          <w:marTop w:val="0"/>
          <w:marBottom w:val="0"/>
          <w:divBdr>
            <w:top w:val="none" w:sz="0" w:space="0" w:color="auto"/>
            <w:left w:val="none" w:sz="0" w:space="0" w:color="auto"/>
            <w:bottom w:val="none" w:sz="0" w:space="0" w:color="auto"/>
            <w:right w:val="none" w:sz="0" w:space="0" w:color="auto"/>
          </w:divBdr>
        </w:div>
        <w:div w:id="502011602">
          <w:marLeft w:val="480"/>
          <w:marRight w:val="0"/>
          <w:marTop w:val="0"/>
          <w:marBottom w:val="0"/>
          <w:divBdr>
            <w:top w:val="none" w:sz="0" w:space="0" w:color="auto"/>
            <w:left w:val="none" w:sz="0" w:space="0" w:color="auto"/>
            <w:bottom w:val="none" w:sz="0" w:space="0" w:color="auto"/>
            <w:right w:val="none" w:sz="0" w:space="0" w:color="auto"/>
          </w:divBdr>
        </w:div>
        <w:div w:id="1836189326">
          <w:marLeft w:val="480"/>
          <w:marRight w:val="0"/>
          <w:marTop w:val="0"/>
          <w:marBottom w:val="0"/>
          <w:divBdr>
            <w:top w:val="none" w:sz="0" w:space="0" w:color="auto"/>
            <w:left w:val="none" w:sz="0" w:space="0" w:color="auto"/>
            <w:bottom w:val="none" w:sz="0" w:space="0" w:color="auto"/>
            <w:right w:val="none" w:sz="0" w:space="0" w:color="auto"/>
          </w:divBdr>
        </w:div>
        <w:div w:id="180583921">
          <w:marLeft w:val="480"/>
          <w:marRight w:val="0"/>
          <w:marTop w:val="0"/>
          <w:marBottom w:val="0"/>
          <w:divBdr>
            <w:top w:val="none" w:sz="0" w:space="0" w:color="auto"/>
            <w:left w:val="none" w:sz="0" w:space="0" w:color="auto"/>
            <w:bottom w:val="none" w:sz="0" w:space="0" w:color="auto"/>
            <w:right w:val="none" w:sz="0" w:space="0" w:color="auto"/>
          </w:divBdr>
        </w:div>
        <w:div w:id="276716335">
          <w:marLeft w:val="480"/>
          <w:marRight w:val="0"/>
          <w:marTop w:val="0"/>
          <w:marBottom w:val="0"/>
          <w:divBdr>
            <w:top w:val="none" w:sz="0" w:space="0" w:color="auto"/>
            <w:left w:val="none" w:sz="0" w:space="0" w:color="auto"/>
            <w:bottom w:val="none" w:sz="0" w:space="0" w:color="auto"/>
            <w:right w:val="none" w:sz="0" w:space="0" w:color="auto"/>
          </w:divBdr>
        </w:div>
        <w:div w:id="1326787869">
          <w:marLeft w:val="480"/>
          <w:marRight w:val="0"/>
          <w:marTop w:val="0"/>
          <w:marBottom w:val="0"/>
          <w:divBdr>
            <w:top w:val="none" w:sz="0" w:space="0" w:color="auto"/>
            <w:left w:val="none" w:sz="0" w:space="0" w:color="auto"/>
            <w:bottom w:val="none" w:sz="0" w:space="0" w:color="auto"/>
            <w:right w:val="none" w:sz="0" w:space="0" w:color="auto"/>
          </w:divBdr>
        </w:div>
        <w:div w:id="1817450693">
          <w:marLeft w:val="480"/>
          <w:marRight w:val="0"/>
          <w:marTop w:val="0"/>
          <w:marBottom w:val="0"/>
          <w:divBdr>
            <w:top w:val="none" w:sz="0" w:space="0" w:color="auto"/>
            <w:left w:val="none" w:sz="0" w:space="0" w:color="auto"/>
            <w:bottom w:val="none" w:sz="0" w:space="0" w:color="auto"/>
            <w:right w:val="none" w:sz="0" w:space="0" w:color="auto"/>
          </w:divBdr>
        </w:div>
        <w:div w:id="1876120412">
          <w:marLeft w:val="480"/>
          <w:marRight w:val="0"/>
          <w:marTop w:val="0"/>
          <w:marBottom w:val="0"/>
          <w:divBdr>
            <w:top w:val="none" w:sz="0" w:space="0" w:color="auto"/>
            <w:left w:val="none" w:sz="0" w:space="0" w:color="auto"/>
            <w:bottom w:val="none" w:sz="0" w:space="0" w:color="auto"/>
            <w:right w:val="none" w:sz="0" w:space="0" w:color="auto"/>
          </w:divBdr>
        </w:div>
        <w:div w:id="1755322833">
          <w:marLeft w:val="480"/>
          <w:marRight w:val="0"/>
          <w:marTop w:val="0"/>
          <w:marBottom w:val="0"/>
          <w:divBdr>
            <w:top w:val="none" w:sz="0" w:space="0" w:color="auto"/>
            <w:left w:val="none" w:sz="0" w:space="0" w:color="auto"/>
            <w:bottom w:val="none" w:sz="0" w:space="0" w:color="auto"/>
            <w:right w:val="none" w:sz="0" w:space="0" w:color="auto"/>
          </w:divBdr>
        </w:div>
        <w:div w:id="1915964968">
          <w:marLeft w:val="480"/>
          <w:marRight w:val="0"/>
          <w:marTop w:val="0"/>
          <w:marBottom w:val="0"/>
          <w:divBdr>
            <w:top w:val="none" w:sz="0" w:space="0" w:color="auto"/>
            <w:left w:val="none" w:sz="0" w:space="0" w:color="auto"/>
            <w:bottom w:val="none" w:sz="0" w:space="0" w:color="auto"/>
            <w:right w:val="none" w:sz="0" w:space="0" w:color="auto"/>
          </w:divBdr>
        </w:div>
        <w:div w:id="26957778">
          <w:marLeft w:val="480"/>
          <w:marRight w:val="0"/>
          <w:marTop w:val="0"/>
          <w:marBottom w:val="0"/>
          <w:divBdr>
            <w:top w:val="none" w:sz="0" w:space="0" w:color="auto"/>
            <w:left w:val="none" w:sz="0" w:space="0" w:color="auto"/>
            <w:bottom w:val="none" w:sz="0" w:space="0" w:color="auto"/>
            <w:right w:val="none" w:sz="0" w:space="0" w:color="auto"/>
          </w:divBdr>
        </w:div>
        <w:div w:id="461777975">
          <w:marLeft w:val="480"/>
          <w:marRight w:val="0"/>
          <w:marTop w:val="0"/>
          <w:marBottom w:val="0"/>
          <w:divBdr>
            <w:top w:val="none" w:sz="0" w:space="0" w:color="auto"/>
            <w:left w:val="none" w:sz="0" w:space="0" w:color="auto"/>
            <w:bottom w:val="none" w:sz="0" w:space="0" w:color="auto"/>
            <w:right w:val="none" w:sz="0" w:space="0" w:color="auto"/>
          </w:divBdr>
        </w:div>
        <w:div w:id="165175087">
          <w:marLeft w:val="480"/>
          <w:marRight w:val="0"/>
          <w:marTop w:val="0"/>
          <w:marBottom w:val="0"/>
          <w:divBdr>
            <w:top w:val="none" w:sz="0" w:space="0" w:color="auto"/>
            <w:left w:val="none" w:sz="0" w:space="0" w:color="auto"/>
            <w:bottom w:val="none" w:sz="0" w:space="0" w:color="auto"/>
            <w:right w:val="none" w:sz="0" w:space="0" w:color="auto"/>
          </w:divBdr>
        </w:div>
        <w:div w:id="1491169862">
          <w:marLeft w:val="480"/>
          <w:marRight w:val="0"/>
          <w:marTop w:val="0"/>
          <w:marBottom w:val="0"/>
          <w:divBdr>
            <w:top w:val="none" w:sz="0" w:space="0" w:color="auto"/>
            <w:left w:val="none" w:sz="0" w:space="0" w:color="auto"/>
            <w:bottom w:val="none" w:sz="0" w:space="0" w:color="auto"/>
            <w:right w:val="none" w:sz="0" w:space="0" w:color="auto"/>
          </w:divBdr>
        </w:div>
        <w:div w:id="1276789977">
          <w:marLeft w:val="480"/>
          <w:marRight w:val="0"/>
          <w:marTop w:val="0"/>
          <w:marBottom w:val="0"/>
          <w:divBdr>
            <w:top w:val="none" w:sz="0" w:space="0" w:color="auto"/>
            <w:left w:val="none" w:sz="0" w:space="0" w:color="auto"/>
            <w:bottom w:val="none" w:sz="0" w:space="0" w:color="auto"/>
            <w:right w:val="none" w:sz="0" w:space="0" w:color="auto"/>
          </w:divBdr>
        </w:div>
        <w:div w:id="1387995712">
          <w:marLeft w:val="480"/>
          <w:marRight w:val="0"/>
          <w:marTop w:val="0"/>
          <w:marBottom w:val="0"/>
          <w:divBdr>
            <w:top w:val="none" w:sz="0" w:space="0" w:color="auto"/>
            <w:left w:val="none" w:sz="0" w:space="0" w:color="auto"/>
            <w:bottom w:val="none" w:sz="0" w:space="0" w:color="auto"/>
            <w:right w:val="none" w:sz="0" w:space="0" w:color="auto"/>
          </w:divBdr>
        </w:div>
        <w:div w:id="1561551229">
          <w:marLeft w:val="480"/>
          <w:marRight w:val="0"/>
          <w:marTop w:val="0"/>
          <w:marBottom w:val="0"/>
          <w:divBdr>
            <w:top w:val="none" w:sz="0" w:space="0" w:color="auto"/>
            <w:left w:val="none" w:sz="0" w:space="0" w:color="auto"/>
            <w:bottom w:val="none" w:sz="0" w:space="0" w:color="auto"/>
            <w:right w:val="none" w:sz="0" w:space="0" w:color="auto"/>
          </w:divBdr>
        </w:div>
        <w:div w:id="806967712">
          <w:marLeft w:val="480"/>
          <w:marRight w:val="0"/>
          <w:marTop w:val="0"/>
          <w:marBottom w:val="0"/>
          <w:divBdr>
            <w:top w:val="none" w:sz="0" w:space="0" w:color="auto"/>
            <w:left w:val="none" w:sz="0" w:space="0" w:color="auto"/>
            <w:bottom w:val="none" w:sz="0" w:space="0" w:color="auto"/>
            <w:right w:val="none" w:sz="0" w:space="0" w:color="auto"/>
          </w:divBdr>
        </w:div>
        <w:div w:id="1923027109">
          <w:marLeft w:val="480"/>
          <w:marRight w:val="0"/>
          <w:marTop w:val="0"/>
          <w:marBottom w:val="0"/>
          <w:divBdr>
            <w:top w:val="none" w:sz="0" w:space="0" w:color="auto"/>
            <w:left w:val="none" w:sz="0" w:space="0" w:color="auto"/>
            <w:bottom w:val="none" w:sz="0" w:space="0" w:color="auto"/>
            <w:right w:val="none" w:sz="0" w:space="0" w:color="auto"/>
          </w:divBdr>
        </w:div>
        <w:div w:id="677076371">
          <w:marLeft w:val="480"/>
          <w:marRight w:val="0"/>
          <w:marTop w:val="0"/>
          <w:marBottom w:val="0"/>
          <w:divBdr>
            <w:top w:val="none" w:sz="0" w:space="0" w:color="auto"/>
            <w:left w:val="none" w:sz="0" w:space="0" w:color="auto"/>
            <w:bottom w:val="none" w:sz="0" w:space="0" w:color="auto"/>
            <w:right w:val="none" w:sz="0" w:space="0" w:color="auto"/>
          </w:divBdr>
        </w:div>
        <w:div w:id="1681662032">
          <w:marLeft w:val="480"/>
          <w:marRight w:val="0"/>
          <w:marTop w:val="0"/>
          <w:marBottom w:val="0"/>
          <w:divBdr>
            <w:top w:val="none" w:sz="0" w:space="0" w:color="auto"/>
            <w:left w:val="none" w:sz="0" w:space="0" w:color="auto"/>
            <w:bottom w:val="none" w:sz="0" w:space="0" w:color="auto"/>
            <w:right w:val="none" w:sz="0" w:space="0" w:color="auto"/>
          </w:divBdr>
        </w:div>
        <w:div w:id="943653216">
          <w:marLeft w:val="480"/>
          <w:marRight w:val="0"/>
          <w:marTop w:val="0"/>
          <w:marBottom w:val="0"/>
          <w:divBdr>
            <w:top w:val="none" w:sz="0" w:space="0" w:color="auto"/>
            <w:left w:val="none" w:sz="0" w:space="0" w:color="auto"/>
            <w:bottom w:val="none" w:sz="0" w:space="0" w:color="auto"/>
            <w:right w:val="none" w:sz="0" w:space="0" w:color="auto"/>
          </w:divBdr>
        </w:div>
        <w:div w:id="1163357008">
          <w:marLeft w:val="480"/>
          <w:marRight w:val="0"/>
          <w:marTop w:val="0"/>
          <w:marBottom w:val="0"/>
          <w:divBdr>
            <w:top w:val="none" w:sz="0" w:space="0" w:color="auto"/>
            <w:left w:val="none" w:sz="0" w:space="0" w:color="auto"/>
            <w:bottom w:val="none" w:sz="0" w:space="0" w:color="auto"/>
            <w:right w:val="none" w:sz="0" w:space="0" w:color="auto"/>
          </w:divBdr>
        </w:div>
        <w:div w:id="889608168">
          <w:marLeft w:val="480"/>
          <w:marRight w:val="0"/>
          <w:marTop w:val="0"/>
          <w:marBottom w:val="0"/>
          <w:divBdr>
            <w:top w:val="none" w:sz="0" w:space="0" w:color="auto"/>
            <w:left w:val="none" w:sz="0" w:space="0" w:color="auto"/>
            <w:bottom w:val="none" w:sz="0" w:space="0" w:color="auto"/>
            <w:right w:val="none" w:sz="0" w:space="0" w:color="auto"/>
          </w:divBdr>
        </w:div>
        <w:div w:id="1509833683">
          <w:marLeft w:val="480"/>
          <w:marRight w:val="0"/>
          <w:marTop w:val="0"/>
          <w:marBottom w:val="0"/>
          <w:divBdr>
            <w:top w:val="none" w:sz="0" w:space="0" w:color="auto"/>
            <w:left w:val="none" w:sz="0" w:space="0" w:color="auto"/>
            <w:bottom w:val="none" w:sz="0" w:space="0" w:color="auto"/>
            <w:right w:val="none" w:sz="0" w:space="0" w:color="auto"/>
          </w:divBdr>
        </w:div>
        <w:div w:id="1434857839">
          <w:marLeft w:val="480"/>
          <w:marRight w:val="0"/>
          <w:marTop w:val="0"/>
          <w:marBottom w:val="0"/>
          <w:divBdr>
            <w:top w:val="none" w:sz="0" w:space="0" w:color="auto"/>
            <w:left w:val="none" w:sz="0" w:space="0" w:color="auto"/>
            <w:bottom w:val="none" w:sz="0" w:space="0" w:color="auto"/>
            <w:right w:val="none" w:sz="0" w:space="0" w:color="auto"/>
          </w:divBdr>
        </w:div>
        <w:div w:id="227570337">
          <w:marLeft w:val="480"/>
          <w:marRight w:val="0"/>
          <w:marTop w:val="0"/>
          <w:marBottom w:val="0"/>
          <w:divBdr>
            <w:top w:val="none" w:sz="0" w:space="0" w:color="auto"/>
            <w:left w:val="none" w:sz="0" w:space="0" w:color="auto"/>
            <w:bottom w:val="none" w:sz="0" w:space="0" w:color="auto"/>
            <w:right w:val="none" w:sz="0" w:space="0" w:color="auto"/>
          </w:divBdr>
        </w:div>
        <w:div w:id="1508790950">
          <w:marLeft w:val="480"/>
          <w:marRight w:val="0"/>
          <w:marTop w:val="0"/>
          <w:marBottom w:val="0"/>
          <w:divBdr>
            <w:top w:val="none" w:sz="0" w:space="0" w:color="auto"/>
            <w:left w:val="none" w:sz="0" w:space="0" w:color="auto"/>
            <w:bottom w:val="none" w:sz="0" w:space="0" w:color="auto"/>
            <w:right w:val="none" w:sz="0" w:space="0" w:color="auto"/>
          </w:divBdr>
        </w:div>
        <w:div w:id="1912226672">
          <w:marLeft w:val="480"/>
          <w:marRight w:val="0"/>
          <w:marTop w:val="0"/>
          <w:marBottom w:val="0"/>
          <w:divBdr>
            <w:top w:val="none" w:sz="0" w:space="0" w:color="auto"/>
            <w:left w:val="none" w:sz="0" w:space="0" w:color="auto"/>
            <w:bottom w:val="none" w:sz="0" w:space="0" w:color="auto"/>
            <w:right w:val="none" w:sz="0" w:space="0" w:color="auto"/>
          </w:divBdr>
        </w:div>
        <w:div w:id="88624202">
          <w:marLeft w:val="480"/>
          <w:marRight w:val="0"/>
          <w:marTop w:val="0"/>
          <w:marBottom w:val="0"/>
          <w:divBdr>
            <w:top w:val="none" w:sz="0" w:space="0" w:color="auto"/>
            <w:left w:val="none" w:sz="0" w:space="0" w:color="auto"/>
            <w:bottom w:val="none" w:sz="0" w:space="0" w:color="auto"/>
            <w:right w:val="none" w:sz="0" w:space="0" w:color="auto"/>
          </w:divBdr>
        </w:div>
        <w:div w:id="1157838647">
          <w:marLeft w:val="480"/>
          <w:marRight w:val="0"/>
          <w:marTop w:val="0"/>
          <w:marBottom w:val="0"/>
          <w:divBdr>
            <w:top w:val="none" w:sz="0" w:space="0" w:color="auto"/>
            <w:left w:val="none" w:sz="0" w:space="0" w:color="auto"/>
            <w:bottom w:val="none" w:sz="0" w:space="0" w:color="auto"/>
            <w:right w:val="none" w:sz="0" w:space="0" w:color="auto"/>
          </w:divBdr>
        </w:div>
        <w:div w:id="1509056742">
          <w:marLeft w:val="480"/>
          <w:marRight w:val="0"/>
          <w:marTop w:val="0"/>
          <w:marBottom w:val="0"/>
          <w:divBdr>
            <w:top w:val="none" w:sz="0" w:space="0" w:color="auto"/>
            <w:left w:val="none" w:sz="0" w:space="0" w:color="auto"/>
            <w:bottom w:val="none" w:sz="0" w:space="0" w:color="auto"/>
            <w:right w:val="none" w:sz="0" w:space="0" w:color="auto"/>
          </w:divBdr>
        </w:div>
        <w:div w:id="742803117">
          <w:marLeft w:val="480"/>
          <w:marRight w:val="0"/>
          <w:marTop w:val="0"/>
          <w:marBottom w:val="0"/>
          <w:divBdr>
            <w:top w:val="none" w:sz="0" w:space="0" w:color="auto"/>
            <w:left w:val="none" w:sz="0" w:space="0" w:color="auto"/>
            <w:bottom w:val="none" w:sz="0" w:space="0" w:color="auto"/>
            <w:right w:val="none" w:sz="0" w:space="0" w:color="auto"/>
          </w:divBdr>
        </w:div>
        <w:div w:id="1620530431">
          <w:marLeft w:val="480"/>
          <w:marRight w:val="0"/>
          <w:marTop w:val="0"/>
          <w:marBottom w:val="0"/>
          <w:divBdr>
            <w:top w:val="none" w:sz="0" w:space="0" w:color="auto"/>
            <w:left w:val="none" w:sz="0" w:space="0" w:color="auto"/>
            <w:bottom w:val="none" w:sz="0" w:space="0" w:color="auto"/>
            <w:right w:val="none" w:sz="0" w:space="0" w:color="auto"/>
          </w:divBdr>
        </w:div>
        <w:div w:id="2079478437">
          <w:marLeft w:val="480"/>
          <w:marRight w:val="0"/>
          <w:marTop w:val="0"/>
          <w:marBottom w:val="0"/>
          <w:divBdr>
            <w:top w:val="none" w:sz="0" w:space="0" w:color="auto"/>
            <w:left w:val="none" w:sz="0" w:space="0" w:color="auto"/>
            <w:bottom w:val="none" w:sz="0" w:space="0" w:color="auto"/>
            <w:right w:val="none" w:sz="0" w:space="0" w:color="auto"/>
          </w:divBdr>
        </w:div>
        <w:div w:id="361170010">
          <w:marLeft w:val="480"/>
          <w:marRight w:val="0"/>
          <w:marTop w:val="0"/>
          <w:marBottom w:val="0"/>
          <w:divBdr>
            <w:top w:val="none" w:sz="0" w:space="0" w:color="auto"/>
            <w:left w:val="none" w:sz="0" w:space="0" w:color="auto"/>
            <w:bottom w:val="none" w:sz="0" w:space="0" w:color="auto"/>
            <w:right w:val="none" w:sz="0" w:space="0" w:color="auto"/>
          </w:divBdr>
        </w:div>
        <w:div w:id="1676107836">
          <w:marLeft w:val="480"/>
          <w:marRight w:val="0"/>
          <w:marTop w:val="0"/>
          <w:marBottom w:val="0"/>
          <w:divBdr>
            <w:top w:val="none" w:sz="0" w:space="0" w:color="auto"/>
            <w:left w:val="none" w:sz="0" w:space="0" w:color="auto"/>
            <w:bottom w:val="none" w:sz="0" w:space="0" w:color="auto"/>
            <w:right w:val="none" w:sz="0" w:space="0" w:color="auto"/>
          </w:divBdr>
        </w:div>
        <w:div w:id="1241018068">
          <w:marLeft w:val="480"/>
          <w:marRight w:val="0"/>
          <w:marTop w:val="0"/>
          <w:marBottom w:val="0"/>
          <w:divBdr>
            <w:top w:val="none" w:sz="0" w:space="0" w:color="auto"/>
            <w:left w:val="none" w:sz="0" w:space="0" w:color="auto"/>
            <w:bottom w:val="none" w:sz="0" w:space="0" w:color="auto"/>
            <w:right w:val="none" w:sz="0" w:space="0" w:color="auto"/>
          </w:divBdr>
        </w:div>
        <w:div w:id="943342924">
          <w:marLeft w:val="480"/>
          <w:marRight w:val="0"/>
          <w:marTop w:val="0"/>
          <w:marBottom w:val="0"/>
          <w:divBdr>
            <w:top w:val="none" w:sz="0" w:space="0" w:color="auto"/>
            <w:left w:val="none" w:sz="0" w:space="0" w:color="auto"/>
            <w:bottom w:val="none" w:sz="0" w:space="0" w:color="auto"/>
            <w:right w:val="none" w:sz="0" w:space="0" w:color="auto"/>
          </w:divBdr>
        </w:div>
        <w:div w:id="710307507">
          <w:marLeft w:val="480"/>
          <w:marRight w:val="0"/>
          <w:marTop w:val="0"/>
          <w:marBottom w:val="0"/>
          <w:divBdr>
            <w:top w:val="none" w:sz="0" w:space="0" w:color="auto"/>
            <w:left w:val="none" w:sz="0" w:space="0" w:color="auto"/>
            <w:bottom w:val="none" w:sz="0" w:space="0" w:color="auto"/>
            <w:right w:val="none" w:sz="0" w:space="0" w:color="auto"/>
          </w:divBdr>
        </w:div>
        <w:div w:id="595745925">
          <w:marLeft w:val="480"/>
          <w:marRight w:val="0"/>
          <w:marTop w:val="0"/>
          <w:marBottom w:val="0"/>
          <w:divBdr>
            <w:top w:val="none" w:sz="0" w:space="0" w:color="auto"/>
            <w:left w:val="none" w:sz="0" w:space="0" w:color="auto"/>
            <w:bottom w:val="none" w:sz="0" w:space="0" w:color="auto"/>
            <w:right w:val="none" w:sz="0" w:space="0" w:color="auto"/>
          </w:divBdr>
        </w:div>
        <w:div w:id="778645931">
          <w:marLeft w:val="480"/>
          <w:marRight w:val="0"/>
          <w:marTop w:val="0"/>
          <w:marBottom w:val="0"/>
          <w:divBdr>
            <w:top w:val="none" w:sz="0" w:space="0" w:color="auto"/>
            <w:left w:val="none" w:sz="0" w:space="0" w:color="auto"/>
            <w:bottom w:val="none" w:sz="0" w:space="0" w:color="auto"/>
            <w:right w:val="none" w:sz="0" w:space="0" w:color="auto"/>
          </w:divBdr>
        </w:div>
        <w:div w:id="1486700486">
          <w:marLeft w:val="480"/>
          <w:marRight w:val="0"/>
          <w:marTop w:val="0"/>
          <w:marBottom w:val="0"/>
          <w:divBdr>
            <w:top w:val="none" w:sz="0" w:space="0" w:color="auto"/>
            <w:left w:val="none" w:sz="0" w:space="0" w:color="auto"/>
            <w:bottom w:val="none" w:sz="0" w:space="0" w:color="auto"/>
            <w:right w:val="none" w:sz="0" w:space="0" w:color="auto"/>
          </w:divBdr>
        </w:div>
        <w:div w:id="1711028195">
          <w:marLeft w:val="480"/>
          <w:marRight w:val="0"/>
          <w:marTop w:val="0"/>
          <w:marBottom w:val="0"/>
          <w:divBdr>
            <w:top w:val="none" w:sz="0" w:space="0" w:color="auto"/>
            <w:left w:val="none" w:sz="0" w:space="0" w:color="auto"/>
            <w:bottom w:val="none" w:sz="0" w:space="0" w:color="auto"/>
            <w:right w:val="none" w:sz="0" w:space="0" w:color="auto"/>
          </w:divBdr>
        </w:div>
        <w:div w:id="1108280630">
          <w:marLeft w:val="480"/>
          <w:marRight w:val="0"/>
          <w:marTop w:val="0"/>
          <w:marBottom w:val="0"/>
          <w:divBdr>
            <w:top w:val="none" w:sz="0" w:space="0" w:color="auto"/>
            <w:left w:val="none" w:sz="0" w:space="0" w:color="auto"/>
            <w:bottom w:val="none" w:sz="0" w:space="0" w:color="auto"/>
            <w:right w:val="none" w:sz="0" w:space="0" w:color="auto"/>
          </w:divBdr>
        </w:div>
        <w:div w:id="657030722">
          <w:marLeft w:val="480"/>
          <w:marRight w:val="0"/>
          <w:marTop w:val="0"/>
          <w:marBottom w:val="0"/>
          <w:divBdr>
            <w:top w:val="none" w:sz="0" w:space="0" w:color="auto"/>
            <w:left w:val="none" w:sz="0" w:space="0" w:color="auto"/>
            <w:bottom w:val="none" w:sz="0" w:space="0" w:color="auto"/>
            <w:right w:val="none" w:sz="0" w:space="0" w:color="auto"/>
          </w:divBdr>
        </w:div>
        <w:div w:id="1496800888">
          <w:marLeft w:val="480"/>
          <w:marRight w:val="0"/>
          <w:marTop w:val="0"/>
          <w:marBottom w:val="0"/>
          <w:divBdr>
            <w:top w:val="none" w:sz="0" w:space="0" w:color="auto"/>
            <w:left w:val="none" w:sz="0" w:space="0" w:color="auto"/>
            <w:bottom w:val="none" w:sz="0" w:space="0" w:color="auto"/>
            <w:right w:val="none" w:sz="0" w:space="0" w:color="auto"/>
          </w:divBdr>
        </w:div>
        <w:div w:id="737091409">
          <w:marLeft w:val="480"/>
          <w:marRight w:val="0"/>
          <w:marTop w:val="0"/>
          <w:marBottom w:val="0"/>
          <w:divBdr>
            <w:top w:val="none" w:sz="0" w:space="0" w:color="auto"/>
            <w:left w:val="none" w:sz="0" w:space="0" w:color="auto"/>
            <w:bottom w:val="none" w:sz="0" w:space="0" w:color="auto"/>
            <w:right w:val="none" w:sz="0" w:space="0" w:color="auto"/>
          </w:divBdr>
        </w:div>
        <w:div w:id="1437748524">
          <w:marLeft w:val="480"/>
          <w:marRight w:val="0"/>
          <w:marTop w:val="0"/>
          <w:marBottom w:val="0"/>
          <w:divBdr>
            <w:top w:val="none" w:sz="0" w:space="0" w:color="auto"/>
            <w:left w:val="none" w:sz="0" w:space="0" w:color="auto"/>
            <w:bottom w:val="none" w:sz="0" w:space="0" w:color="auto"/>
            <w:right w:val="none" w:sz="0" w:space="0" w:color="auto"/>
          </w:divBdr>
        </w:div>
        <w:div w:id="1195995128">
          <w:marLeft w:val="480"/>
          <w:marRight w:val="0"/>
          <w:marTop w:val="0"/>
          <w:marBottom w:val="0"/>
          <w:divBdr>
            <w:top w:val="none" w:sz="0" w:space="0" w:color="auto"/>
            <w:left w:val="none" w:sz="0" w:space="0" w:color="auto"/>
            <w:bottom w:val="none" w:sz="0" w:space="0" w:color="auto"/>
            <w:right w:val="none" w:sz="0" w:space="0" w:color="auto"/>
          </w:divBdr>
        </w:div>
        <w:div w:id="625432812">
          <w:marLeft w:val="480"/>
          <w:marRight w:val="0"/>
          <w:marTop w:val="0"/>
          <w:marBottom w:val="0"/>
          <w:divBdr>
            <w:top w:val="none" w:sz="0" w:space="0" w:color="auto"/>
            <w:left w:val="none" w:sz="0" w:space="0" w:color="auto"/>
            <w:bottom w:val="none" w:sz="0" w:space="0" w:color="auto"/>
            <w:right w:val="none" w:sz="0" w:space="0" w:color="auto"/>
          </w:divBdr>
        </w:div>
        <w:div w:id="301078960">
          <w:marLeft w:val="480"/>
          <w:marRight w:val="0"/>
          <w:marTop w:val="0"/>
          <w:marBottom w:val="0"/>
          <w:divBdr>
            <w:top w:val="none" w:sz="0" w:space="0" w:color="auto"/>
            <w:left w:val="none" w:sz="0" w:space="0" w:color="auto"/>
            <w:bottom w:val="none" w:sz="0" w:space="0" w:color="auto"/>
            <w:right w:val="none" w:sz="0" w:space="0" w:color="auto"/>
          </w:divBdr>
        </w:div>
        <w:div w:id="397287984">
          <w:marLeft w:val="480"/>
          <w:marRight w:val="0"/>
          <w:marTop w:val="0"/>
          <w:marBottom w:val="0"/>
          <w:divBdr>
            <w:top w:val="none" w:sz="0" w:space="0" w:color="auto"/>
            <w:left w:val="none" w:sz="0" w:space="0" w:color="auto"/>
            <w:bottom w:val="none" w:sz="0" w:space="0" w:color="auto"/>
            <w:right w:val="none" w:sz="0" w:space="0" w:color="auto"/>
          </w:divBdr>
        </w:div>
        <w:div w:id="766537327">
          <w:marLeft w:val="480"/>
          <w:marRight w:val="0"/>
          <w:marTop w:val="0"/>
          <w:marBottom w:val="0"/>
          <w:divBdr>
            <w:top w:val="none" w:sz="0" w:space="0" w:color="auto"/>
            <w:left w:val="none" w:sz="0" w:space="0" w:color="auto"/>
            <w:bottom w:val="none" w:sz="0" w:space="0" w:color="auto"/>
            <w:right w:val="none" w:sz="0" w:space="0" w:color="auto"/>
          </w:divBdr>
        </w:div>
        <w:div w:id="1649164923">
          <w:marLeft w:val="480"/>
          <w:marRight w:val="0"/>
          <w:marTop w:val="0"/>
          <w:marBottom w:val="0"/>
          <w:divBdr>
            <w:top w:val="none" w:sz="0" w:space="0" w:color="auto"/>
            <w:left w:val="none" w:sz="0" w:space="0" w:color="auto"/>
            <w:bottom w:val="none" w:sz="0" w:space="0" w:color="auto"/>
            <w:right w:val="none" w:sz="0" w:space="0" w:color="auto"/>
          </w:divBdr>
        </w:div>
        <w:div w:id="346642943">
          <w:marLeft w:val="480"/>
          <w:marRight w:val="0"/>
          <w:marTop w:val="0"/>
          <w:marBottom w:val="0"/>
          <w:divBdr>
            <w:top w:val="none" w:sz="0" w:space="0" w:color="auto"/>
            <w:left w:val="none" w:sz="0" w:space="0" w:color="auto"/>
            <w:bottom w:val="none" w:sz="0" w:space="0" w:color="auto"/>
            <w:right w:val="none" w:sz="0" w:space="0" w:color="auto"/>
          </w:divBdr>
        </w:div>
        <w:div w:id="2076735813">
          <w:marLeft w:val="480"/>
          <w:marRight w:val="0"/>
          <w:marTop w:val="0"/>
          <w:marBottom w:val="0"/>
          <w:divBdr>
            <w:top w:val="none" w:sz="0" w:space="0" w:color="auto"/>
            <w:left w:val="none" w:sz="0" w:space="0" w:color="auto"/>
            <w:bottom w:val="none" w:sz="0" w:space="0" w:color="auto"/>
            <w:right w:val="none" w:sz="0" w:space="0" w:color="auto"/>
          </w:divBdr>
        </w:div>
        <w:div w:id="307713658">
          <w:marLeft w:val="480"/>
          <w:marRight w:val="0"/>
          <w:marTop w:val="0"/>
          <w:marBottom w:val="0"/>
          <w:divBdr>
            <w:top w:val="none" w:sz="0" w:space="0" w:color="auto"/>
            <w:left w:val="none" w:sz="0" w:space="0" w:color="auto"/>
            <w:bottom w:val="none" w:sz="0" w:space="0" w:color="auto"/>
            <w:right w:val="none" w:sz="0" w:space="0" w:color="auto"/>
          </w:divBdr>
        </w:div>
        <w:div w:id="1565483857">
          <w:marLeft w:val="480"/>
          <w:marRight w:val="0"/>
          <w:marTop w:val="0"/>
          <w:marBottom w:val="0"/>
          <w:divBdr>
            <w:top w:val="none" w:sz="0" w:space="0" w:color="auto"/>
            <w:left w:val="none" w:sz="0" w:space="0" w:color="auto"/>
            <w:bottom w:val="none" w:sz="0" w:space="0" w:color="auto"/>
            <w:right w:val="none" w:sz="0" w:space="0" w:color="auto"/>
          </w:divBdr>
        </w:div>
        <w:div w:id="892473274">
          <w:marLeft w:val="480"/>
          <w:marRight w:val="0"/>
          <w:marTop w:val="0"/>
          <w:marBottom w:val="0"/>
          <w:divBdr>
            <w:top w:val="none" w:sz="0" w:space="0" w:color="auto"/>
            <w:left w:val="none" w:sz="0" w:space="0" w:color="auto"/>
            <w:bottom w:val="none" w:sz="0" w:space="0" w:color="auto"/>
            <w:right w:val="none" w:sz="0" w:space="0" w:color="auto"/>
          </w:divBdr>
        </w:div>
        <w:div w:id="585457137">
          <w:marLeft w:val="480"/>
          <w:marRight w:val="0"/>
          <w:marTop w:val="0"/>
          <w:marBottom w:val="0"/>
          <w:divBdr>
            <w:top w:val="none" w:sz="0" w:space="0" w:color="auto"/>
            <w:left w:val="none" w:sz="0" w:space="0" w:color="auto"/>
            <w:bottom w:val="none" w:sz="0" w:space="0" w:color="auto"/>
            <w:right w:val="none" w:sz="0" w:space="0" w:color="auto"/>
          </w:divBdr>
        </w:div>
        <w:div w:id="248973583">
          <w:marLeft w:val="480"/>
          <w:marRight w:val="0"/>
          <w:marTop w:val="0"/>
          <w:marBottom w:val="0"/>
          <w:divBdr>
            <w:top w:val="none" w:sz="0" w:space="0" w:color="auto"/>
            <w:left w:val="none" w:sz="0" w:space="0" w:color="auto"/>
            <w:bottom w:val="none" w:sz="0" w:space="0" w:color="auto"/>
            <w:right w:val="none" w:sz="0" w:space="0" w:color="auto"/>
          </w:divBdr>
        </w:div>
        <w:div w:id="467481217">
          <w:marLeft w:val="480"/>
          <w:marRight w:val="0"/>
          <w:marTop w:val="0"/>
          <w:marBottom w:val="0"/>
          <w:divBdr>
            <w:top w:val="none" w:sz="0" w:space="0" w:color="auto"/>
            <w:left w:val="none" w:sz="0" w:space="0" w:color="auto"/>
            <w:bottom w:val="none" w:sz="0" w:space="0" w:color="auto"/>
            <w:right w:val="none" w:sz="0" w:space="0" w:color="auto"/>
          </w:divBdr>
        </w:div>
        <w:div w:id="1781948000">
          <w:marLeft w:val="480"/>
          <w:marRight w:val="0"/>
          <w:marTop w:val="0"/>
          <w:marBottom w:val="0"/>
          <w:divBdr>
            <w:top w:val="none" w:sz="0" w:space="0" w:color="auto"/>
            <w:left w:val="none" w:sz="0" w:space="0" w:color="auto"/>
            <w:bottom w:val="none" w:sz="0" w:space="0" w:color="auto"/>
            <w:right w:val="none" w:sz="0" w:space="0" w:color="auto"/>
          </w:divBdr>
        </w:div>
        <w:div w:id="1271157395">
          <w:marLeft w:val="480"/>
          <w:marRight w:val="0"/>
          <w:marTop w:val="0"/>
          <w:marBottom w:val="0"/>
          <w:divBdr>
            <w:top w:val="none" w:sz="0" w:space="0" w:color="auto"/>
            <w:left w:val="none" w:sz="0" w:space="0" w:color="auto"/>
            <w:bottom w:val="none" w:sz="0" w:space="0" w:color="auto"/>
            <w:right w:val="none" w:sz="0" w:space="0" w:color="auto"/>
          </w:divBdr>
        </w:div>
        <w:div w:id="1674723563">
          <w:marLeft w:val="480"/>
          <w:marRight w:val="0"/>
          <w:marTop w:val="0"/>
          <w:marBottom w:val="0"/>
          <w:divBdr>
            <w:top w:val="none" w:sz="0" w:space="0" w:color="auto"/>
            <w:left w:val="none" w:sz="0" w:space="0" w:color="auto"/>
            <w:bottom w:val="none" w:sz="0" w:space="0" w:color="auto"/>
            <w:right w:val="none" w:sz="0" w:space="0" w:color="auto"/>
          </w:divBdr>
        </w:div>
        <w:div w:id="482503952">
          <w:marLeft w:val="480"/>
          <w:marRight w:val="0"/>
          <w:marTop w:val="0"/>
          <w:marBottom w:val="0"/>
          <w:divBdr>
            <w:top w:val="none" w:sz="0" w:space="0" w:color="auto"/>
            <w:left w:val="none" w:sz="0" w:space="0" w:color="auto"/>
            <w:bottom w:val="none" w:sz="0" w:space="0" w:color="auto"/>
            <w:right w:val="none" w:sz="0" w:space="0" w:color="auto"/>
          </w:divBdr>
        </w:div>
      </w:divsChild>
    </w:div>
    <w:div w:id="974532335">
      <w:bodyDiv w:val="1"/>
      <w:marLeft w:val="0"/>
      <w:marRight w:val="0"/>
      <w:marTop w:val="0"/>
      <w:marBottom w:val="0"/>
      <w:divBdr>
        <w:top w:val="none" w:sz="0" w:space="0" w:color="auto"/>
        <w:left w:val="none" w:sz="0" w:space="0" w:color="auto"/>
        <w:bottom w:val="none" w:sz="0" w:space="0" w:color="auto"/>
        <w:right w:val="none" w:sz="0" w:space="0" w:color="auto"/>
      </w:divBdr>
    </w:div>
    <w:div w:id="974674878">
      <w:bodyDiv w:val="1"/>
      <w:marLeft w:val="0"/>
      <w:marRight w:val="0"/>
      <w:marTop w:val="0"/>
      <w:marBottom w:val="0"/>
      <w:divBdr>
        <w:top w:val="none" w:sz="0" w:space="0" w:color="auto"/>
        <w:left w:val="none" w:sz="0" w:space="0" w:color="auto"/>
        <w:bottom w:val="none" w:sz="0" w:space="0" w:color="auto"/>
        <w:right w:val="none" w:sz="0" w:space="0" w:color="auto"/>
      </w:divBdr>
    </w:div>
    <w:div w:id="981275295">
      <w:bodyDiv w:val="1"/>
      <w:marLeft w:val="0"/>
      <w:marRight w:val="0"/>
      <w:marTop w:val="0"/>
      <w:marBottom w:val="0"/>
      <w:divBdr>
        <w:top w:val="none" w:sz="0" w:space="0" w:color="auto"/>
        <w:left w:val="none" w:sz="0" w:space="0" w:color="auto"/>
        <w:bottom w:val="none" w:sz="0" w:space="0" w:color="auto"/>
        <w:right w:val="none" w:sz="0" w:space="0" w:color="auto"/>
      </w:divBdr>
    </w:div>
    <w:div w:id="983893215">
      <w:bodyDiv w:val="1"/>
      <w:marLeft w:val="0"/>
      <w:marRight w:val="0"/>
      <w:marTop w:val="0"/>
      <w:marBottom w:val="0"/>
      <w:divBdr>
        <w:top w:val="none" w:sz="0" w:space="0" w:color="auto"/>
        <w:left w:val="none" w:sz="0" w:space="0" w:color="auto"/>
        <w:bottom w:val="none" w:sz="0" w:space="0" w:color="auto"/>
        <w:right w:val="none" w:sz="0" w:space="0" w:color="auto"/>
      </w:divBdr>
    </w:div>
    <w:div w:id="987394629">
      <w:bodyDiv w:val="1"/>
      <w:marLeft w:val="0"/>
      <w:marRight w:val="0"/>
      <w:marTop w:val="0"/>
      <w:marBottom w:val="0"/>
      <w:divBdr>
        <w:top w:val="none" w:sz="0" w:space="0" w:color="auto"/>
        <w:left w:val="none" w:sz="0" w:space="0" w:color="auto"/>
        <w:bottom w:val="none" w:sz="0" w:space="0" w:color="auto"/>
        <w:right w:val="none" w:sz="0" w:space="0" w:color="auto"/>
      </w:divBdr>
      <w:divsChild>
        <w:div w:id="1018241666">
          <w:marLeft w:val="480"/>
          <w:marRight w:val="0"/>
          <w:marTop w:val="0"/>
          <w:marBottom w:val="0"/>
          <w:divBdr>
            <w:top w:val="none" w:sz="0" w:space="0" w:color="auto"/>
            <w:left w:val="none" w:sz="0" w:space="0" w:color="auto"/>
            <w:bottom w:val="none" w:sz="0" w:space="0" w:color="auto"/>
            <w:right w:val="none" w:sz="0" w:space="0" w:color="auto"/>
          </w:divBdr>
        </w:div>
        <w:div w:id="1284001995">
          <w:marLeft w:val="480"/>
          <w:marRight w:val="0"/>
          <w:marTop w:val="0"/>
          <w:marBottom w:val="0"/>
          <w:divBdr>
            <w:top w:val="none" w:sz="0" w:space="0" w:color="auto"/>
            <w:left w:val="none" w:sz="0" w:space="0" w:color="auto"/>
            <w:bottom w:val="none" w:sz="0" w:space="0" w:color="auto"/>
            <w:right w:val="none" w:sz="0" w:space="0" w:color="auto"/>
          </w:divBdr>
        </w:div>
        <w:div w:id="1687974379">
          <w:marLeft w:val="480"/>
          <w:marRight w:val="0"/>
          <w:marTop w:val="0"/>
          <w:marBottom w:val="0"/>
          <w:divBdr>
            <w:top w:val="none" w:sz="0" w:space="0" w:color="auto"/>
            <w:left w:val="none" w:sz="0" w:space="0" w:color="auto"/>
            <w:bottom w:val="none" w:sz="0" w:space="0" w:color="auto"/>
            <w:right w:val="none" w:sz="0" w:space="0" w:color="auto"/>
          </w:divBdr>
        </w:div>
        <w:div w:id="1981418337">
          <w:marLeft w:val="480"/>
          <w:marRight w:val="0"/>
          <w:marTop w:val="0"/>
          <w:marBottom w:val="0"/>
          <w:divBdr>
            <w:top w:val="none" w:sz="0" w:space="0" w:color="auto"/>
            <w:left w:val="none" w:sz="0" w:space="0" w:color="auto"/>
            <w:bottom w:val="none" w:sz="0" w:space="0" w:color="auto"/>
            <w:right w:val="none" w:sz="0" w:space="0" w:color="auto"/>
          </w:divBdr>
        </w:div>
        <w:div w:id="1155220294">
          <w:marLeft w:val="480"/>
          <w:marRight w:val="0"/>
          <w:marTop w:val="0"/>
          <w:marBottom w:val="0"/>
          <w:divBdr>
            <w:top w:val="none" w:sz="0" w:space="0" w:color="auto"/>
            <w:left w:val="none" w:sz="0" w:space="0" w:color="auto"/>
            <w:bottom w:val="none" w:sz="0" w:space="0" w:color="auto"/>
            <w:right w:val="none" w:sz="0" w:space="0" w:color="auto"/>
          </w:divBdr>
        </w:div>
        <w:div w:id="494423095">
          <w:marLeft w:val="480"/>
          <w:marRight w:val="0"/>
          <w:marTop w:val="0"/>
          <w:marBottom w:val="0"/>
          <w:divBdr>
            <w:top w:val="none" w:sz="0" w:space="0" w:color="auto"/>
            <w:left w:val="none" w:sz="0" w:space="0" w:color="auto"/>
            <w:bottom w:val="none" w:sz="0" w:space="0" w:color="auto"/>
            <w:right w:val="none" w:sz="0" w:space="0" w:color="auto"/>
          </w:divBdr>
        </w:div>
        <w:div w:id="27141692">
          <w:marLeft w:val="480"/>
          <w:marRight w:val="0"/>
          <w:marTop w:val="0"/>
          <w:marBottom w:val="0"/>
          <w:divBdr>
            <w:top w:val="none" w:sz="0" w:space="0" w:color="auto"/>
            <w:left w:val="none" w:sz="0" w:space="0" w:color="auto"/>
            <w:bottom w:val="none" w:sz="0" w:space="0" w:color="auto"/>
            <w:right w:val="none" w:sz="0" w:space="0" w:color="auto"/>
          </w:divBdr>
        </w:div>
        <w:div w:id="656226881">
          <w:marLeft w:val="480"/>
          <w:marRight w:val="0"/>
          <w:marTop w:val="0"/>
          <w:marBottom w:val="0"/>
          <w:divBdr>
            <w:top w:val="none" w:sz="0" w:space="0" w:color="auto"/>
            <w:left w:val="none" w:sz="0" w:space="0" w:color="auto"/>
            <w:bottom w:val="none" w:sz="0" w:space="0" w:color="auto"/>
            <w:right w:val="none" w:sz="0" w:space="0" w:color="auto"/>
          </w:divBdr>
        </w:div>
        <w:div w:id="165363047">
          <w:marLeft w:val="480"/>
          <w:marRight w:val="0"/>
          <w:marTop w:val="0"/>
          <w:marBottom w:val="0"/>
          <w:divBdr>
            <w:top w:val="none" w:sz="0" w:space="0" w:color="auto"/>
            <w:left w:val="none" w:sz="0" w:space="0" w:color="auto"/>
            <w:bottom w:val="none" w:sz="0" w:space="0" w:color="auto"/>
            <w:right w:val="none" w:sz="0" w:space="0" w:color="auto"/>
          </w:divBdr>
        </w:div>
        <w:div w:id="1064987379">
          <w:marLeft w:val="480"/>
          <w:marRight w:val="0"/>
          <w:marTop w:val="0"/>
          <w:marBottom w:val="0"/>
          <w:divBdr>
            <w:top w:val="none" w:sz="0" w:space="0" w:color="auto"/>
            <w:left w:val="none" w:sz="0" w:space="0" w:color="auto"/>
            <w:bottom w:val="none" w:sz="0" w:space="0" w:color="auto"/>
            <w:right w:val="none" w:sz="0" w:space="0" w:color="auto"/>
          </w:divBdr>
        </w:div>
        <w:div w:id="1416782760">
          <w:marLeft w:val="480"/>
          <w:marRight w:val="0"/>
          <w:marTop w:val="0"/>
          <w:marBottom w:val="0"/>
          <w:divBdr>
            <w:top w:val="none" w:sz="0" w:space="0" w:color="auto"/>
            <w:left w:val="none" w:sz="0" w:space="0" w:color="auto"/>
            <w:bottom w:val="none" w:sz="0" w:space="0" w:color="auto"/>
            <w:right w:val="none" w:sz="0" w:space="0" w:color="auto"/>
          </w:divBdr>
        </w:div>
        <w:div w:id="2080521169">
          <w:marLeft w:val="480"/>
          <w:marRight w:val="0"/>
          <w:marTop w:val="0"/>
          <w:marBottom w:val="0"/>
          <w:divBdr>
            <w:top w:val="none" w:sz="0" w:space="0" w:color="auto"/>
            <w:left w:val="none" w:sz="0" w:space="0" w:color="auto"/>
            <w:bottom w:val="none" w:sz="0" w:space="0" w:color="auto"/>
            <w:right w:val="none" w:sz="0" w:space="0" w:color="auto"/>
          </w:divBdr>
        </w:div>
        <w:div w:id="1095711521">
          <w:marLeft w:val="480"/>
          <w:marRight w:val="0"/>
          <w:marTop w:val="0"/>
          <w:marBottom w:val="0"/>
          <w:divBdr>
            <w:top w:val="none" w:sz="0" w:space="0" w:color="auto"/>
            <w:left w:val="none" w:sz="0" w:space="0" w:color="auto"/>
            <w:bottom w:val="none" w:sz="0" w:space="0" w:color="auto"/>
            <w:right w:val="none" w:sz="0" w:space="0" w:color="auto"/>
          </w:divBdr>
        </w:div>
        <w:div w:id="791484874">
          <w:marLeft w:val="480"/>
          <w:marRight w:val="0"/>
          <w:marTop w:val="0"/>
          <w:marBottom w:val="0"/>
          <w:divBdr>
            <w:top w:val="none" w:sz="0" w:space="0" w:color="auto"/>
            <w:left w:val="none" w:sz="0" w:space="0" w:color="auto"/>
            <w:bottom w:val="none" w:sz="0" w:space="0" w:color="auto"/>
            <w:right w:val="none" w:sz="0" w:space="0" w:color="auto"/>
          </w:divBdr>
        </w:div>
        <w:div w:id="664013873">
          <w:marLeft w:val="480"/>
          <w:marRight w:val="0"/>
          <w:marTop w:val="0"/>
          <w:marBottom w:val="0"/>
          <w:divBdr>
            <w:top w:val="none" w:sz="0" w:space="0" w:color="auto"/>
            <w:left w:val="none" w:sz="0" w:space="0" w:color="auto"/>
            <w:bottom w:val="none" w:sz="0" w:space="0" w:color="auto"/>
            <w:right w:val="none" w:sz="0" w:space="0" w:color="auto"/>
          </w:divBdr>
        </w:div>
        <w:div w:id="873688952">
          <w:marLeft w:val="480"/>
          <w:marRight w:val="0"/>
          <w:marTop w:val="0"/>
          <w:marBottom w:val="0"/>
          <w:divBdr>
            <w:top w:val="none" w:sz="0" w:space="0" w:color="auto"/>
            <w:left w:val="none" w:sz="0" w:space="0" w:color="auto"/>
            <w:bottom w:val="none" w:sz="0" w:space="0" w:color="auto"/>
            <w:right w:val="none" w:sz="0" w:space="0" w:color="auto"/>
          </w:divBdr>
        </w:div>
        <w:div w:id="335808047">
          <w:marLeft w:val="480"/>
          <w:marRight w:val="0"/>
          <w:marTop w:val="0"/>
          <w:marBottom w:val="0"/>
          <w:divBdr>
            <w:top w:val="none" w:sz="0" w:space="0" w:color="auto"/>
            <w:left w:val="none" w:sz="0" w:space="0" w:color="auto"/>
            <w:bottom w:val="none" w:sz="0" w:space="0" w:color="auto"/>
            <w:right w:val="none" w:sz="0" w:space="0" w:color="auto"/>
          </w:divBdr>
        </w:div>
        <w:div w:id="379744443">
          <w:marLeft w:val="480"/>
          <w:marRight w:val="0"/>
          <w:marTop w:val="0"/>
          <w:marBottom w:val="0"/>
          <w:divBdr>
            <w:top w:val="none" w:sz="0" w:space="0" w:color="auto"/>
            <w:left w:val="none" w:sz="0" w:space="0" w:color="auto"/>
            <w:bottom w:val="none" w:sz="0" w:space="0" w:color="auto"/>
            <w:right w:val="none" w:sz="0" w:space="0" w:color="auto"/>
          </w:divBdr>
        </w:div>
        <w:div w:id="696585379">
          <w:marLeft w:val="480"/>
          <w:marRight w:val="0"/>
          <w:marTop w:val="0"/>
          <w:marBottom w:val="0"/>
          <w:divBdr>
            <w:top w:val="none" w:sz="0" w:space="0" w:color="auto"/>
            <w:left w:val="none" w:sz="0" w:space="0" w:color="auto"/>
            <w:bottom w:val="none" w:sz="0" w:space="0" w:color="auto"/>
            <w:right w:val="none" w:sz="0" w:space="0" w:color="auto"/>
          </w:divBdr>
        </w:div>
        <w:div w:id="1424958052">
          <w:marLeft w:val="480"/>
          <w:marRight w:val="0"/>
          <w:marTop w:val="0"/>
          <w:marBottom w:val="0"/>
          <w:divBdr>
            <w:top w:val="none" w:sz="0" w:space="0" w:color="auto"/>
            <w:left w:val="none" w:sz="0" w:space="0" w:color="auto"/>
            <w:bottom w:val="none" w:sz="0" w:space="0" w:color="auto"/>
            <w:right w:val="none" w:sz="0" w:space="0" w:color="auto"/>
          </w:divBdr>
        </w:div>
        <w:div w:id="566845716">
          <w:marLeft w:val="480"/>
          <w:marRight w:val="0"/>
          <w:marTop w:val="0"/>
          <w:marBottom w:val="0"/>
          <w:divBdr>
            <w:top w:val="none" w:sz="0" w:space="0" w:color="auto"/>
            <w:left w:val="none" w:sz="0" w:space="0" w:color="auto"/>
            <w:bottom w:val="none" w:sz="0" w:space="0" w:color="auto"/>
            <w:right w:val="none" w:sz="0" w:space="0" w:color="auto"/>
          </w:divBdr>
        </w:div>
        <w:div w:id="1220702924">
          <w:marLeft w:val="480"/>
          <w:marRight w:val="0"/>
          <w:marTop w:val="0"/>
          <w:marBottom w:val="0"/>
          <w:divBdr>
            <w:top w:val="none" w:sz="0" w:space="0" w:color="auto"/>
            <w:left w:val="none" w:sz="0" w:space="0" w:color="auto"/>
            <w:bottom w:val="none" w:sz="0" w:space="0" w:color="auto"/>
            <w:right w:val="none" w:sz="0" w:space="0" w:color="auto"/>
          </w:divBdr>
        </w:div>
        <w:div w:id="1118110284">
          <w:marLeft w:val="480"/>
          <w:marRight w:val="0"/>
          <w:marTop w:val="0"/>
          <w:marBottom w:val="0"/>
          <w:divBdr>
            <w:top w:val="none" w:sz="0" w:space="0" w:color="auto"/>
            <w:left w:val="none" w:sz="0" w:space="0" w:color="auto"/>
            <w:bottom w:val="none" w:sz="0" w:space="0" w:color="auto"/>
            <w:right w:val="none" w:sz="0" w:space="0" w:color="auto"/>
          </w:divBdr>
        </w:div>
        <w:div w:id="1765955793">
          <w:marLeft w:val="480"/>
          <w:marRight w:val="0"/>
          <w:marTop w:val="0"/>
          <w:marBottom w:val="0"/>
          <w:divBdr>
            <w:top w:val="none" w:sz="0" w:space="0" w:color="auto"/>
            <w:left w:val="none" w:sz="0" w:space="0" w:color="auto"/>
            <w:bottom w:val="none" w:sz="0" w:space="0" w:color="auto"/>
            <w:right w:val="none" w:sz="0" w:space="0" w:color="auto"/>
          </w:divBdr>
        </w:div>
        <w:div w:id="1964076252">
          <w:marLeft w:val="480"/>
          <w:marRight w:val="0"/>
          <w:marTop w:val="0"/>
          <w:marBottom w:val="0"/>
          <w:divBdr>
            <w:top w:val="none" w:sz="0" w:space="0" w:color="auto"/>
            <w:left w:val="none" w:sz="0" w:space="0" w:color="auto"/>
            <w:bottom w:val="none" w:sz="0" w:space="0" w:color="auto"/>
            <w:right w:val="none" w:sz="0" w:space="0" w:color="auto"/>
          </w:divBdr>
        </w:div>
        <w:div w:id="304284551">
          <w:marLeft w:val="480"/>
          <w:marRight w:val="0"/>
          <w:marTop w:val="0"/>
          <w:marBottom w:val="0"/>
          <w:divBdr>
            <w:top w:val="none" w:sz="0" w:space="0" w:color="auto"/>
            <w:left w:val="none" w:sz="0" w:space="0" w:color="auto"/>
            <w:bottom w:val="none" w:sz="0" w:space="0" w:color="auto"/>
            <w:right w:val="none" w:sz="0" w:space="0" w:color="auto"/>
          </w:divBdr>
        </w:div>
        <w:div w:id="1245215429">
          <w:marLeft w:val="480"/>
          <w:marRight w:val="0"/>
          <w:marTop w:val="0"/>
          <w:marBottom w:val="0"/>
          <w:divBdr>
            <w:top w:val="none" w:sz="0" w:space="0" w:color="auto"/>
            <w:left w:val="none" w:sz="0" w:space="0" w:color="auto"/>
            <w:bottom w:val="none" w:sz="0" w:space="0" w:color="auto"/>
            <w:right w:val="none" w:sz="0" w:space="0" w:color="auto"/>
          </w:divBdr>
        </w:div>
        <w:div w:id="1222863745">
          <w:marLeft w:val="480"/>
          <w:marRight w:val="0"/>
          <w:marTop w:val="0"/>
          <w:marBottom w:val="0"/>
          <w:divBdr>
            <w:top w:val="none" w:sz="0" w:space="0" w:color="auto"/>
            <w:left w:val="none" w:sz="0" w:space="0" w:color="auto"/>
            <w:bottom w:val="none" w:sz="0" w:space="0" w:color="auto"/>
            <w:right w:val="none" w:sz="0" w:space="0" w:color="auto"/>
          </w:divBdr>
        </w:div>
        <w:div w:id="746928213">
          <w:marLeft w:val="480"/>
          <w:marRight w:val="0"/>
          <w:marTop w:val="0"/>
          <w:marBottom w:val="0"/>
          <w:divBdr>
            <w:top w:val="none" w:sz="0" w:space="0" w:color="auto"/>
            <w:left w:val="none" w:sz="0" w:space="0" w:color="auto"/>
            <w:bottom w:val="none" w:sz="0" w:space="0" w:color="auto"/>
            <w:right w:val="none" w:sz="0" w:space="0" w:color="auto"/>
          </w:divBdr>
        </w:div>
        <w:div w:id="1711758106">
          <w:marLeft w:val="480"/>
          <w:marRight w:val="0"/>
          <w:marTop w:val="0"/>
          <w:marBottom w:val="0"/>
          <w:divBdr>
            <w:top w:val="none" w:sz="0" w:space="0" w:color="auto"/>
            <w:left w:val="none" w:sz="0" w:space="0" w:color="auto"/>
            <w:bottom w:val="none" w:sz="0" w:space="0" w:color="auto"/>
            <w:right w:val="none" w:sz="0" w:space="0" w:color="auto"/>
          </w:divBdr>
        </w:div>
        <w:div w:id="1119488751">
          <w:marLeft w:val="480"/>
          <w:marRight w:val="0"/>
          <w:marTop w:val="0"/>
          <w:marBottom w:val="0"/>
          <w:divBdr>
            <w:top w:val="none" w:sz="0" w:space="0" w:color="auto"/>
            <w:left w:val="none" w:sz="0" w:space="0" w:color="auto"/>
            <w:bottom w:val="none" w:sz="0" w:space="0" w:color="auto"/>
            <w:right w:val="none" w:sz="0" w:space="0" w:color="auto"/>
          </w:divBdr>
        </w:div>
        <w:div w:id="54738500">
          <w:marLeft w:val="480"/>
          <w:marRight w:val="0"/>
          <w:marTop w:val="0"/>
          <w:marBottom w:val="0"/>
          <w:divBdr>
            <w:top w:val="none" w:sz="0" w:space="0" w:color="auto"/>
            <w:left w:val="none" w:sz="0" w:space="0" w:color="auto"/>
            <w:bottom w:val="none" w:sz="0" w:space="0" w:color="auto"/>
            <w:right w:val="none" w:sz="0" w:space="0" w:color="auto"/>
          </w:divBdr>
        </w:div>
        <w:div w:id="1173641355">
          <w:marLeft w:val="480"/>
          <w:marRight w:val="0"/>
          <w:marTop w:val="0"/>
          <w:marBottom w:val="0"/>
          <w:divBdr>
            <w:top w:val="none" w:sz="0" w:space="0" w:color="auto"/>
            <w:left w:val="none" w:sz="0" w:space="0" w:color="auto"/>
            <w:bottom w:val="none" w:sz="0" w:space="0" w:color="auto"/>
            <w:right w:val="none" w:sz="0" w:space="0" w:color="auto"/>
          </w:divBdr>
        </w:div>
        <w:div w:id="1651445336">
          <w:marLeft w:val="480"/>
          <w:marRight w:val="0"/>
          <w:marTop w:val="0"/>
          <w:marBottom w:val="0"/>
          <w:divBdr>
            <w:top w:val="none" w:sz="0" w:space="0" w:color="auto"/>
            <w:left w:val="none" w:sz="0" w:space="0" w:color="auto"/>
            <w:bottom w:val="none" w:sz="0" w:space="0" w:color="auto"/>
            <w:right w:val="none" w:sz="0" w:space="0" w:color="auto"/>
          </w:divBdr>
        </w:div>
        <w:div w:id="158888561">
          <w:marLeft w:val="480"/>
          <w:marRight w:val="0"/>
          <w:marTop w:val="0"/>
          <w:marBottom w:val="0"/>
          <w:divBdr>
            <w:top w:val="none" w:sz="0" w:space="0" w:color="auto"/>
            <w:left w:val="none" w:sz="0" w:space="0" w:color="auto"/>
            <w:bottom w:val="none" w:sz="0" w:space="0" w:color="auto"/>
            <w:right w:val="none" w:sz="0" w:space="0" w:color="auto"/>
          </w:divBdr>
        </w:div>
        <w:div w:id="798301709">
          <w:marLeft w:val="480"/>
          <w:marRight w:val="0"/>
          <w:marTop w:val="0"/>
          <w:marBottom w:val="0"/>
          <w:divBdr>
            <w:top w:val="none" w:sz="0" w:space="0" w:color="auto"/>
            <w:left w:val="none" w:sz="0" w:space="0" w:color="auto"/>
            <w:bottom w:val="none" w:sz="0" w:space="0" w:color="auto"/>
            <w:right w:val="none" w:sz="0" w:space="0" w:color="auto"/>
          </w:divBdr>
        </w:div>
        <w:div w:id="1492260243">
          <w:marLeft w:val="480"/>
          <w:marRight w:val="0"/>
          <w:marTop w:val="0"/>
          <w:marBottom w:val="0"/>
          <w:divBdr>
            <w:top w:val="none" w:sz="0" w:space="0" w:color="auto"/>
            <w:left w:val="none" w:sz="0" w:space="0" w:color="auto"/>
            <w:bottom w:val="none" w:sz="0" w:space="0" w:color="auto"/>
            <w:right w:val="none" w:sz="0" w:space="0" w:color="auto"/>
          </w:divBdr>
        </w:div>
        <w:div w:id="1692028827">
          <w:marLeft w:val="480"/>
          <w:marRight w:val="0"/>
          <w:marTop w:val="0"/>
          <w:marBottom w:val="0"/>
          <w:divBdr>
            <w:top w:val="none" w:sz="0" w:space="0" w:color="auto"/>
            <w:left w:val="none" w:sz="0" w:space="0" w:color="auto"/>
            <w:bottom w:val="none" w:sz="0" w:space="0" w:color="auto"/>
            <w:right w:val="none" w:sz="0" w:space="0" w:color="auto"/>
          </w:divBdr>
        </w:div>
        <w:div w:id="218782197">
          <w:marLeft w:val="480"/>
          <w:marRight w:val="0"/>
          <w:marTop w:val="0"/>
          <w:marBottom w:val="0"/>
          <w:divBdr>
            <w:top w:val="none" w:sz="0" w:space="0" w:color="auto"/>
            <w:left w:val="none" w:sz="0" w:space="0" w:color="auto"/>
            <w:bottom w:val="none" w:sz="0" w:space="0" w:color="auto"/>
            <w:right w:val="none" w:sz="0" w:space="0" w:color="auto"/>
          </w:divBdr>
        </w:div>
        <w:div w:id="1216510210">
          <w:marLeft w:val="480"/>
          <w:marRight w:val="0"/>
          <w:marTop w:val="0"/>
          <w:marBottom w:val="0"/>
          <w:divBdr>
            <w:top w:val="none" w:sz="0" w:space="0" w:color="auto"/>
            <w:left w:val="none" w:sz="0" w:space="0" w:color="auto"/>
            <w:bottom w:val="none" w:sz="0" w:space="0" w:color="auto"/>
            <w:right w:val="none" w:sz="0" w:space="0" w:color="auto"/>
          </w:divBdr>
        </w:div>
        <w:div w:id="504906074">
          <w:marLeft w:val="480"/>
          <w:marRight w:val="0"/>
          <w:marTop w:val="0"/>
          <w:marBottom w:val="0"/>
          <w:divBdr>
            <w:top w:val="none" w:sz="0" w:space="0" w:color="auto"/>
            <w:left w:val="none" w:sz="0" w:space="0" w:color="auto"/>
            <w:bottom w:val="none" w:sz="0" w:space="0" w:color="auto"/>
            <w:right w:val="none" w:sz="0" w:space="0" w:color="auto"/>
          </w:divBdr>
        </w:div>
        <w:div w:id="1411583235">
          <w:marLeft w:val="480"/>
          <w:marRight w:val="0"/>
          <w:marTop w:val="0"/>
          <w:marBottom w:val="0"/>
          <w:divBdr>
            <w:top w:val="none" w:sz="0" w:space="0" w:color="auto"/>
            <w:left w:val="none" w:sz="0" w:space="0" w:color="auto"/>
            <w:bottom w:val="none" w:sz="0" w:space="0" w:color="auto"/>
            <w:right w:val="none" w:sz="0" w:space="0" w:color="auto"/>
          </w:divBdr>
        </w:div>
        <w:div w:id="1995837816">
          <w:marLeft w:val="480"/>
          <w:marRight w:val="0"/>
          <w:marTop w:val="0"/>
          <w:marBottom w:val="0"/>
          <w:divBdr>
            <w:top w:val="none" w:sz="0" w:space="0" w:color="auto"/>
            <w:left w:val="none" w:sz="0" w:space="0" w:color="auto"/>
            <w:bottom w:val="none" w:sz="0" w:space="0" w:color="auto"/>
            <w:right w:val="none" w:sz="0" w:space="0" w:color="auto"/>
          </w:divBdr>
        </w:div>
        <w:div w:id="919294862">
          <w:marLeft w:val="480"/>
          <w:marRight w:val="0"/>
          <w:marTop w:val="0"/>
          <w:marBottom w:val="0"/>
          <w:divBdr>
            <w:top w:val="none" w:sz="0" w:space="0" w:color="auto"/>
            <w:left w:val="none" w:sz="0" w:space="0" w:color="auto"/>
            <w:bottom w:val="none" w:sz="0" w:space="0" w:color="auto"/>
            <w:right w:val="none" w:sz="0" w:space="0" w:color="auto"/>
          </w:divBdr>
        </w:div>
        <w:div w:id="488055877">
          <w:marLeft w:val="480"/>
          <w:marRight w:val="0"/>
          <w:marTop w:val="0"/>
          <w:marBottom w:val="0"/>
          <w:divBdr>
            <w:top w:val="none" w:sz="0" w:space="0" w:color="auto"/>
            <w:left w:val="none" w:sz="0" w:space="0" w:color="auto"/>
            <w:bottom w:val="none" w:sz="0" w:space="0" w:color="auto"/>
            <w:right w:val="none" w:sz="0" w:space="0" w:color="auto"/>
          </w:divBdr>
        </w:div>
        <w:div w:id="770122417">
          <w:marLeft w:val="480"/>
          <w:marRight w:val="0"/>
          <w:marTop w:val="0"/>
          <w:marBottom w:val="0"/>
          <w:divBdr>
            <w:top w:val="none" w:sz="0" w:space="0" w:color="auto"/>
            <w:left w:val="none" w:sz="0" w:space="0" w:color="auto"/>
            <w:bottom w:val="none" w:sz="0" w:space="0" w:color="auto"/>
            <w:right w:val="none" w:sz="0" w:space="0" w:color="auto"/>
          </w:divBdr>
        </w:div>
        <w:div w:id="798380548">
          <w:marLeft w:val="480"/>
          <w:marRight w:val="0"/>
          <w:marTop w:val="0"/>
          <w:marBottom w:val="0"/>
          <w:divBdr>
            <w:top w:val="none" w:sz="0" w:space="0" w:color="auto"/>
            <w:left w:val="none" w:sz="0" w:space="0" w:color="auto"/>
            <w:bottom w:val="none" w:sz="0" w:space="0" w:color="auto"/>
            <w:right w:val="none" w:sz="0" w:space="0" w:color="auto"/>
          </w:divBdr>
        </w:div>
        <w:div w:id="708917779">
          <w:marLeft w:val="480"/>
          <w:marRight w:val="0"/>
          <w:marTop w:val="0"/>
          <w:marBottom w:val="0"/>
          <w:divBdr>
            <w:top w:val="none" w:sz="0" w:space="0" w:color="auto"/>
            <w:left w:val="none" w:sz="0" w:space="0" w:color="auto"/>
            <w:bottom w:val="none" w:sz="0" w:space="0" w:color="auto"/>
            <w:right w:val="none" w:sz="0" w:space="0" w:color="auto"/>
          </w:divBdr>
        </w:div>
        <w:div w:id="942110912">
          <w:marLeft w:val="480"/>
          <w:marRight w:val="0"/>
          <w:marTop w:val="0"/>
          <w:marBottom w:val="0"/>
          <w:divBdr>
            <w:top w:val="none" w:sz="0" w:space="0" w:color="auto"/>
            <w:left w:val="none" w:sz="0" w:space="0" w:color="auto"/>
            <w:bottom w:val="none" w:sz="0" w:space="0" w:color="auto"/>
            <w:right w:val="none" w:sz="0" w:space="0" w:color="auto"/>
          </w:divBdr>
        </w:div>
        <w:div w:id="391852534">
          <w:marLeft w:val="480"/>
          <w:marRight w:val="0"/>
          <w:marTop w:val="0"/>
          <w:marBottom w:val="0"/>
          <w:divBdr>
            <w:top w:val="none" w:sz="0" w:space="0" w:color="auto"/>
            <w:left w:val="none" w:sz="0" w:space="0" w:color="auto"/>
            <w:bottom w:val="none" w:sz="0" w:space="0" w:color="auto"/>
            <w:right w:val="none" w:sz="0" w:space="0" w:color="auto"/>
          </w:divBdr>
        </w:div>
        <w:div w:id="827213907">
          <w:marLeft w:val="480"/>
          <w:marRight w:val="0"/>
          <w:marTop w:val="0"/>
          <w:marBottom w:val="0"/>
          <w:divBdr>
            <w:top w:val="none" w:sz="0" w:space="0" w:color="auto"/>
            <w:left w:val="none" w:sz="0" w:space="0" w:color="auto"/>
            <w:bottom w:val="none" w:sz="0" w:space="0" w:color="auto"/>
            <w:right w:val="none" w:sz="0" w:space="0" w:color="auto"/>
          </w:divBdr>
        </w:div>
        <w:div w:id="1119758143">
          <w:marLeft w:val="480"/>
          <w:marRight w:val="0"/>
          <w:marTop w:val="0"/>
          <w:marBottom w:val="0"/>
          <w:divBdr>
            <w:top w:val="none" w:sz="0" w:space="0" w:color="auto"/>
            <w:left w:val="none" w:sz="0" w:space="0" w:color="auto"/>
            <w:bottom w:val="none" w:sz="0" w:space="0" w:color="auto"/>
            <w:right w:val="none" w:sz="0" w:space="0" w:color="auto"/>
          </w:divBdr>
        </w:div>
        <w:div w:id="1745376985">
          <w:marLeft w:val="480"/>
          <w:marRight w:val="0"/>
          <w:marTop w:val="0"/>
          <w:marBottom w:val="0"/>
          <w:divBdr>
            <w:top w:val="none" w:sz="0" w:space="0" w:color="auto"/>
            <w:left w:val="none" w:sz="0" w:space="0" w:color="auto"/>
            <w:bottom w:val="none" w:sz="0" w:space="0" w:color="auto"/>
            <w:right w:val="none" w:sz="0" w:space="0" w:color="auto"/>
          </w:divBdr>
        </w:div>
        <w:div w:id="398526475">
          <w:marLeft w:val="480"/>
          <w:marRight w:val="0"/>
          <w:marTop w:val="0"/>
          <w:marBottom w:val="0"/>
          <w:divBdr>
            <w:top w:val="none" w:sz="0" w:space="0" w:color="auto"/>
            <w:left w:val="none" w:sz="0" w:space="0" w:color="auto"/>
            <w:bottom w:val="none" w:sz="0" w:space="0" w:color="auto"/>
            <w:right w:val="none" w:sz="0" w:space="0" w:color="auto"/>
          </w:divBdr>
        </w:div>
        <w:div w:id="1276985109">
          <w:marLeft w:val="480"/>
          <w:marRight w:val="0"/>
          <w:marTop w:val="0"/>
          <w:marBottom w:val="0"/>
          <w:divBdr>
            <w:top w:val="none" w:sz="0" w:space="0" w:color="auto"/>
            <w:left w:val="none" w:sz="0" w:space="0" w:color="auto"/>
            <w:bottom w:val="none" w:sz="0" w:space="0" w:color="auto"/>
            <w:right w:val="none" w:sz="0" w:space="0" w:color="auto"/>
          </w:divBdr>
        </w:div>
        <w:div w:id="1763259468">
          <w:marLeft w:val="480"/>
          <w:marRight w:val="0"/>
          <w:marTop w:val="0"/>
          <w:marBottom w:val="0"/>
          <w:divBdr>
            <w:top w:val="none" w:sz="0" w:space="0" w:color="auto"/>
            <w:left w:val="none" w:sz="0" w:space="0" w:color="auto"/>
            <w:bottom w:val="none" w:sz="0" w:space="0" w:color="auto"/>
            <w:right w:val="none" w:sz="0" w:space="0" w:color="auto"/>
          </w:divBdr>
        </w:div>
        <w:div w:id="1442409112">
          <w:marLeft w:val="480"/>
          <w:marRight w:val="0"/>
          <w:marTop w:val="0"/>
          <w:marBottom w:val="0"/>
          <w:divBdr>
            <w:top w:val="none" w:sz="0" w:space="0" w:color="auto"/>
            <w:left w:val="none" w:sz="0" w:space="0" w:color="auto"/>
            <w:bottom w:val="none" w:sz="0" w:space="0" w:color="auto"/>
            <w:right w:val="none" w:sz="0" w:space="0" w:color="auto"/>
          </w:divBdr>
        </w:div>
        <w:div w:id="1878664196">
          <w:marLeft w:val="480"/>
          <w:marRight w:val="0"/>
          <w:marTop w:val="0"/>
          <w:marBottom w:val="0"/>
          <w:divBdr>
            <w:top w:val="none" w:sz="0" w:space="0" w:color="auto"/>
            <w:left w:val="none" w:sz="0" w:space="0" w:color="auto"/>
            <w:bottom w:val="none" w:sz="0" w:space="0" w:color="auto"/>
            <w:right w:val="none" w:sz="0" w:space="0" w:color="auto"/>
          </w:divBdr>
        </w:div>
        <w:div w:id="797840020">
          <w:marLeft w:val="480"/>
          <w:marRight w:val="0"/>
          <w:marTop w:val="0"/>
          <w:marBottom w:val="0"/>
          <w:divBdr>
            <w:top w:val="none" w:sz="0" w:space="0" w:color="auto"/>
            <w:left w:val="none" w:sz="0" w:space="0" w:color="auto"/>
            <w:bottom w:val="none" w:sz="0" w:space="0" w:color="auto"/>
            <w:right w:val="none" w:sz="0" w:space="0" w:color="auto"/>
          </w:divBdr>
        </w:div>
        <w:div w:id="1814790007">
          <w:marLeft w:val="480"/>
          <w:marRight w:val="0"/>
          <w:marTop w:val="0"/>
          <w:marBottom w:val="0"/>
          <w:divBdr>
            <w:top w:val="none" w:sz="0" w:space="0" w:color="auto"/>
            <w:left w:val="none" w:sz="0" w:space="0" w:color="auto"/>
            <w:bottom w:val="none" w:sz="0" w:space="0" w:color="auto"/>
            <w:right w:val="none" w:sz="0" w:space="0" w:color="auto"/>
          </w:divBdr>
        </w:div>
        <w:div w:id="1512529118">
          <w:marLeft w:val="480"/>
          <w:marRight w:val="0"/>
          <w:marTop w:val="0"/>
          <w:marBottom w:val="0"/>
          <w:divBdr>
            <w:top w:val="none" w:sz="0" w:space="0" w:color="auto"/>
            <w:left w:val="none" w:sz="0" w:space="0" w:color="auto"/>
            <w:bottom w:val="none" w:sz="0" w:space="0" w:color="auto"/>
            <w:right w:val="none" w:sz="0" w:space="0" w:color="auto"/>
          </w:divBdr>
        </w:div>
        <w:div w:id="1783575700">
          <w:marLeft w:val="480"/>
          <w:marRight w:val="0"/>
          <w:marTop w:val="0"/>
          <w:marBottom w:val="0"/>
          <w:divBdr>
            <w:top w:val="none" w:sz="0" w:space="0" w:color="auto"/>
            <w:left w:val="none" w:sz="0" w:space="0" w:color="auto"/>
            <w:bottom w:val="none" w:sz="0" w:space="0" w:color="auto"/>
            <w:right w:val="none" w:sz="0" w:space="0" w:color="auto"/>
          </w:divBdr>
        </w:div>
        <w:div w:id="790519634">
          <w:marLeft w:val="480"/>
          <w:marRight w:val="0"/>
          <w:marTop w:val="0"/>
          <w:marBottom w:val="0"/>
          <w:divBdr>
            <w:top w:val="none" w:sz="0" w:space="0" w:color="auto"/>
            <w:left w:val="none" w:sz="0" w:space="0" w:color="auto"/>
            <w:bottom w:val="none" w:sz="0" w:space="0" w:color="auto"/>
            <w:right w:val="none" w:sz="0" w:space="0" w:color="auto"/>
          </w:divBdr>
        </w:div>
        <w:div w:id="927233485">
          <w:marLeft w:val="480"/>
          <w:marRight w:val="0"/>
          <w:marTop w:val="0"/>
          <w:marBottom w:val="0"/>
          <w:divBdr>
            <w:top w:val="none" w:sz="0" w:space="0" w:color="auto"/>
            <w:left w:val="none" w:sz="0" w:space="0" w:color="auto"/>
            <w:bottom w:val="none" w:sz="0" w:space="0" w:color="auto"/>
            <w:right w:val="none" w:sz="0" w:space="0" w:color="auto"/>
          </w:divBdr>
        </w:div>
        <w:div w:id="602305379">
          <w:marLeft w:val="480"/>
          <w:marRight w:val="0"/>
          <w:marTop w:val="0"/>
          <w:marBottom w:val="0"/>
          <w:divBdr>
            <w:top w:val="none" w:sz="0" w:space="0" w:color="auto"/>
            <w:left w:val="none" w:sz="0" w:space="0" w:color="auto"/>
            <w:bottom w:val="none" w:sz="0" w:space="0" w:color="auto"/>
            <w:right w:val="none" w:sz="0" w:space="0" w:color="auto"/>
          </w:divBdr>
        </w:div>
        <w:div w:id="1690181237">
          <w:marLeft w:val="480"/>
          <w:marRight w:val="0"/>
          <w:marTop w:val="0"/>
          <w:marBottom w:val="0"/>
          <w:divBdr>
            <w:top w:val="none" w:sz="0" w:space="0" w:color="auto"/>
            <w:left w:val="none" w:sz="0" w:space="0" w:color="auto"/>
            <w:bottom w:val="none" w:sz="0" w:space="0" w:color="auto"/>
            <w:right w:val="none" w:sz="0" w:space="0" w:color="auto"/>
          </w:divBdr>
        </w:div>
        <w:div w:id="1924214996">
          <w:marLeft w:val="480"/>
          <w:marRight w:val="0"/>
          <w:marTop w:val="0"/>
          <w:marBottom w:val="0"/>
          <w:divBdr>
            <w:top w:val="none" w:sz="0" w:space="0" w:color="auto"/>
            <w:left w:val="none" w:sz="0" w:space="0" w:color="auto"/>
            <w:bottom w:val="none" w:sz="0" w:space="0" w:color="auto"/>
            <w:right w:val="none" w:sz="0" w:space="0" w:color="auto"/>
          </w:divBdr>
        </w:div>
        <w:div w:id="1377772583">
          <w:marLeft w:val="480"/>
          <w:marRight w:val="0"/>
          <w:marTop w:val="0"/>
          <w:marBottom w:val="0"/>
          <w:divBdr>
            <w:top w:val="none" w:sz="0" w:space="0" w:color="auto"/>
            <w:left w:val="none" w:sz="0" w:space="0" w:color="auto"/>
            <w:bottom w:val="none" w:sz="0" w:space="0" w:color="auto"/>
            <w:right w:val="none" w:sz="0" w:space="0" w:color="auto"/>
          </w:divBdr>
        </w:div>
        <w:div w:id="1834562738">
          <w:marLeft w:val="480"/>
          <w:marRight w:val="0"/>
          <w:marTop w:val="0"/>
          <w:marBottom w:val="0"/>
          <w:divBdr>
            <w:top w:val="none" w:sz="0" w:space="0" w:color="auto"/>
            <w:left w:val="none" w:sz="0" w:space="0" w:color="auto"/>
            <w:bottom w:val="none" w:sz="0" w:space="0" w:color="auto"/>
            <w:right w:val="none" w:sz="0" w:space="0" w:color="auto"/>
          </w:divBdr>
        </w:div>
        <w:div w:id="1624312389">
          <w:marLeft w:val="480"/>
          <w:marRight w:val="0"/>
          <w:marTop w:val="0"/>
          <w:marBottom w:val="0"/>
          <w:divBdr>
            <w:top w:val="none" w:sz="0" w:space="0" w:color="auto"/>
            <w:left w:val="none" w:sz="0" w:space="0" w:color="auto"/>
            <w:bottom w:val="none" w:sz="0" w:space="0" w:color="auto"/>
            <w:right w:val="none" w:sz="0" w:space="0" w:color="auto"/>
          </w:divBdr>
        </w:div>
        <w:div w:id="1300914075">
          <w:marLeft w:val="480"/>
          <w:marRight w:val="0"/>
          <w:marTop w:val="0"/>
          <w:marBottom w:val="0"/>
          <w:divBdr>
            <w:top w:val="none" w:sz="0" w:space="0" w:color="auto"/>
            <w:left w:val="none" w:sz="0" w:space="0" w:color="auto"/>
            <w:bottom w:val="none" w:sz="0" w:space="0" w:color="auto"/>
            <w:right w:val="none" w:sz="0" w:space="0" w:color="auto"/>
          </w:divBdr>
        </w:div>
        <w:div w:id="364718842">
          <w:marLeft w:val="480"/>
          <w:marRight w:val="0"/>
          <w:marTop w:val="0"/>
          <w:marBottom w:val="0"/>
          <w:divBdr>
            <w:top w:val="none" w:sz="0" w:space="0" w:color="auto"/>
            <w:left w:val="none" w:sz="0" w:space="0" w:color="auto"/>
            <w:bottom w:val="none" w:sz="0" w:space="0" w:color="auto"/>
            <w:right w:val="none" w:sz="0" w:space="0" w:color="auto"/>
          </w:divBdr>
        </w:div>
        <w:div w:id="1692026439">
          <w:marLeft w:val="480"/>
          <w:marRight w:val="0"/>
          <w:marTop w:val="0"/>
          <w:marBottom w:val="0"/>
          <w:divBdr>
            <w:top w:val="none" w:sz="0" w:space="0" w:color="auto"/>
            <w:left w:val="none" w:sz="0" w:space="0" w:color="auto"/>
            <w:bottom w:val="none" w:sz="0" w:space="0" w:color="auto"/>
            <w:right w:val="none" w:sz="0" w:space="0" w:color="auto"/>
          </w:divBdr>
        </w:div>
        <w:div w:id="1021130077">
          <w:marLeft w:val="480"/>
          <w:marRight w:val="0"/>
          <w:marTop w:val="0"/>
          <w:marBottom w:val="0"/>
          <w:divBdr>
            <w:top w:val="none" w:sz="0" w:space="0" w:color="auto"/>
            <w:left w:val="none" w:sz="0" w:space="0" w:color="auto"/>
            <w:bottom w:val="none" w:sz="0" w:space="0" w:color="auto"/>
            <w:right w:val="none" w:sz="0" w:space="0" w:color="auto"/>
          </w:divBdr>
        </w:div>
        <w:div w:id="335695970">
          <w:marLeft w:val="480"/>
          <w:marRight w:val="0"/>
          <w:marTop w:val="0"/>
          <w:marBottom w:val="0"/>
          <w:divBdr>
            <w:top w:val="none" w:sz="0" w:space="0" w:color="auto"/>
            <w:left w:val="none" w:sz="0" w:space="0" w:color="auto"/>
            <w:bottom w:val="none" w:sz="0" w:space="0" w:color="auto"/>
            <w:right w:val="none" w:sz="0" w:space="0" w:color="auto"/>
          </w:divBdr>
        </w:div>
        <w:div w:id="2073698764">
          <w:marLeft w:val="480"/>
          <w:marRight w:val="0"/>
          <w:marTop w:val="0"/>
          <w:marBottom w:val="0"/>
          <w:divBdr>
            <w:top w:val="none" w:sz="0" w:space="0" w:color="auto"/>
            <w:left w:val="none" w:sz="0" w:space="0" w:color="auto"/>
            <w:bottom w:val="none" w:sz="0" w:space="0" w:color="auto"/>
            <w:right w:val="none" w:sz="0" w:space="0" w:color="auto"/>
          </w:divBdr>
        </w:div>
        <w:div w:id="1852909315">
          <w:marLeft w:val="480"/>
          <w:marRight w:val="0"/>
          <w:marTop w:val="0"/>
          <w:marBottom w:val="0"/>
          <w:divBdr>
            <w:top w:val="none" w:sz="0" w:space="0" w:color="auto"/>
            <w:left w:val="none" w:sz="0" w:space="0" w:color="auto"/>
            <w:bottom w:val="none" w:sz="0" w:space="0" w:color="auto"/>
            <w:right w:val="none" w:sz="0" w:space="0" w:color="auto"/>
          </w:divBdr>
        </w:div>
        <w:div w:id="669793213">
          <w:marLeft w:val="480"/>
          <w:marRight w:val="0"/>
          <w:marTop w:val="0"/>
          <w:marBottom w:val="0"/>
          <w:divBdr>
            <w:top w:val="none" w:sz="0" w:space="0" w:color="auto"/>
            <w:left w:val="none" w:sz="0" w:space="0" w:color="auto"/>
            <w:bottom w:val="none" w:sz="0" w:space="0" w:color="auto"/>
            <w:right w:val="none" w:sz="0" w:space="0" w:color="auto"/>
          </w:divBdr>
        </w:div>
        <w:div w:id="184444822">
          <w:marLeft w:val="480"/>
          <w:marRight w:val="0"/>
          <w:marTop w:val="0"/>
          <w:marBottom w:val="0"/>
          <w:divBdr>
            <w:top w:val="none" w:sz="0" w:space="0" w:color="auto"/>
            <w:left w:val="none" w:sz="0" w:space="0" w:color="auto"/>
            <w:bottom w:val="none" w:sz="0" w:space="0" w:color="auto"/>
            <w:right w:val="none" w:sz="0" w:space="0" w:color="auto"/>
          </w:divBdr>
        </w:div>
        <w:div w:id="355277477">
          <w:marLeft w:val="480"/>
          <w:marRight w:val="0"/>
          <w:marTop w:val="0"/>
          <w:marBottom w:val="0"/>
          <w:divBdr>
            <w:top w:val="none" w:sz="0" w:space="0" w:color="auto"/>
            <w:left w:val="none" w:sz="0" w:space="0" w:color="auto"/>
            <w:bottom w:val="none" w:sz="0" w:space="0" w:color="auto"/>
            <w:right w:val="none" w:sz="0" w:space="0" w:color="auto"/>
          </w:divBdr>
        </w:div>
        <w:div w:id="1408647610">
          <w:marLeft w:val="480"/>
          <w:marRight w:val="0"/>
          <w:marTop w:val="0"/>
          <w:marBottom w:val="0"/>
          <w:divBdr>
            <w:top w:val="none" w:sz="0" w:space="0" w:color="auto"/>
            <w:left w:val="none" w:sz="0" w:space="0" w:color="auto"/>
            <w:bottom w:val="none" w:sz="0" w:space="0" w:color="auto"/>
            <w:right w:val="none" w:sz="0" w:space="0" w:color="auto"/>
          </w:divBdr>
        </w:div>
        <w:div w:id="1583220893">
          <w:marLeft w:val="480"/>
          <w:marRight w:val="0"/>
          <w:marTop w:val="0"/>
          <w:marBottom w:val="0"/>
          <w:divBdr>
            <w:top w:val="none" w:sz="0" w:space="0" w:color="auto"/>
            <w:left w:val="none" w:sz="0" w:space="0" w:color="auto"/>
            <w:bottom w:val="none" w:sz="0" w:space="0" w:color="auto"/>
            <w:right w:val="none" w:sz="0" w:space="0" w:color="auto"/>
          </w:divBdr>
        </w:div>
        <w:div w:id="2018261768">
          <w:marLeft w:val="480"/>
          <w:marRight w:val="0"/>
          <w:marTop w:val="0"/>
          <w:marBottom w:val="0"/>
          <w:divBdr>
            <w:top w:val="none" w:sz="0" w:space="0" w:color="auto"/>
            <w:left w:val="none" w:sz="0" w:space="0" w:color="auto"/>
            <w:bottom w:val="none" w:sz="0" w:space="0" w:color="auto"/>
            <w:right w:val="none" w:sz="0" w:space="0" w:color="auto"/>
          </w:divBdr>
        </w:div>
        <w:div w:id="2129541891">
          <w:marLeft w:val="480"/>
          <w:marRight w:val="0"/>
          <w:marTop w:val="0"/>
          <w:marBottom w:val="0"/>
          <w:divBdr>
            <w:top w:val="none" w:sz="0" w:space="0" w:color="auto"/>
            <w:left w:val="none" w:sz="0" w:space="0" w:color="auto"/>
            <w:bottom w:val="none" w:sz="0" w:space="0" w:color="auto"/>
            <w:right w:val="none" w:sz="0" w:space="0" w:color="auto"/>
          </w:divBdr>
        </w:div>
        <w:div w:id="1411973960">
          <w:marLeft w:val="480"/>
          <w:marRight w:val="0"/>
          <w:marTop w:val="0"/>
          <w:marBottom w:val="0"/>
          <w:divBdr>
            <w:top w:val="none" w:sz="0" w:space="0" w:color="auto"/>
            <w:left w:val="none" w:sz="0" w:space="0" w:color="auto"/>
            <w:bottom w:val="none" w:sz="0" w:space="0" w:color="auto"/>
            <w:right w:val="none" w:sz="0" w:space="0" w:color="auto"/>
          </w:divBdr>
        </w:div>
        <w:div w:id="1583643984">
          <w:marLeft w:val="480"/>
          <w:marRight w:val="0"/>
          <w:marTop w:val="0"/>
          <w:marBottom w:val="0"/>
          <w:divBdr>
            <w:top w:val="none" w:sz="0" w:space="0" w:color="auto"/>
            <w:left w:val="none" w:sz="0" w:space="0" w:color="auto"/>
            <w:bottom w:val="none" w:sz="0" w:space="0" w:color="auto"/>
            <w:right w:val="none" w:sz="0" w:space="0" w:color="auto"/>
          </w:divBdr>
        </w:div>
        <w:div w:id="432743909">
          <w:marLeft w:val="480"/>
          <w:marRight w:val="0"/>
          <w:marTop w:val="0"/>
          <w:marBottom w:val="0"/>
          <w:divBdr>
            <w:top w:val="none" w:sz="0" w:space="0" w:color="auto"/>
            <w:left w:val="none" w:sz="0" w:space="0" w:color="auto"/>
            <w:bottom w:val="none" w:sz="0" w:space="0" w:color="auto"/>
            <w:right w:val="none" w:sz="0" w:space="0" w:color="auto"/>
          </w:divBdr>
        </w:div>
        <w:div w:id="1147552842">
          <w:marLeft w:val="480"/>
          <w:marRight w:val="0"/>
          <w:marTop w:val="0"/>
          <w:marBottom w:val="0"/>
          <w:divBdr>
            <w:top w:val="none" w:sz="0" w:space="0" w:color="auto"/>
            <w:left w:val="none" w:sz="0" w:space="0" w:color="auto"/>
            <w:bottom w:val="none" w:sz="0" w:space="0" w:color="auto"/>
            <w:right w:val="none" w:sz="0" w:space="0" w:color="auto"/>
          </w:divBdr>
        </w:div>
        <w:div w:id="491877654">
          <w:marLeft w:val="480"/>
          <w:marRight w:val="0"/>
          <w:marTop w:val="0"/>
          <w:marBottom w:val="0"/>
          <w:divBdr>
            <w:top w:val="none" w:sz="0" w:space="0" w:color="auto"/>
            <w:left w:val="none" w:sz="0" w:space="0" w:color="auto"/>
            <w:bottom w:val="none" w:sz="0" w:space="0" w:color="auto"/>
            <w:right w:val="none" w:sz="0" w:space="0" w:color="auto"/>
          </w:divBdr>
        </w:div>
        <w:div w:id="1921600829">
          <w:marLeft w:val="480"/>
          <w:marRight w:val="0"/>
          <w:marTop w:val="0"/>
          <w:marBottom w:val="0"/>
          <w:divBdr>
            <w:top w:val="none" w:sz="0" w:space="0" w:color="auto"/>
            <w:left w:val="none" w:sz="0" w:space="0" w:color="auto"/>
            <w:bottom w:val="none" w:sz="0" w:space="0" w:color="auto"/>
            <w:right w:val="none" w:sz="0" w:space="0" w:color="auto"/>
          </w:divBdr>
        </w:div>
        <w:div w:id="203641971">
          <w:marLeft w:val="480"/>
          <w:marRight w:val="0"/>
          <w:marTop w:val="0"/>
          <w:marBottom w:val="0"/>
          <w:divBdr>
            <w:top w:val="none" w:sz="0" w:space="0" w:color="auto"/>
            <w:left w:val="none" w:sz="0" w:space="0" w:color="auto"/>
            <w:bottom w:val="none" w:sz="0" w:space="0" w:color="auto"/>
            <w:right w:val="none" w:sz="0" w:space="0" w:color="auto"/>
          </w:divBdr>
        </w:div>
        <w:div w:id="1068310536">
          <w:marLeft w:val="480"/>
          <w:marRight w:val="0"/>
          <w:marTop w:val="0"/>
          <w:marBottom w:val="0"/>
          <w:divBdr>
            <w:top w:val="none" w:sz="0" w:space="0" w:color="auto"/>
            <w:left w:val="none" w:sz="0" w:space="0" w:color="auto"/>
            <w:bottom w:val="none" w:sz="0" w:space="0" w:color="auto"/>
            <w:right w:val="none" w:sz="0" w:space="0" w:color="auto"/>
          </w:divBdr>
        </w:div>
        <w:div w:id="1207987511">
          <w:marLeft w:val="480"/>
          <w:marRight w:val="0"/>
          <w:marTop w:val="0"/>
          <w:marBottom w:val="0"/>
          <w:divBdr>
            <w:top w:val="none" w:sz="0" w:space="0" w:color="auto"/>
            <w:left w:val="none" w:sz="0" w:space="0" w:color="auto"/>
            <w:bottom w:val="none" w:sz="0" w:space="0" w:color="auto"/>
            <w:right w:val="none" w:sz="0" w:space="0" w:color="auto"/>
          </w:divBdr>
        </w:div>
        <w:div w:id="1538470328">
          <w:marLeft w:val="480"/>
          <w:marRight w:val="0"/>
          <w:marTop w:val="0"/>
          <w:marBottom w:val="0"/>
          <w:divBdr>
            <w:top w:val="none" w:sz="0" w:space="0" w:color="auto"/>
            <w:left w:val="none" w:sz="0" w:space="0" w:color="auto"/>
            <w:bottom w:val="none" w:sz="0" w:space="0" w:color="auto"/>
            <w:right w:val="none" w:sz="0" w:space="0" w:color="auto"/>
          </w:divBdr>
        </w:div>
        <w:div w:id="1501702051">
          <w:marLeft w:val="480"/>
          <w:marRight w:val="0"/>
          <w:marTop w:val="0"/>
          <w:marBottom w:val="0"/>
          <w:divBdr>
            <w:top w:val="none" w:sz="0" w:space="0" w:color="auto"/>
            <w:left w:val="none" w:sz="0" w:space="0" w:color="auto"/>
            <w:bottom w:val="none" w:sz="0" w:space="0" w:color="auto"/>
            <w:right w:val="none" w:sz="0" w:space="0" w:color="auto"/>
          </w:divBdr>
        </w:div>
        <w:div w:id="64575294">
          <w:marLeft w:val="480"/>
          <w:marRight w:val="0"/>
          <w:marTop w:val="0"/>
          <w:marBottom w:val="0"/>
          <w:divBdr>
            <w:top w:val="none" w:sz="0" w:space="0" w:color="auto"/>
            <w:left w:val="none" w:sz="0" w:space="0" w:color="auto"/>
            <w:bottom w:val="none" w:sz="0" w:space="0" w:color="auto"/>
            <w:right w:val="none" w:sz="0" w:space="0" w:color="auto"/>
          </w:divBdr>
        </w:div>
        <w:div w:id="1393116918">
          <w:marLeft w:val="480"/>
          <w:marRight w:val="0"/>
          <w:marTop w:val="0"/>
          <w:marBottom w:val="0"/>
          <w:divBdr>
            <w:top w:val="none" w:sz="0" w:space="0" w:color="auto"/>
            <w:left w:val="none" w:sz="0" w:space="0" w:color="auto"/>
            <w:bottom w:val="none" w:sz="0" w:space="0" w:color="auto"/>
            <w:right w:val="none" w:sz="0" w:space="0" w:color="auto"/>
          </w:divBdr>
        </w:div>
        <w:div w:id="789663944">
          <w:marLeft w:val="480"/>
          <w:marRight w:val="0"/>
          <w:marTop w:val="0"/>
          <w:marBottom w:val="0"/>
          <w:divBdr>
            <w:top w:val="none" w:sz="0" w:space="0" w:color="auto"/>
            <w:left w:val="none" w:sz="0" w:space="0" w:color="auto"/>
            <w:bottom w:val="none" w:sz="0" w:space="0" w:color="auto"/>
            <w:right w:val="none" w:sz="0" w:space="0" w:color="auto"/>
          </w:divBdr>
        </w:div>
        <w:div w:id="41754752">
          <w:marLeft w:val="480"/>
          <w:marRight w:val="0"/>
          <w:marTop w:val="0"/>
          <w:marBottom w:val="0"/>
          <w:divBdr>
            <w:top w:val="none" w:sz="0" w:space="0" w:color="auto"/>
            <w:left w:val="none" w:sz="0" w:space="0" w:color="auto"/>
            <w:bottom w:val="none" w:sz="0" w:space="0" w:color="auto"/>
            <w:right w:val="none" w:sz="0" w:space="0" w:color="auto"/>
          </w:divBdr>
        </w:div>
        <w:div w:id="559483589">
          <w:marLeft w:val="480"/>
          <w:marRight w:val="0"/>
          <w:marTop w:val="0"/>
          <w:marBottom w:val="0"/>
          <w:divBdr>
            <w:top w:val="none" w:sz="0" w:space="0" w:color="auto"/>
            <w:left w:val="none" w:sz="0" w:space="0" w:color="auto"/>
            <w:bottom w:val="none" w:sz="0" w:space="0" w:color="auto"/>
            <w:right w:val="none" w:sz="0" w:space="0" w:color="auto"/>
          </w:divBdr>
        </w:div>
        <w:div w:id="1820724588">
          <w:marLeft w:val="480"/>
          <w:marRight w:val="0"/>
          <w:marTop w:val="0"/>
          <w:marBottom w:val="0"/>
          <w:divBdr>
            <w:top w:val="none" w:sz="0" w:space="0" w:color="auto"/>
            <w:left w:val="none" w:sz="0" w:space="0" w:color="auto"/>
            <w:bottom w:val="none" w:sz="0" w:space="0" w:color="auto"/>
            <w:right w:val="none" w:sz="0" w:space="0" w:color="auto"/>
          </w:divBdr>
        </w:div>
        <w:div w:id="522793438">
          <w:marLeft w:val="480"/>
          <w:marRight w:val="0"/>
          <w:marTop w:val="0"/>
          <w:marBottom w:val="0"/>
          <w:divBdr>
            <w:top w:val="none" w:sz="0" w:space="0" w:color="auto"/>
            <w:left w:val="none" w:sz="0" w:space="0" w:color="auto"/>
            <w:bottom w:val="none" w:sz="0" w:space="0" w:color="auto"/>
            <w:right w:val="none" w:sz="0" w:space="0" w:color="auto"/>
          </w:divBdr>
        </w:div>
        <w:div w:id="2115710468">
          <w:marLeft w:val="480"/>
          <w:marRight w:val="0"/>
          <w:marTop w:val="0"/>
          <w:marBottom w:val="0"/>
          <w:divBdr>
            <w:top w:val="none" w:sz="0" w:space="0" w:color="auto"/>
            <w:left w:val="none" w:sz="0" w:space="0" w:color="auto"/>
            <w:bottom w:val="none" w:sz="0" w:space="0" w:color="auto"/>
            <w:right w:val="none" w:sz="0" w:space="0" w:color="auto"/>
          </w:divBdr>
        </w:div>
        <w:div w:id="483359512">
          <w:marLeft w:val="480"/>
          <w:marRight w:val="0"/>
          <w:marTop w:val="0"/>
          <w:marBottom w:val="0"/>
          <w:divBdr>
            <w:top w:val="none" w:sz="0" w:space="0" w:color="auto"/>
            <w:left w:val="none" w:sz="0" w:space="0" w:color="auto"/>
            <w:bottom w:val="none" w:sz="0" w:space="0" w:color="auto"/>
            <w:right w:val="none" w:sz="0" w:space="0" w:color="auto"/>
          </w:divBdr>
        </w:div>
        <w:div w:id="1727949223">
          <w:marLeft w:val="480"/>
          <w:marRight w:val="0"/>
          <w:marTop w:val="0"/>
          <w:marBottom w:val="0"/>
          <w:divBdr>
            <w:top w:val="none" w:sz="0" w:space="0" w:color="auto"/>
            <w:left w:val="none" w:sz="0" w:space="0" w:color="auto"/>
            <w:bottom w:val="none" w:sz="0" w:space="0" w:color="auto"/>
            <w:right w:val="none" w:sz="0" w:space="0" w:color="auto"/>
          </w:divBdr>
        </w:div>
        <w:div w:id="2014257266">
          <w:marLeft w:val="480"/>
          <w:marRight w:val="0"/>
          <w:marTop w:val="0"/>
          <w:marBottom w:val="0"/>
          <w:divBdr>
            <w:top w:val="none" w:sz="0" w:space="0" w:color="auto"/>
            <w:left w:val="none" w:sz="0" w:space="0" w:color="auto"/>
            <w:bottom w:val="none" w:sz="0" w:space="0" w:color="auto"/>
            <w:right w:val="none" w:sz="0" w:space="0" w:color="auto"/>
          </w:divBdr>
        </w:div>
        <w:div w:id="749737874">
          <w:marLeft w:val="480"/>
          <w:marRight w:val="0"/>
          <w:marTop w:val="0"/>
          <w:marBottom w:val="0"/>
          <w:divBdr>
            <w:top w:val="none" w:sz="0" w:space="0" w:color="auto"/>
            <w:left w:val="none" w:sz="0" w:space="0" w:color="auto"/>
            <w:bottom w:val="none" w:sz="0" w:space="0" w:color="auto"/>
            <w:right w:val="none" w:sz="0" w:space="0" w:color="auto"/>
          </w:divBdr>
        </w:div>
        <w:div w:id="1536311950">
          <w:marLeft w:val="480"/>
          <w:marRight w:val="0"/>
          <w:marTop w:val="0"/>
          <w:marBottom w:val="0"/>
          <w:divBdr>
            <w:top w:val="none" w:sz="0" w:space="0" w:color="auto"/>
            <w:left w:val="none" w:sz="0" w:space="0" w:color="auto"/>
            <w:bottom w:val="none" w:sz="0" w:space="0" w:color="auto"/>
            <w:right w:val="none" w:sz="0" w:space="0" w:color="auto"/>
          </w:divBdr>
        </w:div>
        <w:div w:id="341400738">
          <w:marLeft w:val="480"/>
          <w:marRight w:val="0"/>
          <w:marTop w:val="0"/>
          <w:marBottom w:val="0"/>
          <w:divBdr>
            <w:top w:val="none" w:sz="0" w:space="0" w:color="auto"/>
            <w:left w:val="none" w:sz="0" w:space="0" w:color="auto"/>
            <w:bottom w:val="none" w:sz="0" w:space="0" w:color="auto"/>
            <w:right w:val="none" w:sz="0" w:space="0" w:color="auto"/>
          </w:divBdr>
        </w:div>
        <w:div w:id="1250770205">
          <w:marLeft w:val="480"/>
          <w:marRight w:val="0"/>
          <w:marTop w:val="0"/>
          <w:marBottom w:val="0"/>
          <w:divBdr>
            <w:top w:val="none" w:sz="0" w:space="0" w:color="auto"/>
            <w:left w:val="none" w:sz="0" w:space="0" w:color="auto"/>
            <w:bottom w:val="none" w:sz="0" w:space="0" w:color="auto"/>
            <w:right w:val="none" w:sz="0" w:space="0" w:color="auto"/>
          </w:divBdr>
        </w:div>
        <w:div w:id="803814808">
          <w:marLeft w:val="480"/>
          <w:marRight w:val="0"/>
          <w:marTop w:val="0"/>
          <w:marBottom w:val="0"/>
          <w:divBdr>
            <w:top w:val="none" w:sz="0" w:space="0" w:color="auto"/>
            <w:left w:val="none" w:sz="0" w:space="0" w:color="auto"/>
            <w:bottom w:val="none" w:sz="0" w:space="0" w:color="auto"/>
            <w:right w:val="none" w:sz="0" w:space="0" w:color="auto"/>
          </w:divBdr>
        </w:div>
        <w:div w:id="781535227">
          <w:marLeft w:val="480"/>
          <w:marRight w:val="0"/>
          <w:marTop w:val="0"/>
          <w:marBottom w:val="0"/>
          <w:divBdr>
            <w:top w:val="none" w:sz="0" w:space="0" w:color="auto"/>
            <w:left w:val="none" w:sz="0" w:space="0" w:color="auto"/>
            <w:bottom w:val="none" w:sz="0" w:space="0" w:color="auto"/>
            <w:right w:val="none" w:sz="0" w:space="0" w:color="auto"/>
          </w:divBdr>
        </w:div>
        <w:div w:id="862280184">
          <w:marLeft w:val="480"/>
          <w:marRight w:val="0"/>
          <w:marTop w:val="0"/>
          <w:marBottom w:val="0"/>
          <w:divBdr>
            <w:top w:val="none" w:sz="0" w:space="0" w:color="auto"/>
            <w:left w:val="none" w:sz="0" w:space="0" w:color="auto"/>
            <w:bottom w:val="none" w:sz="0" w:space="0" w:color="auto"/>
            <w:right w:val="none" w:sz="0" w:space="0" w:color="auto"/>
          </w:divBdr>
        </w:div>
        <w:div w:id="415710676">
          <w:marLeft w:val="480"/>
          <w:marRight w:val="0"/>
          <w:marTop w:val="0"/>
          <w:marBottom w:val="0"/>
          <w:divBdr>
            <w:top w:val="none" w:sz="0" w:space="0" w:color="auto"/>
            <w:left w:val="none" w:sz="0" w:space="0" w:color="auto"/>
            <w:bottom w:val="none" w:sz="0" w:space="0" w:color="auto"/>
            <w:right w:val="none" w:sz="0" w:space="0" w:color="auto"/>
          </w:divBdr>
        </w:div>
        <w:div w:id="158429355">
          <w:marLeft w:val="480"/>
          <w:marRight w:val="0"/>
          <w:marTop w:val="0"/>
          <w:marBottom w:val="0"/>
          <w:divBdr>
            <w:top w:val="none" w:sz="0" w:space="0" w:color="auto"/>
            <w:left w:val="none" w:sz="0" w:space="0" w:color="auto"/>
            <w:bottom w:val="none" w:sz="0" w:space="0" w:color="auto"/>
            <w:right w:val="none" w:sz="0" w:space="0" w:color="auto"/>
          </w:divBdr>
        </w:div>
        <w:div w:id="909776551">
          <w:marLeft w:val="480"/>
          <w:marRight w:val="0"/>
          <w:marTop w:val="0"/>
          <w:marBottom w:val="0"/>
          <w:divBdr>
            <w:top w:val="none" w:sz="0" w:space="0" w:color="auto"/>
            <w:left w:val="none" w:sz="0" w:space="0" w:color="auto"/>
            <w:bottom w:val="none" w:sz="0" w:space="0" w:color="auto"/>
            <w:right w:val="none" w:sz="0" w:space="0" w:color="auto"/>
          </w:divBdr>
        </w:div>
        <w:div w:id="1898856989">
          <w:marLeft w:val="480"/>
          <w:marRight w:val="0"/>
          <w:marTop w:val="0"/>
          <w:marBottom w:val="0"/>
          <w:divBdr>
            <w:top w:val="none" w:sz="0" w:space="0" w:color="auto"/>
            <w:left w:val="none" w:sz="0" w:space="0" w:color="auto"/>
            <w:bottom w:val="none" w:sz="0" w:space="0" w:color="auto"/>
            <w:right w:val="none" w:sz="0" w:space="0" w:color="auto"/>
          </w:divBdr>
        </w:div>
        <w:div w:id="1148785644">
          <w:marLeft w:val="480"/>
          <w:marRight w:val="0"/>
          <w:marTop w:val="0"/>
          <w:marBottom w:val="0"/>
          <w:divBdr>
            <w:top w:val="none" w:sz="0" w:space="0" w:color="auto"/>
            <w:left w:val="none" w:sz="0" w:space="0" w:color="auto"/>
            <w:bottom w:val="none" w:sz="0" w:space="0" w:color="auto"/>
            <w:right w:val="none" w:sz="0" w:space="0" w:color="auto"/>
          </w:divBdr>
        </w:div>
        <w:div w:id="2082216542">
          <w:marLeft w:val="480"/>
          <w:marRight w:val="0"/>
          <w:marTop w:val="0"/>
          <w:marBottom w:val="0"/>
          <w:divBdr>
            <w:top w:val="none" w:sz="0" w:space="0" w:color="auto"/>
            <w:left w:val="none" w:sz="0" w:space="0" w:color="auto"/>
            <w:bottom w:val="none" w:sz="0" w:space="0" w:color="auto"/>
            <w:right w:val="none" w:sz="0" w:space="0" w:color="auto"/>
          </w:divBdr>
        </w:div>
        <w:div w:id="1946306757">
          <w:marLeft w:val="480"/>
          <w:marRight w:val="0"/>
          <w:marTop w:val="0"/>
          <w:marBottom w:val="0"/>
          <w:divBdr>
            <w:top w:val="none" w:sz="0" w:space="0" w:color="auto"/>
            <w:left w:val="none" w:sz="0" w:space="0" w:color="auto"/>
            <w:bottom w:val="none" w:sz="0" w:space="0" w:color="auto"/>
            <w:right w:val="none" w:sz="0" w:space="0" w:color="auto"/>
          </w:divBdr>
        </w:div>
        <w:div w:id="1430084171">
          <w:marLeft w:val="480"/>
          <w:marRight w:val="0"/>
          <w:marTop w:val="0"/>
          <w:marBottom w:val="0"/>
          <w:divBdr>
            <w:top w:val="none" w:sz="0" w:space="0" w:color="auto"/>
            <w:left w:val="none" w:sz="0" w:space="0" w:color="auto"/>
            <w:bottom w:val="none" w:sz="0" w:space="0" w:color="auto"/>
            <w:right w:val="none" w:sz="0" w:space="0" w:color="auto"/>
          </w:divBdr>
        </w:div>
        <w:div w:id="1954435291">
          <w:marLeft w:val="480"/>
          <w:marRight w:val="0"/>
          <w:marTop w:val="0"/>
          <w:marBottom w:val="0"/>
          <w:divBdr>
            <w:top w:val="none" w:sz="0" w:space="0" w:color="auto"/>
            <w:left w:val="none" w:sz="0" w:space="0" w:color="auto"/>
            <w:bottom w:val="none" w:sz="0" w:space="0" w:color="auto"/>
            <w:right w:val="none" w:sz="0" w:space="0" w:color="auto"/>
          </w:divBdr>
        </w:div>
        <w:div w:id="265694879">
          <w:marLeft w:val="480"/>
          <w:marRight w:val="0"/>
          <w:marTop w:val="0"/>
          <w:marBottom w:val="0"/>
          <w:divBdr>
            <w:top w:val="none" w:sz="0" w:space="0" w:color="auto"/>
            <w:left w:val="none" w:sz="0" w:space="0" w:color="auto"/>
            <w:bottom w:val="none" w:sz="0" w:space="0" w:color="auto"/>
            <w:right w:val="none" w:sz="0" w:space="0" w:color="auto"/>
          </w:divBdr>
        </w:div>
        <w:div w:id="2117750273">
          <w:marLeft w:val="480"/>
          <w:marRight w:val="0"/>
          <w:marTop w:val="0"/>
          <w:marBottom w:val="0"/>
          <w:divBdr>
            <w:top w:val="none" w:sz="0" w:space="0" w:color="auto"/>
            <w:left w:val="none" w:sz="0" w:space="0" w:color="auto"/>
            <w:bottom w:val="none" w:sz="0" w:space="0" w:color="auto"/>
            <w:right w:val="none" w:sz="0" w:space="0" w:color="auto"/>
          </w:divBdr>
        </w:div>
        <w:div w:id="1670517359">
          <w:marLeft w:val="480"/>
          <w:marRight w:val="0"/>
          <w:marTop w:val="0"/>
          <w:marBottom w:val="0"/>
          <w:divBdr>
            <w:top w:val="none" w:sz="0" w:space="0" w:color="auto"/>
            <w:left w:val="none" w:sz="0" w:space="0" w:color="auto"/>
            <w:bottom w:val="none" w:sz="0" w:space="0" w:color="auto"/>
            <w:right w:val="none" w:sz="0" w:space="0" w:color="auto"/>
          </w:divBdr>
        </w:div>
        <w:div w:id="555434542">
          <w:marLeft w:val="480"/>
          <w:marRight w:val="0"/>
          <w:marTop w:val="0"/>
          <w:marBottom w:val="0"/>
          <w:divBdr>
            <w:top w:val="none" w:sz="0" w:space="0" w:color="auto"/>
            <w:left w:val="none" w:sz="0" w:space="0" w:color="auto"/>
            <w:bottom w:val="none" w:sz="0" w:space="0" w:color="auto"/>
            <w:right w:val="none" w:sz="0" w:space="0" w:color="auto"/>
          </w:divBdr>
        </w:div>
        <w:div w:id="1654989411">
          <w:marLeft w:val="480"/>
          <w:marRight w:val="0"/>
          <w:marTop w:val="0"/>
          <w:marBottom w:val="0"/>
          <w:divBdr>
            <w:top w:val="none" w:sz="0" w:space="0" w:color="auto"/>
            <w:left w:val="none" w:sz="0" w:space="0" w:color="auto"/>
            <w:bottom w:val="none" w:sz="0" w:space="0" w:color="auto"/>
            <w:right w:val="none" w:sz="0" w:space="0" w:color="auto"/>
          </w:divBdr>
        </w:div>
        <w:div w:id="1845895628">
          <w:marLeft w:val="480"/>
          <w:marRight w:val="0"/>
          <w:marTop w:val="0"/>
          <w:marBottom w:val="0"/>
          <w:divBdr>
            <w:top w:val="none" w:sz="0" w:space="0" w:color="auto"/>
            <w:left w:val="none" w:sz="0" w:space="0" w:color="auto"/>
            <w:bottom w:val="none" w:sz="0" w:space="0" w:color="auto"/>
            <w:right w:val="none" w:sz="0" w:space="0" w:color="auto"/>
          </w:divBdr>
        </w:div>
        <w:div w:id="1312754714">
          <w:marLeft w:val="480"/>
          <w:marRight w:val="0"/>
          <w:marTop w:val="0"/>
          <w:marBottom w:val="0"/>
          <w:divBdr>
            <w:top w:val="none" w:sz="0" w:space="0" w:color="auto"/>
            <w:left w:val="none" w:sz="0" w:space="0" w:color="auto"/>
            <w:bottom w:val="none" w:sz="0" w:space="0" w:color="auto"/>
            <w:right w:val="none" w:sz="0" w:space="0" w:color="auto"/>
          </w:divBdr>
        </w:div>
        <w:div w:id="724567574">
          <w:marLeft w:val="480"/>
          <w:marRight w:val="0"/>
          <w:marTop w:val="0"/>
          <w:marBottom w:val="0"/>
          <w:divBdr>
            <w:top w:val="none" w:sz="0" w:space="0" w:color="auto"/>
            <w:left w:val="none" w:sz="0" w:space="0" w:color="auto"/>
            <w:bottom w:val="none" w:sz="0" w:space="0" w:color="auto"/>
            <w:right w:val="none" w:sz="0" w:space="0" w:color="auto"/>
          </w:divBdr>
        </w:div>
        <w:div w:id="727192580">
          <w:marLeft w:val="480"/>
          <w:marRight w:val="0"/>
          <w:marTop w:val="0"/>
          <w:marBottom w:val="0"/>
          <w:divBdr>
            <w:top w:val="none" w:sz="0" w:space="0" w:color="auto"/>
            <w:left w:val="none" w:sz="0" w:space="0" w:color="auto"/>
            <w:bottom w:val="none" w:sz="0" w:space="0" w:color="auto"/>
            <w:right w:val="none" w:sz="0" w:space="0" w:color="auto"/>
          </w:divBdr>
        </w:div>
        <w:div w:id="1532768928">
          <w:marLeft w:val="480"/>
          <w:marRight w:val="0"/>
          <w:marTop w:val="0"/>
          <w:marBottom w:val="0"/>
          <w:divBdr>
            <w:top w:val="none" w:sz="0" w:space="0" w:color="auto"/>
            <w:left w:val="none" w:sz="0" w:space="0" w:color="auto"/>
            <w:bottom w:val="none" w:sz="0" w:space="0" w:color="auto"/>
            <w:right w:val="none" w:sz="0" w:space="0" w:color="auto"/>
          </w:divBdr>
        </w:div>
        <w:div w:id="1514569023">
          <w:marLeft w:val="480"/>
          <w:marRight w:val="0"/>
          <w:marTop w:val="0"/>
          <w:marBottom w:val="0"/>
          <w:divBdr>
            <w:top w:val="none" w:sz="0" w:space="0" w:color="auto"/>
            <w:left w:val="none" w:sz="0" w:space="0" w:color="auto"/>
            <w:bottom w:val="none" w:sz="0" w:space="0" w:color="auto"/>
            <w:right w:val="none" w:sz="0" w:space="0" w:color="auto"/>
          </w:divBdr>
        </w:div>
        <w:div w:id="586689583">
          <w:marLeft w:val="480"/>
          <w:marRight w:val="0"/>
          <w:marTop w:val="0"/>
          <w:marBottom w:val="0"/>
          <w:divBdr>
            <w:top w:val="none" w:sz="0" w:space="0" w:color="auto"/>
            <w:left w:val="none" w:sz="0" w:space="0" w:color="auto"/>
            <w:bottom w:val="none" w:sz="0" w:space="0" w:color="auto"/>
            <w:right w:val="none" w:sz="0" w:space="0" w:color="auto"/>
          </w:divBdr>
        </w:div>
        <w:div w:id="942148872">
          <w:marLeft w:val="480"/>
          <w:marRight w:val="0"/>
          <w:marTop w:val="0"/>
          <w:marBottom w:val="0"/>
          <w:divBdr>
            <w:top w:val="none" w:sz="0" w:space="0" w:color="auto"/>
            <w:left w:val="none" w:sz="0" w:space="0" w:color="auto"/>
            <w:bottom w:val="none" w:sz="0" w:space="0" w:color="auto"/>
            <w:right w:val="none" w:sz="0" w:space="0" w:color="auto"/>
          </w:divBdr>
        </w:div>
        <w:div w:id="2067028395">
          <w:marLeft w:val="480"/>
          <w:marRight w:val="0"/>
          <w:marTop w:val="0"/>
          <w:marBottom w:val="0"/>
          <w:divBdr>
            <w:top w:val="none" w:sz="0" w:space="0" w:color="auto"/>
            <w:left w:val="none" w:sz="0" w:space="0" w:color="auto"/>
            <w:bottom w:val="none" w:sz="0" w:space="0" w:color="auto"/>
            <w:right w:val="none" w:sz="0" w:space="0" w:color="auto"/>
          </w:divBdr>
        </w:div>
        <w:div w:id="321860158">
          <w:marLeft w:val="480"/>
          <w:marRight w:val="0"/>
          <w:marTop w:val="0"/>
          <w:marBottom w:val="0"/>
          <w:divBdr>
            <w:top w:val="none" w:sz="0" w:space="0" w:color="auto"/>
            <w:left w:val="none" w:sz="0" w:space="0" w:color="auto"/>
            <w:bottom w:val="none" w:sz="0" w:space="0" w:color="auto"/>
            <w:right w:val="none" w:sz="0" w:space="0" w:color="auto"/>
          </w:divBdr>
        </w:div>
        <w:div w:id="554396667">
          <w:marLeft w:val="480"/>
          <w:marRight w:val="0"/>
          <w:marTop w:val="0"/>
          <w:marBottom w:val="0"/>
          <w:divBdr>
            <w:top w:val="none" w:sz="0" w:space="0" w:color="auto"/>
            <w:left w:val="none" w:sz="0" w:space="0" w:color="auto"/>
            <w:bottom w:val="none" w:sz="0" w:space="0" w:color="auto"/>
            <w:right w:val="none" w:sz="0" w:space="0" w:color="auto"/>
          </w:divBdr>
        </w:div>
        <w:div w:id="625503508">
          <w:marLeft w:val="480"/>
          <w:marRight w:val="0"/>
          <w:marTop w:val="0"/>
          <w:marBottom w:val="0"/>
          <w:divBdr>
            <w:top w:val="none" w:sz="0" w:space="0" w:color="auto"/>
            <w:left w:val="none" w:sz="0" w:space="0" w:color="auto"/>
            <w:bottom w:val="none" w:sz="0" w:space="0" w:color="auto"/>
            <w:right w:val="none" w:sz="0" w:space="0" w:color="auto"/>
          </w:divBdr>
        </w:div>
        <w:div w:id="540941429">
          <w:marLeft w:val="480"/>
          <w:marRight w:val="0"/>
          <w:marTop w:val="0"/>
          <w:marBottom w:val="0"/>
          <w:divBdr>
            <w:top w:val="none" w:sz="0" w:space="0" w:color="auto"/>
            <w:left w:val="none" w:sz="0" w:space="0" w:color="auto"/>
            <w:bottom w:val="none" w:sz="0" w:space="0" w:color="auto"/>
            <w:right w:val="none" w:sz="0" w:space="0" w:color="auto"/>
          </w:divBdr>
        </w:div>
        <w:div w:id="619728332">
          <w:marLeft w:val="480"/>
          <w:marRight w:val="0"/>
          <w:marTop w:val="0"/>
          <w:marBottom w:val="0"/>
          <w:divBdr>
            <w:top w:val="none" w:sz="0" w:space="0" w:color="auto"/>
            <w:left w:val="none" w:sz="0" w:space="0" w:color="auto"/>
            <w:bottom w:val="none" w:sz="0" w:space="0" w:color="auto"/>
            <w:right w:val="none" w:sz="0" w:space="0" w:color="auto"/>
          </w:divBdr>
        </w:div>
        <w:div w:id="334498802">
          <w:marLeft w:val="480"/>
          <w:marRight w:val="0"/>
          <w:marTop w:val="0"/>
          <w:marBottom w:val="0"/>
          <w:divBdr>
            <w:top w:val="none" w:sz="0" w:space="0" w:color="auto"/>
            <w:left w:val="none" w:sz="0" w:space="0" w:color="auto"/>
            <w:bottom w:val="none" w:sz="0" w:space="0" w:color="auto"/>
            <w:right w:val="none" w:sz="0" w:space="0" w:color="auto"/>
          </w:divBdr>
        </w:div>
        <w:div w:id="664017300">
          <w:marLeft w:val="480"/>
          <w:marRight w:val="0"/>
          <w:marTop w:val="0"/>
          <w:marBottom w:val="0"/>
          <w:divBdr>
            <w:top w:val="none" w:sz="0" w:space="0" w:color="auto"/>
            <w:left w:val="none" w:sz="0" w:space="0" w:color="auto"/>
            <w:bottom w:val="none" w:sz="0" w:space="0" w:color="auto"/>
            <w:right w:val="none" w:sz="0" w:space="0" w:color="auto"/>
          </w:divBdr>
        </w:div>
        <w:div w:id="2058235943">
          <w:marLeft w:val="480"/>
          <w:marRight w:val="0"/>
          <w:marTop w:val="0"/>
          <w:marBottom w:val="0"/>
          <w:divBdr>
            <w:top w:val="none" w:sz="0" w:space="0" w:color="auto"/>
            <w:left w:val="none" w:sz="0" w:space="0" w:color="auto"/>
            <w:bottom w:val="none" w:sz="0" w:space="0" w:color="auto"/>
            <w:right w:val="none" w:sz="0" w:space="0" w:color="auto"/>
          </w:divBdr>
        </w:div>
        <w:div w:id="630019420">
          <w:marLeft w:val="480"/>
          <w:marRight w:val="0"/>
          <w:marTop w:val="0"/>
          <w:marBottom w:val="0"/>
          <w:divBdr>
            <w:top w:val="none" w:sz="0" w:space="0" w:color="auto"/>
            <w:left w:val="none" w:sz="0" w:space="0" w:color="auto"/>
            <w:bottom w:val="none" w:sz="0" w:space="0" w:color="auto"/>
            <w:right w:val="none" w:sz="0" w:space="0" w:color="auto"/>
          </w:divBdr>
        </w:div>
        <w:div w:id="1013726548">
          <w:marLeft w:val="480"/>
          <w:marRight w:val="0"/>
          <w:marTop w:val="0"/>
          <w:marBottom w:val="0"/>
          <w:divBdr>
            <w:top w:val="none" w:sz="0" w:space="0" w:color="auto"/>
            <w:left w:val="none" w:sz="0" w:space="0" w:color="auto"/>
            <w:bottom w:val="none" w:sz="0" w:space="0" w:color="auto"/>
            <w:right w:val="none" w:sz="0" w:space="0" w:color="auto"/>
          </w:divBdr>
        </w:div>
        <w:div w:id="329018897">
          <w:marLeft w:val="480"/>
          <w:marRight w:val="0"/>
          <w:marTop w:val="0"/>
          <w:marBottom w:val="0"/>
          <w:divBdr>
            <w:top w:val="none" w:sz="0" w:space="0" w:color="auto"/>
            <w:left w:val="none" w:sz="0" w:space="0" w:color="auto"/>
            <w:bottom w:val="none" w:sz="0" w:space="0" w:color="auto"/>
            <w:right w:val="none" w:sz="0" w:space="0" w:color="auto"/>
          </w:divBdr>
        </w:div>
        <w:div w:id="1479490788">
          <w:marLeft w:val="480"/>
          <w:marRight w:val="0"/>
          <w:marTop w:val="0"/>
          <w:marBottom w:val="0"/>
          <w:divBdr>
            <w:top w:val="none" w:sz="0" w:space="0" w:color="auto"/>
            <w:left w:val="none" w:sz="0" w:space="0" w:color="auto"/>
            <w:bottom w:val="none" w:sz="0" w:space="0" w:color="auto"/>
            <w:right w:val="none" w:sz="0" w:space="0" w:color="auto"/>
          </w:divBdr>
        </w:div>
        <w:div w:id="1274245767">
          <w:marLeft w:val="480"/>
          <w:marRight w:val="0"/>
          <w:marTop w:val="0"/>
          <w:marBottom w:val="0"/>
          <w:divBdr>
            <w:top w:val="none" w:sz="0" w:space="0" w:color="auto"/>
            <w:left w:val="none" w:sz="0" w:space="0" w:color="auto"/>
            <w:bottom w:val="none" w:sz="0" w:space="0" w:color="auto"/>
            <w:right w:val="none" w:sz="0" w:space="0" w:color="auto"/>
          </w:divBdr>
        </w:div>
        <w:div w:id="2085301340">
          <w:marLeft w:val="480"/>
          <w:marRight w:val="0"/>
          <w:marTop w:val="0"/>
          <w:marBottom w:val="0"/>
          <w:divBdr>
            <w:top w:val="none" w:sz="0" w:space="0" w:color="auto"/>
            <w:left w:val="none" w:sz="0" w:space="0" w:color="auto"/>
            <w:bottom w:val="none" w:sz="0" w:space="0" w:color="auto"/>
            <w:right w:val="none" w:sz="0" w:space="0" w:color="auto"/>
          </w:divBdr>
        </w:div>
        <w:div w:id="1051031237">
          <w:marLeft w:val="480"/>
          <w:marRight w:val="0"/>
          <w:marTop w:val="0"/>
          <w:marBottom w:val="0"/>
          <w:divBdr>
            <w:top w:val="none" w:sz="0" w:space="0" w:color="auto"/>
            <w:left w:val="none" w:sz="0" w:space="0" w:color="auto"/>
            <w:bottom w:val="none" w:sz="0" w:space="0" w:color="auto"/>
            <w:right w:val="none" w:sz="0" w:space="0" w:color="auto"/>
          </w:divBdr>
        </w:div>
        <w:div w:id="180125165">
          <w:marLeft w:val="480"/>
          <w:marRight w:val="0"/>
          <w:marTop w:val="0"/>
          <w:marBottom w:val="0"/>
          <w:divBdr>
            <w:top w:val="none" w:sz="0" w:space="0" w:color="auto"/>
            <w:left w:val="none" w:sz="0" w:space="0" w:color="auto"/>
            <w:bottom w:val="none" w:sz="0" w:space="0" w:color="auto"/>
            <w:right w:val="none" w:sz="0" w:space="0" w:color="auto"/>
          </w:divBdr>
        </w:div>
      </w:divsChild>
    </w:div>
    <w:div w:id="991064059">
      <w:bodyDiv w:val="1"/>
      <w:marLeft w:val="0"/>
      <w:marRight w:val="0"/>
      <w:marTop w:val="0"/>
      <w:marBottom w:val="0"/>
      <w:divBdr>
        <w:top w:val="none" w:sz="0" w:space="0" w:color="auto"/>
        <w:left w:val="none" w:sz="0" w:space="0" w:color="auto"/>
        <w:bottom w:val="none" w:sz="0" w:space="0" w:color="auto"/>
        <w:right w:val="none" w:sz="0" w:space="0" w:color="auto"/>
      </w:divBdr>
    </w:div>
    <w:div w:id="995644696">
      <w:bodyDiv w:val="1"/>
      <w:marLeft w:val="0"/>
      <w:marRight w:val="0"/>
      <w:marTop w:val="0"/>
      <w:marBottom w:val="0"/>
      <w:divBdr>
        <w:top w:val="none" w:sz="0" w:space="0" w:color="auto"/>
        <w:left w:val="none" w:sz="0" w:space="0" w:color="auto"/>
        <w:bottom w:val="none" w:sz="0" w:space="0" w:color="auto"/>
        <w:right w:val="none" w:sz="0" w:space="0" w:color="auto"/>
      </w:divBdr>
    </w:div>
    <w:div w:id="1002196320">
      <w:bodyDiv w:val="1"/>
      <w:marLeft w:val="0"/>
      <w:marRight w:val="0"/>
      <w:marTop w:val="0"/>
      <w:marBottom w:val="0"/>
      <w:divBdr>
        <w:top w:val="none" w:sz="0" w:space="0" w:color="auto"/>
        <w:left w:val="none" w:sz="0" w:space="0" w:color="auto"/>
        <w:bottom w:val="none" w:sz="0" w:space="0" w:color="auto"/>
        <w:right w:val="none" w:sz="0" w:space="0" w:color="auto"/>
      </w:divBdr>
      <w:divsChild>
        <w:div w:id="1198620563">
          <w:marLeft w:val="480"/>
          <w:marRight w:val="0"/>
          <w:marTop w:val="0"/>
          <w:marBottom w:val="0"/>
          <w:divBdr>
            <w:top w:val="none" w:sz="0" w:space="0" w:color="auto"/>
            <w:left w:val="none" w:sz="0" w:space="0" w:color="auto"/>
            <w:bottom w:val="none" w:sz="0" w:space="0" w:color="auto"/>
            <w:right w:val="none" w:sz="0" w:space="0" w:color="auto"/>
          </w:divBdr>
        </w:div>
        <w:div w:id="406004239">
          <w:marLeft w:val="480"/>
          <w:marRight w:val="0"/>
          <w:marTop w:val="0"/>
          <w:marBottom w:val="0"/>
          <w:divBdr>
            <w:top w:val="none" w:sz="0" w:space="0" w:color="auto"/>
            <w:left w:val="none" w:sz="0" w:space="0" w:color="auto"/>
            <w:bottom w:val="none" w:sz="0" w:space="0" w:color="auto"/>
            <w:right w:val="none" w:sz="0" w:space="0" w:color="auto"/>
          </w:divBdr>
        </w:div>
        <w:div w:id="1040545168">
          <w:marLeft w:val="480"/>
          <w:marRight w:val="0"/>
          <w:marTop w:val="0"/>
          <w:marBottom w:val="0"/>
          <w:divBdr>
            <w:top w:val="none" w:sz="0" w:space="0" w:color="auto"/>
            <w:left w:val="none" w:sz="0" w:space="0" w:color="auto"/>
            <w:bottom w:val="none" w:sz="0" w:space="0" w:color="auto"/>
            <w:right w:val="none" w:sz="0" w:space="0" w:color="auto"/>
          </w:divBdr>
        </w:div>
        <w:div w:id="981271061">
          <w:marLeft w:val="480"/>
          <w:marRight w:val="0"/>
          <w:marTop w:val="0"/>
          <w:marBottom w:val="0"/>
          <w:divBdr>
            <w:top w:val="none" w:sz="0" w:space="0" w:color="auto"/>
            <w:left w:val="none" w:sz="0" w:space="0" w:color="auto"/>
            <w:bottom w:val="none" w:sz="0" w:space="0" w:color="auto"/>
            <w:right w:val="none" w:sz="0" w:space="0" w:color="auto"/>
          </w:divBdr>
        </w:div>
        <w:div w:id="1355226819">
          <w:marLeft w:val="480"/>
          <w:marRight w:val="0"/>
          <w:marTop w:val="0"/>
          <w:marBottom w:val="0"/>
          <w:divBdr>
            <w:top w:val="none" w:sz="0" w:space="0" w:color="auto"/>
            <w:left w:val="none" w:sz="0" w:space="0" w:color="auto"/>
            <w:bottom w:val="none" w:sz="0" w:space="0" w:color="auto"/>
            <w:right w:val="none" w:sz="0" w:space="0" w:color="auto"/>
          </w:divBdr>
        </w:div>
        <w:div w:id="1796294915">
          <w:marLeft w:val="480"/>
          <w:marRight w:val="0"/>
          <w:marTop w:val="0"/>
          <w:marBottom w:val="0"/>
          <w:divBdr>
            <w:top w:val="none" w:sz="0" w:space="0" w:color="auto"/>
            <w:left w:val="none" w:sz="0" w:space="0" w:color="auto"/>
            <w:bottom w:val="none" w:sz="0" w:space="0" w:color="auto"/>
            <w:right w:val="none" w:sz="0" w:space="0" w:color="auto"/>
          </w:divBdr>
        </w:div>
        <w:div w:id="1897857405">
          <w:marLeft w:val="480"/>
          <w:marRight w:val="0"/>
          <w:marTop w:val="0"/>
          <w:marBottom w:val="0"/>
          <w:divBdr>
            <w:top w:val="none" w:sz="0" w:space="0" w:color="auto"/>
            <w:left w:val="none" w:sz="0" w:space="0" w:color="auto"/>
            <w:bottom w:val="none" w:sz="0" w:space="0" w:color="auto"/>
            <w:right w:val="none" w:sz="0" w:space="0" w:color="auto"/>
          </w:divBdr>
        </w:div>
        <w:div w:id="1654287385">
          <w:marLeft w:val="480"/>
          <w:marRight w:val="0"/>
          <w:marTop w:val="0"/>
          <w:marBottom w:val="0"/>
          <w:divBdr>
            <w:top w:val="none" w:sz="0" w:space="0" w:color="auto"/>
            <w:left w:val="none" w:sz="0" w:space="0" w:color="auto"/>
            <w:bottom w:val="none" w:sz="0" w:space="0" w:color="auto"/>
            <w:right w:val="none" w:sz="0" w:space="0" w:color="auto"/>
          </w:divBdr>
        </w:div>
        <w:div w:id="1335066360">
          <w:marLeft w:val="480"/>
          <w:marRight w:val="0"/>
          <w:marTop w:val="0"/>
          <w:marBottom w:val="0"/>
          <w:divBdr>
            <w:top w:val="none" w:sz="0" w:space="0" w:color="auto"/>
            <w:left w:val="none" w:sz="0" w:space="0" w:color="auto"/>
            <w:bottom w:val="none" w:sz="0" w:space="0" w:color="auto"/>
            <w:right w:val="none" w:sz="0" w:space="0" w:color="auto"/>
          </w:divBdr>
        </w:div>
        <w:div w:id="719596707">
          <w:marLeft w:val="480"/>
          <w:marRight w:val="0"/>
          <w:marTop w:val="0"/>
          <w:marBottom w:val="0"/>
          <w:divBdr>
            <w:top w:val="none" w:sz="0" w:space="0" w:color="auto"/>
            <w:left w:val="none" w:sz="0" w:space="0" w:color="auto"/>
            <w:bottom w:val="none" w:sz="0" w:space="0" w:color="auto"/>
            <w:right w:val="none" w:sz="0" w:space="0" w:color="auto"/>
          </w:divBdr>
        </w:div>
        <w:div w:id="1217550454">
          <w:marLeft w:val="480"/>
          <w:marRight w:val="0"/>
          <w:marTop w:val="0"/>
          <w:marBottom w:val="0"/>
          <w:divBdr>
            <w:top w:val="none" w:sz="0" w:space="0" w:color="auto"/>
            <w:left w:val="none" w:sz="0" w:space="0" w:color="auto"/>
            <w:bottom w:val="none" w:sz="0" w:space="0" w:color="auto"/>
            <w:right w:val="none" w:sz="0" w:space="0" w:color="auto"/>
          </w:divBdr>
        </w:div>
        <w:div w:id="790513370">
          <w:marLeft w:val="480"/>
          <w:marRight w:val="0"/>
          <w:marTop w:val="0"/>
          <w:marBottom w:val="0"/>
          <w:divBdr>
            <w:top w:val="none" w:sz="0" w:space="0" w:color="auto"/>
            <w:left w:val="none" w:sz="0" w:space="0" w:color="auto"/>
            <w:bottom w:val="none" w:sz="0" w:space="0" w:color="auto"/>
            <w:right w:val="none" w:sz="0" w:space="0" w:color="auto"/>
          </w:divBdr>
        </w:div>
        <w:div w:id="1634284338">
          <w:marLeft w:val="480"/>
          <w:marRight w:val="0"/>
          <w:marTop w:val="0"/>
          <w:marBottom w:val="0"/>
          <w:divBdr>
            <w:top w:val="none" w:sz="0" w:space="0" w:color="auto"/>
            <w:left w:val="none" w:sz="0" w:space="0" w:color="auto"/>
            <w:bottom w:val="none" w:sz="0" w:space="0" w:color="auto"/>
            <w:right w:val="none" w:sz="0" w:space="0" w:color="auto"/>
          </w:divBdr>
        </w:div>
        <w:div w:id="1694454024">
          <w:marLeft w:val="480"/>
          <w:marRight w:val="0"/>
          <w:marTop w:val="0"/>
          <w:marBottom w:val="0"/>
          <w:divBdr>
            <w:top w:val="none" w:sz="0" w:space="0" w:color="auto"/>
            <w:left w:val="none" w:sz="0" w:space="0" w:color="auto"/>
            <w:bottom w:val="none" w:sz="0" w:space="0" w:color="auto"/>
            <w:right w:val="none" w:sz="0" w:space="0" w:color="auto"/>
          </w:divBdr>
        </w:div>
        <w:div w:id="259485076">
          <w:marLeft w:val="480"/>
          <w:marRight w:val="0"/>
          <w:marTop w:val="0"/>
          <w:marBottom w:val="0"/>
          <w:divBdr>
            <w:top w:val="none" w:sz="0" w:space="0" w:color="auto"/>
            <w:left w:val="none" w:sz="0" w:space="0" w:color="auto"/>
            <w:bottom w:val="none" w:sz="0" w:space="0" w:color="auto"/>
            <w:right w:val="none" w:sz="0" w:space="0" w:color="auto"/>
          </w:divBdr>
        </w:div>
        <w:div w:id="2042318366">
          <w:marLeft w:val="480"/>
          <w:marRight w:val="0"/>
          <w:marTop w:val="0"/>
          <w:marBottom w:val="0"/>
          <w:divBdr>
            <w:top w:val="none" w:sz="0" w:space="0" w:color="auto"/>
            <w:left w:val="none" w:sz="0" w:space="0" w:color="auto"/>
            <w:bottom w:val="none" w:sz="0" w:space="0" w:color="auto"/>
            <w:right w:val="none" w:sz="0" w:space="0" w:color="auto"/>
          </w:divBdr>
        </w:div>
        <w:div w:id="231550071">
          <w:marLeft w:val="480"/>
          <w:marRight w:val="0"/>
          <w:marTop w:val="0"/>
          <w:marBottom w:val="0"/>
          <w:divBdr>
            <w:top w:val="none" w:sz="0" w:space="0" w:color="auto"/>
            <w:left w:val="none" w:sz="0" w:space="0" w:color="auto"/>
            <w:bottom w:val="none" w:sz="0" w:space="0" w:color="auto"/>
            <w:right w:val="none" w:sz="0" w:space="0" w:color="auto"/>
          </w:divBdr>
        </w:div>
        <w:div w:id="946619997">
          <w:marLeft w:val="480"/>
          <w:marRight w:val="0"/>
          <w:marTop w:val="0"/>
          <w:marBottom w:val="0"/>
          <w:divBdr>
            <w:top w:val="none" w:sz="0" w:space="0" w:color="auto"/>
            <w:left w:val="none" w:sz="0" w:space="0" w:color="auto"/>
            <w:bottom w:val="none" w:sz="0" w:space="0" w:color="auto"/>
            <w:right w:val="none" w:sz="0" w:space="0" w:color="auto"/>
          </w:divBdr>
        </w:div>
        <w:div w:id="729886446">
          <w:marLeft w:val="480"/>
          <w:marRight w:val="0"/>
          <w:marTop w:val="0"/>
          <w:marBottom w:val="0"/>
          <w:divBdr>
            <w:top w:val="none" w:sz="0" w:space="0" w:color="auto"/>
            <w:left w:val="none" w:sz="0" w:space="0" w:color="auto"/>
            <w:bottom w:val="none" w:sz="0" w:space="0" w:color="auto"/>
            <w:right w:val="none" w:sz="0" w:space="0" w:color="auto"/>
          </w:divBdr>
        </w:div>
        <w:div w:id="401492025">
          <w:marLeft w:val="480"/>
          <w:marRight w:val="0"/>
          <w:marTop w:val="0"/>
          <w:marBottom w:val="0"/>
          <w:divBdr>
            <w:top w:val="none" w:sz="0" w:space="0" w:color="auto"/>
            <w:left w:val="none" w:sz="0" w:space="0" w:color="auto"/>
            <w:bottom w:val="none" w:sz="0" w:space="0" w:color="auto"/>
            <w:right w:val="none" w:sz="0" w:space="0" w:color="auto"/>
          </w:divBdr>
        </w:div>
        <w:div w:id="441874578">
          <w:marLeft w:val="480"/>
          <w:marRight w:val="0"/>
          <w:marTop w:val="0"/>
          <w:marBottom w:val="0"/>
          <w:divBdr>
            <w:top w:val="none" w:sz="0" w:space="0" w:color="auto"/>
            <w:left w:val="none" w:sz="0" w:space="0" w:color="auto"/>
            <w:bottom w:val="none" w:sz="0" w:space="0" w:color="auto"/>
            <w:right w:val="none" w:sz="0" w:space="0" w:color="auto"/>
          </w:divBdr>
        </w:div>
        <w:div w:id="1724520078">
          <w:marLeft w:val="480"/>
          <w:marRight w:val="0"/>
          <w:marTop w:val="0"/>
          <w:marBottom w:val="0"/>
          <w:divBdr>
            <w:top w:val="none" w:sz="0" w:space="0" w:color="auto"/>
            <w:left w:val="none" w:sz="0" w:space="0" w:color="auto"/>
            <w:bottom w:val="none" w:sz="0" w:space="0" w:color="auto"/>
            <w:right w:val="none" w:sz="0" w:space="0" w:color="auto"/>
          </w:divBdr>
        </w:div>
        <w:div w:id="890575738">
          <w:marLeft w:val="480"/>
          <w:marRight w:val="0"/>
          <w:marTop w:val="0"/>
          <w:marBottom w:val="0"/>
          <w:divBdr>
            <w:top w:val="none" w:sz="0" w:space="0" w:color="auto"/>
            <w:left w:val="none" w:sz="0" w:space="0" w:color="auto"/>
            <w:bottom w:val="none" w:sz="0" w:space="0" w:color="auto"/>
            <w:right w:val="none" w:sz="0" w:space="0" w:color="auto"/>
          </w:divBdr>
        </w:div>
        <w:div w:id="1406224716">
          <w:marLeft w:val="480"/>
          <w:marRight w:val="0"/>
          <w:marTop w:val="0"/>
          <w:marBottom w:val="0"/>
          <w:divBdr>
            <w:top w:val="none" w:sz="0" w:space="0" w:color="auto"/>
            <w:left w:val="none" w:sz="0" w:space="0" w:color="auto"/>
            <w:bottom w:val="none" w:sz="0" w:space="0" w:color="auto"/>
            <w:right w:val="none" w:sz="0" w:space="0" w:color="auto"/>
          </w:divBdr>
        </w:div>
        <w:div w:id="1938365618">
          <w:marLeft w:val="480"/>
          <w:marRight w:val="0"/>
          <w:marTop w:val="0"/>
          <w:marBottom w:val="0"/>
          <w:divBdr>
            <w:top w:val="none" w:sz="0" w:space="0" w:color="auto"/>
            <w:left w:val="none" w:sz="0" w:space="0" w:color="auto"/>
            <w:bottom w:val="none" w:sz="0" w:space="0" w:color="auto"/>
            <w:right w:val="none" w:sz="0" w:space="0" w:color="auto"/>
          </w:divBdr>
        </w:div>
        <w:div w:id="1370300783">
          <w:marLeft w:val="480"/>
          <w:marRight w:val="0"/>
          <w:marTop w:val="0"/>
          <w:marBottom w:val="0"/>
          <w:divBdr>
            <w:top w:val="none" w:sz="0" w:space="0" w:color="auto"/>
            <w:left w:val="none" w:sz="0" w:space="0" w:color="auto"/>
            <w:bottom w:val="none" w:sz="0" w:space="0" w:color="auto"/>
            <w:right w:val="none" w:sz="0" w:space="0" w:color="auto"/>
          </w:divBdr>
        </w:div>
        <w:div w:id="2126804668">
          <w:marLeft w:val="480"/>
          <w:marRight w:val="0"/>
          <w:marTop w:val="0"/>
          <w:marBottom w:val="0"/>
          <w:divBdr>
            <w:top w:val="none" w:sz="0" w:space="0" w:color="auto"/>
            <w:left w:val="none" w:sz="0" w:space="0" w:color="auto"/>
            <w:bottom w:val="none" w:sz="0" w:space="0" w:color="auto"/>
            <w:right w:val="none" w:sz="0" w:space="0" w:color="auto"/>
          </w:divBdr>
        </w:div>
        <w:div w:id="914782804">
          <w:marLeft w:val="480"/>
          <w:marRight w:val="0"/>
          <w:marTop w:val="0"/>
          <w:marBottom w:val="0"/>
          <w:divBdr>
            <w:top w:val="none" w:sz="0" w:space="0" w:color="auto"/>
            <w:left w:val="none" w:sz="0" w:space="0" w:color="auto"/>
            <w:bottom w:val="none" w:sz="0" w:space="0" w:color="auto"/>
            <w:right w:val="none" w:sz="0" w:space="0" w:color="auto"/>
          </w:divBdr>
        </w:div>
        <w:div w:id="869686583">
          <w:marLeft w:val="480"/>
          <w:marRight w:val="0"/>
          <w:marTop w:val="0"/>
          <w:marBottom w:val="0"/>
          <w:divBdr>
            <w:top w:val="none" w:sz="0" w:space="0" w:color="auto"/>
            <w:left w:val="none" w:sz="0" w:space="0" w:color="auto"/>
            <w:bottom w:val="none" w:sz="0" w:space="0" w:color="auto"/>
            <w:right w:val="none" w:sz="0" w:space="0" w:color="auto"/>
          </w:divBdr>
        </w:div>
        <w:div w:id="2106732666">
          <w:marLeft w:val="480"/>
          <w:marRight w:val="0"/>
          <w:marTop w:val="0"/>
          <w:marBottom w:val="0"/>
          <w:divBdr>
            <w:top w:val="none" w:sz="0" w:space="0" w:color="auto"/>
            <w:left w:val="none" w:sz="0" w:space="0" w:color="auto"/>
            <w:bottom w:val="none" w:sz="0" w:space="0" w:color="auto"/>
            <w:right w:val="none" w:sz="0" w:space="0" w:color="auto"/>
          </w:divBdr>
        </w:div>
        <w:div w:id="1524973370">
          <w:marLeft w:val="480"/>
          <w:marRight w:val="0"/>
          <w:marTop w:val="0"/>
          <w:marBottom w:val="0"/>
          <w:divBdr>
            <w:top w:val="none" w:sz="0" w:space="0" w:color="auto"/>
            <w:left w:val="none" w:sz="0" w:space="0" w:color="auto"/>
            <w:bottom w:val="none" w:sz="0" w:space="0" w:color="auto"/>
            <w:right w:val="none" w:sz="0" w:space="0" w:color="auto"/>
          </w:divBdr>
        </w:div>
        <w:div w:id="71902242">
          <w:marLeft w:val="480"/>
          <w:marRight w:val="0"/>
          <w:marTop w:val="0"/>
          <w:marBottom w:val="0"/>
          <w:divBdr>
            <w:top w:val="none" w:sz="0" w:space="0" w:color="auto"/>
            <w:left w:val="none" w:sz="0" w:space="0" w:color="auto"/>
            <w:bottom w:val="none" w:sz="0" w:space="0" w:color="auto"/>
            <w:right w:val="none" w:sz="0" w:space="0" w:color="auto"/>
          </w:divBdr>
        </w:div>
        <w:div w:id="1881235872">
          <w:marLeft w:val="480"/>
          <w:marRight w:val="0"/>
          <w:marTop w:val="0"/>
          <w:marBottom w:val="0"/>
          <w:divBdr>
            <w:top w:val="none" w:sz="0" w:space="0" w:color="auto"/>
            <w:left w:val="none" w:sz="0" w:space="0" w:color="auto"/>
            <w:bottom w:val="none" w:sz="0" w:space="0" w:color="auto"/>
            <w:right w:val="none" w:sz="0" w:space="0" w:color="auto"/>
          </w:divBdr>
        </w:div>
        <w:div w:id="1282960561">
          <w:marLeft w:val="480"/>
          <w:marRight w:val="0"/>
          <w:marTop w:val="0"/>
          <w:marBottom w:val="0"/>
          <w:divBdr>
            <w:top w:val="none" w:sz="0" w:space="0" w:color="auto"/>
            <w:left w:val="none" w:sz="0" w:space="0" w:color="auto"/>
            <w:bottom w:val="none" w:sz="0" w:space="0" w:color="auto"/>
            <w:right w:val="none" w:sz="0" w:space="0" w:color="auto"/>
          </w:divBdr>
        </w:div>
        <w:div w:id="1496066022">
          <w:marLeft w:val="480"/>
          <w:marRight w:val="0"/>
          <w:marTop w:val="0"/>
          <w:marBottom w:val="0"/>
          <w:divBdr>
            <w:top w:val="none" w:sz="0" w:space="0" w:color="auto"/>
            <w:left w:val="none" w:sz="0" w:space="0" w:color="auto"/>
            <w:bottom w:val="none" w:sz="0" w:space="0" w:color="auto"/>
            <w:right w:val="none" w:sz="0" w:space="0" w:color="auto"/>
          </w:divBdr>
        </w:div>
        <w:div w:id="1955550922">
          <w:marLeft w:val="480"/>
          <w:marRight w:val="0"/>
          <w:marTop w:val="0"/>
          <w:marBottom w:val="0"/>
          <w:divBdr>
            <w:top w:val="none" w:sz="0" w:space="0" w:color="auto"/>
            <w:left w:val="none" w:sz="0" w:space="0" w:color="auto"/>
            <w:bottom w:val="none" w:sz="0" w:space="0" w:color="auto"/>
            <w:right w:val="none" w:sz="0" w:space="0" w:color="auto"/>
          </w:divBdr>
        </w:div>
        <w:div w:id="388236987">
          <w:marLeft w:val="480"/>
          <w:marRight w:val="0"/>
          <w:marTop w:val="0"/>
          <w:marBottom w:val="0"/>
          <w:divBdr>
            <w:top w:val="none" w:sz="0" w:space="0" w:color="auto"/>
            <w:left w:val="none" w:sz="0" w:space="0" w:color="auto"/>
            <w:bottom w:val="none" w:sz="0" w:space="0" w:color="auto"/>
            <w:right w:val="none" w:sz="0" w:space="0" w:color="auto"/>
          </w:divBdr>
        </w:div>
        <w:div w:id="1749226792">
          <w:marLeft w:val="480"/>
          <w:marRight w:val="0"/>
          <w:marTop w:val="0"/>
          <w:marBottom w:val="0"/>
          <w:divBdr>
            <w:top w:val="none" w:sz="0" w:space="0" w:color="auto"/>
            <w:left w:val="none" w:sz="0" w:space="0" w:color="auto"/>
            <w:bottom w:val="none" w:sz="0" w:space="0" w:color="auto"/>
            <w:right w:val="none" w:sz="0" w:space="0" w:color="auto"/>
          </w:divBdr>
        </w:div>
        <w:div w:id="1298608939">
          <w:marLeft w:val="480"/>
          <w:marRight w:val="0"/>
          <w:marTop w:val="0"/>
          <w:marBottom w:val="0"/>
          <w:divBdr>
            <w:top w:val="none" w:sz="0" w:space="0" w:color="auto"/>
            <w:left w:val="none" w:sz="0" w:space="0" w:color="auto"/>
            <w:bottom w:val="none" w:sz="0" w:space="0" w:color="auto"/>
            <w:right w:val="none" w:sz="0" w:space="0" w:color="auto"/>
          </w:divBdr>
        </w:div>
        <w:div w:id="1306087627">
          <w:marLeft w:val="480"/>
          <w:marRight w:val="0"/>
          <w:marTop w:val="0"/>
          <w:marBottom w:val="0"/>
          <w:divBdr>
            <w:top w:val="none" w:sz="0" w:space="0" w:color="auto"/>
            <w:left w:val="none" w:sz="0" w:space="0" w:color="auto"/>
            <w:bottom w:val="none" w:sz="0" w:space="0" w:color="auto"/>
            <w:right w:val="none" w:sz="0" w:space="0" w:color="auto"/>
          </w:divBdr>
        </w:div>
        <w:div w:id="1060208300">
          <w:marLeft w:val="480"/>
          <w:marRight w:val="0"/>
          <w:marTop w:val="0"/>
          <w:marBottom w:val="0"/>
          <w:divBdr>
            <w:top w:val="none" w:sz="0" w:space="0" w:color="auto"/>
            <w:left w:val="none" w:sz="0" w:space="0" w:color="auto"/>
            <w:bottom w:val="none" w:sz="0" w:space="0" w:color="auto"/>
            <w:right w:val="none" w:sz="0" w:space="0" w:color="auto"/>
          </w:divBdr>
        </w:div>
        <w:div w:id="1280146372">
          <w:marLeft w:val="480"/>
          <w:marRight w:val="0"/>
          <w:marTop w:val="0"/>
          <w:marBottom w:val="0"/>
          <w:divBdr>
            <w:top w:val="none" w:sz="0" w:space="0" w:color="auto"/>
            <w:left w:val="none" w:sz="0" w:space="0" w:color="auto"/>
            <w:bottom w:val="none" w:sz="0" w:space="0" w:color="auto"/>
            <w:right w:val="none" w:sz="0" w:space="0" w:color="auto"/>
          </w:divBdr>
        </w:div>
        <w:div w:id="1116751252">
          <w:marLeft w:val="480"/>
          <w:marRight w:val="0"/>
          <w:marTop w:val="0"/>
          <w:marBottom w:val="0"/>
          <w:divBdr>
            <w:top w:val="none" w:sz="0" w:space="0" w:color="auto"/>
            <w:left w:val="none" w:sz="0" w:space="0" w:color="auto"/>
            <w:bottom w:val="none" w:sz="0" w:space="0" w:color="auto"/>
            <w:right w:val="none" w:sz="0" w:space="0" w:color="auto"/>
          </w:divBdr>
        </w:div>
        <w:div w:id="1104300806">
          <w:marLeft w:val="480"/>
          <w:marRight w:val="0"/>
          <w:marTop w:val="0"/>
          <w:marBottom w:val="0"/>
          <w:divBdr>
            <w:top w:val="none" w:sz="0" w:space="0" w:color="auto"/>
            <w:left w:val="none" w:sz="0" w:space="0" w:color="auto"/>
            <w:bottom w:val="none" w:sz="0" w:space="0" w:color="auto"/>
            <w:right w:val="none" w:sz="0" w:space="0" w:color="auto"/>
          </w:divBdr>
        </w:div>
        <w:div w:id="614404158">
          <w:marLeft w:val="480"/>
          <w:marRight w:val="0"/>
          <w:marTop w:val="0"/>
          <w:marBottom w:val="0"/>
          <w:divBdr>
            <w:top w:val="none" w:sz="0" w:space="0" w:color="auto"/>
            <w:left w:val="none" w:sz="0" w:space="0" w:color="auto"/>
            <w:bottom w:val="none" w:sz="0" w:space="0" w:color="auto"/>
            <w:right w:val="none" w:sz="0" w:space="0" w:color="auto"/>
          </w:divBdr>
        </w:div>
        <w:div w:id="110128533">
          <w:marLeft w:val="480"/>
          <w:marRight w:val="0"/>
          <w:marTop w:val="0"/>
          <w:marBottom w:val="0"/>
          <w:divBdr>
            <w:top w:val="none" w:sz="0" w:space="0" w:color="auto"/>
            <w:left w:val="none" w:sz="0" w:space="0" w:color="auto"/>
            <w:bottom w:val="none" w:sz="0" w:space="0" w:color="auto"/>
            <w:right w:val="none" w:sz="0" w:space="0" w:color="auto"/>
          </w:divBdr>
        </w:div>
        <w:div w:id="2136243067">
          <w:marLeft w:val="480"/>
          <w:marRight w:val="0"/>
          <w:marTop w:val="0"/>
          <w:marBottom w:val="0"/>
          <w:divBdr>
            <w:top w:val="none" w:sz="0" w:space="0" w:color="auto"/>
            <w:left w:val="none" w:sz="0" w:space="0" w:color="auto"/>
            <w:bottom w:val="none" w:sz="0" w:space="0" w:color="auto"/>
            <w:right w:val="none" w:sz="0" w:space="0" w:color="auto"/>
          </w:divBdr>
        </w:div>
        <w:div w:id="1505700626">
          <w:marLeft w:val="480"/>
          <w:marRight w:val="0"/>
          <w:marTop w:val="0"/>
          <w:marBottom w:val="0"/>
          <w:divBdr>
            <w:top w:val="none" w:sz="0" w:space="0" w:color="auto"/>
            <w:left w:val="none" w:sz="0" w:space="0" w:color="auto"/>
            <w:bottom w:val="none" w:sz="0" w:space="0" w:color="auto"/>
            <w:right w:val="none" w:sz="0" w:space="0" w:color="auto"/>
          </w:divBdr>
        </w:div>
        <w:div w:id="968974689">
          <w:marLeft w:val="480"/>
          <w:marRight w:val="0"/>
          <w:marTop w:val="0"/>
          <w:marBottom w:val="0"/>
          <w:divBdr>
            <w:top w:val="none" w:sz="0" w:space="0" w:color="auto"/>
            <w:left w:val="none" w:sz="0" w:space="0" w:color="auto"/>
            <w:bottom w:val="none" w:sz="0" w:space="0" w:color="auto"/>
            <w:right w:val="none" w:sz="0" w:space="0" w:color="auto"/>
          </w:divBdr>
        </w:div>
        <w:div w:id="822892481">
          <w:marLeft w:val="480"/>
          <w:marRight w:val="0"/>
          <w:marTop w:val="0"/>
          <w:marBottom w:val="0"/>
          <w:divBdr>
            <w:top w:val="none" w:sz="0" w:space="0" w:color="auto"/>
            <w:left w:val="none" w:sz="0" w:space="0" w:color="auto"/>
            <w:bottom w:val="none" w:sz="0" w:space="0" w:color="auto"/>
            <w:right w:val="none" w:sz="0" w:space="0" w:color="auto"/>
          </w:divBdr>
        </w:div>
        <w:div w:id="145363873">
          <w:marLeft w:val="480"/>
          <w:marRight w:val="0"/>
          <w:marTop w:val="0"/>
          <w:marBottom w:val="0"/>
          <w:divBdr>
            <w:top w:val="none" w:sz="0" w:space="0" w:color="auto"/>
            <w:left w:val="none" w:sz="0" w:space="0" w:color="auto"/>
            <w:bottom w:val="none" w:sz="0" w:space="0" w:color="auto"/>
            <w:right w:val="none" w:sz="0" w:space="0" w:color="auto"/>
          </w:divBdr>
        </w:div>
        <w:div w:id="1621761699">
          <w:marLeft w:val="480"/>
          <w:marRight w:val="0"/>
          <w:marTop w:val="0"/>
          <w:marBottom w:val="0"/>
          <w:divBdr>
            <w:top w:val="none" w:sz="0" w:space="0" w:color="auto"/>
            <w:left w:val="none" w:sz="0" w:space="0" w:color="auto"/>
            <w:bottom w:val="none" w:sz="0" w:space="0" w:color="auto"/>
            <w:right w:val="none" w:sz="0" w:space="0" w:color="auto"/>
          </w:divBdr>
        </w:div>
        <w:div w:id="769013639">
          <w:marLeft w:val="480"/>
          <w:marRight w:val="0"/>
          <w:marTop w:val="0"/>
          <w:marBottom w:val="0"/>
          <w:divBdr>
            <w:top w:val="none" w:sz="0" w:space="0" w:color="auto"/>
            <w:left w:val="none" w:sz="0" w:space="0" w:color="auto"/>
            <w:bottom w:val="none" w:sz="0" w:space="0" w:color="auto"/>
            <w:right w:val="none" w:sz="0" w:space="0" w:color="auto"/>
          </w:divBdr>
        </w:div>
        <w:div w:id="1172143336">
          <w:marLeft w:val="480"/>
          <w:marRight w:val="0"/>
          <w:marTop w:val="0"/>
          <w:marBottom w:val="0"/>
          <w:divBdr>
            <w:top w:val="none" w:sz="0" w:space="0" w:color="auto"/>
            <w:left w:val="none" w:sz="0" w:space="0" w:color="auto"/>
            <w:bottom w:val="none" w:sz="0" w:space="0" w:color="auto"/>
            <w:right w:val="none" w:sz="0" w:space="0" w:color="auto"/>
          </w:divBdr>
        </w:div>
        <w:div w:id="932788456">
          <w:marLeft w:val="480"/>
          <w:marRight w:val="0"/>
          <w:marTop w:val="0"/>
          <w:marBottom w:val="0"/>
          <w:divBdr>
            <w:top w:val="none" w:sz="0" w:space="0" w:color="auto"/>
            <w:left w:val="none" w:sz="0" w:space="0" w:color="auto"/>
            <w:bottom w:val="none" w:sz="0" w:space="0" w:color="auto"/>
            <w:right w:val="none" w:sz="0" w:space="0" w:color="auto"/>
          </w:divBdr>
        </w:div>
        <w:div w:id="2037928842">
          <w:marLeft w:val="480"/>
          <w:marRight w:val="0"/>
          <w:marTop w:val="0"/>
          <w:marBottom w:val="0"/>
          <w:divBdr>
            <w:top w:val="none" w:sz="0" w:space="0" w:color="auto"/>
            <w:left w:val="none" w:sz="0" w:space="0" w:color="auto"/>
            <w:bottom w:val="none" w:sz="0" w:space="0" w:color="auto"/>
            <w:right w:val="none" w:sz="0" w:space="0" w:color="auto"/>
          </w:divBdr>
        </w:div>
        <w:div w:id="397366832">
          <w:marLeft w:val="480"/>
          <w:marRight w:val="0"/>
          <w:marTop w:val="0"/>
          <w:marBottom w:val="0"/>
          <w:divBdr>
            <w:top w:val="none" w:sz="0" w:space="0" w:color="auto"/>
            <w:left w:val="none" w:sz="0" w:space="0" w:color="auto"/>
            <w:bottom w:val="none" w:sz="0" w:space="0" w:color="auto"/>
            <w:right w:val="none" w:sz="0" w:space="0" w:color="auto"/>
          </w:divBdr>
        </w:div>
        <w:div w:id="219945056">
          <w:marLeft w:val="480"/>
          <w:marRight w:val="0"/>
          <w:marTop w:val="0"/>
          <w:marBottom w:val="0"/>
          <w:divBdr>
            <w:top w:val="none" w:sz="0" w:space="0" w:color="auto"/>
            <w:left w:val="none" w:sz="0" w:space="0" w:color="auto"/>
            <w:bottom w:val="none" w:sz="0" w:space="0" w:color="auto"/>
            <w:right w:val="none" w:sz="0" w:space="0" w:color="auto"/>
          </w:divBdr>
        </w:div>
        <w:div w:id="364840034">
          <w:marLeft w:val="480"/>
          <w:marRight w:val="0"/>
          <w:marTop w:val="0"/>
          <w:marBottom w:val="0"/>
          <w:divBdr>
            <w:top w:val="none" w:sz="0" w:space="0" w:color="auto"/>
            <w:left w:val="none" w:sz="0" w:space="0" w:color="auto"/>
            <w:bottom w:val="none" w:sz="0" w:space="0" w:color="auto"/>
            <w:right w:val="none" w:sz="0" w:space="0" w:color="auto"/>
          </w:divBdr>
        </w:div>
        <w:div w:id="1424185193">
          <w:marLeft w:val="480"/>
          <w:marRight w:val="0"/>
          <w:marTop w:val="0"/>
          <w:marBottom w:val="0"/>
          <w:divBdr>
            <w:top w:val="none" w:sz="0" w:space="0" w:color="auto"/>
            <w:left w:val="none" w:sz="0" w:space="0" w:color="auto"/>
            <w:bottom w:val="none" w:sz="0" w:space="0" w:color="auto"/>
            <w:right w:val="none" w:sz="0" w:space="0" w:color="auto"/>
          </w:divBdr>
        </w:div>
        <w:div w:id="544414582">
          <w:marLeft w:val="480"/>
          <w:marRight w:val="0"/>
          <w:marTop w:val="0"/>
          <w:marBottom w:val="0"/>
          <w:divBdr>
            <w:top w:val="none" w:sz="0" w:space="0" w:color="auto"/>
            <w:left w:val="none" w:sz="0" w:space="0" w:color="auto"/>
            <w:bottom w:val="none" w:sz="0" w:space="0" w:color="auto"/>
            <w:right w:val="none" w:sz="0" w:space="0" w:color="auto"/>
          </w:divBdr>
        </w:div>
        <w:div w:id="602347826">
          <w:marLeft w:val="480"/>
          <w:marRight w:val="0"/>
          <w:marTop w:val="0"/>
          <w:marBottom w:val="0"/>
          <w:divBdr>
            <w:top w:val="none" w:sz="0" w:space="0" w:color="auto"/>
            <w:left w:val="none" w:sz="0" w:space="0" w:color="auto"/>
            <w:bottom w:val="none" w:sz="0" w:space="0" w:color="auto"/>
            <w:right w:val="none" w:sz="0" w:space="0" w:color="auto"/>
          </w:divBdr>
        </w:div>
        <w:div w:id="2139059671">
          <w:marLeft w:val="480"/>
          <w:marRight w:val="0"/>
          <w:marTop w:val="0"/>
          <w:marBottom w:val="0"/>
          <w:divBdr>
            <w:top w:val="none" w:sz="0" w:space="0" w:color="auto"/>
            <w:left w:val="none" w:sz="0" w:space="0" w:color="auto"/>
            <w:bottom w:val="none" w:sz="0" w:space="0" w:color="auto"/>
            <w:right w:val="none" w:sz="0" w:space="0" w:color="auto"/>
          </w:divBdr>
        </w:div>
        <w:div w:id="2043479950">
          <w:marLeft w:val="480"/>
          <w:marRight w:val="0"/>
          <w:marTop w:val="0"/>
          <w:marBottom w:val="0"/>
          <w:divBdr>
            <w:top w:val="none" w:sz="0" w:space="0" w:color="auto"/>
            <w:left w:val="none" w:sz="0" w:space="0" w:color="auto"/>
            <w:bottom w:val="none" w:sz="0" w:space="0" w:color="auto"/>
            <w:right w:val="none" w:sz="0" w:space="0" w:color="auto"/>
          </w:divBdr>
        </w:div>
        <w:div w:id="482622326">
          <w:marLeft w:val="480"/>
          <w:marRight w:val="0"/>
          <w:marTop w:val="0"/>
          <w:marBottom w:val="0"/>
          <w:divBdr>
            <w:top w:val="none" w:sz="0" w:space="0" w:color="auto"/>
            <w:left w:val="none" w:sz="0" w:space="0" w:color="auto"/>
            <w:bottom w:val="none" w:sz="0" w:space="0" w:color="auto"/>
            <w:right w:val="none" w:sz="0" w:space="0" w:color="auto"/>
          </w:divBdr>
        </w:div>
        <w:div w:id="1367408970">
          <w:marLeft w:val="480"/>
          <w:marRight w:val="0"/>
          <w:marTop w:val="0"/>
          <w:marBottom w:val="0"/>
          <w:divBdr>
            <w:top w:val="none" w:sz="0" w:space="0" w:color="auto"/>
            <w:left w:val="none" w:sz="0" w:space="0" w:color="auto"/>
            <w:bottom w:val="none" w:sz="0" w:space="0" w:color="auto"/>
            <w:right w:val="none" w:sz="0" w:space="0" w:color="auto"/>
          </w:divBdr>
        </w:div>
        <w:div w:id="1025446918">
          <w:marLeft w:val="480"/>
          <w:marRight w:val="0"/>
          <w:marTop w:val="0"/>
          <w:marBottom w:val="0"/>
          <w:divBdr>
            <w:top w:val="none" w:sz="0" w:space="0" w:color="auto"/>
            <w:left w:val="none" w:sz="0" w:space="0" w:color="auto"/>
            <w:bottom w:val="none" w:sz="0" w:space="0" w:color="auto"/>
            <w:right w:val="none" w:sz="0" w:space="0" w:color="auto"/>
          </w:divBdr>
        </w:div>
        <w:div w:id="50232204">
          <w:marLeft w:val="480"/>
          <w:marRight w:val="0"/>
          <w:marTop w:val="0"/>
          <w:marBottom w:val="0"/>
          <w:divBdr>
            <w:top w:val="none" w:sz="0" w:space="0" w:color="auto"/>
            <w:left w:val="none" w:sz="0" w:space="0" w:color="auto"/>
            <w:bottom w:val="none" w:sz="0" w:space="0" w:color="auto"/>
            <w:right w:val="none" w:sz="0" w:space="0" w:color="auto"/>
          </w:divBdr>
        </w:div>
        <w:div w:id="1310094259">
          <w:marLeft w:val="480"/>
          <w:marRight w:val="0"/>
          <w:marTop w:val="0"/>
          <w:marBottom w:val="0"/>
          <w:divBdr>
            <w:top w:val="none" w:sz="0" w:space="0" w:color="auto"/>
            <w:left w:val="none" w:sz="0" w:space="0" w:color="auto"/>
            <w:bottom w:val="none" w:sz="0" w:space="0" w:color="auto"/>
            <w:right w:val="none" w:sz="0" w:space="0" w:color="auto"/>
          </w:divBdr>
        </w:div>
        <w:div w:id="1076901153">
          <w:marLeft w:val="480"/>
          <w:marRight w:val="0"/>
          <w:marTop w:val="0"/>
          <w:marBottom w:val="0"/>
          <w:divBdr>
            <w:top w:val="none" w:sz="0" w:space="0" w:color="auto"/>
            <w:left w:val="none" w:sz="0" w:space="0" w:color="auto"/>
            <w:bottom w:val="none" w:sz="0" w:space="0" w:color="auto"/>
            <w:right w:val="none" w:sz="0" w:space="0" w:color="auto"/>
          </w:divBdr>
        </w:div>
        <w:div w:id="1612396959">
          <w:marLeft w:val="480"/>
          <w:marRight w:val="0"/>
          <w:marTop w:val="0"/>
          <w:marBottom w:val="0"/>
          <w:divBdr>
            <w:top w:val="none" w:sz="0" w:space="0" w:color="auto"/>
            <w:left w:val="none" w:sz="0" w:space="0" w:color="auto"/>
            <w:bottom w:val="none" w:sz="0" w:space="0" w:color="auto"/>
            <w:right w:val="none" w:sz="0" w:space="0" w:color="auto"/>
          </w:divBdr>
        </w:div>
        <w:div w:id="1852527019">
          <w:marLeft w:val="480"/>
          <w:marRight w:val="0"/>
          <w:marTop w:val="0"/>
          <w:marBottom w:val="0"/>
          <w:divBdr>
            <w:top w:val="none" w:sz="0" w:space="0" w:color="auto"/>
            <w:left w:val="none" w:sz="0" w:space="0" w:color="auto"/>
            <w:bottom w:val="none" w:sz="0" w:space="0" w:color="auto"/>
            <w:right w:val="none" w:sz="0" w:space="0" w:color="auto"/>
          </w:divBdr>
        </w:div>
        <w:div w:id="241379952">
          <w:marLeft w:val="480"/>
          <w:marRight w:val="0"/>
          <w:marTop w:val="0"/>
          <w:marBottom w:val="0"/>
          <w:divBdr>
            <w:top w:val="none" w:sz="0" w:space="0" w:color="auto"/>
            <w:left w:val="none" w:sz="0" w:space="0" w:color="auto"/>
            <w:bottom w:val="none" w:sz="0" w:space="0" w:color="auto"/>
            <w:right w:val="none" w:sz="0" w:space="0" w:color="auto"/>
          </w:divBdr>
        </w:div>
        <w:div w:id="1954819491">
          <w:marLeft w:val="480"/>
          <w:marRight w:val="0"/>
          <w:marTop w:val="0"/>
          <w:marBottom w:val="0"/>
          <w:divBdr>
            <w:top w:val="none" w:sz="0" w:space="0" w:color="auto"/>
            <w:left w:val="none" w:sz="0" w:space="0" w:color="auto"/>
            <w:bottom w:val="none" w:sz="0" w:space="0" w:color="auto"/>
            <w:right w:val="none" w:sz="0" w:space="0" w:color="auto"/>
          </w:divBdr>
        </w:div>
        <w:div w:id="1716811719">
          <w:marLeft w:val="480"/>
          <w:marRight w:val="0"/>
          <w:marTop w:val="0"/>
          <w:marBottom w:val="0"/>
          <w:divBdr>
            <w:top w:val="none" w:sz="0" w:space="0" w:color="auto"/>
            <w:left w:val="none" w:sz="0" w:space="0" w:color="auto"/>
            <w:bottom w:val="none" w:sz="0" w:space="0" w:color="auto"/>
            <w:right w:val="none" w:sz="0" w:space="0" w:color="auto"/>
          </w:divBdr>
        </w:div>
        <w:div w:id="533924164">
          <w:marLeft w:val="480"/>
          <w:marRight w:val="0"/>
          <w:marTop w:val="0"/>
          <w:marBottom w:val="0"/>
          <w:divBdr>
            <w:top w:val="none" w:sz="0" w:space="0" w:color="auto"/>
            <w:left w:val="none" w:sz="0" w:space="0" w:color="auto"/>
            <w:bottom w:val="none" w:sz="0" w:space="0" w:color="auto"/>
            <w:right w:val="none" w:sz="0" w:space="0" w:color="auto"/>
          </w:divBdr>
        </w:div>
        <w:div w:id="1649047947">
          <w:marLeft w:val="480"/>
          <w:marRight w:val="0"/>
          <w:marTop w:val="0"/>
          <w:marBottom w:val="0"/>
          <w:divBdr>
            <w:top w:val="none" w:sz="0" w:space="0" w:color="auto"/>
            <w:left w:val="none" w:sz="0" w:space="0" w:color="auto"/>
            <w:bottom w:val="none" w:sz="0" w:space="0" w:color="auto"/>
            <w:right w:val="none" w:sz="0" w:space="0" w:color="auto"/>
          </w:divBdr>
        </w:div>
        <w:div w:id="913465167">
          <w:marLeft w:val="480"/>
          <w:marRight w:val="0"/>
          <w:marTop w:val="0"/>
          <w:marBottom w:val="0"/>
          <w:divBdr>
            <w:top w:val="none" w:sz="0" w:space="0" w:color="auto"/>
            <w:left w:val="none" w:sz="0" w:space="0" w:color="auto"/>
            <w:bottom w:val="none" w:sz="0" w:space="0" w:color="auto"/>
            <w:right w:val="none" w:sz="0" w:space="0" w:color="auto"/>
          </w:divBdr>
        </w:div>
        <w:div w:id="1835294646">
          <w:marLeft w:val="480"/>
          <w:marRight w:val="0"/>
          <w:marTop w:val="0"/>
          <w:marBottom w:val="0"/>
          <w:divBdr>
            <w:top w:val="none" w:sz="0" w:space="0" w:color="auto"/>
            <w:left w:val="none" w:sz="0" w:space="0" w:color="auto"/>
            <w:bottom w:val="none" w:sz="0" w:space="0" w:color="auto"/>
            <w:right w:val="none" w:sz="0" w:space="0" w:color="auto"/>
          </w:divBdr>
        </w:div>
        <w:div w:id="1608195970">
          <w:marLeft w:val="480"/>
          <w:marRight w:val="0"/>
          <w:marTop w:val="0"/>
          <w:marBottom w:val="0"/>
          <w:divBdr>
            <w:top w:val="none" w:sz="0" w:space="0" w:color="auto"/>
            <w:left w:val="none" w:sz="0" w:space="0" w:color="auto"/>
            <w:bottom w:val="none" w:sz="0" w:space="0" w:color="auto"/>
            <w:right w:val="none" w:sz="0" w:space="0" w:color="auto"/>
          </w:divBdr>
        </w:div>
        <w:div w:id="639967201">
          <w:marLeft w:val="480"/>
          <w:marRight w:val="0"/>
          <w:marTop w:val="0"/>
          <w:marBottom w:val="0"/>
          <w:divBdr>
            <w:top w:val="none" w:sz="0" w:space="0" w:color="auto"/>
            <w:left w:val="none" w:sz="0" w:space="0" w:color="auto"/>
            <w:bottom w:val="none" w:sz="0" w:space="0" w:color="auto"/>
            <w:right w:val="none" w:sz="0" w:space="0" w:color="auto"/>
          </w:divBdr>
        </w:div>
        <w:div w:id="1979604850">
          <w:marLeft w:val="480"/>
          <w:marRight w:val="0"/>
          <w:marTop w:val="0"/>
          <w:marBottom w:val="0"/>
          <w:divBdr>
            <w:top w:val="none" w:sz="0" w:space="0" w:color="auto"/>
            <w:left w:val="none" w:sz="0" w:space="0" w:color="auto"/>
            <w:bottom w:val="none" w:sz="0" w:space="0" w:color="auto"/>
            <w:right w:val="none" w:sz="0" w:space="0" w:color="auto"/>
          </w:divBdr>
        </w:div>
        <w:div w:id="28072624">
          <w:marLeft w:val="480"/>
          <w:marRight w:val="0"/>
          <w:marTop w:val="0"/>
          <w:marBottom w:val="0"/>
          <w:divBdr>
            <w:top w:val="none" w:sz="0" w:space="0" w:color="auto"/>
            <w:left w:val="none" w:sz="0" w:space="0" w:color="auto"/>
            <w:bottom w:val="none" w:sz="0" w:space="0" w:color="auto"/>
            <w:right w:val="none" w:sz="0" w:space="0" w:color="auto"/>
          </w:divBdr>
        </w:div>
        <w:div w:id="1607467956">
          <w:marLeft w:val="480"/>
          <w:marRight w:val="0"/>
          <w:marTop w:val="0"/>
          <w:marBottom w:val="0"/>
          <w:divBdr>
            <w:top w:val="none" w:sz="0" w:space="0" w:color="auto"/>
            <w:left w:val="none" w:sz="0" w:space="0" w:color="auto"/>
            <w:bottom w:val="none" w:sz="0" w:space="0" w:color="auto"/>
            <w:right w:val="none" w:sz="0" w:space="0" w:color="auto"/>
          </w:divBdr>
        </w:div>
        <w:div w:id="223878888">
          <w:marLeft w:val="480"/>
          <w:marRight w:val="0"/>
          <w:marTop w:val="0"/>
          <w:marBottom w:val="0"/>
          <w:divBdr>
            <w:top w:val="none" w:sz="0" w:space="0" w:color="auto"/>
            <w:left w:val="none" w:sz="0" w:space="0" w:color="auto"/>
            <w:bottom w:val="none" w:sz="0" w:space="0" w:color="auto"/>
            <w:right w:val="none" w:sz="0" w:space="0" w:color="auto"/>
          </w:divBdr>
        </w:div>
        <w:div w:id="928317902">
          <w:marLeft w:val="480"/>
          <w:marRight w:val="0"/>
          <w:marTop w:val="0"/>
          <w:marBottom w:val="0"/>
          <w:divBdr>
            <w:top w:val="none" w:sz="0" w:space="0" w:color="auto"/>
            <w:left w:val="none" w:sz="0" w:space="0" w:color="auto"/>
            <w:bottom w:val="none" w:sz="0" w:space="0" w:color="auto"/>
            <w:right w:val="none" w:sz="0" w:space="0" w:color="auto"/>
          </w:divBdr>
        </w:div>
        <w:div w:id="247620306">
          <w:marLeft w:val="480"/>
          <w:marRight w:val="0"/>
          <w:marTop w:val="0"/>
          <w:marBottom w:val="0"/>
          <w:divBdr>
            <w:top w:val="none" w:sz="0" w:space="0" w:color="auto"/>
            <w:left w:val="none" w:sz="0" w:space="0" w:color="auto"/>
            <w:bottom w:val="none" w:sz="0" w:space="0" w:color="auto"/>
            <w:right w:val="none" w:sz="0" w:space="0" w:color="auto"/>
          </w:divBdr>
        </w:div>
        <w:div w:id="1986162820">
          <w:marLeft w:val="480"/>
          <w:marRight w:val="0"/>
          <w:marTop w:val="0"/>
          <w:marBottom w:val="0"/>
          <w:divBdr>
            <w:top w:val="none" w:sz="0" w:space="0" w:color="auto"/>
            <w:left w:val="none" w:sz="0" w:space="0" w:color="auto"/>
            <w:bottom w:val="none" w:sz="0" w:space="0" w:color="auto"/>
            <w:right w:val="none" w:sz="0" w:space="0" w:color="auto"/>
          </w:divBdr>
        </w:div>
        <w:div w:id="1966499980">
          <w:marLeft w:val="480"/>
          <w:marRight w:val="0"/>
          <w:marTop w:val="0"/>
          <w:marBottom w:val="0"/>
          <w:divBdr>
            <w:top w:val="none" w:sz="0" w:space="0" w:color="auto"/>
            <w:left w:val="none" w:sz="0" w:space="0" w:color="auto"/>
            <w:bottom w:val="none" w:sz="0" w:space="0" w:color="auto"/>
            <w:right w:val="none" w:sz="0" w:space="0" w:color="auto"/>
          </w:divBdr>
        </w:div>
        <w:div w:id="356469745">
          <w:marLeft w:val="480"/>
          <w:marRight w:val="0"/>
          <w:marTop w:val="0"/>
          <w:marBottom w:val="0"/>
          <w:divBdr>
            <w:top w:val="none" w:sz="0" w:space="0" w:color="auto"/>
            <w:left w:val="none" w:sz="0" w:space="0" w:color="auto"/>
            <w:bottom w:val="none" w:sz="0" w:space="0" w:color="auto"/>
            <w:right w:val="none" w:sz="0" w:space="0" w:color="auto"/>
          </w:divBdr>
        </w:div>
        <w:div w:id="835999519">
          <w:marLeft w:val="480"/>
          <w:marRight w:val="0"/>
          <w:marTop w:val="0"/>
          <w:marBottom w:val="0"/>
          <w:divBdr>
            <w:top w:val="none" w:sz="0" w:space="0" w:color="auto"/>
            <w:left w:val="none" w:sz="0" w:space="0" w:color="auto"/>
            <w:bottom w:val="none" w:sz="0" w:space="0" w:color="auto"/>
            <w:right w:val="none" w:sz="0" w:space="0" w:color="auto"/>
          </w:divBdr>
        </w:div>
        <w:div w:id="1856456846">
          <w:marLeft w:val="480"/>
          <w:marRight w:val="0"/>
          <w:marTop w:val="0"/>
          <w:marBottom w:val="0"/>
          <w:divBdr>
            <w:top w:val="none" w:sz="0" w:space="0" w:color="auto"/>
            <w:left w:val="none" w:sz="0" w:space="0" w:color="auto"/>
            <w:bottom w:val="none" w:sz="0" w:space="0" w:color="auto"/>
            <w:right w:val="none" w:sz="0" w:space="0" w:color="auto"/>
          </w:divBdr>
        </w:div>
        <w:div w:id="2065177438">
          <w:marLeft w:val="480"/>
          <w:marRight w:val="0"/>
          <w:marTop w:val="0"/>
          <w:marBottom w:val="0"/>
          <w:divBdr>
            <w:top w:val="none" w:sz="0" w:space="0" w:color="auto"/>
            <w:left w:val="none" w:sz="0" w:space="0" w:color="auto"/>
            <w:bottom w:val="none" w:sz="0" w:space="0" w:color="auto"/>
            <w:right w:val="none" w:sz="0" w:space="0" w:color="auto"/>
          </w:divBdr>
        </w:div>
        <w:div w:id="382488313">
          <w:marLeft w:val="480"/>
          <w:marRight w:val="0"/>
          <w:marTop w:val="0"/>
          <w:marBottom w:val="0"/>
          <w:divBdr>
            <w:top w:val="none" w:sz="0" w:space="0" w:color="auto"/>
            <w:left w:val="none" w:sz="0" w:space="0" w:color="auto"/>
            <w:bottom w:val="none" w:sz="0" w:space="0" w:color="auto"/>
            <w:right w:val="none" w:sz="0" w:space="0" w:color="auto"/>
          </w:divBdr>
        </w:div>
        <w:div w:id="84348138">
          <w:marLeft w:val="480"/>
          <w:marRight w:val="0"/>
          <w:marTop w:val="0"/>
          <w:marBottom w:val="0"/>
          <w:divBdr>
            <w:top w:val="none" w:sz="0" w:space="0" w:color="auto"/>
            <w:left w:val="none" w:sz="0" w:space="0" w:color="auto"/>
            <w:bottom w:val="none" w:sz="0" w:space="0" w:color="auto"/>
            <w:right w:val="none" w:sz="0" w:space="0" w:color="auto"/>
          </w:divBdr>
        </w:div>
        <w:div w:id="1835949548">
          <w:marLeft w:val="480"/>
          <w:marRight w:val="0"/>
          <w:marTop w:val="0"/>
          <w:marBottom w:val="0"/>
          <w:divBdr>
            <w:top w:val="none" w:sz="0" w:space="0" w:color="auto"/>
            <w:left w:val="none" w:sz="0" w:space="0" w:color="auto"/>
            <w:bottom w:val="none" w:sz="0" w:space="0" w:color="auto"/>
            <w:right w:val="none" w:sz="0" w:space="0" w:color="auto"/>
          </w:divBdr>
        </w:div>
        <w:div w:id="1627009963">
          <w:marLeft w:val="480"/>
          <w:marRight w:val="0"/>
          <w:marTop w:val="0"/>
          <w:marBottom w:val="0"/>
          <w:divBdr>
            <w:top w:val="none" w:sz="0" w:space="0" w:color="auto"/>
            <w:left w:val="none" w:sz="0" w:space="0" w:color="auto"/>
            <w:bottom w:val="none" w:sz="0" w:space="0" w:color="auto"/>
            <w:right w:val="none" w:sz="0" w:space="0" w:color="auto"/>
          </w:divBdr>
        </w:div>
        <w:div w:id="210390003">
          <w:marLeft w:val="480"/>
          <w:marRight w:val="0"/>
          <w:marTop w:val="0"/>
          <w:marBottom w:val="0"/>
          <w:divBdr>
            <w:top w:val="none" w:sz="0" w:space="0" w:color="auto"/>
            <w:left w:val="none" w:sz="0" w:space="0" w:color="auto"/>
            <w:bottom w:val="none" w:sz="0" w:space="0" w:color="auto"/>
            <w:right w:val="none" w:sz="0" w:space="0" w:color="auto"/>
          </w:divBdr>
        </w:div>
        <w:div w:id="2054500849">
          <w:marLeft w:val="480"/>
          <w:marRight w:val="0"/>
          <w:marTop w:val="0"/>
          <w:marBottom w:val="0"/>
          <w:divBdr>
            <w:top w:val="none" w:sz="0" w:space="0" w:color="auto"/>
            <w:left w:val="none" w:sz="0" w:space="0" w:color="auto"/>
            <w:bottom w:val="none" w:sz="0" w:space="0" w:color="auto"/>
            <w:right w:val="none" w:sz="0" w:space="0" w:color="auto"/>
          </w:divBdr>
        </w:div>
        <w:div w:id="763380213">
          <w:marLeft w:val="480"/>
          <w:marRight w:val="0"/>
          <w:marTop w:val="0"/>
          <w:marBottom w:val="0"/>
          <w:divBdr>
            <w:top w:val="none" w:sz="0" w:space="0" w:color="auto"/>
            <w:left w:val="none" w:sz="0" w:space="0" w:color="auto"/>
            <w:bottom w:val="none" w:sz="0" w:space="0" w:color="auto"/>
            <w:right w:val="none" w:sz="0" w:space="0" w:color="auto"/>
          </w:divBdr>
        </w:div>
        <w:div w:id="505248236">
          <w:marLeft w:val="480"/>
          <w:marRight w:val="0"/>
          <w:marTop w:val="0"/>
          <w:marBottom w:val="0"/>
          <w:divBdr>
            <w:top w:val="none" w:sz="0" w:space="0" w:color="auto"/>
            <w:left w:val="none" w:sz="0" w:space="0" w:color="auto"/>
            <w:bottom w:val="none" w:sz="0" w:space="0" w:color="auto"/>
            <w:right w:val="none" w:sz="0" w:space="0" w:color="auto"/>
          </w:divBdr>
        </w:div>
        <w:div w:id="1132596955">
          <w:marLeft w:val="480"/>
          <w:marRight w:val="0"/>
          <w:marTop w:val="0"/>
          <w:marBottom w:val="0"/>
          <w:divBdr>
            <w:top w:val="none" w:sz="0" w:space="0" w:color="auto"/>
            <w:left w:val="none" w:sz="0" w:space="0" w:color="auto"/>
            <w:bottom w:val="none" w:sz="0" w:space="0" w:color="auto"/>
            <w:right w:val="none" w:sz="0" w:space="0" w:color="auto"/>
          </w:divBdr>
        </w:div>
        <w:div w:id="1917125082">
          <w:marLeft w:val="480"/>
          <w:marRight w:val="0"/>
          <w:marTop w:val="0"/>
          <w:marBottom w:val="0"/>
          <w:divBdr>
            <w:top w:val="none" w:sz="0" w:space="0" w:color="auto"/>
            <w:left w:val="none" w:sz="0" w:space="0" w:color="auto"/>
            <w:bottom w:val="none" w:sz="0" w:space="0" w:color="auto"/>
            <w:right w:val="none" w:sz="0" w:space="0" w:color="auto"/>
          </w:divBdr>
        </w:div>
        <w:div w:id="1514373044">
          <w:marLeft w:val="480"/>
          <w:marRight w:val="0"/>
          <w:marTop w:val="0"/>
          <w:marBottom w:val="0"/>
          <w:divBdr>
            <w:top w:val="none" w:sz="0" w:space="0" w:color="auto"/>
            <w:left w:val="none" w:sz="0" w:space="0" w:color="auto"/>
            <w:bottom w:val="none" w:sz="0" w:space="0" w:color="auto"/>
            <w:right w:val="none" w:sz="0" w:space="0" w:color="auto"/>
          </w:divBdr>
        </w:div>
        <w:div w:id="1447579486">
          <w:marLeft w:val="480"/>
          <w:marRight w:val="0"/>
          <w:marTop w:val="0"/>
          <w:marBottom w:val="0"/>
          <w:divBdr>
            <w:top w:val="none" w:sz="0" w:space="0" w:color="auto"/>
            <w:left w:val="none" w:sz="0" w:space="0" w:color="auto"/>
            <w:bottom w:val="none" w:sz="0" w:space="0" w:color="auto"/>
            <w:right w:val="none" w:sz="0" w:space="0" w:color="auto"/>
          </w:divBdr>
        </w:div>
        <w:div w:id="204144811">
          <w:marLeft w:val="480"/>
          <w:marRight w:val="0"/>
          <w:marTop w:val="0"/>
          <w:marBottom w:val="0"/>
          <w:divBdr>
            <w:top w:val="none" w:sz="0" w:space="0" w:color="auto"/>
            <w:left w:val="none" w:sz="0" w:space="0" w:color="auto"/>
            <w:bottom w:val="none" w:sz="0" w:space="0" w:color="auto"/>
            <w:right w:val="none" w:sz="0" w:space="0" w:color="auto"/>
          </w:divBdr>
        </w:div>
        <w:div w:id="744954005">
          <w:marLeft w:val="480"/>
          <w:marRight w:val="0"/>
          <w:marTop w:val="0"/>
          <w:marBottom w:val="0"/>
          <w:divBdr>
            <w:top w:val="none" w:sz="0" w:space="0" w:color="auto"/>
            <w:left w:val="none" w:sz="0" w:space="0" w:color="auto"/>
            <w:bottom w:val="none" w:sz="0" w:space="0" w:color="auto"/>
            <w:right w:val="none" w:sz="0" w:space="0" w:color="auto"/>
          </w:divBdr>
        </w:div>
        <w:div w:id="203057031">
          <w:marLeft w:val="480"/>
          <w:marRight w:val="0"/>
          <w:marTop w:val="0"/>
          <w:marBottom w:val="0"/>
          <w:divBdr>
            <w:top w:val="none" w:sz="0" w:space="0" w:color="auto"/>
            <w:left w:val="none" w:sz="0" w:space="0" w:color="auto"/>
            <w:bottom w:val="none" w:sz="0" w:space="0" w:color="auto"/>
            <w:right w:val="none" w:sz="0" w:space="0" w:color="auto"/>
          </w:divBdr>
        </w:div>
        <w:div w:id="1247808271">
          <w:marLeft w:val="480"/>
          <w:marRight w:val="0"/>
          <w:marTop w:val="0"/>
          <w:marBottom w:val="0"/>
          <w:divBdr>
            <w:top w:val="none" w:sz="0" w:space="0" w:color="auto"/>
            <w:left w:val="none" w:sz="0" w:space="0" w:color="auto"/>
            <w:bottom w:val="none" w:sz="0" w:space="0" w:color="auto"/>
            <w:right w:val="none" w:sz="0" w:space="0" w:color="auto"/>
          </w:divBdr>
        </w:div>
        <w:div w:id="1746805600">
          <w:marLeft w:val="480"/>
          <w:marRight w:val="0"/>
          <w:marTop w:val="0"/>
          <w:marBottom w:val="0"/>
          <w:divBdr>
            <w:top w:val="none" w:sz="0" w:space="0" w:color="auto"/>
            <w:left w:val="none" w:sz="0" w:space="0" w:color="auto"/>
            <w:bottom w:val="none" w:sz="0" w:space="0" w:color="auto"/>
            <w:right w:val="none" w:sz="0" w:space="0" w:color="auto"/>
          </w:divBdr>
        </w:div>
        <w:div w:id="1517380609">
          <w:marLeft w:val="480"/>
          <w:marRight w:val="0"/>
          <w:marTop w:val="0"/>
          <w:marBottom w:val="0"/>
          <w:divBdr>
            <w:top w:val="none" w:sz="0" w:space="0" w:color="auto"/>
            <w:left w:val="none" w:sz="0" w:space="0" w:color="auto"/>
            <w:bottom w:val="none" w:sz="0" w:space="0" w:color="auto"/>
            <w:right w:val="none" w:sz="0" w:space="0" w:color="auto"/>
          </w:divBdr>
        </w:div>
        <w:div w:id="2064987160">
          <w:marLeft w:val="480"/>
          <w:marRight w:val="0"/>
          <w:marTop w:val="0"/>
          <w:marBottom w:val="0"/>
          <w:divBdr>
            <w:top w:val="none" w:sz="0" w:space="0" w:color="auto"/>
            <w:left w:val="none" w:sz="0" w:space="0" w:color="auto"/>
            <w:bottom w:val="none" w:sz="0" w:space="0" w:color="auto"/>
            <w:right w:val="none" w:sz="0" w:space="0" w:color="auto"/>
          </w:divBdr>
        </w:div>
        <w:div w:id="1781416926">
          <w:marLeft w:val="480"/>
          <w:marRight w:val="0"/>
          <w:marTop w:val="0"/>
          <w:marBottom w:val="0"/>
          <w:divBdr>
            <w:top w:val="none" w:sz="0" w:space="0" w:color="auto"/>
            <w:left w:val="none" w:sz="0" w:space="0" w:color="auto"/>
            <w:bottom w:val="none" w:sz="0" w:space="0" w:color="auto"/>
            <w:right w:val="none" w:sz="0" w:space="0" w:color="auto"/>
          </w:divBdr>
        </w:div>
        <w:div w:id="861633055">
          <w:marLeft w:val="480"/>
          <w:marRight w:val="0"/>
          <w:marTop w:val="0"/>
          <w:marBottom w:val="0"/>
          <w:divBdr>
            <w:top w:val="none" w:sz="0" w:space="0" w:color="auto"/>
            <w:left w:val="none" w:sz="0" w:space="0" w:color="auto"/>
            <w:bottom w:val="none" w:sz="0" w:space="0" w:color="auto"/>
            <w:right w:val="none" w:sz="0" w:space="0" w:color="auto"/>
          </w:divBdr>
        </w:div>
        <w:div w:id="1561862737">
          <w:marLeft w:val="480"/>
          <w:marRight w:val="0"/>
          <w:marTop w:val="0"/>
          <w:marBottom w:val="0"/>
          <w:divBdr>
            <w:top w:val="none" w:sz="0" w:space="0" w:color="auto"/>
            <w:left w:val="none" w:sz="0" w:space="0" w:color="auto"/>
            <w:bottom w:val="none" w:sz="0" w:space="0" w:color="auto"/>
            <w:right w:val="none" w:sz="0" w:space="0" w:color="auto"/>
          </w:divBdr>
        </w:div>
        <w:div w:id="1092974152">
          <w:marLeft w:val="480"/>
          <w:marRight w:val="0"/>
          <w:marTop w:val="0"/>
          <w:marBottom w:val="0"/>
          <w:divBdr>
            <w:top w:val="none" w:sz="0" w:space="0" w:color="auto"/>
            <w:left w:val="none" w:sz="0" w:space="0" w:color="auto"/>
            <w:bottom w:val="none" w:sz="0" w:space="0" w:color="auto"/>
            <w:right w:val="none" w:sz="0" w:space="0" w:color="auto"/>
          </w:divBdr>
        </w:div>
        <w:div w:id="177892445">
          <w:marLeft w:val="480"/>
          <w:marRight w:val="0"/>
          <w:marTop w:val="0"/>
          <w:marBottom w:val="0"/>
          <w:divBdr>
            <w:top w:val="none" w:sz="0" w:space="0" w:color="auto"/>
            <w:left w:val="none" w:sz="0" w:space="0" w:color="auto"/>
            <w:bottom w:val="none" w:sz="0" w:space="0" w:color="auto"/>
            <w:right w:val="none" w:sz="0" w:space="0" w:color="auto"/>
          </w:divBdr>
        </w:div>
        <w:div w:id="1739475712">
          <w:marLeft w:val="480"/>
          <w:marRight w:val="0"/>
          <w:marTop w:val="0"/>
          <w:marBottom w:val="0"/>
          <w:divBdr>
            <w:top w:val="none" w:sz="0" w:space="0" w:color="auto"/>
            <w:left w:val="none" w:sz="0" w:space="0" w:color="auto"/>
            <w:bottom w:val="none" w:sz="0" w:space="0" w:color="auto"/>
            <w:right w:val="none" w:sz="0" w:space="0" w:color="auto"/>
          </w:divBdr>
        </w:div>
        <w:div w:id="2009748560">
          <w:marLeft w:val="480"/>
          <w:marRight w:val="0"/>
          <w:marTop w:val="0"/>
          <w:marBottom w:val="0"/>
          <w:divBdr>
            <w:top w:val="none" w:sz="0" w:space="0" w:color="auto"/>
            <w:left w:val="none" w:sz="0" w:space="0" w:color="auto"/>
            <w:bottom w:val="none" w:sz="0" w:space="0" w:color="auto"/>
            <w:right w:val="none" w:sz="0" w:space="0" w:color="auto"/>
          </w:divBdr>
        </w:div>
        <w:div w:id="1496259625">
          <w:marLeft w:val="480"/>
          <w:marRight w:val="0"/>
          <w:marTop w:val="0"/>
          <w:marBottom w:val="0"/>
          <w:divBdr>
            <w:top w:val="none" w:sz="0" w:space="0" w:color="auto"/>
            <w:left w:val="none" w:sz="0" w:space="0" w:color="auto"/>
            <w:bottom w:val="none" w:sz="0" w:space="0" w:color="auto"/>
            <w:right w:val="none" w:sz="0" w:space="0" w:color="auto"/>
          </w:divBdr>
        </w:div>
        <w:div w:id="1881238365">
          <w:marLeft w:val="480"/>
          <w:marRight w:val="0"/>
          <w:marTop w:val="0"/>
          <w:marBottom w:val="0"/>
          <w:divBdr>
            <w:top w:val="none" w:sz="0" w:space="0" w:color="auto"/>
            <w:left w:val="none" w:sz="0" w:space="0" w:color="auto"/>
            <w:bottom w:val="none" w:sz="0" w:space="0" w:color="auto"/>
            <w:right w:val="none" w:sz="0" w:space="0" w:color="auto"/>
          </w:divBdr>
        </w:div>
        <w:div w:id="1311329475">
          <w:marLeft w:val="480"/>
          <w:marRight w:val="0"/>
          <w:marTop w:val="0"/>
          <w:marBottom w:val="0"/>
          <w:divBdr>
            <w:top w:val="none" w:sz="0" w:space="0" w:color="auto"/>
            <w:left w:val="none" w:sz="0" w:space="0" w:color="auto"/>
            <w:bottom w:val="none" w:sz="0" w:space="0" w:color="auto"/>
            <w:right w:val="none" w:sz="0" w:space="0" w:color="auto"/>
          </w:divBdr>
        </w:div>
        <w:div w:id="545071471">
          <w:marLeft w:val="480"/>
          <w:marRight w:val="0"/>
          <w:marTop w:val="0"/>
          <w:marBottom w:val="0"/>
          <w:divBdr>
            <w:top w:val="none" w:sz="0" w:space="0" w:color="auto"/>
            <w:left w:val="none" w:sz="0" w:space="0" w:color="auto"/>
            <w:bottom w:val="none" w:sz="0" w:space="0" w:color="auto"/>
            <w:right w:val="none" w:sz="0" w:space="0" w:color="auto"/>
          </w:divBdr>
        </w:div>
        <w:div w:id="1300694100">
          <w:marLeft w:val="480"/>
          <w:marRight w:val="0"/>
          <w:marTop w:val="0"/>
          <w:marBottom w:val="0"/>
          <w:divBdr>
            <w:top w:val="none" w:sz="0" w:space="0" w:color="auto"/>
            <w:left w:val="none" w:sz="0" w:space="0" w:color="auto"/>
            <w:bottom w:val="none" w:sz="0" w:space="0" w:color="auto"/>
            <w:right w:val="none" w:sz="0" w:space="0" w:color="auto"/>
          </w:divBdr>
        </w:div>
        <w:div w:id="440761555">
          <w:marLeft w:val="480"/>
          <w:marRight w:val="0"/>
          <w:marTop w:val="0"/>
          <w:marBottom w:val="0"/>
          <w:divBdr>
            <w:top w:val="none" w:sz="0" w:space="0" w:color="auto"/>
            <w:left w:val="none" w:sz="0" w:space="0" w:color="auto"/>
            <w:bottom w:val="none" w:sz="0" w:space="0" w:color="auto"/>
            <w:right w:val="none" w:sz="0" w:space="0" w:color="auto"/>
          </w:divBdr>
        </w:div>
        <w:div w:id="1566256341">
          <w:marLeft w:val="480"/>
          <w:marRight w:val="0"/>
          <w:marTop w:val="0"/>
          <w:marBottom w:val="0"/>
          <w:divBdr>
            <w:top w:val="none" w:sz="0" w:space="0" w:color="auto"/>
            <w:left w:val="none" w:sz="0" w:space="0" w:color="auto"/>
            <w:bottom w:val="none" w:sz="0" w:space="0" w:color="auto"/>
            <w:right w:val="none" w:sz="0" w:space="0" w:color="auto"/>
          </w:divBdr>
        </w:div>
        <w:div w:id="1793860970">
          <w:marLeft w:val="480"/>
          <w:marRight w:val="0"/>
          <w:marTop w:val="0"/>
          <w:marBottom w:val="0"/>
          <w:divBdr>
            <w:top w:val="none" w:sz="0" w:space="0" w:color="auto"/>
            <w:left w:val="none" w:sz="0" w:space="0" w:color="auto"/>
            <w:bottom w:val="none" w:sz="0" w:space="0" w:color="auto"/>
            <w:right w:val="none" w:sz="0" w:space="0" w:color="auto"/>
          </w:divBdr>
        </w:div>
        <w:div w:id="1410926276">
          <w:marLeft w:val="480"/>
          <w:marRight w:val="0"/>
          <w:marTop w:val="0"/>
          <w:marBottom w:val="0"/>
          <w:divBdr>
            <w:top w:val="none" w:sz="0" w:space="0" w:color="auto"/>
            <w:left w:val="none" w:sz="0" w:space="0" w:color="auto"/>
            <w:bottom w:val="none" w:sz="0" w:space="0" w:color="auto"/>
            <w:right w:val="none" w:sz="0" w:space="0" w:color="auto"/>
          </w:divBdr>
        </w:div>
        <w:div w:id="1709799205">
          <w:marLeft w:val="480"/>
          <w:marRight w:val="0"/>
          <w:marTop w:val="0"/>
          <w:marBottom w:val="0"/>
          <w:divBdr>
            <w:top w:val="none" w:sz="0" w:space="0" w:color="auto"/>
            <w:left w:val="none" w:sz="0" w:space="0" w:color="auto"/>
            <w:bottom w:val="none" w:sz="0" w:space="0" w:color="auto"/>
            <w:right w:val="none" w:sz="0" w:space="0" w:color="auto"/>
          </w:divBdr>
        </w:div>
        <w:div w:id="1137727512">
          <w:marLeft w:val="480"/>
          <w:marRight w:val="0"/>
          <w:marTop w:val="0"/>
          <w:marBottom w:val="0"/>
          <w:divBdr>
            <w:top w:val="none" w:sz="0" w:space="0" w:color="auto"/>
            <w:left w:val="none" w:sz="0" w:space="0" w:color="auto"/>
            <w:bottom w:val="none" w:sz="0" w:space="0" w:color="auto"/>
            <w:right w:val="none" w:sz="0" w:space="0" w:color="auto"/>
          </w:divBdr>
        </w:div>
        <w:div w:id="481312534">
          <w:marLeft w:val="480"/>
          <w:marRight w:val="0"/>
          <w:marTop w:val="0"/>
          <w:marBottom w:val="0"/>
          <w:divBdr>
            <w:top w:val="none" w:sz="0" w:space="0" w:color="auto"/>
            <w:left w:val="none" w:sz="0" w:space="0" w:color="auto"/>
            <w:bottom w:val="none" w:sz="0" w:space="0" w:color="auto"/>
            <w:right w:val="none" w:sz="0" w:space="0" w:color="auto"/>
          </w:divBdr>
        </w:div>
        <w:div w:id="103355851">
          <w:marLeft w:val="480"/>
          <w:marRight w:val="0"/>
          <w:marTop w:val="0"/>
          <w:marBottom w:val="0"/>
          <w:divBdr>
            <w:top w:val="none" w:sz="0" w:space="0" w:color="auto"/>
            <w:left w:val="none" w:sz="0" w:space="0" w:color="auto"/>
            <w:bottom w:val="none" w:sz="0" w:space="0" w:color="auto"/>
            <w:right w:val="none" w:sz="0" w:space="0" w:color="auto"/>
          </w:divBdr>
        </w:div>
        <w:div w:id="785730694">
          <w:marLeft w:val="480"/>
          <w:marRight w:val="0"/>
          <w:marTop w:val="0"/>
          <w:marBottom w:val="0"/>
          <w:divBdr>
            <w:top w:val="none" w:sz="0" w:space="0" w:color="auto"/>
            <w:left w:val="none" w:sz="0" w:space="0" w:color="auto"/>
            <w:bottom w:val="none" w:sz="0" w:space="0" w:color="auto"/>
            <w:right w:val="none" w:sz="0" w:space="0" w:color="auto"/>
          </w:divBdr>
        </w:div>
        <w:div w:id="1660843368">
          <w:marLeft w:val="480"/>
          <w:marRight w:val="0"/>
          <w:marTop w:val="0"/>
          <w:marBottom w:val="0"/>
          <w:divBdr>
            <w:top w:val="none" w:sz="0" w:space="0" w:color="auto"/>
            <w:left w:val="none" w:sz="0" w:space="0" w:color="auto"/>
            <w:bottom w:val="none" w:sz="0" w:space="0" w:color="auto"/>
            <w:right w:val="none" w:sz="0" w:space="0" w:color="auto"/>
          </w:divBdr>
        </w:div>
        <w:div w:id="930235804">
          <w:marLeft w:val="480"/>
          <w:marRight w:val="0"/>
          <w:marTop w:val="0"/>
          <w:marBottom w:val="0"/>
          <w:divBdr>
            <w:top w:val="none" w:sz="0" w:space="0" w:color="auto"/>
            <w:left w:val="none" w:sz="0" w:space="0" w:color="auto"/>
            <w:bottom w:val="none" w:sz="0" w:space="0" w:color="auto"/>
            <w:right w:val="none" w:sz="0" w:space="0" w:color="auto"/>
          </w:divBdr>
        </w:div>
        <w:div w:id="304161218">
          <w:marLeft w:val="480"/>
          <w:marRight w:val="0"/>
          <w:marTop w:val="0"/>
          <w:marBottom w:val="0"/>
          <w:divBdr>
            <w:top w:val="none" w:sz="0" w:space="0" w:color="auto"/>
            <w:left w:val="none" w:sz="0" w:space="0" w:color="auto"/>
            <w:bottom w:val="none" w:sz="0" w:space="0" w:color="auto"/>
            <w:right w:val="none" w:sz="0" w:space="0" w:color="auto"/>
          </w:divBdr>
        </w:div>
        <w:div w:id="963657186">
          <w:marLeft w:val="480"/>
          <w:marRight w:val="0"/>
          <w:marTop w:val="0"/>
          <w:marBottom w:val="0"/>
          <w:divBdr>
            <w:top w:val="none" w:sz="0" w:space="0" w:color="auto"/>
            <w:left w:val="none" w:sz="0" w:space="0" w:color="auto"/>
            <w:bottom w:val="none" w:sz="0" w:space="0" w:color="auto"/>
            <w:right w:val="none" w:sz="0" w:space="0" w:color="auto"/>
          </w:divBdr>
        </w:div>
        <w:div w:id="1622031055">
          <w:marLeft w:val="480"/>
          <w:marRight w:val="0"/>
          <w:marTop w:val="0"/>
          <w:marBottom w:val="0"/>
          <w:divBdr>
            <w:top w:val="none" w:sz="0" w:space="0" w:color="auto"/>
            <w:left w:val="none" w:sz="0" w:space="0" w:color="auto"/>
            <w:bottom w:val="none" w:sz="0" w:space="0" w:color="auto"/>
            <w:right w:val="none" w:sz="0" w:space="0" w:color="auto"/>
          </w:divBdr>
        </w:div>
        <w:div w:id="523594511">
          <w:marLeft w:val="480"/>
          <w:marRight w:val="0"/>
          <w:marTop w:val="0"/>
          <w:marBottom w:val="0"/>
          <w:divBdr>
            <w:top w:val="none" w:sz="0" w:space="0" w:color="auto"/>
            <w:left w:val="none" w:sz="0" w:space="0" w:color="auto"/>
            <w:bottom w:val="none" w:sz="0" w:space="0" w:color="auto"/>
            <w:right w:val="none" w:sz="0" w:space="0" w:color="auto"/>
          </w:divBdr>
        </w:div>
        <w:div w:id="2117169357">
          <w:marLeft w:val="480"/>
          <w:marRight w:val="0"/>
          <w:marTop w:val="0"/>
          <w:marBottom w:val="0"/>
          <w:divBdr>
            <w:top w:val="none" w:sz="0" w:space="0" w:color="auto"/>
            <w:left w:val="none" w:sz="0" w:space="0" w:color="auto"/>
            <w:bottom w:val="none" w:sz="0" w:space="0" w:color="auto"/>
            <w:right w:val="none" w:sz="0" w:space="0" w:color="auto"/>
          </w:divBdr>
        </w:div>
        <w:div w:id="1181817217">
          <w:marLeft w:val="480"/>
          <w:marRight w:val="0"/>
          <w:marTop w:val="0"/>
          <w:marBottom w:val="0"/>
          <w:divBdr>
            <w:top w:val="none" w:sz="0" w:space="0" w:color="auto"/>
            <w:left w:val="none" w:sz="0" w:space="0" w:color="auto"/>
            <w:bottom w:val="none" w:sz="0" w:space="0" w:color="auto"/>
            <w:right w:val="none" w:sz="0" w:space="0" w:color="auto"/>
          </w:divBdr>
        </w:div>
        <w:div w:id="1318068232">
          <w:marLeft w:val="480"/>
          <w:marRight w:val="0"/>
          <w:marTop w:val="0"/>
          <w:marBottom w:val="0"/>
          <w:divBdr>
            <w:top w:val="none" w:sz="0" w:space="0" w:color="auto"/>
            <w:left w:val="none" w:sz="0" w:space="0" w:color="auto"/>
            <w:bottom w:val="none" w:sz="0" w:space="0" w:color="auto"/>
            <w:right w:val="none" w:sz="0" w:space="0" w:color="auto"/>
          </w:divBdr>
        </w:div>
        <w:div w:id="1852572391">
          <w:marLeft w:val="480"/>
          <w:marRight w:val="0"/>
          <w:marTop w:val="0"/>
          <w:marBottom w:val="0"/>
          <w:divBdr>
            <w:top w:val="none" w:sz="0" w:space="0" w:color="auto"/>
            <w:left w:val="none" w:sz="0" w:space="0" w:color="auto"/>
            <w:bottom w:val="none" w:sz="0" w:space="0" w:color="auto"/>
            <w:right w:val="none" w:sz="0" w:space="0" w:color="auto"/>
          </w:divBdr>
        </w:div>
        <w:div w:id="579943541">
          <w:marLeft w:val="480"/>
          <w:marRight w:val="0"/>
          <w:marTop w:val="0"/>
          <w:marBottom w:val="0"/>
          <w:divBdr>
            <w:top w:val="none" w:sz="0" w:space="0" w:color="auto"/>
            <w:left w:val="none" w:sz="0" w:space="0" w:color="auto"/>
            <w:bottom w:val="none" w:sz="0" w:space="0" w:color="auto"/>
            <w:right w:val="none" w:sz="0" w:space="0" w:color="auto"/>
          </w:divBdr>
        </w:div>
        <w:div w:id="1803884339">
          <w:marLeft w:val="480"/>
          <w:marRight w:val="0"/>
          <w:marTop w:val="0"/>
          <w:marBottom w:val="0"/>
          <w:divBdr>
            <w:top w:val="none" w:sz="0" w:space="0" w:color="auto"/>
            <w:left w:val="none" w:sz="0" w:space="0" w:color="auto"/>
            <w:bottom w:val="none" w:sz="0" w:space="0" w:color="auto"/>
            <w:right w:val="none" w:sz="0" w:space="0" w:color="auto"/>
          </w:divBdr>
        </w:div>
        <w:div w:id="394085341">
          <w:marLeft w:val="480"/>
          <w:marRight w:val="0"/>
          <w:marTop w:val="0"/>
          <w:marBottom w:val="0"/>
          <w:divBdr>
            <w:top w:val="none" w:sz="0" w:space="0" w:color="auto"/>
            <w:left w:val="none" w:sz="0" w:space="0" w:color="auto"/>
            <w:bottom w:val="none" w:sz="0" w:space="0" w:color="auto"/>
            <w:right w:val="none" w:sz="0" w:space="0" w:color="auto"/>
          </w:divBdr>
        </w:div>
        <w:div w:id="48261035">
          <w:marLeft w:val="480"/>
          <w:marRight w:val="0"/>
          <w:marTop w:val="0"/>
          <w:marBottom w:val="0"/>
          <w:divBdr>
            <w:top w:val="none" w:sz="0" w:space="0" w:color="auto"/>
            <w:left w:val="none" w:sz="0" w:space="0" w:color="auto"/>
            <w:bottom w:val="none" w:sz="0" w:space="0" w:color="auto"/>
            <w:right w:val="none" w:sz="0" w:space="0" w:color="auto"/>
          </w:divBdr>
        </w:div>
        <w:div w:id="644630503">
          <w:marLeft w:val="480"/>
          <w:marRight w:val="0"/>
          <w:marTop w:val="0"/>
          <w:marBottom w:val="0"/>
          <w:divBdr>
            <w:top w:val="none" w:sz="0" w:space="0" w:color="auto"/>
            <w:left w:val="none" w:sz="0" w:space="0" w:color="auto"/>
            <w:bottom w:val="none" w:sz="0" w:space="0" w:color="auto"/>
            <w:right w:val="none" w:sz="0" w:space="0" w:color="auto"/>
          </w:divBdr>
        </w:div>
        <w:div w:id="364790291">
          <w:marLeft w:val="480"/>
          <w:marRight w:val="0"/>
          <w:marTop w:val="0"/>
          <w:marBottom w:val="0"/>
          <w:divBdr>
            <w:top w:val="none" w:sz="0" w:space="0" w:color="auto"/>
            <w:left w:val="none" w:sz="0" w:space="0" w:color="auto"/>
            <w:bottom w:val="none" w:sz="0" w:space="0" w:color="auto"/>
            <w:right w:val="none" w:sz="0" w:space="0" w:color="auto"/>
          </w:divBdr>
        </w:div>
        <w:div w:id="1180463028">
          <w:marLeft w:val="480"/>
          <w:marRight w:val="0"/>
          <w:marTop w:val="0"/>
          <w:marBottom w:val="0"/>
          <w:divBdr>
            <w:top w:val="none" w:sz="0" w:space="0" w:color="auto"/>
            <w:left w:val="none" w:sz="0" w:space="0" w:color="auto"/>
            <w:bottom w:val="none" w:sz="0" w:space="0" w:color="auto"/>
            <w:right w:val="none" w:sz="0" w:space="0" w:color="auto"/>
          </w:divBdr>
        </w:div>
        <w:div w:id="313410592">
          <w:marLeft w:val="480"/>
          <w:marRight w:val="0"/>
          <w:marTop w:val="0"/>
          <w:marBottom w:val="0"/>
          <w:divBdr>
            <w:top w:val="none" w:sz="0" w:space="0" w:color="auto"/>
            <w:left w:val="none" w:sz="0" w:space="0" w:color="auto"/>
            <w:bottom w:val="none" w:sz="0" w:space="0" w:color="auto"/>
            <w:right w:val="none" w:sz="0" w:space="0" w:color="auto"/>
          </w:divBdr>
        </w:div>
        <w:div w:id="186188428">
          <w:marLeft w:val="480"/>
          <w:marRight w:val="0"/>
          <w:marTop w:val="0"/>
          <w:marBottom w:val="0"/>
          <w:divBdr>
            <w:top w:val="none" w:sz="0" w:space="0" w:color="auto"/>
            <w:left w:val="none" w:sz="0" w:space="0" w:color="auto"/>
            <w:bottom w:val="none" w:sz="0" w:space="0" w:color="auto"/>
            <w:right w:val="none" w:sz="0" w:space="0" w:color="auto"/>
          </w:divBdr>
        </w:div>
        <w:div w:id="1563173949">
          <w:marLeft w:val="480"/>
          <w:marRight w:val="0"/>
          <w:marTop w:val="0"/>
          <w:marBottom w:val="0"/>
          <w:divBdr>
            <w:top w:val="none" w:sz="0" w:space="0" w:color="auto"/>
            <w:left w:val="none" w:sz="0" w:space="0" w:color="auto"/>
            <w:bottom w:val="none" w:sz="0" w:space="0" w:color="auto"/>
            <w:right w:val="none" w:sz="0" w:space="0" w:color="auto"/>
          </w:divBdr>
        </w:div>
        <w:div w:id="986397967">
          <w:marLeft w:val="480"/>
          <w:marRight w:val="0"/>
          <w:marTop w:val="0"/>
          <w:marBottom w:val="0"/>
          <w:divBdr>
            <w:top w:val="none" w:sz="0" w:space="0" w:color="auto"/>
            <w:left w:val="none" w:sz="0" w:space="0" w:color="auto"/>
            <w:bottom w:val="none" w:sz="0" w:space="0" w:color="auto"/>
            <w:right w:val="none" w:sz="0" w:space="0" w:color="auto"/>
          </w:divBdr>
        </w:div>
        <w:div w:id="238295234">
          <w:marLeft w:val="480"/>
          <w:marRight w:val="0"/>
          <w:marTop w:val="0"/>
          <w:marBottom w:val="0"/>
          <w:divBdr>
            <w:top w:val="none" w:sz="0" w:space="0" w:color="auto"/>
            <w:left w:val="none" w:sz="0" w:space="0" w:color="auto"/>
            <w:bottom w:val="none" w:sz="0" w:space="0" w:color="auto"/>
            <w:right w:val="none" w:sz="0" w:space="0" w:color="auto"/>
          </w:divBdr>
        </w:div>
        <w:div w:id="580453252">
          <w:marLeft w:val="480"/>
          <w:marRight w:val="0"/>
          <w:marTop w:val="0"/>
          <w:marBottom w:val="0"/>
          <w:divBdr>
            <w:top w:val="none" w:sz="0" w:space="0" w:color="auto"/>
            <w:left w:val="none" w:sz="0" w:space="0" w:color="auto"/>
            <w:bottom w:val="none" w:sz="0" w:space="0" w:color="auto"/>
            <w:right w:val="none" w:sz="0" w:space="0" w:color="auto"/>
          </w:divBdr>
        </w:div>
      </w:divsChild>
    </w:div>
    <w:div w:id="1011685694">
      <w:bodyDiv w:val="1"/>
      <w:marLeft w:val="0"/>
      <w:marRight w:val="0"/>
      <w:marTop w:val="0"/>
      <w:marBottom w:val="0"/>
      <w:divBdr>
        <w:top w:val="none" w:sz="0" w:space="0" w:color="auto"/>
        <w:left w:val="none" w:sz="0" w:space="0" w:color="auto"/>
        <w:bottom w:val="none" w:sz="0" w:space="0" w:color="auto"/>
        <w:right w:val="none" w:sz="0" w:space="0" w:color="auto"/>
      </w:divBdr>
    </w:div>
    <w:div w:id="1023673043">
      <w:bodyDiv w:val="1"/>
      <w:marLeft w:val="0"/>
      <w:marRight w:val="0"/>
      <w:marTop w:val="0"/>
      <w:marBottom w:val="0"/>
      <w:divBdr>
        <w:top w:val="none" w:sz="0" w:space="0" w:color="auto"/>
        <w:left w:val="none" w:sz="0" w:space="0" w:color="auto"/>
        <w:bottom w:val="none" w:sz="0" w:space="0" w:color="auto"/>
        <w:right w:val="none" w:sz="0" w:space="0" w:color="auto"/>
      </w:divBdr>
    </w:div>
    <w:div w:id="1025330878">
      <w:bodyDiv w:val="1"/>
      <w:marLeft w:val="0"/>
      <w:marRight w:val="0"/>
      <w:marTop w:val="0"/>
      <w:marBottom w:val="0"/>
      <w:divBdr>
        <w:top w:val="none" w:sz="0" w:space="0" w:color="auto"/>
        <w:left w:val="none" w:sz="0" w:space="0" w:color="auto"/>
        <w:bottom w:val="none" w:sz="0" w:space="0" w:color="auto"/>
        <w:right w:val="none" w:sz="0" w:space="0" w:color="auto"/>
      </w:divBdr>
    </w:div>
    <w:div w:id="1025332295">
      <w:bodyDiv w:val="1"/>
      <w:marLeft w:val="0"/>
      <w:marRight w:val="0"/>
      <w:marTop w:val="0"/>
      <w:marBottom w:val="0"/>
      <w:divBdr>
        <w:top w:val="none" w:sz="0" w:space="0" w:color="auto"/>
        <w:left w:val="none" w:sz="0" w:space="0" w:color="auto"/>
        <w:bottom w:val="none" w:sz="0" w:space="0" w:color="auto"/>
        <w:right w:val="none" w:sz="0" w:space="0" w:color="auto"/>
      </w:divBdr>
    </w:div>
    <w:div w:id="1027029640">
      <w:bodyDiv w:val="1"/>
      <w:marLeft w:val="0"/>
      <w:marRight w:val="0"/>
      <w:marTop w:val="0"/>
      <w:marBottom w:val="0"/>
      <w:divBdr>
        <w:top w:val="none" w:sz="0" w:space="0" w:color="auto"/>
        <w:left w:val="none" w:sz="0" w:space="0" w:color="auto"/>
        <w:bottom w:val="none" w:sz="0" w:space="0" w:color="auto"/>
        <w:right w:val="none" w:sz="0" w:space="0" w:color="auto"/>
      </w:divBdr>
    </w:div>
    <w:div w:id="1028288687">
      <w:bodyDiv w:val="1"/>
      <w:marLeft w:val="0"/>
      <w:marRight w:val="0"/>
      <w:marTop w:val="0"/>
      <w:marBottom w:val="0"/>
      <w:divBdr>
        <w:top w:val="none" w:sz="0" w:space="0" w:color="auto"/>
        <w:left w:val="none" w:sz="0" w:space="0" w:color="auto"/>
        <w:bottom w:val="none" w:sz="0" w:space="0" w:color="auto"/>
        <w:right w:val="none" w:sz="0" w:space="0" w:color="auto"/>
      </w:divBdr>
    </w:div>
    <w:div w:id="1028527091">
      <w:bodyDiv w:val="1"/>
      <w:marLeft w:val="0"/>
      <w:marRight w:val="0"/>
      <w:marTop w:val="0"/>
      <w:marBottom w:val="0"/>
      <w:divBdr>
        <w:top w:val="none" w:sz="0" w:space="0" w:color="auto"/>
        <w:left w:val="none" w:sz="0" w:space="0" w:color="auto"/>
        <w:bottom w:val="none" w:sz="0" w:space="0" w:color="auto"/>
        <w:right w:val="none" w:sz="0" w:space="0" w:color="auto"/>
      </w:divBdr>
    </w:div>
    <w:div w:id="1029913059">
      <w:bodyDiv w:val="1"/>
      <w:marLeft w:val="0"/>
      <w:marRight w:val="0"/>
      <w:marTop w:val="0"/>
      <w:marBottom w:val="0"/>
      <w:divBdr>
        <w:top w:val="none" w:sz="0" w:space="0" w:color="auto"/>
        <w:left w:val="none" w:sz="0" w:space="0" w:color="auto"/>
        <w:bottom w:val="none" w:sz="0" w:space="0" w:color="auto"/>
        <w:right w:val="none" w:sz="0" w:space="0" w:color="auto"/>
      </w:divBdr>
      <w:divsChild>
        <w:div w:id="700790123">
          <w:marLeft w:val="480"/>
          <w:marRight w:val="0"/>
          <w:marTop w:val="0"/>
          <w:marBottom w:val="0"/>
          <w:divBdr>
            <w:top w:val="none" w:sz="0" w:space="0" w:color="auto"/>
            <w:left w:val="none" w:sz="0" w:space="0" w:color="auto"/>
            <w:bottom w:val="none" w:sz="0" w:space="0" w:color="auto"/>
            <w:right w:val="none" w:sz="0" w:space="0" w:color="auto"/>
          </w:divBdr>
        </w:div>
        <w:div w:id="864367955">
          <w:marLeft w:val="480"/>
          <w:marRight w:val="0"/>
          <w:marTop w:val="0"/>
          <w:marBottom w:val="0"/>
          <w:divBdr>
            <w:top w:val="none" w:sz="0" w:space="0" w:color="auto"/>
            <w:left w:val="none" w:sz="0" w:space="0" w:color="auto"/>
            <w:bottom w:val="none" w:sz="0" w:space="0" w:color="auto"/>
            <w:right w:val="none" w:sz="0" w:space="0" w:color="auto"/>
          </w:divBdr>
        </w:div>
        <w:div w:id="374738307">
          <w:marLeft w:val="480"/>
          <w:marRight w:val="0"/>
          <w:marTop w:val="0"/>
          <w:marBottom w:val="0"/>
          <w:divBdr>
            <w:top w:val="none" w:sz="0" w:space="0" w:color="auto"/>
            <w:left w:val="none" w:sz="0" w:space="0" w:color="auto"/>
            <w:bottom w:val="none" w:sz="0" w:space="0" w:color="auto"/>
            <w:right w:val="none" w:sz="0" w:space="0" w:color="auto"/>
          </w:divBdr>
        </w:div>
        <w:div w:id="51464542">
          <w:marLeft w:val="480"/>
          <w:marRight w:val="0"/>
          <w:marTop w:val="0"/>
          <w:marBottom w:val="0"/>
          <w:divBdr>
            <w:top w:val="none" w:sz="0" w:space="0" w:color="auto"/>
            <w:left w:val="none" w:sz="0" w:space="0" w:color="auto"/>
            <w:bottom w:val="none" w:sz="0" w:space="0" w:color="auto"/>
            <w:right w:val="none" w:sz="0" w:space="0" w:color="auto"/>
          </w:divBdr>
        </w:div>
        <w:div w:id="1021206799">
          <w:marLeft w:val="480"/>
          <w:marRight w:val="0"/>
          <w:marTop w:val="0"/>
          <w:marBottom w:val="0"/>
          <w:divBdr>
            <w:top w:val="none" w:sz="0" w:space="0" w:color="auto"/>
            <w:left w:val="none" w:sz="0" w:space="0" w:color="auto"/>
            <w:bottom w:val="none" w:sz="0" w:space="0" w:color="auto"/>
            <w:right w:val="none" w:sz="0" w:space="0" w:color="auto"/>
          </w:divBdr>
        </w:div>
        <w:div w:id="319162318">
          <w:marLeft w:val="480"/>
          <w:marRight w:val="0"/>
          <w:marTop w:val="0"/>
          <w:marBottom w:val="0"/>
          <w:divBdr>
            <w:top w:val="none" w:sz="0" w:space="0" w:color="auto"/>
            <w:left w:val="none" w:sz="0" w:space="0" w:color="auto"/>
            <w:bottom w:val="none" w:sz="0" w:space="0" w:color="auto"/>
            <w:right w:val="none" w:sz="0" w:space="0" w:color="auto"/>
          </w:divBdr>
        </w:div>
        <w:div w:id="2022318705">
          <w:marLeft w:val="480"/>
          <w:marRight w:val="0"/>
          <w:marTop w:val="0"/>
          <w:marBottom w:val="0"/>
          <w:divBdr>
            <w:top w:val="none" w:sz="0" w:space="0" w:color="auto"/>
            <w:left w:val="none" w:sz="0" w:space="0" w:color="auto"/>
            <w:bottom w:val="none" w:sz="0" w:space="0" w:color="auto"/>
            <w:right w:val="none" w:sz="0" w:space="0" w:color="auto"/>
          </w:divBdr>
        </w:div>
        <w:div w:id="855391402">
          <w:marLeft w:val="480"/>
          <w:marRight w:val="0"/>
          <w:marTop w:val="0"/>
          <w:marBottom w:val="0"/>
          <w:divBdr>
            <w:top w:val="none" w:sz="0" w:space="0" w:color="auto"/>
            <w:left w:val="none" w:sz="0" w:space="0" w:color="auto"/>
            <w:bottom w:val="none" w:sz="0" w:space="0" w:color="auto"/>
            <w:right w:val="none" w:sz="0" w:space="0" w:color="auto"/>
          </w:divBdr>
        </w:div>
        <w:div w:id="1509247251">
          <w:marLeft w:val="480"/>
          <w:marRight w:val="0"/>
          <w:marTop w:val="0"/>
          <w:marBottom w:val="0"/>
          <w:divBdr>
            <w:top w:val="none" w:sz="0" w:space="0" w:color="auto"/>
            <w:left w:val="none" w:sz="0" w:space="0" w:color="auto"/>
            <w:bottom w:val="none" w:sz="0" w:space="0" w:color="auto"/>
            <w:right w:val="none" w:sz="0" w:space="0" w:color="auto"/>
          </w:divBdr>
        </w:div>
        <w:div w:id="1679501015">
          <w:marLeft w:val="480"/>
          <w:marRight w:val="0"/>
          <w:marTop w:val="0"/>
          <w:marBottom w:val="0"/>
          <w:divBdr>
            <w:top w:val="none" w:sz="0" w:space="0" w:color="auto"/>
            <w:left w:val="none" w:sz="0" w:space="0" w:color="auto"/>
            <w:bottom w:val="none" w:sz="0" w:space="0" w:color="auto"/>
            <w:right w:val="none" w:sz="0" w:space="0" w:color="auto"/>
          </w:divBdr>
        </w:div>
        <w:div w:id="1688364460">
          <w:marLeft w:val="480"/>
          <w:marRight w:val="0"/>
          <w:marTop w:val="0"/>
          <w:marBottom w:val="0"/>
          <w:divBdr>
            <w:top w:val="none" w:sz="0" w:space="0" w:color="auto"/>
            <w:left w:val="none" w:sz="0" w:space="0" w:color="auto"/>
            <w:bottom w:val="none" w:sz="0" w:space="0" w:color="auto"/>
            <w:right w:val="none" w:sz="0" w:space="0" w:color="auto"/>
          </w:divBdr>
        </w:div>
        <w:div w:id="1555967415">
          <w:marLeft w:val="480"/>
          <w:marRight w:val="0"/>
          <w:marTop w:val="0"/>
          <w:marBottom w:val="0"/>
          <w:divBdr>
            <w:top w:val="none" w:sz="0" w:space="0" w:color="auto"/>
            <w:left w:val="none" w:sz="0" w:space="0" w:color="auto"/>
            <w:bottom w:val="none" w:sz="0" w:space="0" w:color="auto"/>
            <w:right w:val="none" w:sz="0" w:space="0" w:color="auto"/>
          </w:divBdr>
        </w:div>
        <w:div w:id="2083527758">
          <w:marLeft w:val="480"/>
          <w:marRight w:val="0"/>
          <w:marTop w:val="0"/>
          <w:marBottom w:val="0"/>
          <w:divBdr>
            <w:top w:val="none" w:sz="0" w:space="0" w:color="auto"/>
            <w:left w:val="none" w:sz="0" w:space="0" w:color="auto"/>
            <w:bottom w:val="none" w:sz="0" w:space="0" w:color="auto"/>
            <w:right w:val="none" w:sz="0" w:space="0" w:color="auto"/>
          </w:divBdr>
        </w:div>
        <w:div w:id="1798916252">
          <w:marLeft w:val="480"/>
          <w:marRight w:val="0"/>
          <w:marTop w:val="0"/>
          <w:marBottom w:val="0"/>
          <w:divBdr>
            <w:top w:val="none" w:sz="0" w:space="0" w:color="auto"/>
            <w:left w:val="none" w:sz="0" w:space="0" w:color="auto"/>
            <w:bottom w:val="none" w:sz="0" w:space="0" w:color="auto"/>
            <w:right w:val="none" w:sz="0" w:space="0" w:color="auto"/>
          </w:divBdr>
        </w:div>
        <w:div w:id="1690597159">
          <w:marLeft w:val="480"/>
          <w:marRight w:val="0"/>
          <w:marTop w:val="0"/>
          <w:marBottom w:val="0"/>
          <w:divBdr>
            <w:top w:val="none" w:sz="0" w:space="0" w:color="auto"/>
            <w:left w:val="none" w:sz="0" w:space="0" w:color="auto"/>
            <w:bottom w:val="none" w:sz="0" w:space="0" w:color="auto"/>
            <w:right w:val="none" w:sz="0" w:space="0" w:color="auto"/>
          </w:divBdr>
        </w:div>
        <w:div w:id="2133791934">
          <w:marLeft w:val="480"/>
          <w:marRight w:val="0"/>
          <w:marTop w:val="0"/>
          <w:marBottom w:val="0"/>
          <w:divBdr>
            <w:top w:val="none" w:sz="0" w:space="0" w:color="auto"/>
            <w:left w:val="none" w:sz="0" w:space="0" w:color="auto"/>
            <w:bottom w:val="none" w:sz="0" w:space="0" w:color="auto"/>
            <w:right w:val="none" w:sz="0" w:space="0" w:color="auto"/>
          </w:divBdr>
        </w:div>
        <w:div w:id="429937562">
          <w:marLeft w:val="480"/>
          <w:marRight w:val="0"/>
          <w:marTop w:val="0"/>
          <w:marBottom w:val="0"/>
          <w:divBdr>
            <w:top w:val="none" w:sz="0" w:space="0" w:color="auto"/>
            <w:left w:val="none" w:sz="0" w:space="0" w:color="auto"/>
            <w:bottom w:val="none" w:sz="0" w:space="0" w:color="auto"/>
            <w:right w:val="none" w:sz="0" w:space="0" w:color="auto"/>
          </w:divBdr>
        </w:div>
        <w:div w:id="1783452145">
          <w:marLeft w:val="480"/>
          <w:marRight w:val="0"/>
          <w:marTop w:val="0"/>
          <w:marBottom w:val="0"/>
          <w:divBdr>
            <w:top w:val="none" w:sz="0" w:space="0" w:color="auto"/>
            <w:left w:val="none" w:sz="0" w:space="0" w:color="auto"/>
            <w:bottom w:val="none" w:sz="0" w:space="0" w:color="auto"/>
            <w:right w:val="none" w:sz="0" w:space="0" w:color="auto"/>
          </w:divBdr>
        </w:div>
        <w:div w:id="973947768">
          <w:marLeft w:val="480"/>
          <w:marRight w:val="0"/>
          <w:marTop w:val="0"/>
          <w:marBottom w:val="0"/>
          <w:divBdr>
            <w:top w:val="none" w:sz="0" w:space="0" w:color="auto"/>
            <w:left w:val="none" w:sz="0" w:space="0" w:color="auto"/>
            <w:bottom w:val="none" w:sz="0" w:space="0" w:color="auto"/>
            <w:right w:val="none" w:sz="0" w:space="0" w:color="auto"/>
          </w:divBdr>
        </w:div>
        <w:div w:id="881333319">
          <w:marLeft w:val="480"/>
          <w:marRight w:val="0"/>
          <w:marTop w:val="0"/>
          <w:marBottom w:val="0"/>
          <w:divBdr>
            <w:top w:val="none" w:sz="0" w:space="0" w:color="auto"/>
            <w:left w:val="none" w:sz="0" w:space="0" w:color="auto"/>
            <w:bottom w:val="none" w:sz="0" w:space="0" w:color="auto"/>
            <w:right w:val="none" w:sz="0" w:space="0" w:color="auto"/>
          </w:divBdr>
        </w:div>
        <w:div w:id="963772983">
          <w:marLeft w:val="480"/>
          <w:marRight w:val="0"/>
          <w:marTop w:val="0"/>
          <w:marBottom w:val="0"/>
          <w:divBdr>
            <w:top w:val="none" w:sz="0" w:space="0" w:color="auto"/>
            <w:left w:val="none" w:sz="0" w:space="0" w:color="auto"/>
            <w:bottom w:val="none" w:sz="0" w:space="0" w:color="auto"/>
            <w:right w:val="none" w:sz="0" w:space="0" w:color="auto"/>
          </w:divBdr>
        </w:div>
        <w:div w:id="231933318">
          <w:marLeft w:val="480"/>
          <w:marRight w:val="0"/>
          <w:marTop w:val="0"/>
          <w:marBottom w:val="0"/>
          <w:divBdr>
            <w:top w:val="none" w:sz="0" w:space="0" w:color="auto"/>
            <w:left w:val="none" w:sz="0" w:space="0" w:color="auto"/>
            <w:bottom w:val="none" w:sz="0" w:space="0" w:color="auto"/>
            <w:right w:val="none" w:sz="0" w:space="0" w:color="auto"/>
          </w:divBdr>
        </w:div>
        <w:div w:id="850995210">
          <w:marLeft w:val="480"/>
          <w:marRight w:val="0"/>
          <w:marTop w:val="0"/>
          <w:marBottom w:val="0"/>
          <w:divBdr>
            <w:top w:val="none" w:sz="0" w:space="0" w:color="auto"/>
            <w:left w:val="none" w:sz="0" w:space="0" w:color="auto"/>
            <w:bottom w:val="none" w:sz="0" w:space="0" w:color="auto"/>
            <w:right w:val="none" w:sz="0" w:space="0" w:color="auto"/>
          </w:divBdr>
        </w:div>
        <w:div w:id="472253111">
          <w:marLeft w:val="480"/>
          <w:marRight w:val="0"/>
          <w:marTop w:val="0"/>
          <w:marBottom w:val="0"/>
          <w:divBdr>
            <w:top w:val="none" w:sz="0" w:space="0" w:color="auto"/>
            <w:left w:val="none" w:sz="0" w:space="0" w:color="auto"/>
            <w:bottom w:val="none" w:sz="0" w:space="0" w:color="auto"/>
            <w:right w:val="none" w:sz="0" w:space="0" w:color="auto"/>
          </w:divBdr>
        </w:div>
        <w:div w:id="1959951763">
          <w:marLeft w:val="480"/>
          <w:marRight w:val="0"/>
          <w:marTop w:val="0"/>
          <w:marBottom w:val="0"/>
          <w:divBdr>
            <w:top w:val="none" w:sz="0" w:space="0" w:color="auto"/>
            <w:left w:val="none" w:sz="0" w:space="0" w:color="auto"/>
            <w:bottom w:val="none" w:sz="0" w:space="0" w:color="auto"/>
            <w:right w:val="none" w:sz="0" w:space="0" w:color="auto"/>
          </w:divBdr>
        </w:div>
        <w:div w:id="478183133">
          <w:marLeft w:val="480"/>
          <w:marRight w:val="0"/>
          <w:marTop w:val="0"/>
          <w:marBottom w:val="0"/>
          <w:divBdr>
            <w:top w:val="none" w:sz="0" w:space="0" w:color="auto"/>
            <w:left w:val="none" w:sz="0" w:space="0" w:color="auto"/>
            <w:bottom w:val="none" w:sz="0" w:space="0" w:color="auto"/>
            <w:right w:val="none" w:sz="0" w:space="0" w:color="auto"/>
          </w:divBdr>
        </w:div>
        <w:div w:id="1511335163">
          <w:marLeft w:val="480"/>
          <w:marRight w:val="0"/>
          <w:marTop w:val="0"/>
          <w:marBottom w:val="0"/>
          <w:divBdr>
            <w:top w:val="none" w:sz="0" w:space="0" w:color="auto"/>
            <w:left w:val="none" w:sz="0" w:space="0" w:color="auto"/>
            <w:bottom w:val="none" w:sz="0" w:space="0" w:color="auto"/>
            <w:right w:val="none" w:sz="0" w:space="0" w:color="auto"/>
          </w:divBdr>
        </w:div>
        <w:div w:id="1698118650">
          <w:marLeft w:val="480"/>
          <w:marRight w:val="0"/>
          <w:marTop w:val="0"/>
          <w:marBottom w:val="0"/>
          <w:divBdr>
            <w:top w:val="none" w:sz="0" w:space="0" w:color="auto"/>
            <w:left w:val="none" w:sz="0" w:space="0" w:color="auto"/>
            <w:bottom w:val="none" w:sz="0" w:space="0" w:color="auto"/>
            <w:right w:val="none" w:sz="0" w:space="0" w:color="auto"/>
          </w:divBdr>
        </w:div>
        <w:div w:id="1827234743">
          <w:marLeft w:val="480"/>
          <w:marRight w:val="0"/>
          <w:marTop w:val="0"/>
          <w:marBottom w:val="0"/>
          <w:divBdr>
            <w:top w:val="none" w:sz="0" w:space="0" w:color="auto"/>
            <w:left w:val="none" w:sz="0" w:space="0" w:color="auto"/>
            <w:bottom w:val="none" w:sz="0" w:space="0" w:color="auto"/>
            <w:right w:val="none" w:sz="0" w:space="0" w:color="auto"/>
          </w:divBdr>
        </w:div>
        <w:div w:id="1038428806">
          <w:marLeft w:val="480"/>
          <w:marRight w:val="0"/>
          <w:marTop w:val="0"/>
          <w:marBottom w:val="0"/>
          <w:divBdr>
            <w:top w:val="none" w:sz="0" w:space="0" w:color="auto"/>
            <w:left w:val="none" w:sz="0" w:space="0" w:color="auto"/>
            <w:bottom w:val="none" w:sz="0" w:space="0" w:color="auto"/>
            <w:right w:val="none" w:sz="0" w:space="0" w:color="auto"/>
          </w:divBdr>
        </w:div>
        <w:div w:id="436945210">
          <w:marLeft w:val="480"/>
          <w:marRight w:val="0"/>
          <w:marTop w:val="0"/>
          <w:marBottom w:val="0"/>
          <w:divBdr>
            <w:top w:val="none" w:sz="0" w:space="0" w:color="auto"/>
            <w:left w:val="none" w:sz="0" w:space="0" w:color="auto"/>
            <w:bottom w:val="none" w:sz="0" w:space="0" w:color="auto"/>
            <w:right w:val="none" w:sz="0" w:space="0" w:color="auto"/>
          </w:divBdr>
        </w:div>
        <w:div w:id="1129862703">
          <w:marLeft w:val="480"/>
          <w:marRight w:val="0"/>
          <w:marTop w:val="0"/>
          <w:marBottom w:val="0"/>
          <w:divBdr>
            <w:top w:val="none" w:sz="0" w:space="0" w:color="auto"/>
            <w:left w:val="none" w:sz="0" w:space="0" w:color="auto"/>
            <w:bottom w:val="none" w:sz="0" w:space="0" w:color="auto"/>
            <w:right w:val="none" w:sz="0" w:space="0" w:color="auto"/>
          </w:divBdr>
        </w:div>
        <w:div w:id="1056318495">
          <w:marLeft w:val="480"/>
          <w:marRight w:val="0"/>
          <w:marTop w:val="0"/>
          <w:marBottom w:val="0"/>
          <w:divBdr>
            <w:top w:val="none" w:sz="0" w:space="0" w:color="auto"/>
            <w:left w:val="none" w:sz="0" w:space="0" w:color="auto"/>
            <w:bottom w:val="none" w:sz="0" w:space="0" w:color="auto"/>
            <w:right w:val="none" w:sz="0" w:space="0" w:color="auto"/>
          </w:divBdr>
        </w:div>
        <w:div w:id="249320165">
          <w:marLeft w:val="480"/>
          <w:marRight w:val="0"/>
          <w:marTop w:val="0"/>
          <w:marBottom w:val="0"/>
          <w:divBdr>
            <w:top w:val="none" w:sz="0" w:space="0" w:color="auto"/>
            <w:left w:val="none" w:sz="0" w:space="0" w:color="auto"/>
            <w:bottom w:val="none" w:sz="0" w:space="0" w:color="auto"/>
            <w:right w:val="none" w:sz="0" w:space="0" w:color="auto"/>
          </w:divBdr>
        </w:div>
        <w:div w:id="1126193119">
          <w:marLeft w:val="480"/>
          <w:marRight w:val="0"/>
          <w:marTop w:val="0"/>
          <w:marBottom w:val="0"/>
          <w:divBdr>
            <w:top w:val="none" w:sz="0" w:space="0" w:color="auto"/>
            <w:left w:val="none" w:sz="0" w:space="0" w:color="auto"/>
            <w:bottom w:val="none" w:sz="0" w:space="0" w:color="auto"/>
            <w:right w:val="none" w:sz="0" w:space="0" w:color="auto"/>
          </w:divBdr>
        </w:div>
        <w:div w:id="301616889">
          <w:marLeft w:val="480"/>
          <w:marRight w:val="0"/>
          <w:marTop w:val="0"/>
          <w:marBottom w:val="0"/>
          <w:divBdr>
            <w:top w:val="none" w:sz="0" w:space="0" w:color="auto"/>
            <w:left w:val="none" w:sz="0" w:space="0" w:color="auto"/>
            <w:bottom w:val="none" w:sz="0" w:space="0" w:color="auto"/>
            <w:right w:val="none" w:sz="0" w:space="0" w:color="auto"/>
          </w:divBdr>
        </w:div>
        <w:div w:id="685789475">
          <w:marLeft w:val="480"/>
          <w:marRight w:val="0"/>
          <w:marTop w:val="0"/>
          <w:marBottom w:val="0"/>
          <w:divBdr>
            <w:top w:val="none" w:sz="0" w:space="0" w:color="auto"/>
            <w:left w:val="none" w:sz="0" w:space="0" w:color="auto"/>
            <w:bottom w:val="none" w:sz="0" w:space="0" w:color="auto"/>
            <w:right w:val="none" w:sz="0" w:space="0" w:color="auto"/>
          </w:divBdr>
        </w:div>
        <w:div w:id="1090080186">
          <w:marLeft w:val="480"/>
          <w:marRight w:val="0"/>
          <w:marTop w:val="0"/>
          <w:marBottom w:val="0"/>
          <w:divBdr>
            <w:top w:val="none" w:sz="0" w:space="0" w:color="auto"/>
            <w:left w:val="none" w:sz="0" w:space="0" w:color="auto"/>
            <w:bottom w:val="none" w:sz="0" w:space="0" w:color="auto"/>
            <w:right w:val="none" w:sz="0" w:space="0" w:color="auto"/>
          </w:divBdr>
        </w:div>
        <w:div w:id="115415561">
          <w:marLeft w:val="480"/>
          <w:marRight w:val="0"/>
          <w:marTop w:val="0"/>
          <w:marBottom w:val="0"/>
          <w:divBdr>
            <w:top w:val="none" w:sz="0" w:space="0" w:color="auto"/>
            <w:left w:val="none" w:sz="0" w:space="0" w:color="auto"/>
            <w:bottom w:val="none" w:sz="0" w:space="0" w:color="auto"/>
            <w:right w:val="none" w:sz="0" w:space="0" w:color="auto"/>
          </w:divBdr>
        </w:div>
        <w:div w:id="503858420">
          <w:marLeft w:val="480"/>
          <w:marRight w:val="0"/>
          <w:marTop w:val="0"/>
          <w:marBottom w:val="0"/>
          <w:divBdr>
            <w:top w:val="none" w:sz="0" w:space="0" w:color="auto"/>
            <w:left w:val="none" w:sz="0" w:space="0" w:color="auto"/>
            <w:bottom w:val="none" w:sz="0" w:space="0" w:color="auto"/>
            <w:right w:val="none" w:sz="0" w:space="0" w:color="auto"/>
          </w:divBdr>
        </w:div>
        <w:div w:id="1875968865">
          <w:marLeft w:val="480"/>
          <w:marRight w:val="0"/>
          <w:marTop w:val="0"/>
          <w:marBottom w:val="0"/>
          <w:divBdr>
            <w:top w:val="none" w:sz="0" w:space="0" w:color="auto"/>
            <w:left w:val="none" w:sz="0" w:space="0" w:color="auto"/>
            <w:bottom w:val="none" w:sz="0" w:space="0" w:color="auto"/>
            <w:right w:val="none" w:sz="0" w:space="0" w:color="auto"/>
          </w:divBdr>
        </w:div>
        <w:div w:id="1898927474">
          <w:marLeft w:val="480"/>
          <w:marRight w:val="0"/>
          <w:marTop w:val="0"/>
          <w:marBottom w:val="0"/>
          <w:divBdr>
            <w:top w:val="none" w:sz="0" w:space="0" w:color="auto"/>
            <w:left w:val="none" w:sz="0" w:space="0" w:color="auto"/>
            <w:bottom w:val="none" w:sz="0" w:space="0" w:color="auto"/>
            <w:right w:val="none" w:sz="0" w:space="0" w:color="auto"/>
          </w:divBdr>
        </w:div>
        <w:div w:id="2096583423">
          <w:marLeft w:val="480"/>
          <w:marRight w:val="0"/>
          <w:marTop w:val="0"/>
          <w:marBottom w:val="0"/>
          <w:divBdr>
            <w:top w:val="none" w:sz="0" w:space="0" w:color="auto"/>
            <w:left w:val="none" w:sz="0" w:space="0" w:color="auto"/>
            <w:bottom w:val="none" w:sz="0" w:space="0" w:color="auto"/>
            <w:right w:val="none" w:sz="0" w:space="0" w:color="auto"/>
          </w:divBdr>
        </w:div>
        <w:div w:id="908853667">
          <w:marLeft w:val="480"/>
          <w:marRight w:val="0"/>
          <w:marTop w:val="0"/>
          <w:marBottom w:val="0"/>
          <w:divBdr>
            <w:top w:val="none" w:sz="0" w:space="0" w:color="auto"/>
            <w:left w:val="none" w:sz="0" w:space="0" w:color="auto"/>
            <w:bottom w:val="none" w:sz="0" w:space="0" w:color="auto"/>
            <w:right w:val="none" w:sz="0" w:space="0" w:color="auto"/>
          </w:divBdr>
        </w:div>
        <w:div w:id="2033720936">
          <w:marLeft w:val="480"/>
          <w:marRight w:val="0"/>
          <w:marTop w:val="0"/>
          <w:marBottom w:val="0"/>
          <w:divBdr>
            <w:top w:val="none" w:sz="0" w:space="0" w:color="auto"/>
            <w:left w:val="none" w:sz="0" w:space="0" w:color="auto"/>
            <w:bottom w:val="none" w:sz="0" w:space="0" w:color="auto"/>
            <w:right w:val="none" w:sz="0" w:space="0" w:color="auto"/>
          </w:divBdr>
        </w:div>
        <w:div w:id="1110592653">
          <w:marLeft w:val="480"/>
          <w:marRight w:val="0"/>
          <w:marTop w:val="0"/>
          <w:marBottom w:val="0"/>
          <w:divBdr>
            <w:top w:val="none" w:sz="0" w:space="0" w:color="auto"/>
            <w:left w:val="none" w:sz="0" w:space="0" w:color="auto"/>
            <w:bottom w:val="none" w:sz="0" w:space="0" w:color="auto"/>
            <w:right w:val="none" w:sz="0" w:space="0" w:color="auto"/>
          </w:divBdr>
        </w:div>
        <w:div w:id="2129079995">
          <w:marLeft w:val="480"/>
          <w:marRight w:val="0"/>
          <w:marTop w:val="0"/>
          <w:marBottom w:val="0"/>
          <w:divBdr>
            <w:top w:val="none" w:sz="0" w:space="0" w:color="auto"/>
            <w:left w:val="none" w:sz="0" w:space="0" w:color="auto"/>
            <w:bottom w:val="none" w:sz="0" w:space="0" w:color="auto"/>
            <w:right w:val="none" w:sz="0" w:space="0" w:color="auto"/>
          </w:divBdr>
        </w:div>
        <w:div w:id="1089885962">
          <w:marLeft w:val="480"/>
          <w:marRight w:val="0"/>
          <w:marTop w:val="0"/>
          <w:marBottom w:val="0"/>
          <w:divBdr>
            <w:top w:val="none" w:sz="0" w:space="0" w:color="auto"/>
            <w:left w:val="none" w:sz="0" w:space="0" w:color="auto"/>
            <w:bottom w:val="none" w:sz="0" w:space="0" w:color="auto"/>
            <w:right w:val="none" w:sz="0" w:space="0" w:color="auto"/>
          </w:divBdr>
        </w:div>
        <w:div w:id="1266815217">
          <w:marLeft w:val="480"/>
          <w:marRight w:val="0"/>
          <w:marTop w:val="0"/>
          <w:marBottom w:val="0"/>
          <w:divBdr>
            <w:top w:val="none" w:sz="0" w:space="0" w:color="auto"/>
            <w:left w:val="none" w:sz="0" w:space="0" w:color="auto"/>
            <w:bottom w:val="none" w:sz="0" w:space="0" w:color="auto"/>
            <w:right w:val="none" w:sz="0" w:space="0" w:color="auto"/>
          </w:divBdr>
        </w:div>
        <w:div w:id="1958412463">
          <w:marLeft w:val="480"/>
          <w:marRight w:val="0"/>
          <w:marTop w:val="0"/>
          <w:marBottom w:val="0"/>
          <w:divBdr>
            <w:top w:val="none" w:sz="0" w:space="0" w:color="auto"/>
            <w:left w:val="none" w:sz="0" w:space="0" w:color="auto"/>
            <w:bottom w:val="none" w:sz="0" w:space="0" w:color="auto"/>
            <w:right w:val="none" w:sz="0" w:space="0" w:color="auto"/>
          </w:divBdr>
        </w:div>
        <w:div w:id="1078480559">
          <w:marLeft w:val="480"/>
          <w:marRight w:val="0"/>
          <w:marTop w:val="0"/>
          <w:marBottom w:val="0"/>
          <w:divBdr>
            <w:top w:val="none" w:sz="0" w:space="0" w:color="auto"/>
            <w:left w:val="none" w:sz="0" w:space="0" w:color="auto"/>
            <w:bottom w:val="none" w:sz="0" w:space="0" w:color="auto"/>
            <w:right w:val="none" w:sz="0" w:space="0" w:color="auto"/>
          </w:divBdr>
        </w:div>
        <w:div w:id="1863548095">
          <w:marLeft w:val="480"/>
          <w:marRight w:val="0"/>
          <w:marTop w:val="0"/>
          <w:marBottom w:val="0"/>
          <w:divBdr>
            <w:top w:val="none" w:sz="0" w:space="0" w:color="auto"/>
            <w:left w:val="none" w:sz="0" w:space="0" w:color="auto"/>
            <w:bottom w:val="none" w:sz="0" w:space="0" w:color="auto"/>
            <w:right w:val="none" w:sz="0" w:space="0" w:color="auto"/>
          </w:divBdr>
        </w:div>
        <w:div w:id="972251460">
          <w:marLeft w:val="480"/>
          <w:marRight w:val="0"/>
          <w:marTop w:val="0"/>
          <w:marBottom w:val="0"/>
          <w:divBdr>
            <w:top w:val="none" w:sz="0" w:space="0" w:color="auto"/>
            <w:left w:val="none" w:sz="0" w:space="0" w:color="auto"/>
            <w:bottom w:val="none" w:sz="0" w:space="0" w:color="auto"/>
            <w:right w:val="none" w:sz="0" w:space="0" w:color="auto"/>
          </w:divBdr>
        </w:div>
        <w:div w:id="2129280583">
          <w:marLeft w:val="480"/>
          <w:marRight w:val="0"/>
          <w:marTop w:val="0"/>
          <w:marBottom w:val="0"/>
          <w:divBdr>
            <w:top w:val="none" w:sz="0" w:space="0" w:color="auto"/>
            <w:left w:val="none" w:sz="0" w:space="0" w:color="auto"/>
            <w:bottom w:val="none" w:sz="0" w:space="0" w:color="auto"/>
            <w:right w:val="none" w:sz="0" w:space="0" w:color="auto"/>
          </w:divBdr>
        </w:div>
        <w:div w:id="1773358319">
          <w:marLeft w:val="480"/>
          <w:marRight w:val="0"/>
          <w:marTop w:val="0"/>
          <w:marBottom w:val="0"/>
          <w:divBdr>
            <w:top w:val="none" w:sz="0" w:space="0" w:color="auto"/>
            <w:left w:val="none" w:sz="0" w:space="0" w:color="auto"/>
            <w:bottom w:val="none" w:sz="0" w:space="0" w:color="auto"/>
            <w:right w:val="none" w:sz="0" w:space="0" w:color="auto"/>
          </w:divBdr>
        </w:div>
        <w:div w:id="1484276924">
          <w:marLeft w:val="480"/>
          <w:marRight w:val="0"/>
          <w:marTop w:val="0"/>
          <w:marBottom w:val="0"/>
          <w:divBdr>
            <w:top w:val="none" w:sz="0" w:space="0" w:color="auto"/>
            <w:left w:val="none" w:sz="0" w:space="0" w:color="auto"/>
            <w:bottom w:val="none" w:sz="0" w:space="0" w:color="auto"/>
            <w:right w:val="none" w:sz="0" w:space="0" w:color="auto"/>
          </w:divBdr>
        </w:div>
        <w:div w:id="835608987">
          <w:marLeft w:val="480"/>
          <w:marRight w:val="0"/>
          <w:marTop w:val="0"/>
          <w:marBottom w:val="0"/>
          <w:divBdr>
            <w:top w:val="none" w:sz="0" w:space="0" w:color="auto"/>
            <w:left w:val="none" w:sz="0" w:space="0" w:color="auto"/>
            <w:bottom w:val="none" w:sz="0" w:space="0" w:color="auto"/>
            <w:right w:val="none" w:sz="0" w:space="0" w:color="auto"/>
          </w:divBdr>
        </w:div>
        <w:div w:id="2034724238">
          <w:marLeft w:val="480"/>
          <w:marRight w:val="0"/>
          <w:marTop w:val="0"/>
          <w:marBottom w:val="0"/>
          <w:divBdr>
            <w:top w:val="none" w:sz="0" w:space="0" w:color="auto"/>
            <w:left w:val="none" w:sz="0" w:space="0" w:color="auto"/>
            <w:bottom w:val="none" w:sz="0" w:space="0" w:color="auto"/>
            <w:right w:val="none" w:sz="0" w:space="0" w:color="auto"/>
          </w:divBdr>
        </w:div>
        <w:div w:id="1297561754">
          <w:marLeft w:val="480"/>
          <w:marRight w:val="0"/>
          <w:marTop w:val="0"/>
          <w:marBottom w:val="0"/>
          <w:divBdr>
            <w:top w:val="none" w:sz="0" w:space="0" w:color="auto"/>
            <w:left w:val="none" w:sz="0" w:space="0" w:color="auto"/>
            <w:bottom w:val="none" w:sz="0" w:space="0" w:color="auto"/>
            <w:right w:val="none" w:sz="0" w:space="0" w:color="auto"/>
          </w:divBdr>
        </w:div>
        <w:div w:id="1629165662">
          <w:marLeft w:val="480"/>
          <w:marRight w:val="0"/>
          <w:marTop w:val="0"/>
          <w:marBottom w:val="0"/>
          <w:divBdr>
            <w:top w:val="none" w:sz="0" w:space="0" w:color="auto"/>
            <w:left w:val="none" w:sz="0" w:space="0" w:color="auto"/>
            <w:bottom w:val="none" w:sz="0" w:space="0" w:color="auto"/>
            <w:right w:val="none" w:sz="0" w:space="0" w:color="auto"/>
          </w:divBdr>
        </w:div>
        <w:div w:id="1486774988">
          <w:marLeft w:val="480"/>
          <w:marRight w:val="0"/>
          <w:marTop w:val="0"/>
          <w:marBottom w:val="0"/>
          <w:divBdr>
            <w:top w:val="none" w:sz="0" w:space="0" w:color="auto"/>
            <w:left w:val="none" w:sz="0" w:space="0" w:color="auto"/>
            <w:bottom w:val="none" w:sz="0" w:space="0" w:color="auto"/>
            <w:right w:val="none" w:sz="0" w:space="0" w:color="auto"/>
          </w:divBdr>
        </w:div>
        <w:div w:id="92434118">
          <w:marLeft w:val="480"/>
          <w:marRight w:val="0"/>
          <w:marTop w:val="0"/>
          <w:marBottom w:val="0"/>
          <w:divBdr>
            <w:top w:val="none" w:sz="0" w:space="0" w:color="auto"/>
            <w:left w:val="none" w:sz="0" w:space="0" w:color="auto"/>
            <w:bottom w:val="none" w:sz="0" w:space="0" w:color="auto"/>
            <w:right w:val="none" w:sz="0" w:space="0" w:color="auto"/>
          </w:divBdr>
        </w:div>
        <w:div w:id="393890909">
          <w:marLeft w:val="480"/>
          <w:marRight w:val="0"/>
          <w:marTop w:val="0"/>
          <w:marBottom w:val="0"/>
          <w:divBdr>
            <w:top w:val="none" w:sz="0" w:space="0" w:color="auto"/>
            <w:left w:val="none" w:sz="0" w:space="0" w:color="auto"/>
            <w:bottom w:val="none" w:sz="0" w:space="0" w:color="auto"/>
            <w:right w:val="none" w:sz="0" w:space="0" w:color="auto"/>
          </w:divBdr>
        </w:div>
        <w:div w:id="391003313">
          <w:marLeft w:val="480"/>
          <w:marRight w:val="0"/>
          <w:marTop w:val="0"/>
          <w:marBottom w:val="0"/>
          <w:divBdr>
            <w:top w:val="none" w:sz="0" w:space="0" w:color="auto"/>
            <w:left w:val="none" w:sz="0" w:space="0" w:color="auto"/>
            <w:bottom w:val="none" w:sz="0" w:space="0" w:color="auto"/>
            <w:right w:val="none" w:sz="0" w:space="0" w:color="auto"/>
          </w:divBdr>
        </w:div>
        <w:div w:id="1498576184">
          <w:marLeft w:val="480"/>
          <w:marRight w:val="0"/>
          <w:marTop w:val="0"/>
          <w:marBottom w:val="0"/>
          <w:divBdr>
            <w:top w:val="none" w:sz="0" w:space="0" w:color="auto"/>
            <w:left w:val="none" w:sz="0" w:space="0" w:color="auto"/>
            <w:bottom w:val="none" w:sz="0" w:space="0" w:color="auto"/>
            <w:right w:val="none" w:sz="0" w:space="0" w:color="auto"/>
          </w:divBdr>
        </w:div>
        <w:div w:id="1804272561">
          <w:marLeft w:val="480"/>
          <w:marRight w:val="0"/>
          <w:marTop w:val="0"/>
          <w:marBottom w:val="0"/>
          <w:divBdr>
            <w:top w:val="none" w:sz="0" w:space="0" w:color="auto"/>
            <w:left w:val="none" w:sz="0" w:space="0" w:color="auto"/>
            <w:bottom w:val="none" w:sz="0" w:space="0" w:color="auto"/>
            <w:right w:val="none" w:sz="0" w:space="0" w:color="auto"/>
          </w:divBdr>
        </w:div>
        <w:div w:id="1629507609">
          <w:marLeft w:val="480"/>
          <w:marRight w:val="0"/>
          <w:marTop w:val="0"/>
          <w:marBottom w:val="0"/>
          <w:divBdr>
            <w:top w:val="none" w:sz="0" w:space="0" w:color="auto"/>
            <w:left w:val="none" w:sz="0" w:space="0" w:color="auto"/>
            <w:bottom w:val="none" w:sz="0" w:space="0" w:color="auto"/>
            <w:right w:val="none" w:sz="0" w:space="0" w:color="auto"/>
          </w:divBdr>
        </w:div>
        <w:div w:id="2010985875">
          <w:marLeft w:val="480"/>
          <w:marRight w:val="0"/>
          <w:marTop w:val="0"/>
          <w:marBottom w:val="0"/>
          <w:divBdr>
            <w:top w:val="none" w:sz="0" w:space="0" w:color="auto"/>
            <w:left w:val="none" w:sz="0" w:space="0" w:color="auto"/>
            <w:bottom w:val="none" w:sz="0" w:space="0" w:color="auto"/>
            <w:right w:val="none" w:sz="0" w:space="0" w:color="auto"/>
          </w:divBdr>
        </w:div>
        <w:div w:id="857084730">
          <w:marLeft w:val="480"/>
          <w:marRight w:val="0"/>
          <w:marTop w:val="0"/>
          <w:marBottom w:val="0"/>
          <w:divBdr>
            <w:top w:val="none" w:sz="0" w:space="0" w:color="auto"/>
            <w:left w:val="none" w:sz="0" w:space="0" w:color="auto"/>
            <w:bottom w:val="none" w:sz="0" w:space="0" w:color="auto"/>
            <w:right w:val="none" w:sz="0" w:space="0" w:color="auto"/>
          </w:divBdr>
        </w:div>
        <w:div w:id="1660575075">
          <w:marLeft w:val="480"/>
          <w:marRight w:val="0"/>
          <w:marTop w:val="0"/>
          <w:marBottom w:val="0"/>
          <w:divBdr>
            <w:top w:val="none" w:sz="0" w:space="0" w:color="auto"/>
            <w:left w:val="none" w:sz="0" w:space="0" w:color="auto"/>
            <w:bottom w:val="none" w:sz="0" w:space="0" w:color="auto"/>
            <w:right w:val="none" w:sz="0" w:space="0" w:color="auto"/>
          </w:divBdr>
        </w:div>
        <w:div w:id="1910529292">
          <w:marLeft w:val="480"/>
          <w:marRight w:val="0"/>
          <w:marTop w:val="0"/>
          <w:marBottom w:val="0"/>
          <w:divBdr>
            <w:top w:val="none" w:sz="0" w:space="0" w:color="auto"/>
            <w:left w:val="none" w:sz="0" w:space="0" w:color="auto"/>
            <w:bottom w:val="none" w:sz="0" w:space="0" w:color="auto"/>
            <w:right w:val="none" w:sz="0" w:space="0" w:color="auto"/>
          </w:divBdr>
        </w:div>
        <w:div w:id="1142163640">
          <w:marLeft w:val="480"/>
          <w:marRight w:val="0"/>
          <w:marTop w:val="0"/>
          <w:marBottom w:val="0"/>
          <w:divBdr>
            <w:top w:val="none" w:sz="0" w:space="0" w:color="auto"/>
            <w:left w:val="none" w:sz="0" w:space="0" w:color="auto"/>
            <w:bottom w:val="none" w:sz="0" w:space="0" w:color="auto"/>
            <w:right w:val="none" w:sz="0" w:space="0" w:color="auto"/>
          </w:divBdr>
        </w:div>
        <w:div w:id="222453814">
          <w:marLeft w:val="480"/>
          <w:marRight w:val="0"/>
          <w:marTop w:val="0"/>
          <w:marBottom w:val="0"/>
          <w:divBdr>
            <w:top w:val="none" w:sz="0" w:space="0" w:color="auto"/>
            <w:left w:val="none" w:sz="0" w:space="0" w:color="auto"/>
            <w:bottom w:val="none" w:sz="0" w:space="0" w:color="auto"/>
            <w:right w:val="none" w:sz="0" w:space="0" w:color="auto"/>
          </w:divBdr>
        </w:div>
        <w:div w:id="2087145378">
          <w:marLeft w:val="480"/>
          <w:marRight w:val="0"/>
          <w:marTop w:val="0"/>
          <w:marBottom w:val="0"/>
          <w:divBdr>
            <w:top w:val="none" w:sz="0" w:space="0" w:color="auto"/>
            <w:left w:val="none" w:sz="0" w:space="0" w:color="auto"/>
            <w:bottom w:val="none" w:sz="0" w:space="0" w:color="auto"/>
            <w:right w:val="none" w:sz="0" w:space="0" w:color="auto"/>
          </w:divBdr>
        </w:div>
        <w:div w:id="114955189">
          <w:marLeft w:val="480"/>
          <w:marRight w:val="0"/>
          <w:marTop w:val="0"/>
          <w:marBottom w:val="0"/>
          <w:divBdr>
            <w:top w:val="none" w:sz="0" w:space="0" w:color="auto"/>
            <w:left w:val="none" w:sz="0" w:space="0" w:color="auto"/>
            <w:bottom w:val="none" w:sz="0" w:space="0" w:color="auto"/>
            <w:right w:val="none" w:sz="0" w:space="0" w:color="auto"/>
          </w:divBdr>
        </w:div>
        <w:div w:id="519929488">
          <w:marLeft w:val="480"/>
          <w:marRight w:val="0"/>
          <w:marTop w:val="0"/>
          <w:marBottom w:val="0"/>
          <w:divBdr>
            <w:top w:val="none" w:sz="0" w:space="0" w:color="auto"/>
            <w:left w:val="none" w:sz="0" w:space="0" w:color="auto"/>
            <w:bottom w:val="none" w:sz="0" w:space="0" w:color="auto"/>
            <w:right w:val="none" w:sz="0" w:space="0" w:color="auto"/>
          </w:divBdr>
        </w:div>
        <w:div w:id="219052437">
          <w:marLeft w:val="480"/>
          <w:marRight w:val="0"/>
          <w:marTop w:val="0"/>
          <w:marBottom w:val="0"/>
          <w:divBdr>
            <w:top w:val="none" w:sz="0" w:space="0" w:color="auto"/>
            <w:left w:val="none" w:sz="0" w:space="0" w:color="auto"/>
            <w:bottom w:val="none" w:sz="0" w:space="0" w:color="auto"/>
            <w:right w:val="none" w:sz="0" w:space="0" w:color="auto"/>
          </w:divBdr>
        </w:div>
        <w:div w:id="1059476988">
          <w:marLeft w:val="480"/>
          <w:marRight w:val="0"/>
          <w:marTop w:val="0"/>
          <w:marBottom w:val="0"/>
          <w:divBdr>
            <w:top w:val="none" w:sz="0" w:space="0" w:color="auto"/>
            <w:left w:val="none" w:sz="0" w:space="0" w:color="auto"/>
            <w:bottom w:val="none" w:sz="0" w:space="0" w:color="auto"/>
            <w:right w:val="none" w:sz="0" w:space="0" w:color="auto"/>
          </w:divBdr>
        </w:div>
        <w:div w:id="1344816355">
          <w:marLeft w:val="480"/>
          <w:marRight w:val="0"/>
          <w:marTop w:val="0"/>
          <w:marBottom w:val="0"/>
          <w:divBdr>
            <w:top w:val="none" w:sz="0" w:space="0" w:color="auto"/>
            <w:left w:val="none" w:sz="0" w:space="0" w:color="auto"/>
            <w:bottom w:val="none" w:sz="0" w:space="0" w:color="auto"/>
            <w:right w:val="none" w:sz="0" w:space="0" w:color="auto"/>
          </w:divBdr>
        </w:div>
        <w:div w:id="1134249022">
          <w:marLeft w:val="480"/>
          <w:marRight w:val="0"/>
          <w:marTop w:val="0"/>
          <w:marBottom w:val="0"/>
          <w:divBdr>
            <w:top w:val="none" w:sz="0" w:space="0" w:color="auto"/>
            <w:left w:val="none" w:sz="0" w:space="0" w:color="auto"/>
            <w:bottom w:val="none" w:sz="0" w:space="0" w:color="auto"/>
            <w:right w:val="none" w:sz="0" w:space="0" w:color="auto"/>
          </w:divBdr>
        </w:div>
        <w:div w:id="1353146495">
          <w:marLeft w:val="480"/>
          <w:marRight w:val="0"/>
          <w:marTop w:val="0"/>
          <w:marBottom w:val="0"/>
          <w:divBdr>
            <w:top w:val="none" w:sz="0" w:space="0" w:color="auto"/>
            <w:left w:val="none" w:sz="0" w:space="0" w:color="auto"/>
            <w:bottom w:val="none" w:sz="0" w:space="0" w:color="auto"/>
            <w:right w:val="none" w:sz="0" w:space="0" w:color="auto"/>
          </w:divBdr>
        </w:div>
        <w:div w:id="101192570">
          <w:marLeft w:val="480"/>
          <w:marRight w:val="0"/>
          <w:marTop w:val="0"/>
          <w:marBottom w:val="0"/>
          <w:divBdr>
            <w:top w:val="none" w:sz="0" w:space="0" w:color="auto"/>
            <w:left w:val="none" w:sz="0" w:space="0" w:color="auto"/>
            <w:bottom w:val="none" w:sz="0" w:space="0" w:color="auto"/>
            <w:right w:val="none" w:sz="0" w:space="0" w:color="auto"/>
          </w:divBdr>
        </w:div>
        <w:div w:id="1217661501">
          <w:marLeft w:val="480"/>
          <w:marRight w:val="0"/>
          <w:marTop w:val="0"/>
          <w:marBottom w:val="0"/>
          <w:divBdr>
            <w:top w:val="none" w:sz="0" w:space="0" w:color="auto"/>
            <w:left w:val="none" w:sz="0" w:space="0" w:color="auto"/>
            <w:bottom w:val="none" w:sz="0" w:space="0" w:color="auto"/>
            <w:right w:val="none" w:sz="0" w:space="0" w:color="auto"/>
          </w:divBdr>
        </w:div>
        <w:div w:id="405110760">
          <w:marLeft w:val="480"/>
          <w:marRight w:val="0"/>
          <w:marTop w:val="0"/>
          <w:marBottom w:val="0"/>
          <w:divBdr>
            <w:top w:val="none" w:sz="0" w:space="0" w:color="auto"/>
            <w:left w:val="none" w:sz="0" w:space="0" w:color="auto"/>
            <w:bottom w:val="none" w:sz="0" w:space="0" w:color="auto"/>
            <w:right w:val="none" w:sz="0" w:space="0" w:color="auto"/>
          </w:divBdr>
        </w:div>
        <w:div w:id="266159486">
          <w:marLeft w:val="480"/>
          <w:marRight w:val="0"/>
          <w:marTop w:val="0"/>
          <w:marBottom w:val="0"/>
          <w:divBdr>
            <w:top w:val="none" w:sz="0" w:space="0" w:color="auto"/>
            <w:left w:val="none" w:sz="0" w:space="0" w:color="auto"/>
            <w:bottom w:val="none" w:sz="0" w:space="0" w:color="auto"/>
            <w:right w:val="none" w:sz="0" w:space="0" w:color="auto"/>
          </w:divBdr>
        </w:div>
        <w:div w:id="2103182297">
          <w:marLeft w:val="480"/>
          <w:marRight w:val="0"/>
          <w:marTop w:val="0"/>
          <w:marBottom w:val="0"/>
          <w:divBdr>
            <w:top w:val="none" w:sz="0" w:space="0" w:color="auto"/>
            <w:left w:val="none" w:sz="0" w:space="0" w:color="auto"/>
            <w:bottom w:val="none" w:sz="0" w:space="0" w:color="auto"/>
            <w:right w:val="none" w:sz="0" w:space="0" w:color="auto"/>
          </w:divBdr>
        </w:div>
        <w:div w:id="985008378">
          <w:marLeft w:val="480"/>
          <w:marRight w:val="0"/>
          <w:marTop w:val="0"/>
          <w:marBottom w:val="0"/>
          <w:divBdr>
            <w:top w:val="none" w:sz="0" w:space="0" w:color="auto"/>
            <w:left w:val="none" w:sz="0" w:space="0" w:color="auto"/>
            <w:bottom w:val="none" w:sz="0" w:space="0" w:color="auto"/>
            <w:right w:val="none" w:sz="0" w:space="0" w:color="auto"/>
          </w:divBdr>
        </w:div>
        <w:div w:id="1991206057">
          <w:marLeft w:val="480"/>
          <w:marRight w:val="0"/>
          <w:marTop w:val="0"/>
          <w:marBottom w:val="0"/>
          <w:divBdr>
            <w:top w:val="none" w:sz="0" w:space="0" w:color="auto"/>
            <w:left w:val="none" w:sz="0" w:space="0" w:color="auto"/>
            <w:bottom w:val="none" w:sz="0" w:space="0" w:color="auto"/>
            <w:right w:val="none" w:sz="0" w:space="0" w:color="auto"/>
          </w:divBdr>
        </w:div>
        <w:div w:id="1011227247">
          <w:marLeft w:val="480"/>
          <w:marRight w:val="0"/>
          <w:marTop w:val="0"/>
          <w:marBottom w:val="0"/>
          <w:divBdr>
            <w:top w:val="none" w:sz="0" w:space="0" w:color="auto"/>
            <w:left w:val="none" w:sz="0" w:space="0" w:color="auto"/>
            <w:bottom w:val="none" w:sz="0" w:space="0" w:color="auto"/>
            <w:right w:val="none" w:sz="0" w:space="0" w:color="auto"/>
          </w:divBdr>
        </w:div>
        <w:div w:id="36129464">
          <w:marLeft w:val="480"/>
          <w:marRight w:val="0"/>
          <w:marTop w:val="0"/>
          <w:marBottom w:val="0"/>
          <w:divBdr>
            <w:top w:val="none" w:sz="0" w:space="0" w:color="auto"/>
            <w:left w:val="none" w:sz="0" w:space="0" w:color="auto"/>
            <w:bottom w:val="none" w:sz="0" w:space="0" w:color="auto"/>
            <w:right w:val="none" w:sz="0" w:space="0" w:color="auto"/>
          </w:divBdr>
        </w:div>
        <w:div w:id="1847557104">
          <w:marLeft w:val="480"/>
          <w:marRight w:val="0"/>
          <w:marTop w:val="0"/>
          <w:marBottom w:val="0"/>
          <w:divBdr>
            <w:top w:val="none" w:sz="0" w:space="0" w:color="auto"/>
            <w:left w:val="none" w:sz="0" w:space="0" w:color="auto"/>
            <w:bottom w:val="none" w:sz="0" w:space="0" w:color="auto"/>
            <w:right w:val="none" w:sz="0" w:space="0" w:color="auto"/>
          </w:divBdr>
        </w:div>
        <w:div w:id="830873592">
          <w:marLeft w:val="480"/>
          <w:marRight w:val="0"/>
          <w:marTop w:val="0"/>
          <w:marBottom w:val="0"/>
          <w:divBdr>
            <w:top w:val="none" w:sz="0" w:space="0" w:color="auto"/>
            <w:left w:val="none" w:sz="0" w:space="0" w:color="auto"/>
            <w:bottom w:val="none" w:sz="0" w:space="0" w:color="auto"/>
            <w:right w:val="none" w:sz="0" w:space="0" w:color="auto"/>
          </w:divBdr>
        </w:div>
        <w:div w:id="524175985">
          <w:marLeft w:val="480"/>
          <w:marRight w:val="0"/>
          <w:marTop w:val="0"/>
          <w:marBottom w:val="0"/>
          <w:divBdr>
            <w:top w:val="none" w:sz="0" w:space="0" w:color="auto"/>
            <w:left w:val="none" w:sz="0" w:space="0" w:color="auto"/>
            <w:bottom w:val="none" w:sz="0" w:space="0" w:color="auto"/>
            <w:right w:val="none" w:sz="0" w:space="0" w:color="auto"/>
          </w:divBdr>
        </w:div>
        <w:div w:id="2078818220">
          <w:marLeft w:val="480"/>
          <w:marRight w:val="0"/>
          <w:marTop w:val="0"/>
          <w:marBottom w:val="0"/>
          <w:divBdr>
            <w:top w:val="none" w:sz="0" w:space="0" w:color="auto"/>
            <w:left w:val="none" w:sz="0" w:space="0" w:color="auto"/>
            <w:bottom w:val="none" w:sz="0" w:space="0" w:color="auto"/>
            <w:right w:val="none" w:sz="0" w:space="0" w:color="auto"/>
          </w:divBdr>
        </w:div>
        <w:div w:id="1553073975">
          <w:marLeft w:val="480"/>
          <w:marRight w:val="0"/>
          <w:marTop w:val="0"/>
          <w:marBottom w:val="0"/>
          <w:divBdr>
            <w:top w:val="none" w:sz="0" w:space="0" w:color="auto"/>
            <w:left w:val="none" w:sz="0" w:space="0" w:color="auto"/>
            <w:bottom w:val="none" w:sz="0" w:space="0" w:color="auto"/>
            <w:right w:val="none" w:sz="0" w:space="0" w:color="auto"/>
          </w:divBdr>
        </w:div>
        <w:div w:id="1839223473">
          <w:marLeft w:val="480"/>
          <w:marRight w:val="0"/>
          <w:marTop w:val="0"/>
          <w:marBottom w:val="0"/>
          <w:divBdr>
            <w:top w:val="none" w:sz="0" w:space="0" w:color="auto"/>
            <w:left w:val="none" w:sz="0" w:space="0" w:color="auto"/>
            <w:bottom w:val="none" w:sz="0" w:space="0" w:color="auto"/>
            <w:right w:val="none" w:sz="0" w:space="0" w:color="auto"/>
          </w:divBdr>
        </w:div>
        <w:div w:id="1293291316">
          <w:marLeft w:val="480"/>
          <w:marRight w:val="0"/>
          <w:marTop w:val="0"/>
          <w:marBottom w:val="0"/>
          <w:divBdr>
            <w:top w:val="none" w:sz="0" w:space="0" w:color="auto"/>
            <w:left w:val="none" w:sz="0" w:space="0" w:color="auto"/>
            <w:bottom w:val="none" w:sz="0" w:space="0" w:color="auto"/>
            <w:right w:val="none" w:sz="0" w:space="0" w:color="auto"/>
          </w:divBdr>
        </w:div>
        <w:div w:id="553086607">
          <w:marLeft w:val="480"/>
          <w:marRight w:val="0"/>
          <w:marTop w:val="0"/>
          <w:marBottom w:val="0"/>
          <w:divBdr>
            <w:top w:val="none" w:sz="0" w:space="0" w:color="auto"/>
            <w:left w:val="none" w:sz="0" w:space="0" w:color="auto"/>
            <w:bottom w:val="none" w:sz="0" w:space="0" w:color="auto"/>
            <w:right w:val="none" w:sz="0" w:space="0" w:color="auto"/>
          </w:divBdr>
        </w:div>
        <w:div w:id="707413182">
          <w:marLeft w:val="480"/>
          <w:marRight w:val="0"/>
          <w:marTop w:val="0"/>
          <w:marBottom w:val="0"/>
          <w:divBdr>
            <w:top w:val="none" w:sz="0" w:space="0" w:color="auto"/>
            <w:left w:val="none" w:sz="0" w:space="0" w:color="auto"/>
            <w:bottom w:val="none" w:sz="0" w:space="0" w:color="auto"/>
            <w:right w:val="none" w:sz="0" w:space="0" w:color="auto"/>
          </w:divBdr>
        </w:div>
        <w:div w:id="276766100">
          <w:marLeft w:val="480"/>
          <w:marRight w:val="0"/>
          <w:marTop w:val="0"/>
          <w:marBottom w:val="0"/>
          <w:divBdr>
            <w:top w:val="none" w:sz="0" w:space="0" w:color="auto"/>
            <w:left w:val="none" w:sz="0" w:space="0" w:color="auto"/>
            <w:bottom w:val="none" w:sz="0" w:space="0" w:color="auto"/>
            <w:right w:val="none" w:sz="0" w:space="0" w:color="auto"/>
          </w:divBdr>
        </w:div>
        <w:div w:id="855120063">
          <w:marLeft w:val="480"/>
          <w:marRight w:val="0"/>
          <w:marTop w:val="0"/>
          <w:marBottom w:val="0"/>
          <w:divBdr>
            <w:top w:val="none" w:sz="0" w:space="0" w:color="auto"/>
            <w:left w:val="none" w:sz="0" w:space="0" w:color="auto"/>
            <w:bottom w:val="none" w:sz="0" w:space="0" w:color="auto"/>
            <w:right w:val="none" w:sz="0" w:space="0" w:color="auto"/>
          </w:divBdr>
        </w:div>
        <w:div w:id="994914200">
          <w:marLeft w:val="480"/>
          <w:marRight w:val="0"/>
          <w:marTop w:val="0"/>
          <w:marBottom w:val="0"/>
          <w:divBdr>
            <w:top w:val="none" w:sz="0" w:space="0" w:color="auto"/>
            <w:left w:val="none" w:sz="0" w:space="0" w:color="auto"/>
            <w:bottom w:val="none" w:sz="0" w:space="0" w:color="auto"/>
            <w:right w:val="none" w:sz="0" w:space="0" w:color="auto"/>
          </w:divBdr>
        </w:div>
        <w:div w:id="845293576">
          <w:marLeft w:val="480"/>
          <w:marRight w:val="0"/>
          <w:marTop w:val="0"/>
          <w:marBottom w:val="0"/>
          <w:divBdr>
            <w:top w:val="none" w:sz="0" w:space="0" w:color="auto"/>
            <w:left w:val="none" w:sz="0" w:space="0" w:color="auto"/>
            <w:bottom w:val="none" w:sz="0" w:space="0" w:color="auto"/>
            <w:right w:val="none" w:sz="0" w:space="0" w:color="auto"/>
          </w:divBdr>
        </w:div>
        <w:div w:id="901600242">
          <w:marLeft w:val="480"/>
          <w:marRight w:val="0"/>
          <w:marTop w:val="0"/>
          <w:marBottom w:val="0"/>
          <w:divBdr>
            <w:top w:val="none" w:sz="0" w:space="0" w:color="auto"/>
            <w:left w:val="none" w:sz="0" w:space="0" w:color="auto"/>
            <w:bottom w:val="none" w:sz="0" w:space="0" w:color="auto"/>
            <w:right w:val="none" w:sz="0" w:space="0" w:color="auto"/>
          </w:divBdr>
        </w:div>
        <w:div w:id="1764960570">
          <w:marLeft w:val="480"/>
          <w:marRight w:val="0"/>
          <w:marTop w:val="0"/>
          <w:marBottom w:val="0"/>
          <w:divBdr>
            <w:top w:val="none" w:sz="0" w:space="0" w:color="auto"/>
            <w:left w:val="none" w:sz="0" w:space="0" w:color="auto"/>
            <w:bottom w:val="none" w:sz="0" w:space="0" w:color="auto"/>
            <w:right w:val="none" w:sz="0" w:space="0" w:color="auto"/>
          </w:divBdr>
        </w:div>
        <w:div w:id="1991597809">
          <w:marLeft w:val="480"/>
          <w:marRight w:val="0"/>
          <w:marTop w:val="0"/>
          <w:marBottom w:val="0"/>
          <w:divBdr>
            <w:top w:val="none" w:sz="0" w:space="0" w:color="auto"/>
            <w:left w:val="none" w:sz="0" w:space="0" w:color="auto"/>
            <w:bottom w:val="none" w:sz="0" w:space="0" w:color="auto"/>
            <w:right w:val="none" w:sz="0" w:space="0" w:color="auto"/>
          </w:divBdr>
        </w:div>
        <w:div w:id="63190937">
          <w:marLeft w:val="480"/>
          <w:marRight w:val="0"/>
          <w:marTop w:val="0"/>
          <w:marBottom w:val="0"/>
          <w:divBdr>
            <w:top w:val="none" w:sz="0" w:space="0" w:color="auto"/>
            <w:left w:val="none" w:sz="0" w:space="0" w:color="auto"/>
            <w:bottom w:val="none" w:sz="0" w:space="0" w:color="auto"/>
            <w:right w:val="none" w:sz="0" w:space="0" w:color="auto"/>
          </w:divBdr>
        </w:div>
        <w:div w:id="1749231143">
          <w:marLeft w:val="480"/>
          <w:marRight w:val="0"/>
          <w:marTop w:val="0"/>
          <w:marBottom w:val="0"/>
          <w:divBdr>
            <w:top w:val="none" w:sz="0" w:space="0" w:color="auto"/>
            <w:left w:val="none" w:sz="0" w:space="0" w:color="auto"/>
            <w:bottom w:val="none" w:sz="0" w:space="0" w:color="auto"/>
            <w:right w:val="none" w:sz="0" w:space="0" w:color="auto"/>
          </w:divBdr>
        </w:div>
        <w:div w:id="1886943598">
          <w:marLeft w:val="480"/>
          <w:marRight w:val="0"/>
          <w:marTop w:val="0"/>
          <w:marBottom w:val="0"/>
          <w:divBdr>
            <w:top w:val="none" w:sz="0" w:space="0" w:color="auto"/>
            <w:left w:val="none" w:sz="0" w:space="0" w:color="auto"/>
            <w:bottom w:val="none" w:sz="0" w:space="0" w:color="auto"/>
            <w:right w:val="none" w:sz="0" w:space="0" w:color="auto"/>
          </w:divBdr>
        </w:div>
        <w:div w:id="1576817535">
          <w:marLeft w:val="480"/>
          <w:marRight w:val="0"/>
          <w:marTop w:val="0"/>
          <w:marBottom w:val="0"/>
          <w:divBdr>
            <w:top w:val="none" w:sz="0" w:space="0" w:color="auto"/>
            <w:left w:val="none" w:sz="0" w:space="0" w:color="auto"/>
            <w:bottom w:val="none" w:sz="0" w:space="0" w:color="auto"/>
            <w:right w:val="none" w:sz="0" w:space="0" w:color="auto"/>
          </w:divBdr>
        </w:div>
        <w:div w:id="1559246531">
          <w:marLeft w:val="480"/>
          <w:marRight w:val="0"/>
          <w:marTop w:val="0"/>
          <w:marBottom w:val="0"/>
          <w:divBdr>
            <w:top w:val="none" w:sz="0" w:space="0" w:color="auto"/>
            <w:left w:val="none" w:sz="0" w:space="0" w:color="auto"/>
            <w:bottom w:val="none" w:sz="0" w:space="0" w:color="auto"/>
            <w:right w:val="none" w:sz="0" w:space="0" w:color="auto"/>
          </w:divBdr>
        </w:div>
        <w:div w:id="899174460">
          <w:marLeft w:val="480"/>
          <w:marRight w:val="0"/>
          <w:marTop w:val="0"/>
          <w:marBottom w:val="0"/>
          <w:divBdr>
            <w:top w:val="none" w:sz="0" w:space="0" w:color="auto"/>
            <w:left w:val="none" w:sz="0" w:space="0" w:color="auto"/>
            <w:bottom w:val="none" w:sz="0" w:space="0" w:color="auto"/>
            <w:right w:val="none" w:sz="0" w:space="0" w:color="auto"/>
          </w:divBdr>
        </w:div>
        <w:div w:id="1707949472">
          <w:marLeft w:val="480"/>
          <w:marRight w:val="0"/>
          <w:marTop w:val="0"/>
          <w:marBottom w:val="0"/>
          <w:divBdr>
            <w:top w:val="none" w:sz="0" w:space="0" w:color="auto"/>
            <w:left w:val="none" w:sz="0" w:space="0" w:color="auto"/>
            <w:bottom w:val="none" w:sz="0" w:space="0" w:color="auto"/>
            <w:right w:val="none" w:sz="0" w:space="0" w:color="auto"/>
          </w:divBdr>
        </w:div>
        <w:div w:id="405419467">
          <w:marLeft w:val="480"/>
          <w:marRight w:val="0"/>
          <w:marTop w:val="0"/>
          <w:marBottom w:val="0"/>
          <w:divBdr>
            <w:top w:val="none" w:sz="0" w:space="0" w:color="auto"/>
            <w:left w:val="none" w:sz="0" w:space="0" w:color="auto"/>
            <w:bottom w:val="none" w:sz="0" w:space="0" w:color="auto"/>
            <w:right w:val="none" w:sz="0" w:space="0" w:color="auto"/>
          </w:divBdr>
        </w:div>
        <w:div w:id="1723479470">
          <w:marLeft w:val="480"/>
          <w:marRight w:val="0"/>
          <w:marTop w:val="0"/>
          <w:marBottom w:val="0"/>
          <w:divBdr>
            <w:top w:val="none" w:sz="0" w:space="0" w:color="auto"/>
            <w:left w:val="none" w:sz="0" w:space="0" w:color="auto"/>
            <w:bottom w:val="none" w:sz="0" w:space="0" w:color="auto"/>
            <w:right w:val="none" w:sz="0" w:space="0" w:color="auto"/>
          </w:divBdr>
        </w:div>
        <w:div w:id="1563759831">
          <w:marLeft w:val="480"/>
          <w:marRight w:val="0"/>
          <w:marTop w:val="0"/>
          <w:marBottom w:val="0"/>
          <w:divBdr>
            <w:top w:val="none" w:sz="0" w:space="0" w:color="auto"/>
            <w:left w:val="none" w:sz="0" w:space="0" w:color="auto"/>
            <w:bottom w:val="none" w:sz="0" w:space="0" w:color="auto"/>
            <w:right w:val="none" w:sz="0" w:space="0" w:color="auto"/>
          </w:divBdr>
        </w:div>
        <w:div w:id="916137413">
          <w:marLeft w:val="480"/>
          <w:marRight w:val="0"/>
          <w:marTop w:val="0"/>
          <w:marBottom w:val="0"/>
          <w:divBdr>
            <w:top w:val="none" w:sz="0" w:space="0" w:color="auto"/>
            <w:left w:val="none" w:sz="0" w:space="0" w:color="auto"/>
            <w:bottom w:val="none" w:sz="0" w:space="0" w:color="auto"/>
            <w:right w:val="none" w:sz="0" w:space="0" w:color="auto"/>
          </w:divBdr>
        </w:div>
        <w:div w:id="1015227847">
          <w:marLeft w:val="480"/>
          <w:marRight w:val="0"/>
          <w:marTop w:val="0"/>
          <w:marBottom w:val="0"/>
          <w:divBdr>
            <w:top w:val="none" w:sz="0" w:space="0" w:color="auto"/>
            <w:left w:val="none" w:sz="0" w:space="0" w:color="auto"/>
            <w:bottom w:val="none" w:sz="0" w:space="0" w:color="auto"/>
            <w:right w:val="none" w:sz="0" w:space="0" w:color="auto"/>
          </w:divBdr>
        </w:div>
        <w:div w:id="527330503">
          <w:marLeft w:val="480"/>
          <w:marRight w:val="0"/>
          <w:marTop w:val="0"/>
          <w:marBottom w:val="0"/>
          <w:divBdr>
            <w:top w:val="none" w:sz="0" w:space="0" w:color="auto"/>
            <w:left w:val="none" w:sz="0" w:space="0" w:color="auto"/>
            <w:bottom w:val="none" w:sz="0" w:space="0" w:color="auto"/>
            <w:right w:val="none" w:sz="0" w:space="0" w:color="auto"/>
          </w:divBdr>
        </w:div>
        <w:div w:id="394395986">
          <w:marLeft w:val="480"/>
          <w:marRight w:val="0"/>
          <w:marTop w:val="0"/>
          <w:marBottom w:val="0"/>
          <w:divBdr>
            <w:top w:val="none" w:sz="0" w:space="0" w:color="auto"/>
            <w:left w:val="none" w:sz="0" w:space="0" w:color="auto"/>
            <w:bottom w:val="none" w:sz="0" w:space="0" w:color="auto"/>
            <w:right w:val="none" w:sz="0" w:space="0" w:color="auto"/>
          </w:divBdr>
        </w:div>
        <w:div w:id="452946979">
          <w:marLeft w:val="480"/>
          <w:marRight w:val="0"/>
          <w:marTop w:val="0"/>
          <w:marBottom w:val="0"/>
          <w:divBdr>
            <w:top w:val="none" w:sz="0" w:space="0" w:color="auto"/>
            <w:left w:val="none" w:sz="0" w:space="0" w:color="auto"/>
            <w:bottom w:val="none" w:sz="0" w:space="0" w:color="auto"/>
            <w:right w:val="none" w:sz="0" w:space="0" w:color="auto"/>
          </w:divBdr>
        </w:div>
        <w:div w:id="1486165273">
          <w:marLeft w:val="480"/>
          <w:marRight w:val="0"/>
          <w:marTop w:val="0"/>
          <w:marBottom w:val="0"/>
          <w:divBdr>
            <w:top w:val="none" w:sz="0" w:space="0" w:color="auto"/>
            <w:left w:val="none" w:sz="0" w:space="0" w:color="auto"/>
            <w:bottom w:val="none" w:sz="0" w:space="0" w:color="auto"/>
            <w:right w:val="none" w:sz="0" w:space="0" w:color="auto"/>
          </w:divBdr>
        </w:div>
        <w:div w:id="1097601933">
          <w:marLeft w:val="480"/>
          <w:marRight w:val="0"/>
          <w:marTop w:val="0"/>
          <w:marBottom w:val="0"/>
          <w:divBdr>
            <w:top w:val="none" w:sz="0" w:space="0" w:color="auto"/>
            <w:left w:val="none" w:sz="0" w:space="0" w:color="auto"/>
            <w:bottom w:val="none" w:sz="0" w:space="0" w:color="auto"/>
            <w:right w:val="none" w:sz="0" w:space="0" w:color="auto"/>
          </w:divBdr>
        </w:div>
        <w:div w:id="138349830">
          <w:marLeft w:val="480"/>
          <w:marRight w:val="0"/>
          <w:marTop w:val="0"/>
          <w:marBottom w:val="0"/>
          <w:divBdr>
            <w:top w:val="none" w:sz="0" w:space="0" w:color="auto"/>
            <w:left w:val="none" w:sz="0" w:space="0" w:color="auto"/>
            <w:bottom w:val="none" w:sz="0" w:space="0" w:color="auto"/>
            <w:right w:val="none" w:sz="0" w:space="0" w:color="auto"/>
          </w:divBdr>
        </w:div>
        <w:div w:id="972561719">
          <w:marLeft w:val="480"/>
          <w:marRight w:val="0"/>
          <w:marTop w:val="0"/>
          <w:marBottom w:val="0"/>
          <w:divBdr>
            <w:top w:val="none" w:sz="0" w:space="0" w:color="auto"/>
            <w:left w:val="none" w:sz="0" w:space="0" w:color="auto"/>
            <w:bottom w:val="none" w:sz="0" w:space="0" w:color="auto"/>
            <w:right w:val="none" w:sz="0" w:space="0" w:color="auto"/>
          </w:divBdr>
        </w:div>
        <w:div w:id="197594499">
          <w:marLeft w:val="480"/>
          <w:marRight w:val="0"/>
          <w:marTop w:val="0"/>
          <w:marBottom w:val="0"/>
          <w:divBdr>
            <w:top w:val="none" w:sz="0" w:space="0" w:color="auto"/>
            <w:left w:val="none" w:sz="0" w:space="0" w:color="auto"/>
            <w:bottom w:val="none" w:sz="0" w:space="0" w:color="auto"/>
            <w:right w:val="none" w:sz="0" w:space="0" w:color="auto"/>
          </w:divBdr>
        </w:div>
        <w:div w:id="754980928">
          <w:marLeft w:val="480"/>
          <w:marRight w:val="0"/>
          <w:marTop w:val="0"/>
          <w:marBottom w:val="0"/>
          <w:divBdr>
            <w:top w:val="none" w:sz="0" w:space="0" w:color="auto"/>
            <w:left w:val="none" w:sz="0" w:space="0" w:color="auto"/>
            <w:bottom w:val="none" w:sz="0" w:space="0" w:color="auto"/>
            <w:right w:val="none" w:sz="0" w:space="0" w:color="auto"/>
          </w:divBdr>
        </w:div>
        <w:div w:id="166212587">
          <w:marLeft w:val="480"/>
          <w:marRight w:val="0"/>
          <w:marTop w:val="0"/>
          <w:marBottom w:val="0"/>
          <w:divBdr>
            <w:top w:val="none" w:sz="0" w:space="0" w:color="auto"/>
            <w:left w:val="none" w:sz="0" w:space="0" w:color="auto"/>
            <w:bottom w:val="none" w:sz="0" w:space="0" w:color="auto"/>
            <w:right w:val="none" w:sz="0" w:space="0" w:color="auto"/>
          </w:divBdr>
        </w:div>
        <w:div w:id="1320887099">
          <w:marLeft w:val="480"/>
          <w:marRight w:val="0"/>
          <w:marTop w:val="0"/>
          <w:marBottom w:val="0"/>
          <w:divBdr>
            <w:top w:val="none" w:sz="0" w:space="0" w:color="auto"/>
            <w:left w:val="none" w:sz="0" w:space="0" w:color="auto"/>
            <w:bottom w:val="none" w:sz="0" w:space="0" w:color="auto"/>
            <w:right w:val="none" w:sz="0" w:space="0" w:color="auto"/>
          </w:divBdr>
        </w:div>
        <w:div w:id="104882792">
          <w:marLeft w:val="480"/>
          <w:marRight w:val="0"/>
          <w:marTop w:val="0"/>
          <w:marBottom w:val="0"/>
          <w:divBdr>
            <w:top w:val="none" w:sz="0" w:space="0" w:color="auto"/>
            <w:left w:val="none" w:sz="0" w:space="0" w:color="auto"/>
            <w:bottom w:val="none" w:sz="0" w:space="0" w:color="auto"/>
            <w:right w:val="none" w:sz="0" w:space="0" w:color="auto"/>
          </w:divBdr>
        </w:div>
        <w:div w:id="469176497">
          <w:marLeft w:val="480"/>
          <w:marRight w:val="0"/>
          <w:marTop w:val="0"/>
          <w:marBottom w:val="0"/>
          <w:divBdr>
            <w:top w:val="none" w:sz="0" w:space="0" w:color="auto"/>
            <w:left w:val="none" w:sz="0" w:space="0" w:color="auto"/>
            <w:bottom w:val="none" w:sz="0" w:space="0" w:color="auto"/>
            <w:right w:val="none" w:sz="0" w:space="0" w:color="auto"/>
          </w:divBdr>
        </w:div>
        <w:div w:id="1665308">
          <w:marLeft w:val="480"/>
          <w:marRight w:val="0"/>
          <w:marTop w:val="0"/>
          <w:marBottom w:val="0"/>
          <w:divBdr>
            <w:top w:val="none" w:sz="0" w:space="0" w:color="auto"/>
            <w:left w:val="none" w:sz="0" w:space="0" w:color="auto"/>
            <w:bottom w:val="none" w:sz="0" w:space="0" w:color="auto"/>
            <w:right w:val="none" w:sz="0" w:space="0" w:color="auto"/>
          </w:divBdr>
        </w:div>
        <w:div w:id="327293313">
          <w:marLeft w:val="480"/>
          <w:marRight w:val="0"/>
          <w:marTop w:val="0"/>
          <w:marBottom w:val="0"/>
          <w:divBdr>
            <w:top w:val="none" w:sz="0" w:space="0" w:color="auto"/>
            <w:left w:val="none" w:sz="0" w:space="0" w:color="auto"/>
            <w:bottom w:val="none" w:sz="0" w:space="0" w:color="auto"/>
            <w:right w:val="none" w:sz="0" w:space="0" w:color="auto"/>
          </w:divBdr>
        </w:div>
        <w:div w:id="752973952">
          <w:marLeft w:val="480"/>
          <w:marRight w:val="0"/>
          <w:marTop w:val="0"/>
          <w:marBottom w:val="0"/>
          <w:divBdr>
            <w:top w:val="none" w:sz="0" w:space="0" w:color="auto"/>
            <w:left w:val="none" w:sz="0" w:space="0" w:color="auto"/>
            <w:bottom w:val="none" w:sz="0" w:space="0" w:color="auto"/>
            <w:right w:val="none" w:sz="0" w:space="0" w:color="auto"/>
          </w:divBdr>
        </w:div>
        <w:div w:id="144011073">
          <w:marLeft w:val="480"/>
          <w:marRight w:val="0"/>
          <w:marTop w:val="0"/>
          <w:marBottom w:val="0"/>
          <w:divBdr>
            <w:top w:val="none" w:sz="0" w:space="0" w:color="auto"/>
            <w:left w:val="none" w:sz="0" w:space="0" w:color="auto"/>
            <w:bottom w:val="none" w:sz="0" w:space="0" w:color="auto"/>
            <w:right w:val="none" w:sz="0" w:space="0" w:color="auto"/>
          </w:divBdr>
        </w:div>
        <w:div w:id="1969045515">
          <w:marLeft w:val="480"/>
          <w:marRight w:val="0"/>
          <w:marTop w:val="0"/>
          <w:marBottom w:val="0"/>
          <w:divBdr>
            <w:top w:val="none" w:sz="0" w:space="0" w:color="auto"/>
            <w:left w:val="none" w:sz="0" w:space="0" w:color="auto"/>
            <w:bottom w:val="none" w:sz="0" w:space="0" w:color="auto"/>
            <w:right w:val="none" w:sz="0" w:space="0" w:color="auto"/>
          </w:divBdr>
        </w:div>
        <w:div w:id="981354108">
          <w:marLeft w:val="480"/>
          <w:marRight w:val="0"/>
          <w:marTop w:val="0"/>
          <w:marBottom w:val="0"/>
          <w:divBdr>
            <w:top w:val="none" w:sz="0" w:space="0" w:color="auto"/>
            <w:left w:val="none" w:sz="0" w:space="0" w:color="auto"/>
            <w:bottom w:val="none" w:sz="0" w:space="0" w:color="auto"/>
            <w:right w:val="none" w:sz="0" w:space="0" w:color="auto"/>
          </w:divBdr>
        </w:div>
        <w:div w:id="617613784">
          <w:marLeft w:val="480"/>
          <w:marRight w:val="0"/>
          <w:marTop w:val="0"/>
          <w:marBottom w:val="0"/>
          <w:divBdr>
            <w:top w:val="none" w:sz="0" w:space="0" w:color="auto"/>
            <w:left w:val="none" w:sz="0" w:space="0" w:color="auto"/>
            <w:bottom w:val="none" w:sz="0" w:space="0" w:color="auto"/>
            <w:right w:val="none" w:sz="0" w:space="0" w:color="auto"/>
          </w:divBdr>
        </w:div>
        <w:div w:id="428081680">
          <w:marLeft w:val="480"/>
          <w:marRight w:val="0"/>
          <w:marTop w:val="0"/>
          <w:marBottom w:val="0"/>
          <w:divBdr>
            <w:top w:val="none" w:sz="0" w:space="0" w:color="auto"/>
            <w:left w:val="none" w:sz="0" w:space="0" w:color="auto"/>
            <w:bottom w:val="none" w:sz="0" w:space="0" w:color="auto"/>
            <w:right w:val="none" w:sz="0" w:space="0" w:color="auto"/>
          </w:divBdr>
        </w:div>
        <w:div w:id="640695882">
          <w:marLeft w:val="480"/>
          <w:marRight w:val="0"/>
          <w:marTop w:val="0"/>
          <w:marBottom w:val="0"/>
          <w:divBdr>
            <w:top w:val="none" w:sz="0" w:space="0" w:color="auto"/>
            <w:left w:val="none" w:sz="0" w:space="0" w:color="auto"/>
            <w:bottom w:val="none" w:sz="0" w:space="0" w:color="auto"/>
            <w:right w:val="none" w:sz="0" w:space="0" w:color="auto"/>
          </w:divBdr>
        </w:div>
        <w:div w:id="1628007992">
          <w:marLeft w:val="480"/>
          <w:marRight w:val="0"/>
          <w:marTop w:val="0"/>
          <w:marBottom w:val="0"/>
          <w:divBdr>
            <w:top w:val="none" w:sz="0" w:space="0" w:color="auto"/>
            <w:left w:val="none" w:sz="0" w:space="0" w:color="auto"/>
            <w:bottom w:val="none" w:sz="0" w:space="0" w:color="auto"/>
            <w:right w:val="none" w:sz="0" w:space="0" w:color="auto"/>
          </w:divBdr>
        </w:div>
        <w:div w:id="81493471">
          <w:marLeft w:val="480"/>
          <w:marRight w:val="0"/>
          <w:marTop w:val="0"/>
          <w:marBottom w:val="0"/>
          <w:divBdr>
            <w:top w:val="none" w:sz="0" w:space="0" w:color="auto"/>
            <w:left w:val="none" w:sz="0" w:space="0" w:color="auto"/>
            <w:bottom w:val="none" w:sz="0" w:space="0" w:color="auto"/>
            <w:right w:val="none" w:sz="0" w:space="0" w:color="auto"/>
          </w:divBdr>
        </w:div>
        <w:div w:id="1183934983">
          <w:marLeft w:val="480"/>
          <w:marRight w:val="0"/>
          <w:marTop w:val="0"/>
          <w:marBottom w:val="0"/>
          <w:divBdr>
            <w:top w:val="none" w:sz="0" w:space="0" w:color="auto"/>
            <w:left w:val="none" w:sz="0" w:space="0" w:color="auto"/>
            <w:bottom w:val="none" w:sz="0" w:space="0" w:color="auto"/>
            <w:right w:val="none" w:sz="0" w:space="0" w:color="auto"/>
          </w:divBdr>
        </w:div>
        <w:div w:id="67726645">
          <w:marLeft w:val="480"/>
          <w:marRight w:val="0"/>
          <w:marTop w:val="0"/>
          <w:marBottom w:val="0"/>
          <w:divBdr>
            <w:top w:val="none" w:sz="0" w:space="0" w:color="auto"/>
            <w:left w:val="none" w:sz="0" w:space="0" w:color="auto"/>
            <w:bottom w:val="none" w:sz="0" w:space="0" w:color="auto"/>
            <w:right w:val="none" w:sz="0" w:space="0" w:color="auto"/>
          </w:divBdr>
        </w:div>
        <w:div w:id="508762415">
          <w:marLeft w:val="480"/>
          <w:marRight w:val="0"/>
          <w:marTop w:val="0"/>
          <w:marBottom w:val="0"/>
          <w:divBdr>
            <w:top w:val="none" w:sz="0" w:space="0" w:color="auto"/>
            <w:left w:val="none" w:sz="0" w:space="0" w:color="auto"/>
            <w:bottom w:val="none" w:sz="0" w:space="0" w:color="auto"/>
            <w:right w:val="none" w:sz="0" w:space="0" w:color="auto"/>
          </w:divBdr>
        </w:div>
        <w:div w:id="2128116515">
          <w:marLeft w:val="480"/>
          <w:marRight w:val="0"/>
          <w:marTop w:val="0"/>
          <w:marBottom w:val="0"/>
          <w:divBdr>
            <w:top w:val="none" w:sz="0" w:space="0" w:color="auto"/>
            <w:left w:val="none" w:sz="0" w:space="0" w:color="auto"/>
            <w:bottom w:val="none" w:sz="0" w:space="0" w:color="auto"/>
            <w:right w:val="none" w:sz="0" w:space="0" w:color="auto"/>
          </w:divBdr>
        </w:div>
        <w:div w:id="528764522">
          <w:marLeft w:val="480"/>
          <w:marRight w:val="0"/>
          <w:marTop w:val="0"/>
          <w:marBottom w:val="0"/>
          <w:divBdr>
            <w:top w:val="none" w:sz="0" w:space="0" w:color="auto"/>
            <w:left w:val="none" w:sz="0" w:space="0" w:color="auto"/>
            <w:bottom w:val="none" w:sz="0" w:space="0" w:color="auto"/>
            <w:right w:val="none" w:sz="0" w:space="0" w:color="auto"/>
          </w:divBdr>
        </w:div>
        <w:div w:id="1524125345">
          <w:marLeft w:val="480"/>
          <w:marRight w:val="0"/>
          <w:marTop w:val="0"/>
          <w:marBottom w:val="0"/>
          <w:divBdr>
            <w:top w:val="none" w:sz="0" w:space="0" w:color="auto"/>
            <w:left w:val="none" w:sz="0" w:space="0" w:color="auto"/>
            <w:bottom w:val="none" w:sz="0" w:space="0" w:color="auto"/>
            <w:right w:val="none" w:sz="0" w:space="0" w:color="auto"/>
          </w:divBdr>
        </w:div>
        <w:div w:id="252008586">
          <w:marLeft w:val="480"/>
          <w:marRight w:val="0"/>
          <w:marTop w:val="0"/>
          <w:marBottom w:val="0"/>
          <w:divBdr>
            <w:top w:val="none" w:sz="0" w:space="0" w:color="auto"/>
            <w:left w:val="none" w:sz="0" w:space="0" w:color="auto"/>
            <w:bottom w:val="none" w:sz="0" w:space="0" w:color="auto"/>
            <w:right w:val="none" w:sz="0" w:space="0" w:color="auto"/>
          </w:divBdr>
        </w:div>
        <w:div w:id="1284076924">
          <w:marLeft w:val="480"/>
          <w:marRight w:val="0"/>
          <w:marTop w:val="0"/>
          <w:marBottom w:val="0"/>
          <w:divBdr>
            <w:top w:val="none" w:sz="0" w:space="0" w:color="auto"/>
            <w:left w:val="none" w:sz="0" w:space="0" w:color="auto"/>
            <w:bottom w:val="none" w:sz="0" w:space="0" w:color="auto"/>
            <w:right w:val="none" w:sz="0" w:space="0" w:color="auto"/>
          </w:divBdr>
        </w:div>
        <w:div w:id="1408073214">
          <w:marLeft w:val="480"/>
          <w:marRight w:val="0"/>
          <w:marTop w:val="0"/>
          <w:marBottom w:val="0"/>
          <w:divBdr>
            <w:top w:val="none" w:sz="0" w:space="0" w:color="auto"/>
            <w:left w:val="none" w:sz="0" w:space="0" w:color="auto"/>
            <w:bottom w:val="none" w:sz="0" w:space="0" w:color="auto"/>
            <w:right w:val="none" w:sz="0" w:space="0" w:color="auto"/>
          </w:divBdr>
        </w:div>
        <w:div w:id="1238439799">
          <w:marLeft w:val="480"/>
          <w:marRight w:val="0"/>
          <w:marTop w:val="0"/>
          <w:marBottom w:val="0"/>
          <w:divBdr>
            <w:top w:val="none" w:sz="0" w:space="0" w:color="auto"/>
            <w:left w:val="none" w:sz="0" w:space="0" w:color="auto"/>
            <w:bottom w:val="none" w:sz="0" w:space="0" w:color="auto"/>
            <w:right w:val="none" w:sz="0" w:space="0" w:color="auto"/>
          </w:divBdr>
        </w:div>
        <w:div w:id="1241211816">
          <w:marLeft w:val="480"/>
          <w:marRight w:val="0"/>
          <w:marTop w:val="0"/>
          <w:marBottom w:val="0"/>
          <w:divBdr>
            <w:top w:val="none" w:sz="0" w:space="0" w:color="auto"/>
            <w:left w:val="none" w:sz="0" w:space="0" w:color="auto"/>
            <w:bottom w:val="none" w:sz="0" w:space="0" w:color="auto"/>
            <w:right w:val="none" w:sz="0" w:space="0" w:color="auto"/>
          </w:divBdr>
        </w:div>
        <w:div w:id="1132484398">
          <w:marLeft w:val="480"/>
          <w:marRight w:val="0"/>
          <w:marTop w:val="0"/>
          <w:marBottom w:val="0"/>
          <w:divBdr>
            <w:top w:val="none" w:sz="0" w:space="0" w:color="auto"/>
            <w:left w:val="none" w:sz="0" w:space="0" w:color="auto"/>
            <w:bottom w:val="none" w:sz="0" w:space="0" w:color="auto"/>
            <w:right w:val="none" w:sz="0" w:space="0" w:color="auto"/>
          </w:divBdr>
        </w:div>
        <w:div w:id="1039091058">
          <w:marLeft w:val="480"/>
          <w:marRight w:val="0"/>
          <w:marTop w:val="0"/>
          <w:marBottom w:val="0"/>
          <w:divBdr>
            <w:top w:val="none" w:sz="0" w:space="0" w:color="auto"/>
            <w:left w:val="none" w:sz="0" w:space="0" w:color="auto"/>
            <w:bottom w:val="none" w:sz="0" w:space="0" w:color="auto"/>
            <w:right w:val="none" w:sz="0" w:space="0" w:color="auto"/>
          </w:divBdr>
        </w:div>
        <w:div w:id="854464547">
          <w:marLeft w:val="480"/>
          <w:marRight w:val="0"/>
          <w:marTop w:val="0"/>
          <w:marBottom w:val="0"/>
          <w:divBdr>
            <w:top w:val="none" w:sz="0" w:space="0" w:color="auto"/>
            <w:left w:val="none" w:sz="0" w:space="0" w:color="auto"/>
            <w:bottom w:val="none" w:sz="0" w:space="0" w:color="auto"/>
            <w:right w:val="none" w:sz="0" w:space="0" w:color="auto"/>
          </w:divBdr>
        </w:div>
        <w:div w:id="1506433817">
          <w:marLeft w:val="480"/>
          <w:marRight w:val="0"/>
          <w:marTop w:val="0"/>
          <w:marBottom w:val="0"/>
          <w:divBdr>
            <w:top w:val="none" w:sz="0" w:space="0" w:color="auto"/>
            <w:left w:val="none" w:sz="0" w:space="0" w:color="auto"/>
            <w:bottom w:val="none" w:sz="0" w:space="0" w:color="auto"/>
            <w:right w:val="none" w:sz="0" w:space="0" w:color="auto"/>
          </w:divBdr>
        </w:div>
        <w:div w:id="1630472030">
          <w:marLeft w:val="480"/>
          <w:marRight w:val="0"/>
          <w:marTop w:val="0"/>
          <w:marBottom w:val="0"/>
          <w:divBdr>
            <w:top w:val="none" w:sz="0" w:space="0" w:color="auto"/>
            <w:left w:val="none" w:sz="0" w:space="0" w:color="auto"/>
            <w:bottom w:val="none" w:sz="0" w:space="0" w:color="auto"/>
            <w:right w:val="none" w:sz="0" w:space="0" w:color="auto"/>
          </w:divBdr>
        </w:div>
        <w:div w:id="904950955">
          <w:marLeft w:val="480"/>
          <w:marRight w:val="0"/>
          <w:marTop w:val="0"/>
          <w:marBottom w:val="0"/>
          <w:divBdr>
            <w:top w:val="none" w:sz="0" w:space="0" w:color="auto"/>
            <w:left w:val="none" w:sz="0" w:space="0" w:color="auto"/>
            <w:bottom w:val="none" w:sz="0" w:space="0" w:color="auto"/>
            <w:right w:val="none" w:sz="0" w:space="0" w:color="auto"/>
          </w:divBdr>
        </w:div>
      </w:divsChild>
    </w:div>
    <w:div w:id="1031221226">
      <w:bodyDiv w:val="1"/>
      <w:marLeft w:val="0"/>
      <w:marRight w:val="0"/>
      <w:marTop w:val="0"/>
      <w:marBottom w:val="0"/>
      <w:divBdr>
        <w:top w:val="none" w:sz="0" w:space="0" w:color="auto"/>
        <w:left w:val="none" w:sz="0" w:space="0" w:color="auto"/>
        <w:bottom w:val="none" w:sz="0" w:space="0" w:color="auto"/>
        <w:right w:val="none" w:sz="0" w:space="0" w:color="auto"/>
      </w:divBdr>
    </w:div>
    <w:div w:id="1034504238">
      <w:bodyDiv w:val="1"/>
      <w:marLeft w:val="0"/>
      <w:marRight w:val="0"/>
      <w:marTop w:val="0"/>
      <w:marBottom w:val="0"/>
      <w:divBdr>
        <w:top w:val="none" w:sz="0" w:space="0" w:color="auto"/>
        <w:left w:val="none" w:sz="0" w:space="0" w:color="auto"/>
        <w:bottom w:val="none" w:sz="0" w:space="0" w:color="auto"/>
        <w:right w:val="none" w:sz="0" w:space="0" w:color="auto"/>
      </w:divBdr>
      <w:divsChild>
        <w:div w:id="1091780492">
          <w:marLeft w:val="480"/>
          <w:marRight w:val="0"/>
          <w:marTop w:val="0"/>
          <w:marBottom w:val="0"/>
          <w:divBdr>
            <w:top w:val="none" w:sz="0" w:space="0" w:color="auto"/>
            <w:left w:val="none" w:sz="0" w:space="0" w:color="auto"/>
            <w:bottom w:val="none" w:sz="0" w:space="0" w:color="auto"/>
            <w:right w:val="none" w:sz="0" w:space="0" w:color="auto"/>
          </w:divBdr>
        </w:div>
        <w:div w:id="260141106">
          <w:marLeft w:val="480"/>
          <w:marRight w:val="0"/>
          <w:marTop w:val="0"/>
          <w:marBottom w:val="0"/>
          <w:divBdr>
            <w:top w:val="none" w:sz="0" w:space="0" w:color="auto"/>
            <w:left w:val="none" w:sz="0" w:space="0" w:color="auto"/>
            <w:bottom w:val="none" w:sz="0" w:space="0" w:color="auto"/>
            <w:right w:val="none" w:sz="0" w:space="0" w:color="auto"/>
          </w:divBdr>
        </w:div>
        <w:div w:id="755593088">
          <w:marLeft w:val="480"/>
          <w:marRight w:val="0"/>
          <w:marTop w:val="0"/>
          <w:marBottom w:val="0"/>
          <w:divBdr>
            <w:top w:val="none" w:sz="0" w:space="0" w:color="auto"/>
            <w:left w:val="none" w:sz="0" w:space="0" w:color="auto"/>
            <w:bottom w:val="none" w:sz="0" w:space="0" w:color="auto"/>
            <w:right w:val="none" w:sz="0" w:space="0" w:color="auto"/>
          </w:divBdr>
        </w:div>
        <w:div w:id="1155803874">
          <w:marLeft w:val="480"/>
          <w:marRight w:val="0"/>
          <w:marTop w:val="0"/>
          <w:marBottom w:val="0"/>
          <w:divBdr>
            <w:top w:val="none" w:sz="0" w:space="0" w:color="auto"/>
            <w:left w:val="none" w:sz="0" w:space="0" w:color="auto"/>
            <w:bottom w:val="none" w:sz="0" w:space="0" w:color="auto"/>
            <w:right w:val="none" w:sz="0" w:space="0" w:color="auto"/>
          </w:divBdr>
        </w:div>
        <w:div w:id="1827551069">
          <w:marLeft w:val="480"/>
          <w:marRight w:val="0"/>
          <w:marTop w:val="0"/>
          <w:marBottom w:val="0"/>
          <w:divBdr>
            <w:top w:val="none" w:sz="0" w:space="0" w:color="auto"/>
            <w:left w:val="none" w:sz="0" w:space="0" w:color="auto"/>
            <w:bottom w:val="none" w:sz="0" w:space="0" w:color="auto"/>
            <w:right w:val="none" w:sz="0" w:space="0" w:color="auto"/>
          </w:divBdr>
        </w:div>
        <w:div w:id="1598948341">
          <w:marLeft w:val="480"/>
          <w:marRight w:val="0"/>
          <w:marTop w:val="0"/>
          <w:marBottom w:val="0"/>
          <w:divBdr>
            <w:top w:val="none" w:sz="0" w:space="0" w:color="auto"/>
            <w:left w:val="none" w:sz="0" w:space="0" w:color="auto"/>
            <w:bottom w:val="none" w:sz="0" w:space="0" w:color="auto"/>
            <w:right w:val="none" w:sz="0" w:space="0" w:color="auto"/>
          </w:divBdr>
        </w:div>
        <w:div w:id="458377763">
          <w:marLeft w:val="480"/>
          <w:marRight w:val="0"/>
          <w:marTop w:val="0"/>
          <w:marBottom w:val="0"/>
          <w:divBdr>
            <w:top w:val="none" w:sz="0" w:space="0" w:color="auto"/>
            <w:left w:val="none" w:sz="0" w:space="0" w:color="auto"/>
            <w:bottom w:val="none" w:sz="0" w:space="0" w:color="auto"/>
            <w:right w:val="none" w:sz="0" w:space="0" w:color="auto"/>
          </w:divBdr>
        </w:div>
        <w:div w:id="589310940">
          <w:marLeft w:val="480"/>
          <w:marRight w:val="0"/>
          <w:marTop w:val="0"/>
          <w:marBottom w:val="0"/>
          <w:divBdr>
            <w:top w:val="none" w:sz="0" w:space="0" w:color="auto"/>
            <w:left w:val="none" w:sz="0" w:space="0" w:color="auto"/>
            <w:bottom w:val="none" w:sz="0" w:space="0" w:color="auto"/>
            <w:right w:val="none" w:sz="0" w:space="0" w:color="auto"/>
          </w:divBdr>
        </w:div>
        <w:div w:id="868378983">
          <w:marLeft w:val="480"/>
          <w:marRight w:val="0"/>
          <w:marTop w:val="0"/>
          <w:marBottom w:val="0"/>
          <w:divBdr>
            <w:top w:val="none" w:sz="0" w:space="0" w:color="auto"/>
            <w:left w:val="none" w:sz="0" w:space="0" w:color="auto"/>
            <w:bottom w:val="none" w:sz="0" w:space="0" w:color="auto"/>
            <w:right w:val="none" w:sz="0" w:space="0" w:color="auto"/>
          </w:divBdr>
        </w:div>
        <w:div w:id="513347425">
          <w:marLeft w:val="480"/>
          <w:marRight w:val="0"/>
          <w:marTop w:val="0"/>
          <w:marBottom w:val="0"/>
          <w:divBdr>
            <w:top w:val="none" w:sz="0" w:space="0" w:color="auto"/>
            <w:left w:val="none" w:sz="0" w:space="0" w:color="auto"/>
            <w:bottom w:val="none" w:sz="0" w:space="0" w:color="auto"/>
            <w:right w:val="none" w:sz="0" w:space="0" w:color="auto"/>
          </w:divBdr>
        </w:div>
        <w:div w:id="84768237">
          <w:marLeft w:val="480"/>
          <w:marRight w:val="0"/>
          <w:marTop w:val="0"/>
          <w:marBottom w:val="0"/>
          <w:divBdr>
            <w:top w:val="none" w:sz="0" w:space="0" w:color="auto"/>
            <w:left w:val="none" w:sz="0" w:space="0" w:color="auto"/>
            <w:bottom w:val="none" w:sz="0" w:space="0" w:color="auto"/>
            <w:right w:val="none" w:sz="0" w:space="0" w:color="auto"/>
          </w:divBdr>
        </w:div>
        <w:div w:id="1124274016">
          <w:marLeft w:val="480"/>
          <w:marRight w:val="0"/>
          <w:marTop w:val="0"/>
          <w:marBottom w:val="0"/>
          <w:divBdr>
            <w:top w:val="none" w:sz="0" w:space="0" w:color="auto"/>
            <w:left w:val="none" w:sz="0" w:space="0" w:color="auto"/>
            <w:bottom w:val="none" w:sz="0" w:space="0" w:color="auto"/>
            <w:right w:val="none" w:sz="0" w:space="0" w:color="auto"/>
          </w:divBdr>
        </w:div>
        <w:div w:id="1564216736">
          <w:marLeft w:val="480"/>
          <w:marRight w:val="0"/>
          <w:marTop w:val="0"/>
          <w:marBottom w:val="0"/>
          <w:divBdr>
            <w:top w:val="none" w:sz="0" w:space="0" w:color="auto"/>
            <w:left w:val="none" w:sz="0" w:space="0" w:color="auto"/>
            <w:bottom w:val="none" w:sz="0" w:space="0" w:color="auto"/>
            <w:right w:val="none" w:sz="0" w:space="0" w:color="auto"/>
          </w:divBdr>
        </w:div>
        <w:div w:id="1584334112">
          <w:marLeft w:val="480"/>
          <w:marRight w:val="0"/>
          <w:marTop w:val="0"/>
          <w:marBottom w:val="0"/>
          <w:divBdr>
            <w:top w:val="none" w:sz="0" w:space="0" w:color="auto"/>
            <w:left w:val="none" w:sz="0" w:space="0" w:color="auto"/>
            <w:bottom w:val="none" w:sz="0" w:space="0" w:color="auto"/>
            <w:right w:val="none" w:sz="0" w:space="0" w:color="auto"/>
          </w:divBdr>
        </w:div>
        <w:div w:id="879248566">
          <w:marLeft w:val="480"/>
          <w:marRight w:val="0"/>
          <w:marTop w:val="0"/>
          <w:marBottom w:val="0"/>
          <w:divBdr>
            <w:top w:val="none" w:sz="0" w:space="0" w:color="auto"/>
            <w:left w:val="none" w:sz="0" w:space="0" w:color="auto"/>
            <w:bottom w:val="none" w:sz="0" w:space="0" w:color="auto"/>
            <w:right w:val="none" w:sz="0" w:space="0" w:color="auto"/>
          </w:divBdr>
        </w:div>
        <w:div w:id="2083212527">
          <w:marLeft w:val="480"/>
          <w:marRight w:val="0"/>
          <w:marTop w:val="0"/>
          <w:marBottom w:val="0"/>
          <w:divBdr>
            <w:top w:val="none" w:sz="0" w:space="0" w:color="auto"/>
            <w:left w:val="none" w:sz="0" w:space="0" w:color="auto"/>
            <w:bottom w:val="none" w:sz="0" w:space="0" w:color="auto"/>
            <w:right w:val="none" w:sz="0" w:space="0" w:color="auto"/>
          </w:divBdr>
        </w:div>
        <w:div w:id="229581455">
          <w:marLeft w:val="480"/>
          <w:marRight w:val="0"/>
          <w:marTop w:val="0"/>
          <w:marBottom w:val="0"/>
          <w:divBdr>
            <w:top w:val="none" w:sz="0" w:space="0" w:color="auto"/>
            <w:left w:val="none" w:sz="0" w:space="0" w:color="auto"/>
            <w:bottom w:val="none" w:sz="0" w:space="0" w:color="auto"/>
            <w:right w:val="none" w:sz="0" w:space="0" w:color="auto"/>
          </w:divBdr>
        </w:div>
        <w:div w:id="82147580">
          <w:marLeft w:val="480"/>
          <w:marRight w:val="0"/>
          <w:marTop w:val="0"/>
          <w:marBottom w:val="0"/>
          <w:divBdr>
            <w:top w:val="none" w:sz="0" w:space="0" w:color="auto"/>
            <w:left w:val="none" w:sz="0" w:space="0" w:color="auto"/>
            <w:bottom w:val="none" w:sz="0" w:space="0" w:color="auto"/>
            <w:right w:val="none" w:sz="0" w:space="0" w:color="auto"/>
          </w:divBdr>
        </w:div>
        <w:div w:id="1446657602">
          <w:marLeft w:val="480"/>
          <w:marRight w:val="0"/>
          <w:marTop w:val="0"/>
          <w:marBottom w:val="0"/>
          <w:divBdr>
            <w:top w:val="none" w:sz="0" w:space="0" w:color="auto"/>
            <w:left w:val="none" w:sz="0" w:space="0" w:color="auto"/>
            <w:bottom w:val="none" w:sz="0" w:space="0" w:color="auto"/>
            <w:right w:val="none" w:sz="0" w:space="0" w:color="auto"/>
          </w:divBdr>
        </w:div>
        <w:div w:id="276255244">
          <w:marLeft w:val="480"/>
          <w:marRight w:val="0"/>
          <w:marTop w:val="0"/>
          <w:marBottom w:val="0"/>
          <w:divBdr>
            <w:top w:val="none" w:sz="0" w:space="0" w:color="auto"/>
            <w:left w:val="none" w:sz="0" w:space="0" w:color="auto"/>
            <w:bottom w:val="none" w:sz="0" w:space="0" w:color="auto"/>
            <w:right w:val="none" w:sz="0" w:space="0" w:color="auto"/>
          </w:divBdr>
        </w:div>
        <w:div w:id="1778214443">
          <w:marLeft w:val="480"/>
          <w:marRight w:val="0"/>
          <w:marTop w:val="0"/>
          <w:marBottom w:val="0"/>
          <w:divBdr>
            <w:top w:val="none" w:sz="0" w:space="0" w:color="auto"/>
            <w:left w:val="none" w:sz="0" w:space="0" w:color="auto"/>
            <w:bottom w:val="none" w:sz="0" w:space="0" w:color="auto"/>
            <w:right w:val="none" w:sz="0" w:space="0" w:color="auto"/>
          </w:divBdr>
        </w:div>
        <w:div w:id="1349214257">
          <w:marLeft w:val="480"/>
          <w:marRight w:val="0"/>
          <w:marTop w:val="0"/>
          <w:marBottom w:val="0"/>
          <w:divBdr>
            <w:top w:val="none" w:sz="0" w:space="0" w:color="auto"/>
            <w:left w:val="none" w:sz="0" w:space="0" w:color="auto"/>
            <w:bottom w:val="none" w:sz="0" w:space="0" w:color="auto"/>
            <w:right w:val="none" w:sz="0" w:space="0" w:color="auto"/>
          </w:divBdr>
        </w:div>
        <w:div w:id="949973026">
          <w:marLeft w:val="480"/>
          <w:marRight w:val="0"/>
          <w:marTop w:val="0"/>
          <w:marBottom w:val="0"/>
          <w:divBdr>
            <w:top w:val="none" w:sz="0" w:space="0" w:color="auto"/>
            <w:left w:val="none" w:sz="0" w:space="0" w:color="auto"/>
            <w:bottom w:val="none" w:sz="0" w:space="0" w:color="auto"/>
            <w:right w:val="none" w:sz="0" w:space="0" w:color="auto"/>
          </w:divBdr>
        </w:div>
        <w:div w:id="1841772571">
          <w:marLeft w:val="480"/>
          <w:marRight w:val="0"/>
          <w:marTop w:val="0"/>
          <w:marBottom w:val="0"/>
          <w:divBdr>
            <w:top w:val="none" w:sz="0" w:space="0" w:color="auto"/>
            <w:left w:val="none" w:sz="0" w:space="0" w:color="auto"/>
            <w:bottom w:val="none" w:sz="0" w:space="0" w:color="auto"/>
            <w:right w:val="none" w:sz="0" w:space="0" w:color="auto"/>
          </w:divBdr>
        </w:div>
        <w:div w:id="1961109779">
          <w:marLeft w:val="480"/>
          <w:marRight w:val="0"/>
          <w:marTop w:val="0"/>
          <w:marBottom w:val="0"/>
          <w:divBdr>
            <w:top w:val="none" w:sz="0" w:space="0" w:color="auto"/>
            <w:left w:val="none" w:sz="0" w:space="0" w:color="auto"/>
            <w:bottom w:val="none" w:sz="0" w:space="0" w:color="auto"/>
            <w:right w:val="none" w:sz="0" w:space="0" w:color="auto"/>
          </w:divBdr>
        </w:div>
        <w:div w:id="1825664732">
          <w:marLeft w:val="480"/>
          <w:marRight w:val="0"/>
          <w:marTop w:val="0"/>
          <w:marBottom w:val="0"/>
          <w:divBdr>
            <w:top w:val="none" w:sz="0" w:space="0" w:color="auto"/>
            <w:left w:val="none" w:sz="0" w:space="0" w:color="auto"/>
            <w:bottom w:val="none" w:sz="0" w:space="0" w:color="auto"/>
            <w:right w:val="none" w:sz="0" w:space="0" w:color="auto"/>
          </w:divBdr>
        </w:div>
        <w:div w:id="867571373">
          <w:marLeft w:val="480"/>
          <w:marRight w:val="0"/>
          <w:marTop w:val="0"/>
          <w:marBottom w:val="0"/>
          <w:divBdr>
            <w:top w:val="none" w:sz="0" w:space="0" w:color="auto"/>
            <w:left w:val="none" w:sz="0" w:space="0" w:color="auto"/>
            <w:bottom w:val="none" w:sz="0" w:space="0" w:color="auto"/>
            <w:right w:val="none" w:sz="0" w:space="0" w:color="auto"/>
          </w:divBdr>
        </w:div>
        <w:div w:id="856887513">
          <w:marLeft w:val="480"/>
          <w:marRight w:val="0"/>
          <w:marTop w:val="0"/>
          <w:marBottom w:val="0"/>
          <w:divBdr>
            <w:top w:val="none" w:sz="0" w:space="0" w:color="auto"/>
            <w:left w:val="none" w:sz="0" w:space="0" w:color="auto"/>
            <w:bottom w:val="none" w:sz="0" w:space="0" w:color="auto"/>
            <w:right w:val="none" w:sz="0" w:space="0" w:color="auto"/>
          </w:divBdr>
        </w:div>
        <w:div w:id="908004969">
          <w:marLeft w:val="480"/>
          <w:marRight w:val="0"/>
          <w:marTop w:val="0"/>
          <w:marBottom w:val="0"/>
          <w:divBdr>
            <w:top w:val="none" w:sz="0" w:space="0" w:color="auto"/>
            <w:left w:val="none" w:sz="0" w:space="0" w:color="auto"/>
            <w:bottom w:val="none" w:sz="0" w:space="0" w:color="auto"/>
            <w:right w:val="none" w:sz="0" w:space="0" w:color="auto"/>
          </w:divBdr>
        </w:div>
        <w:div w:id="273365408">
          <w:marLeft w:val="480"/>
          <w:marRight w:val="0"/>
          <w:marTop w:val="0"/>
          <w:marBottom w:val="0"/>
          <w:divBdr>
            <w:top w:val="none" w:sz="0" w:space="0" w:color="auto"/>
            <w:left w:val="none" w:sz="0" w:space="0" w:color="auto"/>
            <w:bottom w:val="none" w:sz="0" w:space="0" w:color="auto"/>
            <w:right w:val="none" w:sz="0" w:space="0" w:color="auto"/>
          </w:divBdr>
        </w:div>
        <w:div w:id="132068104">
          <w:marLeft w:val="480"/>
          <w:marRight w:val="0"/>
          <w:marTop w:val="0"/>
          <w:marBottom w:val="0"/>
          <w:divBdr>
            <w:top w:val="none" w:sz="0" w:space="0" w:color="auto"/>
            <w:left w:val="none" w:sz="0" w:space="0" w:color="auto"/>
            <w:bottom w:val="none" w:sz="0" w:space="0" w:color="auto"/>
            <w:right w:val="none" w:sz="0" w:space="0" w:color="auto"/>
          </w:divBdr>
        </w:div>
        <w:div w:id="490026946">
          <w:marLeft w:val="480"/>
          <w:marRight w:val="0"/>
          <w:marTop w:val="0"/>
          <w:marBottom w:val="0"/>
          <w:divBdr>
            <w:top w:val="none" w:sz="0" w:space="0" w:color="auto"/>
            <w:left w:val="none" w:sz="0" w:space="0" w:color="auto"/>
            <w:bottom w:val="none" w:sz="0" w:space="0" w:color="auto"/>
            <w:right w:val="none" w:sz="0" w:space="0" w:color="auto"/>
          </w:divBdr>
        </w:div>
        <w:div w:id="1185170219">
          <w:marLeft w:val="480"/>
          <w:marRight w:val="0"/>
          <w:marTop w:val="0"/>
          <w:marBottom w:val="0"/>
          <w:divBdr>
            <w:top w:val="none" w:sz="0" w:space="0" w:color="auto"/>
            <w:left w:val="none" w:sz="0" w:space="0" w:color="auto"/>
            <w:bottom w:val="none" w:sz="0" w:space="0" w:color="auto"/>
            <w:right w:val="none" w:sz="0" w:space="0" w:color="auto"/>
          </w:divBdr>
        </w:div>
        <w:div w:id="601498007">
          <w:marLeft w:val="480"/>
          <w:marRight w:val="0"/>
          <w:marTop w:val="0"/>
          <w:marBottom w:val="0"/>
          <w:divBdr>
            <w:top w:val="none" w:sz="0" w:space="0" w:color="auto"/>
            <w:left w:val="none" w:sz="0" w:space="0" w:color="auto"/>
            <w:bottom w:val="none" w:sz="0" w:space="0" w:color="auto"/>
            <w:right w:val="none" w:sz="0" w:space="0" w:color="auto"/>
          </w:divBdr>
        </w:div>
        <w:div w:id="1454400095">
          <w:marLeft w:val="480"/>
          <w:marRight w:val="0"/>
          <w:marTop w:val="0"/>
          <w:marBottom w:val="0"/>
          <w:divBdr>
            <w:top w:val="none" w:sz="0" w:space="0" w:color="auto"/>
            <w:left w:val="none" w:sz="0" w:space="0" w:color="auto"/>
            <w:bottom w:val="none" w:sz="0" w:space="0" w:color="auto"/>
            <w:right w:val="none" w:sz="0" w:space="0" w:color="auto"/>
          </w:divBdr>
        </w:div>
        <w:div w:id="969356340">
          <w:marLeft w:val="480"/>
          <w:marRight w:val="0"/>
          <w:marTop w:val="0"/>
          <w:marBottom w:val="0"/>
          <w:divBdr>
            <w:top w:val="none" w:sz="0" w:space="0" w:color="auto"/>
            <w:left w:val="none" w:sz="0" w:space="0" w:color="auto"/>
            <w:bottom w:val="none" w:sz="0" w:space="0" w:color="auto"/>
            <w:right w:val="none" w:sz="0" w:space="0" w:color="auto"/>
          </w:divBdr>
        </w:div>
        <w:div w:id="194775692">
          <w:marLeft w:val="480"/>
          <w:marRight w:val="0"/>
          <w:marTop w:val="0"/>
          <w:marBottom w:val="0"/>
          <w:divBdr>
            <w:top w:val="none" w:sz="0" w:space="0" w:color="auto"/>
            <w:left w:val="none" w:sz="0" w:space="0" w:color="auto"/>
            <w:bottom w:val="none" w:sz="0" w:space="0" w:color="auto"/>
            <w:right w:val="none" w:sz="0" w:space="0" w:color="auto"/>
          </w:divBdr>
        </w:div>
        <w:div w:id="1089887236">
          <w:marLeft w:val="480"/>
          <w:marRight w:val="0"/>
          <w:marTop w:val="0"/>
          <w:marBottom w:val="0"/>
          <w:divBdr>
            <w:top w:val="none" w:sz="0" w:space="0" w:color="auto"/>
            <w:left w:val="none" w:sz="0" w:space="0" w:color="auto"/>
            <w:bottom w:val="none" w:sz="0" w:space="0" w:color="auto"/>
            <w:right w:val="none" w:sz="0" w:space="0" w:color="auto"/>
          </w:divBdr>
        </w:div>
        <w:div w:id="1026711249">
          <w:marLeft w:val="480"/>
          <w:marRight w:val="0"/>
          <w:marTop w:val="0"/>
          <w:marBottom w:val="0"/>
          <w:divBdr>
            <w:top w:val="none" w:sz="0" w:space="0" w:color="auto"/>
            <w:left w:val="none" w:sz="0" w:space="0" w:color="auto"/>
            <w:bottom w:val="none" w:sz="0" w:space="0" w:color="auto"/>
            <w:right w:val="none" w:sz="0" w:space="0" w:color="auto"/>
          </w:divBdr>
        </w:div>
        <w:div w:id="739909330">
          <w:marLeft w:val="480"/>
          <w:marRight w:val="0"/>
          <w:marTop w:val="0"/>
          <w:marBottom w:val="0"/>
          <w:divBdr>
            <w:top w:val="none" w:sz="0" w:space="0" w:color="auto"/>
            <w:left w:val="none" w:sz="0" w:space="0" w:color="auto"/>
            <w:bottom w:val="none" w:sz="0" w:space="0" w:color="auto"/>
            <w:right w:val="none" w:sz="0" w:space="0" w:color="auto"/>
          </w:divBdr>
        </w:div>
        <w:div w:id="1163010110">
          <w:marLeft w:val="480"/>
          <w:marRight w:val="0"/>
          <w:marTop w:val="0"/>
          <w:marBottom w:val="0"/>
          <w:divBdr>
            <w:top w:val="none" w:sz="0" w:space="0" w:color="auto"/>
            <w:left w:val="none" w:sz="0" w:space="0" w:color="auto"/>
            <w:bottom w:val="none" w:sz="0" w:space="0" w:color="auto"/>
            <w:right w:val="none" w:sz="0" w:space="0" w:color="auto"/>
          </w:divBdr>
        </w:div>
        <w:div w:id="1236402521">
          <w:marLeft w:val="480"/>
          <w:marRight w:val="0"/>
          <w:marTop w:val="0"/>
          <w:marBottom w:val="0"/>
          <w:divBdr>
            <w:top w:val="none" w:sz="0" w:space="0" w:color="auto"/>
            <w:left w:val="none" w:sz="0" w:space="0" w:color="auto"/>
            <w:bottom w:val="none" w:sz="0" w:space="0" w:color="auto"/>
            <w:right w:val="none" w:sz="0" w:space="0" w:color="auto"/>
          </w:divBdr>
        </w:div>
        <w:div w:id="1926458468">
          <w:marLeft w:val="480"/>
          <w:marRight w:val="0"/>
          <w:marTop w:val="0"/>
          <w:marBottom w:val="0"/>
          <w:divBdr>
            <w:top w:val="none" w:sz="0" w:space="0" w:color="auto"/>
            <w:left w:val="none" w:sz="0" w:space="0" w:color="auto"/>
            <w:bottom w:val="none" w:sz="0" w:space="0" w:color="auto"/>
            <w:right w:val="none" w:sz="0" w:space="0" w:color="auto"/>
          </w:divBdr>
        </w:div>
        <w:div w:id="1436901485">
          <w:marLeft w:val="480"/>
          <w:marRight w:val="0"/>
          <w:marTop w:val="0"/>
          <w:marBottom w:val="0"/>
          <w:divBdr>
            <w:top w:val="none" w:sz="0" w:space="0" w:color="auto"/>
            <w:left w:val="none" w:sz="0" w:space="0" w:color="auto"/>
            <w:bottom w:val="none" w:sz="0" w:space="0" w:color="auto"/>
            <w:right w:val="none" w:sz="0" w:space="0" w:color="auto"/>
          </w:divBdr>
        </w:div>
        <w:div w:id="1833981327">
          <w:marLeft w:val="480"/>
          <w:marRight w:val="0"/>
          <w:marTop w:val="0"/>
          <w:marBottom w:val="0"/>
          <w:divBdr>
            <w:top w:val="none" w:sz="0" w:space="0" w:color="auto"/>
            <w:left w:val="none" w:sz="0" w:space="0" w:color="auto"/>
            <w:bottom w:val="none" w:sz="0" w:space="0" w:color="auto"/>
            <w:right w:val="none" w:sz="0" w:space="0" w:color="auto"/>
          </w:divBdr>
        </w:div>
        <w:div w:id="1559824567">
          <w:marLeft w:val="480"/>
          <w:marRight w:val="0"/>
          <w:marTop w:val="0"/>
          <w:marBottom w:val="0"/>
          <w:divBdr>
            <w:top w:val="none" w:sz="0" w:space="0" w:color="auto"/>
            <w:left w:val="none" w:sz="0" w:space="0" w:color="auto"/>
            <w:bottom w:val="none" w:sz="0" w:space="0" w:color="auto"/>
            <w:right w:val="none" w:sz="0" w:space="0" w:color="auto"/>
          </w:divBdr>
        </w:div>
        <w:div w:id="264190271">
          <w:marLeft w:val="480"/>
          <w:marRight w:val="0"/>
          <w:marTop w:val="0"/>
          <w:marBottom w:val="0"/>
          <w:divBdr>
            <w:top w:val="none" w:sz="0" w:space="0" w:color="auto"/>
            <w:left w:val="none" w:sz="0" w:space="0" w:color="auto"/>
            <w:bottom w:val="none" w:sz="0" w:space="0" w:color="auto"/>
            <w:right w:val="none" w:sz="0" w:space="0" w:color="auto"/>
          </w:divBdr>
        </w:div>
        <w:div w:id="2095785254">
          <w:marLeft w:val="480"/>
          <w:marRight w:val="0"/>
          <w:marTop w:val="0"/>
          <w:marBottom w:val="0"/>
          <w:divBdr>
            <w:top w:val="none" w:sz="0" w:space="0" w:color="auto"/>
            <w:left w:val="none" w:sz="0" w:space="0" w:color="auto"/>
            <w:bottom w:val="none" w:sz="0" w:space="0" w:color="auto"/>
            <w:right w:val="none" w:sz="0" w:space="0" w:color="auto"/>
          </w:divBdr>
        </w:div>
        <w:div w:id="2113738376">
          <w:marLeft w:val="480"/>
          <w:marRight w:val="0"/>
          <w:marTop w:val="0"/>
          <w:marBottom w:val="0"/>
          <w:divBdr>
            <w:top w:val="none" w:sz="0" w:space="0" w:color="auto"/>
            <w:left w:val="none" w:sz="0" w:space="0" w:color="auto"/>
            <w:bottom w:val="none" w:sz="0" w:space="0" w:color="auto"/>
            <w:right w:val="none" w:sz="0" w:space="0" w:color="auto"/>
          </w:divBdr>
        </w:div>
        <w:div w:id="27145688">
          <w:marLeft w:val="480"/>
          <w:marRight w:val="0"/>
          <w:marTop w:val="0"/>
          <w:marBottom w:val="0"/>
          <w:divBdr>
            <w:top w:val="none" w:sz="0" w:space="0" w:color="auto"/>
            <w:left w:val="none" w:sz="0" w:space="0" w:color="auto"/>
            <w:bottom w:val="none" w:sz="0" w:space="0" w:color="auto"/>
            <w:right w:val="none" w:sz="0" w:space="0" w:color="auto"/>
          </w:divBdr>
        </w:div>
        <w:div w:id="1267540253">
          <w:marLeft w:val="480"/>
          <w:marRight w:val="0"/>
          <w:marTop w:val="0"/>
          <w:marBottom w:val="0"/>
          <w:divBdr>
            <w:top w:val="none" w:sz="0" w:space="0" w:color="auto"/>
            <w:left w:val="none" w:sz="0" w:space="0" w:color="auto"/>
            <w:bottom w:val="none" w:sz="0" w:space="0" w:color="auto"/>
            <w:right w:val="none" w:sz="0" w:space="0" w:color="auto"/>
          </w:divBdr>
        </w:div>
        <w:div w:id="1694646557">
          <w:marLeft w:val="480"/>
          <w:marRight w:val="0"/>
          <w:marTop w:val="0"/>
          <w:marBottom w:val="0"/>
          <w:divBdr>
            <w:top w:val="none" w:sz="0" w:space="0" w:color="auto"/>
            <w:left w:val="none" w:sz="0" w:space="0" w:color="auto"/>
            <w:bottom w:val="none" w:sz="0" w:space="0" w:color="auto"/>
            <w:right w:val="none" w:sz="0" w:space="0" w:color="auto"/>
          </w:divBdr>
        </w:div>
        <w:div w:id="1464693663">
          <w:marLeft w:val="480"/>
          <w:marRight w:val="0"/>
          <w:marTop w:val="0"/>
          <w:marBottom w:val="0"/>
          <w:divBdr>
            <w:top w:val="none" w:sz="0" w:space="0" w:color="auto"/>
            <w:left w:val="none" w:sz="0" w:space="0" w:color="auto"/>
            <w:bottom w:val="none" w:sz="0" w:space="0" w:color="auto"/>
            <w:right w:val="none" w:sz="0" w:space="0" w:color="auto"/>
          </w:divBdr>
        </w:div>
        <w:div w:id="599798594">
          <w:marLeft w:val="480"/>
          <w:marRight w:val="0"/>
          <w:marTop w:val="0"/>
          <w:marBottom w:val="0"/>
          <w:divBdr>
            <w:top w:val="none" w:sz="0" w:space="0" w:color="auto"/>
            <w:left w:val="none" w:sz="0" w:space="0" w:color="auto"/>
            <w:bottom w:val="none" w:sz="0" w:space="0" w:color="auto"/>
            <w:right w:val="none" w:sz="0" w:space="0" w:color="auto"/>
          </w:divBdr>
        </w:div>
        <w:div w:id="836650867">
          <w:marLeft w:val="480"/>
          <w:marRight w:val="0"/>
          <w:marTop w:val="0"/>
          <w:marBottom w:val="0"/>
          <w:divBdr>
            <w:top w:val="none" w:sz="0" w:space="0" w:color="auto"/>
            <w:left w:val="none" w:sz="0" w:space="0" w:color="auto"/>
            <w:bottom w:val="none" w:sz="0" w:space="0" w:color="auto"/>
            <w:right w:val="none" w:sz="0" w:space="0" w:color="auto"/>
          </w:divBdr>
        </w:div>
        <w:div w:id="869684634">
          <w:marLeft w:val="480"/>
          <w:marRight w:val="0"/>
          <w:marTop w:val="0"/>
          <w:marBottom w:val="0"/>
          <w:divBdr>
            <w:top w:val="none" w:sz="0" w:space="0" w:color="auto"/>
            <w:left w:val="none" w:sz="0" w:space="0" w:color="auto"/>
            <w:bottom w:val="none" w:sz="0" w:space="0" w:color="auto"/>
            <w:right w:val="none" w:sz="0" w:space="0" w:color="auto"/>
          </w:divBdr>
        </w:div>
        <w:div w:id="1556158672">
          <w:marLeft w:val="480"/>
          <w:marRight w:val="0"/>
          <w:marTop w:val="0"/>
          <w:marBottom w:val="0"/>
          <w:divBdr>
            <w:top w:val="none" w:sz="0" w:space="0" w:color="auto"/>
            <w:left w:val="none" w:sz="0" w:space="0" w:color="auto"/>
            <w:bottom w:val="none" w:sz="0" w:space="0" w:color="auto"/>
            <w:right w:val="none" w:sz="0" w:space="0" w:color="auto"/>
          </w:divBdr>
        </w:div>
        <w:div w:id="870384642">
          <w:marLeft w:val="480"/>
          <w:marRight w:val="0"/>
          <w:marTop w:val="0"/>
          <w:marBottom w:val="0"/>
          <w:divBdr>
            <w:top w:val="none" w:sz="0" w:space="0" w:color="auto"/>
            <w:left w:val="none" w:sz="0" w:space="0" w:color="auto"/>
            <w:bottom w:val="none" w:sz="0" w:space="0" w:color="auto"/>
            <w:right w:val="none" w:sz="0" w:space="0" w:color="auto"/>
          </w:divBdr>
        </w:div>
        <w:div w:id="1481342830">
          <w:marLeft w:val="480"/>
          <w:marRight w:val="0"/>
          <w:marTop w:val="0"/>
          <w:marBottom w:val="0"/>
          <w:divBdr>
            <w:top w:val="none" w:sz="0" w:space="0" w:color="auto"/>
            <w:left w:val="none" w:sz="0" w:space="0" w:color="auto"/>
            <w:bottom w:val="none" w:sz="0" w:space="0" w:color="auto"/>
            <w:right w:val="none" w:sz="0" w:space="0" w:color="auto"/>
          </w:divBdr>
        </w:div>
        <w:div w:id="2028676863">
          <w:marLeft w:val="480"/>
          <w:marRight w:val="0"/>
          <w:marTop w:val="0"/>
          <w:marBottom w:val="0"/>
          <w:divBdr>
            <w:top w:val="none" w:sz="0" w:space="0" w:color="auto"/>
            <w:left w:val="none" w:sz="0" w:space="0" w:color="auto"/>
            <w:bottom w:val="none" w:sz="0" w:space="0" w:color="auto"/>
            <w:right w:val="none" w:sz="0" w:space="0" w:color="auto"/>
          </w:divBdr>
        </w:div>
        <w:div w:id="387995256">
          <w:marLeft w:val="480"/>
          <w:marRight w:val="0"/>
          <w:marTop w:val="0"/>
          <w:marBottom w:val="0"/>
          <w:divBdr>
            <w:top w:val="none" w:sz="0" w:space="0" w:color="auto"/>
            <w:left w:val="none" w:sz="0" w:space="0" w:color="auto"/>
            <w:bottom w:val="none" w:sz="0" w:space="0" w:color="auto"/>
            <w:right w:val="none" w:sz="0" w:space="0" w:color="auto"/>
          </w:divBdr>
        </w:div>
        <w:div w:id="1507403461">
          <w:marLeft w:val="480"/>
          <w:marRight w:val="0"/>
          <w:marTop w:val="0"/>
          <w:marBottom w:val="0"/>
          <w:divBdr>
            <w:top w:val="none" w:sz="0" w:space="0" w:color="auto"/>
            <w:left w:val="none" w:sz="0" w:space="0" w:color="auto"/>
            <w:bottom w:val="none" w:sz="0" w:space="0" w:color="auto"/>
            <w:right w:val="none" w:sz="0" w:space="0" w:color="auto"/>
          </w:divBdr>
        </w:div>
        <w:div w:id="32313115">
          <w:marLeft w:val="480"/>
          <w:marRight w:val="0"/>
          <w:marTop w:val="0"/>
          <w:marBottom w:val="0"/>
          <w:divBdr>
            <w:top w:val="none" w:sz="0" w:space="0" w:color="auto"/>
            <w:left w:val="none" w:sz="0" w:space="0" w:color="auto"/>
            <w:bottom w:val="none" w:sz="0" w:space="0" w:color="auto"/>
            <w:right w:val="none" w:sz="0" w:space="0" w:color="auto"/>
          </w:divBdr>
        </w:div>
        <w:div w:id="2139449380">
          <w:marLeft w:val="480"/>
          <w:marRight w:val="0"/>
          <w:marTop w:val="0"/>
          <w:marBottom w:val="0"/>
          <w:divBdr>
            <w:top w:val="none" w:sz="0" w:space="0" w:color="auto"/>
            <w:left w:val="none" w:sz="0" w:space="0" w:color="auto"/>
            <w:bottom w:val="none" w:sz="0" w:space="0" w:color="auto"/>
            <w:right w:val="none" w:sz="0" w:space="0" w:color="auto"/>
          </w:divBdr>
        </w:div>
        <w:div w:id="146675696">
          <w:marLeft w:val="480"/>
          <w:marRight w:val="0"/>
          <w:marTop w:val="0"/>
          <w:marBottom w:val="0"/>
          <w:divBdr>
            <w:top w:val="none" w:sz="0" w:space="0" w:color="auto"/>
            <w:left w:val="none" w:sz="0" w:space="0" w:color="auto"/>
            <w:bottom w:val="none" w:sz="0" w:space="0" w:color="auto"/>
            <w:right w:val="none" w:sz="0" w:space="0" w:color="auto"/>
          </w:divBdr>
        </w:div>
        <w:div w:id="1528525060">
          <w:marLeft w:val="480"/>
          <w:marRight w:val="0"/>
          <w:marTop w:val="0"/>
          <w:marBottom w:val="0"/>
          <w:divBdr>
            <w:top w:val="none" w:sz="0" w:space="0" w:color="auto"/>
            <w:left w:val="none" w:sz="0" w:space="0" w:color="auto"/>
            <w:bottom w:val="none" w:sz="0" w:space="0" w:color="auto"/>
            <w:right w:val="none" w:sz="0" w:space="0" w:color="auto"/>
          </w:divBdr>
        </w:div>
        <w:div w:id="318121461">
          <w:marLeft w:val="480"/>
          <w:marRight w:val="0"/>
          <w:marTop w:val="0"/>
          <w:marBottom w:val="0"/>
          <w:divBdr>
            <w:top w:val="none" w:sz="0" w:space="0" w:color="auto"/>
            <w:left w:val="none" w:sz="0" w:space="0" w:color="auto"/>
            <w:bottom w:val="none" w:sz="0" w:space="0" w:color="auto"/>
            <w:right w:val="none" w:sz="0" w:space="0" w:color="auto"/>
          </w:divBdr>
        </w:div>
        <w:div w:id="1416784579">
          <w:marLeft w:val="480"/>
          <w:marRight w:val="0"/>
          <w:marTop w:val="0"/>
          <w:marBottom w:val="0"/>
          <w:divBdr>
            <w:top w:val="none" w:sz="0" w:space="0" w:color="auto"/>
            <w:left w:val="none" w:sz="0" w:space="0" w:color="auto"/>
            <w:bottom w:val="none" w:sz="0" w:space="0" w:color="auto"/>
            <w:right w:val="none" w:sz="0" w:space="0" w:color="auto"/>
          </w:divBdr>
        </w:div>
        <w:div w:id="780223029">
          <w:marLeft w:val="480"/>
          <w:marRight w:val="0"/>
          <w:marTop w:val="0"/>
          <w:marBottom w:val="0"/>
          <w:divBdr>
            <w:top w:val="none" w:sz="0" w:space="0" w:color="auto"/>
            <w:left w:val="none" w:sz="0" w:space="0" w:color="auto"/>
            <w:bottom w:val="none" w:sz="0" w:space="0" w:color="auto"/>
            <w:right w:val="none" w:sz="0" w:space="0" w:color="auto"/>
          </w:divBdr>
        </w:div>
        <w:div w:id="488256594">
          <w:marLeft w:val="480"/>
          <w:marRight w:val="0"/>
          <w:marTop w:val="0"/>
          <w:marBottom w:val="0"/>
          <w:divBdr>
            <w:top w:val="none" w:sz="0" w:space="0" w:color="auto"/>
            <w:left w:val="none" w:sz="0" w:space="0" w:color="auto"/>
            <w:bottom w:val="none" w:sz="0" w:space="0" w:color="auto"/>
            <w:right w:val="none" w:sz="0" w:space="0" w:color="auto"/>
          </w:divBdr>
        </w:div>
        <w:div w:id="1264609539">
          <w:marLeft w:val="480"/>
          <w:marRight w:val="0"/>
          <w:marTop w:val="0"/>
          <w:marBottom w:val="0"/>
          <w:divBdr>
            <w:top w:val="none" w:sz="0" w:space="0" w:color="auto"/>
            <w:left w:val="none" w:sz="0" w:space="0" w:color="auto"/>
            <w:bottom w:val="none" w:sz="0" w:space="0" w:color="auto"/>
            <w:right w:val="none" w:sz="0" w:space="0" w:color="auto"/>
          </w:divBdr>
        </w:div>
        <w:div w:id="2069650711">
          <w:marLeft w:val="480"/>
          <w:marRight w:val="0"/>
          <w:marTop w:val="0"/>
          <w:marBottom w:val="0"/>
          <w:divBdr>
            <w:top w:val="none" w:sz="0" w:space="0" w:color="auto"/>
            <w:left w:val="none" w:sz="0" w:space="0" w:color="auto"/>
            <w:bottom w:val="none" w:sz="0" w:space="0" w:color="auto"/>
            <w:right w:val="none" w:sz="0" w:space="0" w:color="auto"/>
          </w:divBdr>
        </w:div>
        <w:div w:id="346372135">
          <w:marLeft w:val="480"/>
          <w:marRight w:val="0"/>
          <w:marTop w:val="0"/>
          <w:marBottom w:val="0"/>
          <w:divBdr>
            <w:top w:val="none" w:sz="0" w:space="0" w:color="auto"/>
            <w:left w:val="none" w:sz="0" w:space="0" w:color="auto"/>
            <w:bottom w:val="none" w:sz="0" w:space="0" w:color="auto"/>
            <w:right w:val="none" w:sz="0" w:space="0" w:color="auto"/>
          </w:divBdr>
        </w:div>
        <w:div w:id="2008897423">
          <w:marLeft w:val="480"/>
          <w:marRight w:val="0"/>
          <w:marTop w:val="0"/>
          <w:marBottom w:val="0"/>
          <w:divBdr>
            <w:top w:val="none" w:sz="0" w:space="0" w:color="auto"/>
            <w:left w:val="none" w:sz="0" w:space="0" w:color="auto"/>
            <w:bottom w:val="none" w:sz="0" w:space="0" w:color="auto"/>
            <w:right w:val="none" w:sz="0" w:space="0" w:color="auto"/>
          </w:divBdr>
        </w:div>
        <w:div w:id="474419025">
          <w:marLeft w:val="480"/>
          <w:marRight w:val="0"/>
          <w:marTop w:val="0"/>
          <w:marBottom w:val="0"/>
          <w:divBdr>
            <w:top w:val="none" w:sz="0" w:space="0" w:color="auto"/>
            <w:left w:val="none" w:sz="0" w:space="0" w:color="auto"/>
            <w:bottom w:val="none" w:sz="0" w:space="0" w:color="auto"/>
            <w:right w:val="none" w:sz="0" w:space="0" w:color="auto"/>
          </w:divBdr>
        </w:div>
        <w:div w:id="913975017">
          <w:marLeft w:val="480"/>
          <w:marRight w:val="0"/>
          <w:marTop w:val="0"/>
          <w:marBottom w:val="0"/>
          <w:divBdr>
            <w:top w:val="none" w:sz="0" w:space="0" w:color="auto"/>
            <w:left w:val="none" w:sz="0" w:space="0" w:color="auto"/>
            <w:bottom w:val="none" w:sz="0" w:space="0" w:color="auto"/>
            <w:right w:val="none" w:sz="0" w:space="0" w:color="auto"/>
          </w:divBdr>
        </w:div>
        <w:div w:id="2042779870">
          <w:marLeft w:val="480"/>
          <w:marRight w:val="0"/>
          <w:marTop w:val="0"/>
          <w:marBottom w:val="0"/>
          <w:divBdr>
            <w:top w:val="none" w:sz="0" w:space="0" w:color="auto"/>
            <w:left w:val="none" w:sz="0" w:space="0" w:color="auto"/>
            <w:bottom w:val="none" w:sz="0" w:space="0" w:color="auto"/>
            <w:right w:val="none" w:sz="0" w:space="0" w:color="auto"/>
          </w:divBdr>
        </w:div>
        <w:div w:id="437022282">
          <w:marLeft w:val="480"/>
          <w:marRight w:val="0"/>
          <w:marTop w:val="0"/>
          <w:marBottom w:val="0"/>
          <w:divBdr>
            <w:top w:val="none" w:sz="0" w:space="0" w:color="auto"/>
            <w:left w:val="none" w:sz="0" w:space="0" w:color="auto"/>
            <w:bottom w:val="none" w:sz="0" w:space="0" w:color="auto"/>
            <w:right w:val="none" w:sz="0" w:space="0" w:color="auto"/>
          </w:divBdr>
        </w:div>
        <w:div w:id="1544754896">
          <w:marLeft w:val="480"/>
          <w:marRight w:val="0"/>
          <w:marTop w:val="0"/>
          <w:marBottom w:val="0"/>
          <w:divBdr>
            <w:top w:val="none" w:sz="0" w:space="0" w:color="auto"/>
            <w:left w:val="none" w:sz="0" w:space="0" w:color="auto"/>
            <w:bottom w:val="none" w:sz="0" w:space="0" w:color="auto"/>
            <w:right w:val="none" w:sz="0" w:space="0" w:color="auto"/>
          </w:divBdr>
        </w:div>
        <w:div w:id="776175200">
          <w:marLeft w:val="480"/>
          <w:marRight w:val="0"/>
          <w:marTop w:val="0"/>
          <w:marBottom w:val="0"/>
          <w:divBdr>
            <w:top w:val="none" w:sz="0" w:space="0" w:color="auto"/>
            <w:left w:val="none" w:sz="0" w:space="0" w:color="auto"/>
            <w:bottom w:val="none" w:sz="0" w:space="0" w:color="auto"/>
            <w:right w:val="none" w:sz="0" w:space="0" w:color="auto"/>
          </w:divBdr>
        </w:div>
        <w:div w:id="244151515">
          <w:marLeft w:val="480"/>
          <w:marRight w:val="0"/>
          <w:marTop w:val="0"/>
          <w:marBottom w:val="0"/>
          <w:divBdr>
            <w:top w:val="none" w:sz="0" w:space="0" w:color="auto"/>
            <w:left w:val="none" w:sz="0" w:space="0" w:color="auto"/>
            <w:bottom w:val="none" w:sz="0" w:space="0" w:color="auto"/>
            <w:right w:val="none" w:sz="0" w:space="0" w:color="auto"/>
          </w:divBdr>
        </w:div>
        <w:div w:id="1194540349">
          <w:marLeft w:val="480"/>
          <w:marRight w:val="0"/>
          <w:marTop w:val="0"/>
          <w:marBottom w:val="0"/>
          <w:divBdr>
            <w:top w:val="none" w:sz="0" w:space="0" w:color="auto"/>
            <w:left w:val="none" w:sz="0" w:space="0" w:color="auto"/>
            <w:bottom w:val="none" w:sz="0" w:space="0" w:color="auto"/>
            <w:right w:val="none" w:sz="0" w:space="0" w:color="auto"/>
          </w:divBdr>
        </w:div>
        <w:div w:id="2034260735">
          <w:marLeft w:val="480"/>
          <w:marRight w:val="0"/>
          <w:marTop w:val="0"/>
          <w:marBottom w:val="0"/>
          <w:divBdr>
            <w:top w:val="none" w:sz="0" w:space="0" w:color="auto"/>
            <w:left w:val="none" w:sz="0" w:space="0" w:color="auto"/>
            <w:bottom w:val="none" w:sz="0" w:space="0" w:color="auto"/>
            <w:right w:val="none" w:sz="0" w:space="0" w:color="auto"/>
          </w:divBdr>
        </w:div>
        <w:div w:id="1680964053">
          <w:marLeft w:val="480"/>
          <w:marRight w:val="0"/>
          <w:marTop w:val="0"/>
          <w:marBottom w:val="0"/>
          <w:divBdr>
            <w:top w:val="none" w:sz="0" w:space="0" w:color="auto"/>
            <w:left w:val="none" w:sz="0" w:space="0" w:color="auto"/>
            <w:bottom w:val="none" w:sz="0" w:space="0" w:color="auto"/>
            <w:right w:val="none" w:sz="0" w:space="0" w:color="auto"/>
          </w:divBdr>
        </w:div>
        <w:div w:id="596407244">
          <w:marLeft w:val="480"/>
          <w:marRight w:val="0"/>
          <w:marTop w:val="0"/>
          <w:marBottom w:val="0"/>
          <w:divBdr>
            <w:top w:val="none" w:sz="0" w:space="0" w:color="auto"/>
            <w:left w:val="none" w:sz="0" w:space="0" w:color="auto"/>
            <w:bottom w:val="none" w:sz="0" w:space="0" w:color="auto"/>
            <w:right w:val="none" w:sz="0" w:space="0" w:color="auto"/>
          </w:divBdr>
        </w:div>
        <w:div w:id="1410998900">
          <w:marLeft w:val="480"/>
          <w:marRight w:val="0"/>
          <w:marTop w:val="0"/>
          <w:marBottom w:val="0"/>
          <w:divBdr>
            <w:top w:val="none" w:sz="0" w:space="0" w:color="auto"/>
            <w:left w:val="none" w:sz="0" w:space="0" w:color="auto"/>
            <w:bottom w:val="none" w:sz="0" w:space="0" w:color="auto"/>
            <w:right w:val="none" w:sz="0" w:space="0" w:color="auto"/>
          </w:divBdr>
        </w:div>
        <w:div w:id="122308209">
          <w:marLeft w:val="480"/>
          <w:marRight w:val="0"/>
          <w:marTop w:val="0"/>
          <w:marBottom w:val="0"/>
          <w:divBdr>
            <w:top w:val="none" w:sz="0" w:space="0" w:color="auto"/>
            <w:left w:val="none" w:sz="0" w:space="0" w:color="auto"/>
            <w:bottom w:val="none" w:sz="0" w:space="0" w:color="auto"/>
            <w:right w:val="none" w:sz="0" w:space="0" w:color="auto"/>
          </w:divBdr>
        </w:div>
        <w:div w:id="247882397">
          <w:marLeft w:val="480"/>
          <w:marRight w:val="0"/>
          <w:marTop w:val="0"/>
          <w:marBottom w:val="0"/>
          <w:divBdr>
            <w:top w:val="none" w:sz="0" w:space="0" w:color="auto"/>
            <w:left w:val="none" w:sz="0" w:space="0" w:color="auto"/>
            <w:bottom w:val="none" w:sz="0" w:space="0" w:color="auto"/>
            <w:right w:val="none" w:sz="0" w:space="0" w:color="auto"/>
          </w:divBdr>
        </w:div>
        <w:div w:id="221019262">
          <w:marLeft w:val="480"/>
          <w:marRight w:val="0"/>
          <w:marTop w:val="0"/>
          <w:marBottom w:val="0"/>
          <w:divBdr>
            <w:top w:val="none" w:sz="0" w:space="0" w:color="auto"/>
            <w:left w:val="none" w:sz="0" w:space="0" w:color="auto"/>
            <w:bottom w:val="none" w:sz="0" w:space="0" w:color="auto"/>
            <w:right w:val="none" w:sz="0" w:space="0" w:color="auto"/>
          </w:divBdr>
        </w:div>
        <w:div w:id="1061060429">
          <w:marLeft w:val="480"/>
          <w:marRight w:val="0"/>
          <w:marTop w:val="0"/>
          <w:marBottom w:val="0"/>
          <w:divBdr>
            <w:top w:val="none" w:sz="0" w:space="0" w:color="auto"/>
            <w:left w:val="none" w:sz="0" w:space="0" w:color="auto"/>
            <w:bottom w:val="none" w:sz="0" w:space="0" w:color="auto"/>
            <w:right w:val="none" w:sz="0" w:space="0" w:color="auto"/>
          </w:divBdr>
        </w:div>
        <w:div w:id="225989571">
          <w:marLeft w:val="480"/>
          <w:marRight w:val="0"/>
          <w:marTop w:val="0"/>
          <w:marBottom w:val="0"/>
          <w:divBdr>
            <w:top w:val="none" w:sz="0" w:space="0" w:color="auto"/>
            <w:left w:val="none" w:sz="0" w:space="0" w:color="auto"/>
            <w:bottom w:val="none" w:sz="0" w:space="0" w:color="auto"/>
            <w:right w:val="none" w:sz="0" w:space="0" w:color="auto"/>
          </w:divBdr>
        </w:div>
        <w:div w:id="293366732">
          <w:marLeft w:val="480"/>
          <w:marRight w:val="0"/>
          <w:marTop w:val="0"/>
          <w:marBottom w:val="0"/>
          <w:divBdr>
            <w:top w:val="none" w:sz="0" w:space="0" w:color="auto"/>
            <w:left w:val="none" w:sz="0" w:space="0" w:color="auto"/>
            <w:bottom w:val="none" w:sz="0" w:space="0" w:color="auto"/>
            <w:right w:val="none" w:sz="0" w:space="0" w:color="auto"/>
          </w:divBdr>
        </w:div>
        <w:div w:id="849030786">
          <w:marLeft w:val="480"/>
          <w:marRight w:val="0"/>
          <w:marTop w:val="0"/>
          <w:marBottom w:val="0"/>
          <w:divBdr>
            <w:top w:val="none" w:sz="0" w:space="0" w:color="auto"/>
            <w:left w:val="none" w:sz="0" w:space="0" w:color="auto"/>
            <w:bottom w:val="none" w:sz="0" w:space="0" w:color="auto"/>
            <w:right w:val="none" w:sz="0" w:space="0" w:color="auto"/>
          </w:divBdr>
        </w:div>
        <w:div w:id="634944354">
          <w:marLeft w:val="480"/>
          <w:marRight w:val="0"/>
          <w:marTop w:val="0"/>
          <w:marBottom w:val="0"/>
          <w:divBdr>
            <w:top w:val="none" w:sz="0" w:space="0" w:color="auto"/>
            <w:left w:val="none" w:sz="0" w:space="0" w:color="auto"/>
            <w:bottom w:val="none" w:sz="0" w:space="0" w:color="auto"/>
            <w:right w:val="none" w:sz="0" w:space="0" w:color="auto"/>
          </w:divBdr>
        </w:div>
        <w:div w:id="856966820">
          <w:marLeft w:val="480"/>
          <w:marRight w:val="0"/>
          <w:marTop w:val="0"/>
          <w:marBottom w:val="0"/>
          <w:divBdr>
            <w:top w:val="none" w:sz="0" w:space="0" w:color="auto"/>
            <w:left w:val="none" w:sz="0" w:space="0" w:color="auto"/>
            <w:bottom w:val="none" w:sz="0" w:space="0" w:color="auto"/>
            <w:right w:val="none" w:sz="0" w:space="0" w:color="auto"/>
          </w:divBdr>
        </w:div>
        <w:div w:id="1455558519">
          <w:marLeft w:val="480"/>
          <w:marRight w:val="0"/>
          <w:marTop w:val="0"/>
          <w:marBottom w:val="0"/>
          <w:divBdr>
            <w:top w:val="none" w:sz="0" w:space="0" w:color="auto"/>
            <w:left w:val="none" w:sz="0" w:space="0" w:color="auto"/>
            <w:bottom w:val="none" w:sz="0" w:space="0" w:color="auto"/>
            <w:right w:val="none" w:sz="0" w:space="0" w:color="auto"/>
          </w:divBdr>
        </w:div>
        <w:div w:id="1258633393">
          <w:marLeft w:val="480"/>
          <w:marRight w:val="0"/>
          <w:marTop w:val="0"/>
          <w:marBottom w:val="0"/>
          <w:divBdr>
            <w:top w:val="none" w:sz="0" w:space="0" w:color="auto"/>
            <w:left w:val="none" w:sz="0" w:space="0" w:color="auto"/>
            <w:bottom w:val="none" w:sz="0" w:space="0" w:color="auto"/>
            <w:right w:val="none" w:sz="0" w:space="0" w:color="auto"/>
          </w:divBdr>
        </w:div>
        <w:div w:id="2077823965">
          <w:marLeft w:val="480"/>
          <w:marRight w:val="0"/>
          <w:marTop w:val="0"/>
          <w:marBottom w:val="0"/>
          <w:divBdr>
            <w:top w:val="none" w:sz="0" w:space="0" w:color="auto"/>
            <w:left w:val="none" w:sz="0" w:space="0" w:color="auto"/>
            <w:bottom w:val="none" w:sz="0" w:space="0" w:color="auto"/>
            <w:right w:val="none" w:sz="0" w:space="0" w:color="auto"/>
          </w:divBdr>
        </w:div>
        <w:div w:id="288390980">
          <w:marLeft w:val="480"/>
          <w:marRight w:val="0"/>
          <w:marTop w:val="0"/>
          <w:marBottom w:val="0"/>
          <w:divBdr>
            <w:top w:val="none" w:sz="0" w:space="0" w:color="auto"/>
            <w:left w:val="none" w:sz="0" w:space="0" w:color="auto"/>
            <w:bottom w:val="none" w:sz="0" w:space="0" w:color="auto"/>
            <w:right w:val="none" w:sz="0" w:space="0" w:color="auto"/>
          </w:divBdr>
        </w:div>
        <w:div w:id="59716440">
          <w:marLeft w:val="480"/>
          <w:marRight w:val="0"/>
          <w:marTop w:val="0"/>
          <w:marBottom w:val="0"/>
          <w:divBdr>
            <w:top w:val="none" w:sz="0" w:space="0" w:color="auto"/>
            <w:left w:val="none" w:sz="0" w:space="0" w:color="auto"/>
            <w:bottom w:val="none" w:sz="0" w:space="0" w:color="auto"/>
            <w:right w:val="none" w:sz="0" w:space="0" w:color="auto"/>
          </w:divBdr>
        </w:div>
        <w:div w:id="754785927">
          <w:marLeft w:val="480"/>
          <w:marRight w:val="0"/>
          <w:marTop w:val="0"/>
          <w:marBottom w:val="0"/>
          <w:divBdr>
            <w:top w:val="none" w:sz="0" w:space="0" w:color="auto"/>
            <w:left w:val="none" w:sz="0" w:space="0" w:color="auto"/>
            <w:bottom w:val="none" w:sz="0" w:space="0" w:color="auto"/>
            <w:right w:val="none" w:sz="0" w:space="0" w:color="auto"/>
          </w:divBdr>
        </w:div>
        <w:div w:id="1380206844">
          <w:marLeft w:val="480"/>
          <w:marRight w:val="0"/>
          <w:marTop w:val="0"/>
          <w:marBottom w:val="0"/>
          <w:divBdr>
            <w:top w:val="none" w:sz="0" w:space="0" w:color="auto"/>
            <w:left w:val="none" w:sz="0" w:space="0" w:color="auto"/>
            <w:bottom w:val="none" w:sz="0" w:space="0" w:color="auto"/>
            <w:right w:val="none" w:sz="0" w:space="0" w:color="auto"/>
          </w:divBdr>
        </w:div>
        <w:div w:id="79104788">
          <w:marLeft w:val="480"/>
          <w:marRight w:val="0"/>
          <w:marTop w:val="0"/>
          <w:marBottom w:val="0"/>
          <w:divBdr>
            <w:top w:val="none" w:sz="0" w:space="0" w:color="auto"/>
            <w:left w:val="none" w:sz="0" w:space="0" w:color="auto"/>
            <w:bottom w:val="none" w:sz="0" w:space="0" w:color="auto"/>
            <w:right w:val="none" w:sz="0" w:space="0" w:color="auto"/>
          </w:divBdr>
        </w:div>
        <w:div w:id="583957846">
          <w:marLeft w:val="480"/>
          <w:marRight w:val="0"/>
          <w:marTop w:val="0"/>
          <w:marBottom w:val="0"/>
          <w:divBdr>
            <w:top w:val="none" w:sz="0" w:space="0" w:color="auto"/>
            <w:left w:val="none" w:sz="0" w:space="0" w:color="auto"/>
            <w:bottom w:val="none" w:sz="0" w:space="0" w:color="auto"/>
            <w:right w:val="none" w:sz="0" w:space="0" w:color="auto"/>
          </w:divBdr>
        </w:div>
        <w:div w:id="1050420122">
          <w:marLeft w:val="480"/>
          <w:marRight w:val="0"/>
          <w:marTop w:val="0"/>
          <w:marBottom w:val="0"/>
          <w:divBdr>
            <w:top w:val="none" w:sz="0" w:space="0" w:color="auto"/>
            <w:left w:val="none" w:sz="0" w:space="0" w:color="auto"/>
            <w:bottom w:val="none" w:sz="0" w:space="0" w:color="auto"/>
            <w:right w:val="none" w:sz="0" w:space="0" w:color="auto"/>
          </w:divBdr>
        </w:div>
        <w:div w:id="229121789">
          <w:marLeft w:val="480"/>
          <w:marRight w:val="0"/>
          <w:marTop w:val="0"/>
          <w:marBottom w:val="0"/>
          <w:divBdr>
            <w:top w:val="none" w:sz="0" w:space="0" w:color="auto"/>
            <w:left w:val="none" w:sz="0" w:space="0" w:color="auto"/>
            <w:bottom w:val="none" w:sz="0" w:space="0" w:color="auto"/>
            <w:right w:val="none" w:sz="0" w:space="0" w:color="auto"/>
          </w:divBdr>
        </w:div>
        <w:div w:id="1972058274">
          <w:marLeft w:val="480"/>
          <w:marRight w:val="0"/>
          <w:marTop w:val="0"/>
          <w:marBottom w:val="0"/>
          <w:divBdr>
            <w:top w:val="none" w:sz="0" w:space="0" w:color="auto"/>
            <w:left w:val="none" w:sz="0" w:space="0" w:color="auto"/>
            <w:bottom w:val="none" w:sz="0" w:space="0" w:color="auto"/>
            <w:right w:val="none" w:sz="0" w:space="0" w:color="auto"/>
          </w:divBdr>
        </w:div>
        <w:div w:id="863052912">
          <w:marLeft w:val="480"/>
          <w:marRight w:val="0"/>
          <w:marTop w:val="0"/>
          <w:marBottom w:val="0"/>
          <w:divBdr>
            <w:top w:val="none" w:sz="0" w:space="0" w:color="auto"/>
            <w:left w:val="none" w:sz="0" w:space="0" w:color="auto"/>
            <w:bottom w:val="none" w:sz="0" w:space="0" w:color="auto"/>
            <w:right w:val="none" w:sz="0" w:space="0" w:color="auto"/>
          </w:divBdr>
        </w:div>
        <w:div w:id="50541539">
          <w:marLeft w:val="480"/>
          <w:marRight w:val="0"/>
          <w:marTop w:val="0"/>
          <w:marBottom w:val="0"/>
          <w:divBdr>
            <w:top w:val="none" w:sz="0" w:space="0" w:color="auto"/>
            <w:left w:val="none" w:sz="0" w:space="0" w:color="auto"/>
            <w:bottom w:val="none" w:sz="0" w:space="0" w:color="auto"/>
            <w:right w:val="none" w:sz="0" w:space="0" w:color="auto"/>
          </w:divBdr>
        </w:div>
        <w:div w:id="1583637622">
          <w:marLeft w:val="480"/>
          <w:marRight w:val="0"/>
          <w:marTop w:val="0"/>
          <w:marBottom w:val="0"/>
          <w:divBdr>
            <w:top w:val="none" w:sz="0" w:space="0" w:color="auto"/>
            <w:left w:val="none" w:sz="0" w:space="0" w:color="auto"/>
            <w:bottom w:val="none" w:sz="0" w:space="0" w:color="auto"/>
            <w:right w:val="none" w:sz="0" w:space="0" w:color="auto"/>
          </w:divBdr>
        </w:div>
        <w:div w:id="1746566159">
          <w:marLeft w:val="480"/>
          <w:marRight w:val="0"/>
          <w:marTop w:val="0"/>
          <w:marBottom w:val="0"/>
          <w:divBdr>
            <w:top w:val="none" w:sz="0" w:space="0" w:color="auto"/>
            <w:left w:val="none" w:sz="0" w:space="0" w:color="auto"/>
            <w:bottom w:val="none" w:sz="0" w:space="0" w:color="auto"/>
            <w:right w:val="none" w:sz="0" w:space="0" w:color="auto"/>
          </w:divBdr>
        </w:div>
        <w:div w:id="1471439863">
          <w:marLeft w:val="480"/>
          <w:marRight w:val="0"/>
          <w:marTop w:val="0"/>
          <w:marBottom w:val="0"/>
          <w:divBdr>
            <w:top w:val="none" w:sz="0" w:space="0" w:color="auto"/>
            <w:left w:val="none" w:sz="0" w:space="0" w:color="auto"/>
            <w:bottom w:val="none" w:sz="0" w:space="0" w:color="auto"/>
            <w:right w:val="none" w:sz="0" w:space="0" w:color="auto"/>
          </w:divBdr>
        </w:div>
        <w:div w:id="1157842537">
          <w:marLeft w:val="480"/>
          <w:marRight w:val="0"/>
          <w:marTop w:val="0"/>
          <w:marBottom w:val="0"/>
          <w:divBdr>
            <w:top w:val="none" w:sz="0" w:space="0" w:color="auto"/>
            <w:left w:val="none" w:sz="0" w:space="0" w:color="auto"/>
            <w:bottom w:val="none" w:sz="0" w:space="0" w:color="auto"/>
            <w:right w:val="none" w:sz="0" w:space="0" w:color="auto"/>
          </w:divBdr>
        </w:div>
        <w:div w:id="841745644">
          <w:marLeft w:val="480"/>
          <w:marRight w:val="0"/>
          <w:marTop w:val="0"/>
          <w:marBottom w:val="0"/>
          <w:divBdr>
            <w:top w:val="none" w:sz="0" w:space="0" w:color="auto"/>
            <w:left w:val="none" w:sz="0" w:space="0" w:color="auto"/>
            <w:bottom w:val="none" w:sz="0" w:space="0" w:color="auto"/>
            <w:right w:val="none" w:sz="0" w:space="0" w:color="auto"/>
          </w:divBdr>
        </w:div>
        <w:div w:id="1111168341">
          <w:marLeft w:val="480"/>
          <w:marRight w:val="0"/>
          <w:marTop w:val="0"/>
          <w:marBottom w:val="0"/>
          <w:divBdr>
            <w:top w:val="none" w:sz="0" w:space="0" w:color="auto"/>
            <w:left w:val="none" w:sz="0" w:space="0" w:color="auto"/>
            <w:bottom w:val="none" w:sz="0" w:space="0" w:color="auto"/>
            <w:right w:val="none" w:sz="0" w:space="0" w:color="auto"/>
          </w:divBdr>
        </w:div>
        <w:div w:id="2092464232">
          <w:marLeft w:val="480"/>
          <w:marRight w:val="0"/>
          <w:marTop w:val="0"/>
          <w:marBottom w:val="0"/>
          <w:divBdr>
            <w:top w:val="none" w:sz="0" w:space="0" w:color="auto"/>
            <w:left w:val="none" w:sz="0" w:space="0" w:color="auto"/>
            <w:bottom w:val="none" w:sz="0" w:space="0" w:color="auto"/>
            <w:right w:val="none" w:sz="0" w:space="0" w:color="auto"/>
          </w:divBdr>
        </w:div>
        <w:div w:id="149256310">
          <w:marLeft w:val="480"/>
          <w:marRight w:val="0"/>
          <w:marTop w:val="0"/>
          <w:marBottom w:val="0"/>
          <w:divBdr>
            <w:top w:val="none" w:sz="0" w:space="0" w:color="auto"/>
            <w:left w:val="none" w:sz="0" w:space="0" w:color="auto"/>
            <w:bottom w:val="none" w:sz="0" w:space="0" w:color="auto"/>
            <w:right w:val="none" w:sz="0" w:space="0" w:color="auto"/>
          </w:divBdr>
        </w:div>
        <w:div w:id="644244335">
          <w:marLeft w:val="480"/>
          <w:marRight w:val="0"/>
          <w:marTop w:val="0"/>
          <w:marBottom w:val="0"/>
          <w:divBdr>
            <w:top w:val="none" w:sz="0" w:space="0" w:color="auto"/>
            <w:left w:val="none" w:sz="0" w:space="0" w:color="auto"/>
            <w:bottom w:val="none" w:sz="0" w:space="0" w:color="auto"/>
            <w:right w:val="none" w:sz="0" w:space="0" w:color="auto"/>
          </w:divBdr>
        </w:div>
        <w:div w:id="777718820">
          <w:marLeft w:val="480"/>
          <w:marRight w:val="0"/>
          <w:marTop w:val="0"/>
          <w:marBottom w:val="0"/>
          <w:divBdr>
            <w:top w:val="none" w:sz="0" w:space="0" w:color="auto"/>
            <w:left w:val="none" w:sz="0" w:space="0" w:color="auto"/>
            <w:bottom w:val="none" w:sz="0" w:space="0" w:color="auto"/>
            <w:right w:val="none" w:sz="0" w:space="0" w:color="auto"/>
          </w:divBdr>
        </w:div>
        <w:div w:id="889149261">
          <w:marLeft w:val="480"/>
          <w:marRight w:val="0"/>
          <w:marTop w:val="0"/>
          <w:marBottom w:val="0"/>
          <w:divBdr>
            <w:top w:val="none" w:sz="0" w:space="0" w:color="auto"/>
            <w:left w:val="none" w:sz="0" w:space="0" w:color="auto"/>
            <w:bottom w:val="none" w:sz="0" w:space="0" w:color="auto"/>
            <w:right w:val="none" w:sz="0" w:space="0" w:color="auto"/>
          </w:divBdr>
        </w:div>
        <w:div w:id="1416703108">
          <w:marLeft w:val="480"/>
          <w:marRight w:val="0"/>
          <w:marTop w:val="0"/>
          <w:marBottom w:val="0"/>
          <w:divBdr>
            <w:top w:val="none" w:sz="0" w:space="0" w:color="auto"/>
            <w:left w:val="none" w:sz="0" w:space="0" w:color="auto"/>
            <w:bottom w:val="none" w:sz="0" w:space="0" w:color="auto"/>
            <w:right w:val="none" w:sz="0" w:space="0" w:color="auto"/>
          </w:divBdr>
        </w:div>
        <w:div w:id="1752774667">
          <w:marLeft w:val="480"/>
          <w:marRight w:val="0"/>
          <w:marTop w:val="0"/>
          <w:marBottom w:val="0"/>
          <w:divBdr>
            <w:top w:val="none" w:sz="0" w:space="0" w:color="auto"/>
            <w:left w:val="none" w:sz="0" w:space="0" w:color="auto"/>
            <w:bottom w:val="none" w:sz="0" w:space="0" w:color="auto"/>
            <w:right w:val="none" w:sz="0" w:space="0" w:color="auto"/>
          </w:divBdr>
        </w:div>
        <w:div w:id="171338431">
          <w:marLeft w:val="480"/>
          <w:marRight w:val="0"/>
          <w:marTop w:val="0"/>
          <w:marBottom w:val="0"/>
          <w:divBdr>
            <w:top w:val="none" w:sz="0" w:space="0" w:color="auto"/>
            <w:left w:val="none" w:sz="0" w:space="0" w:color="auto"/>
            <w:bottom w:val="none" w:sz="0" w:space="0" w:color="auto"/>
            <w:right w:val="none" w:sz="0" w:space="0" w:color="auto"/>
          </w:divBdr>
        </w:div>
        <w:div w:id="971178093">
          <w:marLeft w:val="480"/>
          <w:marRight w:val="0"/>
          <w:marTop w:val="0"/>
          <w:marBottom w:val="0"/>
          <w:divBdr>
            <w:top w:val="none" w:sz="0" w:space="0" w:color="auto"/>
            <w:left w:val="none" w:sz="0" w:space="0" w:color="auto"/>
            <w:bottom w:val="none" w:sz="0" w:space="0" w:color="auto"/>
            <w:right w:val="none" w:sz="0" w:space="0" w:color="auto"/>
          </w:divBdr>
        </w:div>
        <w:div w:id="1163815112">
          <w:marLeft w:val="480"/>
          <w:marRight w:val="0"/>
          <w:marTop w:val="0"/>
          <w:marBottom w:val="0"/>
          <w:divBdr>
            <w:top w:val="none" w:sz="0" w:space="0" w:color="auto"/>
            <w:left w:val="none" w:sz="0" w:space="0" w:color="auto"/>
            <w:bottom w:val="none" w:sz="0" w:space="0" w:color="auto"/>
            <w:right w:val="none" w:sz="0" w:space="0" w:color="auto"/>
          </w:divBdr>
        </w:div>
        <w:div w:id="665328535">
          <w:marLeft w:val="480"/>
          <w:marRight w:val="0"/>
          <w:marTop w:val="0"/>
          <w:marBottom w:val="0"/>
          <w:divBdr>
            <w:top w:val="none" w:sz="0" w:space="0" w:color="auto"/>
            <w:left w:val="none" w:sz="0" w:space="0" w:color="auto"/>
            <w:bottom w:val="none" w:sz="0" w:space="0" w:color="auto"/>
            <w:right w:val="none" w:sz="0" w:space="0" w:color="auto"/>
          </w:divBdr>
        </w:div>
        <w:div w:id="2129860021">
          <w:marLeft w:val="480"/>
          <w:marRight w:val="0"/>
          <w:marTop w:val="0"/>
          <w:marBottom w:val="0"/>
          <w:divBdr>
            <w:top w:val="none" w:sz="0" w:space="0" w:color="auto"/>
            <w:left w:val="none" w:sz="0" w:space="0" w:color="auto"/>
            <w:bottom w:val="none" w:sz="0" w:space="0" w:color="auto"/>
            <w:right w:val="none" w:sz="0" w:space="0" w:color="auto"/>
          </w:divBdr>
        </w:div>
        <w:div w:id="1659455772">
          <w:marLeft w:val="480"/>
          <w:marRight w:val="0"/>
          <w:marTop w:val="0"/>
          <w:marBottom w:val="0"/>
          <w:divBdr>
            <w:top w:val="none" w:sz="0" w:space="0" w:color="auto"/>
            <w:left w:val="none" w:sz="0" w:space="0" w:color="auto"/>
            <w:bottom w:val="none" w:sz="0" w:space="0" w:color="auto"/>
            <w:right w:val="none" w:sz="0" w:space="0" w:color="auto"/>
          </w:divBdr>
        </w:div>
        <w:div w:id="422721565">
          <w:marLeft w:val="480"/>
          <w:marRight w:val="0"/>
          <w:marTop w:val="0"/>
          <w:marBottom w:val="0"/>
          <w:divBdr>
            <w:top w:val="none" w:sz="0" w:space="0" w:color="auto"/>
            <w:left w:val="none" w:sz="0" w:space="0" w:color="auto"/>
            <w:bottom w:val="none" w:sz="0" w:space="0" w:color="auto"/>
            <w:right w:val="none" w:sz="0" w:space="0" w:color="auto"/>
          </w:divBdr>
        </w:div>
        <w:div w:id="1991784914">
          <w:marLeft w:val="480"/>
          <w:marRight w:val="0"/>
          <w:marTop w:val="0"/>
          <w:marBottom w:val="0"/>
          <w:divBdr>
            <w:top w:val="none" w:sz="0" w:space="0" w:color="auto"/>
            <w:left w:val="none" w:sz="0" w:space="0" w:color="auto"/>
            <w:bottom w:val="none" w:sz="0" w:space="0" w:color="auto"/>
            <w:right w:val="none" w:sz="0" w:space="0" w:color="auto"/>
          </w:divBdr>
        </w:div>
        <w:div w:id="766123961">
          <w:marLeft w:val="480"/>
          <w:marRight w:val="0"/>
          <w:marTop w:val="0"/>
          <w:marBottom w:val="0"/>
          <w:divBdr>
            <w:top w:val="none" w:sz="0" w:space="0" w:color="auto"/>
            <w:left w:val="none" w:sz="0" w:space="0" w:color="auto"/>
            <w:bottom w:val="none" w:sz="0" w:space="0" w:color="auto"/>
            <w:right w:val="none" w:sz="0" w:space="0" w:color="auto"/>
          </w:divBdr>
        </w:div>
        <w:div w:id="386612388">
          <w:marLeft w:val="480"/>
          <w:marRight w:val="0"/>
          <w:marTop w:val="0"/>
          <w:marBottom w:val="0"/>
          <w:divBdr>
            <w:top w:val="none" w:sz="0" w:space="0" w:color="auto"/>
            <w:left w:val="none" w:sz="0" w:space="0" w:color="auto"/>
            <w:bottom w:val="none" w:sz="0" w:space="0" w:color="auto"/>
            <w:right w:val="none" w:sz="0" w:space="0" w:color="auto"/>
          </w:divBdr>
        </w:div>
        <w:div w:id="1022823502">
          <w:marLeft w:val="480"/>
          <w:marRight w:val="0"/>
          <w:marTop w:val="0"/>
          <w:marBottom w:val="0"/>
          <w:divBdr>
            <w:top w:val="none" w:sz="0" w:space="0" w:color="auto"/>
            <w:left w:val="none" w:sz="0" w:space="0" w:color="auto"/>
            <w:bottom w:val="none" w:sz="0" w:space="0" w:color="auto"/>
            <w:right w:val="none" w:sz="0" w:space="0" w:color="auto"/>
          </w:divBdr>
        </w:div>
        <w:div w:id="1695691175">
          <w:marLeft w:val="480"/>
          <w:marRight w:val="0"/>
          <w:marTop w:val="0"/>
          <w:marBottom w:val="0"/>
          <w:divBdr>
            <w:top w:val="none" w:sz="0" w:space="0" w:color="auto"/>
            <w:left w:val="none" w:sz="0" w:space="0" w:color="auto"/>
            <w:bottom w:val="none" w:sz="0" w:space="0" w:color="auto"/>
            <w:right w:val="none" w:sz="0" w:space="0" w:color="auto"/>
          </w:divBdr>
        </w:div>
        <w:div w:id="878592993">
          <w:marLeft w:val="480"/>
          <w:marRight w:val="0"/>
          <w:marTop w:val="0"/>
          <w:marBottom w:val="0"/>
          <w:divBdr>
            <w:top w:val="none" w:sz="0" w:space="0" w:color="auto"/>
            <w:left w:val="none" w:sz="0" w:space="0" w:color="auto"/>
            <w:bottom w:val="none" w:sz="0" w:space="0" w:color="auto"/>
            <w:right w:val="none" w:sz="0" w:space="0" w:color="auto"/>
          </w:divBdr>
        </w:div>
        <w:div w:id="1812090543">
          <w:marLeft w:val="480"/>
          <w:marRight w:val="0"/>
          <w:marTop w:val="0"/>
          <w:marBottom w:val="0"/>
          <w:divBdr>
            <w:top w:val="none" w:sz="0" w:space="0" w:color="auto"/>
            <w:left w:val="none" w:sz="0" w:space="0" w:color="auto"/>
            <w:bottom w:val="none" w:sz="0" w:space="0" w:color="auto"/>
            <w:right w:val="none" w:sz="0" w:space="0" w:color="auto"/>
          </w:divBdr>
        </w:div>
        <w:div w:id="581724652">
          <w:marLeft w:val="480"/>
          <w:marRight w:val="0"/>
          <w:marTop w:val="0"/>
          <w:marBottom w:val="0"/>
          <w:divBdr>
            <w:top w:val="none" w:sz="0" w:space="0" w:color="auto"/>
            <w:left w:val="none" w:sz="0" w:space="0" w:color="auto"/>
            <w:bottom w:val="none" w:sz="0" w:space="0" w:color="auto"/>
            <w:right w:val="none" w:sz="0" w:space="0" w:color="auto"/>
          </w:divBdr>
        </w:div>
        <w:div w:id="885065814">
          <w:marLeft w:val="480"/>
          <w:marRight w:val="0"/>
          <w:marTop w:val="0"/>
          <w:marBottom w:val="0"/>
          <w:divBdr>
            <w:top w:val="none" w:sz="0" w:space="0" w:color="auto"/>
            <w:left w:val="none" w:sz="0" w:space="0" w:color="auto"/>
            <w:bottom w:val="none" w:sz="0" w:space="0" w:color="auto"/>
            <w:right w:val="none" w:sz="0" w:space="0" w:color="auto"/>
          </w:divBdr>
        </w:div>
        <w:div w:id="1558971877">
          <w:marLeft w:val="480"/>
          <w:marRight w:val="0"/>
          <w:marTop w:val="0"/>
          <w:marBottom w:val="0"/>
          <w:divBdr>
            <w:top w:val="none" w:sz="0" w:space="0" w:color="auto"/>
            <w:left w:val="none" w:sz="0" w:space="0" w:color="auto"/>
            <w:bottom w:val="none" w:sz="0" w:space="0" w:color="auto"/>
            <w:right w:val="none" w:sz="0" w:space="0" w:color="auto"/>
          </w:divBdr>
        </w:div>
        <w:div w:id="1532767968">
          <w:marLeft w:val="480"/>
          <w:marRight w:val="0"/>
          <w:marTop w:val="0"/>
          <w:marBottom w:val="0"/>
          <w:divBdr>
            <w:top w:val="none" w:sz="0" w:space="0" w:color="auto"/>
            <w:left w:val="none" w:sz="0" w:space="0" w:color="auto"/>
            <w:bottom w:val="none" w:sz="0" w:space="0" w:color="auto"/>
            <w:right w:val="none" w:sz="0" w:space="0" w:color="auto"/>
          </w:divBdr>
        </w:div>
        <w:div w:id="1843004617">
          <w:marLeft w:val="480"/>
          <w:marRight w:val="0"/>
          <w:marTop w:val="0"/>
          <w:marBottom w:val="0"/>
          <w:divBdr>
            <w:top w:val="none" w:sz="0" w:space="0" w:color="auto"/>
            <w:left w:val="none" w:sz="0" w:space="0" w:color="auto"/>
            <w:bottom w:val="none" w:sz="0" w:space="0" w:color="auto"/>
            <w:right w:val="none" w:sz="0" w:space="0" w:color="auto"/>
          </w:divBdr>
        </w:div>
        <w:div w:id="1665429427">
          <w:marLeft w:val="480"/>
          <w:marRight w:val="0"/>
          <w:marTop w:val="0"/>
          <w:marBottom w:val="0"/>
          <w:divBdr>
            <w:top w:val="none" w:sz="0" w:space="0" w:color="auto"/>
            <w:left w:val="none" w:sz="0" w:space="0" w:color="auto"/>
            <w:bottom w:val="none" w:sz="0" w:space="0" w:color="auto"/>
            <w:right w:val="none" w:sz="0" w:space="0" w:color="auto"/>
          </w:divBdr>
        </w:div>
        <w:div w:id="558059435">
          <w:marLeft w:val="480"/>
          <w:marRight w:val="0"/>
          <w:marTop w:val="0"/>
          <w:marBottom w:val="0"/>
          <w:divBdr>
            <w:top w:val="none" w:sz="0" w:space="0" w:color="auto"/>
            <w:left w:val="none" w:sz="0" w:space="0" w:color="auto"/>
            <w:bottom w:val="none" w:sz="0" w:space="0" w:color="auto"/>
            <w:right w:val="none" w:sz="0" w:space="0" w:color="auto"/>
          </w:divBdr>
        </w:div>
        <w:div w:id="1559514440">
          <w:marLeft w:val="480"/>
          <w:marRight w:val="0"/>
          <w:marTop w:val="0"/>
          <w:marBottom w:val="0"/>
          <w:divBdr>
            <w:top w:val="none" w:sz="0" w:space="0" w:color="auto"/>
            <w:left w:val="none" w:sz="0" w:space="0" w:color="auto"/>
            <w:bottom w:val="none" w:sz="0" w:space="0" w:color="auto"/>
            <w:right w:val="none" w:sz="0" w:space="0" w:color="auto"/>
          </w:divBdr>
        </w:div>
        <w:div w:id="1335262038">
          <w:marLeft w:val="480"/>
          <w:marRight w:val="0"/>
          <w:marTop w:val="0"/>
          <w:marBottom w:val="0"/>
          <w:divBdr>
            <w:top w:val="none" w:sz="0" w:space="0" w:color="auto"/>
            <w:left w:val="none" w:sz="0" w:space="0" w:color="auto"/>
            <w:bottom w:val="none" w:sz="0" w:space="0" w:color="auto"/>
            <w:right w:val="none" w:sz="0" w:space="0" w:color="auto"/>
          </w:divBdr>
        </w:div>
        <w:div w:id="878399063">
          <w:marLeft w:val="480"/>
          <w:marRight w:val="0"/>
          <w:marTop w:val="0"/>
          <w:marBottom w:val="0"/>
          <w:divBdr>
            <w:top w:val="none" w:sz="0" w:space="0" w:color="auto"/>
            <w:left w:val="none" w:sz="0" w:space="0" w:color="auto"/>
            <w:bottom w:val="none" w:sz="0" w:space="0" w:color="auto"/>
            <w:right w:val="none" w:sz="0" w:space="0" w:color="auto"/>
          </w:divBdr>
        </w:div>
        <w:div w:id="1876232539">
          <w:marLeft w:val="480"/>
          <w:marRight w:val="0"/>
          <w:marTop w:val="0"/>
          <w:marBottom w:val="0"/>
          <w:divBdr>
            <w:top w:val="none" w:sz="0" w:space="0" w:color="auto"/>
            <w:left w:val="none" w:sz="0" w:space="0" w:color="auto"/>
            <w:bottom w:val="none" w:sz="0" w:space="0" w:color="auto"/>
            <w:right w:val="none" w:sz="0" w:space="0" w:color="auto"/>
          </w:divBdr>
        </w:div>
        <w:div w:id="434862596">
          <w:marLeft w:val="480"/>
          <w:marRight w:val="0"/>
          <w:marTop w:val="0"/>
          <w:marBottom w:val="0"/>
          <w:divBdr>
            <w:top w:val="none" w:sz="0" w:space="0" w:color="auto"/>
            <w:left w:val="none" w:sz="0" w:space="0" w:color="auto"/>
            <w:bottom w:val="none" w:sz="0" w:space="0" w:color="auto"/>
            <w:right w:val="none" w:sz="0" w:space="0" w:color="auto"/>
          </w:divBdr>
        </w:div>
        <w:div w:id="234047316">
          <w:marLeft w:val="480"/>
          <w:marRight w:val="0"/>
          <w:marTop w:val="0"/>
          <w:marBottom w:val="0"/>
          <w:divBdr>
            <w:top w:val="none" w:sz="0" w:space="0" w:color="auto"/>
            <w:left w:val="none" w:sz="0" w:space="0" w:color="auto"/>
            <w:bottom w:val="none" w:sz="0" w:space="0" w:color="auto"/>
            <w:right w:val="none" w:sz="0" w:space="0" w:color="auto"/>
          </w:divBdr>
        </w:div>
        <w:div w:id="37633846">
          <w:marLeft w:val="480"/>
          <w:marRight w:val="0"/>
          <w:marTop w:val="0"/>
          <w:marBottom w:val="0"/>
          <w:divBdr>
            <w:top w:val="none" w:sz="0" w:space="0" w:color="auto"/>
            <w:left w:val="none" w:sz="0" w:space="0" w:color="auto"/>
            <w:bottom w:val="none" w:sz="0" w:space="0" w:color="auto"/>
            <w:right w:val="none" w:sz="0" w:space="0" w:color="auto"/>
          </w:divBdr>
        </w:div>
        <w:div w:id="306395618">
          <w:marLeft w:val="480"/>
          <w:marRight w:val="0"/>
          <w:marTop w:val="0"/>
          <w:marBottom w:val="0"/>
          <w:divBdr>
            <w:top w:val="none" w:sz="0" w:space="0" w:color="auto"/>
            <w:left w:val="none" w:sz="0" w:space="0" w:color="auto"/>
            <w:bottom w:val="none" w:sz="0" w:space="0" w:color="auto"/>
            <w:right w:val="none" w:sz="0" w:space="0" w:color="auto"/>
          </w:divBdr>
        </w:div>
        <w:div w:id="1547722770">
          <w:marLeft w:val="480"/>
          <w:marRight w:val="0"/>
          <w:marTop w:val="0"/>
          <w:marBottom w:val="0"/>
          <w:divBdr>
            <w:top w:val="none" w:sz="0" w:space="0" w:color="auto"/>
            <w:left w:val="none" w:sz="0" w:space="0" w:color="auto"/>
            <w:bottom w:val="none" w:sz="0" w:space="0" w:color="auto"/>
            <w:right w:val="none" w:sz="0" w:space="0" w:color="auto"/>
          </w:divBdr>
        </w:div>
        <w:div w:id="517082491">
          <w:marLeft w:val="480"/>
          <w:marRight w:val="0"/>
          <w:marTop w:val="0"/>
          <w:marBottom w:val="0"/>
          <w:divBdr>
            <w:top w:val="none" w:sz="0" w:space="0" w:color="auto"/>
            <w:left w:val="none" w:sz="0" w:space="0" w:color="auto"/>
            <w:bottom w:val="none" w:sz="0" w:space="0" w:color="auto"/>
            <w:right w:val="none" w:sz="0" w:space="0" w:color="auto"/>
          </w:divBdr>
        </w:div>
        <w:div w:id="1443719628">
          <w:marLeft w:val="480"/>
          <w:marRight w:val="0"/>
          <w:marTop w:val="0"/>
          <w:marBottom w:val="0"/>
          <w:divBdr>
            <w:top w:val="none" w:sz="0" w:space="0" w:color="auto"/>
            <w:left w:val="none" w:sz="0" w:space="0" w:color="auto"/>
            <w:bottom w:val="none" w:sz="0" w:space="0" w:color="auto"/>
            <w:right w:val="none" w:sz="0" w:space="0" w:color="auto"/>
          </w:divBdr>
        </w:div>
        <w:div w:id="1081176193">
          <w:marLeft w:val="480"/>
          <w:marRight w:val="0"/>
          <w:marTop w:val="0"/>
          <w:marBottom w:val="0"/>
          <w:divBdr>
            <w:top w:val="none" w:sz="0" w:space="0" w:color="auto"/>
            <w:left w:val="none" w:sz="0" w:space="0" w:color="auto"/>
            <w:bottom w:val="none" w:sz="0" w:space="0" w:color="auto"/>
            <w:right w:val="none" w:sz="0" w:space="0" w:color="auto"/>
          </w:divBdr>
        </w:div>
        <w:div w:id="1072191049">
          <w:marLeft w:val="480"/>
          <w:marRight w:val="0"/>
          <w:marTop w:val="0"/>
          <w:marBottom w:val="0"/>
          <w:divBdr>
            <w:top w:val="none" w:sz="0" w:space="0" w:color="auto"/>
            <w:left w:val="none" w:sz="0" w:space="0" w:color="auto"/>
            <w:bottom w:val="none" w:sz="0" w:space="0" w:color="auto"/>
            <w:right w:val="none" w:sz="0" w:space="0" w:color="auto"/>
          </w:divBdr>
        </w:div>
        <w:div w:id="473526987">
          <w:marLeft w:val="480"/>
          <w:marRight w:val="0"/>
          <w:marTop w:val="0"/>
          <w:marBottom w:val="0"/>
          <w:divBdr>
            <w:top w:val="none" w:sz="0" w:space="0" w:color="auto"/>
            <w:left w:val="none" w:sz="0" w:space="0" w:color="auto"/>
            <w:bottom w:val="none" w:sz="0" w:space="0" w:color="auto"/>
            <w:right w:val="none" w:sz="0" w:space="0" w:color="auto"/>
          </w:divBdr>
        </w:div>
        <w:div w:id="993489651">
          <w:marLeft w:val="480"/>
          <w:marRight w:val="0"/>
          <w:marTop w:val="0"/>
          <w:marBottom w:val="0"/>
          <w:divBdr>
            <w:top w:val="none" w:sz="0" w:space="0" w:color="auto"/>
            <w:left w:val="none" w:sz="0" w:space="0" w:color="auto"/>
            <w:bottom w:val="none" w:sz="0" w:space="0" w:color="auto"/>
            <w:right w:val="none" w:sz="0" w:space="0" w:color="auto"/>
          </w:divBdr>
        </w:div>
        <w:div w:id="1775201825">
          <w:marLeft w:val="480"/>
          <w:marRight w:val="0"/>
          <w:marTop w:val="0"/>
          <w:marBottom w:val="0"/>
          <w:divBdr>
            <w:top w:val="none" w:sz="0" w:space="0" w:color="auto"/>
            <w:left w:val="none" w:sz="0" w:space="0" w:color="auto"/>
            <w:bottom w:val="none" w:sz="0" w:space="0" w:color="auto"/>
            <w:right w:val="none" w:sz="0" w:space="0" w:color="auto"/>
          </w:divBdr>
        </w:div>
        <w:div w:id="615409809">
          <w:marLeft w:val="480"/>
          <w:marRight w:val="0"/>
          <w:marTop w:val="0"/>
          <w:marBottom w:val="0"/>
          <w:divBdr>
            <w:top w:val="none" w:sz="0" w:space="0" w:color="auto"/>
            <w:left w:val="none" w:sz="0" w:space="0" w:color="auto"/>
            <w:bottom w:val="none" w:sz="0" w:space="0" w:color="auto"/>
            <w:right w:val="none" w:sz="0" w:space="0" w:color="auto"/>
          </w:divBdr>
        </w:div>
        <w:div w:id="1281954809">
          <w:marLeft w:val="480"/>
          <w:marRight w:val="0"/>
          <w:marTop w:val="0"/>
          <w:marBottom w:val="0"/>
          <w:divBdr>
            <w:top w:val="none" w:sz="0" w:space="0" w:color="auto"/>
            <w:left w:val="none" w:sz="0" w:space="0" w:color="auto"/>
            <w:bottom w:val="none" w:sz="0" w:space="0" w:color="auto"/>
            <w:right w:val="none" w:sz="0" w:space="0" w:color="auto"/>
          </w:divBdr>
        </w:div>
      </w:divsChild>
    </w:div>
    <w:div w:id="1036005749">
      <w:bodyDiv w:val="1"/>
      <w:marLeft w:val="0"/>
      <w:marRight w:val="0"/>
      <w:marTop w:val="0"/>
      <w:marBottom w:val="0"/>
      <w:divBdr>
        <w:top w:val="none" w:sz="0" w:space="0" w:color="auto"/>
        <w:left w:val="none" w:sz="0" w:space="0" w:color="auto"/>
        <w:bottom w:val="none" w:sz="0" w:space="0" w:color="auto"/>
        <w:right w:val="none" w:sz="0" w:space="0" w:color="auto"/>
      </w:divBdr>
      <w:divsChild>
        <w:div w:id="1087073266">
          <w:marLeft w:val="480"/>
          <w:marRight w:val="0"/>
          <w:marTop w:val="0"/>
          <w:marBottom w:val="0"/>
          <w:divBdr>
            <w:top w:val="none" w:sz="0" w:space="0" w:color="auto"/>
            <w:left w:val="none" w:sz="0" w:space="0" w:color="auto"/>
            <w:bottom w:val="none" w:sz="0" w:space="0" w:color="auto"/>
            <w:right w:val="none" w:sz="0" w:space="0" w:color="auto"/>
          </w:divBdr>
        </w:div>
        <w:div w:id="398749529">
          <w:marLeft w:val="480"/>
          <w:marRight w:val="0"/>
          <w:marTop w:val="0"/>
          <w:marBottom w:val="0"/>
          <w:divBdr>
            <w:top w:val="none" w:sz="0" w:space="0" w:color="auto"/>
            <w:left w:val="none" w:sz="0" w:space="0" w:color="auto"/>
            <w:bottom w:val="none" w:sz="0" w:space="0" w:color="auto"/>
            <w:right w:val="none" w:sz="0" w:space="0" w:color="auto"/>
          </w:divBdr>
        </w:div>
        <w:div w:id="1276522395">
          <w:marLeft w:val="480"/>
          <w:marRight w:val="0"/>
          <w:marTop w:val="0"/>
          <w:marBottom w:val="0"/>
          <w:divBdr>
            <w:top w:val="none" w:sz="0" w:space="0" w:color="auto"/>
            <w:left w:val="none" w:sz="0" w:space="0" w:color="auto"/>
            <w:bottom w:val="none" w:sz="0" w:space="0" w:color="auto"/>
            <w:right w:val="none" w:sz="0" w:space="0" w:color="auto"/>
          </w:divBdr>
        </w:div>
        <w:div w:id="1973166533">
          <w:marLeft w:val="480"/>
          <w:marRight w:val="0"/>
          <w:marTop w:val="0"/>
          <w:marBottom w:val="0"/>
          <w:divBdr>
            <w:top w:val="none" w:sz="0" w:space="0" w:color="auto"/>
            <w:left w:val="none" w:sz="0" w:space="0" w:color="auto"/>
            <w:bottom w:val="none" w:sz="0" w:space="0" w:color="auto"/>
            <w:right w:val="none" w:sz="0" w:space="0" w:color="auto"/>
          </w:divBdr>
        </w:div>
        <w:div w:id="1733696271">
          <w:marLeft w:val="480"/>
          <w:marRight w:val="0"/>
          <w:marTop w:val="0"/>
          <w:marBottom w:val="0"/>
          <w:divBdr>
            <w:top w:val="none" w:sz="0" w:space="0" w:color="auto"/>
            <w:left w:val="none" w:sz="0" w:space="0" w:color="auto"/>
            <w:bottom w:val="none" w:sz="0" w:space="0" w:color="auto"/>
            <w:right w:val="none" w:sz="0" w:space="0" w:color="auto"/>
          </w:divBdr>
        </w:div>
        <w:div w:id="1712025732">
          <w:marLeft w:val="480"/>
          <w:marRight w:val="0"/>
          <w:marTop w:val="0"/>
          <w:marBottom w:val="0"/>
          <w:divBdr>
            <w:top w:val="none" w:sz="0" w:space="0" w:color="auto"/>
            <w:left w:val="none" w:sz="0" w:space="0" w:color="auto"/>
            <w:bottom w:val="none" w:sz="0" w:space="0" w:color="auto"/>
            <w:right w:val="none" w:sz="0" w:space="0" w:color="auto"/>
          </w:divBdr>
        </w:div>
        <w:div w:id="161628124">
          <w:marLeft w:val="480"/>
          <w:marRight w:val="0"/>
          <w:marTop w:val="0"/>
          <w:marBottom w:val="0"/>
          <w:divBdr>
            <w:top w:val="none" w:sz="0" w:space="0" w:color="auto"/>
            <w:left w:val="none" w:sz="0" w:space="0" w:color="auto"/>
            <w:bottom w:val="none" w:sz="0" w:space="0" w:color="auto"/>
            <w:right w:val="none" w:sz="0" w:space="0" w:color="auto"/>
          </w:divBdr>
        </w:div>
        <w:div w:id="1891306393">
          <w:marLeft w:val="480"/>
          <w:marRight w:val="0"/>
          <w:marTop w:val="0"/>
          <w:marBottom w:val="0"/>
          <w:divBdr>
            <w:top w:val="none" w:sz="0" w:space="0" w:color="auto"/>
            <w:left w:val="none" w:sz="0" w:space="0" w:color="auto"/>
            <w:bottom w:val="none" w:sz="0" w:space="0" w:color="auto"/>
            <w:right w:val="none" w:sz="0" w:space="0" w:color="auto"/>
          </w:divBdr>
        </w:div>
        <w:div w:id="1912348383">
          <w:marLeft w:val="480"/>
          <w:marRight w:val="0"/>
          <w:marTop w:val="0"/>
          <w:marBottom w:val="0"/>
          <w:divBdr>
            <w:top w:val="none" w:sz="0" w:space="0" w:color="auto"/>
            <w:left w:val="none" w:sz="0" w:space="0" w:color="auto"/>
            <w:bottom w:val="none" w:sz="0" w:space="0" w:color="auto"/>
            <w:right w:val="none" w:sz="0" w:space="0" w:color="auto"/>
          </w:divBdr>
        </w:div>
        <w:div w:id="192041698">
          <w:marLeft w:val="480"/>
          <w:marRight w:val="0"/>
          <w:marTop w:val="0"/>
          <w:marBottom w:val="0"/>
          <w:divBdr>
            <w:top w:val="none" w:sz="0" w:space="0" w:color="auto"/>
            <w:left w:val="none" w:sz="0" w:space="0" w:color="auto"/>
            <w:bottom w:val="none" w:sz="0" w:space="0" w:color="auto"/>
            <w:right w:val="none" w:sz="0" w:space="0" w:color="auto"/>
          </w:divBdr>
        </w:div>
        <w:div w:id="98261824">
          <w:marLeft w:val="480"/>
          <w:marRight w:val="0"/>
          <w:marTop w:val="0"/>
          <w:marBottom w:val="0"/>
          <w:divBdr>
            <w:top w:val="none" w:sz="0" w:space="0" w:color="auto"/>
            <w:left w:val="none" w:sz="0" w:space="0" w:color="auto"/>
            <w:bottom w:val="none" w:sz="0" w:space="0" w:color="auto"/>
            <w:right w:val="none" w:sz="0" w:space="0" w:color="auto"/>
          </w:divBdr>
        </w:div>
        <w:div w:id="1627346360">
          <w:marLeft w:val="480"/>
          <w:marRight w:val="0"/>
          <w:marTop w:val="0"/>
          <w:marBottom w:val="0"/>
          <w:divBdr>
            <w:top w:val="none" w:sz="0" w:space="0" w:color="auto"/>
            <w:left w:val="none" w:sz="0" w:space="0" w:color="auto"/>
            <w:bottom w:val="none" w:sz="0" w:space="0" w:color="auto"/>
            <w:right w:val="none" w:sz="0" w:space="0" w:color="auto"/>
          </w:divBdr>
        </w:div>
        <w:div w:id="1290011178">
          <w:marLeft w:val="480"/>
          <w:marRight w:val="0"/>
          <w:marTop w:val="0"/>
          <w:marBottom w:val="0"/>
          <w:divBdr>
            <w:top w:val="none" w:sz="0" w:space="0" w:color="auto"/>
            <w:left w:val="none" w:sz="0" w:space="0" w:color="auto"/>
            <w:bottom w:val="none" w:sz="0" w:space="0" w:color="auto"/>
            <w:right w:val="none" w:sz="0" w:space="0" w:color="auto"/>
          </w:divBdr>
        </w:div>
        <w:div w:id="236400306">
          <w:marLeft w:val="480"/>
          <w:marRight w:val="0"/>
          <w:marTop w:val="0"/>
          <w:marBottom w:val="0"/>
          <w:divBdr>
            <w:top w:val="none" w:sz="0" w:space="0" w:color="auto"/>
            <w:left w:val="none" w:sz="0" w:space="0" w:color="auto"/>
            <w:bottom w:val="none" w:sz="0" w:space="0" w:color="auto"/>
            <w:right w:val="none" w:sz="0" w:space="0" w:color="auto"/>
          </w:divBdr>
        </w:div>
        <w:div w:id="1627615018">
          <w:marLeft w:val="480"/>
          <w:marRight w:val="0"/>
          <w:marTop w:val="0"/>
          <w:marBottom w:val="0"/>
          <w:divBdr>
            <w:top w:val="none" w:sz="0" w:space="0" w:color="auto"/>
            <w:left w:val="none" w:sz="0" w:space="0" w:color="auto"/>
            <w:bottom w:val="none" w:sz="0" w:space="0" w:color="auto"/>
            <w:right w:val="none" w:sz="0" w:space="0" w:color="auto"/>
          </w:divBdr>
        </w:div>
        <w:div w:id="1742216422">
          <w:marLeft w:val="480"/>
          <w:marRight w:val="0"/>
          <w:marTop w:val="0"/>
          <w:marBottom w:val="0"/>
          <w:divBdr>
            <w:top w:val="none" w:sz="0" w:space="0" w:color="auto"/>
            <w:left w:val="none" w:sz="0" w:space="0" w:color="auto"/>
            <w:bottom w:val="none" w:sz="0" w:space="0" w:color="auto"/>
            <w:right w:val="none" w:sz="0" w:space="0" w:color="auto"/>
          </w:divBdr>
        </w:div>
        <w:div w:id="1992562896">
          <w:marLeft w:val="480"/>
          <w:marRight w:val="0"/>
          <w:marTop w:val="0"/>
          <w:marBottom w:val="0"/>
          <w:divBdr>
            <w:top w:val="none" w:sz="0" w:space="0" w:color="auto"/>
            <w:left w:val="none" w:sz="0" w:space="0" w:color="auto"/>
            <w:bottom w:val="none" w:sz="0" w:space="0" w:color="auto"/>
            <w:right w:val="none" w:sz="0" w:space="0" w:color="auto"/>
          </w:divBdr>
        </w:div>
        <w:div w:id="1740252243">
          <w:marLeft w:val="480"/>
          <w:marRight w:val="0"/>
          <w:marTop w:val="0"/>
          <w:marBottom w:val="0"/>
          <w:divBdr>
            <w:top w:val="none" w:sz="0" w:space="0" w:color="auto"/>
            <w:left w:val="none" w:sz="0" w:space="0" w:color="auto"/>
            <w:bottom w:val="none" w:sz="0" w:space="0" w:color="auto"/>
            <w:right w:val="none" w:sz="0" w:space="0" w:color="auto"/>
          </w:divBdr>
        </w:div>
        <w:div w:id="1433621450">
          <w:marLeft w:val="480"/>
          <w:marRight w:val="0"/>
          <w:marTop w:val="0"/>
          <w:marBottom w:val="0"/>
          <w:divBdr>
            <w:top w:val="none" w:sz="0" w:space="0" w:color="auto"/>
            <w:left w:val="none" w:sz="0" w:space="0" w:color="auto"/>
            <w:bottom w:val="none" w:sz="0" w:space="0" w:color="auto"/>
            <w:right w:val="none" w:sz="0" w:space="0" w:color="auto"/>
          </w:divBdr>
        </w:div>
        <w:div w:id="150143645">
          <w:marLeft w:val="480"/>
          <w:marRight w:val="0"/>
          <w:marTop w:val="0"/>
          <w:marBottom w:val="0"/>
          <w:divBdr>
            <w:top w:val="none" w:sz="0" w:space="0" w:color="auto"/>
            <w:left w:val="none" w:sz="0" w:space="0" w:color="auto"/>
            <w:bottom w:val="none" w:sz="0" w:space="0" w:color="auto"/>
            <w:right w:val="none" w:sz="0" w:space="0" w:color="auto"/>
          </w:divBdr>
        </w:div>
        <w:div w:id="213079948">
          <w:marLeft w:val="480"/>
          <w:marRight w:val="0"/>
          <w:marTop w:val="0"/>
          <w:marBottom w:val="0"/>
          <w:divBdr>
            <w:top w:val="none" w:sz="0" w:space="0" w:color="auto"/>
            <w:left w:val="none" w:sz="0" w:space="0" w:color="auto"/>
            <w:bottom w:val="none" w:sz="0" w:space="0" w:color="auto"/>
            <w:right w:val="none" w:sz="0" w:space="0" w:color="auto"/>
          </w:divBdr>
        </w:div>
        <w:div w:id="697124651">
          <w:marLeft w:val="480"/>
          <w:marRight w:val="0"/>
          <w:marTop w:val="0"/>
          <w:marBottom w:val="0"/>
          <w:divBdr>
            <w:top w:val="none" w:sz="0" w:space="0" w:color="auto"/>
            <w:left w:val="none" w:sz="0" w:space="0" w:color="auto"/>
            <w:bottom w:val="none" w:sz="0" w:space="0" w:color="auto"/>
            <w:right w:val="none" w:sz="0" w:space="0" w:color="auto"/>
          </w:divBdr>
        </w:div>
        <w:div w:id="1457411892">
          <w:marLeft w:val="480"/>
          <w:marRight w:val="0"/>
          <w:marTop w:val="0"/>
          <w:marBottom w:val="0"/>
          <w:divBdr>
            <w:top w:val="none" w:sz="0" w:space="0" w:color="auto"/>
            <w:left w:val="none" w:sz="0" w:space="0" w:color="auto"/>
            <w:bottom w:val="none" w:sz="0" w:space="0" w:color="auto"/>
            <w:right w:val="none" w:sz="0" w:space="0" w:color="auto"/>
          </w:divBdr>
        </w:div>
        <w:div w:id="2065326632">
          <w:marLeft w:val="480"/>
          <w:marRight w:val="0"/>
          <w:marTop w:val="0"/>
          <w:marBottom w:val="0"/>
          <w:divBdr>
            <w:top w:val="none" w:sz="0" w:space="0" w:color="auto"/>
            <w:left w:val="none" w:sz="0" w:space="0" w:color="auto"/>
            <w:bottom w:val="none" w:sz="0" w:space="0" w:color="auto"/>
            <w:right w:val="none" w:sz="0" w:space="0" w:color="auto"/>
          </w:divBdr>
        </w:div>
        <w:div w:id="427697723">
          <w:marLeft w:val="480"/>
          <w:marRight w:val="0"/>
          <w:marTop w:val="0"/>
          <w:marBottom w:val="0"/>
          <w:divBdr>
            <w:top w:val="none" w:sz="0" w:space="0" w:color="auto"/>
            <w:left w:val="none" w:sz="0" w:space="0" w:color="auto"/>
            <w:bottom w:val="none" w:sz="0" w:space="0" w:color="auto"/>
            <w:right w:val="none" w:sz="0" w:space="0" w:color="auto"/>
          </w:divBdr>
        </w:div>
        <w:div w:id="943343962">
          <w:marLeft w:val="480"/>
          <w:marRight w:val="0"/>
          <w:marTop w:val="0"/>
          <w:marBottom w:val="0"/>
          <w:divBdr>
            <w:top w:val="none" w:sz="0" w:space="0" w:color="auto"/>
            <w:left w:val="none" w:sz="0" w:space="0" w:color="auto"/>
            <w:bottom w:val="none" w:sz="0" w:space="0" w:color="auto"/>
            <w:right w:val="none" w:sz="0" w:space="0" w:color="auto"/>
          </w:divBdr>
        </w:div>
        <w:div w:id="27027765">
          <w:marLeft w:val="480"/>
          <w:marRight w:val="0"/>
          <w:marTop w:val="0"/>
          <w:marBottom w:val="0"/>
          <w:divBdr>
            <w:top w:val="none" w:sz="0" w:space="0" w:color="auto"/>
            <w:left w:val="none" w:sz="0" w:space="0" w:color="auto"/>
            <w:bottom w:val="none" w:sz="0" w:space="0" w:color="auto"/>
            <w:right w:val="none" w:sz="0" w:space="0" w:color="auto"/>
          </w:divBdr>
        </w:div>
        <w:div w:id="1481458475">
          <w:marLeft w:val="480"/>
          <w:marRight w:val="0"/>
          <w:marTop w:val="0"/>
          <w:marBottom w:val="0"/>
          <w:divBdr>
            <w:top w:val="none" w:sz="0" w:space="0" w:color="auto"/>
            <w:left w:val="none" w:sz="0" w:space="0" w:color="auto"/>
            <w:bottom w:val="none" w:sz="0" w:space="0" w:color="auto"/>
            <w:right w:val="none" w:sz="0" w:space="0" w:color="auto"/>
          </w:divBdr>
        </w:div>
        <w:div w:id="1524248836">
          <w:marLeft w:val="480"/>
          <w:marRight w:val="0"/>
          <w:marTop w:val="0"/>
          <w:marBottom w:val="0"/>
          <w:divBdr>
            <w:top w:val="none" w:sz="0" w:space="0" w:color="auto"/>
            <w:left w:val="none" w:sz="0" w:space="0" w:color="auto"/>
            <w:bottom w:val="none" w:sz="0" w:space="0" w:color="auto"/>
            <w:right w:val="none" w:sz="0" w:space="0" w:color="auto"/>
          </w:divBdr>
        </w:div>
        <w:div w:id="1788936862">
          <w:marLeft w:val="480"/>
          <w:marRight w:val="0"/>
          <w:marTop w:val="0"/>
          <w:marBottom w:val="0"/>
          <w:divBdr>
            <w:top w:val="none" w:sz="0" w:space="0" w:color="auto"/>
            <w:left w:val="none" w:sz="0" w:space="0" w:color="auto"/>
            <w:bottom w:val="none" w:sz="0" w:space="0" w:color="auto"/>
            <w:right w:val="none" w:sz="0" w:space="0" w:color="auto"/>
          </w:divBdr>
        </w:div>
        <w:div w:id="633752294">
          <w:marLeft w:val="480"/>
          <w:marRight w:val="0"/>
          <w:marTop w:val="0"/>
          <w:marBottom w:val="0"/>
          <w:divBdr>
            <w:top w:val="none" w:sz="0" w:space="0" w:color="auto"/>
            <w:left w:val="none" w:sz="0" w:space="0" w:color="auto"/>
            <w:bottom w:val="none" w:sz="0" w:space="0" w:color="auto"/>
            <w:right w:val="none" w:sz="0" w:space="0" w:color="auto"/>
          </w:divBdr>
        </w:div>
        <w:div w:id="1426682668">
          <w:marLeft w:val="480"/>
          <w:marRight w:val="0"/>
          <w:marTop w:val="0"/>
          <w:marBottom w:val="0"/>
          <w:divBdr>
            <w:top w:val="none" w:sz="0" w:space="0" w:color="auto"/>
            <w:left w:val="none" w:sz="0" w:space="0" w:color="auto"/>
            <w:bottom w:val="none" w:sz="0" w:space="0" w:color="auto"/>
            <w:right w:val="none" w:sz="0" w:space="0" w:color="auto"/>
          </w:divBdr>
        </w:div>
        <w:div w:id="1279533489">
          <w:marLeft w:val="480"/>
          <w:marRight w:val="0"/>
          <w:marTop w:val="0"/>
          <w:marBottom w:val="0"/>
          <w:divBdr>
            <w:top w:val="none" w:sz="0" w:space="0" w:color="auto"/>
            <w:left w:val="none" w:sz="0" w:space="0" w:color="auto"/>
            <w:bottom w:val="none" w:sz="0" w:space="0" w:color="auto"/>
            <w:right w:val="none" w:sz="0" w:space="0" w:color="auto"/>
          </w:divBdr>
        </w:div>
        <w:div w:id="469132445">
          <w:marLeft w:val="480"/>
          <w:marRight w:val="0"/>
          <w:marTop w:val="0"/>
          <w:marBottom w:val="0"/>
          <w:divBdr>
            <w:top w:val="none" w:sz="0" w:space="0" w:color="auto"/>
            <w:left w:val="none" w:sz="0" w:space="0" w:color="auto"/>
            <w:bottom w:val="none" w:sz="0" w:space="0" w:color="auto"/>
            <w:right w:val="none" w:sz="0" w:space="0" w:color="auto"/>
          </w:divBdr>
        </w:div>
        <w:div w:id="1839077163">
          <w:marLeft w:val="480"/>
          <w:marRight w:val="0"/>
          <w:marTop w:val="0"/>
          <w:marBottom w:val="0"/>
          <w:divBdr>
            <w:top w:val="none" w:sz="0" w:space="0" w:color="auto"/>
            <w:left w:val="none" w:sz="0" w:space="0" w:color="auto"/>
            <w:bottom w:val="none" w:sz="0" w:space="0" w:color="auto"/>
            <w:right w:val="none" w:sz="0" w:space="0" w:color="auto"/>
          </w:divBdr>
        </w:div>
        <w:div w:id="1541935604">
          <w:marLeft w:val="480"/>
          <w:marRight w:val="0"/>
          <w:marTop w:val="0"/>
          <w:marBottom w:val="0"/>
          <w:divBdr>
            <w:top w:val="none" w:sz="0" w:space="0" w:color="auto"/>
            <w:left w:val="none" w:sz="0" w:space="0" w:color="auto"/>
            <w:bottom w:val="none" w:sz="0" w:space="0" w:color="auto"/>
            <w:right w:val="none" w:sz="0" w:space="0" w:color="auto"/>
          </w:divBdr>
        </w:div>
        <w:div w:id="795562808">
          <w:marLeft w:val="480"/>
          <w:marRight w:val="0"/>
          <w:marTop w:val="0"/>
          <w:marBottom w:val="0"/>
          <w:divBdr>
            <w:top w:val="none" w:sz="0" w:space="0" w:color="auto"/>
            <w:left w:val="none" w:sz="0" w:space="0" w:color="auto"/>
            <w:bottom w:val="none" w:sz="0" w:space="0" w:color="auto"/>
            <w:right w:val="none" w:sz="0" w:space="0" w:color="auto"/>
          </w:divBdr>
        </w:div>
        <w:div w:id="1020667526">
          <w:marLeft w:val="480"/>
          <w:marRight w:val="0"/>
          <w:marTop w:val="0"/>
          <w:marBottom w:val="0"/>
          <w:divBdr>
            <w:top w:val="none" w:sz="0" w:space="0" w:color="auto"/>
            <w:left w:val="none" w:sz="0" w:space="0" w:color="auto"/>
            <w:bottom w:val="none" w:sz="0" w:space="0" w:color="auto"/>
            <w:right w:val="none" w:sz="0" w:space="0" w:color="auto"/>
          </w:divBdr>
        </w:div>
        <w:div w:id="1223522314">
          <w:marLeft w:val="480"/>
          <w:marRight w:val="0"/>
          <w:marTop w:val="0"/>
          <w:marBottom w:val="0"/>
          <w:divBdr>
            <w:top w:val="none" w:sz="0" w:space="0" w:color="auto"/>
            <w:left w:val="none" w:sz="0" w:space="0" w:color="auto"/>
            <w:bottom w:val="none" w:sz="0" w:space="0" w:color="auto"/>
            <w:right w:val="none" w:sz="0" w:space="0" w:color="auto"/>
          </w:divBdr>
        </w:div>
        <w:div w:id="1074817038">
          <w:marLeft w:val="480"/>
          <w:marRight w:val="0"/>
          <w:marTop w:val="0"/>
          <w:marBottom w:val="0"/>
          <w:divBdr>
            <w:top w:val="none" w:sz="0" w:space="0" w:color="auto"/>
            <w:left w:val="none" w:sz="0" w:space="0" w:color="auto"/>
            <w:bottom w:val="none" w:sz="0" w:space="0" w:color="auto"/>
            <w:right w:val="none" w:sz="0" w:space="0" w:color="auto"/>
          </w:divBdr>
        </w:div>
        <w:div w:id="1294213364">
          <w:marLeft w:val="480"/>
          <w:marRight w:val="0"/>
          <w:marTop w:val="0"/>
          <w:marBottom w:val="0"/>
          <w:divBdr>
            <w:top w:val="none" w:sz="0" w:space="0" w:color="auto"/>
            <w:left w:val="none" w:sz="0" w:space="0" w:color="auto"/>
            <w:bottom w:val="none" w:sz="0" w:space="0" w:color="auto"/>
            <w:right w:val="none" w:sz="0" w:space="0" w:color="auto"/>
          </w:divBdr>
        </w:div>
        <w:div w:id="865562155">
          <w:marLeft w:val="480"/>
          <w:marRight w:val="0"/>
          <w:marTop w:val="0"/>
          <w:marBottom w:val="0"/>
          <w:divBdr>
            <w:top w:val="none" w:sz="0" w:space="0" w:color="auto"/>
            <w:left w:val="none" w:sz="0" w:space="0" w:color="auto"/>
            <w:bottom w:val="none" w:sz="0" w:space="0" w:color="auto"/>
            <w:right w:val="none" w:sz="0" w:space="0" w:color="auto"/>
          </w:divBdr>
        </w:div>
        <w:div w:id="160433268">
          <w:marLeft w:val="480"/>
          <w:marRight w:val="0"/>
          <w:marTop w:val="0"/>
          <w:marBottom w:val="0"/>
          <w:divBdr>
            <w:top w:val="none" w:sz="0" w:space="0" w:color="auto"/>
            <w:left w:val="none" w:sz="0" w:space="0" w:color="auto"/>
            <w:bottom w:val="none" w:sz="0" w:space="0" w:color="auto"/>
            <w:right w:val="none" w:sz="0" w:space="0" w:color="auto"/>
          </w:divBdr>
        </w:div>
        <w:div w:id="680398668">
          <w:marLeft w:val="480"/>
          <w:marRight w:val="0"/>
          <w:marTop w:val="0"/>
          <w:marBottom w:val="0"/>
          <w:divBdr>
            <w:top w:val="none" w:sz="0" w:space="0" w:color="auto"/>
            <w:left w:val="none" w:sz="0" w:space="0" w:color="auto"/>
            <w:bottom w:val="none" w:sz="0" w:space="0" w:color="auto"/>
            <w:right w:val="none" w:sz="0" w:space="0" w:color="auto"/>
          </w:divBdr>
        </w:div>
        <w:div w:id="1899129635">
          <w:marLeft w:val="480"/>
          <w:marRight w:val="0"/>
          <w:marTop w:val="0"/>
          <w:marBottom w:val="0"/>
          <w:divBdr>
            <w:top w:val="none" w:sz="0" w:space="0" w:color="auto"/>
            <w:left w:val="none" w:sz="0" w:space="0" w:color="auto"/>
            <w:bottom w:val="none" w:sz="0" w:space="0" w:color="auto"/>
            <w:right w:val="none" w:sz="0" w:space="0" w:color="auto"/>
          </w:divBdr>
        </w:div>
        <w:div w:id="1969237931">
          <w:marLeft w:val="480"/>
          <w:marRight w:val="0"/>
          <w:marTop w:val="0"/>
          <w:marBottom w:val="0"/>
          <w:divBdr>
            <w:top w:val="none" w:sz="0" w:space="0" w:color="auto"/>
            <w:left w:val="none" w:sz="0" w:space="0" w:color="auto"/>
            <w:bottom w:val="none" w:sz="0" w:space="0" w:color="auto"/>
            <w:right w:val="none" w:sz="0" w:space="0" w:color="auto"/>
          </w:divBdr>
        </w:div>
        <w:div w:id="961810312">
          <w:marLeft w:val="480"/>
          <w:marRight w:val="0"/>
          <w:marTop w:val="0"/>
          <w:marBottom w:val="0"/>
          <w:divBdr>
            <w:top w:val="none" w:sz="0" w:space="0" w:color="auto"/>
            <w:left w:val="none" w:sz="0" w:space="0" w:color="auto"/>
            <w:bottom w:val="none" w:sz="0" w:space="0" w:color="auto"/>
            <w:right w:val="none" w:sz="0" w:space="0" w:color="auto"/>
          </w:divBdr>
        </w:div>
        <w:div w:id="1777555677">
          <w:marLeft w:val="480"/>
          <w:marRight w:val="0"/>
          <w:marTop w:val="0"/>
          <w:marBottom w:val="0"/>
          <w:divBdr>
            <w:top w:val="none" w:sz="0" w:space="0" w:color="auto"/>
            <w:left w:val="none" w:sz="0" w:space="0" w:color="auto"/>
            <w:bottom w:val="none" w:sz="0" w:space="0" w:color="auto"/>
            <w:right w:val="none" w:sz="0" w:space="0" w:color="auto"/>
          </w:divBdr>
        </w:div>
        <w:div w:id="765542081">
          <w:marLeft w:val="480"/>
          <w:marRight w:val="0"/>
          <w:marTop w:val="0"/>
          <w:marBottom w:val="0"/>
          <w:divBdr>
            <w:top w:val="none" w:sz="0" w:space="0" w:color="auto"/>
            <w:left w:val="none" w:sz="0" w:space="0" w:color="auto"/>
            <w:bottom w:val="none" w:sz="0" w:space="0" w:color="auto"/>
            <w:right w:val="none" w:sz="0" w:space="0" w:color="auto"/>
          </w:divBdr>
        </w:div>
        <w:div w:id="835919824">
          <w:marLeft w:val="480"/>
          <w:marRight w:val="0"/>
          <w:marTop w:val="0"/>
          <w:marBottom w:val="0"/>
          <w:divBdr>
            <w:top w:val="none" w:sz="0" w:space="0" w:color="auto"/>
            <w:left w:val="none" w:sz="0" w:space="0" w:color="auto"/>
            <w:bottom w:val="none" w:sz="0" w:space="0" w:color="auto"/>
            <w:right w:val="none" w:sz="0" w:space="0" w:color="auto"/>
          </w:divBdr>
        </w:div>
        <w:div w:id="1198855811">
          <w:marLeft w:val="480"/>
          <w:marRight w:val="0"/>
          <w:marTop w:val="0"/>
          <w:marBottom w:val="0"/>
          <w:divBdr>
            <w:top w:val="none" w:sz="0" w:space="0" w:color="auto"/>
            <w:left w:val="none" w:sz="0" w:space="0" w:color="auto"/>
            <w:bottom w:val="none" w:sz="0" w:space="0" w:color="auto"/>
            <w:right w:val="none" w:sz="0" w:space="0" w:color="auto"/>
          </w:divBdr>
        </w:div>
        <w:div w:id="1943610100">
          <w:marLeft w:val="480"/>
          <w:marRight w:val="0"/>
          <w:marTop w:val="0"/>
          <w:marBottom w:val="0"/>
          <w:divBdr>
            <w:top w:val="none" w:sz="0" w:space="0" w:color="auto"/>
            <w:left w:val="none" w:sz="0" w:space="0" w:color="auto"/>
            <w:bottom w:val="none" w:sz="0" w:space="0" w:color="auto"/>
            <w:right w:val="none" w:sz="0" w:space="0" w:color="auto"/>
          </w:divBdr>
        </w:div>
        <w:div w:id="2066836628">
          <w:marLeft w:val="480"/>
          <w:marRight w:val="0"/>
          <w:marTop w:val="0"/>
          <w:marBottom w:val="0"/>
          <w:divBdr>
            <w:top w:val="none" w:sz="0" w:space="0" w:color="auto"/>
            <w:left w:val="none" w:sz="0" w:space="0" w:color="auto"/>
            <w:bottom w:val="none" w:sz="0" w:space="0" w:color="auto"/>
            <w:right w:val="none" w:sz="0" w:space="0" w:color="auto"/>
          </w:divBdr>
        </w:div>
        <w:div w:id="321202208">
          <w:marLeft w:val="480"/>
          <w:marRight w:val="0"/>
          <w:marTop w:val="0"/>
          <w:marBottom w:val="0"/>
          <w:divBdr>
            <w:top w:val="none" w:sz="0" w:space="0" w:color="auto"/>
            <w:left w:val="none" w:sz="0" w:space="0" w:color="auto"/>
            <w:bottom w:val="none" w:sz="0" w:space="0" w:color="auto"/>
            <w:right w:val="none" w:sz="0" w:space="0" w:color="auto"/>
          </w:divBdr>
        </w:div>
        <w:div w:id="109983949">
          <w:marLeft w:val="480"/>
          <w:marRight w:val="0"/>
          <w:marTop w:val="0"/>
          <w:marBottom w:val="0"/>
          <w:divBdr>
            <w:top w:val="none" w:sz="0" w:space="0" w:color="auto"/>
            <w:left w:val="none" w:sz="0" w:space="0" w:color="auto"/>
            <w:bottom w:val="none" w:sz="0" w:space="0" w:color="auto"/>
            <w:right w:val="none" w:sz="0" w:space="0" w:color="auto"/>
          </w:divBdr>
        </w:div>
        <w:div w:id="1809665440">
          <w:marLeft w:val="480"/>
          <w:marRight w:val="0"/>
          <w:marTop w:val="0"/>
          <w:marBottom w:val="0"/>
          <w:divBdr>
            <w:top w:val="none" w:sz="0" w:space="0" w:color="auto"/>
            <w:left w:val="none" w:sz="0" w:space="0" w:color="auto"/>
            <w:bottom w:val="none" w:sz="0" w:space="0" w:color="auto"/>
            <w:right w:val="none" w:sz="0" w:space="0" w:color="auto"/>
          </w:divBdr>
        </w:div>
        <w:div w:id="364452114">
          <w:marLeft w:val="480"/>
          <w:marRight w:val="0"/>
          <w:marTop w:val="0"/>
          <w:marBottom w:val="0"/>
          <w:divBdr>
            <w:top w:val="none" w:sz="0" w:space="0" w:color="auto"/>
            <w:left w:val="none" w:sz="0" w:space="0" w:color="auto"/>
            <w:bottom w:val="none" w:sz="0" w:space="0" w:color="auto"/>
            <w:right w:val="none" w:sz="0" w:space="0" w:color="auto"/>
          </w:divBdr>
        </w:div>
        <w:div w:id="528878854">
          <w:marLeft w:val="480"/>
          <w:marRight w:val="0"/>
          <w:marTop w:val="0"/>
          <w:marBottom w:val="0"/>
          <w:divBdr>
            <w:top w:val="none" w:sz="0" w:space="0" w:color="auto"/>
            <w:left w:val="none" w:sz="0" w:space="0" w:color="auto"/>
            <w:bottom w:val="none" w:sz="0" w:space="0" w:color="auto"/>
            <w:right w:val="none" w:sz="0" w:space="0" w:color="auto"/>
          </w:divBdr>
        </w:div>
        <w:div w:id="270865318">
          <w:marLeft w:val="480"/>
          <w:marRight w:val="0"/>
          <w:marTop w:val="0"/>
          <w:marBottom w:val="0"/>
          <w:divBdr>
            <w:top w:val="none" w:sz="0" w:space="0" w:color="auto"/>
            <w:left w:val="none" w:sz="0" w:space="0" w:color="auto"/>
            <w:bottom w:val="none" w:sz="0" w:space="0" w:color="auto"/>
            <w:right w:val="none" w:sz="0" w:space="0" w:color="auto"/>
          </w:divBdr>
        </w:div>
        <w:div w:id="1854218534">
          <w:marLeft w:val="480"/>
          <w:marRight w:val="0"/>
          <w:marTop w:val="0"/>
          <w:marBottom w:val="0"/>
          <w:divBdr>
            <w:top w:val="none" w:sz="0" w:space="0" w:color="auto"/>
            <w:left w:val="none" w:sz="0" w:space="0" w:color="auto"/>
            <w:bottom w:val="none" w:sz="0" w:space="0" w:color="auto"/>
            <w:right w:val="none" w:sz="0" w:space="0" w:color="auto"/>
          </w:divBdr>
        </w:div>
        <w:div w:id="1951665560">
          <w:marLeft w:val="480"/>
          <w:marRight w:val="0"/>
          <w:marTop w:val="0"/>
          <w:marBottom w:val="0"/>
          <w:divBdr>
            <w:top w:val="none" w:sz="0" w:space="0" w:color="auto"/>
            <w:left w:val="none" w:sz="0" w:space="0" w:color="auto"/>
            <w:bottom w:val="none" w:sz="0" w:space="0" w:color="auto"/>
            <w:right w:val="none" w:sz="0" w:space="0" w:color="auto"/>
          </w:divBdr>
        </w:div>
        <w:div w:id="442264278">
          <w:marLeft w:val="480"/>
          <w:marRight w:val="0"/>
          <w:marTop w:val="0"/>
          <w:marBottom w:val="0"/>
          <w:divBdr>
            <w:top w:val="none" w:sz="0" w:space="0" w:color="auto"/>
            <w:left w:val="none" w:sz="0" w:space="0" w:color="auto"/>
            <w:bottom w:val="none" w:sz="0" w:space="0" w:color="auto"/>
            <w:right w:val="none" w:sz="0" w:space="0" w:color="auto"/>
          </w:divBdr>
        </w:div>
        <w:div w:id="1346402995">
          <w:marLeft w:val="480"/>
          <w:marRight w:val="0"/>
          <w:marTop w:val="0"/>
          <w:marBottom w:val="0"/>
          <w:divBdr>
            <w:top w:val="none" w:sz="0" w:space="0" w:color="auto"/>
            <w:left w:val="none" w:sz="0" w:space="0" w:color="auto"/>
            <w:bottom w:val="none" w:sz="0" w:space="0" w:color="auto"/>
            <w:right w:val="none" w:sz="0" w:space="0" w:color="auto"/>
          </w:divBdr>
        </w:div>
        <w:div w:id="208542502">
          <w:marLeft w:val="480"/>
          <w:marRight w:val="0"/>
          <w:marTop w:val="0"/>
          <w:marBottom w:val="0"/>
          <w:divBdr>
            <w:top w:val="none" w:sz="0" w:space="0" w:color="auto"/>
            <w:left w:val="none" w:sz="0" w:space="0" w:color="auto"/>
            <w:bottom w:val="none" w:sz="0" w:space="0" w:color="auto"/>
            <w:right w:val="none" w:sz="0" w:space="0" w:color="auto"/>
          </w:divBdr>
        </w:div>
        <w:div w:id="1619144080">
          <w:marLeft w:val="480"/>
          <w:marRight w:val="0"/>
          <w:marTop w:val="0"/>
          <w:marBottom w:val="0"/>
          <w:divBdr>
            <w:top w:val="none" w:sz="0" w:space="0" w:color="auto"/>
            <w:left w:val="none" w:sz="0" w:space="0" w:color="auto"/>
            <w:bottom w:val="none" w:sz="0" w:space="0" w:color="auto"/>
            <w:right w:val="none" w:sz="0" w:space="0" w:color="auto"/>
          </w:divBdr>
        </w:div>
        <w:div w:id="984316289">
          <w:marLeft w:val="480"/>
          <w:marRight w:val="0"/>
          <w:marTop w:val="0"/>
          <w:marBottom w:val="0"/>
          <w:divBdr>
            <w:top w:val="none" w:sz="0" w:space="0" w:color="auto"/>
            <w:left w:val="none" w:sz="0" w:space="0" w:color="auto"/>
            <w:bottom w:val="none" w:sz="0" w:space="0" w:color="auto"/>
            <w:right w:val="none" w:sz="0" w:space="0" w:color="auto"/>
          </w:divBdr>
        </w:div>
        <w:div w:id="1497913372">
          <w:marLeft w:val="480"/>
          <w:marRight w:val="0"/>
          <w:marTop w:val="0"/>
          <w:marBottom w:val="0"/>
          <w:divBdr>
            <w:top w:val="none" w:sz="0" w:space="0" w:color="auto"/>
            <w:left w:val="none" w:sz="0" w:space="0" w:color="auto"/>
            <w:bottom w:val="none" w:sz="0" w:space="0" w:color="auto"/>
            <w:right w:val="none" w:sz="0" w:space="0" w:color="auto"/>
          </w:divBdr>
        </w:div>
        <w:div w:id="1881018192">
          <w:marLeft w:val="480"/>
          <w:marRight w:val="0"/>
          <w:marTop w:val="0"/>
          <w:marBottom w:val="0"/>
          <w:divBdr>
            <w:top w:val="none" w:sz="0" w:space="0" w:color="auto"/>
            <w:left w:val="none" w:sz="0" w:space="0" w:color="auto"/>
            <w:bottom w:val="none" w:sz="0" w:space="0" w:color="auto"/>
            <w:right w:val="none" w:sz="0" w:space="0" w:color="auto"/>
          </w:divBdr>
        </w:div>
        <w:div w:id="504176627">
          <w:marLeft w:val="480"/>
          <w:marRight w:val="0"/>
          <w:marTop w:val="0"/>
          <w:marBottom w:val="0"/>
          <w:divBdr>
            <w:top w:val="none" w:sz="0" w:space="0" w:color="auto"/>
            <w:left w:val="none" w:sz="0" w:space="0" w:color="auto"/>
            <w:bottom w:val="none" w:sz="0" w:space="0" w:color="auto"/>
            <w:right w:val="none" w:sz="0" w:space="0" w:color="auto"/>
          </w:divBdr>
        </w:div>
        <w:div w:id="749547211">
          <w:marLeft w:val="480"/>
          <w:marRight w:val="0"/>
          <w:marTop w:val="0"/>
          <w:marBottom w:val="0"/>
          <w:divBdr>
            <w:top w:val="none" w:sz="0" w:space="0" w:color="auto"/>
            <w:left w:val="none" w:sz="0" w:space="0" w:color="auto"/>
            <w:bottom w:val="none" w:sz="0" w:space="0" w:color="auto"/>
            <w:right w:val="none" w:sz="0" w:space="0" w:color="auto"/>
          </w:divBdr>
        </w:div>
        <w:div w:id="1492210772">
          <w:marLeft w:val="480"/>
          <w:marRight w:val="0"/>
          <w:marTop w:val="0"/>
          <w:marBottom w:val="0"/>
          <w:divBdr>
            <w:top w:val="none" w:sz="0" w:space="0" w:color="auto"/>
            <w:left w:val="none" w:sz="0" w:space="0" w:color="auto"/>
            <w:bottom w:val="none" w:sz="0" w:space="0" w:color="auto"/>
            <w:right w:val="none" w:sz="0" w:space="0" w:color="auto"/>
          </w:divBdr>
        </w:div>
        <w:div w:id="662002539">
          <w:marLeft w:val="480"/>
          <w:marRight w:val="0"/>
          <w:marTop w:val="0"/>
          <w:marBottom w:val="0"/>
          <w:divBdr>
            <w:top w:val="none" w:sz="0" w:space="0" w:color="auto"/>
            <w:left w:val="none" w:sz="0" w:space="0" w:color="auto"/>
            <w:bottom w:val="none" w:sz="0" w:space="0" w:color="auto"/>
            <w:right w:val="none" w:sz="0" w:space="0" w:color="auto"/>
          </w:divBdr>
        </w:div>
        <w:div w:id="595479251">
          <w:marLeft w:val="480"/>
          <w:marRight w:val="0"/>
          <w:marTop w:val="0"/>
          <w:marBottom w:val="0"/>
          <w:divBdr>
            <w:top w:val="none" w:sz="0" w:space="0" w:color="auto"/>
            <w:left w:val="none" w:sz="0" w:space="0" w:color="auto"/>
            <w:bottom w:val="none" w:sz="0" w:space="0" w:color="auto"/>
            <w:right w:val="none" w:sz="0" w:space="0" w:color="auto"/>
          </w:divBdr>
        </w:div>
        <w:div w:id="1169246312">
          <w:marLeft w:val="480"/>
          <w:marRight w:val="0"/>
          <w:marTop w:val="0"/>
          <w:marBottom w:val="0"/>
          <w:divBdr>
            <w:top w:val="none" w:sz="0" w:space="0" w:color="auto"/>
            <w:left w:val="none" w:sz="0" w:space="0" w:color="auto"/>
            <w:bottom w:val="none" w:sz="0" w:space="0" w:color="auto"/>
            <w:right w:val="none" w:sz="0" w:space="0" w:color="auto"/>
          </w:divBdr>
        </w:div>
        <w:div w:id="2048872660">
          <w:marLeft w:val="480"/>
          <w:marRight w:val="0"/>
          <w:marTop w:val="0"/>
          <w:marBottom w:val="0"/>
          <w:divBdr>
            <w:top w:val="none" w:sz="0" w:space="0" w:color="auto"/>
            <w:left w:val="none" w:sz="0" w:space="0" w:color="auto"/>
            <w:bottom w:val="none" w:sz="0" w:space="0" w:color="auto"/>
            <w:right w:val="none" w:sz="0" w:space="0" w:color="auto"/>
          </w:divBdr>
        </w:div>
        <w:div w:id="383674939">
          <w:marLeft w:val="480"/>
          <w:marRight w:val="0"/>
          <w:marTop w:val="0"/>
          <w:marBottom w:val="0"/>
          <w:divBdr>
            <w:top w:val="none" w:sz="0" w:space="0" w:color="auto"/>
            <w:left w:val="none" w:sz="0" w:space="0" w:color="auto"/>
            <w:bottom w:val="none" w:sz="0" w:space="0" w:color="auto"/>
            <w:right w:val="none" w:sz="0" w:space="0" w:color="auto"/>
          </w:divBdr>
        </w:div>
        <w:div w:id="59141654">
          <w:marLeft w:val="480"/>
          <w:marRight w:val="0"/>
          <w:marTop w:val="0"/>
          <w:marBottom w:val="0"/>
          <w:divBdr>
            <w:top w:val="none" w:sz="0" w:space="0" w:color="auto"/>
            <w:left w:val="none" w:sz="0" w:space="0" w:color="auto"/>
            <w:bottom w:val="none" w:sz="0" w:space="0" w:color="auto"/>
            <w:right w:val="none" w:sz="0" w:space="0" w:color="auto"/>
          </w:divBdr>
        </w:div>
        <w:div w:id="176579057">
          <w:marLeft w:val="480"/>
          <w:marRight w:val="0"/>
          <w:marTop w:val="0"/>
          <w:marBottom w:val="0"/>
          <w:divBdr>
            <w:top w:val="none" w:sz="0" w:space="0" w:color="auto"/>
            <w:left w:val="none" w:sz="0" w:space="0" w:color="auto"/>
            <w:bottom w:val="none" w:sz="0" w:space="0" w:color="auto"/>
            <w:right w:val="none" w:sz="0" w:space="0" w:color="auto"/>
          </w:divBdr>
        </w:div>
        <w:div w:id="1251355482">
          <w:marLeft w:val="480"/>
          <w:marRight w:val="0"/>
          <w:marTop w:val="0"/>
          <w:marBottom w:val="0"/>
          <w:divBdr>
            <w:top w:val="none" w:sz="0" w:space="0" w:color="auto"/>
            <w:left w:val="none" w:sz="0" w:space="0" w:color="auto"/>
            <w:bottom w:val="none" w:sz="0" w:space="0" w:color="auto"/>
            <w:right w:val="none" w:sz="0" w:space="0" w:color="auto"/>
          </w:divBdr>
        </w:div>
        <w:div w:id="803887677">
          <w:marLeft w:val="480"/>
          <w:marRight w:val="0"/>
          <w:marTop w:val="0"/>
          <w:marBottom w:val="0"/>
          <w:divBdr>
            <w:top w:val="none" w:sz="0" w:space="0" w:color="auto"/>
            <w:left w:val="none" w:sz="0" w:space="0" w:color="auto"/>
            <w:bottom w:val="none" w:sz="0" w:space="0" w:color="auto"/>
            <w:right w:val="none" w:sz="0" w:space="0" w:color="auto"/>
          </w:divBdr>
        </w:div>
        <w:div w:id="886573079">
          <w:marLeft w:val="480"/>
          <w:marRight w:val="0"/>
          <w:marTop w:val="0"/>
          <w:marBottom w:val="0"/>
          <w:divBdr>
            <w:top w:val="none" w:sz="0" w:space="0" w:color="auto"/>
            <w:left w:val="none" w:sz="0" w:space="0" w:color="auto"/>
            <w:bottom w:val="none" w:sz="0" w:space="0" w:color="auto"/>
            <w:right w:val="none" w:sz="0" w:space="0" w:color="auto"/>
          </w:divBdr>
        </w:div>
        <w:div w:id="1800492402">
          <w:marLeft w:val="480"/>
          <w:marRight w:val="0"/>
          <w:marTop w:val="0"/>
          <w:marBottom w:val="0"/>
          <w:divBdr>
            <w:top w:val="none" w:sz="0" w:space="0" w:color="auto"/>
            <w:left w:val="none" w:sz="0" w:space="0" w:color="auto"/>
            <w:bottom w:val="none" w:sz="0" w:space="0" w:color="auto"/>
            <w:right w:val="none" w:sz="0" w:space="0" w:color="auto"/>
          </w:divBdr>
        </w:div>
        <w:div w:id="50931307">
          <w:marLeft w:val="480"/>
          <w:marRight w:val="0"/>
          <w:marTop w:val="0"/>
          <w:marBottom w:val="0"/>
          <w:divBdr>
            <w:top w:val="none" w:sz="0" w:space="0" w:color="auto"/>
            <w:left w:val="none" w:sz="0" w:space="0" w:color="auto"/>
            <w:bottom w:val="none" w:sz="0" w:space="0" w:color="auto"/>
            <w:right w:val="none" w:sz="0" w:space="0" w:color="auto"/>
          </w:divBdr>
        </w:div>
        <w:div w:id="832139315">
          <w:marLeft w:val="480"/>
          <w:marRight w:val="0"/>
          <w:marTop w:val="0"/>
          <w:marBottom w:val="0"/>
          <w:divBdr>
            <w:top w:val="none" w:sz="0" w:space="0" w:color="auto"/>
            <w:left w:val="none" w:sz="0" w:space="0" w:color="auto"/>
            <w:bottom w:val="none" w:sz="0" w:space="0" w:color="auto"/>
            <w:right w:val="none" w:sz="0" w:space="0" w:color="auto"/>
          </w:divBdr>
        </w:div>
        <w:div w:id="721368207">
          <w:marLeft w:val="480"/>
          <w:marRight w:val="0"/>
          <w:marTop w:val="0"/>
          <w:marBottom w:val="0"/>
          <w:divBdr>
            <w:top w:val="none" w:sz="0" w:space="0" w:color="auto"/>
            <w:left w:val="none" w:sz="0" w:space="0" w:color="auto"/>
            <w:bottom w:val="none" w:sz="0" w:space="0" w:color="auto"/>
            <w:right w:val="none" w:sz="0" w:space="0" w:color="auto"/>
          </w:divBdr>
        </w:div>
        <w:div w:id="511993858">
          <w:marLeft w:val="480"/>
          <w:marRight w:val="0"/>
          <w:marTop w:val="0"/>
          <w:marBottom w:val="0"/>
          <w:divBdr>
            <w:top w:val="none" w:sz="0" w:space="0" w:color="auto"/>
            <w:left w:val="none" w:sz="0" w:space="0" w:color="auto"/>
            <w:bottom w:val="none" w:sz="0" w:space="0" w:color="auto"/>
            <w:right w:val="none" w:sz="0" w:space="0" w:color="auto"/>
          </w:divBdr>
        </w:div>
        <w:div w:id="418990427">
          <w:marLeft w:val="480"/>
          <w:marRight w:val="0"/>
          <w:marTop w:val="0"/>
          <w:marBottom w:val="0"/>
          <w:divBdr>
            <w:top w:val="none" w:sz="0" w:space="0" w:color="auto"/>
            <w:left w:val="none" w:sz="0" w:space="0" w:color="auto"/>
            <w:bottom w:val="none" w:sz="0" w:space="0" w:color="auto"/>
            <w:right w:val="none" w:sz="0" w:space="0" w:color="auto"/>
          </w:divBdr>
        </w:div>
        <w:div w:id="1360820360">
          <w:marLeft w:val="480"/>
          <w:marRight w:val="0"/>
          <w:marTop w:val="0"/>
          <w:marBottom w:val="0"/>
          <w:divBdr>
            <w:top w:val="none" w:sz="0" w:space="0" w:color="auto"/>
            <w:left w:val="none" w:sz="0" w:space="0" w:color="auto"/>
            <w:bottom w:val="none" w:sz="0" w:space="0" w:color="auto"/>
            <w:right w:val="none" w:sz="0" w:space="0" w:color="auto"/>
          </w:divBdr>
        </w:div>
        <w:div w:id="1785028761">
          <w:marLeft w:val="480"/>
          <w:marRight w:val="0"/>
          <w:marTop w:val="0"/>
          <w:marBottom w:val="0"/>
          <w:divBdr>
            <w:top w:val="none" w:sz="0" w:space="0" w:color="auto"/>
            <w:left w:val="none" w:sz="0" w:space="0" w:color="auto"/>
            <w:bottom w:val="none" w:sz="0" w:space="0" w:color="auto"/>
            <w:right w:val="none" w:sz="0" w:space="0" w:color="auto"/>
          </w:divBdr>
        </w:div>
        <w:div w:id="365759539">
          <w:marLeft w:val="480"/>
          <w:marRight w:val="0"/>
          <w:marTop w:val="0"/>
          <w:marBottom w:val="0"/>
          <w:divBdr>
            <w:top w:val="none" w:sz="0" w:space="0" w:color="auto"/>
            <w:left w:val="none" w:sz="0" w:space="0" w:color="auto"/>
            <w:bottom w:val="none" w:sz="0" w:space="0" w:color="auto"/>
            <w:right w:val="none" w:sz="0" w:space="0" w:color="auto"/>
          </w:divBdr>
        </w:div>
        <w:div w:id="774130210">
          <w:marLeft w:val="480"/>
          <w:marRight w:val="0"/>
          <w:marTop w:val="0"/>
          <w:marBottom w:val="0"/>
          <w:divBdr>
            <w:top w:val="none" w:sz="0" w:space="0" w:color="auto"/>
            <w:left w:val="none" w:sz="0" w:space="0" w:color="auto"/>
            <w:bottom w:val="none" w:sz="0" w:space="0" w:color="auto"/>
            <w:right w:val="none" w:sz="0" w:space="0" w:color="auto"/>
          </w:divBdr>
        </w:div>
        <w:div w:id="1856649599">
          <w:marLeft w:val="480"/>
          <w:marRight w:val="0"/>
          <w:marTop w:val="0"/>
          <w:marBottom w:val="0"/>
          <w:divBdr>
            <w:top w:val="none" w:sz="0" w:space="0" w:color="auto"/>
            <w:left w:val="none" w:sz="0" w:space="0" w:color="auto"/>
            <w:bottom w:val="none" w:sz="0" w:space="0" w:color="auto"/>
            <w:right w:val="none" w:sz="0" w:space="0" w:color="auto"/>
          </w:divBdr>
        </w:div>
        <w:div w:id="591165522">
          <w:marLeft w:val="480"/>
          <w:marRight w:val="0"/>
          <w:marTop w:val="0"/>
          <w:marBottom w:val="0"/>
          <w:divBdr>
            <w:top w:val="none" w:sz="0" w:space="0" w:color="auto"/>
            <w:left w:val="none" w:sz="0" w:space="0" w:color="auto"/>
            <w:bottom w:val="none" w:sz="0" w:space="0" w:color="auto"/>
            <w:right w:val="none" w:sz="0" w:space="0" w:color="auto"/>
          </w:divBdr>
        </w:div>
        <w:div w:id="954286447">
          <w:marLeft w:val="480"/>
          <w:marRight w:val="0"/>
          <w:marTop w:val="0"/>
          <w:marBottom w:val="0"/>
          <w:divBdr>
            <w:top w:val="none" w:sz="0" w:space="0" w:color="auto"/>
            <w:left w:val="none" w:sz="0" w:space="0" w:color="auto"/>
            <w:bottom w:val="none" w:sz="0" w:space="0" w:color="auto"/>
            <w:right w:val="none" w:sz="0" w:space="0" w:color="auto"/>
          </w:divBdr>
        </w:div>
        <w:div w:id="1584608324">
          <w:marLeft w:val="480"/>
          <w:marRight w:val="0"/>
          <w:marTop w:val="0"/>
          <w:marBottom w:val="0"/>
          <w:divBdr>
            <w:top w:val="none" w:sz="0" w:space="0" w:color="auto"/>
            <w:left w:val="none" w:sz="0" w:space="0" w:color="auto"/>
            <w:bottom w:val="none" w:sz="0" w:space="0" w:color="auto"/>
            <w:right w:val="none" w:sz="0" w:space="0" w:color="auto"/>
          </w:divBdr>
        </w:div>
        <w:div w:id="34235466">
          <w:marLeft w:val="480"/>
          <w:marRight w:val="0"/>
          <w:marTop w:val="0"/>
          <w:marBottom w:val="0"/>
          <w:divBdr>
            <w:top w:val="none" w:sz="0" w:space="0" w:color="auto"/>
            <w:left w:val="none" w:sz="0" w:space="0" w:color="auto"/>
            <w:bottom w:val="none" w:sz="0" w:space="0" w:color="auto"/>
            <w:right w:val="none" w:sz="0" w:space="0" w:color="auto"/>
          </w:divBdr>
        </w:div>
        <w:div w:id="1013532224">
          <w:marLeft w:val="480"/>
          <w:marRight w:val="0"/>
          <w:marTop w:val="0"/>
          <w:marBottom w:val="0"/>
          <w:divBdr>
            <w:top w:val="none" w:sz="0" w:space="0" w:color="auto"/>
            <w:left w:val="none" w:sz="0" w:space="0" w:color="auto"/>
            <w:bottom w:val="none" w:sz="0" w:space="0" w:color="auto"/>
            <w:right w:val="none" w:sz="0" w:space="0" w:color="auto"/>
          </w:divBdr>
        </w:div>
        <w:div w:id="815099618">
          <w:marLeft w:val="480"/>
          <w:marRight w:val="0"/>
          <w:marTop w:val="0"/>
          <w:marBottom w:val="0"/>
          <w:divBdr>
            <w:top w:val="none" w:sz="0" w:space="0" w:color="auto"/>
            <w:left w:val="none" w:sz="0" w:space="0" w:color="auto"/>
            <w:bottom w:val="none" w:sz="0" w:space="0" w:color="auto"/>
            <w:right w:val="none" w:sz="0" w:space="0" w:color="auto"/>
          </w:divBdr>
        </w:div>
        <w:div w:id="1356422408">
          <w:marLeft w:val="480"/>
          <w:marRight w:val="0"/>
          <w:marTop w:val="0"/>
          <w:marBottom w:val="0"/>
          <w:divBdr>
            <w:top w:val="none" w:sz="0" w:space="0" w:color="auto"/>
            <w:left w:val="none" w:sz="0" w:space="0" w:color="auto"/>
            <w:bottom w:val="none" w:sz="0" w:space="0" w:color="auto"/>
            <w:right w:val="none" w:sz="0" w:space="0" w:color="auto"/>
          </w:divBdr>
        </w:div>
        <w:div w:id="1156611987">
          <w:marLeft w:val="480"/>
          <w:marRight w:val="0"/>
          <w:marTop w:val="0"/>
          <w:marBottom w:val="0"/>
          <w:divBdr>
            <w:top w:val="none" w:sz="0" w:space="0" w:color="auto"/>
            <w:left w:val="none" w:sz="0" w:space="0" w:color="auto"/>
            <w:bottom w:val="none" w:sz="0" w:space="0" w:color="auto"/>
            <w:right w:val="none" w:sz="0" w:space="0" w:color="auto"/>
          </w:divBdr>
        </w:div>
        <w:div w:id="833447979">
          <w:marLeft w:val="480"/>
          <w:marRight w:val="0"/>
          <w:marTop w:val="0"/>
          <w:marBottom w:val="0"/>
          <w:divBdr>
            <w:top w:val="none" w:sz="0" w:space="0" w:color="auto"/>
            <w:left w:val="none" w:sz="0" w:space="0" w:color="auto"/>
            <w:bottom w:val="none" w:sz="0" w:space="0" w:color="auto"/>
            <w:right w:val="none" w:sz="0" w:space="0" w:color="auto"/>
          </w:divBdr>
        </w:div>
        <w:div w:id="1420372182">
          <w:marLeft w:val="480"/>
          <w:marRight w:val="0"/>
          <w:marTop w:val="0"/>
          <w:marBottom w:val="0"/>
          <w:divBdr>
            <w:top w:val="none" w:sz="0" w:space="0" w:color="auto"/>
            <w:left w:val="none" w:sz="0" w:space="0" w:color="auto"/>
            <w:bottom w:val="none" w:sz="0" w:space="0" w:color="auto"/>
            <w:right w:val="none" w:sz="0" w:space="0" w:color="auto"/>
          </w:divBdr>
        </w:div>
        <w:div w:id="2104757413">
          <w:marLeft w:val="480"/>
          <w:marRight w:val="0"/>
          <w:marTop w:val="0"/>
          <w:marBottom w:val="0"/>
          <w:divBdr>
            <w:top w:val="none" w:sz="0" w:space="0" w:color="auto"/>
            <w:left w:val="none" w:sz="0" w:space="0" w:color="auto"/>
            <w:bottom w:val="none" w:sz="0" w:space="0" w:color="auto"/>
            <w:right w:val="none" w:sz="0" w:space="0" w:color="auto"/>
          </w:divBdr>
        </w:div>
        <w:div w:id="1295676864">
          <w:marLeft w:val="480"/>
          <w:marRight w:val="0"/>
          <w:marTop w:val="0"/>
          <w:marBottom w:val="0"/>
          <w:divBdr>
            <w:top w:val="none" w:sz="0" w:space="0" w:color="auto"/>
            <w:left w:val="none" w:sz="0" w:space="0" w:color="auto"/>
            <w:bottom w:val="none" w:sz="0" w:space="0" w:color="auto"/>
            <w:right w:val="none" w:sz="0" w:space="0" w:color="auto"/>
          </w:divBdr>
        </w:div>
        <w:div w:id="1857773059">
          <w:marLeft w:val="480"/>
          <w:marRight w:val="0"/>
          <w:marTop w:val="0"/>
          <w:marBottom w:val="0"/>
          <w:divBdr>
            <w:top w:val="none" w:sz="0" w:space="0" w:color="auto"/>
            <w:left w:val="none" w:sz="0" w:space="0" w:color="auto"/>
            <w:bottom w:val="none" w:sz="0" w:space="0" w:color="auto"/>
            <w:right w:val="none" w:sz="0" w:space="0" w:color="auto"/>
          </w:divBdr>
        </w:div>
        <w:div w:id="1942060221">
          <w:marLeft w:val="480"/>
          <w:marRight w:val="0"/>
          <w:marTop w:val="0"/>
          <w:marBottom w:val="0"/>
          <w:divBdr>
            <w:top w:val="none" w:sz="0" w:space="0" w:color="auto"/>
            <w:left w:val="none" w:sz="0" w:space="0" w:color="auto"/>
            <w:bottom w:val="none" w:sz="0" w:space="0" w:color="auto"/>
            <w:right w:val="none" w:sz="0" w:space="0" w:color="auto"/>
          </w:divBdr>
        </w:div>
        <w:div w:id="1538464598">
          <w:marLeft w:val="480"/>
          <w:marRight w:val="0"/>
          <w:marTop w:val="0"/>
          <w:marBottom w:val="0"/>
          <w:divBdr>
            <w:top w:val="none" w:sz="0" w:space="0" w:color="auto"/>
            <w:left w:val="none" w:sz="0" w:space="0" w:color="auto"/>
            <w:bottom w:val="none" w:sz="0" w:space="0" w:color="auto"/>
            <w:right w:val="none" w:sz="0" w:space="0" w:color="auto"/>
          </w:divBdr>
        </w:div>
        <w:div w:id="1756047334">
          <w:marLeft w:val="480"/>
          <w:marRight w:val="0"/>
          <w:marTop w:val="0"/>
          <w:marBottom w:val="0"/>
          <w:divBdr>
            <w:top w:val="none" w:sz="0" w:space="0" w:color="auto"/>
            <w:left w:val="none" w:sz="0" w:space="0" w:color="auto"/>
            <w:bottom w:val="none" w:sz="0" w:space="0" w:color="auto"/>
            <w:right w:val="none" w:sz="0" w:space="0" w:color="auto"/>
          </w:divBdr>
        </w:div>
        <w:div w:id="897782787">
          <w:marLeft w:val="480"/>
          <w:marRight w:val="0"/>
          <w:marTop w:val="0"/>
          <w:marBottom w:val="0"/>
          <w:divBdr>
            <w:top w:val="none" w:sz="0" w:space="0" w:color="auto"/>
            <w:left w:val="none" w:sz="0" w:space="0" w:color="auto"/>
            <w:bottom w:val="none" w:sz="0" w:space="0" w:color="auto"/>
            <w:right w:val="none" w:sz="0" w:space="0" w:color="auto"/>
          </w:divBdr>
        </w:div>
        <w:div w:id="2107535456">
          <w:marLeft w:val="480"/>
          <w:marRight w:val="0"/>
          <w:marTop w:val="0"/>
          <w:marBottom w:val="0"/>
          <w:divBdr>
            <w:top w:val="none" w:sz="0" w:space="0" w:color="auto"/>
            <w:left w:val="none" w:sz="0" w:space="0" w:color="auto"/>
            <w:bottom w:val="none" w:sz="0" w:space="0" w:color="auto"/>
            <w:right w:val="none" w:sz="0" w:space="0" w:color="auto"/>
          </w:divBdr>
        </w:div>
        <w:div w:id="694189399">
          <w:marLeft w:val="480"/>
          <w:marRight w:val="0"/>
          <w:marTop w:val="0"/>
          <w:marBottom w:val="0"/>
          <w:divBdr>
            <w:top w:val="none" w:sz="0" w:space="0" w:color="auto"/>
            <w:left w:val="none" w:sz="0" w:space="0" w:color="auto"/>
            <w:bottom w:val="none" w:sz="0" w:space="0" w:color="auto"/>
            <w:right w:val="none" w:sz="0" w:space="0" w:color="auto"/>
          </w:divBdr>
        </w:div>
        <w:div w:id="959259806">
          <w:marLeft w:val="480"/>
          <w:marRight w:val="0"/>
          <w:marTop w:val="0"/>
          <w:marBottom w:val="0"/>
          <w:divBdr>
            <w:top w:val="none" w:sz="0" w:space="0" w:color="auto"/>
            <w:left w:val="none" w:sz="0" w:space="0" w:color="auto"/>
            <w:bottom w:val="none" w:sz="0" w:space="0" w:color="auto"/>
            <w:right w:val="none" w:sz="0" w:space="0" w:color="auto"/>
          </w:divBdr>
        </w:div>
        <w:div w:id="1615598779">
          <w:marLeft w:val="480"/>
          <w:marRight w:val="0"/>
          <w:marTop w:val="0"/>
          <w:marBottom w:val="0"/>
          <w:divBdr>
            <w:top w:val="none" w:sz="0" w:space="0" w:color="auto"/>
            <w:left w:val="none" w:sz="0" w:space="0" w:color="auto"/>
            <w:bottom w:val="none" w:sz="0" w:space="0" w:color="auto"/>
            <w:right w:val="none" w:sz="0" w:space="0" w:color="auto"/>
          </w:divBdr>
        </w:div>
        <w:div w:id="1239553813">
          <w:marLeft w:val="480"/>
          <w:marRight w:val="0"/>
          <w:marTop w:val="0"/>
          <w:marBottom w:val="0"/>
          <w:divBdr>
            <w:top w:val="none" w:sz="0" w:space="0" w:color="auto"/>
            <w:left w:val="none" w:sz="0" w:space="0" w:color="auto"/>
            <w:bottom w:val="none" w:sz="0" w:space="0" w:color="auto"/>
            <w:right w:val="none" w:sz="0" w:space="0" w:color="auto"/>
          </w:divBdr>
        </w:div>
        <w:div w:id="1132482049">
          <w:marLeft w:val="480"/>
          <w:marRight w:val="0"/>
          <w:marTop w:val="0"/>
          <w:marBottom w:val="0"/>
          <w:divBdr>
            <w:top w:val="none" w:sz="0" w:space="0" w:color="auto"/>
            <w:left w:val="none" w:sz="0" w:space="0" w:color="auto"/>
            <w:bottom w:val="none" w:sz="0" w:space="0" w:color="auto"/>
            <w:right w:val="none" w:sz="0" w:space="0" w:color="auto"/>
          </w:divBdr>
        </w:div>
        <w:div w:id="1980838678">
          <w:marLeft w:val="480"/>
          <w:marRight w:val="0"/>
          <w:marTop w:val="0"/>
          <w:marBottom w:val="0"/>
          <w:divBdr>
            <w:top w:val="none" w:sz="0" w:space="0" w:color="auto"/>
            <w:left w:val="none" w:sz="0" w:space="0" w:color="auto"/>
            <w:bottom w:val="none" w:sz="0" w:space="0" w:color="auto"/>
            <w:right w:val="none" w:sz="0" w:space="0" w:color="auto"/>
          </w:divBdr>
        </w:div>
        <w:div w:id="1975214605">
          <w:marLeft w:val="480"/>
          <w:marRight w:val="0"/>
          <w:marTop w:val="0"/>
          <w:marBottom w:val="0"/>
          <w:divBdr>
            <w:top w:val="none" w:sz="0" w:space="0" w:color="auto"/>
            <w:left w:val="none" w:sz="0" w:space="0" w:color="auto"/>
            <w:bottom w:val="none" w:sz="0" w:space="0" w:color="auto"/>
            <w:right w:val="none" w:sz="0" w:space="0" w:color="auto"/>
          </w:divBdr>
        </w:div>
        <w:div w:id="286744446">
          <w:marLeft w:val="480"/>
          <w:marRight w:val="0"/>
          <w:marTop w:val="0"/>
          <w:marBottom w:val="0"/>
          <w:divBdr>
            <w:top w:val="none" w:sz="0" w:space="0" w:color="auto"/>
            <w:left w:val="none" w:sz="0" w:space="0" w:color="auto"/>
            <w:bottom w:val="none" w:sz="0" w:space="0" w:color="auto"/>
            <w:right w:val="none" w:sz="0" w:space="0" w:color="auto"/>
          </w:divBdr>
        </w:div>
        <w:div w:id="759106795">
          <w:marLeft w:val="480"/>
          <w:marRight w:val="0"/>
          <w:marTop w:val="0"/>
          <w:marBottom w:val="0"/>
          <w:divBdr>
            <w:top w:val="none" w:sz="0" w:space="0" w:color="auto"/>
            <w:left w:val="none" w:sz="0" w:space="0" w:color="auto"/>
            <w:bottom w:val="none" w:sz="0" w:space="0" w:color="auto"/>
            <w:right w:val="none" w:sz="0" w:space="0" w:color="auto"/>
          </w:divBdr>
        </w:div>
        <w:div w:id="1638293690">
          <w:marLeft w:val="480"/>
          <w:marRight w:val="0"/>
          <w:marTop w:val="0"/>
          <w:marBottom w:val="0"/>
          <w:divBdr>
            <w:top w:val="none" w:sz="0" w:space="0" w:color="auto"/>
            <w:left w:val="none" w:sz="0" w:space="0" w:color="auto"/>
            <w:bottom w:val="none" w:sz="0" w:space="0" w:color="auto"/>
            <w:right w:val="none" w:sz="0" w:space="0" w:color="auto"/>
          </w:divBdr>
        </w:div>
        <w:div w:id="130754000">
          <w:marLeft w:val="480"/>
          <w:marRight w:val="0"/>
          <w:marTop w:val="0"/>
          <w:marBottom w:val="0"/>
          <w:divBdr>
            <w:top w:val="none" w:sz="0" w:space="0" w:color="auto"/>
            <w:left w:val="none" w:sz="0" w:space="0" w:color="auto"/>
            <w:bottom w:val="none" w:sz="0" w:space="0" w:color="auto"/>
            <w:right w:val="none" w:sz="0" w:space="0" w:color="auto"/>
          </w:divBdr>
        </w:div>
        <w:div w:id="1335062644">
          <w:marLeft w:val="480"/>
          <w:marRight w:val="0"/>
          <w:marTop w:val="0"/>
          <w:marBottom w:val="0"/>
          <w:divBdr>
            <w:top w:val="none" w:sz="0" w:space="0" w:color="auto"/>
            <w:left w:val="none" w:sz="0" w:space="0" w:color="auto"/>
            <w:bottom w:val="none" w:sz="0" w:space="0" w:color="auto"/>
            <w:right w:val="none" w:sz="0" w:space="0" w:color="auto"/>
          </w:divBdr>
        </w:div>
        <w:div w:id="1642347996">
          <w:marLeft w:val="480"/>
          <w:marRight w:val="0"/>
          <w:marTop w:val="0"/>
          <w:marBottom w:val="0"/>
          <w:divBdr>
            <w:top w:val="none" w:sz="0" w:space="0" w:color="auto"/>
            <w:left w:val="none" w:sz="0" w:space="0" w:color="auto"/>
            <w:bottom w:val="none" w:sz="0" w:space="0" w:color="auto"/>
            <w:right w:val="none" w:sz="0" w:space="0" w:color="auto"/>
          </w:divBdr>
        </w:div>
        <w:div w:id="1886720878">
          <w:marLeft w:val="480"/>
          <w:marRight w:val="0"/>
          <w:marTop w:val="0"/>
          <w:marBottom w:val="0"/>
          <w:divBdr>
            <w:top w:val="none" w:sz="0" w:space="0" w:color="auto"/>
            <w:left w:val="none" w:sz="0" w:space="0" w:color="auto"/>
            <w:bottom w:val="none" w:sz="0" w:space="0" w:color="auto"/>
            <w:right w:val="none" w:sz="0" w:space="0" w:color="auto"/>
          </w:divBdr>
        </w:div>
        <w:div w:id="383991906">
          <w:marLeft w:val="480"/>
          <w:marRight w:val="0"/>
          <w:marTop w:val="0"/>
          <w:marBottom w:val="0"/>
          <w:divBdr>
            <w:top w:val="none" w:sz="0" w:space="0" w:color="auto"/>
            <w:left w:val="none" w:sz="0" w:space="0" w:color="auto"/>
            <w:bottom w:val="none" w:sz="0" w:space="0" w:color="auto"/>
            <w:right w:val="none" w:sz="0" w:space="0" w:color="auto"/>
          </w:divBdr>
        </w:div>
        <w:div w:id="986324091">
          <w:marLeft w:val="480"/>
          <w:marRight w:val="0"/>
          <w:marTop w:val="0"/>
          <w:marBottom w:val="0"/>
          <w:divBdr>
            <w:top w:val="none" w:sz="0" w:space="0" w:color="auto"/>
            <w:left w:val="none" w:sz="0" w:space="0" w:color="auto"/>
            <w:bottom w:val="none" w:sz="0" w:space="0" w:color="auto"/>
            <w:right w:val="none" w:sz="0" w:space="0" w:color="auto"/>
          </w:divBdr>
        </w:div>
        <w:div w:id="1864510056">
          <w:marLeft w:val="480"/>
          <w:marRight w:val="0"/>
          <w:marTop w:val="0"/>
          <w:marBottom w:val="0"/>
          <w:divBdr>
            <w:top w:val="none" w:sz="0" w:space="0" w:color="auto"/>
            <w:left w:val="none" w:sz="0" w:space="0" w:color="auto"/>
            <w:bottom w:val="none" w:sz="0" w:space="0" w:color="auto"/>
            <w:right w:val="none" w:sz="0" w:space="0" w:color="auto"/>
          </w:divBdr>
        </w:div>
        <w:div w:id="957101840">
          <w:marLeft w:val="480"/>
          <w:marRight w:val="0"/>
          <w:marTop w:val="0"/>
          <w:marBottom w:val="0"/>
          <w:divBdr>
            <w:top w:val="none" w:sz="0" w:space="0" w:color="auto"/>
            <w:left w:val="none" w:sz="0" w:space="0" w:color="auto"/>
            <w:bottom w:val="none" w:sz="0" w:space="0" w:color="auto"/>
            <w:right w:val="none" w:sz="0" w:space="0" w:color="auto"/>
          </w:divBdr>
        </w:div>
        <w:div w:id="1387532968">
          <w:marLeft w:val="480"/>
          <w:marRight w:val="0"/>
          <w:marTop w:val="0"/>
          <w:marBottom w:val="0"/>
          <w:divBdr>
            <w:top w:val="none" w:sz="0" w:space="0" w:color="auto"/>
            <w:left w:val="none" w:sz="0" w:space="0" w:color="auto"/>
            <w:bottom w:val="none" w:sz="0" w:space="0" w:color="auto"/>
            <w:right w:val="none" w:sz="0" w:space="0" w:color="auto"/>
          </w:divBdr>
        </w:div>
        <w:div w:id="296644622">
          <w:marLeft w:val="480"/>
          <w:marRight w:val="0"/>
          <w:marTop w:val="0"/>
          <w:marBottom w:val="0"/>
          <w:divBdr>
            <w:top w:val="none" w:sz="0" w:space="0" w:color="auto"/>
            <w:left w:val="none" w:sz="0" w:space="0" w:color="auto"/>
            <w:bottom w:val="none" w:sz="0" w:space="0" w:color="auto"/>
            <w:right w:val="none" w:sz="0" w:space="0" w:color="auto"/>
          </w:divBdr>
        </w:div>
        <w:div w:id="1006328099">
          <w:marLeft w:val="480"/>
          <w:marRight w:val="0"/>
          <w:marTop w:val="0"/>
          <w:marBottom w:val="0"/>
          <w:divBdr>
            <w:top w:val="none" w:sz="0" w:space="0" w:color="auto"/>
            <w:left w:val="none" w:sz="0" w:space="0" w:color="auto"/>
            <w:bottom w:val="none" w:sz="0" w:space="0" w:color="auto"/>
            <w:right w:val="none" w:sz="0" w:space="0" w:color="auto"/>
          </w:divBdr>
        </w:div>
        <w:div w:id="157773671">
          <w:marLeft w:val="480"/>
          <w:marRight w:val="0"/>
          <w:marTop w:val="0"/>
          <w:marBottom w:val="0"/>
          <w:divBdr>
            <w:top w:val="none" w:sz="0" w:space="0" w:color="auto"/>
            <w:left w:val="none" w:sz="0" w:space="0" w:color="auto"/>
            <w:bottom w:val="none" w:sz="0" w:space="0" w:color="auto"/>
            <w:right w:val="none" w:sz="0" w:space="0" w:color="auto"/>
          </w:divBdr>
        </w:div>
        <w:div w:id="1146361287">
          <w:marLeft w:val="480"/>
          <w:marRight w:val="0"/>
          <w:marTop w:val="0"/>
          <w:marBottom w:val="0"/>
          <w:divBdr>
            <w:top w:val="none" w:sz="0" w:space="0" w:color="auto"/>
            <w:left w:val="none" w:sz="0" w:space="0" w:color="auto"/>
            <w:bottom w:val="none" w:sz="0" w:space="0" w:color="auto"/>
            <w:right w:val="none" w:sz="0" w:space="0" w:color="auto"/>
          </w:divBdr>
        </w:div>
        <w:div w:id="1743287659">
          <w:marLeft w:val="480"/>
          <w:marRight w:val="0"/>
          <w:marTop w:val="0"/>
          <w:marBottom w:val="0"/>
          <w:divBdr>
            <w:top w:val="none" w:sz="0" w:space="0" w:color="auto"/>
            <w:left w:val="none" w:sz="0" w:space="0" w:color="auto"/>
            <w:bottom w:val="none" w:sz="0" w:space="0" w:color="auto"/>
            <w:right w:val="none" w:sz="0" w:space="0" w:color="auto"/>
          </w:divBdr>
        </w:div>
        <w:div w:id="1701398494">
          <w:marLeft w:val="480"/>
          <w:marRight w:val="0"/>
          <w:marTop w:val="0"/>
          <w:marBottom w:val="0"/>
          <w:divBdr>
            <w:top w:val="none" w:sz="0" w:space="0" w:color="auto"/>
            <w:left w:val="none" w:sz="0" w:space="0" w:color="auto"/>
            <w:bottom w:val="none" w:sz="0" w:space="0" w:color="auto"/>
            <w:right w:val="none" w:sz="0" w:space="0" w:color="auto"/>
          </w:divBdr>
        </w:div>
        <w:div w:id="1429303004">
          <w:marLeft w:val="480"/>
          <w:marRight w:val="0"/>
          <w:marTop w:val="0"/>
          <w:marBottom w:val="0"/>
          <w:divBdr>
            <w:top w:val="none" w:sz="0" w:space="0" w:color="auto"/>
            <w:left w:val="none" w:sz="0" w:space="0" w:color="auto"/>
            <w:bottom w:val="none" w:sz="0" w:space="0" w:color="auto"/>
            <w:right w:val="none" w:sz="0" w:space="0" w:color="auto"/>
          </w:divBdr>
        </w:div>
        <w:div w:id="467670402">
          <w:marLeft w:val="480"/>
          <w:marRight w:val="0"/>
          <w:marTop w:val="0"/>
          <w:marBottom w:val="0"/>
          <w:divBdr>
            <w:top w:val="none" w:sz="0" w:space="0" w:color="auto"/>
            <w:left w:val="none" w:sz="0" w:space="0" w:color="auto"/>
            <w:bottom w:val="none" w:sz="0" w:space="0" w:color="auto"/>
            <w:right w:val="none" w:sz="0" w:space="0" w:color="auto"/>
          </w:divBdr>
        </w:div>
        <w:div w:id="1706634255">
          <w:marLeft w:val="480"/>
          <w:marRight w:val="0"/>
          <w:marTop w:val="0"/>
          <w:marBottom w:val="0"/>
          <w:divBdr>
            <w:top w:val="none" w:sz="0" w:space="0" w:color="auto"/>
            <w:left w:val="none" w:sz="0" w:space="0" w:color="auto"/>
            <w:bottom w:val="none" w:sz="0" w:space="0" w:color="auto"/>
            <w:right w:val="none" w:sz="0" w:space="0" w:color="auto"/>
          </w:divBdr>
        </w:div>
        <w:div w:id="1695960671">
          <w:marLeft w:val="480"/>
          <w:marRight w:val="0"/>
          <w:marTop w:val="0"/>
          <w:marBottom w:val="0"/>
          <w:divBdr>
            <w:top w:val="none" w:sz="0" w:space="0" w:color="auto"/>
            <w:left w:val="none" w:sz="0" w:space="0" w:color="auto"/>
            <w:bottom w:val="none" w:sz="0" w:space="0" w:color="auto"/>
            <w:right w:val="none" w:sz="0" w:space="0" w:color="auto"/>
          </w:divBdr>
        </w:div>
        <w:div w:id="40444388">
          <w:marLeft w:val="480"/>
          <w:marRight w:val="0"/>
          <w:marTop w:val="0"/>
          <w:marBottom w:val="0"/>
          <w:divBdr>
            <w:top w:val="none" w:sz="0" w:space="0" w:color="auto"/>
            <w:left w:val="none" w:sz="0" w:space="0" w:color="auto"/>
            <w:bottom w:val="none" w:sz="0" w:space="0" w:color="auto"/>
            <w:right w:val="none" w:sz="0" w:space="0" w:color="auto"/>
          </w:divBdr>
        </w:div>
        <w:div w:id="350644328">
          <w:marLeft w:val="480"/>
          <w:marRight w:val="0"/>
          <w:marTop w:val="0"/>
          <w:marBottom w:val="0"/>
          <w:divBdr>
            <w:top w:val="none" w:sz="0" w:space="0" w:color="auto"/>
            <w:left w:val="none" w:sz="0" w:space="0" w:color="auto"/>
            <w:bottom w:val="none" w:sz="0" w:space="0" w:color="auto"/>
            <w:right w:val="none" w:sz="0" w:space="0" w:color="auto"/>
          </w:divBdr>
        </w:div>
        <w:div w:id="1400326916">
          <w:marLeft w:val="480"/>
          <w:marRight w:val="0"/>
          <w:marTop w:val="0"/>
          <w:marBottom w:val="0"/>
          <w:divBdr>
            <w:top w:val="none" w:sz="0" w:space="0" w:color="auto"/>
            <w:left w:val="none" w:sz="0" w:space="0" w:color="auto"/>
            <w:bottom w:val="none" w:sz="0" w:space="0" w:color="auto"/>
            <w:right w:val="none" w:sz="0" w:space="0" w:color="auto"/>
          </w:divBdr>
        </w:div>
        <w:div w:id="612135392">
          <w:marLeft w:val="480"/>
          <w:marRight w:val="0"/>
          <w:marTop w:val="0"/>
          <w:marBottom w:val="0"/>
          <w:divBdr>
            <w:top w:val="none" w:sz="0" w:space="0" w:color="auto"/>
            <w:left w:val="none" w:sz="0" w:space="0" w:color="auto"/>
            <w:bottom w:val="none" w:sz="0" w:space="0" w:color="auto"/>
            <w:right w:val="none" w:sz="0" w:space="0" w:color="auto"/>
          </w:divBdr>
        </w:div>
        <w:div w:id="1873298542">
          <w:marLeft w:val="480"/>
          <w:marRight w:val="0"/>
          <w:marTop w:val="0"/>
          <w:marBottom w:val="0"/>
          <w:divBdr>
            <w:top w:val="none" w:sz="0" w:space="0" w:color="auto"/>
            <w:left w:val="none" w:sz="0" w:space="0" w:color="auto"/>
            <w:bottom w:val="none" w:sz="0" w:space="0" w:color="auto"/>
            <w:right w:val="none" w:sz="0" w:space="0" w:color="auto"/>
          </w:divBdr>
        </w:div>
        <w:div w:id="1052533581">
          <w:marLeft w:val="480"/>
          <w:marRight w:val="0"/>
          <w:marTop w:val="0"/>
          <w:marBottom w:val="0"/>
          <w:divBdr>
            <w:top w:val="none" w:sz="0" w:space="0" w:color="auto"/>
            <w:left w:val="none" w:sz="0" w:space="0" w:color="auto"/>
            <w:bottom w:val="none" w:sz="0" w:space="0" w:color="auto"/>
            <w:right w:val="none" w:sz="0" w:space="0" w:color="auto"/>
          </w:divBdr>
        </w:div>
        <w:div w:id="1629968654">
          <w:marLeft w:val="480"/>
          <w:marRight w:val="0"/>
          <w:marTop w:val="0"/>
          <w:marBottom w:val="0"/>
          <w:divBdr>
            <w:top w:val="none" w:sz="0" w:space="0" w:color="auto"/>
            <w:left w:val="none" w:sz="0" w:space="0" w:color="auto"/>
            <w:bottom w:val="none" w:sz="0" w:space="0" w:color="auto"/>
            <w:right w:val="none" w:sz="0" w:space="0" w:color="auto"/>
          </w:divBdr>
        </w:div>
        <w:div w:id="1205825938">
          <w:marLeft w:val="480"/>
          <w:marRight w:val="0"/>
          <w:marTop w:val="0"/>
          <w:marBottom w:val="0"/>
          <w:divBdr>
            <w:top w:val="none" w:sz="0" w:space="0" w:color="auto"/>
            <w:left w:val="none" w:sz="0" w:space="0" w:color="auto"/>
            <w:bottom w:val="none" w:sz="0" w:space="0" w:color="auto"/>
            <w:right w:val="none" w:sz="0" w:space="0" w:color="auto"/>
          </w:divBdr>
        </w:div>
        <w:div w:id="984553740">
          <w:marLeft w:val="480"/>
          <w:marRight w:val="0"/>
          <w:marTop w:val="0"/>
          <w:marBottom w:val="0"/>
          <w:divBdr>
            <w:top w:val="none" w:sz="0" w:space="0" w:color="auto"/>
            <w:left w:val="none" w:sz="0" w:space="0" w:color="auto"/>
            <w:bottom w:val="none" w:sz="0" w:space="0" w:color="auto"/>
            <w:right w:val="none" w:sz="0" w:space="0" w:color="auto"/>
          </w:divBdr>
        </w:div>
        <w:div w:id="1781216890">
          <w:marLeft w:val="480"/>
          <w:marRight w:val="0"/>
          <w:marTop w:val="0"/>
          <w:marBottom w:val="0"/>
          <w:divBdr>
            <w:top w:val="none" w:sz="0" w:space="0" w:color="auto"/>
            <w:left w:val="none" w:sz="0" w:space="0" w:color="auto"/>
            <w:bottom w:val="none" w:sz="0" w:space="0" w:color="auto"/>
            <w:right w:val="none" w:sz="0" w:space="0" w:color="auto"/>
          </w:divBdr>
        </w:div>
        <w:div w:id="1079445984">
          <w:marLeft w:val="480"/>
          <w:marRight w:val="0"/>
          <w:marTop w:val="0"/>
          <w:marBottom w:val="0"/>
          <w:divBdr>
            <w:top w:val="none" w:sz="0" w:space="0" w:color="auto"/>
            <w:left w:val="none" w:sz="0" w:space="0" w:color="auto"/>
            <w:bottom w:val="none" w:sz="0" w:space="0" w:color="auto"/>
            <w:right w:val="none" w:sz="0" w:space="0" w:color="auto"/>
          </w:divBdr>
        </w:div>
        <w:div w:id="1773548847">
          <w:marLeft w:val="480"/>
          <w:marRight w:val="0"/>
          <w:marTop w:val="0"/>
          <w:marBottom w:val="0"/>
          <w:divBdr>
            <w:top w:val="none" w:sz="0" w:space="0" w:color="auto"/>
            <w:left w:val="none" w:sz="0" w:space="0" w:color="auto"/>
            <w:bottom w:val="none" w:sz="0" w:space="0" w:color="auto"/>
            <w:right w:val="none" w:sz="0" w:space="0" w:color="auto"/>
          </w:divBdr>
        </w:div>
        <w:div w:id="1572226979">
          <w:marLeft w:val="480"/>
          <w:marRight w:val="0"/>
          <w:marTop w:val="0"/>
          <w:marBottom w:val="0"/>
          <w:divBdr>
            <w:top w:val="none" w:sz="0" w:space="0" w:color="auto"/>
            <w:left w:val="none" w:sz="0" w:space="0" w:color="auto"/>
            <w:bottom w:val="none" w:sz="0" w:space="0" w:color="auto"/>
            <w:right w:val="none" w:sz="0" w:space="0" w:color="auto"/>
          </w:divBdr>
        </w:div>
        <w:div w:id="1577127001">
          <w:marLeft w:val="480"/>
          <w:marRight w:val="0"/>
          <w:marTop w:val="0"/>
          <w:marBottom w:val="0"/>
          <w:divBdr>
            <w:top w:val="none" w:sz="0" w:space="0" w:color="auto"/>
            <w:left w:val="none" w:sz="0" w:space="0" w:color="auto"/>
            <w:bottom w:val="none" w:sz="0" w:space="0" w:color="auto"/>
            <w:right w:val="none" w:sz="0" w:space="0" w:color="auto"/>
          </w:divBdr>
        </w:div>
      </w:divsChild>
    </w:div>
    <w:div w:id="1038817313">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sChild>
        <w:div w:id="23407510">
          <w:marLeft w:val="480"/>
          <w:marRight w:val="0"/>
          <w:marTop w:val="0"/>
          <w:marBottom w:val="0"/>
          <w:divBdr>
            <w:top w:val="none" w:sz="0" w:space="0" w:color="auto"/>
            <w:left w:val="none" w:sz="0" w:space="0" w:color="auto"/>
            <w:bottom w:val="none" w:sz="0" w:space="0" w:color="auto"/>
            <w:right w:val="none" w:sz="0" w:space="0" w:color="auto"/>
          </w:divBdr>
        </w:div>
        <w:div w:id="894849625">
          <w:marLeft w:val="480"/>
          <w:marRight w:val="0"/>
          <w:marTop w:val="0"/>
          <w:marBottom w:val="0"/>
          <w:divBdr>
            <w:top w:val="none" w:sz="0" w:space="0" w:color="auto"/>
            <w:left w:val="none" w:sz="0" w:space="0" w:color="auto"/>
            <w:bottom w:val="none" w:sz="0" w:space="0" w:color="auto"/>
            <w:right w:val="none" w:sz="0" w:space="0" w:color="auto"/>
          </w:divBdr>
        </w:div>
        <w:div w:id="1118403950">
          <w:marLeft w:val="480"/>
          <w:marRight w:val="0"/>
          <w:marTop w:val="0"/>
          <w:marBottom w:val="0"/>
          <w:divBdr>
            <w:top w:val="none" w:sz="0" w:space="0" w:color="auto"/>
            <w:left w:val="none" w:sz="0" w:space="0" w:color="auto"/>
            <w:bottom w:val="none" w:sz="0" w:space="0" w:color="auto"/>
            <w:right w:val="none" w:sz="0" w:space="0" w:color="auto"/>
          </w:divBdr>
        </w:div>
        <w:div w:id="1741825569">
          <w:marLeft w:val="480"/>
          <w:marRight w:val="0"/>
          <w:marTop w:val="0"/>
          <w:marBottom w:val="0"/>
          <w:divBdr>
            <w:top w:val="none" w:sz="0" w:space="0" w:color="auto"/>
            <w:left w:val="none" w:sz="0" w:space="0" w:color="auto"/>
            <w:bottom w:val="none" w:sz="0" w:space="0" w:color="auto"/>
            <w:right w:val="none" w:sz="0" w:space="0" w:color="auto"/>
          </w:divBdr>
        </w:div>
        <w:div w:id="1444155826">
          <w:marLeft w:val="480"/>
          <w:marRight w:val="0"/>
          <w:marTop w:val="0"/>
          <w:marBottom w:val="0"/>
          <w:divBdr>
            <w:top w:val="none" w:sz="0" w:space="0" w:color="auto"/>
            <w:left w:val="none" w:sz="0" w:space="0" w:color="auto"/>
            <w:bottom w:val="none" w:sz="0" w:space="0" w:color="auto"/>
            <w:right w:val="none" w:sz="0" w:space="0" w:color="auto"/>
          </w:divBdr>
        </w:div>
        <w:div w:id="1053819491">
          <w:marLeft w:val="480"/>
          <w:marRight w:val="0"/>
          <w:marTop w:val="0"/>
          <w:marBottom w:val="0"/>
          <w:divBdr>
            <w:top w:val="none" w:sz="0" w:space="0" w:color="auto"/>
            <w:left w:val="none" w:sz="0" w:space="0" w:color="auto"/>
            <w:bottom w:val="none" w:sz="0" w:space="0" w:color="auto"/>
            <w:right w:val="none" w:sz="0" w:space="0" w:color="auto"/>
          </w:divBdr>
        </w:div>
        <w:div w:id="1522236664">
          <w:marLeft w:val="480"/>
          <w:marRight w:val="0"/>
          <w:marTop w:val="0"/>
          <w:marBottom w:val="0"/>
          <w:divBdr>
            <w:top w:val="none" w:sz="0" w:space="0" w:color="auto"/>
            <w:left w:val="none" w:sz="0" w:space="0" w:color="auto"/>
            <w:bottom w:val="none" w:sz="0" w:space="0" w:color="auto"/>
            <w:right w:val="none" w:sz="0" w:space="0" w:color="auto"/>
          </w:divBdr>
        </w:div>
        <w:div w:id="1661763046">
          <w:marLeft w:val="480"/>
          <w:marRight w:val="0"/>
          <w:marTop w:val="0"/>
          <w:marBottom w:val="0"/>
          <w:divBdr>
            <w:top w:val="none" w:sz="0" w:space="0" w:color="auto"/>
            <w:left w:val="none" w:sz="0" w:space="0" w:color="auto"/>
            <w:bottom w:val="none" w:sz="0" w:space="0" w:color="auto"/>
            <w:right w:val="none" w:sz="0" w:space="0" w:color="auto"/>
          </w:divBdr>
        </w:div>
        <w:div w:id="658845743">
          <w:marLeft w:val="480"/>
          <w:marRight w:val="0"/>
          <w:marTop w:val="0"/>
          <w:marBottom w:val="0"/>
          <w:divBdr>
            <w:top w:val="none" w:sz="0" w:space="0" w:color="auto"/>
            <w:left w:val="none" w:sz="0" w:space="0" w:color="auto"/>
            <w:bottom w:val="none" w:sz="0" w:space="0" w:color="auto"/>
            <w:right w:val="none" w:sz="0" w:space="0" w:color="auto"/>
          </w:divBdr>
        </w:div>
        <w:div w:id="1041252229">
          <w:marLeft w:val="480"/>
          <w:marRight w:val="0"/>
          <w:marTop w:val="0"/>
          <w:marBottom w:val="0"/>
          <w:divBdr>
            <w:top w:val="none" w:sz="0" w:space="0" w:color="auto"/>
            <w:left w:val="none" w:sz="0" w:space="0" w:color="auto"/>
            <w:bottom w:val="none" w:sz="0" w:space="0" w:color="auto"/>
            <w:right w:val="none" w:sz="0" w:space="0" w:color="auto"/>
          </w:divBdr>
        </w:div>
        <w:div w:id="1376927932">
          <w:marLeft w:val="480"/>
          <w:marRight w:val="0"/>
          <w:marTop w:val="0"/>
          <w:marBottom w:val="0"/>
          <w:divBdr>
            <w:top w:val="none" w:sz="0" w:space="0" w:color="auto"/>
            <w:left w:val="none" w:sz="0" w:space="0" w:color="auto"/>
            <w:bottom w:val="none" w:sz="0" w:space="0" w:color="auto"/>
            <w:right w:val="none" w:sz="0" w:space="0" w:color="auto"/>
          </w:divBdr>
        </w:div>
        <w:div w:id="1702319328">
          <w:marLeft w:val="480"/>
          <w:marRight w:val="0"/>
          <w:marTop w:val="0"/>
          <w:marBottom w:val="0"/>
          <w:divBdr>
            <w:top w:val="none" w:sz="0" w:space="0" w:color="auto"/>
            <w:left w:val="none" w:sz="0" w:space="0" w:color="auto"/>
            <w:bottom w:val="none" w:sz="0" w:space="0" w:color="auto"/>
            <w:right w:val="none" w:sz="0" w:space="0" w:color="auto"/>
          </w:divBdr>
        </w:div>
        <w:div w:id="1682396655">
          <w:marLeft w:val="480"/>
          <w:marRight w:val="0"/>
          <w:marTop w:val="0"/>
          <w:marBottom w:val="0"/>
          <w:divBdr>
            <w:top w:val="none" w:sz="0" w:space="0" w:color="auto"/>
            <w:left w:val="none" w:sz="0" w:space="0" w:color="auto"/>
            <w:bottom w:val="none" w:sz="0" w:space="0" w:color="auto"/>
            <w:right w:val="none" w:sz="0" w:space="0" w:color="auto"/>
          </w:divBdr>
        </w:div>
        <w:div w:id="851182775">
          <w:marLeft w:val="480"/>
          <w:marRight w:val="0"/>
          <w:marTop w:val="0"/>
          <w:marBottom w:val="0"/>
          <w:divBdr>
            <w:top w:val="none" w:sz="0" w:space="0" w:color="auto"/>
            <w:left w:val="none" w:sz="0" w:space="0" w:color="auto"/>
            <w:bottom w:val="none" w:sz="0" w:space="0" w:color="auto"/>
            <w:right w:val="none" w:sz="0" w:space="0" w:color="auto"/>
          </w:divBdr>
        </w:div>
        <w:div w:id="307636949">
          <w:marLeft w:val="480"/>
          <w:marRight w:val="0"/>
          <w:marTop w:val="0"/>
          <w:marBottom w:val="0"/>
          <w:divBdr>
            <w:top w:val="none" w:sz="0" w:space="0" w:color="auto"/>
            <w:left w:val="none" w:sz="0" w:space="0" w:color="auto"/>
            <w:bottom w:val="none" w:sz="0" w:space="0" w:color="auto"/>
            <w:right w:val="none" w:sz="0" w:space="0" w:color="auto"/>
          </w:divBdr>
        </w:div>
        <w:div w:id="1457679845">
          <w:marLeft w:val="480"/>
          <w:marRight w:val="0"/>
          <w:marTop w:val="0"/>
          <w:marBottom w:val="0"/>
          <w:divBdr>
            <w:top w:val="none" w:sz="0" w:space="0" w:color="auto"/>
            <w:left w:val="none" w:sz="0" w:space="0" w:color="auto"/>
            <w:bottom w:val="none" w:sz="0" w:space="0" w:color="auto"/>
            <w:right w:val="none" w:sz="0" w:space="0" w:color="auto"/>
          </w:divBdr>
        </w:div>
        <w:div w:id="1138258409">
          <w:marLeft w:val="480"/>
          <w:marRight w:val="0"/>
          <w:marTop w:val="0"/>
          <w:marBottom w:val="0"/>
          <w:divBdr>
            <w:top w:val="none" w:sz="0" w:space="0" w:color="auto"/>
            <w:left w:val="none" w:sz="0" w:space="0" w:color="auto"/>
            <w:bottom w:val="none" w:sz="0" w:space="0" w:color="auto"/>
            <w:right w:val="none" w:sz="0" w:space="0" w:color="auto"/>
          </w:divBdr>
        </w:div>
        <w:div w:id="763722805">
          <w:marLeft w:val="480"/>
          <w:marRight w:val="0"/>
          <w:marTop w:val="0"/>
          <w:marBottom w:val="0"/>
          <w:divBdr>
            <w:top w:val="none" w:sz="0" w:space="0" w:color="auto"/>
            <w:left w:val="none" w:sz="0" w:space="0" w:color="auto"/>
            <w:bottom w:val="none" w:sz="0" w:space="0" w:color="auto"/>
            <w:right w:val="none" w:sz="0" w:space="0" w:color="auto"/>
          </w:divBdr>
        </w:div>
        <w:div w:id="2121803744">
          <w:marLeft w:val="480"/>
          <w:marRight w:val="0"/>
          <w:marTop w:val="0"/>
          <w:marBottom w:val="0"/>
          <w:divBdr>
            <w:top w:val="none" w:sz="0" w:space="0" w:color="auto"/>
            <w:left w:val="none" w:sz="0" w:space="0" w:color="auto"/>
            <w:bottom w:val="none" w:sz="0" w:space="0" w:color="auto"/>
            <w:right w:val="none" w:sz="0" w:space="0" w:color="auto"/>
          </w:divBdr>
        </w:div>
        <w:div w:id="2039693593">
          <w:marLeft w:val="480"/>
          <w:marRight w:val="0"/>
          <w:marTop w:val="0"/>
          <w:marBottom w:val="0"/>
          <w:divBdr>
            <w:top w:val="none" w:sz="0" w:space="0" w:color="auto"/>
            <w:left w:val="none" w:sz="0" w:space="0" w:color="auto"/>
            <w:bottom w:val="none" w:sz="0" w:space="0" w:color="auto"/>
            <w:right w:val="none" w:sz="0" w:space="0" w:color="auto"/>
          </w:divBdr>
        </w:div>
        <w:div w:id="580799789">
          <w:marLeft w:val="480"/>
          <w:marRight w:val="0"/>
          <w:marTop w:val="0"/>
          <w:marBottom w:val="0"/>
          <w:divBdr>
            <w:top w:val="none" w:sz="0" w:space="0" w:color="auto"/>
            <w:left w:val="none" w:sz="0" w:space="0" w:color="auto"/>
            <w:bottom w:val="none" w:sz="0" w:space="0" w:color="auto"/>
            <w:right w:val="none" w:sz="0" w:space="0" w:color="auto"/>
          </w:divBdr>
        </w:div>
        <w:div w:id="188765541">
          <w:marLeft w:val="480"/>
          <w:marRight w:val="0"/>
          <w:marTop w:val="0"/>
          <w:marBottom w:val="0"/>
          <w:divBdr>
            <w:top w:val="none" w:sz="0" w:space="0" w:color="auto"/>
            <w:left w:val="none" w:sz="0" w:space="0" w:color="auto"/>
            <w:bottom w:val="none" w:sz="0" w:space="0" w:color="auto"/>
            <w:right w:val="none" w:sz="0" w:space="0" w:color="auto"/>
          </w:divBdr>
        </w:div>
        <w:div w:id="173767313">
          <w:marLeft w:val="480"/>
          <w:marRight w:val="0"/>
          <w:marTop w:val="0"/>
          <w:marBottom w:val="0"/>
          <w:divBdr>
            <w:top w:val="none" w:sz="0" w:space="0" w:color="auto"/>
            <w:left w:val="none" w:sz="0" w:space="0" w:color="auto"/>
            <w:bottom w:val="none" w:sz="0" w:space="0" w:color="auto"/>
            <w:right w:val="none" w:sz="0" w:space="0" w:color="auto"/>
          </w:divBdr>
        </w:div>
        <w:div w:id="1144663317">
          <w:marLeft w:val="480"/>
          <w:marRight w:val="0"/>
          <w:marTop w:val="0"/>
          <w:marBottom w:val="0"/>
          <w:divBdr>
            <w:top w:val="none" w:sz="0" w:space="0" w:color="auto"/>
            <w:left w:val="none" w:sz="0" w:space="0" w:color="auto"/>
            <w:bottom w:val="none" w:sz="0" w:space="0" w:color="auto"/>
            <w:right w:val="none" w:sz="0" w:space="0" w:color="auto"/>
          </w:divBdr>
        </w:div>
        <w:div w:id="537821068">
          <w:marLeft w:val="480"/>
          <w:marRight w:val="0"/>
          <w:marTop w:val="0"/>
          <w:marBottom w:val="0"/>
          <w:divBdr>
            <w:top w:val="none" w:sz="0" w:space="0" w:color="auto"/>
            <w:left w:val="none" w:sz="0" w:space="0" w:color="auto"/>
            <w:bottom w:val="none" w:sz="0" w:space="0" w:color="auto"/>
            <w:right w:val="none" w:sz="0" w:space="0" w:color="auto"/>
          </w:divBdr>
        </w:div>
        <w:div w:id="1660225980">
          <w:marLeft w:val="480"/>
          <w:marRight w:val="0"/>
          <w:marTop w:val="0"/>
          <w:marBottom w:val="0"/>
          <w:divBdr>
            <w:top w:val="none" w:sz="0" w:space="0" w:color="auto"/>
            <w:left w:val="none" w:sz="0" w:space="0" w:color="auto"/>
            <w:bottom w:val="none" w:sz="0" w:space="0" w:color="auto"/>
            <w:right w:val="none" w:sz="0" w:space="0" w:color="auto"/>
          </w:divBdr>
        </w:div>
        <w:div w:id="643773332">
          <w:marLeft w:val="480"/>
          <w:marRight w:val="0"/>
          <w:marTop w:val="0"/>
          <w:marBottom w:val="0"/>
          <w:divBdr>
            <w:top w:val="none" w:sz="0" w:space="0" w:color="auto"/>
            <w:left w:val="none" w:sz="0" w:space="0" w:color="auto"/>
            <w:bottom w:val="none" w:sz="0" w:space="0" w:color="auto"/>
            <w:right w:val="none" w:sz="0" w:space="0" w:color="auto"/>
          </w:divBdr>
        </w:div>
        <w:div w:id="888342049">
          <w:marLeft w:val="480"/>
          <w:marRight w:val="0"/>
          <w:marTop w:val="0"/>
          <w:marBottom w:val="0"/>
          <w:divBdr>
            <w:top w:val="none" w:sz="0" w:space="0" w:color="auto"/>
            <w:left w:val="none" w:sz="0" w:space="0" w:color="auto"/>
            <w:bottom w:val="none" w:sz="0" w:space="0" w:color="auto"/>
            <w:right w:val="none" w:sz="0" w:space="0" w:color="auto"/>
          </w:divBdr>
        </w:div>
        <w:div w:id="1064180798">
          <w:marLeft w:val="480"/>
          <w:marRight w:val="0"/>
          <w:marTop w:val="0"/>
          <w:marBottom w:val="0"/>
          <w:divBdr>
            <w:top w:val="none" w:sz="0" w:space="0" w:color="auto"/>
            <w:left w:val="none" w:sz="0" w:space="0" w:color="auto"/>
            <w:bottom w:val="none" w:sz="0" w:space="0" w:color="auto"/>
            <w:right w:val="none" w:sz="0" w:space="0" w:color="auto"/>
          </w:divBdr>
        </w:div>
        <w:div w:id="1270972108">
          <w:marLeft w:val="480"/>
          <w:marRight w:val="0"/>
          <w:marTop w:val="0"/>
          <w:marBottom w:val="0"/>
          <w:divBdr>
            <w:top w:val="none" w:sz="0" w:space="0" w:color="auto"/>
            <w:left w:val="none" w:sz="0" w:space="0" w:color="auto"/>
            <w:bottom w:val="none" w:sz="0" w:space="0" w:color="auto"/>
            <w:right w:val="none" w:sz="0" w:space="0" w:color="auto"/>
          </w:divBdr>
        </w:div>
        <w:div w:id="324552865">
          <w:marLeft w:val="480"/>
          <w:marRight w:val="0"/>
          <w:marTop w:val="0"/>
          <w:marBottom w:val="0"/>
          <w:divBdr>
            <w:top w:val="none" w:sz="0" w:space="0" w:color="auto"/>
            <w:left w:val="none" w:sz="0" w:space="0" w:color="auto"/>
            <w:bottom w:val="none" w:sz="0" w:space="0" w:color="auto"/>
            <w:right w:val="none" w:sz="0" w:space="0" w:color="auto"/>
          </w:divBdr>
        </w:div>
        <w:div w:id="1227765787">
          <w:marLeft w:val="480"/>
          <w:marRight w:val="0"/>
          <w:marTop w:val="0"/>
          <w:marBottom w:val="0"/>
          <w:divBdr>
            <w:top w:val="none" w:sz="0" w:space="0" w:color="auto"/>
            <w:left w:val="none" w:sz="0" w:space="0" w:color="auto"/>
            <w:bottom w:val="none" w:sz="0" w:space="0" w:color="auto"/>
            <w:right w:val="none" w:sz="0" w:space="0" w:color="auto"/>
          </w:divBdr>
        </w:div>
        <w:div w:id="65609688">
          <w:marLeft w:val="480"/>
          <w:marRight w:val="0"/>
          <w:marTop w:val="0"/>
          <w:marBottom w:val="0"/>
          <w:divBdr>
            <w:top w:val="none" w:sz="0" w:space="0" w:color="auto"/>
            <w:left w:val="none" w:sz="0" w:space="0" w:color="auto"/>
            <w:bottom w:val="none" w:sz="0" w:space="0" w:color="auto"/>
            <w:right w:val="none" w:sz="0" w:space="0" w:color="auto"/>
          </w:divBdr>
        </w:div>
        <w:div w:id="896668570">
          <w:marLeft w:val="480"/>
          <w:marRight w:val="0"/>
          <w:marTop w:val="0"/>
          <w:marBottom w:val="0"/>
          <w:divBdr>
            <w:top w:val="none" w:sz="0" w:space="0" w:color="auto"/>
            <w:left w:val="none" w:sz="0" w:space="0" w:color="auto"/>
            <w:bottom w:val="none" w:sz="0" w:space="0" w:color="auto"/>
            <w:right w:val="none" w:sz="0" w:space="0" w:color="auto"/>
          </w:divBdr>
        </w:div>
        <w:div w:id="237597879">
          <w:marLeft w:val="480"/>
          <w:marRight w:val="0"/>
          <w:marTop w:val="0"/>
          <w:marBottom w:val="0"/>
          <w:divBdr>
            <w:top w:val="none" w:sz="0" w:space="0" w:color="auto"/>
            <w:left w:val="none" w:sz="0" w:space="0" w:color="auto"/>
            <w:bottom w:val="none" w:sz="0" w:space="0" w:color="auto"/>
            <w:right w:val="none" w:sz="0" w:space="0" w:color="auto"/>
          </w:divBdr>
        </w:div>
        <w:div w:id="713819746">
          <w:marLeft w:val="480"/>
          <w:marRight w:val="0"/>
          <w:marTop w:val="0"/>
          <w:marBottom w:val="0"/>
          <w:divBdr>
            <w:top w:val="none" w:sz="0" w:space="0" w:color="auto"/>
            <w:left w:val="none" w:sz="0" w:space="0" w:color="auto"/>
            <w:bottom w:val="none" w:sz="0" w:space="0" w:color="auto"/>
            <w:right w:val="none" w:sz="0" w:space="0" w:color="auto"/>
          </w:divBdr>
        </w:div>
        <w:div w:id="1222517245">
          <w:marLeft w:val="480"/>
          <w:marRight w:val="0"/>
          <w:marTop w:val="0"/>
          <w:marBottom w:val="0"/>
          <w:divBdr>
            <w:top w:val="none" w:sz="0" w:space="0" w:color="auto"/>
            <w:left w:val="none" w:sz="0" w:space="0" w:color="auto"/>
            <w:bottom w:val="none" w:sz="0" w:space="0" w:color="auto"/>
            <w:right w:val="none" w:sz="0" w:space="0" w:color="auto"/>
          </w:divBdr>
        </w:div>
        <w:div w:id="1893537190">
          <w:marLeft w:val="480"/>
          <w:marRight w:val="0"/>
          <w:marTop w:val="0"/>
          <w:marBottom w:val="0"/>
          <w:divBdr>
            <w:top w:val="none" w:sz="0" w:space="0" w:color="auto"/>
            <w:left w:val="none" w:sz="0" w:space="0" w:color="auto"/>
            <w:bottom w:val="none" w:sz="0" w:space="0" w:color="auto"/>
            <w:right w:val="none" w:sz="0" w:space="0" w:color="auto"/>
          </w:divBdr>
        </w:div>
        <w:div w:id="1268389468">
          <w:marLeft w:val="480"/>
          <w:marRight w:val="0"/>
          <w:marTop w:val="0"/>
          <w:marBottom w:val="0"/>
          <w:divBdr>
            <w:top w:val="none" w:sz="0" w:space="0" w:color="auto"/>
            <w:left w:val="none" w:sz="0" w:space="0" w:color="auto"/>
            <w:bottom w:val="none" w:sz="0" w:space="0" w:color="auto"/>
            <w:right w:val="none" w:sz="0" w:space="0" w:color="auto"/>
          </w:divBdr>
        </w:div>
        <w:div w:id="1108508261">
          <w:marLeft w:val="480"/>
          <w:marRight w:val="0"/>
          <w:marTop w:val="0"/>
          <w:marBottom w:val="0"/>
          <w:divBdr>
            <w:top w:val="none" w:sz="0" w:space="0" w:color="auto"/>
            <w:left w:val="none" w:sz="0" w:space="0" w:color="auto"/>
            <w:bottom w:val="none" w:sz="0" w:space="0" w:color="auto"/>
            <w:right w:val="none" w:sz="0" w:space="0" w:color="auto"/>
          </w:divBdr>
        </w:div>
        <w:div w:id="429736411">
          <w:marLeft w:val="480"/>
          <w:marRight w:val="0"/>
          <w:marTop w:val="0"/>
          <w:marBottom w:val="0"/>
          <w:divBdr>
            <w:top w:val="none" w:sz="0" w:space="0" w:color="auto"/>
            <w:left w:val="none" w:sz="0" w:space="0" w:color="auto"/>
            <w:bottom w:val="none" w:sz="0" w:space="0" w:color="auto"/>
            <w:right w:val="none" w:sz="0" w:space="0" w:color="auto"/>
          </w:divBdr>
        </w:div>
        <w:div w:id="1029916269">
          <w:marLeft w:val="480"/>
          <w:marRight w:val="0"/>
          <w:marTop w:val="0"/>
          <w:marBottom w:val="0"/>
          <w:divBdr>
            <w:top w:val="none" w:sz="0" w:space="0" w:color="auto"/>
            <w:left w:val="none" w:sz="0" w:space="0" w:color="auto"/>
            <w:bottom w:val="none" w:sz="0" w:space="0" w:color="auto"/>
            <w:right w:val="none" w:sz="0" w:space="0" w:color="auto"/>
          </w:divBdr>
        </w:div>
        <w:div w:id="1252818551">
          <w:marLeft w:val="480"/>
          <w:marRight w:val="0"/>
          <w:marTop w:val="0"/>
          <w:marBottom w:val="0"/>
          <w:divBdr>
            <w:top w:val="none" w:sz="0" w:space="0" w:color="auto"/>
            <w:left w:val="none" w:sz="0" w:space="0" w:color="auto"/>
            <w:bottom w:val="none" w:sz="0" w:space="0" w:color="auto"/>
            <w:right w:val="none" w:sz="0" w:space="0" w:color="auto"/>
          </w:divBdr>
        </w:div>
        <w:div w:id="1737701197">
          <w:marLeft w:val="480"/>
          <w:marRight w:val="0"/>
          <w:marTop w:val="0"/>
          <w:marBottom w:val="0"/>
          <w:divBdr>
            <w:top w:val="none" w:sz="0" w:space="0" w:color="auto"/>
            <w:left w:val="none" w:sz="0" w:space="0" w:color="auto"/>
            <w:bottom w:val="none" w:sz="0" w:space="0" w:color="auto"/>
            <w:right w:val="none" w:sz="0" w:space="0" w:color="auto"/>
          </w:divBdr>
        </w:div>
        <w:div w:id="1265310251">
          <w:marLeft w:val="480"/>
          <w:marRight w:val="0"/>
          <w:marTop w:val="0"/>
          <w:marBottom w:val="0"/>
          <w:divBdr>
            <w:top w:val="none" w:sz="0" w:space="0" w:color="auto"/>
            <w:left w:val="none" w:sz="0" w:space="0" w:color="auto"/>
            <w:bottom w:val="none" w:sz="0" w:space="0" w:color="auto"/>
            <w:right w:val="none" w:sz="0" w:space="0" w:color="auto"/>
          </w:divBdr>
        </w:div>
        <w:div w:id="1629706720">
          <w:marLeft w:val="480"/>
          <w:marRight w:val="0"/>
          <w:marTop w:val="0"/>
          <w:marBottom w:val="0"/>
          <w:divBdr>
            <w:top w:val="none" w:sz="0" w:space="0" w:color="auto"/>
            <w:left w:val="none" w:sz="0" w:space="0" w:color="auto"/>
            <w:bottom w:val="none" w:sz="0" w:space="0" w:color="auto"/>
            <w:right w:val="none" w:sz="0" w:space="0" w:color="auto"/>
          </w:divBdr>
        </w:div>
        <w:div w:id="1681814394">
          <w:marLeft w:val="480"/>
          <w:marRight w:val="0"/>
          <w:marTop w:val="0"/>
          <w:marBottom w:val="0"/>
          <w:divBdr>
            <w:top w:val="none" w:sz="0" w:space="0" w:color="auto"/>
            <w:left w:val="none" w:sz="0" w:space="0" w:color="auto"/>
            <w:bottom w:val="none" w:sz="0" w:space="0" w:color="auto"/>
            <w:right w:val="none" w:sz="0" w:space="0" w:color="auto"/>
          </w:divBdr>
        </w:div>
        <w:div w:id="2055884226">
          <w:marLeft w:val="480"/>
          <w:marRight w:val="0"/>
          <w:marTop w:val="0"/>
          <w:marBottom w:val="0"/>
          <w:divBdr>
            <w:top w:val="none" w:sz="0" w:space="0" w:color="auto"/>
            <w:left w:val="none" w:sz="0" w:space="0" w:color="auto"/>
            <w:bottom w:val="none" w:sz="0" w:space="0" w:color="auto"/>
            <w:right w:val="none" w:sz="0" w:space="0" w:color="auto"/>
          </w:divBdr>
        </w:div>
        <w:div w:id="1867937641">
          <w:marLeft w:val="480"/>
          <w:marRight w:val="0"/>
          <w:marTop w:val="0"/>
          <w:marBottom w:val="0"/>
          <w:divBdr>
            <w:top w:val="none" w:sz="0" w:space="0" w:color="auto"/>
            <w:left w:val="none" w:sz="0" w:space="0" w:color="auto"/>
            <w:bottom w:val="none" w:sz="0" w:space="0" w:color="auto"/>
            <w:right w:val="none" w:sz="0" w:space="0" w:color="auto"/>
          </w:divBdr>
        </w:div>
        <w:div w:id="1375806930">
          <w:marLeft w:val="480"/>
          <w:marRight w:val="0"/>
          <w:marTop w:val="0"/>
          <w:marBottom w:val="0"/>
          <w:divBdr>
            <w:top w:val="none" w:sz="0" w:space="0" w:color="auto"/>
            <w:left w:val="none" w:sz="0" w:space="0" w:color="auto"/>
            <w:bottom w:val="none" w:sz="0" w:space="0" w:color="auto"/>
            <w:right w:val="none" w:sz="0" w:space="0" w:color="auto"/>
          </w:divBdr>
        </w:div>
        <w:div w:id="1893343542">
          <w:marLeft w:val="480"/>
          <w:marRight w:val="0"/>
          <w:marTop w:val="0"/>
          <w:marBottom w:val="0"/>
          <w:divBdr>
            <w:top w:val="none" w:sz="0" w:space="0" w:color="auto"/>
            <w:left w:val="none" w:sz="0" w:space="0" w:color="auto"/>
            <w:bottom w:val="none" w:sz="0" w:space="0" w:color="auto"/>
            <w:right w:val="none" w:sz="0" w:space="0" w:color="auto"/>
          </w:divBdr>
        </w:div>
        <w:div w:id="866986080">
          <w:marLeft w:val="480"/>
          <w:marRight w:val="0"/>
          <w:marTop w:val="0"/>
          <w:marBottom w:val="0"/>
          <w:divBdr>
            <w:top w:val="none" w:sz="0" w:space="0" w:color="auto"/>
            <w:left w:val="none" w:sz="0" w:space="0" w:color="auto"/>
            <w:bottom w:val="none" w:sz="0" w:space="0" w:color="auto"/>
            <w:right w:val="none" w:sz="0" w:space="0" w:color="auto"/>
          </w:divBdr>
        </w:div>
        <w:div w:id="642655895">
          <w:marLeft w:val="480"/>
          <w:marRight w:val="0"/>
          <w:marTop w:val="0"/>
          <w:marBottom w:val="0"/>
          <w:divBdr>
            <w:top w:val="none" w:sz="0" w:space="0" w:color="auto"/>
            <w:left w:val="none" w:sz="0" w:space="0" w:color="auto"/>
            <w:bottom w:val="none" w:sz="0" w:space="0" w:color="auto"/>
            <w:right w:val="none" w:sz="0" w:space="0" w:color="auto"/>
          </w:divBdr>
        </w:div>
        <w:div w:id="2016572609">
          <w:marLeft w:val="480"/>
          <w:marRight w:val="0"/>
          <w:marTop w:val="0"/>
          <w:marBottom w:val="0"/>
          <w:divBdr>
            <w:top w:val="none" w:sz="0" w:space="0" w:color="auto"/>
            <w:left w:val="none" w:sz="0" w:space="0" w:color="auto"/>
            <w:bottom w:val="none" w:sz="0" w:space="0" w:color="auto"/>
            <w:right w:val="none" w:sz="0" w:space="0" w:color="auto"/>
          </w:divBdr>
        </w:div>
        <w:div w:id="737558765">
          <w:marLeft w:val="480"/>
          <w:marRight w:val="0"/>
          <w:marTop w:val="0"/>
          <w:marBottom w:val="0"/>
          <w:divBdr>
            <w:top w:val="none" w:sz="0" w:space="0" w:color="auto"/>
            <w:left w:val="none" w:sz="0" w:space="0" w:color="auto"/>
            <w:bottom w:val="none" w:sz="0" w:space="0" w:color="auto"/>
            <w:right w:val="none" w:sz="0" w:space="0" w:color="auto"/>
          </w:divBdr>
        </w:div>
        <w:div w:id="2053533707">
          <w:marLeft w:val="480"/>
          <w:marRight w:val="0"/>
          <w:marTop w:val="0"/>
          <w:marBottom w:val="0"/>
          <w:divBdr>
            <w:top w:val="none" w:sz="0" w:space="0" w:color="auto"/>
            <w:left w:val="none" w:sz="0" w:space="0" w:color="auto"/>
            <w:bottom w:val="none" w:sz="0" w:space="0" w:color="auto"/>
            <w:right w:val="none" w:sz="0" w:space="0" w:color="auto"/>
          </w:divBdr>
        </w:div>
        <w:div w:id="366295115">
          <w:marLeft w:val="480"/>
          <w:marRight w:val="0"/>
          <w:marTop w:val="0"/>
          <w:marBottom w:val="0"/>
          <w:divBdr>
            <w:top w:val="none" w:sz="0" w:space="0" w:color="auto"/>
            <w:left w:val="none" w:sz="0" w:space="0" w:color="auto"/>
            <w:bottom w:val="none" w:sz="0" w:space="0" w:color="auto"/>
            <w:right w:val="none" w:sz="0" w:space="0" w:color="auto"/>
          </w:divBdr>
        </w:div>
        <w:div w:id="1653674107">
          <w:marLeft w:val="480"/>
          <w:marRight w:val="0"/>
          <w:marTop w:val="0"/>
          <w:marBottom w:val="0"/>
          <w:divBdr>
            <w:top w:val="none" w:sz="0" w:space="0" w:color="auto"/>
            <w:left w:val="none" w:sz="0" w:space="0" w:color="auto"/>
            <w:bottom w:val="none" w:sz="0" w:space="0" w:color="auto"/>
            <w:right w:val="none" w:sz="0" w:space="0" w:color="auto"/>
          </w:divBdr>
        </w:div>
        <w:div w:id="166752071">
          <w:marLeft w:val="480"/>
          <w:marRight w:val="0"/>
          <w:marTop w:val="0"/>
          <w:marBottom w:val="0"/>
          <w:divBdr>
            <w:top w:val="none" w:sz="0" w:space="0" w:color="auto"/>
            <w:left w:val="none" w:sz="0" w:space="0" w:color="auto"/>
            <w:bottom w:val="none" w:sz="0" w:space="0" w:color="auto"/>
            <w:right w:val="none" w:sz="0" w:space="0" w:color="auto"/>
          </w:divBdr>
        </w:div>
        <w:div w:id="1069618561">
          <w:marLeft w:val="480"/>
          <w:marRight w:val="0"/>
          <w:marTop w:val="0"/>
          <w:marBottom w:val="0"/>
          <w:divBdr>
            <w:top w:val="none" w:sz="0" w:space="0" w:color="auto"/>
            <w:left w:val="none" w:sz="0" w:space="0" w:color="auto"/>
            <w:bottom w:val="none" w:sz="0" w:space="0" w:color="auto"/>
            <w:right w:val="none" w:sz="0" w:space="0" w:color="auto"/>
          </w:divBdr>
        </w:div>
        <w:div w:id="1190678678">
          <w:marLeft w:val="480"/>
          <w:marRight w:val="0"/>
          <w:marTop w:val="0"/>
          <w:marBottom w:val="0"/>
          <w:divBdr>
            <w:top w:val="none" w:sz="0" w:space="0" w:color="auto"/>
            <w:left w:val="none" w:sz="0" w:space="0" w:color="auto"/>
            <w:bottom w:val="none" w:sz="0" w:space="0" w:color="auto"/>
            <w:right w:val="none" w:sz="0" w:space="0" w:color="auto"/>
          </w:divBdr>
        </w:div>
        <w:div w:id="2052461076">
          <w:marLeft w:val="480"/>
          <w:marRight w:val="0"/>
          <w:marTop w:val="0"/>
          <w:marBottom w:val="0"/>
          <w:divBdr>
            <w:top w:val="none" w:sz="0" w:space="0" w:color="auto"/>
            <w:left w:val="none" w:sz="0" w:space="0" w:color="auto"/>
            <w:bottom w:val="none" w:sz="0" w:space="0" w:color="auto"/>
            <w:right w:val="none" w:sz="0" w:space="0" w:color="auto"/>
          </w:divBdr>
        </w:div>
        <w:div w:id="905452296">
          <w:marLeft w:val="480"/>
          <w:marRight w:val="0"/>
          <w:marTop w:val="0"/>
          <w:marBottom w:val="0"/>
          <w:divBdr>
            <w:top w:val="none" w:sz="0" w:space="0" w:color="auto"/>
            <w:left w:val="none" w:sz="0" w:space="0" w:color="auto"/>
            <w:bottom w:val="none" w:sz="0" w:space="0" w:color="auto"/>
            <w:right w:val="none" w:sz="0" w:space="0" w:color="auto"/>
          </w:divBdr>
        </w:div>
        <w:div w:id="980647629">
          <w:marLeft w:val="480"/>
          <w:marRight w:val="0"/>
          <w:marTop w:val="0"/>
          <w:marBottom w:val="0"/>
          <w:divBdr>
            <w:top w:val="none" w:sz="0" w:space="0" w:color="auto"/>
            <w:left w:val="none" w:sz="0" w:space="0" w:color="auto"/>
            <w:bottom w:val="none" w:sz="0" w:space="0" w:color="auto"/>
            <w:right w:val="none" w:sz="0" w:space="0" w:color="auto"/>
          </w:divBdr>
        </w:div>
        <w:div w:id="350912075">
          <w:marLeft w:val="480"/>
          <w:marRight w:val="0"/>
          <w:marTop w:val="0"/>
          <w:marBottom w:val="0"/>
          <w:divBdr>
            <w:top w:val="none" w:sz="0" w:space="0" w:color="auto"/>
            <w:left w:val="none" w:sz="0" w:space="0" w:color="auto"/>
            <w:bottom w:val="none" w:sz="0" w:space="0" w:color="auto"/>
            <w:right w:val="none" w:sz="0" w:space="0" w:color="auto"/>
          </w:divBdr>
        </w:div>
        <w:div w:id="442069490">
          <w:marLeft w:val="480"/>
          <w:marRight w:val="0"/>
          <w:marTop w:val="0"/>
          <w:marBottom w:val="0"/>
          <w:divBdr>
            <w:top w:val="none" w:sz="0" w:space="0" w:color="auto"/>
            <w:left w:val="none" w:sz="0" w:space="0" w:color="auto"/>
            <w:bottom w:val="none" w:sz="0" w:space="0" w:color="auto"/>
            <w:right w:val="none" w:sz="0" w:space="0" w:color="auto"/>
          </w:divBdr>
        </w:div>
        <w:div w:id="647444040">
          <w:marLeft w:val="480"/>
          <w:marRight w:val="0"/>
          <w:marTop w:val="0"/>
          <w:marBottom w:val="0"/>
          <w:divBdr>
            <w:top w:val="none" w:sz="0" w:space="0" w:color="auto"/>
            <w:left w:val="none" w:sz="0" w:space="0" w:color="auto"/>
            <w:bottom w:val="none" w:sz="0" w:space="0" w:color="auto"/>
            <w:right w:val="none" w:sz="0" w:space="0" w:color="auto"/>
          </w:divBdr>
        </w:div>
        <w:div w:id="694116236">
          <w:marLeft w:val="480"/>
          <w:marRight w:val="0"/>
          <w:marTop w:val="0"/>
          <w:marBottom w:val="0"/>
          <w:divBdr>
            <w:top w:val="none" w:sz="0" w:space="0" w:color="auto"/>
            <w:left w:val="none" w:sz="0" w:space="0" w:color="auto"/>
            <w:bottom w:val="none" w:sz="0" w:space="0" w:color="auto"/>
            <w:right w:val="none" w:sz="0" w:space="0" w:color="auto"/>
          </w:divBdr>
        </w:div>
        <w:div w:id="1210650200">
          <w:marLeft w:val="480"/>
          <w:marRight w:val="0"/>
          <w:marTop w:val="0"/>
          <w:marBottom w:val="0"/>
          <w:divBdr>
            <w:top w:val="none" w:sz="0" w:space="0" w:color="auto"/>
            <w:left w:val="none" w:sz="0" w:space="0" w:color="auto"/>
            <w:bottom w:val="none" w:sz="0" w:space="0" w:color="auto"/>
            <w:right w:val="none" w:sz="0" w:space="0" w:color="auto"/>
          </w:divBdr>
        </w:div>
        <w:div w:id="1912886864">
          <w:marLeft w:val="480"/>
          <w:marRight w:val="0"/>
          <w:marTop w:val="0"/>
          <w:marBottom w:val="0"/>
          <w:divBdr>
            <w:top w:val="none" w:sz="0" w:space="0" w:color="auto"/>
            <w:left w:val="none" w:sz="0" w:space="0" w:color="auto"/>
            <w:bottom w:val="none" w:sz="0" w:space="0" w:color="auto"/>
            <w:right w:val="none" w:sz="0" w:space="0" w:color="auto"/>
          </w:divBdr>
        </w:div>
        <w:div w:id="572084061">
          <w:marLeft w:val="480"/>
          <w:marRight w:val="0"/>
          <w:marTop w:val="0"/>
          <w:marBottom w:val="0"/>
          <w:divBdr>
            <w:top w:val="none" w:sz="0" w:space="0" w:color="auto"/>
            <w:left w:val="none" w:sz="0" w:space="0" w:color="auto"/>
            <w:bottom w:val="none" w:sz="0" w:space="0" w:color="auto"/>
            <w:right w:val="none" w:sz="0" w:space="0" w:color="auto"/>
          </w:divBdr>
        </w:div>
        <w:div w:id="1372534163">
          <w:marLeft w:val="480"/>
          <w:marRight w:val="0"/>
          <w:marTop w:val="0"/>
          <w:marBottom w:val="0"/>
          <w:divBdr>
            <w:top w:val="none" w:sz="0" w:space="0" w:color="auto"/>
            <w:left w:val="none" w:sz="0" w:space="0" w:color="auto"/>
            <w:bottom w:val="none" w:sz="0" w:space="0" w:color="auto"/>
            <w:right w:val="none" w:sz="0" w:space="0" w:color="auto"/>
          </w:divBdr>
        </w:div>
        <w:div w:id="1898658947">
          <w:marLeft w:val="480"/>
          <w:marRight w:val="0"/>
          <w:marTop w:val="0"/>
          <w:marBottom w:val="0"/>
          <w:divBdr>
            <w:top w:val="none" w:sz="0" w:space="0" w:color="auto"/>
            <w:left w:val="none" w:sz="0" w:space="0" w:color="auto"/>
            <w:bottom w:val="none" w:sz="0" w:space="0" w:color="auto"/>
            <w:right w:val="none" w:sz="0" w:space="0" w:color="auto"/>
          </w:divBdr>
        </w:div>
        <w:div w:id="725759211">
          <w:marLeft w:val="480"/>
          <w:marRight w:val="0"/>
          <w:marTop w:val="0"/>
          <w:marBottom w:val="0"/>
          <w:divBdr>
            <w:top w:val="none" w:sz="0" w:space="0" w:color="auto"/>
            <w:left w:val="none" w:sz="0" w:space="0" w:color="auto"/>
            <w:bottom w:val="none" w:sz="0" w:space="0" w:color="auto"/>
            <w:right w:val="none" w:sz="0" w:space="0" w:color="auto"/>
          </w:divBdr>
        </w:div>
        <w:div w:id="313803413">
          <w:marLeft w:val="480"/>
          <w:marRight w:val="0"/>
          <w:marTop w:val="0"/>
          <w:marBottom w:val="0"/>
          <w:divBdr>
            <w:top w:val="none" w:sz="0" w:space="0" w:color="auto"/>
            <w:left w:val="none" w:sz="0" w:space="0" w:color="auto"/>
            <w:bottom w:val="none" w:sz="0" w:space="0" w:color="auto"/>
            <w:right w:val="none" w:sz="0" w:space="0" w:color="auto"/>
          </w:divBdr>
        </w:div>
        <w:div w:id="25566276">
          <w:marLeft w:val="480"/>
          <w:marRight w:val="0"/>
          <w:marTop w:val="0"/>
          <w:marBottom w:val="0"/>
          <w:divBdr>
            <w:top w:val="none" w:sz="0" w:space="0" w:color="auto"/>
            <w:left w:val="none" w:sz="0" w:space="0" w:color="auto"/>
            <w:bottom w:val="none" w:sz="0" w:space="0" w:color="auto"/>
            <w:right w:val="none" w:sz="0" w:space="0" w:color="auto"/>
          </w:divBdr>
        </w:div>
        <w:div w:id="1351177775">
          <w:marLeft w:val="480"/>
          <w:marRight w:val="0"/>
          <w:marTop w:val="0"/>
          <w:marBottom w:val="0"/>
          <w:divBdr>
            <w:top w:val="none" w:sz="0" w:space="0" w:color="auto"/>
            <w:left w:val="none" w:sz="0" w:space="0" w:color="auto"/>
            <w:bottom w:val="none" w:sz="0" w:space="0" w:color="auto"/>
            <w:right w:val="none" w:sz="0" w:space="0" w:color="auto"/>
          </w:divBdr>
        </w:div>
        <w:div w:id="1999066844">
          <w:marLeft w:val="480"/>
          <w:marRight w:val="0"/>
          <w:marTop w:val="0"/>
          <w:marBottom w:val="0"/>
          <w:divBdr>
            <w:top w:val="none" w:sz="0" w:space="0" w:color="auto"/>
            <w:left w:val="none" w:sz="0" w:space="0" w:color="auto"/>
            <w:bottom w:val="none" w:sz="0" w:space="0" w:color="auto"/>
            <w:right w:val="none" w:sz="0" w:space="0" w:color="auto"/>
          </w:divBdr>
        </w:div>
        <w:div w:id="1459303613">
          <w:marLeft w:val="480"/>
          <w:marRight w:val="0"/>
          <w:marTop w:val="0"/>
          <w:marBottom w:val="0"/>
          <w:divBdr>
            <w:top w:val="none" w:sz="0" w:space="0" w:color="auto"/>
            <w:left w:val="none" w:sz="0" w:space="0" w:color="auto"/>
            <w:bottom w:val="none" w:sz="0" w:space="0" w:color="auto"/>
            <w:right w:val="none" w:sz="0" w:space="0" w:color="auto"/>
          </w:divBdr>
        </w:div>
        <w:div w:id="450366877">
          <w:marLeft w:val="480"/>
          <w:marRight w:val="0"/>
          <w:marTop w:val="0"/>
          <w:marBottom w:val="0"/>
          <w:divBdr>
            <w:top w:val="none" w:sz="0" w:space="0" w:color="auto"/>
            <w:left w:val="none" w:sz="0" w:space="0" w:color="auto"/>
            <w:bottom w:val="none" w:sz="0" w:space="0" w:color="auto"/>
            <w:right w:val="none" w:sz="0" w:space="0" w:color="auto"/>
          </w:divBdr>
        </w:div>
        <w:div w:id="2095393195">
          <w:marLeft w:val="480"/>
          <w:marRight w:val="0"/>
          <w:marTop w:val="0"/>
          <w:marBottom w:val="0"/>
          <w:divBdr>
            <w:top w:val="none" w:sz="0" w:space="0" w:color="auto"/>
            <w:left w:val="none" w:sz="0" w:space="0" w:color="auto"/>
            <w:bottom w:val="none" w:sz="0" w:space="0" w:color="auto"/>
            <w:right w:val="none" w:sz="0" w:space="0" w:color="auto"/>
          </w:divBdr>
        </w:div>
        <w:div w:id="844248316">
          <w:marLeft w:val="480"/>
          <w:marRight w:val="0"/>
          <w:marTop w:val="0"/>
          <w:marBottom w:val="0"/>
          <w:divBdr>
            <w:top w:val="none" w:sz="0" w:space="0" w:color="auto"/>
            <w:left w:val="none" w:sz="0" w:space="0" w:color="auto"/>
            <w:bottom w:val="none" w:sz="0" w:space="0" w:color="auto"/>
            <w:right w:val="none" w:sz="0" w:space="0" w:color="auto"/>
          </w:divBdr>
        </w:div>
        <w:div w:id="1973631299">
          <w:marLeft w:val="480"/>
          <w:marRight w:val="0"/>
          <w:marTop w:val="0"/>
          <w:marBottom w:val="0"/>
          <w:divBdr>
            <w:top w:val="none" w:sz="0" w:space="0" w:color="auto"/>
            <w:left w:val="none" w:sz="0" w:space="0" w:color="auto"/>
            <w:bottom w:val="none" w:sz="0" w:space="0" w:color="auto"/>
            <w:right w:val="none" w:sz="0" w:space="0" w:color="auto"/>
          </w:divBdr>
        </w:div>
        <w:div w:id="302856436">
          <w:marLeft w:val="480"/>
          <w:marRight w:val="0"/>
          <w:marTop w:val="0"/>
          <w:marBottom w:val="0"/>
          <w:divBdr>
            <w:top w:val="none" w:sz="0" w:space="0" w:color="auto"/>
            <w:left w:val="none" w:sz="0" w:space="0" w:color="auto"/>
            <w:bottom w:val="none" w:sz="0" w:space="0" w:color="auto"/>
            <w:right w:val="none" w:sz="0" w:space="0" w:color="auto"/>
          </w:divBdr>
        </w:div>
        <w:div w:id="196898293">
          <w:marLeft w:val="480"/>
          <w:marRight w:val="0"/>
          <w:marTop w:val="0"/>
          <w:marBottom w:val="0"/>
          <w:divBdr>
            <w:top w:val="none" w:sz="0" w:space="0" w:color="auto"/>
            <w:left w:val="none" w:sz="0" w:space="0" w:color="auto"/>
            <w:bottom w:val="none" w:sz="0" w:space="0" w:color="auto"/>
            <w:right w:val="none" w:sz="0" w:space="0" w:color="auto"/>
          </w:divBdr>
        </w:div>
        <w:div w:id="166100140">
          <w:marLeft w:val="480"/>
          <w:marRight w:val="0"/>
          <w:marTop w:val="0"/>
          <w:marBottom w:val="0"/>
          <w:divBdr>
            <w:top w:val="none" w:sz="0" w:space="0" w:color="auto"/>
            <w:left w:val="none" w:sz="0" w:space="0" w:color="auto"/>
            <w:bottom w:val="none" w:sz="0" w:space="0" w:color="auto"/>
            <w:right w:val="none" w:sz="0" w:space="0" w:color="auto"/>
          </w:divBdr>
        </w:div>
        <w:div w:id="907769979">
          <w:marLeft w:val="480"/>
          <w:marRight w:val="0"/>
          <w:marTop w:val="0"/>
          <w:marBottom w:val="0"/>
          <w:divBdr>
            <w:top w:val="none" w:sz="0" w:space="0" w:color="auto"/>
            <w:left w:val="none" w:sz="0" w:space="0" w:color="auto"/>
            <w:bottom w:val="none" w:sz="0" w:space="0" w:color="auto"/>
            <w:right w:val="none" w:sz="0" w:space="0" w:color="auto"/>
          </w:divBdr>
        </w:div>
        <w:div w:id="1524324232">
          <w:marLeft w:val="480"/>
          <w:marRight w:val="0"/>
          <w:marTop w:val="0"/>
          <w:marBottom w:val="0"/>
          <w:divBdr>
            <w:top w:val="none" w:sz="0" w:space="0" w:color="auto"/>
            <w:left w:val="none" w:sz="0" w:space="0" w:color="auto"/>
            <w:bottom w:val="none" w:sz="0" w:space="0" w:color="auto"/>
            <w:right w:val="none" w:sz="0" w:space="0" w:color="auto"/>
          </w:divBdr>
        </w:div>
        <w:div w:id="1370685654">
          <w:marLeft w:val="480"/>
          <w:marRight w:val="0"/>
          <w:marTop w:val="0"/>
          <w:marBottom w:val="0"/>
          <w:divBdr>
            <w:top w:val="none" w:sz="0" w:space="0" w:color="auto"/>
            <w:left w:val="none" w:sz="0" w:space="0" w:color="auto"/>
            <w:bottom w:val="none" w:sz="0" w:space="0" w:color="auto"/>
            <w:right w:val="none" w:sz="0" w:space="0" w:color="auto"/>
          </w:divBdr>
        </w:div>
        <w:div w:id="1759013704">
          <w:marLeft w:val="480"/>
          <w:marRight w:val="0"/>
          <w:marTop w:val="0"/>
          <w:marBottom w:val="0"/>
          <w:divBdr>
            <w:top w:val="none" w:sz="0" w:space="0" w:color="auto"/>
            <w:left w:val="none" w:sz="0" w:space="0" w:color="auto"/>
            <w:bottom w:val="none" w:sz="0" w:space="0" w:color="auto"/>
            <w:right w:val="none" w:sz="0" w:space="0" w:color="auto"/>
          </w:divBdr>
        </w:div>
        <w:div w:id="457649981">
          <w:marLeft w:val="480"/>
          <w:marRight w:val="0"/>
          <w:marTop w:val="0"/>
          <w:marBottom w:val="0"/>
          <w:divBdr>
            <w:top w:val="none" w:sz="0" w:space="0" w:color="auto"/>
            <w:left w:val="none" w:sz="0" w:space="0" w:color="auto"/>
            <w:bottom w:val="none" w:sz="0" w:space="0" w:color="auto"/>
            <w:right w:val="none" w:sz="0" w:space="0" w:color="auto"/>
          </w:divBdr>
        </w:div>
        <w:div w:id="905721989">
          <w:marLeft w:val="480"/>
          <w:marRight w:val="0"/>
          <w:marTop w:val="0"/>
          <w:marBottom w:val="0"/>
          <w:divBdr>
            <w:top w:val="none" w:sz="0" w:space="0" w:color="auto"/>
            <w:left w:val="none" w:sz="0" w:space="0" w:color="auto"/>
            <w:bottom w:val="none" w:sz="0" w:space="0" w:color="auto"/>
            <w:right w:val="none" w:sz="0" w:space="0" w:color="auto"/>
          </w:divBdr>
        </w:div>
        <w:div w:id="1395616561">
          <w:marLeft w:val="480"/>
          <w:marRight w:val="0"/>
          <w:marTop w:val="0"/>
          <w:marBottom w:val="0"/>
          <w:divBdr>
            <w:top w:val="none" w:sz="0" w:space="0" w:color="auto"/>
            <w:left w:val="none" w:sz="0" w:space="0" w:color="auto"/>
            <w:bottom w:val="none" w:sz="0" w:space="0" w:color="auto"/>
            <w:right w:val="none" w:sz="0" w:space="0" w:color="auto"/>
          </w:divBdr>
        </w:div>
        <w:div w:id="287512241">
          <w:marLeft w:val="480"/>
          <w:marRight w:val="0"/>
          <w:marTop w:val="0"/>
          <w:marBottom w:val="0"/>
          <w:divBdr>
            <w:top w:val="none" w:sz="0" w:space="0" w:color="auto"/>
            <w:left w:val="none" w:sz="0" w:space="0" w:color="auto"/>
            <w:bottom w:val="none" w:sz="0" w:space="0" w:color="auto"/>
            <w:right w:val="none" w:sz="0" w:space="0" w:color="auto"/>
          </w:divBdr>
        </w:div>
        <w:div w:id="1221788778">
          <w:marLeft w:val="480"/>
          <w:marRight w:val="0"/>
          <w:marTop w:val="0"/>
          <w:marBottom w:val="0"/>
          <w:divBdr>
            <w:top w:val="none" w:sz="0" w:space="0" w:color="auto"/>
            <w:left w:val="none" w:sz="0" w:space="0" w:color="auto"/>
            <w:bottom w:val="none" w:sz="0" w:space="0" w:color="auto"/>
            <w:right w:val="none" w:sz="0" w:space="0" w:color="auto"/>
          </w:divBdr>
        </w:div>
        <w:div w:id="1565985343">
          <w:marLeft w:val="480"/>
          <w:marRight w:val="0"/>
          <w:marTop w:val="0"/>
          <w:marBottom w:val="0"/>
          <w:divBdr>
            <w:top w:val="none" w:sz="0" w:space="0" w:color="auto"/>
            <w:left w:val="none" w:sz="0" w:space="0" w:color="auto"/>
            <w:bottom w:val="none" w:sz="0" w:space="0" w:color="auto"/>
            <w:right w:val="none" w:sz="0" w:space="0" w:color="auto"/>
          </w:divBdr>
        </w:div>
        <w:div w:id="1678996423">
          <w:marLeft w:val="480"/>
          <w:marRight w:val="0"/>
          <w:marTop w:val="0"/>
          <w:marBottom w:val="0"/>
          <w:divBdr>
            <w:top w:val="none" w:sz="0" w:space="0" w:color="auto"/>
            <w:left w:val="none" w:sz="0" w:space="0" w:color="auto"/>
            <w:bottom w:val="none" w:sz="0" w:space="0" w:color="auto"/>
            <w:right w:val="none" w:sz="0" w:space="0" w:color="auto"/>
          </w:divBdr>
        </w:div>
        <w:div w:id="1541743616">
          <w:marLeft w:val="480"/>
          <w:marRight w:val="0"/>
          <w:marTop w:val="0"/>
          <w:marBottom w:val="0"/>
          <w:divBdr>
            <w:top w:val="none" w:sz="0" w:space="0" w:color="auto"/>
            <w:left w:val="none" w:sz="0" w:space="0" w:color="auto"/>
            <w:bottom w:val="none" w:sz="0" w:space="0" w:color="auto"/>
            <w:right w:val="none" w:sz="0" w:space="0" w:color="auto"/>
          </w:divBdr>
        </w:div>
        <w:div w:id="24867080">
          <w:marLeft w:val="480"/>
          <w:marRight w:val="0"/>
          <w:marTop w:val="0"/>
          <w:marBottom w:val="0"/>
          <w:divBdr>
            <w:top w:val="none" w:sz="0" w:space="0" w:color="auto"/>
            <w:left w:val="none" w:sz="0" w:space="0" w:color="auto"/>
            <w:bottom w:val="none" w:sz="0" w:space="0" w:color="auto"/>
            <w:right w:val="none" w:sz="0" w:space="0" w:color="auto"/>
          </w:divBdr>
        </w:div>
        <w:div w:id="1752776092">
          <w:marLeft w:val="480"/>
          <w:marRight w:val="0"/>
          <w:marTop w:val="0"/>
          <w:marBottom w:val="0"/>
          <w:divBdr>
            <w:top w:val="none" w:sz="0" w:space="0" w:color="auto"/>
            <w:left w:val="none" w:sz="0" w:space="0" w:color="auto"/>
            <w:bottom w:val="none" w:sz="0" w:space="0" w:color="auto"/>
            <w:right w:val="none" w:sz="0" w:space="0" w:color="auto"/>
          </w:divBdr>
        </w:div>
        <w:div w:id="1153527853">
          <w:marLeft w:val="480"/>
          <w:marRight w:val="0"/>
          <w:marTop w:val="0"/>
          <w:marBottom w:val="0"/>
          <w:divBdr>
            <w:top w:val="none" w:sz="0" w:space="0" w:color="auto"/>
            <w:left w:val="none" w:sz="0" w:space="0" w:color="auto"/>
            <w:bottom w:val="none" w:sz="0" w:space="0" w:color="auto"/>
            <w:right w:val="none" w:sz="0" w:space="0" w:color="auto"/>
          </w:divBdr>
        </w:div>
        <w:div w:id="317929860">
          <w:marLeft w:val="480"/>
          <w:marRight w:val="0"/>
          <w:marTop w:val="0"/>
          <w:marBottom w:val="0"/>
          <w:divBdr>
            <w:top w:val="none" w:sz="0" w:space="0" w:color="auto"/>
            <w:left w:val="none" w:sz="0" w:space="0" w:color="auto"/>
            <w:bottom w:val="none" w:sz="0" w:space="0" w:color="auto"/>
            <w:right w:val="none" w:sz="0" w:space="0" w:color="auto"/>
          </w:divBdr>
        </w:div>
        <w:div w:id="1402370300">
          <w:marLeft w:val="480"/>
          <w:marRight w:val="0"/>
          <w:marTop w:val="0"/>
          <w:marBottom w:val="0"/>
          <w:divBdr>
            <w:top w:val="none" w:sz="0" w:space="0" w:color="auto"/>
            <w:left w:val="none" w:sz="0" w:space="0" w:color="auto"/>
            <w:bottom w:val="none" w:sz="0" w:space="0" w:color="auto"/>
            <w:right w:val="none" w:sz="0" w:space="0" w:color="auto"/>
          </w:divBdr>
        </w:div>
        <w:div w:id="899364817">
          <w:marLeft w:val="480"/>
          <w:marRight w:val="0"/>
          <w:marTop w:val="0"/>
          <w:marBottom w:val="0"/>
          <w:divBdr>
            <w:top w:val="none" w:sz="0" w:space="0" w:color="auto"/>
            <w:left w:val="none" w:sz="0" w:space="0" w:color="auto"/>
            <w:bottom w:val="none" w:sz="0" w:space="0" w:color="auto"/>
            <w:right w:val="none" w:sz="0" w:space="0" w:color="auto"/>
          </w:divBdr>
        </w:div>
        <w:div w:id="1068309926">
          <w:marLeft w:val="480"/>
          <w:marRight w:val="0"/>
          <w:marTop w:val="0"/>
          <w:marBottom w:val="0"/>
          <w:divBdr>
            <w:top w:val="none" w:sz="0" w:space="0" w:color="auto"/>
            <w:left w:val="none" w:sz="0" w:space="0" w:color="auto"/>
            <w:bottom w:val="none" w:sz="0" w:space="0" w:color="auto"/>
            <w:right w:val="none" w:sz="0" w:space="0" w:color="auto"/>
          </w:divBdr>
        </w:div>
        <w:div w:id="480195560">
          <w:marLeft w:val="480"/>
          <w:marRight w:val="0"/>
          <w:marTop w:val="0"/>
          <w:marBottom w:val="0"/>
          <w:divBdr>
            <w:top w:val="none" w:sz="0" w:space="0" w:color="auto"/>
            <w:left w:val="none" w:sz="0" w:space="0" w:color="auto"/>
            <w:bottom w:val="none" w:sz="0" w:space="0" w:color="auto"/>
            <w:right w:val="none" w:sz="0" w:space="0" w:color="auto"/>
          </w:divBdr>
        </w:div>
        <w:div w:id="2108646908">
          <w:marLeft w:val="480"/>
          <w:marRight w:val="0"/>
          <w:marTop w:val="0"/>
          <w:marBottom w:val="0"/>
          <w:divBdr>
            <w:top w:val="none" w:sz="0" w:space="0" w:color="auto"/>
            <w:left w:val="none" w:sz="0" w:space="0" w:color="auto"/>
            <w:bottom w:val="none" w:sz="0" w:space="0" w:color="auto"/>
            <w:right w:val="none" w:sz="0" w:space="0" w:color="auto"/>
          </w:divBdr>
        </w:div>
        <w:div w:id="1204637208">
          <w:marLeft w:val="480"/>
          <w:marRight w:val="0"/>
          <w:marTop w:val="0"/>
          <w:marBottom w:val="0"/>
          <w:divBdr>
            <w:top w:val="none" w:sz="0" w:space="0" w:color="auto"/>
            <w:left w:val="none" w:sz="0" w:space="0" w:color="auto"/>
            <w:bottom w:val="none" w:sz="0" w:space="0" w:color="auto"/>
            <w:right w:val="none" w:sz="0" w:space="0" w:color="auto"/>
          </w:divBdr>
        </w:div>
        <w:div w:id="199516930">
          <w:marLeft w:val="480"/>
          <w:marRight w:val="0"/>
          <w:marTop w:val="0"/>
          <w:marBottom w:val="0"/>
          <w:divBdr>
            <w:top w:val="none" w:sz="0" w:space="0" w:color="auto"/>
            <w:left w:val="none" w:sz="0" w:space="0" w:color="auto"/>
            <w:bottom w:val="none" w:sz="0" w:space="0" w:color="auto"/>
            <w:right w:val="none" w:sz="0" w:space="0" w:color="auto"/>
          </w:divBdr>
        </w:div>
        <w:div w:id="2090274980">
          <w:marLeft w:val="480"/>
          <w:marRight w:val="0"/>
          <w:marTop w:val="0"/>
          <w:marBottom w:val="0"/>
          <w:divBdr>
            <w:top w:val="none" w:sz="0" w:space="0" w:color="auto"/>
            <w:left w:val="none" w:sz="0" w:space="0" w:color="auto"/>
            <w:bottom w:val="none" w:sz="0" w:space="0" w:color="auto"/>
            <w:right w:val="none" w:sz="0" w:space="0" w:color="auto"/>
          </w:divBdr>
        </w:div>
        <w:div w:id="537013572">
          <w:marLeft w:val="480"/>
          <w:marRight w:val="0"/>
          <w:marTop w:val="0"/>
          <w:marBottom w:val="0"/>
          <w:divBdr>
            <w:top w:val="none" w:sz="0" w:space="0" w:color="auto"/>
            <w:left w:val="none" w:sz="0" w:space="0" w:color="auto"/>
            <w:bottom w:val="none" w:sz="0" w:space="0" w:color="auto"/>
            <w:right w:val="none" w:sz="0" w:space="0" w:color="auto"/>
          </w:divBdr>
        </w:div>
        <w:div w:id="1541630801">
          <w:marLeft w:val="480"/>
          <w:marRight w:val="0"/>
          <w:marTop w:val="0"/>
          <w:marBottom w:val="0"/>
          <w:divBdr>
            <w:top w:val="none" w:sz="0" w:space="0" w:color="auto"/>
            <w:left w:val="none" w:sz="0" w:space="0" w:color="auto"/>
            <w:bottom w:val="none" w:sz="0" w:space="0" w:color="auto"/>
            <w:right w:val="none" w:sz="0" w:space="0" w:color="auto"/>
          </w:divBdr>
        </w:div>
        <w:div w:id="1506704794">
          <w:marLeft w:val="480"/>
          <w:marRight w:val="0"/>
          <w:marTop w:val="0"/>
          <w:marBottom w:val="0"/>
          <w:divBdr>
            <w:top w:val="none" w:sz="0" w:space="0" w:color="auto"/>
            <w:left w:val="none" w:sz="0" w:space="0" w:color="auto"/>
            <w:bottom w:val="none" w:sz="0" w:space="0" w:color="auto"/>
            <w:right w:val="none" w:sz="0" w:space="0" w:color="auto"/>
          </w:divBdr>
        </w:div>
        <w:div w:id="1321081778">
          <w:marLeft w:val="480"/>
          <w:marRight w:val="0"/>
          <w:marTop w:val="0"/>
          <w:marBottom w:val="0"/>
          <w:divBdr>
            <w:top w:val="none" w:sz="0" w:space="0" w:color="auto"/>
            <w:left w:val="none" w:sz="0" w:space="0" w:color="auto"/>
            <w:bottom w:val="none" w:sz="0" w:space="0" w:color="auto"/>
            <w:right w:val="none" w:sz="0" w:space="0" w:color="auto"/>
          </w:divBdr>
        </w:div>
        <w:div w:id="1518156236">
          <w:marLeft w:val="480"/>
          <w:marRight w:val="0"/>
          <w:marTop w:val="0"/>
          <w:marBottom w:val="0"/>
          <w:divBdr>
            <w:top w:val="none" w:sz="0" w:space="0" w:color="auto"/>
            <w:left w:val="none" w:sz="0" w:space="0" w:color="auto"/>
            <w:bottom w:val="none" w:sz="0" w:space="0" w:color="auto"/>
            <w:right w:val="none" w:sz="0" w:space="0" w:color="auto"/>
          </w:divBdr>
        </w:div>
        <w:div w:id="952129493">
          <w:marLeft w:val="480"/>
          <w:marRight w:val="0"/>
          <w:marTop w:val="0"/>
          <w:marBottom w:val="0"/>
          <w:divBdr>
            <w:top w:val="none" w:sz="0" w:space="0" w:color="auto"/>
            <w:left w:val="none" w:sz="0" w:space="0" w:color="auto"/>
            <w:bottom w:val="none" w:sz="0" w:space="0" w:color="auto"/>
            <w:right w:val="none" w:sz="0" w:space="0" w:color="auto"/>
          </w:divBdr>
        </w:div>
        <w:div w:id="275212366">
          <w:marLeft w:val="480"/>
          <w:marRight w:val="0"/>
          <w:marTop w:val="0"/>
          <w:marBottom w:val="0"/>
          <w:divBdr>
            <w:top w:val="none" w:sz="0" w:space="0" w:color="auto"/>
            <w:left w:val="none" w:sz="0" w:space="0" w:color="auto"/>
            <w:bottom w:val="none" w:sz="0" w:space="0" w:color="auto"/>
            <w:right w:val="none" w:sz="0" w:space="0" w:color="auto"/>
          </w:divBdr>
        </w:div>
        <w:div w:id="1232695029">
          <w:marLeft w:val="480"/>
          <w:marRight w:val="0"/>
          <w:marTop w:val="0"/>
          <w:marBottom w:val="0"/>
          <w:divBdr>
            <w:top w:val="none" w:sz="0" w:space="0" w:color="auto"/>
            <w:left w:val="none" w:sz="0" w:space="0" w:color="auto"/>
            <w:bottom w:val="none" w:sz="0" w:space="0" w:color="auto"/>
            <w:right w:val="none" w:sz="0" w:space="0" w:color="auto"/>
          </w:divBdr>
        </w:div>
        <w:div w:id="364142575">
          <w:marLeft w:val="480"/>
          <w:marRight w:val="0"/>
          <w:marTop w:val="0"/>
          <w:marBottom w:val="0"/>
          <w:divBdr>
            <w:top w:val="none" w:sz="0" w:space="0" w:color="auto"/>
            <w:left w:val="none" w:sz="0" w:space="0" w:color="auto"/>
            <w:bottom w:val="none" w:sz="0" w:space="0" w:color="auto"/>
            <w:right w:val="none" w:sz="0" w:space="0" w:color="auto"/>
          </w:divBdr>
        </w:div>
        <w:div w:id="103304623">
          <w:marLeft w:val="480"/>
          <w:marRight w:val="0"/>
          <w:marTop w:val="0"/>
          <w:marBottom w:val="0"/>
          <w:divBdr>
            <w:top w:val="none" w:sz="0" w:space="0" w:color="auto"/>
            <w:left w:val="none" w:sz="0" w:space="0" w:color="auto"/>
            <w:bottom w:val="none" w:sz="0" w:space="0" w:color="auto"/>
            <w:right w:val="none" w:sz="0" w:space="0" w:color="auto"/>
          </w:divBdr>
        </w:div>
        <w:div w:id="1400129768">
          <w:marLeft w:val="480"/>
          <w:marRight w:val="0"/>
          <w:marTop w:val="0"/>
          <w:marBottom w:val="0"/>
          <w:divBdr>
            <w:top w:val="none" w:sz="0" w:space="0" w:color="auto"/>
            <w:left w:val="none" w:sz="0" w:space="0" w:color="auto"/>
            <w:bottom w:val="none" w:sz="0" w:space="0" w:color="auto"/>
            <w:right w:val="none" w:sz="0" w:space="0" w:color="auto"/>
          </w:divBdr>
        </w:div>
        <w:div w:id="1065300706">
          <w:marLeft w:val="480"/>
          <w:marRight w:val="0"/>
          <w:marTop w:val="0"/>
          <w:marBottom w:val="0"/>
          <w:divBdr>
            <w:top w:val="none" w:sz="0" w:space="0" w:color="auto"/>
            <w:left w:val="none" w:sz="0" w:space="0" w:color="auto"/>
            <w:bottom w:val="none" w:sz="0" w:space="0" w:color="auto"/>
            <w:right w:val="none" w:sz="0" w:space="0" w:color="auto"/>
          </w:divBdr>
        </w:div>
        <w:div w:id="477311375">
          <w:marLeft w:val="480"/>
          <w:marRight w:val="0"/>
          <w:marTop w:val="0"/>
          <w:marBottom w:val="0"/>
          <w:divBdr>
            <w:top w:val="none" w:sz="0" w:space="0" w:color="auto"/>
            <w:left w:val="none" w:sz="0" w:space="0" w:color="auto"/>
            <w:bottom w:val="none" w:sz="0" w:space="0" w:color="auto"/>
            <w:right w:val="none" w:sz="0" w:space="0" w:color="auto"/>
          </w:divBdr>
        </w:div>
        <w:div w:id="1296984179">
          <w:marLeft w:val="480"/>
          <w:marRight w:val="0"/>
          <w:marTop w:val="0"/>
          <w:marBottom w:val="0"/>
          <w:divBdr>
            <w:top w:val="none" w:sz="0" w:space="0" w:color="auto"/>
            <w:left w:val="none" w:sz="0" w:space="0" w:color="auto"/>
            <w:bottom w:val="none" w:sz="0" w:space="0" w:color="auto"/>
            <w:right w:val="none" w:sz="0" w:space="0" w:color="auto"/>
          </w:divBdr>
        </w:div>
        <w:div w:id="761873030">
          <w:marLeft w:val="480"/>
          <w:marRight w:val="0"/>
          <w:marTop w:val="0"/>
          <w:marBottom w:val="0"/>
          <w:divBdr>
            <w:top w:val="none" w:sz="0" w:space="0" w:color="auto"/>
            <w:left w:val="none" w:sz="0" w:space="0" w:color="auto"/>
            <w:bottom w:val="none" w:sz="0" w:space="0" w:color="auto"/>
            <w:right w:val="none" w:sz="0" w:space="0" w:color="auto"/>
          </w:divBdr>
        </w:div>
        <w:div w:id="1420176361">
          <w:marLeft w:val="480"/>
          <w:marRight w:val="0"/>
          <w:marTop w:val="0"/>
          <w:marBottom w:val="0"/>
          <w:divBdr>
            <w:top w:val="none" w:sz="0" w:space="0" w:color="auto"/>
            <w:left w:val="none" w:sz="0" w:space="0" w:color="auto"/>
            <w:bottom w:val="none" w:sz="0" w:space="0" w:color="auto"/>
            <w:right w:val="none" w:sz="0" w:space="0" w:color="auto"/>
          </w:divBdr>
        </w:div>
        <w:div w:id="1626421912">
          <w:marLeft w:val="480"/>
          <w:marRight w:val="0"/>
          <w:marTop w:val="0"/>
          <w:marBottom w:val="0"/>
          <w:divBdr>
            <w:top w:val="none" w:sz="0" w:space="0" w:color="auto"/>
            <w:left w:val="none" w:sz="0" w:space="0" w:color="auto"/>
            <w:bottom w:val="none" w:sz="0" w:space="0" w:color="auto"/>
            <w:right w:val="none" w:sz="0" w:space="0" w:color="auto"/>
          </w:divBdr>
        </w:div>
        <w:div w:id="1100567081">
          <w:marLeft w:val="480"/>
          <w:marRight w:val="0"/>
          <w:marTop w:val="0"/>
          <w:marBottom w:val="0"/>
          <w:divBdr>
            <w:top w:val="none" w:sz="0" w:space="0" w:color="auto"/>
            <w:left w:val="none" w:sz="0" w:space="0" w:color="auto"/>
            <w:bottom w:val="none" w:sz="0" w:space="0" w:color="auto"/>
            <w:right w:val="none" w:sz="0" w:space="0" w:color="auto"/>
          </w:divBdr>
        </w:div>
        <w:div w:id="84426109">
          <w:marLeft w:val="480"/>
          <w:marRight w:val="0"/>
          <w:marTop w:val="0"/>
          <w:marBottom w:val="0"/>
          <w:divBdr>
            <w:top w:val="none" w:sz="0" w:space="0" w:color="auto"/>
            <w:left w:val="none" w:sz="0" w:space="0" w:color="auto"/>
            <w:bottom w:val="none" w:sz="0" w:space="0" w:color="auto"/>
            <w:right w:val="none" w:sz="0" w:space="0" w:color="auto"/>
          </w:divBdr>
        </w:div>
        <w:div w:id="489759724">
          <w:marLeft w:val="480"/>
          <w:marRight w:val="0"/>
          <w:marTop w:val="0"/>
          <w:marBottom w:val="0"/>
          <w:divBdr>
            <w:top w:val="none" w:sz="0" w:space="0" w:color="auto"/>
            <w:left w:val="none" w:sz="0" w:space="0" w:color="auto"/>
            <w:bottom w:val="none" w:sz="0" w:space="0" w:color="auto"/>
            <w:right w:val="none" w:sz="0" w:space="0" w:color="auto"/>
          </w:divBdr>
        </w:div>
        <w:div w:id="1907446637">
          <w:marLeft w:val="480"/>
          <w:marRight w:val="0"/>
          <w:marTop w:val="0"/>
          <w:marBottom w:val="0"/>
          <w:divBdr>
            <w:top w:val="none" w:sz="0" w:space="0" w:color="auto"/>
            <w:left w:val="none" w:sz="0" w:space="0" w:color="auto"/>
            <w:bottom w:val="none" w:sz="0" w:space="0" w:color="auto"/>
            <w:right w:val="none" w:sz="0" w:space="0" w:color="auto"/>
          </w:divBdr>
        </w:div>
        <w:div w:id="1541088771">
          <w:marLeft w:val="480"/>
          <w:marRight w:val="0"/>
          <w:marTop w:val="0"/>
          <w:marBottom w:val="0"/>
          <w:divBdr>
            <w:top w:val="none" w:sz="0" w:space="0" w:color="auto"/>
            <w:left w:val="none" w:sz="0" w:space="0" w:color="auto"/>
            <w:bottom w:val="none" w:sz="0" w:space="0" w:color="auto"/>
            <w:right w:val="none" w:sz="0" w:space="0" w:color="auto"/>
          </w:divBdr>
        </w:div>
        <w:div w:id="1561018835">
          <w:marLeft w:val="480"/>
          <w:marRight w:val="0"/>
          <w:marTop w:val="0"/>
          <w:marBottom w:val="0"/>
          <w:divBdr>
            <w:top w:val="none" w:sz="0" w:space="0" w:color="auto"/>
            <w:left w:val="none" w:sz="0" w:space="0" w:color="auto"/>
            <w:bottom w:val="none" w:sz="0" w:space="0" w:color="auto"/>
            <w:right w:val="none" w:sz="0" w:space="0" w:color="auto"/>
          </w:divBdr>
        </w:div>
        <w:div w:id="1510831253">
          <w:marLeft w:val="480"/>
          <w:marRight w:val="0"/>
          <w:marTop w:val="0"/>
          <w:marBottom w:val="0"/>
          <w:divBdr>
            <w:top w:val="none" w:sz="0" w:space="0" w:color="auto"/>
            <w:left w:val="none" w:sz="0" w:space="0" w:color="auto"/>
            <w:bottom w:val="none" w:sz="0" w:space="0" w:color="auto"/>
            <w:right w:val="none" w:sz="0" w:space="0" w:color="auto"/>
          </w:divBdr>
        </w:div>
        <w:div w:id="173082614">
          <w:marLeft w:val="480"/>
          <w:marRight w:val="0"/>
          <w:marTop w:val="0"/>
          <w:marBottom w:val="0"/>
          <w:divBdr>
            <w:top w:val="none" w:sz="0" w:space="0" w:color="auto"/>
            <w:left w:val="none" w:sz="0" w:space="0" w:color="auto"/>
            <w:bottom w:val="none" w:sz="0" w:space="0" w:color="auto"/>
            <w:right w:val="none" w:sz="0" w:space="0" w:color="auto"/>
          </w:divBdr>
        </w:div>
        <w:div w:id="1660497525">
          <w:marLeft w:val="480"/>
          <w:marRight w:val="0"/>
          <w:marTop w:val="0"/>
          <w:marBottom w:val="0"/>
          <w:divBdr>
            <w:top w:val="none" w:sz="0" w:space="0" w:color="auto"/>
            <w:left w:val="none" w:sz="0" w:space="0" w:color="auto"/>
            <w:bottom w:val="none" w:sz="0" w:space="0" w:color="auto"/>
            <w:right w:val="none" w:sz="0" w:space="0" w:color="auto"/>
          </w:divBdr>
        </w:div>
        <w:div w:id="682559404">
          <w:marLeft w:val="480"/>
          <w:marRight w:val="0"/>
          <w:marTop w:val="0"/>
          <w:marBottom w:val="0"/>
          <w:divBdr>
            <w:top w:val="none" w:sz="0" w:space="0" w:color="auto"/>
            <w:left w:val="none" w:sz="0" w:space="0" w:color="auto"/>
            <w:bottom w:val="none" w:sz="0" w:space="0" w:color="auto"/>
            <w:right w:val="none" w:sz="0" w:space="0" w:color="auto"/>
          </w:divBdr>
        </w:div>
        <w:div w:id="885719304">
          <w:marLeft w:val="480"/>
          <w:marRight w:val="0"/>
          <w:marTop w:val="0"/>
          <w:marBottom w:val="0"/>
          <w:divBdr>
            <w:top w:val="none" w:sz="0" w:space="0" w:color="auto"/>
            <w:left w:val="none" w:sz="0" w:space="0" w:color="auto"/>
            <w:bottom w:val="none" w:sz="0" w:space="0" w:color="auto"/>
            <w:right w:val="none" w:sz="0" w:space="0" w:color="auto"/>
          </w:divBdr>
        </w:div>
        <w:div w:id="1112936572">
          <w:marLeft w:val="480"/>
          <w:marRight w:val="0"/>
          <w:marTop w:val="0"/>
          <w:marBottom w:val="0"/>
          <w:divBdr>
            <w:top w:val="none" w:sz="0" w:space="0" w:color="auto"/>
            <w:left w:val="none" w:sz="0" w:space="0" w:color="auto"/>
            <w:bottom w:val="none" w:sz="0" w:space="0" w:color="auto"/>
            <w:right w:val="none" w:sz="0" w:space="0" w:color="auto"/>
          </w:divBdr>
        </w:div>
        <w:div w:id="328481118">
          <w:marLeft w:val="480"/>
          <w:marRight w:val="0"/>
          <w:marTop w:val="0"/>
          <w:marBottom w:val="0"/>
          <w:divBdr>
            <w:top w:val="none" w:sz="0" w:space="0" w:color="auto"/>
            <w:left w:val="none" w:sz="0" w:space="0" w:color="auto"/>
            <w:bottom w:val="none" w:sz="0" w:space="0" w:color="auto"/>
            <w:right w:val="none" w:sz="0" w:space="0" w:color="auto"/>
          </w:divBdr>
        </w:div>
        <w:div w:id="622152809">
          <w:marLeft w:val="480"/>
          <w:marRight w:val="0"/>
          <w:marTop w:val="0"/>
          <w:marBottom w:val="0"/>
          <w:divBdr>
            <w:top w:val="none" w:sz="0" w:space="0" w:color="auto"/>
            <w:left w:val="none" w:sz="0" w:space="0" w:color="auto"/>
            <w:bottom w:val="none" w:sz="0" w:space="0" w:color="auto"/>
            <w:right w:val="none" w:sz="0" w:space="0" w:color="auto"/>
          </w:divBdr>
        </w:div>
        <w:div w:id="665521688">
          <w:marLeft w:val="480"/>
          <w:marRight w:val="0"/>
          <w:marTop w:val="0"/>
          <w:marBottom w:val="0"/>
          <w:divBdr>
            <w:top w:val="none" w:sz="0" w:space="0" w:color="auto"/>
            <w:left w:val="none" w:sz="0" w:space="0" w:color="auto"/>
            <w:bottom w:val="none" w:sz="0" w:space="0" w:color="auto"/>
            <w:right w:val="none" w:sz="0" w:space="0" w:color="auto"/>
          </w:divBdr>
        </w:div>
        <w:div w:id="1713455930">
          <w:marLeft w:val="480"/>
          <w:marRight w:val="0"/>
          <w:marTop w:val="0"/>
          <w:marBottom w:val="0"/>
          <w:divBdr>
            <w:top w:val="none" w:sz="0" w:space="0" w:color="auto"/>
            <w:left w:val="none" w:sz="0" w:space="0" w:color="auto"/>
            <w:bottom w:val="none" w:sz="0" w:space="0" w:color="auto"/>
            <w:right w:val="none" w:sz="0" w:space="0" w:color="auto"/>
          </w:divBdr>
        </w:div>
        <w:div w:id="730692829">
          <w:marLeft w:val="480"/>
          <w:marRight w:val="0"/>
          <w:marTop w:val="0"/>
          <w:marBottom w:val="0"/>
          <w:divBdr>
            <w:top w:val="none" w:sz="0" w:space="0" w:color="auto"/>
            <w:left w:val="none" w:sz="0" w:space="0" w:color="auto"/>
            <w:bottom w:val="none" w:sz="0" w:space="0" w:color="auto"/>
            <w:right w:val="none" w:sz="0" w:space="0" w:color="auto"/>
          </w:divBdr>
        </w:div>
        <w:div w:id="159852355">
          <w:marLeft w:val="480"/>
          <w:marRight w:val="0"/>
          <w:marTop w:val="0"/>
          <w:marBottom w:val="0"/>
          <w:divBdr>
            <w:top w:val="none" w:sz="0" w:space="0" w:color="auto"/>
            <w:left w:val="none" w:sz="0" w:space="0" w:color="auto"/>
            <w:bottom w:val="none" w:sz="0" w:space="0" w:color="auto"/>
            <w:right w:val="none" w:sz="0" w:space="0" w:color="auto"/>
          </w:divBdr>
        </w:div>
        <w:div w:id="508637128">
          <w:marLeft w:val="480"/>
          <w:marRight w:val="0"/>
          <w:marTop w:val="0"/>
          <w:marBottom w:val="0"/>
          <w:divBdr>
            <w:top w:val="none" w:sz="0" w:space="0" w:color="auto"/>
            <w:left w:val="none" w:sz="0" w:space="0" w:color="auto"/>
            <w:bottom w:val="none" w:sz="0" w:space="0" w:color="auto"/>
            <w:right w:val="none" w:sz="0" w:space="0" w:color="auto"/>
          </w:divBdr>
        </w:div>
        <w:div w:id="606428142">
          <w:marLeft w:val="480"/>
          <w:marRight w:val="0"/>
          <w:marTop w:val="0"/>
          <w:marBottom w:val="0"/>
          <w:divBdr>
            <w:top w:val="none" w:sz="0" w:space="0" w:color="auto"/>
            <w:left w:val="none" w:sz="0" w:space="0" w:color="auto"/>
            <w:bottom w:val="none" w:sz="0" w:space="0" w:color="auto"/>
            <w:right w:val="none" w:sz="0" w:space="0" w:color="auto"/>
          </w:divBdr>
        </w:div>
        <w:div w:id="1811022799">
          <w:marLeft w:val="480"/>
          <w:marRight w:val="0"/>
          <w:marTop w:val="0"/>
          <w:marBottom w:val="0"/>
          <w:divBdr>
            <w:top w:val="none" w:sz="0" w:space="0" w:color="auto"/>
            <w:left w:val="none" w:sz="0" w:space="0" w:color="auto"/>
            <w:bottom w:val="none" w:sz="0" w:space="0" w:color="auto"/>
            <w:right w:val="none" w:sz="0" w:space="0" w:color="auto"/>
          </w:divBdr>
        </w:div>
        <w:div w:id="53815143">
          <w:marLeft w:val="480"/>
          <w:marRight w:val="0"/>
          <w:marTop w:val="0"/>
          <w:marBottom w:val="0"/>
          <w:divBdr>
            <w:top w:val="none" w:sz="0" w:space="0" w:color="auto"/>
            <w:left w:val="none" w:sz="0" w:space="0" w:color="auto"/>
            <w:bottom w:val="none" w:sz="0" w:space="0" w:color="auto"/>
            <w:right w:val="none" w:sz="0" w:space="0" w:color="auto"/>
          </w:divBdr>
        </w:div>
        <w:div w:id="1484932073">
          <w:marLeft w:val="480"/>
          <w:marRight w:val="0"/>
          <w:marTop w:val="0"/>
          <w:marBottom w:val="0"/>
          <w:divBdr>
            <w:top w:val="none" w:sz="0" w:space="0" w:color="auto"/>
            <w:left w:val="none" w:sz="0" w:space="0" w:color="auto"/>
            <w:bottom w:val="none" w:sz="0" w:space="0" w:color="auto"/>
            <w:right w:val="none" w:sz="0" w:space="0" w:color="auto"/>
          </w:divBdr>
        </w:div>
        <w:div w:id="1578635885">
          <w:marLeft w:val="480"/>
          <w:marRight w:val="0"/>
          <w:marTop w:val="0"/>
          <w:marBottom w:val="0"/>
          <w:divBdr>
            <w:top w:val="none" w:sz="0" w:space="0" w:color="auto"/>
            <w:left w:val="none" w:sz="0" w:space="0" w:color="auto"/>
            <w:bottom w:val="none" w:sz="0" w:space="0" w:color="auto"/>
            <w:right w:val="none" w:sz="0" w:space="0" w:color="auto"/>
          </w:divBdr>
        </w:div>
        <w:div w:id="2096704853">
          <w:marLeft w:val="480"/>
          <w:marRight w:val="0"/>
          <w:marTop w:val="0"/>
          <w:marBottom w:val="0"/>
          <w:divBdr>
            <w:top w:val="none" w:sz="0" w:space="0" w:color="auto"/>
            <w:left w:val="none" w:sz="0" w:space="0" w:color="auto"/>
            <w:bottom w:val="none" w:sz="0" w:space="0" w:color="auto"/>
            <w:right w:val="none" w:sz="0" w:space="0" w:color="auto"/>
          </w:divBdr>
        </w:div>
        <w:div w:id="1431505999">
          <w:marLeft w:val="480"/>
          <w:marRight w:val="0"/>
          <w:marTop w:val="0"/>
          <w:marBottom w:val="0"/>
          <w:divBdr>
            <w:top w:val="none" w:sz="0" w:space="0" w:color="auto"/>
            <w:left w:val="none" w:sz="0" w:space="0" w:color="auto"/>
            <w:bottom w:val="none" w:sz="0" w:space="0" w:color="auto"/>
            <w:right w:val="none" w:sz="0" w:space="0" w:color="auto"/>
          </w:divBdr>
        </w:div>
        <w:div w:id="1577662715">
          <w:marLeft w:val="480"/>
          <w:marRight w:val="0"/>
          <w:marTop w:val="0"/>
          <w:marBottom w:val="0"/>
          <w:divBdr>
            <w:top w:val="none" w:sz="0" w:space="0" w:color="auto"/>
            <w:left w:val="none" w:sz="0" w:space="0" w:color="auto"/>
            <w:bottom w:val="none" w:sz="0" w:space="0" w:color="auto"/>
            <w:right w:val="none" w:sz="0" w:space="0" w:color="auto"/>
          </w:divBdr>
        </w:div>
        <w:div w:id="1292981147">
          <w:marLeft w:val="480"/>
          <w:marRight w:val="0"/>
          <w:marTop w:val="0"/>
          <w:marBottom w:val="0"/>
          <w:divBdr>
            <w:top w:val="none" w:sz="0" w:space="0" w:color="auto"/>
            <w:left w:val="none" w:sz="0" w:space="0" w:color="auto"/>
            <w:bottom w:val="none" w:sz="0" w:space="0" w:color="auto"/>
            <w:right w:val="none" w:sz="0" w:space="0" w:color="auto"/>
          </w:divBdr>
        </w:div>
        <w:div w:id="906764887">
          <w:marLeft w:val="480"/>
          <w:marRight w:val="0"/>
          <w:marTop w:val="0"/>
          <w:marBottom w:val="0"/>
          <w:divBdr>
            <w:top w:val="none" w:sz="0" w:space="0" w:color="auto"/>
            <w:left w:val="none" w:sz="0" w:space="0" w:color="auto"/>
            <w:bottom w:val="none" w:sz="0" w:space="0" w:color="auto"/>
            <w:right w:val="none" w:sz="0" w:space="0" w:color="auto"/>
          </w:divBdr>
        </w:div>
      </w:divsChild>
    </w:div>
    <w:div w:id="1040713418">
      <w:bodyDiv w:val="1"/>
      <w:marLeft w:val="0"/>
      <w:marRight w:val="0"/>
      <w:marTop w:val="0"/>
      <w:marBottom w:val="0"/>
      <w:divBdr>
        <w:top w:val="none" w:sz="0" w:space="0" w:color="auto"/>
        <w:left w:val="none" w:sz="0" w:space="0" w:color="auto"/>
        <w:bottom w:val="none" w:sz="0" w:space="0" w:color="auto"/>
        <w:right w:val="none" w:sz="0" w:space="0" w:color="auto"/>
      </w:divBdr>
    </w:div>
    <w:div w:id="1042360606">
      <w:bodyDiv w:val="1"/>
      <w:marLeft w:val="0"/>
      <w:marRight w:val="0"/>
      <w:marTop w:val="0"/>
      <w:marBottom w:val="0"/>
      <w:divBdr>
        <w:top w:val="none" w:sz="0" w:space="0" w:color="auto"/>
        <w:left w:val="none" w:sz="0" w:space="0" w:color="auto"/>
        <w:bottom w:val="none" w:sz="0" w:space="0" w:color="auto"/>
        <w:right w:val="none" w:sz="0" w:space="0" w:color="auto"/>
      </w:divBdr>
      <w:divsChild>
        <w:div w:id="1044214634">
          <w:marLeft w:val="480"/>
          <w:marRight w:val="0"/>
          <w:marTop w:val="0"/>
          <w:marBottom w:val="0"/>
          <w:divBdr>
            <w:top w:val="none" w:sz="0" w:space="0" w:color="auto"/>
            <w:left w:val="none" w:sz="0" w:space="0" w:color="auto"/>
            <w:bottom w:val="none" w:sz="0" w:space="0" w:color="auto"/>
            <w:right w:val="none" w:sz="0" w:space="0" w:color="auto"/>
          </w:divBdr>
        </w:div>
        <w:div w:id="195388821">
          <w:marLeft w:val="480"/>
          <w:marRight w:val="0"/>
          <w:marTop w:val="0"/>
          <w:marBottom w:val="0"/>
          <w:divBdr>
            <w:top w:val="none" w:sz="0" w:space="0" w:color="auto"/>
            <w:left w:val="none" w:sz="0" w:space="0" w:color="auto"/>
            <w:bottom w:val="none" w:sz="0" w:space="0" w:color="auto"/>
            <w:right w:val="none" w:sz="0" w:space="0" w:color="auto"/>
          </w:divBdr>
        </w:div>
        <w:div w:id="1031612945">
          <w:marLeft w:val="480"/>
          <w:marRight w:val="0"/>
          <w:marTop w:val="0"/>
          <w:marBottom w:val="0"/>
          <w:divBdr>
            <w:top w:val="none" w:sz="0" w:space="0" w:color="auto"/>
            <w:left w:val="none" w:sz="0" w:space="0" w:color="auto"/>
            <w:bottom w:val="none" w:sz="0" w:space="0" w:color="auto"/>
            <w:right w:val="none" w:sz="0" w:space="0" w:color="auto"/>
          </w:divBdr>
        </w:div>
        <w:div w:id="755830828">
          <w:marLeft w:val="480"/>
          <w:marRight w:val="0"/>
          <w:marTop w:val="0"/>
          <w:marBottom w:val="0"/>
          <w:divBdr>
            <w:top w:val="none" w:sz="0" w:space="0" w:color="auto"/>
            <w:left w:val="none" w:sz="0" w:space="0" w:color="auto"/>
            <w:bottom w:val="none" w:sz="0" w:space="0" w:color="auto"/>
            <w:right w:val="none" w:sz="0" w:space="0" w:color="auto"/>
          </w:divBdr>
        </w:div>
        <w:div w:id="903956206">
          <w:marLeft w:val="480"/>
          <w:marRight w:val="0"/>
          <w:marTop w:val="0"/>
          <w:marBottom w:val="0"/>
          <w:divBdr>
            <w:top w:val="none" w:sz="0" w:space="0" w:color="auto"/>
            <w:left w:val="none" w:sz="0" w:space="0" w:color="auto"/>
            <w:bottom w:val="none" w:sz="0" w:space="0" w:color="auto"/>
            <w:right w:val="none" w:sz="0" w:space="0" w:color="auto"/>
          </w:divBdr>
        </w:div>
        <w:div w:id="1418019706">
          <w:marLeft w:val="480"/>
          <w:marRight w:val="0"/>
          <w:marTop w:val="0"/>
          <w:marBottom w:val="0"/>
          <w:divBdr>
            <w:top w:val="none" w:sz="0" w:space="0" w:color="auto"/>
            <w:left w:val="none" w:sz="0" w:space="0" w:color="auto"/>
            <w:bottom w:val="none" w:sz="0" w:space="0" w:color="auto"/>
            <w:right w:val="none" w:sz="0" w:space="0" w:color="auto"/>
          </w:divBdr>
        </w:div>
        <w:div w:id="1000699751">
          <w:marLeft w:val="480"/>
          <w:marRight w:val="0"/>
          <w:marTop w:val="0"/>
          <w:marBottom w:val="0"/>
          <w:divBdr>
            <w:top w:val="none" w:sz="0" w:space="0" w:color="auto"/>
            <w:left w:val="none" w:sz="0" w:space="0" w:color="auto"/>
            <w:bottom w:val="none" w:sz="0" w:space="0" w:color="auto"/>
            <w:right w:val="none" w:sz="0" w:space="0" w:color="auto"/>
          </w:divBdr>
        </w:div>
        <w:div w:id="2090543140">
          <w:marLeft w:val="480"/>
          <w:marRight w:val="0"/>
          <w:marTop w:val="0"/>
          <w:marBottom w:val="0"/>
          <w:divBdr>
            <w:top w:val="none" w:sz="0" w:space="0" w:color="auto"/>
            <w:left w:val="none" w:sz="0" w:space="0" w:color="auto"/>
            <w:bottom w:val="none" w:sz="0" w:space="0" w:color="auto"/>
            <w:right w:val="none" w:sz="0" w:space="0" w:color="auto"/>
          </w:divBdr>
        </w:div>
        <w:div w:id="2044669356">
          <w:marLeft w:val="480"/>
          <w:marRight w:val="0"/>
          <w:marTop w:val="0"/>
          <w:marBottom w:val="0"/>
          <w:divBdr>
            <w:top w:val="none" w:sz="0" w:space="0" w:color="auto"/>
            <w:left w:val="none" w:sz="0" w:space="0" w:color="auto"/>
            <w:bottom w:val="none" w:sz="0" w:space="0" w:color="auto"/>
            <w:right w:val="none" w:sz="0" w:space="0" w:color="auto"/>
          </w:divBdr>
        </w:div>
        <w:div w:id="1773091038">
          <w:marLeft w:val="480"/>
          <w:marRight w:val="0"/>
          <w:marTop w:val="0"/>
          <w:marBottom w:val="0"/>
          <w:divBdr>
            <w:top w:val="none" w:sz="0" w:space="0" w:color="auto"/>
            <w:left w:val="none" w:sz="0" w:space="0" w:color="auto"/>
            <w:bottom w:val="none" w:sz="0" w:space="0" w:color="auto"/>
            <w:right w:val="none" w:sz="0" w:space="0" w:color="auto"/>
          </w:divBdr>
        </w:div>
        <w:div w:id="1337925863">
          <w:marLeft w:val="480"/>
          <w:marRight w:val="0"/>
          <w:marTop w:val="0"/>
          <w:marBottom w:val="0"/>
          <w:divBdr>
            <w:top w:val="none" w:sz="0" w:space="0" w:color="auto"/>
            <w:left w:val="none" w:sz="0" w:space="0" w:color="auto"/>
            <w:bottom w:val="none" w:sz="0" w:space="0" w:color="auto"/>
            <w:right w:val="none" w:sz="0" w:space="0" w:color="auto"/>
          </w:divBdr>
        </w:div>
        <w:div w:id="636183185">
          <w:marLeft w:val="480"/>
          <w:marRight w:val="0"/>
          <w:marTop w:val="0"/>
          <w:marBottom w:val="0"/>
          <w:divBdr>
            <w:top w:val="none" w:sz="0" w:space="0" w:color="auto"/>
            <w:left w:val="none" w:sz="0" w:space="0" w:color="auto"/>
            <w:bottom w:val="none" w:sz="0" w:space="0" w:color="auto"/>
            <w:right w:val="none" w:sz="0" w:space="0" w:color="auto"/>
          </w:divBdr>
        </w:div>
        <w:div w:id="1399133360">
          <w:marLeft w:val="480"/>
          <w:marRight w:val="0"/>
          <w:marTop w:val="0"/>
          <w:marBottom w:val="0"/>
          <w:divBdr>
            <w:top w:val="none" w:sz="0" w:space="0" w:color="auto"/>
            <w:left w:val="none" w:sz="0" w:space="0" w:color="auto"/>
            <w:bottom w:val="none" w:sz="0" w:space="0" w:color="auto"/>
            <w:right w:val="none" w:sz="0" w:space="0" w:color="auto"/>
          </w:divBdr>
        </w:div>
        <w:div w:id="1486777605">
          <w:marLeft w:val="480"/>
          <w:marRight w:val="0"/>
          <w:marTop w:val="0"/>
          <w:marBottom w:val="0"/>
          <w:divBdr>
            <w:top w:val="none" w:sz="0" w:space="0" w:color="auto"/>
            <w:left w:val="none" w:sz="0" w:space="0" w:color="auto"/>
            <w:bottom w:val="none" w:sz="0" w:space="0" w:color="auto"/>
            <w:right w:val="none" w:sz="0" w:space="0" w:color="auto"/>
          </w:divBdr>
        </w:div>
        <w:div w:id="1127354674">
          <w:marLeft w:val="480"/>
          <w:marRight w:val="0"/>
          <w:marTop w:val="0"/>
          <w:marBottom w:val="0"/>
          <w:divBdr>
            <w:top w:val="none" w:sz="0" w:space="0" w:color="auto"/>
            <w:left w:val="none" w:sz="0" w:space="0" w:color="auto"/>
            <w:bottom w:val="none" w:sz="0" w:space="0" w:color="auto"/>
            <w:right w:val="none" w:sz="0" w:space="0" w:color="auto"/>
          </w:divBdr>
        </w:div>
        <w:div w:id="896282858">
          <w:marLeft w:val="480"/>
          <w:marRight w:val="0"/>
          <w:marTop w:val="0"/>
          <w:marBottom w:val="0"/>
          <w:divBdr>
            <w:top w:val="none" w:sz="0" w:space="0" w:color="auto"/>
            <w:left w:val="none" w:sz="0" w:space="0" w:color="auto"/>
            <w:bottom w:val="none" w:sz="0" w:space="0" w:color="auto"/>
            <w:right w:val="none" w:sz="0" w:space="0" w:color="auto"/>
          </w:divBdr>
        </w:div>
        <w:div w:id="702631584">
          <w:marLeft w:val="480"/>
          <w:marRight w:val="0"/>
          <w:marTop w:val="0"/>
          <w:marBottom w:val="0"/>
          <w:divBdr>
            <w:top w:val="none" w:sz="0" w:space="0" w:color="auto"/>
            <w:left w:val="none" w:sz="0" w:space="0" w:color="auto"/>
            <w:bottom w:val="none" w:sz="0" w:space="0" w:color="auto"/>
            <w:right w:val="none" w:sz="0" w:space="0" w:color="auto"/>
          </w:divBdr>
        </w:div>
        <w:div w:id="182941447">
          <w:marLeft w:val="480"/>
          <w:marRight w:val="0"/>
          <w:marTop w:val="0"/>
          <w:marBottom w:val="0"/>
          <w:divBdr>
            <w:top w:val="none" w:sz="0" w:space="0" w:color="auto"/>
            <w:left w:val="none" w:sz="0" w:space="0" w:color="auto"/>
            <w:bottom w:val="none" w:sz="0" w:space="0" w:color="auto"/>
            <w:right w:val="none" w:sz="0" w:space="0" w:color="auto"/>
          </w:divBdr>
        </w:div>
        <w:div w:id="1214272922">
          <w:marLeft w:val="480"/>
          <w:marRight w:val="0"/>
          <w:marTop w:val="0"/>
          <w:marBottom w:val="0"/>
          <w:divBdr>
            <w:top w:val="none" w:sz="0" w:space="0" w:color="auto"/>
            <w:left w:val="none" w:sz="0" w:space="0" w:color="auto"/>
            <w:bottom w:val="none" w:sz="0" w:space="0" w:color="auto"/>
            <w:right w:val="none" w:sz="0" w:space="0" w:color="auto"/>
          </w:divBdr>
        </w:div>
        <w:div w:id="175580586">
          <w:marLeft w:val="480"/>
          <w:marRight w:val="0"/>
          <w:marTop w:val="0"/>
          <w:marBottom w:val="0"/>
          <w:divBdr>
            <w:top w:val="none" w:sz="0" w:space="0" w:color="auto"/>
            <w:left w:val="none" w:sz="0" w:space="0" w:color="auto"/>
            <w:bottom w:val="none" w:sz="0" w:space="0" w:color="auto"/>
            <w:right w:val="none" w:sz="0" w:space="0" w:color="auto"/>
          </w:divBdr>
        </w:div>
        <w:div w:id="1062950117">
          <w:marLeft w:val="480"/>
          <w:marRight w:val="0"/>
          <w:marTop w:val="0"/>
          <w:marBottom w:val="0"/>
          <w:divBdr>
            <w:top w:val="none" w:sz="0" w:space="0" w:color="auto"/>
            <w:left w:val="none" w:sz="0" w:space="0" w:color="auto"/>
            <w:bottom w:val="none" w:sz="0" w:space="0" w:color="auto"/>
            <w:right w:val="none" w:sz="0" w:space="0" w:color="auto"/>
          </w:divBdr>
        </w:div>
        <w:div w:id="836574671">
          <w:marLeft w:val="480"/>
          <w:marRight w:val="0"/>
          <w:marTop w:val="0"/>
          <w:marBottom w:val="0"/>
          <w:divBdr>
            <w:top w:val="none" w:sz="0" w:space="0" w:color="auto"/>
            <w:left w:val="none" w:sz="0" w:space="0" w:color="auto"/>
            <w:bottom w:val="none" w:sz="0" w:space="0" w:color="auto"/>
            <w:right w:val="none" w:sz="0" w:space="0" w:color="auto"/>
          </w:divBdr>
        </w:div>
        <w:div w:id="1485393205">
          <w:marLeft w:val="480"/>
          <w:marRight w:val="0"/>
          <w:marTop w:val="0"/>
          <w:marBottom w:val="0"/>
          <w:divBdr>
            <w:top w:val="none" w:sz="0" w:space="0" w:color="auto"/>
            <w:left w:val="none" w:sz="0" w:space="0" w:color="auto"/>
            <w:bottom w:val="none" w:sz="0" w:space="0" w:color="auto"/>
            <w:right w:val="none" w:sz="0" w:space="0" w:color="auto"/>
          </w:divBdr>
        </w:div>
        <w:div w:id="1884515222">
          <w:marLeft w:val="480"/>
          <w:marRight w:val="0"/>
          <w:marTop w:val="0"/>
          <w:marBottom w:val="0"/>
          <w:divBdr>
            <w:top w:val="none" w:sz="0" w:space="0" w:color="auto"/>
            <w:left w:val="none" w:sz="0" w:space="0" w:color="auto"/>
            <w:bottom w:val="none" w:sz="0" w:space="0" w:color="auto"/>
            <w:right w:val="none" w:sz="0" w:space="0" w:color="auto"/>
          </w:divBdr>
        </w:div>
        <w:div w:id="848519485">
          <w:marLeft w:val="480"/>
          <w:marRight w:val="0"/>
          <w:marTop w:val="0"/>
          <w:marBottom w:val="0"/>
          <w:divBdr>
            <w:top w:val="none" w:sz="0" w:space="0" w:color="auto"/>
            <w:left w:val="none" w:sz="0" w:space="0" w:color="auto"/>
            <w:bottom w:val="none" w:sz="0" w:space="0" w:color="auto"/>
            <w:right w:val="none" w:sz="0" w:space="0" w:color="auto"/>
          </w:divBdr>
        </w:div>
        <w:div w:id="435562305">
          <w:marLeft w:val="480"/>
          <w:marRight w:val="0"/>
          <w:marTop w:val="0"/>
          <w:marBottom w:val="0"/>
          <w:divBdr>
            <w:top w:val="none" w:sz="0" w:space="0" w:color="auto"/>
            <w:left w:val="none" w:sz="0" w:space="0" w:color="auto"/>
            <w:bottom w:val="none" w:sz="0" w:space="0" w:color="auto"/>
            <w:right w:val="none" w:sz="0" w:space="0" w:color="auto"/>
          </w:divBdr>
        </w:div>
        <w:div w:id="2136098152">
          <w:marLeft w:val="480"/>
          <w:marRight w:val="0"/>
          <w:marTop w:val="0"/>
          <w:marBottom w:val="0"/>
          <w:divBdr>
            <w:top w:val="none" w:sz="0" w:space="0" w:color="auto"/>
            <w:left w:val="none" w:sz="0" w:space="0" w:color="auto"/>
            <w:bottom w:val="none" w:sz="0" w:space="0" w:color="auto"/>
            <w:right w:val="none" w:sz="0" w:space="0" w:color="auto"/>
          </w:divBdr>
        </w:div>
        <w:div w:id="1465469286">
          <w:marLeft w:val="480"/>
          <w:marRight w:val="0"/>
          <w:marTop w:val="0"/>
          <w:marBottom w:val="0"/>
          <w:divBdr>
            <w:top w:val="none" w:sz="0" w:space="0" w:color="auto"/>
            <w:left w:val="none" w:sz="0" w:space="0" w:color="auto"/>
            <w:bottom w:val="none" w:sz="0" w:space="0" w:color="auto"/>
            <w:right w:val="none" w:sz="0" w:space="0" w:color="auto"/>
          </w:divBdr>
        </w:div>
        <w:div w:id="545802955">
          <w:marLeft w:val="480"/>
          <w:marRight w:val="0"/>
          <w:marTop w:val="0"/>
          <w:marBottom w:val="0"/>
          <w:divBdr>
            <w:top w:val="none" w:sz="0" w:space="0" w:color="auto"/>
            <w:left w:val="none" w:sz="0" w:space="0" w:color="auto"/>
            <w:bottom w:val="none" w:sz="0" w:space="0" w:color="auto"/>
            <w:right w:val="none" w:sz="0" w:space="0" w:color="auto"/>
          </w:divBdr>
        </w:div>
        <w:div w:id="623466588">
          <w:marLeft w:val="480"/>
          <w:marRight w:val="0"/>
          <w:marTop w:val="0"/>
          <w:marBottom w:val="0"/>
          <w:divBdr>
            <w:top w:val="none" w:sz="0" w:space="0" w:color="auto"/>
            <w:left w:val="none" w:sz="0" w:space="0" w:color="auto"/>
            <w:bottom w:val="none" w:sz="0" w:space="0" w:color="auto"/>
            <w:right w:val="none" w:sz="0" w:space="0" w:color="auto"/>
          </w:divBdr>
        </w:div>
        <w:div w:id="1497309029">
          <w:marLeft w:val="480"/>
          <w:marRight w:val="0"/>
          <w:marTop w:val="0"/>
          <w:marBottom w:val="0"/>
          <w:divBdr>
            <w:top w:val="none" w:sz="0" w:space="0" w:color="auto"/>
            <w:left w:val="none" w:sz="0" w:space="0" w:color="auto"/>
            <w:bottom w:val="none" w:sz="0" w:space="0" w:color="auto"/>
            <w:right w:val="none" w:sz="0" w:space="0" w:color="auto"/>
          </w:divBdr>
        </w:div>
        <w:div w:id="1734548693">
          <w:marLeft w:val="480"/>
          <w:marRight w:val="0"/>
          <w:marTop w:val="0"/>
          <w:marBottom w:val="0"/>
          <w:divBdr>
            <w:top w:val="none" w:sz="0" w:space="0" w:color="auto"/>
            <w:left w:val="none" w:sz="0" w:space="0" w:color="auto"/>
            <w:bottom w:val="none" w:sz="0" w:space="0" w:color="auto"/>
            <w:right w:val="none" w:sz="0" w:space="0" w:color="auto"/>
          </w:divBdr>
        </w:div>
        <w:div w:id="677344131">
          <w:marLeft w:val="480"/>
          <w:marRight w:val="0"/>
          <w:marTop w:val="0"/>
          <w:marBottom w:val="0"/>
          <w:divBdr>
            <w:top w:val="none" w:sz="0" w:space="0" w:color="auto"/>
            <w:left w:val="none" w:sz="0" w:space="0" w:color="auto"/>
            <w:bottom w:val="none" w:sz="0" w:space="0" w:color="auto"/>
            <w:right w:val="none" w:sz="0" w:space="0" w:color="auto"/>
          </w:divBdr>
        </w:div>
        <w:div w:id="386689207">
          <w:marLeft w:val="480"/>
          <w:marRight w:val="0"/>
          <w:marTop w:val="0"/>
          <w:marBottom w:val="0"/>
          <w:divBdr>
            <w:top w:val="none" w:sz="0" w:space="0" w:color="auto"/>
            <w:left w:val="none" w:sz="0" w:space="0" w:color="auto"/>
            <w:bottom w:val="none" w:sz="0" w:space="0" w:color="auto"/>
            <w:right w:val="none" w:sz="0" w:space="0" w:color="auto"/>
          </w:divBdr>
        </w:div>
        <w:div w:id="1324354926">
          <w:marLeft w:val="480"/>
          <w:marRight w:val="0"/>
          <w:marTop w:val="0"/>
          <w:marBottom w:val="0"/>
          <w:divBdr>
            <w:top w:val="none" w:sz="0" w:space="0" w:color="auto"/>
            <w:left w:val="none" w:sz="0" w:space="0" w:color="auto"/>
            <w:bottom w:val="none" w:sz="0" w:space="0" w:color="auto"/>
            <w:right w:val="none" w:sz="0" w:space="0" w:color="auto"/>
          </w:divBdr>
        </w:div>
        <w:div w:id="511913386">
          <w:marLeft w:val="480"/>
          <w:marRight w:val="0"/>
          <w:marTop w:val="0"/>
          <w:marBottom w:val="0"/>
          <w:divBdr>
            <w:top w:val="none" w:sz="0" w:space="0" w:color="auto"/>
            <w:left w:val="none" w:sz="0" w:space="0" w:color="auto"/>
            <w:bottom w:val="none" w:sz="0" w:space="0" w:color="auto"/>
            <w:right w:val="none" w:sz="0" w:space="0" w:color="auto"/>
          </w:divBdr>
        </w:div>
        <w:div w:id="1692607646">
          <w:marLeft w:val="480"/>
          <w:marRight w:val="0"/>
          <w:marTop w:val="0"/>
          <w:marBottom w:val="0"/>
          <w:divBdr>
            <w:top w:val="none" w:sz="0" w:space="0" w:color="auto"/>
            <w:left w:val="none" w:sz="0" w:space="0" w:color="auto"/>
            <w:bottom w:val="none" w:sz="0" w:space="0" w:color="auto"/>
            <w:right w:val="none" w:sz="0" w:space="0" w:color="auto"/>
          </w:divBdr>
        </w:div>
        <w:div w:id="411896155">
          <w:marLeft w:val="480"/>
          <w:marRight w:val="0"/>
          <w:marTop w:val="0"/>
          <w:marBottom w:val="0"/>
          <w:divBdr>
            <w:top w:val="none" w:sz="0" w:space="0" w:color="auto"/>
            <w:left w:val="none" w:sz="0" w:space="0" w:color="auto"/>
            <w:bottom w:val="none" w:sz="0" w:space="0" w:color="auto"/>
            <w:right w:val="none" w:sz="0" w:space="0" w:color="auto"/>
          </w:divBdr>
        </w:div>
        <w:div w:id="1026522082">
          <w:marLeft w:val="480"/>
          <w:marRight w:val="0"/>
          <w:marTop w:val="0"/>
          <w:marBottom w:val="0"/>
          <w:divBdr>
            <w:top w:val="none" w:sz="0" w:space="0" w:color="auto"/>
            <w:left w:val="none" w:sz="0" w:space="0" w:color="auto"/>
            <w:bottom w:val="none" w:sz="0" w:space="0" w:color="auto"/>
            <w:right w:val="none" w:sz="0" w:space="0" w:color="auto"/>
          </w:divBdr>
        </w:div>
        <w:div w:id="1634478477">
          <w:marLeft w:val="480"/>
          <w:marRight w:val="0"/>
          <w:marTop w:val="0"/>
          <w:marBottom w:val="0"/>
          <w:divBdr>
            <w:top w:val="none" w:sz="0" w:space="0" w:color="auto"/>
            <w:left w:val="none" w:sz="0" w:space="0" w:color="auto"/>
            <w:bottom w:val="none" w:sz="0" w:space="0" w:color="auto"/>
            <w:right w:val="none" w:sz="0" w:space="0" w:color="auto"/>
          </w:divBdr>
        </w:div>
        <w:div w:id="776995005">
          <w:marLeft w:val="480"/>
          <w:marRight w:val="0"/>
          <w:marTop w:val="0"/>
          <w:marBottom w:val="0"/>
          <w:divBdr>
            <w:top w:val="none" w:sz="0" w:space="0" w:color="auto"/>
            <w:left w:val="none" w:sz="0" w:space="0" w:color="auto"/>
            <w:bottom w:val="none" w:sz="0" w:space="0" w:color="auto"/>
            <w:right w:val="none" w:sz="0" w:space="0" w:color="auto"/>
          </w:divBdr>
        </w:div>
        <w:div w:id="2144733095">
          <w:marLeft w:val="480"/>
          <w:marRight w:val="0"/>
          <w:marTop w:val="0"/>
          <w:marBottom w:val="0"/>
          <w:divBdr>
            <w:top w:val="none" w:sz="0" w:space="0" w:color="auto"/>
            <w:left w:val="none" w:sz="0" w:space="0" w:color="auto"/>
            <w:bottom w:val="none" w:sz="0" w:space="0" w:color="auto"/>
            <w:right w:val="none" w:sz="0" w:space="0" w:color="auto"/>
          </w:divBdr>
        </w:div>
        <w:div w:id="179974547">
          <w:marLeft w:val="480"/>
          <w:marRight w:val="0"/>
          <w:marTop w:val="0"/>
          <w:marBottom w:val="0"/>
          <w:divBdr>
            <w:top w:val="none" w:sz="0" w:space="0" w:color="auto"/>
            <w:left w:val="none" w:sz="0" w:space="0" w:color="auto"/>
            <w:bottom w:val="none" w:sz="0" w:space="0" w:color="auto"/>
            <w:right w:val="none" w:sz="0" w:space="0" w:color="auto"/>
          </w:divBdr>
        </w:div>
        <w:div w:id="647897760">
          <w:marLeft w:val="480"/>
          <w:marRight w:val="0"/>
          <w:marTop w:val="0"/>
          <w:marBottom w:val="0"/>
          <w:divBdr>
            <w:top w:val="none" w:sz="0" w:space="0" w:color="auto"/>
            <w:left w:val="none" w:sz="0" w:space="0" w:color="auto"/>
            <w:bottom w:val="none" w:sz="0" w:space="0" w:color="auto"/>
            <w:right w:val="none" w:sz="0" w:space="0" w:color="auto"/>
          </w:divBdr>
        </w:div>
        <w:div w:id="1067800865">
          <w:marLeft w:val="480"/>
          <w:marRight w:val="0"/>
          <w:marTop w:val="0"/>
          <w:marBottom w:val="0"/>
          <w:divBdr>
            <w:top w:val="none" w:sz="0" w:space="0" w:color="auto"/>
            <w:left w:val="none" w:sz="0" w:space="0" w:color="auto"/>
            <w:bottom w:val="none" w:sz="0" w:space="0" w:color="auto"/>
            <w:right w:val="none" w:sz="0" w:space="0" w:color="auto"/>
          </w:divBdr>
        </w:div>
        <w:div w:id="741830475">
          <w:marLeft w:val="480"/>
          <w:marRight w:val="0"/>
          <w:marTop w:val="0"/>
          <w:marBottom w:val="0"/>
          <w:divBdr>
            <w:top w:val="none" w:sz="0" w:space="0" w:color="auto"/>
            <w:left w:val="none" w:sz="0" w:space="0" w:color="auto"/>
            <w:bottom w:val="none" w:sz="0" w:space="0" w:color="auto"/>
            <w:right w:val="none" w:sz="0" w:space="0" w:color="auto"/>
          </w:divBdr>
        </w:div>
        <w:div w:id="1462579754">
          <w:marLeft w:val="480"/>
          <w:marRight w:val="0"/>
          <w:marTop w:val="0"/>
          <w:marBottom w:val="0"/>
          <w:divBdr>
            <w:top w:val="none" w:sz="0" w:space="0" w:color="auto"/>
            <w:left w:val="none" w:sz="0" w:space="0" w:color="auto"/>
            <w:bottom w:val="none" w:sz="0" w:space="0" w:color="auto"/>
            <w:right w:val="none" w:sz="0" w:space="0" w:color="auto"/>
          </w:divBdr>
        </w:div>
        <w:div w:id="460418496">
          <w:marLeft w:val="480"/>
          <w:marRight w:val="0"/>
          <w:marTop w:val="0"/>
          <w:marBottom w:val="0"/>
          <w:divBdr>
            <w:top w:val="none" w:sz="0" w:space="0" w:color="auto"/>
            <w:left w:val="none" w:sz="0" w:space="0" w:color="auto"/>
            <w:bottom w:val="none" w:sz="0" w:space="0" w:color="auto"/>
            <w:right w:val="none" w:sz="0" w:space="0" w:color="auto"/>
          </w:divBdr>
        </w:div>
        <w:div w:id="1628705413">
          <w:marLeft w:val="480"/>
          <w:marRight w:val="0"/>
          <w:marTop w:val="0"/>
          <w:marBottom w:val="0"/>
          <w:divBdr>
            <w:top w:val="none" w:sz="0" w:space="0" w:color="auto"/>
            <w:left w:val="none" w:sz="0" w:space="0" w:color="auto"/>
            <w:bottom w:val="none" w:sz="0" w:space="0" w:color="auto"/>
            <w:right w:val="none" w:sz="0" w:space="0" w:color="auto"/>
          </w:divBdr>
        </w:div>
        <w:div w:id="2000041829">
          <w:marLeft w:val="480"/>
          <w:marRight w:val="0"/>
          <w:marTop w:val="0"/>
          <w:marBottom w:val="0"/>
          <w:divBdr>
            <w:top w:val="none" w:sz="0" w:space="0" w:color="auto"/>
            <w:left w:val="none" w:sz="0" w:space="0" w:color="auto"/>
            <w:bottom w:val="none" w:sz="0" w:space="0" w:color="auto"/>
            <w:right w:val="none" w:sz="0" w:space="0" w:color="auto"/>
          </w:divBdr>
        </w:div>
        <w:div w:id="223368876">
          <w:marLeft w:val="480"/>
          <w:marRight w:val="0"/>
          <w:marTop w:val="0"/>
          <w:marBottom w:val="0"/>
          <w:divBdr>
            <w:top w:val="none" w:sz="0" w:space="0" w:color="auto"/>
            <w:left w:val="none" w:sz="0" w:space="0" w:color="auto"/>
            <w:bottom w:val="none" w:sz="0" w:space="0" w:color="auto"/>
            <w:right w:val="none" w:sz="0" w:space="0" w:color="auto"/>
          </w:divBdr>
        </w:div>
        <w:div w:id="1137408688">
          <w:marLeft w:val="480"/>
          <w:marRight w:val="0"/>
          <w:marTop w:val="0"/>
          <w:marBottom w:val="0"/>
          <w:divBdr>
            <w:top w:val="none" w:sz="0" w:space="0" w:color="auto"/>
            <w:left w:val="none" w:sz="0" w:space="0" w:color="auto"/>
            <w:bottom w:val="none" w:sz="0" w:space="0" w:color="auto"/>
            <w:right w:val="none" w:sz="0" w:space="0" w:color="auto"/>
          </w:divBdr>
        </w:div>
        <w:div w:id="1425958212">
          <w:marLeft w:val="480"/>
          <w:marRight w:val="0"/>
          <w:marTop w:val="0"/>
          <w:marBottom w:val="0"/>
          <w:divBdr>
            <w:top w:val="none" w:sz="0" w:space="0" w:color="auto"/>
            <w:left w:val="none" w:sz="0" w:space="0" w:color="auto"/>
            <w:bottom w:val="none" w:sz="0" w:space="0" w:color="auto"/>
            <w:right w:val="none" w:sz="0" w:space="0" w:color="auto"/>
          </w:divBdr>
        </w:div>
        <w:div w:id="1852642773">
          <w:marLeft w:val="480"/>
          <w:marRight w:val="0"/>
          <w:marTop w:val="0"/>
          <w:marBottom w:val="0"/>
          <w:divBdr>
            <w:top w:val="none" w:sz="0" w:space="0" w:color="auto"/>
            <w:left w:val="none" w:sz="0" w:space="0" w:color="auto"/>
            <w:bottom w:val="none" w:sz="0" w:space="0" w:color="auto"/>
            <w:right w:val="none" w:sz="0" w:space="0" w:color="auto"/>
          </w:divBdr>
        </w:div>
        <w:div w:id="1552692939">
          <w:marLeft w:val="480"/>
          <w:marRight w:val="0"/>
          <w:marTop w:val="0"/>
          <w:marBottom w:val="0"/>
          <w:divBdr>
            <w:top w:val="none" w:sz="0" w:space="0" w:color="auto"/>
            <w:left w:val="none" w:sz="0" w:space="0" w:color="auto"/>
            <w:bottom w:val="none" w:sz="0" w:space="0" w:color="auto"/>
            <w:right w:val="none" w:sz="0" w:space="0" w:color="auto"/>
          </w:divBdr>
        </w:div>
        <w:div w:id="1069038311">
          <w:marLeft w:val="480"/>
          <w:marRight w:val="0"/>
          <w:marTop w:val="0"/>
          <w:marBottom w:val="0"/>
          <w:divBdr>
            <w:top w:val="none" w:sz="0" w:space="0" w:color="auto"/>
            <w:left w:val="none" w:sz="0" w:space="0" w:color="auto"/>
            <w:bottom w:val="none" w:sz="0" w:space="0" w:color="auto"/>
            <w:right w:val="none" w:sz="0" w:space="0" w:color="auto"/>
          </w:divBdr>
        </w:div>
        <w:div w:id="313722923">
          <w:marLeft w:val="480"/>
          <w:marRight w:val="0"/>
          <w:marTop w:val="0"/>
          <w:marBottom w:val="0"/>
          <w:divBdr>
            <w:top w:val="none" w:sz="0" w:space="0" w:color="auto"/>
            <w:left w:val="none" w:sz="0" w:space="0" w:color="auto"/>
            <w:bottom w:val="none" w:sz="0" w:space="0" w:color="auto"/>
            <w:right w:val="none" w:sz="0" w:space="0" w:color="auto"/>
          </w:divBdr>
        </w:div>
        <w:div w:id="639654727">
          <w:marLeft w:val="480"/>
          <w:marRight w:val="0"/>
          <w:marTop w:val="0"/>
          <w:marBottom w:val="0"/>
          <w:divBdr>
            <w:top w:val="none" w:sz="0" w:space="0" w:color="auto"/>
            <w:left w:val="none" w:sz="0" w:space="0" w:color="auto"/>
            <w:bottom w:val="none" w:sz="0" w:space="0" w:color="auto"/>
            <w:right w:val="none" w:sz="0" w:space="0" w:color="auto"/>
          </w:divBdr>
        </w:div>
        <w:div w:id="720324187">
          <w:marLeft w:val="480"/>
          <w:marRight w:val="0"/>
          <w:marTop w:val="0"/>
          <w:marBottom w:val="0"/>
          <w:divBdr>
            <w:top w:val="none" w:sz="0" w:space="0" w:color="auto"/>
            <w:left w:val="none" w:sz="0" w:space="0" w:color="auto"/>
            <w:bottom w:val="none" w:sz="0" w:space="0" w:color="auto"/>
            <w:right w:val="none" w:sz="0" w:space="0" w:color="auto"/>
          </w:divBdr>
        </w:div>
        <w:div w:id="1990789296">
          <w:marLeft w:val="480"/>
          <w:marRight w:val="0"/>
          <w:marTop w:val="0"/>
          <w:marBottom w:val="0"/>
          <w:divBdr>
            <w:top w:val="none" w:sz="0" w:space="0" w:color="auto"/>
            <w:left w:val="none" w:sz="0" w:space="0" w:color="auto"/>
            <w:bottom w:val="none" w:sz="0" w:space="0" w:color="auto"/>
            <w:right w:val="none" w:sz="0" w:space="0" w:color="auto"/>
          </w:divBdr>
        </w:div>
        <w:div w:id="1301616757">
          <w:marLeft w:val="480"/>
          <w:marRight w:val="0"/>
          <w:marTop w:val="0"/>
          <w:marBottom w:val="0"/>
          <w:divBdr>
            <w:top w:val="none" w:sz="0" w:space="0" w:color="auto"/>
            <w:left w:val="none" w:sz="0" w:space="0" w:color="auto"/>
            <w:bottom w:val="none" w:sz="0" w:space="0" w:color="auto"/>
            <w:right w:val="none" w:sz="0" w:space="0" w:color="auto"/>
          </w:divBdr>
        </w:div>
        <w:div w:id="2062974912">
          <w:marLeft w:val="480"/>
          <w:marRight w:val="0"/>
          <w:marTop w:val="0"/>
          <w:marBottom w:val="0"/>
          <w:divBdr>
            <w:top w:val="none" w:sz="0" w:space="0" w:color="auto"/>
            <w:left w:val="none" w:sz="0" w:space="0" w:color="auto"/>
            <w:bottom w:val="none" w:sz="0" w:space="0" w:color="auto"/>
            <w:right w:val="none" w:sz="0" w:space="0" w:color="auto"/>
          </w:divBdr>
        </w:div>
        <w:div w:id="575896767">
          <w:marLeft w:val="480"/>
          <w:marRight w:val="0"/>
          <w:marTop w:val="0"/>
          <w:marBottom w:val="0"/>
          <w:divBdr>
            <w:top w:val="none" w:sz="0" w:space="0" w:color="auto"/>
            <w:left w:val="none" w:sz="0" w:space="0" w:color="auto"/>
            <w:bottom w:val="none" w:sz="0" w:space="0" w:color="auto"/>
            <w:right w:val="none" w:sz="0" w:space="0" w:color="auto"/>
          </w:divBdr>
        </w:div>
        <w:div w:id="1089349537">
          <w:marLeft w:val="480"/>
          <w:marRight w:val="0"/>
          <w:marTop w:val="0"/>
          <w:marBottom w:val="0"/>
          <w:divBdr>
            <w:top w:val="none" w:sz="0" w:space="0" w:color="auto"/>
            <w:left w:val="none" w:sz="0" w:space="0" w:color="auto"/>
            <w:bottom w:val="none" w:sz="0" w:space="0" w:color="auto"/>
            <w:right w:val="none" w:sz="0" w:space="0" w:color="auto"/>
          </w:divBdr>
        </w:div>
        <w:div w:id="1140458806">
          <w:marLeft w:val="480"/>
          <w:marRight w:val="0"/>
          <w:marTop w:val="0"/>
          <w:marBottom w:val="0"/>
          <w:divBdr>
            <w:top w:val="none" w:sz="0" w:space="0" w:color="auto"/>
            <w:left w:val="none" w:sz="0" w:space="0" w:color="auto"/>
            <w:bottom w:val="none" w:sz="0" w:space="0" w:color="auto"/>
            <w:right w:val="none" w:sz="0" w:space="0" w:color="auto"/>
          </w:divBdr>
        </w:div>
        <w:div w:id="484666772">
          <w:marLeft w:val="480"/>
          <w:marRight w:val="0"/>
          <w:marTop w:val="0"/>
          <w:marBottom w:val="0"/>
          <w:divBdr>
            <w:top w:val="none" w:sz="0" w:space="0" w:color="auto"/>
            <w:left w:val="none" w:sz="0" w:space="0" w:color="auto"/>
            <w:bottom w:val="none" w:sz="0" w:space="0" w:color="auto"/>
            <w:right w:val="none" w:sz="0" w:space="0" w:color="auto"/>
          </w:divBdr>
        </w:div>
        <w:div w:id="1915385956">
          <w:marLeft w:val="480"/>
          <w:marRight w:val="0"/>
          <w:marTop w:val="0"/>
          <w:marBottom w:val="0"/>
          <w:divBdr>
            <w:top w:val="none" w:sz="0" w:space="0" w:color="auto"/>
            <w:left w:val="none" w:sz="0" w:space="0" w:color="auto"/>
            <w:bottom w:val="none" w:sz="0" w:space="0" w:color="auto"/>
            <w:right w:val="none" w:sz="0" w:space="0" w:color="auto"/>
          </w:divBdr>
        </w:div>
        <w:div w:id="822701384">
          <w:marLeft w:val="480"/>
          <w:marRight w:val="0"/>
          <w:marTop w:val="0"/>
          <w:marBottom w:val="0"/>
          <w:divBdr>
            <w:top w:val="none" w:sz="0" w:space="0" w:color="auto"/>
            <w:left w:val="none" w:sz="0" w:space="0" w:color="auto"/>
            <w:bottom w:val="none" w:sz="0" w:space="0" w:color="auto"/>
            <w:right w:val="none" w:sz="0" w:space="0" w:color="auto"/>
          </w:divBdr>
        </w:div>
        <w:div w:id="1345014113">
          <w:marLeft w:val="480"/>
          <w:marRight w:val="0"/>
          <w:marTop w:val="0"/>
          <w:marBottom w:val="0"/>
          <w:divBdr>
            <w:top w:val="none" w:sz="0" w:space="0" w:color="auto"/>
            <w:left w:val="none" w:sz="0" w:space="0" w:color="auto"/>
            <w:bottom w:val="none" w:sz="0" w:space="0" w:color="auto"/>
            <w:right w:val="none" w:sz="0" w:space="0" w:color="auto"/>
          </w:divBdr>
        </w:div>
        <w:div w:id="941913659">
          <w:marLeft w:val="480"/>
          <w:marRight w:val="0"/>
          <w:marTop w:val="0"/>
          <w:marBottom w:val="0"/>
          <w:divBdr>
            <w:top w:val="none" w:sz="0" w:space="0" w:color="auto"/>
            <w:left w:val="none" w:sz="0" w:space="0" w:color="auto"/>
            <w:bottom w:val="none" w:sz="0" w:space="0" w:color="auto"/>
            <w:right w:val="none" w:sz="0" w:space="0" w:color="auto"/>
          </w:divBdr>
        </w:div>
        <w:div w:id="477504408">
          <w:marLeft w:val="480"/>
          <w:marRight w:val="0"/>
          <w:marTop w:val="0"/>
          <w:marBottom w:val="0"/>
          <w:divBdr>
            <w:top w:val="none" w:sz="0" w:space="0" w:color="auto"/>
            <w:left w:val="none" w:sz="0" w:space="0" w:color="auto"/>
            <w:bottom w:val="none" w:sz="0" w:space="0" w:color="auto"/>
            <w:right w:val="none" w:sz="0" w:space="0" w:color="auto"/>
          </w:divBdr>
        </w:div>
        <w:div w:id="1658416550">
          <w:marLeft w:val="480"/>
          <w:marRight w:val="0"/>
          <w:marTop w:val="0"/>
          <w:marBottom w:val="0"/>
          <w:divBdr>
            <w:top w:val="none" w:sz="0" w:space="0" w:color="auto"/>
            <w:left w:val="none" w:sz="0" w:space="0" w:color="auto"/>
            <w:bottom w:val="none" w:sz="0" w:space="0" w:color="auto"/>
            <w:right w:val="none" w:sz="0" w:space="0" w:color="auto"/>
          </w:divBdr>
        </w:div>
        <w:div w:id="2085296248">
          <w:marLeft w:val="480"/>
          <w:marRight w:val="0"/>
          <w:marTop w:val="0"/>
          <w:marBottom w:val="0"/>
          <w:divBdr>
            <w:top w:val="none" w:sz="0" w:space="0" w:color="auto"/>
            <w:left w:val="none" w:sz="0" w:space="0" w:color="auto"/>
            <w:bottom w:val="none" w:sz="0" w:space="0" w:color="auto"/>
            <w:right w:val="none" w:sz="0" w:space="0" w:color="auto"/>
          </w:divBdr>
        </w:div>
        <w:div w:id="824392004">
          <w:marLeft w:val="480"/>
          <w:marRight w:val="0"/>
          <w:marTop w:val="0"/>
          <w:marBottom w:val="0"/>
          <w:divBdr>
            <w:top w:val="none" w:sz="0" w:space="0" w:color="auto"/>
            <w:left w:val="none" w:sz="0" w:space="0" w:color="auto"/>
            <w:bottom w:val="none" w:sz="0" w:space="0" w:color="auto"/>
            <w:right w:val="none" w:sz="0" w:space="0" w:color="auto"/>
          </w:divBdr>
        </w:div>
        <w:div w:id="285352665">
          <w:marLeft w:val="480"/>
          <w:marRight w:val="0"/>
          <w:marTop w:val="0"/>
          <w:marBottom w:val="0"/>
          <w:divBdr>
            <w:top w:val="none" w:sz="0" w:space="0" w:color="auto"/>
            <w:left w:val="none" w:sz="0" w:space="0" w:color="auto"/>
            <w:bottom w:val="none" w:sz="0" w:space="0" w:color="auto"/>
            <w:right w:val="none" w:sz="0" w:space="0" w:color="auto"/>
          </w:divBdr>
        </w:div>
        <w:div w:id="353383393">
          <w:marLeft w:val="480"/>
          <w:marRight w:val="0"/>
          <w:marTop w:val="0"/>
          <w:marBottom w:val="0"/>
          <w:divBdr>
            <w:top w:val="none" w:sz="0" w:space="0" w:color="auto"/>
            <w:left w:val="none" w:sz="0" w:space="0" w:color="auto"/>
            <w:bottom w:val="none" w:sz="0" w:space="0" w:color="auto"/>
            <w:right w:val="none" w:sz="0" w:space="0" w:color="auto"/>
          </w:divBdr>
        </w:div>
        <w:div w:id="1976133193">
          <w:marLeft w:val="480"/>
          <w:marRight w:val="0"/>
          <w:marTop w:val="0"/>
          <w:marBottom w:val="0"/>
          <w:divBdr>
            <w:top w:val="none" w:sz="0" w:space="0" w:color="auto"/>
            <w:left w:val="none" w:sz="0" w:space="0" w:color="auto"/>
            <w:bottom w:val="none" w:sz="0" w:space="0" w:color="auto"/>
            <w:right w:val="none" w:sz="0" w:space="0" w:color="auto"/>
          </w:divBdr>
        </w:div>
        <w:div w:id="1096287262">
          <w:marLeft w:val="480"/>
          <w:marRight w:val="0"/>
          <w:marTop w:val="0"/>
          <w:marBottom w:val="0"/>
          <w:divBdr>
            <w:top w:val="none" w:sz="0" w:space="0" w:color="auto"/>
            <w:left w:val="none" w:sz="0" w:space="0" w:color="auto"/>
            <w:bottom w:val="none" w:sz="0" w:space="0" w:color="auto"/>
            <w:right w:val="none" w:sz="0" w:space="0" w:color="auto"/>
          </w:divBdr>
        </w:div>
        <w:div w:id="1099523959">
          <w:marLeft w:val="480"/>
          <w:marRight w:val="0"/>
          <w:marTop w:val="0"/>
          <w:marBottom w:val="0"/>
          <w:divBdr>
            <w:top w:val="none" w:sz="0" w:space="0" w:color="auto"/>
            <w:left w:val="none" w:sz="0" w:space="0" w:color="auto"/>
            <w:bottom w:val="none" w:sz="0" w:space="0" w:color="auto"/>
            <w:right w:val="none" w:sz="0" w:space="0" w:color="auto"/>
          </w:divBdr>
        </w:div>
        <w:div w:id="1803384037">
          <w:marLeft w:val="480"/>
          <w:marRight w:val="0"/>
          <w:marTop w:val="0"/>
          <w:marBottom w:val="0"/>
          <w:divBdr>
            <w:top w:val="none" w:sz="0" w:space="0" w:color="auto"/>
            <w:left w:val="none" w:sz="0" w:space="0" w:color="auto"/>
            <w:bottom w:val="none" w:sz="0" w:space="0" w:color="auto"/>
            <w:right w:val="none" w:sz="0" w:space="0" w:color="auto"/>
          </w:divBdr>
        </w:div>
        <w:div w:id="1100219023">
          <w:marLeft w:val="480"/>
          <w:marRight w:val="0"/>
          <w:marTop w:val="0"/>
          <w:marBottom w:val="0"/>
          <w:divBdr>
            <w:top w:val="none" w:sz="0" w:space="0" w:color="auto"/>
            <w:left w:val="none" w:sz="0" w:space="0" w:color="auto"/>
            <w:bottom w:val="none" w:sz="0" w:space="0" w:color="auto"/>
            <w:right w:val="none" w:sz="0" w:space="0" w:color="auto"/>
          </w:divBdr>
        </w:div>
        <w:div w:id="1226841395">
          <w:marLeft w:val="480"/>
          <w:marRight w:val="0"/>
          <w:marTop w:val="0"/>
          <w:marBottom w:val="0"/>
          <w:divBdr>
            <w:top w:val="none" w:sz="0" w:space="0" w:color="auto"/>
            <w:left w:val="none" w:sz="0" w:space="0" w:color="auto"/>
            <w:bottom w:val="none" w:sz="0" w:space="0" w:color="auto"/>
            <w:right w:val="none" w:sz="0" w:space="0" w:color="auto"/>
          </w:divBdr>
        </w:div>
        <w:div w:id="1651330102">
          <w:marLeft w:val="480"/>
          <w:marRight w:val="0"/>
          <w:marTop w:val="0"/>
          <w:marBottom w:val="0"/>
          <w:divBdr>
            <w:top w:val="none" w:sz="0" w:space="0" w:color="auto"/>
            <w:left w:val="none" w:sz="0" w:space="0" w:color="auto"/>
            <w:bottom w:val="none" w:sz="0" w:space="0" w:color="auto"/>
            <w:right w:val="none" w:sz="0" w:space="0" w:color="auto"/>
          </w:divBdr>
        </w:div>
        <w:div w:id="1850409462">
          <w:marLeft w:val="480"/>
          <w:marRight w:val="0"/>
          <w:marTop w:val="0"/>
          <w:marBottom w:val="0"/>
          <w:divBdr>
            <w:top w:val="none" w:sz="0" w:space="0" w:color="auto"/>
            <w:left w:val="none" w:sz="0" w:space="0" w:color="auto"/>
            <w:bottom w:val="none" w:sz="0" w:space="0" w:color="auto"/>
            <w:right w:val="none" w:sz="0" w:space="0" w:color="auto"/>
          </w:divBdr>
        </w:div>
        <w:div w:id="1909150130">
          <w:marLeft w:val="480"/>
          <w:marRight w:val="0"/>
          <w:marTop w:val="0"/>
          <w:marBottom w:val="0"/>
          <w:divBdr>
            <w:top w:val="none" w:sz="0" w:space="0" w:color="auto"/>
            <w:left w:val="none" w:sz="0" w:space="0" w:color="auto"/>
            <w:bottom w:val="none" w:sz="0" w:space="0" w:color="auto"/>
            <w:right w:val="none" w:sz="0" w:space="0" w:color="auto"/>
          </w:divBdr>
        </w:div>
        <w:div w:id="1874072334">
          <w:marLeft w:val="480"/>
          <w:marRight w:val="0"/>
          <w:marTop w:val="0"/>
          <w:marBottom w:val="0"/>
          <w:divBdr>
            <w:top w:val="none" w:sz="0" w:space="0" w:color="auto"/>
            <w:left w:val="none" w:sz="0" w:space="0" w:color="auto"/>
            <w:bottom w:val="none" w:sz="0" w:space="0" w:color="auto"/>
            <w:right w:val="none" w:sz="0" w:space="0" w:color="auto"/>
          </w:divBdr>
        </w:div>
        <w:div w:id="1097212160">
          <w:marLeft w:val="480"/>
          <w:marRight w:val="0"/>
          <w:marTop w:val="0"/>
          <w:marBottom w:val="0"/>
          <w:divBdr>
            <w:top w:val="none" w:sz="0" w:space="0" w:color="auto"/>
            <w:left w:val="none" w:sz="0" w:space="0" w:color="auto"/>
            <w:bottom w:val="none" w:sz="0" w:space="0" w:color="auto"/>
            <w:right w:val="none" w:sz="0" w:space="0" w:color="auto"/>
          </w:divBdr>
        </w:div>
        <w:div w:id="1319916245">
          <w:marLeft w:val="480"/>
          <w:marRight w:val="0"/>
          <w:marTop w:val="0"/>
          <w:marBottom w:val="0"/>
          <w:divBdr>
            <w:top w:val="none" w:sz="0" w:space="0" w:color="auto"/>
            <w:left w:val="none" w:sz="0" w:space="0" w:color="auto"/>
            <w:bottom w:val="none" w:sz="0" w:space="0" w:color="auto"/>
            <w:right w:val="none" w:sz="0" w:space="0" w:color="auto"/>
          </w:divBdr>
        </w:div>
        <w:div w:id="1686517306">
          <w:marLeft w:val="480"/>
          <w:marRight w:val="0"/>
          <w:marTop w:val="0"/>
          <w:marBottom w:val="0"/>
          <w:divBdr>
            <w:top w:val="none" w:sz="0" w:space="0" w:color="auto"/>
            <w:left w:val="none" w:sz="0" w:space="0" w:color="auto"/>
            <w:bottom w:val="none" w:sz="0" w:space="0" w:color="auto"/>
            <w:right w:val="none" w:sz="0" w:space="0" w:color="auto"/>
          </w:divBdr>
        </w:div>
        <w:div w:id="1714619909">
          <w:marLeft w:val="480"/>
          <w:marRight w:val="0"/>
          <w:marTop w:val="0"/>
          <w:marBottom w:val="0"/>
          <w:divBdr>
            <w:top w:val="none" w:sz="0" w:space="0" w:color="auto"/>
            <w:left w:val="none" w:sz="0" w:space="0" w:color="auto"/>
            <w:bottom w:val="none" w:sz="0" w:space="0" w:color="auto"/>
            <w:right w:val="none" w:sz="0" w:space="0" w:color="auto"/>
          </w:divBdr>
        </w:div>
        <w:div w:id="961762326">
          <w:marLeft w:val="480"/>
          <w:marRight w:val="0"/>
          <w:marTop w:val="0"/>
          <w:marBottom w:val="0"/>
          <w:divBdr>
            <w:top w:val="none" w:sz="0" w:space="0" w:color="auto"/>
            <w:left w:val="none" w:sz="0" w:space="0" w:color="auto"/>
            <w:bottom w:val="none" w:sz="0" w:space="0" w:color="auto"/>
            <w:right w:val="none" w:sz="0" w:space="0" w:color="auto"/>
          </w:divBdr>
        </w:div>
        <w:div w:id="1870679147">
          <w:marLeft w:val="480"/>
          <w:marRight w:val="0"/>
          <w:marTop w:val="0"/>
          <w:marBottom w:val="0"/>
          <w:divBdr>
            <w:top w:val="none" w:sz="0" w:space="0" w:color="auto"/>
            <w:left w:val="none" w:sz="0" w:space="0" w:color="auto"/>
            <w:bottom w:val="none" w:sz="0" w:space="0" w:color="auto"/>
            <w:right w:val="none" w:sz="0" w:space="0" w:color="auto"/>
          </w:divBdr>
        </w:div>
        <w:div w:id="1956983841">
          <w:marLeft w:val="480"/>
          <w:marRight w:val="0"/>
          <w:marTop w:val="0"/>
          <w:marBottom w:val="0"/>
          <w:divBdr>
            <w:top w:val="none" w:sz="0" w:space="0" w:color="auto"/>
            <w:left w:val="none" w:sz="0" w:space="0" w:color="auto"/>
            <w:bottom w:val="none" w:sz="0" w:space="0" w:color="auto"/>
            <w:right w:val="none" w:sz="0" w:space="0" w:color="auto"/>
          </w:divBdr>
        </w:div>
        <w:div w:id="375743233">
          <w:marLeft w:val="480"/>
          <w:marRight w:val="0"/>
          <w:marTop w:val="0"/>
          <w:marBottom w:val="0"/>
          <w:divBdr>
            <w:top w:val="none" w:sz="0" w:space="0" w:color="auto"/>
            <w:left w:val="none" w:sz="0" w:space="0" w:color="auto"/>
            <w:bottom w:val="none" w:sz="0" w:space="0" w:color="auto"/>
            <w:right w:val="none" w:sz="0" w:space="0" w:color="auto"/>
          </w:divBdr>
        </w:div>
        <w:div w:id="834498344">
          <w:marLeft w:val="480"/>
          <w:marRight w:val="0"/>
          <w:marTop w:val="0"/>
          <w:marBottom w:val="0"/>
          <w:divBdr>
            <w:top w:val="none" w:sz="0" w:space="0" w:color="auto"/>
            <w:left w:val="none" w:sz="0" w:space="0" w:color="auto"/>
            <w:bottom w:val="none" w:sz="0" w:space="0" w:color="auto"/>
            <w:right w:val="none" w:sz="0" w:space="0" w:color="auto"/>
          </w:divBdr>
        </w:div>
        <w:div w:id="447816042">
          <w:marLeft w:val="480"/>
          <w:marRight w:val="0"/>
          <w:marTop w:val="0"/>
          <w:marBottom w:val="0"/>
          <w:divBdr>
            <w:top w:val="none" w:sz="0" w:space="0" w:color="auto"/>
            <w:left w:val="none" w:sz="0" w:space="0" w:color="auto"/>
            <w:bottom w:val="none" w:sz="0" w:space="0" w:color="auto"/>
            <w:right w:val="none" w:sz="0" w:space="0" w:color="auto"/>
          </w:divBdr>
        </w:div>
        <w:div w:id="1836143407">
          <w:marLeft w:val="480"/>
          <w:marRight w:val="0"/>
          <w:marTop w:val="0"/>
          <w:marBottom w:val="0"/>
          <w:divBdr>
            <w:top w:val="none" w:sz="0" w:space="0" w:color="auto"/>
            <w:left w:val="none" w:sz="0" w:space="0" w:color="auto"/>
            <w:bottom w:val="none" w:sz="0" w:space="0" w:color="auto"/>
            <w:right w:val="none" w:sz="0" w:space="0" w:color="auto"/>
          </w:divBdr>
        </w:div>
        <w:div w:id="2021393166">
          <w:marLeft w:val="480"/>
          <w:marRight w:val="0"/>
          <w:marTop w:val="0"/>
          <w:marBottom w:val="0"/>
          <w:divBdr>
            <w:top w:val="none" w:sz="0" w:space="0" w:color="auto"/>
            <w:left w:val="none" w:sz="0" w:space="0" w:color="auto"/>
            <w:bottom w:val="none" w:sz="0" w:space="0" w:color="auto"/>
            <w:right w:val="none" w:sz="0" w:space="0" w:color="auto"/>
          </w:divBdr>
        </w:div>
        <w:div w:id="632907581">
          <w:marLeft w:val="480"/>
          <w:marRight w:val="0"/>
          <w:marTop w:val="0"/>
          <w:marBottom w:val="0"/>
          <w:divBdr>
            <w:top w:val="none" w:sz="0" w:space="0" w:color="auto"/>
            <w:left w:val="none" w:sz="0" w:space="0" w:color="auto"/>
            <w:bottom w:val="none" w:sz="0" w:space="0" w:color="auto"/>
            <w:right w:val="none" w:sz="0" w:space="0" w:color="auto"/>
          </w:divBdr>
        </w:div>
        <w:div w:id="1669166146">
          <w:marLeft w:val="480"/>
          <w:marRight w:val="0"/>
          <w:marTop w:val="0"/>
          <w:marBottom w:val="0"/>
          <w:divBdr>
            <w:top w:val="none" w:sz="0" w:space="0" w:color="auto"/>
            <w:left w:val="none" w:sz="0" w:space="0" w:color="auto"/>
            <w:bottom w:val="none" w:sz="0" w:space="0" w:color="auto"/>
            <w:right w:val="none" w:sz="0" w:space="0" w:color="auto"/>
          </w:divBdr>
        </w:div>
        <w:div w:id="849955338">
          <w:marLeft w:val="480"/>
          <w:marRight w:val="0"/>
          <w:marTop w:val="0"/>
          <w:marBottom w:val="0"/>
          <w:divBdr>
            <w:top w:val="none" w:sz="0" w:space="0" w:color="auto"/>
            <w:left w:val="none" w:sz="0" w:space="0" w:color="auto"/>
            <w:bottom w:val="none" w:sz="0" w:space="0" w:color="auto"/>
            <w:right w:val="none" w:sz="0" w:space="0" w:color="auto"/>
          </w:divBdr>
        </w:div>
        <w:div w:id="240993016">
          <w:marLeft w:val="480"/>
          <w:marRight w:val="0"/>
          <w:marTop w:val="0"/>
          <w:marBottom w:val="0"/>
          <w:divBdr>
            <w:top w:val="none" w:sz="0" w:space="0" w:color="auto"/>
            <w:left w:val="none" w:sz="0" w:space="0" w:color="auto"/>
            <w:bottom w:val="none" w:sz="0" w:space="0" w:color="auto"/>
            <w:right w:val="none" w:sz="0" w:space="0" w:color="auto"/>
          </w:divBdr>
        </w:div>
        <w:div w:id="488401262">
          <w:marLeft w:val="480"/>
          <w:marRight w:val="0"/>
          <w:marTop w:val="0"/>
          <w:marBottom w:val="0"/>
          <w:divBdr>
            <w:top w:val="none" w:sz="0" w:space="0" w:color="auto"/>
            <w:left w:val="none" w:sz="0" w:space="0" w:color="auto"/>
            <w:bottom w:val="none" w:sz="0" w:space="0" w:color="auto"/>
            <w:right w:val="none" w:sz="0" w:space="0" w:color="auto"/>
          </w:divBdr>
        </w:div>
        <w:div w:id="1491942510">
          <w:marLeft w:val="480"/>
          <w:marRight w:val="0"/>
          <w:marTop w:val="0"/>
          <w:marBottom w:val="0"/>
          <w:divBdr>
            <w:top w:val="none" w:sz="0" w:space="0" w:color="auto"/>
            <w:left w:val="none" w:sz="0" w:space="0" w:color="auto"/>
            <w:bottom w:val="none" w:sz="0" w:space="0" w:color="auto"/>
            <w:right w:val="none" w:sz="0" w:space="0" w:color="auto"/>
          </w:divBdr>
        </w:div>
        <w:div w:id="479271749">
          <w:marLeft w:val="480"/>
          <w:marRight w:val="0"/>
          <w:marTop w:val="0"/>
          <w:marBottom w:val="0"/>
          <w:divBdr>
            <w:top w:val="none" w:sz="0" w:space="0" w:color="auto"/>
            <w:left w:val="none" w:sz="0" w:space="0" w:color="auto"/>
            <w:bottom w:val="none" w:sz="0" w:space="0" w:color="auto"/>
            <w:right w:val="none" w:sz="0" w:space="0" w:color="auto"/>
          </w:divBdr>
        </w:div>
        <w:div w:id="516309475">
          <w:marLeft w:val="480"/>
          <w:marRight w:val="0"/>
          <w:marTop w:val="0"/>
          <w:marBottom w:val="0"/>
          <w:divBdr>
            <w:top w:val="none" w:sz="0" w:space="0" w:color="auto"/>
            <w:left w:val="none" w:sz="0" w:space="0" w:color="auto"/>
            <w:bottom w:val="none" w:sz="0" w:space="0" w:color="auto"/>
            <w:right w:val="none" w:sz="0" w:space="0" w:color="auto"/>
          </w:divBdr>
        </w:div>
        <w:div w:id="289675583">
          <w:marLeft w:val="480"/>
          <w:marRight w:val="0"/>
          <w:marTop w:val="0"/>
          <w:marBottom w:val="0"/>
          <w:divBdr>
            <w:top w:val="none" w:sz="0" w:space="0" w:color="auto"/>
            <w:left w:val="none" w:sz="0" w:space="0" w:color="auto"/>
            <w:bottom w:val="none" w:sz="0" w:space="0" w:color="auto"/>
            <w:right w:val="none" w:sz="0" w:space="0" w:color="auto"/>
          </w:divBdr>
        </w:div>
        <w:div w:id="242687341">
          <w:marLeft w:val="480"/>
          <w:marRight w:val="0"/>
          <w:marTop w:val="0"/>
          <w:marBottom w:val="0"/>
          <w:divBdr>
            <w:top w:val="none" w:sz="0" w:space="0" w:color="auto"/>
            <w:left w:val="none" w:sz="0" w:space="0" w:color="auto"/>
            <w:bottom w:val="none" w:sz="0" w:space="0" w:color="auto"/>
            <w:right w:val="none" w:sz="0" w:space="0" w:color="auto"/>
          </w:divBdr>
        </w:div>
        <w:div w:id="1894195143">
          <w:marLeft w:val="480"/>
          <w:marRight w:val="0"/>
          <w:marTop w:val="0"/>
          <w:marBottom w:val="0"/>
          <w:divBdr>
            <w:top w:val="none" w:sz="0" w:space="0" w:color="auto"/>
            <w:left w:val="none" w:sz="0" w:space="0" w:color="auto"/>
            <w:bottom w:val="none" w:sz="0" w:space="0" w:color="auto"/>
            <w:right w:val="none" w:sz="0" w:space="0" w:color="auto"/>
          </w:divBdr>
        </w:div>
        <w:div w:id="2101022563">
          <w:marLeft w:val="480"/>
          <w:marRight w:val="0"/>
          <w:marTop w:val="0"/>
          <w:marBottom w:val="0"/>
          <w:divBdr>
            <w:top w:val="none" w:sz="0" w:space="0" w:color="auto"/>
            <w:left w:val="none" w:sz="0" w:space="0" w:color="auto"/>
            <w:bottom w:val="none" w:sz="0" w:space="0" w:color="auto"/>
            <w:right w:val="none" w:sz="0" w:space="0" w:color="auto"/>
          </w:divBdr>
        </w:div>
        <w:div w:id="177432844">
          <w:marLeft w:val="480"/>
          <w:marRight w:val="0"/>
          <w:marTop w:val="0"/>
          <w:marBottom w:val="0"/>
          <w:divBdr>
            <w:top w:val="none" w:sz="0" w:space="0" w:color="auto"/>
            <w:left w:val="none" w:sz="0" w:space="0" w:color="auto"/>
            <w:bottom w:val="none" w:sz="0" w:space="0" w:color="auto"/>
            <w:right w:val="none" w:sz="0" w:space="0" w:color="auto"/>
          </w:divBdr>
        </w:div>
        <w:div w:id="1629973275">
          <w:marLeft w:val="480"/>
          <w:marRight w:val="0"/>
          <w:marTop w:val="0"/>
          <w:marBottom w:val="0"/>
          <w:divBdr>
            <w:top w:val="none" w:sz="0" w:space="0" w:color="auto"/>
            <w:left w:val="none" w:sz="0" w:space="0" w:color="auto"/>
            <w:bottom w:val="none" w:sz="0" w:space="0" w:color="auto"/>
            <w:right w:val="none" w:sz="0" w:space="0" w:color="auto"/>
          </w:divBdr>
        </w:div>
        <w:div w:id="1826697974">
          <w:marLeft w:val="480"/>
          <w:marRight w:val="0"/>
          <w:marTop w:val="0"/>
          <w:marBottom w:val="0"/>
          <w:divBdr>
            <w:top w:val="none" w:sz="0" w:space="0" w:color="auto"/>
            <w:left w:val="none" w:sz="0" w:space="0" w:color="auto"/>
            <w:bottom w:val="none" w:sz="0" w:space="0" w:color="auto"/>
            <w:right w:val="none" w:sz="0" w:space="0" w:color="auto"/>
          </w:divBdr>
        </w:div>
        <w:div w:id="473379597">
          <w:marLeft w:val="480"/>
          <w:marRight w:val="0"/>
          <w:marTop w:val="0"/>
          <w:marBottom w:val="0"/>
          <w:divBdr>
            <w:top w:val="none" w:sz="0" w:space="0" w:color="auto"/>
            <w:left w:val="none" w:sz="0" w:space="0" w:color="auto"/>
            <w:bottom w:val="none" w:sz="0" w:space="0" w:color="auto"/>
            <w:right w:val="none" w:sz="0" w:space="0" w:color="auto"/>
          </w:divBdr>
        </w:div>
        <w:div w:id="608197271">
          <w:marLeft w:val="480"/>
          <w:marRight w:val="0"/>
          <w:marTop w:val="0"/>
          <w:marBottom w:val="0"/>
          <w:divBdr>
            <w:top w:val="none" w:sz="0" w:space="0" w:color="auto"/>
            <w:left w:val="none" w:sz="0" w:space="0" w:color="auto"/>
            <w:bottom w:val="none" w:sz="0" w:space="0" w:color="auto"/>
            <w:right w:val="none" w:sz="0" w:space="0" w:color="auto"/>
          </w:divBdr>
        </w:div>
        <w:div w:id="88352512">
          <w:marLeft w:val="480"/>
          <w:marRight w:val="0"/>
          <w:marTop w:val="0"/>
          <w:marBottom w:val="0"/>
          <w:divBdr>
            <w:top w:val="none" w:sz="0" w:space="0" w:color="auto"/>
            <w:left w:val="none" w:sz="0" w:space="0" w:color="auto"/>
            <w:bottom w:val="none" w:sz="0" w:space="0" w:color="auto"/>
            <w:right w:val="none" w:sz="0" w:space="0" w:color="auto"/>
          </w:divBdr>
        </w:div>
        <w:div w:id="1219129322">
          <w:marLeft w:val="480"/>
          <w:marRight w:val="0"/>
          <w:marTop w:val="0"/>
          <w:marBottom w:val="0"/>
          <w:divBdr>
            <w:top w:val="none" w:sz="0" w:space="0" w:color="auto"/>
            <w:left w:val="none" w:sz="0" w:space="0" w:color="auto"/>
            <w:bottom w:val="none" w:sz="0" w:space="0" w:color="auto"/>
            <w:right w:val="none" w:sz="0" w:space="0" w:color="auto"/>
          </w:divBdr>
        </w:div>
        <w:div w:id="1569339199">
          <w:marLeft w:val="480"/>
          <w:marRight w:val="0"/>
          <w:marTop w:val="0"/>
          <w:marBottom w:val="0"/>
          <w:divBdr>
            <w:top w:val="none" w:sz="0" w:space="0" w:color="auto"/>
            <w:left w:val="none" w:sz="0" w:space="0" w:color="auto"/>
            <w:bottom w:val="none" w:sz="0" w:space="0" w:color="auto"/>
            <w:right w:val="none" w:sz="0" w:space="0" w:color="auto"/>
          </w:divBdr>
        </w:div>
        <w:div w:id="671030173">
          <w:marLeft w:val="480"/>
          <w:marRight w:val="0"/>
          <w:marTop w:val="0"/>
          <w:marBottom w:val="0"/>
          <w:divBdr>
            <w:top w:val="none" w:sz="0" w:space="0" w:color="auto"/>
            <w:left w:val="none" w:sz="0" w:space="0" w:color="auto"/>
            <w:bottom w:val="none" w:sz="0" w:space="0" w:color="auto"/>
            <w:right w:val="none" w:sz="0" w:space="0" w:color="auto"/>
          </w:divBdr>
        </w:div>
        <w:div w:id="696545514">
          <w:marLeft w:val="480"/>
          <w:marRight w:val="0"/>
          <w:marTop w:val="0"/>
          <w:marBottom w:val="0"/>
          <w:divBdr>
            <w:top w:val="none" w:sz="0" w:space="0" w:color="auto"/>
            <w:left w:val="none" w:sz="0" w:space="0" w:color="auto"/>
            <w:bottom w:val="none" w:sz="0" w:space="0" w:color="auto"/>
            <w:right w:val="none" w:sz="0" w:space="0" w:color="auto"/>
          </w:divBdr>
        </w:div>
        <w:div w:id="1322930453">
          <w:marLeft w:val="480"/>
          <w:marRight w:val="0"/>
          <w:marTop w:val="0"/>
          <w:marBottom w:val="0"/>
          <w:divBdr>
            <w:top w:val="none" w:sz="0" w:space="0" w:color="auto"/>
            <w:left w:val="none" w:sz="0" w:space="0" w:color="auto"/>
            <w:bottom w:val="none" w:sz="0" w:space="0" w:color="auto"/>
            <w:right w:val="none" w:sz="0" w:space="0" w:color="auto"/>
          </w:divBdr>
        </w:div>
        <w:div w:id="573592808">
          <w:marLeft w:val="480"/>
          <w:marRight w:val="0"/>
          <w:marTop w:val="0"/>
          <w:marBottom w:val="0"/>
          <w:divBdr>
            <w:top w:val="none" w:sz="0" w:space="0" w:color="auto"/>
            <w:left w:val="none" w:sz="0" w:space="0" w:color="auto"/>
            <w:bottom w:val="none" w:sz="0" w:space="0" w:color="auto"/>
            <w:right w:val="none" w:sz="0" w:space="0" w:color="auto"/>
          </w:divBdr>
        </w:div>
        <w:div w:id="1438021369">
          <w:marLeft w:val="480"/>
          <w:marRight w:val="0"/>
          <w:marTop w:val="0"/>
          <w:marBottom w:val="0"/>
          <w:divBdr>
            <w:top w:val="none" w:sz="0" w:space="0" w:color="auto"/>
            <w:left w:val="none" w:sz="0" w:space="0" w:color="auto"/>
            <w:bottom w:val="none" w:sz="0" w:space="0" w:color="auto"/>
            <w:right w:val="none" w:sz="0" w:space="0" w:color="auto"/>
          </w:divBdr>
        </w:div>
        <w:div w:id="278268230">
          <w:marLeft w:val="480"/>
          <w:marRight w:val="0"/>
          <w:marTop w:val="0"/>
          <w:marBottom w:val="0"/>
          <w:divBdr>
            <w:top w:val="none" w:sz="0" w:space="0" w:color="auto"/>
            <w:left w:val="none" w:sz="0" w:space="0" w:color="auto"/>
            <w:bottom w:val="none" w:sz="0" w:space="0" w:color="auto"/>
            <w:right w:val="none" w:sz="0" w:space="0" w:color="auto"/>
          </w:divBdr>
        </w:div>
        <w:div w:id="1385788104">
          <w:marLeft w:val="480"/>
          <w:marRight w:val="0"/>
          <w:marTop w:val="0"/>
          <w:marBottom w:val="0"/>
          <w:divBdr>
            <w:top w:val="none" w:sz="0" w:space="0" w:color="auto"/>
            <w:left w:val="none" w:sz="0" w:space="0" w:color="auto"/>
            <w:bottom w:val="none" w:sz="0" w:space="0" w:color="auto"/>
            <w:right w:val="none" w:sz="0" w:space="0" w:color="auto"/>
          </w:divBdr>
        </w:div>
        <w:div w:id="638614426">
          <w:marLeft w:val="480"/>
          <w:marRight w:val="0"/>
          <w:marTop w:val="0"/>
          <w:marBottom w:val="0"/>
          <w:divBdr>
            <w:top w:val="none" w:sz="0" w:space="0" w:color="auto"/>
            <w:left w:val="none" w:sz="0" w:space="0" w:color="auto"/>
            <w:bottom w:val="none" w:sz="0" w:space="0" w:color="auto"/>
            <w:right w:val="none" w:sz="0" w:space="0" w:color="auto"/>
          </w:divBdr>
        </w:div>
        <w:div w:id="1329014125">
          <w:marLeft w:val="480"/>
          <w:marRight w:val="0"/>
          <w:marTop w:val="0"/>
          <w:marBottom w:val="0"/>
          <w:divBdr>
            <w:top w:val="none" w:sz="0" w:space="0" w:color="auto"/>
            <w:left w:val="none" w:sz="0" w:space="0" w:color="auto"/>
            <w:bottom w:val="none" w:sz="0" w:space="0" w:color="auto"/>
            <w:right w:val="none" w:sz="0" w:space="0" w:color="auto"/>
          </w:divBdr>
        </w:div>
        <w:div w:id="533814509">
          <w:marLeft w:val="480"/>
          <w:marRight w:val="0"/>
          <w:marTop w:val="0"/>
          <w:marBottom w:val="0"/>
          <w:divBdr>
            <w:top w:val="none" w:sz="0" w:space="0" w:color="auto"/>
            <w:left w:val="none" w:sz="0" w:space="0" w:color="auto"/>
            <w:bottom w:val="none" w:sz="0" w:space="0" w:color="auto"/>
            <w:right w:val="none" w:sz="0" w:space="0" w:color="auto"/>
          </w:divBdr>
        </w:div>
        <w:div w:id="2035839259">
          <w:marLeft w:val="480"/>
          <w:marRight w:val="0"/>
          <w:marTop w:val="0"/>
          <w:marBottom w:val="0"/>
          <w:divBdr>
            <w:top w:val="none" w:sz="0" w:space="0" w:color="auto"/>
            <w:left w:val="none" w:sz="0" w:space="0" w:color="auto"/>
            <w:bottom w:val="none" w:sz="0" w:space="0" w:color="auto"/>
            <w:right w:val="none" w:sz="0" w:space="0" w:color="auto"/>
          </w:divBdr>
        </w:div>
        <w:div w:id="1395153543">
          <w:marLeft w:val="480"/>
          <w:marRight w:val="0"/>
          <w:marTop w:val="0"/>
          <w:marBottom w:val="0"/>
          <w:divBdr>
            <w:top w:val="none" w:sz="0" w:space="0" w:color="auto"/>
            <w:left w:val="none" w:sz="0" w:space="0" w:color="auto"/>
            <w:bottom w:val="none" w:sz="0" w:space="0" w:color="auto"/>
            <w:right w:val="none" w:sz="0" w:space="0" w:color="auto"/>
          </w:divBdr>
        </w:div>
        <w:div w:id="608318439">
          <w:marLeft w:val="480"/>
          <w:marRight w:val="0"/>
          <w:marTop w:val="0"/>
          <w:marBottom w:val="0"/>
          <w:divBdr>
            <w:top w:val="none" w:sz="0" w:space="0" w:color="auto"/>
            <w:left w:val="none" w:sz="0" w:space="0" w:color="auto"/>
            <w:bottom w:val="none" w:sz="0" w:space="0" w:color="auto"/>
            <w:right w:val="none" w:sz="0" w:space="0" w:color="auto"/>
          </w:divBdr>
        </w:div>
        <w:div w:id="1701472450">
          <w:marLeft w:val="480"/>
          <w:marRight w:val="0"/>
          <w:marTop w:val="0"/>
          <w:marBottom w:val="0"/>
          <w:divBdr>
            <w:top w:val="none" w:sz="0" w:space="0" w:color="auto"/>
            <w:left w:val="none" w:sz="0" w:space="0" w:color="auto"/>
            <w:bottom w:val="none" w:sz="0" w:space="0" w:color="auto"/>
            <w:right w:val="none" w:sz="0" w:space="0" w:color="auto"/>
          </w:divBdr>
        </w:div>
        <w:div w:id="374619680">
          <w:marLeft w:val="480"/>
          <w:marRight w:val="0"/>
          <w:marTop w:val="0"/>
          <w:marBottom w:val="0"/>
          <w:divBdr>
            <w:top w:val="none" w:sz="0" w:space="0" w:color="auto"/>
            <w:left w:val="none" w:sz="0" w:space="0" w:color="auto"/>
            <w:bottom w:val="none" w:sz="0" w:space="0" w:color="auto"/>
            <w:right w:val="none" w:sz="0" w:space="0" w:color="auto"/>
          </w:divBdr>
        </w:div>
        <w:div w:id="97915071">
          <w:marLeft w:val="480"/>
          <w:marRight w:val="0"/>
          <w:marTop w:val="0"/>
          <w:marBottom w:val="0"/>
          <w:divBdr>
            <w:top w:val="none" w:sz="0" w:space="0" w:color="auto"/>
            <w:left w:val="none" w:sz="0" w:space="0" w:color="auto"/>
            <w:bottom w:val="none" w:sz="0" w:space="0" w:color="auto"/>
            <w:right w:val="none" w:sz="0" w:space="0" w:color="auto"/>
          </w:divBdr>
        </w:div>
        <w:div w:id="496577221">
          <w:marLeft w:val="480"/>
          <w:marRight w:val="0"/>
          <w:marTop w:val="0"/>
          <w:marBottom w:val="0"/>
          <w:divBdr>
            <w:top w:val="none" w:sz="0" w:space="0" w:color="auto"/>
            <w:left w:val="none" w:sz="0" w:space="0" w:color="auto"/>
            <w:bottom w:val="none" w:sz="0" w:space="0" w:color="auto"/>
            <w:right w:val="none" w:sz="0" w:space="0" w:color="auto"/>
          </w:divBdr>
        </w:div>
        <w:div w:id="124081806">
          <w:marLeft w:val="480"/>
          <w:marRight w:val="0"/>
          <w:marTop w:val="0"/>
          <w:marBottom w:val="0"/>
          <w:divBdr>
            <w:top w:val="none" w:sz="0" w:space="0" w:color="auto"/>
            <w:left w:val="none" w:sz="0" w:space="0" w:color="auto"/>
            <w:bottom w:val="none" w:sz="0" w:space="0" w:color="auto"/>
            <w:right w:val="none" w:sz="0" w:space="0" w:color="auto"/>
          </w:divBdr>
        </w:div>
        <w:div w:id="1160123011">
          <w:marLeft w:val="480"/>
          <w:marRight w:val="0"/>
          <w:marTop w:val="0"/>
          <w:marBottom w:val="0"/>
          <w:divBdr>
            <w:top w:val="none" w:sz="0" w:space="0" w:color="auto"/>
            <w:left w:val="none" w:sz="0" w:space="0" w:color="auto"/>
            <w:bottom w:val="none" w:sz="0" w:space="0" w:color="auto"/>
            <w:right w:val="none" w:sz="0" w:space="0" w:color="auto"/>
          </w:divBdr>
        </w:div>
        <w:div w:id="1855456793">
          <w:marLeft w:val="480"/>
          <w:marRight w:val="0"/>
          <w:marTop w:val="0"/>
          <w:marBottom w:val="0"/>
          <w:divBdr>
            <w:top w:val="none" w:sz="0" w:space="0" w:color="auto"/>
            <w:left w:val="none" w:sz="0" w:space="0" w:color="auto"/>
            <w:bottom w:val="none" w:sz="0" w:space="0" w:color="auto"/>
            <w:right w:val="none" w:sz="0" w:space="0" w:color="auto"/>
          </w:divBdr>
        </w:div>
        <w:div w:id="1824660001">
          <w:marLeft w:val="480"/>
          <w:marRight w:val="0"/>
          <w:marTop w:val="0"/>
          <w:marBottom w:val="0"/>
          <w:divBdr>
            <w:top w:val="none" w:sz="0" w:space="0" w:color="auto"/>
            <w:left w:val="none" w:sz="0" w:space="0" w:color="auto"/>
            <w:bottom w:val="none" w:sz="0" w:space="0" w:color="auto"/>
            <w:right w:val="none" w:sz="0" w:space="0" w:color="auto"/>
          </w:divBdr>
        </w:div>
        <w:div w:id="1285622933">
          <w:marLeft w:val="480"/>
          <w:marRight w:val="0"/>
          <w:marTop w:val="0"/>
          <w:marBottom w:val="0"/>
          <w:divBdr>
            <w:top w:val="none" w:sz="0" w:space="0" w:color="auto"/>
            <w:left w:val="none" w:sz="0" w:space="0" w:color="auto"/>
            <w:bottom w:val="none" w:sz="0" w:space="0" w:color="auto"/>
            <w:right w:val="none" w:sz="0" w:space="0" w:color="auto"/>
          </w:divBdr>
        </w:div>
        <w:div w:id="847674604">
          <w:marLeft w:val="480"/>
          <w:marRight w:val="0"/>
          <w:marTop w:val="0"/>
          <w:marBottom w:val="0"/>
          <w:divBdr>
            <w:top w:val="none" w:sz="0" w:space="0" w:color="auto"/>
            <w:left w:val="none" w:sz="0" w:space="0" w:color="auto"/>
            <w:bottom w:val="none" w:sz="0" w:space="0" w:color="auto"/>
            <w:right w:val="none" w:sz="0" w:space="0" w:color="auto"/>
          </w:divBdr>
        </w:div>
        <w:div w:id="850410421">
          <w:marLeft w:val="480"/>
          <w:marRight w:val="0"/>
          <w:marTop w:val="0"/>
          <w:marBottom w:val="0"/>
          <w:divBdr>
            <w:top w:val="none" w:sz="0" w:space="0" w:color="auto"/>
            <w:left w:val="none" w:sz="0" w:space="0" w:color="auto"/>
            <w:bottom w:val="none" w:sz="0" w:space="0" w:color="auto"/>
            <w:right w:val="none" w:sz="0" w:space="0" w:color="auto"/>
          </w:divBdr>
        </w:div>
        <w:div w:id="532890571">
          <w:marLeft w:val="480"/>
          <w:marRight w:val="0"/>
          <w:marTop w:val="0"/>
          <w:marBottom w:val="0"/>
          <w:divBdr>
            <w:top w:val="none" w:sz="0" w:space="0" w:color="auto"/>
            <w:left w:val="none" w:sz="0" w:space="0" w:color="auto"/>
            <w:bottom w:val="none" w:sz="0" w:space="0" w:color="auto"/>
            <w:right w:val="none" w:sz="0" w:space="0" w:color="auto"/>
          </w:divBdr>
        </w:div>
        <w:div w:id="1013803">
          <w:marLeft w:val="480"/>
          <w:marRight w:val="0"/>
          <w:marTop w:val="0"/>
          <w:marBottom w:val="0"/>
          <w:divBdr>
            <w:top w:val="none" w:sz="0" w:space="0" w:color="auto"/>
            <w:left w:val="none" w:sz="0" w:space="0" w:color="auto"/>
            <w:bottom w:val="none" w:sz="0" w:space="0" w:color="auto"/>
            <w:right w:val="none" w:sz="0" w:space="0" w:color="auto"/>
          </w:divBdr>
        </w:div>
        <w:div w:id="712654861">
          <w:marLeft w:val="480"/>
          <w:marRight w:val="0"/>
          <w:marTop w:val="0"/>
          <w:marBottom w:val="0"/>
          <w:divBdr>
            <w:top w:val="none" w:sz="0" w:space="0" w:color="auto"/>
            <w:left w:val="none" w:sz="0" w:space="0" w:color="auto"/>
            <w:bottom w:val="none" w:sz="0" w:space="0" w:color="auto"/>
            <w:right w:val="none" w:sz="0" w:space="0" w:color="auto"/>
          </w:divBdr>
        </w:div>
        <w:div w:id="1413356972">
          <w:marLeft w:val="480"/>
          <w:marRight w:val="0"/>
          <w:marTop w:val="0"/>
          <w:marBottom w:val="0"/>
          <w:divBdr>
            <w:top w:val="none" w:sz="0" w:space="0" w:color="auto"/>
            <w:left w:val="none" w:sz="0" w:space="0" w:color="auto"/>
            <w:bottom w:val="none" w:sz="0" w:space="0" w:color="auto"/>
            <w:right w:val="none" w:sz="0" w:space="0" w:color="auto"/>
          </w:divBdr>
        </w:div>
        <w:div w:id="2017875865">
          <w:marLeft w:val="480"/>
          <w:marRight w:val="0"/>
          <w:marTop w:val="0"/>
          <w:marBottom w:val="0"/>
          <w:divBdr>
            <w:top w:val="none" w:sz="0" w:space="0" w:color="auto"/>
            <w:left w:val="none" w:sz="0" w:space="0" w:color="auto"/>
            <w:bottom w:val="none" w:sz="0" w:space="0" w:color="auto"/>
            <w:right w:val="none" w:sz="0" w:space="0" w:color="auto"/>
          </w:divBdr>
        </w:div>
        <w:div w:id="1121455022">
          <w:marLeft w:val="480"/>
          <w:marRight w:val="0"/>
          <w:marTop w:val="0"/>
          <w:marBottom w:val="0"/>
          <w:divBdr>
            <w:top w:val="none" w:sz="0" w:space="0" w:color="auto"/>
            <w:left w:val="none" w:sz="0" w:space="0" w:color="auto"/>
            <w:bottom w:val="none" w:sz="0" w:space="0" w:color="auto"/>
            <w:right w:val="none" w:sz="0" w:space="0" w:color="auto"/>
          </w:divBdr>
        </w:div>
        <w:div w:id="1210335551">
          <w:marLeft w:val="480"/>
          <w:marRight w:val="0"/>
          <w:marTop w:val="0"/>
          <w:marBottom w:val="0"/>
          <w:divBdr>
            <w:top w:val="none" w:sz="0" w:space="0" w:color="auto"/>
            <w:left w:val="none" w:sz="0" w:space="0" w:color="auto"/>
            <w:bottom w:val="none" w:sz="0" w:space="0" w:color="auto"/>
            <w:right w:val="none" w:sz="0" w:space="0" w:color="auto"/>
          </w:divBdr>
        </w:div>
        <w:div w:id="359935348">
          <w:marLeft w:val="480"/>
          <w:marRight w:val="0"/>
          <w:marTop w:val="0"/>
          <w:marBottom w:val="0"/>
          <w:divBdr>
            <w:top w:val="none" w:sz="0" w:space="0" w:color="auto"/>
            <w:left w:val="none" w:sz="0" w:space="0" w:color="auto"/>
            <w:bottom w:val="none" w:sz="0" w:space="0" w:color="auto"/>
            <w:right w:val="none" w:sz="0" w:space="0" w:color="auto"/>
          </w:divBdr>
        </w:div>
        <w:div w:id="988903085">
          <w:marLeft w:val="480"/>
          <w:marRight w:val="0"/>
          <w:marTop w:val="0"/>
          <w:marBottom w:val="0"/>
          <w:divBdr>
            <w:top w:val="none" w:sz="0" w:space="0" w:color="auto"/>
            <w:left w:val="none" w:sz="0" w:space="0" w:color="auto"/>
            <w:bottom w:val="none" w:sz="0" w:space="0" w:color="auto"/>
            <w:right w:val="none" w:sz="0" w:space="0" w:color="auto"/>
          </w:divBdr>
        </w:div>
        <w:div w:id="1313559582">
          <w:marLeft w:val="480"/>
          <w:marRight w:val="0"/>
          <w:marTop w:val="0"/>
          <w:marBottom w:val="0"/>
          <w:divBdr>
            <w:top w:val="none" w:sz="0" w:space="0" w:color="auto"/>
            <w:left w:val="none" w:sz="0" w:space="0" w:color="auto"/>
            <w:bottom w:val="none" w:sz="0" w:space="0" w:color="auto"/>
            <w:right w:val="none" w:sz="0" w:space="0" w:color="auto"/>
          </w:divBdr>
        </w:div>
        <w:div w:id="216164098">
          <w:marLeft w:val="480"/>
          <w:marRight w:val="0"/>
          <w:marTop w:val="0"/>
          <w:marBottom w:val="0"/>
          <w:divBdr>
            <w:top w:val="none" w:sz="0" w:space="0" w:color="auto"/>
            <w:left w:val="none" w:sz="0" w:space="0" w:color="auto"/>
            <w:bottom w:val="none" w:sz="0" w:space="0" w:color="auto"/>
            <w:right w:val="none" w:sz="0" w:space="0" w:color="auto"/>
          </w:divBdr>
        </w:div>
        <w:div w:id="1625232752">
          <w:marLeft w:val="480"/>
          <w:marRight w:val="0"/>
          <w:marTop w:val="0"/>
          <w:marBottom w:val="0"/>
          <w:divBdr>
            <w:top w:val="none" w:sz="0" w:space="0" w:color="auto"/>
            <w:left w:val="none" w:sz="0" w:space="0" w:color="auto"/>
            <w:bottom w:val="none" w:sz="0" w:space="0" w:color="auto"/>
            <w:right w:val="none" w:sz="0" w:space="0" w:color="auto"/>
          </w:divBdr>
        </w:div>
        <w:div w:id="396782978">
          <w:marLeft w:val="480"/>
          <w:marRight w:val="0"/>
          <w:marTop w:val="0"/>
          <w:marBottom w:val="0"/>
          <w:divBdr>
            <w:top w:val="none" w:sz="0" w:space="0" w:color="auto"/>
            <w:left w:val="none" w:sz="0" w:space="0" w:color="auto"/>
            <w:bottom w:val="none" w:sz="0" w:space="0" w:color="auto"/>
            <w:right w:val="none" w:sz="0" w:space="0" w:color="auto"/>
          </w:divBdr>
        </w:div>
        <w:div w:id="1777286642">
          <w:marLeft w:val="480"/>
          <w:marRight w:val="0"/>
          <w:marTop w:val="0"/>
          <w:marBottom w:val="0"/>
          <w:divBdr>
            <w:top w:val="none" w:sz="0" w:space="0" w:color="auto"/>
            <w:left w:val="none" w:sz="0" w:space="0" w:color="auto"/>
            <w:bottom w:val="none" w:sz="0" w:space="0" w:color="auto"/>
            <w:right w:val="none" w:sz="0" w:space="0" w:color="auto"/>
          </w:divBdr>
        </w:div>
        <w:div w:id="68962571">
          <w:marLeft w:val="480"/>
          <w:marRight w:val="0"/>
          <w:marTop w:val="0"/>
          <w:marBottom w:val="0"/>
          <w:divBdr>
            <w:top w:val="none" w:sz="0" w:space="0" w:color="auto"/>
            <w:left w:val="none" w:sz="0" w:space="0" w:color="auto"/>
            <w:bottom w:val="none" w:sz="0" w:space="0" w:color="auto"/>
            <w:right w:val="none" w:sz="0" w:space="0" w:color="auto"/>
          </w:divBdr>
        </w:div>
        <w:div w:id="1690839795">
          <w:marLeft w:val="480"/>
          <w:marRight w:val="0"/>
          <w:marTop w:val="0"/>
          <w:marBottom w:val="0"/>
          <w:divBdr>
            <w:top w:val="none" w:sz="0" w:space="0" w:color="auto"/>
            <w:left w:val="none" w:sz="0" w:space="0" w:color="auto"/>
            <w:bottom w:val="none" w:sz="0" w:space="0" w:color="auto"/>
            <w:right w:val="none" w:sz="0" w:space="0" w:color="auto"/>
          </w:divBdr>
        </w:div>
        <w:div w:id="115492916">
          <w:marLeft w:val="480"/>
          <w:marRight w:val="0"/>
          <w:marTop w:val="0"/>
          <w:marBottom w:val="0"/>
          <w:divBdr>
            <w:top w:val="none" w:sz="0" w:space="0" w:color="auto"/>
            <w:left w:val="none" w:sz="0" w:space="0" w:color="auto"/>
            <w:bottom w:val="none" w:sz="0" w:space="0" w:color="auto"/>
            <w:right w:val="none" w:sz="0" w:space="0" w:color="auto"/>
          </w:divBdr>
        </w:div>
        <w:div w:id="736784934">
          <w:marLeft w:val="480"/>
          <w:marRight w:val="0"/>
          <w:marTop w:val="0"/>
          <w:marBottom w:val="0"/>
          <w:divBdr>
            <w:top w:val="none" w:sz="0" w:space="0" w:color="auto"/>
            <w:left w:val="none" w:sz="0" w:space="0" w:color="auto"/>
            <w:bottom w:val="none" w:sz="0" w:space="0" w:color="auto"/>
            <w:right w:val="none" w:sz="0" w:space="0" w:color="auto"/>
          </w:divBdr>
        </w:div>
        <w:div w:id="1393583149">
          <w:marLeft w:val="480"/>
          <w:marRight w:val="0"/>
          <w:marTop w:val="0"/>
          <w:marBottom w:val="0"/>
          <w:divBdr>
            <w:top w:val="none" w:sz="0" w:space="0" w:color="auto"/>
            <w:left w:val="none" w:sz="0" w:space="0" w:color="auto"/>
            <w:bottom w:val="none" w:sz="0" w:space="0" w:color="auto"/>
            <w:right w:val="none" w:sz="0" w:space="0" w:color="auto"/>
          </w:divBdr>
        </w:div>
        <w:div w:id="820660594">
          <w:marLeft w:val="480"/>
          <w:marRight w:val="0"/>
          <w:marTop w:val="0"/>
          <w:marBottom w:val="0"/>
          <w:divBdr>
            <w:top w:val="none" w:sz="0" w:space="0" w:color="auto"/>
            <w:left w:val="none" w:sz="0" w:space="0" w:color="auto"/>
            <w:bottom w:val="none" w:sz="0" w:space="0" w:color="auto"/>
            <w:right w:val="none" w:sz="0" w:space="0" w:color="auto"/>
          </w:divBdr>
        </w:div>
        <w:div w:id="87045921">
          <w:marLeft w:val="480"/>
          <w:marRight w:val="0"/>
          <w:marTop w:val="0"/>
          <w:marBottom w:val="0"/>
          <w:divBdr>
            <w:top w:val="none" w:sz="0" w:space="0" w:color="auto"/>
            <w:left w:val="none" w:sz="0" w:space="0" w:color="auto"/>
            <w:bottom w:val="none" w:sz="0" w:space="0" w:color="auto"/>
            <w:right w:val="none" w:sz="0" w:space="0" w:color="auto"/>
          </w:divBdr>
        </w:div>
        <w:div w:id="1779523313">
          <w:marLeft w:val="480"/>
          <w:marRight w:val="0"/>
          <w:marTop w:val="0"/>
          <w:marBottom w:val="0"/>
          <w:divBdr>
            <w:top w:val="none" w:sz="0" w:space="0" w:color="auto"/>
            <w:left w:val="none" w:sz="0" w:space="0" w:color="auto"/>
            <w:bottom w:val="none" w:sz="0" w:space="0" w:color="auto"/>
            <w:right w:val="none" w:sz="0" w:space="0" w:color="auto"/>
          </w:divBdr>
        </w:div>
        <w:div w:id="889464926">
          <w:marLeft w:val="480"/>
          <w:marRight w:val="0"/>
          <w:marTop w:val="0"/>
          <w:marBottom w:val="0"/>
          <w:divBdr>
            <w:top w:val="none" w:sz="0" w:space="0" w:color="auto"/>
            <w:left w:val="none" w:sz="0" w:space="0" w:color="auto"/>
            <w:bottom w:val="none" w:sz="0" w:space="0" w:color="auto"/>
            <w:right w:val="none" w:sz="0" w:space="0" w:color="auto"/>
          </w:divBdr>
        </w:div>
        <w:div w:id="888342896">
          <w:marLeft w:val="480"/>
          <w:marRight w:val="0"/>
          <w:marTop w:val="0"/>
          <w:marBottom w:val="0"/>
          <w:divBdr>
            <w:top w:val="none" w:sz="0" w:space="0" w:color="auto"/>
            <w:left w:val="none" w:sz="0" w:space="0" w:color="auto"/>
            <w:bottom w:val="none" w:sz="0" w:space="0" w:color="auto"/>
            <w:right w:val="none" w:sz="0" w:space="0" w:color="auto"/>
          </w:divBdr>
        </w:div>
        <w:div w:id="1427116926">
          <w:marLeft w:val="480"/>
          <w:marRight w:val="0"/>
          <w:marTop w:val="0"/>
          <w:marBottom w:val="0"/>
          <w:divBdr>
            <w:top w:val="none" w:sz="0" w:space="0" w:color="auto"/>
            <w:left w:val="none" w:sz="0" w:space="0" w:color="auto"/>
            <w:bottom w:val="none" w:sz="0" w:space="0" w:color="auto"/>
            <w:right w:val="none" w:sz="0" w:space="0" w:color="auto"/>
          </w:divBdr>
        </w:div>
        <w:div w:id="791633915">
          <w:marLeft w:val="480"/>
          <w:marRight w:val="0"/>
          <w:marTop w:val="0"/>
          <w:marBottom w:val="0"/>
          <w:divBdr>
            <w:top w:val="none" w:sz="0" w:space="0" w:color="auto"/>
            <w:left w:val="none" w:sz="0" w:space="0" w:color="auto"/>
            <w:bottom w:val="none" w:sz="0" w:space="0" w:color="auto"/>
            <w:right w:val="none" w:sz="0" w:space="0" w:color="auto"/>
          </w:divBdr>
        </w:div>
        <w:div w:id="1015501988">
          <w:marLeft w:val="480"/>
          <w:marRight w:val="0"/>
          <w:marTop w:val="0"/>
          <w:marBottom w:val="0"/>
          <w:divBdr>
            <w:top w:val="none" w:sz="0" w:space="0" w:color="auto"/>
            <w:left w:val="none" w:sz="0" w:space="0" w:color="auto"/>
            <w:bottom w:val="none" w:sz="0" w:space="0" w:color="auto"/>
            <w:right w:val="none" w:sz="0" w:space="0" w:color="auto"/>
          </w:divBdr>
        </w:div>
        <w:div w:id="1309673299">
          <w:marLeft w:val="480"/>
          <w:marRight w:val="0"/>
          <w:marTop w:val="0"/>
          <w:marBottom w:val="0"/>
          <w:divBdr>
            <w:top w:val="none" w:sz="0" w:space="0" w:color="auto"/>
            <w:left w:val="none" w:sz="0" w:space="0" w:color="auto"/>
            <w:bottom w:val="none" w:sz="0" w:space="0" w:color="auto"/>
            <w:right w:val="none" w:sz="0" w:space="0" w:color="auto"/>
          </w:divBdr>
        </w:div>
        <w:div w:id="131296161">
          <w:marLeft w:val="480"/>
          <w:marRight w:val="0"/>
          <w:marTop w:val="0"/>
          <w:marBottom w:val="0"/>
          <w:divBdr>
            <w:top w:val="none" w:sz="0" w:space="0" w:color="auto"/>
            <w:left w:val="none" w:sz="0" w:space="0" w:color="auto"/>
            <w:bottom w:val="none" w:sz="0" w:space="0" w:color="auto"/>
            <w:right w:val="none" w:sz="0" w:space="0" w:color="auto"/>
          </w:divBdr>
        </w:div>
        <w:div w:id="244413384">
          <w:marLeft w:val="480"/>
          <w:marRight w:val="0"/>
          <w:marTop w:val="0"/>
          <w:marBottom w:val="0"/>
          <w:divBdr>
            <w:top w:val="none" w:sz="0" w:space="0" w:color="auto"/>
            <w:left w:val="none" w:sz="0" w:space="0" w:color="auto"/>
            <w:bottom w:val="none" w:sz="0" w:space="0" w:color="auto"/>
            <w:right w:val="none" w:sz="0" w:space="0" w:color="auto"/>
          </w:divBdr>
        </w:div>
        <w:div w:id="1699307652">
          <w:marLeft w:val="480"/>
          <w:marRight w:val="0"/>
          <w:marTop w:val="0"/>
          <w:marBottom w:val="0"/>
          <w:divBdr>
            <w:top w:val="none" w:sz="0" w:space="0" w:color="auto"/>
            <w:left w:val="none" w:sz="0" w:space="0" w:color="auto"/>
            <w:bottom w:val="none" w:sz="0" w:space="0" w:color="auto"/>
            <w:right w:val="none" w:sz="0" w:space="0" w:color="auto"/>
          </w:divBdr>
        </w:div>
        <w:div w:id="770590379">
          <w:marLeft w:val="480"/>
          <w:marRight w:val="0"/>
          <w:marTop w:val="0"/>
          <w:marBottom w:val="0"/>
          <w:divBdr>
            <w:top w:val="none" w:sz="0" w:space="0" w:color="auto"/>
            <w:left w:val="none" w:sz="0" w:space="0" w:color="auto"/>
            <w:bottom w:val="none" w:sz="0" w:space="0" w:color="auto"/>
            <w:right w:val="none" w:sz="0" w:space="0" w:color="auto"/>
          </w:divBdr>
        </w:div>
        <w:div w:id="78215529">
          <w:marLeft w:val="480"/>
          <w:marRight w:val="0"/>
          <w:marTop w:val="0"/>
          <w:marBottom w:val="0"/>
          <w:divBdr>
            <w:top w:val="none" w:sz="0" w:space="0" w:color="auto"/>
            <w:left w:val="none" w:sz="0" w:space="0" w:color="auto"/>
            <w:bottom w:val="none" w:sz="0" w:space="0" w:color="auto"/>
            <w:right w:val="none" w:sz="0" w:space="0" w:color="auto"/>
          </w:divBdr>
        </w:div>
        <w:div w:id="1035548071">
          <w:marLeft w:val="480"/>
          <w:marRight w:val="0"/>
          <w:marTop w:val="0"/>
          <w:marBottom w:val="0"/>
          <w:divBdr>
            <w:top w:val="none" w:sz="0" w:space="0" w:color="auto"/>
            <w:left w:val="none" w:sz="0" w:space="0" w:color="auto"/>
            <w:bottom w:val="none" w:sz="0" w:space="0" w:color="auto"/>
            <w:right w:val="none" w:sz="0" w:space="0" w:color="auto"/>
          </w:divBdr>
        </w:div>
        <w:div w:id="650601346">
          <w:marLeft w:val="480"/>
          <w:marRight w:val="0"/>
          <w:marTop w:val="0"/>
          <w:marBottom w:val="0"/>
          <w:divBdr>
            <w:top w:val="none" w:sz="0" w:space="0" w:color="auto"/>
            <w:left w:val="none" w:sz="0" w:space="0" w:color="auto"/>
            <w:bottom w:val="none" w:sz="0" w:space="0" w:color="auto"/>
            <w:right w:val="none" w:sz="0" w:space="0" w:color="auto"/>
          </w:divBdr>
        </w:div>
        <w:div w:id="1195076386">
          <w:marLeft w:val="480"/>
          <w:marRight w:val="0"/>
          <w:marTop w:val="0"/>
          <w:marBottom w:val="0"/>
          <w:divBdr>
            <w:top w:val="none" w:sz="0" w:space="0" w:color="auto"/>
            <w:left w:val="none" w:sz="0" w:space="0" w:color="auto"/>
            <w:bottom w:val="none" w:sz="0" w:space="0" w:color="auto"/>
            <w:right w:val="none" w:sz="0" w:space="0" w:color="auto"/>
          </w:divBdr>
        </w:div>
        <w:div w:id="764958051">
          <w:marLeft w:val="480"/>
          <w:marRight w:val="0"/>
          <w:marTop w:val="0"/>
          <w:marBottom w:val="0"/>
          <w:divBdr>
            <w:top w:val="none" w:sz="0" w:space="0" w:color="auto"/>
            <w:left w:val="none" w:sz="0" w:space="0" w:color="auto"/>
            <w:bottom w:val="none" w:sz="0" w:space="0" w:color="auto"/>
            <w:right w:val="none" w:sz="0" w:space="0" w:color="auto"/>
          </w:divBdr>
        </w:div>
        <w:div w:id="931284527">
          <w:marLeft w:val="480"/>
          <w:marRight w:val="0"/>
          <w:marTop w:val="0"/>
          <w:marBottom w:val="0"/>
          <w:divBdr>
            <w:top w:val="none" w:sz="0" w:space="0" w:color="auto"/>
            <w:left w:val="none" w:sz="0" w:space="0" w:color="auto"/>
            <w:bottom w:val="none" w:sz="0" w:space="0" w:color="auto"/>
            <w:right w:val="none" w:sz="0" w:space="0" w:color="auto"/>
          </w:divBdr>
        </w:div>
        <w:div w:id="217131524">
          <w:marLeft w:val="480"/>
          <w:marRight w:val="0"/>
          <w:marTop w:val="0"/>
          <w:marBottom w:val="0"/>
          <w:divBdr>
            <w:top w:val="none" w:sz="0" w:space="0" w:color="auto"/>
            <w:left w:val="none" w:sz="0" w:space="0" w:color="auto"/>
            <w:bottom w:val="none" w:sz="0" w:space="0" w:color="auto"/>
            <w:right w:val="none" w:sz="0" w:space="0" w:color="auto"/>
          </w:divBdr>
        </w:div>
        <w:div w:id="1883901164">
          <w:marLeft w:val="480"/>
          <w:marRight w:val="0"/>
          <w:marTop w:val="0"/>
          <w:marBottom w:val="0"/>
          <w:divBdr>
            <w:top w:val="none" w:sz="0" w:space="0" w:color="auto"/>
            <w:left w:val="none" w:sz="0" w:space="0" w:color="auto"/>
            <w:bottom w:val="none" w:sz="0" w:space="0" w:color="auto"/>
            <w:right w:val="none" w:sz="0" w:space="0" w:color="auto"/>
          </w:divBdr>
        </w:div>
        <w:div w:id="373696587">
          <w:marLeft w:val="480"/>
          <w:marRight w:val="0"/>
          <w:marTop w:val="0"/>
          <w:marBottom w:val="0"/>
          <w:divBdr>
            <w:top w:val="none" w:sz="0" w:space="0" w:color="auto"/>
            <w:left w:val="none" w:sz="0" w:space="0" w:color="auto"/>
            <w:bottom w:val="none" w:sz="0" w:space="0" w:color="auto"/>
            <w:right w:val="none" w:sz="0" w:space="0" w:color="auto"/>
          </w:divBdr>
        </w:div>
        <w:div w:id="1390113097">
          <w:marLeft w:val="480"/>
          <w:marRight w:val="0"/>
          <w:marTop w:val="0"/>
          <w:marBottom w:val="0"/>
          <w:divBdr>
            <w:top w:val="none" w:sz="0" w:space="0" w:color="auto"/>
            <w:left w:val="none" w:sz="0" w:space="0" w:color="auto"/>
            <w:bottom w:val="none" w:sz="0" w:space="0" w:color="auto"/>
            <w:right w:val="none" w:sz="0" w:space="0" w:color="auto"/>
          </w:divBdr>
        </w:div>
        <w:div w:id="303507936">
          <w:marLeft w:val="480"/>
          <w:marRight w:val="0"/>
          <w:marTop w:val="0"/>
          <w:marBottom w:val="0"/>
          <w:divBdr>
            <w:top w:val="none" w:sz="0" w:space="0" w:color="auto"/>
            <w:left w:val="none" w:sz="0" w:space="0" w:color="auto"/>
            <w:bottom w:val="none" w:sz="0" w:space="0" w:color="auto"/>
            <w:right w:val="none" w:sz="0" w:space="0" w:color="auto"/>
          </w:divBdr>
        </w:div>
        <w:div w:id="406001059">
          <w:marLeft w:val="480"/>
          <w:marRight w:val="0"/>
          <w:marTop w:val="0"/>
          <w:marBottom w:val="0"/>
          <w:divBdr>
            <w:top w:val="none" w:sz="0" w:space="0" w:color="auto"/>
            <w:left w:val="none" w:sz="0" w:space="0" w:color="auto"/>
            <w:bottom w:val="none" w:sz="0" w:space="0" w:color="auto"/>
            <w:right w:val="none" w:sz="0" w:space="0" w:color="auto"/>
          </w:divBdr>
        </w:div>
        <w:div w:id="962417183">
          <w:marLeft w:val="480"/>
          <w:marRight w:val="0"/>
          <w:marTop w:val="0"/>
          <w:marBottom w:val="0"/>
          <w:divBdr>
            <w:top w:val="none" w:sz="0" w:space="0" w:color="auto"/>
            <w:left w:val="none" w:sz="0" w:space="0" w:color="auto"/>
            <w:bottom w:val="none" w:sz="0" w:space="0" w:color="auto"/>
            <w:right w:val="none" w:sz="0" w:space="0" w:color="auto"/>
          </w:divBdr>
        </w:div>
        <w:div w:id="170800003">
          <w:marLeft w:val="480"/>
          <w:marRight w:val="0"/>
          <w:marTop w:val="0"/>
          <w:marBottom w:val="0"/>
          <w:divBdr>
            <w:top w:val="none" w:sz="0" w:space="0" w:color="auto"/>
            <w:left w:val="none" w:sz="0" w:space="0" w:color="auto"/>
            <w:bottom w:val="none" w:sz="0" w:space="0" w:color="auto"/>
            <w:right w:val="none" w:sz="0" w:space="0" w:color="auto"/>
          </w:divBdr>
        </w:div>
        <w:div w:id="2062049735">
          <w:marLeft w:val="480"/>
          <w:marRight w:val="0"/>
          <w:marTop w:val="0"/>
          <w:marBottom w:val="0"/>
          <w:divBdr>
            <w:top w:val="none" w:sz="0" w:space="0" w:color="auto"/>
            <w:left w:val="none" w:sz="0" w:space="0" w:color="auto"/>
            <w:bottom w:val="none" w:sz="0" w:space="0" w:color="auto"/>
            <w:right w:val="none" w:sz="0" w:space="0" w:color="auto"/>
          </w:divBdr>
        </w:div>
        <w:div w:id="21561370">
          <w:marLeft w:val="480"/>
          <w:marRight w:val="0"/>
          <w:marTop w:val="0"/>
          <w:marBottom w:val="0"/>
          <w:divBdr>
            <w:top w:val="none" w:sz="0" w:space="0" w:color="auto"/>
            <w:left w:val="none" w:sz="0" w:space="0" w:color="auto"/>
            <w:bottom w:val="none" w:sz="0" w:space="0" w:color="auto"/>
            <w:right w:val="none" w:sz="0" w:space="0" w:color="auto"/>
          </w:divBdr>
        </w:div>
        <w:div w:id="1155149551">
          <w:marLeft w:val="480"/>
          <w:marRight w:val="0"/>
          <w:marTop w:val="0"/>
          <w:marBottom w:val="0"/>
          <w:divBdr>
            <w:top w:val="none" w:sz="0" w:space="0" w:color="auto"/>
            <w:left w:val="none" w:sz="0" w:space="0" w:color="auto"/>
            <w:bottom w:val="none" w:sz="0" w:space="0" w:color="auto"/>
            <w:right w:val="none" w:sz="0" w:space="0" w:color="auto"/>
          </w:divBdr>
        </w:div>
        <w:div w:id="74907965">
          <w:marLeft w:val="480"/>
          <w:marRight w:val="0"/>
          <w:marTop w:val="0"/>
          <w:marBottom w:val="0"/>
          <w:divBdr>
            <w:top w:val="none" w:sz="0" w:space="0" w:color="auto"/>
            <w:left w:val="none" w:sz="0" w:space="0" w:color="auto"/>
            <w:bottom w:val="none" w:sz="0" w:space="0" w:color="auto"/>
            <w:right w:val="none" w:sz="0" w:space="0" w:color="auto"/>
          </w:divBdr>
        </w:div>
        <w:div w:id="1561675611">
          <w:marLeft w:val="480"/>
          <w:marRight w:val="0"/>
          <w:marTop w:val="0"/>
          <w:marBottom w:val="0"/>
          <w:divBdr>
            <w:top w:val="none" w:sz="0" w:space="0" w:color="auto"/>
            <w:left w:val="none" w:sz="0" w:space="0" w:color="auto"/>
            <w:bottom w:val="none" w:sz="0" w:space="0" w:color="auto"/>
            <w:right w:val="none" w:sz="0" w:space="0" w:color="auto"/>
          </w:divBdr>
        </w:div>
        <w:div w:id="481893728">
          <w:marLeft w:val="480"/>
          <w:marRight w:val="0"/>
          <w:marTop w:val="0"/>
          <w:marBottom w:val="0"/>
          <w:divBdr>
            <w:top w:val="none" w:sz="0" w:space="0" w:color="auto"/>
            <w:left w:val="none" w:sz="0" w:space="0" w:color="auto"/>
            <w:bottom w:val="none" w:sz="0" w:space="0" w:color="auto"/>
            <w:right w:val="none" w:sz="0" w:space="0" w:color="auto"/>
          </w:divBdr>
        </w:div>
        <w:div w:id="584458281">
          <w:marLeft w:val="480"/>
          <w:marRight w:val="0"/>
          <w:marTop w:val="0"/>
          <w:marBottom w:val="0"/>
          <w:divBdr>
            <w:top w:val="none" w:sz="0" w:space="0" w:color="auto"/>
            <w:left w:val="none" w:sz="0" w:space="0" w:color="auto"/>
            <w:bottom w:val="none" w:sz="0" w:space="0" w:color="auto"/>
            <w:right w:val="none" w:sz="0" w:space="0" w:color="auto"/>
          </w:divBdr>
        </w:div>
        <w:div w:id="1701397749">
          <w:marLeft w:val="480"/>
          <w:marRight w:val="0"/>
          <w:marTop w:val="0"/>
          <w:marBottom w:val="0"/>
          <w:divBdr>
            <w:top w:val="none" w:sz="0" w:space="0" w:color="auto"/>
            <w:left w:val="none" w:sz="0" w:space="0" w:color="auto"/>
            <w:bottom w:val="none" w:sz="0" w:space="0" w:color="auto"/>
            <w:right w:val="none" w:sz="0" w:space="0" w:color="auto"/>
          </w:divBdr>
        </w:div>
        <w:div w:id="78212304">
          <w:marLeft w:val="480"/>
          <w:marRight w:val="0"/>
          <w:marTop w:val="0"/>
          <w:marBottom w:val="0"/>
          <w:divBdr>
            <w:top w:val="none" w:sz="0" w:space="0" w:color="auto"/>
            <w:left w:val="none" w:sz="0" w:space="0" w:color="auto"/>
            <w:bottom w:val="none" w:sz="0" w:space="0" w:color="auto"/>
            <w:right w:val="none" w:sz="0" w:space="0" w:color="auto"/>
          </w:divBdr>
        </w:div>
        <w:div w:id="59984491">
          <w:marLeft w:val="480"/>
          <w:marRight w:val="0"/>
          <w:marTop w:val="0"/>
          <w:marBottom w:val="0"/>
          <w:divBdr>
            <w:top w:val="none" w:sz="0" w:space="0" w:color="auto"/>
            <w:left w:val="none" w:sz="0" w:space="0" w:color="auto"/>
            <w:bottom w:val="none" w:sz="0" w:space="0" w:color="auto"/>
            <w:right w:val="none" w:sz="0" w:space="0" w:color="auto"/>
          </w:divBdr>
        </w:div>
        <w:div w:id="646203376">
          <w:marLeft w:val="480"/>
          <w:marRight w:val="0"/>
          <w:marTop w:val="0"/>
          <w:marBottom w:val="0"/>
          <w:divBdr>
            <w:top w:val="none" w:sz="0" w:space="0" w:color="auto"/>
            <w:left w:val="none" w:sz="0" w:space="0" w:color="auto"/>
            <w:bottom w:val="none" w:sz="0" w:space="0" w:color="auto"/>
            <w:right w:val="none" w:sz="0" w:space="0" w:color="auto"/>
          </w:divBdr>
        </w:div>
      </w:divsChild>
    </w:div>
    <w:div w:id="1044215715">
      <w:bodyDiv w:val="1"/>
      <w:marLeft w:val="0"/>
      <w:marRight w:val="0"/>
      <w:marTop w:val="0"/>
      <w:marBottom w:val="0"/>
      <w:divBdr>
        <w:top w:val="none" w:sz="0" w:space="0" w:color="auto"/>
        <w:left w:val="none" w:sz="0" w:space="0" w:color="auto"/>
        <w:bottom w:val="none" w:sz="0" w:space="0" w:color="auto"/>
        <w:right w:val="none" w:sz="0" w:space="0" w:color="auto"/>
      </w:divBdr>
      <w:divsChild>
        <w:div w:id="1182208452">
          <w:marLeft w:val="480"/>
          <w:marRight w:val="0"/>
          <w:marTop w:val="0"/>
          <w:marBottom w:val="0"/>
          <w:divBdr>
            <w:top w:val="none" w:sz="0" w:space="0" w:color="auto"/>
            <w:left w:val="none" w:sz="0" w:space="0" w:color="auto"/>
            <w:bottom w:val="none" w:sz="0" w:space="0" w:color="auto"/>
            <w:right w:val="none" w:sz="0" w:space="0" w:color="auto"/>
          </w:divBdr>
        </w:div>
        <w:div w:id="342250421">
          <w:marLeft w:val="480"/>
          <w:marRight w:val="0"/>
          <w:marTop w:val="0"/>
          <w:marBottom w:val="0"/>
          <w:divBdr>
            <w:top w:val="none" w:sz="0" w:space="0" w:color="auto"/>
            <w:left w:val="none" w:sz="0" w:space="0" w:color="auto"/>
            <w:bottom w:val="none" w:sz="0" w:space="0" w:color="auto"/>
            <w:right w:val="none" w:sz="0" w:space="0" w:color="auto"/>
          </w:divBdr>
        </w:div>
        <w:div w:id="1192642597">
          <w:marLeft w:val="480"/>
          <w:marRight w:val="0"/>
          <w:marTop w:val="0"/>
          <w:marBottom w:val="0"/>
          <w:divBdr>
            <w:top w:val="none" w:sz="0" w:space="0" w:color="auto"/>
            <w:left w:val="none" w:sz="0" w:space="0" w:color="auto"/>
            <w:bottom w:val="none" w:sz="0" w:space="0" w:color="auto"/>
            <w:right w:val="none" w:sz="0" w:space="0" w:color="auto"/>
          </w:divBdr>
        </w:div>
        <w:div w:id="827862257">
          <w:marLeft w:val="480"/>
          <w:marRight w:val="0"/>
          <w:marTop w:val="0"/>
          <w:marBottom w:val="0"/>
          <w:divBdr>
            <w:top w:val="none" w:sz="0" w:space="0" w:color="auto"/>
            <w:left w:val="none" w:sz="0" w:space="0" w:color="auto"/>
            <w:bottom w:val="none" w:sz="0" w:space="0" w:color="auto"/>
            <w:right w:val="none" w:sz="0" w:space="0" w:color="auto"/>
          </w:divBdr>
        </w:div>
        <w:div w:id="1160972214">
          <w:marLeft w:val="480"/>
          <w:marRight w:val="0"/>
          <w:marTop w:val="0"/>
          <w:marBottom w:val="0"/>
          <w:divBdr>
            <w:top w:val="none" w:sz="0" w:space="0" w:color="auto"/>
            <w:left w:val="none" w:sz="0" w:space="0" w:color="auto"/>
            <w:bottom w:val="none" w:sz="0" w:space="0" w:color="auto"/>
            <w:right w:val="none" w:sz="0" w:space="0" w:color="auto"/>
          </w:divBdr>
        </w:div>
        <w:div w:id="1177310055">
          <w:marLeft w:val="480"/>
          <w:marRight w:val="0"/>
          <w:marTop w:val="0"/>
          <w:marBottom w:val="0"/>
          <w:divBdr>
            <w:top w:val="none" w:sz="0" w:space="0" w:color="auto"/>
            <w:left w:val="none" w:sz="0" w:space="0" w:color="auto"/>
            <w:bottom w:val="none" w:sz="0" w:space="0" w:color="auto"/>
            <w:right w:val="none" w:sz="0" w:space="0" w:color="auto"/>
          </w:divBdr>
        </w:div>
        <w:div w:id="1296915008">
          <w:marLeft w:val="480"/>
          <w:marRight w:val="0"/>
          <w:marTop w:val="0"/>
          <w:marBottom w:val="0"/>
          <w:divBdr>
            <w:top w:val="none" w:sz="0" w:space="0" w:color="auto"/>
            <w:left w:val="none" w:sz="0" w:space="0" w:color="auto"/>
            <w:bottom w:val="none" w:sz="0" w:space="0" w:color="auto"/>
            <w:right w:val="none" w:sz="0" w:space="0" w:color="auto"/>
          </w:divBdr>
        </w:div>
        <w:div w:id="862744966">
          <w:marLeft w:val="480"/>
          <w:marRight w:val="0"/>
          <w:marTop w:val="0"/>
          <w:marBottom w:val="0"/>
          <w:divBdr>
            <w:top w:val="none" w:sz="0" w:space="0" w:color="auto"/>
            <w:left w:val="none" w:sz="0" w:space="0" w:color="auto"/>
            <w:bottom w:val="none" w:sz="0" w:space="0" w:color="auto"/>
            <w:right w:val="none" w:sz="0" w:space="0" w:color="auto"/>
          </w:divBdr>
        </w:div>
        <w:div w:id="1159350696">
          <w:marLeft w:val="480"/>
          <w:marRight w:val="0"/>
          <w:marTop w:val="0"/>
          <w:marBottom w:val="0"/>
          <w:divBdr>
            <w:top w:val="none" w:sz="0" w:space="0" w:color="auto"/>
            <w:left w:val="none" w:sz="0" w:space="0" w:color="auto"/>
            <w:bottom w:val="none" w:sz="0" w:space="0" w:color="auto"/>
            <w:right w:val="none" w:sz="0" w:space="0" w:color="auto"/>
          </w:divBdr>
        </w:div>
        <w:div w:id="1283802701">
          <w:marLeft w:val="480"/>
          <w:marRight w:val="0"/>
          <w:marTop w:val="0"/>
          <w:marBottom w:val="0"/>
          <w:divBdr>
            <w:top w:val="none" w:sz="0" w:space="0" w:color="auto"/>
            <w:left w:val="none" w:sz="0" w:space="0" w:color="auto"/>
            <w:bottom w:val="none" w:sz="0" w:space="0" w:color="auto"/>
            <w:right w:val="none" w:sz="0" w:space="0" w:color="auto"/>
          </w:divBdr>
        </w:div>
        <w:div w:id="1566524294">
          <w:marLeft w:val="480"/>
          <w:marRight w:val="0"/>
          <w:marTop w:val="0"/>
          <w:marBottom w:val="0"/>
          <w:divBdr>
            <w:top w:val="none" w:sz="0" w:space="0" w:color="auto"/>
            <w:left w:val="none" w:sz="0" w:space="0" w:color="auto"/>
            <w:bottom w:val="none" w:sz="0" w:space="0" w:color="auto"/>
            <w:right w:val="none" w:sz="0" w:space="0" w:color="auto"/>
          </w:divBdr>
        </w:div>
        <w:div w:id="1526016218">
          <w:marLeft w:val="480"/>
          <w:marRight w:val="0"/>
          <w:marTop w:val="0"/>
          <w:marBottom w:val="0"/>
          <w:divBdr>
            <w:top w:val="none" w:sz="0" w:space="0" w:color="auto"/>
            <w:left w:val="none" w:sz="0" w:space="0" w:color="auto"/>
            <w:bottom w:val="none" w:sz="0" w:space="0" w:color="auto"/>
            <w:right w:val="none" w:sz="0" w:space="0" w:color="auto"/>
          </w:divBdr>
        </w:div>
        <w:div w:id="127826763">
          <w:marLeft w:val="480"/>
          <w:marRight w:val="0"/>
          <w:marTop w:val="0"/>
          <w:marBottom w:val="0"/>
          <w:divBdr>
            <w:top w:val="none" w:sz="0" w:space="0" w:color="auto"/>
            <w:left w:val="none" w:sz="0" w:space="0" w:color="auto"/>
            <w:bottom w:val="none" w:sz="0" w:space="0" w:color="auto"/>
            <w:right w:val="none" w:sz="0" w:space="0" w:color="auto"/>
          </w:divBdr>
        </w:div>
        <w:div w:id="1575160115">
          <w:marLeft w:val="480"/>
          <w:marRight w:val="0"/>
          <w:marTop w:val="0"/>
          <w:marBottom w:val="0"/>
          <w:divBdr>
            <w:top w:val="none" w:sz="0" w:space="0" w:color="auto"/>
            <w:left w:val="none" w:sz="0" w:space="0" w:color="auto"/>
            <w:bottom w:val="none" w:sz="0" w:space="0" w:color="auto"/>
            <w:right w:val="none" w:sz="0" w:space="0" w:color="auto"/>
          </w:divBdr>
        </w:div>
        <w:div w:id="128594889">
          <w:marLeft w:val="480"/>
          <w:marRight w:val="0"/>
          <w:marTop w:val="0"/>
          <w:marBottom w:val="0"/>
          <w:divBdr>
            <w:top w:val="none" w:sz="0" w:space="0" w:color="auto"/>
            <w:left w:val="none" w:sz="0" w:space="0" w:color="auto"/>
            <w:bottom w:val="none" w:sz="0" w:space="0" w:color="auto"/>
            <w:right w:val="none" w:sz="0" w:space="0" w:color="auto"/>
          </w:divBdr>
        </w:div>
        <w:div w:id="562064986">
          <w:marLeft w:val="480"/>
          <w:marRight w:val="0"/>
          <w:marTop w:val="0"/>
          <w:marBottom w:val="0"/>
          <w:divBdr>
            <w:top w:val="none" w:sz="0" w:space="0" w:color="auto"/>
            <w:left w:val="none" w:sz="0" w:space="0" w:color="auto"/>
            <w:bottom w:val="none" w:sz="0" w:space="0" w:color="auto"/>
            <w:right w:val="none" w:sz="0" w:space="0" w:color="auto"/>
          </w:divBdr>
        </w:div>
        <w:div w:id="714698275">
          <w:marLeft w:val="480"/>
          <w:marRight w:val="0"/>
          <w:marTop w:val="0"/>
          <w:marBottom w:val="0"/>
          <w:divBdr>
            <w:top w:val="none" w:sz="0" w:space="0" w:color="auto"/>
            <w:left w:val="none" w:sz="0" w:space="0" w:color="auto"/>
            <w:bottom w:val="none" w:sz="0" w:space="0" w:color="auto"/>
            <w:right w:val="none" w:sz="0" w:space="0" w:color="auto"/>
          </w:divBdr>
        </w:div>
        <w:div w:id="394359457">
          <w:marLeft w:val="480"/>
          <w:marRight w:val="0"/>
          <w:marTop w:val="0"/>
          <w:marBottom w:val="0"/>
          <w:divBdr>
            <w:top w:val="none" w:sz="0" w:space="0" w:color="auto"/>
            <w:left w:val="none" w:sz="0" w:space="0" w:color="auto"/>
            <w:bottom w:val="none" w:sz="0" w:space="0" w:color="auto"/>
            <w:right w:val="none" w:sz="0" w:space="0" w:color="auto"/>
          </w:divBdr>
        </w:div>
        <w:div w:id="2000426162">
          <w:marLeft w:val="480"/>
          <w:marRight w:val="0"/>
          <w:marTop w:val="0"/>
          <w:marBottom w:val="0"/>
          <w:divBdr>
            <w:top w:val="none" w:sz="0" w:space="0" w:color="auto"/>
            <w:left w:val="none" w:sz="0" w:space="0" w:color="auto"/>
            <w:bottom w:val="none" w:sz="0" w:space="0" w:color="auto"/>
            <w:right w:val="none" w:sz="0" w:space="0" w:color="auto"/>
          </w:divBdr>
        </w:div>
        <w:div w:id="255215797">
          <w:marLeft w:val="480"/>
          <w:marRight w:val="0"/>
          <w:marTop w:val="0"/>
          <w:marBottom w:val="0"/>
          <w:divBdr>
            <w:top w:val="none" w:sz="0" w:space="0" w:color="auto"/>
            <w:left w:val="none" w:sz="0" w:space="0" w:color="auto"/>
            <w:bottom w:val="none" w:sz="0" w:space="0" w:color="auto"/>
            <w:right w:val="none" w:sz="0" w:space="0" w:color="auto"/>
          </w:divBdr>
        </w:div>
        <w:div w:id="804078304">
          <w:marLeft w:val="480"/>
          <w:marRight w:val="0"/>
          <w:marTop w:val="0"/>
          <w:marBottom w:val="0"/>
          <w:divBdr>
            <w:top w:val="none" w:sz="0" w:space="0" w:color="auto"/>
            <w:left w:val="none" w:sz="0" w:space="0" w:color="auto"/>
            <w:bottom w:val="none" w:sz="0" w:space="0" w:color="auto"/>
            <w:right w:val="none" w:sz="0" w:space="0" w:color="auto"/>
          </w:divBdr>
        </w:div>
        <w:div w:id="729497669">
          <w:marLeft w:val="480"/>
          <w:marRight w:val="0"/>
          <w:marTop w:val="0"/>
          <w:marBottom w:val="0"/>
          <w:divBdr>
            <w:top w:val="none" w:sz="0" w:space="0" w:color="auto"/>
            <w:left w:val="none" w:sz="0" w:space="0" w:color="auto"/>
            <w:bottom w:val="none" w:sz="0" w:space="0" w:color="auto"/>
            <w:right w:val="none" w:sz="0" w:space="0" w:color="auto"/>
          </w:divBdr>
        </w:div>
        <w:div w:id="657928749">
          <w:marLeft w:val="480"/>
          <w:marRight w:val="0"/>
          <w:marTop w:val="0"/>
          <w:marBottom w:val="0"/>
          <w:divBdr>
            <w:top w:val="none" w:sz="0" w:space="0" w:color="auto"/>
            <w:left w:val="none" w:sz="0" w:space="0" w:color="auto"/>
            <w:bottom w:val="none" w:sz="0" w:space="0" w:color="auto"/>
            <w:right w:val="none" w:sz="0" w:space="0" w:color="auto"/>
          </w:divBdr>
        </w:div>
        <w:div w:id="83453766">
          <w:marLeft w:val="480"/>
          <w:marRight w:val="0"/>
          <w:marTop w:val="0"/>
          <w:marBottom w:val="0"/>
          <w:divBdr>
            <w:top w:val="none" w:sz="0" w:space="0" w:color="auto"/>
            <w:left w:val="none" w:sz="0" w:space="0" w:color="auto"/>
            <w:bottom w:val="none" w:sz="0" w:space="0" w:color="auto"/>
            <w:right w:val="none" w:sz="0" w:space="0" w:color="auto"/>
          </w:divBdr>
        </w:div>
        <w:div w:id="633095397">
          <w:marLeft w:val="480"/>
          <w:marRight w:val="0"/>
          <w:marTop w:val="0"/>
          <w:marBottom w:val="0"/>
          <w:divBdr>
            <w:top w:val="none" w:sz="0" w:space="0" w:color="auto"/>
            <w:left w:val="none" w:sz="0" w:space="0" w:color="auto"/>
            <w:bottom w:val="none" w:sz="0" w:space="0" w:color="auto"/>
            <w:right w:val="none" w:sz="0" w:space="0" w:color="auto"/>
          </w:divBdr>
        </w:div>
        <w:div w:id="903298359">
          <w:marLeft w:val="480"/>
          <w:marRight w:val="0"/>
          <w:marTop w:val="0"/>
          <w:marBottom w:val="0"/>
          <w:divBdr>
            <w:top w:val="none" w:sz="0" w:space="0" w:color="auto"/>
            <w:left w:val="none" w:sz="0" w:space="0" w:color="auto"/>
            <w:bottom w:val="none" w:sz="0" w:space="0" w:color="auto"/>
            <w:right w:val="none" w:sz="0" w:space="0" w:color="auto"/>
          </w:divBdr>
        </w:div>
        <w:div w:id="1301761092">
          <w:marLeft w:val="480"/>
          <w:marRight w:val="0"/>
          <w:marTop w:val="0"/>
          <w:marBottom w:val="0"/>
          <w:divBdr>
            <w:top w:val="none" w:sz="0" w:space="0" w:color="auto"/>
            <w:left w:val="none" w:sz="0" w:space="0" w:color="auto"/>
            <w:bottom w:val="none" w:sz="0" w:space="0" w:color="auto"/>
            <w:right w:val="none" w:sz="0" w:space="0" w:color="auto"/>
          </w:divBdr>
        </w:div>
        <w:div w:id="1070419225">
          <w:marLeft w:val="480"/>
          <w:marRight w:val="0"/>
          <w:marTop w:val="0"/>
          <w:marBottom w:val="0"/>
          <w:divBdr>
            <w:top w:val="none" w:sz="0" w:space="0" w:color="auto"/>
            <w:left w:val="none" w:sz="0" w:space="0" w:color="auto"/>
            <w:bottom w:val="none" w:sz="0" w:space="0" w:color="auto"/>
            <w:right w:val="none" w:sz="0" w:space="0" w:color="auto"/>
          </w:divBdr>
        </w:div>
        <w:div w:id="158548163">
          <w:marLeft w:val="480"/>
          <w:marRight w:val="0"/>
          <w:marTop w:val="0"/>
          <w:marBottom w:val="0"/>
          <w:divBdr>
            <w:top w:val="none" w:sz="0" w:space="0" w:color="auto"/>
            <w:left w:val="none" w:sz="0" w:space="0" w:color="auto"/>
            <w:bottom w:val="none" w:sz="0" w:space="0" w:color="auto"/>
            <w:right w:val="none" w:sz="0" w:space="0" w:color="auto"/>
          </w:divBdr>
        </w:div>
        <w:div w:id="822040408">
          <w:marLeft w:val="480"/>
          <w:marRight w:val="0"/>
          <w:marTop w:val="0"/>
          <w:marBottom w:val="0"/>
          <w:divBdr>
            <w:top w:val="none" w:sz="0" w:space="0" w:color="auto"/>
            <w:left w:val="none" w:sz="0" w:space="0" w:color="auto"/>
            <w:bottom w:val="none" w:sz="0" w:space="0" w:color="auto"/>
            <w:right w:val="none" w:sz="0" w:space="0" w:color="auto"/>
          </w:divBdr>
        </w:div>
        <w:div w:id="1723551200">
          <w:marLeft w:val="480"/>
          <w:marRight w:val="0"/>
          <w:marTop w:val="0"/>
          <w:marBottom w:val="0"/>
          <w:divBdr>
            <w:top w:val="none" w:sz="0" w:space="0" w:color="auto"/>
            <w:left w:val="none" w:sz="0" w:space="0" w:color="auto"/>
            <w:bottom w:val="none" w:sz="0" w:space="0" w:color="auto"/>
            <w:right w:val="none" w:sz="0" w:space="0" w:color="auto"/>
          </w:divBdr>
        </w:div>
        <w:div w:id="2116828469">
          <w:marLeft w:val="480"/>
          <w:marRight w:val="0"/>
          <w:marTop w:val="0"/>
          <w:marBottom w:val="0"/>
          <w:divBdr>
            <w:top w:val="none" w:sz="0" w:space="0" w:color="auto"/>
            <w:left w:val="none" w:sz="0" w:space="0" w:color="auto"/>
            <w:bottom w:val="none" w:sz="0" w:space="0" w:color="auto"/>
            <w:right w:val="none" w:sz="0" w:space="0" w:color="auto"/>
          </w:divBdr>
        </w:div>
        <w:div w:id="614604523">
          <w:marLeft w:val="480"/>
          <w:marRight w:val="0"/>
          <w:marTop w:val="0"/>
          <w:marBottom w:val="0"/>
          <w:divBdr>
            <w:top w:val="none" w:sz="0" w:space="0" w:color="auto"/>
            <w:left w:val="none" w:sz="0" w:space="0" w:color="auto"/>
            <w:bottom w:val="none" w:sz="0" w:space="0" w:color="auto"/>
            <w:right w:val="none" w:sz="0" w:space="0" w:color="auto"/>
          </w:divBdr>
        </w:div>
        <w:div w:id="786899807">
          <w:marLeft w:val="480"/>
          <w:marRight w:val="0"/>
          <w:marTop w:val="0"/>
          <w:marBottom w:val="0"/>
          <w:divBdr>
            <w:top w:val="none" w:sz="0" w:space="0" w:color="auto"/>
            <w:left w:val="none" w:sz="0" w:space="0" w:color="auto"/>
            <w:bottom w:val="none" w:sz="0" w:space="0" w:color="auto"/>
            <w:right w:val="none" w:sz="0" w:space="0" w:color="auto"/>
          </w:divBdr>
        </w:div>
        <w:div w:id="2086876183">
          <w:marLeft w:val="480"/>
          <w:marRight w:val="0"/>
          <w:marTop w:val="0"/>
          <w:marBottom w:val="0"/>
          <w:divBdr>
            <w:top w:val="none" w:sz="0" w:space="0" w:color="auto"/>
            <w:left w:val="none" w:sz="0" w:space="0" w:color="auto"/>
            <w:bottom w:val="none" w:sz="0" w:space="0" w:color="auto"/>
            <w:right w:val="none" w:sz="0" w:space="0" w:color="auto"/>
          </w:divBdr>
        </w:div>
        <w:div w:id="2064525224">
          <w:marLeft w:val="480"/>
          <w:marRight w:val="0"/>
          <w:marTop w:val="0"/>
          <w:marBottom w:val="0"/>
          <w:divBdr>
            <w:top w:val="none" w:sz="0" w:space="0" w:color="auto"/>
            <w:left w:val="none" w:sz="0" w:space="0" w:color="auto"/>
            <w:bottom w:val="none" w:sz="0" w:space="0" w:color="auto"/>
            <w:right w:val="none" w:sz="0" w:space="0" w:color="auto"/>
          </w:divBdr>
        </w:div>
        <w:div w:id="839321271">
          <w:marLeft w:val="480"/>
          <w:marRight w:val="0"/>
          <w:marTop w:val="0"/>
          <w:marBottom w:val="0"/>
          <w:divBdr>
            <w:top w:val="none" w:sz="0" w:space="0" w:color="auto"/>
            <w:left w:val="none" w:sz="0" w:space="0" w:color="auto"/>
            <w:bottom w:val="none" w:sz="0" w:space="0" w:color="auto"/>
            <w:right w:val="none" w:sz="0" w:space="0" w:color="auto"/>
          </w:divBdr>
        </w:div>
        <w:div w:id="1765300724">
          <w:marLeft w:val="480"/>
          <w:marRight w:val="0"/>
          <w:marTop w:val="0"/>
          <w:marBottom w:val="0"/>
          <w:divBdr>
            <w:top w:val="none" w:sz="0" w:space="0" w:color="auto"/>
            <w:left w:val="none" w:sz="0" w:space="0" w:color="auto"/>
            <w:bottom w:val="none" w:sz="0" w:space="0" w:color="auto"/>
            <w:right w:val="none" w:sz="0" w:space="0" w:color="auto"/>
          </w:divBdr>
        </w:div>
        <w:div w:id="1253976133">
          <w:marLeft w:val="480"/>
          <w:marRight w:val="0"/>
          <w:marTop w:val="0"/>
          <w:marBottom w:val="0"/>
          <w:divBdr>
            <w:top w:val="none" w:sz="0" w:space="0" w:color="auto"/>
            <w:left w:val="none" w:sz="0" w:space="0" w:color="auto"/>
            <w:bottom w:val="none" w:sz="0" w:space="0" w:color="auto"/>
            <w:right w:val="none" w:sz="0" w:space="0" w:color="auto"/>
          </w:divBdr>
        </w:div>
        <w:div w:id="1196498914">
          <w:marLeft w:val="480"/>
          <w:marRight w:val="0"/>
          <w:marTop w:val="0"/>
          <w:marBottom w:val="0"/>
          <w:divBdr>
            <w:top w:val="none" w:sz="0" w:space="0" w:color="auto"/>
            <w:left w:val="none" w:sz="0" w:space="0" w:color="auto"/>
            <w:bottom w:val="none" w:sz="0" w:space="0" w:color="auto"/>
            <w:right w:val="none" w:sz="0" w:space="0" w:color="auto"/>
          </w:divBdr>
        </w:div>
        <w:div w:id="2026518993">
          <w:marLeft w:val="480"/>
          <w:marRight w:val="0"/>
          <w:marTop w:val="0"/>
          <w:marBottom w:val="0"/>
          <w:divBdr>
            <w:top w:val="none" w:sz="0" w:space="0" w:color="auto"/>
            <w:left w:val="none" w:sz="0" w:space="0" w:color="auto"/>
            <w:bottom w:val="none" w:sz="0" w:space="0" w:color="auto"/>
            <w:right w:val="none" w:sz="0" w:space="0" w:color="auto"/>
          </w:divBdr>
        </w:div>
        <w:div w:id="692223714">
          <w:marLeft w:val="480"/>
          <w:marRight w:val="0"/>
          <w:marTop w:val="0"/>
          <w:marBottom w:val="0"/>
          <w:divBdr>
            <w:top w:val="none" w:sz="0" w:space="0" w:color="auto"/>
            <w:left w:val="none" w:sz="0" w:space="0" w:color="auto"/>
            <w:bottom w:val="none" w:sz="0" w:space="0" w:color="auto"/>
            <w:right w:val="none" w:sz="0" w:space="0" w:color="auto"/>
          </w:divBdr>
        </w:div>
        <w:div w:id="709190881">
          <w:marLeft w:val="480"/>
          <w:marRight w:val="0"/>
          <w:marTop w:val="0"/>
          <w:marBottom w:val="0"/>
          <w:divBdr>
            <w:top w:val="none" w:sz="0" w:space="0" w:color="auto"/>
            <w:left w:val="none" w:sz="0" w:space="0" w:color="auto"/>
            <w:bottom w:val="none" w:sz="0" w:space="0" w:color="auto"/>
            <w:right w:val="none" w:sz="0" w:space="0" w:color="auto"/>
          </w:divBdr>
        </w:div>
        <w:div w:id="1556239209">
          <w:marLeft w:val="480"/>
          <w:marRight w:val="0"/>
          <w:marTop w:val="0"/>
          <w:marBottom w:val="0"/>
          <w:divBdr>
            <w:top w:val="none" w:sz="0" w:space="0" w:color="auto"/>
            <w:left w:val="none" w:sz="0" w:space="0" w:color="auto"/>
            <w:bottom w:val="none" w:sz="0" w:space="0" w:color="auto"/>
            <w:right w:val="none" w:sz="0" w:space="0" w:color="auto"/>
          </w:divBdr>
        </w:div>
        <w:div w:id="1989901443">
          <w:marLeft w:val="480"/>
          <w:marRight w:val="0"/>
          <w:marTop w:val="0"/>
          <w:marBottom w:val="0"/>
          <w:divBdr>
            <w:top w:val="none" w:sz="0" w:space="0" w:color="auto"/>
            <w:left w:val="none" w:sz="0" w:space="0" w:color="auto"/>
            <w:bottom w:val="none" w:sz="0" w:space="0" w:color="auto"/>
            <w:right w:val="none" w:sz="0" w:space="0" w:color="auto"/>
          </w:divBdr>
        </w:div>
        <w:div w:id="743071307">
          <w:marLeft w:val="480"/>
          <w:marRight w:val="0"/>
          <w:marTop w:val="0"/>
          <w:marBottom w:val="0"/>
          <w:divBdr>
            <w:top w:val="none" w:sz="0" w:space="0" w:color="auto"/>
            <w:left w:val="none" w:sz="0" w:space="0" w:color="auto"/>
            <w:bottom w:val="none" w:sz="0" w:space="0" w:color="auto"/>
            <w:right w:val="none" w:sz="0" w:space="0" w:color="auto"/>
          </w:divBdr>
        </w:div>
        <w:div w:id="499737784">
          <w:marLeft w:val="480"/>
          <w:marRight w:val="0"/>
          <w:marTop w:val="0"/>
          <w:marBottom w:val="0"/>
          <w:divBdr>
            <w:top w:val="none" w:sz="0" w:space="0" w:color="auto"/>
            <w:left w:val="none" w:sz="0" w:space="0" w:color="auto"/>
            <w:bottom w:val="none" w:sz="0" w:space="0" w:color="auto"/>
            <w:right w:val="none" w:sz="0" w:space="0" w:color="auto"/>
          </w:divBdr>
        </w:div>
        <w:div w:id="1753888679">
          <w:marLeft w:val="480"/>
          <w:marRight w:val="0"/>
          <w:marTop w:val="0"/>
          <w:marBottom w:val="0"/>
          <w:divBdr>
            <w:top w:val="none" w:sz="0" w:space="0" w:color="auto"/>
            <w:left w:val="none" w:sz="0" w:space="0" w:color="auto"/>
            <w:bottom w:val="none" w:sz="0" w:space="0" w:color="auto"/>
            <w:right w:val="none" w:sz="0" w:space="0" w:color="auto"/>
          </w:divBdr>
        </w:div>
        <w:div w:id="137502051">
          <w:marLeft w:val="480"/>
          <w:marRight w:val="0"/>
          <w:marTop w:val="0"/>
          <w:marBottom w:val="0"/>
          <w:divBdr>
            <w:top w:val="none" w:sz="0" w:space="0" w:color="auto"/>
            <w:left w:val="none" w:sz="0" w:space="0" w:color="auto"/>
            <w:bottom w:val="none" w:sz="0" w:space="0" w:color="auto"/>
            <w:right w:val="none" w:sz="0" w:space="0" w:color="auto"/>
          </w:divBdr>
        </w:div>
        <w:div w:id="1258252486">
          <w:marLeft w:val="480"/>
          <w:marRight w:val="0"/>
          <w:marTop w:val="0"/>
          <w:marBottom w:val="0"/>
          <w:divBdr>
            <w:top w:val="none" w:sz="0" w:space="0" w:color="auto"/>
            <w:left w:val="none" w:sz="0" w:space="0" w:color="auto"/>
            <w:bottom w:val="none" w:sz="0" w:space="0" w:color="auto"/>
            <w:right w:val="none" w:sz="0" w:space="0" w:color="auto"/>
          </w:divBdr>
        </w:div>
        <w:div w:id="1332098044">
          <w:marLeft w:val="480"/>
          <w:marRight w:val="0"/>
          <w:marTop w:val="0"/>
          <w:marBottom w:val="0"/>
          <w:divBdr>
            <w:top w:val="none" w:sz="0" w:space="0" w:color="auto"/>
            <w:left w:val="none" w:sz="0" w:space="0" w:color="auto"/>
            <w:bottom w:val="none" w:sz="0" w:space="0" w:color="auto"/>
            <w:right w:val="none" w:sz="0" w:space="0" w:color="auto"/>
          </w:divBdr>
        </w:div>
        <w:div w:id="609242852">
          <w:marLeft w:val="480"/>
          <w:marRight w:val="0"/>
          <w:marTop w:val="0"/>
          <w:marBottom w:val="0"/>
          <w:divBdr>
            <w:top w:val="none" w:sz="0" w:space="0" w:color="auto"/>
            <w:left w:val="none" w:sz="0" w:space="0" w:color="auto"/>
            <w:bottom w:val="none" w:sz="0" w:space="0" w:color="auto"/>
            <w:right w:val="none" w:sz="0" w:space="0" w:color="auto"/>
          </w:divBdr>
        </w:div>
        <w:div w:id="1613971094">
          <w:marLeft w:val="480"/>
          <w:marRight w:val="0"/>
          <w:marTop w:val="0"/>
          <w:marBottom w:val="0"/>
          <w:divBdr>
            <w:top w:val="none" w:sz="0" w:space="0" w:color="auto"/>
            <w:left w:val="none" w:sz="0" w:space="0" w:color="auto"/>
            <w:bottom w:val="none" w:sz="0" w:space="0" w:color="auto"/>
            <w:right w:val="none" w:sz="0" w:space="0" w:color="auto"/>
          </w:divBdr>
        </w:div>
        <w:div w:id="494104017">
          <w:marLeft w:val="480"/>
          <w:marRight w:val="0"/>
          <w:marTop w:val="0"/>
          <w:marBottom w:val="0"/>
          <w:divBdr>
            <w:top w:val="none" w:sz="0" w:space="0" w:color="auto"/>
            <w:left w:val="none" w:sz="0" w:space="0" w:color="auto"/>
            <w:bottom w:val="none" w:sz="0" w:space="0" w:color="auto"/>
            <w:right w:val="none" w:sz="0" w:space="0" w:color="auto"/>
          </w:divBdr>
        </w:div>
        <w:div w:id="948855732">
          <w:marLeft w:val="480"/>
          <w:marRight w:val="0"/>
          <w:marTop w:val="0"/>
          <w:marBottom w:val="0"/>
          <w:divBdr>
            <w:top w:val="none" w:sz="0" w:space="0" w:color="auto"/>
            <w:left w:val="none" w:sz="0" w:space="0" w:color="auto"/>
            <w:bottom w:val="none" w:sz="0" w:space="0" w:color="auto"/>
            <w:right w:val="none" w:sz="0" w:space="0" w:color="auto"/>
          </w:divBdr>
        </w:div>
        <w:div w:id="208760090">
          <w:marLeft w:val="480"/>
          <w:marRight w:val="0"/>
          <w:marTop w:val="0"/>
          <w:marBottom w:val="0"/>
          <w:divBdr>
            <w:top w:val="none" w:sz="0" w:space="0" w:color="auto"/>
            <w:left w:val="none" w:sz="0" w:space="0" w:color="auto"/>
            <w:bottom w:val="none" w:sz="0" w:space="0" w:color="auto"/>
            <w:right w:val="none" w:sz="0" w:space="0" w:color="auto"/>
          </w:divBdr>
        </w:div>
        <w:div w:id="1870290390">
          <w:marLeft w:val="480"/>
          <w:marRight w:val="0"/>
          <w:marTop w:val="0"/>
          <w:marBottom w:val="0"/>
          <w:divBdr>
            <w:top w:val="none" w:sz="0" w:space="0" w:color="auto"/>
            <w:left w:val="none" w:sz="0" w:space="0" w:color="auto"/>
            <w:bottom w:val="none" w:sz="0" w:space="0" w:color="auto"/>
            <w:right w:val="none" w:sz="0" w:space="0" w:color="auto"/>
          </w:divBdr>
        </w:div>
        <w:div w:id="1907689811">
          <w:marLeft w:val="480"/>
          <w:marRight w:val="0"/>
          <w:marTop w:val="0"/>
          <w:marBottom w:val="0"/>
          <w:divBdr>
            <w:top w:val="none" w:sz="0" w:space="0" w:color="auto"/>
            <w:left w:val="none" w:sz="0" w:space="0" w:color="auto"/>
            <w:bottom w:val="none" w:sz="0" w:space="0" w:color="auto"/>
            <w:right w:val="none" w:sz="0" w:space="0" w:color="auto"/>
          </w:divBdr>
        </w:div>
        <w:div w:id="1407801336">
          <w:marLeft w:val="480"/>
          <w:marRight w:val="0"/>
          <w:marTop w:val="0"/>
          <w:marBottom w:val="0"/>
          <w:divBdr>
            <w:top w:val="none" w:sz="0" w:space="0" w:color="auto"/>
            <w:left w:val="none" w:sz="0" w:space="0" w:color="auto"/>
            <w:bottom w:val="none" w:sz="0" w:space="0" w:color="auto"/>
            <w:right w:val="none" w:sz="0" w:space="0" w:color="auto"/>
          </w:divBdr>
        </w:div>
        <w:div w:id="1444112946">
          <w:marLeft w:val="480"/>
          <w:marRight w:val="0"/>
          <w:marTop w:val="0"/>
          <w:marBottom w:val="0"/>
          <w:divBdr>
            <w:top w:val="none" w:sz="0" w:space="0" w:color="auto"/>
            <w:left w:val="none" w:sz="0" w:space="0" w:color="auto"/>
            <w:bottom w:val="none" w:sz="0" w:space="0" w:color="auto"/>
            <w:right w:val="none" w:sz="0" w:space="0" w:color="auto"/>
          </w:divBdr>
        </w:div>
        <w:div w:id="1755590267">
          <w:marLeft w:val="480"/>
          <w:marRight w:val="0"/>
          <w:marTop w:val="0"/>
          <w:marBottom w:val="0"/>
          <w:divBdr>
            <w:top w:val="none" w:sz="0" w:space="0" w:color="auto"/>
            <w:left w:val="none" w:sz="0" w:space="0" w:color="auto"/>
            <w:bottom w:val="none" w:sz="0" w:space="0" w:color="auto"/>
            <w:right w:val="none" w:sz="0" w:space="0" w:color="auto"/>
          </w:divBdr>
        </w:div>
        <w:div w:id="1472821147">
          <w:marLeft w:val="480"/>
          <w:marRight w:val="0"/>
          <w:marTop w:val="0"/>
          <w:marBottom w:val="0"/>
          <w:divBdr>
            <w:top w:val="none" w:sz="0" w:space="0" w:color="auto"/>
            <w:left w:val="none" w:sz="0" w:space="0" w:color="auto"/>
            <w:bottom w:val="none" w:sz="0" w:space="0" w:color="auto"/>
            <w:right w:val="none" w:sz="0" w:space="0" w:color="auto"/>
          </w:divBdr>
        </w:div>
        <w:div w:id="1494687356">
          <w:marLeft w:val="480"/>
          <w:marRight w:val="0"/>
          <w:marTop w:val="0"/>
          <w:marBottom w:val="0"/>
          <w:divBdr>
            <w:top w:val="none" w:sz="0" w:space="0" w:color="auto"/>
            <w:left w:val="none" w:sz="0" w:space="0" w:color="auto"/>
            <w:bottom w:val="none" w:sz="0" w:space="0" w:color="auto"/>
            <w:right w:val="none" w:sz="0" w:space="0" w:color="auto"/>
          </w:divBdr>
        </w:div>
        <w:div w:id="2144153192">
          <w:marLeft w:val="480"/>
          <w:marRight w:val="0"/>
          <w:marTop w:val="0"/>
          <w:marBottom w:val="0"/>
          <w:divBdr>
            <w:top w:val="none" w:sz="0" w:space="0" w:color="auto"/>
            <w:left w:val="none" w:sz="0" w:space="0" w:color="auto"/>
            <w:bottom w:val="none" w:sz="0" w:space="0" w:color="auto"/>
            <w:right w:val="none" w:sz="0" w:space="0" w:color="auto"/>
          </w:divBdr>
        </w:div>
        <w:div w:id="550656744">
          <w:marLeft w:val="480"/>
          <w:marRight w:val="0"/>
          <w:marTop w:val="0"/>
          <w:marBottom w:val="0"/>
          <w:divBdr>
            <w:top w:val="none" w:sz="0" w:space="0" w:color="auto"/>
            <w:left w:val="none" w:sz="0" w:space="0" w:color="auto"/>
            <w:bottom w:val="none" w:sz="0" w:space="0" w:color="auto"/>
            <w:right w:val="none" w:sz="0" w:space="0" w:color="auto"/>
          </w:divBdr>
        </w:div>
        <w:div w:id="769159689">
          <w:marLeft w:val="480"/>
          <w:marRight w:val="0"/>
          <w:marTop w:val="0"/>
          <w:marBottom w:val="0"/>
          <w:divBdr>
            <w:top w:val="none" w:sz="0" w:space="0" w:color="auto"/>
            <w:left w:val="none" w:sz="0" w:space="0" w:color="auto"/>
            <w:bottom w:val="none" w:sz="0" w:space="0" w:color="auto"/>
            <w:right w:val="none" w:sz="0" w:space="0" w:color="auto"/>
          </w:divBdr>
        </w:div>
        <w:div w:id="511652692">
          <w:marLeft w:val="480"/>
          <w:marRight w:val="0"/>
          <w:marTop w:val="0"/>
          <w:marBottom w:val="0"/>
          <w:divBdr>
            <w:top w:val="none" w:sz="0" w:space="0" w:color="auto"/>
            <w:left w:val="none" w:sz="0" w:space="0" w:color="auto"/>
            <w:bottom w:val="none" w:sz="0" w:space="0" w:color="auto"/>
            <w:right w:val="none" w:sz="0" w:space="0" w:color="auto"/>
          </w:divBdr>
        </w:div>
        <w:div w:id="1094323755">
          <w:marLeft w:val="480"/>
          <w:marRight w:val="0"/>
          <w:marTop w:val="0"/>
          <w:marBottom w:val="0"/>
          <w:divBdr>
            <w:top w:val="none" w:sz="0" w:space="0" w:color="auto"/>
            <w:left w:val="none" w:sz="0" w:space="0" w:color="auto"/>
            <w:bottom w:val="none" w:sz="0" w:space="0" w:color="auto"/>
            <w:right w:val="none" w:sz="0" w:space="0" w:color="auto"/>
          </w:divBdr>
        </w:div>
        <w:div w:id="845947642">
          <w:marLeft w:val="480"/>
          <w:marRight w:val="0"/>
          <w:marTop w:val="0"/>
          <w:marBottom w:val="0"/>
          <w:divBdr>
            <w:top w:val="none" w:sz="0" w:space="0" w:color="auto"/>
            <w:left w:val="none" w:sz="0" w:space="0" w:color="auto"/>
            <w:bottom w:val="none" w:sz="0" w:space="0" w:color="auto"/>
            <w:right w:val="none" w:sz="0" w:space="0" w:color="auto"/>
          </w:divBdr>
        </w:div>
        <w:div w:id="43986776">
          <w:marLeft w:val="480"/>
          <w:marRight w:val="0"/>
          <w:marTop w:val="0"/>
          <w:marBottom w:val="0"/>
          <w:divBdr>
            <w:top w:val="none" w:sz="0" w:space="0" w:color="auto"/>
            <w:left w:val="none" w:sz="0" w:space="0" w:color="auto"/>
            <w:bottom w:val="none" w:sz="0" w:space="0" w:color="auto"/>
            <w:right w:val="none" w:sz="0" w:space="0" w:color="auto"/>
          </w:divBdr>
        </w:div>
        <w:div w:id="2041781959">
          <w:marLeft w:val="480"/>
          <w:marRight w:val="0"/>
          <w:marTop w:val="0"/>
          <w:marBottom w:val="0"/>
          <w:divBdr>
            <w:top w:val="none" w:sz="0" w:space="0" w:color="auto"/>
            <w:left w:val="none" w:sz="0" w:space="0" w:color="auto"/>
            <w:bottom w:val="none" w:sz="0" w:space="0" w:color="auto"/>
            <w:right w:val="none" w:sz="0" w:space="0" w:color="auto"/>
          </w:divBdr>
        </w:div>
        <w:div w:id="638876525">
          <w:marLeft w:val="480"/>
          <w:marRight w:val="0"/>
          <w:marTop w:val="0"/>
          <w:marBottom w:val="0"/>
          <w:divBdr>
            <w:top w:val="none" w:sz="0" w:space="0" w:color="auto"/>
            <w:left w:val="none" w:sz="0" w:space="0" w:color="auto"/>
            <w:bottom w:val="none" w:sz="0" w:space="0" w:color="auto"/>
            <w:right w:val="none" w:sz="0" w:space="0" w:color="auto"/>
          </w:divBdr>
        </w:div>
        <w:div w:id="1090153998">
          <w:marLeft w:val="480"/>
          <w:marRight w:val="0"/>
          <w:marTop w:val="0"/>
          <w:marBottom w:val="0"/>
          <w:divBdr>
            <w:top w:val="none" w:sz="0" w:space="0" w:color="auto"/>
            <w:left w:val="none" w:sz="0" w:space="0" w:color="auto"/>
            <w:bottom w:val="none" w:sz="0" w:space="0" w:color="auto"/>
            <w:right w:val="none" w:sz="0" w:space="0" w:color="auto"/>
          </w:divBdr>
        </w:div>
        <w:div w:id="264312755">
          <w:marLeft w:val="480"/>
          <w:marRight w:val="0"/>
          <w:marTop w:val="0"/>
          <w:marBottom w:val="0"/>
          <w:divBdr>
            <w:top w:val="none" w:sz="0" w:space="0" w:color="auto"/>
            <w:left w:val="none" w:sz="0" w:space="0" w:color="auto"/>
            <w:bottom w:val="none" w:sz="0" w:space="0" w:color="auto"/>
            <w:right w:val="none" w:sz="0" w:space="0" w:color="auto"/>
          </w:divBdr>
        </w:div>
        <w:div w:id="1400055413">
          <w:marLeft w:val="480"/>
          <w:marRight w:val="0"/>
          <w:marTop w:val="0"/>
          <w:marBottom w:val="0"/>
          <w:divBdr>
            <w:top w:val="none" w:sz="0" w:space="0" w:color="auto"/>
            <w:left w:val="none" w:sz="0" w:space="0" w:color="auto"/>
            <w:bottom w:val="none" w:sz="0" w:space="0" w:color="auto"/>
            <w:right w:val="none" w:sz="0" w:space="0" w:color="auto"/>
          </w:divBdr>
        </w:div>
        <w:div w:id="100954886">
          <w:marLeft w:val="480"/>
          <w:marRight w:val="0"/>
          <w:marTop w:val="0"/>
          <w:marBottom w:val="0"/>
          <w:divBdr>
            <w:top w:val="none" w:sz="0" w:space="0" w:color="auto"/>
            <w:left w:val="none" w:sz="0" w:space="0" w:color="auto"/>
            <w:bottom w:val="none" w:sz="0" w:space="0" w:color="auto"/>
            <w:right w:val="none" w:sz="0" w:space="0" w:color="auto"/>
          </w:divBdr>
        </w:div>
        <w:div w:id="1691687039">
          <w:marLeft w:val="480"/>
          <w:marRight w:val="0"/>
          <w:marTop w:val="0"/>
          <w:marBottom w:val="0"/>
          <w:divBdr>
            <w:top w:val="none" w:sz="0" w:space="0" w:color="auto"/>
            <w:left w:val="none" w:sz="0" w:space="0" w:color="auto"/>
            <w:bottom w:val="none" w:sz="0" w:space="0" w:color="auto"/>
            <w:right w:val="none" w:sz="0" w:space="0" w:color="auto"/>
          </w:divBdr>
        </w:div>
        <w:div w:id="59257715">
          <w:marLeft w:val="480"/>
          <w:marRight w:val="0"/>
          <w:marTop w:val="0"/>
          <w:marBottom w:val="0"/>
          <w:divBdr>
            <w:top w:val="none" w:sz="0" w:space="0" w:color="auto"/>
            <w:left w:val="none" w:sz="0" w:space="0" w:color="auto"/>
            <w:bottom w:val="none" w:sz="0" w:space="0" w:color="auto"/>
            <w:right w:val="none" w:sz="0" w:space="0" w:color="auto"/>
          </w:divBdr>
        </w:div>
        <w:div w:id="213584115">
          <w:marLeft w:val="480"/>
          <w:marRight w:val="0"/>
          <w:marTop w:val="0"/>
          <w:marBottom w:val="0"/>
          <w:divBdr>
            <w:top w:val="none" w:sz="0" w:space="0" w:color="auto"/>
            <w:left w:val="none" w:sz="0" w:space="0" w:color="auto"/>
            <w:bottom w:val="none" w:sz="0" w:space="0" w:color="auto"/>
            <w:right w:val="none" w:sz="0" w:space="0" w:color="auto"/>
          </w:divBdr>
        </w:div>
        <w:div w:id="1318337020">
          <w:marLeft w:val="480"/>
          <w:marRight w:val="0"/>
          <w:marTop w:val="0"/>
          <w:marBottom w:val="0"/>
          <w:divBdr>
            <w:top w:val="none" w:sz="0" w:space="0" w:color="auto"/>
            <w:left w:val="none" w:sz="0" w:space="0" w:color="auto"/>
            <w:bottom w:val="none" w:sz="0" w:space="0" w:color="auto"/>
            <w:right w:val="none" w:sz="0" w:space="0" w:color="auto"/>
          </w:divBdr>
        </w:div>
        <w:div w:id="822504626">
          <w:marLeft w:val="480"/>
          <w:marRight w:val="0"/>
          <w:marTop w:val="0"/>
          <w:marBottom w:val="0"/>
          <w:divBdr>
            <w:top w:val="none" w:sz="0" w:space="0" w:color="auto"/>
            <w:left w:val="none" w:sz="0" w:space="0" w:color="auto"/>
            <w:bottom w:val="none" w:sz="0" w:space="0" w:color="auto"/>
            <w:right w:val="none" w:sz="0" w:space="0" w:color="auto"/>
          </w:divBdr>
        </w:div>
        <w:div w:id="155850422">
          <w:marLeft w:val="480"/>
          <w:marRight w:val="0"/>
          <w:marTop w:val="0"/>
          <w:marBottom w:val="0"/>
          <w:divBdr>
            <w:top w:val="none" w:sz="0" w:space="0" w:color="auto"/>
            <w:left w:val="none" w:sz="0" w:space="0" w:color="auto"/>
            <w:bottom w:val="none" w:sz="0" w:space="0" w:color="auto"/>
            <w:right w:val="none" w:sz="0" w:space="0" w:color="auto"/>
          </w:divBdr>
        </w:div>
        <w:div w:id="317225907">
          <w:marLeft w:val="480"/>
          <w:marRight w:val="0"/>
          <w:marTop w:val="0"/>
          <w:marBottom w:val="0"/>
          <w:divBdr>
            <w:top w:val="none" w:sz="0" w:space="0" w:color="auto"/>
            <w:left w:val="none" w:sz="0" w:space="0" w:color="auto"/>
            <w:bottom w:val="none" w:sz="0" w:space="0" w:color="auto"/>
            <w:right w:val="none" w:sz="0" w:space="0" w:color="auto"/>
          </w:divBdr>
        </w:div>
        <w:div w:id="1418870171">
          <w:marLeft w:val="480"/>
          <w:marRight w:val="0"/>
          <w:marTop w:val="0"/>
          <w:marBottom w:val="0"/>
          <w:divBdr>
            <w:top w:val="none" w:sz="0" w:space="0" w:color="auto"/>
            <w:left w:val="none" w:sz="0" w:space="0" w:color="auto"/>
            <w:bottom w:val="none" w:sz="0" w:space="0" w:color="auto"/>
            <w:right w:val="none" w:sz="0" w:space="0" w:color="auto"/>
          </w:divBdr>
        </w:div>
        <w:div w:id="1399744765">
          <w:marLeft w:val="480"/>
          <w:marRight w:val="0"/>
          <w:marTop w:val="0"/>
          <w:marBottom w:val="0"/>
          <w:divBdr>
            <w:top w:val="none" w:sz="0" w:space="0" w:color="auto"/>
            <w:left w:val="none" w:sz="0" w:space="0" w:color="auto"/>
            <w:bottom w:val="none" w:sz="0" w:space="0" w:color="auto"/>
            <w:right w:val="none" w:sz="0" w:space="0" w:color="auto"/>
          </w:divBdr>
        </w:div>
        <w:div w:id="1071778572">
          <w:marLeft w:val="480"/>
          <w:marRight w:val="0"/>
          <w:marTop w:val="0"/>
          <w:marBottom w:val="0"/>
          <w:divBdr>
            <w:top w:val="none" w:sz="0" w:space="0" w:color="auto"/>
            <w:left w:val="none" w:sz="0" w:space="0" w:color="auto"/>
            <w:bottom w:val="none" w:sz="0" w:space="0" w:color="auto"/>
            <w:right w:val="none" w:sz="0" w:space="0" w:color="auto"/>
          </w:divBdr>
        </w:div>
        <w:div w:id="1423793576">
          <w:marLeft w:val="480"/>
          <w:marRight w:val="0"/>
          <w:marTop w:val="0"/>
          <w:marBottom w:val="0"/>
          <w:divBdr>
            <w:top w:val="none" w:sz="0" w:space="0" w:color="auto"/>
            <w:left w:val="none" w:sz="0" w:space="0" w:color="auto"/>
            <w:bottom w:val="none" w:sz="0" w:space="0" w:color="auto"/>
            <w:right w:val="none" w:sz="0" w:space="0" w:color="auto"/>
          </w:divBdr>
        </w:div>
        <w:div w:id="1045641886">
          <w:marLeft w:val="480"/>
          <w:marRight w:val="0"/>
          <w:marTop w:val="0"/>
          <w:marBottom w:val="0"/>
          <w:divBdr>
            <w:top w:val="none" w:sz="0" w:space="0" w:color="auto"/>
            <w:left w:val="none" w:sz="0" w:space="0" w:color="auto"/>
            <w:bottom w:val="none" w:sz="0" w:space="0" w:color="auto"/>
            <w:right w:val="none" w:sz="0" w:space="0" w:color="auto"/>
          </w:divBdr>
        </w:div>
        <w:div w:id="145436784">
          <w:marLeft w:val="480"/>
          <w:marRight w:val="0"/>
          <w:marTop w:val="0"/>
          <w:marBottom w:val="0"/>
          <w:divBdr>
            <w:top w:val="none" w:sz="0" w:space="0" w:color="auto"/>
            <w:left w:val="none" w:sz="0" w:space="0" w:color="auto"/>
            <w:bottom w:val="none" w:sz="0" w:space="0" w:color="auto"/>
            <w:right w:val="none" w:sz="0" w:space="0" w:color="auto"/>
          </w:divBdr>
        </w:div>
        <w:div w:id="217206040">
          <w:marLeft w:val="480"/>
          <w:marRight w:val="0"/>
          <w:marTop w:val="0"/>
          <w:marBottom w:val="0"/>
          <w:divBdr>
            <w:top w:val="none" w:sz="0" w:space="0" w:color="auto"/>
            <w:left w:val="none" w:sz="0" w:space="0" w:color="auto"/>
            <w:bottom w:val="none" w:sz="0" w:space="0" w:color="auto"/>
            <w:right w:val="none" w:sz="0" w:space="0" w:color="auto"/>
          </w:divBdr>
        </w:div>
        <w:div w:id="550847204">
          <w:marLeft w:val="480"/>
          <w:marRight w:val="0"/>
          <w:marTop w:val="0"/>
          <w:marBottom w:val="0"/>
          <w:divBdr>
            <w:top w:val="none" w:sz="0" w:space="0" w:color="auto"/>
            <w:left w:val="none" w:sz="0" w:space="0" w:color="auto"/>
            <w:bottom w:val="none" w:sz="0" w:space="0" w:color="auto"/>
            <w:right w:val="none" w:sz="0" w:space="0" w:color="auto"/>
          </w:divBdr>
        </w:div>
        <w:div w:id="1874659005">
          <w:marLeft w:val="480"/>
          <w:marRight w:val="0"/>
          <w:marTop w:val="0"/>
          <w:marBottom w:val="0"/>
          <w:divBdr>
            <w:top w:val="none" w:sz="0" w:space="0" w:color="auto"/>
            <w:left w:val="none" w:sz="0" w:space="0" w:color="auto"/>
            <w:bottom w:val="none" w:sz="0" w:space="0" w:color="auto"/>
            <w:right w:val="none" w:sz="0" w:space="0" w:color="auto"/>
          </w:divBdr>
        </w:div>
        <w:div w:id="981082352">
          <w:marLeft w:val="480"/>
          <w:marRight w:val="0"/>
          <w:marTop w:val="0"/>
          <w:marBottom w:val="0"/>
          <w:divBdr>
            <w:top w:val="none" w:sz="0" w:space="0" w:color="auto"/>
            <w:left w:val="none" w:sz="0" w:space="0" w:color="auto"/>
            <w:bottom w:val="none" w:sz="0" w:space="0" w:color="auto"/>
            <w:right w:val="none" w:sz="0" w:space="0" w:color="auto"/>
          </w:divBdr>
        </w:div>
        <w:div w:id="1703898025">
          <w:marLeft w:val="480"/>
          <w:marRight w:val="0"/>
          <w:marTop w:val="0"/>
          <w:marBottom w:val="0"/>
          <w:divBdr>
            <w:top w:val="none" w:sz="0" w:space="0" w:color="auto"/>
            <w:left w:val="none" w:sz="0" w:space="0" w:color="auto"/>
            <w:bottom w:val="none" w:sz="0" w:space="0" w:color="auto"/>
            <w:right w:val="none" w:sz="0" w:space="0" w:color="auto"/>
          </w:divBdr>
        </w:div>
        <w:div w:id="853032624">
          <w:marLeft w:val="480"/>
          <w:marRight w:val="0"/>
          <w:marTop w:val="0"/>
          <w:marBottom w:val="0"/>
          <w:divBdr>
            <w:top w:val="none" w:sz="0" w:space="0" w:color="auto"/>
            <w:left w:val="none" w:sz="0" w:space="0" w:color="auto"/>
            <w:bottom w:val="none" w:sz="0" w:space="0" w:color="auto"/>
            <w:right w:val="none" w:sz="0" w:space="0" w:color="auto"/>
          </w:divBdr>
        </w:div>
        <w:div w:id="1513716082">
          <w:marLeft w:val="480"/>
          <w:marRight w:val="0"/>
          <w:marTop w:val="0"/>
          <w:marBottom w:val="0"/>
          <w:divBdr>
            <w:top w:val="none" w:sz="0" w:space="0" w:color="auto"/>
            <w:left w:val="none" w:sz="0" w:space="0" w:color="auto"/>
            <w:bottom w:val="none" w:sz="0" w:space="0" w:color="auto"/>
            <w:right w:val="none" w:sz="0" w:space="0" w:color="auto"/>
          </w:divBdr>
        </w:div>
        <w:div w:id="1570265918">
          <w:marLeft w:val="480"/>
          <w:marRight w:val="0"/>
          <w:marTop w:val="0"/>
          <w:marBottom w:val="0"/>
          <w:divBdr>
            <w:top w:val="none" w:sz="0" w:space="0" w:color="auto"/>
            <w:left w:val="none" w:sz="0" w:space="0" w:color="auto"/>
            <w:bottom w:val="none" w:sz="0" w:space="0" w:color="auto"/>
            <w:right w:val="none" w:sz="0" w:space="0" w:color="auto"/>
          </w:divBdr>
        </w:div>
        <w:div w:id="1603104025">
          <w:marLeft w:val="480"/>
          <w:marRight w:val="0"/>
          <w:marTop w:val="0"/>
          <w:marBottom w:val="0"/>
          <w:divBdr>
            <w:top w:val="none" w:sz="0" w:space="0" w:color="auto"/>
            <w:left w:val="none" w:sz="0" w:space="0" w:color="auto"/>
            <w:bottom w:val="none" w:sz="0" w:space="0" w:color="auto"/>
            <w:right w:val="none" w:sz="0" w:space="0" w:color="auto"/>
          </w:divBdr>
        </w:div>
        <w:div w:id="979654025">
          <w:marLeft w:val="480"/>
          <w:marRight w:val="0"/>
          <w:marTop w:val="0"/>
          <w:marBottom w:val="0"/>
          <w:divBdr>
            <w:top w:val="none" w:sz="0" w:space="0" w:color="auto"/>
            <w:left w:val="none" w:sz="0" w:space="0" w:color="auto"/>
            <w:bottom w:val="none" w:sz="0" w:space="0" w:color="auto"/>
            <w:right w:val="none" w:sz="0" w:space="0" w:color="auto"/>
          </w:divBdr>
        </w:div>
        <w:div w:id="878510944">
          <w:marLeft w:val="480"/>
          <w:marRight w:val="0"/>
          <w:marTop w:val="0"/>
          <w:marBottom w:val="0"/>
          <w:divBdr>
            <w:top w:val="none" w:sz="0" w:space="0" w:color="auto"/>
            <w:left w:val="none" w:sz="0" w:space="0" w:color="auto"/>
            <w:bottom w:val="none" w:sz="0" w:space="0" w:color="auto"/>
            <w:right w:val="none" w:sz="0" w:space="0" w:color="auto"/>
          </w:divBdr>
        </w:div>
        <w:div w:id="486677802">
          <w:marLeft w:val="480"/>
          <w:marRight w:val="0"/>
          <w:marTop w:val="0"/>
          <w:marBottom w:val="0"/>
          <w:divBdr>
            <w:top w:val="none" w:sz="0" w:space="0" w:color="auto"/>
            <w:left w:val="none" w:sz="0" w:space="0" w:color="auto"/>
            <w:bottom w:val="none" w:sz="0" w:space="0" w:color="auto"/>
            <w:right w:val="none" w:sz="0" w:space="0" w:color="auto"/>
          </w:divBdr>
        </w:div>
        <w:div w:id="42366343">
          <w:marLeft w:val="480"/>
          <w:marRight w:val="0"/>
          <w:marTop w:val="0"/>
          <w:marBottom w:val="0"/>
          <w:divBdr>
            <w:top w:val="none" w:sz="0" w:space="0" w:color="auto"/>
            <w:left w:val="none" w:sz="0" w:space="0" w:color="auto"/>
            <w:bottom w:val="none" w:sz="0" w:space="0" w:color="auto"/>
            <w:right w:val="none" w:sz="0" w:space="0" w:color="auto"/>
          </w:divBdr>
        </w:div>
        <w:div w:id="827598253">
          <w:marLeft w:val="480"/>
          <w:marRight w:val="0"/>
          <w:marTop w:val="0"/>
          <w:marBottom w:val="0"/>
          <w:divBdr>
            <w:top w:val="none" w:sz="0" w:space="0" w:color="auto"/>
            <w:left w:val="none" w:sz="0" w:space="0" w:color="auto"/>
            <w:bottom w:val="none" w:sz="0" w:space="0" w:color="auto"/>
            <w:right w:val="none" w:sz="0" w:space="0" w:color="auto"/>
          </w:divBdr>
        </w:div>
        <w:div w:id="2086997360">
          <w:marLeft w:val="480"/>
          <w:marRight w:val="0"/>
          <w:marTop w:val="0"/>
          <w:marBottom w:val="0"/>
          <w:divBdr>
            <w:top w:val="none" w:sz="0" w:space="0" w:color="auto"/>
            <w:left w:val="none" w:sz="0" w:space="0" w:color="auto"/>
            <w:bottom w:val="none" w:sz="0" w:space="0" w:color="auto"/>
            <w:right w:val="none" w:sz="0" w:space="0" w:color="auto"/>
          </w:divBdr>
        </w:div>
        <w:div w:id="1451893632">
          <w:marLeft w:val="480"/>
          <w:marRight w:val="0"/>
          <w:marTop w:val="0"/>
          <w:marBottom w:val="0"/>
          <w:divBdr>
            <w:top w:val="none" w:sz="0" w:space="0" w:color="auto"/>
            <w:left w:val="none" w:sz="0" w:space="0" w:color="auto"/>
            <w:bottom w:val="none" w:sz="0" w:space="0" w:color="auto"/>
            <w:right w:val="none" w:sz="0" w:space="0" w:color="auto"/>
          </w:divBdr>
        </w:div>
        <w:div w:id="452670071">
          <w:marLeft w:val="480"/>
          <w:marRight w:val="0"/>
          <w:marTop w:val="0"/>
          <w:marBottom w:val="0"/>
          <w:divBdr>
            <w:top w:val="none" w:sz="0" w:space="0" w:color="auto"/>
            <w:left w:val="none" w:sz="0" w:space="0" w:color="auto"/>
            <w:bottom w:val="none" w:sz="0" w:space="0" w:color="auto"/>
            <w:right w:val="none" w:sz="0" w:space="0" w:color="auto"/>
          </w:divBdr>
        </w:div>
        <w:div w:id="1632402875">
          <w:marLeft w:val="480"/>
          <w:marRight w:val="0"/>
          <w:marTop w:val="0"/>
          <w:marBottom w:val="0"/>
          <w:divBdr>
            <w:top w:val="none" w:sz="0" w:space="0" w:color="auto"/>
            <w:left w:val="none" w:sz="0" w:space="0" w:color="auto"/>
            <w:bottom w:val="none" w:sz="0" w:space="0" w:color="auto"/>
            <w:right w:val="none" w:sz="0" w:space="0" w:color="auto"/>
          </w:divBdr>
        </w:div>
        <w:div w:id="1887640592">
          <w:marLeft w:val="480"/>
          <w:marRight w:val="0"/>
          <w:marTop w:val="0"/>
          <w:marBottom w:val="0"/>
          <w:divBdr>
            <w:top w:val="none" w:sz="0" w:space="0" w:color="auto"/>
            <w:left w:val="none" w:sz="0" w:space="0" w:color="auto"/>
            <w:bottom w:val="none" w:sz="0" w:space="0" w:color="auto"/>
            <w:right w:val="none" w:sz="0" w:space="0" w:color="auto"/>
          </w:divBdr>
        </w:div>
        <w:div w:id="1888293886">
          <w:marLeft w:val="480"/>
          <w:marRight w:val="0"/>
          <w:marTop w:val="0"/>
          <w:marBottom w:val="0"/>
          <w:divBdr>
            <w:top w:val="none" w:sz="0" w:space="0" w:color="auto"/>
            <w:left w:val="none" w:sz="0" w:space="0" w:color="auto"/>
            <w:bottom w:val="none" w:sz="0" w:space="0" w:color="auto"/>
            <w:right w:val="none" w:sz="0" w:space="0" w:color="auto"/>
          </w:divBdr>
        </w:div>
        <w:div w:id="91517043">
          <w:marLeft w:val="480"/>
          <w:marRight w:val="0"/>
          <w:marTop w:val="0"/>
          <w:marBottom w:val="0"/>
          <w:divBdr>
            <w:top w:val="none" w:sz="0" w:space="0" w:color="auto"/>
            <w:left w:val="none" w:sz="0" w:space="0" w:color="auto"/>
            <w:bottom w:val="none" w:sz="0" w:space="0" w:color="auto"/>
            <w:right w:val="none" w:sz="0" w:space="0" w:color="auto"/>
          </w:divBdr>
        </w:div>
        <w:div w:id="1944417714">
          <w:marLeft w:val="480"/>
          <w:marRight w:val="0"/>
          <w:marTop w:val="0"/>
          <w:marBottom w:val="0"/>
          <w:divBdr>
            <w:top w:val="none" w:sz="0" w:space="0" w:color="auto"/>
            <w:left w:val="none" w:sz="0" w:space="0" w:color="auto"/>
            <w:bottom w:val="none" w:sz="0" w:space="0" w:color="auto"/>
            <w:right w:val="none" w:sz="0" w:space="0" w:color="auto"/>
          </w:divBdr>
        </w:div>
        <w:div w:id="1791167682">
          <w:marLeft w:val="480"/>
          <w:marRight w:val="0"/>
          <w:marTop w:val="0"/>
          <w:marBottom w:val="0"/>
          <w:divBdr>
            <w:top w:val="none" w:sz="0" w:space="0" w:color="auto"/>
            <w:left w:val="none" w:sz="0" w:space="0" w:color="auto"/>
            <w:bottom w:val="none" w:sz="0" w:space="0" w:color="auto"/>
            <w:right w:val="none" w:sz="0" w:space="0" w:color="auto"/>
          </w:divBdr>
        </w:div>
        <w:div w:id="2136439631">
          <w:marLeft w:val="480"/>
          <w:marRight w:val="0"/>
          <w:marTop w:val="0"/>
          <w:marBottom w:val="0"/>
          <w:divBdr>
            <w:top w:val="none" w:sz="0" w:space="0" w:color="auto"/>
            <w:left w:val="none" w:sz="0" w:space="0" w:color="auto"/>
            <w:bottom w:val="none" w:sz="0" w:space="0" w:color="auto"/>
            <w:right w:val="none" w:sz="0" w:space="0" w:color="auto"/>
          </w:divBdr>
        </w:div>
        <w:div w:id="1065640120">
          <w:marLeft w:val="480"/>
          <w:marRight w:val="0"/>
          <w:marTop w:val="0"/>
          <w:marBottom w:val="0"/>
          <w:divBdr>
            <w:top w:val="none" w:sz="0" w:space="0" w:color="auto"/>
            <w:left w:val="none" w:sz="0" w:space="0" w:color="auto"/>
            <w:bottom w:val="none" w:sz="0" w:space="0" w:color="auto"/>
            <w:right w:val="none" w:sz="0" w:space="0" w:color="auto"/>
          </w:divBdr>
        </w:div>
        <w:div w:id="2041540503">
          <w:marLeft w:val="480"/>
          <w:marRight w:val="0"/>
          <w:marTop w:val="0"/>
          <w:marBottom w:val="0"/>
          <w:divBdr>
            <w:top w:val="none" w:sz="0" w:space="0" w:color="auto"/>
            <w:left w:val="none" w:sz="0" w:space="0" w:color="auto"/>
            <w:bottom w:val="none" w:sz="0" w:space="0" w:color="auto"/>
            <w:right w:val="none" w:sz="0" w:space="0" w:color="auto"/>
          </w:divBdr>
        </w:div>
        <w:div w:id="802499371">
          <w:marLeft w:val="480"/>
          <w:marRight w:val="0"/>
          <w:marTop w:val="0"/>
          <w:marBottom w:val="0"/>
          <w:divBdr>
            <w:top w:val="none" w:sz="0" w:space="0" w:color="auto"/>
            <w:left w:val="none" w:sz="0" w:space="0" w:color="auto"/>
            <w:bottom w:val="none" w:sz="0" w:space="0" w:color="auto"/>
            <w:right w:val="none" w:sz="0" w:space="0" w:color="auto"/>
          </w:divBdr>
        </w:div>
        <w:div w:id="157429632">
          <w:marLeft w:val="480"/>
          <w:marRight w:val="0"/>
          <w:marTop w:val="0"/>
          <w:marBottom w:val="0"/>
          <w:divBdr>
            <w:top w:val="none" w:sz="0" w:space="0" w:color="auto"/>
            <w:left w:val="none" w:sz="0" w:space="0" w:color="auto"/>
            <w:bottom w:val="none" w:sz="0" w:space="0" w:color="auto"/>
            <w:right w:val="none" w:sz="0" w:space="0" w:color="auto"/>
          </w:divBdr>
        </w:div>
        <w:div w:id="1413770906">
          <w:marLeft w:val="480"/>
          <w:marRight w:val="0"/>
          <w:marTop w:val="0"/>
          <w:marBottom w:val="0"/>
          <w:divBdr>
            <w:top w:val="none" w:sz="0" w:space="0" w:color="auto"/>
            <w:left w:val="none" w:sz="0" w:space="0" w:color="auto"/>
            <w:bottom w:val="none" w:sz="0" w:space="0" w:color="auto"/>
            <w:right w:val="none" w:sz="0" w:space="0" w:color="auto"/>
          </w:divBdr>
        </w:div>
        <w:div w:id="504326490">
          <w:marLeft w:val="480"/>
          <w:marRight w:val="0"/>
          <w:marTop w:val="0"/>
          <w:marBottom w:val="0"/>
          <w:divBdr>
            <w:top w:val="none" w:sz="0" w:space="0" w:color="auto"/>
            <w:left w:val="none" w:sz="0" w:space="0" w:color="auto"/>
            <w:bottom w:val="none" w:sz="0" w:space="0" w:color="auto"/>
            <w:right w:val="none" w:sz="0" w:space="0" w:color="auto"/>
          </w:divBdr>
        </w:div>
        <w:div w:id="622269371">
          <w:marLeft w:val="480"/>
          <w:marRight w:val="0"/>
          <w:marTop w:val="0"/>
          <w:marBottom w:val="0"/>
          <w:divBdr>
            <w:top w:val="none" w:sz="0" w:space="0" w:color="auto"/>
            <w:left w:val="none" w:sz="0" w:space="0" w:color="auto"/>
            <w:bottom w:val="none" w:sz="0" w:space="0" w:color="auto"/>
            <w:right w:val="none" w:sz="0" w:space="0" w:color="auto"/>
          </w:divBdr>
        </w:div>
        <w:div w:id="898054497">
          <w:marLeft w:val="480"/>
          <w:marRight w:val="0"/>
          <w:marTop w:val="0"/>
          <w:marBottom w:val="0"/>
          <w:divBdr>
            <w:top w:val="none" w:sz="0" w:space="0" w:color="auto"/>
            <w:left w:val="none" w:sz="0" w:space="0" w:color="auto"/>
            <w:bottom w:val="none" w:sz="0" w:space="0" w:color="auto"/>
            <w:right w:val="none" w:sz="0" w:space="0" w:color="auto"/>
          </w:divBdr>
        </w:div>
        <w:div w:id="1806197800">
          <w:marLeft w:val="480"/>
          <w:marRight w:val="0"/>
          <w:marTop w:val="0"/>
          <w:marBottom w:val="0"/>
          <w:divBdr>
            <w:top w:val="none" w:sz="0" w:space="0" w:color="auto"/>
            <w:left w:val="none" w:sz="0" w:space="0" w:color="auto"/>
            <w:bottom w:val="none" w:sz="0" w:space="0" w:color="auto"/>
            <w:right w:val="none" w:sz="0" w:space="0" w:color="auto"/>
          </w:divBdr>
        </w:div>
        <w:div w:id="1566993418">
          <w:marLeft w:val="480"/>
          <w:marRight w:val="0"/>
          <w:marTop w:val="0"/>
          <w:marBottom w:val="0"/>
          <w:divBdr>
            <w:top w:val="none" w:sz="0" w:space="0" w:color="auto"/>
            <w:left w:val="none" w:sz="0" w:space="0" w:color="auto"/>
            <w:bottom w:val="none" w:sz="0" w:space="0" w:color="auto"/>
            <w:right w:val="none" w:sz="0" w:space="0" w:color="auto"/>
          </w:divBdr>
        </w:div>
        <w:div w:id="819619373">
          <w:marLeft w:val="480"/>
          <w:marRight w:val="0"/>
          <w:marTop w:val="0"/>
          <w:marBottom w:val="0"/>
          <w:divBdr>
            <w:top w:val="none" w:sz="0" w:space="0" w:color="auto"/>
            <w:left w:val="none" w:sz="0" w:space="0" w:color="auto"/>
            <w:bottom w:val="none" w:sz="0" w:space="0" w:color="auto"/>
            <w:right w:val="none" w:sz="0" w:space="0" w:color="auto"/>
          </w:divBdr>
        </w:div>
        <w:div w:id="1038511463">
          <w:marLeft w:val="480"/>
          <w:marRight w:val="0"/>
          <w:marTop w:val="0"/>
          <w:marBottom w:val="0"/>
          <w:divBdr>
            <w:top w:val="none" w:sz="0" w:space="0" w:color="auto"/>
            <w:left w:val="none" w:sz="0" w:space="0" w:color="auto"/>
            <w:bottom w:val="none" w:sz="0" w:space="0" w:color="auto"/>
            <w:right w:val="none" w:sz="0" w:space="0" w:color="auto"/>
          </w:divBdr>
        </w:div>
        <w:div w:id="1543635445">
          <w:marLeft w:val="480"/>
          <w:marRight w:val="0"/>
          <w:marTop w:val="0"/>
          <w:marBottom w:val="0"/>
          <w:divBdr>
            <w:top w:val="none" w:sz="0" w:space="0" w:color="auto"/>
            <w:left w:val="none" w:sz="0" w:space="0" w:color="auto"/>
            <w:bottom w:val="none" w:sz="0" w:space="0" w:color="auto"/>
            <w:right w:val="none" w:sz="0" w:space="0" w:color="auto"/>
          </w:divBdr>
        </w:div>
        <w:div w:id="2075157584">
          <w:marLeft w:val="480"/>
          <w:marRight w:val="0"/>
          <w:marTop w:val="0"/>
          <w:marBottom w:val="0"/>
          <w:divBdr>
            <w:top w:val="none" w:sz="0" w:space="0" w:color="auto"/>
            <w:left w:val="none" w:sz="0" w:space="0" w:color="auto"/>
            <w:bottom w:val="none" w:sz="0" w:space="0" w:color="auto"/>
            <w:right w:val="none" w:sz="0" w:space="0" w:color="auto"/>
          </w:divBdr>
        </w:div>
        <w:div w:id="366564001">
          <w:marLeft w:val="480"/>
          <w:marRight w:val="0"/>
          <w:marTop w:val="0"/>
          <w:marBottom w:val="0"/>
          <w:divBdr>
            <w:top w:val="none" w:sz="0" w:space="0" w:color="auto"/>
            <w:left w:val="none" w:sz="0" w:space="0" w:color="auto"/>
            <w:bottom w:val="none" w:sz="0" w:space="0" w:color="auto"/>
            <w:right w:val="none" w:sz="0" w:space="0" w:color="auto"/>
          </w:divBdr>
        </w:div>
        <w:div w:id="1427532663">
          <w:marLeft w:val="480"/>
          <w:marRight w:val="0"/>
          <w:marTop w:val="0"/>
          <w:marBottom w:val="0"/>
          <w:divBdr>
            <w:top w:val="none" w:sz="0" w:space="0" w:color="auto"/>
            <w:left w:val="none" w:sz="0" w:space="0" w:color="auto"/>
            <w:bottom w:val="none" w:sz="0" w:space="0" w:color="auto"/>
            <w:right w:val="none" w:sz="0" w:space="0" w:color="auto"/>
          </w:divBdr>
        </w:div>
        <w:div w:id="626199149">
          <w:marLeft w:val="480"/>
          <w:marRight w:val="0"/>
          <w:marTop w:val="0"/>
          <w:marBottom w:val="0"/>
          <w:divBdr>
            <w:top w:val="none" w:sz="0" w:space="0" w:color="auto"/>
            <w:left w:val="none" w:sz="0" w:space="0" w:color="auto"/>
            <w:bottom w:val="none" w:sz="0" w:space="0" w:color="auto"/>
            <w:right w:val="none" w:sz="0" w:space="0" w:color="auto"/>
          </w:divBdr>
        </w:div>
        <w:div w:id="750003127">
          <w:marLeft w:val="480"/>
          <w:marRight w:val="0"/>
          <w:marTop w:val="0"/>
          <w:marBottom w:val="0"/>
          <w:divBdr>
            <w:top w:val="none" w:sz="0" w:space="0" w:color="auto"/>
            <w:left w:val="none" w:sz="0" w:space="0" w:color="auto"/>
            <w:bottom w:val="none" w:sz="0" w:space="0" w:color="auto"/>
            <w:right w:val="none" w:sz="0" w:space="0" w:color="auto"/>
          </w:divBdr>
        </w:div>
        <w:div w:id="118454518">
          <w:marLeft w:val="480"/>
          <w:marRight w:val="0"/>
          <w:marTop w:val="0"/>
          <w:marBottom w:val="0"/>
          <w:divBdr>
            <w:top w:val="none" w:sz="0" w:space="0" w:color="auto"/>
            <w:left w:val="none" w:sz="0" w:space="0" w:color="auto"/>
            <w:bottom w:val="none" w:sz="0" w:space="0" w:color="auto"/>
            <w:right w:val="none" w:sz="0" w:space="0" w:color="auto"/>
          </w:divBdr>
        </w:div>
        <w:div w:id="1833448962">
          <w:marLeft w:val="480"/>
          <w:marRight w:val="0"/>
          <w:marTop w:val="0"/>
          <w:marBottom w:val="0"/>
          <w:divBdr>
            <w:top w:val="none" w:sz="0" w:space="0" w:color="auto"/>
            <w:left w:val="none" w:sz="0" w:space="0" w:color="auto"/>
            <w:bottom w:val="none" w:sz="0" w:space="0" w:color="auto"/>
            <w:right w:val="none" w:sz="0" w:space="0" w:color="auto"/>
          </w:divBdr>
        </w:div>
        <w:div w:id="161505946">
          <w:marLeft w:val="480"/>
          <w:marRight w:val="0"/>
          <w:marTop w:val="0"/>
          <w:marBottom w:val="0"/>
          <w:divBdr>
            <w:top w:val="none" w:sz="0" w:space="0" w:color="auto"/>
            <w:left w:val="none" w:sz="0" w:space="0" w:color="auto"/>
            <w:bottom w:val="none" w:sz="0" w:space="0" w:color="auto"/>
            <w:right w:val="none" w:sz="0" w:space="0" w:color="auto"/>
          </w:divBdr>
        </w:div>
        <w:div w:id="350181684">
          <w:marLeft w:val="480"/>
          <w:marRight w:val="0"/>
          <w:marTop w:val="0"/>
          <w:marBottom w:val="0"/>
          <w:divBdr>
            <w:top w:val="none" w:sz="0" w:space="0" w:color="auto"/>
            <w:left w:val="none" w:sz="0" w:space="0" w:color="auto"/>
            <w:bottom w:val="none" w:sz="0" w:space="0" w:color="auto"/>
            <w:right w:val="none" w:sz="0" w:space="0" w:color="auto"/>
          </w:divBdr>
        </w:div>
        <w:div w:id="493226500">
          <w:marLeft w:val="480"/>
          <w:marRight w:val="0"/>
          <w:marTop w:val="0"/>
          <w:marBottom w:val="0"/>
          <w:divBdr>
            <w:top w:val="none" w:sz="0" w:space="0" w:color="auto"/>
            <w:left w:val="none" w:sz="0" w:space="0" w:color="auto"/>
            <w:bottom w:val="none" w:sz="0" w:space="0" w:color="auto"/>
            <w:right w:val="none" w:sz="0" w:space="0" w:color="auto"/>
          </w:divBdr>
        </w:div>
        <w:div w:id="386683301">
          <w:marLeft w:val="480"/>
          <w:marRight w:val="0"/>
          <w:marTop w:val="0"/>
          <w:marBottom w:val="0"/>
          <w:divBdr>
            <w:top w:val="none" w:sz="0" w:space="0" w:color="auto"/>
            <w:left w:val="none" w:sz="0" w:space="0" w:color="auto"/>
            <w:bottom w:val="none" w:sz="0" w:space="0" w:color="auto"/>
            <w:right w:val="none" w:sz="0" w:space="0" w:color="auto"/>
          </w:divBdr>
        </w:div>
        <w:div w:id="117261601">
          <w:marLeft w:val="480"/>
          <w:marRight w:val="0"/>
          <w:marTop w:val="0"/>
          <w:marBottom w:val="0"/>
          <w:divBdr>
            <w:top w:val="none" w:sz="0" w:space="0" w:color="auto"/>
            <w:left w:val="none" w:sz="0" w:space="0" w:color="auto"/>
            <w:bottom w:val="none" w:sz="0" w:space="0" w:color="auto"/>
            <w:right w:val="none" w:sz="0" w:space="0" w:color="auto"/>
          </w:divBdr>
        </w:div>
        <w:div w:id="874076360">
          <w:marLeft w:val="480"/>
          <w:marRight w:val="0"/>
          <w:marTop w:val="0"/>
          <w:marBottom w:val="0"/>
          <w:divBdr>
            <w:top w:val="none" w:sz="0" w:space="0" w:color="auto"/>
            <w:left w:val="none" w:sz="0" w:space="0" w:color="auto"/>
            <w:bottom w:val="none" w:sz="0" w:space="0" w:color="auto"/>
            <w:right w:val="none" w:sz="0" w:space="0" w:color="auto"/>
          </w:divBdr>
        </w:div>
        <w:div w:id="754477737">
          <w:marLeft w:val="480"/>
          <w:marRight w:val="0"/>
          <w:marTop w:val="0"/>
          <w:marBottom w:val="0"/>
          <w:divBdr>
            <w:top w:val="none" w:sz="0" w:space="0" w:color="auto"/>
            <w:left w:val="none" w:sz="0" w:space="0" w:color="auto"/>
            <w:bottom w:val="none" w:sz="0" w:space="0" w:color="auto"/>
            <w:right w:val="none" w:sz="0" w:space="0" w:color="auto"/>
          </w:divBdr>
        </w:div>
        <w:div w:id="953361559">
          <w:marLeft w:val="480"/>
          <w:marRight w:val="0"/>
          <w:marTop w:val="0"/>
          <w:marBottom w:val="0"/>
          <w:divBdr>
            <w:top w:val="none" w:sz="0" w:space="0" w:color="auto"/>
            <w:left w:val="none" w:sz="0" w:space="0" w:color="auto"/>
            <w:bottom w:val="none" w:sz="0" w:space="0" w:color="auto"/>
            <w:right w:val="none" w:sz="0" w:space="0" w:color="auto"/>
          </w:divBdr>
        </w:div>
        <w:div w:id="429551010">
          <w:marLeft w:val="480"/>
          <w:marRight w:val="0"/>
          <w:marTop w:val="0"/>
          <w:marBottom w:val="0"/>
          <w:divBdr>
            <w:top w:val="none" w:sz="0" w:space="0" w:color="auto"/>
            <w:left w:val="none" w:sz="0" w:space="0" w:color="auto"/>
            <w:bottom w:val="none" w:sz="0" w:space="0" w:color="auto"/>
            <w:right w:val="none" w:sz="0" w:space="0" w:color="auto"/>
          </w:divBdr>
        </w:div>
        <w:div w:id="831531296">
          <w:marLeft w:val="480"/>
          <w:marRight w:val="0"/>
          <w:marTop w:val="0"/>
          <w:marBottom w:val="0"/>
          <w:divBdr>
            <w:top w:val="none" w:sz="0" w:space="0" w:color="auto"/>
            <w:left w:val="none" w:sz="0" w:space="0" w:color="auto"/>
            <w:bottom w:val="none" w:sz="0" w:space="0" w:color="auto"/>
            <w:right w:val="none" w:sz="0" w:space="0" w:color="auto"/>
          </w:divBdr>
        </w:div>
        <w:div w:id="1786119086">
          <w:marLeft w:val="480"/>
          <w:marRight w:val="0"/>
          <w:marTop w:val="0"/>
          <w:marBottom w:val="0"/>
          <w:divBdr>
            <w:top w:val="none" w:sz="0" w:space="0" w:color="auto"/>
            <w:left w:val="none" w:sz="0" w:space="0" w:color="auto"/>
            <w:bottom w:val="none" w:sz="0" w:space="0" w:color="auto"/>
            <w:right w:val="none" w:sz="0" w:space="0" w:color="auto"/>
          </w:divBdr>
        </w:div>
        <w:div w:id="791703589">
          <w:marLeft w:val="480"/>
          <w:marRight w:val="0"/>
          <w:marTop w:val="0"/>
          <w:marBottom w:val="0"/>
          <w:divBdr>
            <w:top w:val="none" w:sz="0" w:space="0" w:color="auto"/>
            <w:left w:val="none" w:sz="0" w:space="0" w:color="auto"/>
            <w:bottom w:val="none" w:sz="0" w:space="0" w:color="auto"/>
            <w:right w:val="none" w:sz="0" w:space="0" w:color="auto"/>
          </w:divBdr>
        </w:div>
        <w:div w:id="155348037">
          <w:marLeft w:val="480"/>
          <w:marRight w:val="0"/>
          <w:marTop w:val="0"/>
          <w:marBottom w:val="0"/>
          <w:divBdr>
            <w:top w:val="none" w:sz="0" w:space="0" w:color="auto"/>
            <w:left w:val="none" w:sz="0" w:space="0" w:color="auto"/>
            <w:bottom w:val="none" w:sz="0" w:space="0" w:color="auto"/>
            <w:right w:val="none" w:sz="0" w:space="0" w:color="auto"/>
          </w:divBdr>
        </w:div>
        <w:div w:id="584993264">
          <w:marLeft w:val="480"/>
          <w:marRight w:val="0"/>
          <w:marTop w:val="0"/>
          <w:marBottom w:val="0"/>
          <w:divBdr>
            <w:top w:val="none" w:sz="0" w:space="0" w:color="auto"/>
            <w:left w:val="none" w:sz="0" w:space="0" w:color="auto"/>
            <w:bottom w:val="none" w:sz="0" w:space="0" w:color="auto"/>
            <w:right w:val="none" w:sz="0" w:space="0" w:color="auto"/>
          </w:divBdr>
        </w:div>
        <w:div w:id="1324234873">
          <w:marLeft w:val="480"/>
          <w:marRight w:val="0"/>
          <w:marTop w:val="0"/>
          <w:marBottom w:val="0"/>
          <w:divBdr>
            <w:top w:val="none" w:sz="0" w:space="0" w:color="auto"/>
            <w:left w:val="none" w:sz="0" w:space="0" w:color="auto"/>
            <w:bottom w:val="none" w:sz="0" w:space="0" w:color="auto"/>
            <w:right w:val="none" w:sz="0" w:space="0" w:color="auto"/>
          </w:divBdr>
        </w:div>
        <w:div w:id="405959213">
          <w:marLeft w:val="480"/>
          <w:marRight w:val="0"/>
          <w:marTop w:val="0"/>
          <w:marBottom w:val="0"/>
          <w:divBdr>
            <w:top w:val="none" w:sz="0" w:space="0" w:color="auto"/>
            <w:left w:val="none" w:sz="0" w:space="0" w:color="auto"/>
            <w:bottom w:val="none" w:sz="0" w:space="0" w:color="auto"/>
            <w:right w:val="none" w:sz="0" w:space="0" w:color="auto"/>
          </w:divBdr>
        </w:div>
        <w:div w:id="1670135376">
          <w:marLeft w:val="480"/>
          <w:marRight w:val="0"/>
          <w:marTop w:val="0"/>
          <w:marBottom w:val="0"/>
          <w:divBdr>
            <w:top w:val="none" w:sz="0" w:space="0" w:color="auto"/>
            <w:left w:val="none" w:sz="0" w:space="0" w:color="auto"/>
            <w:bottom w:val="none" w:sz="0" w:space="0" w:color="auto"/>
            <w:right w:val="none" w:sz="0" w:space="0" w:color="auto"/>
          </w:divBdr>
        </w:div>
        <w:div w:id="1275752100">
          <w:marLeft w:val="480"/>
          <w:marRight w:val="0"/>
          <w:marTop w:val="0"/>
          <w:marBottom w:val="0"/>
          <w:divBdr>
            <w:top w:val="none" w:sz="0" w:space="0" w:color="auto"/>
            <w:left w:val="none" w:sz="0" w:space="0" w:color="auto"/>
            <w:bottom w:val="none" w:sz="0" w:space="0" w:color="auto"/>
            <w:right w:val="none" w:sz="0" w:space="0" w:color="auto"/>
          </w:divBdr>
        </w:div>
        <w:div w:id="1676879065">
          <w:marLeft w:val="480"/>
          <w:marRight w:val="0"/>
          <w:marTop w:val="0"/>
          <w:marBottom w:val="0"/>
          <w:divBdr>
            <w:top w:val="none" w:sz="0" w:space="0" w:color="auto"/>
            <w:left w:val="none" w:sz="0" w:space="0" w:color="auto"/>
            <w:bottom w:val="none" w:sz="0" w:space="0" w:color="auto"/>
            <w:right w:val="none" w:sz="0" w:space="0" w:color="auto"/>
          </w:divBdr>
        </w:div>
        <w:div w:id="1762797186">
          <w:marLeft w:val="480"/>
          <w:marRight w:val="0"/>
          <w:marTop w:val="0"/>
          <w:marBottom w:val="0"/>
          <w:divBdr>
            <w:top w:val="none" w:sz="0" w:space="0" w:color="auto"/>
            <w:left w:val="none" w:sz="0" w:space="0" w:color="auto"/>
            <w:bottom w:val="none" w:sz="0" w:space="0" w:color="auto"/>
            <w:right w:val="none" w:sz="0" w:space="0" w:color="auto"/>
          </w:divBdr>
        </w:div>
        <w:div w:id="665397438">
          <w:marLeft w:val="480"/>
          <w:marRight w:val="0"/>
          <w:marTop w:val="0"/>
          <w:marBottom w:val="0"/>
          <w:divBdr>
            <w:top w:val="none" w:sz="0" w:space="0" w:color="auto"/>
            <w:left w:val="none" w:sz="0" w:space="0" w:color="auto"/>
            <w:bottom w:val="none" w:sz="0" w:space="0" w:color="auto"/>
            <w:right w:val="none" w:sz="0" w:space="0" w:color="auto"/>
          </w:divBdr>
        </w:div>
        <w:div w:id="1101292933">
          <w:marLeft w:val="480"/>
          <w:marRight w:val="0"/>
          <w:marTop w:val="0"/>
          <w:marBottom w:val="0"/>
          <w:divBdr>
            <w:top w:val="none" w:sz="0" w:space="0" w:color="auto"/>
            <w:left w:val="none" w:sz="0" w:space="0" w:color="auto"/>
            <w:bottom w:val="none" w:sz="0" w:space="0" w:color="auto"/>
            <w:right w:val="none" w:sz="0" w:space="0" w:color="auto"/>
          </w:divBdr>
        </w:div>
        <w:div w:id="1884637728">
          <w:marLeft w:val="480"/>
          <w:marRight w:val="0"/>
          <w:marTop w:val="0"/>
          <w:marBottom w:val="0"/>
          <w:divBdr>
            <w:top w:val="none" w:sz="0" w:space="0" w:color="auto"/>
            <w:left w:val="none" w:sz="0" w:space="0" w:color="auto"/>
            <w:bottom w:val="none" w:sz="0" w:space="0" w:color="auto"/>
            <w:right w:val="none" w:sz="0" w:space="0" w:color="auto"/>
          </w:divBdr>
        </w:div>
        <w:div w:id="1581939083">
          <w:marLeft w:val="480"/>
          <w:marRight w:val="0"/>
          <w:marTop w:val="0"/>
          <w:marBottom w:val="0"/>
          <w:divBdr>
            <w:top w:val="none" w:sz="0" w:space="0" w:color="auto"/>
            <w:left w:val="none" w:sz="0" w:space="0" w:color="auto"/>
            <w:bottom w:val="none" w:sz="0" w:space="0" w:color="auto"/>
            <w:right w:val="none" w:sz="0" w:space="0" w:color="auto"/>
          </w:divBdr>
        </w:div>
        <w:div w:id="1060058007">
          <w:marLeft w:val="480"/>
          <w:marRight w:val="0"/>
          <w:marTop w:val="0"/>
          <w:marBottom w:val="0"/>
          <w:divBdr>
            <w:top w:val="none" w:sz="0" w:space="0" w:color="auto"/>
            <w:left w:val="none" w:sz="0" w:space="0" w:color="auto"/>
            <w:bottom w:val="none" w:sz="0" w:space="0" w:color="auto"/>
            <w:right w:val="none" w:sz="0" w:space="0" w:color="auto"/>
          </w:divBdr>
        </w:div>
        <w:div w:id="2098481894">
          <w:marLeft w:val="480"/>
          <w:marRight w:val="0"/>
          <w:marTop w:val="0"/>
          <w:marBottom w:val="0"/>
          <w:divBdr>
            <w:top w:val="none" w:sz="0" w:space="0" w:color="auto"/>
            <w:left w:val="none" w:sz="0" w:space="0" w:color="auto"/>
            <w:bottom w:val="none" w:sz="0" w:space="0" w:color="auto"/>
            <w:right w:val="none" w:sz="0" w:space="0" w:color="auto"/>
          </w:divBdr>
        </w:div>
        <w:div w:id="1382559577">
          <w:marLeft w:val="480"/>
          <w:marRight w:val="0"/>
          <w:marTop w:val="0"/>
          <w:marBottom w:val="0"/>
          <w:divBdr>
            <w:top w:val="none" w:sz="0" w:space="0" w:color="auto"/>
            <w:left w:val="none" w:sz="0" w:space="0" w:color="auto"/>
            <w:bottom w:val="none" w:sz="0" w:space="0" w:color="auto"/>
            <w:right w:val="none" w:sz="0" w:space="0" w:color="auto"/>
          </w:divBdr>
        </w:div>
        <w:div w:id="1742482816">
          <w:marLeft w:val="480"/>
          <w:marRight w:val="0"/>
          <w:marTop w:val="0"/>
          <w:marBottom w:val="0"/>
          <w:divBdr>
            <w:top w:val="none" w:sz="0" w:space="0" w:color="auto"/>
            <w:left w:val="none" w:sz="0" w:space="0" w:color="auto"/>
            <w:bottom w:val="none" w:sz="0" w:space="0" w:color="auto"/>
            <w:right w:val="none" w:sz="0" w:space="0" w:color="auto"/>
          </w:divBdr>
        </w:div>
        <w:div w:id="2081126767">
          <w:marLeft w:val="480"/>
          <w:marRight w:val="0"/>
          <w:marTop w:val="0"/>
          <w:marBottom w:val="0"/>
          <w:divBdr>
            <w:top w:val="none" w:sz="0" w:space="0" w:color="auto"/>
            <w:left w:val="none" w:sz="0" w:space="0" w:color="auto"/>
            <w:bottom w:val="none" w:sz="0" w:space="0" w:color="auto"/>
            <w:right w:val="none" w:sz="0" w:space="0" w:color="auto"/>
          </w:divBdr>
        </w:div>
        <w:div w:id="1050689243">
          <w:marLeft w:val="480"/>
          <w:marRight w:val="0"/>
          <w:marTop w:val="0"/>
          <w:marBottom w:val="0"/>
          <w:divBdr>
            <w:top w:val="none" w:sz="0" w:space="0" w:color="auto"/>
            <w:left w:val="none" w:sz="0" w:space="0" w:color="auto"/>
            <w:bottom w:val="none" w:sz="0" w:space="0" w:color="auto"/>
            <w:right w:val="none" w:sz="0" w:space="0" w:color="auto"/>
          </w:divBdr>
        </w:div>
        <w:div w:id="1896314779">
          <w:marLeft w:val="480"/>
          <w:marRight w:val="0"/>
          <w:marTop w:val="0"/>
          <w:marBottom w:val="0"/>
          <w:divBdr>
            <w:top w:val="none" w:sz="0" w:space="0" w:color="auto"/>
            <w:left w:val="none" w:sz="0" w:space="0" w:color="auto"/>
            <w:bottom w:val="none" w:sz="0" w:space="0" w:color="auto"/>
            <w:right w:val="none" w:sz="0" w:space="0" w:color="auto"/>
          </w:divBdr>
        </w:div>
        <w:div w:id="315955910">
          <w:marLeft w:val="480"/>
          <w:marRight w:val="0"/>
          <w:marTop w:val="0"/>
          <w:marBottom w:val="0"/>
          <w:divBdr>
            <w:top w:val="none" w:sz="0" w:space="0" w:color="auto"/>
            <w:left w:val="none" w:sz="0" w:space="0" w:color="auto"/>
            <w:bottom w:val="none" w:sz="0" w:space="0" w:color="auto"/>
            <w:right w:val="none" w:sz="0" w:space="0" w:color="auto"/>
          </w:divBdr>
        </w:div>
        <w:div w:id="1399471545">
          <w:marLeft w:val="480"/>
          <w:marRight w:val="0"/>
          <w:marTop w:val="0"/>
          <w:marBottom w:val="0"/>
          <w:divBdr>
            <w:top w:val="none" w:sz="0" w:space="0" w:color="auto"/>
            <w:left w:val="none" w:sz="0" w:space="0" w:color="auto"/>
            <w:bottom w:val="none" w:sz="0" w:space="0" w:color="auto"/>
            <w:right w:val="none" w:sz="0" w:space="0" w:color="auto"/>
          </w:divBdr>
        </w:div>
        <w:div w:id="764765191">
          <w:marLeft w:val="480"/>
          <w:marRight w:val="0"/>
          <w:marTop w:val="0"/>
          <w:marBottom w:val="0"/>
          <w:divBdr>
            <w:top w:val="none" w:sz="0" w:space="0" w:color="auto"/>
            <w:left w:val="none" w:sz="0" w:space="0" w:color="auto"/>
            <w:bottom w:val="none" w:sz="0" w:space="0" w:color="auto"/>
            <w:right w:val="none" w:sz="0" w:space="0" w:color="auto"/>
          </w:divBdr>
        </w:div>
        <w:div w:id="467238389">
          <w:marLeft w:val="480"/>
          <w:marRight w:val="0"/>
          <w:marTop w:val="0"/>
          <w:marBottom w:val="0"/>
          <w:divBdr>
            <w:top w:val="none" w:sz="0" w:space="0" w:color="auto"/>
            <w:left w:val="none" w:sz="0" w:space="0" w:color="auto"/>
            <w:bottom w:val="none" w:sz="0" w:space="0" w:color="auto"/>
            <w:right w:val="none" w:sz="0" w:space="0" w:color="auto"/>
          </w:divBdr>
        </w:div>
        <w:div w:id="1363439210">
          <w:marLeft w:val="480"/>
          <w:marRight w:val="0"/>
          <w:marTop w:val="0"/>
          <w:marBottom w:val="0"/>
          <w:divBdr>
            <w:top w:val="none" w:sz="0" w:space="0" w:color="auto"/>
            <w:left w:val="none" w:sz="0" w:space="0" w:color="auto"/>
            <w:bottom w:val="none" w:sz="0" w:space="0" w:color="auto"/>
            <w:right w:val="none" w:sz="0" w:space="0" w:color="auto"/>
          </w:divBdr>
        </w:div>
        <w:div w:id="1635139389">
          <w:marLeft w:val="480"/>
          <w:marRight w:val="0"/>
          <w:marTop w:val="0"/>
          <w:marBottom w:val="0"/>
          <w:divBdr>
            <w:top w:val="none" w:sz="0" w:space="0" w:color="auto"/>
            <w:left w:val="none" w:sz="0" w:space="0" w:color="auto"/>
            <w:bottom w:val="none" w:sz="0" w:space="0" w:color="auto"/>
            <w:right w:val="none" w:sz="0" w:space="0" w:color="auto"/>
          </w:divBdr>
        </w:div>
        <w:div w:id="386728900">
          <w:marLeft w:val="480"/>
          <w:marRight w:val="0"/>
          <w:marTop w:val="0"/>
          <w:marBottom w:val="0"/>
          <w:divBdr>
            <w:top w:val="none" w:sz="0" w:space="0" w:color="auto"/>
            <w:left w:val="none" w:sz="0" w:space="0" w:color="auto"/>
            <w:bottom w:val="none" w:sz="0" w:space="0" w:color="auto"/>
            <w:right w:val="none" w:sz="0" w:space="0" w:color="auto"/>
          </w:divBdr>
        </w:div>
        <w:div w:id="668749165">
          <w:marLeft w:val="480"/>
          <w:marRight w:val="0"/>
          <w:marTop w:val="0"/>
          <w:marBottom w:val="0"/>
          <w:divBdr>
            <w:top w:val="none" w:sz="0" w:space="0" w:color="auto"/>
            <w:left w:val="none" w:sz="0" w:space="0" w:color="auto"/>
            <w:bottom w:val="none" w:sz="0" w:space="0" w:color="auto"/>
            <w:right w:val="none" w:sz="0" w:space="0" w:color="auto"/>
          </w:divBdr>
        </w:div>
        <w:div w:id="157156287">
          <w:marLeft w:val="480"/>
          <w:marRight w:val="0"/>
          <w:marTop w:val="0"/>
          <w:marBottom w:val="0"/>
          <w:divBdr>
            <w:top w:val="none" w:sz="0" w:space="0" w:color="auto"/>
            <w:left w:val="none" w:sz="0" w:space="0" w:color="auto"/>
            <w:bottom w:val="none" w:sz="0" w:space="0" w:color="auto"/>
            <w:right w:val="none" w:sz="0" w:space="0" w:color="auto"/>
          </w:divBdr>
        </w:div>
        <w:div w:id="1779333196">
          <w:marLeft w:val="480"/>
          <w:marRight w:val="0"/>
          <w:marTop w:val="0"/>
          <w:marBottom w:val="0"/>
          <w:divBdr>
            <w:top w:val="none" w:sz="0" w:space="0" w:color="auto"/>
            <w:left w:val="none" w:sz="0" w:space="0" w:color="auto"/>
            <w:bottom w:val="none" w:sz="0" w:space="0" w:color="auto"/>
            <w:right w:val="none" w:sz="0" w:space="0" w:color="auto"/>
          </w:divBdr>
        </w:div>
        <w:div w:id="633948894">
          <w:marLeft w:val="480"/>
          <w:marRight w:val="0"/>
          <w:marTop w:val="0"/>
          <w:marBottom w:val="0"/>
          <w:divBdr>
            <w:top w:val="none" w:sz="0" w:space="0" w:color="auto"/>
            <w:left w:val="none" w:sz="0" w:space="0" w:color="auto"/>
            <w:bottom w:val="none" w:sz="0" w:space="0" w:color="auto"/>
            <w:right w:val="none" w:sz="0" w:space="0" w:color="auto"/>
          </w:divBdr>
        </w:div>
        <w:div w:id="81075636">
          <w:marLeft w:val="480"/>
          <w:marRight w:val="0"/>
          <w:marTop w:val="0"/>
          <w:marBottom w:val="0"/>
          <w:divBdr>
            <w:top w:val="none" w:sz="0" w:space="0" w:color="auto"/>
            <w:left w:val="none" w:sz="0" w:space="0" w:color="auto"/>
            <w:bottom w:val="none" w:sz="0" w:space="0" w:color="auto"/>
            <w:right w:val="none" w:sz="0" w:space="0" w:color="auto"/>
          </w:divBdr>
        </w:div>
        <w:div w:id="1283078941">
          <w:marLeft w:val="480"/>
          <w:marRight w:val="0"/>
          <w:marTop w:val="0"/>
          <w:marBottom w:val="0"/>
          <w:divBdr>
            <w:top w:val="none" w:sz="0" w:space="0" w:color="auto"/>
            <w:left w:val="none" w:sz="0" w:space="0" w:color="auto"/>
            <w:bottom w:val="none" w:sz="0" w:space="0" w:color="auto"/>
            <w:right w:val="none" w:sz="0" w:space="0" w:color="auto"/>
          </w:divBdr>
        </w:div>
        <w:div w:id="729116188">
          <w:marLeft w:val="480"/>
          <w:marRight w:val="0"/>
          <w:marTop w:val="0"/>
          <w:marBottom w:val="0"/>
          <w:divBdr>
            <w:top w:val="none" w:sz="0" w:space="0" w:color="auto"/>
            <w:left w:val="none" w:sz="0" w:space="0" w:color="auto"/>
            <w:bottom w:val="none" w:sz="0" w:space="0" w:color="auto"/>
            <w:right w:val="none" w:sz="0" w:space="0" w:color="auto"/>
          </w:divBdr>
        </w:div>
        <w:div w:id="2103916619">
          <w:marLeft w:val="480"/>
          <w:marRight w:val="0"/>
          <w:marTop w:val="0"/>
          <w:marBottom w:val="0"/>
          <w:divBdr>
            <w:top w:val="none" w:sz="0" w:space="0" w:color="auto"/>
            <w:left w:val="none" w:sz="0" w:space="0" w:color="auto"/>
            <w:bottom w:val="none" w:sz="0" w:space="0" w:color="auto"/>
            <w:right w:val="none" w:sz="0" w:space="0" w:color="auto"/>
          </w:divBdr>
        </w:div>
        <w:div w:id="1159954414">
          <w:marLeft w:val="480"/>
          <w:marRight w:val="0"/>
          <w:marTop w:val="0"/>
          <w:marBottom w:val="0"/>
          <w:divBdr>
            <w:top w:val="none" w:sz="0" w:space="0" w:color="auto"/>
            <w:left w:val="none" w:sz="0" w:space="0" w:color="auto"/>
            <w:bottom w:val="none" w:sz="0" w:space="0" w:color="auto"/>
            <w:right w:val="none" w:sz="0" w:space="0" w:color="auto"/>
          </w:divBdr>
        </w:div>
        <w:div w:id="1345740186">
          <w:marLeft w:val="480"/>
          <w:marRight w:val="0"/>
          <w:marTop w:val="0"/>
          <w:marBottom w:val="0"/>
          <w:divBdr>
            <w:top w:val="none" w:sz="0" w:space="0" w:color="auto"/>
            <w:left w:val="none" w:sz="0" w:space="0" w:color="auto"/>
            <w:bottom w:val="none" w:sz="0" w:space="0" w:color="auto"/>
            <w:right w:val="none" w:sz="0" w:space="0" w:color="auto"/>
          </w:divBdr>
        </w:div>
        <w:div w:id="1519193278">
          <w:marLeft w:val="480"/>
          <w:marRight w:val="0"/>
          <w:marTop w:val="0"/>
          <w:marBottom w:val="0"/>
          <w:divBdr>
            <w:top w:val="none" w:sz="0" w:space="0" w:color="auto"/>
            <w:left w:val="none" w:sz="0" w:space="0" w:color="auto"/>
            <w:bottom w:val="none" w:sz="0" w:space="0" w:color="auto"/>
            <w:right w:val="none" w:sz="0" w:space="0" w:color="auto"/>
          </w:divBdr>
        </w:div>
        <w:div w:id="461463472">
          <w:marLeft w:val="480"/>
          <w:marRight w:val="0"/>
          <w:marTop w:val="0"/>
          <w:marBottom w:val="0"/>
          <w:divBdr>
            <w:top w:val="none" w:sz="0" w:space="0" w:color="auto"/>
            <w:left w:val="none" w:sz="0" w:space="0" w:color="auto"/>
            <w:bottom w:val="none" w:sz="0" w:space="0" w:color="auto"/>
            <w:right w:val="none" w:sz="0" w:space="0" w:color="auto"/>
          </w:divBdr>
        </w:div>
        <w:div w:id="1532448880">
          <w:marLeft w:val="480"/>
          <w:marRight w:val="0"/>
          <w:marTop w:val="0"/>
          <w:marBottom w:val="0"/>
          <w:divBdr>
            <w:top w:val="none" w:sz="0" w:space="0" w:color="auto"/>
            <w:left w:val="none" w:sz="0" w:space="0" w:color="auto"/>
            <w:bottom w:val="none" w:sz="0" w:space="0" w:color="auto"/>
            <w:right w:val="none" w:sz="0" w:space="0" w:color="auto"/>
          </w:divBdr>
        </w:div>
        <w:div w:id="1047995610">
          <w:marLeft w:val="480"/>
          <w:marRight w:val="0"/>
          <w:marTop w:val="0"/>
          <w:marBottom w:val="0"/>
          <w:divBdr>
            <w:top w:val="none" w:sz="0" w:space="0" w:color="auto"/>
            <w:left w:val="none" w:sz="0" w:space="0" w:color="auto"/>
            <w:bottom w:val="none" w:sz="0" w:space="0" w:color="auto"/>
            <w:right w:val="none" w:sz="0" w:space="0" w:color="auto"/>
          </w:divBdr>
        </w:div>
        <w:div w:id="1650594436">
          <w:marLeft w:val="480"/>
          <w:marRight w:val="0"/>
          <w:marTop w:val="0"/>
          <w:marBottom w:val="0"/>
          <w:divBdr>
            <w:top w:val="none" w:sz="0" w:space="0" w:color="auto"/>
            <w:left w:val="none" w:sz="0" w:space="0" w:color="auto"/>
            <w:bottom w:val="none" w:sz="0" w:space="0" w:color="auto"/>
            <w:right w:val="none" w:sz="0" w:space="0" w:color="auto"/>
          </w:divBdr>
        </w:div>
        <w:div w:id="1225990428">
          <w:marLeft w:val="480"/>
          <w:marRight w:val="0"/>
          <w:marTop w:val="0"/>
          <w:marBottom w:val="0"/>
          <w:divBdr>
            <w:top w:val="none" w:sz="0" w:space="0" w:color="auto"/>
            <w:left w:val="none" w:sz="0" w:space="0" w:color="auto"/>
            <w:bottom w:val="none" w:sz="0" w:space="0" w:color="auto"/>
            <w:right w:val="none" w:sz="0" w:space="0" w:color="auto"/>
          </w:divBdr>
        </w:div>
        <w:div w:id="1180385648">
          <w:marLeft w:val="480"/>
          <w:marRight w:val="0"/>
          <w:marTop w:val="0"/>
          <w:marBottom w:val="0"/>
          <w:divBdr>
            <w:top w:val="none" w:sz="0" w:space="0" w:color="auto"/>
            <w:left w:val="none" w:sz="0" w:space="0" w:color="auto"/>
            <w:bottom w:val="none" w:sz="0" w:space="0" w:color="auto"/>
            <w:right w:val="none" w:sz="0" w:space="0" w:color="auto"/>
          </w:divBdr>
        </w:div>
        <w:div w:id="935213718">
          <w:marLeft w:val="480"/>
          <w:marRight w:val="0"/>
          <w:marTop w:val="0"/>
          <w:marBottom w:val="0"/>
          <w:divBdr>
            <w:top w:val="none" w:sz="0" w:space="0" w:color="auto"/>
            <w:left w:val="none" w:sz="0" w:space="0" w:color="auto"/>
            <w:bottom w:val="none" w:sz="0" w:space="0" w:color="auto"/>
            <w:right w:val="none" w:sz="0" w:space="0" w:color="auto"/>
          </w:divBdr>
        </w:div>
        <w:div w:id="949162874">
          <w:marLeft w:val="480"/>
          <w:marRight w:val="0"/>
          <w:marTop w:val="0"/>
          <w:marBottom w:val="0"/>
          <w:divBdr>
            <w:top w:val="none" w:sz="0" w:space="0" w:color="auto"/>
            <w:left w:val="none" w:sz="0" w:space="0" w:color="auto"/>
            <w:bottom w:val="none" w:sz="0" w:space="0" w:color="auto"/>
            <w:right w:val="none" w:sz="0" w:space="0" w:color="auto"/>
          </w:divBdr>
        </w:div>
        <w:div w:id="96562941">
          <w:marLeft w:val="480"/>
          <w:marRight w:val="0"/>
          <w:marTop w:val="0"/>
          <w:marBottom w:val="0"/>
          <w:divBdr>
            <w:top w:val="none" w:sz="0" w:space="0" w:color="auto"/>
            <w:left w:val="none" w:sz="0" w:space="0" w:color="auto"/>
            <w:bottom w:val="none" w:sz="0" w:space="0" w:color="auto"/>
            <w:right w:val="none" w:sz="0" w:space="0" w:color="auto"/>
          </w:divBdr>
        </w:div>
      </w:divsChild>
    </w:div>
    <w:div w:id="1047685785">
      <w:bodyDiv w:val="1"/>
      <w:marLeft w:val="0"/>
      <w:marRight w:val="0"/>
      <w:marTop w:val="0"/>
      <w:marBottom w:val="0"/>
      <w:divBdr>
        <w:top w:val="none" w:sz="0" w:space="0" w:color="auto"/>
        <w:left w:val="none" w:sz="0" w:space="0" w:color="auto"/>
        <w:bottom w:val="none" w:sz="0" w:space="0" w:color="auto"/>
        <w:right w:val="none" w:sz="0" w:space="0" w:color="auto"/>
      </w:divBdr>
    </w:div>
    <w:div w:id="1048147191">
      <w:bodyDiv w:val="1"/>
      <w:marLeft w:val="0"/>
      <w:marRight w:val="0"/>
      <w:marTop w:val="0"/>
      <w:marBottom w:val="0"/>
      <w:divBdr>
        <w:top w:val="none" w:sz="0" w:space="0" w:color="auto"/>
        <w:left w:val="none" w:sz="0" w:space="0" w:color="auto"/>
        <w:bottom w:val="none" w:sz="0" w:space="0" w:color="auto"/>
        <w:right w:val="none" w:sz="0" w:space="0" w:color="auto"/>
      </w:divBdr>
      <w:divsChild>
        <w:div w:id="2039965686">
          <w:marLeft w:val="480"/>
          <w:marRight w:val="0"/>
          <w:marTop w:val="0"/>
          <w:marBottom w:val="0"/>
          <w:divBdr>
            <w:top w:val="none" w:sz="0" w:space="0" w:color="auto"/>
            <w:left w:val="none" w:sz="0" w:space="0" w:color="auto"/>
            <w:bottom w:val="none" w:sz="0" w:space="0" w:color="auto"/>
            <w:right w:val="none" w:sz="0" w:space="0" w:color="auto"/>
          </w:divBdr>
        </w:div>
        <w:div w:id="489756584">
          <w:marLeft w:val="480"/>
          <w:marRight w:val="0"/>
          <w:marTop w:val="0"/>
          <w:marBottom w:val="0"/>
          <w:divBdr>
            <w:top w:val="none" w:sz="0" w:space="0" w:color="auto"/>
            <w:left w:val="none" w:sz="0" w:space="0" w:color="auto"/>
            <w:bottom w:val="none" w:sz="0" w:space="0" w:color="auto"/>
            <w:right w:val="none" w:sz="0" w:space="0" w:color="auto"/>
          </w:divBdr>
        </w:div>
        <w:div w:id="422606970">
          <w:marLeft w:val="480"/>
          <w:marRight w:val="0"/>
          <w:marTop w:val="0"/>
          <w:marBottom w:val="0"/>
          <w:divBdr>
            <w:top w:val="none" w:sz="0" w:space="0" w:color="auto"/>
            <w:left w:val="none" w:sz="0" w:space="0" w:color="auto"/>
            <w:bottom w:val="none" w:sz="0" w:space="0" w:color="auto"/>
            <w:right w:val="none" w:sz="0" w:space="0" w:color="auto"/>
          </w:divBdr>
        </w:div>
        <w:div w:id="2111313381">
          <w:marLeft w:val="480"/>
          <w:marRight w:val="0"/>
          <w:marTop w:val="0"/>
          <w:marBottom w:val="0"/>
          <w:divBdr>
            <w:top w:val="none" w:sz="0" w:space="0" w:color="auto"/>
            <w:left w:val="none" w:sz="0" w:space="0" w:color="auto"/>
            <w:bottom w:val="none" w:sz="0" w:space="0" w:color="auto"/>
            <w:right w:val="none" w:sz="0" w:space="0" w:color="auto"/>
          </w:divBdr>
        </w:div>
        <w:div w:id="899361078">
          <w:marLeft w:val="480"/>
          <w:marRight w:val="0"/>
          <w:marTop w:val="0"/>
          <w:marBottom w:val="0"/>
          <w:divBdr>
            <w:top w:val="none" w:sz="0" w:space="0" w:color="auto"/>
            <w:left w:val="none" w:sz="0" w:space="0" w:color="auto"/>
            <w:bottom w:val="none" w:sz="0" w:space="0" w:color="auto"/>
            <w:right w:val="none" w:sz="0" w:space="0" w:color="auto"/>
          </w:divBdr>
        </w:div>
        <w:div w:id="1148210161">
          <w:marLeft w:val="480"/>
          <w:marRight w:val="0"/>
          <w:marTop w:val="0"/>
          <w:marBottom w:val="0"/>
          <w:divBdr>
            <w:top w:val="none" w:sz="0" w:space="0" w:color="auto"/>
            <w:left w:val="none" w:sz="0" w:space="0" w:color="auto"/>
            <w:bottom w:val="none" w:sz="0" w:space="0" w:color="auto"/>
            <w:right w:val="none" w:sz="0" w:space="0" w:color="auto"/>
          </w:divBdr>
        </w:div>
        <w:div w:id="506141761">
          <w:marLeft w:val="480"/>
          <w:marRight w:val="0"/>
          <w:marTop w:val="0"/>
          <w:marBottom w:val="0"/>
          <w:divBdr>
            <w:top w:val="none" w:sz="0" w:space="0" w:color="auto"/>
            <w:left w:val="none" w:sz="0" w:space="0" w:color="auto"/>
            <w:bottom w:val="none" w:sz="0" w:space="0" w:color="auto"/>
            <w:right w:val="none" w:sz="0" w:space="0" w:color="auto"/>
          </w:divBdr>
        </w:div>
        <w:div w:id="1138954448">
          <w:marLeft w:val="480"/>
          <w:marRight w:val="0"/>
          <w:marTop w:val="0"/>
          <w:marBottom w:val="0"/>
          <w:divBdr>
            <w:top w:val="none" w:sz="0" w:space="0" w:color="auto"/>
            <w:left w:val="none" w:sz="0" w:space="0" w:color="auto"/>
            <w:bottom w:val="none" w:sz="0" w:space="0" w:color="auto"/>
            <w:right w:val="none" w:sz="0" w:space="0" w:color="auto"/>
          </w:divBdr>
        </w:div>
        <w:div w:id="1222135227">
          <w:marLeft w:val="480"/>
          <w:marRight w:val="0"/>
          <w:marTop w:val="0"/>
          <w:marBottom w:val="0"/>
          <w:divBdr>
            <w:top w:val="none" w:sz="0" w:space="0" w:color="auto"/>
            <w:left w:val="none" w:sz="0" w:space="0" w:color="auto"/>
            <w:bottom w:val="none" w:sz="0" w:space="0" w:color="auto"/>
            <w:right w:val="none" w:sz="0" w:space="0" w:color="auto"/>
          </w:divBdr>
        </w:div>
        <w:div w:id="1901793093">
          <w:marLeft w:val="480"/>
          <w:marRight w:val="0"/>
          <w:marTop w:val="0"/>
          <w:marBottom w:val="0"/>
          <w:divBdr>
            <w:top w:val="none" w:sz="0" w:space="0" w:color="auto"/>
            <w:left w:val="none" w:sz="0" w:space="0" w:color="auto"/>
            <w:bottom w:val="none" w:sz="0" w:space="0" w:color="auto"/>
            <w:right w:val="none" w:sz="0" w:space="0" w:color="auto"/>
          </w:divBdr>
        </w:div>
        <w:div w:id="2085293549">
          <w:marLeft w:val="480"/>
          <w:marRight w:val="0"/>
          <w:marTop w:val="0"/>
          <w:marBottom w:val="0"/>
          <w:divBdr>
            <w:top w:val="none" w:sz="0" w:space="0" w:color="auto"/>
            <w:left w:val="none" w:sz="0" w:space="0" w:color="auto"/>
            <w:bottom w:val="none" w:sz="0" w:space="0" w:color="auto"/>
            <w:right w:val="none" w:sz="0" w:space="0" w:color="auto"/>
          </w:divBdr>
        </w:div>
        <w:div w:id="203910659">
          <w:marLeft w:val="480"/>
          <w:marRight w:val="0"/>
          <w:marTop w:val="0"/>
          <w:marBottom w:val="0"/>
          <w:divBdr>
            <w:top w:val="none" w:sz="0" w:space="0" w:color="auto"/>
            <w:left w:val="none" w:sz="0" w:space="0" w:color="auto"/>
            <w:bottom w:val="none" w:sz="0" w:space="0" w:color="auto"/>
            <w:right w:val="none" w:sz="0" w:space="0" w:color="auto"/>
          </w:divBdr>
        </w:div>
        <w:div w:id="564031039">
          <w:marLeft w:val="480"/>
          <w:marRight w:val="0"/>
          <w:marTop w:val="0"/>
          <w:marBottom w:val="0"/>
          <w:divBdr>
            <w:top w:val="none" w:sz="0" w:space="0" w:color="auto"/>
            <w:left w:val="none" w:sz="0" w:space="0" w:color="auto"/>
            <w:bottom w:val="none" w:sz="0" w:space="0" w:color="auto"/>
            <w:right w:val="none" w:sz="0" w:space="0" w:color="auto"/>
          </w:divBdr>
        </w:div>
        <w:div w:id="1623338442">
          <w:marLeft w:val="480"/>
          <w:marRight w:val="0"/>
          <w:marTop w:val="0"/>
          <w:marBottom w:val="0"/>
          <w:divBdr>
            <w:top w:val="none" w:sz="0" w:space="0" w:color="auto"/>
            <w:left w:val="none" w:sz="0" w:space="0" w:color="auto"/>
            <w:bottom w:val="none" w:sz="0" w:space="0" w:color="auto"/>
            <w:right w:val="none" w:sz="0" w:space="0" w:color="auto"/>
          </w:divBdr>
        </w:div>
        <w:div w:id="1370960414">
          <w:marLeft w:val="480"/>
          <w:marRight w:val="0"/>
          <w:marTop w:val="0"/>
          <w:marBottom w:val="0"/>
          <w:divBdr>
            <w:top w:val="none" w:sz="0" w:space="0" w:color="auto"/>
            <w:left w:val="none" w:sz="0" w:space="0" w:color="auto"/>
            <w:bottom w:val="none" w:sz="0" w:space="0" w:color="auto"/>
            <w:right w:val="none" w:sz="0" w:space="0" w:color="auto"/>
          </w:divBdr>
        </w:div>
        <w:div w:id="1360934695">
          <w:marLeft w:val="480"/>
          <w:marRight w:val="0"/>
          <w:marTop w:val="0"/>
          <w:marBottom w:val="0"/>
          <w:divBdr>
            <w:top w:val="none" w:sz="0" w:space="0" w:color="auto"/>
            <w:left w:val="none" w:sz="0" w:space="0" w:color="auto"/>
            <w:bottom w:val="none" w:sz="0" w:space="0" w:color="auto"/>
            <w:right w:val="none" w:sz="0" w:space="0" w:color="auto"/>
          </w:divBdr>
        </w:div>
        <w:div w:id="1267999258">
          <w:marLeft w:val="480"/>
          <w:marRight w:val="0"/>
          <w:marTop w:val="0"/>
          <w:marBottom w:val="0"/>
          <w:divBdr>
            <w:top w:val="none" w:sz="0" w:space="0" w:color="auto"/>
            <w:left w:val="none" w:sz="0" w:space="0" w:color="auto"/>
            <w:bottom w:val="none" w:sz="0" w:space="0" w:color="auto"/>
            <w:right w:val="none" w:sz="0" w:space="0" w:color="auto"/>
          </w:divBdr>
        </w:div>
        <w:div w:id="1743675074">
          <w:marLeft w:val="480"/>
          <w:marRight w:val="0"/>
          <w:marTop w:val="0"/>
          <w:marBottom w:val="0"/>
          <w:divBdr>
            <w:top w:val="none" w:sz="0" w:space="0" w:color="auto"/>
            <w:left w:val="none" w:sz="0" w:space="0" w:color="auto"/>
            <w:bottom w:val="none" w:sz="0" w:space="0" w:color="auto"/>
            <w:right w:val="none" w:sz="0" w:space="0" w:color="auto"/>
          </w:divBdr>
        </w:div>
        <w:div w:id="1673606478">
          <w:marLeft w:val="480"/>
          <w:marRight w:val="0"/>
          <w:marTop w:val="0"/>
          <w:marBottom w:val="0"/>
          <w:divBdr>
            <w:top w:val="none" w:sz="0" w:space="0" w:color="auto"/>
            <w:left w:val="none" w:sz="0" w:space="0" w:color="auto"/>
            <w:bottom w:val="none" w:sz="0" w:space="0" w:color="auto"/>
            <w:right w:val="none" w:sz="0" w:space="0" w:color="auto"/>
          </w:divBdr>
        </w:div>
        <w:div w:id="248779887">
          <w:marLeft w:val="480"/>
          <w:marRight w:val="0"/>
          <w:marTop w:val="0"/>
          <w:marBottom w:val="0"/>
          <w:divBdr>
            <w:top w:val="none" w:sz="0" w:space="0" w:color="auto"/>
            <w:left w:val="none" w:sz="0" w:space="0" w:color="auto"/>
            <w:bottom w:val="none" w:sz="0" w:space="0" w:color="auto"/>
            <w:right w:val="none" w:sz="0" w:space="0" w:color="auto"/>
          </w:divBdr>
        </w:div>
        <w:div w:id="1397120202">
          <w:marLeft w:val="480"/>
          <w:marRight w:val="0"/>
          <w:marTop w:val="0"/>
          <w:marBottom w:val="0"/>
          <w:divBdr>
            <w:top w:val="none" w:sz="0" w:space="0" w:color="auto"/>
            <w:left w:val="none" w:sz="0" w:space="0" w:color="auto"/>
            <w:bottom w:val="none" w:sz="0" w:space="0" w:color="auto"/>
            <w:right w:val="none" w:sz="0" w:space="0" w:color="auto"/>
          </w:divBdr>
        </w:div>
        <w:div w:id="2072075049">
          <w:marLeft w:val="480"/>
          <w:marRight w:val="0"/>
          <w:marTop w:val="0"/>
          <w:marBottom w:val="0"/>
          <w:divBdr>
            <w:top w:val="none" w:sz="0" w:space="0" w:color="auto"/>
            <w:left w:val="none" w:sz="0" w:space="0" w:color="auto"/>
            <w:bottom w:val="none" w:sz="0" w:space="0" w:color="auto"/>
            <w:right w:val="none" w:sz="0" w:space="0" w:color="auto"/>
          </w:divBdr>
        </w:div>
        <w:div w:id="353961630">
          <w:marLeft w:val="480"/>
          <w:marRight w:val="0"/>
          <w:marTop w:val="0"/>
          <w:marBottom w:val="0"/>
          <w:divBdr>
            <w:top w:val="none" w:sz="0" w:space="0" w:color="auto"/>
            <w:left w:val="none" w:sz="0" w:space="0" w:color="auto"/>
            <w:bottom w:val="none" w:sz="0" w:space="0" w:color="auto"/>
            <w:right w:val="none" w:sz="0" w:space="0" w:color="auto"/>
          </w:divBdr>
        </w:div>
        <w:div w:id="1149634023">
          <w:marLeft w:val="480"/>
          <w:marRight w:val="0"/>
          <w:marTop w:val="0"/>
          <w:marBottom w:val="0"/>
          <w:divBdr>
            <w:top w:val="none" w:sz="0" w:space="0" w:color="auto"/>
            <w:left w:val="none" w:sz="0" w:space="0" w:color="auto"/>
            <w:bottom w:val="none" w:sz="0" w:space="0" w:color="auto"/>
            <w:right w:val="none" w:sz="0" w:space="0" w:color="auto"/>
          </w:divBdr>
        </w:div>
        <w:div w:id="792938328">
          <w:marLeft w:val="480"/>
          <w:marRight w:val="0"/>
          <w:marTop w:val="0"/>
          <w:marBottom w:val="0"/>
          <w:divBdr>
            <w:top w:val="none" w:sz="0" w:space="0" w:color="auto"/>
            <w:left w:val="none" w:sz="0" w:space="0" w:color="auto"/>
            <w:bottom w:val="none" w:sz="0" w:space="0" w:color="auto"/>
            <w:right w:val="none" w:sz="0" w:space="0" w:color="auto"/>
          </w:divBdr>
        </w:div>
        <w:div w:id="850535419">
          <w:marLeft w:val="480"/>
          <w:marRight w:val="0"/>
          <w:marTop w:val="0"/>
          <w:marBottom w:val="0"/>
          <w:divBdr>
            <w:top w:val="none" w:sz="0" w:space="0" w:color="auto"/>
            <w:left w:val="none" w:sz="0" w:space="0" w:color="auto"/>
            <w:bottom w:val="none" w:sz="0" w:space="0" w:color="auto"/>
            <w:right w:val="none" w:sz="0" w:space="0" w:color="auto"/>
          </w:divBdr>
        </w:div>
        <w:div w:id="699745845">
          <w:marLeft w:val="480"/>
          <w:marRight w:val="0"/>
          <w:marTop w:val="0"/>
          <w:marBottom w:val="0"/>
          <w:divBdr>
            <w:top w:val="none" w:sz="0" w:space="0" w:color="auto"/>
            <w:left w:val="none" w:sz="0" w:space="0" w:color="auto"/>
            <w:bottom w:val="none" w:sz="0" w:space="0" w:color="auto"/>
            <w:right w:val="none" w:sz="0" w:space="0" w:color="auto"/>
          </w:divBdr>
        </w:div>
        <w:div w:id="1354115689">
          <w:marLeft w:val="480"/>
          <w:marRight w:val="0"/>
          <w:marTop w:val="0"/>
          <w:marBottom w:val="0"/>
          <w:divBdr>
            <w:top w:val="none" w:sz="0" w:space="0" w:color="auto"/>
            <w:left w:val="none" w:sz="0" w:space="0" w:color="auto"/>
            <w:bottom w:val="none" w:sz="0" w:space="0" w:color="auto"/>
            <w:right w:val="none" w:sz="0" w:space="0" w:color="auto"/>
          </w:divBdr>
        </w:div>
        <w:div w:id="758715274">
          <w:marLeft w:val="480"/>
          <w:marRight w:val="0"/>
          <w:marTop w:val="0"/>
          <w:marBottom w:val="0"/>
          <w:divBdr>
            <w:top w:val="none" w:sz="0" w:space="0" w:color="auto"/>
            <w:left w:val="none" w:sz="0" w:space="0" w:color="auto"/>
            <w:bottom w:val="none" w:sz="0" w:space="0" w:color="auto"/>
            <w:right w:val="none" w:sz="0" w:space="0" w:color="auto"/>
          </w:divBdr>
        </w:div>
        <w:div w:id="260140158">
          <w:marLeft w:val="480"/>
          <w:marRight w:val="0"/>
          <w:marTop w:val="0"/>
          <w:marBottom w:val="0"/>
          <w:divBdr>
            <w:top w:val="none" w:sz="0" w:space="0" w:color="auto"/>
            <w:left w:val="none" w:sz="0" w:space="0" w:color="auto"/>
            <w:bottom w:val="none" w:sz="0" w:space="0" w:color="auto"/>
            <w:right w:val="none" w:sz="0" w:space="0" w:color="auto"/>
          </w:divBdr>
        </w:div>
        <w:div w:id="1380595878">
          <w:marLeft w:val="480"/>
          <w:marRight w:val="0"/>
          <w:marTop w:val="0"/>
          <w:marBottom w:val="0"/>
          <w:divBdr>
            <w:top w:val="none" w:sz="0" w:space="0" w:color="auto"/>
            <w:left w:val="none" w:sz="0" w:space="0" w:color="auto"/>
            <w:bottom w:val="none" w:sz="0" w:space="0" w:color="auto"/>
            <w:right w:val="none" w:sz="0" w:space="0" w:color="auto"/>
          </w:divBdr>
        </w:div>
        <w:div w:id="109859153">
          <w:marLeft w:val="480"/>
          <w:marRight w:val="0"/>
          <w:marTop w:val="0"/>
          <w:marBottom w:val="0"/>
          <w:divBdr>
            <w:top w:val="none" w:sz="0" w:space="0" w:color="auto"/>
            <w:left w:val="none" w:sz="0" w:space="0" w:color="auto"/>
            <w:bottom w:val="none" w:sz="0" w:space="0" w:color="auto"/>
            <w:right w:val="none" w:sz="0" w:space="0" w:color="auto"/>
          </w:divBdr>
        </w:div>
        <w:div w:id="651301220">
          <w:marLeft w:val="480"/>
          <w:marRight w:val="0"/>
          <w:marTop w:val="0"/>
          <w:marBottom w:val="0"/>
          <w:divBdr>
            <w:top w:val="none" w:sz="0" w:space="0" w:color="auto"/>
            <w:left w:val="none" w:sz="0" w:space="0" w:color="auto"/>
            <w:bottom w:val="none" w:sz="0" w:space="0" w:color="auto"/>
            <w:right w:val="none" w:sz="0" w:space="0" w:color="auto"/>
          </w:divBdr>
        </w:div>
        <w:div w:id="978992328">
          <w:marLeft w:val="480"/>
          <w:marRight w:val="0"/>
          <w:marTop w:val="0"/>
          <w:marBottom w:val="0"/>
          <w:divBdr>
            <w:top w:val="none" w:sz="0" w:space="0" w:color="auto"/>
            <w:left w:val="none" w:sz="0" w:space="0" w:color="auto"/>
            <w:bottom w:val="none" w:sz="0" w:space="0" w:color="auto"/>
            <w:right w:val="none" w:sz="0" w:space="0" w:color="auto"/>
          </w:divBdr>
        </w:div>
        <w:div w:id="309017144">
          <w:marLeft w:val="480"/>
          <w:marRight w:val="0"/>
          <w:marTop w:val="0"/>
          <w:marBottom w:val="0"/>
          <w:divBdr>
            <w:top w:val="none" w:sz="0" w:space="0" w:color="auto"/>
            <w:left w:val="none" w:sz="0" w:space="0" w:color="auto"/>
            <w:bottom w:val="none" w:sz="0" w:space="0" w:color="auto"/>
            <w:right w:val="none" w:sz="0" w:space="0" w:color="auto"/>
          </w:divBdr>
        </w:div>
        <w:div w:id="1451821005">
          <w:marLeft w:val="480"/>
          <w:marRight w:val="0"/>
          <w:marTop w:val="0"/>
          <w:marBottom w:val="0"/>
          <w:divBdr>
            <w:top w:val="none" w:sz="0" w:space="0" w:color="auto"/>
            <w:left w:val="none" w:sz="0" w:space="0" w:color="auto"/>
            <w:bottom w:val="none" w:sz="0" w:space="0" w:color="auto"/>
            <w:right w:val="none" w:sz="0" w:space="0" w:color="auto"/>
          </w:divBdr>
        </w:div>
        <w:div w:id="377555217">
          <w:marLeft w:val="480"/>
          <w:marRight w:val="0"/>
          <w:marTop w:val="0"/>
          <w:marBottom w:val="0"/>
          <w:divBdr>
            <w:top w:val="none" w:sz="0" w:space="0" w:color="auto"/>
            <w:left w:val="none" w:sz="0" w:space="0" w:color="auto"/>
            <w:bottom w:val="none" w:sz="0" w:space="0" w:color="auto"/>
            <w:right w:val="none" w:sz="0" w:space="0" w:color="auto"/>
          </w:divBdr>
        </w:div>
        <w:div w:id="6960">
          <w:marLeft w:val="480"/>
          <w:marRight w:val="0"/>
          <w:marTop w:val="0"/>
          <w:marBottom w:val="0"/>
          <w:divBdr>
            <w:top w:val="none" w:sz="0" w:space="0" w:color="auto"/>
            <w:left w:val="none" w:sz="0" w:space="0" w:color="auto"/>
            <w:bottom w:val="none" w:sz="0" w:space="0" w:color="auto"/>
            <w:right w:val="none" w:sz="0" w:space="0" w:color="auto"/>
          </w:divBdr>
        </w:div>
        <w:div w:id="1495491716">
          <w:marLeft w:val="480"/>
          <w:marRight w:val="0"/>
          <w:marTop w:val="0"/>
          <w:marBottom w:val="0"/>
          <w:divBdr>
            <w:top w:val="none" w:sz="0" w:space="0" w:color="auto"/>
            <w:left w:val="none" w:sz="0" w:space="0" w:color="auto"/>
            <w:bottom w:val="none" w:sz="0" w:space="0" w:color="auto"/>
            <w:right w:val="none" w:sz="0" w:space="0" w:color="auto"/>
          </w:divBdr>
        </w:div>
        <w:div w:id="445545439">
          <w:marLeft w:val="480"/>
          <w:marRight w:val="0"/>
          <w:marTop w:val="0"/>
          <w:marBottom w:val="0"/>
          <w:divBdr>
            <w:top w:val="none" w:sz="0" w:space="0" w:color="auto"/>
            <w:left w:val="none" w:sz="0" w:space="0" w:color="auto"/>
            <w:bottom w:val="none" w:sz="0" w:space="0" w:color="auto"/>
            <w:right w:val="none" w:sz="0" w:space="0" w:color="auto"/>
          </w:divBdr>
        </w:div>
        <w:div w:id="1327782160">
          <w:marLeft w:val="480"/>
          <w:marRight w:val="0"/>
          <w:marTop w:val="0"/>
          <w:marBottom w:val="0"/>
          <w:divBdr>
            <w:top w:val="none" w:sz="0" w:space="0" w:color="auto"/>
            <w:left w:val="none" w:sz="0" w:space="0" w:color="auto"/>
            <w:bottom w:val="none" w:sz="0" w:space="0" w:color="auto"/>
            <w:right w:val="none" w:sz="0" w:space="0" w:color="auto"/>
          </w:divBdr>
        </w:div>
        <w:div w:id="1120958162">
          <w:marLeft w:val="480"/>
          <w:marRight w:val="0"/>
          <w:marTop w:val="0"/>
          <w:marBottom w:val="0"/>
          <w:divBdr>
            <w:top w:val="none" w:sz="0" w:space="0" w:color="auto"/>
            <w:left w:val="none" w:sz="0" w:space="0" w:color="auto"/>
            <w:bottom w:val="none" w:sz="0" w:space="0" w:color="auto"/>
            <w:right w:val="none" w:sz="0" w:space="0" w:color="auto"/>
          </w:divBdr>
        </w:div>
        <w:div w:id="1733118525">
          <w:marLeft w:val="480"/>
          <w:marRight w:val="0"/>
          <w:marTop w:val="0"/>
          <w:marBottom w:val="0"/>
          <w:divBdr>
            <w:top w:val="none" w:sz="0" w:space="0" w:color="auto"/>
            <w:left w:val="none" w:sz="0" w:space="0" w:color="auto"/>
            <w:bottom w:val="none" w:sz="0" w:space="0" w:color="auto"/>
            <w:right w:val="none" w:sz="0" w:space="0" w:color="auto"/>
          </w:divBdr>
        </w:div>
        <w:div w:id="1488201630">
          <w:marLeft w:val="480"/>
          <w:marRight w:val="0"/>
          <w:marTop w:val="0"/>
          <w:marBottom w:val="0"/>
          <w:divBdr>
            <w:top w:val="none" w:sz="0" w:space="0" w:color="auto"/>
            <w:left w:val="none" w:sz="0" w:space="0" w:color="auto"/>
            <w:bottom w:val="none" w:sz="0" w:space="0" w:color="auto"/>
            <w:right w:val="none" w:sz="0" w:space="0" w:color="auto"/>
          </w:divBdr>
        </w:div>
        <w:div w:id="385498013">
          <w:marLeft w:val="480"/>
          <w:marRight w:val="0"/>
          <w:marTop w:val="0"/>
          <w:marBottom w:val="0"/>
          <w:divBdr>
            <w:top w:val="none" w:sz="0" w:space="0" w:color="auto"/>
            <w:left w:val="none" w:sz="0" w:space="0" w:color="auto"/>
            <w:bottom w:val="none" w:sz="0" w:space="0" w:color="auto"/>
            <w:right w:val="none" w:sz="0" w:space="0" w:color="auto"/>
          </w:divBdr>
        </w:div>
        <w:div w:id="1656184317">
          <w:marLeft w:val="480"/>
          <w:marRight w:val="0"/>
          <w:marTop w:val="0"/>
          <w:marBottom w:val="0"/>
          <w:divBdr>
            <w:top w:val="none" w:sz="0" w:space="0" w:color="auto"/>
            <w:left w:val="none" w:sz="0" w:space="0" w:color="auto"/>
            <w:bottom w:val="none" w:sz="0" w:space="0" w:color="auto"/>
            <w:right w:val="none" w:sz="0" w:space="0" w:color="auto"/>
          </w:divBdr>
        </w:div>
        <w:div w:id="1748503324">
          <w:marLeft w:val="480"/>
          <w:marRight w:val="0"/>
          <w:marTop w:val="0"/>
          <w:marBottom w:val="0"/>
          <w:divBdr>
            <w:top w:val="none" w:sz="0" w:space="0" w:color="auto"/>
            <w:left w:val="none" w:sz="0" w:space="0" w:color="auto"/>
            <w:bottom w:val="none" w:sz="0" w:space="0" w:color="auto"/>
            <w:right w:val="none" w:sz="0" w:space="0" w:color="auto"/>
          </w:divBdr>
        </w:div>
        <w:div w:id="1604652884">
          <w:marLeft w:val="480"/>
          <w:marRight w:val="0"/>
          <w:marTop w:val="0"/>
          <w:marBottom w:val="0"/>
          <w:divBdr>
            <w:top w:val="none" w:sz="0" w:space="0" w:color="auto"/>
            <w:left w:val="none" w:sz="0" w:space="0" w:color="auto"/>
            <w:bottom w:val="none" w:sz="0" w:space="0" w:color="auto"/>
            <w:right w:val="none" w:sz="0" w:space="0" w:color="auto"/>
          </w:divBdr>
        </w:div>
        <w:div w:id="598149102">
          <w:marLeft w:val="480"/>
          <w:marRight w:val="0"/>
          <w:marTop w:val="0"/>
          <w:marBottom w:val="0"/>
          <w:divBdr>
            <w:top w:val="none" w:sz="0" w:space="0" w:color="auto"/>
            <w:left w:val="none" w:sz="0" w:space="0" w:color="auto"/>
            <w:bottom w:val="none" w:sz="0" w:space="0" w:color="auto"/>
            <w:right w:val="none" w:sz="0" w:space="0" w:color="auto"/>
          </w:divBdr>
        </w:div>
        <w:div w:id="519390785">
          <w:marLeft w:val="480"/>
          <w:marRight w:val="0"/>
          <w:marTop w:val="0"/>
          <w:marBottom w:val="0"/>
          <w:divBdr>
            <w:top w:val="none" w:sz="0" w:space="0" w:color="auto"/>
            <w:left w:val="none" w:sz="0" w:space="0" w:color="auto"/>
            <w:bottom w:val="none" w:sz="0" w:space="0" w:color="auto"/>
            <w:right w:val="none" w:sz="0" w:space="0" w:color="auto"/>
          </w:divBdr>
        </w:div>
        <w:div w:id="404961370">
          <w:marLeft w:val="480"/>
          <w:marRight w:val="0"/>
          <w:marTop w:val="0"/>
          <w:marBottom w:val="0"/>
          <w:divBdr>
            <w:top w:val="none" w:sz="0" w:space="0" w:color="auto"/>
            <w:left w:val="none" w:sz="0" w:space="0" w:color="auto"/>
            <w:bottom w:val="none" w:sz="0" w:space="0" w:color="auto"/>
            <w:right w:val="none" w:sz="0" w:space="0" w:color="auto"/>
          </w:divBdr>
        </w:div>
        <w:div w:id="1995334665">
          <w:marLeft w:val="480"/>
          <w:marRight w:val="0"/>
          <w:marTop w:val="0"/>
          <w:marBottom w:val="0"/>
          <w:divBdr>
            <w:top w:val="none" w:sz="0" w:space="0" w:color="auto"/>
            <w:left w:val="none" w:sz="0" w:space="0" w:color="auto"/>
            <w:bottom w:val="none" w:sz="0" w:space="0" w:color="auto"/>
            <w:right w:val="none" w:sz="0" w:space="0" w:color="auto"/>
          </w:divBdr>
        </w:div>
        <w:div w:id="1775511470">
          <w:marLeft w:val="480"/>
          <w:marRight w:val="0"/>
          <w:marTop w:val="0"/>
          <w:marBottom w:val="0"/>
          <w:divBdr>
            <w:top w:val="none" w:sz="0" w:space="0" w:color="auto"/>
            <w:left w:val="none" w:sz="0" w:space="0" w:color="auto"/>
            <w:bottom w:val="none" w:sz="0" w:space="0" w:color="auto"/>
            <w:right w:val="none" w:sz="0" w:space="0" w:color="auto"/>
          </w:divBdr>
        </w:div>
        <w:div w:id="84109630">
          <w:marLeft w:val="480"/>
          <w:marRight w:val="0"/>
          <w:marTop w:val="0"/>
          <w:marBottom w:val="0"/>
          <w:divBdr>
            <w:top w:val="none" w:sz="0" w:space="0" w:color="auto"/>
            <w:left w:val="none" w:sz="0" w:space="0" w:color="auto"/>
            <w:bottom w:val="none" w:sz="0" w:space="0" w:color="auto"/>
            <w:right w:val="none" w:sz="0" w:space="0" w:color="auto"/>
          </w:divBdr>
        </w:div>
        <w:div w:id="837117535">
          <w:marLeft w:val="480"/>
          <w:marRight w:val="0"/>
          <w:marTop w:val="0"/>
          <w:marBottom w:val="0"/>
          <w:divBdr>
            <w:top w:val="none" w:sz="0" w:space="0" w:color="auto"/>
            <w:left w:val="none" w:sz="0" w:space="0" w:color="auto"/>
            <w:bottom w:val="none" w:sz="0" w:space="0" w:color="auto"/>
            <w:right w:val="none" w:sz="0" w:space="0" w:color="auto"/>
          </w:divBdr>
        </w:div>
        <w:div w:id="1620136863">
          <w:marLeft w:val="480"/>
          <w:marRight w:val="0"/>
          <w:marTop w:val="0"/>
          <w:marBottom w:val="0"/>
          <w:divBdr>
            <w:top w:val="none" w:sz="0" w:space="0" w:color="auto"/>
            <w:left w:val="none" w:sz="0" w:space="0" w:color="auto"/>
            <w:bottom w:val="none" w:sz="0" w:space="0" w:color="auto"/>
            <w:right w:val="none" w:sz="0" w:space="0" w:color="auto"/>
          </w:divBdr>
        </w:div>
        <w:div w:id="1005740494">
          <w:marLeft w:val="480"/>
          <w:marRight w:val="0"/>
          <w:marTop w:val="0"/>
          <w:marBottom w:val="0"/>
          <w:divBdr>
            <w:top w:val="none" w:sz="0" w:space="0" w:color="auto"/>
            <w:left w:val="none" w:sz="0" w:space="0" w:color="auto"/>
            <w:bottom w:val="none" w:sz="0" w:space="0" w:color="auto"/>
            <w:right w:val="none" w:sz="0" w:space="0" w:color="auto"/>
          </w:divBdr>
        </w:div>
        <w:div w:id="398789297">
          <w:marLeft w:val="480"/>
          <w:marRight w:val="0"/>
          <w:marTop w:val="0"/>
          <w:marBottom w:val="0"/>
          <w:divBdr>
            <w:top w:val="none" w:sz="0" w:space="0" w:color="auto"/>
            <w:left w:val="none" w:sz="0" w:space="0" w:color="auto"/>
            <w:bottom w:val="none" w:sz="0" w:space="0" w:color="auto"/>
            <w:right w:val="none" w:sz="0" w:space="0" w:color="auto"/>
          </w:divBdr>
        </w:div>
        <w:div w:id="609779307">
          <w:marLeft w:val="480"/>
          <w:marRight w:val="0"/>
          <w:marTop w:val="0"/>
          <w:marBottom w:val="0"/>
          <w:divBdr>
            <w:top w:val="none" w:sz="0" w:space="0" w:color="auto"/>
            <w:left w:val="none" w:sz="0" w:space="0" w:color="auto"/>
            <w:bottom w:val="none" w:sz="0" w:space="0" w:color="auto"/>
            <w:right w:val="none" w:sz="0" w:space="0" w:color="auto"/>
          </w:divBdr>
        </w:div>
        <w:div w:id="1112045294">
          <w:marLeft w:val="480"/>
          <w:marRight w:val="0"/>
          <w:marTop w:val="0"/>
          <w:marBottom w:val="0"/>
          <w:divBdr>
            <w:top w:val="none" w:sz="0" w:space="0" w:color="auto"/>
            <w:left w:val="none" w:sz="0" w:space="0" w:color="auto"/>
            <w:bottom w:val="none" w:sz="0" w:space="0" w:color="auto"/>
            <w:right w:val="none" w:sz="0" w:space="0" w:color="auto"/>
          </w:divBdr>
        </w:div>
        <w:div w:id="1888754483">
          <w:marLeft w:val="480"/>
          <w:marRight w:val="0"/>
          <w:marTop w:val="0"/>
          <w:marBottom w:val="0"/>
          <w:divBdr>
            <w:top w:val="none" w:sz="0" w:space="0" w:color="auto"/>
            <w:left w:val="none" w:sz="0" w:space="0" w:color="auto"/>
            <w:bottom w:val="none" w:sz="0" w:space="0" w:color="auto"/>
            <w:right w:val="none" w:sz="0" w:space="0" w:color="auto"/>
          </w:divBdr>
        </w:div>
        <w:div w:id="159852496">
          <w:marLeft w:val="480"/>
          <w:marRight w:val="0"/>
          <w:marTop w:val="0"/>
          <w:marBottom w:val="0"/>
          <w:divBdr>
            <w:top w:val="none" w:sz="0" w:space="0" w:color="auto"/>
            <w:left w:val="none" w:sz="0" w:space="0" w:color="auto"/>
            <w:bottom w:val="none" w:sz="0" w:space="0" w:color="auto"/>
            <w:right w:val="none" w:sz="0" w:space="0" w:color="auto"/>
          </w:divBdr>
        </w:div>
        <w:div w:id="393937440">
          <w:marLeft w:val="480"/>
          <w:marRight w:val="0"/>
          <w:marTop w:val="0"/>
          <w:marBottom w:val="0"/>
          <w:divBdr>
            <w:top w:val="none" w:sz="0" w:space="0" w:color="auto"/>
            <w:left w:val="none" w:sz="0" w:space="0" w:color="auto"/>
            <w:bottom w:val="none" w:sz="0" w:space="0" w:color="auto"/>
            <w:right w:val="none" w:sz="0" w:space="0" w:color="auto"/>
          </w:divBdr>
        </w:div>
        <w:div w:id="1741564007">
          <w:marLeft w:val="480"/>
          <w:marRight w:val="0"/>
          <w:marTop w:val="0"/>
          <w:marBottom w:val="0"/>
          <w:divBdr>
            <w:top w:val="none" w:sz="0" w:space="0" w:color="auto"/>
            <w:left w:val="none" w:sz="0" w:space="0" w:color="auto"/>
            <w:bottom w:val="none" w:sz="0" w:space="0" w:color="auto"/>
            <w:right w:val="none" w:sz="0" w:space="0" w:color="auto"/>
          </w:divBdr>
        </w:div>
        <w:div w:id="500125317">
          <w:marLeft w:val="480"/>
          <w:marRight w:val="0"/>
          <w:marTop w:val="0"/>
          <w:marBottom w:val="0"/>
          <w:divBdr>
            <w:top w:val="none" w:sz="0" w:space="0" w:color="auto"/>
            <w:left w:val="none" w:sz="0" w:space="0" w:color="auto"/>
            <w:bottom w:val="none" w:sz="0" w:space="0" w:color="auto"/>
            <w:right w:val="none" w:sz="0" w:space="0" w:color="auto"/>
          </w:divBdr>
        </w:div>
        <w:div w:id="200484377">
          <w:marLeft w:val="480"/>
          <w:marRight w:val="0"/>
          <w:marTop w:val="0"/>
          <w:marBottom w:val="0"/>
          <w:divBdr>
            <w:top w:val="none" w:sz="0" w:space="0" w:color="auto"/>
            <w:left w:val="none" w:sz="0" w:space="0" w:color="auto"/>
            <w:bottom w:val="none" w:sz="0" w:space="0" w:color="auto"/>
            <w:right w:val="none" w:sz="0" w:space="0" w:color="auto"/>
          </w:divBdr>
        </w:div>
        <w:div w:id="1667200481">
          <w:marLeft w:val="480"/>
          <w:marRight w:val="0"/>
          <w:marTop w:val="0"/>
          <w:marBottom w:val="0"/>
          <w:divBdr>
            <w:top w:val="none" w:sz="0" w:space="0" w:color="auto"/>
            <w:left w:val="none" w:sz="0" w:space="0" w:color="auto"/>
            <w:bottom w:val="none" w:sz="0" w:space="0" w:color="auto"/>
            <w:right w:val="none" w:sz="0" w:space="0" w:color="auto"/>
          </w:divBdr>
        </w:div>
        <w:div w:id="2030715944">
          <w:marLeft w:val="480"/>
          <w:marRight w:val="0"/>
          <w:marTop w:val="0"/>
          <w:marBottom w:val="0"/>
          <w:divBdr>
            <w:top w:val="none" w:sz="0" w:space="0" w:color="auto"/>
            <w:left w:val="none" w:sz="0" w:space="0" w:color="auto"/>
            <w:bottom w:val="none" w:sz="0" w:space="0" w:color="auto"/>
            <w:right w:val="none" w:sz="0" w:space="0" w:color="auto"/>
          </w:divBdr>
        </w:div>
        <w:div w:id="274024037">
          <w:marLeft w:val="480"/>
          <w:marRight w:val="0"/>
          <w:marTop w:val="0"/>
          <w:marBottom w:val="0"/>
          <w:divBdr>
            <w:top w:val="none" w:sz="0" w:space="0" w:color="auto"/>
            <w:left w:val="none" w:sz="0" w:space="0" w:color="auto"/>
            <w:bottom w:val="none" w:sz="0" w:space="0" w:color="auto"/>
            <w:right w:val="none" w:sz="0" w:space="0" w:color="auto"/>
          </w:divBdr>
        </w:div>
        <w:div w:id="1746878980">
          <w:marLeft w:val="480"/>
          <w:marRight w:val="0"/>
          <w:marTop w:val="0"/>
          <w:marBottom w:val="0"/>
          <w:divBdr>
            <w:top w:val="none" w:sz="0" w:space="0" w:color="auto"/>
            <w:left w:val="none" w:sz="0" w:space="0" w:color="auto"/>
            <w:bottom w:val="none" w:sz="0" w:space="0" w:color="auto"/>
            <w:right w:val="none" w:sz="0" w:space="0" w:color="auto"/>
          </w:divBdr>
        </w:div>
        <w:div w:id="768620356">
          <w:marLeft w:val="480"/>
          <w:marRight w:val="0"/>
          <w:marTop w:val="0"/>
          <w:marBottom w:val="0"/>
          <w:divBdr>
            <w:top w:val="none" w:sz="0" w:space="0" w:color="auto"/>
            <w:left w:val="none" w:sz="0" w:space="0" w:color="auto"/>
            <w:bottom w:val="none" w:sz="0" w:space="0" w:color="auto"/>
            <w:right w:val="none" w:sz="0" w:space="0" w:color="auto"/>
          </w:divBdr>
        </w:div>
        <w:div w:id="1633831586">
          <w:marLeft w:val="480"/>
          <w:marRight w:val="0"/>
          <w:marTop w:val="0"/>
          <w:marBottom w:val="0"/>
          <w:divBdr>
            <w:top w:val="none" w:sz="0" w:space="0" w:color="auto"/>
            <w:left w:val="none" w:sz="0" w:space="0" w:color="auto"/>
            <w:bottom w:val="none" w:sz="0" w:space="0" w:color="auto"/>
            <w:right w:val="none" w:sz="0" w:space="0" w:color="auto"/>
          </w:divBdr>
        </w:div>
        <w:div w:id="225117832">
          <w:marLeft w:val="480"/>
          <w:marRight w:val="0"/>
          <w:marTop w:val="0"/>
          <w:marBottom w:val="0"/>
          <w:divBdr>
            <w:top w:val="none" w:sz="0" w:space="0" w:color="auto"/>
            <w:left w:val="none" w:sz="0" w:space="0" w:color="auto"/>
            <w:bottom w:val="none" w:sz="0" w:space="0" w:color="auto"/>
            <w:right w:val="none" w:sz="0" w:space="0" w:color="auto"/>
          </w:divBdr>
        </w:div>
        <w:div w:id="16085743">
          <w:marLeft w:val="480"/>
          <w:marRight w:val="0"/>
          <w:marTop w:val="0"/>
          <w:marBottom w:val="0"/>
          <w:divBdr>
            <w:top w:val="none" w:sz="0" w:space="0" w:color="auto"/>
            <w:left w:val="none" w:sz="0" w:space="0" w:color="auto"/>
            <w:bottom w:val="none" w:sz="0" w:space="0" w:color="auto"/>
            <w:right w:val="none" w:sz="0" w:space="0" w:color="auto"/>
          </w:divBdr>
        </w:div>
        <w:div w:id="1870222969">
          <w:marLeft w:val="480"/>
          <w:marRight w:val="0"/>
          <w:marTop w:val="0"/>
          <w:marBottom w:val="0"/>
          <w:divBdr>
            <w:top w:val="none" w:sz="0" w:space="0" w:color="auto"/>
            <w:left w:val="none" w:sz="0" w:space="0" w:color="auto"/>
            <w:bottom w:val="none" w:sz="0" w:space="0" w:color="auto"/>
            <w:right w:val="none" w:sz="0" w:space="0" w:color="auto"/>
          </w:divBdr>
        </w:div>
        <w:div w:id="1029993783">
          <w:marLeft w:val="480"/>
          <w:marRight w:val="0"/>
          <w:marTop w:val="0"/>
          <w:marBottom w:val="0"/>
          <w:divBdr>
            <w:top w:val="none" w:sz="0" w:space="0" w:color="auto"/>
            <w:left w:val="none" w:sz="0" w:space="0" w:color="auto"/>
            <w:bottom w:val="none" w:sz="0" w:space="0" w:color="auto"/>
            <w:right w:val="none" w:sz="0" w:space="0" w:color="auto"/>
          </w:divBdr>
        </w:div>
        <w:div w:id="740710114">
          <w:marLeft w:val="480"/>
          <w:marRight w:val="0"/>
          <w:marTop w:val="0"/>
          <w:marBottom w:val="0"/>
          <w:divBdr>
            <w:top w:val="none" w:sz="0" w:space="0" w:color="auto"/>
            <w:left w:val="none" w:sz="0" w:space="0" w:color="auto"/>
            <w:bottom w:val="none" w:sz="0" w:space="0" w:color="auto"/>
            <w:right w:val="none" w:sz="0" w:space="0" w:color="auto"/>
          </w:divBdr>
        </w:div>
        <w:div w:id="607079810">
          <w:marLeft w:val="480"/>
          <w:marRight w:val="0"/>
          <w:marTop w:val="0"/>
          <w:marBottom w:val="0"/>
          <w:divBdr>
            <w:top w:val="none" w:sz="0" w:space="0" w:color="auto"/>
            <w:left w:val="none" w:sz="0" w:space="0" w:color="auto"/>
            <w:bottom w:val="none" w:sz="0" w:space="0" w:color="auto"/>
            <w:right w:val="none" w:sz="0" w:space="0" w:color="auto"/>
          </w:divBdr>
        </w:div>
        <w:div w:id="442842873">
          <w:marLeft w:val="480"/>
          <w:marRight w:val="0"/>
          <w:marTop w:val="0"/>
          <w:marBottom w:val="0"/>
          <w:divBdr>
            <w:top w:val="none" w:sz="0" w:space="0" w:color="auto"/>
            <w:left w:val="none" w:sz="0" w:space="0" w:color="auto"/>
            <w:bottom w:val="none" w:sz="0" w:space="0" w:color="auto"/>
            <w:right w:val="none" w:sz="0" w:space="0" w:color="auto"/>
          </w:divBdr>
        </w:div>
        <w:div w:id="303702793">
          <w:marLeft w:val="480"/>
          <w:marRight w:val="0"/>
          <w:marTop w:val="0"/>
          <w:marBottom w:val="0"/>
          <w:divBdr>
            <w:top w:val="none" w:sz="0" w:space="0" w:color="auto"/>
            <w:left w:val="none" w:sz="0" w:space="0" w:color="auto"/>
            <w:bottom w:val="none" w:sz="0" w:space="0" w:color="auto"/>
            <w:right w:val="none" w:sz="0" w:space="0" w:color="auto"/>
          </w:divBdr>
        </w:div>
        <w:div w:id="343244273">
          <w:marLeft w:val="480"/>
          <w:marRight w:val="0"/>
          <w:marTop w:val="0"/>
          <w:marBottom w:val="0"/>
          <w:divBdr>
            <w:top w:val="none" w:sz="0" w:space="0" w:color="auto"/>
            <w:left w:val="none" w:sz="0" w:space="0" w:color="auto"/>
            <w:bottom w:val="none" w:sz="0" w:space="0" w:color="auto"/>
            <w:right w:val="none" w:sz="0" w:space="0" w:color="auto"/>
          </w:divBdr>
        </w:div>
        <w:div w:id="1268319328">
          <w:marLeft w:val="480"/>
          <w:marRight w:val="0"/>
          <w:marTop w:val="0"/>
          <w:marBottom w:val="0"/>
          <w:divBdr>
            <w:top w:val="none" w:sz="0" w:space="0" w:color="auto"/>
            <w:left w:val="none" w:sz="0" w:space="0" w:color="auto"/>
            <w:bottom w:val="none" w:sz="0" w:space="0" w:color="auto"/>
            <w:right w:val="none" w:sz="0" w:space="0" w:color="auto"/>
          </w:divBdr>
        </w:div>
        <w:div w:id="1135492487">
          <w:marLeft w:val="480"/>
          <w:marRight w:val="0"/>
          <w:marTop w:val="0"/>
          <w:marBottom w:val="0"/>
          <w:divBdr>
            <w:top w:val="none" w:sz="0" w:space="0" w:color="auto"/>
            <w:left w:val="none" w:sz="0" w:space="0" w:color="auto"/>
            <w:bottom w:val="none" w:sz="0" w:space="0" w:color="auto"/>
            <w:right w:val="none" w:sz="0" w:space="0" w:color="auto"/>
          </w:divBdr>
        </w:div>
        <w:div w:id="15543134">
          <w:marLeft w:val="480"/>
          <w:marRight w:val="0"/>
          <w:marTop w:val="0"/>
          <w:marBottom w:val="0"/>
          <w:divBdr>
            <w:top w:val="none" w:sz="0" w:space="0" w:color="auto"/>
            <w:left w:val="none" w:sz="0" w:space="0" w:color="auto"/>
            <w:bottom w:val="none" w:sz="0" w:space="0" w:color="auto"/>
            <w:right w:val="none" w:sz="0" w:space="0" w:color="auto"/>
          </w:divBdr>
        </w:div>
        <w:div w:id="2065248967">
          <w:marLeft w:val="480"/>
          <w:marRight w:val="0"/>
          <w:marTop w:val="0"/>
          <w:marBottom w:val="0"/>
          <w:divBdr>
            <w:top w:val="none" w:sz="0" w:space="0" w:color="auto"/>
            <w:left w:val="none" w:sz="0" w:space="0" w:color="auto"/>
            <w:bottom w:val="none" w:sz="0" w:space="0" w:color="auto"/>
            <w:right w:val="none" w:sz="0" w:space="0" w:color="auto"/>
          </w:divBdr>
        </w:div>
        <w:div w:id="723140746">
          <w:marLeft w:val="480"/>
          <w:marRight w:val="0"/>
          <w:marTop w:val="0"/>
          <w:marBottom w:val="0"/>
          <w:divBdr>
            <w:top w:val="none" w:sz="0" w:space="0" w:color="auto"/>
            <w:left w:val="none" w:sz="0" w:space="0" w:color="auto"/>
            <w:bottom w:val="none" w:sz="0" w:space="0" w:color="auto"/>
            <w:right w:val="none" w:sz="0" w:space="0" w:color="auto"/>
          </w:divBdr>
        </w:div>
        <w:div w:id="1483887545">
          <w:marLeft w:val="480"/>
          <w:marRight w:val="0"/>
          <w:marTop w:val="0"/>
          <w:marBottom w:val="0"/>
          <w:divBdr>
            <w:top w:val="none" w:sz="0" w:space="0" w:color="auto"/>
            <w:left w:val="none" w:sz="0" w:space="0" w:color="auto"/>
            <w:bottom w:val="none" w:sz="0" w:space="0" w:color="auto"/>
            <w:right w:val="none" w:sz="0" w:space="0" w:color="auto"/>
          </w:divBdr>
        </w:div>
        <w:div w:id="286861996">
          <w:marLeft w:val="480"/>
          <w:marRight w:val="0"/>
          <w:marTop w:val="0"/>
          <w:marBottom w:val="0"/>
          <w:divBdr>
            <w:top w:val="none" w:sz="0" w:space="0" w:color="auto"/>
            <w:left w:val="none" w:sz="0" w:space="0" w:color="auto"/>
            <w:bottom w:val="none" w:sz="0" w:space="0" w:color="auto"/>
            <w:right w:val="none" w:sz="0" w:space="0" w:color="auto"/>
          </w:divBdr>
        </w:div>
        <w:div w:id="397945197">
          <w:marLeft w:val="480"/>
          <w:marRight w:val="0"/>
          <w:marTop w:val="0"/>
          <w:marBottom w:val="0"/>
          <w:divBdr>
            <w:top w:val="none" w:sz="0" w:space="0" w:color="auto"/>
            <w:left w:val="none" w:sz="0" w:space="0" w:color="auto"/>
            <w:bottom w:val="none" w:sz="0" w:space="0" w:color="auto"/>
            <w:right w:val="none" w:sz="0" w:space="0" w:color="auto"/>
          </w:divBdr>
        </w:div>
        <w:div w:id="1449817359">
          <w:marLeft w:val="480"/>
          <w:marRight w:val="0"/>
          <w:marTop w:val="0"/>
          <w:marBottom w:val="0"/>
          <w:divBdr>
            <w:top w:val="none" w:sz="0" w:space="0" w:color="auto"/>
            <w:left w:val="none" w:sz="0" w:space="0" w:color="auto"/>
            <w:bottom w:val="none" w:sz="0" w:space="0" w:color="auto"/>
            <w:right w:val="none" w:sz="0" w:space="0" w:color="auto"/>
          </w:divBdr>
        </w:div>
        <w:div w:id="1966544727">
          <w:marLeft w:val="480"/>
          <w:marRight w:val="0"/>
          <w:marTop w:val="0"/>
          <w:marBottom w:val="0"/>
          <w:divBdr>
            <w:top w:val="none" w:sz="0" w:space="0" w:color="auto"/>
            <w:left w:val="none" w:sz="0" w:space="0" w:color="auto"/>
            <w:bottom w:val="none" w:sz="0" w:space="0" w:color="auto"/>
            <w:right w:val="none" w:sz="0" w:space="0" w:color="auto"/>
          </w:divBdr>
        </w:div>
        <w:div w:id="1884950341">
          <w:marLeft w:val="480"/>
          <w:marRight w:val="0"/>
          <w:marTop w:val="0"/>
          <w:marBottom w:val="0"/>
          <w:divBdr>
            <w:top w:val="none" w:sz="0" w:space="0" w:color="auto"/>
            <w:left w:val="none" w:sz="0" w:space="0" w:color="auto"/>
            <w:bottom w:val="none" w:sz="0" w:space="0" w:color="auto"/>
            <w:right w:val="none" w:sz="0" w:space="0" w:color="auto"/>
          </w:divBdr>
        </w:div>
        <w:div w:id="1593969618">
          <w:marLeft w:val="480"/>
          <w:marRight w:val="0"/>
          <w:marTop w:val="0"/>
          <w:marBottom w:val="0"/>
          <w:divBdr>
            <w:top w:val="none" w:sz="0" w:space="0" w:color="auto"/>
            <w:left w:val="none" w:sz="0" w:space="0" w:color="auto"/>
            <w:bottom w:val="none" w:sz="0" w:space="0" w:color="auto"/>
            <w:right w:val="none" w:sz="0" w:space="0" w:color="auto"/>
          </w:divBdr>
        </w:div>
        <w:div w:id="1079327081">
          <w:marLeft w:val="480"/>
          <w:marRight w:val="0"/>
          <w:marTop w:val="0"/>
          <w:marBottom w:val="0"/>
          <w:divBdr>
            <w:top w:val="none" w:sz="0" w:space="0" w:color="auto"/>
            <w:left w:val="none" w:sz="0" w:space="0" w:color="auto"/>
            <w:bottom w:val="none" w:sz="0" w:space="0" w:color="auto"/>
            <w:right w:val="none" w:sz="0" w:space="0" w:color="auto"/>
          </w:divBdr>
        </w:div>
        <w:div w:id="1732725413">
          <w:marLeft w:val="480"/>
          <w:marRight w:val="0"/>
          <w:marTop w:val="0"/>
          <w:marBottom w:val="0"/>
          <w:divBdr>
            <w:top w:val="none" w:sz="0" w:space="0" w:color="auto"/>
            <w:left w:val="none" w:sz="0" w:space="0" w:color="auto"/>
            <w:bottom w:val="none" w:sz="0" w:space="0" w:color="auto"/>
            <w:right w:val="none" w:sz="0" w:space="0" w:color="auto"/>
          </w:divBdr>
        </w:div>
        <w:div w:id="533541710">
          <w:marLeft w:val="480"/>
          <w:marRight w:val="0"/>
          <w:marTop w:val="0"/>
          <w:marBottom w:val="0"/>
          <w:divBdr>
            <w:top w:val="none" w:sz="0" w:space="0" w:color="auto"/>
            <w:left w:val="none" w:sz="0" w:space="0" w:color="auto"/>
            <w:bottom w:val="none" w:sz="0" w:space="0" w:color="auto"/>
            <w:right w:val="none" w:sz="0" w:space="0" w:color="auto"/>
          </w:divBdr>
        </w:div>
        <w:div w:id="1184048556">
          <w:marLeft w:val="480"/>
          <w:marRight w:val="0"/>
          <w:marTop w:val="0"/>
          <w:marBottom w:val="0"/>
          <w:divBdr>
            <w:top w:val="none" w:sz="0" w:space="0" w:color="auto"/>
            <w:left w:val="none" w:sz="0" w:space="0" w:color="auto"/>
            <w:bottom w:val="none" w:sz="0" w:space="0" w:color="auto"/>
            <w:right w:val="none" w:sz="0" w:space="0" w:color="auto"/>
          </w:divBdr>
        </w:div>
        <w:div w:id="1002392698">
          <w:marLeft w:val="480"/>
          <w:marRight w:val="0"/>
          <w:marTop w:val="0"/>
          <w:marBottom w:val="0"/>
          <w:divBdr>
            <w:top w:val="none" w:sz="0" w:space="0" w:color="auto"/>
            <w:left w:val="none" w:sz="0" w:space="0" w:color="auto"/>
            <w:bottom w:val="none" w:sz="0" w:space="0" w:color="auto"/>
            <w:right w:val="none" w:sz="0" w:space="0" w:color="auto"/>
          </w:divBdr>
        </w:div>
        <w:div w:id="952787916">
          <w:marLeft w:val="480"/>
          <w:marRight w:val="0"/>
          <w:marTop w:val="0"/>
          <w:marBottom w:val="0"/>
          <w:divBdr>
            <w:top w:val="none" w:sz="0" w:space="0" w:color="auto"/>
            <w:left w:val="none" w:sz="0" w:space="0" w:color="auto"/>
            <w:bottom w:val="none" w:sz="0" w:space="0" w:color="auto"/>
            <w:right w:val="none" w:sz="0" w:space="0" w:color="auto"/>
          </w:divBdr>
        </w:div>
        <w:div w:id="1590231423">
          <w:marLeft w:val="480"/>
          <w:marRight w:val="0"/>
          <w:marTop w:val="0"/>
          <w:marBottom w:val="0"/>
          <w:divBdr>
            <w:top w:val="none" w:sz="0" w:space="0" w:color="auto"/>
            <w:left w:val="none" w:sz="0" w:space="0" w:color="auto"/>
            <w:bottom w:val="none" w:sz="0" w:space="0" w:color="auto"/>
            <w:right w:val="none" w:sz="0" w:space="0" w:color="auto"/>
          </w:divBdr>
        </w:div>
        <w:div w:id="1859076530">
          <w:marLeft w:val="480"/>
          <w:marRight w:val="0"/>
          <w:marTop w:val="0"/>
          <w:marBottom w:val="0"/>
          <w:divBdr>
            <w:top w:val="none" w:sz="0" w:space="0" w:color="auto"/>
            <w:left w:val="none" w:sz="0" w:space="0" w:color="auto"/>
            <w:bottom w:val="none" w:sz="0" w:space="0" w:color="auto"/>
            <w:right w:val="none" w:sz="0" w:space="0" w:color="auto"/>
          </w:divBdr>
        </w:div>
        <w:div w:id="544566058">
          <w:marLeft w:val="480"/>
          <w:marRight w:val="0"/>
          <w:marTop w:val="0"/>
          <w:marBottom w:val="0"/>
          <w:divBdr>
            <w:top w:val="none" w:sz="0" w:space="0" w:color="auto"/>
            <w:left w:val="none" w:sz="0" w:space="0" w:color="auto"/>
            <w:bottom w:val="none" w:sz="0" w:space="0" w:color="auto"/>
            <w:right w:val="none" w:sz="0" w:space="0" w:color="auto"/>
          </w:divBdr>
        </w:div>
        <w:div w:id="1040862235">
          <w:marLeft w:val="480"/>
          <w:marRight w:val="0"/>
          <w:marTop w:val="0"/>
          <w:marBottom w:val="0"/>
          <w:divBdr>
            <w:top w:val="none" w:sz="0" w:space="0" w:color="auto"/>
            <w:left w:val="none" w:sz="0" w:space="0" w:color="auto"/>
            <w:bottom w:val="none" w:sz="0" w:space="0" w:color="auto"/>
            <w:right w:val="none" w:sz="0" w:space="0" w:color="auto"/>
          </w:divBdr>
        </w:div>
        <w:div w:id="645012340">
          <w:marLeft w:val="480"/>
          <w:marRight w:val="0"/>
          <w:marTop w:val="0"/>
          <w:marBottom w:val="0"/>
          <w:divBdr>
            <w:top w:val="none" w:sz="0" w:space="0" w:color="auto"/>
            <w:left w:val="none" w:sz="0" w:space="0" w:color="auto"/>
            <w:bottom w:val="none" w:sz="0" w:space="0" w:color="auto"/>
            <w:right w:val="none" w:sz="0" w:space="0" w:color="auto"/>
          </w:divBdr>
        </w:div>
        <w:div w:id="81099822">
          <w:marLeft w:val="480"/>
          <w:marRight w:val="0"/>
          <w:marTop w:val="0"/>
          <w:marBottom w:val="0"/>
          <w:divBdr>
            <w:top w:val="none" w:sz="0" w:space="0" w:color="auto"/>
            <w:left w:val="none" w:sz="0" w:space="0" w:color="auto"/>
            <w:bottom w:val="none" w:sz="0" w:space="0" w:color="auto"/>
            <w:right w:val="none" w:sz="0" w:space="0" w:color="auto"/>
          </w:divBdr>
        </w:div>
        <w:div w:id="1142965204">
          <w:marLeft w:val="480"/>
          <w:marRight w:val="0"/>
          <w:marTop w:val="0"/>
          <w:marBottom w:val="0"/>
          <w:divBdr>
            <w:top w:val="none" w:sz="0" w:space="0" w:color="auto"/>
            <w:left w:val="none" w:sz="0" w:space="0" w:color="auto"/>
            <w:bottom w:val="none" w:sz="0" w:space="0" w:color="auto"/>
            <w:right w:val="none" w:sz="0" w:space="0" w:color="auto"/>
          </w:divBdr>
        </w:div>
        <w:div w:id="477109782">
          <w:marLeft w:val="480"/>
          <w:marRight w:val="0"/>
          <w:marTop w:val="0"/>
          <w:marBottom w:val="0"/>
          <w:divBdr>
            <w:top w:val="none" w:sz="0" w:space="0" w:color="auto"/>
            <w:left w:val="none" w:sz="0" w:space="0" w:color="auto"/>
            <w:bottom w:val="none" w:sz="0" w:space="0" w:color="auto"/>
            <w:right w:val="none" w:sz="0" w:space="0" w:color="auto"/>
          </w:divBdr>
        </w:div>
        <w:div w:id="1523669286">
          <w:marLeft w:val="480"/>
          <w:marRight w:val="0"/>
          <w:marTop w:val="0"/>
          <w:marBottom w:val="0"/>
          <w:divBdr>
            <w:top w:val="none" w:sz="0" w:space="0" w:color="auto"/>
            <w:left w:val="none" w:sz="0" w:space="0" w:color="auto"/>
            <w:bottom w:val="none" w:sz="0" w:space="0" w:color="auto"/>
            <w:right w:val="none" w:sz="0" w:space="0" w:color="auto"/>
          </w:divBdr>
        </w:div>
        <w:div w:id="1968583749">
          <w:marLeft w:val="480"/>
          <w:marRight w:val="0"/>
          <w:marTop w:val="0"/>
          <w:marBottom w:val="0"/>
          <w:divBdr>
            <w:top w:val="none" w:sz="0" w:space="0" w:color="auto"/>
            <w:left w:val="none" w:sz="0" w:space="0" w:color="auto"/>
            <w:bottom w:val="none" w:sz="0" w:space="0" w:color="auto"/>
            <w:right w:val="none" w:sz="0" w:space="0" w:color="auto"/>
          </w:divBdr>
        </w:div>
        <w:div w:id="1909916867">
          <w:marLeft w:val="480"/>
          <w:marRight w:val="0"/>
          <w:marTop w:val="0"/>
          <w:marBottom w:val="0"/>
          <w:divBdr>
            <w:top w:val="none" w:sz="0" w:space="0" w:color="auto"/>
            <w:left w:val="none" w:sz="0" w:space="0" w:color="auto"/>
            <w:bottom w:val="none" w:sz="0" w:space="0" w:color="auto"/>
            <w:right w:val="none" w:sz="0" w:space="0" w:color="auto"/>
          </w:divBdr>
        </w:div>
        <w:div w:id="1061322538">
          <w:marLeft w:val="480"/>
          <w:marRight w:val="0"/>
          <w:marTop w:val="0"/>
          <w:marBottom w:val="0"/>
          <w:divBdr>
            <w:top w:val="none" w:sz="0" w:space="0" w:color="auto"/>
            <w:left w:val="none" w:sz="0" w:space="0" w:color="auto"/>
            <w:bottom w:val="none" w:sz="0" w:space="0" w:color="auto"/>
            <w:right w:val="none" w:sz="0" w:space="0" w:color="auto"/>
          </w:divBdr>
        </w:div>
        <w:div w:id="772358460">
          <w:marLeft w:val="480"/>
          <w:marRight w:val="0"/>
          <w:marTop w:val="0"/>
          <w:marBottom w:val="0"/>
          <w:divBdr>
            <w:top w:val="none" w:sz="0" w:space="0" w:color="auto"/>
            <w:left w:val="none" w:sz="0" w:space="0" w:color="auto"/>
            <w:bottom w:val="none" w:sz="0" w:space="0" w:color="auto"/>
            <w:right w:val="none" w:sz="0" w:space="0" w:color="auto"/>
          </w:divBdr>
        </w:div>
        <w:div w:id="351734354">
          <w:marLeft w:val="480"/>
          <w:marRight w:val="0"/>
          <w:marTop w:val="0"/>
          <w:marBottom w:val="0"/>
          <w:divBdr>
            <w:top w:val="none" w:sz="0" w:space="0" w:color="auto"/>
            <w:left w:val="none" w:sz="0" w:space="0" w:color="auto"/>
            <w:bottom w:val="none" w:sz="0" w:space="0" w:color="auto"/>
            <w:right w:val="none" w:sz="0" w:space="0" w:color="auto"/>
          </w:divBdr>
        </w:div>
        <w:div w:id="1160193393">
          <w:marLeft w:val="480"/>
          <w:marRight w:val="0"/>
          <w:marTop w:val="0"/>
          <w:marBottom w:val="0"/>
          <w:divBdr>
            <w:top w:val="none" w:sz="0" w:space="0" w:color="auto"/>
            <w:left w:val="none" w:sz="0" w:space="0" w:color="auto"/>
            <w:bottom w:val="none" w:sz="0" w:space="0" w:color="auto"/>
            <w:right w:val="none" w:sz="0" w:space="0" w:color="auto"/>
          </w:divBdr>
        </w:div>
        <w:div w:id="1080982899">
          <w:marLeft w:val="480"/>
          <w:marRight w:val="0"/>
          <w:marTop w:val="0"/>
          <w:marBottom w:val="0"/>
          <w:divBdr>
            <w:top w:val="none" w:sz="0" w:space="0" w:color="auto"/>
            <w:left w:val="none" w:sz="0" w:space="0" w:color="auto"/>
            <w:bottom w:val="none" w:sz="0" w:space="0" w:color="auto"/>
            <w:right w:val="none" w:sz="0" w:space="0" w:color="auto"/>
          </w:divBdr>
        </w:div>
        <w:div w:id="476724147">
          <w:marLeft w:val="480"/>
          <w:marRight w:val="0"/>
          <w:marTop w:val="0"/>
          <w:marBottom w:val="0"/>
          <w:divBdr>
            <w:top w:val="none" w:sz="0" w:space="0" w:color="auto"/>
            <w:left w:val="none" w:sz="0" w:space="0" w:color="auto"/>
            <w:bottom w:val="none" w:sz="0" w:space="0" w:color="auto"/>
            <w:right w:val="none" w:sz="0" w:space="0" w:color="auto"/>
          </w:divBdr>
        </w:div>
        <w:div w:id="1772894778">
          <w:marLeft w:val="480"/>
          <w:marRight w:val="0"/>
          <w:marTop w:val="0"/>
          <w:marBottom w:val="0"/>
          <w:divBdr>
            <w:top w:val="none" w:sz="0" w:space="0" w:color="auto"/>
            <w:left w:val="none" w:sz="0" w:space="0" w:color="auto"/>
            <w:bottom w:val="none" w:sz="0" w:space="0" w:color="auto"/>
            <w:right w:val="none" w:sz="0" w:space="0" w:color="auto"/>
          </w:divBdr>
        </w:div>
        <w:div w:id="327248768">
          <w:marLeft w:val="480"/>
          <w:marRight w:val="0"/>
          <w:marTop w:val="0"/>
          <w:marBottom w:val="0"/>
          <w:divBdr>
            <w:top w:val="none" w:sz="0" w:space="0" w:color="auto"/>
            <w:left w:val="none" w:sz="0" w:space="0" w:color="auto"/>
            <w:bottom w:val="none" w:sz="0" w:space="0" w:color="auto"/>
            <w:right w:val="none" w:sz="0" w:space="0" w:color="auto"/>
          </w:divBdr>
        </w:div>
        <w:div w:id="424425133">
          <w:marLeft w:val="480"/>
          <w:marRight w:val="0"/>
          <w:marTop w:val="0"/>
          <w:marBottom w:val="0"/>
          <w:divBdr>
            <w:top w:val="none" w:sz="0" w:space="0" w:color="auto"/>
            <w:left w:val="none" w:sz="0" w:space="0" w:color="auto"/>
            <w:bottom w:val="none" w:sz="0" w:space="0" w:color="auto"/>
            <w:right w:val="none" w:sz="0" w:space="0" w:color="auto"/>
          </w:divBdr>
        </w:div>
        <w:div w:id="1294140060">
          <w:marLeft w:val="480"/>
          <w:marRight w:val="0"/>
          <w:marTop w:val="0"/>
          <w:marBottom w:val="0"/>
          <w:divBdr>
            <w:top w:val="none" w:sz="0" w:space="0" w:color="auto"/>
            <w:left w:val="none" w:sz="0" w:space="0" w:color="auto"/>
            <w:bottom w:val="none" w:sz="0" w:space="0" w:color="auto"/>
            <w:right w:val="none" w:sz="0" w:space="0" w:color="auto"/>
          </w:divBdr>
        </w:div>
        <w:div w:id="387723598">
          <w:marLeft w:val="480"/>
          <w:marRight w:val="0"/>
          <w:marTop w:val="0"/>
          <w:marBottom w:val="0"/>
          <w:divBdr>
            <w:top w:val="none" w:sz="0" w:space="0" w:color="auto"/>
            <w:left w:val="none" w:sz="0" w:space="0" w:color="auto"/>
            <w:bottom w:val="none" w:sz="0" w:space="0" w:color="auto"/>
            <w:right w:val="none" w:sz="0" w:space="0" w:color="auto"/>
          </w:divBdr>
        </w:div>
        <w:div w:id="548347884">
          <w:marLeft w:val="480"/>
          <w:marRight w:val="0"/>
          <w:marTop w:val="0"/>
          <w:marBottom w:val="0"/>
          <w:divBdr>
            <w:top w:val="none" w:sz="0" w:space="0" w:color="auto"/>
            <w:left w:val="none" w:sz="0" w:space="0" w:color="auto"/>
            <w:bottom w:val="none" w:sz="0" w:space="0" w:color="auto"/>
            <w:right w:val="none" w:sz="0" w:space="0" w:color="auto"/>
          </w:divBdr>
        </w:div>
        <w:div w:id="1053116086">
          <w:marLeft w:val="480"/>
          <w:marRight w:val="0"/>
          <w:marTop w:val="0"/>
          <w:marBottom w:val="0"/>
          <w:divBdr>
            <w:top w:val="none" w:sz="0" w:space="0" w:color="auto"/>
            <w:left w:val="none" w:sz="0" w:space="0" w:color="auto"/>
            <w:bottom w:val="none" w:sz="0" w:space="0" w:color="auto"/>
            <w:right w:val="none" w:sz="0" w:space="0" w:color="auto"/>
          </w:divBdr>
        </w:div>
        <w:div w:id="1792358995">
          <w:marLeft w:val="480"/>
          <w:marRight w:val="0"/>
          <w:marTop w:val="0"/>
          <w:marBottom w:val="0"/>
          <w:divBdr>
            <w:top w:val="none" w:sz="0" w:space="0" w:color="auto"/>
            <w:left w:val="none" w:sz="0" w:space="0" w:color="auto"/>
            <w:bottom w:val="none" w:sz="0" w:space="0" w:color="auto"/>
            <w:right w:val="none" w:sz="0" w:space="0" w:color="auto"/>
          </w:divBdr>
        </w:div>
        <w:div w:id="57634617">
          <w:marLeft w:val="480"/>
          <w:marRight w:val="0"/>
          <w:marTop w:val="0"/>
          <w:marBottom w:val="0"/>
          <w:divBdr>
            <w:top w:val="none" w:sz="0" w:space="0" w:color="auto"/>
            <w:left w:val="none" w:sz="0" w:space="0" w:color="auto"/>
            <w:bottom w:val="none" w:sz="0" w:space="0" w:color="auto"/>
            <w:right w:val="none" w:sz="0" w:space="0" w:color="auto"/>
          </w:divBdr>
        </w:div>
        <w:div w:id="349839202">
          <w:marLeft w:val="480"/>
          <w:marRight w:val="0"/>
          <w:marTop w:val="0"/>
          <w:marBottom w:val="0"/>
          <w:divBdr>
            <w:top w:val="none" w:sz="0" w:space="0" w:color="auto"/>
            <w:left w:val="none" w:sz="0" w:space="0" w:color="auto"/>
            <w:bottom w:val="none" w:sz="0" w:space="0" w:color="auto"/>
            <w:right w:val="none" w:sz="0" w:space="0" w:color="auto"/>
          </w:divBdr>
        </w:div>
        <w:div w:id="2125221681">
          <w:marLeft w:val="480"/>
          <w:marRight w:val="0"/>
          <w:marTop w:val="0"/>
          <w:marBottom w:val="0"/>
          <w:divBdr>
            <w:top w:val="none" w:sz="0" w:space="0" w:color="auto"/>
            <w:left w:val="none" w:sz="0" w:space="0" w:color="auto"/>
            <w:bottom w:val="none" w:sz="0" w:space="0" w:color="auto"/>
            <w:right w:val="none" w:sz="0" w:space="0" w:color="auto"/>
          </w:divBdr>
        </w:div>
        <w:div w:id="1166238687">
          <w:marLeft w:val="480"/>
          <w:marRight w:val="0"/>
          <w:marTop w:val="0"/>
          <w:marBottom w:val="0"/>
          <w:divBdr>
            <w:top w:val="none" w:sz="0" w:space="0" w:color="auto"/>
            <w:left w:val="none" w:sz="0" w:space="0" w:color="auto"/>
            <w:bottom w:val="none" w:sz="0" w:space="0" w:color="auto"/>
            <w:right w:val="none" w:sz="0" w:space="0" w:color="auto"/>
          </w:divBdr>
        </w:div>
        <w:div w:id="1398553277">
          <w:marLeft w:val="480"/>
          <w:marRight w:val="0"/>
          <w:marTop w:val="0"/>
          <w:marBottom w:val="0"/>
          <w:divBdr>
            <w:top w:val="none" w:sz="0" w:space="0" w:color="auto"/>
            <w:left w:val="none" w:sz="0" w:space="0" w:color="auto"/>
            <w:bottom w:val="none" w:sz="0" w:space="0" w:color="auto"/>
            <w:right w:val="none" w:sz="0" w:space="0" w:color="auto"/>
          </w:divBdr>
        </w:div>
        <w:div w:id="743382230">
          <w:marLeft w:val="480"/>
          <w:marRight w:val="0"/>
          <w:marTop w:val="0"/>
          <w:marBottom w:val="0"/>
          <w:divBdr>
            <w:top w:val="none" w:sz="0" w:space="0" w:color="auto"/>
            <w:left w:val="none" w:sz="0" w:space="0" w:color="auto"/>
            <w:bottom w:val="none" w:sz="0" w:space="0" w:color="auto"/>
            <w:right w:val="none" w:sz="0" w:space="0" w:color="auto"/>
          </w:divBdr>
        </w:div>
        <w:div w:id="1462723179">
          <w:marLeft w:val="480"/>
          <w:marRight w:val="0"/>
          <w:marTop w:val="0"/>
          <w:marBottom w:val="0"/>
          <w:divBdr>
            <w:top w:val="none" w:sz="0" w:space="0" w:color="auto"/>
            <w:left w:val="none" w:sz="0" w:space="0" w:color="auto"/>
            <w:bottom w:val="none" w:sz="0" w:space="0" w:color="auto"/>
            <w:right w:val="none" w:sz="0" w:space="0" w:color="auto"/>
          </w:divBdr>
        </w:div>
        <w:div w:id="1468820382">
          <w:marLeft w:val="480"/>
          <w:marRight w:val="0"/>
          <w:marTop w:val="0"/>
          <w:marBottom w:val="0"/>
          <w:divBdr>
            <w:top w:val="none" w:sz="0" w:space="0" w:color="auto"/>
            <w:left w:val="none" w:sz="0" w:space="0" w:color="auto"/>
            <w:bottom w:val="none" w:sz="0" w:space="0" w:color="auto"/>
            <w:right w:val="none" w:sz="0" w:space="0" w:color="auto"/>
          </w:divBdr>
        </w:div>
        <w:div w:id="1535192676">
          <w:marLeft w:val="480"/>
          <w:marRight w:val="0"/>
          <w:marTop w:val="0"/>
          <w:marBottom w:val="0"/>
          <w:divBdr>
            <w:top w:val="none" w:sz="0" w:space="0" w:color="auto"/>
            <w:left w:val="none" w:sz="0" w:space="0" w:color="auto"/>
            <w:bottom w:val="none" w:sz="0" w:space="0" w:color="auto"/>
            <w:right w:val="none" w:sz="0" w:space="0" w:color="auto"/>
          </w:divBdr>
        </w:div>
        <w:div w:id="55587538">
          <w:marLeft w:val="480"/>
          <w:marRight w:val="0"/>
          <w:marTop w:val="0"/>
          <w:marBottom w:val="0"/>
          <w:divBdr>
            <w:top w:val="none" w:sz="0" w:space="0" w:color="auto"/>
            <w:left w:val="none" w:sz="0" w:space="0" w:color="auto"/>
            <w:bottom w:val="none" w:sz="0" w:space="0" w:color="auto"/>
            <w:right w:val="none" w:sz="0" w:space="0" w:color="auto"/>
          </w:divBdr>
        </w:div>
        <w:div w:id="1517232971">
          <w:marLeft w:val="480"/>
          <w:marRight w:val="0"/>
          <w:marTop w:val="0"/>
          <w:marBottom w:val="0"/>
          <w:divBdr>
            <w:top w:val="none" w:sz="0" w:space="0" w:color="auto"/>
            <w:left w:val="none" w:sz="0" w:space="0" w:color="auto"/>
            <w:bottom w:val="none" w:sz="0" w:space="0" w:color="auto"/>
            <w:right w:val="none" w:sz="0" w:space="0" w:color="auto"/>
          </w:divBdr>
        </w:div>
        <w:div w:id="2076589123">
          <w:marLeft w:val="480"/>
          <w:marRight w:val="0"/>
          <w:marTop w:val="0"/>
          <w:marBottom w:val="0"/>
          <w:divBdr>
            <w:top w:val="none" w:sz="0" w:space="0" w:color="auto"/>
            <w:left w:val="none" w:sz="0" w:space="0" w:color="auto"/>
            <w:bottom w:val="none" w:sz="0" w:space="0" w:color="auto"/>
            <w:right w:val="none" w:sz="0" w:space="0" w:color="auto"/>
          </w:divBdr>
        </w:div>
        <w:div w:id="2123376763">
          <w:marLeft w:val="480"/>
          <w:marRight w:val="0"/>
          <w:marTop w:val="0"/>
          <w:marBottom w:val="0"/>
          <w:divBdr>
            <w:top w:val="none" w:sz="0" w:space="0" w:color="auto"/>
            <w:left w:val="none" w:sz="0" w:space="0" w:color="auto"/>
            <w:bottom w:val="none" w:sz="0" w:space="0" w:color="auto"/>
            <w:right w:val="none" w:sz="0" w:space="0" w:color="auto"/>
          </w:divBdr>
        </w:div>
        <w:div w:id="2052416550">
          <w:marLeft w:val="480"/>
          <w:marRight w:val="0"/>
          <w:marTop w:val="0"/>
          <w:marBottom w:val="0"/>
          <w:divBdr>
            <w:top w:val="none" w:sz="0" w:space="0" w:color="auto"/>
            <w:left w:val="none" w:sz="0" w:space="0" w:color="auto"/>
            <w:bottom w:val="none" w:sz="0" w:space="0" w:color="auto"/>
            <w:right w:val="none" w:sz="0" w:space="0" w:color="auto"/>
          </w:divBdr>
        </w:div>
        <w:div w:id="1055355938">
          <w:marLeft w:val="480"/>
          <w:marRight w:val="0"/>
          <w:marTop w:val="0"/>
          <w:marBottom w:val="0"/>
          <w:divBdr>
            <w:top w:val="none" w:sz="0" w:space="0" w:color="auto"/>
            <w:left w:val="none" w:sz="0" w:space="0" w:color="auto"/>
            <w:bottom w:val="none" w:sz="0" w:space="0" w:color="auto"/>
            <w:right w:val="none" w:sz="0" w:space="0" w:color="auto"/>
          </w:divBdr>
        </w:div>
        <w:div w:id="1024404409">
          <w:marLeft w:val="480"/>
          <w:marRight w:val="0"/>
          <w:marTop w:val="0"/>
          <w:marBottom w:val="0"/>
          <w:divBdr>
            <w:top w:val="none" w:sz="0" w:space="0" w:color="auto"/>
            <w:left w:val="none" w:sz="0" w:space="0" w:color="auto"/>
            <w:bottom w:val="none" w:sz="0" w:space="0" w:color="auto"/>
            <w:right w:val="none" w:sz="0" w:space="0" w:color="auto"/>
          </w:divBdr>
        </w:div>
        <w:div w:id="287249307">
          <w:marLeft w:val="480"/>
          <w:marRight w:val="0"/>
          <w:marTop w:val="0"/>
          <w:marBottom w:val="0"/>
          <w:divBdr>
            <w:top w:val="none" w:sz="0" w:space="0" w:color="auto"/>
            <w:left w:val="none" w:sz="0" w:space="0" w:color="auto"/>
            <w:bottom w:val="none" w:sz="0" w:space="0" w:color="auto"/>
            <w:right w:val="none" w:sz="0" w:space="0" w:color="auto"/>
          </w:divBdr>
        </w:div>
        <w:div w:id="1146358550">
          <w:marLeft w:val="480"/>
          <w:marRight w:val="0"/>
          <w:marTop w:val="0"/>
          <w:marBottom w:val="0"/>
          <w:divBdr>
            <w:top w:val="none" w:sz="0" w:space="0" w:color="auto"/>
            <w:left w:val="none" w:sz="0" w:space="0" w:color="auto"/>
            <w:bottom w:val="none" w:sz="0" w:space="0" w:color="auto"/>
            <w:right w:val="none" w:sz="0" w:space="0" w:color="auto"/>
          </w:divBdr>
        </w:div>
        <w:div w:id="92358323">
          <w:marLeft w:val="480"/>
          <w:marRight w:val="0"/>
          <w:marTop w:val="0"/>
          <w:marBottom w:val="0"/>
          <w:divBdr>
            <w:top w:val="none" w:sz="0" w:space="0" w:color="auto"/>
            <w:left w:val="none" w:sz="0" w:space="0" w:color="auto"/>
            <w:bottom w:val="none" w:sz="0" w:space="0" w:color="auto"/>
            <w:right w:val="none" w:sz="0" w:space="0" w:color="auto"/>
          </w:divBdr>
        </w:div>
        <w:div w:id="468590716">
          <w:marLeft w:val="480"/>
          <w:marRight w:val="0"/>
          <w:marTop w:val="0"/>
          <w:marBottom w:val="0"/>
          <w:divBdr>
            <w:top w:val="none" w:sz="0" w:space="0" w:color="auto"/>
            <w:left w:val="none" w:sz="0" w:space="0" w:color="auto"/>
            <w:bottom w:val="none" w:sz="0" w:space="0" w:color="auto"/>
            <w:right w:val="none" w:sz="0" w:space="0" w:color="auto"/>
          </w:divBdr>
        </w:div>
        <w:div w:id="2016640590">
          <w:marLeft w:val="480"/>
          <w:marRight w:val="0"/>
          <w:marTop w:val="0"/>
          <w:marBottom w:val="0"/>
          <w:divBdr>
            <w:top w:val="none" w:sz="0" w:space="0" w:color="auto"/>
            <w:left w:val="none" w:sz="0" w:space="0" w:color="auto"/>
            <w:bottom w:val="none" w:sz="0" w:space="0" w:color="auto"/>
            <w:right w:val="none" w:sz="0" w:space="0" w:color="auto"/>
          </w:divBdr>
        </w:div>
        <w:div w:id="193614344">
          <w:marLeft w:val="480"/>
          <w:marRight w:val="0"/>
          <w:marTop w:val="0"/>
          <w:marBottom w:val="0"/>
          <w:divBdr>
            <w:top w:val="none" w:sz="0" w:space="0" w:color="auto"/>
            <w:left w:val="none" w:sz="0" w:space="0" w:color="auto"/>
            <w:bottom w:val="none" w:sz="0" w:space="0" w:color="auto"/>
            <w:right w:val="none" w:sz="0" w:space="0" w:color="auto"/>
          </w:divBdr>
        </w:div>
        <w:div w:id="1360887686">
          <w:marLeft w:val="480"/>
          <w:marRight w:val="0"/>
          <w:marTop w:val="0"/>
          <w:marBottom w:val="0"/>
          <w:divBdr>
            <w:top w:val="none" w:sz="0" w:space="0" w:color="auto"/>
            <w:left w:val="none" w:sz="0" w:space="0" w:color="auto"/>
            <w:bottom w:val="none" w:sz="0" w:space="0" w:color="auto"/>
            <w:right w:val="none" w:sz="0" w:space="0" w:color="auto"/>
          </w:divBdr>
        </w:div>
        <w:div w:id="517281885">
          <w:marLeft w:val="480"/>
          <w:marRight w:val="0"/>
          <w:marTop w:val="0"/>
          <w:marBottom w:val="0"/>
          <w:divBdr>
            <w:top w:val="none" w:sz="0" w:space="0" w:color="auto"/>
            <w:left w:val="none" w:sz="0" w:space="0" w:color="auto"/>
            <w:bottom w:val="none" w:sz="0" w:space="0" w:color="auto"/>
            <w:right w:val="none" w:sz="0" w:space="0" w:color="auto"/>
          </w:divBdr>
        </w:div>
        <w:div w:id="21711366">
          <w:marLeft w:val="480"/>
          <w:marRight w:val="0"/>
          <w:marTop w:val="0"/>
          <w:marBottom w:val="0"/>
          <w:divBdr>
            <w:top w:val="none" w:sz="0" w:space="0" w:color="auto"/>
            <w:left w:val="none" w:sz="0" w:space="0" w:color="auto"/>
            <w:bottom w:val="none" w:sz="0" w:space="0" w:color="auto"/>
            <w:right w:val="none" w:sz="0" w:space="0" w:color="auto"/>
          </w:divBdr>
        </w:div>
        <w:div w:id="158741777">
          <w:marLeft w:val="480"/>
          <w:marRight w:val="0"/>
          <w:marTop w:val="0"/>
          <w:marBottom w:val="0"/>
          <w:divBdr>
            <w:top w:val="none" w:sz="0" w:space="0" w:color="auto"/>
            <w:left w:val="none" w:sz="0" w:space="0" w:color="auto"/>
            <w:bottom w:val="none" w:sz="0" w:space="0" w:color="auto"/>
            <w:right w:val="none" w:sz="0" w:space="0" w:color="auto"/>
          </w:divBdr>
        </w:div>
        <w:div w:id="1378044102">
          <w:marLeft w:val="480"/>
          <w:marRight w:val="0"/>
          <w:marTop w:val="0"/>
          <w:marBottom w:val="0"/>
          <w:divBdr>
            <w:top w:val="none" w:sz="0" w:space="0" w:color="auto"/>
            <w:left w:val="none" w:sz="0" w:space="0" w:color="auto"/>
            <w:bottom w:val="none" w:sz="0" w:space="0" w:color="auto"/>
            <w:right w:val="none" w:sz="0" w:space="0" w:color="auto"/>
          </w:divBdr>
        </w:div>
        <w:div w:id="141624882">
          <w:marLeft w:val="480"/>
          <w:marRight w:val="0"/>
          <w:marTop w:val="0"/>
          <w:marBottom w:val="0"/>
          <w:divBdr>
            <w:top w:val="none" w:sz="0" w:space="0" w:color="auto"/>
            <w:left w:val="none" w:sz="0" w:space="0" w:color="auto"/>
            <w:bottom w:val="none" w:sz="0" w:space="0" w:color="auto"/>
            <w:right w:val="none" w:sz="0" w:space="0" w:color="auto"/>
          </w:divBdr>
        </w:div>
        <w:div w:id="782921269">
          <w:marLeft w:val="480"/>
          <w:marRight w:val="0"/>
          <w:marTop w:val="0"/>
          <w:marBottom w:val="0"/>
          <w:divBdr>
            <w:top w:val="none" w:sz="0" w:space="0" w:color="auto"/>
            <w:left w:val="none" w:sz="0" w:space="0" w:color="auto"/>
            <w:bottom w:val="none" w:sz="0" w:space="0" w:color="auto"/>
            <w:right w:val="none" w:sz="0" w:space="0" w:color="auto"/>
          </w:divBdr>
        </w:div>
        <w:div w:id="1341202067">
          <w:marLeft w:val="480"/>
          <w:marRight w:val="0"/>
          <w:marTop w:val="0"/>
          <w:marBottom w:val="0"/>
          <w:divBdr>
            <w:top w:val="none" w:sz="0" w:space="0" w:color="auto"/>
            <w:left w:val="none" w:sz="0" w:space="0" w:color="auto"/>
            <w:bottom w:val="none" w:sz="0" w:space="0" w:color="auto"/>
            <w:right w:val="none" w:sz="0" w:space="0" w:color="auto"/>
          </w:divBdr>
        </w:div>
        <w:div w:id="281349877">
          <w:marLeft w:val="480"/>
          <w:marRight w:val="0"/>
          <w:marTop w:val="0"/>
          <w:marBottom w:val="0"/>
          <w:divBdr>
            <w:top w:val="none" w:sz="0" w:space="0" w:color="auto"/>
            <w:left w:val="none" w:sz="0" w:space="0" w:color="auto"/>
            <w:bottom w:val="none" w:sz="0" w:space="0" w:color="auto"/>
            <w:right w:val="none" w:sz="0" w:space="0" w:color="auto"/>
          </w:divBdr>
        </w:div>
        <w:div w:id="1877810344">
          <w:marLeft w:val="480"/>
          <w:marRight w:val="0"/>
          <w:marTop w:val="0"/>
          <w:marBottom w:val="0"/>
          <w:divBdr>
            <w:top w:val="none" w:sz="0" w:space="0" w:color="auto"/>
            <w:left w:val="none" w:sz="0" w:space="0" w:color="auto"/>
            <w:bottom w:val="none" w:sz="0" w:space="0" w:color="auto"/>
            <w:right w:val="none" w:sz="0" w:space="0" w:color="auto"/>
          </w:divBdr>
        </w:div>
        <w:div w:id="1588879598">
          <w:marLeft w:val="480"/>
          <w:marRight w:val="0"/>
          <w:marTop w:val="0"/>
          <w:marBottom w:val="0"/>
          <w:divBdr>
            <w:top w:val="none" w:sz="0" w:space="0" w:color="auto"/>
            <w:left w:val="none" w:sz="0" w:space="0" w:color="auto"/>
            <w:bottom w:val="none" w:sz="0" w:space="0" w:color="auto"/>
            <w:right w:val="none" w:sz="0" w:space="0" w:color="auto"/>
          </w:divBdr>
        </w:div>
        <w:div w:id="583950282">
          <w:marLeft w:val="480"/>
          <w:marRight w:val="0"/>
          <w:marTop w:val="0"/>
          <w:marBottom w:val="0"/>
          <w:divBdr>
            <w:top w:val="none" w:sz="0" w:space="0" w:color="auto"/>
            <w:left w:val="none" w:sz="0" w:space="0" w:color="auto"/>
            <w:bottom w:val="none" w:sz="0" w:space="0" w:color="auto"/>
            <w:right w:val="none" w:sz="0" w:space="0" w:color="auto"/>
          </w:divBdr>
        </w:div>
        <w:div w:id="763301957">
          <w:marLeft w:val="480"/>
          <w:marRight w:val="0"/>
          <w:marTop w:val="0"/>
          <w:marBottom w:val="0"/>
          <w:divBdr>
            <w:top w:val="none" w:sz="0" w:space="0" w:color="auto"/>
            <w:left w:val="none" w:sz="0" w:space="0" w:color="auto"/>
            <w:bottom w:val="none" w:sz="0" w:space="0" w:color="auto"/>
            <w:right w:val="none" w:sz="0" w:space="0" w:color="auto"/>
          </w:divBdr>
        </w:div>
        <w:div w:id="2077895630">
          <w:marLeft w:val="480"/>
          <w:marRight w:val="0"/>
          <w:marTop w:val="0"/>
          <w:marBottom w:val="0"/>
          <w:divBdr>
            <w:top w:val="none" w:sz="0" w:space="0" w:color="auto"/>
            <w:left w:val="none" w:sz="0" w:space="0" w:color="auto"/>
            <w:bottom w:val="none" w:sz="0" w:space="0" w:color="auto"/>
            <w:right w:val="none" w:sz="0" w:space="0" w:color="auto"/>
          </w:divBdr>
        </w:div>
      </w:divsChild>
    </w:div>
    <w:div w:id="1053384335">
      <w:bodyDiv w:val="1"/>
      <w:marLeft w:val="0"/>
      <w:marRight w:val="0"/>
      <w:marTop w:val="0"/>
      <w:marBottom w:val="0"/>
      <w:divBdr>
        <w:top w:val="none" w:sz="0" w:space="0" w:color="auto"/>
        <w:left w:val="none" w:sz="0" w:space="0" w:color="auto"/>
        <w:bottom w:val="none" w:sz="0" w:space="0" w:color="auto"/>
        <w:right w:val="none" w:sz="0" w:space="0" w:color="auto"/>
      </w:divBdr>
      <w:divsChild>
        <w:div w:id="1969777664">
          <w:marLeft w:val="480"/>
          <w:marRight w:val="0"/>
          <w:marTop w:val="0"/>
          <w:marBottom w:val="0"/>
          <w:divBdr>
            <w:top w:val="none" w:sz="0" w:space="0" w:color="auto"/>
            <w:left w:val="none" w:sz="0" w:space="0" w:color="auto"/>
            <w:bottom w:val="none" w:sz="0" w:space="0" w:color="auto"/>
            <w:right w:val="none" w:sz="0" w:space="0" w:color="auto"/>
          </w:divBdr>
        </w:div>
        <w:div w:id="761798554">
          <w:marLeft w:val="480"/>
          <w:marRight w:val="0"/>
          <w:marTop w:val="0"/>
          <w:marBottom w:val="0"/>
          <w:divBdr>
            <w:top w:val="none" w:sz="0" w:space="0" w:color="auto"/>
            <w:left w:val="none" w:sz="0" w:space="0" w:color="auto"/>
            <w:bottom w:val="none" w:sz="0" w:space="0" w:color="auto"/>
            <w:right w:val="none" w:sz="0" w:space="0" w:color="auto"/>
          </w:divBdr>
        </w:div>
        <w:div w:id="751195872">
          <w:marLeft w:val="480"/>
          <w:marRight w:val="0"/>
          <w:marTop w:val="0"/>
          <w:marBottom w:val="0"/>
          <w:divBdr>
            <w:top w:val="none" w:sz="0" w:space="0" w:color="auto"/>
            <w:left w:val="none" w:sz="0" w:space="0" w:color="auto"/>
            <w:bottom w:val="none" w:sz="0" w:space="0" w:color="auto"/>
            <w:right w:val="none" w:sz="0" w:space="0" w:color="auto"/>
          </w:divBdr>
        </w:div>
        <w:div w:id="393703165">
          <w:marLeft w:val="480"/>
          <w:marRight w:val="0"/>
          <w:marTop w:val="0"/>
          <w:marBottom w:val="0"/>
          <w:divBdr>
            <w:top w:val="none" w:sz="0" w:space="0" w:color="auto"/>
            <w:left w:val="none" w:sz="0" w:space="0" w:color="auto"/>
            <w:bottom w:val="none" w:sz="0" w:space="0" w:color="auto"/>
            <w:right w:val="none" w:sz="0" w:space="0" w:color="auto"/>
          </w:divBdr>
        </w:div>
        <w:div w:id="1203710372">
          <w:marLeft w:val="480"/>
          <w:marRight w:val="0"/>
          <w:marTop w:val="0"/>
          <w:marBottom w:val="0"/>
          <w:divBdr>
            <w:top w:val="none" w:sz="0" w:space="0" w:color="auto"/>
            <w:left w:val="none" w:sz="0" w:space="0" w:color="auto"/>
            <w:bottom w:val="none" w:sz="0" w:space="0" w:color="auto"/>
            <w:right w:val="none" w:sz="0" w:space="0" w:color="auto"/>
          </w:divBdr>
        </w:div>
        <w:div w:id="1362515690">
          <w:marLeft w:val="480"/>
          <w:marRight w:val="0"/>
          <w:marTop w:val="0"/>
          <w:marBottom w:val="0"/>
          <w:divBdr>
            <w:top w:val="none" w:sz="0" w:space="0" w:color="auto"/>
            <w:left w:val="none" w:sz="0" w:space="0" w:color="auto"/>
            <w:bottom w:val="none" w:sz="0" w:space="0" w:color="auto"/>
            <w:right w:val="none" w:sz="0" w:space="0" w:color="auto"/>
          </w:divBdr>
        </w:div>
        <w:div w:id="1151487653">
          <w:marLeft w:val="480"/>
          <w:marRight w:val="0"/>
          <w:marTop w:val="0"/>
          <w:marBottom w:val="0"/>
          <w:divBdr>
            <w:top w:val="none" w:sz="0" w:space="0" w:color="auto"/>
            <w:left w:val="none" w:sz="0" w:space="0" w:color="auto"/>
            <w:bottom w:val="none" w:sz="0" w:space="0" w:color="auto"/>
            <w:right w:val="none" w:sz="0" w:space="0" w:color="auto"/>
          </w:divBdr>
        </w:div>
        <w:div w:id="2073193375">
          <w:marLeft w:val="480"/>
          <w:marRight w:val="0"/>
          <w:marTop w:val="0"/>
          <w:marBottom w:val="0"/>
          <w:divBdr>
            <w:top w:val="none" w:sz="0" w:space="0" w:color="auto"/>
            <w:left w:val="none" w:sz="0" w:space="0" w:color="auto"/>
            <w:bottom w:val="none" w:sz="0" w:space="0" w:color="auto"/>
            <w:right w:val="none" w:sz="0" w:space="0" w:color="auto"/>
          </w:divBdr>
        </w:div>
        <w:div w:id="1881435743">
          <w:marLeft w:val="480"/>
          <w:marRight w:val="0"/>
          <w:marTop w:val="0"/>
          <w:marBottom w:val="0"/>
          <w:divBdr>
            <w:top w:val="none" w:sz="0" w:space="0" w:color="auto"/>
            <w:left w:val="none" w:sz="0" w:space="0" w:color="auto"/>
            <w:bottom w:val="none" w:sz="0" w:space="0" w:color="auto"/>
            <w:right w:val="none" w:sz="0" w:space="0" w:color="auto"/>
          </w:divBdr>
        </w:div>
        <w:div w:id="415442573">
          <w:marLeft w:val="480"/>
          <w:marRight w:val="0"/>
          <w:marTop w:val="0"/>
          <w:marBottom w:val="0"/>
          <w:divBdr>
            <w:top w:val="none" w:sz="0" w:space="0" w:color="auto"/>
            <w:left w:val="none" w:sz="0" w:space="0" w:color="auto"/>
            <w:bottom w:val="none" w:sz="0" w:space="0" w:color="auto"/>
            <w:right w:val="none" w:sz="0" w:space="0" w:color="auto"/>
          </w:divBdr>
        </w:div>
        <w:div w:id="710686608">
          <w:marLeft w:val="480"/>
          <w:marRight w:val="0"/>
          <w:marTop w:val="0"/>
          <w:marBottom w:val="0"/>
          <w:divBdr>
            <w:top w:val="none" w:sz="0" w:space="0" w:color="auto"/>
            <w:left w:val="none" w:sz="0" w:space="0" w:color="auto"/>
            <w:bottom w:val="none" w:sz="0" w:space="0" w:color="auto"/>
            <w:right w:val="none" w:sz="0" w:space="0" w:color="auto"/>
          </w:divBdr>
        </w:div>
        <w:div w:id="1920290053">
          <w:marLeft w:val="480"/>
          <w:marRight w:val="0"/>
          <w:marTop w:val="0"/>
          <w:marBottom w:val="0"/>
          <w:divBdr>
            <w:top w:val="none" w:sz="0" w:space="0" w:color="auto"/>
            <w:left w:val="none" w:sz="0" w:space="0" w:color="auto"/>
            <w:bottom w:val="none" w:sz="0" w:space="0" w:color="auto"/>
            <w:right w:val="none" w:sz="0" w:space="0" w:color="auto"/>
          </w:divBdr>
        </w:div>
        <w:div w:id="802893414">
          <w:marLeft w:val="480"/>
          <w:marRight w:val="0"/>
          <w:marTop w:val="0"/>
          <w:marBottom w:val="0"/>
          <w:divBdr>
            <w:top w:val="none" w:sz="0" w:space="0" w:color="auto"/>
            <w:left w:val="none" w:sz="0" w:space="0" w:color="auto"/>
            <w:bottom w:val="none" w:sz="0" w:space="0" w:color="auto"/>
            <w:right w:val="none" w:sz="0" w:space="0" w:color="auto"/>
          </w:divBdr>
        </w:div>
        <w:div w:id="1114515394">
          <w:marLeft w:val="480"/>
          <w:marRight w:val="0"/>
          <w:marTop w:val="0"/>
          <w:marBottom w:val="0"/>
          <w:divBdr>
            <w:top w:val="none" w:sz="0" w:space="0" w:color="auto"/>
            <w:left w:val="none" w:sz="0" w:space="0" w:color="auto"/>
            <w:bottom w:val="none" w:sz="0" w:space="0" w:color="auto"/>
            <w:right w:val="none" w:sz="0" w:space="0" w:color="auto"/>
          </w:divBdr>
        </w:div>
        <w:div w:id="1185753505">
          <w:marLeft w:val="480"/>
          <w:marRight w:val="0"/>
          <w:marTop w:val="0"/>
          <w:marBottom w:val="0"/>
          <w:divBdr>
            <w:top w:val="none" w:sz="0" w:space="0" w:color="auto"/>
            <w:left w:val="none" w:sz="0" w:space="0" w:color="auto"/>
            <w:bottom w:val="none" w:sz="0" w:space="0" w:color="auto"/>
            <w:right w:val="none" w:sz="0" w:space="0" w:color="auto"/>
          </w:divBdr>
        </w:div>
        <w:div w:id="914247393">
          <w:marLeft w:val="480"/>
          <w:marRight w:val="0"/>
          <w:marTop w:val="0"/>
          <w:marBottom w:val="0"/>
          <w:divBdr>
            <w:top w:val="none" w:sz="0" w:space="0" w:color="auto"/>
            <w:left w:val="none" w:sz="0" w:space="0" w:color="auto"/>
            <w:bottom w:val="none" w:sz="0" w:space="0" w:color="auto"/>
            <w:right w:val="none" w:sz="0" w:space="0" w:color="auto"/>
          </w:divBdr>
        </w:div>
        <w:div w:id="719590889">
          <w:marLeft w:val="480"/>
          <w:marRight w:val="0"/>
          <w:marTop w:val="0"/>
          <w:marBottom w:val="0"/>
          <w:divBdr>
            <w:top w:val="none" w:sz="0" w:space="0" w:color="auto"/>
            <w:left w:val="none" w:sz="0" w:space="0" w:color="auto"/>
            <w:bottom w:val="none" w:sz="0" w:space="0" w:color="auto"/>
            <w:right w:val="none" w:sz="0" w:space="0" w:color="auto"/>
          </w:divBdr>
        </w:div>
        <w:div w:id="1451123318">
          <w:marLeft w:val="480"/>
          <w:marRight w:val="0"/>
          <w:marTop w:val="0"/>
          <w:marBottom w:val="0"/>
          <w:divBdr>
            <w:top w:val="none" w:sz="0" w:space="0" w:color="auto"/>
            <w:left w:val="none" w:sz="0" w:space="0" w:color="auto"/>
            <w:bottom w:val="none" w:sz="0" w:space="0" w:color="auto"/>
            <w:right w:val="none" w:sz="0" w:space="0" w:color="auto"/>
          </w:divBdr>
        </w:div>
        <w:div w:id="1772780762">
          <w:marLeft w:val="480"/>
          <w:marRight w:val="0"/>
          <w:marTop w:val="0"/>
          <w:marBottom w:val="0"/>
          <w:divBdr>
            <w:top w:val="none" w:sz="0" w:space="0" w:color="auto"/>
            <w:left w:val="none" w:sz="0" w:space="0" w:color="auto"/>
            <w:bottom w:val="none" w:sz="0" w:space="0" w:color="auto"/>
            <w:right w:val="none" w:sz="0" w:space="0" w:color="auto"/>
          </w:divBdr>
        </w:div>
        <w:div w:id="1983383840">
          <w:marLeft w:val="480"/>
          <w:marRight w:val="0"/>
          <w:marTop w:val="0"/>
          <w:marBottom w:val="0"/>
          <w:divBdr>
            <w:top w:val="none" w:sz="0" w:space="0" w:color="auto"/>
            <w:left w:val="none" w:sz="0" w:space="0" w:color="auto"/>
            <w:bottom w:val="none" w:sz="0" w:space="0" w:color="auto"/>
            <w:right w:val="none" w:sz="0" w:space="0" w:color="auto"/>
          </w:divBdr>
        </w:div>
        <w:div w:id="1593581893">
          <w:marLeft w:val="480"/>
          <w:marRight w:val="0"/>
          <w:marTop w:val="0"/>
          <w:marBottom w:val="0"/>
          <w:divBdr>
            <w:top w:val="none" w:sz="0" w:space="0" w:color="auto"/>
            <w:left w:val="none" w:sz="0" w:space="0" w:color="auto"/>
            <w:bottom w:val="none" w:sz="0" w:space="0" w:color="auto"/>
            <w:right w:val="none" w:sz="0" w:space="0" w:color="auto"/>
          </w:divBdr>
        </w:div>
        <w:div w:id="1153839267">
          <w:marLeft w:val="480"/>
          <w:marRight w:val="0"/>
          <w:marTop w:val="0"/>
          <w:marBottom w:val="0"/>
          <w:divBdr>
            <w:top w:val="none" w:sz="0" w:space="0" w:color="auto"/>
            <w:left w:val="none" w:sz="0" w:space="0" w:color="auto"/>
            <w:bottom w:val="none" w:sz="0" w:space="0" w:color="auto"/>
            <w:right w:val="none" w:sz="0" w:space="0" w:color="auto"/>
          </w:divBdr>
        </w:div>
        <w:div w:id="1841700535">
          <w:marLeft w:val="480"/>
          <w:marRight w:val="0"/>
          <w:marTop w:val="0"/>
          <w:marBottom w:val="0"/>
          <w:divBdr>
            <w:top w:val="none" w:sz="0" w:space="0" w:color="auto"/>
            <w:left w:val="none" w:sz="0" w:space="0" w:color="auto"/>
            <w:bottom w:val="none" w:sz="0" w:space="0" w:color="auto"/>
            <w:right w:val="none" w:sz="0" w:space="0" w:color="auto"/>
          </w:divBdr>
        </w:div>
        <w:div w:id="1293753412">
          <w:marLeft w:val="480"/>
          <w:marRight w:val="0"/>
          <w:marTop w:val="0"/>
          <w:marBottom w:val="0"/>
          <w:divBdr>
            <w:top w:val="none" w:sz="0" w:space="0" w:color="auto"/>
            <w:left w:val="none" w:sz="0" w:space="0" w:color="auto"/>
            <w:bottom w:val="none" w:sz="0" w:space="0" w:color="auto"/>
            <w:right w:val="none" w:sz="0" w:space="0" w:color="auto"/>
          </w:divBdr>
        </w:div>
        <w:div w:id="1290936314">
          <w:marLeft w:val="480"/>
          <w:marRight w:val="0"/>
          <w:marTop w:val="0"/>
          <w:marBottom w:val="0"/>
          <w:divBdr>
            <w:top w:val="none" w:sz="0" w:space="0" w:color="auto"/>
            <w:left w:val="none" w:sz="0" w:space="0" w:color="auto"/>
            <w:bottom w:val="none" w:sz="0" w:space="0" w:color="auto"/>
            <w:right w:val="none" w:sz="0" w:space="0" w:color="auto"/>
          </w:divBdr>
        </w:div>
        <w:div w:id="2053918132">
          <w:marLeft w:val="480"/>
          <w:marRight w:val="0"/>
          <w:marTop w:val="0"/>
          <w:marBottom w:val="0"/>
          <w:divBdr>
            <w:top w:val="none" w:sz="0" w:space="0" w:color="auto"/>
            <w:left w:val="none" w:sz="0" w:space="0" w:color="auto"/>
            <w:bottom w:val="none" w:sz="0" w:space="0" w:color="auto"/>
            <w:right w:val="none" w:sz="0" w:space="0" w:color="auto"/>
          </w:divBdr>
        </w:div>
        <w:div w:id="1291280903">
          <w:marLeft w:val="480"/>
          <w:marRight w:val="0"/>
          <w:marTop w:val="0"/>
          <w:marBottom w:val="0"/>
          <w:divBdr>
            <w:top w:val="none" w:sz="0" w:space="0" w:color="auto"/>
            <w:left w:val="none" w:sz="0" w:space="0" w:color="auto"/>
            <w:bottom w:val="none" w:sz="0" w:space="0" w:color="auto"/>
            <w:right w:val="none" w:sz="0" w:space="0" w:color="auto"/>
          </w:divBdr>
        </w:div>
        <w:div w:id="1086414475">
          <w:marLeft w:val="480"/>
          <w:marRight w:val="0"/>
          <w:marTop w:val="0"/>
          <w:marBottom w:val="0"/>
          <w:divBdr>
            <w:top w:val="none" w:sz="0" w:space="0" w:color="auto"/>
            <w:left w:val="none" w:sz="0" w:space="0" w:color="auto"/>
            <w:bottom w:val="none" w:sz="0" w:space="0" w:color="auto"/>
            <w:right w:val="none" w:sz="0" w:space="0" w:color="auto"/>
          </w:divBdr>
        </w:div>
        <w:div w:id="814567111">
          <w:marLeft w:val="480"/>
          <w:marRight w:val="0"/>
          <w:marTop w:val="0"/>
          <w:marBottom w:val="0"/>
          <w:divBdr>
            <w:top w:val="none" w:sz="0" w:space="0" w:color="auto"/>
            <w:left w:val="none" w:sz="0" w:space="0" w:color="auto"/>
            <w:bottom w:val="none" w:sz="0" w:space="0" w:color="auto"/>
            <w:right w:val="none" w:sz="0" w:space="0" w:color="auto"/>
          </w:divBdr>
        </w:div>
        <w:div w:id="364714909">
          <w:marLeft w:val="480"/>
          <w:marRight w:val="0"/>
          <w:marTop w:val="0"/>
          <w:marBottom w:val="0"/>
          <w:divBdr>
            <w:top w:val="none" w:sz="0" w:space="0" w:color="auto"/>
            <w:left w:val="none" w:sz="0" w:space="0" w:color="auto"/>
            <w:bottom w:val="none" w:sz="0" w:space="0" w:color="auto"/>
            <w:right w:val="none" w:sz="0" w:space="0" w:color="auto"/>
          </w:divBdr>
        </w:div>
        <w:div w:id="405343680">
          <w:marLeft w:val="480"/>
          <w:marRight w:val="0"/>
          <w:marTop w:val="0"/>
          <w:marBottom w:val="0"/>
          <w:divBdr>
            <w:top w:val="none" w:sz="0" w:space="0" w:color="auto"/>
            <w:left w:val="none" w:sz="0" w:space="0" w:color="auto"/>
            <w:bottom w:val="none" w:sz="0" w:space="0" w:color="auto"/>
            <w:right w:val="none" w:sz="0" w:space="0" w:color="auto"/>
          </w:divBdr>
        </w:div>
        <w:div w:id="630285428">
          <w:marLeft w:val="480"/>
          <w:marRight w:val="0"/>
          <w:marTop w:val="0"/>
          <w:marBottom w:val="0"/>
          <w:divBdr>
            <w:top w:val="none" w:sz="0" w:space="0" w:color="auto"/>
            <w:left w:val="none" w:sz="0" w:space="0" w:color="auto"/>
            <w:bottom w:val="none" w:sz="0" w:space="0" w:color="auto"/>
            <w:right w:val="none" w:sz="0" w:space="0" w:color="auto"/>
          </w:divBdr>
        </w:div>
        <w:div w:id="32774446">
          <w:marLeft w:val="480"/>
          <w:marRight w:val="0"/>
          <w:marTop w:val="0"/>
          <w:marBottom w:val="0"/>
          <w:divBdr>
            <w:top w:val="none" w:sz="0" w:space="0" w:color="auto"/>
            <w:left w:val="none" w:sz="0" w:space="0" w:color="auto"/>
            <w:bottom w:val="none" w:sz="0" w:space="0" w:color="auto"/>
            <w:right w:val="none" w:sz="0" w:space="0" w:color="auto"/>
          </w:divBdr>
        </w:div>
        <w:div w:id="334501197">
          <w:marLeft w:val="480"/>
          <w:marRight w:val="0"/>
          <w:marTop w:val="0"/>
          <w:marBottom w:val="0"/>
          <w:divBdr>
            <w:top w:val="none" w:sz="0" w:space="0" w:color="auto"/>
            <w:left w:val="none" w:sz="0" w:space="0" w:color="auto"/>
            <w:bottom w:val="none" w:sz="0" w:space="0" w:color="auto"/>
            <w:right w:val="none" w:sz="0" w:space="0" w:color="auto"/>
          </w:divBdr>
        </w:div>
        <w:div w:id="256791046">
          <w:marLeft w:val="480"/>
          <w:marRight w:val="0"/>
          <w:marTop w:val="0"/>
          <w:marBottom w:val="0"/>
          <w:divBdr>
            <w:top w:val="none" w:sz="0" w:space="0" w:color="auto"/>
            <w:left w:val="none" w:sz="0" w:space="0" w:color="auto"/>
            <w:bottom w:val="none" w:sz="0" w:space="0" w:color="auto"/>
            <w:right w:val="none" w:sz="0" w:space="0" w:color="auto"/>
          </w:divBdr>
        </w:div>
        <w:div w:id="1460608922">
          <w:marLeft w:val="480"/>
          <w:marRight w:val="0"/>
          <w:marTop w:val="0"/>
          <w:marBottom w:val="0"/>
          <w:divBdr>
            <w:top w:val="none" w:sz="0" w:space="0" w:color="auto"/>
            <w:left w:val="none" w:sz="0" w:space="0" w:color="auto"/>
            <w:bottom w:val="none" w:sz="0" w:space="0" w:color="auto"/>
            <w:right w:val="none" w:sz="0" w:space="0" w:color="auto"/>
          </w:divBdr>
        </w:div>
        <w:div w:id="209072318">
          <w:marLeft w:val="480"/>
          <w:marRight w:val="0"/>
          <w:marTop w:val="0"/>
          <w:marBottom w:val="0"/>
          <w:divBdr>
            <w:top w:val="none" w:sz="0" w:space="0" w:color="auto"/>
            <w:left w:val="none" w:sz="0" w:space="0" w:color="auto"/>
            <w:bottom w:val="none" w:sz="0" w:space="0" w:color="auto"/>
            <w:right w:val="none" w:sz="0" w:space="0" w:color="auto"/>
          </w:divBdr>
        </w:div>
        <w:div w:id="1264269345">
          <w:marLeft w:val="480"/>
          <w:marRight w:val="0"/>
          <w:marTop w:val="0"/>
          <w:marBottom w:val="0"/>
          <w:divBdr>
            <w:top w:val="none" w:sz="0" w:space="0" w:color="auto"/>
            <w:left w:val="none" w:sz="0" w:space="0" w:color="auto"/>
            <w:bottom w:val="none" w:sz="0" w:space="0" w:color="auto"/>
            <w:right w:val="none" w:sz="0" w:space="0" w:color="auto"/>
          </w:divBdr>
        </w:div>
        <w:div w:id="101538945">
          <w:marLeft w:val="480"/>
          <w:marRight w:val="0"/>
          <w:marTop w:val="0"/>
          <w:marBottom w:val="0"/>
          <w:divBdr>
            <w:top w:val="none" w:sz="0" w:space="0" w:color="auto"/>
            <w:left w:val="none" w:sz="0" w:space="0" w:color="auto"/>
            <w:bottom w:val="none" w:sz="0" w:space="0" w:color="auto"/>
            <w:right w:val="none" w:sz="0" w:space="0" w:color="auto"/>
          </w:divBdr>
        </w:div>
        <w:div w:id="1798063564">
          <w:marLeft w:val="480"/>
          <w:marRight w:val="0"/>
          <w:marTop w:val="0"/>
          <w:marBottom w:val="0"/>
          <w:divBdr>
            <w:top w:val="none" w:sz="0" w:space="0" w:color="auto"/>
            <w:left w:val="none" w:sz="0" w:space="0" w:color="auto"/>
            <w:bottom w:val="none" w:sz="0" w:space="0" w:color="auto"/>
            <w:right w:val="none" w:sz="0" w:space="0" w:color="auto"/>
          </w:divBdr>
        </w:div>
        <w:div w:id="629700996">
          <w:marLeft w:val="480"/>
          <w:marRight w:val="0"/>
          <w:marTop w:val="0"/>
          <w:marBottom w:val="0"/>
          <w:divBdr>
            <w:top w:val="none" w:sz="0" w:space="0" w:color="auto"/>
            <w:left w:val="none" w:sz="0" w:space="0" w:color="auto"/>
            <w:bottom w:val="none" w:sz="0" w:space="0" w:color="auto"/>
            <w:right w:val="none" w:sz="0" w:space="0" w:color="auto"/>
          </w:divBdr>
        </w:div>
        <w:div w:id="1771126908">
          <w:marLeft w:val="480"/>
          <w:marRight w:val="0"/>
          <w:marTop w:val="0"/>
          <w:marBottom w:val="0"/>
          <w:divBdr>
            <w:top w:val="none" w:sz="0" w:space="0" w:color="auto"/>
            <w:left w:val="none" w:sz="0" w:space="0" w:color="auto"/>
            <w:bottom w:val="none" w:sz="0" w:space="0" w:color="auto"/>
            <w:right w:val="none" w:sz="0" w:space="0" w:color="auto"/>
          </w:divBdr>
        </w:div>
        <w:div w:id="1433167866">
          <w:marLeft w:val="480"/>
          <w:marRight w:val="0"/>
          <w:marTop w:val="0"/>
          <w:marBottom w:val="0"/>
          <w:divBdr>
            <w:top w:val="none" w:sz="0" w:space="0" w:color="auto"/>
            <w:left w:val="none" w:sz="0" w:space="0" w:color="auto"/>
            <w:bottom w:val="none" w:sz="0" w:space="0" w:color="auto"/>
            <w:right w:val="none" w:sz="0" w:space="0" w:color="auto"/>
          </w:divBdr>
        </w:div>
        <w:div w:id="96483592">
          <w:marLeft w:val="480"/>
          <w:marRight w:val="0"/>
          <w:marTop w:val="0"/>
          <w:marBottom w:val="0"/>
          <w:divBdr>
            <w:top w:val="none" w:sz="0" w:space="0" w:color="auto"/>
            <w:left w:val="none" w:sz="0" w:space="0" w:color="auto"/>
            <w:bottom w:val="none" w:sz="0" w:space="0" w:color="auto"/>
            <w:right w:val="none" w:sz="0" w:space="0" w:color="auto"/>
          </w:divBdr>
        </w:div>
        <w:div w:id="1348561992">
          <w:marLeft w:val="480"/>
          <w:marRight w:val="0"/>
          <w:marTop w:val="0"/>
          <w:marBottom w:val="0"/>
          <w:divBdr>
            <w:top w:val="none" w:sz="0" w:space="0" w:color="auto"/>
            <w:left w:val="none" w:sz="0" w:space="0" w:color="auto"/>
            <w:bottom w:val="none" w:sz="0" w:space="0" w:color="auto"/>
            <w:right w:val="none" w:sz="0" w:space="0" w:color="auto"/>
          </w:divBdr>
        </w:div>
        <w:div w:id="1023896525">
          <w:marLeft w:val="480"/>
          <w:marRight w:val="0"/>
          <w:marTop w:val="0"/>
          <w:marBottom w:val="0"/>
          <w:divBdr>
            <w:top w:val="none" w:sz="0" w:space="0" w:color="auto"/>
            <w:left w:val="none" w:sz="0" w:space="0" w:color="auto"/>
            <w:bottom w:val="none" w:sz="0" w:space="0" w:color="auto"/>
            <w:right w:val="none" w:sz="0" w:space="0" w:color="auto"/>
          </w:divBdr>
        </w:div>
        <w:div w:id="1016539088">
          <w:marLeft w:val="480"/>
          <w:marRight w:val="0"/>
          <w:marTop w:val="0"/>
          <w:marBottom w:val="0"/>
          <w:divBdr>
            <w:top w:val="none" w:sz="0" w:space="0" w:color="auto"/>
            <w:left w:val="none" w:sz="0" w:space="0" w:color="auto"/>
            <w:bottom w:val="none" w:sz="0" w:space="0" w:color="auto"/>
            <w:right w:val="none" w:sz="0" w:space="0" w:color="auto"/>
          </w:divBdr>
        </w:div>
        <w:div w:id="1064373241">
          <w:marLeft w:val="480"/>
          <w:marRight w:val="0"/>
          <w:marTop w:val="0"/>
          <w:marBottom w:val="0"/>
          <w:divBdr>
            <w:top w:val="none" w:sz="0" w:space="0" w:color="auto"/>
            <w:left w:val="none" w:sz="0" w:space="0" w:color="auto"/>
            <w:bottom w:val="none" w:sz="0" w:space="0" w:color="auto"/>
            <w:right w:val="none" w:sz="0" w:space="0" w:color="auto"/>
          </w:divBdr>
        </w:div>
        <w:div w:id="131094135">
          <w:marLeft w:val="480"/>
          <w:marRight w:val="0"/>
          <w:marTop w:val="0"/>
          <w:marBottom w:val="0"/>
          <w:divBdr>
            <w:top w:val="none" w:sz="0" w:space="0" w:color="auto"/>
            <w:left w:val="none" w:sz="0" w:space="0" w:color="auto"/>
            <w:bottom w:val="none" w:sz="0" w:space="0" w:color="auto"/>
            <w:right w:val="none" w:sz="0" w:space="0" w:color="auto"/>
          </w:divBdr>
        </w:div>
        <w:div w:id="587078475">
          <w:marLeft w:val="480"/>
          <w:marRight w:val="0"/>
          <w:marTop w:val="0"/>
          <w:marBottom w:val="0"/>
          <w:divBdr>
            <w:top w:val="none" w:sz="0" w:space="0" w:color="auto"/>
            <w:left w:val="none" w:sz="0" w:space="0" w:color="auto"/>
            <w:bottom w:val="none" w:sz="0" w:space="0" w:color="auto"/>
            <w:right w:val="none" w:sz="0" w:space="0" w:color="auto"/>
          </w:divBdr>
        </w:div>
        <w:div w:id="1524130755">
          <w:marLeft w:val="480"/>
          <w:marRight w:val="0"/>
          <w:marTop w:val="0"/>
          <w:marBottom w:val="0"/>
          <w:divBdr>
            <w:top w:val="none" w:sz="0" w:space="0" w:color="auto"/>
            <w:left w:val="none" w:sz="0" w:space="0" w:color="auto"/>
            <w:bottom w:val="none" w:sz="0" w:space="0" w:color="auto"/>
            <w:right w:val="none" w:sz="0" w:space="0" w:color="auto"/>
          </w:divBdr>
        </w:div>
        <w:div w:id="1237977724">
          <w:marLeft w:val="480"/>
          <w:marRight w:val="0"/>
          <w:marTop w:val="0"/>
          <w:marBottom w:val="0"/>
          <w:divBdr>
            <w:top w:val="none" w:sz="0" w:space="0" w:color="auto"/>
            <w:left w:val="none" w:sz="0" w:space="0" w:color="auto"/>
            <w:bottom w:val="none" w:sz="0" w:space="0" w:color="auto"/>
            <w:right w:val="none" w:sz="0" w:space="0" w:color="auto"/>
          </w:divBdr>
        </w:div>
        <w:div w:id="1030302545">
          <w:marLeft w:val="480"/>
          <w:marRight w:val="0"/>
          <w:marTop w:val="0"/>
          <w:marBottom w:val="0"/>
          <w:divBdr>
            <w:top w:val="none" w:sz="0" w:space="0" w:color="auto"/>
            <w:left w:val="none" w:sz="0" w:space="0" w:color="auto"/>
            <w:bottom w:val="none" w:sz="0" w:space="0" w:color="auto"/>
            <w:right w:val="none" w:sz="0" w:space="0" w:color="auto"/>
          </w:divBdr>
        </w:div>
        <w:div w:id="1351100362">
          <w:marLeft w:val="480"/>
          <w:marRight w:val="0"/>
          <w:marTop w:val="0"/>
          <w:marBottom w:val="0"/>
          <w:divBdr>
            <w:top w:val="none" w:sz="0" w:space="0" w:color="auto"/>
            <w:left w:val="none" w:sz="0" w:space="0" w:color="auto"/>
            <w:bottom w:val="none" w:sz="0" w:space="0" w:color="auto"/>
            <w:right w:val="none" w:sz="0" w:space="0" w:color="auto"/>
          </w:divBdr>
        </w:div>
        <w:div w:id="957178847">
          <w:marLeft w:val="480"/>
          <w:marRight w:val="0"/>
          <w:marTop w:val="0"/>
          <w:marBottom w:val="0"/>
          <w:divBdr>
            <w:top w:val="none" w:sz="0" w:space="0" w:color="auto"/>
            <w:left w:val="none" w:sz="0" w:space="0" w:color="auto"/>
            <w:bottom w:val="none" w:sz="0" w:space="0" w:color="auto"/>
            <w:right w:val="none" w:sz="0" w:space="0" w:color="auto"/>
          </w:divBdr>
        </w:div>
        <w:div w:id="1968973102">
          <w:marLeft w:val="480"/>
          <w:marRight w:val="0"/>
          <w:marTop w:val="0"/>
          <w:marBottom w:val="0"/>
          <w:divBdr>
            <w:top w:val="none" w:sz="0" w:space="0" w:color="auto"/>
            <w:left w:val="none" w:sz="0" w:space="0" w:color="auto"/>
            <w:bottom w:val="none" w:sz="0" w:space="0" w:color="auto"/>
            <w:right w:val="none" w:sz="0" w:space="0" w:color="auto"/>
          </w:divBdr>
        </w:div>
        <w:div w:id="1555267088">
          <w:marLeft w:val="480"/>
          <w:marRight w:val="0"/>
          <w:marTop w:val="0"/>
          <w:marBottom w:val="0"/>
          <w:divBdr>
            <w:top w:val="none" w:sz="0" w:space="0" w:color="auto"/>
            <w:left w:val="none" w:sz="0" w:space="0" w:color="auto"/>
            <w:bottom w:val="none" w:sz="0" w:space="0" w:color="auto"/>
            <w:right w:val="none" w:sz="0" w:space="0" w:color="auto"/>
          </w:divBdr>
        </w:div>
        <w:div w:id="1479613705">
          <w:marLeft w:val="480"/>
          <w:marRight w:val="0"/>
          <w:marTop w:val="0"/>
          <w:marBottom w:val="0"/>
          <w:divBdr>
            <w:top w:val="none" w:sz="0" w:space="0" w:color="auto"/>
            <w:left w:val="none" w:sz="0" w:space="0" w:color="auto"/>
            <w:bottom w:val="none" w:sz="0" w:space="0" w:color="auto"/>
            <w:right w:val="none" w:sz="0" w:space="0" w:color="auto"/>
          </w:divBdr>
        </w:div>
        <w:div w:id="1909068489">
          <w:marLeft w:val="480"/>
          <w:marRight w:val="0"/>
          <w:marTop w:val="0"/>
          <w:marBottom w:val="0"/>
          <w:divBdr>
            <w:top w:val="none" w:sz="0" w:space="0" w:color="auto"/>
            <w:left w:val="none" w:sz="0" w:space="0" w:color="auto"/>
            <w:bottom w:val="none" w:sz="0" w:space="0" w:color="auto"/>
            <w:right w:val="none" w:sz="0" w:space="0" w:color="auto"/>
          </w:divBdr>
        </w:div>
        <w:div w:id="303044124">
          <w:marLeft w:val="480"/>
          <w:marRight w:val="0"/>
          <w:marTop w:val="0"/>
          <w:marBottom w:val="0"/>
          <w:divBdr>
            <w:top w:val="none" w:sz="0" w:space="0" w:color="auto"/>
            <w:left w:val="none" w:sz="0" w:space="0" w:color="auto"/>
            <w:bottom w:val="none" w:sz="0" w:space="0" w:color="auto"/>
            <w:right w:val="none" w:sz="0" w:space="0" w:color="auto"/>
          </w:divBdr>
        </w:div>
        <w:div w:id="2105835304">
          <w:marLeft w:val="480"/>
          <w:marRight w:val="0"/>
          <w:marTop w:val="0"/>
          <w:marBottom w:val="0"/>
          <w:divBdr>
            <w:top w:val="none" w:sz="0" w:space="0" w:color="auto"/>
            <w:left w:val="none" w:sz="0" w:space="0" w:color="auto"/>
            <w:bottom w:val="none" w:sz="0" w:space="0" w:color="auto"/>
            <w:right w:val="none" w:sz="0" w:space="0" w:color="auto"/>
          </w:divBdr>
        </w:div>
        <w:div w:id="757824842">
          <w:marLeft w:val="480"/>
          <w:marRight w:val="0"/>
          <w:marTop w:val="0"/>
          <w:marBottom w:val="0"/>
          <w:divBdr>
            <w:top w:val="none" w:sz="0" w:space="0" w:color="auto"/>
            <w:left w:val="none" w:sz="0" w:space="0" w:color="auto"/>
            <w:bottom w:val="none" w:sz="0" w:space="0" w:color="auto"/>
            <w:right w:val="none" w:sz="0" w:space="0" w:color="auto"/>
          </w:divBdr>
        </w:div>
        <w:div w:id="2112554009">
          <w:marLeft w:val="480"/>
          <w:marRight w:val="0"/>
          <w:marTop w:val="0"/>
          <w:marBottom w:val="0"/>
          <w:divBdr>
            <w:top w:val="none" w:sz="0" w:space="0" w:color="auto"/>
            <w:left w:val="none" w:sz="0" w:space="0" w:color="auto"/>
            <w:bottom w:val="none" w:sz="0" w:space="0" w:color="auto"/>
            <w:right w:val="none" w:sz="0" w:space="0" w:color="auto"/>
          </w:divBdr>
        </w:div>
        <w:div w:id="903443177">
          <w:marLeft w:val="480"/>
          <w:marRight w:val="0"/>
          <w:marTop w:val="0"/>
          <w:marBottom w:val="0"/>
          <w:divBdr>
            <w:top w:val="none" w:sz="0" w:space="0" w:color="auto"/>
            <w:left w:val="none" w:sz="0" w:space="0" w:color="auto"/>
            <w:bottom w:val="none" w:sz="0" w:space="0" w:color="auto"/>
            <w:right w:val="none" w:sz="0" w:space="0" w:color="auto"/>
          </w:divBdr>
        </w:div>
        <w:div w:id="1452476560">
          <w:marLeft w:val="480"/>
          <w:marRight w:val="0"/>
          <w:marTop w:val="0"/>
          <w:marBottom w:val="0"/>
          <w:divBdr>
            <w:top w:val="none" w:sz="0" w:space="0" w:color="auto"/>
            <w:left w:val="none" w:sz="0" w:space="0" w:color="auto"/>
            <w:bottom w:val="none" w:sz="0" w:space="0" w:color="auto"/>
            <w:right w:val="none" w:sz="0" w:space="0" w:color="auto"/>
          </w:divBdr>
        </w:div>
        <w:div w:id="1720938610">
          <w:marLeft w:val="480"/>
          <w:marRight w:val="0"/>
          <w:marTop w:val="0"/>
          <w:marBottom w:val="0"/>
          <w:divBdr>
            <w:top w:val="none" w:sz="0" w:space="0" w:color="auto"/>
            <w:left w:val="none" w:sz="0" w:space="0" w:color="auto"/>
            <w:bottom w:val="none" w:sz="0" w:space="0" w:color="auto"/>
            <w:right w:val="none" w:sz="0" w:space="0" w:color="auto"/>
          </w:divBdr>
        </w:div>
        <w:div w:id="2119637341">
          <w:marLeft w:val="480"/>
          <w:marRight w:val="0"/>
          <w:marTop w:val="0"/>
          <w:marBottom w:val="0"/>
          <w:divBdr>
            <w:top w:val="none" w:sz="0" w:space="0" w:color="auto"/>
            <w:left w:val="none" w:sz="0" w:space="0" w:color="auto"/>
            <w:bottom w:val="none" w:sz="0" w:space="0" w:color="auto"/>
            <w:right w:val="none" w:sz="0" w:space="0" w:color="auto"/>
          </w:divBdr>
        </w:div>
        <w:div w:id="1675110551">
          <w:marLeft w:val="480"/>
          <w:marRight w:val="0"/>
          <w:marTop w:val="0"/>
          <w:marBottom w:val="0"/>
          <w:divBdr>
            <w:top w:val="none" w:sz="0" w:space="0" w:color="auto"/>
            <w:left w:val="none" w:sz="0" w:space="0" w:color="auto"/>
            <w:bottom w:val="none" w:sz="0" w:space="0" w:color="auto"/>
            <w:right w:val="none" w:sz="0" w:space="0" w:color="auto"/>
          </w:divBdr>
        </w:div>
        <w:div w:id="1062673863">
          <w:marLeft w:val="480"/>
          <w:marRight w:val="0"/>
          <w:marTop w:val="0"/>
          <w:marBottom w:val="0"/>
          <w:divBdr>
            <w:top w:val="none" w:sz="0" w:space="0" w:color="auto"/>
            <w:left w:val="none" w:sz="0" w:space="0" w:color="auto"/>
            <w:bottom w:val="none" w:sz="0" w:space="0" w:color="auto"/>
            <w:right w:val="none" w:sz="0" w:space="0" w:color="auto"/>
          </w:divBdr>
        </w:div>
        <w:div w:id="1038816705">
          <w:marLeft w:val="480"/>
          <w:marRight w:val="0"/>
          <w:marTop w:val="0"/>
          <w:marBottom w:val="0"/>
          <w:divBdr>
            <w:top w:val="none" w:sz="0" w:space="0" w:color="auto"/>
            <w:left w:val="none" w:sz="0" w:space="0" w:color="auto"/>
            <w:bottom w:val="none" w:sz="0" w:space="0" w:color="auto"/>
            <w:right w:val="none" w:sz="0" w:space="0" w:color="auto"/>
          </w:divBdr>
        </w:div>
        <w:div w:id="1043678249">
          <w:marLeft w:val="480"/>
          <w:marRight w:val="0"/>
          <w:marTop w:val="0"/>
          <w:marBottom w:val="0"/>
          <w:divBdr>
            <w:top w:val="none" w:sz="0" w:space="0" w:color="auto"/>
            <w:left w:val="none" w:sz="0" w:space="0" w:color="auto"/>
            <w:bottom w:val="none" w:sz="0" w:space="0" w:color="auto"/>
            <w:right w:val="none" w:sz="0" w:space="0" w:color="auto"/>
          </w:divBdr>
        </w:div>
        <w:div w:id="1030108074">
          <w:marLeft w:val="480"/>
          <w:marRight w:val="0"/>
          <w:marTop w:val="0"/>
          <w:marBottom w:val="0"/>
          <w:divBdr>
            <w:top w:val="none" w:sz="0" w:space="0" w:color="auto"/>
            <w:left w:val="none" w:sz="0" w:space="0" w:color="auto"/>
            <w:bottom w:val="none" w:sz="0" w:space="0" w:color="auto"/>
            <w:right w:val="none" w:sz="0" w:space="0" w:color="auto"/>
          </w:divBdr>
        </w:div>
        <w:div w:id="994575291">
          <w:marLeft w:val="480"/>
          <w:marRight w:val="0"/>
          <w:marTop w:val="0"/>
          <w:marBottom w:val="0"/>
          <w:divBdr>
            <w:top w:val="none" w:sz="0" w:space="0" w:color="auto"/>
            <w:left w:val="none" w:sz="0" w:space="0" w:color="auto"/>
            <w:bottom w:val="none" w:sz="0" w:space="0" w:color="auto"/>
            <w:right w:val="none" w:sz="0" w:space="0" w:color="auto"/>
          </w:divBdr>
        </w:div>
        <w:div w:id="834882681">
          <w:marLeft w:val="480"/>
          <w:marRight w:val="0"/>
          <w:marTop w:val="0"/>
          <w:marBottom w:val="0"/>
          <w:divBdr>
            <w:top w:val="none" w:sz="0" w:space="0" w:color="auto"/>
            <w:left w:val="none" w:sz="0" w:space="0" w:color="auto"/>
            <w:bottom w:val="none" w:sz="0" w:space="0" w:color="auto"/>
            <w:right w:val="none" w:sz="0" w:space="0" w:color="auto"/>
          </w:divBdr>
        </w:div>
        <w:div w:id="1569225083">
          <w:marLeft w:val="480"/>
          <w:marRight w:val="0"/>
          <w:marTop w:val="0"/>
          <w:marBottom w:val="0"/>
          <w:divBdr>
            <w:top w:val="none" w:sz="0" w:space="0" w:color="auto"/>
            <w:left w:val="none" w:sz="0" w:space="0" w:color="auto"/>
            <w:bottom w:val="none" w:sz="0" w:space="0" w:color="auto"/>
            <w:right w:val="none" w:sz="0" w:space="0" w:color="auto"/>
          </w:divBdr>
        </w:div>
        <w:div w:id="1433281930">
          <w:marLeft w:val="480"/>
          <w:marRight w:val="0"/>
          <w:marTop w:val="0"/>
          <w:marBottom w:val="0"/>
          <w:divBdr>
            <w:top w:val="none" w:sz="0" w:space="0" w:color="auto"/>
            <w:left w:val="none" w:sz="0" w:space="0" w:color="auto"/>
            <w:bottom w:val="none" w:sz="0" w:space="0" w:color="auto"/>
            <w:right w:val="none" w:sz="0" w:space="0" w:color="auto"/>
          </w:divBdr>
        </w:div>
        <w:div w:id="108938249">
          <w:marLeft w:val="480"/>
          <w:marRight w:val="0"/>
          <w:marTop w:val="0"/>
          <w:marBottom w:val="0"/>
          <w:divBdr>
            <w:top w:val="none" w:sz="0" w:space="0" w:color="auto"/>
            <w:left w:val="none" w:sz="0" w:space="0" w:color="auto"/>
            <w:bottom w:val="none" w:sz="0" w:space="0" w:color="auto"/>
            <w:right w:val="none" w:sz="0" w:space="0" w:color="auto"/>
          </w:divBdr>
        </w:div>
        <w:div w:id="54280438">
          <w:marLeft w:val="480"/>
          <w:marRight w:val="0"/>
          <w:marTop w:val="0"/>
          <w:marBottom w:val="0"/>
          <w:divBdr>
            <w:top w:val="none" w:sz="0" w:space="0" w:color="auto"/>
            <w:left w:val="none" w:sz="0" w:space="0" w:color="auto"/>
            <w:bottom w:val="none" w:sz="0" w:space="0" w:color="auto"/>
            <w:right w:val="none" w:sz="0" w:space="0" w:color="auto"/>
          </w:divBdr>
        </w:div>
        <w:div w:id="558370933">
          <w:marLeft w:val="480"/>
          <w:marRight w:val="0"/>
          <w:marTop w:val="0"/>
          <w:marBottom w:val="0"/>
          <w:divBdr>
            <w:top w:val="none" w:sz="0" w:space="0" w:color="auto"/>
            <w:left w:val="none" w:sz="0" w:space="0" w:color="auto"/>
            <w:bottom w:val="none" w:sz="0" w:space="0" w:color="auto"/>
            <w:right w:val="none" w:sz="0" w:space="0" w:color="auto"/>
          </w:divBdr>
        </w:div>
        <w:div w:id="392118005">
          <w:marLeft w:val="480"/>
          <w:marRight w:val="0"/>
          <w:marTop w:val="0"/>
          <w:marBottom w:val="0"/>
          <w:divBdr>
            <w:top w:val="none" w:sz="0" w:space="0" w:color="auto"/>
            <w:left w:val="none" w:sz="0" w:space="0" w:color="auto"/>
            <w:bottom w:val="none" w:sz="0" w:space="0" w:color="auto"/>
            <w:right w:val="none" w:sz="0" w:space="0" w:color="auto"/>
          </w:divBdr>
        </w:div>
        <w:div w:id="799493587">
          <w:marLeft w:val="480"/>
          <w:marRight w:val="0"/>
          <w:marTop w:val="0"/>
          <w:marBottom w:val="0"/>
          <w:divBdr>
            <w:top w:val="none" w:sz="0" w:space="0" w:color="auto"/>
            <w:left w:val="none" w:sz="0" w:space="0" w:color="auto"/>
            <w:bottom w:val="none" w:sz="0" w:space="0" w:color="auto"/>
            <w:right w:val="none" w:sz="0" w:space="0" w:color="auto"/>
          </w:divBdr>
        </w:div>
        <w:div w:id="1749035629">
          <w:marLeft w:val="480"/>
          <w:marRight w:val="0"/>
          <w:marTop w:val="0"/>
          <w:marBottom w:val="0"/>
          <w:divBdr>
            <w:top w:val="none" w:sz="0" w:space="0" w:color="auto"/>
            <w:left w:val="none" w:sz="0" w:space="0" w:color="auto"/>
            <w:bottom w:val="none" w:sz="0" w:space="0" w:color="auto"/>
            <w:right w:val="none" w:sz="0" w:space="0" w:color="auto"/>
          </w:divBdr>
        </w:div>
        <w:div w:id="637613773">
          <w:marLeft w:val="480"/>
          <w:marRight w:val="0"/>
          <w:marTop w:val="0"/>
          <w:marBottom w:val="0"/>
          <w:divBdr>
            <w:top w:val="none" w:sz="0" w:space="0" w:color="auto"/>
            <w:left w:val="none" w:sz="0" w:space="0" w:color="auto"/>
            <w:bottom w:val="none" w:sz="0" w:space="0" w:color="auto"/>
            <w:right w:val="none" w:sz="0" w:space="0" w:color="auto"/>
          </w:divBdr>
        </w:div>
        <w:div w:id="1738896087">
          <w:marLeft w:val="480"/>
          <w:marRight w:val="0"/>
          <w:marTop w:val="0"/>
          <w:marBottom w:val="0"/>
          <w:divBdr>
            <w:top w:val="none" w:sz="0" w:space="0" w:color="auto"/>
            <w:left w:val="none" w:sz="0" w:space="0" w:color="auto"/>
            <w:bottom w:val="none" w:sz="0" w:space="0" w:color="auto"/>
            <w:right w:val="none" w:sz="0" w:space="0" w:color="auto"/>
          </w:divBdr>
        </w:div>
        <w:div w:id="2016297821">
          <w:marLeft w:val="480"/>
          <w:marRight w:val="0"/>
          <w:marTop w:val="0"/>
          <w:marBottom w:val="0"/>
          <w:divBdr>
            <w:top w:val="none" w:sz="0" w:space="0" w:color="auto"/>
            <w:left w:val="none" w:sz="0" w:space="0" w:color="auto"/>
            <w:bottom w:val="none" w:sz="0" w:space="0" w:color="auto"/>
            <w:right w:val="none" w:sz="0" w:space="0" w:color="auto"/>
          </w:divBdr>
        </w:div>
        <w:div w:id="893852104">
          <w:marLeft w:val="480"/>
          <w:marRight w:val="0"/>
          <w:marTop w:val="0"/>
          <w:marBottom w:val="0"/>
          <w:divBdr>
            <w:top w:val="none" w:sz="0" w:space="0" w:color="auto"/>
            <w:left w:val="none" w:sz="0" w:space="0" w:color="auto"/>
            <w:bottom w:val="none" w:sz="0" w:space="0" w:color="auto"/>
            <w:right w:val="none" w:sz="0" w:space="0" w:color="auto"/>
          </w:divBdr>
        </w:div>
        <w:div w:id="1505318428">
          <w:marLeft w:val="480"/>
          <w:marRight w:val="0"/>
          <w:marTop w:val="0"/>
          <w:marBottom w:val="0"/>
          <w:divBdr>
            <w:top w:val="none" w:sz="0" w:space="0" w:color="auto"/>
            <w:left w:val="none" w:sz="0" w:space="0" w:color="auto"/>
            <w:bottom w:val="none" w:sz="0" w:space="0" w:color="auto"/>
            <w:right w:val="none" w:sz="0" w:space="0" w:color="auto"/>
          </w:divBdr>
        </w:div>
        <w:div w:id="796028007">
          <w:marLeft w:val="480"/>
          <w:marRight w:val="0"/>
          <w:marTop w:val="0"/>
          <w:marBottom w:val="0"/>
          <w:divBdr>
            <w:top w:val="none" w:sz="0" w:space="0" w:color="auto"/>
            <w:left w:val="none" w:sz="0" w:space="0" w:color="auto"/>
            <w:bottom w:val="none" w:sz="0" w:space="0" w:color="auto"/>
            <w:right w:val="none" w:sz="0" w:space="0" w:color="auto"/>
          </w:divBdr>
        </w:div>
        <w:div w:id="1659728859">
          <w:marLeft w:val="480"/>
          <w:marRight w:val="0"/>
          <w:marTop w:val="0"/>
          <w:marBottom w:val="0"/>
          <w:divBdr>
            <w:top w:val="none" w:sz="0" w:space="0" w:color="auto"/>
            <w:left w:val="none" w:sz="0" w:space="0" w:color="auto"/>
            <w:bottom w:val="none" w:sz="0" w:space="0" w:color="auto"/>
            <w:right w:val="none" w:sz="0" w:space="0" w:color="auto"/>
          </w:divBdr>
        </w:div>
        <w:div w:id="585266811">
          <w:marLeft w:val="480"/>
          <w:marRight w:val="0"/>
          <w:marTop w:val="0"/>
          <w:marBottom w:val="0"/>
          <w:divBdr>
            <w:top w:val="none" w:sz="0" w:space="0" w:color="auto"/>
            <w:left w:val="none" w:sz="0" w:space="0" w:color="auto"/>
            <w:bottom w:val="none" w:sz="0" w:space="0" w:color="auto"/>
            <w:right w:val="none" w:sz="0" w:space="0" w:color="auto"/>
          </w:divBdr>
        </w:div>
        <w:div w:id="1997609299">
          <w:marLeft w:val="480"/>
          <w:marRight w:val="0"/>
          <w:marTop w:val="0"/>
          <w:marBottom w:val="0"/>
          <w:divBdr>
            <w:top w:val="none" w:sz="0" w:space="0" w:color="auto"/>
            <w:left w:val="none" w:sz="0" w:space="0" w:color="auto"/>
            <w:bottom w:val="none" w:sz="0" w:space="0" w:color="auto"/>
            <w:right w:val="none" w:sz="0" w:space="0" w:color="auto"/>
          </w:divBdr>
        </w:div>
        <w:div w:id="1322586648">
          <w:marLeft w:val="480"/>
          <w:marRight w:val="0"/>
          <w:marTop w:val="0"/>
          <w:marBottom w:val="0"/>
          <w:divBdr>
            <w:top w:val="none" w:sz="0" w:space="0" w:color="auto"/>
            <w:left w:val="none" w:sz="0" w:space="0" w:color="auto"/>
            <w:bottom w:val="none" w:sz="0" w:space="0" w:color="auto"/>
            <w:right w:val="none" w:sz="0" w:space="0" w:color="auto"/>
          </w:divBdr>
        </w:div>
        <w:div w:id="1019818740">
          <w:marLeft w:val="480"/>
          <w:marRight w:val="0"/>
          <w:marTop w:val="0"/>
          <w:marBottom w:val="0"/>
          <w:divBdr>
            <w:top w:val="none" w:sz="0" w:space="0" w:color="auto"/>
            <w:left w:val="none" w:sz="0" w:space="0" w:color="auto"/>
            <w:bottom w:val="none" w:sz="0" w:space="0" w:color="auto"/>
            <w:right w:val="none" w:sz="0" w:space="0" w:color="auto"/>
          </w:divBdr>
        </w:div>
        <w:div w:id="4213382">
          <w:marLeft w:val="480"/>
          <w:marRight w:val="0"/>
          <w:marTop w:val="0"/>
          <w:marBottom w:val="0"/>
          <w:divBdr>
            <w:top w:val="none" w:sz="0" w:space="0" w:color="auto"/>
            <w:left w:val="none" w:sz="0" w:space="0" w:color="auto"/>
            <w:bottom w:val="none" w:sz="0" w:space="0" w:color="auto"/>
            <w:right w:val="none" w:sz="0" w:space="0" w:color="auto"/>
          </w:divBdr>
        </w:div>
        <w:div w:id="523514659">
          <w:marLeft w:val="480"/>
          <w:marRight w:val="0"/>
          <w:marTop w:val="0"/>
          <w:marBottom w:val="0"/>
          <w:divBdr>
            <w:top w:val="none" w:sz="0" w:space="0" w:color="auto"/>
            <w:left w:val="none" w:sz="0" w:space="0" w:color="auto"/>
            <w:bottom w:val="none" w:sz="0" w:space="0" w:color="auto"/>
            <w:right w:val="none" w:sz="0" w:space="0" w:color="auto"/>
          </w:divBdr>
        </w:div>
        <w:div w:id="477500197">
          <w:marLeft w:val="480"/>
          <w:marRight w:val="0"/>
          <w:marTop w:val="0"/>
          <w:marBottom w:val="0"/>
          <w:divBdr>
            <w:top w:val="none" w:sz="0" w:space="0" w:color="auto"/>
            <w:left w:val="none" w:sz="0" w:space="0" w:color="auto"/>
            <w:bottom w:val="none" w:sz="0" w:space="0" w:color="auto"/>
            <w:right w:val="none" w:sz="0" w:space="0" w:color="auto"/>
          </w:divBdr>
        </w:div>
        <w:div w:id="551309725">
          <w:marLeft w:val="480"/>
          <w:marRight w:val="0"/>
          <w:marTop w:val="0"/>
          <w:marBottom w:val="0"/>
          <w:divBdr>
            <w:top w:val="none" w:sz="0" w:space="0" w:color="auto"/>
            <w:left w:val="none" w:sz="0" w:space="0" w:color="auto"/>
            <w:bottom w:val="none" w:sz="0" w:space="0" w:color="auto"/>
            <w:right w:val="none" w:sz="0" w:space="0" w:color="auto"/>
          </w:divBdr>
        </w:div>
        <w:div w:id="98961922">
          <w:marLeft w:val="480"/>
          <w:marRight w:val="0"/>
          <w:marTop w:val="0"/>
          <w:marBottom w:val="0"/>
          <w:divBdr>
            <w:top w:val="none" w:sz="0" w:space="0" w:color="auto"/>
            <w:left w:val="none" w:sz="0" w:space="0" w:color="auto"/>
            <w:bottom w:val="none" w:sz="0" w:space="0" w:color="auto"/>
            <w:right w:val="none" w:sz="0" w:space="0" w:color="auto"/>
          </w:divBdr>
        </w:div>
        <w:div w:id="1363245954">
          <w:marLeft w:val="480"/>
          <w:marRight w:val="0"/>
          <w:marTop w:val="0"/>
          <w:marBottom w:val="0"/>
          <w:divBdr>
            <w:top w:val="none" w:sz="0" w:space="0" w:color="auto"/>
            <w:left w:val="none" w:sz="0" w:space="0" w:color="auto"/>
            <w:bottom w:val="none" w:sz="0" w:space="0" w:color="auto"/>
            <w:right w:val="none" w:sz="0" w:space="0" w:color="auto"/>
          </w:divBdr>
        </w:div>
        <w:div w:id="274291698">
          <w:marLeft w:val="480"/>
          <w:marRight w:val="0"/>
          <w:marTop w:val="0"/>
          <w:marBottom w:val="0"/>
          <w:divBdr>
            <w:top w:val="none" w:sz="0" w:space="0" w:color="auto"/>
            <w:left w:val="none" w:sz="0" w:space="0" w:color="auto"/>
            <w:bottom w:val="none" w:sz="0" w:space="0" w:color="auto"/>
            <w:right w:val="none" w:sz="0" w:space="0" w:color="auto"/>
          </w:divBdr>
        </w:div>
        <w:div w:id="521817947">
          <w:marLeft w:val="480"/>
          <w:marRight w:val="0"/>
          <w:marTop w:val="0"/>
          <w:marBottom w:val="0"/>
          <w:divBdr>
            <w:top w:val="none" w:sz="0" w:space="0" w:color="auto"/>
            <w:left w:val="none" w:sz="0" w:space="0" w:color="auto"/>
            <w:bottom w:val="none" w:sz="0" w:space="0" w:color="auto"/>
            <w:right w:val="none" w:sz="0" w:space="0" w:color="auto"/>
          </w:divBdr>
        </w:div>
        <w:div w:id="1029717004">
          <w:marLeft w:val="480"/>
          <w:marRight w:val="0"/>
          <w:marTop w:val="0"/>
          <w:marBottom w:val="0"/>
          <w:divBdr>
            <w:top w:val="none" w:sz="0" w:space="0" w:color="auto"/>
            <w:left w:val="none" w:sz="0" w:space="0" w:color="auto"/>
            <w:bottom w:val="none" w:sz="0" w:space="0" w:color="auto"/>
            <w:right w:val="none" w:sz="0" w:space="0" w:color="auto"/>
          </w:divBdr>
        </w:div>
        <w:div w:id="394935655">
          <w:marLeft w:val="480"/>
          <w:marRight w:val="0"/>
          <w:marTop w:val="0"/>
          <w:marBottom w:val="0"/>
          <w:divBdr>
            <w:top w:val="none" w:sz="0" w:space="0" w:color="auto"/>
            <w:left w:val="none" w:sz="0" w:space="0" w:color="auto"/>
            <w:bottom w:val="none" w:sz="0" w:space="0" w:color="auto"/>
            <w:right w:val="none" w:sz="0" w:space="0" w:color="auto"/>
          </w:divBdr>
        </w:div>
        <w:div w:id="54593684">
          <w:marLeft w:val="480"/>
          <w:marRight w:val="0"/>
          <w:marTop w:val="0"/>
          <w:marBottom w:val="0"/>
          <w:divBdr>
            <w:top w:val="none" w:sz="0" w:space="0" w:color="auto"/>
            <w:left w:val="none" w:sz="0" w:space="0" w:color="auto"/>
            <w:bottom w:val="none" w:sz="0" w:space="0" w:color="auto"/>
            <w:right w:val="none" w:sz="0" w:space="0" w:color="auto"/>
          </w:divBdr>
        </w:div>
        <w:div w:id="1652832903">
          <w:marLeft w:val="480"/>
          <w:marRight w:val="0"/>
          <w:marTop w:val="0"/>
          <w:marBottom w:val="0"/>
          <w:divBdr>
            <w:top w:val="none" w:sz="0" w:space="0" w:color="auto"/>
            <w:left w:val="none" w:sz="0" w:space="0" w:color="auto"/>
            <w:bottom w:val="none" w:sz="0" w:space="0" w:color="auto"/>
            <w:right w:val="none" w:sz="0" w:space="0" w:color="auto"/>
          </w:divBdr>
        </w:div>
        <w:div w:id="1116221590">
          <w:marLeft w:val="480"/>
          <w:marRight w:val="0"/>
          <w:marTop w:val="0"/>
          <w:marBottom w:val="0"/>
          <w:divBdr>
            <w:top w:val="none" w:sz="0" w:space="0" w:color="auto"/>
            <w:left w:val="none" w:sz="0" w:space="0" w:color="auto"/>
            <w:bottom w:val="none" w:sz="0" w:space="0" w:color="auto"/>
            <w:right w:val="none" w:sz="0" w:space="0" w:color="auto"/>
          </w:divBdr>
        </w:div>
        <w:div w:id="810902809">
          <w:marLeft w:val="480"/>
          <w:marRight w:val="0"/>
          <w:marTop w:val="0"/>
          <w:marBottom w:val="0"/>
          <w:divBdr>
            <w:top w:val="none" w:sz="0" w:space="0" w:color="auto"/>
            <w:left w:val="none" w:sz="0" w:space="0" w:color="auto"/>
            <w:bottom w:val="none" w:sz="0" w:space="0" w:color="auto"/>
            <w:right w:val="none" w:sz="0" w:space="0" w:color="auto"/>
          </w:divBdr>
        </w:div>
        <w:div w:id="1084499574">
          <w:marLeft w:val="480"/>
          <w:marRight w:val="0"/>
          <w:marTop w:val="0"/>
          <w:marBottom w:val="0"/>
          <w:divBdr>
            <w:top w:val="none" w:sz="0" w:space="0" w:color="auto"/>
            <w:left w:val="none" w:sz="0" w:space="0" w:color="auto"/>
            <w:bottom w:val="none" w:sz="0" w:space="0" w:color="auto"/>
            <w:right w:val="none" w:sz="0" w:space="0" w:color="auto"/>
          </w:divBdr>
        </w:div>
        <w:div w:id="490869121">
          <w:marLeft w:val="480"/>
          <w:marRight w:val="0"/>
          <w:marTop w:val="0"/>
          <w:marBottom w:val="0"/>
          <w:divBdr>
            <w:top w:val="none" w:sz="0" w:space="0" w:color="auto"/>
            <w:left w:val="none" w:sz="0" w:space="0" w:color="auto"/>
            <w:bottom w:val="none" w:sz="0" w:space="0" w:color="auto"/>
            <w:right w:val="none" w:sz="0" w:space="0" w:color="auto"/>
          </w:divBdr>
        </w:div>
        <w:div w:id="183057606">
          <w:marLeft w:val="480"/>
          <w:marRight w:val="0"/>
          <w:marTop w:val="0"/>
          <w:marBottom w:val="0"/>
          <w:divBdr>
            <w:top w:val="none" w:sz="0" w:space="0" w:color="auto"/>
            <w:left w:val="none" w:sz="0" w:space="0" w:color="auto"/>
            <w:bottom w:val="none" w:sz="0" w:space="0" w:color="auto"/>
            <w:right w:val="none" w:sz="0" w:space="0" w:color="auto"/>
          </w:divBdr>
        </w:div>
        <w:div w:id="1499151567">
          <w:marLeft w:val="480"/>
          <w:marRight w:val="0"/>
          <w:marTop w:val="0"/>
          <w:marBottom w:val="0"/>
          <w:divBdr>
            <w:top w:val="none" w:sz="0" w:space="0" w:color="auto"/>
            <w:left w:val="none" w:sz="0" w:space="0" w:color="auto"/>
            <w:bottom w:val="none" w:sz="0" w:space="0" w:color="auto"/>
            <w:right w:val="none" w:sz="0" w:space="0" w:color="auto"/>
          </w:divBdr>
        </w:div>
        <w:div w:id="162664622">
          <w:marLeft w:val="480"/>
          <w:marRight w:val="0"/>
          <w:marTop w:val="0"/>
          <w:marBottom w:val="0"/>
          <w:divBdr>
            <w:top w:val="none" w:sz="0" w:space="0" w:color="auto"/>
            <w:left w:val="none" w:sz="0" w:space="0" w:color="auto"/>
            <w:bottom w:val="none" w:sz="0" w:space="0" w:color="auto"/>
            <w:right w:val="none" w:sz="0" w:space="0" w:color="auto"/>
          </w:divBdr>
        </w:div>
        <w:div w:id="809249575">
          <w:marLeft w:val="480"/>
          <w:marRight w:val="0"/>
          <w:marTop w:val="0"/>
          <w:marBottom w:val="0"/>
          <w:divBdr>
            <w:top w:val="none" w:sz="0" w:space="0" w:color="auto"/>
            <w:left w:val="none" w:sz="0" w:space="0" w:color="auto"/>
            <w:bottom w:val="none" w:sz="0" w:space="0" w:color="auto"/>
            <w:right w:val="none" w:sz="0" w:space="0" w:color="auto"/>
          </w:divBdr>
        </w:div>
        <w:div w:id="298458739">
          <w:marLeft w:val="480"/>
          <w:marRight w:val="0"/>
          <w:marTop w:val="0"/>
          <w:marBottom w:val="0"/>
          <w:divBdr>
            <w:top w:val="none" w:sz="0" w:space="0" w:color="auto"/>
            <w:left w:val="none" w:sz="0" w:space="0" w:color="auto"/>
            <w:bottom w:val="none" w:sz="0" w:space="0" w:color="auto"/>
            <w:right w:val="none" w:sz="0" w:space="0" w:color="auto"/>
          </w:divBdr>
        </w:div>
        <w:div w:id="879781229">
          <w:marLeft w:val="480"/>
          <w:marRight w:val="0"/>
          <w:marTop w:val="0"/>
          <w:marBottom w:val="0"/>
          <w:divBdr>
            <w:top w:val="none" w:sz="0" w:space="0" w:color="auto"/>
            <w:left w:val="none" w:sz="0" w:space="0" w:color="auto"/>
            <w:bottom w:val="none" w:sz="0" w:space="0" w:color="auto"/>
            <w:right w:val="none" w:sz="0" w:space="0" w:color="auto"/>
          </w:divBdr>
        </w:div>
        <w:div w:id="1563903835">
          <w:marLeft w:val="480"/>
          <w:marRight w:val="0"/>
          <w:marTop w:val="0"/>
          <w:marBottom w:val="0"/>
          <w:divBdr>
            <w:top w:val="none" w:sz="0" w:space="0" w:color="auto"/>
            <w:left w:val="none" w:sz="0" w:space="0" w:color="auto"/>
            <w:bottom w:val="none" w:sz="0" w:space="0" w:color="auto"/>
            <w:right w:val="none" w:sz="0" w:space="0" w:color="auto"/>
          </w:divBdr>
        </w:div>
        <w:div w:id="1053117319">
          <w:marLeft w:val="480"/>
          <w:marRight w:val="0"/>
          <w:marTop w:val="0"/>
          <w:marBottom w:val="0"/>
          <w:divBdr>
            <w:top w:val="none" w:sz="0" w:space="0" w:color="auto"/>
            <w:left w:val="none" w:sz="0" w:space="0" w:color="auto"/>
            <w:bottom w:val="none" w:sz="0" w:space="0" w:color="auto"/>
            <w:right w:val="none" w:sz="0" w:space="0" w:color="auto"/>
          </w:divBdr>
        </w:div>
        <w:div w:id="1421097461">
          <w:marLeft w:val="480"/>
          <w:marRight w:val="0"/>
          <w:marTop w:val="0"/>
          <w:marBottom w:val="0"/>
          <w:divBdr>
            <w:top w:val="none" w:sz="0" w:space="0" w:color="auto"/>
            <w:left w:val="none" w:sz="0" w:space="0" w:color="auto"/>
            <w:bottom w:val="none" w:sz="0" w:space="0" w:color="auto"/>
            <w:right w:val="none" w:sz="0" w:space="0" w:color="auto"/>
          </w:divBdr>
        </w:div>
        <w:div w:id="1907645673">
          <w:marLeft w:val="480"/>
          <w:marRight w:val="0"/>
          <w:marTop w:val="0"/>
          <w:marBottom w:val="0"/>
          <w:divBdr>
            <w:top w:val="none" w:sz="0" w:space="0" w:color="auto"/>
            <w:left w:val="none" w:sz="0" w:space="0" w:color="auto"/>
            <w:bottom w:val="none" w:sz="0" w:space="0" w:color="auto"/>
            <w:right w:val="none" w:sz="0" w:space="0" w:color="auto"/>
          </w:divBdr>
        </w:div>
        <w:div w:id="626475783">
          <w:marLeft w:val="480"/>
          <w:marRight w:val="0"/>
          <w:marTop w:val="0"/>
          <w:marBottom w:val="0"/>
          <w:divBdr>
            <w:top w:val="none" w:sz="0" w:space="0" w:color="auto"/>
            <w:left w:val="none" w:sz="0" w:space="0" w:color="auto"/>
            <w:bottom w:val="none" w:sz="0" w:space="0" w:color="auto"/>
            <w:right w:val="none" w:sz="0" w:space="0" w:color="auto"/>
          </w:divBdr>
        </w:div>
        <w:div w:id="310450607">
          <w:marLeft w:val="480"/>
          <w:marRight w:val="0"/>
          <w:marTop w:val="0"/>
          <w:marBottom w:val="0"/>
          <w:divBdr>
            <w:top w:val="none" w:sz="0" w:space="0" w:color="auto"/>
            <w:left w:val="none" w:sz="0" w:space="0" w:color="auto"/>
            <w:bottom w:val="none" w:sz="0" w:space="0" w:color="auto"/>
            <w:right w:val="none" w:sz="0" w:space="0" w:color="auto"/>
          </w:divBdr>
        </w:div>
        <w:div w:id="397021588">
          <w:marLeft w:val="480"/>
          <w:marRight w:val="0"/>
          <w:marTop w:val="0"/>
          <w:marBottom w:val="0"/>
          <w:divBdr>
            <w:top w:val="none" w:sz="0" w:space="0" w:color="auto"/>
            <w:left w:val="none" w:sz="0" w:space="0" w:color="auto"/>
            <w:bottom w:val="none" w:sz="0" w:space="0" w:color="auto"/>
            <w:right w:val="none" w:sz="0" w:space="0" w:color="auto"/>
          </w:divBdr>
        </w:div>
        <w:div w:id="2060662289">
          <w:marLeft w:val="480"/>
          <w:marRight w:val="0"/>
          <w:marTop w:val="0"/>
          <w:marBottom w:val="0"/>
          <w:divBdr>
            <w:top w:val="none" w:sz="0" w:space="0" w:color="auto"/>
            <w:left w:val="none" w:sz="0" w:space="0" w:color="auto"/>
            <w:bottom w:val="none" w:sz="0" w:space="0" w:color="auto"/>
            <w:right w:val="none" w:sz="0" w:space="0" w:color="auto"/>
          </w:divBdr>
        </w:div>
        <w:div w:id="1062483107">
          <w:marLeft w:val="480"/>
          <w:marRight w:val="0"/>
          <w:marTop w:val="0"/>
          <w:marBottom w:val="0"/>
          <w:divBdr>
            <w:top w:val="none" w:sz="0" w:space="0" w:color="auto"/>
            <w:left w:val="none" w:sz="0" w:space="0" w:color="auto"/>
            <w:bottom w:val="none" w:sz="0" w:space="0" w:color="auto"/>
            <w:right w:val="none" w:sz="0" w:space="0" w:color="auto"/>
          </w:divBdr>
        </w:div>
        <w:div w:id="728965508">
          <w:marLeft w:val="480"/>
          <w:marRight w:val="0"/>
          <w:marTop w:val="0"/>
          <w:marBottom w:val="0"/>
          <w:divBdr>
            <w:top w:val="none" w:sz="0" w:space="0" w:color="auto"/>
            <w:left w:val="none" w:sz="0" w:space="0" w:color="auto"/>
            <w:bottom w:val="none" w:sz="0" w:space="0" w:color="auto"/>
            <w:right w:val="none" w:sz="0" w:space="0" w:color="auto"/>
          </w:divBdr>
        </w:div>
        <w:div w:id="1869250311">
          <w:marLeft w:val="480"/>
          <w:marRight w:val="0"/>
          <w:marTop w:val="0"/>
          <w:marBottom w:val="0"/>
          <w:divBdr>
            <w:top w:val="none" w:sz="0" w:space="0" w:color="auto"/>
            <w:left w:val="none" w:sz="0" w:space="0" w:color="auto"/>
            <w:bottom w:val="none" w:sz="0" w:space="0" w:color="auto"/>
            <w:right w:val="none" w:sz="0" w:space="0" w:color="auto"/>
          </w:divBdr>
        </w:div>
        <w:div w:id="723986782">
          <w:marLeft w:val="480"/>
          <w:marRight w:val="0"/>
          <w:marTop w:val="0"/>
          <w:marBottom w:val="0"/>
          <w:divBdr>
            <w:top w:val="none" w:sz="0" w:space="0" w:color="auto"/>
            <w:left w:val="none" w:sz="0" w:space="0" w:color="auto"/>
            <w:bottom w:val="none" w:sz="0" w:space="0" w:color="auto"/>
            <w:right w:val="none" w:sz="0" w:space="0" w:color="auto"/>
          </w:divBdr>
        </w:div>
        <w:div w:id="1638757059">
          <w:marLeft w:val="480"/>
          <w:marRight w:val="0"/>
          <w:marTop w:val="0"/>
          <w:marBottom w:val="0"/>
          <w:divBdr>
            <w:top w:val="none" w:sz="0" w:space="0" w:color="auto"/>
            <w:left w:val="none" w:sz="0" w:space="0" w:color="auto"/>
            <w:bottom w:val="none" w:sz="0" w:space="0" w:color="auto"/>
            <w:right w:val="none" w:sz="0" w:space="0" w:color="auto"/>
          </w:divBdr>
        </w:div>
        <w:div w:id="1933512878">
          <w:marLeft w:val="480"/>
          <w:marRight w:val="0"/>
          <w:marTop w:val="0"/>
          <w:marBottom w:val="0"/>
          <w:divBdr>
            <w:top w:val="none" w:sz="0" w:space="0" w:color="auto"/>
            <w:left w:val="none" w:sz="0" w:space="0" w:color="auto"/>
            <w:bottom w:val="none" w:sz="0" w:space="0" w:color="auto"/>
            <w:right w:val="none" w:sz="0" w:space="0" w:color="auto"/>
          </w:divBdr>
        </w:div>
        <w:div w:id="342434545">
          <w:marLeft w:val="480"/>
          <w:marRight w:val="0"/>
          <w:marTop w:val="0"/>
          <w:marBottom w:val="0"/>
          <w:divBdr>
            <w:top w:val="none" w:sz="0" w:space="0" w:color="auto"/>
            <w:left w:val="none" w:sz="0" w:space="0" w:color="auto"/>
            <w:bottom w:val="none" w:sz="0" w:space="0" w:color="auto"/>
            <w:right w:val="none" w:sz="0" w:space="0" w:color="auto"/>
          </w:divBdr>
        </w:div>
        <w:div w:id="1486052058">
          <w:marLeft w:val="480"/>
          <w:marRight w:val="0"/>
          <w:marTop w:val="0"/>
          <w:marBottom w:val="0"/>
          <w:divBdr>
            <w:top w:val="none" w:sz="0" w:space="0" w:color="auto"/>
            <w:left w:val="none" w:sz="0" w:space="0" w:color="auto"/>
            <w:bottom w:val="none" w:sz="0" w:space="0" w:color="auto"/>
            <w:right w:val="none" w:sz="0" w:space="0" w:color="auto"/>
          </w:divBdr>
        </w:div>
        <w:div w:id="1438404271">
          <w:marLeft w:val="480"/>
          <w:marRight w:val="0"/>
          <w:marTop w:val="0"/>
          <w:marBottom w:val="0"/>
          <w:divBdr>
            <w:top w:val="none" w:sz="0" w:space="0" w:color="auto"/>
            <w:left w:val="none" w:sz="0" w:space="0" w:color="auto"/>
            <w:bottom w:val="none" w:sz="0" w:space="0" w:color="auto"/>
            <w:right w:val="none" w:sz="0" w:space="0" w:color="auto"/>
          </w:divBdr>
        </w:div>
        <w:div w:id="476842099">
          <w:marLeft w:val="480"/>
          <w:marRight w:val="0"/>
          <w:marTop w:val="0"/>
          <w:marBottom w:val="0"/>
          <w:divBdr>
            <w:top w:val="none" w:sz="0" w:space="0" w:color="auto"/>
            <w:left w:val="none" w:sz="0" w:space="0" w:color="auto"/>
            <w:bottom w:val="none" w:sz="0" w:space="0" w:color="auto"/>
            <w:right w:val="none" w:sz="0" w:space="0" w:color="auto"/>
          </w:divBdr>
        </w:div>
        <w:div w:id="426972781">
          <w:marLeft w:val="480"/>
          <w:marRight w:val="0"/>
          <w:marTop w:val="0"/>
          <w:marBottom w:val="0"/>
          <w:divBdr>
            <w:top w:val="none" w:sz="0" w:space="0" w:color="auto"/>
            <w:left w:val="none" w:sz="0" w:space="0" w:color="auto"/>
            <w:bottom w:val="none" w:sz="0" w:space="0" w:color="auto"/>
            <w:right w:val="none" w:sz="0" w:space="0" w:color="auto"/>
          </w:divBdr>
        </w:div>
        <w:div w:id="1852572123">
          <w:marLeft w:val="480"/>
          <w:marRight w:val="0"/>
          <w:marTop w:val="0"/>
          <w:marBottom w:val="0"/>
          <w:divBdr>
            <w:top w:val="none" w:sz="0" w:space="0" w:color="auto"/>
            <w:left w:val="none" w:sz="0" w:space="0" w:color="auto"/>
            <w:bottom w:val="none" w:sz="0" w:space="0" w:color="auto"/>
            <w:right w:val="none" w:sz="0" w:space="0" w:color="auto"/>
          </w:divBdr>
        </w:div>
        <w:div w:id="1655380060">
          <w:marLeft w:val="480"/>
          <w:marRight w:val="0"/>
          <w:marTop w:val="0"/>
          <w:marBottom w:val="0"/>
          <w:divBdr>
            <w:top w:val="none" w:sz="0" w:space="0" w:color="auto"/>
            <w:left w:val="none" w:sz="0" w:space="0" w:color="auto"/>
            <w:bottom w:val="none" w:sz="0" w:space="0" w:color="auto"/>
            <w:right w:val="none" w:sz="0" w:space="0" w:color="auto"/>
          </w:divBdr>
        </w:div>
        <w:div w:id="496961650">
          <w:marLeft w:val="480"/>
          <w:marRight w:val="0"/>
          <w:marTop w:val="0"/>
          <w:marBottom w:val="0"/>
          <w:divBdr>
            <w:top w:val="none" w:sz="0" w:space="0" w:color="auto"/>
            <w:left w:val="none" w:sz="0" w:space="0" w:color="auto"/>
            <w:bottom w:val="none" w:sz="0" w:space="0" w:color="auto"/>
            <w:right w:val="none" w:sz="0" w:space="0" w:color="auto"/>
          </w:divBdr>
        </w:div>
        <w:div w:id="959654374">
          <w:marLeft w:val="480"/>
          <w:marRight w:val="0"/>
          <w:marTop w:val="0"/>
          <w:marBottom w:val="0"/>
          <w:divBdr>
            <w:top w:val="none" w:sz="0" w:space="0" w:color="auto"/>
            <w:left w:val="none" w:sz="0" w:space="0" w:color="auto"/>
            <w:bottom w:val="none" w:sz="0" w:space="0" w:color="auto"/>
            <w:right w:val="none" w:sz="0" w:space="0" w:color="auto"/>
          </w:divBdr>
        </w:div>
        <w:div w:id="1315601930">
          <w:marLeft w:val="480"/>
          <w:marRight w:val="0"/>
          <w:marTop w:val="0"/>
          <w:marBottom w:val="0"/>
          <w:divBdr>
            <w:top w:val="none" w:sz="0" w:space="0" w:color="auto"/>
            <w:left w:val="none" w:sz="0" w:space="0" w:color="auto"/>
            <w:bottom w:val="none" w:sz="0" w:space="0" w:color="auto"/>
            <w:right w:val="none" w:sz="0" w:space="0" w:color="auto"/>
          </w:divBdr>
        </w:div>
        <w:div w:id="1750887985">
          <w:marLeft w:val="480"/>
          <w:marRight w:val="0"/>
          <w:marTop w:val="0"/>
          <w:marBottom w:val="0"/>
          <w:divBdr>
            <w:top w:val="none" w:sz="0" w:space="0" w:color="auto"/>
            <w:left w:val="none" w:sz="0" w:space="0" w:color="auto"/>
            <w:bottom w:val="none" w:sz="0" w:space="0" w:color="auto"/>
            <w:right w:val="none" w:sz="0" w:space="0" w:color="auto"/>
          </w:divBdr>
        </w:div>
        <w:div w:id="1504708537">
          <w:marLeft w:val="480"/>
          <w:marRight w:val="0"/>
          <w:marTop w:val="0"/>
          <w:marBottom w:val="0"/>
          <w:divBdr>
            <w:top w:val="none" w:sz="0" w:space="0" w:color="auto"/>
            <w:left w:val="none" w:sz="0" w:space="0" w:color="auto"/>
            <w:bottom w:val="none" w:sz="0" w:space="0" w:color="auto"/>
            <w:right w:val="none" w:sz="0" w:space="0" w:color="auto"/>
          </w:divBdr>
        </w:div>
        <w:div w:id="1531524732">
          <w:marLeft w:val="480"/>
          <w:marRight w:val="0"/>
          <w:marTop w:val="0"/>
          <w:marBottom w:val="0"/>
          <w:divBdr>
            <w:top w:val="none" w:sz="0" w:space="0" w:color="auto"/>
            <w:left w:val="none" w:sz="0" w:space="0" w:color="auto"/>
            <w:bottom w:val="none" w:sz="0" w:space="0" w:color="auto"/>
            <w:right w:val="none" w:sz="0" w:space="0" w:color="auto"/>
          </w:divBdr>
        </w:div>
        <w:div w:id="1808089834">
          <w:marLeft w:val="480"/>
          <w:marRight w:val="0"/>
          <w:marTop w:val="0"/>
          <w:marBottom w:val="0"/>
          <w:divBdr>
            <w:top w:val="none" w:sz="0" w:space="0" w:color="auto"/>
            <w:left w:val="none" w:sz="0" w:space="0" w:color="auto"/>
            <w:bottom w:val="none" w:sz="0" w:space="0" w:color="auto"/>
            <w:right w:val="none" w:sz="0" w:space="0" w:color="auto"/>
          </w:divBdr>
        </w:div>
        <w:div w:id="1010567827">
          <w:marLeft w:val="480"/>
          <w:marRight w:val="0"/>
          <w:marTop w:val="0"/>
          <w:marBottom w:val="0"/>
          <w:divBdr>
            <w:top w:val="none" w:sz="0" w:space="0" w:color="auto"/>
            <w:left w:val="none" w:sz="0" w:space="0" w:color="auto"/>
            <w:bottom w:val="none" w:sz="0" w:space="0" w:color="auto"/>
            <w:right w:val="none" w:sz="0" w:space="0" w:color="auto"/>
          </w:divBdr>
        </w:div>
        <w:div w:id="1628706126">
          <w:marLeft w:val="480"/>
          <w:marRight w:val="0"/>
          <w:marTop w:val="0"/>
          <w:marBottom w:val="0"/>
          <w:divBdr>
            <w:top w:val="none" w:sz="0" w:space="0" w:color="auto"/>
            <w:left w:val="none" w:sz="0" w:space="0" w:color="auto"/>
            <w:bottom w:val="none" w:sz="0" w:space="0" w:color="auto"/>
            <w:right w:val="none" w:sz="0" w:space="0" w:color="auto"/>
          </w:divBdr>
        </w:div>
        <w:div w:id="1098019254">
          <w:marLeft w:val="480"/>
          <w:marRight w:val="0"/>
          <w:marTop w:val="0"/>
          <w:marBottom w:val="0"/>
          <w:divBdr>
            <w:top w:val="none" w:sz="0" w:space="0" w:color="auto"/>
            <w:left w:val="none" w:sz="0" w:space="0" w:color="auto"/>
            <w:bottom w:val="none" w:sz="0" w:space="0" w:color="auto"/>
            <w:right w:val="none" w:sz="0" w:space="0" w:color="auto"/>
          </w:divBdr>
        </w:div>
        <w:div w:id="751585692">
          <w:marLeft w:val="480"/>
          <w:marRight w:val="0"/>
          <w:marTop w:val="0"/>
          <w:marBottom w:val="0"/>
          <w:divBdr>
            <w:top w:val="none" w:sz="0" w:space="0" w:color="auto"/>
            <w:left w:val="none" w:sz="0" w:space="0" w:color="auto"/>
            <w:bottom w:val="none" w:sz="0" w:space="0" w:color="auto"/>
            <w:right w:val="none" w:sz="0" w:space="0" w:color="auto"/>
          </w:divBdr>
        </w:div>
        <w:div w:id="743144644">
          <w:marLeft w:val="480"/>
          <w:marRight w:val="0"/>
          <w:marTop w:val="0"/>
          <w:marBottom w:val="0"/>
          <w:divBdr>
            <w:top w:val="none" w:sz="0" w:space="0" w:color="auto"/>
            <w:left w:val="none" w:sz="0" w:space="0" w:color="auto"/>
            <w:bottom w:val="none" w:sz="0" w:space="0" w:color="auto"/>
            <w:right w:val="none" w:sz="0" w:space="0" w:color="auto"/>
          </w:divBdr>
        </w:div>
        <w:div w:id="1578706644">
          <w:marLeft w:val="480"/>
          <w:marRight w:val="0"/>
          <w:marTop w:val="0"/>
          <w:marBottom w:val="0"/>
          <w:divBdr>
            <w:top w:val="none" w:sz="0" w:space="0" w:color="auto"/>
            <w:left w:val="none" w:sz="0" w:space="0" w:color="auto"/>
            <w:bottom w:val="none" w:sz="0" w:space="0" w:color="auto"/>
            <w:right w:val="none" w:sz="0" w:space="0" w:color="auto"/>
          </w:divBdr>
        </w:div>
        <w:div w:id="391738149">
          <w:marLeft w:val="480"/>
          <w:marRight w:val="0"/>
          <w:marTop w:val="0"/>
          <w:marBottom w:val="0"/>
          <w:divBdr>
            <w:top w:val="none" w:sz="0" w:space="0" w:color="auto"/>
            <w:left w:val="none" w:sz="0" w:space="0" w:color="auto"/>
            <w:bottom w:val="none" w:sz="0" w:space="0" w:color="auto"/>
            <w:right w:val="none" w:sz="0" w:space="0" w:color="auto"/>
          </w:divBdr>
        </w:div>
        <w:div w:id="1672948672">
          <w:marLeft w:val="480"/>
          <w:marRight w:val="0"/>
          <w:marTop w:val="0"/>
          <w:marBottom w:val="0"/>
          <w:divBdr>
            <w:top w:val="none" w:sz="0" w:space="0" w:color="auto"/>
            <w:left w:val="none" w:sz="0" w:space="0" w:color="auto"/>
            <w:bottom w:val="none" w:sz="0" w:space="0" w:color="auto"/>
            <w:right w:val="none" w:sz="0" w:space="0" w:color="auto"/>
          </w:divBdr>
        </w:div>
        <w:div w:id="1777747316">
          <w:marLeft w:val="480"/>
          <w:marRight w:val="0"/>
          <w:marTop w:val="0"/>
          <w:marBottom w:val="0"/>
          <w:divBdr>
            <w:top w:val="none" w:sz="0" w:space="0" w:color="auto"/>
            <w:left w:val="none" w:sz="0" w:space="0" w:color="auto"/>
            <w:bottom w:val="none" w:sz="0" w:space="0" w:color="auto"/>
            <w:right w:val="none" w:sz="0" w:space="0" w:color="auto"/>
          </w:divBdr>
        </w:div>
        <w:div w:id="1060791827">
          <w:marLeft w:val="480"/>
          <w:marRight w:val="0"/>
          <w:marTop w:val="0"/>
          <w:marBottom w:val="0"/>
          <w:divBdr>
            <w:top w:val="none" w:sz="0" w:space="0" w:color="auto"/>
            <w:left w:val="none" w:sz="0" w:space="0" w:color="auto"/>
            <w:bottom w:val="none" w:sz="0" w:space="0" w:color="auto"/>
            <w:right w:val="none" w:sz="0" w:space="0" w:color="auto"/>
          </w:divBdr>
        </w:div>
        <w:div w:id="528492873">
          <w:marLeft w:val="480"/>
          <w:marRight w:val="0"/>
          <w:marTop w:val="0"/>
          <w:marBottom w:val="0"/>
          <w:divBdr>
            <w:top w:val="none" w:sz="0" w:space="0" w:color="auto"/>
            <w:left w:val="none" w:sz="0" w:space="0" w:color="auto"/>
            <w:bottom w:val="none" w:sz="0" w:space="0" w:color="auto"/>
            <w:right w:val="none" w:sz="0" w:space="0" w:color="auto"/>
          </w:divBdr>
        </w:div>
        <w:div w:id="2055303460">
          <w:marLeft w:val="480"/>
          <w:marRight w:val="0"/>
          <w:marTop w:val="0"/>
          <w:marBottom w:val="0"/>
          <w:divBdr>
            <w:top w:val="none" w:sz="0" w:space="0" w:color="auto"/>
            <w:left w:val="none" w:sz="0" w:space="0" w:color="auto"/>
            <w:bottom w:val="none" w:sz="0" w:space="0" w:color="auto"/>
            <w:right w:val="none" w:sz="0" w:space="0" w:color="auto"/>
          </w:divBdr>
        </w:div>
        <w:div w:id="2088919697">
          <w:marLeft w:val="480"/>
          <w:marRight w:val="0"/>
          <w:marTop w:val="0"/>
          <w:marBottom w:val="0"/>
          <w:divBdr>
            <w:top w:val="none" w:sz="0" w:space="0" w:color="auto"/>
            <w:left w:val="none" w:sz="0" w:space="0" w:color="auto"/>
            <w:bottom w:val="none" w:sz="0" w:space="0" w:color="auto"/>
            <w:right w:val="none" w:sz="0" w:space="0" w:color="auto"/>
          </w:divBdr>
        </w:div>
        <w:div w:id="1329484437">
          <w:marLeft w:val="480"/>
          <w:marRight w:val="0"/>
          <w:marTop w:val="0"/>
          <w:marBottom w:val="0"/>
          <w:divBdr>
            <w:top w:val="none" w:sz="0" w:space="0" w:color="auto"/>
            <w:left w:val="none" w:sz="0" w:space="0" w:color="auto"/>
            <w:bottom w:val="none" w:sz="0" w:space="0" w:color="auto"/>
            <w:right w:val="none" w:sz="0" w:space="0" w:color="auto"/>
          </w:divBdr>
        </w:div>
        <w:div w:id="660045673">
          <w:marLeft w:val="480"/>
          <w:marRight w:val="0"/>
          <w:marTop w:val="0"/>
          <w:marBottom w:val="0"/>
          <w:divBdr>
            <w:top w:val="none" w:sz="0" w:space="0" w:color="auto"/>
            <w:left w:val="none" w:sz="0" w:space="0" w:color="auto"/>
            <w:bottom w:val="none" w:sz="0" w:space="0" w:color="auto"/>
            <w:right w:val="none" w:sz="0" w:space="0" w:color="auto"/>
          </w:divBdr>
        </w:div>
        <w:div w:id="939685334">
          <w:marLeft w:val="480"/>
          <w:marRight w:val="0"/>
          <w:marTop w:val="0"/>
          <w:marBottom w:val="0"/>
          <w:divBdr>
            <w:top w:val="none" w:sz="0" w:space="0" w:color="auto"/>
            <w:left w:val="none" w:sz="0" w:space="0" w:color="auto"/>
            <w:bottom w:val="none" w:sz="0" w:space="0" w:color="auto"/>
            <w:right w:val="none" w:sz="0" w:space="0" w:color="auto"/>
          </w:divBdr>
        </w:div>
        <w:div w:id="1135099329">
          <w:marLeft w:val="480"/>
          <w:marRight w:val="0"/>
          <w:marTop w:val="0"/>
          <w:marBottom w:val="0"/>
          <w:divBdr>
            <w:top w:val="none" w:sz="0" w:space="0" w:color="auto"/>
            <w:left w:val="none" w:sz="0" w:space="0" w:color="auto"/>
            <w:bottom w:val="none" w:sz="0" w:space="0" w:color="auto"/>
            <w:right w:val="none" w:sz="0" w:space="0" w:color="auto"/>
          </w:divBdr>
        </w:div>
        <w:div w:id="1302004089">
          <w:marLeft w:val="480"/>
          <w:marRight w:val="0"/>
          <w:marTop w:val="0"/>
          <w:marBottom w:val="0"/>
          <w:divBdr>
            <w:top w:val="none" w:sz="0" w:space="0" w:color="auto"/>
            <w:left w:val="none" w:sz="0" w:space="0" w:color="auto"/>
            <w:bottom w:val="none" w:sz="0" w:space="0" w:color="auto"/>
            <w:right w:val="none" w:sz="0" w:space="0" w:color="auto"/>
          </w:divBdr>
        </w:div>
        <w:div w:id="1498839059">
          <w:marLeft w:val="480"/>
          <w:marRight w:val="0"/>
          <w:marTop w:val="0"/>
          <w:marBottom w:val="0"/>
          <w:divBdr>
            <w:top w:val="none" w:sz="0" w:space="0" w:color="auto"/>
            <w:left w:val="none" w:sz="0" w:space="0" w:color="auto"/>
            <w:bottom w:val="none" w:sz="0" w:space="0" w:color="auto"/>
            <w:right w:val="none" w:sz="0" w:space="0" w:color="auto"/>
          </w:divBdr>
        </w:div>
        <w:div w:id="1208570544">
          <w:marLeft w:val="480"/>
          <w:marRight w:val="0"/>
          <w:marTop w:val="0"/>
          <w:marBottom w:val="0"/>
          <w:divBdr>
            <w:top w:val="none" w:sz="0" w:space="0" w:color="auto"/>
            <w:left w:val="none" w:sz="0" w:space="0" w:color="auto"/>
            <w:bottom w:val="none" w:sz="0" w:space="0" w:color="auto"/>
            <w:right w:val="none" w:sz="0" w:space="0" w:color="auto"/>
          </w:divBdr>
        </w:div>
        <w:div w:id="881282048">
          <w:marLeft w:val="480"/>
          <w:marRight w:val="0"/>
          <w:marTop w:val="0"/>
          <w:marBottom w:val="0"/>
          <w:divBdr>
            <w:top w:val="none" w:sz="0" w:space="0" w:color="auto"/>
            <w:left w:val="none" w:sz="0" w:space="0" w:color="auto"/>
            <w:bottom w:val="none" w:sz="0" w:space="0" w:color="auto"/>
            <w:right w:val="none" w:sz="0" w:space="0" w:color="auto"/>
          </w:divBdr>
        </w:div>
        <w:div w:id="15738508">
          <w:marLeft w:val="480"/>
          <w:marRight w:val="0"/>
          <w:marTop w:val="0"/>
          <w:marBottom w:val="0"/>
          <w:divBdr>
            <w:top w:val="none" w:sz="0" w:space="0" w:color="auto"/>
            <w:left w:val="none" w:sz="0" w:space="0" w:color="auto"/>
            <w:bottom w:val="none" w:sz="0" w:space="0" w:color="auto"/>
            <w:right w:val="none" w:sz="0" w:space="0" w:color="auto"/>
          </w:divBdr>
        </w:div>
        <w:div w:id="381490989">
          <w:marLeft w:val="480"/>
          <w:marRight w:val="0"/>
          <w:marTop w:val="0"/>
          <w:marBottom w:val="0"/>
          <w:divBdr>
            <w:top w:val="none" w:sz="0" w:space="0" w:color="auto"/>
            <w:left w:val="none" w:sz="0" w:space="0" w:color="auto"/>
            <w:bottom w:val="none" w:sz="0" w:space="0" w:color="auto"/>
            <w:right w:val="none" w:sz="0" w:space="0" w:color="auto"/>
          </w:divBdr>
        </w:div>
        <w:div w:id="2056270773">
          <w:marLeft w:val="480"/>
          <w:marRight w:val="0"/>
          <w:marTop w:val="0"/>
          <w:marBottom w:val="0"/>
          <w:divBdr>
            <w:top w:val="none" w:sz="0" w:space="0" w:color="auto"/>
            <w:left w:val="none" w:sz="0" w:space="0" w:color="auto"/>
            <w:bottom w:val="none" w:sz="0" w:space="0" w:color="auto"/>
            <w:right w:val="none" w:sz="0" w:space="0" w:color="auto"/>
          </w:divBdr>
        </w:div>
      </w:divsChild>
    </w:div>
    <w:div w:id="1054306279">
      <w:bodyDiv w:val="1"/>
      <w:marLeft w:val="0"/>
      <w:marRight w:val="0"/>
      <w:marTop w:val="0"/>
      <w:marBottom w:val="0"/>
      <w:divBdr>
        <w:top w:val="none" w:sz="0" w:space="0" w:color="auto"/>
        <w:left w:val="none" w:sz="0" w:space="0" w:color="auto"/>
        <w:bottom w:val="none" w:sz="0" w:space="0" w:color="auto"/>
        <w:right w:val="none" w:sz="0" w:space="0" w:color="auto"/>
      </w:divBdr>
    </w:div>
    <w:div w:id="1055737765">
      <w:bodyDiv w:val="1"/>
      <w:marLeft w:val="0"/>
      <w:marRight w:val="0"/>
      <w:marTop w:val="0"/>
      <w:marBottom w:val="0"/>
      <w:divBdr>
        <w:top w:val="none" w:sz="0" w:space="0" w:color="auto"/>
        <w:left w:val="none" w:sz="0" w:space="0" w:color="auto"/>
        <w:bottom w:val="none" w:sz="0" w:space="0" w:color="auto"/>
        <w:right w:val="none" w:sz="0" w:space="0" w:color="auto"/>
      </w:divBdr>
    </w:div>
    <w:div w:id="1061714486">
      <w:bodyDiv w:val="1"/>
      <w:marLeft w:val="0"/>
      <w:marRight w:val="0"/>
      <w:marTop w:val="0"/>
      <w:marBottom w:val="0"/>
      <w:divBdr>
        <w:top w:val="none" w:sz="0" w:space="0" w:color="auto"/>
        <w:left w:val="none" w:sz="0" w:space="0" w:color="auto"/>
        <w:bottom w:val="none" w:sz="0" w:space="0" w:color="auto"/>
        <w:right w:val="none" w:sz="0" w:space="0" w:color="auto"/>
      </w:divBdr>
      <w:divsChild>
        <w:div w:id="334655635">
          <w:marLeft w:val="480"/>
          <w:marRight w:val="0"/>
          <w:marTop w:val="0"/>
          <w:marBottom w:val="0"/>
          <w:divBdr>
            <w:top w:val="none" w:sz="0" w:space="0" w:color="auto"/>
            <w:left w:val="none" w:sz="0" w:space="0" w:color="auto"/>
            <w:bottom w:val="none" w:sz="0" w:space="0" w:color="auto"/>
            <w:right w:val="none" w:sz="0" w:space="0" w:color="auto"/>
          </w:divBdr>
        </w:div>
        <w:div w:id="357236959">
          <w:marLeft w:val="480"/>
          <w:marRight w:val="0"/>
          <w:marTop w:val="0"/>
          <w:marBottom w:val="0"/>
          <w:divBdr>
            <w:top w:val="none" w:sz="0" w:space="0" w:color="auto"/>
            <w:left w:val="none" w:sz="0" w:space="0" w:color="auto"/>
            <w:bottom w:val="none" w:sz="0" w:space="0" w:color="auto"/>
            <w:right w:val="none" w:sz="0" w:space="0" w:color="auto"/>
          </w:divBdr>
        </w:div>
        <w:div w:id="1692218336">
          <w:marLeft w:val="480"/>
          <w:marRight w:val="0"/>
          <w:marTop w:val="0"/>
          <w:marBottom w:val="0"/>
          <w:divBdr>
            <w:top w:val="none" w:sz="0" w:space="0" w:color="auto"/>
            <w:left w:val="none" w:sz="0" w:space="0" w:color="auto"/>
            <w:bottom w:val="none" w:sz="0" w:space="0" w:color="auto"/>
            <w:right w:val="none" w:sz="0" w:space="0" w:color="auto"/>
          </w:divBdr>
        </w:div>
        <w:div w:id="751897770">
          <w:marLeft w:val="480"/>
          <w:marRight w:val="0"/>
          <w:marTop w:val="0"/>
          <w:marBottom w:val="0"/>
          <w:divBdr>
            <w:top w:val="none" w:sz="0" w:space="0" w:color="auto"/>
            <w:left w:val="none" w:sz="0" w:space="0" w:color="auto"/>
            <w:bottom w:val="none" w:sz="0" w:space="0" w:color="auto"/>
            <w:right w:val="none" w:sz="0" w:space="0" w:color="auto"/>
          </w:divBdr>
        </w:div>
        <w:div w:id="1316570487">
          <w:marLeft w:val="480"/>
          <w:marRight w:val="0"/>
          <w:marTop w:val="0"/>
          <w:marBottom w:val="0"/>
          <w:divBdr>
            <w:top w:val="none" w:sz="0" w:space="0" w:color="auto"/>
            <w:left w:val="none" w:sz="0" w:space="0" w:color="auto"/>
            <w:bottom w:val="none" w:sz="0" w:space="0" w:color="auto"/>
            <w:right w:val="none" w:sz="0" w:space="0" w:color="auto"/>
          </w:divBdr>
        </w:div>
        <w:div w:id="1605455404">
          <w:marLeft w:val="480"/>
          <w:marRight w:val="0"/>
          <w:marTop w:val="0"/>
          <w:marBottom w:val="0"/>
          <w:divBdr>
            <w:top w:val="none" w:sz="0" w:space="0" w:color="auto"/>
            <w:left w:val="none" w:sz="0" w:space="0" w:color="auto"/>
            <w:bottom w:val="none" w:sz="0" w:space="0" w:color="auto"/>
            <w:right w:val="none" w:sz="0" w:space="0" w:color="auto"/>
          </w:divBdr>
        </w:div>
        <w:div w:id="378556836">
          <w:marLeft w:val="480"/>
          <w:marRight w:val="0"/>
          <w:marTop w:val="0"/>
          <w:marBottom w:val="0"/>
          <w:divBdr>
            <w:top w:val="none" w:sz="0" w:space="0" w:color="auto"/>
            <w:left w:val="none" w:sz="0" w:space="0" w:color="auto"/>
            <w:bottom w:val="none" w:sz="0" w:space="0" w:color="auto"/>
            <w:right w:val="none" w:sz="0" w:space="0" w:color="auto"/>
          </w:divBdr>
        </w:div>
        <w:div w:id="177501340">
          <w:marLeft w:val="480"/>
          <w:marRight w:val="0"/>
          <w:marTop w:val="0"/>
          <w:marBottom w:val="0"/>
          <w:divBdr>
            <w:top w:val="none" w:sz="0" w:space="0" w:color="auto"/>
            <w:left w:val="none" w:sz="0" w:space="0" w:color="auto"/>
            <w:bottom w:val="none" w:sz="0" w:space="0" w:color="auto"/>
            <w:right w:val="none" w:sz="0" w:space="0" w:color="auto"/>
          </w:divBdr>
        </w:div>
        <w:div w:id="1811248449">
          <w:marLeft w:val="480"/>
          <w:marRight w:val="0"/>
          <w:marTop w:val="0"/>
          <w:marBottom w:val="0"/>
          <w:divBdr>
            <w:top w:val="none" w:sz="0" w:space="0" w:color="auto"/>
            <w:left w:val="none" w:sz="0" w:space="0" w:color="auto"/>
            <w:bottom w:val="none" w:sz="0" w:space="0" w:color="auto"/>
            <w:right w:val="none" w:sz="0" w:space="0" w:color="auto"/>
          </w:divBdr>
        </w:div>
        <w:div w:id="1550604195">
          <w:marLeft w:val="480"/>
          <w:marRight w:val="0"/>
          <w:marTop w:val="0"/>
          <w:marBottom w:val="0"/>
          <w:divBdr>
            <w:top w:val="none" w:sz="0" w:space="0" w:color="auto"/>
            <w:left w:val="none" w:sz="0" w:space="0" w:color="auto"/>
            <w:bottom w:val="none" w:sz="0" w:space="0" w:color="auto"/>
            <w:right w:val="none" w:sz="0" w:space="0" w:color="auto"/>
          </w:divBdr>
        </w:div>
        <w:div w:id="1802843597">
          <w:marLeft w:val="480"/>
          <w:marRight w:val="0"/>
          <w:marTop w:val="0"/>
          <w:marBottom w:val="0"/>
          <w:divBdr>
            <w:top w:val="none" w:sz="0" w:space="0" w:color="auto"/>
            <w:left w:val="none" w:sz="0" w:space="0" w:color="auto"/>
            <w:bottom w:val="none" w:sz="0" w:space="0" w:color="auto"/>
            <w:right w:val="none" w:sz="0" w:space="0" w:color="auto"/>
          </w:divBdr>
        </w:div>
        <w:div w:id="704522880">
          <w:marLeft w:val="480"/>
          <w:marRight w:val="0"/>
          <w:marTop w:val="0"/>
          <w:marBottom w:val="0"/>
          <w:divBdr>
            <w:top w:val="none" w:sz="0" w:space="0" w:color="auto"/>
            <w:left w:val="none" w:sz="0" w:space="0" w:color="auto"/>
            <w:bottom w:val="none" w:sz="0" w:space="0" w:color="auto"/>
            <w:right w:val="none" w:sz="0" w:space="0" w:color="auto"/>
          </w:divBdr>
        </w:div>
        <w:div w:id="285090935">
          <w:marLeft w:val="480"/>
          <w:marRight w:val="0"/>
          <w:marTop w:val="0"/>
          <w:marBottom w:val="0"/>
          <w:divBdr>
            <w:top w:val="none" w:sz="0" w:space="0" w:color="auto"/>
            <w:left w:val="none" w:sz="0" w:space="0" w:color="auto"/>
            <w:bottom w:val="none" w:sz="0" w:space="0" w:color="auto"/>
            <w:right w:val="none" w:sz="0" w:space="0" w:color="auto"/>
          </w:divBdr>
        </w:div>
        <w:div w:id="254363228">
          <w:marLeft w:val="480"/>
          <w:marRight w:val="0"/>
          <w:marTop w:val="0"/>
          <w:marBottom w:val="0"/>
          <w:divBdr>
            <w:top w:val="none" w:sz="0" w:space="0" w:color="auto"/>
            <w:left w:val="none" w:sz="0" w:space="0" w:color="auto"/>
            <w:bottom w:val="none" w:sz="0" w:space="0" w:color="auto"/>
            <w:right w:val="none" w:sz="0" w:space="0" w:color="auto"/>
          </w:divBdr>
        </w:div>
        <w:div w:id="362445782">
          <w:marLeft w:val="480"/>
          <w:marRight w:val="0"/>
          <w:marTop w:val="0"/>
          <w:marBottom w:val="0"/>
          <w:divBdr>
            <w:top w:val="none" w:sz="0" w:space="0" w:color="auto"/>
            <w:left w:val="none" w:sz="0" w:space="0" w:color="auto"/>
            <w:bottom w:val="none" w:sz="0" w:space="0" w:color="auto"/>
            <w:right w:val="none" w:sz="0" w:space="0" w:color="auto"/>
          </w:divBdr>
        </w:div>
        <w:div w:id="1277178499">
          <w:marLeft w:val="480"/>
          <w:marRight w:val="0"/>
          <w:marTop w:val="0"/>
          <w:marBottom w:val="0"/>
          <w:divBdr>
            <w:top w:val="none" w:sz="0" w:space="0" w:color="auto"/>
            <w:left w:val="none" w:sz="0" w:space="0" w:color="auto"/>
            <w:bottom w:val="none" w:sz="0" w:space="0" w:color="auto"/>
            <w:right w:val="none" w:sz="0" w:space="0" w:color="auto"/>
          </w:divBdr>
        </w:div>
        <w:div w:id="1928687827">
          <w:marLeft w:val="480"/>
          <w:marRight w:val="0"/>
          <w:marTop w:val="0"/>
          <w:marBottom w:val="0"/>
          <w:divBdr>
            <w:top w:val="none" w:sz="0" w:space="0" w:color="auto"/>
            <w:left w:val="none" w:sz="0" w:space="0" w:color="auto"/>
            <w:bottom w:val="none" w:sz="0" w:space="0" w:color="auto"/>
            <w:right w:val="none" w:sz="0" w:space="0" w:color="auto"/>
          </w:divBdr>
        </w:div>
        <w:div w:id="255208340">
          <w:marLeft w:val="480"/>
          <w:marRight w:val="0"/>
          <w:marTop w:val="0"/>
          <w:marBottom w:val="0"/>
          <w:divBdr>
            <w:top w:val="none" w:sz="0" w:space="0" w:color="auto"/>
            <w:left w:val="none" w:sz="0" w:space="0" w:color="auto"/>
            <w:bottom w:val="none" w:sz="0" w:space="0" w:color="auto"/>
            <w:right w:val="none" w:sz="0" w:space="0" w:color="auto"/>
          </w:divBdr>
        </w:div>
        <w:div w:id="611325413">
          <w:marLeft w:val="480"/>
          <w:marRight w:val="0"/>
          <w:marTop w:val="0"/>
          <w:marBottom w:val="0"/>
          <w:divBdr>
            <w:top w:val="none" w:sz="0" w:space="0" w:color="auto"/>
            <w:left w:val="none" w:sz="0" w:space="0" w:color="auto"/>
            <w:bottom w:val="none" w:sz="0" w:space="0" w:color="auto"/>
            <w:right w:val="none" w:sz="0" w:space="0" w:color="auto"/>
          </w:divBdr>
        </w:div>
        <w:div w:id="1042250041">
          <w:marLeft w:val="480"/>
          <w:marRight w:val="0"/>
          <w:marTop w:val="0"/>
          <w:marBottom w:val="0"/>
          <w:divBdr>
            <w:top w:val="none" w:sz="0" w:space="0" w:color="auto"/>
            <w:left w:val="none" w:sz="0" w:space="0" w:color="auto"/>
            <w:bottom w:val="none" w:sz="0" w:space="0" w:color="auto"/>
            <w:right w:val="none" w:sz="0" w:space="0" w:color="auto"/>
          </w:divBdr>
        </w:div>
        <w:div w:id="77872145">
          <w:marLeft w:val="480"/>
          <w:marRight w:val="0"/>
          <w:marTop w:val="0"/>
          <w:marBottom w:val="0"/>
          <w:divBdr>
            <w:top w:val="none" w:sz="0" w:space="0" w:color="auto"/>
            <w:left w:val="none" w:sz="0" w:space="0" w:color="auto"/>
            <w:bottom w:val="none" w:sz="0" w:space="0" w:color="auto"/>
            <w:right w:val="none" w:sz="0" w:space="0" w:color="auto"/>
          </w:divBdr>
        </w:div>
        <w:div w:id="1736778607">
          <w:marLeft w:val="480"/>
          <w:marRight w:val="0"/>
          <w:marTop w:val="0"/>
          <w:marBottom w:val="0"/>
          <w:divBdr>
            <w:top w:val="none" w:sz="0" w:space="0" w:color="auto"/>
            <w:left w:val="none" w:sz="0" w:space="0" w:color="auto"/>
            <w:bottom w:val="none" w:sz="0" w:space="0" w:color="auto"/>
            <w:right w:val="none" w:sz="0" w:space="0" w:color="auto"/>
          </w:divBdr>
        </w:div>
        <w:div w:id="119079968">
          <w:marLeft w:val="480"/>
          <w:marRight w:val="0"/>
          <w:marTop w:val="0"/>
          <w:marBottom w:val="0"/>
          <w:divBdr>
            <w:top w:val="none" w:sz="0" w:space="0" w:color="auto"/>
            <w:left w:val="none" w:sz="0" w:space="0" w:color="auto"/>
            <w:bottom w:val="none" w:sz="0" w:space="0" w:color="auto"/>
            <w:right w:val="none" w:sz="0" w:space="0" w:color="auto"/>
          </w:divBdr>
        </w:div>
        <w:div w:id="606429626">
          <w:marLeft w:val="480"/>
          <w:marRight w:val="0"/>
          <w:marTop w:val="0"/>
          <w:marBottom w:val="0"/>
          <w:divBdr>
            <w:top w:val="none" w:sz="0" w:space="0" w:color="auto"/>
            <w:left w:val="none" w:sz="0" w:space="0" w:color="auto"/>
            <w:bottom w:val="none" w:sz="0" w:space="0" w:color="auto"/>
            <w:right w:val="none" w:sz="0" w:space="0" w:color="auto"/>
          </w:divBdr>
        </w:div>
        <w:div w:id="1501042682">
          <w:marLeft w:val="480"/>
          <w:marRight w:val="0"/>
          <w:marTop w:val="0"/>
          <w:marBottom w:val="0"/>
          <w:divBdr>
            <w:top w:val="none" w:sz="0" w:space="0" w:color="auto"/>
            <w:left w:val="none" w:sz="0" w:space="0" w:color="auto"/>
            <w:bottom w:val="none" w:sz="0" w:space="0" w:color="auto"/>
            <w:right w:val="none" w:sz="0" w:space="0" w:color="auto"/>
          </w:divBdr>
        </w:div>
        <w:div w:id="1159426207">
          <w:marLeft w:val="480"/>
          <w:marRight w:val="0"/>
          <w:marTop w:val="0"/>
          <w:marBottom w:val="0"/>
          <w:divBdr>
            <w:top w:val="none" w:sz="0" w:space="0" w:color="auto"/>
            <w:left w:val="none" w:sz="0" w:space="0" w:color="auto"/>
            <w:bottom w:val="none" w:sz="0" w:space="0" w:color="auto"/>
            <w:right w:val="none" w:sz="0" w:space="0" w:color="auto"/>
          </w:divBdr>
        </w:div>
        <w:div w:id="1585916810">
          <w:marLeft w:val="480"/>
          <w:marRight w:val="0"/>
          <w:marTop w:val="0"/>
          <w:marBottom w:val="0"/>
          <w:divBdr>
            <w:top w:val="none" w:sz="0" w:space="0" w:color="auto"/>
            <w:left w:val="none" w:sz="0" w:space="0" w:color="auto"/>
            <w:bottom w:val="none" w:sz="0" w:space="0" w:color="auto"/>
            <w:right w:val="none" w:sz="0" w:space="0" w:color="auto"/>
          </w:divBdr>
        </w:div>
        <w:div w:id="1135485060">
          <w:marLeft w:val="480"/>
          <w:marRight w:val="0"/>
          <w:marTop w:val="0"/>
          <w:marBottom w:val="0"/>
          <w:divBdr>
            <w:top w:val="none" w:sz="0" w:space="0" w:color="auto"/>
            <w:left w:val="none" w:sz="0" w:space="0" w:color="auto"/>
            <w:bottom w:val="none" w:sz="0" w:space="0" w:color="auto"/>
            <w:right w:val="none" w:sz="0" w:space="0" w:color="auto"/>
          </w:divBdr>
        </w:div>
        <w:div w:id="1016615984">
          <w:marLeft w:val="480"/>
          <w:marRight w:val="0"/>
          <w:marTop w:val="0"/>
          <w:marBottom w:val="0"/>
          <w:divBdr>
            <w:top w:val="none" w:sz="0" w:space="0" w:color="auto"/>
            <w:left w:val="none" w:sz="0" w:space="0" w:color="auto"/>
            <w:bottom w:val="none" w:sz="0" w:space="0" w:color="auto"/>
            <w:right w:val="none" w:sz="0" w:space="0" w:color="auto"/>
          </w:divBdr>
        </w:div>
        <w:div w:id="1154682759">
          <w:marLeft w:val="480"/>
          <w:marRight w:val="0"/>
          <w:marTop w:val="0"/>
          <w:marBottom w:val="0"/>
          <w:divBdr>
            <w:top w:val="none" w:sz="0" w:space="0" w:color="auto"/>
            <w:left w:val="none" w:sz="0" w:space="0" w:color="auto"/>
            <w:bottom w:val="none" w:sz="0" w:space="0" w:color="auto"/>
            <w:right w:val="none" w:sz="0" w:space="0" w:color="auto"/>
          </w:divBdr>
        </w:div>
        <w:div w:id="601030708">
          <w:marLeft w:val="480"/>
          <w:marRight w:val="0"/>
          <w:marTop w:val="0"/>
          <w:marBottom w:val="0"/>
          <w:divBdr>
            <w:top w:val="none" w:sz="0" w:space="0" w:color="auto"/>
            <w:left w:val="none" w:sz="0" w:space="0" w:color="auto"/>
            <w:bottom w:val="none" w:sz="0" w:space="0" w:color="auto"/>
            <w:right w:val="none" w:sz="0" w:space="0" w:color="auto"/>
          </w:divBdr>
        </w:div>
        <w:div w:id="681011116">
          <w:marLeft w:val="480"/>
          <w:marRight w:val="0"/>
          <w:marTop w:val="0"/>
          <w:marBottom w:val="0"/>
          <w:divBdr>
            <w:top w:val="none" w:sz="0" w:space="0" w:color="auto"/>
            <w:left w:val="none" w:sz="0" w:space="0" w:color="auto"/>
            <w:bottom w:val="none" w:sz="0" w:space="0" w:color="auto"/>
            <w:right w:val="none" w:sz="0" w:space="0" w:color="auto"/>
          </w:divBdr>
        </w:div>
        <w:div w:id="1617520344">
          <w:marLeft w:val="480"/>
          <w:marRight w:val="0"/>
          <w:marTop w:val="0"/>
          <w:marBottom w:val="0"/>
          <w:divBdr>
            <w:top w:val="none" w:sz="0" w:space="0" w:color="auto"/>
            <w:left w:val="none" w:sz="0" w:space="0" w:color="auto"/>
            <w:bottom w:val="none" w:sz="0" w:space="0" w:color="auto"/>
            <w:right w:val="none" w:sz="0" w:space="0" w:color="auto"/>
          </w:divBdr>
        </w:div>
        <w:div w:id="627200443">
          <w:marLeft w:val="480"/>
          <w:marRight w:val="0"/>
          <w:marTop w:val="0"/>
          <w:marBottom w:val="0"/>
          <w:divBdr>
            <w:top w:val="none" w:sz="0" w:space="0" w:color="auto"/>
            <w:left w:val="none" w:sz="0" w:space="0" w:color="auto"/>
            <w:bottom w:val="none" w:sz="0" w:space="0" w:color="auto"/>
            <w:right w:val="none" w:sz="0" w:space="0" w:color="auto"/>
          </w:divBdr>
        </w:div>
        <w:div w:id="1605071179">
          <w:marLeft w:val="480"/>
          <w:marRight w:val="0"/>
          <w:marTop w:val="0"/>
          <w:marBottom w:val="0"/>
          <w:divBdr>
            <w:top w:val="none" w:sz="0" w:space="0" w:color="auto"/>
            <w:left w:val="none" w:sz="0" w:space="0" w:color="auto"/>
            <w:bottom w:val="none" w:sz="0" w:space="0" w:color="auto"/>
            <w:right w:val="none" w:sz="0" w:space="0" w:color="auto"/>
          </w:divBdr>
        </w:div>
        <w:div w:id="1134642981">
          <w:marLeft w:val="480"/>
          <w:marRight w:val="0"/>
          <w:marTop w:val="0"/>
          <w:marBottom w:val="0"/>
          <w:divBdr>
            <w:top w:val="none" w:sz="0" w:space="0" w:color="auto"/>
            <w:left w:val="none" w:sz="0" w:space="0" w:color="auto"/>
            <w:bottom w:val="none" w:sz="0" w:space="0" w:color="auto"/>
            <w:right w:val="none" w:sz="0" w:space="0" w:color="auto"/>
          </w:divBdr>
        </w:div>
        <w:div w:id="1036273063">
          <w:marLeft w:val="480"/>
          <w:marRight w:val="0"/>
          <w:marTop w:val="0"/>
          <w:marBottom w:val="0"/>
          <w:divBdr>
            <w:top w:val="none" w:sz="0" w:space="0" w:color="auto"/>
            <w:left w:val="none" w:sz="0" w:space="0" w:color="auto"/>
            <w:bottom w:val="none" w:sz="0" w:space="0" w:color="auto"/>
            <w:right w:val="none" w:sz="0" w:space="0" w:color="auto"/>
          </w:divBdr>
        </w:div>
        <w:div w:id="1444573083">
          <w:marLeft w:val="480"/>
          <w:marRight w:val="0"/>
          <w:marTop w:val="0"/>
          <w:marBottom w:val="0"/>
          <w:divBdr>
            <w:top w:val="none" w:sz="0" w:space="0" w:color="auto"/>
            <w:left w:val="none" w:sz="0" w:space="0" w:color="auto"/>
            <w:bottom w:val="none" w:sz="0" w:space="0" w:color="auto"/>
            <w:right w:val="none" w:sz="0" w:space="0" w:color="auto"/>
          </w:divBdr>
        </w:div>
        <w:div w:id="1572228910">
          <w:marLeft w:val="480"/>
          <w:marRight w:val="0"/>
          <w:marTop w:val="0"/>
          <w:marBottom w:val="0"/>
          <w:divBdr>
            <w:top w:val="none" w:sz="0" w:space="0" w:color="auto"/>
            <w:left w:val="none" w:sz="0" w:space="0" w:color="auto"/>
            <w:bottom w:val="none" w:sz="0" w:space="0" w:color="auto"/>
            <w:right w:val="none" w:sz="0" w:space="0" w:color="auto"/>
          </w:divBdr>
        </w:div>
        <w:div w:id="1828086901">
          <w:marLeft w:val="480"/>
          <w:marRight w:val="0"/>
          <w:marTop w:val="0"/>
          <w:marBottom w:val="0"/>
          <w:divBdr>
            <w:top w:val="none" w:sz="0" w:space="0" w:color="auto"/>
            <w:left w:val="none" w:sz="0" w:space="0" w:color="auto"/>
            <w:bottom w:val="none" w:sz="0" w:space="0" w:color="auto"/>
            <w:right w:val="none" w:sz="0" w:space="0" w:color="auto"/>
          </w:divBdr>
        </w:div>
        <w:div w:id="1231309639">
          <w:marLeft w:val="480"/>
          <w:marRight w:val="0"/>
          <w:marTop w:val="0"/>
          <w:marBottom w:val="0"/>
          <w:divBdr>
            <w:top w:val="none" w:sz="0" w:space="0" w:color="auto"/>
            <w:left w:val="none" w:sz="0" w:space="0" w:color="auto"/>
            <w:bottom w:val="none" w:sz="0" w:space="0" w:color="auto"/>
            <w:right w:val="none" w:sz="0" w:space="0" w:color="auto"/>
          </w:divBdr>
        </w:div>
        <w:div w:id="915165729">
          <w:marLeft w:val="480"/>
          <w:marRight w:val="0"/>
          <w:marTop w:val="0"/>
          <w:marBottom w:val="0"/>
          <w:divBdr>
            <w:top w:val="none" w:sz="0" w:space="0" w:color="auto"/>
            <w:left w:val="none" w:sz="0" w:space="0" w:color="auto"/>
            <w:bottom w:val="none" w:sz="0" w:space="0" w:color="auto"/>
            <w:right w:val="none" w:sz="0" w:space="0" w:color="auto"/>
          </w:divBdr>
        </w:div>
        <w:div w:id="868490111">
          <w:marLeft w:val="480"/>
          <w:marRight w:val="0"/>
          <w:marTop w:val="0"/>
          <w:marBottom w:val="0"/>
          <w:divBdr>
            <w:top w:val="none" w:sz="0" w:space="0" w:color="auto"/>
            <w:left w:val="none" w:sz="0" w:space="0" w:color="auto"/>
            <w:bottom w:val="none" w:sz="0" w:space="0" w:color="auto"/>
            <w:right w:val="none" w:sz="0" w:space="0" w:color="auto"/>
          </w:divBdr>
        </w:div>
        <w:div w:id="1497308569">
          <w:marLeft w:val="480"/>
          <w:marRight w:val="0"/>
          <w:marTop w:val="0"/>
          <w:marBottom w:val="0"/>
          <w:divBdr>
            <w:top w:val="none" w:sz="0" w:space="0" w:color="auto"/>
            <w:left w:val="none" w:sz="0" w:space="0" w:color="auto"/>
            <w:bottom w:val="none" w:sz="0" w:space="0" w:color="auto"/>
            <w:right w:val="none" w:sz="0" w:space="0" w:color="auto"/>
          </w:divBdr>
        </w:div>
        <w:div w:id="1188256964">
          <w:marLeft w:val="480"/>
          <w:marRight w:val="0"/>
          <w:marTop w:val="0"/>
          <w:marBottom w:val="0"/>
          <w:divBdr>
            <w:top w:val="none" w:sz="0" w:space="0" w:color="auto"/>
            <w:left w:val="none" w:sz="0" w:space="0" w:color="auto"/>
            <w:bottom w:val="none" w:sz="0" w:space="0" w:color="auto"/>
            <w:right w:val="none" w:sz="0" w:space="0" w:color="auto"/>
          </w:divBdr>
        </w:div>
        <w:div w:id="1124271909">
          <w:marLeft w:val="480"/>
          <w:marRight w:val="0"/>
          <w:marTop w:val="0"/>
          <w:marBottom w:val="0"/>
          <w:divBdr>
            <w:top w:val="none" w:sz="0" w:space="0" w:color="auto"/>
            <w:left w:val="none" w:sz="0" w:space="0" w:color="auto"/>
            <w:bottom w:val="none" w:sz="0" w:space="0" w:color="auto"/>
            <w:right w:val="none" w:sz="0" w:space="0" w:color="auto"/>
          </w:divBdr>
        </w:div>
        <w:div w:id="13312071">
          <w:marLeft w:val="480"/>
          <w:marRight w:val="0"/>
          <w:marTop w:val="0"/>
          <w:marBottom w:val="0"/>
          <w:divBdr>
            <w:top w:val="none" w:sz="0" w:space="0" w:color="auto"/>
            <w:left w:val="none" w:sz="0" w:space="0" w:color="auto"/>
            <w:bottom w:val="none" w:sz="0" w:space="0" w:color="auto"/>
            <w:right w:val="none" w:sz="0" w:space="0" w:color="auto"/>
          </w:divBdr>
        </w:div>
        <w:div w:id="611937578">
          <w:marLeft w:val="480"/>
          <w:marRight w:val="0"/>
          <w:marTop w:val="0"/>
          <w:marBottom w:val="0"/>
          <w:divBdr>
            <w:top w:val="none" w:sz="0" w:space="0" w:color="auto"/>
            <w:left w:val="none" w:sz="0" w:space="0" w:color="auto"/>
            <w:bottom w:val="none" w:sz="0" w:space="0" w:color="auto"/>
            <w:right w:val="none" w:sz="0" w:space="0" w:color="auto"/>
          </w:divBdr>
        </w:div>
        <w:div w:id="744111887">
          <w:marLeft w:val="480"/>
          <w:marRight w:val="0"/>
          <w:marTop w:val="0"/>
          <w:marBottom w:val="0"/>
          <w:divBdr>
            <w:top w:val="none" w:sz="0" w:space="0" w:color="auto"/>
            <w:left w:val="none" w:sz="0" w:space="0" w:color="auto"/>
            <w:bottom w:val="none" w:sz="0" w:space="0" w:color="auto"/>
            <w:right w:val="none" w:sz="0" w:space="0" w:color="auto"/>
          </w:divBdr>
        </w:div>
        <w:div w:id="1382246266">
          <w:marLeft w:val="480"/>
          <w:marRight w:val="0"/>
          <w:marTop w:val="0"/>
          <w:marBottom w:val="0"/>
          <w:divBdr>
            <w:top w:val="none" w:sz="0" w:space="0" w:color="auto"/>
            <w:left w:val="none" w:sz="0" w:space="0" w:color="auto"/>
            <w:bottom w:val="none" w:sz="0" w:space="0" w:color="auto"/>
            <w:right w:val="none" w:sz="0" w:space="0" w:color="auto"/>
          </w:divBdr>
        </w:div>
        <w:div w:id="1674794929">
          <w:marLeft w:val="480"/>
          <w:marRight w:val="0"/>
          <w:marTop w:val="0"/>
          <w:marBottom w:val="0"/>
          <w:divBdr>
            <w:top w:val="none" w:sz="0" w:space="0" w:color="auto"/>
            <w:left w:val="none" w:sz="0" w:space="0" w:color="auto"/>
            <w:bottom w:val="none" w:sz="0" w:space="0" w:color="auto"/>
            <w:right w:val="none" w:sz="0" w:space="0" w:color="auto"/>
          </w:divBdr>
        </w:div>
        <w:div w:id="1348867436">
          <w:marLeft w:val="480"/>
          <w:marRight w:val="0"/>
          <w:marTop w:val="0"/>
          <w:marBottom w:val="0"/>
          <w:divBdr>
            <w:top w:val="none" w:sz="0" w:space="0" w:color="auto"/>
            <w:left w:val="none" w:sz="0" w:space="0" w:color="auto"/>
            <w:bottom w:val="none" w:sz="0" w:space="0" w:color="auto"/>
            <w:right w:val="none" w:sz="0" w:space="0" w:color="auto"/>
          </w:divBdr>
        </w:div>
        <w:div w:id="2002853972">
          <w:marLeft w:val="480"/>
          <w:marRight w:val="0"/>
          <w:marTop w:val="0"/>
          <w:marBottom w:val="0"/>
          <w:divBdr>
            <w:top w:val="none" w:sz="0" w:space="0" w:color="auto"/>
            <w:left w:val="none" w:sz="0" w:space="0" w:color="auto"/>
            <w:bottom w:val="none" w:sz="0" w:space="0" w:color="auto"/>
            <w:right w:val="none" w:sz="0" w:space="0" w:color="auto"/>
          </w:divBdr>
        </w:div>
        <w:div w:id="1611622448">
          <w:marLeft w:val="480"/>
          <w:marRight w:val="0"/>
          <w:marTop w:val="0"/>
          <w:marBottom w:val="0"/>
          <w:divBdr>
            <w:top w:val="none" w:sz="0" w:space="0" w:color="auto"/>
            <w:left w:val="none" w:sz="0" w:space="0" w:color="auto"/>
            <w:bottom w:val="none" w:sz="0" w:space="0" w:color="auto"/>
            <w:right w:val="none" w:sz="0" w:space="0" w:color="auto"/>
          </w:divBdr>
        </w:div>
        <w:div w:id="93014537">
          <w:marLeft w:val="480"/>
          <w:marRight w:val="0"/>
          <w:marTop w:val="0"/>
          <w:marBottom w:val="0"/>
          <w:divBdr>
            <w:top w:val="none" w:sz="0" w:space="0" w:color="auto"/>
            <w:left w:val="none" w:sz="0" w:space="0" w:color="auto"/>
            <w:bottom w:val="none" w:sz="0" w:space="0" w:color="auto"/>
            <w:right w:val="none" w:sz="0" w:space="0" w:color="auto"/>
          </w:divBdr>
        </w:div>
        <w:div w:id="1894582701">
          <w:marLeft w:val="480"/>
          <w:marRight w:val="0"/>
          <w:marTop w:val="0"/>
          <w:marBottom w:val="0"/>
          <w:divBdr>
            <w:top w:val="none" w:sz="0" w:space="0" w:color="auto"/>
            <w:left w:val="none" w:sz="0" w:space="0" w:color="auto"/>
            <w:bottom w:val="none" w:sz="0" w:space="0" w:color="auto"/>
            <w:right w:val="none" w:sz="0" w:space="0" w:color="auto"/>
          </w:divBdr>
        </w:div>
        <w:div w:id="1783840317">
          <w:marLeft w:val="480"/>
          <w:marRight w:val="0"/>
          <w:marTop w:val="0"/>
          <w:marBottom w:val="0"/>
          <w:divBdr>
            <w:top w:val="none" w:sz="0" w:space="0" w:color="auto"/>
            <w:left w:val="none" w:sz="0" w:space="0" w:color="auto"/>
            <w:bottom w:val="none" w:sz="0" w:space="0" w:color="auto"/>
            <w:right w:val="none" w:sz="0" w:space="0" w:color="auto"/>
          </w:divBdr>
        </w:div>
        <w:div w:id="1860390018">
          <w:marLeft w:val="480"/>
          <w:marRight w:val="0"/>
          <w:marTop w:val="0"/>
          <w:marBottom w:val="0"/>
          <w:divBdr>
            <w:top w:val="none" w:sz="0" w:space="0" w:color="auto"/>
            <w:left w:val="none" w:sz="0" w:space="0" w:color="auto"/>
            <w:bottom w:val="none" w:sz="0" w:space="0" w:color="auto"/>
            <w:right w:val="none" w:sz="0" w:space="0" w:color="auto"/>
          </w:divBdr>
        </w:div>
        <w:div w:id="10039056">
          <w:marLeft w:val="480"/>
          <w:marRight w:val="0"/>
          <w:marTop w:val="0"/>
          <w:marBottom w:val="0"/>
          <w:divBdr>
            <w:top w:val="none" w:sz="0" w:space="0" w:color="auto"/>
            <w:left w:val="none" w:sz="0" w:space="0" w:color="auto"/>
            <w:bottom w:val="none" w:sz="0" w:space="0" w:color="auto"/>
            <w:right w:val="none" w:sz="0" w:space="0" w:color="auto"/>
          </w:divBdr>
        </w:div>
        <w:div w:id="574047724">
          <w:marLeft w:val="480"/>
          <w:marRight w:val="0"/>
          <w:marTop w:val="0"/>
          <w:marBottom w:val="0"/>
          <w:divBdr>
            <w:top w:val="none" w:sz="0" w:space="0" w:color="auto"/>
            <w:left w:val="none" w:sz="0" w:space="0" w:color="auto"/>
            <w:bottom w:val="none" w:sz="0" w:space="0" w:color="auto"/>
            <w:right w:val="none" w:sz="0" w:space="0" w:color="auto"/>
          </w:divBdr>
        </w:div>
        <w:div w:id="1126967846">
          <w:marLeft w:val="480"/>
          <w:marRight w:val="0"/>
          <w:marTop w:val="0"/>
          <w:marBottom w:val="0"/>
          <w:divBdr>
            <w:top w:val="none" w:sz="0" w:space="0" w:color="auto"/>
            <w:left w:val="none" w:sz="0" w:space="0" w:color="auto"/>
            <w:bottom w:val="none" w:sz="0" w:space="0" w:color="auto"/>
            <w:right w:val="none" w:sz="0" w:space="0" w:color="auto"/>
          </w:divBdr>
        </w:div>
        <w:div w:id="1019700892">
          <w:marLeft w:val="480"/>
          <w:marRight w:val="0"/>
          <w:marTop w:val="0"/>
          <w:marBottom w:val="0"/>
          <w:divBdr>
            <w:top w:val="none" w:sz="0" w:space="0" w:color="auto"/>
            <w:left w:val="none" w:sz="0" w:space="0" w:color="auto"/>
            <w:bottom w:val="none" w:sz="0" w:space="0" w:color="auto"/>
            <w:right w:val="none" w:sz="0" w:space="0" w:color="auto"/>
          </w:divBdr>
        </w:div>
        <w:div w:id="18357357">
          <w:marLeft w:val="480"/>
          <w:marRight w:val="0"/>
          <w:marTop w:val="0"/>
          <w:marBottom w:val="0"/>
          <w:divBdr>
            <w:top w:val="none" w:sz="0" w:space="0" w:color="auto"/>
            <w:left w:val="none" w:sz="0" w:space="0" w:color="auto"/>
            <w:bottom w:val="none" w:sz="0" w:space="0" w:color="auto"/>
            <w:right w:val="none" w:sz="0" w:space="0" w:color="auto"/>
          </w:divBdr>
        </w:div>
        <w:div w:id="2110853776">
          <w:marLeft w:val="480"/>
          <w:marRight w:val="0"/>
          <w:marTop w:val="0"/>
          <w:marBottom w:val="0"/>
          <w:divBdr>
            <w:top w:val="none" w:sz="0" w:space="0" w:color="auto"/>
            <w:left w:val="none" w:sz="0" w:space="0" w:color="auto"/>
            <w:bottom w:val="none" w:sz="0" w:space="0" w:color="auto"/>
            <w:right w:val="none" w:sz="0" w:space="0" w:color="auto"/>
          </w:divBdr>
        </w:div>
        <w:div w:id="1305744230">
          <w:marLeft w:val="480"/>
          <w:marRight w:val="0"/>
          <w:marTop w:val="0"/>
          <w:marBottom w:val="0"/>
          <w:divBdr>
            <w:top w:val="none" w:sz="0" w:space="0" w:color="auto"/>
            <w:left w:val="none" w:sz="0" w:space="0" w:color="auto"/>
            <w:bottom w:val="none" w:sz="0" w:space="0" w:color="auto"/>
            <w:right w:val="none" w:sz="0" w:space="0" w:color="auto"/>
          </w:divBdr>
        </w:div>
        <w:div w:id="1890651043">
          <w:marLeft w:val="480"/>
          <w:marRight w:val="0"/>
          <w:marTop w:val="0"/>
          <w:marBottom w:val="0"/>
          <w:divBdr>
            <w:top w:val="none" w:sz="0" w:space="0" w:color="auto"/>
            <w:left w:val="none" w:sz="0" w:space="0" w:color="auto"/>
            <w:bottom w:val="none" w:sz="0" w:space="0" w:color="auto"/>
            <w:right w:val="none" w:sz="0" w:space="0" w:color="auto"/>
          </w:divBdr>
        </w:div>
        <w:div w:id="532184726">
          <w:marLeft w:val="480"/>
          <w:marRight w:val="0"/>
          <w:marTop w:val="0"/>
          <w:marBottom w:val="0"/>
          <w:divBdr>
            <w:top w:val="none" w:sz="0" w:space="0" w:color="auto"/>
            <w:left w:val="none" w:sz="0" w:space="0" w:color="auto"/>
            <w:bottom w:val="none" w:sz="0" w:space="0" w:color="auto"/>
            <w:right w:val="none" w:sz="0" w:space="0" w:color="auto"/>
          </w:divBdr>
        </w:div>
        <w:div w:id="903873626">
          <w:marLeft w:val="480"/>
          <w:marRight w:val="0"/>
          <w:marTop w:val="0"/>
          <w:marBottom w:val="0"/>
          <w:divBdr>
            <w:top w:val="none" w:sz="0" w:space="0" w:color="auto"/>
            <w:left w:val="none" w:sz="0" w:space="0" w:color="auto"/>
            <w:bottom w:val="none" w:sz="0" w:space="0" w:color="auto"/>
            <w:right w:val="none" w:sz="0" w:space="0" w:color="auto"/>
          </w:divBdr>
        </w:div>
        <w:div w:id="1130510584">
          <w:marLeft w:val="480"/>
          <w:marRight w:val="0"/>
          <w:marTop w:val="0"/>
          <w:marBottom w:val="0"/>
          <w:divBdr>
            <w:top w:val="none" w:sz="0" w:space="0" w:color="auto"/>
            <w:left w:val="none" w:sz="0" w:space="0" w:color="auto"/>
            <w:bottom w:val="none" w:sz="0" w:space="0" w:color="auto"/>
            <w:right w:val="none" w:sz="0" w:space="0" w:color="auto"/>
          </w:divBdr>
        </w:div>
        <w:div w:id="1647738077">
          <w:marLeft w:val="480"/>
          <w:marRight w:val="0"/>
          <w:marTop w:val="0"/>
          <w:marBottom w:val="0"/>
          <w:divBdr>
            <w:top w:val="none" w:sz="0" w:space="0" w:color="auto"/>
            <w:left w:val="none" w:sz="0" w:space="0" w:color="auto"/>
            <w:bottom w:val="none" w:sz="0" w:space="0" w:color="auto"/>
            <w:right w:val="none" w:sz="0" w:space="0" w:color="auto"/>
          </w:divBdr>
        </w:div>
        <w:div w:id="1393389354">
          <w:marLeft w:val="480"/>
          <w:marRight w:val="0"/>
          <w:marTop w:val="0"/>
          <w:marBottom w:val="0"/>
          <w:divBdr>
            <w:top w:val="none" w:sz="0" w:space="0" w:color="auto"/>
            <w:left w:val="none" w:sz="0" w:space="0" w:color="auto"/>
            <w:bottom w:val="none" w:sz="0" w:space="0" w:color="auto"/>
            <w:right w:val="none" w:sz="0" w:space="0" w:color="auto"/>
          </w:divBdr>
        </w:div>
        <w:div w:id="1728651259">
          <w:marLeft w:val="480"/>
          <w:marRight w:val="0"/>
          <w:marTop w:val="0"/>
          <w:marBottom w:val="0"/>
          <w:divBdr>
            <w:top w:val="none" w:sz="0" w:space="0" w:color="auto"/>
            <w:left w:val="none" w:sz="0" w:space="0" w:color="auto"/>
            <w:bottom w:val="none" w:sz="0" w:space="0" w:color="auto"/>
            <w:right w:val="none" w:sz="0" w:space="0" w:color="auto"/>
          </w:divBdr>
        </w:div>
        <w:div w:id="17778764">
          <w:marLeft w:val="480"/>
          <w:marRight w:val="0"/>
          <w:marTop w:val="0"/>
          <w:marBottom w:val="0"/>
          <w:divBdr>
            <w:top w:val="none" w:sz="0" w:space="0" w:color="auto"/>
            <w:left w:val="none" w:sz="0" w:space="0" w:color="auto"/>
            <w:bottom w:val="none" w:sz="0" w:space="0" w:color="auto"/>
            <w:right w:val="none" w:sz="0" w:space="0" w:color="auto"/>
          </w:divBdr>
        </w:div>
        <w:div w:id="703753654">
          <w:marLeft w:val="480"/>
          <w:marRight w:val="0"/>
          <w:marTop w:val="0"/>
          <w:marBottom w:val="0"/>
          <w:divBdr>
            <w:top w:val="none" w:sz="0" w:space="0" w:color="auto"/>
            <w:left w:val="none" w:sz="0" w:space="0" w:color="auto"/>
            <w:bottom w:val="none" w:sz="0" w:space="0" w:color="auto"/>
            <w:right w:val="none" w:sz="0" w:space="0" w:color="auto"/>
          </w:divBdr>
        </w:div>
        <w:div w:id="701171913">
          <w:marLeft w:val="480"/>
          <w:marRight w:val="0"/>
          <w:marTop w:val="0"/>
          <w:marBottom w:val="0"/>
          <w:divBdr>
            <w:top w:val="none" w:sz="0" w:space="0" w:color="auto"/>
            <w:left w:val="none" w:sz="0" w:space="0" w:color="auto"/>
            <w:bottom w:val="none" w:sz="0" w:space="0" w:color="auto"/>
            <w:right w:val="none" w:sz="0" w:space="0" w:color="auto"/>
          </w:divBdr>
        </w:div>
        <w:div w:id="1838299078">
          <w:marLeft w:val="480"/>
          <w:marRight w:val="0"/>
          <w:marTop w:val="0"/>
          <w:marBottom w:val="0"/>
          <w:divBdr>
            <w:top w:val="none" w:sz="0" w:space="0" w:color="auto"/>
            <w:left w:val="none" w:sz="0" w:space="0" w:color="auto"/>
            <w:bottom w:val="none" w:sz="0" w:space="0" w:color="auto"/>
            <w:right w:val="none" w:sz="0" w:space="0" w:color="auto"/>
          </w:divBdr>
        </w:div>
        <w:div w:id="628244232">
          <w:marLeft w:val="480"/>
          <w:marRight w:val="0"/>
          <w:marTop w:val="0"/>
          <w:marBottom w:val="0"/>
          <w:divBdr>
            <w:top w:val="none" w:sz="0" w:space="0" w:color="auto"/>
            <w:left w:val="none" w:sz="0" w:space="0" w:color="auto"/>
            <w:bottom w:val="none" w:sz="0" w:space="0" w:color="auto"/>
            <w:right w:val="none" w:sz="0" w:space="0" w:color="auto"/>
          </w:divBdr>
        </w:div>
        <w:div w:id="1437941332">
          <w:marLeft w:val="480"/>
          <w:marRight w:val="0"/>
          <w:marTop w:val="0"/>
          <w:marBottom w:val="0"/>
          <w:divBdr>
            <w:top w:val="none" w:sz="0" w:space="0" w:color="auto"/>
            <w:left w:val="none" w:sz="0" w:space="0" w:color="auto"/>
            <w:bottom w:val="none" w:sz="0" w:space="0" w:color="auto"/>
            <w:right w:val="none" w:sz="0" w:space="0" w:color="auto"/>
          </w:divBdr>
        </w:div>
        <w:div w:id="994454027">
          <w:marLeft w:val="480"/>
          <w:marRight w:val="0"/>
          <w:marTop w:val="0"/>
          <w:marBottom w:val="0"/>
          <w:divBdr>
            <w:top w:val="none" w:sz="0" w:space="0" w:color="auto"/>
            <w:left w:val="none" w:sz="0" w:space="0" w:color="auto"/>
            <w:bottom w:val="none" w:sz="0" w:space="0" w:color="auto"/>
            <w:right w:val="none" w:sz="0" w:space="0" w:color="auto"/>
          </w:divBdr>
        </w:div>
        <w:div w:id="1792898773">
          <w:marLeft w:val="480"/>
          <w:marRight w:val="0"/>
          <w:marTop w:val="0"/>
          <w:marBottom w:val="0"/>
          <w:divBdr>
            <w:top w:val="none" w:sz="0" w:space="0" w:color="auto"/>
            <w:left w:val="none" w:sz="0" w:space="0" w:color="auto"/>
            <w:bottom w:val="none" w:sz="0" w:space="0" w:color="auto"/>
            <w:right w:val="none" w:sz="0" w:space="0" w:color="auto"/>
          </w:divBdr>
        </w:div>
        <w:div w:id="1390037774">
          <w:marLeft w:val="480"/>
          <w:marRight w:val="0"/>
          <w:marTop w:val="0"/>
          <w:marBottom w:val="0"/>
          <w:divBdr>
            <w:top w:val="none" w:sz="0" w:space="0" w:color="auto"/>
            <w:left w:val="none" w:sz="0" w:space="0" w:color="auto"/>
            <w:bottom w:val="none" w:sz="0" w:space="0" w:color="auto"/>
            <w:right w:val="none" w:sz="0" w:space="0" w:color="auto"/>
          </w:divBdr>
        </w:div>
        <w:div w:id="1230504520">
          <w:marLeft w:val="480"/>
          <w:marRight w:val="0"/>
          <w:marTop w:val="0"/>
          <w:marBottom w:val="0"/>
          <w:divBdr>
            <w:top w:val="none" w:sz="0" w:space="0" w:color="auto"/>
            <w:left w:val="none" w:sz="0" w:space="0" w:color="auto"/>
            <w:bottom w:val="none" w:sz="0" w:space="0" w:color="auto"/>
            <w:right w:val="none" w:sz="0" w:space="0" w:color="auto"/>
          </w:divBdr>
        </w:div>
        <w:div w:id="1263341597">
          <w:marLeft w:val="480"/>
          <w:marRight w:val="0"/>
          <w:marTop w:val="0"/>
          <w:marBottom w:val="0"/>
          <w:divBdr>
            <w:top w:val="none" w:sz="0" w:space="0" w:color="auto"/>
            <w:left w:val="none" w:sz="0" w:space="0" w:color="auto"/>
            <w:bottom w:val="none" w:sz="0" w:space="0" w:color="auto"/>
            <w:right w:val="none" w:sz="0" w:space="0" w:color="auto"/>
          </w:divBdr>
        </w:div>
        <w:div w:id="1624724312">
          <w:marLeft w:val="480"/>
          <w:marRight w:val="0"/>
          <w:marTop w:val="0"/>
          <w:marBottom w:val="0"/>
          <w:divBdr>
            <w:top w:val="none" w:sz="0" w:space="0" w:color="auto"/>
            <w:left w:val="none" w:sz="0" w:space="0" w:color="auto"/>
            <w:bottom w:val="none" w:sz="0" w:space="0" w:color="auto"/>
            <w:right w:val="none" w:sz="0" w:space="0" w:color="auto"/>
          </w:divBdr>
        </w:div>
        <w:div w:id="1791513822">
          <w:marLeft w:val="480"/>
          <w:marRight w:val="0"/>
          <w:marTop w:val="0"/>
          <w:marBottom w:val="0"/>
          <w:divBdr>
            <w:top w:val="none" w:sz="0" w:space="0" w:color="auto"/>
            <w:left w:val="none" w:sz="0" w:space="0" w:color="auto"/>
            <w:bottom w:val="none" w:sz="0" w:space="0" w:color="auto"/>
            <w:right w:val="none" w:sz="0" w:space="0" w:color="auto"/>
          </w:divBdr>
        </w:div>
        <w:div w:id="223571137">
          <w:marLeft w:val="480"/>
          <w:marRight w:val="0"/>
          <w:marTop w:val="0"/>
          <w:marBottom w:val="0"/>
          <w:divBdr>
            <w:top w:val="none" w:sz="0" w:space="0" w:color="auto"/>
            <w:left w:val="none" w:sz="0" w:space="0" w:color="auto"/>
            <w:bottom w:val="none" w:sz="0" w:space="0" w:color="auto"/>
            <w:right w:val="none" w:sz="0" w:space="0" w:color="auto"/>
          </w:divBdr>
        </w:div>
        <w:div w:id="1989094411">
          <w:marLeft w:val="480"/>
          <w:marRight w:val="0"/>
          <w:marTop w:val="0"/>
          <w:marBottom w:val="0"/>
          <w:divBdr>
            <w:top w:val="none" w:sz="0" w:space="0" w:color="auto"/>
            <w:left w:val="none" w:sz="0" w:space="0" w:color="auto"/>
            <w:bottom w:val="none" w:sz="0" w:space="0" w:color="auto"/>
            <w:right w:val="none" w:sz="0" w:space="0" w:color="auto"/>
          </w:divBdr>
        </w:div>
        <w:div w:id="821821888">
          <w:marLeft w:val="480"/>
          <w:marRight w:val="0"/>
          <w:marTop w:val="0"/>
          <w:marBottom w:val="0"/>
          <w:divBdr>
            <w:top w:val="none" w:sz="0" w:space="0" w:color="auto"/>
            <w:left w:val="none" w:sz="0" w:space="0" w:color="auto"/>
            <w:bottom w:val="none" w:sz="0" w:space="0" w:color="auto"/>
            <w:right w:val="none" w:sz="0" w:space="0" w:color="auto"/>
          </w:divBdr>
        </w:div>
        <w:div w:id="1707829604">
          <w:marLeft w:val="480"/>
          <w:marRight w:val="0"/>
          <w:marTop w:val="0"/>
          <w:marBottom w:val="0"/>
          <w:divBdr>
            <w:top w:val="none" w:sz="0" w:space="0" w:color="auto"/>
            <w:left w:val="none" w:sz="0" w:space="0" w:color="auto"/>
            <w:bottom w:val="none" w:sz="0" w:space="0" w:color="auto"/>
            <w:right w:val="none" w:sz="0" w:space="0" w:color="auto"/>
          </w:divBdr>
        </w:div>
        <w:div w:id="386295475">
          <w:marLeft w:val="480"/>
          <w:marRight w:val="0"/>
          <w:marTop w:val="0"/>
          <w:marBottom w:val="0"/>
          <w:divBdr>
            <w:top w:val="none" w:sz="0" w:space="0" w:color="auto"/>
            <w:left w:val="none" w:sz="0" w:space="0" w:color="auto"/>
            <w:bottom w:val="none" w:sz="0" w:space="0" w:color="auto"/>
            <w:right w:val="none" w:sz="0" w:space="0" w:color="auto"/>
          </w:divBdr>
        </w:div>
        <w:div w:id="1479608219">
          <w:marLeft w:val="480"/>
          <w:marRight w:val="0"/>
          <w:marTop w:val="0"/>
          <w:marBottom w:val="0"/>
          <w:divBdr>
            <w:top w:val="none" w:sz="0" w:space="0" w:color="auto"/>
            <w:left w:val="none" w:sz="0" w:space="0" w:color="auto"/>
            <w:bottom w:val="none" w:sz="0" w:space="0" w:color="auto"/>
            <w:right w:val="none" w:sz="0" w:space="0" w:color="auto"/>
          </w:divBdr>
        </w:div>
        <w:div w:id="27993636">
          <w:marLeft w:val="480"/>
          <w:marRight w:val="0"/>
          <w:marTop w:val="0"/>
          <w:marBottom w:val="0"/>
          <w:divBdr>
            <w:top w:val="none" w:sz="0" w:space="0" w:color="auto"/>
            <w:left w:val="none" w:sz="0" w:space="0" w:color="auto"/>
            <w:bottom w:val="none" w:sz="0" w:space="0" w:color="auto"/>
            <w:right w:val="none" w:sz="0" w:space="0" w:color="auto"/>
          </w:divBdr>
        </w:div>
        <w:div w:id="667055308">
          <w:marLeft w:val="480"/>
          <w:marRight w:val="0"/>
          <w:marTop w:val="0"/>
          <w:marBottom w:val="0"/>
          <w:divBdr>
            <w:top w:val="none" w:sz="0" w:space="0" w:color="auto"/>
            <w:left w:val="none" w:sz="0" w:space="0" w:color="auto"/>
            <w:bottom w:val="none" w:sz="0" w:space="0" w:color="auto"/>
            <w:right w:val="none" w:sz="0" w:space="0" w:color="auto"/>
          </w:divBdr>
        </w:div>
        <w:div w:id="138575628">
          <w:marLeft w:val="480"/>
          <w:marRight w:val="0"/>
          <w:marTop w:val="0"/>
          <w:marBottom w:val="0"/>
          <w:divBdr>
            <w:top w:val="none" w:sz="0" w:space="0" w:color="auto"/>
            <w:left w:val="none" w:sz="0" w:space="0" w:color="auto"/>
            <w:bottom w:val="none" w:sz="0" w:space="0" w:color="auto"/>
            <w:right w:val="none" w:sz="0" w:space="0" w:color="auto"/>
          </w:divBdr>
        </w:div>
        <w:div w:id="1419710254">
          <w:marLeft w:val="480"/>
          <w:marRight w:val="0"/>
          <w:marTop w:val="0"/>
          <w:marBottom w:val="0"/>
          <w:divBdr>
            <w:top w:val="none" w:sz="0" w:space="0" w:color="auto"/>
            <w:left w:val="none" w:sz="0" w:space="0" w:color="auto"/>
            <w:bottom w:val="none" w:sz="0" w:space="0" w:color="auto"/>
            <w:right w:val="none" w:sz="0" w:space="0" w:color="auto"/>
          </w:divBdr>
        </w:div>
        <w:div w:id="889073881">
          <w:marLeft w:val="480"/>
          <w:marRight w:val="0"/>
          <w:marTop w:val="0"/>
          <w:marBottom w:val="0"/>
          <w:divBdr>
            <w:top w:val="none" w:sz="0" w:space="0" w:color="auto"/>
            <w:left w:val="none" w:sz="0" w:space="0" w:color="auto"/>
            <w:bottom w:val="none" w:sz="0" w:space="0" w:color="auto"/>
            <w:right w:val="none" w:sz="0" w:space="0" w:color="auto"/>
          </w:divBdr>
        </w:div>
        <w:div w:id="1192960696">
          <w:marLeft w:val="480"/>
          <w:marRight w:val="0"/>
          <w:marTop w:val="0"/>
          <w:marBottom w:val="0"/>
          <w:divBdr>
            <w:top w:val="none" w:sz="0" w:space="0" w:color="auto"/>
            <w:left w:val="none" w:sz="0" w:space="0" w:color="auto"/>
            <w:bottom w:val="none" w:sz="0" w:space="0" w:color="auto"/>
            <w:right w:val="none" w:sz="0" w:space="0" w:color="auto"/>
          </w:divBdr>
        </w:div>
        <w:div w:id="4673330">
          <w:marLeft w:val="480"/>
          <w:marRight w:val="0"/>
          <w:marTop w:val="0"/>
          <w:marBottom w:val="0"/>
          <w:divBdr>
            <w:top w:val="none" w:sz="0" w:space="0" w:color="auto"/>
            <w:left w:val="none" w:sz="0" w:space="0" w:color="auto"/>
            <w:bottom w:val="none" w:sz="0" w:space="0" w:color="auto"/>
            <w:right w:val="none" w:sz="0" w:space="0" w:color="auto"/>
          </w:divBdr>
        </w:div>
        <w:div w:id="1871720694">
          <w:marLeft w:val="480"/>
          <w:marRight w:val="0"/>
          <w:marTop w:val="0"/>
          <w:marBottom w:val="0"/>
          <w:divBdr>
            <w:top w:val="none" w:sz="0" w:space="0" w:color="auto"/>
            <w:left w:val="none" w:sz="0" w:space="0" w:color="auto"/>
            <w:bottom w:val="none" w:sz="0" w:space="0" w:color="auto"/>
            <w:right w:val="none" w:sz="0" w:space="0" w:color="auto"/>
          </w:divBdr>
        </w:div>
        <w:div w:id="1895963873">
          <w:marLeft w:val="480"/>
          <w:marRight w:val="0"/>
          <w:marTop w:val="0"/>
          <w:marBottom w:val="0"/>
          <w:divBdr>
            <w:top w:val="none" w:sz="0" w:space="0" w:color="auto"/>
            <w:left w:val="none" w:sz="0" w:space="0" w:color="auto"/>
            <w:bottom w:val="none" w:sz="0" w:space="0" w:color="auto"/>
            <w:right w:val="none" w:sz="0" w:space="0" w:color="auto"/>
          </w:divBdr>
        </w:div>
        <w:div w:id="907111149">
          <w:marLeft w:val="480"/>
          <w:marRight w:val="0"/>
          <w:marTop w:val="0"/>
          <w:marBottom w:val="0"/>
          <w:divBdr>
            <w:top w:val="none" w:sz="0" w:space="0" w:color="auto"/>
            <w:left w:val="none" w:sz="0" w:space="0" w:color="auto"/>
            <w:bottom w:val="none" w:sz="0" w:space="0" w:color="auto"/>
            <w:right w:val="none" w:sz="0" w:space="0" w:color="auto"/>
          </w:divBdr>
        </w:div>
        <w:div w:id="1111164828">
          <w:marLeft w:val="480"/>
          <w:marRight w:val="0"/>
          <w:marTop w:val="0"/>
          <w:marBottom w:val="0"/>
          <w:divBdr>
            <w:top w:val="none" w:sz="0" w:space="0" w:color="auto"/>
            <w:left w:val="none" w:sz="0" w:space="0" w:color="auto"/>
            <w:bottom w:val="none" w:sz="0" w:space="0" w:color="auto"/>
            <w:right w:val="none" w:sz="0" w:space="0" w:color="auto"/>
          </w:divBdr>
        </w:div>
        <w:div w:id="226231697">
          <w:marLeft w:val="480"/>
          <w:marRight w:val="0"/>
          <w:marTop w:val="0"/>
          <w:marBottom w:val="0"/>
          <w:divBdr>
            <w:top w:val="none" w:sz="0" w:space="0" w:color="auto"/>
            <w:left w:val="none" w:sz="0" w:space="0" w:color="auto"/>
            <w:bottom w:val="none" w:sz="0" w:space="0" w:color="auto"/>
            <w:right w:val="none" w:sz="0" w:space="0" w:color="auto"/>
          </w:divBdr>
        </w:div>
        <w:div w:id="1942760639">
          <w:marLeft w:val="480"/>
          <w:marRight w:val="0"/>
          <w:marTop w:val="0"/>
          <w:marBottom w:val="0"/>
          <w:divBdr>
            <w:top w:val="none" w:sz="0" w:space="0" w:color="auto"/>
            <w:left w:val="none" w:sz="0" w:space="0" w:color="auto"/>
            <w:bottom w:val="none" w:sz="0" w:space="0" w:color="auto"/>
            <w:right w:val="none" w:sz="0" w:space="0" w:color="auto"/>
          </w:divBdr>
        </w:div>
        <w:div w:id="58405403">
          <w:marLeft w:val="480"/>
          <w:marRight w:val="0"/>
          <w:marTop w:val="0"/>
          <w:marBottom w:val="0"/>
          <w:divBdr>
            <w:top w:val="none" w:sz="0" w:space="0" w:color="auto"/>
            <w:left w:val="none" w:sz="0" w:space="0" w:color="auto"/>
            <w:bottom w:val="none" w:sz="0" w:space="0" w:color="auto"/>
            <w:right w:val="none" w:sz="0" w:space="0" w:color="auto"/>
          </w:divBdr>
        </w:div>
        <w:div w:id="780761238">
          <w:marLeft w:val="480"/>
          <w:marRight w:val="0"/>
          <w:marTop w:val="0"/>
          <w:marBottom w:val="0"/>
          <w:divBdr>
            <w:top w:val="none" w:sz="0" w:space="0" w:color="auto"/>
            <w:left w:val="none" w:sz="0" w:space="0" w:color="auto"/>
            <w:bottom w:val="none" w:sz="0" w:space="0" w:color="auto"/>
            <w:right w:val="none" w:sz="0" w:space="0" w:color="auto"/>
          </w:divBdr>
        </w:div>
        <w:div w:id="436483349">
          <w:marLeft w:val="480"/>
          <w:marRight w:val="0"/>
          <w:marTop w:val="0"/>
          <w:marBottom w:val="0"/>
          <w:divBdr>
            <w:top w:val="none" w:sz="0" w:space="0" w:color="auto"/>
            <w:left w:val="none" w:sz="0" w:space="0" w:color="auto"/>
            <w:bottom w:val="none" w:sz="0" w:space="0" w:color="auto"/>
            <w:right w:val="none" w:sz="0" w:space="0" w:color="auto"/>
          </w:divBdr>
        </w:div>
        <w:div w:id="546065039">
          <w:marLeft w:val="480"/>
          <w:marRight w:val="0"/>
          <w:marTop w:val="0"/>
          <w:marBottom w:val="0"/>
          <w:divBdr>
            <w:top w:val="none" w:sz="0" w:space="0" w:color="auto"/>
            <w:left w:val="none" w:sz="0" w:space="0" w:color="auto"/>
            <w:bottom w:val="none" w:sz="0" w:space="0" w:color="auto"/>
            <w:right w:val="none" w:sz="0" w:space="0" w:color="auto"/>
          </w:divBdr>
        </w:div>
        <w:div w:id="1985086403">
          <w:marLeft w:val="480"/>
          <w:marRight w:val="0"/>
          <w:marTop w:val="0"/>
          <w:marBottom w:val="0"/>
          <w:divBdr>
            <w:top w:val="none" w:sz="0" w:space="0" w:color="auto"/>
            <w:left w:val="none" w:sz="0" w:space="0" w:color="auto"/>
            <w:bottom w:val="none" w:sz="0" w:space="0" w:color="auto"/>
            <w:right w:val="none" w:sz="0" w:space="0" w:color="auto"/>
          </w:divBdr>
        </w:div>
        <w:div w:id="1808550618">
          <w:marLeft w:val="480"/>
          <w:marRight w:val="0"/>
          <w:marTop w:val="0"/>
          <w:marBottom w:val="0"/>
          <w:divBdr>
            <w:top w:val="none" w:sz="0" w:space="0" w:color="auto"/>
            <w:left w:val="none" w:sz="0" w:space="0" w:color="auto"/>
            <w:bottom w:val="none" w:sz="0" w:space="0" w:color="auto"/>
            <w:right w:val="none" w:sz="0" w:space="0" w:color="auto"/>
          </w:divBdr>
        </w:div>
        <w:div w:id="1053039821">
          <w:marLeft w:val="480"/>
          <w:marRight w:val="0"/>
          <w:marTop w:val="0"/>
          <w:marBottom w:val="0"/>
          <w:divBdr>
            <w:top w:val="none" w:sz="0" w:space="0" w:color="auto"/>
            <w:left w:val="none" w:sz="0" w:space="0" w:color="auto"/>
            <w:bottom w:val="none" w:sz="0" w:space="0" w:color="auto"/>
            <w:right w:val="none" w:sz="0" w:space="0" w:color="auto"/>
          </w:divBdr>
        </w:div>
        <w:div w:id="1202941322">
          <w:marLeft w:val="480"/>
          <w:marRight w:val="0"/>
          <w:marTop w:val="0"/>
          <w:marBottom w:val="0"/>
          <w:divBdr>
            <w:top w:val="none" w:sz="0" w:space="0" w:color="auto"/>
            <w:left w:val="none" w:sz="0" w:space="0" w:color="auto"/>
            <w:bottom w:val="none" w:sz="0" w:space="0" w:color="auto"/>
            <w:right w:val="none" w:sz="0" w:space="0" w:color="auto"/>
          </w:divBdr>
        </w:div>
        <w:div w:id="1724862852">
          <w:marLeft w:val="480"/>
          <w:marRight w:val="0"/>
          <w:marTop w:val="0"/>
          <w:marBottom w:val="0"/>
          <w:divBdr>
            <w:top w:val="none" w:sz="0" w:space="0" w:color="auto"/>
            <w:left w:val="none" w:sz="0" w:space="0" w:color="auto"/>
            <w:bottom w:val="none" w:sz="0" w:space="0" w:color="auto"/>
            <w:right w:val="none" w:sz="0" w:space="0" w:color="auto"/>
          </w:divBdr>
        </w:div>
        <w:div w:id="1358459366">
          <w:marLeft w:val="480"/>
          <w:marRight w:val="0"/>
          <w:marTop w:val="0"/>
          <w:marBottom w:val="0"/>
          <w:divBdr>
            <w:top w:val="none" w:sz="0" w:space="0" w:color="auto"/>
            <w:left w:val="none" w:sz="0" w:space="0" w:color="auto"/>
            <w:bottom w:val="none" w:sz="0" w:space="0" w:color="auto"/>
            <w:right w:val="none" w:sz="0" w:space="0" w:color="auto"/>
          </w:divBdr>
        </w:div>
        <w:div w:id="1429278316">
          <w:marLeft w:val="480"/>
          <w:marRight w:val="0"/>
          <w:marTop w:val="0"/>
          <w:marBottom w:val="0"/>
          <w:divBdr>
            <w:top w:val="none" w:sz="0" w:space="0" w:color="auto"/>
            <w:left w:val="none" w:sz="0" w:space="0" w:color="auto"/>
            <w:bottom w:val="none" w:sz="0" w:space="0" w:color="auto"/>
            <w:right w:val="none" w:sz="0" w:space="0" w:color="auto"/>
          </w:divBdr>
        </w:div>
        <w:div w:id="1760641608">
          <w:marLeft w:val="480"/>
          <w:marRight w:val="0"/>
          <w:marTop w:val="0"/>
          <w:marBottom w:val="0"/>
          <w:divBdr>
            <w:top w:val="none" w:sz="0" w:space="0" w:color="auto"/>
            <w:left w:val="none" w:sz="0" w:space="0" w:color="auto"/>
            <w:bottom w:val="none" w:sz="0" w:space="0" w:color="auto"/>
            <w:right w:val="none" w:sz="0" w:space="0" w:color="auto"/>
          </w:divBdr>
        </w:div>
        <w:div w:id="1267540264">
          <w:marLeft w:val="480"/>
          <w:marRight w:val="0"/>
          <w:marTop w:val="0"/>
          <w:marBottom w:val="0"/>
          <w:divBdr>
            <w:top w:val="none" w:sz="0" w:space="0" w:color="auto"/>
            <w:left w:val="none" w:sz="0" w:space="0" w:color="auto"/>
            <w:bottom w:val="none" w:sz="0" w:space="0" w:color="auto"/>
            <w:right w:val="none" w:sz="0" w:space="0" w:color="auto"/>
          </w:divBdr>
        </w:div>
        <w:div w:id="964694160">
          <w:marLeft w:val="480"/>
          <w:marRight w:val="0"/>
          <w:marTop w:val="0"/>
          <w:marBottom w:val="0"/>
          <w:divBdr>
            <w:top w:val="none" w:sz="0" w:space="0" w:color="auto"/>
            <w:left w:val="none" w:sz="0" w:space="0" w:color="auto"/>
            <w:bottom w:val="none" w:sz="0" w:space="0" w:color="auto"/>
            <w:right w:val="none" w:sz="0" w:space="0" w:color="auto"/>
          </w:divBdr>
        </w:div>
        <w:div w:id="663629942">
          <w:marLeft w:val="480"/>
          <w:marRight w:val="0"/>
          <w:marTop w:val="0"/>
          <w:marBottom w:val="0"/>
          <w:divBdr>
            <w:top w:val="none" w:sz="0" w:space="0" w:color="auto"/>
            <w:left w:val="none" w:sz="0" w:space="0" w:color="auto"/>
            <w:bottom w:val="none" w:sz="0" w:space="0" w:color="auto"/>
            <w:right w:val="none" w:sz="0" w:space="0" w:color="auto"/>
          </w:divBdr>
        </w:div>
        <w:div w:id="582109123">
          <w:marLeft w:val="480"/>
          <w:marRight w:val="0"/>
          <w:marTop w:val="0"/>
          <w:marBottom w:val="0"/>
          <w:divBdr>
            <w:top w:val="none" w:sz="0" w:space="0" w:color="auto"/>
            <w:left w:val="none" w:sz="0" w:space="0" w:color="auto"/>
            <w:bottom w:val="none" w:sz="0" w:space="0" w:color="auto"/>
            <w:right w:val="none" w:sz="0" w:space="0" w:color="auto"/>
          </w:divBdr>
        </w:div>
        <w:div w:id="2062359168">
          <w:marLeft w:val="480"/>
          <w:marRight w:val="0"/>
          <w:marTop w:val="0"/>
          <w:marBottom w:val="0"/>
          <w:divBdr>
            <w:top w:val="none" w:sz="0" w:space="0" w:color="auto"/>
            <w:left w:val="none" w:sz="0" w:space="0" w:color="auto"/>
            <w:bottom w:val="none" w:sz="0" w:space="0" w:color="auto"/>
            <w:right w:val="none" w:sz="0" w:space="0" w:color="auto"/>
          </w:divBdr>
        </w:div>
        <w:div w:id="533808384">
          <w:marLeft w:val="480"/>
          <w:marRight w:val="0"/>
          <w:marTop w:val="0"/>
          <w:marBottom w:val="0"/>
          <w:divBdr>
            <w:top w:val="none" w:sz="0" w:space="0" w:color="auto"/>
            <w:left w:val="none" w:sz="0" w:space="0" w:color="auto"/>
            <w:bottom w:val="none" w:sz="0" w:space="0" w:color="auto"/>
            <w:right w:val="none" w:sz="0" w:space="0" w:color="auto"/>
          </w:divBdr>
        </w:div>
        <w:div w:id="1341080511">
          <w:marLeft w:val="480"/>
          <w:marRight w:val="0"/>
          <w:marTop w:val="0"/>
          <w:marBottom w:val="0"/>
          <w:divBdr>
            <w:top w:val="none" w:sz="0" w:space="0" w:color="auto"/>
            <w:left w:val="none" w:sz="0" w:space="0" w:color="auto"/>
            <w:bottom w:val="none" w:sz="0" w:space="0" w:color="auto"/>
            <w:right w:val="none" w:sz="0" w:space="0" w:color="auto"/>
          </w:divBdr>
        </w:div>
        <w:div w:id="1889998231">
          <w:marLeft w:val="480"/>
          <w:marRight w:val="0"/>
          <w:marTop w:val="0"/>
          <w:marBottom w:val="0"/>
          <w:divBdr>
            <w:top w:val="none" w:sz="0" w:space="0" w:color="auto"/>
            <w:left w:val="none" w:sz="0" w:space="0" w:color="auto"/>
            <w:bottom w:val="none" w:sz="0" w:space="0" w:color="auto"/>
            <w:right w:val="none" w:sz="0" w:space="0" w:color="auto"/>
          </w:divBdr>
        </w:div>
        <w:div w:id="2031368626">
          <w:marLeft w:val="480"/>
          <w:marRight w:val="0"/>
          <w:marTop w:val="0"/>
          <w:marBottom w:val="0"/>
          <w:divBdr>
            <w:top w:val="none" w:sz="0" w:space="0" w:color="auto"/>
            <w:left w:val="none" w:sz="0" w:space="0" w:color="auto"/>
            <w:bottom w:val="none" w:sz="0" w:space="0" w:color="auto"/>
            <w:right w:val="none" w:sz="0" w:space="0" w:color="auto"/>
          </w:divBdr>
        </w:div>
        <w:div w:id="618612938">
          <w:marLeft w:val="480"/>
          <w:marRight w:val="0"/>
          <w:marTop w:val="0"/>
          <w:marBottom w:val="0"/>
          <w:divBdr>
            <w:top w:val="none" w:sz="0" w:space="0" w:color="auto"/>
            <w:left w:val="none" w:sz="0" w:space="0" w:color="auto"/>
            <w:bottom w:val="none" w:sz="0" w:space="0" w:color="auto"/>
            <w:right w:val="none" w:sz="0" w:space="0" w:color="auto"/>
          </w:divBdr>
        </w:div>
        <w:div w:id="1997099881">
          <w:marLeft w:val="480"/>
          <w:marRight w:val="0"/>
          <w:marTop w:val="0"/>
          <w:marBottom w:val="0"/>
          <w:divBdr>
            <w:top w:val="none" w:sz="0" w:space="0" w:color="auto"/>
            <w:left w:val="none" w:sz="0" w:space="0" w:color="auto"/>
            <w:bottom w:val="none" w:sz="0" w:space="0" w:color="auto"/>
            <w:right w:val="none" w:sz="0" w:space="0" w:color="auto"/>
          </w:divBdr>
        </w:div>
        <w:div w:id="549267724">
          <w:marLeft w:val="480"/>
          <w:marRight w:val="0"/>
          <w:marTop w:val="0"/>
          <w:marBottom w:val="0"/>
          <w:divBdr>
            <w:top w:val="none" w:sz="0" w:space="0" w:color="auto"/>
            <w:left w:val="none" w:sz="0" w:space="0" w:color="auto"/>
            <w:bottom w:val="none" w:sz="0" w:space="0" w:color="auto"/>
            <w:right w:val="none" w:sz="0" w:space="0" w:color="auto"/>
          </w:divBdr>
        </w:div>
        <w:div w:id="416706448">
          <w:marLeft w:val="480"/>
          <w:marRight w:val="0"/>
          <w:marTop w:val="0"/>
          <w:marBottom w:val="0"/>
          <w:divBdr>
            <w:top w:val="none" w:sz="0" w:space="0" w:color="auto"/>
            <w:left w:val="none" w:sz="0" w:space="0" w:color="auto"/>
            <w:bottom w:val="none" w:sz="0" w:space="0" w:color="auto"/>
            <w:right w:val="none" w:sz="0" w:space="0" w:color="auto"/>
          </w:divBdr>
        </w:div>
        <w:div w:id="1674335357">
          <w:marLeft w:val="480"/>
          <w:marRight w:val="0"/>
          <w:marTop w:val="0"/>
          <w:marBottom w:val="0"/>
          <w:divBdr>
            <w:top w:val="none" w:sz="0" w:space="0" w:color="auto"/>
            <w:left w:val="none" w:sz="0" w:space="0" w:color="auto"/>
            <w:bottom w:val="none" w:sz="0" w:space="0" w:color="auto"/>
            <w:right w:val="none" w:sz="0" w:space="0" w:color="auto"/>
          </w:divBdr>
        </w:div>
        <w:div w:id="2120568699">
          <w:marLeft w:val="480"/>
          <w:marRight w:val="0"/>
          <w:marTop w:val="0"/>
          <w:marBottom w:val="0"/>
          <w:divBdr>
            <w:top w:val="none" w:sz="0" w:space="0" w:color="auto"/>
            <w:left w:val="none" w:sz="0" w:space="0" w:color="auto"/>
            <w:bottom w:val="none" w:sz="0" w:space="0" w:color="auto"/>
            <w:right w:val="none" w:sz="0" w:space="0" w:color="auto"/>
          </w:divBdr>
        </w:div>
        <w:div w:id="1943566760">
          <w:marLeft w:val="480"/>
          <w:marRight w:val="0"/>
          <w:marTop w:val="0"/>
          <w:marBottom w:val="0"/>
          <w:divBdr>
            <w:top w:val="none" w:sz="0" w:space="0" w:color="auto"/>
            <w:left w:val="none" w:sz="0" w:space="0" w:color="auto"/>
            <w:bottom w:val="none" w:sz="0" w:space="0" w:color="auto"/>
            <w:right w:val="none" w:sz="0" w:space="0" w:color="auto"/>
          </w:divBdr>
        </w:div>
        <w:div w:id="1972206358">
          <w:marLeft w:val="480"/>
          <w:marRight w:val="0"/>
          <w:marTop w:val="0"/>
          <w:marBottom w:val="0"/>
          <w:divBdr>
            <w:top w:val="none" w:sz="0" w:space="0" w:color="auto"/>
            <w:left w:val="none" w:sz="0" w:space="0" w:color="auto"/>
            <w:bottom w:val="none" w:sz="0" w:space="0" w:color="auto"/>
            <w:right w:val="none" w:sz="0" w:space="0" w:color="auto"/>
          </w:divBdr>
        </w:div>
        <w:div w:id="1569683344">
          <w:marLeft w:val="480"/>
          <w:marRight w:val="0"/>
          <w:marTop w:val="0"/>
          <w:marBottom w:val="0"/>
          <w:divBdr>
            <w:top w:val="none" w:sz="0" w:space="0" w:color="auto"/>
            <w:left w:val="none" w:sz="0" w:space="0" w:color="auto"/>
            <w:bottom w:val="none" w:sz="0" w:space="0" w:color="auto"/>
            <w:right w:val="none" w:sz="0" w:space="0" w:color="auto"/>
          </w:divBdr>
        </w:div>
        <w:div w:id="1935743218">
          <w:marLeft w:val="480"/>
          <w:marRight w:val="0"/>
          <w:marTop w:val="0"/>
          <w:marBottom w:val="0"/>
          <w:divBdr>
            <w:top w:val="none" w:sz="0" w:space="0" w:color="auto"/>
            <w:left w:val="none" w:sz="0" w:space="0" w:color="auto"/>
            <w:bottom w:val="none" w:sz="0" w:space="0" w:color="auto"/>
            <w:right w:val="none" w:sz="0" w:space="0" w:color="auto"/>
          </w:divBdr>
        </w:div>
        <w:div w:id="176190281">
          <w:marLeft w:val="480"/>
          <w:marRight w:val="0"/>
          <w:marTop w:val="0"/>
          <w:marBottom w:val="0"/>
          <w:divBdr>
            <w:top w:val="none" w:sz="0" w:space="0" w:color="auto"/>
            <w:left w:val="none" w:sz="0" w:space="0" w:color="auto"/>
            <w:bottom w:val="none" w:sz="0" w:space="0" w:color="auto"/>
            <w:right w:val="none" w:sz="0" w:space="0" w:color="auto"/>
          </w:divBdr>
        </w:div>
        <w:div w:id="340742236">
          <w:marLeft w:val="480"/>
          <w:marRight w:val="0"/>
          <w:marTop w:val="0"/>
          <w:marBottom w:val="0"/>
          <w:divBdr>
            <w:top w:val="none" w:sz="0" w:space="0" w:color="auto"/>
            <w:left w:val="none" w:sz="0" w:space="0" w:color="auto"/>
            <w:bottom w:val="none" w:sz="0" w:space="0" w:color="auto"/>
            <w:right w:val="none" w:sz="0" w:space="0" w:color="auto"/>
          </w:divBdr>
        </w:div>
        <w:div w:id="1931425869">
          <w:marLeft w:val="480"/>
          <w:marRight w:val="0"/>
          <w:marTop w:val="0"/>
          <w:marBottom w:val="0"/>
          <w:divBdr>
            <w:top w:val="none" w:sz="0" w:space="0" w:color="auto"/>
            <w:left w:val="none" w:sz="0" w:space="0" w:color="auto"/>
            <w:bottom w:val="none" w:sz="0" w:space="0" w:color="auto"/>
            <w:right w:val="none" w:sz="0" w:space="0" w:color="auto"/>
          </w:divBdr>
        </w:div>
        <w:div w:id="572541686">
          <w:marLeft w:val="480"/>
          <w:marRight w:val="0"/>
          <w:marTop w:val="0"/>
          <w:marBottom w:val="0"/>
          <w:divBdr>
            <w:top w:val="none" w:sz="0" w:space="0" w:color="auto"/>
            <w:left w:val="none" w:sz="0" w:space="0" w:color="auto"/>
            <w:bottom w:val="none" w:sz="0" w:space="0" w:color="auto"/>
            <w:right w:val="none" w:sz="0" w:space="0" w:color="auto"/>
          </w:divBdr>
        </w:div>
        <w:div w:id="1670015350">
          <w:marLeft w:val="480"/>
          <w:marRight w:val="0"/>
          <w:marTop w:val="0"/>
          <w:marBottom w:val="0"/>
          <w:divBdr>
            <w:top w:val="none" w:sz="0" w:space="0" w:color="auto"/>
            <w:left w:val="none" w:sz="0" w:space="0" w:color="auto"/>
            <w:bottom w:val="none" w:sz="0" w:space="0" w:color="auto"/>
            <w:right w:val="none" w:sz="0" w:space="0" w:color="auto"/>
          </w:divBdr>
        </w:div>
        <w:div w:id="246840260">
          <w:marLeft w:val="480"/>
          <w:marRight w:val="0"/>
          <w:marTop w:val="0"/>
          <w:marBottom w:val="0"/>
          <w:divBdr>
            <w:top w:val="none" w:sz="0" w:space="0" w:color="auto"/>
            <w:left w:val="none" w:sz="0" w:space="0" w:color="auto"/>
            <w:bottom w:val="none" w:sz="0" w:space="0" w:color="auto"/>
            <w:right w:val="none" w:sz="0" w:space="0" w:color="auto"/>
          </w:divBdr>
        </w:div>
        <w:div w:id="2019765651">
          <w:marLeft w:val="480"/>
          <w:marRight w:val="0"/>
          <w:marTop w:val="0"/>
          <w:marBottom w:val="0"/>
          <w:divBdr>
            <w:top w:val="none" w:sz="0" w:space="0" w:color="auto"/>
            <w:left w:val="none" w:sz="0" w:space="0" w:color="auto"/>
            <w:bottom w:val="none" w:sz="0" w:space="0" w:color="auto"/>
            <w:right w:val="none" w:sz="0" w:space="0" w:color="auto"/>
          </w:divBdr>
        </w:div>
        <w:div w:id="211576348">
          <w:marLeft w:val="480"/>
          <w:marRight w:val="0"/>
          <w:marTop w:val="0"/>
          <w:marBottom w:val="0"/>
          <w:divBdr>
            <w:top w:val="none" w:sz="0" w:space="0" w:color="auto"/>
            <w:left w:val="none" w:sz="0" w:space="0" w:color="auto"/>
            <w:bottom w:val="none" w:sz="0" w:space="0" w:color="auto"/>
            <w:right w:val="none" w:sz="0" w:space="0" w:color="auto"/>
          </w:divBdr>
        </w:div>
        <w:div w:id="1837528954">
          <w:marLeft w:val="480"/>
          <w:marRight w:val="0"/>
          <w:marTop w:val="0"/>
          <w:marBottom w:val="0"/>
          <w:divBdr>
            <w:top w:val="none" w:sz="0" w:space="0" w:color="auto"/>
            <w:left w:val="none" w:sz="0" w:space="0" w:color="auto"/>
            <w:bottom w:val="none" w:sz="0" w:space="0" w:color="auto"/>
            <w:right w:val="none" w:sz="0" w:space="0" w:color="auto"/>
          </w:divBdr>
        </w:div>
        <w:div w:id="2131320747">
          <w:marLeft w:val="480"/>
          <w:marRight w:val="0"/>
          <w:marTop w:val="0"/>
          <w:marBottom w:val="0"/>
          <w:divBdr>
            <w:top w:val="none" w:sz="0" w:space="0" w:color="auto"/>
            <w:left w:val="none" w:sz="0" w:space="0" w:color="auto"/>
            <w:bottom w:val="none" w:sz="0" w:space="0" w:color="auto"/>
            <w:right w:val="none" w:sz="0" w:space="0" w:color="auto"/>
          </w:divBdr>
        </w:div>
        <w:div w:id="857813843">
          <w:marLeft w:val="480"/>
          <w:marRight w:val="0"/>
          <w:marTop w:val="0"/>
          <w:marBottom w:val="0"/>
          <w:divBdr>
            <w:top w:val="none" w:sz="0" w:space="0" w:color="auto"/>
            <w:left w:val="none" w:sz="0" w:space="0" w:color="auto"/>
            <w:bottom w:val="none" w:sz="0" w:space="0" w:color="auto"/>
            <w:right w:val="none" w:sz="0" w:space="0" w:color="auto"/>
          </w:divBdr>
        </w:div>
        <w:div w:id="1477604884">
          <w:marLeft w:val="480"/>
          <w:marRight w:val="0"/>
          <w:marTop w:val="0"/>
          <w:marBottom w:val="0"/>
          <w:divBdr>
            <w:top w:val="none" w:sz="0" w:space="0" w:color="auto"/>
            <w:left w:val="none" w:sz="0" w:space="0" w:color="auto"/>
            <w:bottom w:val="none" w:sz="0" w:space="0" w:color="auto"/>
            <w:right w:val="none" w:sz="0" w:space="0" w:color="auto"/>
          </w:divBdr>
        </w:div>
        <w:div w:id="806705984">
          <w:marLeft w:val="480"/>
          <w:marRight w:val="0"/>
          <w:marTop w:val="0"/>
          <w:marBottom w:val="0"/>
          <w:divBdr>
            <w:top w:val="none" w:sz="0" w:space="0" w:color="auto"/>
            <w:left w:val="none" w:sz="0" w:space="0" w:color="auto"/>
            <w:bottom w:val="none" w:sz="0" w:space="0" w:color="auto"/>
            <w:right w:val="none" w:sz="0" w:space="0" w:color="auto"/>
          </w:divBdr>
        </w:div>
        <w:div w:id="608245729">
          <w:marLeft w:val="480"/>
          <w:marRight w:val="0"/>
          <w:marTop w:val="0"/>
          <w:marBottom w:val="0"/>
          <w:divBdr>
            <w:top w:val="none" w:sz="0" w:space="0" w:color="auto"/>
            <w:left w:val="none" w:sz="0" w:space="0" w:color="auto"/>
            <w:bottom w:val="none" w:sz="0" w:space="0" w:color="auto"/>
            <w:right w:val="none" w:sz="0" w:space="0" w:color="auto"/>
          </w:divBdr>
        </w:div>
        <w:div w:id="303891300">
          <w:marLeft w:val="480"/>
          <w:marRight w:val="0"/>
          <w:marTop w:val="0"/>
          <w:marBottom w:val="0"/>
          <w:divBdr>
            <w:top w:val="none" w:sz="0" w:space="0" w:color="auto"/>
            <w:left w:val="none" w:sz="0" w:space="0" w:color="auto"/>
            <w:bottom w:val="none" w:sz="0" w:space="0" w:color="auto"/>
            <w:right w:val="none" w:sz="0" w:space="0" w:color="auto"/>
          </w:divBdr>
        </w:div>
        <w:div w:id="90129724">
          <w:marLeft w:val="480"/>
          <w:marRight w:val="0"/>
          <w:marTop w:val="0"/>
          <w:marBottom w:val="0"/>
          <w:divBdr>
            <w:top w:val="none" w:sz="0" w:space="0" w:color="auto"/>
            <w:left w:val="none" w:sz="0" w:space="0" w:color="auto"/>
            <w:bottom w:val="none" w:sz="0" w:space="0" w:color="auto"/>
            <w:right w:val="none" w:sz="0" w:space="0" w:color="auto"/>
          </w:divBdr>
        </w:div>
        <w:div w:id="938178556">
          <w:marLeft w:val="480"/>
          <w:marRight w:val="0"/>
          <w:marTop w:val="0"/>
          <w:marBottom w:val="0"/>
          <w:divBdr>
            <w:top w:val="none" w:sz="0" w:space="0" w:color="auto"/>
            <w:left w:val="none" w:sz="0" w:space="0" w:color="auto"/>
            <w:bottom w:val="none" w:sz="0" w:space="0" w:color="auto"/>
            <w:right w:val="none" w:sz="0" w:space="0" w:color="auto"/>
          </w:divBdr>
        </w:div>
        <w:div w:id="24866536">
          <w:marLeft w:val="480"/>
          <w:marRight w:val="0"/>
          <w:marTop w:val="0"/>
          <w:marBottom w:val="0"/>
          <w:divBdr>
            <w:top w:val="none" w:sz="0" w:space="0" w:color="auto"/>
            <w:left w:val="none" w:sz="0" w:space="0" w:color="auto"/>
            <w:bottom w:val="none" w:sz="0" w:space="0" w:color="auto"/>
            <w:right w:val="none" w:sz="0" w:space="0" w:color="auto"/>
          </w:divBdr>
        </w:div>
        <w:div w:id="2124298443">
          <w:marLeft w:val="480"/>
          <w:marRight w:val="0"/>
          <w:marTop w:val="0"/>
          <w:marBottom w:val="0"/>
          <w:divBdr>
            <w:top w:val="none" w:sz="0" w:space="0" w:color="auto"/>
            <w:left w:val="none" w:sz="0" w:space="0" w:color="auto"/>
            <w:bottom w:val="none" w:sz="0" w:space="0" w:color="auto"/>
            <w:right w:val="none" w:sz="0" w:space="0" w:color="auto"/>
          </w:divBdr>
        </w:div>
        <w:div w:id="1717895493">
          <w:marLeft w:val="480"/>
          <w:marRight w:val="0"/>
          <w:marTop w:val="0"/>
          <w:marBottom w:val="0"/>
          <w:divBdr>
            <w:top w:val="none" w:sz="0" w:space="0" w:color="auto"/>
            <w:left w:val="none" w:sz="0" w:space="0" w:color="auto"/>
            <w:bottom w:val="none" w:sz="0" w:space="0" w:color="auto"/>
            <w:right w:val="none" w:sz="0" w:space="0" w:color="auto"/>
          </w:divBdr>
        </w:div>
        <w:div w:id="635909501">
          <w:marLeft w:val="480"/>
          <w:marRight w:val="0"/>
          <w:marTop w:val="0"/>
          <w:marBottom w:val="0"/>
          <w:divBdr>
            <w:top w:val="none" w:sz="0" w:space="0" w:color="auto"/>
            <w:left w:val="none" w:sz="0" w:space="0" w:color="auto"/>
            <w:bottom w:val="none" w:sz="0" w:space="0" w:color="auto"/>
            <w:right w:val="none" w:sz="0" w:space="0" w:color="auto"/>
          </w:divBdr>
        </w:div>
        <w:div w:id="1956518749">
          <w:marLeft w:val="480"/>
          <w:marRight w:val="0"/>
          <w:marTop w:val="0"/>
          <w:marBottom w:val="0"/>
          <w:divBdr>
            <w:top w:val="none" w:sz="0" w:space="0" w:color="auto"/>
            <w:left w:val="none" w:sz="0" w:space="0" w:color="auto"/>
            <w:bottom w:val="none" w:sz="0" w:space="0" w:color="auto"/>
            <w:right w:val="none" w:sz="0" w:space="0" w:color="auto"/>
          </w:divBdr>
        </w:div>
        <w:div w:id="1048259696">
          <w:marLeft w:val="480"/>
          <w:marRight w:val="0"/>
          <w:marTop w:val="0"/>
          <w:marBottom w:val="0"/>
          <w:divBdr>
            <w:top w:val="none" w:sz="0" w:space="0" w:color="auto"/>
            <w:left w:val="none" w:sz="0" w:space="0" w:color="auto"/>
            <w:bottom w:val="none" w:sz="0" w:space="0" w:color="auto"/>
            <w:right w:val="none" w:sz="0" w:space="0" w:color="auto"/>
          </w:divBdr>
        </w:div>
        <w:div w:id="2113667626">
          <w:marLeft w:val="480"/>
          <w:marRight w:val="0"/>
          <w:marTop w:val="0"/>
          <w:marBottom w:val="0"/>
          <w:divBdr>
            <w:top w:val="none" w:sz="0" w:space="0" w:color="auto"/>
            <w:left w:val="none" w:sz="0" w:space="0" w:color="auto"/>
            <w:bottom w:val="none" w:sz="0" w:space="0" w:color="auto"/>
            <w:right w:val="none" w:sz="0" w:space="0" w:color="auto"/>
          </w:divBdr>
        </w:div>
        <w:div w:id="408423523">
          <w:marLeft w:val="480"/>
          <w:marRight w:val="0"/>
          <w:marTop w:val="0"/>
          <w:marBottom w:val="0"/>
          <w:divBdr>
            <w:top w:val="none" w:sz="0" w:space="0" w:color="auto"/>
            <w:left w:val="none" w:sz="0" w:space="0" w:color="auto"/>
            <w:bottom w:val="none" w:sz="0" w:space="0" w:color="auto"/>
            <w:right w:val="none" w:sz="0" w:space="0" w:color="auto"/>
          </w:divBdr>
        </w:div>
        <w:div w:id="1539506276">
          <w:marLeft w:val="480"/>
          <w:marRight w:val="0"/>
          <w:marTop w:val="0"/>
          <w:marBottom w:val="0"/>
          <w:divBdr>
            <w:top w:val="none" w:sz="0" w:space="0" w:color="auto"/>
            <w:left w:val="none" w:sz="0" w:space="0" w:color="auto"/>
            <w:bottom w:val="none" w:sz="0" w:space="0" w:color="auto"/>
            <w:right w:val="none" w:sz="0" w:space="0" w:color="auto"/>
          </w:divBdr>
        </w:div>
        <w:div w:id="1409423057">
          <w:marLeft w:val="480"/>
          <w:marRight w:val="0"/>
          <w:marTop w:val="0"/>
          <w:marBottom w:val="0"/>
          <w:divBdr>
            <w:top w:val="none" w:sz="0" w:space="0" w:color="auto"/>
            <w:left w:val="none" w:sz="0" w:space="0" w:color="auto"/>
            <w:bottom w:val="none" w:sz="0" w:space="0" w:color="auto"/>
            <w:right w:val="none" w:sz="0" w:space="0" w:color="auto"/>
          </w:divBdr>
        </w:div>
        <w:div w:id="897203331">
          <w:marLeft w:val="480"/>
          <w:marRight w:val="0"/>
          <w:marTop w:val="0"/>
          <w:marBottom w:val="0"/>
          <w:divBdr>
            <w:top w:val="none" w:sz="0" w:space="0" w:color="auto"/>
            <w:left w:val="none" w:sz="0" w:space="0" w:color="auto"/>
            <w:bottom w:val="none" w:sz="0" w:space="0" w:color="auto"/>
            <w:right w:val="none" w:sz="0" w:space="0" w:color="auto"/>
          </w:divBdr>
        </w:div>
        <w:div w:id="697663278">
          <w:marLeft w:val="480"/>
          <w:marRight w:val="0"/>
          <w:marTop w:val="0"/>
          <w:marBottom w:val="0"/>
          <w:divBdr>
            <w:top w:val="none" w:sz="0" w:space="0" w:color="auto"/>
            <w:left w:val="none" w:sz="0" w:space="0" w:color="auto"/>
            <w:bottom w:val="none" w:sz="0" w:space="0" w:color="auto"/>
            <w:right w:val="none" w:sz="0" w:space="0" w:color="auto"/>
          </w:divBdr>
        </w:div>
        <w:div w:id="1699893859">
          <w:marLeft w:val="480"/>
          <w:marRight w:val="0"/>
          <w:marTop w:val="0"/>
          <w:marBottom w:val="0"/>
          <w:divBdr>
            <w:top w:val="none" w:sz="0" w:space="0" w:color="auto"/>
            <w:left w:val="none" w:sz="0" w:space="0" w:color="auto"/>
            <w:bottom w:val="none" w:sz="0" w:space="0" w:color="auto"/>
            <w:right w:val="none" w:sz="0" w:space="0" w:color="auto"/>
          </w:divBdr>
        </w:div>
        <w:div w:id="1640917580">
          <w:marLeft w:val="480"/>
          <w:marRight w:val="0"/>
          <w:marTop w:val="0"/>
          <w:marBottom w:val="0"/>
          <w:divBdr>
            <w:top w:val="none" w:sz="0" w:space="0" w:color="auto"/>
            <w:left w:val="none" w:sz="0" w:space="0" w:color="auto"/>
            <w:bottom w:val="none" w:sz="0" w:space="0" w:color="auto"/>
            <w:right w:val="none" w:sz="0" w:space="0" w:color="auto"/>
          </w:divBdr>
        </w:div>
        <w:div w:id="1207841197">
          <w:marLeft w:val="480"/>
          <w:marRight w:val="0"/>
          <w:marTop w:val="0"/>
          <w:marBottom w:val="0"/>
          <w:divBdr>
            <w:top w:val="none" w:sz="0" w:space="0" w:color="auto"/>
            <w:left w:val="none" w:sz="0" w:space="0" w:color="auto"/>
            <w:bottom w:val="none" w:sz="0" w:space="0" w:color="auto"/>
            <w:right w:val="none" w:sz="0" w:space="0" w:color="auto"/>
          </w:divBdr>
        </w:div>
        <w:div w:id="1702779102">
          <w:marLeft w:val="480"/>
          <w:marRight w:val="0"/>
          <w:marTop w:val="0"/>
          <w:marBottom w:val="0"/>
          <w:divBdr>
            <w:top w:val="none" w:sz="0" w:space="0" w:color="auto"/>
            <w:left w:val="none" w:sz="0" w:space="0" w:color="auto"/>
            <w:bottom w:val="none" w:sz="0" w:space="0" w:color="auto"/>
            <w:right w:val="none" w:sz="0" w:space="0" w:color="auto"/>
          </w:divBdr>
        </w:div>
        <w:div w:id="869533213">
          <w:marLeft w:val="480"/>
          <w:marRight w:val="0"/>
          <w:marTop w:val="0"/>
          <w:marBottom w:val="0"/>
          <w:divBdr>
            <w:top w:val="none" w:sz="0" w:space="0" w:color="auto"/>
            <w:left w:val="none" w:sz="0" w:space="0" w:color="auto"/>
            <w:bottom w:val="none" w:sz="0" w:space="0" w:color="auto"/>
            <w:right w:val="none" w:sz="0" w:space="0" w:color="auto"/>
          </w:divBdr>
        </w:div>
        <w:div w:id="1809711748">
          <w:marLeft w:val="480"/>
          <w:marRight w:val="0"/>
          <w:marTop w:val="0"/>
          <w:marBottom w:val="0"/>
          <w:divBdr>
            <w:top w:val="none" w:sz="0" w:space="0" w:color="auto"/>
            <w:left w:val="none" w:sz="0" w:space="0" w:color="auto"/>
            <w:bottom w:val="none" w:sz="0" w:space="0" w:color="auto"/>
            <w:right w:val="none" w:sz="0" w:space="0" w:color="auto"/>
          </w:divBdr>
        </w:div>
        <w:div w:id="1345859267">
          <w:marLeft w:val="480"/>
          <w:marRight w:val="0"/>
          <w:marTop w:val="0"/>
          <w:marBottom w:val="0"/>
          <w:divBdr>
            <w:top w:val="none" w:sz="0" w:space="0" w:color="auto"/>
            <w:left w:val="none" w:sz="0" w:space="0" w:color="auto"/>
            <w:bottom w:val="none" w:sz="0" w:space="0" w:color="auto"/>
            <w:right w:val="none" w:sz="0" w:space="0" w:color="auto"/>
          </w:divBdr>
        </w:div>
        <w:div w:id="1104692494">
          <w:marLeft w:val="480"/>
          <w:marRight w:val="0"/>
          <w:marTop w:val="0"/>
          <w:marBottom w:val="0"/>
          <w:divBdr>
            <w:top w:val="none" w:sz="0" w:space="0" w:color="auto"/>
            <w:left w:val="none" w:sz="0" w:space="0" w:color="auto"/>
            <w:bottom w:val="none" w:sz="0" w:space="0" w:color="auto"/>
            <w:right w:val="none" w:sz="0" w:space="0" w:color="auto"/>
          </w:divBdr>
        </w:div>
        <w:div w:id="420028552">
          <w:marLeft w:val="480"/>
          <w:marRight w:val="0"/>
          <w:marTop w:val="0"/>
          <w:marBottom w:val="0"/>
          <w:divBdr>
            <w:top w:val="none" w:sz="0" w:space="0" w:color="auto"/>
            <w:left w:val="none" w:sz="0" w:space="0" w:color="auto"/>
            <w:bottom w:val="none" w:sz="0" w:space="0" w:color="auto"/>
            <w:right w:val="none" w:sz="0" w:space="0" w:color="auto"/>
          </w:divBdr>
        </w:div>
        <w:div w:id="340936972">
          <w:marLeft w:val="480"/>
          <w:marRight w:val="0"/>
          <w:marTop w:val="0"/>
          <w:marBottom w:val="0"/>
          <w:divBdr>
            <w:top w:val="none" w:sz="0" w:space="0" w:color="auto"/>
            <w:left w:val="none" w:sz="0" w:space="0" w:color="auto"/>
            <w:bottom w:val="none" w:sz="0" w:space="0" w:color="auto"/>
            <w:right w:val="none" w:sz="0" w:space="0" w:color="auto"/>
          </w:divBdr>
        </w:div>
        <w:div w:id="580070367">
          <w:marLeft w:val="480"/>
          <w:marRight w:val="0"/>
          <w:marTop w:val="0"/>
          <w:marBottom w:val="0"/>
          <w:divBdr>
            <w:top w:val="none" w:sz="0" w:space="0" w:color="auto"/>
            <w:left w:val="none" w:sz="0" w:space="0" w:color="auto"/>
            <w:bottom w:val="none" w:sz="0" w:space="0" w:color="auto"/>
            <w:right w:val="none" w:sz="0" w:space="0" w:color="auto"/>
          </w:divBdr>
        </w:div>
        <w:div w:id="1237011559">
          <w:marLeft w:val="480"/>
          <w:marRight w:val="0"/>
          <w:marTop w:val="0"/>
          <w:marBottom w:val="0"/>
          <w:divBdr>
            <w:top w:val="none" w:sz="0" w:space="0" w:color="auto"/>
            <w:left w:val="none" w:sz="0" w:space="0" w:color="auto"/>
            <w:bottom w:val="none" w:sz="0" w:space="0" w:color="auto"/>
            <w:right w:val="none" w:sz="0" w:space="0" w:color="auto"/>
          </w:divBdr>
        </w:div>
        <w:div w:id="704134958">
          <w:marLeft w:val="480"/>
          <w:marRight w:val="0"/>
          <w:marTop w:val="0"/>
          <w:marBottom w:val="0"/>
          <w:divBdr>
            <w:top w:val="none" w:sz="0" w:space="0" w:color="auto"/>
            <w:left w:val="none" w:sz="0" w:space="0" w:color="auto"/>
            <w:bottom w:val="none" w:sz="0" w:space="0" w:color="auto"/>
            <w:right w:val="none" w:sz="0" w:space="0" w:color="auto"/>
          </w:divBdr>
        </w:div>
        <w:div w:id="1563520472">
          <w:marLeft w:val="480"/>
          <w:marRight w:val="0"/>
          <w:marTop w:val="0"/>
          <w:marBottom w:val="0"/>
          <w:divBdr>
            <w:top w:val="none" w:sz="0" w:space="0" w:color="auto"/>
            <w:left w:val="none" w:sz="0" w:space="0" w:color="auto"/>
            <w:bottom w:val="none" w:sz="0" w:space="0" w:color="auto"/>
            <w:right w:val="none" w:sz="0" w:space="0" w:color="auto"/>
          </w:divBdr>
        </w:div>
        <w:div w:id="851535116">
          <w:marLeft w:val="480"/>
          <w:marRight w:val="0"/>
          <w:marTop w:val="0"/>
          <w:marBottom w:val="0"/>
          <w:divBdr>
            <w:top w:val="none" w:sz="0" w:space="0" w:color="auto"/>
            <w:left w:val="none" w:sz="0" w:space="0" w:color="auto"/>
            <w:bottom w:val="none" w:sz="0" w:space="0" w:color="auto"/>
            <w:right w:val="none" w:sz="0" w:space="0" w:color="auto"/>
          </w:divBdr>
        </w:div>
        <w:div w:id="520246859">
          <w:marLeft w:val="480"/>
          <w:marRight w:val="0"/>
          <w:marTop w:val="0"/>
          <w:marBottom w:val="0"/>
          <w:divBdr>
            <w:top w:val="none" w:sz="0" w:space="0" w:color="auto"/>
            <w:left w:val="none" w:sz="0" w:space="0" w:color="auto"/>
            <w:bottom w:val="none" w:sz="0" w:space="0" w:color="auto"/>
            <w:right w:val="none" w:sz="0" w:space="0" w:color="auto"/>
          </w:divBdr>
        </w:div>
        <w:div w:id="677120397">
          <w:marLeft w:val="480"/>
          <w:marRight w:val="0"/>
          <w:marTop w:val="0"/>
          <w:marBottom w:val="0"/>
          <w:divBdr>
            <w:top w:val="none" w:sz="0" w:space="0" w:color="auto"/>
            <w:left w:val="none" w:sz="0" w:space="0" w:color="auto"/>
            <w:bottom w:val="none" w:sz="0" w:space="0" w:color="auto"/>
            <w:right w:val="none" w:sz="0" w:space="0" w:color="auto"/>
          </w:divBdr>
        </w:div>
        <w:div w:id="90202116">
          <w:marLeft w:val="480"/>
          <w:marRight w:val="0"/>
          <w:marTop w:val="0"/>
          <w:marBottom w:val="0"/>
          <w:divBdr>
            <w:top w:val="none" w:sz="0" w:space="0" w:color="auto"/>
            <w:left w:val="none" w:sz="0" w:space="0" w:color="auto"/>
            <w:bottom w:val="none" w:sz="0" w:space="0" w:color="auto"/>
            <w:right w:val="none" w:sz="0" w:space="0" w:color="auto"/>
          </w:divBdr>
        </w:div>
        <w:div w:id="734425998">
          <w:marLeft w:val="480"/>
          <w:marRight w:val="0"/>
          <w:marTop w:val="0"/>
          <w:marBottom w:val="0"/>
          <w:divBdr>
            <w:top w:val="none" w:sz="0" w:space="0" w:color="auto"/>
            <w:left w:val="none" w:sz="0" w:space="0" w:color="auto"/>
            <w:bottom w:val="none" w:sz="0" w:space="0" w:color="auto"/>
            <w:right w:val="none" w:sz="0" w:space="0" w:color="auto"/>
          </w:divBdr>
        </w:div>
        <w:div w:id="111244252">
          <w:marLeft w:val="480"/>
          <w:marRight w:val="0"/>
          <w:marTop w:val="0"/>
          <w:marBottom w:val="0"/>
          <w:divBdr>
            <w:top w:val="none" w:sz="0" w:space="0" w:color="auto"/>
            <w:left w:val="none" w:sz="0" w:space="0" w:color="auto"/>
            <w:bottom w:val="none" w:sz="0" w:space="0" w:color="auto"/>
            <w:right w:val="none" w:sz="0" w:space="0" w:color="auto"/>
          </w:divBdr>
        </w:div>
        <w:div w:id="1062023127">
          <w:marLeft w:val="480"/>
          <w:marRight w:val="0"/>
          <w:marTop w:val="0"/>
          <w:marBottom w:val="0"/>
          <w:divBdr>
            <w:top w:val="none" w:sz="0" w:space="0" w:color="auto"/>
            <w:left w:val="none" w:sz="0" w:space="0" w:color="auto"/>
            <w:bottom w:val="none" w:sz="0" w:space="0" w:color="auto"/>
            <w:right w:val="none" w:sz="0" w:space="0" w:color="auto"/>
          </w:divBdr>
        </w:div>
        <w:div w:id="1241062525">
          <w:marLeft w:val="480"/>
          <w:marRight w:val="0"/>
          <w:marTop w:val="0"/>
          <w:marBottom w:val="0"/>
          <w:divBdr>
            <w:top w:val="none" w:sz="0" w:space="0" w:color="auto"/>
            <w:left w:val="none" w:sz="0" w:space="0" w:color="auto"/>
            <w:bottom w:val="none" w:sz="0" w:space="0" w:color="auto"/>
            <w:right w:val="none" w:sz="0" w:space="0" w:color="auto"/>
          </w:divBdr>
        </w:div>
        <w:div w:id="143738532">
          <w:marLeft w:val="480"/>
          <w:marRight w:val="0"/>
          <w:marTop w:val="0"/>
          <w:marBottom w:val="0"/>
          <w:divBdr>
            <w:top w:val="none" w:sz="0" w:space="0" w:color="auto"/>
            <w:left w:val="none" w:sz="0" w:space="0" w:color="auto"/>
            <w:bottom w:val="none" w:sz="0" w:space="0" w:color="auto"/>
            <w:right w:val="none" w:sz="0" w:space="0" w:color="auto"/>
          </w:divBdr>
        </w:div>
        <w:div w:id="1530921591">
          <w:marLeft w:val="480"/>
          <w:marRight w:val="0"/>
          <w:marTop w:val="0"/>
          <w:marBottom w:val="0"/>
          <w:divBdr>
            <w:top w:val="none" w:sz="0" w:space="0" w:color="auto"/>
            <w:left w:val="none" w:sz="0" w:space="0" w:color="auto"/>
            <w:bottom w:val="none" w:sz="0" w:space="0" w:color="auto"/>
            <w:right w:val="none" w:sz="0" w:space="0" w:color="auto"/>
          </w:divBdr>
        </w:div>
      </w:divsChild>
    </w:div>
    <w:div w:id="1063522791">
      <w:bodyDiv w:val="1"/>
      <w:marLeft w:val="0"/>
      <w:marRight w:val="0"/>
      <w:marTop w:val="0"/>
      <w:marBottom w:val="0"/>
      <w:divBdr>
        <w:top w:val="none" w:sz="0" w:space="0" w:color="auto"/>
        <w:left w:val="none" w:sz="0" w:space="0" w:color="auto"/>
        <w:bottom w:val="none" w:sz="0" w:space="0" w:color="auto"/>
        <w:right w:val="none" w:sz="0" w:space="0" w:color="auto"/>
      </w:divBdr>
    </w:div>
    <w:div w:id="1064719644">
      <w:bodyDiv w:val="1"/>
      <w:marLeft w:val="0"/>
      <w:marRight w:val="0"/>
      <w:marTop w:val="0"/>
      <w:marBottom w:val="0"/>
      <w:divBdr>
        <w:top w:val="none" w:sz="0" w:space="0" w:color="auto"/>
        <w:left w:val="none" w:sz="0" w:space="0" w:color="auto"/>
        <w:bottom w:val="none" w:sz="0" w:space="0" w:color="auto"/>
        <w:right w:val="none" w:sz="0" w:space="0" w:color="auto"/>
      </w:divBdr>
    </w:div>
    <w:div w:id="1066876545">
      <w:bodyDiv w:val="1"/>
      <w:marLeft w:val="0"/>
      <w:marRight w:val="0"/>
      <w:marTop w:val="0"/>
      <w:marBottom w:val="0"/>
      <w:divBdr>
        <w:top w:val="none" w:sz="0" w:space="0" w:color="auto"/>
        <w:left w:val="none" w:sz="0" w:space="0" w:color="auto"/>
        <w:bottom w:val="none" w:sz="0" w:space="0" w:color="auto"/>
        <w:right w:val="none" w:sz="0" w:space="0" w:color="auto"/>
      </w:divBdr>
    </w:div>
    <w:div w:id="1068529748">
      <w:bodyDiv w:val="1"/>
      <w:marLeft w:val="0"/>
      <w:marRight w:val="0"/>
      <w:marTop w:val="0"/>
      <w:marBottom w:val="0"/>
      <w:divBdr>
        <w:top w:val="none" w:sz="0" w:space="0" w:color="auto"/>
        <w:left w:val="none" w:sz="0" w:space="0" w:color="auto"/>
        <w:bottom w:val="none" w:sz="0" w:space="0" w:color="auto"/>
        <w:right w:val="none" w:sz="0" w:space="0" w:color="auto"/>
      </w:divBdr>
    </w:div>
    <w:div w:id="1072312098">
      <w:bodyDiv w:val="1"/>
      <w:marLeft w:val="0"/>
      <w:marRight w:val="0"/>
      <w:marTop w:val="0"/>
      <w:marBottom w:val="0"/>
      <w:divBdr>
        <w:top w:val="none" w:sz="0" w:space="0" w:color="auto"/>
        <w:left w:val="none" w:sz="0" w:space="0" w:color="auto"/>
        <w:bottom w:val="none" w:sz="0" w:space="0" w:color="auto"/>
        <w:right w:val="none" w:sz="0" w:space="0" w:color="auto"/>
      </w:divBdr>
    </w:div>
    <w:div w:id="1072629124">
      <w:bodyDiv w:val="1"/>
      <w:marLeft w:val="0"/>
      <w:marRight w:val="0"/>
      <w:marTop w:val="0"/>
      <w:marBottom w:val="0"/>
      <w:divBdr>
        <w:top w:val="none" w:sz="0" w:space="0" w:color="auto"/>
        <w:left w:val="none" w:sz="0" w:space="0" w:color="auto"/>
        <w:bottom w:val="none" w:sz="0" w:space="0" w:color="auto"/>
        <w:right w:val="none" w:sz="0" w:space="0" w:color="auto"/>
      </w:divBdr>
    </w:div>
    <w:div w:id="1076053987">
      <w:bodyDiv w:val="1"/>
      <w:marLeft w:val="0"/>
      <w:marRight w:val="0"/>
      <w:marTop w:val="0"/>
      <w:marBottom w:val="0"/>
      <w:divBdr>
        <w:top w:val="none" w:sz="0" w:space="0" w:color="auto"/>
        <w:left w:val="none" w:sz="0" w:space="0" w:color="auto"/>
        <w:bottom w:val="none" w:sz="0" w:space="0" w:color="auto"/>
        <w:right w:val="none" w:sz="0" w:space="0" w:color="auto"/>
      </w:divBdr>
      <w:divsChild>
        <w:div w:id="198322669">
          <w:marLeft w:val="480"/>
          <w:marRight w:val="0"/>
          <w:marTop w:val="0"/>
          <w:marBottom w:val="0"/>
          <w:divBdr>
            <w:top w:val="none" w:sz="0" w:space="0" w:color="auto"/>
            <w:left w:val="none" w:sz="0" w:space="0" w:color="auto"/>
            <w:bottom w:val="none" w:sz="0" w:space="0" w:color="auto"/>
            <w:right w:val="none" w:sz="0" w:space="0" w:color="auto"/>
          </w:divBdr>
        </w:div>
        <w:div w:id="406461825">
          <w:marLeft w:val="480"/>
          <w:marRight w:val="0"/>
          <w:marTop w:val="0"/>
          <w:marBottom w:val="0"/>
          <w:divBdr>
            <w:top w:val="none" w:sz="0" w:space="0" w:color="auto"/>
            <w:left w:val="none" w:sz="0" w:space="0" w:color="auto"/>
            <w:bottom w:val="none" w:sz="0" w:space="0" w:color="auto"/>
            <w:right w:val="none" w:sz="0" w:space="0" w:color="auto"/>
          </w:divBdr>
        </w:div>
        <w:div w:id="800075311">
          <w:marLeft w:val="480"/>
          <w:marRight w:val="0"/>
          <w:marTop w:val="0"/>
          <w:marBottom w:val="0"/>
          <w:divBdr>
            <w:top w:val="none" w:sz="0" w:space="0" w:color="auto"/>
            <w:left w:val="none" w:sz="0" w:space="0" w:color="auto"/>
            <w:bottom w:val="none" w:sz="0" w:space="0" w:color="auto"/>
            <w:right w:val="none" w:sz="0" w:space="0" w:color="auto"/>
          </w:divBdr>
        </w:div>
        <w:div w:id="1885365425">
          <w:marLeft w:val="480"/>
          <w:marRight w:val="0"/>
          <w:marTop w:val="0"/>
          <w:marBottom w:val="0"/>
          <w:divBdr>
            <w:top w:val="none" w:sz="0" w:space="0" w:color="auto"/>
            <w:left w:val="none" w:sz="0" w:space="0" w:color="auto"/>
            <w:bottom w:val="none" w:sz="0" w:space="0" w:color="auto"/>
            <w:right w:val="none" w:sz="0" w:space="0" w:color="auto"/>
          </w:divBdr>
        </w:div>
        <w:div w:id="205915884">
          <w:marLeft w:val="480"/>
          <w:marRight w:val="0"/>
          <w:marTop w:val="0"/>
          <w:marBottom w:val="0"/>
          <w:divBdr>
            <w:top w:val="none" w:sz="0" w:space="0" w:color="auto"/>
            <w:left w:val="none" w:sz="0" w:space="0" w:color="auto"/>
            <w:bottom w:val="none" w:sz="0" w:space="0" w:color="auto"/>
            <w:right w:val="none" w:sz="0" w:space="0" w:color="auto"/>
          </w:divBdr>
        </w:div>
        <w:div w:id="696350870">
          <w:marLeft w:val="480"/>
          <w:marRight w:val="0"/>
          <w:marTop w:val="0"/>
          <w:marBottom w:val="0"/>
          <w:divBdr>
            <w:top w:val="none" w:sz="0" w:space="0" w:color="auto"/>
            <w:left w:val="none" w:sz="0" w:space="0" w:color="auto"/>
            <w:bottom w:val="none" w:sz="0" w:space="0" w:color="auto"/>
            <w:right w:val="none" w:sz="0" w:space="0" w:color="auto"/>
          </w:divBdr>
        </w:div>
        <w:div w:id="34156871">
          <w:marLeft w:val="480"/>
          <w:marRight w:val="0"/>
          <w:marTop w:val="0"/>
          <w:marBottom w:val="0"/>
          <w:divBdr>
            <w:top w:val="none" w:sz="0" w:space="0" w:color="auto"/>
            <w:left w:val="none" w:sz="0" w:space="0" w:color="auto"/>
            <w:bottom w:val="none" w:sz="0" w:space="0" w:color="auto"/>
            <w:right w:val="none" w:sz="0" w:space="0" w:color="auto"/>
          </w:divBdr>
        </w:div>
        <w:div w:id="573659018">
          <w:marLeft w:val="480"/>
          <w:marRight w:val="0"/>
          <w:marTop w:val="0"/>
          <w:marBottom w:val="0"/>
          <w:divBdr>
            <w:top w:val="none" w:sz="0" w:space="0" w:color="auto"/>
            <w:left w:val="none" w:sz="0" w:space="0" w:color="auto"/>
            <w:bottom w:val="none" w:sz="0" w:space="0" w:color="auto"/>
            <w:right w:val="none" w:sz="0" w:space="0" w:color="auto"/>
          </w:divBdr>
        </w:div>
        <w:div w:id="1084647189">
          <w:marLeft w:val="480"/>
          <w:marRight w:val="0"/>
          <w:marTop w:val="0"/>
          <w:marBottom w:val="0"/>
          <w:divBdr>
            <w:top w:val="none" w:sz="0" w:space="0" w:color="auto"/>
            <w:left w:val="none" w:sz="0" w:space="0" w:color="auto"/>
            <w:bottom w:val="none" w:sz="0" w:space="0" w:color="auto"/>
            <w:right w:val="none" w:sz="0" w:space="0" w:color="auto"/>
          </w:divBdr>
        </w:div>
        <w:div w:id="1339117433">
          <w:marLeft w:val="480"/>
          <w:marRight w:val="0"/>
          <w:marTop w:val="0"/>
          <w:marBottom w:val="0"/>
          <w:divBdr>
            <w:top w:val="none" w:sz="0" w:space="0" w:color="auto"/>
            <w:left w:val="none" w:sz="0" w:space="0" w:color="auto"/>
            <w:bottom w:val="none" w:sz="0" w:space="0" w:color="auto"/>
            <w:right w:val="none" w:sz="0" w:space="0" w:color="auto"/>
          </w:divBdr>
        </w:div>
        <w:div w:id="1821729068">
          <w:marLeft w:val="480"/>
          <w:marRight w:val="0"/>
          <w:marTop w:val="0"/>
          <w:marBottom w:val="0"/>
          <w:divBdr>
            <w:top w:val="none" w:sz="0" w:space="0" w:color="auto"/>
            <w:left w:val="none" w:sz="0" w:space="0" w:color="auto"/>
            <w:bottom w:val="none" w:sz="0" w:space="0" w:color="auto"/>
            <w:right w:val="none" w:sz="0" w:space="0" w:color="auto"/>
          </w:divBdr>
        </w:div>
        <w:div w:id="683216411">
          <w:marLeft w:val="480"/>
          <w:marRight w:val="0"/>
          <w:marTop w:val="0"/>
          <w:marBottom w:val="0"/>
          <w:divBdr>
            <w:top w:val="none" w:sz="0" w:space="0" w:color="auto"/>
            <w:left w:val="none" w:sz="0" w:space="0" w:color="auto"/>
            <w:bottom w:val="none" w:sz="0" w:space="0" w:color="auto"/>
            <w:right w:val="none" w:sz="0" w:space="0" w:color="auto"/>
          </w:divBdr>
        </w:div>
        <w:div w:id="363407745">
          <w:marLeft w:val="480"/>
          <w:marRight w:val="0"/>
          <w:marTop w:val="0"/>
          <w:marBottom w:val="0"/>
          <w:divBdr>
            <w:top w:val="none" w:sz="0" w:space="0" w:color="auto"/>
            <w:left w:val="none" w:sz="0" w:space="0" w:color="auto"/>
            <w:bottom w:val="none" w:sz="0" w:space="0" w:color="auto"/>
            <w:right w:val="none" w:sz="0" w:space="0" w:color="auto"/>
          </w:divBdr>
        </w:div>
        <w:div w:id="438909788">
          <w:marLeft w:val="480"/>
          <w:marRight w:val="0"/>
          <w:marTop w:val="0"/>
          <w:marBottom w:val="0"/>
          <w:divBdr>
            <w:top w:val="none" w:sz="0" w:space="0" w:color="auto"/>
            <w:left w:val="none" w:sz="0" w:space="0" w:color="auto"/>
            <w:bottom w:val="none" w:sz="0" w:space="0" w:color="auto"/>
            <w:right w:val="none" w:sz="0" w:space="0" w:color="auto"/>
          </w:divBdr>
        </w:div>
        <w:div w:id="215899673">
          <w:marLeft w:val="480"/>
          <w:marRight w:val="0"/>
          <w:marTop w:val="0"/>
          <w:marBottom w:val="0"/>
          <w:divBdr>
            <w:top w:val="none" w:sz="0" w:space="0" w:color="auto"/>
            <w:left w:val="none" w:sz="0" w:space="0" w:color="auto"/>
            <w:bottom w:val="none" w:sz="0" w:space="0" w:color="auto"/>
            <w:right w:val="none" w:sz="0" w:space="0" w:color="auto"/>
          </w:divBdr>
        </w:div>
        <w:div w:id="1725105608">
          <w:marLeft w:val="480"/>
          <w:marRight w:val="0"/>
          <w:marTop w:val="0"/>
          <w:marBottom w:val="0"/>
          <w:divBdr>
            <w:top w:val="none" w:sz="0" w:space="0" w:color="auto"/>
            <w:left w:val="none" w:sz="0" w:space="0" w:color="auto"/>
            <w:bottom w:val="none" w:sz="0" w:space="0" w:color="auto"/>
            <w:right w:val="none" w:sz="0" w:space="0" w:color="auto"/>
          </w:divBdr>
        </w:div>
        <w:div w:id="894588639">
          <w:marLeft w:val="480"/>
          <w:marRight w:val="0"/>
          <w:marTop w:val="0"/>
          <w:marBottom w:val="0"/>
          <w:divBdr>
            <w:top w:val="none" w:sz="0" w:space="0" w:color="auto"/>
            <w:left w:val="none" w:sz="0" w:space="0" w:color="auto"/>
            <w:bottom w:val="none" w:sz="0" w:space="0" w:color="auto"/>
            <w:right w:val="none" w:sz="0" w:space="0" w:color="auto"/>
          </w:divBdr>
        </w:div>
        <w:div w:id="901600421">
          <w:marLeft w:val="480"/>
          <w:marRight w:val="0"/>
          <w:marTop w:val="0"/>
          <w:marBottom w:val="0"/>
          <w:divBdr>
            <w:top w:val="none" w:sz="0" w:space="0" w:color="auto"/>
            <w:left w:val="none" w:sz="0" w:space="0" w:color="auto"/>
            <w:bottom w:val="none" w:sz="0" w:space="0" w:color="auto"/>
            <w:right w:val="none" w:sz="0" w:space="0" w:color="auto"/>
          </w:divBdr>
        </w:div>
        <w:div w:id="1169978570">
          <w:marLeft w:val="480"/>
          <w:marRight w:val="0"/>
          <w:marTop w:val="0"/>
          <w:marBottom w:val="0"/>
          <w:divBdr>
            <w:top w:val="none" w:sz="0" w:space="0" w:color="auto"/>
            <w:left w:val="none" w:sz="0" w:space="0" w:color="auto"/>
            <w:bottom w:val="none" w:sz="0" w:space="0" w:color="auto"/>
            <w:right w:val="none" w:sz="0" w:space="0" w:color="auto"/>
          </w:divBdr>
        </w:div>
        <w:div w:id="192229492">
          <w:marLeft w:val="480"/>
          <w:marRight w:val="0"/>
          <w:marTop w:val="0"/>
          <w:marBottom w:val="0"/>
          <w:divBdr>
            <w:top w:val="none" w:sz="0" w:space="0" w:color="auto"/>
            <w:left w:val="none" w:sz="0" w:space="0" w:color="auto"/>
            <w:bottom w:val="none" w:sz="0" w:space="0" w:color="auto"/>
            <w:right w:val="none" w:sz="0" w:space="0" w:color="auto"/>
          </w:divBdr>
        </w:div>
        <w:div w:id="672220106">
          <w:marLeft w:val="480"/>
          <w:marRight w:val="0"/>
          <w:marTop w:val="0"/>
          <w:marBottom w:val="0"/>
          <w:divBdr>
            <w:top w:val="none" w:sz="0" w:space="0" w:color="auto"/>
            <w:left w:val="none" w:sz="0" w:space="0" w:color="auto"/>
            <w:bottom w:val="none" w:sz="0" w:space="0" w:color="auto"/>
            <w:right w:val="none" w:sz="0" w:space="0" w:color="auto"/>
          </w:divBdr>
        </w:div>
        <w:div w:id="948008307">
          <w:marLeft w:val="480"/>
          <w:marRight w:val="0"/>
          <w:marTop w:val="0"/>
          <w:marBottom w:val="0"/>
          <w:divBdr>
            <w:top w:val="none" w:sz="0" w:space="0" w:color="auto"/>
            <w:left w:val="none" w:sz="0" w:space="0" w:color="auto"/>
            <w:bottom w:val="none" w:sz="0" w:space="0" w:color="auto"/>
            <w:right w:val="none" w:sz="0" w:space="0" w:color="auto"/>
          </w:divBdr>
        </w:div>
        <w:div w:id="249318438">
          <w:marLeft w:val="480"/>
          <w:marRight w:val="0"/>
          <w:marTop w:val="0"/>
          <w:marBottom w:val="0"/>
          <w:divBdr>
            <w:top w:val="none" w:sz="0" w:space="0" w:color="auto"/>
            <w:left w:val="none" w:sz="0" w:space="0" w:color="auto"/>
            <w:bottom w:val="none" w:sz="0" w:space="0" w:color="auto"/>
            <w:right w:val="none" w:sz="0" w:space="0" w:color="auto"/>
          </w:divBdr>
        </w:div>
        <w:div w:id="1193105438">
          <w:marLeft w:val="480"/>
          <w:marRight w:val="0"/>
          <w:marTop w:val="0"/>
          <w:marBottom w:val="0"/>
          <w:divBdr>
            <w:top w:val="none" w:sz="0" w:space="0" w:color="auto"/>
            <w:left w:val="none" w:sz="0" w:space="0" w:color="auto"/>
            <w:bottom w:val="none" w:sz="0" w:space="0" w:color="auto"/>
            <w:right w:val="none" w:sz="0" w:space="0" w:color="auto"/>
          </w:divBdr>
        </w:div>
        <w:div w:id="476267291">
          <w:marLeft w:val="480"/>
          <w:marRight w:val="0"/>
          <w:marTop w:val="0"/>
          <w:marBottom w:val="0"/>
          <w:divBdr>
            <w:top w:val="none" w:sz="0" w:space="0" w:color="auto"/>
            <w:left w:val="none" w:sz="0" w:space="0" w:color="auto"/>
            <w:bottom w:val="none" w:sz="0" w:space="0" w:color="auto"/>
            <w:right w:val="none" w:sz="0" w:space="0" w:color="auto"/>
          </w:divBdr>
        </w:div>
        <w:div w:id="1530071163">
          <w:marLeft w:val="480"/>
          <w:marRight w:val="0"/>
          <w:marTop w:val="0"/>
          <w:marBottom w:val="0"/>
          <w:divBdr>
            <w:top w:val="none" w:sz="0" w:space="0" w:color="auto"/>
            <w:left w:val="none" w:sz="0" w:space="0" w:color="auto"/>
            <w:bottom w:val="none" w:sz="0" w:space="0" w:color="auto"/>
            <w:right w:val="none" w:sz="0" w:space="0" w:color="auto"/>
          </w:divBdr>
        </w:div>
        <w:div w:id="1951619564">
          <w:marLeft w:val="480"/>
          <w:marRight w:val="0"/>
          <w:marTop w:val="0"/>
          <w:marBottom w:val="0"/>
          <w:divBdr>
            <w:top w:val="none" w:sz="0" w:space="0" w:color="auto"/>
            <w:left w:val="none" w:sz="0" w:space="0" w:color="auto"/>
            <w:bottom w:val="none" w:sz="0" w:space="0" w:color="auto"/>
            <w:right w:val="none" w:sz="0" w:space="0" w:color="auto"/>
          </w:divBdr>
        </w:div>
        <w:div w:id="734429107">
          <w:marLeft w:val="480"/>
          <w:marRight w:val="0"/>
          <w:marTop w:val="0"/>
          <w:marBottom w:val="0"/>
          <w:divBdr>
            <w:top w:val="none" w:sz="0" w:space="0" w:color="auto"/>
            <w:left w:val="none" w:sz="0" w:space="0" w:color="auto"/>
            <w:bottom w:val="none" w:sz="0" w:space="0" w:color="auto"/>
            <w:right w:val="none" w:sz="0" w:space="0" w:color="auto"/>
          </w:divBdr>
        </w:div>
        <w:div w:id="1352222248">
          <w:marLeft w:val="480"/>
          <w:marRight w:val="0"/>
          <w:marTop w:val="0"/>
          <w:marBottom w:val="0"/>
          <w:divBdr>
            <w:top w:val="none" w:sz="0" w:space="0" w:color="auto"/>
            <w:left w:val="none" w:sz="0" w:space="0" w:color="auto"/>
            <w:bottom w:val="none" w:sz="0" w:space="0" w:color="auto"/>
            <w:right w:val="none" w:sz="0" w:space="0" w:color="auto"/>
          </w:divBdr>
        </w:div>
        <w:div w:id="1088110925">
          <w:marLeft w:val="480"/>
          <w:marRight w:val="0"/>
          <w:marTop w:val="0"/>
          <w:marBottom w:val="0"/>
          <w:divBdr>
            <w:top w:val="none" w:sz="0" w:space="0" w:color="auto"/>
            <w:left w:val="none" w:sz="0" w:space="0" w:color="auto"/>
            <w:bottom w:val="none" w:sz="0" w:space="0" w:color="auto"/>
            <w:right w:val="none" w:sz="0" w:space="0" w:color="auto"/>
          </w:divBdr>
        </w:div>
        <w:div w:id="1382900694">
          <w:marLeft w:val="480"/>
          <w:marRight w:val="0"/>
          <w:marTop w:val="0"/>
          <w:marBottom w:val="0"/>
          <w:divBdr>
            <w:top w:val="none" w:sz="0" w:space="0" w:color="auto"/>
            <w:left w:val="none" w:sz="0" w:space="0" w:color="auto"/>
            <w:bottom w:val="none" w:sz="0" w:space="0" w:color="auto"/>
            <w:right w:val="none" w:sz="0" w:space="0" w:color="auto"/>
          </w:divBdr>
        </w:div>
        <w:div w:id="829295853">
          <w:marLeft w:val="480"/>
          <w:marRight w:val="0"/>
          <w:marTop w:val="0"/>
          <w:marBottom w:val="0"/>
          <w:divBdr>
            <w:top w:val="none" w:sz="0" w:space="0" w:color="auto"/>
            <w:left w:val="none" w:sz="0" w:space="0" w:color="auto"/>
            <w:bottom w:val="none" w:sz="0" w:space="0" w:color="auto"/>
            <w:right w:val="none" w:sz="0" w:space="0" w:color="auto"/>
          </w:divBdr>
        </w:div>
        <w:div w:id="924416275">
          <w:marLeft w:val="480"/>
          <w:marRight w:val="0"/>
          <w:marTop w:val="0"/>
          <w:marBottom w:val="0"/>
          <w:divBdr>
            <w:top w:val="none" w:sz="0" w:space="0" w:color="auto"/>
            <w:left w:val="none" w:sz="0" w:space="0" w:color="auto"/>
            <w:bottom w:val="none" w:sz="0" w:space="0" w:color="auto"/>
            <w:right w:val="none" w:sz="0" w:space="0" w:color="auto"/>
          </w:divBdr>
        </w:div>
        <w:div w:id="1511598095">
          <w:marLeft w:val="480"/>
          <w:marRight w:val="0"/>
          <w:marTop w:val="0"/>
          <w:marBottom w:val="0"/>
          <w:divBdr>
            <w:top w:val="none" w:sz="0" w:space="0" w:color="auto"/>
            <w:left w:val="none" w:sz="0" w:space="0" w:color="auto"/>
            <w:bottom w:val="none" w:sz="0" w:space="0" w:color="auto"/>
            <w:right w:val="none" w:sz="0" w:space="0" w:color="auto"/>
          </w:divBdr>
        </w:div>
        <w:div w:id="1210606451">
          <w:marLeft w:val="480"/>
          <w:marRight w:val="0"/>
          <w:marTop w:val="0"/>
          <w:marBottom w:val="0"/>
          <w:divBdr>
            <w:top w:val="none" w:sz="0" w:space="0" w:color="auto"/>
            <w:left w:val="none" w:sz="0" w:space="0" w:color="auto"/>
            <w:bottom w:val="none" w:sz="0" w:space="0" w:color="auto"/>
            <w:right w:val="none" w:sz="0" w:space="0" w:color="auto"/>
          </w:divBdr>
        </w:div>
        <w:div w:id="144323243">
          <w:marLeft w:val="480"/>
          <w:marRight w:val="0"/>
          <w:marTop w:val="0"/>
          <w:marBottom w:val="0"/>
          <w:divBdr>
            <w:top w:val="none" w:sz="0" w:space="0" w:color="auto"/>
            <w:left w:val="none" w:sz="0" w:space="0" w:color="auto"/>
            <w:bottom w:val="none" w:sz="0" w:space="0" w:color="auto"/>
            <w:right w:val="none" w:sz="0" w:space="0" w:color="auto"/>
          </w:divBdr>
        </w:div>
        <w:div w:id="1849100738">
          <w:marLeft w:val="480"/>
          <w:marRight w:val="0"/>
          <w:marTop w:val="0"/>
          <w:marBottom w:val="0"/>
          <w:divBdr>
            <w:top w:val="none" w:sz="0" w:space="0" w:color="auto"/>
            <w:left w:val="none" w:sz="0" w:space="0" w:color="auto"/>
            <w:bottom w:val="none" w:sz="0" w:space="0" w:color="auto"/>
            <w:right w:val="none" w:sz="0" w:space="0" w:color="auto"/>
          </w:divBdr>
        </w:div>
        <w:div w:id="593975730">
          <w:marLeft w:val="480"/>
          <w:marRight w:val="0"/>
          <w:marTop w:val="0"/>
          <w:marBottom w:val="0"/>
          <w:divBdr>
            <w:top w:val="none" w:sz="0" w:space="0" w:color="auto"/>
            <w:left w:val="none" w:sz="0" w:space="0" w:color="auto"/>
            <w:bottom w:val="none" w:sz="0" w:space="0" w:color="auto"/>
            <w:right w:val="none" w:sz="0" w:space="0" w:color="auto"/>
          </w:divBdr>
        </w:div>
        <w:div w:id="1372656917">
          <w:marLeft w:val="480"/>
          <w:marRight w:val="0"/>
          <w:marTop w:val="0"/>
          <w:marBottom w:val="0"/>
          <w:divBdr>
            <w:top w:val="none" w:sz="0" w:space="0" w:color="auto"/>
            <w:left w:val="none" w:sz="0" w:space="0" w:color="auto"/>
            <w:bottom w:val="none" w:sz="0" w:space="0" w:color="auto"/>
            <w:right w:val="none" w:sz="0" w:space="0" w:color="auto"/>
          </w:divBdr>
        </w:div>
        <w:div w:id="698163276">
          <w:marLeft w:val="480"/>
          <w:marRight w:val="0"/>
          <w:marTop w:val="0"/>
          <w:marBottom w:val="0"/>
          <w:divBdr>
            <w:top w:val="none" w:sz="0" w:space="0" w:color="auto"/>
            <w:left w:val="none" w:sz="0" w:space="0" w:color="auto"/>
            <w:bottom w:val="none" w:sz="0" w:space="0" w:color="auto"/>
            <w:right w:val="none" w:sz="0" w:space="0" w:color="auto"/>
          </w:divBdr>
        </w:div>
        <w:div w:id="656420739">
          <w:marLeft w:val="480"/>
          <w:marRight w:val="0"/>
          <w:marTop w:val="0"/>
          <w:marBottom w:val="0"/>
          <w:divBdr>
            <w:top w:val="none" w:sz="0" w:space="0" w:color="auto"/>
            <w:left w:val="none" w:sz="0" w:space="0" w:color="auto"/>
            <w:bottom w:val="none" w:sz="0" w:space="0" w:color="auto"/>
            <w:right w:val="none" w:sz="0" w:space="0" w:color="auto"/>
          </w:divBdr>
        </w:div>
        <w:div w:id="1172717347">
          <w:marLeft w:val="480"/>
          <w:marRight w:val="0"/>
          <w:marTop w:val="0"/>
          <w:marBottom w:val="0"/>
          <w:divBdr>
            <w:top w:val="none" w:sz="0" w:space="0" w:color="auto"/>
            <w:left w:val="none" w:sz="0" w:space="0" w:color="auto"/>
            <w:bottom w:val="none" w:sz="0" w:space="0" w:color="auto"/>
            <w:right w:val="none" w:sz="0" w:space="0" w:color="auto"/>
          </w:divBdr>
        </w:div>
        <w:div w:id="257834328">
          <w:marLeft w:val="480"/>
          <w:marRight w:val="0"/>
          <w:marTop w:val="0"/>
          <w:marBottom w:val="0"/>
          <w:divBdr>
            <w:top w:val="none" w:sz="0" w:space="0" w:color="auto"/>
            <w:left w:val="none" w:sz="0" w:space="0" w:color="auto"/>
            <w:bottom w:val="none" w:sz="0" w:space="0" w:color="auto"/>
            <w:right w:val="none" w:sz="0" w:space="0" w:color="auto"/>
          </w:divBdr>
        </w:div>
        <w:div w:id="1690326292">
          <w:marLeft w:val="480"/>
          <w:marRight w:val="0"/>
          <w:marTop w:val="0"/>
          <w:marBottom w:val="0"/>
          <w:divBdr>
            <w:top w:val="none" w:sz="0" w:space="0" w:color="auto"/>
            <w:left w:val="none" w:sz="0" w:space="0" w:color="auto"/>
            <w:bottom w:val="none" w:sz="0" w:space="0" w:color="auto"/>
            <w:right w:val="none" w:sz="0" w:space="0" w:color="auto"/>
          </w:divBdr>
        </w:div>
        <w:div w:id="814682109">
          <w:marLeft w:val="480"/>
          <w:marRight w:val="0"/>
          <w:marTop w:val="0"/>
          <w:marBottom w:val="0"/>
          <w:divBdr>
            <w:top w:val="none" w:sz="0" w:space="0" w:color="auto"/>
            <w:left w:val="none" w:sz="0" w:space="0" w:color="auto"/>
            <w:bottom w:val="none" w:sz="0" w:space="0" w:color="auto"/>
            <w:right w:val="none" w:sz="0" w:space="0" w:color="auto"/>
          </w:divBdr>
        </w:div>
        <w:div w:id="602227677">
          <w:marLeft w:val="480"/>
          <w:marRight w:val="0"/>
          <w:marTop w:val="0"/>
          <w:marBottom w:val="0"/>
          <w:divBdr>
            <w:top w:val="none" w:sz="0" w:space="0" w:color="auto"/>
            <w:left w:val="none" w:sz="0" w:space="0" w:color="auto"/>
            <w:bottom w:val="none" w:sz="0" w:space="0" w:color="auto"/>
            <w:right w:val="none" w:sz="0" w:space="0" w:color="auto"/>
          </w:divBdr>
        </w:div>
        <w:div w:id="283773463">
          <w:marLeft w:val="480"/>
          <w:marRight w:val="0"/>
          <w:marTop w:val="0"/>
          <w:marBottom w:val="0"/>
          <w:divBdr>
            <w:top w:val="none" w:sz="0" w:space="0" w:color="auto"/>
            <w:left w:val="none" w:sz="0" w:space="0" w:color="auto"/>
            <w:bottom w:val="none" w:sz="0" w:space="0" w:color="auto"/>
            <w:right w:val="none" w:sz="0" w:space="0" w:color="auto"/>
          </w:divBdr>
        </w:div>
        <w:div w:id="1708216757">
          <w:marLeft w:val="480"/>
          <w:marRight w:val="0"/>
          <w:marTop w:val="0"/>
          <w:marBottom w:val="0"/>
          <w:divBdr>
            <w:top w:val="none" w:sz="0" w:space="0" w:color="auto"/>
            <w:left w:val="none" w:sz="0" w:space="0" w:color="auto"/>
            <w:bottom w:val="none" w:sz="0" w:space="0" w:color="auto"/>
            <w:right w:val="none" w:sz="0" w:space="0" w:color="auto"/>
          </w:divBdr>
        </w:div>
        <w:div w:id="232736055">
          <w:marLeft w:val="480"/>
          <w:marRight w:val="0"/>
          <w:marTop w:val="0"/>
          <w:marBottom w:val="0"/>
          <w:divBdr>
            <w:top w:val="none" w:sz="0" w:space="0" w:color="auto"/>
            <w:left w:val="none" w:sz="0" w:space="0" w:color="auto"/>
            <w:bottom w:val="none" w:sz="0" w:space="0" w:color="auto"/>
            <w:right w:val="none" w:sz="0" w:space="0" w:color="auto"/>
          </w:divBdr>
        </w:div>
        <w:div w:id="1021466743">
          <w:marLeft w:val="480"/>
          <w:marRight w:val="0"/>
          <w:marTop w:val="0"/>
          <w:marBottom w:val="0"/>
          <w:divBdr>
            <w:top w:val="none" w:sz="0" w:space="0" w:color="auto"/>
            <w:left w:val="none" w:sz="0" w:space="0" w:color="auto"/>
            <w:bottom w:val="none" w:sz="0" w:space="0" w:color="auto"/>
            <w:right w:val="none" w:sz="0" w:space="0" w:color="auto"/>
          </w:divBdr>
        </w:div>
        <w:div w:id="997686607">
          <w:marLeft w:val="480"/>
          <w:marRight w:val="0"/>
          <w:marTop w:val="0"/>
          <w:marBottom w:val="0"/>
          <w:divBdr>
            <w:top w:val="none" w:sz="0" w:space="0" w:color="auto"/>
            <w:left w:val="none" w:sz="0" w:space="0" w:color="auto"/>
            <w:bottom w:val="none" w:sz="0" w:space="0" w:color="auto"/>
            <w:right w:val="none" w:sz="0" w:space="0" w:color="auto"/>
          </w:divBdr>
        </w:div>
        <w:div w:id="1529567712">
          <w:marLeft w:val="480"/>
          <w:marRight w:val="0"/>
          <w:marTop w:val="0"/>
          <w:marBottom w:val="0"/>
          <w:divBdr>
            <w:top w:val="none" w:sz="0" w:space="0" w:color="auto"/>
            <w:left w:val="none" w:sz="0" w:space="0" w:color="auto"/>
            <w:bottom w:val="none" w:sz="0" w:space="0" w:color="auto"/>
            <w:right w:val="none" w:sz="0" w:space="0" w:color="auto"/>
          </w:divBdr>
        </w:div>
        <w:div w:id="971904000">
          <w:marLeft w:val="480"/>
          <w:marRight w:val="0"/>
          <w:marTop w:val="0"/>
          <w:marBottom w:val="0"/>
          <w:divBdr>
            <w:top w:val="none" w:sz="0" w:space="0" w:color="auto"/>
            <w:left w:val="none" w:sz="0" w:space="0" w:color="auto"/>
            <w:bottom w:val="none" w:sz="0" w:space="0" w:color="auto"/>
            <w:right w:val="none" w:sz="0" w:space="0" w:color="auto"/>
          </w:divBdr>
        </w:div>
        <w:div w:id="643240844">
          <w:marLeft w:val="480"/>
          <w:marRight w:val="0"/>
          <w:marTop w:val="0"/>
          <w:marBottom w:val="0"/>
          <w:divBdr>
            <w:top w:val="none" w:sz="0" w:space="0" w:color="auto"/>
            <w:left w:val="none" w:sz="0" w:space="0" w:color="auto"/>
            <w:bottom w:val="none" w:sz="0" w:space="0" w:color="auto"/>
            <w:right w:val="none" w:sz="0" w:space="0" w:color="auto"/>
          </w:divBdr>
        </w:div>
        <w:div w:id="1092168587">
          <w:marLeft w:val="480"/>
          <w:marRight w:val="0"/>
          <w:marTop w:val="0"/>
          <w:marBottom w:val="0"/>
          <w:divBdr>
            <w:top w:val="none" w:sz="0" w:space="0" w:color="auto"/>
            <w:left w:val="none" w:sz="0" w:space="0" w:color="auto"/>
            <w:bottom w:val="none" w:sz="0" w:space="0" w:color="auto"/>
            <w:right w:val="none" w:sz="0" w:space="0" w:color="auto"/>
          </w:divBdr>
        </w:div>
        <w:div w:id="14312530">
          <w:marLeft w:val="480"/>
          <w:marRight w:val="0"/>
          <w:marTop w:val="0"/>
          <w:marBottom w:val="0"/>
          <w:divBdr>
            <w:top w:val="none" w:sz="0" w:space="0" w:color="auto"/>
            <w:left w:val="none" w:sz="0" w:space="0" w:color="auto"/>
            <w:bottom w:val="none" w:sz="0" w:space="0" w:color="auto"/>
            <w:right w:val="none" w:sz="0" w:space="0" w:color="auto"/>
          </w:divBdr>
        </w:div>
        <w:div w:id="1391801740">
          <w:marLeft w:val="480"/>
          <w:marRight w:val="0"/>
          <w:marTop w:val="0"/>
          <w:marBottom w:val="0"/>
          <w:divBdr>
            <w:top w:val="none" w:sz="0" w:space="0" w:color="auto"/>
            <w:left w:val="none" w:sz="0" w:space="0" w:color="auto"/>
            <w:bottom w:val="none" w:sz="0" w:space="0" w:color="auto"/>
            <w:right w:val="none" w:sz="0" w:space="0" w:color="auto"/>
          </w:divBdr>
        </w:div>
        <w:div w:id="1056394305">
          <w:marLeft w:val="480"/>
          <w:marRight w:val="0"/>
          <w:marTop w:val="0"/>
          <w:marBottom w:val="0"/>
          <w:divBdr>
            <w:top w:val="none" w:sz="0" w:space="0" w:color="auto"/>
            <w:left w:val="none" w:sz="0" w:space="0" w:color="auto"/>
            <w:bottom w:val="none" w:sz="0" w:space="0" w:color="auto"/>
            <w:right w:val="none" w:sz="0" w:space="0" w:color="auto"/>
          </w:divBdr>
        </w:div>
        <w:div w:id="1848204903">
          <w:marLeft w:val="480"/>
          <w:marRight w:val="0"/>
          <w:marTop w:val="0"/>
          <w:marBottom w:val="0"/>
          <w:divBdr>
            <w:top w:val="none" w:sz="0" w:space="0" w:color="auto"/>
            <w:left w:val="none" w:sz="0" w:space="0" w:color="auto"/>
            <w:bottom w:val="none" w:sz="0" w:space="0" w:color="auto"/>
            <w:right w:val="none" w:sz="0" w:space="0" w:color="auto"/>
          </w:divBdr>
        </w:div>
        <w:div w:id="881988463">
          <w:marLeft w:val="480"/>
          <w:marRight w:val="0"/>
          <w:marTop w:val="0"/>
          <w:marBottom w:val="0"/>
          <w:divBdr>
            <w:top w:val="none" w:sz="0" w:space="0" w:color="auto"/>
            <w:left w:val="none" w:sz="0" w:space="0" w:color="auto"/>
            <w:bottom w:val="none" w:sz="0" w:space="0" w:color="auto"/>
            <w:right w:val="none" w:sz="0" w:space="0" w:color="auto"/>
          </w:divBdr>
        </w:div>
        <w:div w:id="42946219">
          <w:marLeft w:val="480"/>
          <w:marRight w:val="0"/>
          <w:marTop w:val="0"/>
          <w:marBottom w:val="0"/>
          <w:divBdr>
            <w:top w:val="none" w:sz="0" w:space="0" w:color="auto"/>
            <w:left w:val="none" w:sz="0" w:space="0" w:color="auto"/>
            <w:bottom w:val="none" w:sz="0" w:space="0" w:color="auto"/>
            <w:right w:val="none" w:sz="0" w:space="0" w:color="auto"/>
          </w:divBdr>
        </w:div>
        <w:div w:id="2019428017">
          <w:marLeft w:val="480"/>
          <w:marRight w:val="0"/>
          <w:marTop w:val="0"/>
          <w:marBottom w:val="0"/>
          <w:divBdr>
            <w:top w:val="none" w:sz="0" w:space="0" w:color="auto"/>
            <w:left w:val="none" w:sz="0" w:space="0" w:color="auto"/>
            <w:bottom w:val="none" w:sz="0" w:space="0" w:color="auto"/>
            <w:right w:val="none" w:sz="0" w:space="0" w:color="auto"/>
          </w:divBdr>
        </w:div>
        <w:div w:id="1565139943">
          <w:marLeft w:val="480"/>
          <w:marRight w:val="0"/>
          <w:marTop w:val="0"/>
          <w:marBottom w:val="0"/>
          <w:divBdr>
            <w:top w:val="none" w:sz="0" w:space="0" w:color="auto"/>
            <w:left w:val="none" w:sz="0" w:space="0" w:color="auto"/>
            <w:bottom w:val="none" w:sz="0" w:space="0" w:color="auto"/>
            <w:right w:val="none" w:sz="0" w:space="0" w:color="auto"/>
          </w:divBdr>
        </w:div>
        <w:div w:id="1786921704">
          <w:marLeft w:val="480"/>
          <w:marRight w:val="0"/>
          <w:marTop w:val="0"/>
          <w:marBottom w:val="0"/>
          <w:divBdr>
            <w:top w:val="none" w:sz="0" w:space="0" w:color="auto"/>
            <w:left w:val="none" w:sz="0" w:space="0" w:color="auto"/>
            <w:bottom w:val="none" w:sz="0" w:space="0" w:color="auto"/>
            <w:right w:val="none" w:sz="0" w:space="0" w:color="auto"/>
          </w:divBdr>
        </w:div>
        <w:div w:id="1799184954">
          <w:marLeft w:val="480"/>
          <w:marRight w:val="0"/>
          <w:marTop w:val="0"/>
          <w:marBottom w:val="0"/>
          <w:divBdr>
            <w:top w:val="none" w:sz="0" w:space="0" w:color="auto"/>
            <w:left w:val="none" w:sz="0" w:space="0" w:color="auto"/>
            <w:bottom w:val="none" w:sz="0" w:space="0" w:color="auto"/>
            <w:right w:val="none" w:sz="0" w:space="0" w:color="auto"/>
          </w:divBdr>
        </w:div>
        <w:div w:id="810098905">
          <w:marLeft w:val="480"/>
          <w:marRight w:val="0"/>
          <w:marTop w:val="0"/>
          <w:marBottom w:val="0"/>
          <w:divBdr>
            <w:top w:val="none" w:sz="0" w:space="0" w:color="auto"/>
            <w:left w:val="none" w:sz="0" w:space="0" w:color="auto"/>
            <w:bottom w:val="none" w:sz="0" w:space="0" w:color="auto"/>
            <w:right w:val="none" w:sz="0" w:space="0" w:color="auto"/>
          </w:divBdr>
        </w:div>
        <w:div w:id="1710111131">
          <w:marLeft w:val="480"/>
          <w:marRight w:val="0"/>
          <w:marTop w:val="0"/>
          <w:marBottom w:val="0"/>
          <w:divBdr>
            <w:top w:val="none" w:sz="0" w:space="0" w:color="auto"/>
            <w:left w:val="none" w:sz="0" w:space="0" w:color="auto"/>
            <w:bottom w:val="none" w:sz="0" w:space="0" w:color="auto"/>
            <w:right w:val="none" w:sz="0" w:space="0" w:color="auto"/>
          </w:divBdr>
        </w:div>
        <w:div w:id="1030184428">
          <w:marLeft w:val="480"/>
          <w:marRight w:val="0"/>
          <w:marTop w:val="0"/>
          <w:marBottom w:val="0"/>
          <w:divBdr>
            <w:top w:val="none" w:sz="0" w:space="0" w:color="auto"/>
            <w:left w:val="none" w:sz="0" w:space="0" w:color="auto"/>
            <w:bottom w:val="none" w:sz="0" w:space="0" w:color="auto"/>
            <w:right w:val="none" w:sz="0" w:space="0" w:color="auto"/>
          </w:divBdr>
        </w:div>
        <w:div w:id="777721142">
          <w:marLeft w:val="480"/>
          <w:marRight w:val="0"/>
          <w:marTop w:val="0"/>
          <w:marBottom w:val="0"/>
          <w:divBdr>
            <w:top w:val="none" w:sz="0" w:space="0" w:color="auto"/>
            <w:left w:val="none" w:sz="0" w:space="0" w:color="auto"/>
            <w:bottom w:val="none" w:sz="0" w:space="0" w:color="auto"/>
            <w:right w:val="none" w:sz="0" w:space="0" w:color="auto"/>
          </w:divBdr>
        </w:div>
        <w:div w:id="468980055">
          <w:marLeft w:val="480"/>
          <w:marRight w:val="0"/>
          <w:marTop w:val="0"/>
          <w:marBottom w:val="0"/>
          <w:divBdr>
            <w:top w:val="none" w:sz="0" w:space="0" w:color="auto"/>
            <w:left w:val="none" w:sz="0" w:space="0" w:color="auto"/>
            <w:bottom w:val="none" w:sz="0" w:space="0" w:color="auto"/>
            <w:right w:val="none" w:sz="0" w:space="0" w:color="auto"/>
          </w:divBdr>
        </w:div>
        <w:div w:id="1677685358">
          <w:marLeft w:val="480"/>
          <w:marRight w:val="0"/>
          <w:marTop w:val="0"/>
          <w:marBottom w:val="0"/>
          <w:divBdr>
            <w:top w:val="none" w:sz="0" w:space="0" w:color="auto"/>
            <w:left w:val="none" w:sz="0" w:space="0" w:color="auto"/>
            <w:bottom w:val="none" w:sz="0" w:space="0" w:color="auto"/>
            <w:right w:val="none" w:sz="0" w:space="0" w:color="auto"/>
          </w:divBdr>
        </w:div>
        <w:div w:id="639068986">
          <w:marLeft w:val="480"/>
          <w:marRight w:val="0"/>
          <w:marTop w:val="0"/>
          <w:marBottom w:val="0"/>
          <w:divBdr>
            <w:top w:val="none" w:sz="0" w:space="0" w:color="auto"/>
            <w:left w:val="none" w:sz="0" w:space="0" w:color="auto"/>
            <w:bottom w:val="none" w:sz="0" w:space="0" w:color="auto"/>
            <w:right w:val="none" w:sz="0" w:space="0" w:color="auto"/>
          </w:divBdr>
        </w:div>
        <w:div w:id="847059754">
          <w:marLeft w:val="480"/>
          <w:marRight w:val="0"/>
          <w:marTop w:val="0"/>
          <w:marBottom w:val="0"/>
          <w:divBdr>
            <w:top w:val="none" w:sz="0" w:space="0" w:color="auto"/>
            <w:left w:val="none" w:sz="0" w:space="0" w:color="auto"/>
            <w:bottom w:val="none" w:sz="0" w:space="0" w:color="auto"/>
            <w:right w:val="none" w:sz="0" w:space="0" w:color="auto"/>
          </w:divBdr>
        </w:div>
        <w:div w:id="1012990908">
          <w:marLeft w:val="480"/>
          <w:marRight w:val="0"/>
          <w:marTop w:val="0"/>
          <w:marBottom w:val="0"/>
          <w:divBdr>
            <w:top w:val="none" w:sz="0" w:space="0" w:color="auto"/>
            <w:left w:val="none" w:sz="0" w:space="0" w:color="auto"/>
            <w:bottom w:val="none" w:sz="0" w:space="0" w:color="auto"/>
            <w:right w:val="none" w:sz="0" w:space="0" w:color="auto"/>
          </w:divBdr>
        </w:div>
        <w:div w:id="92210288">
          <w:marLeft w:val="480"/>
          <w:marRight w:val="0"/>
          <w:marTop w:val="0"/>
          <w:marBottom w:val="0"/>
          <w:divBdr>
            <w:top w:val="none" w:sz="0" w:space="0" w:color="auto"/>
            <w:left w:val="none" w:sz="0" w:space="0" w:color="auto"/>
            <w:bottom w:val="none" w:sz="0" w:space="0" w:color="auto"/>
            <w:right w:val="none" w:sz="0" w:space="0" w:color="auto"/>
          </w:divBdr>
        </w:div>
        <w:div w:id="1741369800">
          <w:marLeft w:val="480"/>
          <w:marRight w:val="0"/>
          <w:marTop w:val="0"/>
          <w:marBottom w:val="0"/>
          <w:divBdr>
            <w:top w:val="none" w:sz="0" w:space="0" w:color="auto"/>
            <w:left w:val="none" w:sz="0" w:space="0" w:color="auto"/>
            <w:bottom w:val="none" w:sz="0" w:space="0" w:color="auto"/>
            <w:right w:val="none" w:sz="0" w:space="0" w:color="auto"/>
          </w:divBdr>
        </w:div>
        <w:div w:id="1273365560">
          <w:marLeft w:val="480"/>
          <w:marRight w:val="0"/>
          <w:marTop w:val="0"/>
          <w:marBottom w:val="0"/>
          <w:divBdr>
            <w:top w:val="none" w:sz="0" w:space="0" w:color="auto"/>
            <w:left w:val="none" w:sz="0" w:space="0" w:color="auto"/>
            <w:bottom w:val="none" w:sz="0" w:space="0" w:color="auto"/>
            <w:right w:val="none" w:sz="0" w:space="0" w:color="auto"/>
          </w:divBdr>
        </w:div>
        <w:div w:id="742415763">
          <w:marLeft w:val="480"/>
          <w:marRight w:val="0"/>
          <w:marTop w:val="0"/>
          <w:marBottom w:val="0"/>
          <w:divBdr>
            <w:top w:val="none" w:sz="0" w:space="0" w:color="auto"/>
            <w:left w:val="none" w:sz="0" w:space="0" w:color="auto"/>
            <w:bottom w:val="none" w:sz="0" w:space="0" w:color="auto"/>
            <w:right w:val="none" w:sz="0" w:space="0" w:color="auto"/>
          </w:divBdr>
        </w:div>
        <w:div w:id="1263680248">
          <w:marLeft w:val="480"/>
          <w:marRight w:val="0"/>
          <w:marTop w:val="0"/>
          <w:marBottom w:val="0"/>
          <w:divBdr>
            <w:top w:val="none" w:sz="0" w:space="0" w:color="auto"/>
            <w:left w:val="none" w:sz="0" w:space="0" w:color="auto"/>
            <w:bottom w:val="none" w:sz="0" w:space="0" w:color="auto"/>
            <w:right w:val="none" w:sz="0" w:space="0" w:color="auto"/>
          </w:divBdr>
        </w:div>
        <w:div w:id="642122310">
          <w:marLeft w:val="480"/>
          <w:marRight w:val="0"/>
          <w:marTop w:val="0"/>
          <w:marBottom w:val="0"/>
          <w:divBdr>
            <w:top w:val="none" w:sz="0" w:space="0" w:color="auto"/>
            <w:left w:val="none" w:sz="0" w:space="0" w:color="auto"/>
            <w:bottom w:val="none" w:sz="0" w:space="0" w:color="auto"/>
            <w:right w:val="none" w:sz="0" w:space="0" w:color="auto"/>
          </w:divBdr>
        </w:div>
        <w:div w:id="665476718">
          <w:marLeft w:val="480"/>
          <w:marRight w:val="0"/>
          <w:marTop w:val="0"/>
          <w:marBottom w:val="0"/>
          <w:divBdr>
            <w:top w:val="none" w:sz="0" w:space="0" w:color="auto"/>
            <w:left w:val="none" w:sz="0" w:space="0" w:color="auto"/>
            <w:bottom w:val="none" w:sz="0" w:space="0" w:color="auto"/>
            <w:right w:val="none" w:sz="0" w:space="0" w:color="auto"/>
          </w:divBdr>
        </w:div>
        <w:div w:id="483283527">
          <w:marLeft w:val="480"/>
          <w:marRight w:val="0"/>
          <w:marTop w:val="0"/>
          <w:marBottom w:val="0"/>
          <w:divBdr>
            <w:top w:val="none" w:sz="0" w:space="0" w:color="auto"/>
            <w:left w:val="none" w:sz="0" w:space="0" w:color="auto"/>
            <w:bottom w:val="none" w:sz="0" w:space="0" w:color="auto"/>
            <w:right w:val="none" w:sz="0" w:space="0" w:color="auto"/>
          </w:divBdr>
        </w:div>
        <w:div w:id="945231545">
          <w:marLeft w:val="480"/>
          <w:marRight w:val="0"/>
          <w:marTop w:val="0"/>
          <w:marBottom w:val="0"/>
          <w:divBdr>
            <w:top w:val="none" w:sz="0" w:space="0" w:color="auto"/>
            <w:left w:val="none" w:sz="0" w:space="0" w:color="auto"/>
            <w:bottom w:val="none" w:sz="0" w:space="0" w:color="auto"/>
            <w:right w:val="none" w:sz="0" w:space="0" w:color="auto"/>
          </w:divBdr>
        </w:div>
        <w:div w:id="109010922">
          <w:marLeft w:val="480"/>
          <w:marRight w:val="0"/>
          <w:marTop w:val="0"/>
          <w:marBottom w:val="0"/>
          <w:divBdr>
            <w:top w:val="none" w:sz="0" w:space="0" w:color="auto"/>
            <w:left w:val="none" w:sz="0" w:space="0" w:color="auto"/>
            <w:bottom w:val="none" w:sz="0" w:space="0" w:color="auto"/>
            <w:right w:val="none" w:sz="0" w:space="0" w:color="auto"/>
          </w:divBdr>
        </w:div>
        <w:div w:id="691809954">
          <w:marLeft w:val="480"/>
          <w:marRight w:val="0"/>
          <w:marTop w:val="0"/>
          <w:marBottom w:val="0"/>
          <w:divBdr>
            <w:top w:val="none" w:sz="0" w:space="0" w:color="auto"/>
            <w:left w:val="none" w:sz="0" w:space="0" w:color="auto"/>
            <w:bottom w:val="none" w:sz="0" w:space="0" w:color="auto"/>
            <w:right w:val="none" w:sz="0" w:space="0" w:color="auto"/>
          </w:divBdr>
        </w:div>
        <w:div w:id="2061322055">
          <w:marLeft w:val="480"/>
          <w:marRight w:val="0"/>
          <w:marTop w:val="0"/>
          <w:marBottom w:val="0"/>
          <w:divBdr>
            <w:top w:val="none" w:sz="0" w:space="0" w:color="auto"/>
            <w:left w:val="none" w:sz="0" w:space="0" w:color="auto"/>
            <w:bottom w:val="none" w:sz="0" w:space="0" w:color="auto"/>
            <w:right w:val="none" w:sz="0" w:space="0" w:color="auto"/>
          </w:divBdr>
        </w:div>
        <w:div w:id="1445343046">
          <w:marLeft w:val="480"/>
          <w:marRight w:val="0"/>
          <w:marTop w:val="0"/>
          <w:marBottom w:val="0"/>
          <w:divBdr>
            <w:top w:val="none" w:sz="0" w:space="0" w:color="auto"/>
            <w:left w:val="none" w:sz="0" w:space="0" w:color="auto"/>
            <w:bottom w:val="none" w:sz="0" w:space="0" w:color="auto"/>
            <w:right w:val="none" w:sz="0" w:space="0" w:color="auto"/>
          </w:divBdr>
        </w:div>
        <w:div w:id="835194000">
          <w:marLeft w:val="480"/>
          <w:marRight w:val="0"/>
          <w:marTop w:val="0"/>
          <w:marBottom w:val="0"/>
          <w:divBdr>
            <w:top w:val="none" w:sz="0" w:space="0" w:color="auto"/>
            <w:left w:val="none" w:sz="0" w:space="0" w:color="auto"/>
            <w:bottom w:val="none" w:sz="0" w:space="0" w:color="auto"/>
            <w:right w:val="none" w:sz="0" w:space="0" w:color="auto"/>
          </w:divBdr>
        </w:div>
        <w:div w:id="186867582">
          <w:marLeft w:val="480"/>
          <w:marRight w:val="0"/>
          <w:marTop w:val="0"/>
          <w:marBottom w:val="0"/>
          <w:divBdr>
            <w:top w:val="none" w:sz="0" w:space="0" w:color="auto"/>
            <w:left w:val="none" w:sz="0" w:space="0" w:color="auto"/>
            <w:bottom w:val="none" w:sz="0" w:space="0" w:color="auto"/>
            <w:right w:val="none" w:sz="0" w:space="0" w:color="auto"/>
          </w:divBdr>
        </w:div>
        <w:div w:id="796921790">
          <w:marLeft w:val="480"/>
          <w:marRight w:val="0"/>
          <w:marTop w:val="0"/>
          <w:marBottom w:val="0"/>
          <w:divBdr>
            <w:top w:val="none" w:sz="0" w:space="0" w:color="auto"/>
            <w:left w:val="none" w:sz="0" w:space="0" w:color="auto"/>
            <w:bottom w:val="none" w:sz="0" w:space="0" w:color="auto"/>
            <w:right w:val="none" w:sz="0" w:space="0" w:color="auto"/>
          </w:divBdr>
        </w:div>
        <w:div w:id="1897203995">
          <w:marLeft w:val="480"/>
          <w:marRight w:val="0"/>
          <w:marTop w:val="0"/>
          <w:marBottom w:val="0"/>
          <w:divBdr>
            <w:top w:val="none" w:sz="0" w:space="0" w:color="auto"/>
            <w:left w:val="none" w:sz="0" w:space="0" w:color="auto"/>
            <w:bottom w:val="none" w:sz="0" w:space="0" w:color="auto"/>
            <w:right w:val="none" w:sz="0" w:space="0" w:color="auto"/>
          </w:divBdr>
        </w:div>
        <w:div w:id="220865968">
          <w:marLeft w:val="480"/>
          <w:marRight w:val="0"/>
          <w:marTop w:val="0"/>
          <w:marBottom w:val="0"/>
          <w:divBdr>
            <w:top w:val="none" w:sz="0" w:space="0" w:color="auto"/>
            <w:left w:val="none" w:sz="0" w:space="0" w:color="auto"/>
            <w:bottom w:val="none" w:sz="0" w:space="0" w:color="auto"/>
            <w:right w:val="none" w:sz="0" w:space="0" w:color="auto"/>
          </w:divBdr>
        </w:div>
        <w:div w:id="724988428">
          <w:marLeft w:val="480"/>
          <w:marRight w:val="0"/>
          <w:marTop w:val="0"/>
          <w:marBottom w:val="0"/>
          <w:divBdr>
            <w:top w:val="none" w:sz="0" w:space="0" w:color="auto"/>
            <w:left w:val="none" w:sz="0" w:space="0" w:color="auto"/>
            <w:bottom w:val="none" w:sz="0" w:space="0" w:color="auto"/>
            <w:right w:val="none" w:sz="0" w:space="0" w:color="auto"/>
          </w:divBdr>
        </w:div>
        <w:div w:id="775055444">
          <w:marLeft w:val="480"/>
          <w:marRight w:val="0"/>
          <w:marTop w:val="0"/>
          <w:marBottom w:val="0"/>
          <w:divBdr>
            <w:top w:val="none" w:sz="0" w:space="0" w:color="auto"/>
            <w:left w:val="none" w:sz="0" w:space="0" w:color="auto"/>
            <w:bottom w:val="none" w:sz="0" w:space="0" w:color="auto"/>
            <w:right w:val="none" w:sz="0" w:space="0" w:color="auto"/>
          </w:divBdr>
        </w:div>
        <w:div w:id="739913424">
          <w:marLeft w:val="480"/>
          <w:marRight w:val="0"/>
          <w:marTop w:val="0"/>
          <w:marBottom w:val="0"/>
          <w:divBdr>
            <w:top w:val="none" w:sz="0" w:space="0" w:color="auto"/>
            <w:left w:val="none" w:sz="0" w:space="0" w:color="auto"/>
            <w:bottom w:val="none" w:sz="0" w:space="0" w:color="auto"/>
            <w:right w:val="none" w:sz="0" w:space="0" w:color="auto"/>
          </w:divBdr>
        </w:div>
        <w:div w:id="11029143">
          <w:marLeft w:val="480"/>
          <w:marRight w:val="0"/>
          <w:marTop w:val="0"/>
          <w:marBottom w:val="0"/>
          <w:divBdr>
            <w:top w:val="none" w:sz="0" w:space="0" w:color="auto"/>
            <w:left w:val="none" w:sz="0" w:space="0" w:color="auto"/>
            <w:bottom w:val="none" w:sz="0" w:space="0" w:color="auto"/>
            <w:right w:val="none" w:sz="0" w:space="0" w:color="auto"/>
          </w:divBdr>
        </w:div>
        <w:div w:id="1162350126">
          <w:marLeft w:val="480"/>
          <w:marRight w:val="0"/>
          <w:marTop w:val="0"/>
          <w:marBottom w:val="0"/>
          <w:divBdr>
            <w:top w:val="none" w:sz="0" w:space="0" w:color="auto"/>
            <w:left w:val="none" w:sz="0" w:space="0" w:color="auto"/>
            <w:bottom w:val="none" w:sz="0" w:space="0" w:color="auto"/>
            <w:right w:val="none" w:sz="0" w:space="0" w:color="auto"/>
          </w:divBdr>
        </w:div>
        <w:div w:id="2023238432">
          <w:marLeft w:val="480"/>
          <w:marRight w:val="0"/>
          <w:marTop w:val="0"/>
          <w:marBottom w:val="0"/>
          <w:divBdr>
            <w:top w:val="none" w:sz="0" w:space="0" w:color="auto"/>
            <w:left w:val="none" w:sz="0" w:space="0" w:color="auto"/>
            <w:bottom w:val="none" w:sz="0" w:space="0" w:color="auto"/>
            <w:right w:val="none" w:sz="0" w:space="0" w:color="auto"/>
          </w:divBdr>
        </w:div>
        <w:div w:id="84040366">
          <w:marLeft w:val="480"/>
          <w:marRight w:val="0"/>
          <w:marTop w:val="0"/>
          <w:marBottom w:val="0"/>
          <w:divBdr>
            <w:top w:val="none" w:sz="0" w:space="0" w:color="auto"/>
            <w:left w:val="none" w:sz="0" w:space="0" w:color="auto"/>
            <w:bottom w:val="none" w:sz="0" w:space="0" w:color="auto"/>
            <w:right w:val="none" w:sz="0" w:space="0" w:color="auto"/>
          </w:divBdr>
        </w:div>
        <w:div w:id="1417560142">
          <w:marLeft w:val="480"/>
          <w:marRight w:val="0"/>
          <w:marTop w:val="0"/>
          <w:marBottom w:val="0"/>
          <w:divBdr>
            <w:top w:val="none" w:sz="0" w:space="0" w:color="auto"/>
            <w:left w:val="none" w:sz="0" w:space="0" w:color="auto"/>
            <w:bottom w:val="none" w:sz="0" w:space="0" w:color="auto"/>
            <w:right w:val="none" w:sz="0" w:space="0" w:color="auto"/>
          </w:divBdr>
        </w:div>
        <w:div w:id="1758092516">
          <w:marLeft w:val="480"/>
          <w:marRight w:val="0"/>
          <w:marTop w:val="0"/>
          <w:marBottom w:val="0"/>
          <w:divBdr>
            <w:top w:val="none" w:sz="0" w:space="0" w:color="auto"/>
            <w:left w:val="none" w:sz="0" w:space="0" w:color="auto"/>
            <w:bottom w:val="none" w:sz="0" w:space="0" w:color="auto"/>
            <w:right w:val="none" w:sz="0" w:space="0" w:color="auto"/>
          </w:divBdr>
        </w:div>
        <w:div w:id="215745310">
          <w:marLeft w:val="480"/>
          <w:marRight w:val="0"/>
          <w:marTop w:val="0"/>
          <w:marBottom w:val="0"/>
          <w:divBdr>
            <w:top w:val="none" w:sz="0" w:space="0" w:color="auto"/>
            <w:left w:val="none" w:sz="0" w:space="0" w:color="auto"/>
            <w:bottom w:val="none" w:sz="0" w:space="0" w:color="auto"/>
            <w:right w:val="none" w:sz="0" w:space="0" w:color="auto"/>
          </w:divBdr>
        </w:div>
        <w:div w:id="43533117">
          <w:marLeft w:val="480"/>
          <w:marRight w:val="0"/>
          <w:marTop w:val="0"/>
          <w:marBottom w:val="0"/>
          <w:divBdr>
            <w:top w:val="none" w:sz="0" w:space="0" w:color="auto"/>
            <w:left w:val="none" w:sz="0" w:space="0" w:color="auto"/>
            <w:bottom w:val="none" w:sz="0" w:space="0" w:color="auto"/>
            <w:right w:val="none" w:sz="0" w:space="0" w:color="auto"/>
          </w:divBdr>
        </w:div>
        <w:div w:id="1030835074">
          <w:marLeft w:val="480"/>
          <w:marRight w:val="0"/>
          <w:marTop w:val="0"/>
          <w:marBottom w:val="0"/>
          <w:divBdr>
            <w:top w:val="none" w:sz="0" w:space="0" w:color="auto"/>
            <w:left w:val="none" w:sz="0" w:space="0" w:color="auto"/>
            <w:bottom w:val="none" w:sz="0" w:space="0" w:color="auto"/>
            <w:right w:val="none" w:sz="0" w:space="0" w:color="auto"/>
          </w:divBdr>
        </w:div>
        <w:div w:id="696659777">
          <w:marLeft w:val="480"/>
          <w:marRight w:val="0"/>
          <w:marTop w:val="0"/>
          <w:marBottom w:val="0"/>
          <w:divBdr>
            <w:top w:val="none" w:sz="0" w:space="0" w:color="auto"/>
            <w:left w:val="none" w:sz="0" w:space="0" w:color="auto"/>
            <w:bottom w:val="none" w:sz="0" w:space="0" w:color="auto"/>
            <w:right w:val="none" w:sz="0" w:space="0" w:color="auto"/>
          </w:divBdr>
        </w:div>
        <w:div w:id="2028174132">
          <w:marLeft w:val="480"/>
          <w:marRight w:val="0"/>
          <w:marTop w:val="0"/>
          <w:marBottom w:val="0"/>
          <w:divBdr>
            <w:top w:val="none" w:sz="0" w:space="0" w:color="auto"/>
            <w:left w:val="none" w:sz="0" w:space="0" w:color="auto"/>
            <w:bottom w:val="none" w:sz="0" w:space="0" w:color="auto"/>
            <w:right w:val="none" w:sz="0" w:space="0" w:color="auto"/>
          </w:divBdr>
        </w:div>
        <w:div w:id="274531624">
          <w:marLeft w:val="480"/>
          <w:marRight w:val="0"/>
          <w:marTop w:val="0"/>
          <w:marBottom w:val="0"/>
          <w:divBdr>
            <w:top w:val="none" w:sz="0" w:space="0" w:color="auto"/>
            <w:left w:val="none" w:sz="0" w:space="0" w:color="auto"/>
            <w:bottom w:val="none" w:sz="0" w:space="0" w:color="auto"/>
            <w:right w:val="none" w:sz="0" w:space="0" w:color="auto"/>
          </w:divBdr>
        </w:div>
        <w:div w:id="1471168376">
          <w:marLeft w:val="480"/>
          <w:marRight w:val="0"/>
          <w:marTop w:val="0"/>
          <w:marBottom w:val="0"/>
          <w:divBdr>
            <w:top w:val="none" w:sz="0" w:space="0" w:color="auto"/>
            <w:left w:val="none" w:sz="0" w:space="0" w:color="auto"/>
            <w:bottom w:val="none" w:sz="0" w:space="0" w:color="auto"/>
            <w:right w:val="none" w:sz="0" w:space="0" w:color="auto"/>
          </w:divBdr>
        </w:div>
        <w:div w:id="1505778998">
          <w:marLeft w:val="480"/>
          <w:marRight w:val="0"/>
          <w:marTop w:val="0"/>
          <w:marBottom w:val="0"/>
          <w:divBdr>
            <w:top w:val="none" w:sz="0" w:space="0" w:color="auto"/>
            <w:left w:val="none" w:sz="0" w:space="0" w:color="auto"/>
            <w:bottom w:val="none" w:sz="0" w:space="0" w:color="auto"/>
            <w:right w:val="none" w:sz="0" w:space="0" w:color="auto"/>
          </w:divBdr>
        </w:div>
        <w:div w:id="1343556951">
          <w:marLeft w:val="480"/>
          <w:marRight w:val="0"/>
          <w:marTop w:val="0"/>
          <w:marBottom w:val="0"/>
          <w:divBdr>
            <w:top w:val="none" w:sz="0" w:space="0" w:color="auto"/>
            <w:left w:val="none" w:sz="0" w:space="0" w:color="auto"/>
            <w:bottom w:val="none" w:sz="0" w:space="0" w:color="auto"/>
            <w:right w:val="none" w:sz="0" w:space="0" w:color="auto"/>
          </w:divBdr>
        </w:div>
        <w:div w:id="1257060283">
          <w:marLeft w:val="480"/>
          <w:marRight w:val="0"/>
          <w:marTop w:val="0"/>
          <w:marBottom w:val="0"/>
          <w:divBdr>
            <w:top w:val="none" w:sz="0" w:space="0" w:color="auto"/>
            <w:left w:val="none" w:sz="0" w:space="0" w:color="auto"/>
            <w:bottom w:val="none" w:sz="0" w:space="0" w:color="auto"/>
            <w:right w:val="none" w:sz="0" w:space="0" w:color="auto"/>
          </w:divBdr>
        </w:div>
        <w:div w:id="989094893">
          <w:marLeft w:val="480"/>
          <w:marRight w:val="0"/>
          <w:marTop w:val="0"/>
          <w:marBottom w:val="0"/>
          <w:divBdr>
            <w:top w:val="none" w:sz="0" w:space="0" w:color="auto"/>
            <w:left w:val="none" w:sz="0" w:space="0" w:color="auto"/>
            <w:bottom w:val="none" w:sz="0" w:space="0" w:color="auto"/>
            <w:right w:val="none" w:sz="0" w:space="0" w:color="auto"/>
          </w:divBdr>
        </w:div>
        <w:div w:id="775175650">
          <w:marLeft w:val="480"/>
          <w:marRight w:val="0"/>
          <w:marTop w:val="0"/>
          <w:marBottom w:val="0"/>
          <w:divBdr>
            <w:top w:val="none" w:sz="0" w:space="0" w:color="auto"/>
            <w:left w:val="none" w:sz="0" w:space="0" w:color="auto"/>
            <w:bottom w:val="none" w:sz="0" w:space="0" w:color="auto"/>
            <w:right w:val="none" w:sz="0" w:space="0" w:color="auto"/>
          </w:divBdr>
        </w:div>
        <w:div w:id="3940411">
          <w:marLeft w:val="480"/>
          <w:marRight w:val="0"/>
          <w:marTop w:val="0"/>
          <w:marBottom w:val="0"/>
          <w:divBdr>
            <w:top w:val="none" w:sz="0" w:space="0" w:color="auto"/>
            <w:left w:val="none" w:sz="0" w:space="0" w:color="auto"/>
            <w:bottom w:val="none" w:sz="0" w:space="0" w:color="auto"/>
            <w:right w:val="none" w:sz="0" w:space="0" w:color="auto"/>
          </w:divBdr>
        </w:div>
        <w:div w:id="1851751705">
          <w:marLeft w:val="480"/>
          <w:marRight w:val="0"/>
          <w:marTop w:val="0"/>
          <w:marBottom w:val="0"/>
          <w:divBdr>
            <w:top w:val="none" w:sz="0" w:space="0" w:color="auto"/>
            <w:left w:val="none" w:sz="0" w:space="0" w:color="auto"/>
            <w:bottom w:val="none" w:sz="0" w:space="0" w:color="auto"/>
            <w:right w:val="none" w:sz="0" w:space="0" w:color="auto"/>
          </w:divBdr>
        </w:div>
        <w:div w:id="1895965103">
          <w:marLeft w:val="480"/>
          <w:marRight w:val="0"/>
          <w:marTop w:val="0"/>
          <w:marBottom w:val="0"/>
          <w:divBdr>
            <w:top w:val="none" w:sz="0" w:space="0" w:color="auto"/>
            <w:left w:val="none" w:sz="0" w:space="0" w:color="auto"/>
            <w:bottom w:val="none" w:sz="0" w:space="0" w:color="auto"/>
            <w:right w:val="none" w:sz="0" w:space="0" w:color="auto"/>
          </w:divBdr>
        </w:div>
        <w:div w:id="2047825613">
          <w:marLeft w:val="480"/>
          <w:marRight w:val="0"/>
          <w:marTop w:val="0"/>
          <w:marBottom w:val="0"/>
          <w:divBdr>
            <w:top w:val="none" w:sz="0" w:space="0" w:color="auto"/>
            <w:left w:val="none" w:sz="0" w:space="0" w:color="auto"/>
            <w:bottom w:val="none" w:sz="0" w:space="0" w:color="auto"/>
            <w:right w:val="none" w:sz="0" w:space="0" w:color="auto"/>
          </w:divBdr>
        </w:div>
        <w:div w:id="1189223731">
          <w:marLeft w:val="480"/>
          <w:marRight w:val="0"/>
          <w:marTop w:val="0"/>
          <w:marBottom w:val="0"/>
          <w:divBdr>
            <w:top w:val="none" w:sz="0" w:space="0" w:color="auto"/>
            <w:left w:val="none" w:sz="0" w:space="0" w:color="auto"/>
            <w:bottom w:val="none" w:sz="0" w:space="0" w:color="auto"/>
            <w:right w:val="none" w:sz="0" w:space="0" w:color="auto"/>
          </w:divBdr>
        </w:div>
        <w:div w:id="997877051">
          <w:marLeft w:val="480"/>
          <w:marRight w:val="0"/>
          <w:marTop w:val="0"/>
          <w:marBottom w:val="0"/>
          <w:divBdr>
            <w:top w:val="none" w:sz="0" w:space="0" w:color="auto"/>
            <w:left w:val="none" w:sz="0" w:space="0" w:color="auto"/>
            <w:bottom w:val="none" w:sz="0" w:space="0" w:color="auto"/>
            <w:right w:val="none" w:sz="0" w:space="0" w:color="auto"/>
          </w:divBdr>
        </w:div>
        <w:div w:id="87973030">
          <w:marLeft w:val="480"/>
          <w:marRight w:val="0"/>
          <w:marTop w:val="0"/>
          <w:marBottom w:val="0"/>
          <w:divBdr>
            <w:top w:val="none" w:sz="0" w:space="0" w:color="auto"/>
            <w:left w:val="none" w:sz="0" w:space="0" w:color="auto"/>
            <w:bottom w:val="none" w:sz="0" w:space="0" w:color="auto"/>
            <w:right w:val="none" w:sz="0" w:space="0" w:color="auto"/>
          </w:divBdr>
        </w:div>
        <w:div w:id="1530145891">
          <w:marLeft w:val="480"/>
          <w:marRight w:val="0"/>
          <w:marTop w:val="0"/>
          <w:marBottom w:val="0"/>
          <w:divBdr>
            <w:top w:val="none" w:sz="0" w:space="0" w:color="auto"/>
            <w:left w:val="none" w:sz="0" w:space="0" w:color="auto"/>
            <w:bottom w:val="none" w:sz="0" w:space="0" w:color="auto"/>
            <w:right w:val="none" w:sz="0" w:space="0" w:color="auto"/>
          </w:divBdr>
        </w:div>
        <w:div w:id="1892302203">
          <w:marLeft w:val="480"/>
          <w:marRight w:val="0"/>
          <w:marTop w:val="0"/>
          <w:marBottom w:val="0"/>
          <w:divBdr>
            <w:top w:val="none" w:sz="0" w:space="0" w:color="auto"/>
            <w:left w:val="none" w:sz="0" w:space="0" w:color="auto"/>
            <w:bottom w:val="none" w:sz="0" w:space="0" w:color="auto"/>
            <w:right w:val="none" w:sz="0" w:space="0" w:color="auto"/>
          </w:divBdr>
        </w:div>
        <w:div w:id="637540704">
          <w:marLeft w:val="480"/>
          <w:marRight w:val="0"/>
          <w:marTop w:val="0"/>
          <w:marBottom w:val="0"/>
          <w:divBdr>
            <w:top w:val="none" w:sz="0" w:space="0" w:color="auto"/>
            <w:left w:val="none" w:sz="0" w:space="0" w:color="auto"/>
            <w:bottom w:val="none" w:sz="0" w:space="0" w:color="auto"/>
            <w:right w:val="none" w:sz="0" w:space="0" w:color="auto"/>
          </w:divBdr>
        </w:div>
        <w:div w:id="1577396248">
          <w:marLeft w:val="480"/>
          <w:marRight w:val="0"/>
          <w:marTop w:val="0"/>
          <w:marBottom w:val="0"/>
          <w:divBdr>
            <w:top w:val="none" w:sz="0" w:space="0" w:color="auto"/>
            <w:left w:val="none" w:sz="0" w:space="0" w:color="auto"/>
            <w:bottom w:val="none" w:sz="0" w:space="0" w:color="auto"/>
            <w:right w:val="none" w:sz="0" w:space="0" w:color="auto"/>
          </w:divBdr>
        </w:div>
        <w:div w:id="1614439358">
          <w:marLeft w:val="480"/>
          <w:marRight w:val="0"/>
          <w:marTop w:val="0"/>
          <w:marBottom w:val="0"/>
          <w:divBdr>
            <w:top w:val="none" w:sz="0" w:space="0" w:color="auto"/>
            <w:left w:val="none" w:sz="0" w:space="0" w:color="auto"/>
            <w:bottom w:val="none" w:sz="0" w:space="0" w:color="auto"/>
            <w:right w:val="none" w:sz="0" w:space="0" w:color="auto"/>
          </w:divBdr>
        </w:div>
        <w:div w:id="357969378">
          <w:marLeft w:val="480"/>
          <w:marRight w:val="0"/>
          <w:marTop w:val="0"/>
          <w:marBottom w:val="0"/>
          <w:divBdr>
            <w:top w:val="none" w:sz="0" w:space="0" w:color="auto"/>
            <w:left w:val="none" w:sz="0" w:space="0" w:color="auto"/>
            <w:bottom w:val="none" w:sz="0" w:space="0" w:color="auto"/>
            <w:right w:val="none" w:sz="0" w:space="0" w:color="auto"/>
          </w:divBdr>
        </w:div>
        <w:div w:id="1511991829">
          <w:marLeft w:val="480"/>
          <w:marRight w:val="0"/>
          <w:marTop w:val="0"/>
          <w:marBottom w:val="0"/>
          <w:divBdr>
            <w:top w:val="none" w:sz="0" w:space="0" w:color="auto"/>
            <w:left w:val="none" w:sz="0" w:space="0" w:color="auto"/>
            <w:bottom w:val="none" w:sz="0" w:space="0" w:color="auto"/>
            <w:right w:val="none" w:sz="0" w:space="0" w:color="auto"/>
          </w:divBdr>
        </w:div>
        <w:div w:id="1681859429">
          <w:marLeft w:val="480"/>
          <w:marRight w:val="0"/>
          <w:marTop w:val="0"/>
          <w:marBottom w:val="0"/>
          <w:divBdr>
            <w:top w:val="none" w:sz="0" w:space="0" w:color="auto"/>
            <w:left w:val="none" w:sz="0" w:space="0" w:color="auto"/>
            <w:bottom w:val="none" w:sz="0" w:space="0" w:color="auto"/>
            <w:right w:val="none" w:sz="0" w:space="0" w:color="auto"/>
          </w:divBdr>
        </w:div>
        <w:div w:id="1504934444">
          <w:marLeft w:val="480"/>
          <w:marRight w:val="0"/>
          <w:marTop w:val="0"/>
          <w:marBottom w:val="0"/>
          <w:divBdr>
            <w:top w:val="none" w:sz="0" w:space="0" w:color="auto"/>
            <w:left w:val="none" w:sz="0" w:space="0" w:color="auto"/>
            <w:bottom w:val="none" w:sz="0" w:space="0" w:color="auto"/>
            <w:right w:val="none" w:sz="0" w:space="0" w:color="auto"/>
          </w:divBdr>
        </w:div>
        <w:div w:id="1894929037">
          <w:marLeft w:val="480"/>
          <w:marRight w:val="0"/>
          <w:marTop w:val="0"/>
          <w:marBottom w:val="0"/>
          <w:divBdr>
            <w:top w:val="none" w:sz="0" w:space="0" w:color="auto"/>
            <w:left w:val="none" w:sz="0" w:space="0" w:color="auto"/>
            <w:bottom w:val="none" w:sz="0" w:space="0" w:color="auto"/>
            <w:right w:val="none" w:sz="0" w:space="0" w:color="auto"/>
          </w:divBdr>
        </w:div>
        <w:div w:id="1104695445">
          <w:marLeft w:val="480"/>
          <w:marRight w:val="0"/>
          <w:marTop w:val="0"/>
          <w:marBottom w:val="0"/>
          <w:divBdr>
            <w:top w:val="none" w:sz="0" w:space="0" w:color="auto"/>
            <w:left w:val="none" w:sz="0" w:space="0" w:color="auto"/>
            <w:bottom w:val="none" w:sz="0" w:space="0" w:color="auto"/>
            <w:right w:val="none" w:sz="0" w:space="0" w:color="auto"/>
          </w:divBdr>
        </w:div>
        <w:div w:id="1830559677">
          <w:marLeft w:val="480"/>
          <w:marRight w:val="0"/>
          <w:marTop w:val="0"/>
          <w:marBottom w:val="0"/>
          <w:divBdr>
            <w:top w:val="none" w:sz="0" w:space="0" w:color="auto"/>
            <w:left w:val="none" w:sz="0" w:space="0" w:color="auto"/>
            <w:bottom w:val="none" w:sz="0" w:space="0" w:color="auto"/>
            <w:right w:val="none" w:sz="0" w:space="0" w:color="auto"/>
          </w:divBdr>
        </w:div>
        <w:div w:id="241137872">
          <w:marLeft w:val="480"/>
          <w:marRight w:val="0"/>
          <w:marTop w:val="0"/>
          <w:marBottom w:val="0"/>
          <w:divBdr>
            <w:top w:val="none" w:sz="0" w:space="0" w:color="auto"/>
            <w:left w:val="none" w:sz="0" w:space="0" w:color="auto"/>
            <w:bottom w:val="none" w:sz="0" w:space="0" w:color="auto"/>
            <w:right w:val="none" w:sz="0" w:space="0" w:color="auto"/>
          </w:divBdr>
        </w:div>
        <w:div w:id="1157650125">
          <w:marLeft w:val="480"/>
          <w:marRight w:val="0"/>
          <w:marTop w:val="0"/>
          <w:marBottom w:val="0"/>
          <w:divBdr>
            <w:top w:val="none" w:sz="0" w:space="0" w:color="auto"/>
            <w:left w:val="none" w:sz="0" w:space="0" w:color="auto"/>
            <w:bottom w:val="none" w:sz="0" w:space="0" w:color="auto"/>
            <w:right w:val="none" w:sz="0" w:space="0" w:color="auto"/>
          </w:divBdr>
        </w:div>
        <w:div w:id="2085685542">
          <w:marLeft w:val="480"/>
          <w:marRight w:val="0"/>
          <w:marTop w:val="0"/>
          <w:marBottom w:val="0"/>
          <w:divBdr>
            <w:top w:val="none" w:sz="0" w:space="0" w:color="auto"/>
            <w:left w:val="none" w:sz="0" w:space="0" w:color="auto"/>
            <w:bottom w:val="none" w:sz="0" w:space="0" w:color="auto"/>
            <w:right w:val="none" w:sz="0" w:space="0" w:color="auto"/>
          </w:divBdr>
        </w:div>
        <w:div w:id="324817865">
          <w:marLeft w:val="480"/>
          <w:marRight w:val="0"/>
          <w:marTop w:val="0"/>
          <w:marBottom w:val="0"/>
          <w:divBdr>
            <w:top w:val="none" w:sz="0" w:space="0" w:color="auto"/>
            <w:left w:val="none" w:sz="0" w:space="0" w:color="auto"/>
            <w:bottom w:val="none" w:sz="0" w:space="0" w:color="auto"/>
            <w:right w:val="none" w:sz="0" w:space="0" w:color="auto"/>
          </w:divBdr>
        </w:div>
        <w:div w:id="714893912">
          <w:marLeft w:val="480"/>
          <w:marRight w:val="0"/>
          <w:marTop w:val="0"/>
          <w:marBottom w:val="0"/>
          <w:divBdr>
            <w:top w:val="none" w:sz="0" w:space="0" w:color="auto"/>
            <w:left w:val="none" w:sz="0" w:space="0" w:color="auto"/>
            <w:bottom w:val="none" w:sz="0" w:space="0" w:color="auto"/>
            <w:right w:val="none" w:sz="0" w:space="0" w:color="auto"/>
          </w:divBdr>
        </w:div>
        <w:div w:id="1602254671">
          <w:marLeft w:val="480"/>
          <w:marRight w:val="0"/>
          <w:marTop w:val="0"/>
          <w:marBottom w:val="0"/>
          <w:divBdr>
            <w:top w:val="none" w:sz="0" w:space="0" w:color="auto"/>
            <w:left w:val="none" w:sz="0" w:space="0" w:color="auto"/>
            <w:bottom w:val="none" w:sz="0" w:space="0" w:color="auto"/>
            <w:right w:val="none" w:sz="0" w:space="0" w:color="auto"/>
          </w:divBdr>
        </w:div>
        <w:div w:id="1593587425">
          <w:marLeft w:val="480"/>
          <w:marRight w:val="0"/>
          <w:marTop w:val="0"/>
          <w:marBottom w:val="0"/>
          <w:divBdr>
            <w:top w:val="none" w:sz="0" w:space="0" w:color="auto"/>
            <w:left w:val="none" w:sz="0" w:space="0" w:color="auto"/>
            <w:bottom w:val="none" w:sz="0" w:space="0" w:color="auto"/>
            <w:right w:val="none" w:sz="0" w:space="0" w:color="auto"/>
          </w:divBdr>
        </w:div>
        <w:div w:id="1442646138">
          <w:marLeft w:val="480"/>
          <w:marRight w:val="0"/>
          <w:marTop w:val="0"/>
          <w:marBottom w:val="0"/>
          <w:divBdr>
            <w:top w:val="none" w:sz="0" w:space="0" w:color="auto"/>
            <w:left w:val="none" w:sz="0" w:space="0" w:color="auto"/>
            <w:bottom w:val="none" w:sz="0" w:space="0" w:color="auto"/>
            <w:right w:val="none" w:sz="0" w:space="0" w:color="auto"/>
          </w:divBdr>
        </w:div>
        <w:div w:id="721057823">
          <w:marLeft w:val="480"/>
          <w:marRight w:val="0"/>
          <w:marTop w:val="0"/>
          <w:marBottom w:val="0"/>
          <w:divBdr>
            <w:top w:val="none" w:sz="0" w:space="0" w:color="auto"/>
            <w:left w:val="none" w:sz="0" w:space="0" w:color="auto"/>
            <w:bottom w:val="none" w:sz="0" w:space="0" w:color="auto"/>
            <w:right w:val="none" w:sz="0" w:space="0" w:color="auto"/>
          </w:divBdr>
        </w:div>
        <w:div w:id="2022969547">
          <w:marLeft w:val="480"/>
          <w:marRight w:val="0"/>
          <w:marTop w:val="0"/>
          <w:marBottom w:val="0"/>
          <w:divBdr>
            <w:top w:val="none" w:sz="0" w:space="0" w:color="auto"/>
            <w:left w:val="none" w:sz="0" w:space="0" w:color="auto"/>
            <w:bottom w:val="none" w:sz="0" w:space="0" w:color="auto"/>
            <w:right w:val="none" w:sz="0" w:space="0" w:color="auto"/>
          </w:divBdr>
        </w:div>
        <w:div w:id="310796193">
          <w:marLeft w:val="480"/>
          <w:marRight w:val="0"/>
          <w:marTop w:val="0"/>
          <w:marBottom w:val="0"/>
          <w:divBdr>
            <w:top w:val="none" w:sz="0" w:space="0" w:color="auto"/>
            <w:left w:val="none" w:sz="0" w:space="0" w:color="auto"/>
            <w:bottom w:val="none" w:sz="0" w:space="0" w:color="auto"/>
            <w:right w:val="none" w:sz="0" w:space="0" w:color="auto"/>
          </w:divBdr>
        </w:div>
        <w:div w:id="1170833377">
          <w:marLeft w:val="480"/>
          <w:marRight w:val="0"/>
          <w:marTop w:val="0"/>
          <w:marBottom w:val="0"/>
          <w:divBdr>
            <w:top w:val="none" w:sz="0" w:space="0" w:color="auto"/>
            <w:left w:val="none" w:sz="0" w:space="0" w:color="auto"/>
            <w:bottom w:val="none" w:sz="0" w:space="0" w:color="auto"/>
            <w:right w:val="none" w:sz="0" w:space="0" w:color="auto"/>
          </w:divBdr>
        </w:div>
        <w:div w:id="1781872285">
          <w:marLeft w:val="480"/>
          <w:marRight w:val="0"/>
          <w:marTop w:val="0"/>
          <w:marBottom w:val="0"/>
          <w:divBdr>
            <w:top w:val="none" w:sz="0" w:space="0" w:color="auto"/>
            <w:left w:val="none" w:sz="0" w:space="0" w:color="auto"/>
            <w:bottom w:val="none" w:sz="0" w:space="0" w:color="auto"/>
            <w:right w:val="none" w:sz="0" w:space="0" w:color="auto"/>
          </w:divBdr>
        </w:div>
        <w:div w:id="220871303">
          <w:marLeft w:val="480"/>
          <w:marRight w:val="0"/>
          <w:marTop w:val="0"/>
          <w:marBottom w:val="0"/>
          <w:divBdr>
            <w:top w:val="none" w:sz="0" w:space="0" w:color="auto"/>
            <w:left w:val="none" w:sz="0" w:space="0" w:color="auto"/>
            <w:bottom w:val="none" w:sz="0" w:space="0" w:color="auto"/>
            <w:right w:val="none" w:sz="0" w:space="0" w:color="auto"/>
          </w:divBdr>
        </w:div>
        <w:div w:id="1300377574">
          <w:marLeft w:val="480"/>
          <w:marRight w:val="0"/>
          <w:marTop w:val="0"/>
          <w:marBottom w:val="0"/>
          <w:divBdr>
            <w:top w:val="none" w:sz="0" w:space="0" w:color="auto"/>
            <w:left w:val="none" w:sz="0" w:space="0" w:color="auto"/>
            <w:bottom w:val="none" w:sz="0" w:space="0" w:color="auto"/>
            <w:right w:val="none" w:sz="0" w:space="0" w:color="auto"/>
          </w:divBdr>
        </w:div>
        <w:div w:id="311834258">
          <w:marLeft w:val="480"/>
          <w:marRight w:val="0"/>
          <w:marTop w:val="0"/>
          <w:marBottom w:val="0"/>
          <w:divBdr>
            <w:top w:val="none" w:sz="0" w:space="0" w:color="auto"/>
            <w:left w:val="none" w:sz="0" w:space="0" w:color="auto"/>
            <w:bottom w:val="none" w:sz="0" w:space="0" w:color="auto"/>
            <w:right w:val="none" w:sz="0" w:space="0" w:color="auto"/>
          </w:divBdr>
        </w:div>
        <w:div w:id="967784759">
          <w:marLeft w:val="480"/>
          <w:marRight w:val="0"/>
          <w:marTop w:val="0"/>
          <w:marBottom w:val="0"/>
          <w:divBdr>
            <w:top w:val="none" w:sz="0" w:space="0" w:color="auto"/>
            <w:left w:val="none" w:sz="0" w:space="0" w:color="auto"/>
            <w:bottom w:val="none" w:sz="0" w:space="0" w:color="auto"/>
            <w:right w:val="none" w:sz="0" w:space="0" w:color="auto"/>
          </w:divBdr>
        </w:div>
        <w:div w:id="990869887">
          <w:marLeft w:val="480"/>
          <w:marRight w:val="0"/>
          <w:marTop w:val="0"/>
          <w:marBottom w:val="0"/>
          <w:divBdr>
            <w:top w:val="none" w:sz="0" w:space="0" w:color="auto"/>
            <w:left w:val="none" w:sz="0" w:space="0" w:color="auto"/>
            <w:bottom w:val="none" w:sz="0" w:space="0" w:color="auto"/>
            <w:right w:val="none" w:sz="0" w:space="0" w:color="auto"/>
          </w:divBdr>
        </w:div>
        <w:div w:id="2056349008">
          <w:marLeft w:val="480"/>
          <w:marRight w:val="0"/>
          <w:marTop w:val="0"/>
          <w:marBottom w:val="0"/>
          <w:divBdr>
            <w:top w:val="none" w:sz="0" w:space="0" w:color="auto"/>
            <w:left w:val="none" w:sz="0" w:space="0" w:color="auto"/>
            <w:bottom w:val="none" w:sz="0" w:space="0" w:color="auto"/>
            <w:right w:val="none" w:sz="0" w:space="0" w:color="auto"/>
          </w:divBdr>
        </w:div>
        <w:div w:id="1678575482">
          <w:marLeft w:val="480"/>
          <w:marRight w:val="0"/>
          <w:marTop w:val="0"/>
          <w:marBottom w:val="0"/>
          <w:divBdr>
            <w:top w:val="none" w:sz="0" w:space="0" w:color="auto"/>
            <w:left w:val="none" w:sz="0" w:space="0" w:color="auto"/>
            <w:bottom w:val="none" w:sz="0" w:space="0" w:color="auto"/>
            <w:right w:val="none" w:sz="0" w:space="0" w:color="auto"/>
          </w:divBdr>
        </w:div>
        <w:div w:id="440957632">
          <w:marLeft w:val="480"/>
          <w:marRight w:val="0"/>
          <w:marTop w:val="0"/>
          <w:marBottom w:val="0"/>
          <w:divBdr>
            <w:top w:val="none" w:sz="0" w:space="0" w:color="auto"/>
            <w:left w:val="none" w:sz="0" w:space="0" w:color="auto"/>
            <w:bottom w:val="none" w:sz="0" w:space="0" w:color="auto"/>
            <w:right w:val="none" w:sz="0" w:space="0" w:color="auto"/>
          </w:divBdr>
        </w:div>
        <w:div w:id="2021466213">
          <w:marLeft w:val="480"/>
          <w:marRight w:val="0"/>
          <w:marTop w:val="0"/>
          <w:marBottom w:val="0"/>
          <w:divBdr>
            <w:top w:val="none" w:sz="0" w:space="0" w:color="auto"/>
            <w:left w:val="none" w:sz="0" w:space="0" w:color="auto"/>
            <w:bottom w:val="none" w:sz="0" w:space="0" w:color="auto"/>
            <w:right w:val="none" w:sz="0" w:space="0" w:color="auto"/>
          </w:divBdr>
        </w:div>
        <w:div w:id="1687176326">
          <w:marLeft w:val="480"/>
          <w:marRight w:val="0"/>
          <w:marTop w:val="0"/>
          <w:marBottom w:val="0"/>
          <w:divBdr>
            <w:top w:val="none" w:sz="0" w:space="0" w:color="auto"/>
            <w:left w:val="none" w:sz="0" w:space="0" w:color="auto"/>
            <w:bottom w:val="none" w:sz="0" w:space="0" w:color="auto"/>
            <w:right w:val="none" w:sz="0" w:space="0" w:color="auto"/>
          </w:divBdr>
        </w:div>
        <w:div w:id="192235886">
          <w:marLeft w:val="480"/>
          <w:marRight w:val="0"/>
          <w:marTop w:val="0"/>
          <w:marBottom w:val="0"/>
          <w:divBdr>
            <w:top w:val="none" w:sz="0" w:space="0" w:color="auto"/>
            <w:left w:val="none" w:sz="0" w:space="0" w:color="auto"/>
            <w:bottom w:val="none" w:sz="0" w:space="0" w:color="auto"/>
            <w:right w:val="none" w:sz="0" w:space="0" w:color="auto"/>
          </w:divBdr>
        </w:div>
        <w:div w:id="1609192483">
          <w:marLeft w:val="480"/>
          <w:marRight w:val="0"/>
          <w:marTop w:val="0"/>
          <w:marBottom w:val="0"/>
          <w:divBdr>
            <w:top w:val="none" w:sz="0" w:space="0" w:color="auto"/>
            <w:left w:val="none" w:sz="0" w:space="0" w:color="auto"/>
            <w:bottom w:val="none" w:sz="0" w:space="0" w:color="auto"/>
            <w:right w:val="none" w:sz="0" w:space="0" w:color="auto"/>
          </w:divBdr>
        </w:div>
        <w:div w:id="1902789660">
          <w:marLeft w:val="480"/>
          <w:marRight w:val="0"/>
          <w:marTop w:val="0"/>
          <w:marBottom w:val="0"/>
          <w:divBdr>
            <w:top w:val="none" w:sz="0" w:space="0" w:color="auto"/>
            <w:left w:val="none" w:sz="0" w:space="0" w:color="auto"/>
            <w:bottom w:val="none" w:sz="0" w:space="0" w:color="auto"/>
            <w:right w:val="none" w:sz="0" w:space="0" w:color="auto"/>
          </w:divBdr>
        </w:div>
        <w:div w:id="95753756">
          <w:marLeft w:val="480"/>
          <w:marRight w:val="0"/>
          <w:marTop w:val="0"/>
          <w:marBottom w:val="0"/>
          <w:divBdr>
            <w:top w:val="none" w:sz="0" w:space="0" w:color="auto"/>
            <w:left w:val="none" w:sz="0" w:space="0" w:color="auto"/>
            <w:bottom w:val="none" w:sz="0" w:space="0" w:color="auto"/>
            <w:right w:val="none" w:sz="0" w:space="0" w:color="auto"/>
          </w:divBdr>
        </w:div>
        <w:div w:id="1538271505">
          <w:marLeft w:val="480"/>
          <w:marRight w:val="0"/>
          <w:marTop w:val="0"/>
          <w:marBottom w:val="0"/>
          <w:divBdr>
            <w:top w:val="none" w:sz="0" w:space="0" w:color="auto"/>
            <w:left w:val="none" w:sz="0" w:space="0" w:color="auto"/>
            <w:bottom w:val="none" w:sz="0" w:space="0" w:color="auto"/>
            <w:right w:val="none" w:sz="0" w:space="0" w:color="auto"/>
          </w:divBdr>
        </w:div>
      </w:divsChild>
    </w:div>
    <w:div w:id="1078941816">
      <w:bodyDiv w:val="1"/>
      <w:marLeft w:val="0"/>
      <w:marRight w:val="0"/>
      <w:marTop w:val="0"/>
      <w:marBottom w:val="0"/>
      <w:divBdr>
        <w:top w:val="none" w:sz="0" w:space="0" w:color="auto"/>
        <w:left w:val="none" w:sz="0" w:space="0" w:color="auto"/>
        <w:bottom w:val="none" w:sz="0" w:space="0" w:color="auto"/>
        <w:right w:val="none" w:sz="0" w:space="0" w:color="auto"/>
      </w:divBdr>
      <w:divsChild>
        <w:div w:id="406806840">
          <w:marLeft w:val="480"/>
          <w:marRight w:val="0"/>
          <w:marTop w:val="0"/>
          <w:marBottom w:val="0"/>
          <w:divBdr>
            <w:top w:val="none" w:sz="0" w:space="0" w:color="auto"/>
            <w:left w:val="none" w:sz="0" w:space="0" w:color="auto"/>
            <w:bottom w:val="none" w:sz="0" w:space="0" w:color="auto"/>
            <w:right w:val="none" w:sz="0" w:space="0" w:color="auto"/>
          </w:divBdr>
        </w:div>
        <w:div w:id="272055728">
          <w:marLeft w:val="480"/>
          <w:marRight w:val="0"/>
          <w:marTop w:val="0"/>
          <w:marBottom w:val="0"/>
          <w:divBdr>
            <w:top w:val="none" w:sz="0" w:space="0" w:color="auto"/>
            <w:left w:val="none" w:sz="0" w:space="0" w:color="auto"/>
            <w:bottom w:val="none" w:sz="0" w:space="0" w:color="auto"/>
            <w:right w:val="none" w:sz="0" w:space="0" w:color="auto"/>
          </w:divBdr>
        </w:div>
        <w:div w:id="1720669167">
          <w:marLeft w:val="480"/>
          <w:marRight w:val="0"/>
          <w:marTop w:val="0"/>
          <w:marBottom w:val="0"/>
          <w:divBdr>
            <w:top w:val="none" w:sz="0" w:space="0" w:color="auto"/>
            <w:left w:val="none" w:sz="0" w:space="0" w:color="auto"/>
            <w:bottom w:val="none" w:sz="0" w:space="0" w:color="auto"/>
            <w:right w:val="none" w:sz="0" w:space="0" w:color="auto"/>
          </w:divBdr>
        </w:div>
        <w:div w:id="2146502423">
          <w:marLeft w:val="480"/>
          <w:marRight w:val="0"/>
          <w:marTop w:val="0"/>
          <w:marBottom w:val="0"/>
          <w:divBdr>
            <w:top w:val="none" w:sz="0" w:space="0" w:color="auto"/>
            <w:left w:val="none" w:sz="0" w:space="0" w:color="auto"/>
            <w:bottom w:val="none" w:sz="0" w:space="0" w:color="auto"/>
            <w:right w:val="none" w:sz="0" w:space="0" w:color="auto"/>
          </w:divBdr>
        </w:div>
        <w:div w:id="903224419">
          <w:marLeft w:val="480"/>
          <w:marRight w:val="0"/>
          <w:marTop w:val="0"/>
          <w:marBottom w:val="0"/>
          <w:divBdr>
            <w:top w:val="none" w:sz="0" w:space="0" w:color="auto"/>
            <w:left w:val="none" w:sz="0" w:space="0" w:color="auto"/>
            <w:bottom w:val="none" w:sz="0" w:space="0" w:color="auto"/>
            <w:right w:val="none" w:sz="0" w:space="0" w:color="auto"/>
          </w:divBdr>
        </w:div>
        <w:div w:id="1699550956">
          <w:marLeft w:val="480"/>
          <w:marRight w:val="0"/>
          <w:marTop w:val="0"/>
          <w:marBottom w:val="0"/>
          <w:divBdr>
            <w:top w:val="none" w:sz="0" w:space="0" w:color="auto"/>
            <w:left w:val="none" w:sz="0" w:space="0" w:color="auto"/>
            <w:bottom w:val="none" w:sz="0" w:space="0" w:color="auto"/>
            <w:right w:val="none" w:sz="0" w:space="0" w:color="auto"/>
          </w:divBdr>
        </w:div>
        <w:div w:id="1291862023">
          <w:marLeft w:val="480"/>
          <w:marRight w:val="0"/>
          <w:marTop w:val="0"/>
          <w:marBottom w:val="0"/>
          <w:divBdr>
            <w:top w:val="none" w:sz="0" w:space="0" w:color="auto"/>
            <w:left w:val="none" w:sz="0" w:space="0" w:color="auto"/>
            <w:bottom w:val="none" w:sz="0" w:space="0" w:color="auto"/>
            <w:right w:val="none" w:sz="0" w:space="0" w:color="auto"/>
          </w:divBdr>
        </w:div>
        <w:div w:id="1312517708">
          <w:marLeft w:val="480"/>
          <w:marRight w:val="0"/>
          <w:marTop w:val="0"/>
          <w:marBottom w:val="0"/>
          <w:divBdr>
            <w:top w:val="none" w:sz="0" w:space="0" w:color="auto"/>
            <w:left w:val="none" w:sz="0" w:space="0" w:color="auto"/>
            <w:bottom w:val="none" w:sz="0" w:space="0" w:color="auto"/>
            <w:right w:val="none" w:sz="0" w:space="0" w:color="auto"/>
          </w:divBdr>
        </w:div>
        <w:div w:id="725640793">
          <w:marLeft w:val="480"/>
          <w:marRight w:val="0"/>
          <w:marTop w:val="0"/>
          <w:marBottom w:val="0"/>
          <w:divBdr>
            <w:top w:val="none" w:sz="0" w:space="0" w:color="auto"/>
            <w:left w:val="none" w:sz="0" w:space="0" w:color="auto"/>
            <w:bottom w:val="none" w:sz="0" w:space="0" w:color="auto"/>
            <w:right w:val="none" w:sz="0" w:space="0" w:color="auto"/>
          </w:divBdr>
        </w:div>
        <w:div w:id="264195245">
          <w:marLeft w:val="480"/>
          <w:marRight w:val="0"/>
          <w:marTop w:val="0"/>
          <w:marBottom w:val="0"/>
          <w:divBdr>
            <w:top w:val="none" w:sz="0" w:space="0" w:color="auto"/>
            <w:left w:val="none" w:sz="0" w:space="0" w:color="auto"/>
            <w:bottom w:val="none" w:sz="0" w:space="0" w:color="auto"/>
            <w:right w:val="none" w:sz="0" w:space="0" w:color="auto"/>
          </w:divBdr>
        </w:div>
        <w:div w:id="1690908887">
          <w:marLeft w:val="480"/>
          <w:marRight w:val="0"/>
          <w:marTop w:val="0"/>
          <w:marBottom w:val="0"/>
          <w:divBdr>
            <w:top w:val="none" w:sz="0" w:space="0" w:color="auto"/>
            <w:left w:val="none" w:sz="0" w:space="0" w:color="auto"/>
            <w:bottom w:val="none" w:sz="0" w:space="0" w:color="auto"/>
            <w:right w:val="none" w:sz="0" w:space="0" w:color="auto"/>
          </w:divBdr>
        </w:div>
        <w:div w:id="1085807955">
          <w:marLeft w:val="480"/>
          <w:marRight w:val="0"/>
          <w:marTop w:val="0"/>
          <w:marBottom w:val="0"/>
          <w:divBdr>
            <w:top w:val="none" w:sz="0" w:space="0" w:color="auto"/>
            <w:left w:val="none" w:sz="0" w:space="0" w:color="auto"/>
            <w:bottom w:val="none" w:sz="0" w:space="0" w:color="auto"/>
            <w:right w:val="none" w:sz="0" w:space="0" w:color="auto"/>
          </w:divBdr>
        </w:div>
        <w:div w:id="1964146367">
          <w:marLeft w:val="480"/>
          <w:marRight w:val="0"/>
          <w:marTop w:val="0"/>
          <w:marBottom w:val="0"/>
          <w:divBdr>
            <w:top w:val="none" w:sz="0" w:space="0" w:color="auto"/>
            <w:left w:val="none" w:sz="0" w:space="0" w:color="auto"/>
            <w:bottom w:val="none" w:sz="0" w:space="0" w:color="auto"/>
            <w:right w:val="none" w:sz="0" w:space="0" w:color="auto"/>
          </w:divBdr>
        </w:div>
        <w:div w:id="1280255787">
          <w:marLeft w:val="480"/>
          <w:marRight w:val="0"/>
          <w:marTop w:val="0"/>
          <w:marBottom w:val="0"/>
          <w:divBdr>
            <w:top w:val="none" w:sz="0" w:space="0" w:color="auto"/>
            <w:left w:val="none" w:sz="0" w:space="0" w:color="auto"/>
            <w:bottom w:val="none" w:sz="0" w:space="0" w:color="auto"/>
            <w:right w:val="none" w:sz="0" w:space="0" w:color="auto"/>
          </w:divBdr>
        </w:div>
        <w:div w:id="475999777">
          <w:marLeft w:val="480"/>
          <w:marRight w:val="0"/>
          <w:marTop w:val="0"/>
          <w:marBottom w:val="0"/>
          <w:divBdr>
            <w:top w:val="none" w:sz="0" w:space="0" w:color="auto"/>
            <w:left w:val="none" w:sz="0" w:space="0" w:color="auto"/>
            <w:bottom w:val="none" w:sz="0" w:space="0" w:color="auto"/>
            <w:right w:val="none" w:sz="0" w:space="0" w:color="auto"/>
          </w:divBdr>
        </w:div>
        <w:div w:id="1176917187">
          <w:marLeft w:val="480"/>
          <w:marRight w:val="0"/>
          <w:marTop w:val="0"/>
          <w:marBottom w:val="0"/>
          <w:divBdr>
            <w:top w:val="none" w:sz="0" w:space="0" w:color="auto"/>
            <w:left w:val="none" w:sz="0" w:space="0" w:color="auto"/>
            <w:bottom w:val="none" w:sz="0" w:space="0" w:color="auto"/>
            <w:right w:val="none" w:sz="0" w:space="0" w:color="auto"/>
          </w:divBdr>
        </w:div>
        <w:div w:id="681589921">
          <w:marLeft w:val="480"/>
          <w:marRight w:val="0"/>
          <w:marTop w:val="0"/>
          <w:marBottom w:val="0"/>
          <w:divBdr>
            <w:top w:val="none" w:sz="0" w:space="0" w:color="auto"/>
            <w:left w:val="none" w:sz="0" w:space="0" w:color="auto"/>
            <w:bottom w:val="none" w:sz="0" w:space="0" w:color="auto"/>
            <w:right w:val="none" w:sz="0" w:space="0" w:color="auto"/>
          </w:divBdr>
        </w:div>
        <w:div w:id="129980458">
          <w:marLeft w:val="480"/>
          <w:marRight w:val="0"/>
          <w:marTop w:val="0"/>
          <w:marBottom w:val="0"/>
          <w:divBdr>
            <w:top w:val="none" w:sz="0" w:space="0" w:color="auto"/>
            <w:left w:val="none" w:sz="0" w:space="0" w:color="auto"/>
            <w:bottom w:val="none" w:sz="0" w:space="0" w:color="auto"/>
            <w:right w:val="none" w:sz="0" w:space="0" w:color="auto"/>
          </w:divBdr>
        </w:div>
        <w:div w:id="1663502483">
          <w:marLeft w:val="480"/>
          <w:marRight w:val="0"/>
          <w:marTop w:val="0"/>
          <w:marBottom w:val="0"/>
          <w:divBdr>
            <w:top w:val="none" w:sz="0" w:space="0" w:color="auto"/>
            <w:left w:val="none" w:sz="0" w:space="0" w:color="auto"/>
            <w:bottom w:val="none" w:sz="0" w:space="0" w:color="auto"/>
            <w:right w:val="none" w:sz="0" w:space="0" w:color="auto"/>
          </w:divBdr>
        </w:div>
        <w:div w:id="857695443">
          <w:marLeft w:val="480"/>
          <w:marRight w:val="0"/>
          <w:marTop w:val="0"/>
          <w:marBottom w:val="0"/>
          <w:divBdr>
            <w:top w:val="none" w:sz="0" w:space="0" w:color="auto"/>
            <w:left w:val="none" w:sz="0" w:space="0" w:color="auto"/>
            <w:bottom w:val="none" w:sz="0" w:space="0" w:color="auto"/>
            <w:right w:val="none" w:sz="0" w:space="0" w:color="auto"/>
          </w:divBdr>
        </w:div>
        <w:div w:id="61025793">
          <w:marLeft w:val="480"/>
          <w:marRight w:val="0"/>
          <w:marTop w:val="0"/>
          <w:marBottom w:val="0"/>
          <w:divBdr>
            <w:top w:val="none" w:sz="0" w:space="0" w:color="auto"/>
            <w:left w:val="none" w:sz="0" w:space="0" w:color="auto"/>
            <w:bottom w:val="none" w:sz="0" w:space="0" w:color="auto"/>
            <w:right w:val="none" w:sz="0" w:space="0" w:color="auto"/>
          </w:divBdr>
        </w:div>
        <w:div w:id="864944570">
          <w:marLeft w:val="480"/>
          <w:marRight w:val="0"/>
          <w:marTop w:val="0"/>
          <w:marBottom w:val="0"/>
          <w:divBdr>
            <w:top w:val="none" w:sz="0" w:space="0" w:color="auto"/>
            <w:left w:val="none" w:sz="0" w:space="0" w:color="auto"/>
            <w:bottom w:val="none" w:sz="0" w:space="0" w:color="auto"/>
            <w:right w:val="none" w:sz="0" w:space="0" w:color="auto"/>
          </w:divBdr>
        </w:div>
        <w:div w:id="723526197">
          <w:marLeft w:val="480"/>
          <w:marRight w:val="0"/>
          <w:marTop w:val="0"/>
          <w:marBottom w:val="0"/>
          <w:divBdr>
            <w:top w:val="none" w:sz="0" w:space="0" w:color="auto"/>
            <w:left w:val="none" w:sz="0" w:space="0" w:color="auto"/>
            <w:bottom w:val="none" w:sz="0" w:space="0" w:color="auto"/>
            <w:right w:val="none" w:sz="0" w:space="0" w:color="auto"/>
          </w:divBdr>
        </w:div>
        <w:div w:id="1123962145">
          <w:marLeft w:val="480"/>
          <w:marRight w:val="0"/>
          <w:marTop w:val="0"/>
          <w:marBottom w:val="0"/>
          <w:divBdr>
            <w:top w:val="none" w:sz="0" w:space="0" w:color="auto"/>
            <w:left w:val="none" w:sz="0" w:space="0" w:color="auto"/>
            <w:bottom w:val="none" w:sz="0" w:space="0" w:color="auto"/>
            <w:right w:val="none" w:sz="0" w:space="0" w:color="auto"/>
          </w:divBdr>
        </w:div>
        <w:div w:id="1357459854">
          <w:marLeft w:val="480"/>
          <w:marRight w:val="0"/>
          <w:marTop w:val="0"/>
          <w:marBottom w:val="0"/>
          <w:divBdr>
            <w:top w:val="none" w:sz="0" w:space="0" w:color="auto"/>
            <w:left w:val="none" w:sz="0" w:space="0" w:color="auto"/>
            <w:bottom w:val="none" w:sz="0" w:space="0" w:color="auto"/>
            <w:right w:val="none" w:sz="0" w:space="0" w:color="auto"/>
          </w:divBdr>
        </w:div>
        <w:div w:id="1987129845">
          <w:marLeft w:val="480"/>
          <w:marRight w:val="0"/>
          <w:marTop w:val="0"/>
          <w:marBottom w:val="0"/>
          <w:divBdr>
            <w:top w:val="none" w:sz="0" w:space="0" w:color="auto"/>
            <w:left w:val="none" w:sz="0" w:space="0" w:color="auto"/>
            <w:bottom w:val="none" w:sz="0" w:space="0" w:color="auto"/>
            <w:right w:val="none" w:sz="0" w:space="0" w:color="auto"/>
          </w:divBdr>
        </w:div>
        <w:div w:id="1949004319">
          <w:marLeft w:val="480"/>
          <w:marRight w:val="0"/>
          <w:marTop w:val="0"/>
          <w:marBottom w:val="0"/>
          <w:divBdr>
            <w:top w:val="none" w:sz="0" w:space="0" w:color="auto"/>
            <w:left w:val="none" w:sz="0" w:space="0" w:color="auto"/>
            <w:bottom w:val="none" w:sz="0" w:space="0" w:color="auto"/>
            <w:right w:val="none" w:sz="0" w:space="0" w:color="auto"/>
          </w:divBdr>
        </w:div>
        <w:div w:id="154229201">
          <w:marLeft w:val="480"/>
          <w:marRight w:val="0"/>
          <w:marTop w:val="0"/>
          <w:marBottom w:val="0"/>
          <w:divBdr>
            <w:top w:val="none" w:sz="0" w:space="0" w:color="auto"/>
            <w:left w:val="none" w:sz="0" w:space="0" w:color="auto"/>
            <w:bottom w:val="none" w:sz="0" w:space="0" w:color="auto"/>
            <w:right w:val="none" w:sz="0" w:space="0" w:color="auto"/>
          </w:divBdr>
        </w:div>
        <w:div w:id="582837478">
          <w:marLeft w:val="480"/>
          <w:marRight w:val="0"/>
          <w:marTop w:val="0"/>
          <w:marBottom w:val="0"/>
          <w:divBdr>
            <w:top w:val="none" w:sz="0" w:space="0" w:color="auto"/>
            <w:left w:val="none" w:sz="0" w:space="0" w:color="auto"/>
            <w:bottom w:val="none" w:sz="0" w:space="0" w:color="auto"/>
            <w:right w:val="none" w:sz="0" w:space="0" w:color="auto"/>
          </w:divBdr>
        </w:div>
        <w:div w:id="208956736">
          <w:marLeft w:val="480"/>
          <w:marRight w:val="0"/>
          <w:marTop w:val="0"/>
          <w:marBottom w:val="0"/>
          <w:divBdr>
            <w:top w:val="none" w:sz="0" w:space="0" w:color="auto"/>
            <w:left w:val="none" w:sz="0" w:space="0" w:color="auto"/>
            <w:bottom w:val="none" w:sz="0" w:space="0" w:color="auto"/>
            <w:right w:val="none" w:sz="0" w:space="0" w:color="auto"/>
          </w:divBdr>
        </w:div>
        <w:div w:id="177281779">
          <w:marLeft w:val="480"/>
          <w:marRight w:val="0"/>
          <w:marTop w:val="0"/>
          <w:marBottom w:val="0"/>
          <w:divBdr>
            <w:top w:val="none" w:sz="0" w:space="0" w:color="auto"/>
            <w:left w:val="none" w:sz="0" w:space="0" w:color="auto"/>
            <w:bottom w:val="none" w:sz="0" w:space="0" w:color="auto"/>
            <w:right w:val="none" w:sz="0" w:space="0" w:color="auto"/>
          </w:divBdr>
        </w:div>
        <w:div w:id="1049257704">
          <w:marLeft w:val="480"/>
          <w:marRight w:val="0"/>
          <w:marTop w:val="0"/>
          <w:marBottom w:val="0"/>
          <w:divBdr>
            <w:top w:val="none" w:sz="0" w:space="0" w:color="auto"/>
            <w:left w:val="none" w:sz="0" w:space="0" w:color="auto"/>
            <w:bottom w:val="none" w:sz="0" w:space="0" w:color="auto"/>
            <w:right w:val="none" w:sz="0" w:space="0" w:color="auto"/>
          </w:divBdr>
        </w:div>
        <w:div w:id="1765304432">
          <w:marLeft w:val="480"/>
          <w:marRight w:val="0"/>
          <w:marTop w:val="0"/>
          <w:marBottom w:val="0"/>
          <w:divBdr>
            <w:top w:val="none" w:sz="0" w:space="0" w:color="auto"/>
            <w:left w:val="none" w:sz="0" w:space="0" w:color="auto"/>
            <w:bottom w:val="none" w:sz="0" w:space="0" w:color="auto"/>
            <w:right w:val="none" w:sz="0" w:space="0" w:color="auto"/>
          </w:divBdr>
        </w:div>
        <w:div w:id="1727338014">
          <w:marLeft w:val="480"/>
          <w:marRight w:val="0"/>
          <w:marTop w:val="0"/>
          <w:marBottom w:val="0"/>
          <w:divBdr>
            <w:top w:val="none" w:sz="0" w:space="0" w:color="auto"/>
            <w:left w:val="none" w:sz="0" w:space="0" w:color="auto"/>
            <w:bottom w:val="none" w:sz="0" w:space="0" w:color="auto"/>
            <w:right w:val="none" w:sz="0" w:space="0" w:color="auto"/>
          </w:divBdr>
        </w:div>
        <w:div w:id="1261376690">
          <w:marLeft w:val="480"/>
          <w:marRight w:val="0"/>
          <w:marTop w:val="0"/>
          <w:marBottom w:val="0"/>
          <w:divBdr>
            <w:top w:val="none" w:sz="0" w:space="0" w:color="auto"/>
            <w:left w:val="none" w:sz="0" w:space="0" w:color="auto"/>
            <w:bottom w:val="none" w:sz="0" w:space="0" w:color="auto"/>
            <w:right w:val="none" w:sz="0" w:space="0" w:color="auto"/>
          </w:divBdr>
        </w:div>
        <w:div w:id="491455126">
          <w:marLeft w:val="480"/>
          <w:marRight w:val="0"/>
          <w:marTop w:val="0"/>
          <w:marBottom w:val="0"/>
          <w:divBdr>
            <w:top w:val="none" w:sz="0" w:space="0" w:color="auto"/>
            <w:left w:val="none" w:sz="0" w:space="0" w:color="auto"/>
            <w:bottom w:val="none" w:sz="0" w:space="0" w:color="auto"/>
            <w:right w:val="none" w:sz="0" w:space="0" w:color="auto"/>
          </w:divBdr>
        </w:div>
        <w:div w:id="1568303004">
          <w:marLeft w:val="480"/>
          <w:marRight w:val="0"/>
          <w:marTop w:val="0"/>
          <w:marBottom w:val="0"/>
          <w:divBdr>
            <w:top w:val="none" w:sz="0" w:space="0" w:color="auto"/>
            <w:left w:val="none" w:sz="0" w:space="0" w:color="auto"/>
            <w:bottom w:val="none" w:sz="0" w:space="0" w:color="auto"/>
            <w:right w:val="none" w:sz="0" w:space="0" w:color="auto"/>
          </w:divBdr>
        </w:div>
        <w:div w:id="1079060270">
          <w:marLeft w:val="480"/>
          <w:marRight w:val="0"/>
          <w:marTop w:val="0"/>
          <w:marBottom w:val="0"/>
          <w:divBdr>
            <w:top w:val="none" w:sz="0" w:space="0" w:color="auto"/>
            <w:left w:val="none" w:sz="0" w:space="0" w:color="auto"/>
            <w:bottom w:val="none" w:sz="0" w:space="0" w:color="auto"/>
            <w:right w:val="none" w:sz="0" w:space="0" w:color="auto"/>
          </w:divBdr>
        </w:div>
        <w:div w:id="579411839">
          <w:marLeft w:val="480"/>
          <w:marRight w:val="0"/>
          <w:marTop w:val="0"/>
          <w:marBottom w:val="0"/>
          <w:divBdr>
            <w:top w:val="none" w:sz="0" w:space="0" w:color="auto"/>
            <w:left w:val="none" w:sz="0" w:space="0" w:color="auto"/>
            <w:bottom w:val="none" w:sz="0" w:space="0" w:color="auto"/>
            <w:right w:val="none" w:sz="0" w:space="0" w:color="auto"/>
          </w:divBdr>
        </w:div>
        <w:div w:id="1214267170">
          <w:marLeft w:val="480"/>
          <w:marRight w:val="0"/>
          <w:marTop w:val="0"/>
          <w:marBottom w:val="0"/>
          <w:divBdr>
            <w:top w:val="none" w:sz="0" w:space="0" w:color="auto"/>
            <w:left w:val="none" w:sz="0" w:space="0" w:color="auto"/>
            <w:bottom w:val="none" w:sz="0" w:space="0" w:color="auto"/>
            <w:right w:val="none" w:sz="0" w:space="0" w:color="auto"/>
          </w:divBdr>
        </w:div>
        <w:div w:id="271397796">
          <w:marLeft w:val="480"/>
          <w:marRight w:val="0"/>
          <w:marTop w:val="0"/>
          <w:marBottom w:val="0"/>
          <w:divBdr>
            <w:top w:val="none" w:sz="0" w:space="0" w:color="auto"/>
            <w:left w:val="none" w:sz="0" w:space="0" w:color="auto"/>
            <w:bottom w:val="none" w:sz="0" w:space="0" w:color="auto"/>
            <w:right w:val="none" w:sz="0" w:space="0" w:color="auto"/>
          </w:divBdr>
        </w:div>
        <w:div w:id="832523353">
          <w:marLeft w:val="480"/>
          <w:marRight w:val="0"/>
          <w:marTop w:val="0"/>
          <w:marBottom w:val="0"/>
          <w:divBdr>
            <w:top w:val="none" w:sz="0" w:space="0" w:color="auto"/>
            <w:left w:val="none" w:sz="0" w:space="0" w:color="auto"/>
            <w:bottom w:val="none" w:sz="0" w:space="0" w:color="auto"/>
            <w:right w:val="none" w:sz="0" w:space="0" w:color="auto"/>
          </w:divBdr>
        </w:div>
        <w:div w:id="1129859208">
          <w:marLeft w:val="480"/>
          <w:marRight w:val="0"/>
          <w:marTop w:val="0"/>
          <w:marBottom w:val="0"/>
          <w:divBdr>
            <w:top w:val="none" w:sz="0" w:space="0" w:color="auto"/>
            <w:left w:val="none" w:sz="0" w:space="0" w:color="auto"/>
            <w:bottom w:val="none" w:sz="0" w:space="0" w:color="auto"/>
            <w:right w:val="none" w:sz="0" w:space="0" w:color="auto"/>
          </w:divBdr>
        </w:div>
        <w:div w:id="1780374118">
          <w:marLeft w:val="480"/>
          <w:marRight w:val="0"/>
          <w:marTop w:val="0"/>
          <w:marBottom w:val="0"/>
          <w:divBdr>
            <w:top w:val="none" w:sz="0" w:space="0" w:color="auto"/>
            <w:left w:val="none" w:sz="0" w:space="0" w:color="auto"/>
            <w:bottom w:val="none" w:sz="0" w:space="0" w:color="auto"/>
            <w:right w:val="none" w:sz="0" w:space="0" w:color="auto"/>
          </w:divBdr>
        </w:div>
      </w:divsChild>
    </w:div>
    <w:div w:id="1079251572">
      <w:bodyDiv w:val="1"/>
      <w:marLeft w:val="0"/>
      <w:marRight w:val="0"/>
      <w:marTop w:val="0"/>
      <w:marBottom w:val="0"/>
      <w:divBdr>
        <w:top w:val="none" w:sz="0" w:space="0" w:color="auto"/>
        <w:left w:val="none" w:sz="0" w:space="0" w:color="auto"/>
        <w:bottom w:val="none" w:sz="0" w:space="0" w:color="auto"/>
        <w:right w:val="none" w:sz="0" w:space="0" w:color="auto"/>
      </w:divBdr>
    </w:div>
    <w:div w:id="1081223139">
      <w:bodyDiv w:val="1"/>
      <w:marLeft w:val="0"/>
      <w:marRight w:val="0"/>
      <w:marTop w:val="0"/>
      <w:marBottom w:val="0"/>
      <w:divBdr>
        <w:top w:val="none" w:sz="0" w:space="0" w:color="auto"/>
        <w:left w:val="none" w:sz="0" w:space="0" w:color="auto"/>
        <w:bottom w:val="none" w:sz="0" w:space="0" w:color="auto"/>
        <w:right w:val="none" w:sz="0" w:space="0" w:color="auto"/>
      </w:divBdr>
      <w:divsChild>
        <w:div w:id="2084716090">
          <w:marLeft w:val="480"/>
          <w:marRight w:val="0"/>
          <w:marTop w:val="0"/>
          <w:marBottom w:val="0"/>
          <w:divBdr>
            <w:top w:val="none" w:sz="0" w:space="0" w:color="auto"/>
            <w:left w:val="none" w:sz="0" w:space="0" w:color="auto"/>
            <w:bottom w:val="none" w:sz="0" w:space="0" w:color="auto"/>
            <w:right w:val="none" w:sz="0" w:space="0" w:color="auto"/>
          </w:divBdr>
        </w:div>
        <w:div w:id="733772864">
          <w:marLeft w:val="480"/>
          <w:marRight w:val="0"/>
          <w:marTop w:val="0"/>
          <w:marBottom w:val="0"/>
          <w:divBdr>
            <w:top w:val="none" w:sz="0" w:space="0" w:color="auto"/>
            <w:left w:val="none" w:sz="0" w:space="0" w:color="auto"/>
            <w:bottom w:val="none" w:sz="0" w:space="0" w:color="auto"/>
            <w:right w:val="none" w:sz="0" w:space="0" w:color="auto"/>
          </w:divBdr>
        </w:div>
        <w:div w:id="124352195">
          <w:marLeft w:val="480"/>
          <w:marRight w:val="0"/>
          <w:marTop w:val="0"/>
          <w:marBottom w:val="0"/>
          <w:divBdr>
            <w:top w:val="none" w:sz="0" w:space="0" w:color="auto"/>
            <w:left w:val="none" w:sz="0" w:space="0" w:color="auto"/>
            <w:bottom w:val="none" w:sz="0" w:space="0" w:color="auto"/>
            <w:right w:val="none" w:sz="0" w:space="0" w:color="auto"/>
          </w:divBdr>
        </w:div>
        <w:div w:id="1534728030">
          <w:marLeft w:val="480"/>
          <w:marRight w:val="0"/>
          <w:marTop w:val="0"/>
          <w:marBottom w:val="0"/>
          <w:divBdr>
            <w:top w:val="none" w:sz="0" w:space="0" w:color="auto"/>
            <w:left w:val="none" w:sz="0" w:space="0" w:color="auto"/>
            <w:bottom w:val="none" w:sz="0" w:space="0" w:color="auto"/>
            <w:right w:val="none" w:sz="0" w:space="0" w:color="auto"/>
          </w:divBdr>
        </w:div>
        <w:div w:id="1956711990">
          <w:marLeft w:val="480"/>
          <w:marRight w:val="0"/>
          <w:marTop w:val="0"/>
          <w:marBottom w:val="0"/>
          <w:divBdr>
            <w:top w:val="none" w:sz="0" w:space="0" w:color="auto"/>
            <w:left w:val="none" w:sz="0" w:space="0" w:color="auto"/>
            <w:bottom w:val="none" w:sz="0" w:space="0" w:color="auto"/>
            <w:right w:val="none" w:sz="0" w:space="0" w:color="auto"/>
          </w:divBdr>
        </w:div>
        <w:div w:id="446969021">
          <w:marLeft w:val="480"/>
          <w:marRight w:val="0"/>
          <w:marTop w:val="0"/>
          <w:marBottom w:val="0"/>
          <w:divBdr>
            <w:top w:val="none" w:sz="0" w:space="0" w:color="auto"/>
            <w:left w:val="none" w:sz="0" w:space="0" w:color="auto"/>
            <w:bottom w:val="none" w:sz="0" w:space="0" w:color="auto"/>
            <w:right w:val="none" w:sz="0" w:space="0" w:color="auto"/>
          </w:divBdr>
        </w:div>
        <w:div w:id="301349102">
          <w:marLeft w:val="480"/>
          <w:marRight w:val="0"/>
          <w:marTop w:val="0"/>
          <w:marBottom w:val="0"/>
          <w:divBdr>
            <w:top w:val="none" w:sz="0" w:space="0" w:color="auto"/>
            <w:left w:val="none" w:sz="0" w:space="0" w:color="auto"/>
            <w:bottom w:val="none" w:sz="0" w:space="0" w:color="auto"/>
            <w:right w:val="none" w:sz="0" w:space="0" w:color="auto"/>
          </w:divBdr>
        </w:div>
        <w:div w:id="347341872">
          <w:marLeft w:val="480"/>
          <w:marRight w:val="0"/>
          <w:marTop w:val="0"/>
          <w:marBottom w:val="0"/>
          <w:divBdr>
            <w:top w:val="none" w:sz="0" w:space="0" w:color="auto"/>
            <w:left w:val="none" w:sz="0" w:space="0" w:color="auto"/>
            <w:bottom w:val="none" w:sz="0" w:space="0" w:color="auto"/>
            <w:right w:val="none" w:sz="0" w:space="0" w:color="auto"/>
          </w:divBdr>
        </w:div>
        <w:div w:id="1907454555">
          <w:marLeft w:val="480"/>
          <w:marRight w:val="0"/>
          <w:marTop w:val="0"/>
          <w:marBottom w:val="0"/>
          <w:divBdr>
            <w:top w:val="none" w:sz="0" w:space="0" w:color="auto"/>
            <w:left w:val="none" w:sz="0" w:space="0" w:color="auto"/>
            <w:bottom w:val="none" w:sz="0" w:space="0" w:color="auto"/>
            <w:right w:val="none" w:sz="0" w:space="0" w:color="auto"/>
          </w:divBdr>
        </w:div>
        <w:div w:id="1729569594">
          <w:marLeft w:val="480"/>
          <w:marRight w:val="0"/>
          <w:marTop w:val="0"/>
          <w:marBottom w:val="0"/>
          <w:divBdr>
            <w:top w:val="none" w:sz="0" w:space="0" w:color="auto"/>
            <w:left w:val="none" w:sz="0" w:space="0" w:color="auto"/>
            <w:bottom w:val="none" w:sz="0" w:space="0" w:color="auto"/>
            <w:right w:val="none" w:sz="0" w:space="0" w:color="auto"/>
          </w:divBdr>
        </w:div>
        <w:div w:id="292449326">
          <w:marLeft w:val="480"/>
          <w:marRight w:val="0"/>
          <w:marTop w:val="0"/>
          <w:marBottom w:val="0"/>
          <w:divBdr>
            <w:top w:val="none" w:sz="0" w:space="0" w:color="auto"/>
            <w:left w:val="none" w:sz="0" w:space="0" w:color="auto"/>
            <w:bottom w:val="none" w:sz="0" w:space="0" w:color="auto"/>
            <w:right w:val="none" w:sz="0" w:space="0" w:color="auto"/>
          </w:divBdr>
        </w:div>
        <w:div w:id="1966033722">
          <w:marLeft w:val="480"/>
          <w:marRight w:val="0"/>
          <w:marTop w:val="0"/>
          <w:marBottom w:val="0"/>
          <w:divBdr>
            <w:top w:val="none" w:sz="0" w:space="0" w:color="auto"/>
            <w:left w:val="none" w:sz="0" w:space="0" w:color="auto"/>
            <w:bottom w:val="none" w:sz="0" w:space="0" w:color="auto"/>
            <w:right w:val="none" w:sz="0" w:space="0" w:color="auto"/>
          </w:divBdr>
        </w:div>
        <w:div w:id="1100176935">
          <w:marLeft w:val="480"/>
          <w:marRight w:val="0"/>
          <w:marTop w:val="0"/>
          <w:marBottom w:val="0"/>
          <w:divBdr>
            <w:top w:val="none" w:sz="0" w:space="0" w:color="auto"/>
            <w:left w:val="none" w:sz="0" w:space="0" w:color="auto"/>
            <w:bottom w:val="none" w:sz="0" w:space="0" w:color="auto"/>
            <w:right w:val="none" w:sz="0" w:space="0" w:color="auto"/>
          </w:divBdr>
        </w:div>
        <w:div w:id="1341542343">
          <w:marLeft w:val="480"/>
          <w:marRight w:val="0"/>
          <w:marTop w:val="0"/>
          <w:marBottom w:val="0"/>
          <w:divBdr>
            <w:top w:val="none" w:sz="0" w:space="0" w:color="auto"/>
            <w:left w:val="none" w:sz="0" w:space="0" w:color="auto"/>
            <w:bottom w:val="none" w:sz="0" w:space="0" w:color="auto"/>
            <w:right w:val="none" w:sz="0" w:space="0" w:color="auto"/>
          </w:divBdr>
        </w:div>
        <w:div w:id="981621963">
          <w:marLeft w:val="480"/>
          <w:marRight w:val="0"/>
          <w:marTop w:val="0"/>
          <w:marBottom w:val="0"/>
          <w:divBdr>
            <w:top w:val="none" w:sz="0" w:space="0" w:color="auto"/>
            <w:left w:val="none" w:sz="0" w:space="0" w:color="auto"/>
            <w:bottom w:val="none" w:sz="0" w:space="0" w:color="auto"/>
            <w:right w:val="none" w:sz="0" w:space="0" w:color="auto"/>
          </w:divBdr>
        </w:div>
        <w:div w:id="553736766">
          <w:marLeft w:val="480"/>
          <w:marRight w:val="0"/>
          <w:marTop w:val="0"/>
          <w:marBottom w:val="0"/>
          <w:divBdr>
            <w:top w:val="none" w:sz="0" w:space="0" w:color="auto"/>
            <w:left w:val="none" w:sz="0" w:space="0" w:color="auto"/>
            <w:bottom w:val="none" w:sz="0" w:space="0" w:color="auto"/>
            <w:right w:val="none" w:sz="0" w:space="0" w:color="auto"/>
          </w:divBdr>
        </w:div>
        <w:div w:id="2093309316">
          <w:marLeft w:val="480"/>
          <w:marRight w:val="0"/>
          <w:marTop w:val="0"/>
          <w:marBottom w:val="0"/>
          <w:divBdr>
            <w:top w:val="none" w:sz="0" w:space="0" w:color="auto"/>
            <w:left w:val="none" w:sz="0" w:space="0" w:color="auto"/>
            <w:bottom w:val="none" w:sz="0" w:space="0" w:color="auto"/>
            <w:right w:val="none" w:sz="0" w:space="0" w:color="auto"/>
          </w:divBdr>
        </w:div>
        <w:div w:id="1127238072">
          <w:marLeft w:val="480"/>
          <w:marRight w:val="0"/>
          <w:marTop w:val="0"/>
          <w:marBottom w:val="0"/>
          <w:divBdr>
            <w:top w:val="none" w:sz="0" w:space="0" w:color="auto"/>
            <w:left w:val="none" w:sz="0" w:space="0" w:color="auto"/>
            <w:bottom w:val="none" w:sz="0" w:space="0" w:color="auto"/>
            <w:right w:val="none" w:sz="0" w:space="0" w:color="auto"/>
          </w:divBdr>
        </w:div>
        <w:div w:id="1586068972">
          <w:marLeft w:val="480"/>
          <w:marRight w:val="0"/>
          <w:marTop w:val="0"/>
          <w:marBottom w:val="0"/>
          <w:divBdr>
            <w:top w:val="none" w:sz="0" w:space="0" w:color="auto"/>
            <w:left w:val="none" w:sz="0" w:space="0" w:color="auto"/>
            <w:bottom w:val="none" w:sz="0" w:space="0" w:color="auto"/>
            <w:right w:val="none" w:sz="0" w:space="0" w:color="auto"/>
          </w:divBdr>
        </w:div>
        <w:div w:id="1594818937">
          <w:marLeft w:val="480"/>
          <w:marRight w:val="0"/>
          <w:marTop w:val="0"/>
          <w:marBottom w:val="0"/>
          <w:divBdr>
            <w:top w:val="none" w:sz="0" w:space="0" w:color="auto"/>
            <w:left w:val="none" w:sz="0" w:space="0" w:color="auto"/>
            <w:bottom w:val="none" w:sz="0" w:space="0" w:color="auto"/>
            <w:right w:val="none" w:sz="0" w:space="0" w:color="auto"/>
          </w:divBdr>
        </w:div>
        <w:div w:id="46222425">
          <w:marLeft w:val="480"/>
          <w:marRight w:val="0"/>
          <w:marTop w:val="0"/>
          <w:marBottom w:val="0"/>
          <w:divBdr>
            <w:top w:val="none" w:sz="0" w:space="0" w:color="auto"/>
            <w:left w:val="none" w:sz="0" w:space="0" w:color="auto"/>
            <w:bottom w:val="none" w:sz="0" w:space="0" w:color="auto"/>
            <w:right w:val="none" w:sz="0" w:space="0" w:color="auto"/>
          </w:divBdr>
        </w:div>
        <w:div w:id="273483400">
          <w:marLeft w:val="480"/>
          <w:marRight w:val="0"/>
          <w:marTop w:val="0"/>
          <w:marBottom w:val="0"/>
          <w:divBdr>
            <w:top w:val="none" w:sz="0" w:space="0" w:color="auto"/>
            <w:left w:val="none" w:sz="0" w:space="0" w:color="auto"/>
            <w:bottom w:val="none" w:sz="0" w:space="0" w:color="auto"/>
            <w:right w:val="none" w:sz="0" w:space="0" w:color="auto"/>
          </w:divBdr>
        </w:div>
        <w:div w:id="932708682">
          <w:marLeft w:val="480"/>
          <w:marRight w:val="0"/>
          <w:marTop w:val="0"/>
          <w:marBottom w:val="0"/>
          <w:divBdr>
            <w:top w:val="none" w:sz="0" w:space="0" w:color="auto"/>
            <w:left w:val="none" w:sz="0" w:space="0" w:color="auto"/>
            <w:bottom w:val="none" w:sz="0" w:space="0" w:color="auto"/>
            <w:right w:val="none" w:sz="0" w:space="0" w:color="auto"/>
          </w:divBdr>
        </w:div>
        <w:div w:id="1871870036">
          <w:marLeft w:val="480"/>
          <w:marRight w:val="0"/>
          <w:marTop w:val="0"/>
          <w:marBottom w:val="0"/>
          <w:divBdr>
            <w:top w:val="none" w:sz="0" w:space="0" w:color="auto"/>
            <w:left w:val="none" w:sz="0" w:space="0" w:color="auto"/>
            <w:bottom w:val="none" w:sz="0" w:space="0" w:color="auto"/>
            <w:right w:val="none" w:sz="0" w:space="0" w:color="auto"/>
          </w:divBdr>
        </w:div>
        <w:div w:id="1811898359">
          <w:marLeft w:val="480"/>
          <w:marRight w:val="0"/>
          <w:marTop w:val="0"/>
          <w:marBottom w:val="0"/>
          <w:divBdr>
            <w:top w:val="none" w:sz="0" w:space="0" w:color="auto"/>
            <w:left w:val="none" w:sz="0" w:space="0" w:color="auto"/>
            <w:bottom w:val="none" w:sz="0" w:space="0" w:color="auto"/>
            <w:right w:val="none" w:sz="0" w:space="0" w:color="auto"/>
          </w:divBdr>
        </w:div>
        <w:div w:id="1153446326">
          <w:marLeft w:val="480"/>
          <w:marRight w:val="0"/>
          <w:marTop w:val="0"/>
          <w:marBottom w:val="0"/>
          <w:divBdr>
            <w:top w:val="none" w:sz="0" w:space="0" w:color="auto"/>
            <w:left w:val="none" w:sz="0" w:space="0" w:color="auto"/>
            <w:bottom w:val="none" w:sz="0" w:space="0" w:color="auto"/>
            <w:right w:val="none" w:sz="0" w:space="0" w:color="auto"/>
          </w:divBdr>
        </w:div>
        <w:div w:id="1511063772">
          <w:marLeft w:val="480"/>
          <w:marRight w:val="0"/>
          <w:marTop w:val="0"/>
          <w:marBottom w:val="0"/>
          <w:divBdr>
            <w:top w:val="none" w:sz="0" w:space="0" w:color="auto"/>
            <w:left w:val="none" w:sz="0" w:space="0" w:color="auto"/>
            <w:bottom w:val="none" w:sz="0" w:space="0" w:color="auto"/>
            <w:right w:val="none" w:sz="0" w:space="0" w:color="auto"/>
          </w:divBdr>
        </w:div>
        <w:div w:id="1583218894">
          <w:marLeft w:val="480"/>
          <w:marRight w:val="0"/>
          <w:marTop w:val="0"/>
          <w:marBottom w:val="0"/>
          <w:divBdr>
            <w:top w:val="none" w:sz="0" w:space="0" w:color="auto"/>
            <w:left w:val="none" w:sz="0" w:space="0" w:color="auto"/>
            <w:bottom w:val="none" w:sz="0" w:space="0" w:color="auto"/>
            <w:right w:val="none" w:sz="0" w:space="0" w:color="auto"/>
          </w:divBdr>
        </w:div>
        <w:div w:id="226570395">
          <w:marLeft w:val="480"/>
          <w:marRight w:val="0"/>
          <w:marTop w:val="0"/>
          <w:marBottom w:val="0"/>
          <w:divBdr>
            <w:top w:val="none" w:sz="0" w:space="0" w:color="auto"/>
            <w:left w:val="none" w:sz="0" w:space="0" w:color="auto"/>
            <w:bottom w:val="none" w:sz="0" w:space="0" w:color="auto"/>
            <w:right w:val="none" w:sz="0" w:space="0" w:color="auto"/>
          </w:divBdr>
        </w:div>
        <w:div w:id="590166565">
          <w:marLeft w:val="480"/>
          <w:marRight w:val="0"/>
          <w:marTop w:val="0"/>
          <w:marBottom w:val="0"/>
          <w:divBdr>
            <w:top w:val="none" w:sz="0" w:space="0" w:color="auto"/>
            <w:left w:val="none" w:sz="0" w:space="0" w:color="auto"/>
            <w:bottom w:val="none" w:sz="0" w:space="0" w:color="auto"/>
            <w:right w:val="none" w:sz="0" w:space="0" w:color="auto"/>
          </w:divBdr>
        </w:div>
        <w:div w:id="1899703901">
          <w:marLeft w:val="480"/>
          <w:marRight w:val="0"/>
          <w:marTop w:val="0"/>
          <w:marBottom w:val="0"/>
          <w:divBdr>
            <w:top w:val="none" w:sz="0" w:space="0" w:color="auto"/>
            <w:left w:val="none" w:sz="0" w:space="0" w:color="auto"/>
            <w:bottom w:val="none" w:sz="0" w:space="0" w:color="auto"/>
            <w:right w:val="none" w:sz="0" w:space="0" w:color="auto"/>
          </w:divBdr>
        </w:div>
        <w:div w:id="1117873780">
          <w:marLeft w:val="480"/>
          <w:marRight w:val="0"/>
          <w:marTop w:val="0"/>
          <w:marBottom w:val="0"/>
          <w:divBdr>
            <w:top w:val="none" w:sz="0" w:space="0" w:color="auto"/>
            <w:left w:val="none" w:sz="0" w:space="0" w:color="auto"/>
            <w:bottom w:val="none" w:sz="0" w:space="0" w:color="auto"/>
            <w:right w:val="none" w:sz="0" w:space="0" w:color="auto"/>
          </w:divBdr>
        </w:div>
        <w:div w:id="1368523245">
          <w:marLeft w:val="480"/>
          <w:marRight w:val="0"/>
          <w:marTop w:val="0"/>
          <w:marBottom w:val="0"/>
          <w:divBdr>
            <w:top w:val="none" w:sz="0" w:space="0" w:color="auto"/>
            <w:left w:val="none" w:sz="0" w:space="0" w:color="auto"/>
            <w:bottom w:val="none" w:sz="0" w:space="0" w:color="auto"/>
            <w:right w:val="none" w:sz="0" w:space="0" w:color="auto"/>
          </w:divBdr>
        </w:div>
        <w:div w:id="822820387">
          <w:marLeft w:val="480"/>
          <w:marRight w:val="0"/>
          <w:marTop w:val="0"/>
          <w:marBottom w:val="0"/>
          <w:divBdr>
            <w:top w:val="none" w:sz="0" w:space="0" w:color="auto"/>
            <w:left w:val="none" w:sz="0" w:space="0" w:color="auto"/>
            <w:bottom w:val="none" w:sz="0" w:space="0" w:color="auto"/>
            <w:right w:val="none" w:sz="0" w:space="0" w:color="auto"/>
          </w:divBdr>
        </w:div>
        <w:div w:id="494688355">
          <w:marLeft w:val="480"/>
          <w:marRight w:val="0"/>
          <w:marTop w:val="0"/>
          <w:marBottom w:val="0"/>
          <w:divBdr>
            <w:top w:val="none" w:sz="0" w:space="0" w:color="auto"/>
            <w:left w:val="none" w:sz="0" w:space="0" w:color="auto"/>
            <w:bottom w:val="none" w:sz="0" w:space="0" w:color="auto"/>
            <w:right w:val="none" w:sz="0" w:space="0" w:color="auto"/>
          </w:divBdr>
        </w:div>
        <w:div w:id="500240146">
          <w:marLeft w:val="480"/>
          <w:marRight w:val="0"/>
          <w:marTop w:val="0"/>
          <w:marBottom w:val="0"/>
          <w:divBdr>
            <w:top w:val="none" w:sz="0" w:space="0" w:color="auto"/>
            <w:left w:val="none" w:sz="0" w:space="0" w:color="auto"/>
            <w:bottom w:val="none" w:sz="0" w:space="0" w:color="auto"/>
            <w:right w:val="none" w:sz="0" w:space="0" w:color="auto"/>
          </w:divBdr>
        </w:div>
        <w:div w:id="495998810">
          <w:marLeft w:val="480"/>
          <w:marRight w:val="0"/>
          <w:marTop w:val="0"/>
          <w:marBottom w:val="0"/>
          <w:divBdr>
            <w:top w:val="none" w:sz="0" w:space="0" w:color="auto"/>
            <w:left w:val="none" w:sz="0" w:space="0" w:color="auto"/>
            <w:bottom w:val="none" w:sz="0" w:space="0" w:color="auto"/>
            <w:right w:val="none" w:sz="0" w:space="0" w:color="auto"/>
          </w:divBdr>
        </w:div>
        <w:div w:id="1530491229">
          <w:marLeft w:val="480"/>
          <w:marRight w:val="0"/>
          <w:marTop w:val="0"/>
          <w:marBottom w:val="0"/>
          <w:divBdr>
            <w:top w:val="none" w:sz="0" w:space="0" w:color="auto"/>
            <w:left w:val="none" w:sz="0" w:space="0" w:color="auto"/>
            <w:bottom w:val="none" w:sz="0" w:space="0" w:color="auto"/>
            <w:right w:val="none" w:sz="0" w:space="0" w:color="auto"/>
          </w:divBdr>
        </w:div>
        <w:div w:id="546576108">
          <w:marLeft w:val="480"/>
          <w:marRight w:val="0"/>
          <w:marTop w:val="0"/>
          <w:marBottom w:val="0"/>
          <w:divBdr>
            <w:top w:val="none" w:sz="0" w:space="0" w:color="auto"/>
            <w:left w:val="none" w:sz="0" w:space="0" w:color="auto"/>
            <w:bottom w:val="none" w:sz="0" w:space="0" w:color="auto"/>
            <w:right w:val="none" w:sz="0" w:space="0" w:color="auto"/>
          </w:divBdr>
        </w:div>
        <w:div w:id="1698046458">
          <w:marLeft w:val="480"/>
          <w:marRight w:val="0"/>
          <w:marTop w:val="0"/>
          <w:marBottom w:val="0"/>
          <w:divBdr>
            <w:top w:val="none" w:sz="0" w:space="0" w:color="auto"/>
            <w:left w:val="none" w:sz="0" w:space="0" w:color="auto"/>
            <w:bottom w:val="none" w:sz="0" w:space="0" w:color="auto"/>
            <w:right w:val="none" w:sz="0" w:space="0" w:color="auto"/>
          </w:divBdr>
        </w:div>
        <w:div w:id="418841116">
          <w:marLeft w:val="480"/>
          <w:marRight w:val="0"/>
          <w:marTop w:val="0"/>
          <w:marBottom w:val="0"/>
          <w:divBdr>
            <w:top w:val="none" w:sz="0" w:space="0" w:color="auto"/>
            <w:left w:val="none" w:sz="0" w:space="0" w:color="auto"/>
            <w:bottom w:val="none" w:sz="0" w:space="0" w:color="auto"/>
            <w:right w:val="none" w:sz="0" w:space="0" w:color="auto"/>
          </w:divBdr>
        </w:div>
        <w:div w:id="2028359891">
          <w:marLeft w:val="480"/>
          <w:marRight w:val="0"/>
          <w:marTop w:val="0"/>
          <w:marBottom w:val="0"/>
          <w:divBdr>
            <w:top w:val="none" w:sz="0" w:space="0" w:color="auto"/>
            <w:left w:val="none" w:sz="0" w:space="0" w:color="auto"/>
            <w:bottom w:val="none" w:sz="0" w:space="0" w:color="auto"/>
            <w:right w:val="none" w:sz="0" w:space="0" w:color="auto"/>
          </w:divBdr>
        </w:div>
        <w:div w:id="1021781032">
          <w:marLeft w:val="480"/>
          <w:marRight w:val="0"/>
          <w:marTop w:val="0"/>
          <w:marBottom w:val="0"/>
          <w:divBdr>
            <w:top w:val="none" w:sz="0" w:space="0" w:color="auto"/>
            <w:left w:val="none" w:sz="0" w:space="0" w:color="auto"/>
            <w:bottom w:val="none" w:sz="0" w:space="0" w:color="auto"/>
            <w:right w:val="none" w:sz="0" w:space="0" w:color="auto"/>
          </w:divBdr>
        </w:div>
        <w:div w:id="962232255">
          <w:marLeft w:val="480"/>
          <w:marRight w:val="0"/>
          <w:marTop w:val="0"/>
          <w:marBottom w:val="0"/>
          <w:divBdr>
            <w:top w:val="none" w:sz="0" w:space="0" w:color="auto"/>
            <w:left w:val="none" w:sz="0" w:space="0" w:color="auto"/>
            <w:bottom w:val="none" w:sz="0" w:space="0" w:color="auto"/>
            <w:right w:val="none" w:sz="0" w:space="0" w:color="auto"/>
          </w:divBdr>
        </w:div>
        <w:div w:id="444078334">
          <w:marLeft w:val="480"/>
          <w:marRight w:val="0"/>
          <w:marTop w:val="0"/>
          <w:marBottom w:val="0"/>
          <w:divBdr>
            <w:top w:val="none" w:sz="0" w:space="0" w:color="auto"/>
            <w:left w:val="none" w:sz="0" w:space="0" w:color="auto"/>
            <w:bottom w:val="none" w:sz="0" w:space="0" w:color="auto"/>
            <w:right w:val="none" w:sz="0" w:space="0" w:color="auto"/>
          </w:divBdr>
        </w:div>
        <w:div w:id="180704727">
          <w:marLeft w:val="480"/>
          <w:marRight w:val="0"/>
          <w:marTop w:val="0"/>
          <w:marBottom w:val="0"/>
          <w:divBdr>
            <w:top w:val="none" w:sz="0" w:space="0" w:color="auto"/>
            <w:left w:val="none" w:sz="0" w:space="0" w:color="auto"/>
            <w:bottom w:val="none" w:sz="0" w:space="0" w:color="auto"/>
            <w:right w:val="none" w:sz="0" w:space="0" w:color="auto"/>
          </w:divBdr>
        </w:div>
        <w:div w:id="1248689159">
          <w:marLeft w:val="480"/>
          <w:marRight w:val="0"/>
          <w:marTop w:val="0"/>
          <w:marBottom w:val="0"/>
          <w:divBdr>
            <w:top w:val="none" w:sz="0" w:space="0" w:color="auto"/>
            <w:left w:val="none" w:sz="0" w:space="0" w:color="auto"/>
            <w:bottom w:val="none" w:sz="0" w:space="0" w:color="auto"/>
            <w:right w:val="none" w:sz="0" w:space="0" w:color="auto"/>
          </w:divBdr>
        </w:div>
        <w:div w:id="157045066">
          <w:marLeft w:val="480"/>
          <w:marRight w:val="0"/>
          <w:marTop w:val="0"/>
          <w:marBottom w:val="0"/>
          <w:divBdr>
            <w:top w:val="none" w:sz="0" w:space="0" w:color="auto"/>
            <w:left w:val="none" w:sz="0" w:space="0" w:color="auto"/>
            <w:bottom w:val="none" w:sz="0" w:space="0" w:color="auto"/>
            <w:right w:val="none" w:sz="0" w:space="0" w:color="auto"/>
          </w:divBdr>
        </w:div>
        <w:div w:id="1436171527">
          <w:marLeft w:val="480"/>
          <w:marRight w:val="0"/>
          <w:marTop w:val="0"/>
          <w:marBottom w:val="0"/>
          <w:divBdr>
            <w:top w:val="none" w:sz="0" w:space="0" w:color="auto"/>
            <w:left w:val="none" w:sz="0" w:space="0" w:color="auto"/>
            <w:bottom w:val="none" w:sz="0" w:space="0" w:color="auto"/>
            <w:right w:val="none" w:sz="0" w:space="0" w:color="auto"/>
          </w:divBdr>
        </w:div>
        <w:div w:id="1650398902">
          <w:marLeft w:val="480"/>
          <w:marRight w:val="0"/>
          <w:marTop w:val="0"/>
          <w:marBottom w:val="0"/>
          <w:divBdr>
            <w:top w:val="none" w:sz="0" w:space="0" w:color="auto"/>
            <w:left w:val="none" w:sz="0" w:space="0" w:color="auto"/>
            <w:bottom w:val="none" w:sz="0" w:space="0" w:color="auto"/>
            <w:right w:val="none" w:sz="0" w:space="0" w:color="auto"/>
          </w:divBdr>
        </w:div>
        <w:div w:id="1809542812">
          <w:marLeft w:val="480"/>
          <w:marRight w:val="0"/>
          <w:marTop w:val="0"/>
          <w:marBottom w:val="0"/>
          <w:divBdr>
            <w:top w:val="none" w:sz="0" w:space="0" w:color="auto"/>
            <w:left w:val="none" w:sz="0" w:space="0" w:color="auto"/>
            <w:bottom w:val="none" w:sz="0" w:space="0" w:color="auto"/>
            <w:right w:val="none" w:sz="0" w:space="0" w:color="auto"/>
          </w:divBdr>
        </w:div>
        <w:div w:id="1060205618">
          <w:marLeft w:val="480"/>
          <w:marRight w:val="0"/>
          <w:marTop w:val="0"/>
          <w:marBottom w:val="0"/>
          <w:divBdr>
            <w:top w:val="none" w:sz="0" w:space="0" w:color="auto"/>
            <w:left w:val="none" w:sz="0" w:space="0" w:color="auto"/>
            <w:bottom w:val="none" w:sz="0" w:space="0" w:color="auto"/>
            <w:right w:val="none" w:sz="0" w:space="0" w:color="auto"/>
          </w:divBdr>
        </w:div>
        <w:div w:id="1368018801">
          <w:marLeft w:val="480"/>
          <w:marRight w:val="0"/>
          <w:marTop w:val="0"/>
          <w:marBottom w:val="0"/>
          <w:divBdr>
            <w:top w:val="none" w:sz="0" w:space="0" w:color="auto"/>
            <w:left w:val="none" w:sz="0" w:space="0" w:color="auto"/>
            <w:bottom w:val="none" w:sz="0" w:space="0" w:color="auto"/>
            <w:right w:val="none" w:sz="0" w:space="0" w:color="auto"/>
          </w:divBdr>
        </w:div>
        <w:div w:id="1953392901">
          <w:marLeft w:val="480"/>
          <w:marRight w:val="0"/>
          <w:marTop w:val="0"/>
          <w:marBottom w:val="0"/>
          <w:divBdr>
            <w:top w:val="none" w:sz="0" w:space="0" w:color="auto"/>
            <w:left w:val="none" w:sz="0" w:space="0" w:color="auto"/>
            <w:bottom w:val="none" w:sz="0" w:space="0" w:color="auto"/>
            <w:right w:val="none" w:sz="0" w:space="0" w:color="auto"/>
          </w:divBdr>
        </w:div>
        <w:div w:id="1254052301">
          <w:marLeft w:val="480"/>
          <w:marRight w:val="0"/>
          <w:marTop w:val="0"/>
          <w:marBottom w:val="0"/>
          <w:divBdr>
            <w:top w:val="none" w:sz="0" w:space="0" w:color="auto"/>
            <w:left w:val="none" w:sz="0" w:space="0" w:color="auto"/>
            <w:bottom w:val="none" w:sz="0" w:space="0" w:color="auto"/>
            <w:right w:val="none" w:sz="0" w:space="0" w:color="auto"/>
          </w:divBdr>
        </w:div>
        <w:div w:id="2145418497">
          <w:marLeft w:val="480"/>
          <w:marRight w:val="0"/>
          <w:marTop w:val="0"/>
          <w:marBottom w:val="0"/>
          <w:divBdr>
            <w:top w:val="none" w:sz="0" w:space="0" w:color="auto"/>
            <w:left w:val="none" w:sz="0" w:space="0" w:color="auto"/>
            <w:bottom w:val="none" w:sz="0" w:space="0" w:color="auto"/>
            <w:right w:val="none" w:sz="0" w:space="0" w:color="auto"/>
          </w:divBdr>
        </w:div>
        <w:div w:id="1216500897">
          <w:marLeft w:val="480"/>
          <w:marRight w:val="0"/>
          <w:marTop w:val="0"/>
          <w:marBottom w:val="0"/>
          <w:divBdr>
            <w:top w:val="none" w:sz="0" w:space="0" w:color="auto"/>
            <w:left w:val="none" w:sz="0" w:space="0" w:color="auto"/>
            <w:bottom w:val="none" w:sz="0" w:space="0" w:color="auto"/>
            <w:right w:val="none" w:sz="0" w:space="0" w:color="auto"/>
          </w:divBdr>
        </w:div>
        <w:div w:id="1980987764">
          <w:marLeft w:val="480"/>
          <w:marRight w:val="0"/>
          <w:marTop w:val="0"/>
          <w:marBottom w:val="0"/>
          <w:divBdr>
            <w:top w:val="none" w:sz="0" w:space="0" w:color="auto"/>
            <w:left w:val="none" w:sz="0" w:space="0" w:color="auto"/>
            <w:bottom w:val="none" w:sz="0" w:space="0" w:color="auto"/>
            <w:right w:val="none" w:sz="0" w:space="0" w:color="auto"/>
          </w:divBdr>
        </w:div>
        <w:div w:id="435907777">
          <w:marLeft w:val="480"/>
          <w:marRight w:val="0"/>
          <w:marTop w:val="0"/>
          <w:marBottom w:val="0"/>
          <w:divBdr>
            <w:top w:val="none" w:sz="0" w:space="0" w:color="auto"/>
            <w:left w:val="none" w:sz="0" w:space="0" w:color="auto"/>
            <w:bottom w:val="none" w:sz="0" w:space="0" w:color="auto"/>
            <w:right w:val="none" w:sz="0" w:space="0" w:color="auto"/>
          </w:divBdr>
        </w:div>
        <w:div w:id="1510758417">
          <w:marLeft w:val="480"/>
          <w:marRight w:val="0"/>
          <w:marTop w:val="0"/>
          <w:marBottom w:val="0"/>
          <w:divBdr>
            <w:top w:val="none" w:sz="0" w:space="0" w:color="auto"/>
            <w:left w:val="none" w:sz="0" w:space="0" w:color="auto"/>
            <w:bottom w:val="none" w:sz="0" w:space="0" w:color="auto"/>
            <w:right w:val="none" w:sz="0" w:space="0" w:color="auto"/>
          </w:divBdr>
        </w:div>
        <w:div w:id="1722899545">
          <w:marLeft w:val="480"/>
          <w:marRight w:val="0"/>
          <w:marTop w:val="0"/>
          <w:marBottom w:val="0"/>
          <w:divBdr>
            <w:top w:val="none" w:sz="0" w:space="0" w:color="auto"/>
            <w:left w:val="none" w:sz="0" w:space="0" w:color="auto"/>
            <w:bottom w:val="none" w:sz="0" w:space="0" w:color="auto"/>
            <w:right w:val="none" w:sz="0" w:space="0" w:color="auto"/>
          </w:divBdr>
        </w:div>
        <w:div w:id="1238788735">
          <w:marLeft w:val="480"/>
          <w:marRight w:val="0"/>
          <w:marTop w:val="0"/>
          <w:marBottom w:val="0"/>
          <w:divBdr>
            <w:top w:val="none" w:sz="0" w:space="0" w:color="auto"/>
            <w:left w:val="none" w:sz="0" w:space="0" w:color="auto"/>
            <w:bottom w:val="none" w:sz="0" w:space="0" w:color="auto"/>
            <w:right w:val="none" w:sz="0" w:space="0" w:color="auto"/>
          </w:divBdr>
        </w:div>
        <w:div w:id="428741502">
          <w:marLeft w:val="480"/>
          <w:marRight w:val="0"/>
          <w:marTop w:val="0"/>
          <w:marBottom w:val="0"/>
          <w:divBdr>
            <w:top w:val="none" w:sz="0" w:space="0" w:color="auto"/>
            <w:left w:val="none" w:sz="0" w:space="0" w:color="auto"/>
            <w:bottom w:val="none" w:sz="0" w:space="0" w:color="auto"/>
            <w:right w:val="none" w:sz="0" w:space="0" w:color="auto"/>
          </w:divBdr>
        </w:div>
        <w:div w:id="1166357819">
          <w:marLeft w:val="480"/>
          <w:marRight w:val="0"/>
          <w:marTop w:val="0"/>
          <w:marBottom w:val="0"/>
          <w:divBdr>
            <w:top w:val="none" w:sz="0" w:space="0" w:color="auto"/>
            <w:left w:val="none" w:sz="0" w:space="0" w:color="auto"/>
            <w:bottom w:val="none" w:sz="0" w:space="0" w:color="auto"/>
            <w:right w:val="none" w:sz="0" w:space="0" w:color="auto"/>
          </w:divBdr>
        </w:div>
        <w:div w:id="1920477504">
          <w:marLeft w:val="480"/>
          <w:marRight w:val="0"/>
          <w:marTop w:val="0"/>
          <w:marBottom w:val="0"/>
          <w:divBdr>
            <w:top w:val="none" w:sz="0" w:space="0" w:color="auto"/>
            <w:left w:val="none" w:sz="0" w:space="0" w:color="auto"/>
            <w:bottom w:val="none" w:sz="0" w:space="0" w:color="auto"/>
            <w:right w:val="none" w:sz="0" w:space="0" w:color="auto"/>
          </w:divBdr>
        </w:div>
        <w:div w:id="1896506414">
          <w:marLeft w:val="480"/>
          <w:marRight w:val="0"/>
          <w:marTop w:val="0"/>
          <w:marBottom w:val="0"/>
          <w:divBdr>
            <w:top w:val="none" w:sz="0" w:space="0" w:color="auto"/>
            <w:left w:val="none" w:sz="0" w:space="0" w:color="auto"/>
            <w:bottom w:val="none" w:sz="0" w:space="0" w:color="auto"/>
            <w:right w:val="none" w:sz="0" w:space="0" w:color="auto"/>
          </w:divBdr>
        </w:div>
        <w:div w:id="649361194">
          <w:marLeft w:val="480"/>
          <w:marRight w:val="0"/>
          <w:marTop w:val="0"/>
          <w:marBottom w:val="0"/>
          <w:divBdr>
            <w:top w:val="none" w:sz="0" w:space="0" w:color="auto"/>
            <w:left w:val="none" w:sz="0" w:space="0" w:color="auto"/>
            <w:bottom w:val="none" w:sz="0" w:space="0" w:color="auto"/>
            <w:right w:val="none" w:sz="0" w:space="0" w:color="auto"/>
          </w:divBdr>
        </w:div>
        <w:div w:id="415786723">
          <w:marLeft w:val="480"/>
          <w:marRight w:val="0"/>
          <w:marTop w:val="0"/>
          <w:marBottom w:val="0"/>
          <w:divBdr>
            <w:top w:val="none" w:sz="0" w:space="0" w:color="auto"/>
            <w:left w:val="none" w:sz="0" w:space="0" w:color="auto"/>
            <w:bottom w:val="none" w:sz="0" w:space="0" w:color="auto"/>
            <w:right w:val="none" w:sz="0" w:space="0" w:color="auto"/>
          </w:divBdr>
        </w:div>
        <w:div w:id="889852340">
          <w:marLeft w:val="480"/>
          <w:marRight w:val="0"/>
          <w:marTop w:val="0"/>
          <w:marBottom w:val="0"/>
          <w:divBdr>
            <w:top w:val="none" w:sz="0" w:space="0" w:color="auto"/>
            <w:left w:val="none" w:sz="0" w:space="0" w:color="auto"/>
            <w:bottom w:val="none" w:sz="0" w:space="0" w:color="auto"/>
            <w:right w:val="none" w:sz="0" w:space="0" w:color="auto"/>
          </w:divBdr>
        </w:div>
        <w:div w:id="700398063">
          <w:marLeft w:val="480"/>
          <w:marRight w:val="0"/>
          <w:marTop w:val="0"/>
          <w:marBottom w:val="0"/>
          <w:divBdr>
            <w:top w:val="none" w:sz="0" w:space="0" w:color="auto"/>
            <w:left w:val="none" w:sz="0" w:space="0" w:color="auto"/>
            <w:bottom w:val="none" w:sz="0" w:space="0" w:color="auto"/>
            <w:right w:val="none" w:sz="0" w:space="0" w:color="auto"/>
          </w:divBdr>
        </w:div>
        <w:div w:id="816190871">
          <w:marLeft w:val="480"/>
          <w:marRight w:val="0"/>
          <w:marTop w:val="0"/>
          <w:marBottom w:val="0"/>
          <w:divBdr>
            <w:top w:val="none" w:sz="0" w:space="0" w:color="auto"/>
            <w:left w:val="none" w:sz="0" w:space="0" w:color="auto"/>
            <w:bottom w:val="none" w:sz="0" w:space="0" w:color="auto"/>
            <w:right w:val="none" w:sz="0" w:space="0" w:color="auto"/>
          </w:divBdr>
        </w:div>
        <w:div w:id="1869372033">
          <w:marLeft w:val="480"/>
          <w:marRight w:val="0"/>
          <w:marTop w:val="0"/>
          <w:marBottom w:val="0"/>
          <w:divBdr>
            <w:top w:val="none" w:sz="0" w:space="0" w:color="auto"/>
            <w:left w:val="none" w:sz="0" w:space="0" w:color="auto"/>
            <w:bottom w:val="none" w:sz="0" w:space="0" w:color="auto"/>
            <w:right w:val="none" w:sz="0" w:space="0" w:color="auto"/>
          </w:divBdr>
        </w:div>
        <w:div w:id="431626190">
          <w:marLeft w:val="480"/>
          <w:marRight w:val="0"/>
          <w:marTop w:val="0"/>
          <w:marBottom w:val="0"/>
          <w:divBdr>
            <w:top w:val="none" w:sz="0" w:space="0" w:color="auto"/>
            <w:left w:val="none" w:sz="0" w:space="0" w:color="auto"/>
            <w:bottom w:val="none" w:sz="0" w:space="0" w:color="auto"/>
            <w:right w:val="none" w:sz="0" w:space="0" w:color="auto"/>
          </w:divBdr>
        </w:div>
        <w:div w:id="1025207470">
          <w:marLeft w:val="480"/>
          <w:marRight w:val="0"/>
          <w:marTop w:val="0"/>
          <w:marBottom w:val="0"/>
          <w:divBdr>
            <w:top w:val="none" w:sz="0" w:space="0" w:color="auto"/>
            <w:left w:val="none" w:sz="0" w:space="0" w:color="auto"/>
            <w:bottom w:val="none" w:sz="0" w:space="0" w:color="auto"/>
            <w:right w:val="none" w:sz="0" w:space="0" w:color="auto"/>
          </w:divBdr>
        </w:div>
        <w:div w:id="1198473750">
          <w:marLeft w:val="480"/>
          <w:marRight w:val="0"/>
          <w:marTop w:val="0"/>
          <w:marBottom w:val="0"/>
          <w:divBdr>
            <w:top w:val="none" w:sz="0" w:space="0" w:color="auto"/>
            <w:left w:val="none" w:sz="0" w:space="0" w:color="auto"/>
            <w:bottom w:val="none" w:sz="0" w:space="0" w:color="auto"/>
            <w:right w:val="none" w:sz="0" w:space="0" w:color="auto"/>
          </w:divBdr>
        </w:div>
        <w:div w:id="813989644">
          <w:marLeft w:val="480"/>
          <w:marRight w:val="0"/>
          <w:marTop w:val="0"/>
          <w:marBottom w:val="0"/>
          <w:divBdr>
            <w:top w:val="none" w:sz="0" w:space="0" w:color="auto"/>
            <w:left w:val="none" w:sz="0" w:space="0" w:color="auto"/>
            <w:bottom w:val="none" w:sz="0" w:space="0" w:color="auto"/>
            <w:right w:val="none" w:sz="0" w:space="0" w:color="auto"/>
          </w:divBdr>
        </w:div>
        <w:div w:id="2032950205">
          <w:marLeft w:val="480"/>
          <w:marRight w:val="0"/>
          <w:marTop w:val="0"/>
          <w:marBottom w:val="0"/>
          <w:divBdr>
            <w:top w:val="none" w:sz="0" w:space="0" w:color="auto"/>
            <w:left w:val="none" w:sz="0" w:space="0" w:color="auto"/>
            <w:bottom w:val="none" w:sz="0" w:space="0" w:color="auto"/>
            <w:right w:val="none" w:sz="0" w:space="0" w:color="auto"/>
          </w:divBdr>
        </w:div>
        <w:div w:id="650867065">
          <w:marLeft w:val="480"/>
          <w:marRight w:val="0"/>
          <w:marTop w:val="0"/>
          <w:marBottom w:val="0"/>
          <w:divBdr>
            <w:top w:val="none" w:sz="0" w:space="0" w:color="auto"/>
            <w:left w:val="none" w:sz="0" w:space="0" w:color="auto"/>
            <w:bottom w:val="none" w:sz="0" w:space="0" w:color="auto"/>
            <w:right w:val="none" w:sz="0" w:space="0" w:color="auto"/>
          </w:divBdr>
        </w:div>
        <w:div w:id="1700273523">
          <w:marLeft w:val="480"/>
          <w:marRight w:val="0"/>
          <w:marTop w:val="0"/>
          <w:marBottom w:val="0"/>
          <w:divBdr>
            <w:top w:val="none" w:sz="0" w:space="0" w:color="auto"/>
            <w:left w:val="none" w:sz="0" w:space="0" w:color="auto"/>
            <w:bottom w:val="none" w:sz="0" w:space="0" w:color="auto"/>
            <w:right w:val="none" w:sz="0" w:space="0" w:color="auto"/>
          </w:divBdr>
        </w:div>
        <w:div w:id="268319412">
          <w:marLeft w:val="480"/>
          <w:marRight w:val="0"/>
          <w:marTop w:val="0"/>
          <w:marBottom w:val="0"/>
          <w:divBdr>
            <w:top w:val="none" w:sz="0" w:space="0" w:color="auto"/>
            <w:left w:val="none" w:sz="0" w:space="0" w:color="auto"/>
            <w:bottom w:val="none" w:sz="0" w:space="0" w:color="auto"/>
            <w:right w:val="none" w:sz="0" w:space="0" w:color="auto"/>
          </w:divBdr>
        </w:div>
        <w:div w:id="976910436">
          <w:marLeft w:val="480"/>
          <w:marRight w:val="0"/>
          <w:marTop w:val="0"/>
          <w:marBottom w:val="0"/>
          <w:divBdr>
            <w:top w:val="none" w:sz="0" w:space="0" w:color="auto"/>
            <w:left w:val="none" w:sz="0" w:space="0" w:color="auto"/>
            <w:bottom w:val="none" w:sz="0" w:space="0" w:color="auto"/>
            <w:right w:val="none" w:sz="0" w:space="0" w:color="auto"/>
          </w:divBdr>
        </w:div>
        <w:div w:id="1493256250">
          <w:marLeft w:val="480"/>
          <w:marRight w:val="0"/>
          <w:marTop w:val="0"/>
          <w:marBottom w:val="0"/>
          <w:divBdr>
            <w:top w:val="none" w:sz="0" w:space="0" w:color="auto"/>
            <w:left w:val="none" w:sz="0" w:space="0" w:color="auto"/>
            <w:bottom w:val="none" w:sz="0" w:space="0" w:color="auto"/>
            <w:right w:val="none" w:sz="0" w:space="0" w:color="auto"/>
          </w:divBdr>
        </w:div>
        <w:div w:id="1729065850">
          <w:marLeft w:val="480"/>
          <w:marRight w:val="0"/>
          <w:marTop w:val="0"/>
          <w:marBottom w:val="0"/>
          <w:divBdr>
            <w:top w:val="none" w:sz="0" w:space="0" w:color="auto"/>
            <w:left w:val="none" w:sz="0" w:space="0" w:color="auto"/>
            <w:bottom w:val="none" w:sz="0" w:space="0" w:color="auto"/>
            <w:right w:val="none" w:sz="0" w:space="0" w:color="auto"/>
          </w:divBdr>
        </w:div>
        <w:div w:id="1501772753">
          <w:marLeft w:val="480"/>
          <w:marRight w:val="0"/>
          <w:marTop w:val="0"/>
          <w:marBottom w:val="0"/>
          <w:divBdr>
            <w:top w:val="none" w:sz="0" w:space="0" w:color="auto"/>
            <w:left w:val="none" w:sz="0" w:space="0" w:color="auto"/>
            <w:bottom w:val="none" w:sz="0" w:space="0" w:color="auto"/>
            <w:right w:val="none" w:sz="0" w:space="0" w:color="auto"/>
          </w:divBdr>
        </w:div>
        <w:div w:id="699403681">
          <w:marLeft w:val="480"/>
          <w:marRight w:val="0"/>
          <w:marTop w:val="0"/>
          <w:marBottom w:val="0"/>
          <w:divBdr>
            <w:top w:val="none" w:sz="0" w:space="0" w:color="auto"/>
            <w:left w:val="none" w:sz="0" w:space="0" w:color="auto"/>
            <w:bottom w:val="none" w:sz="0" w:space="0" w:color="auto"/>
            <w:right w:val="none" w:sz="0" w:space="0" w:color="auto"/>
          </w:divBdr>
        </w:div>
        <w:div w:id="1678580550">
          <w:marLeft w:val="480"/>
          <w:marRight w:val="0"/>
          <w:marTop w:val="0"/>
          <w:marBottom w:val="0"/>
          <w:divBdr>
            <w:top w:val="none" w:sz="0" w:space="0" w:color="auto"/>
            <w:left w:val="none" w:sz="0" w:space="0" w:color="auto"/>
            <w:bottom w:val="none" w:sz="0" w:space="0" w:color="auto"/>
            <w:right w:val="none" w:sz="0" w:space="0" w:color="auto"/>
          </w:divBdr>
        </w:div>
        <w:div w:id="1298877598">
          <w:marLeft w:val="480"/>
          <w:marRight w:val="0"/>
          <w:marTop w:val="0"/>
          <w:marBottom w:val="0"/>
          <w:divBdr>
            <w:top w:val="none" w:sz="0" w:space="0" w:color="auto"/>
            <w:left w:val="none" w:sz="0" w:space="0" w:color="auto"/>
            <w:bottom w:val="none" w:sz="0" w:space="0" w:color="auto"/>
            <w:right w:val="none" w:sz="0" w:space="0" w:color="auto"/>
          </w:divBdr>
        </w:div>
        <w:div w:id="1266419360">
          <w:marLeft w:val="480"/>
          <w:marRight w:val="0"/>
          <w:marTop w:val="0"/>
          <w:marBottom w:val="0"/>
          <w:divBdr>
            <w:top w:val="none" w:sz="0" w:space="0" w:color="auto"/>
            <w:left w:val="none" w:sz="0" w:space="0" w:color="auto"/>
            <w:bottom w:val="none" w:sz="0" w:space="0" w:color="auto"/>
            <w:right w:val="none" w:sz="0" w:space="0" w:color="auto"/>
          </w:divBdr>
        </w:div>
        <w:div w:id="2080249789">
          <w:marLeft w:val="480"/>
          <w:marRight w:val="0"/>
          <w:marTop w:val="0"/>
          <w:marBottom w:val="0"/>
          <w:divBdr>
            <w:top w:val="none" w:sz="0" w:space="0" w:color="auto"/>
            <w:left w:val="none" w:sz="0" w:space="0" w:color="auto"/>
            <w:bottom w:val="none" w:sz="0" w:space="0" w:color="auto"/>
            <w:right w:val="none" w:sz="0" w:space="0" w:color="auto"/>
          </w:divBdr>
        </w:div>
        <w:div w:id="1231694418">
          <w:marLeft w:val="480"/>
          <w:marRight w:val="0"/>
          <w:marTop w:val="0"/>
          <w:marBottom w:val="0"/>
          <w:divBdr>
            <w:top w:val="none" w:sz="0" w:space="0" w:color="auto"/>
            <w:left w:val="none" w:sz="0" w:space="0" w:color="auto"/>
            <w:bottom w:val="none" w:sz="0" w:space="0" w:color="auto"/>
            <w:right w:val="none" w:sz="0" w:space="0" w:color="auto"/>
          </w:divBdr>
        </w:div>
        <w:div w:id="1547445172">
          <w:marLeft w:val="480"/>
          <w:marRight w:val="0"/>
          <w:marTop w:val="0"/>
          <w:marBottom w:val="0"/>
          <w:divBdr>
            <w:top w:val="none" w:sz="0" w:space="0" w:color="auto"/>
            <w:left w:val="none" w:sz="0" w:space="0" w:color="auto"/>
            <w:bottom w:val="none" w:sz="0" w:space="0" w:color="auto"/>
            <w:right w:val="none" w:sz="0" w:space="0" w:color="auto"/>
          </w:divBdr>
        </w:div>
        <w:div w:id="1380402376">
          <w:marLeft w:val="480"/>
          <w:marRight w:val="0"/>
          <w:marTop w:val="0"/>
          <w:marBottom w:val="0"/>
          <w:divBdr>
            <w:top w:val="none" w:sz="0" w:space="0" w:color="auto"/>
            <w:left w:val="none" w:sz="0" w:space="0" w:color="auto"/>
            <w:bottom w:val="none" w:sz="0" w:space="0" w:color="auto"/>
            <w:right w:val="none" w:sz="0" w:space="0" w:color="auto"/>
          </w:divBdr>
        </w:div>
        <w:div w:id="966199316">
          <w:marLeft w:val="480"/>
          <w:marRight w:val="0"/>
          <w:marTop w:val="0"/>
          <w:marBottom w:val="0"/>
          <w:divBdr>
            <w:top w:val="none" w:sz="0" w:space="0" w:color="auto"/>
            <w:left w:val="none" w:sz="0" w:space="0" w:color="auto"/>
            <w:bottom w:val="none" w:sz="0" w:space="0" w:color="auto"/>
            <w:right w:val="none" w:sz="0" w:space="0" w:color="auto"/>
          </w:divBdr>
        </w:div>
        <w:div w:id="242184403">
          <w:marLeft w:val="480"/>
          <w:marRight w:val="0"/>
          <w:marTop w:val="0"/>
          <w:marBottom w:val="0"/>
          <w:divBdr>
            <w:top w:val="none" w:sz="0" w:space="0" w:color="auto"/>
            <w:left w:val="none" w:sz="0" w:space="0" w:color="auto"/>
            <w:bottom w:val="none" w:sz="0" w:space="0" w:color="auto"/>
            <w:right w:val="none" w:sz="0" w:space="0" w:color="auto"/>
          </w:divBdr>
        </w:div>
        <w:div w:id="23404063">
          <w:marLeft w:val="480"/>
          <w:marRight w:val="0"/>
          <w:marTop w:val="0"/>
          <w:marBottom w:val="0"/>
          <w:divBdr>
            <w:top w:val="none" w:sz="0" w:space="0" w:color="auto"/>
            <w:left w:val="none" w:sz="0" w:space="0" w:color="auto"/>
            <w:bottom w:val="none" w:sz="0" w:space="0" w:color="auto"/>
            <w:right w:val="none" w:sz="0" w:space="0" w:color="auto"/>
          </w:divBdr>
        </w:div>
        <w:div w:id="1675181061">
          <w:marLeft w:val="480"/>
          <w:marRight w:val="0"/>
          <w:marTop w:val="0"/>
          <w:marBottom w:val="0"/>
          <w:divBdr>
            <w:top w:val="none" w:sz="0" w:space="0" w:color="auto"/>
            <w:left w:val="none" w:sz="0" w:space="0" w:color="auto"/>
            <w:bottom w:val="none" w:sz="0" w:space="0" w:color="auto"/>
            <w:right w:val="none" w:sz="0" w:space="0" w:color="auto"/>
          </w:divBdr>
        </w:div>
        <w:div w:id="2141342138">
          <w:marLeft w:val="480"/>
          <w:marRight w:val="0"/>
          <w:marTop w:val="0"/>
          <w:marBottom w:val="0"/>
          <w:divBdr>
            <w:top w:val="none" w:sz="0" w:space="0" w:color="auto"/>
            <w:left w:val="none" w:sz="0" w:space="0" w:color="auto"/>
            <w:bottom w:val="none" w:sz="0" w:space="0" w:color="auto"/>
            <w:right w:val="none" w:sz="0" w:space="0" w:color="auto"/>
          </w:divBdr>
        </w:div>
        <w:div w:id="1355033971">
          <w:marLeft w:val="480"/>
          <w:marRight w:val="0"/>
          <w:marTop w:val="0"/>
          <w:marBottom w:val="0"/>
          <w:divBdr>
            <w:top w:val="none" w:sz="0" w:space="0" w:color="auto"/>
            <w:left w:val="none" w:sz="0" w:space="0" w:color="auto"/>
            <w:bottom w:val="none" w:sz="0" w:space="0" w:color="auto"/>
            <w:right w:val="none" w:sz="0" w:space="0" w:color="auto"/>
          </w:divBdr>
        </w:div>
        <w:div w:id="260992526">
          <w:marLeft w:val="480"/>
          <w:marRight w:val="0"/>
          <w:marTop w:val="0"/>
          <w:marBottom w:val="0"/>
          <w:divBdr>
            <w:top w:val="none" w:sz="0" w:space="0" w:color="auto"/>
            <w:left w:val="none" w:sz="0" w:space="0" w:color="auto"/>
            <w:bottom w:val="none" w:sz="0" w:space="0" w:color="auto"/>
            <w:right w:val="none" w:sz="0" w:space="0" w:color="auto"/>
          </w:divBdr>
        </w:div>
        <w:div w:id="1205292810">
          <w:marLeft w:val="480"/>
          <w:marRight w:val="0"/>
          <w:marTop w:val="0"/>
          <w:marBottom w:val="0"/>
          <w:divBdr>
            <w:top w:val="none" w:sz="0" w:space="0" w:color="auto"/>
            <w:left w:val="none" w:sz="0" w:space="0" w:color="auto"/>
            <w:bottom w:val="none" w:sz="0" w:space="0" w:color="auto"/>
            <w:right w:val="none" w:sz="0" w:space="0" w:color="auto"/>
          </w:divBdr>
        </w:div>
        <w:div w:id="1733504747">
          <w:marLeft w:val="480"/>
          <w:marRight w:val="0"/>
          <w:marTop w:val="0"/>
          <w:marBottom w:val="0"/>
          <w:divBdr>
            <w:top w:val="none" w:sz="0" w:space="0" w:color="auto"/>
            <w:left w:val="none" w:sz="0" w:space="0" w:color="auto"/>
            <w:bottom w:val="none" w:sz="0" w:space="0" w:color="auto"/>
            <w:right w:val="none" w:sz="0" w:space="0" w:color="auto"/>
          </w:divBdr>
        </w:div>
        <w:div w:id="1034622915">
          <w:marLeft w:val="480"/>
          <w:marRight w:val="0"/>
          <w:marTop w:val="0"/>
          <w:marBottom w:val="0"/>
          <w:divBdr>
            <w:top w:val="none" w:sz="0" w:space="0" w:color="auto"/>
            <w:left w:val="none" w:sz="0" w:space="0" w:color="auto"/>
            <w:bottom w:val="none" w:sz="0" w:space="0" w:color="auto"/>
            <w:right w:val="none" w:sz="0" w:space="0" w:color="auto"/>
          </w:divBdr>
        </w:div>
        <w:div w:id="170528099">
          <w:marLeft w:val="480"/>
          <w:marRight w:val="0"/>
          <w:marTop w:val="0"/>
          <w:marBottom w:val="0"/>
          <w:divBdr>
            <w:top w:val="none" w:sz="0" w:space="0" w:color="auto"/>
            <w:left w:val="none" w:sz="0" w:space="0" w:color="auto"/>
            <w:bottom w:val="none" w:sz="0" w:space="0" w:color="auto"/>
            <w:right w:val="none" w:sz="0" w:space="0" w:color="auto"/>
          </w:divBdr>
        </w:div>
        <w:div w:id="1110196783">
          <w:marLeft w:val="480"/>
          <w:marRight w:val="0"/>
          <w:marTop w:val="0"/>
          <w:marBottom w:val="0"/>
          <w:divBdr>
            <w:top w:val="none" w:sz="0" w:space="0" w:color="auto"/>
            <w:left w:val="none" w:sz="0" w:space="0" w:color="auto"/>
            <w:bottom w:val="none" w:sz="0" w:space="0" w:color="auto"/>
            <w:right w:val="none" w:sz="0" w:space="0" w:color="auto"/>
          </w:divBdr>
        </w:div>
        <w:div w:id="470291566">
          <w:marLeft w:val="480"/>
          <w:marRight w:val="0"/>
          <w:marTop w:val="0"/>
          <w:marBottom w:val="0"/>
          <w:divBdr>
            <w:top w:val="none" w:sz="0" w:space="0" w:color="auto"/>
            <w:left w:val="none" w:sz="0" w:space="0" w:color="auto"/>
            <w:bottom w:val="none" w:sz="0" w:space="0" w:color="auto"/>
            <w:right w:val="none" w:sz="0" w:space="0" w:color="auto"/>
          </w:divBdr>
        </w:div>
        <w:div w:id="1123964759">
          <w:marLeft w:val="480"/>
          <w:marRight w:val="0"/>
          <w:marTop w:val="0"/>
          <w:marBottom w:val="0"/>
          <w:divBdr>
            <w:top w:val="none" w:sz="0" w:space="0" w:color="auto"/>
            <w:left w:val="none" w:sz="0" w:space="0" w:color="auto"/>
            <w:bottom w:val="none" w:sz="0" w:space="0" w:color="auto"/>
            <w:right w:val="none" w:sz="0" w:space="0" w:color="auto"/>
          </w:divBdr>
        </w:div>
        <w:div w:id="1703554019">
          <w:marLeft w:val="480"/>
          <w:marRight w:val="0"/>
          <w:marTop w:val="0"/>
          <w:marBottom w:val="0"/>
          <w:divBdr>
            <w:top w:val="none" w:sz="0" w:space="0" w:color="auto"/>
            <w:left w:val="none" w:sz="0" w:space="0" w:color="auto"/>
            <w:bottom w:val="none" w:sz="0" w:space="0" w:color="auto"/>
            <w:right w:val="none" w:sz="0" w:space="0" w:color="auto"/>
          </w:divBdr>
        </w:div>
        <w:div w:id="34082378">
          <w:marLeft w:val="480"/>
          <w:marRight w:val="0"/>
          <w:marTop w:val="0"/>
          <w:marBottom w:val="0"/>
          <w:divBdr>
            <w:top w:val="none" w:sz="0" w:space="0" w:color="auto"/>
            <w:left w:val="none" w:sz="0" w:space="0" w:color="auto"/>
            <w:bottom w:val="none" w:sz="0" w:space="0" w:color="auto"/>
            <w:right w:val="none" w:sz="0" w:space="0" w:color="auto"/>
          </w:divBdr>
        </w:div>
        <w:div w:id="1199052901">
          <w:marLeft w:val="480"/>
          <w:marRight w:val="0"/>
          <w:marTop w:val="0"/>
          <w:marBottom w:val="0"/>
          <w:divBdr>
            <w:top w:val="none" w:sz="0" w:space="0" w:color="auto"/>
            <w:left w:val="none" w:sz="0" w:space="0" w:color="auto"/>
            <w:bottom w:val="none" w:sz="0" w:space="0" w:color="auto"/>
            <w:right w:val="none" w:sz="0" w:space="0" w:color="auto"/>
          </w:divBdr>
        </w:div>
        <w:div w:id="1231042451">
          <w:marLeft w:val="480"/>
          <w:marRight w:val="0"/>
          <w:marTop w:val="0"/>
          <w:marBottom w:val="0"/>
          <w:divBdr>
            <w:top w:val="none" w:sz="0" w:space="0" w:color="auto"/>
            <w:left w:val="none" w:sz="0" w:space="0" w:color="auto"/>
            <w:bottom w:val="none" w:sz="0" w:space="0" w:color="auto"/>
            <w:right w:val="none" w:sz="0" w:space="0" w:color="auto"/>
          </w:divBdr>
        </w:div>
        <w:div w:id="1117605296">
          <w:marLeft w:val="480"/>
          <w:marRight w:val="0"/>
          <w:marTop w:val="0"/>
          <w:marBottom w:val="0"/>
          <w:divBdr>
            <w:top w:val="none" w:sz="0" w:space="0" w:color="auto"/>
            <w:left w:val="none" w:sz="0" w:space="0" w:color="auto"/>
            <w:bottom w:val="none" w:sz="0" w:space="0" w:color="auto"/>
            <w:right w:val="none" w:sz="0" w:space="0" w:color="auto"/>
          </w:divBdr>
        </w:div>
        <w:div w:id="1198547256">
          <w:marLeft w:val="480"/>
          <w:marRight w:val="0"/>
          <w:marTop w:val="0"/>
          <w:marBottom w:val="0"/>
          <w:divBdr>
            <w:top w:val="none" w:sz="0" w:space="0" w:color="auto"/>
            <w:left w:val="none" w:sz="0" w:space="0" w:color="auto"/>
            <w:bottom w:val="none" w:sz="0" w:space="0" w:color="auto"/>
            <w:right w:val="none" w:sz="0" w:space="0" w:color="auto"/>
          </w:divBdr>
        </w:div>
        <w:div w:id="1421830012">
          <w:marLeft w:val="480"/>
          <w:marRight w:val="0"/>
          <w:marTop w:val="0"/>
          <w:marBottom w:val="0"/>
          <w:divBdr>
            <w:top w:val="none" w:sz="0" w:space="0" w:color="auto"/>
            <w:left w:val="none" w:sz="0" w:space="0" w:color="auto"/>
            <w:bottom w:val="none" w:sz="0" w:space="0" w:color="auto"/>
            <w:right w:val="none" w:sz="0" w:space="0" w:color="auto"/>
          </w:divBdr>
        </w:div>
        <w:div w:id="1822233181">
          <w:marLeft w:val="480"/>
          <w:marRight w:val="0"/>
          <w:marTop w:val="0"/>
          <w:marBottom w:val="0"/>
          <w:divBdr>
            <w:top w:val="none" w:sz="0" w:space="0" w:color="auto"/>
            <w:left w:val="none" w:sz="0" w:space="0" w:color="auto"/>
            <w:bottom w:val="none" w:sz="0" w:space="0" w:color="auto"/>
            <w:right w:val="none" w:sz="0" w:space="0" w:color="auto"/>
          </w:divBdr>
        </w:div>
        <w:div w:id="2069642997">
          <w:marLeft w:val="480"/>
          <w:marRight w:val="0"/>
          <w:marTop w:val="0"/>
          <w:marBottom w:val="0"/>
          <w:divBdr>
            <w:top w:val="none" w:sz="0" w:space="0" w:color="auto"/>
            <w:left w:val="none" w:sz="0" w:space="0" w:color="auto"/>
            <w:bottom w:val="none" w:sz="0" w:space="0" w:color="auto"/>
            <w:right w:val="none" w:sz="0" w:space="0" w:color="auto"/>
          </w:divBdr>
        </w:div>
        <w:div w:id="1933737162">
          <w:marLeft w:val="480"/>
          <w:marRight w:val="0"/>
          <w:marTop w:val="0"/>
          <w:marBottom w:val="0"/>
          <w:divBdr>
            <w:top w:val="none" w:sz="0" w:space="0" w:color="auto"/>
            <w:left w:val="none" w:sz="0" w:space="0" w:color="auto"/>
            <w:bottom w:val="none" w:sz="0" w:space="0" w:color="auto"/>
            <w:right w:val="none" w:sz="0" w:space="0" w:color="auto"/>
          </w:divBdr>
        </w:div>
        <w:div w:id="312221110">
          <w:marLeft w:val="480"/>
          <w:marRight w:val="0"/>
          <w:marTop w:val="0"/>
          <w:marBottom w:val="0"/>
          <w:divBdr>
            <w:top w:val="none" w:sz="0" w:space="0" w:color="auto"/>
            <w:left w:val="none" w:sz="0" w:space="0" w:color="auto"/>
            <w:bottom w:val="none" w:sz="0" w:space="0" w:color="auto"/>
            <w:right w:val="none" w:sz="0" w:space="0" w:color="auto"/>
          </w:divBdr>
        </w:div>
        <w:div w:id="1259487066">
          <w:marLeft w:val="480"/>
          <w:marRight w:val="0"/>
          <w:marTop w:val="0"/>
          <w:marBottom w:val="0"/>
          <w:divBdr>
            <w:top w:val="none" w:sz="0" w:space="0" w:color="auto"/>
            <w:left w:val="none" w:sz="0" w:space="0" w:color="auto"/>
            <w:bottom w:val="none" w:sz="0" w:space="0" w:color="auto"/>
            <w:right w:val="none" w:sz="0" w:space="0" w:color="auto"/>
          </w:divBdr>
        </w:div>
        <w:div w:id="1851024807">
          <w:marLeft w:val="480"/>
          <w:marRight w:val="0"/>
          <w:marTop w:val="0"/>
          <w:marBottom w:val="0"/>
          <w:divBdr>
            <w:top w:val="none" w:sz="0" w:space="0" w:color="auto"/>
            <w:left w:val="none" w:sz="0" w:space="0" w:color="auto"/>
            <w:bottom w:val="none" w:sz="0" w:space="0" w:color="auto"/>
            <w:right w:val="none" w:sz="0" w:space="0" w:color="auto"/>
          </w:divBdr>
        </w:div>
        <w:div w:id="1159611166">
          <w:marLeft w:val="480"/>
          <w:marRight w:val="0"/>
          <w:marTop w:val="0"/>
          <w:marBottom w:val="0"/>
          <w:divBdr>
            <w:top w:val="none" w:sz="0" w:space="0" w:color="auto"/>
            <w:left w:val="none" w:sz="0" w:space="0" w:color="auto"/>
            <w:bottom w:val="none" w:sz="0" w:space="0" w:color="auto"/>
            <w:right w:val="none" w:sz="0" w:space="0" w:color="auto"/>
          </w:divBdr>
        </w:div>
        <w:div w:id="759637536">
          <w:marLeft w:val="480"/>
          <w:marRight w:val="0"/>
          <w:marTop w:val="0"/>
          <w:marBottom w:val="0"/>
          <w:divBdr>
            <w:top w:val="none" w:sz="0" w:space="0" w:color="auto"/>
            <w:left w:val="none" w:sz="0" w:space="0" w:color="auto"/>
            <w:bottom w:val="none" w:sz="0" w:space="0" w:color="auto"/>
            <w:right w:val="none" w:sz="0" w:space="0" w:color="auto"/>
          </w:divBdr>
        </w:div>
        <w:div w:id="523985539">
          <w:marLeft w:val="480"/>
          <w:marRight w:val="0"/>
          <w:marTop w:val="0"/>
          <w:marBottom w:val="0"/>
          <w:divBdr>
            <w:top w:val="none" w:sz="0" w:space="0" w:color="auto"/>
            <w:left w:val="none" w:sz="0" w:space="0" w:color="auto"/>
            <w:bottom w:val="none" w:sz="0" w:space="0" w:color="auto"/>
            <w:right w:val="none" w:sz="0" w:space="0" w:color="auto"/>
          </w:divBdr>
        </w:div>
        <w:div w:id="2054183590">
          <w:marLeft w:val="480"/>
          <w:marRight w:val="0"/>
          <w:marTop w:val="0"/>
          <w:marBottom w:val="0"/>
          <w:divBdr>
            <w:top w:val="none" w:sz="0" w:space="0" w:color="auto"/>
            <w:left w:val="none" w:sz="0" w:space="0" w:color="auto"/>
            <w:bottom w:val="none" w:sz="0" w:space="0" w:color="auto"/>
            <w:right w:val="none" w:sz="0" w:space="0" w:color="auto"/>
          </w:divBdr>
        </w:div>
        <w:div w:id="952400975">
          <w:marLeft w:val="480"/>
          <w:marRight w:val="0"/>
          <w:marTop w:val="0"/>
          <w:marBottom w:val="0"/>
          <w:divBdr>
            <w:top w:val="none" w:sz="0" w:space="0" w:color="auto"/>
            <w:left w:val="none" w:sz="0" w:space="0" w:color="auto"/>
            <w:bottom w:val="none" w:sz="0" w:space="0" w:color="auto"/>
            <w:right w:val="none" w:sz="0" w:space="0" w:color="auto"/>
          </w:divBdr>
        </w:div>
        <w:div w:id="1424910154">
          <w:marLeft w:val="480"/>
          <w:marRight w:val="0"/>
          <w:marTop w:val="0"/>
          <w:marBottom w:val="0"/>
          <w:divBdr>
            <w:top w:val="none" w:sz="0" w:space="0" w:color="auto"/>
            <w:left w:val="none" w:sz="0" w:space="0" w:color="auto"/>
            <w:bottom w:val="none" w:sz="0" w:space="0" w:color="auto"/>
            <w:right w:val="none" w:sz="0" w:space="0" w:color="auto"/>
          </w:divBdr>
        </w:div>
        <w:div w:id="1794907645">
          <w:marLeft w:val="480"/>
          <w:marRight w:val="0"/>
          <w:marTop w:val="0"/>
          <w:marBottom w:val="0"/>
          <w:divBdr>
            <w:top w:val="none" w:sz="0" w:space="0" w:color="auto"/>
            <w:left w:val="none" w:sz="0" w:space="0" w:color="auto"/>
            <w:bottom w:val="none" w:sz="0" w:space="0" w:color="auto"/>
            <w:right w:val="none" w:sz="0" w:space="0" w:color="auto"/>
          </w:divBdr>
        </w:div>
        <w:div w:id="1939023345">
          <w:marLeft w:val="480"/>
          <w:marRight w:val="0"/>
          <w:marTop w:val="0"/>
          <w:marBottom w:val="0"/>
          <w:divBdr>
            <w:top w:val="none" w:sz="0" w:space="0" w:color="auto"/>
            <w:left w:val="none" w:sz="0" w:space="0" w:color="auto"/>
            <w:bottom w:val="none" w:sz="0" w:space="0" w:color="auto"/>
            <w:right w:val="none" w:sz="0" w:space="0" w:color="auto"/>
          </w:divBdr>
        </w:div>
        <w:div w:id="449976716">
          <w:marLeft w:val="480"/>
          <w:marRight w:val="0"/>
          <w:marTop w:val="0"/>
          <w:marBottom w:val="0"/>
          <w:divBdr>
            <w:top w:val="none" w:sz="0" w:space="0" w:color="auto"/>
            <w:left w:val="none" w:sz="0" w:space="0" w:color="auto"/>
            <w:bottom w:val="none" w:sz="0" w:space="0" w:color="auto"/>
            <w:right w:val="none" w:sz="0" w:space="0" w:color="auto"/>
          </w:divBdr>
        </w:div>
        <w:div w:id="1413500843">
          <w:marLeft w:val="480"/>
          <w:marRight w:val="0"/>
          <w:marTop w:val="0"/>
          <w:marBottom w:val="0"/>
          <w:divBdr>
            <w:top w:val="none" w:sz="0" w:space="0" w:color="auto"/>
            <w:left w:val="none" w:sz="0" w:space="0" w:color="auto"/>
            <w:bottom w:val="none" w:sz="0" w:space="0" w:color="auto"/>
            <w:right w:val="none" w:sz="0" w:space="0" w:color="auto"/>
          </w:divBdr>
        </w:div>
        <w:div w:id="1038165246">
          <w:marLeft w:val="480"/>
          <w:marRight w:val="0"/>
          <w:marTop w:val="0"/>
          <w:marBottom w:val="0"/>
          <w:divBdr>
            <w:top w:val="none" w:sz="0" w:space="0" w:color="auto"/>
            <w:left w:val="none" w:sz="0" w:space="0" w:color="auto"/>
            <w:bottom w:val="none" w:sz="0" w:space="0" w:color="auto"/>
            <w:right w:val="none" w:sz="0" w:space="0" w:color="auto"/>
          </w:divBdr>
        </w:div>
        <w:div w:id="359011339">
          <w:marLeft w:val="480"/>
          <w:marRight w:val="0"/>
          <w:marTop w:val="0"/>
          <w:marBottom w:val="0"/>
          <w:divBdr>
            <w:top w:val="none" w:sz="0" w:space="0" w:color="auto"/>
            <w:left w:val="none" w:sz="0" w:space="0" w:color="auto"/>
            <w:bottom w:val="none" w:sz="0" w:space="0" w:color="auto"/>
            <w:right w:val="none" w:sz="0" w:space="0" w:color="auto"/>
          </w:divBdr>
        </w:div>
        <w:div w:id="463277229">
          <w:marLeft w:val="480"/>
          <w:marRight w:val="0"/>
          <w:marTop w:val="0"/>
          <w:marBottom w:val="0"/>
          <w:divBdr>
            <w:top w:val="none" w:sz="0" w:space="0" w:color="auto"/>
            <w:left w:val="none" w:sz="0" w:space="0" w:color="auto"/>
            <w:bottom w:val="none" w:sz="0" w:space="0" w:color="auto"/>
            <w:right w:val="none" w:sz="0" w:space="0" w:color="auto"/>
          </w:divBdr>
        </w:div>
        <w:div w:id="1667318558">
          <w:marLeft w:val="480"/>
          <w:marRight w:val="0"/>
          <w:marTop w:val="0"/>
          <w:marBottom w:val="0"/>
          <w:divBdr>
            <w:top w:val="none" w:sz="0" w:space="0" w:color="auto"/>
            <w:left w:val="none" w:sz="0" w:space="0" w:color="auto"/>
            <w:bottom w:val="none" w:sz="0" w:space="0" w:color="auto"/>
            <w:right w:val="none" w:sz="0" w:space="0" w:color="auto"/>
          </w:divBdr>
        </w:div>
        <w:div w:id="397942076">
          <w:marLeft w:val="480"/>
          <w:marRight w:val="0"/>
          <w:marTop w:val="0"/>
          <w:marBottom w:val="0"/>
          <w:divBdr>
            <w:top w:val="none" w:sz="0" w:space="0" w:color="auto"/>
            <w:left w:val="none" w:sz="0" w:space="0" w:color="auto"/>
            <w:bottom w:val="none" w:sz="0" w:space="0" w:color="auto"/>
            <w:right w:val="none" w:sz="0" w:space="0" w:color="auto"/>
          </w:divBdr>
        </w:div>
        <w:div w:id="612326636">
          <w:marLeft w:val="480"/>
          <w:marRight w:val="0"/>
          <w:marTop w:val="0"/>
          <w:marBottom w:val="0"/>
          <w:divBdr>
            <w:top w:val="none" w:sz="0" w:space="0" w:color="auto"/>
            <w:left w:val="none" w:sz="0" w:space="0" w:color="auto"/>
            <w:bottom w:val="none" w:sz="0" w:space="0" w:color="auto"/>
            <w:right w:val="none" w:sz="0" w:space="0" w:color="auto"/>
          </w:divBdr>
        </w:div>
        <w:div w:id="1415080204">
          <w:marLeft w:val="480"/>
          <w:marRight w:val="0"/>
          <w:marTop w:val="0"/>
          <w:marBottom w:val="0"/>
          <w:divBdr>
            <w:top w:val="none" w:sz="0" w:space="0" w:color="auto"/>
            <w:left w:val="none" w:sz="0" w:space="0" w:color="auto"/>
            <w:bottom w:val="none" w:sz="0" w:space="0" w:color="auto"/>
            <w:right w:val="none" w:sz="0" w:space="0" w:color="auto"/>
          </w:divBdr>
        </w:div>
        <w:div w:id="932319471">
          <w:marLeft w:val="480"/>
          <w:marRight w:val="0"/>
          <w:marTop w:val="0"/>
          <w:marBottom w:val="0"/>
          <w:divBdr>
            <w:top w:val="none" w:sz="0" w:space="0" w:color="auto"/>
            <w:left w:val="none" w:sz="0" w:space="0" w:color="auto"/>
            <w:bottom w:val="none" w:sz="0" w:space="0" w:color="auto"/>
            <w:right w:val="none" w:sz="0" w:space="0" w:color="auto"/>
          </w:divBdr>
        </w:div>
        <w:div w:id="2003848475">
          <w:marLeft w:val="480"/>
          <w:marRight w:val="0"/>
          <w:marTop w:val="0"/>
          <w:marBottom w:val="0"/>
          <w:divBdr>
            <w:top w:val="none" w:sz="0" w:space="0" w:color="auto"/>
            <w:left w:val="none" w:sz="0" w:space="0" w:color="auto"/>
            <w:bottom w:val="none" w:sz="0" w:space="0" w:color="auto"/>
            <w:right w:val="none" w:sz="0" w:space="0" w:color="auto"/>
          </w:divBdr>
        </w:div>
        <w:div w:id="560213354">
          <w:marLeft w:val="480"/>
          <w:marRight w:val="0"/>
          <w:marTop w:val="0"/>
          <w:marBottom w:val="0"/>
          <w:divBdr>
            <w:top w:val="none" w:sz="0" w:space="0" w:color="auto"/>
            <w:left w:val="none" w:sz="0" w:space="0" w:color="auto"/>
            <w:bottom w:val="none" w:sz="0" w:space="0" w:color="auto"/>
            <w:right w:val="none" w:sz="0" w:space="0" w:color="auto"/>
          </w:divBdr>
        </w:div>
        <w:div w:id="742139352">
          <w:marLeft w:val="480"/>
          <w:marRight w:val="0"/>
          <w:marTop w:val="0"/>
          <w:marBottom w:val="0"/>
          <w:divBdr>
            <w:top w:val="none" w:sz="0" w:space="0" w:color="auto"/>
            <w:left w:val="none" w:sz="0" w:space="0" w:color="auto"/>
            <w:bottom w:val="none" w:sz="0" w:space="0" w:color="auto"/>
            <w:right w:val="none" w:sz="0" w:space="0" w:color="auto"/>
          </w:divBdr>
        </w:div>
        <w:div w:id="1213271047">
          <w:marLeft w:val="480"/>
          <w:marRight w:val="0"/>
          <w:marTop w:val="0"/>
          <w:marBottom w:val="0"/>
          <w:divBdr>
            <w:top w:val="none" w:sz="0" w:space="0" w:color="auto"/>
            <w:left w:val="none" w:sz="0" w:space="0" w:color="auto"/>
            <w:bottom w:val="none" w:sz="0" w:space="0" w:color="auto"/>
            <w:right w:val="none" w:sz="0" w:space="0" w:color="auto"/>
          </w:divBdr>
        </w:div>
        <w:div w:id="695155497">
          <w:marLeft w:val="480"/>
          <w:marRight w:val="0"/>
          <w:marTop w:val="0"/>
          <w:marBottom w:val="0"/>
          <w:divBdr>
            <w:top w:val="none" w:sz="0" w:space="0" w:color="auto"/>
            <w:left w:val="none" w:sz="0" w:space="0" w:color="auto"/>
            <w:bottom w:val="none" w:sz="0" w:space="0" w:color="auto"/>
            <w:right w:val="none" w:sz="0" w:space="0" w:color="auto"/>
          </w:divBdr>
        </w:div>
        <w:div w:id="298851569">
          <w:marLeft w:val="480"/>
          <w:marRight w:val="0"/>
          <w:marTop w:val="0"/>
          <w:marBottom w:val="0"/>
          <w:divBdr>
            <w:top w:val="none" w:sz="0" w:space="0" w:color="auto"/>
            <w:left w:val="none" w:sz="0" w:space="0" w:color="auto"/>
            <w:bottom w:val="none" w:sz="0" w:space="0" w:color="auto"/>
            <w:right w:val="none" w:sz="0" w:space="0" w:color="auto"/>
          </w:divBdr>
        </w:div>
        <w:div w:id="565536363">
          <w:marLeft w:val="480"/>
          <w:marRight w:val="0"/>
          <w:marTop w:val="0"/>
          <w:marBottom w:val="0"/>
          <w:divBdr>
            <w:top w:val="none" w:sz="0" w:space="0" w:color="auto"/>
            <w:left w:val="none" w:sz="0" w:space="0" w:color="auto"/>
            <w:bottom w:val="none" w:sz="0" w:space="0" w:color="auto"/>
            <w:right w:val="none" w:sz="0" w:space="0" w:color="auto"/>
          </w:divBdr>
        </w:div>
        <w:div w:id="2056543386">
          <w:marLeft w:val="480"/>
          <w:marRight w:val="0"/>
          <w:marTop w:val="0"/>
          <w:marBottom w:val="0"/>
          <w:divBdr>
            <w:top w:val="none" w:sz="0" w:space="0" w:color="auto"/>
            <w:left w:val="none" w:sz="0" w:space="0" w:color="auto"/>
            <w:bottom w:val="none" w:sz="0" w:space="0" w:color="auto"/>
            <w:right w:val="none" w:sz="0" w:space="0" w:color="auto"/>
          </w:divBdr>
        </w:div>
        <w:div w:id="208303246">
          <w:marLeft w:val="480"/>
          <w:marRight w:val="0"/>
          <w:marTop w:val="0"/>
          <w:marBottom w:val="0"/>
          <w:divBdr>
            <w:top w:val="none" w:sz="0" w:space="0" w:color="auto"/>
            <w:left w:val="none" w:sz="0" w:space="0" w:color="auto"/>
            <w:bottom w:val="none" w:sz="0" w:space="0" w:color="auto"/>
            <w:right w:val="none" w:sz="0" w:space="0" w:color="auto"/>
          </w:divBdr>
        </w:div>
        <w:div w:id="1552881326">
          <w:marLeft w:val="480"/>
          <w:marRight w:val="0"/>
          <w:marTop w:val="0"/>
          <w:marBottom w:val="0"/>
          <w:divBdr>
            <w:top w:val="none" w:sz="0" w:space="0" w:color="auto"/>
            <w:left w:val="none" w:sz="0" w:space="0" w:color="auto"/>
            <w:bottom w:val="none" w:sz="0" w:space="0" w:color="auto"/>
            <w:right w:val="none" w:sz="0" w:space="0" w:color="auto"/>
          </w:divBdr>
        </w:div>
        <w:div w:id="1379893168">
          <w:marLeft w:val="480"/>
          <w:marRight w:val="0"/>
          <w:marTop w:val="0"/>
          <w:marBottom w:val="0"/>
          <w:divBdr>
            <w:top w:val="none" w:sz="0" w:space="0" w:color="auto"/>
            <w:left w:val="none" w:sz="0" w:space="0" w:color="auto"/>
            <w:bottom w:val="none" w:sz="0" w:space="0" w:color="auto"/>
            <w:right w:val="none" w:sz="0" w:space="0" w:color="auto"/>
          </w:divBdr>
        </w:div>
        <w:div w:id="1843279329">
          <w:marLeft w:val="480"/>
          <w:marRight w:val="0"/>
          <w:marTop w:val="0"/>
          <w:marBottom w:val="0"/>
          <w:divBdr>
            <w:top w:val="none" w:sz="0" w:space="0" w:color="auto"/>
            <w:left w:val="none" w:sz="0" w:space="0" w:color="auto"/>
            <w:bottom w:val="none" w:sz="0" w:space="0" w:color="auto"/>
            <w:right w:val="none" w:sz="0" w:space="0" w:color="auto"/>
          </w:divBdr>
        </w:div>
        <w:div w:id="1772236662">
          <w:marLeft w:val="480"/>
          <w:marRight w:val="0"/>
          <w:marTop w:val="0"/>
          <w:marBottom w:val="0"/>
          <w:divBdr>
            <w:top w:val="none" w:sz="0" w:space="0" w:color="auto"/>
            <w:left w:val="none" w:sz="0" w:space="0" w:color="auto"/>
            <w:bottom w:val="none" w:sz="0" w:space="0" w:color="auto"/>
            <w:right w:val="none" w:sz="0" w:space="0" w:color="auto"/>
          </w:divBdr>
        </w:div>
        <w:div w:id="102961930">
          <w:marLeft w:val="480"/>
          <w:marRight w:val="0"/>
          <w:marTop w:val="0"/>
          <w:marBottom w:val="0"/>
          <w:divBdr>
            <w:top w:val="none" w:sz="0" w:space="0" w:color="auto"/>
            <w:left w:val="none" w:sz="0" w:space="0" w:color="auto"/>
            <w:bottom w:val="none" w:sz="0" w:space="0" w:color="auto"/>
            <w:right w:val="none" w:sz="0" w:space="0" w:color="auto"/>
          </w:divBdr>
        </w:div>
        <w:div w:id="575356446">
          <w:marLeft w:val="480"/>
          <w:marRight w:val="0"/>
          <w:marTop w:val="0"/>
          <w:marBottom w:val="0"/>
          <w:divBdr>
            <w:top w:val="none" w:sz="0" w:space="0" w:color="auto"/>
            <w:left w:val="none" w:sz="0" w:space="0" w:color="auto"/>
            <w:bottom w:val="none" w:sz="0" w:space="0" w:color="auto"/>
            <w:right w:val="none" w:sz="0" w:space="0" w:color="auto"/>
          </w:divBdr>
        </w:div>
        <w:div w:id="319306650">
          <w:marLeft w:val="480"/>
          <w:marRight w:val="0"/>
          <w:marTop w:val="0"/>
          <w:marBottom w:val="0"/>
          <w:divBdr>
            <w:top w:val="none" w:sz="0" w:space="0" w:color="auto"/>
            <w:left w:val="none" w:sz="0" w:space="0" w:color="auto"/>
            <w:bottom w:val="none" w:sz="0" w:space="0" w:color="auto"/>
            <w:right w:val="none" w:sz="0" w:space="0" w:color="auto"/>
          </w:divBdr>
        </w:div>
        <w:div w:id="1034384042">
          <w:marLeft w:val="480"/>
          <w:marRight w:val="0"/>
          <w:marTop w:val="0"/>
          <w:marBottom w:val="0"/>
          <w:divBdr>
            <w:top w:val="none" w:sz="0" w:space="0" w:color="auto"/>
            <w:left w:val="none" w:sz="0" w:space="0" w:color="auto"/>
            <w:bottom w:val="none" w:sz="0" w:space="0" w:color="auto"/>
            <w:right w:val="none" w:sz="0" w:space="0" w:color="auto"/>
          </w:divBdr>
        </w:div>
        <w:div w:id="1969700580">
          <w:marLeft w:val="480"/>
          <w:marRight w:val="0"/>
          <w:marTop w:val="0"/>
          <w:marBottom w:val="0"/>
          <w:divBdr>
            <w:top w:val="none" w:sz="0" w:space="0" w:color="auto"/>
            <w:left w:val="none" w:sz="0" w:space="0" w:color="auto"/>
            <w:bottom w:val="none" w:sz="0" w:space="0" w:color="auto"/>
            <w:right w:val="none" w:sz="0" w:space="0" w:color="auto"/>
          </w:divBdr>
        </w:div>
        <w:div w:id="641664115">
          <w:marLeft w:val="480"/>
          <w:marRight w:val="0"/>
          <w:marTop w:val="0"/>
          <w:marBottom w:val="0"/>
          <w:divBdr>
            <w:top w:val="none" w:sz="0" w:space="0" w:color="auto"/>
            <w:left w:val="none" w:sz="0" w:space="0" w:color="auto"/>
            <w:bottom w:val="none" w:sz="0" w:space="0" w:color="auto"/>
            <w:right w:val="none" w:sz="0" w:space="0" w:color="auto"/>
          </w:divBdr>
        </w:div>
        <w:div w:id="1851988799">
          <w:marLeft w:val="480"/>
          <w:marRight w:val="0"/>
          <w:marTop w:val="0"/>
          <w:marBottom w:val="0"/>
          <w:divBdr>
            <w:top w:val="none" w:sz="0" w:space="0" w:color="auto"/>
            <w:left w:val="none" w:sz="0" w:space="0" w:color="auto"/>
            <w:bottom w:val="none" w:sz="0" w:space="0" w:color="auto"/>
            <w:right w:val="none" w:sz="0" w:space="0" w:color="auto"/>
          </w:divBdr>
        </w:div>
        <w:div w:id="257519981">
          <w:marLeft w:val="480"/>
          <w:marRight w:val="0"/>
          <w:marTop w:val="0"/>
          <w:marBottom w:val="0"/>
          <w:divBdr>
            <w:top w:val="none" w:sz="0" w:space="0" w:color="auto"/>
            <w:left w:val="none" w:sz="0" w:space="0" w:color="auto"/>
            <w:bottom w:val="none" w:sz="0" w:space="0" w:color="auto"/>
            <w:right w:val="none" w:sz="0" w:space="0" w:color="auto"/>
          </w:divBdr>
        </w:div>
        <w:div w:id="1255675923">
          <w:marLeft w:val="480"/>
          <w:marRight w:val="0"/>
          <w:marTop w:val="0"/>
          <w:marBottom w:val="0"/>
          <w:divBdr>
            <w:top w:val="none" w:sz="0" w:space="0" w:color="auto"/>
            <w:left w:val="none" w:sz="0" w:space="0" w:color="auto"/>
            <w:bottom w:val="none" w:sz="0" w:space="0" w:color="auto"/>
            <w:right w:val="none" w:sz="0" w:space="0" w:color="auto"/>
          </w:divBdr>
        </w:div>
        <w:div w:id="554658762">
          <w:marLeft w:val="480"/>
          <w:marRight w:val="0"/>
          <w:marTop w:val="0"/>
          <w:marBottom w:val="0"/>
          <w:divBdr>
            <w:top w:val="none" w:sz="0" w:space="0" w:color="auto"/>
            <w:left w:val="none" w:sz="0" w:space="0" w:color="auto"/>
            <w:bottom w:val="none" w:sz="0" w:space="0" w:color="auto"/>
            <w:right w:val="none" w:sz="0" w:space="0" w:color="auto"/>
          </w:divBdr>
        </w:div>
        <w:div w:id="743255851">
          <w:marLeft w:val="480"/>
          <w:marRight w:val="0"/>
          <w:marTop w:val="0"/>
          <w:marBottom w:val="0"/>
          <w:divBdr>
            <w:top w:val="none" w:sz="0" w:space="0" w:color="auto"/>
            <w:left w:val="none" w:sz="0" w:space="0" w:color="auto"/>
            <w:bottom w:val="none" w:sz="0" w:space="0" w:color="auto"/>
            <w:right w:val="none" w:sz="0" w:space="0" w:color="auto"/>
          </w:divBdr>
        </w:div>
      </w:divsChild>
    </w:div>
    <w:div w:id="1086077106">
      <w:bodyDiv w:val="1"/>
      <w:marLeft w:val="0"/>
      <w:marRight w:val="0"/>
      <w:marTop w:val="0"/>
      <w:marBottom w:val="0"/>
      <w:divBdr>
        <w:top w:val="none" w:sz="0" w:space="0" w:color="auto"/>
        <w:left w:val="none" w:sz="0" w:space="0" w:color="auto"/>
        <w:bottom w:val="none" w:sz="0" w:space="0" w:color="auto"/>
        <w:right w:val="none" w:sz="0" w:space="0" w:color="auto"/>
      </w:divBdr>
    </w:div>
    <w:div w:id="1090464669">
      <w:bodyDiv w:val="1"/>
      <w:marLeft w:val="0"/>
      <w:marRight w:val="0"/>
      <w:marTop w:val="0"/>
      <w:marBottom w:val="0"/>
      <w:divBdr>
        <w:top w:val="none" w:sz="0" w:space="0" w:color="auto"/>
        <w:left w:val="none" w:sz="0" w:space="0" w:color="auto"/>
        <w:bottom w:val="none" w:sz="0" w:space="0" w:color="auto"/>
        <w:right w:val="none" w:sz="0" w:space="0" w:color="auto"/>
      </w:divBdr>
    </w:div>
    <w:div w:id="1090468112">
      <w:bodyDiv w:val="1"/>
      <w:marLeft w:val="0"/>
      <w:marRight w:val="0"/>
      <w:marTop w:val="0"/>
      <w:marBottom w:val="0"/>
      <w:divBdr>
        <w:top w:val="none" w:sz="0" w:space="0" w:color="auto"/>
        <w:left w:val="none" w:sz="0" w:space="0" w:color="auto"/>
        <w:bottom w:val="none" w:sz="0" w:space="0" w:color="auto"/>
        <w:right w:val="none" w:sz="0" w:space="0" w:color="auto"/>
      </w:divBdr>
      <w:divsChild>
        <w:div w:id="1140999899">
          <w:marLeft w:val="480"/>
          <w:marRight w:val="0"/>
          <w:marTop w:val="0"/>
          <w:marBottom w:val="0"/>
          <w:divBdr>
            <w:top w:val="none" w:sz="0" w:space="0" w:color="auto"/>
            <w:left w:val="none" w:sz="0" w:space="0" w:color="auto"/>
            <w:bottom w:val="none" w:sz="0" w:space="0" w:color="auto"/>
            <w:right w:val="none" w:sz="0" w:space="0" w:color="auto"/>
          </w:divBdr>
        </w:div>
        <w:div w:id="1532062344">
          <w:marLeft w:val="480"/>
          <w:marRight w:val="0"/>
          <w:marTop w:val="0"/>
          <w:marBottom w:val="0"/>
          <w:divBdr>
            <w:top w:val="none" w:sz="0" w:space="0" w:color="auto"/>
            <w:left w:val="none" w:sz="0" w:space="0" w:color="auto"/>
            <w:bottom w:val="none" w:sz="0" w:space="0" w:color="auto"/>
            <w:right w:val="none" w:sz="0" w:space="0" w:color="auto"/>
          </w:divBdr>
        </w:div>
        <w:div w:id="1376152282">
          <w:marLeft w:val="480"/>
          <w:marRight w:val="0"/>
          <w:marTop w:val="0"/>
          <w:marBottom w:val="0"/>
          <w:divBdr>
            <w:top w:val="none" w:sz="0" w:space="0" w:color="auto"/>
            <w:left w:val="none" w:sz="0" w:space="0" w:color="auto"/>
            <w:bottom w:val="none" w:sz="0" w:space="0" w:color="auto"/>
            <w:right w:val="none" w:sz="0" w:space="0" w:color="auto"/>
          </w:divBdr>
        </w:div>
        <w:div w:id="1107625335">
          <w:marLeft w:val="480"/>
          <w:marRight w:val="0"/>
          <w:marTop w:val="0"/>
          <w:marBottom w:val="0"/>
          <w:divBdr>
            <w:top w:val="none" w:sz="0" w:space="0" w:color="auto"/>
            <w:left w:val="none" w:sz="0" w:space="0" w:color="auto"/>
            <w:bottom w:val="none" w:sz="0" w:space="0" w:color="auto"/>
            <w:right w:val="none" w:sz="0" w:space="0" w:color="auto"/>
          </w:divBdr>
        </w:div>
        <w:div w:id="91558612">
          <w:marLeft w:val="480"/>
          <w:marRight w:val="0"/>
          <w:marTop w:val="0"/>
          <w:marBottom w:val="0"/>
          <w:divBdr>
            <w:top w:val="none" w:sz="0" w:space="0" w:color="auto"/>
            <w:left w:val="none" w:sz="0" w:space="0" w:color="auto"/>
            <w:bottom w:val="none" w:sz="0" w:space="0" w:color="auto"/>
            <w:right w:val="none" w:sz="0" w:space="0" w:color="auto"/>
          </w:divBdr>
        </w:div>
        <w:div w:id="305861858">
          <w:marLeft w:val="480"/>
          <w:marRight w:val="0"/>
          <w:marTop w:val="0"/>
          <w:marBottom w:val="0"/>
          <w:divBdr>
            <w:top w:val="none" w:sz="0" w:space="0" w:color="auto"/>
            <w:left w:val="none" w:sz="0" w:space="0" w:color="auto"/>
            <w:bottom w:val="none" w:sz="0" w:space="0" w:color="auto"/>
            <w:right w:val="none" w:sz="0" w:space="0" w:color="auto"/>
          </w:divBdr>
        </w:div>
        <w:div w:id="867303753">
          <w:marLeft w:val="480"/>
          <w:marRight w:val="0"/>
          <w:marTop w:val="0"/>
          <w:marBottom w:val="0"/>
          <w:divBdr>
            <w:top w:val="none" w:sz="0" w:space="0" w:color="auto"/>
            <w:left w:val="none" w:sz="0" w:space="0" w:color="auto"/>
            <w:bottom w:val="none" w:sz="0" w:space="0" w:color="auto"/>
            <w:right w:val="none" w:sz="0" w:space="0" w:color="auto"/>
          </w:divBdr>
        </w:div>
        <w:div w:id="2145540821">
          <w:marLeft w:val="480"/>
          <w:marRight w:val="0"/>
          <w:marTop w:val="0"/>
          <w:marBottom w:val="0"/>
          <w:divBdr>
            <w:top w:val="none" w:sz="0" w:space="0" w:color="auto"/>
            <w:left w:val="none" w:sz="0" w:space="0" w:color="auto"/>
            <w:bottom w:val="none" w:sz="0" w:space="0" w:color="auto"/>
            <w:right w:val="none" w:sz="0" w:space="0" w:color="auto"/>
          </w:divBdr>
        </w:div>
        <w:div w:id="740371279">
          <w:marLeft w:val="480"/>
          <w:marRight w:val="0"/>
          <w:marTop w:val="0"/>
          <w:marBottom w:val="0"/>
          <w:divBdr>
            <w:top w:val="none" w:sz="0" w:space="0" w:color="auto"/>
            <w:left w:val="none" w:sz="0" w:space="0" w:color="auto"/>
            <w:bottom w:val="none" w:sz="0" w:space="0" w:color="auto"/>
            <w:right w:val="none" w:sz="0" w:space="0" w:color="auto"/>
          </w:divBdr>
        </w:div>
        <w:div w:id="673923843">
          <w:marLeft w:val="480"/>
          <w:marRight w:val="0"/>
          <w:marTop w:val="0"/>
          <w:marBottom w:val="0"/>
          <w:divBdr>
            <w:top w:val="none" w:sz="0" w:space="0" w:color="auto"/>
            <w:left w:val="none" w:sz="0" w:space="0" w:color="auto"/>
            <w:bottom w:val="none" w:sz="0" w:space="0" w:color="auto"/>
            <w:right w:val="none" w:sz="0" w:space="0" w:color="auto"/>
          </w:divBdr>
        </w:div>
        <w:div w:id="880433609">
          <w:marLeft w:val="480"/>
          <w:marRight w:val="0"/>
          <w:marTop w:val="0"/>
          <w:marBottom w:val="0"/>
          <w:divBdr>
            <w:top w:val="none" w:sz="0" w:space="0" w:color="auto"/>
            <w:left w:val="none" w:sz="0" w:space="0" w:color="auto"/>
            <w:bottom w:val="none" w:sz="0" w:space="0" w:color="auto"/>
            <w:right w:val="none" w:sz="0" w:space="0" w:color="auto"/>
          </w:divBdr>
        </w:div>
        <w:div w:id="2048949599">
          <w:marLeft w:val="480"/>
          <w:marRight w:val="0"/>
          <w:marTop w:val="0"/>
          <w:marBottom w:val="0"/>
          <w:divBdr>
            <w:top w:val="none" w:sz="0" w:space="0" w:color="auto"/>
            <w:left w:val="none" w:sz="0" w:space="0" w:color="auto"/>
            <w:bottom w:val="none" w:sz="0" w:space="0" w:color="auto"/>
            <w:right w:val="none" w:sz="0" w:space="0" w:color="auto"/>
          </w:divBdr>
        </w:div>
        <w:div w:id="109084415">
          <w:marLeft w:val="480"/>
          <w:marRight w:val="0"/>
          <w:marTop w:val="0"/>
          <w:marBottom w:val="0"/>
          <w:divBdr>
            <w:top w:val="none" w:sz="0" w:space="0" w:color="auto"/>
            <w:left w:val="none" w:sz="0" w:space="0" w:color="auto"/>
            <w:bottom w:val="none" w:sz="0" w:space="0" w:color="auto"/>
            <w:right w:val="none" w:sz="0" w:space="0" w:color="auto"/>
          </w:divBdr>
        </w:div>
        <w:div w:id="1291863339">
          <w:marLeft w:val="480"/>
          <w:marRight w:val="0"/>
          <w:marTop w:val="0"/>
          <w:marBottom w:val="0"/>
          <w:divBdr>
            <w:top w:val="none" w:sz="0" w:space="0" w:color="auto"/>
            <w:left w:val="none" w:sz="0" w:space="0" w:color="auto"/>
            <w:bottom w:val="none" w:sz="0" w:space="0" w:color="auto"/>
            <w:right w:val="none" w:sz="0" w:space="0" w:color="auto"/>
          </w:divBdr>
        </w:div>
        <w:div w:id="820925272">
          <w:marLeft w:val="480"/>
          <w:marRight w:val="0"/>
          <w:marTop w:val="0"/>
          <w:marBottom w:val="0"/>
          <w:divBdr>
            <w:top w:val="none" w:sz="0" w:space="0" w:color="auto"/>
            <w:left w:val="none" w:sz="0" w:space="0" w:color="auto"/>
            <w:bottom w:val="none" w:sz="0" w:space="0" w:color="auto"/>
            <w:right w:val="none" w:sz="0" w:space="0" w:color="auto"/>
          </w:divBdr>
        </w:div>
        <w:div w:id="1701130385">
          <w:marLeft w:val="480"/>
          <w:marRight w:val="0"/>
          <w:marTop w:val="0"/>
          <w:marBottom w:val="0"/>
          <w:divBdr>
            <w:top w:val="none" w:sz="0" w:space="0" w:color="auto"/>
            <w:left w:val="none" w:sz="0" w:space="0" w:color="auto"/>
            <w:bottom w:val="none" w:sz="0" w:space="0" w:color="auto"/>
            <w:right w:val="none" w:sz="0" w:space="0" w:color="auto"/>
          </w:divBdr>
        </w:div>
        <w:div w:id="1326781428">
          <w:marLeft w:val="480"/>
          <w:marRight w:val="0"/>
          <w:marTop w:val="0"/>
          <w:marBottom w:val="0"/>
          <w:divBdr>
            <w:top w:val="none" w:sz="0" w:space="0" w:color="auto"/>
            <w:left w:val="none" w:sz="0" w:space="0" w:color="auto"/>
            <w:bottom w:val="none" w:sz="0" w:space="0" w:color="auto"/>
            <w:right w:val="none" w:sz="0" w:space="0" w:color="auto"/>
          </w:divBdr>
        </w:div>
        <w:div w:id="1896231266">
          <w:marLeft w:val="480"/>
          <w:marRight w:val="0"/>
          <w:marTop w:val="0"/>
          <w:marBottom w:val="0"/>
          <w:divBdr>
            <w:top w:val="none" w:sz="0" w:space="0" w:color="auto"/>
            <w:left w:val="none" w:sz="0" w:space="0" w:color="auto"/>
            <w:bottom w:val="none" w:sz="0" w:space="0" w:color="auto"/>
            <w:right w:val="none" w:sz="0" w:space="0" w:color="auto"/>
          </w:divBdr>
        </w:div>
        <w:div w:id="527111205">
          <w:marLeft w:val="480"/>
          <w:marRight w:val="0"/>
          <w:marTop w:val="0"/>
          <w:marBottom w:val="0"/>
          <w:divBdr>
            <w:top w:val="none" w:sz="0" w:space="0" w:color="auto"/>
            <w:left w:val="none" w:sz="0" w:space="0" w:color="auto"/>
            <w:bottom w:val="none" w:sz="0" w:space="0" w:color="auto"/>
            <w:right w:val="none" w:sz="0" w:space="0" w:color="auto"/>
          </w:divBdr>
        </w:div>
        <w:div w:id="1206718475">
          <w:marLeft w:val="480"/>
          <w:marRight w:val="0"/>
          <w:marTop w:val="0"/>
          <w:marBottom w:val="0"/>
          <w:divBdr>
            <w:top w:val="none" w:sz="0" w:space="0" w:color="auto"/>
            <w:left w:val="none" w:sz="0" w:space="0" w:color="auto"/>
            <w:bottom w:val="none" w:sz="0" w:space="0" w:color="auto"/>
            <w:right w:val="none" w:sz="0" w:space="0" w:color="auto"/>
          </w:divBdr>
        </w:div>
        <w:div w:id="1298491661">
          <w:marLeft w:val="480"/>
          <w:marRight w:val="0"/>
          <w:marTop w:val="0"/>
          <w:marBottom w:val="0"/>
          <w:divBdr>
            <w:top w:val="none" w:sz="0" w:space="0" w:color="auto"/>
            <w:left w:val="none" w:sz="0" w:space="0" w:color="auto"/>
            <w:bottom w:val="none" w:sz="0" w:space="0" w:color="auto"/>
            <w:right w:val="none" w:sz="0" w:space="0" w:color="auto"/>
          </w:divBdr>
        </w:div>
        <w:div w:id="1878272913">
          <w:marLeft w:val="480"/>
          <w:marRight w:val="0"/>
          <w:marTop w:val="0"/>
          <w:marBottom w:val="0"/>
          <w:divBdr>
            <w:top w:val="none" w:sz="0" w:space="0" w:color="auto"/>
            <w:left w:val="none" w:sz="0" w:space="0" w:color="auto"/>
            <w:bottom w:val="none" w:sz="0" w:space="0" w:color="auto"/>
            <w:right w:val="none" w:sz="0" w:space="0" w:color="auto"/>
          </w:divBdr>
        </w:div>
        <w:div w:id="267592418">
          <w:marLeft w:val="480"/>
          <w:marRight w:val="0"/>
          <w:marTop w:val="0"/>
          <w:marBottom w:val="0"/>
          <w:divBdr>
            <w:top w:val="none" w:sz="0" w:space="0" w:color="auto"/>
            <w:left w:val="none" w:sz="0" w:space="0" w:color="auto"/>
            <w:bottom w:val="none" w:sz="0" w:space="0" w:color="auto"/>
            <w:right w:val="none" w:sz="0" w:space="0" w:color="auto"/>
          </w:divBdr>
        </w:div>
        <w:div w:id="755398343">
          <w:marLeft w:val="480"/>
          <w:marRight w:val="0"/>
          <w:marTop w:val="0"/>
          <w:marBottom w:val="0"/>
          <w:divBdr>
            <w:top w:val="none" w:sz="0" w:space="0" w:color="auto"/>
            <w:left w:val="none" w:sz="0" w:space="0" w:color="auto"/>
            <w:bottom w:val="none" w:sz="0" w:space="0" w:color="auto"/>
            <w:right w:val="none" w:sz="0" w:space="0" w:color="auto"/>
          </w:divBdr>
        </w:div>
        <w:div w:id="708798795">
          <w:marLeft w:val="480"/>
          <w:marRight w:val="0"/>
          <w:marTop w:val="0"/>
          <w:marBottom w:val="0"/>
          <w:divBdr>
            <w:top w:val="none" w:sz="0" w:space="0" w:color="auto"/>
            <w:left w:val="none" w:sz="0" w:space="0" w:color="auto"/>
            <w:bottom w:val="none" w:sz="0" w:space="0" w:color="auto"/>
            <w:right w:val="none" w:sz="0" w:space="0" w:color="auto"/>
          </w:divBdr>
        </w:div>
        <w:div w:id="1913540244">
          <w:marLeft w:val="480"/>
          <w:marRight w:val="0"/>
          <w:marTop w:val="0"/>
          <w:marBottom w:val="0"/>
          <w:divBdr>
            <w:top w:val="none" w:sz="0" w:space="0" w:color="auto"/>
            <w:left w:val="none" w:sz="0" w:space="0" w:color="auto"/>
            <w:bottom w:val="none" w:sz="0" w:space="0" w:color="auto"/>
            <w:right w:val="none" w:sz="0" w:space="0" w:color="auto"/>
          </w:divBdr>
        </w:div>
        <w:div w:id="274290930">
          <w:marLeft w:val="480"/>
          <w:marRight w:val="0"/>
          <w:marTop w:val="0"/>
          <w:marBottom w:val="0"/>
          <w:divBdr>
            <w:top w:val="none" w:sz="0" w:space="0" w:color="auto"/>
            <w:left w:val="none" w:sz="0" w:space="0" w:color="auto"/>
            <w:bottom w:val="none" w:sz="0" w:space="0" w:color="auto"/>
            <w:right w:val="none" w:sz="0" w:space="0" w:color="auto"/>
          </w:divBdr>
        </w:div>
        <w:div w:id="1269313249">
          <w:marLeft w:val="480"/>
          <w:marRight w:val="0"/>
          <w:marTop w:val="0"/>
          <w:marBottom w:val="0"/>
          <w:divBdr>
            <w:top w:val="none" w:sz="0" w:space="0" w:color="auto"/>
            <w:left w:val="none" w:sz="0" w:space="0" w:color="auto"/>
            <w:bottom w:val="none" w:sz="0" w:space="0" w:color="auto"/>
            <w:right w:val="none" w:sz="0" w:space="0" w:color="auto"/>
          </w:divBdr>
        </w:div>
        <w:div w:id="255871465">
          <w:marLeft w:val="480"/>
          <w:marRight w:val="0"/>
          <w:marTop w:val="0"/>
          <w:marBottom w:val="0"/>
          <w:divBdr>
            <w:top w:val="none" w:sz="0" w:space="0" w:color="auto"/>
            <w:left w:val="none" w:sz="0" w:space="0" w:color="auto"/>
            <w:bottom w:val="none" w:sz="0" w:space="0" w:color="auto"/>
            <w:right w:val="none" w:sz="0" w:space="0" w:color="auto"/>
          </w:divBdr>
        </w:div>
        <w:div w:id="400830168">
          <w:marLeft w:val="480"/>
          <w:marRight w:val="0"/>
          <w:marTop w:val="0"/>
          <w:marBottom w:val="0"/>
          <w:divBdr>
            <w:top w:val="none" w:sz="0" w:space="0" w:color="auto"/>
            <w:left w:val="none" w:sz="0" w:space="0" w:color="auto"/>
            <w:bottom w:val="none" w:sz="0" w:space="0" w:color="auto"/>
            <w:right w:val="none" w:sz="0" w:space="0" w:color="auto"/>
          </w:divBdr>
        </w:div>
        <w:div w:id="856191698">
          <w:marLeft w:val="480"/>
          <w:marRight w:val="0"/>
          <w:marTop w:val="0"/>
          <w:marBottom w:val="0"/>
          <w:divBdr>
            <w:top w:val="none" w:sz="0" w:space="0" w:color="auto"/>
            <w:left w:val="none" w:sz="0" w:space="0" w:color="auto"/>
            <w:bottom w:val="none" w:sz="0" w:space="0" w:color="auto"/>
            <w:right w:val="none" w:sz="0" w:space="0" w:color="auto"/>
          </w:divBdr>
        </w:div>
        <w:div w:id="1151558567">
          <w:marLeft w:val="480"/>
          <w:marRight w:val="0"/>
          <w:marTop w:val="0"/>
          <w:marBottom w:val="0"/>
          <w:divBdr>
            <w:top w:val="none" w:sz="0" w:space="0" w:color="auto"/>
            <w:left w:val="none" w:sz="0" w:space="0" w:color="auto"/>
            <w:bottom w:val="none" w:sz="0" w:space="0" w:color="auto"/>
            <w:right w:val="none" w:sz="0" w:space="0" w:color="auto"/>
          </w:divBdr>
        </w:div>
        <w:div w:id="102652071">
          <w:marLeft w:val="480"/>
          <w:marRight w:val="0"/>
          <w:marTop w:val="0"/>
          <w:marBottom w:val="0"/>
          <w:divBdr>
            <w:top w:val="none" w:sz="0" w:space="0" w:color="auto"/>
            <w:left w:val="none" w:sz="0" w:space="0" w:color="auto"/>
            <w:bottom w:val="none" w:sz="0" w:space="0" w:color="auto"/>
            <w:right w:val="none" w:sz="0" w:space="0" w:color="auto"/>
          </w:divBdr>
        </w:div>
        <w:div w:id="1482381451">
          <w:marLeft w:val="480"/>
          <w:marRight w:val="0"/>
          <w:marTop w:val="0"/>
          <w:marBottom w:val="0"/>
          <w:divBdr>
            <w:top w:val="none" w:sz="0" w:space="0" w:color="auto"/>
            <w:left w:val="none" w:sz="0" w:space="0" w:color="auto"/>
            <w:bottom w:val="none" w:sz="0" w:space="0" w:color="auto"/>
            <w:right w:val="none" w:sz="0" w:space="0" w:color="auto"/>
          </w:divBdr>
        </w:div>
        <w:div w:id="797845792">
          <w:marLeft w:val="480"/>
          <w:marRight w:val="0"/>
          <w:marTop w:val="0"/>
          <w:marBottom w:val="0"/>
          <w:divBdr>
            <w:top w:val="none" w:sz="0" w:space="0" w:color="auto"/>
            <w:left w:val="none" w:sz="0" w:space="0" w:color="auto"/>
            <w:bottom w:val="none" w:sz="0" w:space="0" w:color="auto"/>
            <w:right w:val="none" w:sz="0" w:space="0" w:color="auto"/>
          </w:divBdr>
        </w:div>
        <w:div w:id="1266234809">
          <w:marLeft w:val="480"/>
          <w:marRight w:val="0"/>
          <w:marTop w:val="0"/>
          <w:marBottom w:val="0"/>
          <w:divBdr>
            <w:top w:val="none" w:sz="0" w:space="0" w:color="auto"/>
            <w:left w:val="none" w:sz="0" w:space="0" w:color="auto"/>
            <w:bottom w:val="none" w:sz="0" w:space="0" w:color="auto"/>
            <w:right w:val="none" w:sz="0" w:space="0" w:color="auto"/>
          </w:divBdr>
        </w:div>
        <w:div w:id="1785028621">
          <w:marLeft w:val="480"/>
          <w:marRight w:val="0"/>
          <w:marTop w:val="0"/>
          <w:marBottom w:val="0"/>
          <w:divBdr>
            <w:top w:val="none" w:sz="0" w:space="0" w:color="auto"/>
            <w:left w:val="none" w:sz="0" w:space="0" w:color="auto"/>
            <w:bottom w:val="none" w:sz="0" w:space="0" w:color="auto"/>
            <w:right w:val="none" w:sz="0" w:space="0" w:color="auto"/>
          </w:divBdr>
        </w:div>
        <w:div w:id="2068383182">
          <w:marLeft w:val="480"/>
          <w:marRight w:val="0"/>
          <w:marTop w:val="0"/>
          <w:marBottom w:val="0"/>
          <w:divBdr>
            <w:top w:val="none" w:sz="0" w:space="0" w:color="auto"/>
            <w:left w:val="none" w:sz="0" w:space="0" w:color="auto"/>
            <w:bottom w:val="none" w:sz="0" w:space="0" w:color="auto"/>
            <w:right w:val="none" w:sz="0" w:space="0" w:color="auto"/>
          </w:divBdr>
        </w:div>
        <w:div w:id="509639827">
          <w:marLeft w:val="480"/>
          <w:marRight w:val="0"/>
          <w:marTop w:val="0"/>
          <w:marBottom w:val="0"/>
          <w:divBdr>
            <w:top w:val="none" w:sz="0" w:space="0" w:color="auto"/>
            <w:left w:val="none" w:sz="0" w:space="0" w:color="auto"/>
            <w:bottom w:val="none" w:sz="0" w:space="0" w:color="auto"/>
            <w:right w:val="none" w:sz="0" w:space="0" w:color="auto"/>
          </w:divBdr>
        </w:div>
        <w:div w:id="84497992">
          <w:marLeft w:val="480"/>
          <w:marRight w:val="0"/>
          <w:marTop w:val="0"/>
          <w:marBottom w:val="0"/>
          <w:divBdr>
            <w:top w:val="none" w:sz="0" w:space="0" w:color="auto"/>
            <w:left w:val="none" w:sz="0" w:space="0" w:color="auto"/>
            <w:bottom w:val="none" w:sz="0" w:space="0" w:color="auto"/>
            <w:right w:val="none" w:sz="0" w:space="0" w:color="auto"/>
          </w:divBdr>
        </w:div>
        <w:div w:id="562954923">
          <w:marLeft w:val="480"/>
          <w:marRight w:val="0"/>
          <w:marTop w:val="0"/>
          <w:marBottom w:val="0"/>
          <w:divBdr>
            <w:top w:val="none" w:sz="0" w:space="0" w:color="auto"/>
            <w:left w:val="none" w:sz="0" w:space="0" w:color="auto"/>
            <w:bottom w:val="none" w:sz="0" w:space="0" w:color="auto"/>
            <w:right w:val="none" w:sz="0" w:space="0" w:color="auto"/>
          </w:divBdr>
        </w:div>
        <w:div w:id="1535266031">
          <w:marLeft w:val="480"/>
          <w:marRight w:val="0"/>
          <w:marTop w:val="0"/>
          <w:marBottom w:val="0"/>
          <w:divBdr>
            <w:top w:val="none" w:sz="0" w:space="0" w:color="auto"/>
            <w:left w:val="none" w:sz="0" w:space="0" w:color="auto"/>
            <w:bottom w:val="none" w:sz="0" w:space="0" w:color="auto"/>
            <w:right w:val="none" w:sz="0" w:space="0" w:color="auto"/>
          </w:divBdr>
        </w:div>
        <w:div w:id="425031111">
          <w:marLeft w:val="480"/>
          <w:marRight w:val="0"/>
          <w:marTop w:val="0"/>
          <w:marBottom w:val="0"/>
          <w:divBdr>
            <w:top w:val="none" w:sz="0" w:space="0" w:color="auto"/>
            <w:left w:val="none" w:sz="0" w:space="0" w:color="auto"/>
            <w:bottom w:val="none" w:sz="0" w:space="0" w:color="auto"/>
            <w:right w:val="none" w:sz="0" w:space="0" w:color="auto"/>
          </w:divBdr>
        </w:div>
        <w:div w:id="192963797">
          <w:marLeft w:val="480"/>
          <w:marRight w:val="0"/>
          <w:marTop w:val="0"/>
          <w:marBottom w:val="0"/>
          <w:divBdr>
            <w:top w:val="none" w:sz="0" w:space="0" w:color="auto"/>
            <w:left w:val="none" w:sz="0" w:space="0" w:color="auto"/>
            <w:bottom w:val="none" w:sz="0" w:space="0" w:color="auto"/>
            <w:right w:val="none" w:sz="0" w:space="0" w:color="auto"/>
          </w:divBdr>
        </w:div>
        <w:div w:id="1044283227">
          <w:marLeft w:val="480"/>
          <w:marRight w:val="0"/>
          <w:marTop w:val="0"/>
          <w:marBottom w:val="0"/>
          <w:divBdr>
            <w:top w:val="none" w:sz="0" w:space="0" w:color="auto"/>
            <w:left w:val="none" w:sz="0" w:space="0" w:color="auto"/>
            <w:bottom w:val="none" w:sz="0" w:space="0" w:color="auto"/>
            <w:right w:val="none" w:sz="0" w:space="0" w:color="auto"/>
          </w:divBdr>
        </w:div>
        <w:div w:id="44990338">
          <w:marLeft w:val="480"/>
          <w:marRight w:val="0"/>
          <w:marTop w:val="0"/>
          <w:marBottom w:val="0"/>
          <w:divBdr>
            <w:top w:val="none" w:sz="0" w:space="0" w:color="auto"/>
            <w:left w:val="none" w:sz="0" w:space="0" w:color="auto"/>
            <w:bottom w:val="none" w:sz="0" w:space="0" w:color="auto"/>
            <w:right w:val="none" w:sz="0" w:space="0" w:color="auto"/>
          </w:divBdr>
        </w:div>
        <w:div w:id="1622302639">
          <w:marLeft w:val="480"/>
          <w:marRight w:val="0"/>
          <w:marTop w:val="0"/>
          <w:marBottom w:val="0"/>
          <w:divBdr>
            <w:top w:val="none" w:sz="0" w:space="0" w:color="auto"/>
            <w:left w:val="none" w:sz="0" w:space="0" w:color="auto"/>
            <w:bottom w:val="none" w:sz="0" w:space="0" w:color="auto"/>
            <w:right w:val="none" w:sz="0" w:space="0" w:color="auto"/>
          </w:divBdr>
        </w:div>
        <w:div w:id="471556975">
          <w:marLeft w:val="480"/>
          <w:marRight w:val="0"/>
          <w:marTop w:val="0"/>
          <w:marBottom w:val="0"/>
          <w:divBdr>
            <w:top w:val="none" w:sz="0" w:space="0" w:color="auto"/>
            <w:left w:val="none" w:sz="0" w:space="0" w:color="auto"/>
            <w:bottom w:val="none" w:sz="0" w:space="0" w:color="auto"/>
            <w:right w:val="none" w:sz="0" w:space="0" w:color="auto"/>
          </w:divBdr>
        </w:div>
        <w:div w:id="1303658300">
          <w:marLeft w:val="480"/>
          <w:marRight w:val="0"/>
          <w:marTop w:val="0"/>
          <w:marBottom w:val="0"/>
          <w:divBdr>
            <w:top w:val="none" w:sz="0" w:space="0" w:color="auto"/>
            <w:left w:val="none" w:sz="0" w:space="0" w:color="auto"/>
            <w:bottom w:val="none" w:sz="0" w:space="0" w:color="auto"/>
            <w:right w:val="none" w:sz="0" w:space="0" w:color="auto"/>
          </w:divBdr>
        </w:div>
        <w:div w:id="2137869834">
          <w:marLeft w:val="480"/>
          <w:marRight w:val="0"/>
          <w:marTop w:val="0"/>
          <w:marBottom w:val="0"/>
          <w:divBdr>
            <w:top w:val="none" w:sz="0" w:space="0" w:color="auto"/>
            <w:left w:val="none" w:sz="0" w:space="0" w:color="auto"/>
            <w:bottom w:val="none" w:sz="0" w:space="0" w:color="auto"/>
            <w:right w:val="none" w:sz="0" w:space="0" w:color="auto"/>
          </w:divBdr>
        </w:div>
        <w:div w:id="2069185175">
          <w:marLeft w:val="480"/>
          <w:marRight w:val="0"/>
          <w:marTop w:val="0"/>
          <w:marBottom w:val="0"/>
          <w:divBdr>
            <w:top w:val="none" w:sz="0" w:space="0" w:color="auto"/>
            <w:left w:val="none" w:sz="0" w:space="0" w:color="auto"/>
            <w:bottom w:val="none" w:sz="0" w:space="0" w:color="auto"/>
            <w:right w:val="none" w:sz="0" w:space="0" w:color="auto"/>
          </w:divBdr>
        </w:div>
        <w:div w:id="1436706531">
          <w:marLeft w:val="480"/>
          <w:marRight w:val="0"/>
          <w:marTop w:val="0"/>
          <w:marBottom w:val="0"/>
          <w:divBdr>
            <w:top w:val="none" w:sz="0" w:space="0" w:color="auto"/>
            <w:left w:val="none" w:sz="0" w:space="0" w:color="auto"/>
            <w:bottom w:val="none" w:sz="0" w:space="0" w:color="auto"/>
            <w:right w:val="none" w:sz="0" w:space="0" w:color="auto"/>
          </w:divBdr>
        </w:div>
        <w:div w:id="108012403">
          <w:marLeft w:val="480"/>
          <w:marRight w:val="0"/>
          <w:marTop w:val="0"/>
          <w:marBottom w:val="0"/>
          <w:divBdr>
            <w:top w:val="none" w:sz="0" w:space="0" w:color="auto"/>
            <w:left w:val="none" w:sz="0" w:space="0" w:color="auto"/>
            <w:bottom w:val="none" w:sz="0" w:space="0" w:color="auto"/>
            <w:right w:val="none" w:sz="0" w:space="0" w:color="auto"/>
          </w:divBdr>
        </w:div>
        <w:div w:id="211773721">
          <w:marLeft w:val="480"/>
          <w:marRight w:val="0"/>
          <w:marTop w:val="0"/>
          <w:marBottom w:val="0"/>
          <w:divBdr>
            <w:top w:val="none" w:sz="0" w:space="0" w:color="auto"/>
            <w:left w:val="none" w:sz="0" w:space="0" w:color="auto"/>
            <w:bottom w:val="none" w:sz="0" w:space="0" w:color="auto"/>
            <w:right w:val="none" w:sz="0" w:space="0" w:color="auto"/>
          </w:divBdr>
        </w:div>
        <w:div w:id="1858737289">
          <w:marLeft w:val="480"/>
          <w:marRight w:val="0"/>
          <w:marTop w:val="0"/>
          <w:marBottom w:val="0"/>
          <w:divBdr>
            <w:top w:val="none" w:sz="0" w:space="0" w:color="auto"/>
            <w:left w:val="none" w:sz="0" w:space="0" w:color="auto"/>
            <w:bottom w:val="none" w:sz="0" w:space="0" w:color="auto"/>
            <w:right w:val="none" w:sz="0" w:space="0" w:color="auto"/>
          </w:divBdr>
        </w:div>
        <w:div w:id="1850289810">
          <w:marLeft w:val="480"/>
          <w:marRight w:val="0"/>
          <w:marTop w:val="0"/>
          <w:marBottom w:val="0"/>
          <w:divBdr>
            <w:top w:val="none" w:sz="0" w:space="0" w:color="auto"/>
            <w:left w:val="none" w:sz="0" w:space="0" w:color="auto"/>
            <w:bottom w:val="none" w:sz="0" w:space="0" w:color="auto"/>
            <w:right w:val="none" w:sz="0" w:space="0" w:color="auto"/>
          </w:divBdr>
        </w:div>
        <w:div w:id="883441388">
          <w:marLeft w:val="480"/>
          <w:marRight w:val="0"/>
          <w:marTop w:val="0"/>
          <w:marBottom w:val="0"/>
          <w:divBdr>
            <w:top w:val="none" w:sz="0" w:space="0" w:color="auto"/>
            <w:left w:val="none" w:sz="0" w:space="0" w:color="auto"/>
            <w:bottom w:val="none" w:sz="0" w:space="0" w:color="auto"/>
            <w:right w:val="none" w:sz="0" w:space="0" w:color="auto"/>
          </w:divBdr>
        </w:div>
        <w:div w:id="565649952">
          <w:marLeft w:val="480"/>
          <w:marRight w:val="0"/>
          <w:marTop w:val="0"/>
          <w:marBottom w:val="0"/>
          <w:divBdr>
            <w:top w:val="none" w:sz="0" w:space="0" w:color="auto"/>
            <w:left w:val="none" w:sz="0" w:space="0" w:color="auto"/>
            <w:bottom w:val="none" w:sz="0" w:space="0" w:color="auto"/>
            <w:right w:val="none" w:sz="0" w:space="0" w:color="auto"/>
          </w:divBdr>
        </w:div>
        <w:div w:id="307823561">
          <w:marLeft w:val="480"/>
          <w:marRight w:val="0"/>
          <w:marTop w:val="0"/>
          <w:marBottom w:val="0"/>
          <w:divBdr>
            <w:top w:val="none" w:sz="0" w:space="0" w:color="auto"/>
            <w:left w:val="none" w:sz="0" w:space="0" w:color="auto"/>
            <w:bottom w:val="none" w:sz="0" w:space="0" w:color="auto"/>
            <w:right w:val="none" w:sz="0" w:space="0" w:color="auto"/>
          </w:divBdr>
        </w:div>
        <w:div w:id="1941527754">
          <w:marLeft w:val="480"/>
          <w:marRight w:val="0"/>
          <w:marTop w:val="0"/>
          <w:marBottom w:val="0"/>
          <w:divBdr>
            <w:top w:val="none" w:sz="0" w:space="0" w:color="auto"/>
            <w:left w:val="none" w:sz="0" w:space="0" w:color="auto"/>
            <w:bottom w:val="none" w:sz="0" w:space="0" w:color="auto"/>
            <w:right w:val="none" w:sz="0" w:space="0" w:color="auto"/>
          </w:divBdr>
        </w:div>
        <w:div w:id="2063139415">
          <w:marLeft w:val="480"/>
          <w:marRight w:val="0"/>
          <w:marTop w:val="0"/>
          <w:marBottom w:val="0"/>
          <w:divBdr>
            <w:top w:val="none" w:sz="0" w:space="0" w:color="auto"/>
            <w:left w:val="none" w:sz="0" w:space="0" w:color="auto"/>
            <w:bottom w:val="none" w:sz="0" w:space="0" w:color="auto"/>
            <w:right w:val="none" w:sz="0" w:space="0" w:color="auto"/>
          </w:divBdr>
        </w:div>
        <w:div w:id="1188176395">
          <w:marLeft w:val="480"/>
          <w:marRight w:val="0"/>
          <w:marTop w:val="0"/>
          <w:marBottom w:val="0"/>
          <w:divBdr>
            <w:top w:val="none" w:sz="0" w:space="0" w:color="auto"/>
            <w:left w:val="none" w:sz="0" w:space="0" w:color="auto"/>
            <w:bottom w:val="none" w:sz="0" w:space="0" w:color="auto"/>
            <w:right w:val="none" w:sz="0" w:space="0" w:color="auto"/>
          </w:divBdr>
        </w:div>
        <w:div w:id="1268348990">
          <w:marLeft w:val="480"/>
          <w:marRight w:val="0"/>
          <w:marTop w:val="0"/>
          <w:marBottom w:val="0"/>
          <w:divBdr>
            <w:top w:val="none" w:sz="0" w:space="0" w:color="auto"/>
            <w:left w:val="none" w:sz="0" w:space="0" w:color="auto"/>
            <w:bottom w:val="none" w:sz="0" w:space="0" w:color="auto"/>
            <w:right w:val="none" w:sz="0" w:space="0" w:color="auto"/>
          </w:divBdr>
        </w:div>
        <w:div w:id="2089383220">
          <w:marLeft w:val="480"/>
          <w:marRight w:val="0"/>
          <w:marTop w:val="0"/>
          <w:marBottom w:val="0"/>
          <w:divBdr>
            <w:top w:val="none" w:sz="0" w:space="0" w:color="auto"/>
            <w:left w:val="none" w:sz="0" w:space="0" w:color="auto"/>
            <w:bottom w:val="none" w:sz="0" w:space="0" w:color="auto"/>
            <w:right w:val="none" w:sz="0" w:space="0" w:color="auto"/>
          </w:divBdr>
        </w:div>
        <w:div w:id="2095515725">
          <w:marLeft w:val="480"/>
          <w:marRight w:val="0"/>
          <w:marTop w:val="0"/>
          <w:marBottom w:val="0"/>
          <w:divBdr>
            <w:top w:val="none" w:sz="0" w:space="0" w:color="auto"/>
            <w:left w:val="none" w:sz="0" w:space="0" w:color="auto"/>
            <w:bottom w:val="none" w:sz="0" w:space="0" w:color="auto"/>
            <w:right w:val="none" w:sz="0" w:space="0" w:color="auto"/>
          </w:divBdr>
        </w:div>
        <w:div w:id="277492970">
          <w:marLeft w:val="480"/>
          <w:marRight w:val="0"/>
          <w:marTop w:val="0"/>
          <w:marBottom w:val="0"/>
          <w:divBdr>
            <w:top w:val="none" w:sz="0" w:space="0" w:color="auto"/>
            <w:left w:val="none" w:sz="0" w:space="0" w:color="auto"/>
            <w:bottom w:val="none" w:sz="0" w:space="0" w:color="auto"/>
            <w:right w:val="none" w:sz="0" w:space="0" w:color="auto"/>
          </w:divBdr>
        </w:div>
        <w:div w:id="1561749761">
          <w:marLeft w:val="480"/>
          <w:marRight w:val="0"/>
          <w:marTop w:val="0"/>
          <w:marBottom w:val="0"/>
          <w:divBdr>
            <w:top w:val="none" w:sz="0" w:space="0" w:color="auto"/>
            <w:left w:val="none" w:sz="0" w:space="0" w:color="auto"/>
            <w:bottom w:val="none" w:sz="0" w:space="0" w:color="auto"/>
            <w:right w:val="none" w:sz="0" w:space="0" w:color="auto"/>
          </w:divBdr>
        </w:div>
        <w:div w:id="1275943403">
          <w:marLeft w:val="480"/>
          <w:marRight w:val="0"/>
          <w:marTop w:val="0"/>
          <w:marBottom w:val="0"/>
          <w:divBdr>
            <w:top w:val="none" w:sz="0" w:space="0" w:color="auto"/>
            <w:left w:val="none" w:sz="0" w:space="0" w:color="auto"/>
            <w:bottom w:val="none" w:sz="0" w:space="0" w:color="auto"/>
            <w:right w:val="none" w:sz="0" w:space="0" w:color="auto"/>
          </w:divBdr>
        </w:div>
        <w:div w:id="1250506918">
          <w:marLeft w:val="480"/>
          <w:marRight w:val="0"/>
          <w:marTop w:val="0"/>
          <w:marBottom w:val="0"/>
          <w:divBdr>
            <w:top w:val="none" w:sz="0" w:space="0" w:color="auto"/>
            <w:left w:val="none" w:sz="0" w:space="0" w:color="auto"/>
            <w:bottom w:val="none" w:sz="0" w:space="0" w:color="auto"/>
            <w:right w:val="none" w:sz="0" w:space="0" w:color="auto"/>
          </w:divBdr>
        </w:div>
        <w:div w:id="537624239">
          <w:marLeft w:val="480"/>
          <w:marRight w:val="0"/>
          <w:marTop w:val="0"/>
          <w:marBottom w:val="0"/>
          <w:divBdr>
            <w:top w:val="none" w:sz="0" w:space="0" w:color="auto"/>
            <w:left w:val="none" w:sz="0" w:space="0" w:color="auto"/>
            <w:bottom w:val="none" w:sz="0" w:space="0" w:color="auto"/>
            <w:right w:val="none" w:sz="0" w:space="0" w:color="auto"/>
          </w:divBdr>
        </w:div>
        <w:div w:id="629356882">
          <w:marLeft w:val="480"/>
          <w:marRight w:val="0"/>
          <w:marTop w:val="0"/>
          <w:marBottom w:val="0"/>
          <w:divBdr>
            <w:top w:val="none" w:sz="0" w:space="0" w:color="auto"/>
            <w:left w:val="none" w:sz="0" w:space="0" w:color="auto"/>
            <w:bottom w:val="none" w:sz="0" w:space="0" w:color="auto"/>
            <w:right w:val="none" w:sz="0" w:space="0" w:color="auto"/>
          </w:divBdr>
        </w:div>
        <w:div w:id="197132421">
          <w:marLeft w:val="480"/>
          <w:marRight w:val="0"/>
          <w:marTop w:val="0"/>
          <w:marBottom w:val="0"/>
          <w:divBdr>
            <w:top w:val="none" w:sz="0" w:space="0" w:color="auto"/>
            <w:left w:val="none" w:sz="0" w:space="0" w:color="auto"/>
            <w:bottom w:val="none" w:sz="0" w:space="0" w:color="auto"/>
            <w:right w:val="none" w:sz="0" w:space="0" w:color="auto"/>
          </w:divBdr>
        </w:div>
        <w:div w:id="979653469">
          <w:marLeft w:val="480"/>
          <w:marRight w:val="0"/>
          <w:marTop w:val="0"/>
          <w:marBottom w:val="0"/>
          <w:divBdr>
            <w:top w:val="none" w:sz="0" w:space="0" w:color="auto"/>
            <w:left w:val="none" w:sz="0" w:space="0" w:color="auto"/>
            <w:bottom w:val="none" w:sz="0" w:space="0" w:color="auto"/>
            <w:right w:val="none" w:sz="0" w:space="0" w:color="auto"/>
          </w:divBdr>
        </w:div>
        <w:div w:id="1478956127">
          <w:marLeft w:val="480"/>
          <w:marRight w:val="0"/>
          <w:marTop w:val="0"/>
          <w:marBottom w:val="0"/>
          <w:divBdr>
            <w:top w:val="none" w:sz="0" w:space="0" w:color="auto"/>
            <w:left w:val="none" w:sz="0" w:space="0" w:color="auto"/>
            <w:bottom w:val="none" w:sz="0" w:space="0" w:color="auto"/>
            <w:right w:val="none" w:sz="0" w:space="0" w:color="auto"/>
          </w:divBdr>
        </w:div>
        <w:div w:id="1030377657">
          <w:marLeft w:val="480"/>
          <w:marRight w:val="0"/>
          <w:marTop w:val="0"/>
          <w:marBottom w:val="0"/>
          <w:divBdr>
            <w:top w:val="none" w:sz="0" w:space="0" w:color="auto"/>
            <w:left w:val="none" w:sz="0" w:space="0" w:color="auto"/>
            <w:bottom w:val="none" w:sz="0" w:space="0" w:color="auto"/>
            <w:right w:val="none" w:sz="0" w:space="0" w:color="auto"/>
          </w:divBdr>
        </w:div>
        <w:div w:id="926813461">
          <w:marLeft w:val="480"/>
          <w:marRight w:val="0"/>
          <w:marTop w:val="0"/>
          <w:marBottom w:val="0"/>
          <w:divBdr>
            <w:top w:val="none" w:sz="0" w:space="0" w:color="auto"/>
            <w:left w:val="none" w:sz="0" w:space="0" w:color="auto"/>
            <w:bottom w:val="none" w:sz="0" w:space="0" w:color="auto"/>
            <w:right w:val="none" w:sz="0" w:space="0" w:color="auto"/>
          </w:divBdr>
        </w:div>
        <w:div w:id="503477662">
          <w:marLeft w:val="480"/>
          <w:marRight w:val="0"/>
          <w:marTop w:val="0"/>
          <w:marBottom w:val="0"/>
          <w:divBdr>
            <w:top w:val="none" w:sz="0" w:space="0" w:color="auto"/>
            <w:left w:val="none" w:sz="0" w:space="0" w:color="auto"/>
            <w:bottom w:val="none" w:sz="0" w:space="0" w:color="auto"/>
            <w:right w:val="none" w:sz="0" w:space="0" w:color="auto"/>
          </w:divBdr>
        </w:div>
        <w:div w:id="1751076124">
          <w:marLeft w:val="480"/>
          <w:marRight w:val="0"/>
          <w:marTop w:val="0"/>
          <w:marBottom w:val="0"/>
          <w:divBdr>
            <w:top w:val="none" w:sz="0" w:space="0" w:color="auto"/>
            <w:left w:val="none" w:sz="0" w:space="0" w:color="auto"/>
            <w:bottom w:val="none" w:sz="0" w:space="0" w:color="auto"/>
            <w:right w:val="none" w:sz="0" w:space="0" w:color="auto"/>
          </w:divBdr>
        </w:div>
        <w:div w:id="885993987">
          <w:marLeft w:val="480"/>
          <w:marRight w:val="0"/>
          <w:marTop w:val="0"/>
          <w:marBottom w:val="0"/>
          <w:divBdr>
            <w:top w:val="none" w:sz="0" w:space="0" w:color="auto"/>
            <w:left w:val="none" w:sz="0" w:space="0" w:color="auto"/>
            <w:bottom w:val="none" w:sz="0" w:space="0" w:color="auto"/>
            <w:right w:val="none" w:sz="0" w:space="0" w:color="auto"/>
          </w:divBdr>
        </w:div>
        <w:div w:id="1586645850">
          <w:marLeft w:val="480"/>
          <w:marRight w:val="0"/>
          <w:marTop w:val="0"/>
          <w:marBottom w:val="0"/>
          <w:divBdr>
            <w:top w:val="none" w:sz="0" w:space="0" w:color="auto"/>
            <w:left w:val="none" w:sz="0" w:space="0" w:color="auto"/>
            <w:bottom w:val="none" w:sz="0" w:space="0" w:color="auto"/>
            <w:right w:val="none" w:sz="0" w:space="0" w:color="auto"/>
          </w:divBdr>
        </w:div>
        <w:div w:id="2084179452">
          <w:marLeft w:val="480"/>
          <w:marRight w:val="0"/>
          <w:marTop w:val="0"/>
          <w:marBottom w:val="0"/>
          <w:divBdr>
            <w:top w:val="none" w:sz="0" w:space="0" w:color="auto"/>
            <w:left w:val="none" w:sz="0" w:space="0" w:color="auto"/>
            <w:bottom w:val="none" w:sz="0" w:space="0" w:color="auto"/>
            <w:right w:val="none" w:sz="0" w:space="0" w:color="auto"/>
          </w:divBdr>
        </w:div>
        <w:div w:id="224802647">
          <w:marLeft w:val="480"/>
          <w:marRight w:val="0"/>
          <w:marTop w:val="0"/>
          <w:marBottom w:val="0"/>
          <w:divBdr>
            <w:top w:val="none" w:sz="0" w:space="0" w:color="auto"/>
            <w:left w:val="none" w:sz="0" w:space="0" w:color="auto"/>
            <w:bottom w:val="none" w:sz="0" w:space="0" w:color="auto"/>
            <w:right w:val="none" w:sz="0" w:space="0" w:color="auto"/>
          </w:divBdr>
        </w:div>
        <w:div w:id="290674505">
          <w:marLeft w:val="480"/>
          <w:marRight w:val="0"/>
          <w:marTop w:val="0"/>
          <w:marBottom w:val="0"/>
          <w:divBdr>
            <w:top w:val="none" w:sz="0" w:space="0" w:color="auto"/>
            <w:left w:val="none" w:sz="0" w:space="0" w:color="auto"/>
            <w:bottom w:val="none" w:sz="0" w:space="0" w:color="auto"/>
            <w:right w:val="none" w:sz="0" w:space="0" w:color="auto"/>
          </w:divBdr>
        </w:div>
        <w:div w:id="762603294">
          <w:marLeft w:val="480"/>
          <w:marRight w:val="0"/>
          <w:marTop w:val="0"/>
          <w:marBottom w:val="0"/>
          <w:divBdr>
            <w:top w:val="none" w:sz="0" w:space="0" w:color="auto"/>
            <w:left w:val="none" w:sz="0" w:space="0" w:color="auto"/>
            <w:bottom w:val="none" w:sz="0" w:space="0" w:color="auto"/>
            <w:right w:val="none" w:sz="0" w:space="0" w:color="auto"/>
          </w:divBdr>
        </w:div>
        <w:div w:id="1463695827">
          <w:marLeft w:val="480"/>
          <w:marRight w:val="0"/>
          <w:marTop w:val="0"/>
          <w:marBottom w:val="0"/>
          <w:divBdr>
            <w:top w:val="none" w:sz="0" w:space="0" w:color="auto"/>
            <w:left w:val="none" w:sz="0" w:space="0" w:color="auto"/>
            <w:bottom w:val="none" w:sz="0" w:space="0" w:color="auto"/>
            <w:right w:val="none" w:sz="0" w:space="0" w:color="auto"/>
          </w:divBdr>
        </w:div>
        <w:div w:id="317881094">
          <w:marLeft w:val="480"/>
          <w:marRight w:val="0"/>
          <w:marTop w:val="0"/>
          <w:marBottom w:val="0"/>
          <w:divBdr>
            <w:top w:val="none" w:sz="0" w:space="0" w:color="auto"/>
            <w:left w:val="none" w:sz="0" w:space="0" w:color="auto"/>
            <w:bottom w:val="none" w:sz="0" w:space="0" w:color="auto"/>
            <w:right w:val="none" w:sz="0" w:space="0" w:color="auto"/>
          </w:divBdr>
        </w:div>
        <w:div w:id="562836949">
          <w:marLeft w:val="480"/>
          <w:marRight w:val="0"/>
          <w:marTop w:val="0"/>
          <w:marBottom w:val="0"/>
          <w:divBdr>
            <w:top w:val="none" w:sz="0" w:space="0" w:color="auto"/>
            <w:left w:val="none" w:sz="0" w:space="0" w:color="auto"/>
            <w:bottom w:val="none" w:sz="0" w:space="0" w:color="auto"/>
            <w:right w:val="none" w:sz="0" w:space="0" w:color="auto"/>
          </w:divBdr>
        </w:div>
        <w:div w:id="1759671086">
          <w:marLeft w:val="480"/>
          <w:marRight w:val="0"/>
          <w:marTop w:val="0"/>
          <w:marBottom w:val="0"/>
          <w:divBdr>
            <w:top w:val="none" w:sz="0" w:space="0" w:color="auto"/>
            <w:left w:val="none" w:sz="0" w:space="0" w:color="auto"/>
            <w:bottom w:val="none" w:sz="0" w:space="0" w:color="auto"/>
            <w:right w:val="none" w:sz="0" w:space="0" w:color="auto"/>
          </w:divBdr>
        </w:div>
        <w:div w:id="366755828">
          <w:marLeft w:val="480"/>
          <w:marRight w:val="0"/>
          <w:marTop w:val="0"/>
          <w:marBottom w:val="0"/>
          <w:divBdr>
            <w:top w:val="none" w:sz="0" w:space="0" w:color="auto"/>
            <w:left w:val="none" w:sz="0" w:space="0" w:color="auto"/>
            <w:bottom w:val="none" w:sz="0" w:space="0" w:color="auto"/>
            <w:right w:val="none" w:sz="0" w:space="0" w:color="auto"/>
          </w:divBdr>
        </w:div>
        <w:div w:id="1474131856">
          <w:marLeft w:val="480"/>
          <w:marRight w:val="0"/>
          <w:marTop w:val="0"/>
          <w:marBottom w:val="0"/>
          <w:divBdr>
            <w:top w:val="none" w:sz="0" w:space="0" w:color="auto"/>
            <w:left w:val="none" w:sz="0" w:space="0" w:color="auto"/>
            <w:bottom w:val="none" w:sz="0" w:space="0" w:color="auto"/>
            <w:right w:val="none" w:sz="0" w:space="0" w:color="auto"/>
          </w:divBdr>
        </w:div>
        <w:div w:id="1697196273">
          <w:marLeft w:val="480"/>
          <w:marRight w:val="0"/>
          <w:marTop w:val="0"/>
          <w:marBottom w:val="0"/>
          <w:divBdr>
            <w:top w:val="none" w:sz="0" w:space="0" w:color="auto"/>
            <w:left w:val="none" w:sz="0" w:space="0" w:color="auto"/>
            <w:bottom w:val="none" w:sz="0" w:space="0" w:color="auto"/>
            <w:right w:val="none" w:sz="0" w:space="0" w:color="auto"/>
          </w:divBdr>
        </w:div>
        <w:div w:id="1542592133">
          <w:marLeft w:val="480"/>
          <w:marRight w:val="0"/>
          <w:marTop w:val="0"/>
          <w:marBottom w:val="0"/>
          <w:divBdr>
            <w:top w:val="none" w:sz="0" w:space="0" w:color="auto"/>
            <w:left w:val="none" w:sz="0" w:space="0" w:color="auto"/>
            <w:bottom w:val="none" w:sz="0" w:space="0" w:color="auto"/>
            <w:right w:val="none" w:sz="0" w:space="0" w:color="auto"/>
          </w:divBdr>
        </w:div>
        <w:div w:id="2132898899">
          <w:marLeft w:val="480"/>
          <w:marRight w:val="0"/>
          <w:marTop w:val="0"/>
          <w:marBottom w:val="0"/>
          <w:divBdr>
            <w:top w:val="none" w:sz="0" w:space="0" w:color="auto"/>
            <w:left w:val="none" w:sz="0" w:space="0" w:color="auto"/>
            <w:bottom w:val="none" w:sz="0" w:space="0" w:color="auto"/>
            <w:right w:val="none" w:sz="0" w:space="0" w:color="auto"/>
          </w:divBdr>
        </w:div>
        <w:div w:id="458189034">
          <w:marLeft w:val="480"/>
          <w:marRight w:val="0"/>
          <w:marTop w:val="0"/>
          <w:marBottom w:val="0"/>
          <w:divBdr>
            <w:top w:val="none" w:sz="0" w:space="0" w:color="auto"/>
            <w:left w:val="none" w:sz="0" w:space="0" w:color="auto"/>
            <w:bottom w:val="none" w:sz="0" w:space="0" w:color="auto"/>
            <w:right w:val="none" w:sz="0" w:space="0" w:color="auto"/>
          </w:divBdr>
        </w:div>
        <w:div w:id="1181971478">
          <w:marLeft w:val="480"/>
          <w:marRight w:val="0"/>
          <w:marTop w:val="0"/>
          <w:marBottom w:val="0"/>
          <w:divBdr>
            <w:top w:val="none" w:sz="0" w:space="0" w:color="auto"/>
            <w:left w:val="none" w:sz="0" w:space="0" w:color="auto"/>
            <w:bottom w:val="none" w:sz="0" w:space="0" w:color="auto"/>
            <w:right w:val="none" w:sz="0" w:space="0" w:color="auto"/>
          </w:divBdr>
        </w:div>
        <w:div w:id="2006981127">
          <w:marLeft w:val="480"/>
          <w:marRight w:val="0"/>
          <w:marTop w:val="0"/>
          <w:marBottom w:val="0"/>
          <w:divBdr>
            <w:top w:val="none" w:sz="0" w:space="0" w:color="auto"/>
            <w:left w:val="none" w:sz="0" w:space="0" w:color="auto"/>
            <w:bottom w:val="none" w:sz="0" w:space="0" w:color="auto"/>
            <w:right w:val="none" w:sz="0" w:space="0" w:color="auto"/>
          </w:divBdr>
        </w:div>
        <w:div w:id="71782146">
          <w:marLeft w:val="480"/>
          <w:marRight w:val="0"/>
          <w:marTop w:val="0"/>
          <w:marBottom w:val="0"/>
          <w:divBdr>
            <w:top w:val="none" w:sz="0" w:space="0" w:color="auto"/>
            <w:left w:val="none" w:sz="0" w:space="0" w:color="auto"/>
            <w:bottom w:val="none" w:sz="0" w:space="0" w:color="auto"/>
            <w:right w:val="none" w:sz="0" w:space="0" w:color="auto"/>
          </w:divBdr>
        </w:div>
        <w:div w:id="917710891">
          <w:marLeft w:val="480"/>
          <w:marRight w:val="0"/>
          <w:marTop w:val="0"/>
          <w:marBottom w:val="0"/>
          <w:divBdr>
            <w:top w:val="none" w:sz="0" w:space="0" w:color="auto"/>
            <w:left w:val="none" w:sz="0" w:space="0" w:color="auto"/>
            <w:bottom w:val="none" w:sz="0" w:space="0" w:color="auto"/>
            <w:right w:val="none" w:sz="0" w:space="0" w:color="auto"/>
          </w:divBdr>
        </w:div>
        <w:div w:id="1958753671">
          <w:marLeft w:val="480"/>
          <w:marRight w:val="0"/>
          <w:marTop w:val="0"/>
          <w:marBottom w:val="0"/>
          <w:divBdr>
            <w:top w:val="none" w:sz="0" w:space="0" w:color="auto"/>
            <w:left w:val="none" w:sz="0" w:space="0" w:color="auto"/>
            <w:bottom w:val="none" w:sz="0" w:space="0" w:color="auto"/>
            <w:right w:val="none" w:sz="0" w:space="0" w:color="auto"/>
          </w:divBdr>
        </w:div>
        <w:div w:id="1246914299">
          <w:marLeft w:val="480"/>
          <w:marRight w:val="0"/>
          <w:marTop w:val="0"/>
          <w:marBottom w:val="0"/>
          <w:divBdr>
            <w:top w:val="none" w:sz="0" w:space="0" w:color="auto"/>
            <w:left w:val="none" w:sz="0" w:space="0" w:color="auto"/>
            <w:bottom w:val="none" w:sz="0" w:space="0" w:color="auto"/>
            <w:right w:val="none" w:sz="0" w:space="0" w:color="auto"/>
          </w:divBdr>
        </w:div>
        <w:div w:id="320499259">
          <w:marLeft w:val="480"/>
          <w:marRight w:val="0"/>
          <w:marTop w:val="0"/>
          <w:marBottom w:val="0"/>
          <w:divBdr>
            <w:top w:val="none" w:sz="0" w:space="0" w:color="auto"/>
            <w:left w:val="none" w:sz="0" w:space="0" w:color="auto"/>
            <w:bottom w:val="none" w:sz="0" w:space="0" w:color="auto"/>
            <w:right w:val="none" w:sz="0" w:space="0" w:color="auto"/>
          </w:divBdr>
        </w:div>
        <w:div w:id="281764076">
          <w:marLeft w:val="480"/>
          <w:marRight w:val="0"/>
          <w:marTop w:val="0"/>
          <w:marBottom w:val="0"/>
          <w:divBdr>
            <w:top w:val="none" w:sz="0" w:space="0" w:color="auto"/>
            <w:left w:val="none" w:sz="0" w:space="0" w:color="auto"/>
            <w:bottom w:val="none" w:sz="0" w:space="0" w:color="auto"/>
            <w:right w:val="none" w:sz="0" w:space="0" w:color="auto"/>
          </w:divBdr>
        </w:div>
        <w:div w:id="1578781266">
          <w:marLeft w:val="480"/>
          <w:marRight w:val="0"/>
          <w:marTop w:val="0"/>
          <w:marBottom w:val="0"/>
          <w:divBdr>
            <w:top w:val="none" w:sz="0" w:space="0" w:color="auto"/>
            <w:left w:val="none" w:sz="0" w:space="0" w:color="auto"/>
            <w:bottom w:val="none" w:sz="0" w:space="0" w:color="auto"/>
            <w:right w:val="none" w:sz="0" w:space="0" w:color="auto"/>
          </w:divBdr>
        </w:div>
        <w:div w:id="762989672">
          <w:marLeft w:val="480"/>
          <w:marRight w:val="0"/>
          <w:marTop w:val="0"/>
          <w:marBottom w:val="0"/>
          <w:divBdr>
            <w:top w:val="none" w:sz="0" w:space="0" w:color="auto"/>
            <w:left w:val="none" w:sz="0" w:space="0" w:color="auto"/>
            <w:bottom w:val="none" w:sz="0" w:space="0" w:color="auto"/>
            <w:right w:val="none" w:sz="0" w:space="0" w:color="auto"/>
          </w:divBdr>
        </w:div>
        <w:div w:id="1183323229">
          <w:marLeft w:val="480"/>
          <w:marRight w:val="0"/>
          <w:marTop w:val="0"/>
          <w:marBottom w:val="0"/>
          <w:divBdr>
            <w:top w:val="none" w:sz="0" w:space="0" w:color="auto"/>
            <w:left w:val="none" w:sz="0" w:space="0" w:color="auto"/>
            <w:bottom w:val="none" w:sz="0" w:space="0" w:color="auto"/>
            <w:right w:val="none" w:sz="0" w:space="0" w:color="auto"/>
          </w:divBdr>
        </w:div>
        <w:div w:id="1349138503">
          <w:marLeft w:val="480"/>
          <w:marRight w:val="0"/>
          <w:marTop w:val="0"/>
          <w:marBottom w:val="0"/>
          <w:divBdr>
            <w:top w:val="none" w:sz="0" w:space="0" w:color="auto"/>
            <w:left w:val="none" w:sz="0" w:space="0" w:color="auto"/>
            <w:bottom w:val="none" w:sz="0" w:space="0" w:color="auto"/>
            <w:right w:val="none" w:sz="0" w:space="0" w:color="auto"/>
          </w:divBdr>
        </w:div>
        <w:div w:id="517546937">
          <w:marLeft w:val="480"/>
          <w:marRight w:val="0"/>
          <w:marTop w:val="0"/>
          <w:marBottom w:val="0"/>
          <w:divBdr>
            <w:top w:val="none" w:sz="0" w:space="0" w:color="auto"/>
            <w:left w:val="none" w:sz="0" w:space="0" w:color="auto"/>
            <w:bottom w:val="none" w:sz="0" w:space="0" w:color="auto"/>
            <w:right w:val="none" w:sz="0" w:space="0" w:color="auto"/>
          </w:divBdr>
        </w:div>
        <w:div w:id="152114249">
          <w:marLeft w:val="480"/>
          <w:marRight w:val="0"/>
          <w:marTop w:val="0"/>
          <w:marBottom w:val="0"/>
          <w:divBdr>
            <w:top w:val="none" w:sz="0" w:space="0" w:color="auto"/>
            <w:left w:val="none" w:sz="0" w:space="0" w:color="auto"/>
            <w:bottom w:val="none" w:sz="0" w:space="0" w:color="auto"/>
            <w:right w:val="none" w:sz="0" w:space="0" w:color="auto"/>
          </w:divBdr>
        </w:div>
        <w:div w:id="950816483">
          <w:marLeft w:val="480"/>
          <w:marRight w:val="0"/>
          <w:marTop w:val="0"/>
          <w:marBottom w:val="0"/>
          <w:divBdr>
            <w:top w:val="none" w:sz="0" w:space="0" w:color="auto"/>
            <w:left w:val="none" w:sz="0" w:space="0" w:color="auto"/>
            <w:bottom w:val="none" w:sz="0" w:space="0" w:color="auto"/>
            <w:right w:val="none" w:sz="0" w:space="0" w:color="auto"/>
          </w:divBdr>
        </w:div>
        <w:div w:id="1882667614">
          <w:marLeft w:val="480"/>
          <w:marRight w:val="0"/>
          <w:marTop w:val="0"/>
          <w:marBottom w:val="0"/>
          <w:divBdr>
            <w:top w:val="none" w:sz="0" w:space="0" w:color="auto"/>
            <w:left w:val="none" w:sz="0" w:space="0" w:color="auto"/>
            <w:bottom w:val="none" w:sz="0" w:space="0" w:color="auto"/>
            <w:right w:val="none" w:sz="0" w:space="0" w:color="auto"/>
          </w:divBdr>
        </w:div>
        <w:div w:id="389573152">
          <w:marLeft w:val="480"/>
          <w:marRight w:val="0"/>
          <w:marTop w:val="0"/>
          <w:marBottom w:val="0"/>
          <w:divBdr>
            <w:top w:val="none" w:sz="0" w:space="0" w:color="auto"/>
            <w:left w:val="none" w:sz="0" w:space="0" w:color="auto"/>
            <w:bottom w:val="none" w:sz="0" w:space="0" w:color="auto"/>
            <w:right w:val="none" w:sz="0" w:space="0" w:color="auto"/>
          </w:divBdr>
        </w:div>
        <w:div w:id="595945378">
          <w:marLeft w:val="480"/>
          <w:marRight w:val="0"/>
          <w:marTop w:val="0"/>
          <w:marBottom w:val="0"/>
          <w:divBdr>
            <w:top w:val="none" w:sz="0" w:space="0" w:color="auto"/>
            <w:left w:val="none" w:sz="0" w:space="0" w:color="auto"/>
            <w:bottom w:val="none" w:sz="0" w:space="0" w:color="auto"/>
            <w:right w:val="none" w:sz="0" w:space="0" w:color="auto"/>
          </w:divBdr>
        </w:div>
        <w:div w:id="420371526">
          <w:marLeft w:val="480"/>
          <w:marRight w:val="0"/>
          <w:marTop w:val="0"/>
          <w:marBottom w:val="0"/>
          <w:divBdr>
            <w:top w:val="none" w:sz="0" w:space="0" w:color="auto"/>
            <w:left w:val="none" w:sz="0" w:space="0" w:color="auto"/>
            <w:bottom w:val="none" w:sz="0" w:space="0" w:color="auto"/>
            <w:right w:val="none" w:sz="0" w:space="0" w:color="auto"/>
          </w:divBdr>
        </w:div>
        <w:div w:id="1233807155">
          <w:marLeft w:val="480"/>
          <w:marRight w:val="0"/>
          <w:marTop w:val="0"/>
          <w:marBottom w:val="0"/>
          <w:divBdr>
            <w:top w:val="none" w:sz="0" w:space="0" w:color="auto"/>
            <w:left w:val="none" w:sz="0" w:space="0" w:color="auto"/>
            <w:bottom w:val="none" w:sz="0" w:space="0" w:color="auto"/>
            <w:right w:val="none" w:sz="0" w:space="0" w:color="auto"/>
          </w:divBdr>
        </w:div>
        <w:div w:id="1063023558">
          <w:marLeft w:val="480"/>
          <w:marRight w:val="0"/>
          <w:marTop w:val="0"/>
          <w:marBottom w:val="0"/>
          <w:divBdr>
            <w:top w:val="none" w:sz="0" w:space="0" w:color="auto"/>
            <w:left w:val="none" w:sz="0" w:space="0" w:color="auto"/>
            <w:bottom w:val="none" w:sz="0" w:space="0" w:color="auto"/>
            <w:right w:val="none" w:sz="0" w:space="0" w:color="auto"/>
          </w:divBdr>
        </w:div>
        <w:div w:id="1715427301">
          <w:marLeft w:val="480"/>
          <w:marRight w:val="0"/>
          <w:marTop w:val="0"/>
          <w:marBottom w:val="0"/>
          <w:divBdr>
            <w:top w:val="none" w:sz="0" w:space="0" w:color="auto"/>
            <w:left w:val="none" w:sz="0" w:space="0" w:color="auto"/>
            <w:bottom w:val="none" w:sz="0" w:space="0" w:color="auto"/>
            <w:right w:val="none" w:sz="0" w:space="0" w:color="auto"/>
          </w:divBdr>
        </w:div>
        <w:div w:id="159858656">
          <w:marLeft w:val="480"/>
          <w:marRight w:val="0"/>
          <w:marTop w:val="0"/>
          <w:marBottom w:val="0"/>
          <w:divBdr>
            <w:top w:val="none" w:sz="0" w:space="0" w:color="auto"/>
            <w:left w:val="none" w:sz="0" w:space="0" w:color="auto"/>
            <w:bottom w:val="none" w:sz="0" w:space="0" w:color="auto"/>
            <w:right w:val="none" w:sz="0" w:space="0" w:color="auto"/>
          </w:divBdr>
        </w:div>
        <w:div w:id="1724988130">
          <w:marLeft w:val="480"/>
          <w:marRight w:val="0"/>
          <w:marTop w:val="0"/>
          <w:marBottom w:val="0"/>
          <w:divBdr>
            <w:top w:val="none" w:sz="0" w:space="0" w:color="auto"/>
            <w:left w:val="none" w:sz="0" w:space="0" w:color="auto"/>
            <w:bottom w:val="none" w:sz="0" w:space="0" w:color="auto"/>
            <w:right w:val="none" w:sz="0" w:space="0" w:color="auto"/>
          </w:divBdr>
        </w:div>
        <w:div w:id="1507791774">
          <w:marLeft w:val="480"/>
          <w:marRight w:val="0"/>
          <w:marTop w:val="0"/>
          <w:marBottom w:val="0"/>
          <w:divBdr>
            <w:top w:val="none" w:sz="0" w:space="0" w:color="auto"/>
            <w:left w:val="none" w:sz="0" w:space="0" w:color="auto"/>
            <w:bottom w:val="none" w:sz="0" w:space="0" w:color="auto"/>
            <w:right w:val="none" w:sz="0" w:space="0" w:color="auto"/>
          </w:divBdr>
        </w:div>
        <w:div w:id="1938518871">
          <w:marLeft w:val="480"/>
          <w:marRight w:val="0"/>
          <w:marTop w:val="0"/>
          <w:marBottom w:val="0"/>
          <w:divBdr>
            <w:top w:val="none" w:sz="0" w:space="0" w:color="auto"/>
            <w:left w:val="none" w:sz="0" w:space="0" w:color="auto"/>
            <w:bottom w:val="none" w:sz="0" w:space="0" w:color="auto"/>
            <w:right w:val="none" w:sz="0" w:space="0" w:color="auto"/>
          </w:divBdr>
        </w:div>
        <w:div w:id="1948999992">
          <w:marLeft w:val="480"/>
          <w:marRight w:val="0"/>
          <w:marTop w:val="0"/>
          <w:marBottom w:val="0"/>
          <w:divBdr>
            <w:top w:val="none" w:sz="0" w:space="0" w:color="auto"/>
            <w:left w:val="none" w:sz="0" w:space="0" w:color="auto"/>
            <w:bottom w:val="none" w:sz="0" w:space="0" w:color="auto"/>
            <w:right w:val="none" w:sz="0" w:space="0" w:color="auto"/>
          </w:divBdr>
        </w:div>
        <w:div w:id="14116930">
          <w:marLeft w:val="480"/>
          <w:marRight w:val="0"/>
          <w:marTop w:val="0"/>
          <w:marBottom w:val="0"/>
          <w:divBdr>
            <w:top w:val="none" w:sz="0" w:space="0" w:color="auto"/>
            <w:left w:val="none" w:sz="0" w:space="0" w:color="auto"/>
            <w:bottom w:val="none" w:sz="0" w:space="0" w:color="auto"/>
            <w:right w:val="none" w:sz="0" w:space="0" w:color="auto"/>
          </w:divBdr>
        </w:div>
        <w:div w:id="1146891966">
          <w:marLeft w:val="480"/>
          <w:marRight w:val="0"/>
          <w:marTop w:val="0"/>
          <w:marBottom w:val="0"/>
          <w:divBdr>
            <w:top w:val="none" w:sz="0" w:space="0" w:color="auto"/>
            <w:left w:val="none" w:sz="0" w:space="0" w:color="auto"/>
            <w:bottom w:val="none" w:sz="0" w:space="0" w:color="auto"/>
            <w:right w:val="none" w:sz="0" w:space="0" w:color="auto"/>
          </w:divBdr>
        </w:div>
        <w:div w:id="2124615420">
          <w:marLeft w:val="480"/>
          <w:marRight w:val="0"/>
          <w:marTop w:val="0"/>
          <w:marBottom w:val="0"/>
          <w:divBdr>
            <w:top w:val="none" w:sz="0" w:space="0" w:color="auto"/>
            <w:left w:val="none" w:sz="0" w:space="0" w:color="auto"/>
            <w:bottom w:val="none" w:sz="0" w:space="0" w:color="auto"/>
            <w:right w:val="none" w:sz="0" w:space="0" w:color="auto"/>
          </w:divBdr>
        </w:div>
        <w:div w:id="113256469">
          <w:marLeft w:val="480"/>
          <w:marRight w:val="0"/>
          <w:marTop w:val="0"/>
          <w:marBottom w:val="0"/>
          <w:divBdr>
            <w:top w:val="none" w:sz="0" w:space="0" w:color="auto"/>
            <w:left w:val="none" w:sz="0" w:space="0" w:color="auto"/>
            <w:bottom w:val="none" w:sz="0" w:space="0" w:color="auto"/>
            <w:right w:val="none" w:sz="0" w:space="0" w:color="auto"/>
          </w:divBdr>
        </w:div>
        <w:div w:id="132792240">
          <w:marLeft w:val="480"/>
          <w:marRight w:val="0"/>
          <w:marTop w:val="0"/>
          <w:marBottom w:val="0"/>
          <w:divBdr>
            <w:top w:val="none" w:sz="0" w:space="0" w:color="auto"/>
            <w:left w:val="none" w:sz="0" w:space="0" w:color="auto"/>
            <w:bottom w:val="none" w:sz="0" w:space="0" w:color="auto"/>
            <w:right w:val="none" w:sz="0" w:space="0" w:color="auto"/>
          </w:divBdr>
        </w:div>
        <w:div w:id="1435248042">
          <w:marLeft w:val="480"/>
          <w:marRight w:val="0"/>
          <w:marTop w:val="0"/>
          <w:marBottom w:val="0"/>
          <w:divBdr>
            <w:top w:val="none" w:sz="0" w:space="0" w:color="auto"/>
            <w:left w:val="none" w:sz="0" w:space="0" w:color="auto"/>
            <w:bottom w:val="none" w:sz="0" w:space="0" w:color="auto"/>
            <w:right w:val="none" w:sz="0" w:space="0" w:color="auto"/>
          </w:divBdr>
        </w:div>
        <w:div w:id="999775200">
          <w:marLeft w:val="480"/>
          <w:marRight w:val="0"/>
          <w:marTop w:val="0"/>
          <w:marBottom w:val="0"/>
          <w:divBdr>
            <w:top w:val="none" w:sz="0" w:space="0" w:color="auto"/>
            <w:left w:val="none" w:sz="0" w:space="0" w:color="auto"/>
            <w:bottom w:val="none" w:sz="0" w:space="0" w:color="auto"/>
            <w:right w:val="none" w:sz="0" w:space="0" w:color="auto"/>
          </w:divBdr>
        </w:div>
        <w:div w:id="44258688">
          <w:marLeft w:val="480"/>
          <w:marRight w:val="0"/>
          <w:marTop w:val="0"/>
          <w:marBottom w:val="0"/>
          <w:divBdr>
            <w:top w:val="none" w:sz="0" w:space="0" w:color="auto"/>
            <w:left w:val="none" w:sz="0" w:space="0" w:color="auto"/>
            <w:bottom w:val="none" w:sz="0" w:space="0" w:color="auto"/>
            <w:right w:val="none" w:sz="0" w:space="0" w:color="auto"/>
          </w:divBdr>
        </w:div>
        <w:div w:id="701441566">
          <w:marLeft w:val="480"/>
          <w:marRight w:val="0"/>
          <w:marTop w:val="0"/>
          <w:marBottom w:val="0"/>
          <w:divBdr>
            <w:top w:val="none" w:sz="0" w:space="0" w:color="auto"/>
            <w:left w:val="none" w:sz="0" w:space="0" w:color="auto"/>
            <w:bottom w:val="none" w:sz="0" w:space="0" w:color="auto"/>
            <w:right w:val="none" w:sz="0" w:space="0" w:color="auto"/>
          </w:divBdr>
        </w:div>
        <w:div w:id="920677678">
          <w:marLeft w:val="480"/>
          <w:marRight w:val="0"/>
          <w:marTop w:val="0"/>
          <w:marBottom w:val="0"/>
          <w:divBdr>
            <w:top w:val="none" w:sz="0" w:space="0" w:color="auto"/>
            <w:left w:val="none" w:sz="0" w:space="0" w:color="auto"/>
            <w:bottom w:val="none" w:sz="0" w:space="0" w:color="auto"/>
            <w:right w:val="none" w:sz="0" w:space="0" w:color="auto"/>
          </w:divBdr>
        </w:div>
        <w:div w:id="954947588">
          <w:marLeft w:val="480"/>
          <w:marRight w:val="0"/>
          <w:marTop w:val="0"/>
          <w:marBottom w:val="0"/>
          <w:divBdr>
            <w:top w:val="none" w:sz="0" w:space="0" w:color="auto"/>
            <w:left w:val="none" w:sz="0" w:space="0" w:color="auto"/>
            <w:bottom w:val="none" w:sz="0" w:space="0" w:color="auto"/>
            <w:right w:val="none" w:sz="0" w:space="0" w:color="auto"/>
          </w:divBdr>
        </w:div>
        <w:div w:id="437993159">
          <w:marLeft w:val="480"/>
          <w:marRight w:val="0"/>
          <w:marTop w:val="0"/>
          <w:marBottom w:val="0"/>
          <w:divBdr>
            <w:top w:val="none" w:sz="0" w:space="0" w:color="auto"/>
            <w:left w:val="none" w:sz="0" w:space="0" w:color="auto"/>
            <w:bottom w:val="none" w:sz="0" w:space="0" w:color="auto"/>
            <w:right w:val="none" w:sz="0" w:space="0" w:color="auto"/>
          </w:divBdr>
        </w:div>
        <w:div w:id="1672640527">
          <w:marLeft w:val="480"/>
          <w:marRight w:val="0"/>
          <w:marTop w:val="0"/>
          <w:marBottom w:val="0"/>
          <w:divBdr>
            <w:top w:val="none" w:sz="0" w:space="0" w:color="auto"/>
            <w:left w:val="none" w:sz="0" w:space="0" w:color="auto"/>
            <w:bottom w:val="none" w:sz="0" w:space="0" w:color="auto"/>
            <w:right w:val="none" w:sz="0" w:space="0" w:color="auto"/>
          </w:divBdr>
        </w:div>
        <w:div w:id="673144057">
          <w:marLeft w:val="480"/>
          <w:marRight w:val="0"/>
          <w:marTop w:val="0"/>
          <w:marBottom w:val="0"/>
          <w:divBdr>
            <w:top w:val="none" w:sz="0" w:space="0" w:color="auto"/>
            <w:left w:val="none" w:sz="0" w:space="0" w:color="auto"/>
            <w:bottom w:val="none" w:sz="0" w:space="0" w:color="auto"/>
            <w:right w:val="none" w:sz="0" w:space="0" w:color="auto"/>
          </w:divBdr>
        </w:div>
        <w:div w:id="1438022796">
          <w:marLeft w:val="480"/>
          <w:marRight w:val="0"/>
          <w:marTop w:val="0"/>
          <w:marBottom w:val="0"/>
          <w:divBdr>
            <w:top w:val="none" w:sz="0" w:space="0" w:color="auto"/>
            <w:left w:val="none" w:sz="0" w:space="0" w:color="auto"/>
            <w:bottom w:val="none" w:sz="0" w:space="0" w:color="auto"/>
            <w:right w:val="none" w:sz="0" w:space="0" w:color="auto"/>
          </w:divBdr>
        </w:div>
        <w:div w:id="1489976983">
          <w:marLeft w:val="480"/>
          <w:marRight w:val="0"/>
          <w:marTop w:val="0"/>
          <w:marBottom w:val="0"/>
          <w:divBdr>
            <w:top w:val="none" w:sz="0" w:space="0" w:color="auto"/>
            <w:left w:val="none" w:sz="0" w:space="0" w:color="auto"/>
            <w:bottom w:val="none" w:sz="0" w:space="0" w:color="auto"/>
            <w:right w:val="none" w:sz="0" w:space="0" w:color="auto"/>
          </w:divBdr>
        </w:div>
        <w:div w:id="615410200">
          <w:marLeft w:val="480"/>
          <w:marRight w:val="0"/>
          <w:marTop w:val="0"/>
          <w:marBottom w:val="0"/>
          <w:divBdr>
            <w:top w:val="none" w:sz="0" w:space="0" w:color="auto"/>
            <w:left w:val="none" w:sz="0" w:space="0" w:color="auto"/>
            <w:bottom w:val="none" w:sz="0" w:space="0" w:color="auto"/>
            <w:right w:val="none" w:sz="0" w:space="0" w:color="auto"/>
          </w:divBdr>
        </w:div>
        <w:div w:id="997147899">
          <w:marLeft w:val="480"/>
          <w:marRight w:val="0"/>
          <w:marTop w:val="0"/>
          <w:marBottom w:val="0"/>
          <w:divBdr>
            <w:top w:val="none" w:sz="0" w:space="0" w:color="auto"/>
            <w:left w:val="none" w:sz="0" w:space="0" w:color="auto"/>
            <w:bottom w:val="none" w:sz="0" w:space="0" w:color="auto"/>
            <w:right w:val="none" w:sz="0" w:space="0" w:color="auto"/>
          </w:divBdr>
        </w:div>
        <w:div w:id="1077240316">
          <w:marLeft w:val="480"/>
          <w:marRight w:val="0"/>
          <w:marTop w:val="0"/>
          <w:marBottom w:val="0"/>
          <w:divBdr>
            <w:top w:val="none" w:sz="0" w:space="0" w:color="auto"/>
            <w:left w:val="none" w:sz="0" w:space="0" w:color="auto"/>
            <w:bottom w:val="none" w:sz="0" w:space="0" w:color="auto"/>
            <w:right w:val="none" w:sz="0" w:space="0" w:color="auto"/>
          </w:divBdr>
        </w:div>
        <w:div w:id="905842728">
          <w:marLeft w:val="480"/>
          <w:marRight w:val="0"/>
          <w:marTop w:val="0"/>
          <w:marBottom w:val="0"/>
          <w:divBdr>
            <w:top w:val="none" w:sz="0" w:space="0" w:color="auto"/>
            <w:left w:val="none" w:sz="0" w:space="0" w:color="auto"/>
            <w:bottom w:val="none" w:sz="0" w:space="0" w:color="auto"/>
            <w:right w:val="none" w:sz="0" w:space="0" w:color="auto"/>
          </w:divBdr>
        </w:div>
        <w:div w:id="1685129879">
          <w:marLeft w:val="480"/>
          <w:marRight w:val="0"/>
          <w:marTop w:val="0"/>
          <w:marBottom w:val="0"/>
          <w:divBdr>
            <w:top w:val="none" w:sz="0" w:space="0" w:color="auto"/>
            <w:left w:val="none" w:sz="0" w:space="0" w:color="auto"/>
            <w:bottom w:val="none" w:sz="0" w:space="0" w:color="auto"/>
            <w:right w:val="none" w:sz="0" w:space="0" w:color="auto"/>
          </w:divBdr>
        </w:div>
        <w:div w:id="989866613">
          <w:marLeft w:val="480"/>
          <w:marRight w:val="0"/>
          <w:marTop w:val="0"/>
          <w:marBottom w:val="0"/>
          <w:divBdr>
            <w:top w:val="none" w:sz="0" w:space="0" w:color="auto"/>
            <w:left w:val="none" w:sz="0" w:space="0" w:color="auto"/>
            <w:bottom w:val="none" w:sz="0" w:space="0" w:color="auto"/>
            <w:right w:val="none" w:sz="0" w:space="0" w:color="auto"/>
          </w:divBdr>
        </w:div>
        <w:div w:id="88477392">
          <w:marLeft w:val="480"/>
          <w:marRight w:val="0"/>
          <w:marTop w:val="0"/>
          <w:marBottom w:val="0"/>
          <w:divBdr>
            <w:top w:val="none" w:sz="0" w:space="0" w:color="auto"/>
            <w:left w:val="none" w:sz="0" w:space="0" w:color="auto"/>
            <w:bottom w:val="none" w:sz="0" w:space="0" w:color="auto"/>
            <w:right w:val="none" w:sz="0" w:space="0" w:color="auto"/>
          </w:divBdr>
        </w:div>
        <w:div w:id="574124906">
          <w:marLeft w:val="480"/>
          <w:marRight w:val="0"/>
          <w:marTop w:val="0"/>
          <w:marBottom w:val="0"/>
          <w:divBdr>
            <w:top w:val="none" w:sz="0" w:space="0" w:color="auto"/>
            <w:left w:val="none" w:sz="0" w:space="0" w:color="auto"/>
            <w:bottom w:val="none" w:sz="0" w:space="0" w:color="auto"/>
            <w:right w:val="none" w:sz="0" w:space="0" w:color="auto"/>
          </w:divBdr>
        </w:div>
        <w:div w:id="1082071951">
          <w:marLeft w:val="480"/>
          <w:marRight w:val="0"/>
          <w:marTop w:val="0"/>
          <w:marBottom w:val="0"/>
          <w:divBdr>
            <w:top w:val="none" w:sz="0" w:space="0" w:color="auto"/>
            <w:left w:val="none" w:sz="0" w:space="0" w:color="auto"/>
            <w:bottom w:val="none" w:sz="0" w:space="0" w:color="auto"/>
            <w:right w:val="none" w:sz="0" w:space="0" w:color="auto"/>
          </w:divBdr>
        </w:div>
        <w:div w:id="105010156">
          <w:marLeft w:val="480"/>
          <w:marRight w:val="0"/>
          <w:marTop w:val="0"/>
          <w:marBottom w:val="0"/>
          <w:divBdr>
            <w:top w:val="none" w:sz="0" w:space="0" w:color="auto"/>
            <w:left w:val="none" w:sz="0" w:space="0" w:color="auto"/>
            <w:bottom w:val="none" w:sz="0" w:space="0" w:color="auto"/>
            <w:right w:val="none" w:sz="0" w:space="0" w:color="auto"/>
          </w:divBdr>
        </w:div>
        <w:div w:id="1162693570">
          <w:marLeft w:val="480"/>
          <w:marRight w:val="0"/>
          <w:marTop w:val="0"/>
          <w:marBottom w:val="0"/>
          <w:divBdr>
            <w:top w:val="none" w:sz="0" w:space="0" w:color="auto"/>
            <w:left w:val="none" w:sz="0" w:space="0" w:color="auto"/>
            <w:bottom w:val="none" w:sz="0" w:space="0" w:color="auto"/>
            <w:right w:val="none" w:sz="0" w:space="0" w:color="auto"/>
          </w:divBdr>
        </w:div>
        <w:div w:id="649212364">
          <w:marLeft w:val="480"/>
          <w:marRight w:val="0"/>
          <w:marTop w:val="0"/>
          <w:marBottom w:val="0"/>
          <w:divBdr>
            <w:top w:val="none" w:sz="0" w:space="0" w:color="auto"/>
            <w:left w:val="none" w:sz="0" w:space="0" w:color="auto"/>
            <w:bottom w:val="none" w:sz="0" w:space="0" w:color="auto"/>
            <w:right w:val="none" w:sz="0" w:space="0" w:color="auto"/>
          </w:divBdr>
        </w:div>
        <w:div w:id="1989167744">
          <w:marLeft w:val="480"/>
          <w:marRight w:val="0"/>
          <w:marTop w:val="0"/>
          <w:marBottom w:val="0"/>
          <w:divBdr>
            <w:top w:val="none" w:sz="0" w:space="0" w:color="auto"/>
            <w:left w:val="none" w:sz="0" w:space="0" w:color="auto"/>
            <w:bottom w:val="none" w:sz="0" w:space="0" w:color="auto"/>
            <w:right w:val="none" w:sz="0" w:space="0" w:color="auto"/>
          </w:divBdr>
        </w:div>
        <w:div w:id="1614092654">
          <w:marLeft w:val="480"/>
          <w:marRight w:val="0"/>
          <w:marTop w:val="0"/>
          <w:marBottom w:val="0"/>
          <w:divBdr>
            <w:top w:val="none" w:sz="0" w:space="0" w:color="auto"/>
            <w:left w:val="none" w:sz="0" w:space="0" w:color="auto"/>
            <w:bottom w:val="none" w:sz="0" w:space="0" w:color="auto"/>
            <w:right w:val="none" w:sz="0" w:space="0" w:color="auto"/>
          </w:divBdr>
        </w:div>
        <w:div w:id="1885603575">
          <w:marLeft w:val="480"/>
          <w:marRight w:val="0"/>
          <w:marTop w:val="0"/>
          <w:marBottom w:val="0"/>
          <w:divBdr>
            <w:top w:val="none" w:sz="0" w:space="0" w:color="auto"/>
            <w:left w:val="none" w:sz="0" w:space="0" w:color="auto"/>
            <w:bottom w:val="none" w:sz="0" w:space="0" w:color="auto"/>
            <w:right w:val="none" w:sz="0" w:space="0" w:color="auto"/>
          </w:divBdr>
        </w:div>
        <w:div w:id="915017192">
          <w:marLeft w:val="480"/>
          <w:marRight w:val="0"/>
          <w:marTop w:val="0"/>
          <w:marBottom w:val="0"/>
          <w:divBdr>
            <w:top w:val="none" w:sz="0" w:space="0" w:color="auto"/>
            <w:left w:val="none" w:sz="0" w:space="0" w:color="auto"/>
            <w:bottom w:val="none" w:sz="0" w:space="0" w:color="auto"/>
            <w:right w:val="none" w:sz="0" w:space="0" w:color="auto"/>
          </w:divBdr>
        </w:div>
      </w:divsChild>
    </w:div>
    <w:div w:id="1093277740">
      <w:bodyDiv w:val="1"/>
      <w:marLeft w:val="0"/>
      <w:marRight w:val="0"/>
      <w:marTop w:val="0"/>
      <w:marBottom w:val="0"/>
      <w:divBdr>
        <w:top w:val="none" w:sz="0" w:space="0" w:color="auto"/>
        <w:left w:val="none" w:sz="0" w:space="0" w:color="auto"/>
        <w:bottom w:val="none" w:sz="0" w:space="0" w:color="auto"/>
        <w:right w:val="none" w:sz="0" w:space="0" w:color="auto"/>
      </w:divBdr>
    </w:div>
    <w:div w:id="1099643794">
      <w:bodyDiv w:val="1"/>
      <w:marLeft w:val="0"/>
      <w:marRight w:val="0"/>
      <w:marTop w:val="0"/>
      <w:marBottom w:val="0"/>
      <w:divBdr>
        <w:top w:val="none" w:sz="0" w:space="0" w:color="auto"/>
        <w:left w:val="none" w:sz="0" w:space="0" w:color="auto"/>
        <w:bottom w:val="none" w:sz="0" w:space="0" w:color="auto"/>
        <w:right w:val="none" w:sz="0" w:space="0" w:color="auto"/>
      </w:divBdr>
    </w:div>
    <w:div w:id="1105685944">
      <w:bodyDiv w:val="1"/>
      <w:marLeft w:val="0"/>
      <w:marRight w:val="0"/>
      <w:marTop w:val="0"/>
      <w:marBottom w:val="0"/>
      <w:divBdr>
        <w:top w:val="none" w:sz="0" w:space="0" w:color="auto"/>
        <w:left w:val="none" w:sz="0" w:space="0" w:color="auto"/>
        <w:bottom w:val="none" w:sz="0" w:space="0" w:color="auto"/>
        <w:right w:val="none" w:sz="0" w:space="0" w:color="auto"/>
      </w:divBdr>
    </w:div>
    <w:div w:id="1109349072">
      <w:bodyDiv w:val="1"/>
      <w:marLeft w:val="0"/>
      <w:marRight w:val="0"/>
      <w:marTop w:val="0"/>
      <w:marBottom w:val="0"/>
      <w:divBdr>
        <w:top w:val="none" w:sz="0" w:space="0" w:color="auto"/>
        <w:left w:val="none" w:sz="0" w:space="0" w:color="auto"/>
        <w:bottom w:val="none" w:sz="0" w:space="0" w:color="auto"/>
        <w:right w:val="none" w:sz="0" w:space="0" w:color="auto"/>
      </w:divBdr>
      <w:divsChild>
        <w:div w:id="856116840">
          <w:marLeft w:val="480"/>
          <w:marRight w:val="0"/>
          <w:marTop w:val="0"/>
          <w:marBottom w:val="0"/>
          <w:divBdr>
            <w:top w:val="none" w:sz="0" w:space="0" w:color="auto"/>
            <w:left w:val="none" w:sz="0" w:space="0" w:color="auto"/>
            <w:bottom w:val="none" w:sz="0" w:space="0" w:color="auto"/>
            <w:right w:val="none" w:sz="0" w:space="0" w:color="auto"/>
          </w:divBdr>
        </w:div>
        <w:div w:id="1937325129">
          <w:marLeft w:val="480"/>
          <w:marRight w:val="0"/>
          <w:marTop w:val="0"/>
          <w:marBottom w:val="0"/>
          <w:divBdr>
            <w:top w:val="none" w:sz="0" w:space="0" w:color="auto"/>
            <w:left w:val="none" w:sz="0" w:space="0" w:color="auto"/>
            <w:bottom w:val="none" w:sz="0" w:space="0" w:color="auto"/>
            <w:right w:val="none" w:sz="0" w:space="0" w:color="auto"/>
          </w:divBdr>
        </w:div>
        <w:div w:id="195048408">
          <w:marLeft w:val="480"/>
          <w:marRight w:val="0"/>
          <w:marTop w:val="0"/>
          <w:marBottom w:val="0"/>
          <w:divBdr>
            <w:top w:val="none" w:sz="0" w:space="0" w:color="auto"/>
            <w:left w:val="none" w:sz="0" w:space="0" w:color="auto"/>
            <w:bottom w:val="none" w:sz="0" w:space="0" w:color="auto"/>
            <w:right w:val="none" w:sz="0" w:space="0" w:color="auto"/>
          </w:divBdr>
        </w:div>
        <w:div w:id="1668823678">
          <w:marLeft w:val="480"/>
          <w:marRight w:val="0"/>
          <w:marTop w:val="0"/>
          <w:marBottom w:val="0"/>
          <w:divBdr>
            <w:top w:val="none" w:sz="0" w:space="0" w:color="auto"/>
            <w:left w:val="none" w:sz="0" w:space="0" w:color="auto"/>
            <w:bottom w:val="none" w:sz="0" w:space="0" w:color="auto"/>
            <w:right w:val="none" w:sz="0" w:space="0" w:color="auto"/>
          </w:divBdr>
        </w:div>
        <w:div w:id="1050766593">
          <w:marLeft w:val="480"/>
          <w:marRight w:val="0"/>
          <w:marTop w:val="0"/>
          <w:marBottom w:val="0"/>
          <w:divBdr>
            <w:top w:val="none" w:sz="0" w:space="0" w:color="auto"/>
            <w:left w:val="none" w:sz="0" w:space="0" w:color="auto"/>
            <w:bottom w:val="none" w:sz="0" w:space="0" w:color="auto"/>
            <w:right w:val="none" w:sz="0" w:space="0" w:color="auto"/>
          </w:divBdr>
        </w:div>
        <w:div w:id="1391532953">
          <w:marLeft w:val="480"/>
          <w:marRight w:val="0"/>
          <w:marTop w:val="0"/>
          <w:marBottom w:val="0"/>
          <w:divBdr>
            <w:top w:val="none" w:sz="0" w:space="0" w:color="auto"/>
            <w:left w:val="none" w:sz="0" w:space="0" w:color="auto"/>
            <w:bottom w:val="none" w:sz="0" w:space="0" w:color="auto"/>
            <w:right w:val="none" w:sz="0" w:space="0" w:color="auto"/>
          </w:divBdr>
        </w:div>
        <w:div w:id="635796090">
          <w:marLeft w:val="480"/>
          <w:marRight w:val="0"/>
          <w:marTop w:val="0"/>
          <w:marBottom w:val="0"/>
          <w:divBdr>
            <w:top w:val="none" w:sz="0" w:space="0" w:color="auto"/>
            <w:left w:val="none" w:sz="0" w:space="0" w:color="auto"/>
            <w:bottom w:val="none" w:sz="0" w:space="0" w:color="auto"/>
            <w:right w:val="none" w:sz="0" w:space="0" w:color="auto"/>
          </w:divBdr>
        </w:div>
        <w:div w:id="567768446">
          <w:marLeft w:val="480"/>
          <w:marRight w:val="0"/>
          <w:marTop w:val="0"/>
          <w:marBottom w:val="0"/>
          <w:divBdr>
            <w:top w:val="none" w:sz="0" w:space="0" w:color="auto"/>
            <w:left w:val="none" w:sz="0" w:space="0" w:color="auto"/>
            <w:bottom w:val="none" w:sz="0" w:space="0" w:color="auto"/>
            <w:right w:val="none" w:sz="0" w:space="0" w:color="auto"/>
          </w:divBdr>
        </w:div>
        <w:div w:id="839663290">
          <w:marLeft w:val="480"/>
          <w:marRight w:val="0"/>
          <w:marTop w:val="0"/>
          <w:marBottom w:val="0"/>
          <w:divBdr>
            <w:top w:val="none" w:sz="0" w:space="0" w:color="auto"/>
            <w:left w:val="none" w:sz="0" w:space="0" w:color="auto"/>
            <w:bottom w:val="none" w:sz="0" w:space="0" w:color="auto"/>
            <w:right w:val="none" w:sz="0" w:space="0" w:color="auto"/>
          </w:divBdr>
        </w:div>
        <w:div w:id="944505645">
          <w:marLeft w:val="480"/>
          <w:marRight w:val="0"/>
          <w:marTop w:val="0"/>
          <w:marBottom w:val="0"/>
          <w:divBdr>
            <w:top w:val="none" w:sz="0" w:space="0" w:color="auto"/>
            <w:left w:val="none" w:sz="0" w:space="0" w:color="auto"/>
            <w:bottom w:val="none" w:sz="0" w:space="0" w:color="auto"/>
            <w:right w:val="none" w:sz="0" w:space="0" w:color="auto"/>
          </w:divBdr>
        </w:div>
        <w:div w:id="2088384110">
          <w:marLeft w:val="480"/>
          <w:marRight w:val="0"/>
          <w:marTop w:val="0"/>
          <w:marBottom w:val="0"/>
          <w:divBdr>
            <w:top w:val="none" w:sz="0" w:space="0" w:color="auto"/>
            <w:left w:val="none" w:sz="0" w:space="0" w:color="auto"/>
            <w:bottom w:val="none" w:sz="0" w:space="0" w:color="auto"/>
            <w:right w:val="none" w:sz="0" w:space="0" w:color="auto"/>
          </w:divBdr>
        </w:div>
        <w:div w:id="413628180">
          <w:marLeft w:val="480"/>
          <w:marRight w:val="0"/>
          <w:marTop w:val="0"/>
          <w:marBottom w:val="0"/>
          <w:divBdr>
            <w:top w:val="none" w:sz="0" w:space="0" w:color="auto"/>
            <w:left w:val="none" w:sz="0" w:space="0" w:color="auto"/>
            <w:bottom w:val="none" w:sz="0" w:space="0" w:color="auto"/>
            <w:right w:val="none" w:sz="0" w:space="0" w:color="auto"/>
          </w:divBdr>
        </w:div>
        <w:div w:id="2073037269">
          <w:marLeft w:val="480"/>
          <w:marRight w:val="0"/>
          <w:marTop w:val="0"/>
          <w:marBottom w:val="0"/>
          <w:divBdr>
            <w:top w:val="none" w:sz="0" w:space="0" w:color="auto"/>
            <w:left w:val="none" w:sz="0" w:space="0" w:color="auto"/>
            <w:bottom w:val="none" w:sz="0" w:space="0" w:color="auto"/>
            <w:right w:val="none" w:sz="0" w:space="0" w:color="auto"/>
          </w:divBdr>
        </w:div>
        <w:div w:id="1485195541">
          <w:marLeft w:val="480"/>
          <w:marRight w:val="0"/>
          <w:marTop w:val="0"/>
          <w:marBottom w:val="0"/>
          <w:divBdr>
            <w:top w:val="none" w:sz="0" w:space="0" w:color="auto"/>
            <w:left w:val="none" w:sz="0" w:space="0" w:color="auto"/>
            <w:bottom w:val="none" w:sz="0" w:space="0" w:color="auto"/>
            <w:right w:val="none" w:sz="0" w:space="0" w:color="auto"/>
          </w:divBdr>
        </w:div>
        <w:div w:id="739064207">
          <w:marLeft w:val="480"/>
          <w:marRight w:val="0"/>
          <w:marTop w:val="0"/>
          <w:marBottom w:val="0"/>
          <w:divBdr>
            <w:top w:val="none" w:sz="0" w:space="0" w:color="auto"/>
            <w:left w:val="none" w:sz="0" w:space="0" w:color="auto"/>
            <w:bottom w:val="none" w:sz="0" w:space="0" w:color="auto"/>
            <w:right w:val="none" w:sz="0" w:space="0" w:color="auto"/>
          </w:divBdr>
        </w:div>
        <w:div w:id="2050564728">
          <w:marLeft w:val="480"/>
          <w:marRight w:val="0"/>
          <w:marTop w:val="0"/>
          <w:marBottom w:val="0"/>
          <w:divBdr>
            <w:top w:val="none" w:sz="0" w:space="0" w:color="auto"/>
            <w:left w:val="none" w:sz="0" w:space="0" w:color="auto"/>
            <w:bottom w:val="none" w:sz="0" w:space="0" w:color="auto"/>
            <w:right w:val="none" w:sz="0" w:space="0" w:color="auto"/>
          </w:divBdr>
        </w:div>
        <w:div w:id="1437016128">
          <w:marLeft w:val="480"/>
          <w:marRight w:val="0"/>
          <w:marTop w:val="0"/>
          <w:marBottom w:val="0"/>
          <w:divBdr>
            <w:top w:val="none" w:sz="0" w:space="0" w:color="auto"/>
            <w:left w:val="none" w:sz="0" w:space="0" w:color="auto"/>
            <w:bottom w:val="none" w:sz="0" w:space="0" w:color="auto"/>
            <w:right w:val="none" w:sz="0" w:space="0" w:color="auto"/>
          </w:divBdr>
        </w:div>
        <w:div w:id="263537314">
          <w:marLeft w:val="480"/>
          <w:marRight w:val="0"/>
          <w:marTop w:val="0"/>
          <w:marBottom w:val="0"/>
          <w:divBdr>
            <w:top w:val="none" w:sz="0" w:space="0" w:color="auto"/>
            <w:left w:val="none" w:sz="0" w:space="0" w:color="auto"/>
            <w:bottom w:val="none" w:sz="0" w:space="0" w:color="auto"/>
            <w:right w:val="none" w:sz="0" w:space="0" w:color="auto"/>
          </w:divBdr>
        </w:div>
        <w:div w:id="1678314497">
          <w:marLeft w:val="480"/>
          <w:marRight w:val="0"/>
          <w:marTop w:val="0"/>
          <w:marBottom w:val="0"/>
          <w:divBdr>
            <w:top w:val="none" w:sz="0" w:space="0" w:color="auto"/>
            <w:left w:val="none" w:sz="0" w:space="0" w:color="auto"/>
            <w:bottom w:val="none" w:sz="0" w:space="0" w:color="auto"/>
            <w:right w:val="none" w:sz="0" w:space="0" w:color="auto"/>
          </w:divBdr>
        </w:div>
        <w:div w:id="1030686435">
          <w:marLeft w:val="480"/>
          <w:marRight w:val="0"/>
          <w:marTop w:val="0"/>
          <w:marBottom w:val="0"/>
          <w:divBdr>
            <w:top w:val="none" w:sz="0" w:space="0" w:color="auto"/>
            <w:left w:val="none" w:sz="0" w:space="0" w:color="auto"/>
            <w:bottom w:val="none" w:sz="0" w:space="0" w:color="auto"/>
            <w:right w:val="none" w:sz="0" w:space="0" w:color="auto"/>
          </w:divBdr>
        </w:div>
        <w:div w:id="711618893">
          <w:marLeft w:val="480"/>
          <w:marRight w:val="0"/>
          <w:marTop w:val="0"/>
          <w:marBottom w:val="0"/>
          <w:divBdr>
            <w:top w:val="none" w:sz="0" w:space="0" w:color="auto"/>
            <w:left w:val="none" w:sz="0" w:space="0" w:color="auto"/>
            <w:bottom w:val="none" w:sz="0" w:space="0" w:color="auto"/>
            <w:right w:val="none" w:sz="0" w:space="0" w:color="auto"/>
          </w:divBdr>
        </w:div>
        <w:div w:id="1954903145">
          <w:marLeft w:val="480"/>
          <w:marRight w:val="0"/>
          <w:marTop w:val="0"/>
          <w:marBottom w:val="0"/>
          <w:divBdr>
            <w:top w:val="none" w:sz="0" w:space="0" w:color="auto"/>
            <w:left w:val="none" w:sz="0" w:space="0" w:color="auto"/>
            <w:bottom w:val="none" w:sz="0" w:space="0" w:color="auto"/>
            <w:right w:val="none" w:sz="0" w:space="0" w:color="auto"/>
          </w:divBdr>
        </w:div>
        <w:div w:id="907308652">
          <w:marLeft w:val="480"/>
          <w:marRight w:val="0"/>
          <w:marTop w:val="0"/>
          <w:marBottom w:val="0"/>
          <w:divBdr>
            <w:top w:val="none" w:sz="0" w:space="0" w:color="auto"/>
            <w:left w:val="none" w:sz="0" w:space="0" w:color="auto"/>
            <w:bottom w:val="none" w:sz="0" w:space="0" w:color="auto"/>
            <w:right w:val="none" w:sz="0" w:space="0" w:color="auto"/>
          </w:divBdr>
        </w:div>
        <w:div w:id="1760329327">
          <w:marLeft w:val="480"/>
          <w:marRight w:val="0"/>
          <w:marTop w:val="0"/>
          <w:marBottom w:val="0"/>
          <w:divBdr>
            <w:top w:val="none" w:sz="0" w:space="0" w:color="auto"/>
            <w:left w:val="none" w:sz="0" w:space="0" w:color="auto"/>
            <w:bottom w:val="none" w:sz="0" w:space="0" w:color="auto"/>
            <w:right w:val="none" w:sz="0" w:space="0" w:color="auto"/>
          </w:divBdr>
        </w:div>
        <w:div w:id="817187612">
          <w:marLeft w:val="480"/>
          <w:marRight w:val="0"/>
          <w:marTop w:val="0"/>
          <w:marBottom w:val="0"/>
          <w:divBdr>
            <w:top w:val="none" w:sz="0" w:space="0" w:color="auto"/>
            <w:left w:val="none" w:sz="0" w:space="0" w:color="auto"/>
            <w:bottom w:val="none" w:sz="0" w:space="0" w:color="auto"/>
            <w:right w:val="none" w:sz="0" w:space="0" w:color="auto"/>
          </w:divBdr>
        </w:div>
        <w:div w:id="1892687231">
          <w:marLeft w:val="480"/>
          <w:marRight w:val="0"/>
          <w:marTop w:val="0"/>
          <w:marBottom w:val="0"/>
          <w:divBdr>
            <w:top w:val="none" w:sz="0" w:space="0" w:color="auto"/>
            <w:left w:val="none" w:sz="0" w:space="0" w:color="auto"/>
            <w:bottom w:val="none" w:sz="0" w:space="0" w:color="auto"/>
            <w:right w:val="none" w:sz="0" w:space="0" w:color="auto"/>
          </w:divBdr>
        </w:div>
        <w:div w:id="1738086675">
          <w:marLeft w:val="480"/>
          <w:marRight w:val="0"/>
          <w:marTop w:val="0"/>
          <w:marBottom w:val="0"/>
          <w:divBdr>
            <w:top w:val="none" w:sz="0" w:space="0" w:color="auto"/>
            <w:left w:val="none" w:sz="0" w:space="0" w:color="auto"/>
            <w:bottom w:val="none" w:sz="0" w:space="0" w:color="auto"/>
            <w:right w:val="none" w:sz="0" w:space="0" w:color="auto"/>
          </w:divBdr>
        </w:div>
        <w:div w:id="1421414808">
          <w:marLeft w:val="480"/>
          <w:marRight w:val="0"/>
          <w:marTop w:val="0"/>
          <w:marBottom w:val="0"/>
          <w:divBdr>
            <w:top w:val="none" w:sz="0" w:space="0" w:color="auto"/>
            <w:left w:val="none" w:sz="0" w:space="0" w:color="auto"/>
            <w:bottom w:val="none" w:sz="0" w:space="0" w:color="auto"/>
            <w:right w:val="none" w:sz="0" w:space="0" w:color="auto"/>
          </w:divBdr>
        </w:div>
        <w:div w:id="943002349">
          <w:marLeft w:val="480"/>
          <w:marRight w:val="0"/>
          <w:marTop w:val="0"/>
          <w:marBottom w:val="0"/>
          <w:divBdr>
            <w:top w:val="none" w:sz="0" w:space="0" w:color="auto"/>
            <w:left w:val="none" w:sz="0" w:space="0" w:color="auto"/>
            <w:bottom w:val="none" w:sz="0" w:space="0" w:color="auto"/>
            <w:right w:val="none" w:sz="0" w:space="0" w:color="auto"/>
          </w:divBdr>
        </w:div>
        <w:div w:id="1460343861">
          <w:marLeft w:val="480"/>
          <w:marRight w:val="0"/>
          <w:marTop w:val="0"/>
          <w:marBottom w:val="0"/>
          <w:divBdr>
            <w:top w:val="none" w:sz="0" w:space="0" w:color="auto"/>
            <w:left w:val="none" w:sz="0" w:space="0" w:color="auto"/>
            <w:bottom w:val="none" w:sz="0" w:space="0" w:color="auto"/>
            <w:right w:val="none" w:sz="0" w:space="0" w:color="auto"/>
          </w:divBdr>
        </w:div>
        <w:div w:id="2107798942">
          <w:marLeft w:val="480"/>
          <w:marRight w:val="0"/>
          <w:marTop w:val="0"/>
          <w:marBottom w:val="0"/>
          <w:divBdr>
            <w:top w:val="none" w:sz="0" w:space="0" w:color="auto"/>
            <w:left w:val="none" w:sz="0" w:space="0" w:color="auto"/>
            <w:bottom w:val="none" w:sz="0" w:space="0" w:color="auto"/>
            <w:right w:val="none" w:sz="0" w:space="0" w:color="auto"/>
          </w:divBdr>
        </w:div>
        <w:div w:id="1917544705">
          <w:marLeft w:val="480"/>
          <w:marRight w:val="0"/>
          <w:marTop w:val="0"/>
          <w:marBottom w:val="0"/>
          <w:divBdr>
            <w:top w:val="none" w:sz="0" w:space="0" w:color="auto"/>
            <w:left w:val="none" w:sz="0" w:space="0" w:color="auto"/>
            <w:bottom w:val="none" w:sz="0" w:space="0" w:color="auto"/>
            <w:right w:val="none" w:sz="0" w:space="0" w:color="auto"/>
          </w:divBdr>
        </w:div>
        <w:div w:id="122233918">
          <w:marLeft w:val="480"/>
          <w:marRight w:val="0"/>
          <w:marTop w:val="0"/>
          <w:marBottom w:val="0"/>
          <w:divBdr>
            <w:top w:val="none" w:sz="0" w:space="0" w:color="auto"/>
            <w:left w:val="none" w:sz="0" w:space="0" w:color="auto"/>
            <w:bottom w:val="none" w:sz="0" w:space="0" w:color="auto"/>
            <w:right w:val="none" w:sz="0" w:space="0" w:color="auto"/>
          </w:divBdr>
        </w:div>
        <w:div w:id="1333067876">
          <w:marLeft w:val="480"/>
          <w:marRight w:val="0"/>
          <w:marTop w:val="0"/>
          <w:marBottom w:val="0"/>
          <w:divBdr>
            <w:top w:val="none" w:sz="0" w:space="0" w:color="auto"/>
            <w:left w:val="none" w:sz="0" w:space="0" w:color="auto"/>
            <w:bottom w:val="none" w:sz="0" w:space="0" w:color="auto"/>
            <w:right w:val="none" w:sz="0" w:space="0" w:color="auto"/>
          </w:divBdr>
        </w:div>
        <w:div w:id="800806177">
          <w:marLeft w:val="480"/>
          <w:marRight w:val="0"/>
          <w:marTop w:val="0"/>
          <w:marBottom w:val="0"/>
          <w:divBdr>
            <w:top w:val="none" w:sz="0" w:space="0" w:color="auto"/>
            <w:left w:val="none" w:sz="0" w:space="0" w:color="auto"/>
            <w:bottom w:val="none" w:sz="0" w:space="0" w:color="auto"/>
            <w:right w:val="none" w:sz="0" w:space="0" w:color="auto"/>
          </w:divBdr>
        </w:div>
        <w:div w:id="1147211820">
          <w:marLeft w:val="480"/>
          <w:marRight w:val="0"/>
          <w:marTop w:val="0"/>
          <w:marBottom w:val="0"/>
          <w:divBdr>
            <w:top w:val="none" w:sz="0" w:space="0" w:color="auto"/>
            <w:left w:val="none" w:sz="0" w:space="0" w:color="auto"/>
            <w:bottom w:val="none" w:sz="0" w:space="0" w:color="auto"/>
            <w:right w:val="none" w:sz="0" w:space="0" w:color="auto"/>
          </w:divBdr>
        </w:div>
        <w:div w:id="1385642134">
          <w:marLeft w:val="480"/>
          <w:marRight w:val="0"/>
          <w:marTop w:val="0"/>
          <w:marBottom w:val="0"/>
          <w:divBdr>
            <w:top w:val="none" w:sz="0" w:space="0" w:color="auto"/>
            <w:left w:val="none" w:sz="0" w:space="0" w:color="auto"/>
            <w:bottom w:val="none" w:sz="0" w:space="0" w:color="auto"/>
            <w:right w:val="none" w:sz="0" w:space="0" w:color="auto"/>
          </w:divBdr>
        </w:div>
        <w:div w:id="1899437602">
          <w:marLeft w:val="480"/>
          <w:marRight w:val="0"/>
          <w:marTop w:val="0"/>
          <w:marBottom w:val="0"/>
          <w:divBdr>
            <w:top w:val="none" w:sz="0" w:space="0" w:color="auto"/>
            <w:left w:val="none" w:sz="0" w:space="0" w:color="auto"/>
            <w:bottom w:val="none" w:sz="0" w:space="0" w:color="auto"/>
            <w:right w:val="none" w:sz="0" w:space="0" w:color="auto"/>
          </w:divBdr>
        </w:div>
        <w:div w:id="221214517">
          <w:marLeft w:val="480"/>
          <w:marRight w:val="0"/>
          <w:marTop w:val="0"/>
          <w:marBottom w:val="0"/>
          <w:divBdr>
            <w:top w:val="none" w:sz="0" w:space="0" w:color="auto"/>
            <w:left w:val="none" w:sz="0" w:space="0" w:color="auto"/>
            <w:bottom w:val="none" w:sz="0" w:space="0" w:color="auto"/>
            <w:right w:val="none" w:sz="0" w:space="0" w:color="auto"/>
          </w:divBdr>
        </w:div>
        <w:div w:id="1385834001">
          <w:marLeft w:val="480"/>
          <w:marRight w:val="0"/>
          <w:marTop w:val="0"/>
          <w:marBottom w:val="0"/>
          <w:divBdr>
            <w:top w:val="none" w:sz="0" w:space="0" w:color="auto"/>
            <w:left w:val="none" w:sz="0" w:space="0" w:color="auto"/>
            <w:bottom w:val="none" w:sz="0" w:space="0" w:color="auto"/>
            <w:right w:val="none" w:sz="0" w:space="0" w:color="auto"/>
          </w:divBdr>
        </w:div>
        <w:div w:id="1496873308">
          <w:marLeft w:val="480"/>
          <w:marRight w:val="0"/>
          <w:marTop w:val="0"/>
          <w:marBottom w:val="0"/>
          <w:divBdr>
            <w:top w:val="none" w:sz="0" w:space="0" w:color="auto"/>
            <w:left w:val="none" w:sz="0" w:space="0" w:color="auto"/>
            <w:bottom w:val="none" w:sz="0" w:space="0" w:color="auto"/>
            <w:right w:val="none" w:sz="0" w:space="0" w:color="auto"/>
          </w:divBdr>
        </w:div>
        <w:div w:id="1221944839">
          <w:marLeft w:val="480"/>
          <w:marRight w:val="0"/>
          <w:marTop w:val="0"/>
          <w:marBottom w:val="0"/>
          <w:divBdr>
            <w:top w:val="none" w:sz="0" w:space="0" w:color="auto"/>
            <w:left w:val="none" w:sz="0" w:space="0" w:color="auto"/>
            <w:bottom w:val="none" w:sz="0" w:space="0" w:color="auto"/>
            <w:right w:val="none" w:sz="0" w:space="0" w:color="auto"/>
          </w:divBdr>
        </w:div>
        <w:div w:id="1884322145">
          <w:marLeft w:val="480"/>
          <w:marRight w:val="0"/>
          <w:marTop w:val="0"/>
          <w:marBottom w:val="0"/>
          <w:divBdr>
            <w:top w:val="none" w:sz="0" w:space="0" w:color="auto"/>
            <w:left w:val="none" w:sz="0" w:space="0" w:color="auto"/>
            <w:bottom w:val="none" w:sz="0" w:space="0" w:color="auto"/>
            <w:right w:val="none" w:sz="0" w:space="0" w:color="auto"/>
          </w:divBdr>
        </w:div>
        <w:div w:id="1114863317">
          <w:marLeft w:val="480"/>
          <w:marRight w:val="0"/>
          <w:marTop w:val="0"/>
          <w:marBottom w:val="0"/>
          <w:divBdr>
            <w:top w:val="none" w:sz="0" w:space="0" w:color="auto"/>
            <w:left w:val="none" w:sz="0" w:space="0" w:color="auto"/>
            <w:bottom w:val="none" w:sz="0" w:space="0" w:color="auto"/>
            <w:right w:val="none" w:sz="0" w:space="0" w:color="auto"/>
          </w:divBdr>
        </w:div>
        <w:div w:id="800925010">
          <w:marLeft w:val="480"/>
          <w:marRight w:val="0"/>
          <w:marTop w:val="0"/>
          <w:marBottom w:val="0"/>
          <w:divBdr>
            <w:top w:val="none" w:sz="0" w:space="0" w:color="auto"/>
            <w:left w:val="none" w:sz="0" w:space="0" w:color="auto"/>
            <w:bottom w:val="none" w:sz="0" w:space="0" w:color="auto"/>
            <w:right w:val="none" w:sz="0" w:space="0" w:color="auto"/>
          </w:divBdr>
        </w:div>
        <w:div w:id="225919515">
          <w:marLeft w:val="480"/>
          <w:marRight w:val="0"/>
          <w:marTop w:val="0"/>
          <w:marBottom w:val="0"/>
          <w:divBdr>
            <w:top w:val="none" w:sz="0" w:space="0" w:color="auto"/>
            <w:left w:val="none" w:sz="0" w:space="0" w:color="auto"/>
            <w:bottom w:val="none" w:sz="0" w:space="0" w:color="auto"/>
            <w:right w:val="none" w:sz="0" w:space="0" w:color="auto"/>
          </w:divBdr>
        </w:div>
        <w:div w:id="1594436337">
          <w:marLeft w:val="480"/>
          <w:marRight w:val="0"/>
          <w:marTop w:val="0"/>
          <w:marBottom w:val="0"/>
          <w:divBdr>
            <w:top w:val="none" w:sz="0" w:space="0" w:color="auto"/>
            <w:left w:val="none" w:sz="0" w:space="0" w:color="auto"/>
            <w:bottom w:val="none" w:sz="0" w:space="0" w:color="auto"/>
            <w:right w:val="none" w:sz="0" w:space="0" w:color="auto"/>
          </w:divBdr>
        </w:div>
        <w:div w:id="1843812595">
          <w:marLeft w:val="480"/>
          <w:marRight w:val="0"/>
          <w:marTop w:val="0"/>
          <w:marBottom w:val="0"/>
          <w:divBdr>
            <w:top w:val="none" w:sz="0" w:space="0" w:color="auto"/>
            <w:left w:val="none" w:sz="0" w:space="0" w:color="auto"/>
            <w:bottom w:val="none" w:sz="0" w:space="0" w:color="auto"/>
            <w:right w:val="none" w:sz="0" w:space="0" w:color="auto"/>
          </w:divBdr>
        </w:div>
        <w:div w:id="1111633614">
          <w:marLeft w:val="480"/>
          <w:marRight w:val="0"/>
          <w:marTop w:val="0"/>
          <w:marBottom w:val="0"/>
          <w:divBdr>
            <w:top w:val="none" w:sz="0" w:space="0" w:color="auto"/>
            <w:left w:val="none" w:sz="0" w:space="0" w:color="auto"/>
            <w:bottom w:val="none" w:sz="0" w:space="0" w:color="auto"/>
            <w:right w:val="none" w:sz="0" w:space="0" w:color="auto"/>
          </w:divBdr>
        </w:div>
        <w:div w:id="1864397345">
          <w:marLeft w:val="480"/>
          <w:marRight w:val="0"/>
          <w:marTop w:val="0"/>
          <w:marBottom w:val="0"/>
          <w:divBdr>
            <w:top w:val="none" w:sz="0" w:space="0" w:color="auto"/>
            <w:left w:val="none" w:sz="0" w:space="0" w:color="auto"/>
            <w:bottom w:val="none" w:sz="0" w:space="0" w:color="auto"/>
            <w:right w:val="none" w:sz="0" w:space="0" w:color="auto"/>
          </w:divBdr>
        </w:div>
        <w:div w:id="918096748">
          <w:marLeft w:val="480"/>
          <w:marRight w:val="0"/>
          <w:marTop w:val="0"/>
          <w:marBottom w:val="0"/>
          <w:divBdr>
            <w:top w:val="none" w:sz="0" w:space="0" w:color="auto"/>
            <w:left w:val="none" w:sz="0" w:space="0" w:color="auto"/>
            <w:bottom w:val="none" w:sz="0" w:space="0" w:color="auto"/>
            <w:right w:val="none" w:sz="0" w:space="0" w:color="auto"/>
          </w:divBdr>
        </w:div>
        <w:div w:id="825127547">
          <w:marLeft w:val="480"/>
          <w:marRight w:val="0"/>
          <w:marTop w:val="0"/>
          <w:marBottom w:val="0"/>
          <w:divBdr>
            <w:top w:val="none" w:sz="0" w:space="0" w:color="auto"/>
            <w:left w:val="none" w:sz="0" w:space="0" w:color="auto"/>
            <w:bottom w:val="none" w:sz="0" w:space="0" w:color="auto"/>
            <w:right w:val="none" w:sz="0" w:space="0" w:color="auto"/>
          </w:divBdr>
        </w:div>
        <w:div w:id="1304501181">
          <w:marLeft w:val="480"/>
          <w:marRight w:val="0"/>
          <w:marTop w:val="0"/>
          <w:marBottom w:val="0"/>
          <w:divBdr>
            <w:top w:val="none" w:sz="0" w:space="0" w:color="auto"/>
            <w:left w:val="none" w:sz="0" w:space="0" w:color="auto"/>
            <w:bottom w:val="none" w:sz="0" w:space="0" w:color="auto"/>
            <w:right w:val="none" w:sz="0" w:space="0" w:color="auto"/>
          </w:divBdr>
        </w:div>
        <w:div w:id="351954712">
          <w:marLeft w:val="480"/>
          <w:marRight w:val="0"/>
          <w:marTop w:val="0"/>
          <w:marBottom w:val="0"/>
          <w:divBdr>
            <w:top w:val="none" w:sz="0" w:space="0" w:color="auto"/>
            <w:left w:val="none" w:sz="0" w:space="0" w:color="auto"/>
            <w:bottom w:val="none" w:sz="0" w:space="0" w:color="auto"/>
            <w:right w:val="none" w:sz="0" w:space="0" w:color="auto"/>
          </w:divBdr>
        </w:div>
        <w:div w:id="455637866">
          <w:marLeft w:val="480"/>
          <w:marRight w:val="0"/>
          <w:marTop w:val="0"/>
          <w:marBottom w:val="0"/>
          <w:divBdr>
            <w:top w:val="none" w:sz="0" w:space="0" w:color="auto"/>
            <w:left w:val="none" w:sz="0" w:space="0" w:color="auto"/>
            <w:bottom w:val="none" w:sz="0" w:space="0" w:color="auto"/>
            <w:right w:val="none" w:sz="0" w:space="0" w:color="auto"/>
          </w:divBdr>
        </w:div>
        <w:div w:id="2099448348">
          <w:marLeft w:val="480"/>
          <w:marRight w:val="0"/>
          <w:marTop w:val="0"/>
          <w:marBottom w:val="0"/>
          <w:divBdr>
            <w:top w:val="none" w:sz="0" w:space="0" w:color="auto"/>
            <w:left w:val="none" w:sz="0" w:space="0" w:color="auto"/>
            <w:bottom w:val="none" w:sz="0" w:space="0" w:color="auto"/>
            <w:right w:val="none" w:sz="0" w:space="0" w:color="auto"/>
          </w:divBdr>
        </w:div>
        <w:div w:id="1292321801">
          <w:marLeft w:val="480"/>
          <w:marRight w:val="0"/>
          <w:marTop w:val="0"/>
          <w:marBottom w:val="0"/>
          <w:divBdr>
            <w:top w:val="none" w:sz="0" w:space="0" w:color="auto"/>
            <w:left w:val="none" w:sz="0" w:space="0" w:color="auto"/>
            <w:bottom w:val="none" w:sz="0" w:space="0" w:color="auto"/>
            <w:right w:val="none" w:sz="0" w:space="0" w:color="auto"/>
          </w:divBdr>
        </w:div>
        <w:div w:id="2126461459">
          <w:marLeft w:val="480"/>
          <w:marRight w:val="0"/>
          <w:marTop w:val="0"/>
          <w:marBottom w:val="0"/>
          <w:divBdr>
            <w:top w:val="none" w:sz="0" w:space="0" w:color="auto"/>
            <w:left w:val="none" w:sz="0" w:space="0" w:color="auto"/>
            <w:bottom w:val="none" w:sz="0" w:space="0" w:color="auto"/>
            <w:right w:val="none" w:sz="0" w:space="0" w:color="auto"/>
          </w:divBdr>
        </w:div>
        <w:div w:id="1766539383">
          <w:marLeft w:val="480"/>
          <w:marRight w:val="0"/>
          <w:marTop w:val="0"/>
          <w:marBottom w:val="0"/>
          <w:divBdr>
            <w:top w:val="none" w:sz="0" w:space="0" w:color="auto"/>
            <w:left w:val="none" w:sz="0" w:space="0" w:color="auto"/>
            <w:bottom w:val="none" w:sz="0" w:space="0" w:color="auto"/>
            <w:right w:val="none" w:sz="0" w:space="0" w:color="auto"/>
          </w:divBdr>
        </w:div>
        <w:div w:id="589894022">
          <w:marLeft w:val="480"/>
          <w:marRight w:val="0"/>
          <w:marTop w:val="0"/>
          <w:marBottom w:val="0"/>
          <w:divBdr>
            <w:top w:val="none" w:sz="0" w:space="0" w:color="auto"/>
            <w:left w:val="none" w:sz="0" w:space="0" w:color="auto"/>
            <w:bottom w:val="none" w:sz="0" w:space="0" w:color="auto"/>
            <w:right w:val="none" w:sz="0" w:space="0" w:color="auto"/>
          </w:divBdr>
        </w:div>
        <w:div w:id="1252736720">
          <w:marLeft w:val="480"/>
          <w:marRight w:val="0"/>
          <w:marTop w:val="0"/>
          <w:marBottom w:val="0"/>
          <w:divBdr>
            <w:top w:val="none" w:sz="0" w:space="0" w:color="auto"/>
            <w:left w:val="none" w:sz="0" w:space="0" w:color="auto"/>
            <w:bottom w:val="none" w:sz="0" w:space="0" w:color="auto"/>
            <w:right w:val="none" w:sz="0" w:space="0" w:color="auto"/>
          </w:divBdr>
        </w:div>
        <w:div w:id="804812117">
          <w:marLeft w:val="480"/>
          <w:marRight w:val="0"/>
          <w:marTop w:val="0"/>
          <w:marBottom w:val="0"/>
          <w:divBdr>
            <w:top w:val="none" w:sz="0" w:space="0" w:color="auto"/>
            <w:left w:val="none" w:sz="0" w:space="0" w:color="auto"/>
            <w:bottom w:val="none" w:sz="0" w:space="0" w:color="auto"/>
            <w:right w:val="none" w:sz="0" w:space="0" w:color="auto"/>
          </w:divBdr>
        </w:div>
        <w:div w:id="685669280">
          <w:marLeft w:val="480"/>
          <w:marRight w:val="0"/>
          <w:marTop w:val="0"/>
          <w:marBottom w:val="0"/>
          <w:divBdr>
            <w:top w:val="none" w:sz="0" w:space="0" w:color="auto"/>
            <w:left w:val="none" w:sz="0" w:space="0" w:color="auto"/>
            <w:bottom w:val="none" w:sz="0" w:space="0" w:color="auto"/>
            <w:right w:val="none" w:sz="0" w:space="0" w:color="auto"/>
          </w:divBdr>
        </w:div>
        <w:div w:id="1534148395">
          <w:marLeft w:val="480"/>
          <w:marRight w:val="0"/>
          <w:marTop w:val="0"/>
          <w:marBottom w:val="0"/>
          <w:divBdr>
            <w:top w:val="none" w:sz="0" w:space="0" w:color="auto"/>
            <w:left w:val="none" w:sz="0" w:space="0" w:color="auto"/>
            <w:bottom w:val="none" w:sz="0" w:space="0" w:color="auto"/>
            <w:right w:val="none" w:sz="0" w:space="0" w:color="auto"/>
          </w:divBdr>
        </w:div>
        <w:div w:id="1708681187">
          <w:marLeft w:val="480"/>
          <w:marRight w:val="0"/>
          <w:marTop w:val="0"/>
          <w:marBottom w:val="0"/>
          <w:divBdr>
            <w:top w:val="none" w:sz="0" w:space="0" w:color="auto"/>
            <w:left w:val="none" w:sz="0" w:space="0" w:color="auto"/>
            <w:bottom w:val="none" w:sz="0" w:space="0" w:color="auto"/>
            <w:right w:val="none" w:sz="0" w:space="0" w:color="auto"/>
          </w:divBdr>
        </w:div>
        <w:div w:id="725223565">
          <w:marLeft w:val="480"/>
          <w:marRight w:val="0"/>
          <w:marTop w:val="0"/>
          <w:marBottom w:val="0"/>
          <w:divBdr>
            <w:top w:val="none" w:sz="0" w:space="0" w:color="auto"/>
            <w:left w:val="none" w:sz="0" w:space="0" w:color="auto"/>
            <w:bottom w:val="none" w:sz="0" w:space="0" w:color="auto"/>
            <w:right w:val="none" w:sz="0" w:space="0" w:color="auto"/>
          </w:divBdr>
        </w:div>
        <w:div w:id="129446447">
          <w:marLeft w:val="480"/>
          <w:marRight w:val="0"/>
          <w:marTop w:val="0"/>
          <w:marBottom w:val="0"/>
          <w:divBdr>
            <w:top w:val="none" w:sz="0" w:space="0" w:color="auto"/>
            <w:left w:val="none" w:sz="0" w:space="0" w:color="auto"/>
            <w:bottom w:val="none" w:sz="0" w:space="0" w:color="auto"/>
            <w:right w:val="none" w:sz="0" w:space="0" w:color="auto"/>
          </w:divBdr>
        </w:div>
        <w:div w:id="1252474854">
          <w:marLeft w:val="480"/>
          <w:marRight w:val="0"/>
          <w:marTop w:val="0"/>
          <w:marBottom w:val="0"/>
          <w:divBdr>
            <w:top w:val="none" w:sz="0" w:space="0" w:color="auto"/>
            <w:left w:val="none" w:sz="0" w:space="0" w:color="auto"/>
            <w:bottom w:val="none" w:sz="0" w:space="0" w:color="auto"/>
            <w:right w:val="none" w:sz="0" w:space="0" w:color="auto"/>
          </w:divBdr>
        </w:div>
        <w:div w:id="1800028900">
          <w:marLeft w:val="480"/>
          <w:marRight w:val="0"/>
          <w:marTop w:val="0"/>
          <w:marBottom w:val="0"/>
          <w:divBdr>
            <w:top w:val="none" w:sz="0" w:space="0" w:color="auto"/>
            <w:left w:val="none" w:sz="0" w:space="0" w:color="auto"/>
            <w:bottom w:val="none" w:sz="0" w:space="0" w:color="auto"/>
            <w:right w:val="none" w:sz="0" w:space="0" w:color="auto"/>
          </w:divBdr>
        </w:div>
        <w:div w:id="1337460479">
          <w:marLeft w:val="480"/>
          <w:marRight w:val="0"/>
          <w:marTop w:val="0"/>
          <w:marBottom w:val="0"/>
          <w:divBdr>
            <w:top w:val="none" w:sz="0" w:space="0" w:color="auto"/>
            <w:left w:val="none" w:sz="0" w:space="0" w:color="auto"/>
            <w:bottom w:val="none" w:sz="0" w:space="0" w:color="auto"/>
            <w:right w:val="none" w:sz="0" w:space="0" w:color="auto"/>
          </w:divBdr>
        </w:div>
        <w:div w:id="1158959506">
          <w:marLeft w:val="480"/>
          <w:marRight w:val="0"/>
          <w:marTop w:val="0"/>
          <w:marBottom w:val="0"/>
          <w:divBdr>
            <w:top w:val="none" w:sz="0" w:space="0" w:color="auto"/>
            <w:left w:val="none" w:sz="0" w:space="0" w:color="auto"/>
            <w:bottom w:val="none" w:sz="0" w:space="0" w:color="auto"/>
            <w:right w:val="none" w:sz="0" w:space="0" w:color="auto"/>
          </w:divBdr>
        </w:div>
        <w:div w:id="1465393595">
          <w:marLeft w:val="480"/>
          <w:marRight w:val="0"/>
          <w:marTop w:val="0"/>
          <w:marBottom w:val="0"/>
          <w:divBdr>
            <w:top w:val="none" w:sz="0" w:space="0" w:color="auto"/>
            <w:left w:val="none" w:sz="0" w:space="0" w:color="auto"/>
            <w:bottom w:val="none" w:sz="0" w:space="0" w:color="auto"/>
            <w:right w:val="none" w:sz="0" w:space="0" w:color="auto"/>
          </w:divBdr>
        </w:div>
        <w:div w:id="533734124">
          <w:marLeft w:val="480"/>
          <w:marRight w:val="0"/>
          <w:marTop w:val="0"/>
          <w:marBottom w:val="0"/>
          <w:divBdr>
            <w:top w:val="none" w:sz="0" w:space="0" w:color="auto"/>
            <w:left w:val="none" w:sz="0" w:space="0" w:color="auto"/>
            <w:bottom w:val="none" w:sz="0" w:space="0" w:color="auto"/>
            <w:right w:val="none" w:sz="0" w:space="0" w:color="auto"/>
          </w:divBdr>
        </w:div>
        <w:div w:id="352388835">
          <w:marLeft w:val="480"/>
          <w:marRight w:val="0"/>
          <w:marTop w:val="0"/>
          <w:marBottom w:val="0"/>
          <w:divBdr>
            <w:top w:val="none" w:sz="0" w:space="0" w:color="auto"/>
            <w:left w:val="none" w:sz="0" w:space="0" w:color="auto"/>
            <w:bottom w:val="none" w:sz="0" w:space="0" w:color="auto"/>
            <w:right w:val="none" w:sz="0" w:space="0" w:color="auto"/>
          </w:divBdr>
        </w:div>
        <w:div w:id="1611552330">
          <w:marLeft w:val="480"/>
          <w:marRight w:val="0"/>
          <w:marTop w:val="0"/>
          <w:marBottom w:val="0"/>
          <w:divBdr>
            <w:top w:val="none" w:sz="0" w:space="0" w:color="auto"/>
            <w:left w:val="none" w:sz="0" w:space="0" w:color="auto"/>
            <w:bottom w:val="none" w:sz="0" w:space="0" w:color="auto"/>
            <w:right w:val="none" w:sz="0" w:space="0" w:color="auto"/>
          </w:divBdr>
        </w:div>
        <w:div w:id="825896891">
          <w:marLeft w:val="480"/>
          <w:marRight w:val="0"/>
          <w:marTop w:val="0"/>
          <w:marBottom w:val="0"/>
          <w:divBdr>
            <w:top w:val="none" w:sz="0" w:space="0" w:color="auto"/>
            <w:left w:val="none" w:sz="0" w:space="0" w:color="auto"/>
            <w:bottom w:val="none" w:sz="0" w:space="0" w:color="auto"/>
            <w:right w:val="none" w:sz="0" w:space="0" w:color="auto"/>
          </w:divBdr>
        </w:div>
        <w:div w:id="1540778908">
          <w:marLeft w:val="480"/>
          <w:marRight w:val="0"/>
          <w:marTop w:val="0"/>
          <w:marBottom w:val="0"/>
          <w:divBdr>
            <w:top w:val="none" w:sz="0" w:space="0" w:color="auto"/>
            <w:left w:val="none" w:sz="0" w:space="0" w:color="auto"/>
            <w:bottom w:val="none" w:sz="0" w:space="0" w:color="auto"/>
            <w:right w:val="none" w:sz="0" w:space="0" w:color="auto"/>
          </w:divBdr>
        </w:div>
        <w:div w:id="1188057896">
          <w:marLeft w:val="480"/>
          <w:marRight w:val="0"/>
          <w:marTop w:val="0"/>
          <w:marBottom w:val="0"/>
          <w:divBdr>
            <w:top w:val="none" w:sz="0" w:space="0" w:color="auto"/>
            <w:left w:val="none" w:sz="0" w:space="0" w:color="auto"/>
            <w:bottom w:val="none" w:sz="0" w:space="0" w:color="auto"/>
            <w:right w:val="none" w:sz="0" w:space="0" w:color="auto"/>
          </w:divBdr>
        </w:div>
        <w:div w:id="384916556">
          <w:marLeft w:val="480"/>
          <w:marRight w:val="0"/>
          <w:marTop w:val="0"/>
          <w:marBottom w:val="0"/>
          <w:divBdr>
            <w:top w:val="none" w:sz="0" w:space="0" w:color="auto"/>
            <w:left w:val="none" w:sz="0" w:space="0" w:color="auto"/>
            <w:bottom w:val="none" w:sz="0" w:space="0" w:color="auto"/>
            <w:right w:val="none" w:sz="0" w:space="0" w:color="auto"/>
          </w:divBdr>
        </w:div>
        <w:div w:id="2081099919">
          <w:marLeft w:val="480"/>
          <w:marRight w:val="0"/>
          <w:marTop w:val="0"/>
          <w:marBottom w:val="0"/>
          <w:divBdr>
            <w:top w:val="none" w:sz="0" w:space="0" w:color="auto"/>
            <w:left w:val="none" w:sz="0" w:space="0" w:color="auto"/>
            <w:bottom w:val="none" w:sz="0" w:space="0" w:color="auto"/>
            <w:right w:val="none" w:sz="0" w:space="0" w:color="auto"/>
          </w:divBdr>
        </w:div>
        <w:div w:id="361325350">
          <w:marLeft w:val="480"/>
          <w:marRight w:val="0"/>
          <w:marTop w:val="0"/>
          <w:marBottom w:val="0"/>
          <w:divBdr>
            <w:top w:val="none" w:sz="0" w:space="0" w:color="auto"/>
            <w:left w:val="none" w:sz="0" w:space="0" w:color="auto"/>
            <w:bottom w:val="none" w:sz="0" w:space="0" w:color="auto"/>
            <w:right w:val="none" w:sz="0" w:space="0" w:color="auto"/>
          </w:divBdr>
        </w:div>
        <w:div w:id="1109082999">
          <w:marLeft w:val="480"/>
          <w:marRight w:val="0"/>
          <w:marTop w:val="0"/>
          <w:marBottom w:val="0"/>
          <w:divBdr>
            <w:top w:val="none" w:sz="0" w:space="0" w:color="auto"/>
            <w:left w:val="none" w:sz="0" w:space="0" w:color="auto"/>
            <w:bottom w:val="none" w:sz="0" w:space="0" w:color="auto"/>
            <w:right w:val="none" w:sz="0" w:space="0" w:color="auto"/>
          </w:divBdr>
        </w:div>
        <w:div w:id="378939662">
          <w:marLeft w:val="480"/>
          <w:marRight w:val="0"/>
          <w:marTop w:val="0"/>
          <w:marBottom w:val="0"/>
          <w:divBdr>
            <w:top w:val="none" w:sz="0" w:space="0" w:color="auto"/>
            <w:left w:val="none" w:sz="0" w:space="0" w:color="auto"/>
            <w:bottom w:val="none" w:sz="0" w:space="0" w:color="auto"/>
            <w:right w:val="none" w:sz="0" w:space="0" w:color="auto"/>
          </w:divBdr>
        </w:div>
        <w:div w:id="538317541">
          <w:marLeft w:val="480"/>
          <w:marRight w:val="0"/>
          <w:marTop w:val="0"/>
          <w:marBottom w:val="0"/>
          <w:divBdr>
            <w:top w:val="none" w:sz="0" w:space="0" w:color="auto"/>
            <w:left w:val="none" w:sz="0" w:space="0" w:color="auto"/>
            <w:bottom w:val="none" w:sz="0" w:space="0" w:color="auto"/>
            <w:right w:val="none" w:sz="0" w:space="0" w:color="auto"/>
          </w:divBdr>
        </w:div>
        <w:div w:id="1733851656">
          <w:marLeft w:val="480"/>
          <w:marRight w:val="0"/>
          <w:marTop w:val="0"/>
          <w:marBottom w:val="0"/>
          <w:divBdr>
            <w:top w:val="none" w:sz="0" w:space="0" w:color="auto"/>
            <w:left w:val="none" w:sz="0" w:space="0" w:color="auto"/>
            <w:bottom w:val="none" w:sz="0" w:space="0" w:color="auto"/>
            <w:right w:val="none" w:sz="0" w:space="0" w:color="auto"/>
          </w:divBdr>
        </w:div>
        <w:div w:id="1155268747">
          <w:marLeft w:val="480"/>
          <w:marRight w:val="0"/>
          <w:marTop w:val="0"/>
          <w:marBottom w:val="0"/>
          <w:divBdr>
            <w:top w:val="none" w:sz="0" w:space="0" w:color="auto"/>
            <w:left w:val="none" w:sz="0" w:space="0" w:color="auto"/>
            <w:bottom w:val="none" w:sz="0" w:space="0" w:color="auto"/>
            <w:right w:val="none" w:sz="0" w:space="0" w:color="auto"/>
          </w:divBdr>
        </w:div>
        <w:div w:id="520318613">
          <w:marLeft w:val="480"/>
          <w:marRight w:val="0"/>
          <w:marTop w:val="0"/>
          <w:marBottom w:val="0"/>
          <w:divBdr>
            <w:top w:val="none" w:sz="0" w:space="0" w:color="auto"/>
            <w:left w:val="none" w:sz="0" w:space="0" w:color="auto"/>
            <w:bottom w:val="none" w:sz="0" w:space="0" w:color="auto"/>
            <w:right w:val="none" w:sz="0" w:space="0" w:color="auto"/>
          </w:divBdr>
        </w:div>
        <w:div w:id="826634661">
          <w:marLeft w:val="480"/>
          <w:marRight w:val="0"/>
          <w:marTop w:val="0"/>
          <w:marBottom w:val="0"/>
          <w:divBdr>
            <w:top w:val="none" w:sz="0" w:space="0" w:color="auto"/>
            <w:left w:val="none" w:sz="0" w:space="0" w:color="auto"/>
            <w:bottom w:val="none" w:sz="0" w:space="0" w:color="auto"/>
            <w:right w:val="none" w:sz="0" w:space="0" w:color="auto"/>
          </w:divBdr>
        </w:div>
        <w:div w:id="1325283109">
          <w:marLeft w:val="480"/>
          <w:marRight w:val="0"/>
          <w:marTop w:val="0"/>
          <w:marBottom w:val="0"/>
          <w:divBdr>
            <w:top w:val="none" w:sz="0" w:space="0" w:color="auto"/>
            <w:left w:val="none" w:sz="0" w:space="0" w:color="auto"/>
            <w:bottom w:val="none" w:sz="0" w:space="0" w:color="auto"/>
            <w:right w:val="none" w:sz="0" w:space="0" w:color="auto"/>
          </w:divBdr>
        </w:div>
        <w:div w:id="614676937">
          <w:marLeft w:val="480"/>
          <w:marRight w:val="0"/>
          <w:marTop w:val="0"/>
          <w:marBottom w:val="0"/>
          <w:divBdr>
            <w:top w:val="none" w:sz="0" w:space="0" w:color="auto"/>
            <w:left w:val="none" w:sz="0" w:space="0" w:color="auto"/>
            <w:bottom w:val="none" w:sz="0" w:space="0" w:color="auto"/>
            <w:right w:val="none" w:sz="0" w:space="0" w:color="auto"/>
          </w:divBdr>
        </w:div>
        <w:div w:id="730540164">
          <w:marLeft w:val="480"/>
          <w:marRight w:val="0"/>
          <w:marTop w:val="0"/>
          <w:marBottom w:val="0"/>
          <w:divBdr>
            <w:top w:val="none" w:sz="0" w:space="0" w:color="auto"/>
            <w:left w:val="none" w:sz="0" w:space="0" w:color="auto"/>
            <w:bottom w:val="none" w:sz="0" w:space="0" w:color="auto"/>
            <w:right w:val="none" w:sz="0" w:space="0" w:color="auto"/>
          </w:divBdr>
        </w:div>
        <w:div w:id="1818953117">
          <w:marLeft w:val="480"/>
          <w:marRight w:val="0"/>
          <w:marTop w:val="0"/>
          <w:marBottom w:val="0"/>
          <w:divBdr>
            <w:top w:val="none" w:sz="0" w:space="0" w:color="auto"/>
            <w:left w:val="none" w:sz="0" w:space="0" w:color="auto"/>
            <w:bottom w:val="none" w:sz="0" w:space="0" w:color="auto"/>
            <w:right w:val="none" w:sz="0" w:space="0" w:color="auto"/>
          </w:divBdr>
        </w:div>
        <w:div w:id="1324353643">
          <w:marLeft w:val="480"/>
          <w:marRight w:val="0"/>
          <w:marTop w:val="0"/>
          <w:marBottom w:val="0"/>
          <w:divBdr>
            <w:top w:val="none" w:sz="0" w:space="0" w:color="auto"/>
            <w:left w:val="none" w:sz="0" w:space="0" w:color="auto"/>
            <w:bottom w:val="none" w:sz="0" w:space="0" w:color="auto"/>
            <w:right w:val="none" w:sz="0" w:space="0" w:color="auto"/>
          </w:divBdr>
        </w:div>
        <w:div w:id="158891162">
          <w:marLeft w:val="480"/>
          <w:marRight w:val="0"/>
          <w:marTop w:val="0"/>
          <w:marBottom w:val="0"/>
          <w:divBdr>
            <w:top w:val="none" w:sz="0" w:space="0" w:color="auto"/>
            <w:left w:val="none" w:sz="0" w:space="0" w:color="auto"/>
            <w:bottom w:val="none" w:sz="0" w:space="0" w:color="auto"/>
            <w:right w:val="none" w:sz="0" w:space="0" w:color="auto"/>
          </w:divBdr>
        </w:div>
        <w:div w:id="1081415830">
          <w:marLeft w:val="480"/>
          <w:marRight w:val="0"/>
          <w:marTop w:val="0"/>
          <w:marBottom w:val="0"/>
          <w:divBdr>
            <w:top w:val="none" w:sz="0" w:space="0" w:color="auto"/>
            <w:left w:val="none" w:sz="0" w:space="0" w:color="auto"/>
            <w:bottom w:val="none" w:sz="0" w:space="0" w:color="auto"/>
            <w:right w:val="none" w:sz="0" w:space="0" w:color="auto"/>
          </w:divBdr>
        </w:div>
        <w:div w:id="41712869">
          <w:marLeft w:val="480"/>
          <w:marRight w:val="0"/>
          <w:marTop w:val="0"/>
          <w:marBottom w:val="0"/>
          <w:divBdr>
            <w:top w:val="none" w:sz="0" w:space="0" w:color="auto"/>
            <w:left w:val="none" w:sz="0" w:space="0" w:color="auto"/>
            <w:bottom w:val="none" w:sz="0" w:space="0" w:color="auto"/>
            <w:right w:val="none" w:sz="0" w:space="0" w:color="auto"/>
          </w:divBdr>
        </w:div>
        <w:div w:id="405228943">
          <w:marLeft w:val="480"/>
          <w:marRight w:val="0"/>
          <w:marTop w:val="0"/>
          <w:marBottom w:val="0"/>
          <w:divBdr>
            <w:top w:val="none" w:sz="0" w:space="0" w:color="auto"/>
            <w:left w:val="none" w:sz="0" w:space="0" w:color="auto"/>
            <w:bottom w:val="none" w:sz="0" w:space="0" w:color="auto"/>
            <w:right w:val="none" w:sz="0" w:space="0" w:color="auto"/>
          </w:divBdr>
        </w:div>
        <w:div w:id="1700739305">
          <w:marLeft w:val="480"/>
          <w:marRight w:val="0"/>
          <w:marTop w:val="0"/>
          <w:marBottom w:val="0"/>
          <w:divBdr>
            <w:top w:val="none" w:sz="0" w:space="0" w:color="auto"/>
            <w:left w:val="none" w:sz="0" w:space="0" w:color="auto"/>
            <w:bottom w:val="none" w:sz="0" w:space="0" w:color="auto"/>
            <w:right w:val="none" w:sz="0" w:space="0" w:color="auto"/>
          </w:divBdr>
        </w:div>
        <w:div w:id="2107578058">
          <w:marLeft w:val="480"/>
          <w:marRight w:val="0"/>
          <w:marTop w:val="0"/>
          <w:marBottom w:val="0"/>
          <w:divBdr>
            <w:top w:val="none" w:sz="0" w:space="0" w:color="auto"/>
            <w:left w:val="none" w:sz="0" w:space="0" w:color="auto"/>
            <w:bottom w:val="none" w:sz="0" w:space="0" w:color="auto"/>
            <w:right w:val="none" w:sz="0" w:space="0" w:color="auto"/>
          </w:divBdr>
        </w:div>
        <w:div w:id="991567094">
          <w:marLeft w:val="480"/>
          <w:marRight w:val="0"/>
          <w:marTop w:val="0"/>
          <w:marBottom w:val="0"/>
          <w:divBdr>
            <w:top w:val="none" w:sz="0" w:space="0" w:color="auto"/>
            <w:left w:val="none" w:sz="0" w:space="0" w:color="auto"/>
            <w:bottom w:val="none" w:sz="0" w:space="0" w:color="auto"/>
            <w:right w:val="none" w:sz="0" w:space="0" w:color="auto"/>
          </w:divBdr>
        </w:div>
        <w:div w:id="1796409601">
          <w:marLeft w:val="480"/>
          <w:marRight w:val="0"/>
          <w:marTop w:val="0"/>
          <w:marBottom w:val="0"/>
          <w:divBdr>
            <w:top w:val="none" w:sz="0" w:space="0" w:color="auto"/>
            <w:left w:val="none" w:sz="0" w:space="0" w:color="auto"/>
            <w:bottom w:val="none" w:sz="0" w:space="0" w:color="auto"/>
            <w:right w:val="none" w:sz="0" w:space="0" w:color="auto"/>
          </w:divBdr>
        </w:div>
        <w:div w:id="23597050">
          <w:marLeft w:val="480"/>
          <w:marRight w:val="0"/>
          <w:marTop w:val="0"/>
          <w:marBottom w:val="0"/>
          <w:divBdr>
            <w:top w:val="none" w:sz="0" w:space="0" w:color="auto"/>
            <w:left w:val="none" w:sz="0" w:space="0" w:color="auto"/>
            <w:bottom w:val="none" w:sz="0" w:space="0" w:color="auto"/>
            <w:right w:val="none" w:sz="0" w:space="0" w:color="auto"/>
          </w:divBdr>
        </w:div>
        <w:div w:id="658844323">
          <w:marLeft w:val="480"/>
          <w:marRight w:val="0"/>
          <w:marTop w:val="0"/>
          <w:marBottom w:val="0"/>
          <w:divBdr>
            <w:top w:val="none" w:sz="0" w:space="0" w:color="auto"/>
            <w:left w:val="none" w:sz="0" w:space="0" w:color="auto"/>
            <w:bottom w:val="none" w:sz="0" w:space="0" w:color="auto"/>
            <w:right w:val="none" w:sz="0" w:space="0" w:color="auto"/>
          </w:divBdr>
        </w:div>
        <w:div w:id="1959608138">
          <w:marLeft w:val="480"/>
          <w:marRight w:val="0"/>
          <w:marTop w:val="0"/>
          <w:marBottom w:val="0"/>
          <w:divBdr>
            <w:top w:val="none" w:sz="0" w:space="0" w:color="auto"/>
            <w:left w:val="none" w:sz="0" w:space="0" w:color="auto"/>
            <w:bottom w:val="none" w:sz="0" w:space="0" w:color="auto"/>
            <w:right w:val="none" w:sz="0" w:space="0" w:color="auto"/>
          </w:divBdr>
        </w:div>
        <w:div w:id="1072041683">
          <w:marLeft w:val="480"/>
          <w:marRight w:val="0"/>
          <w:marTop w:val="0"/>
          <w:marBottom w:val="0"/>
          <w:divBdr>
            <w:top w:val="none" w:sz="0" w:space="0" w:color="auto"/>
            <w:left w:val="none" w:sz="0" w:space="0" w:color="auto"/>
            <w:bottom w:val="none" w:sz="0" w:space="0" w:color="auto"/>
            <w:right w:val="none" w:sz="0" w:space="0" w:color="auto"/>
          </w:divBdr>
        </w:div>
        <w:div w:id="1076242651">
          <w:marLeft w:val="480"/>
          <w:marRight w:val="0"/>
          <w:marTop w:val="0"/>
          <w:marBottom w:val="0"/>
          <w:divBdr>
            <w:top w:val="none" w:sz="0" w:space="0" w:color="auto"/>
            <w:left w:val="none" w:sz="0" w:space="0" w:color="auto"/>
            <w:bottom w:val="none" w:sz="0" w:space="0" w:color="auto"/>
            <w:right w:val="none" w:sz="0" w:space="0" w:color="auto"/>
          </w:divBdr>
        </w:div>
        <w:div w:id="2093966697">
          <w:marLeft w:val="480"/>
          <w:marRight w:val="0"/>
          <w:marTop w:val="0"/>
          <w:marBottom w:val="0"/>
          <w:divBdr>
            <w:top w:val="none" w:sz="0" w:space="0" w:color="auto"/>
            <w:left w:val="none" w:sz="0" w:space="0" w:color="auto"/>
            <w:bottom w:val="none" w:sz="0" w:space="0" w:color="auto"/>
            <w:right w:val="none" w:sz="0" w:space="0" w:color="auto"/>
          </w:divBdr>
        </w:div>
        <w:div w:id="311721444">
          <w:marLeft w:val="480"/>
          <w:marRight w:val="0"/>
          <w:marTop w:val="0"/>
          <w:marBottom w:val="0"/>
          <w:divBdr>
            <w:top w:val="none" w:sz="0" w:space="0" w:color="auto"/>
            <w:left w:val="none" w:sz="0" w:space="0" w:color="auto"/>
            <w:bottom w:val="none" w:sz="0" w:space="0" w:color="auto"/>
            <w:right w:val="none" w:sz="0" w:space="0" w:color="auto"/>
          </w:divBdr>
        </w:div>
        <w:div w:id="2005207934">
          <w:marLeft w:val="480"/>
          <w:marRight w:val="0"/>
          <w:marTop w:val="0"/>
          <w:marBottom w:val="0"/>
          <w:divBdr>
            <w:top w:val="none" w:sz="0" w:space="0" w:color="auto"/>
            <w:left w:val="none" w:sz="0" w:space="0" w:color="auto"/>
            <w:bottom w:val="none" w:sz="0" w:space="0" w:color="auto"/>
            <w:right w:val="none" w:sz="0" w:space="0" w:color="auto"/>
          </w:divBdr>
        </w:div>
        <w:div w:id="1799953763">
          <w:marLeft w:val="480"/>
          <w:marRight w:val="0"/>
          <w:marTop w:val="0"/>
          <w:marBottom w:val="0"/>
          <w:divBdr>
            <w:top w:val="none" w:sz="0" w:space="0" w:color="auto"/>
            <w:left w:val="none" w:sz="0" w:space="0" w:color="auto"/>
            <w:bottom w:val="none" w:sz="0" w:space="0" w:color="auto"/>
            <w:right w:val="none" w:sz="0" w:space="0" w:color="auto"/>
          </w:divBdr>
        </w:div>
        <w:div w:id="1331177696">
          <w:marLeft w:val="480"/>
          <w:marRight w:val="0"/>
          <w:marTop w:val="0"/>
          <w:marBottom w:val="0"/>
          <w:divBdr>
            <w:top w:val="none" w:sz="0" w:space="0" w:color="auto"/>
            <w:left w:val="none" w:sz="0" w:space="0" w:color="auto"/>
            <w:bottom w:val="none" w:sz="0" w:space="0" w:color="auto"/>
            <w:right w:val="none" w:sz="0" w:space="0" w:color="auto"/>
          </w:divBdr>
        </w:div>
        <w:div w:id="638262213">
          <w:marLeft w:val="480"/>
          <w:marRight w:val="0"/>
          <w:marTop w:val="0"/>
          <w:marBottom w:val="0"/>
          <w:divBdr>
            <w:top w:val="none" w:sz="0" w:space="0" w:color="auto"/>
            <w:left w:val="none" w:sz="0" w:space="0" w:color="auto"/>
            <w:bottom w:val="none" w:sz="0" w:space="0" w:color="auto"/>
            <w:right w:val="none" w:sz="0" w:space="0" w:color="auto"/>
          </w:divBdr>
        </w:div>
        <w:div w:id="116681226">
          <w:marLeft w:val="480"/>
          <w:marRight w:val="0"/>
          <w:marTop w:val="0"/>
          <w:marBottom w:val="0"/>
          <w:divBdr>
            <w:top w:val="none" w:sz="0" w:space="0" w:color="auto"/>
            <w:left w:val="none" w:sz="0" w:space="0" w:color="auto"/>
            <w:bottom w:val="none" w:sz="0" w:space="0" w:color="auto"/>
            <w:right w:val="none" w:sz="0" w:space="0" w:color="auto"/>
          </w:divBdr>
        </w:div>
        <w:div w:id="712464764">
          <w:marLeft w:val="480"/>
          <w:marRight w:val="0"/>
          <w:marTop w:val="0"/>
          <w:marBottom w:val="0"/>
          <w:divBdr>
            <w:top w:val="none" w:sz="0" w:space="0" w:color="auto"/>
            <w:left w:val="none" w:sz="0" w:space="0" w:color="auto"/>
            <w:bottom w:val="none" w:sz="0" w:space="0" w:color="auto"/>
            <w:right w:val="none" w:sz="0" w:space="0" w:color="auto"/>
          </w:divBdr>
        </w:div>
        <w:div w:id="932322228">
          <w:marLeft w:val="480"/>
          <w:marRight w:val="0"/>
          <w:marTop w:val="0"/>
          <w:marBottom w:val="0"/>
          <w:divBdr>
            <w:top w:val="none" w:sz="0" w:space="0" w:color="auto"/>
            <w:left w:val="none" w:sz="0" w:space="0" w:color="auto"/>
            <w:bottom w:val="none" w:sz="0" w:space="0" w:color="auto"/>
            <w:right w:val="none" w:sz="0" w:space="0" w:color="auto"/>
          </w:divBdr>
        </w:div>
        <w:div w:id="1464351363">
          <w:marLeft w:val="480"/>
          <w:marRight w:val="0"/>
          <w:marTop w:val="0"/>
          <w:marBottom w:val="0"/>
          <w:divBdr>
            <w:top w:val="none" w:sz="0" w:space="0" w:color="auto"/>
            <w:left w:val="none" w:sz="0" w:space="0" w:color="auto"/>
            <w:bottom w:val="none" w:sz="0" w:space="0" w:color="auto"/>
            <w:right w:val="none" w:sz="0" w:space="0" w:color="auto"/>
          </w:divBdr>
        </w:div>
        <w:div w:id="1893881143">
          <w:marLeft w:val="480"/>
          <w:marRight w:val="0"/>
          <w:marTop w:val="0"/>
          <w:marBottom w:val="0"/>
          <w:divBdr>
            <w:top w:val="none" w:sz="0" w:space="0" w:color="auto"/>
            <w:left w:val="none" w:sz="0" w:space="0" w:color="auto"/>
            <w:bottom w:val="none" w:sz="0" w:space="0" w:color="auto"/>
            <w:right w:val="none" w:sz="0" w:space="0" w:color="auto"/>
          </w:divBdr>
        </w:div>
        <w:div w:id="151987223">
          <w:marLeft w:val="480"/>
          <w:marRight w:val="0"/>
          <w:marTop w:val="0"/>
          <w:marBottom w:val="0"/>
          <w:divBdr>
            <w:top w:val="none" w:sz="0" w:space="0" w:color="auto"/>
            <w:left w:val="none" w:sz="0" w:space="0" w:color="auto"/>
            <w:bottom w:val="none" w:sz="0" w:space="0" w:color="auto"/>
            <w:right w:val="none" w:sz="0" w:space="0" w:color="auto"/>
          </w:divBdr>
        </w:div>
        <w:div w:id="31460679">
          <w:marLeft w:val="480"/>
          <w:marRight w:val="0"/>
          <w:marTop w:val="0"/>
          <w:marBottom w:val="0"/>
          <w:divBdr>
            <w:top w:val="none" w:sz="0" w:space="0" w:color="auto"/>
            <w:left w:val="none" w:sz="0" w:space="0" w:color="auto"/>
            <w:bottom w:val="none" w:sz="0" w:space="0" w:color="auto"/>
            <w:right w:val="none" w:sz="0" w:space="0" w:color="auto"/>
          </w:divBdr>
        </w:div>
        <w:div w:id="934019375">
          <w:marLeft w:val="480"/>
          <w:marRight w:val="0"/>
          <w:marTop w:val="0"/>
          <w:marBottom w:val="0"/>
          <w:divBdr>
            <w:top w:val="none" w:sz="0" w:space="0" w:color="auto"/>
            <w:left w:val="none" w:sz="0" w:space="0" w:color="auto"/>
            <w:bottom w:val="none" w:sz="0" w:space="0" w:color="auto"/>
            <w:right w:val="none" w:sz="0" w:space="0" w:color="auto"/>
          </w:divBdr>
        </w:div>
        <w:div w:id="813375222">
          <w:marLeft w:val="480"/>
          <w:marRight w:val="0"/>
          <w:marTop w:val="0"/>
          <w:marBottom w:val="0"/>
          <w:divBdr>
            <w:top w:val="none" w:sz="0" w:space="0" w:color="auto"/>
            <w:left w:val="none" w:sz="0" w:space="0" w:color="auto"/>
            <w:bottom w:val="none" w:sz="0" w:space="0" w:color="auto"/>
            <w:right w:val="none" w:sz="0" w:space="0" w:color="auto"/>
          </w:divBdr>
        </w:div>
        <w:div w:id="2141921147">
          <w:marLeft w:val="480"/>
          <w:marRight w:val="0"/>
          <w:marTop w:val="0"/>
          <w:marBottom w:val="0"/>
          <w:divBdr>
            <w:top w:val="none" w:sz="0" w:space="0" w:color="auto"/>
            <w:left w:val="none" w:sz="0" w:space="0" w:color="auto"/>
            <w:bottom w:val="none" w:sz="0" w:space="0" w:color="auto"/>
            <w:right w:val="none" w:sz="0" w:space="0" w:color="auto"/>
          </w:divBdr>
        </w:div>
        <w:div w:id="1856769950">
          <w:marLeft w:val="480"/>
          <w:marRight w:val="0"/>
          <w:marTop w:val="0"/>
          <w:marBottom w:val="0"/>
          <w:divBdr>
            <w:top w:val="none" w:sz="0" w:space="0" w:color="auto"/>
            <w:left w:val="none" w:sz="0" w:space="0" w:color="auto"/>
            <w:bottom w:val="none" w:sz="0" w:space="0" w:color="auto"/>
            <w:right w:val="none" w:sz="0" w:space="0" w:color="auto"/>
          </w:divBdr>
        </w:div>
        <w:div w:id="415638015">
          <w:marLeft w:val="480"/>
          <w:marRight w:val="0"/>
          <w:marTop w:val="0"/>
          <w:marBottom w:val="0"/>
          <w:divBdr>
            <w:top w:val="none" w:sz="0" w:space="0" w:color="auto"/>
            <w:left w:val="none" w:sz="0" w:space="0" w:color="auto"/>
            <w:bottom w:val="none" w:sz="0" w:space="0" w:color="auto"/>
            <w:right w:val="none" w:sz="0" w:space="0" w:color="auto"/>
          </w:divBdr>
        </w:div>
        <w:div w:id="905920935">
          <w:marLeft w:val="480"/>
          <w:marRight w:val="0"/>
          <w:marTop w:val="0"/>
          <w:marBottom w:val="0"/>
          <w:divBdr>
            <w:top w:val="none" w:sz="0" w:space="0" w:color="auto"/>
            <w:left w:val="none" w:sz="0" w:space="0" w:color="auto"/>
            <w:bottom w:val="none" w:sz="0" w:space="0" w:color="auto"/>
            <w:right w:val="none" w:sz="0" w:space="0" w:color="auto"/>
          </w:divBdr>
        </w:div>
        <w:div w:id="873275046">
          <w:marLeft w:val="480"/>
          <w:marRight w:val="0"/>
          <w:marTop w:val="0"/>
          <w:marBottom w:val="0"/>
          <w:divBdr>
            <w:top w:val="none" w:sz="0" w:space="0" w:color="auto"/>
            <w:left w:val="none" w:sz="0" w:space="0" w:color="auto"/>
            <w:bottom w:val="none" w:sz="0" w:space="0" w:color="auto"/>
            <w:right w:val="none" w:sz="0" w:space="0" w:color="auto"/>
          </w:divBdr>
        </w:div>
        <w:div w:id="316694160">
          <w:marLeft w:val="480"/>
          <w:marRight w:val="0"/>
          <w:marTop w:val="0"/>
          <w:marBottom w:val="0"/>
          <w:divBdr>
            <w:top w:val="none" w:sz="0" w:space="0" w:color="auto"/>
            <w:left w:val="none" w:sz="0" w:space="0" w:color="auto"/>
            <w:bottom w:val="none" w:sz="0" w:space="0" w:color="auto"/>
            <w:right w:val="none" w:sz="0" w:space="0" w:color="auto"/>
          </w:divBdr>
        </w:div>
        <w:div w:id="310409137">
          <w:marLeft w:val="480"/>
          <w:marRight w:val="0"/>
          <w:marTop w:val="0"/>
          <w:marBottom w:val="0"/>
          <w:divBdr>
            <w:top w:val="none" w:sz="0" w:space="0" w:color="auto"/>
            <w:left w:val="none" w:sz="0" w:space="0" w:color="auto"/>
            <w:bottom w:val="none" w:sz="0" w:space="0" w:color="auto"/>
            <w:right w:val="none" w:sz="0" w:space="0" w:color="auto"/>
          </w:divBdr>
        </w:div>
        <w:div w:id="1678925840">
          <w:marLeft w:val="480"/>
          <w:marRight w:val="0"/>
          <w:marTop w:val="0"/>
          <w:marBottom w:val="0"/>
          <w:divBdr>
            <w:top w:val="none" w:sz="0" w:space="0" w:color="auto"/>
            <w:left w:val="none" w:sz="0" w:space="0" w:color="auto"/>
            <w:bottom w:val="none" w:sz="0" w:space="0" w:color="auto"/>
            <w:right w:val="none" w:sz="0" w:space="0" w:color="auto"/>
          </w:divBdr>
        </w:div>
        <w:div w:id="1762490009">
          <w:marLeft w:val="480"/>
          <w:marRight w:val="0"/>
          <w:marTop w:val="0"/>
          <w:marBottom w:val="0"/>
          <w:divBdr>
            <w:top w:val="none" w:sz="0" w:space="0" w:color="auto"/>
            <w:left w:val="none" w:sz="0" w:space="0" w:color="auto"/>
            <w:bottom w:val="none" w:sz="0" w:space="0" w:color="auto"/>
            <w:right w:val="none" w:sz="0" w:space="0" w:color="auto"/>
          </w:divBdr>
        </w:div>
        <w:div w:id="1909799679">
          <w:marLeft w:val="480"/>
          <w:marRight w:val="0"/>
          <w:marTop w:val="0"/>
          <w:marBottom w:val="0"/>
          <w:divBdr>
            <w:top w:val="none" w:sz="0" w:space="0" w:color="auto"/>
            <w:left w:val="none" w:sz="0" w:space="0" w:color="auto"/>
            <w:bottom w:val="none" w:sz="0" w:space="0" w:color="auto"/>
            <w:right w:val="none" w:sz="0" w:space="0" w:color="auto"/>
          </w:divBdr>
        </w:div>
        <w:div w:id="1074469572">
          <w:marLeft w:val="480"/>
          <w:marRight w:val="0"/>
          <w:marTop w:val="0"/>
          <w:marBottom w:val="0"/>
          <w:divBdr>
            <w:top w:val="none" w:sz="0" w:space="0" w:color="auto"/>
            <w:left w:val="none" w:sz="0" w:space="0" w:color="auto"/>
            <w:bottom w:val="none" w:sz="0" w:space="0" w:color="auto"/>
            <w:right w:val="none" w:sz="0" w:space="0" w:color="auto"/>
          </w:divBdr>
        </w:div>
        <w:div w:id="1094592568">
          <w:marLeft w:val="480"/>
          <w:marRight w:val="0"/>
          <w:marTop w:val="0"/>
          <w:marBottom w:val="0"/>
          <w:divBdr>
            <w:top w:val="none" w:sz="0" w:space="0" w:color="auto"/>
            <w:left w:val="none" w:sz="0" w:space="0" w:color="auto"/>
            <w:bottom w:val="none" w:sz="0" w:space="0" w:color="auto"/>
            <w:right w:val="none" w:sz="0" w:space="0" w:color="auto"/>
          </w:divBdr>
        </w:div>
        <w:div w:id="1262226718">
          <w:marLeft w:val="480"/>
          <w:marRight w:val="0"/>
          <w:marTop w:val="0"/>
          <w:marBottom w:val="0"/>
          <w:divBdr>
            <w:top w:val="none" w:sz="0" w:space="0" w:color="auto"/>
            <w:left w:val="none" w:sz="0" w:space="0" w:color="auto"/>
            <w:bottom w:val="none" w:sz="0" w:space="0" w:color="auto"/>
            <w:right w:val="none" w:sz="0" w:space="0" w:color="auto"/>
          </w:divBdr>
        </w:div>
        <w:div w:id="1491631954">
          <w:marLeft w:val="480"/>
          <w:marRight w:val="0"/>
          <w:marTop w:val="0"/>
          <w:marBottom w:val="0"/>
          <w:divBdr>
            <w:top w:val="none" w:sz="0" w:space="0" w:color="auto"/>
            <w:left w:val="none" w:sz="0" w:space="0" w:color="auto"/>
            <w:bottom w:val="none" w:sz="0" w:space="0" w:color="auto"/>
            <w:right w:val="none" w:sz="0" w:space="0" w:color="auto"/>
          </w:divBdr>
        </w:div>
        <w:div w:id="684866502">
          <w:marLeft w:val="480"/>
          <w:marRight w:val="0"/>
          <w:marTop w:val="0"/>
          <w:marBottom w:val="0"/>
          <w:divBdr>
            <w:top w:val="none" w:sz="0" w:space="0" w:color="auto"/>
            <w:left w:val="none" w:sz="0" w:space="0" w:color="auto"/>
            <w:bottom w:val="none" w:sz="0" w:space="0" w:color="auto"/>
            <w:right w:val="none" w:sz="0" w:space="0" w:color="auto"/>
          </w:divBdr>
        </w:div>
        <w:div w:id="1322738175">
          <w:marLeft w:val="480"/>
          <w:marRight w:val="0"/>
          <w:marTop w:val="0"/>
          <w:marBottom w:val="0"/>
          <w:divBdr>
            <w:top w:val="none" w:sz="0" w:space="0" w:color="auto"/>
            <w:left w:val="none" w:sz="0" w:space="0" w:color="auto"/>
            <w:bottom w:val="none" w:sz="0" w:space="0" w:color="auto"/>
            <w:right w:val="none" w:sz="0" w:space="0" w:color="auto"/>
          </w:divBdr>
        </w:div>
        <w:div w:id="444078336">
          <w:marLeft w:val="480"/>
          <w:marRight w:val="0"/>
          <w:marTop w:val="0"/>
          <w:marBottom w:val="0"/>
          <w:divBdr>
            <w:top w:val="none" w:sz="0" w:space="0" w:color="auto"/>
            <w:left w:val="none" w:sz="0" w:space="0" w:color="auto"/>
            <w:bottom w:val="none" w:sz="0" w:space="0" w:color="auto"/>
            <w:right w:val="none" w:sz="0" w:space="0" w:color="auto"/>
          </w:divBdr>
        </w:div>
        <w:div w:id="704138438">
          <w:marLeft w:val="480"/>
          <w:marRight w:val="0"/>
          <w:marTop w:val="0"/>
          <w:marBottom w:val="0"/>
          <w:divBdr>
            <w:top w:val="none" w:sz="0" w:space="0" w:color="auto"/>
            <w:left w:val="none" w:sz="0" w:space="0" w:color="auto"/>
            <w:bottom w:val="none" w:sz="0" w:space="0" w:color="auto"/>
            <w:right w:val="none" w:sz="0" w:space="0" w:color="auto"/>
          </w:divBdr>
        </w:div>
        <w:div w:id="1087194585">
          <w:marLeft w:val="480"/>
          <w:marRight w:val="0"/>
          <w:marTop w:val="0"/>
          <w:marBottom w:val="0"/>
          <w:divBdr>
            <w:top w:val="none" w:sz="0" w:space="0" w:color="auto"/>
            <w:left w:val="none" w:sz="0" w:space="0" w:color="auto"/>
            <w:bottom w:val="none" w:sz="0" w:space="0" w:color="auto"/>
            <w:right w:val="none" w:sz="0" w:space="0" w:color="auto"/>
          </w:divBdr>
        </w:div>
        <w:div w:id="118836706">
          <w:marLeft w:val="480"/>
          <w:marRight w:val="0"/>
          <w:marTop w:val="0"/>
          <w:marBottom w:val="0"/>
          <w:divBdr>
            <w:top w:val="none" w:sz="0" w:space="0" w:color="auto"/>
            <w:left w:val="none" w:sz="0" w:space="0" w:color="auto"/>
            <w:bottom w:val="none" w:sz="0" w:space="0" w:color="auto"/>
            <w:right w:val="none" w:sz="0" w:space="0" w:color="auto"/>
          </w:divBdr>
        </w:div>
        <w:div w:id="1635404159">
          <w:marLeft w:val="480"/>
          <w:marRight w:val="0"/>
          <w:marTop w:val="0"/>
          <w:marBottom w:val="0"/>
          <w:divBdr>
            <w:top w:val="none" w:sz="0" w:space="0" w:color="auto"/>
            <w:left w:val="none" w:sz="0" w:space="0" w:color="auto"/>
            <w:bottom w:val="none" w:sz="0" w:space="0" w:color="auto"/>
            <w:right w:val="none" w:sz="0" w:space="0" w:color="auto"/>
          </w:divBdr>
        </w:div>
        <w:div w:id="1028021639">
          <w:marLeft w:val="480"/>
          <w:marRight w:val="0"/>
          <w:marTop w:val="0"/>
          <w:marBottom w:val="0"/>
          <w:divBdr>
            <w:top w:val="none" w:sz="0" w:space="0" w:color="auto"/>
            <w:left w:val="none" w:sz="0" w:space="0" w:color="auto"/>
            <w:bottom w:val="none" w:sz="0" w:space="0" w:color="auto"/>
            <w:right w:val="none" w:sz="0" w:space="0" w:color="auto"/>
          </w:divBdr>
        </w:div>
        <w:div w:id="660426442">
          <w:marLeft w:val="480"/>
          <w:marRight w:val="0"/>
          <w:marTop w:val="0"/>
          <w:marBottom w:val="0"/>
          <w:divBdr>
            <w:top w:val="none" w:sz="0" w:space="0" w:color="auto"/>
            <w:left w:val="none" w:sz="0" w:space="0" w:color="auto"/>
            <w:bottom w:val="none" w:sz="0" w:space="0" w:color="auto"/>
            <w:right w:val="none" w:sz="0" w:space="0" w:color="auto"/>
          </w:divBdr>
        </w:div>
        <w:div w:id="88431652">
          <w:marLeft w:val="480"/>
          <w:marRight w:val="0"/>
          <w:marTop w:val="0"/>
          <w:marBottom w:val="0"/>
          <w:divBdr>
            <w:top w:val="none" w:sz="0" w:space="0" w:color="auto"/>
            <w:left w:val="none" w:sz="0" w:space="0" w:color="auto"/>
            <w:bottom w:val="none" w:sz="0" w:space="0" w:color="auto"/>
            <w:right w:val="none" w:sz="0" w:space="0" w:color="auto"/>
          </w:divBdr>
        </w:div>
        <w:div w:id="2063868305">
          <w:marLeft w:val="480"/>
          <w:marRight w:val="0"/>
          <w:marTop w:val="0"/>
          <w:marBottom w:val="0"/>
          <w:divBdr>
            <w:top w:val="none" w:sz="0" w:space="0" w:color="auto"/>
            <w:left w:val="none" w:sz="0" w:space="0" w:color="auto"/>
            <w:bottom w:val="none" w:sz="0" w:space="0" w:color="auto"/>
            <w:right w:val="none" w:sz="0" w:space="0" w:color="auto"/>
          </w:divBdr>
        </w:div>
        <w:div w:id="1242983668">
          <w:marLeft w:val="480"/>
          <w:marRight w:val="0"/>
          <w:marTop w:val="0"/>
          <w:marBottom w:val="0"/>
          <w:divBdr>
            <w:top w:val="none" w:sz="0" w:space="0" w:color="auto"/>
            <w:left w:val="none" w:sz="0" w:space="0" w:color="auto"/>
            <w:bottom w:val="none" w:sz="0" w:space="0" w:color="auto"/>
            <w:right w:val="none" w:sz="0" w:space="0" w:color="auto"/>
          </w:divBdr>
        </w:div>
        <w:div w:id="1353801518">
          <w:marLeft w:val="480"/>
          <w:marRight w:val="0"/>
          <w:marTop w:val="0"/>
          <w:marBottom w:val="0"/>
          <w:divBdr>
            <w:top w:val="none" w:sz="0" w:space="0" w:color="auto"/>
            <w:left w:val="none" w:sz="0" w:space="0" w:color="auto"/>
            <w:bottom w:val="none" w:sz="0" w:space="0" w:color="auto"/>
            <w:right w:val="none" w:sz="0" w:space="0" w:color="auto"/>
          </w:divBdr>
        </w:div>
        <w:div w:id="87629241">
          <w:marLeft w:val="480"/>
          <w:marRight w:val="0"/>
          <w:marTop w:val="0"/>
          <w:marBottom w:val="0"/>
          <w:divBdr>
            <w:top w:val="none" w:sz="0" w:space="0" w:color="auto"/>
            <w:left w:val="none" w:sz="0" w:space="0" w:color="auto"/>
            <w:bottom w:val="none" w:sz="0" w:space="0" w:color="auto"/>
            <w:right w:val="none" w:sz="0" w:space="0" w:color="auto"/>
          </w:divBdr>
        </w:div>
        <w:div w:id="493184428">
          <w:marLeft w:val="480"/>
          <w:marRight w:val="0"/>
          <w:marTop w:val="0"/>
          <w:marBottom w:val="0"/>
          <w:divBdr>
            <w:top w:val="none" w:sz="0" w:space="0" w:color="auto"/>
            <w:left w:val="none" w:sz="0" w:space="0" w:color="auto"/>
            <w:bottom w:val="none" w:sz="0" w:space="0" w:color="auto"/>
            <w:right w:val="none" w:sz="0" w:space="0" w:color="auto"/>
          </w:divBdr>
        </w:div>
        <w:div w:id="786004414">
          <w:marLeft w:val="480"/>
          <w:marRight w:val="0"/>
          <w:marTop w:val="0"/>
          <w:marBottom w:val="0"/>
          <w:divBdr>
            <w:top w:val="none" w:sz="0" w:space="0" w:color="auto"/>
            <w:left w:val="none" w:sz="0" w:space="0" w:color="auto"/>
            <w:bottom w:val="none" w:sz="0" w:space="0" w:color="auto"/>
            <w:right w:val="none" w:sz="0" w:space="0" w:color="auto"/>
          </w:divBdr>
        </w:div>
        <w:div w:id="448552095">
          <w:marLeft w:val="480"/>
          <w:marRight w:val="0"/>
          <w:marTop w:val="0"/>
          <w:marBottom w:val="0"/>
          <w:divBdr>
            <w:top w:val="none" w:sz="0" w:space="0" w:color="auto"/>
            <w:left w:val="none" w:sz="0" w:space="0" w:color="auto"/>
            <w:bottom w:val="none" w:sz="0" w:space="0" w:color="auto"/>
            <w:right w:val="none" w:sz="0" w:space="0" w:color="auto"/>
          </w:divBdr>
        </w:div>
        <w:div w:id="638341172">
          <w:marLeft w:val="480"/>
          <w:marRight w:val="0"/>
          <w:marTop w:val="0"/>
          <w:marBottom w:val="0"/>
          <w:divBdr>
            <w:top w:val="none" w:sz="0" w:space="0" w:color="auto"/>
            <w:left w:val="none" w:sz="0" w:space="0" w:color="auto"/>
            <w:bottom w:val="none" w:sz="0" w:space="0" w:color="auto"/>
            <w:right w:val="none" w:sz="0" w:space="0" w:color="auto"/>
          </w:divBdr>
        </w:div>
        <w:div w:id="946083714">
          <w:marLeft w:val="480"/>
          <w:marRight w:val="0"/>
          <w:marTop w:val="0"/>
          <w:marBottom w:val="0"/>
          <w:divBdr>
            <w:top w:val="none" w:sz="0" w:space="0" w:color="auto"/>
            <w:left w:val="none" w:sz="0" w:space="0" w:color="auto"/>
            <w:bottom w:val="none" w:sz="0" w:space="0" w:color="auto"/>
            <w:right w:val="none" w:sz="0" w:space="0" w:color="auto"/>
          </w:divBdr>
        </w:div>
        <w:div w:id="1366715227">
          <w:marLeft w:val="480"/>
          <w:marRight w:val="0"/>
          <w:marTop w:val="0"/>
          <w:marBottom w:val="0"/>
          <w:divBdr>
            <w:top w:val="none" w:sz="0" w:space="0" w:color="auto"/>
            <w:left w:val="none" w:sz="0" w:space="0" w:color="auto"/>
            <w:bottom w:val="none" w:sz="0" w:space="0" w:color="auto"/>
            <w:right w:val="none" w:sz="0" w:space="0" w:color="auto"/>
          </w:divBdr>
        </w:div>
        <w:div w:id="364184263">
          <w:marLeft w:val="480"/>
          <w:marRight w:val="0"/>
          <w:marTop w:val="0"/>
          <w:marBottom w:val="0"/>
          <w:divBdr>
            <w:top w:val="none" w:sz="0" w:space="0" w:color="auto"/>
            <w:left w:val="none" w:sz="0" w:space="0" w:color="auto"/>
            <w:bottom w:val="none" w:sz="0" w:space="0" w:color="auto"/>
            <w:right w:val="none" w:sz="0" w:space="0" w:color="auto"/>
          </w:divBdr>
        </w:div>
        <w:div w:id="1253319432">
          <w:marLeft w:val="480"/>
          <w:marRight w:val="0"/>
          <w:marTop w:val="0"/>
          <w:marBottom w:val="0"/>
          <w:divBdr>
            <w:top w:val="none" w:sz="0" w:space="0" w:color="auto"/>
            <w:left w:val="none" w:sz="0" w:space="0" w:color="auto"/>
            <w:bottom w:val="none" w:sz="0" w:space="0" w:color="auto"/>
            <w:right w:val="none" w:sz="0" w:space="0" w:color="auto"/>
          </w:divBdr>
        </w:div>
        <w:div w:id="1679774807">
          <w:marLeft w:val="480"/>
          <w:marRight w:val="0"/>
          <w:marTop w:val="0"/>
          <w:marBottom w:val="0"/>
          <w:divBdr>
            <w:top w:val="none" w:sz="0" w:space="0" w:color="auto"/>
            <w:left w:val="none" w:sz="0" w:space="0" w:color="auto"/>
            <w:bottom w:val="none" w:sz="0" w:space="0" w:color="auto"/>
            <w:right w:val="none" w:sz="0" w:space="0" w:color="auto"/>
          </w:divBdr>
        </w:div>
        <w:div w:id="1192576250">
          <w:marLeft w:val="480"/>
          <w:marRight w:val="0"/>
          <w:marTop w:val="0"/>
          <w:marBottom w:val="0"/>
          <w:divBdr>
            <w:top w:val="none" w:sz="0" w:space="0" w:color="auto"/>
            <w:left w:val="none" w:sz="0" w:space="0" w:color="auto"/>
            <w:bottom w:val="none" w:sz="0" w:space="0" w:color="auto"/>
            <w:right w:val="none" w:sz="0" w:space="0" w:color="auto"/>
          </w:divBdr>
        </w:div>
        <w:div w:id="2086103653">
          <w:marLeft w:val="480"/>
          <w:marRight w:val="0"/>
          <w:marTop w:val="0"/>
          <w:marBottom w:val="0"/>
          <w:divBdr>
            <w:top w:val="none" w:sz="0" w:space="0" w:color="auto"/>
            <w:left w:val="none" w:sz="0" w:space="0" w:color="auto"/>
            <w:bottom w:val="none" w:sz="0" w:space="0" w:color="auto"/>
            <w:right w:val="none" w:sz="0" w:space="0" w:color="auto"/>
          </w:divBdr>
        </w:div>
        <w:div w:id="923539028">
          <w:marLeft w:val="480"/>
          <w:marRight w:val="0"/>
          <w:marTop w:val="0"/>
          <w:marBottom w:val="0"/>
          <w:divBdr>
            <w:top w:val="none" w:sz="0" w:space="0" w:color="auto"/>
            <w:left w:val="none" w:sz="0" w:space="0" w:color="auto"/>
            <w:bottom w:val="none" w:sz="0" w:space="0" w:color="auto"/>
            <w:right w:val="none" w:sz="0" w:space="0" w:color="auto"/>
          </w:divBdr>
        </w:div>
      </w:divsChild>
    </w:div>
    <w:div w:id="1110782388">
      <w:bodyDiv w:val="1"/>
      <w:marLeft w:val="0"/>
      <w:marRight w:val="0"/>
      <w:marTop w:val="0"/>
      <w:marBottom w:val="0"/>
      <w:divBdr>
        <w:top w:val="none" w:sz="0" w:space="0" w:color="auto"/>
        <w:left w:val="none" w:sz="0" w:space="0" w:color="auto"/>
        <w:bottom w:val="none" w:sz="0" w:space="0" w:color="auto"/>
        <w:right w:val="none" w:sz="0" w:space="0" w:color="auto"/>
      </w:divBdr>
    </w:div>
    <w:div w:id="1114053571">
      <w:bodyDiv w:val="1"/>
      <w:marLeft w:val="0"/>
      <w:marRight w:val="0"/>
      <w:marTop w:val="0"/>
      <w:marBottom w:val="0"/>
      <w:divBdr>
        <w:top w:val="none" w:sz="0" w:space="0" w:color="auto"/>
        <w:left w:val="none" w:sz="0" w:space="0" w:color="auto"/>
        <w:bottom w:val="none" w:sz="0" w:space="0" w:color="auto"/>
        <w:right w:val="none" w:sz="0" w:space="0" w:color="auto"/>
      </w:divBdr>
    </w:div>
    <w:div w:id="1117215373">
      <w:bodyDiv w:val="1"/>
      <w:marLeft w:val="0"/>
      <w:marRight w:val="0"/>
      <w:marTop w:val="0"/>
      <w:marBottom w:val="0"/>
      <w:divBdr>
        <w:top w:val="none" w:sz="0" w:space="0" w:color="auto"/>
        <w:left w:val="none" w:sz="0" w:space="0" w:color="auto"/>
        <w:bottom w:val="none" w:sz="0" w:space="0" w:color="auto"/>
        <w:right w:val="none" w:sz="0" w:space="0" w:color="auto"/>
      </w:divBdr>
    </w:div>
    <w:div w:id="1119180246">
      <w:bodyDiv w:val="1"/>
      <w:marLeft w:val="0"/>
      <w:marRight w:val="0"/>
      <w:marTop w:val="0"/>
      <w:marBottom w:val="0"/>
      <w:divBdr>
        <w:top w:val="none" w:sz="0" w:space="0" w:color="auto"/>
        <w:left w:val="none" w:sz="0" w:space="0" w:color="auto"/>
        <w:bottom w:val="none" w:sz="0" w:space="0" w:color="auto"/>
        <w:right w:val="none" w:sz="0" w:space="0" w:color="auto"/>
      </w:divBdr>
    </w:div>
    <w:div w:id="1122459239">
      <w:bodyDiv w:val="1"/>
      <w:marLeft w:val="0"/>
      <w:marRight w:val="0"/>
      <w:marTop w:val="0"/>
      <w:marBottom w:val="0"/>
      <w:divBdr>
        <w:top w:val="none" w:sz="0" w:space="0" w:color="auto"/>
        <w:left w:val="none" w:sz="0" w:space="0" w:color="auto"/>
        <w:bottom w:val="none" w:sz="0" w:space="0" w:color="auto"/>
        <w:right w:val="none" w:sz="0" w:space="0" w:color="auto"/>
      </w:divBdr>
    </w:div>
    <w:div w:id="1124040005">
      <w:bodyDiv w:val="1"/>
      <w:marLeft w:val="0"/>
      <w:marRight w:val="0"/>
      <w:marTop w:val="0"/>
      <w:marBottom w:val="0"/>
      <w:divBdr>
        <w:top w:val="none" w:sz="0" w:space="0" w:color="auto"/>
        <w:left w:val="none" w:sz="0" w:space="0" w:color="auto"/>
        <w:bottom w:val="none" w:sz="0" w:space="0" w:color="auto"/>
        <w:right w:val="none" w:sz="0" w:space="0" w:color="auto"/>
      </w:divBdr>
    </w:div>
    <w:div w:id="1127553375">
      <w:bodyDiv w:val="1"/>
      <w:marLeft w:val="0"/>
      <w:marRight w:val="0"/>
      <w:marTop w:val="0"/>
      <w:marBottom w:val="0"/>
      <w:divBdr>
        <w:top w:val="none" w:sz="0" w:space="0" w:color="auto"/>
        <w:left w:val="none" w:sz="0" w:space="0" w:color="auto"/>
        <w:bottom w:val="none" w:sz="0" w:space="0" w:color="auto"/>
        <w:right w:val="none" w:sz="0" w:space="0" w:color="auto"/>
      </w:divBdr>
    </w:div>
    <w:div w:id="1133787493">
      <w:bodyDiv w:val="1"/>
      <w:marLeft w:val="0"/>
      <w:marRight w:val="0"/>
      <w:marTop w:val="0"/>
      <w:marBottom w:val="0"/>
      <w:divBdr>
        <w:top w:val="none" w:sz="0" w:space="0" w:color="auto"/>
        <w:left w:val="none" w:sz="0" w:space="0" w:color="auto"/>
        <w:bottom w:val="none" w:sz="0" w:space="0" w:color="auto"/>
        <w:right w:val="none" w:sz="0" w:space="0" w:color="auto"/>
      </w:divBdr>
    </w:div>
    <w:div w:id="1134442948">
      <w:bodyDiv w:val="1"/>
      <w:marLeft w:val="0"/>
      <w:marRight w:val="0"/>
      <w:marTop w:val="0"/>
      <w:marBottom w:val="0"/>
      <w:divBdr>
        <w:top w:val="none" w:sz="0" w:space="0" w:color="auto"/>
        <w:left w:val="none" w:sz="0" w:space="0" w:color="auto"/>
        <w:bottom w:val="none" w:sz="0" w:space="0" w:color="auto"/>
        <w:right w:val="none" w:sz="0" w:space="0" w:color="auto"/>
      </w:divBdr>
    </w:div>
    <w:div w:id="1137799524">
      <w:bodyDiv w:val="1"/>
      <w:marLeft w:val="0"/>
      <w:marRight w:val="0"/>
      <w:marTop w:val="0"/>
      <w:marBottom w:val="0"/>
      <w:divBdr>
        <w:top w:val="none" w:sz="0" w:space="0" w:color="auto"/>
        <w:left w:val="none" w:sz="0" w:space="0" w:color="auto"/>
        <w:bottom w:val="none" w:sz="0" w:space="0" w:color="auto"/>
        <w:right w:val="none" w:sz="0" w:space="0" w:color="auto"/>
      </w:divBdr>
    </w:div>
    <w:div w:id="1138302781">
      <w:bodyDiv w:val="1"/>
      <w:marLeft w:val="0"/>
      <w:marRight w:val="0"/>
      <w:marTop w:val="0"/>
      <w:marBottom w:val="0"/>
      <w:divBdr>
        <w:top w:val="none" w:sz="0" w:space="0" w:color="auto"/>
        <w:left w:val="none" w:sz="0" w:space="0" w:color="auto"/>
        <w:bottom w:val="none" w:sz="0" w:space="0" w:color="auto"/>
        <w:right w:val="none" w:sz="0" w:space="0" w:color="auto"/>
      </w:divBdr>
    </w:div>
    <w:div w:id="1138838095">
      <w:bodyDiv w:val="1"/>
      <w:marLeft w:val="0"/>
      <w:marRight w:val="0"/>
      <w:marTop w:val="0"/>
      <w:marBottom w:val="0"/>
      <w:divBdr>
        <w:top w:val="none" w:sz="0" w:space="0" w:color="auto"/>
        <w:left w:val="none" w:sz="0" w:space="0" w:color="auto"/>
        <w:bottom w:val="none" w:sz="0" w:space="0" w:color="auto"/>
        <w:right w:val="none" w:sz="0" w:space="0" w:color="auto"/>
      </w:divBdr>
    </w:div>
    <w:div w:id="1142116010">
      <w:bodyDiv w:val="1"/>
      <w:marLeft w:val="0"/>
      <w:marRight w:val="0"/>
      <w:marTop w:val="0"/>
      <w:marBottom w:val="0"/>
      <w:divBdr>
        <w:top w:val="none" w:sz="0" w:space="0" w:color="auto"/>
        <w:left w:val="none" w:sz="0" w:space="0" w:color="auto"/>
        <w:bottom w:val="none" w:sz="0" w:space="0" w:color="auto"/>
        <w:right w:val="none" w:sz="0" w:space="0" w:color="auto"/>
      </w:divBdr>
    </w:div>
    <w:div w:id="1143153747">
      <w:bodyDiv w:val="1"/>
      <w:marLeft w:val="0"/>
      <w:marRight w:val="0"/>
      <w:marTop w:val="0"/>
      <w:marBottom w:val="0"/>
      <w:divBdr>
        <w:top w:val="none" w:sz="0" w:space="0" w:color="auto"/>
        <w:left w:val="none" w:sz="0" w:space="0" w:color="auto"/>
        <w:bottom w:val="none" w:sz="0" w:space="0" w:color="auto"/>
        <w:right w:val="none" w:sz="0" w:space="0" w:color="auto"/>
      </w:divBdr>
    </w:div>
    <w:div w:id="1143501012">
      <w:bodyDiv w:val="1"/>
      <w:marLeft w:val="0"/>
      <w:marRight w:val="0"/>
      <w:marTop w:val="0"/>
      <w:marBottom w:val="0"/>
      <w:divBdr>
        <w:top w:val="none" w:sz="0" w:space="0" w:color="auto"/>
        <w:left w:val="none" w:sz="0" w:space="0" w:color="auto"/>
        <w:bottom w:val="none" w:sz="0" w:space="0" w:color="auto"/>
        <w:right w:val="none" w:sz="0" w:space="0" w:color="auto"/>
      </w:divBdr>
      <w:divsChild>
        <w:div w:id="1245452303">
          <w:marLeft w:val="480"/>
          <w:marRight w:val="0"/>
          <w:marTop w:val="0"/>
          <w:marBottom w:val="0"/>
          <w:divBdr>
            <w:top w:val="none" w:sz="0" w:space="0" w:color="auto"/>
            <w:left w:val="none" w:sz="0" w:space="0" w:color="auto"/>
            <w:bottom w:val="none" w:sz="0" w:space="0" w:color="auto"/>
            <w:right w:val="none" w:sz="0" w:space="0" w:color="auto"/>
          </w:divBdr>
        </w:div>
        <w:div w:id="1945071519">
          <w:marLeft w:val="480"/>
          <w:marRight w:val="0"/>
          <w:marTop w:val="0"/>
          <w:marBottom w:val="0"/>
          <w:divBdr>
            <w:top w:val="none" w:sz="0" w:space="0" w:color="auto"/>
            <w:left w:val="none" w:sz="0" w:space="0" w:color="auto"/>
            <w:bottom w:val="none" w:sz="0" w:space="0" w:color="auto"/>
            <w:right w:val="none" w:sz="0" w:space="0" w:color="auto"/>
          </w:divBdr>
        </w:div>
        <w:div w:id="2108234081">
          <w:marLeft w:val="480"/>
          <w:marRight w:val="0"/>
          <w:marTop w:val="0"/>
          <w:marBottom w:val="0"/>
          <w:divBdr>
            <w:top w:val="none" w:sz="0" w:space="0" w:color="auto"/>
            <w:left w:val="none" w:sz="0" w:space="0" w:color="auto"/>
            <w:bottom w:val="none" w:sz="0" w:space="0" w:color="auto"/>
            <w:right w:val="none" w:sz="0" w:space="0" w:color="auto"/>
          </w:divBdr>
        </w:div>
        <w:div w:id="260989479">
          <w:marLeft w:val="480"/>
          <w:marRight w:val="0"/>
          <w:marTop w:val="0"/>
          <w:marBottom w:val="0"/>
          <w:divBdr>
            <w:top w:val="none" w:sz="0" w:space="0" w:color="auto"/>
            <w:left w:val="none" w:sz="0" w:space="0" w:color="auto"/>
            <w:bottom w:val="none" w:sz="0" w:space="0" w:color="auto"/>
            <w:right w:val="none" w:sz="0" w:space="0" w:color="auto"/>
          </w:divBdr>
        </w:div>
        <w:div w:id="1968511627">
          <w:marLeft w:val="480"/>
          <w:marRight w:val="0"/>
          <w:marTop w:val="0"/>
          <w:marBottom w:val="0"/>
          <w:divBdr>
            <w:top w:val="none" w:sz="0" w:space="0" w:color="auto"/>
            <w:left w:val="none" w:sz="0" w:space="0" w:color="auto"/>
            <w:bottom w:val="none" w:sz="0" w:space="0" w:color="auto"/>
            <w:right w:val="none" w:sz="0" w:space="0" w:color="auto"/>
          </w:divBdr>
        </w:div>
        <w:div w:id="1040470869">
          <w:marLeft w:val="480"/>
          <w:marRight w:val="0"/>
          <w:marTop w:val="0"/>
          <w:marBottom w:val="0"/>
          <w:divBdr>
            <w:top w:val="none" w:sz="0" w:space="0" w:color="auto"/>
            <w:left w:val="none" w:sz="0" w:space="0" w:color="auto"/>
            <w:bottom w:val="none" w:sz="0" w:space="0" w:color="auto"/>
            <w:right w:val="none" w:sz="0" w:space="0" w:color="auto"/>
          </w:divBdr>
        </w:div>
        <w:div w:id="669602439">
          <w:marLeft w:val="480"/>
          <w:marRight w:val="0"/>
          <w:marTop w:val="0"/>
          <w:marBottom w:val="0"/>
          <w:divBdr>
            <w:top w:val="none" w:sz="0" w:space="0" w:color="auto"/>
            <w:left w:val="none" w:sz="0" w:space="0" w:color="auto"/>
            <w:bottom w:val="none" w:sz="0" w:space="0" w:color="auto"/>
            <w:right w:val="none" w:sz="0" w:space="0" w:color="auto"/>
          </w:divBdr>
        </w:div>
        <w:div w:id="1299383826">
          <w:marLeft w:val="480"/>
          <w:marRight w:val="0"/>
          <w:marTop w:val="0"/>
          <w:marBottom w:val="0"/>
          <w:divBdr>
            <w:top w:val="none" w:sz="0" w:space="0" w:color="auto"/>
            <w:left w:val="none" w:sz="0" w:space="0" w:color="auto"/>
            <w:bottom w:val="none" w:sz="0" w:space="0" w:color="auto"/>
            <w:right w:val="none" w:sz="0" w:space="0" w:color="auto"/>
          </w:divBdr>
        </w:div>
        <w:div w:id="459230620">
          <w:marLeft w:val="480"/>
          <w:marRight w:val="0"/>
          <w:marTop w:val="0"/>
          <w:marBottom w:val="0"/>
          <w:divBdr>
            <w:top w:val="none" w:sz="0" w:space="0" w:color="auto"/>
            <w:left w:val="none" w:sz="0" w:space="0" w:color="auto"/>
            <w:bottom w:val="none" w:sz="0" w:space="0" w:color="auto"/>
            <w:right w:val="none" w:sz="0" w:space="0" w:color="auto"/>
          </w:divBdr>
        </w:div>
        <w:div w:id="2119375975">
          <w:marLeft w:val="480"/>
          <w:marRight w:val="0"/>
          <w:marTop w:val="0"/>
          <w:marBottom w:val="0"/>
          <w:divBdr>
            <w:top w:val="none" w:sz="0" w:space="0" w:color="auto"/>
            <w:left w:val="none" w:sz="0" w:space="0" w:color="auto"/>
            <w:bottom w:val="none" w:sz="0" w:space="0" w:color="auto"/>
            <w:right w:val="none" w:sz="0" w:space="0" w:color="auto"/>
          </w:divBdr>
        </w:div>
        <w:div w:id="359480767">
          <w:marLeft w:val="480"/>
          <w:marRight w:val="0"/>
          <w:marTop w:val="0"/>
          <w:marBottom w:val="0"/>
          <w:divBdr>
            <w:top w:val="none" w:sz="0" w:space="0" w:color="auto"/>
            <w:left w:val="none" w:sz="0" w:space="0" w:color="auto"/>
            <w:bottom w:val="none" w:sz="0" w:space="0" w:color="auto"/>
            <w:right w:val="none" w:sz="0" w:space="0" w:color="auto"/>
          </w:divBdr>
        </w:div>
        <w:div w:id="2017227150">
          <w:marLeft w:val="480"/>
          <w:marRight w:val="0"/>
          <w:marTop w:val="0"/>
          <w:marBottom w:val="0"/>
          <w:divBdr>
            <w:top w:val="none" w:sz="0" w:space="0" w:color="auto"/>
            <w:left w:val="none" w:sz="0" w:space="0" w:color="auto"/>
            <w:bottom w:val="none" w:sz="0" w:space="0" w:color="auto"/>
            <w:right w:val="none" w:sz="0" w:space="0" w:color="auto"/>
          </w:divBdr>
        </w:div>
        <w:div w:id="1441946694">
          <w:marLeft w:val="480"/>
          <w:marRight w:val="0"/>
          <w:marTop w:val="0"/>
          <w:marBottom w:val="0"/>
          <w:divBdr>
            <w:top w:val="none" w:sz="0" w:space="0" w:color="auto"/>
            <w:left w:val="none" w:sz="0" w:space="0" w:color="auto"/>
            <w:bottom w:val="none" w:sz="0" w:space="0" w:color="auto"/>
            <w:right w:val="none" w:sz="0" w:space="0" w:color="auto"/>
          </w:divBdr>
        </w:div>
        <w:div w:id="326128658">
          <w:marLeft w:val="480"/>
          <w:marRight w:val="0"/>
          <w:marTop w:val="0"/>
          <w:marBottom w:val="0"/>
          <w:divBdr>
            <w:top w:val="none" w:sz="0" w:space="0" w:color="auto"/>
            <w:left w:val="none" w:sz="0" w:space="0" w:color="auto"/>
            <w:bottom w:val="none" w:sz="0" w:space="0" w:color="auto"/>
            <w:right w:val="none" w:sz="0" w:space="0" w:color="auto"/>
          </w:divBdr>
        </w:div>
        <w:div w:id="885724263">
          <w:marLeft w:val="480"/>
          <w:marRight w:val="0"/>
          <w:marTop w:val="0"/>
          <w:marBottom w:val="0"/>
          <w:divBdr>
            <w:top w:val="none" w:sz="0" w:space="0" w:color="auto"/>
            <w:left w:val="none" w:sz="0" w:space="0" w:color="auto"/>
            <w:bottom w:val="none" w:sz="0" w:space="0" w:color="auto"/>
            <w:right w:val="none" w:sz="0" w:space="0" w:color="auto"/>
          </w:divBdr>
        </w:div>
        <w:div w:id="1753045233">
          <w:marLeft w:val="480"/>
          <w:marRight w:val="0"/>
          <w:marTop w:val="0"/>
          <w:marBottom w:val="0"/>
          <w:divBdr>
            <w:top w:val="none" w:sz="0" w:space="0" w:color="auto"/>
            <w:left w:val="none" w:sz="0" w:space="0" w:color="auto"/>
            <w:bottom w:val="none" w:sz="0" w:space="0" w:color="auto"/>
            <w:right w:val="none" w:sz="0" w:space="0" w:color="auto"/>
          </w:divBdr>
        </w:div>
        <w:div w:id="427433005">
          <w:marLeft w:val="480"/>
          <w:marRight w:val="0"/>
          <w:marTop w:val="0"/>
          <w:marBottom w:val="0"/>
          <w:divBdr>
            <w:top w:val="none" w:sz="0" w:space="0" w:color="auto"/>
            <w:left w:val="none" w:sz="0" w:space="0" w:color="auto"/>
            <w:bottom w:val="none" w:sz="0" w:space="0" w:color="auto"/>
            <w:right w:val="none" w:sz="0" w:space="0" w:color="auto"/>
          </w:divBdr>
        </w:div>
        <w:div w:id="1659457822">
          <w:marLeft w:val="480"/>
          <w:marRight w:val="0"/>
          <w:marTop w:val="0"/>
          <w:marBottom w:val="0"/>
          <w:divBdr>
            <w:top w:val="none" w:sz="0" w:space="0" w:color="auto"/>
            <w:left w:val="none" w:sz="0" w:space="0" w:color="auto"/>
            <w:bottom w:val="none" w:sz="0" w:space="0" w:color="auto"/>
            <w:right w:val="none" w:sz="0" w:space="0" w:color="auto"/>
          </w:divBdr>
        </w:div>
        <w:div w:id="2053073832">
          <w:marLeft w:val="480"/>
          <w:marRight w:val="0"/>
          <w:marTop w:val="0"/>
          <w:marBottom w:val="0"/>
          <w:divBdr>
            <w:top w:val="none" w:sz="0" w:space="0" w:color="auto"/>
            <w:left w:val="none" w:sz="0" w:space="0" w:color="auto"/>
            <w:bottom w:val="none" w:sz="0" w:space="0" w:color="auto"/>
            <w:right w:val="none" w:sz="0" w:space="0" w:color="auto"/>
          </w:divBdr>
        </w:div>
        <w:div w:id="384793329">
          <w:marLeft w:val="480"/>
          <w:marRight w:val="0"/>
          <w:marTop w:val="0"/>
          <w:marBottom w:val="0"/>
          <w:divBdr>
            <w:top w:val="none" w:sz="0" w:space="0" w:color="auto"/>
            <w:left w:val="none" w:sz="0" w:space="0" w:color="auto"/>
            <w:bottom w:val="none" w:sz="0" w:space="0" w:color="auto"/>
            <w:right w:val="none" w:sz="0" w:space="0" w:color="auto"/>
          </w:divBdr>
        </w:div>
        <w:div w:id="1675524349">
          <w:marLeft w:val="480"/>
          <w:marRight w:val="0"/>
          <w:marTop w:val="0"/>
          <w:marBottom w:val="0"/>
          <w:divBdr>
            <w:top w:val="none" w:sz="0" w:space="0" w:color="auto"/>
            <w:left w:val="none" w:sz="0" w:space="0" w:color="auto"/>
            <w:bottom w:val="none" w:sz="0" w:space="0" w:color="auto"/>
            <w:right w:val="none" w:sz="0" w:space="0" w:color="auto"/>
          </w:divBdr>
        </w:div>
        <w:div w:id="1788155109">
          <w:marLeft w:val="480"/>
          <w:marRight w:val="0"/>
          <w:marTop w:val="0"/>
          <w:marBottom w:val="0"/>
          <w:divBdr>
            <w:top w:val="none" w:sz="0" w:space="0" w:color="auto"/>
            <w:left w:val="none" w:sz="0" w:space="0" w:color="auto"/>
            <w:bottom w:val="none" w:sz="0" w:space="0" w:color="auto"/>
            <w:right w:val="none" w:sz="0" w:space="0" w:color="auto"/>
          </w:divBdr>
        </w:div>
        <w:div w:id="40247704">
          <w:marLeft w:val="480"/>
          <w:marRight w:val="0"/>
          <w:marTop w:val="0"/>
          <w:marBottom w:val="0"/>
          <w:divBdr>
            <w:top w:val="none" w:sz="0" w:space="0" w:color="auto"/>
            <w:left w:val="none" w:sz="0" w:space="0" w:color="auto"/>
            <w:bottom w:val="none" w:sz="0" w:space="0" w:color="auto"/>
            <w:right w:val="none" w:sz="0" w:space="0" w:color="auto"/>
          </w:divBdr>
        </w:div>
        <w:div w:id="57561173">
          <w:marLeft w:val="480"/>
          <w:marRight w:val="0"/>
          <w:marTop w:val="0"/>
          <w:marBottom w:val="0"/>
          <w:divBdr>
            <w:top w:val="none" w:sz="0" w:space="0" w:color="auto"/>
            <w:left w:val="none" w:sz="0" w:space="0" w:color="auto"/>
            <w:bottom w:val="none" w:sz="0" w:space="0" w:color="auto"/>
            <w:right w:val="none" w:sz="0" w:space="0" w:color="auto"/>
          </w:divBdr>
        </w:div>
        <w:div w:id="708844054">
          <w:marLeft w:val="480"/>
          <w:marRight w:val="0"/>
          <w:marTop w:val="0"/>
          <w:marBottom w:val="0"/>
          <w:divBdr>
            <w:top w:val="none" w:sz="0" w:space="0" w:color="auto"/>
            <w:left w:val="none" w:sz="0" w:space="0" w:color="auto"/>
            <w:bottom w:val="none" w:sz="0" w:space="0" w:color="auto"/>
            <w:right w:val="none" w:sz="0" w:space="0" w:color="auto"/>
          </w:divBdr>
        </w:div>
        <w:div w:id="157422807">
          <w:marLeft w:val="480"/>
          <w:marRight w:val="0"/>
          <w:marTop w:val="0"/>
          <w:marBottom w:val="0"/>
          <w:divBdr>
            <w:top w:val="none" w:sz="0" w:space="0" w:color="auto"/>
            <w:left w:val="none" w:sz="0" w:space="0" w:color="auto"/>
            <w:bottom w:val="none" w:sz="0" w:space="0" w:color="auto"/>
            <w:right w:val="none" w:sz="0" w:space="0" w:color="auto"/>
          </w:divBdr>
        </w:div>
        <w:div w:id="177014313">
          <w:marLeft w:val="480"/>
          <w:marRight w:val="0"/>
          <w:marTop w:val="0"/>
          <w:marBottom w:val="0"/>
          <w:divBdr>
            <w:top w:val="none" w:sz="0" w:space="0" w:color="auto"/>
            <w:left w:val="none" w:sz="0" w:space="0" w:color="auto"/>
            <w:bottom w:val="none" w:sz="0" w:space="0" w:color="auto"/>
            <w:right w:val="none" w:sz="0" w:space="0" w:color="auto"/>
          </w:divBdr>
        </w:div>
        <w:div w:id="197088671">
          <w:marLeft w:val="480"/>
          <w:marRight w:val="0"/>
          <w:marTop w:val="0"/>
          <w:marBottom w:val="0"/>
          <w:divBdr>
            <w:top w:val="none" w:sz="0" w:space="0" w:color="auto"/>
            <w:left w:val="none" w:sz="0" w:space="0" w:color="auto"/>
            <w:bottom w:val="none" w:sz="0" w:space="0" w:color="auto"/>
            <w:right w:val="none" w:sz="0" w:space="0" w:color="auto"/>
          </w:divBdr>
        </w:div>
        <w:div w:id="506138068">
          <w:marLeft w:val="480"/>
          <w:marRight w:val="0"/>
          <w:marTop w:val="0"/>
          <w:marBottom w:val="0"/>
          <w:divBdr>
            <w:top w:val="none" w:sz="0" w:space="0" w:color="auto"/>
            <w:left w:val="none" w:sz="0" w:space="0" w:color="auto"/>
            <w:bottom w:val="none" w:sz="0" w:space="0" w:color="auto"/>
            <w:right w:val="none" w:sz="0" w:space="0" w:color="auto"/>
          </w:divBdr>
        </w:div>
        <w:div w:id="549459462">
          <w:marLeft w:val="480"/>
          <w:marRight w:val="0"/>
          <w:marTop w:val="0"/>
          <w:marBottom w:val="0"/>
          <w:divBdr>
            <w:top w:val="none" w:sz="0" w:space="0" w:color="auto"/>
            <w:left w:val="none" w:sz="0" w:space="0" w:color="auto"/>
            <w:bottom w:val="none" w:sz="0" w:space="0" w:color="auto"/>
            <w:right w:val="none" w:sz="0" w:space="0" w:color="auto"/>
          </w:divBdr>
        </w:div>
        <w:div w:id="1019045885">
          <w:marLeft w:val="480"/>
          <w:marRight w:val="0"/>
          <w:marTop w:val="0"/>
          <w:marBottom w:val="0"/>
          <w:divBdr>
            <w:top w:val="none" w:sz="0" w:space="0" w:color="auto"/>
            <w:left w:val="none" w:sz="0" w:space="0" w:color="auto"/>
            <w:bottom w:val="none" w:sz="0" w:space="0" w:color="auto"/>
            <w:right w:val="none" w:sz="0" w:space="0" w:color="auto"/>
          </w:divBdr>
        </w:div>
        <w:div w:id="1192916352">
          <w:marLeft w:val="480"/>
          <w:marRight w:val="0"/>
          <w:marTop w:val="0"/>
          <w:marBottom w:val="0"/>
          <w:divBdr>
            <w:top w:val="none" w:sz="0" w:space="0" w:color="auto"/>
            <w:left w:val="none" w:sz="0" w:space="0" w:color="auto"/>
            <w:bottom w:val="none" w:sz="0" w:space="0" w:color="auto"/>
            <w:right w:val="none" w:sz="0" w:space="0" w:color="auto"/>
          </w:divBdr>
        </w:div>
        <w:div w:id="101848259">
          <w:marLeft w:val="480"/>
          <w:marRight w:val="0"/>
          <w:marTop w:val="0"/>
          <w:marBottom w:val="0"/>
          <w:divBdr>
            <w:top w:val="none" w:sz="0" w:space="0" w:color="auto"/>
            <w:left w:val="none" w:sz="0" w:space="0" w:color="auto"/>
            <w:bottom w:val="none" w:sz="0" w:space="0" w:color="auto"/>
            <w:right w:val="none" w:sz="0" w:space="0" w:color="auto"/>
          </w:divBdr>
        </w:div>
        <w:div w:id="1165046764">
          <w:marLeft w:val="480"/>
          <w:marRight w:val="0"/>
          <w:marTop w:val="0"/>
          <w:marBottom w:val="0"/>
          <w:divBdr>
            <w:top w:val="none" w:sz="0" w:space="0" w:color="auto"/>
            <w:left w:val="none" w:sz="0" w:space="0" w:color="auto"/>
            <w:bottom w:val="none" w:sz="0" w:space="0" w:color="auto"/>
            <w:right w:val="none" w:sz="0" w:space="0" w:color="auto"/>
          </w:divBdr>
        </w:div>
        <w:div w:id="1747726237">
          <w:marLeft w:val="480"/>
          <w:marRight w:val="0"/>
          <w:marTop w:val="0"/>
          <w:marBottom w:val="0"/>
          <w:divBdr>
            <w:top w:val="none" w:sz="0" w:space="0" w:color="auto"/>
            <w:left w:val="none" w:sz="0" w:space="0" w:color="auto"/>
            <w:bottom w:val="none" w:sz="0" w:space="0" w:color="auto"/>
            <w:right w:val="none" w:sz="0" w:space="0" w:color="auto"/>
          </w:divBdr>
        </w:div>
        <w:div w:id="1927959177">
          <w:marLeft w:val="480"/>
          <w:marRight w:val="0"/>
          <w:marTop w:val="0"/>
          <w:marBottom w:val="0"/>
          <w:divBdr>
            <w:top w:val="none" w:sz="0" w:space="0" w:color="auto"/>
            <w:left w:val="none" w:sz="0" w:space="0" w:color="auto"/>
            <w:bottom w:val="none" w:sz="0" w:space="0" w:color="auto"/>
            <w:right w:val="none" w:sz="0" w:space="0" w:color="auto"/>
          </w:divBdr>
        </w:div>
        <w:div w:id="1013923999">
          <w:marLeft w:val="480"/>
          <w:marRight w:val="0"/>
          <w:marTop w:val="0"/>
          <w:marBottom w:val="0"/>
          <w:divBdr>
            <w:top w:val="none" w:sz="0" w:space="0" w:color="auto"/>
            <w:left w:val="none" w:sz="0" w:space="0" w:color="auto"/>
            <w:bottom w:val="none" w:sz="0" w:space="0" w:color="auto"/>
            <w:right w:val="none" w:sz="0" w:space="0" w:color="auto"/>
          </w:divBdr>
        </w:div>
        <w:div w:id="2137796374">
          <w:marLeft w:val="480"/>
          <w:marRight w:val="0"/>
          <w:marTop w:val="0"/>
          <w:marBottom w:val="0"/>
          <w:divBdr>
            <w:top w:val="none" w:sz="0" w:space="0" w:color="auto"/>
            <w:left w:val="none" w:sz="0" w:space="0" w:color="auto"/>
            <w:bottom w:val="none" w:sz="0" w:space="0" w:color="auto"/>
            <w:right w:val="none" w:sz="0" w:space="0" w:color="auto"/>
          </w:divBdr>
        </w:div>
        <w:div w:id="839933210">
          <w:marLeft w:val="480"/>
          <w:marRight w:val="0"/>
          <w:marTop w:val="0"/>
          <w:marBottom w:val="0"/>
          <w:divBdr>
            <w:top w:val="none" w:sz="0" w:space="0" w:color="auto"/>
            <w:left w:val="none" w:sz="0" w:space="0" w:color="auto"/>
            <w:bottom w:val="none" w:sz="0" w:space="0" w:color="auto"/>
            <w:right w:val="none" w:sz="0" w:space="0" w:color="auto"/>
          </w:divBdr>
        </w:div>
        <w:div w:id="770516789">
          <w:marLeft w:val="480"/>
          <w:marRight w:val="0"/>
          <w:marTop w:val="0"/>
          <w:marBottom w:val="0"/>
          <w:divBdr>
            <w:top w:val="none" w:sz="0" w:space="0" w:color="auto"/>
            <w:left w:val="none" w:sz="0" w:space="0" w:color="auto"/>
            <w:bottom w:val="none" w:sz="0" w:space="0" w:color="auto"/>
            <w:right w:val="none" w:sz="0" w:space="0" w:color="auto"/>
          </w:divBdr>
        </w:div>
        <w:div w:id="106659513">
          <w:marLeft w:val="480"/>
          <w:marRight w:val="0"/>
          <w:marTop w:val="0"/>
          <w:marBottom w:val="0"/>
          <w:divBdr>
            <w:top w:val="none" w:sz="0" w:space="0" w:color="auto"/>
            <w:left w:val="none" w:sz="0" w:space="0" w:color="auto"/>
            <w:bottom w:val="none" w:sz="0" w:space="0" w:color="auto"/>
            <w:right w:val="none" w:sz="0" w:space="0" w:color="auto"/>
          </w:divBdr>
        </w:div>
        <w:div w:id="127095440">
          <w:marLeft w:val="480"/>
          <w:marRight w:val="0"/>
          <w:marTop w:val="0"/>
          <w:marBottom w:val="0"/>
          <w:divBdr>
            <w:top w:val="none" w:sz="0" w:space="0" w:color="auto"/>
            <w:left w:val="none" w:sz="0" w:space="0" w:color="auto"/>
            <w:bottom w:val="none" w:sz="0" w:space="0" w:color="auto"/>
            <w:right w:val="none" w:sz="0" w:space="0" w:color="auto"/>
          </w:divBdr>
        </w:div>
        <w:div w:id="295061510">
          <w:marLeft w:val="480"/>
          <w:marRight w:val="0"/>
          <w:marTop w:val="0"/>
          <w:marBottom w:val="0"/>
          <w:divBdr>
            <w:top w:val="none" w:sz="0" w:space="0" w:color="auto"/>
            <w:left w:val="none" w:sz="0" w:space="0" w:color="auto"/>
            <w:bottom w:val="none" w:sz="0" w:space="0" w:color="auto"/>
            <w:right w:val="none" w:sz="0" w:space="0" w:color="auto"/>
          </w:divBdr>
        </w:div>
        <w:div w:id="673993898">
          <w:marLeft w:val="480"/>
          <w:marRight w:val="0"/>
          <w:marTop w:val="0"/>
          <w:marBottom w:val="0"/>
          <w:divBdr>
            <w:top w:val="none" w:sz="0" w:space="0" w:color="auto"/>
            <w:left w:val="none" w:sz="0" w:space="0" w:color="auto"/>
            <w:bottom w:val="none" w:sz="0" w:space="0" w:color="auto"/>
            <w:right w:val="none" w:sz="0" w:space="0" w:color="auto"/>
          </w:divBdr>
        </w:div>
        <w:div w:id="888684846">
          <w:marLeft w:val="480"/>
          <w:marRight w:val="0"/>
          <w:marTop w:val="0"/>
          <w:marBottom w:val="0"/>
          <w:divBdr>
            <w:top w:val="none" w:sz="0" w:space="0" w:color="auto"/>
            <w:left w:val="none" w:sz="0" w:space="0" w:color="auto"/>
            <w:bottom w:val="none" w:sz="0" w:space="0" w:color="auto"/>
            <w:right w:val="none" w:sz="0" w:space="0" w:color="auto"/>
          </w:divBdr>
        </w:div>
        <w:div w:id="1544250092">
          <w:marLeft w:val="480"/>
          <w:marRight w:val="0"/>
          <w:marTop w:val="0"/>
          <w:marBottom w:val="0"/>
          <w:divBdr>
            <w:top w:val="none" w:sz="0" w:space="0" w:color="auto"/>
            <w:left w:val="none" w:sz="0" w:space="0" w:color="auto"/>
            <w:bottom w:val="none" w:sz="0" w:space="0" w:color="auto"/>
            <w:right w:val="none" w:sz="0" w:space="0" w:color="auto"/>
          </w:divBdr>
        </w:div>
        <w:div w:id="260798755">
          <w:marLeft w:val="480"/>
          <w:marRight w:val="0"/>
          <w:marTop w:val="0"/>
          <w:marBottom w:val="0"/>
          <w:divBdr>
            <w:top w:val="none" w:sz="0" w:space="0" w:color="auto"/>
            <w:left w:val="none" w:sz="0" w:space="0" w:color="auto"/>
            <w:bottom w:val="none" w:sz="0" w:space="0" w:color="auto"/>
            <w:right w:val="none" w:sz="0" w:space="0" w:color="auto"/>
          </w:divBdr>
        </w:div>
        <w:div w:id="1029263826">
          <w:marLeft w:val="480"/>
          <w:marRight w:val="0"/>
          <w:marTop w:val="0"/>
          <w:marBottom w:val="0"/>
          <w:divBdr>
            <w:top w:val="none" w:sz="0" w:space="0" w:color="auto"/>
            <w:left w:val="none" w:sz="0" w:space="0" w:color="auto"/>
            <w:bottom w:val="none" w:sz="0" w:space="0" w:color="auto"/>
            <w:right w:val="none" w:sz="0" w:space="0" w:color="auto"/>
          </w:divBdr>
        </w:div>
        <w:div w:id="1440566436">
          <w:marLeft w:val="480"/>
          <w:marRight w:val="0"/>
          <w:marTop w:val="0"/>
          <w:marBottom w:val="0"/>
          <w:divBdr>
            <w:top w:val="none" w:sz="0" w:space="0" w:color="auto"/>
            <w:left w:val="none" w:sz="0" w:space="0" w:color="auto"/>
            <w:bottom w:val="none" w:sz="0" w:space="0" w:color="auto"/>
            <w:right w:val="none" w:sz="0" w:space="0" w:color="auto"/>
          </w:divBdr>
        </w:div>
        <w:div w:id="2047414023">
          <w:marLeft w:val="480"/>
          <w:marRight w:val="0"/>
          <w:marTop w:val="0"/>
          <w:marBottom w:val="0"/>
          <w:divBdr>
            <w:top w:val="none" w:sz="0" w:space="0" w:color="auto"/>
            <w:left w:val="none" w:sz="0" w:space="0" w:color="auto"/>
            <w:bottom w:val="none" w:sz="0" w:space="0" w:color="auto"/>
            <w:right w:val="none" w:sz="0" w:space="0" w:color="auto"/>
          </w:divBdr>
        </w:div>
        <w:div w:id="530075730">
          <w:marLeft w:val="480"/>
          <w:marRight w:val="0"/>
          <w:marTop w:val="0"/>
          <w:marBottom w:val="0"/>
          <w:divBdr>
            <w:top w:val="none" w:sz="0" w:space="0" w:color="auto"/>
            <w:left w:val="none" w:sz="0" w:space="0" w:color="auto"/>
            <w:bottom w:val="none" w:sz="0" w:space="0" w:color="auto"/>
            <w:right w:val="none" w:sz="0" w:space="0" w:color="auto"/>
          </w:divBdr>
        </w:div>
        <w:div w:id="70006986">
          <w:marLeft w:val="480"/>
          <w:marRight w:val="0"/>
          <w:marTop w:val="0"/>
          <w:marBottom w:val="0"/>
          <w:divBdr>
            <w:top w:val="none" w:sz="0" w:space="0" w:color="auto"/>
            <w:left w:val="none" w:sz="0" w:space="0" w:color="auto"/>
            <w:bottom w:val="none" w:sz="0" w:space="0" w:color="auto"/>
            <w:right w:val="none" w:sz="0" w:space="0" w:color="auto"/>
          </w:divBdr>
        </w:div>
        <w:div w:id="662198687">
          <w:marLeft w:val="480"/>
          <w:marRight w:val="0"/>
          <w:marTop w:val="0"/>
          <w:marBottom w:val="0"/>
          <w:divBdr>
            <w:top w:val="none" w:sz="0" w:space="0" w:color="auto"/>
            <w:left w:val="none" w:sz="0" w:space="0" w:color="auto"/>
            <w:bottom w:val="none" w:sz="0" w:space="0" w:color="auto"/>
            <w:right w:val="none" w:sz="0" w:space="0" w:color="auto"/>
          </w:divBdr>
        </w:div>
        <w:div w:id="574557963">
          <w:marLeft w:val="480"/>
          <w:marRight w:val="0"/>
          <w:marTop w:val="0"/>
          <w:marBottom w:val="0"/>
          <w:divBdr>
            <w:top w:val="none" w:sz="0" w:space="0" w:color="auto"/>
            <w:left w:val="none" w:sz="0" w:space="0" w:color="auto"/>
            <w:bottom w:val="none" w:sz="0" w:space="0" w:color="auto"/>
            <w:right w:val="none" w:sz="0" w:space="0" w:color="auto"/>
          </w:divBdr>
        </w:div>
        <w:div w:id="1424913211">
          <w:marLeft w:val="480"/>
          <w:marRight w:val="0"/>
          <w:marTop w:val="0"/>
          <w:marBottom w:val="0"/>
          <w:divBdr>
            <w:top w:val="none" w:sz="0" w:space="0" w:color="auto"/>
            <w:left w:val="none" w:sz="0" w:space="0" w:color="auto"/>
            <w:bottom w:val="none" w:sz="0" w:space="0" w:color="auto"/>
            <w:right w:val="none" w:sz="0" w:space="0" w:color="auto"/>
          </w:divBdr>
        </w:div>
        <w:div w:id="569539013">
          <w:marLeft w:val="480"/>
          <w:marRight w:val="0"/>
          <w:marTop w:val="0"/>
          <w:marBottom w:val="0"/>
          <w:divBdr>
            <w:top w:val="none" w:sz="0" w:space="0" w:color="auto"/>
            <w:left w:val="none" w:sz="0" w:space="0" w:color="auto"/>
            <w:bottom w:val="none" w:sz="0" w:space="0" w:color="auto"/>
            <w:right w:val="none" w:sz="0" w:space="0" w:color="auto"/>
          </w:divBdr>
        </w:div>
        <w:div w:id="743643909">
          <w:marLeft w:val="480"/>
          <w:marRight w:val="0"/>
          <w:marTop w:val="0"/>
          <w:marBottom w:val="0"/>
          <w:divBdr>
            <w:top w:val="none" w:sz="0" w:space="0" w:color="auto"/>
            <w:left w:val="none" w:sz="0" w:space="0" w:color="auto"/>
            <w:bottom w:val="none" w:sz="0" w:space="0" w:color="auto"/>
            <w:right w:val="none" w:sz="0" w:space="0" w:color="auto"/>
          </w:divBdr>
        </w:div>
        <w:div w:id="1207642394">
          <w:marLeft w:val="480"/>
          <w:marRight w:val="0"/>
          <w:marTop w:val="0"/>
          <w:marBottom w:val="0"/>
          <w:divBdr>
            <w:top w:val="none" w:sz="0" w:space="0" w:color="auto"/>
            <w:left w:val="none" w:sz="0" w:space="0" w:color="auto"/>
            <w:bottom w:val="none" w:sz="0" w:space="0" w:color="auto"/>
            <w:right w:val="none" w:sz="0" w:space="0" w:color="auto"/>
          </w:divBdr>
        </w:div>
        <w:div w:id="1104762224">
          <w:marLeft w:val="480"/>
          <w:marRight w:val="0"/>
          <w:marTop w:val="0"/>
          <w:marBottom w:val="0"/>
          <w:divBdr>
            <w:top w:val="none" w:sz="0" w:space="0" w:color="auto"/>
            <w:left w:val="none" w:sz="0" w:space="0" w:color="auto"/>
            <w:bottom w:val="none" w:sz="0" w:space="0" w:color="auto"/>
            <w:right w:val="none" w:sz="0" w:space="0" w:color="auto"/>
          </w:divBdr>
        </w:div>
        <w:div w:id="1835804494">
          <w:marLeft w:val="480"/>
          <w:marRight w:val="0"/>
          <w:marTop w:val="0"/>
          <w:marBottom w:val="0"/>
          <w:divBdr>
            <w:top w:val="none" w:sz="0" w:space="0" w:color="auto"/>
            <w:left w:val="none" w:sz="0" w:space="0" w:color="auto"/>
            <w:bottom w:val="none" w:sz="0" w:space="0" w:color="auto"/>
            <w:right w:val="none" w:sz="0" w:space="0" w:color="auto"/>
          </w:divBdr>
        </w:div>
        <w:div w:id="1885408783">
          <w:marLeft w:val="480"/>
          <w:marRight w:val="0"/>
          <w:marTop w:val="0"/>
          <w:marBottom w:val="0"/>
          <w:divBdr>
            <w:top w:val="none" w:sz="0" w:space="0" w:color="auto"/>
            <w:left w:val="none" w:sz="0" w:space="0" w:color="auto"/>
            <w:bottom w:val="none" w:sz="0" w:space="0" w:color="auto"/>
            <w:right w:val="none" w:sz="0" w:space="0" w:color="auto"/>
          </w:divBdr>
        </w:div>
        <w:div w:id="733504890">
          <w:marLeft w:val="480"/>
          <w:marRight w:val="0"/>
          <w:marTop w:val="0"/>
          <w:marBottom w:val="0"/>
          <w:divBdr>
            <w:top w:val="none" w:sz="0" w:space="0" w:color="auto"/>
            <w:left w:val="none" w:sz="0" w:space="0" w:color="auto"/>
            <w:bottom w:val="none" w:sz="0" w:space="0" w:color="auto"/>
            <w:right w:val="none" w:sz="0" w:space="0" w:color="auto"/>
          </w:divBdr>
        </w:div>
        <w:div w:id="1572496507">
          <w:marLeft w:val="480"/>
          <w:marRight w:val="0"/>
          <w:marTop w:val="0"/>
          <w:marBottom w:val="0"/>
          <w:divBdr>
            <w:top w:val="none" w:sz="0" w:space="0" w:color="auto"/>
            <w:left w:val="none" w:sz="0" w:space="0" w:color="auto"/>
            <w:bottom w:val="none" w:sz="0" w:space="0" w:color="auto"/>
            <w:right w:val="none" w:sz="0" w:space="0" w:color="auto"/>
          </w:divBdr>
        </w:div>
        <w:div w:id="1924758176">
          <w:marLeft w:val="480"/>
          <w:marRight w:val="0"/>
          <w:marTop w:val="0"/>
          <w:marBottom w:val="0"/>
          <w:divBdr>
            <w:top w:val="none" w:sz="0" w:space="0" w:color="auto"/>
            <w:left w:val="none" w:sz="0" w:space="0" w:color="auto"/>
            <w:bottom w:val="none" w:sz="0" w:space="0" w:color="auto"/>
            <w:right w:val="none" w:sz="0" w:space="0" w:color="auto"/>
          </w:divBdr>
        </w:div>
        <w:div w:id="1944337250">
          <w:marLeft w:val="480"/>
          <w:marRight w:val="0"/>
          <w:marTop w:val="0"/>
          <w:marBottom w:val="0"/>
          <w:divBdr>
            <w:top w:val="none" w:sz="0" w:space="0" w:color="auto"/>
            <w:left w:val="none" w:sz="0" w:space="0" w:color="auto"/>
            <w:bottom w:val="none" w:sz="0" w:space="0" w:color="auto"/>
            <w:right w:val="none" w:sz="0" w:space="0" w:color="auto"/>
          </w:divBdr>
        </w:div>
        <w:div w:id="1237977502">
          <w:marLeft w:val="480"/>
          <w:marRight w:val="0"/>
          <w:marTop w:val="0"/>
          <w:marBottom w:val="0"/>
          <w:divBdr>
            <w:top w:val="none" w:sz="0" w:space="0" w:color="auto"/>
            <w:left w:val="none" w:sz="0" w:space="0" w:color="auto"/>
            <w:bottom w:val="none" w:sz="0" w:space="0" w:color="auto"/>
            <w:right w:val="none" w:sz="0" w:space="0" w:color="auto"/>
          </w:divBdr>
        </w:div>
        <w:div w:id="1495948764">
          <w:marLeft w:val="480"/>
          <w:marRight w:val="0"/>
          <w:marTop w:val="0"/>
          <w:marBottom w:val="0"/>
          <w:divBdr>
            <w:top w:val="none" w:sz="0" w:space="0" w:color="auto"/>
            <w:left w:val="none" w:sz="0" w:space="0" w:color="auto"/>
            <w:bottom w:val="none" w:sz="0" w:space="0" w:color="auto"/>
            <w:right w:val="none" w:sz="0" w:space="0" w:color="auto"/>
          </w:divBdr>
        </w:div>
        <w:div w:id="769207135">
          <w:marLeft w:val="480"/>
          <w:marRight w:val="0"/>
          <w:marTop w:val="0"/>
          <w:marBottom w:val="0"/>
          <w:divBdr>
            <w:top w:val="none" w:sz="0" w:space="0" w:color="auto"/>
            <w:left w:val="none" w:sz="0" w:space="0" w:color="auto"/>
            <w:bottom w:val="none" w:sz="0" w:space="0" w:color="auto"/>
            <w:right w:val="none" w:sz="0" w:space="0" w:color="auto"/>
          </w:divBdr>
        </w:div>
        <w:div w:id="425031112">
          <w:marLeft w:val="480"/>
          <w:marRight w:val="0"/>
          <w:marTop w:val="0"/>
          <w:marBottom w:val="0"/>
          <w:divBdr>
            <w:top w:val="none" w:sz="0" w:space="0" w:color="auto"/>
            <w:left w:val="none" w:sz="0" w:space="0" w:color="auto"/>
            <w:bottom w:val="none" w:sz="0" w:space="0" w:color="auto"/>
            <w:right w:val="none" w:sz="0" w:space="0" w:color="auto"/>
          </w:divBdr>
        </w:div>
        <w:div w:id="1257054767">
          <w:marLeft w:val="480"/>
          <w:marRight w:val="0"/>
          <w:marTop w:val="0"/>
          <w:marBottom w:val="0"/>
          <w:divBdr>
            <w:top w:val="none" w:sz="0" w:space="0" w:color="auto"/>
            <w:left w:val="none" w:sz="0" w:space="0" w:color="auto"/>
            <w:bottom w:val="none" w:sz="0" w:space="0" w:color="auto"/>
            <w:right w:val="none" w:sz="0" w:space="0" w:color="auto"/>
          </w:divBdr>
        </w:div>
        <w:div w:id="513229196">
          <w:marLeft w:val="480"/>
          <w:marRight w:val="0"/>
          <w:marTop w:val="0"/>
          <w:marBottom w:val="0"/>
          <w:divBdr>
            <w:top w:val="none" w:sz="0" w:space="0" w:color="auto"/>
            <w:left w:val="none" w:sz="0" w:space="0" w:color="auto"/>
            <w:bottom w:val="none" w:sz="0" w:space="0" w:color="auto"/>
            <w:right w:val="none" w:sz="0" w:space="0" w:color="auto"/>
          </w:divBdr>
        </w:div>
        <w:div w:id="1445080639">
          <w:marLeft w:val="480"/>
          <w:marRight w:val="0"/>
          <w:marTop w:val="0"/>
          <w:marBottom w:val="0"/>
          <w:divBdr>
            <w:top w:val="none" w:sz="0" w:space="0" w:color="auto"/>
            <w:left w:val="none" w:sz="0" w:space="0" w:color="auto"/>
            <w:bottom w:val="none" w:sz="0" w:space="0" w:color="auto"/>
            <w:right w:val="none" w:sz="0" w:space="0" w:color="auto"/>
          </w:divBdr>
        </w:div>
        <w:div w:id="1280916921">
          <w:marLeft w:val="480"/>
          <w:marRight w:val="0"/>
          <w:marTop w:val="0"/>
          <w:marBottom w:val="0"/>
          <w:divBdr>
            <w:top w:val="none" w:sz="0" w:space="0" w:color="auto"/>
            <w:left w:val="none" w:sz="0" w:space="0" w:color="auto"/>
            <w:bottom w:val="none" w:sz="0" w:space="0" w:color="auto"/>
            <w:right w:val="none" w:sz="0" w:space="0" w:color="auto"/>
          </w:divBdr>
        </w:div>
        <w:div w:id="1059784759">
          <w:marLeft w:val="480"/>
          <w:marRight w:val="0"/>
          <w:marTop w:val="0"/>
          <w:marBottom w:val="0"/>
          <w:divBdr>
            <w:top w:val="none" w:sz="0" w:space="0" w:color="auto"/>
            <w:left w:val="none" w:sz="0" w:space="0" w:color="auto"/>
            <w:bottom w:val="none" w:sz="0" w:space="0" w:color="auto"/>
            <w:right w:val="none" w:sz="0" w:space="0" w:color="auto"/>
          </w:divBdr>
        </w:div>
        <w:div w:id="1814251930">
          <w:marLeft w:val="480"/>
          <w:marRight w:val="0"/>
          <w:marTop w:val="0"/>
          <w:marBottom w:val="0"/>
          <w:divBdr>
            <w:top w:val="none" w:sz="0" w:space="0" w:color="auto"/>
            <w:left w:val="none" w:sz="0" w:space="0" w:color="auto"/>
            <w:bottom w:val="none" w:sz="0" w:space="0" w:color="auto"/>
            <w:right w:val="none" w:sz="0" w:space="0" w:color="auto"/>
          </w:divBdr>
        </w:div>
        <w:div w:id="417094033">
          <w:marLeft w:val="480"/>
          <w:marRight w:val="0"/>
          <w:marTop w:val="0"/>
          <w:marBottom w:val="0"/>
          <w:divBdr>
            <w:top w:val="none" w:sz="0" w:space="0" w:color="auto"/>
            <w:left w:val="none" w:sz="0" w:space="0" w:color="auto"/>
            <w:bottom w:val="none" w:sz="0" w:space="0" w:color="auto"/>
            <w:right w:val="none" w:sz="0" w:space="0" w:color="auto"/>
          </w:divBdr>
        </w:div>
        <w:div w:id="1844127059">
          <w:marLeft w:val="480"/>
          <w:marRight w:val="0"/>
          <w:marTop w:val="0"/>
          <w:marBottom w:val="0"/>
          <w:divBdr>
            <w:top w:val="none" w:sz="0" w:space="0" w:color="auto"/>
            <w:left w:val="none" w:sz="0" w:space="0" w:color="auto"/>
            <w:bottom w:val="none" w:sz="0" w:space="0" w:color="auto"/>
            <w:right w:val="none" w:sz="0" w:space="0" w:color="auto"/>
          </w:divBdr>
        </w:div>
        <w:div w:id="1630746850">
          <w:marLeft w:val="480"/>
          <w:marRight w:val="0"/>
          <w:marTop w:val="0"/>
          <w:marBottom w:val="0"/>
          <w:divBdr>
            <w:top w:val="none" w:sz="0" w:space="0" w:color="auto"/>
            <w:left w:val="none" w:sz="0" w:space="0" w:color="auto"/>
            <w:bottom w:val="none" w:sz="0" w:space="0" w:color="auto"/>
            <w:right w:val="none" w:sz="0" w:space="0" w:color="auto"/>
          </w:divBdr>
        </w:div>
        <w:div w:id="2112317333">
          <w:marLeft w:val="480"/>
          <w:marRight w:val="0"/>
          <w:marTop w:val="0"/>
          <w:marBottom w:val="0"/>
          <w:divBdr>
            <w:top w:val="none" w:sz="0" w:space="0" w:color="auto"/>
            <w:left w:val="none" w:sz="0" w:space="0" w:color="auto"/>
            <w:bottom w:val="none" w:sz="0" w:space="0" w:color="auto"/>
            <w:right w:val="none" w:sz="0" w:space="0" w:color="auto"/>
          </w:divBdr>
        </w:div>
        <w:div w:id="1286614999">
          <w:marLeft w:val="480"/>
          <w:marRight w:val="0"/>
          <w:marTop w:val="0"/>
          <w:marBottom w:val="0"/>
          <w:divBdr>
            <w:top w:val="none" w:sz="0" w:space="0" w:color="auto"/>
            <w:left w:val="none" w:sz="0" w:space="0" w:color="auto"/>
            <w:bottom w:val="none" w:sz="0" w:space="0" w:color="auto"/>
            <w:right w:val="none" w:sz="0" w:space="0" w:color="auto"/>
          </w:divBdr>
        </w:div>
        <w:div w:id="1039473509">
          <w:marLeft w:val="480"/>
          <w:marRight w:val="0"/>
          <w:marTop w:val="0"/>
          <w:marBottom w:val="0"/>
          <w:divBdr>
            <w:top w:val="none" w:sz="0" w:space="0" w:color="auto"/>
            <w:left w:val="none" w:sz="0" w:space="0" w:color="auto"/>
            <w:bottom w:val="none" w:sz="0" w:space="0" w:color="auto"/>
            <w:right w:val="none" w:sz="0" w:space="0" w:color="auto"/>
          </w:divBdr>
        </w:div>
        <w:div w:id="821428356">
          <w:marLeft w:val="480"/>
          <w:marRight w:val="0"/>
          <w:marTop w:val="0"/>
          <w:marBottom w:val="0"/>
          <w:divBdr>
            <w:top w:val="none" w:sz="0" w:space="0" w:color="auto"/>
            <w:left w:val="none" w:sz="0" w:space="0" w:color="auto"/>
            <w:bottom w:val="none" w:sz="0" w:space="0" w:color="auto"/>
            <w:right w:val="none" w:sz="0" w:space="0" w:color="auto"/>
          </w:divBdr>
        </w:div>
        <w:div w:id="1907648737">
          <w:marLeft w:val="480"/>
          <w:marRight w:val="0"/>
          <w:marTop w:val="0"/>
          <w:marBottom w:val="0"/>
          <w:divBdr>
            <w:top w:val="none" w:sz="0" w:space="0" w:color="auto"/>
            <w:left w:val="none" w:sz="0" w:space="0" w:color="auto"/>
            <w:bottom w:val="none" w:sz="0" w:space="0" w:color="auto"/>
            <w:right w:val="none" w:sz="0" w:space="0" w:color="auto"/>
          </w:divBdr>
        </w:div>
        <w:div w:id="1868519102">
          <w:marLeft w:val="480"/>
          <w:marRight w:val="0"/>
          <w:marTop w:val="0"/>
          <w:marBottom w:val="0"/>
          <w:divBdr>
            <w:top w:val="none" w:sz="0" w:space="0" w:color="auto"/>
            <w:left w:val="none" w:sz="0" w:space="0" w:color="auto"/>
            <w:bottom w:val="none" w:sz="0" w:space="0" w:color="auto"/>
            <w:right w:val="none" w:sz="0" w:space="0" w:color="auto"/>
          </w:divBdr>
        </w:div>
        <w:div w:id="1909001685">
          <w:marLeft w:val="480"/>
          <w:marRight w:val="0"/>
          <w:marTop w:val="0"/>
          <w:marBottom w:val="0"/>
          <w:divBdr>
            <w:top w:val="none" w:sz="0" w:space="0" w:color="auto"/>
            <w:left w:val="none" w:sz="0" w:space="0" w:color="auto"/>
            <w:bottom w:val="none" w:sz="0" w:space="0" w:color="auto"/>
            <w:right w:val="none" w:sz="0" w:space="0" w:color="auto"/>
          </w:divBdr>
        </w:div>
        <w:div w:id="1694190161">
          <w:marLeft w:val="480"/>
          <w:marRight w:val="0"/>
          <w:marTop w:val="0"/>
          <w:marBottom w:val="0"/>
          <w:divBdr>
            <w:top w:val="none" w:sz="0" w:space="0" w:color="auto"/>
            <w:left w:val="none" w:sz="0" w:space="0" w:color="auto"/>
            <w:bottom w:val="none" w:sz="0" w:space="0" w:color="auto"/>
            <w:right w:val="none" w:sz="0" w:space="0" w:color="auto"/>
          </w:divBdr>
        </w:div>
        <w:div w:id="572011761">
          <w:marLeft w:val="480"/>
          <w:marRight w:val="0"/>
          <w:marTop w:val="0"/>
          <w:marBottom w:val="0"/>
          <w:divBdr>
            <w:top w:val="none" w:sz="0" w:space="0" w:color="auto"/>
            <w:left w:val="none" w:sz="0" w:space="0" w:color="auto"/>
            <w:bottom w:val="none" w:sz="0" w:space="0" w:color="auto"/>
            <w:right w:val="none" w:sz="0" w:space="0" w:color="auto"/>
          </w:divBdr>
        </w:div>
        <w:div w:id="1179006127">
          <w:marLeft w:val="480"/>
          <w:marRight w:val="0"/>
          <w:marTop w:val="0"/>
          <w:marBottom w:val="0"/>
          <w:divBdr>
            <w:top w:val="none" w:sz="0" w:space="0" w:color="auto"/>
            <w:left w:val="none" w:sz="0" w:space="0" w:color="auto"/>
            <w:bottom w:val="none" w:sz="0" w:space="0" w:color="auto"/>
            <w:right w:val="none" w:sz="0" w:space="0" w:color="auto"/>
          </w:divBdr>
        </w:div>
        <w:div w:id="1897281203">
          <w:marLeft w:val="480"/>
          <w:marRight w:val="0"/>
          <w:marTop w:val="0"/>
          <w:marBottom w:val="0"/>
          <w:divBdr>
            <w:top w:val="none" w:sz="0" w:space="0" w:color="auto"/>
            <w:left w:val="none" w:sz="0" w:space="0" w:color="auto"/>
            <w:bottom w:val="none" w:sz="0" w:space="0" w:color="auto"/>
            <w:right w:val="none" w:sz="0" w:space="0" w:color="auto"/>
          </w:divBdr>
        </w:div>
        <w:div w:id="399988930">
          <w:marLeft w:val="480"/>
          <w:marRight w:val="0"/>
          <w:marTop w:val="0"/>
          <w:marBottom w:val="0"/>
          <w:divBdr>
            <w:top w:val="none" w:sz="0" w:space="0" w:color="auto"/>
            <w:left w:val="none" w:sz="0" w:space="0" w:color="auto"/>
            <w:bottom w:val="none" w:sz="0" w:space="0" w:color="auto"/>
            <w:right w:val="none" w:sz="0" w:space="0" w:color="auto"/>
          </w:divBdr>
        </w:div>
        <w:div w:id="962032195">
          <w:marLeft w:val="480"/>
          <w:marRight w:val="0"/>
          <w:marTop w:val="0"/>
          <w:marBottom w:val="0"/>
          <w:divBdr>
            <w:top w:val="none" w:sz="0" w:space="0" w:color="auto"/>
            <w:left w:val="none" w:sz="0" w:space="0" w:color="auto"/>
            <w:bottom w:val="none" w:sz="0" w:space="0" w:color="auto"/>
            <w:right w:val="none" w:sz="0" w:space="0" w:color="auto"/>
          </w:divBdr>
        </w:div>
        <w:div w:id="972490908">
          <w:marLeft w:val="480"/>
          <w:marRight w:val="0"/>
          <w:marTop w:val="0"/>
          <w:marBottom w:val="0"/>
          <w:divBdr>
            <w:top w:val="none" w:sz="0" w:space="0" w:color="auto"/>
            <w:left w:val="none" w:sz="0" w:space="0" w:color="auto"/>
            <w:bottom w:val="none" w:sz="0" w:space="0" w:color="auto"/>
            <w:right w:val="none" w:sz="0" w:space="0" w:color="auto"/>
          </w:divBdr>
        </w:div>
        <w:div w:id="1409186618">
          <w:marLeft w:val="480"/>
          <w:marRight w:val="0"/>
          <w:marTop w:val="0"/>
          <w:marBottom w:val="0"/>
          <w:divBdr>
            <w:top w:val="none" w:sz="0" w:space="0" w:color="auto"/>
            <w:left w:val="none" w:sz="0" w:space="0" w:color="auto"/>
            <w:bottom w:val="none" w:sz="0" w:space="0" w:color="auto"/>
            <w:right w:val="none" w:sz="0" w:space="0" w:color="auto"/>
          </w:divBdr>
        </w:div>
        <w:div w:id="711927318">
          <w:marLeft w:val="480"/>
          <w:marRight w:val="0"/>
          <w:marTop w:val="0"/>
          <w:marBottom w:val="0"/>
          <w:divBdr>
            <w:top w:val="none" w:sz="0" w:space="0" w:color="auto"/>
            <w:left w:val="none" w:sz="0" w:space="0" w:color="auto"/>
            <w:bottom w:val="none" w:sz="0" w:space="0" w:color="auto"/>
            <w:right w:val="none" w:sz="0" w:space="0" w:color="auto"/>
          </w:divBdr>
        </w:div>
        <w:div w:id="732462627">
          <w:marLeft w:val="480"/>
          <w:marRight w:val="0"/>
          <w:marTop w:val="0"/>
          <w:marBottom w:val="0"/>
          <w:divBdr>
            <w:top w:val="none" w:sz="0" w:space="0" w:color="auto"/>
            <w:left w:val="none" w:sz="0" w:space="0" w:color="auto"/>
            <w:bottom w:val="none" w:sz="0" w:space="0" w:color="auto"/>
            <w:right w:val="none" w:sz="0" w:space="0" w:color="auto"/>
          </w:divBdr>
        </w:div>
        <w:div w:id="582690300">
          <w:marLeft w:val="480"/>
          <w:marRight w:val="0"/>
          <w:marTop w:val="0"/>
          <w:marBottom w:val="0"/>
          <w:divBdr>
            <w:top w:val="none" w:sz="0" w:space="0" w:color="auto"/>
            <w:left w:val="none" w:sz="0" w:space="0" w:color="auto"/>
            <w:bottom w:val="none" w:sz="0" w:space="0" w:color="auto"/>
            <w:right w:val="none" w:sz="0" w:space="0" w:color="auto"/>
          </w:divBdr>
        </w:div>
        <w:div w:id="1909070885">
          <w:marLeft w:val="480"/>
          <w:marRight w:val="0"/>
          <w:marTop w:val="0"/>
          <w:marBottom w:val="0"/>
          <w:divBdr>
            <w:top w:val="none" w:sz="0" w:space="0" w:color="auto"/>
            <w:left w:val="none" w:sz="0" w:space="0" w:color="auto"/>
            <w:bottom w:val="none" w:sz="0" w:space="0" w:color="auto"/>
            <w:right w:val="none" w:sz="0" w:space="0" w:color="auto"/>
          </w:divBdr>
        </w:div>
        <w:div w:id="471291953">
          <w:marLeft w:val="480"/>
          <w:marRight w:val="0"/>
          <w:marTop w:val="0"/>
          <w:marBottom w:val="0"/>
          <w:divBdr>
            <w:top w:val="none" w:sz="0" w:space="0" w:color="auto"/>
            <w:left w:val="none" w:sz="0" w:space="0" w:color="auto"/>
            <w:bottom w:val="none" w:sz="0" w:space="0" w:color="auto"/>
            <w:right w:val="none" w:sz="0" w:space="0" w:color="auto"/>
          </w:divBdr>
        </w:div>
        <w:div w:id="813761837">
          <w:marLeft w:val="480"/>
          <w:marRight w:val="0"/>
          <w:marTop w:val="0"/>
          <w:marBottom w:val="0"/>
          <w:divBdr>
            <w:top w:val="none" w:sz="0" w:space="0" w:color="auto"/>
            <w:left w:val="none" w:sz="0" w:space="0" w:color="auto"/>
            <w:bottom w:val="none" w:sz="0" w:space="0" w:color="auto"/>
            <w:right w:val="none" w:sz="0" w:space="0" w:color="auto"/>
          </w:divBdr>
        </w:div>
        <w:div w:id="1996640104">
          <w:marLeft w:val="480"/>
          <w:marRight w:val="0"/>
          <w:marTop w:val="0"/>
          <w:marBottom w:val="0"/>
          <w:divBdr>
            <w:top w:val="none" w:sz="0" w:space="0" w:color="auto"/>
            <w:left w:val="none" w:sz="0" w:space="0" w:color="auto"/>
            <w:bottom w:val="none" w:sz="0" w:space="0" w:color="auto"/>
            <w:right w:val="none" w:sz="0" w:space="0" w:color="auto"/>
          </w:divBdr>
        </w:div>
        <w:div w:id="1073507818">
          <w:marLeft w:val="480"/>
          <w:marRight w:val="0"/>
          <w:marTop w:val="0"/>
          <w:marBottom w:val="0"/>
          <w:divBdr>
            <w:top w:val="none" w:sz="0" w:space="0" w:color="auto"/>
            <w:left w:val="none" w:sz="0" w:space="0" w:color="auto"/>
            <w:bottom w:val="none" w:sz="0" w:space="0" w:color="auto"/>
            <w:right w:val="none" w:sz="0" w:space="0" w:color="auto"/>
          </w:divBdr>
        </w:div>
        <w:div w:id="428548021">
          <w:marLeft w:val="480"/>
          <w:marRight w:val="0"/>
          <w:marTop w:val="0"/>
          <w:marBottom w:val="0"/>
          <w:divBdr>
            <w:top w:val="none" w:sz="0" w:space="0" w:color="auto"/>
            <w:left w:val="none" w:sz="0" w:space="0" w:color="auto"/>
            <w:bottom w:val="none" w:sz="0" w:space="0" w:color="auto"/>
            <w:right w:val="none" w:sz="0" w:space="0" w:color="auto"/>
          </w:divBdr>
        </w:div>
        <w:div w:id="699208290">
          <w:marLeft w:val="480"/>
          <w:marRight w:val="0"/>
          <w:marTop w:val="0"/>
          <w:marBottom w:val="0"/>
          <w:divBdr>
            <w:top w:val="none" w:sz="0" w:space="0" w:color="auto"/>
            <w:left w:val="none" w:sz="0" w:space="0" w:color="auto"/>
            <w:bottom w:val="none" w:sz="0" w:space="0" w:color="auto"/>
            <w:right w:val="none" w:sz="0" w:space="0" w:color="auto"/>
          </w:divBdr>
        </w:div>
        <w:div w:id="428165206">
          <w:marLeft w:val="480"/>
          <w:marRight w:val="0"/>
          <w:marTop w:val="0"/>
          <w:marBottom w:val="0"/>
          <w:divBdr>
            <w:top w:val="none" w:sz="0" w:space="0" w:color="auto"/>
            <w:left w:val="none" w:sz="0" w:space="0" w:color="auto"/>
            <w:bottom w:val="none" w:sz="0" w:space="0" w:color="auto"/>
            <w:right w:val="none" w:sz="0" w:space="0" w:color="auto"/>
          </w:divBdr>
        </w:div>
        <w:div w:id="62946619">
          <w:marLeft w:val="480"/>
          <w:marRight w:val="0"/>
          <w:marTop w:val="0"/>
          <w:marBottom w:val="0"/>
          <w:divBdr>
            <w:top w:val="none" w:sz="0" w:space="0" w:color="auto"/>
            <w:left w:val="none" w:sz="0" w:space="0" w:color="auto"/>
            <w:bottom w:val="none" w:sz="0" w:space="0" w:color="auto"/>
            <w:right w:val="none" w:sz="0" w:space="0" w:color="auto"/>
          </w:divBdr>
        </w:div>
        <w:div w:id="1669866127">
          <w:marLeft w:val="480"/>
          <w:marRight w:val="0"/>
          <w:marTop w:val="0"/>
          <w:marBottom w:val="0"/>
          <w:divBdr>
            <w:top w:val="none" w:sz="0" w:space="0" w:color="auto"/>
            <w:left w:val="none" w:sz="0" w:space="0" w:color="auto"/>
            <w:bottom w:val="none" w:sz="0" w:space="0" w:color="auto"/>
            <w:right w:val="none" w:sz="0" w:space="0" w:color="auto"/>
          </w:divBdr>
        </w:div>
        <w:div w:id="1779835907">
          <w:marLeft w:val="480"/>
          <w:marRight w:val="0"/>
          <w:marTop w:val="0"/>
          <w:marBottom w:val="0"/>
          <w:divBdr>
            <w:top w:val="none" w:sz="0" w:space="0" w:color="auto"/>
            <w:left w:val="none" w:sz="0" w:space="0" w:color="auto"/>
            <w:bottom w:val="none" w:sz="0" w:space="0" w:color="auto"/>
            <w:right w:val="none" w:sz="0" w:space="0" w:color="auto"/>
          </w:divBdr>
        </w:div>
        <w:div w:id="1675722070">
          <w:marLeft w:val="480"/>
          <w:marRight w:val="0"/>
          <w:marTop w:val="0"/>
          <w:marBottom w:val="0"/>
          <w:divBdr>
            <w:top w:val="none" w:sz="0" w:space="0" w:color="auto"/>
            <w:left w:val="none" w:sz="0" w:space="0" w:color="auto"/>
            <w:bottom w:val="none" w:sz="0" w:space="0" w:color="auto"/>
            <w:right w:val="none" w:sz="0" w:space="0" w:color="auto"/>
          </w:divBdr>
        </w:div>
        <w:div w:id="888804797">
          <w:marLeft w:val="480"/>
          <w:marRight w:val="0"/>
          <w:marTop w:val="0"/>
          <w:marBottom w:val="0"/>
          <w:divBdr>
            <w:top w:val="none" w:sz="0" w:space="0" w:color="auto"/>
            <w:left w:val="none" w:sz="0" w:space="0" w:color="auto"/>
            <w:bottom w:val="none" w:sz="0" w:space="0" w:color="auto"/>
            <w:right w:val="none" w:sz="0" w:space="0" w:color="auto"/>
          </w:divBdr>
        </w:div>
        <w:div w:id="589463303">
          <w:marLeft w:val="480"/>
          <w:marRight w:val="0"/>
          <w:marTop w:val="0"/>
          <w:marBottom w:val="0"/>
          <w:divBdr>
            <w:top w:val="none" w:sz="0" w:space="0" w:color="auto"/>
            <w:left w:val="none" w:sz="0" w:space="0" w:color="auto"/>
            <w:bottom w:val="none" w:sz="0" w:space="0" w:color="auto"/>
            <w:right w:val="none" w:sz="0" w:space="0" w:color="auto"/>
          </w:divBdr>
        </w:div>
        <w:div w:id="771510728">
          <w:marLeft w:val="480"/>
          <w:marRight w:val="0"/>
          <w:marTop w:val="0"/>
          <w:marBottom w:val="0"/>
          <w:divBdr>
            <w:top w:val="none" w:sz="0" w:space="0" w:color="auto"/>
            <w:left w:val="none" w:sz="0" w:space="0" w:color="auto"/>
            <w:bottom w:val="none" w:sz="0" w:space="0" w:color="auto"/>
            <w:right w:val="none" w:sz="0" w:space="0" w:color="auto"/>
          </w:divBdr>
        </w:div>
        <w:div w:id="220603999">
          <w:marLeft w:val="480"/>
          <w:marRight w:val="0"/>
          <w:marTop w:val="0"/>
          <w:marBottom w:val="0"/>
          <w:divBdr>
            <w:top w:val="none" w:sz="0" w:space="0" w:color="auto"/>
            <w:left w:val="none" w:sz="0" w:space="0" w:color="auto"/>
            <w:bottom w:val="none" w:sz="0" w:space="0" w:color="auto"/>
            <w:right w:val="none" w:sz="0" w:space="0" w:color="auto"/>
          </w:divBdr>
        </w:div>
        <w:div w:id="755321188">
          <w:marLeft w:val="480"/>
          <w:marRight w:val="0"/>
          <w:marTop w:val="0"/>
          <w:marBottom w:val="0"/>
          <w:divBdr>
            <w:top w:val="none" w:sz="0" w:space="0" w:color="auto"/>
            <w:left w:val="none" w:sz="0" w:space="0" w:color="auto"/>
            <w:bottom w:val="none" w:sz="0" w:space="0" w:color="auto"/>
            <w:right w:val="none" w:sz="0" w:space="0" w:color="auto"/>
          </w:divBdr>
        </w:div>
        <w:div w:id="220754529">
          <w:marLeft w:val="480"/>
          <w:marRight w:val="0"/>
          <w:marTop w:val="0"/>
          <w:marBottom w:val="0"/>
          <w:divBdr>
            <w:top w:val="none" w:sz="0" w:space="0" w:color="auto"/>
            <w:left w:val="none" w:sz="0" w:space="0" w:color="auto"/>
            <w:bottom w:val="none" w:sz="0" w:space="0" w:color="auto"/>
            <w:right w:val="none" w:sz="0" w:space="0" w:color="auto"/>
          </w:divBdr>
        </w:div>
        <w:div w:id="855339442">
          <w:marLeft w:val="480"/>
          <w:marRight w:val="0"/>
          <w:marTop w:val="0"/>
          <w:marBottom w:val="0"/>
          <w:divBdr>
            <w:top w:val="none" w:sz="0" w:space="0" w:color="auto"/>
            <w:left w:val="none" w:sz="0" w:space="0" w:color="auto"/>
            <w:bottom w:val="none" w:sz="0" w:space="0" w:color="auto"/>
            <w:right w:val="none" w:sz="0" w:space="0" w:color="auto"/>
          </w:divBdr>
        </w:div>
        <w:div w:id="492110883">
          <w:marLeft w:val="480"/>
          <w:marRight w:val="0"/>
          <w:marTop w:val="0"/>
          <w:marBottom w:val="0"/>
          <w:divBdr>
            <w:top w:val="none" w:sz="0" w:space="0" w:color="auto"/>
            <w:left w:val="none" w:sz="0" w:space="0" w:color="auto"/>
            <w:bottom w:val="none" w:sz="0" w:space="0" w:color="auto"/>
            <w:right w:val="none" w:sz="0" w:space="0" w:color="auto"/>
          </w:divBdr>
        </w:div>
        <w:div w:id="1655991420">
          <w:marLeft w:val="480"/>
          <w:marRight w:val="0"/>
          <w:marTop w:val="0"/>
          <w:marBottom w:val="0"/>
          <w:divBdr>
            <w:top w:val="none" w:sz="0" w:space="0" w:color="auto"/>
            <w:left w:val="none" w:sz="0" w:space="0" w:color="auto"/>
            <w:bottom w:val="none" w:sz="0" w:space="0" w:color="auto"/>
            <w:right w:val="none" w:sz="0" w:space="0" w:color="auto"/>
          </w:divBdr>
        </w:div>
        <w:div w:id="1967005297">
          <w:marLeft w:val="480"/>
          <w:marRight w:val="0"/>
          <w:marTop w:val="0"/>
          <w:marBottom w:val="0"/>
          <w:divBdr>
            <w:top w:val="none" w:sz="0" w:space="0" w:color="auto"/>
            <w:left w:val="none" w:sz="0" w:space="0" w:color="auto"/>
            <w:bottom w:val="none" w:sz="0" w:space="0" w:color="auto"/>
            <w:right w:val="none" w:sz="0" w:space="0" w:color="auto"/>
          </w:divBdr>
        </w:div>
        <w:div w:id="964970903">
          <w:marLeft w:val="480"/>
          <w:marRight w:val="0"/>
          <w:marTop w:val="0"/>
          <w:marBottom w:val="0"/>
          <w:divBdr>
            <w:top w:val="none" w:sz="0" w:space="0" w:color="auto"/>
            <w:left w:val="none" w:sz="0" w:space="0" w:color="auto"/>
            <w:bottom w:val="none" w:sz="0" w:space="0" w:color="auto"/>
            <w:right w:val="none" w:sz="0" w:space="0" w:color="auto"/>
          </w:divBdr>
        </w:div>
        <w:div w:id="688409319">
          <w:marLeft w:val="480"/>
          <w:marRight w:val="0"/>
          <w:marTop w:val="0"/>
          <w:marBottom w:val="0"/>
          <w:divBdr>
            <w:top w:val="none" w:sz="0" w:space="0" w:color="auto"/>
            <w:left w:val="none" w:sz="0" w:space="0" w:color="auto"/>
            <w:bottom w:val="none" w:sz="0" w:space="0" w:color="auto"/>
            <w:right w:val="none" w:sz="0" w:space="0" w:color="auto"/>
          </w:divBdr>
        </w:div>
        <w:div w:id="921138869">
          <w:marLeft w:val="480"/>
          <w:marRight w:val="0"/>
          <w:marTop w:val="0"/>
          <w:marBottom w:val="0"/>
          <w:divBdr>
            <w:top w:val="none" w:sz="0" w:space="0" w:color="auto"/>
            <w:left w:val="none" w:sz="0" w:space="0" w:color="auto"/>
            <w:bottom w:val="none" w:sz="0" w:space="0" w:color="auto"/>
            <w:right w:val="none" w:sz="0" w:space="0" w:color="auto"/>
          </w:divBdr>
        </w:div>
        <w:div w:id="864832403">
          <w:marLeft w:val="480"/>
          <w:marRight w:val="0"/>
          <w:marTop w:val="0"/>
          <w:marBottom w:val="0"/>
          <w:divBdr>
            <w:top w:val="none" w:sz="0" w:space="0" w:color="auto"/>
            <w:left w:val="none" w:sz="0" w:space="0" w:color="auto"/>
            <w:bottom w:val="none" w:sz="0" w:space="0" w:color="auto"/>
            <w:right w:val="none" w:sz="0" w:space="0" w:color="auto"/>
          </w:divBdr>
        </w:div>
        <w:div w:id="1918175363">
          <w:marLeft w:val="480"/>
          <w:marRight w:val="0"/>
          <w:marTop w:val="0"/>
          <w:marBottom w:val="0"/>
          <w:divBdr>
            <w:top w:val="none" w:sz="0" w:space="0" w:color="auto"/>
            <w:left w:val="none" w:sz="0" w:space="0" w:color="auto"/>
            <w:bottom w:val="none" w:sz="0" w:space="0" w:color="auto"/>
            <w:right w:val="none" w:sz="0" w:space="0" w:color="auto"/>
          </w:divBdr>
        </w:div>
        <w:div w:id="420641521">
          <w:marLeft w:val="480"/>
          <w:marRight w:val="0"/>
          <w:marTop w:val="0"/>
          <w:marBottom w:val="0"/>
          <w:divBdr>
            <w:top w:val="none" w:sz="0" w:space="0" w:color="auto"/>
            <w:left w:val="none" w:sz="0" w:space="0" w:color="auto"/>
            <w:bottom w:val="none" w:sz="0" w:space="0" w:color="auto"/>
            <w:right w:val="none" w:sz="0" w:space="0" w:color="auto"/>
          </w:divBdr>
        </w:div>
        <w:div w:id="1099759711">
          <w:marLeft w:val="480"/>
          <w:marRight w:val="0"/>
          <w:marTop w:val="0"/>
          <w:marBottom w:val="0"/>
          <w:divBdr>
            <w:top w:val="none" w:sz="0" w:space="0" w:color="auto"/>
            <w:left w:val="none" w:sz="0" w:space="0" w:color="auto"/>
            <w:bottom w:val="none" w:sz="0" w:space="0" w:color="auto"/>
            <w:right w:val="none" w:sz="0" w:space="0" w:color="auto"/>
          </w:divBdr>
        </w:div>
        <w:div w:id="1817330997">
          <w:marLeft w:val="480"/>
          <w:marRight w:val="0"/>
          <w:marTop w:val="0"/>
          <w:marBottom w:val="0"/>
          <w:divBdr>
            <w:top w:val="none" w:sz="0" w:space="0" w:color="auto"/>
            <w:left w:val="none" w:sz="0" w:space="0" w:color="auto"/>
            <w:bottom w:val="none" w:sz="0" w:space="0" w:color="auto"/>
            <w:right w:val="none" w:sz="0" w:space="0" w:color="auto"/>
          </w:divBdr>
        </w:div>
        <w:div w:id="1637374384">
          <w:marLeft w:val="480"/>
          <w:marRight w:val="0"/>
          <w:marTop w:val="0"/>
          <w:marBottom w:val="0"/>
          <w:divBdr>
            <w:top w:val="none" w:sz="0" w:space="0" w:color="auto"/>
            <w:left w:val="none" w:sz="0" w:space="0" w:color="auto"/>
            <w:bottom w:val="none" w:sz="0" w:space="0" w:color="auto"/>
            <w:right w:val="none" w:sz="0" w:space="0" w:color="auto"/>
          </w:divBdr>
        </w:div>
        <w:div w:id="1421366863">
          <w:marLeft w:val="480"/>
          <w:marRight w:val="0"/>
          <w:marTop w:val="0"/>
          <w:marBottom w:val="0"/>
          <w:divBdr>
            <w:top w:val="none" w:sz="0" w:space="0" w:color="auto"/>
            <w:left w:val="none" w:sz="0" w:space="0" w:color="auto"/>
            <w:bottom w:val="none" w:sz="0" w:space="0" w:color="auto"/>
            <w:right w:val="none" w:sz="0" w:space="0" w:color="auto"/>
          </w:divBdr>
        </w:div>
        <w:div w:id="646514396">
          <w:marLeft w:val="480"/>
          <w:marRight w:val="0"/>
          <w:marTop w:val="0"/>
          <w:marBottom w:val="0"/>
          <w:divBdr>
            <w:top w:val="none" w:sz="0" w:space="0" w:color="auto"/>
            <w:left w:val="none" w:sz="0" w:space="0" w:color="auto"/>
            <w:bottom w:val="none" w:sz="0" w:space="0" w:color="auto"/>
            <w:right w:val="none" w:sz="0" w:space="0" w:color="auto"/>
          </w:divBdr>
        </w:div>
        <w:div w:id="930620629">
          <w:marLeft w:val="480"/>
          <w:marRight w:val="0"/>
          <w:marTop w:val="0"/>
          <w:marBottom w:val="0"/>
          <w:divBdr>
            <w:top w:val="none" w:sz="0" w:space="0" w:color="auto"/>
            <w:left w:val="none" w:sz="0" w:space="0" w:color="auto"/>
            <w:bottom w:val="none" w:sz="0" w:space="0" w:color="auto"/>
            <w:right w:val="none" w:sz="0" w:space="0" w:color="auto"/>
          </w:divBdr>
        </w:div>
        <w:div w:id="368578998">
          <w:marLeft w:val="480"/>
          <w:marRight w:val="0"/>
          <w:marTop w:val="0"/>
          <w:marBottom w:val="0"/>
          <w:divBdr>
            <w:top w:val="none" w:sz="0" w:space="0" w:color="auto"/>
            <w:left w:val="none" w:sz="0" w:space="0" w:color="auto"/>
            <w:bottom w:val="none" w:sz="0" w:space="0" w:color="auto"/>
            <w:right w:val="none" w:sz="0" w:space="0" w:color="auto"/>
          </w:divBdr>
        </w:div>
        <w:div w:id="278953815">
          <w:marLeft w:val="480"/>
          <w:marRight w:val="0"/>
          <w:marTop w:val="0"/>
          <w:marBottom w:val="0"/>
          <w:divBdr>
            <w:top w:val="none" w:sz="0" w:space="0" w:color="auto"/>
            <w:left w:val="none" w:sz="0" w:space="0" w:color="auto"/>
            <w:bottom w:val="none" w:sz="0" w:space="0" w:color="auto"/>
            <w:right w:val="none" w:sz="0" w:space="0" w:color="auto"/>
          </w:divBdr>
        </w:div>
        <w:div w:id="693775865">
          <w:marLeft w:val="480"/>
          <w:marRight w:val="0"/>
          <w:marTop w:val="0"/>
          <w:marBottom w:val="0"/>
          <w:divBdr>
            <w:top w:val="none" w:sz="0" w:space="0" w:color="auto"/>
            <w:left w:val="none" w:sz="0" w:space="0" w:color="auto"/>
            <w:bottom w:val="none" w:sz="0" w:space="0" w:color="auto"/>
            <w:right w:val="none" w:sz="0" w:space="0" w:color="auto"/>
          </w:divBdr>
        </w:div>
        <w:div w:id="1052536227">
          <w:marLeft w:val="480"/>
          <w:marRight w:val="0"/>
          <w:marTop w:val="0"/>
          <w:marBottom w:val="0"/>
          <w:divBdr>
            <w:top w:val="none" w:sz="0" w:space="0" w:color="auto"/>
            <w:left w:val="none" w:sz="0" w:space="0" w:color="auto"/>
            <w:bottom w:val="none" w:sz="0" w:space="0" w:color="auto"/>
            <w:right w:val="none" w:sz="0" w:space="0" w:color="auto"/>
          </w:divBdr>
        </w:div>
        <w:div w:id="1507479977">
          <w:marLeft w:val="480"/>
          <w:marRight w:val="0"/>
          <w:marTop w:val="0"/>
          <w:marBottom w:val="0"/>
          <w:divBdr>
            <w:top w:val="none" w:sz="0" w:space="0" w:color="auto"/>
            <w:left w:val="none" w:sz="0" w:space="0" w:color="auto"/>
            <w:bottom w:val="none" w:sz="0" w:space="0" w:color="auto"/>
            <w:right w:val="none" w:sz="0" w:space="0" w:color="auto"/>
          </w:divBdr>
        </w:div>
        <w:div w:id="767847331">
          <w:marLeft w:val="480"/>
          <w:marRight w:val="0"/>
          <w:marTop w:val="0"/>
          <w:marBottom w:val="0"/>
          <w:divBdr>
            <w:top w:val="none" w:sz="0" w:space="0" w:color="auto"/>
            <w:left w:val="none" w:sz="0" w:space="0" w:color="auto"/>
            <w:bottom w:val="none" w:sz="0" w:space="0" w:color="auto"/>
            <w:right w:val="none" w:sz="0" w:space="0" w:color="auto"/>
          </w:divBdr>
        </w:div>
        <w:div w:id="659427497">
          <w:marLeft w:val="480"/>
          <w:marRight w:val="0"/>
          <w:marTop w:val="0"/>
          <w:marBottom w:val="0"/>
          <w:divBdr>
            <w:top w:val="none" w:sz="0" w:space="0" w:color="auto"/>
            <w:left w:val="none" w:sz="0" w:space="0" w:color="auto"/>
            <w:bottom w:val="none" w:sz="0" w:space="0" w:color="auto"/>
            <w:right w:val="none" w:sz="0" w:space="0" w:color="auto"/>
          </w:divBdr>
        </w:div>
        <w:div w:id="2086173976">
          <w:marLeft w:val="480"/>
          <w:marRight w:val="0"/>
          <w:marTop w:val="0"/>
          <w:marBottom w:val="0"/>
          <w:divBdr>
            <w:top w:val="none" w:sz="0" w:space="0" w:color="auto"/>
            <w:left w:val="none" w:sz="0" w:space="0" w:color="auto"/>
            <w:bottom w:val="none" w:sz="0" w:space="0" w:color="auto"/>
            <w:right w:val="none" w:sz="0" w:space="0" w:color="auto"/>
          </w:divBdr>
        </w:div>
        <w:div w:id="291863413">
          <w:marLeft w:val="480"/>
          <w:marRight w:val="0"/>
          <w:marTop w:val="0"/>
          <w:marBottom w:val="0"/>
          <w:divBdr>
            <w:top w:val="none" w:sz="0" w:space="0" w:color="auto"/>
            <w:left w:val="none" w:sz="0" w:space="0" w:color="auto"/>
            <w:bottom w:val="none" w:sz="0" w:space="0" w:color="auto"/>
            <w:right w:val="none" w:sz="0" w:space="0" w:color="auto"/>
          </w:divBdr>
        </w:div>
        <w:div w:id="1594509700">
          <w:marLeft w:val="480"/>
          <w:marRight w:val="0"/>
          <w:marTop w:val="0"/>
          <w:marBottom w:val="0"/>
          <w:divBdr>
            <w:top w:val="none" w:sz="0" w:space="0" w:color="auto"/>
            <w:left w:val="none" w:sz="0" w:space="0" w:color="auto"/>
            <w:bottom w:val="none" w:sz="0" w:space="0" w:color="auto"/>
            <w:right w:val="none" w:sz="0" w:space="0" w:color="auto"/>
          </w:divBdr>
        </w:div>
        <w:div w:id="458258158">
          <w:marLeft w:val="480"/>
          <w:marRight w:val="0"/>
          <w:marTop w:val="0"/>
          <w:marBottom w:val="0"/>
          <w:divBdr>
            <w:top w:val="none" w:sz="0" w:space="0" w:color="auto"/>
            <w:left w:val="none" w:sz="0" w:space="0" w:color="auto"/>
            <w:bottom w:val="none" w:sz="0" w:space="0" w:color="auto"/>
            <w:right w:val="none" w:sz="0" w:space="0" w:color="auto"/>
          </w:divBdr>
        </w:div>
        <w:div w:id="1738355275">
          <w:marLeft w:val="480"/>
          <w:marRight w:val="0"/>
          <w:marTop w:val="0"/>
          <w:marBottom w:val="0"/>
          <w:divBdr>
            <w:top w:val="none" w:sz="0" w:space="0" w:color="auto"/>
            <w:left w:val="none" w:sz="0" w:space="0" w:color="auto"/>
            <w:bottom w:val="none" w:sz="0" w:space="0" w:color="auto"/>
            <w:right w:val="none" w:sz="0" w:space="0" w:color="auto"/>
          </w:divBdr>
        </w:div>
        <w:div w:id="411969668">
          <w:marLeft w:val="480"/>
          <w:marRight w:val="0"/>
          <w:marTop w:val="0"/>
          <w:marBottom w:val="0"/>
          <w:divBdr>
            <w:top w:val="none" w:sz="0" w:space="0" w:color="auto"/>
            <w:left w:val="none" w:sz="0" w:space="0" w:color="auto"/>
            <w:bottom w:val="none" w:sz="0" w:space="0" w:color="auto"/>
            <w:right w:val="none" w:sz="0" w:space="0" w:color="auto"/>
          </w:divBdr>
        </w:div>
        <w:div w:id="1672677031">
          <w:marLeft w:val="480"/>
          <w:marRight w:val="0"/>
          <w:marTop w:val="0"/>
          <w:marBottom w:val="0"/>
          <w:divBdr>
            <w:top w:val="none" w:sz="0" w:space="0" w:color="auto"/>
            <w:left w:val="none" w:sz="0" w:space="0" w:color="auto"/>
            <w:bottom w:val="none" w:sz="0" w:space="0" w:color="auto"/>
            <w:right w:val="none" w:sz="0" w:space="0" w:color="auto"/>
          </w:divBdr>
        </w:div>
        <w:div w:id="493181776">
          <w:marLeft w:val="480"/>
          <w:marRight w:val="0"/>
          <w:marTop w:val="0"/>
          <w:marBottom w:val="0"/>
          <w:divBdr>
            <w:top w:val="none" w:sz="0" w:space="0" w:color="auto"/>
            <w:left w:val="none" w:sz="0" w:space="0" w:color="auto"/>
            <w:bottom w:val="none" w:sz="0" w:space="0" w:color="auto"/>
            <w:right w:val="none" w:sz="0" w:space="0" w:color="auto"/>
          </w:divBdr>
        </w:div>
        <w:div w:id="1903441299">
          <w:marLeft w:val="480"/>
          <w:marRight w:val="0"/>
          <w:marTop w:val="0"/>
          <w:marBottom w:val="0"/>
          <w:divBdr>
            <w:top w:val="none" w:sz="0" w:space="0" w:color="auto"/>
            <w:left w:val="none" w:sz="0" w:space="0" w:color="auto"/>
            <w:bottom w:val="none" w:sz="0" w:space="0" w:color="auto"/>
            <w:right w:val="none" w:sz="0" w:space="0" w:color="auto"/>
          </w:divBdr>
        </w:div>
        <w:div w:id="2063170278">
          <w:marLeft w:val="480"/>
          <w:marRight w:val="0"/>
          <w:marTop w:val="0"/>
          <w:marBottom w:val="0"/>
          <w:divBdr>
            <w:top w:val="none" w:sz="0" w:space="0" w:color="auto"/>
            <w:left w:val="none" w:sz="0" w:space="0" w:color="auto"/>
            <w:bottom w:val="none" w:sz="0" w:space="0" w:color="auto"/>
            <w:right w:val="none" w:sz="0" w:space="0" w:color="auto"/>
          </w:divBdr>
        </w:div>
        <w:div w:id="132253379">
          <w:marLeft w:val="480"/>
          <w:marRight w:val="0"/>
          <w:marTop w:val="0"/>
          <w:marBottom w:val="0"/>
          <w:divBdr>
            <w:top w:val="none" w:sz="0" w:space="0" w:color="auto"/>
            <w:left w:val="none" w:sz="0" w:space="0" w:color="auto"/>
            <w:bottom w:val="none" w:sz="0" w:space="0" w:color="auto"/>
            <w:right w:val="none" w:sz="0" w:space="0" w:color="auto"/>
          </w:divBdr>
        </w:div>
        <w:div w:id="322514712">
          <w:marLeft w:val="480"/>
          <w:marRight w:val="0"/>
          <w:marTop w:val="0"/>
          <w:marBottom w:val="0"/>
          <w:divBdr>
            <w:top w:val="none" w:sz="0" w:space="0" w:color="auto"/>
            <w:left w:val="none" w:sz="0" w:space="0" w:color="auto"/>
            <w:bottom w:val="none" w:sz="0" w:space="0" w:color="auto"/>
            <w:right w:val="none" w:sz="0" w:space="0" w:color="auto"/>
          </w:divBdr>
        </w:div>
        <w:div w:id="1643078008">
          <w:marLeft w:val="480"/>
          <w:marRight w:val="0"/>
          <w:marTop w:val="0"/>
          <w:marBottom w:val="0"/>
          <w:divBdr>
            <w:top w:val="none" w:sz="0" w:space="0" w:color="auto"/>
            <w:left w:val="none" w:sz="0" w:space="0" w:color="auto"/>
            <w:bottom w:val="none" w:sz="0" w:space="0" w:color="auto"/>
            <w:right w:val="none" w:sz="0" w:space="0" w:color="auto"/>
          </w:divBdr>
        </w:div>
        <w:div w:id="972367425">
          <w:marLeft w:val="480"/>
          <w:marRight w:val="0"/>
          <w:marTop w:val="0"/>
          <w:marBottom w:val="0"/>
          <w:divBdr>
            <w:top w:val="none" w:sz="0" w:space="0" w:color="auto"/>
            <w:left w:val="none" w:sz="0" w:space="0" w:color="auto"/>
            <w:bottom w:val="none" w:sz="0" w:space="0" w:color="auto"/>
            <w:right w:val="none" w:sz="0" w:space="0" w:color="auto"/>
          </w:divBdr>
        </w:div>
        <w:div w:id="796341484">
          <w:marLeft w:val="480"/>
          <w:marRight w:val="0"/>
          <w:marTop w:val="0"/>
          <w:marBottom w:val="0"/>
          <w:divBdr>
            <w:top w:val="none" w:sz="0" w:space="0" w:color="auto"/>
            <w:left w:val="none" w:sz="0" w:space="0" w:color="auto"/>
            <w:bottom w:val="none" w:sz="0" w:space="0" w:color="auto"/>
            <w:right w:val="none" w:sz="0" w:space="0" w:color="auto"/>
          </w:divBdr>
        </w:div>
        <w:div w:id="1235506470">
          <w:marLeft w:val="480"/>
          <w:marRight w:val="0"/>
          <w:marTop w:val="0"/>
          <w:marBottom w:val="0"/>
          <w:divBdr>
            <w:top w:val="none" w:sz="0" w:space="0" w:color="auto"/>
            <w:left w:val="none" w:sz="0" w:space="0" w:color="auto"/>
            <w:bottom w:val="none" w:sz="0" w:space="0" w:color="auto"/>
            <w:right w:val="none" w:sz="0" w:space="0" w:color="auto"/>
          </w:divBdr>
        </w:div>
        <w:div w:id="918099338">
          <w:marLeft w:val="480"/>
          <w:marRight w:val="0"/>
          <w:marTop w:val="0"/>
          <w:marBottom w:val="0"/>
          <w:divBdr>
            <w:top w:val="none" w:sz="0" w:space="0" w:color="auto"/>
            <w:left w:val="none" w:sz="0" w:space="0" w:color="auto"/>
            <w:bottom w:val="none" w:sz="0" w:space="0" w:color="auto"/>
            <w:right w:val="none" w:sz="0" w:space="0" w:color="auto"/>
          </w:divBdr>
        </w:div>
        <w:div w:id="740904479">
          <w:marLeft w:val="480"/>
          <w:marRight w:val="0"/>
          <w:marTop w:val="0"/>
          <w:marBottom w:val="0"/>
          <w:divBdr>
            <w:top w:val="none" w:sz="0" w:space="0" w:color="auto"/>
            <w:left w:val="none" w:sz="0" w:space="0" w:color="auto"/>
            <w:bottom w:val="none" w:sz="0" w:space="0" w:color="auto"/>
            <w:right w:val="none" w:sz="0" w:space="0" w:color="auto"/>
          </w:divBdr>
        </w:div>
        <w:div w:id="490827250">
          <w:marLeft w:val="480"/>
          <w:marRight w:val="0"/>
          <w:marTop w:val="0"/>
          <w:marBottom w:val="0"/>
          <w:divBdr>
            <w:top w:val="none" w:sz="0" w:space="0" w:color="auto"/>
            <w:left w:val="none" w:sz="0" w:space="0" w:color="auto"/>
            <w:bottom w:val="none" w:sz="0" w:space="0" w:color="auto"/>
            <w:right w:val="none" w:sz="0" w:space="0" w:color="auto"/>
          </w:divBdr>
        </w:div>
        <w:div w:id="1855801137">
          <w:marLeft w:val="480"/>
          <w:marRight w:val="0"/>
          <w:marTop w:val="0"/>
          <w:marBottom w:val="0"/>
          <w:divBdr>
            <w:top w:val="none" w:sz="0" w:space="0" w:color="auto"/>
            <w:left w:val="none" w:sz="0" w:space="0" w:color="auto"/>
            <w:bottom w:val="none" w:sz="0" w:space="0" w:color="auto"/>
            <w:right w:val="none" w:sz="0" w:space="0" w:color="auto"/>
          </w:divBdr>
        </w:div>
        <w:div w:id="1930650645">
          <w:marLeft w:val="480"/>
          <w:marRight w:val="0"/>
          <w:marTop w:val="0"/>
          <w:marBottom w:val="0"/>
          <w:divBdr>
            <w:top w:val="none" w:sz="0" w:space="0" w:color="auto"/>
            <w:left w:val="none" w:sz="0" w:space="0" w:color="auto"/>
            <w:bottom w:val="none" w:sz="0" w:space="0" w:color="auto"/>
            <w:right w:val="none" w:sz="0" w:space="0" w:color="auto"/>
          </w:divBdr>
        </w:div>
      </w:divsChild>
    </w:div>
    <w:div w:id="1146897670">
      <w:bodyDiv w:val="1"/>
      <w:marLeft w:val="0"/>
      <w:marRight w:val="0"/>
      <w:marTop w:val="0"/>
      <w:marBottom w:val="0"/>
      <w:divBdr>
        <w:top w:val="none" w:sz="0" w:space="0" w:color="auto"/>
        <w:left w:val="none" w:sz="0" w:space="0" w:color="auto"/>
        <w:bottom w:val="none" w:sz="0" w:space="0" w:color="auto"/>
        <w:right w:val="none" w:sz="0" w:space="0" w:color="auto"/>
      </w:divBdr>
    </w:div>
    <w:div w:id="1149058173">
      <w:bodyDiv w:val="1"/>
      <w:marLeft w:val="0"/>
      <w:marRight w:val="0"/>
      <w:marTop w:val="0"/>
      <w:marBottom w:val="0"/>
      <w:divBdr>
        <w:top w:val="none" w:sz="0" w:space="0" w:color="auto"/>
        <w:left w:val="none" w:sz="0" w:space="0" w:color="auto"/>
        <w:bottom w:val="none" w:sz="0" w:space="0" w:color="auto"/>
        <w:right w:val="none" w:sz="0" w:space="0" w:color="auto"/>
      </w:divBdr>
    </w:div>
    <w:div w:id="1149908202">
      <w:bodyDiv w:val="1"/>
      <w:marLeft w:val="0"/>
      <w:marRight w:val="0"/>
      <w:marTop w:val="0"/>
      <w:marBottom w:val="0"/>
      <w:divBdr>
        <w:top w:val="none" w:sz="0" w:space="0" w:color="auto"/>
        <w:left w:val="none" w:sz="0" w:space="0" w:color="auto"/>
        <w:bottom w:val="none" w:sz="0" w:space="0" w:color="auto"/>
        <w:right w:val="none" w:sz="0" w:space="0" w:color="auto"/>
      </w:divBdr>
      <w:divsChild>
        <w:div w:id="1272709901">
          <w:marLeft w:val="480"/>
          <w:marRight w:val="0"/>
          <w:marTop w:val="0"/>
          <w:marBottom w:val="0"/>
          <w:divBdr>
            <w:top w:val="none" w:sz="0" w:space="0" w:color="auto"/>
            <w:left w:val="none" w:sz="0" w:space="0" w:color="auto"/>
            <w:bottom w:val="none" w:sz="0" w:space="0" w:color="auto"/>
            <w:right w:val="none" w:sz="0" w:space="0" w:color="auto"/>
          </w:divBdr>
        </w:div>
        <w:div w:id="505361783">
          <w:marLeft w:val="480"/>
          <w:marRight w:val="0"/>
          <w:marTop w:val="0"/>
          <w:marBottom w:val="0"/>
          <w:divBdr>
            <w:top w:val="none" w:sz="0" w:space="0" w:color="auto"/>
            <w:left w:val="none" w:sz="0" w:space="0" w:color="auto"/>
            <w:bottom w:val="none" w:sz="0" w:space="0" w:color="auto"/>
            <w:right w:val="none" w:sz="0" w:space="0" w:color="auto"/>
          </w:divBdr>
        </w:div>
        <w:div w:id="2119446612">
          <w:marLeft w:val="480"/>
          <w:marRight w:val="0"/>
          <w:marTop w:val="0"/>
          <w:marBottom w:val="0"/>
          <w:divBdr>
            <w:top w:val="none" w:sz="0" w:space="0" w:color="auto"/>
            <w:left w:val="none" w:sz="0" w:space="0" w:color="auto"/>
            <w:bottom w:val="none" w:sz="0" w:space="0" w:color="auto"/>
            <w:right w:val="none" w:sz="0" w:space="0" w:color="auto"/>
          </w:divBdr>
        </w:div>
        <w:div w:id="1287273803">
          <w:marLeft w:val="480"/>
          <w:marRight w:val="0"/>
          <w:marTop w:val="0"/>
          <w:marBottom w:val="0"/>
          <w:divBdr>
            <w:top w:val="none" w:sz="0" w:space="0" w:color="auto"/>
            <w:left w:val="none" w:sz="0" w:space="0" w:color="auto"/>
            <w:bottom w:val="none" w:sz="0" w:space="0" w:color="auto"/>
            <w:right w:val="none" w:sz="0" w:space="0" w:color="auto"/>
          </w:divBdr>
        </w:div>
        <w:div w:id="1237671017">
          <w:marLeft w:val="480"/>
          <w:marRight w:val="0"/>
          <w:marTop w:val="0"/>
          <w:marBottom w:val="0"/>
          <w:divBdr>
            <w:top w:val="none" w:sz="0" w:space="0" w:color="auto"/>
            <w:left w:val="none" w:sz="0" w:space="0" w:color="auto"/>
            <w:bottom w:val="none" w:sz="0" w:space="0" w:color="auto"/>
            <w:right w:val="none" w:sz="0" w:space="0" w:color="auto"/>
          </w:divBdr>
        </w:div>
        <w:div w:id="965357152">
          <w:marLeft w:val="480"/>
          <w:marRight w:val="0"/>
          <w:marTop w:val="0"/>
          <w:marBottom w:val="0"/>
          <w:divBdr>
            <w:top w:val="none" w:sz="0" w:space="0" w:color="auto"/>
            <w:left w:val="none" w:sz="0" w:space="0" w:color="auto"/>
            <w:bottom w:val="none" w:sz="0" w:space="0" w:color="auto"/>
            <w:right w:val="none" w:sz="0" w:space="0" w:color="auto"/>
          </w:divBdr>
        </w:div>
        <w:div w:id="1689602007">
          <w:marLeft w:val="480"/>
          <w:marRight w:val="0"/>
          <w:marTop w:val="0"/>
          <w:marBottom w:val="0"/>
          <w:divBdr>
            <w:top w:val="none" w:sz="0" w:space="0" w:color="auto"/>
            <w:left w:val="none" w:sz="0" w:space="0" w:color="auto"/>
            <w:bottom w:val="none" w:sz="0" w:space="0" w:color="auto"/>
            <w:right w:val="none" w:sz="0" w:space="0" w:color="auto"/>
          </w:divBdr>
        </w:div>
        <w:div w:id="1151676919">
          <w:marLeft w:val="480"/>
          <w:marRight w:val="0"/>
          <w:marTop w:val="0"/>
          <w:marBottom w:val="0"/>
          <w:divBdr>
            <w:top w:val="none" w:sz="0" w:space="0" w:color="auto"/>
            <w:left w:val="none" w:sz="0" w:space="0" w:color="auto"/>
            <w:bottom w:val="none" w:sz="0" w:space="0" w:color="auto"/>
            <w:right w:val="none" w:sz="0" w:space="0" w:color="auto"/>
          </w:divBdr>
        </w:div>
        <w:div w:id="1187601976">
          <w:marLeft w:val="480"/>
          <w:marRight w:val="0"/>
          <w:marTop w:val="0"/>
          <w:marBottom w:val="0"/>
          <w:divBdr>
            <w:top w:val="none" w:sz="0" w:space="0" w:color="auto"/>
            <w:left w:val="none" w:sz="0" w:space="0" w:color="auto"/>
            <w:bottom w:val="none" w:sz="0" w:space="0" w:color="auto"/>
            <w:right w:val="none" w:sz="0" w:space="0" w:color="auto"/>
          </w:divBdr>
        </w:div>
        <w:div w:id="1468477280">
          <w:marLeft w:val="480"/>
          <w:marRight w:val="0"/>
          <w:marTop w:val="0"/>
          <w:marBottom w:val="0"/>
          <w:divBdr>
            <w:top w:val="none" w:sz="0" w:space="0" w:color="auto"/>
            <w:left w:val="none" w:sz="0" w:space="0" w:color="auto"/>
            <w:bottom w:val="none" w:sz="0" w:space="0" w:color="auto"/>
            <w:right w:val="none" w:sz="0" w:space="0" w:color="auto"/>
          </w:divBdr>
        </w:div>
        <w:div w:id="579339602">
          <w:marLeft w:val="480"/>
          <w:marRight w:val="0"/>
          <w:marTop w:val="0"/>
          <w:marBottom w:val="0"/>
          <w:divBdr>
            <w:top w:val="none" w:sz="0" w:space="0" w:color="auto"/>
            <w:left w:val="none" w:sz="0" w:space="0" w:color="auto"/>
            <w:bottom w:val="none" w:sz="0" w:space="0" w:color="auto"/>
            <w:right w:val="none" w:sz="0" w:space="0" w:color="auto"/>
          </w:divBdr>
        </w:div>
        <w:div w:id="1038432713">
          <w:marLeft w:val="480"/>
          <w:marRight w:val="0"/>
          <w:marTop w:val="0"/>
          <w:marBottom w:val="0"/>
          <w:divBdr>
            <w:top w:val="none" w:sz="0" w:space="0" w:color="auto"/>
            <w:left w:val="none" w:sz="0" w:space="0" w:color="auto"/>
            <w:bottom w:val="none" w:sz="0" w:space="0" w:color="auto"/>
            <w:right w:val="none" w:sz="0" w:space="0" w:color="auto"/>
          </w:divBdr>
        </w:div>
        <w:div w:id="1195732883">
          <w:marLeft w:val="480"/>
          <w:marRight w:val="0"/>
          <w:marTop w:val="0"/>
          <w:marBottom w:val="0"/>
          <w:divBdr>
            <w:top w:val="none" w:sz="0" w:space="0" w:color="auto"/>
            <w:left w:val="none" w:sz="0" w:space="0" w:color="auto"/>
            <w:bottom w:val="none" w:sz="0" w:space="0" w:color="auto"/>
            <w:right w:val="none" w:sz="0" w:space="0" w:color="auto"/>
          </w:divBdr>
        </w:div>
        <w:div w:id="79301749">
          <w:marLeft w:val="480"/>
          <w:marRight w:val="0"/>
          <w:marTop w:val="0"/>
          <w:marBottom w:val="0"/>
          <w:divBdr>
            <w:top w:val="none" w:sz="0" w:space="0" w:color="auto"/>
            <w:left w:val="none" w:sz="0" w:space="0" w:color="auto"/>
            <w:bottom w:val="none" w:sz="0" w:space="0" w:color="auto"/>
            <w:right w:val="none" w:sz="0" w:space="0" w:color="auto"/>
          </w:divBdr>
        </w:div>
        <w:div w:id="782647201">
          <w:marLeft w:val="480"/>
          <w:marRight w:val="0"/>
          <w:marTop w:val="0"/>
          <w:marBottom w:val="0"/>
          <w:divBdr>
            <w:top w:val="none" w:sz="0" w:space="0" w:color="auto"/>
            <w:left w:val="none" w:sz="0" w:space="0" w:color="auto"/>
            <w:bottom w:val="none" w:sz="0" w:space="0" w:color="auto"/>
            <w:right w:val="none" w:sz="0" w:space="0" w:color="auto"/>
          </w:divBdr>
        </w:div>
        <w:div w:id="1653176264">
          <w:marLeft w:val="480"/>
          <w:marRight w:val="0"/>
          <w:marTop w:val="0"/>
          <w:marBottom w:val="0"/>
          <w:divBdr>
            <w:top w:val="none" w:sz="0" w:space="0" w:color="auto"/>
            <w:left w:val="none" w:sz="0" w:space="0" w:color="auto"/>
            <w:bottom w:val="none" w:sz="0" w:space="0" w:color="auto"/>
            <w:right w:val="none" w:sz="0" w:space="0" w:color="auto"/>
          </w:divBdr>
        </w:div>
        <w:div w:id="1598753826">
          <w:marLeft w:val="480"/>
          <w:marRight w:val="0"/>
          <w:marTop w:val="0"/>
          <w:marBottom w:val="0"/>
          <w:divBdr>
            <w:top w:val="none" w:sz="0" w:space="0" w:color="auto"/>
            <w:left w:val="none" w:sz="0" w:space="0" w:color="auto"/>
            <w:bottom w:val="none" w:sz="0" w:space="0" w:color="auto"/>
            <w:right w:val="none" w:sz="0" w:space="0" w:color="auto"/>
          </w:divBdr>
        </w:div>
        <w:div w:id="1879196523">
          <w:marLeft w:val="480"/>
          <w:marRight w:val="0"/>
          <w:marTop w:val="0"/>
          <w:marBottom w:val="0"/>
          <w:divBdr>
            <w:top w:val="none" w:sz="0" w:space="0" w:color="auto"/>
            <w:left w:val="none" w:sz="0" w:space="0" w:color="auto"/>
            <w:bottom w:val="none" w:sz="0" w:space="0" w:color="auto"/>
            <w:right w:val="none" w:sz="0" w:space="0" w:color="auto"/>
          </w:divBdr>
        </w:div>
        <w:div w:id="1070348292">
          <w:marLeft w:val="480"/>
          <w:marRight w:val="0"/>
          <w:marTop w:val="0"/>
          <w:marBottom w:val="0"/>
          <w:divBdr>
            <w:top w:val="none" w:sz="0" w:space="0" w:color="auto"/>
            <w:left w:val="none" w:sz="0" w:space="0" w:color="auto"/>
            <w:bottom w:val="none" w:sz="0" w:space="0" w:color="auto"/>
            <w:right w:val="none" w:sz="0" w:space="0" w:color="auto"/>
          </w:divBdr>
        </w:div>
        <w:div w:id="773594334">
          <w:marLeft w:val="480"/>
          <w:marRight w:val="0"/>
          <w:marTop w:val="0"/>
          <w:marBottom w:val="0"/>
          <w:divBdr>
            <w:top w:val="none" w:sz="0" w:space="0" w:color="auto"/>
            <w:left w:val="none" w:sz="0" w:space="0" w:color="auto"/>
            <w:bottom w:val="none" w:sz="0" w:space="0" w:color="auto"/>
            <w:right w:val="none" w:sz="0" w:space="0" w:color="auto"/>
          </w:divBdr>
        </w:div>
        <w:div w:id="749889325">
          <w:marLeft w:val="480"/>
          <w:marRight w:val="0"/>
          <w:marTop w:val="0"/>
          <w:marBottom w:val="0"/>
          <w:divBdr>
            <w:top w:val="none" w:sz="0" w:space="0" w:color="auto"/>
            <w:left w:val="none" w:sz="0" w:space="0" w:color="auto"/>
            <w:bottom w:val="none" w:sz="0" w:space="0" w:color="auto"/>
            <w:right w:val="none" w:sz="0" w:space="0" w:color="auto"/>
          </w:divBdr>
        </w:div>
        <w:div w:id="155153029">
          <w:marLeft w:val="480"/>
          <w:marRight w:val="0"/>
          <w:marTop w:val="0"/>
          <w:marBottom w:val="0"/>
          <w:divBdr>
            <w:top w:val="none" w:sz="0" w:space="0" w:color="auto"/>
            <w:left w:val="none" w:sz="0" w:space="0" w:color="auto"/>
            <w:bottom w:val="none" w:sz="0" w:space="0" w:color="auto"/>
            <w:right w:val="none" w:sz="0" w:space="0" w:color="auto"/>
          </w:divBdr>
        </w:div>
        <w:div w:id="727218758">
          <w:marLeft w:val="480"/>
          <w:marRight w:val="0"/>
          <w:marTop w:val="0"/>
          <w:marBottom w:val="0"/>
          <w:divBdr>
            <w:top w:val="none" w:sz="0" w:space="0" w:color="auto"/>
            <w:left w:val="none" w:sz="0" w:space="0" w:color="auto"/>
            <w:bottom w:val="none" w:sz="0" w:space="0" w:color="auto"/>
            <w:right w:val="none" w:sz="0" w:space="0" w:color="auto"/>
          </w:divBdr>
        </w:div>
        <w:div w:id="328758173">
          <w:marLeft w:val="480"/>
          <w:marRight w:val="0"/>
          <w:marTop w:val="0"/>
          <w:marBottom w:val="0"/>
          <w:divBdr>
            <w:top w:val="none" w:sz="0" w:space="0" w:color="auto"/>
            <w:left w:val="none" w:sz="0" w:space="0" w:color="auto"/>
            <w:bottom w:val="none" w:sz="0" w:space="0" w:color="auto"/>
            <w:right w:val="none" w:sz="0" w:space="0" w:color="auto"/>
          </w:divBdr>
        </w:div>
        <w:div w:id="1234311249">
          <w:marLeft w:val="480"/>
          <w:marRight w:val="0"/>
          <w:marTop w:val="0"/>
          <w:marBottom w:val="0"/>
          <w:divBdr>
            <w:top w:val="none" w:sz="0" w:space="0" w:color="auto"/>
            <w:left w:val="none" w:sz="0" w:space="0" w:color="auto"/>
            <w:bottom w:val="none" w:sz="0" w:space="0" w:color="auto"/>
            <w:right w:val="none" w:sz="0" w:space="0" w:color="auto"/>
          </w:divBdr>
        </w:div>
        <w:div w:id="1374310762">
          <w:marLeft w:val="480"/>
          <w:marRight w:val="0"/>
          <w:marTop w:val="0"/>
          <w:marBottom w:val="0"/>
          <w:divBdr>
            <w:top w:val="none" w:sz="0" w:space="0" w:color="auto"/>
            <w:left w:val="none" w:sz="0" w:space="0" w:color="auto"/>
            <w:bottom w:val="none" w:sz="0" w:space="0" w:color="auto"/>
            <w:right w:val="none" w:sz="0" w:space="0" w:color="auto"/>
          </w:divBdr>
        </w:div>
        <w:div w:id="531578842">
          <w:marLeft w:val="480"/>
          <w:marRight w:val="0"/>
          <w:marTop w:val="0"/>
          <w:marBottom w:val="0"/>
          <w:divBdr>
            <w:top w:val="none" w:sz="0" w:space="0" w:color="auto"/>
            <w:left w:val="none" w:sz="0" w:space="0" w:color="auto"/>
            <w:bottom w:val="none" w:sz="0" w:space="0" w:color="auto"/>
            <w:right w:val="none" w:sz="0" w:space="0" w:color="auto"/>
          </w:divBdr>
        </w:div>
        <w:div w:id="2142918356">
          <w:marLeft w:val="480"/>
          <w:marRight w:val="0"/>
          <w:marTop w:val="0"/>
          <w:marBottom w:val="0"/>
          <w:divBdr>
            <w:top w:val="none" w:sz="0" w:space="0" w:color="auto"/>
            <w:left w:val="none" w:sz="0" w:space="0" w:color="auto"/>
            <w:bottom w:val="none" w:sz="0" w:space="0" w:color="auto"/>
            <w:right w:val="none" w:sz="0" w:space="0" w:color="auto"/>
          </w:divBdr>
        </w:div>
        <w:div w:id="3214541">
          <w:marLeft w:val="480"/>
          <w:marRight w:val="0"/>
          <w:marTop w:val="0"/>
          <w:marBottom w:val="0"/>
          <w:divBdr>
            <w:top w:val="none" w:sz="0" w:space="0" w:color="auto"/>
            <w:left w:val="none" w:sz="0" w:space="0" w:color="auto"/>
            <w:bottom w:val="none" w:sz="0" w:space="0" w:color="auto"/>
            <w:right w:val="none" w:sz="0" w:space="0" w:color="auto"/>
          </w:divBdr>
        </w:div>
        <w:div w:id="1418207734">
          <w:marLeft w:val="480"/>
          <w:marRight w:val="0"/>
          <w:marTop w:val="0"/>
          <w:marBottom w:val="0"/>
          <w:divBdr>
            <w:top w:val="none" w:sz="0" w:space="0" w:color="auto"/>
            <w:left w:val="none" w:sz="0" w:space="0" w:color="auto"/>
            <w:bottom w:val="none" w:sz="0" w:space="0" w:color="auto"/>
            <w:right w:val="none" w:sz="0" w:space="0" w:color="auto"/>
          </w:divBdr>
        </w:div>
        <w:div w:id="66342724">
          <w:marLeft w:val="480"/>
          <w:marRight w:val="0"/>
          <w:marTop w:val="0"/>
          <w:marBottom w:val="0"/>
          <w:divBdr>
            <w:top w:val="none" w:sz="0" w:space="0" w:color="auto"/>
            <w:left w:val="none" w:sz="0" w:space="0" w:color="auto"/>
            <w:bottom w:val="none" w:sz="0" w:space="0" w:color="auto"/>
            <w:right w:val="none" w:sz="0" w:space="0" w:color="auto"/>
          </w:divBdr>
        </w:div>
        <w:div w:id="1004631274">
          <w:marLeft w:val="480"/>
          <w:marRight w:val="0"/>
          <w:marTop w:val="0"/>
          <w:marBottom w:val="0"/>
          <w:divBdr>
            <w:top w:val="none" w:sz="0" w:space="0" w:color="auto"/>
            <w:left w:val="none" w:sz="0" w:space="0" w:color="auto"/>
            <w:bottom w:val="none" w:sz="0" w:space="0" w:color="auto"/>
            <w:right w:val="none" w:sz="0" w:space="0" w:color="auto"/>
          </w:divBdr>
        </w:div>
        <w:div w:id="2076203557">
          <w:marLeft w:val="480"/>
          <w:marRight w:val="0"/>
          <w:marTop w:val="0"/>
          <w:marBottom w:val="0"/>
          <w:divBdr>
            <w:top w:val="none" w:sz="0" w:space="0" w:color="auto"/>
            <w:left w:val="none" w:sz="0" w:space="0" w:color="auto"/>
            <w:bottom w:val="none" w:sz="0" w:space="0" w:color="auto"/>
            <w:right w:val="none" w:sz="0" w:space="0" w:color="auto"/>
          </w:divBdr>
        </w:div>
        <w:div w:id="1927615259">
          <w:marLeft w:val="480"/>
          <w:marRight w:val="0"/>
          <w:marTop w:val="0"/>
          <w:marBottom w:val="0"/>
          <w:divBdr>
            <w:top w:val="none" w:sz="0" w:space="0" w:color="auto"/>
            <w:left w:val="none" w:sz="0" w:space="0" w:color="auto"/>
            <w:bottom w:val="none" w:sz="0" w:space="0" w:color="auto"/>
            <w:right w:val="none" w:sz="0" w:space="0" w:color="auto"/>
          </w:divBdr>
        </w:div>
        <w:div w:id="73210969">
          <w:marLeft w:val="480"/>
          <w:marRight w:val="0"/>
          <w:marTop w:val="0"/>
          <w:marBottom w:val="0"/>
          <w:divBdr>
            <w:top w:val="none" w:sz="0" w:space="0" w:color="auto"/>
            <w:left w:val="none" w:sz="0" w:space="0" w:color="auto"/>
            <w:bottom w:val="none" w:sz="0" w:space="0" w:color="auto"/>
            <w:right w:val="none" w:sz="0" w:space="0" w:color="auto"/>
          </w:divBdr>
        </w:div>
        <w:div w:id="952058771">
          <w:marLeft w:val="480"/>
          <w:marRight w:val="0"/>
          <w:marTop w:val="0"/>
          <w:marBottom w:val="0"/>
          <w:divBdr>
            <w:top w:val="none" w:sz="0" w:space="0" w:color="auto"/>
            <w:left w:val="none" w:sz="0" w:space="0" w:color="auto"/>
            <w:bottom w:val="none" w:sz="0" w:space="0" w:color="auto"/>
            <w:right w:val="none" w:sz="0" w:space="0" w:color="auto"/>
          </w:divBdr>
        </w:div>
        <w:div w:id="1035273941">
          <w:marLeft w:val="480"/>
          <w:marRight w:val="0"/>
          <w:marTop w:val="0"/>
          <w:marBottom w:val="0"/>
          <w:divBdr>
            <w:top w:val="none" w:sz="0" w:space="0" w:color="auto"/>
            <w:left w:val="none" w:sz="0" w:space="0" w:color="auto"/>
            <w:bottom w:val="none" w:sz="0" w:space="0" w:color="auto"/>
            <w:right w:val="none" w:sz="0" w:space="0" w:color="auto"/>
          </w:divBdr>
        </w:div>
        <w:div w:id="2031101903">
          <w:marLeft w:val="480"/>
          <w:marRight w:val="0"/>
          <w:marTop w:val="0"/>
          <w:marBottom w:val="0"/>
          <w:divBdr>
            <w:top w:val="none" w:sz="0" w:space="0" w:color="auto"/>
            <w:left w:val="none" w:sz="0" w:space="0" w:color="auto"/>
            <w:bottom w:val="none" w:sz="0" w:space="0" w:color="auto"/>
            <w:right w:val="none" w:sz="0" w:space="0" w:color="auto"/>
          </w:divBdr>
        </w:div>
        <w:div w:id="557786803">
          <w:marLeft w:val="480"/>
          <w:marRight w:val="0"/>
          <w:marTop w:val="0"/>
          <w:marBottom w:val="0"/>
          <w:divBdr>
            <w:top w:val="none" w:sz="0" w:space="0" w:color="auto"/>
            <w:left w:val="none" w:sz="0" w:space="0" w:color="auto"/>
            <w:bottom w:val="none" w:sz="0" w:space="0" w:color="auto"/>
            <w:right w:val="none" w:sz="0" w:space="0" w:color="auto"/>
          </w:divBdr>
        </w:div>
        <w:div w:id="1676804615">
          <w:marLeft w:val="480"/>
          <w:marRight w:val="0"/>
          <w:marTop w:val="0"/>
          <w:marBottom w:val="0"/>
          <w:divBdr>
            <w:top w:val="none" w:sz="0" w:space="0" w:color="auto"/>
            <w:left w:val="none" w:sz="0" w:space="0" w:color="auto"/>
            <w:bottom w:val="none" w:sz="0" w:space="0" w:color="auto"/>
            <w:right w:val="none" w:sz="0" w:space="0" w:color="auto"/>
          </w:divBdr>
        </w:div>
        <w:div w:id="1719427507">
          <w:marLeft w:val="480"/>
          <w:marRight w:val="0"/>
          <w:marTop w:val="0"/>
          <w:marBottom w:val="0"/>
          <w:divBdr>
            <w:top w:val="none" w:sz="0" w:space="0" w:color="auto"/>
            <w:left w:val="none" w:sz="0" w:space="0" w:color="auto"/>
            <w:bottom w:val="none" w:sz="0" w:space="0" w:color="auto"/>
            <w:right w:val="none" w:sz="0" w:space="0" w:color="auto"/>
          </w:divBdr>
        </w:div>
        <w:div w:id="1573394771">
          <w:marLeft w:val="480"/>
          <w:marRight w:val="0"/>
          <w:marTop w:val="0"/>
          <w:marBottom w:val="0"/>
          <w:divBdr>
            <w:top w:val="none" w:sz="0" w:space="0" w:color="auto"/>
            <w:left w:val="none" w:sz="0" w:space="0" w:color="auto"/>
            <w:bottom w:val="none" w:sz="0" w:space="0" w:color="auto"/>
            <w:right w:val="none" w:sz="0" w:space="0" w:color="auto"/>
          </w:divBdr>
        </w:div>
        <w:div w:id="1197935096">
          <w:marLeft w:val="480"/>
          <w:marRight w:val="0"/>
          <w:marTop w:val="0"/>
          <w:marBottom w:val="0"/>
          <w:divBdr>
            <w:top w:val="none" w:sz="0" w:space="0" w:color="auto"/>
            <w:left w:val="none" w:sz="0" w:space="0" w:color="auto"/>
            <w:bottom w:val="none" w:sz="0" w:space="0" w:color="auto"/>
            <w:right w:val="none" w:sz="0" w:space="0" w:color="auto"/>
          </w:divBdr>
        </w:div>
        <w:div w:id="22177469">
          <w:marLeft w:val="480"/>
          <w:marRight w:val="0"/>
          <w:marTop w:val="0"/>
          <w:marBottom w:val="0"/>
          <w:divBdr>
            <w:top w:val="none" w:sz="0" w:space="0" w:color="auto"/>
            <w:left w:val="none" w:sz="0" w:space="0" w:color="auto"/>
            <w:bottom w:val="none" w:sz="0" w:space="0" w:color="auto"/>
            <w:right w:val="none" w:sz="0" w:space="0" w:color="auto"/>
          </w:divBdr>
        </w:div>
        <w:div w:id="1063136529">
          <w:marLeft w:val="480"/>
          <w:marRight w:val="0"/>
          <w:marTop w:val="0"/>
          <w:marBottom w:val="0"/>
          <w:divBdr>
            <w:top w:val="none" w:sz="0" w:space="0" w:color="auto"/>
            <w:left w:val="none" w:sz="0" w:space="0" w:color="auto"/>
            <w:bottom w:val="none" w:sz="0" w:space="0" w:color="auto"/>
            <w:right w:val="none" w:sz="0" w:space="0" w:color="auto"/>
          </w:divBdr>
        </w:div>
        <w:div w:id="841548874">
          <w:marLeft w:val="480"/>
          <w:marRight w:val="0"/>
          <w:marTop w:val="0"/>
          <w:marBottom w:val="0"/>
          <w:divBdr>
            <w:top w:val="none" w:sz="0" w:space="0" w:color="auto"/>
            <w:left w:val="none" w:sz="0" w:space="0" w:color="auto"/>
            <w:bottom w:val="none" w:sz="0" w:space="0" w:color="auto"/>
            <w:right w:val="none" w:sz="0" w:space="0" w:color="auto"/>
          </w:divBdr>
        </w:div>
        <w:div w:id="1971326178">
          <w:marLeft w:val="480"/>
          <w:marRight w:val="0"/>
          <w:marTop w:val="0"/>
          <w:marBottom w:val="0"/>
          <w:divBdr>
            <w:top w:val="none" w:sz="0" w:space="0" w:color="auto"/>
            <w:left w:val="none" w:sz="0" w:space="0" w:color="auto"/>
            <w:bottom w:val="none" w:sz="0" w:space="0" w:color="auto"/>
            <w:right w:val="none" w:sz="0" w:space="0" w:color="auto"/>
          </w:divBdr>
        </w:div>
        <w:div w:id="2050257742">
          <w:marLeft w:val="480"/>
          <w:marRight w:val="0"/>
          <w:marTop w:val="0"/>
          <w:marBottom w:val="0"/>
          <w:divBdr>
            <w:top w:val="none" w:sz="0" w:space="0" w:color="auto"/>
            <w:left w:val="none" w:sz="0" w:space="0" w:color="auto"/>
            <w:bottom w:val="none" w:sz="0" w:space="0" w:color="auto"/>
            <w:right w:val="none" w:sz="0" w:space="0" w:color="auto"/>
          </w:divBdr>
        </w:div>
        <w:div w:id="1109593121">
          <w:marLeft w:val="480"/>
          <w:marRight w:val="0"/>
          <w:marTop w:val="0"/>
          <w:marBottom w:val="0"/>
          <w:divBdr>
            <w:top w:val="none" w:sz="0" w:space="0" w:color="auto"/>
            <w:left w:val="none" w:sz="0" w:space="0" w:color="auto"/>
            <w:bottom w:val="none" w:sz="0" w:space="0" w:color="auto"/>
            <w:right w:val="none" w:sz="0" w:space="0" w:color="auto"/>
          </w:divBdr>
        </w:div>
        <w:div w:id="1899894884">
          <w:marLeft w:val="480"/>
          <w:marRight w:val="0"/>
          <w:marTop w:val="0"/>
          <w:marBottom w:val="0"/>
          <w:divBdr>
            <w:top w:val="none" w:sz="0" w:space="0" w:color="auto"/>
            <w:left w:val="none" w:sz="0" w:space="0" w:color="auto"/>
            <w:bottom w:val="none" w:sz="0" w:space="0" w:color="auto"/>
            <w:right w:val="none" w:sz="0" w:space="0" w:color="auto"/>
          </w:divBdr>
        </w:div>
        <w:div w:id="1079449544">
          <w:marLeft w:val="480"/>
          <w:marRight w:val="0"/>
          <w:marTop w:val="0"/>
          <w:marBottom w:val="0"/>
          <w:divBdr>
            <w:top w:val="none" w:sz="0" w:space="0" w:color="auto"/>
            <w:left w:val="none" w:sz="0" w:space="0" w:color="auto"/>
            <w:bottom w:val="none" w:sz="0" w:space="0" w:color="auto"/>
            <w:right w:val="none" w:sz="0" w:space="0" w:color="auto"/>
          </w:divBdr>
        </w:div>
        <w:div w:id="282923980">
          <w:marLeft w:val="480"/>
          <w:marRight w:val="0"/>
          <w:marTop w:val="0"/>
          <w:marBottom w:val="0"/>
          <w:divBdr>
            <w:top w:val="none" w:sz="0" w:space="0" w:color="auto"/>
            <w:left w:val="none" w:sz="0" w:space="0" w:color="auto"/>
            <w:bottom w:val="none" w:sz="0" w:space="0" w:color="auto"/>
            <w:right w:val="none" w:sz="0" w:space="0" w:color="auto"/>
          </w:divBdr>
        </w:div>
        <w:div w:id="706680561">
          <w:marLeft w:val="480"/>
          <w:marRight w:val="0"/>
          <w:marTop w:val="0"/>
          <w:marBottom w:val="0"/>
          <w:divBdr>
            <w:top w:val="none" w:sz="0" w:space="0" w:color="auto"/>
            <w:left w:val="none" w:sz="0" w:space="0" w:color="auto"/>
            <w:bottom w:val="none" w:sz="0" w:space="0" w:color="auto"/>
            <w:right w:val="none" w:sz="0" w:space="0" w:color="auto"/>
          </w:divBdr>
        </w:div>
        <w:div w:id="1617102741">
          <w:marLeft w:val="480"/>
          <w:marRight w:val="0"/>
          <w:marTop w:val="0"/>
          <w:marBottom w:val="0"/>
          <w:divBdr>
            <w:top w:val="none" w:sz="0" w:space="0" w:color="auto"/>
            <w:left w:val="none" w:sz="0" w:space="0" w:color="auto"/>
            <w:bottom w:val="none" w:sz="0" w:space="0" w:color="auto"/>
            <w:right w:val="none" w:sz="0" w:space="0" w:color="auto"/>
          </w:divBdr>
        </w:div>
        <w:div w:id="137501859">
          <w:marLeft w:val="480"/>
          <w:marRight w:val="0"/>
          <w:marTop w:val="0"/>
          <w:marBottom w:val="0"/>
          <w:divBdr>
            <w:top w:val="none" w:sz="0" w:space="0" w:color="auto"/>
            <w:left w:val="none" w:sz="0" w:space="0" w:color="auto"/>
            <w:bottom w:val="none" w:sz="0" w:space="0" w:color="auto"/>
            <w:right w:val="none" w:sz="0" w:space="0" w:color="auto"/>
          </w:divBdr>
        </w:div>
        <w:div w:id="2020034583">
          <w:marLeft w:val="480"/>
          <w:marRight w:val="0"/>
          <w:marTop w:val="0"/>
          <w:marBottom w:val="0"/>
          <w:divBdr>
            <w:top w:val="none" w:sz="0" w:space="0" w:color="auto"/>
            <w:left w:val="none" w:sz="0" w:space="0" w:color="auto"/>
            <w:bottom w:val="none" w:sz="0" w:space="0" w:color="auto"/>
            <w:right w:val="none" w:sz="0" w:space="0" w:color="auto"/>
          </w:divBdr>
        </w:div>
        <w:div w:id="1569073230">
          <w:marLeft w:val="480"/>
          <w:marRight w:val="0"/>
          <w:marTop w:val="0"/>
          <w:marBottom w:val="0"/>
          <w:divBdr>
            <w:top w:val="none" w:sz="0" w:space="0" w:color="auto"/>
            <w:left w:val="none" w:sz="0" w:space="0" w:color="auto"/>
            <w:bottom w:val="none" w:sz="0" w:space="0" w:color="auto"/>
            <w:right w:val="none" w:sz="0" w:space="0" w:color="auto"/>
          </w:divBdr>
        </w:div>
        <w:div w:id="1930195013">
          <w:marLeft w:val="480"/>
          <w:marRight w:val="0"/>
          <w:marTop w:val="0"/>
          <w:marBottom w:val="0"/>
          <w:divBdr>
            <w:top w:val="none" w:sz="0" w:space="0" w:color="auto"/>
            <w:left w:val="none" w:sz="0" w:space="0" w:color="auto"/>
            <w:bottom w:val="none" w:sz="0" w:space="0" w:color="auto"/>
            <w:right w:val="none" w:sz="0" w:space="0" w:color="auto"/>
          </w:divBdr>
        </w:div>
        <w:div w:id="1626616516">
          <w:marLeft w:val="480"/>
          <w:marRight w:val="0"/>
          <w:marTop w:val="0"/>
          <w:marBottom w:val="0"/>
          <w:divBdr>
            <w:top w:val="none" w:sz="0" w:space="0" w:color="auto"/>
            <w:left w:val="none" w:sz="0" w:space="0" w:color="auto"/>
            <w:bottom w:val="none" w:sz="0" w:space="0" w:color="auto"/>
            <w:right w:val="none" w:sz="0" w:space="0" w:color="auto"/>
          </w:divBdr>
        </w:div>
        <w:div w:id="1465659946">
          <w:marLeft w:val="480"/>
          <w:marRight w:val="0"/>
          <w:marTop w:val="0"/>
          <w:marBottom w:val="0"/>
          <w:divBdr>
            <w:top w:val="none" w:sz="0" w:space="0" w:color="auto"/>
            <w:left w:val="none" w:sz="0" w:space="0" w:color="auto"/>
            <w:bottom w:val="none" w:sz="0" w:space="0" w:color="auto"/>
            <w:right w:val="none" w:sz="0" w:space="0" w:color="auto"/>
          </w:divBdr>
        </w:div>
        <w:div w:id="1564483270">
          <w:marLeft w:val="480"/>
          <w:marRight w:val="0"/>
          <w:marTop w:val="0"/>
          <w:marBottom w:val="0"/>
          <w:divBdr>
            <w:top w:val="none" w:sz="0" w:space="0" w:color="auto"/>
            <w:left w:val="none" w:sz="0" w:space="0" w:color="auto"/>
            <w:bottom w:val="none" w:sz="0" w:space="0" w:color="auto"/>
            <w:right w:val="none" w:sz="0" w:space="0" w:color="auto"/>
          </w:divBdr>
        </w:div>
        <w:div w:id="1279870991">
          <w:marLeft w:val="480"/>
          <w:marRight w:val="0"/>
          <w:marTop w:val="0"/>
          <w:marBottom w:val="0"/>
          <w:divBdr>
            <w:top w:val="none" w:sz="0" w:space="0" w:color="auto"/>
            <w:left w:val="none" w:sz="0" w:space="0" w:color="auto"/>
            <w:bottom w:val="none" w:sz="0" w:space="0" w:color="auto"/>
            <w:right w:val="none" w:sz="0" w:space="0" w:color="auto"/>
          </w:divBdr>
        </w:div>
        <w:div w:id="1834836620">
          <w:marLeft w:val="480"/>
          <w:marRight w:val="0"/>
          <w:marTop w:val="0"/>
          <w:marBottom w:val="0"/>
          <w:divBdr>
            <w:top w:val="none" w:sz="0" w:space="0" w:color="auto"/>
            <w:left w:val="none" w:sz="0" w:space="0" w:color="auto"/>
            <w:bottom w:val="none" w:sz="0" w:space="0" w:color="auto"/>
            <w:right w:val="none" w:sz="0" w:space="0" w:color="auto"/>
          </w:divBdr>
        </w:div>
        <w:div w:id="101144842">
          <w:marLeft w:val="480"/>
          <w:marRight w:val="0"/>
          <w:marTop w:val="0"/>
          <w:marBottom w:val="0"/>
          <w:divBdr>
            <w:top w:val="none" w:sz="0" w:space="0" w:color="auto"/>
            <w:left w:val="none" w:sz="0" w:space="0" w:color="auto"/>
            <w:bottom w:val="none" w:sz="0" w:space="0" w:color="auto"/>
            <w:right w:val="none" w:sz="0" w:space="0" w:color="auto"/>
          </w:divBdr>
        </w:div>
        <w:div w:id="1529563761">
          <w:marLeft w:val="480"/>
          <w:marRight w:val="0"/>
          <w:marTop w:val="0"/>
          <w:marBottom w:val="0"/>
          <w:divBdr>
            <w:top w:val="none" w:sz="0" w:space="0" w:color="auto"/>
            <w:left w:val="none" w:sz="0" w:space="0" w:color="auto"/>
            <w:bottom w:val="none" w:sz="0" w:space="0" w:color="auto"/>
            <w:right w:val="none" w:sz="0" w:space="0" w:color="auto"/>
          </w:divBdr>
        </w:div>
        <w:div w:id="888151121">
          <w:marLeft w:val="480"/>
          <w:marRight w:val="0"/>
          <w:marTop w:val="0"/>
          <w:marBottom w:val="0"/>
          <w:divBdr>
            <w:top w:val="none" w:sz="0" w:space="0" w:color="auto"/>
            <w:left w:val="none" w:sz="0" w:space="0" w:color="auto"/>
            <w:bottom w:val="none" w:sz="0" w:space="0" w:color="auto"/>
            <w:right w:val="none" w:sz="0" w:space="0" w:color="auto"/>
          </w:divBdr>
        </w:div>
        <w:div w:id="1345548186">
          <w:marLeft w:val="480"/>
          <w:marRight w:val="0"/>
          <w:marTop w:val="0"/>
          <w:marBottom w:val="0"/>
          <w:divBdr>
            <w:top w:val="none" w:sz="0" w:space="0" w:color="auto"/>
            <w:left w:val="none" w:sz="0" w:space="0" w:color="auto"/>
            <w:bottom w:val="none" w:sz="0" w:space="0" w:color="auto"/>
            <w:right w:val="none" w:sz="0" w:space="0" w:color="auto"/>
          </w:divBdr>
        </w:div>
        <w:div w:id="975380834">
          <w:marLeft w:val="480"/>
          <w:marRight w:val="0"/>
          <w:marTop w:val="0"/>
          <w:marBottom w:val="0"/>
          <w:divBdr>
            <w:top w:val="none" w:sz="0" w:space="0" w:color="auto"/>
            <w:left w:val="none" w:sz="0" w:space="0" w:color="auto"/>
            <w:bottom w:val="none" w:sz="0" w:space="0" w:color="auto"/>
            <w:right w:val="none" w:sz="0" w:space="0" w:color="auto"/>
          </w:divBdr>
        </w:div>
        <w:div w:id="2068605496">
          <w:marLeft w:val="480"/>
          <w:marRight w:val="0"/>
          <w:marTop w:val="0"/>
          <w:marBottom w:val="0"/>
          <w:divBdr>
            <w:top w:val="none" w:sz="0" w:space="0" w:color="auto"/>
            <w:left w:val="none" w:sz="0" w:space="0" w:color="auto"/>
            <w:bottom w:val="none" w:sz="0" w:space="0" w:color="auto"/>
            <w:right w:val="none" w:sz="0" w:space="0" w:color="auto"/>
          </w:divBdr>
        </w:div>
        <w:div w:id="1966228428">
          <w:marLeft w:val="480"/>
          <w:marRight w:val="0"/>
          <w:marTop w:val="0"/>
          <w:marBottom w:val="0"/>
          <w:divBdr>
            <w:top w:val="none" w:sz="0" w:space="0" w:color="auto"/>
            <w:left w:val="none" w:sz="0" w:space="0" w:color="auto"/>
            <w:bottom w:val="none" w:sz="0" w:space="0" w:color="auto"/>
            <w:right w:val="none" w:sz="0" w:space="0" w:color="auto"/>
          </w:divBdr>
        </w:div>
        <w:div w:id="230578854">
          <w:marLeft w:val="480"/>
          <w:marRight w:val="0"/>
          <w:marTop w:val="0"/>
          <w:marBottom w:val="0"/>
          <w:divBdr>
            <w:top w:val="none" w:sz="0" w:space="0" w:color="auto"/>
            <w:left w:val="none" w:sz="0" w:space="0" w:color="auto"/>
            <w:bottom w:val="none" w:sz="0" w:space="0" w:color="auto"/>
            <w:right w:val="none" w:sz="0" w:space="0" w:color="auto"/>
          </w:divBdr>
        </w:div>
        <w:div w:id="878856390">
          <w:marLeft w:val="480"/>
          <w:marRight w:val="0"/>
          <w:marTop w:val="0"/>
          <w:marBottom w:val="0"/>
          <w:divBdr>
            <w:top w:val="none" w:sz="0" w:space="0" w:color="auto"/>
            <w:left w:val="none" w:sz="0" w:space="0" w:color="auto"/>
            <w:bottom w:val="none" w:sz="0" w:space="0" w:color="auto"/>
            <w:right w:val="none" w:sz="0" w:space="0" w:color="auto"/>
          </w:divBdr>
        </w:div>
        <w:div w:id="8801687">
          <w:marLeft w:val="480"/>
          <w:marRight w:val="0"/>
          <w:marTop w:val="0"/>
          <w:marBottom w:val="0"/>
          <w:divBdr>
            <w:top w:val="none" w:sz="0" w:space="0" w:color="auto"/>
            <w:left w:val="none" w:sz="0" w:space="0" w:color="auto"/>
            <w:bottom w:val="none" w:sz="0" w:space="0" w:color="auto"/>
            <w:right w:val="none" w:sz="0" w:space="0" w:color="auto"/>
          </w:divBdr>
        </w:div>
        <w:div w:id="2069527163">
          <w:marLeft w:val="480"/>
          <w:marRight w:val="0"/>
          <w:marTop w:val="0"/>
          <w:marBottom w:val="0"/>
          <w:divBdr>
            <w:top w:val="none" w:sz="0" w:space="0" w:color="auto"/>
            <w:left w:val="none" w:sz="0" w:space="0" w:color="auto"/>
            <w:bottom w:val="none" w:sz="0" w:space="0" w:color="auto"/>
            <w:right w:val="none" w:sz="0" w:space="0" w:color="auto"/>
          </w:divBdr>
        </w:div>
        <w:div w:id="1424569253">
          <w:marLeft w:val="480"/>
          <w:marRight w:val="0"/>
          <w:marTop w:val="0"/>
          <w:marBottom w:val="0"/>
          <w:divBdr>
            <w:top w:val="none" w:sz="0" w:space="0" w:color="auto"/>
            <w:left w:val="none" w:sz="0" w:space="0" w:color="auto"/>
            <w:bottom w:val="none" w:sz="0" w:space="0" w:color="auto"/>
            <w:right w:val="none" w:sz="0" w:space="0" w:color="auto"/>
          </w:divBdr>
        </w:div>
        <w:div w:id="1562524868">
          <w:marLeft w:val="480"/>
          <w:marRight w:val="0"/>
          <w:marTop w:val="0"/>
          <w:marBottom w:val="0"/>
          <w:divBdr>
            <w:top w:val="none" w:sz="0" w:space="0" w:color="auto"/>
            <w:left w:val="none" w:sz="0" w:space="0" w:color="auto"/>
            <w:bottom w:val="none" w:sz="0" w:space="0" w:color="auto"/>
            <w:right w:val="none" w:sz="0" w:space="0" w:color="auto"/>
          </w:divBdr>
        </w:div>
        <w:div w:id="606275179">
          <w:marLeft w:val="480"/>
          <w:marRight w:val="0"/>
          <w:marTop w:val="0"/>
          <w:marBottom w:val="0"/>
          <w:divBdr>
            <w:top w:val="none" w:sz="0" w:space="0" w:color="auto"/>
            <w:left w:val="none" w:sz="0" w:space="0" w:color="auto"/>
            <w:bottom w:val="none" w:sz="0" w:space="0" w:color="auto"/>
            <w:right w:val="none" w:sz="0" w:space="0" w:color="auto"/>
          </w:divBdr>
        </w:div>
        <w:div w:id="565841634">
          <w:marLeft w:val="480"/>
          <w:marRight w:val="0"/>
          <w:marTop w:val="0"/>
          <w:marBottom w:val="0"/>
          <w:divBdr>
            <w:top w:val="none" w:sz="0" w:space="0" w:color="auto"/>
            <w:left w:val="none" w:sz="0" w:space="0" w:color="auto"/>
            <w:bottom w:val="none" w:sz="0" w:space="0" w:color="auto"/>
            <w:right w:val="none" w:sz="0" w:space="0" w:color="auto"/>
          </w:divBdr>
        </w:div>
        <w:div w:id="1342585471">
          <w:marLeft w:val="480"/>
          <w:marRight w:val="0"/>
          <w:marTop w:val="0"/>
          <w:marBottom w:val="0"/>
          <w:divBdr>
            <w:top w:val="none" w:sz="0" w:space="0" w:color="auto"/>
            <w:left w:val="none" w:sz="0" w:space="0" w:color="auto"/>
            <w:bottom w:val="none" w:sz="0" w:space="0" w:color="auto"/>
            <w:right w:val="none" w:sz="0" w:space="0" w:color="auto"/>
          </w:divBdr>
        </w:div>
        <w:div w:id="633486794">
          <w:marLeft w:val="480"/>
          <w:marRight w:val="0"/>
          <w:marTop w:val="0"/>
          <w:marBottom w:val="0"/>
          <w:divBdr>
            <w:top w:val="none" w:sz="0" w:space="0" w:color="auto"/>
            <w:left w:val="none" w:sz="0" w:space="0" w:color="auto"/>
            <w:bottom w:val="none" w:sz="0" w:space="0" w:color="auto"/>
            <w:right w:val="none" w:sz="0" w:space="0" w:color="auto"/>
          </w:divBdr>
        </w:div>
        <w:div w:id="1962764113">
          <w:marLeft w:val="480"/>
          <w:marRight w:val="0"/>
          <w:marTop w:val="0"/>
          <w:marBottom w:val="0"/>
          <w:divBdr>
            <w:top w:val="none" w:sz="0" w:space="0" w:color="auto"/>
            <w:left w:val="none" w:sz="0" w:space="0" w:color="auto"/>
            <w:bottom w:val="none" w:sz="0" w:space="0" w:color="auto"/>
            <w:right w:val="none" w:sz="0" w:space="0" w:color="auto"/>
          </w:divBdr>
        </w:div>
        <w:div w:id="563685668">
          <w:marLeft w:val="480"/>
          <w:marRight w:val="0"/>
          <w:marTop w:val="0"/>
          <w:marBottom w:val="0"/>
          <w:divBdr>
            <w:top w:val="none" w:sz="0" w:space="0" w:color="auto"/>
            <w:left w:val="none" w:sz="0" w:space="0" w:color="auto"/>
            <w:bottom w:val="none" w:sz="0" w:space="0" w:color="auto"/>
            <w:right w:val="none" w:sz="0" w:space="0" w:color="auto"/>
          </w:divBdr>
        </w:div>
        <w:div w:id="1995834687">
          <w:marLeft w:val="480"/>
          <w:marRight w:val="0"/>
          <w:marTop w:val="0"/>
          <w:marBottom w:val="0"/>
          <w:divBdr>
            <w:top w:val="none" w:sz="0" w:space="0" w:color="auto"/>
            <w:left w:val="none" w:sz="0" w:space="0" w:color="auto"/>
            <w:bottom w:val="none" w:sz="0" w:space="0" w:color="auto"/>
            <w:right w:val="none" w:sz="0" w:space="0" w:color="auto"/>
          </w:divBdr>
        </w:div>
        <w:div w:id="2088844502">
          <w:marLeft w:val="480"/>
          <w:marRight w:val="0"/>
          <w:marTop w:val="0"/>
          <w:marBottom w:val="0"/>
          <w:divBdr>
            <w:top w:val="none" w:sz="0" w:space="0" w:color="auto"/>
            <w:left w:val="none" w:sz="0" w:space="0" w:color="auto"/>
            <w:bottom w:val="none" w:sz="0" w:space="0" w:color="auto"/>
            <w:right w:val="none" w:sz="0" w:space="0" w:color="auto"/>
          </w:divBdr>
        </w:div>
        <w:div w:id="184489392">
          <w:marLeft w:val="480"/>
          <w:marRight w:val="0"/>
          <w:marTop w:val="0"/>
          <w:marBottom w:val="0"/>
          <w:divBdr>
            <w:top w:val="none" w:sz="0" w:space="0" w:color="auto"/>
            <w:left w:val="none" w:sz="0" w:space="0" w:color="auto"/>
            <w:bottom w:val="none" w:sz="0" w:space="0" w:color="auto"/>
            <w:right w:val="none" w:sz="0" w:space="0" w:color="auto"/>
          </w:divBdr>
        </w:div>
        <w:div w:id="65617488">
          <w:marLeft w:val="480"/>
          <w:marRight w:val="0"/>
          <w:marTop w:val="0"/>
          <w:marBottom w:val="0"/>
          <w:divBdr>
            <w:top w:val="none" w:sz="0" w:space="0" w:color="auto"/>
            <w:left w:val="none" w:sz="0" w:space="0" w:color="auto"/>
            <w:bottom w:val="none" w:sz="0" w:space="0" w:color="auto"/>
            <w:right w:val="none" w:sz="0" w:space="0" w:color="auto"/>
          </w:divBdr>
        </w:div>
        <w:div w:id="331565666">
          <w:marLeft w:val="480"/>
          <w:marRight w:val="0"/>
          <w:marTop w:val="0"/>
          <w:marBottom w:val="0"/>
          <w:divBdr>
            <w:top w:val="none" w:sz="0" w:space="0" w:color="auto"/>
            <w:left w:val="none" w:sz="0" w:space="0" w:color="auto"/>
            <w:bottom w:val="none" w:sz="0" w:space="0" w:color="auto"/>
            <w:right w:val="none" w:sz="0" w:space="0" w:color="auto"/>
          </w:divBdr>
        </w:div>
        <w:div w:id="627201872">
          <w:marLeft w:val="480"/>
          <w:marRight w:val="0"/>
          <w:marTop w:val="0"/>
          <w:marBottom w:val="0"/>
          <w:divBdr>
            <w:top w:val="none" w:sz="0" w:space="0" w:color="auto"/>
            <w:left w:val="none" w:sz="0" w:space="0" w:color="auto"/>
            <w:bottom w:val="none" w:sz="0" w:space="0" w:color="auto"/>
            <w:right w:val="none" w:sz="0" w:space="0" w:color="auto"/>
          </w:divBdr>
        </w:div>
        <w:div w:id="109591842">
          <w:marLeft w:val="480"/>
          <w:marRight w:val="0"/>
          <w:marTop w:val="0"/>
          <w:marBottom w:val="0"/>
          <w:divBdr>
            <w:top w:val="none" w:sz="0" w:space="0" w:color="auto"/>
            <w:left w:val="none" w:sz="0" w:space="0" w:color="auto"/>
            <w:bottom w:val="none" w:sz="0" w:space="0" w:color="auto"/>
            <w:right w:val="none" w:sz="0" w:space="0" w:color="auto"/>
          </w:divBdr>
        </w:div>
        <w:div w:id="55978664">
          <w:marLeft w:val="480"/>
          <w:marRight w:val="0"/>
          <w:marTop w:val="0"/>
          <w:marBottom w:val="0"/>
          <w:divBdr>
            <w:top w:val="none" w:sz="0" w:space="0" w:color="auto"/>
            <w:left w:val="none" w:sz="0" w:space="0" w:color="auto"/>
            <w:bottom w:val="none" w:sz="0" w:space="0" w:color="auto"/>
            <w:right w:val="none" w:sz="0" w:space="0" w:color="auto"/>
          </w:divBdr>
        </w:div>
        <w:div w:id="281693657">
          <w:marLeft w:val="480"/>
          <w:marRight w:val="0"/>
          <w:marTop w:val="0"/>
          <w:marBottom w:val="0"/>
          <w:divBdr>
            <w:top w:val="none" w:sz="0" w:space="0" w:color="auto"/>
            <w:left w:val="none" w:sz="0" w:space="0" w:color="auto"/>
            <w:bottom w:val="none" w:sz="0" w:space="0" w:color="auto"/>
            <w:right w:val="none" w:sz="0" w:space="0" w:color="auto"/>
          </w:divBdr>
        </w:div>
        <w:div w:id="531726001">
          <w:marLeft w:val="480"/>
          <w:marRight w:val="0"/>
          <w:marTop w:val="0"/>
          <w:marBottom w:val="0"/>
          <w:divBdr>
            <w:top w:val="none" w:sz="0" w:space="0" w:color="auto"/>
            <w:left w:val="none" w:sz="0" w:space="0" w:color="auto"/>
            <w:bottom w:val="none" w:sz="0" w:space="0" w:color="auto"/>
            <w:right w:val="none" w:sz="0" w:space="0" w:color="auto"/>
          </w:divBdr>
        </w:div>
        <w:div w:id="1251623655">
          <w:marLeft w:val="480"/>
          <w:marRight w:val="0"/>
          <w:marTop w:val="0"/>
          <w:marBottom w:val="0"/>
          <w:divBdr>
            <w:top w:val="none" w:sz="0" w:space="0" w:color="auto"/>
            <w:left w:val="none" w:sz="0" w:space="0" w:color="auto"/>
            <w:bottom w:val="none" w:sz="0" w:space="0" w:color="auto"/>
            <w:right w:val="none" w:sz="0" w:space="0" w:color="auto"/>
          </w:divBdr>
        </w:div>
        <w:div w:id="1204631714">
          <w:marLeft w:val="480"/>
          <w:marRight w:val="0"/>
          <w:marTop w:val="0"/>
          <w:marBottom w:val="0"/>
          <w:divBdr>
            <w:top w:val="none" w:sz="0" w:space="0" w:color="auto"/>
            <w:left w:val="none" w:sz="0" w:space="0" w:color="auto"/>
            <w:bottom w:val="none" w:sz="0" w:space="0" w:color="auto"/>
            <w:right w:val="none" w:sz="0" w:space="0" w:color="auto"/>
          </w:divBdr>
        </w:div>
        <w:div w:id="1975792239">
          <w:marLeft w:val="480"/>
          <w:marRight w:val="0"/>
          <w:marTop w:val="0"/>
          <w:marBottom w:val="0"/>
          <w:divBdr>
            <w:top w:val="none" w:sz="0" w:space="0" w:color="auto"/>
            <w:left w:val="none" w:sz="0" w:space="0" w:color="auto"/>
            <w:bottom w:val="none" w:sz="0" w:space="0" w:color="auto"/>
            <w:right w:val="none" w:sz="0" w:space="0" w:color="auto"/>
          </w:divBdr>
        </w:div>
        <w:div w:id="174921783">
          <w:marLeft w:val="480"/>
          <w:marRight w:val="0"/>
          <w:marTop w:val="0"/>
          <w:marBottom w:val="0"/>
          <w:divBdr>
            <w:top w:val="none" w:sz="0" w:space="0" w:color="auto"/>
            <w:left w:val="none" w:sz="0" w:space="0" w:color="auto"/>
            <w:bottom w:val="none" w:sz="0" w:space="0" w:color="auto"/>
            <w:right w:val="none" w:sz="0" w:space="0" w:color="auto"/>
          </w:divBdr>
        </w:div>
        <w:div w:id="800264231">
          <w:marLeft w:val="480"/>
          <w:marRight w:val="0"/>
          <w:marTop w:val="0"/>
          <w:marBottom w:val="0"/>
          <w:divBdr>
            <w:top w:val="none" w:sz="0" w:space="0" w:color="auto"/>
            <w:left w:val="none" w:sz="0" w:space="0" w:color="auto"/>
            <w:bottom w:val="none" w:sz="0" w:space="0" w:color="auto"/>
            <w:right w:val="none" w:sz="0" w:space="0" w:color="auto"/>
          </w:divBdr>
        </w:div>
        <w:div w:id="1593931324">
          <w:marLeft w:val="480"/>
          <w:marRight w:val="0"/>
          <w:marTop w:val="0"/>
          <w:marBottom w:val="0"/>
          <w:divBdr>
            <w:top w:val="none" w:sz="0" w:space="0" w:color="auto"/>
            <w:left w:val="none" w:sz="0" w:space="0" w:color="auto"/>
            <w:bottom w:val="none" w:sz="0" w:space="0" w:color="auto"/>
            <w:right w:val="none" w:sz="0" w:space="0" w:color="auto"/>
          </w:divBdr>
        </w:div>
        <w:div w:id="77021151">
          <w:marLeft w:val="480"/>
          <w:marRight w:val="0"/>
          <w:marTop w:val="0"/>
          <w:marBottom w:val="0"/>
          <w:divBdr>
            <w:top w:val="none" w:sz="0" w:space="0" w:color="auto"/>
            <w:left w:val="none" w:sz="0" w:space="0" w:color="auto"/>
            <w:bottom w:val="none" w:sz="0" w:space="0" w:color="auto"/>
            <w:right w:val="none" w:sz="0" w:space="0" w:color="auto"/>
          </w:divBdr>
        </w:div>
        <w:div w:id="124664989">
          <w:marLeft w:val="480"/>
          <w:marRight w:val="0"/>
          <w:marTop w:val="0"/>
          <w:marBottom w:val="0"/>
          <w:divBdr>
            <w:top w:val="none" w:sz="0" w:space="0" w:color="auto"/>
            <w:left w:val="none" w:sz="0" w:space="0" w:color="auto"/>
            <w:bottom w:val="none" w:sz="0" w:space="0" w:color="auto"/>
            <w:right w:val="none" w:sz="0" w:space="0" w:color="auto"/>
          </w:divBdr>
        </w:div>
        <w:div w:id="2052875227">
          <w:marLeft w:val="480"/>
          <w:marRight w:val="0"/>
          <w:marTop w:val="0"/>
          <w:marBottom w:val="0"/>
          <w:divBdr>
            <w:top w:val="none" w:sz="0" w:space="0" w:color="auto"/>
            <w:left w:val="none" w:sz="0" w:space="0" w:color="auto"/>
            <w:bottom w:val="none" w:sz="0" w:space="0" w:color="auto"/>
            <w:right w:val="none" w:sz="0" w:space="0" w:color="auto"/>
          </w:divBdr>
        </w:div>
        <w:div w:id="1196383106">
          <w:marLeft w:val="480"/>
          <w:marRight w:val="0"/>
          <w:marTop w:val="0"/>
          <w:marBottom w:val="0"/>
          <w:divBdr>
            <w:top w:val="none" w:sz="0" w:space="0" w:color="auto"/>
            <w:left w:val="none" w:sz="0" w:space="0" w:color="auto"/>
            <w:bottom w:val="none" w:sz="0" w:space="0" w:color="auto"/>
            <w:right w:val="none" w:sz="0" w:space="0" w:color="auto"/>
          </w:divBdr>
        </w:div>
        <w:div w:id="580523148">
          <w:marLeft w:val="480"/>
          <w:marRight w:val="0"/>
          <w:marTop w:val="0"/>
          <w:marBottom w:val="0"/>
          <w:divBdr>
            <w:top w:val="none" w:sz="0" w:space="0" w:color="auto"/>
            <w:left w:val="none" w:sz="0" w:space="0" w:color="auto"/>
            <w:bottom w:val="none" w:sz="0" w:space="0" w:color="auto"/>
            <w:right w:val="none" w:sz="0" w:space="0" w:color="auto"/>
          </w:divBdr>
        </w:div>
        <w:div w:id="461314700">
          <w:marLeft w:val="480"/>
          <w:marRight w:val="0"/>
          <w:marTop w:val="0"/>
          <w:marBottom w:val="0"/>
          <w:divBdr>
            <w:top w:val="none" w:sz="0" w:space="0" w:color="auto"/>
            <w:left w:val="none" w:sz="0" w:space="0" w:color="auto"/>
            <w:bottom w:val="none" w:sz="0" w:space="0" w:color="auto"/>
            <w:right w:val="none" w:sz="0" w:space="0" w:color="auto"/>
          </w:divBdr>
        </w:div>
        <w:div w:id="1084569855">
          <w:marLeft w:val="480"/>
          <w:marRight w:val="0"/>
          <w:marTop w:val="0"/>
          <w:marBottom w:val="0"/>
          <w:divBdr>
            <w:top w:val="none" w:sz="0" w:space="0" w:color="auto"/>
            <w:left w:val="none" w:sz="0" w:space="0" w:color="auto"/>
            <w:bottom w:val="none" w:sz="0" w:space="0" w:color="auto"/>
            <w:right w:val="none" w:sz="0" w:space="0" w:color="auto"/>
          </w:divBdr>
        </w:div>
        <w:div w:id="1848594480">
          <w:marLeft w:val="480"/>
          <w:marRight w:val="0"/>
          <w:marTop w:val="0"/>
          <w:marBottom w:val="0"/>
          <w:divBdr>
            <w:top w:val="none" w:sz="0" w:space="0" w:color="auto"/>
            <w:left w:val="none" w:sz="0" w:space="0" w:color="auto"/>
            <w:bottom w:val="none" w:sz="0" w:space="0" w:color="auto"/>
            <w:right w:val="none" w:sz="0" w:space="0" w:color="auto"/>
          </w:divBdr>
        </w:div>
        <w:div w:id="2017921832">
          <w:marLeft w:val="480"/>
          <w:marRight w:val="0"/>
          <w:marTop w:val="0"/>
          <w:marBottom w:val="0"/>
          <w:divBdr>
            <w:top w:val="none" w:sz="0" w:space="0" w:color="auto"/>
            <w:left w:val="none" w:sz="0" w:space="0" w:color="auto"/>
            <w:bottom w:val="none" w:sz="0" w:space="0" w:color="auto"/>
            <w:right w:val="none" w:sz="0" w:space="0" w:color="auto"/>
          </w:divBdr>
        </w:div>
        <w:div w:id="1353458212">
          <w:marLeft w:val="480"/>
          <w:marRight w:val="0"/>
          <w:marTop w:val="0"/>
          <w:marBottom w:val="0"/>
          <w:divBdr>
            <w:top w:val="none" w:sz="0" w:space="0" w:color="auto"/>
            <w:left w:val="none" w:sz="0" w:space="0" w:color="auto"/>
            <w:bottom w:val="none" w:sz="0" w:space="0" w:color="auto"/>
            <w:right w:val="none" w:sz="0" w:space="0" w:color="auto"/>
          </w:divBdr>
        </w:div>
        <w:div w:id="424306925">
          <w:marLeft w:val="480"/>
          <w:marRight w:val="0"/>
          <w:marTop w:val="0"/>
          <w:marBottom w:val="0"/>
          <w:divBdr>
            <w:top w:val="none" w:sz="0" w:space="0" w:color="auto"/>
            <w:left w:val="none" w:sz="0" w:space="0" w:color="auto"/>
            <w:bottom w:val="none" w:sz="0" w:space="0" w:color="auto"/>
            <w:right w:val="none" w:sz="0" w:space="0" w:color="auto"/>
          </w:divBdr>
        </w:div>
        <w:div w:id="1244997614">
          <w:marLeft w:val="480"/>
          <w:marRight w:val="0"/>
          <w:marTop w:val="0"/>
          <w:marBottom w:val="0"/>
          <w:divBdr>
            <w:top w:val="none" w:sz="0" w:space="0" w:color="auto"/>
            <w:left w:val="none" w:sz="0" w:space="0" w:color="auto"/>
            <w:bottom w:val="none" w:sz="0" w:space="0" w:color="auto"/>
            <w:right w:val="none" w:sz="0" w:space="0" w:color="auto"/>
          </w:divBdr>
        </w:div>
        <w:div w:id="1928686990">
          <w:marLeft w:val="480"/>
          <w:marRight w:val="0"/>
          <w:marTop w:val="0"/>
          <w:marBottom w:val="0"/>
          <w:divBdr>
            <w:top w:val="none" w:sz="0" w:space="0" w:color="auto"/>
            <w:left w:val="none" w:sz="0" w:space="0" w:color="auto"/>
            <w:bottom w:val="none" w:sz="0" w:space="0" w:color="auto"/>
            <w:right w:val="none" w:sz="0" w:space="0" w:color="auto"/>
          </w:divBdr>
        </w:div>
        <w:div w:id="441270872">
          <w:marLeft w:val="480"/>
          <w:marRight w:val="0"/>
          <w:marTop w:val="0"/>
          <w:marBottom w:val="0"/>
          <w:divBdr>
            <w:top w:val="none" w:sz="0" w:space="0" w:color="auto"/>
            <w:left w:val="none" w:sz="0" w:space="0" w:color="auto"/>
            <w:bottom w:val="none" w:sz="0" w:space="0" w:color="auto"/>
            <w:right w:val="none" w:sz="0" w:space="0" w:color="auto"/>
          </w:divBdr>
        </w:div>
        <w:div w:id="798037631">
          <w:marLeft w:val="480"/>
          <w:marRight w:val="0"/>
          <w:marTop w:val="0"/>
          <w:marBottom w:val="0"/>
          <w:divBdr>
            <w:top w:val="none" w:sz="0" w:space="0" w:color="auto"/>
            <w:left w:val="none" w:sz="0" w:space="0" w:color="auto"/>
            <w:bottom w:val="none" w:sz="0" w:space="0" w:color="auto"/>
            <w:right w:val="none" w:sz="0" w:space="0" w:color="auto"/>
          </w:divBdr>
        </w:div>
        <w:div w:id="792024009">
          <w:marLeft w:val="480"/>
          <w:marRight w:val="0"/>
          <w:marTop w:val="0"/>
          <w:marBottom w:val="0"/>
          <w:divBdr>
            <w:top w:val="none" w:sz="0" w:space="0" w:color="auto"/>
            <w:left w:val="none" w:sz="0" w:space="0" w:color="auto"/>
            <w:bottom w:val="none" w:sz="0" w:space="0" w:color="auto"/>
            <w:right w:val="none" w:sz="0" w:space="0" w:color="auto"/>
          </w:divBdr>
        </w:div>
        <w:div w:id="1016618502">
          <w:marLeft w:val="480"/>
          <w:marRight w:val="0"/>
          <w:marTop w:val="0"/>
          <w:marBottom w:val="0"/>
          <w:divBdr>
            <w:top w:val="none" w:sz="0" w:space="0" w:color="auto"/>
            <w:left w:val="none" w:sz="0" w:space="0" w:color="auto"/>
            <w:bottom w:val="none" w:sz="0" w:space="0" w:color="auto"/>
            <w:right w:val="none" w:sz="0" w:space="0" w:color="auto"/>
          </w:divBdr>
        </w:div>
        <w:div w:id="504515217">
          <w:marLeft w:val="480"/>
          <w:marRight w:val="0"/>
          <w:marTop w:val="0"/>
          <w:marBottom w:val="0"/>
          <w:divBdr>
            <w:top w:val="none" w:sz="0" w:space="0" w:color="auto"/>
            <w:left w:val="none" w:sz="0" w:space="0" w:color="auto"/>
            <w:bottom w:val="none" w:sz="0" w:space="0" w:color="auto"/>
            <w:right w:val="none" w:sz="0" w:space="0" w:color="auto"/>
          </w:divBdr>
        </w:div>
        <w:div w:id="770245273">
          <w:marLeft w:val="480"/>
          <w:marRight w:val="0"/>
          <w:marTop w:val="0"/>
          <w:marBottom w:val="0"/>
          <w:divBdr>
            <w:top w:val="none" w:sz="0" w:space="0" w:color="auto"/>
            <w:left w:val="none" w:sz="0" w:space="0" w:color="auto"/>
            <w:bottom w:val="none" w:sz="0" w:space="0" w:color="auto"/>
            <w:right w:val="none" w:sz="0" w:space="0" w:color="auto"/>
          </w:divBdr>
        </w:div>
        <w:div w:id="112528192">
          <w:marLeft w:val="480"/>
          <w:marRight w:val="0"/>
          <w:marTop w:val="0"/>
          <w:marBottom w:val="0"/>
          <w:divBdr>
            <w:top w:val="none" w:sz="0" w:space="0" w:color="auto"/>
            <w:left w:val="none" w:sz="0" w:space="0" w:color="auto"/>
            <w:bottom w:val="none" w:sz="0" w:space="0" w:color="auto"/>
            <w:right w:val="none" w:sz="0" w:space="0" w:color="auto"/>
          </w:divBdr>
        </w:div>
        <w:div w:id="1862544029">
          <w:marLeft w:val="480"/>
          <w:marRight w:val="0"/>
          <w:marTop w:val="0"/>
          <w:marBottom w:val="0"/>
          <w:divBdr>
            <w:top w:val="none" w:sz="0" w:space="0" w:color="auto"/>
            <w:left w:val="none" w:sz="0" w:space="0" w:color="auto"/>
            <w:bottom w:val="none" w:sz="0" w:space="0" w:color="auto"/>
            <w:right w:val="none" w:sz="0" w:space="0" w:color="auto"/>
          </w:divBdr>
        </w:div>
        <w:div w:id="849491763">
          <w:marLeft w:val="480"/>
          <w:marRight w:val="0"/>
          <w:marTop w:val="0"/>
          <w:marBottom w:val="0"/>
          <w:divBdr>
            <w:top w:val="none" w:sz="0" w:space="0" w:color="auto"/>
            <w:left w:val="none" w:sz="0" w:space="0" w:color="auto"/>
            <w:bottom w:val="none" w:sz="0" w:space="0" w:color="auto"/>
            <w:right w:val="none" w:sz="0" w:space="0" w:color="auto"/>
          </w:divBdr>
        </w:div>
        <w:div w:id="959066924">
          <w:marLeft w:val="480"/>
          <w:marRight w:val="0"/>
          <w:marTop w:val="0"/>
          <w:marBottom w:val="0"/>
          <w:divBdr>
            <w:top w:val="none" w:sz="0" w:space="0" w:color="auto"/>
            <w:left w:val="none" w:sz="0" w:space="0" w:color="auto"/>
            <w:bottom w:val="none" w:sz="0" w:space="0" w:color="auto"/>
            <w:right w:val="none" w:sz="0" w:space="0" w:color="auto"/>
          </w:divBdr>
        </w:div>
        <w:div w:id="350033294">
          <w:marLeft w:val="480"/>
          <w:marRight w:val="0"/>
          <w:marTop w:val="0"/>
          <w:marBottom w:val="0"/>
          <w:divBdr>
            <w:top w:val="none" w:sz="0" w:space="0" w:color="auto"/>
            <w:left w:val="none" w:sz="0" w:space="0" w:color="auto"/>
            <w:bottom w:val="none" w:sz="0" w:space="0" w:color="auto"/>
            <w:right w:val="none" w:sz="0" w:space="0" w:color="auto"/>
          </w:divBdr>
        </w:div>
        <w:div w:id="2108384872">
          <w:marLeft w:val="480"/>
          <w:marRight w:val="0"/>
          <w:marTop w:val="0"/>
          <w:marBottom w:val="0"/>
          <w:divBdr>
            <w:top w:val="none" w:sz="0" w:space="0" w:color="auto"/>
            <w:left w:val="none" w:sz="0" w:space="0" w:color="auto"/>
            <w:bottom w:val="none" w:sz="0" w:space="0" w:color="auto"/>
            <w:right w:val="none" w:sz="0" w:space="0" w:color="auto"/>
          </w:divBdr>
        </w:div>
        <w:div w:id="1009259801">
          <w:marLeft w:val="480"/>
          <w:marRight w:val="0"/>
          <w:marTop w:val="0"/>
          <w:marBottom w:val="0"/>
          <w:divBdr>
            <w:top w:val="none" w:sz="0" w:space="0" w:color="auto"/>
            <w:left w:val="none" w:sz="0" w:space="0" w:color="auto"/>
            <w:bottom w:val="none" w:sz="0" w:space="0" w:color="auto"/>
            <w:right w:val="none" w:sz="0" w:space="0" w:color="auto"/>
          </w:divBdr>
        </w:div>
        <w:div w:id="1517040268">
          <w:marLeft w:val="480"/>
          <w:marRight w:val="0"/>
          <w:marTop w:val="0"/>
          <w:marBottom w:val="0"/>
          <w:divBdr>
            <w:top w:val="none" w:sz="0" w:space="0" w:color="auto"/>
            <w:left w:val="none" w:sz="0" w:space="0" w:color="auto"/>
            <w:bottom w:val="none" w:sz="0" w:space="0" w:color="auto"/>
            <w:right w:val="none" w:sz="0" w:space="0" w:color="auto"/>
          </w:divBdr>
        </w:div>
        <w:div w:id="713385604">
          <w:marLeft w:val="480"/>
          <w:marRight w:val="0"/>
          <w:marTop w:val="0"/>
          <w:marBottom w:val="0"/>
          <w:divBdr>
            <w:top w:val="none" w:sz="0" w:space="0" w:color="auto"/>
            <w:left w:val="none" w:sz="0" w:space="0" w:color="auto"/>
            <w:bottom w:val="none" w:sz="0" w:space="0" w:color="auto"/>
            <w:right w:val="none" w:sz="0" w:space="0" w:color="auto"/>
          </w:divBdr>
        </w:div>
        <w:div w:id="1724788865">
          <w:marLeft w:val="480"/>
          <w:marRight w:val="0"/>
          <w:marTop w:val="0"/>
          <w:marBottom w:val="0"/>
          <w:divBdr>
            <w:top w:val="none" w:sz="0" w:space="0" w:color="auto"/>
            <w:left w:val="none" w:sz="0" w:space="0" w:color="auto"/>
            <w:bottom w:val="none" w:sz="0" w:space="0" w:color="auto"/>
            <w:right w:val="none" w:sz="0" w:space="0" w:color="auto"/>
          </w:divBdr>
        </w:div>
        <w:div w:id="1219318389">
          <w:marLeft w:val="480"/>
          <w:marRight w:val="0"/>
          <w:marTop w:val="0"/>
          <w:marBottom w:val="0"/>
          <w:divBdr>
            <w:top w:val="none" w:sz="0" w:space="0" w:color="auto"/>
            <w:left w:val="none" w:sz="0" w:space="0" w:color="auto"/>
            <w:bottom w:val="none" w:sz="0" w:space="0" w:color="auto"/>
            <w:right w:val="none" w:sz="0" w:space="0" w:color="auto"/>
          </w:divBdr>
        </w:div>
        <w:div w:id="1278026369">
          <w:marLeft w:val="480"/>
          <w:marRight w:val="0"/>
          <w:marTop w:val="0"/>
          <w:marBottom w:val="0"/>
          <w:divBdr>
            <w:top w:val="none" w:sz="0" w:space="0" w:color="auto"/>
            <w:left w:val="none" w:sz="0" w:space="0" w:color="auto"/>
            <w:bottom w:val="none" w:sz="0" w:space="0" w:color="auto"/>
            <w:right w:val="none" w:sz="0" w:space="0" w:color="auto"/>
          </w:divBdr>
        </w:div>
        <w:div w:id="948198073">
          <w:marLeft w:val="480"/>
          <w:marRight w:val="0"/>
          <w:marTop w:val="0"/>
          <w:marBottom w:val="0"/>
          <w:divBdr>
            <w:top w:val="none" w:sz="0" w:space="0" w:color="auto"/>
            <w:left w:val="none" w:sz="0" w:space="0" w:color="auto"/>
            <w:bottom w:val="none" w:sz="0" w:space="0" w:color="auto"/>
            <w:right w:val="none" w:sz="0" w:space="0" w:color="auto"/>
          </w:divBdr>
        </w:div>
        <w:div w:id="1970889761">
          <w:marLeft w:val="480"/>
          <w:marRight w:val="0"/>
          <w:marTop w:val="0"/>
          <w:marBottom w:val="0"/>
          <w:divBdr>
            <w:top w:val="none" w:sz="0" w:space="0" w:color="auto"/>
            <w:left w:val="none" w:sz="0" w:space="0" w:color="auto"/>
            <w:bottom w:val="none" w:sz="0" w:space="0" w:color="auto"/>
            <w:right w:val="none" w:sz="0" w:space="0" w:color="auto"/>
          </w:divBdr>
        </w:div>
        <w:div w:id="1770155124">
          <w:marLeft w:val="480"/>
          <w:marRight w:val="0"/>
          <w:marTop w:val="0"/>
          <w:marBottom w:val="0"/>
          <w:divBdr>
            <w:top w:val="none" w:sz="0" w:space="0" w:color="auto"/>
            <w:left w:val="none" w:sz="0" w:space="0" w:color="auto"/>
            <w:bottom w:val="none" w:sz="0" w:space="0" w:color="auto"/>
            <w:right w:val="none" w:sz="0" w:space="0" w:color="auto"/>
          </w:divBdr>
        </w:div>
        <w:div w:id="267153753">
          <w:marLeft w:val="480"/>
          <w:marRight w:val="0"/>
          <w:marTop w:val="0"/>
          <w:marBottom w:val="0"/>
          <w:divBdr>
            <w:top w:val="none" w:sz="0" w:space="0" w:color="auto"/>
            <w:left w:val="none" w:sz="0" w:space="0" w:color="auto"/>
            <w:bottom w:val="none" w:sz="0" w:space="0" w:color="auto"/>
            <w:right w:val="none" w:sz="0" w:space="0" w:color="auto"/>
          </w:divBdr>
        </w:div>
        <w:div w:id="1019090861">
          <w:marLeft w:val="480"/>
          <w:marRight w:val="0"/>
          <w:marTop w:val="0"/>
          <w:marBottom w:val="0"/>
          <w:divBdr>
            <w:top w:val="none" w:sz="0" w:space="0" w:color="auto"/>
            <w:left w:val="none" w:sz="0" w:space="0" w:color="auto"/>
            <w:bottom w:val="none" w:sz="0" w:space="0" w:color="auto"/>
            <w:right w:val="none" w:sz="0" w:space="0" w:color="auto"/>
          </w:divBdr>
        </w:div>
        <w:div w:id="1542673747">
          <w:marLeft w:val="480"/>
          <w:marRight w:val="0"/>
          <w:marTop w:val="0"/>
          <w:marBottom w:val="0"/>
          <w:divBdr>
            <w:top w:val="none" w:sz="0" w:space="0" w:color="auto"/>
            <w:left w:val="none" w:sz="0" w:space="0" w:color="auto"/>
            <w:bottom w:val="none" w:sz="0" w:space="0" w:color="auto"/>
            <w:right w:val="none" w:sz="0" w:space="0" w:color="auto"/>
          </w:divBdr>
        </w:div>
        <w:div w:id="1833401493">
          <w:marLeft w:val="480"/>
          <w:marRight w:val="0"/>
          <w:marTop w:val="0"/>
          <w:marBottom w:val="0"/>
          <w:divBdr>
            <w:top w:val="none" w:sz="0" w:space="0" w:color="auto"/>
            <w:left w:val="none" w:sz="0" w:space="0" w:color="auto"/>
            <w:bottom w:val="none" w:sz="0" w:space="0" w:color="auto"/>
            <w:right w:val="none" w:sz="0" w:space="0" w:color="auto"/>
          </w:divBdr>
        </w:div>
        <w:div w:id="429009169">
          <w:marLeft w:val="480"/>
          <w:marRight w:val="0"/>
          <w:marTop w:val="0"/>
          <w:marBottom w:val="0"/>
          <w:divBdr>
            <w:top w:val="none" w:sz="0" w:space="0" w:color="auto"/>
            <w:left w:val="none" w:sz="0" w:space="0" w:color="auto"/>
            <w:bottom w:val="none" w:sz="0" w:space="0" w:color="auto"/>
            <w:right w:val="none" w:sz="0" w:space="0" w:color="auto"/>
          </w:divBdr>
        </w:div>
        <w:div w:id="1975258087">
          <w:marLeft w:val="480"/>
          <w:marRight w:val="0"/>
          <w:marTop w:val="0"/>
          <w:marBottom w:val="0"/>
          <w:divBdr>
            <w:top w:val="none" w:sz="0" w:space="0" w:color="auto"/>
            <w:left w:val="none" w:sz="0" w:space="0" w:color="auto"/>
            <w:bottom w:val="none" w:sz="0" w:space="0" w:color="auto"/>
            <w:right w:val="none" w:sz="0" w:space="0" w:color="auto"/>
          </w:divBdr>
        </w:div>
        <w:div w:id="543055287">
          <w:marLeft w:val="480"/>
          <w:marRight w:val="0"/>
          <w:marTop w:val="0"/>
          <w:marBottom w:val="0"/>
          <w:divBdr>
            <w:top w:val="none" w:sz="0" w:space="0" w:color="auto"/>
            <w:left w:val="none" w:sz="0" w:space="0" w:color="auto"/>
            <w:bottom w:val="none" w:sz="0" w:space="0" w:color="auto"/>
            <w:right w:val="none" w:sz="0" w:space="0" w:color="auto"/>
          </w:divBdr>
        </w:div>
        <w:div w:id="563686284">
          <w:marLeft w:val="480"/>
          <w:marRight w:val="0"/>
          <w:marTop w:val="0"/>
          <w:marBottom w:val="0"/>
          <w:divBdr>
            <w:top w:val="none" w:sz="0" w:space="0" w:color="auto"/>
            <w:left w:val="none" w:sz="0" w:space="0" w:color="auto"/>
            <w:bottom w:val="none" w:sz="0" w:space="0" w:color="auto"/>
            <w:right w:val="none" w:sz="0" w:space="0" w:color="auto"/>
          </w:divBdr>
        </w:div>
        <w:div w:id="330719187">
          <w:marLeft w:val="480"/>
          <w:marRight w:val="0"/>
          <w:marTop w:val="0"/>
          <w:marBottom w:val="0"/>
          <w:divBdr>
            <w:top w:val="none" w:sz="0" w:space="0" w:color="auto"/>
            <w:left w:val="none" w:sz="0" w:space="0" w:color="auto"/>
            <w:bottom w:val="none" w:sz="0" w:space="0" w:color="auto"/>
            <w:right w:val="none" w:sz="0" w:space="0" w:color="auto"/>
          </w:divBdr>
        </w:div>
        <w:div w:id="1272930722">
          <w:marLeft w:val="480"/>
          <w:marRight w:val="0"/>
          <w:marTop w:val="0"/>
          <w:marBottom w:val="0"/>
          <w:divBdr>
            <w:top w:val="none" w:sz="0" w:space="0" w:color="auto"/>
            <w:left w:val="none" w:sz="0" w:space="0" w:color="auto"/>
            <w:bottom w:val="none" w:sz="0" w:space="0" w:color="auto"/>
            <w:right w:val="none" w:sz="0" w:space="0" w:color="auto"/>
          </w:divBdr>
        </w:div>
        <w:div w:id="1411194405">
          <w:marLeft w:val="480"/>
          <w:marRight w:val="0"/>
          <w:marTop w:val="0"/>
          <w:marBottom w:val="0"/>
          <w:divBdr>
            <w:top w:val="none" w:sz="0" w:space="0" w:color="auto"/>
            <w:left w:val="none" w:sz="0" w:space="0" w:color="auto"/>
            <w:bottom w:val="none" w:sz="0" w:space="0" w:color="auto"/>
            <w:right w:val="none" w:sz="0" w:space="0" w:color="auto"/>
          </w:divBdr>
        </w:div>
        <w:div w:id="1117145485">
          <w:marLeft w:val="480"/>
          <w:marRight w:val="0"/>
          <w:marTop w:val="0"/>
          <w:marBottom w:val="0"/>
          <w:divBdr>
            <w:top w:val="none" w:sz="0" w:space="0" w:color="auto"/>
            <w:left w:val="none" w:sz="0" w:space="0" w:color="auto"/>
            <w:bottom w:val="none" w:sz="0" w:space="0" w:color="auto"/>
            <w:right w:val="none" w:sz="0" w:space="0" w:color="auto"/>
          </w:divBdr>
        </w:div>
        <w:div w:id="1062370449">
          <w:marLeft w:val="480"/>
          <w:marRight w:val="0"/>
          <w:marTop w:val="0"/>
          <w:marBottom w:val="0"/>
          <w:divBdr>
            <w:top w:val="none" w:sz="0" w:space="0" w:color="auto"/>
            <w:left w:val="none" w:sz="0" w:space="0" w:color="auto"/>
            <w:bottom w:val="none" w:sz="0" w:space="0" w:color="auto"/>
            <w:right w:val="none" w:sz="0" w:space="0" w:color="auto"/>
          </w:divBdr>
        </w:div>
        <w:div w:id="2107261050">
          <w:marLeft w:val="480"/>
          <w:marRight w:val="0"/>
          <w:marTop w:val="0"/>
          <w:marBottom w:val="0"/>
          <w:divBdr>
            <w:top w:val="none" w:sz="0" w:space="0" w:color="auto"/>
            <w:left w:val="none" w:sz="0" w:space="0" w:color="auto"/>
            <w:bottom w:val="none" w:sz="0" w:space="0" w:color="auto"/>
            <w:right w:val="none" w:sz="0" w:space="0" w:color="auto"/>
          </w:divBdr>
        </w:div>
        <w:div w:id="374625641">
          <w:marLeft w:val="480"/>
          <w:marRight w:val="0"/>
          <w:marTop w:val="0"/>
          <w:marBottom w:val="0"/>
          <w:divBdr>
            <w:top w:val="none" w:sz="0" w:space="0" w:color="auto"/>
            <w:left w:val="none" w:sz="0" w:space="0" w:color="auto"/>
            <w:bottom w:val="none" w:sz="0" w:space="0" w:color="auto"/>
            <w:right w:val="none" w:sz="0" w:space="0" w:color="auto"/>
          </w:divBdr>
        </w:div>
        <w:div w:id="687486183">
          <w:marLeft w:val="480"/>
          <w:marRight w:val="0"/>
          <w:marTop w:val="0"/>
          <w:marBottom w:val="0"/>
          <w:divBdr>
            <w:top w:val="none" w:sz="0" w:space="0" w:color="auto"/>
            <w:left w:val="none" w:sz="0" w:space="0" w:color="auto"/>
            <w:bottom w:val="none" w:sz="0" w:space="0" w:color="auto"/>
            <w:right w:val="none" w:sz="0" w:space="0" w:color="auto"/>
          </w:divBdr>
        </w:div>
        <w:div w:id="1243877305">
          <w:marLeft w:val="480"/>
          <w:marRight w:val="0"/>
          <w:marTop w:val="0"/>
          <w:marBottom w:val="0"/>
          <w:divBdr>
            <w:top w:val="none" w:sz="0" w:space="0" w:color="auto"/>
            <w:left w:val="none" w:sz="0" w:space="0" w:color="auto"/>
            <w:bottom w:val="none" w:sz="0" w:space="0" w:color="auto"/>
            <w:right w:val="none" w:sz="0" w:space="0" w:color="auto"/>
          </w:divBdr>
        </w:div>
        <w:div w:id="2121610175">
          <w:marLeft w:val="480"/>
          <w:marRight w:val="0"/>
          <w:marTop w:val="0"/>
          <w:marBottom w:val="0"/>
          <w:divBdr>
            <w:top w:val="none" w:sz="0" w:space="0" w:color="auto"/>
            <w:left w:val="none" w:sz="0" w:space="0" w:color="auto"/>
            <w:bottom w:val="none" w:sz="0" w:space="0" w:color="auto"/>
            <w:right w:val="none" w:sz="0" w:space="0" w:color="auto"/>
          </w:divBdr>
        </w:div>
        <w:div w:id="508787761">
          <w:marLeft w:val="480"/>
          <w:marRight w:val="0"/>
          <w:marTop w:val="0"/>
          <w:marBottom w:val="0"/>
          <w:divBdr>
            <w:top w:val="none" w:sz="0" w:space="0" w:color="auto"/>
            <w:left w:val="none" w:sz="0" w:space="0" w:color="auto"/>
            <w:bottom w:val="none" w:sz="0" w:space="0" w:color="auto"/>
            <w:right w:val="none" w:sz="0" w:space="0" w:color="auto"/>
          </w:divBdr>
        </w:div>
        <w:div w:id="407852052">
          <w:marLeft w:val="480"/>
          <w:marRight w:val="0"/>
          <w:marTop w:val="0"/>
          <w:marBottom w:val="0"/>
          <w:divBdr>
            <w:top w:val="none" w:sz="0" w:space="0" w:color="auto"/>
            <w:left w:val="none" w:sz="0" w:space="0" w:color="auto"/>
            <w:bottom w:val="none" w:sz="0" w:space="0" w:color="auto"/>
            <w:right w:val="none" w:sz="0" w:space="0" w:color="auto"/>
          </w:divBdr>
        </w:div>
        <w:div w:id="1217551880">
          <w:marLeft w:val="480"/>
          <w:marRight w:val="0"/>
          <w:marTop w:val="0"/>
          <w:marBottom w:val="0"/>
          <w:divBdr>
            <w:top w:val="none" w:sz="0" w:space="0" w:color="auto"/>
            <w:left w:val="none" w:sz="0" w:space="0" w:color="auto"/>
            <w:bottom w:val="none" w:sz="0" w:space="0" w:color="auto"/>
            <w:right w:val="none" w:sz="0" w:space="0" w:color="auto"/>
          </w:divBdr>
        </w:div>
        <w:div w:id="254628378">
          <w:marLeft w:val="480"/>
          <w:marRight w:val="0"/>
          <w:marTop w:val="0"/>
          <w:marBottom w:val="0"/>
          <w:divBdr>
            <w:top w:val="none" w:sz="0" w:space="0" w:color="auto"/>
            <w:left w:val="none" w:sz="0" w:space="0" w:color="auto"/>
            <w:bottom w:val="none" w:sz="0" w:space="0" w:color="auto"/>
            <w:right w:val="none" w:sz="0" w:space="0" w:color="auto"/>
          </w:divBdr>
        </w:div>
        <w:div w:id="1505709247">
          <w:marLeft w:val="480"/>
          <w:marRight w:val="0"/>
          <w:marTop w:val="0"/>
          <w:marBottom w:val="0"/>
          <w:divBdr>
            <w:top w:val="none" w:sz="0" w:space="0" w:color="auto"/>
            <w:left w:val="none" w:sz="0" w:space="0" w:color="auto"/>
            <w:bottom w:val="none" w:sz="0" w:space="0" w:color="auto"/>
            <w:right w:val="none" w:sz="0" w:space="0" w:color="auto"/>
          </w:divBdr>
        </w:div>
        <w:div w:id="35089921">
          <w:marLeft w:val="480"/>
          <w:marRight w:val="0"/>
          <w:marTop w:val="0"/>
          <w:marBottom w:val="0"/>
          <w:divBdr>
            <w:top w:val="none" w:sz="0" w:space="0" w:color="auto"/>
            <w:left w:val="none" w:sz="0" w:space="0" w:color="auto"/>
            <w:bottom w:val="none" w:sz="0" w:space="0" w:color="auto"/>
            <w:right w:val="none" w:sz="0" w:space="0" w:color="auto"/>
          </w:divBdr>
        </w:div>
        <w:div w:id="1910380057">
          <w:marLeft w:val="480"/>
          <w:marRight w:val="0"/>
          <w:marTop w:val="0"/>
          <w:marBottom w:val="0"/>
          <w:divBdr>
            <w:top w:val="none" w:sz="0" w:space="0" w:color="auto"/>
            <w:left w:val="none" w:sz="0" w:space="0" w:color="auto"/>
            <w:bottom w:val="none" w:sz="0" w:space="0" w:color="auto"/>
            <w:right w:val="none" w:sz="0" w:space="0" w:color="auto"/>
          </w:divBdr>
        </w:div>
        <w:div w:id="765342623">
          <w:marLeft w:val="480"/>
          <w:marRight w:val="0"/>
          <w:marTop w:val="0"/>
          <w:marBottom w:val="0"/>
          <w:divBdr>
            <w:top w:val="none" w:sz="0" w:space="0" w:color="auto"/>
            <w:left w:val="none" w:sz="0" w:space="0" w:color="auto"/>
            <w:bottom w:val="none" w:sz="0" w:space="0" w:color="auto"/>
            <w:right w:val="none" w:sz="0" w:space="0" w:color="auto"/>
          </w:divBdr>
        </w:div>
        <w:div w:id="1538468667">
          <w:marLeft w:val="480"/>
          <w:marRight w:val="0"/>
          <w:marTop w:val="0"/>
          <w:marBottom w:val="0"/>
          <w:divBdr>
            <w:top w:val="none" w:sz="0" w:space="0" w:color="auto"/>
            <w:left w:val="none" w:sz="0" w:space="0" w:color="auto"/>
            <w:bottom w:val="none" w:sz="0" w:space="0" w:color="auto"/>
            <w:right w:val="none" w:sz="0" w:space="0" w:color="auto"/>
          </w:divBdr>
        </w:div>
        <w:div w:id="1057318286">
          <w:marLeft w:val="480"/>
          <w:marRight w:val="0"/>
          <w:marTop w:val="0"/>
          <w:marBottom w:val="0"/>
          <w:divBdr>
            <w:top w:val="none" w:sz="0" w:space="0" w:color="auto"/>
            <w:left w:val="none" w:sz="0" w:space="0" w:color="auto"/>
            <w:bottom w:val="none" w:sz="0" w:space="0" w:color="auto"/>
            <w:right w:val="none" w:sz="0" w:space="0" w:color="auto"/>
          </w:divBdr>
        </w:div>
        <w:div w:id="1774201595">
          <w:marLeft w:val="480"/>
          <w:marRight w:val="0"/>
          <w:marTop w:val="0"/>
          <w:marBottom w:val="0"/>
          <w:divBdr>
            <w:top w:val="none" w:sz="0" w:space="0" w:color="auto"/>
            <w:left w:val="none" w:sz="0" w:space="0" w:color="auto"/>
            <w:bottom w:val="none" w:sz="0" w:space="0" w:color="auto"/>
            <w:right w:val="none" w:sz="0" w:space="0" w:color="auto"/>
          </w:divBdr>
        </w:div>
        <w:div w:id="683437062">
          <w:marLeft w:val="480"/>
          <w:marRight w:val="0"/>
          <w:marTop w:val="0"/>
          <w:marBottom w:val="0"/>
          <w:divBdr>
            <w:top w:val="none" w:sz="0" w:space="0" w:color="auto"/>
            <w:left w:val="none" w:sz="0" w:space="0" w:color="auto"/>
            <w:bottom w:val="none" w:sz="0" w:space="0" w:color="auto"/>
            <w:right w:val="none" w:sz="0" w:space="0" w:color="auto"/>
          </w:divBdr>
        </w:div>
        <w:div w:id="985205248">
          <w:marLeft w:val="480"/>
          <w:marRight w:val="0"/>
          <w:marTop w:val="0"/>
          <w:marBottom w:val="0"/>
          <w:divBdr>
            <w:top w:val="none" w:sz="0" w:space="0" w:color="auto"/>
            <w:left w:val="none" w:sz="0" w:space="0" w:color="auto"/>
            <w:bottom w:val="none" w:sz="0" w:space="0" w:color="auto"/>
            <w:right w:val="none" w:sz="0" w:space="0" w:color="auto"/>
          </w:divBdr>
        </w:div>
        <w:div w:id="1057512224">
          <w:marLeft w:val="480"/>
          <w:marRight w:val="0"/>
          <w:marTop w:val="0"/>
          <w:marBottom w:val="0"/>
          <w:divBdr>
            <w:top w:val="none" w:sz="0" w:space="0" w:color="auto"/>
            <w:left w:val="none" w:sz="0" w:space="0" w:color="auto"/>
            <w:bottom w:val="none" w:sz="0" w:space="0" w:color="auto"/>
            <w:right w:val="none" w:sz="0" w:space="0" w:color="auto"/>
          </w:divBdr>
        </w:div>
        <w:div w:id="474177494">
          <w:marLeft w:val="480"/>
          <w:marRight w:val="0"/>
          <w:marTop w:val="0"/>
          <w:marBottom w:val="0"/>
          <w:divBdr>
            <w:top w:val="none" w:sz="0" w:space="0" w:color="auto"/>
            <w:left w:val="none" w:sz="0" w:space="0" w:color="auto"/>
            <w:bottom w:val="none" w:sz="0" w:space="0" w:color="auto"/>
            <w:right w:val="none" w:sz="0" w:space="0" w:color="auto"/>
          </w:divBdr>
        </w:div>
        <w:div w:id="695928090">
          <w:marLeft w:val="480"/>
          <w:marRight w:val="0"/>
          <w:marTop w:val="0"/>
          <w:marBottom w:val="0"/>
          <w:divBdr>
            <w:top w:val="none" w:sz="0" w:space="0" w:color="auto"/>
            <w:left w:val="none" w:sz="0" w:space="0" w:color="auto"/>
            <w:bottom w:val="none" w:sz="0" w:space="0" w:color="auto"/>
            <w:right w:val="none" w:sz="0" w:space="0" w:color="auto"/>
          </w:divBdr>
        </w:div>
        <w:div w:id="162165445">
          <w:marLeft w:val="480"/>
          <w:marRight w:val="0"/>
          <w:marTop w:val="0"/>
          <w:marBottom w:val="0"/>
          <w:divBdr>
            <w:top w:val="none" w:sz="0" w:space="0" w:color="auto"/>
            <w:left w:val="none" w:sz="0" w:space="0" w:color="auto"/>
            <w:bottom w:val="none" w:sz="0" w:space="0" w:color="auto"/>
            <w:right w:val="none" w:sz="0" w:space="0" w:color="auto"/>
          </w:divBdr>
        </w:div>
        <w:div w:id="46221181">
          <w:marLeft w:val="480"/>
          <w:marRight w:val="0"/>
          <w:marTop w:val="0"/>
          <w:marBottom w:val="0"/>
          <w:divBdr>
            <w:top w:val="none" w:sz="0" w:space="0" w:color="auto"/>
            <w:left w:val="none" w:sz="0" w:space="0" w:color="auto"/>
            <w:bottom w:val="none" w:sz="0" w:space="0" w:color="auto"/>
            <w:right w:val="none" w:sz="0" w:space="0" w:color="auto"/>
          </w:divBdr>
        </w:div>
        <w:div w:id="2072194800">
          <w:marLeft w:val="480"/>
          <w:marRight w:val="0"/>
          <w:marTop w:val="0"/>
          <w:marBottom w:val="0"/>
          <w:divBdr>
            <w:top w:val="none" w:sz="0" w:space="0" w:color="auto"/>
            <w:left w:val="none" w:sz="0" w:space="0" w:color="auto"/>
            <w:bottom w:val="none" w:sz="0" w:space="0" w:color="auto"/>
            <w:right w:val="none" w:sz="0" w:space="0" w:color="auto"/>
          </w:divBdr>
        </w:div>
        <w:div w:id="485828287">
          <w:marLeft w:val="480"/>
          <w:marRight w:val="0"/>
          <w:marTop w:val="0"/>
          <w:marBottom w:val="0"/>
          <w:divBdr>
            <w:top w:val="none" w:sz="0" w:space="0" w:color="auto"/>
            <w:left w:val="none" w:sz="0" w:space="0" w:color="auto"/>
            <w:bottom w:val="none" w:sz="0" w:space="0" w:color="auto"/>
            <w:right w:val="none" w:sz="0" w:space="0" w:color="auto"/>
          </w:divBdr>
        </w:div>
        <w:div w:id="1919056910">
          <w:marLeft w:val="480"/>
          <w:marRight w:val="0"/>
          <w:marTop w:val="0"/>
          <w:marBottom w:val="0"/>
          <w:divBdr>
            <w:top w:val="none" w:sz="0" w:space="0" w:color="auto"/>
            <w:left w:val="none" w:sz="0" w:space="0" w:color="auto"/>
            <w:bottom w:val="none" w:sz="0" w:space="0" w:color="auto"/>
            <w:right w:val="none" w:sz="0" w:space="0" w:color="auto"/>
          </w:divBdr>
        </w:div>
        <w:div w:id="830293807">
          <w:marLeft w:val="480"/>
          <w:marRight w:val="0"/>
          <w:marTop w:val="0"/>
          <w:marBottom w:val="0"/>
          <w:divBdr>
            <w:top w:val="none" w:sz="0" w:space="0" w:color="auto"/>
            <w:left w:val="none" w:sz="0" w:space="0" w:color="auto"/>
            <w:bottom w:val="none" w:sz="0" w:space="0" w:color="auto"/>
            <w:right w:val="none" w:sz="0" w:space="0" w:color="auto"/>
          </w:divBdr>
        </w:div>
        <w:div w:id="796483772">
          <w:marLeft w:val="480"/>
          <w:marRight w:val="0"/>
          <w:marTop w:val="0"/>
          <w:marBottom w:val="0"/>
          <w:divBdr>
            <w:top w:val="none" w:sz="0" w:space="0" w:color="auto"/>
            <w:left w:val="none" w:sz="0" w:space="0" w:color="auto"/>
            <w:bottom w:val="none" w:sz="0" w:space="0" w:color="auto"/>
            <w:right w:val="none" w:sz="0" w:space="0" w:color="auto"/>
          </w:divBdr>
        </w:div>
        <w:div w:id="1107115666">
          <w:marLeft w:val="480"/>
          <w:marRight w:val="0"/>
          <w:marTop w:val="0"/>
          <w:marBottom w:val="0"/>
          <w:divBdr>
            <w:top w:val="none" w:sz="0" w:space="0" w:color="auto"/>
            <w:left w:val="none" w:sz="0" w:space="0" w:color="auto"/>
            <w:bottom w:val="none" w:sz="0" w:space="0" w:color="auto"/>
            <w:right w:val="none" w:sz="0" w:space="0" w:color="auto"/>
          </w:divBdr>
        </w:div>
        <w:div w:id="1648634228">
          <w:marLeft w:val="480"/>
          <w:marRight w:val="0"/>
          <w:marTop w:val="0"/>
          <w:marBottom w:val="0"/>
          <w:divBdr>
            <w:top w:val="none" w:sz="0" w:space="0" w:color="auto"/>
            <w:left w:val="none" w:sz="0" w:space="0" w:color="auto"/>
            <w:bottom w:val="none" w:sz="0" w:space="0" w:color="auto"/>
            <w:right w:val="none" w:sz="0" w:space="0" w:color="auto"/>
          </w:divBdr>
        </w:div>
        <w:div w:id="1510095685">
          <w:marLeft w:val="480"/>
          <w:marRight w:val="0"/>
          <w:marTop w:val="0"/>
          <w:marBottom w:val="0"/>
          <w:divBdr>
            <w:top w:val="none" w:sz="0" w:space="0" w:color="auto"/>
            <w:left w:val="none" w:sz="0" w:space="0" w:color="auto"/>
            <w:bottom w:val="none" w:sz="0" w:space="0" w:color="auto"/>
            <w:right w:val="none" w:sz="0" w:space="0" w:color="auto"/>
          </w:divBdr>
        </w:div>
        <w:div w:id="487551016">
          <w:marLeft w:val="480"/>
          <w:marRight w:val="0"/>
          <w:marTop w:val="0"/>
          <w:marBottom w:val="0"/>
          <w:divBdr>
            <w:top w:val="none" w:sz="0" w:space="0" w:color="auto"/>
            <w:left w:val="none" w:sz="0" w:space="0" w:color="auto"/>
            <w:bottom w:val="none" w:sz="0" w:space="0" w:color="auto"/>
            <w:right w:val="none" w:sz="0" w:space="0" w:color="auto"/>
          </w:divBdr>
        </w:div>
        <w:div w:id="1090199080">
          <w:marLeft w:val="480"/>
          <w:marRight w:val="0"/>
          <w:marTop w:val="0"/>
          <w:marBottom w:val="0"/>
          <w:divBdr>
            <w:top w:val="none" w:sz="0" w:space="0" w:color="auto"/>
            <w:left w:val="none" w:sz="0" w:space="0" w:color="auto"/>
            <w:bottom w:val="none" w:sz="0" w:space="0" w:color="auto"/>
            <w:right w:val="none" w:sz="0" w:space="0" w:color="auto"/>
          </w:divBdr>
        </w:div>
        <w:div w:id="1500924498">
          <w:marLeft w:val="480"/>
          <w:marRight w:val="0"/>
          <w:marTop w:val="0"/>
          <w:marBottom w:val="0"/>
          <w:divBdr>
            <w:top w:val="none" w:sz="0" w:space="0" w:color="auto"/>
            <w:left w:val="none" w:sz="0" w:space="0" w:color="auto"/>
            <w:bottom w:val="none" w:sz="0" w:space="0" w:color="auto"/>
            <w:right w:val="none" w:sz="0" w:space="0" w:color="auto"/>
          </w:divBdr>
        </w:div>
        <w:div w:id="2097163886">
          <w:marLeft w:val="480"/>
          <w:marRight w:val="0"/>
          <w:marTop w:val="0"/>
          <w:marBottom w:val="0"/>
          <w:divBdr>
            <w:top w:val="none" w:sz="0" w:space="0" w:color="auto"/>
            <w:left w:val="none" w:sz="0" w:space="0" w:color="auto"/>
            <w:bottom w:val="none" w:sz="0" w:space="0" w:color="auto"/>
            <w:right w:val="none" w:sz="0" w:space="0" w:color="auto"/>
          </w:divBdr>
        </w:div>
        <w:div w:id="581526660">
          <w:marLeft w:val="480"/>
          <w:marRight w:val="0"/>
          <w:marTop w:val="0"/>
          <w:marBottom w:val="0"/>
          <w:divBdr>
            <w:top w:val="none" w:sz="0" w:space="0" w:color="auto"/>
            <w:left w:val="none" w:sz="0" w:space="0" w:color="auto"/>
            <w:bottom w:val="none" w:sz="0" w:space="0" w:color="auto"/>
            <w:right w:val="none" w:sz="0" w:space="0" w:color="auto"/>
          </w:divBdr>
        </w:div>
        <w:div w:id="1299140969">
          <w:marLeft w:val="480"/>
          <w:marRight w:val="0"/>
          <w:marTop w:val="0"/>
          <w:marBottom w:val="0"/>
          <w:divBdr>
            <w:top w:val="none" w:sz="0" w:space="0" w:color="auto"/>
            <w:left w:val="none" w:sz="0" w:space="0" w:color="auto"/>
            <w:bottom w:val="none" w:sz="0" w:space="0" w:color="auto"/>
            <w:right w:val="none" w:sz="0" w:space="0" w:color="auto"/>
          </w:divBdr>
        </w:div>
        <w:div w:id="720639332">
          <w:marLeft w:val="480"/>
          <w:marRight w:val="0"/>
          <w:marTop w:val="0"/>
          <w:marBottom w:val="0"/>
          <w:divBdr>
            <w:top w:val="none" w:sz="0" w:space="0" w:color="auto"/>
            <w:left w:val="none" w:sz="0" w:space="0" w:color="auto"/>
            <w:bottom w:val="none" w:sz="0" w:space="0" w:color="auto"/>
            <w:right w:val="none" w:sz="0" w:space="0" w:color="auto"/>
          </w:divBdr>
        </w:div>
        <w:div w:id="639924739">
          <w:marLeft w:val="480"/>
          <w:marRight w:val="0"/>
          <w:marTop w:val="0"/>
          <w:marBottom w:val="0"/>
          <w:divBdr>
            <w:top w:val="none" w:sz="0" w:space="0" w:color="auto"/>
            <w:left w:val="none" w:sz="0" w:space="0" w:color="auto"/>
            <w:bottom w:val="none" w:sz="0" w:space="0" w:color="auto"/>
            <w:right w:val="none" w:sz="0" w:space="0" w:color="auto"/>
          </w:divBdr>
        </w:div>
        <w:div w:id="258413536">
          <w:marLeft w:val="480"/>
          <w:marRight w:val="0"/>
          <w:marTop w:val="0"/>
          <w:marBottom w:val="0"/>
          <w:divBdr>
            <w:top w:val="none" w:sz="0" w:space="0" w:color="auto"/>
            <w:left w:val="none" w:sz="0" w:space="0" w:color="auto"/>
            <w:bottom w:val="none" w:sz="0" w:space="0" w:color="auto"/>
            <w:right w:val="none" w:sz="0" w:space="0" w:color="auto"/>
          </w:divBdr>
        </w:div>
        <w:div w:id="1525442183">
          <w:marLeft w:val="480"/>
          <w:marRight w:val="0"/>
          <w:marTop w:val="0"/>
          <w:marBottom w:val="0"/>
          <w:divBdr>
            <w:top w:val="none" w:sz="0" w:space="0" w:color="auto"/>
            <w:left w:val="none" w:sz="0" w:space="0" w:color="auto"/>
            <w:bottom w:val="none" w:sz="0" w:space="0" w:color="auto"/>
            <w:right w:val="none" w:sz="0" w:space="0" w:color="auto"/>
          </w:divBdr>
        </w:div>
        <w:div w:id="1143739466">
          <w:marLeft w:val="480"/>
          <w:marRight w:val="0"/>
          <w:marTop w:val="0"/>
          <w:marBottom w:val="0"/>
          <w:divBdr>
            <w:top w:val="none" w:sz="0" w:space="0" w:color="auto"/>
            <w:left w:val="none" w:sz="0" w:space="0" w:color="auto"/>
            <w:bottom w:val="none" w:sz="0" w:space="0" w:color="auto"/>
            <w:right w:val="none" w:sz="0" w:space="0" w:color="auto"/>
          </w:divBdr>
        </w:div>
        <w:div w:id="1081028455">
          <w:marLeft w:val="480"/>
          <w:marRight w:val="0"/>
          <w:marTop w:val="0"/>
          <w:marBottom w:val="0"/>
          <w:divBdr>
            <w:top w:val="none" w:sz="0" w:space="0" w:color="auto"/>
            <w:left w:val="none" w:sz="0" w:space="0" w:color="auto"/>
            <w:bottom w:val="none" w:sz="0" w:space="0" w:color="auto"/>
            <w:right w:val="none" w:sz="0" w:space="0" w:color="auto"/>
          </w:divBdr>
        </w:div>
        <w:div w:id="166990335">
          <w:marLeft w:val="480"/>
          <w:marRight w:val="0"/>
          <w:marTop w:val="0"/>
          <w:marBottom w:val="0"/>
          <w:divBdr>
            <w:top w:val="none" w:sz="0" w:space="0" w:color="auto"/>
            <w:left w:val="none" w:sz="0" w:space="0" w:color="auto"/>
            <w:bottom w:val="none" w:sz="0" w:space="0" w:color="auto"/>
            <w:right w:val="none" w:sz="0" w:space="0" w:color="auto"/>
          </w:divBdr>
        </w:div>
        <w:div w:id="1363089667">
          <w:marLeft w:val="480"/>
          <w:marRight w:val="0"/>
          <w:marTop w:val="0"/>
          <w:marBottom w:val="0"/>
          <w:divBdr>
            <w:top w:val="none" w:sz="0" w:space="0" w:color="auto"/>
            <w:left w:val="none" w:sz="0" w:space="0" w:color="auto"/>
            <w:bottom w:val="none" w:sz="0" w:space="0" w:color="auto"/>
            <w:right w:val="none" w:sz="0" w:space="0" w:color="auto"/>
          </w:divBdr>
        </w:div>
        <w:div w:id="1974434873">
          <w:marLeft w:val="480"/>
          <w:marRight w:val="0"/>
          <w:marTop w:val="0"/>
          <w:marBottom w:val="0"/>
          <w:divBdr>
            <w:top w:val="none" w:sz="0" w:space="0" w:color="auto"/>
            <w:left w:val="none" w:sz="0" w:space="0" w:color="auto"/>
            <w:bottom w:val="none" w:sz="0" w:space="0" w:color="auto"/>
            <w:right w:val="none" w:sz="0" w:space="0" w:color="auto"/>
          </w:divBdr>
        </w:div>
        <w:div w:id="561065761">
          <w:marLeft w:val="480"/>
          <w:marRight w:val="0"/>
          <w:marTop w:val="0"/>
          <w:marBottom w:val="0"/>
          <w:divBdr>
            <w:top w:val="none" w:sz="0" w:space="0" w:color="auto"/>
            <w:left w:val="none" w:sz="0" w:space="0" w:color="auto"/>
            <w:bottom w:val="none" w:sz="0" w:space="0" w:color="auto"/>
            <w:right w:val="none" w:sz="0" w:space="0" w:color="auto"/>
          </w:divBdr>
        </w:div>
        <w:div w:id="1820222994">
          <w:marLeft w:val="480"/>
          <w:marRight w:val="0"/>
          <w:marTop w:val="0"/>
          <w:marBottom w:val="0"/>
          <w:divBdr>
            <w:top w:val="none" w:sz="0" w:space="0" w:color="auto"/>
            <w:left w:val="none" w:sz="0" w:space="0" w:color="auto"/>
            <w:bottom w:val="none" w:sz="0" w:space="0" w:color="auto"/>
            <w:right w:val="none" w:sz="0" w:space="0" w:color="auto"/>
          </w:divBdr>
        </w:div>
        <w:div w:id="1745175203">
          <w:marLeft w:val="480"/>
          <w:marRight w:val="0"/>
          <w:marTop w:val="0"/>
          <w:marBottom w:val="0"/>
          <w:divBdr>
            <w:top w:val="none" w:sz="0" w:space="0" w:color="auto"/>
            <w:left w:val="none" w:sz="0" w:space="0" w:color="auto"/>
            <w:bottom w:val="none" w:sz="0" w:space="0" w:color="auto"/>
            <w:right w:val="none" w:sz="0" w:space="0" w:color="auto"/>
          </w:divBdr>
        </w:div>
        <w:div w:id="143936495">
          <w:marLeft w:val="480"/>
          <w:marRight w:val="0"/>
          <w:marTop w:val="0"/>
          <w:marBottom w:val="0"/>
          <w:divBdr>
            <w:top w:val="none" w:sz="0" w:space="0" w:color="auto"/>
            <w:left w:val="none" w:sz="0" w:space="0" w:color="auto"/>
            <w:bottom w:val="none" w:sz="0" w:space="0" w:color="auto"/>
            <w:right w:val="none" w:sz="0" w:space="0" w:color="auto"/>
          </w:divBdr>
        </w:div>
        <w:div w:id="1959990617">
          <w:marLeft w:val="480"/>
          <w:marRight w:val="0"/>
          <w:marTop w:val="0"/>
          <w:marBottom w:val="0"/>
          <w:divBdr>
            <w:top w:val="none" w:sz="0" w:space="0" w:color="auto"/>
            <w:left w:val="none" w:sz="0" w:space="0" w:color="auto"/>
            <w:bottom w:val="none" w:sz="0" w:space="0" w:color="auto"/>
            <w:right w:val="none" w:sz="0" w:space="0" w:color="auto"/>
          </w:divBdr>
        </w:div>
        <w:div w:id="1149983671">
          <w:marLeft w:val="480"/>
          <w:marRight w:val="0"/>
          <w:marTop w:val="0"/>
          <w:marBottom w:val="0"/>
          <w:divBdr>
            <w:top w:val="none" w:sz="0" w:space="0" w:color="auto"/>
            <w:left w:val="none" w:sz="0" w:space="0" w:color="auto"/>
            <w:bottom w:val="none" w:sz="0" w:space="0" w:color="auto"/>
            <w:right w:val="none" w:sz="0" w:space="0" w:color="auto"/>
          </w:divBdr>
        </w:div>
        <w:div w:id="282688787">
          <w:marLeft w:val="480"/>
          <w:marRight w:val="0"/>
          <w:marTop w:val="0"/>
          <w:marBottom w:val="0"/>
          <w:divBdr>
            <w:top w:val="none" w:sz="0" w:space="0" w:color="auto"/>
            <w:left w:val="none" w:sz="0" w:space="0" w:color="auto"/>
            <w:bottom w:val="none" w:sz="0" w:space="0" w:color="auto"/>
            <w:right w:val="none" w:sz="0" w:space="0" w:color="auto"/>
          </w:divBdr>
        </w:div>
        <w:div w:id="524487797">
          <w:marLeft w:val="480"/>
          <w:marRight w:val="0"/>
          <w:marTop w:val="0"/>
          <w:marBottom w:val="0"/>
          <w:divBdr>
            <w:top w:val="none" w:sz="0" w:space="0" w:color="auto"/>
            <w:left w:val="none" w:sz="0" w:space="0" w:color="auto"/>
            <w:bottom w:val="none" w:sz="0" w:space="0" w:color="auto"/>
            <w:right w:val="none" w:sz="0" w:space="0" w:color="auto"/>
          </w:divBdr>
        </w:div>
        <w:div w:id="1575974595">
          <w:marLeft w:val="480"/>
          <w:marRight w:val="0"/>
          <w:marTop w:val="0"/>
          <w:marBottom w:val="0"/>
          <w:divBdr>
            <w:top w:val="none" w:sz="0" w:space="0" w:color="auto"/>
            <w:left w:val="none" w:sz="0" w:space="0" w:color="auto"/>
            <w:bottom w:val="none" w:sz="0" w:space="0" w:color="auto"/>
            <w:right w:val="none" w:sz="0" w:space="0" w:color="auto"/>
          </w:divBdr>
        </w:div>
        <w:div w:id="1192760569">
          <w:marLeft w:val="480"/>
          <w:marRight w:val="0"/>
          <w:marTop w:val="0"/>
          <w:marBottom w:val="0"/>
          <w:divBdr>
            <w:top w:val="none" w:sz="0" w:space="0" w:color="auto"/>
            <w:left w:val="none" w:sz="0" w:space="0" w:color="auto"/>
            <w:bottom w:val="none" w:sz="0" w:space="0" w:color="auto"/>
            <w:right w:val="none" w:sz="0" w:space="0" w:color="auto"/>
          </w:divBdr>
        </w:div>
        <w:div w:id="716243433">
          <w:marLeft w:val="480"/>
          <w:marRight w:val="0"/>
          <w:marTop w:val="0"/>
          <w:marBottom w:val="0"/>
          <w:divBdr>
            <w:top w:val="none" w:sz="0" w:space="0" w:color="auto"/>
            <w:left w:val="none" w:sz="0" w:space="0" w:color="auto"/>
            <w:bottom w:val="none" w:sz="0" w:space="0" w:color="auto"/>
            <w:right w:val="none" w:sz="0" w:space="0" w:color="auto"/>
          </w:divBdr>
        </w:div>
      </w:divsChild>
    </w:div>
    <w:div w:id="1150292453">
      <w:bodyDiv w:val="1"/>
      <w:marLeft w:val="0"/>
      <w:marRight w:val="0"/>
      <w:marTop w:val="0"/>
      <w:marBottom w:val="0"/>
      <w:divBdr>
        <w:top w:val="none" w:sz="0" w:space="0" w:color="auto"/>
        <w:left w:val="none" w:sz="0" w:space="0" w:color="auto"/>
        <w:bottom w:val="none" w:sz="0" w:space="0" w:color="auto"/>
        <w:right w:val="none" w:sz="0" w:space="0" w:color="auto"/>
      </w:divBdr>
      <w:divsChild>
        <w:div w:id="1853838820">
          <w:marLeft w:val="480"/>
          <w:marRight w:val="0"/>
          <w:marTop w:val="0"/>
          <w:marBottom w:val="0"/>
          <w:divBdr>
            <w:top w:val="none" w:sz="0" w:space="0" w:color="auto"/>
            <w:left w:val="none" w:sz="0" w:space="0" w:color="auto"/>
            <w:bottom w:val="none" w:sz="0" w:space="0" w:color="auto"/>
            <w:right w:val="none" w:sz="0" w:space="0" w:color="auto"/>
          </w:divBdr>
        </w:div>
        <w:div w:id="1882551981">
          <w:marLeft w:val="480"/>
          <w:marRight w:val="0"/>
          <w:marTop w:val="0"/>
          <w:marBottom w:val="0"/>
          <w:divBdr>
            <w:top w:val="none" w:sz="0" w:space="0" w:color="auto"/>
            <w:left w:val="none" w:sz="0" w:space="0" w:color="auto"/>
            <w:bottom w:val="none" w:sz="0" w:space="0" w:color="auto"/>
            <w:right w:val="none" w:sz="0" w:space="0" w:color="auto"/>
          </w:divBdr>
        </w:div>
        <w:div w:id="548028061">
          <w:marLeft w:val="480"/>
          <w:marRight w:val="0"/>
          <w:marTop w:val="0"/>
          <w:marBottom w:val="0"/>
          <w:divBdr>
            <w:top w:val="none" w:sz="0" w:space="0" w:color="auto"/>
            <w:left w:val="none" w:sz="0" w:space="0" w:color="auto"/>
            <w:bottom w:val="none" w:sz="0" w:space="0" w:color="auto"/>
            <w:right w:val="none" w:sz="0" w:space="0" w:color="auto"/>
          </w:divBdr>
        </w:div>
        <w:div w:id="2118210251">
          <w:marLeft w:val="480"/>
          <w:marRight w:val="0"/>
          <w:marTop w:val="0"/>
          <w:marBottom w:val="0"/>
          <w:divBdr>
            <w:top w:val="none" w:sz="0" w:space="0" w:color="auto"/>
            <w:left w:val="none" w:sz="0" w:space="0" w:color="auto"/>
            <w:bottom w:val="none" w:sz="0" w:space="0" w:color="auto"/>
            <w:right w:val="none" w:sz="0" w:space="0" w:color="auto"/>
          </w:divBdr>
        </w:div>
        <w:div w:id="569656905">
          <w:marLeft w:val="480"/>
          <w:marRight w:val="0"/>
          <w:marTop w:val="0"/>
          <w:marBottom w:val="0"/>
          <w:divBdr>
            <w:top w:val="none" w:sz="0" w:space="0" w:color="auto"/>
            <w:left w:val="none" w:sz="0" w:space="0" w:color="auto"/>
            <w:bottom w:val="none" w:sz="0" w:space="0" w:color="auto"/>
            <w:right w:val="none" w:sz="0" w:space="0" w:color="auto"/>
          </w:divBdr>
        </w:div>
        <w:div w:id="462649791">
          <w:marLeft w:val="480"/>
          <w:marRight w:val="0"/>
          <w:marTop w:val="0"/>
          <w:marBottom w:val="0"/>
          <w:divBdr>
            <w:top w:val="none" w:sz="0" w:space="0" w:color="auto"/>
            <w:left w:val="none" w:sz="0" w:space="0" w:color="auto"/>
            <w:bottom w:val="none" w:sz="0" w:space="0" w:color="auto"/>
            <w:right w:val="none" w:sz="0" w:space="0" w:color="auto"/>
          </w:divBdr>
        </w:div>
        <w:div w:id="917597834">
          <w:marLeft w:val="480"/>
          <w:marRight w:val="0"/>
          <w:marTop w:val="0"/>
          <w:marBottom w:val="0"/>
          <w:divBdr>
            <w:top w:val="none" w:sz="0" w:space="0" w:color="auto"/>
            <w:left w:val="none" w:sz="0" w:space="0" w:color="auto"/>
            <w:bottom w:val="none" w:sz="0" w:space="0" w:color="auto"/>
            <w:right w:val="none" w:sz="0" w:space="0" w:color="auto"/>
          </w:divBdr>
        </w:div>
        <w:div w:id="186069604">
          <w:marLeft w:val="480"/>
          <w:marRight w:val="0"/>
          <w:marTop w:val="0"/>
          <w:marBottom w:val="0"/>
          <w:divBdr>
            <w:top w:val="none" w:sz="0" w:space="0" w:color="auto"/>
            <w:left w:val="none" w:sz="0" w:space="0" w:color="auto"/>
            <w:bottom w:val="none" w:sz="0" w:space="0" w:color="auto"/>
            <w:right w:val="none" w:sz="0" w:space="0" w:color="auto"/>
          </w:divBdr>
        </w:div>
        <w:div w:id="679549365">
          <w:marLeft w:val="480"/>
          <w:marRight w:val="0"/>
          <w:marTop w:val="0"/>
          <w:marBottom w:val="0"/>
          <w:divBdr>
            <w:top w:val="none" w:sz="0" w:space="0" w:color="auto"/>
            <w:left w:val="none" w:sz="0" w:space="0" w:color="auto"/>
            <w:bottom w:val="none" w:sz="0" w:space="0" w:color="auto"/>
            <w:right w:val="none" w:sz="0" w:space="0" w:color="auto"/>
          </w:divBdr>
        </w:div>
        <w:div w:id="117191641">
          <w:marLeft w:val="480"/>
          <w:marRight w:val="0"/>
          <w:marTop w:val="0"/>
          <w:marBottom w:val="0"/>
          <w:divBdr>
            <w:top w:val="none" w:sz="0" w:space="0" w:color="auto"/>
            <w:left w:val="none" w:sz="0" w:space="0" w:color="auto"/>
            <w:bottom w:val="none" w:sz="0" w:space="0" w:color="auto"/>
            <w:right w:val="none" w:sz="0" w:space="0" w:color="auto"/>
          </w:divBdr>
        </w:div>
        <w:div w:id="766193491">
          <w:marLeft w:val="480"/>
          <w:marRight w:val="0"/>
          <w:marTop w:val="0"/>
          <w:marBottom w:val="0"/>
          <w:divBdr>
            <w:top w:val="none" w:sz="0" w:space="0" w:color="auto"/>
            <w:left w:val="none" w:sz="0" w:space="0" w:color="auto"/>
            <w:bottom w:val="none" w:sz="0" w:space="0" w:color="auto"/>
            <w:right w:val="none" w:sz="0" w:space="0" w:color="auto"/>
          </w:divBdr>
        </w:div>
        <w:div w:id="2063215745">
          <w:marLeft w:val="480"/>
          <w:marRight w:val="0"/>
          <w:marTop w:val="0"/>
          <w:marBottom w:val="0"/>
          <w:divBdr>
            <w:top w:val="none" w:sz="0" w:space="0" w:color="auto"/>
            <w:left w:val="none" w:sz="0" w:space="0" w:color="auto"/>
            <w:bottom w:val="none" w:sz="0" w:space="0" w:color="auto"/>
            <w:right w:val="none" w:sz="0" w:space="0" w:color="auto"/>
          </w:divBdr>
        </w:div>
        <w:div w:id="358312264">
          <w:marLeft w:val="480"/>
          <w:marRight w:val="0"/>
          <w:marTop w:val="0"/>
          <w:marBottom w:val="0"/>
          <w:divBdr>
            <w:top w:val="none" w:sz="0" w:space="0" w:color="auto"/>
            <w:left w:val="none" w:sz="0" w:space="0" w:color="auto"/>
            <w:bottom w:val="none" w:sz="0" w:space="0" w:color="auto"/>
            <w:right w:val="none" w:sz="0" w:space="0" w:color="auto"/>
          </w:divBdr>
        </w:div>
        <w:div w:id="294410652">
          <w:marLeft w:val="480"/>
          <w:marRight w:val="0"/>
          <w:marTop w:val="0"/>
          <w:marBottom w:val="0"/>
          <w:divBdr>
            <w:top w:val="none" w:sz="0" w:space="0" w:color="auto"/>
            <w:left w:val="none" w:sz="0" w:space="0" w:color="auto"/>
            <w:bottom w:val="none" w:sz="0" w:space="0" w:color="auto"/>
            <w:right w:val="none" w:sz="0" w:space="0" w:color="auto"/>
          </w:divBdr>
        </w:div>
        <w:div w:id="2085029551">
          <w:marLeft w:val="480"/>
          <w:marRight w:val="0"/>
          <w:marTop w:val="0"/>
          <w:marBottom w:val="0"/>
          <w:divBdr>
            <w:top w:val="none" w:sz="0" w:space="0" w:color="auto"/>
            <w:left w:val="none" w:sz="0" w:space="0" w:color="auto"/>
            <w:bottom w:val="none" w:sz="0" w:space="0" w:color="auto"/>
            <w:right w:val="none" w:sz="0" w:space="0" w:color="auto"/>
          </w:divBdr>
        </w:div>
        <w:div w:id="1004011923">
          <w:marLeft w:val="480"/>
          <w:marRight w:val="0"/>
          <w:marTop w:val="0"/>
          <w:marBottom w:val="0"/>
          <w:divBdr>
            <w:top w:val="none" w:sz="0" w:space="0" w:color="auto"/>
            <w:left w:val="none" w:sz="0" w:space="0" w:color="auto"/>
            <w:bottom w:val="none" w:sz="0" w:space="0" w:color="auto"/>
            <w:right w:val="none" w:sz="0" w:space="0" w:color="auto"/>
          </w:divBdr>
        </w:div>
        <w:div w:id="823618061">
          <w:marLeft w:val="480"/>
          <w:marRight w:val="0"/>
          <w:marTop w:val="0"/>
          <w:marBottom w:val="0"/>
          <w:divBdr>
            <w:top w:val="none" w:sz="0" w:space="0" w:color="auto"/>
            <w:left w:val="none" w:sz="0" w:space="0" w:color="auto"/>
            <w:bottom w:val="none" w:sz="0" w:space="0" w:color="auto"/>
            <w:right w:val="none" w:sz="0" w:space="0" w:color="auto"/>
          </w:divBdr>
        </w:div>
        <w:div w:id="1460758544">
          <w:marLeft w:val="480"/>
          <w:marRight w:val="0"/>
          <w:marTop w:val="0"/>
          <w:marBottom w:val="0"/>
          <w:divBdr>
            <w:top w:val="none" w:sz="0" w:space="0" w:color="auto"/>
            <w:left w:val="none" w:sz="0" w:space="0" w:color="auto"/>
            <w:bottom w:val="none" w:sz="0" w:space="0" w:color="auto"/>
            <w:right w:val="none" w:sz="0" w:space="0" w:color="auto"/>
          </w:divBdr>
        </w:div>
        <w:div w:id="601182298">
          <w:marLeft w:val="480"/>
          <w:marRight w:val="0"/>
          <w:marTop w:val="0"/>
          <w:marBottom w:val="0"/>
          <w:divBdr>
            <w:top w:val="none" w:sz="0" w:space="0" w:color="auto"/>
            <w:left w:val="none" w:sz="0" w:space="0" w:color="auto"/>
            <w:bottom w:val="none" w:sz="0" w:space="0" w:color="auto"/>
            <w:right w:val="none" w:sz="0" w:space="0" w:color="auto"/>
          </w:divBdr>
        </w:div>
        <w:div w:id="1357003913">
          <w:marLeft w:val="480"/>
          <w:marRight w:val="0"/>
          <w:marTop w:val="0"/>
          <w:marBottom w:val="0"/>
          <w:divBdr>
            <w:top w:val="none" w:sz="0" w:space="0" w:color="auto"/>
            <w:left w:val="none" w:sz="0" w:space="0" w:color="auto"/>
            <w:bottom w:val="none" w:sz="0" w:space="0" w:color="auto"/>
            <w:right w:val="none" w:sz="0" w:space="0" w:color="auto"/>
          </w:divBdr>
        </w:div>
        <w:div w:id="442846010">
          <w:marLeft w:val="480"/>
          <w:marRight w:val="0"/>
          <w:marTop w:val="0"/>
          <w:marBottom w:val="0"/>
          <w:divBdr>
            <w:top w:val="none" w:sz="0" w:space="0" w:color="auto"/>
            <w:left w:val="none" w:sz="0" w:space="0" w:color="auto"/>
            <w:bottom w:val="none" w:sz="0" w:space="0" w:color="auto"/>
            <w:right w:val="none" w:sz="0" w:space="0" w:color="auto"/>
          </w:divBdr>
        </w:div>
        <w:div w:id="2031100885">
          <w:marLeft w:val="480"/>
          <w:marRight w:val="0"/>
          <w:marTop w:val="0"/>
          <w:marBottom w:val="0"/>
          <w:divBdr>
            <w:top w:val="none" w:sz="0" w:space="0" w:color="auto"/>
            <w:left w:val="none" w:sz="0" w:space="0" w:color="auto"/>
            <w:bottom w:val="none" w:sz="0" w:space="0" w:color="auto"/>
            <w:right w:val="none" w:sz="0" w:space="0" w:color="auto"/>
          </w:divBdr>
        </w:div>
        <w:div w:id="1544099662">
          <w:marLeft w:val="480"/>
          <w:marRight w:val="0"/>
          <w:marTop w:val="0"/>
          <w:marBottom w:val="0"/>
          <w:divBdr>
            <w:top w:val="none" w:sz="0" w:space="0" w:color="auto"/>
            <w:left w:val="none" w:sz="0" w:space="0" w:color="auto"/>
            <w:bottom w:val="none" w:sz="0" w:space="0" w:color="auto"/>
            <w:right w:val="none" w:sz="0" w:space="0" w:color="auto"/>
          </w:divBdr>
        </w:div>
        <w:div w:id="229586858">
          <w:marLeft w:val="480"/>
          <w:marRight w:val="0"/>
          <w:marTop w:val="0"/>
          <w:marBottom w:val="0"/>
          <w:divBdr>
            <w:top w:val="none" w:sz="0" w:space="0" w:color="auto"/>
            <w:left w:val="none" w:sz="0" w:space="0" w:color="auto"/>
            <w:bottom w:val="none" w:sz="0" w:space="0" w:color="auto"/>
            <w:right w:val="none" w:sz="0" w:space="0" w:color="auto"/>
          </w:divBdr>
        </w:div>
        <w:div w:id="727998562">
          <w:marLeft w:val="480"/>
          <w:marRight w:val="0"/>
          <w:marTop w:val="0"/>
          <w:marBottom w:val="0"/>
          <w:divBdr>
            <w:top w:val="none" w:sz="0" w:space="0" w:color="auto"/>
            <w:left w:val="none" w:sz="0" w:space="0" w:color="auto"/>
            <w:bottom w:val="none" w:sz="0" w:space="0" w:color="auto"/>
            <w:right w:val="none" w:sz="0" w:space="0" w:color="auto"/>
          </w:divBdr>
        </w:div>
        <w:div w:id="157498999">
          <w:marLeft w:val="480"/>
          <w:marRight w:val="0"/>
          <w:marTop w:val="0"/>
          <w:marBottom w:val="0"/>
          <w:divBdr>
            <w:top w:val="none" w:sz="0" w:space="0" w:color="auto"/>
            <w:left w:val="none" w:sz="0" w:space="0" w:color="auto"/>
            <w:bottom w:val="none" w:sz="0" w:space="0" w:color="auto"/>
            <w:right w:val="none" w:sz="0" w:space="0" w:color="auto"/>
          </w:divBdr>
        </w:div>
        <w:div w:id="141585561">
          <w:marLeft w:val="480"/>
          <w:marRight w:val="0"/>
          <w:marTop w:val="0"/>
          <w:marBottom w:val="0"/>
          <w:divBdr>
            <w:top w:val="none" w:sz="0" w:space="0" w:color="auto"/>
            <w:left w:val="none" w:sz="0" w:space="0" w:color="auto"/>
            <w:bottom w:val="none" w:sz="0" w:space="0" w:color="auto"/>
            <w:right w:val="none" w:sz="0" w:space="0" w:color="auto"/>
          </w:divBdr>
        </w:div>
        <w:div w:id="787508684">
          <w:marLeft w:val="480"/>
          <w:marRight w:val="0"/>
          <w:marTop w:val="0"/>
          <w:marBottom w:val="0"/>
          <w:divBdr>
            <w:top w:val="none" w:sz="0" w:space="0" w:color="auto"/>
            <w:left w:val="none" w:sz="0" w:space="0" w:color="auto"/>
            <w:bottom w:val="none" w:sz="0" w:space="0" w:color="auto"/>
            <w:right w:val="none" w:sz="0" w:space="0" w:color="auto"/>
          </w:divBdr>
        </w:div>
        <w:div w:id="644362185">
          <w:marLeft w:val="480"/>
          <w:marRight w:val="0"/>
          <w:marTop w:val="0"/>
          <w:marBottom w:val="0"/>
          <w:divBdr>
            <w:top w:val="none" w:sz="0" w:space="0" w:color="auto"/>
            <w:left w:val="none" w:sz="0" w:space="0" w:color="auto"/>
            <w:bottom w:val="none" w:sz="0" w:space="0" w:color="auto"/>
            <w:right w:val="none" w:sz="0" w:space="0" w:color="auto"/>
          </w:divBdr>
        </w:div>
        <w:div w:id="1089616110">
          <w:marLeft w:val="480"/>
          <w:marRight w:val="0"/>
          <w:marTop w:val="0"/>
          <w:marBottom w:val="0"/>
          <w:divBdr>
            <w:top w:val="none" w:sz="0" w:space="0" w:color="auto"/>
            <w:left w:val="none" w:sz="0" w:space="0" w:color="auto"/>
            <w:bottom w:val="none" w:sz="0" w:space="0" w:color="auto"/>
            <w:right w:val="none" w:sz="0" w:space="0" w:color="auto"/>
          </w:divBdr>
        </w:div>
        <w:div w:id="1260679479">
          <w:marLeft w:val="480"/>
          <w:marRight w:val="0"/>
          <w:marTop w:val="0"/>
          <w:marBottom w:val="0"/>
          <w:divBdr>
            <w:top w:val="none" w:sz="0" w:space="0" w:color="auto"/>
            <w:left w:val="none" w:sz="0" w:space="0" w:color="auto"/>
            <w:bottom w:val="none" w:sz="0" w:space="0" w:color="auto"/>
            <w:right w:val="none" w:sz="0" w:space="0" w:color="auto"/>
          </w:divBdr>
        </w:div>
        <w:div w:id="2056804813">
          <w:marLeft w:val="480"/>
          <w:marRight w:val="0"/>
          <w:marTop w:val="0"/>
          <w:marBottom w:val="0"/>
          <w:divBdr>
            <w:top w:val="none" w:sz="0" w:space="0" w:color="auto"/>
            <w:left w:val="none" w:sz="0" w:space="0" w:color="auto"/>
            <w:bottom w:val="none" w:sz="0" w:space="0" w:color="auto"/>
            <w:right w:val="none" w:sz="0" w:space="0" w:color="auto"/>
          </w:divBdr>
        </w:div>
        <w:div w:id="1240795484">
          <w:marLeft w:val="480"/>
          <w:marRight w:val="0"/>
          <w:marTop w:val="0"/>
          <w:marBottom w:val="0"/>
          <w:divBdr>
            <w:top w:val="none" w:sz="0" w:space="0" w:color="auto"/>
            <w:left w:val="none" w:sz="0" w:space="0" w:color="auto"/>
            <w:bottom w:val="none" w:sz="0" w:space="0" w:color="auto"/>
            <w:right w:val="none" w:sz="0" w:space="0" w:color="auto"/>
          </w:divBdr>
        </w:div>
        <w:div w:id="1122843222">
          <w:marLeft w:val="480"/>
          <w:marRight w:val="0"/>
          <w:marTop w:val="0"/>
          <w:marBottom w:val="0"/>
          <w:divBdr>
            <w:top w:val="none" w:sz="0" w:space="0" w:color="auto"/>
            <w:left w:val="none" w:sz="0" w:space="0" w:color="auto"/>
            <w:bottom w:val="none" w:sz="0" w:space="0" w:color="auto"/>
            <w:right w:val="none" w:sz="0" w:space="0" w:color="auto"/>
          </w:divBdr>
        </w:div>
        <w:div w:id="1867676126">
          <w:marLeft w:val="480"/>
          <w:marRight w:val="0"/>
          <w:marTop w:val="0"/>
          <w:marBottom w:val="0"/>
          <w:divBdr>
            <w:top w:val="none" w:sz="0" w:space="0" w:color="auto"/>
            <w:left w:val="none" w:sz="0" w:space="0" w:color="auto"/>
            <w:bottom w:val="none" w:sz="0" w:space="0" w:color="auto"/>
            <w:right w:val="none" w:sz="0" w:space="0" w:color="auto"/>
          </w:divBdr>
        </w:div>
        <w:div w:id="153689344">
          <w:marLeft w:val="480"/>
          <w:marRight w:val="0"/>
          <w:marTop w:val="0"/>
          <w:marBottom w:val="0"/>
          <w:divBdr>
            <w:top w:val="none" w:sz="0" w:space="0" w:color="auto"/>
            <w:left w:val="none" w:sz="0" w:space="0" w:color="auto"/>
            <w:bottom w:val="none" w:sz="0" w:space="0" w:color="auto"/>
            <w:right w:val="none" w:sz="0" w:space="0" w:color="auto"/>
          </w:divBdr>
        </w:div>
        <w:div w:id="828060385">
          <w:marLeft w:val="480"/>
          <w:marRight w:val="0"/>
          <w:marTop w:val="0"/>
          <w:marBottom w:val="0"/>
          <w:divBdr>
            <w:top w:val="none" w:sz="0" w:space="0" w:color="auto"/>
            <w:left w:val="none" w:sz="0" w:space="0" w:color="auto"/>
            <w:bottom w:val="none" w:sz="0" w:space="0" w:color="auto"/>
            <w:right w:val="none" w:sz="0" w:space="0" w:color="auto"/>
          </w:divBdr>
        </w:div>
        <w:div w:id="1497500100">
          <w:marLeft w:val="480"/>
          <w:marRight w:val="0"/>
          <w:marTop w:val="0"/>
          <w:marBottom w:val="0"/>
          <w:divBdr>
            <w:top w:val="none" w:sz="0" w:space="0" w:color="auto"/>
            <w:left w:val="none" w:sz="0" w:space="0" w:color="auto"/>
            <w:bottom w:val="none" w:sz="0" w:space="0" w:color="auto"/>
            <w:right w:val="none" w:sz="0" w:space="0" w:color="auto"/>
          </w:divBdr>
        </w:div>
        <w:div w:id="1255090051">
          <w:marLeft w:val="480"/>
          <w:marRight w:val="0"/>
          <w:marTop w:val="0"/>
          <w:marBottom w:val="0"/>
          <w:divBdr>
            <w:top w:val="none" w:sz="0" w:space="0" w:color="auto"/>
            <w:left w:val="none" w:sz="0" w:space="0" w:color="auto"/>
            <w:bottom w:val="none" w:sz="0" w:space="0" w:color="auto"/>
            <w:right w:val="none" w:sz="0" w:space="0" w:color="auto"/>
          </w:divBdr>
        </w:div>
        <w:div w:id="1890874066">
          <w:marLeft w:val="480"/>
          <w:marRight w:val="0"/>
          <w:marTop w:val="0"/>
          <w:marBottom w:val="0"/>
          <w:divBdr>
            <w:top w:val="none" w:sz="0" w:space="0" w:color="auto"/>
            <w:left w:val="none" w:sz="0" w:space="0" w:color="auto"/>
            <w:bottom w:val="none" w:sz="0" w:space="0" w:color="auto"/>
            <w:right w:val="none" w:sz="0" w:space="0" w:color="auto"/>
          </w:divBdr>
        </w:div>
        <w:div w:id="1330063979">
          <w:marLeft w:val="480"/>
          <w:marRight w:val="0"/>
          <w:marTop w:val="0"/>
          <w:marBottom w:val="0"/>
          <w:divBdr>
            <w:top w:val="none" w:sz="0" w:space="0" w:color="auto"/>
            <w:left w:val="none" w:sz="0" w:space="0" w:color="auto"/>
            <w:bottom w:val="none" w:sz="0" w:space="0" w:color="auto"/>
            <w:right w:val="none" w:sz="0" w:space="0" w:color="auto"/>
          </w:divBdr>
        </w:div>
        <w:div w:id="1611473891">
          <w:marLeft w:val="480"/>
          <w:marRight w:val="0"/>
          <w:marTop w:val="0"/>
          <w:marBottom w:val="0"/>
          <w:divBdr>
            <w:top w:val="none" w:sz="0" w:space="0" w:color="auto"/>
            <w:left w:val="none" w:sz="0" w:space="0" w:color="auto"/>
            <w:bottom w:val="none" w:sz="0" w:space="0" w:color="auto"/>
            <w:right w:val="none" w:sz="0" w:space="0" w:color="auto"/>
          </w:divBdr>
        </w:div>
        <w:div w:id="2037651683">
          <w:marLeft w:val="480"/>
          <w:marRight w:val="0"/>
          <w:marTop w:val="0"/>
          <w:marBottom w:val="0"/>
          <w:divBdr>
            <w:top w:val="none" w:sz="0" w:space="0" w:color="auto"/>
            <w:left w:val="none" w:sz="0" w:space="0" w:color="auto"/>
            <w:bottom w:val="none" w:sz="0" w:space="0" w:color="auto"/>
            <w:right w:val="none" w:sz="0" w:space="0" w:color="auto"/>
          </w:divBdr>
        </w:div>
        <w:div w:id="1441875101">
          <w:marLeft w:val="480"/>
          <w:marRight w:val="0"/>
          <w:marTop w:val="0"/>
          <w:marBottom w:val="0"/>
          <w:divBdr>
            <w:top w:val="none" w:sz="0" w:space="0" w:color="auto"/>
            <w:left w:val="none" w:sz="0" w:space="0" w:color="auto"/>
            <w:bottom w:val="none" w:sz="0" w:space="0" w:color="auto"/>
            <w:right w:val="none" w:sz="0" w:space="0" w:color="auto"/>
          </w:divBdr>
        </w:div>
        <w:div w:id="2108386065">
          <w:marLeft w:val="480"/>
          <w:marRight w:val="0"/>
          <w:marTop w:val="0"/>
          <w:marBottom w:val="0"/>
          <w:divBdr>
            <w:top w:val="none" w:sz="0" w:space="0" w:color="auto"/>
            <w:left w:val="none" w:sz="0" w:space="0" w:color="auto"/>
            <w:bottom w:val="none" w:sz="0" w:space="0" w:color="auto"/>
            <w:right w:val="none" w:sz="0" w:space="0" w:color="auto"/>
          </w:divBdr>
        </w:div>
        <w:div w:id="1484201991">
          <w:marLeft w:val="480"/>
          <w:marRight w:val="0"/>
          <w:marTop w:val="0"/>
          <w:marBottom w:val="0"/>
          <w:divBdr>
            <w:top w:val="none" w:sz="0" w:space="0" w:color="auto"/>
            <w:left w:val="none" w:sz="0" w:space="0" w:color="auto"/>
            <w:bottom w:val="none" w:sz="0" w:space="0" w:color="auto"/>
            <w:right w:val="none" w:sz="0" w:space="0" w:color="auto"/>
          </w:divBdr>
        </w:div>
        <w:div w:id="2126800715">
          <w:marLeft w:val="480"/>
          <w:marRight w:val="0"/>
          <w:marTop w:val="0"/>
          <w:marBottom w:val="0"/>
          <w:divBdr>
            <w:top w:val="none" w:sz="0" w:space="0" w:color="auto"/>
            <w:left w:val="none" w:sz="0" w:space="0" w:color="auto"/>
            <w:bottom w:val="none" w:sz="0" w:space="0" w:color="auto"/>
            <w:right w:val="none" w:sz="0" w:space="0" w:color="auto"/>
          </w:divBdr>
        </w:div>
        <w:div w:id="1796100395">
          <w:marLeft w:val="480"/>
          <w:marRight w:val="0"/>
          <w:marTop w:val="0"/>
          <w:marBottom w:val="0"/>
          <w:divBdr>
            <w:top w:val="none" w:sz="0" w:space="0" w:color="auto"/>
            <w:left w:val="none" w:sz="0" w:space="0" w:color="auto"/>
            <w:bottom w:val="none" w:sz="0" w:space="0" w:color="auto"/>
            <w:right w:val="none" w:sz="0" w:space="0" w:color="auto"/>
          </w:divBdr>
        </w:div>
        <w:div w:id="1532257595">
          <w:marLeft w:val="480"/>
          <w:marRight w:val="0"/>
          <w:marTop w:val="0"/>
          <w:marBottom w:val="0"/>
          <w:divBdr>
            <w:top w:val="none" w:sz="0" w:space="0" w:color="auto"/>
            <w:left w:val="none" w:sz="0" w:space="0" w:color="auto"/>
            <w:bottom w:val="none" w:sz="0" w:space="0" w:color="auto"/>
            <w:right w:val="none" w:sz="0" w:space="0" w:color="auto"/>
          </w:divBdr>
        </w:div>
        <w:div w:id="2020620395">
          <w:marLeft w:val="480"/>
          <w:marRight w:val="0"/>
          <w:marTop w:val="0"/>
          <w:marBottom w:val="0"/>
          <w:divBdr>
            <w:top w:val="none" w:sz="0" w:space="0" w:color="auto"/>
            <w:left w:val="none" w:sz="0" w:space="0" w:color="auto"/>
            <w:bottom w:val="none" w:sz="0" w:space="0" w:color="auto"/>
            <w:right w:val="none" w:sz="0" w:space="0" w:color="auto"/>
          </w:divBdr>
        </w:div>
        <w:div w:id="2086219443">
          <w:marLeft w:val="480"/>
          <w:marRight w:val="0"/>
          <w:marTop w:val="0"/>
          <w:marBottom w:val="0"/>
          <w:divBdr>
            <w:top w:val="none" w:sz="0" w:space="0" w:color="auto"/>
            <w:left w:val="none" w:sz="0" w:space="0" w:color="auto"/>
            <w:bottom w:val="none" w:sz="0" w:space="0" w:color="auto"/>
            <w:right w:val="none" w:sz="0" w:space="0" w:color="auto"/>
          </w:divBdr>
        </w:div>
        <w:div w:id="1136030211">
          <w:marLeft w:val="480"/>
          <w:marRight w:val="0"/>
          <w:marTop w:val="0"/>
          <w:marBottom w:val="0"/>
          <w:divBdr>
            <w:top w:val="none" w:sz="0" w:space="0" w:color="auto"/>
            <w:left w:val="none" w:sz="0" w:space="0" w:color="auto"/>
            <w:bottom w:val="none" w:sz="0" w:space="0" w:color="auto"/>
            <w:right w:val="none" w:sz="0" w:space="0" w:color="auto"/>
          </w:divBdr>
        </w:div>
        <w:div w:id="429356441">
          <w:marLeft w:val="480"/>
          <w:marRight w:val="0"/>
          <w:marTop w:val="0"/>
          <w:marBottom w:val="0"/>
          <w:divBdr>
            <w:top w:val="none" w:sz="0" w:space="0" w:color="auto"/>
            <w:left w:val="none" w:sz="0" w:space="0" w:color="auto"/>
            <w:bottom w:val="none" w:sz="0" w:space="0" w:color="auto"/>
            <w:right w:val="none" w:sz="0" w:space="0" w:color="auto"/>
          </w:divBdr>
        </w:div>
        <w:div w:id="1194268465">
          <w:marLeft w:val="480"/>
          <w:marRight w:val="0"/>
          <w:marTop w:val="0"/>
          <w:marBottom w:val="0"/>
          <w:divBdr>
            <w:top w:val="none" w:sz="0" w:space="0" w:color="auto"/>
            <w:left w:val="none" w:sz="0" w:space="0" w:color="auto"/>
            <w:bottom w:val="none" w:sz="0" w:space="0" w:color="auto"/>
            <w:right w:val="none" w:sz="0" w:space="0" w:color="auto"/>
          </w:divBdr>
        </w:div>
        <w:div w:id="1322124792">
          <w:marLeft w:val="480"/>
          <w:marRight w:val="0"/>
          <w:marTop w:val="0"/>
          <w:marBottom w:val="0"/>
          <w:divBdr>
            <w:top w:val="none" w:sz="0" w:space="0" w:color="auto"/>
            <w:left w:val="none" w:sz="0" w:space="0" w:color="auto"/>
            <w:bottom w:val="none" w:sz="0" w:space="0" w:color="auto"/>
            <w:right w:val="none" w:sz="0" w:space="0" w:color="auto"/>
          </w:divBdr>
        </w:div>
        <w:div w:id="852963260">
          <w:marLeft w:val="480"/>
          <w:marRight w:val="0"/>
          <w:marTop w:val="0"/>
          <w:marBottom w:val="0"/>
          <w:divBdr>
            <w:top w:val="none" w:sz="0" w:space="0" w:color="auto"/>
            <w:left w:val="none" w:sz="0" w:space="0" w:color="auto"/>
            <w:bottom w:val="none" w:sz="0" w:space="0" w:color="auto"/>
            <w:right w:val="none" w:sz="0" w:space="0" w:color="auto"/>
          </w:divBdr>
        </w:div>
        <w:div w:id="460996103">
          <w:marLeft w:val="480"/>
          <w:marRight w:val="0"/>
          <w:marTop w:val="0"/>
          <w:marBottom w:val="0"/>
          <w:divBdr>
            <w:top w:val="none" w:sz="0" w:space="0" w:color="auto"/>
            <w:left w:val="none" w:sz="0" w:space="0" w:color="auto"/>
            <w:bottom w:val="none" w:sz="0" w:space="0" w:color="auto"/>
            <w:right w:val="none" w:sz="0" w:space="0" w:color="auto"/>
          </w:divBdr>
        </w:div>
        <w:div w:id="969749846">
          <w:marLeft w:val="480"/>
          <w:marRight w:val="0"/>
          <w:marTop w:val="0"/>
          <w:marBottom w:val="0"/>
          <w:divBdr>
            <w:top w:val="none" w:sz="0" w:space="0" w:color="auto"/>
            <w:left w:val="none" w:sz="0" w:space="0" w:color="auto"/>
            <w:bottom w:val="none" w:sz="0" w:space="0" w:color="auto"/>
            <w:right w:val="none" w:sz="0" w:space="0" w:color="auto"/>
          </w:divBdr>
        </w:div>
        <w:div w:id="390732008">
          <w:marLeft w:val="480"/>
          <w:marRight w:val="0"/>
          <w:marTop w:val="0"/>
          <w:marBottom w:val="0"/>
          <w:divBdr>
            <w:top w:val="none" w:sz="0" w:space="0" w:color="auto"/>
            <w:left w:val="none" w:sz="0" w:space="0" w:color="auto"/>
            <w:bottom w:val="none" w:sz="0" w:space="0" w:color="auto"/>
            <w:right w:val="none" w:sz="0" w:space="0" w:color="auto"/>
          </w:divBdr>
        </w:div>
        <w:div w:id="777913529">
          <w:marLeft w:val="480"/>
          <w:marRight w:val="0"/>
          <w:marTop w:val="0"/>
          <w:marBottom w:val="0"/>
          <w:divBdr>
            <w:top w:val="none" w:sz="0" w:space="0" w:color="auto"/>
            <w:left w:val="none" w:sz="0" w:space="0" w:color="auto"/>
            <w:bottom w:val="none" w:sz="0" w:space="0" w:color="auto"/>
            <w:right w:val="none" w:sz="0" w:space="0" w:color="auto"/>
          </w:divBdr>
        </w:div>
        <w:div w:id="123810682">
          <w:marLeft w:val="480"/>
          <w:marRight w:val="0"/>
          <w:marTop w:val="0"/>
          <w:marBottom w:val="0"/>
          <w:divBdr>
            <w:top w:val="none" w:sz="0" w:space="0" w:color="auto"/>
            <w:left w:val="none" w:sz="0" w:space="0" w:color="auto"/>
            <w:bottom w:val="none" w:sz="0" w:space="0" w:color="auto"/>
            <w:right w:val="none" w:sz="0" w:space="0" w:color="auto"/>
          </w:divBdr>
        </w:div>
        <w:div w:id="28457002">
          <w:marLeft w:val="480"/>
          <w:marRight w:val="0"/>
          <w:marTop w:val="0"/>
          <w:marBottom w:val="0"/>
          <w:divBdr>
            <w:top w:val="none" w:sz="0" w:space="0" w:color="auto"/>
            <w:left w:val="none" w:sz="0" w:space="0" w:color="auto"/>
            <w:bottom w:val="none" w:sz="0" w:space="0" w:color="auto"/>
            <w:right w:val="none" w:sz="0" w:space="0" w:color="auto"/>
          </w:divBdr>
        </w:div>
        <w:div w:id="579101957">
          <w:marLeft w:val="480"/>
          <w:marRight w:val="0"/>
          <w:marTop w:val="0"/>
          <w:marBottom w:val="0"/>
          <w:divBdr>
            <w:top w:val="none" w:sz="0" w:space="0" w:color="auto"/>
            <w:left w:val="none" w:sz="0" w:space="0" w:color="auto"/>
            <w:bottom w:val="none" w:sz="0" w:space="0" w:color="auto"/>
            <w:right w:val="none" w:sz="0" w:space="0" w:color="auto"/>
          </w:divBdr>
        </w:div>
        <w:div w:id="1950119483">
          <w:marLeft w:val="480"/>
          <w:marRight w:val="0"/>
          <w:marTop w:val="0"/>
          <w:marBottom w:val="0"/>
          <w:divBdr>
            <w:top w:val="none" w:sz="0" w:space="0" w:color="auto"/>
            <w:left w:val="none" w:sz="0" w:space="0" w:color="auto"/>
            <w:bottom w:val="none" w:sz="0" w:space="0" w:color="auto"/>
            <w:right w:val="none" w:sz="0" w:space="0" w:color="auto"/>
          </w:divBdr>
        </w:div>
        <w:div w:id="1918243696">
          <w:marLeft w:val="480"/>
          <w:marRight w:val="0"/>
          <w:marTop w:val="0"/>
          <w:marBottom w:val="0"/>
          <w:divBdr>
            <w:top w:val="none" w:sz="0" w:space="0" w:color="auto"/>
            <w:left w:val="none" w:sz="0" w:space="0" w:color="auto"/>
            <w:bottom w:val="none" w:sz="0" w:space="0" w:color="auto"/>
            <w:right w:val="none" w:sz="0" w:space="0" w:color="auto"/>
          </w:divBdr>
        </w:div>
        <w:div w:id="88933653">
          <w:marLeft w:val="480"/>
          <w:marRight w:val="0"/>
          <w:marTop w:val="0"/>
          <w:marBottom w:val="0"/>
          <w:divBdr>
            <w:top w:val="none" w:sz="0" w:space="0" w:color="auto"/>
            <w:left w:val="none" w:sz="0" w:space="0" w:color="auto"/>
            <w:bottom w:val="none" w:sz="0" w:space="0" w:color="auto"/>
            <w:right w:val="none" w:sz="0" w:space="0" w:color="auto"/>
          </w:divBdr>
        </w:div>
        <w:div w:id="1567840666">
          <w:marLeft w:val="480"/>
          <w:marRight w:val="0"/>
          <w:marTop w:val="0"/>
          <w:marBottom w:val="0"/>
          <w:divBdr>
            <w:top w:val="none" w:sz="0" w:space="0" w:color="auto"/>
            <w:left w:val="none" w:sz="0" w:space="0" w:color="auto"/>
            <w:bottom w:val="none" w:sz="0" w:space="0" w:color="auto"/>
            <w:right w:val="none" w:sz="0" w:space="0" w:color="auto"/>
          </w:divBdr>
        </w:div>
        <w:div w:id="371926873">
          <w:marLeft w:val="480"/>
          <w:marRight w:val="0"/>
          <w:marTop w:val="0"/>
          <w:marBottom w:val="0"/>
          <w:divBdr>
            <w:top w:val="none" w:sz="0" w:space="0" w:color="auto"/>
            <w:left w:val="none" w:sz="0" w:space="0" w:color="auto"/>
            <w:bottom w:val="none" w:sz="0" w:space="0" w:color="auto"/>
            <w:right w:val="none" w:sz="0" w:space="0" w:color="auto"/>
          </w:divBdr>
        </w:div>
        <w:div w:id="1889291829">
          <w:marLeft w:val="480"/>
          <w:marRight w:val="0"/>
          <w:marTop w:val="0"/>
          <w:marBottom w:val="0"/>
          <w:divBdr>
            <w:top w:val="none" w:sz="0" w:space="0" w:color="auto"/>
            <w:left w:val="none" w:sz="0" w:space="0" w:color="auto"/>
            <w:bottom w:val="none" w:sz="0" w:space="0" w:color="auto"/>
            <w:right w:val="none" w:sz="0" w:space="0" w:color="auto"/>
          </w:divBdr>
        </w:div>
        <w:div w:id="295451427">
          <w:marLeft w:val="480"/>
          <w:marRight w:val="0"/>
          <w:marTop w:val="0"/>
          <w:marBottom w:val="0"/>
          <w:divBdr>
            <w:top w:val="none" w:sz="0" w:space="0" w:color="auto"/>
            <w:left w:val="none" w:sz="0" w:space="0" w:color="auto"/>
            <w:bottom w:val="none" w:sz="0" w:space="0" w:color="auto"/>
            <w:right w:val="none" w:sz="0" w:space="0" w:color="auto"/>
          </w:divBdr>
        </w:div>
        <w:div w:id="317810393">
          <w:marLeft w:val="480"/>
          <w:marRight w:val="0"/>
          <w:marTop w:val="0"/>
          <w:marBottom w:val="0"/>
          <w:divBdr>
            <w:top w:val="none" w:sz="0" w:space="0" w:color="auto"/>
            <w:left w:val="none" w:sz="0" w:space="0" w:color="auto"/>
            <w:bottom w:val="none" w:sz="0" w:space="0" w:color="auto"/>
            <w:right w:val="none" w:sz="0" w:space="0" w:color="auto"/>
          </w:divBdr>
        </w:div>
        <w:div w:id="1215507831">
          <w:marLeft w:val="480"/>
          <w:marRight w:val="0"/>
          <w:marTop w:val="0"/>
          <w:marBottom w:val="0"/>
          <w:divBdr>
            <w:top w:val="none" w:sz="0" w:space="0" w:color="auto"/>
            <w:left w:val="none" w:sz="0" w:space="0" w:color="auto"/>
            <w:bottom w:val="none" w:sz="0" w:space="0" w:color="auto"/>
            <w:right w:val="none" w:sz="0" w:space="0" w:color="auto"/>
          </w:divBdr>
        </w:div>
        <w:div w:id="6293231">
          <w:marLeft w:val="480"/>
          <w:marRight w:val="0"/>
          <w:marTop w:val="0"/>
          <w:marBottom w:val="0"/>
          <w:divBdr>
            <w:top w:val="none" w:sz="0" w:space="0" w:color="auto"/>
            <w:left w:val="none" w:sz="0" w:space="0" w:color="auto"/>
            <w:bottom w:val="none" w:sz="0" w:space="0" w:color="auto"/>
            <w:right w:val="none" w:sz="0" w:space="0" w:color="auto"/>
          </w:divBdr>
        </w:div>
        <w:div w:id="1597783652">
          <w:marLeft w:val="480"/>
          <w:marRight w:val="0"/>
          <w:marTop w:val="0"/>
          <w:marBottom w:val="0"/>
          <w:divBdr>
            <w:top w:val="none" w:sz="0" w:space="0" w:color="auto"/>
            <w:left w:val="none" w:sz="0" w:space="0" w:color="auto"/>
            <w:bottom w:val="none" w:sz="0" w:space="0" w:color="auto"/>
            <w:right w:val="none" w:sz="0" w:space="0" w:color="auto"/>
          </w:divBdr>
        </w:div>
        <w:div w:id="296574195">
          <w:marLeft w:val="480"/>
          <w:marRight w:val="0"/>
          <w:marTop w:val="0"/>
          <w:marBottom w:val="0"/>
          <w:divBdr>
            <w:top w:val="none" w:sz="0" w:space="0" w:color="auto"/>
            <w:left w:val="none" w:sz="0" w:space="0" w:color="auto"/>
            <w:bottom w:val="none" w:sz="0" w:space="0" w:color="auto"/>
            <w:right w:val="none" w:sz="0" w:space="0" w:color="auto"/>
          </w:divBdr>
        </w:div>
        <w:div w:id="497887846">
          <w:marLeft w:val="480"/>
          <w:marRight w:val="0"/>
          <w:marTop w:val="0"/>
          <w:marBottom w:val="0"/>
          <w:divBdr>
            <w:top w:val="none" w:sz="0" w:space="0" w:color="auto"/>
            <w:left w:val="none" w:sz="0" w:space="0" w:color="auto"/>
            <w:bottom w:val="none" w:sz="0" w:space="0" w:color="auto"/>
            <w:right w:val="none" w:sz="0" w:space="0" w:color="auto"/>
          </w:divBdr>
        </w:div>
        <w:div w:id="433136370">
          <w:marLeft w:val="480"/>
          <w:marRight w:val="0"/>
          <w:marTop w:val="0"/>
          <w:marBottom w:val="0"/>
          <w:divBdr>
            <w:top w:val="none" w:sz="0" w:space="0" w:color="auto"/>
            <w:left w:val="none" w:sz="0" w:space="0" w:color="auto"/>
            <w:bottom w:val="none" w:sz="0" w:space="0" w:color="auto"/>
            <w:right w:val="none" w:sz="0" w:space="0" w:color="auto"/>
          </w:divBdr>
        </w:div>
        <w:div w:id="1438332256">
          <w:marLeft w:val="480"/>
          <w:marRight w:val="0"/>
          <w:marTop w:val="0"/>
          <w:marBottom w:val="0"/>
          <w:divBdr>
            <w:top w:val="none" w:sz="0" w:space="0" w:color="auto"/>
            <w:left w:val="none" w:sz="0" w:space="0" w:color="auto"/>
            <w:bottom w:val="none" w:sz="0" w:space="0" w:color="auto"/>
            <w:right w:val="none" w:sz="0" w:space="0" w:color="auto"/>
          </w:divBdr>
        </w:div>
        <w:div w:id="620459845">
          <w:marLeft w:val="480"/>
          <w:marRight w:val="0"/>
          <w:marTop w:val="0"/>
          <w:marBottom w:val="0"/>
          <w:divBdr>
            <w:top w:val="none" w:sz="0" w:space="0" w:color="auto"/>
            <w:left w:val="none" w:sz="0" w:space="0" w:color="auto"/>
            <w:bottom w:val="none" w:sz="0" w:space="0" w:color="auto"/>
            <w:right w:val="none" w:sz="0" w:space="0" w:color="auto"/>
          </w:divBdr>
        </w:div>
        <w:div w:id="827020536">
          <w:marLeft w:val="480"/>
          <w:marRight w:val="0"/>
          <w:marTop w:val="0"/>
          <w:marBottom w:val="0"/>
          <w:divBdr>
            <w:top w:val="none" w:sz="0" w:space="0" w:color="auto"/>
            <w:left w:val="none" w:sz="0" w:space="0" w:color="auto"/>
            <w:bottom w:val="none" w:sz="0" w:space="0" w:color="auto"/>
            <w:right w:val="none" w:sz="0" w:space="0" w:color="auto"/>
          </w:divBdr>
        </w:div>
        <w:div w:id="1144815216">
          <w:marLeft w:val="480"/>
          <w:marRight w:val="0"/>
          <w:marTop w:val="0"/>
          <w:marBottom w:val="0"/>
          <w:divBdr>
            <w:top w:val="none" w:sz="0" w:space="0" w:color="auto"/>
            <w:left w:val="none" w:sz="0" w:space="0" w:color="auto"/>
            <w:bottom w:val="none" w:sz="0" w:space="0" w:color="auto"/>
            <w:right w:val="none" w:sz="0" w:space="0" w:color="auto"/>
          </w:divBdr>
        </w:div>
        <w:div w:id="1169977600">
          <w:marLeft w:val="480"/>
          <w:marRight w:val="0"/>
          <w:marTop w:val="0"/>
          <w:marBottom w:val="0"/>
          <w:divBdr>
            <w:top w:val="none" w:sz="0" w:space="0" w:color="auto"/>
            <w:left w:val="none" w:sz="0" w:space="0" w:color="auto"/>
            <w:bottom w:val="none" w:sz="0" w:space="0" w:color="auto"/>
            <w:right w:val="none" w:sz="0" w:space="0" w:color="auto"/>
          </w:divBdr>
        </w:div>
        <w:div w:id="473303530">
          <w:marLeft w:val="480"/>
          <w:marRight w:val="0"/>
          <w:marTop w:val="0"/>
          <w:marBottom w:val="0"/>
          <w:divBdr>
            <w:top w:val="none" w:sz="0" w:space="0" w:color="auto"/>
            <w:left w:val="none" w:sz="0" w:space="0" w:color="auto"/>
            <w:bottom w:val="none" w:sz="0" w:space="0" w:color="auto"/>
            <w:right w:val="none" w:sz="0" w:space="0" w:color="auto"/>
          </w:divBdr>
        </w:div>
        <w:div w:id="1042824977">
          <w:marLeft w:val="480"/>
          <w:marRight w:val="0"/>
          <w:marTop w:val="0"/>
          <w:marBottom w:val="0"/>
          <w:divBdr>
            <w:top w:val="none" w:sz="0" w:space="0" w:color="auto"/>
            <w:left w:val="none" w:sz="0" w:space="0" w:color="auto"/>
            <w:bottom w:val="none" w:sz="0" w:space="0" w:color="auto"/>
            <w:right w:val="none" w:sz="0" w:space="0" w:color="auto"/>
          </w:divBdr>
        </w:div>
        <w:div w:id="1254510025">
          <w:marLeft w:val="480"/>
          <w:marRight w:val="0"/>
          <w:marTop w:val="0"/>
          <w:marBottom w:val="0"/>
          <w:divBdr>
            <w:top w:val="none" w:sz="0" w:space="0" w:color="auto"/>
            <w:left w:val="none" w:sz="0" w:space="0" w:color="auto"/>
            <w:bottom w:val="none" w:sz="0" w:space="0" w:color="auto"/>
            <w:right w:val="none" w:sz="0" w:space="0" w:color="auto"/>
          </w:divBdr>
        </w:div>
        <w:div w:id="1646936033">
          <w:marLeft w:val="480"/>
          <w:marRight w:val="0"/>
          <w:marTop w:val="0"/>
          <w:marBottom w:val="0"/>
          <w:divBdr>
            <w:top w:val="none" w:sz="0" w:space="0" w:color="auto"/>
            <w:left w:val="none" w:sz="0" w:space="0" w:color="auto"/>
            <w:bottom w:val="none" w:sz="0" w:space="0" w:color="auto"/>
            <w:right w:val="none" w:sz="0" w:space="0" w:color="auto"/>
          </w:divBdr>
        </w:div>
        <w:div w:id="674115142">
          <w:marLeft w:val="480"/>
          <w:marRight w:val="0"/>
          <w:marTop w:val="0"/>
          <w:marBottom w:val="0"/>
          <w:divBdr>
            <w:top w:val="none" w:sz="0" w:space="0" w:color="auto"/>
            <w:left w:val="none" w:sz="0" w:space="0" w:color="auto"/>
            <w:bottom w:val="none" w:sz="0" w:space="0" w:color="auto"/>
            <w:right w:val="none" w:sz="0" w:space="0" w:color="auto"/>
          </w:divBdr>
        </w:div>
        <w:div w:id="1535076402">
          <w:marLeft w:val="480"/>
          <w:marRight w:val="0"/>
          <w:marTop w:val="0"/>
          <w:marBottom w:val="0"/>
          <w:divBdr>
            <w:top w:val="none" w:sz="0" w:space="0" w:color="auto"/>
            <w:left w:val="none" w:sz="0" w:space="0" w:color="auto"/>
            <w:bottom w:val="none" w:sz="0" w:space="0" w:color="auto"/>
            <w:right w:val="none" w:sz="0" w:space="0" w:color="auto"/>
          </w:divBdr>
        </w:div>
        <w:div w:id="616911269">
          <w:marLeft w:val="480"/>
          <w:marRight w:val="0"/>
          <w:marTop w:val="0"/>
          <w:marBottom w:val="0"/>
          <w:divBdr>
            <w:top w:val="none" w:sz="0" w:space="0" w:color="auto"/>
            <w:left w:val="none" w:sz="0" w:space="0" w:color="auto"/>
            <w:bottom w:val="none" w:sz="0" w:space="0" w:color="auto"/>
            <w:right w:val="none" w:sz="0" w:space="0" w:color="auto"/>
          </w:divBdr>
        </w:div>
        <w:div w:id="1988781608">
          <w:marLeft w:val="480"/>
          <w:marRight w:val="0"/>
          <w:marTop w:val="0"/>
          <w:marBottom w:val="0"/>
          <w:divBdr>
            <w:top w:val="none" w:sz="0" w:space="0" w:color="auto"/>
            <w:left w:val="none" w:sz="0" w:space="0" w:color="auto"/>
            <w:bottom w:val="none" w:sz="0" w:space="0" w:color="auto"/>
            <w:right w:val="none" w:sz="0" w:space="0" w:color="auto"/>
          </w:divBdr>
        </w:div>
        <w:div w:id="1101487454">
          <w:marLeft w:val="480"/>
          <w:marRight w:val="0"/>
          <w:marTop w:val="0"/>
          <w:marBottom w:val="0"/>
          <w:divBdr>
            <w:top w:val="none" w:sz="0" w:space="0" w:color="auto"/>
            <w:left w:val="none" w:sz="0" w:space="0" w:color="auto"/>
            <w:bottom w:val="none" w:sz="0" w:space="0" w:color="auto"/>
            <w:right w:val="none" w:sz="0" w:space="0" w:color="auto"/>
          </w:divBdr>
        </w:div>
        <w:div w:id="1125192765">
          <w:marLeft w:val="480"/>
          <w:marRight w:val="0"/>
          <w:marTop w:val="0"/>
          <w:marBottom w:val="0"/>
          <w:divBdr>
            <w:top w:val="none" w:sz="0" w:space="0" w:color="auto"/>
            <w:left w:val="none" w:sz="0" w:space="0" w:color="auto"/>
            <w:bottom w:val="none" w:sz="0" w:space="0" w:color="auto"/>
            <w:right w:val="none" w:sz="0" w:space="0" w:color="auto"/>
          </w:divBdr>
        </w:div>
        <w:div w:id="439225272">
          <w:marLeft w:val="480"/>
          <w:marRight w:val="0"/>
          <w:marTop w:val="0"/>
          <w:marBottom w:val="0"/>
          <w:divBdr>
            <w:top w:val="none" w:sz="0" w:space="0" w:color="auto"/>
            <w:left w:val="none" w:sz="0" w:space="0" w:color="auto"/>
            <w:bottom w:val="none" w:sz="0" w:space="0" w:color="auto"/>
            <w:right w:val="none" w:sz="0" w:space="0" w:color="auto"/>
          </w:divBdr>
        </w:div>
        <w:div w:id="1769765562">
          <w:marLeft w:val="480"/>
          <w:marRight w:val="0"/>
          <w:marTop w:val="0"/>
          <w:marBottom w:val="0"/>
          <w:divBdr>
            <w:top w:val="none" w:sz="0" w:space="0" w:color="auto"/>
            <w:left w:val="none" w:sz="0" w:space="0" w:color="auto"/>
            <w:bottom w:val="none" w:sz="0" w:space="0" w:color="auto"/>
            <w:right w:val="none" w:sz="0" w:space="0" w:color="auto"/>
          </w:divBdr>
        </w:div>
        <w:div w:id="119224197">
          <w:marLeft w:val="480"/>
          <w:marRight w:val="0"/>
          <w:marTop w:val="0"/>
          <w:marBottom w:val="0"/>
          <w:divBdr>
            <w:top w:val="none" w:sz="0" w:space="0" w:color="auto"/>
            <w:left w:val="none" w:sz="0" w:space="0" w:color="auto"/>
            <w:bottom w:val="none" w:sz="0" w:space="0" w:color="auto"/>
            <w:right w:val="none" w:sz="0" w:space="0" w:color="auto"/>
          </w:divBdr>
        </w:div>
        <w:div w:id="1229918100">
          <w:marLeft w:val="480"/>
          <w:marRight w:val="0"/>
          <w:marTop w:val="0"/>
          <w:marBottom w:val="0"/>
          <w:divBdr>
            <w:top w:val="none" w:sz="0" w:space="0" w:color="auto"/>
            <w:left w:val="none" w:sz="0" w:space="0" w:color="auto"/>
            <w:bottom w:val="none" w:sz="0" w:space="0" w:color="auto"/>
            <w:right w:val="none" w:sz="0" w:space="0" w:color="auto"/>
          </w:divBdr>
        </w:div>
        <w:div w:id="1680231502">
          <w:marLeft w:val="480"/>
          <w:marRight w:val="0"/>
          <w:marTop w:val="0"/>
          <w:marBottom w:val="0"/>
          <w:divBdr>
            <w:top w:val="none" w:sz="0" w:space="0" w:color="auto"/>
            <w:left w:val="none" w:sz="0" w:space="0" w:color="auto"/>
            <w:bottom w:val="none" w:sz="0" w:space="0" w:color="auto"/>
            <w:right w:val="none" w:sz="0" w:space="0" w:color="auto"/>
          </w:divBdr>
        </w:div>
        <w:div w:id="1121536080">
          <w:marLeft w:val="480"/>
          <w:marRight w:val="0"/>
          <w:marTop w:val="0"/>
          <w:marBottom w:val="0"/>
          <w:divBdr>
            <w:top w:val="none" w:sz="0" w:space="0" w:color="auto"/>
            <w:left w:val="none" w:sz="0" w:space="0" w:color="auto"/>
            <w:bottom w:val="none" w:sz="0" w:space="0" w:color="auto"/>
            <w:right w:val="none" w:sz="0" w:space="0" w:color="auto"/>
          </w:divBdr>
        </w:div>
        <w:div w:id="802501622">
          <w:marLeft w:val="480"/>
          <w:marRight w:val="0"/>
          <w:marTop w:val="0"/>
          <w:marBottom w:val="0"/>
          <w:divBdr>
            <w:top w:val="none" w:sz="0" w:space="0" w:color="auto"/>
            <w:left w:val="none" w:sz="0" w:space="0" w:color="auto"/>
            <w:bottom w:val="none" w:sz="0" w:space="0" w:color="auto"/>
            <w:right w:val="none" w:sz="0" w:space="0" w:color="auto"/>
          </w:divBdr>
        </w:div>
        <w:div w:id="984503809">
          <w:marLeft w:val="480"/>
          <w:marRight w:val="0"/>
          <w:marTop w:val="0"/>
          <w:marBottom w:val="0"/>
          <w:divBdr>
            <w:top w:val="none" w:sz="0" w:space="0" w:color="auto"/>
            <w:left w:val="none" w:sz="0" w:space="0" w:color="auto"/>
            <w:bottom w:val="none" w:sz="0" w:space="0" w:color="auto"/>
            <w:right w:val="none" w:sz="0" w:space="0" w:color="auto"/>
          </w:divBdr>
        </w:div>
        <w:div w:id="343288370">
          <w:marLeft w:val="480"/>
          <w:marRight w:val="0"/>
          <w:marTop w:val="0"/>
          <w:marBottom w:val="0"/>
          <w:divBdr>
            <w:top w:val="none" w:sz="0" w:space="0" w:color="auto"/>
            <w:left w:val="none" w:sz="0" w:space="0" w:color="auto"/>
            <w:bottom w:val="none" w:sz="0" w:space="0" w:color="auto"/>
            <w:right w:val="none" w:sz="0" w:space="0" w:color="auto"/>
          </w:divBdr>
        </w:div>
        <w:div w:id="600144564">
          <w:marLeft w:val="480"/>
          <w:marRight w:val="0"/>
          <w:marTop w:val="0"/>
          <w:marBottom w:val="0"/>
          <w:divBdr>
            <w:top w:val="none" w:sz="0" w:space="0" w:color="auto"/>
            <w:left w:val="none" w:sz="0" w:space="0" w:color="auto"/>
            <w:bottom w:val="none" w:sz="0" w:space="0" w:color="auto"/>
            <w:right w:val="none" w:sz="0" w:space="0" w:color="auto"/>
          </w:divBdr>
        </w:div>
        <w:div w:id="1209368337">
          <w:marLeft w:val="480"/>
          <w:marRight w:val="0"/>
          <w:marTop w:val="0"/>
          <w:marBottom w:val="0"/>
          <w:divBdr>
            <w:top w:val="none" w:sz="0" w:space="0" w:color="auto"/>
            <w:left w:val="none" w:sz="0" w:space="0" w:color="auto"/>
            <w:bottom w:val="none" w:sz="0" w:space="0" w:color="auto"/>
            <w:right w:val="none" w:sz="0" w:space="0" w:color="auto"/>
          </w:divBdr>
        </w:div>
        <w:div w:id="810824219">
          <w:marLeft w:val="480"/>
          <w:marRight w:val="0"/>
          <w:marTop w:val="0"/>
          <w:marBottom w:val="0"/>
          <w:divBdr>
            <w:top w:val="none" w:sz="0" w:space="0" w:color="auto"/>
            <w:left w:val="none" w:sz="0" w:space="0" w:color="auto"/>
            <w:bottom w:val="none" w:sz="0" w:space="0" w:color="auto"/>
            <w:right w:val="none" w:sz="0" w:space="0" w:color="auto"/>
          </w:divBdr>
        </w:div>
        <w:div w:id="67383361">
          <w:marLeft w:val="480"/>
          <w:marRight w:val="0"/>
          <w:marTop w:val="0"/>
          <w:marBottom w:val="0"/>
          <w:divBdr>
            <w:top w:val="none" w:sz="0" w:space="0" w:color="auto"/>
            <w:left w:val="none" w:sz="0" w:space="0" w:color="auto"/>
            <w:bottom w:val="none" w:sz="0" w:space="0" w:color="auto"/>
            <w:right w:val="none" w:sz="0" w:space="0" w:color="auto"/>
          </w:divBdr>
        </w:div>
        <w:div w:id="1051538850">
          <w:marLeft w:val="480"/>
          <w:marRight w:val="0"/>
          <w:marTop w:val="0"/>
          <w:marBottom w:val="0"/>
          <w:divBdr>
            <w:top w:val="none" w:sz="0" w:space="0" w:color="auto"/>
            <w:left w:val="none" w:sz="0" w:space="0" w:color="auto"/>
            <w:bottom w:val="none" w:sz="0" w:space="0" w:color="auto"/>
            <w:right w:val="none" w:sz="0" w:space="0" w:color="auto"/>
          </w:divBdr>
        </w:div>
        <w:div w:id="1530030164">
          <w:marLeft w:val="480"/>
          <w:marRight w:val="0"/>
          <w:marTop w:val="0"/>
          <w:marBottom w:val="0"/>
          <w:divBdr>
            <w:top w:val="none" w:sz="0" w:space="0" w:color="auto"/>
            <w:left w:val="none" w:sz="0" w:space="0" w:color="auto"/>
            <w:bottom w:val="none" w:sz="0" w:space="0" w:color="auto"/>
            <w:right w:val="none" w:sz="0" w:space="0" w:color="auto"/>
          </w:divBdr>
        </w:div>
        <w:div w:id="1045376072">
          <w:marLeft w:val="480"/>
          <w:marRight w:val="0"/>
          <w:marTop w:val="0"/>
          <w:marBottom w:val="0"/>
          <w:divBdr>
            <w:top w:val="none" w:sz="0" w:space="0" w:color="auto"/>
            <w:left w:val="none" w:sz="0" w:space="0" w:color="auto"/>
            <w:bottom w:val="none" w:sz="0" w:space="0" w:color="auto"/>
            <w:right w:val="none" w:sz="0" w:space="0" w:color="auto"/>
          </w:divBdr>
        </w:div>
        <w:div w:id="303202144">
          <w:marLeft w:val="480"/>
          <w:marRight w:val="0"/>
          <w:marTop w:val="0"/>
          <w:marBottom w:val="0"/>
          <w:divBdr>
            <w:top w:val="none" w:sz="0" w:space="0" w:color="auto"/>
            <w:left w:val="none" w:sz="0" w:space="0" w:color="auto"/>
            <w:bottom w:val="none" w:sz="0" w:space="0" w:color="auto"/>
            <w:right w:val="none" w:sz="0" w:space="0" w:color="auto"/>
          </w:divBdr>
        </w:div>
        <w:div w:id="734165761">
          <w:marLeft w:val="480"/>
          <w:marRight w:val="0"/>
          <w:marTop w:val="0"/>
          <w:marBottom w:val="0"/>
          <w:divBdr>
            <w:top w:val="none" w:sz="0" w:space="0" w:color="auto"/>
            <w:left w:val="none" w:sz="0" w:space="0" w:color="auto"/>
            <w:bottom w:val="none" w:sz="0" w:space="0" w:color="auto"/>
            <w:right w:val="none" w:sz="0" w:space="0" w:color="auto"/>
          </w:divBdr>
        </w:div>
        <w:div w:id="700739979">
          <w:marLeft w:val="480"/>
          <w:marRight w:val="0"/>
          <w:marTop w:val="0"/>
          <w:marBottom w:val="0"/>
          <w:divBdr>
            <w:top w:val="none" w:sz="0" w:space="0" w:color="auto"/>
            <w:left w:val="none" w:sz="0" w:space="0" w:color="auto"/>
            <w:bottom w:val="none" w:sz="0" w:space="0" w:color="auto"/>
            <w:right w:val="none" w:sz="0" w:space="0" w:color="auto"/>
          </w:divBdr>
        </w:div>
        <w:div w:id="1124734394">
          <w:marLeft w:val="480"/>
          <w:marRight w:val="0"/>
          <w:marTop w:val="0"/>
          <w:marBottom w:val="0"/>
          <w:divBdr>
            <w:top w:val="none" w:sz="0" w:space="0" w:color="auto"/>
            <w:left w:val="none" w:sz="0" w:space="0" w:color="auto"/>
            <w:bottom w:val="none" w:sz="0" w:space="0" w:color="auto"/>
            <w:right w:val="none" w:sz="0" w:space="0" w:color="auto"/>
          </w:divBdr>
        </w:div>
        <w:div w:id="1508251358">
          <w:marLeft w:val="480"/>
          <w:marRight w:val="0"/>
          <w:marTop w:val="0"/>
          <w:marBottom w:val="0"/>
          <w:divBdr>
            <w:top w:val="none" w:sz="0" w:space="0" w:color="auto"/>
            <w:left w:val="none" w:sz="0" w:space="0" w:color="auto"/>
            <w:bottom w:val="none" w:sz="0" w:space="0" w:color="auto"/>
            <w:right w:val="none" w:sz="0" w:space="0" w:color="auto"/>
          </w:divBdr>
        </w:div>
        <w:div w:id="2006393758">
          <w:marLeft w:val="480"/>
          <w:marRight w:val="0"/>
          <w:marTop w:val="0"/>
          <w:marBottom w:val="0"/>
          <w:divBdr>
            <w:top w:val="none" w:sz="0" w:space="0" w:color="auto"/>
            <w:left w:val="none" w:sz="0" w:space="0" w:color="auto"/>
            <w:bottom w:val="none" w:sz="0" w:space="0" w:color="auto"/>
            <w:right w:val="none" w:sz="0" w:space="0" w:color="auto"/>
          </w:divBdr>
        </w:div>
        <w:div w:id="1410343355">
          <w:marLeft w:val="480"/>
          <w:marRight w:val="0"/>
          <w:marTop w:val="0"/>
          <w:marBottom w:val="0"/>
          <w:divBdr>
            <w:top w:val="none" w:sz="0" w:space="0" w:color="auto"/>
            <w:left w:val="none" w:sz="0" w:space="0" w:color="auto"/>
            <w:bottom w:val="none" w:sz="0" w:space="0" w:color="auto"/>
            <w:right w:val="none" w:sz="0" w:space="0" w:color="auto"/>
          </w:divBdr>
        </w:div>
        <w:div w:id="1620332862">
          <w:marLeft w:val="480"/>
          <w:marRight w:val="0"/>
          <w:marTop w:val="0"/>
          <w:marBottom w:val="0"/>
          <w:divBdr>
            <w:top w:val="none" w:sz="0" w:space="0" w:color="auto"/>
            <w:left w:val="none" w:sz="0" w:space="0" w:color="auto"/>
            <w:bottom w:val="none" w:sz="0" w:space="0" w:color="auto"/>
            <w:right w:val="none" w:sz="0" w:space="0" w:color="auto"/>
          </w:divBdr>
        </w:div>
        <w:div w:id="1951475234">
          <w:marLeft w:val="480"/>
          <w:marRight w:val="0"/>
          <w:marTop w:val="0"/>
          <w:marBottom w:val="0"/>
          <w:divBdr>
            <w:top w:val="none" w:sz="0" w:space="0" w:color="auto"/>
            <w:left w:val="none" w:sz="0" w:space="0" w:color="auto"/>
            <w:bottom w:val="none" w:sz="0" w:space="0" w:color="auto"/>
            <w:right w:val="none" w:sz="0" w:space="0" w:color="auto"/>
          </w:divBdr>
        </w:div>
        <w:div w:id="90006108">
          <w:marLeft w:val="480"/>
          <w:marRight w:val="0"/>
          <w:marTop w:val="0"/>
          <w:marBottom w:val="0"/>
          <w:divBdr>
            <w:top w:val="none" w:sz="0" w:space="0" w:color="auto"/>
            <w:left w:val="none" w:sz="0" w:space="0" w:color="auto"/>
            <w:bottom w:val="none" w:sz="0" w:space="0" w:color="auto"/>
            <w:right w:val="none" w:sz="0" w:space="0" w:color="auto"/>
          </w:divBdr>
        </w:div>
        <w:div w:id="749237916">
          <w:marLeft w:val="480"/>
          <w:marRight w:val="0"/>
          <w:marTop w:val="0"/>
          <w:marBottom w:val="0"/>
          <w:divBdr>
            <w:top w:val="none" w:sz="0" w:space="0" w:color="auto"/>
            <w:left w:val="none" w:sz="0" w:space="0" w:color="auto"/>
            <w:bottom w:val="none" w:sz="0" w:space="0" w:color="auto"/>
            <w:right w:val="none" w:sz="0" w:space="0" w:color="auto"/>
          </w:divBdr>
        </w:div>
        <w:div w:id="897132147">
          <w:marLeft w:val="480"/>
          <w:marRight w:val="0"/>
          <w:marTop w:val="0"/>
          <w:marBottom w:val="0"/>
          <w:divBdr>
            <w:top w:val="none" w:sz="0" w:space="0" w:color="auto"/>
            <w:left w:val="none" w:sz="0" w:space="0" w:color="auto"/>
            <w:bottom w:val="none" w:sz="0" w:space="0" w:color="auto"/>
            <w:right w:val="none" w:sz="0" w:space="0" w:color="auto"/>
          </w:divBdr>
        </w:div>
        <w:div w:id="1106846234">
          <w:marLeft w:val="480"/>
          <w:marRight w:val="0"/>
          <w:marTop w:val="0"/>
          <w:marBottom w:val="0"/>
          <w:divBdr>
            <w:top w:val="none" w:sz="0" w:space="0" w:color="auto"/>
            <w:left w:val="none" w:sz="0" w:space="0" w:color="auto"/>
            <w:bottom w:val="none" w:sz="0" w:space="0" w:color="auto"/>
            <w:right w:val="none" w:sz="0" w:space="0" w:color="auto"/>
          </w:divBdr>
        </w:div>
        <w:div w:id="1129468506">
          <w:marLeft w:val="480"/>
          <w:marRight w:val="0"/>
          <w:marTop w:val="0"/>
          <w:marBottom w:val="0"/>
          <w:divBdr>
            <w:top w:val="none" w:sz="0" w:space="0" w:color="auto"/>
            <w:left w:val="none" w:sz="0" w:space="0" w:color="auto"/>
            <w:bottom w:val="none" w:sz="0" w:space="0" w:color="auto"/>
            <w:right w:val="none" w:sz="0" w:space="0" w:color="auto"/>
          </w:divBdr>
        </w:div>
        <w:div w:id="1326009350">
          <w:marLeft w:val="480"/>
          <w:marRight w:val="0"/>
          <w:marTop w:val="0"/>
          <w:marBottom w:val="0"/>
          <w:divBdr>
            <w:top w:val="none" w:sz="0" w:space="0" w:color="auto"/>
            <w:left w:val="none" w:sz="0" w:space="0" w:color="auto"/>
            <w:bottom w:val="none" w:sz="0" w:space="0" w:color="auto"/>
            <w:right w:val="none" w:sz="0" w:space="0" w:color="auto"/>
          </w:divBdr>
        </w:div>
        <w:div w:id="505100240">
          <w:marLeft w:val="480"/>
          <w:marRight w:val="0"/>
          <w:marTop w:val="0"/>
          <w:marBottom w:val="0"/>
          <w:divBdr>
            <w:top w:val="none" w:sz="0" w:space="0" w:color="auto"/>
            <w:left w:val="none" w:sz="0" w:space="0" w:color="auto"/>
            <w:bottom w:val="none" w:sz="0" w:space="0" w:color="auto"/>
            <w:right w:val="none" w:sz="0" w:space="0" w:color="auto"/>
          </w:divBdr>
        </w:div>
        <w:div w:id="124544262">
          <w:marLeft w:val="480"/>
          <w:marRight w:val="0"/>
          <w:marTop w:val="0"/>
          <w:marBottom w:val="0"/>
          <w:divBdr>
            <w:top w:val="none" w:sz="0" w:space="0" w:color="auto"/>
            <w:left w:val="none" w:sz="0" w:space="0" w:color="auto"/>
            <w:bottom w:val="none" w:sz="0" w:space="0" w:color="auto"/>
            <w:right w:val="none" w:sz="0" w:space="0" w:color="auto"/>
          </w:divBdr>
        </w:div>
        <w:div w:id="228344736">
          <w:marLeft w:val="480"/>
          <w:marRight w:val="0"/>
          <w:marTop w:val="0"/>
          <w:marBottom w:val="0"/>
          <w:divBdr>
            <w:top w:val="none" w:sz="0" w:space="0" w:color="auto"/>
            <w:left w:val="none" w:sz="0" w:space="0" w:color="auto"/>
            <w:bottom w:val="none" w:sz="0" w:space="0" w:color="auto"/>
            <w:right w:val="none" w:sz="0" w:space="0" w:color="auto"/>
          </w:divBdr>
        </w:div>
        <w:div w:id="900099116">
          <w:marLeft w:val="480"/>
          <w:marRight w:val="0"/>
          <w:marTop w:val="0"/>
          <w:marBottom w:val="0"/>
          <w:divBdr>
            <w:top w:val="none" w:sz="0" w:space="0" w:color="auto"/>
            <w:left w:val="none" w:sz="0" w:space="0" w:color="auto"/>
            <w:bottom w:val="none" w:sz="0" w:space="0" w:color="auto"/>
            <w:right w:val="none" w:sz="0" w:space="0" w:color="auto"/>
          </w:divBdr>
        </w:div>
        <w:div w:id="1731877359">
          <w:marLeft w:val="480"/>
          <w:marRight w:val="0"/>
          <w:marTop w:val="0"/>
          <w:marBottom w:val="0"/>
          <w:divBdr>
            <w:top w:val="none" w:sz="0" w:space="0" w:color="auto"/>
            <w:left w:val="none" w:sz="0" w:space="0" w:color="auto"/>
            <w:bottom w:val="none" w:sz="0" w:space="0" w:color="auto"/>
            <w:right w:val="none" w:sz="0" w:space="0" w:color="auto"/>
          </w:divBdr>
        </w:div>
        <w:div w:id="766851319">
          <w:marLeft w:val="480"/>
          <w:marRight w:val="0"/>
          <w:marTop w:val="0"/>
          <w:marBottom w:val="0"/>
          <w:divBdr>
            <w:top w:val="none" w:sz="0" w:space="0" w:color="auto"/>
            <w:left w:val="none" w:sz="0" w:space="0" w:color="auto"/>
            <w:bottom w:val="none" w:sz="0" w:space="0" w:color="auto"/>
            <w:right w:val="none" w:sz="0" w:space="0" w:color="auto"/>
          </w:divBdr>
        </w:div>
        <w:div w:id="1801608714">
          <w:marLeft w:val="480"/>
          <w:marRight w:val="0"/>
          <w:marTop w:val="0"/>
          <w:marBottom w:val="0"/>
          <w:divBdr>
            <w:top w:val="none" w:sz="0" w:space="0" w:color="auto"/>
            <w:left w:val="none" w:sz="0" w:space="0" w:color="auto"/>
            <w:bottom w:val="none" w:sz="0" w:space="0" w:color="auto"/>
            <w:right w:val="none" w:sz="0" w:space="0" w:color="auto"/>
          </w:divBdr>
        </w:div>
        <w:div w:id="1496646346">
          <w:marLeft w:val="480"/>
          <w:marRight w:val="0"/>
          <w:marTop w:val="0"/>
          <w:marBottom w:val="0"/>
          <w:divBdr>
            <w:top w:val="none" w:sz="0" w:space="0" w:color="auto"/>
            <w:left w:val="none" w:sz="0" w:space="0" w:color="auto"/>
            <w:bottom w:val="none" w:sz="0" w:space="0" w:color="auto"/>
            <w:right w:val="none" w:sz="0" w:space="0" w:color="auto"/>
          </w:divBdr>
        </w:div>
        <w:div w:id="847596189">
          <w:marLeft w:val="480"/>
          <w:marRight w:val="0"/>
          <w:marTop w:val="0"/>
          <w:marBottom w:val="0"/>
          <w:divBdr>
            <w:top w:val="none" w:sz="0" w:space="0" w:color="auto"/>
            <w:left w:val="none" w:sz="0" w:space="0" w:color="auto"/>
            <w:bottom w:val="none" w:sz="0" w:space="0" w:color="auto"/>
            <w:right w:val="none" w:sz="0" w:space="0" w:color="auto"/>
          </w:divBdr>
        </w:div>
        <w:div w:id="1929577800">
          <w:marLeft w:val="480"/>
          <w:marRight w:val="0"/>
          <w:marTop w:val="0"/>
          <w:marBottom w:val="0"/>
          <w:divBdr>
            <w:top w:val="none" w:sz="0" w:space="0" w:color="auto"/>
            <w:left w:val="none" w:sz="0" w:space="0" w:color="auto"/>
            <w:bottom w:val="none" w:sz="0" w:space="0" w:color="auto"/>
            <w:right w:val="none" w:sz="0" w:space="0" w:color="auto"/>
          </w:divBdr>
        </w:div>
        <w:div w:id="400370562">
          <w:marLeft w:val="480"/>
          <w:marRight w:val="0"/>
          <w:marTop w:val="0"/>
          <w:marBottom w:val="0"/>
          <w:divBdr>
            <w:top w:val="none" w:sz="0" w:space="0" w:color="auto"/>
            <w:left w:val="none" w:sz="0" w:space="0" w:color="auto"/>
            <w:bottom w:val="none" w:sz="0" w:space="0" w:color="auto"/>
            <w:right w:val="none" w:sz="0" w:space="0" w:color="auto"/>
          </w:divBdr>
        </w:div>
        <w:div w:id="395589985">
          <w:marLeft w:val="480"/>
          <w:marRight w:val="0"/>
          <w:marTop w:val="0"/>
          <w:marBottom w:val="0"/>
          <w:divBdr>
            <w:top w:val="none" w:sz="0" w:space="0" w:color="auto"/>
            <w:left w:val="none" w:sz="0" w:space="0" w:color="auto"/>
            <w:bottom w:val="none" w:sz="0" w:space="0" w:color="auto"/>
            <w:right w:val="none" w:sz="0" w:space="0" w:color="auto"/>
          </w:divBdr>
        </w:div>
        <w:div w:id="2083526402">
          <w:marLeft w:val="480"/>
          <w:marRight w:val="0"/>
          <w:marTop w:val="0"/>
          <w:marBottom w:val="0"/>
          <w:divBdr>
            <w:top w:val="none" w:sz="0" w:space="0" w:color="auto"/>
            <w:left w:val="none" w:sz="0" w:space="0" w:color="auto"/>
            <w:bottom w:val="none" w:sz="0" w:space="0" w:color="auto"/>
            <w:right w:val="none" w:sz="0" w:space="0" w:color="auto"/>
          </w:divBdr>
        </w:div>
        <w:div w:id="914053441">
          <w:marLeft w:val="480"/>
          <w:marRight w:val="0"/>
          <w:marTop w:val="0"/>
          <w:marBottom w:val="0"/>
          <w:divBdr>
            <w:top w:val="none" w:sz="0" w:space="0" w:color="auto"/>
            <w:left w:val="none" w:sz="0" w:space="0" w:color="auto"/>
            <w:bottom w:val="none" w:sz="0" w:space="0" w:color="auto"/>
            <w:right w:val="none" w:sz="0" w:space="0" w:color="auto"/>
          </w:divBdr>
        </w:div>
        <w:div w:id="1709603912">
          <w:marLeft w:val="480"/>
          <w:marRight w:val="0"/>
          <w:marTop w:val="0"/>
          <w:marBottom w:val="0"/>
          <w:divBdr>
            <w:top w:val="none" w:sz="0" w:space="0" w:color="auto"/>
            <w:left w:val="none" w:sz="0" w:space="0" w:color="auto"/>
            <w:bottom w:val="none" w:sz="0" w:space="0" w:color="auto"/>
            <w:right w:val="none" w:sz="0" w:space="0" w:color="auto"/>
          </w:divBdr>
        </w:div>
        <w:div w:id="361320785">
          <w:marLeft w:val="480"/>
          <w:marRight w:val="0"/>
          <w:marTop w:val="0"/>
          <w:marBottom w:val="0"/>
          <w:divBdr>
            <w:top w:val="none" w:sz="0" w:space="0" w:color="auto"/>
            <w:left w:val="none" w:sz="0" w:space="0" w:color="auto"/>
            <w:bottom w:val="none" w:sz="0" w:space="0" w:color="auto"/>
            <w:right w:val="none" w:sz="0" w:space="0" w:color="auto"/>
          </w:divBdr>
        </w:div>
        <w:div w:id="2035225662">
          <w:marLeft w:val="480"/>
          <w:marRight w:val="0"/>
          <w:marTop w:val="0"/>
          <w:marBottom w:val="0"/>
          <w:divBdr>
            <w:top w:val="none" w:sz="0" w:space="0" w:color="auto"/>
            <w:left w:val="none" w:sz="0" w:space="0" w:color="auto"/>
            <w:bottom w:val="none" w:sz="0" w:space="0" w:color="auto"/>
            <w:right w:val="none" w:sz="0" w:space="0" w:color="auto"/>
          </w:divBdr>
        </w:div>
        <w:div w:id="647710413">
          <w:marLeft w:val="480"/>
          <w:marRight w:val="0"/>
          <w:marTop w:val="0"/>
          <w:marBottom w:val="0"/>
          <w:divBdr>
            <w:top w:val="none" w:sz="0" w:space="0" w:color="auto"/>
            <w:left w:val="none" w:sz="0" w:space="0" w:color="auto"/>
            <w:bottom w:val="none" w:sz="0" w:space="0" w:color="auto"/>
            <w:right w:val="none" w:sz="0" w:space="0" w:color="auto"/>
          </w:divBdr>
        </w:div>
        <w:div w:id="1515803633">
          <w:marLeft w:val="480"/>
          <w:marRight w:val="0"/>
          <w:marTop w:val="0"/>
          <w:marBottom w:val="0"/>
          <w:divBdr>
            <w:top w:val="none" w:sz="0" w:space="0" w:color="auto"/>
            <w:left w:val="none" w:sz="0" w:space="0" w:color="auto"/>
            <w:bottom w:val="none" w:sz="0" w:space="0" w:color="auto"/>
            <w:right w:val="none" w:sz="0" w:space="0" w:color="auto"/>
          </w:divBdr>
        </w:div>
        <w:div w:id="1173571560">
          <w:marLeft w:val="480"/>
          <w:marRight w:val="0"/>
          <w:marTop w:val="0"/>
          <w:marBottom w:val="0"/>
          <w:divBdr>
            <w:top w:val="none" w:sz="0" w:space="0" w:color="auto"/>
            <w:left w:val="none" w:sz="0" w:space="0" w:color="auto"/>
            <w:bottom w:val="none" w:sz="0" w:space="0" w:color="auto"/>
            <w:right w:val="none" w:sz="0" w:space="0" w:color="auto"/>
          </w:divBdr>
        </w:div>
        <w:div w:id="485897400">
          <w:marLeft w:val="480"/>
          <w:marRight w:val="0"/>
          <w:marTop w:val="0"/>
          <w:marBottom w:val="0"/>
          <w:divBdr>
            <w:top w:val="none" w:sz="0" w:space="0" w:color="auto"/>
            <w:left w:val="none" w:sz="0" w:space="0" w:color="auto"/>
            <w:bottom w:val="none" w:sz="0" w:space="0" w:color="auto"/>
            <w:right w:val="none" w:sz="0" w:space="0" w:color="auto"/>
          </w:divBdr>
        </w:div>
        <w:div w:id="1652097659">
          <w:marLeft w:val="480"/>
          <w:marRight w:val="0"/>
          <w:marTop w:val="0"/>
          <w:marBottom w:val="0"/>
          <w:divBdr>
            <w:top w:val="none" w:sz="0" w:space="0" w:color="auto"/>
            <w:left w:val="none" w:sz="0" w:space="0" w:color="auto"/>
            <w:bottom w:val="none" w:sz="0" w:space="0" w:color="auto"/>
            <w:right w:val="none" w:sz="0" w:space="0" w:color="auto"/>
          </w:divBdr>
        </w:div>
        <w:div w:id="1081295943">
          <w:marLeft w:val="480"/>
          <w:marRight w:val="0"/>
          <w:marTop w:val="0"/>
          <w:marBottom w:val="0"/>
          <w:divBdr>
            <w:top w:val="none" w:sz="0" w:space="0" w:color="auto"/>
            <w:left w:val="none" w:sz="0" w:space="0" w:color="auto"/>
            <w:bottom w:val="none" w:sz="0" w:space="0" w:color="auto"/>
            <w:right w:val="none" w:sz="0" w:space="0" w:color="auto"/>
          </w:divBdr>
        </w:div>
        <w:div w:id="747506260">
          <w:marLeft w:val="480"/>
          <w:marRight w:val="0"/>
          <w:marTop w:val="0"/>
          <w:marBottom w:val="0"/>
          <w:divBdr>
            <w:top w:val="none" w:sz="0" w:space="0" w:color="auto"/>
            <w:left w:val="none" w:sz="0" w:space="0" w:color="auto"/>
            <w:bottom w:val="none" w:sz="0" w:space="0" w:color="auto"/>
            <w:right w:val="none" w:sz="0" w:space="0" w:color="auto"/>
          </w:divBdr>
        </w:div>
        <w:div w:id="1356469227">
          <w:marLeft w:val="480"/>
          <w:marRight w:val="0"/>
          <w:marTop w:val="0"/>
          <w:marBottom w:val="0"/>
          <w:divBdr>
            <w:top w:val="none" w:sz="0" w:space="0" w:color="auto"/>
            <w:left w:val="none" w:sz="0" w:space="0" w:color="auto"/>
            <w:bottom w:val="none" w:sz="0" w:space="0" w:color="auto"/>
            <w:right w:val="none" w:sz="0" w:space="0" w:color="auto"/>
          </w:divBdr>
        </w:div>
        <w:div w:id="1772507985">
          <w:marLeft w:val="480"/>
          <w:marRight w:val="0"/>
          <w:marTop w:val="0"/>
          <w:marBottom w:val="0"/>
          <w:divBdr>
            <w:top w:val="none" w:sz="0" w:space="0" w:color="auto"/>
            <w:left w:val="none" w:sz="0" w:space="0" w:color="auto"/>
            <w:bottom w:val="none" w:sz="0" w:space="0" w:color="auto"/>
            <w:right w:val="none" w:sz="0" w:space="0" w:color="auto"/>
          </w:divBdr>
        </w:div>
        <w:div w:id="777408310">
          <w:marLeft w:val="480"/>
          <w:marRight w:val="0"/>
          <w:marTop w:val="0"/>
          <w:marBottom w:val="0"/>
          <w:divBdr>
            <w:top w:val="none" w:sz="0" w:space="0" w:color="auto"/>
            <w:left w:val="none" w:sz="0" w:space="0" w:color="auto"/>
            <w:bottom w:val="none" w:sz="0" w:space="0" w:color="auto"/>
            <w:right w:val="none" w:sz="0" w:space="0" w:color="auto"/>
          </w:divBdr>
        </w:div>
        <w:div w:id="9335418">
          <w:marLeft w:val="480"/>
          <w:marRight w:val="0"/>
          <w:marTop w:val="0"/>
          <w:marBottom w:val="0"/>
          <w:divBdr>
            <w:top w:val="none" w:sz="0" w:space="0" w:color="auto"/>
            <w:left w:val="none" w:sz="0" w:space="0" w:color="auto"/>
            <w:bottom w:val="none" w:sz="0" w:space="0" w:color="auto"/>
            <w:right w:val="none" w:sz="0" w:space="0" w:color="auto"/>
          </w:divBdr>
        </w:div>
        <w:div w:id="1233347858">
          <w:marLeft w:val="480"/>
          <w:marRight w:val="0"/>
          <w:marTop w:val="0"/>
          <w:marBottom w:val="0"/>
          <w:divBdr>
            <w:top w:val="none" w:sz="0" w:space="0" w:color="auto"/>
            <w:left w:val="none" w:sz="0" w:space="0" w:color="auto"/>
            <w:bottom w:val="none" w:sz="0" w:space="0" w:color="auto"/>
            <w:right w:val="none" w:sz="0" w:space="0" w:color="auto"/>
          </w:divBdr>
        </w:div>
        <w:div w:id="1651981211">
          <w:marLeft w:val="480"/>
          <w:marRight w:val="0"/>
          <w:marTop w:val="0"/>
          <w:marBottom w:val="0"/>
          <w:divBdr>
            <w:top w:val="none" w:sz="0" w:space="0" w:color="auto"/>
            <w:left w:val="none" w:sz="0" w:space="0" w:color="auto"/>
            <w:bottom w:val="none" w:sz="0" w:space="0" w:color="auto"/>
            <w:right w:val="none" w:sz="0" w:space="0" w:color="auto"/>
          </w:divBdr>
        </w:div>
        <w:div w:id="1120999124">
          <w:marLeft w:val="480"/>
          <w:marRight w:val="0"/>
          <w:marTop w:val="0"/>
          <w:marBottom w:val="0"/>
          <w:divBdr>
            <w:top w:val="none" w:sz="0" w:space="0" w:color="auto"/>
            <w:left w:val="none" w:sz="0" w:space="0" w:color="auto"/>
            <w:bottom w:val="none" w:sz="0" w:space="0" w:color="auto"/>
            <w:right w:val="none" w:sz="0" w:space="0" w:color="auto"/>
          </w:divBdr>
        </w:div>
        <w:div w:id="467478261">
          <w:marLeft w:val="480"/>
          <w:marRight w:val="0"/>
          <w:marTop w:val="0"/>
          <w:marBottom w:val="0"/>
          <w:divBdr>
            <w:top w:val="none" w:sz="0" w:space="0" w:color="auto"/>
            <w:left w:val="none" w:sz="0" w:space="0" w:color="auto"/>
            <w:bottom w:val="none" w:sz="0" w:space="0" w:color="auto"/>
            <w:right w:val="none" w:sz="0" w:space="0" w:color="auto"/>
          </w:divBdr>
        </w:div>
        <w:div w:id="2034648304">
          <w:marLeft w:val="480"/>
          <w:marRight w:val="0"/>
          <w:marTop w:val="0"/>
          <w:marBottom w:val="0"/>
          <w:divBdr>
            <w:top w:val="none" w:sz="0" w:space="0" w:color="auto"/>
            <w:left w:val="none" w:sz="0" w:space="0" w:color="auto"/>
            <w:bottom w:val="none" w:sz="0" w:space="0" w:color="auto"/>
            <w:right w:val="none" w:sz="0" w:space="0" w:color="auto"/>
          </w:divBdr>
        </w:div>
        <w:div w:id="1312752650">
          <w:marLeft w:val="480"/>
          <w:marRight w:val="0"/>
          <w:marTop w:val="0"/>
          <w:marBottom w:val="0"/>
          <w:divBdr>
            <w:top w:val="none" w:sz="0" w:space="0" w:color="auto"/>
            <w:left w:val="none" w:sz="0" w:space="0" w:color="auto"/>
            <w:bottom w:val="none" w:sz="0" w:space="0" w:color="auto"/>
            <w:right w:val="none" w:sz="0" w:space="0" w:color="auto"/>
          </w:divBdr>
        </w:div>
        <w:div w:id="1647081498">
          <w:marLeft w:val="480"/>
          <w:marRight w:val="0"/>
          <w:marTop w:val="0"/>
          <w:marBottom w:val="0"/>
          <w:divBdr>
            <w:top w:val="none" w:sz="0" w:space="0" w:color="auto"/>
            <w:left w:val="none" w:sz="0" w:space="0" w:color="auto"/>
            <w:bottom w:val="none" w:sz="0" w:space="0" w:color="auto"/>
            <w:right w:val="none" w:sz="0" w:space="0" w:color="auto"/>
          </w:divBdr>
        </w:div>
        <w:div w:id="789663468">
          <w:marLeft w:val="480"/>
          <w:marRight w:val="0"/>
          <w:marTop w:val="0"/>
          <w:marBottom w:val="0"/>
          <w:divBdr>
            <w:top w:val="none" w:sz="0" w:space="0" w:color="auto"/>
            <w:left w:val="none" w:sz="0" w:space="0" w:color="auto"/>
            <w:bottom w:val="none" w:sz="0" w:space="0" w:color="auto"/>
            <w:right w:val="none" w:sz="0" w:space="0" w:color="auto"/>
          </w:divBdr>
        </w:div>
        <w:div w:id="2069762327">
          <w:marLeft w:val="480"/>
          <w:marRight w:val="0"/>
          <w:marTop w:val="0"/>
          <w:marBottom w:val="0"/>
          <w:divBdr>
            <w:top w:val="none" w:sz="0" w:space="0" w:color="auto"/>
            <w:left w:val="none" w:sz="0" w:space="0" w:color="auto"/>
            <w:bottom w:val="none" w:sz="0" w:space="0" w:color="auto"/>
            <w:right w:val="none" w:sz="0" w:space="0" w:color="auto"/>
          </w:divBdr>
        </w:div>
      </w:divsChild>
    </w:div>
    <w:div w:id="1151486648">
      <w:bodyDiv w:val="1"/>
      <w:marLeft w:val="0"/>
      <w:marRight w:val="0"/>
      <w:marTop w:val="0"/>
      <w:marBottom w:val="0"/>
      <w:divBdr>
        <w:top w:val="none" w:sz="0" w:space="0" w:color="auto"/>
        <w:left w:val="none" w:sz="0" w:space="0" w:color="auto"/>
        <w:bottom w:val="none" w:sz="0" w:space="0" w:color="auto"/>
        <w:right w:val="none" w:sz="0" w:space="0" w:color="auto"/>
      </w:divBdr>
    </w:div>
    <w:div w:id="1156844929">
      <w:bodyDiv w:val="1"/>
      <w:marLeft w:val="0"/>
      <w:marRight w:val="0"/>
      <w:marTop w:val="0"/>
      <w:marBottom w:val="0"/>
      <w:divBdr>
        <w:top w:val="none" w:sz="0" w:space="0" w:color="auto"/>
        <w:left w:val="none" w:sz="0" w:space="0" w:color="auto"/>
        <w:bottom w:val="none" w:sz="0" w:space="0" w:color="auto"/>
        <w:right w:val="none" w:sz="0" w:space="0" w:color="auto"/>
      </w:divBdr>
    </w:div>
    <w:div w:id="1159735747">
      <w:bodyDiv w:val="1"/>
      <w:marLeft w:val="0"/>
      <w:marRight w:val="0"/>
      <w:marTop w:val="0"/>
      <w:marBottom w:val="0"/>
      <w:divBdr>
        <w:top w:val="none" w:sz="0" w:space="0" w:color="auto"/>
        <w:left w:val="none" w:sz="0" w:space="0" w:color="auto"/>
        <w:bottom w:val="none" w:sz="0" w:space="0" w:color="auto"/>
        <w:right w:val="none" w:sz="0" w:space="0" w:color="auto"/>
      </w:divBdr>
      <w:divsChild>
        <w:div w:id="432632737">
          <w:marLeft w:val="480"/>
          <w:marRight w:val="0"/>
          <w:marTop w:val="0"/>
          <w:marBottom w:val="0"/>
          <w:divBdr>
            <w:top w:val="none" w:sz="0" w:space="0" w:color="auto"/>
            <w:left w:val="none" w:sz="0" w:space="0" w:color="auto"/>
            <w:bottom w:val="none" w:sz="0" w:space="0" w:color="auto"/>
            <w:right w:val="none" w:sz="0" w:space="0" w:color="auto"/>
          </w:divBdr>
        </w:div>
        <w:div w:id="1625427960">
          <w:marLeft w:val="480"/>
          <w:marRight w:val="0"/>
          <w:marTop w:val="0"/>
          <w:marBottom w:val="0"/>
          <w:divBdr>
            <w:top w:val="none" w:sz="0" w:space="0" w:color="auto"/>
            <w:left w:val="none" w:sz="0" w:space="0" w:color="auto"/>
            <w:bottom w:val="none" w:sz="0" w:space="0" w:color="auto"/>
            <w:right w:val="none" w:sz="0" w:space="0" w:color="auto"/>
          </w:divBdr>
        </w:div>
        <w:div w:id="1388650799">
          <w:marLeft w:val="480"/>
          <w:marRight w:val="0"/>
          <w:marTop w:val="0"/>
          <w:marBottom w:val="0"/>
          <w:divBdr>
            <w:top w:val="none" w:sz="0" w:space="0" w:color="auto"/>
            <w:left w:val="none" w:sz="0" w:space="0" w:color="auto"/>
            <w:bottom w:val="none" w:sz="0" w:space="0" w:color="auto"/>
            <w:right w:val="none" w:sz="0" w:space="0" w:color="auto"/>
          </w:divBdr>
        </w:div>
        <w:div w:id="269581508">
          <w:marLeft w:val="480"/>
          <w:marRight w:val="0"/>
          <w:marTop w:val="0"/>
          <w:marBottom w:val="0"/>
          <w:divBdr>
            <w:top w:val="none" w:sz="0" w:space="0" w:color="auto"/>
            <w:left w:val="none" w:sz="0" w:space="0" w:color="auto"/>
            <w:bottom w:val="none" w:sz="0" w:space="0" w:color="auto"/>
            <w:right w:val="none" w:sz="0" w:space="0" w:color="auto"/>
          </w:divBdr>
        </w:div>
        <w:div w:id="1648363125">
          <w:marLeft w:val="480"/>
          <w:marRight w:val="0"/>
          <w:marTop w:val="0"/>
          <w:marBottom w:val="0"/>
          <w:divBdr>
            <w:top w:val="none" w:sz="0" w:space="0" w:color="auto"/>
            <w:left w:val="none" w:sz="0" w:space="0" w:color="auto"/>
            <w:bottom w:val="none" w:sz="0" w:space="0" w:color="auto"/>
            <w:right w:val="none" w:sz="0" w:space="0" w:color="auto"/>
          </w:divBdr>
        </w:div>
        <w:div w:id="588541590">
          <w:marLeft w:val="480"/>
          <w:marRight w:val="0"/>
          <w:marTop w:val="0"/>
          <w:marBottom w:val="0"/>
          <w:divBdr>
            <w:top w:val="none" w:sz="0" w:space="0" w:color="auto"/>
            <w:left w:val="none" w:sz="0" w:space="0" w:color="auto"/>
            <w:bottom w:val="none" w:sz="0" w:space="0" w:color="auto"/>
            <w:right w:val="none" w:sz="0" w:space="0" w:color="auto"/>
          </w:divBdr>
        </w:div>
        <w:div w:id="318655788">
          <w:marLeft w:val="480"/>
          <w:marRight w:val="0"/>
          <w:marTop w:val="0"/>
          <w:marBottom w:val="0"/>
          <w:divBdr>
            <w:top w:val="none" w:sz="0" w:space="0" w:color="auto"/>
            <w:left w:val="none" w:sz="0" w:space="0" w:color="auto"/>
            <w:bottom w:val="none" w:sz="0" w:space="0" w:color="auto"/>
            <w:right w:val="none" w:sz="0" w:space="0" w:color="auto"/>
          </w:divBdr>
        </w:div>
        <w:div w:id="1275988303">
          <w:marLeft w:val="480"/>
          <w:marRight w:val="0"/>
          <w:marTop w:val="0"/>
          <w:marBottom w:val="0"/>
          <w:divBdr>
            <w:top w:val="none" w:sz="0" w:space="0" w:color="auto"/>
            <w:left w:val="none" w:sz="0" w:space="0" w:color="auto"/>
            <w:bottom w:val="none" w:sz="0" w:space="0" w:color="auto"/>
            <w:right w:val="none" w:sz="0" w:space="0" w:color="auto"/>
          </w:divBdr>
        </w:div>
        <w:div w:id="755832370">
          <w:marLeft w:val="480"/>
          <w:marRight w:val="0"/>
          <w:marTop w:val="0"/>
          <w:marBottom w:val="0"/>
          <w:divBdr>
            <w:top w:val="none" w:sz="0" w:space="0" w:color="auto"/>
            <w:left w:val="none" w:sz="0" w:space="0" w:color="auto"/>
            <w:bottom w:val="none" w:sz="0" w:space="0" w:color="auto"/>
            <w:right w:val="none" w:sz="0" w:space="0" w:color="auto"/>
          </w:divBdr>
        </w:div>
        <w:div w:id="2086417206">
          <w:marLeft w:val="480"/>
          <w:marRight w:val="0"/>
          <w:marTop w:val="0"/>
          <w:marBottom w:val="0"/>
          <w:divBdr>
            <w:top w:val="none" w:sz="0" w:space="0" w:color="auto"/>
            <w:left w:val="none" w:sz="0" w:space="0" w:color="auto"/>
            <w:bottom w:val="none" w:sz="0" w:space="0" w:color="auto"/>
            <w:right w:val="none" w:sz="0" w:space="0" w:color="auto"/>
          </w:divBdr>
        </w:div>
        <w:div w:id="844395822">
          <w:marLeft w:val="480"/>
          <w:marRight w:val="0"/>
          <w:marTop w:val="0"/>
          <w:marBottom w:val="0"/>
          <w:divBdr>
            <w:top w:val="none" w:sz="0" w:space="0" w:color="auto"/>
            <w:left w:val="none" w:sz="0" w:space="0" w:color="auto"/>
            <w:bottom w:val="none" w:sz="0" w:space="0" w:color="auto"/>
            <w:right w:val="none" w:sz="0" w:space="0" w:color="auto"/>
          </w:divBdr>
        </w:div>
        <w:div w:id="785779109">
          <w:marLeft w:val="480"/>
          <w:marRight w:val="0"/>
          <w:marTop w:val="0"/>
          <w:marBottom w:val="0"/>
          <w:divBdr>
            <w:top w:val="none" w:sz="0" w:space="0" w:color="auto"/>
            <w:left w:val="none" w:sz="0" w:space="0" w:color="auto"/>
            <w:bottom w:val="none" w:sz="0" w:space="0" w:color="auto"/>
            <w:right w:val="none" w:sz="0" w:space="0" w:color="auto"/>
          </w:divBdr>
        </w:div>
        <w:div w:id="1412046745">
          <w:marLeft w:val="480"/>
          <w:marRight w:val="0"/>
          <w:marTop w:val="0"/>
          <w:marBottom w:val="0"/>
          <w:divBdr>
            <w:top w:val="none" w:sz="0" w:space="0" w:color="auto"/>
            <w:left w:val="none" w:sz="0" w:space="0" w:color="auto"/>
            <w:bottom w:val="none" w:sz="0" w:space="0" w:color="auto"/>
            <w:right w:val="none" w:sz="0" w:space="0" w:color="auto"/>
          </w:divBdr>
        </w:div>
        <w:div w:id="264848445">
          <w:marLeft w:val="480"/>
          <w:marRight w:val="0"/>
          <w:marTop w:val="0"/>
          <w:marBottom w:val="0"/>
          <w:divBdr>
            <w:top w:val="none" w:sz="0" w:space="0" w:color="auto"/>
            <w:left w:val="none" w:sz="0" w:space="0" w:color="auto"/>
            <w:bottom w:val="none" w:sz="0" w:space="0" w:color="auto"/>
            <w:right w:val="none" w:sz="0" w:space="0" w:color="auto"/>
          </w:divBdr>
        </w:div>
        <w:div w:id="1632053510">
          <w:marLeft w:val="480"/>
          <w:marRight w:val="0"/>
          <w:marTop w:val="0"/>
          <w:marBottom w:val="0"/>
          <w:divBdr>
            <w:top w:val="none" w:sz="0" w:space="0" w:color="auto"/>
            <w:left w:val="none" w:sz="0" w:space="0" w:color="auto"/>
            <w:bottom w:val="none" w:sz="0" w:space="0" w:color="auto"/>
            <w:right w:val="none" w:sz="0" w:space="0" w:color="auto"/>
          </w:divBdr>
        </w:div>
        <w:div w:id="931207589">
          <w:marLeft w:val="480"/>
          <w:marRight w:val="0"/>
          <w:marTop w:val="0"/>
          <w:marBottom w:val="0"/>
          <w:divBdr>
            <w:top w:val="none" w:sz="0" w:space="0" w:color="auto"/>
            <w:left w:val="none" w:sz="0" w:space="0" w:color="auto"/>
            <w:bottom w:val="none" w:sz="0" w:space="0" w:color="auto"/>
            <w:right w:val="none" w:sz="0" w:space="0" w:color="auto"/>
          </w:divBdr>
        </w:div>
        <w:div w:id="1417630638">
          <w:marLeft w:val="480"/>
          <w:marRight w:val="0"/>
          <w:marTop w:val="0"/>
          <w:marBottom w:val="0"/>
          <w:divBdr>
            <w:top w:val="none" w:sz="0" w:space="0" w:color="auto"/>
            <w:left w:val="none" w:sz="0" w:space="0" w:color="auto"/>
            <w:bottom w:val="none" w:sz="0" w:space="0" w:color="auto"/>
            <w:right w:val="none" w:sz="0" w:space="0" w:color="auto"/>
          </w:divBdr>
        </w:div>
        <w:div w:id="512956876">
          <w:marLeft w:val="480"/>
          <w:marRight w:val="0"/>
          <w:marTop w:val="0"/>
          <w:marBottom w:val="0"/>
          <w:divBdr>
            <w:top w:val="none" w:sz="0" w:space="0" w:color="auto"/>
            <w:left w:val="none" w:sz="0" w:space="0" w:color="auto"/>
            <w:bottom w:val="none" w:sz="0" w:space="0" w:color="auto"/>
            <w:right w:val="none" w:sz="0" w:space="0" w:color="auto"/>
          </w:divBdr>
        </w:div>
        <w:div w:id="35470914">
          <w:marLeft w:val="480"/>
          <w:marRight w:val="0"/>
          <w:marTop w:val="0"/>
          <w:marBottom w:val="0"/>
          <w:divBdr>
            <w:top w:val="none" w:sz="0" w:space="0" w:color="auto"/>
            <w:left w:val="none" w:sz="0" w:space="0" w:color="auto"/>
            <w:bottom w:val="none" w:sz="0" w:space="0" w:color="auto"/>
            <w:right w:val="none" w:sz="0" w:space="0" w:color="auto"/>
          </w:divBdr>
        </w:div>
        <w:div w:id="1578782789">
          <w:marLeft w:val="480"/>
          <w:marRight w:val="0"/>
          <w:marTop w:val="0"/>
          <w:marBottom w:val="0"/>
          <w:divBdr>
            <w:top w:val="none" w:sz="0" w:space="0" w:color="auto"/>
            <w:left w:val="none" w:sz="0" w:space="0" w:color="auto"/>
            <w:bottom w:val="none" w:sz="0" w:space="0" w:color="auto"/>
            <w:right w:val="none" w:sz="0" w:space="0" w:color="auto"/>
          </w:divBdr>
        </w:div>
        <w:div w:id="23092753">
          <w:marLeft w:val="480"/>
          <w:marRight w:val="0"/>
          <w:marTop w:val="0"/>
          <w:marBottom w:val="0"/>
          <w:divBdr>
            <w:top w:val="none" w:sz="0" w:space="0" w:color="auto"/>
            <w:left w:val="none" w:sz="0" w:space="0" w:color="auto"/>
            <w:bottom w:val="none" w:sz="0" w:space="0" w:color="auto"/>
            <w:right w:val="none" w:sz="0" w:space="0" w:color="auto"/>
          </w:divBdr>
        </w:div>
        <w:div w:id="264265516">
          <w:marLeft w:val="480"/>
          <w:marRight w:val="0"/>
          <w:marTop w:val="0"/>
          <w:marBottom w:val="0"/>
          <w:divBdr>
            <w:top w:val="none" w:sz="0" w:space="0" w:color="auto"/>
            <w:left w:val="none" w:sz="0" w:space="0" w:color="auto"/>
            <w:bottom w:val="none" w:sz="0" w:space="0" w:color="auto"/>
            <w:right w:val="none" w:sz="0" w:space="0" w:color="auto"/>
          </w:divBdr>
        </w:div>
        <w:div w:id="1549994966">
          <w:marLeft w:val="480"/>
          <w:marRight w:val="0"/>
          <w:marTop w:val="0"/>
          <w:marBottom w:val="0"/>
          <w:divBdr>
            <w:top w:val="none" w:sz="0" w:space="0" w:color="auto"/>
            <w:left w:val="none" w:sz="0" w:space="0" w:color="auto"/>
            <w:bottom w:val="none" w:sz="0" w:space="0" w:color="auto"/>
            <w:right w:val="none" w:sz="0" w:space="0" w:color="auto"/>
          </w:divBdr>
        </w:div>
        <w:div w:id="477304477">
          <w:marLeft w:val="480"/>
          <w:marRight w:val="0"/>
          <w:marTop w:val="0"/>
          <w:marBottom w:val="0"/>
          <w:divBdr>
            <w:top w:val="none" w:sz="0" w:space="0" w:color="auto"/>
            <w:left w:val="none" w:sz="0" w:space="0" w:color="auto"/>
            <w:bottom w:val="none" w:sz="0" w:space="0" w:color="auto"/>
            <w:right w:val="none" w:sz="0" w:space="0" w:color="auto"/>
          </w:divBdr>
        </w:div>
        <w:div w:id="1672609844">
          <w:marLeft w:val="480"/>
          <w:marRight w:val="0"/>
          <w:marTop w:val="0"/>
          <w:marBottom w:val="0"/>
          <w:divBdr>
            <w:top w:val="none" w:sz="0" w:space="0" w:color="auto"/>
            <w:left w:val="none" w:sz="0" w:space="0" w:color="auto"/>
            <w:bottom w:val="none" w:sz="0" w:space="0" w:color="auto"/>
            <w:right w:val="none" w:sz="0" w:space="0" w:color="auto"/>
          </w:divBdr>
        </w:div>
        <w:div w:id="257643545">
          <w:marLeft w:val="480"/>
          <w:marRight w:val="0"/>
          <w:marTop w:val="0"/>
          <w:marBottom w:val="0"/>
          <w:divBdr>
            <w:top w:val="none" w:sz="0" w:space="0" w:color="auto"/>
            <w:left w:val="none" w:sz="0" w:space="0" w:color="auto"/>
            <w:bottom w:val="none" w:sz="0" w:space="0" w:color="auto"/>
            <w:right w:val="none" w:sz="0" w:space="0" w:color="auto"/>
          </w:divBdr>
        </w:div>
        <w:div w:id="515965842">
          <w:marLeft w:val="480"/>
          <w:marRight w:val="0"/>
          <w:marTop w:val="0"/>
          <w:marBottom w:val="0"/>
          <w:divBdr>
            <w:top w:val="none" w:sz="0" w:space="0" w:color="auto"/>
            <w:left w:val="none" w:sz="0" w:space="0" w:color="auto"/>
            <w:bottom w:val="none" w:sz="0" w:space="0" w:color="auto"/>
            <w:right w:val="none" w:sz="0" w:space="0" w:color="auto"/>
          </w:divBdr>
        </w:div>
        <w:div w:id="759257005">
          <w:marLeft w:val="480"/>
          <w:marRight w:val="0"/>
          <w:marTop w:val="0"/>
          <w:marBottom w:val="0"/>
          <w:divBdr>
            <w:top w:val="none" w:sz="0" w:space="0" w:color="auto"/>
            <w:left w:val="none" w:sz="0" w:space="0" w:color="auto"/>
            <w:bottom w:val="none" w:sz="0" w:space="0" w:color="auto"/>
            <w:right w:val="none" w:sz="0" w:space="0" w:color="auto"/>
          </w:divBdr>
        </w:div>
        <w:div w:id="134681212">
          <w:marLeft w:val="480"/>
          <w:marRight w:val="0"/>
          <w:marTop w:val="0"/>
          <w:marBottom w:val="0"/>
          <w:divBdr>
            <w:top w:val="none" w:sz="0" w:space="0" w:color="auto"/>
            <w:left w:val="none" w:sz="0" w:space="0" w:color="auto"/>
            <w:bottom w:val="none" w:sz="0" w:space="0" w:color="auto"/>
            <w:right w:val="none" w:sz="0" w:space="0" w:color="auto"/>
          </w:divBdr>
        </w:div>
        <w:div w:id="1664507876">
          <w:marLeft w:val="480"/>
          <w:marRight w:val="0"/>
          <w:marTop w:val="0"/>
          <w:marBottom w:val="0"/>
          <w:divBdr>
            <w:top w:val="none" w:sz="0" w:space="0" w:color="auto"/>
            <w:left w:val="none" w:sz="0" w:space="0" w:color="auto"/>
            <w:bottom w:val="none" w:sz="0" w:space="0" w:color="auto"/>
            <w:right w:val="none" w:sz="0" w:space="0" w:color="auto"/>
          </w:divBdr>
        </w:div>
        <w:div w:id="753820910">
          <w:marLeft w:val="480"/>
          <w:marRight w:val="0"/>
          <w:marTop w:val="0"/>
          <w:marBottom w:val="0"/>
          <w:divBdr>
            <w:top w:val="none" w:sz="0" w:space="0" w:color="auto"/>
            <w:left w:val="none" w:sz="0" w:space="0" w:color="auto"/>
            <w:bottom w:val="none" w:sz="0" w:space="0" w:color="auto"/>
            <w:right w:val="none" w:sz="0" w:space="0" w:color="auto"/>
          </w:divBdr>
        </w:div>
        <w:div w:id="563685797">
          <w:marLeft w:val="480"/>
          <w:marRight w:val="0"/>
          <w:marTop w:val="0"/>
          <w:marBottom w:val="0"/>
          <w:divBdr>
            <w:top w:val="none" w:sz="0" w:space="0" w:color="auto"/>
            <w:left w:val="none" w:sz="0" w:space="0" w:color="auto"/>
            <w:bottom w:val="none" w:sz="0" w:space="0" w:color="auto"/>
            <w:right w:val="none" w:sz="0" w:space="0" w:color="auto"/>
          </w:divBdr>
        </w:div>
        <w:div w:id="461965797">
          <w:marLeft w:val="480"/>
          <w:marRight w:val="0"/>
          <w:marTop w:val="0"/>
          <w:marBottom w:val="0"/>
          <w:divBdr>
            <w:top w:val="none" w:sz="0" w:space="0" w:color="auto"/>
            <w:left w:val="none" w:sz="0" w:space="0" w:color="auto"/>
            <w:bottom w:val="none" w:sz="0" w:space="0" w:color="auto"/>
            <w:right w:val="none" w:sz="0" w:space="0" w:color="auto"/>
          </w:divBdr>
        </w:div>
        <w:div w:id="1386685128">
          <w:marLeft w:val="480"/>
          <w:marRight w:val="0"/>
          <w:marTop w:val="0"/>
          <w:marBottom w:val="0"/>
          <w:divBdr>
            <w:top w:val="none" w:sz="0" w:space="0" w:color="auto"/>
            <w:left w:val="none" w:sz="0" w:space="0" w:color="auto"/>
            <w:bottom w:val="none" w:sz="0" w:space="0" w:color="auto"/>
            <w:right w:val="none" w:sz="0" w:space="0" w:color="auto"/>
          </w:divBdr>
        </w:div>
        <w:div w:id="1315647352">
          <w:marLeft w:val="480"/>
          <w:marRight w:val="0"/>
          <w:marTop w:val="0"/>
          <w:marBottom w:val="0"/>
          <w:divBdr>
            <w:top w:val="none" w:sz="0" w:space="0" w:color="auto"/>
            <w:left w:val="none" w:sz="0" w:space="0" w:color="auto"/>
            <w:bottom w:val="none" w:sz="0" w:space="0" w:color="auto"/>
            <w:right w:val="none" w:sz="0" w:space="0" w:color="auto"/>
          </w:divBdr>
        </w:div>
        <w:div w:id="1993829385">
          <w:marLeft w:val="480"/>
          <w:marRight w:val="0"/>
          <w:marTop w:val="0"/>
          <w:marBottom w:val="0"/>
          <w:divBdr>
            <w:top w:val="none" w:sz="0" w:space="0" w:color="auto"/>
            <w:left w:val="none" w:sz="0" w:space="0" w:color="auto"/>
            <w:bottom w:val="none" w:sz="0" w:space="0" w:color="auto"/>
            <w:right w:val="none" w:sz="0" w:space="0" w:color="auto"/>
          </w:divBdr>
        </w:div>
        <w:div w:id="355232001">
          <w:marLeft w:val="480"/>
          <w:marRight w:val="0"/>
          <w:marTop w:val="0"/>
          <w:marBottom w:val="0"/>
          <w:divBdr>
            <w:top w:val="none" w:sz="0" w:space="0" w:color="auto"/>
            <w:left w:val="none" w:sz="0" w:space="0" w:color="auto"/>
            <w:bottom w:val="none" w:sz="0" w:space="0" w:color="auto"/>
            <w:right w:val="none" w:sz="0" w:space="0" w:color="auto"/>
          </w:divBdr>
        </w:div>
        <w:div w:id="677931791">
          <w:marLeft w:val="480"/>
          <w:marRight w:val="0"/>
          <w:marTop w:val="0"/>
          <w:marBottom w:val="0"/>
          <w:divBdr>
            <w:top w:val="none" w:sz="0" w:space="0" w:color="auto"/>
            <w:left w:val="none" w:sz="0" w:space="0" w:color="auto"/>
            <w:bottom w:val="none" w:sz="0" w:space="0" w:color="auto"/>
            <w:right w:val="none" w:sz="0" w:space="0" w:color="auto"/>
          </w:divBdr>
        </w:div>
        <w:div w:id="2018803082">
          <w:marLeft w:val="480"/>
          <w:marRight w:val="0"/>
          <w:marTop w:val="0"/>
          <w:marBottom w:val="0"/>
          <w:divBdr>
            <w:top w:val="none" w:sz="0" w:space="0" w:color="auto"/>
            <w:left w:val="none" w:sz="0" w:space="0" w:color="auto"/>
            <w:bottom w:val="none" w:sz="0" w:space="0" w:color="auto"/>
            <w:right w:val="none" w:sz="0" w:space="0" w:color="auto"/>
          </w:divBdr>
        </w:div>
        <w:div w:id="331447432">
          <w:marLeft w:val="480"/>
          <w:marRight w:val="0"/>
          <w:marTop w:val="0"/>
          <w:marBottom w:val="0"/>
          <w:divBdr>
            <w:top w:val="none" w:sz="0" w:space="0" w:color="auto"/>
            <w:left w:val="none" w:sz="0" w:space="0" w:color="auto"/>
            <w:bottom w:val="none" w:sz="0" w:space="0" w:color="auto"/>
            <w:right w:val="none" w:sz="0" w:space="0" w:color="auto"/>
          </w:divBdr>
        </w:div>
        <w:div w:id="18434296">
          <w:marLeft w:val="480"/>
          <w:marRight w:val="0"/>
          <w:marTop w:val="0"/>
          <w:marBottom w:val="0"/>
          <w:divBdr>
            <w:top w:val="none" w:sz="0" w:space="0" w:color="auto"/>
            <w:left w:val="none" w:sz="0" w:space="0" w:color="auto"/>
            <w:bottom w:val="none" w:sz="0" w:space="0" w:color="auto"/>
            <w:right w:val="none" w:sz="0" w:space="0" w:color="auto"/>
          </w:divBdr>
        </w:div>
        <w:div w:id="1135608897">
          <w:marLeft w:val="480"/>
          <w:marRight w:val="0"/>
          <w:marTop w:val="0"/>
          <w:marBottom w:val="0"/>
          <w:divBdr>
            <w:top w:val="none" w:sz="0" w:space="0" w:color="auto"/>
            <w:left w:val="none" w:sz="0" w:space="0" w:color="auto"/>
            <w:bottom w:val="none" w:sz="0" w:space="0" w:color="auto"/>
            <w:right w:val="none" w:sz="0" w:space="0" w:color="auto"/>
          </w:divBdr>
        </w:div>
        <w:div w:id="980844534">
          <w:marLeft w:val="480"/>
          <w:marRight w:val="0"/>
          <w:marTop w:val="0"/>
          <w:marBottom w:val="0"/>
          <w:divBdr>
            <w:top w:val="none" w:sz="0" w:space="0" w:color="auto"/>
            <w:left w:val="none" w:sz="0" w:space="0" w:color="auto"/>
            <w:bottom w:val="none" w:sz="0" w:space="0" w:color="auto"/>
            <w:right w:val="none" w:sz="0" w:space="0" w:color="auto"/>
          </w:divBdr>
        </w:div>
        <w:div w:id="225922272">
          <w:marLeft w:val="480"/>
          <w:marRight w:val="0"/>
          <w:marTop w:val="0"/>
          <w:marBottom w:val="0"/>
          <w:divBdr>
            <w:top w:val="none" w:sz="0" w:space="0" w:color="auto"/>
            <w:left w:val="none" w:sz="0" w:space="0" w:color="auto"/>
            <w:bottom w:val="none" w:sz="0" w:space="0" w:color="auto"/>
            <w:right w:val="none" w:sz="0" w:space="0" w:color="auto"/>
          </w:divBdr>
        </w:div>
        <w:div w:id="660160503">
          <w:marLeft w:val="480"/>
          <w:marRight w:val="0"/>
          <w:marTop w:val="0"/>
          <w:marBottom w:val="0"/>
          <w:divBdr>
            <w:top w:val="none" w:sz="0" w:space="0" w:color="auto"/>
            <w:left w:val="none" w:sz="0" w:space="0" w:color="auto"/>
            <w:bottom w:val="none" w:sz="0" w:space="0" w:color="auto"/>
            <w:right w:val="none" w:sz="0" w:space="0" w:color="auto"/>
          </w:divBdr>
        </w:div>
        <w:div w:id="837694270">
          <w:marLeft w:val="480"/>
          <w:marRight w:val="0"/>
          <w:marTop w:val="0"/>
          <w:marBottom w:val="0"/>
          <w:divBdr>
            <w:top w:val="none" w:sz="0" w:space="0" w:color="auto"/>
            <w:left w:val="none" w:sz="0" w:space="0" w:color="auto"/>
            <w:bottom w:val="none" w:sz="0" w:space="0" w:color="auto"/>
            <w:right w:val="none" w:sz="0" w:space="0" w:color="auto"/>
          </w:divBdr>
        </w:div>
        <w:div w:id="1511603649">
          <w:marLeft w:val="480"/>
          <w:marRight w:val="0"/>
          <w:marTop w:val="0"/>
          <w:marBottom w:val="0"/>
          <w:divBdr>
            <w:top w:val="none" w:sz="0" w:space="0" w:color="auto"/>
            <w:left w:val="none" w:sz="0" w:space="0" w:color="auto"/>
            <w:bottom w:val="none" w:sz="0" w:space="0" w:color="auto"/>
            <w:right w:val="none" w:sz="0" w:space="0" w:color="auto"/>
          </w:divBdr>
        </w:div>
        <w:div w:id="1619021735">
          <w:marLeft w:val="480"/>
          <w:marRight w:val="0"/>
          <w:marTop w:val="0"/>
          <w:marBottom w:val="0"/>
          <w:divBdr>
            <w:top w:val="none" w:sz="0" w:space="0" w:color="auto"/>
            <w:left w:val="none" w:sz="0" w:space="0" w:color="auto"/>
            <w:bottom w:val="none" w:sz="0" w:space="0" w:color="auto"/>
            <w:right w:val="none" w:sz="0" w:space="0" w:color="auto"/>
          </w:divBdr>
        </w:div>
        <w:div w:id="1754006114">
          <w:marLeft w:val="480"/>
          <w:marRight w:val="0"/>
          <w:marTop w:val="0"/>
          <w:marBottom w:val="0"/>
          <w:divBdr>
            <w:top w:val="none" w:sz="0" w:space="0" w:color="auto"/>
            <w:left w:val="none" w:sz="0" w:space="0" w:color="auto"/>
            <w:bottom w:val="none" w:sz="0" w:space="0" w:color="auto"/>
            <w:right w:val="none" w:sz="0" w:space="0" w:color="auto"/>
          </w:divBdr>
        </w:div>
        <w:div w:id="722826570">
          <w:marLeft w:val="480"/>
          <w:marRight w:val="0"/>
          <w:marTop w:val="0"/>
          <w:marBottom w:val="0"/>
          <w:divBdr>
            <w:top w:val="none" w:sz="0" w:space="0" w:color="auto"/>
            <w:left w:val="none" w:sz="0" w:space="0" w:color="auto"/>
            <w:bottom w:val="none" w:sz="0" w:space="0" w:color="auto"/>
            <w:right w:val="none" w:sz="0" w:space="0" w:color="auto"/>
          </w:divBdr>
        </w:div>
        <w:div w:id="1443837605">
          <w:marLeft w:val="480"/>
          <w:marRight w:val="0"/>
          <w:marTop w:val="0"/>
          <w:marBottom w:val="0"/>
          <w:divBdr>
            <w:top w:val="none" w:sz="0" w:space="0" w:color="auto"/>
            <w:left w:val="none" w:sz="0" w:space="0" w:color="auto"/>
            <w:bottom w:val="none" w:sz="0" w:space="0" w:color="auto"/>
            <w:right w:val="none" w:sz="0" w:space="0" w:color="auto"/>
          </w:divBdr>
        </w:div>
        <w:div w:id="1071854587">
          <w:marLeft w:val="480"/>
          <w:marRight w:val="0"/>
          <w:marTop w:val="0"/>
          <w:marBottom w:val="0"/>
          <w:divBdr>
            <w:top w:val="none" w:sz="0" w:space="0" w:color="auto"/>
            <w:left w:val="none" w:sz="0" w:space="0" w:color="auto"/>
            <w:bottom w:val="none" w:sz="0" w:space="0" w:color="auto"/>
            <w:right w:val="none" w:sz="0" w:space="0" w:color="auto"/>
          </w:divBdr>
        </w:div>
        <w:div w:id="317613735">
          <w:marLeft w:val="480"/>
          <w:marRight w:val="0"/>
          <w:marTop w:val="0"/>
          <w:marBottom w:val="0"/>
          <w:divBdr>
            <w:top w:val="none" w:sz="0" w:space="0" w:color="auto"/>
            <w:left w:val="none" w:sz="0" w:space="0" w:color="auto"/>
            <w:bottom w:val="none" w:sz="0" w:space="0" w:color="auto"/>
            <w:right w:val="none" w:sz="0" w:space="0" w:color="auto"/>
          </w:divBdr>
        </w:div>
        <w:div w:id="1498690701">
          <w:marLeft w:val="480"/>
          <w:marRight w:val="0"/>
          <w:marTop w:val="0"/>
          <w:marBottom w:val="0"/>
          <w:divBdr>
            <w:top w:val="none" w:sz="0" w:space="0" w:color="auto"/>
            <w:left w:val="none" w:sz="0" w:space="0" w:color="auto"/>
            <w:bottom w:val="none" w:sz="0" w:space="0" w:color="auto"/>
            <w:right w:val="none" w:sz="0" w:space="0" w:color="auto"/>
          </w:divBdr>
        </w:div>
        <w:div w:id="1865896183">
          <w:marLeft w:val="480"/>
          <w:marRight w:val="0"/>
          <w:marTop w:val="0"/>
          <w:marBottom w:val="0"/>
          <w:divBdr>
            <w:top w:val="none" w:sz="0" w:space="0" w:color="auto"/>
            <w:left w:val="none" w:sz="0" w:space="0" w:color="auto"/>
            <w:bottom w:val="none" w:sz="0" w:space="0" w:color="auto"/>
            <w:right w:val="none" w:sz="0" w:space="0" w:color="auto"/>
          </w:divBdr>
        </w:div>
        <w:div w:id="14817956">
          <w:marLeft w:val="480"/>
          <w:marRight w:val="0"/>
          <w:marTop w:val="0"/>
          <w:marBottom w:val="0"/>
          <w:divBdr>
            <w:top w:val="none" w:sz="0" w:space="0" w:color="auto"/>
            <w:left w:val="none" w:sz="0" w:space="0" w:color="auto"/>
            <w:bottom w:val="none" w:sz="0" w:space="0" w:color="auto"/>
            <w:right w:val="none" w:sz="0" w:space="0" w:color="auto"/>
          </w:divBdr>
        </w:div>
        <w:div w:id="31349779">
          <w:marLeft w:val="480"/>
          <w:marRight w:val="0"/>
          <w:marTop w:val="0"/>
          <w:marBottom w:val="0"/>
          <w:divBdr>
            <w:top w:val="none" w:sz="0" w:space="0" w:color="auto"/>
            <w:left w:val="none" w:sz="0" w:space="0" w:color="auto"/>
            <w:bottom w:val="none" w:sz="0" w:space="0" w:color="auto"/>
            <w:right w:val="none" w:sz="0" w:space="0" w:color="auto"/>
          </w:divBdr>
        </w:div>
        <w:div w:id="751200493">
          <w:marLeft w:val="480"/>
          <w:marRight w:val="0"/>
          <w:marTop w:val="0"/>
          <w:marBottom w:val="0"/>
          <w:divBdr>
            <w:top w:val="none" w:sz="0" w:space="0" w:color="auto"/>
            <w:left w:val="none" w:sz="0" w:space="0" w:color="auto"/>
            <w:bottom w:val="none" w:sz="0" w:space="0" w:color="auto"/>
            <w:right w:val="none" w:sz="0" w:space="0" w:color="auto"/>
          </w:divBdr>
        </w:div>
        <w:div w:id="662002587">
          <w:marLeft w:val="480"/>
          <w:marRight w:val="0"/>
          <w:marTop w:val="0"/>
          <w:marBottom w:val="0"/>
          <w:divBdr>
            <w:top w:val="none" w:sz="0" w:space="0" w:color="auto"/>
            <w:left w:val="none" w:sz="0" w:space="0" w:color="auto"/>
            <w:bottom w:val="none" w:sz="0" w:space="0" w:color="auto"/>
            <w:right w:val="none" w:sz="0" w:space="0" w:color="auto"/>
          </w:divBdr>
        </w:div>
        <w:div w:id="708260581">
          <w:marLeft w:val="480"/>
          <w:marRight w:val="0"/>
          <w:marTop w:val="0"/>
          <w:marBottom w:val="0"/>
          <w:divBdr>
            <w:top w:val="none" w:sz="0" w:space="0" w:color="auto"/>
            <w:left w:val="none" w:sz="0" w:space="0" w:color="auto"/>
            <w:bottom w:val="none" w:sz="0" w:space="0" w:color="auto"/>
            <w:right w:val="none" w:sz="0" w:space="0" w:color="auto"/>
          </w:divBdr>
        </w:div>
        <w:div w:id="543828901">
          <w:marLeft w:val="480"/>
          <w:marRight w:val="0"/>
          <w:marTop w:val="0"/>
          <w:marBottom w:val="0"/>
          <w:divBdr>
            <w:top w:val="none" w:sz="0" w:space="0" w:color="auto"/>
            <w:left w:val="none" w:sz="0" w:space="0" w:color="auto"/>
            <w:bottom w:val="none" w:sz="0" w:space="0" w:color="auto"/>
            <w:right w:val="none" w:sz="0" w:space="0" w:color="auto"/>
          </w:divBdr>
        </w:div>
        <w:div w:id="51929773">
          <w:marLeft w:val="480"/>
          <w:marRight w:val="0"/>
          <w:marTop w:val="0"/>
          <w:marBottom w:val="0"/>
          <w:divBdr>
            <w:top w:val="none" w:sz="0" w:space="0" w:color="auto"/>
            <w:left w:val="none" w:sz="0" w:space="0" w:color="auto"/>
            <w:bottom w:val="none" w:sz="0" w:space="0" w:color="auto"/>
            <w:right w:val="none" w:sz="0" w:space="0" w:color="auto"/>
          </w:divBdr>
        </w:div>
        <w:div w:id="1746535438">
          <w:marLeft w:val="480"/>
          <w:marRight w:val="0"/>
          <w:marTop w:val="0"/>
          <w:marBottom w:val="0"/>
          <w:divBdr>
            <w:top w:val="none" w:sz="0" w:space="0" w:color="auto"/>
            <w:left w:val="none" w:sz="0" w:space="0" w:color="auto"/>
            <w:bottom w:val="none" w:sz="0" w:space="0" w:color="auto"/>
            <w:right w:val="none" w:sz="0" w:space="0" w:color="auto"/>
          </w:divBdr>
        </w:div>
        <w:div w:id="763257970">
          <w:marLeft w:val="480"/>
          <w:marRight w:val="0"/>
          <w:marTop w:val="0"/>
          <w:marBottom w:val="0"/>
          <w:divBdr>
            <w:top w:val="none" w:sz="0" w:space="0" w:color="auto"/>
            <w:left w:val="none" w:sz="0" w:space="0" w:color="auto"/>
            <w:bottom w:val="none" w:sz="0" w:space="0" w:color="auto"/>
            <w:right w:val="none" w:sz="0" w:space="0" w:color="auto"/>
          </w:divBdr>
        </w:div>
        <w:div w:id="1795052340">
          <w:marLeft w:val="480"/>
          <w:marRight w:val="0"/>
          <w:marTop w:val="0"/>
          <w:marBottom w:val="0"/>
          <w:divBdr>
            <w:top w:val="none" w:sz="0" w:space="0" w:color="auto"/>
            <w:left w:val="none" w:sz="0" w:space="0" w:color="auto"/>
            <w:bottom w:val="none" w:sz="0" w:space="0" w:color="auto"/>
            <w:right w:val="none" w:sz="0" w:space="0" w:color="auto"/>
          </w:divBdr>
        </w:div>
        <w:div w:id="409816255">
          <w:marLeft w:val="480"/>
          <w:marRight w:val="0"/>
          <w:marTop w:val="0"/>
          <w:marBottom w:val="0"/>
          <w:divBdr>
            <w:top w:val="none" w:sz="0" w:space="0" w:color="auto"/>
            <w:left w:val="none" w:sz="0" w:space="0" w:color="auto"/>
            <w:bottom w:val="none" w:sz="0" w:space="0" w:color="auto"/>
            <w:right w:val="none" w:sz="0" w:space="0" w:color="auto"/>
          </w:divBdr>
        </w:div>
        <w:div w:id="1375157621">
          <w:marLeft w:val="480"/>
          <w:marRight w:val="0"/>
          <w:marTop w:val="0"/>
          <w:marBottom w:val="0"/>
          <w:divBdr>
            <w:top w:val="none" w:sz="0" w:space="0" w:color="auto"/>
            <w:left w:val="none" w:sz="0" w:space="0" w:color="auto"/>
            <w:bottom w:val="none" w:sz="0" w:space="0" w:color="auto"/>
            <w:right w:val="none" w:sz="0" w:space="0" w:color="auto"/>
          </w:divBdr>
        </w:div>
        <w:div w:id="1431967058">
          <w:marLeft w:val="480"/>
          <w:marRight w:val="0"/>
          <w:marTop w:val="0"/>
          <w:marBottom w:val="0"/>
          <w:divBdr>
            <w:top w:val="none" w:sz="0" w:space="0" w:color="auto"/>
            <w:left w:val="none" w:sz="0" w:space="0" w:color="auto"/>
            <w:bottom w:val="none" w:sz="0" w:space="0" w:color="auto"/>
            <w:right w:val="none" w:sz="0" w:space="0" w:color="auto"/>
          </w:divBdr>
        </w:div>
        <w:div w:id="1222014653">
          <w:marLeft w:val="480"/>
          <w:marRight w:val="0"/>
          <w:marTop w:val="0"/>
          <w:marBottom w:val="0"/>
          <w:divBdr>
            <w:top w:val="none" w:sz="0" w:space="0" w:color="auto"/>
            <w:left w:val="none" w:sz="0" w:space="0" w:color="auto"/>
            <w:bottom w:val="none" w:sz="0" w:space="0" w:color="auto"/>
            <w:right w:val="none" w:sz="0" w:space="0" w:color="auto"/>
          </w:divBdr>
        </w:div>
        <w:div w:id="1462192901">
          <w:marLeft w:val="480"/>
          <w:marRight w:val="0"/>
          <w:marTop w:val="0"/>
          <w:marBottom w:val="0"/>
          <w:divBdr>
            <w:top w:val="none" w:sz="0" w:space="0" w:color="auto"/>
            <w:left w:val="none" w:sz="0" w:space="0" w:color="auto"/>
            <w:bottom w:val="none" w:sz="0" w:space="0" w:color="auto"/>
            <w:right w:val="none" w:sz="0" w:space="0" w:color="auto"/>
          </w:divBdr>
        </w:div>
        <w:div w:id="269317943">
          <w:marLeft w:val="480"/>
          <w:marRight w:val="0"/>
          <w:marTop w:val="0"/>
          <w:marBottom w:val="0"/>
          <w:divBdr>
            <w:top w:val="none" w:sz="0" w:space="0" w:color="auto"/>
            <w:left w:val="none" w:sz="0" w:space="0" w:color="auto"/>
            <w:bottom w:val="none" w:sz="0" w:space="0" w:color="auto"/>
            <w:right w:val="none" w:sz="0" w:space="0" w:color="auto"/>
          </w:divBdr>
        </w:div>
        <w:div w:id="1201750421">
          <w:marLeft w:val="480"/>
          <w:marRight w:val="0"/>
          <w:marTop w:val="0"/>
          <w:marBottom w:val="0"/>
          <w:divBdr>
            <w:top w:val="none" w:sz="0" w:space="0" w:color="auto"/>
            <w:left w:val="none" w:sz="0" w:space="0" w:color="auto"/>
            <w:bottom w:val="none" w:sz="0" w:space="0" w:color="auto"/>
            <w:right w:val="none" w:sz="0" w:space="0" w:color="auto"/>
          </w:divBdr>
        </w:div>
        <w:div w:id="2051494091">
          <w:marLeft w:val="480"/>
          <w:marRight w:val="0"/>
          <w:marTop w:val="0"/>
          <w:marBottom w:val="0"/>
          <w:divBdr>
            <w:top w:val="none" w:sz="0" w:space="0" w:color="auto"/>
            <w:left w:val="none" w:sz="0" w:space="0" w:color="auto"/>
            <w:bottom w:val="none" w:sz="0" w:space="0" w:color="auto"/>
            <w:right w:val="none" w:sz="0" w:space="0" w:color="auto"/>
          </w:divBdr>
        </w:div>
        <w:div w:id="687830865">
          <w:marLeft w:val="480"/>
          <w:marRight w:val="0"/>
          <w:marTop w:val="0"/>
          <w:marBottom w:val="0"/>
          <w:divBdr>
            <w:top w:val="none" w:sz="0" w:space="0" w:color="auto"/>
            <w:left w:val="none" w:sz="0" w:space="0" w:color="auto"/>
            <w:bottom w:val="none" w:sz="0" w:space="0" w:color="auto"/>
            <w:right w:val="none" w:sz="0" w:space="0" w:color="auto"/>
          </w:divBdr>
        </w:div>
        <w:div w:id="1967202848">
          <w:marLeft w:val="480"/>
          <w:marRight w:val="0"/>
          <w:marTop w:val="0"/>
          <w:marBottom w:val="0"/>
          <w:divBdr>
            <w:top w:val="none" w:sz="0" w:space="0" w:color="auto"/>
            <w:left w:val="none" w:sz="0" w:space="0" w:color="auto"/>
            <w:bottom w:val="none" w:sz="0" w:space="0" w:color="auto"/>
            <w:right w:val="none" w:sz="0" w:space="0" w:color="auto"/>
          </w:divBdr>
        </w:div>
        <w:div w:id="960889554">
          <w:marLeft w:val="480"/>
          <w:marRight w:val="0"/>
          <w:marTop w:val="0"/>
          <w:marBottom w:val="0"/>
          <w:divBdr>
            <w:top w:val="none" w:sz="0" w:space="0" w:color="auto"/>
            <w:left w:val="none" w:sz="0" w:space="0" w:color="auto"/>
            <w:bottom w:val="none" w:sz="0" w:space="0" w:color="auto"/>
            <w:right w:val="none" w:sz="0" w:space="0" w:color="auto"/>
          </w:divBdr>
        </w:div>
        <w:div w:id="655307044">
          <w:marLeft w:val="480"/>
          <w:marRight w:val="0"/>
          <w:marTop w:val="0"/>
          <w:marBottom w:val="0"/>
          <w:divBdr>
            <w:top w:val="none" w:sz="0" w:space="0" w:color="auto"/>
            <w:left w:val="none" w:sz="0" w:space="0" w:color="auto"/>
            <w:bottom w:val="none" w:sz="0" w:space="0" w:color="auto"/>
            <w:right w:val="none" w:sz="0" w:space="0" w:color="auto"/>
          </w:divBdr>
        </w:div>
        <w:div w:id="571506577">
          <w:marLeft w:val="480"/>
          <w:marRight w:val="0"/>
          <w:marTop w:val="0"/>
          <w:marBottom w:val="0"/>
          <w:divBdr>
            <w:top w:val="none" w:sz="0" w:space="0" w:color="auto"/>
            <w:left w:val="none" w:sz="0" w:space="0" w:color="auto"/>
            <w:bottom w:val="none" w:sz="0" w:space="0" w:color="auto"/>
            <w:right w:val="none" w:sz="0" w:space="0" w:color="auto"/>
          </w:divBdr>
        </w:div>
        <w:div w:id="274867973">
          <w:marLeft w:val="480"/>
          <w:marRight w:val="0"/>
          <w:marTop w:val="0"/>
          <w:marBottom w:val="0"/>
          <w:divBdr>
            <w:top w:val="none" w:sz="0" w:space="0" w:color="auto"/>
            <w:left w:val="none" w:sz="0" w:space="0" w:color="auto"/>
            <w:bottom w:val="none" w:sz="0" w:space="0" w:color="auto"/>
            <w:right w:val="none" w:sz="0" w:space="0" w:color="auto"/>
          </w:divBdr>
        </w:div>
        <w:div w:id="489248814">
          <w:marLeft w:val="480"/>
          <w:marRight w:val="0"/>
          <w:marTop w:val="0"/>
          <w:marBottom w:val="0"/>
          <w:divBdr>
            <w:top w:val="none" w:sz="0" w:space="0" w:color="auto"/>
            <w:left w:val="none" w:sz="0" w:space="0" w:color="auto"/>
            <w:bottom w:val="none" w:sz="0" w:space="0" w:color="auto"/>
            <w:right w:val="none" w:sz="0" w:space="0" w:color="auto"/>
          </w:divBdr>
        </w:div>
        <w:div w:id="711611428">
          <w:marLeft w:val="480"/>
          <w:marRight w:val="0"/>
          <w:marTop w:val="0"/>
          <w:marBottom w:val="0"/>
          <w:divBdr>
            <w:top w:val="none" w:sz="0" w:space="0" w:color="auto"/>
            <w:left w:val="none" w:sz="0" w:space="0" w:color="auto"/>
            <w:bottom w:val="none" w:sz="0" w:space="0" w:color="auto"/>
            <w:right w:val="none" w:sz="0" w:space="0" w:color="auto"/>
          </w:divBdr>
        </w:div>
        <w:div w:id="1730686626">
          <w:marLeft w:val="480"/>
          <w:marRight w:val="0"/>
          <w:marTop w:val="0"/>
          <w:marBottom w:val="0"/>
          <w:divBdr>
            <w:top w:val="none" w:sz="0" w:space="0" w:color="auto"/>
            <w:left w:val="none" w:sz="0" w:space="0" w:color="auto"/>
            <w:bottom w:val="none" w:sz="0" w:space="0" w:color="auto"/>
            <w:right w:val="none" w:sz="0" w:space="0" w:color="auto"/>
          </w:divBdr>
        </w:div>
        <w:div w:id="1736663041">
          <w:marLeft w:val="480"/>
          <w:marRight w:val="0"/>
          <w:marTop w:val="0"/>
          <w:marBottom w:val="0"/>
          <w:divBdr>
            <w:top w:val="none" w:sz="0" w:space="0" w:color="auto"/>
            <w:left w:val="none" w:sz="0" w:space="0" w:color="auto"/>
            <w:bottom w:val="none" w:sz="0" w:space="0" w:color="auto"/>
            <w:right w:val="none" w:sz="0" w:space="0" w:color="auto"/>
          </w:divBdr>
        </w:div>
        <w:div w:id="1574388980">
          <w:marLeft w:val="480"/>
          <w:marRight w:val="0"/>
          <w:marTop w:val="0"/>
          <w:marBottom w:val="0"/>
          <w:divBdr>
            <w:top w:val="none" w:sz="0" w:space="0" w:color="auto"/>
            <w:left w:val="none" w:sz="0" w:space="0" w:color="auto"/>
            <w:bottom w:val="none" w:sz="0" w:space="0" w:color="auto"/>
            <w:right w:val="none" w:sz="0" w:space="0" w:color="auto"/>
          </w:divBdr>
        </w:div>
        <w:div w:id="882643159">
          <w:marLeft w:val="480"/>
          <w:marRight w:val="0"/>
          <w:marTop w:val="0"/>
          <w:marBottom w:val="0"/>
          <w:divBdr>
            <w:top w:val="none" w:sz="0" w:space="0" w:color="auto"/>
            <w:left w:val="none" w:sz="0" w:space="0" w:color="auto"/>
            <w:bottom w:val="none" w:sz="0" w:space="0" w:color="auto"/>
            <w:right w:val="none" w:sz="0" w:space="0" w:color="auto"/>
          </w:divBdr>
        </w:div>
        <w:div w:id="2048406002">
          <w:marLeft w:val="480"/>
          <w:marRight w:val="0"/>
          <w:marTop w:val="0"/>
          <w:marBottom w:val="0"/>
          <w:divBdr>
            <w:top w:val="none" w:sz="0" w:space="0" w:color="auto"/>
            <w:left w:val="none" w:sz="0" w:space="0" w:color="auto"/>
            <w:bottom w:val="none" w:sz="0" w:space="0" w:color="auto"/>
            <w:right w:val="none" w:sz="0" w:space="0" w:color="auto"/>
          </w:divBdr>
        </w:div>
        <w:div w:id="1429496870">
          <w:marLeft w:val="480"/>
          <w:marRight w:val="0"/>
          <w:marTop w:val="0"/>
          <w:marBottom w:val="0"/>
          <w:divBdr>
            <w:top w:val="none" w:sz="0" w:space="0" w:color="auto"/>
            <w:left w:val="none" w:sz="0" w:space="0" w:color="auto"/>
            <w:bottom w:val="none" w:sz="0" w:space="0" w:color="auto"/>
            <w:right w:val="none" w:sz="0" w:space="0" w:color="auto"/>
          </w:divBdr>
        </w:div>
        <w:div w:id="2145537531">
          <w:marLeft w:val="480"/>
          <w:marRight w:val="0"/>
          <w:marTop w:val="0"/>
          <w:marBottom w:val="0"/>
          <w:divBdr>
            <w:top w:val="none" w:sz="0" w:space="0" w:color="auto"/>
            <w:left w:val="none" w:sz="0" w:space="0" w:color="auto"/>
            <w:bottom w:val="none" w:sz="0" w:space="0" w:color="auto"/>
            <w:right w:val="none" w:sz="0" w:space="0" w:color="auto"/>
          </w:divBdr>
        </w:div>
        <w:div w:id="1878469609">
          <w:marLeft w:val="480"/>
          <w:marRight w:val="0"/>
          <w:marTop w:val="0"/>
          <w:marBottom w:val="0"/>
          <w:divBdr>
            <w:top w:val="none" w:sz="0" w:space="0" w:color="auto"/>
            <w:left w:val="none" w:sz="0" w:space="0" w:color="auto"/>
            <w:bottom w:val="none" w:sz="0" w:space="0" w:color="auto"/>
            <w:right w:val="none" w:sz="0" w:space="0" w:color="auto"/>
          </w:divBdr>
        </w:div>
        <w:div w:id="1359970209">
          <w:marLeft w:val="480"/>
          <w:marRight w:val="0"/>
          <w:marTop w:val="0"/>
          <w:marBottom w:val="0"/>
          <w:divBdr>
            <w:top w:val="none" w:sz="0" w:space="0" w:color="auto"/>
            <w:left w:val="none" w:sz="0" w:space="0" w:color="auto"/>
            <w:bottom w:val="none" w:sz="0" w:space="0" w:color="auto"/>
            <w:right w:val="none" w:sz="0" w:space="0" w:color="auto"/>
          </w:divBdr>
        </w:div>
        <w:div w:id="1387604653">
          <w:marLeft w:val="480"/>
          <w:marRight w:val="0"/>
          <w:marTop w:val="0"/>
          <w:marBottom w:val="0"/>
          <w:divBdr>
            <w:top w:val="none" w:sz="0" w:space="0" w:color="auto"/>
            <w:left w:val="none" w:sz="0" w:space="0" w:color="auto"/>
            <w:bottom w:val="none" w:sz="0" w:space="0" w:color="auto"/>
            <w:right w:val="none" w:sz="0" w:space="0" w:color="auto"/>
          </w:divBdr>
        </w:div>
        <w:div w:id="733353184">
          <w:marLeft w:val="480"/>
          <w:marRight w:val="0"/>
          <w:marTop w:val="0"/>
          <w:marBottom w:val="0"/>
          <w:divBdr>
            <w:top w:val="none" w:sz="0" w:space="0" w:color="auto"/>
            <w:left w:val="none" w:sz="0" w:space="0" w:color="auto"/>
            <w:bottom w:val="none" w:sz="0" w:space="0" w:color="auto"/>
            <w:right w:val="none" w:sz="0" w:space="0" w:color="auto"/>
          </w:divBdr>
        </w:div>
        <w:div w:id="830176545">
          <w:marLeft w:val="480"/>
          <w:marRight w:val="0"/>
          <w:marTop w:val="0"/>
          <w:marBottom w:val="0"/>
          <w:divBdr>
            <w:top w:val="none" w:sz="0" w:space="0" w:color="auto"/>
            <w:left w:val="none" w:sz="0" w:space="0" w:color="auto"/>
            <w:bottom w:val="none" w:sz="0" w:space="0" w:color="auto"/>
            <w:right w:val="none" w:sz="0" w:space="0" w:color="auto"/>
          </w:divBdr>
        </w:div>
        <w:div w:id="1535458698">
          <w:marLeft w:val="480"/>
          <w:marRight w:val="0"/>
          <w:marTop w:val="0"/>
          <w:marBottom w:val="0"/>
          <w:divBdr>
            <w:top w:val="none" w:sz="0" w:space="0" w:color="auto"/>
            <w:left w:val="none" w:sz="0" w:space="0" w:color="auto"/>
            <w:bottom w:val="none" w:sz="0" w:space="0" w:color="auto"/>
            <w:right w:val="none" w:sz="0" w:space="0" w:color="auto"/>
          </w:divBdr>
        </w:div>
        <w:div w:id="597255915">
          <w:marLeft w:val="480"/>
          <w:marRight w:val="0"/>
          <w:marTop w:val="0"/>
          <w:marBottom w:val="0"/>
          <w:divBdr>
            <w:top w:val="none" w:sz="0" w:space="0" w:color="auto"/>
            <w:left w:val="none" w:sz="0" w:space="0" w:color="auto"/>
            <w:bottom w:val="none" w:sz="0" w:space="0" w:color="auto"/>
            <w:right w:val="none" w:sz="0" w:space="0" w:color="auto"/>
          </w:divBdr>
        </w:div>
        <w:div w:id="649555753">
          <w:marLeft w:val="480"/>
          <w:marRight w:val="0"/>
          <w:marTop w:val="0"/>
          <w:marBottom w:val="0"/>
          <w:divBdr>
            <w:top w:val="none" w:sz="0" w:space="0" w:color="auto"/>
            <w:left w:val="none" w:sz="0" w:space="0" w:color="auto"/>
            <w:bottom w:val="none" w:sz="0" w:space="0" w:color="auto"/>
            <w:right w:val="none" w:sz="0" w:space="0" w:color="auto"/>
          </w:divBdr>
        </w:div>
        <w:div w:id="1822191614">
          <w:marLeft w:val="480"/>
          <w:marRight w:val="0"/>
          <w:marTop w:val="0"/>
          <w:marBottom w:val="0"/>
          <w:divBdr>
            <w:top w:val="none" w:sz="0" w:space="0" w:color="auto"/>
            <w:left w:val="none" w:sz="0" w:space="0" w:color="auto"/>
            <w:bottom w:val="none" w:sz="0" w:space="0" w:color="auto"/>
            <w:right w:val="none" w:sz="0" w:space="0" w:color="auto"/>
          </w:divBdr>
        </w:div>
        <w:div w:id="411395215">
          <w:marLeft w:val="480"/>
          <w:marRight w:val="0"/>
          <w:marTop w:val="0"/>
          <w:marBottom w:val="0"/>
          <w:divBdr>
            <w:top w:val="none" w:sz="0" w:space="0" w:color="auto"/>
            <w:left w:val="none" w:sz="0" w:space="0" w:color="auto"/>
            <w:bottom w:val="none" w:sz="0" w:space="0" w:color="auto"/>
            <w:right w:val="none" w:sz="0" w:space="0" w:color="auto"/>
          </w:divBdr>
        </w:div>
        <w:div w:id="1622033178">
          <w:marLeft w:val="480"/>
          <w:marRight w:val="0"/>
          <w:marTop w:val="0"/>
          <w:marBottom w:val="0"/>
          <w:divBdr>
            <w:top w:val="none" w:sz="0" w:space="0" w:color="auto"/>
            <w:left w:val="none" w:sz="0" w:space="0" w:color="auto"/>
            <w:bottom w:val="none" w:sz="0" w:space="0" w:color="auto"/>
            <w:right w:val="none" w:sz="0" w:space="0" w:color="auto"/>
          </w:divBdr>
        </w:div>
        <w:div w:id="1374039868">
          <w:marLeft w:val="480"/>
          <w:marRight w:val="0"/>
          <w:marTop w:val="0"/>
          <w:marBottom w:val="0"/>
          <w:divBdr>
            <w:top w:val="none" w:sz="0" w:space="0" w:color="auto"/>
            <w:left w:val="none" w:sz="0" w:space="0" w:color="auto"/>
            <w:bottom w:val="none" w:sz="0" w:space="0" w:color="auto"/>
            <w:right w:val="none" w:sz="0" w:space="0" w:color="auto"/>
          </w:divBdr>
        </w:div>
        <w:div w:id="2066756605">
          <w:marLeft w:val="480"/>
          <w:marRight w:val="0"/>
          <w:marTop w:val="0"/>
          <w:marBottom w:val="0"/>
          <w:divBdr>
            <w:top w:val="none" w:sz="0" w:space="0" w:color="auto"/>
            <w:left w:val="none" w:sz="0" w:space="0" w:color="auto"/>
            <w:bottom w:val="none" w:sz="0" w:space="0" w:color="auto"/>
            <w:right w:val="none" w:sz="0" w:space="0" w:color="auto"/>
          </w:divBdr>
        </w:div>
        <w:div w:id="1391343659">
          <w:marLeft w:val="480"/>
          <w:marRight w:val="0"/>
          <w:marTop w:val="0"/>
          <w:marBottom w:val="0"/>
          <w:divBdr>
            <w:top w:val="none" w:sz="0" w:space="0" w:color="auto"/>
            <w:left w:val="none" w:sz="0" w:space="0" w:color="auto"/>
            <w:bottom w:val="none" w:sz="0" w:space="0" w:color="auto"/>
            <w:right w:val="none" w:sz="0" w:space="0" w:color="auto"/>
          </w:divBdr>
        </w:div>
        <w:div w:id="1120223053">
          <w:marLeft w:val="480"/>
          <w:marRight w:val="0"/>
          <w:marTop w:val="0"/>
          <w:marBottom w:val="0"/>
          <w:divBdr>
            <w:top w:val="none" w:sz="0" w:space="0" w:color="auto"/>
            <w:left w:val="none" w:sz="0" w:space="0" w:color="auto"/>
            <w:bottom w:val="none" w:sz="0" w:space="0" w:color="auto"/>
            <w:right w:val="none" w:sz="0" w:space="0" w:color="auto"/>
          </w:divBdr>
        </w:div>
        <w:div w:id="7175194">
          <w:marLeft w:val="480"/>
          <w:marRight w:val="0"/>
          <w:marTop w:val="0"/>
          <w:marBottom w:val="0"/>
          <w:divBdr>
            <w:top w:val="none" w:sz="0" w:space="0" w:color="auto"/>
            <w:left w:val="none" w:sz="0" w:space="0" w:color="auto"/>
            <w:bottom w:val="none" w:sz="0" w:space="0" w:color="auto"/>
            <w:right w:val="none" w:sz="0" w:space="0" w:color="auto"/>
          </w:divBdr>
        </w:div>
        <w:div w:id="1098604624">
          <w:marLeft w:val="480"/>
          <w:marRight w:val="0"/>
          <w:marTop w:val="0"/>
          <w:marBottom w:val="0"/>
          <w:divBdr>
            <w:top w:val="none" w:sz="0" w:space="0" w:color="auto"/>
            <w:left w:val="none" w:sz="0" w:space="0" w:color="auto"/>
            <w:bottom w:val="none" w:sz="0" w:space="0" w:color="auto"/>
            <w:right w:val="none" w:sz="0" w:space="0" w:color="auto"/>
          </w:divBdr>
        </w:div>
        <w:div w:id="195123576">
          <w:marLeft w:val="480"/>
          <w:marRight w:val="0"/>
          <w:marTop w:val="0"/>
          <w:marBottom w:val="0"/>
          <w:divBdr>
            <w:top w:val="none" w:sz="0" w:space="0" w:color="auto"/>
            <w:left w:val="none" w:sz="0" w:space="0" w:color="auto"/>
            <w:bottom w:val="none" w:sz="0" w:space="0" w:color="auto"/>
            <w:right w:val="none" w:sz="0" w:space="0" w:color="auto"/>
          </w:divBdr>
        </w:div>
        <w:div w:id="559631460">
          <w:marLeft w:val="480"/>
          <w:marRight w:val="0"/>
          <w:marTop w:val="0"/>
          <w:marBottom w:val="0"/>
          <w:divBdr>
            <w:top w:val="none" w:sz="0" w:space="0" w:color="auto"/>
            <w:left w:val="none" w:sz="0" w:space="0" w:color="auto"/>
            <w:bottom w:val="none" w:sz="0" w:space="0" w:color="auto"/>
            <w:right w:val="none" w:sz="0" w:space="0" w:color="auto"/>
          </w:divBdr>
        </w:div>
        <w:div w:id="1732460837">
          <w:marLeft w:val="480"/>
          <w:marRight w:val="0"/>
          <w:marTop w:val="0"/>
          <w:marBottom w:val="0"/>
          <w:divBdr>
            <w:top w:val="none" w:sz="0" w:space="0" w:color="auto"/>
            <w:left w:val="none" w:sz="0" w:space="0" w:color="auto"/>
            <w:bottom w:val="none" w:sz="0" w:space="0" w:color="auto"/>
            <w:right w:val="none" w:sz="0" w:space="0" w:color="auto"/>
          </w:divBdr>
        </w:div>
        <w:div w:id="1239441582">
          <w:marLeft w:val="480"/>
          <w:marRight w:val="0"/>
          <w:marTop w:val="0"/>
          <w:marBottom w:val="0"/>
          <w:divBdr>
            <w:top w:val="none" w:sz="0" w:space="0" w:color="auto"/>
            <w:left w:val="none" w:sz="0" w:space="0" w:color="auto"/>
            <w:bottom w:val="none" w:sz="0" w:space="0" w:color="auto"/>
            <w:right w:val="none" w:sz="0" w:space="0" w:color="auto"/>
          </w:divBdr>
        </w:div>
        <w:div w:id="951597467">
          <w:marLeft w:val="480"/>
          <w:marRight w:val="0"/>
          <w:marTop w:val="0"/>
          <w:marBottom w:val="0"/>
          <w:divBdr>
            <w:top w:val="none" w:sz="0" w:space="0" w:color="auto"/>
            <w:left w:val="none" w:sz="0" w:space="0" w:color="auto"/>
            <w:bottom w:val="none" w:sz="0" w:space="0" w:color="auto"/>
            <w:right w:val="none" w:sz="0" w:space="0" w:color="auto"/>
          </w:divBdr>
        </w:div>
        <w:div w:id="807939003">
          <w:marLeft w:val="480"/>
          <w:marRight w:val="0"/>
          <w:marTop w:val="0"/>
          <w:marBottom w:val="0"/>
          <w:divBdr>
            <w:top w:val="none" w:sz="0" w:space="0" w:color="auto"/>
            <w:left w:val="none" w:sz="0" w:space="0" w:color="auto"/>
            <w:bottom w:val="none" w:sz="0" w:space="0" w:color="auto"/>
            <w:right w:val="none" w:sz="0" w:space="0" w:color="auto"/>
          </w:divBdr>
        </w:div>
        <w:div w:id="1821918641">
          <w:marLeft w:val="480"/>
          <w:marRight w:val="0"/>
          <w:marTop w:val="0"/>
          <w:marBottom w:val="0"/>
          <w:divBdr>
            <w:top w:val="none" w:sz="0" w:space="0" w:color="auto"/>
            <w:left w:val="none" w:sz="0" w:space="0" w:color="auto"/>
            <w:bottom w:val="none" w:sz="0" w:space="0" w:color="auto"/>
            <w:right w:val="none" w:sz="0" w:space="0" w:color="auto"/>
          </w:divBdr>
        </w:div>
        <w:div w:id="2039697931">
          <w:marLeft w:val="480"/>
          <w:marRight w:val="0"/>
          <w:marTop w:val="0"/>
          <w:marBottom w:val="0"/>
          <w:divBdr>
            <w:top w:val="none" w:sz="0" w:space="0" w:color="auto"/>
            <w:left w:val="none" w:sz="0" w:space="0" w:color="auto"/>
            <w:bottom w:val="none" w:sz="0" w:space="0" w:color="auto"/>
            <w:right w:val="none" w:sz="0" w:space="0" w:color="auto"/>
          </w:divBdr>
        </w:div>
        <w:div w:id="1618412732">
          <w:marLeft w:val="480"/>
          <w:marRight w:val="0"/>
          <w:marTop w:val="0"/>
          <w:marBottom w:val="0"/>
          <w:divBdr>
            <w:top w:val="none" w:sz="0" w:space="0" w:color="auto"/>
            <w:left w:val="none" w:sz="0" w:space="0" w:color="auto"/>
            <w:bottom w:val="none" w:sz="0" w:space="0" w:color="auto"/>
            <w:right w:val="none" w:sz="0" w:space="0" w:color="auto"/>
          </w:divBdr>
        </w:div>
        <w:div w:id="180629694">
          <w:marLeft w:val="480"/>
          <w:marRight w:val="0"/>
          <w:marTop w:val="0"/>
          <w:marBottom w:val="0"/>
          <w:divBdr>
            <w:top w:val="none" w:sz="0" w:space="0" w:color="auto"/>
            <w:left w:val="none" w:sz="0" w:space="0" w:color="auto"/>
            <w:bottom w:val="none" w:sz="0" w:space="0" w:color="auto"/>
            <w:right w:val="none" w:sz="0" w:space="0" w:color="auto"/>
          </w:divBdr>
        </w:div>
        <w:div w:id="521168373">
          <w:marLeft w:val="480"/>
          <w:marRight w:val="0"/>
          <w:marTop w:val="0"/>
          <w:marBottom w:val="0"/>
          <w:divBdr>
            <w:top w:val="none" w:sz="0" w:space="0" w:color="auto"/>
            <w:left w:val="none" w:sz="0" w:space="0" w:color="auto"/>
            <w:bottom w:val="none" w:sz="0" w:space="0" w:color="auto"/>
            <w:right w:val="none" w:sz="0" w:space="0" w:color="auto"/>
          </w:divBdr>
        </w:div>
        <w:div w:id="1142695098">
          <w:marLeft w:val="480"/>
          <w:marRight w:val="0"/>
          <w:marTop w:val="0"/>
          <w:marBottom w:val="0"/>
          <w:divBdr>
            <w:top w:val="none" w:sz="0" w:space="0" w:color="auto"/>
            <w:left w:val="none" w:sz="0" w:space="0" w:color="auto"/>
            <w:bottom w:val="none" w:sz="0" w:space="0" w:color="auto"/>
            <w:right w:val="none" w:sz="0" w:space="0" w:color="auto"/>
          </w:divBdr>
        </w:div>
        <w:div w:id="894395071">
          <w:marLeft w:val="480"/>
          <w:marRight w:val="0"/>
          <w:marTop w:val="0"/>
          <w:marBottom w:val="0"/>
          <w:divBdr>
            <w:top w:val="none" w:sz="0" w:space="0" w:color="auto"/>
            <w:left w:val="none" w:sz="0" w:space="0" w:color="auto"/>
            <w:bottom w:val="none" w:sz="0" w:space="0" w:color="auto"/>
            <w:right w:val="none" w:sz="0" w:space="0" w:color="auto"/>
          </w:divBdr>
        </w:div>
        <w:div w:id="739059890">
          <w:marLeft w:val="480"/>
          <w:marRight w:val="0"/>
          <w:marTop w:val="0"/>
          <w:marBottom w:val="0"/>
          <w:divBdr>
            <w:top w:val="none" w:sz="0" w:space="0" w:color="auto"/>
            <w:left w:val="none" w:sz="0" w:space="0" w:color="auto"/>
            <w:bottom w:val="none" w:sz="0" w:space="0" w:color="auto"/>
            <w:right w:val="none" w:sz="0" w:space="0" w:color="auto"/>
          </w:divBdr>
        </w:div>
        <w:div w:id="1460034651">
          <w:marLeft w:val="480"/>
          <w:marRight w:val="0"/>
          <w:marTop w:val="0"/>
          <w:marBottom w:val="0"/>
          <w:divBdr>
            <w:top w:val="none" w:sz="0" w:space="0" w:color="auto"/>
            <w:left w:val="none" w:sz="0" w:space="0" w:color="auto"/>
            <w:bottom w:val="none" w:sz="0" w:space="0" w:color="auto"/>
            <w:right w:val="none" w:sz="0" w:space="0" w:color="auto"/>
          </w:divBdr>
        </w:div>
        <w:div w:id="1086271654">
          <w:marLeft w:val="480"/>
          <w:marRight w:val="0"/>
          <w:marTop w:val="0"/>
          <w:marBottom w:val="0"/>
          <w:divBdr>
            <w:top w:val="none" w:sz="0" w:space="0" w:color="auto"/>
            <w:left w:val="none" w:sz="0" w:space="0" w:color="auto"/>
            <w:bottom w:val="none" w:sz="0" w:space="0" w:color="auto"/>
            <w:right w:val="none" w:sz="0" w:space="0" w:color="auto"/>
          </w:divBdr>
        </w:div>
        <w:div w:id="774598424">
          <w:marLeft w:val="480"/>
          <w:marRight w:val="0"/>
          <w:marTop w:val="0"/>
          <w:marBottom w:val="0"/>
          <w:divBdr>
            <w:top w:val="none" w:sz="0" w:space="0" w:color="auto"/>
            <w:left w:val="none" w:sz="0" w:space="0" w:color="auto"/>
            <w:bottom w:val="none" w:sz="0" w:space="0" w:color="auto"/>
            <w:right w:val="none" w:sz="0" w:space="0" w:color="auto"/>
          </w:divBdr>
        </w:div>
        <w:div w:id="2022274990">
          <w:marLeft w:val="480"/>
          <w:marRight w:val="0"/>
          <w:marTop w:val="0"/>
          <w:marBottom w:val="0"/>
          <w:divBdr>
            <w:top w:val="none" w:sz="0" w:space="0" w:color="auto"/>
            <w:left w:val="none" w:sz="0" w:space="0" w:color="auto"/>
            <w:bottom w:val="none" w:sz="0" w:space="0" w:color="auto"/>
            <w:right w:val="none" w:sz="0" w:space="0" w:color="auto"/>
          </w:divBdr>
        </w:div>
        <w:div w:id="432281415">
          <w:marLeft w:val="480"/>
          <w:marRight w:val="0"/>
          <w:marTop w:val="0"/>
          <w:marBottom w:val="0"/>
          <w:divBdr>
            <w:top w:val="none" w:sz="0" w:space="0" w:color="auto"/>
            <w:left w:val="none" w:sz="0" w:space="0" w:color="auto"/>
            <w:bottom w:val="none" w:sz="0" w:space="0" w:color="auto"/>
            <w:right w:val="none" w:sz="0" w:space="0" w:color="auto"/>
          </w:divBdr>
        </w:div>
        <w:div w:id="308021301">
          <w:marLeft w:val="480"/>
          <w:marRight w:val="0"/>
          <w:marTop w:val="0"/>
          <w:marBottom w:val="0"/>
          <w:divBdr>
            <w:top w:val="none" w:sz="0" w:space="0" w:color="auto"/>
            <w:left w:val="none" w:sz="0" w:space="0" w:color="auto"/>
            <w:bottom w:val="none" w:sz="0" w:space="0" w:color="auto"/>
            <w:right w:val="none" w:sz="0" w:space="0" w:color="auto"/>
          </w:divBdr>
        </w:div>
        <w:div w:id="193467614">
          <w:marLeft w:val="480"/>
          <w:marRight w:val="0"/>
          <w:marTop w:val="0"/>
          <w:marBottom w:val="0"/>
          <w:divBdr>
            <w:top w:val="none" w:sz="0" w:space="0" w:color="auto"/>
            <w:left w:val="none" w:sz="0" w:space="0" w:color="auto"/>
            <w:bottom w:val="none" w:sz="0" w:space="0" w:color="auto"/>
            <w:right w:val="none" w:sz="0" w:space="0" w:color="auto"/>
          </w:divBdr>
        </w:div>
        <w:div w:id="728571949">
          <w:marLeft w:val="480"/>
          <w:marRight w:val="0"/>
          <w:marTop w:val="0"/>
          <w:marBottom w:val="0"/>
          <w:divBdr>
            <w:top w:val="none" w:sz="0" w:space="0" w:color="auto"/>
            <w:left w:val="none" w:sz="0" w:space="0" w:color="auto"/>
            <w:bottom w:val="none" w:sz="0" w:space="0" w:color="auto"/>
            <w:right w:val="none" w:sz="0" w:space="0" w:color="auto"/>
          </w:divBdr>
        </w:div>
        <w:div w:id="1603411330">
          <w:marLeft w:val="480"/>
          <w:marRight w:val="0"/>
          <w:marTop w:val="0"/>
          <w:marBottom w:val="0"/>
          <w:divBdr>
            <w:top w:val="none" w:sz="0" w:space="0" w:color="auto"/>
            <w:left w:val="none" w:sz="0" w:space="0" w:color="auto"/>
            <w:bottom w:val="none" w:sz="0" w:space="0" w:color="auto"/>
            <w:right w:val="none" w:sz="0" w:space="0" w:color="auto"/>
          </w:divBdr>
        </w:div>
        <w:div w:id="2121600913">
          <w:marLeft w:val="480"/>
          <w:marRight w:val="0"/>
          <w:marTop w:val="0"/>
          <w:marBottom w:val="0"/>
          <w:divBdr>
            <w:top w:val="none" w:sz="0" w:space="0" w:color="auto"/>
            <w:left w:val="none" w:sz="0" w:space="0" w:color="auto"/>
            <w:bottom w:val="none" w:sz="0" w:space="0" w:color="auto"/>
            <w:right w:val="none" w:sz="0" w:space="0" w:color="auto"/>
          </w:divBdr>
        </w:div>
        <w:div w:id="784734541">
          <w:marLeft w:val="480"/>
          <w:marRight w:val="0"/>
          <w:marTop w:val="0"/>
          <w:marBottom w:val="0"/>
          <w:divBdr>
            <w:top w:val="none" w:sz="0" w:space="0" w:color="auto"/>
            <w:left w:val="none" w:sz="0" w:space="0" w:color="auto"/>
            <w:bottom w:val="none" w:sz="0" w:space="0" w:color="auto"/>
            <w:right w:val="none" w:sz="0" w:space="0" w:color="auto"/>
          </w:divBdr>
        </w:div>
        <w:div w:id="1212379175">
          <w:marLeft w:val="480"/>
          <w:marRight w:val="0"/>
          <w:marTop w:val="0"/>
          <w:marBottom w:val="0"/>
          <w:divBdr>
            <w:top w:val="none" w:sz="0" w:space="0" w:color="auto"/>
            <w:left w:val="none" w:sz="0" w:space="0" w:color="auto"/>
            <w:bottom w:val="none" w:sz="0" w:space="0" w:color="auto"/>
            <w:right w:val="none" w:sz="0" w:space="0" w:color="auto"/>
          </w:divBdr>
        </w:div>
        <w:div w:id="1175654265">
          <w:marLeft w:val="480"/>
          <w:marRight w:val="0"/>
          <w:marTop w:val="0"/>
          <w:marBottom w:val="0"/>
          <w:divBdr>
            <w:top w:val="none" w:sz="0" w:space="0" w:color="auto"/>
            <w:left w:val="none" w:sz="0" w:space="0" w:color="auto"/>
            <w:bottom w:val="none" w:sz="0" w:space="0" w:color="auto"/>
            <w:right w:val="none" w:sz="0" w:space="0" w:color="auto"/>
          </w:divBdr>
        </w:div>
        <w:div w:id="1262251823">
          <w:marLeft w:val="480"/>
          <w:marRight w:val="0"/>
          <w:marTop w:val="0"/>
          <w:marBottom w:val="0"/>
          <w:divBdr>
            <w:top w:val="none" w:sz="0" w:space="0" w:color="auto"/>
            <w:left w:val="none" w:sz="0" w:space="0" w:color="auto"/>
            <w:bottom w:val="none" w:sz="0" w:space="0" w:color="auto"/>
            <w:right w:val="none" w:sz="0" w:space="0" w:color="auto"/>
          </w:divBdr>
        </w:div>
        <w:div w:id="1282876630">
          <w:marLeft w:val="480"/>
          <w:marRight w:val="0"/>
          <w:marTop w:val="0"/>
          <w:marBottom w:val="0"/>
          <w:divBdr>
            <w:top w:val="none" w:sz="0" w:space="0" w:color="auto"/>
            <w:left w:val="none" w:sz="0" w:space="0" w:color="auto"/>
            <w:bottom w:val="none" w:sz="0" w:space="0" w:color="auto"/>
            <w:right w:val="none" w:sz="0" w:space="0" w:color="auto"/>
          </w:divBdr>
        </w:div>
        <w:div w:id="689574649">
          <w:marLeft w:val="480"/>
          <w:marRight w:val="0"/>
          <w:marTop w:val="0"/>
          <w:marBottom w:val="0"/>
          <w:divBdr>
            <w:top w:val="none" w:sz="0" w:space="0" w:color="auto"/>
            <w:left w:val="none" w:sz="0" w:space="0" w:color="auto"/>
            <w:bottom w:val="none" w:sz="0" w:space="0" w:color="auto"/>
            <w:right w:val="none" w:sz="0" w:space="0" w:color="auto"/>
          </w:divBdr>
        </w:div>
        <w:div w:id="1007826704">
          <w:marLeft w:val="480"/>
          <w:marRight w:val="0"/>
          <w:marTop w:val="0"/>
          <w:marBottom w:val="0"/>
          <w:divBdr>
            <w:top w:val="none" w:sz="0" w:space="0" w:color="auto"/>
            <w:left w:val="none" w:sz="0" w:space="0" w:color="auto"/>
            <w:bottom w:val="none" w:sz="0" w:space="0" w:color="auto"/>
            <w:right w:val="none" w:sz="0" w:space="0" w:color="auto"/>
          </w:divBdr>
        </w:div>
        <w:div w:id="425661742">
          <w:marLeft w:val="480"/>
          <w:marRight w:val="0"/>
          <w:marTop w:val="0"/>
          <w:marBottom w:val="0"/>
          <w:divBdr>
            <w:top w:val="none" w:sz="0" w:space="0" w:color="auto"/>
            <w:left w:val="none" w:sz="0" w:space="0" w:color="auto"/>
            <w:bottom w:val="none" w:sz="0" w:space="0" w:color="auto"/>
            <w:right w:val="none" w:sz="0" w:space="0" w:color="auto"/>
          </w:divBdr>
        </w:div>
        <w:div w:id="759301861">
          <w:marLeft w:val="480"/>
          <w:marRight w:val="0"/>
          <w:marTop w:val="0"/>
          <w:marBottom w:val="0"/>
          <w:divBdr>
            <w:top w:val="none" w:sz="0" w:space="0" w:color="auto"/>
            <w:left w:val="none" w:sz="0" w:space="0" w:color="auto"/>
            <w:bottom w:val="none" w:sz="0" w:space="0" w:color="auto"/>
            <w:right w:val="none" w:sz="0" w:space="0" w:color="auto"/>
          </w:divBdr>
        </w:div>
        <w:div w:id="1758986570">
          <w:marLeft w:val="480"/>
          <w:marRight w:val="0"/>
          <w:marTop w:val="0"/>
          <w:marBottom w:val="0"/>
          <w:divBdr>
            <w:top w:val="none" w:sz="0" w:space="0" w:color="auto"/>
            <w:left w:val="none" w:sz="0" w:space="0" w:color="auto"/>
            <w:bottom w:val="none" w:sz="0" w:space="0" w:color="auto"/>
            <w:right w:val="none" w:sz="0" w:space="0" w:color="auto"/>
          </w:divBdr>
        </w:div>
        <w:div w:id="784081550">
          <w:marLeft w:val="480"/>
          <w:marRight w:val="0"/>
          <w:marTop w:val="0"/>
          <w:marBottom w:val="0"/>
          <w:divBdr>
            <w:top w:val="none" w:sz="0" w:space="0" w:color="auto"/>
            <w:left w:val="none" w:sz="0" w:space="0" w:color="auto"/>
            <w:bottom w:val="none" w:sz="0" w:space="0" w:color="auto"/>
            <w:right w:val="none" w:sz="0" w:space="0" w:color="auto"/>
          </w:divBdr>
        </w:div>
        <w:div w:id="1463234778">
          <w:marLeft w:val="480"/>
          <w:marRight w:val="0"/>
          <w:marTop w:val="0"/>
          <w:marBottom w:val="0"/>
          <w:divBdr>
            <w:top w:val="none" w:sz="0" w:space="0" w:color="auto"/>
            <w:left w:val="none" w:sz="0" w:space="0" w:color="auto"/>
            <w:bottom w:val="none" w:sz="0" w:space="0" w:color="auto"/>
            <w:right w:val="none" w:sz="0" w:space="0" w:color="auto"/>
          </w:divBdr>
        </w:div>
        <w:div w:id="535434124">
          <w:marLeft w:val="480"/>
          <w:marRight w:val="0"/>
          <w:marTop w:val="0"/>
          <w:marBottom w:val="0"/>
          <w:divBdr>
            <w:top w:val="none" w:sz="0" w:space="0" w:color="auto"/>
            <w:left w:val="none" w:sz="0" w:space="0" w:color="auto"/>
            <w:bottom w:val="none" w:sz="0" w:space="0" w:color="auto"/>
            <w:right w:val="none" w:sz="0" w:space="0" w:color="auto"/>
          </w:divBdr>
        </w:div>
        <w:div w:id="130683571">
          <w:marLeft w:val="480"/>
          <w:marRight w:val="0"/>
          <w:marTop w:val="0"/>
          <w:marBottom w:val="0"/>
          <w:divBdr>
            <w:top w:val="none" w:sz="0" w:space="0" w:color="auto"/>
            <w:left w:val="none" w:sz="0" w:space="0" w:color="auto"/>
            <w:bottom w:val="none" w:sz="0" w:space="0" w:color="auto"/>
            <w:right w:val="none" w:sz="0" w:space="0" w:color="auto"/>
          </w:divBdr>
        </w:div>
        <w:div w:id="2086754124">
          <w:marLeft w:val="480"/>
          <w:marRight w:val="0"/>
          <w:marTop w:val="0"/>
          <w:marBottom w:val="0"/>
          <w:divBdr>
            <w:top w:val="none" w:sz="0" w:space="0" w:color="auto"/>
            <w:left w:val="none" w:sz="0" w:space="0" w:color="auto"/>
            <w:bottom w:val="none" w:sz="0" w:space="0" w:color="auto"/>
            <w:right w:val="none" w:sz="0" w:space="0" w:color="auto"/>
          </w:divBdr>
        </w:div>
        <w:div w:id="1140268435">
          <w:marLeft w:val="480"/>
          <w:marRight w:val="0"/>
          <w:marTop w:val="0"/>
          <w:marBottom w:val="0"/>
          <w:divBdr>
            <w:top w:val="none" w:sz="0" w:space="0" w:color="auto"/>
            <w:left w:val="none" w:sz="0" w:space="0" w:color="auto"/>
            <w:bottom w:val="none" w:sz="0" w:space="0" w:color="auto"/>
            <w:right w:val="none" w:sz="0" w:space="0" w:color="auto"/>
          </w:divBdr>
        </w:div>
        <w:div w:id="2094282119">
          <w:marLeft w:val="480"/>
          <w:marRight w:val="0"/>
          <w:marTop w:val="0"/>
          <w:marBottom w:val="0"/>
          <w:divBdr>
            <w:top w:val="none" w:sz="0" w:space="0" w:color="auto"/>
            <w:left w:val="none" w:sz="0" w:space="0" w:color="auto"/>
            <w:bottom w:val="none" w:sz="0" w:space="0" w:color="auto"/>
            <w:right w:val="none" w:sz="0" w:space="0" w:color="auto"/>
          </w:divBdr>
        </w:div>
        <w:div w:id="1218391851">
          <w:marLeft w:val="480"/>
          <w:marRight w:val="0"/>
          <w:marTop w:val="0"/>
          <w:marBottom w:val="0"/>
          <w:divBdr>
            <w:top w:val="none" w:sz="0" w:space="0" w:color="auto"/>
            <w:left w:val="none" w:sz="0" w:space="0" w:color="auto"/>
            <w:bottom w:val="none" w:sz="0" w:space="0" w:color="auto"/>
            <w:right w:val="none" w:sz="0" w:space="0" w:color="auto"/>
          </w:divBdr>
        </w:div>
        <w:div w:id="648632986">
          <w:marLeft w:val="480"/>
          <w:marRight w:val="0"/>
          <w:marTop w:val="0"/>
          <w:marBottom w:val="0"/>
          <w:divBdr>
            <w:top w:val="none" w:sz="0" w:space="0" w:color="auto"/>
            <w:left w:val="none" w:sz="0" w:space="0" w:color="auto"/>
            <w:bottom w:val="none" w:sz="0" w:space="0" w:color="auto"/>
            <w:right w:val="none" w:sz="0" w:space="0" w:color="auto"/>
          </w:divBdr>
        </w:div>
        <w:div w:id="366373999">
          <w:marLeft w:val="480"/>
          <w:marRight w:val="0"/>
          <w:marTop w:val="0"/>
          <w:marBottom w:val="0"/>
          <w:divBdr>
            <w:top w:val="none" w:sz="0" w:space="0" w:color="auto"/>
            <w:left w:val="none" w:sz="0" w:space="0" w:color="auto"/>
            <w:bottom w:val="none" w:sz="0" w:space="0" w:color="auto"/>
            <w:right w:val="none" w:sz="0" w:space="0" w:color="auto"/>
          </w:divBdr>
        </w:div>
        <w:div w:id="604071903">
          <w:marLeft w:val="480"/>
          <w:marRight w:val="0"/>
          <w:marTop w:val="0"/>
          <w:marBottom w:val="0"/>
          <w:divBdr>
            <w:top w:val="none" w:sz="0" w:space="0" w:color="auto"/>
            <w:left w:val="none" w:sz="0" w:space="0" w:color="auto"/>
            <w:bottom w:val="none" w:sz="0" w:space="0" w:color="auto"/>
            <w:right w:val="none" w:sz="0" w:space="0" w:color="auto"/>
          </w:divBdr>
        </w:div>
        <w:div w:id="461046867">
          <w:marLeft w:val="480"/>
          <w:marRight w:val="0"/>
          <w:marTop w:val="0"/>
          <w:marBottom w:val="0"/>
          <w:divBdr>
            <w:top w:val="none" w:sz="0" w:space="0" w:color="auto"/>
            <w:left w:val="none" w:sz="0" w:space="0" w:color="auto"/>
            <w:bottom w:val="none" w:sz="0" w:space="0" w:color="auto"/>
            <w:right w:val="none" w:sz="0" w:space="0" w:color="auto"/>
          </w:divBdr>
        </w:div>
        <w:div w:id="1293945293">
          <w:marLeft w:val="480"/>
          <w:marRight w:val="0"/>
          <w:marTop w:val="0"/>
          <w:marBottom w:val="0"/>
          <w:divBdr>
            <w:top w:val="none" w:sz="0" w:space="0" w:color="auto"/>
            <w:left w:val="none" w:sz="0" w:space="0" w:color="auto"/>
            <w:bottom w:val="none" w:sz="0" w:space="0" w:color="auto"/>
            <w:right w:val="none" w:sz="0" w:space="0" w:color="auto"/>
          </w:divBdr>
        </w:div>
        <w:div w:id="228394364">
          <w:marLeft w:val="480"/>
          <w:marRight w:val="0"/>
          <w:marTop w:val="0"/>
          <w:marBottom w:val="0"/>
          <w:divBdr>
            <w:top w:val="none" w:sz="0" w:space="0" w:color="auto"/>
            <w:left w:val="none" w:sz="0" w:space="0" w:color="auto"/>
            <w:bottom w:val="none" w:sz="0" w:space="0" w:color="auto"/>
            <w:right w:val="none" w:sz="0" w:space="0" w:color="auto"/>
          </w:divBdr>
        </w:div>
        <w:div w:id="311450791">
          <w:marLeft w:val="480"/>
          <w:marRight w:val="0"/>
          <w:marTop w:val="0"/>
          <w:marBottom w:val="0"/>
          <w:divBdr>
            <w:top w:val="none" w:sz="0" w:space="0" w:color="auto"/>
            <w:left w:val="none" w:sz="0" w:space="0" w:color="auto"/>
            <w:bottom w:val="none" w:sz="0" w:space="0" w:color="auto"/>
            <w:right w:val="none" w:sz="0" w:space="0" w:color="auto"/>
          </w:divBdr>
        </w:div>
        <w:div w:id="259801540">
          <w:marLeft w:val="480"/>
          <w:marRight w:val="0"/>
          <w:marTop w:val="0"/>
          <w:marBottom w:val="0"/>
          <w:divBdr>
            <w:top w:val="none" w:sz="0" w:space="0" w:color="auto"/>
            <w:left w:val="none" w:sz="0" w:space="0" w:color="auto"/>
            <w:bottom w:val="none" w:sz="0" w:space="0" w:color="auto"/>
            <w:right w:val="none" w:sz="0" w:space="0" w:color="auto"/>
          </w:divBdr>
        </w:div>
        <w:div w:id="728109556">
          <w:marLeft w:val="480"/>
          <w:marRight w:val="0"/>
          <w:marTop w:val="0"/>
          <w:marBottom w:val="0"/>
          <w:divBdr>
            <w:top w:val="none" w:sz="0" w:space="0" w:color="auto"/>
            <w:left w:val="none" w:sz="0" w:space="0" w:color="auto"/>
            <w:bottom w:val="none" w:sz="0" w:space="0" w:color="auto"/>
            <w:right w:val="none" w:sz="0" w:space="0" w:color="auto"/>
          </w:divBdr>
        </w:div>
        <w:div w:id="442266709">
          <w:marLeft w:val="480"/>
          <w:marRight w:val="0"/>
          <w:marTop w:val="0"/>
          <w:marBottom w:val="0"/>
          <w:divBdr>
            <w:top w:val="none" w:sz="0" w:space="0" w:color="auto"/>
            <w:left w:val="none" w:sz="0" w:space="0" w:color="auto"/>
            <w:bottom w:val="none" w:sz="0" w:space="0" w:color="auto"/>
            <w:right w:val="none" w:sz="0" w:space="0" w:color="auto"/>
          </w:divBdr>
        </w:div>
        <w:div w:id="1314602824">
          <w:marLeft w:val="480"/>
          <w:marRight w:val="0"/>
          <w:marTop w:val="0"/>
          <w:marBottom w:val="0"/>
          <w:divBdr>
            <w:top w:val="none" w:sz="0" w:space="0" w:color="auto"/>
            <w:left w:val="none" w:sz="0" w:space="0" w:color="auto"/>
            <w:bottom w:val="none" w:sz="0" w:space="0" w:color="auto"/>
            <w:right w:val="none" w:sz="0" w:space="0" w:color="auto"/>
          </w:divBdr>
        </w:div>
        <w:div w:id="1889754396">
          <w:marLeft w:val="480"/>
          <w:marRight w:val="0"/>
          <w:marTop w:val="0"/>
          <w:marBottom w:val="0"/>
          <w:divBdr>
            <w:top w:val="none" w:sz="0" w:space="0" w:color="auto"/>
            <w:left w:val="none" w:sz="0" w:space="0" w:color="auto"/>
            <w:bottom w:val="none" w:sz="0" w:space="0" w:color="auto"/>
            <w:right w:val="none" w:sz="0" w:space="0" w:color="auto"/>
          </w:divBdr>
        </w:div>
        <w:div w:id="658732113">
          <w:marLeft w:val="480"/>
          <w:marRight w:val="0"/>
          <w:marTop w:val="0"/>
          <w:marBottom w:val="0"/>
          <w:divBdr>
            <w:top w:val="none" w:sz="0" w:space="0" w:color="auto"/>
            <w:left w:val="none" w:sz="0" w:space="0" w:color="auto"/>
            <w:bottom w:val="none" w:sz="0" w:space="0" w:color="auto"/>
            <w:right w:val="none" w:sz="0" w:space="0" w:color="auto"/>
          </w:divBdr>
        </w:div>
      </w:divsChild>
    </w:div>
    <w:div w:id="1160735757">
      <w:bodyDiv w:val="1"/>
      <w:marLeft w:val="0"/>
      <w:marRight w:val="0"/>
      <w:marTop w:val="0"/>
      <w:marBottom w:val="0"/>
      <w:divBdr>
        <w:top w:val="none" w:sz="0" w:space="0" w:color="auto"/>
        <w:left w:val="none" w:sz="0" w:space="0" w:color="auto"/>
        <w:bottom w:val="none" w:sz="0" w:space="0" w:color="auto"/>
        <w:right w:val="none" w:sz="0" w:space="0" w:color="auto"/>
      </w:divBdr>
    </w:div>
    <w:div w:id="1162039500">
      <w:bodyDiv w:val="1"/>
      <w:marLeft w:val="0"/>
      <w:marRight w:val="0"/>
      <w:marTop w:val="0"/>
      <w:marBottom w:val="0"/>
      <w:divBdr>
        <w:top w:val="none" w:sz="0" w:space="0" w:color="auto"/>
        <w:left w:val="none" w:sz="0" w:space="0" w:color="auto"/>
        <w:bottom w:val="none" w:sz="0" w:space="0" w:color="auto"/>
        <w:right w:val="none" w:sz="0" w:space="0" w:color="auto"/>
      </w:divBdr>
      <w:divsChild>
        <w:div w:id="1721974391">
          <w:marLeft w:val="480"/>
          <w:marRight w:val="0"/>
          <w:marTop w:val="0"/>
          <w:marBottom w:val="0"/>
          <w:divBdr>
            <w:top w:val="none" w:sz="0" w:space="0" w:color="auto"/>
            <w:left w:val="none" w:sz="0" w:space="0" w:color="auto"/>
            <w:bottom w:val="none" w:sz="0" w:space="0" w:color="auto"/>
            <w:right w:val="none" w:sz="0" w:space="0" w:color="auto"/>
          </w:divBdr>
        </w:div>
        <w:div w:id="76022447">
          <w:marLeft w:val="480"/>
          <w:marRight w:val="0"/>
          <w:marTop w:val="0"/>
          <w:marBottom w:val="0"/>
          <w:divBdr>
            <w:top w:val="none" w:sz="0" w:space="0" w:color="auto"/>
            <w:left w:val="none" w:sz="0" w:space="0" w:color="auto"/>
            <w:bottom w:val="none" w:sz="0" w:space="0" w:color="auto"/>
            <w:right w:val="none" w:sz="0" w:space="0" w:color="auto"/>
          </w:divBdr>
        </w:div>
        <w:div w:id="994142319">
          <w:marLeft w:val="480"/>
          <w:marRight w:val="0"/>
          <w:marTop w:val="0"/>
          <w:marBottom w:val="0"/>
          <w:divBdr>
            <w:top w:val="none" w:sz="0" w:space="0" w:color="auto"/>
            <w:left w:val="none" w:sz="0" w:space="0" w:color="auto"/>
            <w:bottom w:val="none" w:sz="0" w:space="0" w:color="auto"/>
            <w:right w:val="none" w:sz="0" w:space="0" w:color="auto"/>
          </w:divBdr>
        </w:div>
        <w:div w:id="1711608775">
          <w:marLeft w:val="480"/>
          <w:marRight w:val="0"/>
          <w:marTop w:val="0"/>
          <w:marBottom w:val="0"/>
          <w:divBdr>
            <w:top w:val="none" w:sz="0" w:space="0" w:color="auto"/>
            <w:left w:val="none" w:sz="0" w:space="0" w:color="auto"/>
            <w:bottom w:val="none" w:sz="0" w:space="0" w:color="auto"/>
            <w:right w:val="none" w:sz="0" w:space="0" w:color="auto"/>
          </w:divBdr>
        </w:div>
        <w:div w:id="72430851">
          <w:marLeft w:val="480"/>
          <w:marRight w:val="0"/>
          <w:marTop w:val="0"/>
          <w:marBottom w:val="0"/>
          <w:divBdr>
            <w:top w:val="none" w:sz="0" w:space="0" w:color="auto"/>
            <w:left w:val="none" w:sz="0" w:space="0" w:color="auto"/>
            <w:bottom w:val="none" w:sz="0" w:space="0" w:color="auto"/>
            <w:right w:val="none" w:sz="0" w:space="0" w:color="auto"/>
          </w:divBdr>
        </w:div>
        <w:div w:id="638456688">
          <w:marLeft w:val="480"/>
          <w:marRight w:val="0"/>
          <w:marTop w:val="0"/>
          <w:marBottom w:val="0"/>
          <w:divBdr>
            <w:top w:val="none" w:sz="0" w:space="0" w:color="auto"/>
            <w:left w:val="none" w:sz="0" w:space="0" w:color="auto"/>
            <w:bottom w:val="none" w:sz="0" w:space="0" w:color="auto"/>
            <w:right w:val="none" w:sz="0" w:space="0" w:color="auto"/>
          </w:divBdr>
        </w:div>
        <w:div w:id="1320958068">
          <w:marLeft w:val="480"/>
          <w:marRight w:val="0"/>
          <w:marTop w:val="0"/>
          <w:marBottom w:val="0"/>
          <w:divBdr>
            <w:top w:val="none" w:sz="0" w:space="0" w:color="auto"/>
            <w:left w:val="none" w:sz="0" w:space="0" w:color="auto"/>
            <w:bottom w:val="none" w:sz="0" w:space="0" w:color="auto"/>
            <w:right w:val="none" w:sz="0" w:space="0" w:color="auto"/>
          </w:divBdr>
        </w:div>
        <w:div w:id="983898761">
          <w:marLeft w:val="480"/>
          <w:marRight w:val="0"/>
          <w:marTop w:val="0"/>
          <w:marBottom w:val="0"/>
          <w:divBdr>
            <w:top w:val="none" w:sz="0" w:space="0" w:color="auto"/>
            <w:left w:val="none" w:sz="0" w:space="0" w:color="auto"/>
            <w:bottom w:val="none" w:sz="0" w:space="0" w:color="auto"/>
            <w:right w:val="none" w:sz="0" w:space="0" w:color="auto"/>
          </w:divBdr>
        </w:div>
        <w:div w:id="416292271">
          <w:marLeft w:val="480"/>
          <w:marRight w:val="0"/>
          <w:marTop w:val="0"/>
          <w:marBottom w:val="0"/>
          <w:divBdr>
            <w:top w:val="none" w:sz="0" w:space="0" w:color="auto"/>
            <w:left w:val="none" w:sz="0" w:space="0" w:color="auto"/>
            <w:bottom w:val="none" w:sz="0" w:space="0" w:color="auto"/>
            <w:right w:val="none" w:sz="0" w:space="0" w:color="auto"/>
          </w:divBdr>
        </w:div>
        <w:div w:id="1536238105">
          <w:marLeft w:val="480"/>
          <w:marRight w:val="0"/>
          <w:marTop w:val="0"/>
          <w:marBottom w:val="0"/>
          <w:divBdr>
            <w:top w:val="none" w:sz="0" w:space="0" w:color="auto"/>
            <w:left w:val="none" w:sz="0" w:space="0" w:color="auto"/>
            <w:bottom w:val="none" w:sz="0" w:space="0" w:color="auto"/>
            <w:right w:val="none" w:sz="0" w:space="0" w:color="auto"/>
          </w:divBdr>
        </w:div>
        <w:div w:id="1156218520">
          <w:marLeft w:val="480"/>
          <w:marRight w:val="0"/>
          <w:marTop w:val="0"/>
          <w:marBottom w:val="0"/>
          <w:divBdr>
            <w:top w:val="none" w:sz="0" w:space="0" w:color="auto"/>
            <w:left w:val="none" w:sz="0" w:space="0" w:color="auto"/>
            <w:bottom w:val="none" w:sz="0" w:space="0" w:color="auto"/>
            <w:right w:val="none" w:sz="0" w:space="0" w:color="auto"/>
          </w:divBdr>
        </w:div>
        <w:div w:id="924996307">
          <w:marLeft w:val="480"/>
          <w:marRight w:val="0"/>
          <w:marTop w:val="0"/>
          <w:marBottom w:val="0"/>
          <w:divBdr>
            <w:top w:val="none" w:sz="0" w:space="0" w:color="auto"/>
            <w:left w:val="none" w:sz="0" w:space="0" w:color="auto"/>
            <w:bottom w:val="none" w:sz="0" w:space="0" w:color="auto"/>
            <w:right w:val="none" w:sz="0" w:space="0" w:color="auto"/>
          </w:divBdr>
        </w:div>
        <w:div w:id="352596">
          <w:marLeft w:val="480"/>
          <w:marRight w:val="0"/>
          <w:marTop w:val="0"/>
          <w:marBottom w:val="0"/>
          <w:divBdr>
            <w:top w:val="none" w:sz="0" w:space="0" w:color="auto"/>
            <w:left w:val="none" w:sz="0" w:space="0" w:color="auto"/>
            <w:bottom w:val="none" w:sz="0" w:space="0" w:color="auto"/>
            <w:right w:val="none" w:sz="0" w:space="0" w:color="auto"/>
          </w:divBdr>
        </w:div>
        <w:div w:id="1370715036">
          <w:marLeft w:val="480"/>
          <w:marRight w:val="0"/>
          <w:marTop w:val="0"/>
          <w:marBottom w:val="0"/>
          <w:divBdr>
            <w:top w:val="none" w:sz="0" w:space="0" w:color="auto"/>
            <w:left w:val="none" w:sz="0" w:space="0" w:color="auto"/>
            <w:bottom w:val="none" w:sz="0" w:space="0" w:color="auto"/>
            <w:right w:val="none" w:sz="0" w:space="0" w:color="auto"/>
          </w:divBdr>
        </w:div>
        <w:div w:id="840311852">
          <w:marLeft w:val="480"/>
          <w:marRight w:val="0"/>
          <w:marTop w:val="0"/>
          <w:marBottom w:val="0"/>
          <w:divBdr>
            <w:top w:val="none" w:sz="0" w:space="0" w:color="auto"/>
            <w:left w:val="none" w:sz="0" w:space="0" w:color="auto"/>
            <w:bottom w:val="none" w:sz="0" w:space="0" w:color="auto"/>
            <w:right w:val="none" w:sz="0" w:space="0" w:color="auto"/>
          </w:divBdr>
        </w:div>
        <w:div w:id="1781219205">
          <w:marLeft w:val="480"/>
          <w:marRight w:val="0"/>
          <w:marTop w:val="0"/>
          <w:marBottom w:val="0"/>
          <w:divBdr>
            <w:top w:val="none" w:sz="0" w:space="0" w:color="auto"/>
            <w:left w:val="none" w:sz="0" w:space="0" w:color="auto"/>
            <w:bottom w:val="none" w:sz="0" w:space="0" w:color="auto"/>
            <w:right w:val="none" w:sz="0" w:space="0" w:color="auto"/>
          </w:divBdr>
        </w:div>
        <w:div w:id="1990744302">
          <w:marLeft w:val="480"/>
          <w:marRight w:val="0"/>
          <w:marTop w:val="0"/>
          <w:marBottom w:val="0"/>
          <w:divBdr>
            <w:top w:val="none" w:sz="0" w:space="0" w:color="auto"/>
            <w:left w:val="none" w:sz="0" w:space="0" w:color="auto"/>
            <w:bottom w:val="none" w:sz="0" w:space="0" w:color="auto"/>
            <w:right w:val="none" w:sz="0" w:space="0" w:color="auto"/>
          </w:divBdr>
        </w:div>
        <w:div w:id="1821992513">
          <w:marLeft w:val="480"/>
          <w:marRight w:val="0"/>
          <w:marTop w:val="0"/>
          <w:marBottom w:val="0"/>
          <w:divBdr>
            <w:top w:val="none" w:sz="0" w:space="0" w:color="auto"/>
            <w:left w:val="none" w:sz="0" w:space="0" w:color="auto"/>
            <w:bottom w:val="none" w:sz="0" w:space="0" w:color="auto"/>
            <w:right w:val="none" w:sz="0" w:space="0" w:color="auto"/>
          </w:divBdr>
        </w:div>
        <w:div w:id="911544877">
          <w:marLeft w:val="480"/>
          <w:marRight w:val="0"/>
          <w:marTop w:val="0"/>
          <w:marBottom w:val="0"/>
          <w:divBdr>
            <w:top w:val="none" w:sz="0" w:space="0" w:color="auto"/>
            <w:left w:val="none" w:sz="0" w:space="0" w:color="auto"/>
            <w:bottom w:val="none" w:sz="0" w:space="0" w:color="auto"/>
            <w:right w:val="none" w:sz="0" w:space="0" w:color="auto"/>
          </w:divBdr>
        </w:div>
        <w:div w:id="1046175029">
          <w:marLeft w:val="480"/>
          <w:marRight w:val="0"/>
          <w:marTop w:val="0"/>
          <w:marBottom w:val="0"/>
          <w:divBdr>
            <w:top w:val="none" w:sz="0" w:space="0" w:color="auto"/>
            <w:left w:val="none" w:sz="0" w:space="0" w:color="auto"/>
            <w:bottom w:val="none" w:sz="0" w:space="0" w:color="auto"/>
            <w:right w:val="none" w:sz="0" w:space="0" w:color="auto"/>
          </w:divBdr>
        </w:div>
        <w:div w:id="1720665445">
          <w:marLeft w:val="480"/>
          <w:marRight w:val="0"/>
          <w:marTop w:val="0"/>
          <w:marBottom w:val="0"/>
          <w:divBdr>
            <w:top w:val="none" w:sz="0" w:space="0" w:color="auto"/>
            <w:left w:val="none" w:sz="0" w:space="0" w:color="auto"/>
            <w:bottom w:val="none" w:sz="0" w:space="0" w:color="auto"/>
            <w:right w:val="none" w:sz="0" w:space="0" w:color="auto"/>
          </w:divBdr>
        </w:div>
        <w:div w:id="1393384717">
          <w:marLeft w:val="480"/>
          <w:marRight w:val="0"/>
          <w:marTop w:val="0"/>
          <w:marBottom w:val="0"/>
          <w:divBdr>
            <w:top w:val="none" w:sz="0" w:space="0" w:color="auto"/>
            <w:left w:val="none" w:sz="0" w:space="0" w:color="auto"/>
            <w:bottom w:val="none" w:sz="0" w:space="0" w:color="auto"/>
            <w:right w:val="none" w:sz="0" w:space="0" w:color="auto"/>
          </w:divBdr>
        </w:div>
        <w:div w:id="776407145">
          <w:marLeft w:val="480"/>
          <w:marRight w:val="0"/>
          <w:marTop w:val="0"/>
          <w:marBottom w:val="0"/>
          <w:divBdr>
            <w:top w:val="none" w:sz="0" w:space="0" w:color="auto"/>
            <w:left w:val="none" w:sz="0" w:space="0" w:color="auto"/>
            <w:bottom w:val="none" w:sz="0" w:space="0" w:color="auto"/>
            <w:right w:val="none" w:sz="0" w:space="0" w:color="auto"/>
          </w:divBdr>
        </w:div>
        <w:div w:id="2099473326">
          <w:marLeft w:val="480"/>
          <w:marRight w:val="0"/>
          <w:marTop w:val="0"/>
          <w:marBottom w:val="0"/>
          <w:divBdr>
            <w:top w:val="none" w:sz="0" w:space="0" w:color="auto"/>
            <w:left w:val="none" w:sz="0" w:space="0" w:color="auto"/>
            <w:bottom w:val="none" w:sz="0" w:space="0" w:color="auto"/>
            <w:right w:val="none" w:sz="0" w:space="0" w:color="auto"/>
          </w:divBdr>
        </w:div>
        <w:div w:id="5137081">
          <w:marLeft w:val="480"/>
          <w:marRight w:val="0"/>
          <w:marTop w:val="0"/>
          <w:marBottom w:val="0"/>
          <w:divBdr>
            <w:top w:val="none" w:sz="0" w:space="0" w:color="auto"/>
            <w:left w:val="none" w:sz="0" w:space="0" w:color="auto"/>
            <w:bottom w:val="none" w:sz="0" w:space="0" w:color="auto"/>
            <w:right w:val="none" w:sz="0" w:space="0" w:color="auto"/>
          </w:divBdr>
        </w:div>
        <w:div w:id="1911495730">
          <w:marLeft w:val="480"/>
          <w:marRight w:val="0"/>
          <w:marTop w:val="0"/>
          <w:marBottom w:val="0"/>
          <w:divBdr>
            <w:top w:val="none" w:sz="0" w:space="0" w:color="auto"/>
            <w:left w:val="none" w:sz="0" w:space="0" w:color="auto"/>
            <w:bottom w:val="none" w:sz="0" w:space="0" w:color="auto"/>
            <w:right w:val="none" w:sz="0" w:space="0" w:color="auto"/>
          </w:divBdr>
        </w:div>
        <w:div w:id="1188980299">
          <w:marLeft w:val="480"/>
          <w:marRight w:val="0"/>
          <w:marTop w:val="0"/>
          <w:marBottom w:val="0"/>
          <w:divBdr>
            <w:top w:val="none" w:sz="0" w:space="0" w:color="auto"/>
            <w:left w:val="none" w:sz="0" w:space="0" w:color="auto"/>
            <w:bottom w:val="none" w:sz="0" w:space="0" w:color="auto"/>
            <w:right w:val="none" w:sz="0" w:space="0" w:color="auto"/>
          </w:divBdr>
        </w:div>
        <w:div w:id="1840580509">
          <w:marLeft w:val="480"/>
          <w:marRight w:val="0"/>
          <w:marTop w:val="0"/>
          <w:marBottom w:val="0"/>
          <w:divBdr>
            <w:top w:val="none" w:sz="0" w:space="0" w:color="auto"/>
            <w:left w:val="none" w:sz="0" w:space="0" w:color="auto"/>
            <w:bottom w:val="none" w:sz="0" w:space="0" w:color="auto"/>
            <w:right w:val="none" w:sz="0" w:space="0" w:color="auto"/>
          </w:divBdr>
        </w:div>
        <w:div w:id="1136483341">
          <w:marLeft w:val="480"/>
          <w:marRight w:val="0"/>
          <w:marTop w:val="0"/>
          <w:marBottom w:val="0"/>
          <w:divBdr>
            <w:top w:val="none" w:sz="0" w:space="0" w:color="auto"/>
            <w:left w:val="none" w:sz="0" w:space="0" w:color="auto"/>
            <w:bottom w:val="none" w:sz="0" w:space="0" w:color="auto"/>
            <w:right w:val="none" w:sz="0" w:space="0" w:color="auto"/>
          </w:divBdr>
        </w:div>
        <w:div w:id="1404716676">
          <w:marLeft w:val="480"/>
          <w:marRight w:val="0"/>
          <w:marTop w:val="0"/>
          <w:marBottom w:val="0"/>
          <w:divBdr>
            <w:top w:val="none" w:sz="0" w:space="0" w:color="auto"/>
            <w:left w:val="none" w:sz="0" w:space="0" w:color="auto"/>
            <w:bottom w:val="none" w:sz="0" w:space="0" w:color="auto"/>
            <w:right w:val="none" w:sz="0" w:space="0" w:color="auto"/>
          </w:divBdr>
        </w:div>
        <w:div w:id="1975869322">
          <w:marLeft w:val="480"/>
          <w:marRight w:val="0"/>
          <w:marTop w:val="0"/>
          <w:marBottom w:val="0"/>
          <w:divBdr>
            <w:top w:val="none" w:sz="0" w:space="0" w:color="auto"/>
            <w:left w:val="none" w:sz="0" w:space="0" w:color="auto"/>
            <w:bottom w:val="none" w:sz="0" w:space="0" w:color="auto"/>
            <w:right w:val="none" w:sz="0" w:space="0" w:color="auto"/>
          </w:divBdr>
        </w:div>
        <w:div w:id="535460484">
          <w:marLeft w:val="480"/>
          <w:marRight w:val="0"/>
          <w:marTop w:val="0"/>
          <w:marBottom w:val="0"/>
          <w:divBdr>
            <w:top w:val="none" w:sz="0" w:space="0" w:color="auto"/>
            <w:left w:val="none" w:sz="0" w:space="0" w:color="auto"/>
            <w:bottom w:val="none" w:sz="0" w:space="0" w:color="auto"/>
            <w:right w:val="none" w:sz="0" w:space="0" w:color="auto"/>
          </w:divBdr>
        </w:div>
        <w:div w:id="54744794">
          <w:marLeft w:val="480"/>
          <w:marRight w:val="0"/>
          <w:marTop w:val="0"/>
          <w:marBottom w:val="0"/>
          <w:divBdr>
            <w:top w:val="none" w:sz="0" w:space="0" w:color="auto"/>
            <w:left w:val="none" w:sz="0" w:space="0" w:color="auto"/>
            <w:bottom w:val="none" w:sz="0" w:space="0" w:color="auto"/>
            <w:right w:val="none" w:sz="0" w:space="0" w:color="auto"/>
          </w:divBdr>
        </w:div>
        <w:div w:id="716010684">
          <w:marLeft w:val="480"/>
          <w:marRight w:val="0"/>
          <w:marTop w:val="0"/>
          <w:marBottom w:val="0"/>
          <w:divBdr>
            <w:top w:val="none" w:sz="0" w:space="0" w:color="auto"/>
            <w:left w:val="none" w:sz="0" w:space="0" w:color="auto"/>
            <w:bottom w:val="none" w:sz="0" w:space="0" w:color="auto"/>
            <w:right w:val="none" w:sz="0" w:space="0" w:color="auto"/>
          </w:divBdr>
        </w:div>
        <w:div w:id="2040545505">
          <w:marLeft w:val="480"/>
          <w:marRight w:val="0"/>
          <w:marTop w:val="0"/>
          <w:marBottom w:val="0"/>
          <w:divBdr>
            <w:top w:val="none" w:sz="0" w:space="0" w:color="auto"/>
            <w:left w:val="none" w:sz="0" w:space="0" w:color="auto"/>
            <w:bottom w:val="none" w:sz="0" w:space="0" w:color="auto"/>
            <w:right w:val="none" w:sz="0" w:space="0" w:color="auto"/>
          </w:divBdr>
        </w:div>
        <w:div w:id="1046026019">
          <w:marLeft w:val="480"/>
          <w:marRight w:val="0"/>
          <w:marTop w:val="0"/>
          <w:marBottom w:val="0"/>
          <w:divBdr>
            <w:top w:val="none" w:sz="0" w:space="0" w:color="auto"/>
            <w:left w:val="none" w:sz="0" w:space="0" w:color="auto"/>
            <w:bottom w:val="none" w:sz="0" w:space="0" w:color="auto"/>
            <w:right w:val="none" w:sz="0" w:space="0" w:color="auto"/>
          </w:divBdr>
        </w:div>
        <w:div w:id="575240106">
          <w:marLeft w:val="480"/>
          <w:marRight w:val="0"/>
          <w:marTop w:val="0"/>
          <w:marBottom w:val="0"/>
          <w:divBdr>
            <w:top w:val="none" w:sz="0" w:space="0" w:color="auto"/>
            <w:left w:val="none" w:sz="0" w:space="0" w:color="auto"/>
            <w:bottom w:val="none" w:sz="0" w:space="0" w:color="auto"/>
            <w:right w:val="none" w:sz="0" w:space="0" w:color="auto"/>
          </w:divBdr>
        </w:div>
        <w:div w:id="1375732910">
          <w:marLeft w:val="480"/>
          <w:marRight w:val="0"/>
          <w:marTop w:val="0"/>
          <w:marBottom w:val="0"/>
          <w:divBdr>
            <w:top w:val="none" w:sz="0" w:space="0" w:color="auto"/>
            <w:left w:val="none" w:sz="0" w:space="0" w:color="auto"/>
            <w:bottom w:val="none" w:sz="0" w:space="0" w:color="auto"/>
            <w:right w:val="none" w:sz="0" w:space="0" w:color="auto"/>
          </w:divBdr>
        </w:div>
        <w:div w:id="793864931">
          <w:marLeft w:val="480"/>
          <w:marRight w:val="0"/>
          <w:marTop w:val="0"/>
          <w:marBottom w:val="0"/>
          <w:divBdr>
            <w:top w:val="none" w:sz="0" w:space="0" w:color="auto"/>
            <w:left w:val="none" w:sz="0" w:space="0" w:color="auto"/>
            <w:bottom w:val="none" w:sz="0" w:space="0" w:color="auto"/>
            <w:right w:val="none" w:sz="0" w:space="0" w:color="auto"/>
          </w:divBdr>
        </w:div>
        <w:div w:id="643006002">
          <w:marLeft w:val="480"/>
          <w:marRight w:val="0"/>
          <w:marTop w:val="0"/>
          <w:marBottom w:val="0"/>
          <w:divBdr>
            <w:top w:val="none" w:sz="0" w:space="0" w:color="auto"/>
            <w:left w:val="none" w:sz="0" w:space="0" w:color="auto"/>
            <w:bottom w:val="none" w:sz="0" w:space="0" w:color="auto"/>
            <w:right w:val="none" w:sz="0" w:space="0" w:color="auto"/>
          </w:divBdr>
        </w:div>
        <w:div w:id="113137712">
          <w:marLeft w:val="480"/>
          <w:marRight w:val="0"/>
          <w:marTop w:val="0"/>
          <w:marBottom w:val="0"/>
          <w:divBdr>
            <w:top w:val="none" w:sz="0" w:space="0" w:color="auto"/>
            <w:left w:val="none" w:sz="0" w:space="0" w:color="auto"/>
            <w:bottom w:val="none" w:sz="0" w:space="0" w:color="auto"/>
            <w:right w:val="none" w:sz="0" w:space="0" w:color="auto"/>
          </w:divBdr>
        </w:div>
        <w:div w:id="8872245">
          <w:marLeft w:val="480"/>
          <w:marRight w:val="0"/>
          <w:marTop w:val="0"/>
          <w:marBottom w:val="0"/>
          <w:divBdr>
            <w:top w:val="none" w:sz="0" w:space="0" w:color="auto"/>
            <w:left w:val="none" w:sz="0" w:space="0" w:color="auto"/>
            <w:bottom w:val="none" w:sz="0" w:space="0" w:color="auto"/>
            <w:right w:val="none" w:sz="0" w:space="0" w:color="auto"/>
          </w:divBdr>
        </w:div>
        <w:div w:id="525798258">
          <w:marLeft w:val="480"/>
          <w:marRight w:val="0"/>
          <w:marTop w:val="0"/>
          <w:marBottom w:val="0"/>
          <w:divBdr>
            <w:top w:val="none" w:sz="0" w:space="0" w:color="auto"/>
            <w:left w:val="none" w:sz="0" w:space="0" w:color="auto"/>
            <w:bottom w:val="none" w:sz="0" w:space="0" w:color="auto"/>
            <w:right w:val="none" w:sz="0" w:space="0" w:color="auto"/>
          </w:divBdr>
        </w:div>
        <w:div w:id="978339545">
          <w:marLeft w:val="480"/>
          <w:marRight w:val="0"/>
          <w:marTop w:val="0"/>
          <w:marBottom w:val="0"/>
          <w:divBdr>
            <w:top w:val="none" w:sz="0" w:space="0" w:color="auto"/>
            <w:left w:val="none" w:sz="0" w:space="0" w:color="auto"/>
            <w:bottom w:val="none" w:sz="0" w:space="0" w:color="auto"/>
            <w:right w:val="none" w:sz="0" w:space="0" w:color="auto"/>
          </w:divBdr>
        </w:div>
        <w:div w:id="1334340517">
          <w:marLeft w:val="480"/>
          <w:marRight w:val="0"/>
          <w:marTop w:val="0"/>
          <w:marBottom w:val="0"/>
          <w:divBdr>
            <w:top w:val="none" w:sz="0" w:space="0" w:color="auto"/>
            <w:left w:val="none" w:sz="0" w:space="0" w:color="auto"/>
            <w:bottom w:val="none" w:sz="0" w:space="0" w:color="auto"/>
            <w:right w:val="none" w:sz="0" w:space="0" w:color="auto"/>
          </w:divBdr>
        </w:div>
        <w:div w:id="98575454">
          <w:marLeft w:val="480"/>
          <w:marRight w:val="0"/>
          <w:marTop w:val="0"/>
          <w:marBottom w:val="0"/>
          <w:divBdr>
            <w:top w:val="none" w:sz="0" w:space="0" w:color="auto"/>
            <w:left w:val="none" w:sz="0" w:space="0" w:color="auto"/>
            <w:bottom w:val="none" w:sz="0" w:space="0" w:color="auto"/>
            <w:right w:val="none" w:sz="0" w:space="0" w:color="auto"/>
          </w:divBdr>
        </w:div>
        <w:div w:id="1894194937">
          <w:marLeft w:val="480"/>
          <w:marRight w:val="0"/>
          <w:marTop w:val="0"/>
          <w:marBottom w:val="0"/>
          <w:divBdr>
            <w:top w:val="none" w:sz="0" w:space="0" w:color="auto"/>
            <w:left w:val="none" w:sz="0" w:space="0" w:color="auto"/>
            <w:bottom w:val="none" w:sz="0" w:space="0" w:color="auto"/>
            <w:right w:val="none" w:sz="0" w:space="0" w:color="auto"/>
          </w:divBdr>
        </w:div>
        <w:div w:id="2022776874">
          <w:marLeft w:val="480"/>
          <w:marRight w:val="0"/>
          <w:marTop w:val="0"/>
          <w:marBottom w:val="0"/>
          <w:divBdr>
            <w:top w:val="none" w:sz="0" w:space="0" w:color="auto"/>
            <w:left w:val="none" w:sz="0" w:space="0" w:color="auto"/>
            <w:bottom w:val="none" w:sz="0" w:space="0" w:color="auto"/>
            <w:right w:val="none" w:sz="0" w:space="0" w:color="auto"/>
          </w:divBdr>
        </w:div>
        <w:div w:id="1727801332">
          <w:marLeft w:val="480"/>
          <w:marRight w:val="0"/>
          <w:marTop w:val="0"/>
          <w:marBottom w:val="0"/>
          <w:divBdr>
            <w:top w:val="none" w:sz="0" w:space="0" w:color="auto"/>
            <w:left w:val="none" w:sz="0" w:space="0" w:color="auto"/>
            <w:bottom w:val="none" w:sz="0" w:space="0" w:color="auto"/>
            <w:right w:val="none" w:sz="0" w:space="0" w:color="auto"/>
          </w:divBdr>
        </w:div>
        <w:div w:id="1798259842">
          <w:marLeft w:val="480"/>
          <w:marRight w:val="0"/>
          <w:marTop w:val="0"/>
          <w:marBottom w:val="0"/>
          <w:divBdr>
            <w:top w:val="none" w:sz="0" w:space="0" w:color="auto"/>
            <w:left w:val="none" w:sz="0" w:space="0" w:color="auto"/>
            <w:bottom w:val="none" w:sz="0" w:space="0" w:color="auto"/>
            <w:right w:val="none" w:sz="0" w:space="0" w:color="auto"/>
          </w:divBdr>
        </w:div>
        <w:div w:id="1369064655">
          <w:marLeft w:val="480"/>
          <w:marRight w:val="0"/>
          <w:marTop w:val="0"/>
          <w:marBottom w:val="0"/>
          <w:divBdr>
            <w:top w:val="none" w:sz="0" w:space="0" w:color="auto"/>
            <w:left w:val="none" w:sz="0" w:space="0" w:color="auto"/>
            <w:bottom w:val="none" w:sz="0" w:space="0" w:color="auto"/>
            <w:right w:val="none" w:sz="0" w:space="0" w:color="auto"/>
          </w:divBdr>
        </w:div>
        <w:div w:id="543906434">
          <w:marLeft w:val="480"/>
          <w:marRight w:val="0"/>
          <w:marTop w:val="0"/>
          <w:marBottom w:val="0"/>
          <w:divBdr>
            <w:top w:val="none" w:sz="0" w:space="0" w:color="auto"/>
            <w:left w:val="none" w:sz="0" w:space="0" w:color="auto"/>
            <w:bottom w:val="none" w:sz="0" w:space="0" w:color="auto"/>
            <w:right w:val="none" w:sz="0" w:space="0" w:color="auto"/>
          </w:divBdr>
        </w:div>
        <w:div w:id="1575581419">
          <w:marLeft w:val="480"/>
          <w:marRight w:val="0"/>
          <w:marTop w:val="0"/>
          <w:marBottom w:val="0"/>
          <w:divBdr>
            <w:top w:val="none" w:sz="0" w:space="0" w:color="auto"/>
            <w:left w:val="none" w:sz="0" w:space="0" w:color="auto"/>
            <w:bottom w:val="none" w:sz="0" w:space="0" w:color="auto"/>
            <w:right w:val="none" w:sz="0" w:space="0" w:color="auto"/>
          </w:divBdr>
        </w:div>
        <w:div w:id="619579478">
          <w:marLeft w:val="480"/>
          <w:marRight w:val="0"/>
          <w:marTop w:val="0"/>
          <w:marBottom w:val="0"/>
          <w:divBdr>
            <w:top w:val="none" w:sz="0" w:space="0" w:color="auto"/>
            <w:left w:val="none" w:sz="0" w:space="0" w:color="auto"/>
            <w:bottom w:val="none" w:sz="0" w:space="0" w:color="auto"/>
            <w:right w:val="none" w:sz="0" w:space="0" w:color="auto"/>
          </w:divBdr>
        </w:div>
        <w:div w:id="764884249">
          <w:marLeft w:val="480"/>
          <w:marRight w:val="0"/>
          <w:marTop w:val="0"/>
          <w:marBottom w:val="0"/>
          <w:divBdr>
            <w:top w:val="none" w:sz="0" w:space="0" w:color="auto"/>
            <w:left w:val="none" w:sz="0" w:space="0" w:color="auto"/>
            <w:bottom w:val="none" w:sz="0" w:space="0" w:color="auto"/>
            <w:right w:val="none" w:sz="0" w:space="0" w:color="auto"/>
          </w:divBdr>
        </w:div>
        <w:div w:id="1083837791">
          <w:marLeft w:val="480"/>
          <w:marRight w:val="0"/>
          <w:marTop w:val="0"/>
          <w:marBottom w:val="0"/>
          <w:divBdr>
            <w:top w:val="none" w:sz="0" w:space="0" w:color="auto"/>
            <w:left w:val="none" w:sz="0" w:space="0" w:color="auto"/>
            <w:bottom w:val="none" w:sz="0" w:space="0" w:color="auto"/>
            <w:right w:val="none" w:sz="0" w:space="0" w:color="auto"/>
          </w:divBdr>
        </w:div>
        <w:div w:id="1425612772">
          <w:marLeft w:val="480"/>
          <w:marRight w:val="0"/>
          <w:marTop w:val="0"/>
          <w:marBottom w:val="0"/>
          <w:divBdr>
            <w:top w:val="none" w:sz="0" w:space="0" w:color="auto"/>
            <w:left w:val="none" w:sz="0" w:space="0" w:color="auto"/>
            <w:bottom w:val="none" w:sz="0" w:space="0" w:color="auto"/>
            <w:right w:val="none" w:sz="0" w:space="0" w:color="auto"/>
          </w:divBdr>
        </w:div>
        <w:div w:id="367683471">
          <w:marLeft w:val="480"/>
          <w:marRight w:val="0"/>
          <w:marTop w:val="0"/>
          <w:marBottom w:val="0"/>
          <w:divBdr>
            <w:top w:val="none" w:sz="0" w:space="0" w:color="auto"/>
            <w:left w:val="none" w:sz="0" w:space="0" w:color="auto"/>
            <w:bottom w:val="none" w:sz="0" w:space="0" w:color="auto"/>
            <w:right w:val="none" w:sz="0" w:space="0" w:color="auto"/>
          </w:divBdr>
        </w:div>
        <w:div w:id="212154485">
          <w:marLeft w:val="480"/>
          <w:marRight w:val="0"/>
          <w:marTop w:val="0"/>
          <w:marBottom w:val="0"/>
          <w:divBdr>
            <w:top w:val="none" w:sz="0" w:space="0" w:color="auto"/>
            <w:left w:val="none" w:sz="0" w:space="0" w:color="auto"/>
            <w:bottom w:val="none" w:sz="0" w:space="0" w:color="auto"/>
            <w:right w:val="none" w:sz="0" w:space="0" w:color="auto"/>
          </w:divBdr>
        </w:div>
        <w:div w:id="327825198">
          <w:marLeft w:val="480"/>
          <w:marRight w:val="0"/>
          <w:marTop w:val="0"/>
          <w:marBottom w:val="0"/>
          <w:divBdr>
            <w:top w:val="none" w:sz="0" w:space="0" w:color="auto"/>
            <w:left w:val="none" w:sz="0" w:space="0" w:color="auto"/>
            <w:bottom w:val="none" w:sz="0" w:space="0" w:color="auto"/>
            <w:right w:val="none" w:sz="0" w:space="0" w:color="auto"/>
          </w:divBdr>
        </w:div>
        <w:div w:id="636372810">
          <w:marLeft w:val="480"/>
          <w:marRight w:val="0"/>
          <w:marTop w:val="0"/>
          <w:marBottom w:val="0"/>
          <w:divBdr>
            <w:top w:val="none" w:sz="0" w:space="0" w:color="auto"/>
            <w:left w:val="none" w:sz="0" w:space="0" w:color="auto"/>
            <w:bottom w:val="none" w:sz="0" w:space="0" w:color="auto"/>
            <w:right w:val="none" w:sz="0" w:space="0" w:color="auto"/>
          </w:divBdr>
        </w:div>
        <w:div w:id="1413696960">
          <w:marLeft w:val="480"/>
          <w:marRight w:val="0"/>
          <w:marTop w:val="0"/>
          <w:marBottom w:val="0"/>
          <w:divBdr>
            <w:top w:val="none" w:sz="0" w:space="0" w:color="auto"/>
            <w:left w:val="none" w:sz="0" w:space="0" w:color="auto"/>
            <w:bottom w:val="none" w:sz="0" w:space="0" w:color="auto"/>
            <w:right w:val="none" w:sz="0" w:space="0" w:color="auto"/>
          </w:divBdr>
        </w:div>
        <w:div w:id="1100029624">
          <w:marLeft w:val="480"/>
          <w:marRight w:val="0"/>
          <w:marTop w:val="0"/>
          <w:marBottom w:val="0"/>
          <w:divBdr>
            <w:top w:val="none" w:sz="0" w:space="0" w:color="auto"/>
            <w:left w:val="none" w:sz="0" w:space="0" w:color="auto"/>
            <w:bottom w:val="none" w:sz="0" w:space="0" w:color="auto"/>
            <w:right w:val="none" w:sz="0" w:space="0" w:color="auto"/>
          </w:divBdr>
        </w:div>
        <w:div w:id="370302878">
          <w:marLeft w:val="480"/>
          <w:marRight w:val="0"/>
          <w:marTop w:val="0"/>
          <w:marBottom w:val="0"/>
          <w:divBdr>
            <w:top w:val="none" w:sz="0" w:space="0" w:color="auto"/>
            <w:left w:val="none" w:sz="0" w:space="0" w:color="auto"/>
            <w:bottom w:val="none" w:sz="0" w:space="0" w:color="auto"/>
            <w:right w:val="none" w:sz="0" w:space="0" w:color="auto"/>
          </w:divBdr>
        </w:div>
        <w:div w:id="1854030550">
          <w:marLeft w:val="480"/>
          <w:marRight w:val="0"/>
          <w:marTop w:val="0"/>
          <w:marBottom w:val="0"/>
          <w:divBdr>
            <w:top w:val="none" w:sz="0" w:space="0" w:color="auto"/>
            <w:left w:val="none" w:sz="0" w:space="0" w:color="auto"/>
            <w:bottom w:val="none" w:sz="0" w:space="0" w:color="auto"/>
            <w:right w:val="none" w:sz="0" w:space="0" w:color="auto"/>
          </w:divBdr>
        </w:div>
        <w:div w:id="1431856978">
          <w:marLeft w:val="480"/>
          <w:marRight w:val="0"/>
          <w:marTop w:val="0"/>
          <w:marBottom w:val="0"/>
          <w:divBdr>
            <w:top w:val="none" w:sz="0" w:space="0" w:color="auto"/>
            <w:left w:val="none" w:sz="0" w:space="0" w:color="auto"/>
            <w:bottom w:val="none" w:sz="0" w:space="0" w:color="auto"/>
            <w:right w:val="none" w:sz="0" w:space="0" w:color="auto"/>
          </w:divBdr>
        </w:div>
        <w:div w:id="1574044818">
          <w:marLeft w:val="480"/>
          <w:marRight w:val="0"/>
          <w:marTop w:val="0"/>
          <w:marBottom w:val="0"/>
          <w:divBdr>
            <w:top w:val="none" w:sz="0" w:space="0" w:color="auto"/>
            <w:left w:val="none" w:sz="0" w:space="0" w:color="auto"/>
            <w:bottom w:val="none" w:sz="0" w:space="0" w:color="auto"/>
            <w:right w:val="none" w:sz="0" w:space="0" w:color="auto"/>
          </w:divBdr>
        </w:div>
        <w:div w:id="1709866896">
          <w:marLeft w:val="480"/>
          <w:marRight w:val="0"/>
          <w:marTop w:val="0"/>
          <w:marBottom w:val="0"/>
          <w:divBdr>
            <w:top w:val="none" w:sz="0" w:space="0" w:color="auto"/>
            <w:left w:val="none" w:sz="0" w:space="0" w:color="auto"/>
            <w:bottom w:val="none" w:sz="0" w:space="0" w:color="auto"/>
            <w:right w:val="none" w:sz="0" w:space="0" w:color="auto"/>
          </w:divBdr>
        </w:div>
        <w:div w:id="1372807071">
          <w:marLeft w:val="480"/>
          <w:marRight w:val="0"/>
          <w:marTop w:val="0"/>
          <w:marBottom w:val="0"/>
          <w:divBdr>
            <w:top w:val="none" w:sz="0" w:space="0" w:color="auto"/>
            <w:left w:val="none" w:sz="0" w:space="0" w:color="auto"/>
            <w:bottom w:val="none" w:sz="0" w:space="0" w:color="auto"/>
            <w:right w:val="none" w:sz="0" w:space="0" w:color="auto"/>
          </w:divBdr>
        </w:div>
        <w:div w:id="885213745">
          <w:marLeft w:val="480"/>
          <w:marRight w:val="0"/>
          <w:marTop w:val="0"/>
          <w:marBottom w:val="0"/>
          <w:divBdr>
            <w:top w:val="none" w:sz="0" w:space="0" w:color="auto"/>
            <w:left w:val="none" w:sz="0" w:space="0" w:color="auto"/>
            <w:bottom w:val="none" w:sz="0" w:space="0" w:color="auto"/>
            <w:right w:val="none" w:sz="0" w:space="0" w:color="auto"/>
          </w:divBdr>
        </w:div>
        <w:div w:id="879980157">
          <w:marLeft w:val="480"/>
          <w:marRight w:val="0"/>
          <w:marTop w:val="0"/>
          <w:marBottom w:val="0"/>
          <w:divBdr>
            <w:top w:val="none" w:sz="0" w:space="0" w:color="auto"/>
            <w:left w:val="none" w:sz="0" w:space="0" w:color="auto"/>
            <w:bottom w:val="none" w:sz="0" w:space="0" w:color="auto"/>
            <w:right w:val="none" w:sz="0" w:space="0" w:color="auto"/>
          </w:divBdr>
        </w:div>
        <w:div w:id="792869804">
          <w:marLeft w:val="480"/>
          <w:marRight w:val="0"/>
          <w:marTop w:val="0"/>
          <w:marBottom w:val="0"/>
          <w:divBdr>
            <w:top w:val="none" w:sz="0" w:space="0" w:color="auto"/>
            <w:left w:val="none" w:sz="0" w:space="0" w:color="auto"/>
            <w:bottom w:val="none" w:sz="0" w:space="0" w:color="auto"/>
            <w:right w:val="none" w:sz="0" w:space="0" w:color="auto"/>
          </w:divBdr>
        </w:div>
        <w:div w:id="1747414112">
          <w:marLeft w:val="480"/>
          <w:marRight w:val="0"/>
          <w:marTop w:val="0"/>
          <w:marBottom w:val="0"/>
          <w:divBdr>
            <w:top w:val="none" w:sz="0" w:space="0" w:color="auto"/>
            <w:left w:val="none" w:sz="0" w:space="0" w:color="auto"/>
            <w:bottom w:val="none" w:sz="0" w:space="0" w:color="auto"/>
            <w:right w:val="none" w:sz="0" w:space="0" w:color="auto"/>
          </w:divBdr>
        </w:div>
        <w:div w:id="1385720329">
          <w:marLeft w:val="480"/>
          <w:marRight w:val="0"/>
          <w:marTop w:val="0"/>
          <w:marBottom w:val="0"/>
          <w:divBdr>
            <w:top w:val="none" w:sz="0" w:space="0" w:color="auto"/>
            <w:left w:val="none" w:sz="0" w:space="0" w:color="auto"/>
            <w:bottom w:val="none" w:sz="0" w:space="0" w:color="auto"/>
            <w:right w:val="none" w:sz="0" w:space="0" w:color="auto"/>
          </w:divBdr>
        </w:div>
        <w:div w:id="411782878">
          <w:marLeft w:val="480"/>
          <w:marRight w:val="0"/>
          <w:marTop w:val="0"/>
          <w:marBottom w:val="0"/>
          <w:divBdr>
            <w:top w:val="none" w:sz="0" w:space="0" w:color="auto"/>
            <w:left w:val="none" w:sz="0" w:space="0" w:color="auto"/>
            <w:bottom w:val="none" w:sz="0" w:space="0" w:color="auto"/>
            <w:right w:val="none" w:sz="0" w:space="0" w:color="auto"/>
          </w:divBdr>
        </w:div>
        <w:div w:id="777412474">
          <w:marLeft w:val="480"/>
          <w:marRight w:val="0"/>
          <w:marTop w:val="0"/>
          <w:marBottom w:val="0"/>
          <w:divBdr>
            <w:top w:val="none" w:sz="0" w:space="0" w:color="auto"/>
            <w:left w:val="none" w:sz="0" w:space="0" w:color="auto"/>
            <w:bottom w:val="none" w:sz="0" w:space="0" w:color="auto"/>
            <w:right w:val="none" w:sz="0" w:space="0" w:color="auto"/>
          </w:divBdr>
        </w:div>
        <w:div w:id="1950889518">
          <w:marLeft w:val="480"/>
          <w:marRight w:val="0"/>
          <w:marTop w:val="0"/>
          <w:marBottom w:val="0"/>
          <w:divBdr>
            <w:top w:val="none" w:sz="0" w:space="0" w:color="auto"/>
            <w:left w:val="none" w:sz="0" w:space="0" w:color="auto"/>
            <w:bottom w:val="none" w:sz="0" w:space="0" w:color="auto"/>
            <w:right w:val="none" w:sz="0" w:space="0" w:color="auto"/>
          </w:divBdr>
        </w:div>
        <w:div w:id="480389146">
          <w:marLeft w:val="480"/>
          <w:marRight w:val="0"/>
          <w:marTop w:val="0"/>
          <w:marBottom w:val="0"/>
          <w:divBdr>
            <w:top w:val="none" w:sz="0" w:space="0" w:color="auto"/>
            <w:left w:val="none" w:sz="0" w:space="0" w:color="auto"/>
            <w:bottom w:val="none" w:sz="0" w:space="0" w:color="auto"/>
            <w:right w:val="none" w:sz="0" w:space="0" w:color="auto"/>
          </w:divBdr>
        </w:div>
        <w:div w:id="1278608615">
          <w:marLeft w:val="480"/>
          <w:marRight w:val="0"/>
          <w:marTop w:val="0"/>
          <w:marBottom w:val="0"/>
          <w:divBdr>
            <w:top w:val="none" w:sz="0" w:space="0" w:color="auto"/>
            <w:left w:val="none" w:sz="0" w:space="0" w:color="auto"/>
            <w:bottom w:val="none" w:sz="0" w:space="0" w:color="auto"/>
            <w:right w:val="none" w:sz="0" w:space="0" w:color="auto"/>
          </w:divBdr>
        </w:div>
        <w:div w:id="1684088165">
          <w:marLeft w:val="480"/>
          <w:marRight w:val="0"/>
          <w:marTop w:val="0"/>
          <w:marBottom w:val="0"/>
          <w:divBdr>
            <w:top w:val="none" w:sz="0" w:space="0" w:color="auto"/>
            <w:left w:val="none" w:sz="0" w:space="0" w:color="auto"/>
            <w:bottom w:val="none" w:sz="0" w:space="0" w:color="auto"/>
            <w:right w:val="none" w:sz="0" w:space="0" w:color="auto"/>
          </w:divBdr>
        </w:div>
        <w:div w:id="959922705">
          <w:marLeft w:val="480"/>
          <w:marRight w:val="0"/>
          <w:marTop w:val="0"/>
          <w:marBottom w:val="0"/>
          <w:divBdr>
            <w:top w:val="none" w:sz="0" w:space="0" w:color="auto"/>
            <w:left w:val="none" w:sz="0" w:space="0" w:color="auto"/>
            <w:bottom w:val="none" w:sz="0" w:space="0" w:color="auto"/>
            <w:right w:val="none" w:sz="0" w:space="0" w:color="auto"/>
          </w:divBdr>
        </w:div>
        <w:div w:id="747002509">
          <w:marLeft w:val="480"/>
          <w:marRight w:val="0"/>
          <w:marTop w:val="0"/>
          <w:marBottom w:val="0"/>
          <w:divBdr>
            <w:top w:val="none" w:sz="0" w:space="0" w:color="auto"/>
            <w:left w:val="none" w:sz="0" w:space="0" w:color="auto"/>
            <w:bottom w:val="none" w:sz="0" w:space="0" w:color="auto"/>
            <w:right w:val="none" w:sz="0" w:space="0" w:color="auto"/>
          </w:divBdr>
        </w:div>
        <w:div w:id="969244189">
          <w:marLeft w:val="480"/>
          <w:marRight w:val="0"/>
          <w:marTop w:val="0"/>
          <w:marBottom w:val="0"/>
          <w:divBdr>
            <w:top w:val="none" w:sz="0" w:space="0" w:color="auto"/>
            <w:left w:val="none" w:sz="0" w:space="0" w:color="auto"/>
            <w:bottom w:val="none" w:sz="0" w:space="0" w:color="auto"/>
            <w:right w:val="none" w:sz="0" w:space="0" w:color="auto"/>
          </w:divBdr>
        </w:div>
        <w:div w:id="1442801779">
          <w:marLeft w:val="480"/>
          <w:marRight w:val="0"/>
          <w:marTop w:val="0"/>
          <w:marBottom w:val="0"/>
          <w:divBdr>
            <w:top w:val="none" w:sz="0" w:space="0" w:color="auto"/>
            <w:left w:val="none" w:sz="0" w:space="0" w:color="auto"/>
            <w:bottom w:val="none" w:sz="0" w:space="0" w:color="auto"/>
            <w:right w:val="none" w:sz="0" w:space="0" w:color="auto"/>
          </w:divBdr>
        </w:div>
        <w:div w:id="1022247458">
          <w:marLeft w:val="480"/>
          <w:marRight w:val="0"/>
          <w:marTop w:val="0"/>
          <w:marBottom w:val="0"/>
          <w:divBdr>
            <w:top w:val="none" w:sz="0" w:space="0" w:color="auto"/>
            <w:left w:val="none" w:sz="0" w:space="0" w:color="auto"/>
            <w:bottom w:val="none" w:sz="0" w:space="0" w:color="auto"/>
            <w:right w:val="none" w:sz="0" w:space="0" w:color="auto"/>
          </w:divBdr>
        </w:div>
        <w:div w:id="1187479282">
          <w:marLeft w:val="480"/>
          <w:marRight w:val="0"/>
          <w:marTop w:val="0"/>
          <w:marBottom w:val="0"/>
          <w:divBdr>
            <w:top w:val="none" w:sz="0" w:space="0" w:color="auto"/>
            <w:left w:val="none" w:sz="0" w:space="0" w:color="auto"/>
            <w:bottom w:val="none" w:sz="0" w:space="0" w:color="auto"/>
            <w:right w:val="none" w:sz="0" w:space="0" w:color="auto"/>
          </w:divBdr>
        </w:div>
        <w:div w:id="1348364066">
          <w:marLeft w:val="480"/>
          <w:marRight w:val="0"/>
          <w:marTop w:val="0"/>
          <w:marBottom w:val="0"/>
          <w:divBdr>
            <w:top w:val="none" w:sz="0" w:space="0" w:color="auto"/>
            <w:left w:val="none" w:sz="0" w:space="0" w:color="auto"/>
            <w:bottom w:val="none" w:sz="0" w:space="0" w:color="auto"/>
            <w:right w:val="none" w:sz="0" w:space="0" w:color="auto"/>
          </w:divBdr>
        </w:div>
        <w:div w:id="1827236457">
          <w:marLeft w:val="480"/>
          <w:marRight w:val="0"/>
          <w:marTop w:val="0"/>
          <w:marBottom w:val="0"/>
          <w:divBdr>
            <w:top w:val="none" w:sz="0" w:space="0" w:color="auto"/>
            <w:left w:val="none" w:sz="0" w:space="0" w:color="auto"/>
            <w:bottom w:val="none" w:sz="0" w:space="0" w:color="auto"/>
            <w:right w:val="none" w:sz="0" w:space="0" w:color="auto"/>
          </w:divBdr>
        </w:div>
        <w:div w:id="1308701561">
          <w:marLeft w:val="480"/>
          <w:marRight w:val="0"/>
          <w:marTop w:val="0"/>
          <w:marBottom w:val="0"/>
          <w:divBdr>
            <w:top w:val="none" w:sz="0" w:space="0" w:color="auto"/>
            <w:left w:val="none" w:sz="0" w:space="0" w:color="auto"/>
            <w:bottom w:val="none" w:sz="0" w:space="0" w:color="auto"/>
            <w:right w:val="none" w:sz="0" w:space="0" w:color="auto"/>
          </w:divBdr>
        </w:div>
        <w:div w:id="563758846">
          <w:marLeft w:val="480"/>
          <w:marRight w:val="0"/>
          <w:marTop w:val="0"/>
          <w:marBottom w:val="0"/>
          <w:divBdr>
            <w:top w:val="none" w:sz="0" w:space="0" w:color="auto"/>
            <w:left w:val="none" w:sz="0" w:space="0" w:color="auto"/>
            <w:bottom w:val="none" w:sz="0" w:space="0" w:color="auto"/>
            <w:right w:val="none" w:sz="0" w:space="0" w:color="auto"/>
          </w:divBdr>
        </w:div>
        <w:div w:id="475607968">
          <w:marLeft w:val="480"/>
          <w:marRight w:val="0"/>
          <w:marTop w:val="0"/>
          <w:marBottom w:val="0"/>
          <w:divBdr>
            <w:top w:val="none" w:sz="0" w:space="0" w:color="auto"/>
            <w:left w:val="none" w:sz="0" w:space="0" w:color="auto"/>
            <w:bottom w:val="none" w:sz="0" w:space="0" w:color="auto"/>
            <w:right w:val="none" w:sz="0" w:space="0" w:color="auto"/>
          </w:divBdr>
        </w:div>
        <w:div w:id="1193301760">
          <w:marLeft w:val="480"/>
          <w:marRight w:val="0"/>
          <w:marTop w:val="0"/>
          <w:marBottom w:val="0"/>
          <w:divBdr>
            <w:top w:val="none" w:sz="0" w:space="0" w:color="auto"/>
            <w:left w:val="none" w:sz="0" w:space="0" w:color="auto"/>
            <w:bottom w:val="none" w:sz="0" w:space="0" w:color="auto"/>
            <w:right w:val="none" w:sz="0" w:space="0" w:color="auto"/>
          </w:divBdr>
        </w:div>
        <w:div w:id="1524437085">
          <w:marLeft w:val="480"/>
          <w:marRight w:val="0"/>
          <w:marTop w:val="0"/>
          <w:marBottom w:val="0"/>
          <w:divBdr>
            <w:top w:val="none" w:sz="0" w:space="0" w:color="auto"/>
            <w:left w:val="none" w:sz="0" w:space="0" w:color="auto"/>
            <w:bottom w:val="none" w:sz="0" w:space="0" w:color="auto"/>
            <w:right w:val="none" w:sz="0" w:space="0" w:color="auto"/>
          </w:divBdr>
        </w:div>
        <w:div w:id="1921480868">
          <w:marLeft w:val="480"/>
          <w:marRight w:val="0"/>
          <w:marTop w:val="0"/>
          <w:marBottom w:val="0"/>
          <w:divBdr>
            <w:top w:val="none" w:sz="0" w:space="0" w:color="auto"/>
            <w:left w:val="none" w:sz="0" w:space="0" w:color="auto"/>
            <w:bottom w:val="none" w:sz="0" w:space="0" w:color="auto"/>
            <w:right w:val="none" w:sz="0" w:space="0" w:color="auto"/>
          </w:divBdr>
        </w:div>
        <w:div w:id="807481749">
          <w:marLeft w:val="480"/>
          <w:marRight w:val="0"/>
          <w:marTop w:val="0"/>
          <w:marBottom w:val="0"/>
          <w:divBdr>
            <w:top w:val="none" w:sz="0" w:space="0" w:color="auto"/>
            <w:left w:val="none" w:sz="0" w:space="0" w:color="auto"/>
            <w:bottom w:val="none" w:sz="0" w:space="0" w:color="auto"/>
            <w:right w:val="none" w:sz="0" w:space="0" w:color="auto"/>
          </w:divBdr>
        </w:div>
        <w:div w:id="2106149219">
          <w:marLeft w:val="480"/>
          <w:marRight w:val="0"/>
          <w:marTop w:val="0"/>
          <w:marBottom w:val="0"/>
          <w:divBdr>
            <w:top w:val="none" w:sz="0" w:space="0" w:color="auto"/>
            <w:left w:val="none" w:sz="0" w:space="0" w:color="auto"/>
            <w:bottom w:val="none" w:sz="0" w:space="0" w:color="auto"/>
            <w:right w:val="none" w:sz="0" w:space="0" w:color="auto"/>
          </w:divBdr>
        </w:div>
        <w:div w:id="1958562319">
          <w:marLeft w:val="480"/>
          <w:marRight w:val="0"/>
          <w:marTop w:val="0"/>
          <w:marBottom w:val="0"/>
          <w:divBdr>
            <w:top w:val="none" w:sz="0" w:space="0" w:color="auto"/>
            <w:left w:val="none" w:sz="0" w:space="0" w:color="auto"/>
            <w:bottom w:val="none" w:sz="0" w:space="0" w:color="auto"/>
            <w:right w:val="none" w:sz="0" w:space="0" w:color="auto"/>
          </w:divBdr>
        </w:div>
        <w:div w:id="2075732465">
          <w:marLeft w:val="480"/>
          <w:marRight w:val="0"/>
          <w:marTop w:val="0"/>
          <w:marBottom w:val="0"/>
          <w:divBdr>
            <w:top w:val="none" w:sz="0" w:space="0" w:color="auto"/>
            <w:left w:val="none" w:sz="0" w:space="0" w:color="auto"/>
            <w:bottom w:val="none" w:sz="0" w:space="0" w:color="auto"/>
            <w:right w:val="none" w:sz="0" w:space="0" w:color="auto"/>
          </w:divBdr>
        </w:div>
        <w:div w:id="1340349354">
          <w:marLeft w:val="480"/>
          <w:marRight w:val="0"/>
          <w:marTop w:val="0"/>
          <w:marBottom w:val="0"/>
          <w:divBdr>
            <w:top w:val="none" w:sz="0" w:space="0" w:color="auto"/>
            <w:left w:val="none" w:sz="0" w:space="0" w:color="auto"/>
            <w:bottom w:val="none" w:sz="0" w:space="0" w:color="auto"/>
            <w:right w:val="none" w:sz="0" w:space="0" w:color="auto"/>
          </w:divBdr>
        </w:div>
        <w:div w:id="1263757389">
          <w:marLeft w:val="480"/>
          <w:marRight w:val="0"/>
          <w:marTop w:val="0"/>
          <w:marBottom w:val="0"/>
          <w:divBdr>
            <w:top w:val="none" w:sz="0" w:space="0" w:color="auto"/>
            <w:left w:val="none" w:sz="0" w:space="0" w:color="auto"/>
            <w:bottom w:val="none" w:sz="0" w:space="0" w:color="auto"/>
            <w:right w:val="none" w:sz="0" w:space="0" w:color="auto"/>
          </w:divBdr>
        </w:div>
        <w:div w:id="654843305">
          <w:marLeft w:val="480"/>
          <w:marRight w:val="0"/>
          <w:marTop w:val="0"/>
          <w:marBottom w:val="0"/>
          <w:divBdr>
            <w:top w:val="none" w:sz="0" w:space="0" w:color="auto"/>
            <w:left w:val="none" w:sz="0" w:space="0" w:color="auto"/>
            <w:bottom w:val="none" w:sz="0" w:space="0" w:color="auto"/>
            <w:right w:val="none" w:sz="0" w:space="0" w:color="auto"/>
          </w:divBdr>
        </w:div>
        <w:div w:id="457184327">
          <w:marLeft w:val="480"/>
          <w:marRight w:val="0"/>
          <w:marTop w:val="0"/>
          <w:marBottom w:val="0"/>
          <w:divBdr>
            <w:top w:val="none" w:sz="0" w:space="0" w:color="auto"/>
            <w:left w:val="none" w:sz="0" w:space="0" w:color="auto"/>
            <w:bottom w:val="none" w:sz="0" w:space="0" w:color="auto"/>
            <w:right w:val="none" w:sz="0" w:space="0" w:color="auto"/>
          </w:divBdr>
        </w:div>
        <w:div w:id="1678651623">
          <w:marLeft w:val="480"/>
          <w:marRight w:val="0"/>
          <w:marTop w:val="0"/>
          <w:marBottom w:val="0"/>
          <w:divBdr>
            <w:top w:val="none" w:sz="0" w:space="0" w:color="auto"/>
            <w:left w:val="none" w:sz="0" w:space="0" w:color="auto"/>
            <w:bottom w:val="none" w:sz="0" w:space="0" w:color="auto"/>
            <w:right w:val="none" w:sz="0" w:space="0" w:color="auto"/>
          </w:divBdr>
        </w:div>
        <w:div w:id="201672662">
          <w:marLeft w:val="480"/>
          <w:marRight w:val="0"/>
          <w:marTop w:val="0"/>
          <w:marBottom w:val="0"/>
          <w:divBdr>
            <w:top w:val="none" w:sz="0" w:space="0" w:color="auto"/>
            <w:left w:val="none" w:sz="0" w:space="0" w:color="auto"/>
            <w:bottom w:val="none" w:sz="0" w:space="0" w:color="auto"/>
            <w:right w:val="none" w:sz="0" w:space="0" w:color="auto"/>
          </w:divBdr>
        </w:div>
        <w:div w:id="913124297">
          <w:marLeft w:val="480"/>
          <w:marRight w:val="0"/>
          <w:marTop w:val="0"/>
          <w:marBottom w:val="0"/>
          <w:divBdr>
            <w:top w:val="none" w:sz="0" w:space="0" w:color="auto"/>
            <w:left w:val="none" w:sz="0" w:space="0" w:color="auto"/>
            <w:bottom w:val="none" w:sz="0" w:space="0" w:color="auto"/>
            <w:right w:val="none" w:sz="0" w:space="0" w:color="auto"/>
          </w:divBdr>
        </w:div>
        <w:div w:id="1055859308">
          <w:marLeft w:val="480"/>
          <w:marRight w:val="0"/>
          <w:marTop w:val="0"/>
          <w:marBottom w:val="0"/>
          <w:divBdr>
            <w:top w:val="none" w:sz="0" w:space="0" w:color="auto"/>
            <w:left w:val="none" w:sz="0" w:space="0" w:color="auto"/>
            <w:bottom w:val="none" w:sz="0" w:space="0" w:color="auto"/>
            <w:right w:val="none" w:sz="0" w:space="0" w:color="auto"/>
          </w:divBdr>
        </w:div>
        <w:div w:id="996956808">
          <w:marLeft w:val="480"/>
          <w:marRight w:val="0"/>
          <w:marTop w:val="0"/>
          <w:marBottom w:val="0"/>
          <w:divBdr>
            <w:top w:val="none" w:sz="0" w:space="0" w:color="auto"/>
            <w:left w:val="none" w:sz="0" w:space="0" w:color="auto"/>
            <w:bottom w:val="none" w:sz="0" w:space="0" w:color="auto"/>
            <w:right w:val="none" w:sz="0" w:space="0" w:color="auto"/>
          </w:divBdr>
        </w:div>
        <w:div w:id="205682718">
          <w:marLeft w:val="480"/>
          <w:marRight w:val="0"/>
          <w:marTop w:val="0"/>
          <w:marBottom w:val="0"/>
          <w:divBdr>
            <w:top w:val="none" w:sz="0" w:space="0" w:color="auto"/>
            <w:left w:val="none" w:sz="0" w:space="0" w:color="auto"/>
            <w:bottom w:val="none" w:sz="0" w:space="0" w:color="auto"/>
            <w:right w:val="none" w:sz="0" w:space="0" w:color="auto"/>
          </w:divBdr>
        </w:div>
        <w:div w:id="1497377096">
          <w:marLeft w:val="480"/>
          <w:marRight w:val="0"/>
          <w:marTop w:val="0"/>
          <w:marBottom w:val="0"/>
          <w:divBdr>
            <w:top w:val="none" w:sz="0" w:space="0" w:color="auto"/>
            <w:left w:val="none" w:sz="0" w:space="0" w:color="auto"/>
            <w:bottom w:val="none" w:sz="0" w:space="0" w:color="auto"/>
            <w:right w:val="none" w:sz="0" w:space="0" w:color="auto"/>
          </w:divBdr>
        </w:div>
        <w:div w:id="1703019068">
          <w:marLeft w:val="480"/>
          <w:marRight w:val="0"/>
          <w:marTop w:val="0"/>
          <w:marBottom w:val="0"/>
          <w:divBdr>
            <w:top w:val="none" w:sz="0" w:space="0" w:color="auto"/>
            <w:left w:val="none" w:sz="0" w:space="0" w:color="auto"/>
            <w:bottom w:val="none" w:sz="0" w:space="0" w:color="auto"/>
            <w:right w:val="none" w:sz="0" w:space="0" w:color="auto"/>
          </w:divBdr>
        </w:div>
        <w:div w:id="290602031">
          <w:marLeft w:val="480"/>
          <w:marRight w:val="0"/>
          <w:marTop w:val="0"/>
          <w:marBottom w:val="0"/>
          <w:divBdr>
            <w:top w:val="none" w:sz="0" w:space="0" w:color="auto"/>
            <w:left w:val="none" w:sz="0" w:space="0" w:color="auto"/>
            <w:bottom w:val="none" w:sz="0" w:space="0" w:color="auto"/>
            <w:right w:val="none" w:sz="0" w:space="0" w:color="auto"/>
          </w:divBdr>
        </w:div>
        <w:div w:id="1994135686">
          <w:marLeft w:val="480"/>
          <w:marRight w:val="0"/>
          <w:marTop w:val="0"/>
          <w:marBottom w:val="0"/>
          <w:divBdr>
            <w:top w:val="none" w:sz="0" w:space="0" w:color="auto"/>
            <w:left w:val="none" w:sz="0" w:space="0" w:color="auto"/>
            <w:bottom w:val="none" w:sz="0" w:space="0" w:color="auto"/>
            <w:right w:val="none" w:sz="0" w:space="0" w:color="auto"/>
          </w:divBdr>
        </w:div>
        <w:div w:id="457770094">
          <w:marLeft w:val="480"/>
          <w:marRight w:val="0"/>
          <w:marTop w:val="0"/>
          <w:marBottom w:val="0"/>
          <w:divBdr>
            <w:top w:val="none" w:sz="0" w:space="0" w:color="auto"/>
            <w:left w:val="none" w:sz="0" w:space="0" w:color="auto"/>
            <w:bottom w:val="none" w:sz="0" w:space="0" w:color="auto"/>
            <w:right w:val="none" w:sz="0" w:space="0" w:color="auto"/>
          </w:divBdr>
        </w:div>
        <w:div w:id="1437827015">
          <w:marLeft w:val="480"/>
          <w:marRight w:val="0"/>
          <w:marTop w:val="0"/>
          <w:marBottom w:val="0"/>
          <w:divBdr>
            <w:top w:val="none" w:sz="0" w:space="0" w:color="auto"/>
            <w:left w:val="none" w:sz="0" w:space="0" w:color="auto"/>
            <w:bottom w:val="none" w:sz="0" w:space="0" w:color="auto"/>
            <w:right w:val="none" w:sz="0" w:space="0" w:color="auto"/>
          </w:divBdr>
        </w:div>
        <w:div w:id="1415857739">
          <w:marLeft w:val="480"/>
          <w:marRight w:val="0"/>
          <w:marTop w:val="0"/>
          <w:marBottom w:val="0"/>
          <w:divBdr>
            <w:top w:val="none" w:sz="0" w:space="0" w:color="auto"/>
            <w:left w:val="none" w:sz="0" w:space="0" w:color="auto"/>
            <w:bottom w:val="none" w:sz="0" w:space="0" w:color="auto"/>
            <w:right w:val="none" w:sz="0" w:space="0" w:color="auto"/>
          </w:divBdr>
        </w:div>
        <w:div w:id="1561089443">
          <w:marLeft w:val="480"/>
          <w:marRight w:val="0"/>
          <w:marTop w:val="0"/>
          <w:marBottom w:val="0"/>
          <w:divBdr>
            <w:top w:val="none" w:sz="0" w:space="0" w:color="auto"/>
            <w:left w:val="none" w:sz="0" w:space="0" w:color="auto"/>
            <w:bottom w:val="none" w:sz="0" w:space="0" w:color="auto"/>
            <w:right w:val="none" w:sz="0" w:space="0" w:color="auto"/>
          </w:divBdr>
        </w:div>
        <w:div w:id="1745255332">
          <w:marLeft w:val="480"/>
          <w:marRight w:val="0"/>
          <w:marTop w:val="0"/>
          <w:marBottom w:val="0"/>
          <w:divBdr>
            <w:top w:val="none" w:sz="0" w:space="0" w:color="auto"/>
            <w:left w:val="none" w:sz="0" w:space="0" w:color="auto"/>
            <w:bottom w:val="none" w:sz="0" w:space="0" w:color="auto"/>
            <w:right w:val="none" w:sz="0" w:space="0" w:color="auto"/>
          </w:divBdr>
        </w:div>
        <w:div w:id="382023762">
          <w:marLeft w:val="480"/>
          <w:marRight w:val="0"/>
          <w:marTop w:val="0"/>
          <w:marBottom w:val="0"/>
          <w:divBdr>
            <w:top w:val="none" w:sz="0" w:space="0" w:color="auto"/>
            <w:left w:val="none" w:sz="0" w:space="0" w:color="auto"/>
            <w:bottom w:val="none" w:sz="0" w:space="0" w:color="auto"/>
            <w:right w:val="none" w:sz="0" w:space="0" w:color="auto"/>
          </w:divBdr>
        </w:div>
        <w:div w:id="2093892441">
          <w:marLeft w:val="480"/>
          <w:marRight w:val="0"/>
          <w:marTop w:val="0"/>
          <w:marBottom w:val="0"/>
          <w:divBdr>
            <w:top w:val="none" w:sz="0" w:space="0" w:color="auto"/>
            <w:left w:val="none" w:sz="0" w:space="0" w:color="auto"/>
            <w:bottom w:val="none" w:sz="0" w:space="0" w:color="auto"/>
            <w:right w:val="none" w:sz="0" w:space="0" w:color="auto"/>
          </w:divBdr>
        </w:div>
        <w:div w:id="1616713627">
          <w:marLeft w:val="480"/>
          <w:marRight w:val="0"/>
          <w:marTop w:val="0"/>
          <w:marBottom w:val="0"/>
          <w:divBdr>
            <w:top w:val="none" w:sz="0" w:space="0" w:color="auto"/>
            <w:left w:val="none" w:sz="0" w:space="0" w:color="auto"/>
            <w:bottom w:val="none" w:sz="0" w:space="0" w:color="auto"/>
            <w:right w:val="none" w:sz="0" w:space="0" w:color="auto"/>
          </w:divBdr>
        </w:div>
        <w:div w:id="1588146455">
          <w:marLeft w:val="480"/>
          <w:marRight w:val="0"/>
          <w:marTop w:val="0"/>
          <w:marBottom w:val="0"/>
          <w:divBdr>
            <w:top w:val="none" w:sz="0" w:space="0" w:color="auto"/>
            <w:left w:val="none" w:sz="0" w:space="0" w:color="auto"/>
            <w:bottom w:val="none" w:sz="0" w:space="0" w:color="auto"/>
            <w:right w:val="none" w:sz="0" w:space="0" w:color="auto"/>
          </w:divBdr>
        </w:div>
        <w:div w:id="15815944">
          <w:marLeft w:val="480"/>
          <w:marRight w:val="0"/>
          <w:marTop w:val="0"/>
          <w:marBottom w:val="0"/>
          <w:divBdr>
            <w:top w:val="none" w:sz="0" w:space="0" w:color="auto"/>
            <w:left w:val="none" w:sz="0" w:space="0" w:color="auto"/>
            <w:bottom w:val="none" w:sz="0" w:space="0" w:color="auto"/>
            <w:right w:val="none" w:sz="0" w:space="0" w:color="auto"/>
          </w:divBdr>
        </w:div>
        <w:div w:id="5329520">
          <w:marLeft w:val="480"/>
          <w:marRight w:val="0"/>
          <w:marTop w:val="0"/>
          <w:marBottom w:val="0"/>
          <w:divBdr>
            <w:top w:val="none" w:sz="0" w:space="0" w:color="auto"/>
            <w:left w:val="none" w:sz="0" w:space="0" w:color="auto"/>
            <w:bottom w:val="none" w:sz="0" w:space="0" w:color="auto"/>
            <w:right w:val="none" w:sz="0" w:space="0" w:color="auto"/>
          </w:divBdr>
        </w:div>
        <w:div w:id="2048942158">
          <w:marLeft w:val="480"/>
          <w:marRight w:val="0"/>
          <w:marTop w:val="0"/>
          <w:marBottom w:val="0"/>
          <w:divBdr>
            <w:top w:val="none" w:sz="0" w:space="0" w:color="auto"/>
            <w:left w:val="none" w:sz="0" w:space="0" w:color="auto"/>
            <w:bottom w:val="none" w:sz="0" w:space="0" w:color="auto"/>
            <w:right w:val="none" w:sz="0" w:space="0" w:color="auto"/>
          </w:divBdr>
        </w:div>
        <w:div w:id="377361400">
          <w:marLeft w:val="480"/>
          <w:marRight w:val="0"/>
          <w:marTop w:val="0"/>
          <w:marBottom w:val="0"/>
          <w:divBdr>
            <w:top w:val="none" w:sz="0" w:space="0" w:color="auto"/>
            <w:left w:val="none" w:sz="0" w:space="0" w:color="auto"/>
            <w:bottom w:val="none" w:sz="0" w:space="0" w:color="auto"/>
            <w:right w:val="none" w:sz="0" w:space="0" w:color="auto"/>
          </w:divBdr>
        </w:div>
        <w:div w:id="3679574">
          <w:marLeft w:val="480"/>
          <w:marRight w:val="0"/>
          <w:marTop w:val="0"/>
          <w:marBottom w:val="0"/>
          <w:divBdr>
            <w:top w:val="none" w:sz="0" w:space="0" w:color="auto"/>
            <w:left w:val="none" w:sz="0" w:space="0" w:color="auto"/>
            <w:bottom w:val="none" w:sz="0" w:space="0" w:color="auto"/>
            <w:right w:val="none" w:sz="0" w:space="0" w:color="auto"/>
          </w:divBdr>
        </w:div>
        <w:div w:id="1506045492">
          <w:marLeft w:val="480"/>
          <w:marRight w:val="0"/>
          <w:marTop w:val="0"/>
          <w:marBottom w:val="0"/>
          <w:divBdr>
            <w:top w:val="none" w:sz="0" w:space="0" w:color="auto"/>
            <w:left w:val="none" w:sz="0" w:space="0" w:color="auto"/>
            <w:bottom w:val="none" w:sz="0" w:space="0" w:color="auto"/>
            <w:right w:val="none" w:sz="0" w:space="0" w:color="auto"/>
          </w:divBdr>
        </w:div>
        <w:div w:id="596987069">
          <w:marLeft w:val="480"/>
          <w:marRight w:val="0"/>
          <w:marTop w:val="0"/>
          <w:marBottom w:val="0"/>
          <w:divBdr>
            <w:top w:val="none" w:sz="0" w:space="0" w:color="auto"/>
            <w:left w:val="none" w:sz="0" w:space="0" w:color="auto"/>
            <w:bottom w:val="none" w:sz="0" w:space="0" w:color="auto"/>
            <w:right w:val="none" w:sz="0" w:space="0" w:color="auto"/>
          </w:divBdr>
        </w:div>
        <w:div w:id="979043060">
          <w:marLeft w:val="480"/>
          <w:marRight w:val="0"/>
          <w:marTop w:val="0"/>
          <w:marBottom w:val="0"/>
          <w:divBdr>
            <w:top w:val="none" w:sz="0" w:space="0" w:color="auto"/>
            <w:left w:val="none" w:sz="0" w:space="0" w:color="auto"/>
            <w:bottom w:val="none" w:sz="0" w:space="0" w:color="auto"/>
            <w:right w:val="none" w:sz="0" w:space="0" w:color="auto"/>
          </w:divBdr>
        </w:div>
        <w:div w:id="1629973893">
          <w:marLeft w:val="480"/>
          <w:marRight w:val="0"/>
          <w:marTop w:val="0"/>
          <w:marBottom w:val="0"/>
          <w:divBdr>
            <w:top w:val="none" w:sz="0" w:space="0" w:color="auto"/>
            <w:left w:val="none" w:sz="0" w:space="0" w:color="auto"/>
            <w:bottom w:val="none" w:sz="0" w:space="0" w:color="auto"/>
            <w:right w:val="none" w:sz="0" w:space="0" w:color="auto"/>
          </w:divBdr>
        </w:div>
        <w:div w:id="224800379">
          <w:marLeft w:val="480"/>
          <w:marRight w:val="0"/>
          <w:marTop w:val="0"/>
          <w:marBottom w:val="0"/>
          <w:divBdr>
            <w:top w:val="none" w:sz="0" w:space="0" w:color="auto"/>
            <w:left w:val="none" w:sz="0" w:space="0" w:color="auto"/>
            <w:bottom w:val="none" w:sz="0" w:space="0" w:color="auto"/>
            <w:right w:val="none" w:sz="0" w:space="0" w:color="auto"/>
          </w:divBdr>
        </w:div>
        <w:div w:id="304819664">
          <w:marLeft w:val="480"/>
          <w:marRight w:val="0"/>
          <w:marTop w:val="0"/>
          <w:marBottom w:val="0"/>
          <w:divBdr>
            <w:top w:val="none" w:sz="0" w:space="0" w:color="auto"/>
            <w:left w:val="none" w:sz="0" w:space="0" w:color="auto"/>
            <w:bottom w:val="none" w:sz="0" w:space="0" w:color="auto"/>
            <w:right w:val="none" w:sz="0" w:space="0" w:color="auto"/>
          </w:divBdr>
        </w:div>
        <w:div w:id="957562025">
          <w:marLeft w:val="480"/>
          <w:marRight w:val="0"/>
          <w:marTop w:val="0"/>
          <w:marBottom w:val="0"/>
          <w:divBdr>
            <w:top w:val="none" w:sz="0" w:space="0" w:color="auto"/>
            <w:left w:val="none" w:sz="0" w:space="0" w:color="auto"/>
            <w:bottom w:val="none" w:sz="0" w:space="0" w:color="auto"/>
            <w:right w:val="none" w:sz="0" w:space="0" w:color="auto"/>
          </w:divBdr>
        </w:div>
        <w:div w:id="1045444092">
          <w:marLeft w:val="480"/>
          <w:marRight w:val="0"/>
          <w:marTop w:val="0"/>
          <w:marBottom w:val="0"/>
          <w:divBdr>
            <w:top w:val="none" w:sz="0" w:space="0" w:color="auto"/>
            <w:left w:val="none" w:sz="0" w:space="0" w:color="auto"/>
            <w:bottom w:val="none" w:sz="0" w:space="0" w:color="auto"/>
            <w:right w:val="none" w:sz="0" w:space="0" w:color="auto"/>
          </w:divBdr>
        </w:div>
        <w:div w:id="786199446">
          <w:marLeft w:val="480"/>
          <w:marRight w:val="0"/>
          <w:marTop w:val="0"/>
          <w:marBottom w:val="0"/>
          <w:divBdr>
            <w:top w:val="none" w:sz="0" w:space="0" w:color="auto"/>
            <w:left w:val="none" w:sz="0" w:space="0" w:color="auto"/>
            <w:bottom w:val="none" w:sz="0" w:space="0" w:color="auto"/>
            <w:right w:val="none" w:sz="0" w:space="0" w:color="auto"/>
          </w:divBdr>
        </w:div>
        <w:div w:id="866911035">
          <w:marLeft w:val="480"/>
          <w:marRight w:val="0"/>
          <w:marTop w:val="0"/>
          <w:marBottom w:val="0"/>
          <w:divBdr>
            <w:top w:val="none" w:sz="0" w:space="0" w:color="auto"/>
            <w:left w:val="none" w:sz="0" w:space="0" w:color="auto"/>
            <w:bottom w:val="none" w:sz="0" w:space="0" w:color="auto"/>
            <w:right w:val="none" w:sz="0" w:space="0" w:color="auto"/>
          </w:divBdr>
        </w:div>
        <w:div w:id="1638954646">
          <w:marLeft w:val="480"/>
          <w:marRight w:val="0"/>
          <w:marTop w:val="0"/>
          <w:marBottom w:val="0"/>
          <w:divBdr>
            <w:top w:val="none" w:sz="0" w:space="0" w:color="auto"/>
            <w:left w:val="none" w:sz="0" w:space="0" w:color="auto"/>
            <w:bottom w:val="none" w:sz="0" w:space="0" w:color="auto"/>
            <w:right w:val="none" w:sz="0" w:space="0" w:color="auto"/>
          </w:divBdr>
        </w:div>
        <w:div w:id="450318166">
          <w:marLeft w:val="480"/>
          <w:marRight w:val="0"/>
          <w:marTop w:val="0"/>
          <w:marBottom w:val="0"/>
          <w:divBdr>
            <w:top w:val="none" w:sz="0" w:space="0" w:color="auto"/>
            <w:left w:val="none" w:sz="0" w:space="0" w:color="auto"/>
            <w:bottom w:val="none" w:sz="0" w:space="0" w:color="auto"/>
            <w:right w:val="none" w:sz="0" w:space="0" w:color="auto"/>
          </w:divBdr>
        </w:div>
        <w:div w:id="520749420">
          <w:marLeft w:val="480"/>
          <w:marRight w:val="0"/>
          <w:marTop w:val="0"/>
          <w:marBottom w:val="0"/>
          <w:divBdr>
            <w:top w:val="none" w:sz="0" w:space="0" w:color="auto"/>
            <w:left w:val="none" w:sz="0" w:space="0" w:color="auto"/>
            <w:bottom w:val="none" w:sz="0" w:space="0" w:color="auto"/>
            <w:right w:val="none" w:sz="0" w:space="0" w:color="auto"/>
          </w:divBdr>
        </w:div>
        <w:div w:id="99767245">
          <w:marLeft w:val="480"/>
          <w:marRight w:val="0"/>
          <w:marTop w:val="0"/>
          <w:marBottom w:val="0"/>
          <w:divBdr>
            <w:top w:val="none" w:sz="0" w:space="0" w:color="auto"/>
            <w:left w:val="none" w:sz="0" w:space="0" w:color="auto"/>
            <w:bottom w:val="none" w:sz="0" w:space="0" w:color="auto"/>
            <w:right w:val="none" w:sz="0" w:space="0" w:color="auto"/>
          </w:divBdr>
        </w:div>
        <w:div w:id="1799832378">
          <w:marLeft w:val="480"/>
          <w:marRight w:val="0"/>
          <w:marTop w:val="0"/>
          <w:marBottom w:val="0"/>
          <w:divBdr>
            <w:top w:val="none" w:sz="0" w:space="0" w:color="auto"/>
            <w:left w:val="none" w:sz="0" w:space="0" w:color="auto"/>
            <w:bottom w:val="none" w:sz="0" w:space="0" w:color="auto"/>
            <w:right w:val="none" w:sz="0" w:space="0" w:color="auto"/>
          </w:divBdr>
        </w:div>
        <w:div w:id="787700761">
          <w:marLeft w:val="480"/>
          <w:marRight w:val="0"/>
          <w:marTop w:val="0"/>
          <w:marBottom w:val="0"/>
          <w:divBdr>
            <w:top w:val="none" w:sz="0" w:space="0" w:color="auto"/>
            <w:left w:val="none" w:sz="0" w:space="0" w:color="auto"/>
            <w:bottom w:val="none" w:sz="0" w:space="0" w:color="auto"/>
            <w:right w:val="none" w:sz="0" w:space="0" w:color="auto"/>
          </w:divBdr>
        </w:div>
        <w:div w:id="549464942">
          <w:marLeft w:val="480"/>
          <w:marRight w:val="0"/>
          <w:marTop w:val="0"/>
          <w:marBottom w:val="0"/>
          <w:divBdr>
            <w:top w:val="none" w:sz="0" w:space="0" w:color="auto"/>
            <w:left w:val="none" w:sz="0" w:space="0" w:color="auto"/>
            <w:bottom w:val="none" w:sz="0" w:space="0" w:color="auto"/>
            <w:right w:val="none" w:sz="0" w:space="0" w:color="auto"/>
          </w:divBdr>
        </w:div>
        <w:div w:id="292174857">
          <w:marLeft w:val="480"/>
          <w:marRight w:val="0"/>
          <w:marTop w:val="0"/>
          <w:marBottom w:val="0"/>
          <w:divBdr>
            <w:top w:val="none" w:sz="0" w:space="0" w:color="auto"/>
            <w:left w:val="none" w:sz="0" w:space="0" w:color="auto"/>
            <w:bottom w:val="none" w:sz="0" w:space="0" w:color="auto"/>
            <w:right w:val="none" w:sz="0" w:space="0" w:color="auto"/>
          </w:divBdr>
        </w:div>
        <w:div w:id="326248225">
          <w:marLeft w:val="480"/>
          <w:marRight w:val="0"/>
          <w:marTop w:val="0"/>
          <w:marBottom w:val="0"/>
          <w:divBdr>
            <w:top w:val="none" w:sz="0" w:space="0" w:color="auto"/>
            <w:left w:val="none" w:sz="0" w:space="0" w:color="auto"/>
            <w:bottom w:val="none" w:sz="0" w:space="0" w:color="auto"/>
            <w:right w:val="none" w:sz="0" w:space="0" w:color="auto"/>
          </w:divBdr>
        </w:div>
        <w:div w:id="382408941">
          <w:marLeft w:val="480"/>
          <w:marRight w:val="0"/>
          <w:marTop w:val="0"/>
          <w:marBottom w:val="0"/>
          <w:divBdr>
            <w:top w:val="none" w:sz="0" w:space="0" w:color="auto"/>
            <w:left w:val="none" w:sz="0" w:space="0" w:color="auto"/>
            <w:bottom w:val="none" w:sz="0" w:space="0" w:color="auto"/>
            <w:right w:val="none" w:sz="0" w:space="0" w:color="auto"/>
          </w:divBdr>
        </w:div>
        <w:div w:id="2047102383">
          <w:marLeft w:val="480"/>
          <w:marRight w:val="0"/>
          <w:marTop w:val="0"/>
          <w:marBottom w:val="0"/>
          <w:divBdr>
            <w:top w:val="none" w:sz="0" w:space="0" w:color="auto"/>
            <w:left w:val="none" w:sz="0" w:space="0" w:color="auto"/>
            <w:bottom w:val="none" w:sz="0" w:space="0" w:color="auto"/>
            <w:right w:val="none" w:sz="0" w:space="0" w:color="auto"/>
          </w:divBdr>
        </w:div>
        <w:div w:id="398753091">
          <w:marLeft w:val="480"/>
          <w:marRight w:val="0"/>
          <w:marTop w:val="0"/>
          <w:marBottom w:val="0"/>
          <w:divBdr>
            <w:top w:val="none" w:sz="0" w:space="0" w:color="auto"/>
            <w:left w:val="none" w:sz="0" w:space="0" w:color="auto"/>
            <w:bottom w:val="none" w:sz="0" w:space="0" w:color="auto"/>
            <w:right w:val="none" w:sz="0" w:space="0" w:color="auto"/>
          </w:divBdr>
        </w:div>
        <w:div w:id="23290283">
          <w:marLeft w:val="480"/>
          <w:marRight w:val="0"/>
          <w:marTop w:val="0"/>
          <w:marBottom w:val="0"/>
          <w:divBdr>
            <w:top w:val="none" w:sz="0" w:space="0" w:color="auto"/>
            <w:left w:val="none" w:sz="0" w:space="0" w:color="auto"/>
            <w:bottom w:val="none" w:sz="0" w:space="0" w:color="auto"/>
            <w:right w:val="none" w:sz="0" w:space="0" w:color="auto"/>
          </w:divBdr>
        </w:div>
        <w:div w:id="1524783763">
          <w:marLeft w:val="480"/>
          <w:marRight w:val="0"/>
          <w:marTop w:val="0"/>
          <w:marBottom w:val="0"/>
          <w:divBdr>
            <w:top w:val="none" w:sz="0" w:space="0" w:color="auto"/>
            <w:left w:val="none" w:sz="0" w:space="0" w:color="auto"/>
            <w:bottom w:val="none" w:sz="0" w:space="0" w:color="auto"/>
            <w:right w:val="none" w:sz="0" w:space="0" w:color="auto"/>
          </w:divBdr>
        </w:div>
        <w:div w:id="806629882">
          <w:marLeft w:val="480"/>
          <w:marRight w:val="0"/>
          <w:marTop w:val="0"/>
          <w:marBottom w:val="0"/>
          <w:divBdr>
            <w:top w:val="none" w:sz="0" w:space="0" w:color="auto"/>
            <w:left w:val="none" w:sz="0" w:space="0" w:color="auto"/>
            <w:bottom w:val="none" w:sz="0" w:space="0" w:color="auto"/>
            <w:right w:val="none" w:sz="0" w:space="0" w:color="auto"/>
          </w:divBdr>
        </w:div>
        <w:div w:id="852033996">
          <w:marLeft w:val="480"/>
          <w:marRight w:val="0"/>
          <w:marTop w:val="0"/>
          <w:marBottom w:val="0"/>
          <w:divBdr>
            <w:top w:val="none" w:sz="0" w:space="0" w:color="auto"/>
            <w:left w:val="none" w:sz="0" w:space="0" w:color="auto"/>
            <w:bottom w:val="none" w:sz="0" w:space="0" w:color="auto"/>
            <w:right w:val="none" w:sz="0" w:space="0" w:color="auto"/>
          </w:divBdr>
        </w:div>
        <w:div w:id="1317607470">
          <w:marLeft w:val="480"/>
          <w:marRight w:val="0"/>
          <w:marTop w:val="0"/>
          <w:marBottom w:val="0"/>
          <w:divBdr>
            <w:top w:val="none" w:sz="0" w:space="0" w:color="auto"/>
            <w:left w:val="none" w:sz="0" w:space="0" w:color="auto"/>
            <w:bottom w:val="none" w:sz="0" w:space="0" w:color="auto"/>
            <w:right w:val="none" w:sz="0" w:space="0" w:color="auto"/>
          </w:divBdr>
        </w:div>
        <w:div w:id="880436535">
          <w:marLeft w:val="480"/>
          <w:marRight w:val="0"/>
          <w:marTop w:val="0"/>
          <w:marBottom w:val="0"/>
          <w:divBdr>
            <w:top w:val="none" w:sz="0" w:space="0" w:color="auto"/>
            <w:left w:val="none" w:sz="0" w:space="0" w:color="auto"/>
            <w:bottom w:val="none" w:sz="0" w:space="0" w:color="auto"/>
            <w:right w:val="none" w:sz="0" w:space="0" w:color="auto"/>
          </w:divBdr>
        </w:div>
        <w:div w:id="812912139">
          <w:marLeft w:val="480"/>
          <w:marRight w:val="0"/>
          <w:marTop w:val="0"/>
          <w:marBottom w:val="0"/>
          <w:divBdr>
            <w:top w:val="none" w:sz="0" w:space="0" w:color="auto"/>
            <w:left w:val="none" w:sz="0" w:space="0" w:color="auto"/>
            <w:bottom w:val="none" w:sz="0" w:space="0" w:color="auto"/>
            <w:right w:val="none" w:sz="0" w:space="0" w:color="auto"/>
          </w:divBdr>
        </w:div>
        <w:div w:id="290019759">
          <w:marLeft w:val="480"/>
          <w:marRight w:val="0"/>
          <w:marTop w:val="0"/>
          <w:marBottom w:val="0"/>
          <w:divBdr>
            <w:top w:val="none" w:sz="0" w:space="0" w:color="auto"/>
            <w:left w:val="none" w:sz="0" w:space="0" w:color="auto"/>
            <w:bottom w:val="none" w:sz="0" w:space="0" w:color="auto"/>
            <w:right w:val="none" w:sz="0" w:space="0" w:color="auto"/>
          </w:divBdr>
        </w:div>
        <w:div w:id="1313559156">
          <w:marLeft w:val="480"/>
          <w:marRight w:val="0"/>
          <w:marTop w:val="0"/>
          <w:marBottom w:val="0"/>
          <w:divBdr>
            <w:top w:val="none" w:sz="0" w:space="0" w:color="auto"/>
            <w:left w:val="none" w:sz="0" w:space="0" w:color="auto"/>
            <w:bottom w:val="none" w:sz="0" w:space="0" w:color="auto"/>
            <w:right w:val="none" w:sz="0" w:space="0" w:color="auto"/>
          </w:divBdr>
        </w:div>
        <w:div w:id="447898655">
          <w:marLeft w:val="480"/>
          <w:marRight w:val="0"/>
          <w:marTop w:val="0"/>
          <w:marBottom w:val="0"/>
          <w:divBdr>
            <w:top w:val="none" w:sz="0" w:space="0" w:color="auto"/>
            <w:left w:val="none" w:sz="0" w:space="0" w:color="auto"/>
            <w:bottom w:val="none" w:sz="0" w:space="0" w:color="auto"/>
            <w:right w:val="none" w:sz="0" w:space="0" w:color="auto"/>
          </w:divBdr>
        </w:div>
        <w:div w:id="750929480">
          <w:marLeft w:val="480"/>
          <w:marRight w:val="0"/>
          <w:marTop w:val="0"/>
          <w:marBottom w:val="0"/>
          <w:divBdr>
            <w:top w:val="none" w:sz="0" w:space="0" w:color="auto"/>
            <w:left w:val="none" w:sz="0" w:space="0" w:color="auto"/>
            <w:bottom w:val="none" w:sz="0" w:space="0" w:color="auto"/>
            <w:right w:val="none" w:sz="0" w:space="0" w:color="auto"/>
          </w:divBdr>
        </w:div>
      </w:divsChild>
    </w:div>
    <w:div w:id="1163621839">
      <w:bodyDiv w:val="1"/>
      <w:marLeft w:val="0"/>
      <w:marRight w:val="0"/>
      <w:marTop w:val="0"/>
      <w:marBottom w:val="0"/>
      <w:divBdr>
        <w:top w:val="none" w:sz="0" w:space="0" w:color="auto"/>
        <w:left w:val="none" w:sz="0" w:space="0" w:color="auto"/>
        <w:bottom w:val="none" w:sz="0" w:space="0" w:color="auto"/>
        <w:right w:val="none" w:sz="0" w:space="0" w:color="auto"/>
      </w:divBdr>
      <w:divsChild>
        <w:div w:id="1271937466">
          <w:marLeft w:val="480"/>
          <w:marRight w:val="0"/>
          <w:marTop w:val="0"/>
          <w:marBottom w:val="0"/>
          <w:divBdr>
            <w:top w:val="none" w:sz="0" w:space="0" w:color="auto"/>
            <w:left w:val="none" w:sz="0" w:space="0" w:color="auto"/>
            <w:bottom w:val="none" w:sz="0" w:space="0" w:color="auto"/>
            <w:right w:val="none" w:sz="0" w:space="0" w:color="auto"/>
          </w:divBdr>
        </w:div>
        <w:div w:id="1808470830">
          <w:marLeft w:val="480"/>
          <w:marRight w:val="0"/>
          <w:marTop w:val="0"/>
          <w:marBottom w:val="0"/>
          <w:divBdr>
            <w:top w:val="none" w:sz="0" w:space="0" w:color="auto"/>
            <w:left w:val="none" w:sz="0" w:space="0" w:color="auto"/>
            <w:bottom w:val="none" w:sz="0" w:space="0" w:color="auto"/>
            <w:right w:val="none" w:sz="0" w:space="0" w:color="auto"/>
          </w:divBdr>
        </w:div>
        <w:div w:id="7024726">
          <w:marLeft w:val="480"/>
          <w:marRight w:val="0"/>
          <w:marTop w:val="0"/>
          <w:marBottom w:val="0"/>
          <w:divBdr>
            <w:top w:val="none" w:sz="0" w:space="0" w:color="auto"/>
            <w:left w:val="none" w:sz="0" w:space="0" w:color="auto"/>
            <w:bottom w:val="none" w:sz="0" w:space="0" w:color="auto"/>
            <w:right w:val="none" w:sz="0" w:space="0" w:color="auto"/>
          </w:divBdr>
        </w:div>
        <w:div w:id="1187914329">
          <w:marLeft w:val="480"/>
          <w:marRight w:val="0"/>
          <w:marTop w:val="0"/>
          <w:marBottom w:val="0"/>
          <w:divBdr>
            <w:top w:val="none" w:sz="0" w:space="0" w:color="auto"/>
            <w:left w:val="none" w:sz="0" w:space="0" w:color="auto"/>
            <w:bottom w:val="none" w:sz="0" w:space="0" w:color="auto"/>
            <w:right w:val="none" w:sz="0" w:space="0" w:color="auto"/>
          </w:divBdr>
        </w:div>
        <w:div w:id="27418882">
          <w:marLeft w:val="480"/>
          <w:marRight w:val="0"/>
          <w:marTop w:val="0"/>
          <w:marBottom w:val="0"/>
          <w:divBdr>
            <w:top w:val="none" w:sz="0" w:space="0" w:color="auto"/>
            <w:left w:val="none" w:sz="0" w:space="0" w:color="auto"/>
            <w:bottom w:val="none" w:sz="0" w:space="0" w:color="auto"/>
            <w:right w:val="none" w:sz="0" w:space="0" w:color="auto"/>
          </w:divBdr>
        </w:div>
        <w:div w:id="1861581009">
          <w:marLeft w:val="480"/>
          <w:marRight w:val="0"/>
          <w:marTop w:val="0"/>
          <w:marBottom w:val="0"/>
          <w:divBdr>
            <w:top w:val="none" w:sz="0" w:space="0" w:color="auto"/>
            <w:left w:val="none" w:sz="0" w:space="0" w:color="auto"/>
            <w:bottom w:val="none" w:sz="0" w:space="0" w:color="auto"/>
            <w:right w:val="none" w:sz="0" w:space="0" w:color="auto"/>
          </w:divBdr>
        </w:div>
        <w:div w:id="411512225">
          <w:marLeft w:val="480"/>
          <w:marRight w:val="0"/>
          <w:marTop w:val="0"/>
          <w:marBottom w:val="0"/>
          <w:divBdr>
            <w:top w:val="none" w:sz="0" w:space="0" w:color="auto"/>
            <w:left w:val="none" w:sz="0" w:space="0" w:color="auto"/>
            <w:bottom w:val="none" w:sz="0" w:space="0" w:color="auto"/>
            <w:right w:val="none" w:sz="0" w:space="0" w:color="auto"/>
          </w:divBdr>
        </w:div>
        <w:div w:id="1390573667">
          <w:marLeft w:val="480"/>
          <w:marRight w:val="0"/>
          <w:marTop w:val="0"/>
          <w:marBottom w:val="0"/>
          <w:divBdr>
            <w:top w:val="none" w:sz="0" w:space="0" w:color="auto"/>
            <w:left w:val="none" w:sz="0" w:space="0" w:color="auto"/>
            <w:bottom w:val="none" w:sz="0" w:space="0" w:color="auto"/>
            <w:right w:val="none" w:sz="0" w:space="0" w:color="auto"/>
          </w:divBdr>
        </w:div>
        <w:div w:id="339814239">
          <w:marLeft w:val="480"/>
          <w:marRight w:val="0"/>
          <w:marTop w:val="0"/>
          <w:marBottom w:val="0"/>
          <w:divBdr>
            <w:top w:val="none" w:sz="0" w:space="0" w:color="auto"/>
            <w:left w:val="none" w:sz="0" w:space="0" w:color="auto"/>
            <w:bottom w:val="none" w:sz="0" w:space="0" w:color="auto"/>
            <w:right w:val="none" w:sz="0" w:space="0" w:color="auto"/>
          </w:divBdr>
        </w:div>
        <w:div w:id="1866366371">
          <w:marLeft w:val="480"/>
          <w:marRight w:val="0"/>
          <w:marTop w:val="0"/>
          <w:marBottom w:val="0"/>
          <w:divBdr>
            <w:top w:val="none" w:sz="0" w:space="0" w:color="auto"/>
            <w:left w:val="none" w:sz="0" w:space="0" w:color="auto"/>
            <w:bottom w:val="none" w:sz="0" w:space="0" w:color="auto"/>
            <w:right w:val="none" w:sz="0" w:space="0" w:color="auto"/>
          </w:divBdr>
        </w:div>
        <w:div w:id="2040859888">
          <w:marLeft w:val="480"/>
          <w:marRight w:val="0"/>
          <w:marTop w:val="0"/>
          <w:marBottom w:val="0"/>
          <w:divBdr>
            <w:top w:val="none" w:sz="0" w:space="0" w:color="auto"/>
            <w:left w:val="none" w:sz="0" w:space="0" w:color="auto"/>
            <w:bottom w:val="none" w:sz="0" w:space="0" w:color="auto"/>
            <w:right w:val="none" w:sz="0" w:space="0" w:color="auto"/>
          </w:divBdr>
        </w:div>
        <w:div w:id="1545142342">
          <w:marLeft w:val="480"/>
          <w:marRight w:val="0"/>
          <w:marTop w:val="0"/>
          <w:marBottom w:val="0"/>
          <w:divBdr>
            <w:top w:val="none" w:sz="0" w:space="0" w:color="auto"/>
            <w:left w:val="none" w:sz="0" w:space="0" w:color="auto"/>
            <w:bottom w:val="none" w:sz="0" w:space="0" w:color="auto"/>
            <w:right w:val="none" w:sz="0" w:space="0" w:color="auto"/>
          </w:divBdr>
        </w:div>
        <w:div w:id="178204658">
          <w:marLeft w:val="480"/>
          <w:marRight w:val="0"/>
          <w:marTop w:val="0"/>
          <w:marBottom w:val="0"/>
          <w:divBdr>
            <w:top w:val="none" w:sz="0" w:space="0" w:color="auto"/>
            <w:left w:val="none" w:sz="0" w:space="0" w:color="auto"/>
            <w:bottom w:val="none" w:sz="0" w:space="0" w:color="auto"/>
            <w:right w:val="none" w:sz="0" w:space="0" w:color="auto"/>
          </w:divBdr>
        </w:div>
        <w:div w:id="1260987282">
          <w:marLeft w:val="480"/>
          <w:marRight w:val="0"/>
          <w:marTop w:val="0"/>
          <w:marBottom w:val="0"/>
          <w:divBdr>
            <w:top w:val="none" w:sz="0" w:space="0" w:color="auto"/>
            <w:left w:val="none" w:sz="0" w:space="0" w:color="auto"/>
            <w:bottom w:val="none" w:sz="0" w:space="0" w:color="auto"/>
            <w:right w:val="none" w:sz="0" w:space="0" w:color="auto"/>
          </w:divBdr>
        </w:div>
        <w:div w:id="2014674389">
          <w:marLeft w:val="480"/>
          <w:marRight w:val="0"/>
          <w:marTop w:val="0"/>
          <w:marBottom w:val="0"/>
          <w:divBdr>
            <w:top w:val="none" w:sz="0" w:space="0" w:color="auto"/>
            <w:left w:val="none" w:sz="0" w:space="0" w:color="auto"/>
            <w:bottom w:val="none" w:sz="0" w:space="0" w:color="auto"/>
            <w:right w:val="none" w:sz="0" w:space="0" w:color="auto"/>
          </w:divBdr>
        </w:div>
        <w:div w:id="314800240">
          <w:marLeft w:val="480"/>
          <w:marRight w:val="0"/>
          <w:marTop w:val="0"/>
          <w:marBottom w:val="0"/>
          <w:divBdr>
            <w:top w:val="none" w:sz="0" w:space="0" w:color="auto"/>
            <w:left w:val="none" w:sz="0" w:space="0" w:color="auto"/>
            <w:bottom w:val="none" w:sz="0" w:space="0" w:color="auto"/>
            <w:right w:val="none" w:sz="0" w:space="0" w:color="auto"/>
          </w:divBdr>
        </w:div>
        <w:div w:id="146825989">
          <w:marLeft w:val="480"/>
          <w:marRight w:val="0"/>
          <w:marTop w:val="0"/>
          <w:marBottom w:val="0"/>
          <w:divBdr>
            <w:top w:val="none" w:sz="0" w:space="0" w:color="auto"/>
            <w:left w:val="none" w:sz="0" w:space="0" w:color="auto"/>
            <w:bottom w:val="none" w:sz="0" w:space="0" w:color="auto"/>
            <w:right w:val="none" w:sz="0" w:space="0" w:color="auto"/>
          </w:divBdr>
        </w:div>
        <w:div w:id="1630697235">
          <w:marLeft w:val="480"/>
          <w:marRight w:val="0"/>
          <w:marTop w:val="0"/>
          <w:marBottom w:val="0"/>
          <w:divBdr>
            <w:top w:val="none" w:sz="0" w:space="0" w:color="auto"/>
            <w:left w:val="none" w:sz="0" w:space="0" w:color="auto"/>
            <w:bottom w:val="none" w:sz="0" w:space="0" w:color="auto"/>
            <w:right w:val="none" w:sz="0" w:space="0" w:color="auto"/>
          </w:divBdr>
        </w:div>
        <w:div w:id="155805412">
          <w:marLeft w:val="480"/>
          <w:marRight w:val="0"/>
          <w:marTop w:val="0"/>
          <w:marBottom w:val="0"/>
          <w:divBdr>
            <w:top w:val="none" w:sz="0" w:space="0" w:color="auto"/>
            <w:left w:val="none" w:sz="0" w:space="0" w:color="auto"/>
            <w:bottom w:val="none" w:sz="0" w:space="0" w:color="auto"/>
            <w:right w:val="none" w:sz="0" w:space="0" w:color="auto"/>
          </w:divBdr>
        </w:div>
        <w:div w:id="1072700553">
          <w:marLeft w:val="480"/>
          <w:marRight w:val="0"/>
          <w:marTop w:val="0"/>
          <w:marBottom w:val="0"/>
          <w:divBdr>
            <w:top w:val="none" w:sz="0" w:space="0" w:color="auto"/>
            <w:left w:val="none" w:sz="0" w:space="0" w:color="auto"/>
            <w:bottom w:val="none" w:sz="0" w:space="0" w:color="auto"/>
            <w:right w:val="none" w:sz="0" w:space="0" w:color="auto"/>
          </w:divBdr>
        </w:div>
        <w:div w:id="289169704">
          <w:marLeft w:val="480"/>
          <w:marRight w:val="0"/>
          <w:marTop w:val="0"/>
          <w:marBottom w:val="0"/>
          <w:divBdr>
            <w:top w:val="none" w:sz="0" w:space="0" w:color="auto"/>
            <w:left w:val="none" w:sz="0" w:space="0" w:color="auto"/>
            <w:bottom w:val="none" w:sz="0" w:space="0" w:color="auto"/>
            <w:right w:val="none" w:sz="0" w:space="0" w:color="auto"/>
          </w:divBdr>
        </w:div>
        <w:div w:id="389771163">
          <w:marLeft w:val="480"/>
          <w:marRight w:val="0"/>
          <w:marTop w:val="0"/>
          <w:marBottom w:val="0"/>
          <w:divBdr>
            <w:top w:val="none" w:sz="0" w:space="0" w:color="auto"/>
            <w:left w:val="none" w:sz="0" w:space="0" w:color="auto"/>
            <w:bottom w:val="none" w:sz="0" w:space="0" w:color="auto"/>
            <w:right w:val="none" w:sz="0" w:space="0" w:color="auto"/>
          </w:divBdr>
        </w:div>
        <w:div w:id="1492713604">
          <w:marLeft w:val="480"/>
          <w:marRight w:val="0"/>
          <w:marTop w:val="0"/>
          <w:marBottom w:val="0"/>
          <w:divBdr>
            <w:top w:val="none" w:sz="0" w:space="0" w:color="auto"/>
            <w:left w:val="none" w:sz="0" w:space="0" w:color="auto"/>
            <w:bottom w:val="none" w:sz="0" w:space="0" w:color="auto"/>
            <w:right w:val="none" w:sz="0" w:space="0" w:color="auto"/>
          </w:divBdr>
        </w:div>
        <w:div w:id="1421491224">
          <w:marLeft w:val="480"/>
          <w:marRight w:val="0"/>
          <w:marTop w:val="0"/>
          <w:marBottom w:val="0"/>
          <w:divBdr>
            <w:top w:val="none" w:sz="0" w:space="0" w:color="auto"/>
            <w:left w:val="none" w:sz="0" w:space="0" w:color="auto"/>
            <w:bottom w:val="none" w:sz="0" w:space="0" w:color="auto"/>
            <w:right w:val="none" w:sz="0" w:space="0" w:color="auto"/>
          </w:divBdr>
        </w:div>
        <w:div w:id="428238551">
          <w:marLeft w:val="480"/>
          <w:marRight w:val="0"/>
          <w:marTop w:val="0"/>
          <w:marBottom w:val="0"/>
          <w:divBdr>
            <w:top w:val="none" w:sz="0" w:space="0" w:color="auto"/>
            <w:left w:val="none" w:sz="0" w:space="0" w:color="auto"/>
            <w:bottom w:val="none" w:sz="0" w:space="0" w:color="auto"/>
            <w:right w:val="none" w:sz="0" w:space="0" w:color="auto"/>
          </w:divBdr>
        </w:div>
        <w:div w:id="1956715631">
          <w:marLeft w:val="480"/>
          <w:marRight w:val="0"/>
          <w:marTop w:val="0"/>
          <w:marBottom w:val="0"/>
          <w:divBdr>
            <w:top w:val="none" w:sz="0" w:space="0" w:color="auto"/>
            <w:left w:val="none" w:sz="0" w:space="0" w:color="auto"/>
            <w:bottom w:val="none" w:sz="0" w:space="0" w:color="auto"/>
            <w:right w:val="none" w:sz="0" w:space="0" w:color="auto"/>
          </w:divBdr>
        </w:div>
        <w:div w:id="1991708148">
          <w:marLeft w:val="480"/>
          <w:marRight w:val="0"/>
          <w:marTop w:val="0"/>
          <w:marBottom w:val="0"/>
          <w:divBdr>
            <w:top w:val="none" w:sz="0" w:space="0" w:color="auto"/>
            <w:left w:val="none" w:sz="0" w:space="0" w:color="auto"/>
            <w:bottom w:val="none" w:sz="0" w:space="0" w:color="auto"/>
            <w:right w:val="none" w:sz="0" w:space="0" w:color="auto"/>
          </w:divBdr>
        </w:div>
        <w:div w:id="1002397867">
          <w:marLeft w:val="480"/>
          <w:marRight w:val="0"/>
          <w:marTop w:val="0"/>
          <w:marBottom w:val="0"/>
          <w:divBdr>
            <w:top w:val="none" w:sz="0" w:space="0" w:color="auto"/>
            <w:left w:val="none" w:sz="0" w:space="0" w:color="auto"/>
            <w:bottom w:val="none" w:sz="0" w:space="0" w:color="auto"/>
            <w:right w:val="none" w:sz="0" w:space="0" w:color="auto"/>
          </w:divBdr>
        </w:div>
        <w:div w:id="1385787290">
          <w:marLeft w:val="480"/>
          <w:marRight w:val="0"/>
          <w:marTop w:val="0"/>
          <w:marBottom w:val="0"/>
          <w:divBdr>
            <w:top w:val="none" w:sz="0" w:space="0" w:color="auto"/>
            <w:left w:val="none" w:sz="0" w:space="0" w:color="auto"/>
            <w:bottom w:val="none" w:sz="0" w:space="0" w:color="auto"/>
            <w:right w:val="none" w:sz="0" w:space="0" w:color="auto"/>
          </w:divBdr>
        </w:div>
        <w:div w:id="1581451762">
          <w:marLeft w:val="480"/>
          <w:marRight w:val="0"/>
          <w:marTop w:val="0"/>
          <w:marBottom w:val="0"/>
          <w:divBdr>
            <w:top w:val="none" w:sz="0" w:space="0" w:color="auto"/>
            <w:left w:val="none" w:sz="0" w:space="0" w:color="auto"/>
            <w:bottom w:val="none" w:sz="0" w:space="0" w:color="auto"/>
            <w:right w:val="none" w:sz="0" w:space="0" w:color="auto"/>
          </w:divBdr>
        </w:div>
        <w:div w:id="154344890">
          <w:marLeft w:val="480"/>
          <w:marRight w:val="0"/>
          <w:marTop w:val="0"/>
          <w:marBottom w:val="0"/>
          <w:divBdr>
            <w:top w:val="none" w:sz="0" w:space="0" w:color="auto"/>
            <w:left w:val="none" w:sz="0" w:space="0" w:color="auto"/>
            <w:bottom w:val="none" w:sz="0" w:space="0" w:color="auto"/>
            <w:right w:val="none" w:sz="0" w:space="0" w:color="auto"/>
          </w:divBdr>
        </w:div>
        <w:div w:id="32703193">
          <w:marLeft w:val="480"/>
          <w:marRight w:val="0"/>
          <w:marTop w:val="0"/>
          <w:marBottom w:val="0"/>
          <w:divBdr>
            <w:top w:val="none" w:sz="0" w:space="0" w:color="auto"/>
            <w:left w:val="none" w:sz="0" w:space="0" w:color="auto"/>
            <w:bottom w:val="none" w:sz="0" w:space="0" w:color="auto"/>
            <w:right w:val="none" w:sz="0" w:space="0" w:color="auto"/>
          </w:divBdr>
        </w:div>
        <w:div w:id="547567972">
          <w:marLeft w:val="480"/>
          <w:marRight w:val="0"/>
          <w:marTop w:val="0"/>
          <w:marBottom w:val="0"/>
          <w:divBdr>
            <w:top w:val="none" w:sz="0" w:space="0" w:color="auto"/>
            <w:left w:val="none" w:sz="0" w:space="0" w:color="auto"/>
            <w:bottom w:val="none" w:sz="0" w:space="0" w:color="auto"/>
            <w:right w:val="none" w:sz="0" w:space="0" w:color="auto"/>
          </w:divBdr>
        </w:div>
        <w:div w:id="1983003549">
          <w:marLeft w:val="480"/>
          <w:marRight w:val="0"/>
          <w:marTop w:val="0"/>
          <w:marBottom w:val="0"/>
          <w:divBdr>
            <w:top w:val="none" w:sz="0" w:space="0" w:color="auto"/>
            <w:left w:val="none" w:sz="0" w:space="0" w:color="auto"/>
            <w:bottom w:val="none" w:sz="0" w:space="0" w:color="auto"/>
            <w:right w:val="none" w:sz="0" w:space="0" w:color="auto"/>
          </w:divBdr>
        </w:div>
        <w:div w:id="30303191">
          <w:marLeft w:val="480"/>
          <w:marRight w:val="0"/>
          <w:marTop w:val="0"/>
          <w:marBottom w:val="0"/>
          <w:divBdr>
            <w:top w:val="none" w:sz="0" w:space="0" w:color="auto"/>
            <w:left w:val="none" w:sz="0" w:space="0" w:color="auto"/>
            <w:bottom w:val="none" w:sz="0" w:space="0" w:color="auto"/>
            <w:right w:val="none" w:sz="0" w:space="0" w:color="auto"/>
          </w:divBdr>
        </w:div>
        <w:div w:id="927809690">
          <w:marLeft w:val="480"/>
          <w:marRight w:val="0"/>
          <w:marTop w:val="0"/>
          <w:marBottom w:val="0"/>
          <w:divBdr>
            <w:top w:val="none" w:sz="0" w:space="0" w:color="auto"/>
            <w:left w:val="none" w:sz="0" w:space="0" w:color="auto"/>
            <w:bottom w:val="none" w:sz="0" w:space="0" w:color="auto"/>
            <w:right w:val="none" w:sz="0" w:space="0" w:color="auto"/>
          </w:divBdr>
        </w:div>
        <w:div w:id="1102841740">
          <w:marLeft w:val="480"/>
          <w:marRight w:val="0"/>
          <w:marTop w:val="0"/>
          <w:marBottom w:val="0"/>
          <w:divBdr>
            <w:top w:val="none" w:sz="0" w:space="0" w:color="auto"/>
            <w:left w:val="none" w:sz="0" w:space="0" w:color="auto"/>
            <w:bottom w:val="none" w:sz="0" w:space="0" w:color="auto"/>
            <w:right w:val="none" w:sz="0" w:space="0" w:color="auto"/>
          </w:divBdr>
        </w:div>
        <w:div w:id="318271269">
          <w:marLeft w:val="480"/>
          <w:marRight w:val="0"/>
          <w:marTop w:val="0"/>
          <w:marBottom w:val="0"/>
          <w:divBdr>
            <w:top w:val="none" w:sz="0" w:space="0" w:color="auto"/>
            <w:left w:val="none" w:sz="0" w:space="0" w:color="auto"/>
            <w:bottom w:val="none" w:sz="0" w:space="0" w:color="auto"/>
            <w:right w:val="none" w:sz="0" w:space="0" w:color="auto"/>
          </w:divBdr>
        </w:div>
        <w:div w:id="365063724">
          <w:marLeft w:val="480"/>
          <w:marRight w:val="0"/>
          <w:marTop w:val="0"/>
          <w:marBottom w:val="0"/>
          <w:divBdr>
            <w:top w:val="none" w:sz="0" w:space="0" w:color="auto"/>
            <w:left w:val="none" w:sz="0" w:space="0" w:color="auto"/>
            <w:bottom w:val="none" w:sz="0" w:space="0" w:color="auto"/>
            <w:right w:val="none" w:sz="0" w:space="0" w:color="auto"/>
          </w:divBdr>
        </w:div>
        <w:div w:id="726683573">
          <w:marLeft w:val="480"/>
          <w:marRight w:val="0"/>
          <w:marTop w:val="0"/>
          <w:marBottom w:val="0"/>
          <w:divBdr>
            <w:top w:val="none" w:sz="0" w:space="0" w:color="auto"/>
            <w:left w:val="none" w:sz="0" w:space="0" w:color="auto"/>
            <w:bottom w:val="none" w:sz="0" w:space="0" w:color="auto"/>
            <w:right w:val="none" w:sz="0" w:space="0" w:color="auto"/>
          </w:divBdr>
        </w:div>
        <w:div w:id="806435995">
          <w:marLeft w:val="480"/>
          <w:marRight w:val="0"/>
          <w:marTop w:val="0"/>
          <w:marBottom w:val="0"/>
          <w:divBdr>
            <w:top w:val="none" w:sz="0" w:space="0" w:color="auto"/>
            <w:left w:val="none" w:sz="0" w:space="0" w:color="auto"/>
            <w:bottom w:val="none" w:sz="0" w:space="0" w:color="auto"/>
            <w:right w:val="none" w:sz="0" w:space="0" w:color="auto"/>
          </w:divBdr>
        </w:div>
        <w:div w:id="697122093">
          <w:marLeft w:val="480"/>
          <w:marRight w:val="0"/>
          <w:marTop w:val="0"/>
          <w:marBottom w:val="0"/>
          <w:divBdr>
            <w:top w:val="none" w:sz="0" w:space="0" w:color="auto"/>
            <w:left w:val="none" w:sz="0" w:space="0" w:color="auto"/>
            <w:bottom w:val="none" w:sz="0" w:space="0" w:color="auto"/>
            <w:right w:val="none" w:sz="0" w:space="0" w:color="auto"/>
          </w:divBdr>
        </w:div>
        <w:div w:id="865211125">
          <w:marLeft w:val="480"/>
          <w:marRight w:val="0"/>
          <w:marTop w:val="0"/>
          <w:marBottom w:val="0"/>
          <w:divBdr>
            <w:top w:val="none" w:sz="0" w:space="0" w:color="auto"/>
            <w:left w:val="none" w:sz="0" w:space="0" w:color="auto"/>
            <w:bottom w:val="none" w:sz="0" w:space="0" w:color="auto"/>
            <w:right w:val="none" w:sz="0" w:space="0" w:color="auto"/>
          </w:divBdr>
        </w:div>
        <w:div w:id="746194524">
          <w:marLeft w:val="480"/>
          <w:marRight w:val="0"/>
          <w:marTop w:val="0"/>
          <w:marBottom w:val="0"/>
          <w:divBdr>
            <w:top w:val="none" w:sz="0" w:space="0" w:color="auto"/>
            <w:left w:val="none" w:sz="0" w:space="0" w:color="auto"/>
            <w:bottom w:val="none" w:sz="0" w:space="0" w:color="auto"/>
            <w:right w:val="none" w:sz="0" w:space="0" w:color="auto"/>
          </w:divBdr>
        </w:div>
        <w:div w:id="2129162209">
          <w:marLeft w:val="480"/>
          <w:marRight w:val="0"/>
          <w:marTop w:val="0"/>
          <w:marBottom w:val="0"/>
          <w:divBdr>
            <w:top w:val="none" w:sz="0" w:space="0" w:color="auto"/>
            <w:left w:val="none" w:sz="0" w:space="0" w:color="auto"/>
            <w:bottom w:val="none" w:sz="0" w:space="0" w:color="auto"/>
            <w:right w:val="none" w:sz="0" w:space="0" w:color="auto"/>
          </w:divBdr>
        </w:div>
        <w:div w:id="1580945970">
          <w:marLeft w:val="480"/>
          <w:marRight w:val="0"/>
          <w:marTop w:val="0"/>
          <w:marBottom w:val="0"/>
          <w:divBdr>
            <w:top w:val="none" w:sz="0" w:space="0" w:color="auto"/>
            <w:left w:val="none" w:sz="0" w:space="0" w:color="auto"/>
            <w:bottom w:val="none" w:sz="0" w:space="0" w:color="auto"/>
            <w:right w:val="none" w:sz="0" w:space="0" w:color="auto"/>
          </w:divBdr>
        </w:div>
        <w:div w:id="2138136626">
          <w:marLeft w:val="480"/>
          <w:marRight w:val="0"/>
          <w:marTop w:val="0"/>
          <w:marBottom w:val="0"/>
          <w:divBdr>
            <w:top w:val="none" w:sz="0" w:space="0" w:color="auto"/>
            <w:left w:val="none" w:sz="0" w:space="0" w:color="auto"/>
            <w:bottom w:val="none" w:sz="0" w:space="0" w:color="auto"/>
            <w:right w:val="none" w:sz="0" w:space="0" w:color="auto"/>
          </w:divBdr>
        </w:div>
        <w:div w:id="163785467">
          <w:marLeft w:val="480"/>
          <w:marRight w:val="0"/>
          <w:marTop w:val="0"/>
          <w:marBottom w:val="0"/>
          <w:divBdr>
            <w:top w:val="none" w:sz="0" w:space="0" w:color="auto"/>
            <w:left w:val="none" w:sz="0" w:space="0" w:color="auto"/>
            <w:bottom w:val="none" w:sz="0" w:space="0" w:color="auto"/>
            <w:right w:val="none" w:sz="0" w:space="0" w:color="auto"/>
          </w:divBdr>
        </w:div>
        <w:div w:id="1961105996">
          <w:marLeft w:val="480"/>
          <w:marRight w:val="0"/>
          <w:marTop w:val="0"/>
          <w:marBottom w:val="0"/>
          <w:divBdr>
            <w:top w:val="none" w:sz="0" w:space="0" w:color="auto"/>
            <w:left w:val="none" w:sz="0" w:space="0" w:color="auto"/>
            <w:bottom w:val="none" w:sz="0" w:space="0" w:color="auto"/>
            <w:right w:val="none" w:sz="0" w:space="0" w:color="auto"/>
          </w:divBdr>
        </w:div>
        <w:div w:id="861435328">
          <w:marLeft w:val="480"/>
          <w:marRight w:val="0"/>
          <w:marTop w:val="0"/>
          <w:marBottom w:val="0"/>
          <w:divBdr>
            <w:top w:val="none" w:sz="0" w:space="0" w:color="auto"/>
            <w:left w:val="none" w:sz="0" w:space="0" w:color="auto"/>
            <w:bottom w:val="none" w:sz="0" w:space="0" w:color="auto"/>
            <w:right w:val="none" w:sz="0" w:space="0" w:color="auto"/>
          </w:divBdr>
        </w:div>
        <w:div w:id="138573438">
          <w:marLeft w:val="480"/>
          <w:marRight w:val="0"/>
          <w:marTop w:val="0"/>
          <w:marBottom w:val="0"/>
          <w:divBdr>
            <w:top w:val="none" w:sz="0" w:space="0" w:color="auto"/>
            <w:left w:val="none" w:sz="0" w:space="0" w:color="auto"/>
            <w:bottom w:val="none" w:sz="0" w:space="0" w:color="auto"/>
            <w:right w:val="none" w:sz="0" w:space="0" w:color="auto"/>
          </w:divBdr>
        </w:div>
        <w:div w:id="2123379661">
          <w:marLeft w:val="480"/>
          <w:marRight w:val="0"/>
          <w:marTop w:val="0"/>
          <w:marBottom w:val="0"/>
          <w:divBdr>
            <w:top w:val="none" w:sz="0" w:space="0" w:color="auto"/>
            <w:left w:val="none" w:sz="0" w:space="0" w:color="auto"/>
            <w:bottom w:val="none" w:sz="0" w:space="0" w:color="auto"/>
            <w:right w:val="none" w:sz="0" w:space="0" w:color="auto"/>
          </w:divBdr>
        </w:div>
        <w:div w:id="1334457387">
          <w:marLeft w:val="480"/>
          <w:marRight w:val="0"/>
          <w:marTop w:val="0"/>
          <w:marBottom w:val="0"/>
          <w:divBdr>
            <w:top w:val="none" w:sz="0" w:space="0" w:color="auto"/>
            <w:left w:val="none" w:sz="0" w:space="0" w:color="auto"/>
            <w:bottom w:val="none" w:sz="0" w:space="0" w:color="auto"/>
            <w:right w:val="none" w:sz="0" w:space="0" w:color="auto"/>
          </w:divBdr>
        </w:div>
        <w:div w:id="503865461">
          <w:marLeft w:val="480"/>
          <w:marRight w:val="0"/>
          <w:marTop w:val="0"/>
          <w:marBottom w:val="0"/>
          <w:divBdr>
            <w:top w:val="none" w:sz="0" w:space="0" w:color="auto"/>
            <w:left w:val="none" w:sz="0" w:space="0" w:color="auto"/>
            <w:bottom w:val="none" w:sz="0" w:space="0" w:color="auto"/>
            <w:right w:val="none" w:sz="0" w:space="0" w:color="auto"/>
          </w:divBdr>
        </w:div>
        <w:div w:id="1378971564">
          <w:marLeft w:val="480"/>
          <w:marRight w:val="0"/>
          <w:marTop w:val="0"/>
          <w:marBottom w:val="0"/>
          <w:divBdr>
            <w:top w:val="none" w:sz="0" w:space="0" w:color="auto"/>
            <w:left w:val="none" w:sz="0" w:space="0" w:color="auto"/>
            <w:bottom w:val="none" w:sz="0" w:space="0" w:color="auto"/>
            <w:right w:val="none" w:sz="0" w:space="0" w:color="auto"/>
          </w:divBdr>
        </w:div>
        <w:div w:id="16740632">
          <w:marLeft w:val="480"/>
          <w:marRight w:val="0"/>
          <w:marTop w:val="0"/>
          <w:marBottom w:val="0"/>
          <w:divBdr>
            <w:top w:val="none" w:sz="0" w:space="0" w:color="auto"/>
            <w:left w:val="none" w:sz="0" w:space="0" w:color="auto"/>
            <w:bottom w:val="none" w:sz="0" w:space="0" w:color="auto"/>
            <w:right w:val="none" w:sz="0" w:space="0" w:color="auto"/>
          </w:divBdr>
        </w:div>
        <w:div w:id="273169540">
          <w:marLeft w:val="480"/>
          <w:marRight w:val="0"/>
          <w:marTop w:val="0"/>
          <w:marBottom w:val="0"/>
          <w:divBdr>
            <w:top w:val="none" w:sz="0" w:space="0" w:color="auto"/>
            <w:left w:val="none" w:sz="0" w:space="0" w:color="auto"/>
            <w:bottom w:val="none" w:sz="0" w:space="0" w:color="auto"/>
            <w:right w:val="none" w:sz="0" w:space="0" w:color="auto"/>
          </w:divBdr>
        </w:div>
        <w:div w:id="1882085146">
          <w:marLeft w:val="480"/>
          <w:marRight w:val="0"/>
          <w:marTop w:val="0"/>
          <w:marBottom w:val="0"/>
          <w:divBdr>
            <w:top w:val="none" w:sz="0" w:space="0" w:color="auto"/>
            <w:left w:val="none" w:sz="0" w:space="0" w:color="auto"/>
            <w:bottom w:val="none" w:sz="0" w:space="0" w:color="auto"/>
            <w:right w:val="none" w:sz="0" w:space="0" w:color="auto"/>
          </w:divBdr>
        </w:div>
        <w:div w:id="1919053428">
          <w:marLeft w:val="480"/>
          <w:marRight w:val="0"/>
          <w:marTop w:val="0"/>
          <w:marBottom w:val="0"/>
          <w:divBdr>
            <w:top w:val="none" w:sz="0" w:space="0" w:color="auto"/>
            <w:left w:val="none" w:sz="0" w:space="0" w:color="auto"/>
            <w:bottom w:val="none" w:sz="0" w:space="0" w:color="auto"/>
            <w:right w:val="none" w:sz="0" w:space="0" w:color="auto"/>
          </w:divBdr>
        </w:div>
        <w:div w:id="1758135197">
          <w:marLeft w:val="480"/>
          <w:marRight w:val="0"/>
          <w:marTop w:val="0"/>
          <w:marBottom w:val="0"/>
          <w:divBdr>
            <w:top w:val="none" w:sz="0" w:space="0" w:color="auto"/>
            <w:left w:val="none" w:sz="0" w:space="0" w:color="auto"/>
            <w:bottom w:val="none" w:sz="0" w:space="0" w:color="auto"/>
            <w:right w:val="none" w:sz="0" w:space="0" w:color="auto"/>
          </w:divBdr>
        </w:div>
        <w:div w:id="1516461905">
          <w:marLeft w:val="480"/>
          <w:marRight w:val="0"/>
          <w:marTop w:val="0"/>
          <w:marBottom w:val="0"/>
          <w:divBdr>
            <w:top w:val="none" w:sz="0" w:space="0" w:color="auto"/>
            <w:left w:val="none" w:sz="0" w:space="0" w:color="auto"/>
            <w:bottom w:val="none" w:sz="0" w:space="0" w:color="auto"/>
            <w:right w:val="none" w:sz="0" w:space="0" w:color="auto"/>
          </w:divBdr>
        </w:div>
        <w:div w:id="231090685">
          <w:marLeft w:val="480"/>
          <w:marRight w:val="0"/>
          <w:marTop w:val="0"/>
          <w:marBottom w:val="0"/>
          <w:divBdr>
            <w:top w:val="none" w:sz="0" w:space="0" w:color="auto"/>
            <w:left w:val="none" w:sz="0" w:space="0" w:color="auto"/>
            <w:bottom w:val="none" w:sz="0" w:space="0" w:color="auto"/>
            <w:right w:val="none" w:sz="0" w:space="0" w:color="auto"/>
          </w:divBdr>
        </w:div>
        <w:div w:id="409429382">
          <w:marLeft w:val="480"/>
          <w:marRight w:val="0"/>
          <w:marTop w:val="0"/>
          <w:marBottom w:val="0"/>
          <w:divBdr>
            <w:top w:val="none" w:sz="0" w:space="0" w:color="auto"/>
            <w:left w:val="none" w:sz="0" w:space="0" w:color="auto"/>
            <w:bottom w:val="none" w:sz="0" w:space="0" w:color="auto"/>
            <w:right w:val="none" w:sz="0" w:space="0" w:color="auto"/>
          </w:divBdr>
        </w:div>
        <w:div w:id="882980242">
          <w:marLeft w:val="480"/>
          <w:marRight w:val="0"/>
          <w:marTop w:val="0"/>
          <w:marBottom w:val="0"/>
          <w:divBdr>
            <w:top w:val="none" w:sz="0" w:space="0" w:color="auto"/>
            <w:left w:val="none" w:sz="0" w:space="0" w:color="auto"/>
            <w:bottom w:val="none" w:sz="0" w:space="0" w:color="auto"/>
            <w:right w:val="none" w:sz="0" w:space="0" w:color="auto"/>
          </w:divBdr>
        </w:div>
        <w:div w:id="307440244">
          <w:marLeft w:val="480"/>
          <w:marRight w:val="0"/>
          <w:marTop w:val="0"/>
          <w:marBottom w:val="0"/>
          <w:divBdr>
            <w:top w:val="none" w:sz="0" w:space="0" w:color="auto"/>
            <w:left w:val="none" w:sz="0" w:space="0" w:color="auto"/>
            <w:bottom w:val="none" w:sz="0" w:space="0" w:color="auto"/>
            <w:right w:val="none" w:sz="0" w:space="0" w:color="auto"/>
          </w:divBdr>
        </w:div>
        <w:div w:id="1325470189">
          <w:marLeft w:val="480"/>
          <w:marRight w:val="0"/>
          <w:marTop w:val="0"/>
          <w:marBottom w:val="0"/>
          <w:divBdr>
            <w:top w:val="none" w:sz="0" w:space="0" w:color="auto"/>
            <w:left w:val="none" w:sz="0" w:space="0" w:color="auto"/>
            <w:bottom w:val="none" w:sz="0" w:space="0" w:color="auto"/>
            <w:right w:val="none" w:sz="0" w:space="0" w:color="auto"/>
          </w:divBdr>
        </w:div>
        <w:div w:id="1699426191">
          <w:marLeft w:val="480"/>
          <w:marRight w:val="0"/>
          <w:marTop w:val="0"/>
          <w:marBottom w:val="0"/>
          <w:divBdr>
            <w:top w:val="none" w:sz="0" w:space="0" w:color="auto"/>
            <w:left w:val="none" w:sz="0" w:space="0" w:color="auto"/>
            <w:bottom w:val="none" w:sz="0" w:space="0" w:color="auto"/>
            <w:right w:val="none" w:sz="0" w:space="0" w:color="auto"/>
          </w:divBdr>
        </w:div>
        <w:div w:id="1357465755">
          <w:marLeft w:val="480"/>
          <w:marRight w:val="0"/>
          <w:marTop w:val="0"/>
          <w:marBottom w:val="0"/>
          <w:divBdr>
            <w:top w:val="none" w:sz="0" w:space="0" w:color="auto"/>
            <w:left w:val="none" w:sz="0" w:space="0" w:color="auto"/>
            <w:bottom w:val="none" w:sz="0" w:space="0" w:color="auto"/>
            <w:right w:val="none" w:sz="0" w:space="0" w:color="auto"/>
          </w:divBdr>
        </w:div>
        <w:div w:id="337391847">
          <w:marLeft w:val="480"/>
          <w:marRight w:val="0"/>
          <w:marTop w:val="0"/>
          <w:marBottom w:val="0"/>
          <w:divBdr>
            <w:top w:val="none" w:sz="0" w:space="0" w:color="auto"/>
            <w:left w:val="none" w:sz="0" w:space="0" w:color="auto"/>
            <w:bottom w:val="none" w:sz="0" w:space="0" w:color="auto"/>
            <w:right w:val="none" w:sz="0" w:space="0" w:color="auto"/>
          </w:divBdr>
        </w:div>
        <w:div w:id="2071221471">
          <w:marLeft w:val="480"/>
          <w:marRight w:val="0"/>
          <w:marTop w:val="0"/>
          <w:marBottom w:val="0"/>
          <w:divBdr>
            <w:top w:val="none" w:sz="0" w:space="0" w:color="auto"/>
            <w:left w:val="none" w:sz="0" w:space="0" w:color="auto"/>
            <w:bottom w:val="none" w:sz="0" w:space="0" w:color="auto"/>
            <w:right w:val="none" w:sz="0" w:space="0" w:color="auto"/>
          </w:divBdr>
        </w:div>
        <w:div w:id="1289048669">
          <w:marLeft w:val="480"/>
          <w:marRight w:val="0"/>
          <w:marTop w:val="0"/>
          <w:marBottom w:val="0"/>
          <w:divBdr>
            <w:top w:val="none" w:sz="0" w:space="0" w:color="auto"/>
            <w:left w:val="none" w:sz="0" w:space="0" w:color="auto"/>
            <w:bottom w:val="none" w:sz="0" w:space="0" w:color="auto"/>
            <w:right w:val="none" w:sz="0" w:space="0" w:color="auto"/>
          </w:divBdr>
        </w:div>
        <w:div w:id="558708110">
          <w:marLeft w:val="480"/>
          <w:marRight w:val="0"/>
          <w:marTop w:val="0"/>
          <w:marBottom w:val="0"/>
          <w:divBdr>
            <w:top w:val="none" w:sz="0" w:space="0" w:color="auto"/>
            <w:left w:val="none" w:sz="0" w:space="0" w:color="auto"/>
            <w:bottom w:val="none" w:sz="0" w:space="0" w:color="auto"/>
            <w:right w:val="none" w:sz="0" w:space="0" w:color="auto"/>
          </w:divBdr>
        </w:div>
        <w:div w:id="355352361">
          <w:marLeft w:val="480"/>
          <w:marRight w:val="0"/>
          <w:marTop w:val="0"/>
          <w:marBottom w:val="0"/>
          <w:divBdr>
            <w:top w:val="none" w:sz="0" w:space="0" w:color="auto"/>
            <w:left w:val="none" w:sz="0" w:space="0" w:color="auto"/>
            <w:bottom w:val="none" w:sz="0" w:space="0" w:color="auto"/>
            <w:right w:val="none" w:sz="0" w:space="0" w:color="auto"/>
          </w:divBdr>
        </w:div>
        <w:div w:id="1875117083">
          <w:marLeft w:val="480"/>
          <w:marRight w:val="0"/>
          <w:marTop w:val="0"/>
          <w:marBottom w:val="0"/>
          <w:divBdr>
            <w:top w:val="none" w:sz="0" w:space="0" w:color="auto"/>
            <w:left w:val="none" w:sz="0" w:space="0" w:color="auto"/>
            <w:bottom w:val="none" w:sz="0" w:space="0" w:color="auto"/>
            <w:right w:val="none" w:sz="0" w:space="0" w:color="auto"/>
          </w:divBdr>
        </w:div>
        <w:div w:id="507135503">
          <w:marLeft w:val="480"/>
          <w:marRight w:val="0"/>
          <w:marTop w:val="0"/>
          <w:marBottom w:val="0"/>
          <w:divBdr>
            <w:top w:val="none" w:sz="0" w:space="0" w:color="auto"/>
            <w:left w:val="none" w:sz="0" w:space="0" w:color="auto"/>
            <w:bottom w:val="none" w:sz="0" w:space="0" w:color="auto"/>
            <w:right w:val="none" w:sz="0" w:space="0" w:color="auto"/>
          </w:divBdr>
        </w:div>
        <w:div w:id="785124498">
          <w:marLeft w:val="480"/>
          <w:marRight w:val="0"/>
          <w:marTop w:val="0"/>
          <w:marBottom w:val="0"/>
          <w:divBdr>
            <w:top w:val="none" w:sz="0" w:space="0" w:color="auto"/>
            <w:left w:val="none" w:sz="0" w:space="0" w:color="auto"/>
            <w:bottom w:val="none" w:sz="0" w:space="0" w:color="auto"/>
            <w:right w:val="none" w:sz="0" w:space="0" w:color="auto"/>
          </w:divBdr>
        </w:div>
        <w:div w:id="468480353">
          <w:marLeft w:val="480"/>
          <w:marRight w:val="0"/>
          <w:marTop w:val="0"/>
          <w:marBottom w:val="0"/>
          <w:divBdr>
            <w:top w:val="none" w:sz="0" w:space="0" w:color="auto"/>
            <w:left w:val="none" w:sz="0" w:space="0" w:color="auto"/>
            <w:bottom w:val="none" w:sz="0" w:space="0" w:color="auto"/>
            <w:right w:val="none" w:sz="0" w:space="0" w:color="auto"/>
          </w:divBdr>
        </w:div>
        <w:div w:id="1759671675">
          <w:marLeft w:val="480"/>
          <w:marRight w:val="0"/>
          <w:marTop w:val="0"/>
          <w:marBottom w:val="0"/>
          <w:divBdr>
            <w:top w:val="none" w:sz="0" w:space="0" w:color="auto"/>
            <w:left w:val="none" w:sz="0" w:space="0" w:color="auto"/>
            <w:bottom w:val="none" w:sz="0" w:space="0" w:color="auto"/>
            <w:right w:val="none" w:sz="0" w:space="0" w:color="auto"/>
          </w:divBdr>
        </w:div>
        <w:div w:id="2049064589">
          <w:marLeft w:val="480"/>
          <w:marRight w:val="0"/>
          <w:marTop w:val="0"/>
          <w:marBottom w:val="0"/>
          <w:divBdr>
            <w:top w:val="none" w:sz="0" w:space="0" w:color="auto"/>
            <w:left w:val="none" w:sz="0" w:space="0" w:color="auto"/>
            <w:bottom w:val="none" w:sz="0" w:space="0" w:color="auto"/>
            <w:right w:val="none" w:sz="0" w:space="0" w:color="auto"/>
          </w:divBdr>
        </w:div>
        <w:div w:id="2127649676">
          <w:marLeft w:val="480"/>
          <w:marRight w:val="0"/>
          <w:marTop w:val="0"/>
          <w:marBottom w:val="0"/>
          <w:divBdr>
            <w:top w:val="none" w:sz="0" w:space="0" w:color="auto"/>
            <w:left w:val="none" w:sz="0" w:space="0" w:color="auto"/>
            <w:bottom w:val="none" w:sz="0" w:space="0" w:color="auto"/>
            <w:right w:val="none" w:sz="0" w:space="0" w:color="auto"/>
          </w:divBdr>
        </w:div>
        <w:div w:id="1682854946">
          <w:marLeft w:val="480"/>
          <w:marRight w:val="0"/>
          <w:marTop w:val="0"/>
          <w:marBottom w:val="0"/>
          <w:divBdr>
            <w:top w:val="none" w:sz="0" w:space="0" w:color="auto"/>
            <w:left w:val="none" w:sz="0" w:space="0" w:color="auto"/>
            <w:bottom w:val="none" w:sz="0" w:space="0" w:color="auto"/>
            <w:right w:val="none" w:sz="0" w:space="0" w:color="auto"/>
          </w:divBdr>
        </w:div>
        <w:div w:id="1394489">
          <w:marLeft w:val="480"/>
          <w:marRight w:val="0"/>
          <w:marTop w:val="0"/>
          <w:marBottom w:val="0"/>
          <w:divBdr>
            <w:top w:val="none" w:sz="0" w:space="0" w:color="auto"/>
            <w:left w:val="none" w:sz="0" w:space="0" w:color="auto"/>
            <w:bottom w:val="none" w:sz="0" w:space="0" w:color="auto"/>
            <w:right w:val="none" w:sz="0" w:space="0" w:color="auto"/>
          </w:divBdr>
        </w:div>
        <w:div w:id="613362958">
          <w:marLeft w:val="480"/>
          <w:marRight w:val="0"/>
          <w:marTop w:val="0"/>
          <w:marBottom w:val="0"/>
          <w:divBdr>
            <w:top w:val="none" w:sz="0" w:space="0" w:color="auto"/>
            <w:left w:val="none" w:sz="0" w:space="0" w:color="auto"/>
            <w:bottom w:val="none" w:sz="0" w:space="0" w:color="auto"/>
            <w:right w:val="none" w:sz="0" w:space="0" w:color="auto"/>
          </w:divBdr>
        </w:div>
        <w:div w:id="430659699">
          <w:marLeft w:val="480"/>
          <w:marRight w:val="0"/>
          <w:marTop w:val="0"/>
          <w:marBottom w:val="0"/>
          <w:divBdr>
            <w:top w:val="none" w:sz="0" w:space="0" w:color="auto"/>
            <w:left w:val="none" w:sz="0" w:space="0" w:color="auto"/>
            <w:bottom w:val="none" w:sz="0" w:space="0" w:color="auto"/>
            <w:right w:val="none" w:sz="0" w:space="0" w:color="auto"/>
          </w:divBdr>
        </w:div>
        <w:div w:id="415707546">
          <w:marLeft w:val="480"/>
          <w:marRight w:val="0"/>
          <w:marTop w:val="0"/>
          <w:marBottom w:val="0"/>
          <w:divBdr>
            <w:top w:val="none" w:sz="0" w:space="0" w:color="auto"/>
            <w:left w:val="none" w:sz="0" w:space="0" w:color="auto"/>
            <w:bottom w:val="none" w:sz="0" w:space="0" w:color="auto"/>
            <w:right w:val="none" w:sz="0" w:space="0" w:color="auto"/>
          </w:divBdr>
        </w:div>
        <w:div w:id="1496340888">
          <w:marLeft w:val="480"/>
          <w:marRight w:val="0"/>
          <w:marTop w:val="0"/>
          <w:marBottom w:val="0"/>
          <w:divBdr>
            <w:top w:val="none" w:sz="0" w:space="0" w:color="auto"/>
            <w:left w:val="none" w:sz="0" w:space="0" w:color="auto"/>
            <w:bottom w:val="none" w:sz="0" w:space="0" w:color="auto"/>
            <w:right w:val="none" w:sz="0" w:space="0" w:color="auto"/>
          </w:divBdr>
        </w:div>
        <w:div w:id="1791826835">
          <w:marLeft w:val="480"/>
          <w:marRight w:val="0"/>
          <w:marTop w:val="0"/>
          <w:marBottom w:val="0"/>
          <w:divBdr>
            <w:top w:val="none" w:sz="0" w:space="0" w:color="auto"/>
            <w:left w:val="none" w:sz="0" w:space="0" w:color="auto"/>
            <w:bottom w:val="none" w:sz="0" w:space="0" w:color="auto"/>
            <w:right w:val="none" w:sz="0" w:space="0" w:color="auto"/>
          </w:divBdr>
        </w:div>
        <w:div w:id="128673909">
          <w:marLeft w:val="480"/>
          <w:marRight w:val="0"/>
          <w:marTop w:val="0"/>
          <w:marBottom w:val="0"/>
          <w:divBdr>
            <w:top w:val="none" w:sz="0" w:space="0" w:color="auto"/>
            <w:left w:val="none" w:sz="0" w:space="0" w:color="auto"/>
            <w:bottom w:val="none" w:sz="0" w:space="0" w:color="auto"/>
            <w:right w:val="none" w:sz="0" w:space="0" w:color="auto"/>
          </w:divBdr>
        </w:div>
        <w:div w:id="1696226397">
          <w:marLeft w:val="480"/>
          <w:marRight w:val="0"/>
          <w:marTop w:val="0"/>
          <w:marBottom w:val="0"/>
          <w:divBdr>
            <w:top w:val="none" w:sz="0" w:space="0" w:color="auto"/>
            <w:left w:val="none" w:sz="0" w:space="0" w:color="auto"/>
            <w:bottom w:val="none" w:sz="0" w:space="0" w:color="auto"/>
            <w:right w:val="none" w:sz="0" w:space="0" w:color="auto"/>
          </w:divBdr>
        </w:div>
        <w:div w:id="1285117279">
          <w:marLeft w:val="480"/>
          <w:marRight w:val="0"/>
          <w:marTop w:val="0"/>
          <w:marBottom w:val="0"/>
          <w:divBdr>
            <w:top w:val="none" w:sz="0" w:space="0" w:color="auto"/>
            <w:left w:val="none" w:sz="0" w:space="0" w:color="auto"/>
            <w:bottom w:val="none" w:sz="0" w:space="0" w:color="auto"/>
            <w:right w:val="none" w:sz="0" w:space="0" w:color="auto"/>
          </w:divBdr>
        </w:div>
        <w:div w:id="1735739263">
          <w:marLeft w:val="480"/>
          <w:marRight w:val="0"/>
          <w:marTop w:val="0"/>
          <w:marBottom w:val="0"/>
          <w:divBdr>
            <w:top w:val="none" w:sz="0" w:space="0" w:color="auto"/>
            <w:left w:val="none" w:sz="0" w:space="0" w:color="auto"/>
            <w:bottom w:val="none" w:sz="0" w:space="0" w:color="auto"/>
            <w:right w:val="none" w:sz="0" w:space="0" w:color="auto"/>
          </w:divBdr>
        </w:div>
        <w:div w:id="1881084618">
          <w:marLeft w:val="480"/>
          <w:marRight w:val="0"/>
          <w:marTop w:val="0"/>
          <w:marBottom w:val="0"/>
          <w:divBdr>
            <w:top w:val="none" w:sz="0" w:space="0" w:color="auto"/>
            <w:left w:val="none" w:sz="0" w:space="0" w:color="auto"/>
            <w:bottom w:val="none" w:sz="0" w:space="0" w:color="auto"/>
            <w:right w:val="none" w:sz="0" w:space="0" w:color="auto"/>
          </w:divBdr>
        </w:div>
        <w:div w:id="1009017146">
          <w:marLeft w:val="480"/>
          <w:marRight w:val="0"/>
          <w:marTop w:val="0"/>
          <w:marBottom w:val="0"/>
          <w:divBdr>
            <w:top w:val="none" w:sz="0" w:space="0" w:color="auto"/>
            <w:left w:val="none" w:sz="0" w:space="0" w:color="auto"/>
            <w:bottom w:val="none" w:sz="0" w:space="0" w:color="auto"/>
            <w:right w:val="none" w:sz="0" w:space="0" w:color="auto"/>
          </w:divBdr>
        </w:div>
        <w:div w:id="1794976729">
          <w:marLeft w:val="480"/>
          <w:marRight w:val="0"/>
          <w:marTop w:val="0"/>
          <w:marBottom w:val="0"/>
          <w:divBdr>
            <w:top w:val="none" w:sz="0" w:space="0" w:color="auto"/>
            <w:left w:val="none" w:sz="0" w:space="0" w:color="auto"/>
            <w:bottom w:val="none" w:sz="0" w:space="0" w:color="auto"/>
            <w:right w:val="none" w:sz="0" w:space="0" w:color="auto"/>
          </w:divBdr>
        </w:div>
        <w:div w:id="226575095">
          <w:marLeft w:val="480"/>
          <w:marRight w:val="0"/>
          <w:marTop w:val="0"/>
          <w:marBottom w:val="0"/>
          <w:divBdr>
            <w:top w:val="none" w:sz="0" w:space="0" w:color="auto"/>
            <w:left w:val="none" w:sz="0" w:space="0" w:color="auto"/>
            <w:bottom w:val="none" w:sz="0" w:space="0" w:color="auto"/>
            <w:right w:val="none" w:sz="0" w:space="0" w:color="auto"/>
          </w:divBdr>
        </w:div>
        <w:div w:id="984578123">
          <w:marLeft w:val="480"/>
          <w:marRight w:val="0"/>
          <w:marTop w:val="0"/>
          <w:marBottom w:val="0"/>
          <w:divBdr>
            <w:top w:val="none" w:sz="0" w:space="0" w:color="auto"/>
            <w:left w:val="none" w:sz="0" w:space="0" w:color="auto"/>
            <w:bottom w:val="none" w:sz="0" w:space="0" w:color="auto"/>
            <w:right w:val="none" w:sz="0" w:space="0" w:color="auto"/>
          </w:divBdr>
        </w:div>
        <w:div w:id="1760173115">
          <w:marLeft w:val="480"/>
          <w:marRight w:val="0"/>
          <w:marTop w:val="0"/>
          <w:marBottom w:val="0"/>
          <w:divBdr>
            <w:top w:val="none" w:sz="0" w:space="0" w:color="auto"/>
            <w:left w:val="none" w:sz="0" w:space="0" w:color="auto"/>
            <w:bottom w:val="none" w:sz="0" w:space="0" w:color="auto"/>
            <w:right w:val="none" w:sz="0" w:space="0" w:color="auto"/>
          </w:divBdr>
        </w:div>
        <w:div w:id="170948026">
          <w:marLeft w:val="480"/>
          <w:marRight w:val="0"/>
          <w:marTop w:val="0"/>
          <w:marBottom w:val="0"/>
          <w:divBdr>
            <w:top w:val="none" w:sz="0" w:space="0" w:color="auto"/>
            <w:left w:val="none" w:sz="0" w:space="0" w:color="auto"/>
            <w:bottom w:val="none" w:sz="0" w:space="0" w:color="auto"/>
            <w:right w:val="none" w:sz="0" w:space="0" w:color="auto"/>
          </w:divBdr>
        </w:div>
        <w:div w:id="1980301333">
          <w:marLeft w:val="480"/>
          <w:marRight w:val="0"/>
          <w:marTop w:val="0"/>
          <w:marBottom w:val="0"/>
          <w:divBdr>
            <w:top w:val="none" w:sz="0" w:space="0" w:color="auto"/>
            <w:left w:val="none" w:sz="0" w:space="0" w:color="auto"/>
            <w:bottom w:val="none" w:sz="0" w:space="0" w:color="auto"/>
            <w:right w:val="none" w:sz="0" w:space="0" w:color="auto"/>
          </w:divBdr>
        </w:div>
        <w:div w:id="1073507855">
          <w:marLeft w:val="480"/>
          <w:marRight w:val="0"/>
          <w:marTop w:val="0"/>
          <w:marBottom w:val="0"/>
          <w:divBdr>
            <w:top w:val="none" w:sz="0" w:space="0" w:color="auto"/>
            <w:left w:val="none" w:sz="0" w:space="0" w:color="auto"/>
            <w:bottom w:val="none" w:sz="0" w:space="0" w:color="auto"/>
            <w:right w:val="none" w:sz="0" w:space="0" w:color="auto"/>
          </w:divBdr>
        </w:div>
        <w:div w:id="1019964859">
          <w:marLeft w:val="480"/>
          <w:marRight w:val="0"/>
          <w:marTop w:val="0"/>
          <w:marBottom w:val="0"/>
          <w:divBdr>
            <w:top w:val="none" w:sz="0" w:space="0" w:color="auto"/>
            <w:left w:val="none" w:sz="0" w:space="0" w:color="auto"/>
            <w:bottom w:val="none" w:sz="0" w:space="0" w:color="auto"/>
            <w:right w:val="none" w:sz="0" w:space="0" w:color="auto"/>
          </w:divBdr>
        </w:div>
        <w:div w:id="1733120850">
          <w:marLeft w:val="480"/>
          <w:marRight w:val="0"/>
          <w:marTop w:val="0"/>
          <w:marBottom w:val="0"/>
          <w:divBdr>
            <w:top w:val="none" w:sz="0" w:space="0" w:color="auto"/>
            <w:left w:val="none" w:sz="0" w:space="0" w:color="auto"/>
            <w:bottom w:val="none" w:sz="0" w:space="0" w:color="auto"/>
            <w:right w:val="none" w:sz="0" w:space="0" w:color="auto"/>
          </w:divBdr>
        </w:div>
        <w:div w:id="1287737640">
          <w:marLeft w:val="480"/>
          <w:marRight w:val="0"/>
          <w:marTop w:val="0"/>
          <w:marBottom w:val="0"/>
          <w:divBdr>
            <w:top w:val="none" w:sz="0" w:space="0" w:color="auto"/>
            <w:left w:val="none" w:sz="0" w:space="0" w:color="auto"/>
            <w:bottom w:val="none" w:sz="0" w:space="0" w:color="auto"/>
            <w:right w:val="none" w:sz="0" w:space="0" w:color="auto"/>
          </w:divBdr>
        </w:div>
        <w:div w:id="1167281395">
          <w:marLeft w:val="480"/>
          <w:marRight w:val="0"/>
          <w:marTop w:val="0"/>
          <w:marBottom w:val="0"/>
          <w:divBdr>
            <w:top w:val="none" w:sz="0" w:space="0" w:color="auto"/>
            <w:left w:val="none" w:sz="0" w:space="0" w:color="auto"/>
            <w:bottom w:val="none" w:sz="0" w:space="0" w:color="auto"/>
            <w:right w:val="none" w:sz="0" w:space="0" w:color="auto"/>
          </w:divBdr>
        </w:div>
        <w:div w:id="1690835799">
          <w:marLeft w:val="480"/>
          <w:marRight w:val="0"/>
          <w:marTop w:val="0"/>
          <w:marBottom w:val="0"/>
          <w:divBdr>
            <w:top w:val="none" w:sz="0" w:space="0" w:color="auto"/>
            <w:left w:val="none" w:sz="0" w:space="0" w:color="auto"/>
            <w:bottom w:val="none" w:sz="0" w:space="0" w:color="auto"/>
            <w:right w:val="none" w:sz="0" w:space="0" w:color="auto"/>
          </w:divBdr>
        </w:div>
        <w:div w:id="1752923717">
          <w:marLeft w:val="480"/>
          <w:marRight w:val="0"/>
          <w:marTop w:val="0"/>
          <w:marBottom w:val="0"/>
          <w:divBdr>
            <w:top w:val="none" w:sz="0" w:space="0" w:color="auto"/>
            <w:left w:val="none" w:sz="0" w:space="0" w:color="auto"/>
            <w:bottom w:val="none" w:sz="0" w:space="0" w:color="auto"/>
            <w:right w:val="none" w:sz="0" w:space="0" w:color="auto"/>
          </w:divBdr>
        </w:div>
        <w:div w:id="730008982">
          <w:marLeft w:val="480"/>
          <w:marRight w:val="0"/>
          <w:marTop w:val="0"/>
          <w:marBottom w:val="0"/>
          <w:divBdr>
            <w:top w:val="none" w:sz="0" w:space="0" w:color="auto"/>
            <w:left w:val="none" w:sz="0" w:space="0" w:color="auto"/>
            <w:bottom w:val="none" w:sz="0" w:space="0" w:color="auto"/>
            <w:right w:val="none" w:sz="0" w:space="0" w:color="auto"/>
          </w:divBdr>
        </w:div>
        <w:div w:id="680355425">
          <w:marLeft w:val="480"/>
          <w:marRight w:val="0"/>
          <w:marTop w:val="0"/>
          <w:marBottom w:val="0"/>
          <w:divBdr>
            <w:top w:val="none" w:sz="0" w:space="0" w:color="auto"/>
            <w:left w:val="none" w:sz="0" w:space="0" w:color="auto"/>
            <w:bottom w:val="none" w:sz="0" w:space="0" w:color="auto"/>
            <w:right w:val="none" w:sz="0" w:space="0" w:color="auto"/>
          </w:divBdr>
        </w:div>
        <w:div w:id="93212949">
          <w:marLeft w:val="480"/>
          <w:marRight w:val="0"/>
          <w:marTop w:val="0"/>
          <w:marBottom w:val="0"/>
          <w:divBdr>
            <w:top w:val="none" w:sz="0" w:space="0" w:color="auto"/>
            <w:left w:val="none" w:sz="0" w:space="0" w:color="auto"/>
            <w:bottom w:val="none" w:sz="0" w:space="0" w:color="auto"/>
            <w:right w:val="none" w:sz="0" w:space="0" w:color="auto"/>
          </w:divBdr>
        </w:div>
        <w:div w:id="111018450">
          <w:marLeft w:val="480"/>
          <w:marRight w:val="0"/>
          <w:marTop w:val="0"/>
          <w:marBottom w:val="0"/>
          <w:divBdr>
            <w:top w:val="none" w:sz="0" w:space="0" w:color="auto"/>
            <w:left w:val="none" w:sz="0" w:space="0" w:color="auto"/>
            <w:bottom w:val="none" w:sz="0" w:space="0" w:color="auto"/>
            <w:right w:val="none" w:sz="0" w:space="0" w:color="auto"/>
          </w:divBdr>
        </w:div>
        <w:div w:id="701712925">
          <w:marLeft w:val="480"/>
          <w:marRight w:val="0"/>
          <w:marTop w:val="0"/>
          <w:marBottom w:val="0"/>
          <w:divBdr>
            <w:top w:val="none" w:sz="0" w:space="0" w:color="auto"/>
            <w:left w:val="none" w:sz="0" w:space="0" w:color="auto"/>
            <w:bottom w:val="none" w:sz="0" w:space="0" w:color="auto"/>
            <w:right w:val="none" w:sz="0" w:space="0" w:color="auto"/>
          </w:divBdr>
        </w:div>
        <w:div w:id="390230808">
          <w:marLeft w:val="480"/>
          <w:marRight w:val="0"/>
          <w:marTop w:val="0"/>
          <w:marBottom w:val="0"/>
          <w:divBdr>
            <w:top w:val="none" w:sz="0" w:space="0" w:color="auto"/>
            <w:left w:val="none" w:sz="0" w:space="0" w:color="auto"/>
            <w:bottom w:val="none" w:sz="0" w:space="0" w:color="auto"/>
            <w:right w:val="none" w:sz="0" w:space="0" w:color="auto"/>
          </w:divBdr>
        </w:div>
        <w:div w:id="206727769">
          <w:marLeft w:val="480"/>
          <w:marRight w:val="0"/>
          <w:marTop w:val="0"/>
          <w:marBottom w:val="0"/>
          <w:divBdr>
            <w:top w:val="none" w:sz="0" w:space="0" w:color="auto"/>
            <w:left w:val="none" w:sz="0" w:space="0" w:color="auto"/>
            <w:bottom w:val="none" w:sz="0" w:space="0" w:color="auto"/>
            <w:right w:val="none" w:sz="0" w:space="0" w:color="auto"/>
          </w:divBdr>
        </w:div>
        <w:div w:id="274489228">
          <w:marLeft w:val="480"/>
          <w:marRight w:val="0"/>
          <w:marTop w:val="0"/>
          <w:marBottom w:val="0"/>
          <w:divBdr>
            <w:top w:val="none" w:sz="0" w:space="0" w:color="auto"/>
            <w:left w:val="none" w:sz="0" w:space="0" w:color="auto"/>
            <w:bottom w:val="none" w:sz="0" w:space="0" w:color="auto"/>
            <w:right w:val="none" w:sz="0" w:space="0" w:color="auto"/>
          </w:divBdr>
        </w:div>
        <w:div w:id="1785734857">
          <w:marLeft w:val="480"/>
          <w:marRight w:val="0"/>
          <w:marTop w:val="0"/>
          <w:marBottom w:val="0"/>
          <w:divBdr>
            <w:top w:val="none" w:sz="0" w:space="0" w:color="auto"/>
            <w:left w:val="none" w:sz="0" w:space="0" w:color="auto"/>
            <w:bottom w:val="none" w:sz="0" w:space="0" w:color="auto"/>
            <w:right w:val="none" w:sz="0" w:space="0" w:color="auto"/>
          </w:divBdr>
        </w:div>
        <w:div w:id="666714549">
          <w:marLeft w:val="480"/>
          <w:marRight w:val="0"/>
          <w:marTop w:val="0"/>
          <w:marBottom w:val="0"/>
          <w:divBdr>
            <w:top w:val="none" w:sz="0" w:space="0" w:color="auto"/>
            <w:left w:val="none" w:sz="0" w:space="0" w:color="auto"/>
            <w:bottom w:val="none" w:sz="0" w:space="0" w:color="auto"/>
            <w:right w:val="none" w:sz="0" w:space="0" w:color="auto"/>
          </w:divBdr>
        </w:div>
        <w:div w:id="1647584162">
          <w:marLeft w:val="480"/>
          <w:marRight w:val="0"/>
          <w:marTop w:val="0"/>
          <w:marBottom w:val="0"/>
          <w:divBdr>
            <w:top w:val="none" w:sz="0" w:space="0" w:color="auto"/>
            <w:left w:val="none" w:sz="0" w:space="0" w:color="auto"/>
            <w:bottom w:val="none" w:sz="0" w:space="0" w:color="auto"/>
            <w:right w:val="none" w:sz="0" w:space="0" w:color="auto"/>
          </w:divBdr>
        </w:div>
        <w:div w:id="1352075420">
          <w:marLeft w:val="480"/>
          <w:marRight w:val="0"/>
          <w:marTop w:val="0"/>
          <w:marBottom w:val="0"/>
          <w:divBdr>
            <w:top w:val="none" w:sz="0" w:space="0" w:color="auto"/>
            <w:left w:val="none" w:sz="0" w:space="0" w:color="auto"/>
            <w:bottom w:val="none" w:sz="0" w:space="0" w:color="auto"/>
            <w:right w:val="none" w:sz="0" w:space="0" w:color="auto"/>
          </w:divBdr>
        </w:div>
        <w:div w:id="869952796">
          <w:marLeft w:val="480"/>
          <w:marRight w:val="0"/>
          <w:marTop w:val="0"/>
          <w:marBottom w:val="0"/>
          <w:divBdr>
            <w:top w:val="none" w:sz="0" w:space="0" w:color="auto"/>
            <w:left w:val="none" w:sz="0" w:space="0" w:color="auto"/>
            <w:bottom w:val="none" w:sz="0" w:space="0" w:color="auto"/>
            <w:right w:val="none" w:sz="0" w:space="0" w:color="auto"/>
          </w:divBdr>
        </w:div>
        <w:div w:id="1458139157">
          <w:marLeft w:val="480"/>
          <w:marRight w:val="0"/>
          <w:marTop w:val="0"/>
          <w:marBottom w:val="0"/>
          <w:divBdr>
            <w:top w:val="none" w:sz="0" w:space="0" w:color="auto"/>
            <w:left w:val="none" w:sz="0" w:space="0" w:color="auto"/>
            <w:bottom w:val="none" w:sz="0" w:space="0" w:color="auto"/>
            <w:right w:val="none" w:sz="0" w:space="0" w:color="auto"/>
          </w:divBdr>
        </w:div>
        <w:div w:id="1675759703">
          <w:marLeft w:val="480"/>
          <w:marRight w:val="0"/>
          <w:marTop w:val="0"/>
          <w:marBottom w:val="0"/>
          <w:divBdr>
            <w:top w:val="none" w:sz="0" w:space="0" w:color="auto"/>
            <w:left w:val="none" w:sz="0" w:space="0" w:color="auto"/>
            <w:bottom w:val="none" w:sz="0" w:space="0" w:color="auto"/>
            <w:right w:val="none" w:sz="0" w:space="0" w:color="auto"/>
          </w:divBdr>
        </w:div>
        <w:div w:id="1611014932">
          <w:marLeft w:val="480"/>
          <w:marRight w:val="0"/>
          <w:marTop w:val="0"/>
          <w:marBottom w:val="0"/>
          <w:divBdr>
            <w:top w:val="none" w:sz="0" w:space="0" w:color="auto"/>
            <w:left w:val="none" w:sz="0" w:space="0" w:color="auto"/>
            <w:bottom w:val="none" w:sz="0" w:space="0" w:color="auto"/>
            <w:right w:val="none" w:sz="0" w:space="0" w:color="auto"/>
          </w:divBdr>
        </w:div>
        <w:div w:id="1779638674">
          <w:marLeft w:val="480"/>
          <w:marRight w:val="0"/>
          <w:marTop w:val="0"/>
          <w:marBottom w:val="0"/>
          <w:divBdr>
            <w:top w:val="none" w:sz="0" w:space="0" w:color="auto"/>
            <w:left w:val="none" w:sz="0" w:space="0" w:color="auto"/>
            <w:bottom w:val="none" w:sz="0" w:space="0" w:color="auto"/>
            <w:right w:val="none" w:sz="0" w:space="0" w:color="auto"/>
          </w:divBdr>
        </w:div>
        <w:div w:id="1152678280">
          <w:marLeft w:val="480"/>
          <w:marRight w:val="0"/>
          <w:marTop w:val="0"/>
          <w:marBottom w:val="0"/>
          <w:divBdr>
            <w:top w:val="none" w:sz="0" w:space="0" w:color="auto"/>
            <w:left w:val="none" w:sz="0" w:space="0" w:color="auto"/>
            <w:bottom w:val="none" w:sz="0" w:space="0" w:color="auto"/>
            <w:right w:val="none" w:sz="0" w:space="0" w:color="auto"/>
          </w:divBdr>
        </w:div>
        <w:div w:id="1138448757">
          <w:marLeft w:val="480"/>
          <w:marRight w:val="0"/>
          <w:marTop w:val="0"/>
          <w:marBottom w:val="0"/>
          <w:divBdr>
            <w:top w:val="none" w:sz="0" w:space="0" w:color="auto"/>
            <w:left w:val="none" w:sz="0" w:space="0" w:color="auto"/>
            <w:bottom w:val="none" w:sz="0" w:space="0" w:color="auto"/>
            <w:right w:val="none" w:sz="0" w:space="0" w:color="auto"/>
          </w:divBdr>
        </w:div>
        <w:div w:id="417365893">
          <w:marLeft w:val="480"/>
          <w:marRight w:val="0"/>
          <w:marTop w:val="0"/>
          <w:marBottom w:val="0"/>
          <w:divBdr>
            <w:top w:val="none" w:sz="0" w:space="0" w:color="auto"/>
            <w:left w:val="none" w:sz="0" w:space="0" w:color="auto"/>
            <w:bottom w:val="none" w:sz="0" w:space="0" w:color="auto"/>
            <w:right w:val="none" w:sz="0" w:space="0" w:color="auto"/>
          </w:divBdr>
        </w:div>
        <w:div w:id="1806773690">
          <w:marLeft w:val="480"/>
          <w:marRight w:val="0"/>
          <w:marTop w:val="0"/>
          <w:marBottom w:val="0"/>
          <w:divBdr>
            <w:top w:val="none" w:sz="0" w:space="0" w:color="auto"/>
            <w:left w:val="none" w:sz="0" w:space="0" w:color="auto"/>
            <w:bottom w:val="none" w:sz="0" w:space="0" w:color="auto"/>
            <w:right w:val="none" w:sz="0" w:space="0" w:color="auto"/>
          </w:divBdr>
        </w:div>
        <w:div w:id="4788524">
          <w:marLeft w:val="480"/>
          <w:marRight w:val="0"/>
          <w:marTop w:val="0"/>
          <w:marBottom w:val="0"/>
          <w:divBdr>
            <w:top w:val="none" w:sz="0" w:space="0" w:color="auto"/>
            <w:left w:val="none" w:sz="0" w:space="0" w:color="auto"/>
            <w:bottom w:val="none" w:sz="0" w:space="0" w:color="auto"/>
            <w:right w:val="none" w:sz="0" w:space="0" w:color="auto"/>
          </w:divBdr>
        </w:div>
        <w:div w:id="1857422289">
          <w:marLeft w:val="480"/>
          <w:marRight w:val="0"/>
          <w:marTop w:val="0"/>
          <w:marBottom w:val="0"/>
          <w:divBdr>
            <w:top w:val="none" w:sz="0" w:space="0" w:color="auto"/>
            <w:left w:val="none" w:sz="0" w:space="0" w:color="auto"/>
            <w:bottom w:val="none" w:sz="0" w:space="0" w:color="auto"/>
            <w:right w:val="none" w:sz="0" w:space="0" w:color="auto"/>
          </w:divBdr>
        </w:div>
        <w:div w:id="1093862879">
          <w:marLeft w:val="480"/>
          <w:marRight w:val="0"/>
          <w:marTop w:val="0"/>
          <w:marBottom w:val="0"/>
          <w:divBdr>
            <w:top w:val="none" w:sz="0" w:space="0" w:color="auto"/>
            <w:left w:val="none" w:sz="0" w:space="0" w:color="auto"/>
            <w:bottom w:val="none" w:sz="0" w:space="0" w:color="auto"/>
            <w:right w:val="none" w:sz="0" w:space="0" w:color="auto"/>
          </w:divBdr>
        </w:div>
        <w:div w:id="2098167538">
          <w:marLeft w:val="480"/>
          <w:marRight w:val="0"/>
          <w:marTop w:val="0"/>
          <w:marBottom w:val="0"/>
          <w:divBdr>
            <w:top w:val="none" w:sz="0" w:space="0" w:color="auto"/>
            <w:left w:val="none" w:sz="0" w:space="0" w:color="auto"/>
            <w:bottom w:val="none" w:sz="0" w:space="0" w:color="auto"/>
            <w:right w:val="none" w:sz="0" w:space="0" w:color="auto"/>
          </w:divBdr>
        </w:div>
        <w:div w:id="1892770932">
          <w:marLeft w:val="480"/>
          <w:marRight w:val="0"/>
          <w:marTop w:val="0"/>
          <w:marBottom w:val="0"/>
          <w:divBdr>
            <w:top w:val="none" w:sz="0" w:space="0" w:color="auto"/>
            <w:left w:val="none" w:sz="0" w:space="0" w:color="auto"/>
            <w:bottom w:val="none" w:sz="0" w:space="0" w:color="auto"/>
            <w:right w:val="none" w:sz="0" w:space="0" w:color="auto"/>
          </w:divBdr>
        </w:div>
        <w:div w:id="1568800849">
          <w:marLeft w:val="480"/>
          <w:marRight w:val="0"/>
          <w:marTop w:val="0"/>
          <w:marBottom w:val="0"/>
          <w:divBdr>
            <w:top w:val="none" w:sz="0" w:space="0" w:color="auto"/>
            <w:left w:val="none" w:sz="0" w:space="0" w:color="auto"/>
            <w:bottom w:val="none" w:sz="0" w:space="0" w:color="auto"/>
            <w:right w:val="none" w:sz="0" w:space="0" w:color="auto"/>
          </w:divBdr>
        </w:div>
        <w:div w:id="205677039">
          <w:marLeft w:val="480"/>
          <w:marRight w:val="0"/>
          <w:marTop w:val="0"/>
          <w:marBottom w:val="0"/>
          <w:divBdr>
            <w:top w:val="none" w:sz="0" w:space="0" w:color="auto"/>
            <w:left w:val="none" w:sz="0" w:space="0" w:color="auto"/>
            <w:bottom w:val="none" w:sz="0" w:space="0" w:color="auto"/>
            <w:right w:val="none" w:sz="0" w:space="0" w:color="auto"/>
          </w:divBdr>
        </w:div>
        <w:div w:id="1766681459">
          <w:marLeft w:val="480"/>
          <w:marRight w:val="0"/>
          <w:marTop w:val="0"/>
          <w:marBottom w:val="0"/>
          <w:divBdr>
            <w:top w:val="none" w:sz="0" w:space="0" w:color="auto"/>
            <w:left w:val="none" w:sz="0" w:space="0" w:color="auto"/>
            <w:bottom w:val="none" w:sz="0" w:space="0" w:color="auto"/>
            <w:right w:val="none" w:sz="0" w:space="0" w:color="auto"/>
          </w:divBdr>
        </w:div>
        <w:div w:id="729495759">
          <w:marLeft w:val="480"/>
          <w:marRight w:val="0"/>
          <w:marTop w:val="0"/>
          <w:marBottom w:val="0"/>
          <w:divBdr>
            <w:top w:val="none" w:sz="0" w:space="0" w:color="auto"/>
            <w:left w:val="none" w:sz="0" w:space="0" w:color="auto"/>
            <w:bottom w:val="none" w:sz="0" w:space="0" w:color="auto"/>
            <w:right w:val="none" w:sz="0" w:space="0" w:color="auto"/>
          </w:divBdr>
        </w:div>
        <w:div w:id="899286230">
          <w:marLeft w:val="480"/>
          <w:marRight w:val="0"/>
          <w:marTop w:val="0"/>
          <w:marBottom w:val="0"/>
          <w:divBdr>
            <w:top w:val="none" w:sz="0" w:space="0" w:color="auto"/>
            <w:left w:val="none" w:sz="0" w:space="0" w:color="auto"/>
            <w:bottom w:val="none" w:sz="0" w:space="0" w:color="auto"/>
            <w:right w:val="none" w:sz="0" w:space="0" w:color="auto"/>
          </w:divBdr>
        </w:div>
        <w:div w:id="345640689">
          <w:marLeft w:val="480"/>
          <w:marRight w:val="0"/>
          <w:marTop w:val="0"/>
          <w:marBottom w:val="0"/>
          <w:divBdr>
            <w:top w:val="none" w:sz="0" w:space="0" w:color="auto"/>
            <w:left w:val="none" w:sz="0" w:space="0" w:color="auto"/>
            <w:bottom w:val="none" w:sz="0" w:space="0" w:color="auto"/>
            <w:right w:val="none" w:sz="0" w:space="0" w:color="auto"/>
          </w:divBdr>
        </w:div>
        <w:div w:id="1496799879">
          <w:marLeft w:val="480"/>
          <w:marRight w:val="0"/>
          <w:marTop w:val="0"/>
          <w:marBottom w:val="0"/>
          <w:divBdr>
            <w:top w:val="none" w:sz="0" w:space="0" w:color="auto"/>
            <w:left w:val="none" w:sz="0" w:space="0" w:color="auto"/>
            <w:bottom w:val="none" w:sz="0" w:space="0" w:color="auto"/>
            <w:right w:val="none" w:sz="0" w:space="0" w:color="auto"/>
          </w:divBdr>
        </w:div>
        <w:div w:id="1148403881">
          <w:marLeft w:val="480"/>
          <w:marRight w:val="0"/>
          <w:marTop w:val="0"/>
          <w:marBottom w:val="0"/>
          <w:divBdr>
            <w:top w:val="none" w:sz="0" w:space="0" w:color="auto"/>
            <w:left w:val="none" w:sz="0" w:space="0" w:color="auto"/>
            <w:bottom w:val="none" w:sz="0" w:space="0" w:color="auto"/>
            <w:right w:val="none" w:sz="0" w:space="0" w:color="auto"/>
          </w:divBdr>
        </w:div>
        <w:div w:id="1777864358">
          <w:marLeft w:val="480"/>
          <w:marRight w:val="0"/>
          <w:marTop w:val="0"/>
          <w:marBottom w:val="0"/>
          <w:divBdr>
            <w:top w:val="none" w:sz="0" w:space="0" w:color="auto"/>
            <w:left w:val="none" w:sz="0" w:space="0" w:color="auto"/>
            <w:bottom w:val="none" w:sz="0" w:space="0" w:color="auto"/>
            <w:right w:val="none" w:sz="0" w:space="0" w:color="auto"/>
          </w:divBdr>
        </w:div>
        <w:div w:id="654645381">
          <w:marLeft w:val="480"/>
          <w:marRight w:val="0"/>
          <w:marTop w:val="0"/>
          <w:marBottom w:val="0"/>
          <w:divBdr>
            <w:top w:val="none" w:sz="0" w:space="0" w:color="auto"/>
            <w:left w:val="none" w:sz="0" w:space="0" w:color="auto"/>
            <w:bottom w:val="none" w:sz="0" w:space="0" w:color="auto"/>
            <w:right w:val="none" w:sz="0" w:space="0" w:color="auto"/>
          </w:divBdr>
        </w:div>
        <w:div w:id="987444500">
          <w:marLeft w:val="480"/>
          <w:marRight w:val="0"/>
          <w:marTop w:val="0"/>
          <w:marBottom w:val="0"/>
          <w:divBdr>
            <w:top w:val="none" w:sz="0" w:space="0" w:color="auto"/>
            <w:left w:val="none" w:sz="0" w:space="0" w:color="auto"/>
            <w:bottom w:val="none" w:sz="0" w:space="0" w:color="auto"/>
            <w:right w:val="none" w:sz="0" w:space="0" w:color="auto"/>
          </w:divBdr>
        </w:div>
        <w:div w:id="1732193172">
          <w:marLeft w:val="480"/>
          <w:marRight w:val="0"/>
          <w:marTop w:val="0"/>
          <w:marBottom w:val="0"/>
          <w:divBdr>
            <w:top w:val="none" w:sz="0" w:space="0" w:color="auto"/>
            <w:left w:val="none" w:sz="0" w:space="0" w:color="auto"/>
            <w:bottom w:val="none" w:sz="0" w:space="0" w:color="auto"/>
            <w:right w:val="none" w:sz="0" w:space="0" w:color="auto"/>
          </w:divBdr>
        </w:div>
        <w:div w:id="1335569392">
          <w:marLeft w:val="480"/>
          <w:marRight w:val="0"/>
          <w:marTop w:val="0"/>
          <w:marBottom w:val="0"/>
          <w:divBdr>
            <w:top w:val="none" w:sz="0" w:space="0" w:color="auto"/>
            <w:left w:val="none" w:sz="0" w:space="0" w:color="auto"/>
            <w:bottom w:val="none" w:sz="0" w:space="0" w:color="auto"/>
            <w:right w:val="none" w:sz="0" w:space="0" w:color="auto"/>
          </w:divBdr>
        </w:div>
        <w:div w:id="1243636434">
          <w:marLeft w:val="480"/>
          <w:marRight w:val="0"/>
          <w:marTop w:val="0"/>
          <w:marBottom w:val="0"/>
          <w:divBdr>
            <w:top w:val="none" w:sz="0" w:space="0" w:color="auto"/>
            <w:left w:val="none" w:sz="0" w:space="0" w:color="auto"/>
            <w:bottom w:val="none" w:sz="0" w:space="0" w:color="auto"/>
            <w:right w:val="none" w:sz="0" w:space="0" w:color="auto"/>
          </w:divBdr>
        </w:div>
        <w:div w:id="2053340506">
          <w:marLeft w:val="480"/>
          <w:marRight w:val="0"/>
          <w:marTop w:val="0"/>
          <w:marBottom w:val="0"/>
          <w:divBdr>
            <w:top w:val="none" w:sz="0" w:space="0" w:color="auto"/>
            <w:left w:val="none" w:sz="0" w:space="0" w:color="auto"/>
            <w:bottom w:val="none" w:sz="0" w:space="0" w:color="auto"/>
            <w:right w:val="none" w:sz="0" w:space="0" w:color="auto"/>
          </w:divBdr>
        </w:div>
        <w:div w:id="2086415831">
          <w:marLeft w:val="480"/>
          <w:marRight w:val="0"/>
          <w:marTop w:val="0"/>
          <w:marBottom w:val="0"/>
          <w:divBdr>
            <w:top w:val="none" w:sz="0" w:space="0" w:color="auto"/>
            <w:left w:val="none" w:sz="0" w:space="0" w:color="auto"/>
            <w:bottom w:val="none" w:sz="0" w:space="0" w:color="auto"/>
            <w:right w:val="none" w:sz="0" w:space="0" w:color="auto"/>
          </w:divBdr>
        </w:div>
        <w:div w:id="1969161891">
          <w:marLeft w:val="480"/>
          <w:marRight w:val="0"/>
          <w:marTop w:val="0"/>
          <w:marBottom w:val="0"/>
          <w:divBdr>
            <w:top w:val="none" w:sz="0" w:space="0" w:color="auto"/>
            <w:left w:val="none" w:sz="0" w:space="0" w:color="auto"/>
            <w:bottom w:val="none" w:sz="0" w:space="0" w:color="auto"/>
            <w:right w:val="none" w:sz="0" w:space="0" w:color="auto"/>
          </w:divBdr>
        </w:div>
        <w:div w:id="1371682802">
          <w:marLeft w:val="480"/>
          <w:marRight w:val="0"/>
          <w:marTop w:val="0"/>
          <w:marBottom w:val="0"/>
          <w:divBdr>
            <w:top w:val="none" w:sz="0" w:space="0" w:color="auto"/>
            <w:left w:val="none" w:sz="0" w:space="0" w:color="auto"/>
            <w:bottom w:val="none" w:sz="0" w:space="0" w:color="auto"/>
            <w:right w:val="none" w:sz="0" w:space="0" w:color="auto"/>
          </w:divBdr>
        </w:div>
        <w:div w:id="1056664960">
          <w:marLeft w:val="480"/>
          <w:marRight w:val="0"/>
          <w:marTop w:val="0"/>
          <w:marBottom w:val="0"/>
          <w:divBdr>
            <w:top w:val="none" w:sz="0" w:space="0" w:color="auto"/>
            <w:left w:val="none" w:sz="0" w:space="0" w:color="auto"/>
            <w:bottom w:val="none" w:sz="0" w:space="0" w:color="auto"/>
            <w:right w:val="none" w:sz="0" w:space="0" w:color="auto"/>
          </w:divBdr>
        </w:div>
        <w:div w:id="633296537">
          <w:marLeft w:val="480"/>
          <w:marRight w:val="0"/>
          <w:marTop w:val="0"/>
          <w:marBottom w:val="0"/>
          <w:divBdr>
            <w:top w:val="none" w:sz="0" w:space="0" w:color="auto"/>
            <w:left w:val="none" w:sz="0" w:space="0" w:color="auto"/>
            <w:bottom w:val="none" w:sz="0" w:space="0" w:color="auto"/>
            <w:right w:val="none" w:sz="0" w:space="0" w:color="auto"/>
          </w:divBdr>
        </w:div>
        <w:div w:id="87699717">
          <w:marLeft w:val="480"/>
          <w:marRight w:val="0"/>
          <w:marTop w:val="0"/>
          <w:marBottom w:val="0"/>
          <w:divBdr>
            <w:top w:val="none" w:sz="0" w:space="0" w:color="auto"/>
            <w:left w:val="none" w:sz="0" w:space="0" w:color="auto"/>
            <w:bottom w:val="none" w:sz="0" w:space="0" w:color="auto"/>
            <w:right w:val="none" w:sz="0" w:space="0" w:color="auto"/>
          </w:divBdr>
        </w:div>
        <w:div w:id="1567062252">
          <w:marLeft w:val="480"/>
          <w:marRight w:val="0"/>
          <w:marTop w:val="0"/>
          <w:marBottom w:val="0"/>
          <w:divBdr>
            <w:top w:val="none" w:sz="0" w:space="0" w:color="auto"/>
            <w:left w:val="none" w:sz="0" w:space="0" w:color="auto"/>
            <w:bottom w:val="none" w:sz="0" w:space="0" w:color="auto"/>
            <w:right w:val="none" w:sz="0" w:space="0" w:color="auto"/>
          </w:divBdr>
        </w:div>
        <w:div w:id="1611546367">
          <w:marLeft w:val="480"/>
          <w:marRight w:val="0"/>
          <w:marTop w:val="0"/>
          <w:marBottom w:val="0"/>
          <w:divBdr>
            <w:top w:val="none" w:sz="0" w:space="0" w:color="auto"/>
            <w:left w:val="none" w:sz="0" w:space="0" w:color="auto"/>
            <w:bottom w:val="none" w:sz="0" w:space="0" w:color="auto"/>
            <w:right w:val="none" w:sz="0" w:space="0" w:color="auto"/>
          </w:divBdr>
        </w:div>
        <w:div w:id="833884770">
          <w:marLeft w:val="480"/>
          <w:marRight w:val="0"/>
          <w:marTop w:val="0"/>
          <w:marBottom w:val="0"/>
          <w:divBdr>
            <w:top w:val="none" w:sz="0" w:space="0" w:color="auto"/>
            <w:left w:val="none" w:sz="0" w:space="0" w:color="auto"/>
            <w:bottom w:val="none" w:sz="0" w:space="0" w:color="auto"/>
            <w:right w:val="none" w:sz="0" w:space="0" w:color="auto"/>
          </w:divBdr>
        </w:div>
        <w:div w:id="359282105">
          <w:marLeft w:val="480"/>
          <w:marRight w:val="0"/>
          <w:marTop w:val="0"/>
          <w:marBottom w:val="0"/>
          <w:divBdr>
            <w:top w:val="none" w:sz="0" w:space="0" w:color="auto"/>
            <w:left w:val="none" w:sz="0" w:space="0" w:color="auto"/>
            <w:bottom w:val="none" w:sz="0" w:space="0" w:color="auto"/>
            <w:right w:val="none" w:sz="0" w:space="0" w:color="auto"/>
          </w:divBdr>
        </w:div>
        <w:div w:id="1123235569">
          <w:marLeft w:val="480"/>
          <w:marRight w:val="0"/>
          <w:marTop w:val="0"/>
          <w:marBottom w:val="0"/>
          <w:divBdr>
            <w:top w:val="none" w:sz="0" w:space="0" w:color="auto"/>
            <w:left w:val="none" w:sz="0" w:space="0" w:color="auto"/>
            <w:bottom w:val="none" w:sz="0" w:space="0" w:color="auto"/>
            <w:right w:val="none" w:sz="0" w:space="0" w:color="auto"/>
          </w:divBdr>
        </w:div>
      </w:divsChild>
    </w:div>
    <w:div w:id="1164397186">
      <w:bodyDiv w:val="1"/>
      <w:marLeft w:val="0"/>
      <w:marRight w:val="0"/>
      <w:marTop w:val="0"/>
      <w:marBottom w:val="0"/>
      <w:divBdr>
        <w:top w:val="none" w:sz="0" w:space="0" w:color="auto"/>
        <w:left w:val="none" w:sz="0" w:space="0" w:color="auto"/>
        <w:bottom w:val="none" w:sz="0" w:space="0" w:color="auto"/>
        <w:right w:val="none" w:sz="0" w:space="0" w:color="auto"/>
      </w:divBdr>
    </w:div>
    <w:div w:id="1167402038">
      <w:bodyDiv w:val="1"/>
      <w:marLeft w:val="0"/>
      <w:marRight w:val="0"/>
      <w:marTop w:val="0"/>
      <w:marBottom w:val="0"/>
      <w:divBdr>
        <w:top w:val="none" w:sz="0" w:space="0" w:color="auto"/>
        <w:left w:val="none" w:sz="0" w:space="0" w:color="auto"/>
        <w:bottom w:val="none" w:sz="0" w:space="0" w:color="auto"/>
        <w:right w:val="none" w:sz="0" w:space="0" w:color="auto"/>
      </w:divBdr>
      <w:divsChild>
        <w:div w:id="1088502131">
          <w:marLeft w:val="480"/>
          <w:marRight w:val="0"/>
          <w:marTop w:val="0"/>
          <w:marBottom w:val="0"/>
          <w:divBdr>
            <w:top w:val="none" w:sz="0" w:space="0" w:color="auto"/>
            <w:left w:val="none" w:sz="0" w:space="0" w:color="auto"/>
            <w:bottom w:val="none" w:sz="0" w:space="0" w:color="auto"/>
            <w:right w:val="none" w:sz="0" w:space="0" w:color="auto"/>
          </w:divBdr>
        </w:div>
        <w:div w:id="246698272">
          <w:marLeft w:val="480"/>
          <w:marRight w:val="0"/>
          <w:marTop w:val="0"/>
          <w:marBottom w:val="0"/>
          <w:divBdr>
            <w:top w:val="none" w:sz="0" w:space="0" w:color="auto"/>
            <w:left w:val="none" w:sz="0" w:space="0" w:color="auto"/>
            <w:bottom w:val="none" w:sz="0" w:space="0" w:color="auto"/>
            <w:right w:val="none" w:sz="0" w:space="0" w:color="auto"/>
          </w:divBdr>
        </w:div>
        <w:div w:id="1715158896">
          <w:marLeft w:val="480"/>
          <w:marRight w:val="0"/>
          <w:marTop w:val="0"/>
          <w:marBottom w:val="0"/>
          <w:divBdr>
            <w:top w:val="none" w:sz="0" w:space="0" w:color="auto"/>
            <w:left w:val="none" w:sz="0" w:space="0" w:color="auto"/>
            <w:bottom w:val="none" w:sz="0" w:space="0" w:color="auto"/>
            <w:right w:val="none" w:sz="0" w:space="0" w:color="auto"/>
          </w:divBdr>
        </w:div>
        <w:div w:id="1535999517">
          <w:marLeft w:val="480"/>
          <w:marRight w:val="0"/>
          <w:marTop w:val="0"/>
          <w:marBottom w:val="0"/>
          <w:divBdr>
            <w:top w:val="none" w:sz="0" w:space="0" w:color="auto"/>
            <w:left w:val="none" w:sz="0" w:space="0" w:color="auto"/>
            <w:bottom w:val="none" w:sz="0" w:space="0" w:color="auto"/>
            <w:right w:val="none" w:sz="0" w:space="0" w:color="auto"/>
          </w:divBdr>
        </w:div>
        <w:div w:id="2022390738">
          <w:marLeft w:val="480"/>
          <w:marRight w:val="0"/>
          <w:marTop w:val="0"/>
          <w:marBottom w:val="0"/>
          <w:divBdr>
            <w:top w:val="none" w:sz="0" w:space="0" w:color="auto"/>
            <w:left w:val="none" w:sz="0" w:space="0" w:color="auto"/>
            <w:bottom w:val="none" w:sz="0" w:space="0" w:color="auto"/>
            <w:right w:val="none" w:sz="0" w:space="0" w:color="auto"/>
          </w:divBdr>
        </w:div>
        <w:div w:id="1557618593">
          <w:marLeft w:val="480"/>
          <w:marRight w:val="0"/>
          <w:marTop w:val="0"/>
          <w:marBottom w:val="0"/>
          <w:divBdr>
            <w:top w:val="none" w:sz="0" w:space="0" w:color="auto"/>
            <w:left w:val="none" w:sz="0" w:space="0" w:color="auto"/>
            <w:bottom w:val="none" w:sz="0" w:space="0" w:color="auto"/>
            <w:right w:val="none" w:sz="0" w:space="0" w:color="auto"/>
          </w:divBdr>
        </w:div>
        <w:div w:id="106505629">
          <w:marLeft w:val="480"/>
          <w:marRight w:val="0"/>
          <w:marTop w:val="0"/>
          <w:marBottom w:val="0"/>
          <w:divBdr>
            <w:top w:val="none" w:sz="0" w:space="0" w:color="auto"/>
            <w:left w:val="none" w:sz="0" w:space="0" w:color="auto"/>
            <w:bottom w:val="none" w:sz="0" w:space="0" w:color="auto"/>
            <w:right w:val="none" w:sz="0" w:space="0" w:color="auto"/>
          </w:divBdr>
        </w:div>
        <w:div w:id="2116513037">
          <w:marLeft w:val="480"/>
          <w:marRight w:val="0"/>
          <w:marTop w:val="0"/>
          <w:marBottom w:val="0"/>
          <w:divBdr>
            <w:top w:val="none" w:sz="0" w:space="0" w:color="auto"/>
            <w:left w:val="none" w:sz="0" w:space="0" w:color="auto"/>
            <w:bottom w:val="none" w:sz="0" w:space="0" w:color="auto"/>
            <w:right w:val="none" w:sz="0" w:space="0" w:color="auto"/>
          </w:divBdr>
        </w:div>
        <w:div w:id="560487123">
          <w:marLeft w:val="480"/>
          <w:marRight w:val="0"/>
          <w:marTop w:val="0"/>
          <w:marBottom w:val="0"/>
          <w:divBdr>
            <w:top w:val="none" w:sz="0" w:space="0" w:color="auto"/>
            <w:left w:val="none" w:sz="0" w:space="0" w:color="auto"/>
            <w:bottom w:val="none" w:sz="0" w:space="0" w:color="auto"/>
            <w:right w:val="none" w:sz="0" w:space="0" w:color="auto"/>
          </w:divBdr>
        </w:div>
        <w:div w:id="1928296704">
          <w:marLeft w:val="480"/>
          <w:marRight w:val="0"/>
          <w:marTop w:val="0"/>
          <w:marBottom w:val="0"/>
          <w:divBdr>
            <w:top w:val="none" w:sz="0" w:space="0" w:color="auto"/>
            <w:left w:val="none" w:sz="0" w:space="0" w:color="auto"/>
            <w:bottom w:val="none" w:sz="0" w:space="0" w:color="auto"/>
            <w:right w:val="none" w:sz="0" w:space="0" w:color="auto"/>
          </w:divBdr>
        </w:div>
        <w:div w:id="378674489">
          <w:marLeft w:val="480"/>
          <w:marRight w:val="0"/>
          <w:marTop w:val="0"/>
          <w:marBottom w:val="0"/>
          <w:divBdr>
            <w:top w:val="none" w:sz="0" w:space="0" w:color="auto"/>
            <w:left w:val="none" w:sz="0" w:space="0" w:color="auto"/>
            <w:bottom w:val="none" w:sz="0" w:space="0" w:color="auto"/>
            <w:right w:val="none" w:sz="0" w:space="0" w:color="auto"/>
          </w:divBdr>
        </w:div>
        <w:div w:id="930043245">
          <w:marLeft w:val="480"/>
          <w:marRight w:val="0"/>
          <w:marTop w:val="0"/>
          <w:marBottom w:val="0"/>
          <w:divBdr>
            <w:top w:val="none" w:sz="0" w:space="0" w:color="auto"/>
            <w:left w:val="none" w:sz="0" w:space="0" w:color="auto"/>
            <w:bottom w:val="none" w:sz="0" w:space="0" w:color="auto"/>
            <w:right w:val="none" w:sz="0" w:space="0" w:color="auto"/>
          </w:divBdr>
        </w:div>
        <w:div w:id="13070353">
          <w:marLeft w:val="480"/>
          <w:marRight w:val="0"/>
          <w:marTop w:val="0"/>
          <w:marBottom w:val="0"/>
          <w:divBdr>
            <w:top w:val="none" w:sz="0" w:space="0" w:color="auto"/>
            <w:left w:val="none" w:sz="0" w:space="0" w:color="auto"/>
            <w:bottom w:val="none" w:sz="0" w:space="0" w:color="auto"/>
            <w:right w:val="none" w:sz="0" w:space="0" w:color="auto"/>
          </w:divBdr>
        </w:div>
        <w:div w:id="1488354695">
          <w:marLeft w:val="480"/>
          <w:marRight w:val="0"/>
          <w:marTop w:val="0"/>
          <w:marBottom w:val="0"/>
          <w:divBdr>
            <w:top w:val="none" w:sz="0" w:space="0" w:color="auto"/>
            <w:left w:val="none" w:sz="0" w:space="0" w:color="auto"/>
            <w:bottom w:val="none" w:sz="0" w:space="0" w:color="auto"/>
            <w:right w:val="none" w:sz="0" w:space="0" w:color="auto"/>
          </w:divBdr>
        </w:div>
        <w:div w:id="770786232">
          <w:marLeft w:val="480"/>
          <w:marRight w:val="0"/>
          <w:marTop w:val="0"/>
          <w:marBottom w:val="0"/>
          <w:divBdr>
            <w:top w:val="none" w:sz="0" w:space="0" w:color="auto"/>
            <w:left w:val="none" w:sz="0" w:space="0" w:color="auto"/>
            <w:bottom w:val="none" w:sz="0" w:space="0" w:color="auto"/>
            <w:right w:val="none" w:sz="0" w:space="0" w:color="auto"/>
          </w:divBdr>
        </w:div>
        <w:div w:id="1895433553">
          <w:marLeft w:val="480"/>
          <w:marRight w:val="0"/>
          <w:marTop w:val="0"/>
          <w:marBottom w:val="0"/>
          <w:divBdr>
            <w:top w:val="none" w:sz="0" w:space="0" w:color="auto"/>
            <w:left w:val="none" w:sz="0" w:space="0" w:color="auto"/>
            <w:bottom w:val="none" w:sz="0" w:space="0" w:color="auto"/>
            <w:right w:val="none" w:sz="0" w:space="0" w:color="auto"/>
          </w:divBdr>
        </w:div>
        <w:div w:id="351155284">
          <w:marLeft w:val="480"/>
          <w:marRight w:val="0"/>
          <w:marTop w:val="0"/>
          <w:marBottom w:val="0"/>
          <w:divBdr>
            <w:top w:val="none" w:sz="0" w:space="0" w:color="auto"/>
            <w:left w:val="none" w:sz="0" w:space="0" w:color="auto"/>
            <w:bottom w:val="none" w:sz="0" w:space="0" w:color="auto"/>
            <w:right w:val="none" w:sz="0" w:space="0" w:color="auto"/>
          </w:divBdr>
        </w:div>
        <w:div w:id="209610418">
          <w:marLeft w:val="480"/>
          <w:marRight w:val="0"/>
          <w:marTop w:val="0"/>
          <w:marBottom w:val="0"/>
          <w:divBdr>
            <w:top w:val="none" w:sz="0" w:space="0" w:color="auto"/>
            <w:left w:val="none" w:sz="0" w:space="0" w:color="auto"/>
            <w:bottom w:val="none" w:sz="0" w:space="0" w:color="auto"/>
            <w:right w:val="none" w:sz="0" w:space="0" w:color="auto"/>
          </w:divBdr>
        </w:div>
        <w:div w:id="639309429">
          <w:marLeft w:val="480"/>
          <w:marRight w:val="0"/>
          <w:marTop w:val="0"/>
          <w:marBottom w:val="0"/>
          <w:divBdr>
            <w:top w:val="none" w:sz="0" w:space="0" w:color="auto"/>
            <w:left w:val="none" w:sz="0" w:space="0" w:color="auto"/>
            <w:bottom w:val="none" w:sz="0" w:space="0" w:color="auto"/>
            <w:right w:val="none" w:sz="0" w:space="0" w:color="auto"/>
          </w:divBdr>
        </w:div>
        <w:div w:id="1373964080">
          <w:marLeft w:val="480"/>
          <w:marRight w:val="0"/>
          <w:marTop w:val="0"/>
          <w:marBottom w:val="0"/>
          <w:divBdr>
            <w:top w:val="none" w:sz="0" w:space="0" w:color="auto"/>
            <w:left w:val="none" w:sz="0" w:space="0" w:color="auto"/>
            <w:bottom w:val="none" w:sz="0" w:space="0" w:color="auto"/>
            <w:right w:val="none" w:sz="0" w:space="0" w:color="auto"/>
          </w:divBdr>
        </w:div>
        <w:div w:id="480120908">
          <w:marLeft w:val="480"/>
          <w:marRight w:val="0"/>
          <w:marTop w:val="0"/>
          <w:marBottom w:val="0"/>
          <w:divBdr>
            <w:top w:val="none" w:sz="0" w:space="0" w:color="auto"/>
            <w:left w:val="none" w:sz="0" w:space="0" w:color="auto"/>
            <w:bottom w:val="none" w:sz="0" w:space="0" w:color="auto"/>
            <w:right w:val="none" w:sz="0" w:space="0" w:color="auto"/>
          </w:divBdr>
        </w:div>
        <w:div w:id="39937995">
          <w:marLeft w:val="480"/>
          <w:marRight w:val="0"/>
          <w:marTop w:val="0"/>
          <w:marBottom w:val="0"/>
          <w:divBdr>
            <w:top w:val="none" w:sz="0" w:space="0" w:color="auto"/>
            <w:left w:val="none" w:sz="0" w:space="0" w:color="auto"/>
            <w:bottom w:val="none" w:sz="0" w:space="0" w:color="auto"/>
            <w:right w:val="none" w:sz="0" w:space="0" w:color="auto"/>
          </w:divBdr>
        </w:div>
        <w:div w:id="526602262">
          <w:marLeft w:val="480"/>
          <w:marRight w:val="0"/>
          <w:marTop w:val="0"/>
          <w:marBottom w:val="0"/>
          <w:divBdr>
            <w:top w:val="none" w:sz="0" w:space="0" w:color="auto"/>
            <w:left w:val="none" w:sz="0" w:space="0" w:color="auto"/>
            <w:bottom w:val="none" w:sz="0" w:space="0" w:color="auto"/>
            <w:right w:val="none" w:sz="0" w:space="0" w:color="auto"/>
          </w:divBdr>
        </w:div>
        <w:div w:id="860358148">
          <w:marLeft w:val="480"/>
          <w:marRight w:val="0"/>
          <w:marTop w:val="0"/>
          <w:marBottom w:val="0"/>
          <w:divBdr>
            <w:top w:val="none" w:sz="0" w:space="0" w:color="auto"/>
            <w:left w:val="none" w:sz="0" w:space="0" w:color="auto"/>
            <w:bottom w:val="none" w:sz="0" w:space="0" w:color="auto"/>
            <w:right w:val="none" w:sz="0" w:space="0" w:color="auto"/>
          </w:divBdr>
        </w:div>
        <w:div w:id="170343687">
          <w:marLeft w:val="480"/>
          <w:marRight w:val="0"/>
          <w:marTop w:val="0"/>
          <w:marBottom w:val="0"/>
          <w:divBdr>
            <w:top w:val="none" w:sz="0" w:space="0" w:color="auto"/>
            <w:left w:val="none" w:sz="0" w:space="0" w:color="auto"/>
            <w:bottom w:val="none" w:sz="0" w:space="0" w:color="auto"/>
            <w:right w:val="none" w:sz="0" w:space="0" w:color="auto"/>
          </w:divBdr>
        </w:div>
        <w:div w:id="402725240">
          <w:marLeft w:val="480"/>
          <w:marRight w:val="0"/>
          <w:marTop w:val="0"/>
          <w:marBottom w:val="0"/>
          <w:divBdr>
            <w:top w:val="none" w:sz="0" w:space="0" w:color="auto"/>
            <w:left w:val="none" w:sz="0" w:space="0" w:color="auto"/>
            <w:bottom w:val="none" w:sz="0" w:space="0" w:color="auto"/>
            <w:right w:val="none" w:sz="0" w:space="0" w:color="auto"/>
          </w:divBdr>
        </w:div>
        <w:div w:id="758252159">
          <w:marLeft w:val="480"/>
          <w:marRight w:val="0"/>
          <w:marTop w:val="0"/>
          <w:marBottom w:val="0"/>
          <w:divBdr>
            <w:top w:val="none" w:sz="0" w:space="0" w:color="auto"/>
            <w:left w:val="none" w:sz="0" w:space="0" w:color="auto"/>
            <w:bottom w:val="none" w:sz="0" w:space="0" w:color="auto"/>
            <w:right w:val="none" w:sz="0" w:space="0" w:color="auto"/>
          </w:divBdr>
        </w:div>
        <w:div w:id="643195319">
          <w:marLeft w:val="480"/>
          <w:marRight w:val="0"/>
          <w:marTop w:val="0"/>
          <w:marBottom w:val="0"/>
          <w:divBdr>
            <w:top w:val="none" w:sz="0" w:space="0" w:color="auto"/>
            <w:left w:val="none" w:sz="0" w:space="0" w:color="auto"/>
            <w:bottom w:val="none" w:sz="0" w:space="0" w:color="auto"/>
            <w:right w:val="none" w:sz="0" w:space="0" w:color="auto"/>
          </w:divBdr>
        </w:div>
        <w:div w:id="1514419960">
          <w:marLeft w:val="480"/>
          <w:marRight w:val="0"/>
          <w:marTop w:val="0"/>
          <w:marBottom w:val="0"/>
          <w:divBdr>
            <w:top w:val="none" w:sz="0" w:space="0" w:color="auto"/>
            <w:left w:val="none" w:sz="0" w:space="0" w:color="auto"/>
            <w:bottom w:val="none" w:sz="0" w:space="0" w:color="auto"/>
            <w:right w:val="none" w:sz="0" w:space="0" w:color="auto"/>
          </w:divBdr>
        </w:div>
        <w:div w:id="1548907114">
          <w:marLeft w:val="480"/>
          <w:marRight w:val="0"/>
          <w:marTop w:val="0"/>
          <w:marBottom w:val="0"/>
          <w:divBdr>
            <w:top w:val="none" w:sz="0" w:space="0" w:color="auto"/>
            <w:left w:val="none" w:sz="0" w:space="0" w:color="auto"/>
            <w:bottom w:val="none" w:sz="0" w:space="0" w:color="auto"/>
            <w:right w:val="none" w:sz="0" w:space="0" w:color="auto"/>
          </w:divBdr>
        </w:div>
        <w:div w:id="169491258">
          <w:marLeft w:val="480"/>
          <w:marRight w:val="0"/>
          <w:marTop w:val="0"/>
          <w:marBottom w:val="0"/>
          <w:divBdr>
            <w:top w:val="none" w:sz="0" w:space="0" w:color="auto"/>
            <w:left w:val="none" w:sz="0" w:space="0" w:color="auto"/>
            <w:bottom w:val="none" w:sz="0" w:space="0" w:color="auto"/>
            <w:right w:val="none" w:sz="0" w:space="0" w:color="auto"/>
          </w:divBdr>
        </w:div>
        <w:div w:id="1842351279">
          <w:marLeft w:val="480"/>
          <w:marRight w:val="0"/>
          <w:marTop w:val="0"/>
          <w:marBottom w:val="0"/>
          <w:divBdr>
            <w:top w:val="none" w:sz="0" w:space="0" w:color="auto"/>
            <w:left w:val="none" w:sz="0" w:space="0" w:color="auto"/>
            <w:bottom w:val="none" w:sz="0" w:space="0" w:color="auto"/>
            <w:right w:val="none" w:sz="0" w:space="0" w:color="auto"/>
          </w:divBdr>
        </w:div>
        <w:div w:id="777793653">
          <w:marLeft w:val="480"/>
          <w:marRight w:val="0"/>
          <w:marTop w:val="0"/>
          <w:marBottom w:val="0"/>
          <w:divBdr>
            <w:top w:val="none" w:sz="0" w:space="0" w:color="auto"/>
            <w:left w:val="none" w:sz="0" w:space="0" w:color="auto"/>
            <w:bottom w:val="none" w:sz="0" w:space="0" w:color="auto"/>
            <w:right w:val="none" w:sz="0" w:space="0" w:color="auto"/>
          </w:divBdr>
        </w:div>
        <w:div w:id="221596802">
          <w:marLeft w:val="480"/>
          <w:marRight w:val="0"/>
          <w:marTop w:val="0"/>
          <w:marBottom w:val="0"/>
          <w:divBdr>
            <w:top w:val="none" w:sz="0" w:space="0" w:color="auto"/>
            <w:left w:val="none" w:sz="0" w:space="0" w:color="auto"/>
            <w:bottom w:val="none" w:sz="0" w:space="0" w:color="auto"/>
            <w:right w:val="none" w:sz="0" w:space="0" w:color="auto"/>
          </w:divBdr>
        </w:div>
        <w:div w:id="548418771">
          <w:marLeft w:val="480"/>
          <w:marRight w:val="0"/>
          <w:marTop w:val="0"/>
          <w:marBottom w:val="0"/>
          <w:divBdr>
            <w:top w:val="none" w:sz="0" w:space="0" w:color="auto"/>
            <w:left w:val="none" w:sz="0" w:space="0" w:color="auto"/>
            <w:bottom w:val="none" w:sz="0" w:space="0" w:color="auto"/>
            <w:right w:val="none" w:sz="0" w:space="0" w:color="auto"/>
          </w:divBdr>
        </w:div>
        <w:div w:id="534197644">
          <w:marLeft w:val="480"/>
          <w:marRight w:val="0"/>
          <w:marTop w:val="0"/>
          <w:marBottom w:val="0"/>
          <w:divBdr>
            <w:top w:val="none" w:sz="0" w:space="0" w:color="auto"/>
            <w:left w:val="none" w:sz="0" w:space="0" w:color="auto"/>
            <w:bottom w:val="none" w:sz="0" w:space="0" w:color="auto"/>
            <w:right w:val="none" w:sz="0" w:space="0" w:color="auto"/>
          </w:divBdr>
        </w:div>
        <w:div w:id="2136488230">
          <w:marLeft w:val="480"/>
          <w:marRight w:val="0"/>
          <w:marTop w:val="0"/>
          <w:marBottom w:val="0"/>
          <w:divBdr>
            <w:top w:val="none" w:sz="0" w:space="0" w:color="auto"/>
            <w:left w:val="none" w:sz="0" w:space="0" w:color="auto"/>
            <w:bottom w:val="none" w:sz="0" w:space="0" w:color="auto"/>
            <w:right w:val="none" w:sz="0" w:space="0" w:color="auto"/>
          </w:divBdr>
        </w:div>
        <w:div w:id="316615281">
          <w:marLeft w:val="480"/>
          <w:marRight w:val="0"/>
          <w:marTop w:val="0"/>
          <w:marBottom w:val="0"/>
          <w:divBdr>
            <w:top w:val="none" w:sz="0" w:space="0" w:color="auto"/>
            <w:left w:val="none" w:sz="0" w:space="0" w:color="auto"/>
            <w:bottom w:val="none" w:sz="0" w:space="0" w:color="auto"/>
            <w:right w:val="none" w:sz="0" w:space="0" w:color="auto"/>
          </w:divBdr>
        </w:div>
        <w:div w:id="1335374664">
          <w:marLeft w:val="480"/>
          <w:marRight w:val="0"/>
          <w:marTop w:val="0"/>
          <w:marBottom w:val="0"/>
          <w:divBdr>
            <w:top w:val="none" w:sz="0" w:space="0" w:color="auto"/>
            <w:left w:val="none" w:sz="0" w:space="0" w:color="auto"/>
            <w:bottom w:val="none" w:sz="0" w:space="0" w:color="auto"/>
            <w:right w:val="none" w:sz="0" w:space="0" w:color="auto"/>
          </w:divBdr>
        </w:div>
        <w:div w:id="255746928">
          <w:marLeft w:val="480"/>
          <w:marRight w:val="0"/>
          <w:marTop w:val="0"/>
          <w:marBottom w:val="0"/>
          <w:divBdr>
            <w:top w:val="none" w:sz="0" w:space="0" w:color="auto"/>
            <w:left w:val="none" w:sz="0" w:space="0" w:color="auto"/>
            <w:bottom w:val="none" w:sz="0" w:space="0" w:color="auto"/>
            <w:right w:val="none" w:sz="0" w:space="0" w:color="auto"/>
          </w:divBdr>
        </w:div>
        <w:div w:id="1392921013">
          <w:marLeft w:val="480"/>
          <w:marRight w:val="0"/>
          <w:marTop w:val="0"/>
          <w:marBottom w:val="0"/>
          <w:divBdr>
            <w:top w:val="none" w:sz="0" w:space="0" w:color="auto"/>
            <w:left w:val="none" w:sz="0" w:space="0" w:color="auto"/>
            <w:bottom w:val="none" w:sz="0" w:space="0" w:color="auto"/>
            <w:right w:val="none" w:sz="0" w:space="0" w:color="auto"/>
          </w:divBdr>
        </w:div>
        <w:div w:id="197007351">
          <w:marLeft w:val="480"/>
          <w:marRight w:val="0"/>
          <w:marTop w:val="0"/>
          <w:marBottom w:val="0"/>
          <w:divBdr>
            <w:top w:val="none" w:sz="0" w:space="0" w:color="auto"/>
            <w:left w:val="none" w:sz="0" w:space="0" w:color="auto"/>
            <w:bottom w:val="none" w:sz="0" w:space="0" w:color="auto"/>
            <w:right w:val="none" w:sz="0" w:space="0" w:color="auto"/>
          </w:divBdr>
        </w:div>
        <w:div w:id="879052580">
          <w:marLeft w:val="480"/>
          <w:marRight w:val="0"/>
          <w:marTop w:val="0"/>
          <w:marBottom w:val="0"/>
          <w:divBdr>
            <w:top w:val="none" w:sz="0" w:space="0" w:color="auto"/>
            <w:left w:val="none" w:sz="0" w:space="0" w:color="auto"/>
            <w:bottom w:val="none" w:sz="0" w:space="0" w:color="auto"/>
            <w:right w:val="none" w:sz="0" w:space="0" w:color="auto"/>
          </w:divBdr>
        </w:div>
        <w:div w:id="411778835">
          <w:marLeft w:val="480"/>
          <w:marRight w:val="0"/>
          <w:marTop w:val="0"/>
          <w:marBottom w:val="0"/>
          <w:divBdr>
            <w:top w:val="none" w:sz="0" w:space="0" w:color="auto"/>
            <w:left w:val="none" w:sz="0" w:space="0" w:color="auto"/>
            <w:bottom w:val="none" w:sz="0" w:space="0" w:color="auto"/>
            <w:right w:val="none" w:sz="0" w:space="0" w:color="auto"/>
          </w:divBdr>
        </w:div>
        <w:div w:id="2132044746">
          <w:marLeft w:val="480"/>
          <w:marRight w:val="0"/>
          <w:marTop w:val="0"/>
          <w:marBottom w:val="0"/>
          <w:divBdr>
            <w:top w:val="none" w:sz="0" w:space="0" w:color="auto"/>
            <w:left w:val="none" w:sz="0" w:space="0" w:color="auto"/>
            <w:bottom w:val="none" w:sz="0" w:space="0" w:color="auto"/>
            <w:right w:val="none" w:sz="0" w:space="0" w:color="auto"/>
          </w:divBdr>
        </w:div>
        <w:div w:id="148988687">
          <w:marLeft w:val="480"/>
          <w:marRight w:val="0"/>
          <w:marTop w:val="0"/>
          <w:marBottom w:val="0"/>
          <w:divBdr>
            <w:top w:val="none" w:sz="0" w:space="0" w:color="auto"/>
            <w:left w:val="none" w:sz="0" w:space="0" w:color="auto"/>
            <w:bottom w:val="none" w:sz="0" w:space="0" w:color="auto"/>
            <w:right w:val="none" w:sz="0" w:space="0" w:color="auto"/>
          </w:divBdr>
        </w:div>
        <w:div w:id="995497072">
          <w:marLeft w:val="480"/>
          <w:marRight w:val="0"/>
          <w:marTop w:val="0"/>
          <w:marBottom w:val="0"/>
          <w:divBdr>
            <w:top w:val="none" w:sz="0" w:space="0" w:color="auto"/>
            <w:left w:val="none" w:sz="0" w:space="0" w:color="auto"/>
            <w:bottom w:val="none" w:sz="0" w:space="0" w:color="auto"/>
            <w:right w:val="none" w:sz="0" w:space="0" w:color="auto"/>
          </w:divBdr>
        </w:div>
        <w:div w:id="1740784485">
          <w:marLeft w:val="480"/>
          <w:marRight w:val="0"/>
          <w:marTop w:val="0"/>
          <w:marBottom w:val="0"/>
          <w:divBdr>
            <w:top w:val="none" w:sz="0" w:space="0" w:color="auto"/>
            <w:left w:val="none" w:sz="0" w:space="0" w:color="auto"/>
            <w:bottom w:val="none" w:sz="0" w:space="0" w:color="auto"/>
            <w:right w:val="none" w:sz="0" w:space="0" w:color="auto"/>
          </w:divBdr>
        </w:div>
        <w:div w:id="1666319464">
          <w:marLeft w:val="480"/>
          <w:marRight w:val="0"/>
          <w:marTop w:val="0"/>
          <w:marBottom w:val="0"/>
          <w:divBdr>
            <w:top w:val="none" w:sz="0" w:space="0" w:color="auto"/>
            <w:left w:val="none" w:sz="0" w:space="0" w:color="auto"/>
            <w:bottom w:val="none" w:sz="0" w:space="0" w:color="auto"/>
            <w:right w:val="none" w:sz="0" w:space="0" w:color="auto"/>
          </w:divBdr>
        </w:div>
        <w:div w:id="613293821">
          <w:marLeft w:val="480"/>
          <w:marRight w:val="0"/>
          <w:marTop w:val="0"/>
          <w:marBottom w:val="0"/>
          <w:divBdr>
            <w:top w:val="none" w:sz="0" w:space="0" w:color="auto"/>
            <w:left w:val="none" w:sz="0" w:space="0" w:color="auto"/>
            <w:bottom w:val="none" w:sz="0" w:space="0" w:color="auto"/>
            <w:right w:val="none" w:sz="0" w:space="0" w:color="auto"/>
          </w:divBdr>
        </w:div>
        <w:div w:id="1082290457">
          <w:marLeft w:val="480"/>
          <w:marRight w:val="0"/>
          <w:marTop w:val="0"/>
          <w:marBottom w:val="0"/>
          <w:divBdr>
            <w:top w:val="none" w:sz="0" w:space="0" w:color="auto"/>
            <w:left w:val="none" w:sz="0" w:space="0" w:color="auto"/>
            <w:bottom w:val="none" w:sz="0" w:space="0" w:color="auto"/>
            <w:right w:val="none" w:sz="0" w:space="0" w:color="auto"/>
          </w:divBdr>
        </w:div>
        <w:div w:id="913902843">
          <w:marLeft w:val="480"/>
          <w:marRight w:val="0"/>
          <w:marTop w:val="0"/>
          <w:marBottom w:val="0"/>
          <w:divBdr>
            <w:top w:val="none" w:sz="0" w:space="0" w:color="auto"/>
            <w:left w:val="none" w:sz="0" w:space="0" w:color="auto"/>
            <w:bottom w:val="none" w:sz="0" w:space="0" w:color="auto"/>
            <w:right w:val="none" w:sz="0" w:space="0" w:color="auto"/>
          </w:divBdr>
        </w:div>
        <w:div w:id="773356133">
          <w:marLeft w:val="480"/>
          <w:marRight w:val="0"/>
          <w:marTop w:val="0"/>
          <w:marBottom w:val="0"/>
          <w:divBdr>
            <w:top w:val="none" w:sz="0" w:space="0" w:color="auto"/>
            <w:left w:val="none" w:sz="0" w:space="0" w:color="auto"/>
            <w:bottom w:val="none" w:sz="0" w:space="0" w:color="auto"/>
            <w:right w:val="none" w:sz="0" w:space="0" w:color="auto"/>
          </w:divBdr>
        </w:div>
        <w:div w:id="1778017582">
          <w:marLeft w:val="480"/>
          <w:marRight w:val="0"/>
          <w:marTop w:val="0"/>
          <w:marBottom w:val="0"/>
          <w:divBdr>
            <w:top w:val="none" w:sz="0" w:space="0" w:color="auto"/>
            <w:left w:val="none" w:sz="0" w:space="0" w:color="auto"/>
            <w:bottom w:val="none" w:sz="0" w:space="0" w:color="auto"/>
            <w:right w:val="none" w:sz="0" w:space="0" w:color="auto"/>
          </w:divBdr>
        </w:div>
        <w:div w:id="1971085793">
          <w:marLeft w:val="480"/>
          <w:marRight w:val="0"/>
          <w:marTop w:val="0"/>
          <w:marBottom w:val="0"/>
          <w:divBdr>
            <w:top w:val="none" w:sz="0" w:space="0" w:color="auto"/>
            <w:left w:val="none" w:sz="0" w:space="0" w:color="auto"/>
            <w:bottom w:val="none" w:sz="0" w:space="0" w:color="auto"/>
            <w:right w:val="none" w:sz="0" w:space="0" w:color="auto"/>
          </w:divBdr>
        </w:div>
        <w:div w:id="1606307890">
          <w:marLeft w:val="480"/>
          <w:marRight w:val="0"/>
          <w:marTop w:val="0"/>
          <w:marBottom w:val="0"/>
          <w:divBdr>
            <w:top w:val="none" w:sz="0" w:space="0" w:color="auto"/>
            <w:left w:val="none" w:sz="0" w:space="0" w:color="auto"/>
            <w:bottom w:val="none" w:sz="0" w:space="0" w:color="auto"/>
            <w:right w:val="none" w:sz="0" w:space="0" w:color="auto"/>
          </w:divBdr>
        </w:div>
        <w:div w:id="1046755613">
          <w:marLeft w:val="480"/>
          <w:marRight w:val="0"/>
          <w:marTop w:val="0"/>
          <w:marBottom w:val="0"/>
          <w:divBdr>
            <w:top w:val="none" w:sz="0" w:space="0" w:color="auto"/>
            <w:left w:val="none" w:sz="0" w:space="0" w:color="auto"/>
            <w:bottom w:val="none" w:sz="0" w:space="0" w:color="auto"/>
            <w:right w:val="none" w:sz="0" w:space="0" w:color="auto"/>
          </w:divBdr>
        </w:div>
        <w:div w:id="391391757">
          <w:marLeft w:val="480"/>
          <w:marRight w:val="0"/>
          <w:marTop w:val="0"/>
          <w:marBottom w:val="0"/>
          <w:divBdr>
            <w:top w:val="none" w:sz="0" w:space="0" w:color="auto"/>
            <w:left w:val="none" w:sz="0" w:space="0" w:color="auto"/>
            <w:bottom w:val="none" w:sz="0" w:space="0" w:color="auto"/>
            <w:right w:val="none" w:sz="0" w:space="0" w:color="auto"/>
          </w:divBdr>
        </w:div>
        <w:div w:id="421756219">
          <w:marLeft w:val="480"/>
          <w:marRight w:val="0"/>
          <w:marTop w:val="0"/>
          <w:marBottom w:val="0"/>
          <w:divBdr>
            <w:top w:val="none" w:sz="0" w:space="0" w:color="auto"/>
            <w:left w:val="none" w:sz="0" w:space="0" w:color="auto"/>
            <w:bottom w:val="none" w:sz="0" w:space="0" w:color="auto"/>
            <w:right w:val="none" w:sz="0" w:space="0" w:color="auto"/>
          </w:divBdr>
        </w:div>
        <w:div w:id="1216627495">
          <w:marLeft w:val="480"/>
          <w:marRight w:val="0"/>
          <w:marTop w:val="0"/>
          <w:marBottom w:val="0"/>
          <w:divBdr>
            <w:top w:val="none" w:sz="0" w:space="0" w:color="auto"/>
            <w:left w:val="none" w:sz="0" w:space="0" w:color="auto"/>
            <w:bottom w:val="none" w:sz="0" w:space="0" w:color="auto"/>
            <w:right w:val="none" w:sz="0" w:space="0" w:color="auto"/>
          </w:divBdr>
        </w:div>
        <w:div w:id="1563128222">
          <w:marLeft w:val="480"/>
          <w:marRight w:val="0"/>
          <w:marTop w:val="0"/>
          <w:marBottom w:val="0"/>
          <w:divBdr>
            <w:top w:val="none" w:sz="0" w:space="0" w:color="auto"/>
            <w:left w:val="none" w:sz="0" w:space="0" w:color="auto"/>
            <w:bottom w:val="none" w:sz="0" w:space="0" w:color="auto"/>
            <w:right w:val="none" w:sz="0" w:space="0" w:color="auto"/>
          </w:divBdr>
        </w:div>
        <w:div w:id="965818004">
          <w:marLeft w:val="480"/>
          <w:marRight w:val="0"/>
          <w:marTop w:val="0"/>
          <w:marBottom w:val="0"/>
          <w:divBdr>
            <w:top w:val="none" w:sz="0" w:space="0" w:color="auto"/>
            <w:left w:val="none" w:sz="0" w:space="0" w:color="auto"/>
            <w:bottom w:val="none" w:sz="0" w:space="0" w:color="auto"/>
            <w:right w:val="none" w:sz="0" w:space="0" w:color="auto"/>
          </w:divBdr>
        </w:div>
        <w:div w:id="865682761">
          <w:marLeft w:val="480"/>
          <w:marRight w:val="0"/>
          <w:marTop w:val="0"/>
          <w:marBottom w:val="0"/>
          <w:divBdr>
            <w:top w:val="none" w:sz="0" w:space="0" w:color="auto"/>
            <w:left w:val="none" w:sz="0" w:space="0" w:color="auto"/>
            <w:bottom w:val="none" w:sz="0" w:space="0" w:color="auto"/>
            <w:right w:val="none" w:sz="0" w:space="0" w:color="auto"/>
          </w:divBdr>
        </w:div>
        <w:div w:id="1728648305">
          <w:marLeft w:val="480"/>
          <w:marRight w:val="0"/>
          <w:marTop w:val="0"/>
          <w:marBottom w:val="0"/>
          <w:divBdr>
            <w:top w:val="none" w:sz="0" w:space="0" w:color="auto"/>
            <w:left w:val="none" w:sz="0" w:space="0" w:color="auto"/>
            <w:bottom w:val="none" w:sz="0" w:space="0" w:color="auto"/>
            <w:right w:val="none" w:sz="0" w:space="0" w:color="auto"/>
          </w:divBdr>
        </w:div>
        <w:div w:id="1309242725">
          <w:marLeft w:val="480"/>
          <w:marRight w:val="0"/>
          <w:marTop w:val="0"/>
          <w:marBottom w:val="0"/>
          <w:divBdr>
            <w:top w:val="none" w:sz="0" w:space="0" w:color="auto"/>
            <w:left w:val="none" w:sz="0" w:space="0" w:color="auto"/>
            <w:bottom w:val="none" w:sz="0" w:space="0" w:color="auto"/>
            <w:right w:val="none" w:sz="0" w:space="0" w:color="auto"/>
          </w:divBdr>
        </w:div>
        <w:div w:id="748623519">
          <w:marLeft w:val="480"/>
          <w:marRight w:val="0"/>
          <w:marTop w:val="0"/>
          <w:marBottom w:val="0"/>
          <w:divBdr>
            <w:top w:val="none" w:sz="0" w:space="0" w:color="auto"/>
            <w:left w:val="none" w:sz="0" w:space="0" w:color="auto"/>
            <w:bottom w:val="none" w:sz="0" w:space="0" w:color="auto"/>
            <w:right w:val="none" w:sz="0" w:space="0" w:color="auto"/>
          </w:divBdr>
        </w:div>
        <w:div w:id="1207790857">
          <w:marLeft w:val="480"/>
          <w:marRight w:val="0"/>
          <w:marTop w:val="0"/>
          <w:marBottom w:val="0"/>
          <w:divBdr>
            <w:top w:val="none" w:sz="0" w:space="0" w:color="auto"/>
            <w:left w:val="none" w:sz="0" w:space="0" w:color="auto"/>
            <w:bottom w:val="none" w:sz="0" w:space="0" w:color="auto"/>
            <w:right w:val="none" w:sz="0" w:space="0" w:color="auto"/>
          </w:divBdr>
        </w:div>
        <w:div w:id="1877235224">
          <w:marLeft w:val="480"/>
          <w:marRight w:val="0"/>
          <w:marTop w:val="0"/>
          <w:marBottom w:val="0"/>
          <w:divBdr>
            <w:top w:val="none" w:sz="0" w:space="0" w:color="auto"/>
            <w:left w:val="none" w:sz="0" w:space="0" w:color="auto"/>
            <w:bottom w:val="none" w:sz="0" w:space="0" w:color="auto"/>
            <w:right w:val="none" w:sz="0" w:space="0" w:color="auto"/>
          </w:divBdr>
        </w:div>
        <w:div w:id="1828129806">
          <w:marLeft w:val="480"/>
          <w:marRight w:val="0"/>
          <w:marTop w:val="0"/>
          <w:marBottom w:val="0"/>
          <w:divBdr>
            <w:top w:val="none" w:sz="0" w:space="0" w:color="auto"/>
            <w:left w:val="none" w:sz="0" w:space="0" w:color="auto"/>
            <w:bottom w:val="none" w:sz="0" w:space="0" w:color="auto"/>
            <w:right w:val="none" w:sz="0" w:space="0" w:color="auto"/>
          </w:divBdr>
        </w:div>
        <w:div w:id="1420951963">
          <w:marLeft w:val="480"/>
          <w:marRight w:val="0"/>
          <w:marTop w:val="0"/>
          <w:marBottom w:val="0"/>
          <w:divBdr>
            <w:top w:val="none" w:sz="0" w:space="0" w:color="auto"/>
            <w:left w:val="none" w:sz="0" w:space="0" w:color="auto"/>
            <w:bottom w:val="none" w:sz="0" w:space="0" w:color="auto"/>
            <w:right w:val="none" w:sz="0" w:space="0" w:color="auto"/>
          </w:divBdr>
        </w:div>
        <w:div w:id="1840997424">
          <w:marLeft w:val="480"/>
          <w:marRight w:val="0"/>
          <w:marTop w:val="0"/>
          <w:marBottom w:val="0"/>
          <w:divBdr>
            <w:top w:val="none" w:sz="0" w:space="0" w:color="auto"/>
            <w:left w:val="none" w:sz="0" w:space="0" w:color="auto"/>
            <w:bottom w:val="none" w:sz="0" w:space="0" w:color="auto"/>
            <w:right w:val="none" w:sz="0" w:space="0" w:color="auto"/>
          </w:divBdr>
        </w:div>
        <w:div w:id="1604146694">
          <w:marLeft w:val="480"/>
          <w:marRight w:val="0"/>
          <w:marTop w:val="0"/>
          <w:marBottom w:val="0"/>
          <w:divBdr>
            <w:top w:val="none" w:sz="0" w:space="0" w:color="auto"/>
            <w:left w:val="none" w:sz="0" w:space="0" w:color="auto"/>
            <w:bottom w:val="none" w:sz="0" w:space="0" w:color="auto"/>
            <w:right w:val="none" w:sz="0" w:space="0" w:color="auto"/>
          </w:divBdr>
        </w:div>
        <w:div w:id="9380910">
          <w:marLeft w:val="480"/>
          <w:marRight w:val="0"/>
          <w:marTop w:val="0"/>
          <w:marBottom w:val="0"/>
          <w:divBdr>
            <w:top w:val="none" w:sz="0" w:space="0" w:color="auto"/>
            <w:left w:val="none" w:sz="0" w:space="0" w:color="auto"/>
            <w:bottom w:val="none" w:sz="0" w:space="0" w:color="auto"/>
            <w:right w:val="none" w:sz="0" w:space="0" w:color="auto"/>
          </w:divBdr>
        </w:div>
        <w:div w:id="236210390">
          <w:marLeft w:val="480"/>
          <w:marRight w:val="0"/>
          <w:marTop w:val="0"/>
          <w:marBottom w:val="0"/>
          <w:divBdr>
            <w:top w:val="none" w:sz="0" w:space="0" w:color="auto"/>
            <w:left w:val="none" w:sz="0" w:space="0" w:color="auto"/>
            <w:bottom w:val="none" w:sz="0" w:space="0" w:color="auto"/>
            <w:right w:val="none" w:sz="0" w:space="0" w:color="auto"/>
          </w:divBdr>
        </w:div>
        <w:div w:id="1165628283">
          <w:marLeft w:val="480"/>
          <w:marRight w:val="0"/>
          <w:marTop w:val="0"/>
          <w:marBottom w:val="0"/>
          <w:divBdr>
            <w:top w:val="none" w:sz="0" w:space="0" w:color="auto"/>
            <w:left w:val="none" w:sz="0" w:space="0" w:color="auto"/>
            <w:bottom w:val="none" w:sz="0" w:space="0" w:color="auto"/>
            <w:right w:val="none" w:sz="0" w:space="0" w:color="auto"/>
          </w:divBdr>
        </w:div>
        <w:div w:id="1896895968">
          <w:marLeft w:val="480"/>
          <w:marRight w:val="0"/>
          <w:marTop w:val="0"/>
          <w:marBottom w:val="0"/>
          <w:divBdr>
            <w:top w:val="none" w:sz="0" w:space="0" w:color="auto"/>
            <w:left w:val="none" w:sz="0" w:space="0" w:color="auto"/>
            <w:bottom w:val="none" w:sz="0" w:space="0" w:color="auto"/>
            <w:right w:val="none" w:sz="0" w:space="0" w:color="auto"/>
          </w:divBdr>
        </w:div>
        <w:div w:id="1368723999">
          <w:marLeft w:val="480"/>
          <w:marRight w:val="0"/>
          <w:marTop w:val="0"/>
          <w:marBottom w:val="0"/>
          <w:divBdr>
            <w:top w:val="none" w:sz="0" w:space="0" w:color="auto"/>
            <w:left w:val="none" w:sz="0" w:space="0" w:color="auto"/>
            <w:bottom w:val="none" w:sz="0" w:space="0" w:color="auto"/>
            <w:right w:val="none" w:sz="0" w:space="0" w:color="auto"/>
          </w:divBdr>
        </w:div>
        <w:div w:id="234824636">
          <w:marLeft w:val="480"/>
          <w:marRight w:val="0"/>
          <w:marTop w:val="0"/>
          <w:marBottom w:val="0"/>
          <w:divBdr>
            <w:top w:val="none" w:sz="0" w:space="0" w:color="auto"/>
            <w:left w:val="none" w:sz="0" w:space="0" w:color="auto"/>
            <w:bottom w:val="none" w:sz="0" w:space="0" w:color="auto"/>
            <w:right w:val="none" w:sz="0" w:space="0" w:color="auto"/>
          </w:divBdr>
        </w:div>
        <w:div w:id="1051265240">
          <w:marLeft w:val="480"/>
          <w:marRight w:val="0"/>
          <w:marTop w:val="0"/>
          <w:marBottom w:val="0"/>
          <w:divBdr>
            <w:top w:val="none" w:sz="0" w:space="0" w:color="auto"/>
            <w:left w:val="none" w:sz="0" w:space="0" w:color="auto"/>
            <w:bottom w:val="none" w:sz="0" w:space="0" w:color="auto"/>
            <w:right w:val="none" w:sz="0" w:space="0" w:color="auto"/>
          </w:divBdr>
        </w:div>
        <w:div w:id="1243950123">
          <w:marLeft w:val="480"/>
          <w:marRight w:val="0"/>
          <w:marTop w:val="0"/>
          <w:marBottom w:val="0"/>
          <w:divBdr>
            <w:top w:val="none" w:sz="0" w:space="0" w:color="auto"/>
            <w:left w:val="none" w:sz="0" w:space="0" w:color="auto"/>
            <w:bottom w:val="none" w:sz="0" w:space="0" w:color="auto"/>
            <w:right w:val="none" w:sz="0" w:space="0" w:color="auto"/>
          </w:divBdr>
        </w:div>
        <w:div w:id="103577019">
          <w:marLeft w:val="480"/>
          <w:marRight w:val="0"/>
          <w:marTop w:val="0"/>
          <w:marBottom w:val="0"/>
          <w:divBdr>
            <w:top w:val="none" w:sz="0" w:space="0" w:color="auto"/>
            <w:left w:val="none" w:sz="0" w:space="0" w:color="auto"/>
            <w:bottom w:val="none" w:sz="0" w:space="0" w:color="auto"/>
            <w:right w:val="none" w:sz="0" w:space="0" w:color="auto"/>
          </w:divBdr>
        </w:div>
        <w:div w:id="1882669727">
          <w:marLeft w:val="480"/>
          <w:marRight w:val="0"/>
          <w:marTop w:val="0"/>
          <w:marBottom w:val="0"/>
          <w:divBdr>
            <w:top w:val="none" w:sz="0" w:space="0" w:color="auto"/>
            <w:left w:val="none" w:sz="0" w:space="0" w:color="auto"/>
            <w:bottom w:val="none" w:sz="0" w:space="0" w:color="auto"/>
            <w:right w:val="none" w:sz="0" w:space="0" w:color="auto"/>
          </w:divBdr>
        </w:div>
        <w:div w:id="1998916116">
          <w:marLeft w:val="480"/>
          <w:marRight w:val="0"/>
          <w:marTop w:val="0"/>
          <w:marBottom w:val="0"/>
          <w:divBdr>
            <w:top w:val="none" w:sz="0" w:space="0" w:color="auto"/>
            <w:left w:val="none" w:sz="0" w:space="0" w:color="auto"/>
            <w:bottom w:val="none" w:sz="0" w:space="0" w:color="auto"/>
            <w:right w:val="none" w:sz="0" w:space="0" w:color="auto"/>
          </w:divBdr>
        </w:div>
        <w:div w:id="891117908">
          <w:marLeft w:val="480"/>
          <w:marRight w:val="0"/>
          <w:marTop w:val="0"/>
          <w:marBottom w:val="0"/>
          <w:divBdr>
            <w:top w:val="none" w:sz="0" w:space="0" w:color="auto"/>
            <w:left w:val="none" w:sz="0" w:space="0" w:color="auto"/>
            <w:bottom w:val="none" w:sz="0" w:space="0" w:color="auto"/>
            <w:right w:val="none" w:sz="0" w:space="0" w:color="auto"/>
          </w:divBdr>
        </w:div>
        <w:div w:id="717358282">
          <w:marLeft w:val="480"/>
          <w:marRight w:val="0"/>
          <w:marTop w:val="0"/>
          <w:marBottom w:val="0"/>
          <w:divBdr>
            <w:top w:val="none" w:sz="0" w:space="0" w:color="auto"/>
            <w:left w:val="none" w:sz="0" w:space="0" w:color="auto"/>
            <w:bottom w:val="none" w:sz="0" w:space="0" w:color="auto"/>
            <w:right w:val="none" w:sz="0" w:space="0" w:color="auto"/>
          </w:divBdr>
        </w:div>
        <w:div w:id="1915624275">
          <w:marLeft w:val="480"/>
          <w:marRight w:val="0"/>
          <w:marTop w:val="0"/>
          <w:marBottom w:val="0"/>
          <w:divBdr>
            <w:top w:val="none" w:sz="0" w:space="0" w:color="auto"/>
            <w:left w:val="none" w:sz="0" w:space="0" w:color="auto"/>
            <w:bottom w:val="none" w:sz="0" w:space="0" w:color="auto"/>
            <w:right w:val="none" w:sz="0" w:space="0" w:color="auto"/>
          </w:divBdr>
        </w:div>
        <w:div w:id="1733235172">
          <w:marLeft w:val="480"/>
          <w:marRight w:val="0"/>
          <w:marTop w:val="0"/>
          <w:marBottom w:val="0"/>
          <w:divBdr>
            <w:top w:val="none" w:sz="0" w:space="0" w:color="auto"/>
            <w:left w:val="none" w:sz="0" w:space="0" w:color="auto"/>
            <w:bottom w:val="none" w:sz="0" w:space="0" w:color="auto"/>
            <w:right w:val="none" w:sz="0" w:space="0" w:color="auto"/>
          </w:divBdr>
        </w:div>
        <w:div w:id="1601528032">
          <w:marLeft w:val="480"/>
          <w:marRight w:val="0"/>
          <w:marTop w:val="0"/>
          <w:marBottom w:val="0"/>
          <w:divBdr>
            <w:top w:val="none" w:sz="0" w:space="0" w:color="auto"/>
            <w:left w:val="none" w:sz="0" w:space="0" w:color="auto"/>
            <w:bottom w:val="none" w:sz="0" w:space="0" w:color="auto"/>
            <w:right w:val="none" w:sz="0" w:space="0" w:color="auto"/>
          </w:divBdr>
        </w:div>
        <w:div w:id="61951042">
          <w:marLeft w:val="480"/>
          <w:marRight w:val="0"/>
          <w:marTop w:val="0"/>
          <w:marBottom w:val="0"/>
          <w:divBdr>
            <w:top w:val="none" w:sz="0" w:space="0" w:color="auto"/>
            <w:left w:val="none" w:sz="0" w:space="0" w:color="auto"/>
            <w:bottom w:val="none" w:sz="0" w:space="0" w:color="auto"/>
            <w:right w:val="none" w:sz="0" w:space="0" w:color="auto"/>
          </w:divBdr>
        </w:div>
        <w:div w:id="522981667">
          <w:marLeft w:val="480"/>
          <w:marRight w:val="0"/>
          <w:marTop w:val="0"/>
          <w:marBottom w:val="0"/>
          <w:divBdr>
            <w:top w:val="none" w:sz="0" w:space="0" w:color="auto"/>
            <w:left w:val="none" w:sz="0" w:space="0" w:color="auto"/>
            <w:bottom w:val="none" w:sz="0" w:space="0" w:color="auto"/>
            <w:right w:val="none" w:sz="0" w:space="0" w:color="auto"/>
          </w:divBdr>
        </w:div>
        <w:div w:id="1886136666">
          <w:marLeft w:val="480"/>
          <w:marRight w:val="0"/>
          <w:marTop w:val="0"/>
          <w:marBottom w:val="0"/>
          <w:divBdr>
            <w:top w:val="none" w:sz="0" w:space="0" w:color="auto"/>
            <w:left w:val="none" w:sz="0" w:space="0" w:color="auto"/>
            <w:bottom w:val="none" w:sz="0" w:space="0" w:color="auto"/>
            <w:right w:val="none" w:sz="0" w:space="0" w:color="auto"/>
          </w:divBdr>
        </w:div>
        <w:div w:id="1552418297">
          <w:marLeft w:val="480"/>
          <w:marRight w:val="0"/>
          <w:marTop w:val="0"/>
          <w:marBottom w:val="0"/>
          <w:divBdr>
            <w:top w:val="none" w:sz="0" w:space="0" w:color="auto"/>
            <w:left w:val="none" w:sz="0" w:space="0" w:color="auto"/>
            <w:bottom w:val="none" w:sz="0" w:space="0" w:color="auto"/>
            <w:right w:val="none" w:sz="0" w:space="0" w:color="auto"/>
          </w:divBdr>
        </w:div>
        <w:div w:id="255098238">
          <w:marLeft w:val="480"/>
          <w:marRight w:val="0"/>
          <w:marTop w:val="0"/>
          <w:marBottom w:val="0"/>
          <w:divBdr>
            <w:top w:val="none" w:sz="0" w:space="0" w:color="auto"/>
            <w:left w:val="none" w:sz="0" w:space="0" w:color="auto"/>
            <w:bottom w:val="none" w:sz="0" w:space="0" w:color="auto"/>
            <w:right w:val="none" w:sz="0" w:space="0" w:color="auto"/>
          </w:divBdr>
        </w:div>
        <w:div w:id="1188830944">
          <w:marLeft w:val="480"/>
          <w:marRight w:val="0"/>
          <w:marTop w:val="0"/>
          <w:marBottom w:val="0"/>
          <w:divBdr>
            <w:top w:val="none" w:sz="0" w:space="0" w:color="auto"/>
            <w:left w:val="none" w:sz="0" w:space="0" w:color="auto"/>
            <w:bottom w:val="none" w:sz="0" w:space="0" w:color="auto"/>
            <w:right w:val="none" w:sz="0" w:space="0" w:color="auto"/>
          </w:divBdr>
        </w:div>
        <w:div w:id="1731732506">
          <w:marLeft w:val="480"/>
          <w:marRight w:val="0"/>
          <w:marTop w:val="0"/>
          <w:marBottom w:val="0"/>
          <w:divBdr>
            <w:top w:val="none" w:sz="0" w:space="0" w:color="auto"/>
            <w:left w:val="none" w:sz="0" w:space="0" w:color="auto"/>
            <w:bottom w:val="none" w:sz="0" w:space="0" w:color="auto"/>
            <w:right w:val="none" w:sz="0" w:space="0" w:color="auto"/>
          </w:divBdr>
        </w:div>
        <w:div w:id="296305454">
          <w:marLeft w:val="480"/>
          <w:marRight w:val="0"/>
          <w:marTop w:val="0"/>
          <w:marBottom w:val="0"/>
          <w:divBdr>
            <w:top w:val="none" w:sz="0" w:space="0" w:color="auto"/>
            <w:left w:val="none" w:sz="0" w:space="0" w:color="auto"/>
            <w:bottom w:val="none" w:sz="0" w:space="0" w:color="auto"/>
            <w:right w:val="none" w:sz="0" w:space="0" w:color="auto"/>
          </w:divBdr>
        </w:div>
        <w:div w:id="1179463758">
          <w:marLeft w:val="480"/>
          <w:marRight w:val="0"/>
          <w:marTop w:val="0"/>
          <w:marBottom w:val="0"/>
          <w:divBdr>
            <w:top w:val="none" w:sz="0" w:space="0" w:color="auto"/>
            <w:left w:val="none" w:sz="0" w:space="0" w:color="auto"/>
            <w:bottom w:val="none" w:sz="0" w:space="0" w:color="auto"/>
            <w:right w:val="none" w:sz="0" w:space="0" w:color="auto"/>
          </w:divBdr>
        </w:div>
        <w:div w:id="1539472077">
          <w:marLeft w:val="480"/>
          <w:marRight w:val="0"/>
          <w:marTop w:val="0"/>
          <w:marBottom w:val="0"/>
          <w:divBdr>
            <w:top w:val="none" w:sz="0" w:space="0" w:color="auto"/>
            <w:left w:val="none" w:sz="0" w:space="0" w:color="auto"/>
            <w:bottom w:val="none" w:sz="0" w:space="0" w:color="auto"/>
            <w:right w:val="none" w:sz="0" w:space="0" w:color="auto"/>
          </w:divBdr>
        </w:div>
        <w:div w:id="1991210007">
          <w:marLeft w:val="480"/>
          <w:marRight w:val="0"/>
          <w:marTop w:val="0"/>
          <w:marBottom w:val="0"/>
          <w:divBdr>
            <w:top w:val="none" w:sz="0" w:space="0" w:color="auto"/>
            <w:left w:val="none" w:sz="0" w:space="0" w:color="auto"/>
            <w:bottom w:val="none" w:sz="0" w:space="0" w:color="auto"/>
            <w:right w:val="none" w:sz="0" w:space="0" w:color="auto"/>
          </w:divBdr>
        </w:div>
        <w:div w:id="225576629">
          <w:marLeft w:val="480"/>
          <w:marRight w:val="0"/>
          <w:marTop w:val="0"/>
          <w:marBottom w:val="0"/>
          <w:divBdr>
            <w:top w:val="none" w:sz="0" w:space="0" w:color="auto"/>
            <w:left w:val="none" w:sz="0" w:space="0" w:color="auto"/>
            <w:bottom w:val="none" w:sz="0" w:space="0" w:color="auto"/>
            <w:right w:val="none" w:sz="0" w:space="0" w:color="auto"/>
          </w:divBdr>
        </w:div>
        <w:div w:id="1646543824">
          <w:marLeft w:val="480"/>
          <w:marRight w:val="0"/>
          <w:marTop w:val="0"/>
          <w:marBottom w:val="0"/>
          <w:divBdr>
            <w:top w:val="none" w:sz="0" w:space="0" w:color="auto"/>
            <w:left w:val="none" w:sz="0" w:space="0" w:color="auto"/>
            <w:bottom w:val="none" w:sz="0" w:space="0" w:color="auto"/>
            <w:right w:val="none" w:sz="0" w:space="0" w:color="auto"/>
          </w:divBdr>
        </w:div>
        <w:div w:id="308556810">
          <w:marLeft w:val="480"/>
          <w:marRight w:val="0"/>
          <w:marTop w:val="0"/>
          <w:marBottom w:val="0"/>
          <w:divBdr>
            <w:top w:val="none" w:sz="0" w:space="0" w:color="auto"/>
            <w:left w:val="none" w:sz="0" w:space="0" w:color="auto"/>
            <w:bottom w:val="none" w:sz="0" w:space="0" w:color="auto"/>
            <w:right w:val="none" w:sz="0" w:space="0" w:color="auto"/>
          </w:divBdr>
        </w:div>
        <w:div w:id="822547170">
          <w:marLeft w:val="480"/>
          <w:marRight w:val="0"/>
          <w:marTop w:val="0"/>
          <w:marBottom w:val="0"/>
          <w:divBdr>
            <w:top w:val="none" w:sz="0" w:space="0" w:color="auto"/>
            <w:left w:val="none" w:sz="0" w:space="0" w:color="auto"/>
            <w:bottom w:val="none" w:sz="0" w:space="0" w:color="auto"/>
            <w:right w:val="none" w:sz="0" w:space="0" w:color="auto"/>
          </w:divBdr>
        </w:div>
        <w:div w:id="260989807">
          <w:marLeft w:val="480"/>
          <w:marRight w:val="0"/>
          <w:marTop w:val="0"/>
          <w:marBottom w:val="0"/>
          <w:divBdr>
            <w:top w:val="none" w:sz="0" w:space="0" w:color="auto"/>
            <w:left w:val="none" w:sz="0" w:space="0" w:color="auto"/>
            <w:bottom w:val="none" w:sz="0" w:space="0" w:color="auto"/>
            <w:right w:val="none" w:sz="0" w:space="0" w:color="auto"/>
          </w:divBdr>
        </w:div>
        <w:div w:id="754664234">
          <w:marLeft w:val="480"/>
          <w:marRight w:val="0"/>
          <w:marTop w:val="0"/>
          <w:marBottom w:val="0"/>
          <w:divBdr>
            <w:top w:val="none" w:sz="0" w:space="0" w:color="auto"/>
            <w:left w:val="none" w:sz="0" w:space="0" w:color="auto"/>
            <w:bottom w:val="none" w:sz="0" w:space="0" w:color="auto"/>
            <w:right w:val="none" w:sz="0" w:space="0" w:color="auto"/>
          </w:divBdr>
        </w:div>
        <w:div w:id="983045245">
          <w:marLeft w:val="480"/>
          <w:marRight w:val="0"/>
          <w:marTop w:val="0"/>
          <w:marBottom w:val="0"/>
          <w:divBdr>
            <w:top w:val="none" w:sz="0" w:space="0" w:color="auto"/>
            <w:left w:val="none" w:sz="0" w:space="0" w:color="auto"/>
            <w:bottom w:val="none" w:sz="0" w:space="0" w:color="auto"/>
            <w:right w:val="none" w:sz="0" w:space="0" w:color="auto"/>
          </w:divBdr>
        </w:div>
        <w:div w:id="75438678">
          <w:marLeft w:val="480"/>
          <w:marRight w:val="0"/>
          <w:marTop w:val="0"/>
          <w:marBottom w:val="0"/>
          <w:divBdr>
            <w:top w:val="none" w:sz="0" w:space="0" w:color="auto"/>
            <w:left w:val="none" w:sz="0" w:space="0" w:color="auto"/>
            <w:bottom w:val="none" w:sz="0" w:space="0" w:color="auto"/>
            <w:right w:val="none" w:sz="0" w:space="0" w:color="auto"/>
          </w:divBdr>
        </w:div>
        <w:div w:id="440683514">
          <w:marLeft w:val="480"/>
          <w:marRight w:val="0"/>
          <w:marTop w:val="0"/>
          <w:marBottom w:val="0"/>
          <w:divBdr>
            <w:top w:val="none" w:sz="0" w:space="0" w:color="auto"/>
            <w:left w:val="none" w:sz="0" w:space="0" w:color="auto"/>
            <w:bottom w:val="none" w:sz="0" w:space="0" w:color="auto"/>
            <w:right w:val="none" w:sz="0" w:space="0" w:color="auto"/>
          </w:divBdr>
        </w:div>
        <w:div w:id="654064722">
          <w:marLeft w:val="480"/>
          <w:marRight w:val="0"/>
          <w:marTop w:val="0"/>
          <w:marBottom w:val="0"/>
          <w:divBdr>
            <w:top w:val="none" w:sz="0" w:space="0" w:color="auto"/>
            <w:left w:val="none" w:sz="0" w:space="0" w:color="auto"/>
            <w:bottom w:val="none" w:sz="0" w:space="0" w:color="auto"/>
            <w:right w:val="none" w:sz="0" w:space="0" w:color="auto"/>
          </w:divBdr>
        </w:div>
        <w:div w:id="917207634">
          <w:marLeft w:val="480"/>
          <w:marRight w:val="0"/>
          <w:marTop w:val="0"/>
          <w:marBottom w:val="0"/>
          <w:divBdr>
            <w:top w:val="none" w:sz="0" w:space="0" w:color="auto"/>
            <w:left w:val="none" w:sz="0" w:space="0" w:color="auto"/>
            <w:bottom w:val="none" w:sz="0" w:space="0" w:color="auto"/>
            <w:right w:val="none" w:sz="0" w:space="0" w:color="auto"/>
          </w:divBdr>
        </w:div>
        <w:div w:id="1358970230">
          <w:marLeft w:val="480"/>
          <w:marRight w:val="0"/>
          <w:marTop w:val="0"/>
          <w:marBottom w:val="0"/>
          <w:divBdr>
            <w:top w:val="none" w:sz="0" w:space="0" w:color="auto"/>
            <w:left w:val="none" w:sz="0" w:space="0" w:color="auto"/>
            <w:bottom w:val="none" w:sz="0" w:space="0" w:color="auto"/>
            <w:right w:val="none" w:sz="0" w:space="0" w:color="auto"/>
          </w:divBdr>
        </w:div>
        <w:div w:id="987172578">
          <w:marLeft w:val="480"/>
          <w:marRight w:val="0"/>
          <w:marTop w:val="0"/>
          <w:marBottom w:val="0"/>
          <w:divBdr>
            <w:top w:val="none" w:sz="0" w:space="0" w:color="auto"/>
            <w:left w:val="none" w:sz="0" w:space="0" w:color="auto"/>
            <w:bottom w:val="none" w:sz="0" w:space="0" w:color="auto"/>
            <w:right w:val="none" w:sz="0" w:space="0" w:color="auto"/>
          </w:divBdr>
        </w:div>
        <w:div w:id="302464122">
          <w:marLeft w:val="480"/>
          <w:marRight w:val="0"/>
          <w:marTop w:val="0"/>
          <w:marBottom w:val="0"/>
          <w:divBdr>
            <w:top w:val="none" w:sz="0" w:space="0" w:color="auto"/>
            <w:left w:val="none" w:sz="0" w:space="0" w:color="auto"/>
            <w:bottom w:val="none" w:sz="0" w:space="0" w:color="auto"/>
            <w:right w:val="none" w:sz="0" w:space="0" w:color="auto"/>
          </w:divBdr>
        </w:div>
        <w:div w:id="112866124">
          <w:marLeft w:val="480"/>
          <w:marRight w:val="0"/>
          <w:marTop w:val="0"/>
          <w:marBottom w:val="0"/>
          <w:divBdr>
            <w:top w:val="none" w:sz="0" w:space="0" w:color="auto"/>
            <w:left w:val="none" w:sz="0" w:space="0" w:color="auto"/>
            <w:bottom w:val="none" w:sz="0" w:space="0" w:color="auto"/>
            <w:right w:val="none" w:sz="0" w:space="0" w:color="auto"/>
          </w:divBdr>
        </w:div>
        <w:div w:id="404764052">
          <w:marLeft w:val="480"/>
          <w:marRight w:val="0"/>
          <w:marTop w:val="0"/>
          <w:marBottom w:val="0"/>
          <w:divBdr>
            <w:top w:val="none" w:sz="0" w:space="0" w:color="auto"/>
            <w:left w:val="none" w:sz="0" w:space="0" w:color="auto"/>
            <w:bottom w:val="none" w:sz="0" w:space="0" w:color="auto"/>
            <w:right w:val="none" w:sz="0" w:space="0" w:color="auto"/>
          </w:divBdr>
        </w:div>
        <w:div w:id="1971855540">
          <w:marLeft w:val="480"/>
          <w:marRight w:val="0"/>
          <w:marTop w:val="0"/>
          <w:marBottom w:val="0"/>
          <w:divBdr>
            <w:top w:val="none" w:sz="0" w:space="0" w:color="auto"/>
            <w:left w:val="none" w:sz="0" w:space="0" w:color="auto"/>
            <w:bottom w:val="none" w:sz="0" w:space="0" w:color="auto"/>
            <w:right w:val="none" w:sz="0" w:space="0" w:color="auto"/>
          </w:divBdr>
        </w:div>
        <w:div w:id="614367128">
          <w:marLeft w:val="480"/>
          <w:marRight w:val="0"/>
          <w:marTop w:val="0"/>
          <w:marBottom w:val="0"/>
          <w:divBdr>
            <w:top w:val="none" w:sz="0" w:space="0" w:color="auto"/>
            <w:left w:val="none" w:sz="0" w:space="0" w:color="auto"/>
            <w:bottom w:val="none" w:sz="0" w:space="0" w:color="auto"/>
            <w:right w:val="none" w:sz="0" w:space="0" w:color="auto"/>
          </w:divBdr>
        </w:div>
        <w:div w:id="1760130058">
          <w:marLeft w:val="480"/>
          <w:marRight w:val="0"/>
          <w:marTop w:val="0"/>
          <w:marBottom w:val="0"/>
          <w:divBdr>
            <w:top w:val="none" w:sz="0" w:space="0" w:color="auto"/>
            <w:left w:val="none" w:sz="0" w:space="0" w:color="auto"/>
            <w:bottom w:val="none" w:sz="0" w:space="0" w:color="auto"/>
            <w:right w:val="none" w:sz="0" w:space="0" w:color="auto"/>
          </w:divBdr>
        </w:div>
        <w:div w:id="822625221">
          <w:marLeft w:val="480"/>
          <w:marRight w:val="0"/>
          <w:marTop w:val="0"/>
          <w:marBottom w:val="0"/>
          <w:divBdr>
            <w:top w:val="none" w:sz="0" w:space="0" w:color="auto"/>
            <w:left w:val="none" w:sz="0" w:space="0" w:color="auto"/>
            <w:bottom w:val="none" w:sz="0" w:space="0" w:color="auto"/>
            <w:right w:val="none" w:sz="0" w:space="0" w:color="auto"/>
          </w:divBdr>
        </w:div>
        <w:div w:id="600532974">
          <w:marLeft w:val="480"/>
          <w:marRight w:val="0"/>
          <w:marTop w:val="0"/>
          <w:marBottom w:val="0"/>
          <w:divBdr>
            <w:top w:val="none" w:sz="0" w:space="0" w:color="auto"/>
            <w:left w:val="none" w:sz="0" w:space="0" w:color="auto"/>
            <w:bottom w:val="none" w:sz="0" w:space="0" w:color="auto"/>
            <w:right w:val="none" w:sz="0" w:space="0" w:color="auto"/>
          </w:divBdr>
        </w:div>
        <w:div w:id="1160199416">
          <w:marLeft w:val="480"/>
          <w:marRight w:val="0"/>
          <w:marTop w:val="0"/>
          <w:marBottom w:val="0"/>
          <w:divBdr>
            <w:top w:val="none" w:sz="0" w:space="0" w:color="auto"/>
            <w:left w:val="none" w:sz="0" w:space="0" w:color="auto"/>
            <w:bottom w:val="none" w:sz="0" w:space="0" w:color="auto"/>
            <w:right w:val="none" w:sz="0" w:space="0" w:color="auto"/>
          </w:divBdr>
        </w:div>
        <w:div w:id="1854761291">
          <w:marLeft w:val="480"/>
          <w:marRight w:val="0"/>
          <w:marTop w:val="0"/>
          <w:marBottom w:val="0"/>
          <w:divBdr>
            <w:top w:val="none" w:sz="0" w:space="0" w:color="auto"/>
            <w:left w:val="none" w:sz="0" w:space="0" w:color="auto"/>
            <w:bottom w:val="none" w:sz="0" w:space="0" w:color="auto"/>
            <w:right w:val="none" w:sz="0" w:space="0" w:color="auto"/>
          </w:divBdr>
        </w:div>
        <w:div w:id="1203446525">
          <w:marLeft w:val="480"/>
          <w:marRight w:val="0"/>
          <w:marTop w:val="0"/>
          <w:marBottom w:val="0"/>
          <w:divBdr>
            <w:top w:val="none" w:sz="0" w:space="0" w:color="auto"/>
            <w:left w:val="none" w:sz="0" w:space="0" w:color="auto"/>
            <w:bottom w:val="none" w:sz="0" w:space="0" w:color="auto"/>
            <w:right w:val="none" w:sz="0" w:space="0" w:color="auto"/>
          </w:divBdr>
        </w:div>
        <w:div w:id="94327144">
          <w:marLeft w:val="480"/>
          <w:marRight w:val="0"/>
          <w:marTop w:val="0"/>
          <w:marBottom w:val="0"/>
          <w:divBdr>
            <w:top w:val="none" w:sz="0" w:space="0" w:color="auto"/>
            <w:left w:val="none" w:sz="0" w:space="0" w:color="auto"/>
            <w:bottom w:val="none" w:sz="0" w:space="0" w:color="auto"/>
            <w:right w:val="none" w:sz="0" w:space="0" w:color="auto"/>
          </w:divBdr>
        </w:div>
        <w:div w:id="674066834">
          <w:marLeft w:val="480"/>
          <w:marRight w:val="0"/>
          <w:marTop w:val="0"/>
          <w:marBottom w:val="0"/>
          <w:divBdr>
            <w:top w:val="none" w:sz="0" w:space="0" w:color="auto"/>
            <w:left w:val="none" w:sz="0" w:space="0" w:color="auto"/>
            <w:bottom w:val="none" w:sz="0" w:space="0" w:color="auto"/>
            <w:right w:val="none" w:sz="0" w:space="0" w:color="auto"/>
          </w:divBdr>
        </w:div>
        <w:div w:id="1026254443">
          <w:marLeft w:val="480"/>
          <w:marRight w:val="0"/>
          <w:marTop w:val="0"/>
          <w:marBottom w:val="0"/>
          <w:divBdr>
            <w:top w:val="none" w:sz="0" w:space="0" w:color="auto"/>
            <w:left w:val="none" w:sz="0" w:space="0" w:color="auto"/>
            <w:bottom w:val="none" w:sz="0" w:space="0" w:color="auto"/>
            <w:right w:val="none" w:sz="0" w:space="0" w:color="auto"/>
          </w:divBdr>
        </w:div>
        <w:div w:id="2038964195">
          <w:marLeft w:val="480"/>
          <w:marRight w:val="0"/>
          <w:marTop w:val="0"/>
          <w:marBottom w:val="0"/>
          <w:divBdr>
            <w:top w:val="none" w:sz="0" w:space="0" w:color="auto"/>
            <w:left w:val="none" w:sz="0" w:space="0" w:color="auto"/>
            <w:bottom w:val="none" w:sz="0" w:space="0" w:color="auto"/>
            <w:right w:val="none" w:sz="0" w:space="0" w:color="auto"/>
          </w:divBdr>
        </w:div>
        <w:div w:id="722563105">
          <w:marLeft w:val="480"/>
          <w:marRight w:val="0"/>
          <w:marTop w:val="0"/>
          <w:marBottom w:val="0"/>
          <w:divBdr>
            <w:top w:val="none" w:sz="0" w:space="0" w:color="auto"/>
            <w:left w:val="none" w:sz="0" w:space="0" w:color="auto"/>
            <w:bottom w:val="none" w:sz="0" w:space="0" w:color="auto"/>
            <w:right w:val="none" w:sz="0" w:space="0" w:color="auto"/>
          </w:divBdr>
        </w:div>
        <w:div w:id="1195581784">
          <w:marLeft w:val="480"/>
          <w:marRight w:val="0"/>
          <w:marTop w:val="0"/>
          <w:marBottom w:val="0"/>
          <w:divBdr>
            <w:top w:val="none" w:sz="0" w:space="0" w:color="auto"/>
            <w:left w:val="none" w:sz="0" w:space="0" w:color="auto"/>
            <w:bottom w:val="none" w:sz="0" w:space="0" w:color="auto"/>
            <w:right w:val="none" w:sz="0" w:space="0" w:color="auto"/>
          </w:divBdr>
        </w:div>
        <w:div w:id="466748202">
          <w:marLeft w:val="480"/>
          <w:marRight w:val="0"/>
          <w:marTop w:val="0"/>
          <w:marBottom w:val="0"/>
          <w:divBdr>
            <w:top w:val="none" w:sz="0" w:space="0" w:color="auto"/>
            <w:left w:val="none" w:sz="0" w:space="0" w:color="auto"/>
            <w:bottom w:val="none" w:sz="0" w:space="0" w:color="auto"/>
            <w:right w:val="none" w:sz="0" w:space="0" w:color="auto"/>
          </w:divBdr>
        </w:div>
        <w:div w:id="2103405167">
          <w:marLeft w:val="480"/>
          <w:marRight w:val="0"/>
          <w:marTop w:val="0"/>
          <w:marBottom w:val="0"/>
          <w:divBdr>
            <w:top w:val="none" w:sz="0" w:space="0" w:color="auto"/>
            <w:left w:val="none" w:sz="0" w:space="0" w:color="auto"/>
            <w:bottom w:val="none" w:sz="0" w:space="0" w:color="auto"/>
            <w:right w:val="none" w:sz="0" w:space="0" w:color="auto"/>
          </w:divBdr>
        </w:div>
        <w:div w:id="503594069">
          <w:marLeft w:val="480"/>
          <w:marRight w:val="0"/>
          <w:marTop w:val="0"/>
          <w:marBottom w:val="0"/>
          <w:divBdr>
            <w:top w:val="none" w:sz="0" w:space="0" w:color="auto"/>
            <w:left w:val="none" w:sz="0" w:space="0" w:color="auto"/>
            <w:bottom w:val="none" w:sz="0" w:space="0" w:color="auto"/>
            <w:right w:val="none" w:sz="0" w:space="0" w:color="auto"/>
          </w:divBdr>
        </w:div>
        <w:div w:id="1157772170">
          <w:marLeft w:val="480"/>
          <w:marRight w:val="0"/>
          <w:marTop w:val="0"/>
          <w:marBottom w:val="0"/>
          <w:divBdr>
            <w:top w:val="none" w:sz="0" w:space="0" w:color="auto"/>
            <w:left w:val="none" w:sz="0" w:space="0" w:color="auto"/>
            <w:bottom w:val="none" w:sz="0" w:space="0" w:color="auto"/>
            <w:right w:val="none" w:sz="0" w:space="0" w:color="auto"/>
          </w:divBdr>
        </w:div>
        <w:div w:id="1773742915">
          <w:marLeft w:val="480"/>
          <w:marRight w:val="0"/>
          <w:marTop w:val="0"/>
          <w:marBottom w:val="0"/>
          <w:divBdr>
            <w:top w:val="none" w:sz="0" w:space="0" w:color="auto"/>
            <w:left w:val="none" w:sz="0" w:space="0" w:color="auto"/>
            <w:bottom w:val="none" w:sz="0" w:space="0" w:color="auto"/>
            <w:right w:val="none" w:sz="0" w:space="0" w:color="auto"/>
          </w:divBdr>
        </w:div>
        <w:div w:id="82920242">
          <w:marLeft w:val="480"/>
          <w:marRight w:val="0"/>
          <w:marTop w:val="0"/>
          <w:marBottom w:val="0"/>
          <w:divBdr>
            <w:top w:val="none" w:sz="0" w:space="0" w:color="auto"/>
            <w:left w:val="none" w:sz="0" w:space="0" w:color="auto"/>
            <w:bottom w:val="none" w:sz="0" w:space="0" w:color="auto"/>
            <w:right w:val="none" w:sz="0" w:space="0" w:color="auto"/>
          </w:divBdr>
        </w:div>
        <w:div w:id="1946381988">
          <w:marLeft w:val="480"/>
          <w:marRight w:val="0"/>
          <w:marTop w:val="0"/>
          <w:marBottom w:val="0"/>
          <w:divBdr>
            <w:top w:val="none" w:sz="0" w:space="0" w:color="auto"/>
            <w:left w:val="none" w:sz="0" w:space="0" w:color="auto"/>
            <w:bottom w:val="none" w:sz="0" w:space="0" w:color="auto"/>
            <w:right w:val="none" w:sz="0" w:space="0" w:color="auto"/>
          </w:divBdr>
        </w:div>
        <w:div w:id="1348827756">
          <w:marLeft w:val="480"/>
          <w:marRight w:val="0"/>
          <w:marTop w:val="0"/>
          <w:marBottom w:val="0"/>
          <w:divBdr>
            <w:top w:val="none" w:sz="0" w:space="0" w:color="auto"/>
            <w:left w:val="none" w:sz="0" w:space="0" w:color="auto"/>
            <w:bottom w:val="none" w:sz="0" w:space="0" w:color="auto"/>
            <w:right w:val="none" w:sz="0" w:space="0" w:color="auto"/>
          </w:divBdr>
        </w:div>
        <w:div w:id="740908831">
          <w:marLeft w:val="480"/>
          <w:marRight w:val="0"/>
          <w:marTop w:val="0"/>
          <w:marBottom w:val="0"/>
          <w:divBdr>
            <w:top w:val="none" w:sz="0" w:space="0" w:color="auto"/>
            <w:left w:val="none" w:sz="0" w:space="0" w:color="auto"/>
            <w:bottom w:val="none" w:sz="0" w:space="0" w:color="auto"/>
            <w:right w:val="none" w:sz="0" w:space="0" w:color="auto"/>
          </w:divBdr>
        </w:div>
        <w:div w:id="1566531326">
          <w:marLeft w:val="480"/>
          <w:marRight w:val="0"/>
          <w:marTop w:val="0"/>
          <w:marBottom w:val="0"/>
          <w:divBdr>
            <w:top w:val="none" w:sz="0" w:space="0" w:color="auto"/>
            <w:left w:val="none" w:sz="0" w:space="0" w:color="auto"/>
            <w:bottom w:val="none" w:sz="0" w:space="0" w:color="auto"/>
            <w:right w:val="none" w:sz="0" w:space="0" w:color="auto"/>
          </w:divBdr>
        </w:div>
        <w:div w:id="1875576132">
          <w:marLeft w:val="480"/>
          <w:marRight w:val="0"/>
          <w:marTop w:val="0"/>
          <w:marBottom w:val="0"/>
          <w:divBdr>
            <w:top w:val="none" w:sz="0" w:space="0" w:color="auto"/>
            <w:left w:val="none" w:sz="0" w:space="0" w:color="auto"/>
            <w:bottom w:val="none" w:sz="0" w:space="0" w:color="auto"/>
            <w:right w:val="none" w:sz="0" w:space="0" w:color="auto"/>
          </w:divBdr>
        </w:div>
        <w:div w:id="1240099933">
          <w:marLeft w:val="480"/>
          <w:marRight w:val="0"/>
          <w:marTop w:val="0"/>
          <w:marBottom w:val="0"/>
          <w:divBdr>
            <w:top w:val="none" w:sz="0" w:space="0" w:color="auto"/>
            <w:left w:val="none" w:sz="0" w:space="0" w:color="auto"/>
            <w:bottom w:val="none" w:sz="0" w:space="0" w:color="auto"/>
            <w:right w:val="none" w:sz="0" w:space="0" w:color="auto"/>
          </w:divBdr>
        </w:div>
        <w:div w:id="1651903026">
          <w:marLeft w:val="480"/>
          <w:marRight w:val="0"/>
          <w:marTop w:val="0"/>
          <w:marBottom w:val="0"/>
          <w:divBdr>
            <w:top w:val="none" w:sz="0" w:space="0" w:color="auto"/>
            <w:left w:val="none" w:sz="0" w:space="0" w:color="auto"/>
            <w:bottom w:val="none" w:sz="0" w:space="0" w:color="auto"/>
            <w:right w:val="none" w:sz="0" w:space="0" w:color="auto"/>
          </w:divBdr>
        </w:div>
        <w:div w:id="81026762">
          <w:marLeft w:val="480"/>
          <w:marRight w:val="0"/>
          <w:marTop w:val="0"/>
          <w:marBottom w:val="0"/>
          <w:divBdr>
            <w:top w:val="none" w:sz="0" w:space="0" w:color="auto"/>
            <w:left w:val="none" w:sz="0" w:space="0" w:color="auto"/>
            <w:bottom w:val="none" w:sz="0" w:space="0" w:color="auto"/>
            <w:right w:val="none" w:sz="0" w:space="0" w:color="auto"/>
          </w:divBdr>
        </w:div>
        <w:div w:id="1938174665">
          <w:marLeft w:val="480"/>
          <w:marRight w:val="0"/>
          <w:marTop w:val="0"/>
          <w:marBottom w:val="0"/>
          <w:divBdr>
            <w:top w:val="none" w:sz="0" w:space="0" w:color="auto"/>
            <w:left w:val="none" w:sz="0" w:space="0" w:color="auto"/>
            <w:bottom w:val="none" w:sz="0" w:space="0" w:color="auto"/>
            <w:right w:val="none" w:sz="0" w:space="0" w:color="auto"/>
          </w:divBdr>
        </w:div>
        <w:div w:id="2008745277">
          <w:marLeft w:val="480"/>
          <w:marRight w:val="0"/>
          <w:marTop w:val="0"/>
          <w:marBottom w:val="0"/>
          <w:divBdr>
            <w:top w:val="none" w:sz="0" w:space="0" w:color="auto"/>
            <w:left w:val="none" w:sz="0" w:space="0" w:color="auto"/>
            <w:bottom w:val="none" w:sz="0" w:space="0" w:color="auto"/>
            <w:right w:val="none" w:sz="0" w:space="0" w:color="auto"/>
          </w:divBdr>
        </w:div>
        <w:div w:id="2075546520">
          <w:marLeft w:val="480"/>
          <w:marRight w:val="0"/>
          <w:marTop w:val="0"/>
          <w:marBottom w:val="0"/>
          <w:divBdr>
            <w:top w:val="none" w:sz="0" w:space="0" w:color="auto"/>
            <w:left w:val="none" w:sz="0" w:space="0" w:color="auto"/>
            <w:bottom w:val="none" w:sz="0" w:space="0" w:color="auto"/>
            <w:right w:val="none" w:sz="0" w:space="0" w:color="auto"/>
          </w:divBdr>
        </w:div>
        <w:div w:id="1113020045">
          <w:marLeft w:val="480"/>
          <w:marRight w:val="0"/>
          <w:marTop w:val="0"/>
          <w:marBottom w:val="0"/>
          <w:divBdr>
            <w:top w:val="none" w:sz="0" w:space="0" w:color="auto"/>
            <w:left w:val="none" w:sz="0" w:space="0" w:color="auto"/>
            <w:bottom w:val="none" w:sz="0" w:space="0" w:color="auto"/>
            <w:right w:val="none" w:sz="0" w:space="0" w:color="auto"/>
          </w:divBdr>
        </w:div>
        <w:div w:id="1774666808">
          <w:marLeft w:val="480"/>
          <w:marRight w:val="0"/>
          <w:marTop w:val="0"/>
          <w:marBottom w:val="0"/>
          <w:divBdr>
            <w:top w:val="none" w:sz="0" w:space="0" w:color="auto"/>
            <w:left w:val="none" w:sz="0" w:space="0" w:color="auto"/>
            <w:bottom w:val="none" w:sz="0" w:space="0" w:color="auto"/>
            <w:right w:val="none" w:sz="0" w:space="0" w:color="auto"/>
          </w:divBdr>
        </w:div>
        <w:div w:id="540216716">
          <w:marLeft w:val="480"/>
          <w:marRight w:val="0"/>
          <w:marTop w:val="0"/>
          <w:marBottom w:val="0"/>
          <w:divBdr>
            <w:top w:val="none" w:sz="0" w:space="0" w:color="auto"/>
            <w:left w:val="none" w:sz="0" w:space="0" w:color="auto"/>
            <w:bottom w:val="none" w:sz="0" w:space="0" w:color="auto"/>
            <w:right w:val="none" w:sz="0" w:space="0" w:color="auto"/>
          </w:divBdr>
        </w:div>
        <w:div w:id="1121149433">
          <w:marLeft w:val="480"/>
          <w:marRight w:val="0"/>
          <w:marTop w:val="0"/>
          <w:marBottom w:val="0"/>
          <w:divBdr>
            <w:top w:val="none" w:sz="0" w:space="0" w:color="auto"/>
            <w:left w:val="none" w:sz="0" w:space="0" w:color="auto"/>
            <w:bottom w:val="none" w:sz="0" w:space="0" w:color="auto"/>
            <w:right w:val="none" w:sz="0" w:space="0" w:color="auto"/>
          </w:divBdr>
        </w:div>
        <w:div w:id="1879582055">
          <w:marLeft w:val="480"/>
          <w:marRight w:val="0"/>
          <w:marTop w:val="0"/>
          <w:marBottom w:val="0"/>
          <w:divBdr>
            <w:top w:val="none" w:sz="0" w:space="0" w:color="auto"/>
            <w:left w:val="none" w:sz="0" w:space="0" w:color="auto"/>
            <w:bottom w:val="none" w:sz="0" w:space="0" w:color="auto"/>
            <w:right w:val="none" w:sz="0" w:space="0" w:color="auto"/>
          </w:divBdr>
        </w:div>
        <w:div w:id="1666981202">
          <w:marLeft w:val="480"/>
          <w:marRight w:val="0"/>
          <w:marTop w:val="0"/>
          <w:marBottom w:val="0"/>
          <w:divBdr>
            <w:top w:val="none" w:sz="0" w:space="0" w:color="auto"/>
            <w:left w:val="none" w:sz="0" w:space="0" w:color="auto"/>
            <w:bottom w:val="none" w:sz="0" w:space="0" w:color="auto"/>
            <w:right w:val="none" w:sz="0" w:space="0" w:color="auto"/>
          </w:divBdr>
        </w:div>
        <w:div w:id="293024893">
          <w:marLeft w:val="480"/>
          <w:marRight w:val="0"/>
          <w:marTop w:val="0"/>
          <w:marBottom w:val="0"/>
          <w:divBdr>
            <w:top w:val="none" w:sz="0" w:space="0" w:color="auto"/>
            <w:left w:val="none" w:sz="0" w:space="0" w:color="auto"/>
            <w:bottom w:val="none" w:sz="0" w:space="0" w:color="auto"/>
            <w:right w:val="none" w:sz="0" w:space="0" w:color="auto"/>
          </w:divBdr>
        </w:div>
        <w:div w:id="885683449">
          <w:marLeft w:val="480"/>
          <w:marRight w:val="0"/>
          <w:marTop w:val="0"/>
          <w:marBottom w:val="0"/>
          <w:divBdr>
            <w:top w:val="none" w:sz="0" w:space="0" w:color="auto"/>
            <w:left w:val="none" w:sz="0" w:space="0" w:color="auto"/>
            <w:bottom w:val="none" w:sz="0" w:space="0" w:color="auto"/>
            <w:right w:val="none" w:sz="0" w:space="0" w:color="auto"/>
          </w:divBdr>
        </w:div>
        <w:div w:id="999044754">
          <w:marLeft w:val="480"/>
          <w:marRight w:val="0"/>
          <w:marTop w:val="0"/>
          <w:marBottom w:val="0"/>
          <w:divBdr>
            <w:top w:val="none" w:sz="0" w:space="0" w:color="auto"/>
            <w:left w:val="none" w:sz="0" w:space="0" w:color="auto"/>
            <w:bottom w:val="none" w:sz="0" w:space="0" w:color="auto"/>
            <w:right w:val="none" w:sz="0" w:space="0" w:color="auto"/>
          </w:divBdr>
        </w:div>
        <w:div w:id="1504465764">
          <w:marLeft w:val="480"/>
          <w:marRight w:val="0"/>
          <w:marTop w:val="0"/>
          <w:marBottom w:val="0"/>
          <w:divBdr>
            <w:top w:val="none" w:sz="0" w:space="0" w:color="auto"/>
            <w:left w:val="none" w:sz="0" w:space="0" w:color="auto"/>
            <w:bottom w:val="none" w:sz="0" w:space="0" w:color="auto"/>
            <w:right w:val="none" w:sz="0" w:space="0" w:color="auto"/>
          </w:divBdr>
        </w:div>
        <w:div w:id="11955340">
          <w:marLeft w:val="480"/>
          <w:marRight w:val="0"/>
          <w:marTop w:val="0"/>
          <w:marBottom w:val="0"/>
          <w:divBdr>
            <w:top w:val="none" w:sz="0" w:space="0" w:color="auto"/>
            <w:left w:val="none" w:sz="0" w:space="0" w:color="auto"/>
            <w:bottom w:val="none" w:sz="0" w:space="0" w:color="auto"/>
            <w:right w:val="none" w:sz="0" w:space="0" w:color="auto"/>
          </w:divBdr>
        </w:div>
        <w:div w:id="533428544">
          <w:marLeft w:val="480"/>
          <w:marRight w:val="0"/>
          <w:marTop w:val="0"/>
          <w:marBottom w:val="0"/>
          <w:divBdr>
            <w:top w:val="none" w:sz="0" w:space="0" w:color="auto"/>
            <w:left w:val="none" w:sz="0" w:space="0" w:color="auto"/>
            <w:bottom w:val="none" w:sz="0" w:space="0" w:color="auto"/>
            <w:right w:val="none" w:sz="0" w:space="0" w:color="auto"/>
          </w:divBdr>
        </w:div>
        <w:div w:id="1284268287">
          <w:marLeft w:val="480"/>
          <w:marRight w:val="0"/>
          <w:marTop w:val="0"/>
          <w:marBottom w:val="0"/>
          <w:divBdr>
            <w:top w:val="none" w:sz="0" w:space="0" w:color="auto"/>
            <w:left w:val="none" w:sz="0" w:space="0" w:color="auto"/>
            <w:bottom w:val="none" w:sz="0" w:space="0" w:color="auto"/>
            <w:right w:val="none" w:sz="0" w:space="0" w:color="auto"/>
          </w:divBdr>
        </w:div>
        <w:div w:id="604267377">
          <w:marLeft w:val="480"/>
          <w:marRight w:val="0"/>
          <w:marTop w:val="0"/>
          <w:marBottom w:val="0"/>
          <w:divBdr>
            <w:top w:val="none" w:sz="0" w:space="0" w:color="auto"/>
            <w:left w:val="none" w:sz="0" w:space="0" w:color="auto"/>
            <w:bottom w:val="none" w:sz="0" w:space="0" w:color="auto"/>
            <w:right w:val="none" w:sz="0" w:space="0" w:color="auto"/>
          </w:divBdr>
        </w:div>
        <w:div w:id="1378120847">
          <w:marLeft w:val="480"/>
          <w:marRight w:val="0"/>
          <w:marTop w:val="0"/>
          <w:marBottom w:val="0"/>
          <w:divBdr>
            <w:top w:val="none" w:sz="0" w:space="0" w:color="auto"/>
            <w:left w:val="none" w:sz="0" w:space="0" w:color="auto"/>
            <w:bottom w:val="none" w:sz="0" w:space="0" w:color="auto"/>
            <w:right w:val="none" w:sz="0" w:space="0" w:color="auto"/>
          </w:divBdr>
        </w:div>
        <w:div w:id="1222670545">
          <w:marLeft w:val="480"/>
          <w:marRight w:val="0"/>
          <w:marTop w:val="0"/>
          <w:marBottom w:val="0"/>
          <w:divBdr>
            <w:top w:val="none" w:sz="0" w:space="0" w:color="auto"/>
            <w:left w:val="none" w:sz="0" w:space="0" w:color="auto"/>
            <w:bottom w:val="none" w:sz="0" w:space="0" w:color="auto"/>
            <w:right w:val="none" w:sz="0" w:space="0" w:color="auto"/>
          </w:divBdr>
        </w:div>
        <w:div w:id="1076052099">
          <w:marLeft w:val="480"/>
          <w:marRight w:val="0"/>
          <w:marTop w:val="0"/>
          <w:marBottom w:val="0"/>
          <w:divBdr>
            <w:top w:val="none" w:sz="0" w:space="0" w:color="auto"/>
            <w:left w:val="none" w:sz="0" w:space="0" w:color="auto"/>
            <w:bottom w:val="none" w:sz="0" w:space="0" w:color="auto"/>
            <w:right w:val="none" w:sz="0" w:space="0" w:color="auto"/>
          </w:divBdr>
        </w:div>
        <w:div w:id="1911189748">
          <w:marLeft w:val="480"/>
          <w:marRight w:val="0"/>
          <w:marTop w:val="0"/>
          <w:marBottom w:val="0"/>
          <w:divBdr>
            <w:top w:val="none" w:sz="0" w:space="0" w:color="auto"/>
            <w:left w:val="none" w:sz="0" w:space="0" w:color="auto"/>
            <w:bottom w:val="none" w:sz="0" w:space="0" w:color="auto"/>
            <w:right w:val="none" w:sz="0" w:space="0" w:color="auto"/>
          </w:divBdr>
        </w:div>
        <w:div w:id="2111462217">
          <w:marLeft w:val="480"/>
          <w:marRight w:val="0"/>
          <w:marTop w:val="0"/>
          <w:marBottom w:val="0"/>
          <w:divBdr>
            <w:top w:val="none" w:sz="0" w:space="0" w:color="auto"/>
            <w:left w:val="none" w:sz="0" w:space="0" w:color="auto"/>
            <w:bottom w:val="none" w:sz="0" w:space="0" w:color="auto"/>
            <w:right w:val="none" w:sz="0" w:space="0" w:color="auto"/>
          </w:divBdr>
        </w:div>
        <w:div w:id="68425387">
          <w:marLeft w:val="480"/>
          <w:marRight w:val="0"/>
          <w:marTop w:val="0"/>
          <w:marBottom w:val="0"/>
          <w:divBdr>
            <w:top w:val="none" w:sz="0" w:space="0" w:color="auto"/>
            <w:left w:val="none" w:sz="0" w:space="0" w:color="auto"/>
            <w:bottom w:val="none" w:sz="0" w:space="0" w:color="auto"/>
            <w:right w:val="none" w:sz="0" w:space="0" w:color="auto"/>
          </w:divBdr>
        </w:div>
        <w:div w:id="949583242">
          <w:marLeft w:val="480"/>
          <w:marRight w:val="0"/>
          <w:marTop w:val="0"/>
          <w:marBottom w:val="0"/>
          <w:divBdr>
            <w:top w:val="none" w:sz="0" w:space="0" w:color="auto"/>
            <w:left w:val="none" w:sz="0" w:space="0" w:color="auto"/>
            <w:bottom w:val="none" w:sz="0" w:space="0" w:color="auto"/>
            <w:right w:val="none" w:sz="0" w:space="0" w:color="auto"/>
          </w:divBdr>
        </w:div>
        <w:div w:id="1094015699">
          <w:marLeft w:val="480"/>
          <w:marRight w:val="0"/>
          <w:marTop w:val="0"/>
          <w:marBottom w:val="0"/>
          <w:divBdr>
            <w:top w:val="none" w:sz="0" w:space="0" w:color="auto"/>
            <w:left w:val="none" w:sz="0" w:space="0" w:color="auto"/>
            <w:bottom w:val="none" w:sz="0" w:space="0" w:color="auto"/>
            <w:right w:val="none" w:sz="0" w:space="0" w:color="auto"/>
          </w:divBdr>
        </w:div>
        <w:div w:id="1281884920">
          <w:marLeft w:val="480"/>
          <w:marRight w:val="0"/>
          <w:marTop w:val="0"/>
          <w:marBottom w:val="0"/>
          <w:divBdr>
            <w:top w:val="none" w:sz="0" w:space="0" w:color="auto"/>
            <w:left w:val="none" w:sz="0" w:space="0" w:color="auto"/>
            <w:bottom w:val="none" w:sz="0" w:space="0" w:color="auto"/>
            <w:right w:val="none" w:sz="0" w:space="0" w:color="auto"/>
          </w:divBdr>
        </w:div>
        <w:div w:id="2007197838">
          <w:marLeft w:val="480"/>
          <w:marRight w:val="0"/>
          <w:marTop w:val="0"/>
          <w:marBottom w:val="0"/>
          <w:divBdr>
            <w:top w:val="none" w:sz="0" w:space="0" w:color="auto"/>
            <w:left w:val="none" w:sz="0" w:space="0" w:color="auto"/>
            <w:bottom w:val="none" w:sz="0" w:space="0" w:color="auto"/>
            <w:right w:val="none" w:sz="0" w:space="0" w:color="auto"/>
          </w:divBdr>
        </w:div>
        <w:div w:id="1921788391">
          <w:marLeft w:val="480"/>
          <w:marRight w:val="0"/>
          <w:marTop w:val="0"/>
          <w:marBottom w:val="0"/>
          <w:divBdr>
            <w:top w:val="none" w:sz="0" w:space="0" w:color="auto"/>
            <w:left w:val="none" w:sz="0" w:space="0" w:color="auto"/>
            <w:bottom w:val="none" w:sz="0" w:space="0" w:color="auto"/>
            <w:right w:val="none" w:sz="0" w:space="0" w:color="auto"/>
          </w:divBdr>
        </w:div>
        <w:div w:id="1407070991">
          <w:marLeft w:val="480"/>
          <w:marRight w:val="0"/>
          <w:marTop w:val="0"/>
          <w:marBottom w:val="0"/>
          <w:divBdr>
            <w:top w:val="none" w:sz="0" w:space="0" w:color="auto"/>
            <w:left w:val="none" w:sz="0" w:space="0" w:color="auto"/>
            <w:bottom w:val="none" w:sz="0" w:space="0" w:color="auto"/>
            <w:right w:val="none" w:sz="0" w:space="0" w:color="auto"/>
          </w:divBdr>
        </w:div>
        <w:div w:id="2013098244">
          <w:marLeft w:val="480"/>
          <w:marRight w:val="0"/>
          <w:marTop w:val="0"/>
          <w:marBottom w:val="0"/>
          <w:divBdr>
            <w:top w:val="none" w:sz="0" w:space="0" w:color="auto"/>
            <w:left w:val="none" w:sz="0" w:space="0" w:color="auto"/>
            <w:bottom w:val="none" w:sz="0" w:space="0" w:color="auto"/>
            <w:right w:val="none" w:sz="0" w:space="0" w:color="auto"/>
          </w:divBdr>
        </w:div>
        <w:div w:id="323972299">
          <w:marLeft w:val="480"/>
          <w:marRight w:val="0"/>
          <w:marTop w:val="0"/>
          <w:marBottom w:val="0"/>
          <w:divBdr>
            <w:top w:val="none" w:sz="0" w:space="0" w:color="auto"/>
            <w:left w:val="none" w:sz="0" w:space="0" w:color="auto"/>
            <w:bottom w:val="none" w:sz="0" w:space="0" w:color="auto"/>
            <w:right w:val="none" w:sz="0" w:space="0" w:color="auto"/>
          </w:divBdr>
        </w:div>
        <w:div w:id="211964394">
          <w:marLeft w:val="480"/>
          <w:marRight w:val="0"/>
          <w:marTop w:val="0"/>
          <w:marBottom w:val="0"/>
          <w:divBdr>
            <w:top w:val="none" w:sz="0" w:space="0" w:color="auto"/>
            <w:left w:val="none" w:sz="0" w:space="0" w:color="auto"/>
            <w:bottom w:val="none" w:sz="0" w:space="0" w:color="auto"/>
            <w:right w:val="none" w:sz="0" w:space="0" w:color="auto"/>
          </w:divBdr>
        </w:div>
        <w:div w:id="112360206">
          <w:marLeft w:val="480"/>
          <w:marRight w:val="0"/>
          <w:marTop w:val="0"/>
          <w:marBottom w:val="0"/>
          <w:divBdr>
            <w:top w:val="none" w:sz="0" w:space="0" w:color="auto"/>
            <w:left w:val="none" w:sz="0" w:space="0" w:color="auto"/>
            <w:bottom w:val="none" w:sz="0" w:space="0" w:color="auto"/>
            <w:right w:val="none" w:sz="0" w:space="0" w:color="auto"/>
          </w:divBdr>
        </w:div>
        <w:div w:id="265382228">
          <w:marLeft w:val="480"/>
          <w:marRight w:val="0"/>
          <w:marTop w:val="0"/>
          <w:marBottom w:val="0"/>
          <w:divBdr>
            <w:top w:val="none" w:sz="0" w:space="0" w:color="auto"/>
            <w:left w:val="none" w:sz="0" w:space="0" w:color="auto"/>
            <w:bottom w:val="none" w:sz="0" w:space="0" w:color="auto"/>
            <w:right w:val="none" w:sz="0" w:space="0" w:color="auto"/>
          </w:divBdr>
        </w:div>
        <w:div w:id="1227296849">
          <w:marLeft w:val="480"/>
          <w:marRight w:val="0"/>
          <w:marTop w:val="0"/>
          <w:marBottom w:val="0"/>
          <w:divBdr>
            <w:top w:val="none" w:sz="0" w:space="0" w:color="auto"/>
            <w:left w:val="none" w:sz="0" w:space="0" w:color="auto"/>
            <w:bottom w:val="none" w:sz="0" w:space="0" w:color="auto"/>
            <w:right w:val="none" w:sz="0" w:space="0" w:color="auto"/>
          </w:divBdr>
        </w:div>
        <w:div w:id="1723409128">
          <w:marLeft w:val="480"/>
          <w:marRight w:val="0"/>
          <w:marTop w:val="0"/>
          <w:marBottom w:val="0"/>
          <w:divBdr>
            <w:top w:val="none" w:sz="0" w:space="0" w:color="auto"/>
            <w:left w:val="none" w:sz="0" w:space="0" w:color="auto"/>
            <w:bottom w:val="none" w:sz="0" w:space="0" w:color="auto"/>
            <w:right w:val="none" w:sz="0" w:space="0" w:color="auto"/>
          </w:divBdr>
        </w:div>
        <w:div w:id="1080709741">
          <w:marLeft w:val="480"/>
          <w:marRight w:val="0"/>
          <w:marTop w:val="0"/>
          <w:marBottom w:val="0"/>
          <w:divBdr>
            <w:top w:val="none" w:sz="0" w:space="0" w:color="auto"/>
            <w:left w:val="none" w:sz="0" w:space="0" w:color="auto"/>
            <w:bottom w:val="none" w:sz="0" w:space="0" w:color="auto"/>
            <w:right w:val="none" w:sz="0" w:space="0" w:color="auto"/>
          </w:divBdr>
        </w:div>
        <w:div w:id="365444219">
          <w:marLeft w:val="480"/>
          <w:marRight w:val="0"/>
          <w:marTop w:val="0"/>
          <w:marBottom w:val="0"/>
          <w:divBdr>
            <w:top w:val="none" w:sz="0" w:space="0" w:color="auto"/>
            <w:left w:val="none" w:sz="0" w:space="0" w:color="auto"/>
            <w:bottom w:val="none" w:sz="0" w:space="0" w:color="auto"/>
            <w:right w:val="none" w:sz="0" w:space="0" w:color="auto"/>
          </w:divBdr>
        </w:div>
        <w:div w:id="823163073">
          <w:marLeft w:val="480"/>
          <w:marRight w:val="0"/>
          <w:marTop w:val="0"/>
          <w:marBottom w:val="0"/>
          <w:divBdr>
            <w:top w:val="none" w:sz="0" w:space="0" w:color="auto"/>
            <w:left w:val="none" w:sz="0" w:space="0" w:color="auto"/>
            <w:bottom w:val="none" w:sz="0" w:space="0" w:color="auto"/>
            <w:right w:val="none" w:sz="0" w:space="0" w:color="auto"/>
          </w:divBdr>
        </w:div>
        <w:div w:id="421728768">
          <w:marLeft w:val="480"/>
          <w:marRight w:val="0"/>
          <w:marTop w:val="0"/>
          <w:marBottom w:val="0"/>
          <w:divBdr>
            <w:top w:val="none" w:sz="0" w:space="0" w:color="auto"/>
            <w:left w:val="none" w:sz="0" w:space="0" w:color="auto"/>
            <w:bottom w:val="none" w:sz="0" w:space="0" w:color="auto"/>
            <w:right w:val="none" w:sz="0" w:space="0" w:color="auto"/>
          </w:divBdr>
        </w:div>
        <w:div w:id="909385625">
          <w:marLeft w:val="480"/>
          <w:marRight w:val="0"/>
          <w:marTop w:val="0"/>
          <w:marBottom w:val="0"/>
          <w:divBdr>
            <w:top w:val="none" w:sz="0" w:space="0" w:color="auto"/>
            <w:left w:val="none" w:sz="0" w:space="0" w:color="auto"/>
            <w:bottom w:val="none" w:sz="0" w:space="0" w:color="auto"/>
            <w:right w:val="none" w:sz="0" w:space="0" w:color="auto"/>
          </w:divBdr>
        </w:div>
        <w:div w:id="1251547571">
          <w:marLeft w:val="480"/>
          <w:marRight w:val="0"/>
          <w:marTop w:val="0"/>
          <w:marBottom w:val="0"/>
          <w:divBdr>
            <w:top w:val="none" w:sz="0" w:space="0" w:color="auto"/>
            <w:left w:val="none" w:sz="0" w:space="0" w:color="auto"/>
            <w:bottom w:val="none" w:sz="0" w:space="0" w:color="auto"/>
            <w:right w:val="none" w:sz="0" w:space="0" w:color="auto"/>
          </w:divBdr>
        </w:div>
        <w:div w:id="352221482">
          <w:marLeft w:val="480"/>
          <w:marRight w:val="0"/>
          <w:marTop w:val="0"/>
          <w:marBottom w:val="0"/>
          <w:divBdr>
            <w:top w:val="none" w:sz="0" w:space="0" w:color="auto"/>
            <w:left w:val="none" w:sz="0" w:space="0" w:color="auto"/>
            <w:bottom w:val="none" w:sz="0" w:space="0" w:color="auto"/>
            <w:right w:val="none" w:sz="0" w:space="0" w:color="auto"/>
          </w:divBdr>
        </w:div>
      </w:divsChild>
    </w:div>
    <w:div w:id="1170291327">
      <w:bodyDiv w:val="1"/>
      <w:marLeft w:val="0"/>
      <w:marRight w:val="0"/>
      <w:marTop w:val="0"/>
      <w:marBottom w:val="0"/>
      <w:divBdr>
        <w:top w:val="none" w:sz="0" w:space="0" w:color="auto"/>
        <w:left w:val="none" w:sz="0" w:space="0" w:color="auto"/>
        <w:bottom w:val="none" w:sz="0" w:space="0" w:color="auto"/>
        <w:right w:val="none" w:sz="0" w:space="0" w:color="auto"/>
      </w:divBdr>
      <w:divsChild>
        <w:div w:id="733506469">
          <w:marLeft w:val="480"/>
          <w:marRight w:val="0"/>
          <w:marTop w:val="0"/>
          <w:marBottom w:val="0"/>
          <w:divBdr>
            <w:top w:val="none" w:sz="0" w:space="0" w:color="auto"/>
            <w:left w:val="none" w:sz="0" w:space="0" w:color="auto"/>
            <w:bottom w:val="none" w:sz="0" w:space="0" w:color="auto"/>
            <w:right w:val="none" w:sz="0" w:space="0" w:color="auto"/>
          </w:divBdr>
        </w:div>
        <w:div w:id="184565840">
          <w:marLeft w:val="480"/>
          <w:marRight w:val="0"/>
          <w:marTop w:val="0"/>
          <w:marBottom w:val="0"/>
          <w:divBdr>
            <w:top w:val="none" w:sz="0" w:space="0" w:color="auto"/>
            <w:left w:val="none" w:sz="0" w:space="0" w:color="auto"/>
            <w:bottom w:val="none" w:sz="0" w:space="0" w:color="auto"/>
            <w:right w:val="none" w:sz="0" w:space="0" w:color="auto"/>
          </w:divBdr>
        </w:div>
        <w:div w:id="1949241923">
          <w:marLeft w:val="480"/>
          <w:marRight w:val="0"/>
          <w:marTop w:val="0"/>
          <w:marBottom w:val="0"/>
          <w:divBdr>
            <w:top w:val="none" w:sz="0" w:space="0" w:color="auto"/>
            <w:left w:val="none" w:sz="0" w:space="0" w:color="auto"/>
            <w:bottom w:val="none" w:sz="0" w:space="0" w:color="auto"/>
            <w:right w:val="none" w:sz="0" w:space="0" w:color="auto"/>
          </w:divBdr>
        </w:div>
        <w:div w:id="1890217940">
          <w:marLeft w:val="480"/>
          <w:marRight w:val="0"/>
          <w:marTop w:val="0"/>
          <w:marBottom w:val="0"/>
          <w:divBdr>
            <w:top w:val="none" w:sz="0" w:space="0" w:color="auto"/>
            <w:left w:val="none" w:sz="0" w:space="0" w:color="auto"/>
            <w:bottom w:val="none" w:sz="0" w:space="0" w:color="auto"/>
            <w:right w:val="none" w:sz="0" w:space="0" w:color="auto"/>
          </w:divBdr>
        </w:div>
        <w:div w:id="1203784063">
          <w:marLeft w:val="480"/>
          <w:marRight w:val="0"/>
          <w:marTop w:val="0"/>
          <w:marBottom w:val="0"/>
          <w:divBdr>
            <w:top w:val="none" w:sz="0" w:space="0" w:color="auto"/>
            <w:left w:val="none" w:sz="0" w:space="0" w:color="auto"/>
            <w:bottom w:val="none" w:sz="0" w:space="0" w:color="auto"/>
            <w:right w:val="none" w:sz="0" w:space="0" w:color="auto"/>
          </w:divBdr>
        </w:div>
        <w:div w:id="343092836">
          <w:marLeft w:val="480"/>
          <w:marRight w:val="0"/>
          <w:marTop w:val="0"/>
          <w:marBottom w:val="0"/>
          <w:divBdr>
            <w:top w:val="none" w:sz="0" w:space="0" w:color="auto"/>
            <w:left w:val="none" w:sz="0" w:space="0" w:color="auto"/>
            <w:bottom w:val="none" w:sz="0" w:space="0" w:color="auto"/>
            <w:right w:val="none" w:sz="0" w:space="0" w:color="auto"/>
          </w:divBdr>
        </w:div>
        <w:div w:id="1331058710">
          <w:marLeft w:val="480"/>
          <w:marRight w:val="0"/>
          <w:marTop w:val="0"/>
          <w:marBottom w:val="0"/>
          <w:divBdr>
            <w:top w:val="none" w:sz="0" w:space="0" w:color="auto"/>
            <w:left w:val="none" w:sz="0" w:space="0" w:color="auto"/>
            <w:bottom w:val="none" w:sz="0" w:space="0" w:color="auto"/>
            <w:right w:val="none" w:sz="0" w:space="0" w:color="auto"/>
          </w:divBdr>
        </w:div>
        <w:div w:id="136992574">
          <w:marLeft w:val="480"/>
          <w:marRight w:val="0"/>
          <w:marTop w:val="0"/>
          <w:marBottom w:val="0"/>
          <w:divBdr>
            <w:top w:val="none" w:sz="0" w:space="0" w:color="auto"/>
            <w:left w:val="none" w:sz="0" w:space="0" w:color="auto"/>
            <w:bottom w:val="none" w:sz="0" w:space="0" w:color="auto"/>
            <w:right w:val="none" w:sz="0" w:space="0" w:color="auto"/>
          </w:divBdr>
        </w:div>
        <w:div w:id="1506938910">
          <w:marLeft w:val="480"/>
          <w:marRight w:val="0"/>
          <w:marTop w:val="0"/>
          <w:marBottom w:val="0"/>
          <w:divBdr>
            <w:top w:val="none" w:sz="0" w:space="0" w:color="auto"/>
            <w:left w:val="none" w:sz="0" w:space="0" w:color="auto"/>
            <w:bottom w:val="none" w:sz="0" w:space="0" w:color="auto"/>
            <w:right w:val="none" w:sz="0" w:space="0" w:color="auto"/>
          </w:divBdr>
        </w:div>
        <w:div w:id="422340940">
          <w:marLeft w:val="480"/>
          <w:marRight w:val="0"/>
          <w:marTop w:val="0"/>
          <w:marBottom w:val="0"/>
          <w:divBdr>
            <w:top w:val="none" w:sz="0" w:space="0" w:color="auto"/>
            <w:left w:val="none" w:sz="0" w:space="0" w:color="auto"/>
            <w:bottom w:val="none" w:sz="0" w:space="0" w:color="auto"/>
            <w:right w:val="none" w:sz="0" w:space="0" w:color="auto"/>
          </w:divBdr>
        </w:div>
        <w:div w:id="502551452">
          <w:marLeft w:val="480"/>
          <w:marRight w:val="0"/>
          <w:marTop w:val="0"/>
          <w:marBottom w:val="0"/>
          <w:divBdr>
            <w:top w:val="none" w:sz="0" w:space="0" w:color="auto"/>
            <w:left w:val="none" w:sz="0" w:space="0" w:color="auto"/>
            <w:bottom w:val="none" w:sz="0" w:space="0" w:color="auto"/>
            <w:right w:val="none" w:sz="0" w:space="0" w:color="auto"/>
          </w:divBdr>
        </w:div>
        <w:div w:id="1579094191">
          <w:marLeft w:val="480"/>
          <w:marRight w:val="0"/>
          <w:marTop w:val="0"/>
          <w:marBottom w:val="0"/>
          <w:divBdr>
            <w:top w:val="none" w:sz="0" w:space="0" w:color="auto"/>
            <w:left w:val="none" w:sz="0" w:space="0" w:color="auto"/>
            <w:bottom w:val="none" w:sz="0" w:space="0" w:color="auto"/>
            <w:right w:val="none" w:sz="0" w:space="0" w:color="auto"/>
          </w:divBdr>
        </w:div>
        <w:div w:id="1914925297">
          <w:marLeft w:val="480"/>
          <w:marRight w:val="0"/>
          <w:marTop w:val="0"/>
          <w:marBottom w:val="0"/>
          <w:divBdr>
            <w:top w:val="none" w:sz="0" w:space="0" w:color="auto"/>
            <w:left w:val="none" w:sz="0" w:space="0" w:color="auto"/>
            <w:bottom w:val="none" w:sz="0" w:space="0" w:color="auto"/>
            <w:right w:val="none" w:sz="0" w:space="0" w:color="auto"/>
          </w:divBdr>
        </w:div>
        <w:div w:id="1834446664">
          <w:marLeft w:val="480"/>
          <w:marRight w:val="0"/>
          <w:marTop w:val="0"/>
          <w:marBottom w:val="0"/>
          <w:divBdr>
            <w:top w:val="none" w:sz="0" w:space="0" w:color="auto"/>
            <w:left w:val="none" w:sz="0" w:space="0" w:color="auto"/>
            <w:bottom w:val="none" w:sz="0" w:space="0" w:color="auto"/>
            <w:right w:val="none" w:sz="0" w:space="0" w:color="auto"/>
          </w:divBdr>
        </w:div>
        <w:div w:id="130875694">
          <w:marLeft w:val="480"/>
          <w:marRight w:val="0"/>
          <w:marTop w:val="0"/>
          <w:marBottom w:val="0"/>
          <w:divBdr>
            <w:top w:val="none" w:sz="0" w:space="0" w:color="auto"/>
            <w:left w:val="none" w:sz="0" w:space="0" w:color="auto"/>
            <w:bottom w:val="none" w:sz="0" w:space="0" w:color="auto"/>
            <w:right w:val="none" w:sz="0" w:space="0" w:color="auto"/>
          </w:divBdr>
        </w:div>
        <w:div w:id="168759493">
          <w:marLeft w:val="480"/>
          <w:marRight w:val="0"/>
          <w:marTop w:val="0"/>
          <w:marBottom w:val="0"/>
          <w:divBdr>
            <w:top w:val="none" w:sz="0" w:space="0" w:color="auto"/>
            <w:left w:val="none" w:sz="0" w:space="0" w:color="auto"/>
            <w:bottom w:val="none" w:sz="0" w:space="0" w:color="auto"/>
            <w:right w:val="none" w:sz="0" w:space="0" w:color="auto"/>
          </w:divBdr>
        </w:div>
        <w:div w:id="1754204264">
          <w:marLeft w:val="480"/>
          <w:marRight w:val="0"/>
          <w:marTop w:val="0"/>
          <w:marBottom w:val="0"/>
          <w:divBdr>
            <w:top w:val="none" w:sz="0" w:space="0" w:color="auto"/>
            <w:left w:val="none" w:sz="0" w:space="0" w:color="auto"/>
            <w:bottom w:val="none" w:sz="0" w:space="0" w:color="auto"/>
            <w:right w:val="none" w:sz="0" w:space="0" w:color="auto"/>
          </w:divBdr>
        </w:div>
        <w:div w:id="1348364336">
          <w:marLeft w:val="480"/>
          <w:marRight w:val="0"/>
          <w:marTop w:val="0"/>
          <w:marBottom w:val="0"/>
          <w:divBdr>
            <w:top w:val="none" w:sz="0" w:space="0" w:color="auto"/>
            <w:left w:val="none" w:sz="0" w:space="0" w:color="auto"/>
            <w:bottom w:val="none" w:sz="0" w:space="0" w:color="auto"/>
            <w:right w:val="none" w:sz="0" w:space="0" w:color="auto"/>
          </w:divBdr>
        </w:div>
        <w:div w:id="702294268">
          <w:marLeft w:val="480"/>
          <w:marRight w:val="0"/>
          <w:marTop w:val="0"/>
          <w:marBottom w:val="0"/>
          <w:divBdr>
            <w:top w:val="none" w:sz="0" w:space="0" w:color="auto"/>
            <w:left w:val="none" w:sz="0" w:space="0" w:color="auto"/>
            <w:bottom w:val="none" w:sz="0" w:space="0" w:color="auto"/>
            <w:right w:val="none" w:sz="0" w:space="0" w:color="auto"/>
          </w:divBdr>
        </w:div>
        <w:div w:id="238366285">
          <w:marLeft w:val="480"/>
          <w:marRight w:val="0"/>
          <w:marTop w:val="0"/>
          <w:marBottom w:val="0"/>
          <w:divBdr>
            <w:top w:val="none" w:sz="0" w:space="0" w:color="auto"/>
            <w:left w:val="none" w:sz="0" w:space="0" w:color="auto"/>
            <w:bottom w:val="none" w:sz="0" w:space="0" w:color="auto"/>
            <w:right w:val="none" w:sz="0" w:space="0" w:color="auto"/>
          </w:divBdr>
        </w:div>
        <w:div w:id="411048274">
          <w:marLeft w:val="480"/>
          <w:marRight w:val="0"/>
          <w:marTop w:val="0"/>
          <w:marBottom w:val="0"/>
          <w:divBdr>
            <w:top w:val="none" w:sz="0" w:space="0" w:color="auto"/>
            <w:left w:val="none" w:sz="0" w:space="0" w:color="auto"/>
            <w:bottom w:val="none" w:sz="0" w:space="0" w:color="auto"/>
            <w:right w:val="none" w:sz="0" w:space="0" w:color="auto"/>
          </w:divBdr>
        </w:div>
        <w:div w:id="327051964">
          <w:marLeft w:val="480"/>
          <w:marRight w:val="0"/>
          <w:marTop w:val="0"/>
          <w:marBottom w:val="0"/>
          <w:divBdr>
            <w:top w:val="none" w:sz="0" w:space="0" w:color="auto"/>
            <w:left w:val="none" w:sz="0" w:space="0" w:color="auto"/>
            <w:bottom w:val="none" w:sz="0" w:space="0" w:color="auto"/>
            <w:right w:val="none" w:sz="0" w:space="0" w:color="auto"/>
          </w:divBdr>
        </w:div>
        <w:div w:id="1645888853">
          <w:marLeft w:val="480"/>
          <w:marRight w:val="0"/>
          <w:marTop w:val="0"/>
          <w:marBottom w:val="0"/>
          <w:divBdr>
            <w:top w:val="none" w:sz="0" w:space="0" w:color="auto"/>
            <w:left w:val="none" w:sz="0" w:space="0" w:color="auto"/>
            <w:bottom w:val="none" w:sz="0" w:space="0" w:color="auto"/>
            <w:right w:val="none" w:sz="0" w:space="0" w:color="auto"/>
          </w:divBdr>
        </w:div>
        <w:div w:id="1289241816">
          <w:marLeft w:val="480"/>
          <w:marRight w:val="0"/>
          <w:marTop w:val="0"/>
          <w:marBottom w:val="0"/>
          <w:divBdr>
            <w:top w:val="none" w:sz="0" w:space="0" w:color="auto"/>
            <w:left w:val="none" w:sz="0" w:space="0" w:color="auto"/>
            <w:bottom w:val="none" w:sz="0" w:space="0" w:color="auto"/>
            <w:right w:val="none" w:sz="0" w:space="0" w:color="auto"/>
          </w:divBdr>
        </w:div>
        <w:div w:id="2114741691">
          <w:marLeft w:val="480"/>
          <w:marRight w:val="0"/>
          <w:marTop w:val="0"/>
          <w:marBottom w:val="0"/>
          <w:divBdr>
            <w:top w:val="none" w:sz="0" w:space="0" w:color="auto"/>
            <w:left w:val="none" w:sz="0" w:space="0" w:color="auto"/>
            <w:bottom w:val="none" w:sz="0" w:space="0" w:color="auto"/>
            <w:right w:val="none" w:sz="0" w:space="0" w:color="auto"/>
          </w:divBdr>
        </w:div>
        <w:div w:id="1516579252">
          <w:marLeft w:val="480"/>
          <w:marRight w:val="0"/>
          <w:marTop w:val="0"/>
          <w:marBottom w:val="0"/>
          <w:divBdr>
            <w:top w:val="none" w:sz="0" w:space="0" w:color="auto"/>
            <w:left w:val="none" w:sz="0" w:space="0" w:color="auto"/>
            <w:bottom w:val="none" w:sz="0" w:space="0" w:color="auto"/>
            <w:right w:val="none" w:sz="0" w:space="0" w:color="auto"/>
          </w:divBdr>
        </w:div>
        <w:div w:id="1262765032">
          <w:marLeft w:val="480"/>
          <w:marRight w:val="0"/>
          <w:marTop w:val="0"/>
          <w:marBottom w:val="0"/>
          <w:divBdr>
            <w:top w:val="none" w:sz="0" w:space="0" w:color="auto"/>
            <w:left w:val="none" w:sz="0" w:space="0" w:color="auto"/>
            <w:bottom w:val="none" w:sz="0" w:space="0" w:color="auto"/>
            <w:right w:val="none" w:sz="0" w:space="0" w:color="auto"/>
          </w:divBdr>
        </w:div>
        <w:div w:id="683870556">
          <w:marLeft w:val="480"/>
          <w:marRight w:val="0"/>
          <w:marTop w:val="0"/>
          <w:marBottom w:val="0"/>
          <w:divBdr>
            <w:top w:val="none" w:sz="0" w:space="0" w:color="auto"/>
            <w:left w:val="none" w:sz="0" w:space="0" w:color="auto"/>
            <w:bottom w:val="none" w:sz="0" w:space="0" w:color="auto"/>
            <w:right w:val="none" w:sz="0" w:space="0" w:color="auto"/>
          </w:divBdr>
        </w:div>
        <w:div w:id="502935752">
          <w:marLeft w:val="480"/>
          <w:marRight w:val="0"/>
          <w:marTop w:val="0"/>
          <w:marBottom w:val="0"/>
          <w:divBdr>
            <w:top w:val="none" w:sz="0" w:space="0" w:color="auto"/>
            <w:left w:val="none" w:sz="0" w:space="0" w:color="auto"/>
            <w:bottom w:val="none" w:sz="0" w:space="0" w:color="auto"/>
            <w:right w:val="none" w:sz="0" w:space="0" w:color="auto"/>
          </w:divBdr>
        </w:div>
        <w:div w:id="1475443504">
          <w:marLeft w:val="480"/>
          <w:marRight w:val="0"/>
          <w:marTop w:val="0"/>
          <w:marBottom w:val="0"/>
          <w:divBdr>
            <w:top w:val="none" w:sz="0" w:space="0" w:color="auto"/>
            <w:left w:val="none" w:sz="0" w:space="0" w:color="auto"/>
            <w:bottom w:val="none" w:sz="0" w:space="0" w:color="auto"/>
            <w:right w:val="none" w:sz="0" w:space="0" w:color="auto"/>
          </w:divBdr>
        </w:div>
        <w:div w:id="2103406348">
          <w:marLeft w:val="480"/>
          <w:marRight w:val="0"/>
          <w:marTop w:val="0"/>
          <w:marBottom w:val="0"/>
          <w:divBdr>
            <w:top w:val="none" w:sz="0" w:space="0" w:color="auto"/>
            <w:left w:val="none" w:sz="0" w:space="0" w:color="auto"/>
            <w:bottom w:val="none" w:sz="0" w:space="0" w:color="auto"/>
            <w:right w:val="none" w:sz="0" w:space="0" w:color="auto"/>
          </w:divBdr>
        </w:div>
        <w:div w:id="1527522103">
          <w:marLeft w:val="480"/>
          <w:marRight w:val="0"/>
          <w:marTop w:val="0"/>
          <w:marBottom w:val="0"/>
          <w:divBdr>
            <w:top w:val="none" w:sz="0" w:space="0" w:color="auto"/>
            <w:left w:val="none" w:sz="0" w:space="0" w:color="auto"/>
            <w:bottom w:val="none" w:sz="0" w:space="0" w:color="auto"/>
            <w:right w:val="none" w:sz="0" w:space="0" w:color="auto"/>
          </w:divBdr>
        </w:div>
        <w:div w:id="648903983">
          <w:marLeft w:val="480"/>
          <w:marRight w:val="0"/>
          <w:marTop w:val="0"/>
          <w:marBottom w:val="0"/>
          <w:divBdr>
            <w:top w:val="none" w:sz="0" w:space="0" w:color="auto"/>
            <w:left w:val="none" w:sz="0" w:space="0" w:color="auto"/>
            <w:bottom w:val="none" w:sz="0" w:space="0" w:color="auto"/>
            <w:right w:val="none" w:sz="0" w:space="0" w:color="auto"/>
          </w:divBdr>
        </w:div>
        <w:div w:id="796220265">
          <w:marLeft w:val="480"/>
          <w:marRight w:val="0"/>
          <w:marTop w:val="0"/>
          <w:marBottom w:val="0"/>
          <w:divBdr>
            <w:top w:val="none" w:sz="0" w:space="0" w:color="auto"/>
            <w:left w:val="none" w:sz="0" w:space="0" w:color="auto"/>
            <w:bottom w:val="none" w:sz="0" w:space="0" w:color="auto"/>
            <w:right w:val="none" w:sz="0" w:space="0" w:color="auto"/>
          </w:divBdr>
        </w:div>
        <w:div w:id="1195918861">
          <w:marLeft w:val="480"/>
          <w:marRight w:val="0"/>
          <w:marTop w:val="0"/>
          <w:marBottom w:val="0"/>
          <w:divBdr>
            <w:top w:val="none" w:sz="0" w:space="0" w:color="auto"/>
            <w:left w:val="none" w:sz="0" w:space="0" w:color="auto"/>
            <w:bottom w:val="none" w:sz="0" w:space="0" w:color="auto"/>
            <w:right w:val="none" w:sz="0" w:space="0" w:color="auto"/>
          </w:divBdr>
        </w:div>
        <w:div w:id="1152791723">
          <w:marLeft w:val="480"/>
          <w:marRight w:val="0"/>
          <w:marTop w:val="0"/>
          <w:marBottom w:val="0"/>
          <w:divBdr>
            <w:top w:val="none" w:sz="0" w:space="0" w:color="auto"/>
            <w:left w:val="none" w:sz="0" w:space="0" w:color="auto"/>
            <w:bottom w:val="none" w:sz="0" w:space="0" w:color="auto"/>
            <w:right w:val="none" w:sz="0" w:space="0" w:color="auto"/>
          </w:divBdr>
        </w:div>
        <w:div w:id="403183391">
          <w:marLeft w:val="480"/>
          <w:marRight w:val="0"/>
          <w:marTop w:val="0"/>
          <w:marBottom w:val="0"/>
          <w:divBdr>
            <w:top w:val="none" w:sz="0" w:space="0" w:color="auto"/>
            <w:left w:val="none" w:sz="0" w:space="0" w:color="auto"/>
            <w:bottom w:val="none" w:sz="0" w:space="0" w:color="auto"/>
            <w:right w:val="none" w:sz="0" w:space="0" w:color="auto"/>
          </w:divBdr>
        </w:div>
        <w:div w:id="1031809509">
          <w:marLeft w:val="480"/>
          <w:marRight w:val="0"/>
          <w:marTop w:val="0"/>
          <w:marBottom w:val="0"/>
          <w:divBdr>
            <w:top w:val="none" w:sz="0" w:space="0" w:color="auto"/>
            <w:left w:val="none" w:sz="0" w:space="0" w:color="auto"/>
            <w:bottom w:val="none" w:sz="0" w:space="0" w:color="auto"/>
            <w:right w:val="none" w:sz="0" w:space="0" w:color="auto"/>
          </w:divBdr>
        </w:div>
        <w:div w:id="1007558924">
          <w:marLeft w:val="480"/>
          <w:marRight w:val="0"/>
          <w:marTop w:val="0"/>
          <w:marBottom w:val="0"/>
          <w:divBdr>
            <w:top w:val="none" w:sz="0" w:space="0" w:color="auto"/>
            <w:left w:val="none" w:sz="0" w:space="0" w:color="auto"/>
            <w:bottom w:val="none" w:sz="0" w:space="0" w:color="auto"/>
            <w:right w:val="none" w:sz="0" w:space="0" w:color="auto"/>
          </w:divBdr>
        </w:div>
        <w:div w:id="166603671">
          <w:marLeft w:val="480"/>
          <w:marRight w:val="0"/>
          <w:marTop w:val="0"/>
          <w:marBottom w:val="0"/>
          <w:divBdr>
            <w:top w:val="none" w:sz="0" w:space="0" w:color="auto"/>
            <w:left w:val="none" w:sz="0" w:space="0" w:color="auto"/>
            <w:bottom w:val="none" w:sz="0" w:space="0" w:color="auto"/>
            <w:right w:val="none" w:sz="0" w:space="0" w:color="auto"/>
          </w:divBdr>
        </w:div>
        <w:div w:id="514342131">
          <w:marLeft w:val="480"/>
          <w:marRight w:val="0"/>
          <w:marTop w:val="0"/>
          <w:marBottom w:val="0"/>
          <w:divBdr>
            <w:top w:val="none" w:sz="0" w:space="0" w:color="auto"/>
            <w:left w:val="none" w:sz="0" w:space="0" w:color="auto"/>
            <w:bottom w:val="none" w:sz="0" w:space="0" w:color="auto"/>
            <w:right w:val="none" w:sz="0" w:space="0" w:color="auto"/>
          </w:divBdr>
        </w:div>
        <w:div w:id="403381435">
          <w:marLeft w:val="480"/>
          <w:marRight w:val="0"/>
          <w:marTop w:val="0"/>
          <w:marBottom w:val="0"/>
          <w:divBdr>
            <w:top w:val="none" w:sz="0" w:space="0" w:color="auto"/>
            <w:left w:val="none" w:sz="0" w:space="0" w:color="auto"/>
            <w:bottom w:val="none" w:sz="0" w:space="0" w:color="auto"/>
            <w:right w:val="none" w:sz="0" w:space="0" w:color="auto"/>
          </w:divBdr>
        </w:div>
        <w:div w:id="150030543">
          <w:marLeft w:val="480"/>
          <w:marRight w:val="0"/>
          <w:marTop w:val="0"/>
          <w:marBottom w:val="0"/>
          <w:divBdr>
            <w:top w:val="none" w:sz="0" w:space="0" w:color="auto"/>
            <w:left w:val="none" w:sz="0" w:space="0" w:color="auto"/>
            <w:bottom w:val="none" w:sz="0" w:space="0" w:color="auto"/>
            <w:right w:val="none" w:sz="0" w:space="0" w:color="auto"/>
          </w:divBdr>
        </w:div>
        <w:div w:id="1864785607">
          <w:marLeft w:val="480"/>
          <w:marRight w:val="0"/>
          <w:marTop w:val="0"/>
          <w:marBottom w:val="0"/>
          <w:divBdr>
            <w:top w:val="none" w:sz="0" w:space="0" w:color="auto"/>
            <w:left w:val="none" w:sz="0" w:space="0" w:color="auto"/>
            <w:bottom w:val="none" w:sz="0" w:space="0" w:color="auto"/>
            <w:right w:val="none" w:sz="0" w:space="0" w:color="auto"/>
          </w:divBdr>
        </w:div>
        <w:div w:id="972904476">
          <w:marLeft w:val="480"/>
          <w:marRight w:val="0"/>
          <w:marTop w:val="0"/>
          <w:marBottom w:val="0"/>
          <w:divBdr>
            <w:top w:val="none" w:sz="0" w:space="0" w:color="auto"/>
            <w:left w:val="none" w:sz="0" w:space="0" w:color="auto"/>
            <w:bottom w:val="none" w:sz="0" w:space="0" w:color="auto"/>
            <w:right w:val="none" w:sz="0" w:space="0" w:color="auto"/>
          </w:divBdr>
        </w:div>
        <w:div w:id="1196191682">
          <w:marLeft w:val="480"/>
          <w:marRight w:val="0"/>
          <w:marTop w:val="0"/>
          <w:marBottom w:val="0"/>
          <w:divBdr>
            <w:top w:val="none" w:sz="0" w:space="0" w:color="auto"/>
            <w:left w:val="none" w:sz="0" w:space="0" w:color="auto"/>
            <w:bottom w:val="none" w:sz="0" w:space="0" w:color="auto"/>
            <w:right w:val="none" w:sz="0" w:space="0" w:color="auto"/>
          </w:divBdr>
        </w:div>
        <w:div w:id="519513544">
          <w:marLeft w:val="480"/>
          <w:marRight w:val="0"/>
          <w:marTop w:val="0"/>
          <w:marBottom w:val="0"/>
          <w:divBdr>
            <w:top w:val="none" w:sz="0" w:space="0" w:color="auto"/>
            <w:left w:val="none" w:sz="0" w:space="0" w:color="auto"/>
            <w:bottom w:val="none" w:sz="0" w:space="0" w:color="auto"/>
            <w:right w:val="none" w:sz="0" w:space="0" w:color="auto"/>
          </w:divBdr>
        </w:div>
        <w:div w:id="1415012225">
          <w:marLeft w:val="480"/>
          <w:marRight w:val="0"/>
          <w:marTop w:val="0"/>
          <w:marBottom w:val="0"/>
          <w:divBdr>
            <w:top w:val="none" w:sz="0" w:space="0" w:color="auto"/>
            <w:left w:val="none" w:sz="0" w:space="0" w:color="auto"/>
            <w:bottom w:val="none" w:sz="0" w:space="0" w:color="auto"/>
            <w:right w:val="none" w:sz="0" w:space="0" w:color="auto"/>
          </w:divBdr>
        </w:div>
        <w:div w:id="901213219">
          <w:marLeft w:val="480"/>
          <w:marRight w:val="0"/>
          <w:marTop w:val="0"/>
          <w:marBottom w:val="0"/>
          <w:divBdr>
            <w:top w:val="none" w:sz="0" w:space="0" w:color="auto"/>
            <w:left w:val="none" w:sz="0" w:space="0" w:color="auto"/>
            <w:bottom w:val="none" w:sz="0" w:space="0" w:color="auto"/>
            <w:right w:val="none" w:sz="0" w:space="0" w:color="auto"/>
          </w:divBdr>
        </w:div>
        <w:div w:id="424308696">
          <w:marLeft w:val="480"/>
          <w:marRight w:val="0"/>
          <w:marTop w:val="0"/>
          <w:marBottom w:val="0"/>
          <w:divBdr>
            <w:top w:val="none" w:sz="0" w:space="0" w:color="auto"/>
            <w:left w:val="none" w:sz="0" w:space="0" w:color="auto"/>
            <w:bottom w:val="none" w:sz="0" w:space="0" w:color="auto"/>
            <w:right w:val="none" w:sz="0" w:space="0" w:color="auto"/>
          </w:divBdr>
        </w:div>
        <w:div w:id="1015420951">
          <w:marLeft w:val="480"/>
          <w:marRight w:val="0"/>
          <w:marTop w:val="0"/>
          <w:marBottom w:val="0"/>
          <w:divBdr>
            <w:top w:val="none" w:sz="0" w:space="0" w:color="auto"/>
            <w:left w:val="none" w:sz="0" w:space="0" w:color="auto"/>
            <w:bottom w:val="none" w:sz="0" w:space="0" w:color="auto"/>
            <w:right w:val="none" w:sz="0" w:space="0" w:color="auto"/>
          </w:divBdr>
        </w:div>
        <w:div w:id="217399025">
          <w:marLeft w:val="480"/>
          <w:marRight w:val="0"/>
          <w:marTop w:val="0"/>
          <w:marBottom w:val="0"/>
          <w:divBdr>
            <w:top w:val="none" w:sz="0" w:space="0" w:color="auto"/>
            <w:left w:val="none" w:sz="0" w:space="0" w:color="auto"/>
            <w:bottom w:val="none" w:sz="0" w:space="0" w:color="auto"/>
            <w:right w:val="none" w:sz="0" w:space="0" w:color="auto"/>
          </w:divBdr>
        </w:div>
        <w:div w:id="1723946871">
          <w:marLeft w:val="480"/>
          <w:marRight w:val="0"/>
          <w:marTop w:val="0"/>
          <w:marBottom w:val="0"/>
          <w:divBdr>
            <w:top w:val="none" w:sz="0" w:space="0" w:color="auto"/>
            <w:left w:val="none" w:sz="0" w:space="0" w:color="auto"/>
            <w:bottom w:val="none" w:sz="0" w:space="0" w:color="auto"/>
            <w:right w:val="none" w:sz="0" w:space="0" w:color="auto"/>
          </w:divBdr>
        </w:div>
        <w:div w:id="1718819465">
          <w:marLeft w:val="480"/>
          <w:marRight w:val="0"/>
          <w:marTop w:val="0"/>
          <w:marBottom w:val="0"/>
          <w:divBdr>
            <w:top w:val="none" w:sz="0" w:space="0" w:color="auto"/>
            <w:left w:val="none" w:sz="0" w:space="0" w:color="auto"/>
            <w:bottom w:val="none" w:sz="0" w:space="0" w:color="auto"/>
            <w:right w:val="none" w:sz="0" w:space="0" w:color="auto"/>
          </w:divBdr>
        </w:div>
        <w:div w:id="2092965045">
          <w:marLeft w:val="480"/>
          <w:marRight w:val="0"/>
          <w:marTop w:val="0"/>
          <w:marBottom w:val="0"/>
          <w:divBdr>
            <w:top w:val="none" w:sz="0" w:space="0" w:color="auto"/>
            <w:left w:val="none" w:sz="0" w:space="0" w:color="auto"/>
            <w:bottom w:val="none" w:sz="0" w:space="0" w:color="auto"/>
            <w:right w:val="none" w:sz="0" w:space="0" w:color="auto"/>
          </w:divBdr>
        </w:div>
        <w:div w:id="972979825">
          <w:marLeft w:val="480"/>
          <w:marRight w:val="0"/>
          <w:marTop w:val="0"/>
          <w:marBottom w:val="0"/>
          <w:divBdr>
            <w:top w:val="none" w:sz="0" w:space="0" w:color="auto"/>
            <w:left w:val="none" w:sz="0" w:space="0" w:color="auto"/>
            <w:bottom w:val="none" w:sz="0" w:space="0" w:color="auto"/>
            <w:right w:val="none" w:sz="0" w:space="0" w:color="auto"/>
          </w:divBdr>
        </w:div>
        <w:div w:id="168522944">
          <w:marLeft w:val="480"/>
          <w:marRight w:val="0"/>
          <w:marTop w:val="0"/>
          <w:marBottom w:val="0"/>
          <w:divBdr>
            <w:top w:val="none" w:sz="0" w:space="0" w:color="auto"/>
            <w:left w:val="none" w:sz="0" w:space="0" w:color="auto"/>
            <w:bottom w:val="none" w:sz="0" w:space="0" w:color="auto"/>
            <w:right w:val="none" w:sz="0" w:space="0" w:color="auto"/>
          </w:divBdr>
        </w:div>
        <w:div w:id="121312623">
          <w:marLeft w:val="480"/>
          <w:marRight w:val="0"/>
          <w:marTop w:val="0"/>
          <w:marBottom w:val="0"/>
          <w:divBdr>
            <w:top w:val="none" w:sz="0" w:space="0" w:color="auto"/>
            <w:left w:val="none" w:sz="0" w:space="0" w:color="auto"/>
            <w:bottom w:val="none" w:sz="0" w:space="0" w:color="auto"/>
            <w:right w:val="none" w:sz="0" w:space="0" w:color="auto"/>
          </w:divBdr>
        </w:div>
        <w:div w:id="1355155969">
          <w:marLeft w:val="480"/>
          <w:marRight w:val="0"/>
          <w:marTop w:val="0"/>
          <w:marBottom w:val="0"/>
          <w:divBdr>
            <w:top w:val="none" w:sz="0" w:space="0" w:color="auto"/>
            <w:left w:val="none" w:sz="0" w:space="0" w:color="auto"/>
            <w:bottom w:val="none" w:sz="0" w:space="0" w:color="auto"/>
            <w:right w:val="none" w:sz="0" w:space="0" w:color="auto"/>
          </w:divBdr>
        </w:div>
        <w:div w:id="1449199144">
          <w:marLeft w:val="480"/>
          <w:marRight w:val="0"/>
          <w:marTop w:val="0"/>
          <w:marBottom w:val="0"/>
          <w:divBdr>
            <w:top w:val="none" w:sz="0" w:space="0" w:color="auto"/>
            <w:left w:val="none" w:sz="0" w:space="0" w:color="auto"/>
            <w:bottom w:val="none" w:sz="0" w:space="0" w:color="auto"/>
            <w:right w:val="none" w:sz="0" w:space="0" w:color="auto"/>
          </w:divBdr>
        </w:div>
        <w:div w:id="1363356783">
          <w:marLeft w:val="480"/>
          <w:marRight w:val="0"/>
          <w:marTop w:val="0"/>
          <w:marBottom w:val="0"/>
          <w:divBdr>
            <w:top w:val="none" w:sz="0" w:space="0" w:color="auto"/>
            <w:left w:val="none" w:sz="0" w:space="0" w:color="auto"/>
            <w:bottom w:val="none" w:sz="0" w:space="0" w:color="auto"/>
            <w:right w:val="none" w:sz="0" w:space="0" w:color="auto"/>
          </w:divBdr>
        </w:div>
        <w:div w:id="879364973">
          <w:marLeft w:val="480"/>
          <w:marRight w:val="0"/>
          <w:marTop w:val="0"/>
          <w:marBottom w:val="0"/>
          <w:divBdr>
            <w:top w:val="none" w:sz="0" w:space="0" w:color="auto"/>
            <w:left w:val="none" w:sz="0" w:space="0" w:color="auto"/>
            <w:bottom w:val="none" w:sz="0" w:space="0" w:color="auto"/>
            <w:right w:val="none" w:sz="0" w:space="0" w:color="auto"/>
          </w:divBdr>
        </w:div>
        <w:div w:id="1866140185">
          <w:marLeft w:val="480"/>
          <w:marRight w:val="0"/>
          <w:marTop w:val="0"/>
          <w:marBottom w:val="0"/>
          <w:divBdr>
            <w:top w:val="none" w:sz="0" w:space="0" w:color="auto"/>
            <w:left w:val="none" w:sz="0" w:space="0" w:color="auto"/>
            <w:bottom w:val="none" w:sz="0" w:space="0" w:color="auto"/>
            <w:right w:val="none" w:sz="0" w:space="0" w:color="auto"/>
          </w:divBdr>
        </w:div>
        <w:div w:id="773406431">
          <w:marLeft w:val="480"/>
          <w:marRight w:val="0"/>
          <w:marTop w:val="0"/>
          <w:marBottom w:val="0"/>
          <w:divBdr>
            <w:top w:val="none" w:sz="0" w:space="0" w:color="auto"/>
            <w:left w:val="none" w:sz="0" w:space="0" w:color="auto"/>
            <w:bottom w:val="none" w:sz="0" w:space="0" w:color="auto"/>
            <w:right w:val="none" w:sz="0" w:space="0" w:color="auto"/>
          </w:divBdr>
        </w:div>
        <w:div w:id="860431985">
          <w:marLeft w:val="480"/>
          <w:marRight w:val="0"/>
          <w:marTop w:val="0"/>
          <w:marBottom w:val="0"/>
          <w:divBdr>
            <w:top w:val="none" w:sz="0" w:space="0" w:color="auto"/>
            <w:left w:val="none" w:sz="0" w:space="0" w:color="auto"/>
            <w:bottom w:val="none" w:sz="0" w:space="0" w:color="auto"/>
            <w:right w:val="none" w:sz="0" w:space="0" w:color="auto"/>
          </w:divBdr>
        </w:div>
        <w:div w:id="9307600">
          <w:marLeft w:val="480"/>
          <w:marRight w:val="0"/>
          <w:marTop w:val="0"/>
          <w:marBottom w:val="0"/>
          <w:divBdr>
            <w:top w:val="none" w:sz="0" w:space="0" w:color="auto"/>
            <w:left w:val="none" w:sz="0" w:space="0" w:color="auto"/>
            <w:bottom w:val="none" w:sz="0" w:space="0" w:color="auto"/>
            <w:right w:val="none" w:sz="0" w:space="0" w:color="auto"/>
          </w:divBdr>
        </w:div>
        <w:div w:id="727921461">
          <w:marLeft w:val="480"/>
          <w:marRight w:val="0"/>
          <w:marTop w:val="0"/>
          <w:marBottom w:val="0"/>
          <w:divBdr>
            <w:top w:val="none" w:sz="0" w:space="0" w:color="auto"/>
            <w:left w:val="none" w:sz="0" w:space="0" w:color="auto"/>
            <w:bottom w:val="none" w:sz="0" w:space="0" w:color="auto"/>
            <w:right w:val="none" w:sz="0" w:space="0" w:color="auto"/>
          </w:divBdr>
        </w:div>
        <w:div w:id="757793769">
          <w:marLeft w:val="480"/>
          <w:marRight w:val="0"/>
          <w:marTop w:val="0"/>
          <w:marBottom w:val="0"/>
          <w:divBdr>
            <w:top w:val="none" w:sz="0" w:space="0" w:color="auto"/>
            <w:left w:val="none" w:sz="0" w:space="0" w:color="auto"/>
            <w:bottom w:val="none" w:sz="0" w:space="0" w:color="auto"/>
            <w:right w:val="none" w:sz="0" w:space="0" w:color="auto"/>
          </w:divBdr>
        </w:div>
        <w:div w:id="344599373">
          <w:marLeft w:val="480"/>
          <w:marRight w:val="0"/>
          <w:marTop w:val="0"/>
          <w:marBottom w:val="0"/>
          <w:divBdr>
            <w:top w:val="none" w:sz="0" w:space="0" w:color="auto"/>
            <w:left w:val="none" w:sz="0" w:space="0" w:color="auto"/>
            <w:bottom w:val="none" w:sz="0" w:space="0" w:color="auto"/>
            <w:right w:val="none" w:sz="0" w:space="0" w:color="auto"/>
          </w:divBdr>
        </w:div>
        <w:div w:id="19279369">
          <w:marLeft w:val="480"/>
          <w:marRight w:val="0"/>
          <w:marTop w:val="0"/>
          <w:marBottom w:val="0"/>
          <w:divBdr>
            <w:top w:val="none" w:sz="0" w:space="0" w:color="auto"/>
            <w:left w:val="none" w:sz="0" w:space="0" w:color="auto"/>
            <w:bottom w:val="none" w:sz="0" w:space="0" w:color="auto"/>
            <w:right w:val="none" w:sz="0" w:space="0" w:color="auto"/>
          </w:divBdr>
        </w:div>
        <w:div w:id="781195571">
          <w:marLeft w:val="480"/>
          <w:marRight w:val="0"/>
          <w:marTop w:val="0"/>
          <w:marBottom w:val="0"/>
          <w:divBdr>
            <w:top w:val="none" w:sz="0" w:space="0" w:color="auto"/>
            <w:left w:val="none" w:sz="0" w:space="0" w:color="auto"/>
            <w:bottom w:val="none" w:sz="0" w:space="0" w:color="auto"/>
            <w:right w:val="none" w:sz="0" w:space="0" w:color="auto"/>
          </w:divBdr>
        </w:div>
        <w:div w:id="654650852">
          <w:marLeft w:val="480"/>
          <w:marRight w:val="0"/>
          <w:marTop w:val="0"/>
          <w:marBottom w:val="0"/>
          <w:divBdr>
            <w:top w:val="none" w:sz="0" w:space="0" w:color="auto"/>
            <w:left w:val="none" w:sz="0" w:space="0" w:color="auto"/>
            <w:bottom w:val="none" w:sz="0" w:space="0" w:color="auto"/>
            <w:right w:val="none" w:sz="0" w:space="0" w:color="auto"/>
          </w:divBdr>
        </w:div>
        <w:div w:id="1091508196">
          <w:marLeft w:val="480"/>
          <w:marRight w:val="0"/>
          <w:marTop w:val="0"/>
          <w:marBottom w:val="0"/>
          <w:divBdr>
            <w:top w:val="none" w:sz="0" w:space="0" w:color="auto"/>
            <w:left w:val="none" w:sz="0" w:space="0" w:color="auto"/>
            <w:bottom w:val="none" w:sz="0" w:space="0" w:color="auto"/>
            <w:right w:val="none" w:sz="0" w:space="0" w:color="auto"/>
          </w:divBdr>
        </w:div>
        <w:div w:id="606738710">
          <w:marLeft w:val="480"/>
          <w:marRight w:val="0"/>
          <w:marTop w:val="0"/>
          <w:marBottom w:val="0"/>
          <w:divBdr>
            <w:top w:val="none" w:sz="0" w:space="0" w:color="auto"/>
            <w:left w:val="none" w:sz="0" w:space="0" w:color="auto"/>
            <w:bottom w:val="none" w:sz="0" w:space="0" w:color="auto"/>
            <w:right w:val="none" w:sz="0" w:space="0" w:color="auto"/>
          </w:divBdr>
        </w:div>
        <w:div w:id="1690057769">
          <w:marLeft w:val="480"/>
          <w:marRight w:val="0"/>
          <w:marTop w:val="0"/>
          <w:marBottom w:val="0"/>
          <w:divBdr>
            <w:top w:val="none" w:sz="0" w:space="0" w:color="auto"/>
            <w:left w:val="none" w:sz="0" w:space="0" w:color="auto"/>
            <w:bottom w:val="none" w:sz="0" w:space="0" w:color="auto"/>
            <w:right w:val="none" w:sz="0" w:space="0" w:color="auto"/>
          </w:divBdr>
        </w:div>
        <w:div w:id="1940404593">
          <w:marLeft w:val="480"/>
          <w:marRight w:val="0"/>
          <w:marTop w:val="0"/>
          <w:marBottom w:val="0"/>
          <w:divBdr>
            <w:top w:val="none" w:sz="0" w:space="0" w:color="auto"/>
            <w:left w:val="none" w:sz="0" w:space="0" w:color="auto"/>
            <w:bottom w:val="none" w:sz="0" w:space="0" w:color="auto"/>
            <w:right w:val="none" w:sz="0" w:space="0" w:color="auto"/>
          </w:divBdr>
        </w:div>
        <w:div w:id="1071579540">
          <w:marLeft w:val="480"/>
          <w:marRight w:val="0"/>
          <w:marTop w:val="0"/>
          <w:marBottom w:val="0"/>
          <w:divBdr>
            <w:top w:val="none" w:sz="0" w:space="0" w:color="auto"/>
            <w:left w:val="none" w:sz="0" w:space="0" w:color="auto"/>
            <w:bottom w:val="none" w:sz="0" w:space="0" w:color="auto"/>
            <w:right w:val="none" w:sz="0" w:space="0" w:color="auto"/>
          </w:divBdr>
        </w:div>
        <w:div w:id="2056195091">
          <w:marLeft w:val="480"/>
          <w:marRight w:val="0"/>
          <w:marTop w:val="0"/>
          <w:marBottom w:val="0"/>
          <w:divBdr>
            <w:top w:val="none" w:sz="0" w:space="0" w:color="auto"/>
            <w:left w:val="none" w:sz="0" w:space="0" w:color="auto"/>
            <w:bottom w:val="none" w:sz="0" w:space="0" w:color="auto"/>
            <w:right w:val="none" w:sz="0" w:space="0" w:color="auto"/>
          </w:divBdr>
        </w:div>
        <w:div w:id="405105185">
          <w:marLeft w:val="480"/>
          <w:marRight w:val="0"/>
          <w:marTop w:val="0"/>
          <w:marBottom w:val="0"/>
          <w:divBdr>
            <w:top w:val="none" w:sz="0" w:space="0" w:color="auto"/>
            <w:left w:val="none" w:sz="0" w:space="0" w:color="auto"/>
            <w:bottom w:val="none" w:sz="0" w:space="0" w:color="auto"/>
            <w:right w:val="none" w:sz="0" w:space="0" w:color="auto"/>
          </w:divBdr>
        </w:div>
        <w:div w:id="1842501402">
          <w:marLeft w:val="480"/>
          <w:marRight w:val="0"/>
          <w:marTop w:val="0"/>
          <w:marBottom w:val="0"/>
          <w:divBdr>
            <w:top w:val="none" w:sz="0" w:space="0" w:color="auto"/>
            <w:left w:val="none" w:sz="0" w:space="0" w:color="auto"/>
            <w:bottom w:val="none" w:sz="0" w:space="0" w:color="auto"/>
            <w:right w:val="none" w:sz="0" w:space="0" w:color="auto"/>
          </w:divBdr>
        </w:div>
        <w:div w:id="1201700402">
          <w:marLeft w:val="480"/>
          <w:marRight w:val="0"/>
          <w:marTop w:val="0"/>
          <w:marBottom w:val="0"/>
          <w:divBdr>
            <w:top w:val="none" w:sz="0" w:space="0" w:color="auto"/>
            <w:left w:val="none" w:sz="0" w:space="0" w:color="auto"/>
            <w:bottom w:val="none" w:sz="0" w:space="0" w:color="auto"/>
            <w:right w:val="none" w:sz="0" w:space="0" w:color="auto"/>
          </w:divBdr>
        </w:div>
        <w:div w:id="1002779311">
          <w:marLeft w:val="480"/>
          <w:marRight w:val="0"/>
          <w:marTop w:val="0"/>
          <w:marBottom w:val="0"/>
          <w:divBdr>
            <w:top w:val="none" w:sz="0" w:space="0" w:color="auto"/>
            <w:left w:val="none" w:sz="0" w:space="0" w:color="auto"/>
            <w:bottom w:val="none" w:sz="0" w:space="0" w:color="auto"/>
            <w:right w:val="none" w:sz="0" w:space="0" w:color="auto"/>
          </w:divBdr>
        </w:div>
        <w:div w:id="281689898">
          <w:marLeft w:val="480"/>
          <w:marRight w:val="0"/>
          <w:marTop w:val="0"/>
          <w:marBottom w:val="0"/>
          <w:divBdr>
            <w:top w:val="none" w:sz="0" w:space="0" w:color="auto"/>
            <w:left w:val="none" w:sz="0" w:space="0" w:color="auto"/>
            <w:bottom w:val="none" w:sz="0" w:space="0" w:color="auto"/>
            <w:right w:val="none" w:sz="0" w:space="0" w:color="auto"/>
          </w:divBdr>
        </w:div>
        <w:div w:id="1306546492">
          <w:marLeft w:val="480"/>
          <w:marRight w:val="0"/>
          <w:marTop w:val="0"/>
          <w:marBottom w:val="0"/>
          <w:divBdr>
            <w:top w:val="none" w:sz="0" w:space="0" w:color="auto"/>
            <w:left w:val="none" w:sz="0" w:space="0" w:color="auto"/>
            <w:bottom w:val="none" w:sz="0" w:space="0" w:color="auto"/>
            <w:right w:val="none" w:sz="0" w:space="0" w:color="auto"/>
          </w:divBdr>
        </w:div>
        <w:div w:id="1287616614">
          <w:marLeft w:val="480"/>
          <w:marRight w:val="0"/>
          <w:marTop w:val="0"/>
          <w:marBottom w:val="0"/>
          <w:divBdr>
            <w:top w:val="none" w:sz="0" w:space="0" w:color="auto"/>
            <w:left w:val="none" w:sz="0" w:space="0" w:color="auto"/>
            <w:bottom w:val="none" w:sz="0" w:space="0" w:color="auto"/>
            <w:right w:val="none" w:sz="0" w:space="0" w:color="auto"/>
          </w:divBdr>
        </w:div>
        <w:div w:id="1728534017">
          <w:marLeft w:val="480"/>
          <w:marRight w:val="0"/>
          <w:marTop w:val="0"/>
          <w:marBottom w:val="0"/>
          <w:divBdr>
            <w:top w:val="none" w:sz="0" w:space="0" w:color="auto"/>
            <w:left w:val="none" w:sz="0" w:space="0" w:color="auto"/>
            <w:bottom w:val="none" w:sz="0" w:space="0" w:color="auto"/>
            <w:right w:val="none" w:sz="0" w:space="0" w:color="auto"/>
          </w:divBdr>
        </w:div>
        <w:div w:id="670450531">
          <w:marLeft w:val="480"/>
          <w:marRight w:val="0"/>
          <w:marTop w:val="0"/>
          <w:marBottom w:val="0"/>
          <w:divBdr>
            <w:top w:val="none" w:sz="0" w:space="0" w:color="auto"/>
            <w:left w:val="none" w:sz="0" w:space="0" w:color="auto"/>
            <w:bottom w:val="none" w:sz="0" w:space="0" w:color="auto"/>
            <w:right w:val="none" w:sz="0" w:space="0" w:color="auto"/>
          </w:divBdr>
        </w:div>
        <w:div w:id="1617329341">
          <w:marLeft w:val="480"/>
          <w:marRight w:val="0"/>
          <w:marTop w:val="0"/>
          <w:marBottom w:val="0"/>
          <w:divBdr>
            <w:top w:val="none" w:sz="0" w:space="0" w:color="auto"/>
            <w:left w:val="none" w:sz="0" w:space="0" w:color="auto"/>
            <w:bottom w:val="none" w:sz="0" w:space="0" w:color="auto"/>
            <w:right w:val="none" w:sz="0" w:space="0" w:color="auto"/>
          </w:divBdr>
        </w:div>
        <w:div w:id="833566512">
          <w:marLeft w:val="480"/>
          <w:marRight w:val="0"/>
          <w:marTop w:val="0"/>
          <w:marBottom w:val="0"/>
          <w:divBdr>
            <w:top w:val="none" w:sz="0" w:space="0" w:color="auto"/>
            <w:left w:val="none" w:sz="0" w:space="0" w:color="auto"/>
            <w:bottom w:val="none" w:sz="0" w:space="0" w:color="auto"/>
            <w:right w:val="none" w:sz="0" w:space="0" w:color="auto"/>
          </w:divBdr>
        </w:div>
        <w:div w:id="281765271">
          <w:marLeft w:val="480"/>
          <w:marRight w:val="0"/>
          <w:marTop w:val="0"/>
          <w:marBottom w:val="0"/>
          <w:divBdr>
            <w:top w:val="none" w:sz="0" w:space="0" w:color="auto"/>
            <w:left w:val="none" w:sz="0" w:space="0" w:color="auto"/>
            <w:bottom w:val="none" w:sz="0" w:space="0" w:color="auto"/>
            <w:right w:val="none" w:sz="0" w:space="0" w:color="auto"/>
          </w:divBdr>
        </w:div>
        <w:div w:id="987827949">
          <w:marLeft w:val="480"/>
          <w:marRight w:val="0"/>
          <w:marTop w:val="0"/>
          <w:marBottom w:val="0"/>
          <w:divBdr>
            <w:top w:val="none" w:sz="0" w:space="0" w:color="auto"/>
            <w:left w:val="none" w:sz="0" w:space="0" w:color="auto"/>
            <w:bottom w:val="none" w:sz="0" w:space="0" w:color="auto"/>
            <w:right w:val="none" w:sz="0" w:space="0" w:color="auto"/>
          </w:divBdr>
        </w:div>
        <w:div w:id="736709390">
          <w:marLeft w:val="480"/>
          <w:marRight w:val="0"/>
          <w:marTop w:val="0"/>
          <w:marBottom w:val="0"/>
          <w:divBdr>
            <w:top w:val="none" w:sz="0" w:space="0" w:color="auto"/>
            <w:left w:val="none" w:sz="0" w:space="0" w:color="auto"/>
            <w:bottom w:val="none" w:sz="0" w:space="0" w:color="auto"/>
            <w:right w:val="none" w:sz="0" w:space="0" w:color="auto"/>
          </w:divBdr>
        </w:div>
        <w:div w:id="227082847">
          <w:marLeft w:val="480"/>
          <w:marRight w:val="0"/>
          <w:marTop w:val="0"/>
          <w:marBottom w:val="0"/>
          <w:divBdr>
            <w:top w:val="none" w:sz="0" w:space="0" w:color="auto"/>
            <w:left w:val="none" w:sz="0" w:space="0" w:color="auto"/>
            <w:bottom w:val="none" w:sz="0" w:space="0" w:color="auto"/>
            <w:right w:val="none" w:sz="0" w:space="0" w:color="auto"/>
          </w:divBdr>
        </w:div>
        <w:div w:id="459616772">
          <w:marLeft w:val="480"/>
          <w:marRight w:val="0"/>
          <w:marTop w:val="0"/>
          <w:marBottom w:val="0"/>
          <w:divBdr>
            <w:top w:val="none" w:sz="0" w:space="0" w:color="auto"/>
            <w:left w:val="none" w:sz="0" w:space="0" w:color="auto"/>
            <w:bottom w:val="none" w:sz="0" w:space="0" w:color="auto"/>
            <w:right w:val="none" w:sz="0" w:space="0" w:color="auto"/>
          </w:divBdr>
        </w:div>
        <w:div w:id="627706971">
          <w:marLeft w:val="480"/>
          <w:marRight w:val="0"/>
          <w:marTop w:val="0"/>
          <w:marBottom w:val="0"/>
          <w:divBdr>
            <w:top w:val="none" w:sz="0" w:space="0" w:color="auto"/>
            <w:left w:val="none" w:sz="0" w:space="0" w:color="auto"/>
            <w:bottom w:val="none" w:sz="0" w:space="0" w:color="auto"/>
            <w:right w:val="none" w:sz="0" w:space="0" w:color="auto"/>
          </w:divBdr>
        </w:div>
        <w:div w:id="1943343566">
          <w:marLeft w:val="480"/>
          <w:marRight w:val="0"/>
          <w:marTop w:val="0"/>
          <w:marBottom w:val="0"/>
          <w:divBdr>
            <w:top w:val="none" w:sz="0" w:space="0" w:color="auto"/>
            <w:left w:val="none" w:sz="0" w:space="0" w:color="auto"/>
            <w:bottom w:val="none" w:sz="0" w:space="0" w:color="auto"/>
            <w:right w:val="none" w:sz="0" w:space="0" w:color="auto"/>
          </w:divBdr>
        </w:div>
        <w:div w:id="899750213">
          <w:marLeft w:val="480"/>
          <w:marRight w:val="0"/>
          <w:marTop w:val="0"/>
          <w:marBottom w:val="0"/>
          <w:divBdr>
            <w:top w:val="none" w:sz="0" w:space="0" w:color="auto"/>
            <w:left w:val="none" w:sz="0" w:space="0" w:color="auto"/>
            <w:bottom w:val="none" w:sz="0" w:space="0" w:color="auto"/>
            <w:right w:val="none" w:sz="0" w:space="0" w:color="auto"/>
          </w:divBdr>
        </w:div>
        <w:div w:id="1963531211">
          <w:marLeft w:val="480"/>
          <w:marRight w:val="0"/>
          <w:marTop w:val="0"/>
          <w:marBottom w:val="0"/>
          <w:divBdr>
            <w:top w:val="none" w:sz="0" w:space="0" w:color="auto"/>
            <w:left w:val="none" w:sz="0" w:space="0" w:color="auto"/>
            <w:bottom w:val="none" w:sz="0" w:space="0" w:color="auto"/>
            <w:right w:val="none" w:sz="0" w:space="0" w:color="auto"/>
          </w:divBdr>
        </w:div>
        <w:div w:id="823353797">
          <w:marLeft w:val="480"/>
          <w:marRight w:val="0"/>
          <w:marTop w:val="0"/>
          <w:marBottom w:val="0"/>
          <w:divBdr>
            <w:top w:val="none" w:sz="0" w:space="0" w:color="auto"/>
            <w:left w:val="none" w:sz="0" w:space="0" w:color="auto"/>
            <w:bottom w:val="none" w:sz="0" w:space="0" w:color="auto"/>
            <w:right w:val="none" w:sz="0" w:space="0" w:color="auto"/>
          </w:divBdr>
        </w:div>
        <w:div w:id="535192457">
          <w:marLeft w:val="480"/>
          <w:marRight w:val="0"/>
          <w:marTop w:val="0"/>
          <w:marBottom w:val="0"/>
          <w:divBdr>
            <w:top w:val="none" w:sz="0" w:space="0" w:color="auto"/>
            <w:left w:val="none" w:sz="0" w:space="0" w:color="auto"/>
            <w:bottom w:val="none" w:sz="0" w:space="0" w:color="auto"/>
            <w:right w:val="none" w:sz="0" w:space="0" w:color="auto"/>
          </w:divBdr>
        </w:div>
        <w:div w:id="443505874">
          <w:marLeft w:val="480"/>
          <w:marRight w:val="0"/>
          <w:marTop w:val="0"/>
          <w:marBottom w:val="0"/>
          <w:divBdr>
            <w:top w:val="none" w:sz="0" w:space="0" w:color="auto"/>
            <w:left w:val="none" w:sz="0" w:space="0" w:color="auto"/>
            <w:bottom w:val="none" w:sz="0" w:space="0" w:color="auto"/>
            <w:right w:val="none" w:sz="0" w:space="0" w:color="auto"/>
          </w:divBdr>
        </w:div>
        <w:div w:id="1353844375">
          <w:marLeft w:val="480"/>
          <w:marRight w:val="0"/>
          <w:marTop w:val="0"/>
          <w:marBottom w:val="0"/>
          <w:divBdr>
            <w:top w:val="none" w:sz="0" w:space="0" w:color="auto"/>
            <w:left w:val="none" w:sz="0" w:space="0" w:color="auto"/>
            <w:bottom w:val="none" w:sz="0" w:space="0" w:color="auto"/>
            <w:right w:val="none" w:sz="0" w:space="0" w:color="auto"/>
          </w:divBdr>
        </w:div>
        <w:div w:id="677973753">
          <w:marLeft w:val="480"/>
          <w:marRight w:val="0"/>
          <w:marTop w:val="0"/>
          <w:marBottom w:val="0"/>
          <w:divBdr>
            <w:top w:val="none" w:sz="0" w:space="0" w:color="auto"/>
            <w:left w:val="none" w:sz="0" w:space="0" w:color="auto"/>
            <w:bottom w:val="none" w:sz="0" w:space="0" w:color="auto"/>
            <w:right w:val="none" w:sz="0" w:space="0" w:color="auto"/>
          </w:divBdr>
        </w:div>
        <w:div w:id="1560247669">
          <w:marLeft w:val="480"/>
          <w:marRight w:val="0"/>
          <w:marTop w:val="0"/>
          <w:marBottom w:val="0"/>
          <w:divBdr>
            <w:top w:val="none" w:sz="0" w:space="0" w:color="auto"/>
            <w:left w:val="none" w:sz="0" w:space="0" w:color="auto"/>
            <w:bottom w:val="none" w:sz="0" w:space="0" w:color="auto"/>
            <w:right w:val="none" w:sz="0" w:space="0" w:color="auto"/>
          </w:divBdr>
        </w:div>
        <w:div w:id="1319307378">
          <w:marLeft w:val="480"/>
          <w:marRight w:val="0"/>
          <w:marTop w:val="0"/>
          <w:marBottom w:val="0"/>
          <w:divBdr>
            <w:top w:val="none" w:sz="0" w:space="0" w:color="auto"/>
            <w:left w:val="none" w:sz="0" w:space="0" w:color="auto"/>
            <w:bottom w:val="none" w:sz="0" w:space="0" w:color="auto"/>
            <w:right w:val="none" w:sz="0" w:space="0" w:color="auto"/>
          </w:divBdr>
        </w:div>
        <w:div w:id="708140169">
          <w:marLeft w:val="480"/>
          <w:marRight w:val="0"/>
          <w:marTop w:val="0"/>
          <w:marBottom w:val="0"/>
          <w:divBdr>
            <w:top w:val="none" w:sz="0" w:space="0" w:color="auto"/>
            <w:left w:val="none" w:sz="0" w:space="0" w:color="auto"/>
            <w:bottom w:val="none" w:sz="0" w:space="0" w:color="auto"/>
            <w:right w:val="none" w:sz="0" w:space="0" w:color="auto"/>
          </w:divBdr>
        </w:div>
        <w:div w:id="805243189">
          <w:marLeft w:val="480"/>
          <w:marRight w:val="0"/>
          <w:marTop w:val="0"/>
          <w:marBottom w:val="0"/>
          <w:divBdr>
            <w:top w:val="none" w:sz="0" w:space="0" w:color="auto"/>
            <w:left w:val="none" w:sz="0" w:space="0" w:color="auto"/>
            <w:bottom w:val="none" w:sz="0" w:space="0" w:color="auto"/>
            <w:right w:val="none" w:sz="0" w:space="0" w:color="auto"/>
          </w:divBdr>
        </w:div>
        <w:div w:id="406342992">
          <w:marLeft w:val="480"/>
          <w:marRight w:val="0"/>
          <w:marTop w:val="0"/>
          <w:marBottom w:val="0"/>
          <w:divBdr>
            <w:top w:val="none" w:sz="0" w:space="0" w:color="auto"/>
            <w:left w:val="none" w:sz="0" w:space="0" w:color="auto"/>
            <w:bottom w:val="none" w:sz="0" w:space="0" w:color="auto"/>
            <w:right w:val="none" w:sz="0" w:space="0" w:color="auto"/>
          </w:divBdr>
        </w:div>
        <w:div w:id="829905660">
          <w:marLeft w:val="480"/>
          <w:marRight w:val="0"/>
          <w:marTop w:val="0"/>
          <w:marBottom w:val="0"/>
          <w:divBdr>
            <w:top w:val="none" w:sz="0" w:space="0" w:color="auto"/>
            <w:left w:val="none" w:sz="0" w:space="0" w:color="auto"/>
            <w:bottom w:val="none" w:sz="0" w:space="0" w:color="auto"/>
            <w:right w:val="none" w:sz="0" w:space="0" w:color="auto"/>
          </w:divBdr>
        </w:div>
        <w:div w:id="458498518">
          <w:marLeft w:val="480"/>
          <w:marRight w:val="0"/>
          <w:marTop w:val="0"/>
          <w:marBottom w:val="0"/>
          <w:divBdr>
            <w:top w:val="none" w:sz="0" w:space="0" w:color="auto"/>
            <w:left w:val="none" w:sz="0" w:space="0" w:color="auto"/>
            <w:bottom w:val="none" w:sz="0" w:space="0" w:color="auto"/>
            <w:right w:val="none" w:sz="0" w:space="0" w:color="auto"/>
          </w:divBdr>
        </w:div>
        <w:div w:id="128671912">
          <w:marLeft w:val="480"/>
          <w:marRight w:val="0"/>
          <w:marTop w:val="0"/>
          <w:marBottom w:val="0"/>
          <w:divBdr>
            <w:top w:val="none" w:sz="0" w:space="0" w:color="auto"/>
            <w:left w:val="none" w:sz="0" w:space="0" w:color="auto"/>
            <w:bottom w:val="none" w:sz="0" w:space="0" w:color="auto"/>
            <w:right w:val="none" w:sz="0" w:space="0" w:color="auto"/>
          </w:divBdr>
        </w:div>
        <w:div w:id="1570076948">
          <w:marLeft w:val="480"/>
          <w:marRight w:val="0"/>
          <w:marTop w:val="0"/>
          <w:marBottom w:val="0"/>
          <w:divBdr>
            <w:top w:val="none" w:sz="0" w:space="0" w:color="auto"/>
            <w:left w:val="none" w:sz="0" w:space="0" w:color="auto"/>
            <w:bottom w:val="none" w:sz="0" w:space="0" w:color="auto"/>
            <w:right w:val="none" w:sz="0" w:space="0" w:color="auto"/>
          </w:divBdr>
        </w:div>
        <w:div w:id="1775591871">
          <w:marLeft w:val="480"/>
          <w:marRight w:val="0"/>
          <w:marTop w:val="0"/>
          <w:marBottom w:val="0"/>
          <w:divBdr>
            <w:top w:val="none" w:sz="0" w:space="0" w:color="auto"/>
            <w:left w:val="none" w:sz="0" w:space="0" w:color="auto"/>
            <w:bottom w:val="none" w:sz="0" w:space="0" w:color="auto"/>
            <w:right w:val="none" w:sz="0" w:space="0" w:color="auto"/>
          </w:divBdr>
        </w:div>
        <w:div w:id="2091808797">
          <w:marLeft w:val="480"/>
          <w:marRight w:val="0"/>
          <w:marTop w:val="0"/>
          <w:marBottom w:val="0"/>
          <w:divBdr>
            <w:top w:val="none" w:sz="0" w:space="0" w:color="auto"/>
            <w:left w:val="none" w:sz="0" w:space="0" w:color="auto"/>
            <w:bottom w:val="none" w:sz="0" w:space="0" w:color="auto"/>
            <w:right w:val="none" w:sz="0" w:space="0" w:color="auto"/>
          </w:divBdr>
        </w:div>
        <w:div w:id="432282731">
          <w:marLeft w:val="480"/>
          <w:marRight w:val="0"/>
          <w:marTop w:val="0"/>
          <w:marBottom w:val="0"/>
          <w:divBdr>
            <w:top w:val="none" w:sz="0" w:space="0" w:color="auto"/>
            <w:left w:val="none" w:sz="0" w:space="0" w:color="auto"/>
            <w:bottom w:val="none" w:sz="0" w:space="0" w:color="auto"/>
            <w:right w:val="none" w:sz="0" w:space="0" w:color="auto"/>
          </w:divBdr>
        </w:div>
        <w:div w:id="122115158">
          <w:marLeft w:val="480"/>
          <w:marRight w:val="0"/>
          <w:marTop w:val="0"/>
          <w:marBottom w:val="0"/>
          <w:divBdr>
            <w:top w:val="none" w:sz="0" w:space="0" w:color="auto"/>
            <w:left w:val="none" w:sz="0" w:space="0" w:color="auto"/>
            <w:bottom w:val="none" w:sz="0" w:space="0" w:color="auto"/>
            <w:right w:val="none" w:sz="0" w:space="0" w:color="auto"/>
          </w:divBdr>
        </w:div>
        <w:div w:id="1903909919">
          <w:marLeft w:val="480"/>
          <w:marRight w:val="0"/>
          <w:marTop w:val="0"/>
          <w:marBottom w:val="0"/>
          <w:divBdr>
            <w:top w:val="none" w:sz="0" w:space="0" w:color="auto"/>
            <w:left w:val="none" w:sz="0" w:space="0" w:color="auto"/>
            <w:bottom w:val="none" w:sz="0" w:space="0" w:color="auto"/>
            <w:right w:val="none" w:sz="0" w:space="0" w:color="auto"/>
          </w:divBdr>
        </w:div>
        <w:div w:id="223034071">
          <w:marLeft w:val="480"/>
          <w:marRight w:val="0"/>
          <w:marTop w:val="0"/>
          <w:marBottom w:val="0"/>
          <w:divBdr>
            <w:top w:val="none" w:sz="0" w:space="0" w:color="auto"/>
            <w:left w:val="none" w:sz="0" w:space="0" w:color="auto"/>
            <w:bottom w:val="none" w:sz="0" w:space="0" w:color="auto"/>
            <w:right w:val="none" w:sz="0" w:space="0" w:color="auto"/>
          </w:divBdr>
        </w:div>
        <w:div w:id="1456800222">
          <w:marLeft w:val="480"/>
          <w:marRight w:val="0"/>
          <w:marTop w:val="0"/>
          <w:marBottom w:val="0"/>
          <w:divBdr>
            <w:top w:val="none" w:sz="0" w:space="0" w:color="auto"/>
            <w:left w:val="none" w:sz="0" w:space="0" w:color="auto"/>
            <w:bottom w:val="none" w:sz="0" w:space="0" w:color="auto"/>
            <w:right w:val="none" w:sz="0" w:space="0" w:color="auto"/>
          </w:divBdr>
        </w:div>
        <w:div w:id="609698700">
          <w:marLeft w:val="480"/>
          <w:marRight w:val="0"/>
          <w:marTop w:val="0"/>
          <w:marBottom w:val="0"/>
          <w:divBdr>
            <w:top w:val="none" w:sz="0" w:space="0" w:color="auto"/>
            <w:left w:val="none" w:sz="0" w:space="0" w:color="auto"/>
            <w:bottom w:val="none" w:sz="0" w:space="0" w:color="auto"/>
            <w:right w:val="none" w:sz="0" w:space="0" w:color="auto"/>
          </w:divBdr>
        </w:div>
        <w:div w:id="639070886">
          <w:marLeft w:val="480"/>
          <w:marRight w:val="0"/>
          <w:marTop w:val="0"/>
          <w:marBottom w:val="0"/>
          <w:divBdr>
            <w:top w:val="none" w:sz="0" w:space="0" w:color="auto"/>
            <w:left w:val="none" w:sz="0" w:space="0" w:color="auto"/>
            <w:bottom w:val="none" w:sz="0" w:space="0" w:color="auto"/>
            <w:right w:val="none" w:sz="0" w:space="0" w:color="auto"/>
          </w:divBdr>
        </w:div>
        <w:div w:id="910236237">
          <w:marLeft w:val="480"/>
          <w:marRight w:val="0"/>
          <w:marTop w:val="0"/>
          <w:marBottom w:val="0"/>
          <w:divBdr>
            <w:top w:val="none" w:sz="0" w:space="0" w:color="auto"/>
            <w:left w:val="none" w:sz="0" w:space="0" w:color="auto"/>
            <w:bottom w:val="none" w:sz="0" w:space="0" w:color="auto"/>
            <w:right w:val="none" w:sz="0" w:space="0" w:color="auto"/>
          </w:divBdr>
        </w:div>
        <w:div w:id="981934062">
          <w:marLeft w:val="480"/>
          <w:marRight w:val="0"/>
          <w:marTop w:val="0"/>
          <w:marBottom w:val="0"/>
          <w:divBdr>
            <w:top w:val="none" w:sz="0" w:space="0" w:color="auto"/>
            <w:left w:val="none" w:sz="0" w:space="0" w:color="auto"/>
            <w:bottom w:val="none" w:sz="0" w:space="0" w:color="auto"/>
            <w:right w:val="none" w:sz="0" w:space="0" w:color="auto"/>
          </w:divBdr>
        </w:div>
        <w:div w:id="1221282319">
          <w:marLeft w:val="480"/>
          <w:marRight w:val="0"/>
          <w:marTop w:val="0"/>
          <w:marBottom w:val="0"/>
          <w:divBdr>
            <w:top w:val="none" w:sz="0" w:space="0" w:color="auto"/>
            <w:left w:val="none" w:sz="0" w:space="0" w:color="auto"/>
            <w:bottom w:val="none" w:sz="0" w:space="0" w:color="auto"/>
            <w:right w:val="none" w:sz="0" w:space="0" w:color="auto"/>
          </w:divBdr>
        </w:div>
        <w:div w:id="958297863">
          <w:marLeft w:val="480"/>
          <w:marRight w:val="0"/>
          <w:marTop w:val="0"/>
          <w:marBottom w:val="0"/>
          <w:divBdr>
            <w:top w:val="none" w:sz="0" w:space="0" w:color="auto"/>
            <w:left w:val="none" w:sz="0" w:space="0" w:color="auto"/>
            <w:bottom w:val="none" w:sz="0" w:space="0" w:color="auto"/>
            <w:right w:val="none" w:sz="0" w:space="0" w:color="auto"/>
          </w:divBdr>
        </w:div>
        <w:div w:id="929774120">
          <w:marLeft w:val="480"/>
          <w:marRight w:val="0"/>
          <w:marTop w:val="0"/>
          <w:marBottom w:val="0"/>
          <w:divBdr>
            <w:top w:val="none" w:sz="0" w:space="0" w:color="auto"/>
            <w:left w:val="none" w:sz="0" w:space="0" w:color="auto"/>
            <w:bottom w:val="none" w:sz="0" w:space="0" w:color="auto"/>
            <w:right w:val="none" w:sz="0" w:space="0" w:color="auto"/>
          </w:divBdr>
        </w:div>
        <w:div w:id="1792895010">
          <w:marLeft w:val="480"/>
          <w:marRight w:val="0"/>
          <w:marTop w:val="0"/>
          <w:marBottom w:val="0"/>
          <w:divBdr>
            <w:top w:val="none" w:sz="0" w:space="0" w:color="auto"/>
            <w:left w:val="none" w:sz="0" w:space="0" w:color="auto"/>
            <w:bottom w:val="none" w:sz="0" w:space="0" w:color="auto"/>
            <w:right w:val="none" w:sz="0" w:space="0" w:color="auto"/>
          </w:divBdr>
        </w:div>
        <w:div w:id="367805551">
          <w:marLeft w:val="480"/>
          <w:marRight w:val="0"/>
          <w:marTop w:val="0"/>
          <w:marBottom w:val="0"/>
          <w:divBdr>
            <w:top w:val="none" w:sz="0" w:space="0" w:color="auto"/>
            <w:left w:val="none" w:sz="0" w:space="0" w:color="auto"/>
            <w:bottom w:val="none" w:sz="0" w:space="0" w:color="auto"/>
            <w:right w:val="none" w:sz="0" w:space="0" w:color="auto"/>
          </w:divBdr>
        </w:div>
        <w:div w:id="491528375">
          <w:marLeft w:val="480"/>
          <w:marRight w:val="0"/>
          <w:marTop w:val="0"/>
          <w:marBottom w:val="0"/>
          <w:divBdr>
            <w:top w:val="none" w:sz="0" w:space="0" w:color="auto"/>
            <w:left w:val="none" w:sz="0" w:space="0" w:color="auto"/>
            <w:bottom w:val="none" w:sz="0" w:space="0" w:color="auto"/>
            <w:right w:val="none" w:sz="0" w:space="0" w:color="auto"/>
          </w:divBdr>
        </w:div>
        <w:div w:id="2091654121">
          <w:marLeft w:val="480"/>
          <w:marRight w:val="0"/>
          <w:marTop w:val="0"/>
          <w:marBottom w:val="0"/>
          <w:divBdr>
            <w:top w:val="none" w:sz="0" w:space="0" w:color="auto"/>
            <w:left w:val="none" w:sz="0" w:space="0" w:color="auto"/>
            <w:bottom w:val="none" w:sz="0" w:space="0" w:color="auto"/>
            <w:right w:val="none" w:sz="0" w:space="0" w:color="auto"/>
          </w:divBdr>
        </w:div>
        <w:div w:id="1049064059">
          <w:marLeft w:val="480"/>
          <w:marRight w:val="0"/>
          <w:marTop w:val="0"/>
          <w:marBottom w:val="0"/>
          <w:divBdr>
            <w:top w:val="none" w:sz="0" w:space="0" w:color="auto"/>
            <w:left w:val="none" w:sz="0" w:space="0" w:color="auto"/>
            <w:bottom w:val="none" w:sz="0" w:space="0" w:color="auto"/>
            <w:right w:val="none" w:sz="0" w:space="0" w:color="auto"/>
          </w:divBdr>
        </w:div>
        <w:div w:id="507058839">
          <w:marLeft w:val="480"/>
          <w:marRight w:val="0"/>
          <w:marTop w:val="0"/>
          <w:marBottom w:val="0"/>
          <w:divBdr>
            <w:top w:val="none" w:sz="0" w:space="0" w:color="auto"/>
            <w:left w:val="none" w:sz="0" w:space="0" w:color="auto"/>
            <w:bottom w:val="none" w:sz="0" w:space="0" w:color="auto"/>
            <w:right w:val="none" w:sz="0" w:space="0" w:color="auto"/>
          </w:divBdr>
        </w:div>
        <w:div w:id="705521737">
          <w:marLeft w:val="480"/>
          <w:marRight w:val="0"/>
          <w:marTop w:val="0"/>
          <w:marBottom w:val="0"/>
          <w:divBdr>
            <w:top w:val="none" w:sz="0" w:space="0" w:color="auto"/>
            <w:left w:val="none" w:sz="0" w:space="0" w:color="auto"/>
            <w:bottom w:val="none" w:sz="0" w:space="0" w:color="auto"/>
            <w:right w:val="none" w:sz="0" w:space="0" w:color="auto"/>
          </w:divBdr>
        </w:div>
        <w:div w:id="925571722">
          <w:marLeft w:val="480"/>
          <w:marRight w:val="0"/>
          <w:marTop w:val="0"/>
          <w:marBottom w:val="0"/>
          <w:divBdr>
            <w:top w:val="none" w:sz="0" w:space="0" w:color="auto"/>
            <w:left w:val="none" w:sz="0" w:space="0" w:color="auto"/>
            <w:bottom w:val="none" w:sz="0" w:space="0" w:color="auto"/>
            <w:right w:val="none" w:sz="0" w:space="0" w:color="auto"/>
          </w:divBdr>
        </w:div>
        <w:div w:id="112403177">
          <w:marLeft w:val="480"/>
          <w:marRight w:val="0"/>
          <w:marTop w:val="0"/>
          <w:marBottom w:val="0"/>
          <w:divBdr>
            <w:top w:val="none" w:sz="0" w:space="0" w:color="auto"/>
            <w:left w:val="none" w:sz="0" w:space="0" w:color="auto"/>
            <w:bottom w:val="none" w:sz="0" w:space="0" w:color="auto"/>
            <w:right w:val="none" w:sz="0" w:space="0" w:color="auto"/>
          </w:divBdr>
        </w:div>
        <w:div w:id="69936842">
          <w:marLeft w:val="480"/>
          <w:marRight w:val="0"/>
          <w:marTop w:val="0"/>
          <w:marBottom w:val="0"/>
          <w:divBdr>
            <w:top w:val="none" w:sz="0" w:space="0" w:color="auto"/>
            <w:left w:val="none" w:sz="0" w:space="0" w:color="auto"/>
            <w:bottom w:val="none" w:sz="0" w:space="0" w:color="auto"/>
            <w:right w:val="none" w:sz="0" w:space="0" w:color="auto"/>
          </w:divBdr>
        </w:div>
        <w:div w:id="1157259374">
          <w:marLeft w:val="480"/>
          <w:marRight w:val="0"/>
          <w:marTop w:val="0"/>
          <w:marBottom w:val="0"/>
          <w:divBdr>
            <w:top w:val="none" w:sz="0" w:space="0" w:color="auto"/>
            <w:left w:val="none" w:sz="0" w:space="0" w:color="auto"/>
            <w:bottom w:val="none" w:sz="0" w:space="0" w:color="auto"/>
            <w:right w:val="none" w:sz="0" w:space="0" w:color="auto"/>
          </w:divBdr>
        </w:div>
        <w:div w:id="100073974">
          <w:marLeft w:val="480"/>
          <w:marRight w:val="0"/>
          <w:marTop w:val="0"/>
          <w:marBottom w:val="0"/>
          <w:divBdr>
            <w:top w:val="none" w:sz="0" w:space="0" w:color="auto"/>
            <w:left w:val="none" w:sz="0" w:space="0" w:color="auto"/>
            <w:bottom w:val="none" w:sz="0" w:space="0" w:color="auto"/>
            <w:right w:val="none" w:sz="0" w:space="0" w:color="auto"/>
          </w:divBdr>
        </w:div>
        <w:div w:id="236598744">
          <w:marLeft w:val="480"/>
          <w:marRight w:val="0"/>
          <w:marTop w:val="0"/>
          <w:marBottom w:val="0"/>
          <w:divBdr>
            <w:top w:val="none" w:sz="0" w:space="0" w:color="auto"/>
            <w:left w:val="none" w:sz="0" w:space="0" w:color="auto"/>
            <w:bottom w:val="none" w:sz="0" w:space="0" w:color="auto"/>
            <w:right w:val="none" w:sz="0" w:space="0" w:color="auto"/>
          </w:divBdr>
        </w:div>
        <w:div w:id="1422415693">
          <w:marLeft w:val="480"/>
          <w:marRight w:val="0"/>
          <w:marTop w:val="0"/>
          <w:marBottom w:val="0"/>
          <w:divBdr>
            <w:top w:val="none" w:sz="0" w:space="0" w:color="auto"/>
            <w:left w:val="none" w:sz="0" w:space="0" w:color="auto"/>
            <w:bottom w:val="none" w:sz="0" w:space="0" w:color="auto"/>
            <w:right w:val="none" w:sz="0" w:space="0" w:color="auto"/>
          </w:divBdr>
        </w:div>
        <w:div w:id="1684360414">
          <w:marLeft w:val="480"/>
          <w:marRight w:val="0"/>
          <w:marTop w:val="0"/>
          <w:marBottom w:val="0"/>
          <w:divBdr>
            <w:top w:val="none" w:sz="0" w:space="0" w:color="auto"/>
            <w:left w:val="none" w:sz="0" w:space="0" w:color="auto"/>
            <w:bottom w:val="none" w:sz="0" w:space="0" w:color="auto"/>
            <w:right w:val="none" w:sz="0" w:space="0" w:color="auto"/>
          </w:divBdr>
        </w:div>
        <w:div w:id="1121529851">
          <w:marLeft w:val="480"/>
          <w:marRight w:val="0"/>
          <w:marTop w:val="0"/>
          <w:marBottom w:val="0"/>
          <w:divBdr>
            <w:top w:val="none" w:sz="0" w:space="0" w:color="auto"/>
            <w:left w:val="none" w:sz="0" w:space="0" w:color="auto"/>
            <w:bottom w:val="none" w:sz="0" w:space="0" w:color="auto"/>
            <w:right w:val="none" w:sz="0" w:space="0" w:color="auto"/>
          </w:divBdr>
        </w:div>
        <w:div w:id="460075326">
          <w:marLeft w:val="480"/>
          <w:marRight w:val="0"/>
          <w:marTop w:val="0"/>
          <w:marBottom w:val="0"/>
          <w:divBdr>
            <w:top w:val="none" w:sz="0" w:space="0" w:color="auto"/>
            <w:left w:val="none" w:sz="0" w:space="0" w:color="auto"/>
            <w:bottom w:val="none" w:sz="0" w:space="0" w:color="auto"/>
            <w:right w:val="none" w:sz="0" w:space="0" w:color="auto"/>
          </w:divBdr>
        </w:div>
        <w:div w:id="963275240">
          <w:marLeft w:val="480"/>
          <w:marRight w:val="0"/>
          <w:marTop w:val="0"/>
          <w:marBottom w:val="0"/>
          <w:divBdr>
            <w:top w:val="none" w:sz="0" w:space="0" w:color="auto"/>
            <w:left w:val="none" w:sz="0" w:space="0" w:color="auto"/>
            <w:bottom w:val="none" w:sz="0" w:space="0" w:color="auto"/>
            <w:right w:val="none" w:sz="0" w:space="0" w:color="auto"/>
          </w:divBdr>
        </w:div>
        <w:div w:id="1776510298">
          <w:marLeft w:val="480"/>
          <w:marRight w:val="0"/>
          <w:marTop w:val="0"/>
          <w:marBottom w:val="0"/>
          <w:divBdr>
            <w:top w:val="none" w:sz="0" w:space="0" w:color="auto"/>
            <w:left w:val="none" w:sz="0" w:space="0" w:color="auto"/>
            <w:bottom w:val="none" w:sz="0" w:space="0" w:color="auto"/>
            <w:right w:val="none" w:sz="0" w:space="0" w:color="auto"/>
          </w:divBdr>
        </w:div>
        <w:div w:id="1917276499">
          <w:marLeft w:val="480"/>
          <w:marRight w:val="0"/>
          <w:marTop w:val="0"/>
          <w:marBottom w:val="0"/>
          <w:divBdr>
            <w:top w:val="none" w:sz="0" w:space="0" w:color="auto"/>
            <w:left w:val="none" w:sz="0" w:space="0" w:color="auto"/>
            <w:bottom w:val="none" w:sz="0" w:space="0" w:color="auto"/>
            <w:right w:val="none" w:sz="0" w:space="0" w:color="auto"/>
          </w:divBdr>
        </w:div>
        <w:div w:id="1736510505">
          <w:marLeft w:val="480"/>
          <w:marRight w:val="0"/>
          <w:marTop w:val="0"/>
          <w:marBottom w:val="0"/>
          <w:divBdr>
            <w:top w:val="none" w:sz="0" w:space="0" w:color="auto"/>
            <w:left w:val="none" w:sz="0" w:space="0" w:color="auto"/>
            <w:bottom w:val="none" w:sz="0" w:space="0" w:color="auto"/>
            <w:right w:val="none" w:sz="0" w:space="0" w:color="auto"/>
          </w:divBdr>
        </w:div>
        <w:div w:id="1434396038">
          <w:marLeft w:val="480"/>
          <w:marRight w:val="0"/>
          <w:marTop w:val="0"/>
          <w:marBottom w:val="0"/>
          <w:divBdr>
            <w:top w:val="none" w:sz="0" w:space="0" w:color="auto"/>
            <w:left w:val="none" w:sz="0" w:space="0" w:color="auto"/>
            <w:bottom w:val="none" w:sz="0" w:space="0" w:color="auto"/>
            <w:right w:val="none" w:sz="0" w:space="0" w:color="auto"/>
          </w:divBdr>
        </w:div>
        <w:div w:id="1923491638">
          <w:marLeft w:val="480"/>
          <w:marRight w:val="0"/>
          <w:marTop w:val="0"/>
          <w:marBottom w:val="0"/>
          <w:divBdr>
            <w:top w:val="none" w:sz="0" w:space="0" w:color="auto"/>
            <w:left w:val="none" w:sz="0" w:space="0" w:color="auto"/>
            <w:bottom w:val="none" w:sz="0" w:space="0" w:color="auto"/>
            <w:right w:val="none" w:sz="0" w:space="0" w:color="auto"/>
          </w:divBdr>
        </w:div>
        <w:div w:id="1218055059">
          <w:marLeft w:val="480"/>
          <w:marRight w:val="0"/>
          <w:marTop w:val="0"/>
          <w:marBottom w:val="0"/>
          <w:divBdr>
            <w:top w:val="none" w:sz="0" w:space="0" w:color="auto"/>
            <w:left w:val="none" w:sz="0" w:space="0" w:color="auto"/>
            <w:bottom w:val="none" w:sz="0" w:space="0" w:color="auto"/>
            <w:right w:val="none" w:sz="0" w:space="0" w:color="auto"/>
          </w:divBdr>
        </w:div>
        <w:div w:id="81679974">
          <w:marLeft w:val="480"/>
          <w:marRight w:val="0"/>
          <w:marTop w:val="0"/>
          <w:marBottom w:val="0"/>
          <w:divBdr>
            <w:top w:val="none" w:sz="0" w:space="0" w:color="auto"/>
            <w:left w:val="none" w:sz="0" w:space="0" w:color="auto"/>
            <w:bottom w:val="none" w:sz="0" w:space="0" w:color="auto"/>
            <w:right w:val="none" w:sz="0" w:space="0" w:color="auto"/>
          </w:divBdr>
        </w:div>
        <w:div w:id="1505583631">
          <w:marLeft w:val="480"/>
          <w:marRight w:val="0"/>
          <w:marTop w:val="0"/>
          <w:marBottom w:val="0"/>
          <w:divBdr>
            <w:top w:val="none" w:sz="0" w:space="0" w:color="auto"/>
            <w:left w:val="none" w:sz="0" w:space="0" w:color="auto"/>
            <w:bottom w:val="none" w:sz="0" w:space="0" w:color="auto"/>
            <w:right w:val="none" w:sz="0" w:space="0" w:color="auto"/>
          </w:divBdr>
        </w:div>
        <w:div w:id="1041975277">
          <w:marLeft w:val="480"/>
          <w:marRight w:val="0"/>
          <w:marTop w:val="0"/>
          <w:marBottom w:val="0"/>
          <w:divBdr>
            <w:top w:val="none" w:sz="0" w:space="0" w:color="auto"/>
            <w:left w:val="none" w:sz="0" w:space="0" w:color="auto"/>
            <w:bottom w:val="none" w:sz="0" w:space="0" w:color="auto"/>
            <w:right w:val="none" w:sz="0" w:space="0" w:color="auto"/>
          </w:divBdr>
        </w:div>
        <w:div w:id="83456512">
          <w:marLeft w:val="480"/>
          <w:marRight w:val="0"/>
          <w:marTop w:val="0"/>
          <w:marBottom w:val="0"/>
          <w:divBdr>
            <w:top w:val="none" w:sz="0" w:space="0" w:color="auto"/>
            <w:left w:val="none" w:sz="0" w:space="0" w:color="auto"/>
            <w:bottom w:val="none" w:sz="0" w:space="0" w:color="auto"/>
            <w:right w:val="none" w:sz="0" w:space="0" w:color="auto"/>
          </w:divBdr>
        </w:div>
        <w:div w:id="950815823">
          <w:marLeft w:val="480"/>
          <w:marRight w:val="0"/>
          <w:marTop w:val="0"/>
          <w:marBottom w:val="0"/>
          <w:divBdr>
            <w:top w:val="none" w:sz="0" w:space="0" w:color="auto"/>
            <w:left w:val="none" w:sz="0" w:space="0" w:color="auto"/>
            <w:bottom w:val="none" w:sz="0" w:space="0" w:color="auto"/>
            <w:right w:val="none" w:sz="0" w:space="0" w:color="auto"/>
          </w:divBdr>
        </w:div>
        <w:div w:id="1200439072">
          <w:marLeft w:val="480"/>
          <w:marRight w:val="0"/>
          <w:marTop w:val="0"/>
          <w:marBottom w:val="0"/>
          <w:divBdr>
            <w:top w:val="none" w:sz="0" w:space="0" w:color="auto"/>
            <w:left w:val="none" w:sz="0" w:space="0" w:color="auto"/>
            <w:bottom w:val="none" w:sz="0" w:space="0" w:color="auto"/>
            <w:right w:val="none" w:sz="0" w:space="0" w:color="auto"/>
          </w:divBdr>
        </w:div>
        <w:div w:id="2022507645">
          <w:marLeft w:val="480"/>
          <w:marRight w:val="0"/>
          <w:marTop w:val="0"/>
          <w:marBottom w:val="0"/>
          <w:divBdr>
            <w:top w:val="none" w:sz="0" w:space="0" w:color="auto"/>
            <w:left w:val="none" w:sz="0" w:space="0" w:color="auto"/>
            <w:bottom w:val="none" w:sz="0" w:space="0" w:color="auto"/>
            <w:right w:val="none" w:sz="0" w:space="0" w:color="auto"/>
          </w:divBdr>
        </w:div>
        <w:div w:id="1275869766">
          <w:marLeft w:val="480"/>
          <w:marRight w:val="0"/>
          <w:marTop w:val="0"/>
          <w:marBottom w:val="0"/>
          <w:divBdr>
            <w:top w:val="none" w:sz="0" w:space="0" w:color="auto"/>
            <w:left w:val="none" w:sz="0" w:space="0" w:color="auto"/>
            <w:bottom w:val="none" w:sz="0" w:space="0" w:color="auto"/>
            <w:right w:val="none" w:sz="0" w:space="0" w:color="auto"/>
          </w:divBdr>
        </w:div>
        <w:div w:id="598027180">
          <w:marLeft w:val="480"/>
          <w:marRight w:val="0"/>
          <w:marTop w:val="0"/>
          <w:marBottom w:val="0"/>
          <w:divBdr>
            <w:top w:val="none" w:sz="0" w:space="0" w:color="auto"/>
            <w:left w:val="none" w:sz="0" w:space="0" w:color="auto"/>
            <w:bottom w:val="none" w:sz="0" w:space="0" w:color="auto"/>
            <w:right w:val="none" w:sz="0" w:space="0" w:color="auto"/>
          </w:divBdr>
        </w:div>
        <w:div w:id="601955429">
          <w:marLeft w:val="480"/>
          <w:marRight w:val="0"/>
          <w:marTop w:val="0"/>
          <w:marBottom w:val="0"/>
          <w:divBdr>
            <w:top w:val="none" w:sz="0" w:space="0" w:color="auto"/>
            <w:left w:val="none" w:sz="0" w:space="0" w:color="auto"/>
            <w:bottom w:val="none" w:sz="0" w:space="0" w:color="auto"/>
            <w:right w:val="none" w:sz="0" w:space="0" w:color="auto"/>
          </w:divBdr>
        </w:div>
      </w:divsChild>
    </w:div>
    <w:div w:id="1170291489">
      <w:bodyDiv w:val="1"/>
      <w:marLeft w:val="0"/>
      <w:marRight w:val="0"/>
      <w:marTop w:val="0"/>
      <w:marBottom w:val="0"/>
      <w:divBdr>
        <w:top w:val="none" w:sz="0" w:space="0" w:color="auto"/>
        <w:left w:val="none" w:sz="0" w:space="0" w:color="auto"/>
        <w:bottom w:val="none" w:sz="0" w:space="0" w:color="auto"/>
        <w:right w:val="none" w:sz="0" w:space="0" w:color="auto"/>
      </w:divBdr>
      <w:divsChild>
        <w:div w:id="955940368">
          <w:marLeft w:val="480"/>
          <w:marRight w:val="0"/>
          <w:marTop w:val="0"/>
          <w:marBottom w:val="0"/>
          <w:divBdr>
            <w:top w:val="none" w:sz="0" w:space="0" w:color="auto"/>
            <w:left w:val="none" w:sz="0" w:space="0" w:color="auto"/>
            <w:bottom w:val="none" w:sz="0" w:space="0" w:color="auto"/>
            <w:right w:val="none" w:sz="0" w:space="0" w:color="auto"/>
          </w:divBdr>
        </w:div>
        <w:div w:id="994530601">
          <w:marLeft w:val="480"/>
          <w:marRight w:val="0"/>
          <w:marTop w:val="0"/>
          <w:marBottom w:val="0"/>
          <w:divBdr>
            <w:top w:val="none" w:sz="0" w:space="0" w:color="auto"/>
            <w:left w:val="none" w:sz="0" w:space="0" w:color="auto"/>
            <w:bottom w:val="none" w:sz="0" w:space="0" w:color="auto"/>
            <w:right w:val="none" w:sz="0" w:space="0" w:color="auto"/>
          </w:divBdr>
        </w:div>
        <w:div w:id="2019505770">
          <w:marLeft w:val="480"/>
          <w:marRight w:val="0"/>
          <w:marTop w:val="0"/>
          <w:marBottom w:val="0"/>
          <w:divBdr>
            <w:top w:val="none" w:sz="0" w:space="0" w:color="auto"/>
            <w:left w:val="none" w:sz="0" w:space="0" w:color="auto"/>
            <w:bottom w:val="none" w:sz="0" w:space="0" w:color="auto"/>
            <w:right w:val="none" w:sz="0" w:space="0" w:color="auto"/>
          </w:divBdr>
        </w:div>
        <w:div w:id="548494888">
          <w:marLeft w:val="480"/>
          <w:marRight w:val="0"/>
          <w:marTop w:val="0"/>
          <w:marBottom w:val="0"/>
          <w:divBdr>
            <w:top w:val="none" w:sz="0" w:space="0" w:color="auto"/>
            <w:left w:val="none" w:sz="0" w:space="0" w:color="auto"/>
            <w:bottom w:val="none" w:sz="0" w:space="0" w:color="auto"/>
            <w:right w:val="none" w:sz="0" w:space="0" w:color="auto"/>
          </w:divBdr>
        </w:div>
        <w:div w:id="145171184">
          <w:marLeft w:val="480"/>
          <w:marRight w:val="0"/>
          <w:marTop w:val="0"/>
          <w:marBottom w:val="0"/>
          <w:divBdr>
            <w:top w:val="none" w:sz="0" w:space="0" w:color="auto"/>
            <w:left w:val="none" w:sz="0" w:space="0" w:color="auto"/>
            <w:bottom w:val="none" w:sz="0" w:space="0" w:color="auto"/>
            <w:right w:val="none" w:sz="0" w:space="0" w:color="auto"/>
          </w:divBdr>
        </w:div>
        <w:div w:id="208493645">
          <w:marLeft w:val="480"/>
          <w:marRight w:val="0"/>
          <w:marTop w:val="0"/>
          <w:marBottom w:val="0"/>
          <w:divBdr>
            <w:top w:val="none" w:sz="0" w:space="0" w:color="auto"/>
            <w:left w:val="none" w:sz="0" w:space="0" w:color="auto"/>
            <w:bottom w:val="none" w:sz="0" w:space="0" w:color="auto"/>
            <w:right w:val="none" w:sz="0" w:space="0" w:color="auto"/>
          </w:divBdr>
        </w:div>
        <w:div w:id="1056510117">
          <w:marLeft w:val="480"/>
          <w:marRight w:val="0"/>
          <w:marTop w:val="0"/>
          <w:marBottom w:val="0"/>
          <w:divBdr>
            <w:top w:val="none" w:sz="0" w:space="0" w:color="auto"/>
            <w:left w:val="none" w:sz="0" w:space="0" w:color="auto"/>
            <w:bottom w:val="none" w:sz="0" w:space="0" w:color="auto"/>
            <w:right w:val="none" w:sz="0" w:space="0" w:color="auto"/>
          </w:divBdr>
        </w:div>
        <w:div w:id="2146502943">
          <w:marLeft w:val="480"/>
          <w:marRight w:val="0"/>
          <w:marTop w:val="0"/>
          <w:marBottom w:val="0"/>
          <w:divBdr>
            <w:top w:val="none" w:sz="0" w:space="0" w:color="auto"/>
            <w:left w:val="none" w:sz="0" w:space="0" w:color="auto"/>
            <w:bottom w:val="none" w:sz="0" w:space="0" w:color="auto"/>
            <w:right w:val="none" w:sz="0" w:space="0" w:color="auto"/>
          </w:divBdr>
        </w:div>
        <w:div w:id="955713534">
          <w:marLeft w:val="480"/>
          <w:marRight w:val="0"/>
          <w:marTop w:val="0"/>
          <w:marBottom w:val="0"/>
          <w:divBdr>
            <w:top w:val="none" w:sz="0" w:space="0" w:color="auto"/>
            <w:left w:val="none" w:sz="0" w:space="0" w:color="auto"/>
            <w:bottom w:val="none" w:sz="0" w:space="0" w:color="auto"/>
            <w:right w:val="none" w:sz="0" w:space="0" w:color="auto"/>
          </w:divBdr>
        </w:div>
        <w:div w:id="32268915">
          <w:marLeft w:val="480"/>
          <w:marRight w:val="0"/>
          <w:marTop w:val="0"/>
          <w:marBottom w:val="0"/>
          <w:divBdr>
            <w:top w:val="none" w:sz="0" w:space="0" w:color="auto"/>
            <w:left w:val="none" w:sz="0" w:space="0" w:color="auto"/>
            <w:bottom w:val="none" w:sz="0" w:space="0" w:color="auto"/>
            <w:right w:val="none" w:sz="0" w:space="0" w:color="auto"/>
          </w:divBdr>
        </w:div>
        <w:div w:id="1619140710">
          <w:marLeft w:val="480"/>
          <w:marRight w:val="0"/>
          <w:marTop w:val="0"/>
          <w:marBottom w:val="0"/>
          <w:divBdr>
            <w:top w:val="none" w:sz="0" w:space="0" w:color="auto"/>
            <w:left w:val="none" w:sz="0" w:space="0" w:color="auto"/>
            <w:bottom w:val="none" w:sz="0" w:space="0" w:color="auto"/>
            <w:right w:val="none" w:sz="0" w:space="0" w:color="auto"/>
          </w:divBdr>
        </w:div>
        <w:div w:id="1868324708">
          <w:marLeft w:val="480"/>
          <w:marRight w:val="0"/>
          <w:marTop w:val="0"/>
          <w:marBottom w:val="0"/>
          <w:divBdr>
            <w:top w:val="none" w:sz="0" w:space="0" w:color="auto"/>
            <w:left w:val="none" w:sz="0" w:space="0" w:color="auto"/>
            <w:bottom w:val="none" w:sz="0" w:space="0" w:color="auto"/>
            <w:right w:val="none" w:sz="0" w:space="0" w:color="auto"/>
          </w:divBdr>
        </w:div>
        <w:div w:id="2044868275">
          <w:marLeft w:val="480"/>
          <w:marRight w:val="0"/>
          <w:marTop w:val="0"/>
          <w:marBottom w:val="0"/>
          <w:divBdr>
            <w:top w:val="none" w:sz="0" w:space="0" w:color="auto"/>
            <w:left w:val="none" w:sz="0" w:space="0" w:color="auto"/>
            <w:bottom w:val="none" w:sz="0" w:space="0" w:color="auto"/>
            <w:right w:val="none" w:sz="0" w:space="0" w:color="auto"/>
          </w:divBdr>
        </w:div>
        <w:div w:id="330179079">
          <w:marLeft w:val="480"/>
          <w:marRight w:val="0"/>
          <w:marTop w:val="0"/>
          <w:marBottom w:val="0"/>
          <w:divBdr>
            <w:top w:val="none" w:sz="0" w:space="0" w:color="auto"/>
            <w:left w:val="none" w:sz="0" w:space="0" w:color="auto"/>
            <w:bottom w:val="none" w:sz="0" w:space="0" w:color="auto"/>
            <w:right w:val="none" w:sz="0" w:space="0" w:color="auto"/>
          </w:divBdr>
        </w:div>
        <w:div w:id="290987316">
          <w:marLeft w:val="480"/>
          <w:marRight w:val="0"/>
          <w:marTop w:val="0"/>
          <w:marBottom w:val="0"/>
          <w:divBdr>
            <w:top w:val="none" w:sz="0" w:space="0" w:color="auto"/>
            <w:left w:val="none" w:sz="0" w:space="0" w:color="auto"/>
            <w:bottom w:val="none" w:sz="0" w:space="0" w:color="auto"/>
            <w:right w:val="none" w:sz="0" w:space="0" w:color="auto"/>
          </w:divBdr>
        </w:div>
        <w:div w:id="982780330">
          <w:marLeft w:val="480"/>
          <w:marRight w:val="0"/>
          <w:marTop w:val="0"/>
          <w:marBottom w:val="0"/>
          <w:divBdr>
            <w:top w:val="none" w:sz="0" w:space="0" w:color="auto"/>
            <w:left w:val="none" w:sz="0" w:space="0" w:color="auto"/>
            <w:bottom w:val="none" w:sz="0" w:space="0" w:color="auto"/>
            <w:right w:val="none" w:sz="0" w:space="0" w:color="auto"/>
          </w:divBdr>
        </w:div>
        <w:div w:id="1133057145">
          <w:marLeft w:val="480"/>
          <w:marRight w:val="0"/>
          <w:marTop w:val="0"/>
          <w:marBottom w:val="0"/>
          <w:divBdr>
            <w:top w:val="none" w:sz="0" w:space="0" w:color="auto"/>
            <w:left w:val="none" w:sz="0" w:space="0" w:color="auto"/>
            <w:bottom w:val="none" w:sz="0" w:space="0" w:color="auto"/>
            <w:right w:val="none" w:sz="0" w:space="0" w:color="auto"/>
          </w:divBdr>
        </w:div>
        <w:div w:id="1589802483">
          <w:marLeft w:val="480"/>
          <w:marRight w:val="0"/>
          <w:marTop w:val="0"/>
          <w:marBottom w:val="0"/>
          <w:divBdr>
            <w:top w:val="none" w:sz="0" w:space="0" w:color="auto"/>
            <w:left w:val="none" w:sz="0" w:space="0" w:color="auto"/>
            <w:bottom w:val="none" w:sz="0" w:space="0" w:color="auto"/>
            <w:right w:val="none" w:sz="0" w:space="0" w:color="auto"/>
          </w:divBdr>
        </w:div>
        <w:div w:id="580717182">
          <w:marLeft w:val="480"/>
          <w:marRight w:val="0"/>
          <w:marTop w:val="0"/>
          <w:marBottom w:val="0"/>
          <w:divBdr>
            <w:top w:val="none" w:sz="0" w:space="0" w:color="auto"/>
            <w:left w:val="none" w:sz="0" w:space="0" w:color="auto"/>
            <w:bottom w:val="none" w:sz="0" w:space="0" w:color="auto"/>
            <w:right w:val="none" w:sz="0" w:space="0" w:color="auto"/>
          </w:divBdr>
        </w:div>
        <w:div w:id="58208801">
          <w:marLeft w:val="480"/>
          <w:marRight w:val="0"/>
          <w:marTop w:val="0"/>
          <w:marBottom w:val="0"/>
          <w:divBdr>
            <w:top w:val="none" w:sz="0" w:space="0" w:color="auto"/>
            <w:left w:val="none" w:sz="0" w:space="0" w:color="auto"/>
            <w:bottom w:val="none" w:sz="0" w:space="0" w:color="auto"/>
            <w:right w:val="none" w:sz="0" w:space="0" w:color="auto"/>
          </w:divBdr>
        </w:div>
        <w:div w:id="405611951">
          <w:marLeft w:val="480"/>
          <w:marRight w:val="0"/>
          <w:marTop w:val="0"/>
          <w:marBottom w:val="0"/>
          <w:divBdr>
            <w:top w:val="none" w:sz="0" w:space="0" w:color="auto"/>
            <w:left w:val="none" w:sz="0" w:space="0" w:color="auto"/>
            <w:bottom w:val="none" w:sz="0" w:space="0" w:color="auto"/>
            <w:right w:val="none" w:sz="0" w:space="0" w:color="auto"/>
          </w:divBdr>
        </w:div>
        <w:div w:id="83184476">
          <w:marLeft w:val="480"/>
          <w:marRight w:val="0"/>
          <w:marTop w:val="0"/>
          <w:marBottom w:val="0"/>
          <w:divBdr>
            <w:top w:val="none" w:sz="0" w:space="0" w:color="auto"/>
            <w:left w:val="none" w:sz="0" w:space="0" w:color="auto"/>
            <w:bottom w:val="none" w:sz="0" w:space="0" w:color="auto"/>
            <w:right w:val="none" w:sz="0" w:space="0" w:color="auto"/>
          </w:divBdr>
        </w:div>
        <w:div w:id="1186872666">
          <w:marLeft w:val="480"/>
          <w:marRight w:val="0"/>
          <w:marTop w:val="0"/>
          <w:marBottom w:val="0"/>
          <w:divBdr>
            <w:top w:val="none" w:sz="0" w:space="0" w:color="auto"/>
            <w:left w:val="none" w:sz="0" w:space="0" w:color="auto"/>
            <w:bottom w:val="none" w:sz="0" w:space="0" w:color="auto"/>
            <w:right w:val="none" w:sz="0" w:space="0" w:color="auto"/>
          </w:divBdr>
        </w:div>
        <w:div w:id="751701643">
          <w:marLeft w:val="480"/>
          <w:marRight w:val="0"/>
          <w:marTop w:val="0"/>
          <w:marBottom w:val="0"/>
          <w:divBdr>
            <w:top w:val="none" w:sz="0" w:space="0" w:color="auto"/>
            <w:left w:val="none" w:sz="0" w:space="0" w:color="auto"/>
            <w:bottom w:val="none" w:sz="0" w:space="0" w:color="auto"/>
            <w:right w:val="none" w:sz="0" w:space="0" w:color="auto"/>
          </w:divBdr>
        </w:div>
        <w:div w:id="915549223">
          <w:marLeft w:val="480"/>
          <w:marRight w:val="0"/>
          <w:marTop w:val="0"/>
          <w:marBottom w:val="0"/>
          <w:divBdr>
            <w:top w:val="none" w:sz="0" w:space="0" w:color="auto"/>
            <w:left w:val="none" w:sz="0" w:space="0" w:color="auto"/>
            <w:bottom w:val="none" w:sz="0" w:space="0" w:color="auto"/>
            <w:right w:val="none" w:sz="0" w:space="0" w:color="auto"/>
          </w:divBdr>
        </w:div>
        <w:div w:id="1016998592">
          <w:marLeft w:val="480"/>
          <w:marRight w:val="0"/>
          <w:marTop w:val="0"/>
          <w:marBottom w:val="0"/>
          <w:divBdr>
            <w:top w:val="none" w:sz="0" w:space="0" w:color="auto"/>
            <w:left w:val="none" w:sz="0" w:space="0" w:color="auto"/>
            <w:bottom w:val="none" w:sz="0" w:space="0" w:color="auto"/>
            <w:right w:val="none" w:sz="0" w:space="0" w:color="auto"/>
          </w:divBdr>
        </w:div>
        <w:div w:id="2009288240">
          <w:marLeft w:val="480"/>
          <w:marRight w:val="0"/>
          <w:marTop w:val="0"/>
          <w:marBottom w:val="0"/>
          <w:divBdr>
            <w:top w:val="none" w:sz="0" w:space="0" w:color="auto"/>
            <w:left w:val="none" w:sz="0" w:space="0" w:color="auto"/>
            <w:bottom w:val="none" w:sz="0" w:space="0" w:color="auto"/>
            <w:right w:val="none" w:sz="0" w:space="0" w:color="auto"/>
          </w:divBdr>
        </w:div>
        <w:div w:id="326979875">
          <w:marLeft w:val="480"/>
          <w:marRight w:val="0"/>
          <w:marTop w:val="0"/>
          <w:marBottom w:val="0"/>
          <w:divBdr>
            <w:top w:val="none" w:sz="0" w:space="0" w:color="auto"/>
            <w:left w:val="none" w:sz="0" w:space="0" w:color="auto"/>
            <w:bottom w:val="none" w:sz="0" w:space="0" w:color="auto"/>
            <w:right w:val="none" w:sz="0" w:space="0" w:color="auto"/>
          </w:divBdr>
        </w:div>
        <w:div w:id="1467578811">
          <w:marLeft w:val="480"/>
          <w:marRight w:val="0"/>
          <w:marTop w:val="0"/>
          <w:marBottom w:val="0"/>
          <w:divBdr>
            <w:top w:val="none" w:sz="0" w:space="0" w:color="auto"/>
            <w:left w:val="none" w:sz="0" w:space="0" w:color="auto"/>
            <w:bottom w:val="none" w:sz="0" w:space="0" w:color="auto"/>
            <w:right w:val="none" w:sz="0" w:space="0" w:color="auto"/>
          </w:divBdr>
        </w:div>
        <w:div w:id="886453824">
          <w:marLeft w:val="480"/>
          <w:marRight w:val="0"/>
          <w:marTop w:val="0"/>
          <w:marBottom w:val="0"/>
          <w:divBdr>
            <w:top w:val="none" w:sz="0" w:space="0" w:color="auto"/>
            <w:left w:val="none" w:sz="0" w:space="0" w:color="auto"/>
            <w:bottom w:val="none" w:sz="0" w:space="0" w:color="auto"/>
            <w:right w:val="none" w:sz="0" w:space="0" w:color="auto"/>
          </w:divBdr>
        </w:div>
        <w:div w:id="1972904598">
          <w:marLeft w:val="480"/>
          <w:marRight w:val="0"/>
          <w:marTop w:val="0"/>
          <w:marBottom w:val="0"/>
          <w:divBdr>
            <w:top w:val="none" w:sz="0" w:space="0" w:color="auto"/>
            <w:left w:val="none" w:sz="0" w:space="0" w:color="auto"/>
            <w:bottom w:val="none" w:sz="0" w:space="0" w:color="auto"/>
            <w:right w:val="none" w:sz="0" w:space="0" w:color="auto"/>
          </w:divBdr>
        </w:div>
        <w:div w:id="1052928560">
          <w:marLeft w:val="480"/>
          <w:marRight w:val="0"/>
          <w:marTop w:val="0"/>
          <w:marBottom w:val="0"/>
          <w:divBdr>
            <w:top w:val="none" w:sz="0" w:space="0" w:color="auto"/>
            <w:left w:val="none" w:sz="0" w:space="0" w:color="auto"/>
            <w:bottom w:val="none" w:sz="0" w:space="0" w:color="auto"/>
            <w:right w:val="none" w:sz="0" w:space="0" w:color="auto"/>
          </w:divBdr>
        </w:div>
        <w:div w:id="2075394643">
          <w:marLeft w:val="480"/>
          <w:marRight w:val="0"/>
          <w:marTop w:val="0"/>
          <w:marBottom w:val="0"/>
          <w:divBdr>
            <w:top w:val="none" w:sz="0" w:space="0" w:color="auto"/>
            <w:left w:val="none" w:sz="0" w:space="0" w:color="auto"/>
            <w:bottom w:val="none" w:sz="0" w:space="0" w:color="auto"/>
            <w:right w:val="none" w:sz="0" w:space="0" w:color="auto"/>
          </w:divBdr>
        </w:div>
        <w:div w:id="1950432624">
          <w:marLeft w:val="480"/>
          <w:marRight w:val="0"/>
          <w:marTop w:val="0"/>
          <w:marBottom w:val="0"/>
          <w:divBdr>
            <w:top w:val="none" w:sz="0" w:space="0" w:color="auto"/>
            <w:left w:val="none" w:sz="0" w:space="0" w:color="auto"/>
            <w:bottom w:val="none" w:sz="0" w:space="0" w:color="auto"/>
            <w:right w:val="none" w:sz="0" w:space="0" w:color="auto"/>
          </w:divBdr>
        </w:div>
        <w:div w:id="621612518">
          <w:marLeft w:val="480"/>
          <w:marRight w:val="0"/>
          <w:marTop w:val="0"/>
          <w:marBottom w:val="0"/>
          <w:divBdr>
            <w:top w:val="none" w:sz="0" w:space="0" w:color="auto"/>
            <w:left w:val="none" w:sz="0" w:space="0" w:color="auto"/>
            <w:bottom w:val="none" w:sz="0" w:space="0" w:color="auto"/>
            <w:right w:val="none" w:sz="0" w:space="0" w:color="auto"/>
          </w:divBdr>
        </w:div>
        <w:div w:id="124391999">
          <w:marLeft w:val="480"/>
          <w:marRight w:val="0"/>
          <w:marTop w:val="0"/>
          <w:marBottom w:val="0"/>
          <w:divBdr>
            <w:top w:val="none" w:sz="0" w:space="0" w:color="auto"/>
            <w:left w:val="none" w:sz="0" w:space="0" w:color="auto"/>
            <w:bottom w:val="none" w:sz="0" w:space="0" w:color="auto"/>
            <w:right w:val="none" w:sz="0" w:space="0" w:color="auto"/>
          </w:divBdr>
        </w:div>
        <w:div w:id="426384127">
          <w:marLeft w:val="480"/>
          <w:marRight w:val="0"/>
          <w:marTop w:val="0"/>
          <w:marBottom w:val="0"/>
          <w:divBdr>
            <w:top w:val="none" w:sz="0" w:space="0" w:color="auto"/>
            <w:left w:val="none" w:sz="0" w:space="0" w:color="auto"/>
            <w:bottom w:val="none" w:sz="0" w:space="0" w:color="auto"/>
            <w:right w:val="none" w:sz="0" w:space="0" w:color="auto"/>
          </w:divBdr>
        </w:div>
        <w:div w:id="1881474768">
          <w:marLeft w:val="480"/>
          <w:marRight w:val="0"/>
          <w:marTop w:val="0"/>
          <w:marBottom w:val="0"/>
          <w:divBdr>
            <w:top w:val="none" w:sz="0" w:space="0" w:color="auto"/>
            <w:left w:val="none" w:sz="0" w:space="0" w:color="auto"/>
            <w:bottom w:val="none" w:sz="0" w:space="0" w:color="auto"/>
            <w:right w:val="none" w:sz="0" w:space="0" w:color="auto"/>
          </w:divBdr>
        </w:div>
        <w:div w:id="1176505205">
          <w:marLeft w:val="480"/>
          <w:marRight w:val="0"/>
          <w:marTop w:val="0"/>
          <w:marBottom w:val="0"/>
          <w:divBdr>
            <w:top w:val="none" w:sz="0" w:space="0" w:color="auto"/>
            <w:left w:val="none" w:sz="0" w:space="0" w:color="auto"/>
            <w:bottom w:val="none" w:sz="0" w:space="0" w:color="auto"/>
            <w:right w:val="none" w:sz="0" w:space="0" w:color="auto"/>
          </w:divBdr>
        </w:div>
        <w:div w:id="1653563955">
          <w:marLeft w:val="480"/>
          <w:marRight w:val="0"/>
          <w:marTop w:val="0"/>
          <w:marBottom w:val="0"/>
          <w:divBdr>
            <w:top w:val="none" w:sz="0" w:space="0" w:color="auto"/>
            <w:left w:val="none" w:sz="0" w:space="0" w:color="auto"/>
            <w:bottom w:val="none" w:sz="0" w:space="0" w:color="auto"/>
            <w:right w:val="none" w:sz="0" w:space="0" w:color="auto"/>
          </w:divBdr>
        </w:div>
        <w:div w:id="1752313098">
          <w:marLeft w:val="480"/>
          <w:marRight w:val="0"/>
          <w:marTop w:val="0"/>
          <w:marBottom w:val="0"/>
          <w:divBdr>
            <w:top w:val="none" w:sz="0" w:space="0" w:color="auto"/>
            <w:left w:val="none" w:sz="0" w:space="0" w:color="auto"/>
            <w:bottom w:val="none" w:sz="0" w:space="0" w:color="auto"/>
            <w:right w:val="none" w:sz="0" w:space="0" w:color="auto"/>
          </w:divBdr>
        </w:div>
        <w:div w:id="692537745">
          <w:marLeft w:val="480"/>
          <w:marRight w:val="0"/>
          <w:marTop w:val="0"/>
          <w:marBottom w:val="0"/>
          <w:divBdr>
            <w:top w:val="none" w:sz="0" w:space="0" w:color="auto"/>
            <w:left w:val="none" w:sz="0" w:space="0" w:color="auto"/>
            <w:bottom w:val="none" w:sz="0" w:space="0" w:color="auto"/>
            <w:right w:val="none" w:sz="0" w:space="0" w:color="auto"/>
          </w:divBdr>
        </w:div>
        <w:div w:id="1696269616">
          <w:marLeft w:val="480"/>
          <w:marRight w:val="0"/>
          <w:marTop w:val="0"/>
          <w:marBottom w:val="0"/>
          <w:divBdr>
            <w:top w:val="none" w:sz="0" w:space="0" w:color="auto"/>
            <w:left w:val="none" w:sz="0" w:space="0" w:color="auto"/>
            <w:bottom w:val="none" w:sz="0" w:space="0" w:color="auto"/>
            <w:right w:val="none" w:sz="0" w:space="0" w:color="auto"/>
          </w:divBdr>
        </w:div>
        <w:div w:id="965550503">
          <w:marLeft w:val="480"/>
          <w:marRight w:val="0"/>
          <w:marTop w:val="0"/>
          <w:marBottom w:val="0"/>
          <w:divBdr>
            <w:top w:val="none" w:sz="0" w:space="0" w:color="auto"/>
            <w:left w:val="none" w:sz="0" w:space="0" w:color="auto"/>
            <w:bottom w:val="none" w:sz="0" w:space="0" w:color="auto"/>
            <w:right w:val="none" w:sz="0" w:space="0" w:color="auto"/>
          </w:divBdr>
        </w:div>
        <w:div w:id="1958371202">
          <w:marLeft w:val="480"/>
          <w:marRight w:val="0"/>
          <w:marTop w:val="0"/>
          <w:marBottom w:val="0"/>
          <w:divBdr>
            <w:top w:val="none" w:sz="0" w:space="0" w:color="auto"/>
            <w:left w:val="none" w:sz="0" w:space="0" w:color="auto"/>
            <w:bottom w:val="none" w:sz="0" w:space="0" w:color="auto"/>
            <w:right w:val="none" w:sz="0" w:space="0" w:color="auto"/>
          </w:divBdr>
        </w:div>
        <w:div w:id="1102067343">
          <w:marLeft w:val="480"/>
          <w:marRight w:val="0"/>
          <w:marTop w:val="0"/>
          <w:marBottom w:val="0"/>
          <w:divBdr>
            <w:top w:val="none" w:sz="0" w:space="0" w:color="auto"/>
            <w:left w:val="none" w:sz="0" w:space="0" w:color="auto"/>
            <w:bottom w:val="none" w:sz="0" w:space="0" w:color="auto"/>
            <w:right w:val="none" w:sz="0" w:space="0" w:color="auto"/>
          </w:divBdr>
        </w:div>
        <w:div w:id="1358895927">
          <w:marLeft w:val="480"/>
          <w:marRight w:val="0"/>
          <w:marTop w:val="0"/>
          <w:marBottom w:val="0"/>
          <w:divBdr>
            <w:top w:val="none" w:sz="0" w:space="0" w:color="auto"/>
            <w:left w:val="none" w:sz="0" w:space="0" w:color="auto"/>
            <w:bottom w:val="none" w:sz="0" w:space="0" w:color="auto"/>
            <w:right w:val="none" w:sz="0" w:space="0" w:color="auto"/>
          </w:divBdr>
        </w:div>
        <w:div w:id="1338459222">
          <w:marLeft w:val="480"/>
          <w:marRight w:val="0"/>
          <w:marTop w:val="0"/>
          <w:marBottom w:val="0"/>
          <w:divBdr>
            <w:top w:val="none" w:sz="0" w:space="0" w:color="auto"/>
            <w:left w:val="none" w:sz="0" w:space="0" w:color="auto"/>
            <w:bottom w:val="none" w:sz="0" w:space="0" w:color="auto"/>
            <w:right w:val="none" w:sz="0" w:space="0" w:color="auto"/>
          </w:divBdr>
        </w:div>
        <w:div w:id="1802769143">
          <w:marLeft w:val="480"/>
          <w:marRight w:val="0"/>
          <w:marTop w:val="0"/>
          <w:marBottom w:val="0"/>
          <w:divBdr>
            <w:top w:val="none" w:sz="0" w:space="0" w:color="auto"/>
            <w:left w:val="none" w:sz="0" w:space="0" w:color="auto"/>
            <w:bottom w:val="none" w:sz="0" w:space="0" w:color="auto"/>
            <w:right w:val="none" w:sz="0" w:space="0" w:color="auto"/>
          </w:divBdr>
        </w:div>
        <w:div w:id="192771120">
          <w:marLeft w:val="480"/>
          <w:marRight w:val="0"/>
          <w:marTop w:val="0"/>
          <w:marBottom w:val="0"/>
          <w:divBdr>
            <w:top w:val="none" w:sz="0" w:space="0" w:color="auto"/>
            <w:left w:val="none" w:sz="0" w:space="0" w:color="auto"/>
            <w:bottom w:val="none" w:sz="0" w:space="0" w:color="auto"/>
            <w:right w:val="none" w:sz="0" w:space="0" w:color="auto"/>
          </w:divBdr>
        </w:div>
        <w:div w:id="1905526826">
          <w:marLeft w:val="480"/>
          <w:marRight w:val="0"/>
          <w:marTop w:val="0"/>
          <w:marBottom w:val="0"/>
          <w:divBdr>
            <w:top w:val="none" w:sz="0" w:space="0" w:color="auto"/>
            <w:left w:val="none" w:sz="0" w:space="0" w:color="auto"/>
            <w:bottom w:val="none" w:sz="0" w:space="0" w:color="auto"/>
            <w:right w:val="none" w:sz="0" w:space="0" w:color="auto"/>
          </w:divBdr>
        </w:div>
        <w:div w:id="756563427">
          <w:marLeft w:val="480"/>
          <w:marRight w:val="0"/>
          <w:marTop w:val="0"/>
          <w:marBottom w:val="0"/>
          <w:divBdr>
            <w:top w:val="none" w:sz="0" w:space="0" w:color="auto"/>
            <w:left w:val="none" w:sz="0" w:space="0" w:color="auto"/>
            <w:bottom w:val="none" w:sz="0" w:space="0" w:color="auto"/>
            <w:right w:val="none" w:sz="0" w:space="0" w:color="auto"/>
          </w:divBdr>
        </w:div>
        <w:div w:id="967050189">
          <w:marLeft w:val="480"/>
          <w:marRight w:val="0"/>
          <w:marTop w:val="0"/>
          <w:marBottom w:val="0"/>
          <w:divBdr>
            <w:top w:val="none" w:sz="0" w:space="0" w:color="auto"/>
            <w:left w:val="none" w:sz="0" w:space="0" w:color="auto"/>
            <w:bottom w:val="none" w:sz="0" w:space="0" w:color="auto"/>
            <w:right w:val="none" w:sz="0" w:space="0" w:color="auto"/>
          </w:divBdr>
        </w:div>
        <w:div w:id="1072004659">
          <w:marLeft w:val="480"/>
          <w:marRight w:val="0"/>
          <w:marTop w:val="0"/>
          <w:marBottom w:val="0"/>
          <w:divBdr>
            <w:top w:val="none" w:sz="0" w:space="0" w:color="auto"/>
            <w:left w:val="none" w:sz="0" w:space="0" w:color="auto"/>
            <w:bottom w:val="none" w:sz="0" w:space="0" w:color="auto"/>
            <w:right w:val="none" w:sz="0" w:space="0" w:color="auto"/>
          </w:divBdr>
        </w:div>
        <w:div w:id="424420980">
          <w:marLeft w:val="480"/>
          <w:marRight w:val="0"/>
          <w:marTop w:val="0"/>
          <w:marBottom w:val="0"/>
          <w:divBdr>
            <w:top w:val="none" w:sz="0" w:space="0" w:color="auto"/>
            <w:left w:val="none" w:sz="0" w:space="0" w:color="auto"/>
            <w:bottom w:val="none" w:sz="0" w:space="0" w:color="auto"/>
            <w:right w:val="none" w:sz="0" w:space="0" w:color="auto"/>
          </w:divBdr>
        </w:div>
        <w:div w:id="569343637">
          <w:marLeft w:val="480"/>
          <w:marRight w:val="0"/>
          <w:marTop w:val="0"/>
          <w:marBottom w:val="0"/>
          <w:divBdr>
            <w:top w:val="none" w:sz="0" w:space="0" w:color="auto"/>
            <w:left w:val="none" w:sz="0" w:space="0" w:color="auto"/>
            <w:bottom w:val="none" w:sz="0" w:space="0" w:color="auto"/>
            <w:right w:val="none" w:sz="0" w:space="0" w:color="auto"/>
          </w:divBdr>
        </w:div>
        <w:div w:id="449250075">
          <w:marLeft w:val="480"/>
          <w:marRight w:val="0"/>
          <w:marTop w:val="0"/>
          <w:marBottom w:val="0"/>
          <w:divBdr>
            <w:top w:val="none" w:sz="0" w:space="0" w:color="auto"/>
            <w:left w:val="none" w:sz="0" w:space="0" w:color="auto"/>
            <w:bottom w:val="none" w:sz="0" w:space="0" w:color="auto"/>
            <w:right w:val="none" w:sz="0" w:space="0" w:color="auto"/>
          </w:divBdr>
        </w:div>
        <w:div w:id="1056472995">
          <w:marLeft w:val="480"/>
          <w:marRight w:val="0"/>
          <w:marTop w:val="0"/>
          <w:marBottom w:val="0"/>
          <w:divBdr>
            <w:top w:val="none" w:sz="0" w:space="0" w:color="auto"/>
            <w:left w:val="none" w:sz="0" w:space="0" w:color="auto"/>
            <w:bottom w:val="none" w:sz="0" w:space="0" w:color="auto"/>
            <w:right w:val="none" w:sz="0" w:space="0" w:color="auto"/>
          </w:divBdr>
        </w:div>
        <w:div w:id="1098598381">
          <w:marLeft w:val="480"/>
          <w:marRight w:val="0"/>
          <w:marTop w:val="0"/>
          <w:marBottom w:val="0"/>
          <w:divBdr>
            <w:top w:val="none" w:sz="0" w:space="0" w:color="auto"/>
            <w:left w:val="none" w:sz="0" w:space="0" w:color="auto"/>
            <w:bottom w:val="none" w:sz="0" w:space="0" w:color="auto"/>
            <w:right w:val="none" w:sz="0" w:space="0" w:color="auto"/>
          </w:divBdr>
        </w:div>
        <w:div w:id="1417239703">
          <w:marLeft w:val="480"/>
          <w:marRight w:val="0"/>
          <w:marTop w:val="0"/>
          <w:marBottom w:val="0"/>
          <w:divBdr>
            <w:top w:val="none" w:sz="0" w:space="0" w:color="auto"/>
            <w:left w:val="none" w:sz="0" w:space="0" w:color="auto"/>
            <w:bottom w:val="none" w:sz="0" w:space="0" w:color="auto"/>
            <w:right w:val="none" w:sz="0" w:space="0" w:color="auto"/>
          </w:divBdr>
        </w:div>
        <w:div w:id="778642384">
          <w:marLeft w:val="480"/>
          <w:marRight w:val="0"/>
          <w:marTop w:val="0"/>
          <w:marBottom w:val="0"/>
          <w:divBdr>
            <w:top w:val="none" w:sz="0" w:space="0" w:color="auto"/>
            <w:left w:val="none" w:sz="0" w:space="0" w:color="auto"/>
            <w:bottom w:val="none" w:sz="0" w:space="0" w:color="auto"/>
            <w:right w:val="none" w:sz="0" w:space="0" w:color="auto"/>
          </w:divBdr>
        </w:div>
        <w:div w:id="1007945223">
          <w:marLeft w:val="480"/>
          <w:marRight w:val="0"/>
          <w:marTop w:val="0"/>
          <w:marBottom w:val="0"/>
          <w:divBdr>
            <w:top w:val="none" w:sz="0" w:space="0" w:color="auto"/>
            <w:left w:val="none" w:sz="0" w:space="0" w:color="auto"/>
            <w:bottom w:val="none" w:sz="0" w:space="0" w:color="auto"/>
            <w:right w:val="none" w:sz="0" w:space="0" w:color="auto"/>
          </w:divBdr>
        </w:div>
        <w:div w:id="163907723">
          <w:marLeft w:val="480"/>
          <w:marRight w:val="0"/>
          <w:marTop w:val="0"/>
          <w:marBottom w:val="0"/>
          <w:divBdr>
            <w:top w:val="none" w:sz="0" w:space="0" w:color="auto"/>
            <w:left w:val="none" w:sz="0" w:space="0" w:color="auto"/>
            <w:bottom w:val="none" w:sz="0" w:space="0" w:color="auto"/>
            <w:right w:val="none" w:sz="0" w:space="0" w:color="auto"/>
          </w:divBdr>
        </w:div>
        <w:div w:id="447626982">
          <w:marLeft w:val="480"/>
          <w:marRight w:val="0"/>
          <w:marTop w:val="0"/>
          <w:marBottom w:val="0"/>
          <w:divBdr>
            <w:top w:val="none" w:sz="0" w:space="0" w:color="auto"/>
            <w:left w:val="none" w:sz="0" w:space="0" w:color="auto"/>
            <w:bottom w:val="none" w:sz="0" w:space="0" w:color="auto"/>
            <w:right w:val="none" w:sz="0" w:space="0" w:color="auto"/>
          </w:divBdr>
        </w:div>
        <w:div w:id="306589378">
          <w:marLeft w:val="480"/>
          <w:marRight w:val="0"/>
          <w:marTop w:val="0"/>
          <w:marBottom w:val="0"/>
          <w:divBdr>
            <w:top w:val="none" w:sz="0" w:space="0" w:color="auto"/>
            <w:left w:val="none" w:sz="0" w:space="0" w:color="auto"/>
            <w:bottom w:val="none" w:sz="0" w:space="0" w:color="auto"/>
            <w:right w:val="none" w:sz="0" w:space="0" w:color="auto"/>
          </w:divBdr>
        </w:div>
        <w:div w:id="1674724136">
          <w:marLeft w:val="480"/>
          <w:marRight w:val="0"/>
          <w:marTop w:val="0"/>
          <w:marBottom w:val="0"/>
          <w:divBdr>
            <w:top w:val="none" w:sz="0" w:space="0" w:color="auto"/>
            <w:left w:val="none" w:sz="0" w:space="0" w:color="auto"/>
            <w:bottom w:val="none" w:sz="0" w:space="0" w:color="auto"/>
            <w:right w:val="none" w:sz="0" w:space="0" w:color="auto"/>
          </w:divBdr>
        </w:div>
        <w:div w:id="1873809287">
          <w:marLeft w:val="480"/>
          <w:marRight w:val="0"/>
          <w:marTop w:val="0"/>
          <w:marBottom w:val="0"/>
          <w:divBdr>
            <w:top w:val="none" w:sz="0" w:space="0" w:color="auto"/>
            <w:left w:val="none" w:sz="0" w:space="0" w:color="auto"/>
            <w:bottom w:val="none" w:sz="0" w:space="0" w:color="auto"/>
            <w:right w:val="none" w:sz="0" w:space="0" w:color="auto"/>
          </w:divBdr>
        </w:div>
        <w:div w:id="1742873840">
          <w:marLeft w:val="480"/>
          <w:marRight w:val="0"/>
          <w:marTop w:val="0"/>
          <w:marBottom w:val="0"/>
          <w:divBdr>
            <w:top w:val="none" w:sz="0" w:space="0" w:color="auto"/>
            <w:left w:val="none" w:sz="0" w:space="0" w:color="auto"/>
            <w:bottom w:val="none" w:sz="0" w:space="0" w:color="auto"/>
            <w:right w:val="none" w:sz="0" w:space="0" w:color="auto"/>
          </w:divBdr>
        </w:div>
        <w:div w:id="167253979">
          <w:marLeft w:val="480"/>
          <w:marRight w:val="0"/>
          <w:marTop w:val="0"/>
          <w:marBottom w:val="0"/>
          <w:divBdr>
            <w:top w:val="none" w:sz="0" w:space="0" w:color="auto"/>
            <w:left w:val="none" w:sz="0" w:space="0" w:color="auto"/>
            <w:bottom w:val="none" w:sz="0" w:space="0" w:color="auto"/>
            <w:right w:val="none" w:sz="0" w:space="0" w:color="auto"/>
          </w:divBdr>
        </w:div>
        <w:div w:id="1444574786">
          <w:marLeft w:val="480"/>
          <w:marRight w:val="0"/>
          <w:marTop w:val="0"/>
          <w:marBottom w:val="0"/>
          <w:divBdr>
            <w:top w:val="none" w:sz="0" w:space="0" w:color="auto"/>
            <w:left w:val="none" w:sz="0" w:space="0" w:color="auto"/>
            <w:bottom w:val="none" w:sz="0" w:space="0" w:color="auto"/>
            <w:right w:val="none" w:sz="0" w:space="0" w:color="auto"/>
          </w:divBdr>
        </w:div>
        <w:div w:id="1298533353">
          <w:marLeft w:val="480"/>
          <w:marRight w:val="0"/>
          <w:marTop w:val="0"/>
          <w:marBottom w:val="0"/>
          <w:divBdr>
            <w:top w:val="none" w:sz="0" w:space="0" w:color="auto"/>
            <w:left w:val="none" w:sz="0" w:space="0" w:color="auto"/>
            <w:bottom w:val="none" w:sz="0" w:space="0" w:color="auto"/>
            <w:right w:val="none" w:sz="0" w:space="0" w:color="auto"/>
          </w:divBdr>
        </w:div>
        <w:div w:id="543056248">
          <w:marLeft w:val="480"/>
          <w:marRight w:val="0"/>
          <w:marTop w:val="0"/>
          <w:marBottom w:val="0"/>
          <w:divBdr>
            <w:top w:val="none" w:sz="0" w:space="0" w:color="auto"/>
            <w:left w:val="none" w:sz="0" w:space="0" w:color="auto"/>
            <w:bottom w:val="none" w:sz="0" w:space="0" w:color="auto"/>
            <w:right w:val="none" w:sz="0" w:space="0" w:color="auto"/>
          </w:divBdr>
        </w:div>
        <w:div w:id="1049960010">
          <w:marLeft w:val="480"/>
          <w:marRight w:val="0"/>
          <w:marTop w:val="0"/>
          <w:marBottom w:val="0"/>
          <w:divBdr>
            <w:top w:val="none" w:sz="0" w:space="0" w:color="auto"/>
            <w:left w:val="none" w:sz="0" w:space="0" w:color="auto"/>
            <w:bottom w:val="none" w:sz="0" w:space="0" w:color="auto"/>
            <w:right w:val="none" w:sz="0" w:space="0" w:color="auto"/>
          </w:divBdr>
        </w:div>
        <w:div w:id="228806018">
          <w:marLeft w:val="480"/>
          <w:marRight w:val="0"/>
          <w:marTop w:val="0"/>
          <w:marBottom w:val="0"/>
          <w:divBdr>
            <w:top w:val="none" w:sz="0" w:space="0" w:color="auto"/>
            <w:left w:val="none" w:sz="0" w:space="0" w:color="auto"/>
            <w:bottom w:val="none" w:sz="0" w:space="0" w:color="auto"/>
            <w:right w:val="none" w:sz="0" w:space="0" w:color="auto"/>
          </w:divBdr>
        </w:div>
        <w:div w:id="1080370714">
          <w:marLeft w:val="480"/>
          <w:marRight w:val="0"/>
          <w:marTop w:val="0"/>
          <w:marBottom w:val="0"/>
          <w:divBdr>
            <w:top w:val="none" w:sz="0" w:space="0" w:color="auto"/>
            <w:left w:val="none" w:sz="0" w:space="0" w:color="auto"/>
            <w:bottom w:val="none" w:sz="0" w:space="0" w:color="auto"/>
            <w:right w:val="none" w:sz="0" w:space="0" w:color="auto"/>
          </w:divBdr>
        </w:div>
        <w:div w:id="552274484">
          <w:marLeft w:val="480"/>
          <w:marRight w:val="0"/>
          <w:marTop w:val="0"/>
          <w:marBottom w:val="0"/>
          <w:divBdr>
            <w:top w:val="none" w:sz="0" w:space="0" w:color="auto"/>
            <w:left w:val="none" w:sz="0" w:space="0" w:color="auto"/>
            <w:bottom w:val="none" w:sz="0" w:space="0" w:color="auto"/>
            <w:right w:val="none" w:sz="0" w:space="0" w:color="auto"/>
          </w:divBdr>
        </w:div>
        <w:div w:id="917833588">
          <w:marLeft w:val="480"/>
          <w:marRight w:val="0"/>
          <w:marTop w:val="0"/>
          <w:marBottom w:val="0"/>
          <w:divBdr>
            <w:top w:val="none" w:sz="0" w:space="0" w:color="auto"/>
            <w:left w:val="none" w:sz="0" w:space="0" w:color="auto"/>
            <w:bottom w:val="none" w:sz="0" w:space="0" w:color="auto"/>
            <w:right w:val="none" w:sz="0" w:space="0" w:color="auto"/>
          </w:divBdr>
        </w:div>
        <w:div w:id="1444499251">
          <w:marLeft w:val="480"/>
          <w:marRight w:val="0"/>
          <w:marTop w:val="0"/>
          <w:marBottom w:val="0"/>
          <w:divBdr>
            <w:top w:val="none" w:sz="0" w:space="0" w:color="auto"/>
            <w:left w:val="none" w:sz="0" w:space="0" w:color="auto"/>
            <w:bottom w:val="none" w:sz="0" w:space="0" w:color="auto"/>
            <w:right w:val="none" w:sz="0" w:space="0" w:color="auto"/>
          </w:divBdr>
        </w:div>
        <w:div w:id="1145514208">
          <w:marLeft w:val="480"/>
          <w:marRight w:val="0"/>
          <w:marTop w:val="0"/>
          <w:marBottom w:val="0"/>
          <w:divBdr>
            <w:top w:val="none" w:sz="0" w:space="0" w:color="auto"/>
            <w:left w:val="none" w:sz="0" w:space="0" w:color="auto"/>
            <w:bottom w:val="none" w:sz="0" w:space="0" w:color="auto"/>
            <w:right w:val="none" w:sz="0" w:space="0" w:color="auto"/>
          </w:divBdr>
        </w:div>
        <w:div w:id="1503005223">
          <w:marLeft w:val="480"/>
          <w:marRight w:val="0"/>
          <w:marTop w:val="0"/>
          <w:marBottom w:val="0"/>
          <w:divBdr>
            <w:top w:val="none" w:sz="0" w:space="0" w:color="auto"/>
            <w:left w:val="none" w:sz="0" w:space="0" w:color="auto"/>
            <w:bottom w:val="none" w:sz="0" w:space="0" w:color="auto"/>
            <w:right w:val="none" w:sz="0" w:space="0" w:color="auto"/>
          </w:divBdr>
        </w:div>
        <w:div w:id="1705985501">
          <w:marLeft w:val="480"/>
          <w:marRight w:val="0"/>
          <w:marTop w:val="0"/>
          <w:marBottom w:val="0"/>
          <w:divBdr>
            <w:top w:val="none" w:sz="0" w:space="0" w:color="auto"/>
            <w:left w:val="none" w:sz="0" w:space="0" w:color="auto"/>
            <w:bottom w:val="none" w:sz="0" w:space="0" w:color="auto"/>
            <w:right w:val="none" w:sz="0" w:space="0" w:color="auto"/>
          </w:divBdr>
        </w:div>
        <w:div w:id="575096683">
          <w:marLeft w:val="480"/>
          <w:marRight w:val="0"/>
          <w:marTop w:val="0"/>
          <w:marBottom w:val="0"/>
          <w:divBdr>
            <w:top w:val="none" w:sz="0" w:space="0" w:color="auto"/>
            <w:left w:val="none" w:sz="0" w:space="0" w:color="auto"/>
            <w:bottom w:val="none" w:sz="0" w:space="0" w:color="auto"/>
            <w:right w:val="none" w:sz="0" w:space="0" w:color="auto"/>
          </w:divBdr>
        </w:div>
        <w:div w:id="1992326279">
          <w:marLeft w:val="480"/>
          <w:marRight w:val="0"/>
          <w:marTop w:val="0"/>
          <w:marBottom w:val="0"/>
          <w:divBdr>
            <w:top w:val="none" w:sz="0" w:space="0" w:color="auto"/>
            <w:left w:val="none" w:sz="0" w:space="0" w:color="auto"/>
            <w:bottom w:val="none" w:sz="0" w:space="0" w:color="auto"/>
            <w:right w:val="none" w:sz="0" w:space="0" w:color="auto"/>
          </w:divBdr>
        </w:div>
        <w:div w:id="458690838">
          <w:marLeft w:val="480"/>
          <w:marRight w:val="0"/>
          <w:marTop w:val="0"/>
          <w:marBottom w:val="0"/>
          <w:divBdr>
            <w:top w:val="none" w:sz="0" w:space="0" w:color="auto"/>
            <w:left w:val="none" w:sz="0" w:space="0" w:color="auto"/>
            <w:bottom w:val="none" w:sz="0" w:space="0" w:color="auto"/>
            <w:right w:val="none" w:sz="0" w:space="0" w:color="auto"/>
          </w:divBdr>
        </w:div>
        <w:div w:id="2112165035">
          <w:marLeft w:val="480"/>
          <w:marRight w:val="0"/>
          <w:marTop w:val="0"/>
          <w:marBottom w:val="0"/>
          <w:divBdr>
            <w:top w:val="none" w:sz="0" w:space="0" w:color="auto"/>
            <w:left w:val="none" w:sz="0" w:space="0" w:color="auto"/>
            <w:bottom w:val="none" w:sz="0" w:space="0" w:color="auto"/>
            <w:right w:val="none" w:sz="0" w:space="0" w:color="auto"/>
          </w:divBdr>
        </w:div>
        <w:div w:id="1027945552">
          <w:marLeft w:val="480"/>
          <w:marRight w:val="0"/>
          <w:marTop w:val="0"/>
          <w:marBottom w:val="0"/>
          <w:divBdr>
            <w:top w:val="none" w:sz="0" w:space="0" w:color="auto"/>
            <w:left w:val="none" w:sz="0" w:space="0" w:color="auto"/>
            <w:bottom w:val="none" w:sz="0" w:space="0" w:color="auto"/>
            <w:right w:val="none" w:sz="0" w:space="0" w:color="auto"/>
          </w:divBdr>
        </w:div>
        <w:div w:id="1936280356">
          <w:marLeft w:val="480"/>
          <w:marRight w:val="0"/>
          <w:marTop w:val="0"/>
          <w:marBottom w:val="0"/>
          <w:divBdr>
            <w:top w:val="none" w:sz="0" w:space="0" w:color="auto"/>
            <w:left w:val="none" w:sz="0" w:space="0" w:color="auto"/>
            <w:bottom w:val="none" w:sz="0" w:space="0" w:color="auto"/>
            <w:right w:val="none" w:sz="0" w:space="0" w:color="auto"/>
          </w:divBdr>
        </w:div>
        <w:div w:id="989671183">
          <w:marLeft w:val="480"/>
          <w:marRight w:val="0"/>
          <w:marTop w:val="0"/>
          <w:marBottom w:val="0"/>
          <w:divBdr>
            <w:top w:val="none" w:sz="0" w:space="0" w:color="auto"/>
            <w:left w:val="none" w:sz="0" w:space="0" w:color="auto"/>
            <w:bottom w:val="none" w:sz="0" w:space="0" w:color="auto"/>
            <w:right w:val="none" w:sz="0" w:space="0" w:color="auto"/>
          </w:divBdr>
        </w:div>
        <w:div w:id="1237939102">
          <w:marLeft w:val="480"/>
          <w:marRight w:val="0"/>
          <w:marTop w:val="0"/>
          <w:marBottom w:val="0"/>
          <w:divBdr>
            <w:top w:val="none" w:sz="0" w:space="0" w:color="auto"/>
            <w:left w:val="none" w:sz="0" w:space="0" w:color="auto"/>
            <w:bottom w:val="none" w:sz="0" w:space="0" w:color="auto"/>
            <w:right w:val="none" w:sz="0" w:space="0" w:color="auto"/>
          </w:divBdr>
        </w:div>
        <w:div w:id="1884251255">
          <w:marLeft w:val="480"/>
          <w:marRight w:val="0"/>
          <w:marTop w:val="0"/>
          <w:marBottom w:val="0"/>
          <w:divBdr>
            <w:top w:val="none" w:sz="0" w:space="0" w:color="auto"/>
            <w:left w:val="none" w:sz="0" w:space="0" w:color="auto"/>
            <w:bottom w:val="none" w:sz="0" w:space="0" w:color="auto"/>
            <w:right w:val="none" w:sz="0" w:space="0" w:color="auto"/>
          </w:divBdr>
        </w:div>
        <w:div w:id="2057199516">
          <w:marLeft w:val="480"/>
          <w:marRight w:val="0"/>
          <w:marTop w:val="0"/>
          <w:marBottom w:val="0"/>
          <w:divBdr>
            <w:top w:val="none" w:sz="0" w:space="0" w:color="auto"/>
            <w:left w:val="none" w:sz="0" w:space="0" w:color="auto"/>
            <w:bottom w:val="none" w:sz="0" w:space="0" w:color="auto"/>
            <w:right w:val="none" w:sz="0" w:space="0" w:color="auto"/>
          </w:divBdr>
        </w:div>
        <w:div w:id="729886531">
          <w:marLeft w:val="480"/>
          <w:marRight w:val="0"/>
          <w:marTop w:val="0"/>
          <w:marBottom w:val="0"/>
          <w:divBdr>
            <w:top w:val="none" w:sz="0" w:space="0" w:color="auto"/>
            <w:left w:val="none" w:sz="0" w:space="0" w:color="auto"/>
            <w:bottom w:val="none" w:sz="0" w:space="0" w:color="auto"/>
            <w:right w:val="none" w:sz="0" w:space="0" w:color="auto"/>
          </w:divBdr>
        </w:div>
        <w:div w:id="1817070328">
          <w:marLeft w:val="480"/>
          <w:marRight w:val="0"/>
          <w:marTop w:val="0"/>
          <w:marBottom w:val="0"/>
          <w:divBdr>
            <w:top w:val="none" w:sz="0" w:space="0" w:color="auto"/>
            <w:left w:val="none" w:sz="0" w:space="0" w:color="auto"/>
            <w:bottom w:val="none" w:sz="0" w:space="0" w:color="auto"/>
            <w:right w:val="none" w:sz="0" w:space="0" w:color="auto"/>
          </w:divBdr>
        </w:div>
        <w:div w:id="467206541">
          <w:marLeft w:val="480"/>
          <w:marRight w:val="0"/>
          <w:marTop w:val="0"/>
          <w:marBottom w:val="0"/>
          <w:divBdr>
            <w:top w:val="none" w:sz="0" w:space="0" w:color="auto"/>
            <w:left w:val="none" w:sz="0" w:space="0" w:color="auto"/>
            <w:bottom w:val="none" w:sz="0" w:space="0" w:color="auto"/>
            <w:right w:val="none" w:sz="0" w:space="0" w:color="auto"/>
          </w:divBdr>
        </w:div>
        <w:div w:id="1209609924">
          <w:marLeft w:val="480"/>
          <w:marRight w:val="0"/>
          <w:marTop w:val="0"/>
          <w:marBottom w:val="0"/>
          <w:divBdr>
            <w:top w:val="none" w:sz="0" w:space="0" w:color="auto"/>
            <w:left w:val="none" w:sz="0" w:space="0" w:color="auto"/>
            <w:bottom w:val="none" w:sz="0" w:space="0" w:color="auto"/>
            <w:right w:val="none" w:sz="0" w:space="0" w:color="auto"/>
          </w:divBdr>
        </w:div>
        <w:div w:id="1589578681">
          <w:marLeft w:val="480"/>
          <w:marRight w:val="0"/>
          <w:marTop w:val="0"/>
          <w:marBottom w:val="0"/>
          <w:divBdr>
            <w:top w:val="none" w:sz="0" w:space="0" w:color="auto"/>
            <w:left w:val="none" w:sz="0" w:space="0" w:color="auto"/>
            <w:bottom w:val="none" w:sz="0" w:space="0" w:color="auto"/>
            <w:right w:val="none" w:sz="0" w:space="0" w:color="auto"/>
          </w:divBdr>
        </w:div>
        <w:div w:id="378020602">
          <w:marLeft w:val="480"/>
          <w:marRight w:val="0"/>
          <w:marTop w:val="0"/>
          <w:marBottom w:val="0"/>
          <w:divBdr>
            <w:top w:val="none" w:sz="0" w:space="0" w:color="auto"/>
            <w:left w:val="none" w:sz="0" w:space="0" w:color="auto"/>
            <w:bottom w:val="none" w:sz="0" w:space="0" w:color="auto"/>
            <w:right w:val="none" w:sz="0" w:space="0" w:color="auto"/>
          </w:divBdr>
        </w:div>
        <w:div w:id="744957556">
          <w:marLeft w:val="480"/>
          <w:marRight w:val="0"/>
          <w:marTop w:val="0"/>
          <w:marBottom w:val="0"/>
          <w:divBdr>
            <w:top w:val="none" w:sz="0" w:space="0" w:color="auto"/>
            <w:left w:val="none" w:sz="0" w:space="0" w:color="auto"/>
            <w:bottom w:val="none" w:sz="0" w:space="0" w:color="auto"/>
            <w:right w:val="none" w:sz="0" w:space="0" w:color="auto"/>
          </w:divBdr>
        </w:div>
        <w:div w:id="412090508">
          <w:marLeft w:val="480"/>
          <w:marRight w:val="0"/>
          <w:marTop w:val="0"/>
          <w:marBottom w:val="0"/>
          <w:divBdr>
            <w:top w:val="none" w:sz="0" w:space="0" w:color="auto"/>
            <w:left w:val="none" w:sz="0" w:space="0" w:color="auto"/>
            <w:bottom w:val="none" w:sz="0" w:space="0" w:color="auto"/>
            <w:right w:val="none" w:sz="0" w:space="0" w:color="auto"/>
          </w:divBdr>
        </w:div>
        <w:div w:id="1407917019">
          <w:marLeft w:val="480"/>
          <w:marRight w:val="0"/>
          <w:marTop w:val="0"/>
          <w:marBottom w:val="0"/>
          <w:divBdr>
            <w:top w:val="none" w:sz="0" w:space="0" w:color="auto"/>
            <w:left w:val="none" w:sz="0" w:space="0" w:color="auto"/>
            <w:bottom w:val="none" w:sz="0" w:space="0" w:color="auto"/>
            <w:right w:val="none" w:sz="0" w:space="0" w:color="auto"/>
          </w:divBdr>
        </w:div>
        <w:div w:id="1993411265">
          <w:marLeft w:val="480"/>
          <w:marRight w:val="0"/>
          <w:marTop w:val="0"/>
          <w:marBottom w:val="0"/>
          <w:divBdr>
            <w:top w:val="none" w:sz="0" w:space="0" w:color="auto"/>
            <w:left w:val="none" w:sz="0" w:space="0" w:color="auto"/>
            <w:bottom w:val="none" w:sz="0" w:space="0" w:color="auto"/>
            <w:right w:val="none" w:sz="0" w:space="0" w:color="auto"/>
          </w:divBdr>
        </w:div>
        <w:div w:id="71389549">
          <w:marLeft w:val="480"/>
          <w:marRight w:val="0"/>
          <w:marTop w:val="0"/>
          <w:marBottom w:val="0"/>
          <w:divBdr>
            <w:top w:val="none" w:sz="0" w:space="0" w:color="auto"/>
            <w:left w:val="none" w:sz="0" w:space="0" w:color="auto"/>
            <w:bottom w:val="none" w:sz="0" w:space="0" w:color="auto"/>
            <w:right w:val="none" w:sz="0" w:space="0" w:color="auto"/>
          </w:divBdr>
        </w:div>
        <w:div w:id="219831122">
          <w:marLeft w:val="480"/>
          <w:marRight w:val="0"/>
          <w:marTop w:val="0"/>
          <w:marBottom w:val="0"/>
          <w:divBdr>
            <w:top w:val="none" w:sz="0" w:space="0" w:color="auto"/>
            <w:left w:val="none" w:sz="0" w:space="0" w:color="auto"/>
            <w:bottom w:val="none" w:sz="0" w:space="0" w:color="auto"/>
            <w:right w:val="none" w:sz="0" w:space="0" w:color="auto"/>
          </w:divBdr>
        </w:div>
        <w:div w:id="355154457">
          <w:marLeft w:val="480"/>
          <w:marRight w:val="0"/>
          <w:marTop w:val="0"/>
          <w:marBottom w:val="0"/>
          <w:divBdr>
            <w:top w:val="none" w:sz="0" w:space="0" w:color="auto"/>
            <w:left w:val="none" w:sz="0" w:space="0" w:color="auto"/>
            <w:bottom w:val="none" w:sz="0" w:space="0" w:color="auto"/>
            <w:right w:val="none" w:sz="0" w:space="0" w:color="auto"/>
          </w:divBdr>
        </w:div>
        <w:div w:id="925305276">
          <w:marLeft w:val="480"/>
          <w:marRight w:val="0"/>
          <w:marTop w:val="0"/>
          <w:marBottom w:val="0"/>
          <w:divBdr>
            <w:top w:val="none" w:sz="0" w:space="0" w:color="auto"/>
            <w:left w:val="none" w:sz="0" w:space="0" w:color="auto"/>
            <w:bottom w:val="none" w:sz="0" w:space="0" w:color="auto"/>
            <w:right w:val="none" w:sz="0" w:space="0" w:color="auto"/>
          </w:divBdr>
        </w:div>
        <w:div w:id="1196692190">
          <w:marLeft w:val="480"/>
          <w:marRight w:val="0"/>
          <w:marTop w:val="0"/>
          <w:marBottom w:val="0"/>
          <w:divBdr>
            <w:top w:val="none" w:sz="0" w:space="0" w:color="auto"/>
            <w:left w:val="none" w:sz="0" w:space="0" w:color="auto"/>
            <w:bottom w:val="none" w:sz="0" w:space="0" w:color="auto"/>
            <w:right w:val="none" w:sz="0" w:space="0" w:color="auto"/>
          </w:divBdr>
        </w:div>
        <w:div w:id="1310134792">
          <w:marLeft w:val="480"/>
          <w:marRight w:val="0"/>
          <w:marTop w:val="0"/>
          <w:marBottom w:val="0"/>
          <w:divBdr>
            <w:top w:val="none" w:sz="0" w:space="0" w:color="auto"/>
            <w:left w:val="none" w:sz="0" w:space="0" w:color="auto"/>
            <w:bottom w:val="none" w:sz="0" w:space="0" w:color="auto"/>
            <w:right w:val="none" w:sz="0" w:space="0" w:color="auto"/>
          </w:divBdr>
        </w:div>
        <w:div w:id="23867233">
          <w:marLeft w:val="480"/>
          <w:marRight w:val="0"/>
          <w:marTop w:val="0"/>
          <w:marBottom w:val="0"/>
          <w:divBdr>
            <w:top w:val="none" w:sz="0" w:space="0" w:color="auto"/>
            <w:left w:val="none" w:sz="0" w:space="0" w:color="auto"/>
            <w:bottom w:val="none" w:sz="0" w:space="0" w:color="auto"/>
            <w:right w:val="none" w:sz="0" w:space="0" w:color="auto"/>
          </w:divBdr>
        </w:div>
        <w:div w:id="609900948">
          <w:marLeft w:val="480"/>
          <w:marRight w:val="0"/>
          <w:marTop w:val="0"/>
          <w:marBottom w:val="0"/>
          <w:divBdr>
            <w:top w:val="none" w:sz="0" w:space="0" w:color="auto"/>
            <w:left w:val="none" w:sz="0" w:space="0" w:color="auto"/>
            <w:bottom w:val="none" w:sz="0" w:space="0" w:color="auto"/>
            <w:right w:val="none" w:sz="0" w:space="0" w:color="auto"/>
          </w:divBdr>
        </w:div>
        <w:div w:id="1081682493">
          <w:marLeft w:val="480"/>
          <w:marRight w:val="0"/>
          <w:marTop w:val="0"/>
          <w:marBottom w:val="0"/>
          <w:divBdr>
            <w:top w:val="none" w:sz="0" w:space="0" w:color="auto"/>
            <w:left w:val="none" w:sz="0" w:space="0" w:color="auto"/>
            <w:bottom w:val="none" w:sz="0" w:space="0" w:color="auto"/>
            <w:right w:val="none" w:sz="0" w:space="0" w:color="auto"/>
          </w:divBdr>
        </w:div>
        <w:div w:id="810100132">
          <w:marLeft w:val="480"/>
          <w:marRight w:val="0"/>
          <w:marTop w:val="0"/>
          <w:marBottom w:val="0"/>
          <w:divBdr>
            <w:top w:val="none" w:sz="0" w:space="0" w:color="auto"/>
            <w:left w:val="none" w:sz="0" w:space="0" w:color="auto"/>
            <w:bottom w:val="none" w:sz="0" w:space="0" w:color="auto"/>
            <w:right w:val="none" w:sz="0" w:space="0" w:color="auto"/>
          </w:divBdr>
        </w:div>
        <w:div w:id="1684555218">
          <w:marLeft w:val="480"/>
          <w:marRight w:val="0"/>
          <w:marTop w:val="0"/>
          <w:marBottom w:val="0"/>
          <w:divBdr>
            <w:top w:val="none" w:sz="0" w:space="0" w:color="auto"/>
            <w:left w:val="none" w:sz="0" w:space="0" w:color="auto"/>
            <w:bottom w:val="none" w:sz="0" w:space="0" w:color="auto"/>
            <w:right w:val="none" w:sz="0" w:space="0" w:color="auto"/>
          </w:divBdr>
        </w:div>
        <w:div w:id="1016074818">
          <w:marLeft w:val="480"/>
          <w:marRight w:val="0"/>
          <w:marTop w:val="0"/>
          <w:marBottom w:val="0"/>
          <w:divBdr>
            <w:top w:val="none" w:sz="0" w:space="0" w:color="auto"/>
            <w:left w:val="none" w:sz="0" w:space="0" w:color="auto"/>
            <w:bottom w:val="none" w:sz="0" w:space="0" w:color="auto"/>
            <w:right w:val="none" w:sz="0" w:space="0" w:color="auto"/>
          </w:divBdr>
        </w:div>
        <w:div w:id="134682235">
          <w:marLeft w:val="480"/>
          <w:marRight w:val="0"/>
          <w:marTop w:val="0"/>
          <w:marBottom w:val="0"/>
          <w:divBdr>
            <w:top w:val="none" w:sz="0" w:space="0" w:color="auto"/>
            <w:left w:val="none" w:sz="0" w:space="0" w:color="auto"/>
            <w:bottom w:val="none" w:sz="0" w:space="0" w:color="auto"/>
            <w:right w:val="none" w:sz="0" w:space="0" w:color="auto"/>
          </w:divBdr>
        </w:div>
        <w:div w:id="483935512">
          <w:marLeft w:val="480"/>
          <w:marRight w:val="0"/>
          <w:marTop w:val="0"/>
          <w:marBottom w:val="0"/>
          <w:divBdr>
            <w:top w:val="none" w:sz="0" w:space="0" w:color="auto"/>
            <w:left w:val="none" w:sz="0" w:space="0" w:color="auto"/>
            <w:bottom w:val="none" w:sz="0" w:space="0" w:color="auto"/>
            <w:right w:val="none" w:sz="0" w:space="0" w:color="auto"/>
          </w:divBdr>
        </w:div>
        <w:div w:id="202791981">
          <w:marLeft w:val="480"/>
          <w:marRight w:val="0"/>
          <w:marTop w:val="0"/>
          <w:marBottom w:val="0"/>
          <w:divBdr>
            <w:top w:val="none" w:sz="0" w:space="0" w:color="auto"/>
            <w:left w:val="none" w:sz="0" w:space="0" w:color="auto"/>
            <w:bottom w:val="none" w:sz="0" w:space="0" w:color="auto"/>
            <w:right w:val="none" w:sz="0" w:space="0" w:color="auto"/>
          </w:divBdr>
        </w:div>
        <w:div w:id="977226192">
          <w:marLeft w:val="480"/>
          <w:marRight w:val="0"/>
          <w:marTop w:val="0"/>
          <w:marBottom w:val="0"/>
          <w:divBdr>
            <w:top w:val="none" w:sz="0" w:space="0" w:color="auto"/>
            <w:left w:val="none" w:sz="0" w:space="0" w:color="auto"/>
            <w:bottom w:val="none" w:sz="0" w:space="0" w:color="auto"/>
            <w:right w:val="none" w:sz="0" w:space="0" w:color="auto"/>
          </w:divBdr>
        </w:div>
        <w:div w:id="1850368715">
          <w:marLeft w:val="480"/>
          <w:marRight w:val="0"/>
          <w:marTop w:val="0"/>
          <w:marBottom w:val="0"/>
          <w:divBdr>
            <w:top w:val="none" w:sz="0" w:space="0" w:color="auto"/>
            <w:left w:val="none" w:sz="0" w:space="0" w:color="auto"/>
            <w:bottom w:val="none" w:sz="0" w:space="0" w:color="auto"/>
            <w:right w:val="none" w:sz="0" w:space="0" w:color="auto"/>
          </w:divBdr>
        </w:div>
        <w:div w:id="879131364">
          <w:marLeft w:val="480"/>
          <w:marRight w:val="0"/>
          <w:marTop w:val="0"/>
          <w:marBottom w:val="0"/>
          <w:divBdr>
            <w:top w:val="none" w:sz="0" w:space="0" w:color="auto"/>
            <w:left w:val="none" w:sz="0" w:space="0" w:color="auto"/>
            <w:bottom w:val="none" w:sz="0" w:space="0" w:color="auto"/>
            <w:right w:val="none" w:sz="0" w:space="0" w:color="auto"/>
          </w:divBdr>
        </w:div>
        <w:div w:id="314182615">
          <w:marLeft w:val="480"/>
          <w:marRight w:val="0"/>
          <w:marTop w:val="0"/>
          <w:marBottom w:val="0"/>
          <w:divBdr>
            <w:top w:val="none" w:sz="0" w:space="0" w:color="auto"/>
            <w:left w:val="none" w:sz="0" w:space="0" w:color="auto"/>
            <w:bottom w:val="none" w:sz="0" w:space="0" w:color="auto"/>
            <w:right w:val="none" w:sz="0" w:space="0" w:color="auto"/>
          </w:divBdr>
        </w:div>
        <w:div w:id="676926329">
          <w:marLeft w:val="480"/>
          <w:marRight w:val="0"/>
          <w:marTop w:val="0"/>
          <w:marBottom w:val="0"/>
          <w:divBdr>
            <w:top w:val="none" w:sz="0" w:space="0" w:color="auto"/>
            <w:left w:val="none" w:sz="0" w:space="0" w:color="auto"/>
            <w:bottom w:val="none" w:sz="0" w:space="0" w:color="auto"/>
            <w:right w:val="none" w:sz="0" w:space="0" w:color="auto"/>
          </w:divBdr>
        </w:div>
        <w:div w:id="1836216880">
          <w:marLeft w:val="480"/>
          <w:marRight w:val="0"/>
          <w:marTop w:val="0"/>
          <w:marBottom w:val="0"/>
          <w:divBdr>
            <w:top w:val="none" w:sz="0" w:space="0" w:color="auto"/>
            <w:left w:val="none" w:sz="0" w:space="0" w:color="auto"/>
            <w:bottom w:val="none" w:sz="0" w:space="0" w:color="auto"/>
            <w:right w:val="none" w:sz="0" w:space="0" w:color="auto"/>
          </w:divBdr>
        </w:div>
        <w:div w:id="1644503276">
          <w:marLeft w:val="480"/>
          <w:marRight w:val="0"/>
          <w:marTop w:val="0"/>
          <w:marBottom w:val="0"/>
          <w:divBdr>
            <w:top w:val="none" w:sz="0" w:space="0" w:color="auto"/>
            <w:left w:val="none" w:sz="0" w:space="0" w:color="auto"/>
            <w:bottom w:val="none" w:sz="0" w:space="0" w:color="auto"/>
            <w:right w:val="none" w:sz="0" w:space="0" w:color="auto"/>
          </w:divBdr>
        </w:div>
        <w:div w:id="1606499594">
          <w:marLeft w:val="480"/>
          <w:marRight w:val="0"/>
          <w:marTop w:val="0"/>
          <w:marBottom w:val="0"/>
          <w:divBdr>
            <w:top w:val="none" w:sz="0" w:space="0" w:color="auto"/>
            <w:left w:val="none" w:sz="0" w:space="0" w:color="auto"/>
            <w:bottom w:val="none" w:sz="0" w:space="0" w:color="auto"/>
            <w:right w:val="none" w:sz="0" w:space="0" w:color="auto"/>
          </w:divBdr>
        </w:div>
        <w:div w:id="242036644">
          <w:marLeft w:val="480"/>
          <w:marRight w:val="0"/>
          <w:marTop w:val="0"/>
          <w:marBottom w:val="0"/>
          <w:divBdr>
            <w:top w:val="none" w:sz="0" w:space="0" w:color="auto"/>
            <w:left w:val="none" w:sz="0" w:space="0" w:color="auto"/>
            <w:bottom w:val="none" w:sz="0" w:space="0" w:color="auto"/>
            <w:right w:val="none" w:sz="0" w:space="0" w:color="auto"/>
          </w:divBdr>
        </w:div>
        <w:div w:id="937172851">
          <w:marLeft w:val="480"/>
          <w:marRight w:val="0"/>
          <w:marTop w:val="0"/>
          <w:marBottom w:val="0"/>
          <w:divBdr>
            <w:top w:val="none" w:sz="0" w:space="0" w:color="auto"/>
            <w:left w:val="none" w:sz="0" w:space="0" w:color="auto"/>
            <w:bottom w:val="none" w:sz="0" w:space="0" w:color="auto"/>
            <w:right w:val="none" w:sz="0" w:space="0" w:color="auto"/>
          </w:divBdr>
        </w:div>
        <w:div w:id="1730761628">
          <w:marLeft w:val="480"/>
          <w:marRight w:val="0"/>
          <w:marTop w:val="0"/>
          <w:marBottom w:val="0"/>
          <w:divBdr>
            <w:top w:val="none" w:sz="0" w:space="0" w:color="auto"/>
            <w:left w:val="none" w:sz="0" w:space="0" w:color="auto"/>
            <w:bottom w:val="none" w:sz="0" w:space="0" w:color="auto"/>
            <w:right w:val="none" w:sz="0" w:space="0" w:color="auto"/>
          </w:divBdr>
        </w:div>
        <w:div w:id="1471946447">
          <w:marLeft w:val="480"/>
          <w:marRight w:val="0"/>
          <w:marTop w:val="0"/>
          <w:marBottom w:val="0"/>
          <w:divBdr>
            <w:top w:val="none" w:sz="0" w:space="0" w:color="auto"/>
            <w:left w:val="none" w:sz="0" w:space="0" w:color="auto"/>
            <w:bottom w:val="none" w:sz="0" w:space="0" w:color="auto"/>
            <w:right w:val="none" w:sz="0" w:space="0" w:color="auto"/>
          </w:divBdr>
        </w:div>
        <w:div w:id="1648900778">
          <w:marLeft w:val="480"/>
          <w:marRight w:val="0"/>
          <w:marTop w:val="0"/>
          <w:marBottom w:val="0"/>
          <w:divBdr>
            <w:top w:val="none" w:sz="0" w:space="0" w:color="auto"/>
            <w:left w:val="none" w:sz="0" w:space="0" w:color="auto"/>
            <w:bottom w:val="none" w:sz="0" w:space="0" w:color="auto"/>
            <w:right w:val="none" w:sz="0" w:space="0" w:color="auto"/>
          </w:divBdr>
        </w:div>
        <w:div w:id="184172348">
          <w:marLeft w:val="480"/>
          <w:marRight w:val="0"/>
          <w:marTop w:val="0"/>
          <w:marBottom w:val="0"/>
          <w:divBdr>
            <w:top w:val="none" w:sz="0" w:space="0" w:color="auto"/>
            <w:left w:val="none" w:sz="0" w:space="0" w:color="auto"/>
            <w:bottom w:val="none" w:sz="0" w:space="0" w:color="auto"/>
            <w:right w:val="none" w:sz="0" w:space="0" w:color="auto"/>
          </w:divBdr>
        </w:div>
        <w:div w:id="1155217842">
          <w:marLeft w:val="480"/>
          <w:marRight w:val="0"/>
          <w:marTop w:val="0"/>
          <w:marBottom w:val="0"/>
          <w:divBdr>
            <w:top w:val="none" w:sz="0" w:space="0" w:color="auto"/>
            <w:left w:val="none" w:sz="0" w:space="0" w:color="auto"/>
            <w:bottom w:val="none" w:sz="0" w:space="0" w:color="auto"/>
            <w:right w:val="none" w:sz="0" w:space="0" w:color="auto"/>
          </w:divBdr>
        </w:div>
        <w:div w:id="1006329311">
          <w:marLeft w:val="480"/>
          <w:marRight w:val="0"/>
          <w:marTop w:val="0"/>
          <w:marBottom w:val="0"/>
          <w:divBdr>
            <w:top w:val="none" w:sz="0" w:space="0" w:color="auto"/>
            <w:left w:val="none" w:sz="0" w:space="0" w:color="auto"/>
            <w:bottom w:val="none" w:sz="0" w:space="0" w:color="auto"/>
            <w:right w:val="none" w:sz="0" w:space="0" w:color="auto"/>
          </w:divBdr>
        </w:div>
        <w:div w:id="1929923434">
          <w:marLeft w:val="480"/>
          <w:marRight w:val="0"/>
          <w:marTop w:val="0"/>
          <w:marBottom w:val="0"/>
          <w:divBdr>
            <w:top w:val="none" w:sz="0" w:space="0" w:color="auto"/>
            <w:left w:val="none" w:sz="0" w:space="0" w:color="auto"/>
            <w:bottom w:val="none" w:sz="0" w:space="0" w:color="auto"/>
            <w:right w:val="none" w:sz="0" w:space="0" w:color="auto"/>
          </w:divBdr>
        </w:div>
        <w:div w:id="1928154965">
          <w:marLeft w:val="480"/>
          <w:marRight w:val="0"/>
          <w:marTop w:val="0"/>
          <w:marBottom w:val="0"/>
          <w:divBdr>
            <w:top w:val="none" w:sz="0" w:space="0" w:color="auto"/>
            <w:left w:val="none" w:sz="0" w:space="0" w:color="auto"/>
            <w:bottom w:val="none" w:sz="0" w:space="0" w:color="auto"/>
            <w:right w:val="none" w:sz="0" w:space="0" w:color="auto"/>
          </w:divBdr>
        </w:div>
        <w:div w:id="308049028">
          <w:marLeft w:val="480"/>
          <w:marRight w:val="0"/>
          <w:marTop w:val="0"/>
          <w:marBottom w:val="0"/>
          <w:divBdr>
            <w:top w:val="none" w:sz="0" w:space="0" w:color="auto"/>
            <w:left w:val="none" w:sz="0" w:space="0" w:color="auto"/>
            <w:bottom w:val="none" w:sz="0" w:space="0" w:color="auto"/>
            <w:right w:val="none" w:sz="0" w:space="0" w:color="auto"/>
          </w:divBdr>
        </w:div>
        <w:div w:id="878783334">
          <w:marLeft w:val="480"/>
          <w:marRight w:val="0"/>
          <w:marTop w:val="0"/>
          <w:marBottom w:val="0"/>
          <w:divBdr>
            <w:top w:val="none" w:sz="0" w:space="0" w:color="auto"/>
            <w:left w:val="none" w:sz="0" w:space="0" w:color="auto"/>
            <w:bottom w:val="none" w:sz="0" w:space="0" w:color="auto"/>
            <w:right w:val="none" w:sz="0" w:space="0" w:color="auto"/>
          </w:divBdr>
        </w:div>
        <w:div w:id="51006776">
          <w:marLeft w:val="480"/>
          <w:marRight w:val="0"/>
          <w:marTop w:val="0"/>
          <w:marBottom w:val="0"/>
          <w:divBdr>
            <w:top w:val="none" w:sz="0" w:space="0" w:color="auto"/>
            <w:left w:val="none" w:sz="0" w:space="0" w:color="auto"/>
            <w:bottom w:val="none" w:sz="0" w:space="0" w:color="auto"/>
            <w:right w:val="none" w:sz="0" w:space="0" w:color="auto"/>
          </w:divBdr>
        </w:div>
        <w:div w:id="1744176237">
          <w:marLeft w:val="480"/>
          <w:marRight w:val="0"/>
          <w:marTop w:val="0"/>
          <w:marBottom w:val="0"/>
          <w:divBdr>
            <w:top w:val="none" w:sz="0" w:space="0" w:color="auto"/>
            <w:left w:val="none" w:sz="0" w:space="0" w:color="auto"/>
            <w:bottom w:val="none" w:sz="0" w:space="0" w:color="auto"/>
            <w:right w:val="none" w:sz="0" w:space="0" w:color="auto"/>
          </w:divBdr>
        </w:div>
        <w:div w:id="1550531486">
          <w:marLeft w:val="480"/>
          <w:marRight w:val="0"/>
          <w:marTop w:val="0"/>
          <w:marBottom w:val="0"/>
          <w:divBdr>
            <w:top w:val="none" w:sz="0" w:space="0" w:color="auto"/>
            <w:left w:val="none" w:sz="0" w:space="0" w:color="auto"/>
            <w:bottom w:val="none" w:sz="0" w:space="0" w:color="auto"/>
            <w:right w:val="none" w:sz="0" w:space="0" w:color="auto"/>
          </w:divBdr>
        </w:div>
        <w:div w:id="283929315">
          <w:marLeft w:val="480"/>
          <w:marRight w:val="0"/>
          <w:marTop w:val="0"/>
          <w:marBottom w:val="0"/>
          <w:divBdr>
            <w:top w:val="none" w:sz="0" w:space="0" w:color="auto"/>
            <w:left w:val="none" w:sz="0" w:space="0" w:color="auto"/>
            <w:bottom w:val="none" w:sz="0" w:space="0" w:color="auto"/>
            <w:right w:val="none" w:sz="0" w:space="0" w:color="auto"/>
          </w:divBdr>
        </w:div>
        <w:div w:id="145047992">
          <w:marLeft w:val="480"/>
          <w:marRight w:val="0"/>
          <w:marTop w:val="0"/>
          <w:marBottom w:val="0"/>
          <w:divBdr>
            <w:top w:val="none" w:sz="0" w:space="0" w:color="auto"/>
            <w:left w:val="none" w:sz="0" w:space="0" w:color="auto"/>
            <w:bottom w:val="none" w:sz="0" w:space="0" w:color="auto"/>
            <w:right w:val="none" w:sz="0" w:space="0" w:color="auto"/>
          </w:divBdr>
        </w:div>
        <w:div w:id="1841657501">
          <w:marLeft w:val="480"/>
          <w:marRight w:val="0"/>
          <w:marTop w:val="0"/>
          <w:marBottom w:val="0"/>
          <w:divBdr>
            <w:top w:val="none" w:sz="0" w:space="0" w:color="auto"/>
            <w:left w:val="none" w:sz="0" w:space="0" w:color="auto"/>
            <w:bottom w:val="none" w:sz="0" w:space="0" w:color="auto"/>
            <w:right w:val="none" w:sz="0" w:space="0" w:color="auto"/>
          </w:divBdr>
        </w:div>
        <w:div w:id="1888451809">
          <w:marLeft w:val="480"/>
          <w:marRight w:val="0"/>
          <w:marTop w:val="0"/>
          <w:marBottom w:val="0"/>
          <w:divBdr>
            <w:top w:val="none" w:sz="0" w:space="0" w:color="auto"/>
            <w:left w:val="none" w:sz="0" w:space="0" w:color="auto"/>
            <w:bottom w:val="none" w:sz="0" w:space="0" w:color="auto"/>
            <w:right w:val="none" w:sz="0" w:space="0" w:color="auto"/>
          </w:divBdr>
        </w:div>
        <w:div w:id="1451121261">
          <w:marLeft w:val="480"/>
          <w:marRight w:val="0"/>
          <w:marTop w:val="0"/>
          <w:marBottom w:val="0"/>
          <w:divBdr>
            <w:top w:val="none" w:sz="0" w:space="0" w:color="auto"/>
            <w:left w:val="none" w:sz="0" w:space="0" w:color="auto"/>
            <w:bottom w:val="none" w:sz="0" w:space="0" w:color="auto"/>
            <w:right w:val="none" w:sz="0" w:space="0" w:color="auto"/>
          </w:divBdr>
        </w:div>
        <w:div w:id="1576933125">
          <w:marLeft w:val="480"/>
          <w:marRight w:val="0"/>
          <w:marTop w:val="0"/>
          <w:marBottom w:val="0"/>
          <w:divBdr>
            <w:top w:val="none" w:sz="0" w:space="0" w:color="auto"/>
            <w:left w:val="none" w:sz="0" w:space="0" w:color="auto"/>
            <w:bottom w:val="none" w:sz="0" w:space="0" w:color="auto"/>
            <w:right w:val="none" w:sz="0" w:space="0" w:color="auto"/>
          </w:divBdr>
        </w:div>
        <w:div w:id="1730498151">
          <w:marLeft w:val="480"/>
          <w:marRight w:val="0"/>
          <w:marTop w:val="0"/>
          <w:marBottom w:val="0"/>
          <w:divBdr>
            <w:top w:val="none" w:sz="0" w:space="0" w:color="auto"/>
            <w:left w:val="none" w:sz="0" w:space="0" w:color="auto"/>
            <w:bottom w:val="none" w:sz="0" w:space="0" w:color="auto"/>
            <w:right w:val="none" w:sz="0" w:space="0" w:color="auto"/>
          </w:divBdr>
        </w:div>
        <w:div w:id="1524587516">
          <w:marLeft w:val="480"/>
          <w:marRight w:val="0"/>
          <w:marTop w:val="0"/>
          <w:marBottom w:val="0"/>
          <w:divBdr>
            <w:top w:val="none" w:sz="0" w:space="0" w:color="auto"/>
            <w:left w:val="none" w:sz="0" w:space="0" w:color="auto"/>
            <w:bottom w:val="none" w:sz="0" w:space="0" w:color="auto"/>
            <w:right w:val="none" w:sz="0" w:space="0" w:color="auto"/>
          </w:divBdr>
        </w:div>
        <w:div w:id="1320963144">
          <w:marLeft w:val="480"/>
          <w:marRight w:val="0"/>
          <w:marTop w:val="0"/>
          <w:marBottom w:val="0"/>
          <w:divBdr>
            <w:top w:val="none" w:sz="0" w:space="0" w:color="auto"/>
            <w:left w:val="none" w:sz="0" w:space="0" w:color="auto"/>
            <w:bottom w:val="none" w:sz="0" w:space="0" w:color="auto"/>
            <w:right w:val="none" w:sz="0" w:space="0" w:color="auto"/>
          </w:divBdr>
        </w:div>
        <w:div w:id="1601185349">
          <w:marLeft w:val="480"/>
          <w:marRight w:val="0"/>
          <w:marTop w:val="0"/>
          <w:marBottom w:val="0"/>
          <w:divBdr>
            <w:top w:val="none" w:sz="0" w:space="0" w:color="auto"/>
            <w:left w:val="none" w:sz="0" w:space="0" w:color="auto"/>
            <w:bottom w:val="none" w:sz="0" w:space="0" w:color="auto"/>
            <w:right w:val="none" w:sz="0" w:space="0" w:color="auto"/>
          </w:divBdr>
        </w:div>
        <w:div w:id="753169830">
          <w:marLeft w:val="480"/>
          <w:marRight w:val="0"/>
          <w:marTop w:val="0"/>
          <w:marBottom w:val="0"/>
          <w:divBdr>
            <w:top w:val="none" w:sz="0" w:space="0" w:color="auto"/>
            <w:left w:val="none" w:sz="0" w:space="0" w:color="auto"/>
            <w:bottom w:val="none" w:sz="0" w:space="0" w:color="auto"/>
            <w:right w:val="none" w:sz="0" w:space="0" w:color="auto"/>
          </w:divBdr>
        </w:div>
        <w:div w:id="587229083">
          <w:marLeft w:val="480"/>
          <w:marRight w:val="0"/>
          <w:marTop w:val="0"/>
          <w:marBottom w:val="0"/>
          <w:divBdr>
            <w:top w:val="none" w:sz="0" w:space="0" w:color="auto"/>
            <w:left w:val="none" w:sz="0" w:space="0" w:color="auto"/>
            <w:bottom w:val="none" w:sz="0" w:space="0" w:color="auto"/>
            <w:right w:val="none" w:sz="0" w:space="0" w:color="auto"/>
          </w:divBdr>
        </w:div>
        <w:div w:id="343283148">
          <w:marLeft w:val="480"/>
          <w:marRight w:val="0"/>
          <w:marTop w:val="0"/>
          <w:marBottom w:val="0"/>
          <w:divBdr>
            <w:top w:val="none" w:sz="0" w:space="0" w:color="auto"/>
            <w:left w:val="none" w:sz="0" w:space="0" w:color="auto"/>
            <w:bottom w:val="none" w:sz="0" w:space="0" w:color="auto"/>
            <w:right w:val="none" w:sz="0" w:space="0" w:color="auto"/>
          </w:divBdr>
        </w:div>
        <w:div w:id="153644924">
          <w:marLeft w:val="480"/>
          <w:marRight w:val="0"/>
          <w:marTop w:val="0"/>
          <w:marBottom w:val="0"/>
          <w:divBdr>
            <w:top w:val="none" w:sz="0" w:space="0" w:color="auto"/>
            <w:left w:val="none" w:sz="0" w:space="0" w:color="auto"/>
            <w:bottom w:val="none" w:sz="0" w:space="0" w:color="auto"/>
            <w:right w:val="none" w:sz="0" w:space="0" w:color="auto"/>
          </w:divBdr>
        </w:div>
        <w:div w:id="899360728">
          <w:marLeft w:val="480"/>
          <w:marRight w:val="0"/>
          <w:marTop w:val="0"/>
          <w:marBottom w:val="0"/>
          <w:divBdr>
            <w:top w:val="none" w:sz="0" w:space="0" w:color="auto"/>
            <w:left w:val="none" w:sz="0" w:space="0" w:color="auto"/>
            <w:bottom w:val="none" w:sz="0" w:space="0" w:color="auto"/>
            <w:right w:val="none" w:sz="0" w:space="0" w:color="auto"/>
          </w:divBdr>
        </w:div>
        <w:div w:id="281428506">
          <w:marLeft w:val="480"/>
          <w:marRight w:val="0"/>
          <w:marTop w:val="0"/>
          <w:marBottom w:val="0"/>
          <w:divBdr>
            <w:top w:val="none" w:sz="0" w:space="0" w:color="auto"/>
            <w:left w:val="none" w:sz="0" w:space="0" w:color="auto"/>
            <w:bottom w:val="none" w:sz="0" w:space="0" w:color="auto"/>
            <w:right w:val="none" w:sz="0" w:space="0" w:color="auto"/>
          </w:divBdr>
        </w:div>
        <w:div w:id="69040225">
          <w:marLeft w:val="480"/>
          <w:marRight w:val="0"/>
          <w:marTop w:val="0"/>
          <w:marBottom w:val="0"/>
          <w:divBdr>
            <w:top w:val="none" w:sz="0" w:space="0" w:color="auto"/>
            <w:left w:val="none" w:sz="0" w:space="0" w:color="auto"/>
            <w:bottom w:val="none" w:sz="0" w:space="0" w:color="auto"/>
            <w:right w:val="none" w:sz="0" w:space="0" w:color="auto"/>
          </w:divBdr>
        </w:div>
        <w:div w:id="1058434729">
          <w:marLeft w:val="480"/>
          <w:marRight w:val="0"/>
          <w:marTop w:val="0"/>
          <w:marBottom w:val="0"/>
          <w:divBdr>
            <w:top w:val="none" w:sz="0" w:space="0" w:color="auto"/>
            <w:left w:val="none" w:sz="0" w:space="0" w:color="auto"/>
            <w:bottom w:val="none" w:sz="0" w:space="0" w:color="auto"/>
            <w:right w:val="none" w:sz="0" w:space="0" w:color="auto"/>
          </w:divBdr>
        </w:div>
        <w:div w:id="751508775">
          <w:marLeft w:val="480"/>
          <w:marRight w:val="0"/>
          <w:marTop w:val="0"/>
          <w:marBottom w:val="0"/>
          <w:divBdr>
            <w:top w:val="none" w:sz="0" w:space="0" w:color="auto"/>
            <w:left w:val="none" w:sz="0" w:space="0" w:color="auto"/>
            <w:bottom w:val="none" w:sz="0" w:space="0" w:color="auto"/>
            <w:right w:val="none" w:sz="0" w:space="0" w:color="auto"/>
          </w:divBdr>
        </w:div>
        <w:div w:id="1070496497">
          <w:marLeft w:val="480"/>
          <w:marRight w:val="0"/>
          <w:marTop w:val="0"/>
          <w:marBottom w:val="0"/>
          <w:divBdr>
            <w:top w:val="none" w:sz="0" w:space="0" w:color="auto"/>
            <w:left w:val="none" w:sz="0" w:space="0" w:color="auto"/>
            <w:bottom w:val="none" w:sz="0" w:space="0" w:color="auto"/>
            <w:right w:val="none" w:sz="0" w:space="0" w:color="auto"/>
          </w:divBdr>
        </w:div>
        <w:div w:id="554632063">
          <w:marLeft w:val="480"/>
          <w:marRight w:val="0"/>
          <w:marTop w:val="0"/>
          <w:marBottom w:val="0"/>
          <w:divBdr>
            <w:top w:val="none" w:sz="0" w:space="0" w:color="auto"/>
            <w:left w:val="none" w:sz="0" w:space="0" w:color="auto"/>
            <w:bottom w:val="none" w:sz="0" w:space="0" w:color="auto"/>
            <w:right w:val="none" w:sz="0" w:space="0" w:color="auto"/>
          </w:divBdr>
        </w:div>
        <w:div w:id="2013023511">
          <w:marLeft w:val="480"/>
          <w:marRight w:val="0"/>
          <w:marTop w:val="0"/>
          <w:marBottom w:val="0"/>
          <w:divBdr>
            <w:top w:val="none" w:sz="0" w:space="0" w:color="auto"/>
            <w:left w:val="none" w:sz="0" w:space="0" w:color="auto"/>
            <w:bottom w:val="none" w:sz="0" w:space="0" w:color="auto"/>
            <w:right w:val="none" w:sz="0" w:space="0" w:color="auto"/>
          </w:divBdr>
        </w:div>
        <w:div w:id="770707672">
          <w:marLeft w:val="480"/>
          <w:marRight w:val="0"/>
          <w:marTop w:val="0"/>
          <w:marBottom w:val="0"/>
          <w:divBdr>
            <w:top w:val="none" w:sz="0" w:space="0" w:color="auto"/>
            <w:left w:val="none" w:sz="0" w:space="0" w:color="auto"/>
            <w:bottom w:val="none" w:sz="0" w:space="0" w:color="auto"/>
            <w:right w:val="none" w:sz="0" w:space="0" w:color="auto"/>
          </w:divBdr>
        </w:div>
        <w:div w:id="1964387688">
          <w:marLeft w:val="480"/>
          <w:marRight w:val="0"/>
          <w:marTop w:val="0"/>
          <w:marBottom w:val="0"/>
          <w:divBdr>
            <w:top w:val="none" w:sz="0" w:space="0" w:color="auto"/>
            <w:left w:val="none" w:sz="0" w:space="0" w:color="auto"/>
            <w:bottom w:val="none" w:sz="0" w:space="0" w:color="auto"/>
            <w:right w:val="none" w:sz="0" w:space="0" w:color="auto"/>
          </w:divBdr>
        </w:div>
        <w:div w:id="1002003020">
          <w:marLeft w:val="480"/>
          <w:marRight w:val="0"/>
          <w:marTop w:val="0"/>
          <w:marBottom w:val="0"/>
          <w:divBdr>
            <w:top w:val="none" w:sz="0" w:space="0" w:color="auto"/>
            <w:left w:val="none" w:sz="0" w:space="0" w:color="auto"/>
            <w:bottom w:val="none" w:sz="0" w:space="0" w:color="auto"/>
            <w:right w:val="none" w:sz="0" w:space="0" w:color="auto"/>
          </w:divBdr>
        </w:div>
        <w:div w:id="415591955">
          <w:marLeft w:val="480"/>
          <w:marRight w:val="0"/>
          <w:marTop w:val="0"/>
          <w:marBottom w:val="0"/>
          <w:divBdr>
            <w:top w:val="none" w:sz="0" w:space="0" w:color="auto"/>
            <w:left w:val="none" w:sz="0" w:space="0" w:color="auto"/>
            <w:bottom w:val="none" w:sz="0" w:space="0" w:color="auto"/>
            <w:right w:val="none" w:sz="0" w:space="0" w:color="auto"/>
          </w:divBdr>
        </w:div>
      </w:divsChild>
    </w:div>
    <w:div w:id="1172531577">
      <w:bodyDiv w:val="1"/>
      <w:marLeft w:val="0"/>
      <w:marRight w:val="0"/>
      <w:marTop w:val="0"/>
      <w:marBottom w:val="0"/>
      <w:divBdr>
        <w:top w:val="none" w:sz="0" w:space="0" w:color="auto"/>
        <w:left w:val="none" w:sz="0" w:space="0" w:color="auto"/>
        <w:bottom w:val="none" w:sz="0" w:space="0" w:color="auto"/>
        <w:right w:val="none" w:sz="0" w:space="0" w:color="auto"/>
      </w:divBdr>
    </w:div>
    <w:div w:id="1172917781">
      <w:bodyDiv w:val="1"/>
      <w:marLeft w:val="0"/>
      <w:marRight w:val="0"/>
      <w:marTop w:val="0"/>
      <w:marBottom w:val="0"/>
      <w:divBdr>
        <w:top w:val="none" w:sz="0" w:space="0" w:color="auto"/>
        <w:left w:val="none" w:sz="0" w:space="0" w:color="auto"/>
        <w:bottom w:val="none" w:sz="0" w:space="0" w:color="auto"/>
        <w:right w:val="none" w:sz="0" w:space="0" w:color="auto"/>
      </w:divBdr>
      <w:divsChild>
        <w:div w:id="1470630190">
          <w:marLeft w:val="480"/>
          <w:marRight w:val="0"/>
          <w:marTop w:val="0"/>
          <w:marBottom w:val="0"/>
          <w:divBdr>
            <w:top w:val="none" w:sz="0" w:space="0" w:color="auto"/>
            <w:left w:val="none" w:sz="0" w:space="0" w:color="auto"/>
            <w:bottom w:val="none" w:sz="0" w:space="0" w:color="auto"/>
            <w:right w:val="none" w:sz="0" w:space="0" w:color="auto"/>
          </w:divBdr>
        </w:div>
        <w:div w:id="2048026702">
          <w:marLeft w:val="480"/>
          <w:marRight w:val="0"/>
          <w:marTop w:val="0"/>
          <w:marBottom w:val="0"/>
          <w:divBdr>
            <w:top w:val="none" w:sz="0" w:space="0" w:color="auto"/>
            <w:left w:val="none" w:sz="0" w:space="0" w:color="auto"/>
            <w:bottom w:val="none" w:sz="0" w:space="0" w:color="auto"/>
            <w:right w:val="none" w:sz="0" w:space="0" w:color="auto"/>
          </w:divBdr>
        </w:div>
        <w:div w:id="1807503954">
          <w:marLeft w:val="480"/>
          <w:marRight w:val="0"/>
          <w:marTop w:val="0"/>
          <w:marBottom w:val="0"/>
          <w:divBdr>
            <w:top w:val="none" w:sz="0" w:space="0" w:color="auto"/>
            <w:left w:val="none" w:sz="0" w:space="0" w:color="auto"/>
            <w:bottom w:val="none" w:sz="0" w:space="0" w:color="auto"/>
            <w:right w:val="none" w:sz="0" w:space="0" w:color="auto"/>
          </w:divBdr>
        </w:div>
        <w:div w:id="1798985953">
          <w:marLeft w:val="480"/>
          <w:marRight w:val="0"/>
          <w:marTop w:val="0"/>
          <w:marBottom w:val="0"/>
          <w:divBdr>
            <w:top w:val="none" w:sz="0" w:space="0" w:color="auto"/>
            <w:left w:val="none" w:sz="0" w:space="0" w:color="auto"/>
            <w:bottom w:val="none" w:sz="0" w:space="0" w:color="auto"/>
            <w:right w:val="none" w:sz="0" w:space="0" w:color="auto"/>
          </w:divBdr>
        </w:div>
        <w:div w:id="348914010">
          <w:marLeft w:val="480"/>
          <w:marRight w:val="0"/>
          <w:marTop w:val="0"/>
          <w:marBottom w:val="0"/>
          <w:divBdr>
            <w:top w:val="none" w:sz="0" w:space="0" w:color="auto"/>
            <w:left w:val="none" w:sz="0" w:space="0" w:color="auto"/>
            <w:bottom w:val="none" w:sz="0" w:space="0" w:color="auto"/>
            <w:right w:val="none" w:sz="0" w:space="0" w:color="auto"/>
          </w:divBdr>
        </w:div>
        <w:div w:id="759567094">
          <w:marLeft w:val="480"/>
          <w:marRight w:val="0"/>
          <w:marTop w:val="0"/>
          <w:marBottom w:val="0"/>
          <w:divBdr>
            <w:top w:val="none" w:sz="0" w:space="0" w:color="auto"/>
            <w:left w:val="none" w:sz="0" w:space="0" w:color="auto"/>
            <w:bottom w:val="none" w:sz="0" w:space="0" w:color="auto"/>
            <w:right w:val="none" w:sz="0" w:space="0" w:color="auto"/>
          </w:divBdr>
        </w:div>
        <w:div w:id="2086414334">
          <w:marLeft w:val="480"/>
          <w:marRight w:val="0"/>
          <w:marTop w:val="0"/>
          <w:marBottom w:val="0"/>
          <w:divBdr>
            <w:top w:val="none" w:sz="0" w:space="0" w:color="auto"/>
            <w:left w:val="none" w:sz="0" w:space="0" w:color="auto"/>
            <w:bottom w:val="none" w:sz="0" w:space="0" w:color="auto"/>
            <w:right w:val="none" w:sz="0" w:space="0" w:color="auto"/>
          </w:divBdr>
        </w:div>
        <w:div w:id="631794300">
          <w:marLeft w:val="480"/>
          <w:marRight w:val="0"/>
          <w:marTop w:val="0"/>
          <w:marBottom w:val="0"/>
          <w:divBdr>
            <w:top w:val="none" w:sz="0" w:space="0" w:color="auto"/>
            <w:left w:val="none" w:sz="0" w:space="0" w:color="auto"/>
            <w:bottom w:val="none" w:sz="0" w:space="0" w:color="auto"/>
            <w:right w:val="none" w:sz="0" w:space="0" w:color="auto"/>
          </w:divBdr>
        </w:div>
        <w:div w:id="763956165">
          <w:marLeft w:val="480"/>
          <w:marRight w:val="0"/>
          <w:marTop w:val="0"/>
          <w:marBottom w:val="0"/>
          <w:divBdr>
            <w:top w:val="none" w:sz="0" w:space="0" w:color="auto"/>
            <w:left w:val="none" w:sz="0" w:space="0" w:color="auto"/>
            <w:bottom w:val="none" w:sz="0" w:space="0" w:color="auto"/>
            <w:right w:val="none" w:sz="0" w:space="0" w:color="auto"/>
          </w:divBdr>
        </w:div>
        <w:div w:id="2057391159">
          <w:marLeft w:val="480"/>
          <w:marRight w:val="0"/>
          <w:marTop w:val="0"/>
          <w:marBottom w:val="0"/>
          <w:divBdr>
            <w:top w:val="none" w:sz="0" w:space="0" w:color="auto"/>
            <w:left w:val="none" w:sz="0" w:space="0" w:color="auto"/>
            <w:bottom w:val="none" w:sz="0" w:space="0" w:color="auto"/>
            <w:right w:val="none" w:sz="0" w:space="0" w:color="auto"/>
          </w:divBdr>
        </w:div>
        <w:div w:id="1427313285">
          <w:marLeft w:val="480"/>
          <w:marRight w:val="0"/>
          <w:marTop w:val="0"/>
          <w:marBottom w:val="0"/>
          <w:divBdr>
            <w:top w:val="none" w:sz="0" w:space="0" w:color="auto"/>
            <w:left w:val="none" w:sz="0" w:space="0" w:color="auto"/>
            <w:bottom w:val="none" w:sz="0" w:space="0" w:color="auto"/>
            <w:right w:val="none" w:sz="0" w:space="0" w:color="auto"/>
          </w:divBdr>
        </w:div>
        <w:div w:id="599490080">
          <w:marLeft w:val="480"/>
          <w:marRight w:val="0"/>
          <w:marTop w:val="0"/>
          <w:marBottom w:val="0"/>
          <w:divBdr>
            <w:top w:val="none" w:sz="0" w:space="0" w:color="auto"/>
            <w:left w:val="none" w:sz="0" w:space="0" w:color="auto"/>
            <w:bottom w:val="none" w:sz="0" w:space="0" w:color="auto"/>
            <w:right w:val="none" w:sz="0" w:space="0" w:color="auto"/>
          </w:divBdr>
        </w:div>
        <w:div w:id="594283633">
          <w:marLeft w:val="480"/>
          <w:marRight w:val="0"/>
          <w:marTop w:val="0"/>
          <w:marBottom w:val="0"/>
          <w:divBdr>
            <w:top w:val="none" w:sz="0" w:space="0" w:color="auto"/>
            <w:left w:val="none" w:sz="0" w:space="0" w:color="auto"/>
            <w:bottom w:val="none" w:sz="0" w:space="0" w:color="auto"/>
            <w:right w:val="none" w:sz="0" w:space="0" w:color="auto"/>
          </w:divBdr>
        </w:div>
        <w:div w:id="217283744">
          <w:marLeft w:val="480"/>
          <w:marRight w:val="0"/>
          <w:marTop w:val="0"/>
          <w:marBottom w:val="0"/>
          <w:divBdr>
            <w:top w:val="none" w:sz="0" w:space="0" w:color="auto"/>
            <w:left w:val="none" w:sz="0" w:space="0" w:color="auto"/>
            <w:bottom w:val="none" w:sz="0" w:space="0" w:color="auto"/>
            <w:right w:val="none" w:sz="0" w:space="0" w:color="auto"/>
          </w:divBdr>
        </w:div>
        <w:div w:id="1405949540">
          <w:marLeft w:val="480"/>
          <w:marRight w:val="0"/>
          <w:marTop w:val="0"/>
          <w:marBottom w:val="0"/>
          <w:divBdr>
            <w:top w:val="none" w:sz="0" w:space="0" w:color="auto"/>
            <w:left w:val="none" w:sz="0" w:space="0" w:color="auto"/>
            <w:bottom w:val="none" w:sz="0" w:space="0" w:color="auto"/>
            <w:right w:val="none" w:sz="0" w:space="0" w:color="auto"/>
          </w:divBdr>
        </w:div>
        <w:div w:id="1758164443">
          <w:marLeft w:val="480"/>
          <w:marRight w:val="0"/>
          <w:marTop w:val="0"/>
          <w:marBottom w:val="0"/>
          <w:divBdr>
            <w:top w:val="none" w:sz="0" w:space="0" w:color="auto"/>
            <w:left w:val="none" w:sz="0" w:space="0" w:color="auto"/>
            <w:bottom w:val="none" w:sz="0" w:space="0" w:color="auto"/>
            <w:right w:val="none" w:sz="0" w:space="0" w:color="auto"/>
          </w:divBdr>
        </w:div>
        <w:div w:id="401490550">
          <w:marLeft w:val="480"/>
          <w:marRight w:val="0"/>
          <w:marTop w:val="0"/>
          <w:marBottom w:val="0"/>
          <w:divBdr>
            <w:top w:val="none" w:sz="0" w:space="0" w:color="auto"/>
            <w:left w:val="none" w:sz="0" w:space="0" w:color="auto"/>
            <w:bottom w:val="none" w:sz="0" w:space="0" w:color="auto"/>
            <w:right w:val="none" w:sz="0" w:space="0" w:color="auto"/>
          </w:divBdr>
        </w:div>
        <w:div w:id="218982587">
          <w:marLeft w:val="480"/>
          <w:marRight w:val="0"/>
          <w:marTop w:val="0"/>
          <w:marBottom w:val="0"/>
          <w:divBdr>
            <w:top w:val="none" w:sz="0" w:space="0" w:color="auto"/>
            <w:left w:val="none" w:sz="0" w:space="0" w:color="auto"/>
            <w:bottom w:val="none" w:sz="0" w:space="0" w:color="auto"/>
            <w:right w:val="none" w:sz="0" w:space="0" w:color="auto"/>
          </w:divBdr>
        </w:div>
        <w:div w:id="81874906">
          <w:marLeft w:val="480"/>
          <w:marRight w:val="0"/>
          <w:marTop w:val="0"/>
          <w:marBottom w:val="0"/>
          <w:divBdr>
            <w:top w:val="none" w:sz="0" w:space="0" w:color="auto"/>
            <w:left w:val="none" w:sz="0" w:space="0" w:color="auto"/>
            <w:bottom w:val="none" w:sz="0" w:space="0" w:color="auto"/>
            <w:right w:val="none" w:sz="0" w:space="0" w:color="auto"/>
          </w:divBdr>
        </w:div>
        <w:div w:id="830413619">
          <w:marLeft w:val="480"/>
          <w:marRight w:val="0"/>
          <w:marTop w:val="0"/>
          <w:marBottom w:val="0"/>
          <w:divBdr>
            <w:top w:val="none" w:sz="0" w:space="0" w:color="auto"/>
            <w:left w:val="none" w:sz="0" w:space="0" w:color="auto"/>
            <w:bottom w:val="none" w:sz="0" w:space="0" w:color="auto"/>
            <w:right w:val="none" w:sz="0" w:space="0" w:color="auto"/>
          </w:divBdr>
        </w:div>
        <w:div w:id="1820917832">
          <w:marLeft w:val="480"/>
          <w:marRight w:val="0"/>
          <w:marTop w:val="0"/>
          <w:marBottom w:val="0"/>
          <w:divBdr>
            <w:top w:val="none" w:sz="0" w:space="0" w:color="auto"/>
            <w:left w:val="none" w:sz="0" w:space="0" w:color="auto"/>
            <w:bottom w:val="none" w:sz="0" w:space="0" w:color="auto"/>
            <w:right w:val="none" w:sz="0" w:space="0" w:color="auto"/>
          </w:divBdr>
        </w:div>
        <w:div w:id="1617903322">
          <w:marLeft w:val="480"/>
          <w:marRight w:val="0"/>
          <w:marTop w:val="0"/>
          <w:marBottom w:val="0"/>
          <w:divBdr>
            <w:top w:val="none" w:sz="0" w:space="0" w:color="auto"/>
            <w:left w:val="none" w:sz="0" w:space="0" w:color="auto"/>
            <w:bottom w:val="none" w:sz="0" w:space="0" w:color="auto"/>
            <w:right w:val="none" w:sz="0" w:space="0" w:color="auto"/>
          </w:divBdr>
        </w:div>
        <w:div w:id="203104151">
          <w:marLeft w:val="480"/>
          <w:marRight w:val="0"/>
          <w:marTop w:val="0"/>
          <w:marBottom w:val="0"/>
          <w:divBdr>
            <w:top w:val="none" w:sz="0" w:space="0" w:color="auto"/>
            <w:left w:val="none" w:sz="0" w:space="0" w:color="auto"/>
            <w:bottom w:val="none" w:sz="0" w:space="0" w:color="auto"/>
            <w:right w:val="none" w:sz="0" w:space="0" w:color="auto"/>
          </w:divBdr>
        </w:div>
        <w:div w:id="1765876312">
          <w:marLeft w:val="480"/>
          <w:marRight w:val="0"/>
          <w:marTop w:val="0"/>
          <w:marBottom w:val="0"/>
          <w:divBdr>
            <w:top w:val="none" w:sz="0" w:space="0" w:color="auto"/>
            <w:left w:val="none" w:sz="0" w:space="0" w:color="auto"/>
            <w:bottom w:val="none" w:sz="0" w:space="0" w:color="auto"/>
            <w:right w:val="none" w:sz="0" w:space="0" w:color="auto"/>
          </w:divBdr>
        </w:div>
        <w:div w:id="1241526164">
          <w:marLeft w:val="480"/>
          <w:marRight w:val="0"/>
          <w:marTop w:val="0"/>
          <w:marBottom w:val="0"/>
          <w:divBdr>
            <w:top w:val="none" w:sz="0" w:space="0" w:color="auto"/>
            <w:left w:val="none" w:sz="0" w:space="0" w:color="auto"/>
            <w:bottom w:val="none" w:sz="0" w:space="0" w:color="auto"/>
            <w:right w:val="none" w:sz="0" w:space="0" w:color="auto"/>
          </w:divBdr>
        </w:div>
        <w:div w:id="1660883867">
          <w:marLeft w:val="480"/>
          <w:marRight w:val="0"/>
          <w:marTop w:val="0"/>
          <w:marBottom w:val="0"/>
          <w:divBdr>
            <w:top w:val="none" w:sz="0" w:space="0" w:color="auto"/>
            <w:left w:val="none" w:sz="0" w:space="0" w:color="auto"/>
            <w:bottom w:val="none" w:sz="0" w:space="0" w:color="auto"/>
            <w:right w:val="none" w:sz="0" w:space="0" w:color="auto"/>
          </w:divBdr>
        </w:div>
        <w:div w:id="749498234">
          <w:marLeft w:val="480"/>
          <w:marRight w:val="0"/>
          <w:marTop w:val="0"/>
          <w:marBottom w:val="0"/>
          <w:divBdr>
            <w:top w:val="none" w:sz="0" w:space="0" w:color="auto"/>
            <w:left w:val="none" w:sz="0" w:space="0" w:color="auto"/>
            <w:bottom w:val="none" w:sz="0" w:space="0" w:color="auto"/>
            <w:right w:val="none" w:sz="0" w:space="0" w:color="auto"/>
          </w:divBdr>
        </w:div>
        <w:div w:id="760299880">
          <w:marLeft w:val="480"/>
          <w:marRight w:val="0"/>
          <w:marTop w:val="0"/>
          <w:marBottom w:val="0"/>
          <w:divBdr>
            <w:top w:val="none" w:sz="0" w:space="0" w:color="auto"/>
            <w:left w:val="none" w:sz="0" w:space="0" w:color="auto"/>
            <w:bottom w:val="none" w:sz="0" w:space="0" w:color="auto"/>
            <w:right w:val="none" w:sz="0" w:space="0" w:color="auto"/>
          </w:divBdr>
        </w:div>
        <w:div w:id="1316300487">
          <w:marLeft w:val="480"/>
          <w:marRight w:val="0"/>
          <w:marTop w:val="0"/>
          <w:marBottom w:val="0"/>
          <w:divBdr>
            <w:top w:val="none" w:sz="0" w:space="0" w:color="auto"/>
            <w:left w:val="none" w:sz="0" w:space="0" w:color="auto"/>
            <w:bottom w:val="none" w:sz="0" w:space="0" w:color="auto"/>
            <w:right w:val="none" w:sz="0" w:space="0" w:color="auto"/>
          </w:divBdr>
        </w:div>
        <w:div w:id="171845390">
          <w:marLeft w:val="480"/>
          <w:marRight w:val="0"/>
          <w:marTop w:val="0"/>
          <w:marBottom w:val="0"/>
          <w:divBdr>
            <w:top w:val="none" w:sz="0" w:space="0" w:color="auto"/>
            <w:left w:val="none" w:sz="0" w:space="0" w:color="auto"/>
            <w:bottom w:val="none" w:sz="0" w:space="0" w:color="auto"/>
            <w:right w:val="none" w:sz="0" w:space="0" w:color="auto"/>
          </w:divBdr>
        </w:div>
        <w:div w:id="654409198">
          <w:marLeft w:val="480"/>
          <w:marRight w:val="0"/>
          <w:marTop w:val="0"/>
          <w:marBottom w:val="0"/>
          <w:divBdr>
            <w:top w:val="none" w:sz="0" w:space="0" w:color="auto"/>
            <w:left w:val="none" w:sz="0" w:space="0" w:color="auto"/>
            <w:bottom w:val="none" w:sz="0" w:space="0" w:color="auto"/>
            <w:right w:val="none" w:sz="0" w:space="0" w:color="auto"/>
          </w:divBdr>
        </w:div>
        <w:div w:id="1168403138">
          <w:marLeft w:val="480"/>
          <w:marRight w:val="0"/>
          <w:marTop w:val="0"/>
          <w:marBottom w:val="0"/>
          <w:divBdr>
            <w:top w:val="none" w:sz="0" w:space="0" w:color="auto"/>
            <w:left w:val="none" w:sz="0" w:space="0" w:color="auto"/>
            <w:bottom w:val="none" w:sz="0" w:space="0" w:color="auto"/>
            <w:right w:val="none" w:sz="0" w:space="0" w:color="auto"/>
          </w:divBdr>
        </w:div>
        <w:div w:id="1289238060">
          <w:marLeft w:val="480"/>
          <w:marRight w:val="0"/>
          <w:marTop w:val="0"/>
          <w:marBottom w:val="0"/>
          <w:divBdr>
            <w:top w:val="none" w:sz="0" w:space="0" w:color="auto"/>
            <w:left w:val="none" w:sz="0" w:space="0" w:color="auto"/>
            <w:bottom w:val="none" w:sz="0" w:space="0" w:color="auto"/>
            <w:right w:val="none" w:sz="0" w:space="0" w:color="auto"/>
          </w:divBdr>
        </w:div>
        <w:div w:id="37896369">
          <w:marLeft w:val="480"/>
          <w:marRight w:val="0"/>
          <w:marTop w:val="0"/>
          <w:marBottom w:val="0"/>
          <w:divBdr>
            <w:top w:val="none" w:sz="0" w:space="0" w:color="auto"/>
            <w:left w:val="none" w:sz="0" w:space="0" w:color="auto"/>
            <w:bottom w:val="none" w:sz="0" w:space="0" w:color="auto"/>
            <w:right w:val="none" w:sz="0" w:space="0" w:color="auto"/>
          </w:divBdr>
        </w:div>
        <w:div w:id="1253396731">
          <w:marLeft w:val="480"/>
          <w:marRight w:val="0"/>
          <w:marTop w:val="0"/>
          <w:marBottom w:val="0"/>
          <w:divBdr>
            <w:top w:val="none" w:sz="0" w:space="0" w:color="auto"/>
            <w:left w:val="none" w:sz="0" w:space="0" w:color="auto"/>
            <w:bottom w:val="none" w:sz="0" w:space="0" w:color="auto"/>
            <w:right w:val="none" w:sz="0" w:space="0" w:color="auto"/>
          </w:divBdr>
        </w:div>
        <w:div w:id="1433672172">
          <w:marLeft w:val="480"/>
          <w:marRight w:val="0"/>
          <w:marTop w:val="0"/>
          <w:marBottom w:val="0"/>
          <w:divBdr>
            <w:top w:val="none" w:sz="0" w:space="0" w:color="auto"/>
            <w:left w:val="none" w:sz="0" w:space="0" w:color="auto"/>
            <w:bottom w:val="none" w:sz="0" w:space="0" w:color="auto"/>
            <w:right w:val="none" w:sz="0" w:space="0" w:color="auto"/>
          </w:divBdr>
        </w:div>
        <w:div w:id="1056733383">
          <w:marLeft w:val="480"/>
          <w:marRight w:val="0"/>
          <w:marTop w:val="0"/>
          <w:marBottom w:val="0"/>
          <w:divBdr>
            <w:top w:val="none" w:sz="0" w:space="0" w:color="auto"/>
            <w:left w:val="none" w:sz="0" w:space="0" w:color="auto"/>
            <w:bottom w:val="none" w:sz="0" w:space="0" w:color="auto"/>
            <w:right w:val="none" w:sz="0" w:space="0" w:color="auto"/>
          </w:divBdr>
        </w:div>
        <w:div w:id="1260682032">
          <w:marLeft w:val="480"/>
          <w:marRight w:val="0"/>
          <w:marTop w:val="0"/>
          <w:marBottom w:val="0"/>
          <w:divBdr>
            <w:top w:val="none" w:sz="0" w:space="0" w:color="auto"/>
            <w:left w:val="none" w:sz="0" w:space="0" w:color="auto"/>
            <w:bottom w:val="none" w:sz="0" w:space="0" w:color="auto"/>
            <w:right w:val="none" w:sz="0" w:space="0" w:color="auto"/>
          </w:divBdr>
        </w:div>
        <w:div w:id="1267077172">
          <w:marLeft w:val="480"/>
          <w:marRight w:val="0"/>
          <w:marTop w:val="0"/>
          <w:marBottom w:val="0"/>
          <w:divBdr>
            <w:top w:val="none" w:sz="0" w:space="0" w:color="auto"/>
            <w:left w:val="none" w:sz="0" w:space="0" w:color="auto"/>
            <w:bottom w:val="none" w:sz="0" w:space="0" w:color="auto"/>
            <w:right w:val="none" w:sz="0" w:space="0" w:color="auto"/>
          </w:divBdr>
        </w:div>
        <w:div w:id="2013675111">
          <w:marLeft w:val="480"/>
          <w:marRight w:val="0"/>
          <w:marTop w:val="0"/>
          <w:marBottom w:val="0"/>
          <w:divBdr>
            <w:top w:val="none" w:sz="0" w:space="0" w:color="auto"/>
            <w:left w:val="none" w:sz="0" w:space="0" w:color="auto"/>
            <w:bottom w:val="none" w:sz="0" w:space="0" w:color="auto"/>
            <w:right w:val="none" w:sz="0" w:space="0" w:color="auto"/>
          </w:divBdr>
        </w:div>
        <w:div w:id="128206939">
          <w:marLeft w:val="480"/>
          <w:marRight w:val="0"/>
          <w:marTop w:val="0"/>
          <w:marBottom w:val="0"/>
          <w:divBdr>
            <w:top w:val="none" w:sz="0" w:space="0" w:color="auto"/>
            <w:left w:val="none" w:sz="0" w:space="0" w:color="auto"/>
            <w:bottom w:val="none" w:sz="0" w:space="0" w:color="auto"/>
            <w:right w:val="none" w:sz="0" w:space="0" w:color="auto"/>
          </w:divBdr>
        </w:div>
        <w:div w:id="1134643467">
          <w:marLeft w:val="480"/>
          <w:marRight w:val="0"/>
          <w:marTop w:val="0"/>
          <w:marBottom w:val="0"/>
          <w:divBdr>
            <w:top w:val="none" w:sz="0" w:space="0" w:color="auto"/>
            <w:left w:val="none" w:sz="0" w:space="0" w:color="auto"/>
            <w:bottom w:val="none" w:sz="0" w:space="0" w:color="auto"/>
            <w:right w:val="none" w:sz="0" w:space="0" w:color="auto"/>
          </w:divBdr>
        </w:div>
        <w:div w:id="856652628">
          <w:marLeft w:val="480"/>
          <w:marRight w:val="0"/>
          <w:marTop w:val="0"/>
          <w:marBottom w:val="0"/>
          <w:divBdr>
            <w:top w:val="none" w:sz="0" w:space="0" w:color="auto"/>
            <w:left w:val="none" w:sz="0" w:space="0" w:color="auto"/>
            <w:bottom w:val="none" w:sz="0" w:space="0" w:color="auto"/>
            <w:right w:val="none" w:sz="0" w:space="0" w:color="auto"/>
          </w:divBdr>
        </w:div>
        <w:div w:id="1111051646">
          <w:marLeft w:val="480"/>
          <w:marRight w:val="0"/>
          <w:marTop w:val="0"/>
          <w:marBottom w:val="0"/>
          <w:divBdr>
            <w:top w:val="none" w:sz="0" w:space="0" w:color="auto"/>
            <w:left w:val="none" w:sz="0" w:space="0" w:color="auto"/>
            <w:bottom w:val="none" w:sz="0" w:space="0" w:color="auto"/>
            <w:right w:val="none" w:sz="0" w:space="0" w:color="auto"/>
          </w:divBdr>
        </w:div>
        <w:div w:id="1985113309">
          <w:marLeft w:val="480"/>
          <w:marRight w:val="0"/>
          <w:marTop w:val="0"/>
          <w:marBottom w:val="0"/>
          <w:divBdr>
            <w:top w:val="none" w:sz="0" w:space="0" w:color="auto"/>
            <w:left w:val="none" w:sz="0" w:space="0" w:color="auto"/>
            <w:bottom w:val="none" w:sz="0" w:space="0" w:color="auto"/>
            <w:right w:val="none" w:sz="0" w:space="0" w:color="auto"/>
          </w:divBdr>
        </w:div>
      </w:divsChild>
    </w:div>
    <w:div w:id="1173566160">
      <w:bodyDiv w:val="1"/>
      <w:marLeft w:val="0"/>
      <w:marRight w:val="0"/>
      <w:marTop w:val="0"/>
      <w:marBottom w:val="0"/>
      <w:divBdr>
        <w:top w:val="none" w:sz="0" w:space="0" w:color="auto"/>
        <w:left w:val="none" w:sz="0" w:space="0" w:color="auto"/>
        <w:bottom w:val="none" w:sz="0" w:space="0" w:color="auto"/>
        <w:right w:val="none" w:sz="0" w:space="0" w:color="auto"/>
      </w:divBdr>
    </w:div>
    <w:div w:id="1175922649">
      <w:bodyDiv w:val="1"/>
      <w:marLeft w:val="0"/>
      <w:marRight w:val="0"/>
      <w:marTop w:val="0"/>
      <w:marBottom w:val="0"/>
      <w:divBdr>
        <w:top w:val="none" w:sz="0" w:space="0" w:color="auto"/>
        <w:left w:val="none" w:sz="0" w:space="0" w:color="auto"/>
        <w:bottom w:val="none" w:sz="0" w:space="0" w:color="auto"/>
        <w:right w:val="none" w:sz="0" w:space="0" w:color="auto"/>
      </w:divBdr>
      <w:divsChild>
        <w:div w:id="1634171792">
          <w:marLeft w:val="480"/>
          <w:marRight w:val="0"/>
          <w:marTop w:val="0"/>
          <w:marBottom w:val="0"/>
          <w:divBdr>
            <w:top w:val="none" w:sz="0" w:space="0" w:color="auto"/>
            <w:left w:val="none" w:sz="0" w:space="0" w:color="auto"/>
            <w:bottom w:val="none" w:sz="0" w:space="0" w:color="auto"/>
            <w:right w:val="none" w:sz="0" w:space="0" w:color="auto"/>
          </w:divBdr>
        </w:div>
        <w:div w:id="1263538301">
          <w:marLeft w:val="480"/>
          <w:marRight w:val="0"/>
          <w:marTop w:val="0"/>
          <w:marBottom w:val="0"/>
          <w:divBdr>
            <w:top w:val="none" w:sz="0" w:space="0" w:color="auto"/>
            <w:left w:val="none" w:sz="0" w:space="0" w:color="auto"/>
            <w:bottom w:val="none" w:sz="0" w:space="0" w:color="auto"/>
            <w:right w:val="none" w:sz="0" w:space="0" w:color="auto"/>
          </w:divBdr>
        </w:div>
        <w:div w:id="2001808694">
          <w:marLeft w:val="480"/>
          <w:marRight w:val="0"/>
          <w:marTop w:val="0"/>
          <w:marBottom w:val="0"/>
          <w:divBdr>
            <w:top w:val="none" w:sz="0" w:space="0" w:color="auto"/>
            <w:left w:val="none" w:sz="0" w:space="0" w:color="auto"/>
            <w:bottom w:val="none" w:sz="0" w:space="0" w:color="auto"/>
            <w:right w:val="none" w:sz="0" w:space="0" w:color="auto"/>
          </w:divBdr>
        </w:div>
        <w:div w:id="259148006">
          <w:marLeft w:val="480"/>
          <w:marRight w:val="0"/>
          <w:marTop w:val="0"/>
          <w:marBottom w:val="0"/>
          <w:divBdr>
            <w:top w:val="none" w:sz="0" w:space="0" w:color="auto"/>
            <w:left w:val="none" w:sz="0" w:space="0" w:color="auto"/>
            <w:bottom w:val="none" w:sz="0" w:space="0" w:color="auto"/>
            <w:right w:val="none" w:sz="0" w:space="0" w:color="auto"/>
          </w:divBdr>
        </w:div>
        <w:div w:id="226116281">
          <w:marLeft w:val="480"/>
          <w:marRight w:val="0"/>
          <w:marTop w:val="0"/>
          <w:marBottom w:val="0"/>
          <w:divBdr>
            <w:top w:val="none" w:sz="0" w:space="0" w:color="auto"/>
            <w:left w:val="none" w:sz="0" w:space="0" w:color="auto"/>
            <w:bottom w:val="none" w:sz="0" w:space="0" w:color="auto"/>
            <w:right w:val="none" w:sz="0" w:space="0" w:color="auto"/>
          </w:divBdr>
        </w:div>
        <w:div w:id="980575067">
          <w:marLeft w:val="480"/>
          <w:marRight w:val="0"/>
          <w:marTop w:val="0"/>
          <w:marBottom w:val="0"/>
          <w:divBdr>
            <w:top w:val="none" w:sz="0" w:space="0" w:color="auto"/>
            <w:left w:val="none" w:sz="0" w:space="0" w:color="auto"/>
            <w:bottom w:val="none" w:sz="0" w:space="0" w:color="auto"/>
            <w:right w:val="none" w:sz="0" w:space="0" w:color="auto"/>
          </w:divBdr>
        </w:div>
        <w:div w:id="1908566242">
          <w:marLeft w:val="480"/>
          <w:marRight w:val="0"/>
          <w:marTop w:val="0"/>
          <w:marBottom w:val="0"/>
          <w:divBdr>
            <w:top w:val="none" w:sz="0" w:space="0" w:color="auto"/>
            <w:left w:val="none" w:sz="0" w:space="0" w:color="auto"/>
            <w:bottom w:val="none" w:sz="0" w:space="0" w:color="auto"/>
            <w:right w:val="none" w:sz="0" w:space="0" w:color="auto"/>
          </w:divBdr>
        </w:div>
        <w:div w:id="2016151237">
          <w:marLeft w:val="480"/>
          <w:marRight w:val="0"/>
          <w:marTop w:val="0"/>
          <w:marBottom w:val="0"/>
          <w:divBdr>
            <w:top w:val="none" w:sz="0" w:space="0" w:color="auto"/>
            <w:left w:val="none" w:sz="0" w:space="0" w:color="auto"/>
            <w:bottom w:val="none" w:sz="0" w:space="0" w:color="auto"/>
            <w:right w:val="none" w:sz="0" w:space="0" w:color="auto"/>
          </w:divBdr>
        </w:div>
        <w:div w:id="1302735115">
          <w:marLeft w:val="480"/>
          <w:marRight w:val="0"/>
          <w:marTop w:val="0"/>
          <w:marBottom w:val="0"/>
          <w:divBdr>
            <w:top w:val="none" w:sz="0" w:space="0" w:color="auto"/>
            <w:left w:val="none" w:sz="0" w:space="0" w:color="auto"/>
            <w:bottom w:val="none" w:sz="0" w:space="0" w:color="auto"/>
            <w:right w:val="none" w:sz="0" w:space="0" w:color="auto"/>
          </w:divBdr>
        </w:div>
        <w:div w:id="1979214663">
          <w:marLeft w:val="480"/>
          <w:marRight w:val="0"/>
          <w:marTop w:val="0"/>
          <w:marBottom w:val="0"/>
          <w:divBdr>
            <w:top w:val="none" w:sz="0" w:space="0" w:color="auto"/>
            <w:left w:val="none" w:sz="0" w:space="0" w:color="auto"/>
            <w:bottom w:val="none" w:sz="0" w:space="0" w:color="auto"/>
            <w:right w:val="none" w:sz="0" w:space="0" w:color="auto"/>
          </w:divBdr>
        </w:div>
        <w:div w:id="479923380">
          <w:marLeft w:val="480"/>
          <w:marRight w:val="0"/>
          <w:marTop w:val="0"/>
          <w:marBottom w:val="0"/>
          <w:divBdr>
            <w:top w:val="none" w:sz="0" w:space="0" w:color="auto"/>
            <w:left w:val="none" w:sz="0" w:space="0" w:color="auto"/>
            <w:bottom w:val="none" w:sz="0" w:space="0" w:color="auto"/>
            <w:right w:val="none" w:sz="0" w:space="0" w:color="auto"/>
          </w:divBdr>
        </w:div>
        <w:div w:id="48388679">
          <w:marLeft w:val="480"/>
          <w:marRight w:val="0"/>
          <w:marTop w:val="0"/>
          <w:marBottom w:val="0"/>
          <w:divBdr>
            <w:top w:val="none" w:sz="0" w:space="0" w:color="auto"/>
            <w:left w:val="none" w:sz="0" w:space="0" w:color="auto"/>
            <w:bottom w:val="none" w:sz="0" w:space="0" w:color="auto"/>
            <w:right w:val="none" w:sz="0" w:space="0" w:color="auto"/>
          </w:divBdr>
        </w:div>
        <w:div w:id="2070616313">
          <w:marLeft w:val="480"/>
          <w:marRight w:val="0"/>
          <w:marTop w:val="0"/>
          <w:marBottom w:val="0"/>
          <w:divBdr>
            <w:top w:val="none" w:sz="0" w:space="0" w:color="auto"/>
            <w:left w:val="none" w:sz="0" w:space="0" w:color="auto"/>
            <w:bottom w:val="none" w:sz="0" w:space="0" w:color="auto"/>
            <w:right w:val="none" w:sz="0" w:space="0" w:color="auto"/>
          </w:divBdr>
        </w:div>
        <w:div w:id="403376749">
          <w:marLeft w:val="480"/>
          <w:marRight w:val="0"/>
          <w:marTop w:val="0"/>
          <w:marBottom w:val="0"/>
          <w:divBdr>
            <w:top w:val="none" w:sz="0" w:space="0" w:color="auto"/>
            <w:left w:val="none" w:sz="0" w:space="0" w:color="auto"/>
            <w:bottom w:val="none" w:sz="0" w:space="0" w:color="auto"/>
            <w:right w:val="none" w:sz="0" w:space="0" w:color="auto"/>
          </w:divBdr>
        </w:div>
        <w:div w:id="991519859">
          <w:marLeft w:val="480"/>
          <w:marRight w:val="0"/>
          <w:marTop w:val="0"/>
          <w:marBottom w:val="0"/>
          <w:divBdr>
            <w:top w:val="none" w:sz="0" w:space="0" w:color="auto"/>
            <w:left w:val="none" w:sz="0" w:space="0" w:color="auto"/>
            <w:bottom w:val="none" w:sz="0" w:space="0" w:color="auto"/>
            <w:right w:val="none" w:sz="0" w:space="0" w:color="auto"/>
          </w:divBdr>
        </w:div>
        <w:div w:id="71049011">
          <w:marLeft w:val="480"/>
          <w:marRight w:val="0"/>
          <w:marTop w:val="0"/>
          <w:marBottom w:val="0"/>
          <w:divBdr>
            <w:top w:val="none" w:sz="0" w:space="0" w:color="auto"/>
            <w:left w:val="none" w:sz="0" w:space="0" w:color="auto"/>
            <w:bottom w:val="none" w:sz="0" w:space="0" w:color="auto"/>
            <w:right w:val="none" w:sz="0" w:space="0" w:color="auto"/>
          </w:divBdr>
        </w:div>
        <w:div w:id="1970629552">
          <w:marLeft w:val="480"/>
          <w:marRight w:val="0"/>
          <w:marTop w:val="0"/>
          <w:marBottom w:val="0"/>
          <w:divBdr>
            <w:top w:val="none" w:sz="0" w:space="0" w:color="auto"/>
            <w:left w:val="none" w:sz="0" w:space="0" w:color="auto"/>
            <w:bottom w:val="none" w:sz="0" w:space="0" w:color="auto"/>
            <w:right w:val="none" w:sz="0" w:space="0" w:color="auto"/>
          </w:divBdr>
        </w:div>
        <w:div w:id="1805658792">
          <w:marLeft w:val="480"/>
          <w:marRight w:val="0"/>
          <w:marTop w:val="0"/>
          <w:marBottom w:val="0"/>
          <w:divBdr>
            <w:top w:val="none" w:sz="0" w:space="0" w:color="auto"/>
            <w:left w:val="none" w:sz="0" w:space="0" w:color="auto"/>
            <w:bottom w:val="none" w:sz="0" w:space="0" w:color="auto"/>
            <w:right w:val="none" w:sz="0" w:space="0" w:color="auto"/>
          </w:divBdr>
        </w:div>
        <w:div w:id="2045325224">
          <w:marLeft w:val="480"/>
          <w:marRight w:val="0"/>
          <w:marTop w:val="0"/>
          <w:marBottom w:val="0"/>
          <w:divBdr>
            <w:top w:val="none" w:sz="0" w:space="0" w:color="auto"/>
            <w:left w:val="none" w:sz="0" w:space="0" w:color="auto"/>
            <w:bottom w:val="none" w:sz="0" w:space="0" w:color="auto"/>
            <w:right w:val="none" w:sz="0" w:space="0" w:color="auto"/>
          </w:divBdr>
        </w:div>
        <w:div w:id="320038960">
          <w:marLeft w:val="480"/>
          <w:marRight w:val="0"/>
          <w:marTop w:val="0"/>
          <w:marBottom w:val="0"/>
          <w:divBdr>
            <w:top w:val="none" w:sz="0" w:space="0" w:color="auto"/>
            <w:left w:val="none" w:sz="0" w:space="0" w:color="auto"/>
            <w:bottom w:val="none" w:sz="0" w:space="0" w:color="auto"/>
            <w:right w:val="none" w:sz="0" w:space="0" w:color="auto"/>
          </w:divBdr>
        </w:div>
        <w:div w:id="1713339950">
          <w:marLeft w:val="480"/>
          <w:marRight w:val="0"/>
          <w:marTop w:val="0"/>
          <w:marBottom w:val="0"/>
          <w:divBdr>
            <w:top w:val="none" w:sz="0" w:space="0" w:color="auto"/>
            <w:left w:val="none" w:sz="0" w:space="0" w:color="auto"/>
            <w:bottom w:val="none" w:sz="0" w:space="0" w:color="auto"/>
            <w:right w:val="none" w:sz="0" w:space="0" w:color="auto"/>
          </w:divBdr>
        </w:div>
        <w:div w:id="1665350481">
          <w:marLeft w:val="480"/>
          <w:marRight w:val="0"/>
          <w:marTop w:val="0"/>
          <w:marBottom w:val="0"/>
          <w:divBdr>
            <w:top w:val="none" w:sz="0" w:space="0" w:color="auto"/>
            <w:left w:val="none" w:sz="0" w:space="0" w:color="auto"/>
            <w:bottom w:val="none" w:sz="0" w:space="0" w:color="auto"/>
            <w:right w:val="none" w:sz="0" w:space="0" w:color="auto"/>
          </w:divBdr>
        </w:div>
        <w:div w:id="1400395558">
          <w:marLeft w:val="480"/>
          <w:marRight w:val="0"/>
          <w:marTop w:val="0"/>
          <w:marBottom w:val="0"/>
          <w:divBdr>
            <w:top w:val="none" w:sz="0" w:space="0" w:color="auto"/>
            <w:left w:val="none" w:sz="0" w:space="0" w:color="auto"/>
            <w:bottom w:val="none" w:sz="0" w:space="0" w:color="auto"/>
            <w:right w:val="none" w:sz="0" w:space="0" w:color="auto"/>
          </w:divBdr>
        </w:div>
        <w:div w:id="483859466">
          <w:marLeft w:val="480"/>
          <w:marRight w:val="0"/>
          <w:marTop w:val="0"/>
          <w:marBottom w:val="0"/>
          <w:divBdr>
            <w:top w:val="none" w:sz="0" w:space="0" w:color="auto"/>
            <w:left w:val="none" w:sz="0" w:space="0" w:color="auto"/>
            <w:bottom w:val="none" w:sz="0" w:space="0" w:color="auto"/>
            <w:right w:val="none" w:sz="0" w:space="0" w:color="auto"/>
          </w:divBdr>
        </w:div>
        <w:div w:id="444232484">
          <w:marLeft w:val="480"/>
          <w:marRight w:val="0"/>
          <w:marTop w:val="0"/>
          <w:marBottom w:val="0"/>
          <w:divBdr>
            <w:top w:val="none" w:sz="0" w:space="0" w:color="auto"/>
            <w:left w:val="none" w:sz="0" w:space="0" w:color="auto"/>
            <w:bottom w:val="none" w:sz="0" w:space="0" w:color="auto"/>
            <w:right w:val="none" w:sz="0" w:space="0" w:color="auto"/>
          </w:divBdr>
        </w:div>
        <w:div w:id="1026638128">
          <w:marLeft w:val="480"/>
          <w:marRight w:val="0"/>
          <w:marTop w:val="0"/>
          <w:marBottom w:val="0"/>
          <w:divBdr>
            <w:top w:val="none" w:sz="0" w:space="0" w:color="auto"/>
            <w:left w:val="none" w:sz="0" w:space="0" w:color="auto"/>
            <w:bottom w:val="none" w:sz="0" w:space="0" w:color="auto"/>
            <w:right w:val="none" w:sz="0" w:space="0" w:color="auto"/>
          </w:divBdr>
        </w:div>
        <w:div w:id="274097362">
          <w:marLeft w:val="480"/>
          <w:marRight w:val="0"/>
          <w:marTop w:val="0"/>
          <w:marBottom w:val="0"/>
          <w:divBdr>
            <w:top w:val="none" w:sz="0" w:space="0" w:color="auto"/>
            <w:left w:val="none" w:sz="0" w:space="0" w:color="auto"/>
            <w:bottom w:val="none" w:sz="0" w:space="0" w:color="auto"/>
            <w:right w:val="none" w:sz="0" w:space="0" w:color="auto"/>
          </w:divBdr>
        </w:div>
        <w:div w:id="2057124117">
          <w:marLeft w:val="480"/>
          <w:marRight w:val="0"/>
          <w:marTop w:val="0"/>
          <w:marBottom w:val="0"/>
          <w:divBdr>
            <w:top w:val="none" w:sz="0" w:space="0" w:color="auto"/>
            <w:left w:val="none" w:sz="0" w:space="0" w:color="auto"/>
            <w:bottom w:val="none" w:sz="0" w:space="0" w:color="auto"/>
            <w:right w:val="none" w:sz="0" w:space="0" w:color="auto"/>
          </w:divBdr>
        </w:div>
        <w:div w:id="1753698148">
          <w:marLeft w:val="480"/>
          <w:marRight w:val="0"/>
          <w:marTop w:val="0"/>
          <w:marBottom w:val="0"/>
          <w:divBdr>
            <w:top w:val="none" w:sz="0" w:space="0" w:color="auto"/>
            <w:left w:val="none" w:sz="0" w:space="0" w:color="auto"/>
            <w:bottom w:val="none" w:sz="0" w:space="0" w:color="auto"/>
            <w:right w:val="none" w:sz="0" w:space="0" w:color="auto"/>
          </w:divBdr>
        </w:div>
        <w:div w:id="278530725">
          <w:marLeft w:val="480"/>
          <w:marRight w:val="0"/>
          <w:marTop w:val="0"/>
          <w:marBottom w:val="0"/>
          <w:divBdr>
            <w:top w:val="none" w:sz="0" w:space="0" w:color="auto"/>
            <w:left w:val="none" w:sz="0" w:space="0" w:color="auto"/>
            <w:bottom w:val="none" w:sz="0" w:space="0" w:color="auto"/>
            <w:right w:val="none" w:sz="0" w:space="0" w:color="auto"/>
          </w:divBdr>
        </w:div>
        <w:div w:id="461119169">
          <w:marLeft w:val="480"/>
          <w:marRight w:val="0"/>
          <w:marTop w:val="0"/>
          <w:marBottom w:val="0"/>
          <w:divBdr>
            <w:top w:val="none" w:sz="0" w:space="0" w:color="auto"/>
            <w:left w:val="none" w:sz="0" w:space="0" w:color="auto"/>
            <w:bottom w:val="none" w:sz="0" w:space="0" w:color="auto"/>
            <w:right w:val="none" w:sz="0" w:space="0" w:color="auto"/>
          </w:divBdr>
        </w:div>
        <w:div w:id="833227539">
          <w:marLeft w:val="480"/>
          <w:marRight w:val="0"/>
          <w:marTop w:val="0"/>
          <w:marBottom w:val="0"/>
          <w:divBdr>
            <w:top w:val="none" w:sz="0" w:space="0" w:color="auto"/>
            <w:left w:val="none" w:sz="0" w:space="0" w:color="auto"/>
            <w:bottom w:val="none" w:sz="0" w:space="0" w:color="auto"/>
            <w:right w:val="none" w:sz="0" w:space="0" w:color="auto"/>
          </w:divBdr>
        </w:div>
        <w:div w:id="1592162427">
          <w:marLeft w:val="480"/>
          <w:marRight w:val="0"/>
          <w:marTop w:val="0"/>
          <w:marBottom w:val="0"/>
          <w:divBdr>
            <w:top w:val="none" w:sz="0" w:space="0" w:color="auto"/>
            <w:left w:val="none" w:sz="0" w:space="0" w:color="auto"/>
            <w:bottom w:val="none" w:sz="0" w:space="0" w:color="auto"/>
            <w:right w:val="none" w:sz="0" w:space="0" w:color="auto"/>
          </w:divBdr>
        </w:div>
        <w:div w:id="35933851">
          <w:marLeft w:val="480"/>
          <w:marRight w:val="0"/>
          <w:marTop w:val="0"/>
          <w:marBottom w:val="0"/>
          <w:divBdr>
            <w:top w:val="none" w:sz="0" w:space="0" w:color="auto"/>
            <w:left w:val="none" w:sz="0" w:space="0" w:color="auto"/>
            <w:bottom w:val="none" w:sz="0" w:space="0" w:color="auto"/>
            <w:right w:val="none" w:sz="0" w:space="0" w:color="auto"/>
          </w:divBdr>
        </w:div>
        <w:div w:id="234710693">
          <w:marLeft w:val="480"/>
          <w:marRight w:val="0"/>
          <w:marTop w:val="0"/>
          <w:marBottom w:val="0"/>
          <w:divBdr>
            <w:top w:val="none" w:sz="0" w:space="0" w:color="auto"/>
            <w:left w:val="none" w:sz="0" w:space="0" w:color="auto"/>
            <w:bottom w:val="none" w:sz="0" w:space="0" w:color="auto"/>
            <w:right w:val="none" w:sz="0" w:space="0" w:color="auto"/>
          </w:divBdr>
        </w:div>
        <w:div w:id="1290551104">
          <w:marLeft w:val="480"/>
          <w:marRight w:val="0"/>
          <w:marTop w:val="0"/>
          <w:marBottom w:val="0"/>
          <w:divBdr>
            <w:top w:val="none" w:sz="0" w:space="0" w:color="auto"/>
            <w:left w:val="none" w:sz="0" w:space="0" w:color="auto"/>
            <w:bottom w:val="none" w:sz="0" w:space="0" w:color="auto"/>
            <w:right w:val="none" w:sz="0" w:space="0" w:color="auto"/>
          </w:divBdr>
        </w:div>
        <w:div w:id="1732191884">
          <w:marLeft w:val="480"/>
          <w:marRight w:val="0"/>
          <w:marTop w:val="0"/>
          <w:marBottom w:val="0"/>
          <w:divBdr>
            <w:top w:val="none" w:sz="0" w:space="0" w:color="auto"/>
            <w:left w:val="none" w:sz="0" w:space="0" w:color="auto"/>
            <w:bottom w:val="none" w:sz="0" w:space="0" w:color="auto"/>
            <w:right w:val="none" w:sz="0" w:space="0" w:color="auto"/>
          </w:divBdr>
        </w:div>
        <w:div w:id="1889223766">
          <w:marLeft w:val="480"/>
          <w:marRight w:val="0"/>
          <w:marTop w:val="0"/>
          <w:marBottom w:val="0"/>
          <w:divBdr>
            <w:top w:val="none" w:sz="0" w:space="0" w:color="auto"/>
            <w:left w:val="none" w:sz="0" w:space="0" w:color="auto"/>
            <w:bottom w:val="none" w:sz="0" w:space="0" w:color="auto"/>
            <w:right w:val="none" w:sz="0" w:space="0" w:color="auto"/>
          </w:divBdr>
        </w:div>
        <w:div w:id="657729744">
          <w:marLeft w:val="480"/>
          <w:marRight w:val="0"/>
          <w:marTop w:val="0"/>
          <w:marBottom w:val="0"/>
          <w:divBdr>
            <w:top w:val="none" w:sz="0" w:space="0" w:color="auto"/>
            <w:left w:val="none" w:sz="0" w:space="0" w:color="auto"/>
            <w:bottom w:val="none" w:sz="0" w:space="0" w:color="auto"/>
            <w:right w:val="none" w:sz="0" w:space="0" w:color="auto"/>
          </w:divBdr>
        </w:div>
        <w:div w:id="1300719658">
          <w:marLeft w:val="480"/>
          <w:marRight w:val="0"/>
          <w:marTop w:val="0"/>
          <w:marBottom w:val="0"/>
          <w:divBdr>
            <w:top w:val="none" w:sz="0" w:space="0" w:color="auto"/>
            <w:left w:val="none" w:sz="0" w:space="0" w:color="auto"/>
            <w:bottom w:val="none" w:sz="0" w:space="0" w:color="auto"/>
            <w:right w:val="none" w:sz="0" w:space="0" w:color="auto"/>
          </w:divBdr>
        </w:div>
        <w:div w:id="423378181">
          <w:marLeft w:val="480"/>
          <w:marRight w:val="0"/>
          <w:marTop w:val="0"/>
          <w:marBottom w:val="0"/>
          <w:divBdr>
            <w:top w:val="none" w:sz="0" w:space="0" w:color="auto"/>
            <w:left w:val="none" w:sz="0" w:space="0" w:color="auto"/>
            <w:bottom w:val="none" w:sz="0" w:space="0" w:color="auto"/>
            <w:right w:val="none" w:sz="0" w:space="0" w:color="auto"/>
          </w:divBdr>
        </w:div>
        <w:div w:id="1976333257">
          <w:marLeft w:val="480"/>
          <w:marRight w:val="0"/>
          <w:marTop w:val="0"/>
          <w:marBottom w:val="0"/>
          <w:divBdr>
            <w:top w:val="none" w:sz="0" w:space="0" w:color="auto"/>
            <w:left w:val="none" w:sz="0" w:space="0" w:color="auto"/>
            <w:bottom w:val="none" w:sz="0" w:space="0" w:color="auto"/>
            <w:right w:val="none" w:sz="0" w:space="0" w:color="auto"/>
          </w:divBdr>
        </w:div>
        <w:div w:id="1699424918">
          <w:marLeft w:val="480"/>
          <w:marRight w:val="0"/>
          <w:marTop w:val="0"/>
          <w:marBottom w:val="0"/>
          <w:divBdr>
            <w:top w:val="none" w:sz="0" w:space="0" w:color="auto"/>
            <w:left w:val="none" w:sz="0" w:space="0" w:color="auto"/>
            <w:bottom w:val="none" w:sz="0" w:space="0" w:color="auto"/>
            <w:right w:val="none" w:sz="0" w:space="0" w:color="auto"/>
          </w:divBdr>
        </w:div>
        <w:div w:id="1521968250">
          <w:marLeft w:val="480"/>
          <w:marRight w:val="0"/>
          <w:marTop w:val="0"/>
          <w:marBottom w:val="0"/>
          <w:divBdr>
            <w:top w:val="none" w:sz="0" w:space="0" w:color="auto"/>
            <w:left w:val="none" w:sz="0" w:space="0" w:color="auto"/>
            <w:bottom w:val="none" w:sz="0" w:space="0" w:color="auto"/>
            <w:right w:val="none" w:sz="0" w:space="0" w:color="auto"/>
          </w:divBdr>
        </w:div>
        <w:div w:id="1000620578">
          <w:marLeft w:val="480"/>
          <w:marRight w:val="0"/>
          <w:marTop w:val="0"/>
          <w:marBottom w:val="0"/>
          <w:divBdr>
            <w:top w:val="none" w:sz="0" w:space="0" w:color="auto"/>
            <w:left w:val="none" w:sz="0" w:space="0" w:color="auto"/>
            <w:bottom w:val="none" w:sz="0" w:space="0" w:color="auto"/>
            <w:right w:val="none" w:sz="0" w:space="0" w:color="auto"/>
          </w:divBdr>
        </w:div>
        <w:div w:id="1752460367">
          <w:marLeft w:val="480"/>
          <w:marRight w:val="0"/>
          <w:marTop w:val="0"/>
          <w:marBottom w:val="0"/>
          <w:divBdr>
            <w:top w:val="none" w:sz="0" w:space="0" w:color="auto"/>
            <w:left w:val="none" w:sz="0" w:space="0" w:color="auto"/>
            <w:bottom w:val="none" w:sz="0" w:space="0" w:color="auto"/>
            <w:right w:val="none" w:sz="0" w:space="0" w:color="auto"/>
          </w:divBdr>
        </w:div>
        <w:div w:id="1101994045">
          <w:marLeft w:val="480"/>
          <w:marRight w:val="0"/>
          <w:marTop w:val="0"/>
          <w:marBottom w:val="0"/>
          <w:divBdr>
            <w:top w:val="none" w:sz="0" w:space="0" w:color="auto"/>
            <w:left w:val="none" w:sz="0" w:space="0" w:color="auto"/>
            <w:bottom w:val="none" w:sz="0" w:space="0" w:color="auto"/>
            <w:right w:val="none" w:sz="0" w:space="0" w:color="auto"/>
          </w:divBdr>
        </w:div>
        <w:div w:id="455637094">
          <w:marLeft w:val="480"/>
          <w:marRight w:val="0"/>
          <w:marTop w:val="0"/>
          <w:marBottom w:val="0"/>
          <w:divBdr>
            <w:top w:val="none" w:sz="0" w:space="0" w:color="auto"/>
            <w:left w:val="none" w:sz="0" w:space="0" w:color="auto"/>
            <w:bottom w:val="none" w:sz="0" w:space="0" w:color="auto"/>
            <w:right w:val="none" w:sz="0" w:space="0" w:color="auto"/>
          </w:divBdr>
        </w:div>
        <w:div w:id="1616524467">
          <w:marLeft w:val="480"/>
          <w:marRight w:val="0"/>
          <w:marTop w:val="0"/>
          <w:marBottom w:val="0"/>
          <w:divBdr>
            <w:top w:val="none" w:sz="0" w:space="0" w:color="auto"/>
            <w:left w:val="none" w:sz="0" w:space="0" w:color="auto"/>
            <w:bottom w:val="none" w:sz="0" w:space="0" w:color="auto"/>
            <w:right w:val="none" w:sz="0" w:space="0" w:color="auto"/>
          </w:divBdr>
        </w:div>
        <w:div w:id="1117333354">
          <w:marLeft w:val="480"/>
          <w:marRight w:val="0"/>
          <w:marTop w:val="0"/>
          <w:marBottom w:val="0"/>
          <w:divBdr>
            <w:top w:val="none" w:sz="0" w:space="0" w:color="auto"/>
            <w:left w:val="none" w:sz="0" w:space="0" w:color="auto"/>
            <w:bottom w:val="none" w:sz="0" w:space="0" w:color="auto"/>
            <w:right w:val="none" w:sz="0" w:space="0" w:color="auto"/>
          </w:divBdr>
        </w:div>
        <w:div w:id="1350983221">
          <w:marLeft w:val="480"/>
          <w:marRight w:val="0"/>
          <w:marTop w:val="0"/>
          <w:marBottom w:val="0"/>
          <w:divBdr>
            <w:top w:val="none" w:sz="0" w:space="0" w:color="auto"/>
            <w:left w:val="none" w:sz="0" w:space="0" w:color="auto"/>
            <w:bottom w:val="none" w:sz="0" w:space="0" w:color="auto"/>
            <w:right w:val="none" w:sz="0" w:space="0" w:color="auto"/>
          </w:divBdr>
        </w:div>
        <w:div w:id="2055809747">
          <w:marLeft w:val="480"/>
          <w:marRight w:val="0"/>
          <w:marTop w:val="0"/>
          <w:marBottom w:val="0"/>
          <w:divBdr>
            <w:top w:val="none" w:sz="0" w:space="0" w:color="auto"/>
            <w:left w:val="none" w:sz="0" w:space="0" w:color="auto"/>
            <w:bottom w:val="none" w:sz="0" w:space="0" w:color="auto"/>
            <w:right w:val="none" w:sz="0" w:space="0" w:color="auto"/>
          </w:divBdr>
        </w:div>
        <w:div w:id="2146114847">
          <w:marLeft w:val="480"/>
          <w:marRight w:val="0"/>
          <w:marTop w:val="0"/>
          <w:marBottom w:val="0"/>
          <w:divBdr>
            <w:top w:val="none" w:sz="0" w:space="0" w:color="auto"/>
            <w:left w:val="none" w:sz="0" w:space="0" w:color="auto"/>
            <w:bottom w:val="none" w:sz="0" w:space="0" w:color="auto"/>
            <w:right w:val="none" w:sz="0" w:space="0" w:color="auto"/>
          </w:divBdr>
        </w:div>
        <w:div w:id="2135707029">
          <w:marLeft w:val="480"/>
          <w:marRight w:val="0"/>
          <w:marTop w:val="0"/>
          <w:marBottom w:val="0"/>
          <w:divBdr>
            <w:top w:val="none" w:sz="0" w:space="0" w:color="auto"/>
            <w:left w:val="none" w:sz="0" w:space="0" w:color="auto"/>
            <w:bottom w:val="none" w:sz="0" w:space="0" w:color="auto"/>
            <w:right w:val="none" w:sz="0" w:space="0" w:color="auto"/>
          </w:divBdr>
        </w:div>
        <w:div w:id="1067267191">
          <w:marLeft w:val="480"/>
          <w:marRight w:val="0"/>
          <w:marTop w:val="0"/>
          <w:marBottom w:val="0"/>
          <w:divBdr>
            <w:top w:val="none" w:sz="0" w:space="0" w:color="auto"/>
            <w:left w:val="none" w:sz="0" w:space="0" w:color="auto"/>
            <w:bottom w:val="none" w:sz="0" w:space="0" w:color="auto"/>
            <w:right w:val="none" w:sz="0" w:space="0" w:color="auto"/>
          </w:divBdr>
        </w:div>
        <w:div w:id="2143301677">
          <w:marLeft w:val="480"/>
          <w:marRight w:val="0"/>
          <w:marTop w:val="0"/>
          <w:marBottom w:val="0"/>
          <w:divBdr>
            <w:top w:val="none" w:sz="0" w:space="0" w:color="auto"/>
            <w:left w:val="none" w:sz="0" w:space="0" w:color="auto"/>
            <w:bottom w:val="none" w:sz="0" w:space="0" w:color="auto"/>
            <w:right w:val="none" w:sz="0" w:space="0" w:color="auto"/>
          </w:divBdr>
        </w:div>
        <w:div w:id="817653984">
          <w:marLeft w:val="480"/>
          <w:marRight w:val="0"/>
          <w:marTop w:val="0"/>
          <w:marBottom w:val="0"/>
          <w:divBdr>
            <w:top w:val="none" w:sz="0" w:space="0" w:color="auto"/>
            <w:left w:val="none" w:sz="0" w:space="0" w:color="auto"/>
            <w:bottom w:val="none" w:sz="0" w:space="0" w:color="auto"/>
            <w:right w:val="none" w:sz="0" w:space="0" w:color="auto"/>
          </w:divBdr>
        </w:div>
        <w:div w:id="1117261435">
          <w:marLeft w:val="480"/>
          <w:marRight w:val="0"/>
          <w:marTop w:val="0"/>
          <w:marBottom w:val="0"/>
          <w:divBdr>
            <w:top w:val="none" w:sz="0" w:space="0" w:color="auto"/>
            <w:left w:val="none" w:sz="0" w:space="0" w:color="auto"/>
            <w:bottom w:val="none" w:sz="0" w:space="0" w:color="auto"/>
            <w:right w:val="none" w:sz="0" w:space="0" w:color="auto"/>
          </w:divBdr>
        </w:div>
        <w:div w:id="551888878">
          <w:marLeft w:val="480"/>
          <w:marRight w:val="0"/>
          <w:marTop w:val="0"/>
          <w:marBottom w:val="0"/>
          <w:divBdr>
            <w:top w:val="none" w:sz="0" w:space="0" w:color="auto"/>
            <w:left w:val="none" w:sz="0" w:space="0" w:color="auto"/>
            <w:bottom w:val="none" w:sz="0" w:space="0" w:color="auto"/>
            <w:right w:val="none" w:sz="0" w:space="0" w:color="auto"/>
          </w:divBdr>
        </w:div>
        <w:div w:id="1604722554">
          <w:marLeft w:val="480"/>
          <w:marRight w:val="0"/>
          <w:marTop w:val="0"/>
          <w:marBottom w:val="0"/>
          <w:divBdr>
            <w:top w:val="none" w:sz="0" w:space="0" w:color="auto"/>
            <w:left w:val="none" w:sz="0" w:space="0" w:color="auto"/>
            <w:bottom w:val="none" w:sz="0" w:space="0" w:color="auto"/>
            <w:right w:val="none" w:sz="0" w:space="0" w:color="auto"/>
          </w:divBdr>
        </w:div>
        <w:div w:id="155804532">
          <w:marLeft w:val="480"/>
          <w:marRight w:val="0"/>
          <w:marTop w:val="0"/>
          <w:marBottom w:val="0"/>
          <w:divBdr>
            <w:top w:val="none" w:sz="0" w:space="0" w:color="auto"/>
            <w:left w:val="none" w:sz="0" w:space="0" w:color="auto"/>
            <w:bottom w:val="none" w:sz="0" w:space="0" w:color="auto"/>
            <w:right w:val="none" w:sz="0" w:space="0" w:color="auto"/>
          </w:divBdr>
        </w:div>
        <w:div w:id="250553528">
          <w:marLeft w:val="480"/>
          <w:marRight w:val="0"/>
          <w:marTop w:val="0"/>
          <w:marBottom w:val="0"/>
          <w:divBdr>
            <w:top w:val="none" w:sz="0" w:space="0" w:color="auto"/>
            <w:left w:val="none" w:sz="0" w:space="0" w:color="auto"/>
            <w:bottom w:val="none" w:sz="0" w:space="0" w:color="auto"/>
            <w:right w:val="none" w:sz="0" w:space="0" w:color="auto"/>
          </w:divBdr>
        </w:div>
        <w:div w:id="619193129">
          <w:marLeft w:val="480"/>
          <w:marRight w:val="0"/>
          <w:marTop w:val="0"/>
          <w:marBottom w:val="0"/>
          <w:divBdr>
            <w:top w:val="none" w:sz="0" w:space="0" w:color="auto"/>
            <w:left w:val="none" w:sz="0" w:space="0" w:color="auto"/>
            <w:bottom w:val="none" w:sz="0" w:space="0" w:color="auto"/>
            <w:right w:val="none" w:sz="0" w:space="0" w:color="auto"/>
          </w:divBdr>
        </w:div>
        <w:div w:id="1338728471">
          <w:marLeft w:val="480"/>
          <w:marRight w:val="0"/>
          <w:marTop w:val="0"/>
          <w:marBottom w:val="0"/>
          <w:divBdr>
            <w:top w:val="none" w:sz="0" w:space="0" w:color="auto"/>
            <w:left w:val="none" w:sz="0" w:space="0" w:color="auto"/>
            <w:bottom w:val="none" w:sz="0" w:space="0" w:color="auto"/>
            <w:right w:val="none" w:sz="0" w:space="0" w:color="auto"/>
          </w:divBdr>
        </w:div>
        <w:div w:id="46728388">
          <w:marLeft w:val="480"/>
          <w:marRight w:val="0"/>
          <w:marTop w:val="0"/>
          <w:marBottom w:val="0"/>
          <w:divBdr>
            <w:top w:val="none" w:sz="0" w:space="0" w:color="auto"/>
            <w:left w:val="none" w:sz="0" w:space="0" w:color="auto"/>
            <w:bottom w:val="none" w:sz="0" w:space="0" w:color="auto"/>
            <w:right w:val="none" w:sz="0" w:space="0" w:color="auto"/>
          </w:divBdr>
        </w:div>
        <w:div w:id="854684924">
          <w:marLeft w:val="480"/>
          <w:marRight w:val="0"/>
          <w:marTop w:val="0"/>
          <w:marBottom w:val="0"/>
          <w:divBdr>
            <w:top w:val="none" w:sz="0" w:space="0" w:color="auto"/>
            <w:left w:val="none" w:sz="0" w:space="0" w:color="auto"/>
            <w:bottom w:val="none" w:sz="0" w:space="0" w:color="auto"/>
            <w:right w:val="none" w:sz="0" w:space="0" w:color="auto"/>
          </w:divBdr>
        </w:div>
        <w:div w:id="2062245142">
          <w:marLeft w:val="480"/>
          <w:marRight w:val="0"/>
          <w:marTop w:val="0"/>
          <w:marBottom w:val="0"/>
          <w:divBdr>
            <w:top w:val="none" w:sz="0" w:space="0" w:color="auto"/>
            <w:left w:val="none" w:sz="0" w:space="0" w:color="auto"/>
            <w:bottom w:val="none" w:sz="0" w:space="0" w:color="auto"/>
            <w:right w:val="none" w:sz="0" w:space="0" w:color="auto"/>
          </w:divBdr>
        </w:div>
        <w:div w:id="470950719">
          <w:marLeft w:val="480"/>
          <w:marRight w:val="0"/>
          <w:marTop w:val="0"/>
          <w:marBottom w:val="0"/>
          <w:divBdr>
            <w:top w:val="none" w:sz="0" w:space="0" w:color="auto"/>
            <w:left w:val="none" w:sz="0" w:space="0" w:color="auto"/>
            <w:bottom w:val="none" w:sz="0" w:space="0" w:color="auto"/>
            <w:right w:val="none" w:sz="0" w:space="0" w:color="auto"/>
          </w:divBdr>
        </w:div>
        <w:div w:id="1421561892">
          <w:marLeft w:val="480"/>
          <w:marRight w:val="0"/>
          <w:marTop w:val="0"/>
          <w:marBottom w:val="0"/>
          <w:divBdr>
            <w:top w:val="none" w:sz="0" w:space="0" w:color="auto"/>
            <w:left w:val="none" w:sz="0" w:space="0" w:color="auto"/>
            <w:bottom w:val="none" w:sz="0" w:space="0" w:color="auto"/>
            <w:right w:val="none" w:sz="0" w:space="0" w:color="auto"/>
          </w:divBdr>
        </w:div>
        <w:div w:id="1478061486">
          <w:marLeft w:val="480"/>
          <w:marRight w:val="0"/>
          <w:marTop w:val="0"/>
          <w:marBottom w:val="0"/>
          <w:divBdr>
            <w:top w:val="none" w:sz="0" w:space="0" w:color="auto"/>
            <w:left w:val="none" w:sz="0" w:space="0" w:color="auto"/>
            <w:bottom w:val="none" w:sz="0" w:space="0" w:color="auto"/>
            <w:right w:val="none" w:sz="0" w:space="0" w:color="auto"/>
          </w:divBdr>
        </w:div>
        <w:div w:id="1187907263">
          <w:marLeft w:val="480"/>
          <w:marRight w:val="0"/>
          <w:marTop w:val="0"/>
          <w:marBottom w:val="0"/>
          <w:divBdr>
            <w:top w:val="none" w:sz="0" w:space="0" w:color="auto"/>
            <w:left w:val="none" w:sz="0" w:space="0" w:color="auto"/>
            <w:bottom w:val="none" w:sz="0" w:space="0" w:color="auto"/>
            <w:right w:val="none" w:sz="0" w:space="0" w:color="auto"/>
          </w:divBdr>
        </w:div>
        <w:div w:id="27605148">
          <w:marLeft w:val="480"/>
          <w:marRight w:val="0"/>
          <w:marTop w:val="0"/>
          <w:marBottom w:val="0"/>
          <w:divBdr>
            <w:top w:val="none" w:sz="0" w:space="0" w:color="auto"/>
            <w:left w:val="none" w:sz="0" w:space="0" w:color="auto"/>
            <w:bottom w:val="none" w:sz="0" w:space="0" w:color="auto"/>
            <w:right w:val="none" w:sz="0" w:space="0" w:color="auto"/>
          </w:divBdr>
        </w:div>
        <w:div w:id="1649630040">
          <w:marLeft w:val="480"/>
          <w:marRight w:val="0"/>
          <w:marTop w:val="0"/>
          <w:marBottom w:val="0"/>
          <w:divBdr>
            <w:top w:val="none" w:sz="0" w:space="0" w:color="auto"/>
            <w:left w:val="none" w:sz="0" w:space="0" w:color="auto"/>
            <w:bottom w:val="none" w:sz="0" w:space="0" w:color="auto"/>
            <w:right w:val="none" w:sz="0" w:space="0" w:color="auto"/>
          </w:divBdr>
        </w:div>
        <w:div w:id="912399133">
          <w:marLeft w:val="480"/>
          <w:marRight w:val="0"/>
          <w:marTop w:val="0"/>
          <w:marBottom w:val="0"/>
          <w:divBdr>
            <w:top w:val="none" w:sz="0" w:space="0" w:color="auto"/>
            <w:left w:val="none" w:sz="0" w:space="0" w:color="auto"/>
            <w:bottom w:val="none" w:sz="0" w:space="0" w:color="auto"/>
            <w:right w:val="none" w:sz="0" w:space="0" w:color="auto"/>
          </w:divBdr>
        </w:div>
        <w:div w:id="613102636">
          <w:marLeft w:val="480"/>
          <w:marRight w:val="0"/>
          <w:marTop w:val="0"/>
          <w:marBottom w:val="0"/>
          <w:divBdr>
            <w:top w:val="none" w:sz="0" w:space="0" w:color="auto"/>
            <w:left w:val="none" w:sz="0" w:space="0" w:color="auto"/>
            <w:bottom w:val="none" w:sz="0" w:space="0" w:color="auto"/>
            <w:right w:val="none" w:sz="0" w:space="0" w:color="auto"/>
          </w:divBdr>
        </w:div>
        <w:div w:id="997196417">
          <w:marLeft w:val="480"/>
          <w:marRight w:val="0"/>
          <w:marTop w:val="0"/>
          <w:marBottom w:val="0"/>
          <w:divBdr>
            <w:top w:val="none" w:sz="0" w:space="0" w:color="auto"/>
            <w:left w:val="none" w:sz="0" w:space="0" w:color="auto"/>
            <w:bottom w:val="none" w:sz="0" w:space="0" w:color="auto"/>
            <w:right w:val="none" w:sz="0" w:space="0" w:color="auto"/>
          </w:divBdr>
        </w:div>
        <w:div w:id="172500178">
          <w:marLeft w:val="480"/>
          <w:marRight w:val="0"/>
          <w:marTop w:val="0"/>
          <w:marBottom w:val="0"/>
          <w:divBdr>
            <w:top w:val="none" w:sz="0" w:space="0" w:color="auto"/>
            <w:left w:val="none" w:sz="0" w:space="0" w:color="auto"/>
            <w:bottom w:val="none" w:sz="0" w:space="0" w:color="auto"/>
            <w:right w:val="none" w:sz="0" w:space="0" w:color="auto"/>
          </w:divBdr>
        </w:div>
        <w:div w:id="1917737675">
          <w:marLeft w:val="480"/>
          <w:marRight w:val="0"/>
          <w:marTop w:val="0"/>
          <w:marBottom w:val="0"/>
          <w:divBdr>
            <w:top w:val="none" w:sz="0" w:space="0" w:color="auto"/>
            <w:left w:val="none" w:sz="0" w:space="0" w:color="auto"/>
            <w:bottom w:val="none" w:sz="0" w:space="0" w:color="auto"/>
            <w:right w:val="none" w:sz="0" w:space="0" w:color="auto"/>
          </w:divBdr>
        </w:div>
        <w:div w:id="564686743">
          <w:marLeft w:val="480"/>
          <w:marRight w:val="0"/>
          <w:marTop w:val="0"/>
          <w:marBottom w:val="0"/>
          <w:divBdr>
            <w:top w:val="none" w:sz="0" w:space="0" w:color="auto"/>
            <w:left w:val="none" w:sz="0" w:space="0" w:color="auto"/>
            <w:bottom w:val="none" w:sz="0" w:space="0" w:color="auto"/>
            <w:right w:val="none" w:sz="0" w:space="0" w:color="auto"/>
          </w:divBdr>
        </w:div>
        <w:div w:id="2017734031">
          <w:marLeft w:val="480"/>
          <w:marRight w:val="0"/>
          <w:marTop w:val="0"/>
          <w:marBottom w:val="0"/>
          <w:divBdr>
            <w:top w:val="none" w:sz="0" w:space="0" w:color="auto"/>
            <w:left w:val="none" w:sz="0" w:space="0" w:color="auto"/>
            <w:bottom w:val="none" w:sz="0" w:space="0" w:color="auto"/>
            <w:right w:val="none" w:sz="0" w:space="0" w:color="auto"/>
          </w:divBdr>
        </w:div>
        <w:div w:id="108165149">
          <w:marLeft w:val="480"/>
          <w:marRight w:val="0"/>
          <w:marTop w:val="0"/>
          <w:marBottom w:val="0"/>
          <w:divBdr>
            <w:top w:val="none" w:sz="0" w:space="0" w:color="auto"/>
            <w:left w:val="none" w:sz="0" w:space="0" w:color="auto"/>
            <w:bottom w:val="none" w:sz="0" w:space="0" w:color="auto"/>
            <w:right w:val="none" w:sz="0" w:space="0" w:color="auto"/>
          </w:divBdr>
        </w:div>
        <w:div w:id="1893422813">
          <w:marLeft w:val="480"/>
          <w:marRight w:val="0"/>
          <w:marTop w:val="0"/>
          <w:marBottom w:val="0"/>
          <w:divBdr>
            <w:top w:val="none" w:sz="0" w:space="0" w:color="auto"/>
            <w:left w:val="none" w:sz="0" w:space="0" w:color="auto"/>
            <w:bottom w:val="none" w:sz="0" w:space="0" w:color="auto"/>
            <w:right w:val="none" w:sz="0" w:space="0" w:color="auto"/>
          </w:divBdr>
        </w:div>
        <w:div w:id="1772894697">
          <w:marLeft w:val="480"/>
          <w:marRight w:val="0"/>
          <w:marTop w:val="0"/>
          <w:marBottom w:val="0"/>
          <w:divBdr>
            <w:top w:val="none" w:sz="0" w:space="0" w:color="auto"/>
            <w:left w:val="none" w:sz="0" w:space="0" w:color="auto"/>
            <w:bottom w:val="none" w:sz="0" w:space="0" w:color="auto"/>
            <w:right w:val="none" w:sz="0" w:space="0" w:color="auto"/>
          </w:divBdr>
        </w:div>
        <w:div w:id="1696156464">
          <w:marLeft w:val="480"/>
          <w:marRight w:val="0"/>
          <w:marTop w:val="0"/>
          <w:marBottom w:val="0"/>
          <w:divBdr>
            <w:top w:val="none" w:sz="0" w:space="0" w:color="auto"/>
            <w:left w:val="none" w:sz="0" w:space="0" w:color="auto"/>
            <w:bottom w:val="none" w:sz="0" w:space="0" w:color="auto"/>
            <w:right w:val="none" w:sz="0" w:space="0" w:color="auto"/>
          </w:divBdr>
        </w:div>
        <w:div w:id="547882462">
          <w:marLeft w:val="480"/>
          <w:marRight w:val="0"/>
          <w:marTop w:val="0"/>
          <w:marBottom w:val="0"/>
          <w:divBdr>
            <w:top w:val="none" w:sz="0" w:space="0" w:color="auto"/>
            <w:left w:val="none" w:sz="0" w:space="0" w:color="auto"/>
            <w:bottom w:val="none" w:sz="0" w:space="0" w:color="auto"/>
            <w:right w:val="none" w:sz="0" w:space="0" w:color="auto"/>
          </w:divBdr>
        </w:div>
        <w:div w:id="264045542">
          <w:marLeft w:val="480"/>
          <w:marRight w:val="0"/>
          <w:marTop w:val="0"/>
          <w:marBottom w:val="0"/>
          <w:divBdr>
            <w:top w:val="none" w:sz="0" w:space="0" w:color="auto"/>
            <w:left w:val="none" w:sz="0" w:space="0" w:color="auto"/>
            <w:bottom w:val="none" w:sz="0" w:space="0" w:color="auto"/>
            <w:right w:val="none" w:sz="0" w:space="0" w:color="auto"/>
          </w:divBdr>
        </w:div>
        <w:div w:id="1279415569">
          <w:marLeft w:val="480"/>
          <w:marRight w:val="0"/>
          <w:marTop w:val="0"/>
          <w:marBottom w:val="0"/>
          <w:divBdr>
            <w:top w:val="none" w:sz="0" w:space="0" w:color="auto"/>
            <w:left w:val="none" w:sz="0" w:space="0" w:color="auto"/>
            <w:bottom w:val="none" w:sz="0" w:space="0" w:color="auto"/>
            <w:right w:val="none" w:sz="0" w:space="0" w:color="auto"/>
          </w:divBdr>
        </w:div>
        <w:div w:id="1718509996">
          <w:marLeft w:val="480"/>
          <w:marRight w:val="0"/>
          <w:marTop w:val="0"/>
          <w:marBottom w:val="0"/>
          <w:divBdr>
            <w:top w:val="none" w:sz="0" w:space="0" w:color="auto"/>
            <w:left w:val="none" w:sz="0" w:space="0" w:color="auto"/>
            <w:bottom w:val="none" w:sz="0" w:space="0" w:color="auto"/>
            <w:right w:val="none" w:sz="0" w:space="0" w:color="auto"/>
          </w:divBdr>
        </w:div>
        <w:div w:id="1439332268">
          <w:marLeft w:val="480"/>
          <w:marRight w:val="0"/>
          <w:marTop w:val="0"/>
          <w:marBottom w:val="0"/>
          <w:divBdr>
            <w:top w:val="none" w:sz="0" w:space="0" w:color="auto"/>
            <w:left w:val="none" w:sz="0" w:space="0" w:color="auto"/>
            <w:bottom w:val="none" w:sz="0" w:space="0" w:color="auto"/>
            <w:right w:val="none" w:sz="0" w:space="0" w:color="auto"/>
          </w:divBdr>
        </w:div>
        <w:div w:id="1627663077">
          <w:marLeft w:val="480"/>
          <w:marRight w:val="0"/>
          <w:marTop w:val="0"/>
          <w:marBottom w:val="0"/>
          <w:divBdr>
            <w:top w:val="none" w:sz="0" w:space="0" w:color="auto"/>
            <w:left w:val="none" w:sz="0" w:space="0" w:color="auto"/>
            <w:bottom w:val="none" w:sz="0" w:space="0" w:color="auto"/>
            <w:right w:val="none" w:sz="0" w:space="0" w:color="auto"/>
          </w:divBdr>
        </w:div>
        <w:div w:id="520320987">
          <w:marLeft w:val="480"/>
          <w:marRight w:val="0"/>
          <w:marTop w:val="0"/>
          <w:marBottom w:val="0"/>
          <w:divBdr>
            <w:top w:val="none" w:sz="0" w:space="0" w:color="auto"/>
            <w:left w:val="none" w:sz="0" w:space="0" w:color="auto"/>
            <w:bottom w:val="none" w:sz="0" w:space="0" w:color="auto"/>
            <w:right w:val="none" w:sz="0" w:space="0" w:color="auto"/>
          </w:divBdr>
        </w:div>
        <w:div w:id="2120565629">
          <w:marLeft w:val="480"/>
          <w:marRight w:val="0"/>
          <w:marTop w:val="0"/>
          <w:marBottom w:val="0"/>
          <w:divBdr>
            <w:top w:val="none" w:sz="0" w:space="0" w:color="auto"/>
            <w:left w:val="none" w:sz="0" w:space="0" w:color="auto"/>
            <w:bottom w:val="none" w:sz="0" w:space="0" w:color="auto"/>
            <w:right w:val="none" w:sz="0" w:space="0" w:color="auto"/>
          </w:divBdr>
        </w:div>
        <w:div w:id="723137192">
          <w:marLeft w:val="480"/>
          <w:marRight w:val="0"/>
          <w:marTop w:val="0"/>
          <w:marBottom w:val="0"/>
          <w:divBdr>
            <w:top w:val="none" w:sz="0" w:space="0" w:color="auto"/>
            <w:left w:val="none" w:sz="0" w:space="0" w:color="auto"/>
            <w:bottom w:val="none" w:sz="0" w:space="0" w:color="auto"/>
            <w:right w:val="none" w:sz="0" w:space="0" w:color="auto"/>
          </w:divBdr>
        </w:div>
        <w:div w:id="92284441">
          <w:marLeft w:val="480"/>
          <w:marRight w:val="0"/>
          <w:marTop w:val="0"/>
          <w:marBottom w:val="0"/>
          <w:divBdr>
            <w:top w:val="none" w:sz="0" w:space="0" w:color="auto"/>
            <w:left w:val="none" w:sz="0" w:space="0" w:color="auto"/>
            <w:bottom w:val="none" w:sz="0" w:space="0" w:color="auto"/>
            <w:right w:val="none" w:sz="0" w:space="0" w:color="auto"/>
          </w:divBdr>
        </w:div>
        <w:div w:id="501164061">
          <w:marLeft w:val="480"/>
          <w:marRight w:val="0"/>
          <w:marTop w:val="0"/>
          <w:marBottom w:val="0"/>
          <w:divBdr>
            <w:top w:val="none" w:sz="0" w:space="0" w:color="auto"/>
            <w:left w:val="none" w:sz="0" w:space="0" w:color="auto"/>
            <w:bottom w:val="none" w:sz="0" w:space="0" w:color="auto"/>
            <w:right w:val="none" w:sz="0" w:space="0" w:color="auto"/>
          </w:divBdr>
        </w:div>
        <w:div w:id="207108940">
          <w:marLeft w:val="480"/>
          <w:marRight w:val="0"/>
          <w:marTop w:val="0"/>
          <w:marBottom w:val="0"/>
          <w:divBdr>
            <w:top w:val="none" w:sz="0" w:space="0" w:color="auto"/>
            <w:left w:val="none" w:sz="0" w:space="0" w:color="auto"/>
            <w:bottom w:val="none" w:sz="0" w:space="0" w:color="auto"/>
            <w:right w:val="none" w:sz="0" w:space="0" w:color="auto"/>
          </w:divBdr>
        </w:div>
        <w:div w:id="1019236071">
          <w:marLeft w:val="480"/>
          <w:marRight w:val="0"/>
          <w:marTop w:val="0"/>
          <w:marBottom w:val="0"/>
          <w:divBdr>
            <w:top w:val="none" w:sz="0" w:space="0" w:color="auto"/>
            <w:left w:val="none" w:sz="0" w:space="0" w:color="auto"/>
            <w:bottom w:val="none" w:sz="0" w:space="0" w:color="auto"/>
            <w:right w:val="none" w:sz="0" w:space="0" w:color="auto"/>
          </w:divBdr>
        </w:div>
        <w:div w:id="435831084">
          <w:marLeft w:val="480"/>
          <w:marRight w:val="0"/>
          <w:marTop w:val="0"/>
          <w:marBottom w:val="0"/>
          <w:divBdr>
            <w:top w:val="none" w:sz="0" w:space="0" w:color="auto"/>
            <w:left w:val="none" w:sz="0" w:space="0" w:color="auto"/>
            <w:bottom w:val="none" w:sz="0" w:space="0" w:color="auto"/>
            <w:right w:val="none" w:sz="0" w:space="0" w:color="auto"/>
          </w:divBdr>
        </w:div>
        <w:div w:id="1682313994">
          <w:marLeft w:val="480"/>
          <w:marRight w:val="0"/>
          <w:marTop w:val="0"/>
          <w:marBottom w:val="0"/>
          <w:divBdr>
            <w:top w:val="none" w:sz="0" w:space="0" w:color="auto"/>
            <w:left w:val="none" w:sz="0" w:space="0" w:color="auto"/>
            <w:bottom w:val="none" w:sz="0" w:space="0" w:color="auto"/>
            <w:right w:val="none" w:sz="0" w:space="0" w:color="auto"/>
          </w:divBdr>
        </w:div>
        <w:div w:id="1894584410">
          <w:marLeft w:val="480"/>
          <w:marRight w:val="0"/>
          <w:marTop w:val="0"/>
          <w:marBottom w:val="0"/>
          <w:divBdr>
            <w:top w:val="none" w:sz="0" w:space="0" w:color="auto"/>
            <w:left w:val="none" w:sz="0" w:space="0" w:color="auto"/>
            <w:bottom w:val="none" w:sz="0" w:space="0" w:color="auto"/>
            <w:right w:val="none" w:sz="0" w:space="0" w:color="auto"/>
          </w:divBdr>
        </w:div>
        <w:div w:id="1493720726">
          <w:marLeft w:val="480"/>
          <w:marRight w:val="0"/>
          <w:marTop w:val="0"/>
          <w:marBottom w:val="0"/>
          <w:divBdr>
            <w:top w:val="none" w:sz="0" w:space="0" w:color="auto"/>
            <w:left w:val="none" w:sz="0" w:space="0" w:color="auto"/>
            <w:bottom w:val="none" w:sz="0" w:space="0" w:color="auto"/>
            <w:right w:val="none" w:sz="0" w:space="0" w:color="auto"/>
          </w:divBdr>
        </w:div>
        <w:div w:id="1033504942">
          <w:marLeft w:val="480"/>
          <w:marRight w:val="0"/>
          <w:marTop w:val="0"/>
          <w:marBottom w:val="0"/>
          <w:divBdr>
            <w:top w:val="none" w:sz="0" w:space="0" w:color="auto"/>
            <w:left w:val="none" w:sz="0" w:space="0" w:color="auto"/>
            <w:bottom w:val="none" w:sz="0" w:space="0" w:color="auto"/>
            <w:right w:val="none" w:sz="0" w:space="0" w:color="auto"/>
          </w:divBdr>
        </w:div>
        <w:div w:id="1253395234">
          <w:marLeft w:val="480"/>
          <w:marRight w:val="0"/>
          <w:marTop w:val="0"/>
          <w:marBottom w:val="0"/>
          <w:divBdr>
            <w:top w:val="none" w:sz="0" w:space="0" w:color="auto"/>
            <w:left w:val="none" w:sz="0" w:space="0" w:color="auto"/>
            <w:bottom w:val="none" w:sz="0" w:space="0" w:color="auto"/>
            <w:right w:val="none" w:sz="0" w:space="0" w:color="auto"/>
          </w:divBdr>
        </w:div>
        <w:div w:id="328027196">
          <w:marLeft w:val="480"/>
          <w:marRight w:val="0"/>
          <w:marTop w:val="0"/>
          <w:marBottom w:val="0"/>
          <w:divBdr>
            <w:top w:val="none" w:sz="0" w:space="0" w:color="auto"/>
            <w:left w:val="none" w:sz="0" w:space="0" w:color="auto"/>
            <w:bottom w:val="none" w:sz="0" w:space="0" w:color="auto"/>
            <w:right w:val="none" w:sz="0" w:space="0" w:color="auto"/>
          </w:divBdr>
        </w:div>
        <w:div w:id="1855999922">
          <w:marLeft w:val="480"/>
          <w:marRight w:val="0"/>
          <w:marTop w:val="0"/>
          <w:marBottom w:val="0"/>
          <w:divBdr>
            <w:top w:val="none" w:sz="0" w:space="0" w:color="auto"/>
            <w:left w:val="none" w:sz="0" w:space="0" w:color="auto"/>
            <w:bottom w:val="none" w:sz="0" w:space="0" w:color="auto"/>
            <w:right w:val="none" w:sz="0" w:space="0" w:color="auto"/>
          </w:divBdr>
        </w:div>
        <w:div w:id="360478668">
          <w:marLeft w:val="480"/>
          <w:marRight w:val="0"/>
          <w:marTop w:val="0"/>
          <w:marBottom w:val="0"/>
          <w:divBdr>
            <w:top w:val="none" w:sz="0" w:space="0" w:color="auto"/>
            <w:left w:val="none" w:sz="0" w:space="0" w:color="auto"/>
            <w:bottom w:val="none" w:sz="0" w:space="0" w:color="auto"/>
            <w:right w:val="none" w:sz="0" w:space="0" w:color="auto"/>
          </w:divBdr>
        </w:div>
        <w:div w:id="186257980">
          <w:marLeft w:val="480"/>
          <w:marRight w:val="0"/>
          <w:marTop w:val="0"/>
          <w:marBottom w:val="0"/>
          <w:divBdr>
            <w:top w:val="none" w:sz="0" w:space="0" w:color="auto"/>
            <w:left w:val="none" w:sz="0" w:space="0" w:color="auto"/>
            <w:bottom w:val="none" w:sz="0" w:space="0" w:color="auto"/>
            <w:right w:val="none" w:sz="0" w:space="0" w:color="auto"/>
          </w:divBdr>
        </w:div>
        <w:div w:id="1954626878">
          <w:marLeft w:val="480"/>
          <w:marRight w:val="0"/>
          <w:marTop w:val="0"/>
          <w:marBottom w:val="0"/>
          <w:divBdr>
            <w:top w:val="none" w:sz="0" w:space="0" w:color="auto"/>
            <w:left w:val="none" w:sz="0" w:space="0" w:color="auto"/>
            <w:bottom w:val="none" w:sz="0" w:space="0" w:color="auto"/>
            <w:right w:val="none" w:sz="0" w:space="0" w:color="auto"/>
          </w:divBdr>
        </w:div>
        <w:div w:id="492719280">
          <w:marLeft w:val="480"/>
          <w:marRight w:val="0"/>
          <w:marTop w:val="0"/>
          <w:marBottom w:val="0"/>
          <w:divBdr>
            <w:top w:val="none" w:sz="0" w:space="0" w:color="auto"/>
            <w:left w:val="none" w:sz="0" w:space="0" w:color="auto"/>
            <w:bottom w:val="none" w:sz="0" w:space="0" w:color="auto"/>
            <w:right w:val="none" w:sz="0" w:space="0" w:color="auto"/>
          </w:divBdr>
        </w:div>
        <w:div w:id="623776990">
          <w:marLeft w:val="480"/>
          <w:marRight w:val="0"/>
          <w:marTop w:val="0"/>
          <w:marBottom w:val="0"/>
          <w:divBdr>
            <w:top w:val="none" w:sz="0" w:space="0" w:color="auto"/>
            <w:left w:val="none" w:sz="0" w:space="0" w:color="auto"/>
            <w:bottom w:val="none" w:sz="0" w:space="0" w:color="auto"/>
            <w:right w:val="none" w:sz="0" w:space="0" w:color="auto"/>
          </w:divBdr>
        </w:div>
        <w:div w:id="638145128">
          <w:marLeft w:val="480"/>
          <w:marRight w:val="0"/>
          <w:marTop w:val="0"/>
          <w:marBottom w:val="0"/>
          <w:divBdr>
            <w:top w:val="none" w:sz="0" w:space="0" w:color="auto"/>
            <w:left w:val="none" w:sz="0" w:space="0" w:color="auto"/>
            <w:bottom w:val="none" w:sz="0" w:space="0" w:color="auto"/>
            <w:right w:val="none" w:sz="0" w:space="0" w:color="auto"/>
          </w:divBdr>
        </w:div>
        <w:div w:id="1489789034">
          <w:marLeft w:val="480"/>
          <w:marRight w:val="0"/>
          <w:marTop w:val="0"/>
          <w:marBottom w:val="0"/>
          <w:divBdr>
            <w:top w:val="none" w:sz="0" w:space="0" w:color="auto"/>
            <w:left w:val="none" w:sz="0" w:space="0" w:color="auto"/>
            <w:bottom w:val="none" w:sz="0" w:space="0" w:color="auto"/>
            <w:right w:val="none" w:sz="0" w:space="0" w:color="auto"/>
          </w:divBdr>
        </w:div>
        <w:div w:id="1011956289">
          <w:marLeft w:val="480"/>
          <w:marRight w:val="0"/>
          <w:marTop w:val="0"/>
          <w:marBottom w:val="0"/>
          <w:divBdr>
            <w:top w:val="none" w:sz="0" w:space="0" w:color="auto"/>
            <w:left w:val="none" w:sz="0" w:space="0" w:color="auto"/>
            <w:bottom w:val="none" w:sz="0" w:space="0" w:color="auto"/>
            <w:right w:val="none" w:sz="0" w:space="0" w:color="auto"/>
          </w:divBdr>
        </w:div>
        <w:div w:id="898786773">
          <w:marLeft w:val="480"/>
          <w:marRight w:val="0"/>
          <w:marTop w:val="0"/>
          <w:marBottom w:val="0"/>
          <w:divBdr>
            <w:top w:val="none" w:sz="0" w:space="0" w:color="auto"/>
            <w:left w:val="none" w:sz="0" w:space="0" w:color="auto"/>
            <w:bottom w:val="none" w:sz="0" w:space="0" w:color="auto"/>
            <w:right w:val="none" w:sz="0" w:space="0" w:color="auto"/>
          </w:divBdr>
        </w:div>
        <w:div w:id="232862017">
          <w:marLeft w:val="480"/>
          <w:marRight w:val="0"/>
          <w:marTop w:val="0"/>
          <w:marBottom w:val="0"/>
          <w:divBdr>
            <w:top w:val="none" w:sz="0" w:space="0" w:color="auto"/>
            <w:left w:val="none" w:sz="0" w:space="0" w:color="auto"/>
            <w:bottom w:val="none" w:sz="0" w:space="0" w:color="auto"/>
            <w:right w:val="none" w:sz="0" w:space="0" w:color="auto"/>
          </w:divBdr>
        </w:div>
        <w:div w:id="323167194">
          <w:marLeft w:val="480"/>
          <w:marRight w:val="0"/>
          <w:marTop w:val="0"/>
          <w:marBottom w:val="0"/>
          <w:divBdr>
            <w:top w:val="none" w:sz="0" w:space="0" w:color="auto"/>
            <w:left w:val="none" w:sz="0" w:space="0" w:color="auto"/>
            <w:bottom w:val="none" w:sz="0" w:space="0" w:color="auto"/>
            <w:right w:val="none" w:sz="0" w:space="0" w:color="auto"/>
          </w:divBdr>
        </w:div>
        <w:div w:id="19209766">
          <w:marLeft w:val="480"/>
          <w:marRight w:val="0"/>
          <w:marTop w:val="0"/>
          <w:marBottom w:val="0"/>
          <w:divBdr>
            <w:top w:val="none" w:sz="0" w:space="0" w:color="auto"/>
            <w:left w:val="none" w:sz="0" w:space="0" w:color="auto"/>
            <w:bottom w:val="none" w:sz="0" w:space="0" w:color="auto"/>
            <w:right w:val="none" w:sz="0" w:space="0" w:color="auto"/>
          </w:divBdr>
        </w:div>
        <w:div w:id="609893747">
          <w:marLeft w:val="480"/>
          <w:marRight w:val="0"/>
          <w:marTop w:val="0"/>
          <w:marBottom w:val="0"/>
          <w:divBdr>
            <w:top w:val="none" w:sz="0" w:space="0" w:color="auto"/>
            <w:left w:val="none" w:sz="0" w:space="0" w:color="auto"/>
            <w:bottom w:val="none" w:sz="0" w:space="0" w:color="auto"/>
            <w:right w:val="none" w:sz="0" w:space="0" w:color="auto"/>
          </w:divBdr>
        </w:div>
        <w:div w:id="10686791">
          <w:marLeft w:val="480"/>
          <w:marRight w:val="0"/>
          <w:marTop w:val="0"/>
          <w:marBottom w:val="0"/>
          <w:divBdr>
            <w:top w:val="none" w:sz="0" w:space="0" w:color="auto"/>
            <w:left w:val="none" w:sz="0" w:space="0" w:color="auto"/>
            <w:bottom w:val="none" w:sz="0" w:space="0" w:color="auto"/>
            <w:right w:val="none" w:sz="0" w:space="0" w:color="auto"/>
          </w:divBdr>
        </w:div>
        <w:div w:id="13502681">
          <w:marLeft w:val="480"/>
          <w:marRight w:val="0"/>
          <w:marTop w:val="0"/>
          <w:marBottom w:val="0"/>
          <w:divBdr>
            <w:top w:val="none" w:sz="0" w:space="0" w:color="auto"/>
            <w:left w:val="none" w:sz="0" w:space="0" w:color="auto"/>
            <w:bottom w:val="none" w:sz="0" w:space="0" w:color="auto"/>
            <w:right w:val="none" w:sz="0" w:space="0" w:color="auto"/>
          </w:divBdr>
        </w:div>
        <w:div w:id="1430082671">
          <w:marLeft w:val="480"/>
          <w:marRight w:val="0"/>
          <w:marTop w:val="0"/>
          <w:marBottom w:val="0"/>
          <w:divBdr>
            <w:top w:val="none" w:sz="0" w:space="0" w:color="auto"/>
            <w:left w:val="none" w:sz="0" w:space="0" w:color="auto"/>
            <w:bottom w:val="none" w:sz="0" w:space="0" w:color="auto"/>
            <w:right w:val="none" w:sz="0" w:space="0" w:color="auto"/>
          </w:divBdr>
        </w:div>
        <w:div w:id="1792746276">
          <w:marLeft w:val="480"/>
          <w:marRight w:val="0"/>
          <w:marTop w:val="0"/>
          <w:marBottom w:val="0"/>
          <w:divBdr>
            <w:top w:val="none" w:sz="0" w:space="0" w:color="auto"/>
            <w:left w:val="none" w:sz="0" w:space="0" w:color="auto"/>
            <w:bottom w:val="none" w:sz="0" w:space="0" w:color="auto"/>
            <w:right w:val="none" w:sz="0" w:space="0" w:color="auto"/>
          </w:divBdr>
        </w:div>
        <w:div w:id="262499841">
          <w:marLeft w:val="480"/>
          <w:marRight w:val="0"/>
          <w:marTop w:val="0"/>
          <w:marBottom w:val="0"/>
          <w:divBdr>
            <w:top w:val="none" w:sz="0" w:space="0" w:color="auto"/>
            <w:left w:val="none" w:sz="0" w:space="0" w:color="auto"/>
            <w:bottom w:val="none" w:sz="0" w:space="0" w:color="auto"/>
            <w:right w:val="none" w:sz="0" w:space="0" w:color="auto"/>
          </w:divBdr>
        </w:div>
        <w:div w:id="902913303">
          <w:marLeft w:val="480"/>
          <w:marRight w:val="0"/>
          <w:marTop w:val="0"/>
          <w:marBottom w:val="0"/>
          <w:divBdr>
            <w:top w:val="none" w:sz="0" w:space="0" w:color="auto"/>
            <w:left w:val="none" w:sz="0" w:space="0" w:color="auto"/>
            <w:bottom w:val="none" w:sz="0" w:space="0" w:color="auto"/>
            <w:right w:val="none" w:sz="0" w:space="0" w:color="auto"/>
          </w:divBdr>
        </w:div>
        <w:div w:id="135344575">
          <w:marLeft w:val="480"/>
          <w:marRight w:val="0"/>
          <w:marTop w:val="0"/>
          <w:marBottom w:val="0"/>
          <w:divBdr>
            <w:top w:val="none" w:sz="0" w:space="0" w:color="auto"/>
            <w:left w:val="none" w:sz="0" w:space="0" w:color="auto"/>
            <w:bottom w:val="none" w:sz="0" w:space="0" w:color="auto"/>
            <w:right w:val="none" w:sz="0" w:space="0" w:color="auto"/>
          </w:divBdr>
        </w:div>
        <w:div w:id="782846158">
          <w:marLeft w:val="480"/>
          <w:marRight w:val="0"/>
          <w:marTop w:val="0"/>
          <w:marBottom w:val="0"/>
          <w:divBdr>
            <w:top w:val="none" w:sz="0" w:space="0" w:color="auto"/>
            <w:left w:val="none" w:sz="0" w:space="0" w:color="auto"/>
            <w:bottom w:val="none" w:sz="0" w:space="0" w:color="auto"/>
            <w:right w:val="none" w:sz="0" w:space="0" w:color="auto"/>
          </w:divBdr>
        </w:div>
        <w:div w:id="1763604929">
          <w:marLeft w:val="480"/>
          <w:marRight w:val="0"/>
          <w:marTop w:val="0"/>
          <w:marBottom w:val="0"/>
          <w:divBdr>
            <w:top w:val="none" w:sz="0" w:space="0" w:color="auto"/>
            <w:left w:val="none" w:sz="0" w:space="0" w:color="auto"/>
            <w:bottom w:val="none" w:sz="0" w:space="0" w:color="auto"/>
            <w:right w:val="none" w:sz="0" w:space="0" w:color="auto"/>
          </w:divBdr>
        </w:div>
        <w:div w:id="858349832">
          <w:marLeft w:val="480"/>
          <w:marRight w:val="0"/>
          <w:marTop w:val="0"/>
          <w:marBottom w:val="0"/>
          <w:divBdr>
            <w:top w:val="none" w:sz="0" w:space="0" w:color="auto"/>
            <w:left w:val="none" w:sz="0" w:space="0" w:color="auto"/>
            <w:bottom w:val="none" w:sz="0" w:space="0" w:color="auto"/>
            <w:right w:val="none" w:sz="0" w:space="0" w:color="auto"/>
          </w:divBdr>
        </w:div>
        <w:div w:id="2013409827">
          <w:marLeft w:val="480"/>
          <w:marRight w:val="0"/>
          <w:marTop w:val="0"/>
          <w:marBottom w:val="0"/>
          <w:divBdr>
            <w:top w:val="none" w:sz="0" w:space="0" w:color="auto"/>
            <w:left w:val="none" w:sz="0" w:space="0" w:color="auto"/>
            <w:bottom w:val="none" w:sz="0" w:space="0" w:color="auto"/>
            <w:right w:val="none" w:sz="0" w:space="0" w:color="auto"/>
          </w:divBdr>
        </w:div>
        <w:div w:id="939489701">
          <w:marLeft w:val="480"/>
          <w:marRight w:val="0"/>
          <w:marTop w:val="0"/>
          <w:marBottom w:val="0"/>
          <w:divBdr>
            <w:top w:val="none" w:sz="0" w:space="0" w:color="auto"/>
            <w:left w:val="none" w:sz="0" w:space="0" w:color="auto"/>
            <w:bottom w:val="none" w:sz="0" w:space="0" w:color="auto"/>
            <w:right w:val="none" w:sz="0" w:space="0" w:color="auto"/>
          </w:divBdr>
        </w:div>
        <w:div w:id="1662007788">
          <w:marLeft w:val="480"/>
          <w:marRight w:val="0"/>
          <w:marTop w:val="0"/>
          <w:marBottom w:val="0"/>
          <w:divBdr>
            <w:top w:val="none" w:sz="0" w:space="0" w:color="auto"/>
            <w:left w:val="none" w:sz="0" w:space="0" w:color="auto"/>
            <w:bottom w:val="none" w:sz="0" w:space="0" w:color="auto"/>
            <w:right w:val="none" w:sz="0" w:space="0" w:color="auto"/>
          </w:divBdr>
        </w:div>
        <w:div w:id="1351176388">
          <w:marLeft w:val="480"/>
          <w:marRight w:val="0"/>
          <w:marTop w:val="0"/>
          <w:marBottom w:val="0"/>
          <w:divBdr>
            <w:top w:val="none" w:sz="0" w:space="0" w:color="auto"/>
            <w:left w:val="none" w:sz="0" w:space="0" w:color="auto"/>
            <w:bottom w:val="none" w:sz="0" w:space="0" w:color="auto"/>
            <w:right w:val="none" w:sz="0" w:space="0" w:color="auto"/>
          </w:divBdr>
        </w:div>
        <w:div w:id="1800687209">
          <w:marLeft w:val="480"/>
          <w:marRight w:val="0"/>
          <w:marTop w:val="0"/>
          <w:marBottom w:val="0"/>
          <w:divBdr>
            <w:top w:val="none" w:sz="0" w:space="0" w:color="auto"/>
            <w:left w:val="none" w:sz="0" w:space="0" w:color="auto"/>
            <w:bottom w:val="none" w:sz="0" w:space="0" w:color="auto"/>
            <w:right w:val="none" w:sz="0" w:space="0" w:color="auto"/>
          </w:divBdr>
        </w:div>
        <w:div w:id="1824152593">
          <w:marLeft w:val="480"/>
          <w:marRight w:val="0"/>
          <w:marTop w:val="0"/>
          <w:marBottom w:val="0"/>
          <w:divBdr>
            <w:top w:val="none" w:sz="0" w:space="0" w:color="auto"/>
            <w:left w:val="none" w:sz="0" w:space="0" w:color="auto"/>
            <w:bottom w:val="none" w:sz="0" w:space="0" w:color="auto"/>
            <w:right w:val="none" w:sz="0" w:space="0" w:color="auto"/>
          </w:divBdr>
        </w:div>
        <w:div w:id="1824928977">
          <w:marLeft w:val="480"/>
          <w:marRight w:val="0"/>
          <w:marTop w:val="0"/>
          <w:marBottom w:val="0"/>
          <w:divBdr>
            <w:top w:val="none" w:sz="0" w:space="0" w:color="auto"/>
            <w:left w:val="none" w:sz="0" w:space="0" w:color="auto"/>
            <w:bottom w:val="none" w:sz="0" w:space="0" w:color="auto"/>
            <w:right w:val="none" w:sz="0" w:space="0" w:color="auto"/>
          </w:divBdr>
        </w:div>
        <w:div w:id="1119832282">
          <w:marLeft w:val="480"/>
          <w:marRight w:val="0"/>
          <w:marTop w:val="0"/>
          <w:marBottom w:val="0"/>
          <w:divBdr>
            <w:top w:val="none" w:sz="0" w:space="0" w:color="auto"/>
            <w:left w:val="none" w:sz="0" w:space="0" w:color="auto"/>
            <w:bottom w:val="none" w:sz="0" w:space="0" w:color="auto"/>
            <w:right w:val="none" w:sz="0" w:space="0" w:color="auto"/>
          </w:divBdr>
        </w:div>
        <w:div w:id="753014172">
          <w:marLeft w:val="480"/>
          <w:marRight w:val="0"/>
          <w:marTop w:val="0"/>
          <w:marBottom w:val="0"/>
          <w:divBdr>
            <w:top w:val="none" w:sz="0" w:space="0" w:color="auto"/>
            <w:left w:val="none" w:sz="0" w:space="0" w:color="auto"/>
            <w:bottom w:val="none" w:sz="0" w:space="0" w:color="auto"/>
            <w:right w:val="none" w:sz="0" w:space="0" w:color="auto"/>
          </w:divBdr>
        </w:div>
        <w:div w:id="1827433662">
          <w:marLeft w:val="480"/>
          <w:marRight w:val="0"/>
          <w:marTop w:val="0"/>
          <w:marBottom w:val="0"/>
          <w:divBdr>
            <w:top w:val="none" w:sz="0" w:space="0" w:color="auto"/>
            <w:left w:val="none" w:sz="0" w:space="0" w:color="auto"/>
            <w:bottom w:val="none" w:sz="0" w:space="0" w:color="auto"/>
            <w:right w:val="none" w:sz="0" w:space="0" w:color="auto"/>
          </w:divBdr>
        </w:div>
        <w:div w:id="1494250938">
          <w:marLeft w:val="480"/>
          <w:marRight w:val="0"/>
          <w:marTop w:val="0"/>
          <w:marBottom w:val="0"/>
          <w:divBdr>
            <w:top w:val="none" w:sz="0" w:space="0" w:color="auto"/>
            <w:left w:val="none" w:sz="0" w:space="0" w:color="auto"/>
            <w:bottom w:val="none" w:sz="0" w:space="0" w:color="auto"/>
            <w:right w:val="none" w:sz="0" w:space="0" w:color="auto"/>
          </w:divBdr>
        </w:div>
        <w:div w:id="100688358">
          <w:marLeft w:val="480"/>
          <w:marRight w:val="0"/>
          <w:marTop w:val="0"/>
          <w:marBottom w:val="0"/>
          <w:divBdr>
            <w:top w:val="none" w:sz="0" w:space="0" w:color="auto"/>
            <w:left w:val="none" w:sz="0" w:space="0" w:color="auto"/>
            <w:bottom w:val="none" w:sz="0" w:space="0" w:color="auto"/>
            <w:right w:val="none" w:sz="0" w:space="0" w:color="auto"/>
          </w:divBdr>
        </w:div>
        <w:div w:id="1008947492">
          <w:marLeft w:val="480"/>
          <w:marRight w:val="0"/>
          <w:marTop w:val="0"/>
          <w:marBottom w:val="0"/>
          <w:divBdr>
            <w:top w:val="none" w:sz="0" w:space="0" w:color="auto"/>
            <w:left w:val="none" w:sz="0" w:space="0" w:color="auto"/>
            <w:bottom w:val="none" w:sz="0" w:space="0" w:color="auto"/>
            <w:right w:val="none" w:sz="0" w:space="0" w:color="auto"/>
          </w:divBdr>
        </w:div>
        <w:div w:id="2065254907">
          <w:marLeft w:val="480"/>
          <w:marRight w:val="0"/>
          <w:marTop w:val="0"/>
          <w:marBottom w:val="0"/>
          <w:divBdr>
            <w:top w:val="none" w:sz="0" w:space="0" w:color="auto"/>
            <w:left w:val="none" w:sz="0" w:space="0" w:color="auto"/>
            <w:bottom w:val="none" w:sz="0" w:space="0" w:color="auto"/>
            <w:right w:val="none" w:sz="0" w:space="0" w:color="auto"/>
          </w:divBdr>
        </w:div>
        <w:div w:id="1265532305">
          <w:marLeft w:val="480"/>
          <w:marRight w:val="0"/>
          <w:marTop w:val="0"/>
          <w:marBottom w:val="0"/>
          <w:divBdr>
            <w:top w:val="none" w:sz="0" w:space="0" w:color="auto"/>
            <w:left w:val="none" w:sz="0" w:space="0" w:color="auto"/>
            <w:bottom w:val="none" w:sz="0" w:space="0" w:color="auto"/>
            <w:right w:val="none" w:sz="0" w:space="0" w:color="auto"/>
          </w:divBdr>
        </w:div>
        <w:div w:id="203489389">
          <w:marLeft w:val="480"/>
          <w:marRight w:val="0"/>
          <w:marTop w:val="0"/>
          <w:marBottom w:val="0"/>
          <w:divBdr>
            <w:top w:val="none" w:sz="0" w:space="0" w:color="auto"/>
            <w:left w:val="none" w:sz="0" w:space="0" w:color="auto"/>
            <w:bottom w:val="none" w:sz="0" w:space="0" w:color="auto"/>
            <w:right w:val="none" w:sz="0" w:space="0" w:color="auto"/>
          </w:divBdr>
        </w:div>
        <w:div w:id="383018524">
          <w:marLeft w:val="480"/>
          <w:marRight w:val="0"/>
          <w:marTop w:val="0"/>
          <w:marBottom w:val="0"/>
          <w:divBdr>
            <w:top w:val="none" w:sz="0" w:space="0" w:color="auto"/>
            <w:left w:val="none" w:sz="0" w:space="0" w:color="auto"/>
            <w:bottom w:val="none" w:sz="0" w:space="0" w:color="auto"/>
            <w:right w:val="none" w:sz="0" w:space="0" w:color="auto"/>
          </w:divBdr>
        </w:div>
        <w:div w:id="301858926">
          <w:marLeft w:val="480"/>
          <w:marRight w:val="0"/>
          <w:marTop w:val="0"/>
          <w:marBottom w:val="0"/>
          <w:divBdr>
            <w:top w:val="none" w:sz="0" w:space="0" w:color="auto"/>
            <w:left w:val="none" w:sz="0" w:space="0" w:color="auto"/>
            <w:bottom w:val="none" w:sz="0" w:space="0" w:color="auto"/>
            <w:right w:val="none" w:sz="0" w:space="0" w:color="auto"/>
          </w:divBdr>
        </w:div>
        <w:div w:id="819537335">
          <w:marLeft w:val="480"/>
          <w:marRight w:val="0"/>
          <w:marTop w:val="0"/>
          <w:marBottom w:val="0"/>
          <w:divBdr>
            <w:top w:val="none" w:sz="0" w:space="0" w:color="auto"/>
            <w:left w:val="none" w:sz="0" w:space="0" w:color="auto"/>
            <w:bottom w:val="none" w:sz="0" w:space="0" w:color="auto"/>
            <w:right w:val="none" w:sz="0" w:space="0" w:color="auto"/>
          </w:divBdr>
        </w:div>
        <w:div w:id="1807357559">
          <w:marLeft w:val="480"/>
          <w:marRight w:val="0"/>
          <w:marTop w:val="0"/>
          <w:marBottom w:val="0"/>
          <w:divBdr>
            <w:top w:val="none" w:sz="0" w:space="0" w:color="auto"/>
            <w:left w:val="none" w:sz="0" w:space="0" w:color="auto"/>
            <w:bottom w:val="none" w:sz="0" w:space="0" w:color="auto"/>
            <w:right w:val="none" w:sz="0" w:space="0" w:color="auto"/>
          </w:divBdr>
        </w:div>
        <w:div w:id="869682360">
          <w:marLeft w:val="480"/>
          <w:marRight w:val="0"/>
          <w:marTop w:val="0"/>
          <w:marBottom w:val="0"/>
          <w:divBdr>
            <w:top w:val="none" w:sz="0" w:space="0" w:color="auto"/>
            <w:left w:val="none" w:sz="0" w:space="0" w:color="auto"/>
            <w:bottom w:val="none" w:sz="0" w:space="0" w:color="auto"/>
            <w:right w:val="none" w:sz="0" w:space="0" w:color="auto"/>
          </w:divBdr>
        </w:div>
        <w:div w:id="1697390025">
          <w:marLeft w:val="480"/>
          <w:marRight w:val="0"/>
          <w:marTop w:val="0"/>
          <w:marBottom w:val="0"/>
          <w:divBdr>
            <w:top w:val="none" w:sz="0" w:space="0" w:color="auto"/>
            <w:left w:val="none" w:sz="0" w:space="0" w:color="auto"/>
            <w:bottom w:val="none" w:sz="0" w:space="0" w:color="auto"/>
            <w:right w:val="none" w:sz="0" w:space="0" w:color="auto"/>
          </w:divBdr>
        </w:div>
        <w:div w:id="937719646">
          <w:marLeft w:val="480"/>
          <w:marRight w:val="0"/>
          <w:marTop w:val="0"/>
          <w:marBottom w:val="0"/>
          <w:divBdr>
            <w:top w:val="none" w:sz="0" w:space="0" w:color="auto"/>
            <w:left w:val="none" w:sz="0" w:space="0" w:color="auto"/>
            <w:bottom w:val="none" w:sz="0" w:space="0" w:color="auto"/>
            <w:right w:val="none" w:sz="0" w:space="0" w:color="auto"/>
          </w:divBdr>
        </w:div>
        <w:div w:id="1849366026">
          <w:marLeft w:val="480"/>
          <w:marRight w:val="0"/>
          <w:marTop w:val="0"/>
          <w:marBottom w:val="0"/>
          <w:divBdr>
            <w:top w:val="none" w:sz="0" w:space="0" w:color="auto"/>
            <w:left w:val="none" w:sz="0" w:space="0" w:color="auto"/>
            <w:bottom w:val="none" w:sz="0" w:space="0" w:color="auto"/>
            <w:right w:val="none" w:sz="0" w:space="0" w:color="auto"/>
          </w:divBdr>
        </w:div>
        <w:div w:id="684287937">
          <w:marLeft w:val="480"/>
          <w:marRight w:val="0"/>
          <w:marTop w:val="0"/>
          <w:marBottom w:val="0"/>
          <w:divBdr>
            <w:top w:val="none" w:sz="0" w:space="0" w:color="auto"/>
            <w:left w:val="none" w:sz="0" w:space="0" w:color="auto"/>
            <w:bottom w:val="none" w:sz="0" w:space="0" w:color="auto"/>
            <w:right w:val="none" w:sz="0" w:space="0" w:color="auto"/>
          </w:divBdr>
        </w:div>
        <w:div w:id="435368538">
          <w:marLeft w:val="480"/>
          <w:marRight w:val="0"/>
          <w:marTop w:val="0"/>
          <w:marBottom w:val="0"/>
          <w:divBdr>
            <w:top w:val="none" w:sz="0" w:space="0" w:color="auto"/>
            <w:left w:val="none" w:sz="0" w:space="0" w:color="auto"/>
            <w:bottom w:val="none" w:sz="0" w:space="0" w:color="auto"/>
            <w:right w:val="none" w:sz="0" w:space="0" w:color="auto"/>
          </w:divBdr>
        </w:div>
        <w:div w:id="1700427856">
          <w:marLeft w:val="480"/>
          <w:marRight w:val="0"/>
          <w:marTop w:val="0"/>
          <w:marBottom w:val="0"/>
          <w:divBdr>
            <w:top w:val="none" w:sz="0" w:space="0" w:color="auto"/>
            <w:left w:val="none" w:sz="0" w:space="0" w:color="auto"/>
            <w:bottom w:val="none" w:sz="0" w:space="0" w:color="auto"/>
            <w:right w:val="none" w:sz="0" w:space="0" w:color="auto"/>
          </w:divBdr>
        </w:div>
      </w:divsChild>
    </w:div>
    <w:div w:id="1176963666">
      <w:bodyDiv w:val="1"/>
      <w:marLeft w:val="0"/>
      <w:marRight w:val="0"/>
      <w:marTop w:val="0"/>
      <w:marBottom w:val="0"/>
      <w:divBdr>
        <w:top w:val="none" w:sz="0" w:space="0" w:color="auto"/>
        <w:left w:val="none" w:sz="0" w:space="0" w:color="auto"/>
        <w:bottom w:val="none" w:sz="0" w:space="0" w:color="auto"/>
        <w:right w:val="none" w:sz="0" w:space="0" w:color="auto"/>
      </w:divBdr>
    </w:div>
    <w:div w:id="1184049634">
      <w:bodyDiv w:val="1"/>
      <w:marLeft w:val="0"/>
      <w:marRight w:val="0"/>
      <w:marTop w:val="0"/>
      <w:marBottom w:val="0"/>
      <w:divBdr>
        <w:top w:val="none" w:sz="0" w:space="0" w:color="auto"/>
        <w:left w:val="none" w:sz="0" w:space="0" w:color="auto"/>
        <w:bottom w:val="none" w:sz="0" w:space="0" w:color="auto"/>
        <w:right w:val="none" w:sz="0" w:space="0" w:color="auto"/>
      </w:divBdr>
    </w:div>
    <w:div w:id="1185945502">
      <w:bodyDiv w:val="1"/>
      <w:marLeft w:val="0"/>
      <w:marRight w:val="0"/>
      <w:marTop w:val="0"/>
      <w:marBottom w:val="0"/>
      <w:divBdr>
        <w:top w:val="none" w:sz="0" w:space="0" w:color="auto"/>
        <w:left w:val="none" w:sz="0" w:space="0" w:color="auto"/>
        <w:bottom w:val="none" w:sz="0" w:space="0" w:color="auto"/>
        <w:right w:val="none" w:sz="0" w:space="0" w:color="auto"/>
      </w:divBdr>
    </w:div>
    <w:div w:id="1186483016">
      <w:bodyDiv w:val="1"/>
      <w:marLeft w:val="0"/>
      <w:marRight w:val="0"/>
      <w:marTop w:val="0"/>
      <w:marBottom w:val="0"/>
      <w:divBdr>
        <w:top w:val="none" w:sz="0" w:space="0" w:color="auto"/>
        <w:left w:val="none" w:sz="0" w:space="0" w:color="auto"/>
        <w:bottom w:val="none" w:sz="0" w:space="0" w:color="auto"/>
        <w:right w:val="none" w:sz="0" w:space="0" w:color="auto"/>
      </w:divBdr>
    </w:div>
    <w:div w:id="1190989313">
      <w:bodyDiv w:val="1"/>
      <w:marLeft w:val="0"/>
      <w:marRight w:val="0"/>
      <w:marTop w:val="0"/>
      <w:marBottom w:val="0"/>
      <w:divBdr>
        <w:top w:val="none" w:sz="0" w:space="0" w:color="auto"/>
        <w:left w:val="none" w:sz="0" w:space="0" w:color="auto"/>
        <w:bottom w:val="none" w:sz="0" w:space="0" w:color="auto"/>
        <w:right w:val="none" w:sz="0" w:space="0" w:color="auto"/>
      </w:divBdr>
    </w:div>
    <w:div w:id="1201163076">
      <w:bodyDiv w:val="1"/>
      <w:marLeft w:val="0"/>
      <w:marRight w:val="0"/>
      <w:marTop w:val="0"/>
      <w:marBottom w:val="0"/>
      <w:divBdr>
        <w:top w:val="none" w:sz="0" w:space="0" w:color="auto"/>
        <w:left w:val="none" w:sz="0" w:space="0" w:color="auto"/>
        <w:bottom w:val="none" w:sz="0" w:space="0" w:color="auto"/>
        <w:right w:val="none" w:sz="0" w:space="0" w:color="auto"/>
      </w:divBdr>
    </w:div>
    <w:div w:id="1209337820">
      <w:bodyDiv w:val="1"/>
      <w:marLeft w:val="0"/>
      <w:marRight w:val="0"/>
      <w:marTop w:val="0"/>
      <w:marBottom w:val="0"/>
      <w:divBdr>
        <w:top w:val="none" w:sz="0" w:space="0" w:color="auto"/>
        <w:left w:val="none" w:sz="0" w:space="0" w:color="auto"/>
        <w:bottom w:val="none" w:sz="0" w:space="0" w:color="auto"/>
        <w:right w:val="none" w:sz="0" w:space="0" w:color="auto"/>
      </w:divBdr>
    </w:div>
    <w:div w:id="1210653771">
      <w:bodyDiv w:val="1"/>
      <w:marLeft w:val="0"/>
      <w:marRight w:val="0"/>
      <w:marTop w:val="0"/>
      <w:marBottom w:val="0"/>
      <w:divBdr>
        <w:top w:val="none" w:sz="0" w:space="0" w:color="auto"/>
        <w:left w:val="none" w:sz="0" w:space="0" w:color="auto"/>
        <w:bottom w:val="none" w:sz="0" w:space="0" w:color="auto"/>
        <w:right w:val="none" w:sz="0" w:space="0" w:color="auto"/>
      </w:divBdr>
    </w:div>
    <w:div w:id="1215118494">
      <w:bodyDiv w:val="1"/>
      <w:marLeft w:val="0"/>
      <w:marRight w:val="0"/>
      <w:marTop w:val="0"/>
      <w:marBottom w:val="0"/>
      <w:divBdr>
        <w:top w:val="none" w:sz="0" w:space="0" w:color="auto"/>
        <w:left w:val="none" w:sz="0" w:space="0" w:color="auto"/>
        <w:bottom w:val="none" w:sz="0" w:space="0" w:color="auto"/>
        <w:right w:val="none" w:sz="0" w:space="0" w:color="auto"/>
      </w:divBdr>
      <w:divsChild>
        <w:div w:id="1079911616">
          <w:marLeft w:val="480"/>
          <w:marRight w:val="0"/>
          <w:marTop w:val="0"/>
          <w:marBottom w:val="0"/>
          <w:divBdr>
            <w:top w:val="none" w:sz="0" w:space="0" w:color="auto"/>
            <w:left w:val="none" w:sz="0" w:space="0" w:color="auto"/>
            <w:bottom w:val="none" w:sz="0" w:space="0" w:color="auto"/>
            <w:right w:val="none" w:sz="0" w:space="0" w:color="auto"/>
          </w:divBdr>
        </w:div>
        <w:div w:id="1140153321">
          <w:marLeft w:val="480"/>
          <w:marRight w:val="0"/>
          <w:marTop w:val="0"/>
          <w:marBottom w:val="0"/>
          <w:divBdr>
            <w:top w:val="none" w:sz="0" w:space="0" w:color="auto"/>
            <w:left w:val="none" w:sz="0" w:space="0" w:color="auto"/>
            <w:bottom w:val="none" w:sz="0" w:space="0" w:color="auto"/>
            <w:right w:val="none" w:sz="0" w:space="0" w:color="auto"/>
          </w:divBdr>
        </w:div>
        <w:div w:id="950403364">
          <w:marLeft w:val="480"/>
          <w:marRight w:val="0"/>
          <w:marTop w:val="0"/>
          <w:marBottom w:val="0"/>
          <w:divBdr>
            <w:top w:val="none" w:sz="0" w:space="0" w:color="auto"/>
            <w:left w:val="none" w:sz="0" w:space="0" w:color="auto"/>
            <w:bottom w:val="none" w:sz="0" w:space="0" w:color="auto"/>
            <w:right w:val="none" w:sz="0" w:space="0" w:color="auto"/>
          </w:divBdr>
        </w:div>
        <w:div w:id="7100083">
          <w:marLeft w:val="480"/>
          <w:marRight w:val="0"/>
          <w:marTop w:val="0"/>
          <w:marBottom w:val="0"/>
          <w:divBdr>
            <w:top w:val="none" w:sz="0" w:space="0" w:color="auto"/>
            <w:left w:val="none" w:sz="0" w:space="0" w:color="auto"/>
            <w:bottom w:val="none" w:sz="0" w:space="0" w:color="auto"/>
            <w:right w:val="none" w:sz="0" w:space="0" w:color="auto"/>
          </w:divBdr>
        </w:div>
        <w:div w:id="1105661465">
          <w:marLeft w:val="480"/>
          <w:marRight w:val="0"/>
          <w:marTop w:val="0"/>
          <w:marBottom w:val="0"/>
          <w:divBdr>
            <w:top w:val="none" w:sz="0" w:space="0" w:color="auto"/>
            <w:left w:val="none" w:sz="0" w:space="0" w:color="auto"/>
            <w:bottom w:val="none" w:sz="0" w:space="0" w:color="auto"/>
            <w:right w:val="none" w:sz="0" w:space="0" w:color="auto"/>
          </w:divBdr>
        </w:div>
        <w:div w:id="1754858010">
          <w:marLeft w:val="480"/>
          <w:marRight w:val="0"/>
          <w:marTop w:val="0"/>
          <w:marBottom w:val="0"/>
          <w:divBdr>
            <w:top w:val="none" w:sz="0" w:space="0" w:color="auto"/>
            <w:left w:val="none" w:sz="0" w:space="0" w:color="auto"/>
            <w:bottom w:val="none" w:sz="0" w:space="0" w:color="auto"/>
            <w:right w:val="none" w:sz="0" w:space="0" w:color="auto"/>
          </w:divBdr>
        </w:div>
        <w:div w:id="38207713">
          <w:marLeft w:val="480"/>
          <w:marRight w:val="0"/>
          <w:marTop w:val="0"/>
          <w:marBottom w:val="0"/>
          <w:divBdr>
            <w:top w:val="none" w:sz="0" w:space="0" w:color="auto"/>
            <w:left w:val="none" w:sz="0" w:space="0" w:color="auto"/>
            <w:bottom w:val="none" w:sz="0" w:space="0" w:color="auto"/>
            <w:right w:val="none" w:sz="0" w:space="0" w:color="auto"/>
          </w:divBdr>
        </w:div>
        <w:div w:id="453716850">
          <w:marLeft w:val="480"/>
          <w:marRight w:val="0"/>
          <w:marTop w:val="0"/>
          <w:marBottom w:val="0"/>
          <w:divBdr>
            <w:top w:val="none" w:sz="0" w:space="0" w:color="auto"/>
            <w:left w:val="none" w:sz="0" w:space="0" w:color="auto"/>
            <w:bottom w:val="none" w:sz="0" w:space="0" w:color="auto"/>
            <w:right w:val="none" w:sz="0" w:space="0" w:color="auto"/>
          </w:divBdr>
        </w:div>
        <w:div w:id="627206388">
          <w:marLeft w:val="480"/>
          <w:marRight w:val="0"/>
          <w:marTop w:val="0"/>
          <w:marBottom w:val="0"/>
          <w:divBdr>
            <w:top w:val="none" w:sz="0" w:space="0" w:color="auto"/>
            <w:left w:val="none" w:sz="0" w:space="0" w:color="auto"/>
            <w:bottom w:val="none" w:sz="0" w:space="0" w:color="auto"/>
            <w:right w:val="none" w:sz="0" w:space="0" w:color="auto"/>
          </w:divBdr>
        </w:div>
        <w:div w:id="120854322">
          <w:marLeft w:val="480"/>
          <w:marRight w:val="0"/>
          <w:marTop w:val="0"/>
          <w:marBottom w:val="0"/>
          <w:divBdr>
            <w:top w:val="none" w:sz="0" w:space="0" w:color="auto"/>
            <w:left w:val="none" w:sz="0" w:space="0" w:color="auto"/>
            <w:bottom w:val="none" w:sz="0" w:space="0" w:color="auto"/>
            <w:right w:val="none" w:sz="0" w:space="0" w:color="auto"/>
          </w:divBdr>
        </w:div>
        <w:div w:id="2036879335">
          <w:marLeft w:val="480"/>
          <w:marRight w:val="0"/>
          <w:marTop w:val="0"/>
          <w:marBottom w:val="0"/>
          <w:divBdr>
            <w:top w:val="none" w:sz="0" w:space="0" w:color="auto"/>
            <w:left w:val="none" w:sz="0" w:space="0" w:color="auto"/>
            <w:bottom w:val="none" w:sz="0" w:space="0" w:color="auto"/>
            <w:right w:val="none" w:sz="0" w:space="0" w:color="auto"/>
          </w:divBdr>
        </w:div>
        <w:div w:id="1111168213">
          <w:marLeft w:val="480"/>
          <w:marRight w:val="0"/>
          <w:marTop w:val="0"/>
          <w:marBottom w:val="0"/>
          <w:divBdr>
            <w:top w:val="none" w:sz="0" w:space="0" w:color="auto"/>
            <w:left w:val="none" w:sz="0" w:space="0" w:color="auto"/>
            <w:bottom w:val="none" w:sz="0" w:space="0" w:color="auto"/>
            <w:right w:val="none" w:sz="0" w:space="0" w:color="auto"/>
          </w:divBdr>
        </w:div>
        <w:div w:id="637489515">
          <w:marLeft w:val="480"/>
          <w:marRight w:val="0"/>
          <w:marTop w:val="0"/>
          <w:marBottom w:val="0"/>
          <w:divBdr>
            <w:top w:val="none" w:sz="0" w:space="0" w:color="auto"/>
            <w:left w:val="none" w:sz="0" w:space="0" w:color="auto"/>
            <w:bottom w:val="none" w:sz="0" w:space="0" w:color="auto"/>
            <w:right w:val="none" w:sz="0" w:space="0" w:color="auto"/>
          </w:divBdr>
        </w:div>
        <w:div w:id="1335912717">
          <w:marLeft w:val="480"/>
          <w:marRight w:val="0"/>
          <w:marTop w:val="0"/>
          <w:marBottom w:val="0"/>
          <w:divBdr>
            <w:top w:val="none" w:sz="0" w:space="0" w:color="auto"/>
            <w:left w:val="none" w:sz="0" w:space="0" w:color="auto"/>
            <w:bottom w:val="none" w:sz="0" w:space="0" w:color="auto"/>
            <w:right w:val="none" w:sz="0" w:space="0" w:color="auto"/>
          </w:divBdr>
        </w:div>
        <w:div w:id="1884292596">
          <w:marLeft w:val="480"/>
          <w:marRight w:val="0"/>
          <w:marTop w:val="0"/>
          <w:marBottom w:val="0"/>
          <w:divBdr>
            <w:top w:val="none" w:sz="0" w:space="0" w:color="auto"/>
            <w:left w:val="none" w:sz="0" w:space="0" w:color="auto"/>
            <w:bottom w:val="none" w:sz="0" w:space="0" w:color="auto"/>
            <w:right w:val="none" w:sz="0" w:space="0" w:color="auto"/>
          </w:divBdr>
        </w:div>
        <w:div w:id="434054477">
          <w:marLeft w:val="480"/>
          <w:marRight w:val="0"/>
          <w:marTop w:val="0"/>
          <w:marBottom w:val="0"/>
          <w:divBdr>
            <w:top w:val="none" w:sz="0" w:space="0" w:color="auto"/>
            <w:left w:val="none" w:sz="0" w:space="0" w:color="auto"/>
            <w:bottom w:val="none" w:sz="0" w:space="0" w:color="auto"/>
            <w:right w:val="none" w:sz="0" w:space="0" w:color="auto"/>
          </w:divBdr>
        </w:div>
        <w:div w:id="187717127">
          <w:marLeft w:val="480"/>
          <w:marRight w:val="0"/>
          <w:marTop w:val="0"/>
          <w:marBottom w:val="0"/>
          <w:divBdr>
            <w:top w:val="none" w:sz="0" w:space="0" w:color="auto"/>
            <w:left w:val="none" w:sz="0" w:space="0" w:color="auto"/>
            <w:bottom w:val="none" w:sz="0" w:space="0" w:color="auto"/>
            <w:right w:val="none" w:sz="0" w:space="0" w:color="auto"/>
          </w:divBdr>
        </w:div>
        <w:div w:id="1051348292">
          <w:marLeft w:val="480"/>
          <w:marRight w:val="0"/>
          <w:marTop w:val="0"/>
          <w:marBottom w:val="0"/>
          <w:divBdr>
            <w:top w:val="none" w:sz="0" w:space="0" w:color="auto"/>
            <w:left w:val="none" w:sz="0" w:space="0" w:color="auto"/>
            <w:bottom w:val="none" w:sz="0" w:space="0" w:color="auto"/>
            <w:right w:val="none" w:sz="0" w:space="0" w:color="auto"/>
          </w:divBdr>
        </w:div>
        <w:div w:id="1203250762">
          <w:marLeft w:val="480"/>
          <w:marRight w:val="0"/>
          <w:marTop w:val="0"/>
          <w:marBottom w:val="0"/>
          <w:divBdr>
            <w:top w:val="none" w:sz="0" w:space="0" w:color="auto"/>
            <w:left w:val="none" w:sz="0" w:space="0" w:color="auto"/>
            <w:bottom w:val="none" w:sz="0" w:space="0" w:color="auto"/>
            <w:right w:val="none" w:sz="0" w:space="0" w:color="auto"/>
          </w:divBdr>
        </w:div>
        <w:div w:id="1729694138">
          <w:marLeft w:val="480"/>
          <w:marRight w:val="0"/>
          <w:marTop w:val="0"/>
          <w:marBottom w:val="0"/>
          <w:divBdr>
            <w:top w:val="none" w:sz="0" w:space="0" w:color="auto"/>
            <w:left w:val="none" w:sz="0" w:space="0" w:color="auto"/>
            <w:bottom w:val="none" w:sz="0" w:space="0" w:color="auto"/>
            <w:right w:val="none" w:sz="0" w:space="0" w:color="auto"/>
          </w:divBdr>
        </w:div>
        <w:div w:id="1306425343">
          <w:marLeft w:val="480"/>
          <w:marRight w:val="0"/>
          <w:marTop w:val="0"/>
          <w:marBottom w:val="0"/>
          <w:divBdr>
            <w:top w:val="none" w:sz="0" w:space="0" w:color="auto"/>
            <w:left w:val="none" w:sz="0" w:space="0" w:color="auto"/>
            <w:bottom w:val="none" w:sz="0" w:space="0" w:color="auto"/>
            <w:right w:val="none" w:sz="0" w:space="0" w:color="auto"/>
          </w:divBdr>
        </w:div>
        <w:div w:id="1265768825">
          <w:marLeft w:val="480"/>
          <w:marRight w:val="0"/>
          <w:marTop w:val="0"/>
          <w:marBottom w:val="0"/>
          <w:divBdr>
            <w:top w:val="none" w:sz="0" w:space="0" w:color="auto"/>
            <w:left w:val="none" w:sz="0" w:space="0" w:color="auto"/>
            <w:bottom w:val="none" w:sz="0" w:space="0" w:color="auto"/>
            <w:right w:val="none" w:sz="0" w:space="0" w:color="auto"/>
          </w:divBdr>
        </w:div>
        <w:div w:id="817184979">
          <w:marLeft w:val="480"/>
          <w:marRight w:val="0"/>
          <w:marTop w:val="0"/>
          <w:marBottom w:val="0"/>
          <w:divBdr>
            <w:top w:val="none" w:sz="0" w:space="0" w:color="auto"/>
            <w:left w:val="none" w:sz="0" w:space="0" w:color="auto"/>
            <w:bottom w:val="none" w:sz="0" w:space="0" w:color="auto"/>
            <w:right w:val="none" w:sz="0" w:space="0" w:color="auto"/>
          </w:divBdr>
        </w:div>
        <w:div w:id="2143109914">
          <w:marLeft w:val="480"/>
          <w:marRight w:val="0"/>
          <w:marTop w:val="0"/>
          <w:marBottom w:val="0"/>
          <w:divBdr>
            <w:top w:val="none" w:sz="0" w:space="0" w:color="auto"/>
            <w:left w:val="none" w:sz="0" w:space="0" w:color="auto"/>
            <w:bottom w:val="none" w:sz="0" w:space="0" w:color="auto"/>
            <w:right w:val="none" w:sz="0" w:space="0" w:color="auto"/>
          </w:divBdr>
        </w:div>
        <w:div w:id="317541808">
          <w:marLeft w:val="480"/>
          <w:marRight w:val="0"/>
          <w:marTop w:val="0"/>
          <w:marBottom w:val="0"/>
          <w:divBdr>
            <w:top w:val="none" w:sz="0" w:space="0" w:color="auto"/>
            <w:left w:val="none" w:sz="0" w:space="0" w:color="auto"/>
            <w:bottom w:val="none" w:sz="0" w:space="0" w:color="auto"/>
            <w:right w:val="none" w:sz="0" w:space="0" w:color="auto"/>
          </w:divBdr>
        </w:div>
        <w:div w:id="475298388">
          <w:marLeft w:val="480"/>
          <w:marRight w:val="0"/>
          <w:marTop w:val="0"/>
          <w:marBottom w:val="0"/>
          <w:divBdr>
            <w:top w:val="none" w:sz="0" w:space="0" w:color="auto"/>
            <w:left w:val="none" w:sz="0" w:space="0" w:color="auto"/>
            <w:bottom w:val="none" w:sz="0" w:space="0" w:color="auto"/>
            <w:right w:val="none" w:sz="0" w:space="0" w:color="auto"/>
          </w:divBdr>
        </w:div>
        <w:div w:id="1622374925">
          <w:marLeft w:val="480"/>
          <w:marRight w:val="0"/>
          <w:marTop w:val="0"/>
          <w:marBottom w:val="0"/>
          <w:divBdr>
            <w:top w:val="none" w:sz="0" w:space="0" w:color="auto"/>
            <w:left w:val="none" w:sz="0" w:space="0" w:color="auto"/>
            <w:bottom w:val="none" w:sz="0" w:space="0" w:color="auto"/>
            <w:right w:val="none" w:sz="0" w:space="0" w:color="auto"/>
          </w:divBdr>
        </w:div>
        <w:div w:id="951202671">
          <w:marLeft w:val="480"/>
          <w:marRight w:val="0"/>
          <w:marTop w:val="0"/>
          <w:marBottom w:val="0"/>
          <w:divBdr>
            <w:top w:val="none" w:sz="0" w:space="0" w:color="auto"/>
            <w:left w:val="none" w:sz="0" w:space="0" w:color="auto"/>
            <w:bottom w:val="none" w:sz="0" w:space="0" w:color="auto"/>
            <w:right w:val="none" w:sz="0" w:space="0" w:color="auto"/>
          </w:divBdr>
        </w:div>
        <w:div w:id="15665964">
          <w:marLeft w:val="480"/>
          <w:marRight w:val="0"/>
          <w:marTop w:val="0"/>
          <w:marBottom w:val="0"/>
          <w:divBdr>
            <w:top w:val="none" w:sz="0" w:space="0" w:color="auto"/>
            <w:left w:val="none" w:sz="0" w:space="0" w:color="auto"/>
            <w:bottom w:val="none" w:sz="0" w:space="0" w:color="auto"/>
            <w:right w:val="none" w:sz="0" w:space="0" w:color="auto"/>
          </w:divBdr>
        </w:div>
        <w:div w:id="2063752108">
          <w:marLeft w:val="480"/>
          <w:marRight w:val="0"/>
          <w:marTop w:val="0"/>
          <w:marBottom w:val="0"/>
          <w:divBdr>
            <w:top w:val="none" w:sz="0" w:space="0" w:color="auto"/>
            <w:left w:val="none" w:sz="0" w:space="0" w:color="auto"/>
            <w:bottom w:val="none" w:sz="0" w:space="0" w:color="auto"/>
            <w:right w:val="none" w:sz="0" w:space="0" w:color="auto"/>
          </w:divBdr>
        </w:div>
        <w:div w:id="177550543">
          <w:marLeft w:val="480"/>
          <w:marRight w:val="0"/>
          <w:marTop w:val="0"/>
          <w:marBottom w:val="0"/>
          <w:divBdr>
            <w:top w:val="none" w:sz="0" w:space="0" w:color="auto"/>
            <w:left w:val="none" w:sz="0" w:space="0" w:color="auto"/>
            <w:bottom w:val="none" w:sz="0" w:space="0" w:color="auto"/>
            <w:right w:val="none" w:sz="0" w:space="0" w:color="auto"/>
          </w:divBdr>
        </w:div>
        <w:div w:id="1406756826">
          <w:marLeft w:val="480"/>
          <w:marRight w:val="0"/>
          <w:marTop w:val="0"/>
          <w:marBottom w:val="0"/>
          <w:divBdr>
            <w:top w:val="none" w:sz="0" w:space="0" w:color="auto"/>
            <w:left w:val="none" w:sz="0" w:space="0" w:color="auto"/>
            <w:bottom w:val="none" w:sz="0" w:space="0" w:color="auto"/>
            <w:right w:val="none" w:sz="0" w:space="0" w:color="auto"/>
          </w:divBdr>
        </w:div>
        <w:div w:id="1034966089">
          <w:marLeft w:val="480"/>
          <w:marRight w:val="0"/>
          <w:marTop w:val="0"/>
          <w:marBottom w:val="0"/>
          <w:divBdr>
            <w:top w:val="none" w:sz="0" w:space="0" w:color="auto"/>
            <w:left w:val="none" w:sz="0" w:space="0" w:color="auto"/>
            <w:bottom w:val="none" w:sz="0" w:space="0" w:color="auto"/>
            <w:right w:val="none" w:sz="0" w:space="0" w:color="auto"/>
          </w:divBdr>
        </w:div>
        <w:div w:id="61804762">
          <w:marLeft w:val="480"/>
          <w:marRight w:val="0"/>
          <w:marTop w:val="0"/>
          <w:marBottom w:val="0"/>
          <w:divBdr>
            <w:top w:val="none" w:sz="0" w:space="0" w:color="auto"/>
            <w:left w:val="none" w:sz="0" w:space="0" w:color="auto"/>
            <w:bottom w:val="none" w:sz="0" w:space="0" w:color="auto"/>
            <w:right w:val="none" w:sz="0" w:space="0" w:color="auto"/>
          </w:divBdr>
        </w:div>
        <w:div w:id="1419523323">
          <w:marLeft w:val="480"/>
          <w:marRight w:val="0"/>
          <w:marTop w:val="0"/>
          <w:marBottom w:val="0"/>
          <w:divBdr>
            <w:top w:val="none" w:sz="0" w:space="0" w:color="auto"/>
            <w:left w:val="none" w:sz="0" w:space="0" w:color="auto"/>
            <w:bottom w:val="none" w:sz="0" w:space="0" w:color="auto"/>
            <w:right w:val="none" w:sz="0" w:space="0" w:color="auto"/>
          </w:divBdr>
        </w:div>
        <w:div w:id="1499342119">
          <w:marLeft w:val="480"/>
          <w:marRight w:val="0"/>
          <w:marTop w:val="0"/>
          <w:marBottom w:val="0"/>
          <w:divBdr>
            <w:top w:val="none" w:sz="0" w:space="0" w:color="auto"/>
            <w:left w:val="none" w:sz="0" w:space="0" w:color="auto"/>
            <w:bottom w:val="none" w:sz="0" w:space="0" w:color="auto"/>
            <w:right w:val="none" w:sz="0" w:space="0" w:color="auto"/>
          </w:divBdr>
        </w:div>
        <w:div w:id="214053084">
          <w:marLeft w:val="480"/>
          <w:marRight w:val="0"/>
          <w:marTop w:val="0"/>
          <w:marBottom w:val="0"/>
          <w:divBdr>
            <w:top w:val="none" w:sz="0" w:space="0" w:color="auto"/>
            <w:left w:val="none" w:sz="0" w:space="0" w:color="auto"/>
            <w:bottom w:val="none" w:sz="0" w:space="0" w:color="auto"/>
            <w:right w:val="none" w:sz="0" w:space="0" w:color="auto"/>
          </w:divBdr>
        </w:div>
        <w:div w:id="1875118453">
          <w:marLeft w:val="480"/>
          <w:marRight w:val="0"/>
          <w:marTop w:val="0"/>
          <w:marBottom w:val="0"/>
          <w:divBdr>
            <w:top w:val="none" w:sz="0" w:space="0" w:color="auto"/>
            <w:left w:val="none" w:sz="0" w:space="0" w:color="auto"/>
            <w:bottom w:val="none" w:sz="0" w:space="0" w:color="auto"/>
            <w:right w:val="none" w:sz="0" w:space="0" w:color="auto"/>
          </w:divBdr>
        </w:div>
        <w:div w:id="1812939141">
          <w:marLeft w:val="480"/>
          <w:marRight w:val="0"/>
          <w:marTop w:val="0"/>
          <w:marBottom w:val="0"/>
          <w:divBdr>
            <w:top w:val="none" w:sz="0" w:space="0" w:color="auto"/>
            <w:left w:val="none" w:sz="0" w:space="0" w:color="auto"/>
            <w:bottom w:val="none" w:sz="0" w:space="0" w:color="auto"/>
            <w:right w:val="none" w:sz="0" w:space="0" w:color="auto"/>
          </w:divBdr>
        </w:div>
        <w:div w:id="607738926">
          <w:marLeft w:val="480"/>
          <w:marRight w:val="0"/>
          <w:marTop w:val="0"/>
          <w:marBottom w:val="0"/>
          <w:divBdr>
            <w:top w:val="none" w:sz="0" w:space="0" w:color="auto"/>
            <w:left w:val="none" w:sz="0" w:space="0" w:color="auto"/>
            <w:bottom w:val="none" w:sz="0" w:space="0" w:color="auto"/>
            <w:right w:val="none" w:sz="0" w:space="0" w:color="auto"/>
          </w:divBdr>
        </w:div>
        <w:div w:id="1890064991">
          <w:marLeft w:val="480"/>
          <w:marRight w:val="0"/>
          <w:marTop w:val="0"/>
          <w:marBottom w:val="0"/>
          <w:divBdr>
            <w:top w:val="none" w:sz="0" w:space="0" w:color="auto"/>
            <w:left w:val="none" w:sz="0" w:space="0" w:color="auto"/>
            <w:bottom w:val="none" w:sz="0" w:space="0" w:color="auto"/>
            <w:right w:val="none" w:sz="0" w:space="0" w:color="auto"/>
          </w:divBdr>
        </w:div>
        <w:div w:id="460881338">
          <w:marLeft w:val="480"/>
          <w:marRight w:val="0"/>
          <w:marTop w:val="0"/>
          <w:marBottom w:val="0"/>
          <w:divBdr>
            <w:top w:val="none" w:sz="0" w:space="0" w:color="auto"/>
            <w:left w:val="none" w:sz="0" w:space="0" w:color="auto"/>
            <w:bottom w:val="none" w:sz="0" w:space="0" w:color="auto"/>
            <w:right w:val="none" w:sz="0" w:space="0" w:color="auto"/>
          </w:divBdr>
        </w:div>
        <w:div w:id="1593929610">
          <w:marLeft w:val="480"/>
          <w:marRight w:val="0"/>
          <w:marTop w:val="0"/>
          <w:marBottom w:val="0"/>
          <w:divBdr>
            <w:top w:val="none" w:sz="0" w:space="0" w:color="auto"/>
            <w:left w:val="none" w:sz="0" w:space="0" w:color="auto"/>
            <w:bottom w:val="none" w:sz="0" w:space="0" w:color="auto"/>
            <w:right w:val="none" w:sz="0" w:space="0" w:color="auto"/>
          </w:divBdr>
        </w:div>
        <w:div w:id="1217471670">
          <w:marLeft w:val="480"/>
          <w:marRight w:val="0"/>
          <w:marTop w:val="0"/>
          <w:marBottom w:val="0"/>
          <w:divBdr>
            <w:top w:val="none" w:sz="0" w:space="0" w:color="auto"/>
            <w:left w:val="none" w:sz="0" w:space="0" w:color="auto"/>
            <w:bottom w:val="none" w:sz="0" w:space="0" w:color="auto"/>
            <w:right w:val="none" w:sz="0" w:space="0" w:color="auto"/>
          </w:divBdr>
        </w:div>
        <w:div w:id="1449545423">
          <w:marLeft w:val="480"/>
          <w:marRight w:val="0"/>
          <w:marTop w:val="0"/>
          <w:marBottom w:val="0"/>
          <w:divBdr>
            <w:top w:val="none" w:sz="0" w:space="0" w:color="auto"/>
            <w:left w:val="none" w:sz="0" w:space="0" w:color="auto"/>
            <w:bottom w:val="none" w:sz="0" w:space="0" w:color="auto"/>
            <w:right w:val="none" w:sz="0" w:space="0" w:color="auto"/>
          </w:divBdr>
        </w:div>
        <w:div w:id="226889868">
          <w:marLeft w:val="480"/>
          <w:marRight w:val="0"/>
          <w:marTop w:val="0"/>
          <w:marBottom w:val="0"/>
          <w:divBdr>
            <w:top w:val="none" w:sz="0" w:space="0" w:color="auto"/>
            <w:left w:val="none" w:sz="0" w:space="0" w:color="auto"/>
            <w:bottom w:val="none" w:sz="0" w:space="0" w:color="auto"/>
            <w:right w:val="none" w:sz="0" w:space="0" w:color="auto"/>
          </w:divBdr>
        </w:div>
        <w:div w:id="1749769434">
          <w:marLeft w:val="480"/>
          <w:marRight w:val="0"/>
          <w:marTop w:val="0"/>
          <w:marBottom w:val="0"/>
          <w:divBdr>
            <w:top w:val="none" w:sz="0" w:space="0" w:color="auto"/>
            <w:left w:val="none" w:sz="0" w:space="0" w:color="auto"/>
            <w:bottom w:val="none" w:sz="0" w:space="0" w:color="auto"/>
            <w:right w:val="none" w:sz="0" w:space="0" w:color="auto"/>
          </w:divBdr>
        </w:div>
        <w:div w:id="968318923">
          <w:marLeft w:val="480"/>
          <w:marRight w:val="0"/>
          <w:marTop w:val="0"/>
          <w:marBottom w:val="0"/>
          <w:divBdr>
            <w:top w:val="none" w:sz="0" w:space="0" w:color="auto"/>
            <w:left w:val="none" w:sz="0" w:space="0" w:color="auto"/>
            <w:bottom w:val="none" w:sz="0" w:space="0" w:color="auto"/>
            <w:right w:val="none" w:sz="0" w:space="0" w:color="auto"/>
          </w:divBdr>
        </w:div>
        <w:div w:id="1954169242">
          <w:marLeft w:val="480"/>
          <w:marRight w:val="0"/>
          <w:marTop w:val="0"/>
          <w:marBottom w:val="0"/>
          <w:divBdr>
            <w:top w:val="none" w:sz="0" w:space="0" w:color="auto"/>
            <w:left w:val="none" w:sz="0" w:space="0" w:color="auto"/>
            <w:bottom w:val="none" w:sz="0" w:space="0" w:color="auto"/>
            <w:right w:val="none" w:sz="0" w:space="0" w:color="auto"/>
          </w:divBdr>
        </w:div>
        <w:div w:id="1041053250">
          <w:marLeft w:val="480"/>
          <w:marRight w:val="0"/>
          <w:marTop w:val="0"/>
          <w:marBottom w:val="0"/>
          <w:divBdr>
            <w:top w:val="none" w:sz="0" w:space="0" w:color="auto"/>
            <w:left w:val="none" w:sz="0" w:space="0" w:color="auto"/>
            <w:bottom w:val="none" w:sz="0" w:space="0" w:color="auto"/>
            <w:right w:val="none" w:sz="0" w:space="0" w:color="auto"/>
          </w:divBdr>
        </w:div>
        <w:div w:id="1501967487">
          <w:marLeft w:val="480"/>
          <w:marRight w:val="0"/>
          <w:marTop w:val="0"/>
          <w:marBottom w:val="0"/>
          <w:divBdr>
            <w:top w:val="none" w:sz="0" w:space="0" w:color="auto"/>
            <w:left w:val="none" w:sz="0" w:space="0" w:color="auto"/>
            <w:bottom w:val="none" w:sz="0" w:space="0" w:color="auto"/>
            <w:right w:val="none" w:sz="0" w:space="0" w:color="auto"/>
          </w:divBdr>
        </w:div>
        <w:div w:id="1974865633">
          <w:marLeft w:val="480"/>
          <w:marRight w:val="0"/>
          <w:marTop w:val="0"/>
          <w:marBottom w:val="0"/>
          <w:divBdr>
            <w:top w:val="none" w:sz="0" w:space="0" w:color="auto"/>
            <w:left w:val="none" w:sz="0" w:space="0" w:color="auto"/>
            <w:bottom w:val="none" w:sz="0" w:space="0" w:color="auto"/>
            <w:right w:val="none" w:sz="0" w:space="0" w:color="auto"/>
          </w:divBdr>
        </w:div>
        <w:div w:id="1156071237">
          <w:marLeft w:val="480"/>
          <w:marRight w:val="0"/>
          <w:marTop w:val="0"/>
          <w:marBottom w:val="0"/>
          <w:divBdr>
            <w:top w:val="none" w:sz="0" w:space="0" w:color="auto"/>
            <w:left w:val="none" w:sz="0" w:space="0" w:color="auto"/>
            <w:bottom w:val="none" w:sz="0" w:space="0" w:color="auto"/>
            <w:right w:val="none" w:sz="0" w:space="0" w:color="auto"/>
          </w:divBdr>
        </w:div>
        <w:div w:id="1977450182">
          <w:marLeft w:val="480"/>
          <w:marRight w:val="0"/>
          <w:marTop w:val="0"/>
          <w:marBottom w:val="0"/>
          <w:divBdr>
            <w:top w:val="none" w:sz="0" w:space="0" w:color="auto"/>
            <w:left w:val="none" w:sz="0" w:space="0" w:color="auto"/>
            <w:bottom w:val="none" w:sz="0" w:space="0" w:color="auto"/>
            <w:right w:val="none" w:sz="0" w:space="0" w:color="auto"/>
          </w:divBdr>
        </w:div>
        <w:div w:id="1580023485">
          <w:marLeft w:val="480"/>
          <w:marRight w:val="0"/>
          <w:marTop w:val="0"/>
          <w:marBottom w:val="0"/>
          <w:divBdr>
            <w:top w:val="none" w:sz="0" w:space="0" w:color="auto"/>
            <w:left w:val="none" w:sz="0" w:space="0" w:color="auto"/>
            <w:bottom w:val="none" w:sz="0" w:space="0" w:color="auto"/>
            <w:right w:val="none" w:sz="0" w:space="0" w:color="auto"/>
          </w:divBdr>
        </w:div>
        <w:div w:id="1313020991">
          <w:marLeft w:val="480"/>
          <w:marRight w:val="0"/>
          <w:marTop w:val="0"/>
          <w:marBottom w:val="0"/>
          <w:divBdr>
            <w:top w:val="none" w:sz="0" w:space="0" w:color="auto"/>
            <w:left w:val="none" w:sz="0" w:space="0" w:color="auto"/>
            <w:bottom w:val="none" w:sz="0" w:space="0" w:color="auto"/>
            <w:right w:val="none" w:sz="0" w:space="0" w:color="auto"/>
          </w:divBdr>
        </w:div>
        <w:div w:id="94523422">
          <w:marLeft w:val="480"/>
          <w:marRight w:val="0"/>
          <w:marTop w:val="0"/>
          <w:marBottom w:val="0"/>
          <w:divBdr>
            <w:top w:val="none" w:sz="0" w:space="0" w:color="auto"/>
            <w:left w:val="none" w:sz="0" w:space="0" w:color="auto"/>
            <w:bottom w:val="none" w:sz="0" w:space="0" w:color="auto"/>
            <w:right w:val="none" w:sz="0" w:space="0" w:color="auto"/>
          </w:divBdr>
        </w:div>
        <w:div w:id="170341157">
          <w:marLeft w:val="480"/>
          <w:marRight w:val="0"/>
          <w:marTop w:val="0"/>
          <w:marBottom w:val="0"/>
          <w:divBdr>
            <w:top w:val="none" w:sz="0" w:space="0" w:color="auto"/>
            <w:left w:val="none" w:sz="0" w:space="0" w:color="auto"/>
            <w:bottom w:val="none" w:sz="0" w:space="0" w:color="auto"/>
            <w:right w:val="none" w:sz="0" w:space="0" w:color="auto"/>
          </w:divBdr>
        </w:div>
        <w:div w:id="1195119727">
          <w:marLeft w:val="480"/>
          <w:marRight w:val="0"/>
          <w:marTop w:val="0"/>
          <w:marBottom w:val="0"/>
          <w:divBdr>
            <w:top w:val="none" w:sz="0" w:space="0" w:color="auto"/>
            <w:left w:val="none" w:sz="0" w:space="0" w:color="auto"/>
            <w:bottom w:val="none" w:sz="0" w:space="0" w:color="auto"/>
            <w:right w:val="none" w:sz="0" w:space="0" w:color="auto"/>
          </w:divBdr>
        </w:div>
        <w:div w:id="1153258509">
          <w:marLeft w:val="480"/>
          <w:marRight w:val="0"/>
          <w:marTop w:val="0"/>
          <w:marBottom w:val="0"/>
          <w:divBdr>
            <w:top w:val="none" w:sz="0" w:space="0" w:color="auto"/>
            <w:left w:val="none" w:sz="0" w:space="0" w:color="auto"/>
            <w:bottom w:val="none" w:sz="0" w:space="0" w:color="auto"/>
            <w:right w:val="none" w:sz="0" w:space="0" w:color="auto"/>
          </w:divBdr>
        </w:div>
        <w:div w:id="502284596">
          <w:marLeft w:val="480"/>
          <w:marRight w:val="0"/>
          <w:marTop w:val="0"/>
          <w:marBottom w:val="0"/>
          <w:divBdr>
            <w:top w:val="none" w:sz="0" w:space="0" w:color="auto"/>
            <w:left w:val="none" w:sz="0" w:space="0" w:color="auto"/>
            <w:bottom w:val="none" w:sz="0" w:space="0" w:color="auto"/>
            <w:right w:val="none" w:sz="0" w:space="0" w:color="auto"/>
          </w:divBdr>
        </w:div>
        <w:div w:id="1504853830">
          <w:marLeft w:val="480"/>
          <w:marRight w:val="0"/>
          <w:marTop w:val="0"/>
          <w:marBottom w:val="0"/>
          <w:divBdr>
            <w:top w:val="none" w:sz="0" w:space="0" w:color="auto"/>
            <w:left w:val="none" w:sz="0" w:space="0" w:color="auto"/>
            <w:bottom w:val="none" w:sz="0" w:space="0" w:color="auto"/>
            <w:right w:val="none" w:sz="0" w:space="0" w:color="auto"/>
          </w:divBdr>
        </w:div>
        <w:div w:id="1189610948">
          <w:marLeft w:val="480"/>
          <w:marRight w:val="0"/>
          <w:marTop w:val="0"/>
          <w:marBottom w:val="0"/>
          <w:divBdr>
            <w:top w:val="none" w:sz="0" w:space="0" w:color="auto"/>
            <w:left w:val="none" w:sz="0" w:space="0" w:color="auto"/>
            <w:bottom w:val="none" w:sz="0" w:space="0" w:color="auto"/>
            <w:right w:val="none" w:sz="0" w:space="0" w:color="auto"/>
          </w:divBdr>
        </w:div>
        <w:div w:id="1791053527">
          <w:marLeft w:val="480"/>
          <w:marRight w:val="0"/>
          <w:marTop w:val="0"/>
          <w:marBottom w:val="0"/>
          <w:divBdr>
            <w:top w:val="none" w:sz="0" w:space="0" w:color="auto"/>
            <w:left w:val="none" w:sz="0" w:space="0" w:color="auto"/>
            <w:bottom w:val="none" w:sz="0" w:space="0" w:color="auto"/>
            <w:right w:val="none" w:sz="0" w:space="0" w:color="auto"/>
          </w:divBdr>
        </w:div>
        <w:div w:id="1948736123">
          <w:marLeft w:val="480"/>
          <w:marRight w:val="0"/>
          <w:marTop w:val="0"/>
          <w:marBottom w:val="0"/>
          <w:divBdr>
            <w:top w:val="none" w:sz="0" w:space="0" w:color="auto"/>
            <w:left w:val="none" w:sz="0" w:space="0" w:color="auto"/>
            <w:bottom w:val="none" w:sz="0" w:space="0" w:color="auto"/>
            <w:right w:val="none" w:sz="0" w:space="0" w:color="auto"/>
          </w:divBdr>
        </w:div>
        <w:div w:id="1013261708">
          <w:marLeft w:val="480"/>
          <w:marRight w:val="0"/>
          <w:marTop w:val="0"/>
          <w:marBottom w:val="0"/>
          <w:divBdr>
            <w:top w:val="none" w:sz="0" w:space="0" w:color="auto"/>
            <w:left w:val="none" w:sz="0" w:space="0" w:color="auto"/>
            <w:bottom w:val="none" w:sz="0" w:space="0" w:color="auto"/>
            <w:right w:val="none" w:sz="0" w:space="0" w:color="auto"/>
          </w:divBdr>
        </w:div>
        <w:div w:id="2018730779">
          <w:marLeft w:val="480"/>
          <w:marRight w:val="0"/>
          <w:marTop w:val="0"/>
          <w:marBottom w:val="0"/>
          <w:divBdr>
            <w:top w:val="none" w:sz="0" w:space="0" w:color="auto"/>
            <w:left w:val="none" w:sz="0" w:space="0" w:color="auto"/>
            <w:bottom w:val="none" w:sz="0" w:space="0" w:color="auto"/>
            <w:right w:val="none" w:sz="0" w:space="0" w:color="auto"/>
          </w:divBdr>
        </w:div>
        <w:div w:id="55059256">
          <w:marLeft w:val="480"/>
          <w:marRight w:val="0"/>
          <w:marTop w:val="0"/>
          <w:marBottom w:val="0"/>
          <w:divBdr>
            <w:top w:val="none" w:sz="0" w:space="0" w:color="auto"/>
            <w:left w:val="none" w:sz="0" w:space="0" w:color="auto"/>
            <w:bottom w:val="none" w:sz="0" w:space="0" w:color="auto"/>
            <w:right w:val="none" w:sz="0" w:space="0" w:color="auto"/>
          </w:divBdr>
        </w:div>
        <w:div w:id="1369991117">
          <w:marLeft w:val="480"/>
          <w:marRight w:val="0"/>
          <w:marTop w:val="0"/>
          <w:marBottom w:val="0"/>
          <w:divBdr>
            <w:top w:val="none" w:sz="0" w:space="0" w:color="auto"/>
            <w:left w:val="none" w:sz="0" w:space="0" w:color="auto"/>
            <w:bottom w:val="none" w:sz="0" w:space="0" w:color="auto"/>
            <w:right w:val="none" w:sz="0" w:space="0" w:color="auto"/>
          </w:divBdr>
        </w:div>
        <w:div w:id="1455904823">
          <w:marLeft w:val="480"/>
          <w:marRight w:val="0"/>
          <w:marTop w:val="0"/>
          <w:marBottom w:val="0"/>
          <w:divBdr>
            <w:top w:val="none" w:sz="0" w:space="0" w:color="auto"/>
            <w:left w:val="none" w:sz="0" w:space="0" w:color="auto"/>
            <w:bottom w:val="none" w:sz="0" w:space="0" w:color="auto"/>
            <w:right w:val="none" w:sz="0" w:space="0" w:color="auto"/>
          </w:divBdr>
        </w:div>
        <w:div w:id="1403984588">
          <w:marLeft w:val="480"/>
          <w:marRight w:val="0"/>
          <w:marTop w:val="0"/>
          <w:marBottom w:val="0"/>
          <w:divBdr>
            <w:top w:val="none" w:sz="0" w:space="0" w:color="auto"/>
            <w:left w:val="none" w:sz="0" w:space="0" w:color="auto"/>
            <w:bottom w:val="none" w:sz="0" w:space="0" w:color="auto"/>
            <w:right w:val="none" w:sz="0" w:space="0" w:color="auto"/>
          </w:divBdr>
        </w:div>
        <w:div w:id="1482694751">
          <w:marLeft w:val="480"/>
          <w:marRight w:val="0"/>
          <w:marTop w:val="0"/>
          <w:marBottom w:val="0"/>
          <w:divBdr>
            <w:top w:val="none" w:sz="0" w:space="0" w:color="auto"/>
            <w:left w:val="none" w:sz="0" w:space="0" w:color="auto"/>
            <w:bottom w:val="none" w:sz="0" w:space="0" w:color="auto"/>
            <w:right w:val="none" w:sz="0" w:space="0" w:color="auto"/>
          </w:divBdr>
        </w:div>
        <w:div w:id="753740648">
          <w:marLeft w:val="480"/>
          <w:marRight w:val="0"/>
          <w:marTop w:val="0"/>
          <w:marBottom w:val="0"/>
          <w:divBdr>
            <w:top w:val="none" w:sz="0" w:space="0" w:color="auto"/>
            <w:left w:val="none" w:sz="0" w:space="0" w:color="auto"/>
            <w:bottom w:val="none" w:sz="0" w:space="0" w:color="auto"/>
            <w:right w:val="none" w:sz="0" w:space="0" w:color="auto"/>
          </w:divBdr>
        </w:div>
        <w:div w:id="1776975185">
          <w:marLeft w:val="480"/>
          <w:marRight w:val="0"/>
          <w:marTop w:val="0"/>
          <w:marBottom w:val="0"/>
          <w:divBdr>
            <w:top w:val="none" w:sz="0" w:space="0" w:color="auto"/>
            <w:left w:val="none" w:sz="0" w:space="0" w:color="auto"/>
            <w:bottom w:val="none" w:sz="0" w:space="0" w:color="auto"/>
            <w:right w:val="none" w:sz="0" w:space="0" w:color="auto"/>
          </w:divBdr>
        </w:div>
        <w:div w:id="1329820944">
          <w:marLeft w:val="480"/>
          <w:marRight w:val="0"/>
          <w:marTop w:val="0"/>
          <w:marBottom w:val="0"/>
          <w:divBdr>
            <w:top w:val="none" w:sz="0" w:space="0" w:color="auto"/>
            <w:left w:val="none" w:sz="0" w:space="0" w:color="auto"/>
            <w:bottom w:val="none" w:sz="0" w:space="0" w:color="auto"/>
            <w:right w:val="none" w:sz="0" w:space="0" w:color="auto"/>
          </w:divBdr>
        </w:div>
        <w:div w:id="490222577">
          <w:marLeft w:val="480"/>
          <w:marRight w:val="0"/>
          <w:marTop w:val="0"/>
          <w:marBottom w:val="0"/>
          <w:divBdr>
            <w:top w:val="none" w:sz="0" w:space="0" w:color="auto"/>
            <w:left w:val="none" w:sz="0" w:space="0" w:color="auto"/>
            <w:bottom w:val="none" w:sz="0" w:space="0" w:color="auto"/>
            <w:right w:val="none" w:sz="0" w:space="0" w:color="auto"/>
          </w:divBdr>
        </w:div>
        <w:div w:id="485322888">
          <w:marLeft w:val="480"/>
          <w:marRight w:val="0"/>
          <w:marTop w:val="0"/>
          <w:marBottom w:val="0"/>
          <w:divBdr>
            <w:top w:val="none" w:sz="0" w:space="0" w:color="auto"/>
            <w:left w:val="none" w:sz="0" w:space="0" w:color="auto"/>
            <w:bottom w:val="none" w:sz="0" w:space="0" w:color="auto"/>
            <w:right w:val="none" w:sz="0" w:space="0" w:color="auto"/>
          </w:divBdr>
        </w:div>
        <w:div w:id="219218960">
          <w:marLeft w:val="480"/>
          <w:marRight w:val="0"/>
          <w:marTop w:val="0"/>
          <w:marBottom w:val="0"/>
          <w:divBdr>
            <w:top w:val="none" w:sz="0" w:space="0" w:color="auto"/>
            <w:left w:val="none" w:sz="0" w:space="0" w:color="auto"/>
            <w:bottom w:val="none" w:sz="0" w:space="0" w:color="auto"/>
            <w:right w:val="none" w:sz="0" w:space="0" w:color="auto"/>
          </w:divBdr>
        </w:div>
        <w:div w:id="136730648">
          <w:marLeft w:val="480"/>
          <w:marRight w:val="0"/>
          <w:marTop w:val="0"/>
          <w:marBottom w:val="0"/>
          <w:divBdr>
            <w:top w:val="none" w:sz="0" w:space="0" w:color="auto"/>
            <w:left w:val="none" w:sz="0" w:space="0" w:color="auto"/>
            <w:bottom w:val="none" w:sz="0" w:space="0" w:color="auto"/>
            <w:right w:val="none" w:sz="0" w:space="0" w:color="auto"/>
          </w:divBdr>
        </w:div>
        <w:div w:id="619922194">
          <w:marLeft w:val="480"/>
          <w:marRight w:val="0"/>
          <w:marTop w:val="0"/>
          <w:marBottom w:val="0"/>
          <w:divBdr>
            <w:top w:val="none" w:sz="0" w:space="0" w:color="auto"/>
            <w:left w:val="none" w:sz="0" w:space="0" w:color="auto"/>
            <w:bottom w:val="none" w:sz="0" w:space="0" w:color="auto"/>
            <w:right w:val="none" w:sz="0" w:space="0" w:color="auto"/>
          </w:divBdr>
        </w:div>
        <w:div w:id="1041318388">
          <w:marLeft w:val="480"/>
          <w:marRight w:val="0"/>
          <w:marTop w:val="0"/>
          <w:marBottom w:val="0"/>
          <w:divBdr>
            <w:top w:val="none" w:sz="0" w:space="0" w:color="auto"/>
            <w:left w:val="none" w:sz="0" w:space="0" w:color="auto"/>
            <w:bottom w:val="none" w:sz="0" w:space="0" w:color="auto"/>
            <w:right w:val="none" w:sz="0" w:space="0" w:color="auto"/>
          </w:divBdr>
        </w:div>
        <w:div w:id="920988142">
          <w:marLeft w:val="480"/>
          <w:marRight w:val="0"/>
          <w:marTop w:val="0"/>
          <w:marBottom w:val="0"/>
          <w:divBdr>
            <w:top w:val="none" w:sz="0" w:space="0" w:color="auto"/>
            <w:left w:val="none" w:sz="0" w:space="0" w:color="auto"/>
            <w:bottom w:val="none" w:sz="0" w:space="0" w:color="auto"/>
            <w:right w:val="none" w:sz="0" w:space="0" w:color="auto"/>
          </w:divBdr>
        </w:div>
        <w:div w:id="68699670">
          <w:marLeft w:val="480"/>
          <w:marRight w:val="0"/>
          <w:marTop w:val="0"/>
          <w:marBottom w:val="0"/>
          <w:divBdr>
            <w:top w:val="none" w:sz="0" w:space="0" w:color="auto"/>
            <w:left w:val="none" w:sz="0" w:space="0" w:color="auto"/>
            <w:bottom w:val="none" w:sz="0" w:space="0" w:color="auto"/>
            <w:right w:val="none" w:sz="0" w:space="0" w:color="auto"/>
          </w:divBdr>
        </w:div>
        <w:div w:id="1774595402">
          <w:marLeft w:val="480"/>
          <w:marRight w:val="0"/>
          <w:marTop w:val="0"/>
          <w:marBottom w:val="0"/>
          <w:divBdr>
            <w:top w:val="none" w:sz="0" w:space="0" w:color="auto"/>
            <w:left w:val="none" w:sz="0" w:space="0" w:color="auto"/>
            <w:bottom w:val="none" w:sz="0" w:space="0" w:color="auto"/>
            <w:right w:val="none" w:sz="0" w:space="0" w:color="auto"/>
          </w:divBdr>
        </w:div>
        <w:div w:id="1308973399">
          <w:marLeft w:val="480"/>
          <w:marRight w:val="0"/>
          <w:marTop w:val="0"/>
          <w:marBottom w:val="0"/>
          <w:divBdr>
            <w:top w:val="none" w:sz="0" w:space="0" w:color="auto"/>
            <w:left w:val="none" w:sz="0" w:space="0" w:color="auto"/>
            <w:bottom w:val="none" w:sz="0" w:space="0" w:color="auto"/>
            <w:right w:val="none" w:sz="0" w:space="0" w:color="auto"/>
          </w:divBdr>
        </w:div>
        <w:div w:id="2092581094">
          <w:marLeft w:val="480"/>
          <w:marRight w:val="0"/>
          <w:marTop w:val="0"/>
          <w:marBottom w:val="0"/>
          <w:divBdr>
            <w:top w:val="none" w:sz="0" w:space="0" w:color="auto"/>
            <w:left w:val="none" w:sz="0" w:space="0" w:color="auto"/>
            <w:bottom w:val="none" w:sz="0" w:space="0" w:color="auto"/>
            <w:right w:val="none" w:sz="0" w:space="0" w:color="auto"/>
          </w:divBdr>
        </w:div>
        <w:div w:id="1567762552">
          <w:marLeft w:val="480"/>
          <w:marRight w:val="0"/>
          <w:marTop w:val="0"/>
          <w:marBottom w:val="0"/>
          <w:divBdr>
            <w:top w:val="none" w:sz="0" w:space="0" w:color="auto"/>
            <w:left w:val="none" w:sz="0" w:space="0" w:color="auto"/>
            <w:bottom w:val="none" w:sz="0" w:space="0" w:color="auto"/>
            <w:right w:val="none" w:sz="0" w:space="0" w:color="auto"/>
          </w:divBdr>
        </w:div>
        <w:div w:id="2060543132">
          <w:marLeft w:val="480"/>
          <w:marRight w:val="0"/>
          <w:marTop w:val="0"/>
          <w:marBottom w:val="0"/>
          <w:divBdr>
            <w:top w:val="none" w:sz="0" w:space="0" w:color="auto"/>
            <w:left w:val="none" w:sz="0" w:space="0" w:color="auto"/>
            <w:bottom w:val="none" w:sz="0" w:space="0" w:color="auto"/>
            <w:right w:val="none" w:sz="0" w:space="0" w:color="auto"/>
          </w:divBdr>
        </w:div>
        <w:div w:id="1714891109">
          <w:marLeft w:val="480"/>
          <w:marRight w:val="0"/>
          <w:marTop w:val="0"/>
          <w:marBottom w:val="0"/>
          <w:divBdr>
            <w:top w:val="none" w:sz="0" w:space="0" w:color="auto"/>
            <w:left w:val="none" w:sz="0" w:space="0" w:color="auto"/>
            <w:bottom w:val="none" w:sz="0" w:space="0" w:color="auto"/>
            <w:right w:val="none" w:sz="0" w:space="0" w:color="auto"/>
          </w:divBdr>
        </w:div>
        <w:div w:id="1706247594">
          <w:marLeft w:val="480"/>
          <w:marRight w:val="0"/>
          <w:marTop w:val="0"/>
          <w:marBottom w:val="0"/>
          <w:divBdr>
            <w:top w:val="none" w:sz="0" w:space="0" w:color="auto"/>
            <w:left w:val="none" w:sz="0" w:space="0" w:color="auto"/>
            <w:bottom w:val="none" w:sz="0" w:space="0" w:color="auto"/>
            <w:right w:val="none" w:sz="0" w:space="0" w:color="auto"/>
          </w:divBdr>
        </w:div>
        <w:div w:id="1865167975">
          <w:marLeft w:val="480"/>
          <w:marRight w:val="0"/>
          <w:marTop w:val="0"/>
          <w:marBottom w:val="0"/>
          <w:divBdr>
            <w:top w:val="none" w:sz="0" w:space="0" w:color="auto"/>
            <w:left w:val="none" w:sz="0" w:space="0" w:color="auto"/>
            <w:bottom w:val="none" w:sz="0" w:space="0" w:color="auto"/>
            <w:right w:val="none" w:sz="0" w:space="0" w:color="auto"/>
          </w:divBdr>
        </w:div>
        <w:div w:id="225729284">
          <w:marLeft w:val="480"/>
          <w:marRight w:val="0"/>
          <w:marTop w:val="0"/>
          <w:marBottom w:val="0"/>
          <w:divBdr>
            <w:top w:val="none" w:sz="0" w:space="0" w:color="auto"/>
            <w:left w:val="none" w:sz="0" w:space="0" w:color="auto"/>
            <w:bottom w:val="none" w:sz="0" w:space="0" w:color="auto"/>
            <w:right w:val="none" w:sz="0" w:space="0" w:color="auto"/>
          </w:divBdr>
        </w:div>
        <w:div w:id="1137526455">
          <w:marLeft w:val="480"/>
          <w:marRight w:val="0"/>
          <w:marTop w:val="0"/>
          <w:marBottom w:val="0"/>
          <w:divBdr>
            <w:top w:val="none" w:sz="0" w:space="0" w:color="auto"/>
            <w:left w:val="none" w:sz="0" w:space="0" w:color="auto"/>
            <w:bottom w:val="none" w:sz="0" w:space="0" w:color="auto"/>
            <w:right w:val="none" w:sz="0" w:space="0" w:color="auto"/>
          </w:divBdr>
        </w:div>
        <w:div w:id="725252998">
          <w:marLeft w:val="480"/>
          <w:marRight w:val="0"/>
          <w:marTop w:val="0"/>
          <w:marBottom w:val="0"/>
          <w:divBdr>
            <w:top w:val="none" w:sz="0" w:space="0" w:color="auto"/>
            <w:left w:val="none" w:sz="0" w:space="0" w:color="auto"/>
            <w:bottom w:val="none" w:sz="0" w:space="0" w:color="auto"/>
            <w:right w:val="none" w:sz="0" w:space="0" w:color="auto"/>
          </w:divBdr>
        </w:div>
        <w:div w:id="792792266">
          <w:marLeft w:val="480"/>
          <w:marRight w:val="0"/>
          <w:marTop w:val="0"/>
          <w:marBottom w:val="0"/>
          <w:divBdr>
            <w:top w:val="none" w:sz="0" w:space="0" w:color="auto"/>
            <w:left w:val="none" w:sz="0" w:space="0" w:color="auto"/>
            <w:bottom w:val="none" w:sz="0" w:space="0" w:color="auto"/>
            <w:right w:val="none" w:sz="0" w:space="0" w:color="auto"/>
          </w:divBdr>
        </w:div>
        <w:div w:id="952787162">
          <w:marLeft w:val="480"/>
          <w:marRight w:val="0"/>
          <w:marTop w:val="0"/>
          <w:marBottom w:val="0"/>
          <w:divBdr>
            <w:top w:val="none" w:sz="0" w:space="0" w:color="auto"/>
            <w:left w:val="none" w:sz="0" w:space="0" w:color="auto"/>
            <w:bottom w:val="none" w:sz="0" w:space="0" w:color="auto"/>
            <w:right w:val="none" w:sz="0" w:space="0" w:color="auto"/>
          </w:divBdr>
        </w:div>
        <w:div w:id="2029938800">
          <w:marLeft w:val="480"/>
          <w:marRight w:val="0"/>
          <w:marTop w:val="0"/>
          <w:marBottom w:val="0"/>
          <w:divBdr>
            <w:top w:val="none" w:sz="0" w:space="0" w:color="auto"/>
            <w:left w:val="none" w:sz="0" w:space="0" w:color="auto"/>
            <w:bottom w:val="none" w:sz="0" w:space="0" w:color="auto"/>
            <w:right w:val="none" w:sz="0" w:space="0" w:color="auto"/>
          </w:divBdr>
        </w:div>
        <w:div w:id="191965286">
          <w:marLeft w:val="480"/>
          <w:marRight w:val="0"/>
          <w:marTop w:val="0"/>
          <w:marBottom w:val="0"/>
          <w:divBdr>
            <w:top w:val="none" w:sz="0" w:space="0" w:color="auto"/>
            <w:left w:val="none" w:sz="0" w:space="0" w:color="auto"/>
            <w:bottom w:val="none" w:sz="0" w:space="0" w:color="auto"/>
            <w:right w:val="none" w:sz="0" w:space="0" w:color="auto"/>
          </w:divBdr>
        </w:div>
        <w:div w:id="1821582569">
          <w:marLeft w:val="480"/>
          <w:marRight w:val="0"/>
          <w:marTop w:val="0"/>
          <w:marBottom w:val="0"/>
          <w:divBdr>
            <w:top w:val="none" w:sz="0" w:space="0" w:color="auto"/>
            <w:left w:val="none" w:sz="0" w:space="0" w:color="auto"/>
            <w:bottom w:val="none" w:sz="0" w:space="0" w:color="auto"/>
            <w:right w:val="none" w:sz="0" w:space="0" w:color="auto"/>
          </w:divBdr>
        </w:div>
        <w:div w:id="1614511882">
          <w:marLeft w:val="480"/>
          <w:marRight w:val="0"/>
          <w:marTop w:val="0"/>
          <w:marBottom w:val="0"/>
          <w:divBdr>
            <w:top w:val="none" w:sz="0" w:space="0" w:color="auto"/>
            <w:left w:val="none" w:sz="0" w:space="0" w:color="auto"/>
            <w:bottom w:val="none" w:sz="0" w:space="0" w:color="auto"/>
            <w:right w:val="none" w:sz="0" w:space="0" w:color="auto"/>
          </w:divBdr>
        </w:div>
        <w:div w:id="1429883234">
          <w:marLeft w:val="480"/>
          <w:marRight w:val="0"/>
          <w:marTop w:val="0"/>
          <w:marBottom w:val="0"/>
          <w:divBdr>
            <w:top w:val="none" w:sz="0" w:space="0" w:color="auto"/>
            <w:left w:val="none" w:sz="0" w:space="0" w:color="auto"/>
            <w:bottom w:val="none" w:sz="0" w:space="0" w:color="auto"/>
            <w:right w:val="none" w:sz="0" w:space="0" w:color="auto"/>
          </w:divBdr>
        </w:div>
        <w:div w:id="496577593">
          <w:marLeft w:val="480"/>
          <w:marRight w:val="0"/>
          <w:marTop w:val="0"/>
          <w:marBottom w:val="0"/>
          <w:divBdr>
            <w:top w:val="none" w:sz="0" w:space="0" w:color="auto"/>
            <w:left w:val="none" w:sz="0" w:space="0" w:color="auto"/>
            <w:bottom w:val="none" w:sz="0" w:space="0" w:color="auto"/>
            <w:right w:val="none" w:sz="0" w:space="0" w:color="auto"/>
          </w:divBdr>
        </w:div>
        <w:div w:id="1599756118">
          <w:marLeft w:val="480"/>
          <w:marRight w:val="0"/>
          <w:marTop w:val="0"/>
          <w:marBottom w:val="0"/>
          <w:divBdr>
            <w:top w:val="none" w:sz="0" w:space="0" w:color="auto"/>
            <w:left w:val="none" w:sz="0" w:space="0" w:color="auto"/>
            <w:bottom w:val="none" w:sz="0" w:space="0" w:color="auto"/>
            <w:right w:val="none" w:sz="0" w:space="0" w:color="auto"/>
          </w:divBdr>
        </w:div>
        <w:div w:id="64493543">
          <w:marLeft w:val="480"/>
          <w:marRight w:val="0"/>
          <w:marTop w:val="0"/>
          <w:marBottom w:val="0"/>
          <w:divBdr>
            <w:top w:val="none" w:sz="0" w:space="0" w:color="auto"/>
            <w:left w:val="none" w:sz="0" w:space="0" w:color="auto"/>
            <w:bottom w:val="none" w:sz="0" w:space="0" w:color="auto"/>
            <w:right w:val="none" w:sz="0" w:space="0" w:color="auto"/>
          </w:divBdr>
        </w:div>
        <w:div w:id="689571369">
          <w:marLeft w:val="480"/>
          <w:marRight w:val="0"/>
          <w:marTop w:val="0"/>
          <w:marBottom w:val="0"/>
          <w:divBdr>
            <w:top w:val="none" w:sz="0" w:space="0" w:color="auto"/>
            <w:left w:val="none" w:sz="0" w:space="0" w:color="auto"/>
            <w:bottom w:val="none" w:sz="0" w:space="0" w:color="auto"/>
            <w:right w:val="none" w:sz="0" w:space="0" w:color="auto"/>
          </w:divBdr>
        </w:div>
        <w:div w:id="512383197">
          <w:marLeft w:val="480"/>
          <w:marRight w:val="0"/>
          <w:marTop w:val="0"/>
          <w:marBottom w:val="0"/>
          <w:divBdr>
            <w:top w:val="none" w:sz="0" w:space="0" w:color="auto"/>
            <w:left w:val="none" w:sz="0" w:space="0" w:color="auto"/>
            <w:bottom w:val="none" w:sz="0" w:space="0" w:color="auto"/>
            <w:right w:val="none" w:sz="0" w:space="0" w:color="auto"/>
          </w:divBdr>
        </w:div>
        <w:div w:id="930314795">
          <w:marLeft w:val="480"/>
          <w:marRight w:val="0"/>
          <w:marTop w:val="0"/>
          <w:marBottom w:val="0"/>
          <w:divBdr>
            <w:top w:val="none" w:sz="0" w:space="0" w:color="auto"/>
            <w:left w:val="none" w:sz="0" w:space="0" w:color="auto"/>
            <w:bottom w:val="none" w:sz="0" w:space="0" w:color="auto"/>
            <w:right w:val="none" w:sz="0" w:space="0" w:color="auto"/>
          </w:divBdr>
        </w:div>
        <w:div w:id="145977697">
          <w:marLeft w:val="480"/>
          <w:marRight w:val="0"/>
          <w:marTop w:val="0"/>
          <w:marBottom w:val="0"/>
          <w:divBdr>
            <w:top w:val="none" w:sz="0" w:space="0" w:color="auto"/>
            <w:left w:val="none" w:sz="0" w:space="0" w:color="auto"/>
            <w:bottom w:val="none" w:sz="0" w:space="0" w:color="auto"/>
            <w:right w:val="none" w:sz="0" w:space="0" w:color="auto"/>
          </w:divBdr>
        </w:div>
        <w:div w:id="1555660045">
          <w:marLeft w:val="480"/>
          <w:marRight w:val="0"/>
          <w:marTop w:val="0"/>
          <w:marBottom w:val="0"/>
          <w:divBdr>
            <w:top w:val="none" w:sz="0" w:space="0" w:color="auto"/>
            <w:left w:val="none" w:sz="0" w:space="0" w:color="auto"/>
            <w:bottom w:val="none" w:sz="0" w:space="0" w:color="auto"/>
            <w:right w:val="none" w:sz="0" w:space="0" w:color="auto"/>
          </w:divBdr>
        </w:div>
        <w:div w:id="87704054">
          <w:marLeft w:val="480"/>
          <w:marRight w:val="0"/>
          <w:marTop w:val="0"/>
          <w:marBottom w:val="0"/>
          <w:divBdr>
            <w:top w:val="none" w:sz="0" w:space="0" w:color="auto"/>
            <w:left w:val="none" w:sz="0" w:space="0" w:color="auto"/>
            <w:bottom w:val="none" w:sz="0" w:space="0" w:color="auto"/>
            <w:right w:val="none" w:sz="0" w:space="0" w:color="auto"/>
          </w:divBdr>
        </w:div>
        <w:div w:id="271128351">
          <w:marLeft w:val="480"/>
          <w:marRight w:val="0"/>
          <w:marTop w:val="0"/>
          <w:marBottom w:val="0"/>
          <w:divBdr>
            <w:top w:val="none" w:sz="0" w:space="0" w:color="auto"/>
            <w:left w:val="none" w:sz="0" w:space="0" w:color="auto"/>
            <w:bottom w:val="none" w:sz="0" w:space="0" w:color="auto"/>
            <w:right w:val="none" w:sz="0" w:space="0" w:color="auto"/>
          </w:divBdr>
        </w:div>
        <w:div w:id="632255153">
          <w:marLeft w:val="480"/>
          <w:marRight w:val="0"/>
          <w:marTop w:val="0"/>
          <w:marBottom w:val="0"/>
          <w:divBdr>
            <w:top w:val="none" w:sz="0" w:space="0" w:color="auto"/>
            <w:left w:val="none" w:sz="0" w:space="0" w:color="auto"/>
            <w:bottom w:val="none" w:sz="0" w:space="0" w:color="auto"/>
            <w:right w:val="none" w:sz="0" w:space="0" w:color="auto"/>
          </w:divBdr>
        </w:div>
        <w:div w:id="1274484980">
          <w:marLeft w:val="480"/>
          <w:marRight w:val="0"/>
          <w:marTop w:val="0"/>
          <w:marBottom w:val="0"/>
          <w:divBdr>
            <w:top w:val="none" w:sz="0" w:space="0" w:color="auto"/>
            <w:left w:val="none" w:sz="0" w:space="0" w:color="auto"/>
            <w:bottom w:val="none" w:sz="0" w:space="0" w:color="auto"/>
            <w:right w:val="none" w:sz="0" w:space="0" w:color="auto"/>
          </w:divBdr>
        </w:div>
        <w:div w:id="507251358">
          <w:marLeft w:val="480"/>
          <w:marRight w:val="0"/>
          <w:marTop w:val="0"/>
          <w:marBottom w:val="0"/>
          <w:divBdr>
            <w:top w:val="none" w:sz="0" w:space="0" w:color="auto"/>
            <w:left w:val="none" w:sz="0" w:space="0" w:color="auto"/>
            <w:bottom w:val="none" w:sz="0" w:space="0" w:color="auto"/>
            <w:right w:val="none" w:sz="0" w:space="0" w:color="auto"/>
          </w:divBdr>
        </w:div>
        <w:div w:id="278294574">
          <w:marLeft w:val="480"/>
          <w:marRight w:val="0"/>
          <w:marTop w:val="0"/>
          <w:marBottom w:val="0"/>
          <w:divBdr>
            <w:top w:val="none" w:sz="0" w:space="0" w:color="auto"/>
            <w:left w:val="none" w:sz="0" w:space="0" w:color="auto"/>
            <w:bottom w:val="none" w:sz="0" w:space="0" w:color="auto"/>
            <w:right w:val="none" w:sz="0" w:space="0" w:color="auto"/>
          </w:divBdr>
        </w:div>
        <w:div w:id="1008799883">
          <w:marLeft w:val="480"/>
          <w:marRight w:val="0"/>
          <w:marTop w:val="0"/>
          <w:marBottom w:val="0"/>
          <w:divBdr>
            <w:top w:val="none" w:sz="0" w:space="0" w:color="auto"/>
            <w:left w:val="none" w:sz="0" w:space="0" w:color="auto"/>
            <w:bottom w:val="none" w:sz="0" w:space="0" w:color="auto"/>
            <w:right w:val="none" w:sz="0" w:space="0" w:color="auto"/>
          </w:divBdr>
        </w:div>
        <w:div w:id="486435326">
          <w:marLeft w:val="480"/>
          <w:marRight w:val="0"/>
          <w:marTop w:val="0"/>
          <w:marBottom w:val="0"/>
          <w:divBdr>
            <w:top w:val="none" w:sz="0" w:space="0" w:color="auto"/>
            <w:left w:val="none" w:sz="0" w:space="0" w:color="auto"/>
            <w:bottom w:val="none" w:sz="0" w:space="0" w:color="auto"/>
            <w:right w:val="none" w:sz="0" w:space="0" w:color="auto"/>
          </w:divBdr>
        </w:div>
        <w:div w:id="969555405">
          <w:marLeft w:val="480"/>
          <w:marRight w:val="0"/>
          <w:marTop w:val="0"/>
          <w:marBottom w:val="0"/>
          <w:divBdr>
            <w:top w:val="none" w:sz="0" w:space="0" w:color="auto"/>
            <w:left w:val="none" w:sz="0" w:space="0" w:color="auto"/>
            <w:bottom w:val="none" w:sz="0" w:space="0" w:color="auto"/>
            <w:right w:val="none" w:sz="0" w:space="0" w:color="auto"/>
          </w:divBdr>
        </w:div>
        <w:div w:id="460465014">
          <w:marLeft w:val="480"/>
          <w:marRight w:val="0"/>
          <w:marTop w:val="0"/>
          <w:marBottom w:val="0"/>
          <w:divBdr>
            <w:top w:val="none" w:sz="0" w:space="0" w:color="auto"/>
            <w:left w:val="none" w:sz="0" w:space="0" w:color="auto"/>
            <w:bottom w:val="none" w:sz="0" w:space="0" w:color="auto"/>
            <w:right w:val="none" w:sz="0" w:space="0" w:color="auto"/>
          </w:divBdr>
        </w:div>
        <w:div w:id="1663505573">
          <w:marLeft w:val="480"/>
          <w:marRight w:val="0"/>
          <w:marTop w:val="0"/>
          <w:marBottom w:val="0"/>
          <w:divBdr>
            <w:top w:val="none" w:sz="0" w:space="0" w:color="auto"/>
            <w:left w:val="none" w:sz="0" w:space="0" w:color="auto"/>
            <w:bottom w:val="none" w:sz="0" w:space="0" w:color="auto"/>
            <w:right w:val="none" w:sz="0" w:space="0" w:color="auto"/>
          </w:divBdr>
        </w:div>
        <w:div w:id="444543132">
          <w:marLeft w:val="480"/>
          <w:marRight w:val="0"/>
          <w:marTop w:val="0"/>
          <w:marBottom w:val="0"/>
          <w:divBdr>
            <w:top w:val="none" w:sz="0" w:space="0" w:color="auto"/>
            <w:left w:val="none" w:sz="0" w:space="0" w:color="auto"/>
            <w:bottom w:val="none" w:sz="0" w:space="0" w:color="auto"/>
            <w:right w:val="none" w:sz="0" w:space="0" w:color="auto"/>
          </w:divBdr>
        </w:div>
        <w:div w:id="57017216">
          <w:marLeft w:val="480"/>
          <w:marRight w:val="0"/>
          <w:marTop w:val="0"/>
          <w:marBottom w:val="0"/>
          <w:divBdr>
            <w:top w:val="none" w:sz="0" w:space="0" w:color="auto"/>
            <w:left w:val="none" w:sz="0" w:space="0" w:color="auto"/>
            <w:bottom w:val="none" w:sz="0" w:space="0" w:color="auto"/>
            <w:right w:val="none" w:sz="0" w:space="0" w:color="auto"/>
          </w:divBdr>
        </w:div>
        <w:div w:id="1767311538">
          <w:marLeft w:val="480"/>
          <w:marRight w:val="0"/>
          <w:marTop w:val="0"/>
          <w:marBottom w:val="0"/>
          <w:divBdr>
            <w:top w:val="none" w:sz="0" w:space="0" w:color="auto"/>
            <w:left w:val="none" w:sz="0" w:space="0" w:color="auto"/>
            <w:bottom w:val="none" w:sz="0" w:space="0" w:color="auto"/>
            <w:right w:val="none" w:sz="0" w:space="0" w:color="auto"/>
          </w:divBdr>
        </w:div>
        <w:div w:id="1347444930">
          <w:marLeft w:val="480"/>
          <w:marRight w:val="0"/>
          <w:marTop w:val="0"/>
          <w:marBottom w:val="0"/>
          <w:divBdr>
            <w:top w:val="none" w:sz="0" w:space="0" w:color="auto"/>
            <w:left w:val="none" w:sz="0" w:space="0" w:color="auto"/>
            <w:bottom w:val="none" w:sz="0" w:space="0" w:color="auto"/>
            <w:right w:val="none" w:sz="0" w:space="0" w:color="auto"/>
          </w:divBdr>
        </w:div>
        <w:div w:id="1108694796">
          <w:marLeft w:val="480"/>
          <w:marRight w:val="0"/>
          <w:marTop w:val="0"/>
          <w:marBottom w:val="0"/>
          <w:divBdr>
            <w:top w:val="none" w:sz="0" w:space="0" w:color="auto"/>
            <w:left w:val="none" w:sz="0" w:space="0" w:color="auto"/>
            <w:bottom w:val="none" w:sz="0" w:space="0" w:color="auto"/>
            <w:right w:val="none" w:sz="0" w:space="0" w:color="auto"/>
          </w:divBdr>
        </w:div>
        <w:div w:id="1889341607">
          <w:marLeft w:val="480"/>
          <w:marRight w:val="0"/>
          <w:marTop w:val="0"/>
          <w:marBottom w:val="0"/>
          <w:divBdr>
            <w:top w:val="none" w:sz="0" w:space="0" w:color="auto"/>
            <w:left w:val="none" w:sz="0" w:space="0" w:color="auto"/>
            <w:bottom w:val="none" w:sz="0" w:space="0" w:color="auto"/>
            <w:right w:val="none" w:sz="0" w:space="0" w:color="auto"/>
          </w:divBdr>
        </w:div>
        <w:div w:id="997339736">
          <w:marLeft w:val="480"/>
          <w:marRight w:val="0"/>
          <w:marTop w:val="0"/>
          <w:marBottom w:val="0"/>
          <w:divBdr>
            <w:top w:val="none" w:sz="0" w:space="0" w:color="auto"/>
            <w:left w:val="none" w:sz="0" w:space="0" w:color="auto"/>
            <w:bottom w:val="none" w:sz="0" w:space="0" w:color="auto"/>
            <w:right w:val="none" w:sz="0" w:space="0" w:color="auto"/>
          </w:divBdr>
        </w:div>
        <w:div w:id="628442047">
          <w:marLeft w:val="480"/>
          <w:marRight w:val="0"/>
          <w:marTop w:val="0"/>
          <w:marBottom w:val="0"/>
          <w:divBdr>
            <w:top w:val="none" w:sz="0" w:space="0" w:color="auto"/>
            <w:left w:val="none" w:sz="0" w:space="0" w:color="auto"/>
            <w:bottom w:val="none" w:sz="0" w:space="0" w:color="auto"/>
            <w:right w:val="none" w:sz="0" w:space="0" w:color="auto"/>
          </w:divBdr>
        </w:div>
        <w:div w:id="793330485">
          <w:marLeft w:val="480"/>
          <w:marRight w:val="0"/>
          <w:marTop w:val="0"/>
          <w:marBottom w:val="0"/>
          <w:divBdr>
            <w:top w:val="none" w:sz="0" w:space="0" w:color="auto"/>
            <w:left w:val="none" w:sz="0" w:space="0" w:color="auto"/>
            <w:bottom w:val="none" w:sz="0" w:space="0" w:color="auto"/>
            <w:right w:val="none" w:sz="0" w:space="0" w:color="auto"/>
          </w:divBdr>
        </w:div>
        <w:div w:id="1933582219">
          <w:marLeft w:val="480"/>
          <w:marRight w:val="0"/>
          <w:marTop w:val="0"/>
          <w:marBottom w:val="0"/>
          <w:divBdr>
            <w:top w:val="none" w:sz="0" w:space="0" w:color="auto"/>
            <w:left w:val="none" w:sz="0" w:space="0" w:color="auto"/>
            <w:bottom w:val="none" w:sz="0" w:space="0" w:color="auto"/>
            <w:right w:val="none" w:sz="0" w:space="0" w:color="auto"/>
          </w:divBdr>
        </w:div>
        <w:div w:id="514929564">
          <w:marLeft w:val="480"/>
          <w:marRight w:val="0"/>
          <w:marTop w:val="0"/>
          <w:marBottom w:val="0"/>
          <w:divBdr>
            <w:top w:val="none" w:sz="0" w:space="0" w:color="auto"/>
            <w:left w:val="none" w:sz="0" w:space="0" w:color="auto"/>
            <w:bottom w:val="none" w:sz="0" w:space="0" w:color="auto"/>
            <w:right w:val="none" w:sz="0" w:space="0" w:color="auto"/>
          </w:divBdr>
        </w:div>
        <w:div w:id="1674189636">
          <w:marLeft w:val="480"/>
          <w:marRight w:val="0"/>
          <w:marTop w:val="0"/>
          <w:marBottom w:val="0"/>
          <w:divBdr>
            <w:top w:val="none" w:sz="0" w:space="0" w:color="auto"/>
            <w:left w:val="none" w:sz="0" w:space="0" w:color="auto"/>
            <w:bottom w:val="none" w:sz="0" w:space="0" w:color="auto"/>
            <w:right w:val="none" w:sz="0" w:space="0" w:color="auto"/>
          </w:divBdr>
        </w:div>
        <w:div w:id="468473392">
          <w:marLeft w:val="480"/>
          <w:marRight w:val="0"/>
          <w:marTop w:val="0"/>
          <w:marBottom w:val="0"/>
          <w:divBdr>
            <w:top w:val="none" w:sz="0" w:space="0" w:color="auto"/>
            <w:left w:val="none" w:sz="0" w:space="0" w:color="auto"/>
            <w:bottom w:val="none" w:sz="0" w:space="0" w:color="auto"/>
            <w:right w:val="none" w:sz="0" w:space="0" w:color="auto"/>
          </w:divBdr>
        </w:div>
        <w:div w:id="1204633942">
          <w:marLeft w:val="480"/>
          <w:marRight w:val="0"/>
          <w:marTop w:val="0"/>
          <w:marBottom w:val="0"/>
          <w:divBdr>
            <w:top w:val="none" w:sz="0" w:space="0" w:color="auto"/>
            <w:left w:val="none" w:sz="0" w:space="0" w:color="auto"/>
            <w:bottom w:val="none" w:sz="0" w:space="0" w:color="auto"/>
            <w:right w:val="none" w:sz="0" w:space="0" w:color="auto"/>
          </w:divBdr>
        </w:div>
        <w:div w:id="593906290">
          <w:marLeft w:val="480"/>
          <w:marRight w:val="0"/>
          <w:marTop w:val="0"/>
          <w:marBottom w:val="0"/>
          <w:divBdr>
            <w:top w:val="none" w:sz="0" w:space="0" w:color="auto"/>
            <w:left w:val="none" w:sz="0" w:space="0" w:color="auto"/>
            <w:bottom w:val="none" w:sz="0" w:space="0" w:color="auto"/>
            <w:right w:val="none" w:sz="0" w:space="0" w:color="auto"/>
          </w:divBdr>
        </w:div>
        <w:div w:id="880900953">
          <w:marLeft w:val="480"/>
          <w:marRight w:val="0"/>
          <w:marTop w:val="0"/>
          <w:marBottom w:val="0"/>
          <w:divBdr>
            <w:top w:val="none" w:sz="0" w:space="0" w:color="auto"/>
            <w:left w:val="none" w:sz="0" w:space="0" w:color="auto"/>
            <w:bottom w:val="none" w:sz="0" w:space="0" w:color="auto"/>
            <w:right w:val="none" w:sz="0" w:space="0" w:color="auto"/>
          </w:divBdr>
        </w:div>
        <w:div w:id="1233195976">
          <w:marLeft w:val="480"/>
          <w:marRight w:val="0"/>
          <w:marTop w:val="0"/>
          <w:marBottom w:val="0"/>
          <w:divBdr>
            <w:top w:val="none" w:sz="0" w:space="0" w:color="auto"/>
            <w:left w:val="none" w:sz="0" w:space="0" w:color="auto"/>
            <w:bottom w:val="none" w:sz="0" w:space="0" w:color="auto"/>
            <w:right w:val="none" w:sz="0" w:space="0" w:color="auto"/>
          </w:divBdr>
        </w:div>
        <w:div w:id="767971453">
          <w:marLeft w:val="480"/>
          <w:marRight w:val="0"/>
          <w:marTop w:val="0"/>
          <w:marBottom w:val="0"/>
          <w:divBdr>
            <w:top w:val="none" w:sz="0" w:space="0" w:color="auto"/>
            <w:left w:val="none" w:sz="0" w:space="0" w:color="auto"/>
            <w:bottom w:val="none" w:sz="0" w:space="0" w:color="auto"/>
            <w:right w:val="none" w:sz="0" w:space="0" w:color="auto"/>
          </w:divBdr>
        </w:div>
        <w:div w:id="34625509">
          <w:marLeft w:val="480"/>
          <w:marRight w:val="0"/>
          <w:marTop w:val="0"/>
          <w:marBottom w:val="0"/>
          <w:divBdr>
            <w:top w:val="none" w:sz="0" w:space="0" w:color="auto"/>
            <w:left w:val="none" w:sz="0" w:space="0" w:color="auto"/>
            <w:bottom w:val="none" w:sz="0" w:space="0" w:color="auto"/>
            <w:right w:val="none" w:sz="0" w:space="0" w:color="auto"/>
          </w:divBdr>
        </w:div>
        <w:div w:id="972709350">
          <w:marLeft w:val="480"/>
          <w:marRight w:val="0"/>
          <w:marTop w:val="0"/>
          <w:marBottom w:val="0"/>
          <w:divBdr>
            <w:top w:val="none" w:sz="0" w:space="0" w:color="auto"/>
            <w:left w:val="none" w:sz="0" w:space="0" w:color="auto"/>
            <w:bottom w:val="none" w:sz="0" w:space="0" w:color="auto"/>
            <w:right w:val="none" w:sz="0" w:space="0" w:color="auto"/>
          </w:divBdr>
        </w:div>
        <w:div w:id="43255606">
          <w:marLeft w:val="480"/>
          <w:marRight w:val="0"/>
          <w:marTop w:val="0"/>
          <w:marBottom w:val="0"/>
          <w:divBdr>
            <w:top w:val="none" w:sz="0" w:space="0" w:color="auto"/>
            <w:left w:val="none" w:sz="0" w:space="0" w:color="auto"/>
            <w:bottom w:val="none" w:sz="0" w:space="0" w:color="auto"/>
            <w:right w:val="none" w:sz="0" w:space="0" w:color="auto"/>
          </w:divBdr>
        </w:div>
        <w:div w:id="677587403">
          <w:marLeft w:val="480"/>
          <w:marRight w:val="0"/>
          <w:marTop w:val="0"/>
          <w:marBottom w:val="0"/>
          <w:divBdr>
            <w:top w:val="none" w:sz="0" w:space="0" w:color="auto"/>
            <w:left w:val="none" w:sz="0" w:space="0" w:color="auto"/>
            <w:bottom w:val="none" w:sz="0" w:space="0" w:color="auto"/>
            <w:right w:val="none" w:sz="0" w:space="0" w:color="auto"/>
          </w:divBdr>
        </w:div>
        <w:div w:id="475142804">
          <w:marLeft w:val="480"/>
          <w:marRight w:val="0"/>
          <w:marTop w:val="0"/>
          <w:marBottom w:val="0"/>
          <w:divBdr>
            <w:top w:val="none" w:sz="0" w:space="0" w:color="auto"/>
            <w:left w:val="none" w:sz="0" w:space="0" w:color="auto"/>
            <w:bottom w:val="none" w:sz="0" w:space="0" w:color="auto"/>
            <w:right w:val="none" w:sz="0" w:space="0" w:color="auto"/>
          </w:divBdr>
        </w:div>
        <w:div w:id="1120076882">
          <w:marLeft w:val="480"/>
          <w:marRight w:val="0"/>
          <w:marTop w:val="0"/>
          <w:marBottom w:val="0"/>
          <w:divBdr>
            <w:top w:val="none" w:sz="0" w:space="0" w:color="auto"/>
            <w:left w:val="none" w:sz="0" w:space="0" w:color="auto"/>
            <w:bottom w:val="none" w:sz="0" w:space="0" w:color="auto"/>
            <w:right w:val="none" w:sz="0" w:space="0" w:color="auto"/>
          </w:divBdr>
        </w:div>
        <w:div w:id="1566523176">
          <w:marLeft w:val="480"/>
          <w:marRight w:val="0"/>
          <w:marTop w:val="0"/>
          <w:marBottom w:val="0"/>
          <w:divBdr>
            <w:top w:val="none" w:sz="0" w:space="0" w:color="auto"/>
            <w:left w:val="none" w:sz="0" w:space="0" w:color="auto"/>
            <w:bottom w:val="none" w:sz="0" w:space="0" w:color="auto"/>
            <w:right w:val="none" w:sz="0" w:space="0" w:color="auto"/>
          </w:divBdr>
        </w:div>
        <w:div w:id="1447239962">
          <w:marLeft w:val="480"/>
          <w:marRight w:val="0"/>
          <w:marTop w:val="0"/>
          <w:marBottom w:val="0"/>
          <w:divBdr>
            <w:top w:val="none" w:sz="0" w:space="0" w:color="auto"/>
            <w:left w:val="none" w:sz="0" w:space="0" w:color="auto"/>
            <w:bottom w:val="none" w:sz="0" w:space="0" w:color="auto"/>
            <w:right w:val="none" w:sz="0" w:space="0" w:color="auto"/>
          </w:divBdr>
        </w:div>
        <w:div w:id="1127357741">
          <w:marLeft w:val="480"/>
          <w:marRight w:val="0"/>
          <w:marTop w:val="0"/>
          <w:marBottom w:val="0"/>
          <w:divBdr>
            <w:top w:val="none" w:sz="0" w:space="0" w:color="auto"/>
            <w:left w:val="none" w:sz="0" w:space="0" w:color="auto"/>
            <w:bottom w:val="none" w:sz="0" w:space="0" w:color="auto"/>
            <w:right w:val="none" w:sz="0" w:space="0" w:color="auto"/>
          </w:divBdr>
        </w:div>
        <w:div w:id="2034450579">
          <w:marLeft w:val="480"/>
          <w:marRight w:val="0"/>
          <w:marTop w:val="0"/>
          <w:marBottom w:val="0"/>
          <w:divBdr>
            <w:top w:val="none" w:sz="0" w:space="0" w:color="auto"/>
            <w:left w:val="none" w:sz="0" w:space="0" w:color="auto"/>
            <w:bottom w:val="none" w:sz="0" w:space="0" w:color="auto"/>
            <w:right w:val="none" w:sz="0" w:space="0" w:color="auto"/>
          </w:divBdr>
        </w:div>
        <w:div w:id="84572927">
          <w:marLeft w:val="480"/>
          <w:marRight w:val="0"/>
          <w:marTop w:val="0"/>
          <w:marBottom w:val="0"/>
          <w:divBdr>
            <w:top w:val="none" w:sz="0" w:space="0" w:color="auto"/>
            <w:left w:val="none" w:sz="0" w:space="0" w:color="auto"/>
            <w:bottom w:val="none" w:sz="0" w:space="0" w:color="auto"/>
            <w:right w:val="none" w:sz="0" w:space="0" w:color="auto"/>
          </w:divBdr>
        </w:div>
        <w:div w:id="195966050">
          <w:marLeft w:val="480"/>
          <w:marRight w:val="0"/>
          <w:marTop w:val="0"/>
          <w:marBottom w:val="0"/>
          <w:divBdr>
            <w:top w:val="none" w:sz="0" w:space="0" w:color="auto"/>
            <w:left w:val="none" w:sz="0" w:space="0" w:color="auto"/>
            <w:bottom w:val="none" w:sz="0" w:space="0" w:color="auto"/>
            <w:right w:val="none" w:sz="0" w:space="0" w:color="auto"/>
          </w:divBdr>
        </w:div>
        <w:div w:id="1213882448">
          <w:marLeft w:val="480"/>
          <w:marRight w:val="0"/>
          <w:marTop w:val="0"/>
          <w:marBottom w:val="0"/>
          <w:divBdr>
            <w:top w:val="none" w:sz="0" w:space="0" w:color="auto"/>
            <w:left w:val="none" w:sz="0" w:space="0" w:color="auto"/>
            <w:bottom w:val="none" w:sz="0" w:space="0" w:color="auto"/>
            <w:right w:val="none" w:sz="0" w:space="0" w:color="auto"/>
          </w:divBdr>
        </w:div>
        <w:div w:id="1409418539">
          <w:marLeft w:val="480"/>
          <w:marRight w:val="0"/>
          <w:marTop w:val="0"/>
          <w:marBottom w:val="0"/>
          <w:divBdr>
            <w:top w:val="none" w:sz="0" w:space="0" w:color="auto"/>
            <w:left w:val="none" w:sz="0" w:space="0" w:color="auto"/>
            <w:bottom w:val="none" w:sz="0" w:space="0" w:color="auto"/>
            <w:right w:val="none" w:sz="0" w:space="0" w:color="auto"/>
          </w:divBdr>
        </w:div>
        <w:div w:id="1369337604">
          <w:marLeft w:val="480"/>
          <w:marRight w:val="0"/>
          <w:marTop w:val="0"/>
          <w:marBottom w:val="0"/>
          <w:divBdr>
            <w:top w:val="none" w:sz="0" w:space="0" w:color="auto"/>
            <w:left w:val="none" w:sz="0" w:space="0" w:color="auto"/>
            <w:bottom w:val="none" w:sz="0" w:space="0" w:color="auto"/>
            <w:right w:val="none" w:sz="0" w:space="0" w:color="auto"/>
          </w:divBdr>
        </w:div>
        <w:div w:id="1335689967">
          <w:marLeft w:val="480"/>
          <w:marRight w:val="0"/>
          <w:marTop w:val="0"/>
          <w:marBottom w:val="0"/>
          <w:divBdr>
            <w:top w:val="none" w:sz="0" w:space="0" w:color="auto"/>
            <w:left w:val="none" w:sz="0" w:space="0" w:color="auto"/>
            <w:bottom w:val="none" w:sz="0" w:space="0" w:color="auto"/>
            <w:right w:val="none" w:sz="0" w:space="0" w:color="auto"/>
          </w:divBdr>
        </w:div>
        <w:div w:id="663046534">
          <w:marLeft w:val="480"/>
          <w:marRight w:val="0"/>
          <w:marTop w:val="0"/>
          <w:marBottom w:val="0"/>
          <w:divBdr>
            <w:top w:val="none" w:sz="0" w:space="0" w:color="auto"/>
            <w:left w:val="none" w:sz="0" w:space="0" w:color="auto"/>
            <w:bottom w:val="none" w:sz="0" w:space="0" w:color="auto"/>
            <w:right w:val="none" w:sz="0" w:space="0" w:color="auto"/>
          </w:divBdr>
        </w:div>
        <w:div w:id="981887101">
          <w:marLeft w:val="480"/>
          <w:marRight w:val="0"/>
          <w:marTop w:val="0"/>
          <w:marBottom w:val="0"/>
          <w:divBdr>
            <w:top w:val="none" w:sz="0" w:space="0" w:color="auto"/>
            <w:left w:val="none" w:sz="0" w:space="0" w:color="auto"/>
            <w:bottom w:val="none" w:sz="0" w:space="0" w:color="auto"/>
            <w:right w:val="none" w:sz="0" w:space="0" w:color="auto"/>
          </w:divBdr>
        </w:div>
        <w:div w:id="1242527388">
          <w:marLeft w:val="480"/>
          <w:marRight w:val="0"/>
          <w:marTop w:val="0"/>
          <w:marBottom w:val="0"/>
          <w:divBdr>
            <w:top w:val="none" w:sz="0" w:space="0" w:color="auto"/>
            <w:left w:val="none" w:sz="0" w:space="0" w:color="auto"/>
            <w:bottom w:val="none" w:sz="0" w:space="0" w:color="auto"/>
            <w:right w:val="none" w:sz="0" w:space="0" w:color="auto"/>
          </w:divBdr>
        </w:div>
        <w:div w:id="310451525">
          <w:marLeft w:val="480"/>
          <w:marRight w:val="0"/>
          <w:marTop w:val="0"/>
          <w:marBottom w:val="0"/>
          <w:divBdr>
            <w:top w:val="none" w:sz="0" w:space="0" w:color="auto"/>
            <w:left w:val="none" w:sz="0" w:space="0" w:color="auto"/>
            <w:bottom w:val="none" w:sz="0" w:space="0" w:color="auto"/>
            <w:right w:val="none" w:sz="0" w:space="0" w:color="auto"/>
          </w:divBdr>
        </w:div>
        <w:div w:id="67502432">
          <w:marLeft w:val="480"/>
          <w:marRight w:val="0"/>
          <w:marTop w:val="0"/>
          <w:marBottom w:val="0"/>
          <w:divBdr>
            <w:top w:val="none" w:sz="0" w:space="0" w:color="auto"/>
            <w:left w:val="none" w:sz="0" w:space="0" w:color="auto"/>
            <w:bottom w:val="none" w:sz="0" w:space="0" w:color="auto"/>
            <w:right w:val="none" w:sz="0" w:space="0" w:color="auto"/>
          </w:divBdr>
        </w:div>
      </w:divsChild>
    </w:div>
    <w:div w:id="1218467705">
      <w:bodyDiv w:val="1"/>
      <w:marLeft w:val="0"/>
      <w:marRight w:val="0"/>
      <w:marTop w:val="0"/>
      <w:marBottom w:val="0"/>
      <w:divBdr>
        <w:top w:val="none" w:sz="0" w:space="0" w:color="auto"/>
        <w:left w:val="none" w:sz="0" w:space="0" w:color="auto"/>
        <w:bottom w:val="none" w:sz="0" w:space="0" w:color="auto"/>
        <w:right w:val="none" w:sz="0" w:space="0" w:color="auto"/>
      </w:divBdr>
    </w:div>
    <w:div w:id="1223784225">
      <w:bodyDiv w:val="1"/>
      <w:marLeft w:val="0"/>
      <w:marRight w:val="0"/>
      <w:marTop w:val="0"/>
      <w:marBottom w:val="0"/>
      <w:divBdr>
        <w:top w:val="none" w:sz="0" w:space="0" w:color="auto"/>
        <w:left w:val="none" w:sz="0" w:space="0" w:color="auto"/>
        <w:bottom w:val="none" w:sz="0" w:space="0" w:color="auto"/>
        <w:right w:val="none" w:sz="0" w:space="0" w:color="auto"/>
      </w:divBdr>
    </w:div>
    <w:div w:id="1226179332">
      <w:bodyDiv w:val="1"/>
      <w:marLeft w:val="0"/>
      <w:marRight w:val="0"/>
      <w:marTop w:val="0"/>
      <w:marBottom w:val="0"/>
      <w:divBdr>
        <w:top w:val="none" w:sz="0" w:space="0" w:color="auto"/>
        <w:left w:val="none" w:sz="0" w:space="0" w:color="auto"/>
        <w:bottom w:val="none" w:sz="0" w:space="0" w:color="auto"/>
        <w:right w:val="none" w:sz="0" w:space="0" w:color="auto"/>
      </w:divBdr>
    </w:div>
    <w:div w:id="1228616090">
      <w:bodyDiv w:val="1"/>
      <w:marLeft w:val="0"/>
      <w:marRight w:val="0"/>
      <w:marTop w:val="0"/>
      <w:marBottom w:val="0"/>
      <w:divBdr>
        <w:top w:val="none" w:sz="0" w:space="0" w:color="auto"/>
        <w:left w:val="none" w:sz="0" w:space="0" w:color="auto"/>
        <w:bottom w:val="none" w:sz="0" w:space="0" w:color="auto"/>
        <w:right w:val="none" w:sz="0" w:space="0" w:color="auto"/>
      </w:divBdr>
      <w:divsChild>
        <w:div w:id="1458599540">
          <w:marLeft w:val="480"/>
          <w:marRight w:val="0"/>
          <w:marTop w:val="0"/>
          <w:marBottom w:val="0"/>
          <w:divBdr>
            <w:top w:val="none" w:sz="0" w:space="0" w:color="auto"/>
            <w:left w:val="none" w:sz="0" w:space="0" w:color="auto"/>
            <w:bottom w:val="none" w:sz="0" w:space="0" w:color="auto"/>
            <w:right w:val="none" w:sz="0" w:space="0" w:color="auto"/>
          </w:divBdr>
        </w:div>
        <w:div w:id="1713650829">
          <w:marLeft w:val="480"/>
          <w:marRight w:val="0"/>
          <w:marTop w:val="0"/>
          <w:marBottom w:val="0"/>
          <w:divBdr>
            <w:top w:val="none" w:sz="0" w:space="0" w:color="auto"/>
            <w:left w:val="none" w:sz="0" w:space="0" w:color="auto"/>
            <w:bottom w:val="none" w:sz="0" w:space="0" w:color="auto"/>
            <w:right w:val="none" w:sz="0" w:space="0" w:color="auto"/>
          </w:divBdr>
        </w:div>
        <w:div w:id="1282878134">
          <w:marLeft w:val="480"/>
          <w:marRight w:val="0"/>
          <w:marTop w:val="0"/>
          <w:marBottom w:val="0"/>
          <w:divBdr>
            <w:top w:val="none" w:sz="0" w:space="0" w:color="auto"/>
            <w:left w:val="none" w:sz="0" w:space="0" w:color="auto"/>
            <w:bottom w:val="none" w:sz="0" w:space="0" w:color="auto"/>
            <w:right w:val="none" w:sz="0" w:space="0" w:color="auto"/>
          </w:divBdr>
        </w:div>
        <w:div w:id="1819690445">
          <w:marLeft w:val="480"/>
          <w:marRight w:val="0"/>
          <w:marTop w:val="0"/>
          <w:marBottom w:val="0"/>
          <w:divBdr>
            <w:top w:val="none" w:sz="0" w:space="0" w:color="auto"/>
            <w:left w:val="none" w:sz="0" w:space="0" w:color="auto"/>
            <w:bottom w:val="none" w:sz="0" w:space="0" w:color="auto"/>
            <w:right w:val="none" w:sz="0" w:space="0" w:color="auto"/>
          </w:divBdr>
        </w:div>
        <w:div w:id="896163024">
          <w:marLeft w:val="480"/>
          <w:marRight w:val="0"/>
          <w:marTop w:val="0"/>
          <w:marBottom w:val="0"/>
          <w:divBdr>
            <w:top w:val="none" w:sz="0" w:space="0" w:color="auto"/>
            <w:left w:val="none" w:sz="0" w:space="0" w:color="auto"/>
            <w:bottom w:val="none" w:sz="0" w:space="0" w:color="auto"/>
            <w:right w:val="none" w:sz="0" w:space="0" w:color="auto"/>
          </w:divBdr>
        </w:div>
        <w:div w:id="1525245981">
          <w:marLeft w:val="480"/>
          <w:marRight w:val="0"/>
          <w:marTop w:val="0"/>
          <w:marBottom w:val="0"/>
          <w:divBdr>
            <w:top w:val="none" w:sz="0" w:space="0" w:color="auto"/>
            <w:left w:val="none" w:sz="0" w:space="0" w:color="auto"/>
            <w:bottom w:val="none" w:sz="0" w:space="0" w:color="auto"/>
            <w:right w:val="none" w:sz="0" w:space="0" w:color="auto"/>
          </w:divBdr>
        </w:div>
        <w:div w:id="1816483767">
          <w:marLeft w:val="480"/>
          <w:marRight w:val="0"/>
          <w:marTop w:val="0"/>
          <w:marBottom w:val="0"/>
          <w:divBdr>
            <w:top w:val="none" w:sz="0" w:space="0" w:color="auto"/>
            <w:left w:val="none" w:sz="0" w:space="0" w:color="auto"/>
            <w:bottom w:val="none" w:sz="0" w:space="0" w:color="auto"/>
            <w:right w:val="none" w:sz="0" w:space="0" w:color="auto"/>
          </w:divBdr>
        </w:div>
        <w:div w:id="1950234311">
          <w:marLeft w:val="480"/>
          <w:marRight w:val="0"/>
          <w:marTop w:val="0"/>
          <w:marBottom w:val="0"/>
          <w:divBdr>
            <w:top w:val="none" w:sz="0" w:space="0" w:color="auto"/>
            <w:left w:val="none" w:sz="0" w:space="0" w:color="auto"/>
            <w:bottom w:val="none" w:sz="0" w:space="0" w:color="auto"/>
            <w:right w:val="none" w:sz="0" w:space="0" w:color="auto"/>
          </w:divBdr>
        </w:div>
        <w:div w:id="2141339493">
          <w:marLeft w:val="480"/>
          <w:marRight w:val="0"/>
          <w:marTop w:val="0"/>
          <w:marBottom w:val="0"/>
          <w:divBdr>
            <w:top w:val="none" w:sz="0" w:space="0" w:color="auto"/>
            <w:left w:val="none" w:sz="0" w:space="0" w:color="auto"/>
            <w:bottom w:val="none" w:sz="0" w:space="0" w:color="auto"/>
            <w:right w:val="none" w:sz="0" w:space="0" w:color="auto"/>
          </w:divBdr>
        </w:div>
        <w:div w:id="1777016985">
          <w:marLeft w:val="480"/>
          <w:marRight w:val="0"/>
          <w:marTop w:val="0"/>
          <w:marBottom w:val="0"/>
          <w:divBdr>
            <w:top w:val="none" w:sz="0" w:space="0" w:color="auto"/>
            <w:left w:val="none" w:sz="0" w:space="0" w:color="auto"/>
            <w:bottom w:val="none" w:sz="0" w:space="0" w:color="auto"/>
            <w:right w:val="none" w:sz="0" w:space="0" w:color="auto"/>
          </w:divBdr>
        </w:div>
        <w:div w:id="109279886">
          <w:marLeft w:val="480"/>
          <w:marRight w:val="0"/>
          <w:marTop w:val="0"/>
          <w:marBottom w:val="0"/>
          <w:divBdr>
            <w:top w:val="none" w:sz="0" w:space="0" w:color="auto"/>
            <w:left w:val="none" w:sz="0" w:space="0" w:color="auto"/>
            <w:bottom w:val="none" w:sz="0" w:space="0" w:color="auto"/>
            <w:right w:val="none" w:sz="0" w:space="0" w:color="auto"/>
          </w:divBdr>
        </w:div>
        <w:div w:id="1739281414">
          <w:marLeft w:val="480"/>
          <w:marRight w:val="0"/>
          <w:marTop w:val="0"/>
          <w:marBottom w:val="0"/>
          <w:divBdr>
            <w:top w:val="none" w:sz="0" w:space="0" w:color="auto"/>
            <w:left w:val="none" w:sz="0" w:space="0" w:color="auto"/>
            <w:bottom w:val="none" w:sz="0" w:space="0" w:color="auto"/>
            <w:right w:val="none" w:sz="0" w:space="0" w:color="auto"/>
          </w:divBdr>
        </w:div>
        <w:div w:id="1717192077">
          <w:marLeft w:val="480"/>
          <w:marRight w:val="0"/>
          <w:marTop w:val="0"/>
          <w:marBottom w:val="0"/>
          <w:divBdr>
            <w:top w:val="none" w:sz="0" w:space="0" w:color="auto"/>
            <w:left w:val="none" w:sz="0" w:space="0" w:color="auto"/>
            <w:bottom w:val="none" w:sz="0" w:space="0" w:color="auto"/>
            <w:right w:val="none" w:sz="0" w:space="0" w:color="auto"/>
          </w:divBdr>
        </w:div>
        <w:div w:id="1786538789">
          <w:marLeft w:val="480"/>
          <w:marRight w:val="0"/>
          <w:marTop w:val="0"/>
          <w:marBottom w:val="0"/>
          <w:divBdr>
            <w:top w:val="none" w:sz="0" w:space="0" w:color="auto"/>
            <w:left w:val="none" w:sz="0" w:space="0" w:color="auto"/>
            <w:bottom w:val="none" w:sz="0" w:space="0" w:color="auto"/>
            <w:right w:val="none" w:sz="0" w:space="0" w:color="auto"/>
          </w:divBdr>
        </w:div>
        <w:div w:id="1944411526">
          <w:marLeft w:val="480"/>
          <w:marRight w:val="0"/>
          <w:marTop w:val="0"/>
          <w:marBottom w:val="0"/>
          <w:divBdr>
            <w:top w:val="none" w:sz="0" w:space="0" w:color="auto"/>
            <w:left w:val="none" w:sz="0" w:space="0" w:color="auto"/>
            <w:bottom w:val="none" w:sz="0" w:space="0" w:color="auto"/>
            <w:right w:val="none" w:sz="0" w:space="0" w:color="auto"/>
          </w:divBdr>
        </w:div>
        <w:div w:id="65616466">
          <w:marLeft w:val="480"/>
          <w:marRight w:val="0"/>
          <w:marTop w:val="0"/>
          <w:marBottom w:val="0"/>
          <w:divBdr>
            <w:top w:val="none" w:sz="0" w:space="0" w:color="auto"/>
            <w:left w:val="none" w:sz="0" w:space="0" w:color="auto"/>
            <w:bottom w:val="none" w:sz="0" w:space="0" w:color="auto"/>
            <w:right w:val="none" w:sz="0" w:space="0" w:color="auto"/>
          </w:divBdr>
        </w:div>
        <w:div w:id="375934267">
          <w:marLeft w:val="480"/>
          <w:marRight w:val="0"/>
          <w:marTop w:val="0"/>
          <w:marBottom w:val="0"/>
          <w:divBdr>
            <w:top w:val="none" w:sz="0" w:space="0" w:color="auto"/>
            <w:left w:val="none" w:sz="0" w:space="0" w:color="auto"/>
            <w:bottom w:val="none" w:sz="0" w:space="0" w:color="auto"/>
            <w:right w:val="none" w:sz="0" w:space="0" w:color="auto"/>
          </w:divBdr>
        </w:div>
        <w:div w:id="1383865841">
          <w:marLeft w:val="480"/>
          <w:marRight w:val="0"/>
          <w:marTop w:val="0"/>
          <w:marBottom w:val="0"/>
          <w:divBdr>
            <w:top w:val="none" w:sz="0" w:space="0" w:color="auto"/>
            <w:left w:val="none" w:sz="0" w:space="0" w:color="auto"/>
            <w:bottom w:val="none" w:sz="0" w:space="0" w:color="auto"/>
            <w:right w:val="none" w:sz="0" w:space="0" w:color="auto"/>
          </w:divBdr>
        </w:div>
        <w:div w:id="928273942">
          <w:marLeft w:val="480"/>
          <w:marRight w:val="0"/>
          <w:marTop w:val="0"/>
          <w:marBottom w:val="0"/>
          <w:divBdr>
            <w:top w:val="none" w:sz="0" w:space="0" w:color="auto"/>
            <w:left w:val="none" w:sz="0" w:space="0" w:color="auto"/>
            <w:bottom w:val="none" w:sz="0" w:space="0" w:color="auto"/>
            <w:right w:val="none" w:sz="0" w:space="0" w:color="auto"/>
          </w:divBdr>
        </w:div>
        <w:div w:id="801577763">
          <w:marLeft w:val="480"/>
          <w:marRight w:val="0"/>
          <w:marTop w:val="0"/>
          <w:marBottom w:val="0"/>
          <w:divBdr>
            <w:top w:val="none" w:sz="0" w:space="0" w:color="auto"/>
            <w:left w:val="none" w:sz="0" w:space="0" w:color="auto"/>
            <w:bottom w:val="none" w:sz="0" w:space="0" w:color="auto"/>
            <w:right w:val="none" w:sz="0" w:space="0" w:color="auto"/>
          </w:divBdr>
        </w:div>
        <w:div w:id="500855380">
          <w:marLeft w:val="480"/>
          <w:marRight w:val="0"/>
          <w:marTop w:val="0"/>
          <w:marBottom w:val="0"/>
          <w:divBdr>
            <w:top w:val="none" w:sz="0" w:space="0" w:color="auto"/>
            <w:left w:val="none" w:sz="0" w:space="0" w:color="auto"/>
            <w:bottom w:val="none" w:sz="0" w:space="0" w:color="auto"/>
            <w:right w:val="none" w:sz="0" w:space="0" w:color="auto"/>
          </w:divBdr>
        </w:div>
        <w:div w:id="78715138">
          <w:marLeft w:val="480"/>
          <w:marRight w:val="0"/>
          <w:marTop w:val="0"/>
          <w:marBottom w:val="0"/>
          <w:divBdr>
            <w:top w:val="none" w:sz="0" w:space="0" w:color="auto"/>
            <w:left w:val="none" w:sz="0" w:space="0" w:color="auto"/>
            <w:bottom w:val="none" w:sz="0" w:space="0" w:color="auto"/>
            <w:right w:val="none" w:sz="0" w:space="0" w:color="auto"/>
          </w:divBdr>
        </w:div>
        <w:div w:id="759562433">
          <w:marLeft w:val="480"/>
          <w:marRight w:val="0"/>
          <w:marTop w:val="0"/>
          <w:marBottom w:val="0"/>
          <w:divBdr>
            <w:top w:val="none" w:sz="0" w:space="0" w:color="auto"/>
            <w:left w:val="none" w:sz="0" w:space="0" w:color="auto"/>
            <w:bottom w:val="none" w:sz="0" w:space="0" w:color="auto"/>
            <w:right w:val="none" w:sz="0" w:space="0" w:color="auto"/>
          </w:divBdr>
        </w:div>
        <w:div w:id="118377075">
          <w:marLeft w:val="480"/>
          <w:marRight w:val="0"/>
          <w:marTop w:val="0"/>
          <w:marBottom w:val="0"/>
          <w:divBdr>
            <w:top w:val="none" w:sz="0" w:space="0" w:color="auto"/>
            <w:left w:val="none" w:sz="0" w:space="0" w:color="auto"/>
            <w:bottom w:val="none" w:sz="0" w:space="0" w:color="auto"/>
            <w:right w:val="none" w:sz="0" w:space="0" w:color="auto"/>
          </w:divBdr>
        </w:div>
        <w:div w:id="532616585">
          <w:marLeft w:val="480"/>
          <w:marRight w:val="0"/>
          <w:marTop w:val="0"/>
          <w:marBottom w:val="0"/>
          <w:divBdr>
            <w:top w:val="none" w:sz="0" w:space="0" w:color="auto"/>
            <w:left w:val="none" w:sz="0" w:space="0" w:color="auto"/>
            <w:bottom w:val="none" w:sz="0" w:space="0" w:color="auto"/>
            <w:right w:val="none" w:sz="0" w:space="0" w:color="auto"/>
          </w:divBdr>
        </w:div>
        <w:div w:id="824391948">
          <w:marLeft w:val="480"/>
          <w:marRight w:val="0"/>
          <w:marTop w:val="0"/>
          <w:marBottom w:val="0"/>
          <w:divBdr>
            <w:top w:val="none" w:sz="0" w:space="0" w:color="auto"/>
            <w:left w:val="none" w:sz="0" w:space="0" w:color="auto"/>
            <w:bottom w:val="none" w:sz="0" w:space="0" w:color="auto"/>
            <w:right w:val="none" w:sz="0" w:space="0" w:color="auto"/>
          </w:divBdr>
        </w:div>
        <w:div w:id="1306277296">
          <w:marLeft w:val="480"/>
          <w:marRight w:val="0"/>
          <w:marTop w:val="0"/>
          <w:marBottom w:val="0"/>
          <w:divBdr>
            <w:top w:val="none" w:sz="0" w:space="0" w:color="auto"/>
            <w:left w:val="none" w:sz="0" w:space="0" w:color="auto"/>
            <w:bottom w:val="none" w:sz="0" w:space="0" w:color="auto"/>
            <w:right w:val="none" w:sz="0" w:space="0" w:color="auto"/>
          </w:divBdr>
        </w:div>
        <w:div w:id="2112974203">
          <w:marLeft w:val="480"/>
          <w:marRight w:val="0"/>
          <w:marTop w:val="0"/>
          <w:marBottom w:val="0"/>
          <w:divBdr>
            <w:top w:val="none" w:sz="0" w:space="0" w:color="auto"/>
            <w:left w:val="none" w:sz="0" w:space="0" w:color="auto"/>
            <w:bottom w:val="none" w:sz="0" w:space="0" w:color="auto"/>
            <w:right w:val="none" w:sz="0" w:space="0" w:color="auto"/>
          </w:divBdr>
        </w:div>
        <w:div w:id="932470263">
          <w:marLeft w:val="480"/>
          <w:marRight w:val="0"/>
          <w:marTop w:val="0"/>
          <w:marBottom w:val="0"/>
          <w:divBdr>
            <w:top w:val="none" w:sz="0" w:space="0" w:color="auto"/>
            <w:left w:val="none" w:sz="0" w:space="0" w:color="auto"/>
            <w:bottom w:val="none" w:sz="0" w:space="0" w:color="auto"/>
            <w:right w:val="none" w:sz="0" w:space="0" w:color="auto"/>
          </w:divBdr>
        </w:div>
        <w:div w:id="1647978087">
          <w:marLeft w:val="480"/>
          <w:marRight w:val="0"/>
          <w:marTop w:val="0"/>
          <w:marBottom w:val="0"/>
          <w:divBdr>
            <w:top w:val="none" w:sz="0" w:space="0" w:color="auto"/>
            <w:left w:val="none" w:sz="0" w:space="0" w:color="auto"/>
            <w:bottom w:val="none" w:sz="0" w:space="0" w:color="auto"/>
            <w:right w:val="none" w:sz="0" w:space="0" w:color="auto"/>
          </w:divBdr>
        </w:div>
        <w:div w:id="28455003">
          <w:marLeft w:val="480"/>
          <w:marRight w:val="0"/>
          <w:marTop w:val="0"/>
          <w:marBottom w:val="0"/>
          <w:divBdr>
            <w:top w:val="none" w:sz="0" w:space="0" w:color="auto"/>
            <w:left w:val="none" w:sz="0" w:space="0" w:color="auto"/>
            <w:bottom w:val="none" w:sz="0" w:space="0" w:color="auto"/>
            <w:right w:val="none" w:sz="0" w:space="0" w:color="auto"/>
          </w:divBdr>
        </w:div>
        <w:div w:id="1693264458">
          <w:marLeft w:val="480"/>
          <w:marRight w:val="0"/>
          <w:marTop w:val="0"/>
          <w:marBottom w:val="0"/>
          <w:divBdr>
            <w:top w:val="none" w:sz="0" w:space="0" w:color="auto"/>
            <w:left w:val="none" w:sz="0" w:space="0" w:color="auto"/>
            <w:bottom w:val="none" w:sz="0" w:space="0" w:color="auto"/>
            <w:right w:val="none" w:sz="0" w:space="0" w:color="auto"/>
          </w:divBdr>
        </w:div>
        <w:div w:id="1822308889">
          <w:marLeft w:val="480"/>
          <w:marRight w:val="0"/>
          <w:marTop w:val="0"/>
          <w:marBottom w:val="0"/>
          <w:divBdr>
            <w:top w:val="none" w:sz="0" w:space="0" w:color="auto"/>
            <w:left w:val="none" w:sz="0" w:space="0" w:color="auto"/>
            <w:bottom w:val="none" w:sz="0" w:space="0" w:color="auto"/>
            <w:right w:val="none" w:sz="0" w:space="0" w:color="auto"/>
          </w:divBdr>
        </w:div>
        <w:div w:id="2077123954">
          <w:marLeft w:val="480"/>
          <w:marRight w:val="0"/>
          <w:marTop w:val="0"/>
          <w:marBottom w:val="0"/>
          <w:divBdr>
            <w:top w:val="none" w:sz="0" w:space="0" w:color="auto"/>
            <w:left w:val="none" w:sz="0" w:space="0" w:color="auto"/>
            <w:bottom w:val="none" w:sz="0" w:space="0" w:color="auto"/>
            <w:right w:val="none" w:sz="0" w:space="0" w:color="auto"/>
          </w:divBdr>
        </w:div>
        <w:div w:id="2119793204">
          <w:marLeft w:val="480"/>
          <w:marRight w:val="0"/>
          <w:marTop w:val="0"/>
          <w:marBottom w:val="0"/>
          <w:divBdr>
            <w:top w:val="none" w:sz="0" w:space="0" w:color="auto"/>
            <w:left w:val="none" w:sz="0" w:space="0" w:color="auto"/>
            <w:bottom w:val="none" w:sz="0" w:space="0" w:color="auto"/>
            <w:right w:val="none" w:sz="0" w:space="0" w:color="auto"/>
          </w:divBdr>
        </w:div>
        <w:div w:id="1636639404">
          <w:marLeft w:val="480"/>
          <w:marRight w:val="0"/>
          <w:marTop w:val="0"/>
          <w:marBottom w:val="0"/>
          <w:divBdr>
            <w:top w:val="none" w:sz="0" w:space="0" w:color="auto"/>
            <w:left w:val="none" w:sz="0" w:space="0" w:color="auto"/>
            <w:bottom w:val="none" w:sz="0" w:space="0" w:color="auto"/>
            <w:right w:val="none" w:sz="0" w:space="0" w:color="auto"/>
          </w:divBdr>
        </w:div>
        <w:div w:id="149292367">
          <w:marLeft w:val="480"/>
          <w:marRight w:val="0"/>
          <w:marTop w:val="0"/>
          <w:marBottom w:val="0"/>
          <w:divBdr>
            <w:top w:val="none" w:sz="0" w:space="0" w:color="auto"/>
            <w:left w:val="none" w:sz="0" w:space="0" w:color="auto"/>
            <w:bottom w:val="none" w:sz="0" w:space="0" w:color="auto"/>
            <w:right w:val="none" w:sz="0" w:space="0" w:color="auto"/>
          </w:divBdr>
        </w:div>
        <w:div w:id="1922178194">
          <w:marLeft w:val="480"/>
          <w:marRight w:val="0"/>
          <w:marTop w:val="0"/>
          <w:marBottom w:val="0"/>
          <w:divBdr>
            <w:top w:val="none" w:sz="0" w:space="0" w:color="auto"/>
            <w:left w:val="none" w:sz="0" w:space="0" w:color="auto"/>
            <w:bottom w:val="none" w:sz="0" w:space="0" w:color="auto"/>
            <w:right w:val="none" w:sz="0" w:space="0" w:color="auto"/>
          </w:divBdr>
        </w:div>
        <w:div w:id="1347248802">
          <w:marLeft w:val="480"/>
          <w:marRight w:val="0"/>
          <w:marTop w:val="0"/>
          <w:marBottom w:val="0"/>
          <w:divBdr>
            <w:top w:val="none" w:sz="0" w:space="0" w:color="auto"/>
            <w:left w:val="none" w:sz="0" w:space="0" w:color="auto"/>
            <w:bottom w:val="none" w:sz="0" w:space="0" w:color="auto"/>
            <w:right w:val="none" w:sz="0" w:space="0" w:color="auto"/>
          </w:divBdr>
        </w:div>
        <w:div w:id="1351486548">
          <w:marLeft w:val="480"/>
          <w:marRight w:val="0"/>
          <w:marTop w:val="0"/>
          <w:marBottom w:val="0"/>
          <w:divBdr>
            <w:top w:val="none" w:sz="0" w:space="0" w:color="auto"/>
            <w:left w:val="none" w:sz="0" w:space="0" w:color="auto"/>
            <w:bottom w:val="none" w:sz="0" w:space="0" w:color="auto"/>
            <w:right w:val="none" w:sz="0" w:space="0" w:color="auto"/>
          </w:divBdr>
        </w:div>
        <w:div w:id="1561937658">
          <w:marLeft w:val="480"/>
          <w:marRight w:val="0"/>
          <w:marTop w:val="0"/>
          <w:marBottom w:val="0"/>
          <w:divBdr>
            <w:top w:val="none" w:sz="0" w:space="0" w:color="auto"/>
            <w:left w:val="none" w:sz="0" w:space="0" w:color="auto"/>
            <w:bottom w:val="none" w:sz="0" w:space="0" w:color="auto"/>
            <w:right w:val="none" w:sz="0" w:space="0" w:color="auto"/>
          </w:divBdr>
        </w:div>
        <w:div w:id="581526244">
          <w:marLeft w:val="480"/>
          <w:marRight w:val="0"/>
          <w:marTop w:val="0"/>
          <w:marBottom w:val="0"/>
          <w:divBdr>
            <w:top w:val="none" w:sz="0" w:space="0" w:color="auto"/>
            <w:left w:val="none" w:sz="0" w:space="0" w:color="auto"/>
            <w:bottom w:val="none" w:sz="0" w:space="0" w:color="auto"/>
            <w:right w:val="none" w:sz="0" w:space="0" w:color="auto"/>
          </w:divBdr>
        </w:div>
        <w:div w:id="601424489">
          <w:marLeft w:val="480"/>
          <w:marRight w:val="0"/>
          <w:marTop w:val="0"/>
          <w:marBottom w:val="0"/>
          <w:divBdr>
            <w:top w:val="none" w:sz="0" w:space="0" w:color="auto"/>
            <w:left w:val="none" w:sz="0" w:space="0" w:color="auto"/>
            <w:bottom w:val="none" w:sz="0" w:space="0" w:color="auto"/>
            <w:right w:val="none" w:sz="0" w:space="0" w:color="auto"/>
          </w:divBdr>
        </w:div>
        <w:div w:id="1259480680">
          <w:marLeft w:val="480"/>
          <w:marRight w:val="0"/>
          <w:marTop w:val="0"/>
          <w:marBottom w:val="0"/>
          <w:divBdr>
            <w:top w:val="none" w:sz="0" w:space="0" w:color="auto"/>
            <w:left w:val="none" w:sz="0" w:space="0" w:color="auto"/>
            <w:bottom w:val="none" w:sz="0" w:space="0" w:color="auto"/>
            <w:right w:val="none" w:sz="0" w:space="0" w:color="auto"/>
          </w:divBdr>
        </w:div>
        <w:div w:id="1659924252">
          <w:marLeft w:val="480"/>
          <w:marRight w:val="0"/>
          <w:marTop w:val="0"/>
          <w:marBottom w:val="0"/>
          <w:divBdr>
            <w:top w:val="none" w:sz="0" w:space="0" w:color="auto"/>
            <w:left w:val="none" w:sz="0" w:space="0" w:color="auto"/>
            <w:bottom w:val="none" w:sz="0" w:space="0" w:color="auto"/>
            <w:right w:val="none" w:sz="0" w:space="0" w:color="auto"/>
          </w:divBdr>
        </w:div>
        <w:div w:id="248080463">
          <w:marLeft w:val="480"/>
          <w:marRight w:val="0"/>
          <w:marTop w:val="0"/>
          <w:marBottom w:val="0"/>
          <w:divBdr>
            <w:top w:val="none" w:sz="0" w:space="0" w:color="auto"/>
            <w:left w:val="none" w:sz="0" w:space="0" w:color="auto"/>
            <w:bottom w:val="none" w:sz="0" w:space="0" w:color="auto"/>
            <w:right w:val="none" w:sz="0" w:space="0" w:color="auto"/>
          </w:divBdr>
        </w:div>
        <w:div w:id="1357806983">
          <w:marLeft w:val="480"/>
          <w:marRight w:val="0"/>
          <w:marTop w:val="0"/>
          <w:marBottom w:val="0"/>
          <w:divBdr>
            <w:top w:val="none" w:sz="0" w:space="0" w:color="auto"/>
            <w:left w:val="none" w:sz="0" w:space="0" w:color="auto"/>
            <w:bottom w:val="none" w:sz="0" w:space="0" w:color="auto"/>
            <w:right w:val="none" w:sz="0" w:space="0" w:color="auto"/>
          </w:divBdr>
        </w:div>
        <w:div w:id="1509444867">
          <w:marLeft w:val="480"/>
          <w:marRight w:val="0"/>
          <w:marTop w:val="0"/>
          <w:marBottom w:val="0"/>
          <w:divBdr>
            <w:top w:val="none" w:sz="0" w:space="0" w:color="auto"/>
            <w:left w:val="none" w:sz="0" w:space="0" w:color="auto"/>
            <w:bottom w:val="none" w:sz="0" w:space="0" w:color="auto"/>
            <w:right w:val="none" w:sz="0" w:space="0" w:color="auto"/>
          </w:divBdr>
        </w:div>
        <w:div w:id="2065445221">
          <w:marLeft w:val="480"/>
          <w:marRight w:val="0"/>
          <w:marTop w:val="0"/>
          <w:marBottom w:val="0"/>
          <w:divBdr>
            <w:top w:val="none" w:sz="0" w:space="0" w:color="auto"/>
            <w:left w:val="none" w:sz="0" w:space="0" w:color="auto"/>
            <w:bottom w:val="none" w:sz="0" w:space="0" w:color="auto"/>
            <w:right w:val="none" w:sz="0" w:space="0" w:color="auto"/>
          </w:divBdr>
        </w:div>
        <w:div w:id="1501460688">
          <w:marLeft w:val="480"/>
          <w:marRight w:val="0"/>
          <w:marTop w:val="0"/>
          <w:marBottom w:val="0"/>
          <w:divBdr>
            <w:top w:val="none" w:sz="0" w:space="0" w:color="auto"/>
            <w:left w:val="none" w:sz="0" w:space="0" w:color="auto"/>
            <w:bottom w:val="none" w:sz="0" w:space="0" w:color="auto"/>
            <w:right w:val="none" w:sz="0" w:space="0" w:color="auto"/>
          </w:divBdr>
        </w:div>
        <w:div w:id="491917899">
          <w:marLeft w:val="480"/>
          <w:marRight w:val="0"/>
          <w:marTop w:val="0"/>
          <w:marBottom w:val="0"/>
          <w:divBdr>
            <w:top w:val="none" w:sz="0" w:space="0" w:color="auto"/>
            <w:left w:val="none" w:sz="0" w:space="0" w:color="auto"/>
            <w:bottom w:val="none" w:sz="0" w:space="0" w:color="auto"/>
            <w:right w:val="none" w:sz="0" w:space="0" w:color="auto"/>
          </w:divBdr>
        </w:div>
        <w:div w:id="700713111">
          <w:marLeft w:val="480"/>
          <w:marRight w:val="0"/>
          <w:marTop w:val="0"/>
          <w:marBottom w:val="0"/>
          <w:divBdr>
            <w:top w:val="none" w:sz="0" w:space="0" w:color="auto"/>
            <w:left w:val="none" w:sz="0" w:space="0" w:color="auto"/>
            <w:bottom w:val="none" w:sz="0" w:space="0" w:color="auto"/>
            <w:right w:val="none" w:sz="0" w:space="0" w:color="auto"/>
          </w:divBdr>
        </w:div>
        <w:div w:id="2146072298">
          <w:marLeft w:val="480"/>
          <w:marRight w:val="0"/>
          <w:marTop w:val="0"/>
          <w:marBottom w:val="0"/>
          <w:divBdr>
            <w:top w:val="none" w:sz="0" w:space="0" w:color="auto"/>
            <w:left w:val="none" w:sz="0" w:space="0" w:color="auto"/>
            <w:bottom w:val="none" w:sz="0" w:space="0" w:color="auto"/>
            <w:right w:val="none" w:sz="0" w:space="0" w:color="auto"/>
          </w:divBdr>
        </w:div>
        <w:div w:id="700086322">
          <w:marLeft w:val="480"/>
          <w:marRight w:val="0"/>
          <w:marTop w:val="0"/>
          <w:marBottom w:val="0"/>
          <w:divBdr>
            <w:top w:val="none" w:sz="0" w:space="0" w:color="auto"/>
            <w:left w:val="none" w:sz="0" w:space="0" w:color="auto"/>
            <w:bottom w:val="none" w:sz="0" w:space="0" w:color="auto"/>
            <w:right w:val="none" w:sz="0" w:space="0" w:color="auto"/>
          </w:divBdr>
        </w:div>
        <w:div w:id="179398681">
          <w:marLeft w:val="480"/>
          <w:marRight w:val="0"/>
          <w:marTop w:val="0"/>
          <w:marBottom w:val="0"/>
          <w:divBdr>
            <w:top w:val="none" w:sz="0" w:space="0" w:color="auto"/>
            <w:left w:val="none" w:sz="0" w:space="0" w:color="auto"/>
            <w:bottom w:val="none" w:sz="0" w:space="0" w:color="auto"/>
            <w:right w:val="none" w:sz="0" w:space="0" w:color="auto"/>
          </w:divBdr>
        </w:div>
        <w:div w:id="466553324">
          <w:marLeft w:val="480"/>
          <w:marRight w:val="0"/>
          <w:marTop w:val="0"/>
          <w:marBottom w:val="0"/>
          <w:divBdr>
            <w:top w:val="none" w:sz="0" w:space="0" w:color="auto"/>
            <w:left w:val="none" w:sz="0" w:space="0" w:color="auto"/>
            <w:bottom w:val="none" w:sz="0" w:space="0" w:color="auto"/>
            <w:right w:val="none" w:sz="0" w:space="0" w:color="auto"/>
          </w:divBdr>
        </w:div>
        <w:div w:id="1304044323">
          <w:marLeft w:val="480"/>
          <w:marRight w:val="0"/>
          <w:marTop w:val="0"/>
          <w:marBottom w:val="0"/>
          <w:divBdr>
            <w:top w:val="none" w:sz="0" w:space="0" w:color="auto"/>
            <w:left w:val="none" w:sz="0" w:space="0" w:color="auto"/>
            <w:bottom w:val="none" w:sz="0" w:space="0" w:color="auto"/>
            <w:right w:val="none" w:sz="0" w:space="0" w:color="auto"/>
          </w:divBdr>
        </w:div>
        <w:div w:id="1966808035">
          <w:marLeft w:val="480"/>
          <w:marRight w:val="0"/>
          <w:marTop w:val="0"/>
          <w:marBottom w:val="0"/>
          <w:divBdr>
            <w:top w:val="none" w:sz="0" w:space="0" w:color="auto"/>
            <w:left w:val="none" w:sz="0" w:space="0" w:color="auto"/>
            <w:bottom w:val="none" w:sz="0" w:space="0" w:color="auto"/>
            <w:right w:val="none" w:sz="0" w:space="0" w:color="auto"/>
          </w:divBdr>
        </w:div>
        <w:div w:id="317656035">
          <w:marLeft w:val="480"/>
          <w:marRight w:val="0"/>
          <w:marTop w:val="0"/>
          <w:marBottom w:val="0"/>
          <w:divBdr>
            <w:top w:val="none" w:sz="0" w:space="0" w:color="auto"/>
            <w:left w:val="none" w:sz="0" w:space="0" w:color="auto"/>
            <w:bottom w:val="none" w:sz="0" w:space="0" w:color="auto"/>
            <w:right w:val="none" w:sz="0" w:space="0" w:color="auto"/>
          </w:divBdr>
        </w:div>
        <w:div w:id="2101831986">
          <w:marLeft w:val="480"/>
          <w:marRight w:val="0"/>
          <w:marTop w:val="0"/>
          <w:marBottom w:val="0"/>
          <w:divBdr>
            <w:top w:val="none" w:sz="0" w:space="0" w:color="auto"/>
            <w:left w:val="none" w:sz="0" w:space="0" w:color="auto"/>
            <w:bottom w:val="none" w:sz="0" w:space="0" w:color="auto"/>
            <w:right w:val="none" w:sz="0" w:space="0" w:color="auto"/>
          </w:divBdr>
        </w:div>
        <w:div w:id="8261078">
          <w:marLeft w:val="480"/>
          <w:marRight w:val="0"/>
          <w:marTop w:val="0"/>
          <w:marBottom w:val="0"/>
          <w:divBdr>
            <w:top w:val="none" w:sz="0" w:space="0" w:color="auto"/>
            <w:left w:val="none" w:sz="0" w:space="0" w:color="auto"/>
            <w:bottom w:val="none" w:sz="0" w:space="0" w:color="auto"/>
            <w:right w:val="none" w:sz="0" w:space="0" w:color="auto"/>
          </w:divBdr>
        </w:div>
        <w:div w:id="1570991907">
          <w:marLeft w:val="480"/>
          <w:marRight w:val="0"/>
          <w:marTop w:val="0"/>
          <w:marBottom w:val="0"/>
          <w:divBdr>
            <w:top w:val="none" w:sz="0" w:space="0" w:color="auto"/>
            <w:left w:val="none" w:sz="0" w:space="0" w:color="auto"/>
            <w:bottom w:val="none" w:sz="0" w:space="0" w:color="auto"/>
            <w:right w:val="none" w:sz="0" w:space="0" w:color="auto"/>
          </w:divBdr>
        </w:div>
        <w:div w:id="1380401524">
          <w:marLeft w:val="480"/>
          <w:marRight w:val="0"/>
          <w:marTop w:val="0"/>
          <w:marBottom w:val="0"/>
          <w:divBdr>
            <w:top w:val="none" w:sz="0" w:space="0" w:color="auto"/>
            <w:left w:val="none" w:sz="0" w:space="0" w:color="auto"/>
            <w:bottom w:val="none" w:sz="0" w:space="0" w:color="auto"/>
            <w:right w:val="none" w:sz="0" w:space="0" w:color="auto"/>
          </w:divBdr>
        </w:div>
        <w:div w:id="232473381">
          <w:marLeft w:val="480"/>
          <w:marRight w:val="0"/>
          <w:marTop w:val="0"/>
          <w:marBottom w:val="0"/>
          <w:divBdr>
            <w:top w:val="none" w:sz="0" w:space="0" w:color="auto"/>
            <w:left w:val="none" w:sz="0" w:space="0" w:color="auto"/>
            <w:bottom w:val="none" w:sz="0" w:space="0" w:color="auto"/>
            <w:right w:val="none" w:sz="0" w:space="0" w:color="auto"/>
          </w:divBdr>
        </w:div>
        <w:div w:id="1615793082">
          <w:marLeft w:val="480"/>
          <w:marRight w:val="0"/>
          <w:marTop w:val="0"/>
          <w:marBottom w:val="0"/>
          <w:divBdr>
            <w:top w:val="none" w:sz="0" w:space="0" w:color="auto"/>
            <w:left w:val="none" w:sz="0" w:space="0" w:color="auto"/>
            <w:bottom w:val="none" w:sz="0" w:space="0" w:color="auto"/>
            <w:right w:val="none" w:sz="0" w:space="0" w:color="auto"/>
          </w:divBdr>
        </w:div>
        <w:div w:id="1659572199">
          <w:marLeft w:val="480"/>
          <w:marRight w:val="0"/>
          <w:marTop w:val="0"/>
          <w:marBottom w:val="0"/>
          <w:divBdr>
            <w:top w:val="none" w:sz="0" w:space="0" w:color="auto"/>
            <w:left w:val="none" w:sz="0" w:space="0" w:color="auto"/>
            <w:bottom w:val="none" w:sz="0" w:space="0" w:color="auto"/>
            <w:right w:val="none" w:sz="0" w:space="0" w:color="auto"/>
          </w:divBdr>
        </w:div>
        <w:div w:id="2091078303">
          <w:marLeft w:val="480"/>
          <w:marRight w:val="0"/>
          <w:marTop w:val="0"/>
          <w:marBottom w:val="0"/>
          <w:divBdr>
            <w:top w:val="none" w:sz="0" w:space="0" w:color="auto"/>
            <w:left w:val="none" w:sz="0" w:space="0" w:color="auto"/>
            <w:bottom w:val="none" w:sz="0" w:space="0" w:color="auto"/>
            <w:right w:val="none" w:sz="0" w:space="0" w:color="auto"/>
          </w:divBdr>
        </w:div>
        <w:div w:id="1041513356">
          <w:marLeft w:val="480"/>
          <w:marRight w:val="0"/>
          <w:marTop w:val="0"/>
          <w:marBottom w:val="0"/>
          <w:divBdr>
            <w:top w:val="none" w:sz="0" w:space="0" w:color="auto"/>
            <w:left w:val="none" w:sz="0" w:space="0" w:color="auto"/>
            <w:bottom w:val="none" w:sz="0" w:space="0" w:color="auto"/>
            <w:right w:val="none" w:sz="0" w:space="0" w:color="auto"/>
          </w:divBdr>
        </w:div>
        <w:div w:id="1732461030">
          <w:marLeft w:val="480"/>
          <w:marRight w:val="0"/>
          <w:marTop w:val="0"/>
          <w:marBottom w:val="0"/>
          <w:divBdr>
            <w:top w:val="none" w:sz="0" w:space="0" w:color="auto"/>
            <w:left w:val="none" w:sz="0" w:space="0" w:color="auto"/>
            <w:bottom w:val="none" w:sz="0" w:space="0" w:color="auto"/>
            <w:right w:val="none" w:sz="0" w:space="0" w:color="auto"/>
          </w:divBdr>
        </w:div>
        <w:div w:id="1438135179">
          <w:marLeft w:val="480"/>
          <w:marRight w:val="0"/>
          <w:marTop w:val="0"/>
          <w:marBottom w:val="0"/>
          <w:divBdr>
            <w:top w:val="none" w:sz="0" w:space="0" w:color="auto"/>
            <w:left w:val="none" w:sz="0" w:space="0" w:color="auto"/>
            <w:bottom w:val="none" w:sz="0" w:space="0" w:color="auto"/>
            <w:right w:val="none" w:sz="0" w:space="0" w:color="auto"/>
          </w:divBdr>
        </w:div>
        <w:div w:id="2114591317">
          <w:marLeft w:val="480"/>
          <w:marRight w:val="0"/>
          <w:marTop w:val="0"/>
          <w:marBottom w:val="0"/>
          <w:divBdr>
            <w:top w:val="none" w:sz="0" w:space="0" w:color="auto"/>
            <w:left w:val="none" w:sz="0" w:space="0" w:color="auto"/>
            <w:bottom w:val="none" w:sz="0" w:space="0" w:color="auto"/>
            <w:right w:val="none" w:sz="0" w:space="0" w:color="auto"/>
          </w:divBdr>
        </w:div>
        <w:div w:id="12534909">
          <w:marLeft w:val="480"/>
          <w:marRight w:val="0"/>
          <w:marTop w:val="0"/>
          <w:marBottom w:val="0"/>
          <w:divBdr>
            <w:top w:val="none" w:sz="0" w:space="0" w:color="auto"/>
            <w:left w:val="none" w:sz="0" w:space="0" w:color="auto"/>
            <w:bottom w:val="none" w:sz="0" w:space="0" w:color="auto"/>
            <w:right w:val="none" w:sz="0" w:space="0" w:color="auto"/>
          </w:divBdr>
        </w:div>
        <w:div w:id="931743201">
          <w:marLeft w:val="480"/>
          <w:marRight w:val="0"/>
          <w:marTop w:val="0"/>
          <w:marBottom w:val="0"/>
          <w:divBdr>
            <w:top w:val="none" w:sz="0" w:space="0" w:color="auto"/>
            <w:left w:val="none" w:sz="0" w:space="0" w:color="auto"/>
            <w:bottom w:val="none" w:sz="0" w:space="0" w:color="auto"/>
            <w:right w:val="none" w:sz="0" w:space="0" w:color="auto"/>
          </w:divBdr>
        </w:div>
        <w:div w:id="130945728">
          <w:marLeft w:val="480"/>
          <w:marRight w:val="0"/>
          <w:marTop w:val="0"/>
          <w:marBottom w:val="0"/>
          <w:divBdr>
            <w:top w:val="none" w:sz="0" w:space="0" w:color="auto"/>
            <w:left w:val="none" w:sz="0" w:space="0" w:color="auto"/>
            <w:bottom w:val="none" w:sz="0" w:space="0" w:color="auto"/>
            <w:right w:val="none" w:sz="0" w:space="0" w:color="auto"/>
          </w:divBdr>
        </w:div>
        <w:div w:id="1822573683">
          <w:marLeft w:val="480"/>
          <w:marRight w:val="0"/>
          <w:marTop w:val="0"/>
          <w:marBottom w:val="0"/>
          <w:divBdr>
            <w:top w:val="none" w:sz="0" w:space="0" w:color="auto"/>
            <w:left w:val="none" w:sz="0" w:space="0" w:color="auto"/>
            <w:bottom w:val="none" w:sz="0" w:space="0" w:color="auto"/>
            <w:right w:val="none" w:sz="0" w:space="0" w:color="auto"/>
          </w:divBdr>
        </w:div>
        <w:div w:id="1235359359">
          <w:marLeft w:val="480"/>
          <w:marRight w:val="0"/>
          <w:marTop w:val="0"/>
          <w:marBottom w:val="0"/>
          <w:divBdr>
            <w:top w:val="none" w:sz="0" w:space="0" w:color="auto"/>
            <w:left w:val="none" w:sz="0" w:space="0" w:color="auto"/>
            <w:bottom w:val="none" w:sz="0" w:space="0" w:color="auto"/>
            <w:right w:val="none" w:sz="0" w:space="0" w:color="auto"/>
          </w:divBdr>
        </w:div>
        <w:div w:id="1612280188">
          <w:marLeft w:val="480"/>
          <w:marRight w:val="0"/>
          <w:marTop w:val="0"/>
          <w:marBottom w:val="0"/>
          <w:divBdr>
            <w:top w:val="none" w:sz="0" w:space="0" w:color="auto"/>
            <w:left w:val="none" w:sz="0" w:space="0" w:color="auto"/>
            <w:bottom w:val="none" w:sz="0" w:space="0" w:color="auto"/>
            <w:right w:val="none" w:sz="0" w:space="0" w:color="auto"/>
          </w:divBdr>
        </w:div>
        <w:div w:id="827943875">
          <w:marLeft w:val="480"/>
          <w:marRight w:val="0"/>
          <w:marTop w:val="0"/>
          <w:marBottom w:val="0"/>
          <w:divBdr>
            <w:top w:val="none" w:sz="0" w:space="0" w:color="auto"/>
            <w:left w:val="none" w:sz="0" w:space="0" w:color="auto"/>
            <w:bottom w:val="none" w:sz="0" w:space="0" w:color="auto"/>
            <w:right w:val="none" w:sz="0" w:space="0" w:color="auto"/>
          </w:divBdr>
        </w:div>
        <w:div w:id="824737430">
          <w:marLeft w:val="480"/>
          <w:marRight w:val="0"/>
          <w:marTop w:val="0"/>
          <w:marBottom w:val="0"/>
          <w:divBdr>
            <w:top w:val="none" w:sz="0" w:space="0" w:color="auto"/>
            <w:left w:val="none" w:sz="0" w:space="0" w:color="auto"/>
            <w:bottom w:val="none" w:sz="0" w:space="0" w:color="auto"/>
            <w:right w:val="none" w:sz="0" w:space="0" w:color="auto"/>
          </w:divBdr>
        </w:div>
        <w:div w:id="1252278380">
          <w:marLeft w:val="480"/>
          <w:marRight w:val="0"/>
          <w:marTop w:val="0"/>
          <w:marBottom w:val="0"/>
          <w:divBdr>
            <w:top w:val="none" w:sz="0" w:space="0" w:color="auto"/>
            <w:left w:val="none" w:sz="0" w:space="0" w:color="auto"/>
            <w:bottom w:val="none" w:sz="0" w:space="0" w:color="auto"/>
            <w:right w:val="none" w:sz="0" w:space="0" w:color="auto"/>
          </w:divBdr>
        </w:div>
        <w:div w:id="1889489245">
          <w:marLeft w:val="480"/>
          <w:marRight w:val="0"/>
          <w:marTop w:val="0"/>
          <w:marBottom w:val="0"/>
          <w:divBdr>
            <w:top w:val="none" w:sz="0" w:space="0" w:color="auto"/>
            <w:left w:val="none" w:sz="0" w:space="0" w:color="auto"/>
            <w:bottom w:val="none" w:sz="0" w:space="0" w:color="auto"/>
            <w:right w:val="none" w:sz="0" w:space="0" w:color="auto"/>
          </w:divBdr>
        </w:div>
        <w:div w:id="1481996736">
          <w:marLeft w:val="480"/>
          <w:marRight w:val="0"/>
          <w:marTop w:val="0"/>
          <w:marBottom w:val="0"/>
          <w:divBdr>
            <w:top w:val="none" w:sz="0" w:space="0" w:color="auto"/>
            <w:left w:val="none" w:sz="0" w:space="0" w:color="auto"/>
            <w:bottom w:val="none" w:sz="0" w:space="0" w:color="auto"/>
            <w:right w:val="none" w:sz="0" w:space="0" w:color="auto"/>
          </w:divBdr>
        </w:div>
        <w:div w:id="2144616438">
          <w:marLeft w:val="480"/>
          <w:marRight w:val="0"/>
          <w:marTop w:val="0"/>
          <w:marBottom w:val="0"/>
          <w:divBdr>
            <w:top w:val="none" w:sz="0" w:space="0" w:color="auto"/>
            <w:left w:val="none" w:sz="0" w:space="0" w:color="auto"/>
            <w:bottom w:val="none" w:sz="0" w:space="0" w:color="auto"/>
            <w:right w:val="none" w:sz="0" w:space="0" w:color="auto"/>
          </w:divBdr>
        </w:div>
        <w:div w:id="618799066">
          <w:marLeft w:val="480"/>
          <w:marRight w:val="0"/>
          <w:marTop w:val="0"/>
          <w:marBottom w:val="0"/>
          <w:divBdr>
            <w:top w:val="none" w:sz="0" w:space="0" w:color="auto"/>
            <w:left w:val="none" w:sz="0" w:space="0" w:color="auto"/>
            <w:bottom w:val="none" w:sz="0" w:space="0" w:color="auto"/>
            <w:right w:val="none" w:sz="0" w:space="0" w:color="auto"/>
          </w:divBdr>
        </w:div>
        <w:div w:id="1949971502">
          <w:marLeft w:val="480"/>
          <w:marRight w:val="0"/>
          <w:marTop w:val="0"/>
          <w:marBottom w:val="0"/>
          <w:divBdr>
            <w:top w:val="none" w:sz="0" w:space="0" w:color="auto"/>
            <w:left w:val="none" w:sz="0" w:space="0" w:color="auto"/>
            <w:bottom w:val="none" w:sz="0" w:space="0" w:color="auto"/>
            <w:right w:val="none" w:sz="0" w:space="0" w:color="auto"/>
          </w:divBdr>
        </w:div>
        <w:div w:id="1662156009">
          <w:marLeft w:val="480"/>
          <w:marRight w:val="0"/>
          <w:marTop w:val="0"/>
          <w:marBottom w:val="0"/>
          <w:divBdr>
            <w:top w:val="none" w:sz="0" w:space="0" w:color="auto"/>
            <w:left w:val="none" w:sz="0" w:space="0" w:color="auto"/>
            <w:bottom w:val="none" w:sz="0" w:space="0" w:color="auto"/>
            <w:right w:val="none" w:sz="0" w:space="0" w:color="auto"/>
          </w:divBdr>
        </w:div>
        <w:div w:id="1909074539">
          <w:marLeft w:val="480"/>
          <w:marRight w:val="0"/>
          <w:marTop w:val="0"/>
          <w:marBottom w:val="0"/>
          <w:divBdr>
            <w:top w:val="none" w:sz="0" w:space="0" w:color="auto"/>
            <w:left w:val="none" w:sz="0" w:space="0" w:color="auto"/>
            <w:bottom w:val="none" w:sz="0" w:space="0" w:color="auto"/>
            <w:right w:val="none" w:sz="0" w:space="0" w:color="auto"/>
          </w:divBdr>
        </w:div>
        <w:div w:id="1737629336">
          <w:marLeft w:val="480"/>
          <w:marRight w:val="0"/>
          <w:marTop w:val="0"/>
          <w:marBottom w:val="0"/>
          <w:divBdr>
            <w:top w:val="none" w:sz="0" w:space="0" w:color="auto"/>
            <w:left w:val="none" w:sz="0" w:space="0" w:color="auto"/>
            <w:bottom w:val="none" w:sz="0" w:space="0" w:color="auto"/>
            <w:right w:val="none" w:sz="0" w:space="0" w:color="auto"/>
          </w:divBdr>
        </w:div>
        <w:div w:id="1669552911">
          <w:marLeft w:val="480"/>
          <w:marRight w:val="0"/>
          <w:marTop w:val="0"/>
          <w:marBottom w:val="0"/>
          <w:divBdr>
            <w:top w:val="none" w:sz="0" w:space="0" w:color="auto"/>
            <w:left w:val="none" w:sz="0" w:space="0" w:color="auto"/>
            <w:bottom w:val="none" w:sz="0" w:space="0" w:color="auto"/>
            <w:right w:val="none" w:sz="0" w:space="0" w:color="auto"/>
          </w:divBdr>
        </w:div>
        <w:div w:id="1801806404">
          <w:marLeft w:val="480"/>
          <w:marRight w:val="0"/>
          <w:marTop w:val="0"/>
          <w:marBottom w:val="0"/>
          <w:divBdr>
            <w:top w:val="none" w:sz="0" w:space="0" w:color="auto"/>
            <w:left w:val="none" w:sz="0" w:space="0" w:color="auto"/>
            <w:bottom w:val="none" w:sz="0" w:space="0" w:color="auto"/>
            <w:right w:val="none" w:sz="0" w:space="0" w:color="auto"/>
          </w:divBdr>
        </w:div>
        <w:div w:id="981302661">
          <w:marLeft w:val="480"/>
          <w:marRight w:val="0"/>
          <w:marTop w:val="0"/>
          <w:marBottom w:val="0"/>
          <w:divBdr>
            <w:top w:val="none" w:sz="0" w:space="0" w:color="auto"/>
            <w:left w:val="none" w:sz="0" w:space="0" w:color="auto"/>
            <w:bottom w:val="none" w:sz="0" w:space="0" w:color="auto"/>
            <w:right w:val="none" w:sz="0" w:space="0" w:color="auto"/>
          </w:divBdr>
        </w:div>
        <w:div w:id="2143187874">
          <w:marLeft w:val="480"/>
          <w:marRight w:val="0"/>
          <w:marTop w:val="0"/>
          <w:marBottom w:val="0"/>
          <w:divBdr>
            <w:top w:val="none" w:sz="0" w:space="0" w:color="auto"/>
            <w:left w:val="none" w:sz="0" w:space="0" w:color="auto"/>
            <w:bottom w:val="none" w:sz="0" w:space="0" w:color="auto"/>
            <w:right w:val="none" w:sz="0" w:space="0" w:color="auto"/>
          </w:divBdr>
        </w:div>
        <w:div w:id="1261909255">
          <w:marLeft w:val="480"/>
          <w:marRight w:val="0"/>
          <w:marTop w:val="0"/>
          <w:marBottom w:val="0"/>
          <w:divBdr>
            <w:top w:val="none" w:sz="0" w:space="0" w:color="auto"/>
            <w:left w:val="none" w:sz="0" w:space="0" w:color="auto"/>
            <w:bottom w:val="none" w:sz="0" w:space="0" w:color="auto"/>
            <w:right w:val="none" w:sz="0" w:space="0" w:color="auto"/>
          </w:divBdr>
        </w:div>
        <w:div w:id="2088066718">
          <w:marLeft w:val="480"/>
          <w:marRight w:val="0"/>
          <w:marTop w:val="0"/>
          <w:marBottom w:val="0"/>
          <w:divBdr>
            <w:top w:val="none" w:sz="0" w:space="0" w:color="auto"/>
            <w:left w:val="none" w:sz="0" w:space="0" w:color="auto"/>
            <w:bottom w:val="none" w:sz="0" w:space="0" w:color="auto"/>
            <w:right w:val="none" w:sz="0" w:space="0" w:color="auto"/>
          </w:divBdr>
        </w:div>
        <w:div w:id="1457529052">
          <w:marLeft w:val="480"/>
          <w:marRight w:val="0"/>
          <w:marTop w:val="0"/>
          <w:marBottom w:val="0"/>
          <w:divBdr>
            <w:top w:val="none" w:sz="0" w:space="0" w:color="auto"/>
            <w:left w:val="none" w:sz="0" w:space="0" w:color="auto"/>
            <w:bottom w:val="none" w:sz="0" w:space="0" w:color="auto"/>
            <w:right w:val="none" w:sz="0" w:space="0" w:color="auto"/>
          </w:divBdr>
        </w:div>
        <w:div w:id="1417705092">
          <w:marLeft w:val="480"/>
          <w:marRight w:val="0"/>
          <w:marTop w:val="0"/>
          <w:marBottom w:val="0"/>
          <w:divBdr>
            <w:top w:val="none" w:sz="0" w:space="0" w:color="auto"/>
            <w:left w:val="none" w:sz="0" w:space="0" w:color="auto"/>
            <w:bottom w:val="none" w:sz="0" w:space="0" w:color="auto"/>
            <w:right w:val="none" w:sz="0" w:space="0" w:color="auto"/>
          </w:divBdr>
        </w:div>
        <w:div w:id="1870953911">
          <w:marLeft w:val="480"/>
          <w:marRight w:val="0"/>
          <w:marTop w:val="0"/>
          <w:marBottom w:val="0"/>
          <w:divBdr>
            <w:top w:val="none" w:sz="0" w:space="0" w:color="auto"/>
            <w:left w:val="none" w:sz="0" w:space="0" w:color="auto"/>
            <w:bottom w:val="none" w:sz="0" w:space="0" w:color="auto"/>
            <w:right w:val="none" w:sz="0" w:space="0" w:color="auto"/>
          </w:divBdr>
        </w:div>
        <w:div w:id="1889873566">
          <w:marLeft w:val="480"/>
          <w:marRight w:val="0"/>
          <w:marTop w:val="0"/>
          <w:marBottom w:val="0"/>
          <w:divBdr>
            <w:top w:val="none" w:sz="0" w:space="0" w:color="auto"/>
            <w:left w:val="none" w:sz="0" w:space="0" w:color="auto"/>
            <w:bottom w:val="none" w:sz="0" w:space="0" w:color="auto"/>
            <w:right w:val="none" w:sz="0" w:space="0" w:color="auto"/>
          </w:divBdr>
        </w:div>
        <w:div w:id="1635526562">
          <w:marLeft w:val="480"/>
          <w:marRight w:val="0"/>
          <w:marTop w:val="0"/>
          <w:marBottom w:val="0"/>
          <w:divBdr>
            <w:top w:val="none" w:sz="0" w:space="0" w:color="auto"/>
            <w:left w:val="none" w:sz="0" w:space="0" w:color="auto"/>
            <w:bottom w:val="none" w:sz="0" w:space="0" w:color="auto"/>
            <w:right w:val="none" w:sz="0" w:space="0" w:color="auto"/>
          </w:divBdr>
        </w:div>
        <w:div w:id="1197768307">
          <w:marLeft w:val="480"/>
          <w:marRight w:val="0"/>
          <w:marTop w:val="0"/>
          <w:marBottom w:val="0"/>
          <w:divBdr>
            <w:top w:val="none" w:sz="0" w:space="0" w:color="auto"/>
            <w:left w:val="none" w:sz="0" w:space="0" w:color="auto"/>
            <w:bottom w:val="none" w:sz="0" w:space="0" w:color="auto"/>
            <w:right w:val="none" w:sz="0" w:space="0" w:color="auto"/>
          </w:divBdr>
        </w:div>
        <w:div w:id="1216235938">
          <w:marLeft w:val="480"/>
          <w:marRight w:val="0"/>
          <w:marTop w:val="0"/>
          <w:marBottom w:val="0"/>
          <w:divBdr>
            <w:top w:val="none" w:sz="0" w:space="0" w:color="auto"/>
            <w:left w:val="none" w:sz="0" w:space="0" w:color="auto"/>
            <w:bottom w:val="none" w:sz="0" w:space="0" w:color="auto"/>
            <w:right w:val="none" w:sz="0" w:space="0" w:color="auto"/>
          </w:divBdr>
        </w:div>
        <w:div w:id="1283725880">
          <w:marLeft w:val="480"/>
          <w:marRight w:val="0"/>
          <w:marTop w:val="0"/>
          <w:marBottom w:val="0"/>
          <w:divBdr>
            <w:top w:val="none" w:sz="0" w:space="0" w:color="auto"/>
            <w:left w:val="none" w:sz="0" w:space="0" w:color="auto"/>
            <w:bottom w:val="none" w:sz="0" w:space="0" w:color="auto"/>
            <w:right w:val="none" w:sz="0" w:space="0" w:color="auto"/>
          </w:divBdr>
        </w:div>
        <w:div w:id="374158427">
          <w:marLeft w:val="480"/>
          <w:marRight w:val="0"/>
          <w:marTop w:val="0"/>
          <w:marBottom w:val="0"/>
          <w:divBdr>
            <w:top w:val="none" w:sz="0" w:space="0" w:color="auto"/>
            <w:left w:val="none" w:sz="0" w:space="0" w:color="auto"/>
            <w:bottom w:val="none" w:sz="0" w:space="0" w:color="auto"/>
            <w:right w:val="none" w:sz="0" w:space="0" w:color="auto"/>
          </w:divBdr>
        </w:div>
        <w:div w:id="1974559314">
          <w:marLeft w:val="480"/>
          <w:marRight w:val="0"/>
          <w:marTop w:val="0"/>
          <w:marBottom w:val="0"/>
          <w:divBdr>
            <w:top w:val="none" w:sz="0" w:space="0" w:color="auto"/>
            <w:left w:val="none" w:sz="0" w:space="0" w:color="auto"/>
            <w:bottom w:val="none" w:sz="0" w:space="0" w:color="auto"/>
            <w:right w:val="none" w:sz="0" w:space="0" w:color="auto"/>
          </w:divBdr>
        </w:div>
        <w:div w:id="617026856">
          <w:marLeft w:val="480"/>
          <w:marRight w:val="0"/>
          <w:marTop w:val="0"/>
          <w:marBottom w:val="0"/>
          <w:divBdr>
            <w:top w:val="none" w:sz="0" w:space="0" w:color="auto"/>
            <w:left w:val="none" w:sz="0" w:space="0" w:color="auto"/>
            <w:bottom w:val="none" w:sz="0" w:space="0" w:color="auto"/>
            <w:right w:val="none" w:sz="0" w:space="0" w:color="auto"/>
          </w:divBdr>
        </w:div>
        <w:div w:id="1249003623">
          <w:marLeft w:val="480"/>
          <w:marRight w:val="0"/>
          <w:marTop w:val="0"/>
          <w:marBottom w:val="0"/>
          <w:divBdr>
            <w:top w:val="none" w:sz="0" w:space="0" w:color="auto"/>
            <w:left w:val="none" w:sz="0" w:space="0" w:color="auto"/>
            <w:bottom w:val="none" w:sz="0" w:space="0" w:color="auto"/>
            <w:right w:val="none" w:sz="0" w:space="0" w:color="auto"/>
          </w:divBdr>
        </w:div>
        <w:div w:id="2091996169">
          <w:marLeft w:val="480"/>
          <w:marRight w:val="0"/>
          <w:marTop w:val="0"/>
          <w:marBottom w:val="0"/>
          <w:divBdr>
            <w:top w:val="none" w:sz="0" w:space="0" w:color="auto"/>
            <w:left w:val="none" w:sz="0" w:space="0" w:color="auto"/>
            <w:bottom w:val="none" w:sz="0" w:space="0" w:color="auto"/>
            <w:right w:val="none" w:sz="0" w:space="0" w:color="auto"/>
          </w:divBdr>
        </w:div>
        <w:div w:id="252469212">
          <w:marLeft w:val="480"/>
          <w:marRight w:val="0"/>
          <w:marTop w:val="0"/>
          <w:marBottom w:val="0"/>
          <w:divBdr>
            <w:top w:val="none" w:sz="0" w:space="0" w:color="auto"/>
            <w:left w:val="none" w:sz="0" w:space="0" w:color="auto"/>
            <w:bottom w:val="none" w:sz="0" w:space="0" w:color="auto"/>
            <w:right w:val="none" w:sz="0" w:space="0" w:color="auto"/>
          </w:divBdr>
        </w:div>
        <w:div w:id="911278128">
          <w:marLeft w:val="480"/>
          <w:marRight w:val="0"/>
          <w:marTop w:val="0"/>
          <w:marBottom w:val="0"/>
          <w:divBdr>
            <w:top w:val="none" w:sz="0" w:space="0" w:color="auto"/>
            <w:left w:val="none" w:sz="0" w:space="0" w:color="auto"/>
            <w:bottom w:val="none" w:sz="0" w:space="0" w:color="auto"/>
            <w:right w:val="none" w:sz="0" w:space="0" w:color="auto"/>
          </w:divBdr>
        </w:div>
        <w:div w:id="1959212375">
          <w:marLeft w:val="480"/>
          <w:marRight w:val="0"/>
          <w:marTop w:val="0"/>
          <w:marBottom w:val="0"/>
          <w:divBdr>
            <w:top w:val="none" w:sz="0" w:space="0" w:color="auto"/>
            <w:left w:val="none" w:sz="0" w:space="0" w:color="auto"/>
            <w:bottom w:val="none" w:sz="0" w:space="0" w:color="auto"/>
            <w:right w:val="none" w:sz="0" w:space="0" w:color="auto"/>
          </w:divBdr>
        </w:div>
        <w:div w:id="452671083">
          <w:marLeft w:val="480"/>
          <w:marRight w:val="0"/>
          <w:marTop w:val="0"/>
          <w:marBottom w:val="0"/>
          <w:divBdr>
            <w:top w:val="none" w:sz="0" w:space="0" w:color="auto"/>
            <w:left w:val="none" w:sz="0" w:space="0" w:color="auto"/>
            <w:bottom w:val="none" w:sz="0" w:space="0" w:color="auto"/>
            <w:right w:val="none" w:sz="0" w:space="0" w:color="auto"/>
          </w:divBdr>
        </w:div>
        <w:div w:id="1275013004">
          <w:marLeft w:val="480"/>
          <w:marRight w:val="0"/>
          <w:marTop w:val="0"/>
          <w:marBottom w:val="0"/>
          <w:divBdr>
            <w:top w:val="none" w:sz="0" w:space="0" w:color="auto"/>
            <w:left w:val="none" w:sz="0" w:space="0" w:color="auto"/>
            <w:bottom w:val="none" w:sz="0" w:space="0" w:color="auto"/>
            <w:right w:val="none" w:sz="0" w:space="0" w:color="auto"/>
          </w:divBdr>
        </w:div>
        <w:div w:id="1548686939">
          <w:marLeft w:val="480"/>
          <w:marRight w:val="0"/>
          <w:marTop w:val="0"/>
          <w:marBottom w:val="0"/>
          <w:divBdr>
            <w:top w:val="none" w:sz="0" w:space="0" w:color="auto"/>
            <w:left w:val="none" w:sz="0" w:space="0" w:color="auto"/>
            <w:bottom w:val="none" w:sz="0" w:space="0" w:color="auto"/>
            <w:right w:val="none" w:sz="0" w:space="0" w:color="auto"/>
          </w:divBdr>
        </w:div>
        <w:div w:id="1299645673">
          <w:marLeft w:val="480"/>
          <w:marRight w:val="0"/>
          <w:marTop w:val="0"/>
          <w:marBottom w:val="0"/>
          <w:divBdr>
            <w:top w:val="none" w:sz="0" w:space="0" w:color="auto"/>
            <w:left w:val="none" w:sz="0" w:space="0" w:color="auto"/>
            <w:bottom w:val="none" w:sz="0" w:space="0" w:color="auto"/>
            <w:right w:val="none" w:sz="0" w:space="0" w:color="auto"/>
          </w:divBdr>
        </w:div>
        <w:div w:id="1284070879">
          <w:marLeft w:val="480"/>
          <w:marRight w:val="0"/>
          <w:marTop w:val="0"/>
          <w:marBottom w:val="0"/>
          <w:divBdr>
            <w:top w:val="none" w:sz="0" w:space="0" w:color="auto"/>
            <w:left w:val="none" w:sz="0" w:space="0" w:color="auto"/>
            <w:bottom w:val="none" w:sz="0" w:space="0" w:color="auto"/>
            <w:right w:val="none" w:sz="0" w:space="0" w:color="auto"/>
          </w:divBdr>
        </w:div>
        <w:div w:id="1746301145">
          <w:marLeft w:val="480"/>
          <w:marRight w:val="0"/>
          <w:marTop w:val="0"/>
          <w:marBottom w:val="0"/>
          <w:divBdr>
            <w:top w:val="none" w:sz="0" w:space="0" w:color="auto"/>
            <w:left w:val="none" w:sz="0" w:space="0" w:color="auto"/>
            <w:bottom w:val="none" w:sz="0" w:space="0" w:color="auto"/>
            <w:right w:val="none" w:sz="0" w:space="0" w:color="auto"/>
          </w:divBdr>
        </w:div>
        <w:div w:id="2060400148">
          <w:marLeft w:val="480"/>
          <w:marRight w:val="0"/>
          <w:marTop w:val="0"/>
          <w:marBottom w:val="0"/>
          <w:divBdr>
            <w:top w:val="none" w:sz="0" w:space="0" w:color="auto"/>
            <w:left w:val="none" w:sz="0" w:space="0" w:color="auto"/>
            <w:bottom w:val="none" w:sz="0" w:space="0" w:color="auto"/>
            <w:right w:val="none" w:sz="0" w:space="0" w:color="auto"/>
          </w:divBdr>
        </w:div>
        <w:div w:id="1857845009">
          <w:marLeft w:val="480"/>
          <w:marRight w:val="0"/>
          <w:marTop w:val="0"/>
          <w:marBottom w:val="0"/>
          <w:divBdr>
            <w:top w:val="none" w:sz="0" w:space="0" w:color="auto"/>
            <w:left w:val="none" w:sz="0" w:space="0" w:color="auto"/>
            <w:bottom w:val="none" w:sz="0" w:space="0" w:color="auto"/>
            <w:right w:val="none" w:sz="0" w:space="0" w:color="auto"/>
          </w:divBdr>
        </w:div>
        <w:div w:id="1153378061">
          <w:marLeft w:val="480"/>
          <w:marRight w:val="0"/>
          <w:marTop w:val="0"/>
          <w:marBottom w:val="0"/>
          <w:divBdr>
            <w:top w:val="none" w:sz="0" w:space="0" w:color="auto"/>
            <w:left w:val="none" w:sz="0" w:space="0" w:color="auto"/>
            <w:bottom w:val="none" w:sz="0" w:space="0" w:color="auto"/>
            <w:right w:val="none" w:sz="0" w:space="0" w:color="auto"/>
          </w:divBdr>
        </w:div>
        <w:div w:id="1958559553">
          <w:marLeft w:val="480"/>
          <w:marRight w:val="0"/>
          <w:marTop w:val="0"/>
          <w:marBottom w:val="0"/>
          <w:divBdr>
            <w:top w:val="none" w:sz="0" w:space="0" w:color="auto"/>
            <w:left w:val="none" w:sz="0" w:space="0" w:color="auto"/>
            <w:bottom w:val="none" w:sz="0" w:space="0" w:color="auto"/>
            <w:right w:val="none" w:sz="0" w:space="0" w:color="auto"/>
          </w:divBdr>
        </w:div>
        <w:div w:id="1176917062">
          <w:marLeft w:val="480"/>
          <w:marRight w:val="0"/>
          <w:marTop w:val="0"/>
          <w:marBottom w:val="0"/>
          <w:divBdr>
            <w:top w:val="none" w:sz="0" w:space="0" w:color="auto"/>
            <w:left w:val="none" w:sz="0" w:space="0" w:color="auto"/>
            <w:bottom w:val="none" w:sz="0" w:space="0" w:color="auto"/>
            <w:right w:val="none" w:sz="0" w:space="0" w:color="auto"/>
          </w:divBdr>
        </w:div>
        <w:div w:id="1081946285">
          <w:marLeft w:val="480"/>
          <w:marRight w:val="0"/>
          <w:marTop w:val="0"/>
          <w:marBottom w:val="0"/>
          <w:divBdr>
            <w:top w:val="none" w:sz="0" w:space="0" w:color="auto"/>
            <w:left w:val="none" w:sz="0" w:space="0" w:color="auto"/>
            <w:bottom w:val="none" w:sz="0" w:space="0" w:color="auto"/>
            <w:right w:val="none" w:sz="0" w:space="0" w:color="auto"/>
          </w:divBdr>
        </w:div>
        <w:div w:id="388651131">
          <w:marLeft w:val="480"/>
          <w:marRight w:val="0"/>
          <w:marTop w:val="0"/>
          <w:marBottom w:val="0"/>
          <w:divBdr>
            <w:top w:val="none" w:sz="0" w:space="0" w:color="auto"/>
            <w:left w:val="none" w:sz="0" w:space="0" w:color="auto"/>
            <w:bottom w:val="none" w:sz="0" w:space="0" w:color="auto"/>
            <w:right w:val="none" w:sz="0" w:space="0" w:color="auto"/>
          </w:divBdr>
        </w:div>
        <w:div w:id="476918368">
          <w:marLeft w:val="480"/>
          <w:marRight w:val="0"/>
          <w:marTop w:val="0"/>
          <w:marBottom w:val="0"/>
          <w:divBdr>
            <w:top w:val="none" w:sz="0" w:space="0" w:color="auto"/>
            <w:left w:val="none" w:sz="0" w:space="0" w:color="auto"/>
            <w:bottom w:val="none" w:sz="0" w:space="0" w:color="auto"/>
            <w:right w:val="none" w:sz="0" w:space="0" w:color="auto"/>
          </w:divBdr>
        </w:div>
        <w:div w:id="552869">
          <w:marLeft w:val="480"/>
          <w:marRight w:val="0"/>
          <w:marTop w:val="0"/>
          <w:marBottom w:val="0"/>
          <w:divBdr>
            <w:top w:val="none" w:sz="0" w:space="0" w:color="auto"/>
            <w:left w:val="none" w:sz="0" w:space="0" w:color="auto"/>
            <w:bottom w:val="none" w:sz="0" w:space="0" w:color="auto"/>
            <w:right w:val="none" w:sz="0" w:space="0" w:color="auto"/>
          </w:divBdr>
        </w:div>
        <w:div w:id="311249941">
          <w:marLeft w:val="480"/>
          <w:marRight w:val="0"/>
          <w:marTop w:val="0"/>
          <w:marBottom w:val="0"/>
          <w:divBdr>
            <w:top w:val="none" w:sz="0" w:space="0" w:color="auto"/>
            <w:left w:val="none" w:sz="0" w:space="0" w:color="auto"/>
            <w:bottom w:val="none" w:sz="0" w:space="0" w:color="auto"/>
            <w:right w:val="none" w:sz="0" w:space="0" w:color="auto"/>
          </w:divBdr>
        </w:div>
        <w:div w:id="1102065546">
          <w:marLeft w:val="480"/>
          <w:marRight w:val="0"/>
          <w:marTop w:val="0"/>
          <w:marBottom w:val="0"/>
          <w:divBdr>
            <w:top w:val="none" w:sz="0" w:space="0" w:color="auto"/>
            <w:left w:val="none" w:sz="0" w:space="0" w:color="auto"/>
            <w:bottom w:val="none" w:sz="0" w:space="0" w:color="auto"/>
            <w:right w:val="none" w:sz="0" w:space="0" w:color="auto"/>
          </w:divBdr>
        </w:div>
        <w:div w:id="535043654">
          <w:marLeft w:val="480"/>
          <w:marRight w:val="0"/>
          <w:marTop w:val="0"/>
          <w:marBottom w:val="0"/>
          <w:divBdr>
            <w:top w:val="none" w:sz="0" w:space="0" w:color="auto"/>
            <w:left w:val="none" w:sz="0" w:space="0" w:color="auto"/>
            <w:bottom w:val="none" w:sz="0" w:space="0" w:color="auto"/>
            <w:right w:val="none" w:sz="0" w:space="0" w:color="auto"/>
          </w:divBdr>
        </w:div>
        <w:div w:id="540672390">
          <w:marLeft w:val="480"/>
          <w:marRight w:val="0"/>
          <w:marTop w:val="0"/>
          <w:marBottom w:val="0"/>
          <w:divBdr>
            <w:top w:val="none" w:sz="0" w:space="0" w:color="auto"/>
            <w:left w:val="none" w:sz="0" w:space="0" w:color="auto"/>
            <w:bottom w:val="none" w:sz="0" w:space="0" w:color="auto"/>
            <w:right w:val="none" w:sz="0" w:space="0" w:color="auto"/>
          </w:divBdr>
        </w:div>
        <w:div w:id="827407514">
          <w:marLeft w:val="480"/>
          <w:marRight w:val="0"/>
          <w:marTop w:val="0"/>
          <w:marBottom w:val="0"/>
          <w:divBdr>
            <w:top w:val="none" w:sz="0" w:space="0" w:color="auto"/>
            <w:left w:val="none" w:sz="0" w:space="0" w:color="auto"/>
            <w:bottom w:val="none" w:sz="0" w:space="0" w:color="auto"/>
            <w:right w:val="none" w:sz="0" w:space="0" w:color="auto"/>
          </w:divBdr>
        </w:div>
        <w:div w:id="517742499">
          <w:marLeft w:val="480"/>
          <w:marRight w:val="0"/>
          <w:marTop w:val="0"/>
          <w:marBottom w:val="0"/>
          <w:divBdr>
            <w:top w:val="none" w:sz="0" w:space="0" w:color="auto"/>
            <w:left w:val="none" w:sz="0" w:space="0" w:color="auto"/>
            <w:bottom w:val="none" w:sz="0" w:space="0" w:color="auto"/>
            <w:right w:val="none" w:sz="0" w:space="0" w:color="auto"/>
          </w:divBdr>
        </w:div>
        <w:div w:id="127212724">
          <w:marLeft w:val="480"/>
          <w:marRight w:val="0"/>
          <w:marTop w:val="0"/>
          <w:marBottom w:val="0"/>
          <w:divBdr>
            <w:top w:val="none" w:sz="0" w:space="0" w:color="auto"/>
            <w:left w:val="none" w:sz="0" w:space="0" w:color="auto"/>
            <w:bottom w:val="none" w:sz="0" w:space="0" w:color="auto"/>
            <w:right w:val="none" w:sz="0" w:space="0" w:color="auto"/>
          </w:divBdr>
        </w:div>
        <w:div w:id="1002660462">
          <w:marLeft w:val="480"/>
          <w:marRight w:val="0"/>
          <w:marTop w:val="0"/>
          <w:marBottom w:val="0"/>
          <w:divBdr>
            <w:top w:val="none" w:sz="0" w:space="0" w:color="auto"/>
            <w:left w:val="none" w:sz="0" w:space="0" w:color="auto"/>
            <w:bottom w:val="none" w:sz="0" w:space="0" w:color="auto"/>
            <w:right w:val="none" w:sz="0" w:space="0" w:color="auto"/>
          </w:divBdr>
        </w:div>
        <w:div w:id="593173410">
          <w:marLeft w:val="480"/>
          <w:marRight w:val="0"/>
          <w:marTop w:val="0"/>
          <w:marBottom w:val="0"/>
          <w:divBdr>
            <w:top w:val="none" w:sz="0" w:space="0" w:color="auto"/>
            <w:left w:val="none" w:sz="0" w:space="0" w:color="auto"/>
            <w:bottom w:val="none" w:sz="0" w:space="0" w:color="auto"/>
            <w:right w:val="none" w:sz="0" w:space="0" w:color="auto"/>
          </w:divBdr>
        </w:div>
        <w:div w:id="2067872953">
          <w:marLeft w:val="480"/>
          <w:marRight w:val="0"/>
          <w:marTop w:val="0"/>
          <w:marBottom w:val="0"/>
          <w:divBdr>
            <w:top w:val="none" w:sz="0" w:space="0" w:color="auto"/>
            <w:left w:val="none" w:sz="0" w:space="0" w:color="auto"/>
            <w:bottom w:val="none" w:sz="0" w:space="0" w:color="auto"/>
            <w:right w:val="none" w:sz="0" w:space="0" w:color="auto"/>
          </w:divBdr>
        </w:div>
        <w:div w:id="961038886">
          <w:marLeft w:val="480"/>
          <w:marRight w:val="0"/>
          <w:marTop w:val="0"/>
          <w:marBottom w:val="0"/>
          <w:divBdr>
            <w:top w:val="none" w:sz="0" w:space="0" w:color="auto"/>
            <w:left w:val="none" w:sz="0" w:space="0" w:color="auto"/>
            <w:bottom w:val="none" w:sz="0" w:space="0" w:color="auto"/>
            <w:right w:val="none" w:sz="0" w:space="0" w:color="auto"/>
          </w:divBdr>
        </w:div>
        <w:div w:id="1051002352">
          <w:marLeft w:val="480"/>
          <w:marRight w:val="0"/>
          <w:marTop w:val="0"/>
          <w:marBottom w:val="0"/>
          <w:divBdr>
            <w:top w:val="none" w:sz="0" w:space="0" w:color="auto"/>
            <w:left w:val="none" w:sz="0" w:space="0" w:color="auto"/>
            <w:bottom w:val="none" w:sz="0" w:space="0" w:color="auto"/>
            <w:right w:val="none" w:sz="0" w:space="0" w:color="auto"/>
          </w:divBdr>
        </w:div>
        <w:div w:id="967584842">
          <w:marLeft w:val="480"/>
          <w:marRight w:val="0"/>
          <w:marTop w:val="0"/>
          <w:marBottom w:val="0"/>
          <w:divBdr>
            <w:top w:val="none" w:sz="0" w:space="0" w:color="auto"/>
            <w:left w:val="none" w:sz="0" w:space="0" w:color="auto"/>
            <w:bottom w:val="none" w:sz="0" w:space="0" w:color="auto"/>
            <w:right w:val="none" w:sz="0" w:space="0" w:color="auto"/>
          </w:divBdr>
        </w:div>
        <w:div w:id="1508907149">
          <w:marLeft w:val="480"/>
          <w:marRight w:val="0"/>
          <w:marTop w:val="0"/>
          <w:marBottom w:val="0"/>
          <w:divBdr>
            <w:top w:val="none" w:sz="0" w:space="0" w:color="auto"/>
            <w:left w:val="none" w:sz="0" w:space="0" w:color="auto"/>
            <w:bottom w:val="none" w:sz="0" w:space="0" w:color="auto"/>
            <w:right w:val="none" w:sz="0" w:space="0" w:color="auto"/>
          </w:divBdr>
        </w:div>
        <w:div w:id="2008550651">
          <w:marLeft w:val="480"/>
          <w:marRight w:val="0"/>
          <w:marTop w:val="0"/>
          <w:marBottom w:val="0"/>
          <w:divBdr>
            <w:top w:val="none" w:sz="0" w:space="0" w:color="auto"/>
            <w:left w:val="none" w:sz="0" w:space="0" w:color="auto"/>
            <w:bottom w:val="none" w:sz="0" w:space="0" w:color="auto"/>
            <w:right w:val="none" w:sz="0" w:space="0" w:color="auto"/>
          </w:divBdr>
        </w:div>
        <w:div w:id="710879599">
          <w:marLeft w:val="480"/>
          <w:marRight w:val="0"/>
          <w:marTop w:val="0"/>
          <w:marBottom w:val="0"/>
          <w:divBdr>
            <w:top w:val="none" w:sz="0" w:space="0" w:color="auto"/>
            <w:left w:val="none" w:sz="0" w:space="0" w:color="auto"/>
            <w:bottom w:val="none" w:sz="0" w:space="0" w:color="auto"/>
            <w:right w:val="none" w:sz="0" w:space="0" w:color="auto"/>
          </w:divBdr>
        </w:div>
        <w:div w:id="543637861">
          <w:marLeft w:val="480"/>
          <w:marRight w:val="0"/>
          <w:marTop w:val="0"/>
          <w:marBottom w:val="0"/>
          <w:divBdr>
            <w:top w:val="none" w:sz="0" w:space="0" w:color="auto"/>
            <w:left w:val="none" w:sz="0" w:space="0" w:color="auto"/>
            <w:bottom w:val="none" w:sz="0" w:space="0" w:color="auto"/>
            <w:right w:val="none" w:sz="0" w:space="0" w:color="auto"/>
          </w:divBdr>
        </w:div>
        <w:div w:id="962266857">
          <w:marLeft w:val="480"/>
          <w:marRight w:val="0"/>
          <w:marTop w:val="0"/>
          <w:marBottom w:val="0"/>
          <w:divBdr>
            <w:top w:val="none" w:sz="0" w:space="0" w:color="auto"/>
            <w:left w:val="none" w:sz="0" w:space="0" w:color="auto"/>
            <w:bottom w:val="none" w:sz="0" w:space="0" w:color="auto"/>
            <w:right w:val="none" w:sz="0" w:space="0" w:color="auto"/>
          </w:divBdr>
        </w:div>
        <w:div w:id="1665082956">
          <w:marLeft w:val="480"/>
          <w:marRight w:val="0"/>
          <w:marTop w:val="0"/>
          <w:marBottom w:val="0"/>
          <w:divBdr>
            <w:top w:val="none" w:sz="0" w:space="0" w:color="auto"/>
            <w:left w:val="none" w:sz="0" w:space="0" w:color="auto"/>
            <w:bottom w:val="none" w:sz="0" w:space="0" w:color="auto"/>
            <w:right w:val="none" w:sz="0" w:space="0" w:color="auto"/>
          </w:divBdr>
        </w:div>
        <w:div w:id="660427408">
          <w:marLeft w:val="480"/>
          <w:marRight w:val="0"/>
          <w:marTop w:val="0"/>
          <w:marBottom w:val="0"/>
          <w:divBdr>
            <w:top w:val="none" w:sz="0" w:space="0" w:color="auto"/>
            <w:left w:val="none" w:sz="0" w:space="0" w:color="auto"/>
            <w:bottom w:val="none" w:sz="0" w:space="0" w:color="auto"/>
            <w:right w:val="none" w:sz="0" w:space="0" w:color="auto"/>
          </w:divBdr>
        </w:div>
        <w:div w:id="243147243">
          <w:marLeft w:val="480"/>
          <w:marRight w:val="0"/>
          <w:marTop w:val="0"/>
          <w:marBottom w:val="0"/>
          <w:divBdr>
            <w:top w:val="none" w:sz="0" w:space="0" w:color="auto"/>
            <w:left w:val="none" w:sz="0" w:space="0" w:color="auto"/>
            <w:bottom w:val="none" w:sz="0" w:space="0" w:color="auto"/>
            <w:right w:val="none" w:sz="0" w:space="0" w:color="auto"/>
          </w:divBdr>
        </w:div>
        <w:div w:id="650600145">
          <w:marLeft w:val="480"/>
          <w:marRight w:val="0"/>
          <w:marTop w:val="0"/>
          <w:marBottom w:val="0"/>
          <w:divBdr>
            <w:top w:val="none" w:sz="0" w:space="0" w:color="auto"/>
            <w:left w:val="none" w:sz="0" w:space="0" w:color="auto"/>
            <w:bottom w:val="none" w:sz="0" w:space="0" w:color="auto"/>
            <w:right w:val="none" w:sz="0" w:space="0" w:color="auto"/>
          </w:divBdr>
        </w:div>
        <w:div w:id="601107700">
          <w:marLeft w:val="480"/>
          <w:marRight w:val="0"/>
          <w:marTop w:val="0"/>
          <w:marBottom w:val="0"/>
          <w:divBdr>
            <w:top w:val="none" w:sz="0" w:space="0" w:color="auto"/>
            <w:left w:val="none" w:sz="0" w:space="0" w:color="auto"/>
            <w:bottom w:val="none" w:sz="0" w:space="0" w:color="auto"/>
            <w:right w:val="none" w:sz="0" w:space="0" w:color="auto"/>
          </w:divBdr>
        </w:div>
        <w:div w:id="890073556">
          <w:marLeft w:val="480"/>
          <w:marRight w:val="0"/>
          <w:marTop w:val="0"/>
          <w:marBottom w:val="0"/>
          <w:divBdr>
            <w:top w:val="none" w:sz="0" w:space="0" w:color="auto"/>
            <w:left w:val="none" w:sz="0" w:space="0" w:color="auto"/>
            <w:bottom w:val="none" w:sz="0" w:space="0" w:color="auto"/>
            <w:right w:val="none" w:sz="0" w:space="0" w:color="auto"/>
          </w:divBdr>
        </w:div>
        <w:div w:id="1746028018">
          <w:marLeft w:val="480"/>
          <w:marRight w:val="0"/>
          <w:marTop w:val="0"/>
          <w:marBottom w:val="0"/>
          <w:divBdr>
            <w:top w:val="none" w:sz="0" w:space="0" w:color="auto"/>
            <w:left w:val="none" w:sz="0" w:space="0" w:color="auto"/>
            <w:bottom w:val="none" w:sz="0" w:space="0" w:color="auto"/>
            <w:right w:val="none" w:sz="0" w:space="0" w:color="auto"/>
          </w:divBdr>
        </w:div>
        <w:div w:id="2040889249">
          <w:marLeft w:val="480"/>
          <w:marRight w:val="0"/>
          <w:marTop w:val="0"/>
          <w:marBottom w:val="0"/>
          <w:divBdr>
            <w:top w:val="none" w:sz="0" w:space="0" w:color="auto"/>
            <w:left w:val="none" w:sz="0" w:space="0" w:color="auto"/>
            <w:bottom w:val="none" w:sz="0" w:space="0" w:color="auto"/>
            <w:right w:val="none" w:sz="0" w:space="0" w:color="auto"/>
          </w:divBdr>
        </w:div>
        <w:div w:id="742293144">
          <w:marLeft w:val="480"/>
          <w:marRight w:val="0"/>
          <w:marTop w:val="0"/>
          <w:marBottom w:val="0"/>
          <w:divBdr>
            <w:top w:val="none" w:sz="0" w:space="0" w:color="auto"/>
            <w:left w:val="none" w:sz="0" w:space="0" w:color="auto"/>
            <w:bottom w:val="none" w:sz="0" w:space="0" w:color="auto"/>
            <w:right w:val="none" w:sz="0" w:space="0" w:color="auto"/>
          </w:divBdr>
        </w:div>
        <w:div w:id="781220221">
          <w:marLeft w:val="480"/>
          <w:marRight w:val="0"/>
          <w:marTop w:val="0"/>
          <w:marBottom w:val="0"/>
          <w:divBdr>
            <w:top w:val="none" w:sz="0" w:space="0" w:color="auto"/>
            <w:left w:val="none" w:sz="0" w:space="0" w:color="auto"/>
            <w:bottom w:val="none" w:sz="0" w:space="0" w:color="auto"/>
            <w:right w:val="none" w:sz="0" w:space="0" w:color="auto"/>
          </w:divBdr>
        </w:div>
        <w:div w:id="389499232">
          <w:marLeft w:val="480"/>
          <w:marRight w:val="0"/>
          <w:marTop w:val="0"/>
          <w:marBottom w:val="0"/>
          <w:divBdr>
            <w:top w:val="none" w:sz="0" w:space="0" w:color="auto"/>
            <w:left w:val="none" w:sz="0" w:space="0" w:color="auto"/>
            <w:bottom w:val="none" w:sz="0" w:space="0" w:color="auto"/>
            <w:right w:val="none" w:sz="0" w:space="0" w:color="auto"/>
          </w:divBdr>
        </w:div>
        <w:div w:id="1299990185">
          <w:marLeft w:val="480"/>
          <w:marRight w:val="0"/>
          <w:marTop w:val="0"/>
          <w:marBottom w:val="0"/>
          <w:divBdr>
            <w:top w:val="none" w:sz="0" w:space="0" w:color="auto"/>
            <w:left w:val="none" w:sz="0" w:space="0" w:color="auto"/>
            <w:bottom w:val="none" w:sz="0" w:space="0" w:color="auto"/>
            <w:right w:val="none" w:sz="0" w:space="0" w:color="auto"/>
          </w:divBdr>
        </w:div>
        <w:div w:id="1795709814">
          <w:marLeft w:val="480"/>
          <w:marRight w:val="0"/>
          <w:marTop w:val="0"/>
          <w:marBottom w:val="0"/>
          <w:divBdr>
            <w:top w:val="none" w:sz="0" w:space="0" w:color="auto"/>
            <w:left w:val="none" w:sz="0" w:space="0" w:color="auto"/>
            <w:bottom w:val="none" w:sz="0" w:space="0" w:color="auto"/>
            <w:right w:val="none" w:sz="0" w:space="0" w:color="auto"/>
          </w:divBdr>
        </w:div>
        <w:div w:id="1044064623">
          <w:marLeft w:val="480"/>
          <w:marRight w:val="0"/>
          <w:marTop w:val="0"/>
          <w:marBottom w:val="0"/>
          <w:divBdr>
            <w:top w:val="none" w:sz="0" w:space="0" w:color="auto"/>
            <w:left w:val="none" w:sz="0" w:space="0" w:color="auto"/>
            <w:bottom w:val="none" w:sz="0" w:space="0" w:color="auto"/>
            <w:right w:val="none" w:sz="0" w:space="0" w:color="auto"/>
          </w:divBdr>
        </w:div>
      </w:divsChild>
    </w:div>
    <w:div w:id="1228955112">
      <w:bodyDiv w:val="1"/>
      <w:marLeft w:val="0"/>
      <w:marRight w:val="0"/>
      <w:marTop w:val="0"/>
      <w:marBottom w:val="0"/>
      <w:divBdr>
        <w:top w:val="none" w:sz="0" w:space="0" w:color="auto"/>
        <w:left w:val="none" w:sz="0" w:space="0" w:color="auto"/>
        <w:bottom w:val="none" w:sz="0" w:space="0" w:color="auto"/>
        <w:right w:val="none" w:sz="0" w:space="0" w:color="auto"/>
      </w:divBdr>
      <w:divsChild>
        <w:div w:id="1673072390">
          <w:marLeft w:val="480"/>
          <w:marRight w:val="0"/>
          <w:marTop w:val="0"/>
          <w:marBottom w:val="0"/>
          <w:divBdr>
            <w:top w:val="none" w:sz="0" w:space="0" w:color="auto"/>
            <w:left w:val="none" w:sz="0" w:space="0" w:color="auto"/>
            <w:bottom w:val="none" w:sz="0" w:space="0" w:color="auto"/>
            <w:right w:val="none" w:sz="0" w:space="0" w:color="auto"/>
          </w:divBdr>
        </w:div>
        <w:div w:id="715855696">
          <w:marLeft w:val="480"/>
          <w:marRight w:val="0"/>
          <w:marTop w:val="0"/>
          <w:marBottom w:val="0"/>
          <w:divBdr>
            <w:top w:val="none" w:sz="0" w:space="0" w:color="auto"/>
            <w:left w:val="none" w:sz="0" w:space="0" w:color="auto"/>
            <w:bottom w:val="none" w:sz="0" w:space="0" w:color="auto"/>
            <w:right w:val="none" w:sz="0" w:space="0" w:color="auto"/>
          </w:divBdr>
        </w:div>
        <w:div w:id="921447772">
          <w:marLeft w:val="480"/>
          <w:marRight w:val="0"/>
          <w:marTop w:val="0"/>
          <w:marBottom w:val="0"/>
          <w:divBdr>
            <w:top w:val="none" w:sz="0" w:space="0" w:color="auto"/>
            <w:left w:val="none" w:sz="0" w:space="0" w:color="auto"/>
            <w:bottom w:val="none" w:sz="0" w:space="0" w:color="auto"/>
            <w:right w:val="none" w:sz="0" w:space="0" w:color="auto"/>
          </w:divBdr>
        </w:div>
        <w:div w:id="943225022">
          <w:marLeft w:val="480"/>
          <w:marRight w:val="0"/>
          <w:marTop w:val="0"/>
          <w:marBottom w:val="0"/>
          <w:divBdr>
            <w:top w:val="none" w:sz="0" w:space="0" w:color="auto"/>
            <w:left w:val="none" w:sz="0" w:space="0" w:color="auto"/>
            <w:bottom w:val="none" w:sz="0" w:space="0" w:color="auto"/>
            <w:right w:val="none" w:sz="0" w:space="0" w:color="auto"/>
          </w:divBdr>
        </w:div>
        <w:div w:id="1468741992">
          <w:marLeft w:val="480"/>
          <w:marRight w:val="0"/>
          <w:marTop w:val="0"/>
          <w:marBottom w:val="0"/>
          <w:divBdr>
            <w:top w:val="none" w:sz="0" w:space="0" w:color="auto"/>
            <w:left w:val="none" w:sz="0" w:space="0" w:color="auto"/>
            <w:bottom w:val="none" w:sz="0" w:space="0" w:color="auto"/>
            <w:right w:val="none" w:sz="0" w:space="0" w:color="auto"/>
          </w:divBdr>
        </w:div>
        <w:div w:id="93791478">
          <w:marLeft w:val="480"/>
          <w:marRight w:val="0"/>
          <w:marTop w:val="0"/>
          <w:marBottom w:val="0"/>
          <w:divBdr>
            <w:top w:val="none" w:sz="0" w:space="0" w:color="auto"/>
            <w:left w:val="none" w:sz="0" w:space="0" w:color="auto"/>
            <w:bottom w:val="none" w:sz="0" w:space="0" w:color="auto"/>
            <w:right w:val="none" w:sz="0" w:space="0" w:color="auto"/>
          </w:divBdr>
        </w:div>
        <w:div w:id="771361067">
          <w:marLeft w:val="480"/>
          <w:marRight w:val="0"/>
          <w:marTop w:val="0"/>
          <w:marBottom w:val="0"/>
          <w:divBdr>
            <w:top w:val="none" w:sz="0" w:space="0" w:color="auto"/>
            <w:left w:val="none" w:sz="0" w:space="0" w:color="auto"/>
            <w:bottom w:val="none" w:sz="0" w:space="0" w:color="auto"/>
            <w:right w:val="none" w:sz="0" w:space="0" w:color="auto"/>
          </w:divBdr>
        </w:div>
        <w:div w:id="1502698552">
          <w:marLeft w:val="480"/>
          <w:marRight w:val="0"/>
          <w:marTop w:val="0"/>
          <w:marBottom w:val="0"/>
          <w:divBdr>
            <w:top w:val="none" w:sz="0" w:space="0" w:color="auto"/>
            <w:left w:val="none" w:sz="0" w:space="0" w:color="auto"/>
            <w:bottom w:val="none" w:sz="0" w:space="0" w:color="auto"/>
            <w:right w:val="none" w:sz="0" w:space="0" w:color="auto"/>
          </w:divBdr>
        </w:div>
        <w:div w:id="1302348031">
          <w:marLeft w:val="480"/>
          <w:marRight w:val="0"/>
          <w:marTop w:val="0"/>
          <w:marBottom w:val="0"/>
          <w:divBdr>
            <w:top w:val="none" w:sz="0" w:space="0" w:color="auto"/>
            <w:left w:val="none" w:sz="0" w:space="0" w:color="auto"/>
            <w:bottom w:val="none" w:sz="0" w:space="0" w:color="auto"/>
            <w:right w:val="none" w:sz="0" w:space="0" w:color="auto"/>
          </w:divBdr>
        </w:div>
        <w:div w:id="1396198044">
          <w:marLeft w:val="480"/>
          <w:marRight w:val="0"/>
          <w:marTop w:val="0"/>
          <w:marBottom w:val="0"/>
          <w:divBdr>
            <w:top w:val="none" w:sz="0" w:space="0" w:color="auto"/>
            <w:left w:val="none" w:sz="0" w:space="0" w:color="auto"/>
            <w:bottom w:val="none" w:sz="0" w:space="0" w:color="auto"/>
            <w:right w:val="none" w:sz="0" w:space="0" w:color="auto"/>
          </w:divBdr>
        </w:div>
        <w:div w:id="1087120496">
          <w:marLeft w:val="480"/>
          <w:marRight w:val="0"/>
          <w:marTop w:val="0"/>
          <w:marBottom w:val="0"/>
          <w:divBdr>
            <w:top w:val="none" w:sz="0" w:space="0" w:color="auto"/>
            <w:left w:val="none" w:sz="0" w:space="0" w:color="auto"/>
            <w:bottom w:val="none" w:sz="0" w:space="0" w:color="auto"/>
            <w:right w:val="none" w:sz="0" w:space="0" w:color="auto"/>
          </w:divBdr>
        </w:div>
        <w:div w:id="545069683">
          <w:marLeft w:val="480"/>
          <w:marRight w:val="0"/>
          <w:marTop w:val="0"/>
          <w:marBottom w:val="0"/>
          <w:divBdr>
            <w:top w:val="none" w:sz="0" w:space="0" w:color="auto"/>
            <w:left w:val="none" w:sz="0" w:space="0" w:color="auto"/>
            <w:bottom w:val="none" w:sz="0" w:space="0" w:color="auto"/>
            <w:right w:val="none" w:sz="0" w:space="0" w:color="auto"/>
          </w:divBdr>
        </w:div>
        <w:div w:id="1662729114">
          <w:marLeft w:val="480"/>
          <w:marRight w:val="0"/>
          <w:marTop w:val="0"/>
          <w:marBottom w:val="0"/>
          <w:divBdr>
            <w:top w:val="none" w:sz="0" w:space="0" w:color="auto"/>
            <w:left w:val="none" w:sz="0" w:space="0" w:color="auto"/>
            <w:bottom w:val="none" w:sz="0" w:space="0" w:color="auto"/>
            <w:right w:val="none" w:sz="0" w:space="0" w:color="auto"/>
          </w:divBdr>
        </w:div>
        <w:div w:id="1816868943">
          <w:marLeft w:val="480"/>
          <w:marRight w:val="0"/>
          <w:marTop w:val="0"/>
          <w:marBottom w:val="0"/>
          <w:divBdr>
            <w:top w:val="none" w:sz="0" w:space="0" w:color="auto"/>
            <w:left w:val="none" w:sz="0" w:space="0" w:color="auto"/>
            <w:bottom w:val="none" w:sz="0" w:space="0" w:color="auto"/>
            <w:right w:val="none" w:sz="0" w:space="0" w:color="auto"/>
          </w:divBdr>
        </w:div>
        <w:div w:id="1344741385">
          <w:marLeft w:val="480"/>
          <w:marRight w:val="0"/>
          <w:marTop w:val="0"/>
          <w:marBottom w:val="0"/>
          <w:divBdr>
            <w:top w:val="none" w:sz="0" w:space="0" w:color="auto"/>
            <w:left w:val="none" w:sz="0" w:space="0" w:color="auto"/>
            <w:bottom w:val="none" w:sz="0" w:space="0" w:color="auto"/>
            <w:right w:val="none" w:sz="0" w:space="0" w:color="auto"/>
          </w:divBdr>
        </w:div>
        <w:div w:id="305430058">
          <w:marLeft w:val="480"/>
          <w:marRight w:val="0"/>
          <w:marTop w:val="0"/>
          <w:marBottom w:val="0"/>
          <w:divBdr>
            <w:top w:val="none" w:sz="0" w:space="0" w:color="auto"/>
            <w:left w:val="none" w:sz="0" w:space="0" w:color="auto"/>
            <w:bottom w:val="none" w:sz="0" w:space="0" w:color="auto"/>
            <w:right w:val="none" w:sz="0" w:space="0" w:color="auto"/>
          </w:divBdr>
        </w:div>
        <w:div w:id="692614868">
          <w:marLeft w:val="480"/>
          <w:marRight w:val="0"/>
          <w:marTop w:val="0"/>
          <w:marBottom w:val="0"/>
          <w:divBdr>
            <w:top w:val="none" w:sz="0" w:space="0" w:color="auto"/>
            <w:left w:val="none" w:sz="0" w:space="0" w:color="auto"/>
            <w:bottom w:val="none" w:sz="0" w:space="0" w:color="auto"/>
            <w:right w:val="none" w:sz="0" w:space="0" w:color="auto"/>
          </w:divBdr>
        </w:div>
        <w:div w:id="612135878">
          <w:marLeft w:val="480"/>
          <w:marRight w:val="0"/>
          <w:marTop w:val="0"/>
          <w:marBottom w:val="0"/>
          <w:divBdr>
            <w:top w:val="none" w:sz="0" w:space="0" w:color="auto"/>
            <w:left w:val="none" w:sz="0" w:space="0" w:color="auto"/>
            <w:bottom w:val="none" w:sz="0" w:space="0" w:color="auto"/>
            <w:right w:val="none" w:sz="0" w:space="0" w:color="auto"/>
          </w:divBdr>
        </w:div>
        <w:div w:id="740760845">
          <w:marLeft w:val="480"/>
          <w:marRight w:val="0"/>
          <w:marTop w:val="0"/>
          <w:marBottom w:val="0"/>
          <w:divBdr>
            <w:top w:val="none" w:sz="0" w:space="0" w:color="auto"/>
            <w:left w:val="none" w:sz="0" w:space="0" w:color="auto"/>
            <w:bottom w:val="none" w:sz="0" w:space="0" w:color="auto"/>
            <w:right w:val="none" w:sz="0" w:space="0" w:color="auto"/>
          </w:divBdr>
        </w:div>
        <w:div w:id="1563177745">
          <w:marLeft w:val="480"/>
          <w:marRight w:val="0"/>
          <w:marTop w:val="0"/>
          <w:marBottom w:val="0"/>
          <w:divBdr>
            <w:top w:val="none" w:sz="0" w:space="0" w:color="auto"/>
            <w:left w:val="none" w:sz="0" w:space="0" w:color="auto"/>
            <w:bottom w:val="none" w:sz="0" w:space="0" w:color="auto"/>
            <w:right w:val="none" w:sz="0" w:space="0" w:color="auto"/>
          </w:divBdr>
        </w:div>
        <w:div w:id="1250656199">
          <w:marLeft w:val="480"/>
          <w:marRight w:val="0"/>
          <w:marTop w:val="0"/>
          <w:marBottom w:val="0"/>
          <w:divBdr>
            <w:top w:val="none" w:sz="0" w:space="0" w:color="auto"/>
            <w:left w:val="none" w:sz="0" w:space="0" w:color="auto"/>
            <w:bottom w:val="none" w:sz="0" w:space="0" w:color="auto"/>
            <w:right w:val="none" w:sz="0" w:space="0" w:color="auto"/>
          </w:divBdr>
        </w:div>
        <w:div w:id="546456272">
          <w:marLeft w:val="480"/>
          <w:marRight w:val="0"/>
          <w:marTop w:val="0"/>
          <w:marBottom w:val="0"/>
          <w:divBdr>
            <w:top w:val="none" w:sz="0" w:space="0" w:color="auto"/>
            <w:left w:val="none" w:sz="0" w:space="0" w:color="auto"/>
            <w:bottom w:val="none" w:sz="0" w:space="0" w:color="auto"/>
            <w:right w:val="none" w:sz="0" w:space="0" w:color="auto"/>
          </w:divBdr>
        </w:div>
        <w:div w:id="834608101">
          <w:marLeft w:val="480"/>
          <w:marRight w:val="0"/>
          <w:marTop w:val="0"/>
          <w:marBottom w:val="0"/>
          <w:divBdr>
            <w:top w:val="none" w:sz="0" w:space="0" w:color="auto"/>
            <w:left w:val="none" w:sz="0" w:space="0" w:color="auto"/>
            <w:bottom w:val="none" w:sz="0" w:space="0" w:color="auto"/>
            <w:right w:val="none" w:sz="0" w:space="0" w:color="auto"/>
          </w:divBdr>
        </w:div>
        <w:div w:id="783503707">
          <w:marLeft w:val="480"/>
          <w:marRight w:val="0"/>
          <w:marTop w:val="0"/>
          <w:marBottom w:val="0"/>
          <w:divBdr>
            <w:top w:val="none" w:sz="0" w:space="0" w:color="auto"/>
            <w:left w:val="none" w:sz="0" w:space="0" w:color="auto"/>
            <w:bottom w:val="none" w:sz="0" w:space="0" w:color="auto"/>
            <w:right w:val="none" w:sz="0" w:space="0" w:color="auto"/>
          </w:divBdr>
        </w:div>
        <w:div w:id="2055230512">
          <w:marLeft w:val="480"/>
          <w:marRight w:val="0"/>
          <w:marTop w:val="0"/>
          <w:marBottom w:val="0"/>
          <w:divBdr>
            <w:top w:val="none" w:sz="0" w:space="0" w:color="auto"/>
            <w:left w:val="none" w:sz="0" w:space="0" w:color="auto"/>
            <w:bottom w:val="none" w:sz="0" w:space="0" w:color="auto"/>
            <w:right w:val="none" w:sz="0" w:space="0" w:color="auto"/>
          </w:divBdr>
        </w:div>
        <w:div w:id="628046456">
          <w:marLeft w:val="480"/>
          <w:marRight w:val="0"/>
          <w:marTop w:val="0"/>
          <w:marBottom w:val="0"/>
          <w:divBdr>
            <w:top w:val="none" w:sz="0" w:space="0" w:color="auto"/>
            <w:left w:val="none" w:sz="0" w:space="0" w:color="auto"/>
            <w:bottom w:val="none" w:sz="0" w:space="0" w:color="auto"/>
            <w:right w:val="none" w:sz="0" w:space="0" w:color="auto"/>
          </w:divBdr>
        </w:div>
        <w:div w:id="200167561">
          <w:marLeft w:val="480"/>
          <w:marRight w:val="0"/>
          <w:marTop w:val="0"/>
          <w:marBottom w:val="0"/>
          <w:divBdr>
            <w:top w:val="none" w:sz="0" w:space="0" w:color="auto"/>
            <w:left w:val="none" w:sz="0" w:space="0" w:color="auto"/>
            <w:bottom w:val="none" w:sz="0" w:space="0" w:color="auto"/>
            <w:right w:val="none" w:sz="0" w:space="0" w:color="auto"/>
          </w:divBdr>
        </w:div>
        <w:div w:id="991835900">
          <w:marLeft w:val="480"/>
          <w:marRight w:val="0"/>
          <w:marTop w:val="0"/>
          <w:marBottom w:val="0"/>
          <w:divBdr>
            <w:top w:val="none" w:sz="0" w:space="0" w:color="auto"/>
            <w:left w:val="none" w:sz="0" w:space="0" w:color="auto"/>
            <w:bottom w:val="none" w:sz="0" w:space="0" w:color="auto"/>
            <w:right w:val="none" w:sz="0" w:space="0" w:color="auto"/>
          </w:divBdr>
        </w:div>
        <w:div w:id="1194684407">
          <w:marLeft w:val="480"/>
          <w:marRight w:val="0"/>
          <w:marTop w:val="0"/>
          <w:marBottom w:val="0"/>
          <w:divBdr>
            <w:top w:val="none" w:sz="0" w:space="0" w:color="auto"/>
            <w:left w:val="none" w:sz="0" w:space="0" w:color="auto"/>
            <w:bottom w:val="none" w:sz="0" w:space="0" w:color="auto"/>
            <w:right w:val="none" w:sz="0" w:space="0" w:color="auto"/>
          </w:divBdr>
        </w:div>
        <w:div w:id="1833253248">
          <w:marLeft w:val="480"/>
          <w:marRight w:val="0"/>
          <w:marTop w:val="0"/>
          <w:marBottom w:val="0"/>
          <w:divBdr>
            <w:top w:val="none" w:sz="0" w:space="0" w:color="auto"/>
            <w:left w:val="none" w:sz="0" w:space="0" w:color="auto"/>
            <w:bottom w:val="none" w:sz="0" w:space="0" w:color="auto"/>
            <w:right w:val="none" w:sz="0" w:space="0" w:color="auto"/>
          </w:divBdr>
        </w:div>
        <w:div w:id="1496258391">
          <w:marLeft w:val="480"/>
          <w:marRight w:val="0"/>
          <w:marTop w:val="0"/>
          <w:marBottom w:val="0"/>
          <w:divBdr>
            <w:top w:val="none" w:sz="0" w:space="0" w:color="auto"/>
            <w:left w:val="none" w:sz="0" w:space="0" w:color="auto"/>
            <w:bottom w:val="none" w:sz="0" w:space="0" w:color="auto"/>
            <w:right w:val="none" w:sz="0" w:space="0" w:color="auto"/>
          </w:divBdr>
        </w:div>
        <w:div w:id="776295745">
          <w:marLeft w:val="480"/>
          <w:marRight w:val="0"/>
          <w:marTop w:val="0"/>
          <w:marBottom w:val="0"/>
          <w:divBdr>
            <w:top w:val="none" w:sz="0" w:space="0" w:color="auto"/>
            <w:left w:val="none" w:sz="0" w:space="0" w:color="auto"/>
            <w:bottom w:val="none" w:sz="0" w:space="0" w:color="auto"/>
            <w:right w:val="none" w:sz="0" w:space="0" w:color="auto"/>
          </w:divBdr>
        </w:div>
        <w:div w:id="1370493030">
          <w:marLeft w:val="480"/>
          <w:marRight w:val="0"/>
          <w:marTop w:val="0"/>
          <w:marBottom w:val="0"/>
          <w:divBdr>
            <w:top w:val="none" w:sz="0" w:space="0" w:color="auto"/>
            <w:left w:val="none" w:sz="0" w:space="0" w:color="auto"/>
            <w:bottom w:val="none" w:sz="0" w:space="0" w:color="auto"/>
            <w:right w:val="none" w:sz="0" w:space="0" w:color="auto"/>
          </w:divBdr>
        </w:div>
        <w:div w:id="732897537">
          <w:marLeft w:val="480"/>
          <w:marRight w:val="0"/>
          <w:marTop w:val="0"/>
          <w:marBottom w:val="0"/>
          <w:divBdr>
            <w:top w:val="none" w:sz="0" w:space="0" w:color="auto"/>
            <w:left w:val="none" w:sz="0" w:space="0" w:color="auto"/>
            <w:bottom w:val="none" w:sz="0" w:space="0" w:color="auto"/>
            <w:right w:val="none" w:sz="0" w:space="0" w:color="auto"/>
          </w:divBdr>
        </w:div>
        <w:div w:id="240679952">
          <w:marLeft w:val="480"/>
          <w:marRight w:val="0"/>
          <w:marTop w:val="0"/>
          <w:marBottom w:val="0"/>
          <w:divBdr>
            <w:top w:val="none" w:sz="0" w:space="0" w:color="auto"/>
            <w:left w:val="none" w:sz="0" w:space="0" w:color="auto"/>
            <w:bottom w:val="none" w:sz="0" w:space="0" w:color="auto"/>
            <w:right w:val="none" w:sz="0" w:space="0" w:color="auto"/>
          </w:divBdr>
        </w:div>
        <w:div w:id="1838693292">
          <w:marLeft w:val="480"/>
          <w:marRight w:val="0"/>
          <w:marTop w:val="0"/>
          <w:marBottom w:val="0"/>
          <w:divBdr>
            <w:top w:val="none" w:sz="0" w:space="0" w:color="auto"/>
            <w:left w:val="none" w:sz="0" w:space="0" w:color="auto"/>
            <w:bottom w:val="none" w:sz="0" w:space="0" w:color="auto"/>
            <w:right w:val="none" w:sz="0" w:space="0" w:color="auto"/>
          </w:divBdr>
        </w:div>
        <w:div w:id="1644387229">
          <w:marLeft w:val="480"/>
          <w:marRight w:val="0"/>
          <w:marTop w:val="0"/>
          <w:marBottom w:val="0"/>
          <w:divBdr>
            <w:top w:val="none" w:sz="0" w:space="0" w:color="auto"/>
            <w:left w:val="none" w:sz="0" w:space="0" w:color="auto"/>
            <w:bottom w:val="none" w:sz="0" w:space="0" w:color="auto"/>
            <w:right w:val="none" w:sz="0" w:space="0" w:color="auto"/>
          </w:divBdr>
        </w:div>
        <w:div w:id="1889491782">
          <w:marLeft w:val="480"/>
          <w:marRight w:val="0"/>
          <w:marTop w:val="0"/>
          <w:marBottom w:val="0"/>
          <w:divBdr>
            <w:top w:val="none" w:sz="0" w:space="0" w:color="auto"/>
            <w:left w:val="none" w:sz="0" w:space="0" w:color="auto"/>
            <w:bottom w:val="none" w:sz="0" w:space="0" w:color="auto"/>
            <w:right w:val="none" w:sz="0" w:space="0" w:color="auto"/>
          </w:divBdr>
        </w:div>
        <w:div w:id="1588996004">
          <w:marLeft w:val="480"/>
          <w:marRight w:val="0"/>
          <w:marTop w:val="0"/>
          <w:marBottom w:val="0"/>
          <w:divBdr>
            <w:top w:val="none" w:sz="0" w:space="0" w:color="auto"/>
            <w:left w:val="none" w:sz="0" w:space="0" w:color="auto"/>
            <w:bottom w:val="none" w:sz="0" w:space="0" w:color="auto"/>
            <w:right w:val="none" w:sz="0" w:space="0" w:color="auto"/>
          </w:divBdr>
        </w:div>
        <w:div w:id="368455740">
          <w:marLeft w:val="480"/>
          <w:marRight w:val="0"/>
          <w:marTop w:val="0"/>
          <w:marBottom w:val="0"/>
          <w:divBdr>
            <w:top w:val="none" w:sz="0" w:space="0" w:color="auto"/>
            <w:left w:val="none" w:sz="0" w:space="0" w:color="auto"/>
            <w:bottom w:val="none" w:sz="0" w:space="0" w:color="auto"/>
            <w:right w:val="none" w:sz="0" w:space="0" w:color="auto"/>
          </w:divBdr>
        </w:div>
        <w:div w:id="874774892">
          <w:marLeft w:val="480"/>
          <w:marRight w:val="0"/>
          <w:marTop w:val="0"/>
          <w:marBottom w:val="0"/>
          <w:divBdr>
            <w:top w:val="none" w:sz="0" w:space="0" w:color="auto"/>
            <w:left w:val="none" w:sz="0" w:space="0" w:color="auto"/>
            <w:bottom w:val="none" w:sz="0" w:space="0" w:color="auto"/>
            <w:right w:val="none" w:sz="0" w:space="0" w:color="auto"/>
          </w:divBdr>
        </w:div>
        <w:div w:id="879632360">
          <w:marLeft w:val="480"/>
          <w:marRight w:val="0"/>
          <w:marTop w:val="0"/>
          <w:marBottom w:val="0"/>
          <w:divBdr>
            <w:top w:val="none" w:sz="0" w:space="0" w:color="auto"/>
            <w:left w:val="none" w:sz="0" w:space="0" w:color="auto"/>
            <w:bottom w:val="none" w:sz="0" w:space="0" w:color="auto"/>
            <w:right w:val="none" w:sz="0" w:space="0" w:color="auto"/>
          </w:divBdr>
        </w:div>
        <w:div w:id="424158000">
          <w:marLeft w:val="480"/>
          <w:marRight w:val="0"/>
          <w:marTop w:val="0"/>
          <w:marBottom w:val="0"/>
          <w:divBdr>
            <w:top w:val="none" w:sz="0" w:space="0" w:color="auto"/>
            <w:left w:val="none" w:sz="0" w:space="0" w:color="auto"/>
            <w:bottom w:val="none" w:sz="0" w:space="0" w:color="auto"/>
            <w:right w:val="none" w:sz="0" w:space="0" w:color="auto"/>
          </w:divBdr>
        </w:div>
        <w:div w:id="1374188676">
          <w:marLeft w:val="480"/>
          <w:marRight w:val="0"/>
          <w:marTop w:val="0"/>
          <w:marBottom w:val="0"/>
          <w:divBdr>
            <w:top w:val="none" w:sz="0" w:space="0" w:color="auto"/>
            <w:left w:val="none" w:sz="0" w:space="0" w:color="auto"/>
            <w:bottom w:val="none" w:sz="0" w:space="0" w:color="auto"/>
            <w:right w:val="none" w:sz="0" w:space="0" w:color="auto"/>
          </w:divBdr>
        </w:div>
        <w:div w:id="228153547">
          <w:marLeft w:val="480"/>
          <w:marRight w:val="0"/>
          <w:marTop w:val="0"/>
          <w:marBottom w:val="0"/>
          <w:divBdr>
            <w:top w:val="none" w:sz="0" w:space="0" w:color="auto"/>
            <w:left w:val="none" w:sz="0" w:space="0" w:color="auto"/>
            <w:bottom w:val="none" w:sz="0" w:space="0" w:color="auto"/>
            <w:right w:val="none" w:sz="0" w:space="0" w:color="auto"/>
          </w:divBdr>
        </w:div>
        <w:div w:id="221869261">
          <w:marLeft w:val="480"/>
          <w:marRight w:val="0"/>
          <w:marTop w:val="0"/>
          <w:marBottom w:val="0"/>
          <w:divBdr>
            <w:top w:val="none" w:sz="0" w:space="0" w:color="auto"/>
            <w:left w:val="none" w:sz="0" w:space="0" w:color="auto"/>
            <w:bottom w:val="none" w:sz="0" w:space="0" w:color="auto"/>
            <w:right w:val="none" w:sz="0" w:space="0" w:color="auto"/>
          </w:divBdr>
        </w:div>
        <w:div w:id="338433544">
          <w:marLeft w:val="480"/>
          <w:marRight w:val="0"/>
          <w:marTop w:val="0"/>
          <w:marBottom w:val="0"/>
          <w:divBdr>
            <w:top w:val="none" w:sz="0" w:space="0" w:color="auto"/>
            <w:left w:val="none" w:sz="0" w:space="0" w:color="auto"/>
            <w:bottom w:val="none" w:sz="0" w:space="0" w:color="auto"/>
            <w:right w:val="none" w:sz="0" w:space="0" w:color="auto"/>
          </w:divBdr>
        </w:div>
        <w:div w:id="1524438587">
          <w:marLeft w:val="480"/>
          <w:marRight w:val="0"/>
          <w:marTop w:val="0"/>
          <w:marBottom w:val="0"/>
          <w:divBdr>
            <w:top w:val="none" w:sz="0" w:space="0" w:color="auto"/>
            <w:left w:val="none" w:sz="0" w:space="0" w:color="auto"/>
            <w:bottom w:val="none" w:sz="0" w:space="0" w:color="auto"/>
            <w:right w:val="none" w:sz="0" w:space="0" w:color="auto"/>
          </w:divBdr>
        </w:div>
        <w:div w:id="1903953056">
          <w:marLeft w:val="480"/>
          <w:marRight w:val="0"/>
          <w:marTop w:val="0"/>
          <w:marBottom w:val="0"/>
          <w:divBdr>
            <w:top w:val="none" w:sz="0" w:space="0" w:color="auto"/>
            <w:left w:val="none" w:sz="0" w:space="0" w:color="auto"/>
            <w:bottom w:val="none" w:sz="0" w:space="0" w:color="auto"/>
            <w:right w:val="none" w:sz="0" w:space="0" w:color="auto"/>
          </w:divBdr>
        </w:div>
        <w:div w:id="1303073518">
          <w:marLeft w:val="480"/>
          <w:marRight w:val="0"/>
          <w:marTop w:val="0"/>
          <w:marBottom w:val="0"/>
          <w:divBdr>
            <w:top w:val="none" w:sz="0" w:space="0" w:color="auto"/>
            <w:left w:val="none" w:sz="0" w:space="0" w:color="auto"/>
            <w:bottom w:val="none" w:sz="0" w:space="0" w:color="auto"/>
            <w:right w:val="none" w:sz="0" w:space="0" w:color="auto"/>
          </w:divBdr>
        </w:div>
        <w:div w:id="1249971084">
          <w:marLeft w:val="480"/>
          <w:marRight w:val="0"/>
          <w:marTop w:val="0"/>
          <w:marBottom w:val="0"/>
          <w:divBdr>
            <w:top w:val="none" w:sz="0" w:space="0" w:color="auto"/>
            <w:left w:val="none" w:sz="0" w:space="0" w:color="auto"/>
            <w:bottom w:val="none" w:sz="0" w:space="0" w:color="auto"/>
            <w:right w:val="none" w:sz="0" w:space="0" w:color="auto"/>
          </w:divBdr>
        </w:div>
        <w:div w:id="378092410">
          <w:marLeft w:val="480"/>
          <w:marRight w:val="0"/>
          <w:marTop w:val="0"/>
          <w:marBottom w:val="0"/>
          <w:divBdr>
            <w:top w:val="none" w:sz="0" w:space="0" w:color="auto"/>
            <w:left w:val="none" w:sz="0" w:space="0" w:color="auto"/>
            <w:bottom w:val="none" w:sz="0" w:space="0" w:color="auto"/>
            <w:right w:val="none" w:sz="0" w:space="0" w:color="auto"/>
          </w:divBdr>
        </w:div>
        <w:div w:id="1262101005">
          <w:marLeft w:val="480"/>
          <w:marRight w:val="0"/>
          <w:marTop w:val="0"/>
          <w:marBottom w:val="0"/>
          <w:divBdr>
            <w:top w:val="none" w:sz="0" w:space="0" w:color="auto"/>
            <w:left w:val="none" w:sz="0" w:space="0" w:color="auto"/>
            <w:bottom w:val="none" w:sz="0" w:space="0" w:color="auto"/>
            <w:right w:val="none" w:sz="0" w:space="0" w:color="auto"/>
          </w:divBdr>
        </w:div>
        <w:div w:id="2039624266">
          <w:marLeft w:val="480"/>
          <w:marRight w:val="0"/>
          <w:marTop w:val="0"/>
          <w:marBottom w:val="0"/>
          <w:divBdr>
            <w:top w:val="none" w:sz="0" w:space="0" w:color="auto"/>
            <w:left w:val="none" w:sz="0" w:space="0" w:color="auto"/>
            <w:bottom w:val="none" w:sz="0" w:space="0" w:color="auto"/>
            <w:right w:val="none" w:sz="0" w:space="0" w:color="auto"/>
          </w:divBdr>
        </w:div>
        <w:div w:id="1481192301">
          <w:marLeft w:val="480"/>
          <w:marRight w:val="0"/>
          <w:marTop w:val="0"/>
          <w:marBottom w:val="0"/>
          <w:divBdr>
            <w:top w:val="none" w:sz="0" w:space="0" w:color="auto"/>
            <w:left w:val="none" w:sz="0" w:space="0" w:color="auto"/>
            <w:bottom w:val="none" w:sz="0" w:space="0" w:color="auto"/>
            <w:right w:val="none" w:sz="0" w:space="0" w:color="auto"/>
          </w:divBdr>
        </w:div>
        <w:div w:id="386956343">
          <w:marLeft w:val="480"/>
          <w:marRight w:val="0"/>
          <w:marTop w:val="0"/>
          <w:marBottom w:val="0"/>
          <w:divBdr>
            <w:top w:val="none" w:sz="0" w:space="0" w:color="auto"/>
            <w:left w:val="none" w:sz="0" w:space="0" w:color="auto"/>
            <w:bottom w:val="none" w:sz="0" w:space="0" w:color="auto"/>
            <w:right w:val="none" w:sz="0" w:space="0" w:color="auto"/>
          </w:divBdr>
        </w:div>
        <w:div w:id="836000188">
          <w:marLeft w:val="480"/>
          <w:marRight w:val="0"/>
          <w:marTop w:val="0"/>
          <w:marBottom w:val="0"/>
          <w:divBdr>
            <w:top w:val="none" w:sz="0" w:space="0" w:color="auto"/>
            <w:left w:val="none" w:sz="0" w:space="0" w:color="auto"/>
            <w:bottom w:val="none" w:sz="0" w:space="0" w:color="auto"/>
            <w:right w:val="none" w:sz="0" w:space="0" w:color="auto"/>
          </w:divBdr>
        </w:div>
        <w:div w:id="2142989649">
          <w:marLeft w:val="480"/>
          <w:marRight w:val="0"/>
          <w:marTop w:val="0"/>
          <w:marBottom w:val="0"/>
          <w:divBdr>
            <w:top w:val="none" w:sz="0" w:space="0" w:color="auto"/>
            <w:left w:val="none" w:sz="0" w:space="0" w:color="auto"/>
            <w:bottom w:val="none" w:sz="0" w:space="0" w:color="auto"/>
            <w:right w:val="none" w:sz="0" w:space="0" w:color="auto"/>
          </w:divBdr>
        </w:div>
        <w:div w:id="62336231">
          <w:marLeft w:val="480"/>
          <w:marRight w:val="0"/>
          <w:marTop w:val="0"/>
          <w:marBottom w:val="0"/>
          <w:divBdr>
            <w:top w:val="none" w:sz="0" w:space="0" w:color="auto"/>
            <w:left w:val="none" w:sz="0" w:space="0" w:color="auto"/>
            <w:bottom w:val="none" w:sz="0" w:space="0" w:color="auto"/>
            <w:right w:val="none" w:sz="0" w:space="0" w:color="auto"/>
          </w:divBdr>
        </w:div>
        <w:div w:id="1674917833">
          <w:marLeft w:val="480"/>
          <w:marRight w:val="0"/>
          <w:marTop w:val="0"/>
          <w:marBottom w:val="0"/>
          <w:divBdr>
            <w:top w:val="none" w:sz="0" w:space="0" w:color="auto"/>
            <w:left w:val="none" w:sz="0" w:space="0" w:color="auto"/>
            <w:bottom w:val="none" w:sz="0" w:space="0" w:color="auto"/>
            <w:right w:val="none" w:sz="0" w:space="0" w:color="auto"/>
          </w:divBdr>
        </w:div>
        <w:div w:id="976179015">
          <w:marLeft w:val="480"/>
          <w:marRight w:val="0"/>
          <w:marTop w:val="0"/>
          <w:marBottom w:val="0"/>
          <w:divBdr>
            <w:top w:val="none" w:sz="0" w:space="0" w:color="auto"/>
            <w:left w:val="none" w:sz="0" w:space="0" w:color="auto"/>
            <w:bottom w:val="none" w:sz="0" w:space="0" w:color="auto"/>
            <w:right w:val="none" w:sz="0" w:space="0" w:color="auto"/>
          </w:divBdr>
        </w:div>
        <w:div w:id="737168711">
          <w:marLeft w:val="480"/>
          <w:marRight w:val="0"/>
          <w:marTop w:val="0"/>
          <w:marBottom w:val="0"/>
          <w:divBdr>
            <w:top w:val="none" w:sz="0" w:space="0" w:color="auto"/>
            <w:left w:val="none" w:sz="0" w:space="0" w:color="auto"/>
            <w:bottom w:val="none" w:sz="0" w:space="0" w:color="auto"/>
            <w:right w:val="none" w:sz="0" w:space="0" w:color="auto"/>
          </w:divBdr>
        </w:div>
        <w:div w:id="452868141">
          <w:marLeft w:val="480"/>
          <w:marRight w:val="0"/>
          <w:marTop w:val="0"/>
          <w:marBottom w:val="0"/>
          <w:divBdr>
            <w:top w:val="none" w:sz="0" w:space="0" w:color="auto"/>
            <w:left w:val="none" w:sz="0" w:space="0" w:color="auto"/>
            <w:bottom w:val="none" w:sz="0" w:space="0" w:color="auto"/>
            <w:right w:val="none" w:sz="0" w:space="0" w:color="auto"/>
          </w:divBdr>
        </w:div>
        <w:div w:id="161822688">
          <w:marLeft w:val="480"/>
          <w:marRight w:val="0"/>
          <w:marTop w:val="0"/>
          <w:marBottom w:val="0"/>
          <w:divBdr>
            <w:top w:val="none" w:sz="0" w:space="0" w:color="auto"/>
            <w:left w:val="none" w:sz="0" w:space="0" w:color="auto"/>
            <w:bottom w:val="none" w:sz="0" w:space="0" w:color="auto"/>
            <w:right w:val="none" w:sz="0" w:space="0" w:color="auto"/>
          </w:divBdr>
        </w:div>
        <w:div w:id="1995834971">
          <w:marLeft w:val="480"/>
          <w:marRight w:val="0"/>
          <w:marTop w:val="0"/>
          <w:marBottom w:val="0"/>
          <w:divBdr>
            <w:top w:val="none" w:sz="0" w:space="0" w:color="auto"/>
            <w:left w:val="none" w:sz="0" w:space="0" w:color="auto"/>
            <w:bottom w:val="none" w:sz="0" w:space="0" w:color="auto"/>
            <w:right w:val="none" w:sz="0" w:space="0" w:color="auto"/>
          </w:divBdr>
        </w:div>
        <w:div w:id="1858960532">
          <w:marLeft w:val="480"/>
          <w:marRight w:val="0"/>
          <w:marTop w:val="0"/>
          <w:marBottom w:val="0"/>
          <w:divBdr>
            <w:top w:val="none" w:sz="0" w:space="0" w:color="auto"/>
            <w:left w:val="none" w:sz="0" w:space="0" w:color="auto"/>
            <w:bottom w:val="none" w:sz="0" w:space="0" w:color="auto"/>
            <w:right w:val="none" w:sz="0" w:space="0" w:color="auto"/>
          </w:divBdr>
        </w:div>
        <w:div w:id="591822758">
          <w:marLeft w:val="480"/>
          <w:marRight w:val="0"/>
          <w:marTop w:val="0"/>
          <w:marBottom w:val="0"/>
          <w:divBdr>
            <w:top w:val="none" w:sz="0" w:space="0" w:color="auto"/>
            <w:left w:val="none" w:sz="0" w:space="0" w:color="auto"/>
            <w:bottom w:val="none" w:sz="0" w:space="0" w:color="auto"/>
            <w:right w:val="none" w:sz="0" w:space="0" w:color="auto"/>
          </w:divBdr>
        </w:div>
        <w:div w:id="1608655808">
          <w:marLeft w:val="480"/>
          <w:marRight w:val="0"/>
          <w:marTop w:val="0"/>
          <w:marBottom w:val="0"/>
          <w:divBdr>
            <w:top w:val="none" w:sz="0" w:space="0" w:color="auto"/>
            <w:left w:val="none" w:sz="0" w:space="0" w:color="auto"/>
            <w:bottom w:val="none" w:sz="0" w:space="0" w:color="auto"/>
            <w:right w:val="none" w:sz="0" w:space="0" w:color="auto"/>
          </w:divBdr>
        </w:div>
        <w:div w:id="864949691">
          <w:marLeft w:val="480"/>
          <w:marRight w:val="0"/>
          <w:marTop w:val="0"/>
          <w:marBottom w:val="0"/>
          <w:divBdr>
            <w:top w:val="none" w:sz="0" w:space="0" w:color="auto"/>
            <w:left w:val="none" w:sz="0" w:space="0" w:color="auto"/>
            <w:bottom w:val="none" w:sz="0" w:space="0" w:color="auto"/>
            <w:right w:val="none" w:sz="0" w:space="0" w:color="auto"/>
          </w:divBdr>
        </w:div>
        <w:div w:id="1716126160">
          <w:marLeft w:val="480"/>
          <w:marRight w:val="0"/>
          <w:marTop w:val="0"/>
          <w:marBottom w:val="0"/>
          <w:divBdr>
            <w:top w:val="none" w:sz="0" w:space="0" w:color="auto"/>
            <w:left w:val="none" w:sz="0" w:space="0" w:color="auto"/>
            <w:bottom w:val="none" w:sz="0" w:space="0" w:color="auto"/>
            <w:right w:val="none" w:sz="0" w:space="0" w:color="auto"/>
          </w:divBdr>
        </w:div>
        <w:div w:id="195002223">
          <w:marLeft w:val="480"/>
          <w:marRight w:val="0"/>
          <w:marTop w:val="0"/>
          <w:marBottom w:val="0"/>
          <w:divBdr>
            <w:top w:val="none" w:sz="0" w:space="0" w:color="auto"/>
            <w:left w:val="none" w:sz="0" w:space="0" w:color="auto"/>
            <w:bottom w:val="none" w:sz="0" w:space="0" w:color="auto"/>
            <w:right w:val="none" w:sz="0" w:space="0" w:color="auto"/>
          </w:divBdr>
        </w:div>
        <w:div w:id="42992094">
          <w:marLeft w:val="480"/>
          <w:marRight w:val="0"/>
          <w:marTop w:val="0"/>
          <w:marBottom w:val="0"/>
          <w:divBdr>
            <w:top w:val="none" w:sz="0" w:space="0" w:color="auto"/>
            <w:left w:val="none" w:sz="0" w:space="0" w:color="auto"/>
            <w:bottom w:val="none" w:sz="0" w:space="0" w:color="auto"/>
            <w:right w:val="none" w:sz="0" w:space="0" w:color="auto"/>
          </w:divBdr>
        </w:div>
        <w:div w:id="184444765">
          <w:marLeft w:val="480"/>
          <w:marRight w:val="0"/>
          <w:marTop w:val="0"/>
          <w:marBottom w:val="0"/>
          <w:divBdr>
            <w:top w:val="none" w:sz="0" w:space="0" w:color="auto"/>
            <w:left w:val="none" w:sz="0" w:space="0" w:color="auto"/>
            <w:bottom w:val="none" w:sz="0" w:space="0" w:color="auto"/>
            <w:right w:val="none" w:sz="0" w:space="0" w:color="auto"/>
          </w:divBdr>
        </w:div>
        <w:div w:id="139463309">
          <w:marLeft w:val="480"/>
          <w:marRight w:val="0"/>
          <w:marTop w:val="0"/>
          <w:marBottom w:val="0"/>
          <w:divBdr>
            <w:top w:val="none" w:sz="0" w:space="0" w:color="auto"/>
            <w:left w:val="none" w:sz="0" w:space="0" w:color="auto"/>
            <w:bottom w:val="none" w:sz="0" w:space="0" w:color="auto"/>
            <w:right w:val="none" w:sz="0" w:space="0" w:color="auto"/>
          </w:divBdr>
        </w:div>
        <w:div w:id="1199006428">
          <w:marLeft w:val="480"/>
          <w:marRight w:val="0"/>
          <w:marTop w:val="0"/>
          <w:marBottom w:val="0"/>
          <w:divBdr>
            <w:top w:val="none" w:sz="0" w:space="0" w:color="auto"/>
            <w:left w:val="none" w:sz="0" w:space="0" w:color="auto"/>
            <w:bottom w:val="none" w:sz="0" w:space="0" w:color="auto"/>
            <w:right w:val="none" w:sz="0" w:space="0" w:color="auto"/>
          </w:divBdr>
        </w:div>
        <w:div w:id="1213035597">
          <w:marLeft w:val="480"/>
          <w:marRight w:val="0"/>
          <w:marTop w:val="0"/>
          <w:marBottom w:val="0"/>
          <w:divBdr>
            <w:top w:val="none" w:sz="0" w:space="0" w:color="auto"/>
            <w:left w:val="none" w:sz="0" w:space="0" w:color="auto"/>
            <w:bottom w:val="none" w:sz="0" w:space="0" w:color="auto"/>
            <w:right w:val="none" w:sz="0" w:space="0" w:color="auto"/>
          </w:divBdr>
        </w:div>
        <w:div w:id="2006780081">
          <w:marLeft w:val="480"/>
          <w:marRight w:val="0"/>
          <w:marTop w:val="0"/>
          <w:marBottom w:val="0"/>
          <w:divBdr>
            <w:top w:val="none" w:sz="0" w:space="0" w:color="auto"/>
            <w:left w:val="none" w:sz="0" w:space="0" w:color="auto"/>
            <w:bottom w:val="none" w:sz="0" w:space="0" w:color="auto"/>
            <w:right w:val="none" w:sz="0" w:space="0" w:color="auto"/>
          </w:divBdr>
        </w:div>
        <w:div w:id="1655378863">
          <w:marLeft w:val="480"/>
          <w:marRight w:val="0"/>
          <w:marTop w:val="0"/>
          <w:marBottom w:val="0"/>
          <w:divBdr>
            <w:top w:val="none" w:sz="0" w:space="0" w:color="auto"/>
            <w:left w:val="none" w:sz="0" w:space="0" w:color="auto"/>
            <w:bottom w:val="none" w:sz="0" w:space="0" w:color="auto"/>
            <w:right w:val="none" w:sz="0" w:space="0" w:color="auto"/>
          </w:divBdr>
        </w:div>
        <w:div w:id="107360908">
          <w:marLeft w:val="480"/>
          <w:marRight w:val="0"/>
          <w:marTop w:val="0"/>
          <w:marBottom w:val="0"/>
          <w:divBdr>
            <w:top w:val="none" w:sz="0" w:space="0" w:color="auto"/>
            <w:left w:val="none" w:sz="0" w:space="0" w:color="auto"/>
            <w:bottom w:val="none" w:sz="0" w:space="0" w:color="auto"/>
            <w:right w:val="none" w:sz="0" w:space="0" w:color="auto"/>
          </w:divBdr>
        </w:div>
        <w:div w:id="1058896435">
          <w:marLeft w:val="480"/>
          <w:marRight w:val="0"/>
          <w:marTop w:val="0"/>
          <w:marBottom w:val="0"/>
          <w:divBdr>
            <w:top w:val="none" w:sz="0" w:space="0" w:color="auto"/>
            <w:left w:val="none" w:sz="0" w:space="0" w:color="auto"/>
            <w:bottom w:val="none" w:sz="0" w:space="0" w:color="auto"/>
            <w:right w:val="none" w:sz="0" w:space="0" w:color="auto"/>
          </w:divBdr>
        </w:div>
        <w:div w:id="762459830">
          <w:marLeft w:val="480"/>
          <w:marRight w:val="0"/>
          <w:marTop w:val="0"/>
          <w:marBottom w:val="0"/>
          <w:divBdr>
            <w:top w:val="none" w:sz="0" w:space="0" w:color="auto"/>
            <w:left w:val="none" w:sz="0" w:space="0" w:color="auto"/>
            <w:bottom w:val="none" w:sz="0" w:space="0" w:color="auto"/>
            <w:right w:val="none" w:sz="0" w:space="0" w:color="auto"/>
          </w:divBdr>
        </w:div>
        <w:div w:id="351223452">
          <w:marLeft w:val="480"/>
          <w:marRight w:val="0"/>
          <w:marTop w:val="0"/>
          <w:marBottom w:val="0"/>
          <w:divBdr>
            <w:top w:val="none" w:sz="0" w:space="0" w:color="auto"/>
            <w:left w:val="none" w:sz="0" w:space="0" w:color="auto"/>
            <w:bottom w:val="none" w:sz="0" w:space="0" w:color="auto"/>
            <w:right w:val="none" w:sz="0" w:space="0" w:color="auto"/>
          </w:divBdr>
        </w:div>
        <w:div w:id="1924338756">
          <w:marLeft w:val="480"/>
          <w:marRight w:val="0"/>
          <w:marTop w:val="0"/>
          <w:marBottom w:val="0"/>
          <w:divBdr>
            <w:top w:val="none" w:sz="0" w:space="0" w:color="auto"/>
            <w:left w:val="none" w:sz="0" w:space="0" w:color="auto"/>
            <w:bottom w:val="none" w:sz="0" w:space="0" w:color="auto"/>
            <w:right w:val="none" w:sz="0" w:space="0" w:color="auto"/>
          </w:divBdr>
        </w:div>
        <w:div w:id="1762526407">
          <w:marLeft w:val="480"/>
          <w:marRight w:val="0"/>
          <w:marTop w:val="0"/>
          <w:marBottom w:val="0"/>
          <w:divBdr>
            <w:top w:val="none" w:sz="0" w:space="0" w:color="auto"/>
            <w:left w:val="none" w:sz="0" w:space="0" w:color="auto"/>
            <w:bottom w:val="none" w:sz="0" w:space="0" w:color="auto"/>
            <w:right w:val="none" w:sz="0" w:space="0" w:color="auto"/>
          </w:divBdr>
        </w:div>
        <w:div w:id="1127697062">
          <w:marLeft w:val="480"/>
          <w:marRight w:val="0"/>
          <w:marTop w:val="0"/>
          <w:marBottom w:val="0"/>
          <w:divBdr>
            <w:top w:val="none" w:sz="0" w:space="0" w:color="auto"/>
            <w:left w:val="none" w:sz="0" w:space="0" w:color="auto"/>
            <w:bottom w:val="none" w:sz="0" w:space="0" w:color="auto"/>
            <w:right w:val="none" w:sz="0" w:space="0" w:color="auto"/>
          </w:divBdr>
        </w:div>
        <w:div w:id="1430392333">
          <w:marLeft w:val="480"/>
          <w:marRight w:val="0"/>
          <w:marTop w:val="0"/>
          <w:marBottom w:val="0"/>
          <w:divBdr>
            <w:top w:val="none" w:sz="0" w:space="0" w:color="auto"/>
            <w:left w:val="none" w:sz="0" w:space="0" w:color="auto"/>
            <w:bottom w:val="none" w:sz="0" w:space="0" w:color="auto"/>
            <w:right w:val="none" w:sz="0" w:space="0" w:color="auto"/>
          </w:divBdr>
        </w:div>
        <w:div w:id="1922987347">
          <w:marLeft w:val="480"/>
          <w:marRight w:val="0"/>
          <w:marTop w:val="0"/>
          <w:marBottom w:val="0"/>
          <w:divBdr>
            <w:top w:val="none" w:sz="0" w:space="0" w:color="auto"/>
            <w:left w:val="none" w:sz="0" w:space="0" w:color="auto"/>
            <w:bottom w:val="none" w:sz="0" w:space="0" w:color="auto"/>
            <w:right w:val="none" w:sz="0" w:space="0" w:color="auto"/>
          </w:divBdr>
        </w:div>
        <w:div w:id="1086458105">
          <w:marLeft w:val="480"/>
          <w:marRight w:val="0"/>
          <w:marTop w:val="0"/>
          <w:marBottom w:val="0"/>
          <w:divBdr>
            <w:top w:val="none" w:sz="0" w:space="0" w:color="auto"/>
            <w:left w:val="none" w:sz="0" w:space="0" w:color="auto"/>
            <w:bottom w:val="none" w:sz="0" w:space="0" w:color="auto"/>
            <w:right w:val="none" w:sz="0" w:space="0" w:color="auto"/>
          </w:divBdr>
        </w:div>
        <w:div w:id="93400505">
          <w:marLeft w:val="480"/>
          <w:marRight w:val="0"/>
          <w:marTop w:val="0"/>
          <w:marBottom w:val="0"/>
          <w:divBdr>
            <w:top w:val="none" w:sz="0" w:space="0" w:color="auto"/>
            <w:left w:val="none" w:sz="0" w:space="0" w:color="auto"/>
            <w:bottom w:val="none" w:sz="0" w:space="0" w:color="auto"/>
            <w:right w:val="none" w:sz="0" w:space="0" w:color="auto"/>
          </w:divBdr>
        </w:div>
        <w:div w:id="1958175800">
          <w:marLeft w:val="480"/>
          <w:marRight w:val="0"/>
          <w:marTop w:val="0"/>
          <w:marBottom w:val="0"/>
          <w:divBdr>
            <w:top w:val="none" w:sz="0" w:space="0" w:color="auto"/>
            <w:left w:val="none" w:sz="0" w:space="0" w:color="auto"/>
            <w:bottom w:val="none" w:sz="0" w:space="0" w:color="auto"/>
            <w:right w:val="none" w:sz="0" w:space="0" w:color="auto"/>
          </w:divBdr>
        </w:div>
        <w:div w:id="1954239470">
          <w:marLeft w:val="480"/>
          <w:marRight w:val="0"/>
          <w:marTop w:val="0"/>
          <w:marBottom w:val="0"/>
          <w:divBdr>
            <w:top w:val="none" w:sz="0" w:space="0" w:color="auto"/>
            <w:left w:val="none" w:sz="0" w:space="0" w:color="auto"/>
            <w:bottom w:val="none" w:sz="0" w:space="0" w:color="auto"/>
            <w:right w:val="none" w:sz="0" w:space="0" w:color="auto"/>
          </w:divBdr>
        </w:div>
        <w:div w:id="330259568">
          <w:marLeft w:val="480"/>
          <w:marRight w:val="0"/>
          <w:marTop w:val="0"/>
          <w:marBottom w:val="0"/>
          <w:divBdr>
            <w:top w:val="none" w:sz="0" w:space="0" w:color="auto"/>
            <w:left w:val="none" w:sz="0" w:space="0" w:color="auto"/>
            <w:bottom w:val="none" w:sz="0" w:space="0" w:color="auto"/>
            <w:right w:val="none" w:sz="0" w:space="0" w:color="auto"/>
          </w:divBdr>
        </w:div>
        <w:div w:id="522330742">
          <w:marLeft w:val="480"/>
          <w:marRight w:val="0"/>
          <w:marTop w:val="0"/>
          <w:marBottom w:val="0"/>
          <w:divBdr>
            <w:top w:val="none" w:sz="0" w:space="0" w:color="auto"/>
            <w:left w:val="none" w:sz="0" w:space="0" w:color="auto"/>
            <w:bottom w:val="none" w:sz="0" w:space="0" w:color="auto"/>
            <w:right w:val="none" w:sz="0" w:space="0" w:color="auto"/>
          </w:divBdr>
        </w:div>
        <w:div w:id="1848592765">
          <w:marLeft w:val="480"/>
          <w:marRight w:val="0"/>
          <w:marTop w:val="0"/>
          <w:marBottom w:val="0"/>
          <w:divBdr>
            <w:top w:val="none" w:sz="0" w:space="0" w:color="auto"/>
            <w:left w:val="none" w:sz="0" w:space="0" w:color="auto"/>
            <w:bottom w:val="none" w:sz="0" w:space="0" w:color="auto"/>
            <w:right w:val="none" w:sz="0" w:space="0" w:color="auto"/>
          </w:divBdr>
        </w:div>
        <w:div w:id="1559903991">
          <w:marLeft w:val="480"/>
          <w:marRight w:val="0"/>
          <w:marTop w:val="0"/>
          <w:marBottom w:val="0"/>
          <w:divBdr>
            <w:top w:val="none" w:sz="0" w:space="0" w:color="auto"/>
            <w:left w:val="none" w:sz="0" w:space="0" w:color="auto"/>
            <w:bottom w:val="none" w:sz="0" w:space="0" w:color="auto"/>
            <w:right w:val="none" w:sz="0" w:space="0" w:color="auto"/>
          </w:divBdr>
        </w:div>
        <w:div w:id="1511721198">
          <w:marLeft w:val="480"/>
          <w:marRight w:val="0"/>
          <w:marTop w:val="0"/>
          <w:marBottom w:val="0"/>
          <w:divBdr>
            <w:top w:val="none" w:sz="0" w:space="0" w:color="auto"/>
            <w:left w:val="none" w:sz="0" w:space="0" w:color="auto"/>
            <w:bottom w:val="none" w:sz="0" w:space="0" w:color="auto"/>
            <w:right w:val="none" w:sz="0" w:space="0" w:color="auto"/>
          </w:divBdr>
        </w:div>
        <w:div w:id="6761725">
          <w:marLeft w:val="480"/>
          <w:marRight w:val="0"/>
          <w:marTop w:val="0"/>
          <w:marBottom w:val="0"/>
          <w:divBdr>
            <w:top w:val="none" w:sz="0" w:space="0" w:color="auto"/>
            <w:left w:val="none" w:sz="0" w:space="0" w:color="auto"/>
            <w:bottom w:val="none" w:sz="0" w:space="0" w:color="auto"/>
            <w:right w:val="none" w:sz="0" w:space="0" w:color="auto"/>
          </w:divBdr>
        </w:div>
        <w:div w:id="1545562468">
          <w:marLeft w:val="480"/>
          <w:marRight w:val="0"/>
          <w:marTop w:val="0"/>
          <w:marBottom w:val="0"/>
          <w:divBdr>
            <w:top w:val="none" w:sz="0" w:space="0" w:color="auto"/>
            <w:left w:val="none" w:sz="0" w:space="0" w:color="auto"/>
            <w:bottom w:val="none" w:sz="0" w:space="0" w:color="auto"/>
            <w:right w:val="none" w:sz="0" w:space="0" w:color="auto"/>
          </w:divBdr>
        </w:div>
        <w:div w:id="1024017643">
          <w:marLeft w:val="480"/>
          <w:marRight w:val="0"/>
          <w:marTop w:val="0"/>
          <w:marBottom w:val="0"/>
          <w:divBdr>
            <w:top w:val="none" w:sz="0" w:space="0" w:color="auto"/>
            <w:left w:val="none" w:sz="0" w:space="0" w:color="auto"/>
            <w:bottom w:val="none" w:sz="0" w:space="0" w:color="auto"/>
            <w:right w:val="none" w:sz="0" w:space="0" w:color="auto"/>
          </w:divBdr>
        </w:div>
        <w:div w:id="811215534">
          <w:marLeft w:val="480"/>
          <w:marRight w:val="0"/>
          <w:marTop w:val="0"/>
          <w:marBottom w:val="0"/>
          <w:divBdr>
            <w:top w:val="none" w:sz="0" w:space="0" w:color="auto"/>
            <w:left w:val="none" w:sz="0" w:space="0" w:color="auto"/>
            <w:bottom w:val="none" w:sz="0" w:space="0" w:color="auto"/>
            <w:right w:val="none" w:sz="0" w:space="0" w:color="auto"/>
          </w:divBdr>
        </w:div>
        <w:div w:id="264776374">
          <w:marLeft w:val="480"/>
          <w:marRight w:val="0"/>
          <w:marTop w:val="0"/>
          <w:marBottom w:val="0"/>
          <w:divBdr>
            <w:top w:val="none" w:sz="0" w:space="0" w:color="auto"/>
            <w:left w:val="none" w:sz="0" w:space="0" w:color="auto"/>
            <w:bottom w:val="none" w:sz="0" w:space="0" w:color="auto"/>
            <w:right w:val="none" w:sz="0" w:space="0" w:color="auto"/>
          </w:divBdr>
        </w:div>
        <w:div w:id="1800878411">
          <w:marLeft w:val="480"/>
          <w:marRight w:val="0"/>
          <w:marTop w:val="0"/>
          <w:marBottom w:val="0"/>
          <w:divBdr>
            <w:top w:val="none" w:sz="0" w:space="0" w:color="auto"/>
            <w:left w:val="none" w:sz="0" w:space="0" w:color="auto"/>
            <w:bottom w:val="none" w:sz="0" w:space="0" w:color="auto"/>
            <w:right w:val="none" w:sz="0" w:space="0" w:color="auto"/>
          </w:divBdr>
        </w:div>
        <w:div w:id="337002735">
          <w:marLeft w:val="480"/>
          <w:marRight w:val="0"/>
          <w:marTop w:val="0"/>
          <w:marBottom w:val="0"/>
          <w:divBdr>
            <w:top w:val="none" w:sz="0" w:space="0" w:color="auto"/>
            <w:left w:val="none" w:sz="0" w:space="0" w:color="auto"/>
            <w:bottom w:val="none" w:sz="0" w:space="0" w:color="auto"/>
            <w:right w:val="none" w:sz="0" w:space="0" w:color="auto"/>
          </w:divBdr>
        </w:div>
        <w:div w:id="654798633">
          <w:marLeft w:val="480"/>
          <w:marRight w:val="0"/>
          <w:marTop w:val="0"/>
          <w:marBottom w:val="0"/>
          <w:divBdr>
            <w:top w:val="none" w:sz="0" w:space="0" w:color="auto"/>
            <w:left w:val="none" w:sz="0" w:space="0" w:color="auto"/>
            <w:bottom w:val="none" w:sz="0" w:space="0" w:color="auto"/>
            <w:right w:val="none" w:sz="0" w:space="0" w:color="auto"/>
          </w:divBdr>
        </w:div>
        <w:div w:id="2114400917">
          <w:marLeft w:val="480"/>
          <w:marRight w:val="0"/>
          <w:marTop w:val="0"/>
          <w:marBottom w:val="0"/>
          <w:divBdr>
            <w:top w:val="none" w:sz="0" w:space="0" w:color="auto"/>
            <w:left w:val="none" w:sz="0" w:space="0" w:color="auto"/>
            <w:bottom w:val="none" w:sz="0" w:space="0" w:color="auto"/>
            <w:right w:val="none" w:sz="0" w:space="0" w:color="auto"/>
          </w:divBdr>
        </w:div>
        <w:div w:id="1203791462">
          <w:marLeft w:val="480"/>
          <w:marRight w:val="0"/>
          <w:marTop w:val="0"/>
          <w:marBottom w:val="0"/>
          <w:divBdr>
            <w:top w:val="none" w:sz="0" w:space="0" w:color="auto"/>
            <w:left w:val="none" w:sz="0" w:space="0" w:color="auto"/>
            <w:bottom w:val="none" w:sz="0" w:space="0" w:color="auto"/>
            <w:right w:val="none" w:sz="0" w:space="0" w:color="auto"/>
          </w:divBdr>
        </w:div>
        <w:div w:id="807018993">
          <w:marLeft w:val="480"/>
          <w:marRight w:val="0"/>
          <w:marTop w:val="0"/>
          <w:marBottom w:val="0"/>
          <w:divBdr>
            <w:top w:val="none" w:sz="0" w:space="0" w:color="auto"/>
            <w:left w:val="none" w:sz="0" w:space="0" w:color="auto"/>
            <w:bottom w:val="none" w:sz="0" w:space="0" w:color="auto"/>
            <w:right w:val="none" w:sz="0" w:space="0" w:color="auto"/>
          </w:divBdr>
        </w:div>
        <w:div w:id="510266644">
          <w:marLeft w:val="480"/>
          <w:marRight w:val="0"/>
          <w:marTop w:val="0"/>
          <w:marBottom w:val="0"/>
          <w:divBdr>
            <w:top w:val="none" w:sz="0" w:space="0" w:color="auto"/>
            <w:left w:val="none" w:sz="0" w:space="0" w:color="auto"/>
            <w:bottom w:val="none" w:sz="0" w:space="0" w:color="auto"/>
            <w:right w:val="none" w:sz="0" w:space="0" w:color="auto"/>
          </w:divBdr>
        </w:div>
        <w:div w:id="202180310">
          <w:marLeft w:val="480"/>
          <w:marRight w:val="0"/>
          <w:marTop w:val="0"/>
          <w:marBottom w:val="0"/>
          <w:divBdr>
            <w:top w:val="none" w:sz="0" w:space="0" w:color="auto"/>
            <w:left w:val="none" w:sz="0" w:space="0" w:color="auto"/>
            <w:bottom w:val="none" w:sz="0" w:space="0" w:color="auto"/>
            <w:right w:val="none" w:sz="0" w:space="0" w:color="auto"/>
          </w:divBdr>
        </w:div>
        <w:div w:id="22172600">
          <w:marLeft w:val="480"/>
          <w:marRight w:val="0"/>
          <w:marTop w:val="0"/>
          <w:marBottom w:val="0"/>
          <w:divBdr>
            <w:top w:val="none" w:sz="0" w:space="0" w:color="auto"/>
            <w:left w:val="none" w:sz="0" w:space="0" w:color="auto"/>
            <w:bottom w:val="none" w:sz="0" w:space="0" w:color="auto"/>
            <w:right w:val="none" w:sz="0" w:space="0" w:color="auto"/>
          </w:divBdr>
        </w:div>
        <w:div w:id="1882983066">
          <w:marLeft w:val="480"/>
          <w:marRight w:val="0"/>
          <w:marTop w:val="0"/>
          <w:marBottom w:val="0"/>
          <w:divBdr>
            <w:top w:val="none" w:sz="0" w:space="0" w:color="auto"/>
            <w:left w:val="none" w:sz="0" w:space="0" w:color="auto"/>
            <w:bottom w:val="none" w:sz="0" w:space="0" w:color="auto"/>
            <w:right w:val="none" w:sz="0" w:space="0" w:color="auto"/>
          </w:divBdr>
        </w:div>
        <w:div w:id="1729062961">
          <w:marLeft w:val="480"/>
          <w:marRight w:val="0"/>
          <w:marTop w:val="0"/>
          <w:marBottom w:val="0"/>
          <w:divBdr>
            <w:top w:val="none" w:sz="0" w:space="0" w:color="auto"/>
            <w:left w:val="none" w:sz="0" w:space="0" w:color="auto"/>
            <w:bottom w:val="none" w:sz="0" w:space="0" w:color="auto"/>
            <w:right w:val="none" w:sz="0" w:space="0" w:color="auto"/>
          </w:divBdr>
        </w:div>
        <w:div w:id="163476356">
          <w:marLeft w:val="480"/>
          <w:marRight w:val="0"/>
          <w:marTop w:val="0"/>
          <w:marBottom w:val="0"/>
          <w:divBdr>
            <w:top w:val="none" w:sz="0" w:space="0" w:color="auto"/>
            <w:left w:val="none" w:sz="0" w:space="0" w:color="auto"/>
            <w:bottom w:val="none" w:sz="0" w:space="0" w:color="auto"/>
            <w:right w:val="none" w:sz="0" w:space="0" w:color="auto"/>
          </w:divBdr>
        </w:div>
        <w:div w:id="1889341555">
          <w:marLeft w:val="480"/>
          <w:marRight w:val="0"/>
          <w:marTop w:val="0"/>
          <w:marBottom w:val="0"/>
          <w:divBdr>
            <w:top w:val="none" w:sz="0" w:space="0" w:color="auto"/>
            <w:left w:val="none" w:sz="0" w:space="0" w:color="auto"/>
            <w:bottom w:val="none" w:sz="0" w:space="0" w:color="auto"/>
            <w:right w:val="none" w:sz="0" w:space="0" w:color="auto"/>
          </w:divBdr>
        </w:div>
        <w:div w:id="1034576506">
          <w:marLeft w:val="480"/>
          <w:marRight w:val="0"/>
          <w:marTop w:val="0"/>
          <w:marBottom w:val="0"/>
          <w:divBdr>
            <w:top w:val="none" w:sz="0" w:space="0" w:color="auto"/>
            <w:left w:val="none" w:sz="0" w:space="0" w:color="auto"/>
            <w:bottom w:val="none" w:sz="0" w:space="0" w:color="auto"/>
            <w:right w:val="none" w:sz="0" w:space="0" w:color="auto"/>
          </w:divBdr>
        </w:div>
        <w:div w:id="2095470099">
          <w:marLeft w:val="480"/>
          <w:marRight w:val="0"/>
          <w:marTop w:val="0"/>
          <w:marBottom w:val="0"/>
          <w:divBdr>
            <w:top w:val="none" w:sz="0" w:space="0" w:color="auto"/>
            <w:left w:val="none" w:sz="0" w:space="0" w:color="auto"/>
            <w:bottom w:val="none" w:sz="0" w:space="0" w:color="auto"/>
            <w:right w:val="none" w:sz="0" w:space="0" w:color="auto"/>
          </w:divBdr>
        </w:div>
        <w:div w:id="1791363443">
          <w:marLeft w:val="480"/>
          <w:marRight w:val="0"/>
          <w:marTop w:val="0"/>
          <w:marBottom w:val="0"/>
          <w:divBdr>
            <w:top w:val="none" w:sz="0" w:space="0" w:color="auto"/>
            <w:left w:val="none" w:sz="0" w:space="0" w:color="auto"/>
            <w:bottom w:val="none" w:sz="0" w:space="0" w:color="auto"/>
            <w:right w:val="none" w:sz="0" w:space="0" w:color="auto"/>
          </w:divBdr>
        </w:div>
        <w:div w:id="376051053">
          <w:marLeft w:val="480"/>
          <w:marRight w:val="0"/>
          <w:marTop w:val="0"/>
          <w:marBottom w:val="0"/>
          <w:divBdr>
            <w:top w:val="none" w:sz="0" w:space="0" w:color="auto"/>
            <w:left w:val="none" w:sz="0" w:space="0" w:color="auto"/>
            <w:bottom w:val="none" w:sz="0" w:space="0" w:color="auto"/>
            <w:right w:val="none" w:sz="0" w:space="0" w:color="auto"/>
          </w:divBdr>
        </w:div>
        <w:div w:id="605618258">
          <w:marLeft w:val="480"/>
          <w:marRight w:val="0"/>
          <w:marTop w:val="0"/>
          <w:marBottom w:val="0"/>
          <w:divBdr>
            <w:top w:val="none" w:sz="0" w:space="0" w:color="auto"/>
            <w:left w:val="none" w:sz="0" w:space="0" w:color="auto"/>
            <w:bottom w:val="none" w:sz="0" w:space="0" w:color="auto"/>
            <w:right w:val="none" w:sz="0" w:space="0" w:color="auto"/>
          </w:divBdr>
        </w:div>
        <w:div w:id="310133451">
          <w:marLeft w:val="480"/>
          <w:marRight w:val="0"/>
          <w:marTop w:val="0"/>
          <w:marBottom w:val="0"/>
          <w:divBdr>
            <w:top w:val="none" w:sz="0" w:space="0" w:color="auto"/>
            <w:left w:val="none" w:sz="0" w:space="0" w:color="auto"/>
            <w:bottom w:val="none" w:sz="0" w:space="0" w:color="auto"/>
            <w:right w:val="none" w:sz="0" w:space="0" w:color="auto"/>
          </w:divBdr>
        </w:div>
        <w:div w:id="849490380">
          <w:marLeft w:val="480"/>
          <w:marRight w:val="0"/>
          <w:marTop w:val="0"/>
          <w:marBottom w:val="0"/>
          <w:divBdr>
            <w:top w:val="none" w:sz="0" w:space="0" w:color="auto"/>
            <w:left w:val="none" w:sz="0" w:space="0" w:color="auto"/>
            <w:bottom w:val="none" w:sz="0" w:space="0" w:color="auto"/>
            <w:right w:val="none" w:sz="0" w:space="0" w:color="auto"/>
          </w:divBdr>
        </w:div>
        <w:div w:id="653530667">
          <w:marLeft w:val="480"/>
          <w:marRight w:val="0"/>
          <w:marTop w:val="0"/>
          <w:marBottom w:val="0"/>
          <w:divBdr>
            <w:top w:val="none" w:sz="0" w:space="0" w:color="auto"/>
            <w:left w:val="none" w:sz="0" w:space="0" w:color="auto"/>
            <w:bottom w:val="none" w:sz="0" w:space="0" w:color="auto"/>
            <w:right w:val="none" w:sz="0" w:space="0" w:color="auto"/>
          </w:divBdr>
        </w:div>
        <w:div w:id="1755709899">
          <w:marLeft w:val="480"/>
          <w:marRight w:val="0"/>
          <w:marTop w:val="0"/>
          <w:marBottom w:val="0"/>
          <w:divBdr>
            <w:top w:val="none" w:sz="0" w:space="0" w:color="auto"/>
            <w:left w:val="none" w:sz="0" w:space="0" w:color="auto"/>
            <w:bottom w:val="none" w:sz="0" w:space="0" w:color="auto"/>
            <w:right w:val="none" w:sz="0" w:space="0" w:color="auto"/>
          </w:divBdr>
        </w:div>
        <w:div w:id="1711345004">
          <w:marLeft w:val="480"/>
          <w:marRight w:val="0"/>
          <w:marTop w:val="0"/>
          <w:marBottom w:val="0"/>
          <w:divBdr>
            <w:top w:val="none" w:sz="0" w:space="0" w:color="auto"/>
            <w:left w:val="none" w:sz="0" w:space="0" w:color="auto"/>
            <w:bottom w:val="none" w:sz="0" w:space="0" w:color="auto"/>
            <w:right w:val="none" w:sz="0" w:space="0" w:color="auto"/>
          </w:divBdr>
        </w:div>
        <w:div w:id="111169262">
          <w:marLeft w:val="480"/>
          <w:marRight w:val="0"/>
          <w:marTop w:val="0"/>
          <w:marBottom w:val="0"/>
          <w:divBdr>
            <w:top w:val="none" w:sz="0" w:space="0" w:color="auto"/>
            <w:left w:val="none" w:sz="0" w:space="0" w:color="auto"/>
            <w:bottom w:val="none" w:sz="0" w:space="0" w:color="auto"/>
            <w:right w:val="none" w:sz="0" w:space="0" w:color="auto"/>
          </w:divBdr>
        </w:div>
        <w:div w:id="1499464199">
          <w:marLeft w:val="480"/>
          <w:marRight w:val="0"/>
          <w:marTop w:val="0"/>
          <w:marBottom w:val="0"/>
          <w:divBdr>
            <w:top w:val="none" w:sz="0" w:space="0" w:color="auto"/>
            <w:left w:val="none" w:sz="0" w:space="0" w:color="auto"/>
            <w:bottom w:val="none" w:sz="0" w:space="0" w:color="auto"/>
            <w:right w:val="none" w:sz="0" w:space="0" w:color="auto"/>
          </w:divBdr>
        </w:div>
        <w:div w:id="159346502">
          <w:marLeft w:val="480"/>
          <w:marRight w:val="0"/>
          <w:marTop w:val="0"/>
          <w:marBottom w:val="0"/>
          <w:divBdr>
            <w:top w:val="none" w:sz="0" w:space="0" w:color="auto"/>
            <w:left w:val="none" w:sz="0" w:space="0" w:color="auto"/>
            <w:bottom w:val="none" w:sz="0" w:space="0" w:color="auto"/>
            <w:right w:val="none" w:sz="0" w:space="0" w:color="auto"/>
          </w:divBdr>
        </w:div>
        <w:div w:id="86511855">
          <w:marLeft w:val="480"/>
          <w:marRight w:val="0"/>
          <w:marTop w:val="0"/>
          <w:marBottom w:val="0"/>
          <w:divBdr>
            <w:top w:val="none" w:sz="0" w:space="0" w:color="auto"/>
            <w:left w:val="none" w:sz="0" w:space="0" w:color="auto"/>
            <w:bottom w:val="none" w:sz="0" w:space="0" w:color="auto"/>
            <w:right w:val="none" w:sz="0" w:space="0" w:color="auto"/>
          </w:divBdr>
        </w:div>
        <w:div w:id="631250373">
          <w:marLeft w:val="480"/>
          <w:marRight w:val="0"/>
          <w:marTop w:val="0"/>
          <w:marBottom w:val="0"/>
          <w:divBdr>
            <w:top w:val="none" w:sz="0" w:space="0" w:color="auto"/>
            <w:left w:val="none" w:sz="0" w:space="0" w:color="auto"/>
            <w:bottom w:val="none" w:sz="0" w:space="0" w:color="auto"/>
            <w:right w:val="none" w:sz="0" w:space="0" w:color="auto"/>
          </w:divBdr>
        </w:div>
        <w:div w:id="958419213">
          <w:marLeft w:val="480"/>
          <w:marRight w:val="0"/>
          <w:marTop w:val="0"/>
          <w:marBottom w:val="0"/>
          <w:divBdr>
            <w:top w:val="none" w:sz="0" w:space="0" w:color="auto"/>
            <w:left w:val="none" w:sz="0" w:space="0" w:color="auto"/>
            <w:bottom w:val="none" w:sz="0" w:space="0" w:color="auto"/>
            <w:right w:val="none" w:sz="0" w:space="0" w:color="auto"/>
          </w:divBdr>
        </w:div>
        <w:div w:id="1554342385">
          <w:marLeft w:val="480"/>
          <w:marRight w:val="0"/>
          <w:marTop w:val="0"/>
          <w:marBottom w:val="0"/>
          <w:divBdr>
            <w:top w:val="none" w:sz="0" w:space="0" w:color="auto"/>
            <w:left w:val="none" w:sz="0" w:space="0" w:color="auto"/>
            <w:bottom w:val="none" w:sz="0" w:space="0" w:color="auto"/>
            <w:right w:val="none" w:sz="0" w:space="0" w:color="auto"/>
          </w:divBdr>
        </w:div>
        <w:div w:id="1361659445">
          <w:marLeft w:val="480"/>
          <w:marRight w:val="0"/>
          <w:marTop w:val="0"/>
          <w:marBottom w:val="0"/>
          <w:divBdr>
            <w:top w:val="none" w:sz="0" w:space="0" w:color="auto"/>
            <w:left w:val="none" w:sz="0" w:space="0" w:color="auto"/>
            <w:bottom w:val="none" w:sz="0" w:space="0" w:color="auto"/>
            <w:right w:val="none" w:sz="0" w:space="0" w:color="auto"/>
          </w:divBdr>
        </w:div>
        <w:div w:id="756751421">
          <w:marLeft w:val="480"/>
          <w:marRight w:val="0"/>
          <w:marTop w:val="0"/>
          <w:marBottom w:val="0"/>
          <w:divBdr>
            <w:top w:val="none" w:sz="0" w:space="0" w:color="auto"/>
            <w:left w:val="none" w:sz="0" w:space="0" w:color="auto"/>
            <w:bottom w:val="none" w:sz="0" w:space="0" w:color="auto"/>
            <w:right w:val="none" w:sz="0" w:space="0" w:color="auto"/>
          </w:divBdr>
        </w:div>
        <w:div w:id="1369333841">
          <w:marLeft w:val="480"/>
          <w:marRight w:val="0"/>
          <w:marTop w:val="0"/>
          <w:marBottom w:val="0"/>
          <w:divBdr>
            <w:top w:val="none" w:sz="0" w:space="0" w:color="auto"/>
            <w:left w:val="none" w:sz="0" w:space="0" w:color="auto"/>
            <w:bottom w:val="none" w:sz="0" w:space="0" w:color="auto"/>
            <w:right w:val="none" w:sz="0" w:space="0" w:color="auto"/>
          </w:divBdr>
        </w:div>
        <w:div w:id="311564123">
          <w:marLeft w:val="480"/>
          <w:marRight w:val="0"/>
          <w:marTop w:val="0"/>
          <w:marBottom w:val="0"/>
          <w:divBdr>
            <w:top w:val="none" w:sz="0" w:space="0" w:color="auto"/>
            <w:left w:val="none" w:sz="0" w:space="0" w:color="auto"/>
            <w:bottom w:val="none" w:sz="0" w:space="0" w:color="auto"/>
            <w:right w:val="none" w:sz="0" w:space="0" w:color="auto"/>
          </w:divBdr>
        </w:div>
        <w:div w:id="2078739757">
          <w:marLeft w:val="480"/>
          <w:marRight w:val="0"/>
          <w:marTop w:val="0"/>
          <w:marBottom w:val="0"/>
          <w:divBdr>
            <w:top w:val="none" w:sz="0" w:space="0" w:color="auto"/>
            <w:left w:val="none" w:sz="0" w:space="0" w:color="auto"/>
            <w:bottom w:val="none" w:sz="0" w:space="0" w:color="auto"/>
            <w:right w:val="none" w:sz="0" w:space="0" w:color="auto"/>
          </w:divBdr>
        </w:div>
        <w:div w:id="800268656">
          <w:marLeft w:val="480"/>
          <w:marRight w:val="0"/>
          <w:marTop w:val="0"/>
          <w:marBottom w:val="0"/>
          <w:divBdr>
            <w:top w:val="none" w:sz="0" w:space="0" w:color="auto"/>
            <w:left w:val="none" w:sz="0" w:space="0" w:color="auto"/>
            <w:bottom w:val="none" w:sz="0" w:space="0" w:color="auto"/>
            <w:right w:val="none" w:sz="0" w:space="0" w:color="auto"/>
          </w:divBdr>
        </w:div>
        <w:div w:id="1848474346">
          <w:marLeft w:val="480"/>
          <w:marRight w:val="0"/>
          <w:marTop w:val="0"/>
          <w:marBottom w:val="0"/>
          <w:divBdr>
            <w:top w:val="none" w:sz="0" w:space="0" w:color="auto"/>
            <w:left w:val="none" w:sz="0" w:space="0" w:color="auto"/>
            <w:bottom w:val="none" w:sz="0" w:space="0" w:color="auto"/>
            <w:right w:val="none" w:sz="0" w:space="0" w:color="auto"/>
          </w:divBdr>
        </w:div>
        <w:div w:id="1562592786">
          <w:marLeft w:val="480"/>
          <w:marRight w:val="0"/>
          <w:marTop w:val="0"/>
          <w:marBottom w:val="0"/>
          <w:divBdr>
            <w:top w:val="none" w:sz="0" w:space="0" w:color="auto"/>
            <w:left w:val="none" w:sz="0" w:space="0" w:color="auto"/>
            <w:bottom w:val="none" w:sz="0" w:space="0" w:color="auto"/>
            <w:right w:val="none" w:sz="0" w:space="0" w:color="auto"/>
          </w:divBdr>
        </w:div>
        <w:div w:id="1799059722">
          <w:marLeft w:val="480"/>
          <w:marRight w:val="0"/>
          <w:marTop w:val="0"/>
          <w:marBottom w:val="0"/>
          <w:divBdr>
            <w:top w:val="none" w:sz="0" w:space="0" w:color="auto"/>
            <w:left w:val="none" w:sz="0" w:space="0" w:color="auto"/>
            <w:bottom w:val="none" w:sz="0" w:space="0" w:color="auto"/>
            <w:right w:val="none" w:sz="0" w:space="0" w:color="auto"/>
          </w:divBdr>
        </w:div>
        <w:div w:id="1085149431">
          <w:marLeft w:val="480"/>
          <w:marRight w:val="0"/>
          <w:marTop w:val="0"/>
          <w:marBottom w:val="0"/>
          <w:divBdr>
            <w:top w:val="none" w:sz="0" w:space="0" w:color="auto"/>
            <w:left w:val="none" w:sz="0" w:space="0" w:color="auto"/>
            <w:bottom w:val="none" w:sz="0" w:space="0" w:color="auto"/>
            <w:right w:val="none" w:sz="0" w:space="0" w:color="auto"/>
          </w:divBdr>
        </w:div>
        <w:div w:id="2002809167">
          <w:marLeft w:val="480"/>
          <w:marRight w:val="0"/>
          <w:marTop w:val="0"/>
          <w:marBottom w:val="0"/>
          <w:divBdr>
            <w:top w:val="none" w:sz="0" w:space="0" w:color="auto"/>
            <w:left w:val="none" w:sz="0" w:space="0" w:color="auto"/>
            <w:bottom w:val="none" w:sz="0" w:space="0" w:color="auto"/>
            <w:right w:val="none" w:sz="0" w:space="0" w:color="auto"/>
          </w:divBdr>
        </w:div>
        <w:div w:id="725252557">
          <w:marLeft w:val="480"/>
          <w:marRight w:val="0"/>
          <w:marTop w:val="0"/>
          <w:marBottom w:val="0"/>
          <w:divBdr>
            <w:top w:val="none" w:sz="0" w:space="0" w:color="auto"/>
            <w:left w:val="none" w:sz="0" w:space="0" w:color="auto"/>
            <w:bottom w:val="none" w:sz="0" w:space="0" w:color="auto"/>
            <w:right w:val="none" w:sz="0" w:space="0" w:color="auto"/>
          </w:divBdr>
        </w:div>
        <w:div w:id="939532835">
          <w:marLeft w:val="480"/>
          <w:marRight w:val="0"/>
          <w:marTop w:val="0"/>
          <w:marBottom w:val="0"/>
          <w:divBdr>
            <w:top w:val="none" w:sz="0" w:space="0" w:color="auto"/>
            <w:left w:val="none" w:sz="0" w:space="0" w:color="auto"/>
            <w:bottom w:val="none" w:sz="0" w:space="0" w:color="auto"/>
            <w:right w:val="none" w:sz="0" w:space="0" w:color="auto"/>
          </w:divBdr>
        </w:div>
        <w:div w:id="2146845579">
          <w:marLeft w:val="480"/>
          <w:marRight w:val="0"/>
          <w:marTop w:val="0"/>
          <w:marBottom w:val="0"/>
          <w:divBdr>
            <w:top w:val="none" w:sz="0" w:space="0" w:color="auto"/>
            <w:left w:val="none" w:sz="0" w:space="0" w:color="auto"/>
            <w:bottom w:val="none" w:sz="0" w:space="0" w:color="auto"/>
            <w:right w:val="none" w:sz="0" w:space="0" w:color="auto"/>
          </w:divBdr>
        </w:div>
        <w:div w:id="635725013">
          <w:marLeft w:val="480"/>
          <w:marRight w:val="0"/>
          <w:marTop w:val="0"/>
          <w:marBottom w:val="0"/>
          <w:divBdr>
            <w:top w:val="none" w:sz="0" w:space="0" w:color="auto"/>
            <w:left w:val="none" w:sz="0" w:space="0" w:color="auto"/>
            <w:bottom w:val="none" w:sz="0" w:space="0" w:color="auto"/>
            <w:right w:val="none" w:sz="0" w:space="0" w:color="auto"/>
          </w:divBdr>
        </w:div>
        <w:div w:id="1339579923">
          <w:marLeft w:val="480"/>
          <w:marRight w:val="0"/>
          <w:marTop w:val="0"/>
          <w:marBottom w:val="0"/>
          <w:divBdr>
            <w:top w:val="none" w:sz="0" w:space="0" w:color="auto"/>
            <w:left w:val="none" w:sz="0" w:space="0" w:color="auto"/>
            <w:bottom w:val="none" w:sz="0" w:space="0" w:color="auto"/>
            <w:right w:val="none" w:sz="0" w:space="0" w:color="auto"/>
          </w:divBdr>
        </w:div>
        <w:div w:id="1660041318">
          <w:marLeft w:val="480"/>
          <w:marRight w:val="0"/>
          <w:marTop w:val="0"/>
          <w:marBottom w:val="0"/>
          <w:divBdr>
            <w:top w:val="none" w:sz="0" w:space="0" w:color="auto"/>
            <w:left w:val="none" w:sz="0" w:space="0" w:color="auto"/>
            <w:bottom w:val="none" w:sz="0" w:space="0" w:color="auto"/>
            <w:right w:val="none" w:sz="0" w:space="0" w:color="auto"/>
          </w:divBdr>
        </w:div>
        <w:div w:id="535654417">
          <w:marLeft w:val="480"/>
          <w:marRight w:val="0"/>
          <w:marTop w:val="0"/>
          <w:marBottom w:val="0"/>
          <w:divBdr>
            <w:top w:val="none" w:sz="0" w:space="0" w:color="auto"/>
            <w:left w:val="none" w:sz="0" w:space="0" w:color="auto"/>
            <w:bottom w:val="none" w:sz="0" w:space="0" w:color="auto"/>
            <w:right w:val="none" w:sz="0" w:space="0" w:color="auto"/>
          </w:divBdr>
        </w:div>
        <w:div w:id="729110899">
          <w:marLeft w:val="480"/>
          <w:marRight w:val="0"/>
          <w:marTop w:val="0"/>
          <w:marBottom w:val="0"/>
          <w:divBdr>
            <w:top w:val="none" w:sz="0" w:space="0" w:color="auto"/>
            <w:left w:val="none" w:sz="0" w:space="0" w:color="auto"/>
            <w:bottom w:val="none" w:sz="0" w:space="0" w:color="auto"/>
            <w:right w:val="none" w:sz="0" w:space="0" w:color="auto"/>
          </w:divBdr>
        </w:div>
        <w:div w:id="784352072">
          <w:marLeft w:val="480"/>
          <w:marRight w:val="0"/>
          <w:marTop w:val="0"/>
          <w:marBottom w:val="0"/>
          <w:divBdr>
            <w:top w:val="none" w:sz="0" w:space="0" w:color="auto"/>
            <w:left w:val="none" w:sz="0" w:space="0" w:color="auto"/>
            <w:bottom w:val="none" w:sz="0" w:space="0" w:color="auto"/>
            <w:right w:val="none" w:sz="0" w:space="0" w:color="auto"/>
          </w:divBdr>
        </w:div>
        <w:div w:id="1203060311">
          <w:marLeft w:val="480"/>
          <w:marRight w:val="0"/>
          <w:marTop w:val="0"/>
          <w:marBottom w:val="0"/>
          <w:divBdr>
            <w:top w:val="none" w:sz="0" w:space="0" w:color="auto"/>
            <w:left w:val="none" w:sz="0" w:space="0" w:color="auto"/>
            <w:bottom w:val="none" w:sz="0" w:space="0" w:color="auto"/>
            <w:right w:val="none" w:sz="0" w:space="0" w:color="auto"/>
          </w:divBdr>
        </w:div>
        <w:div w:id="1081947805">
          <w:marLeft w:val="480"/>
          <w:marRight w:val="0"/>
          <w:marTop w:val="0"/>
          <w:marBottom w:val="0"/>
          <w:divBdr>
            <w:top w:val="none" w:sz="0" w:space="0" w:color="auto"/>
            <w:left w:val="none" w:sz="0" w:space="0" w:color="auto"/>
            <w:bottom w:val="none" w:sz="0" w:space="0" w:color="auto"/>
            <w:right w:val="none" w:sz="0" w:space="0" w:color="auto"/>
          </w:divBdr>
        </w:div>
        <w:div w:id="542251819">
          <w:marLeft w:val="480"/>
          <w:marRight w:val="0"/>
          <w:marTop w:val="0"/>
          <w:marBottom w:val="0"/>
          <w:divBdr>
            <w:top w:val="none" w:sz="0" w:space="0" w:color="auto"/>
            <w:left w:val="none" w:sz="0" w:space="0" w:color="auto"/>
            <w:bottom w:val="none" w:sz="0" w:space="0" w:color="auto"/>
            <w:right w:val="none" w:sz="0" w:space="0" w:color="auto"/>
          </w:divBdr>
        </w:div>
        <w:div w:id="5450999">
          <w:marLeft w:val="480"/>
          <w:marRight w:val="0"/>
          <w:marTop w:val="0"/>
          <w:marBottom w:val="0"/>
          <w:divBdr>
            <w:top w:val="none" w:sz="0" w:space="0" w:color="auto"/>
            <w:left w:val="none" w:sz="0" w:space="0" w:color="auto"/>
            <w:bottom w:val="none" w:sz="0" w:space="0" w:color="auto"/>
            <w:right w:val="none" w:sz="0" w:space="0" w:color="auto"/>
          </w:divBdr>
        </w:div>
        <w:div w:id="1624574861">
          <w:marLeft w:val="480"/>
          <w:marRight w:val="0"/>
          <w:marTop w:val="0"/>
          <w:marBottom w:val="0"/>
          <w:divBdr>
            <w:top w:val="none" w:sz="0" w:space="0" w:color="auto"/>
            <w:left w:val="none" w:sz="0" w:space="0" w:color="auto"/>
            <w:bottom w:val="none" w:sz="0" w:space="0" w:color="auto"/>
            <w:right w:val="none" w:sz="0" w:space="0" w:color="auto"/>
          </w:divBdr>
        </w:div>
      </w:divsChild>
    </w:div>
    <w:div w:id="1235355598">
      <w:bodyDiv w:val="1"/>
      <w:marLeft w:val="0"/>
      <w:marRight w:val="0"/>
      <w:marTop w:val="0"/>
      <w:marBottom w:val="0"/>
      <w:divBdr>
        <w:top w:val="none" w:sz="0" w:space="0" w:color="auto"/>
        <w:left w:val="none" w:sz="0" w:space="0" w:color="auto"/>
        <w:bottom w:val="none" w:sz="0" w:space="0" w:color="auto"/>
        <w:right w:val="none" w:sz="0" w:space="0" w:color="auto"/>
      </w:divBdr>
      <w:divsChild>
        <w:div w:id="1621107941">
          <w:marLeft w:val="480"/>
          <w:marRight w:val="0"/>
          <w:marTop w:val="0"/>
          <w:marBottom w:val="0"/>
          <w:divBdr>
            <w:top w:val="none" w:sz="0" w:space="0" w:color="auto"/>
            <w:left w:val="none" w:sz="0" w:space="0" w:color="auto"/>
            <w:bottom w:val="none" w:sz="0" w:space="0" w:color="auto"/>
            <w:right w:val="none" w:sz="0" w:space="0" w:color="auto"/>
          </w:divBdr>
        </w:div>
        <w:div w:id="2067604585">
          <w:marLeft w:val="480"/>
          <w:marRight w:val="0"/>
          <w:marTop w:val="0"/>
          <w:marBottom w:val="0"/>
          <w:divBdr>
            <w:top w:val="none" w:sz="0" w:space="0" w:color="auto"/>
            <w:left w:val="none" w:sz="0" w:space="0" w:color="auto"/>
            <w:bottom w:val="none" w:sz="0" w:space="0" w:color="auto"/>
            <w:right w:val="none" w:sz="0" w:space="0" w:color="auto"/>
          </w:divBdr>
        </w:div>
        <w:div w:id="349069270">
          <w:marLeft w:val="480"/>
          <w:marRight w:val="0"/>
          <w:marTop w:val="0"/>
          <w:marBottom w:val="0"/>
          <w:divBdr>
            <w:top w:val="none" w:sz="0" w:space="0" w:color="auto"/>
            <w:left w:val="none" w:sz="0" w:space="0" w:color="auto"/>
            <w:bottom w:val="none" w:sz="0" w:space="0" w:color="auto"/>
            <w:right w:val="none" w:sz="0" w:space="0" w:color="auto"/>
          </w:divBdr>
        </w:div>
        <w:div w:id="471869374">
          <w:marLeft w:val="480"/>
          <w:marRight w:val="0"/>
          <w:marTop w:val="0"/>
          <w:marBottom w:val="0"/>
          <w:divBdr>
            <w:top w:val="none" w:sz="0" w:space="0" w:color="auto"/>
            <w:left w:val="none" w:sz="0" w:space="0" w:color="auto"/>
            <w:bottom w:val="none" w:sz="0" w:space="0" w:color="auto"/>
            <w:right w:val="none" w:sz="0" w:space="0" w:color="auto"/>
          </w:divBdr>
        </w:div>
        <w:div w:id="1565142517">
          <w:marLeft w:val="480"/>
          <w:marRight w:val="0"/>
          <w:marTop w:val="0"/>
          <w:marBottom w:val="0"/>
          <w:divBdr>
            <w:top w:val="none" w:sz="0" w:space="0" w:color="auto"/>
            <w:left w:val="none" w:sz="0" w:space="0" w:color="auto"/>
            <w:bottom w:val="none" w:sz="0" w:space="0" w:color="auto"/>
            <w:right w:val="none" w:sz="0" w:space="0" w:color="auto"/>
          </w:divBdr>
        </w:div>
        <w:div w:id="204176411">
          <w:marLeft w:val="480"/>
          <w:marRight w:val="0"/>
          <w:marTop w:val="0"/>
          <w:marBottom w:val="0"/>
          <w:divBdr>
            <w:top w:val="none" w:sz="0" w:space="0" w:color="auto"/>
            <w:left w:val="none" w:sz="0" w:space="0" w:color="auto"/>
            <w:bottom w:val="none" w:sz="0" w:space="0" w:color="auto"/>
            <w:right w:val="none" w:sz="0" w:space="0" w:color="auto"/>
          </w:divBdr>
        </w:div>
        <w:div w:id="2002342921">
          <w:marLeft w:val="480"/>
          <w:marRight w:val="0"/>
          <w:marTop w:val="0"/>
          <w:marBottom w:val="0"/>
          <w:divBdr>
            <w:top w:val="none" w:sz="0" w:space="0" w:color="auto"/>
            <w:left w:val="none" w:sz="0" w:space="0" w:color="auto"/>
            <w:bottom w:val="none" w:sz="0" w:space="0" w:color="auto"/>
            <w:right w:val="none" w:sz="0" w:space="0" w:color="auto"/>
          </w:divBdr>
        </w:div>
        <w:div w:id="224142679">
          <w:marLeft w:val="480"/>
          <w:marRight w:val="0"/>
          <w:marTop w:val="0"/>
          <w:marBottom w:val="0"/>
          <w:divBdr>
            <w:top w:val="none" w:sz="0" w:space="0" w:color="auto"/>
            <w:left w:val="none" w:sz="0" w:space="0" w:color="auto"/>
            <w:bottom w:val="none" w:sz="0" w:space="0" w:color="auto"/>
            <w:right w:val="none" w:sz="0" w:space="0" w:color="auto"/>
          </w:divBdr>
        </w:div>
        <w:div w:id="985164706">
          <w:marLeft w:val="480"/>
          <w:marRight w:val="0"/>
          <w:marTop w:val="0"/>
          <w:marBottom w:val="0"/>
          <w:divBdr>
            <w:top w:val="none" w:sz="0" w:space="0" w:color="auto"/>
            <w:left w:val="none" w:sz="0" w:space="0" w:color="auto"/>
            <w:bottom w:val="none" w:sz="0" w:space="0" w:color="auto"/>
            <w:right w:val="none" w:sz="0" w:space="0" w:color="auto"/>
          </w:divBdr>
        </w:div>
        <w:div w:id="1144660129">
          <w:marLeft w:val="480"/>
          <w:marRight w:val="0"/>
          <w:marTop w:val="0"/>
          <w:marBottom w:val="0"/>
          <w:divBdr>
            <w:top w:val="none" w:sz="0" w:space="0" w:color="auto"/>
            <w:left w:val="none" w:sz="0" w:space="0" w:color="auto"/>
            <w:bottom w:val="none" w:sz="0" w:space="0" w:color="auto"/>
            <w:right w:val="none" w:sz="0" w:space="0" w:color="auto"/>
          </w:divBdr>
        </w:div>
        <w:div w:id="461194385">
          <w:marLeft w:val="480"/>
          <w:marRight w:val="0"/>
          <w:marTop w:val="0"/>
          <w:marBottom w:val="0"/>
          <w:divBdr>
            <w:top w:val="none" w:sz="0" w:space="0" w:color="auto"/>
            <w:left w:val="none" w:sz="0" w:space="0" w:color="auto"/>
            <w:bottom w:val="none" w:sz="0" w:space="0" w:color="auto"/>
            <w:right w:val="none" w:sz="0" w:space="0" w:color="auto"/>
          </w:divBdr>
        </w:div>
        <w:div w:id="2032535576">
          <w:marLeft w:val="480"/>
          <w:marRight w:val="0"/>
          <w:marTop w:val="0"/>
          <w:marBottom w:val="0"/>
          <w:divBdr>
            <w:top w:val="none" w:sz="0" w:space="0" w:color="auto"/>
            <w:left w:val="none" w:sz="0" w:space="0" w:color="auto"/>
            <w:bottom w:val="none" w:sz="0" w:space="0" w:color="auto"/>
            <w:right w:val="none" w:sz="0" w:space="0" w:color="auto"/>
          </w:divBdr>
        </w:div>
        <w:div w:id="1938250697">
          <w:marLeft w:val="480"/>
          <w:marRight w:val="0"/>
          <w:marTop w:val="0"/>
          <w:marBottom w:val="0"/>
          <w:divBdr>
            <w:top w:val="none" w:sz="0" w:space="0" w:color="auto"/>
            <w:left w:val="none" w:sz="0" w:space="0" w:color="auto"/>
            <w:bottom w:val="none" w:sz="0" w:space="0" w:color="auto"/>
            <w:right w:val="none" w:sz="0" w:space="0" w:color="auto"/>
          </w:divBdr>
        </w:div>
        <w:div w:id="675154582">
          <w:marLeft w:val="480"/>
          <w:marRight w:val="0"/>
          <w:marTop w:val="0"/>
          <w:marBottom w:val="0"/>
          <w:divBdr>
            <w:top w:val="none" w:sz="0" w:space="0" w:color="auto"/>
            <w:left w:val="none" w:sz="0" w:space="0" w:color="auto"/>
            <w:bottom w:val="none" w:sz="0" w:space="0" w:color="auto"/>
            <w:right w:val="none" w:sz="0" w:space="0" w:color="auto"/>
          </w:divBdr>
        </w:div>
        <w:div w:id="1096562773">
          <w:marLeft w:val="480"/>
          <w:marRight w:val="0"/>
          <w:marTop w:val="0"/>
          <w:marBottom w:val="0"/>
          <w:divBdr>
            <w:top w:val="none" w:sz="0" w:space="0" w:color="auto"/>
            <w:left w:val="none" w:sz="0" w:space="0" w:color="auto"/>
            <w:bottom w:val="none" w:sz="0" w:space="0" w:color="auto"/>
            <w:right w:val="none" w:sz="0" w:space="0" w:color="auto"/>
          </w:divBdr>
        </w:div>
        <w:div w:id="865287817">
          <w:marLeft w:val="480"/>
          <w:marRight w:val="0"/>
          <w:marTop w:val="0"/>
          <w:marBottom w:val="0"/>
          <w:divBdr>
            <w:top w:val="none" w:sz="0" w:space="0" w:color="auto"/>
            <w:left w:val="none" w:sz="0" w:space="0" w:color="auto"/>
            <w:bottom w:val="none" w:sz="0" w:space="0" w:color="auto"/>
            <w:right w:val="none" w:sz="0" w:space="0" w:color="auto"/>
          </w:divBdr>
        </w:div>
        <w:div w:id="729041995">
          <w:marLeft w:val="480"/>
          <w:marRight w:val="0"/>
          <w:marTop w:val="0"/>
          <w:marBottom w:val="0"/>
          <w:divBdr>
            <w:top w:val="none" w:sz="0" w:space="0" w:color="auto"/>
            <w:left w:val="none" w:sz="0" w:space="0" w:color="auto"/>
            <w:bottom w:val="none" w:sz="0" w:space="0" w:color="auto"/>
            <w:right w:val="none" w:sz="0" w:space="0" w:color="auto"/>
          </w:divBdr>
        </w:div>
        <w:div w:id="1702390949">
          <w:marLeft w:val="480"/>
          <w:marRight w:val="0"/>
          <w:marTop w:val="0"/>
          <w:marBottom w:val="0"/>
          <w:divBdr>
            <w:top w:val="none" w:sz="0" w:space="0" w:color="auto"/>
            <w:left w:val="none" w:sz="0" w:space="0" w:color="auto"/>
            <w:bottom w:val="none" w:sz="0" w:space="0" w:color="auto"/>
            <w:right w:val="none" w:sz="0" w:space="0" w:color="auto"/>
          </w:divBdr>
        </w:div>
        <w:div w:id="1264680425">
          <w:marLeft w:val="480"/>
          <w:marRight w:val="0"/>
          <w:marTop w:val="0"/>
          <w:marBottom w:val="0"/>
          <w:divBdr>
            <w:top w:val="none" w:sz="0" w:space="0" w:color="auto"/>
            <w:left w:val="none" w:sz="0" w:space="0" w:color="auto"/>
            <w:bottom w:val="none" w:sz="0" w:space="0" w:color="auto"/>
            <w:right w:val="none" w:sz="0" w:space="0" w:color="auto"/>
          </w:divBdr>
        </w:div>
        <w:div w:id="1683824154">
          <w:marLeft w:val="480"/>
          <w:marRight w:val="0"/>
          <w:marTop w:val="0"/>
          <w:marBottom w:val="0"/>
          <w:divBdr>
            <w:top w:val="none" w:sz="0" w:space="0" w:color="auto"/>
            <w:left w:val="none" w:sz="0" w:space="0" w:color="auto"/>
            <w:bottom w:val="none" w:sz="0" w:space="0" w:color="auto"/>
            <w:right w:val="none" w:sz="0" w:space="0" w:color="auto"/>
          </w:divBdr>
        </w:div>
        <w:div w:id="297492744">
          <w:marLeft w:val="480"/>
          <w:marRight w:val="0"/>
          <w:marTop w:val="0"/>
          <w:marBottom w:val="0"/>
          <w:divBdr>
            <w:top w:val="none" w:sz="0" w:space="0" w:color="auto"/>
            <w:left w:val="none" w:sz="0" w:space="0" w:color="auto"/>
            <w:bottom w:val="none" w:sz="0" w:space="0" w:color="auto"/>
            <w:right w:val="none" w:sz="0" w:space="0" w:color="auto"/>
          </w:divBdr>
        </w:div>
        <w:div w:id="370152986">
          <w:marLeft w:val="480"/>
          <w:marRight w:val="0"/>
          <w:marTop w:val="0"/>
          <w:marBottom w:val="0"/>
          <w:divBdr>
            <w:top w:val="none" w:sz="0" w:space="0" w:color="auto"/>
            <w:left w:val="none" w:sz="0" w:space="0" w:color="auto"/>
            <w:bottom w:val="none" w:sz="0" w:space="0" w:color="auto"/>
            <w:right w:val="none" w:sz="0" w:space="0" w:color="auto"/>
          </w:divBdr>
        </w:div>
        <w:div w:id="1310937965">
          <w:marLeft w:val="480"/>
          <w:marRight w:val="0"/>
          <w:marTop w:val="0"/>
          <w:marBottom w:val="0"/>
          <w:divBdr>
            <w:top w:val="none" w:sz="0" w:space="0" w:color="auto"/>
            <w:left w:val="none" w:sz="0" w:space="0" w:color="auto"/>
            <w:bottom w:val="none" w:sz="0" w:space="0" w:color="auto"/>
            <w:right w:val="none" w:sz="0" w:space="0" w:color="auto"/>
          </w:divBdr>
        </w:div>
        <w:div w:id="1824351174">
          <w:marLeft w:val="480"/>
          <w:marRight w:val="0"/>
          <w:marTop w:val="0"/>
          <w:marBottom w:val="0"/>
          <w:divBdr>
            <w:top w:val="none" w:sz="0" w:space="0" w:color="auto"/>
            <w:left w:val="none" w:sz="0" w:space="0" w:color="auto"/>
            <w:bottom w:val="none" w:sz="0" w:space="0" w:color="auto"/>
            <w:right w:val="none" w:sz="0" w:space="0" w:color="auto"/>
          </w:divBdr>
        </w:div>
        <w:div w:id="1107237159">
          <w:marLeft w:val="480"/>
          <w:marRight w:val="0"/>
          <w:marTop w:val="0"/>
          <w:marBottom w:val="0"/>
          <w:divBdr>
            <w:top w:val="none" w:sz="0" w:space="0" w:color="auto"/>
            <w:left w:val="none" w:sz="0" w:space="0" w:color="auto"/>
            <w:bottom w:val="none" w:sz="0" w:space="0" w:color="auto"/>
            <w:right w:val="none" w:sz="0" w:space="0" w:color="auto"/>
          </w:divBdr>
        </w:div>
        <w:div w:id="2126802261">
          <w:marLeft w:val="480"/>
          <w:marRight w:val="0"/>
          <w:marTop w:val="0"/>
          <w:marBottom w:val="0"/>
          <w:divBdr>
            <w:top w:val="none" w:sz="0" w:space="0" w:color="auto"/>
            <w:left w:val="none" w:sz="0" w:space="0" w:color="auto"/>
            <w:bottom w:val="none" w:sz="0" w:space="0" w:color="auto"/>
            <w:right w:val="none" w:sz="0" w:space="0" w:color="auto"/>
          </w:divBdr>
        </w:div>
        <w:div w:id="1851992322">
          <w:marLeft w:val="480"/>
          <w:marRight w:val="0"/>
          <w:marTop w:val="0"/>
          <w:marBottom w:val="0"/>
          <w:divBdr>
            <w:top w:val="none" w:sz="0" w:space="0" w:color="auto"/>
            <w:left w:val="none" w:sz="0" w:space="0" w:color="auto"/>
            <w:bottom w:val="none" w:sz="0" w:space="0" w:color="auto"/>
            <w:right w:val="none" w:sz="0" w:space="0" w:color="auto"/>
          </w:divBdr>
        </w:div>
        <w:div w:id="53311979">
          <w:marLeft w:val="480"/>
          <w:marRight w:val="0"/>
          <w:marTop w:val="0"/>
          <w:marBottom w:val="0"/>
          <w:divBdr>
            <w:top w:val="none" w:sz="0" w:space="0" w:color="auto"/>
            <w:left w:val="none" w:sz="0" w:space="0" w:color="auto"/>
            <w:bottom w:val="none" w:sz="0" w:space="0" w:color="auto"/>
            <w:right w:val="none" w:sz="0" w:space="0" w:color="auto"/>
          </w:divBdr>
        </w:div>
        <w:div w:id="1528984595">
          <w:marLeft w:val="480"/>
          <w:marRight w:val="0"/>
          <w:marTop w:val="0"/>
          <w:marBottom w:val="0"/>
          <w:divBdr>
            <w:top w:val="none" w:sz="0" w:space="0" w:color="auto"/>
            <w:left w:val="none" w:sz="0" w:space="0" w:color="auto"/>
            <w:bottom w:val="none" w:sz="0" w:space="0" w:color="auto"/>
            <w:right w:val="none" w:sz="0" w:space="0" w:color="auto"/>
          </w:divBdr>
        </w:div>
        <w:div w:id="66850322">
          <w:marLeft w:val="480"/>
          <w:marRight w:val="0"/>
          <w:marTop w:val="0"/>
          <w:marBottom w:val="0"/>
          <w:divBdr>
            <w:top w:val="none" w:sz="0" w:space="0" w:color="auto"/>
            <w:left w:val="none" w:sz="0" w:space="0" w:color="auto"/>
            <w:bottom w:val="none" w:sz="0" w:space="0" w:color="auto"/>
            <w:right w:val="none" w:sz="0" w:space="0" w:color="auto"/>
          </w:divBdr>
        </w:div>
        <w:div w:id="9009">
          <w:marLeft w:val="480"/>
          <w:marRight w:val="0"/>
          <w:marTop w:val="0"/>
          <w:marBottom w:val="0"/>
          <w:divBdr>
            <w:top w:val="none" w:sz="0" w:space="0" w:color="auto"/>
            <w:left w:val="none" w:sz="0" w:space="0" w:color="auto"/>
            <w:bottom w:val="none" w:sz="0" w:space="0" w:color="auto"/>
            <w:right w:val="none" w:sz="0" w:space="0" w:color="auto"/>
          </w:divBdr>
        </w:div>
        <w:div w:id="352154093">
          <w:marLeft w:val="480"/>
          <w:marRight w:val="0"/>
          <w:marTop w:val="0"/>
          <w:marBottom w:val="0"/>
          <w:divBdr>
            <w:top w:val="none" w:sz="0" w:space="0" w:color="auto"/>
            <w:left w:val="none" w:sz="0" w:space="0" w:color="auto"/>
            <w:bottom w:val="none" w:sz="0" w:space="0" w:color="auto"/>
            <w:right w:val="none" w:sz="0" w:space="0" w:color="auto"/>
          </w:divBdr>
        </w:div>
        <w:div w:id="418254796">
          <w:marLeft w:val="480"/>
          <w:marRight w:val="0"/>
          <w:marTop w:val="0"/>
          <w:marBottom w:val="0"/>
          <w:divBdr>
            <w:top w:val="none" w:sz="0" w:space="0" w:color="auto"/>
            <w:left w:val="none" w:sz="0" w:space="0" w:color="auto"/>
            <w:bottom w:val="none" w:sz="0" w:space="0" w:color="auto"/>
            <w:right w:val="none" w:sz="0" w:space="0" w:color="auto"/>
          </w:divBdr>
        </w:div>
        <w:div w:id="187454557">
          <w:marLeft w:val="480"/>
          <w:marRight w:val="0"/>
          <w:marTop w:val="0"/>
          <w:marBottom w:val="0"/>
          <w:divBdr>
            <w:top w:val="none" w:sz="0" w:space="0" w:color="auto"/>
            <w:left w:val="none" w:sz="0" w:space="0" w:color="auto"/>
            <w:bottom w:val="none" w:sz="0" w:space="0" w:color="auto"/>
            <w:right w:val="none" w:sz="0" w:space="0" w:color="auto"/>
          </w:divBdr>
        </w:div>
        <w:div w:id="494956064">
          <w:marLeft w:val="480"/>
          <w:marRight w:val="0"/>
          <w:marTop w:val="0"/>
          <w:marBottom w:val="0"/>
          <w:divBdr>
            <w:top w:val="none" w:sz="0" w:space="0" w:color="auto"/>
            <w:left w:val="none" w:sz="0" w:space="0" w:color="auto"/>
            <w:bottom w:val="none" w:sz="0" w:space="0" w:color="auto"/>
            <w:right w:val="none" w:sz="0" w:space="0" w:color="auto"/>
          </w:divBdr>
        </w:div>
        <w:div w:id="733892803">
          <w:marLeft w:val="480"/>
          <w:marRight w:val="0"/>
          <w:marTop w:val="0"/>
          <w:marBottom w:val="0"/>
          <w:divBdr>
            <w:top w:val="none" w:sz="0" w:space="0" w:color="auto"/>
            <w:left w:val="none" w:sz="0" w:space="0" w:color="auto"/>
            <w:bottom w:val="none" w:sz="0" w:space="0" w:color="auto"/>
            <w:right w:val="none" w:sz="0" w:space="0" w:color="auto"/>
          </w:divBdr>
        </w:div>
        <w:div w:id="1578593821">
          <w:marLeft w:val="480"/>
          <w:marRight w:val="0"/>
          <w:marTop w:val="0"/>
          <w:marBottom w:val="0"/>
          <w:divBdr>
            <w:top w:val="none" w:sz="0" w:space="0" w:color="auto"/>
            <w:left w:val="none" w:sz="0" w:space="0" w:color="auto"/>
            <w:bottom w:val="none" w:sz="0" w:space="0" w:color="auto"/>
            <w:right w:val="none" w:sz="0" w:space="0" w:color="auto"/>
          </w:divBdr>
        </w:div>
        <w:div w:id="257176774">
          <w:marLeft w:val="480"/>
          <w:marRight w:val="0"/>
          <w:marTop w:val="0"/>
          <w:marBottom w:val="0"/>
          <w:divBdr>
            <w:top w:val="none" w:sz="0" w:space="0" w:color="auto"/>
            <w:left w:val="none" w:sz="0" w:space="0" w:color="auto"/>
            <w:bottom w:val="none" w:sz="0" w:space="0" w:color="auto"/>
            <w:right w:val="none" w:sz="0" w:space="0" w:color="auto"/>
          </w:divBdr>
        </w:div>
        <w:div w:id="788935729">
          <w:marLeft w:val="480"/>
          <w:marRight w:val="0"/>
          <w:marTop w:val="0"/>
          <w:marBottom w:val="0"/>
          <w:divBdr>
            <w:top w:val="none" w:sz="0" w:space="0" w:color="auto"/>
            <w:left w:val="none" w:sz="0" w:space="0" w:color="auto"/>
            <w:bottom w:val="none" w:sz="0" w:space="0" w:color="auto"/>
            <w:right w:val="none" w:sz="0" w:space="0" w:color="auto"/>
          </w:divBdr>
        </w:div>
        <w:div w:id="1379158188">
          <w:marLeft w:val="480"/>
          <w:marRight w:val="0"/>
          <w:marTop w:val="0"/>
          <w:marBottom w:val="0"/>
          <w:divBdr>
            <w:top w:val="none" w:sz="0" w:space="0" w:color="auto"/>
            <w:left w:val="none" w:sz="0" w:space="0" w:color="auto"/>
            <w:bottom w:val="none" w:sz="0" w:space="0" w:color="auto"/>
            <w:right w:val="none" w:sz="0" w:space="0" w:color="auto"/>
          </w:divBdr>
        </w:div>
        <w:div w:id="2054499069">
          <w:marLeft w:val="480"/>
          <w:marRight w:val="0"/>
          <w:marTop w:val="0"/>
          <w:marBottom w:val="0"/>
          <w:divBdr>
            <w:top w:val="none" w:sz="0" w:space="0" w:color="auto"/>
            <w:left w:val="none" w:sz="0" w:space="0" w:color="auto"/>
            <w:bottom w:val="none" w:sz="0" w:space="0" w:color="auto"/>
            <w:right w:val="none" w:sz="0" w:space="0" w:color="auto"/>
          </w:divBdr>
        </w:div>
        <w:div w:id="1145049111">
          <w:marLeft w:val="480"/>
          <w:marRight w:val="0"/>
          <w:marTop w:val="0"/>
          <w:marBottom w:val="0"/>
          <w:divBdr>
            <w:top w:val="none" w:sz="0" w:space="0" w:color="auto"/>
            <w:left w:val="none" w:sz="0" w:space="0" w:color="auto"/>
            <w:bottom w:val="none" w:sz="0" w:space="0" w:color="auto"/>
            <w:right w:val="none" w:sz="0" w:space="0" w:color="auto"/>
          </w:divBdr>
        </w:div>
        <w:div w:id="2016301251">
          <w:marLeft w:val="480"/>
          <w:marRight w:val="0"/>
          <w:marTop w:val="0"/>
          <w:marBottom w:val="0"/>
          <w:divBdr>
            <w:top w:val="none" w:sz="0" w:space="0" w:color="auto"/>
            <w:left w:val="none" w:sz="0" w:space="0" w:color="auto"/>
            <w:bottom w:val="none" w:sz="0" w:space="0" w:color="auto"/>
            <w:right w:val="none" w:sz="0" w:space="0" w:color="auto"/>
          </w:divBdr>
        </w:div>
        <w:div w:id="144012202">
          <w:marLeft w:val="480"/>
          <w:marRight w:val="0"/>
          <w:marTop w:val="0"/>
          <w:marBottom w:val="0"/>
          <w:divBdr>
            <w:top w:val="none" w:sz="0" w:space="0" w:color="auto"/>
            <w:left w:val="none" w:sz="0" w:space="0" w:color="auto"/>
            <w:bottom w:val="none" w:sz="0" w:space="0" w:color="auto"/>
            <w:right w:val="none" w:sz="0" w:space="0" w:color="auto"/>
          </w:divBdr>
        </w:div>
        <w:div w:id="1137868797">
          <w:marLeft w:val="480"/>
          <w:marRight w:val="0"/>
          <w:marTop w:val="0"/>
          <w:marBottom w:val="0"/>
          <w:divBdr>
            <w:top w:val="none" w:sz="0" w:space="0" w:color="auto"/>
            <w:left w:val="none" w:sz="0" w:space="0" w:color="auto"/>
            <w:bottom w:val="none" w:sz="0" w:space="0" w:color="auto"/>
            <w:right w:val="none" w:sz="0" w:space="0" w:color="auto"/>
          </w:divBdr>
        </w:div>
        <w:div w:id="1748112809">
          <w:marLeft w:val="480"/>
          <w:marRight w:val="0"/>
          <w:marTop w:val="0"/>
          <w:marBottom w:val="0"/>
          <w:divBdr>
            <w:top w:val="none" w:sz="0" w:space="0" w:color="auto"/>
            <w:left w:val="none" w:sz="0" w:space="0" w:color="auto"/>
            <w:bottom w:val="none" w:sz="0" w:space="0" w:color="auto"/>
            <w:right w:val="none" w:sz="0" w:space="0" w:color="auto"/>
          </w:divBdr>
        </w:div>
        <w:div w:id="1230766977">
          <w:marLeft w:val="480"/>
          <w:marRight w:val="0"/>
          <w:marTop w:val="0"/>
          <w:marBottom w:val="0"/>
          <w:divBdr>
            <w:top w:val="none" w:sz="0" w:space="0" w:color="auto"/>
            <w:left w:val="none" w:sz="0" w:space="0" w:color="auto"/>
            <w:bottom w:val="none" w:sz="0" w:space="0" w:color="auto"/>
            <w:right w:val="none" w:sz="0" w:space="0" w:color="auto"/>
          </w:divBdr>
        </w:div>
        <w:div w:id="1272785121">
          <w:marLeft w:val="480"/>
          <w:marRight w:val="0"/>
          <w:marTop w:val="0"/>
          <w:marBottom w:val="0"/>
          <w:divBdr>
            <w:top w:val="none" w:sz="0" w:space="0" w:color="auto"/>
            <w:left w:val="none" w:sz="0" w:space="0" w:color="auto"/>
            <w:bottom w:val="none" w:sz="0" w:space="0" w:color="auto"/>
            <w:right w:val="none" w:sz="0" w:space="0" w:color="auto"/>
          </w:divBdr>
        </w:div>
        <w:div w:id="1514032420">
          <w:marLeft w:val="480"/>
          <w:marRight w:val="0"/>
          <w:marTop w:val="0"/>
          <w:marBottom w:val="0"/>
          <w:divBdr>
            <w:top w:val="none" w:sz="0" w:space="0" w:color="auto"/>
            <w:left w:val="none" w:sz="0" w:space="0" w:color="auto"/>
            <w:bottom w:val="none" w:sz="0" w:space="0" w:color="auto"/>
            <w:right w:val="none" w:sz="0" w:space="0" w:color="auto"/>
          </w:divBdr>
        </w:div>
        <w:div w:id="689917039">
          <w:marLeft w:val="480"/>
          <w:marRight w:val="0"/>
          <w:marTop w:val="0"/>
          <w:marBottom w:val="0"/>
          <w:divBdr>
            <w:top w:val="none" w:sz="0" w:space="0" w:color="auto"/>
            <w:left w:val="none" w:sz="0" w:space="0" w:color="auto"/>
            <w:bottom w:val="none" w:sz="0" w:space="0" w:color="auto"/>
            <w:right w:val="none" w:sz="0" w:space="0" w:color="auto"/>
          </w:divBdr>
        </w:div>
        <w:div w:id="1170565090">
          <w:marLeft w:val="480"/>
          <w:marRight w:val="0"/>
          <w:marTop w:val="0"/>
          <w:marBottom w:val="0"/>
          <w:divBdr>
            <w:top w:val="none" w:sz="0" w:space="0" w:color="auto"/>
            <w:left w:val="none" w:sz="0" w:space="0" w:color="auto"/>
            <w:bottom w:val="none" w:sz="0" w:space="0" w:color="auto"/>
            <w:right w:val="none" w:sz="0" w:space="0" w:color="auto"/>
          </w:divBdr>
        </w:div>
        <w:div w:id="1689452586">
          <w:marLeft w:val="480"/>
          <w:marRight w:val="0"/>
          <w:marTop w:val="0"/>
          <w:marBottom w:val="0"/>
          <w:divBdr>
            <w:top w:val="none" w:sz="0" w:space="0" w:color="auto"/>
            <w:left w:val="none" w:sz="0" w:space="0" w:color="auto"/>
            <w:bottom w:val="none" w:sz="0" w:space="0" w:color="auto"/>
            <w:right w:val="none" w:sz="0" w:space="0" w:color="auto"/>
          </w:divBdr>
        </w:div>
        <w:div w:id="1334606989">
          <w:marLeft w:val="480"/>
          <w:marRight w:val="0"/>
          <w:marTop w:val="0"/>
          <w:marBottom w:val="0"/>
          <w:divBdr>
            <w:top w:val="none" w:sz="0" w:space="0" w:color="auto"/>
            <w:left w:val="none" w:sz="0" w:space="0" w:color="auto"/>
            <w:bottom w:val="none" w:sz="0" w:space="0" w:color="auto"/>
            <w:right w:val="none" w:sz="0" w:space="0" w:color="auto"/>
          </w:divBdr>
        </w:div>
        <w:div w:id="2076782361">
          <w:marLeft w:val="480"/>
          <w:marRight w:val="0"/>
          <w:marTop w:val="0"/>
          <w:marBottom w:val="0"/>
          <w:divBdr>
            <w:top w:val="none" w:sz="0" w:space="0" w:color="auto"/>
            <w:left w:val="none" w:sz="0" w:space="0" w:color="auto"/>
            <w:bottom w:val="none" w:sz="0" w:space="0" w:color="auto"/>
            <w:right w:val="none" w:sz="0" w:space="0" w:color="auto"/>
          </w:divBdr>
        </w:div>
        <w:div w:id="465660899">
          <w:marLeft w:val="480"/>
          <w:marRight w:val="0"/>
          <w:marTop w:val="0"/>
          <w:marBottom w:val="0"/>
          <w:divBdr>
            <w:top w:val="none" w:sz="0" w:space="0" w:color="auto"/>
            <w:left w:val="none" w:sz="0" w:space="0" w:color="auto"/>
            <w:bottom w:val="none" w:sz="0" w:space="0" w:color="auto"/>
            <w:right w:val="none" w:sz="0" w:space="0" w:color="auto"/>
          </w:divBdr>
        </w:div>
        <w:div w:id="441265145">
          <w:marLeft w:val="480"/>
          <w:marRight w:val="0"/>
          <w:marTop w:val="0"/>
          <w:marBottom w:val="0"/>
          <w:divBdr>
            <w:top w:val="none" w:sz="0" w:space="0" w:color="auto"/>
            <w:left w:val="none" w:sz="0" w:space="0" w:color="auto"/>
            <w:bottom w:val="none" w:sz="0" w:space="0" w:color="auto"/>
            <w:right w:val="none" w:sz="0" w:space="0" w:color="auto"/>
          </w:divBdr>
        </w:div>
        <w:div w:id="1915702832">
          <w:marLeft w:val="480"/>
          <w:marRight w:val="0"/>
          <w:marTop w:val="0"/>
          <w:marBottom w:val="0"/>
          <w:divBdr>
            <w:top w:val="none" w:sz="0" w:space="0" w:color="auto"/>
            <w:left w:val="none" w:sz="0" w:space="0" w:color="auto"/>
            <w:bottom w:val="none" w:sz="0" w:space="0" w:color="auto"/>
            <w:right w:val="none" w:sz="0" w:space="0" w:color="auto"/>
          </w:divBdr>
        </w:div>
        <w:div w:id="186456041">
          <w:marLeft w:val="480"/>
          <w:marRight w:val="0"/>
          <w:marTop w:val="0"/>
          <w:marBottom w:val="0"/>
          <w:divBdr>
            <w:top w:val="none" w:sz="0" w:space="0" w:color="auto"/>
            <w:left w:val="none" w:sz="0" w:space="0" w:color="auto"/>
            <w:bottom w:val="none" w:sz="0" w:space="0" w:color="auto"/>
            <w:right w:val="none" w:sz="0" w:space="0" w:color="auto"/>
          </w:divBdr>
        </w:div>
        <w:div w:id="712072151">
          <w:marLeft w:val="480"/>
          <w:marRight w:val="0"/>
          <w:marTop w:val="0"/>
          <w:marBottom w:val="0"/>
          <w:divBdr>
            <w:top w:val="none" w:sz="0" w:space="0" w:color="auto"/>
            <w:left w:val="none" w:sz="0" w:space="0" w:color="auto"/>
            <w:bottom w:val="none" w:sz="0" w:space="0" w:color="auto"/>
            <w:right w:val="none" w:sz="0" w:space="0" w:color="auto"/>
          </w:divBdr>
        </w:div>
        <w:div w:id="261690171">
          <w:marLeft w:val="480"/>
          <w:marRight w:val="0"/>
          <w:marTop w:val="0"/>
          <w:marBottom w:val="0"/>
          <w:divBdr>
            <w:top w:val="none" w:sz="0" w:space="0" w:color="auto"/>
            <w:left w:val="none" w:sz="0" w:space="0" w:color="auto"/>
            <w:bottom w:val="none" w:sz="0" w:space="0" w:color="auto"/>
            <w:right w:val="none" w:sz="0" w:space="0" w:color="auto"/>
          </w:divBdr>
        </w:div>
        <w:div w:id="240871368">
          <w:marLeft w:val="480"/>
          <w:marRight w:val="0"/>
          <w:marTop w:val="0"/>
          <w:marBottom w:val="0"/>
          <w:divBdr>
            <w:top w:val="none" w:sz="0" w:space="0" w:color="auto"/>
            <w:left w:val="none" w:sz="0" w:space="0" w:color="auto"/>
            <w:bottom w:val="none" w:sz="0" w:space="0" w:color="auto"/>
            <w:right w:val="none" w:sz="0" w:space="0" w:color="auto"/>
          </w:divBdr>
        </w:div>
        <w:div w:id="1211184949">
          <w:marLeft w:val="480"/>
          <w:marRight w:val="0"/>
          <w:marTop w:val="0"/>
          <w:marBottom w:val="0"/>
          <w:divBdr>
            <w:top w:val="none" w:sz="0" w:space="0" w:color="auto"/>
            <w:left w:val="none" w:sz="0" w:space="0" w:color="auto"/>
            <w:bottom w:val="none" w:sz="0" w:space="0" w:color="auto"/>
            <w:right w:val="none" w:sz="0" w:space="0" w:color="auto"/>
          </w:divBdr>
        </w:div>
        <w:div w:id="1517236304">
          <w:marLeft w:val="480"/>
          <w:marRight w:val="0"/>
          <w:marTop w:val="0"/>
          <w:marBottom w:val="0"/>
          <w:divBdr>
            <w:top w:val="none" w:sz="0" w:space="0" w:color="auto"/>
            <w:left w:val="none" w:sz="0" w:space="0" w:color="auto"/>
            <w:bottom w:val="none" w:sz="0" w:space="0" w:color="auto"/>
            <w:right w:val="none" w:sz="0" w:space="0" w:color="auto"/>
          </w:divBdr>
        </w:div>
        <w:div w:id="216284920">
          <w:marLeft w:val="480"/>
          <w:marRight w:val="0"/>
          <w:marTop w:val="0"/>
          <w:marBottom w:val="0"/>
          <w:divBdr>
            <w:top w:val="none" w:sz="0" w:space="0" w:color="auto"/>
            <w:left w:val="none" w:sz="0" w:space="0" w:color="auto"/>
            <w:bottom w:val="none" w:sz="0" w:space="0" w:color="auto"/>
            <w:right w:val="none" w:sz="0" w:space="0" w:color="auto"/>
          </w:divBdr>
        </w:div>
        <w:div w:id="610089298">
          <w:marLeft w:val="480"/>
          <w:marRight w:val="0"/>
          <w:marTop w:val="0"/>
          <w:marBottom w:val="0"/>
          <w:divBdr>
            <w:top w:val="none" w:sz="0" w:space="0" w:color="auto"/>
            <w:left w:val="none" w:sz="0" w:space="0" w:color="auto"/>
            <w:bottom w:val="none" w:sz="0" w:space="0" w:color="auto"/>
            <w:right w:val="none" w:sz="0" w:space="0" w:color="auto"/>
          </w:divBdr>
        </w:div>
        <w:div w:id="1709380585">
          <w:marLeft w:val="480"/>
          <w:marRight w:val="0"/>
          <w:marTop w:val="0"/>
          <w:marBottom w:val="0"/>
          <w:divBdr>
            <w:top w:val="none" w:sz="0" w:space="0" w:color="auto"/>
            <w:left w:val="none" w:sz="0" w:space="0" w:color="auto"/>
            <w:bottom w:val="none" w:sz="0" w:space="0" w:color="auto"/>
            <w:right w:val="none" w:sz="0" w:space="0" w:color="auto"/>
          </w:divBdr>
        </w:div>
        <w:div w:id="843858490">
          <w:marLeft w:val="480"/>
          <w:marRight w:val="0"/>
          <w:marTop w:val="0"/>
          <w:marBottom w:val="0"/>
          <w:divBdr>
            <w:top w:val="none" w:sz="0" w:space="0" w:color="auto"/>
            <w:left w:val="none" w:sz="0" w:space="0" w:color="auto"/>
            <w:bottom w:val="none" w:sz="0" w:space="0" w:color="auto"/>
            <w:right w:val="none" w:sz="0" w:space="0" w:color="auto"/>
          </w:divBdr>
        </w:div>
        <w:div w:id="931478159">
          <w:marLeft w:val="480"/>
          <w:marRight w:val="0"/>
          <w:marTop w:val="0"/>
          <w:marBottom w:val="0"/>
          <w:divBdr>
            <w:top w:val="none" w:sz="0" w:space="0" w:color="auto"/>
            <w:left w:val="none" w:sz="0" w:space="0" w:color="auto"/>
            <w:bottom w:val="none" w:sz="0" w:space="0" w:color="auto"/>
            <w:right w:val="none" w:sz="0" w:space="0" w:color="auto"/>
          </w:divBdr>
        </w:div>
        <w:div w:id="234709686">
          <w:marLeft w:val="480"/>
          <w:marRight w:val="0"/>
          <w:marTop w:val="0"/>
          <w:marBottom w:val="0"/>
          <w:divBdr>
            <w:top w:val="none" w:sz="0" w:space="0" w:color="auto"/>
            <w:left w:val="none" w:sz="0" w:space="0" w:color="auto"/>
            <w:bottom w:val="none" w:sz="0" w:space="0" w:color="auto"/>
            <w:right w:val="none" w:sz="0" w:space="0" w:color="auto"/>
          </w:divBdr>
        </w:div>
        <w:div w:id="493031074">
          <w:marLeft w:val="480"/>
          <w:marRight w:val="0"/>
          <w:marTop w:val="0"/>
          <w:marBottom w:val="0"/>
          <w:divBdr>
            <w:top w:val="none" w:sz="0" w:space="0" w:color="auto"/>
            <w:left w:val="none" w:sz="0" w:space="0" w:color="auto"/>
            <w:bottom w:val="none" w:sz="0" w:space="0" w:color="auto"/>
            <w:right w:val="none" w:sz="0" w:space="0" w:color="auto"/>
          </w:divBdr>
        </w:div>
        <w:div w:id="179857980">
          <w:marLeft w:val="480"/>
          <w:marRight w:val="0"/>
          <w:marTop w:val="0"/>
          <w:marBottom w:val="0"/>
          <w:divBdr>
            <w:top w:val="none" w:sz="0" w:space="0" w:color="auto"/>
            <w:left w:val="none" w:sz="0" w:space="0" w:color="auto"/>
            <w:bottom w:val="none" w:sz="0" w:space="0" w:color="auto"/>
            <w:right w:val="none" w:sz="0" w:space="0" w:color="auto"/>
          </w:divBdr>
        </w:div>
        <w:div w:id="395475278">
          <w:marLeft w:val="480"/>
          <w:marRight w:val="0"/>
          <w:marTop w:val="0"/>
          <w:marBottom w:val="0"/>
          <w:divBdr>
            <w:top w:val="none" w:sz="0" w:space="0" w:color="auto"/>
            <w:left w:val="none" w:sz="0" w:space="0" w:color="auto"/>
            <w:bottom w:val="none" w:sz="0" w:space="0" w:color="auto"/>
            <w:right w:val="none" w:sz="0" w:space="0" w:color="auto"/>
          </w:divBdr>
        </w:div>
        <w:div w:id="753552861">
          <w:marLeft w:val="480"/>
          <w:marRight w:val="0"/>
          <w:marTop w:val="0"/>
          <w:marBottom w:val="0"/>
          <w:divBdr>
            <w:top w:val="none" w:sz="0" w:space="0" w:color="auto"/>
            <w:left w:val="none" w:sz="0" w:space="0" w:color="auto"/>
            <w:bottom w:val="none" w:sz="0" w:space="0" w:color="auto"/>
            <w:right w:val="none" w:sz="0" w:space="0" w:color="auto"/>
          </w:divBdr>
        </w:div>
        <w:div w:id="1816944689">
          <w:marLeft w:val="480"/>
          <w:marRight w:val="0"/>
          <w:marTop w:val="0"/>
          <w:marBottom w:val="0"/>
          <w:divBdr>
            <w:top w:val="none" w:sz="0" w:space="0" w:color="auto"/>
            <w:left w:val="none" w:sz="0" w:space="0" w:color="auto"/>
            <w:bottom w:val="none" w:sz="0" w:space="0" w:color="auto"/>
            <w:right w:val="none" w:sz="0" w:space="0" w:color="auto"/>
          </w:divBdr>
        </w:div>
        <w:div w:id="923534612">
          <w:marLeft w:val="480"/>
          <w:marRight w:val="0"/>
          <w:marTop w:val="0"/>
          <w:marBottom w:val="0"/>
          <w:divBdr>
            <w:top w:val="none" w:sz="0" w:space="0" w:color="auto"/>
            <w:left w:val="none" w:sz="0" w:space="0" w:color="auto"/>
            <w:bottom w:val="none" w:sz="0" w:space="0" w:color="auto"/>
            <w:right w:val="none" w:sz="0" w:space="0" w:color="auto"/>
          </w:divBdr>
        </w:div>
        <w:div w:id="1930119376">
          <w:marLeft w:val="480"/>
          <w:marRight w:val="0"/>
          <w:marTop w:val="0"/>
          <w:marBottom w:val="0"/>
          <w:divBdr>
            <w:top w:val="none" w:sz="0" w:space="0" w:color="auto"/>
            <w:left w:val="none" w:sz="0" w:space="0" w:color="auto"/>
            <w:bottom w:val="none" w:sz="0" w:space="0" w:color="auto"/>
            <w:right w:val="none" w:sz="0" w:space="0" w:color="auto"/>
          </w:divBdr>
        </w:div>
        <w:div w:id="1638145164">
          <w:marLeft w:val="480"/>
          <w:marRight w:val="0"/>
          <w:marTop w:val="0"/>
          <w:marBottom w:val="0"/>
          <w:divBdr>
            <w:top w:val="none" w:sz="0" w:space="0" w:color="auto"/>
            <w:left w:val="none" w:sz="0" w:space="0" w:color="auto"/>
            <w:bottom w:val="none" w:sz="0" w:space="0" w:color="auto"/>
            <w:right w:val="none" w:sz="0" w:space="0" w:color="auto"/>
          </w:divBdr>
        </w:div>
        <w:div w:id="810441096">
          <w:marLeft w:val="480"/>
          <w:marRight w:val="0"/>
          <w:marTop w:val="0"/>
          <w:marBottom w:val="0"/>
          <w:divBdr>
            <w:top w:val="none" w:sz="0" w:space="0" w:color="auto"/>
            <w:left w:val="none" w:sz="0" w:space="0" w:color="auto"/>
            <w:bottom w:val="none" w:sz="0" w:space="0" w:color="auto"/>
            <w:right w:val="none" w:sz="0" w:space="0" w:color="auto"/>
          </w:divBdr>
        </w:div>
        <w:div w:id="1785995363">
          <w:marLeft w:val="480"/>
          <w:marRight w:val="0"/>
          <w:marTop w:val="0"/>
          <w:marBottom w:val="0"/>
          <w:divBdr>
            <w:top w:val="none" w:sz="0" w:space="0" w:color="auto"/>
            <w:left w:val="none" w:sz="0" w:space="0" w:color="auto"/>
            <w:bottom w:val="none" w:sz="0" w:space="0" w:color="auto"/>
            <w:right w:val="none" w:sz="0" w:space="0" w:color="auto"/>
          </w:divBdr>
        </w:div>
        <w:div w:id="1842309006">
          <w:marLeft w:val="480"/>
          <w:marRight w:val="0"/>
          <w:marTop w:val="0"/>
          <w:marBottom w:val="0"/>
          <w:divBdr>
            <w:top w:val="none" w:sz="0" w:space="0" w:color="auto"/>
            <w:left w:val="none" w:sz="0" w:space="0" w:color="auto"/>
            <w:bottom w:val="none" w:sz="0" w:space="0" w:color="auto"/>
            <w:right w:val="none" w:sz="0" w:space="0" w:color="auto"/>
          </w:divBdr>
        </w:div>
        <w:div w:id="1173497860">
          <w:marLeft w:val="480"/>
          <w:marRight w:val="0"/>
          <w:marTop w:val="0"/>
          <w:marBottom w:val="0"/>
          <w:divBdr>
            <w:top w:val="none" w:sz="0" w:space="0" w:color="auto"/>
            <w:left w:val="none" w:sz="0" w:space="0" w:color="auto"/>
            <w:bottom w:val="none" w:sz="0" w:space="0" w:color="auto"/>
            <w:right w:val="none" w:sz="0" w:space="0" w:color="auto"/>
          </w:divBdr>
        </w:div>
        <w:div w:id="1123881955">
          <w:marLeft w:val="480"/>
          <w:marRight w:val="0"/>
          <w:marTop w:val="0"/>
          <w:marBottom w:val="0"/>
          <w:divBdr>
            <w:top w:val="none" w:sz="0" w:space="0" w:color="auto"/>
            <w:left w:val="none" w:sz="0" w:space="0" w:color="auto"/>
            <w:bottom w:val="none" w:sz="0" w:space="0" w:color="auto"/>
            <w:right w:val="none" w:sz="0" w:space="0" w:color="auto"/>
          </w:divBdr>
        </w:div>
        <w:div w:id="300767643">
          <w:marLeft w:val="480"/>
          <w:marRight w:val="0"/>
          <w:marTop w:val="0"/>
          <w:marBottom w:val="0"/>
          <w:divBdr>
            <w:top w:val="none" w:sz="0" w:space="0" w:color="auto"/>
            <w:left w:val="none" w:sz="0" w:space="0" w:color="auto"/>
            <w:bottom w:val="none" w:sz="0" w:space="0" w:color="auto"/>
            <w:right w:val="none" w:sz="0" w:space="0" w:color="auto"/>
          </w:divBdr>
        </w:div>
        <w:div w:id="807209672">
          <w:marLeft w:val="480"/>
          <w:marRight w:val="0"/>
          <w:marTop w:val="0"/>
          <w:marBottom w:val="0"/>
          <w:divBdr>
            <w:top w:val="none" w:sz="0" w:space="0" w:color="auto"/>
            <w:left w:val="none" w:sz="0" w:space="0" w:color="auto"/>
            <w:bottom w:val="none" w:sz="0" w:space="0" w:color="auto"/>
            <w:right w:val="none" w:sz="0" w:space="0" w:color="auto"/>
          </w:divBdr>
        </w:div>
        <w:div w:id="974868176">
          <w:marLeft w:val="480"/>
          <w:marRight w:val="0"/>
          <w:marTop w:val="0"/>
          <w:marBottom w:val="0"/>
          <w:divBdr>
            <w:top w:val="none" w:sz="0" w:space="0" w:color="auto"/>
            <w:left w:val="none" w:sz="0" w:space="0" w:color="auto"/>
            <w:bottom w:val="none" w:sz="0" w:space="0" w:color="auto"/>
            <w:right w:val="none" w:sz="0" w:space="0" w:color="auto"/>
          </w:divBdr>
        </w:div>
        <w:div w:id="718942256">
          <w:marLeft w:val="480"/>
          <w:marRight w:val="0"/>
          <w:marTop w:val="0"/>
          <w:marBottom w:val="0"/>
          <w:divBdr>
            <w:top w:val="none" w:sz="0" w:space="0" w:color="auto"/>
            <w:left w:val="none" w:sz="0" w:space="0" w:color="auto"/>
            <w:bottom w:val="none" w:sz="0" w:space="0" w:color="auto"/>
            <w:right w:val="none" w:sz="0" w:space="0" w:color="auto"/>
          </w:divBdr>
        </w:div>
        <w:div w:id="277032605">
          <w:marLeft w:val="480"/>
          <w:marRight w:val="0"/>
          <w:marTop w:val="0"/>
          <w:marBottom w:val="0"/>
          <w:divBdr>
            <w:top w:val="none" w:sz="0" w:space="0" w:color="auto"/>
            <w:left w:val="none" w:sz="0" w:space="0" w:color="auto"/>
            <w:bottom w:val="none" w:sz="0" w:space="0" w:color="auto"/>
            <w:right w:val="none" w:sz="0" w:space="0" w:color="auto"/>
          </w:divBdr>
        </w:div>
        <w:div w:id="2139907949">
          <w:marLeft w:val="480"/>
          <w:marRight w:val="0"/>
          <w:marTop w:val="0"/>
          <w:marBottom w:val="0"/>
          <w:divBdr>
            <w:top w:val="none" w:sz="0" w:space="0" w:color="auto"/>
            <w:left w:val="none" w:sz="0" w:space="0" w:color="auto"/>
            <w:bottom w:val="none" w:sz="0" w:space="0" w:color="auto"/>
            <w:right w:val="none" w:sz="0" w:space="0" w:color="auto"/>
          </w:divBdr>
        </w:div>
        <w:div w:id="1363435890">
          <w:marLeft w:val="480"/>
          <w:marRight w:val="0"/>
          <w:marTop w:val="0"/>
          <w:marBottom w:val="0"/>
          <w:divBdr>
            <w:top w:val="none" w:sz="0" w:space="0" w:color="auto"/>
            <w:left w:val="none" w:sz="0" w:space="0" w:color="auto"/>
            <w:bottom w:val="none" w:sz="0" w:space="0" w:color="auto"/>
            <w:right w:val="none" w:sz="0" w:space="0" w:color="auto"/>
          </w:divBdr>
        </w:div>
        <w:div w:id="1670868403">
          <w:marLeft w:val="480"/>
          <w:marRight w:val="0"/>
          <w:marTop w:val="0"/>
          <w:marBottom w:val="0"/>
          <w:divBdr>
            <w:top w:val="none" w:sz="0" w:space="0" w:color="auto"/>
            <w:left w:val="none" w:sz="0" w:space="0" w:color="auto"/>
            <w:bottom w:val="none" w:sz="0" w:space="0" w:color="auto"/>
            <w:right w:val="none" w:sz="0" w:space="0" w:color="auto"/>
          </w:divBdr>
        </w:div>
        <w:div w:id="770515051">
          <w:marLeft w:val="480"/>
          <w:marRight w:val="0"/>
          <w:marTop w:val="0"/>
          <w:marBottom w:val="0"/>
          <w:divBdr>
            <w:top w:val="none" w:sz="0" w:space="0" w:color="auto"/>
            <w:left w:val="none" w:sz="0" w:space="0" w:color="auto"/>
            <w:bottom w:val="none" w:sz="0" w:space="0" w:color="auto"/>
            <w:right w:val="none" w:sz="0" w:space="0" w:color="auto"/>
          </w:divBdr>
        </w:div>
        <w:div w:id="1272784311">
          <w:marLeft w:val="480"/>
          <w:marRight w:val="0"/>
          <w:marTop w:val="0"/>
          <w:marBottom w:val="0"/>
          <w:divBdr>
            <w:top w:val="none" w:sz="0" w:space="0" w:color="auto"/>
            <w:left w:val="none" w:sz="0" w:space="0" w:color="auto"/>
            <w:bottom w:val="none" w:sz="0" w:space="0" w:color="auto"/>
            <w:right w:val="none" w:sz="0" w:space="0" w:color="auto"/>
          </w:divBdr>
        </w:div>
        <w:div w:id="1378627480">
          <w:marLeft w:val="480"/>
          <w:marRight w:val="0"/>
          <w:marTop w:val="0"/>
          <w:marBottom w:val="0"/>
          <w:divBdr>
            <w:top w:val="none" w:sz="0" w:space="0" w:color="auto"/>
            <w:left w:val="none" w:sz="0" w:space="0" w:color="auto"/>
            <w:bottom w:val="none" w:sz="0" w:space="0" w:color="auto"/>
            <w:right w:val="none" w:sz="0" w:space="0" w:color="auto"/>
          </w:divBdr>
        </w:div>
        <w:div w:id="2032098819">
          <w:marLeft w:val="480"/>
          <w:marRight w:val="0"/>
          <w:marTop w:val="0"/>
          <w:marBottom w:val="0"/>
          <w:divBdr>
            <w:top w:val="none" w:sz="0" w:space="0" w:color="auto"/>
            <w:left w:val="none" w:sz="0" w:space="0" w:color="auto"/>
            <w:bottom w:val="none" w:sz="0" w:space="0" w:color="auto"/>
            <w:right w:val="none" w:sz="0" w:space="0" w:color="auto"/>
          </w:divBdr>
        </w:div>
        <w:div w:id="112872923">
          <w:marLeft w:val="480"/>
          <w:marRight w:val="0"/>
          <w:marTop w:val="0"/>
          <w:marBottom w:val="0"/>
          <w:divBdr>
            <w:top w:val="none" w:sz="0" w:space="0" w:color="auto"/>
            <w:left w:val="none" w:sz="0" w:space="0" w:color="auto"/>
            <w:bottom w:val="none" w:sz="0" w:space="0" w:color="auto"/>
            <w:right w:val="none" w:sz="0" w:space="0" w:color="auto"/>
          </w:divBdr>
        </w:div>
        <w:div w:id="529727907">
          <w:marLeft w:val="480"/>
          <w:marRight w:val="0"/>
          <w:marTop w:val="0"/>
          <w:marBottom w:val="0"/>
          <w:divBdr>
            <w:top w:val="none" w:sz="0" w:space="0" w:color="auto"/>
            <w:left w:val="none" w:sz="0" w:space="0" w:color="auto"/>
            <w:bottom w:val="none" w:sz="0" w:space="0" w:color="auto"/>
            <w:right w:val="none" w:sz="0" w:space="0" w:color="auto"/>
          </w:divBdr>
        </w:div>
        <w:div w:id="1871408514">
          <w:marLeft w:val="480"/>
          <w:marRight w:val="0"/>
          <w:marTop w:val="0"/>
          <w:marBottom w:val="0"/>
          <w:divBdr>
            <w:top w:val="none" w:sz="0" w:space="0" w:color="auto"/>
            <w:left w:val="none" w:sz="0" w:space="0" w:color="auto"/>
            <w:bottom w:val="none" w:sz="0" w:space="0" w:color="auto"/>
            <w:right w:val="none" w:sz="0" w:space="0" w:color="auto"/>
          </w:divBdr>
        </w:div>
        <w:div w:id="128210666">
          <w:marLeft w:val="480"/>
          <w:marRight w:val="0"/>
          <w:marTop w:val="0"/>
          <w:marBottom w:val="0"/>
          <w:divBdr>
            <w:top w:val="none" w:sz="0" w:space="0" w:color="auto"/>
            <w:left w:val="none" w:sz="0" w:space="0" w:color="auto"/>
            <w:bottom w:val="none" w:sz="0" w:space="0" w:color="auto"/>
            <w:right w:val="none" w:sz="0" w:space="0" w:color="auto"/>
          </w:divBdr>
        </w:div>
        <w:div w:id="1592810658">
          <w:marLeft w:val="480"/>
          <w:marRight w:val="0"/>
          <w:marTop w:val="0"/>
          <w:marBottom w:val="0"/>
          <w:divBdr>
            <w:top w:val="none" w:sz="0" w:space="0" w:color="auto"/>
            <w:left w:val="none" w:sz="0" w:space="0" w:color="auto"/>
            <w:bottom w:val="none" w:sz="0" w:space="0" w:color="auto"/>
            <w:right w:val="none" w:sz="0" w:space="0" w:color="auto"/>
          </w:divBdr>
        </w:div>
        <w:div w:id="1280600358">
          <w:marLeft w:val="480"/>
          <w:marRight w:val="0"/>
          <w:marTop w:val="0"/>
          <w:marBottom w:val="0"/>
          <w:divBdr>
            <w:top w:val="none" w:sz="0" w:space="0" w:color="auto"/>
            <w:left w:val="none" w:sz="0" w:space="0" w:color="auto"/>
            <w:bottom w:val="none" w:sz="0" w:space="0" w:color="auto"/>
            <w:right w:val="none" w:sz="0" w:space="0" w:color="auto"/>
          </w:divBdr>
        </w:div>
        <w:div w:id="65348742">
          <w:marLeft w:val="480"/>
          <w:marRight w:val="0"/>
          <w:marTop w:val="0"/>
          <w:marBottom w:val="0"/>
          <w:divBdr>
            <w:top w:val="none" w:sz="0" w:space="0" w:color="auto"/>
            <w:left w:val="none" w:sz="0" w:space="0" w:color="auto"/>
            <w:bottom w:val="none" w:sz="0" w:space="0" w:color="auto"/>
            <w:right w:val="none" w:sz="0" w:space="0" w:color="auto"/>
          </w:divBdr>
        </w:div>
        <w:div w:id="1095635978">
          <w:marLeft w:val="480"/>
          <w:marRight w:val="0"/>
          <w:marTop w:val="0"/>
          <w:marBottom w:val="0"/>
          <w:divBdr>
            <w:top w:val="none" w:sz="0" w:space="0" w:color="auto"/>
            <w:left w:val="none" w:sz="0" w:space="0" w:color="auto"/>
            <w:bottom w:val="none" w:sz="0" w:space="0" w:color="auto"/>
            <w:right w:val="none" w:sz="0" w:space="0" w:color="auto"/>
          </w:divBdr>
        </w:div>
        <w:div w:id="823163601">
          <w:marLeft w:val="480"/>
          <w:marRight w:val="0"/>
          <w:marTop w:val="0"/>
          <w:marBottom w:val="0"/>
          <w:divBdr>
            <w:top w:val="none" w:sz="0" w:space="0" w:color="auto"/>
            <w:left w:val="none" w:sz="0" w:space="0" w:color="auto"/>
            <w:bottom w:val="none" w:sz="0" w:space="0" w:color="auto"/>
            <w:right w:val="none" w:sz="0" w:space="0" w:color="auto"/>
          </w:divBdr>
        </w:div>
        <w:div w:id="1380284475">
          <w:marLeft w:val="480"/>
          <w:marRight w:val="0"/>
          <w:marTop w:val="0"/>
          <w:marBottom w:val="0"/>
          <w:divBdr>
            <w:top w:val="none" w:sz="0" w:space="0" w:color="auto"/>
            <w:left w:val="none" w:sz="0" w:space="0" w:color="auto"/>
            <w:bottom w:val="none" w:sz="0" w:space="0" w:color="auto"/>
            <w:right w:val="none" w:sz="0" w:space="0" w:color="auto"/>
          </w:divBdr>
        </w:div>
        <w:div w:id="272053475">
          <w:marLeft w:val="480"/>
          <w:marRight w:val="0"/>
          <w:marTop w:val="0"/>
          <w:marBottom w:val="0"/>
          <w:divBdr>
            <w:top w:val="none" w:sz="0" w:space="0" w:color="auto"/>
            <w:left w:val="none" w:sz="0" w:space="0" w:color="auto"/>
            <w:bottom w:val="none" w:sz="0" w:space="0" w:color="auto"/>
            <w:right w:val="none" w:sz="0" w:space="0" w:color="auto"/>
          </w:divBdr>
        </w:div>
        <w:div w:id="1573470071">
          <w:marLeft w:val="480"/>
          <w:marRight w:val="0"/>
          <w:marTop w:val="0"/>
          <w:marBottom w:val="0"/>
          <w:divBdr>
            <w:top w:val="none" w:sz="0" w:space="0" w:color="auto"/>
            <w:left w:val="none" w:sz="0" w:space="0" w:color="auto"/>
            <w:bottom w:val="none" w:sz="0" w:space="0" w:color="auto"/>
            <w:right w:val="none" w:sz="0" w:space="0" w:color="auto"/>
          </w:divBdr>
        </w:div>
        <w:div w:id="1169179477">
          <w:marLeft w:val="480"/>
          <w:marRight w:val="0"/>
          <w:marTop w:val="0"/>
          <w:marBottom w:val="0"/>
          <w:divBdr>
            <w:top w:val="none" w:sz="0" w:space="0" w:color="auto"/>
            <w:left w:val="none" w:sz="0" w:space="0" w:color="auto"/>
            <w:bottom w:val="none" w:sz="0" w:space="0" w:color="auto"/>
            <w:right w:val="none" w:sz="0" w:space="0" w:color="auto"/>
          </w:divBdr>
        </w:div>
        <w:div w:id="799033663">
          <w:marLeft w:val="480"/>
          <w:marRight w:val="0"/>
          <w:marTop w:val="0"/>
          <w:marBottom w:val="0"/>
          <w:divBdr>
            <w:top w:val="none" w:sz="0" w:space="0" w:color="auto"/>
            <w:left w:val="none" w:sz="0" w:space="0" w:color="auto"/>
            <w:bottom w:val="none" w:sz="0" w:space="0" w:color="auto"/>
            <w:right w:val="none" w:sz="0" w:space="0" w:color="auto"/>
          </w:divBdr>
        </w:div>
        <w:div w:id="2048600390">
          <w:marLeft w:val="480"/>
          <w:marRight w:val="0"/>
          <w:marTop w:val="0"/>
          <w:marBottom w:val="0"/>
          <w:divBdr>
            <w:top w:val="none" w:sz="0" w:space="0" w:color="auto"/>
            <w:left w:val="none" w:sz="0" w:space="0" w:color="auto"/>
            <w:bottom w:val="none" w:sz="0" w:space="0" w:color="auto"/>
            <w:right w:val="none" w:sz="0" w:space="0" w:color="auto"/>
          </w:divBdr>
        </w:div>
        <w:div w:id="1645117031">
          <w:marLeft w:val="480"/>
          <w:marRight w:val="0"/>
          <w:marTop w:val="0"/>
          <w:marBottom w:val="0"/>
          <w:divBdr>
            <w:top w:val="none" w:sz="0" w:space="0" w:color="auto"/>
            <w:left w:val="none" w:sz="0" w:space="0" w:color="auto"/>
            <w:bottom w:val="none" w:sz="0" w:space="0" w:color="auto"/>
            <w:right w:val="none" w:sz="0" w:space="0" w:color="auto"/>
          </w:divBdr>
        </w:div>
        <w:div w:id="1271283019">
          <w:marLeft w:val="480"/>
          <w:marRight w:val="0"/>
          <w:marTop w:val="0"/>
          <w:marBottom w:val="0"/>
          <w:divBdr>
            <w:top w:val="none" w:sz="0" w:space="0" w:color="auto"/>
            <w:left w:val="none" w:sz="0" w:space="0" w:color="auto"/>
            <w:bottom w:val="none" w:sz="0" w:space="0" w:color="auto"/>
            <w:right w:val="none" w:sz="0" w:space="0" w:color="auto"/>
          </w:divBdr>
        </w:div>
        <w:div w:id="203560713">
          <w:marLeft w:val="480"/>
          <w:marRight w:val="0"/>
          <w:marTop w:val="0"/>
          <w:marBottom w:val="0"/>
          <w:divBdr>
            <w:top w:val="none" w:sz="0" w:space="0" w:color="auto"/>
            <w:left w:val="none" w:sz="0" w:space="0" w:color="auto"/>
            <w:bottom w:val="none" w:sz="0" w:space="0" w:color="auto"/>
            <w:right w:val="none" w:sz="0" w:space="0" w:color="auto"/>
          </w:divBdr>
        </w:div>
        <w:div w:id="377441086">
          <w:marLeft w:val="480"/>
          <w:marRight w:val="0"/>
          <w:marTop w:val="0"/>
          <w:marBottom w:val="0"/>
          <w:divBdr>
            <w:top w:val="none" w:sz="0" w:space="0" w:color="auto"/>
            <w:left w:val="none" w:sz="0" w:space="0" w:color="auto"/>
            <w:bottom w:val="none" w:sz="0" w:space="0" w:color="auto"/>
            <w:right w:val="none" w:sz="0" w:space="0" w:color="auto"/>
          </w:divBdr>
        </w:div>
        <w:div w:id="1341548687">
          <w:marLeft w:val="480"/>
          <w:marRight w:val="0"/>
          <w:marTop w:val="0"/>
          <w:marBottom w:val="0"/>
          <w:divBdr>
            <w:top w:val="none" w:sz="0" w:space="0" w:color="auto"/>
            <w:left w:val="none" w:sz="0" w:space="0" w:color="auto"/>
            <w:bottom w:val="none" w:sz="0" w:space="0" w:color="auto"/>
            <w:right w:val="none" w:sz="0" w:space="0" w:color="auto"/>
          </w:divBdr>
        </w:div>
        <w:div w:id="71322230">
          <w:marLeft w:val="480"/>
          <w:marRight w:val="0"/>
          <w:marTop w:val="0"/>
          <w:marBottom w:val="0"/>
          <w:divBdr>
            <w:top w:val="none" w:sz="0" w:space="0" w:color="auto"/>
            <w:left w:val="none" w:sz="0" w:space="0" w:color="auto"/>
            <w:bottom w:val="none" w:sz="0" w:space="0" w:color="auto"/>
            <w:right w:val="none" w:sz="0" w:space="0" w:color="auto"/>
          </w:divBdr>
        </w:div>
        <w:div w:id="1320815123">
          <w:marLeft w:val="480"/>
          <w:marRight w:val="0"/>
          <w:marTop w:val="0"/>
          <w:marBottom w:val="0"/>
          <w:divBdr>
            <w:top w:val="none" w:sz="0" w:space="0" w:color="auto"/>
            <w:left w:val="none" w:sz="0" w:space="0" w:color="auto"/>
            <w:bottom w:val="none" w:sz="0" w:space="0" w:color="auto"/>
            <w:right w:val="none" w:sz="0" w:space="0" w:color="auto"/>
          </w:divBdr>
        </w:div>
        <w:div w:id="2124643854">
          <w:marLeft w:val="480"/>
          <w:marRight w:val="0"/>
          <w:marTop w:val="0"/>
          <w:marBottom w:val="0"/>
          <w:divBdr>
            <w:top w:val="none" w:sz="0" w:space="0" w:color="auto"/>
            <w:left w:val="none" w:sz="0" w:space="0" w:color="auto"/>
            <w:bottom w:val="none" w:sz="0" w:space="0" w:color="auto"/>
            <w:right w:val="none" w:sz="0" w:space="0" w:color="auto"/>
          </w:divBdr>
        </w:div>
        <w:div w:id="938636334">
          <w:marLeft w:val="480"/>
          <w:marRight w:val="0"/>
          <w:marTop w:val="0"/>
          <w:marBottom w:val="0"/>
          <w:divBdr>
            <w:top w:val="none" w:sz="0" w:space="0" w:color="auto"/>
            <w:left w:val="none" w:sz="0" w:space="0" w:color="auto"/>
            <w:bottom w:val="none" w:sz="0" w:space="0" w:color="auto"/>
            <w:right w:val="none" w:sz="0" w:space="0" w:color="auto"/>
          </w:divBdr>
        </w:div>
        <w:div w:id="1464083409">
          <w:marLeft w:val="480"/>
          <w:marRight w:val="0"/>
          <w:marTop w:val="0"/>
          <w:marBottom w:val="0"/>
          <w:divBdr>
            <w:top w:val="none" w:sz="0" w:space="0" w:color="auto"/>
            <w:left w:val="none" w:sz="0" w:space="0" w:color="auto"/>
            <w:bottom w:val="none" w:sz="0" w:space="0" w:color="auto"/>
            <w:right w:val="none" w:sz="0" w:space="0" w:color="auto"/>
          </w:divBdr>
        </w:div>
        <w:div w:id="1532651095">
          <w:marLeft w:val="480"/>
          <w:marRight w:val="0"/>
          <w:marTop w:val="0"/>
          <w:marBottom w:val="0"/>
          <w:divBdr>
            <w:top w:val="none" w:sz="0" w:space="0" w:color="auto"/>
            <w:left w:val="none" w:sz="0" w:space="0" w:color="auto"/>
            <w:bottom w:val="none" w:sz="0" w:space="0" w:color="auto"/>
            <w:right w:val="none" w:sz="0" w:space="0" w:color="auto"/>
          </w:divBdr>
        </w:div>
        <w:div w:id="1723555396">
          <w:marLeft w:val="480"/>
          <w:marRight w:val="0"/>
          <w:marTop w:val="0"/>
          <w:marBottom w:val="0"/>
          <w:divBdr>
            <w:top w:val="none" w:sz="0" w:space="0" w:color="auto"/>
            <w:left w:val="none" w:sz="0" w:space="0" w:color="auto"/>
            <w:bottom w:val="none" w:sz="0" w:space="0" w:color="auto"/>
            <w:right w:val="none" w:sz="0" w:space="0" w:color="auto"/>
          </w:divBdr>
        </w:div>
        <w:div w:id="1336424653">
          <w:marLeft w:val="480"/>
          <w:marRight w:val="0"/>
          <w:marTop w:val="0"/>
          <w:marBottom w:val="0"/>
          <w:divBdr>
            <w:top w:val="none" w:sz="0" w:space="0" w:color="auto"/>
            <w:left w:val="none" w:sz="0" w:space="0" w:color="auto"/>
            <w:bottom w:val="none" w:sz="0" w:space="0" w:color="auto"/>
            <w:right w:val="none" w:sz="0" w:space="0" w:color="auto"/>
          </w:divBdr>
        </w:div>
        <w:div w:id="1077551068">
          <w:marLeft w:val="480"/>
          <w:marRight w:val="0"/>
          <w:marTop w:val="0"/>
          <w:marBottom w:val="0"/>
          <w:divBdr>
            <w:top w:val="none" w:sz="0" w:space="0" w:color="auto"/>
            <w:left w:val="none" w:sz="0" w:space="0" w:color="auto"/>
            <w:bottom w:val="none" w:sz="0" w:space="0" w:color="auto"/>
            <w:right w:val="none" w:sz="0" w:space="0" w:color="auto"/>
          </w:divBdr>
        </w:div>
        <w:div w:id="381028266">
          <w:marLeft w:val="480"/>
          <w:marRight w:val="0"/>
          <w:marTop w:val="0"/>
          <w:marBottom w:val="0"/>
          <w:divBdr>
            <w:top w:val="none" w:sz="0" w:space="0" w:color="auto"/>
            <w:left w:val="none" w:sz="0" w:space="0" w:color="auto"/>
            <w:bottom w:val="none" w:sz="0" w:space="0" w:color="auto"/>
            <w:right w:val="none" w:sz="0" w:space="0" w:color="auto"/>
          </w:divBdr>
        </w:div>
        <w:div w:id="1289043523">
          <w:marLeft w:val="480"/>
          <w:marRight w:val="0"/>
          <w:marTop w:val="0"/>
          <w:marBottom w:val="0"/>
          <w:divBdr>
            <w:top w:val="none" w:sz="0" w:space="0" w:color="auto"/>
            <w:left w:val="none" w:sz="0" w:space="0" w:color="auto"/>
            <w:bottom w:val="none" w:sz="0" w:space="0" w:color="auto"/>
            <w:right w:val="none" w:sz="0" w:space="0" w:color="auto"/>
          </w:divBdr>
        </w:div>
        <w:div w:id="2070420384">
          <w:marLeft w:val="480"/>
          <w:marRight w:val="0"/>
          <w:marTop w:val="0"/>
          <w:marBottom w:val="0"/>
          <w:divBdr>
            <w:top w:val="none" w:sz="0" w:space="0" w:color="auto"/>
            <w:left w:val="none" w:sz="0" w:space="0" w:color="auto"/>
            <w:bottom w:val="none" w:sz="0" w:space="0" w:color="auto"/>
            <w:right w:val="none" w:sz="0" w:space="0" w:color="auto"/>
          </w:divBdr>
        </w:div>
        <w:div w:id="376052589">
          <w:marLeft w:val="480"/>
          <w:marRight w:val="0"/>
          <w:marTop w:val="0"/>
          <w:marBottom w:val="0"/>
          <w:divBdr>
            <w:top w:val="none" w:sz="0" w:space="0" w:color="auto"/>
            <w:left w:val="none" w:sz="0" w:space="0" w:color="auto"/>
            <w:bottom w:val="none" w:sz="0" w:space="0" w:color="auto"/>
            <w:right w:val="none" w:sz="0" w:space="0" w:color="auto"/>
          </w:divBdr>
        </w:div>
        <w:div w:id="708726320">
          <w:marLeft w:val="480"/>
          <w:marRight w:val="0"/>
          <w:marTop w:val="0"/>
          <w:marBottom w:val="0"/>
          <w:divBdr>
            <w:top w:val="none" w:sz="0" w:space="0" w:color="auto"/>
            <w:left w:val="none" w:sz="0" w:space="0" w:color="auto"/>
            <w:bottom w:val="none" w:sz="0" w:space="0" w:color="auto"/>
            <w:right w:val="none" w:sz="0" w:space="0" w:color="auto"/>
          </w:divBdr>
        </w:div>
        <w:div w:id="559562547">
          <w:marLeft w:val="480"/>
          <w:marRight w:val="0"/>
          <w:marTop w:val="0"/>
          <w:marBottom w:val="0"/>
          <w:divBdr>
            <w:top w:val="none" w:sz="0" w:space="0" w:color="auto"/>
            <w:left w:val="none" w:sz="0" w:space="0" w:color="auto"/>
            <w:bottom w:val="none" w:sz="0" w:space="0" w:color="auto"/>
            <w:right w:val="none" w:sz="0" w:space="0" w:color="auto"/>
          </w:divBdr>
        </w:div>
        <w:div w:id="150563100">
          <w:marLeft w:val="480"/>
          <w:marRight w:val="0"/>
          <w:marTop w:val="0"/>
          <w:marBottom w:val="0"/>
          <w:divBdr>
            <w:top w:val="none" w:sz="0" w:space="0" w:color="auto"/>
            <w:left w:val="none" w:sz="0" w:space="0" w:color="auto"/>
            <w:bottom w:val="none" w:sz="0" w:space="0" w:color="auto"/>
            <w:right w:val="none" w:sz="0" w:space="0" w:color="auto"/>
          </w:divBdr>
        </w:div>
        <w:div w:id="338777968">
          <w:marLeft w:val="480"/>
          <w:marRight w:val="0"/>
          <w:marTop w:val="0"/>
          <w:marBottom w:val="0"/>
          <w:divBdr>
            <w:top w:val="none" w:sz="0" w:space="0" w:color="auto"/>
            <w:left w:val="none" w:sz="0" w:space="0" w:color="auto"/>
            <w:bottom w:val="none" w:sz="0" w:space="0" w:color="auto"/>
            <w:right w:val="none" w:sz="0" w:space="0" w:color="auto"/>
          </w:divBdr>
        </w:div>
        <w:div w:id="1303609011">
          <w:marLeft w:val="480"/>
          <w:marRight w:val="0"/>
          <w:marTop w:val="0"/>
          <w:marBottom w:val="0"/>
          <w:divBdr>
            <w:top w:val="none" w:sz="0" w:space="0" w:color="auto"/>
            <w:left w:val="none" w:sz="0" w:space="0" w:color="auto"/>
            <w:bottom w:val="none" w:sz="0" w:space="0" w:color="auto"/>
            <w:right w:val="none" w:sz="0" w:space="0" w:color="auto"/>
          </w:divBdr>
        </w:div>
        <w:div w:id="1008405536">
          <w:marLeft w:val="480"/>
          <w:marRight w:val="0"/>
          <w:marTop w:val="0"/>
          <w:marBottom w:val="0"/>
          <w:divBdr>
            <w:top w:val="none" w:sz="0" w:space="0" w:color="auto"/>
            <w:left w:val="none" w:sz="0" w:space="0" w:color="auto"/>
            <w:bottom w:val="none" w:sz="0" w:space="0" w:color="auto"/>
            <w:right w:val="none" w:sz="0" w:space="0" w:color="auto"/>
          </w:divBdr>
        </w:div>
        <w:div w:id="1630166145">
          <w:marLeft w:val="480"/>
          <w:marRight w:val="0"/>
          <w:marTop w:val="0"/>
          <w:marBottom w:val="0"/>
          <w:divBdr>
            <w:top w:val="none" w:sz="0" w:space="0" w:color="auto"/>
            <w:left w:val="none" w:sz="0" w:space="0" w:color="auto"/>
            <w:bottom w:val="none" w:sz="0" w:space="0" w:color="auto"/>
            <w:right w:val="none" w:sz="0" w:space="0" w:color="auto"/>
          </w:divBdr>
        </w:div>
        <w:div w:id="728385259">
          <w:marLeft w:val="480"/>
          <w:marRight w:val="0"/>
          <w:marTop w:val="0"/>
          <w:marBottom w:val="0"/>
          <w:divBdr>
            <w:top w:val="none" w:sz="0" w:space="0" w:color="auto"/>
            <w:left w:val="none" w:sz="0" w:space="0" w:color="auto"/>
            <w:bottom w:val="none" w:sz="0" w:space="0" w:color="auto"/>
            <w:right w:val="none" w:sz="0" w:space="0" w:color="auto"/>
          </w:divBdr>
        </w:div>
        <w:div w:id="1872372760">
          <w:marLeft w:val="480"/>
          <w:marRight w:val="0"/>
          <w:marTop w:val="0"/>
          <w:marBottom w:val="0"/>
          <w:divBdr>
            <w:top w:val="none" w:sz="0" w:space="0" w:color="auto"/>
            <w:left w:val="none" w:sz="0" w:space="0" w:color="auto"/>
            <w:bottom w:val="none" w:sz="0" w:space="0" w:color="auto"/>
            <w:right w:val="none" w:sz="0" w:space="0" w:color="auto"/>
          </w:divBdr>
        </w:div>
        <w:div w:id="1729960100">
          <w:marLeft w:val="480"/>
          <w:marRight w:val="0"/>
          <w:marTop w:val="0"/>
          <w:marBottom w:val="0"/>
          <w:divBdr>
            <w:top w:val="none" w:sz="0" w:space="0" w:color="auto"/>
            <w:left w:val="none" w:sz="0" w:space="0" w:color="auto"/>
            <w:bottom w:val="none" w:sz="0" w:space="0" w:color="auto"/>
            <w:right w:val="none" w:sz="0" w:space="0" w:color="auto"/>
          </w:divBdr>
        </w:div>
        <w:div w:id="2017729623">
          <w:marLeft w:val="480"/>
          <w:marRight w:val="0"/>
          <w:marTop w:val="0"/>
          <w:marBottom w:val="0"/>
          <w:divBdr>
            <w:top w:val="none" w:sz="0" w:space="0" w:color="auto"/>
            <w:left w:val="none" w:sz="0" w:space="0" w:color="auto"/>
            <w:bottom w:val="none" w:sz="0" w:space="0" w:color="auto"/>
            <w:right w:val="none" w:sz="0" w:space="0" w:color="auto"/>
          </w:divBdr>
        </w:div>
        <w:div w:id="865411897">
          <w:marLeft w:val="480"/>
          <w:marRight w:val="0"/>
          <w:marTop w:val="0"/>
          <w:marBottom w:val="0"/>
          <w:divBdr>
            <w:top w:val="none" w:sz="0" w:space="0" w:color="auto"/>
            <w:left w:val="none" w:sz="0" w:space="0" w:color="auto"/>
            <w:bottom w:val="none" w:sz="0" w:space="0" w:color="auto"/>
            <w:right w:val="none" w:sz="0" w:space="0" w:color="auto"/>
          </w:divBdr>
        </w:div>
        <w:div w:id="833371733">
          <w:marLeft w:val="480"/>
          <w:marRight w:val="0"/>
          <w:marTop w:val="0"/>
          <w:marBottom w:val="0"/>
          <w:divBdr>
            <w:top w:val="none" w:sz="0" w:space="0" w:color="auto"/>
            <w:left w:val="none" w:sz="0" w:space="0" w:color="auto"/>
            <w:bottom w:val="none" w:sz="0" w:space="0" w:color="auto"/>
            <w:right w:val="none" w:sz="0" w:space="0" w:color="auto"/>
          </w:divBdr>
        </w:div>
        <w:div w:id="2137260487">
          <w:marLeft w:val="480"/>
          <w:marRight w:val="0"/>
          <w:marTop w:val="0"/>
          <w:marBottom w:val="0"/>
          <w:divBdr>
            <w:top w:val="none" w:sz="0" w:space="0" w:color="auto"/>
            <w:left w:val="none" w:sz="0" w:space="0" w:color="auto"/>
            <w:bottom w:val="none" w:sz="0" w:space="0" w:color="auto"/>
            <w:right w:val="none" w:sz="0" w:space="0" w:color="auto"/>
          </w:divBdr>
        </w:div>
        <w:div w:id="808321377">
          <w:marLeft w:val="480"/>
          <w:marRight w:val="0"/>
          <w:marTop w:val="0"/>
          <w:marBottom w:val="0"/>
          <w:divBdr>
            <w:top w:val="none" w:sz="0" w:space="0" w:color="auto"/>
            <w:left w:val="none" w:sz="0" w:space="0" w:color="auto"/>
            <w:bottom w:val="none" w:sz="0" w:space="0" w:color="auto"/>
            <w:right w:val="none" w:sz="0" w:space="0" w:color="auto"/>
          </w:divBdr>
        </w:div>
        <w:div w:id="343678359">
          <w:marLeft w:val="480"/>
          <w:marRight w:val="0"/>
          <w:marTop w:val="0"/>
          <w:marBottom w:val="0"/>
          <w:divBdr>
            <w:top w:val="none" w:sz="0" w:space="0" w:color="auto"/>
            <w:left w:val="none" w:sz="0" w:space="0" w:color="auto"/>
            <w:bottom w:val="none" w:sz="0" w:space="0" w:color="auto"/>
            <w:right w:val="none" w:sz="0" w:space="0" w:color="auto"/>
          </w:divBdr>
        </w:div>
        <w:div w:id="1182204124">
          <w:marLeft w:val="480"/>
          <w:marRight w:val="0"/>
          <w:marTop w:val="0"/>
          <w:marBottom w:val="0"/>
          <w:divBdr>
            <w:top w:val="none" w:sz="0" w:space="0" w:color="auto"/>
            <w:left w:val="none" w:sz="0" w:space="0" w:color="auto"/>
            <w:bottom w:val="none" w:sz="0" w:space="0" w:color="auto"/>
            <w:right w:val="none" w:sz="0" w:space="0" w:color="auto"/>
          </w:divBdr>
        </w:div>
        <w:div w:id="651563499">
          <w:marLeft w:val="480"/>
          <w:marRight w:val="0"/>
          <w:marTop w:val="0"/>
          <w:marBottom w:val="0"/>
          <w:divBdr>
            <w:top w:val="none" w:sz="0" w:space="0" w:color="auto"/>
            <w:left w:val="none" w:sz="0" w:space="0" w:color="auto"/>
            <w:bottom w:val="none" w:sz="0" w:space="0" w:color="auto"/>
            <w:right w:val="none" w:sz="0" w:space="0" w:color="auto"/>
          </w:divBdr>
        </w:div>
        <w:div w:id="526866510">
          <w:marLeft w:val="480"/>
          <w:marRight w:val="0"/>
          <w:marTop w:val="0"/>
          <w:marBottom w:val="0"/>
          <w:divBdr>
            <w:top w:val="none" w:sz="0" w:space="0" w:color="auto"/>
            <w:left w:val="none" w:sz="0" w:space="0" w:color="auto"/>
            <w:bottom w:val="none" w:sz="0" w:space="0" w:color="auto"/>
            <w:right w:val="none" w:sz="0" w:space="0" w:color="auto"/>
          </w:divBdr>
        </w:div>
        <w:div w:id="489710338">
          <w:marLeft w:val="480"/>
          <w:marRight w:val="0"/>
          <w:marTop w:val="0"/>
          <w:marBottom w:val="0"/>
          <w:divBdr>
            <w:top w:val="none" w:sz="0" w:space="0" w:color="auto"/>
            <w:left w:val="none" w:sz="0" w:space="0" w:color="auto"/>
            <w:bottom w:val="none" w:sz="0" w:space="0" w:color="auto"/>
            <w:right w:val="none" w:sz="0" w:space="0" w:color="auto"/>
          </w:divBdr>
        </w:div>
        <w:div w:id="898325053">
          <w:marLeft w:val="480"/>
          <w:marRight w:val="0"/>
          <w:marTop w:val="0"/>
          <w:marBottom w:val="0"/>
          <w:divBdr>
            <w:top w:val="none" w:sz="0" w:space="0" w:color="auto"/>
            <w:left w:val="none" w:sz="0" w:space="0" w:color="auto"/>
            <w:bottom w:val="none" w:sz="0" w:space="0" w:color="auto"/>
            <w:right w:val="none" w:sz="0" w:space="0" w:color="auto"/>
          </w:divBdr>
        </w:div>
        <w:div w:id="1291209297">
          <w:marLeft w:val="480"/>
          <w:marRight w:val="0"/>
          <w:marTop w:val="0"/>
          <w:marBottom w:val="0"/>
          <w:divBdr>
            <w:top w:val="none" w:sz="0" w:space="0" w:color="auto"/>
            <w:left w:val="none" w:sz="0" w:space="0" w:color="auto"/>
            <w:bottom w:val="none" w:sz="0" w:space="0" w:color="auto"/>
            <w:right w:val="none" w:sz="0" w:space="0" w:color="auto"/>
          </w:divBdr>
        </w:div>
        <w:div w:id="1925920566">
          <w:marLeft w:val="480"/>
          <w:marRight w:val="0"/>
          <w:marTop w:val="0"/>
          <w:marBottom w:val="0"/>
          <w:divBdr>
            <w:top w:val="none" w:sz="0" w:space="0" w:color="auto"/>
            <w:left w:val="none" w:sz="0" w:space="0" w:color="auto"/>
            <w:bottom w:val="none" w:sz="0" w:space="0" w:color="auto"/>
            <w:right w:val="none" w:sz="0" w:space="0" w:color="auto"/>
          </w:divBdr>
        </w:div>
        <w:div w:id="1728185856">
          <w:marLeft w:val="480"/>
          <w:marRight w:val="0"/>
          <w:marTop w:val="0"/>
          <w:marBottom w:val="0"/>
          <w:divBdr>
            <w:top w:val="none" w:sz="0" w:space="0" w:color="auto"/>
            <w:left w:val="none" w:sz="0" w:space="0" w:color="auto"/>
            <w:bottom w:val="none" w:sz="0" w:space="0" w:color="auto"/>
            <w:right w:val="none" w:sz="0" w:space="0" w:color="auto"/>
          </w:divBdr>
        </w:div>
        <w:div w:id="1792897347">
          <w:marLeft w:val="480"/>
          <w:marRight w:val="0"/>
          <w:marTop w:val="0"/>
          <w:marBottom w:val="0"/>
          <w:divBdr>
            <w:top w:val="none" w:sz="0" w:space="0" w:color="auto"/>
            <w:left w:val="none" w:sz="0" w:space="0" w:color="auto"/>
            <w:bottom w:val="none" w:sz="0" w:space="0" w:color="auto"/>
            <w:right w:val="none" w:sz="0" w:space="0" w:color="auto"/>
          </w:divBdr>
        </w:div>
        <w:div w:id="1992980643">
          <w:marLeft w:val="480"/>
          <w:marRight w:val="0"/>
          <w:marTop w:val="0"/>
          <w:marBottom w:val="0"/>
          <w:divBdr>
            <w:top w:val="none" w:sz="0" w:space="0" w:color="auto"/>
            <w:left w:val="none" w:sz="0" w:space="0" w:color="auto"/>
            <w:bottom w:val="none" w:sz="0" w:space="0" w:color="auto"/>
            <w:right w:val="none" w:sz="0" w:space="0" w:color="auto"/>
          </w:divBdr>
        </w:div>
        <w:div w:id="1494643460">
          <w:marLeft w:val="480"/>
          <w:marRight w:val="0"/>
          <w:marTop w:val="0"/>
          <w:marBottom w:val="0"/>
          <w:divBdr>
            <w:top w:val="none" w:sz="0" w:space="0" w:color="auto"/>
            <w:left w:val="none" w:sz="0" w:space="0" w:color="auto"/>
            <w:bottom w:val="none" w:sz="0" w:space="0" w:color="auto"/>
            <w:right w:val="none" w:sz="0" w:space="0" w:color="auto"/>
          </w:divBdr>
        </w:div>
        <w:div w:id="1670788760">
          <w:marLeft w:val="480"/>
          <w:marRight w:val="0"/>
          <w:marTop w:val="0"/>
          <w:marBottom w:val="0"/>
          <w:divBdr>
            <w:top w:val="none" w:sz="0" w:space="0" w:color="auto"/>
            <w:left w:val="none" w:sz="0" w:space="0" w:color="auto"/>
            <w:bottom w:val="none" w:sz="0" w:space="0" w:color="auto"/>
            <w:right w:val="none" w:sz="0" w:space="0" w:color="auto"/>
          </w:divBdr>
        </w:div>
        <w:div w:id="1176267063">
          <w:marLeft w:val="480"/>
          <w:marRight w:val="0"/>
          <w:marTop w:val="0"/>
          <w:marBottom w:val="0"/>
          <w:divBdr>
            <w:top w:val="none" w:sz="0" w:space="0" w:color="auto"/>
            <w:left w:val="none" w:sz="0" w:space="0" w:color="auto"/>
            <w:bottom w:val="none" w:sz="0" w:space="0" w:color="auto"/>
            <w:right w:val="none" w:sz="0" w:space="0" w:color="auto"/>
          </w:divBdr>
        </w:div>
        <w:div w:id="1782526454">
          <w:marLeft w:val="480"/>
          <w:marRight w:val="0"/>
          <w:marTop w:val="0"/>
          <w:marBottom w:val="0"/>
          <w:divBdr>
            <w:top w:val="none" w:sz="0" w:space="0" w:color="auto"/>
            <w:left w:val="none" w:sz="0" w:space="0" w:color="auto"/>
            <w:bottom w:val="none" w:sz="0" w:space="0" w:color="auto"/>
            <w:right w:val="none" w:sz="0" w:space="0" w:color="auto"/>
          </w:divBdr>
        </w:div>
        <w:div w:id="1199927245">
          <w:marLeft w:val="480"/>
          <w:marRight w:val="0"/>
          <w:marTop w:val="0"/>
          <w:marBottom w:val="0"/>
          <w:divBdr>
            <w:top w:val="none" w:sz="0" w:space="0" w:color="auto"/>
            <w:left w:val="none" w:sz="0" w:space="0" w:color="auto"/>
            <w:bottom w:val="none" w:sz="0" w:space="0" w:color="auto"/>
            <w:right w:val="none" w:sz="0" w:space="0" w:color="auto"/>
          </w:divBdr>
        </w:div>
      </w:divsChild>
    </w:div>
    <w:div w:id="1239436593">
      <w:bodyDiv w:val="1"/>
      <w:marLeft w:val="0"/>
      <w:marRight w:val="0"/>
      <w:marTop w:val="0"/>
      <w:marBottom w:val="0"/>
      <w:divBdr>
        <w:top w:val="none" w:sz="0" w:space="0" w:color="auto"/>
        <w:left w:val="none" w:sz="0" w:space="0" w:color="auto"/>
        <w:bottom w:val="none" w:sz="0" w:space="0" w:color="auto"/>
        <w:right w:val="none" w:sz="0" w:space="0" w:color="auto"/>
      </w:divBdr>
    </w:div>
    <w:div w:id="1247306696">
      <w:bodyDiv w:val="1"/>
      <w:marLeft w:val="0"/>
      <w:marRight w:val="0"/>
      <w:marTop w:val="0"/>
      <w:marBottom w:val="0"/>
      <w:divBdr>
        <w:top w:val="none" w:sz="0" w:space="0" w:color="auto"/>
        <w:left w:val="none" w:sz="0" w:space="0" w:color="auto"/>
        <w:bottom w:val="none" w:sz="0" w:space="0" w:color="auto"/>
        <w:right w:val="none" w:sz="0" w:space="0" w:color="auto"/>
      </w:divBdr>
    </w:div>
    <w:div w:id="1252206126">
      <w:bodyDiv w:val="1"/>
      <w:marLeft w:val="0"/>
      <w:marRight w:val="0"/>
      <w:marTop w:val="0"/>
      <w:marBottom w:val="0"/>
      <w:divBdr>
        <w:top w:val="none" w:sz="0" w:space="0" w:color="auto"/>
        <w:left w:val="none" w:sz="0" w:space="0" w:color="auto"/>
        <w:bottom w:val="none" w:sz="0" w:space="0" w:color="auto"/>
        <w:right w:val="none" w:sz="0" w:space="0" w:color="auto"/>
      </w:divBdr>
    </w:div>
    <w:div w:id="1252809480">
      <w:bodyDiv w:val="1"/>
      <w:marLeft w:val="0"/>
      <w:marRight w:val="0"/>
      <w:marTop w:val="0"/>
      <w:marBottom w:val="0"/>
      <w:divBdr>
        <w:top w:val="none" w:sz="0" w:space="0" w:color="auto"/>
        <w:left w:val="none" w:sz="0" w:space="0" w:color="auto"/>
        <w:bottom w:val="none" w:sz="0" w:space="0" w:color="auto"/>
        <w:right w:val="none" w:sz="0" w:space="0" w:color="auto"/>
      </w:divBdr>
    </w:div>
    <w:div w:id="1253860653">
      <w:bodyDiv w:val="1"/>
      <w:marLeft w:val="0"/>
      <w:marRight w:val="0"/>
      <w:marTop w:val="0"/>
      <w:marBottom w:val="0"/>
      <w:divBdr>
        <w:top w:val="none" w:sz="0" w:space="0" w:color="auto"/>
        <w:left w:val="none" w:sz="0" w:space="0" w:color="auto"/>
        <w:bottom w:val="none" w:sz="0" w:space="0" w:color="auto"/>
        <w:right w:val="none" w:sz="0" w:space="0" w:color="auto"/>
      </w:divBdr>
    </w:div>
    <w:div w:id="1255748546">
      <w:bodyDiv w:val="1"/>
      <w:marLeft w:val="0"/>
      <w:marRight w:val="0"/>
      <w:marTop w:val="0"/>
      <w:marBottom w:val="0"/>
      <w:divBdr>
        <w:top w:val="none" w:sz="0" w:space="0" w:color="auto"/>
        <w:left w:val="none" w:sz="0" w:space="0" w:color="auto"/>
        <w:bottom w:val="none" w:sz="0" w:space="0" w:color="auto"/>
        <w:right w:val="none" w:sz="0" w:space="0" w:color="auto"/>
      </w:divBdr>
      <w:divsChild>
        <w:div w:id="71852898">
          <w:marLeft w:val="480"/>
          <w:marRight w:val="0"/>
          <w:marTop w:val="0"/>
          <w:marBottom w:val="0"/>
          <w:divBdr>
            <w:top w:val="none" w:sz="0" w:space="0" w:color="auto"/>
            <w:left w:val="none" w:sz="0" w:space="0" w:color="auto"/>
            <w:bottom w:val="none" w:sz="0" w:space="0" w:color="auto"/>
            <w:right w:val="none" w:sz="0" w:space="0" w:color="auto"/>
          </w:divBdr>
        </w:div>
        <w:div w:id="1688480989">
          <w:marLeft w:val="480"/>
          <w:marRight w:val="0"/>
          <w:marTop w:val="0"/>
          <w:marBottom w:val="0"/>
          <w:divBdr>
            <w:top w:val="none" w:sz="0" w:space="0" w:color="auto"/>
            <w:left w:val="none" w:sz="0" w:space="0" w:color="auto"/>
            <w:bottom w:val="none" w:sz="0" w:space="0" w:color="auto"/>
            <w:right w:val="none" w:sz="0" w:space="0" w:color="auto"/>
          </w:divBdr>
        </w:div>
        <w:div w:id="1462259780">
          <w:marLeft w:val="480"/>
          <w:marRight w:val="0"/>
          <w:marTop w:val="0"/>
          <w:marBottom w:val="0"/>
          <w:divBdr>
            <w:top w:val="none" w:sz="0" w:space="0" w:color="auto"/>
            <w:left w:val="none" w:sz="0" w:space="0" w:color="auto"/>
            <w:bottom w:val="none" w:sz="0" w:space="0" w:color="auto"/>
            <w:right w:val="none" w:sz="0" w:space="0" w:color="auto"/>
          </w:divBdr>
        </w:div>
        <w:div w:id="662127788">
          <w:marLeft w:val="480"/>
          <w:marRight w:val="0"/>
          <w:marTop w:val="0"/>
          <w:marBottom w:val="0"/>
          <w:divBdr>
            <w:top w:val="none" w:sz="0" w:space="0" w:color="auto"/>
            <w:left w:val="none" w:sz="0" w:space="0" w:color="auto"/>
            <w:bottom w:val="none" w:sz="0" w:space="0" w:color="auto"/>
            <w:right w:val="none" w:sz="0" w:space="0" w:color="auto"/>
          </w:divBdr>
        </w:div>
        <w:div w:id="1187870672">
          <w:marLeft w:val="480"/>
          <w:marRight w:val="0"/>
          <w:marTop w:val="0"/>
          <w:marBottom w:val="0"/>
          <w:divBdr>
            <w:top w:val="none" w:sz="0" w:space="0" w:color="auto"/>
            <w:left w:val="none" w:sz="0" w:space="0" w:color="auto"/>
            <w:bottom w:val="none" w:sz="0" w:space="0" w:color="auto"/>
            <w:right w:val="none" w:sz="0" w:space="0" w:color="auto"/>
          </w:divBdr>
        </w:div>
        <w:div w:id="1490368382">
          <w:marLeft w:val="480"/>
          <w:marRight w:val="0"/>
          <w:marTop w:val="0"/>
          <w:marBottom w:val="0"/>
          <w:divBdr>
            <w:top w:val="none" w:sz="0" w:space="0" w:color="auto"/>
            <w:left w:val="none" w:sz="0" w:space="0" w:color="auto"/>
            <w:bottom w:val="none" w:sz="0" w:space="0" w:color="auto"/>
            <w:right w:val="none" w:sz="0" w:space="0" w:color="auto"/>
          </w:divBdr>
        </w:div>
        <w:div w:id="2132361766">
          <w:marLeft w:val="480"/>
          <w:marRight w:val="0"/>
          <w:marTop w:val="0"/>
          <w:marBottom w:val="0"/>
          <w:divBdr>
            <w:top w:val="none" w:sz="0" w:space="0" w:color="auto"/>
            <w:left w:val="none" w:sz="0" w:space="0" w:color="auto"/>
            <w:bottom w:val="none" w:sz="0" w:space="0" w:color="auto"/>
            <w:right w:val="none" w:sz="0" w:space="0" w:color="auto"/>
          </w:divBdr>
        </w:div>
        <w:div w:id="1505632828">
          <w:marLeft w:val="480"/>
          <w:marRight w:val="0"/>
          <w:marTop w:val="0"/>
          <w:marBottom w:val="0"/>
          <w:divBdr>
            <w:top w:val="none" w:sz="0" w:space="0" w:color="auto"/>
            <w:left w:val="none" w:sz="0" w:space="0" w:color="auto"/>
            <w:bottom w:val="none" w:sz="0" w:space="0" w:color="auto"/>
            <w:right w:val="none" w:sz="0" w:space="0" w:color="auto"/>
          </w:divBdr>
        </w:div>
        <w:div w:id="976255137">
          <w:marLeft w:val="480"/>
          <w:marRight w:val="0"/>
          <w:marTop w:val="0"/>
          <w:marBottom w:val="0"/>
          <w:divBdr>
            <w:top w:val="none" w:sz="0" w:space="0" w:color="auto"/>
            <w:left w:val="none" w:sz="0" w:space="0" w:color="auto"/>
            <w:bottom w:val="none" w:sz="0" w:space="0" w:color="auto"/>
            <w:right w:val="none" w:sz="0" w:space="0" w:color="auto"/>
          </w:divBdr>
        </w:div>
        <w:div w:id="693580391">
          <w:marLeft w:val="480"/>
          <w:marRight w:val="0"/>
          <w:marTop w:val="0"/>
          <w:marBottom w:val="0"/>
          <w:divBdr>
            <w:top w:val="none" w:sz="0" w:space="0" w:color="auto"/>
            <w:left w:val="none" w:sz="0" w:space="0" w:color="auto"/>
            <w:bottom w:val="none" w:sz="0" w:space="0" w:color="auto"/>
            <w:right w:val="none" w:sz="0" w:space="0" w:color="auto"/>
          </w:divBdr>
        </w:div>
        <w:div w:id="935330665">
          <w:marLeft w:val="480"/>
          <w:marRight w:val="0"/>
          <w:marTop w:val="0"/>
          <w:marBottom w:val="0"/>
          <w:divBdr>
            <w:top w:val="none" w:sz="0" w:space="0" w:color="auto"/>
            <w:left w:val="none" w:sz="0" w:space="0" w:color="auto"/>
            <w:bottom w:val="none" w:sz="0" w:space="0" w:color="auto"/>
            <w:right w:val="none" w:sz="0" w:space="0" w:color="auto"/>
          </w:divBdr>
        </w:div>
        <w:div w:id="404228155">
          <w:marLeft w:val="480"/>
          <w:marRight w:val="0"/>
          <w:marTop w:val="0"/>
          <w:marBottom w:val="0"/>
          <w:divBdr>
            <w:top w:val="none" w:sz="0" w:space="0" w:color="auto"/>
            <w:left w:val="none" w:sz="0" w:space="0" w:color="auto"/>
            <w:bottom w:val="none" w:sz="0" w:space="0" w:color="auto"/>
            <w:right w:val="none" w:sz="0" w:space="0" w:color="auto"/>
          </w:divBdr>
        </w:div>
        <w:div w:id="1541166140">
          <w:marLeft w:val="480"/>
          <w:marRight w:val="0"/>
          <w:marTop w:val="0"/>
          <w:marBottom w:val="0"/>
          <w:divBdr>
            <w:top w:val="none" w:sz="0" w:space="0" w:color="auto"/>
            <w:left w:val="none" w:sz="0" w:space="0" w:color="auto"/>
            <w:bottom w:val="none" w:sz="0" w:space="0" w:color="auto"/>
            <w:right w:val="none" w:sz="0" w:space="0" w:color="auto"/>
          </w:divBdr>
        </w:div>
        <w:div w:id="160199429">
          <w:marLeft w:val="480"/>
          <w:marRight w:val="0"/>
          <w:marTop w:val="0"/>
          <w:marBottom w:val="0"/>
          <w:divBdr>
            <w:top w:val="none" w:sz="0" w:space="0" w:color="auto"/>
            <w:left w:val="none" w:sz="0" w:space="0" w:color="auto"/>
            <w:bottom w:val="none" w:sz="0" w:space="0" w:color="auto"/>
            <w:right w:val="none" w:sz="0" w:space="0" w:color="auto"/>
          </w:divBdr>
        </w:div>
        <w:div w:id="1523515419">
          <w:marLeft w:val="480"/>
          <w:marRight w:val="0"/>
          <w:marTop w:val="0"/>
          <w:marBottom w:val="0"/>
          <w:divBdr>
            <w:top w:val="none" w:sz="0" w:space="0" w:color="auto"/>
            <w:left w:val="none" w:sz="0" w:space="0" w:color="auto"/>
            <w:bottom w:val="none" w:sz="0" w:space="0" w:color="auto"/>
            <w:right w:val="none" w:sz="0" w:space="0" w:color="auto"/>
          </w:divBdr>
        </w:div>
        <w:div w:id="1285188940">
          <w:marLeft w:val="480"/>
          <w:marRight w:val="0"/>
          <w:marTop w:val="0"/>
          <w:marBottom w:val="0"/>
          <w:divBdr>
            <w:top w:val="none" w:sz="0" w:space="0" w:color="auto"/>
            <w:left w:val="none" w:sz="0" w:space="0" w:color="auto"/>
            <w:bottom w:val="none" w:sz="0" w:space="0" w:color="auto"/>
            <w:right w:val="none" w:sz="0" w:space="0" w:color="auto"/>
          </w:divBdr>
        </w:div>
        <w:div w:id="563758824">
          <w:marLeft w:val="480"/>
          <w:marRight w:val="0"/>
          <w:marTop w:val="0"/>
          <w:marBottom w:val="0"/>
          <w:divBdr>
            <w:top w:val="none" w:sz="0" w:space="0" w:color="auto"/>
            <w:left w:val="none" w:sz="0" w:space="0" w:color="auto"/>
            <w:bottom w:val="none" w:sz="0" w:space="0" w:color="auto"/>
            <w:right w:val="none" w:sz="0" w:space="0" w:color="auto"/>
          </w:divBdr>
        </w:div>
        <w:div w:id="964625188">
          <w:marLeft w:val="480"/>
          <w:marRight w:val="0"/>
          <w:marTop w:val="0"/>
          <w:marBottom w:val="0"/>
          <w:divBdr>
            <w:top w:val="none" w:sz="0" w:space="0" w:color="auto"/>
            <w:left w:val="none" w:sz="0" w:space="0" w:color="auto"/>
            <w:bottom w:val="none" w:sz="0" w:space="0" w:color="auto"/>
            <w:right w:val="none" w:sz="0" w:space="0" w:color="auto"/>
          </w:divBdr>
        </w:div>
        <w:div w:id="1817331036">
          <w:marLeft w:val="480"/>
          <w:marRight w:val="0"/>
          <w:marTop w:val="0"/>
          <w:marBottom w:val="0"/>
          <w:divBdr>
            <w:top w:val="none" w:sz="0" w:space="0" w:color="auto"/>
            <w:left w:val="none" w:sz="0" w:space="0" w:color="auto"/>
            <w:bottom w:val="none" w:sz="0" w:space="0" w:color="auto"/>
            <w:right w:val="none" w:sz="0" w:space="0" w:color="auto"/>
          </w:divBdr>
        </w:div>
        <w:div w:id="176359332">
          <w:marLeft w:val="480"/>
          <w:marRight w:val="0"/>
          <w:marTop w:val="0"/>
          <w:marBottom w:val="0"/>
          <w:divBdr>
            <w:top w:val="none" w:sz="0" w:space="0" w:color="auto"/>
            <w:left w:val="none" w:sz="0" w:space="0" w:color="auto"/>
            <w:bottom w:val="none" w:sz="0" w:space="0" w:color="auto"/>
            <w:right w:val="none" w:sz="0" w:space="0" w:color="auto"/>
          </w:divBdr>
        </w:div>
        <w:div w:id="1638798356">
          <w:marLeft w:val="480"/>
          <w:marRight w:val="0"/>
          <w:marTop w:val="0"/>
          <w:marBottom w:val="0"/>
          <w:divBdr>
            <w:top w:val="none" w:sz="0" w:space="0" w:color="auto"/>
            <w:left w:val="none" w:sz="0" w:space="0" w:color="auto"/>
            <w:bottom w:val="none" w:sz="0" w:space="0" w:color="auto"/>
            <w:right w:val="none" w:sz="0" w:space="0" w:color="auto"/>
          </w:divBdr>
        </w:div>
        <w:div w:id="594172136">
          <w:marLeft w:val="480"/>
          <w:marRight w:val="0"/>
          <w:marTop w:val="0"/>
          <w:marBottom w:val="0"/>
          <w:divBdr>
            <w:top w:val="none" w:sz="0" w:space="0" w:color="auto"/>
            <w:left w:val="none" w:sz="0" w:space="0" w:color="auto"/>
            <w:bottom w:val="none" w:sz="0" w:space="0" w:color="auto"/>
            <w:right w:val="none" w:sz="0" w:space="0" w:color="auto"/>
          </w:divBdr>
        </w:div>
        <w:div w:id="850921855">
          <w:marLeft w:val="480"/>
          <w:marRight w:val="0"/>
          <w:marTop w:val="0"/>
          <w:marBottom w:val="0"/>
          <w:divBdr>
            <w:top w:val="none" w:sz="0" w:space="0" w:color="auto"/>
            <w:left w:val="none" w:sz="0" w:space="0" w:color="auto"/>
            <w:bottom w:val="none" w:sz="0" w:space="0" w:color="auto"/>
            <w:right w:val="none" w:sz="0" w:space="0" w:color="auto"/>
          </w:divBdr>
        </w:div>
        <w:div w:id="134178001">
          <w:marLeft w:val="480"/>
          <w:marRight w:val="0"/>
          <w:marTop w:val="0"/>
          <w:marBottom w:val="0"/>
          <w:divBdr>
            <w:top w:val="none" w:sz="0" w:space="0" w:color="auto"/>
            <w:left w:val="none" w:sz="0" w:space="0" w:color="auto"/>
            <w:bottom w:val="none" w:sz="0" w:space="0" w:color="auto"/>
            <w:right w:val="none" w:sz="0" w:space="0" w:color="auto"/>
          </w:divBdr>
        </w:div>
        <w:div w:id="1704162592">
          <w:marLeft w:val="480"/>
          <w:marRight w:val="0"/>
          <w:marTop w:val="0"/>
          <w:marBottom w:val="0"/>
          <w:divBdr>
            <w:top w:val="none" w:sz="0" w:space="0" w:color="auto"/>
            <w:left w:val="none" w:sz="0" w:space="0" w:color="auto"/>
            <w:bottom w:val="none" w:sz="0" w:space="0" w:color="auto"/>
            <w:right w:val="none" w:sz="0" w:space="0" w:color="auto"/>
          </w:divBdr>
        </w:div>
        <w:div w:id="191234626">
          <w:marLeft w:val="480"/>
          <w:marRight w:val="0"/>
          <w:marTop w:val="0"/>
          <w:marBottom w:val="0"/>
          <w:divBdr>
            <w:top w:val="none" w:sz="0" w:space="0" w:color="auto"/>
            <w:left w:val="none" w:sz="0" w:space="0" w:color="auto"/>
            <w:bottom w:val="none" w:sz="0" w:space="0" w:color="auto"/>
            <w:right w:val="none" w:sz="0" w:space="0" w:color="auto"/>
          </w:divBdr>
        </w:div>
        <w:div w:id="675114136">
          <w:marLeft w:val="480"/>
          <w:marRight w:val="0"/>
          <w:marTop w:val="0"/>
          <w:marBottom w:val="0"/>
          <w:divBdr>
            <w:top w:val="none" w:sz="0" w:space="0" w:color="auto"/>
            <w:left w:val="none" w:sz="0" w:space="0" w:color="auto"/>
            <w:bottom w:val="none" w:sz="0" w:space="0" w:color="auto"/>
            <w:right w:val="none" w:sz="0" w:space="0" w:color="auto"/>
          </w:divBdr>
        </w:div>
        <w:div w:id="1248925050">
          <w:marLeft w:val="480"/>
          <w:marRight w:val="0"/>
          <w:marTop w:val="0"/>
          <w:marBottom w:val="0"/>
          <w:divBdr>
            <w:top w:val="none" w:sz="0" w:space="0" w:color="auto"/>
            <w:left w:val="none" w:sz="0" w:space="0" w:color="auto"/>
            <w:bottom w:val="none" w:sz="0" w:space="0" w:color="auto"/>
            <w:right w:val="none" w:sz="0" w:space="0" w:color="auto"/>
          </w:divBdr>
        </w:div>
        <w:div w:id="326516677">
          <w:marLeft w:val="480"/>
          <w:marRight w:val="0"/>
          <w:marTop w:val="0"/>
          <w:marBottom w:val="0"/>
          <w:divBdr>
            <w:top w:val="none" w:sz="0" w:space="0" w:color="auto"/>
            <w:left w:val="none" w:sz="0" w:space="0" w:color="auto"/>
            <w:bottom w:val="none" w:sz="0" w:space="0" w:color="auto"/>
            <w:right w:val="none" w:sz="0" w:space="0" w:color="auto"/>
          </w:divBdr>
        </w:div>
        <w:div w:id="1147624114">
          <w:marLeft w:val="480"/>
          <w:marRight w:val="0"/>
          <w:marTop w:val="0"/>
          <w:marBottom w:val="0"/>
          <w:divBdr>
            <w:top w:val="none" w:sz="0" w:space="0" w:color="auto"/>
            <w:left w:val="none" w:sz="0" w:space="0" w:color="auto"/>
            <w:bottom w:val="none" w:sz="0" w:space="0" w:color="auto"/>
            <w:right w:val="none" w:sz="0" w:space="0" w:color="auto"/>
          </w:divBdr>
        </w:div>
        <w:div w:id="1530139160">
          <w:marLeft w:val="480"/>
          <w:marRight w:val="0"/>
          <w:marTop w:val="0"/>
          <w:marBottom w:val="0"/>
          <w:divBdr>
            <w:top w:val="none" w:sz="0" w:space="0" w:color="auto"/>
            <w:left w:val="none" w:sz="0" w:space="0" w:color="auto"/>
            <w:bottom w:val="none" w:sz="0" w:space="0" w:color="auto"/>
            <w:right w:val="none" w:sz="0" w:space="0" w:color="auto"/>
          </w:divBdr>
        </w:div>
        <w:div w:id="1539900252">
          <w:marLeft w:val="480"/>
          <w:marRight w:val="0"/>
          <w:marTop w:val="0"/>
          <w:marBottom w:val="0"/>
          <w:divBdr>
            <w:top w:val="none" w:sz="0" w:space="0" w:color="auto"/>
            <w:left w:val="none" w:sz="0" w:space="0" w:color="auto"/>
            <w:bottom w:val="none" w:sz="0" w:space="0" w:color="auto"/>
            <w:right w:val="none" w:sz="0" w:space="0" w:color="auto"/>
          </w:divBdr>
        </w:div>
        <w:div w:id="1482648147">
          <w:marLeft w:val="480"/>
          <w:marRight w:val="0"/>
          <w:marTop w:val="0"/>
          <w:marBottom w:val="0"/>
          <w:divBdr>
            <w:top w:val="none" w:sz="0" w:space="0" w:color="auto"/>
            <w:left w:val="none" w:sz="0" w:space="0" w:color="auto"/>
            <w:bottom w:val="none" w:sz="0" w:space="0" w:color="auto"/>
            <w:right w:val="none" w:sz="0" w:space="0" w:color="auto"/>
          </w:divBdr>
        </w:div>
        <w:div w:id="1746873638">
          <w:marLeft w:val="480"/>
          <w:marRight w:val="0"/>
          <w:marTop w:val="0"/>
          <w:marBottom w:val="0"/>
          <w:divBdr>
            <w:top w:val="none" w:sz="0" w:space="0" w:color="auto"/>
            <w:left w:val="none" w:sz="0" w:space="0" w:color="auto"/>
            <w:bottom w:val="none" w:sz="0" w:space="0" w:color="auto"/>
            <w:right w:val="none" w:sz="0" w:space="0" w:color="auto"/>
          </w:divBdr>
        </w:div>
        <w:div w:id="133179746">
          <w:marLeft w:val="480"/>
          <w:marRight w:val="0"/>
          <w:marTop w:val="0"/>
          <w:marBottom w:val="0"/>
          <w:divBdr>
            <w:top w:val="none" w:sz="0" w:space="0" w:color="auto"/>
            <w:left w:val="none" w:sz="0" w:space="0" w:color="auto"/>
            <w:bottom w:val="none" w:sz="0" w:space="0" w:color="auto"/>
            <w:right w:val="none" w:sz="0" w:space="0" w:color="auto"/>
          </w:divBdr>
        </w:div>
        <w:div w:id="822815527">
          <w:marLeft w:val="480"/>
          <w:marRight w:val="0"/>
          <w:marTop w:val="0"/>
          <w:marBottom w:val="0"/>
          <w:divBdr>
            <w:top w:val="none" w:sz="0" w:space="0" w:color="auto"/>
            <w:left w:val="none" w:sz="0" w:space="0" w:color="auto"/>
            <w:bottom w:val="none" w:sz="0" w:space="0" w:color="auto"/>
            <w:right w:val="none" w:sz="0" w:space="0" w:color="auto"/>
          </w:divBdr>
        </w:div>
        <w:div w:id="157579748">
          <w:marLeft w:val="480"/>
          <w:marRight w:val="0"/>
          <w:marTop w:val="0"/>
          <w:marBottom w:val="0"/>
          <w:divBdr>
            <w:top w:val="none" w:sz="0" w:space="0" w:color="auto"/>
            <w:left w:val="none" w:sz="0" w:space="0" w:color="auto"/>
            <w:bottom w:val="none" w:sz="0" w:space="0" w:color="auto"/>
            <w:right w:val="none" w:sz="0" w:space="0" w:color="auto"/>
          </w:divBdr>
        </w:div>
        <w:div w:id="685406101">
          <w:marLeft w:val="480"/>
          <w:marRight w:val="0"/>
          <w:marTop w:val="0"/>
          <w:marBottom w:val="0"/>
          <w:divBdr>
            <w:top w:val="none" w:sz="0" w:space="0" w:color="auto"/>
            <w:left w:val="none" w:sz="0" w:space="0" w:color="auto"/>
            <w:bottom w:val="none" w:sz="0" w:space="0" w:color="auto"/>
            <w:right w:val="none" w:sz="0" w:space="0" w:color="auto"/>
          </w:divBdr>
        </w:div>
        <w:div w:id="510803288">
          <w:marLeft w:val="480"/>
          <w:marRight w:val="0"/>
          <w:marTop w:val="0"/>
          <w:marBottom w:val="0"/>
          <w:divBdr>
            <w:top w:val="none" w:sz="0" w:space="0" w:color="auto"/>
            <w:left w:val="none" w:sz="0" w:space="0" w:color="auto"/>
            <w:bottom w:val="none" w:sz="0" w:space="0" w:color="auto"/>
            <w:right w:val="none" w:sz="0" w:space="0" w:color="auto"/>
          </w:divBdr>
        </w:div>
        <w:div w:id="1102996632">
          <w:marLeft w:val="480"/>
          <w:marRight w:val="0"/>
          <w:marTop w:val="0"/>
          <w:marBottom w:val="0"/>
          <w:divBdr>
            <w:top w:val="none" w:sz="0" w:space="0" w:color="auto"/>
            <w:left w:val="none" w:sz="0" w:space="0" w:color="auto"/>
            <w:bottom w:val="none" w:sz="0" w:space="0" w:color="auto"/>
            <w:right w:val="none" w:sz="0" w:space="0" w:color="auto"/>
          </w:divBdr>
        </w:div>
        <w:div w:id="1994598945">
          <w:marLeft w:val="480"/>
          <w:marRight w:val="0"/>
          <w:marTop w:val="0"/>
          <w:marBottom w:val="0"/>
          <w:divBdr>
            <w:top w:val="none" w:sz="0" w:space="0" w:color="auto"/>
            <w:left w:val="none" w:sz="0" w:space="0" w:color="auto"/>
            <w:bottom w:val="none" w:sz="0" w:space="0" w:color="auto"/>
            <w:right w:val="none" w:sz="0" w:space="0" w:color="auto"/>
          </w:divBdr>
        </w:div>
        <w:div w:id="295063854">
          <w:marLeft w:val="480"/>
          <w:marRight w:val="0"/>
          <w:marTop w:val="0"/>
          <w:marBottom w:val="0"/>
          <w:divBdr>
            <w:top w:val="none" w:sz="0" w:space="0" w:color="auto"/>
            <w:left w:val="none" w:sz="0" w:space="0" w:color="auto"/>
            <w:bottom w:val="none" w:sz="0" w:space="0" w:color="auto"/>
            <w:right w:val="none" w:sz="0" w:space="0" w:color="auto"/>
          </w:divBdr>
        </w:div>
        <w:div w:id="245382753">
          <w:marLeft w:val="480"/>
          <w:marRight w:val="0"/>
          <w:marTop w:val="0"/>
          <w:marBottom w:val="0"/>
          <w:divBdr>
            <w:top w:val="none" w:sz="0" w:space="0" w:color="auto"/>
            <w:left w:val="none" w:sz="0" w:space="0" w:color="auto"/>
            <w:bottom w:val="none" w:sz="0" w:space="0" w:color="auto"/>
            <w:right w:val="none" w:sz="0" w:space="0" w:color="auto"/>
          </w:divBdr>
        </w:div>
        <w:div w:id="608853211">
          <w:marLeft w:val="480"/>
          <w:marRight w:val="0"/>
          <w:marTop w:val="0"/>
          <w:marBottom w:val="0"/>
          <w:divBdr>
            <w:top w:val="none" w:sz="0" w:space="0" w:color="auto"/>
            <w:left w:val="none" w:sz="0" w:space="0" w:color="auto"/>
            <w:bottom w:val="none" w:sz="0" w:space="0" w:color="auto"/>
            <w:right w:val="none" w:sz="0" w:space="0" w:color="auto"/>
          </w:divBdr>
        </w:div>
        <w:div w:id="1232500416">
          <w:marLeft w:val="480"/>
          <w:marRight w:val="0"/>
          <w:marTop w:val="0"/>
          <w:marBottom w:val="0"/>
          <w:divBdr>
            <w:top w:val="none" w:sz="0" w:space="0" w:color="auto"/>
            <w:left w:val="none" w:sz="0" w:space="0" w:color="auto"/>
            <w:bottom w:val="none" w:sz="0" w:space="0" w:color="auto"/>
            <w:right w:val="none" w:sz="0" w:space="0" w:color="auto"/>
          </w:divBdr>
        </w:div>
        <w:div w:id="1043674431">
          <w:marLeft w:val="480"/>
          <w:marRight w:val="0"/>
          <w:marTop w:val="0"/>
          <w:marBottom w:val="0"/>
          <w:divBdr>
            <w:top w:val="none" w:sz="0" w:space="0" w:color="auto"/>
            <w:left w:val="none" w:sz="0" w:space="0" w:color="auto"/>
            <w:bottom w:val="none" w:sz="0" w:space="0" w:color="auto"/>
            <w:right w:val="none" w:sz="0" w:space="0" w:color="auto"/>
          </w:divBdr>
        </w:div>
        <w:div w:id="200632529">
          <w:marLeft w:val="480"/>
          <w:marRight w:val="0"/>
          <w:marTop w:val="0"/>
          <w:marBottom w:val="0"/>
          <w:divBdr>
            <w:top w:val="none" w:sz="0" w:space="0" w:color="auto"/>
            <w:left w:val="none" w:sz="0" w:space="0" w:color="auto"/>
            <w:bottom w:val="none" w:sz="0" w:space="0" w:color="auto"/>
            <w:right w:val="none" w:sz="0" w:space="0" w:color="auto"/>
          </w:divBdr>
        </w:div>
        <w:div w:id="185800436">
          <w:marLeft w:val="480"/>
          <w:marRight w:val="0"/>
          <w:marTop w:val="0"/>
          <w:marBottom w:val="0"/>
          <w:divBdr>
            <w:top w:val="none" w:sz="0" w:space="0" w:color="auto"/>
            <w:left w:val="none" w:sz="0" w:space="0" w:color="auto"/>
            <w:bottom w:val="none" w:sz="0" w:space="0" w:color="auto"/>
            <w:right w:val="none" w:sz="0" w:space="0" w:color="auto"/>
          </w:divBdr>
        </w:div>
        <w:div w:id="1572930606">
          <w:marLeft w:val="480"/>
          <w:marRight w:val="0"/>
          <w:marTop w:val="0"/>
          <w:marBottom w:val="0"/>
          <w:divBdr>
            <w:top w:val="none" w:sz="0" w:space="0" w:color="auto"/>
            <w:left w:val="none" w:sz="0" w:space="0" w:color="auto"/>
            <w:bottom w:val="none" w:sz="0" w:space="0" w:color="auto"/>
            <w:right w:val="none" w:sz="0" w:space="0" w:color="auto"/>
          </w:divBdr>
        </w:div>
        <w:div w:id="57287720">
          <w:marLeft w:val="480"/>
          <w:marRight w:val="0"/>
          <w:marTop w:val="0"/>
          <w:marBottom w:val="0"/>
          <w:divBdr>
            <w:top w:val="none" w:sz="0" w:space="0" w:color="auto"/>
            <w:left w:val="none" w:sz="0" w:space="0" w:color="auto"/>
            <w:bottom w:val="none" w:sz="0" w:space="0" w:color="auto"/>
            <w:right w:val="none" w:sz="0" w:space="0" w:color="auto"/>
          </w:divBdr>
        </w:div>
        <w:div w:id="1937054977">
          <w:marLeft w:val="480"/>
          <w:marRight w:val="0"/>
          <w:marTop w:val="0"/>
          <w:marBottom w:val="0"/>
          <w:divBdr>
            <w:top w:val="none" w:sz="0" w:space="0" w:color="auto"/>
            <w:left w:val="none" w:sz="0" w:space="0" w:color="auto"/>
            <w:bottom w:val="none" w:sz="0" w:space="0" w:color="auto"/>
            <w:right w:val="none" w:sz="0" w:space="0" w:color="auto"/>
          </w:divBdr>
        </w:div>
        <w:div w:id="1719476384">
          <w:marLeft w:val="480"/>
          <w:marRight w:val="0"/>
          <w:marTop w:val="0"/>
          <w:marBottom w:val="0"/>
          <w:divBdr>
            <w:top w:val="none" w:sz="0" w:space="0" w:color="auto"/>
            <w:left w:val="none" w:sz="0" w:space="0" w:color="auto"/>
            <w:bottom w:val="none" w:sz="0" w:space="0" w:color="auto"/>
            <w:right w:val="none" w:sz="0" w:space="0" w:color="auto"/>
          </w:divBdr>
        </w:div>
        <w:div w:id="3171792">
          <w:marLeft w:val="480"/>
          <w:marRight w:val="0"/>
          <w:marTop w:val="0"/>
          <w:marBottom w:val="0"/>
          <w:divBdr>
            <w:top w:val="none" w:sz="0" w:space="0" w:color="auto"/>
            <w:left w:val="none" w:sz="0" w:space="0" w:color="auto"/>
            <w:bottom w:val="none" w:sz="0" w:space="0" w:color="auto"/>
            <w:right w:val="none" w:sz="0" w:space="0" w:color="auto"/>
          </w:divBdr>
        </w:div>
        <w:div w:id="2070640867">
          <w:marLeft w:val="480"/>
          <w:marRight w:val="0"/>
          <w:marTop w:val="0"/>
          <w:marBottom w:val="0"/>
          <w:divBdr>
            <w:top w:val="none" w:sz="0" w:space="0" w:color="auto"/>
            <w:left w:val="none" w:sz="0" w:space="0" w:color="auto"/>
            <w:bottom w:val="none" w:sz="0" w:space="0" w:color="auto"/>
            <w:right w:val="none" w:sz="0" w:space="0" w:color="auto"/>
          </w:divBdr>
        </w:div>
        <w:div w:id="1979608146">
          <w:marLeft w:val="480"/>
          <w:marRight w:val="0"/>
          <w:marTop w:val="0"/>
          <w:marBottom w:val="0"/>
          <w:divBdr>
            <w:top w:val="none" w:sz="0" w:space="0" w:color="auto"/>
            <w:left w:val="none" w:sz="0" w:space="0" w:color="auto"/>
            <w:bottom w:val="none" w:sz="0" w:space="0" w:color="auto"/>
            <w:right w:val="none" w:sz="0" w:space="0" w:color="auto"/>
          </w:divBdr>
        </w:div>
        <w:div w:id="710225206">
          <w:marLeft w:val="480"/>
          <w:marRight w:val="0"/>
          <w:marTop w:val="0"/>
          <w:marBottom w:val="0"/>
          <w:divBdr>
            <w:top w:val="none" w:sz="0" w:space="0" w:color="auto"/>
            <w:left w:val="none" w:sz="0" w:space="0" w:color="auto"/>
            <w:bottom w:val="none" w:sz="0" w:space="0" w:color="auto"/>
            <w:right w:val="none" w:sz="0" w:space="0" w:color="auto"/>
          </w:divBdr>
        </w:div>
        <w:div w:id="1528103704">
          <w:marLeft w:val="480"/>
          <w:marRight w:val="0"/>
          <w:marTop w:val="0"/>
          <w:marBottom w:val="0"/>
          <w:divBdr>
            <w:top w:val="none" w:sz="0" w:space="0" w:color="auto"/>
            <w:left w:val="none" w:sz="0" w:space="0" w:color="auto"/>
            <w:bottom w:val="none" w:sz="0" w:space="0" w:color="auto"/>
            <w:right w:val="none" w:sz="0" w:space="0" w:color="auto"/>
          </w:divBdr>
        </w:div>
        <w:div w:id="646016823">
          <w:marLeft w:val="480"/>
          <w:marRight w:val="0"/>
          <w:marTop w:val="0"/>
          <w:marBottom w:val="0"/>
          <w:divBdr>
            <w:top w:val="none" w:sz="0" w:space="0" w:color="auto"/>
            <w:left w:val="none" w:sz="0" w:space="0" w:color="auto"/>
            <w:bottom w:val="none" w:sz="0" w:space="0" w:color="auto"/>
            <w:right w:val="none" w:sz="0" w:space="0" w:color="auto"/>
          </w:divBdr>
        </w:div>
        <w:div w:id="311061962">
          <w:marLeft w:val="480"/>
          <w:marRight w:val="0"/>
          <w:marTop w:val="0"/>
          <w:marBottom w:val="0"/>
          <w:divBdr>
            <w:top w:val="none" w:sz="0" w:space="0" w:color="auto"/>
            <w:left w:val="none" w:sz="0" w:space="0" w:color="auto"/>
            <w:bottom w:val="none" w:sz="0" w:space="0" w:color="auto"/>
            <w:right w:val="none" w:sz="0" w:space="0" w:color="auto"/>
          </w:divBdr>
        </w:div>
        <w:div w:id="278075933">
          <w:marLeft w:val="480"/>
          <w:marRight w:val="0"/>
          <w:marTop w:val="0"/>
          <w:marBottom w:val="0"/>
          <w:divBdr>
            <w:top w:val="none" w:sz="0" w:space="0" w:color="auto"/>
            <w:left w:val="none" w:sz="0" w:space="0" w:color="auto"/>
            <w:bottom w:val="none" w:sz="0" w:space="0" w:color="auto"/>
            <w:right w:val="none" w:sz="0" w:space="0" w:color="auto"/>
          </w:divBdr>
        </w:div>
        <w:div w:id="1603028581">
          <w:marLeft w:val="480"/>
          <w:marRight w:val="0"/>
          <w:marTop w:val="0"/>
          <w:marBottom w:val="0"/>
          <w:divBdr>
            <w:top w:val="none" w:sz="0" w:space="0" w:color="auto"/>
            <w:left w:val="none" w:sz="0" w:space="0" w:color="auto"/>
            <w:bottom w:val="none" w:sz="0" w:space="0" w:color="auto"/>
            <w:right w:val="none" w:sz="0" w:space="0" w:color="auto"/>
          </w:divBdr>
        </w:div>
        <w:div w:id="1547840259">
          <w:marLeft w:val="480"/>
          <w:marRight w:val="0"/>
          <w:marTop w:val="0"/>
          <w:marBottom w:val="0"/>
          <w:divBdr>
            <w:top w:val="none" w:sz="0" w:space="0" w:color="auto"/>
            <w:left w:val="none" w:sz="0" w:space="0" w:color="auto"/>
            <w:bottom w:val="none" w:sz="0" w:space="0" w:color="auto"/>
            <w:right w:val="none" w:sz="0" w:space="0" w:color="auto"/>
          </w:divBdr>
        </w:div>
        <w:div w:id="1717043381">
          <w:marLeft w:val="480"/>
          <w:marRight w:val="0"/>
          <w:marTop w:val="0"/>
          <w:marBottom w:val="0"/>
          <w:divBdr>
            <w:top w:val="none" w:sz="0" w:space="0" w:color="auto"/>
            <w:left w:val="none" w:sz="0" w:space="0" w:color="auto"/>
            <w:bottom w:val="none" w:sz="0" w:space="0" w:color="auto"/>
            <w:right w:val="none" w:sz="0" w:space="0" w:color="auto"/>
          </w:divBdr>
        </w:div>
        <w:div w:id="1342466390">
          <w:marLeft w:val="480"/>
          <w:marRight w:val="0"/>
          <w:marTop w:val="0"/>
          <w:marBottom w:val="0"/>
          <w:divBdr>
            <w:top w:val="none" w:sz="0" w:space="0" w:color="auto"/>
            <w:left w:val="none" w:sz="0" w:space="0" w:color="auto"/>
            <w:bottom w:val="none" w:sz="0" w:space="0" w:color="auto"/>
            <w:right w:val="none" w:sz="0" w:space="0" w:color="auto"/>
          </w:divBdr>
        </w:div>
        <w:div w:id="1520194004">
          <w:marLeft w:val="480"/>
          <w:marRight w:val="0"/>
          <w:marTop w:val="0"/>
          <w:marBottom w:val="0"/>
          <w:divBdr>
            <w:top w:val="none" w:sz="0" w:space="0" w:color="auto"/>
            <w:left w:val="none" w:sz="0" w:space="0" w:color="auto"/>
            <w:bottom w:val="none" w:sz="0" w:space="0" w:color="auto"/>
            <w:right w:val="none" w:sz="0" w:space="0" w:color="auto"/>
          </w:divBdr>
        </w:div>
        <w:div w:id="1604338927">
          <w:marLeft w:val="480"/>
          <w:marRight w:val="0"/>
          <w:marTop w:val="0"/>
          <w:marBottom w:val="0"/>
          <w:divBdr>
            <w:top w:val="none" w:sz="0" w:space="0" w:color="auto"/>
            <w:left w:val="none" w:sz="0" w:space="0" w:color="auto"/>
            <w:bottom w:val="none" w:sz="0" w:space="0" w:color="auto"/>
            <w:right w:val="none" w:sz="0" w:space="0" w:color="auto"/>
          </w:divBdr>
        </w:div>
        <w:div w:id="71318788">
          <w:marLeft w:val="480"/>
          <w:marRight w:val="0"/>
          <w:marTop w:val="0"/>
          <w:marBottom w:val="0"/>
          <w:divBdr>
            <w:top w:val="none" w:sz="0" w:space="0" w:color="auto"/>
            <w:left w:val="none" w:sz="0" w:space="0" w:color="auto"/>
            <w:bottom w:val="none" w:sz="0" w:space="0" w:color="auto"/>
            <w:right w:val="none" w:sz="0" w:space="0" w:color="auto"/>
          </w:divBdr>
        </w:div>
        <w:div w:id="808744514">
          <w:marLeft w:val="480"/>
          <w:marRight w:val="0"/>
          <w:marTop w:val="0"/>
          <w:marBottom w:val="0"/>
          <w:divBdr>
            <w:top w:val="none" w:sz="0" w:space="0" w:color="auto"/>
            <w:left w:val="none" w:sz="0" w:space="0" w:color="auto"/>
            <w:bottom w:val="none" w:sz="0" w:space="0" w:color="auto"/>
            <w:right w:val="none" w:sz="0" w:space="0" w:color="auto"/>
          </w:divBdr>
        </w:div>
        <w:div w:id="1497305474">
          <w:marLeft w:val="480"/>
          <w:marRight w:val="0"/>
          <w:marTop w:val="0"/>
          <w:marBottom w:val="0"/>
          <w:divBdr>
            <w:top w:val="none" w:sz="0" w:space="0" w:color="auto"/>
            <w:left w:val="none" w:sz="0" w:space="0" w:color="auto"/>
            <w:bottom w:val="none" w:sz="0" w:space="0" w:color="auto"/>
            <w:right w:val="none" w:sz="0" w:space="0" w:color="auto"/>
          </w:divBdr>
        </w:div>
        <w:div w:id="1054352870">
          <w:marLeft w:val="480"/>
          <w:marRight w:val="0"/>
          <w:marTop w:val="0"/>
          <w:marBottom w:val="0"/>
          <w:divBdr>
            <w:top w:val="none" w:sz="0" w:space="0" w:color="auto"/>
            <w:left w:val="none" w:sz="0" w:space="0" w:color="auto"/>
            <w:bottom w:val="none" w:sz="0" w:space="0" w:color="auto"/>
            <w:right w:val="none" w:sz="0" w:space="0" w:color="auto"/>
          </w:divBdr>
        </w:div>
        <w:div w:id="223873190">
          <w:marLeft w:val="480"/>
          <w:marRight w:val="0"/>
          <w:marTop w:val="0"/>
          <w:marBottom w:val="0"/>
          <w:divBdr>
            <w:top w:val="none" w:sz="0" w:space="0" w:color="auto"/>
            <w:left w:val="none" w:sz="0" w:space="0" w:color="auto"/>
            <w:bottom w:val="none" w:sz="0" w:space="0" w:color="auto"/>
            <w:right w:val="none" w:sz="0" w:space="0" w:color="auto"/>
          </w:divBdr>
        </w:div>
        <w:div w:id="931857675">
          <w:marLeft w:val="480"/>
          <w:marRight w:val="0"/>
          <w:marTop w:val="0"/>
          <w:marBottom w:val="0"/>
          <w:divBdr>
            <w:top w:val="none" w:sz="0" w:space="0" w:color="auto"/>
            <w:left w:val="none" w:sz="0" w:space="0" w:color="auto"/>
            <w:bottom w:val="none" w:sz="0" w:space="0" w:color="auto"/>
            <w:right w:val="none" w:sz="0" w:space="0" w:color="auto"/>
          </w:divBdr>
        </w:div>
        <w:div w:id="1540436332">
          <w:marLeft w:val="480"/>
          <w:marRight w:val="0"/>
          <w:marTop w:val="0"/>
          <w:marBottom w:val="0"/>
          <w:divBdr>
            <w:top w:val="none" w:sz="0" w:space="0" w:color="auto"/>
            <w:left w:val="none" w:sz="0" w:space="0" w:color="auto"/>
            <w:bottom w:val="none" w:sz="0" w:space="0" w:color="auto"/>
            <w:right w:val="none" w:sz="0" w:space="0" w:color="auto"/>
          </w:divBdr>
        </w:div>
        <w:div w:id="67387036">
          <w:marLeft w:val="480"/>
          <w:marRight w:val="0"/>
          <w:marTop w:val="0"/>
          <w:marBottom w:val="0"/>
          <w:divBdr>
            <w:top w:val="none" w:sz="0" w:space="0" w:color="auto"/>
            <w:left w:val="none" w:sz="0" w:space="0" w:color="auto"/>
            <w:bottom w:val="none" w:sz="0" w:space="0" w:color="auto"/>
            <w:right w:val="none" w:sz="0" w:space="0" w:color="auto"/>
          </w:divBdr>
        </w:div>
        <w:div w:id="734401076">
          <w:marLeft w:val="480"/>
          <w:marRight w:val="0"/>
          <w:marTop w:val="0"/>
          <w:marBottom w:val="0"/>
          <w:divBdr>
            <w:top w:val="none" w:sz="0" w:space="0" w:color="auto"/>
            <w:left w:val="none" w:sz="0" w:space="0" w:color="auto"/>
            <w:bottom w:val="none" w:sz="0" w:space="0" w:color="auto"/>
            <w:right w:val="none" w:sz="0" w:space="0" w:color="auto"/>
          </w:divBdr>
        </w:div>
        <w:div w:id="1713574832">
          <w:marLeft w:val="480"/>
          <w:marRight w:val="0"/>
          <w:marTop w:val="0"/>
          <w:marBottom w:val="0"/>
          <w:divBdr>
            <w:top w:val="none" w:sz="0" w:space="0" w:color="auto"/>
            <w:left w:val="none" w:sz="0" w:space="0" w:color="auto"/>
            <w:bottom w:val="none" w:sz="0" w:space="0" w:color="auto"/>
            <w:right w:val="none" w:sz="0" w:space="0" w:color="auto"/>
          </w:divBdr>
        </w:div>
        <w:div w:id="1246383927">
          <w:marLeft w:val="480"/>
          <w:marRight w:val="0"/>
          <w:marTop w:val="0"/>
          <w:marBottom w:val="0"/>
          <w:divBdr>
            <w:top w:val="none" w:sz="0" w:space="0" w:color="auto"/>
            <w:left w:val="none" w:sz="0" w:space="0" w:color="auto"/>
            <w:bottom w:val="none" w:sz="0" w:space="0" w:color="auto"/>
            <w:right w:val="none" w:sz="0" w:space="0" w:color="auto"/>
          </w:divBdr>
        </w:div>
        <w:div w:id="214973471">
          <w:marLeft w:val="480"/>
          <w:marRight w:val="0"/>
          <w:marTop w:val="0"/>
          <w:marBottom w:val="0"/>
          <w:divBdr>
            <w:top w:val="none" w:sz="0" w:space="0" w:color="auto"/>
            <w:left w:val="none" w:sz="0" w:space="0" w:color="auto"/>
            <w:bottom w:val="none" w:sz="0" w:space="0" w:color="auto"/>
            <w:right w:val="none" w:sz="0" w:space="0" w:color="auto"/>
          </w:divBdr>
        </w:div>
        <w:div w:id="1932468445">
          <w:marLeft w:val="480"/>
          <w:marRight w:val="0"/>
          <w:marTop w:val="0"/>
          <w:marBottom w:val="0"/>
          <w:divBdr>
            <w:top w:val="none" w:sz="0" w:space="0" w:color="auto"/>
            <w:left w:val="none" w:sz="0" w:space="0" w:color="auto"/>
            <w:bottom w:val="none" w:sz="0" w:space="0" w:color="auto"/>
            <w:right w:val="none" w:sz="0" w:space="0" w:color="auto"/>
          </w:divBdr>
        </w:div>
        <w:div w:id="1124039739">
          <w:marLeft w:val="480"/>
          <w:marRight w:val="0"/>
          <w:marTop w:val="0"/>
          <w:marBottom w:val="0"/>
          <w:divBdr>
            <w:top w:val="none" w:sz="0" w:space="0" w:color="auto"/>
            <w:left w:val="none" w:sz="0" w:space="0" w:color="auto"/>
            <w:bottom w:val="none" w:sz="0" w:space="0" w:color="auto"/>
            <w:right w:val="none" w:sz="0" w:space="0" w:color="auto"/>
          </w:divBdr>
        </w:div>
        <w:div w:id="592589955">
          <w:marLeft w:val="480"/>
          <w:marRight w:val="0"/>
          <w:marTop w:val="0"/>
          <w:marBottom w:val="0"/>
          <w:divBdr>
            <w:top w:val="none" w:sz="0" w:space="0" w:color="auto"/>
            <w:left w:val="none" w:sz="0" w:space="0" w:color="auto"/>
            <w:bottom w:val="none" w:sz="0" w:space="0" w:color="auto"/>
            <w:right w:val="none" w:sz="0" w:space="0" w:color="auto"/>
          </w:divBdr>
        </w:div>
        <w:div w:id="1078677889">
          <w:marLeft w:val="480"/>
          <w:marRight w:val="0"/>
          <w:marTop w:val="0"/>
          <w:marBottom w:val="0"/>
          <w:divBdr>
            <w:top w:val="none" w:sz="0" w:space="0" w:color="auto"/>
            <w:left w:val="none" w:sz="0" w:space="0" w:color="auto"/>
            <w:bottom w:val="none" w:sz="0" w:space="0" w:color="auto"/>
            <w:right w:val="none" w:sz="0" w:space="0" w:color="auto"/>
          </w:divBdr>
        </w:div>
        <w:div w:id="1434129347">
          <w:marLeft w:val="480"/>
          <w:marRight w:val="0"/>
          <w:marTop w:val="0"/>
          <w:marBottom w:val="0"/>
          <w:divBdr>
            <w:top w:val="none" w:sz="0" w:space="0" w:color="auto"/>
            <w:left w:val="none" w:sz="0" w:space="0" w:color="auto"/>
            <w:bottom w:val="none" w:sz="0" w:space="0" w:color="auto"/>
            <w:right w:val="none" w:sz="0" w:space="0" w:color="auto"/>
          </w:divBdr>
        </w:div>
        <w:div w:id="989479004">
          <w:marLeft w:val="480"/>
          <w:marRight w:val="0"/>
          <w:marTop w:val="0"/>
          <w:marBottom w:val="0"/>
          <w:divBdr>
            <w:top w:val="none" w:sz="0" w:space="0" w:color="auto"/>
            <w:left w:val="none" w:sz="0" w:space="0" w:color="auto"/>
            <w:bottom w:val="none" w:sz="0" w:space="0" w:color="auto"/>
            <w:right w:val="none" w:sz="0" w:space="0" w:color="auto"/>
          </w:divBdr>
        </w:div>
        <w:div w:id="787703012">
          <w:marLeft w:val="480"/>
          <w:marRight w:val="0"/>
          <w:marTop w:val="0"/>
          <w:marBottom w:val="0"/>
          <w:divBdr>
            <w:top w:val="none" w:sz="0" w:space="0" w:color="auto"/>
            <w:left w:val="none" w:sz="0" w:space="0" w:color="auto"/>
            <w:bottom w:val="none" w:sz="0" w:space="0" w:color="auto"/>
            <w:right w:val="none" w:sz="0" w:space="0" w:color="auto"/>
          </w:divBdr>
        </w:div>
        <w:div w:id="475417102">
          <w:marLeft w:val="480"/>
          <w:marRight w:val="0"/>
          <w:marTop w:val="0"/>
          <w:marBottom w:val="0"/>
          <w:divBdr>
            <w:top w:val="none" w:sz="0" w:space="0" w:color="auto"/>
            <w:left w:val="none" w:sz="0" w:space="0" w:color="auto"/>
            <w:bottom w:val="none" w:sz="0" w:space="0" w:color="auto"/>
            <w:right w:val="none" w:sz="0" w:space="0" w:color="auto"/>
          </w:divBdr>
        </w:div>
        <w:div w:id="2002417486">
          <w:marLeft w:val="480"/>
          <w:marRight w:val="0"/>
          <w:marTop w:val="0"/>
          <w:marBottom w:val="0"/>
          <w:divBdr>
            <w:top w:val="none" w:sz="0" w:space="0" w:color="auto"/>
            <w:left w:val="none" w:sz="0" w:space="0" w:color="auto"/>
            <w:bottom w:val="none" w:sz="0" w:space="0" w:color="auto"/>
            <w:right w:val="none" w:sz="0" w:space="0" w:color="auto"/>
          </w:divBdr>
        </w:div>
        <w:div w:id="1099178625">
          <w:marLeft w:val="480"/>
          <w:marRight w:val="0"/>
          <w:marTop w:val="0"/>
          <w:marBottom w:val="0"/>
          <w:divBdr>
            <w:top w:val="none" w:sz="0" w:space="0" w:color="auto"/>
            <w:left w:val="none" w:sz="0" w:space="0" w:color="auto"/>
            <w:bottom w:val="none" w:sz="0" w:space="0" w:color="auto"/>
            <w:right w:val="none" w:sz="0" w:space="0" w:color="auto"/>
          </w:divBdr>
        </w:div>
        <w:div w:id="1553884997">
          <w:marLeft w:val="480"/>
          <w:marRight w:val="0"/>
          <w:marTop w:val="0"/>
          <w:marBottom w:val="0"/>
          <w:divBdr>
            <w:top w:val="none" w:sz="0" w:space="0" w:color="auto"/>
            <w:left w:val="none" w:sz="0" w:space="0" w:color="auto"/>
            <w:bottom w:val="none" w:sz="0" w:space="0" w:color="auto"/>
            <w:right w:val="none" w:sz="0" w:space="0" w:color="auto"/>
          </w:divBdr>
        </w:div>
        <w:div w:id="809400118">
          <w:marLeft w:val="480"/>
          <w:marRight w:val="0"/>
          <w:marTop w:val="0"/>
          <w:marBottom w:val="0"/>
          <w:divBdr>
            <w:top w:val="none" w:sz="0" w:space="0" w:color="auto"/>
            <w:left w:val="none" w:sz="0" w:space="0" w:color="auto"/>
            <w:bottom w:val="none" w:sz="0" w:space="0" w:color="auto"/>
            <w:right w:val="none" w:sz="0" w:space="0" w:color="auto"/>
          </w:divBdr>
        </w:div>
        <w:div w:id="1418139221">
          <w:marLeft w:val="480"/>
          <w:marRight w:val="0"/>
          <w:marTop w:val="0"/>
          <w:marBottom w:val="0"/>
          <w:divBdr>
            <w:top w:val="none" w:sz="0" w:space="0" w:color="auto"/>
            <w:left w:val="none" w:sz="0" w:space="0" w:color="auto"/>
            <w:bottom w:val="none" w:sz="0" w:space="0" w:color="auto"/>
            <w:right w:val="none" w:sz="0" w:space="0" w:color="auto"/>
          </w:divBdr>
        </w:div>
        <w:div w:id="1995639267">
          <w:marLeft w:val="480"/>
          <w:marRight w:val="0"/>
          <w:marTop w:val="0"/>
          <w:marBottom w:val="0"/>
          <w:divBdr>
            <w:top w:val="none" w:sz="0" w:space="0" w:color="auto"/>
            <w:left w:val="none" w:sz="0" w:space="0" w:color="auto"/>
            <w:bottom w:val="none" w:sz="0" w:space="0" w:color="auto"/>
            <w:right w:val="none" w:sz="0" w:space="0" w:color="auto"/>
          </w:divBdr>
        </w:div>
        <w:div w:id="1735817325">
          <w:marLeft w:val="480"/>
          <w:marRight w:val="0"/>
          <w:marTop w:val="0"/>
          <w:marBottom w:val="0"/>
          <w:divBdr>
            <w:top w:val="none" w:sz="0" w:space="0" w:color="auto"/>
            <w:left w:val="none" w:sz="0" w:space="0" w:color="auto"/>
            <w:bottom w:val="none" w:sz="0" w:space="0" w:color="auto"/>
            <w:right w:val="none" w:sz="0" w:space="0" w:color="auto"/>
          </w:divBdr>
        </w:div>
        <w:div w:id="1210648697">
          <w:marLeft w:val="480"/>
          <w:marRight w:val="0"/>
          <w:marTop w:val="0"/>
          <w:marBottom w:val="0"/>
          <w:divBdr>
            <w:top w:val="none" w:sz="0" w:space="0" w:color="auto"/>
            <w:left w:val="none" w:sz="0" w:space="0" w:color="auto"/>
            <w:bottom w:val="none" w:sz="0" w:space="0" w:color="auto"/>
            <w:right w:val="none" w:sz="0" w:space="0" w:color="auto"/>
          </w:divBdr>
        </w:div>
        <w:div w:id="179123286">
          <w:marLeft w:val="480"/>
          <w:marRight w:val="0"/>
          <w:marTop w:val="0"/>
          <w:marBottom w:val="0"/>
          <w:divBdr>
            <w:top w:val="none" w:sz="0" w:space="0" w:color="auto"/>
            <w:left w:val="none" w:sz="0" w:space="0" w:color="auto"/>
            <w:bottom w:val="none" w:sz="0" w:space="0" w:color="auto"/>
            <w:right w:val="none" w:sz="0" w:space="0" w:color="auto"/>
          </w:divBdr>
        </w:div>
        <w:div w:id="775101551">
          <w:marLeft w:val="480"/>
          <w:marRight w:val="0"/>
          <w:marTop w:val="0"/>
          <w:marBottom w:val="0"/>
          <w:divBdr>
            <w:top w:val="none" w:sz="0" w:space="0" w:color="auto"/>
            <w:left w:val="none" w:sz="0" w:space="0" w:color="auto"/>
            <w:bottom w:val="none" w:sz="0" w:space="0" w:color="auto"/>
            <w:right w:val="none" w:sz="0" w:space="0" w:color="auto"/>
          </w:divBdr>
        </w:div>
        <w:div w:id="1028333899">
          <w:marLeft w:val="480"/>
          <w:marRight w:val="0"/>
          <w:marTop w:val="0"/>
          <w:marBottom w:val="0"/>
          <w:divBdr>
            <w:top w:val="none" w:sz="0" w:space="0" w:color="auto"/>
            <w:left w:val="none" w:sz="0" w:space="0" w:color="auto"/>
            <w:bottom w:val="none" w:sz="0" w:space="0" w:color="auto"/>
            <w:right w:val="none" w:sz="0" w:space="0" w:color="auto"/>
          </w:divBdr>
        </w:div>
        <w:div w:id="1206679459">
          <w:marLeft w:val="480"/>
          <w:marRight w:val="0"/>
          <w:marTop w:val="0"/>
          <w:marBottom w:val="0"/>
          <w:divBdr>
            <w:top w:val="none" w:sz="0" w:space="0" w:color="auto"/>
            <w:left w:val="none" w:sz="0" w:space="0" w:color="auto"/>
            <w:bottom w:val="none" w:sz="0" w:space="0" w:color="auto"/>
            <w:right w:val="none" w:sz="0" w:space="0" w:color="auto"/>
          </w:divBdr>
        </w:div>
        <w:div w:id="217396126">
          <w:marLeft w:val="480"/>
          <w:marRight w:val="0"/>
          <w:marTop w:val="0"/>
          <w:marBottom w:val="0"/>
          <w:divBdr>
            <w:top w:val="none" w:sz="0" w:space="0" w:color="auto"/>
            <w:left w:val="none" w:sz="0" w:space="0" w:color="auto"/>
            <w:bottom w:val="none" w:sz="0" w:space="0" w:color="auto"/>
            <w:right w:val="none" w:sz="0" w:space="0" w:color="auto"/>
          </w:divBdr>
        </w:div>
        <w:div w:id="1287471932">
          <w:marLeft w:val="480"/>
          <w:marRight w:val="0"/>
          <w:marTop w:val="0"/>
          <w:marBottom w:val="0"/>
          <w:divBdr>
            <w:top w:val="none" w:sz="0" w:space="0" w:color="auto"/>
            <w:left w:val="none" w:sz="0" w:space="0" w:color="auto"/>
            <w:bottom w:val="none" w:sz="0" w:space="0" w:color="auto"/>
            <w:right w:val="none" w:sz="0" w:space="0" w:color="auto"/>
          </w:divBdr>
        </w:div>
        <w:div w:id="2008820048">
          <w:marLeft w:val="480"/>
          <w:marRight w:val="0"/>
          <w:marTop w:val="0"/>
          <w:marBottom w:val="0"/>
          <w:divBdr>
            <w:top w:val="none" w:sz="0" w:space="0" w:color="auto"/>
            <w:left w:val="none" w:sz="0" w:space="0" w:color="auto"/>
            <w:bottom w:val="none" w:sz="0" w:space="0" w:color="auto"/>
            <w:right w:val="none" w:sz="0" w:space="0" w:color="auto"/>
          </w:divBdr>
        </w:div>
        <w:div w:id="1162089314">
          <w:marLeft w:val="480"/>
          <w:marRight w:val="0"/>
          <w:marTop w:val="0"/>
          <w:marBottom w:val="0"/>
          <w:divBdr>
            <w:top w:val="none" w:sz="0" w:space="0" w:color="auto"/>
            <w:left w:val="none" w:sz="0" w:space="0" w:color="auto"/>
            <w:bottom w:val="none" w:sz="0" w:space="0" w:color="auto"/>
            <w:right w:val="none" w:sz="0" w:space="0" w:color="auto"/>
          </w:divBdr>
        </w:div>
        <w:div w:id="1072506309">
          <w:marLeft w:val="480"/>
          <w:marRight w:val="0"/>
          <w:marTop w:val="0"/>
          <w:marBottom w:val="0"/>
          <w:divBdr>
            <w:top w:val="none" w:sz="0" w:space="0" w:color="auto"/>
            <w:left w:val="none" w:sz="0" w:space="0" w:color="auto"/>
            <w:bottom w:val="none" w:sz="0" w:space="0" w:color="auto"/>
            <w:right w:val="none" w:sz="0" w:space="0" w:color="auto"/>
          </w:divBdr>
        </w:div>
        <w:div w:id="426537008">
          <w:marLeft w:val="480"/>
          <w:marRight w:val="0"/>
          <w:marTop w:val="0"/>
          <w:marBottom w:val="0"/>
          <w:divBdr>
            <w:top w:val="none" w:sz="0" w:space="0" w:color="auto"/>
            <w:left w:val="none" w:sz="0" w:space="0" w:color="auto"/>
            <w:bottom w:val="none" w:sz="0" w:space="0" w:color="auto"/>
            <w:right w:val="none" w:sz="0" w:space="0" w:color="auto"/>
          </w:divBdr>
        </w:div>
        <w:div w:id="1302660751">
          <w:marLeft w:val="480"/>
          <w:marRight w:val="0"/>
          <w:marTop w:val="0"/>
          <w:marBottom w:val="0"/>
          <w:divBdr>
            <w:top w:val="none" w:sz="0" w:space="0" w:color="auto"/>
            <w:left w:val="none" w:sz="0" w:space="0" w:color="auto"/>
            <w:bottom w:val="none" w:sz="0" w:space="0" w:color="auto"/>
            <w:right w:val="none" w:sz="0" w:space="0" w:color="auto"/>
          </w:divBdr>
        </w:div>
        <w:div w:id="1616905503">
          <w:marLeft w:val="480"/>
          <w:marRight w:val="0"/>
          <w:marTop w:val="0"/>
          <w:marBottom w:val="0"/>
          <w:divBdr>
            <w:top w:val="none" w:sz="0" w:space="0" w:color="auto"/>
            <w:left w:val="none" w:sz="0" w:space="0" w:color="auto"/>
            <w:bottom w:val="none" w:sz="0" w:space="0" w:color="auto"/>
            <w:right w:val="none" w:sz="0" w:space="0" w:color="auto"/>
          </w:divBdr>
        </w:div>
        <w:div w:id="524178538">
          <w:marLeft w:val="480"/>
          <w:marRight w:val="0"/>
          <w:marTop w:val="0"/>
          <w:marBottom w:val="0"/>
          <w:divBdr>
            <w:top w:val="none" w:sz="0" w:space="0" w:color="auto"/>
            <w:left w:val="none" w:sz="0" w:space="0" w:color="auto"/>
            <w:bottom w:val="none" w:sz="0" w:space="0" w:color="auto"/>
            <w:right w:val="none" w:sz="0" w:space="0" w:color="auto"/>
          </w:divBdr>
        </w:div>
        <w:div w:id="2066294292">
          <w:marLeft w:val="480"/>
          <w:marRight w:val="0"/>
          <w:marTop w:val="0"/>
          <w:marBottom w:val="0"/>
          <w:divBdr>
            <w:top w:val="none" w:sz="0" w:space="0" w:color="auto"/>
            <w:left w:val="none" w:sz="0" w:space="0" w:color="auto"/>
            <w:bottom w:val="none" w:sz="0" w:space="0" w:color="auto"/>
            <w:right w:val="none" w:sz="0" w:space="0" w:color="auto"/>
          </w:divBdr>
        </w:div>
        <w:div w:id="191774542">
          <w:marLeft w:val="480"/>
          <w:marRight w:val="0"/>
          <w:marTop w:val="0"/>
          <w:marBottom w:val="0"/>
          <w:divBdr>
            <w:top w:val="none" w:sz="0" w:space="0" w:color="auto"/>
            <w:left w:val="none" w:sz="0" w:space="0" w:color="auto"/>
            <w:bottom w:val="none" w:sz="0" w:space="0" w:color="auto"/>
            <w:right w:val="none" w:sz="0" w:space="0" w:color="auto"/>
          </w:divBdr>
        </w:div>
        <w:div w:id="1871138863">
          <w:marLeft w:val="480"/>
          <w:marRight w:val="0"/>
          <w:marTop w:val="0"/>
          <w:marBottom w:val="0"/>
          <w:divBdr>
            <w:top w:val="none" w:sz="0" w:space="0" w:color="auto"/>
            <w:left w:val="none" w:sz="0" w:space="0" w:color="auto"/>
            <w:bottom w:val="none" w:sz="0" w:space="0" w:color="auto"/>
            <w:right w:val="none" w:sz="0" w:space="0" w:color="auto"/>
          </w:divBdr>
        </w:div>
        <w:div w:id="1033531549">
          <w:marLeft w:val="480"/>
          <w:marRight w:val="0"/>
          <w:marTop w:val="0"/>
          <w:marBottom w:val="0"/>
          <w:divBdr>
            <w:top w:val="none" w:sz="0" w:space="0" w:color="auto"/>
            <w:left w:val="none" w:sz="0" w:space="0" w:color="auto"/>
            <w:bottom w:val="none" w:sz="0" w:space="0" w:color="auto"/>
            <w:right w:val="none" w:sz="0" w:space="0" w:color="auto"/>
          </w:divBdr>
        </w:div>
        <w:div w:id="1295863822">
          <w:marLeft w:val="480"/>
          <w:marRight w:val="0"/>
          <w:marTop w:val="0"/>
          <w:marBottom w:val="0"/>
          <w:divBdr>
            <w:top w:val="none" w:sz="0" w:space="0" w:color="auto"/>
            <w:left w:val="none" w:sz="0" w:space="0" w:color="auto"/>
            <w:bottom w:val="none" w:sz="0" w:space="0" w:color="auto"/>
            <w:right w:val="none" w:sz="0" w:space="0" w:color="auto"/>
          </w:divBdr>
        </w:div>
        <w:div w:id="1921451701">
          <w:marLeft w:val="480"/>
          <w:marRight w:val="0"/>
          <w:marTop w:val="0"/>
          <w:marBottom w:val="0"/>
          <w:divBdr>
            <w:top w:val="none" w:sz="0" w:space="0" w:color="auto"/>
            <w:left w:val="none" w:sz="0" w:space="0" w:color="auto"/>
            <w:bottom w:val="none" w:sz="0" w:space="0" w:color="auto"/>
            <w:right w:val="none" w:sz="0" w:space="0" w:color="auto"/>
          </w:divBdr>
        </w:div>
        <w:div w:id="327174040">
          <w:marLeft w:val="480"/>
          <w:marRight w:val="0"/>
          <w:marTop w:val="0"/>
          <w:marBottom w:val="0"/>
          <w:divBdr>
            <w:top w:val="none" w:sz="0" w:space="0" w:color="auto"/>
            <w:left w:val="none" w:sz="0" w:space="0" w:color="auto"/>
            <w:bottom w:val="none" w:sz="0" w:space="0" w:color="auto"/>
            <w:right w:val="none" w:sz="0" w:space="0" w:color="auto"/>
          </w:divBdr>
        </w:div>
        <w:div w:id="1939478884">
          <w:marLeft w:val="480"/>
          <w:marRight w:val="0"/>
          <w:marTop w:val="0"/>
          <w:marBottom w:val="0"/>
          <w:divBdr>
            <w:top w:val="none" w:sz="0" w:space="0" w:color="auto"/>
            <w:left w:val="none" w:sz="0" w:space="0" w:color="auto"/>
            <w:bottom w:val="none" w:sz="0" w:space="0" w:color="auto"/>
            <w:right w:val="none" w:sz="0" w:space="0" w:color="auto"/>
          </w:divBdr>
        </w:div>
        <w:div w:id="283342101">
          <w:marLeft w:val="480"/>
          <w:marRight w:val="0"/>
          <w:marTop w:val="0"/>
          <w:marBottom w:val="0"/>
          <w:divBdr>
            <w:top w:val="none" w:sz="0" w:space="0" w:color="auto"/>
            <w:left w:val="none" w:sz="0" w:space="0" w:color="auto"/>
            <w:bottom w:val="none" w:sz="0" w:space="0" w:color="auto"/>
            <w:right w:val="none" w:sz="0" w:space="0" w:color="auto"/>
          </w:divBdr>
        </w:div>
        <w:div w:id="1262495547">
          <w:marLeft w:val="480"/>
          <w:marRight w:val="0"/>
          <w:marTop w:val="0"/>
          <w:marBottom w:val="0"/>
          <w:divBdr>
            <w:top w:val="none" w:sz="0" w:space="0" w:color="auto"/>
            <w:left w:val="none" w:sz="0" w:space="0" w:color="auto"/>
            <w:bottom w:val="none" w:sz="0" w:space="0" w:color="auto"/>
            <w:right w:val="none" w:sz="0" w:space="0" w:color="auto"/>
          </w:divBdr>
        </w:div>
        <w:div w:id="247005259">
          <w:marLeft w:val="480"/>
          <w:marRight w:val="0"/>
          <w:marTop w:val="0"/>
          <w:marBottom w:val="0"/>
          <w:divBdr>
            <w:top w:val="none" w:sz="0" w:space="0" w:color="auto"/>
            <w:left w:val="none" w:sz="0" w:space="0" w:color="auto"/>
            <w:bottom w:val="none" w:sz="0" w:space="0" w:color="auto"/>
            <w:right w:val="none" w:sz="0" w:space="0" w:color="auto"/>
          </w:divBdr>
        </w:div>
        <w:div w:id="1301839231">
          <w:marLeft w:val="480"/>
          <w:marRight w:val="0"/>
          <w:marTop w:val="0"/>
          <w:marBottom w:val="0"/>
          <w:divBdr>
            <w:top w:val="none" w:sz="0" w:space="0" w:color="auto"/>
            <w:left w:val="none" w:sz="0" w:space="0" w:color="auto"/>
            <w:bottom w:val="none" w:sz="0" w:space="0" w:color="auto"/>
            <w:right w:val="none" w:sz="0" w:space="0" w:color="auto"/>
          </w:divBdr>
        </w:div>
        <w:div w:id="558441896">
          <w:marLeft w:val="480"/>
          <w:marRight w:val="0"/>
          <w:marTop w:val="0"/>
          <w:marBottom w:val="0"/>
          <w:divBdr>
            <w:top w:val="none" w:sz="0" w:space="0" w:color="auto"/>
            <w:left w:val="none" w:sz="0" w:space="0" w:color="auto"/>
            <w:bottom w:val="none" w:sz="0" w:space="0" w:color="auto"/>
            <w:right w:val="none" w:sz="0" w:space="0" w:color="auto"/>
          </w:divBdr>
        </w:div>
        <w:div w:id="2011786019">
          <w:marLeft w:val="480"/>
          <w:marRight w:val="0"/>
          <w:marTop w:val="0"/>
          <w:marBottom w:val="0"/>
          <w:divBdr>
            <w:top w:val="none" w:sz="0" w:space="0" w:color="auto"/>
            <w:left w:val="none" w:sz="0" w:space="0" w:color="auto"/>
            <w:bottom w:val="none" w:sz="0" w:space="0" w:color="auto"/>
            <w:right w:val="none" w:sz="0" w:space="0" w:color="auto"/>
          </w:divBdr>
        </w:div>
        <w:div w:id="833225670">
          <w:marLeft w:val="480"/>
          <w:marRight w:val="0"/>
          <w:marTop w:val="0"/>
          <w:marBottom w:val="0"/>
          <w:divBdr>
            <w:top w:val="none" w:sz="0" w:space="0" w:color="auto"/>
            <w:left w:val="none" w:sz="0" w:space="0" w:color="auto"/>
            <w:bottom w:val="none" w:sz="0" w:space="0" w:color="auto"/>
            <w:right w:val="none" w:sz="0" w:space="0" w:color="auto"/>
          </w:divBdr>
        </w:div>
        <w:div w:id="526722606">
          <w:marLeft w:val="480"/>
          <w:marRight w:val="0"/>
          <w:marTop w:val="0"/>
          <w:marBottom w:val="0"/>
          <w:divBdr>
            <w:top w:val="none" w:sz="0" w:space="0" w:color="auto"/>
            <w:left w:val="none" w:sz="0" w:space="0" w:color="auto"/>
            <w:bottom w:val="none" w:sz="0" w:space="0" w:color="auto"/>
            <w:right w:val="none" w:sz="0" w:space="0" w:color="auto"/>
          </w:divBdr>
        </w:div>
        <w:div w:id="1557819350">
          <w:marLeft w:val="480"/>
          <w:marRight w:val="0"/>
          <w:marTop w:val="0"/>
          <w:marBottom w:val="0"/>
          <w:divBdr>
            <w:top w:val="none" w:sz="0" w:space="0" w:color="auto"/>
            <w:left w:val="none" w:sz="0" w:space="0" w:color="auto"/>
            <w:bottom w:val="none" w:sz="0" w:space="0" w:color="auto"/>
            <w:right w:val="none" w:sz="0" w:space="0" w:color="auto"/>
          </w:divBdr>
        </w:div>
        <w:div w:id="1532187525">
          <w:marLeft w:val="480"/>
          <w:marRight w:val="0"/>
          <w:marTop w:val="0"/>
          <w:marBottom w:val="0"/>
          <w:divBdr>
            <w:top w:val="none" w:sz="0" w:space="0" w:color="auto"/>
            <w:left w:val="none" w:sz="0" w:space="0" w:color="auto"/>
            <w:bottom w:val="none" w:sz="0" w:space="0" w:color="auto"/>
            <w:right w:val="none" w:sz="0" w:space="0" w:color="auto"/>
          </w:divBdr>
        </w:div>
        <w:div w:id="1072582127">
          <w:marLeft w:val="480"/>
          <w:marRight w:val="0"/>
          <w:marTop w:val="0"/>
          <w:marBottom w:val="0"/>
          <w:divBdr>
            <w:top w:val="none" w:sz="0" w:space="0" w:color="auto"/>
            <w:left w:val="none" w:sz="0" w:space="0" w:color="auto"/>
            <w:bottom w:val="none" w:sz="0" w:space="0" w:color="auto"/>
            <w:right w:val="none" w:sz="0" w:space="0" w:color="auto"/>
          </w:divBdr>
        </w:div>
        <w:div w:id="1516766430">
          <w:marLeft w:val="480"/>
          <w:marRight w:val="0"/>
          <w:marTop w:val="0"/>
          <w:marBottom w:val="0"/>
          <w:divBdr>
            <w:top w:val="none" w:sz="0" w:space="0" w:color="auto"/>
            <w:left w:val="none" w:sz="0" w:space="0" w:color="auto"/>
            <w:bottom w:val="none" w:sz="0" w:space="0" w:color="auto"/>
            <w:right w:val="none" w:sz="0" w:space="0" w:color="auto"/>
          </w:divBdr>
        </w:div>
        <w:div w:id="1770346534">
          <w:marLeft w:val="480"/>
          <w:marRight w:val="0"/>
          <w:marTop w:val="0"/>
          <w:marBottom w:val="0"/>
          <w:divBdr>
            <w:top w:val="none" w:sz="0" w:space="0" w:color="auto"/>
            <w:left w:val="none" w:sz="0" w:space="0" w:color="auto"/>
            <w:bottom w:val="none" w:sz="0" w:space="0" w:color="auto"/>
            <w:right w:val="none" w:sz="0" w:space="0" w:color="auto"/>
          </w:divBdr>
        </w:div>
        <w:div w:id="1313026973">
          <w:marLeft w:val="480"/>
          <w:marRight w:val="0"/>
          <w:marTop w:val="0"/>
          <w:marBottom w:val="0"/>
          <w:divBdr>
            <w:top w:val="none" w:sz="0" w:space="0" w:color="auto"/>
            <w:left w:val="none" w:sz="0" w:space="0" w:color="auto"/>
            <w:bottom w:val="none" w:sz="0" w:space="0" w:color="auto"/>
            <w:right w:val="none" w:sz="0" w:space="0" w:color="auto"/>
          </w:divBdr>
        </w:div>
        <w:div w:id="2111853929">
          <w:marLeft w:val="480"/>
          <w:marRight w:val="0"/>
          <w:marTop w:val="0"/>
          <w:marBottom w:val="0"/>
          <w:divBdr>
            <w:top w:val="none" w:sz="0" w:space="0" w:color="auto"/>
            <w:left w:val="none" w:sz="0" w:space="0" w:color="auto"/>
            <w:bottom w:val="none" w:sz="0" w:space="0" w:color="auto"/>
            <w:right w:val="none" w:sz="0" w:space="0" w:color="auto"/>
          </w:divBdr>
        </w:div>
        <w:div w:id="1640646769">
          <w:marLeft w:val="480"/>
          <w:marRight w:val="0"/>
          <w:marTop w:val="0"/>
          <w:marBottom w:val="0"/>
          <w:divBdr>
            <w:top w:val="none" w:sz="0" w:space="0" w:color="auto"/>
            <w:left w:val="none" w:sz="0" w:space="0" w:color="auto"/>
            <w:bottom w:val="none" w:sz="0" w:space="0" w:color="auto"/>
            <w:right w:val="none" w:sz="0" w:space="0" w:color="auto"/>
          </w:divBdr>
        </w:div>
        <w:div w:id="1075392989">
          <w:marLeft w:val="480"/>
          <w:marRight w:val="0"/>
          <w:marTop w:val="0"/>
          <w:marBottom w:val="0"/>
          <w:divBdr>
            <w:top w:val="none" w:sz="0" w:space="0" w:color="auto"/>
            <w:left w:val="none" w:sz="0" w:space="0" w:color="auto"/>
            <w:bottom w:val="none" w:sz="0" w:space="0" w:color="auto"/>
            <w:right w:val="none" w:sz="0" w:space="0" w:color="auto"/>
          </w:divBdr>
        </w:div>
        <w:div w:id="426274128">
          <w:marLeft w:val="480"/>
          <w:marRight w:val="0"/>
          <w:marTop w:val="0"/>
          <w:marBottom w:val="0"/>
          <w:divBdr>
            <w:top w:val="none" w:sz="0" w:space="0" w:color="auto"/>
            <w:left w:val="none" w:sz="0" w:space="0" w:color="auto"/>
            <w:bottom w:val="none" w:sz="0" w:space="0" w:color="auto"/>
            <w:right w:val="none" w:sz="0" w:space="0" w:color="auto"/>
          </w:divBdr>
        </w:div>
        <w:div w:id="1185437296">
          <w:marLeft w:val="480"/>
          <w:marRight w:val="0"/>
          <w:marTop w:val="0"/>
          <w:marBottom w:val="0"/>
          <w:divBdr>
            <w:top w:val="none" w:sz="0" w:space="0" w:color="auto"/>
            <w:left w:val="none" w:sz="0" w:space="0" w:color="auto"/>
            <w:bottom w:val="none" w:sz="0" w:space="0" w:color="auto"/>
            <w:right w:val="none" w:sz="0" w:space="0" w:color="auto"/>
          </w:divBdr>
        </w:div>
        <w:div w:id="1948467625">
          <w:marLeft w:val="480"/>
          <w:marRight w:val="0"/>
          <w:marTop w:val="0"/>
          <w:marBottom w:val="0"/>
          <w:divBdr>
            <w:top w:val="none" w:sz="0" w:space="0" w:color="auto"/>
            <w:left w:val="none" w:sz="0" w:space="0" w:color="auto"/>
            <w:bottom w:val="none" w:sz="0" w:space="0" w:color="auto"/>
            <w:right w:val="none" w:sz="0" w:space="0" w:color="auto"/>
          </w:divBdr>
        </w:div>
        <w:div w:id="604730520">
          <w:marLeft w:val="480"/>
          <w:marRight w:val="0"/>
          <w:marTop w:val="0"/>
          <w:marBottom w:val="0"/>
          <w:divBdr>
            <w:top w:val="none" w:sz="0" w:space="0" w:color="auto"/>
            <w:left w:val="none" w:sz="0" w:space="0" w:color="auto"/>
            <w:bottom w:val="none" w:sz="0" w:space="0" w:color="auto"/>
            <w:right w:val="none" w:sz="0" w:space="0" w:color="auto"/>
          </w:divBdr>
        </w:div>
        <w:div w:id="662902222">
          <w:marLeft w:val="480"/>
          <w:marRight w:val="0"/>
          <w:marTop w:val="0"/>
          <w:marBottom w:val="0"/>
          <w:divBdr>
            <w:top w:val="none" w:sz="0" w:space="0" w:color="auto"/>
            <w:left w:val="none" w:sz="0" w:space="0" w:color="auto"/>
            <w:bottom w:val="none" w:sz="0" w:space="0" w:color="auto"/>
            <w:right w:val="none" w:sz="0" w:space="0" w:color="auto"/>
          </w:divBdr>
        </w:div>
        <w:div w:id="671418882">
          <w:marLeft w:val="480"/>
          <w:marRight w:val="0"/>
          <w:marTop w:val="0"/>
          <w:marBottom w:val="0"/>
          <w:divBdr>
            <w:top w:val="none" w:sz="0" w:space="0" w:color="auto"/>
            <w:left w:val="none" w:sz="0" w:space="0" w:color="auto"/>
            <w:bottom w:val="none" w:sz="0" w:space="0" w:color="auto"/>
            <w:right w:val="none" w:sz="0" w:space="0" w:color="auto"/>
          </w:divBdr>
        </w:div>
        <w:div w:id="1658728401">
          <w:marLeft w:val="480"/>
          <w:marRight w:val="0"/>
          <w:marTop w:val="0"/>
          <w:marBottom w:val="0"/>
          <w:divBdr>
            <w:top w:val="none" w:sz="0" w:space="0" w:color="auto"/>
            <w:left w:val="none" w:sz="0" w:space="0" w:color="auto"/>
            <w:bottom w:val="none" w:sz="0" w:space="0" w:color="auto"/>
            <w:right w:val="none" w:sz="0" w:space="0" w:color="auto"/>
          </w:divBdr>
        </w:div>
        <w:div w:id="2038895421">
          <w:marLeft w:val="480"/>
          <w:marRight w:val="0"/>
          <w:marTop w:val="0"/>
          <w:marBottom w:val="0"/>
          <w:divBdr>
            <w:top w:val="none" w:sz="0" w:space="0" w:color="auto"/>
            <w:left w:val="none" w:sz="0" w:space="0" w:color="auto"/>
            <w:bottom w:val="none" w:sz="0" w:space="0" w:color="auto"/>
            <w:right w:val="none" w:sz="0" w:space="0" w:color="auto"/>
          </w:divBdr>
        </w:div>
        <w:div w:id="859659986">
          <w:marLeft w:val="480"/>
          <w:marRight w:val="0"/>
          <w:marTop w:val="0"/>
          <w:marBottom w:val="0"/>
          <w:divBdr>
            <w:top w:val="none" w:sz="0" w:space="0" w:color="auto"/>
            <w:left w:val="none" w:sz="0" w:space="0" w:color="auto"/>
            <w:bottom w:val="none" w:sz="0" w:space="0" w:color="auto"/>
            <w:right w:val="none" w:sz="0" w:space="0" w:color="auto"/>
          </w:divBdr>
        </w:div>
        <w:div w:id="66616791">
          <w:marLeft w:val="480"/>
          <w:marRight w:val="0"/>
          <w:marTop w:val="0"/>
          <w:marBottom w:val="0"/>
          <w:divBdr>
            <w:top w:val="none" w:sz="0" w:space="0" w:color="auto"/>
            <w:left w:val="none" w:sz="0" w:space="0" w:color="auto"/>
            <w:bottom w:val="none" w:sz="0" w:space="0" w:color="auto"/>
            <w:right w:val="none" w:sz="0" w:space="0" w:color="auto"/>
          </w:divBdr>
        </w:div>
        <w:div w:id="1927566736">
          <w:marLeft w:val="480"/>
          <w:marRight w:val="0"/>
          <w:marTop w:val="0"/>
          <w:marBottom w:val="0"/>
          <w:divBdr>
            <w:top w:val="none" w:sz="0" w:space="0" w:color="auto"/>
            <w:left w:val="none" w:sz="0" w:space="0" w:color="auto"/>
            <w:bottom w:val="none" w:sz="0" w:space="0" w:color="auto"/>
            <w:right w:val="none" w:sz="0" w:space="0" w:color="auto"/>
          </w:divBdr>
        </w:div>
        <w:div w:id="1095588176">
          <w:marLeft w:val="480"/>
          <w:marRight w:val="0"/>
          <w:marTop w:val="0"/>
          <w:marBottom w:val="0"/>
          <w:divBdr>
            <w:top w:val="none" w:sz="0" w:space="0" w:color="auto"/>
            <w:left w:val="none" w:sz="0" w:space="0" w:color="auto"/>
            <w:bottom w:val="none" w:sz="0" w:space="0" w:color="auto"/>
            <w:right w:val="none" w:sz="0" w:space="0" w:color="auto"/>
          </w:divBdr>
        </w:div>
        <w:div w:id="383023938">
          <w:marLeft w:val="480"/>
          <w:marRight w:val="0"/>
          <w:marTop w:val="0"/>
          <w:marBottom w:val="0"/>
          <w:divBdr>
            <w:top w:val="none" w:sz="0" w:space="0" w:color="auto"/>
            <w:left w:val="none" w:sz="0" w:space="0" w:color="auto"/>
            <w:bottom w:val="none" w:sz="0" w:space="0" w:color="auto"/>
            <w:right w:val="none" w:sz="0" w:space="0" w:color="auto"/>
          </w:divBdr>
        </w:div>
        <w:div w:id="1088775457">
          <w:marLeft w:val="480"/>
          <w:marRight w:val="0"/>
          <w:marTop w:val="0"/>
          <w:marBottom w:val="0"/>
          <w:divBdr>
            <w:top w:val="none" w:sz="0" w:space="0" w:color="auto"/>
            <w:left w:val="none" w:sz="0" w:space="0" w:color="auto"/>
            <w:bottom w:val="none" w:sz="0" w:space="0" w:color="auto"/>
            <w:right w:val="none" w:sz="0" w:space="0" w:color="auto"/>
          </w:divBdr>
        </w:div>
        <w:div w:id="1627005091">
          <w:marLeft w:val="480"/>
          <w:marRight w:val="0"/>
          <w:marTop w:val="0"/>
          <w:marBottom w:val="0"/>
          <w:divBdr>
            <w:top w:val="none" w:sz="0" w:space="0" w:color="auto"/>
            <w:left w:val="none" w:sz="0" w:space="0" w:color="auto"/>
            <w:bottom w:val="none" w:sz="0" w:space="0" w:color="auto"/>
            <w:right w:val="none" w:sz="0" w:space="0" w:color="auto"/>
          </w:divBdr>
        </w:div>
        <w:div w:id="108669106">
          <w:marLeft w:val="480"/>
          <w:marRight w:val="0"/>
          <w:marTop w:val="0"/>
          <w:marBottom w:val="0"/>
          <w:divBdr>
            <w:top w:val="none" w:sz="0" w:space="0" w:color="auto"/>
            <w:left w:val="none" w:sz="0" w:space="0" w:color="auto"/>
            <w:bottom w:val="none" w:sz="0" w:space="0" w:color="auto"/>
            <w:right w:val="none" w:sz="0" w:space="0" w:color="auto"/>
          </w:divBdr>
        </w:div>
        <w:div w:id="1304459847">
          <w:marLeft w:val="480"/>
          <w:marRight w:val="0"/>
          <w:marTop w:val="0"/>
          <w:marBottom w:val="0"/>
          <w:divBdr>
            <w:top w:val="none" w:sz="0" w:space="0" w:color="auto"/>
            <w:left w:val="none" w:sz="0" w:space="0" w:color="auto"/>
            <w:bottom w:val="none" w:sz="0" w:space="0" w:color="auto"/>
            <w:right w:val="none" w:sz="0" w:space="0" w:color="auto"/>
          </w:divBdr>
        </w:div>
        <w:div w:id="1641305224">
          <w:marLeft w:val="480"/>
          <w:marRight w:val="0"/>
          <w:marTop w:val="0"/>
          <w:marBottom w:val="0"/>
          <w:divBdr>
            <w:top w:val="none" w:sz="0" w:space="0" w:color="auto"/>
            <w:left w:val="none" w:sz="0" w:space="0" w:color="auto"/>
            <w:bottom w:val="none" w:sz="0" w:space="0" w:color="auto"/>
            <w:right w:val="none" w:sz="0" w:space="0" w:color="auto"/>
          </w:divBdr>
        </w:div>
        <w:div w:id="308628842">
          <w:marLeft w:val="480"/>
          <w:marRight w:val="0"/>
          <w:marTop w:val="0"/>
          <w:marBottom w:val="0"/>
          <w:divBdr>
            <w:top w:val="none" w:sz="0" w:space="0" w:color="auto"/>
            <w:left w:val="none" w:sz="0" w:space="0" w:color="auto"/>
            <w:bottom w:val="none" w:sz="0" w:space="0" w:color="auto"/>
            <w:right w:val="none" w:sz="0" w:space="0" w:color="auto"/>
          </w:divBdr>
        </w:div>
        <w:div w:id="2120949094">
          <w:marLeft w:val="480"/>
          <w:marRight w:val="0"/>
          <w:marTop w:val="0"/>
          <w:marBottom w:val="0"/>
          <w:divBdr>
            <w:top w:val="none" w:sz="0" w:space="0" w:color="auto"/>
            <w:left w:val="none" w:sz="0" w:space="0" w:color="auto"/>
            <w:bottom w:val="none" w:sz="0" w:space="0" w:color="auto"/>
            <w:right w:val="none" w:sz="0" w:space="0" w:color="auto"/>
          </w:divBdr>
        </w:div>
        <w:div w:id="129174575">
          <w:marLeft w:val="480"/>
          <w:marRight w:val="0"/>
          <w:marTop w:val="0"/>
          <w:marBottom w:val="0"/>
          <w:divBdr>
            <w:top w:val="none" w:sz="0" w:space="0" w:color="auto"/>
            <w:left w:val="none" w:sz="0" w:space="0" w:color="auto"/>
            <w:bottom w:val="none" w:sz="0" w:space="0" w:color="auto"/>
            <w:right w:val="none" w:sz="0" w:space="0" w:color="auto"/>
          </w:divBdr>
        </w:div>
        <w:div w:id="1523517093">
          <w:marLeft w:val="480"/>
          <w:marRight w:val="0"/>
          <w:marTop w:val="0"/>
          <w:marBottom w:val="0"/>
          <w:divBdr>
            <w:top w:val="none" w:sz="0" w:space="0" w:color="auto"/>
            <w:left w:val="none" w:sz="0" w:space="0" w:color="auto"/>
            <w:bottom w:val="none" w:sz="0" w:space="0" w:color="auto"/>
            <w:right w:val="none" w:sz="0" w:space="0" w:color="auto"/>
          </w:divBdr>
        </w:div>
        <w:div w:id="263416974">
          <w:marLeft w:val="480"/>
          <w:marRight w:val="0"/>
          <w:marTop w:val="0"/>
          <w:marBottom w:val="0"/>
          <w:divBdr>
            <w:top w:val="none" w:sz="0" w:space="0" w:color="auto"/>
            <w:left w:val="none" w:sz="0" w:space="0" w:color="auto"/>
            <w:bottom w:val="none" w:sz="0" w:space="0" w:color="auto"/>
            <w:right w:val="none" w:sz="0" w:space="0" w:color="auto"/>
          </w:divBdr>
        </w:div>
        <w:div w:id="1989244115">
          <w:marLeft w:val="480"/>
          <w:marRight w:val="0"/>
          <w:marTop w:val="0"/>
          <w:marBottom w:val="0"/>
          <w:divBdr>
            <w:top w:val="none" w:sz="0" w:space="0" w:color="auto"/>
            <w:left w:val="none" w:sz="0" w:space="0" w:color="auto"/>
            <w:bottom w:val="none" w:sz="0" w:space="0" w:color="auto"/>
            <w:right w:val="none" w:sz="0" w:space="0" w:color="auto"/>
          </w:divBdr>
        </w:div>
        <w:div w:id="1280146690">
          <w:marLeft w:val="480"/>
          <w:marRight w:val="0"/>
          <w:marTop w:val="0"/>
          <w:marBottom w:val="0"/>
          <w:divBdr>
            <w:top w:val="none" w:sz="0" w:space="0" w:color="auto"/>
            <w:left w:val="none" w:sz="0" w:space="0" w:color="auto"/>
            <w:bottom w:val="none" w:sz="0" w:space="0" w:color="auto"/>
            <w:right w:val="none" w:sz="0" w:space="0" w:color="auto"/>
          </w:divBdr>
        </w:div>
        <w:div w:id="434985547">
          <w:marLeft w:val="480"/>
          <w:marRight w:val="0"/>
          <w:marTop w:val="0"/>
          <w:marBottom w:val="0"/>
          <w:divBdr>
            <w:top w:val="none" w:sz="0" w:space="0" w:color="auto"/>
            <w:left w:val="none" w:sz="0" w:space="0" w:color="auto"/>
            <w:bottom w:val="none" w:sz="0" w:space="0" w:color="auto"/>
            <w:right w:val="none" w:sz="0" w:space="0" w:color="auto"/>
          </w:divBdr>
        </w:div>
      </w:divsChild>
    </w:div>
    <w:div w:id="1257446463">
      <w:bodyDiv w:val="1"/>
      <w:marLeft w:val="0"/>
      <w:marRight w:val="0"/>
      <w:marTop w:val="0"/>
      <w:marBottom w:val="0"/>
      <w:divBdr>
        <w:top w:val="none" w:sz="0" w:space="0" w:color="auto"/>
        <w:left w:val="none" w:sz="0" w:space="0" w:color="auto"/>
        <w:bottom w:val="none" w:sz="0" w:space="0" w:color="auto"/>
        <w:right w:val="none" w:sz="0" w:space="0" w:color="auto"/>
      </w:divBdr>
      <w:divsChild>
        <w:div w:id="466976394">
          <w:marLeft w:val="480"/>
          <w:marRight w:val="0"/>
          <w:marTop w:val="0"/>
          <w:marBottom w:val="0"/>
          <w:divBdr>
            <w:top w:val="none" w:sz="0" w:space="0" w:color="auto"/>
            <w:left w:val="none" w:sz="0" w:space="0" w:color="auto"/>
            <w:bottom w:val="none" w:sz="0" w:space="0" w:color="auto"/>
            <w:right w:val="none" w:sz="0" w:space="0" w:color="auto"/>
          </w:divBdr>
        </w:div>
        <w:div w:id="1006397207">
          <w:marLeft w:val="480"/>
          <w:marRight w:val="0"/>
          <w:marTop w:val="0"/>
          <w:marBottom w:val="0"/>
          <w:divBdr>
            <w:top w:val="none" w:sz="0" w:space="0" w:color="auto"/>
            <w:left w:val="none" w:sz="0" w:space="0" w:color="auto"/>
            <w:bottom w:val="none" w:sz="0" w:space="0" w:color="auto"/>
            <w:right w:val="none" w:sz="0" w:space="0" w:color="auto"/>
          </w:divBdr>
        </w:div>
        <w:div w:id="1996566286">
          <w:marLeft w:val="480"/>
          <w:marRight w:val="0"/>
          <w:marTop w:val="0"/>
          <w:marBottom w:val="0"/>
          <w:divBdr>
            <w:top w:val="none" w:sz="0" w:space="0" w:color="auto"/>
            <w:left w:val="none" w:sz="0" w:space="0" w:color="auto"/>
            <w:bottom w:val="none" w:sz="0" w:space="0" w:color="auto"/>
            <w:right w:val="none" w:sz="0" w:space="0" w:color="auto"/>
          </w:divBdr>
        </w:div>
        <w:div w:id="1418557795">
          <w:marLeft w:val="480"/>
          <w:marRight w:val="0"/>
          <w:marTop w:val="0"/>
          <w:marBottom w:val="0"/>
          <w:divBdr>
            <w:top w:val="none" w:sz="0" w:space="0" w:color="auto"/>
            <w:left w:val="none" w:sz="0" w:space="0" w:color="auto"/>
            <w:bottom w:val="none" w:sz="0" w:space="0" w:color="auto"/>
            <w:right w:val="none" w:sz="0" w:space="0" w:color="auto"/>
          </w:divBdr>
        </w:div>
        <w:div w:id="1127090099">
          <w:marLeft w:val="480"/>
          <w:marRight w:val="0"/>
          <w:marTop w:val="0"/>
          <w:marBottom w:val="0"/>
          <w:divBdr>
            <w:top w:val="none" w:sz="0" w:space="0" w:color="auto"/>
            <w:left w:val="none" w:sz="0" w:space="0" w:color="auto"/>
            <w:bottom w:val="none" w:sz="0" w:space="0" w:color="auto"/>
            <w:right w:val="none" w:sz="0" w:space="0" w:color="auto"/>
          </w:divBdr>
        </w:div>
        <w:div w:id="545139873">
          <w:marLeft w:val="480"/>
          <w:marRight w:val="0"/>
          <w:marTop w:val="0"/>
          <w:marBottom w:val="0"/>
          <w:divBdr>
            <w:top w:val="none" w:sz="0" w:space="0" w:color="auto"/>
            <w:left w:val="none" w:sz="0" w:space="0" w:color="auto"/>
            <w:bottom w:val="none" w:sz="0" w:space="0" w:color="auto"/>
            <w:right w:val="none" w:sz="0" w:space="0" w:color="auto"/>
          </w:divBdr>
        </w:div>
        <w:div w:id="1541824875">
          <w:marLeft w:val="480"/>
          <w:marRight w:val="0"/>
          <w:marTop w:val="0"/>
          <w:marBottom w:val="0"/>
          <w:divBdr>
            <w:top w:val="none" w:sz="0" w:space="0" w:color="auto"/>
            <w:left w:val="none" w:sz="0" w:space="0" w:color="auto"/>
            <w:bottom w:val="none" w:sz="0" w:space="0" w:color="auto"/>
            <w:right w:val="none" w:sz="0" w:space="0" w:color="auto"/>
          </w:divBdr>
        </w:div>
        <w:div w:id="535970615">
          <w:marLeft w:val="480"/>
          <w:marRight w:val="0"/>
          <w:marTop w:val="0"/>
          <w:marBottom w:val="0"/>
          <w:divBdr>
            <w:top w:val="none" w:sz="0" w:space="0" w:color="auto"/>
            <w:left w:val="none" w:sz="0" w:space="0" w:color="auto"/>
            <w:bottom w:val="none" w:sz="0" w:space="0" w:color="auto"/>
            <w:right w:val="none" w:sz="0" w:space="0" w:color="auto"/>
          </w:divBdr>
        </w:div>
        <w:div w:id="1573198354">
          <w:marLeft w:val="480"/>
          <w:marRight w:val="0"/>
          <w:marTop w:val="0"/>
          <w:marBottom w:val="0"/>
          <w:divBdr>
            <w:top w:val="none" w:sz="0" w:space="0" w:color="auto"/>
            <w:left w:val="none" w:sz="0" w:space="0" w:color="auto"/>
            <w:bottom w:val="none" w:sz="0" w:space="0" w:color="auto"/>
            <w:right w:val="none" w:sz="0" w:space="0" w:color="auto"/>
          </w:divBdr>
        </w:div>
        <w:div w:id="769132093">
          <w:marLeft w:val="480"/>
          <w:marRight w:val="0"/>
          <w:marTop w:val="0"/>
          <w:marBottom w:val="0"/>
          <w:divBdr>
            <w:top w:val="none" w:sz="0" w:space="0" w:color="auto"/>
            <w:left w:val="none" w:sz="0" w:space="0" w:color="auto"/>
            <w:bottom w:val="none" w:sz="0" w:space="0" w:color="auto"/>
            <w:right w:val="none" w:sz="0" w:space="0" w:color="auto"/>
          </w:divBdr>
        </w:div>
        <w:div w:id="1270043761">
          <w:marLeft w:val="480"/>
          <w:marRight w:val="0"/>
          <w:marTop w:val="0"/>
          <w:marBottom w:val="0"/>
          <w:divBdr>
            <w:top w:val="none" w:sz="0" w:space="0" w:color="auto"/>
            <w:left w:val="none" w:sz="0" w:space="0" w:color="auto"/>
            <w:bottom w:val="none" w:sz="0" w:space="0" w:color="auto"/>
            <w:right w:val="none" w:sz="0" w:space="0" w:color="auto"/>
          </w:divBdr>
        </w:div>
        <w:div w:id="376317030">
          <w:marLeft w:val="480"/>
          <w:marRight w:val="0"/>
          <w:marTop w:val="0"/>
          <w:marBottom w:val="0"/>
          <w:divBdr>
            <w:top w:val="none" w:sz="0" w:space="0" w:color="auto"/>
            <w:left w:val="none" w:sz="0" w:space="0" w:color="auto"/>
            <w:bottom w:val="none" w:sz="0" w:space="0" w:color="auto"/>
            <w:right w:val="none" w:sz="0" w:space="0" w:color="auto"/>
          </w:divBdr>
        </w:div>
        <w:div w:id="1102994068">
          <w:marLeft w:val="480"/>
          <w:marRight w:val="0"/>
          <w:marTop w:val="0"/>
          <w:marBottom w:val="0"/>
          <w:divBdr>
            <w:top w:val="none" w:sz="0" w:space="0" w:color="auto"/>
            <w:left w:val="none" w:sz="0" w:space="0" w:color="auto"/>
            <w:bottom w:val="none" w:sz="0" w:space="0" w:color="auto"/>
            <w:right w:val="none" w:sz="0" w:space="0" w:color="auto"/>
          </w:divBdr>
        </w:div>
        <w:div w:id="678772304">
          <w:marLeft w:val="480"/>
          <w:marRight w:val="0"/>
          <w:marTop w:val="0"/>
          <w:marBottom w:val="0"/>
          <w:divBdr>
            <w:top w:val="none" w:sz="0" w:space="0" w:color="auto"/>
            <w:left w:val="none" w:sz="0" w:space="0" w:color="auto"/>
            <w:bottom w:val="none" w:sz="0" w:space="0" w:color="auto"/>
            <w:right w:val="none" w:sz="0" w:space="0" w:color="auto"/>
          </w:divBdr>
        </w:div>
        <w:div w:id="274679436">
          <w:marLeft w:val="480"/>
          <w:marRight w:val="0"/>
          <w:marTop w:val="0"/>
          <w:marBottom w:val="0"/>
          <w:divBdr>
            <w:top w:val="none" w:sz="0" w:space="0" w:color="auto"/>
            <w:left w:val="none" w:sz="0" w:space="0" w:color="auto"/>
            <w:bottom w:val="none" w:sz="0" w:space="0" w:color="auto"/>
            <w:right w:val="none" w:sz="0" w:space="0" w:color="auto"/>
          </w:divBdr>
        </w:div>
        <w:div w:id="582765159">
          <w:marLeft w:val="480"/>
          <w:marRight w:val="0"/>
          <w:marTop w:val="0"/>
          <w:marBottom w:val="0"/>
          <w:divBdr>
            <w:top w:val="none" w:sz="0" w:space="0" w:color="auto"/>
            <w:left w:val="none" w:sz="0" w:space="0" w:color="auto"/>
            <w:bottom w:val="none" w:sz="0" w:space="0" w:color="auto"/>
            <w:right w:val="none" w:sz="0" w:space="0" w:color="auto"/>
          </w:divBdr>
        </w:div>
        <w:div w:id="681781148">
          <w:marLeft w:val="480"/>
          <w:marRight w:val="0"/>
          <w:marTop w:val="0"/>
          <w:marBottom w:val="0"/>
          <w:divBdr>
            <w:top w:val="none" w:sz="0" w:space="0" w:color="auto"/>
            <w:left w:val="none" w:sz="0" w:space="0" w:color="auto"/>
            <w:bottom w:val="none" w:sz="0" w:space="0" w:color="auto"/>
            <w:right w:val="none" w:sz="0" w:space="0" w:color="auto"/>
          </w:divBdr>
        </w:div>
        <w:div w:id="484009612">
          <w:marLeft w:val="480"/>
          <w:marRight w:val="0"/>
          <w:marTop w:val="0"/>
          <w:marBottom w:val="0"/>
          <w:divBdr>
            <w:top w:val="none" w:sz="0" w:space="0" w:color="auto"/>
            <w:left w:val="none" w:sz="0" w:space="0" w:color="auto"/>
            <w:bottom w:val="none" w:sz="0" w:space="0" w:color="auto"/>
            <w:right w:val="none" w:sz="0" w:space="0" w:color="auto"/>
          </w:divBdr>
        </w:div>
        <w:div w:id="1378433874">
          <w:marLeft w:val="480"/>
          <w:marRight w:val="0"/>
          <w:marTop w:val="0"/>
          <w:marBottom w:val="0"/>
          <w:divBdr>
            <w:top w:val="none" w:sz="0" w:space="0" w:color="auto"/>
            <w:left w:val="none" w:sz="0" w:space="0" w:color="auto"/>
            <w:bottom w:val="none" w:sz="0" w:space="0" w:color="auto"/>
            <w:right w:val="none" w:sz="0" w:space="0" w:color="auto"/>
          </w:divBdr>
        </w:div>
        <w:div w:id="1307318243">
          <w:marLeft w:val="480"/>
          <w:marRight w:val="0"/>
          <w:marTop w:val="0"/>
          <w:marBottom w:val="0"/>
          <w:divBdr>
            <w:top w:val="none" w:sz="0" w:space="0" w:color="auto"/>
            <w:left w:val="none" w:sz="0" w:space="0" w:color="auto"/>
            <w:bottom w:val="none" w:sz="0" w:space="0" w:color="auto"/>
            <w:right w:val="none" w:sz="0" w:space="0" w:color="auto"/>
          </w:divBdr>
        </w:div>
        <w:div w:id="659774126">
          <w:marLeft w:val="480"/>
          <w:marRight w:val="0"/>
          <w:marTop w:val="0"/>
          <w:marBottom w:val="0"/>
          <w:divBdr>
            <w:top w:val="none" w:sz="0" w:space="0" w:color="auto"/>
            <w:left w:val="none" w:sz="0" w:space="0" w:color="auto"/>
            <w:bottom w:val="none" w:sz="0" w:space="0" w:color="auto"/>
            <w:right w:val="none" w:sz="0" w:space="0" w:color="auto"/>
          </w:divBdr>
        </w:div>
        <w:div w:id="941260009">
          <w:marLeft w:val="480"/>
          <w:marRight w:val="0"/>
          <w:marTop w:val="0"/>
          <w:marBottom w:val="0"/>
          <w:divBdr>
            <w:top w:val="none" w:sz="0" w:space="0" w:color="auto"/>
            <w:left w:val="none" w:sz="0" w:space="0" w:color="auto"/>
            <w:bottom w:val="none" w:sz="0" w:space="0" w:color="auto"/>
            <w:right w:val="none" w:sz="0" w:space="0" w:color="auto"/>
          </w:divBdr>
        </w:div>
        <w:div w:id="99303973">
          <w:marLeft w:val="480"/>
          <w:marRight w:val="0"/>
          <w:marTop w:val="0"/>
          <w:marBottom w:val="0"/>
          <w:divBdr>
            <w:top w:val="none" w:sz="0" w:space="0" w:color="auto"/>
            <w:left w:val="none" w:sz="0" w:space="0" w:color="auto"/>
            <w:bottom w:val="none" w:sz="0" w:space="0" w:color="auto"/>
            <w:right w:val="none" w:sz="0" w:space="0" w:color="auto"/>
          </w:divBdr>
        </w:div>
        <w:div w:id="62221506">
          <w:marLeft w:val="480"/>
          <w:marRight w:val="0"/>
          <w:marTop w:val="0"/>
          <w:marBottom w:val="0"/>
          <w:divBdr>
            <w:top w:val="none" w:sz="0" w:space="0" w:color="auto"/>
            <w:left w:val="none" w:sz="0" w:space="0" w:color="auto"/>
            <w:bottom w:val="none" w:sz="0" w:space="0" w:color="auto"/>
            <w:right w:val="none" w:sz="0" w:space="0" w:color="auto"/>
          </w:divBdr>
        </w:div>
        <w:div w:id="428237053">
          <w:marLeft w:val="480"/>
          <w:marRight w:val="0"/>
          <w:marTop w:val="0"/>
          <w:marBottom w:val="0"/>
          <w:divBdr>
            <w:top w:val="none" w:sz="0" w:space="0" w:color="auto"/>
            <w:left w:val="none" w:sz="0" w:space="0" w:color="auto"/>
            <w:bottom w:val="none" w:sz="0" w:space="0" w:color="auto"/>
            <w:right w:val="none" w:sz="0" w:space="0" w:color="auto"/>
          </w:divBdr>
        </w:div>
        <w:div w:id="651759295">
          <w:marLeft w:val="480"/>
          <w:marRight w:val="0"/>
          <w:marTop w:val="0"/>
          <w:marBottom w:val="0"/>
          <w:divBdr>
            <w:top w:val="none" w:sz="0" w:space="0" w:color="auto"/>
            <w:left w:val="none" w:sz="0" w:space="0" w:color="auto"/>
            <w:bottom w:val="none" w:sz="0" w:space="0" w:color="auto"/>
            <w:right w:val="none" w:sz="0" w:space="0" w:color="auto"/>
          </w:divBdr>
        </w:div>
        <w:div w:id="1306543690">
          <w:marLeft w:val="480"/>
          <w:marRight w:val="0"/>
          <w:marTop w:val="0"/>
          <w:marBottom w:val="0"/>
          <w:divBdr>
            <w:top w:val="none" w:sz="0" w:space="0" w:color="auto"/>
            <w:left w:val="none" w:sz="0" w:space="0" w:color="auto"/>
            <w:bottom w:val="none" w:sz="0" w:space="0" w:color="auto"/>
            <w:right w:val="none" w:sz="0" w:space="0" w:color="auto"/>
          </w:divBdr>
        </w:div>
        <w:div w:id="1536118475">
          <w:marLeft w:val="480"/>
          <w:marRight w:val="0"/>
          <w:marTop w:val="0"/>
          <w:marBottom w:val="0"/>
          <w:divBdr>
            <w:top w:val="none" w:sz="0" w:space="0" w:color="auto"/>
            <w:left w:val="none" w:sz="0" w:space="0" w:color="auto"/>
            <w:bottom w:val="none" w:sz="0" w:space="0" w:color="auto"/>
            <w:right w:val="none" w:sz="0" w:space="0" w:color="auto"/>
          </w:divBdr>
        </w:div>
        <w:div w:id="933247019">
          <w:marLeft w:val="480"/>
          <w:marRight w:val="0"/>
          <w:marTop w:val="0"/>
          <w:marBottom w:val="0"/>
          <w:divBdr>
            <w:top w:val="none" w:sz="0" w:space="0" w:color="auto"/>
            <w:left w:val="none" w:sz="0" w:space="0" w:color="auto"/>
            <w:bottom w:val="none" w:sz="0" w:space="0" w:color="auto"/>
            <w:right w:val="none" w:sz="0" w:space="0" w:color="auto"/>
          </w:divBdr>
        </w:div>
        <w:div w:id="2032609973">
          <w:marLeft w:val="480"/>
          <w:marRight w:val="0"/>
          <w:marTop w:val="0"/>
          <w:marBottom w:val="0"/>
          <w:divBdr>
            <w:top w:val="none" w:sz="0" w:space="0" w:color="auto"/>
            <w:left w:val="none" w:sz="0" w:space="0" w:color="auto"/>
            <w:bottom w:val="none" w:sz="0" w:space="0" w:color="auto"/>
            <w:right w:val="none" w:sz="0" w:space="0" w:color="auto"/>
          </w:divBdr>
        </w:div>
        <w:div w:id="1234002940">
          <w:marLeft w:val="480"/>
          <w:marRight w:val="0"/>
          <w:marTop w:val="0"/>
          <w:marBottom w:val="0"/>
          <w:divBdr>
            <w:top w:val="none" w:sz="0" w:space="0" w:color="auto"/>
            <w:left w:val="none" w:sz="0" w:space="0" w:color="auto"/>
            <w:bottom w:val="none" w:sz="0" w:space="0" w:color="auto"/>
            <w:right w:val="none" w:sz="0" w:space="0" w:color="auto"/>
          </w:divBdr>
        </w:div>
        <w:div w:id="5255626">
          <w:marLeft w:val="480"/>
          <w:marRight w:val="0"/>
          <w:marTop w:val="0"/>
          <w:marBottom w:val="0"/>
          <w:divBdr>
            <w:top w:val="none" w:sz="0" w:space="0" w:color="auto"/>
            <w:left w:val="none" w:sz="0" w:space="0" w:color="auto"/>
            <w:bottom w:val="none" w:sz="0" w:space="0" w:color="auto"/>
            <w:right w:val="none" w:sz="0" w:space="0" w:color="auto"/>
          </w:divBdr>
        </w:div>
        <w:div w:id="468401700">
          <w:marLeft w:val="480"/>
          <w:marRight w:val="0"/>
          <w:marTop w:val="0"/>
          <w:marBottom w:val="0"/>
          <w:divBdr>
            <w:top w:val="none" w:sz="0" w:space="0" w:color="auto"/>
            <w:left w:val="none" w:sz="0" w:space="0" w:color="auto"/>
            <w:bottom w:val="none" w:sz="0" w:space="0" w:color="auto"/>
            <w:right w:val="none" w:sz="0" w:space="0" w:color="auto"/>
          </w:divBdr>
        </w:div>
        <w:div w:id="637495435">
          <w:marLeft w:val="480"/>
          <w:marRight w:val="0"/>
          <w:marTop w:val="0"/>
          <w:marBottom w:val="0"/>
          <w:divBdr>
            <w:top w:val="none" w:sz="0" w:space="0" w:color="auto"/>
            <w:left w:val="none" w:sz="0" w:space="0" w:color="auto"/>
            <w:bottom w:val="none" w:sz="0" w:space="0" w:color="auto"/>
            <w:right w:val="none" w:sz="0" w:space="0" w:color="auto"/>
          </w:divBdr>
        </w:div>
        <w:div w:id="1886602849">
          <w:marLeft w:val="480"/>
          <w:marRight w:val="0"/>
          <w:marTop w:val="0"/>
          <w:marBottom w:val="0"/>
          <w:divBdr>
            <w:top w:val="none" w:sz="0" w:space="0" w:color="auto"/>
            <w:left w:val="none" w:sz="0" w:space="0" w:color="auto"/>
            <w:bottom w:val="none" w:sz="0" w:space="0" w:color="auto"/>
            <w:right w:val="none" w:sz="0" w:space="0" w:color="auto"/>
          </w:divBdr>
        </w:div>
        <w:div w:id="1259027498">
          <w:marLeft w:val="480"/>
          <w:marRight w:val="0"/>
          <w:marTop w:val="0"/>
          <w:marBottom w:val="0"/>
          <w:divBdr>
            <w:top w:val="none" w:sz="0" w:space="0" w:color="auto"/>
            <w:left w:val="none" w:sz="0" w:space="0" w:color="auto"/>
            <w:bottom w:val="none" w:sz="0" w:space="0" w:color="auto"/>
            <w:right w:val="none" w:sz="0" w:space="0" w:color="auto"/>
          </w:divBdr>
        </w:div>
        <w:div w:id="77600527">
          <w:marLeft w:val="480"/>
          <w:marRight w:val="0"/>
          <w:marTop w:val="0"/>
          <w:marBottom w:val="0"/>
          <w:divBdr>
            <w:top w:val="none" w:sz="0" w:space="0" w:color="auto"/>
            <w:left w:val="none" w:sz="0" w:space="0" w:color="auto"/>
            <w:bottom w:val="none" w:sz="0" w:space="0" w:color="auto"/>
            <w:right w:val="none" w:sz="0" w:space="0" w:color="auto"/>
          </w:divBdr>
        </w:div>
        <w:div w:id="550463447">
          <w:marLeft w:val="480"/>
          <w:marRight w:val="0"/>
          <w:marTop w:val="0"/>
          <w:marBottom w:val="0"/>
          <w:divBdr>
            <w:top w:val="none" w:sz="0" w:space="0" w:color="auto"/>
            <w:left w:val="none" w:sz="0" w:space="0" w:color="auto"/>
            <w:bottom w:val="none" w:sz="0" w:space="0" w:color="auto"/>
            <w:right w:val="none" w:sz="0" w:space="0" w:color="auto"/>
          </w:divBdr>
        </w:div>
        <w:div w:id="1061245314">
          <w:marLeft w:val="480"/>
          <w:marRight w:val="0"/>
          <w:marTop w:val="0"/>
          <w:marBottom w:val="0"/>
          <w:divBdr>
            <w:top w:val="none" w:sz="0" w:space="0" w:color="auto"/>
            <w:left w:val="none" w:sz="0" w:space="0" w:color="auto"/>
            <w:bottom w:val="none" w:sz="0" w:space="0" w:color="auto"/>
            <w:right w:val="none" w:sz="0" w:space="0" w:color="auto"/>
          </w:divBdr>
        </w:div>
        <w:div w:id="1326590951">
          <w:marLeft w:val="480"/>
          <w:marRight w:val="0"/>
          <w:marTop w:val="0"/>
          <w:marBottom w:val="0"/>
          <w:divBdr>
            <w:top w:val="none" w:sz="0" w:space="0" w:color="auto"/>
            <w:left w:val="none" w:sz="0" w:space="0" w:color="auto"/>
            <w:bottom w:val="none" w:sz="0" w:space="0" w:color="auto"/>
            <w:right w:val="none" w:sz="0" w:space="0" w:color="auto"/>
          </w:divBdr>
        </w:div>
        <w:div w:id="270938215">
          <w:marLeft w:val="480"/>
          <w:marRight w:val="0"/>
          <w:marTop w:val="0"/>
          <w:marBottom w:val="0"/>
          <w:divBdr>
            <w:top w:val="none" w:sz="0" w:space="0" w:color="auto"/>
            <w:left w:val="none" w:sz="0" w:space="0" w:color="auto"/>
            <w:bottom w:val="none" w:sz="0" w:space="0" w:color="auto"/>
            <w:right w:val="none" w:sz="0" w:space="0" w:color="auto"/>
          </w:divBdr>
        </w:div>
        <w:div w:id="1791363109">
          <w:marLeft w:val="480"/>
          <w:marRight w:val="0"/>
          <w:marTop w:val="0"/>
          <w:marBottom w:val="0"/>
          <w:divBdr>
            <w:top w:val="none" w:sz="0" w:space="0" w:color="auto"/>
            <w:left w:val="none" w:sz="0" w:space="0" w:color="auto"/>
            <w:bottom w:val="none" w:sz="0" w:space="0" w:color="auto"/>
            <w:right w:val="none" w:sz="0" w:space="0" w:color="auto"/>
          </w:divBdr>
        </w:div>
        <w:div w:id="1007245711">
          <w:marLeft w:val="480"/>
          <w:marRight w:val="0"/>
          <w:marTop w:val="0"/>
          <w:marBottom w:val="0"/>
          <w:divBdr>
            <w:top w:val="none" w:sz="0" w:space="0" w:color="auto"/>
            <w:left w:val="none" w:sz="0" w:space="0" w:color="auto"/>
            <w:bottom w:val="none" w:sz="0" w:space="0" w:color="auto"/>
            <w:right w:val="none" w:sz="0" w:space="0" w:color="auto"/>
          </w:divBdr>
        </w:div>
        <w:div w:id="15935029">
          <w:marLeft w:val="480"/>
          <w:marRight w:val="0"/>
          <w:marTop w:val="0"/>
          <w:marBottom w:val="0"/>
          <w:divBdr>
            <w:top w:val="none" w:sz="0" w:space="0" w:color="auto"/>
            <w:left w:val="none" w:sz="0" w:space="0" w:color="auto"/>
            <w:bottom w:val="none" w:sz="0" w:space="0" w:color="auto"/>
            <w:right w:val="none" w:sz="0" w:space="0" w:color="auto"/>
          </w:divBdr>
        </w:div>
        <w:div w:id="168646118">
          <w:marLeft w:val="480"/>
          <w:marRight w:val="0"/>
          <w:marTop w:val="0"/>
          <w:marBottom w:val="0"/>
          <w:divBdr>
            <w:top w:val="none" w:sz="0" w:space="0" w:color="auto"/>
            <w:left w:val="none" w:sz="0" w:space="0" w:color="auto"/>
            <w:bottom w:val="none" w:sz="0" w:space="0" w:color="auto"/>
            <w:right w:val="none" w:sz="0" w:space="0" w:color="auto"/>
          </w:divBdr>
        </w:div>
        <w:div w:id="1325623981">
          <w:marLeft w:val="480"/>
          <w:marRight w:val="0"/>
          <w:marTop w:val="0"/>
          <w:marBottom w:val="0"/>
          <w:divBdr>
            <w:top w:val="none" w:sz="0" w:space="0" w:color="auto"/>
            <w:left w:val="none" w:sz="0" w:space="0" w:color="auto"/>
            <w:bottom w:val="none" w:sz="0" w:space="0" w:color="auto"/>
            <w:right w:val="none" w:sz="0" w:space="0" w:color="auto"/>
          </w:divBdr>
        </w:div>
        <w:div w:id="1397364167">
          <w:marLeft w:val="480"/>
          <w:marRight w:val="0"/>
          <w:marTop w:val="0"/>
          <w:marBottom w:val="0"/>
          <w:divBdr>
            <w:top w:val="none" w:sz="0" w:space="0" w:color="auto"/>
            <w:left w:val="none" w:sz="0" w:space="0" w:color="auto"/>
            <w:bottom w:val="none" w:sz="0" w:space="0" w:color="auto"/>
            <w:right w:val="none" w:sz="0" w:space="0" w:color="auto"/>
          </w:divBdr>
        </w:div>
        <w:div w:id="1431586583">
          <w:marLeft w:val="480"/>
          <w:marRight w:val="0"/>
          <w:marTop w:val="0"/>
          <w:marBottom w:val="0"/>
          <w:divBdr>
            <w:top w:val="none" w:sz="0" w:space="0" w:color="auto"/>
            <w:left w:val="none" w:sz="0" w:space="0" w:color="auto"/>
            <w:bottom w:val="none" w:sz="0" w:space="0" w:color="auto"/>
            <w:right w:val="none" w:sz="0" w:space="0" w:color="auto"/>
          </w:divBdr>
        </w:div>
        <w:div w:id="835264708">
          <w:marLeft w:val="480"/>
          <w:marRight w:val="0"/>
          <w:marTop w:val="0"/>
          <w:marBottom w:val="0"/>
          <w:divBdr>
            <w:top w:val="none" w:sz="0" w:space="0" w:color="auto"/>
            <w:left w:val="none" w:sz="0" w:space="0" w:color="auto"/>
            <w:bottom w:val="none" w:sz="0" w:space="0" w:color="auto"/>
            <w:right w:val="none" w:sz="0" w:space="0" w:color="auto"/>
          </w:divBdr>
        </w:div>
        <w:div w:id="1431851457">
          <w:marLeft w:val="480"/>
          <w:marRight w:val="0"/>
          <w:marTop w:val="0"/>
          <w:marBottom w:val="0"/>
          <w:divBdr>
            <w:top w:val="none" w:sz="0" w:space="0" w:color="auto"/>
            <w:left w:val="none" w:sz="0" w:space="0" w:color="auto"/>
            <w:bottom w:val="none" w:sz="0" w:space="0" w:color="auto"/>
            <w:right w:val="none" w:sz="0" w:space="0" w:color="auto"/>
          </w:divBdr>
        </w:div>
        <w:div w:id="367221439">
          <w:marLeft w:val="480"/>
          <w:marRight w:val="0"/>
          <w:marTop w:val="0"/>
          <w:marBottom w:val="0"/>
          <w:divBdr>
            <w:top w:val="none" w:sz="0" w:space="0" w:color="auto"/>
            <w:left w:val="none" w:sz="0" w:space="0" w:color="auto"/>
            <w:bottom w:val="none" w:sz="0" w:space="0" w:color="auto"/>
            <w:right w:val="none" w:sz="0" w:space="0" w:color="auto"/>
          </w:divBdr>
        </w:div>
        <w:div w:id="955402792">
          <w:marLeft w:val="480"/>
          <w:marRight w:val="0"/>
          <w:marTop w:val="0"/>
          <w:marBottom w:val="0"/>
          <w:divBdr>
            <w:top w:val="none" w:sz="0" w:space="0" w:color="auto"/>
            <w:left w:val="none" w:sz="0" w:space="0" w:color="auto"/>
            <w:bottom w:val="none" w:sz="0" w:space="0" w:color="auto"/>
            <w:right w:val="none" w:sz="0" w:space="0" w:color="auto"/>
          </w:divBdr>
        </w:div>
        <w:div w:id="560167147">
          <w:marLeft w:val="480"/>
          <w:marRight w:val="0"/>
          <w:marTop w:val="0"/>
          <w:marBottom w:val="0"/>
          <w:divBdr>
            <w:top w:val="none" w:sz="0" w:space="0" w:color="auto"/>
            <w:left w:val="none" w:sz="0" w:space="0" w:color="auto"/>
            <w:bottom w:val="none" w:sz="0" w:space="0" w:color="auto"/>
            <w:right w:val="none" w:sz="0" w:space="0" w:color="auto"/>
          </w:divBdr>
        </w:div>
        <w:div w:id="967470761">
          <w:marLeft w:val="480"/>
          <w:marRight w:val="0"/>
          <w:marTop w:val="0"/>
          <w:marBottom w:val="0"/>
          <w:divBdr>
            <w:top w:val="none" w:sz="0" w:space="0" w:color="auto"/>
            <w:left w:val="none" w:sz="0" w:space="0" w:color="auto"/>
            <w:bottom w:val="none" w:sz="0" w:space="0" w:color="auto"/>
            <w:right w:val="none" w:sz="0" w:space="0" w:color="auto"/>
          </w:divBdr>
        </w:div>
        <w:div w:id="1545563327">
          <w:marLeft w:val="480"/>
          <w:marRight w:val="0"/>
          <w:marTop w:val="0"/>
          <w:marBottom w:val="0"/>
          <w:divBdr>
            <w:top w:val="none" w:sz="0" w:space="0" w:color="auto"/>
            <w:left w:val="none" w:sz="0" w:space="0" w:color="auto"/>
            <w:bottom w:val="none" w:sz="0" w:space="0" w:color="auto"/>
            <w:right w:val="none" w:sz="0" w:space="0" w:color="auto"/>
          </w:divBdr>
        </w:div>
        <w:div w:id="70466159">
          <w:marLeft w:val="480"/>
          <w:marRight w:val="0"/>
          <w:marTop w:val="0"/>
          <w:marBottom w:val="0"/>
          <w:divBdr>
            <w:top w:val="none" w:sz="0" w:space="0" w:color="auto"/>
            <w:left w:val="none" w:sz="0" w:space="0" w:color="auto"/>
            <w:bottom w:val="none" w:sz="0" w:space="0" w:color="auto"/>
            <w:right w:val="none" w:sz="0" w:space="0" w:color="auto"/>
          </w:divBdr>
        </w:div>
        <w:div w:id="1847863736">
          <w:marLeft w:val="480"/>
          <w:marRight w:val="0"/>
          <w:marTop w:val="0"/>
          <w:marBottom w:val="0"/>
          <w:divBdr>
            <w:top w:val="none" w:sz="0" w:space="0" w:color="auto"/>
            <w:left w:val="none" w:sz="0" w:space="0" w:color="auto"/>
            <w:bottom w:val="none" w:sz="0" w:space="0" w:color="auto"/>
            <w:right w:val="none" w:sz="0" w:space="0" w:color="auto"/>
          </w:divBdr>
        </w:div>
        <w:div w:id="639959304">
          <w:marLeft w:val="480"/>
          <w:marRight w:val="0"/>
          <w:marTop w:val="0"/>
          <w:marBottom w:val="0"/>
          <w:divBdr>
            <w:top w:val="none" w:sz="0" w:space="0" w:color="auto"/>
            <w:left w:val="none" w:sz="0" w:space="0" w:color="auto"/>
            <w:bottom w:val="none" w:sz="0" w:space="0" w:color="auto"/>
            <w:right w:val="none" w:sz="0" w:space="0" w:color="auto"/>
          </w:divBdr>
        </w:div>
        <w:div w:id="1765803897">
          <w:marLeft w:val="480"/>
          <w:marRight w:val="0"/>
          <w:marTop w:val="0"/>
          <w:marBottom w:val="0"/>
          <w:divBdr>
            <w:top w:val="none" w:sz="0" w:space="0" w:color="auto"/>
            <w:left w:val="none" w:sz="0" w:space="0" w:color="auto"/>
            <w:bottom w:val="none" w:sz="0" w:space="0" w:color="auto"/>
            <w:right w:val="none" w:sz="0" w:space="0" w:color="auto"/>
          </w:divBdr>
        </w:div>
        <w:div w:id="800805288">
          <w:marLeft w:val="480"/>
          <w:marRight w:val="0"/>
          <w:marTop w:val="0"/>
          <w:marBottom w:val="0"/>
          <w:divBdr>
            <w:top w:val="none" w:sz="0" w:space="0" w:color="auto"/>
            <w:left w:val="none" w:sz="0" w:space="0" w:color="auto"/>
            <w:bottom w:val="none" w:sz="0" w:space="0" w:color="auto"/>
            <w:right w:val="none" w:sz="0" w:space="0" w:color="auto"/>
          </w:divBdr>
        </w:div>
        <w:div w:id="1767310465">
          <w:marLeft w:val="480"/>
          <w:marRight w:val="0"/>
          <w:marTop w:val="0"/>
          <w:marBottom w:val="0"/>
          <w:divBdr>
            <w:top w:val="none" w:sz="0" w:space="0" w:color="auto"/>
            <w:left w:val="none" w:sz="0" w:space="0" w:color="auto"/>
            <w:bottom w:val="none" w:sz="0" w:space="0" w:color="auto"/>
            <w:right w:val="none" w:sz="0" w:space="0" w:color="auto"/>
          </w:divBdr>
        </w:div>
        <w:div w:id="54012423">
          <w:marLeft w:val="480"/>
          <w:marRight w:val="0"/>
          <w:marTop w:val="0"/>
          <w:marBottom w:val="0"/>
          <w:divBdr>
            <w:top w:val="none" w:sz="0" w:space="0" w:color="auto"/>
            <w:left w:val="none" w:sz="0" w:space="0" w:color="auto"/>
            <w:bottom w:val="none" w:sz="0" w:space="0" w:color="auto"/>
            <w:right w:val="none" w:sz="0" w:space="0" w:color="auto"/>
          </w:divBdr>
        </w:div>
        <w:div w:id="271715474">
          <w:marLeft w:val="480"/>
          <w:marRight w:val="0"/>
          <w:marTop w:val="0"/>
          <w:marBottom w:val="0"/>
          <w:divBdr>
            <w:top w:val="none" w:sz="0" w:space="0" w:color="auto"/>
            <w:left w:val="none" w:sz="0" w:space="0" w:color="auto"/>
            <w:bottom w:val="none" w:sz="0" w:space="0" w:color="auto"/>
            <w:right w:val="none" w:sz="0" w:space="0" w:color="auto"/>
          </w:divBdr>
        </w:div>
        <w:div w:id="1711301028">
          <w:marLeft w:val="480"/>
          <w:marRight w:val="0"/>
          <w:marTop w:val="0"/>
          <w:marBottom w:val="0"/>
          <w:divBdr>
            <w:top w:val="none" w:sz="0" w:space="0" w:color="auto"/>
            <w:left w:val="none" w:sz="0" w:space="0" w:color="auto"/>
            <w:bottom w:val="none" w:sz="0" w:space="0" w:color="auto"/>
            <w:right w:val="none" w:sz="0" w:space="0" w:color="auto"/>
          </w:divBdr>
        </w:div>
        <w:div w:id="631911197">
          <w:marLeft w:val="480"/>
          <w:marRight w:val="0"/>
          <w:marTop w:val="0"/>
          <w:marBottom w:val="0"/>
          <w:divBdr>
            <w:top w:val="none" w:sz="0" w:space="0" w:color="auto"/>
            <w:left w:val="none" w:sz="0" w:space="0" w:color="auto"/>
            <w:bottom w:val="none" w:sz="0" w:space="0" w:color="auto"/>
            <w:right w:val="none" w:sz="0" w:space="0" w:color="auto"/>
          </w:divBdr>
        </w:div>
        <w:div w:id="83570925">
          <w:marLeft w:val="480"/>
          <w:marRight w:val="0"/>
          <w:marTop w:val="0"/>
          <w:marBottom w:val="0"/>
          <w:divBdr>
            <w:top w:val="none" w:sz="0" w:space="0" w:color="auto"/>
            <w:left w:val="none" w:sz="0" w:space="0" w:color="auto"/>
            <w:bottom w:val="none" w:sz="0" w:space="0" w:color="auto"/>
            <w:right w:val="none" w:sz="0" w:space="0" w:color="auto"/>
          </w:divBdr>
        </w:div>
        <w:div w:id="2120222863">
          <w:marLeft w:val="480"/>
          <w:marRight w:val="0"/>
          <w:marTop w:val="0"/>
          <w:marBottom w:val="0"/>
          <w:divBdr>
            <w:top w:val="none" w:sz="0" w:space="0" w:color="auto"/>
            <w:left w:val="none" w:sz="0" w:space="0" w:color="auto"/>
            <w:bottom w:val="none" w:sz="0" w:space="0" w:color="auto"/>
            <w:right w:val="none" w:sz="0" w:space="0" w:color="auto"/>
          </w:divBdr>
        </w:div>
        <w:div w:id="1514346423">
          <w:marLeft w:val="480"/>
          <w:marRight w:val="0"/>
          <w:marTop w:val="0"/>
          <w:marBottom w:val="0"/>
          <w:divBdr>
            <w:top w:val="none" w:sz="0" w:space="0" w:color="auto"/>
            <w:left w:val="none" w:sz="0" w:space="0" w:color="auto"/>
            <w:bottom w:val="none" w:sz="0" w:space="0" w:color="auto"/>
            <w:right w:val="none" w:sz="0" w:space="0" w:color="auto"/>
          </w:divBdr>
        </w:div>
        <w:div w:id="1830247906">
          <w:marLeft w:val="480"/>
          <w:marRight w:val="0"/>
          <w:marTop w:val="0"/>
          <w:marBottom w:val="0"/>
          <w:divBdr>
            <w:top w:val="none" w:sz="0" w:space="0" w:color="auto"/>
            <w:left w:val="none" w:sz="0" w:space="0" w:color="auto"/>
            <w:bottom w:val="none" w:sz="0" w:space="0" w:color="auto"/>
            <w:right w:val="none" w:sz="0" w:space="0" w:color="auto"/>
          </w:divBdr>
        </w:div>
        <w:div w:id="65536220">
          <w:marLeft w:val="480"/>
          <w:marRight w:val="0"/>
          <w:marTop w:val="0"/>
          <w:marBottom w:val="0"/>
          <w:divBdr>
            <w:top w:val="none" w:sz="0" w:space="0" w:color="auto"/>
            <w:left w:val="none" w:sz="0" w:space="0" w:color="auto"/>
            <w:bottom w:val="none" w:sz="0" w:space="0" w:color="auto"/>
            <w:right w:val="none" w:sz="0" w:space="0" w:color="auto"/>
          </w:divBdr>
        </w:div>
        <w:div w:id="1371026560">
          <w:marLeft w:val="480"/>
          <w:marRight w:val="0"/>
          <w:marTop w:val="0"/>
          <w:marBottom w:val="0"/>
          <w:divBdr>
            <w:top w:val="none" w:sz="0" w:space="0" w:color="auto"/>
            <w:left w:val="none" w:sz="0" w:space="0" w:color="auto"/>
            <w:bottom w:val="none" w:sz="0" w:space="0" w:color="auto"/>
            <w:right w:val="none" w:sz="0" w:space="0" w:color="auto"/>
          </w:divBdr>
        </w:div>
        <w:div w:id="662971633">
          <w:marLeft w:val="480"/>
          <w:marRight w:val="0"/>
          <w:marTop w:val="0"/>
          <w:marBottom w:val="0"/>
          <w:divBdr>
            <w:top w:val="none" w:sz="0" w:space="0" w:color="auto"/>
            <w:left w:val="none" w:sz="0" w:space="0" w:color="auto"/>
            <w:bottom w:val="none" w:sz="0" w:space="0" w:color="auto"/>
            <w:right w:val="none" w:sz="0" w:space="0" w:color="auto"/>
          </w:divBdr>
        </w:div>
        <w:div w:id="963074849">
          <w:marLeft w:val="480"/>
          <w:marRight w:val="0"/>
          <w:marTop w:val="0"/>
          <w:marBottom w:val="0"/>
          <w:divBdr>
            <w:top w:val="none" w:sz="0" w:space="0" w:color="auto"/>
            <w:left w:val="none" w:sz="0" w:space="0" w:color="auto"/>
            <w:bottom w:val="none" w:sz="0" w:space="0" w:color="auto"/>
            <w:right w:val="none" w:sz="0" w:space="0" w:color="auto"/>
          </w:divBdr>
        </w:div>
        <w:div w:id="1826164887">
          <w:marLeft w:val="480"/>
          <w:marRight w:val="0"/>
          <w:marTop w:val="0"/>
          <w:marBottom w:val="0"/>
          <w:divBdr>
            <w:top w:val="none" w:sz="0" w:space="0" w:color="auto"/>
            <w:left w:val="none" w:sz="0" w:space="0" w:color="auto"/>
            <w:bottom w:val="none" w:sz="0" w:space="0" w:color="auto"/>
            <w:right w:val="none" w:sz="0" w:space="0" w:color="auto"/>
          </w:divBdr>
        </w:div>
        <w:div w:id="1615481136">
          <w:marLeft w:val="480"/>
          <w:marRight w:val="0"/>
          <w:marTop w:val="0"/>
          <w:marBottom w:val="0"/>
          <w:divBdr>
            <w:top w:val="none" w:sz="0" w:space="0" w:color="auto"/>
            <w:left w:val="none" w:sz="0" w:space="0" w:color="auto"/>
            <w:bottom w:val="none" w:sz="0" w:space="0" w:color="auto"/>
            <w:right w:val="none" w:sz="0" w:space="0" w:color="auto"/>
          </w:divBdr>
        </w:div>
        <w:div w:id="1568833524">
          <w:marLeft w:val="480"/>
          <w:marRight w:val="0"/>
          <w:marTop w:val="0"/>
          <w:marBottom w:val="0"/>
          <w:divBdr>
            <w:top w:val="none" w:sz="0" w:space="0" w:color="auto"/>
            <w:left w:val="none" w:sz="0" w:space="0" w:color="auto"/>
            <w:bottom w:val="none" w:sz="0" w:space="0" w:color="auto"/>
            <w:right w:val="none" w:sz="0" w:space="0" w:color="auto"/>
          </w:divBdr>
        </w:div>
        <w:div w:id="55130711">
          <w:marLeft w:val="480"/>
          <w:marRight w:val="0"/>
          <w:marTop w:val="0"/>
          <w:marBottom w:val="0"/>
          <w:divBdr>
            <w:top w:val="none" w:sz="0" w:space="0" w:color="auto"/>
            <w:left w:val="none" w:sz="0" w:space="0" w:color="auto"/>
            <w:bottom w:val="none" w:sz="0" w:space="0" w:color="auto"/>
            <w:right w:val="none" w:sz="0" w:space="0" w:color="auto"/>
          </w:divBdr>
        </w:div>
        <w:div w:id="791171568">
          <w:marLeft w:val="480"/>
          <w:marRight w:val="0"/>
          <w:marTop w:val="0"/>
          <w:marBottom w:val="0"/>
          <w:divBdr>
            <w:top w:val="none" w:sz="0" w:space="0" w:color="auto"/>
            <w:left w:val="none" w:sz="0" w:space="0" w:color="auto"/>
            <w:bottom w:val="none" w:sz="0" w:space="0" w:color="auto"/>
            <w:right w:val="none" w:sz="0" w:space="0" w:color="auto"/>
          </w:divBdr>
        </w:div>
        <w:div w:id="512260473">
          <w:marLeft w:val="480"/>
          <w:marRight w:val="0"/>
          <w:marTop w:val="0"/>
          <w:marBottom w:val="0"/>
          <w:divBdr>
            <w:top w:val="none" w:sz="0" w:space="0" w:color="auto"/>
            <w:left w:val="none" w:sz="0" w:space="0" w:color="auto"/>
            <w:bottom w:val="none" w:sz="0" w:space="0" w:color="auto"/>
            <w:right w:val="none" w:sz="0" w:space="0" w:color="auto"/>
          </w:divBdr>
        </w:div>
        <w:div w:id="29646177">
          <w:marLeft w:val="480"/>
          <w:marRight w:val="0"/>
          <w:marTop w:val="0"/>
          <w:marBottom w:val="0"/>
          <w:divBdr>
            <w:top w:val="none" w:sz="0" w:space="0" w:color="auto"/>
            <w:left w:val="none" w:sz="0" w:space="0" w:color="auto"/>
            <w:bottom w:val="none" w:sz="0" w:space="0" w:color="auto"/>
            <w:right w:val="none" w:sz="0" w:space="0" w:color="auto"/>
          </w:divBdr>
        </w:div>
        <w:div w:id="32266122">
          <w:marLeft w:val="480"/>
          <w:marRight w:val="0"/>
          <w:marTop w:val="0"/>
          <w:marBottom w:val="0"/>
          <w:divBdr>
            <w:top w:val="none" w:sz="0" w:space="0" w:color="auto"/>
            <w:left w:val="none" w:sz="0" w:space="0" w:color="auto"/>
            <w:bottom w:val="none" w:sz="0" w:space="0" w:color="auto"/>
            <w:right w:val="none" w:sz="0" w:space="0" w:color="auto"/>
          </w:divBdr>
        </w:div>
        <w:div w:id="866065090">
          <w:marLeft w:val="480"/>
          <w:marRight w:val="0"/>
          <w:marTop w:val="0"/>
          <w:marBottom w:val="0"/>
          <w:divBdr>
            <w:top w:val="none" w:sz="0" w:space="0" w:color="auto"/>
            <w:left w:val="none" w:sz="0" w:space="0" w:color="auto"/>
            <w:bottom w:val="none" w:sz="0" w:space="0" w:color="auto"/>
            <w:right w:val="none" w:sz="0" w:space="0" w:color="auto"/>
          </w:divBdr>
        </w:div>
        <w:div w:id="1953248469">
          <w:marLeft w:val="480"/>
          <w:marRight w:val="0"/>
          <w:marTop w:val="0"/>
          <w:marBottom w:val="0"/>
          <w:divBdr>
            <w:top w:val="none" w:sz="0" w:space="0" w:color="auto"/>
            <w:left w:val="none" w:sz="0" w:space="0" w:color="auto"/>
            <w:bottom w:val="none" w:sz="0" w:space="0" w:color="auto"/>
            <w:right w:val="none" w:sz="0" w:space="0" w:color="auto"/>
          </w:divBdr>
        </w:div>
        <w:div w:id="193813232">
          <w:marLeft w:val="480"/>
          <w:marRight w:val="0"/>
          <w:marTop w:val="0"/>
          <w:marBottom w:val="0"/>
          <w:divBdr>
            <w:top w:val="none" w:sz="0" w:space="0" w:color="auto"/>
            <w:left w:val="none" w:sz="0" w:space="0" w:color="auto"/>
            <w:bottom w:val="none" w:sz="0" w:space="0" w:color="auto"/>
            <w:right w:val="none" w:sz="0" w:space="0" w:color="auto"/>
          </w:divBdr>
        </w:div>
        <w:div w:id="1394618363">
          <w:marLeft w:val="480"/>
          <w:marRight w:val="0"/>
          <w:marTop w:val="0"/>
          <w:marBottom w:val="0"/>
          <w:divBdr>
            <w:top w:val="none" w:sz="0" w:space="0" w:color="auto"/>
            <w:left w:val="none" w:sz="0" w:space="0" w:color="auto"/>
            <w:bottom w:val="none" w:sz="0" w:space="0" w:color="auto"/>
            <w:right w:val="none" w:sz="0" w:space="0" w:color="auto"/>
          </w:divBdr>
        </w:div>
        <w:div w:id="2054694259">
          <w:marLeft w:val="480"/>
          <w:marRight w:val="0"/>
          <w:marTop w:val="0"/>
          <w:marBottom w:val="0"/>
          <w:divBdr>
            <w:top w:val="none" w:sz="0" w:space="0" w:color="auto"/>
            <w:left w:val="none" w:sz="0" w:space="0" w:color="auto"/>
            <w:bottom w:val="none" w:sz="0" w:space="0" w:color="auto"/>
            <w:right w:val="none" w:sz="0" w:space="0" w:color="auto"/>
          </w:divBdr>
        </w:div>
        <w:div w:id="1583099937">
          <w:marLeft w:val="480"/>
          <w:marRight w:val="0"/>
          <w:marTop w:val="0"/>
          <w:marBottom w:val="0"/>
          <w:divBdr>
            <w:top w:val="none" w:sz="0" w:space="0" w:color="auto"/>
            <w:left w:val="none" w:sz="0" w:space="0" w:color="auto"/>
            <w:bottom w:val="none" w:sz="0" w:space="0" w:color="auto"/>
            <w:right w:val="none" w:sz="0" w:space="0" w:color="auto"/>
          </w:divBdr>
        </w:div>
        <w:div w:id="1267079077">
          <w:marLeft w:val="480"/>
          <w:marRight w:val="0"/>
          <w:marTop w:val="0"/>
          <w:marBottom w:val="0"/>
          <w:divBdr>
            <w:top w:val="none" w:sz="0" w:space="0" w:color="auto"/>
            <w:left w:val="none" w:sz="0" w:space="0" w:color="auto"/>
            <w:bottom w:val="none" w:sz="0" w:space="0" w:color="auto"/>
            <w:right w:val="none" w:sz="0" w:space="0" w:color="auto"/>
          </w:divBdr>
        </w:div>
        <w:div w:id="1707173134">
          <w:marLeft w:val="480"/>
          <w:marRight w:val="0"/>
          <w:marTop w:val="0"/>
          <w:marBottom w:val="0"/>
          <w:divBdr>
            <w:top w:val="none" w:sz="0" w:space="0" w:color="auto"/>
            <w:left w:val="none" w:sz="0" w:space="0" w:color="auto"/>
            <w:bottom w:val="none" w:sz="0" w:space="0" w:color="auto"/>
            <w:right w:val="none" w:sz="0" w:space="0" w:color="auto"/>
          </w:divBdr>
        </w:div>
        <w:div w:id="191921632">
          <w:marLeft w:val="480"/>
          <w:marRight w:val="0"/>
          <w:marTop w:val="0"/>
          <w:marBottom w:val="0"/>
          <w:divBdr>
            <w:top w:val="none" w:sz="0" w:space="0" w:color="auto"/>
            <w:left w:val="none" w:sz="0" w:space="0" w:color="auto"/>
            <w:bottom w:val="none" w:sz="0" w:space="0" w:color="auto"/>
            <w:right w:val="none" w:sz="0" w:space="0" w:color="auto"/>
          </w:divBdr>
        </w:div>
        <w:div w:id="3942733">
          <w:marLeft w:val="480"/>
          <w:marRight w:val="0"/>
          <w:marTop w:val="0"/>
          <w:marBottom w:val="0"/>
          <w:divBdr>
            <w:top w:val="none" w:sz="0" w:space="0" w:color="auto"/>
            <w:left w:val="none" w:sz="0" w:space="0" w:color="auto"/>
            <w:bottom w:val="none" w:sz="0" w:space="0" w:color="auto"/>
            <w:right w:val="none" w:sz="0" w:space="0" w:color="auto"/>
          </w:divBdr>
        </w:div>
        <w:div w:id="1967539185">
          <w:marLeft w:val="480"/>
          <w:marRight w:val="0"/>
          <w:marTop w:val="0"/>
          <w:marBottom w:val="0"/>
          <w:divBdr>
            <w:top w:val="none" w:sz="0" w:space="0" w:color="auto"/>
            <w:left w:val="none" w:sz="0" w:space="0" w:color="auto"/>
            <w:bottom w:val="none" w:sz="0" w:space="0" w:color="auto"/>
            <w:right w:val="none" w:sz="0" w:space="0" w:color="auto"/>
          </w:divBdr>
        </w:div>
        <w:div w:id="1793479632">
          <w:marLeft w:val="480"/>
          <w:marRight w:val="0"/>
          <w:marTop w:val="0"/>
          <w:marBottom w:val="0"/>
          <w:divBdr>
            <w:top w:val="none" w:sz="0" w:space="0" w:color="auto"/>
            <w:left w:val="none" w:sz="0" w:space="0" w:color="auto"/>
            <w:bottom w:val="none" w:sz="0" w:space="0" w:color="auto"/>
            <w:right w:val="none" w:sz="0" w:space="0" w:color="auto"/>
          </w:divBdr>
        </w:div>
        <w:div w:id="1721896694">
          <w:marLeft w:val="480"/>
          <w:marRight w:val="0"/>
          <w:marTop w:val="0"/>
          <w:marBottom w:val="0"/>
          <w:divBdr>
            <w:top w:val="none" w:sz="0" w:space="0" w:color="auto"/>
            <w:left w:val="none" w:sz="0" w:space="0" w:color="auto"/>
            <w:bottom w:val="none" w:sz="0" w:space="0" w:color="auto"/>
            <w:right w:val="none" w:sz="0" w:space="0" w:color="auto"/>
          </w:divBdr>
        </w:div>
        <w:div w:id="1021980561">
          <w:marLeft w:val="480"/>
          <w:marRight w:val="0"/>
          <w:marTop w:val="0"/>
          <w:marBottom w:val="0"/>
          <w:divBdr>
            <w:top w:val="none" w:sz="0" w:space="0" w:color="auto"/>
            <w:left w:val="none" w:sz="0" w:space="0" w:color="auto"/>
            <w:bottom w:val="none" w:sz="0" w:space="0" w:color="auto"/>
            <w:right w:val="none" w:sz="0" w:space="0" w:color="auto"/>
          </w:divBdr>
        </w:div>
        <w:div w:id="879632215">
          <w:marLeft w:val="480"/>
          <w:marRight w:val="0"/>
          <w:marTop w:val="0"/>
          <w:marBottom w:val="0"/>
          <w:divBdr>
            <w:top w:val="none" w:sz="0" w:space="0" w:color="auto"/>
            <w:left w:val="none" w:sz="0" w:space="0" w:color="auto"/>
            <w:bottom w:val="none" w:sz="0" w:space="0" w:color="auto"/>
            <w:right w:val="none" w:sz="0" w:space="0" w:color="auto"/>
          </w:divBdr>
        </w:div>
        <w:div w:id="1529180666">
          <w:marLeft w:val="480"/>
          <w:marRight w:val="0"/>
          <w:marTop w:val="0"/>
          <w:marBottom w:val="0"/>
          <w:divBdr>
            <w:top w:val="none" w:sz="0" w:space="0" w:color="auto"/>
            <w:left w:val="none" w:sz="0" w:space="0" w:color="auto"/>
            <w:bottom w:val="none" w:sz="0" w:space="0" w:color="auto"/>
            <w:right w:val="none" w:sz="0" w:space="0" w:color="auto"/>
          </w:divBdr>
        </w:div>
        <w:div w:id="1475877549">
          <w:marLeft w:val="480"/>
          <w:marRight w:val="0"/>
          <w:marTop w:val="0"/>
          <w:marBottom w:val="0"/>
          <w:divBdr>
            <w:top w:val="none" w:sz="0" w:space="0" w:color="auto"/>
            <w:left w:val="none" w:sz="0" w:space="0" w:color="auto"/>
            <w:bottom w:val="none" w:sz="0" w:space="0" w:color="auto"/>
            <w:right w:val="none" w:sz="0" w:space="0" w:color="auto"/>
          </w:divBdr>
        </w:div>
        <w:div w:id="2080790032">
          <w:marLeft w:val="480"/>
          <w:marRight w:val="0"/>
          <w:marTop w:val="0"/>
          <w:marBottom w:val="0"/>
          <w:divBdr>
            <w:top w:val="none" w:sz="0" w:space="0" w:color="auto"/>
            <w:left w:val="none" w:sz="0" w:space="0" w:color="auto"/>
            <w:bottom w:val="none" w:sz="0" w:space="0" w:color="auto"/>
            <w:right w:val="none" w:sz="0" w:space="0" w:color="auto"/>
          </w:divBdr>
        </w:div>
        <w:div w:id="1332416631">
          <w:marLeft w:val="480"/>
          <w:marRight w:val="0"/>
          <w:marTop w:val="0"/>
          <w:marBottom w:val="0"/>
          <w:divBdr>
            <w:top w:val="none" w:sz="0" w:space="0" w:color="auto"/>
            <w:left w:val="none" w:sz="0" w:space="0" w:color="auto"/>
            <w:bottom w:val="none" w:sz="0" w:space="0" w:color="auto"/>
            <w:right w:val="none" w:sz="0" w:space="0" w:color="auto"/>
          </w:divBdr>
        </w:div>
        <w:div w:id="2249682">
          <w:marLeft w:val="480"/>
          <w:marRight w:val="0"/>
          <w:marTop w:val="0"/>
          <w:marBottom w:val="0"/>
          <w:divBdr>
            <w:top w:val="none" w:sz="0" w:space="0" w:color="auto"/>
            <w:left w:val="none" w:sz="0" w:space="0" w:color="auto"/>
            <w:bottom w:val="none" w:sz="0" w:space="0" w:color="auto"/>
            <w:right w:val="none" w:sz="0" w:space="0" w:color="auto"/>
          </w:divBdr>
        </w:div>
        <w:div w:id="1323001113">
          <w:marLeft w:val="480"/>
          <w:marRight w:val="0"/>
          <w:marTop w:val="0"/>
          <w:marBottom w:val="0"/>
          <w:divBdr>
            <w:top w:val="none" w:sz="0" w:space="0" w:color="auto"/>
            <w:left w:val="none" w:sz="0" w:space="0" w:color="auto"/>
            <w:bottom w:val="none" w:sz="0" w:space="0" w:color="auto"/>
            <w:right w:val="none" w:sz="0" w:space="0" w:color="auto"/>
          </w:divBdr>
        </w:div>
        <w:div w:id="2054968">
          <w:marLeft w:val="480"/>
          <w:marRight w:val="0"/>
          <w:marTop w:val="0"/>
          <w:marBottom w:val="0"/>
          <w:divBdr>
            <w:top w:val="none" w:sz="0" w:space="0" w:color="auto"/>
            <w:left w:val="none" w:sz="0" w:space="0" w:color="auto"/>
            <w:bottom w:val="none" w:sz="0" w:space="0" w:color="auto"/>
            <w:right w:val="none" w:sz="0" w:space="0" w:color="auto"/>
          </w:divBdr>
        </w:div>
        <w:div w:id="550264396">
          <w:marLeft w:val="480"/>
          <w:marRight w:val="0"/>
          <w:marTop w:val="0"/>
          <w:marBottom w:val="0"/>
          <w:divBdr>
            <w:top w:val="none" w:sz="0" w:space="0" w:color="auto"/>
            <w:left w:val="none" w:sz="0" w:space="0" w:color="auto"/>
            <w:bottom w:val="none" w:sz="0" w:space="0" w:color="auto"/>
            <w:right w:val="none" w:sz="0" w:space="0" w:color="auto"/>
          </w:divBdr>
        </w:div>
        <w:div w:id="773594250">
          <w:marLeft w:val="480"/>
          <w:marRight w:val="0"/>
          <w:marTop w:val="0"/>
          <w:marBottom w:val="0"/>
          <w:divBdr>
            <w:top w:val="none" w:sz="0" w:space="0" w:color="auto"/>
            <w:left w:val="none" w:sz="0" w:space="0" w:color="auto"/>
            <w:bottom w:val="none" w:sz="0" w:space="0" w:color="auto"/>
            <w:right w:val="none" w:sz="0" w:space="0" w:color="auto"/>
          </w:divBdr>
        </w:div>
        <w:div w:id="523597838">
          <w:marLeft w:val="480"/>
          <w:marRight w:val="0"/>
          <w:marTop w:val="0"/>
          <w:marBottom w:val="0"/>
          <w:divBdr>
            <w:top w:val="none" w:sz="0" w:space="0" w:color="auto"/>
            <w:left w:val="none" w:sz="0" w:space="0" w:color="auto"/>
            <w:bottom w:val="none" w:sz="0" w:space="0" w:color="auto"/>
            <w:right w:val="none" w:sz="0" w:space="0" w:color="auto"/>
          </w:divBdr>
        </w:div>
        <w:div w:id="898978310">
          <w:marLeft w:val="480"/>
          <w:marRight w:val="0"/>
          <w:marTop w:val="0"/>
          <w:marBottom w:val="0"/>
          <w:divBdr>
            <w:top w:val="none" w:sz="0" w:space="0" w:color="auto"/>
            <w:left w:val="none" w:sz="0" w:space="0" w:color="auto"/>
            <w:bottom w:val="none" w:sz="0" w:space="0" w:color="auto"/>
            <w:right w:val="none" w:sz="0" w:space="0" w:color="auto"/>
          </w:divBdr>
        </w:div>
        <w:div w:id="421949459">
          <w:marLeft w:val="480"/>
          <w:marRight w:val="0"/>
          <w:marTop w:val="0"/>
          <w:marBottom w:val="0"/>
          <w:divBdr>
            <w:top w:val="none" w:sz="0" w:space="0" w:color="auto"/>
            <w:left w:val="none" w:sz="0" w:space="0" w:color="auto"/>
            <w:bottom w:val="none" w:sz="0" w:space="0" w:color="auto"/>
            <w:right w:val="none" w:sz="0" w:space="0" w:color="auto"/>
          </w:divBdr>
        </w:div>
        <w:div w:id="1108424589">
          <w:marLeft w:val="480"/>
          <w:marRight w:val="0"/>
          <w:marTop w:val="0"/>
          <w:marBottom w:val="0"/>
          <w:divBdr>
            <w:top w:val="none" w:sz="0" w:space="0" w:color="auto"/>
            <w:left w:val="none" w:sz="0" w:space="0" w:color="auto"/>
            <w:bottom w:val="none" w:sz="0" w:space="0" w:color="auto"/>
            <w:right w:val="none" w:sz="0" w:space="0" w:color="auto"/>
          </w:divBdr>
        </w:div>
        <w:div w:id="849105528">
          <w:marLeft w:val="480"/>
          <w:marRight w:val="0"/>
          <w:marTop w:val="0"/>
          <w:marBottom w:val="0"/>
          <w:divBdr>
            <w:top w:val="none" w:sz="0" w:space="0" w:color="auto"/>
            <w:left w:val="none" w:sz="0" w:space="0" w:color="auto"/>
            <w:bottom w:val="none" w:sz="0" w:space="0" w:color="auto"/>
            <w:right w:val="none" w:sz="0" w:space="0" w:color="auto"/>
          </w:divBdr>
        </w:div>
        <w:div w:id="1670213142">
          <w:marLeft w:val="480"/>
          <w:marRight w:val="0"/>
          <w:marTop w:val="0"/>
          <w:marBottom w:val="0"/>
          <w:divBdr>
            <w:top w:val="none" w:sz="0" w:space="0" w:color="auto"/>
            <w:left w:val="none" w:sz="0" w:space="0" w:color="auto"/>
            <w:bottom w:val="none" w:sz="0" w:space="0" w:color="auto"/>
            <w:right w:val="none" w:sz="0" w:space="0" w:color="auto"/>
          </w:divBdr>
        </w:div>
        <w:div w:id="1481727652">
          <w:marLeft w:val="480"/>
          <w:marRight w:val="0"/>
          <w:marTop w:val="0"/>
          <w:marBottom w:val="0"/>
          <w:divBdr>
            <w:top w:val="none" w:sz="0" w:space="0" w:color="auto"/>
            <w:left w:val="none" w:sz="0" w:space="0" w:color="auto"/>
            <w:bottom w:val="none" w:sz="0" w:space="0" w:color="auto"/>
            <w:right w:val="none" w:sz="0" w:space="0" w:color="auto"/>
          </w:divBdr>
        </w:div>
        <w:div w:id="1012754985">
          <w:marLeft w:val="480"/>
          <w:marRight w:val="0"/>
          <w:marTop w:val="0"/>
          <w:marBottom w:val="0"/>
          <w:divBdr>
            <w:top w:val="none" w:sz="0" w:space="0" w:color="auto"/>
            <w:left w:val="none" w:sz="0" w:space="0" w:color="auto"/>
            <w:bottom w:val="none" w:sz="0" w:space="0" w:color="auto"/>
            <w:right w:val="none" w:sz="0" w:space="0" w:color="auto"/>
          </w:divBdr>
        </w:div>
        <w:div w:id="270750754">
          <w:marLeft w:val="480"/>
          <w:marRight w:val="0"/>
          <w:marTop w:val="0"/>
          <w:marBottom w:val="0"/>
          <w:divBdr>
            <w:top w:val="none" w:sz="0" w:space="0" w:color="auto"/>
            <w:left w:val="none" w:sz="0" w:space="0" w:color="auto"/>
            <w:bottom w:val="none" w:sz="0" w:space="0" w:color="auto"/>
            <w:right w:val="none" w:sz="0" w:space="0" w:color="auto"/>
          </w:divBdr>
        </w:div>
        <w:div w:id="2051757006">
          <w:marLeft w:val="480"/>
          <w:marRight w:val="0"/>
          <w:marTop w:val="0"/>
          <w:marBottom w:val="0"/>
          <w:divBdr>
            <w:top w:val="none" w:sz="0" w:space="0" w:color="auto"/>
            <w:left w:val="none" w:sz="0" w:space="0" w:color="auto"/>
            <w:bottom w:val="none" w:sz="0" w:space="0" w:color="auto"/>
            <w:right w:val="none" w:sz="0" w:space="0" w:color="auto"/>
          </w:divBdr>
        </w:div>
        <w:div w:id="499925318">
          <w:marLeft w:val="480"/>
          <w:marRight w:val="0"/>
          <w:marTop w:val="0"/>
          <w:marBottom w:val="0"/>
          <w:divBdr>
            <w:top w:val="none" w:sz="0" w:space="0" w:color="auto"/>
            <w:left w:val="none" w:sz="0" w:space="0" w:color="auto"/>
            <w:bottom w:val="none" w:sz="0" w:space="0" w:color="auto"/>
            <w:right w:val="none" w:sz="0" w:space="0" w:color="auto"/>
          </w:divBdr>
        </w:div>
        <w:div w:id="1728407544">
          <w:marLeft w:val="480"/>
          <w:marRight w:val="0"/>
          <w:marTop w:val="0"/>
          <w:marBottom w:val="0"/>
          <w:divBdr>
            <w:top w:val="none" w:sz="0" w:space="0" w:color="auto"/>
            <w:left w:val="none" w:sz="0" w:space="0" w:color="auto"/>
            <w:bottom w:val="none" w:sz="0" w:space="0" w:color="auto"/>
            <w:right w:val="none" w:sz="0" w:space="0" w:color="auto"/>
          </w:divBdr>
        </w:div>
        <w:div w:id="35007141">
          <w:marLeft w:val="480"/>
          <w:marRight w:val="0"/>
          <w:marTop w:val="0"/>
          <w:marBottom w:val="0"/>
          <w:divBdr>
            <w:top w:val="none" w:sz="0" w:space="0" w:color="auto"/>
            <w:left w:val="none" w:sz="0" w:space="0" w:color="auto"/>
            <w:bottom w:val="none" w:sz="0" w:space="0" w:color="auto"/>
            <w:right w:val="none" w:sz="0" w:space="0" w:color="auto"/>
          </w:divBdr>
        </w:div>
        <w:div w:id="1910335962">
          <w:marLeft w:val="480"/>
          <w:marRight w:val="0"/>
          <w:marTop w:val="0"/>
          <w:marBottom w:val="0"/>
          <w:divBdr>
            <w:top w:val="none" w:sz="0" w:space="0" w:color="auto"/>
            <w:left w:val="none" w:sz="0" w:space="0" w:color="auto"/>
            <w:bottom w:val="none" w:sz="0" w:space="0" w:color="auto"/>
            <w:right w:val="none" w:sz="0" w:space="0" w:color="auto"/>
          </w:divBdr>
        </w:div>
        <w:div w:id="621694456">
          <w:marLeft w:val="480"/>
          <w:marRight w:val="0"/>
          <w:marTop w:val="0"/>
          <w:marBottom w:val="0"/>
          <w:divBdr>
            <w:top w:val="none" w:sz="0" w:space="0" w:color="auto"/>
            <w:left w:val="none" w:sz="0" w:space="0" w:color="auto"/>
            <w:bottom w:val="none" w:sz="0" w:space="0" w:color="auto"/>
            <w:right w:val="none" w:sz="0" w:space="0" w:color="auto"/>
          </w:divBdr>
        </w:div>
        <w:div w:id="1914580513">
          <w:marLeft w:val="480"/>
          <w:marRight w:val="0"/>
          <w:marTop w:val="0"/>
          <w:marBottom w:val="0"/>
          <w:divBdr>
            <w:top w:val="none" w:sz="0" w:space="0" w:color="auto"/>
            <w:left w:val="none" w:sz="0" w:space="0" w:color="auto"/>
            <w:bottom w:val="none" w:sz="0" w:space="0" w:color="auto"/>
            <w:right w:val="none" w:sz="0" w:space="0" w:color="auto"/>
          </w:divBdr>
        </w:div>
        <w:div w:id="1020737582">
          <w:marLeft w:val="480"/>
          <w:marRight w:val="0"/>
          <w:marTop w:val="0"/>
          <w:marBottom w:val="0"/>
          <w:divBdr>
            <w:top w:val="none" w:sz="0" w:space="0" w:color="auto"/>
            <w:left w:val="none" w:sz="0" w:space="0" w:color="auto"/>
            <w:bottom w:val="none" w:sz="0" w:space="0" w:color="auto"/>
            <w:right w:val="none" w:sz="0" w:space="0" w:color="auto"/>
          </w:divBdr>
        </w:div>
        <w:div w:id="1919092227">
          <w:marLeft w:val="480"/>
          <w:marRight w:val="0"/>
          <w:marTop w:val="0"/>
          <w:marBottom w:val="0"/>
          <w:divBdr>
            <w:top w:val="none" w:sz="0" w:space="0" w:color="auto"/>
            <w:left w:val="none" w:sz="0" w:space="0" w:color="auto"/>
            <w:bottom w:val="none" w:sz="0" w:space="0" w:color="auto"/>
            <w:right w:val="none" w:sz="0" w:space="0" w:color="auto"/>
          </w:divBdr>
        </w:div>
        <w:div w:id="1138911534">
          <w:marLeft w:val="480"/>
          <w:marRight w:val="0"/>
          <w:marTop w:val="0"/>
          <w:marBottom w:val="0"/>
          <w:divBdr>
            <w:top w:val="none" w:sz="0" w:space="0" w:color="auto"/>
            <w:left w:val="none" w:sz="0" w:space="0" w:color="auto"/>
            <w:bottom w:val="none" w:sz="0" w:space="0" w:color="auto"/>
            <w:right w:val="none" w:sz="0" w:space="0" w:color="auto"/>
          </w:divBdr>
        </w:div>
        <w:div w:id="2074158279">
          <w:marLeft w:val="480"/>
          <w:marRight w:val="0"/>
          <w:marTop w:val="0"/>
          <w:marBottom w:val="0"/>
          <w:divBdr>
            <w:top w:val="none" w:sz="0" w:space="0" w:color="auto"/>
            <w:left w:val="none" w:sz="0" w:space="0" w:color="auto"/>
            <w:bottom w:val="none" w:sz="0" w:space="0" w:color="auto"/>
            <w:right w:val="none" w:sz="0" w:space="0" w:color="auto"/>
          </w:divBdr>
        </w:div>
        <w:div w:id="1758474597">
          <w:marLeft w:val="480"/>
          <w:marRight w:val="0"/>
          <w:marTop w:val="0"/>
          <w:marBottom w:val="0"/>
          <w:divBdr>
            <w:top w:val="none" w:sz="0" w:space="0" w:color="auto"/>
            <w:left w:val="none" w:sz="0" w:space="0" w:color="auto"/>
            <w:bottom w:val="none" w:sz="0" w:space="0" w:color="auto"/>
            <w:right w:val="none" w:sz="0" w:space="0" w:color="auto"/>
          </w:divBdr>
        </w:div>
        <w:div w:id="1575044658">
          <w:marLeft w:val="480"/>
          <w:marRight w:val="0"/>
          <w:marTop w:val="0"/>
          <w:marBottom w:val="0"/>
          <w:divBdr>
            <w:top w:val="none" w:sz="0" w:space="0" w:color="auto"/>
            <w:left w:val="none" w:sz="0" w:space="0" w:color="auto"/>
            <w:bottom w:val="none" w:sz="0" w:space="0" w:color="auto"/>
            <w:right w:val="none" w:sz="0" w:space="0" w:color="auto"/>
          </w:divBdr>
        </w:div>
        <w:div w:id="2007592870">
          <w:marLeft w:val="480"/>
          <w:marRight w:val="0"/>
          <w:marTop w:val="0"/>
          <w:marBottom w:val="0"/>
          <w:divBdr>
            <w:top w:val="none" w:sz="0" w:space="0" w:color="auto"/>
            <w:left w:val="none" w:sz="0" w:space="0" w:color="auto"/>
            <w:bottom w:val="none" w:sz="0" w:space="0" w:color="auto"/>
            <w:right w:val="none" w:sz="0" w:space="0" w:color="auto"/>
          </w:divBdr>
        </w:div>
        <w:div w:id="176585323">
          <w:marLeft w:val="480"/>
          <w:marRight w:val="0"/>
          <w:marTop w:val="0"/>
          <w:marBottom w:val="0"/>
          <w:divBdr>
            <w:top w:val="none" w:sz="0" w:space="0" w:color="auto"/>
            <w:left w:val="none" w:sz="0" w:space="0" w:color="auto"/>
            <w:bottom w:val="none" w:sz="0" w:space="0" w:color="auto"/>
            <w:right w:val="none" w:sz="0" w:space="0" w:color="auto"/>
          </w:divBdr>
        </w:div>
        <w:div w:id="1662154173">
          <w:marLeft w:val="480"/>
          <w:marRight w:val="0"/>
          <w:marTop w:val="0"/>
          <w:marBottom w:val="0"/>
          <w:divBdr>
            <w:top w:val="none" w:sz="0" w:space="0" w:color="auto"/>
            <w:left w:val="none" w:sz="0" w:space="0" w:color="auto"/>
            <w:bottom w:val="none" w:sz="0" w:space="0" w:color="auto"/>
            <w:right w:val="none" w:sz="0" w:space="0" w:color="auto"/>
          </w:divBdr>
        </w:div>
        <w:div w:id="1100444731">
          <w:marLeft w:val="480"/>
          <w:marRight w:val="0"/>
          <w:marTop w:val="0"/>
          <w:marBottom w:val="0"/>
          <w:divBdr>
            <w:top w:val="none" w:sz="0" w:space="0" w:color="auto"/>
            <w:left w:val="none" w:sz="0" w:space="0" w:color="auto"/>
            <w:bottom w:val="none" w:sz="0" w:space="0" w:color="auto"/>
            <w:right w:val="none" w:sz="0" w:space="0" w:color="auto"/>
          </w:divBdr>
        </w:div>
        <w:div w:id="389352509">
          <w:marLeft w:val="480"/>
          <w:marRight w:val="0"/>
          <w:marTop w:val="0"/>
          <w:marBottom w:val="0"/>
          <w:divBdr>
            <w:top w:val="none" w:sz="0" w:space="0" w:color="auto"/>
            <w:left w:val="none" w:sz="0" w:space="0" w:color="auto"/>
            <w:bottom w:val="none" w:sz="0" w:space="0" w:color="auto"/>
            <w:right w:val="none" w:sz="0" w:space="0" w:color="auto"/>
          </w:divBdr>
        </w:div>
        <w:div w:id="1385911606">
          <w:marLeft w:val="480"/>
          <w:marRight w:val="0"/>
          <w:marTop w:val="0"/>
          <w:marBottom w:val="0"/>
          <w:divBdr>
            <w:top w:val="none" w:sz="0" w:space="0" w:color="auto"/>
            <w:left w:val="none" w:sz="0" w:space="0" w:color="auto"/>
            <w:bottom w:val="none" w:sz="0" w:space="0" w:color="auto"/>
            <w:right w:val="none" w:sz="0" w:space="0" w:color="auto"/>
          </w:divBdr>
        </w:div>
        <w:div w:id="494958635">
          <w:marLeft w:val="480"/>
          <w:marRight w:val="0"/>
          <w:marTop w:val="0"/>
          <w:marBottom w:val="0"/>
          <w:divBdr>
            <w:top w:val="none" w:sz="0" w:space="0" w:color="auto"/>
            <w:left w:val="none" w:sz="0" w:space="0" w:color="auto"/>
            <w:bottom w:val="none" w:sz="0" w:space="0" w:color="auto"/>
            <w:right w:val="none" w:sz="0" w:space="0" w:color="auto"/>
          </w:divBdr>
        </w:div>
        <w:div w:id="1111121950">
          <w:marLeft w:val="480"/>
          <w:marRight w:val="0"/>
          <w:marTop w:val="0"/>
          <w:marBottom w:val="0"/>
          <w:divBdr>
            <w:top w:val="none" w:sz="0" w:space="0" w:color="auto"/>
            <w:left w:val="none" w:sz="0" w:space="0" w:color="auto"/>
            <w:bottom w:val="none" w:sz="0" w:space="0" w:color="auto"/>
            <w:right w:val="none" w:sz="0" w:space="0" w:color="auto"/>
          </w:divBdr>
        </w:div>
        <w:div w:id="854196326">
          <w:marLeft w:val="480"/>
          <w:marRight w:val="0"/>
          <w:marTop w:val="0"/>
          <w:marBottom w:val="0"/>
          <w:divBdr>
            <w:top w:val="none" w:sz="0" w:space="0" w:color="auto"/>
            <w:left w:val="none" w:sz="0" w:space="0" w:color="auto"/>
            <w:bottom w:val="none" w:sz="0" w:space="0" w:color="auto"/>
            <w:right w:val="none" w:sz="0" w:space="0" w:color="auto"/>
          </w:divBdr>
        </w:div>
        <w:div w:id="64182909">
          <w:marLeft w:val="480"/>
          <w:marRight w:val="0"/>
          <w:marTop w:val="0"/>
          <w:marBottom w:val="0"/>
          <w:divBdr>
            <w:top w:val="none" w:sz="0" w:space="0" w:color="auto"/>
            <w:left w:val="none" w:sz="0" w:space="0" w:color="auto"/>
            <w:bottom w:val="none" w:sz="0" w:space="0" w:color="auto"/>
            <w:right w:val="none" w:sz="0" w:space="0" w:color="auto"/>
          </w:divBdr>
        </w:div>
        <w:div w:id="1083721310">
          <w:marLeft w:val="480"/>
          <w:marRight w:val="0"/>
          <w:marTop w:val="0"/>
          <w:marBottom w:val="0"/>
          <w:divBdr>
            <w:top w:val="none" w:sz="0" w:space="0" w:color="auto"/>
            <w:left w:val="none" w:sz="0" w:space="0" w:color="auto"/>
            <w:bottom w:val="none" w:sz="0" w:space="0" w:color="auto"/>
            <w:right w:val="none" w:sz="0" w:space="0" w:color="auto"/>
          </w:divBdr>
        </w:div>
        <w:div w:id="1872763315">
          <w:marLeft w:val="480"/>
          <w:marRight w:val="0"/>
          <w:marTop w:val="0"/>
          <w:marBottom w:val="0"/>
          <w:divBdr>
            <w:top w:val="none" w:sz="0" w:space="0" w:color="auto"/>
            <w:left w:val="none" w:sz="0" w:space="0" w:color="auto"/>
            <w:bottom w:val="none" w:sz="0" w:space="0" w:color="auto"/>
            <w:right w:val="none" w:sz="0" w:space="0" w:color="auto"/>
          </w:divBdr>
        </w:div>
        <w:div w:id="337193837">
          <w:marLeft w:val="480"/>
          <w:marRight w:val="0"/>
          <w:marTop w:val="0"/>
          <w:marBottom w:val="0"/>
          <w:divBdr>
            <w:top w:val="none" w:sz="0" w:space="0" w:color="auto"/>
            <w:left w:val="none" w:sz="0" w:space="0" w:color="auto"/>
            <w:bottom w:val="none" w:sz="0" w:space="0" w:color="auto"/>
            <w:right w:val="none" w:sz="0" w:space="0" w:color="auto"/>
          </w:divBdr>
        </w:div>
        <w:div w:id="5984336">
          <w:marLeft w:val="480"/>
          <w:marRight w:val="0"/>
          <w:marTop w:val="0"/>
          <w:marBottom w:val="0"/>
          <w:divBdr>
            <w:top w:val="none" w:sz="0" w:space="0" w:color="auto"/>
            <w:left w:val="none" w:sz="0" w:space="0" w:color="auto"/>
            <w:bottom w:val="none" w:sz="0" w:space="0" w:color="auto"/>
            <w:right w:val="none" w:sz="0" w:space="0" w:color="auto"/>
          </w:divBdr>
        </w:div>
        <w:div w:id="658848647">
          <w:marLeft w:val="480"/>
          <w:marRight w:val="0"/>
          <w:marTop w:val="0"/>
          <w:marBottom w:val="0"/>
          <w:divBdr>
            <w:top w:val="none" w:sz="0" w:space="0" w:color="auto"/>
            <w:left w:val="none" w:sz="0" w:space="0" w:color="auto"/>
            <w:bottom w:val="none" w:sz="0" w:space="0" w:color="auto"/>
            <w:right w:val="none" w:sz="0" w:space="0" w:color="auto"/>
          </w:divBdr>
        </w:div>
        <w:div w:id="1268925232">
          <w:marLeft w:val="480"/>
          <w:marRight w:val="0"/>
          <w:marTop w:val="0"/>
          <w:marBottom w:val="0"/>
          <w:divBdr>
            <w:top w:val="none" w:sz="0" w:space="0" w:color="auto"/>
            <w:left w:val="none" w:sz="0" w:space="0" w:color="auto"/>
            <w:bottom w:val="none" w:sz="0" w:space="0" w:color="auto"/>
            <w:right w:val="none" w:sz="0" w:space="0" w:color="auto"/>
          </w:divBdr>
        </w:div>
        <w:div w:id="1889801180">
          <w:marLeft w:val="480"/>
          <w:marRight w:val="0"/>
          <w:marTop w:val="0"/>
          <w:marBottom w:val="0"/>
          <w:divBdr>
            <w:top w:val="none" w:sz="0" w:space="0" w:color="auto"/>
            <w:left w:val="none" w:sz="0" w:space="0" w:color="auto"/>
            <w:bottom w:val="none" w:sz="0" w:space="0" w:color="auto"/>
            <w:right w:val="none" w:sz="0" w:space="0" w:color="auto"/>
          </w:divBdr>
        </w:div>
        <w:div w:id="2033653487">
          <w:marLeft w:val="480"/>
          <w:marRight w:val="0"/>
          <w:marTop w:val="0"/>
          <w:marBottom w:val="0"/>
          <w:divBdr>
            <w:top w:val="none" w:sz="0" w:space="0" w:color="auto"/>
            <w:left w:val="none" w:sz="0" w:space="0" w:color="auto"/>
            <w:bottom w:val="none" w:sz="0" w:space="0" w:color="auto"/>
            <w:right w:val="none" w:sz="0" w:space="0" w:color="auto"/>
          </w:divBdr>
        </w:div>
        <w:div w:id="2028437061">
          <w:marLeft w:val="480"/>
          <w:marRight w:val="0"/>
          <w:marTop w:val="0"/>
          <w:marBottom w:val="0"/>
          <w:divBdr>
            <w:top w:val="none" w:sz="0" w:space="0" w:color="auto"/>
            <w:left w:val="none" w:sz="0" w:space="0" w:color="auto"/>
            <w:bottom w:val="none" w:sz="0" w:space="0" w:color="auto"/>
            <w:right w:val="none" w:sz="0" w:space="0" w:color="auto"/>
          </w:divBdr>
        </w:div>
        <w:div w:id="46029293">
          <w:marLeft w:val="480"/>
          <w:marRight w:val="0"/>
          <w:marTop w:val="0"/>
          <w:marBottom w:val="0"/>
          <w:divBdr>
            <w:top w:val="none" w:sz="0" w:space="0" w:color="auto"/>
            <w:left w:val="none" w:sz="0" w:space="0" w:color="auto"/>
            <w:bottom w:val="none" w:sz="0" w:space="0" w:color="auto"/>
            <w:right w:val="none" w:sz="0" w:space="0" w:color="auto"/>
          </w:divBdr>
        </w:div>
        <w:div w:id="1353530540">
          <w:marLeft w:val="480"/>
          <w:marRight w:val="0"/>
          <w:marTop w:val="0"/>
          <w:marBottom w:val="0"/>
          <w:divBdr>
            <w:top w:val="none" w:sz="0" w:space="0" w:color="auto"/>
            <w:left w:val="none" w:sz="0" w:space="0" w:color="auto"/>
            <w:bottom w:val="none" w:sz="0" w:space="0" w:color="auto"/>
            <w:right w:val="none" w:sz="0" w:space="0" w:color="auto"/>
          </w:divBdr>
        </w:div>
        <w:div w:id="319889492">
          <w:marLeft w:val="480"/>
          <w:marRight w:val="0"/>
          <w:marTop w:val="0"/>
          <w:marBottom w:val="0"/>
          <w:divBdr>
            <w:top w:val="none" w:sz="0" w:space="0" w:color="auto"/>
            <w:left w:val="none" w:sz="0" w:space="0" w:color="auto"/>
            <w:bottom w:val="none" w:sz="0" w:space="0" w:color="auto"/>
            <w:right w:val="none" w:sz="0" w:space="0" w:color="auto"/>
          </w:divBdr>
        </w:div>
        <w:div w:id="1370646372">
          <w:marLeft w:val="480"/>
          <w:marRight w:val="0"/>
          <w:marTop w:val="0"/>
          <w:marBottom w:val="0"/>
          <w:divBdr>
            <w:top w:val="none" w:sz="0" w:space="0" w:color="auto"/>
            <w:left w:val="none" w:sz="0" w:space="0" w:color="auto"/>
            <w:bottom w:val="none" w:sz="0" w:space="0" w:color="auto"/>
            <w:right w:val="none" w:sz="0" w:space="0" w:color="auto"/>
          </w:divBdr>
        </w:div>
        <w:div w:id="2091148298">
          <w:marLeft w:val="480"/>
          <w:marRight w:val="0"/>
          <w:marTop w:val="0"/>
          <w:marBottom w:val="0"/>
          <w:divBdr>
            <w:top w:val="none" w:sz="0" w:space="0" w:color="auto"/>
            <w:left w:val="none" w:sz="0" w:space="0" w:color="auto"/>
            <w:bottom w:val="none" w:sz="0" w:space="0" w:color="auto"/>
            <w:right w:val="none" w:sz="0" w:space="0" w:color="auto"/>
          </w:divBdr>
        </w:div>
        <w:div w:id="1568999217">
          <w:marLeft w:val="480"/>
          <w:marRight w:val="0"/>
          <w:marTop w:val="0"/>
          <w:marBottom w:val="0"/>
          <w:divBdr>
            <w:top w:val="none" w:sz="0" w:space="0" w:color="auto"/>
            <w:left w:val="none" w:sz="0" w:space="0" w:color="auto"/>
            <w:bottom w:val="none" w:sz="0" w:space="0" w:color="auto"/>
            <w:right w:val="none" w:sz="0" w:space="0" w:color="auto"/>
          </w:divBdr>
        </w:div>
        <w:div w:id="1906186384">
          <w:marLeft w:val="480"/>
          <w:marRight w:val="0"/>
          <w:marTop w:val="0"/>
          <w:marBottom w:val="0"/>
          <w:divBdr>
            <w:top w:val="none" w:sz="0" w:space="0" w:color="auto"/>
            <w:left w:val="none" w:sz="0" w:space="0" w:color="auto"/>
            <w:bottom w:val="none" w:sz="0" w:space="0" w:color="auto"/>
            <w:right w:val="none" w:sz="0" w:space="0" w:color="auto"/>
          </w:divBdr>
        </w:div>
        <w:div w:id="73669123">
          <w:marLeft w:val="480"/>
          <w:marRight w:val="0"/>
          <w:marTop w:val="0"/>
          <w:marBottom w:val="0"/>
          <w:divBdr>
            <w:top w:val="none" w:sz="0" w:space="0" w:color="auto"/>
            <w:left w:val="none" w:sz="0" w:space="0" w:color="auto"/>
            <w:bottom w:val="none" w:sz="0" w:space="0" w:color="auto"/>
            <w:right w:val="none" w:sz="0" w:space="0" w:color="auto"/>
          </w:divBdr>
        </w:div>
        <w:div w:id="2086608927">
          <w:marLeft w:val="480"/>
          <w:marRight w:val="0"/>
          <w:marTop w:val="0"/>
          <w:marBottom w:val="0"/>
          <w:divBdr>
            <w:top w:val="none" w:sz="0" w:space="0" w:color="auto"/>
            <w:left w:val="none" w:sz="0" w:space="0" w:color="auto"/>
            <w:bottom w:val="none" w:sz="0" w:space="0" w:color="auto"/>
            <w:right w:val="none" w:sz="0" w:space="0" w:color="auto"/>
          </w:divBdr>
        </w:div>
        <w:div w:id="1202598580">
          <w:marLeft w:val="480"/>
          <w:marRight w:val="0"/>
          <w:marTop w:val="0"/>
          <w:marBottom w:val="0"/>
          <w:divBdr>
            <w:top w:val="none" w:sz="0" w:space="0" w:color="auto"/>
            <w:left w:val="none" w:sz="0" w:space="0" w:color="auto"/>
            <w:bottom w:val="none" w:sz="0" w:space="0" w:color="auto"/>
            <w:right w:val="none" w:sz="0" w:space="0" w:color="auto"/>
          </w:divBdr>
        </w:div>
        <w:div w:id="1489324511">
          <w:marLeft w:val="480"/>
          <w:marRight w:val="0"/>
          <w:marTop w:val="0"/>
          <w:marBottom w:val="0"/>
          <w:divBdr>
            <w:top w:val="none" w:sz="0" w:space="0" w:color="auto"/>
            <w:left w:val="none" w:sz="0" w:space="0" w:color="auto"/>
            <w:bottom w:val="none" w:sz="0" w:space="0" w:color="auto"/>
            <w:right w:val="none" w:sz="0" w:space="0" w:color="auto"/>
          </w:divBdr>
        </w:div>
      </w:divsChild>
    </w:div>
    <w:div w:id="1260019923">
      <w:bodyDiv w:val="1"/>
      <w:marLeft w:val="0"/>
      <w:marRight w:val="0"/>
      <w:marTop w:val="0"/>
      <w:marBottom w:val="0"/>
      <w:divBdr>
        <w:top w:val="none" w:sz="0" w:space="0" w:color="auto"/>
        <w:left w:val="none" w:sz="0" w:space="0" w:color="auto"/>
        <w:bottom w:val="none" w:sz="0" w:space="0" w:color="auto"/>
        <w:right w:val="none" w:sz="0" w:space="0" w:color="auto"/>
      </w:divBdr>
    </w:div>
    <w:div w:id="1260673751">
      <w:bodyDiv w:val="1"/>
      <w:marLeft w:val="0"/>
      <w:marRight w:val="0"/>
      <w:marTop w:val="0"/>
      <w:marBottom w:val="0"/>
      <w:divBdr>
        <w:top w:val="none" w:sz="0" w:space="0" w:color="auto"/>
        <w:left w:val="none" w:sz="0" w:space="0" w:color="auto"/>
        <w:bottom w:val="none" w:sz="0" w:space="0" w:color="auto"/>
        <w:right w:val="none" w:sz="0" w:space="0" w:color="auto"/>
      </w:divBdr>
    </w:div>
    <w:div w:id="1266183461">
      <w:bodyDiv w:val="1"/>
      <w:marLeft w:val="0"/>
      <w:marRight w:val="0"/>
      <w:marTop w:val="0"/>
      <w:marBottom w:val="0"/>
      <w:divBdr>
        <w:top w:val="none" w:sz="0" w:space="0" w:color="auto"/>
        <w:left w:val="none" w:sz="0" w:space="0" w:color="auto"/>
        <w:bottom w:val="none" w:sz="0" w:space="0" w:color="auto"/>
        <w:right w:val="none" w:sz="0" w:space="0" w:color="auto"/>
      </w:divBdr>
      <w:divsChild>
        <w:div w:id="1280448640">
          <w:marLeft w:val="480"/>
          <w:marRight w:val="0"/>
          <w:marTop w:val="0"/>
          <w:marBottom w:val="0"/>
          <w:divBdr>
            <w:top w:val="none" w:sz="0" w:space="0" w:color="auto"/>
            <w:left w:val="none" w:sz="0" w:space="0" w:color="auto"/>
            <w:bottom w:val="none" w:sz="0" w:space="0" w:color="auto"/>
            <w:right w:val="none" w:sz="0" w:space="0" w:color="auto"/>
          </w:divBdr>
        </w:div>
        <w:div w:id="50351144">
          <w:marLeft w:val="480"/>
          <w:marRight w:val="0"/>
          <w:marTop w:val="0"/>
          <w:marBottom w:val="0"/>
          <w:divBdr>
            <w:top w:val="none" w:sz="0" w:space="0" w:color="auto"/>
            <w:left w:val="none" w:sz="0" w:space="0" w:color="auto"/>
            <w:bottom w:val="none" w:sz="0" w:space="0" w:color="auto"/>
            <w:right w:val="none" w:sz="0" w:space="0" w:color="auto"/>
          </w:divBdr>
        </w:div>
        <w:div w:id="1984193145">
          <w:marLeft w:val="480"/>
          <w:marRight w:val="0"/>
          <w:marTop w:val="0"/>
          <w:marBottom w:val="0"/>
          <w:divBdr>
            <w:top w:val="none" w:sz="0" w:space="0" w:color="auto"/>
            <w:left w:val="none" w:sz="0" w:space="0" w:color="auto"/>
            <w:bottom w:val="none" w:sz="0" w:space="0" w:color="auto"/>
            <w:right w:val="none" w:sz="0" w:space="0" w:color="auto"/>
          </w:divBdr>
        </w:div>
        <w:div w:id="1648968721">
          <w:marLeft w:val="480"/>
          <w:marRight w:val="0"/>
          <w:marTop w:val="0"/>
          <w:marBottom w:val="0"/>
          <w:divBdr>
            <w:top w:val="none" w:sz="0" w:space="0" w:color="auto"/>
            <w:left w:val="none" w:sz="0" w:space="0" w:color="auto"/>
            <w:bottom w:val="none" w:sz="0" w:space="0" w:color="auto"/>
            <w:right w:val="none" w:sz="0" w:space="0" w:color="auto"/>
          </w:divBdr>
        </w:div>
        <w:div w:id="922640935">
          <w:marLeft w:val="480"/>
          <w:marRight w:val="0"/>
          <w:marTop w:val="0"/>
          <w:marBottom w:val="0"/>
          <w:divBdr>
            <w:top w:val="none" w:sz="0" w:space="0" w:color="auto"/>
            <w:left w:val="none" w:sz="0" w:space="0" w:color="auto"/>
            <w:bottom w:val="none" w:sz="0" w:space="0" w:color="auto"/>
            <w:right w:val="none" w:sz="0" w:space="0" w:color="auto"/>
          </w:divBdr>
        </w:div>
        <w:div w:id="872810657">
          <w:marLeft w:val="480"/>
          <w:marRight w:val="0"/>
          <w:marTop w:val="0"/>
          <w:marBottom w:val="0"/>
          <w:divBdr>
            <w:top w:val="none" w:sz="0" w:space="0" w:color="auto"/>
            <w:left w:val="none" w:sz="0" w:space="0" w:color="auto"/>
            <w:bottom w:val="none" w:sz="0" w:space="0" w:color="auto"/>
            <w:right w:val="none" w:sz="0" w:space="0" w:color="auto"/>
          </w:divBdr>
        </w:div>
        <w:div w:id="460417373">
          <w:marLeft w:val="480"/>
          <w:marRight w:val="0"/>
          <w:marTop w:val="0"/>
          <w:marBottom w:val="0"/>
          <w:divBdr>
            <w:top w:val="none" w:sz="0" w:space="0" w:color="auto"/>
            <w:left w:val="none" w:sz="0" w:space="0" w:color="auto"/>
            <w:bottom w:val="none" w:sz="0" w:space="0" w:color="auto"/>
            <w:right w:val="none" w:sz="0" w:space="0" w:color="auto"/>
          </w:divBdr>
        </w:div>
        <w:div w:id="1910505884">
          <w:marLeft w:val="480"/>
          <w:marRight w:val="0"/>
          <w:marTop w:val="0"/>
          <w:marBottom w:val="0"/>
          <w:divBdr>
            <w:top w:val="none" w:sz="0" w:space="0" w:color="auto"/>
            <w:left w:val="none" w:sz="0" w:space="0" w:color="auto"/>
            <w:bottom w:val="none" w:sz="0" w:space="0" w:color="auto"/>
            <w:right w:val="none" w:sz="0" w:space="0" w:color="auto"/>
          </w:divBdr>
        </w:div>
        <w:div w:id="1210872061">
          <w:marLeft w:val="480"/>
          <w:marRight w:val="0"/>
          <w:marTop w:val="0"/>
          <w:marBottom w:val="0"/>
          <w:divBdr>
            <w:top w:val="none" w:sz="0" w:space="0" w:color="auto"/>
            <w:left w:val="none" w:sz="0" w:space="0" w:color="auto"/>
            <w:bottom w:val="none" w:sz="0" w:space="0" w:color="auto"/>
            <w:right w:val="none" w:sz="0" w:space="0" w:color="auto"/>
          </w:divBdr>
        </w:div>
        <w:div w:id="729108970">
          <w:marLeft w:val="480"/>
          <w:marRight w:val="0"/>
          <w:marTop w:val="0"/>
          <w:marBottom w:val="0"/>
          <w:divBdr>
            <w:top w:val="none" w:sz="0" w:space="0" w:color="auto"/>
            <w:left w:val="none" w:sz="0" w:space="0" w:color="auto"/>
            <w:bottom w:val="none" w:sz="0" w:space="0" w:color="auto"/>
            <w:right w:val="none" w:sz="0" w:space="0" w:color="auto"/>
          </w:divBdr>
        </w:div>
        <w:div w:id="36778478">
          <w:marLeft w:val="480"/>
          <w:marRight w:val="0"/>
          <w:marTop w:val="0"/>
          <w:marBottom w:val="0"/>
          <w:divBdr>
            <w:top w:val="none" w:sz="0" w:space="0" w:color="auto"/>
            <w:left w:val="none" w:sz="0" w:space="0" w:color="auto"/>
            <w:bottom w:val="none" w:sz="0" w:space="0" w:color="auto"/>
            <w:right w:val="none" w:sz="0" w:space="0" w:color="auto"/>
          </w:divBdr>
        </w:div>
        <w:div w:id="826633211">
          <w:marLeft w:val="480"/>
          <w:marRight w:val="0"/>
          <w:marTop w:val="0"/>
          <w:marBottom w:val="0"/>
          <w:divBdr>
            <w:top w:val="none" w:sz="0" w:space="0" w:color="auto"/>
            <w:left w:val="none" w:sz="0" w:space="0" w:color="auto"/>
            <w:bottom w:val="none" w:sz="0" w:space="0" w:color="auto"/>
            <w:right w:val="none" w:sz="0" w:space="0" w:color="auto"/>
          </w:divBdr>
        </w:div>
        <w:div w:id="1816603260">
          <w:marLeft w:val="480"/>
          <w:marRight w:val="0"/>
          <w:marTop w:val="0"/>
          <w:marBottom w:val="0"/>
          <w:divBdr>
            <w:top w:val="none" w:sz="0" w:space="0" w:color="auto"/>
            <w:left w:val="none" w:sz="0" w:space="0" w:color="auto"/>
            <w:bottom w:val="none" w:sz="0" w:space="0" w:color="auto"/>
            <w:right w:val="none" w:sz="0" w:space="0" w:color="auto"/>
          </w:divBdr>
        </w:div>
        <w:div w:id="596796116">
          <w:marLeft w:val="480"/>
          <w:marRight w:val="0"/>
          <w:marTop w:val="0"/>
          <w:marBottom w:val="0"/>
          <w:divBdr>
            <w:top w:val="none" w:sz="0" w:space="0" w:color="auto"/>
            <w:left w:val="none" w:sz="0" w:space="0" w:color="auto"/>
            <w:bottom w:val="none" w:sz="0" w:space="0" w:color="auto"/>
            <w:right w:val="none" w:sz="0" w:space="0" w:color="auto"/>
          </w:divBdr>
        </w:div>
        <w:div w:id="1739133926">
          <w:marLeft w:val="480"/>
          <w:marRight w:val="0"/>
          <w:marTop w:val="0"/>
          <w:marBottom w:val="0"/>
          <w:divBdr>
            <w:top w:val="none" w:sz="0" w:space="0" w:color="auto"/>
            <w:left w:val="none" w:sz="0" w:space="0" w:color="auto"/>
            <w:bottom w:val="none" w:sz="0" w:space="0" w:color="auto"/>
            <w:right w:val="none" w:sz="0" w:space="0" w:color="auto"/>
          </w:divBdr>
        </w:div>
        <w:div w:id="302931274">
          <w:marLeft w:val="480"/>
          <w:marRight w:val="0"/>
          <w:marTop w:val="0"/>
          <w:marBottom w:val="0"/>
          <w:divBdr>
            <w:top w:val="none" w:sz="0" w:space="0" w:color="auto"/>
            <w:left w:val="none" w:sz="0" w:space="0" w:color="auto"/>
            <w:bottom w:val="none" w:sz="0" w:space="0" w:color="auto"/>
            <w:right w:val="none" w:sz="0" w:space="0" w:color="auto"/>
          </w:divBdr>
        </w:div>
        <w:div w:id="971666706">
          <w:marLeft w:val="480"/>
          <w:marRight w:val="0"/>
          <w:marTop w:val="0"/>
          <w:marBottom w:val="0"/>
          <w:divBdr>
            <w:top w:val="none" w:sz="0" w:space="0" w:color="auto"/>
            <w:left w:val="none" w:sz="0" w:space="0" w:color="auto"/>
            <w:bottom w:val="none" w:sz="0" w:space="0" w:color="auto"/>
            <w:right w:val="none" w:sz="0" w:space="0" w:color="auto"/>
          </w:divBdr>
        </w:div>
        <w:div w:id="1541016980">
          <w:marLeft w:val="480"/>
          <w:marRight w:val="0"/>
          <w:marTop w:val="0"/>
          <w:marBottom w:val="0"/>
          <w:divBdr>
            <w:top w:val="none" w:sz="0" w:space="0" w:color="auto"/>
            <w:left w:val="none" w:sz="0" w:space="0" w:color="auto"/>
            <w:bottom w:val="none" w:sz="0" w:space="0" w:color="auto"/>
            <w:right w:val="none" w:sz="0" w:space="0" w:color="auto"/>
          </w:divBdr>
        </w:div>
        <w:div w:id="583803921">
          <w:marLeft w:val="480"/>
          <w:marRight w:val="0"/>
          <w:marTop w:val="0"/>
          <w:marBottom w:val="0"/>
          <w:divBdr>
            <w:top w:val="none" w:sz="0" w:space="0" w:color="auto"/>
            <w:left w:val="none" w:sz="0" w:space="0" w:color="auto"/>
            <w:bottom w:val="none" w:sz="0" w:space="0" w:color="auto"/>
            <w:right w:val="none" w:sz="0" w:space="0" w:color="auto"/>
          </w:divBdr>
        </w:div>
        <w:div w:id="1784572573">
          <w:marLeft w:val="480"/>
          <w:marRight w:val="0"/>
          <w:marTop w:val="0"/>
          <w:marBottom w:val="0"/>
          <w:divBdr>
            <w:top w:val="none" w:sz="0" w:space="0" w:color="auto"/>
            <w:left w:val="none" w:sz="0" w:space="0" w:color="auto"/>
            <w:bottom w:val="none" w:sz="0" w:space="0" w:color="auto"/>
            <w:right w:val="none" w:sz="0" w:space="0" w:color="auto"/>
          </w:divBdr>
        </w:div>
        <w:div w:id="950018496">
          <w:marLeft w:val="480"/>
          <w:marRight w:val="0"/>
          <w:marTop w:val="0"/>
          <w:marBottom w:val="0"/>
          <w:divBdr>
            <w:top w:val="none" w:sz="0" w:space="0" w:color="auto"/>
            <w:left w:val="none" w:sz="0" w:space="0" w:color="auto"/>
            <w:bottom w:val="none" w:sz="0" w:space="0" w:color="auto"/>
            <w:right w:val="none" w:sz="0" w:space="0" w:color="auto"/>
          </w:divBdr>
        </w:div>
        <w:div w:id="1862821738">
          <w:marLeft w:val="480"/>
          <w:marRight w:val="0"/>
          <w:marTop w:val="0"/>
          <w:marBottom w:val="0"/>
          <w:divBdr>
            <w:top w:val="none" w:sz="0" w:space="0" w:color="auto"/>
            <w:left w:val="none" w:sz="0" w:space="0" w:color="auto"/>
            <w:bottom w:val="none" w:sz="0" w:space="0" w:color="auto"/>
            <w:right w:val="none" w:sz="0" w:space="0" w:color="auto"/>
          </w:divBdr>
        </w:div>
        <w:div w:id="1282879401">
          <w:marLeft w:val="480"/>
          <w:marRight w:val="0"/>
          <w:marTop w:val="0"/>
          <w:marBottom w:val="0"/>
          <w:divBdr>
            <w:top w:val="none" w:sz="0" w:space="0" w:color="auto"/>
            <w:left w:val="none" w:sz="0" w:space="0" w:color="auto"/>
            <w:bottom w:val="none" w:sz="0" w:space="0" w:color="auto"/>
            <w:right w:val="none" w:sz="0" w:space="0" w:color="auto"/>
          </w:divBdr>
        </w:div>
        <w:div w:id="187566220">
          <w:marLeft w:val="480"/>
          <w:marRight w:val="0"/>
          <w:marTop w:val="0"/>
          <w:marBottom w:val="0"/>
          <w:divBdr>
            <w:top w:val="none" w:sz="0" w:space="0" w:color="auto"/>
            <w:left w:val="none" w:sz="0" w:space="0" w:color="auto"/>
            <w:bottom w:val="none" w:sz="0" w:space="0" w:color="auto"/>
            <w:right w:val="none" w:sz="0" w:space="0" w:color="auto"/>
          </w:divBdr>
        </w:div>
        <w:div w:id="1626278818">
          <w:marLeft w:val="480"/>
          <w:marRight w:val="0"/>
          <w:marTop w:val="0"/>
          <w:marBottom w:val="0"/>
          <w:divBdr>
            <w:top w:val="none" w:sz="0" w:space="0" w:color="auto"/>
            <w:left w:val="none" w:sz="0" w:space="0" w:color="auto"/>
            <w:bottom w:val="none" w:sz="0" w:space="0" w:color="auto"/>
            <w:right w:val="none" w:sz="0" w:space="0" w:color="auto"/>
          </w:divBdr>
        </w:div>
        <w:div w:id="206452009">
          <w:marLeft w:val="480"/>
          <w:marRight w:val="0"/>
          <w:marTop w:val="0"/>
          <w:marBottom w:val="0"/>
          <w:divBdr>
            <w:top w:val="none" w:sz="0" w:space="0" w:color="auto"/>
            <w:left w:val="none" w:sz="0" w:space="0" w:color="auto"/>
            <w:bottom w:val="none" w:sz="0" w:space="0" w:color="auto"/>
            <w:right w:val="none" w:sz="0" w:space="0" w:color="auto"/>
          </w:divBdr>
        </w:div>
        <w:div w:id="1409425115">
          <w:marLeft w:val="480"/>
          <w:marRight w:val="0"/>
          <w:marTop w:val="0"/>
          <w:marBottom w:val="0"/>
          <w:divBdr>
            <w:top w:val="none" w:sz="0" w:space="0" w:color="auto"/>
            <w:left w:val="none" w:sz="0" w:space="0" w:color="auto"/>
            <w:bottom w:val="none" w:sz="0" w:space="0" w:color="auto"/>
            <w:right w:val="none" w:sz="0" w:space="0" w:color="auto"/>
          </w:divBdr>
        </w:div>
        <w:div w:id="1284001101">
          <w:marLeft w:val="480"/>
          <w:marRight w:val="0"/>
          <w:marTop w:val="0"/>
          <w:marBottom w:val="0"/>
          <w:divBdr>
            <w:top w:val="none" w:sz="0" w:space="0" w:color="auto"/>
            <w:left w:val="none" w:sz="0" w:space="0" w:color="auto"/>
            <w:bottom w:val="none" w:sz="0" w:space="0" w:color="auto"/>
            <w:right w:val="none" w:sz="0" w:space="0" w:color="auto"/>
          </w:divBdr>
        </w:div>
        <w:div w:id="566845692">
          <w:marLeft w:val="480"/>
          <w:marRight w:val="0"/>
          <w:marTop w:val="0"/>
          <w:marBottom w:val="0"/>
          <w:divBdr>
            <w:top w:val="none" w:sz="0" w:space="0" w:color="auto"/>
            <w:left w:val="none" w:sz="0" w:space="0" w:color="auto"/>
            <w:bottom w:val="none" w:sz="0" w:space="0" w:color="auto"/>
            <w:right w:val="none" w:sz="0" w:space="0" w:color="auto"/>
          </w:divBdr>
        </w:div>
        <w:div w:id="458959067">
          <w:marLeft w:val="480"/>
          <w:marRight w:val="0"/>
          <w:marTop w:val="0"/>
          <w:marBottom w:val="0"/>
          <w:divBdr>
            <w:top w:val="none" w:sz="0" w:space="0" w:color="auto"/>
            <w:left w:val="none" w:sz="0" w:space="0" w:color="auto"/>
            <w:bottom w:val="none" w:sz="0" w:space="0" w:color="auto"/>
            <w:right w:val="none" w:sz="0" w:space="0" w:color="auto"/>
          </w:divBdr>
        </w:div>
        <w:div w:id="318970580">
          <w:marLeft w:val="480"/>
          <w:marRight w:val="0"/>
          <w:marTop w:val="0"/>
          <w:marBottom w:val="0"/>
          <w:divBdr>
            <w:top w:val="none" w:sz="0" w:space="0" w:color="auto"/>
            <w:left w:val="none" w:sz="0" w:space="0" w:color="auto"/>
            <w:bottom w:val="none" w:sz="0" w:space="0" w:color="auto"/>
            <w:right w:val="none" w:sz="0" w:space="0" w:color="auto"/>
          </w:divBdr>
        </w:div>
        <w:div w:id="1248153843">
          <w:marLeft w:val="480"/>
          <w:marRight w:val="0"/>
          <w:marTop w:val="0"/>
          <w:marBottom w:val="0"/>
          <w:divBdr>
            <w:top w:val="none" w:sz="0" w:space="0" w:color="auto"/>
            <w:left w:val="none" w:sz="0" w:space="0" w:color="auto"/>
            <w:bottom w:val="none" w:sz="0" w:space="0" w:color="auto"/>
            <w:right w:val="none" w:sz="0" w:space="0" w:color="auto"/>
          </w:divBdr>
        </w:div>
        <w:div w:id="56636101">
          <w:marLeft w:val="480"/>
          <w:marRight w:val="0"/>
          <w:marTop w:val="0"/>
          <w:marBottom w:val="0"/>
          <w:divBdr>
            <w:top w:val="none" w:sz="0" w:space="0" w:color="auto"/>
            <w:left w:val="none" w:sz="0" w:space="0" w:color="auto"/>
            <w:bottom w:val="none" w:sz="0" w:space="0" w:color="auto"/>
            <w:right w:val="none" w:sz="0" w:space="0" w:color="auto"/>
          </w:divBdr>
        </w:div>
        <w:div w:id="330566053">
          <w:marLeft w:val="480"/>
          <w:marRight w:val="0"/>
          <w:marTop w:val="0"/>
          <w:marBottom w:val="0"/>
          <w:divBdr>
            <w:top w:val="none" w:sz="0" w:space="0" w:color="auto"/>
            <w:left w:val="none" w:sz="0" w:space="0" w:color="auto"/>
            <w:bottom w:val="none" w:sz="0" w:space="0" w:color="auto"/>
            <w:right w:val="none" w:sz="0" w:space="0" w:color="auto"/>
          </w:divBdr>
        </w:div>
        <w:div w:id="443959837">
          <w:marLeft w:val="480"/>
          <w:marRight w:val="0"/>
          <w:marTop w:val="0"/>
          <w:marBottom w:val="0"/>
          <w:divBdr>
            <w:top w:val="none" w:sz="0" w:space="0" w:color="auto"/>
            <w:left w:val="none" w:sz="0" w:space="0" w:color="auto"/>
            <w:bottom w:val="none" w:sz="0" w:space="0" w:color="auto"/>
            <w:right w:val="none" w:sz="0" w:space="0" w:color="auto"/>
          </w:divBdr>
        </w:div>
        <w:div w:id="685866424">
          <w:marLeft w:val="480"/>
          <w:marRight w:val="0"/>
          <w:marTop w:val="0"/>
          <w:marBottom w:val="0"/>
          <w:divBdr>
            <w:top w:val="none" w:sz="0" w:space="0" w:color="auto"/>
            <w:left w:val="none" w:sz="0" w:space="0" w:color="auto"/>
            <w:bottom w:val="none" w:sz="0" w:space="0" w:color="auto"/>
            <w:right w:val="none" w:sz="0" w:space="0" w:color="auto"/>
          </w:divBdr>
        </w:div>
        <w:div w:id="59179913">
          <w:marLeft w:val="480"/>
          <w:marRight w:val="0"/>
          <w:marTop w:val="0"/>
          <w:marBottom w:val="0"/>
          <w:divBdr>
            <w:top w:val="none" w:sz="0" w:space="0" w:color="auto"/>
            <w:left w:val="none" w:sz="0" w:space="0" w:color="auto"/>
            <w:bottom w:val="none" w:sz="0" w:space="0" w:color="auto"/>
            <w:right w:val="none" w:sz="0" w:space="0" w:color="auto"/>
          </w:divBdr>
        </w:div>
        <w:div w:id="1854025811">
          <w:marLeft w:val="480"/>
          <w:marRight w:val="0"/>
          <w:marTop w:val="0"/>
          <w:marBottom w:val="0"/>
          <w:divBdr>
            <w:top w:val="none" w:sz="0" w:space="0" w:color="auto"/>
            <w:left w:val="none" w:sz="0" w:space="0" w:color="auto"/>
            <w:bottom w:val="none" w:sz="0" w:space="0" w:color="auto"/>
            <w:right w:val="none" w:sz="0" w:space="0" w:color="auto"/>
          </w:divBdr>
        </w:div>
        <w:div w:id="355078690">
          <w:marLeft w:val="480"/>
          <w:marRight w:val="0"/>
          <w:marTop w:val="0"/>
          <w:marBottom w:val="0"/>
          <w:divBdr>
            <w:top w:val="none" w:sz="0" w:space="0" w:color="auto"/>
            <w:left w:val="none" w:sz="0" w:space="0" w:color="auto"/>
            <w:bottom w:val="none" w:sz="0" w:space="0" w:color="auto"/>
            <w:right w:val="none" w:sz="0" w:space="0" w:color="auto"/>
          </w:divBdr>
        </w:div>
        <w:div w:id="235096595">
          <w:marLeft w:val="480"/>
          <w:marRight w:val="0"/>
          <w:marTop w:val="0"/>
          <w:marBottom w:val="0"/>
          <w:divBdr>
            <w:top w:val="none" w:sz="0" w:space="0" w:color="auto"/>
            <w:left w:val="none" w:sz="0" w:space="0" w:color="auto"/>
            <w:bottom w:val="none" w:sz="0" w:space="0" w:color="auto"/>
            <w:right w:val="none" w:sz="0" w:space="0" w:color="auto"/>
          </w:divBdr>
        </w:div>
        <w:div w:id="353002850">
          <w:marLeft w:val="480"/>
          <w:marRight w:val="0"/>
          <w:marTop w:val="0"/>
          <w:marBottom w:val="0"/>
          <w:divBdr>
            <w:top w:val="none" w:sz="0" w:space="0" w:color="auto"/>
            <w:left w:val="none" w:sz="0" w:space="0" w:color="auto"/>
            <w:bottom w:val="none" w:sz="0" w:space="0" w:color="auto"/>
            <w:right w:val="none" w:sz="0" w:space="0" w:color="auto"/>
          </w:divBdr>
        </w:div>
        <w:div w:id="1634285233">
          <w:marLeft w:val="480"/>
          <w:marRight w:val="0"/>
          <w:marTop w:val="0"/>
          <w:marBottom w:val="0"/>
          <w:divBdr>
            <w:top w:val="none" w:sz="0" w:space="0" w:color="auto"/>
            <w:left w:val="none" w:sz="0" w:space="0" w:color="auto"/>
            <w:bottom w:val="none" w:sz="0" w:space="0" w:color="auto"/>
            <w:right w:val="none" w:sz="0" w:space="0" w:color="auto"/>
          </w:divBdr>
        </w:div>
        <w:div w:id="1051271512">
          <w:marLeft w:val="480"/>
          <w:marRight w:val="0"/>
          <w:marTop w:val="0"/>
          <w:marBottom w:val="0"/>
          <w:divBdr>
            <w:top w:val="none" w:sz="0" w:space="0" w:color="auto"/>
            <w:left w:val="none" w:sz="0" w:space="0" w:color="auto"/>
            <w:bottom w:val="none" w:sz="0" w:space="0" w:color="auto"/>
            <w:right w:val="none" w:sz="0" w:space="0" w:color="auto"/>
          </w:divBdr>
        </w:div>
        <w:div w:id="92089862">
          <w:marLeft w:val="480"/>
          <w:marRight w:val="0"/>
          <w:marTop w:val="0"/>
          <w:marBottom w:val="0"/>
          <w:divBdr>
            <w:top w:val="none" w:sz="0" w:space="0" w:color="auto"/>
            <w:left w:val="none" w:sz="0" w:space="0" w:color="auto"/>
            <w:bottom w:val="none" w:sz="0" w:space="0" w:color="auto"/>
            <w:right w:val="none" w:sz="0" w:space="0" w:color="auto"/>
          </w:divBdr>
        </w:div>
        <w:div w:id="1647082894">
          <w:marLeft w:val="480"/>
          <w:marRight w:val="0"/>
          <w:marTop w:val="0"/>
          <w:marBottom w:val="0"/>
          <w:divBdr>
            <w:top w:val="none" w:sz="0" w:space="0" w:color="auto"/>
            <w:left w:val="none" w:sz="0" w:space="0" w:color="auto"/>
            <w:bottom w:val="none" w:sz="0" w:space="0" w:color="auto"/>
            <w:right w:val="none" w:sz="0" w:space="0" w:color="auto"/>
          </w:divBdr>
        </w:div>
        <w:div w:id="2146044850">
          <w:marLeft w:val="480"/>
          <w:marRight w:val="0"/>
          <w:marTop w:val="0"/>
          <w:marBottom w:val="0"/>
          <w:divBdr>
            <w:top w:val="none" w:sz="0" w:space="0" w:color="auto"/>
            <w:left w:val="none" w:sz="0" w:space="0" w:color="auto"/>
            <w:bottom w:val="none" w:sz="0" w:space="0" w:color="auto"/>
            <w:right w:val="none" w:sz="0" w:space="0" w:color="auto"/>
          </w:divBdr>
        </w:div>
        <w:div w:id="1853257095">
          <w:marLeft w:val="480"/>
          <w:marRight w:val="0"/>
          <w:marTop w:val="0"/>
          <w:marBottom w:val="0"/>
          <w:divBdr>
            <w:top w:val="none" w:sz="0" w:space="0" w:color="auto"/>
            <w:left w:val="none" w:sz="0" w:space="0" w:color="auto"/>
            <w:bottom w:val="none" w:sz="0" w:space="0" w:color="auto"/>
            <w:right w:val="none" w:sz="0" w:space="0" w:color="auto"/>
          </w:divBdr>
        </w:div>
        <w:div w:id="249581376">
          <w:marLeft w:val="480"/>
          <w:marRight w:val="0"/>
          <w:marTop w:val="0"/>
          <w:marBottom w:val="0"/>
          <w:divBdr>
            <w:top w:val="none" w:sz="0" w:space="0" w:color="auto"/>
            <w:left w:val="none" w:sz="0" w:space="0" w:color="auto"/>
            <w:bottom w:val="none" w:sz="0" w:space="0" w:color="auto"/>
            <w:right w:val="none" w:sz="0" w:space="0" w:color="auto"/>
          </w:divBdr>
        </w:div>
        <w:div w:id="1279333333">
          <w:marLeft w:val="480"/>
          <w:marRight w:val="0"/>
          <w:marTop w:val="0"/>
          <w:marBottom w:val="0"/>
          <w:divBdr>
            <w:top w:val="none" w:sz="0" w:space="0" w:color="auto"/>
            <w:left w:val="none" w:sz="0" w:space="0" w:color="auto"/>
            <w:bottom w:val="none" w:sz="0" w:space="0" w:color="auto"/>
            <w:right w:val="none" w:sz="0" w:space="0" w:color="auto"/>
          </w:divBdr>
        </w:div>
        <w:div w:id="287903070">
          <w:marLeft w:val="480"/>
          <w:marRight w:val="0"/>
          <w:marTop w:val="0"/>
          <w:marBottom w:val="0"/>
          <w:divBdr>
            <w:top w:val="none" w:sz="0" w:space="0" w:color="auto"/>
            <w:left w:val="none" w:sz="0" w:space="0" w:color="auto"/>
            <w:bottom w:val="none" w:sz="0" w:space="0" w:color="auto"/>
            <w:right w:val="none" w:sz="0" w:space="0" w:color="auto"/>
          </w:divBdr>
        </w:div>
        <w:div w:id="29452541">
          <w:marLeft w:val="480"/>
          <w:marRight w:val="0"/>
          <w:marTop w:val="0"/>
          <w:marBottom w:val="0"/>
          <w:divBdr>
            <w:top w:val="none" w:sz="0" w:space="0" w:color="auto"/>
            <w:left w:val="none" w:sz="0" w:space="0" w:color="auto"/>
            <w:bottom w:val="none" w:sz="0" w:space="0" w:color="auto"/>
            <w:right w:val="none" w:sz="0" w:space="0" w:color="auto"/>
          </w:divBdr>
        </w:div>
        <w:div w:id="2051148904">
          <w:marLeft w:val="480"/>
          <w:marRight w:val="0"/>
          <w:marTop w:val="0"/>
          <w:marBottom w:val="0"/>
          <w:divBdr>
            <w:top w:val="none" w:sz="0" w:space="0" w:color="auto"/>
            <w:left w:val="none" w:sz="0" w:space="0" w:color="auto"/>
            <w:bottom w:val="none" w:sz="0" w:space="0" w:color="auto"/>
            <w:right w:val="none" w:sz="0" w:space="0" w:color="auto"/>
          </w:divBdr>
        </w:div>
        <w:div w:id="1122068840">
          <w:marLeft w:val="480"/>
          <w:marRight w:val="0"/>
          <w:marTop w:val="0"/>
          <w:marBottom w:val="0"/>
          <w:divBdr>
            <w:top w:val="none" w:sz="0" w:space="0" w:color="auto"/>
            <w:left w:val="none" w:sz="0" w:space="0" w:color="auto"/>
            <w:bottom w:val="none" w:sz="0" w:space="0" w:color="auto"/>
            <w:right w:val="none" w:sz="0" w:space="0" w:color="auto"/>
          </w:divBdr>
        </w:div>
        <w:div w:id="1457681040">
          <w:marLeft w:val="480"/>
          <w:marRight w:val="0"/>
          <w:marTop w:val="0"/>
          <w:marBottom w:val="0"/>
          <w:divBdr>
            <w:top w:val="none" w:sz="0" w:space="0" w:color="auto"/>
            <w:left w:val="none" w:sz="0" w:space="0" w:color="auto"/>
            <w:bottom w:val="none" w:sz="0" w:space="0" w:color="auto"/>
            <w:right w:val="none" w:sz="0" w:space="0" w:color="auto"/>
          </w:divBdr>
        </w:div>
        <w:div w:id="78019939">
          <w:marLeft w:val="480"/>
          <w:marRight w:val="0"/>
          <w:marTop w:val="0"/>
          <w:marBottom w:val="0"/>
          <w:divBdr>
            <w:top w:val="none" w:sz="0" w:space="0" w:color="auto"/>
            <w:left w:val="none" w:sz="0" w:space="0" w:color="auto"/>
            <w:bottom w:val="none" w:sz="0" w:space="0" w:color="auto"/>
            <w:right w:val="none" w:sz="0" w:space="0" w:color="auto"/>
          </w:divBdr>
        </w:div>
        <w:div w:id="205603812">
          <w:marLeft w:val="480"/>
          <w:marRight w:val="0"/>
          <w:marTop w:val="0"/>
          <w:marBottom w:val="0"/>
          <w:divBdr>
            <w:top w:val="none" w:sz="0" w:space="0" w:color="auto"/>
            <w:left w:val="none" w:sz="0" w:space="0" w:color="auto"/>
            <w:bottom w:val="none" w:sz="0" w:space="0" w:color="auto"/>
            <w:right w:val="none" w:sz="0" w:space="0" w:color="auto"/>
          </w:divBdr>
        </w:div>
        <w:div w:id="4789965">
          <w:marLeft w:val="480"/>
          <w:marRight w:val="0"/>
          <w:marTop w:val="0"/>
          <w:marBottom w:val="0"/>
          <w:divBdr>
            <w:top w:val="none" w:sz="0" w:space="0" w:color="auto"/>
            <w:left w:val="none" w:sz="0" w:space="0" w:color="auto"/>
            <w:bottom w:val="none" w:sz="0" w:space="0" w:color="auto"/>
            <w:right w:val="none" w:sz="0" w:space="0" w:color="auto"/>
          </w:divBdr>
        </w:div>
        <w:div w:id="244459203">
          <w:marLeft w:val="480"/>
          <w:marRight w:val="0"/>
          <w:marTop w:val="0"/>
          <w:marBottom w:val="0"/>
          <w:divBdr>
            <w:top w:val="none" w:sz="0" w:space="0" w:color="auto"/>
            <w:left w:val="none" w:sz="0" w:space="0" w:color="auto"/>
            <w:bottom w:val="none" w:sz="0" w:space="0" w:color="auto"/>
            <w:right w:val="none" w:sz="0" w:space="0" w:color="auto"/>
          </w:divBdr>
        </w:div>
        <w:div w:id="656149633">
          <w:marLeft w:val="480"/>
          <w:marRight w:val="0"/>
          <w:marTop w:val="0"/>
          <w:marBottom w:val="0"/>
          <w:divBdr>
            <w:top w:val="none" w:sz="0" w:space="0" w:color="auto"/>
            <w:left w:val="none" w:sz="0" w:space="0" w:color="auto"/>
            <w:bottom w:val="none" w:sz="0" w:space="0" w:color="auto"/>
            <w:right w:val="none" w:sz="0" w:space="0" w:color="auto"/>
          </w:divBdr>
        </w:div>
        <w:div w:id="991908736">
          <w:marLeft w:val="480"/>
          <w:marRight w:val="0"/>
          <w:marTop w:val="0"/>
          <w:marBottom w:val="0"/>
          <w:divBdr>
            <w:top w:val="none" w:sz="0" w:space="0" w:color="auto"/>
            <w:left w:val="none" w:sz="0" w:space="0" w:color="auto"/>
            <w:bottom w:val="none" w:sz="0" w:space="0" w:color="auto"/>
            <w:right w:val="none" w:sz="0" w:space="0" w:color="auto"/>
          </w:divBdr>
        </w:div>
        <w:div w:id="1047754959">
          <w:marLeft w:val="480"/>
          <w:marRight w:val="0"/>
          <w:marTop w:val="0"/>
          <w:marBottom w:val="0"/>
          <w:divBdr>
            <w:top w:val="none" w:sz="0" w:space="0" w:color="auto"/>
            <w:left w:val="none" w:sz="0" w:space="0" w:color="auto"/>
            <w:bottom w:val="none" w:sz="0" w:space="0" w:color="auto"/>
            <w:right w:val="none" w:sz="0" w:space="0" w:color="auto"/>
          </w:divBdr>
        </w:div>
        <w:div w:id="1350331655">
          <w:marLeft w:val="480"/>
          <w:marRight w:val="0"/>
          <w:marTop w:val="0"/>
          <w:marBottom w:val="0"/>
          <w:divBdr>
            <w:top w:val="none" w:sz="0" w:space="0" w:color="auto"/>
            <w:left w:val="none" w:sz="0" w:space="0" w:color="auto"/>
            <w:bottom w:val="none" w:sz="0" w:space="0" w:color="auto"/>
            <w:right w:val="none" w:sz="0" w:space="0" w:color="auto"/>
          </w:divBdr>
        </w:div>
        <w:div w:id="1847212302">
          <w:marLeft w:val="480"/>
          <w:marRight w:val="0"/>
          <w:marTop w:val="0"/>
          <w:marBottom w:val="0"/>
          <w:divBdr>
            <w:top w:val="none" w:sz="0" w:space="0" w:color="auto"/>
            <w:left w:val="none" w:sz="0" w:space="0" w:color="auto"/>
            <w:bottom w:val="none" w:sz="0" w:space="0" w:color="auto"/>
            <w:right w:val="none" w:sz="0" w:space="0" w:color="auto"/>
          </w:divBdr>
        </w:div>
        <w:div w:id="1150172217">
          <w:marLeft w:val="480"/>
          <w:marRight w:val="0"/>
          <w:marTop w:val="0"/>
          <w:marBottom w:val="0"/>
          <w:divBdr>
            <w:top w:val="none" w:sz="0" w:space="0" w:color="auto"/>
            <w:left w:val="none" w:sz="0" w:space="0" w:color="auto"/>
            <w:bottom w:val="none" w:sz="0" w:space="0" w:color="auto"/>
            <w:right w:val="none" w:sz="0" w:space="0" w:color="auto"/>
          </w:divBdr>
        </w:div>
        <w:div w:id="986276919">
          <w:marLeft w:val="480"/>
          <w:marRight w:val="0"/>
          <w:marTop w:val="0"/>
          <w:marBottom w:val="0"/>
          <w:divBdr>
            <w:top w:val="none" w:sz="0" w:space="0" w:color="auto"/>
            <w:left w:val="none" w:sz="0" w:space="0" w:color="auto"/>
            <w:bottom w:val="none" w:sz="0" w:space="0" w:color="auto"/>
            <w:right w:val="none" w:sz="0" w:space="0" w:color="auto"/>
          </w:divBdr>
        </w:div>
        <w:div w:id="1587181369">
          <w:marLeft w:val="480"/>
          <w:marRight w:val="0"/>
          <w:marTop w:val="0"/>
          <w:marBottom w:val="0"/>
          <w:divBdr>
            <w:top w:val="none" w:sz="0" w:space="0" w:color="auto"/>
            <w:left w:val="none" w:sz="0" w:space="0" w:color="auto"/>
            <w:bottom w:val="none" w:sz="0" w:space="0" w:color="auto"/>
            <w:right w:val="none" w:sz="0" w:space="0" w:color="auto"/>
          </w:divBdr>
        </w:div>
        <w:div w:id="1614820005">
          <w:marLeft w:val="480"/>
          <w:marRight w:val="0"/>
          <w:marTop w:val="0"/>
          <w:marBottom w:val="0"/>
          <w:divBdr>
            <w:top w:val="none" w:sz="0" w:space="0" w:color="auto"/>
            <w:left w:val="none" w:sz="0" w:space="0" w:color="auto"/>
            <w:bottom w:val="none" w:sz="0" w:space="0" w:color="auto"/>
            <w:right w:val="none" w:sz="0" w:space="0" w:color="auto"/>
          </w:divBdr>
        </w:div>
        <w:div w:id="1720860694">
          <w:marLeft w:val="480"/>
          <w:marRight w:val="0"/>
          <w:marTop w:val="0"/>
          <w:marBottom w:val="0"/>
          <w:divBdr>
            <w:top w:val="none" w:sz="0" w:space="0" w:color="auto"/>
            <w:left w:val="none" w:sz="0" w:space="0" w:color="auto"/>
            <w:bottom w:val="none" w:sz="0" w:space="0" w:color="auto"/>
            <w:right w:val="none" w:sz="0" w:space="0" w:color="auto"/>
          </w:divBdr>
        </w:div>
        <w:div w:id="307709019">
          <w:marLeft w:val="480"/>
          <w:marRight w:val="0"/>
          <w:marTop w:val="0"/>
          <w:marBottom w:val="0"/>
          <w:divBdr>
            <w:top w:val="none" w:sz="0" w:space="0" w:color="auto"/>
            <w:left w:val="none" w:sz="0" w:space="0" w:color="auto"/>
            <w:bottom w:val="none" w:sz="0" w:space="0" w:color="auto"/>
            <w:right w:val="none" w:sz="0" w:space="0" w:color="auto"/>
          </w:divBdr>
        </w:div>
        <w:div w:id="372077877">
          <w:marLeft w:val="480"/>
          <w:marRight w:val="0"/>
          <w:marTop w:val="0"/>
          <w:marBottom w:val="0"/>
          <w:divBdr>
            <w:top w:val="none" w:sz="0" w:space="0" w:color="auto"/>
            <w:left w:val="none" w:sz="0" w:space="0" w:color="auto"/>
            <w:bottom w:val="none" w:sz="0" w:space="0" w:color="auto"/>
            <w:right w:val="none" w:sz="0" w:space="0" w:color="auto"/>
          </w:divBdr>
        </w:div>
        <w:div w:id="1138110291">
          <w:marLeft w:val="480"/>
          <w:marRight w:val="0"/>
          <w:marTop w:val="0"/>
          <w:marBottom w:val="0"/>
          <w:divBdr>
            <w:top w:val="none" w:sz="0" w:space="0" w:color="auto"/>
            <w:left w:val="none" w:sz="0" w:space="0" w:color="auto"/>
            <w:bottom w:val="none" w:sz="0" w:space="0" w:color="auto"/>
            <w:right w:val="none" w:sz="0" w:space="0" w:color="auto"/>
          </w:divBdr>
        </w:div>
        <w:div w:id="1406144252">
          <w:marLeft w:val="480"/>
          <w:marRight w:val="0"/>
          <w:marTop w:val="0"/>
          <w:marBottom w:val="0"/>
          <w:divBdr>
            <w:top w:val="none" w:sz="0" w:space="0" w:color="auto"/>
            <w:left w:val="none" w:sz="0" w:space="0" w:color="auto"/>
            <w:bottom w:val="none" w:sz="0" w:space="0" w:color="auto"/>
            <w:right w:val="none" w:sz="0" w:space="0" w:color="auto"/>
          </w:divBdr>
        </w:div>
        <w:div w:id="1995254942">
          <w:marLeft w:val="480"/>
          <w:marRight w:val="0"/>
          <w:marTop w:val="0"/>
          <w:marBottom w:val="0"/>
          <w:divBdr>
            <w:top w:val="none" w:sz="0" w:space="0" w:color="auto"/>
            <w:left w:val="none" w:sz="0" w:space="0" w:color="auto"/>
            <w:bottom w:val="none" w:sz="0" w:space="0" w:color="auto"/>
            <w:right w:val="none" w:sz="0" w:space="0" w:color="auto"/>
          </w:divBdr>
        </w:div>
        <w:div w:id="186259398">
          <w:marLeft w:val="480"/>
          <w:marRight w:val="0"/>
          <w:marTop w:val="0"/>
          <w:marBottom w:val="0"/>
          <w:divBdr>
            <w:top w:val="none" w:sz="0" w:space="0" w:color="auto"/>
            <w:left w:val="none" w:sz="0" w:space="0" w:color="auto"/>
            <w:bottom w:val="none" w:sz="0" w:space="0" w:color="auto"/>
            <w:right w:val="none" w:sz="0" w:space="0" w:color="auto"/>
          </w:divBdr>
        </w:div>
        <w:div w:id="705182410">
          <w:marLeft w:val="480"/>
          <w:marRight w:val="0"/>
          <w:marTop w:val="0"/>
          <w:marBottom w:val="0"/>
          <w:divBdr>
            <w:top w:val="none" w:sz="0" w:space="0" w:color="auto"/>
            <w:left w:val="none" w:sz="0" w:space="0" w:color="auto"/>
            <w:bottom w:val="none" w:sz="0" w:space="0" w:color="auto"/>
            <w:right w:val="none" w:sz="0" w:space="0" w:color="auto"/>
          </w:divBdr>
        </w:div>
        <w:div w:id="804659277">
          <w:marLeft w:val="480"/>
          <w:marRight w:val="0"/>
          <w:marTop w:val="0"/>
          <w:marBottom w:val="0"/>
          <w:divBdr>
            <w:top w:val="none" w:sz="0" w:space="0" w:color="auto"/>
            <w:left w:val="none" w:sz="0" w:space="0" w:color="auto"/>
            <w:bottom w:val="none" w:sz="0" w:space="0" w:color="auto"/>
            <w:right w:val="none" w:sz="0" w:space="0" w:color="auto"/>
          </w:divBdr>
        </w:div>
        <w:div w:id="1600866911">
          <w:marLeft w:val="480"/>
          <w:marRight w:val="0"/>
          <w:marTop w:val="0"/>
          <w:marBottom w:val="0"/>
          <w:divBdr>
            <w:top w:val="none" w:sz="0" w:space="0" w:color="auto"/>
            <w:left w:val="none" w:sz="0" w:space="0" w:color="auto"/>
            <w:bottom w:val="none" w:sz="0" w:space="0" w:color="auto"/>
            <w:right w:val="none" w:sz="0" w:space="0" w:color="auto"/>
          </w:divBdr>
        </w:div>
        <w:div w:id="43333876">
          <w:marLeft w:val="480"/>
          <w:marRight w:val="0"/>
          <w:marTop w:val="0"/>
          <w:marBottom w:val="0"/>
          <w:divBdr>
            <w:top w:val="none" w:sz="0" w:space="0" w:color="auto"/>
            <w:left w:val="none" w:sz="0" w:space="0" w:color="auto"/>
            <w:bottom w:val="none" w:sz="0" w:space="0" w:color="auto"/>
            <w:right w:val="none" w:sz="0" w:space="0" w:color="auto"/>
          </w:divBdr>
        </w:div>
        <w:div w:id="1203979918">
          <w:marLeft w:val="480"/>
          <w:marRight w:val="0"/>
          <w:marTop w:val="0"/>
          <w:marBottom w:val="0"/>
          <w:divBdr>
            <w:top w:val="none" w:sz="0" w:space="0" w:color="auto"/>
            <w:left w:val="none" w:sz="0" w:space="0" w:color="auto"/>
            <w:bottom w:val="none" w:sz="0" w:space="0" w:color="auto"/>
            <w:right w:val="none" w:sz="0" w:space="0" w:color="auto"/>
          </w:divBdr>
        </w:div>
        <w:div w:id="400834581">
          <w:marLeft w:val="480"/>
          <w:marRight w:val="0"/>
          <w:marTop w:val="0"/>
          <w:marBottom w:val="0"/>
          <w:divBdr>
            <w:top w:val="none" w:sz="0" w:space="0" w:color="auto"/>
            <w:left w:val="none" w:sz="0" w:space="0" w:color="auto"/>
            <w:bottom w:val="none" w:sz="0" w:space="0" w:color="auto"/>
            <w:right w:val="none" w:sz="0" w:space="0" w:color="auto"/>
          </w:divBdr>
        </w:div>
        <w:div w:id="890308130">
          <w:marLeft w:val="480"/>
          <w:marRight w:val="0"/>
          <w:marTop w:val="0"/>
          <w:marBottom w:val="0"/>
          <w:divBdr>
            <w:top w:val="none" w:sz="0" w:space="0" w:color="auto"/>
            <w:left w:val="none" w:sz="0" w:space="0" w:color="auto"/>
            <w:bottom w:val="none" w:sz="0" w:space="0" w:color="auto"/>
            <w:right w:val="none" w:sz="0" w:space="0" w:color="auto"/>
          </w:divBdr>
        </w:div>
        <w:div w:id="398132090">
          <w:marLeft w:val="480"/>
          <w:marRight w:val="0"/>
          <w:marTop w:val="0"/>
          <w:marBottom w:val="0"/>
          <w:divBdr>
            <w:top w:val="none" w:sz="0" w:space="0" w:color="auto"/>
            <w:left w:val="none" w:sz="0" w:space="0" w:color="auto"/>
            <w:bottom w:val="none" w:sz="0" w:space="0" w:color="auto"/>
            <w:right w:val="none" w:sz="0" w:space="0" w:color="auto"/>
          </w:divBdr>
        </w:div>
        <w:div w:id="949506173">
          <w:marLeft w:val="480"/>
          <w:marRight w:val="0"/>
          <w:marTop w:val="0"/>
          <w:marBottom w:val="0"/>
          <w:divBdr>
            <w:top w:val="none" w:sz="0" w:space="0" w:color="auto"/>
            <w:left w:val="none" w:sz="0" w:space="0" w:color="auto"/>
            <w:bottom w:val="none" w:sz="0" w:space="0" w:color="auto"/>
            <w:right w:val="none" w:sz="0" w:space="0" w:color="auto"/>
          </w:divBdr>
        </w:div>
        <w:div w:id="744448855">
          <w:marLeft w:val="480"/>
          <w:marRight w:val="0"/>
          <w:marTop w:val="0"/>
          <w:marBottom w:val="0"/>
          <w:divBdr>
            <w:top w:val="none" w:sz="0" w:space="0" w:color="auto"/>
            <w:left w:val="none" w:sz="0" w:space="0" w:color="auto"/>
            <w:bottom w:val="none" w:sz="0" w:space="0" w:color="auto"/>
            <w:right w:val="none" w:sz="0" w:space="0" w:color="auto"/>
          </w:divBdr>
        </w:div>
        <w:div w:id="751246489">
          <w:marLeft w:val="480"/>
          <w:marRight w:val="0"/>
          <w:marTop w:val="0"/>
          <w:marBottom w:val="0"/>
          <w:divBdr>
            <w:top w:val="none" w:sz="0" w:space="0" w:color="auto"/>
            <w:left w:val="none" w:sz="0" w:space="0" w:color="auto"/>
            <w:bottom w:val="none" w:sz="0" w:space="0" w:color="auto"/>
            <w:right w:val="none" w:sz="0" w:space="0" w:color="auto"/>
          </w:divBdr>
        </w:div>
        <w:div w:id="966008588">
          <w:marLeft w:val="480"/>
          <w:marRight w:val="0"/>
          <w:marTop w:val="0"/>
          <w:marBottom w:val="0"/>
          <w:divBdr>
            <w:top w:val="none" w:sz="0" w:space="0" w:color="auto"/>
            <w:left w:val="none" w:sz="0" w:space="0" w:color="auto"/>
            <w:bottom w:val="none" w:sz="0" w:space="0" w:color="auto"/>
            <w:right w:val="none" w:sz="0" w:space="0" w:color="auto"/>
          </w:divBdr>
        </w:div>
        <w:div w:id="347603912">
          <w:marLeft w:val="480"/>
          <w:marRight w:val="0"/>
          <w:marTop w:val="0"/>
          <w:marBottom w:val="0"/>
          <w:divBdr>
            <w:top w:val="none" w:sz="0" w:space="0" w:color="auto"/>
            <w:left w:val="none" w:sz="0" w:space="0" w:color="auto"/>
            <w:bottom w:val="none" w:sz="0" w:space="0" w:color="auto"/>
            <w:right w:val="none" w:sz="0" w:space="0" w:color="auto"/>
          </w:divBdr>
        </w:div>
        <w:div w:id="810907606">
          <w:marLeft w:val="480"/>
          <w:marRight w:val="0"/>
          <w:marTop w:val="0"/>
          <w:marBottom w:val="0"/>
          <w:divBdr>
            <w:top w:val="none" w:sz="0" w:space="0" w:color="auto"/>
            <w:left w:val="none" w:sz="0" w:space="0" w:color="auto"/>
            <w:bottom w:val="none" w:sz="0" w:space="0" w:color="auto"/>
            <w:right w:val="none" w:sz="0" w:space="0" w:color="auto"/>
          </w:divBdr>
        </w:div>
        <w:div w:id="1276600342">
          <w:marLeft w:val="480"/>
          <w:marRight w:val="0"/>
          <w:marTop w:val="0"/>
          <w:marBottom w:val="0"/>
          <w:divBdr>
            <w:top w:val="none" w:sz="0" w:space="0" w:color="auto"/>
            <w:left w:val="none" w:sz="0" w:space="0" w:color="auto"/>
            <w:bottom w:val="none" w:sz="0" w:space="0" w:color="auto"/>
            <w:right w:val="none" w:sz="0" w:space="0" w:color="auto"/>
          </w:divBdr>
        </w:div>
        <w:div w:id="479617656">
          <w:marLeft w:val="480"/>
          <w:marRight w:val="0"/>
          <w:marTop w:val="0"/>
          <w:marBottom w:val="0"/>
          <w:divBdr>
            <w:top w:val="none" w:sz="0" w:space="0" w:color="auto"/>
            <w:left w:val="none" w:sz="0" w:space="0" w:color="auto"/>
            <w:bottom w:val="none" w:sz="0" w:space="0" w:color="auto"/>
            <w:right w:val="none" w:sz="0" w:space="0" w:color="auto"/>
          </w:divBdr>
        </w:div>
        <w:div w:id="987438668">
          <w:marLeft w:val="480"/>
          <w:marRight w:val="0"/>
          <w:marTop w:val="0"/>
          <w:marBottom w:val="0"/>
          <w:divBdr>
            <w:top w:val="none" w:sz="0" w:space="0" w:color="auto"/>
            <w:left w:val="none" w:sz="0" w:space="0" w:color="auto"/>
            <w:bottom w:val="none" w:sz="0" w:space="0" w:color="auto"/>
            <w:right w:val="none" w:sz="0" w:space="0" w:color="auto"/>
          </w:divBdr>
        </w:div>
        <w:div w:id="1330674562">
          <w:marLeft w:val="480"/>
          <w:marRight w:val="0"/>
          <w:marTop w:val="0"/>
          <w:marBottom w:val="0"/>
          <w:divBdr>
            <w:top w:val="none" w:sz="0" w:space="0" w:color="auto"/>
            <w:left w:val="none" w:sz="0" w:space="0" w:color="auto"/>
            <w:bottom w:val="none" w:sz="0" w:space="0" w:color="auto"/>
            <w:right w:val="none" w:sz="0" w:space="0" w:color="auto"/>
          </w:divBdr>
        </w:div>
        <w:div w:id="1641425189">
          <w:marLeft w:val="480"/>
          <w:marRight w:val="0"/>
          <w:marTop w:val="0"/>
          <w:marBottom w:val="0"/>
          <w:divBdr>
            <w:top w:val="none" w:sz="0" w:space="0" w:color="auto"/>
            <w:left w:val="none" w:sz="0" w:space="0" w:color="auto"/>
            <w:bottom w:val="none" w:sz="0" w:space="0" w:color="auto"/>
            <w:right w:val="none" w:sz="0" w:space="0" w:color="auto"/>
          </w:divBdr>
        </w:div>
        <w:div w:id="639381647">
          <w:marLeft w:val="480"/>
          <w:marRight w:val="0"/>
          <w:marTop w:val="0"/>
          <w:marBottom w:val="0"/>
          <w:divBdr>
            <w:top w:val="none" w:sz="0" w:space="0" w:color="auto"/>
            <w:left w:val="none" w:sz="0" w:space="0" w:color="auto"/>
            <w:bottom w:val="none" w:sz="0" w:space="0" w:color="auto"/>
            <w:right w:val="none" w:sz="0" w:space="0" w:color="auto"/>
          </w:divBdr>
        </w:div>
        <w:div w:id="512184260">
          <w:marLeft w:val="480"/>
          <w:marRight w:val="0"/>
          <w:marTop w:val="0"/>
          <w:marBottom w:val="0"/>
          <w:divBdr>
            <w:top w:val="none" w:sz="0" w:space="0" w:color="auto"/>
            <w:left w:val="none" w:sz="0" w:space="0" w:color="auto"/>
            <w:bottom w:val="none" w:sz="0" w:space="0" w:color="auto"/>
            <w:right w:val="none" w:sz="0" w:space="0" w:color="auto"/>
          </w:divBdr>
        </w:div>
        <w:div w:id="738593668">
          <w:marLeft w:val="480"/>
          <w:marRight w:val="0"/>
          <w:marTop w:val="0"/>
          <w:marBottom w:val="0"/>
          <w:divBdr>
            <w:top w:val="none" w:sz="0" w:space="0" w:color="auto"/>
            <w:left w:val="none" w:sz="0" w:space="0" w:color="auto"/>
            <w:bottom w:val="none" w:sz="0" w:space="0" w:color="auto"/>
            <w:right w:val="none" w:sz="0" w:space="0" w:color="auto"/>
          </w:divBdr>
        </w:div>
        <w:div w:id="1748452024">
          <w:marLeft w:val="480"/>
          <w:marRight w:val="0"/>
          <w:marTop w:val="0"/>
          <w:marBottom w:val="0"/>
          <w:divBdr>
            <w:top w:val="none" w:sz="0" w:space="0" w:color="auto"/>
            <w:left w:val="none" w:sz="0" w:space="0" w:color="auto"/>
            <w:bottom w:val="none" w:sz="0" w:space="0" w:color="auto"/>
            <w:right w:val="none" w:sz="0" w:space="0" w:color="auto"/>
          </w:divBdr>
        </w:div>
        <w:div w:id="159345634">
          <w:marLeft w:val="480"/>
          <w:marRight w:val="0"/>
          <w:marTop w:val="0"/>
          <w:marBottom w:val="0"/>
          <w:divBdr>
            <w:top w:val="none" w:sz="0" w:space="0" w:color="auto"/>
            <w:left w:val="none" w:sz="0" w:space="0" w:color="auto"/>
            <w:bottom w:val="none" w:sz="0" w:space="0" w:color="auto"/>
            <w:right w:val="none" w:sz="0" w:space="0" w:color="auto"/>
          </w:divBdr>
        </w:div>
        <w:div w:id="1395542367">
          <w:marLeft w:val="480"/>
          <w:marRight w:val="0"/>
          <w:marTop w:val="0"/>
          <w:marBottom w:val="0"/>
          <w:divBdr>
            <w:top w:val="none" w:sz="0" w:space="0" w:color="auto"/>
            <w:left w:val="none" w:sz="0" w:space="0" w:color="auto"/>
            <w:bottom w:val="none" w:sz="0" w:space="0" w:color="auto"/>
            <w:right w:val="none" w:sz="0" w:space="0" w:color="auto"/>
          </w:divBdr>
        </w:div>
        <w:div w:id="275252957">
          <w:marLeft w:val="480"/>
          <w:marRight w:val="0"/>
          <w:marTop w:val="0"/>
          <w:marBottom w:val="0"/>
          <w:divBdr>
            <w:top w:val="none" w:sz="0" w:space="0" w:color="auto"/>
            <w:left w:val="none" w:sz="0" w:space="0" w:color="auto"/>
            <w:bottom w:val="none" w:sz="0" w:space="0" w:color="auto"/>
            <w:right w:val="none" w:sz="0" w:space="0" w:color="auto"/>
          </w:divBdr>
        </w:div>
        <w:div w:id="2036156480">
          <w:marLeft w:val="480"/>
          <w:marRight w:val="0"/>
          <w:marTop w:val="0"/>
          <w:marBottom w:val="0"/>
          <w:divBdr>
            <w:top w:val="none" w:sz="0" w:space="0" w:color="auto"/>
            <w:left w:val="none" w:sz="0" w:space="0" w:color="auto"/>
            <w:bottom w:val="none" w:sz="0" w:space="0" w:color="auto"/>
            <w:right w:val="none" w:sz="0" w:space="0" w:color="auto"/>
          </w:divBdr>
        </w:div>
        <w:div w:id="203367817">
          <w:marLeft w:val="480"/>
          <w:marRight w:val="0"/>
          <w:marTop w:val="0"/>
          <w:marBottom w:val="0"/>
          <w:divBdr>
            <w:top w:val="none" w:sz="0" w:space="0" w:color="auto"/>
            <w:left w:val="none" w:sz="0" w:space="0" w:color="auto"/>
            <w:bottom w:val="none" w:sz="0" w:space="0" w:color="auto"/>
            <w:right w:val="none" w:sz="0" w:space="0" w:color="auto"/>
          </w:divBdr>
        </w:div>
        <w:div w:id="1171869661">
          <w:marLeft w:val="480"/>
          <w:marRight w:val="0"/>
          <w:marTop w:val="0"/>
          <w:marBottom w:val="0"/>
          <w:divBdr>
            <w:top w:val="none" w:sz="0" w:space="0" w:color="auto"/>
            <w:left w:val="none" w:sz="0" w:space="0" w:color="auto"/>
            <w:bottom w:val="none" w:sz="0" w:space="0" w:color="auto"/>
            <w:right w:val="none" w:sz="0" w:space="0" w:color="auto"/>
          </w:divBdr>
        </w:div>
        <w:div w:id="394551986">
          <w:marLeft w:val="480"/>
          <w:marRight w:val="0"/>
          <w:marTop w:val="0"/>
          <w:marBottom w:val="0"/>
          <w:divBdr>
            <w:top w:val="none" w:sz="0" w:space="0" w:color="auto"/>
            <w:left w:val="none" w:sz="0" w:space="0" w:color="auto"/>
            <w:bottom w:val="none" w:sz="0" w:space="0" w:color="auto"/>
            <w:right w:val="none" w:sz="0" w:space="0" w:color="auto"/>
          </w:divBdr>
        </w:div>
        <w:div w:id="1492136241">
          <w:marLeft w:val="480"/>
          <w:marRight w:val="0"/>
          <w:marTop w:val="0"/>
          <w:marBottom w:val="0"/>
          <w:divBdr>
            <w:top w:val="none" w:sz="0" w:space="0" w:color="auto"/>
            <w:left w:val="none" w:sz="0" w:space="0" w:color="auto"/>
            <w:bottom w:val="none" w:sz="0" w:space="0" w:color="auto"/>
            <w:right w:val="none" w:sz="0" w:space="0" w:color="auto"/>
          </w:divBdr>
        </w:div>
        <w:div w:id="1561209176">
          <w:marLeft w:val="480"/>
          <w:marRight w:val="0"/>
          <w:marTop w:val="0"/>
          <w:marBottom w:val="0"/>
          <w:divBdr>
            <w:top w:val="none" w:sz="0" w:space="0" w:color="auto"/>
            <w:left w:val="none" w:sz="0" w:space="0" w:color="auto"/>
            <w:bottom w:val="none" w:sz="0" w:space="0" w:color="auto"/>
            <w:right w:val="none" w:sz="0" w:space="0" w:color="auto"/>
          </w:divBdr>
        </w:div>
        <w:div w:id="509880926">
          <w:marLeft w:val="480"/>
          <w:marRight w:val="0"/>
          <w:marTop w:val="0"/>
          <w:marBottom w:val="0"/>
          <w:divBdr>
            <w:top w:val="none" w:sz="0" w:space="0" w:color="auto"/>
            <w:left w:val="none" w:sz="0" w:space="0" w:color="auto"/>
            <w:bottom w:val="none" w:sz="0" w:space="0" w:color="auto"/>
            <w:right w:val="none" w:sz="0" w:space="0" w:color="auto"/>
          </w:divBdr>
        </w:div>
        <w:div w:id="1547832722">
          <w:marLeft w:val="480"/>
          <w:marRight w:val="0"/>
          <w:marTop w:val="0"/>
          <w:marBottom w:val="0"/>
          <w:divBdr>
            <w:top w:val="none" w:sz="0" w:space="0" w:color="auto"/>
            <w:left w:val="none" w:sz="0" w:space="0" w:color="auto"/>
            <w:bottom w:val="none" w:sz="0" w:space="0" w:color="auto"/>
            <w:right w:val="none" w:sz="0" w:space="0" w:color="auto"/>
          </w:divBdr>
        </w:div>
        <w:div w:id="702369073">
          <w:marLeft w:val="480"/>
          <w:marRight w:val="0"/>
          <w:marTop w:val="0"/>
          <w:marBottom w:val="0"/>
          <w:divBdr>
            <w:top w:val="none" w:sz="0" w:space="0" w:color="auto"/>
            <w:left w:val="none" w:sz="0" w:space="0" w:color="auto"/>
            <w:bottom w:val="none" w:sz="0" w:space="0" w:color="auto"/>
            <w:right w:val="none" w:sz="0" w:space="0" w:color="auto"/>
          </w:divBdr>
        </w:div>
        <w:div w:id="1517424355">
          <w:marLeft w:val="480"/>
          <w:marRight w:val="0"/>
          <w:marTop w:val="0"/>
          <w:marBottom w:val="0"/>
          <w:divBdr>
            <w:top w:val="none" w:sz="0" w:space="0" w:color="auto"/>
            <w:left w:val="none" w:sz="0" w:space="0" w:color="auto"/>
            <w:bottom w:val="none" w:sz="0" w:space="0" w:color="auto"/>
            <w:right w:val="none" w:sz="0" w:space="0" w:color="auto"/>
          </w:divBdr>
        </w:div>
        <w:div w:id="743186362">
          <w:marLeft w:val="480"/>
          <w:marRight w:val="0"/>
          <w:marTop w:val="0"/>
          <w:marBottom w:val="0"/>
          <w:divBdr>
            <w:top w:val="none" w:sz="0" w:space="0" w:color="auto"/>
            <w:left w:val="none" w:sz="0" w:space="0" w:color="auto"/>
            <w:bottom w:val="none" w:sz="0" w:space="0" w:color="auto"/>
            <w:right w:val="none" w:sz="0" w:space="0" w:color="auto"/>
          </w:divBdr>
        </w:div>
        <w:div w:id="893539161">
          <w:marLeft w:val="480"/>
          <w:marRight w:val="0"/>
          <w:marTop w:val="0"/>
          <w:marBottom w:val="0"/>
          <w:divBdr>
            <w:top w:val="none" w:sz="0" w:space="0" w:color="auto"/>
            <w:left w:val="none" w:sz="0" w:space="0" w:color="auto"/>
            <w:bottom w:val="none" w:sz="0" w:space="0" w:color="auto"/>
            <w:right w:val="none" w:sz="0" w:space="0" w:color="auto"/>
          </w:divBdr>
        </w:div>
        <w:div w:id="1806657390">
          <w:marLeft w:val="480"/>
          <w:marRight w:val="0"/>
          <w:marTop w:val="0"/>
          <w:marBottom w:val="0"/>
          <w:divBdr>
            <w:top w:val="none" w:sz="0" w:space="0" w:color="auto"/>
            <w:left w:val="none" w:sz="0" w:space="0" w:color="auto"/>
            <w:bottom w:val="none" w:sz="0" w:space="0" w:color="auto"/>
            <w:right w:val="none" w:sz="0" w:space="0" w:color="auto"/>
          </w:divBdr>
        </w:div>
        <w:div w:id="917907212">
          <w:marLeft w:val="480"/>
          <w:marRight w:val="0"/>
          <w:marTop w:val="0"/>
          <w:marBottom w:val="0"/>
          <w:divBdr>
            <w:top w:val="none" w:sz="0" w:space="0" w:color="auto"/>
            <w:left w:val="none" w:sz="0" w:space="0" w:color="auto"/>
            <w:bottom w:val="none" w:sz="0" w:space="0" w:color="auto"/>
            <w:right w:val="none" w:sz="0" w:space="0" w:color="auto"/>
          </w:divBdr>
        </w:div>
        <w:div w:id="507064239">
          <w:marLeft w:val="480"/>
          <w:marRight w:val="0"/>
          <w:marTop w:val="0"/>
          <w:marBottom w:val="0"/>
          <w:divBdr>
            <w:top w:val="none" w:sz="0" w:space="0" w:color="auto"/>
            <w:left w:val="none" w:sz="0" w:space="0" w:color="auto"/>
            <w:bottom w:val="none" w:sz="0" w:space="0" w:color="auto"/>
            <w:right w:val="none" w:sz="0" w:space="0" w:color="auto"/>
          </w:divBdr>
        </w:div>
        <w:div w:id="1384937854">
          <w:marLeft w:val="480"/>
          <w:marRight w:val="0"/>
          <w:marTop w:val="0"/>
          <w:marBottom w:val="0"/>
          <w:divBdr>
            <w:top w:val="none" w:sz="0" w:space="0" w:color="auto"/>
            <w:left w:val="none" w:sz="0" w:space="0" w:color="auto"/>
            <w:bottom w:val="none" w:sz="0" w:space="0" w:color="auto"/>
            <w:right w:val="none" w:sz="0" w:space="0" w:color="auto"/>
          </w:divBdr>
        </w:div>
        <w:div w:id="587810677">
          <w:marLeft w:val="480"/>
          <w:marRight w:val="0"/>
          <w:marTop w:val="0"/>
          <w:marBottom w:val="0"/>
          <w:divBdr>
            <w:top w:val="none" w:sz="0" w:space="0" w:color="auto"/>
            <w:left w:val="none" w:sz="0" w:space="0" w:color="auto"/>
            <w:bottom w:val="none" w:sz="0" w:space="0" w:color="auto"/>
            <w:right w:val="none" w:sz="0" w:space="0" w:color="auto"/>
          </w:divBdr>
        </w:div>
        <w:div w:id="1268122855">
          <w:marLeft w:val="480"/>
          <w:marRight w:val="0"/>
          <w:marTop w:val="0"/>
          <w:marBottom w:val="0"/>
          <w:divBdr>
            <w:top w:val="none" w:sz="0" w:space="0" w:color="auto"/>
            <w:left w:val="none" w:sz="0" w:space="0" w:color="auto"/>
            <w:bottom w:val="none" w:sz="0" w:space="0" w:color="auto"/>
            <w:right w:val="none" w:sz="0" w:space="0" w:color="auto"/>
          </w:divBdr>
        </w:div>
        <w:div w:id="2138258266">
          <w:marLeft w:val="480"/>
          <w:marRight w:val="0"/>
          <w:marTop w:val="0"/>
          <w:marBottom w:val="0"/>
          <w:divBdr>
            <w:top w:val="none" w:sz="0" w:space="0" w:color="auto"/>
            <w:left w:val="none" w:sz="0" w:space="0" w:color="auto"/>
            <w:bottom w:val="none" w:sz="0" w:space="0" w:color="auto"/>
            <w:right w:val="none" w:sz="0" w:space="0" w:color="auto"/>
          </w:divBdr>
        </w:div>
        <w:div w:id="487408201">
          <w:marLeft w:val="480"/>
          <w:marRight w:val="0"/>
          <w:marTop w:val="0"/>
          <w:marBottom w:val="0"/>
          <w:divBdr>
            <w:top w:val="none" w:sz="0" w:space="0" w:color="auto"/>
            <w:left w:val="none" w:sz="0" w:space="0" w:color="auto"/>
            <w:bottom w:val="none" w:sz="0" w:space="0" w:color="auto"/>
            <w:right w:val="none" w:sz="0" w:space="0" w:color="auto"/>
          </w:divBdr>
        </w:div>
        <w:div w:id="1551334087">
          <w:marLeft w:val="480"/>
          <w:marRight w:val="0"/>
          <w:marTop w:val="0"/>
          <w:marBottom w:val="0"/>
          <w:divBdr>
            <w:top w:val="none" w:sz="0" w:space="0" w:color="auto"/>
            <w:left w:val="none" w:sz="0" w:space="0" w:color="auto"/>
            <w:bottom w:val="none" w:sz="0" w:space="0" w:color="auto"/>
            <w:right w:val="none" w:sz="0" w:space="0" w:color="auto"/>
          </w:divBdr>
        </w:div>
        <w:div w:id="1688369079">
          <w:marLeft w:val="480"/>
          <w:marRight w:val="0"/>
          <w:marTop w:val="0"/>
          <w:marBottom w:val="0"/>
          <w:divBdr>
            <w:top w:val="none" w:sz="0" w:space="0" w:color="auto"/>
            <w:left w:val="none" w:sz="0" w:space="0" w:color="auto"/>
            <w:bottom w:val="none" w:sz="0" w:space="0" w:color="auto"/>
            <w:right w:val="none" w:sz="0" w:space="0" w:color="auto"/>
          </w:divBdr>
        </w:div>
        <w:div w:id="2084135314">
          <w:marLeft w:val="480"/>
          <w:marRight w:val="0"/>
          <w:marTop w:val="0"/>
          <w:marBottom w:val="0"/>
          <w:divBdr>
            <w:top w:val="none" w:sz="0" w:space="0" w:color="auto"/>
            <w:left w:val="none" w:sz="0" w:space="0" w:color="auto"/>
            <w:bottom w:val="none" w:sz="0" w:space="0" w:color="auto"/>
            <w:right w:val="none" w:sz="0" w:space="0" w:color="auto"/>
          </w:divBdr>
        </w:div>
        <w:div w:id="1260944826">
          <w:marLeft w:val="480"/>
          <w:marRight w:val="0"/>
          <w:marTop w:val="0"/>
          <w:marBottom w:val="0"/>
          <w:divBdr>
            <w:top w:val="none" w:sz="0" w:space="0" w:color="auto"/>
            <w:left w:val="none" w:sz="0" w:space="0" w:color="auto"/>
            <w:bottom w:val="none" w:sz="0" w:space="0" w:color="auto"/>
            <w:right w:val="none" w:sz="0" w:space="0" w:color="auto"/>
          </w:divBdr>
        </w:div>
        <w:div w:id="1390571983">
          <w:marLeft w:val="480"/>
          <w:marRight w:val="0"/>
          <w:marTop w:val="0"/>
          <w:marBottom w:val="0"/>
          <w:divBdr>
            <w:top w:val="none" w:sz="0" w:space="0" w:color="auto"/>
            <w:left w:val="none" w:sz="0" w:space="0" w:color="auto"/>
            <w:bottom w:val="none" w:sz="0" w:space="0" w:color="auto"/>
            <w:right w:val="none" w:sz="0" w:space="0" w:color="auto"/>
          </w:divBdr>
        </w:div>
        <w:div w:id="1698970600">
          <w:marLeft w:val="480"/>
          <w:marRight w:val="0"/>
          <w:marTop w:val="0"/>
          <w:marBottom w:val="0"/>
          <w:divBdr>
            <w:top w:val="none" w:sz="0" w:space="0" w:color="auto"/>
            <w:left w:val="none" w:sz="0" w:space="0" w:color="auto"/>
            <w:bottom w:val="none" w:sz="0" w:space="0" w:color="auto"/>
            <w:right w:val="none" w:sz="0" w:space="0" w:color="auto"/>
          </w:divBdr>
        </w:div>
        <w:div w:id="1789471827">
          <w:marLeft w:val="480"/>
          <w:marRight w:val="0"/>
          <w:marTop w:val="0"/>
          <w:marBottom w:val="0"/>
          <w:divBdr>
            <w:top w:val="none" w:sz="0" w:space="0" w:color="auto"/>
            <w:left w:val="none" w:sz="0" w:space="0" w:color="auto"/>
            <w:bottom w:val="none" w:sz="0" w:space="0" w:color="auto"/>
            <w:right w:val="none" w:sz="0" w:space="0" w:color="auto"/>
          </w:divBdr>
        </w:div>
        <w:div w:id="1861503962">
          <w:marLeft w:val="480"/>
          <w:marRight w:val="0"/>
          <w:marTop w:val="0"/>
          <w:marBottom w:val="0"/>
          <w:divBdr>
            <w:top w:val="none" w:sz="0" w:space="0" w:color="auto"/>
            <w:left w:val="none" w:sz="0" w:space="0" w:color="auto"/>
            <w:bottom w:val="none" w:sz="0" w:space="0" w:color="auto"/>
            <w:right w:val="none" w:sz="0" w:space="0" w:color="auto"/>
          </w:divBdr>
        </w:div>
        <w:div w:id="288434028">
          <w:marLeft w:val="480"/>
          <w:marRight w:val="0"/>
          <w:marTop w:val="0"/>
          <w:marBottom w:val="0"/>
          <w:divBdr>
            <w:top w:val="none" w:sz="0" w:space="0" w:color="auto"/>
            <w:left w:val="none" w:sz="0" w:space="0" w:color="auto"/>
            <w:bottom w:val="none" w:sz="0" w:space="0" w:color="auto"/>
            <w:right w:val="none" w:sz="0" w:space="0" w:color="auto"/>
          </w:divBdr>
        </w:div>
        <w:div w:id="1127577602">
          <w:marLeft w:val="480"/>
          <w:marRight w:val="0"/>
          <w:marTop w:val="0"/>
          <w:marBottom w:val="0"/>
          <w:divBdr>
            <w:top w:val="none" w:sz="0" w:space="0" w:color="auto"/>
            <w:left w:val="none" w:sz="0" w:space="0" w:color="auto"/>
            <w:bottom w:val="none" w:sz="0" w:space="0" w:color="auto"/>
            <w:right w:val="none" w:sz="0" w:space="0" w:color="auto"/>
          </w:divBdr>
        </w:div>
        <w:div w:id="2038892006">
          <w:marLeft w:val="480"/>
          <w:marRight w:val="0"/>
          <w:marTop w:val="0"/>
          <w:marBottom w:val="0"/>
          <w:divBdr>
            <w:top w:val="none" w:sz="0" w:space="0" w:color="auto"/>
            <w:left w:val="none" w:sz="0" w:space="0" w:color="auto"/>
            <w:bottom w:val="none" w:sz="0" w:space="0" w:color="auto"/>
            <w:right w:val="none" w:sz="0" w:space="0" w:color="auto"/>
          </w:divBdr>
        </w:div>
        <w:div w:id="738022400">
          <w:marLeft w:val="480"/>
          <w:marRight w:val="0"/>
          <w:marTop w:val="0"/>
          <w:marBottom w:val="0"/>
          <w:divBdr>
            <w:top w:val="none" w:sz="0" w:space="0" w:color="auto"/>
            <w:left w:val="none" w:sz="0" w:space="0" w:color="auto"/>
            <w:bottom w:val="none" w:sz="0" w:space="0" w:color="auto"/>
            <w:right w:val="none" w:sz="0" w:space="0" w:color="auto"/>
          </w:divBdr>
        </w:div>
        <w:div w:id="1130249166">
          <w:marLeft w:val="480"/>
          <w:marRight w:val="0"/>
          <w:marTop w:val="0"/>
          <w:marBottom w:val="0"/>
          <w:divBdr>
            <w:top w:val="none" w:sz="0" w:space="0" w:color="auto"/>
            <w:left w:val="none" w:sz="0" w:space="0" w:color="auto"/>
            <w:bottom w:val="none" w:sz="0" w:space="0" w:color="auto"/>
            <w:right w:val="none" w:sz="0" w:space="0" w:color="auto"/>
          </w:divBdr>
        </w:div>
        <w:div w:id="278533598">
          <w:marLeft w:val="480"/>
          <w:marRight w:val="0"/>
          <w:marTop w:val="0"/>
          <w:marBottom w:val="0"/>
          <w:divBdr>
            <w:top w:val="none" w:sz="0" w:space="0" w:color="auto"/>
            <w:left w:val="none" w:sz="0" w:space="0" w:color="auto"/>
            <w:bottom w:val="none" w:sz="0" w:space="0" w:color="auto"/>
            <w:right w:val="none" w:sz="0" w:space="0" w:color="auto"/>
          </w:divBdr>
        </w:div>
        <w:div w:id="396249805">
          <w:marLeft w:val="480"/>
          <w:marRight w:val="0"/>
          <w:marTop w:val="0"/>
          <w:marBottom w:val="0"/>
          <w:divBdr>
            <w:top w:val="none" w:sz="0" w:space="0" w:color="auto"/>
            <w:left w:val="none" w:sz="0" w:space="0" w:color="auto"/>
            <w:bottom w:val="none" w:sz="0" w:space="0" w:color="auto"/>
            <w:right w:val="none" w:sz="0" w:space="0" w:color="auto"/>
          </w:divBdr>
        </w:div>
        <w:div w:id="51194552">
          <w:marLeft w:val="480"/>
          <w:marRight w:val="0"/>
          <w:marTop w:val="0"/>
          <w:marBottom w:val="0"/>
          <w:divBdr>
            <w:top w:val="none" w:sz="0" w:space="0" w:color="auto"/>
            <w:left w:val="none" w:sz="0" w:space="0" w:color="auto"/>
            <w:bottom w:val="none" w:sz="0" w:space="0" w:color="auto"/>
            <w:right w:val="none" w:sz="0" w:space="0" w:color="auto"/>
          </w:divBdr>
        </w:div>
        <w:div w:id="931281468">
          <w:marLeft w:val="480"/>
          <w:marRight w:val="0"/>
          <w:marTop w:val="0"/>
          <w:marBottom w:val="0"/>
          <w:divBdr>
            <w:top w:val="none" w:sz="0" w:space="0" w:color="auto"/>
            <w:left w:val="none" w:sz="0" w:space="0" w:color="auto"/>
            <w:bottom w:val="none" w:sz="0" w:space="0" w:color="auto"/>
            <w:right w:val="none" w:sz="0" w:space="0" w:color="auto"/>
          </w:divBdr>
        </w:div>
        <w:div w:id="1630428700">
          <w:marLeft w:val="480"/>
          <w:marRight w:val="0"/>
          <w:marTop w:val="0"/>
          <w:marBottom w:val="0"/>
          <w:divBdr>
            <w:top w:val="none" w:sz="0" w:space="0" w:color="auto"/>
            <w:left w:val="none" w:sz="0" w:space="0" w:color="auto"/>
            <w:bottom w:val="none" w:sz="0" w:space="0" w:color="auto"/>
            <w:right w:val="none" w:sz="0" w:space="0" w:color="auto"/>
          </w:divBdr>
        </w:div>
        <w:div w:id="1553804062">
          <w:marLeft w:val="480"/>
          <w:marRight w:val="0"/>
          <w:marTop w:val="0"/>
          <w:marBottom w:val="0"/>
          <w:divBdr>
            <w:top w:val="none" w:sz="0" w:space="0" w:color="auto"/>
            <w:left w:val="none" w:sz="0" w:space="0" w:color="auto"/>
            <w:bottom w:val="none" w:sz="0" w:space="0" w:color="auto"/>
            <w:right w:val="none" w:sz="0" w:space="0" w:color="auto"/>
          </w:divBdr>
        </w:div>
        <w:div w:id="1275938835">
          <w:marLeft w:val="480"/>
          <w:marRight w:val="0"/>
          <w:marTop w:val="0"/>
          <w:marBottom w:val="0"/>
          <w:divBdr>
            <w:top w:val="none" w:sz="0" w:space="0" w:color="auto"/>
            <w:left w:val="none" w:sz="0" w:space="0" w:color="auto"/>
            <w:bottom w:val="none" w:sz="0" w:space="0" w:color="auto"/>
            <w:right w:val="none" w:sz="0" w:space="0" w:color="auto"/>
          </w:divBdr>
        </w:div>
        <w:div w:id="253055641">
          <w:marLeft w:val="480"/>
          <w:marRight w:val="0"/>
          <w:marTop w:val="0"/>
          <w:marBottom w:val="0"/>
          <w:divBdr>
            <w:top w:val="none" w:sz="0" w:space="0" w:color="auto"/>
            <w:left w:val="none" w:sz="0" w:space="0" w:color="auto"/>
            <w:bottom w:val="none" w:sz="0" w:space="0" w:color="auto"/>
            <w:right w:val="none" w:sz="0" w:space="0" w:color="auto"/>
          </w:divBdr>
        </w:div>
        <w:div w:id="2103140755">
          <w:marLeft w:val="480"/>
          <w:marRight w:val="0"/>
          <w:marTop w:val="0"/>
          <w:marBottom w:val="0"/>
          <w:divBdr>
            <w:top w:val="none" w:sz="0" w:space="0" w:color="auto"/>
            <w:left w:val="none" w:sz="0" w:space="0" w:color="auto"/>
            <w:bottom w:val="none" w:sz="0" w:space="0" w:color="auto"/>
            <w:right w:val="none" w:sz="0" w:space="0" w:color="auto"/>
          </w:divBdr>
        </w:div>
        <w:div w:id="1502232375">
          <w:marLeft w:val="480"/>
          <w:marRight w:val="0"/>
          <w:marTop w:val="0"/>
          <w:marBottom w:val="0"/>
          <w:divBdr>
            <w:top w:val="none" w:sz="0" w:space="0" w:color="auto"/>
            <w:left w:val="none" w:sz="0" w:space="0" w:color="auto"/>
            <w:bottom w:val="none" w:sz="0" w:space="0" w:color="auto"/>
            <w:right w:val="none" w:sz="0" w:space="0" w:color="auto"/>
          </w:divBdr>
        </w:div>
        <w:div w:id="419104865">
          <w:marLeft w:val="480"/>
          <w:marRight w:val="0"/>
          <w:marTop w:val="0"/>
          <w:marBottom w:val="0"/>
          <w:divBdr>
            <w:top w:val="none" w:sz="0" w:space="0" w:color="auto"/>
            <w:left w:val="none" w:sz="0" w:space="0" w:color="auto"/>
            <w:bottom w:val="none" w:sz="0" w:space="0" w:color="auto"/>
            <w:right w:val="none" w:sz="0" w:space="0" w:color="auto"/>
          </w:divBdr>
        </w:div>
        <w:div w:id="1744794064">
          <w:marLeft w:val="480"/>
          <w:marRight w:val="0"/>
          <w:marTop w:val="0"/>
          <w:marBottom w:val="0"/>
          <w:divBdr>
            <w:top w:val="none" w:sz="0" w:space="0" w:color="auto"/>
            <w:left w:val="none" w:sz="0" w:space="0" w:color="auto"/>
            <w:bottom w:val="none" w:sz="0" w:space="0" w:color="auto"/>
            <w:right w:val="none" w:sz="0" w:space="0" w:color="auto"/>
          </w:divBdr>
        </w:div>
        <w:div w:id="436952982">
          <w:marLeft w:val="480"/>
          <w:marRight w:val="0"/>
          <w:marTop w:val="0"/>
          <w:marBottom w:val="0"/>
          <w:divBdr>
            <w:top w:val="none" w:sz="0" w:space="0" w:color="auto"/>
            <w:left w:val="none" w:sz="0" w:space="0" w:color="auto"/>
            <w:bottom w:val="none" w:sz="0" w:space="0" w:color="auto"/>
            <w:right w:val="none" w:sz="0" w:space="0" w:color="auto"/>
          </w:divBdr>
        </w:div>
        <w:div w:id="248121830">
          <w:marLeft w:val="480"/>
          <w:marRight w:val="0"/>
          <w:marTop w:val="0"/>
          <w:marBottom w:val="0"/>
          <w:divBdr>
            <w:top w:val="none" w:sz="0" w:space="0" w:color="auto"/>
            <w:left w:val="none" w:sz="0" w:space="0" w:color="auto"/>
            <w:bottom w:val="none" w:sz="0" w:space="0" w:color="auto"/>
            <w:right w:val="none" w:sz="0" w:space="0" w:color="auto"/>
          </w:divBdr>
        </w:div>
        <w:div w:id="1234122868">
          <w:marLeft w:val="480"/>
          <w:marRight w:val="0"/>
          <w:marTop w:val="0"/>
          <w:marBottom w:val="0"/>
          <w:divBdr>
            <w:top w:val="none" w:sz="0" w:space="0" w:color="auto"/>
            <w:left w:val="none" w:sz="0" w:space="0" w:color="auto"/>
            <w:bottom w:val="none" w:sz="0" w:space="0" w:color="auto"/>
            <w:right w:val="none" w:sz="0" w:space="0" w:color="auto"/>
          </w:divBdr>
        </w:div>
        <w:div w:id="1642610882">
          <w:marLeft w:val="480"/>
          <w:marRight w:val="0"/>
          <w:marTop w:val="0"/>
          <w:marBottom w:val="0"/>
          <w:divBdr>
            <w:top w:val="none" w:sz="0" w:space="0" w:color="auto"/>
            <w:left w:val="none" w:sz="0" w:space="0" w:color="auto"/>
            <w:bottom w:val="none" w:sz="0" w:space="0" w:color="auto"/>
            <w:right w:val="none" w:sz="0" w:space="0" w:color="auto"/>
          </w:divBdr>
        </w:div>
        <w:div w:id="1696343065">
          <w:marLeft w:val="480"/>
          <w:marRight w:val="0"/>
          <w:marTop w:val="0"/>
          <w:marBottom w:val="0"/>
          <w:divBdr>
            <w:top w:val="none" w:sz="0" w:space="0" w:color="auto"/>
            <w:left w:val="none" w:sz="0" w:space="0" w:color="auto"/>
            <w:bottom w:val="none" w:sz="0" w:space="0" w:color="auto"/>
            <w:right w:val="none" w:sz="0" w:space="0" w:color="auto"/>
          </w:divBdr>
        </w:div>
        <w:div w:id="978994320">
          <w:marLeft w:val="480"/>
          <w:marRight w:val="0"/>
          <w:marTop w:val="0"/>
          <w:marBottom w:val="0"/>
          <w:divBdr>
            <w:top w:val="none" w:sz="0" w:space="0" w:color="auto"/>
            <w:left w:val="none" w:sz="0" w:space="0" w:color="auto"/>
            <w:bottom w:val="none" w:sz="0" w:space="0" w:color="auto"/>
            <w:right w:val="none" w:sz="0" w:space="0" w:color="auto"/>
          </w:divBdr>
        </w:div>
        <w:div w:id="1131050032">
          <w:marLeft w:val="480"/>
          <w:marRight w:val="0"/>
          <w:marTop w:val="0"/>
          <w:marBottom w:val="0"/>
          <w:divBdr>
            <w:top w:val="none" w:sz="0" w:space="0" w:color="auto"/>
            <w:left w:val="none" w:sz="0" w:space="0" w:color="auto"/>
            <w:bottom w:val="none" w:sz="0" w:space="0" w:color="auto"/>
            <w:right w:val="none" w:sz="0" w:space="0" w:color="auto"/>
          </w:divBdr>
        </w:div>
        <w:div w:id="1897665663">
          <w:marLeft w:val="480"/>
          <w:marRight w:val="0"/>
          <w:marTop w:val="0"/>
          <w:marBottom w:val="0"/>
          <w:divBdr>
            <w:top w:val="none" w:sz="0" w:space="0" w:color="auto"/>
            <w:left w:val="none" w:sz="0" w:space="0" w:color="auto"/>
            <w:bottom w:val="none" w:sz="0" w:space="0" w:color="auto"/>
            <w:right w:val="none" w:sz="0" w:space="0" w:color="auto"/>
          </w:divBdr>
        </w:div>
        <w:div w:id="1794131469">
          <w:marLeft w:val="480"/>
          <w:marRight w:val="0"/>
          <w:marTop w:val="0"/>
          <w:marBottom w:val="0"/>
          <w:divBdr>
            <w:top w:val="none" w:sz="0" w:space="0" w:color="auto"/>
            <w:left w:val="none" w:sz="0" w:space="0" w:color="auto"/>
            <w:bottom w:val="none" w:sz="0" w:space="0" w:color="auto"/>
            <w:right w:val="none" w:sz="0" w:space="0" w:color="auto"/>
          </w:divBdr>
        </w:div>
        <w:div w:id="733701490">
          <w:marLeft w:val="480"/>
          <w:marRight w:val="0"/>
          <w:marTop w:val="0"/>
          <w:marBottom w:val="0"/>
          <w:divBdr>
            <w:top w:val="none" w:sz="0" w:space="0" w:color="auto"/>
            <w:left w:val="none" w:sz="0" w:space="0" w:color="auto"/>
            <w:bottom w:val="none" w:sz="0" w:space="0" w:color="auto"/>
            <w:right w:val="none" w:sz="0" w:space="0" w:color="auto"/>
          </w:divBdr>
        </w:div>
        <w:div w:id="349769188">
          <w:marLeft w:val="480"/>
          <w:marRight w:val="0"/>
          <w:marTop w:val="0"/>
          <w:marBottom w:val="0"/>
          <w:divBdr>
            <w:top w:val="none" w:sz="0" w:space="0" w:color="auto"/>
            <w:left w:val="none" w:sz="0" w:space="0" w:color="auto"/>
            <w:bottom w:val="none" w:sz="0" w:space="0" w:color="auto"/>
            <w:right w:val="none" w:sz="0" w:space="0" w:color="auto"/>
          </w:divBdr>
        </w:div>
        <w:div w:id="403071266">
          <w:marLeft w:val="480"/>
          <w:marRight w:val="0"/>
          <w:marTop w:val="0"/>
          <w:marBottom w:val="0"/>
          <w:divBdr>
            <w:top w:val="none" w:sz="0" w:space="0" w:color="auto"/>
            <w:left w:val="none" w:sz="0" w:space="0" w:color="auto"/>
            <w:bottom w:val="none" w:sz="0" w:space="0" w:color="auto"/>
            <w:right w:val="none" w:sz="0" w:space="0" w:color="auto"/>
          </w:divBdr>
        </w:div>
        <w:div w:id="1850024176">
          <w:marLeft w:val="480"/>
          <w:marRight w:val="0"/>
          <w:marTop w:val="0"/>
          <w:marBottom w:val="0"/>
          <w:divBdr>
            <w:top w:val="none" w:sz="0" w:space="0" w:color="auto"/>
            <w:left w:val="none" w:sz="0" w:space="0" w:color="auto"/>
            <w:bottom w:val="none" w:sz="0" w:space="0" w:color="auto"/>
            <w:right w:val="none" w:sz="0" w:space="0" w:color="auto"/>
          </w:divBdr>
        </w:div>
        <w:div w:id="1281380831">
          <w:marLeft w:val="480"/>
          <w:marRight w:val="0"/>
          <w:marTop w:val="0"/>
          <w:marBottom w:val="0"/>
          <w:divBdr>
            <w:top w:val="none" w:sz="0" w:space="0" w:color="auto"/>
            <w:left w:val="none" w:sz="0" w:space="0" w:color="auto"/>
            <w:bottom w:val="none" w:sz="0" w:space="0" w:color="auto"/>
            <w:right w:val="none" w:sz="0" w:space="0" w:color="auto"/>
          </w:divBdr>
        </w:div>
      </w:divsChild>
    </w:div>
    <w:div w:id="1267084071">
      <w:bodyDiv w:val="1"/>
      <w:marLeft w:val="0"/>
      <w:marRight w:val="0"/>
      <w:marTop w:val="0"/>
      <w:marBottom w:val="0"/>
      <w:divBdr>
        <w:top w:val="none" w:sz="0" w:space="0" w:color="auto"/>
        <w:left w:val="none" w:sz="0" w:space="0" w:color="auto"/>
        <w:bottom w:val="none" w:sz="0" w:space="0" w:color="auto"/>
        <w:right w:val="none" w:sz="0" w:space="0" w:color="auto"/>
      </w:divBdr>
      <w:divsChild>
        <w:div w:id="1693875700">
          <w:marLeft w:val="480"/>
          <w:marRight w:val="0"/>
          <w:marTop w:val="0"/>
          <w:marBottom w:val="0"/>
          <w:divBdr>
            <w:top w:val="none" w:sz="0" w:space="0" w:color="auto"/>
            <w:left w:val="none" w:sz="0" w:space="0" w:color="auto"/>
            <w:bottom w:val="none" w:sz="0" w:space="0" w:color="auto"/>
            <w:right w:val="none" w:sz="0" w:space="0" w:color="auto"/>
          </w:divBdr>
        </w:div>
        <w:div w:id="1983077738">
          <w:marLeft w:val="480"/>
          <w:marRight w:val="0"/>
          <w:marTop w:val="0"/>
          <w:marBottom w:val="0"/>
          <w:divBdr>
            <w:top w:val="none" w:sz="0" w:space="0" w:color="auto"/>
            <w:left w:val="none" w:sz="0" w:space="0" w:color="auto"/>
            <w:bottom w:val="none" w:sz="0" w:space="0" w:color="auto"/>
            <w:right w:val="none" w:sz="0" w:space="0" w:color="auto"/>
          </w:divBdr>
        </w:div>
        <w:div w:id="444931186">
          <w:marLeft w:val="480"/>
          <w:marRight w:val="0"/>
          <w:marTop w:val="0"/>
          <w:marBottom w:val="0"/>
          <w:divBdr>
            <w:top w:val="none" w:sz="0" w:space="0" w:color="auto"/>
            <w:left w:val="none" w:sz="0" w:space="0" w:color="auto"/>
            <w:bottom w:val="none" w:sz="0" w:space="0" w:color="auto"/>
            <w:right w:val="none" w:sz="0" w:space="0" w:color="auto"/>
          </w:divBdr>
        </w:div>
        <w:div w:id="1615096093">
          <w:marLeft w:val="480"/>
          <w:marRight w:val="0"/>
          <w:marTop w:val="0"/>
          <w:marBottom w:val="0"/>
          <w:divBdr>
            <w:top w:val="none" w:sz="0" w:space="0" w:color="auto"/>
            <w:left w:val="none" w:sz="0" w:space="0" w:color="auto"/>
            <w:bottom w:val="none" w:sz="0" w:space="0" w:color="auto"/>
            <w:right w:val="none" w:sz="0" w:space="0" w:color="auto"/>
          </w:divBdr>
        </w:div>
        <w:div w:id="1172916126">
          <w:marLeft w:val="480"/>
          <w:marRight w:val="0"/>
          <w:marTop w:val="0"/>
          <w:marBottom w:val="0"/>
          <w:divBdr>
            <w:top w:val="none" w:sz="0" w:space="0" w:color="auto"/>
            <w:left w:val="none" w:sz="0" w:space="0" w:color="auto"/>
            <w:bottom w:val="none" w:sz="0" w:space="0" w:color="auto"/>
            <w:right w:val="none" w:sz="0" w:space="0" w:color="auto"/>
          </w:divBdr>
        </w:div>
        <w:div w:id="401954694">
          <w:marLeft w:val="480"/>
          <w:marRight w:val="0"/>
          <w:marTop w:val="0"/>
          <w:marBottom w:val="0"/>
          <w:divBdr>
            <w:top w:val="none" w:sz="0" w:space="0" w:color="auto"/>
            <w:left w:val="none" w:sz="0" w:space="0" w:color="auto"/>
            <w:bottom w:val="none" w:sz="0" w:space="0" w:color="auto"/>
            <w:right w:val="none" w:sz="0" w:space="0" w:color="auto"/>
          </w:divBdr>
        </w:div>
        <w:div w:id="830635327">
          <w:marLeft w:val="480"/>
          <w:marRight w:val="0"/>
          <w:marTop w:val="0"/>
          <w:marBottom w:val="0"/>
          <w:divBdr>
            <w:top w:val="none" w:sz="0" w:space="0" w:color="auto"/>
            <w:left w:val="none" w:sz="0" w:space="0" w:color="auto"/>
            <w:bottom w:val="none" w:sz="0" w:space="0" w:color="auto"/>
            <w:right w:val="none" w:sz="0" w:space="0" w:color="auto"/>
          </w:divBdr>
        </w:div>
        <w:div w:id="2018458892">
          <w:marLeft w:val="480"/>
          <w:marRight w:val="0"/>
          <w:marTop w:val="0"/>
          <w:marBottom w:val="0"/>
          <w:divBdr>
            <w:top w:val="none" w:sz="0" w:space="0" w:color="auto"/>
            <w:left w:val="none" w:sz="0" w:space="0" w:color="auto"/>
            <w:bottom w:val="none" w:sz="0" w:space="0" w:color="auto"/>
            <w:right w:val="none" w:sz="0" w:space="0" w:color="auto"/>
          </w:divBdr>
        </w:div>
        <w:div w:id="1929266543">
          <w:marLeft w:val="480"/>
          <w:marRight w:val="0"/>
          <w:marTop w:val="0"/>
          <w:marBottom w:val="0"/>
          <w:divBdr>
            <w:top w:val="none" w:sz="0" w:space="0" w:color="auto"/>
            <w:left w:val="none" w:sz="0" w:space="0" w:color="auto"/>
            <w:bottom w:val="none" w:sz="0" w:space="0" w:color="auto"/>
            <w:right w:val="none" w:sz="0" w:space="0" w:color="auto"/>
          </w:divBdr>
        </w:div>
        <w:div w:id="852643084">
          <w:marLeft w:val="480"/>
          <w:marRight w:val="0"/>
          <w:marTop w:val="0"/>
          <w:marBottom w:val="0"/>
          <w:divBdr>
            <w:top w:val="none" w:sz="0" w:space="0" w:color="auto"/>
            <w:left w:val="none" w:sz="0" w:space="0" w:color="auto"/>
            <w:bottom w:val="none" w:sz="0" w:space="0" w:color="auto"/>
            <w:right w:val="none" w:sz="0" w:space="0" w:color="auto"/>
          </w:divBdr>
        </w:div>
        <w:div w:id="1353529691">
          <w:marLeft w:val="480"/>
          <w:marRight w:val="0"/>
          <w:marTop w:val="0"/>
          <w:marBottom w:val="0"/>
          <w:divBdr>
            <w:top w:val="none" w:sz="0" w:space="0" w:color="auto"/>
            <w:left w:val="none" w:sz="0" w:space="0" w:color="auto"/>
            <w:bottom w:val="none" w:sz="0" w:space="0" w:color="auto"/>
            <w:right w:val="none" w:sz="0" w:space="0" w:color="auto"/>
          </w:divBdr>
        </w:div>
        <w:div w:id="1631978369">
          <w:marLeft w:val="480"/>
          <w:marRight w:val="0"/>
          <w:marTop w:val="0"/>
          <w:marBottom w:val="0"/>
          <w:divBdr>
            <w:top w:val="none" w:sz="0" w:space="0" w:color="auto"/>
            <w:left w:val="none" w:sz="0" w:space="0" w:color="auto"/>
            <w:bottom w:val="none" w:sz="0" w:space="0" w:color="auto"/>
            <w:right w:val="none" w:sz="0" w:space="0" w:color="auto"/>
          </w:divBdr>
        </w:div>
        <w:div w:id="1555043787">
          <w:marLeft w:val="480"/>
          <w:marRight w:val="0"/>
          <w:marTop w:val="0"/>
          <w:marBottom w:val="0"/>
          <w:divBdr>
            <w:top w:val="none" w:sz="0" w:space="0" w:color="auto"/>
            <w:left w:val="none" w:sz="0" w:space="0" w:color="auto"/>
            <w:bottom w:val="none" w:sz="0" w:space="0" w:color="auto"/>
            <w:right w:val="none" w:sz="0" w:space="0" w:color="auto"/>
          </w:divBdr>
        </w:div>
        <w:div w:id="81727631">
          <w:marLeft w:val="480"/>
          <w:marRight w:val="0"/>
          <w:marTop w:val="0"/>
          <w:marBottom w:val="0"/>
          <w:divBdr>
            <w:top w:val="none" w:sz="0" w:space="0" w:color="auto"/>
            <w:left w:val="none" w:sz="0" w:space="0" w:color="auto"/>
            <w:bottom w:val="none" w:sz="0" w:space="0" w:color="auto"/>
            <w:right w:val="none" w:sz="0" w:space="0" w:color="auto"/>
          </w:divBdr>
        </w:div>
        <w:div w:id="2003386749">
          <w:marLeft w:val="480"/>
          <w:marRight w:val="0"/>
          <w:marTop w:val="0"/>
          <w:marBottom w:val="0"/>
          <w:divBdr>
            <w:top w:val="none" w:sz="0" w:space="0" w:color="auto"/>
            <w:left w:val="none" w:sz="0" w:space="0" w:color="auto"/>
            <w:bottom w:val="none" w:sz="0" w:space="0" w:color="auto"/>
            <w:right w:val="none" w:sz="0" w:space="0" w:color="auto"/>
          </w:divBdr>
        </w:div>
        <w:div w:id="1769423279">
          <w:marLeft w:val="480"/>
          <w:marRight w:val="0"/>
          <w:marTop w:val="0"/>
          <w:marBottom w:val="0"/>
          <w:divBdr>
            <w:top w:val="none" w:sz="0" w:space="0" w:color="auto"/>
            <w:left w:val="none" w:sz="0" w:space="0" w:color="auto"/>
            <w:bottom w:val="none" w:sz="0" w:space="0" w:color="auto"/>
            <w:right w:val="none" w:sz="0" w:space="0" w:color="auto"/>
          </w:divBdr>
        </w:div>
        <w:div w:id="1650862227">
          <w:marLeft w:val="480"/>
          <w:marRight w:val="0"/>
          <w:marTop w:val="0"/>
          <w:marBottom w:val="0"/>
          <w:divBdr>
            <w:top w:val="none" w:sz="0" w:space="0" w:color="auto"/>
            <w:left w:val="none" w:sz="0" w:space="0" w:color="auto"/>
            <w:bottom w:val="none" w:sz="0" w:space="0" w:color="auto"/>
            <w:right w:val="none" w:sz="0" w:space="0" w:color="auto"/>
          </w:divBdr>
        </w:div>
        <w:div w:id="1642147518">
          <w:marLeft w:val="480"/>
          <w:marRight w:val="0"/>
          <w:marTop w:val="0"/>
          <w:marBottom w:val="0"/>
          <w:divBdr>
            <w:top w:val="none" w:sz="0" w:space="0" w:color="auto"/>
            <w:left w:val="none" w:sz="0" w:space="0" w:color="auto"/>
            <w:bottom w:val="none" w:sz="0" w:space="0" w:color="auto"/>
            <w:right w:val="none" w:sz="0" w:space="0" w:color="auto"/>
          </w:divBdr>
        </w:div>
        <w:div w:id="2053922860">
          <w:marLeft w:val="480"/>
          <w:marRight w:val="0"/>
          <w:marTop w:val="0"/>
          <w:marBottom w:val="0"/>
          <w:divBdr>
            <w:top w:val="none" w:sz="0" w:space="0" w:color="auto"/>
            <w:left w:val="none" w:sz="0" w:space="0" w:color="auto"/>
            <w:bottom w:val="none" w:sz="0" w:space="0" w:color="auto"/>
            <w:right w:val="none" w:sz="0" w:space="0" w:color="auto"/>
          </w:divBdr>
        </w:div>
        <w:div w:id="690842878">
          <w:marLeft w:val="480"/>
          <w:marRight w:val="0"/>
          <w:marTop w:val="0"/>
          <w:marBottom w:val="0"/>
          <w:divBdr>
            <w:top w:val="none" w:sz="0" w:space="0" w:color="auto"/>
            <w:left w:val="none" w:sz="0" w:space="0" w:color="auto"/>
            <w:bottom w:val="none" w:sz="0" w:space="0" w:color="auto"/>
            <w:right w:val="none" w:sz="0" w:space="0" w:color="auto"/>
          </w:divBdr>
        </w:div>
        <w:div w:id="805977243">
          <w:marLeft w:val="480"/>
          <w:marRight w:val="0"/>
          <w:marTop w:val="0"/>
          <w:marBottom w:val="0"/>
          <w:divBdr>
            <w:top w:val="none" w:sz="0" w:space="0" w:color="auto"/>
            <w:left w:val="none" w:sz="0" w:space="0" w:color="auto"/>
            <w:bottom w:val="none" w:sz="0" w:space="0" w:color="auto"/>
            <w:right w:val="none" w:sz="0" w:space="0" w:color="auto"/>
          </w:divBdr>
        </w:div>
        <w:div w:id="264073722">
          <w:marLeft w:val="480"/>
          <w:marRight w:val="0"/>
          <w:marTop w:val="0"/>
          <w:marBottom w:val="0"/>
          <w:divBdr>
            <w:top w:val="none" w:sz="0" w:space="0" w:color="auto"/>
            <w:left w:val="none" w:sz="0" w:space="0" w:color="auto"/>
            <w:bottom w:val="none" w:sz="0" w:space="0" w:color="auto"/>
            <w:right w:val="none" w:sz="0" w:space="0" w:color="auto"/>
          </w:divBdr>
        </w:div>
        <w:div w:id="427234316">
          <w:marLeft w:val="480"/>
          <w:marRight w:val="0"/>
          <w:marTop w:val="0"/>
          <w:marBottom w:val="0"/>
          <w:divBdr>
            <w:top w:val="none" w:sz="0" w:space="0" w:color="auto"/>
            <w:left w:val="none" w:sz="0" w:space="0" w:color="auto"/>
            <w:bottom w:val="none" w:sz="0" w:space="0" w:color="auto"/>
            <w:right w:val="none" w:sz="0" w:space="0" w:color="auto"/>
          </w:divBdr>
        </w:div>
        <w:div w:id="384067465">
          <w:marLeft w:val="480"/>
          <w:marRight w:val="0"/>
          <w:marTop w:val="0"/>
          <w:marBottom w:val="0"/>
          <w:divBdr>
            <w:top w:val="none" w:sz="0" w:space="0" w:color="auto"/>
            <w:left w:val="none" w:sz="0" w:space="0" w:color="auto"/>
            <w:bottom w:val="none" w:sz="0" w:space="0" w:color="auto"/>
            <w:right w:val="none" w:sz="0" w:space="0" w:color="auto"/>
          </w:divBdr>
        </w:div>
        <w:div w:id="401566204">
          <w:marLeft w:val="480"/>
          <w:marRight w:val="0"/>
          <w:marTop w:val="0"/>
          <w:marBottom w:val="0"/>
          <w:divBdr>
            <w:top w:val="none" w:sz="0" w:space="0" w:color="auto"/>
            <w:left w:val="none" w:sz="0" w:space="0" w:color="auto"/>
            <w:bottom w:val="none" w:sz="0" w:space="0" w:color="auto"/>
            <w:right w:val="none" w:sz="0" w:space="0" w:color="auto"/>
          </w:divBdr>
        </w:div>
        <w:div w:id="1763259744">
          <w:marLeft w:val="480"/>
          <w:marRight w:val="0"/>
          <w:marTop w:val="0"/>
          <w:marBottom w:val="0"/>
          <w:divBdr>
            <w:top w:val="none" w:sz="0" w:space="0" w:color="auto"/>
            <w:left w:val="none" w:sz="0" w:space="0" w:color="auto"/>
            <w:bottom w:val="none" w:sz="0" w:space="0" w:color="auto"/>
            <w:right w:val="none" w:sz="0" w:space="0" w:color="auto"/>
          </w:divBdr>
        </w:div>
        <w:div w:id="513809078">
          <w:marLeft w:val="480"/>
          <w:marRight w:val="0"/>
          <w:marTop w:val="0"/>
          <w:marBottom w:val="0"/>
          <w:divBdr>
            <w:top w:val="none" w:sz="0" w:space="0" w:color="auto"/>
            <w:left w:val="none" w:sz="0" w:space="0" w:color="auto"/>
            <w:bottom w:val="none" w:sz="0" w:space="0" w:color="auto"/>
            <w:right w:val="none" w:sz="0" w:space="0" w:color="auto"/>
          </w:divBdr>
        </w:div>
        <w:div w:id="751656458">
          <w:marLeft w:val="480"/>
          <w:marRight w:val="0"/>
          <w:marTop w:val="0"/>
          <w:marBottom w:val="0"/>
          <w:divBdr>
            <w:top w:val="none" w:sz="0" w:space="0" w:color="auto"/>
            <w:left w:val="none" w:sz="0" w:space="0" w:color="auto"/>
            <w:bottom w:val="none" w:sz="0" w:space="0" w:color="auto"/>
            <w:right w:val="none" w:sz="0" w:space="0" w:color="auto"/>
          </w:divBdr>
        </w:div>
        <w:div w:id="617614175">
          <w:marLeft w:val="480"/>
          <w:marRight w:val="0"/>
          <w:marTop w:val="0"/>
          <w:marBottom w:val="0"/>
          <w:divBdr>
            <w:top w:val="none" w:sz="0" w:space="0" w:color="auto"/>
            <w:left w:val="none" w:sz="0" w:space="0" w:color="auto"/>
            <w:bottom w:val="none" w:sz="0" w:space="0" w:color="auto"/>
            <w:right w:val="none" w:sz="0" w:space="0" w:color="auto"/>
          </w:divBdr>
        </w:div>
        <w:div w:id="878511955">
          <w:marLeft w:val="480"/>
          <w:marRight w:val="0"/>
          <w:marTop w:val="0"/>
          <w:marBottom w:val="0"/>
          <w:divBdr>
            <w:top w:val="none" w:sz="0" w:space="0" w:color="auto"/>
            <w:left w:val="none" w:sz="0" w:space="0" w:color="auto"/>
            <w:bottom w:val="none" w:sz="0" w:space="0" w:color="auto"/>
            <w:right w:val="none" w:sz="0" w:space="0" w:color="auto"/>
          </w:divBdr>
        </w:div>
        <w:div w:id="1852836687">
          <w:marLeft w:val="480"/>
          <w:marRight w:val="0"/>
          <w:marTop w:val="0"/>
          <w:marBottom w:val="0"/>
          <w:divBdr>
            <w:top w:val="none" w:sz="0" w:space="0" w:color="auto"/>
            <w:left w:val="none" w:sz="0" w:space="0" w:color="auto"/>
            <w:bottom w:val="none" w:sz="0" w:space="0" w:color="auto"/>
            <w:right w:val="none" w:sz="0" w:space="0" w:color="auto"/>
          </w:divBdr>
        </w:div>
        <w:div w:id="855460870">
          <w:marLeft w:val="480"/>
          <w:marRight w:val="0"/>
          <w:marTop w:val="0"/>
          <w:marBottom w:val="0"/>
          <w:divBdr>
            <w:top w:val="none" w:sz="0" w:space="0" w:color="auto"/>
            <w:left w:val="none" w:sz="0" w:space="0" w:color="auto"/>
            <w:bottom w:val="none" w:sz="0" w:space="0" w:color="auto"/>
            <w:right w:val="none" w:sz="0" w:space="0" w:color="auto"/>
          </w:divBdr>
        </w:div>
        <w:div w:id="235821167">
          <w:marLeft w:val="480"/>
          <w:marRight w:val="0"/>
          <w:marTop w:val="0"/>
          <w:marBottom w:val="0"/>
          <w:divBdr>
            <w:top w:val="none" w:sz="0" w:space="0" w:color="auto"/>
            <w:left w:val="none" w:sz="0" w:space="0" w:color="auto"/>
            <w:bottom w:val="none" w:sz="0" w:space="0" w:color="auto"/>
            <w:right w:val="none" w:sz="0" w:space="0" w:color="auto"/>
          </w:divBdr>
        </w:div>
        <w:div w:id="820344902">
          <w:marLeft w:val="480"/>
          <w:marRight w:val="0"/>
          <w:marTop w:val="0"/>
          <w:marBottom w:val="0"/>
          <w:divBdr>
            <w:top w:val="none" w:sz="0" w:space="0" w:color="auto"/>
            <w:left w:val="none" w:sz="0" w:space="0" w:color="auto"/>
            <w:bottom w:val="none" w:sz="0" w:space="0" w:color="auto"/>
            <w:right w:val="none" w:sz="0" w:space="0" w:color="auto"/>
          </w:divBdr>
        </w:div>
        <w:div w:id="154492060">
          <w:marLeft w:val="480"/>
          <w:marRight w:val="0"/>
          <w:marTop w:val="0"/>
          <w:marBottom w:val="0"/>
          <w:divBdr>
            <w:top w:val="none" w:sz="0" w:space="0" w:color="auto"/>
            <w:left w:val="none" w:sz="0" w:space="0" w:color="auto"/>
            <w:bottom w:val="none" w:sz="0" w:space="0" w:color="auto"/>
            <w:right w:val="none" w:sz="0" w:space="0" w:color="auto"/>
          </w:divBdr>
        </w:div>
        <w:div w:id="1359817762">
          <w:marLeft w:val="480"/>
          <w:marRight w:val="0"/>
          <w:marTop w:val="0"/>
          <w:marBottom w:val="0"/>
          <w:divBdr>
            <w:top w:val="none" w:sz="0" w:space="0" w:color="auto"/>
            <w:left w:val="none" w:sz="0" w:space="0" w:color="auto"/>
            <w:bottom w:val="none" w:sz="0" w:space="0" w:color="auto"/>
            <w:right w:val="none" w:sz="0" w:space="0" w:color="auto"/>
          </w:divBdr>
        </w:div>
        <w:div w:id="998844833">
          <w:marLeft w:val="480"/>
          <w:marRight w:val="0"/>
          <w:marTop w:val="0"/>
          <w:marBottom w:val="0"/>
          <w:divBdr>
            <w:top w:val="none" w:sz="0" w:space="0" w:color="auto"/>
            <w:left w:val="none" w:sz="0" w:space="0" w:color="auto"/>
            <w:bottom w:val="none" w:sz="0" w:space="0" w:color="auto"/>
            <w:right w:val="none" w:sz="0" w:space="0" w:color="auto"/>
          </w:divBdr>
        </w:div>
        <w:div w:id="448670694">
          <w:marLeft w:val="480"/>
          <w:marRight w:val="0"/>
          <w:marTop w:val="0"/>
          <w:marBottom w:val="0"/>
          <w:divBdr>
            <w:top w:val="none" w:sz="0" w:space="0" w:color="auto"/>
            <w:left w:val="none" w:sz="0" w:space="0" w:color="auto"/>
            <w:bottom w:val="none" w:sz="0" w:space="0" w:color="auto"/>
            <w:right w:val="none" w:sz="0" w:space="0" w:color="auto"/>
          </w:divBdr>
        </w:div>
        <w:div w:id="376784694">
          <w:marLeft w:val="480"/>
          <w:marRight w:val="0"/>
          <w:marTop w:val="0"/>
          <w:marBottom w:val="0"/>
          <w:divBdr>
            <w:top w:val="none" w:sz="0" w:space="0" w:color="auto"/>
            <w:left w:val="none" w:sz="0" w:space="0" w:color="auto"/>
            <w:bottom w:val="none" w:sz="0" w:space="0" w:color="auto"/>
            <w:right w:val="none" w:sz="0" w:space="0" w:color="auto"/>
          </w:divBdr>
        </w:div>
        <w:div w:id="793671660">
          <w:marLeft w:val="480"/>
          <w:marRight w:val="0"/>
          <w:marTop w:val="0"/>
          <w:marBottom w:val="0"/>
          <w:divBdr>
            <w:top w:val="none" w:sz="0" w:space="0" w:color="auto"/>
            <w:left w:val="none" w:sz="0" w:space="0" w:color="auto"/>
            <w:bottom w:val="none" w:sz="0" w:space="0" w:color="auto"/>
            <w:right w:val="none" w:sz="0" w:space="0" w:color="auto"/>
          </w:divBdr>
        </w:div>
        <w:div w:id="176241057">
          <w:marLeft w:val="480"/>
          <w:marRight w:val="0"/>
          <w:marTop w:val="0"/>
          <w:marBottom w:val="0"/>
          <w:divBdr>
            <w:top w:val="none" w:sz="0" w:space="0" w:color="auto"/>
            <w:left w:val="none" w:sz="0" w:space="0" w:color="auto"/>
            <w:bottom w:val="none" w:sz="0" w:space="0" w:color="auto"/>
            <w:right w:val="none" w:sz="0" w:space="0" w:color="auto"/>
          </w:divBdr>
        </w:div>
        <w:div w:id="1419982198">
          <w:marLeft w:val="480"/>
          <w:marRight w:val="0"/>
          <w:marTop w:val="0"/>
          <w:marBottom w:val="0"/>
          <w:divBdr>
            <w:top w:val="none" w:sz="0" w:space="0" w:color="auto"/>
            <w:left w:val="none" w:sz="0" w:space="0" w:color="auto"/>
            <w:bottom w:val="none" w:sz="0" w:space="0" w:color="auto"/>
            <w:right w:val="none" w:sz="0" w:space="0" w:color="auto"/>
          </w:divBdr>
        </w:div>
        <w:div w:id="794563262">
          <w:marLeft w:val="480"/>
          <w:marRight w:val="0"/>
          <w:marTop w:val="0"/>
          <w:marBottom w:val="0"/>
          <w:divBdr>
            <w:top w:val="none" w:sz="0" w:space="0" w:color="auto"/>
            <w:left w:val="none" w:sz="0" w:space="0" w:color="auto"/>
            <w:bottom w:val="none" w:sz="0" w:space="0" w:color="auto"/>
            <w:right w:val="none" w:sz="0" w:space="0" w:color="auto"/>
          </w:divBdr>
        </w:div>
        <w:div w:id="577790316">
          <w:marLeft w:val="480"/>
          <w:marRight w:val="0"/>
          <w:marTop w:val="0"/>
          <w:marBottom w:val="0"/>
          <w:divBdr>
            <w:top w:val="none" w:sz="0" w:space="0" w:color="auto"/>
            <w:left w:val="none" w:sz="0" w:space="0" w:color="auto"/>
            <w:bottom w:val="none" w:sz="0" w:space="0" w:color="auto"/>
            <w:right w:val="none" w:sz="0" w:space="0" w:color="auto"/>
          </w:divBdr>
        </w:div>
        <w:div w:id="344748294">
          <w:marLeft w:val="480"/>
          <w:marRight w:val="0"/>
          <w:marTop w:val="0"/>
          <w:marBottom w:val="0"/>
          <w:divBdr>
            <w:top w:val="none" w:sz="0" w:space="0" w:color="auto"/>
            <w:left w:val="none" w:sz="0" w:space="0" w:color="auto"/>
            <w:bottom w:val="none" w:sz="0" w:space="0" w:color="auto"/>
            <w:right w:val="none" w:sz="0" w:space="0" w:color="auto"/>
          </w:divBdr>
        </w:div>
        <w:div w:id="1153833130">
          <w:marLeft w:val="480"/>
          <w:marRight w:val="0"/>
          <w:marTop w:val="0"/>
          <w:marBottom w:val="0"/>
          <w:divBdr>
            <w:top w:val="none" w:sz="0" w:space="0" w:color="auto"/>
            <w:left w:val="none" w:sz="0" w:space="0" w:color="auto"/>
            <w:bottom w:val="none" w:sz="0" w:space="0" w:color="auto"/>
            <w:right w:val="none" w:sz="0" w:space="0" w:color="auto"/>
          </w:divBdr>
        </w:div>
        <w:div w:id="240678023">
          <w:marLeft w:val="480"/>
          <w:marRight w:val="0"/>
          <w:marTop w:val="0"/>
          <w:marBottom w:val="0"/>
          <w:divBdr>
            <w:top w:val="none" w:sz="0" w:space="0" w:color="auto"/>
            <w:left w:val="none" w:sz="0" w:space="0" w:color="auto"/>
            <w:bottom w:val="none" w:sz="0" w:space="0" w:color="auto"/>
            <w:right w:val="none" w:sz="0" w:space="0" w:color="auto"/>
          </w:divBdr>
        </w:div>
        <w:div w:id="568853563">
          <w:marLeft w:val="480"/>
          <w:marRight w:val="0"/>
          <w:marTop w:val="0"/>
          <w:marBottom w:val="0"/>
          <w:divBdr>
            <w:top w:val="none" w:sz="0" w:space="0" w:color="auto"/>
            <w:left w:val="none" w:sz="0" w:space="0" w:color="auto"/>
            <w:bottom w:val="none" w:sz="0" w:space="0" w:color="auto"/>
            <w:right w:val="none" w:sz="0" w:space="0" w:color="auto"/>
          </w:divBdr>
        </w:div>
        <w:div w:id="1115518425">
          <w:marLeft w:val="480"/>
          <w:marRight w:val="0"/>
          <w:marTop w:val="0"/>
          <w:marBottom w:val="0"/>
          <w:divBdr>
            <w:top w:val="none" w:sz="0" w:space="0" w:color="auto"/>
            <w:left w:val="none" w:sz="0" w:space="0" w:color="auto"/>
            <w:bottom w:val="none" w:sz="0" w:space="0" w:color="auto"/>
            <w:right w:val="none" w:sz="0" w:space="0" w:color="auto"/>
          </w:divBdr>
        </w:div>
        <w:div w:id="554243470">
          <w:marLeft w:val="480"/>
          <w:marRight w:val="0"/>
          <w:marTop w:val="0"/>
          <w:marBottom w:val="0"/>
          <w:divBdr>
            <w:top w:val="none" w:sz="0" w:space="0" w:color="auto"/>
            <w:left w:val="none" w:sz="0" w:space="0" w:color="auto"/>
            <w:bottom w:val="none" w:sz="0" w:space="0" w:color="auto"/>
            <w:right w:val="none" w:sz="0" w:space="0" w:color="auto"/>
          </w:divBdr>
        </w:div>
        <w:div w:id="1390765427">
          <w:marLeft w:val="480"/>
          <w:marRight w:val="0"/>
          <w:marTop w:val="0"/>
          <w:marBottom w:val="0"/>
          <w:divBdr>
            <w:top w:val="none" w:sz="0" w:space="0" w:color="auto"/>
            <w:left w:val="none" w:sz="0" w:space="0" w:color="auto"/>
            <w:bottom w:val="none" w:sz="0" w:space="0" w:color="auto"/>
            <w:right w:val="none" w:sz="0" w:space="0" w:color="auto"/>
          </w:divBdr>
        </w:div>
        <w:div w:id="1400902251">
          <w:marLeft w:val="480"/>
          <w:marRight w:val="0"/>
          <w:marTop w:val="0"/>
          <w:marBottom w:val="0"/>
          <w:divBdr>
            <w:top w:val="none" w:sz="0" w:space="0" w:color="auto"/>
            <w:left w:val="none" w:sz="0" w:space="0" w:color="auto"/>
            <w:bottom w:val="none" w:sz="0" w:space="0" w:color="auto"/>
            <w:right w:val="none" w:sz="0" w:space="0" w:color="auto"/>
          </w:divBdr>
        </w:div>
        <w:div w:id="1774745990">
          <w:marLeft w:val="480"/>
          <w:marRight w:val="0"/>
          <w:marTop w:val="0"/>
          <w:marBottom w:val="0"/>
          <w:divBdr>
            <w:top w:val="none" w:sz="0" w:space="0" w:color="auto"/>
            <w:left w:val="none" w:sz="0" w:space="0" w:color="auto"/>
            <w:bottom w:val="none" w:sz="0" w:space="0" w:color="auto"/>
            <w:right w:val="none" w:sz="0" w:space="0" w:color="auto"/>
          </w:divBdr>
        </w:div>
        <w:div w:id="165169662">
          <w:marLeft w:val="480"/>
          <w:marRight w:val="0"/>
          <w:marTop w:val="0"/>
          <w:marBottom w:val="0"/>
          <w:divBdr>
            <w:top w:val="none" w:sz="0" w:space="0" w:color="auto"/>
            <w:left w:val="none" w:sz="0" w:space="0" w:color="auto"/>
            <w:bottom w:val="none" w:sz="0" w:space="0" w:color="auto"/>
            <w:right w:val="none" w:sz="0" w:space="0" w:color="auto"/>
          </w:divBdr>
        </w:div>
        <w:div w:id="855071409">
          <w:marLeft w:val="480"/>
          <w:marRight w:val="0"/>
          <w:marTop w:val="0"/>
          <w:marBottom w:val="0"/>
          <w:divBdr>
            <w:top w:val="none" w:sz="0" w:space="0" w:color="auto"/>
            <w:left w:val="none" w:sz="0" w:space="0" w:color="auto"/>
            <w:bottom w:val="none" w:sz="0" w:space="0" w:color="auto"/>
            <w:right w:val="none" w:sz="0" w:space="0" w:color="auto"/>
          </w:divBdr>
        </w:div>
        <w:div w:id="397023092">
          <w:marLeft w:val="480"/>
          <w:marRight w:val="0"/>
          <w:marTop w:val="0"/>
          <w:marBottom w:val="0"/>
          <w:divBdr>
            <w:top w:val="none" w:sz="0" w:space="0" w:color="auto"/>
            <w:left w:val="none" w:sz="0" w:space="0" w:color="auto"/>
            <w:bottom w:val="none" w:sz="0" w:space="0" w:color="auto"/>
            <w:right w:val="none" w:sz="0" w:space="0" w:color="auto"/>
          </w:divBdr>
        </w:div>
        <w:div w:id="40594110">
          <w:marLeft w:val="480"/>
          <w:marRight w:val="0"/>
          <w:marTop w:val="0"/>
          <w:marBottom w:val="0"/>
          <w:divBdr>
            <w:top w:val="none" w:sz="0" w:space="0" w:color="auto"/>
            <w:left w:val="none" w:sz="0" w:space="0" w:color="auto"/>
            <w:bottom w:val="none" w:sz="0" w:space="0" w:color="auto"/>
            <w:right w:val="none" w:sz="0" w:space="0" w:color="auto"/>
          </w:divBdr>
        </w:div>
        <w:div w:id="583534178">
          <w:marLeft w:val="480"/>
          <w:marRight w:val="0"/>
          <w:marTop w:val="0"/>
          <w:marBottom w:val="0"/>
          <w:divBdr>
            <w:top w:val="none" w:sz="0" w:space="0" w:color="auto"/>
            <w:left w:val="none" w:sz="0" w:space="0" w:color="auto"/>
            <w:bottom w:val="none" w:sz="0" w:space="0" w:color="auto"/>
            <w:right w:val="none" w:sz="0" w:space="0" w:color="auto"/>
          </w:divBdr>
        </w:div>
        <w:div w:id="1998723720">
          <w:marLeft w:val="480"/>
          <w:marRight w:val="0"/>
          <w:marTop w:val="0"/>
          <w:marBottom w:val="0"/>
          <w:divBdr>
            <w:top w:val="none" w:sz="0" w:space="0" w:color="auto"/>
            <w:left w:val="none" w:sz="0" w:space="0" w:color="auto"/>
            <w:bottom w:val="none" w:sz="0" w:space="0" w:color="auto"/>
            <w:right w:val="none" w:sz="0" w:space="0" w:color="auto"/>
          </w:divBdr>
        </w:div>
        <w:div w:id="1943340390">
          <w:marLeft w:val="480"/>
          <w:marRight w:val="0"/>
          <w:marTop w:val="0"/>
          <w:marBottom w:val="0"/>
          <w:divBdr>
            <w:top w:val="none" w:sz="0" w:space="0" w:color="auto"/>
            <w:left w:val="none" w:sz="0" w:space="0" w:color="auto"/>
            <w:bottom w:val="none" w:sz="0" w:space="0" w:color="auto"/>
            <w:right w:val="none" w:sz="0" w:space="0" w:color="auto"/>
          </w:divBdr>
        </w:div>
        <w:div w:id="1027877438">
          <w:marLeft w:val="480"/>
          <w:marRight w:val="0"/>
          <w:marTop w:val="0"/>
          <w:marBottom w:val="0"/>
          <w:divBdr>
            <w:top w:val="none" w:sz="0" w:space="0" w:color="auto"/>
            <w:left w:val="none" w:sz="0" w:space="0" w:color="auto"/>
            <w:bottom w:val="none" w:sz="0" w:space="0" w:color="auto"/>
            <w:right w:val="none" w:sz="0" w:space="0" w:color="auto"/>
          </w:divBdr>
        </w:div>
        <w:div w:id="1438137603">
          <w:marLeft w:val="480"/>
          <w:marRight w:val="0"/>
          <w:marTop w:val="0"/>
          <w:marBottom w:val="0"/>
          <w:divBdr>
            <w:top w:val="none" w:sz="0" w:space="0" w:color="auto"/>
            <w:left w:val="none" w:sz="0" w:space="0" w:color="auto"/>
            <w:bottom w:val="none" w:sz="0" w:space="0" w:color="auto"/>
            <w:right w:val="none" w:sz="0" w:space="0" w:color="auto"/>
          </w:divBdr>
        </w:div>
        <w:div w:id="732773807">
          <w:marLeft w:val="480"/>
          <w:marRight w:val="0"/>
          <w:marTop w:val="0"/>
          <w:marBottom w:val="0"/>
          <w:divBdr>
            <w:top w:val="none" w:sz="0" w:space="0" w:color="auto"/>
            <w:left w:val="none" w:sz="0" w:space="0" w:color="auto"/>
            <w:bottom w:val="none" w:sz="0" w:space="0" w:color="auto"/>
            <w:right w:val="none" w:sz="0" w:space="0" w:color="auto"/>
          </w:divBdr>
        </w:div>
        <w:div w:id="320814273">
          <w:marLeft w:val="480"/>
          <w:marRight w:val="0"/>
          <w:marTop w:val="0"/>
          <w:marBottom w:val="0"/>
          <w:divBdr>
            <w:top w:val="none" w:sz="0" w:space="0" w:color="auto"/>
            <w:left w:val="none" w:sz="0" w:space="0" w:color="auto"/>
            <w:bottom w:val="none" w:sz="0" w:space="0" w:color="auto"/>
            <w:right w:val="none" w:sz="0" w:space="0" w:color="auto"/>
          </w:divBdr>
        </w:div>
        <w:div w:id="728504445">
          <w:marLeft w:val="480"/>
          <w:marRight w:val="0"/>
          <w:marTop w:val="0"/>
          <w:marBottom w:val="0"/>
          <w:divBdr>
            <w:top w:val="none" w:sz="0" w:space="0" w:color="auto"/>
            <w:left w:val="none" w:sz="0" w:space="0" w:color="auto"/>
            <w:bottom w:val="none" w:sz="0" w:space="0" w:color="auto"/>
            <w:right w:val="none" w:sz="0" w:space="0" w:color="auto"/>
          </w:divBdr>
        </w:div>
        <w:div w:id="753740237">
          <w:marLeft w:val="480"/>
          <w:marRight w:val="0"/>
          <w:marTop w:val="0"/>
          <w:marBottom w:val="0"/>
          <w:divBdr>
            <w:top w:val="none" w:sz="0" w:space="0" w:color="auto"/>
            <w:left w:val="none" w:sz="0" w:space="0" w:color="auto"/>
            <w:bottom w:val="none" w:sz="0" w:space="0" w:color="auto"/>
            <w:right w:val="none" w:sz="0" w:space="0" w:color="auto"/>
          </w:divBdr>
        </w:div>
        <w:div w:id="873731762">
          <w:marLeft w:val="480"/>
          <w:marRight w:val="0"/>
          <w:marTop w:val="0"/>
          <w:marBottom w:val="0"/>
          <w:divBdr>
            <w:top w:val="none" w:sz="0" w:space="0" w:color="auto"/>
            <w:left w:val="none" w:sz="0" w:space="0" w:color="auto"/>
            <w:bottom w:val="none" w:sz="0" w:space="0" w:color="auto"/>
            <w:right w:val="none" w:sz="0" w:space="0" w:color="auto"/>
          </w:divBdr>
        </w:div>
        <w:div w:id="276714711">
          <w:marLeft w:val="480"/>
          <w:marRight w:val="0"/>
          <w:marTop w:val="0"/>
          <w:marBottom w:val="0"/>
          <w:divBdr>
            <w:top w:val="none" w:sz="0" w:space="0" w:color="auto"/>
            <w:left w:val="none" w:sz="0" w:space="0" w:color="auto"/>
            <w:bottom w:val="none" w:sz="0" w:space="0" w:color="auto"/>
            <w:right w:val="none" w:sz="0" w:space="0" w:color="auto"/>
          </w:divBdr>
        </w:div>
        <w:div w:id="1390612956">
          <w:marLeft w:val="480"/>
          <w:marRight w:val="0"/>
          <w:marTop w:val="0"/>
          <w:marBottom w:val="0"/>
          <w:divBdr>
            <w:top w:val="none" w:sz="0" w:space="0" w:color="auto"/>
            <w:left w:val="none" w:sz="0" w:space="0" w:color="auto"/>
            <w:bottom w:val="none" w:sz="0" w:space="0" w:color="auto"/>
            <w:right w:val="none" w:sz="0" w:space="0" w:color="auto"/>
          </w:divBdr>
        </w:div>
        <w:div w:id="1639651997">
          <w:marLeft w:val="480"/>
          <w:marRight w:val="0"/>
          <w:marTop w:val="0"/>
          <w:marBottom w:val="0"/>
          <w:divBdr>
            <w:top w:val="none" w:sz="0" w:space="0" w:color="auto"/>
            <w:left w:val="none" w:sz="0" w:space="0" w:color="auto"/>
            <w:bottom w:val="none" w:sz="0" w:space="0" w:color="auto"/>
            <w:right w:val="none" w:sz="0" w:space="0" w:color="auto"/>
          </w:divBdr>
        </w:div>
        <w:div w:id="363136956">
          <w:marLeft w:val="480"/>
          <w:marRight w:val="0"/>
          <w:marTop w:val="0"/>
          <w:marBottom w:val="0"/>
          <w:divBdr>
            <w:top w:val="none" w:sz="0" w:space="0" w:color="auto"/>
            <w:left w:val="none" w:sz="0" w:space="0" w:color="auto"/>
            <w:bottom w:val="none" w:sz="0" w:space="0" w:color="auto"/>
            <w:right w:val="none" w:sz="0" w:space="0" w:color="auto"/>
          </w:divBdr>
        </w:div>
        <w:div w:id="802312782">
          <w:marLeft w:val="480"/>
          <w:marRight w:val="0"/>
          <w:marTop w:val="0"/>
          <w:marBottom w:val="0"/>
          <w:divBdr>
            <w:top w:val="none" w:sz="0" w:space="0" w:color="auto"/>
            <w:left w:val="none" w:sz="0" w:space="0" w:color="auto"/>
            <w:bottom w:val="none" w:sz="0" w:space="0" w:color="auto"/>
            <w:right w:val="none" w:sz="0" w:space="0" w:color="auto"/>
          </w:divBdr>
        </w:div>
        <w:div w:id="971666059">
          <w:marLeft w:val="480"/>
          <w:marRight w:val="0"/>
          <w:marTop w:val="0"/>
          <w:marBottom w:val="0"/>
          <w:divBdr>
            <w:top w:val="none" w:sz="0" w:space="0" w:color="auto"/>
            <w:left w:val="none" w:sz="0" w:space="0" w:color="auto"/>
            <w:bottom w:val="none" w:sz="0" w:space="0" w:color="auto"/>
            <w:right w:val="none" w:sz="0" w:space="0" w:color="auto"/>
          </w:divBdr>
        </w:div>
        <w:div w:id="1610307667">
          <w:marLeft w:val="480"/>
          <w:marRight w:val="0"/>
          <w:marTop w:val="0"/>
          <w:marBottom w:val="0"/>
          <w:divBdr>
            <w:top w:val="none" w:sz="0" w:space="0" w:color="auto"/>
            <w:left w:val="none" w:sz="0" w:space="0" w:color="auto"/>
            <w:bottom w:val="none" w:sz="0" w:space="0" w:color="auto"/>
            <w:right w:val="none" w:sz="0" w:space="0" w:color="auto"/>
          </w:divBdr>
        </w:div>
        <w:div w:id="864248496">
          <w:marLeft w:val="480"/>
          <w:marRight w:val="0"/>
          <w:marTop w:val="0"/>
          <w:marBottom w:val="0"/>
          <w:divBdr>
            <w:top w:val="none" w:sz="0" w:space="0" w:color="auto"/>
            <w:left w:val="none" w:sz="0" w:space="0" w:color="auto"/>
            <w:bottom w:val="none" w:sz="0" w:space="0" w:color="auto"/>
            <w:right w:val="none" w:sz="0" w:space="0" w:color="auto"/>
          </w:divBdr>
        </w:div>
        <w:div w:id="1812554541">
          <w:marLeft w:val="480"/>
          <w:marRight w:val="0"/>
          <w:marTop w:val="0"/>
          <w:marBottom w:val="0"/>
          <w:divBdr>
            <w:top w:val="none" w:sz="0" w:space="0" w:color="auto"/>
            <w:left w:val="none" w:sz="0" w:space="0" w:color="auto"/>
            <w:bottom w:val="none" w:sz="0" w:space="0" w:color="auto"/>
            <w:right w:val="none" w:sz="0" w:space="0" w:color="auto"/>
          </w:divBdr>
        </w:div>
        <w:div w:id="1923903212">
          <w:marLeft w:val="480"/>
          <w:marRight w:val="0"/>
          <w:marTop w:val="0"/>
          <w:marBottom w:val="0"/>
          <w:divBdr>
            <w:top w:val="none" w:sz="0" w:space="0" w:color="auto"/>
            <w:left w:val="none" w:sz="0" w:space="0" w:color="auto"/>
            <w:bottom w:val="none" w:sz="0" w:space="0" w:color="auto"/>
            <w:right w:val="none" w:sz="0" w:space="0" w:color="auto"/>
          </w:divBdr>
        </w:div>
        <w:div w:id="1330870057">
          <w:marLeft w:val="480"/>
          <w:marRight w:val="0"/>
          <w:marTop w:val="0"/>
          <w:marBottom w:val="0"/>
          <w:divBdr>
            <w:top w:val="none" w:sz="0" w:space="0" w:color="auto"/>
            <w:left w:val="none" w:sz="0" w:space="0" w:color="auto"/>
            <w:bottom w:val="none" w:sz="0" w:space="0" w:color="auto"/>
            <w:right w:val="none" w:sz="0" w:space="0" w:color="auto"/>
          </w:divBdr>
        </w:div>
        <w:div w:id="1163551651">
          <w:marLeft w:val="480"/>
          <w:marRight w:val="0"/>
          <w:marTop w:val="0"/>
          <w:marBottom w:val="0"/>
          <w:divBdr>
            <w:top w:val="none" w:sz="0" w:space="0" w:color="auto"/>
            <w:left w:val="none" w:sz="0" w:space="0" w:color="auto"/>
            <w:bottom w:val="none" w:sz="0" w:space="0" w:color="auto"/>
            <w:right w:val="none" w:sz="0" w:space="0" w:color="auto"/>
          </w:divBdr>
        </w:div>
        <w:div w:id="2088647763">
          <w:marLeft w:val="480"/>
          <w:marRight w:val="0"/>
          <w:marTop w:val="0"/>
          <w:marBottom w:val="0"/>
          <w:divBdr>
            <w:top w:val="none" w:sz="0" w:space="0" w:color="auto"/>
            <w:left w:val="none" w:sz="0" w:space="0" w:color="auto"/>
            <w:bottom w:val="none" w:sz="0" w:space="0" w:color="auto"/>
            <w:right w:val="none" w:sz="0" w:space="0" w:color="auto"/>
          </w:divBdr>
        </w:div>
        <w:div w:id="1340158499">
          <w:marLeft w:val="480"/>
          <w:marRight w:val="0"/>
          <w:marTop w:val="0"/>
          <w:marBottom w:val="0"/>
          <w:divBdr>
            <w:top w:val="none" w:sz="0" w:space="0" w:color="auto"/>
            <w:left w:val="none" w:sz="0" w:space="0" w:color="auto"/>
            <w:bottom w:val="none" w:sz="0" w:space="0" w:color="auto"/>
            <w:right w:val="none" w:sz="0" w:space="0" w:color="auto"/>
          </w:divBdr>
        </w:div>
        <w:div w:id="336856392">
          <w:marLeft w:val="480"/>
          <w:marRight w:val="0"/>
          <w:marTop w:val="0"/>
          <w:marBottom w:val="0"/>
          <w:divBdr>
            <w:top w:val="none" w:sz="0" w:space="0" w:color="auto"/>
            <w:left w:val="none" w:sz="0" w:space="0" w:color="auto"/>
            <w:bottom w:val="none" w:sz="0" w:space="0" w:color="auto"/>
            <w:right w:val="none" w:sz="0" w:space="0" w:color="auto"/>
          </w:divBdr>
        </w:div>
        <w:div w:id="1281688648">
          <w:marLeft w:val="480"/>
          <w:marRight w:val="0"/>
          <w:marTop w:val="0"/>
          <w:marBottom w:val="0"/>
          <w:divBdr>
            <w:top w:val="none" w:sz="0" w:space="0" w:color="auto"/>
            <w:left w:val="none" w:sz="0" w:space="0" w:color="auto"/>
            <w:bottom w:val="none" w:sz="0" w:space="0" w:color="auto"/>
            <w:right w:val="none" w:sz="0" w:space="0" w:color="auto"/>
          </w:divBdr>
        </w:div>
        <w:div w:id="680742820">
          <w:marLeft w:val="480"/>
          <w:marRight w:val="0"/>
          <w:marTop w:val="0"/>
          <w:marBottom w:val="0"/>
          <w:divBdr>
            <w:top w:val="none" w:sz="0" w:space="0" w:color="auto"/>
            <w:left w:val="none" w:sz="0" w:space="0" w:color="auto"/>
            <w:bottom w:val="none" w:sz="0" w:space="0" w:color="auto"/>
            <w:right w:val="none" w:sz="0" w:space="0" w:color="auto"/>
          </w:divBdr>
        </w:div>
        <w:div w:id="279846629">
          <w:marLeft w:val="480"/>
          <w:marRight w:val="0"/>
          <w:marTop w:val="0"/>
          <w:marBottom w:val="0"/>
          <w:divBdr>
            <w:top w:val="none" w:sz="0" w:space="0" w:color="auto"/>
            <w:left w:val="none" w:sz="0" w:space="0" w:color="auto"/>
            <w:bottom w:val="none" w:sz="0" w:space="0" w:color="auto"/>
            <w:right w:val="none" w:sz="0" w:space="0" w:color="auto"/>
          </w:divBdr>
        </w:div>
        <w:div w:id="1287158584">
          <w:marLeft w:val="480"/>
          <w:marRight w:val="0"/>
          <w:marTop w:val="0"/>
          <w:marBottom w:val="0"/>
          <w:divBdr>
            <w:top w:val="none" w:sz="0" w:space="0" w:color="auto"/>
            <w:left w:val="none" w:sz="0" w:space="0" w:color="auto"/>
            <w:bottom w:val="none" w:sz="0" w:space="0" w:color="auto"/>
            <w:right w:val="none" w:sz="0" w:space="0" w:color="auto"/>
          </w:divBdr>
        </w:div>
        <w:div w:id="955210308">
          <w:marLeft w:val="480"/>
          <w:marRight w:val="0"/>
          <w:marTop w:val="0"/>
          <w:marBottom w:val="0"/>
          <w:divBdr>
            <w:top w:val="none" w:sz="0" w:space="0" w:color="auto"/>
            <w:left w:val="none" w:sz="0" w:space="0" w:color="auto"/>
            <w:bottom w:val="none" w:sz="0" w:space="0" w:color="auto"/>
            <w:right w:val="none" w:sz="0" w:space="0" w:color="auto"/>
          </w:divBdr>
        </w:div>
        <w:div w:id="1439527925">
          <w:marLeft w:val="480"/>
          <w:marRight w:val="0"/>
          <w:marTop w:val="0"/>
          <w:marBottom w:val="0"/>
          <w:divBdr>
            <w:top w:val="none" w:sz="0" w:space="0" w:color="auto"/>
            <w:left w:val="none" w:sz="0" w:space="0" w:color="auto"/>
            <w:bottom w:val="none" w:sz="0" w:space="0" w:color="auto"/>
            <w:right w:val="none" w:sz="0" w:space="0" w:color="auto"/>
          </w:divBdr>
        </w:div>
        <w:div w:id="958954698">
          <w:marLeft w:val="480"/>
          <w:marRight w:val="0"/>
          <w:marTop w:val="0"/>
          <w:marBottom w:val="0"/>
          <w:divBdr>
            <w:top w:val="none" w:sz="0" w:space="0" w:color="auto"/>
            <w:left w:val="none" w:sz="0" w:space="0" w:color="auto"/>
            <w:bottom w:val="none" w:sz="0" w:space="0" w:color="auto"/>
            <w:right w:val="none" w:sz="0" w:space="0" w:color="auto"/>
          </w:divBdr>
        </w:div>
        <w:div w:id="346952195">
          <w:marLeft w:val="480"/>
          <w:marRight w:val="0"/>
          <w:marTop w:val="0"/>
          <w:marBottom w:val="0"/>
          <w:divBdr>
            <w:top w:val="none" w:sz="0" w:space="0" w:color="auto"/>
            <w:left w:val="none" w:sz="0" w:space="0" w:color="auto"/>
            <w:bottom w:val="none" w:sz="0" w:space="0" w:color="auto"/>
            <w:right w:val="none" w:sz="0" w:space="0" w:color="auto"/>
          </w:divBdr>
        </w:div>
        <w:div w:id="77487946">
          <w:marLeft w:val="480"/>
          <w:marRight w:val="0"/>
          <w:marTop w:val="0"/>
          <w:marBottom w:val="0"/>
          <w:divBdr>
            <w:top w:val="none" w:sz="0" w:space="0" w:color="auto"/>
            <w:left w:val="none" w:sz="0" w:space="0" w:color="auto"/>
            <w:bottom w:val="none" w:sz="0" w:space="0" w:color="auto"/>
            <w:right w:val="none" w:sz="0" w:space="0" w:color="auto"/>
          </w:divBdr>
        </w:div>
        <w:div w:id="735933496">
          <w:marLeft w:val="480"/>
          <w:marRight w:val="0"/>
          <w:marTop w:val="0"/>
          <w:marBottom w:val="0"/>
          <w:divBdr>
            <w:top w:val="none" w:sz="0" w:space="0" w:color="auto"/>
            <w:left w:val="none" w:sz="0" w:space="0" w:color="auto"/>
            <w:bottom w:val="none" w:sz="0" w:space="0" w:color="auto"/>
            <w:right w:val="none" w:sz="0" w:space="0" w:color="auto"/>
          </w:divBdr>
        </w:div>
        <w:div w:id="463811580">
          <w:marLeft w:val="480"/>
          <w:marRight w:val="0"/>
          <w:marTop w:val="0"/>
          <w:marBottom w:val="0"/>
          <w:divBdr>
            <w:top w:val="none" w:sz="0" w:space="0" w:color="auto"/>
            <w:left w:val="none" w:sz="0" w:space="0" w:color="auto"/>
            <w:bottom w:val="none" w:sz="0" w:space="0" w:color="auto"/>
            <w:right w:val="none" w:sz="0" w:space="0" w:color="auto"/>
          </w:divBdr>
        </w:div>
        <w:div w:id="749350414">
          <w:marLeft w:val="480"/>
          <w:marRight w:val="0"/>
          <w:marTop w:val="0"/>
          <w:marBottom w:val="0"/>
          <w:divBdr>
            <w:top w:val="none" w:sz="0" w:space="0" w:color="auto"/>
            <w:left w:val="none" w:sz="0" w:space="0" w:color="auto"/>
            <w:bottom w:val="none" w:sz="0" w:space="0" w:color="auto"/>
            <w:right w:val="none" w:sz="0" w:space="0" w:color="auto"/>
          </w:divBdr>
        </w:div>
        <w:div w:id="256403279">
          <w:marLeft w:val="480"/>
          <w:marRight w:val="0"/>
          <w:marTop w:val="0"/>
          <w:marBottom w:val="0"/>
          <w:divBdr>
            <w:top w:val="none" w:sz="0" w:space="0" w:color="auto"/>
            <w:left w:val="none" w:sz="0" w:space="0" w:color="auto"/>
            <w:bottom w:val="none" w:sz="0" w:space="0" w:color="auto"/>
            <w:right w:val="none" w:sz="0" w:space="0" w:color="auto"/>
          </w:divBdr>
        </w:div>
        <w:div w:id="1006441059">
          <w:marLeft w:val="480"/>
          <w:marRight w:val="0"/>
          <w:marTop w:val="0"/>
          <w:marBottom w:val="0"/>
          <w:divBdr>
            <w:top w:val="none" w:sz="0" w:space="0" w:color="auto"/>
            <w:left w:val="none" w:sz="0" w:space="0" w:color="auto"/>
            <w:bottom w:val="none" w:sz="0" w:space="0" w:color="auto"/>
            <w:right w:val="none" w:sz="0" w:space="0" w:color="auto"/>
          </w:divBdr>
        </w:div>
        <w:div w:id="1183124609">
          <w:marLeft w:val="480"/>
          <w:marRight w:val="0"/>
          <w:marTop w:val="0"/>
          <w:marBottom w:val="0"/>
          <w:divBdr>
            <w:top w:val="none" w:sz="0" w:space="0" w:color="auto"/>
            <w:left w:val="none" w:sz="0" w:space="0" w:color="auto"/>
            <w:bottom w:val="none" w:sz="0" w:space="0" w:color="auto"/>
            <w:right w:val="none" w:sz="0" w:space="0" w:color="auto"/>
          </w:divBdr>
        </w:div>
        <w:div w:id="1234049261">
          <w:marLeft w:val="480"/>
          <w:marRight w:val="0"/>
          <w:marTop w:val="0"/>
          <w:marBottom w:val="0"/>
          <w:divBdr>
            <w:top w:val="none" w:sz="0" w:space="0" w:color="auto"/>
            <w:left w:val="none" w:sz="0" w:space="0" w:color="auto"/>
            <w:bottom w:val="none" w:sz="0" w:space="0" w:color="auto"/>
            <w:right w:val="none" w:sz="0" w:space="0" w:color="auto"/>
          </w:divBdr>
        </w:div>
        <w:div w:id="1344631625">
          <w:marLeft w:val="480"/>
          <w:marRight w:val="0"/>
          <w:marTop w:val="0"/>
          <w:marBottom w:val="0"/>
          <w:divBdr>
            <w:top w:val="none" w:sz="0" w:space="0" w:color="auto"/>
            <w:left w:val="none" w:sz="0" w:space="0" w:color="auto"/>
            <w:bottom w:val="none" w:sz="0" w:space="0" w:color="auto"/>
            <w:right w:val="none" w:sz="0" w:space="0" w:color="auto"/>
          </w:divBdr>
        </w:div>
        <w:div w:id="150484292">
          <w:marLeft w:val="480"/>
          <w:marRight w:val="0"/>
          <w:marTop w:val="0"/>
          <w:marBottom w:val="0"/>
          <w:divBdr>
            <w:top w:val="none" w:sz="0" w:space="0" w:color="auto"/>
            <w:left w:val="none" w:sz="0" w:space="0" w:color="auto"/>
            <w:bottom w:val="none" w:sz="0" w:space="0" w:color="auto"/>
            <w:right w:val="none" w:sz="0" w:space="0" w:color="auto"/>
          </w:divBdr>
        </w:div>
        <w:div w:id="367875586">
          <w:marLeft w:val="480"/>
          <w:marRight w:val="0"/>
          <w:marTop w:val="0"/>
          <w:marBottom w:val="0"/>
          <w:divBdr>
            <w:top w:val="none" w:sz="0" w:space="0" w:color="auto"/>
            <w:left w:val="none" w:sz="0" w:space="0" w:color="auto"/>
            <w:bottom w:val="none" w:sz="0" w:space="0" w:color="auto"/>
            <w:right w:val="none" w:sz="0" w:space="0" w:color="auto"/>
          </w:divBdr>
        </w:div>
        <w:div w:id="1304198307">
          <w:marLeft w:val="480"/>
          <w:marRight w:val="0"/>
          <w:marTop w:val="0"/>
          <w:marBottom w:val="0"/>
          <w:divBdr>
            <w:top w:val="none" w:sz="0" w:space="0" w:color="auto"/>
            <w:left w:val="none" w:sz="0" w:space="0" w:color="auto"/>
            <w:bottom w:val="none" w:sz="0" w:space="0" w:color="auto"/>
            <w:right w:val="none" w:sz="0" w:space="0" w:color="auto"/>
          </w:divBdr>
        </w:div>
        <w:div w:id="457917721">
          <w:marLeft w:val="480"/>
          <w:marRight w:val="0"/>
          <w:marTop w:val="0"/>
          <w:marBottom w:val="0"/>
          <w:divBdr>
            <w:top w:val="none" w:sz="0" w:space="0" w:color="auto"/>
            <w:left w:val="none" w:sz="0" w:space="0" w:color="auto"/>
            <w:bottom w:val="none" w:sz="0" w:space="0" w:color="auto"/>
            <w:right w:val="none" w:sz="0" w:space="0" w:color="auto"/>
          </w:divBdr>
        </w:div>
        <w:div w:id="1404330727">
          <w:marLeft w:val="480"/>
          <w:marRight w:val="0"/>
          <w:marTop w:val="0"/>
          <w:marBottom w:val="0"/>
          <w:divBdr>
            <w:top w:val="none" w:sz="0" w:space="0" w:color="auto"/>
            <w:left w:val="none" w:sz="0" w:space="0" w:color="auto"/>
            <w:bottom w:val="none" w:sz="0" w:space="0" w:color="auto"/>
            <w:right w:val="none" w:sz="0" w:space="0" w:color="auto"/>
          </w:divBdr>
        </w:div>
        <w:div w:id="239217067">
          <w:marLeft w:val="480"/>
          <w:marRight w:val="0"/>
          <w:marTop w:val="0"/>
          <w:marBottom w:val="0"/>
          <w:divBdr>
            <w:top w:val="none" w:sz="0" w:space="0" w:color="auto"/>
            <w:left w:val="none" w:sz="0" w:space="0" w:color="auto"/>
            <w:bottom w:val="none" w:sz="0" w:space="0" w:color="auto"/>
            <w:right w:val="none" w:sz="0" w:space="0" w:color="auto"/>
          </w:divBdr>
        </w:div>
        <w:div w:id="958536966">
          <w:marLeft w:val="480"/>
          <w:marRight w:val="0"/>
          <w:marTop w:val="0"/>
          <w:marBottom w:val="0"/>
          <w:divBdr>
            <w:top w:val="none" w:sz="0" w:space="0" w:color="auto"/>
            <w:left w:val="none" w:sz="0" w:space="0" w:color="auto"/>
            <w:bottom w:val="none" w:sz="0" w:space="0" w:color="auto"/>
            <w:right w:val="none" w:sz="0" w:space="0" w:color="auto"/>
          </w:divBdr>
        </w:div>
        <w:div w:id="261957145">
          <w:marLeft w:val="480"/>
          <w:marRight w:val="0"/>
          <w:marTop w:val="0"/>
          <w:marBottom w:val="0"/>
          <w:divBdr>
            <w:top w:val="none" w:sz="0" w:space="0" w:color="auto"/>
            <w:left w:val="none" w:sz="0" w:space="0" w:color="auto"/>
            <w:bottom w:val="none" w:sz="0" w:space="0" w:color="auto"/>
            <w:right w:val="none" w:sz="0" w:space="0" w:color="auto"/>
          </w:divBdr>
        </w:div>
        <w:div w:id="1262302242">
          <w:marLeft w:val="480"/>
          <w:marRight w:val="0"/>
          <w:marTop w:val="0"/>
          <w:marBottom w:val="0"/>
          <w:divBdr>
            <w:top w:val="none" w:sz="0" w:space="0" w:color="auto"/>
            <w:left w:val="none" w:sz="0" w:space="0" w:color="auto"/>
            <w:bottom w:val="none" w:sz="0" w:space="0" w:color="auto"/>
            <w:right w:val="none" w:sz="0" w:space="0" w:color="auto"/>
          </w:divBdr>
        </w:div>
        <w:div w:id="256443228">
          <w:marLeft w:val="480"/>
          <w:marRight w:val="0"/>
          <w:marTop w:val="0"/>
          <w:marBottom w:val="0"/>
          <w:divBdr>
            <w:top w:val="none" w:sz="0" w:space="0" w:color="auto"/>
            <w:left w:val="none" w:sz="0" w:space="0" w:color="auto"/>
            <w:bottom w:val="none" w:sz="0" w:space="0" w:color="auto"/>
            <w:right w:val="none" w:sz="0" w:space="0" w:color="auto"/>
          </w:divBdr>
        </w:div>
        <w:div w:id="535509075">
          <w:marLeft w:val="480"/>
          <w:marRight w:val="0"/>
          <w:marTop w:val="0"/>
          <w:marBottom w:val="0"/>
          <w:divBdr>
            <w:top w:val="none" w:sz="0" w:space="0" w:color="auto"/>
            <w:left w:val="none" w:sz="0" w:space="0" w:color="auto"/>
            <w:bottom w:val="none" w:sz="0" w:space="0" w:color="auto"/>
            <w:right w:val="none" w:sz="0" w:space="0" w:color="auto"/>
          </w:divBdr>
        </w:div>
        <w:div w:id="764417765">
          <w:marLeft w:val="480"/>
          <w:marRight w:val="0"/>
          <w:marTop w:val="0"/>
          <w:marBottom w:val="0"/>
          <w:divBdr>
            <w:top w:val="none" w:sz="0" w:space="0" w:color="auto"/>
            <w:left w:val="none" w:sz="0" w:space="0" w:color="auto"/>
            <w:bottom w:val="none" w:sz="0" w:space="0" w:color="auto"/>
            <w:right w:val="none" w:sz="0" w:space="0" w:color="auto"/>
          </w:divBdr>
        </w:div>
        <w:div w:id="1098329987">
          <w:marLeft w:val="480"/>
          <w:marRight w:val="0"/>
          <w:marTop w:val="0"/>
          <w:marBottom w:val="0"/>
          <w:divBdr>
            <w:top w:val="none" w:sz="0" w:space="0" w:color="auto"/>
            <w:left w:val="none" w:sz="0" w:space="0" w:color="auto"/>
            <w:bottom w:val="none" w:sz="0" w:space="0" w:color="auto"/>
            <w:right w:val="none" w:sz="0" w:space="0" w:color="auto"/>
          </w:divBdr>
        </w:div>
        <w:div w:id="1930310149">
          <w:marLeft w:val="480"/>
          <w:marRight w:val="0"/>
          <w:marTop w:val="0"/>
          <w:marBottom w:val="0"/>
          <w:divBdr>
            <w:top w:val="none" w:sz="0" w:space="0" w:color="auto"/>
            <w:left w:val="none" w:sz="0" w:space="0" w:color="auto"/>
            <w:bottom w:val="none" w:sz="0" w:space="0" w:color="auto"/>
            <w:right w:val="none" w:sz="0" w:space="0" w:color="auto"/>
          </w:divBdr>
        </w:div>
        <w:div w:id="1409041340">
          <w:marLeft w:val="480"/>
          <w:marRight w:val="0"/>
          <w:marTop w:val="0"/>
          <w:marBottom w:val="0"/>
          <w:divBdr>
            <w:top w:val="none" w:sz="0" w:space="0" w:color="auto"/>
            <w:left w:val="none" w:sz="0" w:space="0" w:color="auto"/>
            <w:bottom w:val="none" w:sz="0" w:space="0" w:color="auto"/>
            <w:right w:val="none" w:sz="0" w:space="0" w:color="auto"/>
          </w:divBdr>
        </w:div>
        <w:div w:id="1860505544">
          <w:marLeft w:val="480"/>
          <w:marRight w:val="0"/>
          <w:marTop w:val="0"/>
          <w:marBottom w:val="0"/>
          <w:divBdr>
            <w:top w:val="none" w:sz="0" w:space="0" w:color="auto"/>
            <w:left w:val="none" w:sz="0" w:space="0" w:color="auto"/>
            <w:bottom w:val="none" w:sz="0" w:space="0" w:color="auto"/>
            <w:right w:val="none" w:sz="0" w:space="0" w:color="auto"/>
          </w:divBdr>
        </w:div>
        <w:div w:id="341473261">
          <w:marLeft w:val="480"/>
          <w:marRight w:val="0"/>
          <w:marTop w:val="0"/>
          <w:marBottom w:val="0"/>
          <w:divBdr>
            <w:top w:val="none" w:sz="0" w:space="0" w:color="auto"/>
            <w:left w:val="none" w:sz="0" w:space="0" w:color="auto"/>
            <w:bottom w:val="none" w:sz="0" w:space="0" w:color="auto"/>
            <w:right w:val="none" w:sz="0" w:space="0" w:color="auto"/>
          </w:divBdr>
        </w:div>
        <w:div w:id="1153520572">
          <w:marLeft w:val="480"/>
          <w:marRight w:val="0"/>
          <w:marTop w:val="0"/>
          <w:marBottom w:val="0"/>
          <w:divBdr>
            <w:top w:val="none" w:sz="0" w:space="0" w:color="auto"/>
            <w:left w:val="none" w:sz="0" w:space="0" w:color="auto"/>
            <w:bottom w:val="none" w:sz="0" w:space="0" w:color="auto"/>
            <w:right w:val="none" w:sz="0" w:space="0" w:color="auto"/>
          </w:divBdr>
        </w:div>
        <w:div w:id="1427115566">
          <w:marLeft w:val="480"/>
          <w:marRight w:val="0"/>
          <w:marTop w:val="0"/>
          <w:marBottom w:val="0"/>
          <w:divBdr>
            <w:top w:val="none" w:sz="0" w:space="0" w:color="auto"/>
            <w:left w:val="none" w:sz="0" w:space="0" w:color="auto"/>
            <w:bottom w:val="none" w:sz="0" w:space="0" w:color="auto"/>
            <w:right w:val="none" w:sz="0" w:space="0" w:color="auto"/>
          </w:divBdr>
        </w:div>
        <w:div w:id="1892109208">
          <w:marLeft w:val="480"/>
          <w:marRight w:val="0"/>
          <w:marTop w:val="0"/>
          <w:marBottom w:val="0"/>
          <w:divBdr>
            <w:top w:val="none" w:sz="0" w:space="0" w:color="auto"/>
            <w:left w:val="none" w:sz="0" w:space="0" w:color="auto"/>
            <w:bottom w:val="none" w:sz="0" w:space="0" w:color="auto"/>
            <w:right w:val="none" w:sz="0" w:space="0" w:color="auto"/>
          </w:divBdr>
        </w:div>
        <w:div w:id="993342275">
          <w:marLeft w:val="480"/>
          <w:marRight w:val="0"/>
          <w:marTop w:val="0"/>
          <w:marBottom w:val="0"/>
          <w:divBdr>
            <w:top w:val="none" w:sz="0" w:space="0" w:color="auto"/>
            <w:left w:val="none" w:sz="0" w:space="0" w:color="auto"/>
            <w:bottom w:val="none" w:sz="0" w:space="0" w:color="auto"/>
            <w:right w:val="none" w:sz="0" w:space="0" w:color="auto"/>
          </w:divBdr>
        </w:div>
        <w:div w:id="1646659480">
          <w:marLeft w:val="480"/>
          <w:marRight w:val="0"/>
          <w:marTop w:val="0"/>
          <w:marBottom w:val="0"/>
          <w:divBdr>
            <w:top w:val="none" w:sz="0" w:space="0" w:color="auto"/>
            <w:left w:val="none" w:sz="0" w:space="0" w:color="auto"/>
            <w:bottom w:val="none" w:sz="0" w:space="0" w:color="auto"/>
            <w:right w:val="none" w:sz="0" w:space="0" w:color="auto"/>
          </w:divBdr>
        </w:div>
        <w:div w:id="1464155774">
          <w:marLeft w:val="480"/>
          <w:marRight w:val="0"/>
          <w:marTop w:val="0"/>
          <w:marBottom w:val="0"/>
          <w:divBdr>
            <w:top w:val="none" w:sz="0" w:space="0" w:color="auto"/>
            <w:left w:val="none" w:sz="0" w:space="0" w:color="auto"/>
            <w:bottom w:val="none" w:sz="0" w:space="0" w:color="auto"/>
            <w:right w:val="none" w:sz="0" w:space="0" w:color="auto"/>
          </w:divBdr>
        </w:div>
        <w:div w:id="1182663003">
          <w:marLeft w:val="480"/>
          <w:marRight w:val="0"/>
          <w:marTop w:val="0"/>
          <w:marBottom w:val="0"/>
          <w:divBdr>
            <w:top w:val="none" w:sz="0" w:space="0" w:color="auto"/>
            <w:left w:val="none" w:sz="0" w:space="0" w:color="auto"/>
            <w:bottom w:val="none" w:sz="0" w:space="0" w:color="auto"/>
            <w:right w:val="none" w:sz="0" w:space="0" w:color="auto"/>
          </w:divBdr>
        </w:div>
        <w:div w:id="1661737897">
          <w:marLeft w:val="480"/>
          <w:marRight w:val="0"/>
          <w:marTop w:val="0"/>
          <w:marBottom w:val="0"/>
          <w:divBdr>
            <w:top w:val="none" w:sz="0" w:space="0" w:color="auto"/>
            <w:left w:val="none" w:sz="0" w:space="0" w:color="auto"/>
            <w:bottom w:val="none" w:sz="0" w:space="0" w:color="auto"/>
            <w:right w:val="none" w:sz="0" w:space="0" w:color="auto"/>
          </w:divBdr>
        </w:div>
        <w:div w:id="970094138">
          <w:marLeft w:val="480"/>
          <w:marRight w:val="0"/>
          <w:marTop w:val="0"/>
          <w:marBottom w:val="0"/>
          <w:divBdr>
            <w:top w:val="none" w:sz="0" w:space="0" w:color="auto"/>
            <w:left w:val="none" w:sz="0" w:space="0" w:color="auto"/>
            <w:bottom w:val="none" w:sz="0" w:space="0" w:color="auto"/>
            <w:right w:val="none" w:sz="0" w:space="0" w:color="auto"/>
          </w:divBdr>
        </w:div>
        <w:div w:id="1127703541">
          <w:marLeft w:val="480"/>
          <w:marRight w:val="0"/>
          <w:marTop w:val="0"/>
          <w:marBottom w:val="0"/>
          <w:divBdr>
            <w:top w:val="none" w:sz="0" w:space="0" w:color="auto"/>
            <w:left w:val="none" w:sz="0" w:space="0" w:color="auto"/>
            <w:bottom w:val="none" w:sz="0" w:space="0" w:color="auto"/>
            <w:right w:val="none" w:sz="0" w:space="0" w:color="auto"/>
          </w:divBdr>
        </w:div>
        <w:div w:id="464080036">
          <w:marLeft w:val="480"/>
          <w:marRight w:val="0"/>
          <w:marTop w:val="0"/>
          <w:marBottom w:val="0"/>
          <w:divBdr>
            <w:top w:val="none" w:sz="0" w:space="0" w:color="auto"/>
            <w:left w:val="none" w:sz="0" w:space="0" w:color="auto"/>
            <w:bottom w:val="none" w:sz="0" w:space="0" w:color="auto"/>
            <w:right w:val="none" w:sz="0" w:space="0" w:color="auto"/>
          </w:divBdr>
        </w:div>
        <w:div w:id="1065378085">
          <w:marLeft w:val="480"/>
          <w:marRight w:val="0"/>
          <w:marTop w:val="0"/>
          <w:marBottom w:val="0"/>
          <w:divBdr>
            <w:top w:val="none" w:sz="0" w:space="0" w:color="auto"/>
            <w:left w:val="none" w:sz="0" w:space="0" w:color="auto"/>
            <w:bottom w:val="none" w:sz="0" w:space="0" w:color="auto"/>
            <w:right w:val="none" w:sz="0" w:space="0" w:color="auto"/>
          </w:divBdr>
        </w:div>
        <w:div w:id="1236015639">
          <w:marLeft w:val="480"/>
          <w:marRight w:val="0"/>
          <w:marTop w:val="0"/>
          <w:marBottom w:val="0"/>
          <w:divBdr>
            <w:top w:val="none" w:sz="0" w:space="0" w:color="auto"/>
            <w:left w:val="none" w:sz="0" w:space="0" w:color="auto"/>
            <w:bottom w:val="none" w:sz="0" w:space="0" w:color="auto"/>
            <w:right w:val="none" w:sz="0" w:space="0" w:color="auto"/>
          </w:divBdr>
        </w:div>
        <w:div w:id="396826606">
          <w:marLeft w:val="480"/>
          <w:marRight w:val="0"/>
          <w:marTop w:val="0"/>
          <w:marBottom w:val="0"/>
          <w:divBdr>
            <w:top w:val="none" w:sz="0" w:space="0" w:color="auto"/>
            <w:left w:val="none" w:sz="0" w:space="0" w:color="auto"/>
            <w:bottom w:val="none" w:sz="0" w:space="0" w:color="auto"/>
            <w:right w:val="none" w:sz="0" w:space="0" w:color="auto"/>
          </w:divBdr>
        </w:div>
        <w:div w:id="1902786853">
          <w:marLeft w:val="480"/>
          <w:marRight w:val="0"/>
          <w:marTop w:val="0"/>
          <w:marBottom w:val="0"/>
          <w:divBdr>
            <w:top w:val="none" w:sz="0" w:space="0" w:color="auto"/>
            <w:left w:val="none" w:sz="0" w:space="0" w:color="auto"/>
            <w:bottom w:val="none" w:sz="0" w:space="0" w:color="auto"/>
            <w:right w:val="none" w:sz="0" w:space="0" w:color="auto"/>
          </w:divBdr>
        </w:div>
        <w:div w:id="514341065">
          <w:marLeft w:val="480"/>
          <w:marRight w:val="0"/>
          <w:marTop w:val="0"/>
          <w:marBottom w:val="0"/>
          <w:divBdr>
            <w:top w:val="none" w:sz="0" w:space="0" w:color="auto"/>
            <w:left w:val="none" w:sz="0" w:space="0" w:color="auto"/>
            <w:bottom w:val="none" w:sz="0" w:space="0" w:color="auto"/>
            <w:right w:val="none" w:sz="0" w:space="0" w:color="auto"/>
          </w:divBdr>
        </w:div>
        <w:div w:id="229124564">
          <w:marLeft w:val="480"/>
          <w:marRight w:val="0"/>
          <w:marTop w:val="0"/>
          <w:marBottom w:val="0"/>
          <w:divBdr>
            <w:top w:val="none" w:sz="0" w:space="0" w:color="auto"/>
            <w:left w:val="none" w:sz="0" w:space="0" w:color="auto"/>
            <w:bottom w:val="none" w:sz="0" w:space="0" w:color="auto"/>
            <w:right w:val="none" w:sz="0" w:space="0" w:color="auto"/>
          </w:divBdr>
        </w:div>
        <w:div w:id="424889606">
          <w:marLeft w:val="480"/>
          <w:marRight w:val="0"/>
          <w:marTop w:val="0"/>
          <w:marBottom w:val="0"/>
          <w:divBdr>
            <w:top w:val="none" w:sz="0" w:space="0" w:color="auto"/>
            <w:left w:val="none" w:sz="0" w:space="0" w:color="auto"/>
            <w:bottom w:val="none" w:sz="0" w:space="0" w:color="auto"/>
            <w:right w:val="none" w:sz="0" w:space="0" w:color="auto"/>
          </w:divBdr>
        </w:div>
        <w:div w:id="820542322">
          <w:marLeft w:val="480"/>
          <w:marRight w:val="0"/>
          <w:marTop w:val="0"/>
          <w:marBottom w:val="0"/>
          <w:divBdr>
            <w:top w:val="none" w:sz="0" w:space="0" w:color="auto"/>
            <w:left w:val="none" w:sz="0" w:space="0" w:color="auto"/>
            <w:bottom w:val="none" w:sz="0" w:space="0" w:color="auto"/>
            <w:right w:val="none" w:sz="0" w:space="0" w:color="auto"/>
          </w:divBdr>
        </w:div>
        <w:div w:id="529150482">
          <w:marLeft w:val="480"/>
          <w:marRight w:val="0"/>
          <w:marTop w:val="0"/>
          <w:marBottom w:val="0"/>
          <w:divBdr>
            <w:top w:val="none" w:sz="0" w:space="0" w:color="auto"/>
            <w:left w:val="none" w:sz="0" w:space="0" w:color="auto"/>
            <w:bottom w:val="none" w:sz="0" w:space="0" w:color="auto"/>
            <w:right w:val="none" w:sz="0" w:space="0" w:color="auto"/>
          </w:divBdr>
        </w:div>
        <w:div w:id="656036194">
          <w:marLeft w:val="480"/>
          <w:marRight w:val="0"/>
          <w:marTop w:val="0"/>
          <w:marBottom w:val="0"/>
          <w:divBdr>
            <w:top w:val="none" w:sz="0" w:space="0" w:color="auto"/>
            <w:left w:val="none" w:sz="0" w:space="0" w:color="auto"/>
            <w:bottom w:val="none" w:sz="0" w:space="0" w:color="auto"/>
            <w:right w:val="none" w:sz="0" w:space="0" w:color="auto"/>
          </w:divBdr>
        </w:div>
        <w:div w:id="171146826">
          <w:marLeft w:val="480"/>
          <w:marRight w:val="0"/>
          <w:marTop w:val="0"/>
          <w:marBottom w:val="0"/>
          <w:divBdr>
            <w:top w:val="none" w:sz="0" w:space="0" w:color="auto"/>
            <w:left w:val="none" w:sz="0" w:space="0" w:color="auto"/>
            <w:bottom w:val="none" w:sz="0" w:space="0" w:color="auto"/>
            <w:right w:val="none" w:sz="0" w:space="0" w:color="auto"/>
          </w:divBdr>
        </w:div>
        <w:div w:id="789130298">
          <w:marLeft w:val="480"/>
          <w:marRight w:val="0"/>
          <w:marTop w:val="0"/>
          <w:marBottom w:val="0"/>
          <w:divBdr>
            <w:top w:val="none" w:sz="0" w:space="0" w:color="auto"/>
            <w:left w:val="none" w:sz="0" w:space="0" w:color="auto"/>
            <w:bottom w:val="none" w:sz="0" w:space="0" w:color="auto"/>
            <w:right w:val="none" w:sz="0" w:space="0" w:color="auto"/>
          </w:divBdr>
        </w:div>
        <w:div w:id="1857840437">
          <w:marLeft w:val="480"/>
          <w:marRight w:val="0"/>
          <w:marTop w:val="0"/>
          <w:marBottom w:val="0"/>
          <w:divBdr>
            <w:top w:val="none" w:sz="0" w:space="0" w:color="auto"/>
            <w:left w:val="none" w:sz="0" w:space="0" w:color="auto"/>
            <w:bottom w:val="none" w:sz="0" w:space="0" w:color="auto"/>
            <w:right w:val="none" w:sz="0" w:space="0" w:color="auto"/>
          </w:divBdr>
        </w:div>
        <w:div w:id="849218391">
          <w:marLeft w:val="480"/>
          <w:marRight w:val="0"/>
          <w:marTop w:val="0"/>
          <w:marBottom w:val="0"/>
          <w:divBdr>
            <w:top w:val="none" w:sz="0" w:space="0" w:color="auto"/>
            <w:left w:val="none" w:sz="0" w:space="0" w:color="auto"/>
            <w:bottom w:val="none" w:sz="0" w:space="0" w:color="auto"/>
            <w:right w:val="none" w:sz="0" w:space="0" w:color="auto"/>
          </w:divBdr>
        </w:div>
        <w:div w:id="187723932">
          <w:marLeft w:val="480"/>
          <w:marRight w:val="0"/>
          <w:marTop w:val="0"/>
          <w:marBottom w:val="0"/>
          <w:divBdr>
            <w:top w:val="none" w:sz="0" w:space="0" w:color="auto"/>
            <w:left w:val="none" w:sz="0" w:space="0" w:color="auto"/>
            <w:bottom w:val="none" w:sz="0" w:space="0" w:color="auto"/>
            <w:right w:val="none" w:sz="0" w:space="0" w:color="auto"/>
          </w:divBdr>
        </w:div>
        <w:div w:id="319308431">
          <w:marLeft w:val="480"/>
          <w:marRight w:val="0"/>
          <w:marTop w:val="0"/>
          <w:marBottom w:val="0"/>
          <w:divBdr>
            <w:top w:val="none" w:sz="0" w:space="0" w:color="auto"/>
            <w:left w:val="none" w:sz="0" w:space="0" w:color="auto"/>
            <w:bottom w:val="none" w:sz="0" w:space="0" w:color="auto"/>
            <w:right w:val="none" w:sz="0" w:space="0" w:color="auto"/>
          </w:divBdr>
        </w:div>
        <w:div w:id="1664821548">
          <w:marLeft w:val="480"/>
          <w:marRight w:val="0"/>
          <w:marTop w:val="0"/>
          <w:marBottom w:val="0"/>
          <w:divBdr>
            <w:top w:val="none" w:sz="0" w:space="0" w:color="auto"/>
            <w:left w:val="none" w:sz="0" w:space="0" w:color="auto"/>
            <w:bottom w:val="none" w:sz="0" w:space="0" w:color="auto"/>
            <w:right w:val="none" w:sz="0" w:space="0" w:color="auto"/>
          </w:divBdr>
        </w:div>
        <w:div w:id="503907939">
          <w:marLeft w:val="480"/>
          <w:marRight w:val="0"/>
          <w:marTop w:val="0"/>
          <w:marBottom w:val="0"/>
          <w:divBdr>
            <w:top w:val="none" w:sz="0" w:space="0" w:color="auto"/>
            <w:left w:val="none" w:sz="0" w:space="0" w:color="auto"/>
            <w:bottom w:val="none" w:sz="0" w:space="0" w:color="auto"/>
            <w:right w:val="none" w:sz="0" w:space="0" w:color="auto"/>
          </w:divBdr>
        </w:div>
        <w:div w:id="1825050953">
          <w:marLeft w:val="480"/>
          <w:marRight w:val="0"/>
          <w:marTop w:val="0"/>
          <w:marBottom w:val="0"/>
          <w:divBdr>
            <w:top w:val="none" w:sz="0" w:space="0" w:color="auto"/>
            <w:left w:val="none" w:sz="0" w:space="0" w:color="auto"/>
            <w:bottom w:val="none" w:sz="0" w:space="0" w:color="auto"/>
            <w:right w:val="none" w:sz="0" w:space="0" w:color="auto"/>
          </w:divBdr>
        </w:div>
        <w:div w:id="92674869">
          <w:marLeft w:val="480"/>
          <w:marRight w:val="0"/>
          <w:marTop w:val="0"/>
          <w:marBottom w:val="0"/>
          <w:divBdr>
            <w:top w:val="none" w:sz="0" w:space="0" w:color="auto"/>
            <w:left w:val="none" w:sz="0" w:space="0" w:color="auto"/>
            <w:bottom w:val="none" w:sz="0" w:space="0" w:color="auto"/>
            <w:right w:val="none" w:sz="0" w:space="0" w:color="auto"/>
          </w:divBdr>
        </w:div>
        <w:div w:id="1438213364">
          <w:marLeft w:val="480"/>
          <w:marRight w:val="0"/>
          <w:marTop w:val="0"/>
          <w:marBottom w:val="0"/>
          <w:divBdr>
            <w:top w:val="none" w:sz="0" w:space="0" w:color="auto"/>
            <w:left w:val="none" w:sz="0" w:space="0" w:color="auto"/>
            <w:bottom w:val="none" w:sz="0" w:space="0" w:color="auto"/>
            <w:right w:val="none" w:sz="0" w:space="0" w:color="auto"/>
          </w:divBdr>
        </w:div>
        <w:div w:id="612904486">
          <w:marLeft w:val="480"/>
          <w:marRight w:val="0"/>
          <w:marTop w:val="0"/>
          <w:marBottom w:val="0"/>
          <w:divBdr>
            <w:top w:val="none" w:sz="0" w:space="0" w:color="auto"/>
            <w:left w:val="none" w:sz="0" w:space="0" w:color="auto"/>
            <w:bottom w:val="none" w:sz="0" w:space="0" w:color="auto"/>
            <w:right w:val="none" w:sz="0" w:space="0" w:color="auto"/>
          </w:divBdr>
        </w:div>
        <w:div w:id="1047413419">
          <w:marLeft w:val="480"/>
          <w:marRight w:val="0"/>
          <w:marTop w:val="0"/>
          <w:marBottom w:val="0"/>
          <w:divBdr>
            <w:top w:val="none" w:sz="0" w:space="0" w:color="auto"/>
            <w:left w:val="none" w:sz="0" w:space="0" w:color="auto"/>
            <w:bottom w:val="none" w:sz="0" w:space="0" w:color="auto"/>
            <w:right w:val="none" w:sz="0" w:space="0" w:color="auto"/>
          </w:divBdr>
        </w:div>
        <w:div w:id="834228126">
          <w:marLeft w:val="480"/>
          <w:marRight w:val="0"/>
          <w:marTop w:val="0"/>
          <w:marBottom w:val="0"/>
          <w:divBdr>
            <w:top w:val="none" w:sz="0" w:space="0" w:color="auto"/>
            <w:left w:val="none" w:sz="0" w:space="0" w:color="auto"/>
            <w:bottom w:val="none" w:sz="0" w:space="0" w:color="auto"/>
            <w:right w:val="none" w:sz="0" w:space="0" w:color="auto"/>
          </w:divBdr>
        </w:div>
        <w:div w:id="732586159">
          <w:marLeft w:val="480"/>
          <w:marRight w:val="0"/>
          <w:marTop w:val="0"/>
          <w:marBottom w:val="0"/>
          <w:divBdr>
            <w:top w:val="none" w:sz="0" w:space="0" w:color="auto"/>
            <w:left w:val="none" w:sz="0" w:space="0" w:color="auto"/>
            <w:bottom w:val="none" w:sz="0" w:space="0" w:color="auto"/>
            <w:right w:val="none" w:sz="0" w:space="0" w:color="auto"/>
          </w:divBdr>
        </w:div>
        <w:div w:id="1972903481">
          <w:marLeft w:val="480"/>
          <w:marRight w:val="0"/>
          <w:marTop w:val="0"/>
          <w:marBottom w:val="0"/>
          <w:divBdr>
            <w:top w:val="none" w:sz="0" w:space="0" w:color="auto"/>
            <w:left w:val="none" w:sz="0" w:space="0" w:color="auto"/>
            <w:bottom w:val="none" w:sz="0" w:space="0" w:color="auto"/>
            <w:right w:val="none" w:sz="0" w:space="0" w:color="auto"/>
          </w:divBdr>
        </w:div>
        <w:div w:id="1623727700">
          <w:marLeft w:val="480"/>
          <w:marRight w:val="0"/>
          <w:marTop w:val="0"/>
          <w:marBottom w:val="0"/>
          <w:divBdr>
            <w:top w:val="none" w:sz="0" w:space="0" w:color="auto"/>
            <w:left w:val="none" w:sz="0" w:space="0" w:color="auto"/>
            <w:bottom w:val="none" w:sz="0" w:space="0" w:color="auto"/>
            <w:right w:val="none" w:sz="0" w:space="0" w:color="auto"/>
          </w:divBdr>
        </w:div>
        <w:div w:id="740711202">
          <w:marLeft w:val="480"/>
          <w:marRight w:val="0"/>
          <w:marTop w:val="0"/>
          <w:marBottom w:val="0"/>
          <w:divBdr>
            <w:top w:val="none" w:sz="0" w:space="0" w:color="auto"/>
            <w:left w:val="none" w:sz="0" w:space="0" w:color="auto"/>
            <w:bottom w:val="none" w:sz="0" w:space="0" w:color="auto"/>
            <w:right w:val="none" w:sz="0" w:space="0" w:color="auto"/>
          </w:divBdr>
        </w:div>
        <w:div w:id="30348612">
          <w:marLeft w:val="480"/>
          <w:marRight w:val="0"/>
          <w:marTop w:val="0"/>
          <w:marBottom w:val="0"/>
          <w:divBdr>
            <w:top w:val="none" w:sz="0" w:space="0" w:color="auto"/>
            <w:left w:val="none" w:sz="0" w:space="0" w:color="auto"/>
            <w:bottom w:val="none" w:sz="0" w:space="0" w:color="auto"/>
            <w:right w:val="none" w:sz="0" w:space="0" w:color="auto"/>
          </w:divBdr>
        </w:div>
        <w:div w:id="704259191">
          <w:marLeft w:val="480"/>
          <w:marRight w:val="0"/>
          <w:marTop w:val="0"/>
          <w:marBottom w:val="0"/>
          <w:divBdr>
            <w:top w:val="none" w:sz="0" w:space="0" w:color="auto"/>
            <w:left w:val="none" w:sz="0" w:space="0" w:color="auto"/>
            <w:bottom w:val="none" w:sz="0" w:space="0" w:color="auto"/>
            <w:right w:val="none" w:sz="0" w:space="0" w:color="auto"/>
          </w:divBdr>
        </w:div>
        <w:div w:id="769744349">
          <w:marLeft w:val="480"/>
          <w:marRight w:val="0"/>
          <w:marTop w:val="0"/>
          <w:marBottom w:val="0"/>
          <w:divBdr>
            <w:top w:val="none" w:sz="0" w:space="0" w:color="auto"/>
            <w:left w:val="none" w:sz="0" w:space="0" w:color="auto"/>
            <w:bottom w:val="none" w:sz="0" w:space="0" w:color="auto"/>
            <w:right w:val="none" w:sz="0" w:space="0" w:color="auto"/>
          </w:divBdr>
        </w:div>
        <w:div w:id="952978450">
          <w:marLeft w:val="480"/>
          <w:marRight w:val="0"/>
          <w:marTop w:val="0"/>
          <w:marBottom w:val="0"/>
          <w:divBdr>
            <w:top w:val="none" w:sz="0" w:space="0" w:color="auto"/>
            <w:left w:val="none" w:sz="0" w:space="0" w:color="auto"/>
            <w:bottom w:val="none" w:sz="0" w:space="0" w:color="auto"/>
            <w:right w:val="none" w:sz="0" w:space="0" w:color="auto"/>
          </w:divBdr>
        </w:div>
      </w:divsChild>
    </w:div>
    <w:div w:id="1268655235">
      <w:bodyDiv w:val="1"/>
      <w:marLeft w:val="0"/>
      <w:marRight w:val="0"/>
      <w:marTop w:val="0"/>
      <w:marBottom w:val="0"/>
      <w:divBdr>
        <w:top w:val="none" w:sz="0" w:space="0" w:color="auto"/>
        <w:left w:val="none" w:sz="0" w:space="0" w:color="auto"/>
        <w:bottom w:val="none" w:sz="0" w:space="0" w:color="auto"/>
        <w:right w:val="none" w:sz="0" w:space="0" w:color="auto"/>
      </w:divBdr>
    </w:div>
    <w:div w:id="1270040225">
      <w:bodyDiv w:val="1"/>
      <w:marLeft w:val="0"/>
      <w:marRight w:val="0"/>
      <w:marTop w:val="0"/>
      <w:marBottom w:val="0"/>
      <w:divBdr>
        <w:top w:val="none" w:sz="0" w:space="0" w:color="auto"/>
        <w:left w:val="none" w:sz="0" w:space="0" w:color="auto"/>
        <w:bottom w:val="none" w:sz="0" w:space="0" w:color="auto"/>
        <w:right w:val="none" w:sz="0" w:space="0" w:color="auto"/>
      </w:divBdr>
    </w:div>
    <w:div w:id="1270354255">
      <w:bodyDiv w:val="1"/>
      <w:marLeft w:val="0"/>
      <w:marRight w:val="0"/>
      <w:marTop w:val="0"/>
      <w:marBottom w:val="0"/>
      <w:divBdr>
        <w:top w:val="none" w:sz="0" w:space="0" w:color="auto"/>
        <w:left w:val="none" w:sz="0" w:space="0" w:color="auto"/>
        <w:bottom w:val="none" w:sz="0" w:space="0" w:color="auto"/>
        <w:right w:val="none" w:sz="0" w:space="0" w:color="auto"/>
      </w:divBdr>
      <w:divsChild>
        <w:div w:id="704331381">
          <w:marLeft w:val="480"/>
          <w:marRight w:val="0"/>
          <w:marTop w:val="0"/>
          <w:marBottom w:val="0"/>
          <w:divBdr>
            <w:top w:val="none" w:sz="0" w:space="0" w:color="auto"/>
            <w:left w:val="none" w:sz="0" w:space="0" w:color="auto"/>
            <w:bottom w:val="none" w:sz="0" w:space="0" w:color="auto"/>
            <w:right w:val="none" w:sz="0" w:space="0" w:color="auto"/>
          </w:divBdr>
        </w:div>
        <w:div w:id="1128662941">
          <w:marLeft w:val="480"/>
          <w:marRight w:val="0"/>
          <w:marTop w:val="0"/>
          <w:marBottom w:val="0"/>
          <w:divBdr>
            <w:top w:val="none" w:sz="0" w:space="0" w:color="auto"/>
            <w:left w:val="none" w:sz="0" w:space="0" w:color="auto"/>
            <w:bottom w:val="none" w:sz="0" w:space="0" w:color="auto"/>
            <w:right w:val="none" w:sz="0" w:space="0" w:color="auto"/>
          </w:divBdr>
        </w:div>
        <w:div w:id="545602435">
          <w:marLeft w:val="480"/>
          <w:marRight w:val="0"/>
          <w:marTop w:val="0"/>
          <w:marBottom w:val="0"/>
          <w:divBdr>
            <w:top w:val="none" w:sz="0" w:space="0" w:color="auto"/>
            <w:left w:val="none" w:sz="0" w:space="0" w:color="auto"/>
            <w:bottom w:val="none" w:sz="0" w:space="0" w:color="auto"/>
            <w:right w:val="none" w:sz="0" w:space="0" w:color="auto"/>
          </w:divBdr>
        </w:div>
        <w:div w:id="1246068596">
          <w:marLeft w:val="480"/>
          <w:marRight w:val="0"/>
          <w:marTop w:val="0"/>
          <w:marBottom w:val="0"/>
          <w:divBdr>
            <w:top w:val="none" w:sz="0" w:space="0" w:color="auto"/>
            <w:left w:val="none" w:sz="0" w:space="0" w:color="auto"/>
            <w:bottom w:val="none" w:sz="0" w:space="0" w:color="auto"/>
            <w:right w:val="none" w:sz="0" w:space="0" w:color="auto"/>
          </w:divBdr>
        </w:div>
        <w:div w:id="440952160">
          <w:marLeft w:val="480"/>
          <w:marRight w:val="0"/>
          <w:marTop w:val="0"/>
          <w:marBottom w:val="0"/>
          <w:divBdr>
            <w:top w:val="none" w:sz="0" w:space="0" w:color="auto"/>
            <w:left w:val="none" w:sz="0" w:space="0" w:color="auto"/>
            <w:bottom w:val="none" w:sz="0" w:space="0" w:color="auto"/>
            <w:right w:val="none" w:sz="0" w:space="0" w:color="auto"/>
          </w:divBdr>
        </w:div>
        <w:div w:id="407579105">
          <w:marLeft w:val="480"/>
          <w:marRight w:val="0"/>
          <w:marTop w:val="0"/>
          <w:marBottom w:val="0"/>
          <w:divBdr>
            <w:top w:val="none" w:sz="0" w:space="0" w:color="auto"/>
            <w:left w:val="none" w:sz="0" w:space="0" w:color="auto"/>
            <w:bottom w:val="none" w:sz="0" w:space="0" w:color="auto"/>
            <w:right w:val="none" w:sz="0" w:space="0" w:color="auto"/>
          </w:divBdr>
        </w:div>
        <w:div w:id="1902061455">
          <w:marLeft w:val="480"/>
          <w:marRight w:val="0"/>
          <w:marTop w:val="0"/>
          <w:marBottom w:val="0"/>
          <w:divBdr>
            <w:top w:val="none" w:sz="0" w:space="0" w:color="auto"/>
            <w:left w:val="none" w:sz="0" w:space="0" w:color="auto"/>
            <w:bottom w:val="none" w:sz="0" w:space="0" w:color="auto"/>
            <w:right w:val="none" w:sz="0" w:space="0" w:color="auto"/>
          </w:divBdr>
        </w:div>
        <w:div w:id="516621730">
          <w:marLeft w:val="480"/>
          <w:marRight w:val="0"/>
          <w:marTop w:val="0"/>
          <w:marBottom w:val="0"/>
          <w:divBdr>
            <w:top w:val="none" w:sz="0" w:space="0" w:color="auto"/>
            <w:left w:val="none" w:sz="0" w:space="0" w:color="auto"/>
            <w:bottom w:val="none" w:sz="0" w:space="0" w:color="auto"/>
            <w:right w:val="none" w:sz="0" w:space="0" w:color="auto"/>
          </w:divBdr>
        </w:div>
        <w:div w:id="763839392">
          <w:marLeft w:val="480"/>
          <w:marRight w:val="0"/>
          <w:marTop w:val="0"/>
          <w:marBottom w:val="0"/>
          <w:divBdr>
            <w:top w:val="none" w:sz="0" w:space="0" w:color="auto"/>
            <w:left w:val="none" w:sz="0" w:space="0" w:color="auto"/>
            <w:bottom w:val="none" w:sz="0" w:space="0" w:color="auto"/>
            <w:right w:val="none" w:sz="0" w:space="0" w:color="auto"/>
          </w:divBdr>
        </w:div>
        <w:div w:id="1170413787">
          <w:marLeft w:val="480"/>
          <w:marRight w:val="0"/>
          <w:marTop w:val="0"/>
          <w:marBottom w:val="0"/>
          <w:divBdr>
            <w:top w:val="none" w:sz="0" w:space="0" w:color="auto"/>
            <w:left w:val="none" w:sz="0" w:space="0" w:color="auto"/>
            <w:bottom w:val="none" w:sz="0" w:space="0" w:color="auto"/>
            <w:right w:val="none" w:sz="0" w:space="0" w:color="auto"/>
          </w:divBdr>
        </w:div>
        <w:div w:id="1377698455">
          <w:marLeft w:val="480"/>
          <w:marRight w:val="0"/>
          <w:marTop w:val="0"/>
          <w:marBottom w:val="0"/>
          <w:divBdr>
            <w:top w:val="none" w:sz="0" w:space="0" w:color="auto"/>
            <w:left w:val="none" w:sz="0" w:space="0" w:color="auto"/>
            <w:bottom w:val="none" w:sz="0" w:space="0" w:color="auto"/>
            <w:right w:val="none" w:sz="0" w:space="0" w:color="auto"/>
          </w:divBdr>
        </w:div>
        <w:div w:id="1083449454">
          <w:marLeft w:val="480"/>
          <w:marRight w:val="0"/>
          <w:marTop w:val="0"/>
          <w:marBottom w:val="0"/>
          <w:divBdr>
            <w:top w:val="none" w:sz="0" w:space="0" w:color="auto"/>
            <w:left w:val="none" w:sz="0" w:space="0" w:color="auto"/>
            <w:bottom w:val="none" w:sz="0" w:space="0" w:color="auto"/>
            <w:right w:val="none" w:sz="0" w:space="0" w:color="auto"/>
          </w:divBdr>
        </w:div>
        <w:div w:id="1681275442">
          <w:marLeft w:val="480"/>
          <w:marRight w:val="0"/>
          <w:marTop w:val="0"/>
          <w:marBottom w:val="0"/>
          <w:divBdr>
            <w:top w:val="none" w:sz="0" w:space="0" w:color="auto"/>
            <w:left w:val="none" w:sz="0" w:space="0" w:color="auto"/>
            <w:bottom w:val="none" w:sz="0" w:space="0" w:color="auto"/>
            <w:right w:val="none" w:sz="0" w:space="0" w:color="auto"/>
          </w:divBdr>
        </w:div>
        <w:div w:id="1671759286">
          <w:marLeft w:val="480"/>
          <w:marRight w:val="0"/>
          <w:marTop w:val="0"/>
          <w:marBottom w:val="0"/>
          <w:divBdr>
            <w:top w:val="none" w:sz="0" w:space="0" w:color="auto"/>
            <w:left w:val="none" w:sz="0" w:space="0" w:color="auto"/>
            <w:bottom w:val="none" w:sz="0" w:space="0" w:color="auto"/>
            <w:right w:val="none" w:sz="0" w:space="0" w:color="auto"/>
          </w:divBdr>
        </w:div>
        <w:div w:id="698777510">
          <w:marLeft w:val="480"/>
          <w:marRight w:val="0"/>
          <w:marTop w:val="0"/>
          <w:marBottom w:val="0"/>
          <w:divBdr>
            <w:top w:val="none" w:sz="0" w:space="0" w:color="auto"/>
            <w:left w:val="none" w:sz="0" w:space="0" w:color="auto"/>
            <w:bottom w:val="none" w:sz="0" w:space="0" w:color="auto"/>
            <w:right w:val="none" w:sz="0" w:space="0" w:color="auto"/>
          </w:divBdr>
        </w:div>
        <w:div w:id="394932798">
          <w:marLeft w:val="480"/>
          <w:marRight w:val="0"/>
          <w:marTop w:val="0"/>
          <w:marBottom w:val="0"/>
          <w:divBdr>
            <w:top w:val="none" w:sz="0" w:space="0" w:color="auto"/>
            <w:left w:val="none" w:sz="0" w:space="0" w:color="auto"/>
            <w:bottom w:val="none" w:sz="0" w:space="0" w:color="auto"/>
            <w:right w:val="none" w:sz="0" w:space="0" w:color="auto"/>
          </w:divBdr>
        </w:div>
        <w:div w:id="2101027275">
          <w:marLeft w:val="480"/>
          <w:marRight w:val="0"/>
          <w:marTop w:val="0"/>
          <w:marBottom w:val="0"/>
          <w:divBdr>
            <w:top w:val="none" w:sz="0" w:space="0" w:color="auto"/>
            <w:left w:val="none" w:sz="0" w:space="0" w:color="auto"/>
            <w:bottom w:val="none" w:sz="0" w:space="0" w:color="auto"/>
            <w:right w:val="none" w:sz="0" w:space="0" w:color="auto"/>
          </w:divBdr>
        </w:div>
        <w:div w:id="1431002955">
          <w:marLeft w:val="480"/>
          <w:marRight w:val="0"/>
          <w:marTop w:val="0"/>
          <w:marBottom w:val="0"/>
          <w:divBdr>
            <w:top w:val="none" w:sz="0" w:space="0" w:color="auto"/>
            <w:left w:val="none" w:sz="0" w:space="0" w:color="auto"/>
            <w:bottom w:val="none" w:sz="0" w:space="0" w:color="auto"/>
            <w:right w:val="none" w:sz="0" w:space="0" w:color="auto"/>
          </w:divBdr>
        </w:div>
        <w:div w:id="1407458536">
          <w:marLeft w:val="480"/>
          <w:marRight w:val="0"/>
          <w:marTop w:val="0"/>
          <w:marBottom w:val="0"/>
          <w:divBdr>
            <w:top w:val="none" w:sz="0" w:space="0" w:color="auto"/>
            <w:left w:val="none" w:sz="0" w:space="0" w:color="auto"/>
            <w:bottom w:val="none" w:sz="0" w:space="0" w:color="auto"/>
            <w:right w:val="none" w:sz="0" w:space="0" w:color="auto"/>
          </w:divBdr>
        </w:div>
        <w:div w:id="1750811762">
          <w:marLeft w:val="480"/>
          <w:marRight w:val="0"/>
          <w:marTop w:val="0"/>
          <w:marBottom w:val="0"/>
          <w:divBdr>
            <w:top w:val="none" w:sz="0" w:space="0" w:color="auto"/>
            <w:left w:val="none" w:sz="0" w:space="0" w:color="auto"/>
            <w:bottom w:val="none" w:sz="0" w:space="0" w:color="auto"/>
            <w:right w:val="none" w:sz="0" w:space="0" w:color="auto"/>
          </w:divBdr>
        </w:div>
        <w:div w:id="441844212">
          <w:marLeft w:val="480"/>
          <w:marRight w:val="0"/>
          <w:marTop w:val="0"/>
          <w:marBottom w:val="0"/>
          <w:divBdr>
            <w:top w:val="none" w:sz="0" w:space="0" w:color="auto"/>
            <w:left w:val="none" w:sz="0" w:space="0" w:color="auto"/>
            <w:bottom w:val="none" w:sz="0" w:space="0" w:color="auto"/>
            <w:right w:val="none" w:sz="0" w:space="0" w:color="auto"/>
          </w:divBdr>
        </w:div>
        <w:div w:id="437216831">
          <w:marLeft w:val="480"/>
          <w:marRight w:val="0"/>
          <w:marTop w:val="0"/>
          <w:marBottom w:val="0"/>
          <w:divBdr>
            <w:top w:val="none" w:sz="0" w:space="0" w:color="auto"/>
            <w:left w:val="none" w:sz="0" w:space="0" w:color="auto"/>
            <w:bottom w:val="none" w:sz="0" w:space="0" w:color="auto"/>
            <w:right w:val="none" w:sz="0" w:space="0" w:color="auto"/>
          </w:divBdr>
        </w:div>
        <w:div w:id="796609370">
          <w:marLeft w:val="480"/>
          <w:marRight w:val="0"/>
          <w:marTop w:val="0"/>
          <w:marBottom w:val="0"/>
          <w:divBdr>
            <w:top w:val="none" w:sz="0" w:space="0" w:color="auto"/>
            <w:left w:val="none" w:sz="0" w:space="0" w:color="auto"/>
            <w:bottom w:val="none" w:sz="0" w:space="0" w:color="auto"/>
            <w:right w:val="none" w:sz="0" w:space="0" w:color="auto"/>
          </w:divBdr>
        </w:div>
        <w:div w:id="1223448857">
          <w:marLeft w:val="480"/>
          <w:marRight w:val="0"/>
          <w:marTop w:val="0"/>
          <w:marBottom w:val="0"/>
          <w:divBdr>
            <w:top w:val="none" w:sz="0" w:space="0" w:color="auto"/>
            <w:left w:val="none" w:sz="0" w:space="0" w:color="auto"/>
            <w:bottom w:val="none" w:sz="0" w:space="0" w:color="auto"/>
            <w:right w:val="none" w:sz="0" w:space="0" w:color="auto"/>
          </w:divBdr>
        </w:div>
        <w:div w:id="514151367">
          <w:marLeft w:val="480"/>
          <w:marRight w:val="0"/>
          <w:marTop w:val="0"/>
          <w:marBottom w:val="0"/>
          <w:divBdr>
            <w:top w:val="none" w:sz="0" w:space="0" w:color="auto"/>
            <w:left w:val="none" w:sz="0" w:space="0" w:color="auto"/>
            <w:bottom w:val="none" w:sz="0" w:space="0" w:color="auto"/>
            <w:right w:val="none" w:sz="0" w:space="0" w:color="auto"/>
          </w:divBdr>
        </w:div>
        <w:div w:id="1353336085">
          <w:marLeft w:val="480"/>
          <w:marRight w:val="0"/>
          <w:marTop w:val="0"/>
          <w:marBottom w:val="0"/>
          <w:divBdr>
            <w:top w:val="none" w:sz="0" w:space="0" w:color="auto"/>
            <w:left w:val="none" w:sz="0" w:space="0" w:color="auto"/>
            <w:bottom w:val="none" w:sz="0" w:space="0" w:color="auto"/>
            <w:right w:val="none" w:sz="0" w:space="0" w:color="auto"/>
          </w:divBdr>
        </w:div>
        <w:div w:id="773211972">
          <w:marLeft w:val="480"/>
          <w:marRight w:val="0"/>
          <w:marTop w:val="0"/>
          <w:marBottom w:val="0"/>
          <w:divBdr>
            <w:top w:val="none" w:sz="0" w:space="0" w:color="auto"/>
            <w:left w:val="none" w:sz="0" w:space="0" w:color="auto"/>
            <w:bottom w:val="none" w:sz="0" w:space="0" w:color="auto"/>
            <w:right w:val="none" w:sz="0" w:space="0" w:color="auto"/>
          </w:divBdr>
        </w:div>
        <w:div w:id="1970355609">
          <w:marLeft w:val="480"/>
          <w:marRight w:val="0"/>
          <w:marTop w:val="0"/>
          <w:marBottom w:val="0"/>
          <w:divBdr>
            <w:top w:val="none" w:sz="0" w:space="0" w:color="auto"/>
            <w:left w:val="none" w:sz="0" w:space="0" w:color="auto"/>
            <w:bottom w:val="none" w:sz="0" w:space="0" w:color="auto"/>
            <w:right w:val="none" w:sz="0" w:space="0" w:color="auto"/>
          </w:divBdr>
        </w:div>
        <w:div w:id="950936354">
          <w:marLeft w:val="480"/>
          <w:marRight w:val="0"/>
          <w:marTop w:val="0"/>
          <w:marBottom w:val="0"/>
          <w:divBdr>
            <w:top w:val="none" w:sz="0" w:space="0" w:color="auto"/>
            <w:left w:val="none" w:sz="0" w:space="0" w:color="auto"/>
            <w:bottom w:val="none" w:sz="0" w:space="0" w:color="auto"/>
            <w:right w:val="none" w:sz="0" w:space="0" w:color="auto"/>
          </w:divBdr>
        </w:div>
        <w:div w:id="90468221">
          <w:marLeft w:val="480"/>
          <w:marRight w:val="0"/>
          <w:marTop w:val="0"/>
          <w:marBottom w:val="0"/>
          <w:divBdr>
            <w:top w:val="none" w:sz="0" w:space="0" w:color="auto"/>
            <w:left w:val="none" w:sz="0" w:space="0" w:color="auto"/>
            <w:bottom w:val="none" w:sz="0" w:space="0" w:color="auto"/>
            <w:right w:val="none" w:sz="0" w:space="0" w:color="auto"/>
          </w:divBdr>
        </w:div>
        <w:div w:id="1942643770">
          <w:marLeft w:val="480"/>
          <w:marRight w:val="0"/>
          <w:marTop w:val="0"/>
          <w:marBottom w:val="0"/>
          <w:divBdr>
            <w:top w:val="none" w:sz="0" w:space="0" w:color="auto"/>
            <w:left w:val="none" w:sz="0" w:space="0" w:color="auto"/>
            <w:bottom w:val="none" w:sz="0" w:space="0" w:color="auto"/>
            <w:right w:val="none" w:sz="0" w:space="0" w:color="auto"/>
          </w:divBdr>
        </w:div>
        <w:div w:id="1813136967">
          <w:marLeft w:val="480"/>
          <w:marRight w:val="0"/>
          <w:marTop w:val="0"/>
          <w:marBottom w:val="0"/>
          <w:divBdr>
            <w:top w:val="none" w:sz="0" w:space="0" w:color="auto"/>
            <w:left w:val="none" w:sz="0" w:space="0" w:color="auto"/>
            <w:bottom w:val="none" w:sz="0" w:space="0" w:color="auto"/>
            <w:right w:val="none" w:sz="0" w:space="0" w:color="auto"/>
          </w:divBdr>
        </w:div>
        <w:div w:id="289476478">
          <w:marLeft w:val="480"/>
          <w:marRight w:val="0"/>
          <w:marTop w:val="0"/>
          <w:marBottom w:val="0"/>
          <w:divBdr>
            <w:top w:val="none" w:sz="0" w:space="0" w:color="auto"/>
            <w:left w:val="none" w:sz="0" w:space="0" w:color="auto"/>
            <w:bottom w:val="none" w:sz="0" w:space="0" w:color="auto"/>
            <w:right w:val="none" w:sz="0" w:space="0" w:color="auto"/>
          </w:divBdr>
        </w:div>
        <w:div w:id="902791054">
          <w:marLeft w:val="480"/>
          <w:marRight w:val="0"/>
          <w:marTop w:val="0"/>
          <w:marBottom w:val="0"/>
          <w:divBdr>
            <w:top w:val="none" w:sz="0" w:space="0" w:color="auto"/>
            <w:left w:val="none" w:sz="0" w:space="0" w:color="auto"/>
            <w:bottom w:val="none" w:sz="0" w:space="0" w:color="auto"/>
            <w:right w:val="none" w:sz="0" w:space="0" w:color="auto"/>
          </w:divBdr>
        </w:div>
        <w:div w:id="1870415994">
          <w:marLeft w:val="480"/>
          <w:marRight w:val="0"/>
          <w:marTop w:val="0"/>
          <w:marBottom w:val="0"/>
          <w:divBdr>
            <w:top w:val="none" w:sz="0" w:space="0" w:color="auto"/>
            <w:left w:val="none" w:sz="0" w:space="0" w:color="auto"/>
            <w:bottom w:val="none" w:sz="0" w:space="0" w:color="auto"/>
            <w:right w:val="none" w:sz="0" w:space="0" w:color="auto"/>
          </w:divBdr>
        </w:div>
        <w:div w:id="178934172">
          <w:marLeft w:val="480"/>
          <w:marRight w:val="0"/>
          <w:marTop w:val="0"/>
          <w:marBottom w:val="0"/>
          <w:divBdr>
            <w:top w:val="none" w:sz="0" w:space="0" w:color="auto"/>
            <w:left w:val="none" w:sz="0" w:space="0" w:color="auto"/>
            <w:bottom w:val="none" w:sz="0" w:space="0" w:color="auto"/>
            <w:right w:val="none" w:sz="0" w:space="0" w:color="auto"/>
          </w:divBdr>
        </w:div>
        <w:div w:id="1037781518">
          <w:marLeft w:val="480"/>
          <w:marRight w:val="0"/>
          <w:marTop w:val="0"/>
          <w:marBottom w:val="0"/>
          <w:divBdr>
            <w:top w:val="none" w:sz="0" w:space="0" w:color="auto"/>
            <w:left w:val="none" w:sz="0" w:space="0" w:color="auto"/>
            <w:bottom w:val="none" w:sz="0" w:space="0" w:color="auto"/>
            <w:right w:val="none" w:sz="0" w:space="0" w:color="auto"/>
          </w:divBdr>
        </w:div>
        <w:div w:id="1693337274">
          <w:marLeft w:val="480"/>
          <w:marRight w:val="0"/>
          <w:marTop w:val="0"/>
          <w:marBottom w:val="0"/>
          <w:divBdr>
            <w:top w:val="none" w:sz="0" w:space="0" w:color="auto"/>
            <w:left w:val="none" w:sz="0" w:space="0" w:color="auto"/>
            <w:bottom w:val="none" w:sz="0" w:space="0" w:color="auto"/>
            <w:right w:val="none" w:sz="0" w:space="0" w:color="auto"/>
          </w:divBdr>
        </w:div>
        <w:div w:id="192348623">
          <w:marLeft w:val="480"/>
          <w:marRight w:val="0"/>
          <w:marTop w:val="0"/>
          <w:marBottom w:val="0"/>
          <w:divBdr>
            <w:top w:val="none" w:sz="0" w:space="0" w:color="auto"/>
            <w:left w:val="none" w:sz="0" w:space="0" w:color="auto"/>
            <w:bottom w:val="none" w:sz="0" w:space="0" w:color="auto"/>
            <w:right w:val="none" w:sz="0" w:space="0" w:color="auto"/>
          </w:divBdr>
        </w:div>
        <w:div w:id="1329866996">
          <w:marLeft w:val="480"/>
          <w:marRight w:val="0"/>
          <w:marTop w:val="0"/>
          <w:marBottom w:val="0"/>
          <w:divBdr>
            <w:top w:val="none" w:sz="0" w:space="0" w:color="auto"/>
            <w:left w:val="none" w:sz="0" w:space="0" w:color="auto"/>
            <w:bottom w:val="none" w:sz="0" w:space="0" w:color="auto"/>
            <w:right w:val="none" w:sz="0" w:space="0" w:color="auto"/>
          </w:divBdr>
        </w:div>
      </w:divsChild>
    </w:div>
    <w:div w:id="1270502167">
      <w:bodyDiv w:val="1"/>
      <w:marLeft w:val="0"/>
      <w:marRight w:val="0"/>
      <w:marTop w:val="0"/>
      <w:marBottom w:val="0"/>
      <w:divBdr>
        <w:top w:val="none" w:sz="0" w:space="0" w:color="auto"/>
        <w:left w:val="none" w:sz="0" w:space="0" w:color="auto"/>
        <w:bottom w:val="none" w:sz="0" w:space="0" w:color="auto"/>
        <w:right w:val="none" w:sz="0" w:space="0" w:color="auto"/>
      </w:divBdr>
    </w:div>
    <w:div w:id="1274822586">
      <w:bodyDiv w:val="1"/>
      <w:marLeft w:val="0"/>
      <w:marRight w:val="0"/>
      <w:marTop w:val="0"/>
      <w:marBottom w:val="0"/>
      <w:divBdr>
        <w:top w:val="none" w:sz="0" w:space="0" w:color="auto"/>
        <w:left w:val="none" w:sz="0" w:space="0" w:color="auto"/>
        <w:bottom w:val="none" w:sz="0" w:space="0" w:color="auto"/>
        <w:right w:val="none" w:sz="0" w:space="0" w:color="auto"/>
      </w:divBdr>
    </w:div>
    <w:div w:id="1275095509">
      <w:bodyDiv w:val="1"/>
      <w:marLeft w:val="0"/>
      <w:marRight w:val="0"/>
      <w:marTop w:val="0"/>
      <w:marBottom w:val="0"/>
      <w:divBdr>
        <w:top w:val="none" w:sz="0" w:space="0" w:color="auto"/>
        <w:left w:val="none" w:sz="0" w:space="0" w:color="auto"/>
        <w:bottom w:val="none" w:sz="0" w:space="0" w:color="auto"/>
        <w:right w:val="none" w:sz="0" w:space="0" w:color="auto"/>
      </w:divBdr>
      <w:divsChild>
        <w:div w:id="1829591171">
          <w:marLeft w:val="480"/>
          <w:marRight w:val="0"/>
          <w:marTop w:val="0"/>
          <w:marBottom w:val="0"/>
          <w:divBdr>
            <w:top w:val="none" w:sz="0" w:space="0" w:color="auto"/>
            <w:left w:val="none" w:sz="0" w:space="0" w:color="auto"/>
            <w:bottom w:val="none" w:sz="0" w:space="0" w:color="auto"/>
            <w:right w:val="none" w:sz="0" w:space="0" w:color="auto"/>
          </w:divBdr>
        </w:div>
        <w:div w:id="2123837349">
          <w:marLeft w:val="480"/>
          <w:marRight w:val="0"/>
          <w:marTop w:val="0"/>
          <w:marBottom w:val="0"/>
          <w:divBdr>
            <w:top w:val="none" w:sz="0" w:space="0" w:color="auto"/>
            <w:left w:val="none" w:sz="0" w:space="0" w:color="auto"/>
            <w:bottom w:val="none" w:sz="0" w:space="0" w:color="auto"/>
            <w:right w:val="none" w:sz="0" w:space="0" w:color="auto"/>
          </w:divBdr>
        </w:div>
        <w:div w:id="1042245524">
          <w:marLeft w:val="480"/>
          <w:marRight w:val="0"/>
          <w:marTop w:val="0"/>
          <w:marBottom w:val="0"/>
          <w:divBdr>
            <w:top w:val="none" w:sz="0" w:space="0" w:color="auto"/>
            <w:left w:val="none" w:sz="0" w:space="0" w:color="auto"/>
            <w:bottom w:val="none" w:sz="0" w:space="0" w:color="auto"/>
            <w:right w:val="none" w:sz="0" w:space="0" w:color="auto"/>
          </w:divBdr>
        </w:div>
        <w:div w:id="1215698808">
          <w:marLeft w:val="480"/>
          <w:marRight w:val="0"/>
          <w:marTop w:val="0"/>
          <w:marBottom w:val="0"/>
          <w:divBdr>
            <w:top w:val="none" w:sz="0" w:space="0" w:color="auto"/>
            <w:left w:val="none" w:sz="0" w:space="0" w:color="auto"/>
            <w:bottom w:val="none" w:sz="0" w:space="0" w:color="auto"/>
            <w:right w:val="none" w:sz="0" w:space="0" w:color="auto"/>
          </w:divBdr>
        </w:div>
        <w:div w:id="1797411520">
          <w:marLeft w:val="480"/>
          <w:marRight w:val="0"/>
          <w:marTop w:val="0"/>
          <w:marBottom w:val="0"/>
          <w:divBdr>
            <w:top w:val="none" w:sz="0" w:space="0" w:color="auto"/>
            <w:left w:val="none" w:sz="0" w:space="0" w:color="auto"/>
            <w:bottom w:val="none" w:sz="0" w:space="0" w:color="auto"/>
            <w:right w:val="none" w:sz="0" w:space="0" w:color="auto"/>
          </w:divBdr>
        </w:div>
        <w:div w:id="1012032396">
          <w:marLeft w:val="480"/>
          <w:marRight w:val="0"/>
          <w:marTop w:val="0"/>
          <w:marBottom w:val="0"/>
          <w:divBdr>
            <w:top w:val="none" w:sz="0" w:space="0" w:color="auto"/>
            <w:left w:val="none" w:sz="0" w:space="0" w:color="auto"/>
            <w:bottom w:val="none" w:sz="0" w:space="0" w:color="auto"/>
            <w:right w:val="none" w:sz="0" w:space="0" w:color="auto"/>
          </w:divBdr>
        </w:div>
        <w:div w:id="548490710">
          <w:marLeft w:val="480"/>
          <w:marRight w:val="0"/>
          <w:marTop w:val="0"/>
          <w:marBottom w:val="0"/>
          <w:divBdr>
            <w:top w:val="none" w:sz="0" w:space="0" w:color="auto"/>
            <w:left w:val="none" w:sz="0" w:space="0" w:color="auto"/>
            <w:bottom w:val="none" w:sz="0" w:space="0" w:color="auto"/>
            <w:right w:val="none" w:sz="0" w:space="0" w:color="auto"/>
          </w:divBdr>
        </w:div>
        <w:div w:id="2048678644">
          <w:marLeft w:val="480"/>
          <w:marRight w:val="0"/>
          <w:marTop w:val="0"/>
          <w:marBottom w:val="0"/>
          <w:divBdr>
            <w:top w:val="none" w:sz="0" w:space="0" w:color="auto"/>
            <w:left w:val="none" w:sz="0" w:space="0" w:color="auto"/>
            <w:bottom w:val="none" w:sz="0" w:space="0" w:color="auto"/>
            <w:right w:val="none" w:sz="0" w:space="0" w:color="auto"/>
          </w:divBdr>
        </w:div>
        <w:div w:id="607854231">
          <w:marLeft w:val="480"/>
          <w:marRight w:val="0"/>
          <w:marTop w:val="0"/>
          <w:marBottom w:val="0"/>
          <w:divBdr>
            <w:top w:val="none" w:sz="0" w:space="0" w:color="auto"/>
            <w:left w:val="none" w:sz="0" w:space="0" w:color="auto"/>
            <w:bottom w:val="none" w:sz="0" w:space="0" w:color="auto"/>
            <w:right w:val="none" w:sz="0" w:space="0" w:color="auto"/>
          </w:divBdr>
        </w:div>
        <w:div w:id="599993536">
          <w:marLeft w:val="480"/>
          <w:marRight w:val="0"/>
          <w:marTop w:val="0"/>
          <w:marBottom w:val="0"/>
          <w:divBdr>
            <w:top w:val="none" w:sz="0" w:space="0" w:color="auto"/>
            <w:left w:val="none" w:sz="0" w:space="0" w:color="auto"/>
            <w:bottom w:val="none" w:sz="0" w:space="0" w:color="auto"/>
            <w:right w:val="none" w:sz="0" w:space="0" w:color="auto"/>
          </w:divBdr>
        </w:div>
        <w:div w:id="1678845999">
          <w:marLeft w:val="480"/>
          <w:marRight w:val="0"/>
          <w:marTop w:val="0"/>
          <w:marBottom w:val="0"/>
          <w:divBdr>
            <w:top w:val="none" w:sz="0" w:space="0" w:color="auto"/>
            <w:left w:val="none" w:sz="0" w:space="0" w:color="auto"/>
            <w:bottom w:val="none" w:sz="0" w:space="0" w:color="auto"/>
            <w:right w:val="none" w:sz="0" w:space="0" w:color="auto"/>
          </w:divBdr>
        </w:div>
        <w:div w:id="1756438062">
          <w:marLeft w:val="480"/>
          <w:marRight w:val="0"/>
          <w:marTop w:val="0"/>
          <w:marBottom w:val="0"/>
          <w:divBdr>
            <w:top w:val="none" w:sz="0" w:space="0" w:color="auto"/>
            <w:left w:val="none" w:sz="0" w:space="0" w:color="auto"/>
            <w:bottom w:val="none" w:sz="0" w:space="0" w:color="auto"/>
            <w:right w:val="none" w:sz="0" w:space="0" w:color="auto"/>
          </w:divBdr>
        </w:div>
        <w:div w:id="1893728692">
          <w:marLeft w:val="480"/>
          <w:marRight w:val="0"/>
          <w:marTop w:val="0"/>
          <w:marBottom w:val="0"/>
          <w:divBdr>
            <w:top w:val="none" w:sz="0" w:space="0" w:color="auto"/>
            <w:left w:val="none" w:sz="0" w:space="0" w:color="auto"/>
            <w:bottom w:val="none" w:sz="0" w:space="0" w:color="auto"/>
            <w:right w:val="none" w:sz="0" w:space="0" w:color="auto"/>
          </w:divBdr>
        </w:div>
        <w:div w:id="1649557702">
          <w:marLeft w:val="480"/>
          <w:marRight w:val="0"/>
          <w:marTop w:val="0"/>
          <w:marBottom w:val="0"/>
          <w:divBdr>
            <w:top w:val="none" w:sz="0" w:space="0" w:color="auto"/>
            <w:left w:val="none" w:sz="0" w:space="0" w:color="auto"/>
            <w:bottom w:val="none" w:sz="0" w:space="0" w:color="auto"/>
            <w:right w:val="none" w:sz="0" w:space="0" w:color="auto"/>
          </w:divBdr>
        </w:div>
        <w:div w:id="486896020">
          <w:marLeft w:val="480"/>
          <w:marRight w:val="0"/>
          <w:marTop w:val="0"/>
          <w:marBottom w:val="0"/>
          <w:divBdr>
            <w:top w:val="none" w:sz="0" w:space="0" w:color="auto"/>
            <w:left w:val="none" w:sz="0" w:space="0" w:color="auto"/>
            <w:bottom w:val="none" w:sz="0" w:space="0" w:color="auto"/>
            <w:right w:val="none" w:sz="0" w:space="0" w:color="auto"/>
          </w:divBdr>
        </w:div>
        <w:div w:id="1725182432">
          <w:marLeft w:val="480"/>
          <w:marRight w:val="0"/>
          <w:marTop w:val="0"/>
          <w:marBottom w:val="0"/>
          <w:divBdr>
            <w:top w:val="none" w:sz="0" w:space="0" w:color="auto"/>
            <w:left w:val="none" w:sz="0" w:space="0" w:color="auto"/>
            <w:bottom w:val="none" w:sz="0" w:space="0" w:color="auto"/>
            <w:right w:val="none" w:sz="0" w:space="0" w:color="auto"/>
          </w:divBdr>
        </w:div>
        <w:div w:id="1995453012">
          <w:marLeft w:val="480"/>
          <w:marRight w:val="0"/>
          <w:marTop w:val="0"/>
          <w:marBottom w:val="0"/>
          <w:divBdr>
            <w:top w:val="none" w:sz="0" w:space="0" w:color="auto"/>
            <w:left w:val="none" w:sz="0" w:space="0" w:color="auto"/>
            <w:bottom w:val="none" w:sz="0" w:space="0" w:color="auto"/>
            <w:right w:val="none" w:sz="0" w:space="0" w:color="auto"/>
          </w:divBdr>
        </w:div>
        <w:div w:id="1452746666">
          <w:marLeft w:val="480"/>
          <w:marRight w:val="0"/>
          <w:marTop w:val="0"/>
          <w:marBottom w:val="0"/>
          <w:divBdr>
            <w:top w:val="none" w:sz="0" w:space="0" w:color="auto"/>
            <w:left w:val="none" w:sz="0" w:space="0" w:color="auto"/>
            <w:bottom w:val="none" w:sz="0" w:space="0" w:color="auto"/>
            <w:right w:val="none" w:sz="0" w:space="0" w:color="auto"/>
          </w:divBdr>
        </w:div>
        <w:div w:id="1275091608">
          <w:marLeft w:val="480"/>
          <w:marRight w:val="0"/>
          <w:marTop w:val="0"/>
          <w:marBottom w:val="0"/>
          <w:divBdr>
            <w:top w:val="none" w:sz="0" w:space="0" w:color="auto"/>
            <w:left w:val="none" w:sz="0" w:space="0" w:color="auto"/>
            <w:bottom w:val="none" w:sz="0" w:space="0" w:color="auto"/>
            <w:right w:val="none" w:sz="0" w:space="0" w:color="auto"/>
          </w:divBdr>
        </w:div>
        <w:div w:id="1569074277">
          <w:marLeft w:val="480"/>
          <w:marRight w:val="0"/>
          <w:marTop w:val="0"/>
          <w:marBottom w:val="0"/>
          <w:divBdr>
            <w:top w:val="none" w:sz="0" w:space="0" w:color="auto"/>
            <w:left w:val="none" w:sz="0" w:space="0" w:color="auto"/>
            <w:bottom w:val="none" w:sz="0" w:space="0" w:color="auto"/>
            <w:right w:val="none" w:sz="0" w:space="0" w:color="auto"/>
          </w:divBdr>
        </w:div>
        <w:div w:id="1942181146">
          <w:marLeft w:val="480"/>
          <w:marRight w:val="0"/>
          <w:marTop w:val="0"/>
          <w:marBottom w:val="0"/>
          <w:divBdr>
            <w:top w:val="none" w:sz="0" w:space="0" w:color="auto"/>
            <w:left w:val="none" w:sz="0" w:space="0" w:color="auto"/>
            <w:bottom w:val="none" w:sz="0" w:space="0" w:color="auto"/>
            <w:right w:val="none" w:sz="0" w:space="0" w:color="auto"/>
          </w:divBdr>
        </w:div>
        <w:div w:id="231358694">
          <w:marLeft w:val="480"/>
          <w:marRight w:val="0"/>
          <w:marTop w:val="0"/>
          <w:marBottom w:val="0"/>
          <w:divBdr>
            <w:top w:val="none" w:sz="0" w:space="0" w:color="auto"/>
            <w:left w:val="none" w:sz="0" w:space="0" w:color="auto"/>
            <w:bottom w:val="none" w:sz="0" w:space="0" w:color="auto"/>
            <w:right w:val="none" w:sz="0" w:space="0" w:color="auto"/>
          </w:divBdr>
        </w:div>
        <w:div w:id="54934568">
          <w:marLeft w:val="480"/>
          <w:marRight w:val="0"/>
          <w:marTop w:val="0"/>
          <w:marBottom w:val="0"/>
          <w:divBdr>
            <w:top w:val="none" w:sz="0" w:space="0" w:color="auto"/>
            <w:left w:val="none" w:sz="0" w:space="0" w:color="auto"/>
            <w:bottom w:val="none" w:sz="0" w:space="0" w:color="auto"/>
            <w:right w:val="none" w:sz="0" w:space="0" w:color="auto"/>
          </w:divBdr>
        </w:div>
        <w:div w:id="1194614103">
          <w:marLeft w:val="480"/>
          <w:marRight w:val="0"/>
          <w:marTop w:val="0"/>
          <w:marBottom w:val="0"/>
          <w:divBdr>
            <w:top w:val="none" w:sz="0" w:space="0" w:color="auto"/>
            <w:left w:val="none" w:sz="0" w:space="0" w:color="auto"/>
            <w:bottom w:val="none" w:sz="0" w:space="0" w:color="auto"/>
            <w:right w:val="none" w:sz="0" w:space="0" w:color="auto"/>
          </w:divBdr>
        </w:div>
        <w:div w:id="1961373170">
          <w:marLeft w:val="480"/>
          <w:marRight w:val="0"/>
          <w:marTop w:val="0"/>
          <w:marBottom w:val="0"/>
          <w:divBdr>
            <w:top w:val="none" w:sz="0" w:space="0" w:color="auto"/>
            <w:left w:val="none" w:sz="0" w:space="0" w:color="auto"/>
            <w:bottom w:val="none" w:sz="0" w:space="0" w:color="auto"/>
            <w:right w:val="none" w:sz="0" w:space="0" w:color="auto"/>
          </w:divBdr>
        </w:div>
        <w:div w:id="1987860362">
          <w:marLeft w:val="480"/>
          <w:marRight w:val="0"/>
          <w:marTop w:val="0"/>
          <w:marBottom w:val="0"/>
          <w:divBdr>
            <w:top w:val="none" w:sz="0" w:space="0" w:color="auto"/>
            <w:left w:val="none" w:sz="0" w:space="0" w:color="auto"/>
            <w:bottom w:val="none" w:sz="0" w:space="0" w:color="auto"/>
            <w:right w:val="none" w:sz="0" w:space="0" w:color="auto"/>
          </w:divBdr>
        </w:div>
        <w:div w:id="784614323">
          <w:marLeft w:val="480"/>
          <w:marRight w:val="0"/>
          <w:marTop w:val="0"/>
          <w:marBottom w:val="0"/>
          <w:divBdr>
            <w:top w:val="none" w:sz="0" w:space="0" w:color="auto"/>
            <w:left w:val="none" w:sz="0" w:space="0" w:color="auto"/>
            <w:bottom w:val="none" w:sz="0" w:space="0" w:color="auto"/>
            <w:right w:val="none" w:sz="0" w:space="0" w:color="auto"/>
          </w:divBdr>
        </w:div>
        <w:div w:id="1758400013">
          <w:marLeft w:val="480"/>
          <w:marRight w:val="0"/>
          <w:marTop w:val="0"/>
          <w:marBottom w:val="0"/>
          <w:divBdr>
            <w:top w:val="none" w:sz="0" w:space="0" w:color="auto"/>
            <w:left w:val="none" w:sz="0" w:space="0" w:color="auto"/>
            <w:bottom w:val="none" w:sz="0" w:space="0" w:color="auto"/>
            <w:right w:val="none" w:sz="0" w:space="0" w:color="auto"/>
          </w:divBdr>
        </w:div>
        <w:div w:id="979651560">
          <w:marLeft w:val="480"/>
          <w:marRight w:val="0"/>
          <w:marTop w:val="0"/>
          <w:marBottom w:val="0"/>
          <w:divBdr>
            <w:top w:val="none" w:sz="0" w:space="0" w:color="auto"/>
            <w:left w:val="none" w:sz="0" w:space="0" w:color="auto"/>
            <w:bottom w:val="none" w:sz="0" w:space="0" w:color="auto"/>
            <w:right w:val="none" w:sz="0" w:space="0" w:color="auto"/>
          </w:divBdr>
        </w:div>
        <w:div w:id="511456332">
          <w:marLeft w:val="480"/>
          <w:marRight w:val="0"/>
          <w:marTop w:val="0"/>
          <w:marBottom w:val="0"/>
          <w:divBdr>
            <w:top w:val="none" w:sz="0" w:space="0" w:color="auto"/>
            <w:left w:val="none" w:sz="0" w:space="0" w:color="auto"/>
            <w:bottom w:val="none" w:sz="0" w:space="0" w:color="auto"/>
            <w:right w:val="none" w:sz="0" w:space="0" w:color="auto"/>
          </w:divBdr>
        </w:div>
        <w:div w:id="2010794583">
          <w:marLeft w:val="480"/>
          <w:marRight w:val="0"/>
          <w:marTop w:val="0"/>
          <w:marBottom w:val="0"/>
          <w:divBdr>
            <w:top w:val="none" w:sz="0" w:space="0" w:color="auto"/>
            <w:left w:val="none" w:sz="0" w:space="0" w:color="auto"/>
            <w:bottom w:val="none" w:sz="0" w:space="0" w:color="auto"/>
            <w:right w:val="none" w:sz="0" w:space="0" w:color="auto"/>
          </w:divBdr>
        </w:div>
        <w:div w:id="1076122651">
          <w:marLeft w:val="480"/>
          <w:marRight w:val="0"/>
          <w:marTop w:val="0"/>
          <w:marBottom w:val="0"/>
          <w:divBdr>
            <w:top w:val="none" w:sz="0" w:space="0" w:color="auto"/>
            <w:left w:val="none" w:sz="0" w:space="0" w:color="auto"/>
            <w:bottom w:val="none" w:sz="0" w:space="0" w:color="auto"/>
            <w:right w:val="none" w:sz="0" w:space="0" w:color="auto"/>
          </w:divBdr>
        </w:div>
        <w:div w:id="1906064174">
          <w:marLeft w:val="480"/>
          <w:marRight w:val="0"/>
          <w:marTop w:val="0"/>
          <w:marBottom w:val="0"/>
          <w:divBdr>
            <w:top w:val="none" w:sz="0" w:space="0" w:color="auto"/>
            <w:left w:val="none" w:sz="0" w:space="0" w:color="auto"/>
            <w:bottom w:val="none" w:sz="0" w:space="0" w:color="auto"/>
            <w:right w:val="none" w:sz="0" w:space="0" w:color="auto"/>
          </w:divBdr>
        </w:div>
        <w:div w:id="1635402028">
          <w:marLeft w:val="480"/>
          <w:marRight w:val="0"/>
          <w:marTop w:val="0"/>
          <w:marBottom w:val="0"/>
          <w:divBdr>
            <w:top w:val="none" w:sz="0" w:space="0" w:color="auto"/>
            <w:left w:val="none" w:sz="0" w:space="0" w:color="auto"/>
            <w:bottom w:val="none" w:sz="0" w:space="0" w:color="auto"/>
            <w:right w:val="none" w:sz="0" w:space="0" w:color="auto"/>
          </w:divBdr>
        </w:div>
        <w:div w:id="1926720362">
          <w:marLeft w:val="480"/>
          <w:marRight w:val="0"/>
          <w:marTop w:val="0"/>
          <w:marBottom w:val="0"/>
          <w:divBdr>
            <w:top w:val="none" w:sz="0" w:space="0" w:color="auto"/>
            <w:left w:val="none" w:sz="0" w:space="0" w:color="auto"/>
            <w:bottom w:val="none" w:sz="0" w:space="0" w:color="auto"/>
            <w:right w:val="none" w:sz="0" w:space="0" w:color="auto"/>
          </w:divBdr>
        </w:div>
        <w:div w:id="1179731875">
          <w:marLeft w:val="480"/>
          <w:marRight w:val="0"/>
          <w:marTop w:val="0"/>
          <w:marBottom w:val="0"/>
          <w:divBdr>
            <w:top w:val="none" w:sz="0" w:space="0" w:color="auto"/>
            <w:left w:val="none" w:sz="0" w:space="0" w:color="auto"/>
            <w:bottom w:val="none" w:sz="0" w:space="0" w:color="auto"/>
            <w:right w:val="none" w:sz="0" w:space="0" w:color="auto"/>
          </w:divBdr>
        </w:div>
        <w:div w:id="938561131">
          <w:marLeft w:val="480"/>
          <w:marRight w:val="0"/>
          <w:marTop w:val="0"/>
          <w:marBottom w:val="0"/>
          <w:divBdr>
            <w:top w:val="none" w:sz="0" w:space="0" w:color="auto"/>
            <w:left w:val="none" w:sz="0" w:space="0" w:color="auto"/>
            <w:bottom w:val="none" w:sz="0" w:space="0" w:color="auto"/>
            <w:right w:val="none" w:sz="0" w:space="0" w:color="auto"/>
          </w:divBdr>
        </w:div>
        <w:div w:id="1633048788">
          <w:marLeft w:val="480"/>
          <w:marRight w:val="0"/>
          <w:marTop w:val="0"/>
          <w:marBottom w:val="0"/>
          <w:divBdr>
            <w:top w:val="none" w:sz="0" w:space="0" w:color="auto"/>
            <w:left w:val="none" w:sz="0" w:space="0" w:color="auto"/>
            <w:bottom w:val="none" w:sz="0" w:space="0" w:color="auto"/>
            <w:right w:val="none" w:sz="0" w:space="0" w:color="auto"/>
          </w:divBdr>
        </w:div>
        <w:div w:id="488131506">
          <w:marLeft w:val="480"/>
          <w:marRight w:val="0"/>
          <w:marTop w:val="0"/>
          <w:marBottom w:val="0"/>
          <w:divBdr>
            <w:top w:val="none" w:sz="0" w:space="0" w:color="auto"/>
            <w:left w:val="none" w:sz="0" w:space="0" w:color="auto"/>
            <w:bottom w:val="none" w:sz="0" w:space="0" w:color="auto"/>
            <w:right w:val="none" w:sz="0" w:space="0" w:color="auto"/>
          </w:divBdr>
        </w:div>
        <w:div w:id="1191918626">
          <w:marLeft w:val="480"/>
          <w:marRight w:val="0"/>
          <w:marTop w:val="0"/>
          <w:marBottom w:val="0"/>
          <w:divBdr>
            <w:top w:val="none" w:sz="0" w:space="0" w:color="auto"/>
            <w:left w:val="none" w:sz="0" w:space="0" w:color="auto"/>
            <w:bottom w:val="none" w:sz="0" w:space="0" w:color="auto"/>
            <w:right w:val="none" w:sz="0" w:space="0" w:color="auto"/>
          </w:divBdr>
        </w:div>
        <w:div w:id="1446920319">
          <w:marLeft w:val="480"/>
          <w:marRight w:val="0"/>
          <w:marTop w:val="0"/>
          <w:marBottom w:val="0"/>
          <w:divBdr>
            <w:top w:val="none" w:sz="0" w:space="0" w:color="auto"/>
            <w:left w:val="none" w:sz="0" w:space="0" w:color="auto"/>
            <w:bottom w:val="none" w:sz="0" w:space="0" w:color="auto"/>
            <w:right w:val="none" w:sz="0" w:space="0" w:color="auto"/>
          </w:divBdr>
        </w:div>
        <w:div w:id="1186401819">
          <w:marLeft w:val="480"/>
          <w:marRight w:val="0"/>
          <w:marTop w:val="0"/>
          <w:marBottom w:val="0"/>
          <w:divBdr>
            <w:top w:val="none" w:sz="0" w:space="0" w:color="auto"/>
            <w:left w:val="none" w:sz="0" w:space="0" w:color="auto"/>
            <w:bottom w:val="none" w:sz="0" w:space="0" w:color="auto"/>
            <w:right w:val="none" w:sz="0" w:space="0" w:color="auto"/>
          </w:divBdr>
        </w:div>
        <w:div w:id="483397158">
          <w:marLeft w:val="480"/>
          <w:marRight w:val="0"/>
          <w:marTop w:val="0"/>
          <w:marBottom w:val="0"/>
          <w:divBdr>
            <w:top w:val="none" w:sz="0" w:space="0" w:color="auto"/>
            <w:left w:val="none" w:sz="0" w:space="0" w:color="auto"/>
            <w:bottom w:val="none" w:sz="0" w:space="0" w:color="auto"/>
            <w:right w:val="none" w:sz="0" w:space="0" w:color="auto"/>
          </w:divBdr>
        </w:div>
        <w:div w:id="660278575">
          <w:marLeft w:val="480"/>
          <w:marRight w:val="0"/>
          <w:marTop w:val="0"/>
          <w:marBottom w:val="0"/>
          <w:divBdr>
            <w:top w:val="none" w:sz="0" w:space="0" w:color="auto"/>
            <w:left w:val="none" w:sz="0" w:space="0" w:color="auto"/>
            <w:bottom w:val="none" w:sz="0" w:space="0" w:color="auto"/>
            <w:right w:val="none" w:sz="0" w:space="0" w:color="auto"/>
          </w:divBdr>
        </w:div>
        <w:div w:id="1152528186">
          <w:marLeft w:val="480"/>
          <w:marRight w:val="0"/>
          <w:marTop w:val="0"/>
          <w:marBottom w:val="0"/>
          <w:divBdr>
            <w:top w:val="none" w:sz="0" w:space="0" w:color="auto"/>
            <w:left w:val="none" w:sz="0" w:space="0" w:color="auto"/>
            <w:bottom w:val="none" w:sz="0" w:space="0" w:color="auto"/>
            <w:right w:val="none" w:sz="0" w:space="0" w:color="auto"/>
          </w:divBdr>
        </w:div>
        <w:div w:id="1881815074">
          <w:marLeft w:val="480"/>
          <w:marRight w:val="0"/>
          <w:marTop w:val="0"/>
          <w:marBottom w:val="0"/>
          <w:divBdr>
            <w:top w:val="none" w:sz="0" w:space="0" w:color="auto"/>
            <w:left w:val="none" w:sz="0" w:space="0" w:color="auto"/>
            <w:bottom w:val="none" w:sz="0" w:space="0" w:color="auto"/>
            <w:right w:val="none" w:sz="0" w:space="0" w:color="auto"/>
          </w:divBdr>
        </w:div>
        <w:div w:id="1188830931">
          <w:marLeft w:val="480"/>
          <w:marRight w:val="0"/>
          <w:marTop w:val="0"/>
          <w:marBottom w:val="0"/>
          <w:divBdr>
            <w:top w:val="none" w:sz="0" w:space="0" w:color="auto"/>
            <w:left w:val="none" w:sz="0" w:space="0" w:color="auto"/>
            <w:bottom w:val="none" w:sz="0" w:space="0" w:color="auto"/>
            <w:right w:val="none" w:sz="0" w:space="0" w:color="auto"/>
          </w:divBdr>
        </w:div>
        <w:div w:id="1572153293">
          <w:marLeft w:val="480"/>
          <w:marRight w:val="0"/>
          <w:marTop w:val="0"/>
          <w:marBottom w:val="0"/>
          <w:divBdr>
            <w:top w:val="none" w:sz="0" w:space="0" w:color="auto"/>
            <w:left w:val="none" w:sz="0" w:space="0" w:color="auto"/>
            <w:bottom w:val="none" w:sz="0" w:space="0" w:color="auto"/>
            <w:right w:val="none" w:sz="0" w:space="0" w:color="auto"/>
          </w:divBdr>
        </w:div>
        <w:div w:id="1436049793">
          <w:marLeft w:val="480"/>
          <w:marRight w:val="0"/>
          <w:marTop w:val="0"/>
          <w:marBottom w:val="0"/>
          <w:divBdr>
            <w:top w:val="none" w:sz="0" w:space="0" w:color="auto"/>
            <w:left w:val="none" w:sz="0" w:space="0" w:color="auto"/>
            <w:bottom w:val="none" w:sz="0" w:space="0" w:color="auto"/>
            <w:right w:val="none" w:sz="0" w:space="0" w:color="auto"/>
          </w:divBdr>
        </w:div>
        <w:div w:id="120195931">
          <w:marLeft w:val="480"/>
          <w:marRight w:val="0"/>
          <w:marTop w:val="0"/>
          <w:marBottom w:val="0"/>
          <w:divBdr>
            <w:top w:val="none" w:sz="0" w:space="0" w:color="auto"/>
            <w:left w:val="none" w:sz="0" w:space="0" w:color="auto"/>
            <w:bottom w:val="none" w:sz="0" w:space="0" w:color="auto"/>
            <w:right w:val="none" w:sz="0" w:space="0" w:color="auto"/>
          </w:divBdr>
        </w:div>
        <w:div w:id="763917436">
          <w:marLeft w:val="480"/>
          <w:marRight w:val="0"/>
          <w:marTop w:val="0"/>
          <w:marBottom w:val="0"/>
          <w:divBdr>
            <w:top w:val="none" w:sz="0" w:space="0" w:color="auto"/>
            <w:left w:val="none" w:sz="0" w:space="0" w:color="auto"/>
            <w:bottom w:val="none" w:sz="0" w:space="0" w:color="auto"/>
            <w:right w:val="none" w:sz="0" w:space="0" w:color="auto"/>
          </w:divBdr>
        </w:div>
        <w:div w:id="162012824">
          <w:marLeft w:val="480"/>
          <w:marRight w:val="0"/>
          <w:marTop w:val="0"/>
          <w:marBottom w:val="0"/>
          <w:divBdr>
            <w:top w:val="none" w:sz="0" w:space="0" w:color="auto"/>
            <w:left w:val="none" w:sz="0" w:space="0" w:color="auto"/>
            <w:bottom w:val="none" w:sz="0" w:space="0" w:color="auto"/>
            <w:right w:val="none" w:sz="0" w:space="0" w:color="auto"/>
          </w:divBdr>
        </w:div>
        <w:div w:id="591667148">
          <w:marLeft w:val="480"/>
          <w:marRight w:val="0"/>
          <w:marTop w:val="0"/>
          <w:marBottom w:val="0"/>
          <w:divBdr>
            <w:top w:val="none" w:sz="0" w:space="0" w:color="auto"/>
            <w:left w:val="none" w:sz="0" w:space="0" w:color="auto"/>
            <w:bottom w:val="none" w:sz="0" w:space="0" w:color="auto"/>
            <w:right w:val="none" w:sz="0" w:space="0" w:color="auto"/>
          </w:divBdr>
        </w:div>
      </w:divsChild>
    </w:div>
    <w:div w:id="1275555814">
      <w:bodyDiv w:val="1"/>
      <w:marLeft w:val="0"/>
      <w:marRight w:val="0"/>
      <w:marTop w:val="0"/>
      <w:marBottom w:val="0"/>
      <w:divBdr>
        <w:top w:val="none" w:sz="0" w:space="0" w:color="auto"/>
        <w:left w:val="none" w:sz="0" w:space="0" w:color="auto"/>
        <w:bottom w:val="none" w:sz="0" w:space="0" w:color="auto"/>
        <w:right w:val="none" w:sz="0" w:space="0" w:color="auto"/>
      </w:divBdr>
    </w:div>
    <w:div w:id="1280525524">
      <w:bodyDiv w:val="1"/>
      <w:marLeft w:val="0"/>
      <w:marRight w:val="0"/>
      <w:marTop w:val="0"/>
      <w:marBottom w:val="0"/>
      <w:divBdr>
        <w:top w:val="none" w:sz="0" w:space="0" w:color="auto"/>
        <w:left w:val="none" w:sz="0" w:space="0" w:color="auto"/>
        <w:bottom w:val="none" w:sz="0" w:space="0" w:color="auto"/>
        <w:right w:val="none" w:sz="0" w:space="0" w:color="auto"/>
      </w:divBdr>
      <w:divsChild>
        <w:div w:id="933126564">
          <w:marLeft w:val="480"/>
          <w:marRight w:val="0"/>
          <w:marTop w:val="0"/>
          <w:marBottom w:val="0"/>
          <w:divBdr>
            <w:top w:val="none" w:sz="0" w:space="0" w:color="auto"/>
            <w:left w:val="none" w:sz="0" w:space="0" w:color="auto"/>
            <w:bottom w:val="none" w:sz="0" w:space="0" w:color="auto"/>
            <w:right w:val="none" w:sz="0" w:space="0" w:color="auto"/>
          </w:divBdr>
        </w:div>
        <w:div w:id="775713450">
          <w:marLeft w:val="480"/>
          <w:marRight w:val="0"/>
          <w:marTop w:val="0"/>
          <w:marBottom w:val="0"/>
          <w:divBdr>
            <w:top w:val="none" w:sz="0" w:space="0" w:color="auto"/>
            <w:left w:val="none" w:sz="0" w:space="0" w:color="auto"/>
            <w:bottom w:val="none" w:sz="0" w:space="0" w:color="auto"/>
            <w:right w:val="none" w:sz="0" w:space="0" w:color="auto"/>
          </w:divBdr>
        </w:div>
        <w:div w:id="1501654899">
          <w:marLeft w:val="480"/>
          <w:marRight w:val="0"/>
          <w:marTop w:val="0"/>
          <w:marBottom w:val="0"/>
          <w:divBdr>
            <w:top w:val="none" w:sz="0" w:space="0" w:color="auto"/>
            <w:left w:val="none" w:sz="0" w:space="0" w:color="auto"/>
            <w:bottom w:val="none" w:sz="0" w:space="0" w:color="auto"/>
            <w:right w:val="none" w:sz="0" w:space="0" w:color="auto"/>
          </w:divBdr>
        </w:div>
        <w:div w:id="711731334">
          <w:marLeft w:val="480"/>
          <w:marRight w:val="0"/>
          <w:marTop w:val="0"/>
          <w:marBottom w:val="0"/>
          <w:divBdr>
            <w:top w:val="none" w:sz="0" w:space="0" w:color="auto"/>
            <w:left w:val="none" w:sz="0" w:space="0" w:color="auto"/>
            <w:bottom w:val="none" w:sz="0" w:space="0" w:color="auto"/>
            <w:right w:val="none" w:sz="0" w:space="0" w:color="auto"/>
          </w:divBdr>
        </w:div>
        <w:div w:id="2028827814">
          <w:marLeft w:val="480"/>
          <w:marRight w:val="0"/>
          <w:marTop w:val="0"/>
          <w:marBottom w:val="0"/>
          <w:divBdr>
            <w:top w:val="none" w:sz="0" w:space="0" w:color="auto"/>
            <w:left w:val="none" w:sz="0" w:space="0" w:color="auto"/>
            <w:bottom w:val="none" w:sz="0" w:space="0" w:color="auto"/>
            <w:right w:val="none" w:sz="0" w:space="0" w:color="auto"/>
          </w:divBdr>
        </w:div>
        <w:div w:id="559824907">
          <w:marLeft w:val="480"/>
          <w:marRight w:val="0"/>
          <w:marTop w:val="0"/>
          <w:marBottom w:val="0"/>
          <w:divBdr>
            <w:top w:val="none" w:sz="0" w:space="0" w:color="auto"/>
            <w:left w:val="none" w:sz="0" w:space="0" w:color="auto"/>
            <w:bottom w:val="none" w:sz="0" w:space="0" w:color="auto"/>
            <w:right w:val="none" w:sz="0" w:space="0" w:color="auto"/>
          </w:divBdr>
        </w:div>
        <w:div w:id="1971090465">
          <w:marLeft w:val="480"/>
          <w:marRight w:val="0"/>
          <w:marTop w:val="0"/>
          <w:marBottom w:val="0"/>
          <w:divBdr>
            <w:top w:val="none" w:sz="0" w:space="0" w:color="auto"/>
            <w:left w:val="none" w:sz="0" w:space="0" w:color="auto"/>
            <w:bottom w:val="none" w:sz="0" w:space="0" w:color="auto"/>
            <w:right w:val="none" w:sz="0" w:space="0" w:color="auto"/>
          </w:divBdr>
        </w:div>
        <w:div w:id="352344765">
          <w:marLeft w:val="480"/>
          <w:marRight w:val="0"/>
          <w:marTop w:val="0"/>
          <w:marBottom w:val="0"/>
          <w:divBdr>
            <w:top w:val="none" w:sz="0" w:space="0" w:color="auto"/>
            <w:left w:val="none" w:sz="0" w:space="0" w:color="auto"/>
            <w:bottom w:val="none" w:sz="0" w:space="0" w:color="auto"/>
            <w:right w:val="none" w:sz="0" w:space="0" w:color="auto"/>
          </w:divBdr>
        </w:div>
        <w:div w:id="1214539372">
          <w:marLeft w:val="480"/>
          <w:marRight w:val="0"/>
          <w:marTop w:val="0"/>
          <w:marBottom w:val="0"/>
          <w:divBdr>
            <w:top w:val="none" w:sz="0" w:space="0" w:color="auto"/>
            <w:left w:val="none" w:sz="0" w:space="0" w:color="auto"/>
            <w:bottom w:val="none" w:sz="0" w:space="0" w:color="auto"/>
            <w:right w:val="none" w:sz="0" w:space="0" w:color="auto"/>
          </w:divBdr>
        </w:div>
        <w:div w:id="76368464">
          <w:marLeft w:val="480"/>
          <w:marRight w:val="0"/>
          <w:marTop w:val="0"/>
          <w:marBottom w:val="0"/>
          <w:divBdr>
            <w:top w:val="none" w:sz="0" w:space="0" w:color="auto"/>
            <w:left w:val="none" w:sz="0" w:space="0" w:color="auto"/>
            <w:bottom w:val="none" w:sz="0" w:space="0" w:color="auto"/>
            <w:right w:val="none" w:sz="0" w:space="0" w:color="auto"/>
          </w:divBdr>
        </w:div>
        <w:div w:id="1985963240">
          <w:marLeft w:val="480"/>
          <w:marRight w:val="0"/>
          <w:marTop w:val="0"/>
          <w:marBottom w:val="0"/>
          <w:divBdr>
            <w:top w:val="none" w:sz="0" w:space="0" w:color="auto"/>
            <w:left w:val="none" w:sz="0" w:space="0" w:color="auto"/>
            <w:bottom w:val="none" w:sz="0" w:space="0" w:color="auto"/>
            <w:right w:val="none" w:sz="0" w:space="0" w:color="auto"/>
          </w:divBdr>
        </w:div>
        <w:div w:id="287399991">
          <w:marLeft w:val="480"/>
          <w:marRight w:val="0"/>
          <w:marTop w:val="0"/>
          <w:marBottom w:val="0"/>
          <w:divBdr>
            <w:top w:val="none" w:sz="0" w:space="0" w:color="auto"/>
            <w:left w:val="none" w:sz="0" w:space="0" w:color="auto"/>
            <w:bottom w:val="none" w:sz="0" w:space="0" w:color="auto"/>
            <w:right w:val="none" w:sz="0" w:space="0" w:color="auto"/>
          </w:divBdr>
        </w:div>
        <w:div w:id="1488395536">
          <w:marLeft w:val="480"/>
          <w:marRight w:val="0"/>
          <w:marTop w:val="0"/>
          <w:marBottom w:val="0"/>
          <w:divBdr>
            <w:top w:val="none" w:sz="0" w:space="0" w:color="auto"/>
            <w:left w:val="none" w:sz="0" w:space="0" w:color="auto"/>
            <w:bottom w:val="none" w:sz="0" w:space="0" w:color="auto"/>
            <w:right w:val="none" w:sz="0" w:space="0" w:color="auto"/>
          </w:divBdr>
        </w:div>
        <w:div w:id="630018450">
          <w:marLeft w:val="480"/>
          <w:marRight w:val="0"/>
          <w:marTop w:val="0"/>
          <w:marBottom w:val="0"/>
          <w:divBdr>
            <w:top w:val="none" w:sz="0" w:space="0" w:color="auto"/>
            <w:left w:val="none" w:sz="0" w:space="0" w:color="auto"/>
            <w:bottom w:val="none" w:sz="0" w:space="0" w:color="auto"/>
            <w:right w:val="none" w:sz="0" w:space="0" w:color="auto"/>
          </w:divBdr>
        </w:div>
        <w:div w:id="1404986600">
          <w:marLeft w:val="480"/>
          <w:marRight w:val="0"/>
          <w:marTop w:val="0"/>
          <w:marBottom w:val="0"/>
          <w:divBdr>
            <w:top w:val="none" w:sz="0" w:space="0" w:color="auto"/>
            <w:left w:val="none" w:sz="0" w:space="0" w:color="auto"/>
            <w:bottom w:val="none" w:sz="0" w:space="0" w:color="auto"/>
            <w:right w:val="none" w:sz="0" w:space="0" w:color="auto"/>
          </w:divBdr>
        </w:div>
        <w:div w:id="1034500497">
          <w:marLeft w:val="480"/>
          <w:marRight w:val="0"/>
          <w:marTop w:val="0"/>
          <w:marBottom w:val="0"/>
          <w:divBdr>
            <w:top w:val="none" w:sz="0" w:space="0" w:color="auto"/>
            <w:left w:val="none" w:sz="0" w:space="0" w:color="auto"/>
            <w:bottom w:val="none" w:sz="0" w:space="0" w:color="auto"/>
            <w:right w:val="none" w:sz="0" w:space="0" w:color="auto"/>
          </w:divBdr>
        </w:div>
        <w:div w:id="397441492">
          <w:marLeft w:val="480"/>
          <w:marRight w:val="0"/>
          <w:marTop w:val="0"/>
          <w:marBottom w:val="0"/>
          <w:divBdr>
            <w:top w:val="none" w:sz="0" w:space="0" w:color="auto"/>
            <w:left w:val="none" w:sz="0" w:space="0" w:color="auto"/>
            <w:bottom w:val="none" w:sz="0" w:space="0" w:color="auto"/>
            <w:right w:val="none" w:sz="0" w:space="0" w:color="auto"/>
          </w:divBdr>
        </w:div>
        <w:div w:id="1552887923">
          <w:marLeft w:val="480"/>
          <w:marRight w:val="0"/>
          <w:marTop w:val="0"/>
          <w:marBottom w:val="0"/>
          <w:divBdr>
            <w:top w:val="none" w:sz="0" w:space="0" w:color="auto"/>
            <w:left w:val="none" w:sz="0" w:space="0" w:color="auto"/>
            <w:bottom w:val="none" w:sz="0" w:space="0" w:color="auto"/>
            <w:right w:val="none" w:sz="0" w:space="0" w:color="auto"/>
          </w:divBdr>
        </w:div>
        <w:div w:id="50465106">
          <w:marLeft w:val="480"/>
          <w:marRight w:val="0"/>
          <w:marTop w:val="0"/>
          <w:marBottom w:val="0"/>
          <w:divBdr>
            <w:top w:val="none" w:sz="0" w:space="0" w:color="auto"/>
            <w:left w:val="none" w:sz="0" w:space="0" w:color="auto"/>
            <w:bottom w:val="none" w:sz="0" w:space="0" w:color="auto"/>
            <w:right w:val="none" w:sz="0" w:space="0" w:color="auto"/>
          </w:divBdr>
        </w:div>
        <w:div w:id="1153520827">
          <w:marLeft w:val="480"/>
          <w:marRight w:val="0"/>
          <w:marTop w:val="0"/>
          <w:marBottom w:val="0"/>
          <w:divBdr>
            <w:top w:val="none" w:sz="0" w:space="0" w:color="auto"/>
            <w:left w:val="none" w:sz="0" w:space="0" w:color="auto"/>
            <w:bottom w:val="none" w:sz="0" w:space="0" w:color="auto"/>
            <w:right w:val="none" w:sz="0" w:space="0" w:color="auto"/>
          </w:divBdr>
        </w:div>
        <w:div w:id="1438982692">
          <w:marLeft w:val="480"/>
          <w:marRight w:val="0"/>
          <w:marTop w:val="0"/>
          <w:marBottom w:val="0"/>
          <w:divBdr>
            <w:top w:val="none" w:sz="0" w:space="0" w:color="auto"/>
            <w:left w:val="none" w:sz="0" w:space="0" w:color="auto"/>
            <w:bottom w:val="none" w:sz="0" w:space="0" w:color="auto"/>
            <w:right w:val="none" w:sz="0" w:space="0" w:color="auto"/>
          </w:divBdr>
        </w:div>
        <w:div w:id="6909500">
          <w:marLeft w:val="480"/>
          <w:marRight w:val="0"/>
          <w:marTop w:val="0"/>
          <w:marBottom w:val="0"/>
          <w:divBdr>
            <w:top w:val="none" w:sz="0" w:space="0" w:color="auto"/>
            <w:left w:val="none" w:sz="0" w:space="0" w:color="auto"/>
            <w:bottom w:val="none" w:sz="0" w:space="0" w:color="auto"/>
            <w:right w:val="none" w:sz="0" w:space="0" w:color="auto"/>
          </w:divBdr>
        </w:div>
        <w:div w:id="1146823509">
          <w:marLeft w:val="480"/>
          <w:marRight w:val="0"/>
          <w:marTop w:val="0"/>
          <w:marBottom w:val="0"/>
          <w:divBdr>
            <w:top w:val="none" w:sz="0" w:space="0" w:color="auto"/>
            <w:left w:val="none" w:sz="0" w:space="0" w:color="auto"/>
            <w:bottom w:val="none" w:sz="0" w:space="0" w:color="auto"/>
            <w:right w:val="none" w:sz="0" w:space="0" w:color="auto"/>
          </w:divBdr>
        </w:div>
        <w:div w:id="1932658187">
          <w:marLeft w:val="480"/>
          <w:marRight w:val="0"/>
          <w:marTop w:val="0"/>
          <w:marBottom w:val="0"/>
          <w:divBdr>
            <w:top w:val="none" w:sz="0" w:space="0" w:color="auto"/>
            <w:left w:val="none" w:sz="0" w:space="0" w:color="auto"/>
            <w:bottom w:val="none" w:sz="0" w:space="0" w:color="auto"/>
            <w:right w:val="none" w:sz="0" w:space="0" w:color="auto"/>
          </w:divBdr>
        </w:div>
        <w:div w:id="1529444668">
          <w:marLeft w:val="480"/>
          <w:marRight w:val="0"/>
          <w:marTop w:val="0"/>
          <w:marBottom w:val="0"/>
          <w:divBdr>
            <w:top w:val="none" w:sz="0" w:space="0" w:color="auto"/>
            <w:left w:val="none" w:sz="0" w:space="0" w:color="auto"/>
            <w:bottom w:val="none" w:sz="0" w:space="0" w:color="auto"/>
            <w:right w:val="none" w:sz="0" w:space="0" w:color="auto"/>
          </w:divBdr>
        </w:div>
        <w:div w:id="1018041415">
          <w:marLeft w:val="480"/>
          <w:marRight w:val="0"/>
          <w:marTop w:val="0"/>
          <w:marBottom w:val="0"/>
          <w:divBdr>
            <w:top w:val="none" w:sz="0" w:space="0" w:color="auto"/>
            <w:left w:val="none" w:sz="0" w:space="0" w:color="auto"/>
            <w:bottom w:val="none" w:sz="0" w:space="0" w:color="auto"/>
            <w:right w:val="none" w:sz="0" w:space="0" w:color="auto"/>
          </w:divBdr>
        </w:div>
        <w:div w:id="72623964">
          <w:marLeft w:val="480"/>
          <w:marRight w:val="0"/>
          <w:marTop w:val="0"/>
          <w:marBottom w:val="0"/>
          <w:divBdr>
            <w:top w:val="none" w:sz="0" w:space="0" w:color="auto"/>
            <w:left w:val="none" w:sz="0" w:space="0" w:color="auto"/>
            <w:bottom w:val="none" w:sz="0" w:space="0" w:color="auto"/>
            <w:right w:val="none" w:sz="0" w:space="0" w:color="auto"/>
          </w:divBdr>
        </w:div>
        <w:div w:id="2003049339">
          <w:marLeft w:val="480"/>
          <w:marRight w:val="0"/>
          <w:marTop w:val="0"/>
          <w:marBottom w:val="0"/>
          <w:divBdr>
            <w:top w:val="none" w:sz="0" w:space="0" w:color="auto"/>
            <w:left w:val="none" w:sz="0" w:space="0" w:color="auto"/>
            <w:bottom w:val="none" w:sz="0" w:space="0" w:color="auto"/>
            <w:right w:val="none" w:sz="0" w:space="0" w:color="auto"/>
          </w:divBdr>
        </w:div>
        <w:div w:id="814104443">
          <w:marLeft w:val="480"/>
          <w:marRight w:val="0"/>
          <w:marTop w:val="0"/>
          <w:marBottom w:val="0"/>
          <w:divBdr>
            <w:top w:val="none" w:sz="0" w:space="0" w:color="auto"/>
            <w:left w:val="none" w:sz="0" w:space="0" w:color="auto"/>
            <w:bottom w:val="none" w:sz="0" w:space="0" w:color="auto"/>
            <w:right w:val="none" w:sz="0" w:space="0" w:color="auto"/>
          </w:divBdr>
        </w:div>
        <w:div w:id="1613977721">
          <w:marLeft w:val="480"/>
          <w:marRight w:val="0"/>
          <w:marTop w:val="0"/>
          <w:marBottom w:val="0"/>
          <w:divBdr>
            <w:top w:val="none" w:sz="0" w:space="0" w:color="auto"/>
            <w:left w:val="none" w:sz="0" w:space="0" w:color="auto"/>
            <w:bottom w:val="none" w:sz="0" w:space="0" w:color="auto"/>
            <w:right w:val="none" w:sz="0" w:space="0" w:color="auto"/>
          </w:divBdr>
        </w:div>
        <w:div w:id="336343851">
          <w:marLeft w:val="480"/>
          <w:marRight w:val="0"/>
          <w:marTop w:val="0"/>
          <w:marBottom w:val="0"/>
          <w:divBdr>
            <w:top w:val="none" w:sz="0" w:space="0" w:color="auto"/>
            <w:left w:val="none" w:sz="0" w:space="0" w:color="auto"/>
            <w:bottom w:val="none" w:sz="0" w:space="0" w:color="auto"/>
            <w:right w:val="none" w:sz="0" w:space="0" w:color="auto"/>
          </w:divBdr>
        </w:div>
        <w:div w:id="1434979616">
          <w:marLeft w:val="480"/>
          <w:marRight w:val="0"/>
          <w:marTop w:val="0"/>
          <w:marBottom w:val="0"/>
          <w:divBdr>
            <w:top w:val="none" w:sz="0" w:space="0" w:color="auto"/>
            <w:left w:val="none" w:sz="0" w:space="0" w:color="auto"/>
            <w:bottom w:val="none" w:sz="0" w:space="0" w:color="auto"/>
            <w:right w:val="none" w:sz="0" w:space="0" w:color="auto"/>
          </w:divBdr>
        </w:div>
        <w:div w:id="861356681">
          <w:marLeft w:val="480"/>
          <w:marRight w:val="0"/>
          <w:marTop w:val="0"/>
          <w:marBottom w:val="0"/>
          <w:divBdr>
            <w:top w:val="none" w:sz="0" w:space="0" w:color="auto"/>
            <w:left w:val="none" w:sz="0" w:space="0" w:color="auto"/>
            <w:bottom w:val="none" w:sz="0" w:space="0" w:color="auto"/>
            <w:right w:val="none" w:sz="0" w:space="0" w:color="auto"/>
          </w:divBdr>
        </w:div>
        <w:div w:id="121460810">
          <w:marLeft w:val="480"/>
          <w:marRight w:val="0"/>
          <w:marTop w:val="0"/>
          <w:marBottom w:val="0"/>
          <w:divBdr>
            <w:top w:val="none" w:sz="0" w:space="0" w:color="auto"/>
            <w:left w:val="none" w:sz="0" w:space="0" w:color="auto"/>
            <w:bottom w:val="none" w:sz="0" w:space="0" w:color="auto"/>
            <w:right w:val="none" w:sz="0" w:space="0" w:color="auto"/>
          </w:divBdr>
        </w:div>
        <w:div w:id="1081953950">
          <w:marLeft w:val="480"/>
          <w:marRight w:val="0"/>
          <w:marTop w:val="0"/>
          <w:marBottom w:val="0"/>
          <w:divBdr>
            <w:top w:val="none" w:sz="0" w:space="0" w:color="auto"/>
            <w:left w:val="none" w:sz="0" w:space="0" w:color="auto"/>
            <w:bottom w:val="none" w:sz="0" w:space="0" w:color="auto"/>
            <w:right w:val="none" w:sz="0" w:space="0" w:color="auto"/>
          </w:divBdr>
        </w:div>
        <w:div w:id="256911393">
          <w:marLeft w:val="480"/>
          <w:marRight w:val="0"/>
          <w:marTop w:val="0"/>
          <w:marBottom w:val="0"/>
          <w:divBdr>
            <w:top w:val="none" w:sz="0" w:space="0" w:color="auto"/>
            <w:left w:val="none" w:sz="0" w:space="0" w:color="auto"/>
            <w:bottom w:val="none" w:sz="0" w:space="0" w:color="auto"/>
            <w:right w:val="none" w:sz="0" w:space="0" w:color="auto"/>
          </w:divBdr>
        </w:div>
        <w:div w:id="1917009682">
          <w:marLeft w:val="480"/>
          <w:marRight w:val="0"/>
          <w:marTop w:val="0"/>
          <w:marBottom w:val="0"/>
          <w:divBdr>
            <w:top w:val="none" w:sz="0" w:space="0" w:color="auto"/>
            <w:left w:val="none" w:sz="0" w:space="0" w:color="auto"/>
            <w:bottom w:val="none" w:sz="0" w:space="0" w:color="auto"/>
            <w:right w:val="none" w:sz="0" w:space="0" w:color="auto"/>
          </w:divBdr>
        </w:div>
        <w:div w:id="668991592">
          <w:marLeft w:val="480"/>
          <w:marRight w:val="0"/>
          <w:marTop w:val="0"/>
          <w:marBottom w:val="0"/>
          <w:divBdr>
            <w:top w:val="none" w:sz="0" w:space="0" w:color="auto"/>
            <w:left w:val="none" w:sz="0" w:space="0" w:color="auto"/>
            <w:bottom w:val="none" w:sz="0" w:space="0" w:color="auto"/>
            <w:right w:val="none" w:sz="0" w:space="0" w:color="auto"/>
          </w:divBdr>
        </w:div>
        <w:div w:id="191964267">
          <w:marLeft w:val="480"/>
          <w:marRight w:val="0"/>
          <w:marTop w:val="0"/>
          <w:marBottom w:val="0"/>
          <w:divBdr>
            <w:top w:val="none" w:sz="0" w:space="0" w:color="auto"/>
            <w:left w:val="none" w:sz="0" w:space="0" w:color="auto"/>
            <w:bottom w:val="none" w:sz="0" w:space="0" w:color="auto"/>
            <w:right w:val="none" w:sz="0" w:space="0" w:color="auto"/>
          </w:divBdr>
        </w:div>
        <w:div w:id="994648212">
          <w:marLeft w:val="480"/>
          <w:marRight w:val="0"/>
          <w:marTop w:val="0"/>
          <w:marBottom w:val="0"/>
          <w:divBdr>
            <w:top w:val="none" w:sz="0" w:space="0" w:color="auto"/>
            <w:left w:val="none" w:sz="0" w:space="0" w:color="auto"/>
            <w:bottom w:val="none" w:sz="0" w:space="0" w:color="auto"/>
            <w:right w:val="none" w:sz="0" w:space="0" w:color="auto"/>
          </w:divBdr>
        </w:div>
        <w:div w:id="1926571096">
          <w:marLeft w:val="480"/>
          <w:marRight w:val="0"/>
          <w:marTop w:val="0"/>
          <w:marBottom w:val="0"/>
          <w:divBdr>
            <w:top w:val="none" w:sz="0" w:space="0" w:color="auto"/>
            <w:left w:val="none" w:sz="0" w:space="0" w:color="auto"/>
            <w:bottom w:val="none" w:sz="0" w:space="0" w:color="auto"/>
            <w:right w:val="none" w:sz="0" w:space="0" w:color="auto"/>
          </w:divBdr>
        </w:div>
        <w:div w:id="616567532">
          <w:marLeft w:val="480"/>
          <w:marRight w:val="0"/>
          <w:marTop w:val="0"/>
          <w:marBottom w:val="0"/>
          <w:divBdr>
            <w:top w:val="none" w:sz="0" w:space="0" w:color="auto"/>
            <w:left w:val="none" w:sz="0" w:space="0" w:color="auto"/>
            <w:bottom w:val="none" w:sz="0" w:space="0" w:color="auto"/>
            <w:right w:val="none" w:sz="0" w:space="0" w:color="auto"/>
          </w:divBdr>
        </w:div>
        <w:div w:id="2046248858">
          <w:marLeft w:val="480"/>
          <w:marRight w:val="0"/>
          <w:marTop w:val="0"/>
          <w:marBottom w:val="0"/>
          <w:divBdr>
            <w:top w:val="none" w:sz="0" w:space="0" w:color="auto"/>
            <w:left w:val="none" w:sz="0" w:space="0" w:color="auto"/>
            <w:bottom w:val="none" w:sz="0" w:space="0" w:color="auto"/>
            <w:right w:val="none" w:sz="0" w:space="0" w:color="auto"/>
          </w:divBdr>
        </w:div>
        <w:div w:id="128326095">
          <w:marLeft w:val="480"/>
          <w:marRight w:val="0"/>
          <w:marTop w:val="0"/>
          <w:marBottom w:val="0"/>
          <w:divBdr>
            <w:top w:val="none" w:sz="0" w:space="0" w:color="auto"/>
            <w:left w:val="none" w:sz="0" w:space="0" w:color="auto"/>
            <w:bottom w:val="none" w:sz="0" w:space="0" w:color="auto"/>
            <w:right w:val="none" w:sz="0" w:space="0" w:color="auto"/>
          </w:divBdr>
        </w:div>
        <w:div w:id="1567379308">
          <w:marLeft w:val="480"/>
          <w:marRight w:val="0"/>
          <w:marTop w:val="0"/>
          <w:marBottom w:val="0"/>
          <w:divBdr>
            <w:top w:val="none" w:sz="0" w:space="0" w:color="auto"/>
            <w:left w:val="none" w:sz="0" w:space="0" w:color="auto"/>
            <w:bottom w:val="none" w:sz="0" w:space="0" w:color="auto"/>
            <w:right w:val="none" w:sz="0" w:space="0" w:color="auto"/>
          </w:divBdr>
        </w:div>
        <w:div w:id="154758897">
          <w:marLeft w:val="480"/>
          <w:marRight w:val="0"/>
          <w:marTop w:val="0"/>
          <w:marBottom w:val="0"/>
          <w:divBdr>
            <w:top w:val="none" w:sz="0" w:space="0" w:color="auto"/>
            <w:left w:val="none" w:sz="0" w:space="0" w:color="auto"/>
            <w:bottom w:val="none" w:sz="0" w:space="0" w:color="auto"/>
            <w:right w:val="none" w:sz="0" w:space="0" w:color="auto"/>
          </w:divBdr>
        </w:div>
        <w:div w:id="1072195022">
          <w:marLeft w:val="480"/>
          <w:marRight w:val="0"/>
          <w:marTop w:val="0"/>
          <w:marBottom w:val="0"/>
          <w:divBdr>
            <w:top w:val="none" w:sz="0" w:space="0" w:color="auto"/>
            <w:left w:val="none" w:sz="0" w:space="0" w:color="auto"/>
            <w:bottom w:val="none" w:sz="0" w:space="0" w:color="auto"/>
            <w:right w:val="none" w:sz="0" w:space="0" w:color="auto"/>
          </w:divBdr>
        </w:div>
        <w:div w:id="335694179">
          <w:marLeft w:val="480"/>
          <w:marRight w:val="0"/>
          <w:marTop w:val="0"/>
          <w:marBottom w:val="0"/>
          <w:divBdr>
            <w:top w:val="none" w:sz="0" w:space="0" w:color="auto"/>
            <w:left w:val="none" w:sz="0" w:space="0" w:color="auto"/>
            <w:bottom w:val="none" w:sz="0" w:space="0" w:color="auto"/>
            <w:right w:val="none" w:sz="0" w:space="0" w:color="auto"/>
          </w:divBdr>
        </w:div>
        <w:div w:id="1856653847">
          <w:marLeft w:val="480"/>
          <w:marRight w:val="0"/>
          <w:marTop w:val="0"/>
          <w:marBottom w:val="0"/>
          <w:divBdr>
            <w:top w:val="none" w:sz="0" w:space="0" w:color="auto"/>
            <w:left w:val="none" w:sz="0" w:space="0" w:color="auto"/>
            <w:bottom w:val="none" w:sz="0" w:space="0" w:color="auto"/>
            <w:right w:val="none" w:sz="0" w:space="0" w:color="auto"/>
          </w:divBdr>
        </w:div>
        <w:div w:id="170990791">
          <w:marLeft w:val="480"/>
          <w:marRight w:val="0"/>
          <w:marTop w:val="0"/>
          <w:marBottom w:val="0"/>
          <w:divBdr>
            <w:top w:val="none" w:sz="0" w:space="0" w:color="auto"/>
            <w:left w:val="none" w:sz="0" w:space="0" w:color="auto"/>
            <w:bottom w:val="none" w:sz="0" w:space="0" w:color="auto"/>
            <w:right w:val="none" w:sz="0" w:space="0" w:color="auto"/>
          </w:divBdr>
        </w:div>
        <w:div w:id="65424786">
          <w:marLeft w:val="480"/>
          <w:marRight w:val="0"/>
          <w:marTop w:val="0"/>
          <w:marBottom w:val="0"/>
          <w:divBdr>
            <w:top w:val="none" w:sz="0" w:space="0" w:color="auto"/>
            <w:left w:val="none" w:sz="0" w:space="0" w:color="auto"/>
            <w:bottom w:val="none" w:sz="0" w:space="0" w:color="auto"/>
            <w:right w:val="none" w:sz="0" w:space="0" w:color="auto"/>
          </w:divBdr>
        </w:div>
        <w:div w:id="711730335">
          <w:marLeft w:val="480"/>
          <w:marRight w:val="0"/>
          <w:marTop w:val="0"/>
          <w:marBottom w:val="0"/>
          <w:divBdr>
            <w:top w:val="none" w:sz="0" w:space="0" w:color="auto"/>
            <w:left w:val="none" w:sz="0" w:space="0" w:color="auto"/>
            <w:bottom w:val="none" w:sz="0" w:space="0" w:color="auto"/>
            <w:right w:val="none" w:sz="0" w:space="0" w:color="auto"/>
          </w:divBdr>
        </w:div>
        <w:div w:id="772945296">
          <w:marLeft w:val="480"/>
          <w:marRight w:val="0"/>
          <w:marTop w:val="0"/>
          <w:marBottom w:val="0"/>
          <w:divBdr>
            <w:top w:val="none" w:sz="0" w:space="0" w:color="auto"/>
            <w:left w:val="none" w:sz="0" w:space="0" w:color="auto"/>
            <w:bottom w:val="none" w:sz="0" w:space="0" w:color="auto"/>
            <w:right w:val="none" w:sz="0" w:space="0" w:color="auto"/>
          </w:divBdr>
        </w:div>
        <w:div w:id="1439060280">
          <w:marLeft w:val="480"/>
          <w:marRight w:val="0"/>
          <w:marTop w:val="0"/>
          <w:marBottom w:val="0"/>
          <w:divBdr>
            <w:top w:val="none" w:sz="0" w:space="0" w:color="auto"/>
            <w:left w:val="none" w:sz="0" w:space="0" w:color="auto"/>
            <w:bottom w:val="none" w:sz="0" w:space="0" w:color="auto"/>
            <w:right w:val="none" w:sz="0" w:space="0" w:color="auto"/>
          </w:divBdr>
        </w:div>
        <w:div w:id="1209564375">
          <w:marLeft w:val="480"/>
          <w:marRight w:val="0"/>
          <w:marTop w:val="0"/>
          <w:marBottom w:val="0"/>
          <w:divBdr>
            <w:top w:val="none" w:sz="0" w:space="0" w:color="auto"/>
            <w:left w:val="none" w:sz="0" w:space="0" w:color="auto"/>
            <w:bottom w:val="none" w:sz="0" w:space="0" w:color="auto"/>
            <w:right w:val="none" w:sz="0" w:space="0" w:color="auto"/>
          </w:divBdr>
        </w:div>
        <w:div w:id="1691420043">
          <w:marLeft w:val="480"/>
          <w:marRight w:val="0"/>
          <w:marTop w:val="0"/>
          <w:marBottom w:val="0"/>
          <w:divBdr>
            <w:top w:val="none" w:sz="0" w:space="0" w:color="auto"/>
            <w:left w:val="none" w:sz="0" w:space="0" w:color="auto"/>
            <w:bottom w:val="none" w:sz="0" w:space="0" w:color="auto"/>
            <w:right w:val="none" w:sz="0" w:space="0" w:color="auto"/>
          </w:divBdr>
        </w:div>
        <w:div w:id="368263652">
          <w:marLeft w:val="480"/>
          <w:marRight w:val="0"/>
          <w:marTop w:val="0"/>
          <w:marBottom w:val="0"/>
          <w:divBdr>
            <w:top w:val="none" w:sz="0" w:space="0" w:color="auto"/>
            <w:left w:val="none" w:sz="0" w:space="0" w:color="auto"/>
            <w:bottom w:val="none" w:sz="0" w:space="0" w:color="auto"/>
            <w:right w:val="none" w:sz="0" w:space="0" w:color="auto"/>
          </w:divBdr>
        </w:div>
        <w:div w:id="1272514116">
          <w:marLeft w:val="480"/>
          <w:marRight w:val="0"/>
          <w:marTop w:val="0"/>
          <w:marBottom w:val="0"/>
          <w:divBdr>
            <w:top w:val="none" w:sz="0" w:space="0" w:color="auto"/>
            <w:left w:val="none" w:sz="0" w:space="0" w:color="auto"/>
            <w:bottom w:val="none" w:sz="0" w:space="0" w:color="auto"/>
            <w:right w:val="none" w:sz="0" w:space="0" w:color="auto"/>
          </w:divBdr>
        </w:div>
        <w:div w:id="475874214">
          <w:marLeft w:val="480"/>
          <w:marRight w:val="0"/>
          <w:marTop w:val="0"/>
          <w:marBottom w:val="0"/>
          <w:divBdr>
            <w:top w:val="none" w:sz="0" w:space="0" w:color="auto"/>
            <w:left w:val="none" w:sz="0" w:space="0" w:color="auto"/>
            <w:bottom w:val="none" w:sz="0" w:space="0" w:color="auto"/>
            <w:right w:val="none" w:sz="0" w:space="0" w:color="auto"/>
          </w:divBdr>
        </w:div>
        <w:div w:id="1452087574">
          <w:marLeft w:val="480"/>
          <w:marRight w:val="0"/>
          <w:marTop w:val="0"/>
          <w:marBottom w:val="0"/>
          <w:divBdr>
            <w:top w:val="none" w:sz="0" w:space="0" w:color="auto"/>
            <w:left w:val="none" w:sz="0" w:space="0" w:color="auto"/>
            <w:bottom w:val="none" w:sz="0" w:space="0" w:color="auto"/>
            <w:right w:val="none" w:sz="0" w:space="0" w:color="auto"/>
          </w:divBdr>
        </w:div>
        <w:div w:id="305401119">
          <w:marLeft w:val="480"/>
          <w:marRight w:val="0"/>
          <w:marTop w:val="0"/>
          <w:marBottom w:val="0"/>
          <w:divBdr>
            <w:top w:val="none" w:sz="0" w:space="0" w:color="auto"/>
            <w:left w:val="none" w:sz="0" w:space="0" w:color="auto"/>
            <w:bottom w:val="none" w:sz="0" w:space="0" w:color="auto"/>
            <w:right w:val="none" w:sz="0" w:space="0" w:color="auto"/>
          </w:divBdr>
        </w:div>
        <w:div w:id="256787573">
          <w:marLeft w:val="480"/>
          <w:marRight w:val="0"/>
          <w:marTop w:val="0"/>
          <w:marBottom w:val="0"/>
          <w:divBdr>
            <w:top w:val="none" w:sz="0" w:space="0" w:color="auto"/>
            <w:left w:val="none" w:sz="0" w:space="0" w:color="auto"/>
            <w:bottom w:val="none" w:sz="0" w:space="0" w:color="auto"/>
            <w:right w:val="none" w:sz="0" w:space="0" w:color="auto"/>
          </w:divBdr>
        </w:div>
        <w:div w:id="22951139">
          <w:marLeft w:val="480"/>
          <w:marRight w:val="0"/>
          <w:marTop w:val="0"/>
          <w:marBottom w:val="0"/>
          <w:divBdr>
            <w:top w:val="none" w:sz="0" w:space="0" w:color="auto"/>
            <w:left w:val="none" w:sz="0" w:space="0" w:color="auto"/>
            <w:bottom w:val="none" w:sz="0" w:space="0" w:color="auto"/>
            <w:right w:val="none" w:sz="0" w:space="0" w:color="auto"/>
          </w:divBdr>
        </w:div>
        <w:div w:id="748815705">
          <w:marLeft w:val="480"/>
          <w:marRight w:val="0"/>
          <w:marTop w:val="0"/>
          <w:marBottom w:val="0"/>
          <w:divBdr>
            <w:top w:val="none" w:sz="0" w:space="0" w:color="auto"/>
            <w:left w:val="none" w:sz="0" w:space="0" w:color="auto"/>
            <w:bottom w:val="none" w:sz="0" w:space="0" w:color="auto"/>
            <w:right w:val="none" w:sz="0" w:space="0" w:color="auto"/>
          </w:divBdr>
        </w:div>
        <w:div w:id="1605578975">
          <w:marLeft w:val="480"/>
          <w:marRight w:val="0"/>
          <w:marTop w:val="0"/>
          <w:marBottom w:val="0"/>
          <w:divBdr>
            <w:top w:val="none" w:sz="0" w:space="0" w:color="auto"/>
            <w:left w:val="none" w:sz="0" w:space="0" w:color="auto"/>
            <w:bottom w:val="none" w:sz="0" w:space="0" w:color="auto"/>
            <w:right w:val="none" w:sz="0" w:space="0" w:color="auto"/>
          </w:divBdr>
        </w:div>
        <w:div w:id="625620109">
          <w:marLeft w:val="480"/>
          <w:marRight w:val="0"/>
          <w:marTop w:val="0"/>
          <w:marBottom w:val="0"/>
          <w:divBdr>
            <w:top w:val="none" w:sz="0" w:space="0" w:color="auto"/>
            <w:left w:val="none" w:sz="0" w:space="0" w:color="auto"/>
            <w:bottom w:val="none" w:sz="0" w:space="0" w:color="auto"/>
            <w:right w:val="none" w:sz="0" w:space="0" w:color="auto"/>
          </w:divBdr>
        </w:div>
        <w:div w:id="1361399737">
          <w:marLeft w:val="480"/>
          <w:marRight w:val="0"/>
          <w:marTop w:val="0"/>
          <w:marBottom w:val="0"/>
          <w:divBdr>
            <w:top w:val="none" w:sz="0" w:space="0" w:color="auto"/>
            <w:left w:val="none" w:sz="0" w:space="0" w:color="auto"/>
            <w:bottom w:val="none" w:sz="0" w:space="0" w:color="auto"/>
            <w:right w:val="none" w:sz="0" w:space="0" w:color="auto"/>
          </w:divBdr>
        </w:div>
        <w:div w:id="1514804070">
          <w:marLeft w:val="480"/>
          <w:marRight w:val="0"/>
          <w:marTop w:val="0"/>
          <w:marBottom w:val="0"/>
          <w:divBdr>
            <w:top w:val="none" w:sz="0" w:space="0" w:color="auto"/>
            <w:left w:val="none" w:sz="0" w:space="0" w:color="auto"/>
            <w:bottom w:val="none" w:sz="0" w:space="0" w:color="auto"/>
            <w:right w:val="none" w:sz="0" w:space="0" w:color="auto"/>
          </w:divBdr>
        </w:div>
        <w:div w:id="1078795521">
          <w:marLeft w:val="480"/>
          <w:marRight w:val="0"/>
          <w:marTop w:val="0"/>
          <w:marBottom w:val="0"/>
          <w:divBdr>
            <w:top w:val="none" w:sz="0" w:space="0" w:color="auto"/>
            <w:left w:val="none" w:sz="0" w:space="0" w:color="auto"/>
            <w:bottom w:val="none" w:sz="0" w:space="0" w:color="auto"/>
            <w:right w:val="none" w:sz="0" w:space="0" w:color="auto"/>
          </w:divBdr>
        </w:div>
        <w:div w:id="511452519">
          <w:marLeft w:val="480"/>
          <w:marRight w:val="0"/>
          <w:marTop w:val="0"/>
          <w:marBottom w:val="0"/>
          <w:divBdr>
            <w:top w:val="none" w:sz="0" w:space="0" w:color="auto"/>
            <w:left w:val="none" w:sz="0" w:space="0" w:color="auto"/>
            <w:bottom w:val="none" w:sz="0" w:space="0" w:color="auto"/>
            <w:right w:val="none" w:sz="0" w:space="0" w:color="auto"/>
          </w:divBdr>
        </w:div>
        <w:div w:id="2079475828">
          <w:marLeft w:val="480"/>
          <w:marRight w:val="0"/>
          <w:marTop w:val="0"/>
          <w:marBottom w:val="0"/>
          <w:divBdr>
            <w:top w:val="none" w:sz="0" w:space="0" w:color="auto"/>
            <w:left w:val="none" w:sz="0" w:space="0" w:color="auto"/>
            <w:bottom w:val="none" w:sz="0" w:space="0" w:color="auto"/>
            <w:right w:val="none" w:sz="0" w:space="0" w:color="auto"/>
          </w:divBdr>
        </w:div>
        <w:div w:id="660163475">
          <w:marLeft w:val="480"/>
          <w:marRight w:val="0"/>
          <w:marTop w:val="0"/>
          <w:marBottom w:val="0"/>
          <w:divBdr>
            <w:top w:val="none" w:sz="0" w:space="0" w:color="auto"/>
            <w:left w:val="none" w:sz="0" w:space="0" w:color="auto"/>
            <w:bottom w:val="none" w:sz="0" w:space="0" w:color="auto"/>
            <w:right w:val="none" w:sz="0" w:space="0" w:color="auto"/>
          </w:divBdr>
        </w:div>
        <w:div w:id="1802963271">
          <w:marLeft w:val="480"/>
          <w:marRight w:val="0"/>
          <w:marTop w:val="0"/>
          <w:marBottom w:val="0"/>
          <w:divBdr>
            <w:top w:val="none" w:sz="0" w:space="0" w:color="auto"/>
            <w:left w:val="none" w:sz="0" w:space="0" w:color="auto"/>
            <w:bottom w:val="none" w:sz="0" w:space="0" w:color="auto"/>
            <w:right w:val="none" w:sz="0" w:space="0" w:color="auto"/>
          </w:divBdr>
        </w:div>
        <w:div w:id="1877696689">
          <w:marLeft w:val="480"/>
          <w:marRight w:val="0"/>
          <w:marTop w:val="0"/>
          <w:marBottom w:val="0"/>
          <w:divBdr>
            <w:top w:val="none" w:sz="0" w:space="0" w:color="auto"/>
            <w:left w:val="none" w:sz="0" w:space="0" w:color="auto"/>
            <w:bottom w:val="none" w:sz="0" w:space="0" w:color="auto"/>
            <w:right w:val="none" w:sz="0" w:space="0" w:color="auto"/>
          </w:divBdr>
        </w:div>
        <w:div w:id="1723360086">
          <w:marLeft w:val="480"/>
          <w:marRight w:val="0"/>
          <w:marTop w:val="0"/>
          <w:marBottom w:val="0"/>
          <w:divBdr>
            <w:top w:val="none" w:sz="0" w:space="0" w:color="auto"/>
            <w:left w:val="none" w:sz="0" w:space="0" w:color="auto"/>
            <w:bottom w:val="none" w:sz="0" w:space="0" w:color="auto"/>
            <w:right w:val="none" w:sz="0" w:space="0" w:color="auto"/>
          </w:divBdr>
        </w:div>
        <w:div w:id="715664636">
          <w:marLeft w:val="480"/>
          <w:marRight w:val="0"/>
          <w:marTop w:val="0"/>
          <w:marBottom w:val="0"/>
          <w:divBdr>
            <w:top w:val="none" w:sz="0" w:space="0" w:color="auto"/>
            <w:left w:val="none" w:sz="0" w:space="0" w:color="auto"/>
            <w:bottom w:val="none" w:sz="0" w:space="0" w:color="auto"/>
            <w:right w:val="none" w:sz="0" w:space="0" w:color="auto"/>
          </w:divBdr>
        </w:div>
        <w:div w:id="1643073774">
          <w:marLeft w:val="480"/>
          <w:marRight w:val="0"/>
          <w:marTop w:val="0"/>
          <w:marBottom w:val="0"/>
          <w:divBdr>
            <w:top w:val="none" w:sz="0" w:space="0" w:color="auto"/>
            <w:left w:val="none" w:sz="0" w:space="0" w:color="auto"/>
            <w:bottom w:val="none" w:sz="0" w:space="0" w:color="auto"/>
            <w:right w:val="none" w:sz="0" w:space="0" w:color="auto"/>
          </w:divBdr>
        </w:div>
        <w:div w:id="1175267444">
          <w:marLeft w:val="480"/>
          <w:marRight w:val="0"/>
          <w:marTop w:val="0"/>
          <w:marBottom w:val="0"/>
          <w:divBdr>
            <w:top w:val="none" w:sz="0" w:space="0" w:color="auto"/>
            <w:left w:val="none" w:sz="0" w:space="0" w:color="auto"/>
            <w:bottom w:val="none" w:sz="0" w:space="0" w:color="auto"/>
            <w:right w:val="none" w:sz="0" w:space="0" w:color="auto"/>
          </w:divBdr>
        </w:div>
        <w:div w:id="1495990384">
          <w:marLeft w:val="480"/>
          <w:marRight w:val="0"/>
          <w:marTop w:val="0"/>
          <w:marBottom w:val="0"/>
          <w:divBdr>
            <w:top w:val="none" w:sz="0" w:space="0" w:color="auto"/>
            <w:left w:val="none" w:sz="0" w:space="0" w:color="auto"/>
            <w:bottom w:val="none" w:sz="0" w:space="0" w:color="auto"/>
            <w:right w:val="none" w:sz="0" w:space="0" w:color="auto"/>
          </w:divBdr>
        </w:div>
        <w:div w:id="2078429310">
          <w:marLeft w:val="480"/>
          <w:marRight w:val="0"/>
          <w:marTop w:val="0"/>
          <w:marBottom w:val="0"/>
          <w:divBdr>
            <w:top w:val="none" w:sz="0" w:space="0" w:color="auto"/>
            <w:left w:val="none" w:sz="0" w:space="0" w:color="auto"/>
            <w:bottom w:val="none" w:sz="0" w:space="0" w:color="auto"/>
            <w:right w:val="none" w:sz="0" w:space="0" w:color="auto"/>
          </w:divBdr>
        </w:div>
        <w:div w:id="1649166300">
          <w:marLeft w:val="480"/>
          <w:marRight w:val="0"/>
          <w:marTop w:val="0"/>
          <w:marBottom w:val="0"/>
          <w:divBdr>
            <w:top w:val="none" w:sz="0" w:space="0" w:color="auto"/>
            <w:left w:val="none" w:sz="0" w:space="0" w:color="auto"/>
            <w:bottom w:val="none" w:sz="0" w:space="0" w:color="auto"/>
            <w:right w:val="none" w:sz="0" w:space="0" w:color="auto"/>
          </w:divBdr>
        </w:div>
        <w:div w:id="1469206421">
          <w:marLeft w:val="480"/>
          <w:marRight w:val="0"/>
          <w:marTop w:val="0"/>
          <w:marBottom w:val="0"/>
          <w:divBdr>
            <w:top w:val="none" w:sz="0" w:space="0" w:color="auto"/>
            <w:left w:val="none" w:sz="0" w:space="0" w:color="auto"/>
            <w:bottom w:val="none" w:sz="0" w:space="0" w:color="auto"/>
            <w:right w:val="none" w:sz="0" w:space="0" w:color="auto"/>
          </w:divBdr>
        </w:div>
        <w:div w:id="292516216">
          <w:marLeft w:val="480"/>
          <w:marRight w:val="0"/>
          <w:marTop w:val="0"/>
          <w:marBottom w:val="0"/>
          <w:divBdr>
            <w:top w:val="none" w:sz="0" w:space="0" w:color="auto"/>
            <w:left w:val="none" w:sz="0" w:space="0" w:color="auto"/>
            <w:bottom w:val="none" w:sz="0" w:space="0" w:color="auto"/>
            <w:right w:val="none" w:sz="0" w:space="0" w:color="auto"/>
          </w:divBdr>
        </w:div>
        <w:div w:id="20253534">
          <w:marLeft w:val="480"/>
          <w:marRight w:val="0"/>
          <w:marTop w:val="0"/>
          <w:marBottom w:val="0"/>
          <w:divBdr>
            <w:top w:val="none" w:sz="0" w:space="0" w:color="auto"/>
            <w:left w:val="none" w:sz="0" w:space="0" w:color="auto"/>
            <w:bottom w:val="none" w:sz="0" w:space="0" w:color="auto"/>
            <w:right w:val="none" w:sz="0" w:space="0" w:color="auto"/>
          </w:divBdr>
        </w:div>
        <w:div w:id="332538773">
          <w:marLeft w:val="480"/>
          <w:marRight w:val="0"/>
          <w:marTop w:val="0"/>
          <w:marBottom w:val="0"/>
          <w:divBdr>
            <w:top w:val="none" w:sz="0" w:space="0" w:color="auto"/>
            <w:left w:val="none" w:sz="0" w:space="0" w:color="auto"/>
            <w:bottom w:val="none" w:sz="0" w:space="0" w:color="auto"/>
            <w:right w:val="none" w:sz="0" w:space="0" w:color="auto"/>
          </w:divBdr>
        </w:div>
        <w:div w:id="882979335">
          <w:marLeft w:val="480"/>
          <w:marRight w:val="0"/>
          <w:marTop w:val="0"/>
          <w:marBottom w:val="0"/>
          <w:divBdr>
            <w:top w:val="none" w:sz="0" w:space="0" w:color="auto"/>
            <w:left w:val="none" w:sz="0" w:space="0" w:color="auto"/>
            <w:bottom w:val="none" w:sz="0" w:space="0" w:color="auto"/>
            <w:right w:val="none" w:sz="0" w:space="0" w:color="auto"/>
          </w:divBdr>
        </w:div>
        <w:div w:id="653877771">
          <w:marLeft w:val="480"/>
          <w:marRight w:val="0"/>
          <w:marTop w:val="0"/>
          <w:marBottom w:val="0"/>
          <w:divBdr>
            <w:top w:val="none" w:sz="0" w:space="0" w:color="auto"/>
            <w:left w:val="none" w:sz="0" w:space="0" w:color="auto"/>
            <w:bottom w:val="none" w:sz="0" w:space="0" w:color="auto"/>
            <w:right w:val="none" w:sz="0" w:space="0" w:color="auto"/>
          </w:divBdr>
        </w:div>
        <w:div w:id="2031105924">
          <w:marLeft w:val="480"/>
          <w:marRight w:val="0"/>
          <w:marTop w:val="0"/>
          <w:marBottom w:val="0"/>
          <w:divBdr>
            <w:top w:val="none" w:sz="0" w:space="0" w:color="auto"/>
            <w:left w:val="none" w:sz="0" w:space="0" w:color="auto"/>
            <w:bottom w:val="none" w:sz="0" w:space="0" w:color="auto"/>
            <w:right w:val="none" w:sz="0" w:space="0" w:color="auto"/>
          </w:divBdr>
        </w:div>
        <w:div w:id="2018313769">
          <w:marLeft w:val="480"/>
          <w:marRight w:val="0"/>
          <w:marTop w:val="0"/>
          <w:marBottom w:val="0"/>
          <w:divBdr>
            <w:top w:val="none" w:sz="0" w:space="0" w:color="auto"/>
            <w:left w:val="none" w:sz="0" w:space="0" w:color="auto"/>
            <w:bottom w:val="none" w:sz="0" w:space="0" w:color="auto"/>
            <w:right w:val="none" w:sz="0" w:space="0" w:color="auto"/>
          </w:divBdr>
        </w:div>
        <w:div w:id="1817792762">
          <w:marLeft w:val="480"/>
          <w:marRight w:val="0"/>
          <w:marTop w:val="0"/>
          <w:marBottom w:val="0"/>
          <w:divBdr>
            <w:top w:val="none" w:sz="0" w:space="0" w:color="auto"/>
            <w:left w:val="none" w:sz="0" w:space="0" w:color="auto"/>
            <w:bottom w:val="none" w:sz="0" w:space="0" w:color="auto"/>
            <w:right w:val="none" w:sz="0" w:space="0" w:color="auto"/>
          </w:divBdr>
        </w:div>
        <w:div w:id="910895746">
          <w:marLeft w:val="480"/>
          <w:marRight w:val="0"/>
          <w:marTop w:val="0"/>
          <w:marBottom w:val="0"/>
          <w:divBdr>
            <w:top w:val="none" w:sz="0" w:space="0" w:color="auto"/>
            <w:left w:val="none" w:sz="0" w:space="0" w:color="auto"/>
            <w:bottom w:val="none" w:sz="0" w:space="0" w:color="auto"/>
            <w:right w:val="none" w:sz="0" w:space="0" w:color="auto"/>
          </w:divBdr>
        </w:div>
        <w:div w:id="1543521301">
          <w:marLeft w:val="480"/>
          <w:marRight w:val="0"/>
          <w:marTop w:val="0"/>
          <w:marBottom w:val="0"/>
          <w:divBdr>
            <w:top w:val="none" w:sz="0" w:space="0" w:color="auto"/>
            <w:left w:val="none" w:sz="0" w:space="0" w:color="auto"/>
            <w:bottom w:val="none" w:sz="0" w:space="0" w:color="auto"/>
            <w:right w:val="none" w:sz="0" w:space="0" w:color="auto"/>
          </w:divBdr>
        </w:div>
        <w:div w:id="746265949">
          <w:marLeft w:val="480"/>
          <w:marRight w:val="0"/>
          <w:marTop w:val="0"/>
          <w:marBottom w:val="0"/>
          <w:divBdr>
            <w:top w:val="none" w:sz="0" w:space="0" w:color="auto"/>
            <w:left w:val="none" w:sz="0" w:space="0" w:color="auto"/>
            <w:bottom w:val="none" w:sz="0" w:space="0" w:color="auto"/>
            <w:right w:val="none" w:sz="0" w:space="0" w:color="auto"/>
          </w:divBdr>
        </w:div>
        <w:div w:id="2037386959">
          <w:marLeft w:val="480"/>
          <w:marRight w:val="0"/>
          <w:marTop w:val="0"/>
          <w:marBottom w:val="0"/>
          <w:divBdr>
            <w:top w:val="none" w:sz="0" w:space="0" w:color="auto"/>
            <w:left w:val="none" w:sz="0" w:space="0" w:color="auto"/>
            <w:bottom w:val="none" w:sz="0" w:space="0" w:color="auto"/>
            <w:right w:val="none" w:sz="0" w:space="0" w:color="auto"/>
          </w:divBdr>
        </w:div>
        <w:div w:id="1614825682">
          <w:marLeft w:val="480"/>
          <w:marRight w:val="0"/>
          <w:marTop w:val="0"/>
          <w:marBottom w:val="0"/>
          <w:divBdr>
            <w:top w:val="none" w:sz="0" w:space="0" w:color="auto"/>
            <w:left w:val="none" w:sz="0" w:space="0" w:color="auto"/>
            <w:bottom w:val="none" w:sz="0" w:space="0" w:color="auto"/>
            <w:right w:val="none" w:sz="0" w:space="0" w:color="auto"/>
          </w:divBdr>
        </w:div>
        <w:div w:id="165755652">
          <w:marLeft w:val="480"/>
          <w:marRight w:val="0"/>
          <w:marTop w:val="0"/>
          <w:marBottom w:val="0"/>
          <w:divBdr>
            <w:top w:val="none" w:sz="0" w:space="0" w:color="auto"/>
            <w:left w:val="none" w:sz="0" w:space="0" w:color="auto"/>
            <w:bottom w:val="none" w:sz="0" w:space="0" w:color="auto"/>
            <w:right w:val="none" w:sz="0" w:space="0" w:color="auto"/>
          </w:divBdr>
        </w:div>
        <w:div w:id="231308370">
          <w:marLeft w:val="480"/>
          <w:marRight w:val="0"/>
          <w:marTop w:val="0"/>
          <w:marBottom w:val="0"/>
          <w:divBdr>
            <w:top w:val="none" w:sz="0" w:space="0" w:color="auto"/>
            <w:left w:val="none" w:sz="0" w:space="0" w:color="auto"/>
            <w:bottom w:val="none" w:sz="0" w:space="0" w:color="auto"/>
            <w:right w:val="none" w:sz="0" w:space="0" w:color="auto"/>
          </w:divBdr>
        </w:div>
        <w:div w:id="1216042207">
          <w:marLeft w:val="480"/>
          <w:marRight w:val="0"/>
          <w:marTop w:val="0"/>
          <w:marBottom w:val="0"/>
          <w:divBdr>
            <w:top w:val="none" w:sz="0" w:space="0" w:color="auto"/>
            <w:left w:val="none" w:sz="0" w:space="0" w:color="auto"/>
            <w:bottom w:val="none" w:sz="0" w:space="0" w:color="auto"/>
            <w:right w:val="none" w:sz="0" w:space="0" w:color="auto"/>
          </w:divBdr>
        </w:div>
        <w:div w:id="617375948">
          <w:marLeft w:val="480"/>
          <w:marRight w:val="0"/>
          <w:marTop w:val="0"/>
          <w:marBottom w:val="0"/>
          <w:divBdr>
            <w:top w:val="none" w:sz="0" w:space="0" w:color="auto"/>
            <w:left w:val="none" w:sz="0" w:space="0" w:color="auto"/>
            <w:bottom w:val="none" w:sz="0" w:space="0" w:color="auto"/>
            <w:right w:val="none" w:sz="0" w:space="0" w:color="auto"/>
          </w:divBdr>
        </w:div>
        <w:div w:id="640697722">
          <w:marLeft w:val="480"/>
          <w:marRight w:val="0"/>
          <w:marTop w:val="0"/>
          <w:marBottom w:val="0"/>
          <w:divBdr>
            <w:top w:val="none" w:sz="0" w:space="0" w:color="auto"/>
            <w:left w:val="none" w:sz="0" w:space="0" w:color="auto"/>
            <w:bottom w:val="none" w:sz="0" w:space="0" w:color="auto"/>
            <w:right w:val="none" w:sz="0" w:space="0" w:color="auto"/>
          </w:divBdr>
        </w:div>
        <w:div w:id="1455980021">
          <w:marLeft w:val="480"/>
          <w:marRight w:val="0"/>
          <w:marTop w:val="0"/>
          <w:marBottom w:val="0"/>
          <w:divBdr>
            <w:top w:val="none" w:sz="0" w:space="0" w:color="auto"/>
            <w:left w:val="none" w:sz="0" w:space="0" w:color="auto"/>
            <w:bottom w:val="none" w:sz="0" w:space="0" w:color="auto"/>
            <w:right w:val="none" w:sz="0" w:space="0" w:color="auto"/>
          </w:divBdr>
        </w:div>
        <w:div w:id="199249892">
          <w:marLeft w:val="480"/>
          <w:marRight w:val="0"/>
          <w:marTop w:val="0"/>
          <w:marBottom w:val="0"/>
          <w:divBdr>
            <w:top w:val="none" w:sz="0" w:space="0" w:color="auto"/>
            <w:left w:val="none" w:sz="0" w:space="0" w:color="auto"/>
            <w:bottom w:val="none" w:sz="0" w:space="0" w:color="auto"/>
            <w:right w:val="none" w:sz="0" w:space="0" w:color="auto"/>
          </w:divBdr>
        </w:div>
        <w:div w:id="1308894229">
          <w:marLeft w:val="480"/>
          <w:marRight w:val="0"/>
          <w:marTop w:val="0"/>
          <w:marBottom w:val="0"/>
          <w:divBdr>
            <w:top w:val="none" w:sz="0" w:space="0" w:color="auto"/>
            <w:left w:val="none" w:sz="0" w:space="0" w:color="auto"/>
            <w:bottom w:val="none" w:sz="0" w:space="0" w:color="auto"/>
            <w:right w:val="none" w:sz="0" w:space="0" w:color="auto"/>
          </w:divBdr>
        </w:div>
        <w:div w:id="208345335">
          <w:marLeft w:val="480"/>
          <w:marRight w:val="0"/>
          <w:marTop w:val="0"/>
          <w:marBottom w:val="0"/>
          <w:divBdr>
            <w:top w:val="none" w:sz="0" w:space="0" w:color="auto"/>
            <w:left w:val="none" w:sz="0" w:space="0" w:color="auto"/>
            <w:bottom w:val="none" w:sz="0" w:space="0" w:color="auto"/>
            <w:right w:val="none" w:sz="0" w:space="0" w:color="auto"/>
          </w:divBdr>
        </w:div>
        <w:div w:id="1306664978">
          <w:marLeft w:val="480"/>
          <w:marRight w:val="0"/>
          <w:marTop w:val="0"/>
          <w:marBottom w:val="0"/>
          <w:divBdr>
            <w:top w:val="none" w:sz="0" w:space="0" w:color="auto"/>
            <w:left w:val="none" w:sz="0" w:space="0" w:color="auto"/>
            <w:bottom w:val="none" w:sz="0" w:space="0" w:color="auto"/>
            <w:right w:val="none" w:sz="0" w:space="0" w:color="auto"/>
          </w:divBdr>
        </w:div>
        <w:div w:id="606354124">
          <w:marLeft w:val="480"/>
          <w:marRight w:val="0"/>
          <w:marTop w:val="0"/>
          <w:marBottom w:val="0"/>
          <w:divBdr>
            <w:top w:val="none" w:sz="0" w:space="0" w:color="auto"/>
            <w:left w:val="none" w:sz="0" w:space="0" w:color="auto"/>
            <w:bottom w:val="none" w:sz="0" w:space="0" w:color="auto"/>
            <w:right w:val="none" w:sz="0" w:space="0" w:color="auto"/>
          </w:divBdr>
        </w:div>
        <w:div w:id="1721048774">
          <w:marLeft w:val="480"/>
          <w:marRight w:val="0"/>
          <w:marTop w:val="0"/>
          <w:marBottom w:val="0"/>
          <w:divBdr>
            <w:top w:val="none" w:sz="0" w:space="0" w:color="auto"/>
            <w:left w:val="none" w:sz="0" w:space="0" w:color="auto"/>
            <w:bottom w:val="none" w:sz="0" w:space="0" w:color="auto"/>
            <w:right w:val="none" w:sz="0" w:space="0" w:color="auto"/>
          </w:divBdr>
        </w:div>
        <w:div w:id="2020229015">
          <w:marLeft w:val="480"/>
          <w:marRight w:val="0"/>
          <w:marTop w:val="0"/>
          <w:marBottom w:val="0"/>
          <w:divBdr>
            <w:top w:val="none" w:sz="0" w:space="0" w:color="auto"/>
            <w:left w:val="none" w:sz="0" w:space="0" w:color="auto"/>
            <w:bottom w:val="none" w:sz="0" w:space="0" w:color="auto"/>
            <w:right w:val="none" w:sz="0" w:space="0" w:color="auto"/>
          </w:divBdr>
        </w:div>
        <w:div w:id="1998924349">
          <w:marLeft w:val="480"/>
          <w:marRight w:val="0"/>
          <w:marTop w:val="0"/>
          <w:marBottom w:val="0"/>
          <w:divBdr>
            <w:top w:val="none" w:sz="0" w:space="0" w:color="auto"/>
            <w:left w:val="none" w:sz="0" w:space="0" w:color="auto"/>
            <w:bottom w:val="none" w:sz="0" w:space="0" w:color="auto"/>
            <w:right w:val="none" w:sz="0" w:space="0" w:color="auto"/>
          </w:divBdr>
        </w:div>
        <w:div w:id="2014989529">
          <w:marLeft w:val="480"/>
          <w:marRight w:val="0"/>
          <w:marTop w:val="0"/>
          <w:marBottom w:val="0"/>
          <w:divBdr>
            <w:top w:val="none" w:sz="0" w:space="0" w:color="auto"/>
            <w:left w:val="none" w:sz="0" w:space="0" w:color="auto"/>
            <w:bottom w:val="none" w:sz="0" w:space="0" w:color="auto"/>
            <w:right w:val="none" w:sz="0" w:space="0" w:color="auto"/>
          </w:divBdr>
        </w:div>
        <w:div w:id="2070958480">
          <w:marLeft w:val="480"/>
          <w:marRight w:val="0"/>
          <w:marTop w:val="0"/>
          <w:marBottom w:val="0"/>
          <w:divBdr>
            <w:top w:val="none" w:sz="0" w:space="0" w:color="auto"/>
            <w:left w:val="none" w:sz="0" w:space="0" w:color="auto"/>
            <w:bottom w:val="none" w:sz="0" w:space="0" w:color="auto"/>
            <w:right w:val="none" w:sz="0" w:space="0" w:color="auto"/>
          </w:divBdr>
        </w:div>
        <w:div w:id="1963807951">
          <w:marLeft w:val="480"/>
          <w:marRight w:val="0"/>
          <w:marTop w:val="0"/>
          <w:marBottom w:val="0"/>
          <w:divBdr>
            <w:top w:val="none" w:sz="0" w:space="0" w:color="auto"/>
            <w:left w:val="none" w:sz="0" w:space="0" w:color="auto"/>
            <w:bottom w:val="none" w:sz="0" w:space="0" w:color="auto"/>
            <w:right w:val="none" w:sz="0" w:space="0" w:color="auto"/>
          </w:divBdr>
        </w:div>
        <w:div w:id="875772785">
          <w:marLeft w:val="480"/>
          <w:marRight w:val="0"/>
          <w:marTop w:val="0"/>
          <w:marBottom w:val="0"/>
          <w:divBdr>
            <w:top w:val="none" w:sz="0" w:space="0" w:color="auto"/>
            <w:left w:val="none" w:sz="0" w:space="0" w:color="auto"/>
            <w:bottom w:val="none" w:sz="0" w:space="0" w:color="auto"/>
            <w:right w:val="none" w:sz="0" w:space="0" w:color="auto"/>
          </w:divBdr>
        </w:div>
        <w:div w:id="1934628837">
          <w:marLeft w:val="480"/>
          <w:marRight w:val="0"/>
          <w:marTop w:val="0"/>
          <w:marBottom w:val="0"/>
          <w:divBdr>
            <w:top w:val="none" w:sz="0" w:space="0" w:color="auto"/>
            <w:left w:val="none" w:sz="0" w:space="0" w:color="auto"/>
            <w:bottom w:val="none" w:sz="0" w:space="0" w:color="auto"/>
            <w:right w:val="none" w:sz="0" w:space="0" w:color="auto"/>
          </w:divBdr>
        </w:div>
        <w:div w:id="779379520">
          <w:marLeft w:val="480"/>
          <w:marRight w:val="0"/>
          <w:marTop w:val="0"/>
          <w:marBottom w:val="0"/>
          <w:divBdr>
            <w:top w:val="none" w:sz="0" w:space="0" w:color="auto"/>
            <w:left w:val="none" w:sz="0" w:space="0" w:color="auto"/>
            <w:bottom w:val="none" w:sz="0" w:space="0" w:color="auto"/>
            <w:right w:val="none" w:sz="0" w:space="0" w:color="auto"/>
          </w:divBdr>
        </w:div>
        <w:div w:id="222837799">
          <w:marLeft w:val="480"/>
          <w:marRight w:val="0"/>
          <w:marTop w:val="0"/>
          <w:marBottom w:val="0"/>
          <w:divBdr>
            <w:top w:val="none" w:sz="0" w:space="0" w:color="auto"/>
            <w:left w:val="none" w:sz="0" w:space="0" w:color="auto"/>
            <w:bottom w:val="none" w:sz="0" w:space="0" w:color="auto"/>
            <w:right w:val="none" w:sz="0" w:space="0" w:color="auto"/>
          </w:divBdr>
        </w:div>
        <w:div w:id="788008944">
          <w:marLeft w:val="480"/>
          <w:marRight w:val="0"/>
          <w:marTop w:val="0"/>
          <w:marBottom w:val="0"/>
          <w:divBdr>
            <w:top w:val="none" w:sz="0" w:space="0" w:color="auto"/>
            <w:left w:val="none" w:sz="0" w:space="0" w:color="auto"/>
            <w:bottom w:val="none" w:sz="0" w:space="0" w:color="auto"/>
            <w:right w:val="none" w:sz="0" w:space="0" w:color="auto"/>
          </w:divBdr>
        </w:div>
        <w:div w:id="890843998">
          <w:marLeft w:val="480"/>
          <w:marRight w:val="0"/>
          <w:marTop w:val="0"/>
          <w:marBottom w:val="0"/>
          <w:divBdr>
            <w:top w:val="none" w:sz="0" w:space="0" w:color="auto"/>
            <w:left w:val="none" w:sz="0" w:space="0" w:color="auto"/>
            <w:bottom w:val="none" w:sz="0" w:space="0" w:color="auto"/>
            <w:right w:val="none" w:sz="0" w:space="0" w:color="auto"/>
          </w:divBdr>
        </w:div>
        <w:div w:id="604267352">
          <w:marLeft w:val="480"/>
          <w:marRight w:val="0"/>
          <w:marTop w:val="0"/>
          <w:marBottom w:val="0"/>
          <w:divBdr>
            <w:top w:val="none" w:sz="0" w:space="0" w:color="auto"/>
            <w:left w:val="none" w:sz="0" w:space="0" w:color="auto"/>
            <w:bottom w:val="none" w:sz="0" w:space="0" w:color="auto"/>
            <w:right w:val="none" w:sz="0" w:space="0" w:color="auto"/>
          </w:divBdr>
        </w:div>
        <w:div w:id="1498421367">
          <w:marLeft w:val="480"/>
          <w:marRight w:val="0"/>
          <w:marTop w:val="0"/>
          <w:marBottom w:val="0"/>
          <w:divBdr>
            <w:top w:val="none" w:sz="0" w:space="0" w:color="auto"/>
            <w:left w:val="none" w:sz="0" w:space="0" w:color="auto"/>
            <w:bottom w:val="none" w:sz="0" w:space="0" w:color="auto"/>
            <w:right w:val="none" w:sz="0" w:space="0" w:color="auto"/>
          </w:divBdr>
        </w:div>
        <w:div w:id="1447776721">
          <w:marLeft w:val="480"/>
          <w:marRight w:val="0"/>
          <w:marTop w:val="0"/>
          <w:marBottom w:val="0"/>
          <w:divBdr>
            <w:top w:val="none" w:sz="0" w:space="0" w:color="auto"/>
            <w:left w:val="none" w:sz="0" w:space="0" w:color="auto"/>
            <w:bottom w:val="none" w:sz="0" w:space="0" w:color="auto"/>
            <w:right w:val="none" w:sz="0" w:space="0" w:color="auto"/>
          </w:divBdr>
        </w:div>
        <w:div w:id="1138763137">
          <w:marLeft w:val="480"/>
          <w:marRight w:val="0"/>
          <w:marTop w:val="0"/>
          <w:marBottom w:val="0"/>
          <w:divBdr>
            <w:top w:val="none" w:sz="0" w:space="0" w:color="auto"/>
            <w:left w:val="none" w:sz="0" w:space="0" w:color="auto"/>
            <w:bottom w:val="none" w:sz="0" w:space="0" w:color="auto"/>
            <w:right w:val="none" w:sz="0" w:space="0" w:color="auto"/>
          </w:divBdr>
        </w:div>
        <w:div w:id="470251287">
          <w:marLeft w:val="480"/>
          <w:marRight w:val="0"/>
          <w:marTop w:val="0"/>
          <w:marBottom w:val="0"/>
          <w:divBdr>
            <w:top w:val="none" w:sz="0" w:space="0" w:color="auto"/>
            <w:left w:val="none" w:sz="0" w:space="0" w:color="auto"/>
            <w:bottom w:val="none" w:sz="0" w:space="0" w:color="auto"/>
            <w:right w:val="none" w:sz="0" w:space="0" w:color="auto"/>
          </w:divBdr>
        </w:div>
        <w:div w:id="440031695">
          <w:marLeft w:val="480"/>
          <w:marRight w:val="0"/>
          <w:marTop w:val="0"/>
          <w:marBottom w:val="0"/>
          <w:divBdr>
            <w:top w:val="none" w:sz="0" w:space="0" w:color="auto"/>
            <w:left w:val="none" w:sz="0" w:space="0" w:color="auto"/>
            <w:bottom w:val="none" w:sz="0" w:space="0" w:color="auto"/>
            <w:right w:val="none" w:sz="0" w:space="0" w:color="auto"/>
          </w:divBdr>
        </w:div>
        <w:div w:id="1791121440">
          <w:marLeft w:val="480"/>
          <w:marRight w:val="0"/>
          <w:marTop w:val="0"/>
          <w:marBottom w:val="0"/>
          <w:divBdr>
            <w:top w:val="none" w:sz="0" w:space="0" w:color="auto"/>
            <w:left w:val="none" w:sz="0" w:space="0" w:color="auto"/>
            <w:bottom w:val="none" w:sz="0" w:space="0" w:color="auto"/>
            <w:right w:val="none" w:sz="0" w:space="0" w:color="auto"/>
          </w:divBdr>
        </w:div>
        <w:div w:id="827332686">
          <w:marLeft w:val="480"/>
          <w:marRight w:val="0"/>
          <w:marTop w:val="0"/>
          <w:marBottom w:val="0"/>
          <w:divBdr>
            <w:top w:val="none" w:sz="0" w:space="0" w:color="auto"/>
            <w:left w:val="none" w:sz="0" w:space="0" w:color="auto"/>
            <w:bottom w:val="none" w:sz="0" w:space="0" w:color="auto"/>
            <w:right w:val="none" w:sz="0" w:space="0" w:color="auto"/>
          </w:divBdr>
        </w:div>
        <w:div w:id="1047142285">
          <w:marLeft w:val="480"/>
          <w:marRight w:val="0"/>
          <w:marTop w:val="0"/>
          <w:marBottom w:val="0"/>
          <w:divBdr>
            <w:top w:val="none" w:sz="0" w:space="0" w:color="auto"/>
            <w:left w:val="none" w:sz="0" w:space="0" w:color="auto"/>
            <w:bottom w:val="none" w:sz="0" w:space="0" w:color="auto"/>
            <w:right w:val="none" w:sz="0" w:space="0" w:color="auto"/>
          </w:divBdr>
        </w:div>
        <w:div w:id="977613928">
          <w:marLeft w:val="480"/>
          <w:marRight w:val="0"/>
          <w:marTop w:val="0"/>
          <w:marBottom w:val="0"/>
          <w:divBdr>
            <w:top w:val="none" w:sz="0" w:space="0" w:color="auto"/>
            <w:left w:val="none" w:sz="0" w:space="0" w:color="auto"/>
            <w:bottom w:val="none" w:sz="0" w:space="0" w:color="auto"/>
            <w:right w:val="none" w:sz="0" w:space="0" w:color="auto"/>
          </w:divBdr>
        </w:div>
        <w:div w:id="650209395">
          <w:marLeft w:val="480"/>
          <w:marRight w:val="0"/>
          <w:marTop w:val="0"/>
          <w:marBottom w:val="0"/>
          <w:divBdr>
            <w:top w:val="none" w:sz="0" w:space="0" w:color="auto"/>
            <w:left w:val="none" w:sz="0" w:space="0" w:color="auto"/>
            <w:bottom w:val="none" w:sz="0" w:space="0" w:color="auto"/>
            <w:right w:val="none" w:sz="0" w:space="0" w:color="auto"/>
          </w:divBdr>
        </w:div>
        <w:div w:id="2023429287">
          <w:marLeft w:val="480"/>
          <w:marRight w:val="0"/>
          <w:marTop w:val="0"/>
          <w:marBottom w:val="0"/>
          <w:divBdr>
            <w:top w:val="none" w:sz="0" w:space="0" w:color="auto"/>
            <w:left w:val="none" w:sz="0" w:space="0" w:color="auto"/>
            <w:bottom w:val="none" w:sz="0" w:space="0" w:color="auto"/>
            <w:right w:val="none" w:sz="0" w:space="0" w:color="auto"/>
          </w:divBdr>
        </w:div>
        <w:div w:id="1118834440">
          <w:marLeft w:val="480"/>
          <w:marRight w:val="0"/>
          <w:marTop w:val="0"/>
          <w:marBottom w:val="0"/>
          <w:divBdr>
            <w:top w:val="none" w:sz="0" w:space="0" w:color="auto"/>
            <w:left w:val="none" w:sz="0" w:space="0" w:color="auto"/>
            <w:bottom w:val="none" w:sz="0" w:space="0" w:color="auto"/>
            <w:right w:val="none" w:sz="0" w:space="0" w:color="auto"/>
          </w:divBdr>
        </w:div>
        <w:div w:id="379746331">
          <w:marLeft w:val="480"/>
          <w:marRight w:val="0"/>
          <w:marTop w:val="0"/>
          <w:marBottom w:val="0"/>
          <w:divBdr>
            <w:top w:val="none" w:sz="0" w:space="0" w:color="auto"/>
            <w:left w:val="none" w:sz="0" w:space="0" w:color="auto"/>
            <w:bottom w:val="none" w:sz="0" w:space="0" w:color="auto"/>
            <w:right w:val="none" w:sz="0" w:space="0" w:color="auto"/>
          </w:divBdr>
        </w:div>
        <w:div w:id="1031035987">
          <w:marLeft w:val="480"/>
          <w:marRight w:val="0"/>
          <w:marTop w:val="0"/>
          <w:marBottom w:val="0"/>
          <w:divBdr>
            <w:top w:val="none" w:sz="0" w:space="0" w:color="auto"/>
            <w:left w:val="none" w:sz="0" w:space="0" w:color="auto"/>
            <w:bottom w:val="none" w:sz="0" w:space="0" w:color="auto"/>
            <w:right w:val="none" w:sz="0" w:space="0" w:color="auto"/>
          </w:divBdr>
        </w:div>
        <w:div w:id="709768245">
          <w:marLeft w:val="480"/>
          <w:marRight w:val="0"/>
          <w:marTop w:val="0"/>
          <w:marBottom w:val="0"/>
          <w:divBdr>
            <w:top w:val="none" w:sz="0" w:space="0" w:color="auto"/>
            <w:left w:val="none" w:sz="0" w:space="0" w:color="auto"/>
            <w:bottom w:val="none" w:sz="0" w:space="0" w:color="auto"/>
            <w:right w:val="none" w:sz="0" w:space="0" w:color="auto"/>
          </w:divBdr>
        </w:div>
        <w:div w:id="589389682">
          <w:marLeft w:val="480"/>
          <w:marRight w:val="0"/>
          <w:marTop w:val="0"/>
          <w:marBottom w:val="0"/>
          <w:divBdr>
            <w:top w:val="none" w:sz="0" w:space="0" w:color="auto"/>
            <w:left w:val="none" w:sz="0" w:space="0" w:color="auto"/>
            <w:bottom w:val="none" w:sz="0" w:space="0" w:color="auto"/>
            <w:right w:val="none" w:sz="0" w:space="0" w:color="auto"/>
          </w:divBdr>
        </w:div>
        <w:div w:id="170799187">
          <w:marLeft w:val="480"/>
          <w:marRight w:val="0"/>
          <w:marTop w:val="0"/>
          <w:marBottom w:val="0"/>
          <w:divBdr>
            <w:top w:val="none" w:sz="0" w:space="0" w:color="auto"/>
            <w:left w:val="none" w:sz="0" w:space="0" w:color="auto"/>
            <w:bottom w:val="none" w:sz="0" w:space="0" w:color="auto"/>
            <w:right w:val="none" w:sz="0" w:space="0" w:color="auto"/>
          </w:divBdr>
        </w:div>
        <w:div w:id="1785617006">
          <w:marLeft w:val="480"/>
          <w:marRight w:val="0"/>
          <w:marTop w:val="0"/>
          <w:marBottom w:val="0"/>
          <w:divBdr>
            <w:top w:val="none" w:sz="0" w:space="0" w:color="auto"/>
            <w:left w:val="none" w:sz="0" w:space="0" w:color="auto"/>
            <w:bottom w:val="none" w:sz="0" w:space="0" w:color="auto"/>
            <w:right w:val="none" w:sz="0" w:space="0" w:color="auto"/>
          </w:divBdr>
        </w:div>
        <w:div w:id="2074891398">
          <w:marLeft w:val="480"/>
          <w:marRight w:val="0"/>
          <w:marTop w:val="0"/>
          <w:marBottom w:val="0"/>
          <w:divBdr>
            <w:top w:val="none" w:sz="0" w:space="0" w:color="auto"/>
            <w:left w:val="none" w:sz="0" w:space="0" w:color="auto"/>
            <w:bottom w:val="none" w:sz="0" w:space="0" w:color="auto"/>
            <w:right w:val="none" w:sz="0" w:space="0" w:color="auto"/>
          </w:divBdr>
        </w:div>
        <w:div w:id="651253400">
          <w:marLeft w:val="480"/>
          <w:marRight w:val="0"/>
          <w:marTop w:val="0"/>
          <w:marBottom w:val="0"/>
          <w:divBdr>
            <w:top w:val="none" w:sz="0" w:space="0" w:color="auto"/>
            <w:left w:val="none" w:sz="0" w:space="0" w:color="auto"/>
            <w:bottom w:val="none" w:sz="0" w:space="0" w:color="auto"/>
            <w:right w:val="none" w:sz="0" w:space="0" w:color="auto"/>
          </w:divBdr>
        </w:div>
        <w:div w:id="2043826644">
          <w:marLeft w:val="480"/>
          <w:marRight w:val="0"/>
          <w:marTop w:val="0"/>
          <w:marBottom w:val="0"/>
          <w:divBdr>
            <w:top w:val="none" w:sz="0" w:space="0" w:color="auto"/>
            <w:left w:val="none" w:sz="0" w:space="0" w:color="auto"/>
            <w:bottom w:val="none" w:sz="0" w:space="0" w:color="auto"/>
            <w:right w:val="none" w:sz="0" w:space="0" w:color="auto"/>
          </w:divBdr>
        </w:div>
        <w:div w:id="1601796265">
          <w:marLeft w:val="480"/>
          <w:marRight w:val="0"/>
          <w:marTop w:val="0"/>
          <w:marBottom w:val="0"/>
          <w:divBdr>
            <w:top w:val="none" w:sz="0" w:space="0" w:color="auto"/>
            <w:left w:val="none" w:sz="0" w:space="0" w:color="auto"/>
            <w:bottom w:val="none" w:sz="0" w:space="0" w:color="auto"/>
            <w:right w:val="none" w:sz="0" w:space="0" w:color="auto"/>
          </w:divBdr>
        </w:div>
        <w:div w:id="1941641504">
          <w:marLeft w:val="480"/>
          <w:marRight w:val="0"/>
          <w:marTop w:val="0"/>
          <w:marBottom w:val="0"/>
          <w:divBdr>
            <w:top w:val="none" w:sz="0" w:space="0" w:color="auto"/>
            <w:left w:val="none" w:sz="0" w:space="0" w:color="auto"/>
            <w:bottom w:val="none" w:sz="0" w:space="0" w:color="auto"/>
            <w:right w:val="none" w:sz="0" w:space="0" w:color="auto"/>
          </w:divBdr>
        </w:div>
        <w:div w:id="790365167">
          <w:marLeft w:val="480"/>
          <w:marRight w:val="0"/>
          <w:marTop w:val="0"/>
          <w:marBottom w:val="0"/>
          <w:divBdr>
            <w:top w:val="none" w:sz="0" w:space="0" w:color="auto"/>
            <w:left w:val="none" w:sz="0" w:space="0" w:color="auto"/>
            <w:bottom w:val="none" w:sz="0" w:space="0" w:color="auto"/>
            <w:right w:val="none" w:sz="0" w:space="0" w:color="auto"/>
          </w:divBdr>
        </w:div>
        <w:div w:id="112484290">
          <w:marLeft w:val="480"/>
          <w:marRight w:val="0"/>
          <w:marTop w:val="0"/>
          <w:marBottom w:val="0"/>
          <w:divBdr>
            <w:top w:val="none" w:sz="0" w:space="0" w:color="auto"/>
            <w:left w:val="none" w:sz="0" w:space="0" w:color="auto"/>
            <w:bottom w:val="none" w:sz="0" w:space="0" w:color="auto"/>
            <w:right w:val="none" w:sz="0" w:space="0" w:color="auto"/>
          </w:divBdr>
        </w:div>
        <w:div w:id="286666755">
          <w:marLeft w:val="480"/>
          <w:marRight w:val="0"/>
          <w:marTop w:val="0"/>
          <w:marBottom w:val="0"/>
          <w:divBdr>
            <w:top w:val="none" w:sz="0" w:space="0" w:color="auto"/>
            <w:left w:val="none" w:sz="0" w:space="0" w:color="auto"/>
            <w:bottom w:val="none" w:sz="0" w:space="0" w:color="auto"/>
            <w:right w:val="none" w:sz="0" w:space="0" w:color="auto"/>
          </w:divBdr>
        </w:div>
        <w:div w:id="984166460">
          <w:marLeft w:val="480"/>
          <w:marRight w:val="0"/>
          <w:marTop w:val="0"/>
          <w:marBottom w:val="0"/>
          <w:divBdr>
            <w:top w:val="none" w:sz="0" w:space="0" w:color="auto"/>
            <w:left w:val="none" w:sz="0" w:space="0" w:color="auto"/>
            <w:bottom w:val="none" w:sz="0" w:space="0" w:color="auto"/>
            <w:right w:val="none" w:sz="0" w:space="0" w:color="auto"/>
          </w:divBdr>
        </w:div>
        <w:div w:id="1305623612">
          <w:marLeft w:val="480"/>
          <w:marRight w:val="0"/>
          <w:marTop w:val="0"/>
          <w:marBottom w:val="0"/>
          <w:divBdr>
            <w:top w:val="none" w:sz="0" w:space="0" w:color="auto"/>
            <w:left w:val="none" w:sz="0" w:space="0" w:color="auto"/>
            <w:bottom w:val="none" w:sz="0" w:space="0" w:color="auto"/>
            <w:right w:val="none" w:sz="0" w:space="0" w:color="auto"/>
          </w:divBdr>
        </w:div>
        <w:div w:id="702756416">
          <w:marLeft w:val="480"/>
          <w:marRight w:val="0"/>
          <w:marTop w:val="0"/>
          <w:marBottom w:val="0"/>
          <w:divBdr>
            <w:top w:val="none" w:sz="0" w:space="0" w:color="auto"/>
            <w:left w:val="none" w:sz="0" w:space="0" w:color="auto"/>
            <w:bottom w:val="none" w:sz="0" w:space="0" w:color="auto"/>
            <w:right w:val="none" w:sz="0" w:space="0" w:color="auto"/>
          </w:divBdr>
        </w:div>
        <w:div w:id="1836340582">
          <w:marLeft w:val="480"/>
          <w:marRight w:val="0"/>
          <w:marTop w:val="0"/>
          <w:marBottom w:val="0"/>
          <w:divBdr>
            <w:top w:val="none" w:sz="0" w:space="0" w:color="auto"/>
            <w:left w:val="none" w:sz="0" w:space="0" w:color="auto"/>
            <w:bottom w:val="none" w:sz="0" w:space="0" w:color="auto"/>
            <w:right w:val="none" w:sz="0" w:space="0" w:color="auto"/>
          </w:divBdr>
        </w:div>
        <w:div w:id="294605879">
          <w:marLeft w:val="480"/>
          <w:marRight w:val="0"/>
          <w:marTop w:val="0"/>
          <w:marBottom w:val="0"/>
          <w:divBdr>
            <w:top w:val="none" w:sz="0" w:space="0" w:color="auto"/>
            <w:left w:val="none" w:sz="0" w:space="0" w:color="auto"/>
            <w:bottom w:val="none" w:sz="0" w:space="0" w:color="auto"/>
            <w:right w:val="none" w:sz="0" w:space="0" w:color="auto"/>
          </w:divBdr>
        </w:div>
        <w:div w:id="1965383565">
          <w:marLeft w:val="480"/>
          <w:marRight w:val="0"/>
          <w:marTop w:val="0"/>
          <w:marBottom w:val="0"/>
          <w:divBdr>
            <w:top w:val="none" w:sz="0" w:space="0" w:color="auto"/>
            <w:left w:val="none" w:sz="0" w:space="0" w:color="auto"/>
            <w:bottom w:val="none" w:sz="0" w:space="0" w:color="auto"/>
            <w:right w:val="none" w:sz="0" w:space="0" w:color="auto"/>
          </w:divBdr>
        </w:div>
        <w:div w:id="1665164311">
          <w:marLeft w:val="480"/>
          <w:marRight w:val="0"/>
          <w:marTop w:val="0"/>
          <w:marBottom w:val="0"/>
          <w:divBdr>
            <w:top w:val="none" w:sz="0" w:space="0" w:color="auto"/>
            <w:left w:val="none" w:sz="0" w:space="0" w:color="auto"/>
            <w:bottom w:val="none" w:sz="0" w:space="0" w:color="auto"/>
            <w:right w:val="none" w:sz="0" w:space="0" w:color="auto"/>
          </w:divBdr>
        </w:div>
        <w:div w:id="1173186956">
          <w:marLeft w:val="480"/>
          <w:marRight w:val="0"/>
          <w:marTop w:val="0"/>
          <w:marBottom w:val="0"/>
          <w:divBdr>
            <w:top w:val="none" w:sz="0" w:space="0" w:color="auto"/>
            <w:left w:val="none" w:sz="0" w:space="0" w:color="auto"/>
            <w:bottom w:val="none" w:sz="0" w:space="0" w:color="auto"/>
            <w:right w:val="none" w:sz="0" w:space="0" w:color="auto"/>
          </w:divBdr>
        </w:div>
        <w:div w:id="1368488996">
          <w:marLeft w:val="480"/>
          <w:marRight w:val="0"/>
          <w:marTop w:val="0"/>
          <w:marBottom w:val="0"/>
          <w:divBdr>
            <w:top w:val="none" w:sz="0" w:space="0" w:color="auto"/>
            <w:left w:val="none" w:sz="0" w:space="0" w:color="auto"/>
            <w:bottom w:val="none" w:sz="0" w:space="0" w:color="auto"/>
            <w:right w:val="none" w:sz="0" w:space="0" w:color="auto"/>
          </w:divBdr>
        </w:div>
        <w:div w:id="686254677">
          <w:marLeft w:val="480"/>
          <w:marRight w:val="0"/>
          <w:marTop w:val="0"/>
          <w:marBottom w:val="0"/>
          <w:divBdr>
            <w:top w:val="none" w:sz="0" w:space="0" w:color="auto"/>
            <w:left w:val="none" w:sz="0" w:space="0" w:color="auto"/>
            <w:bottom w:val="none" w:sz="0" w:space="0" w:color="auto"/>
            <w:right w:val="none" w:sz="0" w:space="0" w:color="auto"/>
          </w:divBdr>
        </w:div>
        <w:div w:id="1740323378">
          <w:marLeft w:val="480"/>
          <w:marRight w:val="0"/>
          <w:marTop w:val="0"/>
          <w:marBottom w:val="0"/>
          <w:divBdr>
            <w:top w:val="none" w:sz="0" w:space="0" w:color="auto"/>
            <w:left w:val="none" w:sz="0" w:space="0" w:color="auto"/>
            <w:bottom w:val="none" w:sz="0" w:space="0" w:color="auto"/>
            <w:right w:val="none" w:sz="0" w:space="0" w:color="auto"/>
          </w:divBdr>
        </w:div>
        <w:div w:id="1827434534">
          <w:marLeft w:val="480"/>
          <w:marRight w:val="0"/>
          <w:marTop w:val="0"/>
          <w:marBottom w:val="0"/>
          <w:divBdr>
            <w:top w:val="none" w:sz="0" w:space="0" w:color="auto"/>
            <w:left w:val="none" w:sz="0" w:space="0" w:color="auto"/>
            <w:bottom w:val="none" w:sz="0" w:space="0" w:color="auto"/>
            <w:right w:val="none" w:sz="0" w:space="0" w:color="auto"/>
          </w:divBdr>
        </w:div>
        <w:div w:id="567303222">
          <w:marLeft w:val="480"/>
          <w:marRight w:val="0"/>
          <w:marTop w:val="0"/>
          <w:marBottom w:val="0"/>
          <w:divBdr>
            <w:top w:val="none" w:sz="0" w:space="0" w:color="auto"/>
            <w:left w:val="none" w:sz="0" w:space="0" w:color="auto"/>
            <w:bottom w:val="none" w:sz="0" w:space="0" w:color="auto"/>
            <w:right w:val="none" w:sz="0" w:space="0" w:color="auto"/>
          </w:divBdr>
        </w:div>
        <w:div w:id="831217412">
          <w:marLeft w:val="480"/>
          <w:marRight w:val="0"/>
          <w:marTop w:val="0"/>
          <w:marBottom w:val="0"/>
          <w:divBdr>
            <w:top w:val="none" w:sz="0" w:space="0" w:color="auto"/>
            <w:left w:val="none" w:sz="0" w:space="0" w:color="auto"/>
            <w:bottom w:val="none" w:sz="0" w:space="0" w:color="auto"/>
            <w:right w:val="none" w:sz="0" w:space="0" w:color="auto"/>
          </w:divBdr>
        </w:div>
        <w:div w:id="178737031">
          <w:marLeft w:val="480"/>
          <w:marRight w:val="0"/>
          <w:marTop w:val="0"/>
          <w:marBottom w:val="0"/>
          <w:divBdr>
            <w:top w:val="none" w:sz="0" w:space="0" w:color="auto"/>
            <w:left w:val="none" w:sz="0" w:space="0" w:color="auto"/>
            <w:bottom w:val="none" w:sz="0" w:space="0" w:color="auto"/>
            <w:right w:val="none" w:sz="0" w:space="0" w:color="auto"/>
          </w:divBdr>
        </w:div>
        <w:div w:id="531576533">
          <w:marLeft w:val="480"/>
          <w:marRight w:val="0"/>
          <w:marTop w:val="0"/>
          <w:marBottom w:val="0"/>
          <w:divBdr>
            <w:top w:val="none" w:sz="0" w:space="0" w:color="auto"/>
            <w:left w:val="none" w:sz="0" w:space="0" w:color="auto"/>
            <w:bottom w:val="none" w:sz="0" w:space="0" w:color="auto"/>
            <w:right w:val="none" w:sz="0" w:space="0" w:color="auto"/>
          </w:divBdr>
        </w:div>
      </w:divsChild>
    </w:div>
    <w:div w:id="1281188416">
      <w:bodyDiv w:val="1"/>
      <w:marLeft w:val="0"/>
      <w:marRight w:val="0"/>
      <w:marTop w:val="0"/>
      <w:marBottom w:val="0"/>
      <w:divBdr>
        <w:top w:val="none" w:sz="0" w:space="0" w:color="auto"/>
        <w:left w:val="none" w:sz="0" w:space="0" w:color="auto"/>
        <w:bottom w:val="none" w:sz="0" w:space="0" w:color="auto"/>
        <w:right w:val="none" w:sz="0" w:space="0" w:color="auto"/>
      </w:divBdr>
    </w:div>
    <w:div w:id="1282422350">
      <w:bodyDiv w:val="1"/>
      <w:marLeft w:val="0"/>
      <w:marRight w:val="0"/>
      <w:marTop w:val="0"/>
      <w:marBottom w:val="0"/>
      <w:divBdr>
        <w:top w:val="none" w:sz="0" w:space="0" w:color="auto"/>
        <w:left w:val="none" w:sz="0" w:space="0" w:color="auto"/>
        <w:bottom w:val="none" w:sz="0" w:space="0" w:color="auto"/>
        <w:right w:val="none" w:sz="0" w:space="0" w:color="auto"/>
      </w:divBdr>
    </w:div>
    <w:div w:id="1283807481">
      <w:bodyDiv w:val="1"/>
      <w:marLeft w:val="0"/>
      <w:marRight w:val="0"/>
      <w:marTop w:val="0"/>
      <w:marBottom w:val="0"/>
      <w:divBdr>
        <w:top w:val="none" w:sz="0" w:space="0" w:color="auto"/>
        <w:left w:val="none" w:sz="0" w:space="0" w:color="auto"/>
        <w:bottom w:val="none" w:sz="0" w:space="0" w:color="auto"/>
        <w:right w:val="none" w:sz="0" w:space="0" w:color="auto"/>
      </w:divBdr>
    </w:div>
    <w:div w:id="1286617742">
      <w:bodyDiv w:val="1"/>
      <w:marLeft w:val="0"/>
      <w:marRight w:val="0"/>
      <w:marTop w:val="0"/>
      <w:marBottom w:val="0"/>
      <w:divBdr>
        <w:top w:val="none" w:sz="0" w:space="0" w:color="auto"/>
        <w:left w:val="none" w:sz="0" w:space="0" w:color="auto"/>
        <w:bottom w:val="none" w:sz="0" w:space="0" w:color="auto"/>
        <w:right w:val="none" w:sz="0" w:space="0" w:color="auto"/>
      </w:divBdr>
    </w:div>
    <w:div w:id="1287392806">
      <w:bodyDiv w:val="1"/>
      <w:marLeft w:val="0"/>
      <w:marRight w:val="0"/>
      <w:marTop w:val="0"/>
      <w:marBottom w:val="0"/>
      <w:divBdr>
        <w:top w:val="none" w:sz="0" w:space="0" w:color="auto"/>
        <w:left w:val="none" w:sz="0" w:space="0" w:color="auto"/>
        <w:bottom w:val="none" w:sz="0" w:space="0" w:color="auto"/>
        <w:right w:val="none" w:sz="0" w:space="0" w:color="auto"/>
      </w:divBdr>
    </w:div>
    <w:div w:id="1294291650">
      <w:bodyDiv w:val="1"/>
      <w:marLeft w:val="0"/>
      <w:marRight w:val="0"/>
      <w:marTop w:val="0"/>
      <w:marBottom w:val="0"/>
      <w:divBdr>
        <w:top w:val="none" w:sz="0" w:space="0" w:color="auto"/>
        <w:left w:val="none" w:sz="0" w:space="0" w:color="auto"/>
        <w:bottom w:val="none" w:sz="0" w:space="0" w:color="auto"/>
        <w:right w:val="none" w:sz="0" w:space="0" w:color="auto"/>
      </w:divBdr>
    </w:div>
    <w:div w:id="1295915189">
      <w:bodyDiv w:val="1"/>
      <w:marLeft w:val="0"/>
      <w:marRight w:val="0"/>
      <w:marTop w:val="0"/>
      <w:marBottom w:val="0"/>
      <w:divBdr>
        <w:top w:val="none" w:sz="0" w:space="0" w:color="auto"/>
        <w:left w:val="none" w:sz="0" w:space="0" w:color="auto"/>
        <w:bottom w:val="none" w:sz="0" w:space="0" w:color="auto"/>
        <w:right w:val="none" w:sz="0" w:space="0" w:color="auto"/>
      </w:divBdr>
    </w:div>
    <w:div w:id="1298948342">
      <w:bodyDiv w:val="1"/>
      <w:marLeft w:val="0"/>
      <w:marRight w:val="0"/>
      <w:marTop w:val="0"/>
      <w:marBottom w:val="0"/>
      <w:divBdr>
        <w:top w:val="none" w:sz="0" w:space="0" w:color="auto"/>
        <w:left w:val="none" w:sz="0" w:space="0" w:color="auto"/>
        <w:bottom w:val="none" w:sz="0" w:space="0" w:color="auto"/>
        <w:right w:val="none" w:sz="0" w:space="0" w:color="auto"/>
      </w:divBdr>
      <w:divsChild>
        <w:div w:id="1422140271">
          <w:marLeft w:val="480"/>
          <w:marRight w:val="0"/>
          <w:marTop w:val="0"/>
          <w:marBottom w:val="0"/>
          <w:divBdr>
            <w:top w:val="none" w:sz="0" w:space="0" w:color="auto"/>
            <w:left w:val="none" w:sz="0" w:space="0" w:color="auto"/>
            <w:bottom w:val="none" w:sz="0" w:space="0" w:color="auto"/>
            <w:right w:val="none" w:sz="0" w:space="0" w:color="auto"/>
          </w:divBdr>
        </w:div>
        <w:div w:id="2139369101">
          <w:marLeft w:val="480"/>
          <w:marRight w:val="0"/>
          <w:marTop w:val="0"/>
          <w:marBottom w:val="0"/>
          <w:divBdr>
            <w:top w:val="none" w:sz="0" w:space="0" w:color="auto"/>
            <w:left w:val="none" w:sz="0" w:space="0" w:color="auto"/>
            <w:bottom w:val="none" w:sz="0" w:space="0" w:color="auto"/>
            <w:right w:val="none" w:sz="0" w:space="0" w:color="auto"/>
          </w:divBdr>
        </w:div>
        <w:div w:id="2111777742">
          <w:marLeft w:val="480"/>
          <w:marRight w:val="0"/>
          <w:marTop w:val="0"/>
          <w:marBottom w:val="0"/>
          <w:divBdr>
            <w:top w:val="none" w:sz="0" w:space="0" w:color="auto"/>
            <w:left w:val="none" w:sz="0" w:space="0" w:color="auto"/>
            <w:bottom w:val="none" w:sz="0" w:space="0" w:color="auto"/>
            <w:right w:val="none" w:sz="0" w:space="0" w:color="auto"/>
          </w:divBdr>
        </w:div>
        <w:div w:id="429785514">
          <w:marLeft w:val="480"/>
          <w:marRight w:val="0"/>
          <w:marTop w:val="0"/>
          <w:marBottom w:val="0"/>
          <w:divBdr>
            <w:top w:val="none" w:sz="0" w:space="0" w:color="auto"/>
            <w:left w:val="none" w:sz="0" w:space="0" w:color="auto"/>
            <w:bottom w:val="none" w:sz="0" w:space="0" w:color="auto"/>
            <w:right w:val="none" w:sz="0" w:space="0" w:color="auto"/>
          </w:divBdr>
        </w:div>
        <w:div w:id="1972516014">
          <w:marLeft w:val="480"/>
          <w:marRight w:val="0"/>
          <w:marTop w:val="0"/>
          <w:marBottom w:val="0"/>
          <w:divBdr>
            <w:top w:val="none" w:sz="0" w:space="0" w:color="auto"/>
            <w:left w:val="none" w:sz="0" w:space="0" w:color="auto"/>
            <w:bottom w:val="none" w:sz="0" w:space="0" w:color="auto"/>
            <w:right w:val="none" w:sz="0" w:space="0" w:color="auto"/>
          </w:divBdr>
        </w:div>
        <w:div w:id="618685100">
          <w:marLeft w:val="480"/>
          <w:marRight w:val="0"/>
          <w:marTop w:val="0"/>
          <w:marBottom w:val="0"/>
          <w:divBdr>
            <w:top w:val="none" w:sz="0" w:space="0" w:color="auto"/>
            <w:left w:val="none" w:sz="0" w:space="0" w:color="auto"/>
            <w:bottom w:val="none" w:sz="0" w:space="0" w:color="auto"/>
            <w:right w:val="none" w:sz="0" w:space="0" w:color="auto"/>
          </w:divBdr>
        </w:div>
        <w:div w:id="2026520944">
          <w:marLeft w:val="480"/>
          <w:marRight w:val="0"/>
          <w:marTop w:val="0"/>
          <w:marBottom w:val="0"/>
          <w:divBdr>
            <w:top w:val="none" w:sz="0" w:space="0" w:color="auto"/>
            <w:left w:val="none" w:sz="0" w:space="0" w:color="auto"/>
            <w:bottom w:val="none" w:sz="0" w:space="0" w:color="auto"/>
            <w:right w:val="none" w:sz="0" w:space="0" w:color="auto"/>
          </w:divBdr>
        </w:div>
        <w:div w:id="117261322">
          <w:marLeft w:val="480"/>
          <w:marRight w:val="0"/>
          <w:marTop w:val="0"/>
          <w:marBottom w:val="0"/>
          <w:divBdr>
            <w:top w:val="none" w:sz="0" w:space="0" w:color="auto"/>
            <w:left w:val="none" w:sz="0" w:space="0" w:color="auto"/>
            <w:bottom w:val="none" w:sz="0" w:space="0" w:color="auto"/>
            <w:right w:val="none" w:sz="0" w:space="0" w:color="auto"/>
          </w:divBdr>
        </w:div>
        <w:div w:id="1282759550">
          <w:marLeft w:val="480"/>
          <w:marRight w:val="0"/>
          <w:marTop w:val="0"/>
          <w:marBottom w:val="0"/>
          <w:divBdr>
            <w:top w:val="none" w:sz="0" w:space="0" w:color="auto"/>
            <w:left w:val="none" w:sz="0" w:space="0" w:color="auto"/>
            <w:bottom w:val="none" w:sz="0" w:space="0" w:color="auto"/>
            <w:right w:val="none" w:sz="0" w:space="0" w:color="auto"/>
          </w:divBdr>
        </w:div>
        <w:div w:id="675037967">
          <w:marLeft w:val="480"/>
          <w:marRight w:val="0"/>
          <w:marTop w:val="0"/>
          <w:marBottom w:val="0"/>
          <w:divBdr>
            <w:top w:val="none" w:sz="0" w:space="0" w:color="auto"/>
            <w:left w:val="none" w:sz="0" w:space="0" w:color="auto"/>
            <w:bottom w:val="none" w:sz="0" w:space="0" w:color="auto"/>
            <w:right w:val="none" w:sz="0" w:space="0" w:color="auto"/>
          </w:divBdr>
        </w:div>
        <w:div w:id="808936209">
          <w:marLeft w:val="480"/>
          <w:marRight w:val="0"/>
          <w:marTop w:val="0"/>
          <w:marBottom w:val="0"/>
          <w:divBdr>
            <w:top w:val="none" w:sz="0" w:space="0" w:color="auto"/>
            <w:left w:val="none" w:sz="0" w:space="0" w:color="auto"/>
            <w:bottom w:val="none" w:sz="0" w:space="0" w:color="auto"/>
            <w:right w:val="none" w:sz="0" w:space="0" w:color="auto"/>
          </w:divBdr>
        </w:div>
        <w:div w:id="1960988779">
          <w:marLeft w:val="480"/>
          <w:marRight w:val="0"/>
          <w:marTop w:val="0"/>
          <w:marBottom w:val="0"/>
          <w:divBdr>
            <w:top w:val="none" w:sz="0" w:space="0" w:color="auto"/>
            <w:left w:val="none" w:sz="0" w:space="0" w:color="auto"/>
            <w:bottom w:val="none" w:sz="0" w:space="0" w:color="auto"/>
            <w:right w:val="none" w:sz="0" w:space="0" w:color="auto"/>
          </w:divBdr>
        </w:div>
        <w:div w:id="669060482">
          <w:marLeft w:val="480"/>
          <w:marRight w:val="0"/>
          <w:marTop w:val="0"/>
          <w:marBottom w:val="0"/>
          <w:divBdr>
            <w:top w:val="none" w:sz="0" w:space="0" w:color="auto"/>
            <w:left w:val="none" w:sz="0" w:space="0" w:color="auto"/>
            <w:bottom w:val="none" w:sz="0" w:space="0" w:color="auto"/>
            <w:right w:val="none" w:sz="0" w:space="0" w:color="auto"/>
          </w:divBdr>
        </w:div>
        <w:div w:id="1867743133">
          <w:marLeft w:val="480"/>
          <w:marRight w:val="0"/>
          <w:marTop w:val="0"/>
          <w:marBottom w:val="0"/>
          <w:divBdr>
            <w:top w:val="none" w:sz="0" w:space="0" w:color="auto"/>
            <w:left w:val="none" w:sz="0" w:space="0" w:color="auto"/>
            <w:bottom w:val="none" w:sz="0" w:space="0" w:color="auto"/>
            <w:right w:val="none" w:sz="0" w:space="0" w:color="auto"/>
          </w:divBdr>
        </w:div>
        <w:div w:id="492765718">
          <w:marLeft w:val="480"/>
          <w:marRight w:val="0"/>
          <w:marTop w:val="0"/>
          <w:marBottom w:val="0"/>
          <w:divBdr>
            <w:top w:val="none" w:sz="0" w:space="0" w:color="auto"/>
            <w:left w:val="none" w:sz="0" w:space="0" w:color="auto"/>
            <w:bottom w:val="none" w:sz="0" w:space="0" w:color="auto"/>
            <w:right w:val="none" w:sz="0" w:space="0" w:color="auto"/>
          </w:divBdr>
        </w:div>
        <w:div w:id="534461125">
          <w:marLeft w:val="480"/>
          <w:marRight w:val="0"/>
          <w:marTop w:val="0"/>
          <w:marBottom w:val="0"/>
          <w:divBdr>
            <w:top w:val="none" w:sz="0" w:space="0" w:color="auto"/>
            <w:left w:val="none" w:sz="0" w:space="0" w:color="auto"/>
            <w:bottom w:val="none" w:sz="0" w:space="0" w:color="auto"/>
            <w:right w:val="none" w:sz="0" w:space="0" w:color="auto"/>
          </w:divBdr>
        </w:div>
        <w:div w:id="88433252">
          <w:marLeft w:val="480"/>
          <w:marRight w:val="0"/>
          <w:marTop w:val="0"/>
          <w:marBottom w:val="0"/>
          <w:divBdr>
            <w:top w:val="none" w:sz="0" w:space="0" w:color="auto"/>
            <w:left w:val="none" w:sz="0" w:space="0" w:color="auto"/>
            <w:bottom w:val="none" w:sz="0" w:space="0" w:color="auto"/>
            <w:right w:val="none" w:sz="0" w:space="0" w:color="auto"/>
          </w:divBdr>
        </w:div>
        <w:div w:id="1303997861">
          <w:marLeft w:val="480"/>
          <w:marRight w:val="0"/>
          <w:marTop w:val="0"/>
          <w:marBottom w:val="0"/>
          <w:divBdr>
            <w:top w:val="none" w:sz="0" w:space="0" w:color="auto"/>
            <w:left w:val="none" w:sz="0" w:space="0" w:color="auto"/>
            <w:bottom w:val="none" w:sz="0" w:space="0" w:color="auto"/>
            <w:right w:val="none" w:sz="0" w:space="0" w:color="auto"/>
          </w:divBdr>
        </w:div>
        <w:div w:id="1855026313">
          <w:marLeft w:val="480"/>
          <w:marRight w:val="0"/>
          <w:marTop w:val="0"/>
          <w:marBottom w:val="0"/>
          <w:divBdr>
            <w:top w:val="none" w:sz="0" w:space="0" w:color="auto"/>
            <w:left w:val="none" w:sz="0" w:space="0" w:color="auto"/>
            <w:bottom w:val="none" w:sz="0" w:space="0" w:color="auto"/>
            <w:right w:val="none" w:sz="0" w:space="0" w:color="auto"/>
          </w:divBdr>
        </w:div>
        <w:div w:id="1317413784">
          <w:marLeft w:val="480"/>
          <w:marRight w:val="0"/>
          <w:marTop w:val="0"/>
          <w:marBottom w:val="0"/>
          <w:divBdr>
            <w:top w:val="none" w:sz="0" w:space="0" w:color="auto"/>
            <w:left w:val="none" w:sz="0" w:space="0" w:color="auto"/>
            <w:bottom w:val="none" w:sz="0" w:space="0" w:color="auto"/>
            <w:right w:val="none" w:sz="0" w:space="0" w:color="auto"/>
          </w:divBdr>
        </w:div>
        <w:div w:id="1908493016">
          <w:marLeft w:val="480"/>
          <w:marRight w:val="0"/>
          <w:marTop w:val="0"/>
          <w:marBottom w:val="0"/>
          <w:divBdr>
            <w:top w:val="none" w:sz="0" w:space="0" w:color="auto"/>
            <w:left w:val="none" w:sz="0" w:space="0" w:color="auto"/>
            <w:bottom w:val="none" w:sz="0" w:space="0" w:color="auto"/>
            <w:right w:val="none" w:sz="0" w:space="0" w:color="auto"/>
          </w:divBdr>
        </w:div>
        <w:div w:id="2123987688">
          <w:marLeft w:val="480"/>
          <w:marRight w:val="0"/>
          <w:marTop w:val="0"/>
          <w:marBottom w:val="0"/>
          <w:divBdr>
            <w:top w:val="none" w:sz="0" w:space="0" w:color="auto"/>
            <w:left w:val="none" w:sz="0" w:space="0" w:color="auto"/>
            <w:bottom w:val="none" w:sz="0" w:space="0" w:color="auto"/>
            <w:right w:val="none" w:sz="0" w:space="0" w:color="auto"/>
          </w:divBdr>
        </w:div>
        <w:div w:id="1783300824">
          <w:marLeft w:val="480"/>
          <w:marRight w:val="0"/>
          <w:marTop w:val="0"/>
          <w:marBottom w:val="0"/>
          <w:divBdr>
            <w:top w:val="none" w:sz="0" w:space="0" w:color="auto"/>
            <w:left w:val="none" w:sz="0" w:space="0" w:color="auto"/>
            <w:bottom w:val="none" w:sz="0" w:space="0" w:color="auto"/>
            <w:right w:val="none" w:sz="0" w:space="0" w:color="auto"/>
          </w:divBdr>
        </w:div>
        <w:div w:id="1355575226">
          <w:marLeft w:val="480"/>
          <w:marRight w:val="0"/>
          <w:marTop w:val="0"/>
          <w:marBottom w:val="0"/>
          <w:divBdr>
            <w:top w:val="none" w:sz="0" w:space="0" w:color="auto"/>
            <w:left w:val="none" w:sz="0" w:space="0" w:color="auto"/>
            <w:bottom w:val="none" w:sz="0" w:space="0" w:color="auto"/>
            <w:right w:val="none" w:sz="0" w:space="0" w:color="auto"/>
          </w:divBdr>
        </w:div>
        <w:div w:id="488523860">
          <w:marLeft w:val="480"/>
          <w:marRight w:val="0"/>
          <w:marTop w:val="0"/>
          <w:marBottom w:val="0"/>
          <w:divBdr>
            <w:top w:val="none" w:sz="0" w:space="0" w:color="auto"/>
            <w:left w:val="none" w:sz="0" w:space="0" w:color="auto"/>
            <w:bottom w:val="none" w:sz="0" w:space="0" w:color="auto"/>
            <w:right w:val="none" w:sz="0" w:space="0" w:color="auto"/>
          </w:divBdr>
        </w:div>
        <w:div w:id="590818256">
          <w:marLeft w:val="480"/>
          <w:marRight w:val="0"/>
          <w:marTop w:val="0"/>
          <w:marBottom w:val="0"/>
          <w:divBdr>
            <w:top w:val="none" w:sz="0" w:space="0" w:color="auto"/>
            <w:left w:val="none" w:sz="0" w:space="0" w:color="auto"/>
            <w:bottom w:val="none" w:sz="0" w:space="0" w:color="auto"/>
            <w:right w:val="none" w:sz="0" w:space="0" w:color="auto"/>
          </w:divBdr>
        </w:div>
        <w:div w:id="1535456953">
          <w:marLeft w:val="480"/>
          <w:marRight w:val="0"/>
          <w:marTop w:val="0"/>
          <w:marBottom w:val="0"/>
          <w:divBdr>
            <w:top w:val="none" w:sz="0" w:space="0" w:color="auto"/>
            <w:left w:val="none" w:sz="0" w:space="0" w:color="auto"/>
            <w:bottom w:val="none" w:sz="0" w:space="0" w:color="auto"/>
            <w:right w:val="none" w:sz="0" w:space="0" w:color="auto"/>
          </w:divBdr>
        </w:div>
        <w:div w:id="1930189309">
          <w:marLeft w:val="480"/>
          <w:marRight w:val="0"/>
          <w:marTop w:val="0"/>
          <w:marBottom w:val="0"/>
          <w:divBdr>
            <w:top w:val="none" w:sz="0" w:space="0" w:color="auto"/>
            <w:left w:val="none" w:sz="0" w:space="0" w:color="auto"/>
            <w:bottom w:val="none" w:sz="0" w:space="0" w:color="auto"/>
            <w:right w:val="none" w:sz="0" w:space="0" w:color="auto"/>
          </w:divBdr>
        </w:div>
        <w:div w:id="1810709033">
          <w:marLeft w:val="480"/>
          <w:marRight w:val="0"/>
          <w:marTop w:val="0"/>
          <w:marBottom w:val="0"/>
          <w:divBdr>
            <w:top w:val="none" w:sz="0" w:space="0" w:color="auto"/>
            <w:left w:val="none" w:sz="0" w:space="0" w:color="auto"/>
            <w:bottom w:val="none" w:sz="0" w:space="0" w:color="auto"/>
            <w:right w:val="none" w:sz="0" w:space="0" w:color="auto"/>
          </w:divBdr>
        </w:div>
        <w:div w:id="428738206">
          <w:marLeft w:val="480"/>
          <w:marRight w:val="0"/>
          <w:marTop w:val="0"/>
          <w:marBottom w:val="0"/>
          <w:divBdr>
            <w:top w:val="none" w:sz="0" w:space="0" w:color="auto"/>
            <w:left w:val="none" w:sz="0" w:space="0" w:color="auto"/>
            <w:bottom w:val="none" w:sz="0" w:space="0" w:color="auto"/>
            <w:right w:val="none" w:sz="0" w:space="0" w:color="auto"/>
          </w:divBdr>
        </w:div>
        <w:div w:id="1569264003">
          <w:marLeft w:val="480"/>
          <w:marRight w:val="0"/>
          <w:marTop w:val="0"/>
          <w:marBottom w:val="0"/>
          <w:divBdr>
            <w:top w:val="none" w:sz="0" w:space="0" w:color="auto"/>
            <w:left w:val="none" w:sz="0" w:space="0" w:color="auto"/>
            <w:bottom w:val="none" w:sz="0" w:space="0" w:color="auto"/>
            <w:right w:val="none" w:sz="0" w:space="0" w:color="auto"/>
          </w:divBdr>
        </w:div>
        <w:div w:id="27878645">
          <w:marLeft w:val="480"/>
          <w:marRight w:val="0"/>
          <w:marTop w:val="0"/>
          <w:marBottom w:val="0"/>
          <w:divBdr>
            <w:top w:val="none" w:sz="0" w:space="0" w:color="auto"/>
            <w:left w:val="none" w:sz="0" w:space="0" w:color="auto"/>
            <w:bottom w:val="none" w:sz="0" w:space="0" w:color="auto"/>
            <w:right w:val="none" w:sz="0" w:space="0" w:color="auto"/>
          </w:divBdr>
        </w:div>
        <w:div w:id="483861017">
          <w:marLeft w:val="480"/>
          <w:marRight w:val="0"/>
          <w:marTop w:val="0"/>
          <w:marBottom w:val="0"/>
          <w:divBdr>
            <w:top w:val="none" w:sz="0" w:space="0" w:color="auto"/>
            <w:left w:val="none" w:sz="0" w:space="0" w:color="auto"/>
            <w:bottom w:val="none" w:sz="0" w:space="0" w:color="auto"/>
            <w:right w:val="none" w:sz="0" w:space="0" w:color="auto"/>
          </w:divBdr>
        </w:div>
        <w:div w:id="1869417209">
          <w:marLeft w:val="480"/>
          <w:marRight w:val="0"/>
          <w:marTop w:val="0"/>
          <w:marBottom w:val="0"/>
          <w:divBdr>
            <w:top w:val="none" w:sz="0" w:space="0" w:color="auto"/>
            <w:left w:val="none" w:sz="0" w:space="0" w:color="auto"/>
            <w:bottom w:val="none" w:sz="0" w:space="0" w:color="auto"/>
            <w:right w:val="none" w:sz="0" w:space="0" w:color="auto"/>
          </w:divBdr>
        </w:div>
        <w:div w:id="1981425624">
          <w:marLeft w:val="480"/>
          <w:marRight w:val="0"/>
          <w:marTop w:val="0"/>
          <w:marBottom w:val="0"/>
          <w:divBdr>
            <w:top w:val="none" w:sz="0" w:space="0" w:color="auto"/>
            <w:left w:val="none" w:sz="0" w:space="0" w:color="auto"/>
            <w:bottom w:val="none" w:sz="0" w:space="0" w:color="auto"/>
            <w:right w:val="none" w:sz="0" w:space="0" w:color="auto"/>
          </w:divBdr>
        </w:div>
        <w:div w:id="12264814">
          <w:marLeft w:val="480"/>
          <w:marRight w:val="0"/>
          <w:marTop w:val="0"/>
          <w:marBottom w:val="0"/>
          <w:divBdr>
            <w:top w:val="none" w:sz="0" w:space="0" w:color="auto"/>
            <w:left w:val="none" w:sz="0" w:space="0" w:color="auto"/>
            <w:bottom w:val="none" w:sz="0" w:space="0" w:color="auto"/>
            <w:right w:val="none" w:sz="0" w:space="0" w:color="auto"/>
          </w:divBdr>
        </w:div>
        <w:div w:id="739406906">
          <w:marLeft w:val="480"/>
          <w:marRight w:val="0"/>
          <w:marTop w:val="0"/>
          <w:marBottom w:val="0"/>
          <w:divBdr>
            <w:top w:val="none" w:sz="0" w:space="0" w:color="auto"/>
            <w:left w:val="none" w:sz="0" w:space="0" w:color="auto"/>
            <w:bottom w:val="none" w:sz="0" w:space="0" w:color="auto"/>
            <w:right w:val="none" w:sz="0" w:space="0" w:color="auto"/>
          </w:divBdr>
        </w:div>
        <w:div w:id="642350404">
          <w:marLeft w:val="480"/>
          <w:marRight w:val="0"/>
          <w:marTop w:val="0"/>
          <w:marBottom w:val="0"/>
          <w:divBdr>
            <w:top w:val="none" w:sz="0" w:space="0" w:color="auto"/>
            <w:left w:val="none" w:sz="0" w:space="0" w:color="auto"/>
            <w:bottom w:val="none" w:sz="0" w:space="0" w:color="auto"/>
            <w:right w:val="none" w:sz="0" w:space="0" w:color="auto"/>
          </w:divBdr>
        </w:div>
        <w:div w:id="1649240470">
          <w:marLeft w:val="480"/>
          <w:marRight w:val="0"/>
          <w:marTop w:val="0"/>
          <w:marBottom w:val="0"/>
          <w:divBdr>
            <w:top w:val="none" w:sz="0" w:space="0" w:color="auto"/>
            <w:left w:val="none" w:sz="0" w:space="0" w:color="auto"/>
            <w:bottom w:val="none" w:sz="0" w:space="0" w:color="auto"/>
            <w:right w:val="none" w:sz="0" w:space="0" w:color="auto"/>
          </w:divBdr>
        </w:div>
        <w:div w:id="1300306728">
          <w:marLeft w:val="480"/>
          <w:marRight w:val="0"/>
          <w:marTop w:val="0"/>
          <w:marBottom w:val="0"/>
          <w:divBdr>
            <w:top w:val="none" w:sz="0" w:space="0" w:color="auto"/>
            <w:left w:val="none" w:sz="0" w:space="0" w:color="auto"/>
            <w:bottom w:val="none" w:sz="0" w:space="0" w:color="auto"/>
            <w:right w:val="none" w:sz="0" w:space="0" w:color="auto"/>
          </w:divBdr>
        </w:div>
        <w:div w:id="2117630326">
          <w:marLeft w:val="480"/>
          <w:marRight w:val="0"/>
          <w:marTop w:val="0"/>
          <w:marBottom w:val="0"/>
          <w:divBdr>
            <w:top w:val="none" w:sz="0" w:space="0" w:color="auto"/>
            <w:left w:val="none" w:sz="0" w:space="0" w:color="auto"/>
            <w:bottom w:val="none" w:sz="0" w:space="0" w:color="auto"/>
            <w:right w:val="none" w:sz="0" w:space="0" w:color="auto"/>
          </w:divBdr>
        </w:div>
        <w:div w:id="895236669">
          <w:marLeft w:val="480"/>
          <w:marRight w:val="0"/>
          <w:marTop w:val="0"/>
          <w:marBottom w:val="0"/>
          <w:divBdr>
            <w:top w:val="none" w:sz="0" w:space="0" w:color="auto"/>
            <w:left w:val="none" w:sz="0" w:space="0" w:color="auto"/>
            <w:bottom w:val="none" w:sz="0" w:space="0" w:color="auto"/>
            <w:right w:val="none" w:sz="0" w:space="0" w:color="auto"/>
          </w:divBdr>
        </w:div>
        <w:div w:id="130640747">
          <w:marLeft w:val="480"/>
          <w:marRight w:val="0"/>
          <w:marTop w:val="0"/>
          <w:marBottom w:val="0"/>
          <w:divBdr>
            <w:top w:val="none" w:sz="0" w:space="0" w:color="auto"/>
            <w:left w:val="none" w:sz="0" w:space="0" w:color="auto"/>
            <w:bottom w:val="none" w:sz="0" w:space="0" w:color="auto"/>
            <w:right w:val="none" w:sz="0" w:space="0" w:color="auto"/>
          </w:divBdr>
        </w:div>
        <w:div w:id="878123323">
          <w:marLeft w:val="480"/>
          <w:marRight w:val="0"/>
          <w:marTop w:val="0"/>
          <w:marBottom w:val="0"/>
          <w:divBdr>
            <w:top w:val="none" w:sz="0" w:space="0" w:color="auto"/>
            <w:left w:val="none" w:sz="0" w:space="0" w:color="auto"/>
            <w:bottom w:val="none" w:sz="0" w:space="0" w:color="auto"/>
            <w:right w:val="none" w:sz="0" w:space="0" w:color="auto"/>
          </w:divBdr>
        </w:div>
        <w:div w:id="190844981">
          <w:marLeft w:val="480"/>
          <w:marRight w:val="0"/>
          <w:marTop w:val="0"/>
          <w:marBottom w:val="0"/>
          <w:divBdr>
            <w:top w:val="none" w:sz="0" w:space="0" w:color="auto"/>
            <w:left w:val="none" w:sz="0" w:space="0" w:color="auto"/>
            <w:bottom w:val="none" w:sz="0" w:space="0" w:color="auto"/>
            <w:right w:val="none" w:sz="0" w:space="0" w:color="auto"/>
          </w:divBdr>
        </w:div>
        <w:div w:id="653611023">
          <w:marLeft w:val="480"/>
          <w:marRight w:val="0"/>
          <w:marTop w:val="0"/>
          <w:marBottom w:val="0"/>
          <w:divBdr>
            <w:top w:val="none" w:sz="0" w:space="0" w:color="auto"/>
            <w:left w:val="none" w:sz="0" w:space="0" w:color="auto"/>
            <w:bottom w:val="none" w:sz="0" w:space="0" w:color="auto"/>
            <w:right w:val="none" w:sz="0" w:space="0" w:color="auto"/>
          </w:divBdr>
        </w:div>
        <w:div w:id="1723364437">
          <w:marLeft w:val="480"/>
          <w:marRight w:val="0"/>
          <w:marTop w:val="0"/>
          <w:marBottom w:val="0"/>
          <w:divBdr>
            <w:top w:val="none" w:sz="0" w:space="0" w:color="auto"/>
            <w:left w:val="none" w:sz="0" w:space="0" w:color="auto"/>
            <w:bottom w:val="none" w:sz="0" w:space="0" w:color="auto"/>
            <w:right w:val="none" w:sz="0" w:space="0" w:color="auto"/>
          </w:divBdr>
        </w:div>
        <w:div w:id="551304945">
          <w:marLeft w:val="480"/>
          <w:marRight w:val="0"/>
          <w:marTop w:val="0"/>
          <w:marBottom w:val="0"/>
          <w:divBdr>
            <w:top w:val="none" w:sz="0" w:space="0" w:color="auto"/>
            <w:left w:val="none" w:sz="0" w:space="0" w:color="auto"/>
            <w:bottom w:val="none" w:sz="0" w:space="0" w:color="auto"/>
            <w:right w:val="none" w:sz="0" w:space="0" w:color="auto"/>
          </w:divBdr>
        </w:div>
        <w:div w:id="1941182699">
          <w:marLeft w:val="480"/>
          <w:marRight w:val="0"/>
          <w:marTop w:val="0"/>
          <w:marBottom w:val="0"/>
          <w:divBdr>
            <w:top w:val="none" w:sz="0" w:space="0" w:color="auto"/>
            <w:left w:val="none" w:sz="0" w:space="0" w:color="auto"/>
            <w:bottom w:val="none" w:sz="0" w:space="0" w:color="auto"/>
            <w:right w:val="none" w:sz="0" w:space="0" w:color="auto"/>
          </w:divBdr>
        </w:div>
        <w:div w:id="1191987406">
          <w:marLeft w:val="480"/>
          <w:marRight w:val="0"/>
          <w:marTop w:val="0"/>
          <w:marBottom w:val="0"/>
          <w:divBdr>
            <w:top w:val="none" w:sz="0" w:space="0" w:color="auto"/>
            <w:left w:val="none" w:sz="0" w:space="0" w:color="auto"/>
            <w:bottom w:val="none" w:sz="0" w:space="0" w:color="auto"/>
            <w:right w:val="none" w:sz="0" w:space="0" w:color="auto"/>
          </w:divBdr>
        </w:div>
        <w:div w:id="5907900">
          <w:marLeft w:val="480"/>
          <w:marRight w:val="0"/>
          <w:marTop w:val="0"/>
          <w:marBottom w:val="0"/>
          <w:divBdr>
            <w:top w:val="none" w:sz="0" w:space="0" w:color="auto"/>
            <w:left w:val="none" w:sz="0" w:space="0" w:color="auto"/>
            <w:bottom w:val="none" w:sz="0" w:space="0" w:color="auto"/>
            <w:right w:val="none" w:sz="0" w:space="0" w:color="auto"/>
          </w:divBdr>
        </w:div>
        <w:div w:id="434636701">
          <w:marLeft w:val="480"/>
          <w:marRight w:val="0"/>
          <w:marTop w:val="0"/>
          <w:marBottom w:val="0"/>
          <w:divBdr>
            <w:top w:val="none" w:sz="0" w:space="0" w:color="auto"/>
            <w:left w:val="none" w:sz="0" w:space="0" w:color="auto"/>
            <w:bottom w:val="none" w:sz="0" w:space="0" w:color="auto"/>
            <w:right w:val="none" w:sz="0" w:space="0" w:color="auto"/>
          </w:divBdr>
        </w:div>
        <w:div w:id="1797604653">
          <w:marLeft w:val="480"/>
          <w:marRight w:val="0"/>
          <w:marTop w:val="0"/>
          <w:marBottom w:val="0"/>
          <w:divBdr>
            <w:top w:val="none" w:sz="0" w:space="0" w:color="auto"/>
            <w:left w:val="none" w:sz="0" w:space="0" w:color="auto"/>
            <w:bottom w:val="none" w:sz="0" w:space="0" w:color="auto"/>
            <w:right w:val="none" w:sz="0" w:space="0" w:color="auto"/>
          </w:divBdr>
        </w:div>
        <w:div w:id="1454329148">
          <w:marLeft w:val="480"/>
          <w:marRight w:val="0"/>
          <w:marTop w:val="0"/>
          <w:marBottom w:val="0"/>
          <w:divBdr>
            <w:top w:val="none" w:sz="0" w:space="0" w:color="auto"/>
            <w:left w:val="none" w:sz="0" w:space="0" w:color="auto"/>
            <w:bottom w:val="none" w:sz="0" w:space="0" w:color="auto"/>
            <w:right w:val="none" w:sz="0" w:space="0" w:color="auto"/>
          </w:divBdr>
        </w:div>
        <w:div w:id="1681666313">
          <w:marLeft w:val="480"/>
          <w:marRight w:val="0"/>
          <w:marTop w:val="0"/>
          <w:marBottom w:val="0"/>
          <w:divBdr>
            <w:top w:val="none" w:sz="0" w:space="0" w:color="auto"/>
            <w:left w:val="none" w:sz="0" w:space="0" w:color="auto"/>
            <w:bottom w:val="none" w:sz="0" w:space="0" w:color="auto"/>
            <w:right w:val="none" w:sz="0" w:space="0" w:color="auto"/>
          </w:divBdr>
        </w:div>
        <w:div w:id="791484502">
          <w:marLeft w:val="480"/>
          <w:marRight w:val="0"/>
          <w:marTop w:val="0"/>
          <w:marBottom w:val="0"/>
          <w:divBdr>
            <w:top w:val="none" w:sz="0" w:space="0" w:color="auto"/>
            <w:left w:val="none" w:sz="0" w:space="0" w:color="auto"/>
            <w:bottom w:val="none" w:sz="0" w:space="0" w:color="auto"/>
            <w:right w:val="none" w:sz="0" w:space="0" w:color="auto"/>
          </w:divBdr>
        </w:div>
        <w:div w:id="2036417060">
          <w:marLeft w:val="480"/>
          <w:marRight w:val="0"/>
          <w:marTop w:val="0"/>
          <w:marBottom w:val="0"/>
          <w:divBdr>
            <w:top w:val="none" w:sz="0" w:space="0" w:color="auto"/>
            <w:left w:val="none" w:sz="0" w:space="0" w:color="auto"/>
            <w:bottom w:val="none" w:sz="0" w:space="0" w:color="auto"/>
            <w:right w:val="none" w:sz="0" w:space="0" w:color="auto"/>
          </w:divBdr>
        </w:div>
        <w:div w:id="1532648742">
          <w:marLeft w:val="480"/>
          <w:marRight w:val="0"/>
          <w:marTop w:val="0"/>
          <w:marBottom w:val="0"/>
          <w:divBdr>
            <w:top w:val="none" w:sz="0" w:space="0" w:color="auto"/>
            <w:left w:val="none" w:sz="0" w:space="0" w:color="auto"/>
            <w:bottom w:val="none" w:sz="0" w:space="0" w:color="auto"/>
            <w:right w:val="none" w:sz="0" w:space="0" w:color="auto"/>
          </w:divBdr>
        </w:div>
        <w:div w:id="128519344">
          <w:marLeft w:val="480"/>
          <w:marRight w:val="0"/>
          <w:marTop w:val="0"/>
          <w:marBottom w:val="0"/>
          <w:divBdr>
            <w:top w:val="none" w:sz="0" w:space="0" w:color="auto"/>
            <w:left w:val="none" w:sz="0" w:space="0" w:color="auto"/>
            <w:bottom w:val="none" w:sz="0" w:space="0" w:color="auto"/>
            <w:right w:val="none" w:sz="0" w:space="0" w:color="auto"/>
          </w:divBdr>
        </w:div>
        <w:div w:id="1121344335">
          <w:marLeft w:val="480"/>
          <w:marRight w:val="0"/>
          <w:marTop w:val="0"/>
          <w:marBottom w:val="0"/>
          <w:divBdr>
            <w:top w:val="none" w:sz="0" w:space="0" w:color="auto"/>
            <w:left w:val="none" w:sz="0" w:space="0" w:color="auto"/>
            <w:bottom w:val="none" w:sz="0" w:space="0" w:color="auto"/>
            <w:right w:val="none" w:sz="0" w:space="0" w:color="auto"/>
          </w:divBdr>
        </w:div>
        <w:div w:id="135150112">
          <w:marLeft w:val="480"/>
          <w:marRight w:val="0"/>
          <w:marTop w:val="0"/>
          <w:marBottom w:val="0"/>
          <w:divBdr>
            <w:top w:val="none" w:sz="0" w:space="0" w:color="auto"/>
            <w:left w:val="none" w:sz="0" w:space="0" w:color="auto"/>
            <w:bottom w:val="none" w:sz="0" w:space="0" w:color="auto"/>
            <w:right w:val="none" w:sz="0" w:space="0" w:color="auto"/>
          </w:divBdr>
        </w:div>
        <w:div w:id="2090536578">
          <w:marLeft w:val="480"/>
          <w:marRight w:val="0"/>
          <w:marTop w:val="0"/>
          <w:marBottom w:val="0"/>
          <w:divBdr>
            <w:top w:val="none" w:sz="0" w:space="0" w:color="auto"/>
            <w:left w:val="none" w:sz="0" w:space="0" w:color="auto"/>
            <w:bottom w:val="none" w:sz="0" w:space="0" w:color="auto"/>
            <w:right w:val="none" w:sz="0" w:space="0" w:color="auto"/>
          </w:divBdr>
        </w:div>
        <w:div w:id="1916547467">
          <w:marLeft w:val="480"/>
          <w:marRight w:val="0"/>
          <w:marTop w:val="0"/>
          <w:marBottom w:val="0"/>
          <w:divBdr>
            <w:top w:val="none" w:sz="0" w:space="0" w:color="auto"/>
            <w:left w:val="none" w:sz="0" w:space="0" w:color="auto"/>
            <w:bottom w:val="none" w:sz="0" w:space="0" w:color="auto"/>
            <w:right w:val="none" w:sz="0" w:space="0" w:color="auto"/>
          </w:divBdr>
        </w:div>
        <w:div w:id="1278759516">
          <w:marLeft w:val="480"/>
          <w:marRight w:val="0"/>
          <w:marTop w:val="0"/>
          <w:marBottom w:val="0"/>
          <w:divBdr>
            <w:top w:val="none" w:sz="0" w:space="0" w:color="auto"/>
            <w:left w:val="none" w:sz="0" w:space="0" w:color="auto"/>
            <w:bottom w:val="none" w:sz="0" w:space="0" w:color="auto"/>
            <w:right w:val="none" w:sz="0" w:space="0" w:color="auto"/>
          </w:divBdr>
        </w:div>
        <w:div w:id="1442069846">
          <w:marLeft w:val="480"/>
          <w:marRight w:val="0"/>
          <w:marTop w:val="0"/>
          <w:marBottom w:val="0"/>
          <w:divBdr>
            <w:top w:val="none" w:sz="0" w:space="0" w:color="auto"/>
            <w:left w:val="none" w:sz="0" w:space="0" w:color="auto"/>
            <w:bottom w:val="none" w:sz="0" w:space="0" w:color="auto"/>
            <w:right w:val="none" w:sz="0" w:space="0" w:color="auto"/>
          </w:divBdr>
        </w:div>
        <w:div w:id="1847473888">
          <w:marLeft w:val="480"/>
          <w:marRight w:val="0"/>
          <w:marTop w:val="0"/>
          <w:marBottom w:val="0"/>
          <w:divBdr>
            <w:top w:val="none" w:sz="0" w:space="0" w:color="auto"/>
            <w:left w:val="none" w:sz="0" w:space="0" w:color="auto"/>
            <w:bottom w:val="none" w:sz="0" w:space="0" w:color="auto"/>
            <w:right w:val="none" w:sz="0" w:space="0" w:color="auto"/>
          </w:divBdr>
        </w:div>
        <w:div w:id="703139967">
          <w:marLeft w:val="480"/>
          <w:marRight w:val="0"/>
          <w:marTop w:val="0"/>
          <w:marBottom w:val="0"/>
          <w:divBdr>
            <w:top w:val="none" w:sz="0" w:space="0" w:color="auto"/>
            <w:left w:val="none" w:sz="0" w:space="0" w:color="auto"/>
            <w:bottom w:val="none" w:sz="0" w:space="0" w:color="auto"/>
            <w:right w:val="none" w:sz="0" w:space="0" w:color="auto"/>
          </w:divBdr>
        </w:div>
        <w:div w:id="2134522335">
          <w:marLeft w:val="480"/>
          <w:marRight w:val="0"/>
          <w:marTop w:val="0"/>
          <w:marBottom w:val="0"/>
          <w:divBdr>
            <w:top w:val="none" w:sz="0" w:space="0" w:color="auto"/>
            <w:left w:val="none" w:sz="0" w:space="0" w:color="auto"/>
            <w:bottom w:val="none" w:sz="0" w:space="0" w:color="auto"/>
            <w:right w:val="none" w:sz="0" w:space="0" w:color="auto"/>
          </w:divBdr>
        </w:div>
        <w:div w:id="2050627">
          <w:marLeft w:val="480"/>
          <w:marRight w:val="0"/>
          <w:marTop w:val="0"/>
          <w:marBottom w:val="0"/>
          <w:divBdr>
            <w:top w:val="none" w:sz="0" w:space="0" w:color="auto"/>
            <w:left w:val="none" w:sz="0" w:space="0" w:color="auto"/>
            <w:bottom w:val="none" w:sz="0" w:space="0" w:color="auto"/>
            <w:right w:val="none" w:sz="0" w:space="0" w:color="auto"/>
          </w:divBdr>
        </w:div>
        <w:div w:id="1707563821">
          <w:marLeft w:val="480"/>
          <w:marRight w:val="0"/>
          <w:marTop w:val="0"/>
          <w:marBottom w:val="0"/>
          <w:divBdr>
            <w:top w:val="none" w:sz="0" w:space="0" w:color="auto"/>
            <w:left w:val="none" w:sz="0" w:space="0" w:color="auto"/>
            <w:bottom w:val="none" w:sz="0" w:space="0" w:color="auto"/>
            <w:right w:val="none" w:sz="0" w:space="0" w:color="auto"/>
          </w:divBdr>
        </w:div>
        <w:div w:id="1935816056">
          <w:marLeft w:val="480"/>
          <w:marRight w:val="0"/>
          <w:marTop w:val="0"/>
          <w:marBottom w:val="0"/>
          <w:divBdr>
            <w:top w:val="none" w:sz="0" w:space="0" w:color="auto"/>
            <w:left w:val="none" w:sz="0" w:space="0" w:color="auto"/>
            <w:bottom w:val="none" w:sz="0" w:space="0" w:color="auto"/>
            <w:right w:val="none" w:sz="0" w:space="0" w:color="auto"/>
          </w:divBdr>
        </w:div>
        <w:div w:id="270476684">
          <w:marLeft w:val="480"/>
          <w:marRight w:val="0"/>
          <w:marTop w:val="0"/>
          <w:marBottom w:val="0"/>
          <w:divBdr>
            <w:top w:val="none" w:sz="0" w:space="0" w:color="auto"/>
            <w:left w:val="none" w:sz="0" w:space="0" w:color="auto"/>
            <w:bottom w:val="none" w:sz="0" w:space="0" w:color="auto"/>
            <w:right w:val="none" w:sz="0" w:space="0" w:color="auto"/>
          </w:divBdr>
        </w:div>
        <w:div w:id="1096441152">
          <w:marLeft w:val="480"/>
          <w:marRight w:val="0"/>
          <w:marTop w:val="0"/>
          <w:marBottom w:val="0"/>
          <w:divBdr>
            <w:top w:val="none" w:sz="0" w:space="0" w:color="auto"/>
            <w:left w:val="none" w:sz="0" w:space="0" w:color="auto"/>
            <w:bottom w:val="none" w:sz="0" w:space="0" w:color="auto"/>
            <w:right w:val="none" w:sz="0" w:space="0" w:color="auto"/>
          </w:divBdr>
        </w:div>
        <w:div w:id="1719626549">
          <w:marLeft w:val="480"/>
          <w:marRight w:val="0"/>
          <w:marTop w:val="0"/>
          <w:marBottom w:val="0"/>
          <w:divBdr>
            <w:top w:val="none" w:sz="0" w:space="0" w:color="auto"/>
            <w:left w:val="none" w:sz="0" w:space="0" w:color="auto"/>
            <w:bottom w:val="none" w:sz="0" w:space="0" w:color="auto"/>
            <w:right w:val="none" w:sz="0" w:space="0" w:color="auto"/>
          </w:divBdr>
        </w:div>
        <w:div w:id="1565867779">
          <w:marLeft w:val="480"/>
          <w:marRight w:val="0"/>
          <w:marTop w:val="0"/>
          <w:marBottom w:val="0"/>
          <w:divBdr>
            <w:top w:val="none" w:sz="0" w:space="0" w:color="auto"/>
            <w:left w:val="none" w:sz="0" w:space="0" w:color="auto"/>
            <w:bottom w:val="none" w:sz="0" w:space="0" w:color="auto"/>
            <w:right w:val="none" w:sz="0" w:space="0" w:color="auto"/>
          </w:divBdr>
        </w:div>
        <w:div w:id="1061371306">
          <w:marLeft w:val="480"/>
          <w:marRight w:val="0"/>
          <w:marTop w:val="0"/>
          <w:marBottom w:val="0"/>
          <w:divBdr>
            <w:top w:val="none" w:sz="0" w:space="0" w:color="auto"/>
            <w:left w:val="none" w:sz="0" w:space="0" w:color="auto"/>
            <w:bottom w:val="none" w:sz="0" w:space="0" w:color="auto"/>
            <w:right w:val="none" w:sz="0" w:space="0" w:color="auto"/>
          </w:divBdr>
        </w:div>
        <w:div w:id="1330871141">
          <w:marLeft w:val="480"/>
          <w:marRight w:val="0"/>
          <w:marTop w:val="0"/>
          <w:marBottom w:val="0"/>
          <w:divBdr>
            <w:top w:val="none" w:sz="0" w:space="0" w:color="auto"/>
            <w:left w:val="none" w:sz="0" w:space="0" w:color="auto"/>
            <w:bottom w:val="none" w:sz="0" w:space="0" w:color="auto"/>
            <w:right w:val="none" w:sz="0" w:space="0" w:color="auto"/>
          </w:divBdr>
        </w:div>
        <w:div w:id="537279120">
          <w:marLeft w:val="480"/>
          <w:marRight w:val="0"/>
          <w:marTop w:val="0"/>
          <w:marBottom w:val="0"/>
          <w:divBdr>
            <w:top w:val="none" w:sz="0" w:space="0" w:color="auto"/>
            <w:left w:val="none" w:sz="0" w:space="0" w:color="auto"/>
            <w:bottom w:val="none" w:sz="0" w:space="0" w:color="auto"/>
            <w:right w:val="none" w:sz="0" w:space="0" w:color="auto"/>
          </w:divBdr>
        </w:div>
        <w:div w:id="1890334024">
          <w:marLeft w:val="480"/>
          <w:marRight w:val="0"/>
          <w:marTop w:val="0"/>
          <w:marBottom w:val="0"/>
          <w:divBdr>
            <w:top w:val="none" w:sz="0" w:space="0" w:color="auto"/>
            <w:left w:val="none" w:sz="0" w:space="0" w:color="auto"/>
            <w:bottom w:val="none" w:sz="0" w:space="0" w:color="auto"/>
            <w:right w:val="none" w:sz="0" w:space="0" w:color="auto"/>
          </w:divBdr>
        </w:div>
        <w:div w:id="1645772283">
          <w:marLeft w:val="480"/>
          <w:marRight w:val="0"/>
          <w:marTop w:val="0"/>
          <w:marBottom w:val="0"/>
          <w:divBdr>
            <w:top w:val="none" w:sz="0" w:space="0" w:color="auto"/>
            <w:left w:val="none" w:sz="0" w:space="0" w:color="auto"/>
            <w:bottom w:val="none" w:sz="0" w:space="0" w:color="auto"/>
            <w:right w:val="none" w:sz="0" w:space="0" w:color="auto"/>
          </w:divBdr>
        </w:div>
        <w:div w:id="970942782">
          <w:marLeft w:val="480"/>
          <w:marRight w:val="0"/>
          <w:marTop w:val="0"/>
          <w:marBottom w:val="0"/>
          <w:divBdr>
            <w:top w:val="none" w:sz="0" w:space="0" w:color="auto"/>
            <w:left w:val="none" w:sz="0" w:space="0" w:color="auto"/>
            <w:bottom w:val="none" w:sz="0" w:space="0" w:color="auto"/>
            <w:right w:val="none" w:sz="0" w:space="0" w:color="auto"/>
          </w:divBdr>
        </w:div>
        <w:div w:id="1590188893">
          <w:marLeft w:val="480"/>
          <w:marRight w:val="0"/>
          <w:marTop w:val="0"/>
          <w:marBottom w:val="0"/>
          <w:divBdr>
            <w:top w:val="none" w:sz="0" w:space="0" w:color="auto"/>
            <w:left w:val="none" w:sz="0" w:space="0" w:color="auto"/>
            <w:bottom w:val="none" w:sz="0" w:space="0" w:color="auto"/>
            <w:right w:val="none" w:sz="0" w:space="0" w:color="auto"/>
          </w:divBdr>
        </w:div>
        <w:div w:id="1641224534">
          <w:marLeft w:val="480"/>
          <w:marRight w:val="0"/>
          <w:marTop w:val="0"/>
          <w:marBottom w:val="0"/>
          <w:divBdr>
            <w:top w:val="none" w:sz="0" w:space="0" w:color="auto"/>
            <w:left w:val="none" w:sz="0" w:space="0" w:color="auto"/>
            <w:bottom w:val="none" w:sz="0" w:space="0" w:color="auto"/>
            <w:right w:val="none" w:sz="0" w:space="0" w:color="auto"/>
          </w:divBdr>
        </w:div>
        <w:div w:id="242372263">
          <w:marLeft w:val="480"/>
          <w:marRight w:val="0"/>
          <w:marTop w:val="0"/>
          <w:marBottom w:val="0"/>
          <w:divBdr>
            <w:top w:val="none" w:sz="0" w:space="0" w:color="auto"/>
            <w:left w:val="none" w:sz="0" w:space="0" w:color="auto"/>
            <w:bottom w:val="none" w:sz="0" w:space="0" w:color="auto"/>
            <w:right w:val="none" w:sz="0" w:space="0" w:color="auto"/>
          </w:divBdr>
        </w:div>
        <w:div w:id="197281370">
          <w:marLeft w:val="480"/>
          <w:marRight w:val="0"/>
          <w:marTop w:val="0"/>
          <w:marBottom w:val="0"/>
          <w:divBdr>
            <w:top w:val="none" w:sz="0" w:space="0" w:color="auto"/>
            <w:left w:val="none" w:sz="0" w:space="0" w:color="auto"/>
            <w:bottom w:val="none" w:sz="0" w:space="0" w:color="auto"/>
            <w:right w:val="none" w:sz="0" w:space="0" w:color="auto"/>
          </w:divBdr>
        </w:div>
        <w:div w:id="1800107011">
          <w:marLeft w:val="480"/>
          <w:marRight w:val="0"/>
          <w:marTop w:val="0"/>
          <w:marBottom w:val="0"/>
          <w:divBdr>
            <w:top w:val="none" w:sz="0" w:space="0" w:color="auto"/>
            <w:left w:val="none" w:sz="0" w:space="0" w:color="auto"/>
            <w:bottom w:val="none" w:sz="0" w:space="0" w:color="auto"/>
            <w:right w:val="none" w:sz="0" w:space="0" w:color="auto"/>
          </w:divBdr>
        </w:div>
        <w:div w:id="613752227">
          <w:marLeft w:val="480"/>
          <w:marRight w:val="0"/>
          <w:marTop w:val="0"/>
          <w:marBottom w:val="0"/>
          <w:divBdr>
            <w:top w:val="none" w:sz="0" w:space="0" w:color="auto"/>
            <w:left w:val="none" w:sz="0" w:space="0" w:color="auto"/>
            <w:bottom w:val="none" w:sz="0" w:space="0" w:color="auto"/>
            <w:right w:val="none" w:sz="0" w:space="0" w:color="auto"/>
          </w:divBdr>
        </w:div>
        <w:div w:id="810291266">
          <w:marLeft w:val="480"/>
          <w:marRight w:val="0"/>
          <w:marTop w:val="0"/>
          <w:marBottom w:val="0"/>
          <w:divBdr>
            <w:top w:val="none" w:sz="0" w:space="0" w:color="auto"/>
            <w:left w:val="none" w:sz="0" w:space="0" w:color="auto"/>
            <w:bottom w:val="none" w:sz="0" w:space="0" w:color="auto"/>
            <w:right w:val="none" w:sz="0" w:space="0" w:color="auto"/>
          </w:divBdr>
        </w:div>
        <w:div w:id="831606544">
          <w:marLeft w:val="480"/>
          <w:marRight w:val="0"/>
          <w:marTop w:val="0"/>
          <w:marBottom w:val="0"/>
          <w:divBdr>
            <w:top w:val="none" w:sz="0" w:space="0" w:color="auto"/>
            <w:left w:val="none" w:sz="0" w:space="0" w:color="auto"/>
            <w:bottom w:val="none" w:sz="0" w:space="0" w:color="auto"/>
            <w:right w:val="none" w:sz="0" w:space="0" w:color="auto"/>
          </w:divBdr>
        </w:div>
        <w:div w:id="1996375365">
          <w:marLeft w:val="480"/>
          <w:marRight w:val="0"/>
          <w:marTop w:val="0"/>
          <w:marBottom w:val="0"/>
          <w:divBdr>
            <w:top w:val="none" w:sz="0" w:space="0" w:color="auto"/>
            <w:left w:val="none" w:sz="0" w:space="0" w:color="auto"/>
            <w:bottom w:val="none" w:sz="0" w:space="0" w:color="auto"/>
            <w:right w:val="none" w:sz="0" w:space="0" w:color="auto"/>
          </w:divBdr>
        </w:div>
        <w:div w:id="1301616408">
          <w:marLeft w:val="480"/>
          <w:marRight w:val="0"/>
          <w:marTop w:val="0"/>
          <w:marBottom w:val="0"/>
          <w:divBdr>
            <w:top w:val="none" w:sz="0" w:space="0" w:color="auto"/>
            <w:left w:val="none" w:sz="0" w:space="0" w:color="auto"/>
            <w:bottom w:val="none" w:sz="0" w:space="0" w:color="auto"/>
            <w:right w:val="none" w:sz="0" w:space="0" w:color="auto"/>
          </w:divBdr>
        </w:div>
        <w:div w:id="164827248">
          <w:marLeft w:val="480"/>
          <w:marRight w:val="0"/>
          <w:marTop w:val="0"/>
          <w:marBottom w:val="0"/>
          <w:divBdr>
            <w:top w:val="none" w:sz="0" w:space="0" w:color="auto"/>
            <w:left w:val="none" w:sz="0" w:space="0" w:color="auto"/>
            <w:bottom w:val="none" w:sz="0" w:space="0" w:color="auto"/>
            <w:right w:val="none" w:sz="0" w:space="0" w:color="auto"/>
          </w:divBdr>
        </w:div>
        <w:div w:id="1988431167">
          <w:marLeft w:val="480"/>
          <w:marRight w:val="0"/>
          <w:marTop w:val="0"/>
          <w:marBottom w:val="0"/>
          <w:divBdr>
            <w:top w:val="none" w:sz="0" w:space="0" w:color="auto"/>
            <w:left w:val="none" w:sz="0" w:space="0" w:color="auto"/>
            <w:bottom w:val="none" w:sz="0" w:space="0" w:color="auto"/>
            <w:right w:val="none" w:sz="0" w:space="0" w:color="auto"/>
          </w:divBdr>
        </w:div>
        <w:div w:id="537858960">
          <w:marLeft w:val="480"/>
          <w:marRight w:val="0"/>
          <w:marTop w:val="0"/>
          <w:marBottom w:val="0"/>
          <w:divBdr>
            <w:top w:val="none" w:sz="0" w:space="0" w:color="auto"/>
            <w:left w:val="none" w:sz="0" w:space="0" w:color="auto"/>
            <w:bottom w:val="none" w:sz="0" w:space="0" w:color="auto"/>
            <w:right w:val="none" w:sz="0" w:space="0" w:color="auto"/>
          </w:divBdr>
        </w:div>
        <w:div w:id="419254292">
          <w:marLeft w:val="480"/>
          <w:marRight w:val="0"/>
          <w:marTop w:val="0"/>
          <w:marBottom w:val="0"/>
          <w:divBdr>
            <w:top w:val="none" w:sz="0" w:space="0" w:color="auto"/>
            <w:left w:val="none" w:sz="0" w:space="0" w:color="auto"/>
            <w:bottom w:val="none" w:sz="0" w:space="0" w:color="auto"/>
            <w:right w:val="none" w:sz="0" w:space="0" w:color="auto"/>
          </w:divBdr>
        </w:div>
        <w:div w:id="403574622">
          <w:marLeft w:val="480"/>
          <w:marRight w:val="0"/>
          <w:marTop w:val="0"/>
          <w:marBottom w:val="0"/>
          <w:divBdr>
            <w:top w:val="none" w:sz="0" w:space="0" w:color="auto"/>
            <w:left w:val="none" w:sz="0" w:space="0" w:color="auto"/>
            <w:bottom w:val="none" w:sz="0" w:space="0" w:color="auto"/>
            <w:right w:val="none" w:sz="0" w:space="0" w:color="auto"/>
          </w:divBdr>
        </w:div>
        <w:div w:id="1971737609">
          <w:marLeft w:val="480"/>
          <w:marRight w:val="0"/>
          <w:marTop w:val="0"/>
          <w:marBottom w:val="0"/>
          <w:divBdr>
            <w:top w:val="none" w:sz="0" w:space="0" w:color="auto"/>
            <w:left w:val="none" w:sz="0" w:space="0" w:color="auto"/>
            <w:bottom w:val="none" w:sz="0" w:space="0" w:color="auto"/>
            <w:right w:val="none" w:sz="0" w:space="0" w:color="auto"/>
          </w:divBdr>
        </w:div>
        <w:div w:id="1487553176">
          <w:marLeft w:val="480"/>
          <w:marRight w:val="0"/>
          <w:marTop w:val="0"/>
          <w:marBottom w:val="0"/>
          <w:divBdr>
            <w:top w:val="none" w:sz="0" w:space="0" w:color="auto"/>
            <w:left w:val="none" w:sz="0" w:space="0" w:color="auto"/>
            <w:bottom w:val="none" w:sz="0" w:space="0" w:color="auto"/>
            <w:right w:val="none" w:sz="0" w:space="0" w:color="auto"/>
          </w:divBdr>
        </w:div>
        <w:div w:id="445851098">
          <w:marLeft w:val="480"/>
          <w:marRight w:val="0"/>
          <w:marTop w:val="0"/>
          <w:marBottom w:val="0"/>
          <w:divBdr>
            <w:top w:val="none" w:sz="0" w:space="0" w:color="auto"/>
            <w:left w:val="none" w:sz="0" w:space="0" w:color="auto"/>
            <w:bottom w:val="none" w:sz="0" w:space="0" w:color="auto"/>
            <w:right w:val="none" w:sz="0" w:space="0" w:color="auto"/>
          </w:divBdr>
        </w:div>
        <w:div w:id="1898011955">
          <w:marLeft w:val="480"/>
          <w:marRight w:val="0"/>
          <w:marTop w:val="0"/>
          <w:marBottom w:val="0"/>
          <w:divBdr>
            <w:top w:val="none" w:sz="0" w:space="0" w:color="auto"/>
            <w:left w:val="none" w:sz="0" w:space="0" w:color="auto"/>
            <w:bottom w:val="none" w:sz="0" w:space="0" w:color="auto"/>
            <w:right w:val="none" w:sz="0" w:space="0" w:color="auto"/>
          </w:divBdr>
        </w:div>
        <w:div w:id="1653218573">
          <w:marLeft w:val="480"/>
          <w:marRight w:val="0"/>
          <w:marTop w:val="0"/>
          <w:marBottom w:val="0"/>
          <w:divBdr>
            <w:top w:val="none" w:sz="0" w:space="0" w:color="auto"/>
            <w:left w:val="none" w:sz="0" w:space="0" w:color="auto"/>
            <w:bottom w:val="none" w:sz="0" w:space="0" w:color="auto"/>
            <w:right w:val="none" w:sz="0" w:space="0" w:color="auto"/>
          </w:divBdr>
        </w:div>
        <w:div w:id="360596524">
          <w:marLeft w:val="480"/>
          <w:marRight w:val="0"/>
          <w:marTop w:val="0"/>
          <w:marBottom w:val="0"/>
          <w:divBdr>
            <w:top w:val="none" w:sz="0" w:space="0" w:color="auto"/>
            <w:left w:val="none" w:sz="0" w:space="0" w:color="auto"/>
            <w:bottom w:val="none" w:sz="0" w:space="0" w:color="auto"/>
            <w:right w:val="none" w:sz="0" w:space="0" w:color="auto"/>
          </w:divBdr>
        </w:div>
        <w:div w:id="803696361">
          <w:marLeft w:val="480"/>
          <w:marRight w:val="0"/>
          <w:marTop w:val="0"/>
          <w:marBottom w:val="0"/>
          <w:divBdr>
            <w:top w:val="none" w:sz="0" w:space="0" w:color="auto"/>
            <w:left w:val="none" w:sz="0" w:space="0" w:color="auto"/>
            <w:bottom w:val="none" w:sz="0" w:space="0" w:color="auto"/>
            <w:right w:val="none" w:sz="0" w:space="0" w:color="auto"/>
          </w:divBdr>
        </w:div>
        <w:div w:id="548221408">
          <w:marLeft w:val="480"/>
          <w:marRight w:val="0"/>
          <w:marTop w:val="0"/>
          <w:marBottom w:val="0"/>
          <w:divBdr>
            <w:top w:val="none" w:sz="0" w:space="0" w:color="auto"/>
            <w:left w:val="none" w:sz="0" w:space="0" w:color="auto"/>
            <w:bottom w:val="none" w:sz="0" w:space="0" w:color="auto"/>
            <w:right w:val="none" w:sz="0" w:space="0" w:color="auto"/>
          </w:divBdr>
        </w:div>
        <w:div w:id="679232766">
          <w:marLeft w:val="480"/>
          <w:marRight w:val="0"/>
          <w:marTop w:val="0"/>
          <w:marBottom w:val="0"/>
          <w:divBdr>
            <w:top w:val="none" w:sz="0" w:space="0" w:color="auto"/>
            <w:left w:val="none" w:sz="0" w:space="0" w:color="auto"/>
            <w:bottom w:val="none" w:sz="0" w:space="0" w:color="auto"/>
            <w:right w:val="none" w:sz="0" w:space="0" w:color="auto"/>
          </w:divBdr>
        </w:div>
        <w:div w:id="1458794393">
          <w:marLeft w:val="480"/>
          <w:marRight w:val="0"/>
          <w:marTop w:val="0"/>
          <w:marBottom w:val="0"/>
          <w:divBdr>
            <w:top w:val="none" w:sz="0" w:space="0" w:color="auto"/>
            <w:left w:val="none" w:sz="0" w:space="0" w:color="auto"/>
            <w:bottom w:val="none" w:sz="0" w:space="0" w:color="auto"/>
            <w:right w:val="none" w:sz="0" w:space="0" w:color="auto"/>
          </w:divBdr>
        </w:div>
        <w:div w:id="1924562806">
          <w:marLeft w:val="480"/>
          <w:marRight w:val="0"/>
          <w:marTop w:val="0"/>
          <w:marBottom w:val="0"/>
          <w:divBdr>
            <w:top w:val="none" w:sz="0" w:space="0" w:color="auto"/>
            <w:left w:val="none" w:sz="0" w:space="0" w:color="auto"/>
            <w:bottom w:val="none" w:sz="0" w:space="0" w:color="auto"/>
            <w:right w:val="none" w:sz="0" w:space="0" w:color="auto"/>
          </w:divBdr>
        </w:div>
        <w:div w:id="730620929">
          <w:marLeft w:val="480"/>
          <w:marRight w:val="0"/>
          <w:marTop w:val="0"/>
          <w:marBottom w:val="0"/>
          <w:divBdr>
            <w:top w:val="none" w:sz="0" w:space="0" w:color="auto"/>
            <w:left w:val="none" w:sz="0" w:space="0" w:color="auto"/>
            <w:bottom w:val="none" w:sz="0" w:space="0" w:color="auto"/>
            <w:right w:val="none" w:sz="0" w:space="0" w:color="auto"/>
          </w:divBdr>
        </w:div>
        <w:div w:id="1104377553">
          <w:marLeft w:val="480"/>
          <w:marRight w:val="0"/>
          <w:marTop w:val="0"/>
          <w:marBottom w:val="0"/>
          <w:divBdr>
            <w:top w:val="none" w:sz="0" w:space="0" w:color="auto"/>
            <w:left w:val="none" w:sz="0" w:space="0" w:color="auto"/>
            <w:bottom w:val="none" w:sz="0" w:space="0" w:color="auto"/>
            <w:right w:val="none" w:sz="0" w:space="0" w:color="auto"/>
          </w:divBdr>
        </w:div>
        <w:div w:id="190724868">
          <w:marLeft w:val="480"/>
          <w:marRight w:val="0"/>
          <w:marTop w:val="0"/>
          <w:marBottom w:val="0"/>
          <w:divBdr>
            <w:top w:val="none" w:sz="0" w:space="0" w:color="auto"/>
            <w:left w:val="none" w:sz="0" w:space="0" w:color="auto"/>
            <w:bottom w:val="none" w:sz="0" w:space="0" w:color="auto"/>
            <w:right w:val="none" w:sz="0" w:space="0" w:color="auto"/>
          </w:divBdr>
        </w:div>
        <w:div w:id="1367173091">
          <w:marLeft w:val="480"/>
          <w:marRight w:val="0"/>
          <w:marTop w:val="0"/>
          <w:marBottom w:val="0"/>
          <w:divBdr>
            <w:top w:val="none" w:sz="0" w:space="0" w:color="auto"/>
            <w:left w:val="none" w:sz="0" w:space="0" w:color="auto"/>
            <w:bottom w:val="none" w:sz="0" w:space="0" w:color="auto"/>
            <w:right w:val="none" w:sz="0" w:space="0" w:color="auto"/>
          </w:divBdr>
        </w:div>
        <w:div w:id="32078011">
          <w:marLeft w:val="480"/>
          <w:marRight w:val="0"/>
          <w:marTop w:val="0"/>
          <w:marBottom w:val="0"/>
          <w:divBdr>
            <w:top w:val="none" w:sz="0" w:space="0" w:color="auto"/>
            <w:left w:val="none" w:sz="0" w:space="0" w:color="auto"/>
            <w:bottom w:val="none" w:sz="0" w:space="0" w:color="auto"/>
            <w:right w:val="none" w:sz="0" w:space="0" w:color="auto"/>
          </w:divBdr>
        </w:div>
        <w:div w:id="1783381366">
          <w:marLeft w:val="480"/>
          <w:marRight w:val="0"/>
          <w:marTop w:val="0"/>
          <w:marBottom w:val="0"/>
          <w:divBdr>
            <w:top w:val="none" w:sz="0" w:space="0" w:color="auto"/>
            <w:left w:val="none" w:sz="0" w:space="0" w:color="auto"/>
            <w:bottom w:val="none" w:sz="0" w:space="0" w:color="auto"/>
            <w:right w:val="none" w:sz="0" w:space="0" w:color="auto"/>
          </w:divBdr>
        </w:div>
        <w:div w:id="1158495310">
          <w:marLeft w:val="480"/>
          <w:marRight w:val="0"/>
          <w:marTop w:val="0"/>
          <w:marBottom w:val="0"/>
          <w:divBdr>
            <w:top w:val="none" w:sz="0" w:space="0" w:color="auto"/>
            <w:left w:val="none" w:sz="0" w:space="0" w:color="auto"/>
            <w:bottom w:val="none" w:sz="0" w:space="0" w:color="auto"/>
            <w:right w:val="none" w:sz="0" w:space="0" w:color="auto"/>
          </w:divBdr>
        </w:div>
        <w:div w:id="942762033">
          <w:marLeft w:val="480"/>
          <w:marRight w:val="0"/>
          <w:marTop w:val="0"/>
          <w:marBottom w:val="0"/>
          <w:divBdr>
            <w:top w:val="none" w:sz="0" w:space="0" w:color="auto"/>
            <w:left w:val="none" w:sz="0" w:space="0" w:color="auto"/>
            <w:bottom w:val="none" w:sz="0" w:space="0" w:color="auto"/>
            <w:right w:val="none" w:sz="0" w:space="0" w:color="auto"/>
          </w:divBdr>
        </w:div>
        <w:div w:id="158160408">
          <w:marLeft w:val="480"/>
          <w:marRight w:val="0"/>
          <w:marTop w:val="0"/>
          <w:marBottom w:val="0"/>
          <w:divBdr>
            <w:top w:val="none" w:sz="0" w:space="0" w:color="auto"/>
            <w:left w:val="none" w:sz="0" w:space="0" w:color="auto"/>
            <w:bottom w:val="none" w:sz="0" w:space="0" w:color="auto"/>
            <w:right w:val="none" w:sz="0" w:space="0" w:color="auto"/>
          </w:divBdr>
        </w:div>
        <w:div w:id="919948785">
          <w:marLeft w:val="480"/>
          <w:marRight w:val="0"/>
          <w:marTop w:val="0"/>
          <w:marBottom w:val="0"/>
          <w:divBdr>
            <w:top w:val="none" w:sz="0" w:space="0" w:color="auto"/>
            <w:left w:val="none" w:sz="0" w:space="0" w:color="auto"/>
            <w:bottom w:val="none" w:sz="0" w:space="0" w:color="auto"/>
            <w:right w:val="none" w:sz="0" w:space="0" w:color="auto"/>
          </w:divBdr>
        </w:div>
        <w:div w:id="745691343">
          <w:marLeft w:val="480"/>
          <w:marRight w:val="0"/>
          <w:marTop w:val="0"/>
          <w:marBottom w:val="0"/>
          <w:divBdr>
            <w:top w:val="none" w:sz="0" w:space="0" w:color="auto"/>
            <w:left w:val="none" w:sz="0" w:space="0" w:color="auto"/>
            <w:bottom w:val="none" w:sz="0" w:space="0" w:color="auto"/>
            <w:right w:val="none" w:sz="0" w:space="0" w:color="auto"/>
          </w:divBdr>
        </w:div>
        <w:div w:id="215357481">
          <w:marLeft w:val="480"/>
          <w:marRight w:val="0"/>
          <w:marTop w:val="0"/>
          <w:marBottom w:val="0"/>
          <w:divBdr>
            <w:top w:val="none" w:sz="0" w:space="0" w:color="auto"/>
            <w:left w:val="none" w:sz="0" w:space="0" w:color="auto"/>
            <w:bottom w:val="none" w:sz="0" w:space="0" w:color="auto"/>
            <w:right w:val="none" w:sz="0" w:space="0" w:color="auto"/>
          </w:divBdr>
        </w:div>
        <w:div w:id="1230531605">
          <w:marLeft w:val="480"/>
          <w:marRight w:val="0"/>
          <w:marTop w:val="0"/>
          <w:marBottom w:val="0"/>
          <w:divBdr>
            <w:top w:val="none" w:sz="0" w:space="0" w:color="auto"/>
            <w:left w:val="none" w:sz="0" w:space="0" w:color="auto"/>
            <w:bottom w:val="none" w:sz="0" w:space="0" w:color="auto"/>
            <w:right w:val="none" w:sz="0" w:space="0" w:color="auto"/>
          </w:divBdr>
        </w:div>
        <w:div w:id="1938248318">
          <w:marLeft w:val="480"/>
          <w:marRight w:val="0"/>
          <w:marTop w:val="0"/>
          <w:marBottom w:val="0"/>
          <w:divBdr>
            <w:top w:val="none" w:sz="0" w:space="0" w:color="auto"/>
            <w:left w:val="none" w:sz="0" w:space="0" w:color="auto"/>
            <w:bottom w:val="none" w:sz="0" w:space="0" w:color="auto"/>
            <w:right w:val="none" w:sz="0" w:space="0" w:color="auto"/>
          </w:divBdr>
        </w:div>
        <w:div w:id="1769497397">
          <w:marLeft w:val="480"/>
          <w:marRight w:val="0"/>
          <w:marTop w:val="0"/>
          <w:marBottom w:val="0"/>
          <w:divBdr>
            <w:top w:val="none" w:sz="0" w:space="0" w:color="auto"/>
            <w:left w:val="none" w:sz="0" w:space="0" w:color="auto"/>
            <w:bottom w:val="none" w:sz="0" w:space="0" w:color="auto"/>
            <w:right w:val="none" w:sz="0" w:space="0" w:color="auto"/>
          </w:divBdr>
        </w:div>
        <w:div w:id="327636853">
          <w:marLeft w:val="480"/>
          <w:marRight w:val="0"/>
          <w:marTop w:val="0"/>
          <w:marBottom w:val="0"/>
          <w:divBdr>
            <w:top w:val="none" w:sz="0" w:space="0" w:color="auto"/>
            <w:left w:val="none" w:sz="0" w:space="0" w:color="auto"/>
            <w:bottom w:val="none" w:sz="0" w:space="0" w:color="auto"/>
            <w:right w:val="none" w:sz="0" w:space="0" w:color="auto"/>
          </w:divBdr>
        </w:div>
        <w:div w:id="656812454">
          <w:marLeft w:val="480"/>
          <w:marRight w:val="0"/>
          <w:marTop w:val="0"/>
          <w:marBottom w:val="0"/>
          <w:divBdr>
            <w:top w:val="none" w:sz="0" w:space="0" w:color="auto"/>
            <w:left w:val="none" w:sz="0" w:space="0" w:color="auto"/>
            <w:bottom w:val="none" w:sz="0" w:space="0" w:color="auto"/>
            <w:right w:val="none" w:sz="0" w:space="0" w:color="auto"/>
          </w:divBdr>
        </w:div>
        <w:div w:id="1800412806">
          <w:marLeft w:val="480"/>
          <w:marRight w:val="0"/>
          <w:marTop w:val="0"/>
          <w:marBottom w:val="0"/>
          <w:divBdr>
            <w:top w:val="none" w:sz="0" w:space="0" w:color="auto"/>
            <w:left w:val="none" w:sz="0" w:space="0" w:color="auto"/>
            <w:bottom w:val="none" w:sz="0" w:space="0" w:color="auto"/>
            <w:right w:val="none" w:sz="0" w:space="0" w:color="auto"/>
          </w:divBdr>
        </w:div>
        <w:div w:id="1655917551">
          <w:marLeft w:val="480"/>
          <w:marRight w:val="0"/>
          <w:marTop w:val="0"/>
          <w:marBottom w:val="0"/>
          <w:divBdr>
            <w:top w:val="none" w:sz="0" w:space="0" w:color="auto"/>
            <w:left w:val="none" w:sz="0" w:space="0" w:color="auto"/>
            <w:bottom w:val="none" w:sz="0" w:space="0" w:color="auto"/>
            <w:right w:val="none" w:sz="0" w:space="0" w:color="auto"/>
          </w:divBdr>
        </w:div>
        <w:div w:id="351885381">
          <w:marLeft w:val="480"/>
          <w:marRight w:val="0"/>
          <w:marTop w:val="0"/>
          <w:marBottom w:val="0"/>
          <w:divBdr>
            <w:top w:val="none" w:sz="0" w:space="0" w:color="auto"/>
            <w:left w:val="none" w:sz="0" w:space="0" w:color="auto"/>
            <w:bottom w:val="none" w:sz="0" w:space="0" w:color="auto"/>
            <w:right w:val="none" w:sz="0" w:space="0" w:color="auto"/>
          </w:divBdr>
        </w:div>
        <w:div w:id="1363165882">
          <w:marLeft w:val="480"/>
          <w:marRight w:val="0"/>
          <w:marTop w:val="0"/>
          <w:marBottom w:val="0"/>
          <w:divBdr>
            <w:top w:val="none" w:sz="0" w:space="0" w:color="auto"/>
            <w:left w:val="none" w:sz="0" w:space="0" w:color="auto"/>
            <w:bottom w:val="none" w:sz="0" w:space="0" w:color="auto"/>
            <w:right w:val="none" w:sz="0" w:space="0" w:color="auto"/>
          </w:divBdr>
        </w:div>
        <w:div w:id="1693801432">
          <w:marLeft w:val="480"/>
          <w:marRight w:val="0"/>
          <w:marTop w:val="0"/>
          <w:marBottom w:val="0"/>
          <w:divBdr>
            <w:top w:val="none" w:sz="0" w:space="0" w:color="auto"/>
            <w:left w:val="none" w:sz="0" w:space="0" w:color="auto"/>
            <w:bottom w:val="none" w:sz="0" w:space="0" w:color="auto"/>
            <w:right w:val="none" w:sz="0" w:space="0" w:color="auto"/>
          </w:divBdr>
        </w:div>
        <w:div w:id="1766225865">
          <w:marLeft w:val="480"/>
          <w:marRight w:val="0"/>
          <w:marTop w:val="0"/>
          <w:marBottom w:val="0"/>
          <w:divBdr>
            <w:top w:val="none" w:sz="0" w:space="0" w:color="auto"/>
            <w:left w:val="none" w:sz="0" w:space="0" w:color="auto"/>
            <w:bottom w:val="none" w:sz="0" w:space="0" w:color="auto"/>
            <w:right w:val="none" w:sz="0" w:space="0" w:color="auto"/>
          </w:divBdr>
        </w:div>
        <w:div w:id="2117669649">
          <w:marLeft w:val="480"/>
          <w:marRight w:val="0"/>
          <w:marTop w:val="0"/>
          <w:marBottom w:val="0"/>
          <w:divBdr>
            <w:top w:val="none" w:sz="0" w:space="0" w:color="auto"/>
            <w:left w:val="none" w:sz="0" w:space="0" w:color="auto"/>
            <w:bottom w:val="none" w:sz="0" w:space="0" w:color="auto"/>
            <w:right w:val="none" w:sz="0" w:space="0" w:color="auto"/>
          </w:divBdr>
        </w:div>
        <w:div w:id="707997278">
          <w:marLeft w:val="480"/>
          <w:marRight w:val="0"/>
          <w:marTop w:val="0"/>
          <w:marBottom w:val="0"/>
          <w:divBdr>
            <w:top w:val="none" w:sz="0" w:space="0" w:color="auto"/>
            <w:left w:val="none" w:sz="0" w:space="0" w:color="auto"/>
            <w:bottom w:val="none" w:sz="0" w:space="0" w:color="auto"/>
            <w:right w:val="none" w:sz="0" w:space="0" w:color="auto"/>
          </w:divBdr>
        </w:div>
        <w:div w:id="1153061202">
          <w:marLeft w:val="480"/>
          <w:marRight w:val="0"/>
          <w:marTop w:val="0"/>
          <w:marBottom w:val="0"/>
          <w:divBdr>
            <w:top w:val="none" w:sz="0" w:space="0" w:color="auto"/>
            <w:left w:val="none" w:sz="0" w:space="0" w:color="auto"/>
            <w:bottom w:val="none" w:sz="0" w:space="0" w:color="auto"/>
            <w:right w:val="none" w:sz="0" w:space="0" w:color="auto"/>
          </w:divBdr>
        </w:div>
        <w:div w:id="2112234535">
          <w:marLeft w:val="480"/>
          <w:marRight w:val="0"/>
          <w:marTop w:val="0"/>
          <w:marBottom w:val="0"/>
          <w:divBdr>
            <w:top w:val="none" w:sz="0" w:space="0" w:color="auto"/>
            <w:left w:val="none" w:sz="0" w:space="0" w:color="auto"/>
            <w:bottom w:val="none" w:sz="0" w:space="0" w:color="auto"/>
            <w:right w:val="none" w:sz="0" w:space="0" w:color="auto"/>
          </w:divBdr>
        </w:div>
        <w:div w:id="560405770">
          <w:marLeft w:val="480"/>
          <w:marRight w:val="0"/>
          <w:marTop w:val="0"/>
          <w:marBottom w:val="0"/>
          <w:divBdr>
            <w:top w:val="none" w:sz="0" w:space="0" w:color="auto"/>
            <w:left w:val="none" w:sz="0" w:space="0" w:color="auto"/>
            <w:bottom w:val="none" w:sz="0" w:space="0" w:color="auto"/>
            <w:right w:val="none" w:sz="0" w:space="0" w:color="auto"/>
          </w:divBdr>
        </w:div>
        <w:div w:id="1274362566">
          <w:marLeft w:val="480"/>
          <w:marRight w:val="0"/>
          <w:marTop w:val="0"/>
          <w:marBottom w:val="0"/>
          <w:divBdr>
            <w:top w:val="none" w:sz="0" w:space="0" w:color="auto"/>
            <w:left w:val="none" w:sz="0" w:space="0" w:color="auto"/>
            <w:bottom w:val="none" w:sz="0" w:space="0" w:color="auto"/>
            <w:right w:val="none" w:sz="0" w:space="0" w:color="auto"/>
          </w:divBdr>
        </w:div>
        <w:div w:id="1651058196">
          <w:marLeft w:val="480"/>
          <w:marRight w:val="0"/>
          <w:marTop w:val="0"/>
          <w:marBottom w:val="0"/>
          <w:divBdr>
            <w:top w:val="none" w:sz="0" w:space="0" w:color="auto"/>
            <w:left w:val="none" w:sz="0" w:space="0" w:color="auto"/>
            <w:bottom w:val="none" w:sz="0" w:space="0" w:color="auto"/>
            <w:right w:val="none" w:sz="0" w:space="0" w:color="auto"/>
          </w:divBdr>
        </w:div>
        <w:div w:id="1148011173">
          <w:marLeft w:val="480"/>
          <w:marRight w:val="0"/>
          <w:marTop w:val="0"/>
          <w:marBottom w:val="0"/>
          <w:divBdr>
            <w:top w:val="none" w:sz="0" w:space="0" w:color="auto"/>
            <w:left w:val="none" w:sz="0" w:space="0" w:color="auto"/>
            <w:bottom w:val="none" w:sz="0" w:space="0" w:color="auto"/>
            <w:right w:val="none" w:sz="0" w:space="0" w:color="auto"/>
          </w:divBdr>
        </w:div>
        <w:div w:id="239602342">
          <w:marLeft w:val="480"/>
          <w:marRight w:val="0"/>
          <w:marTop w:val="0"/>
          <w:marBottom w:val="0"/>
          <w:divBdr>
            <w:top w:val="none" w:sz="0" w:space="0" w:color="auto"/>
            <w:left w:val="none" w:sz="0" w:space="0" w:color="auto"/>
            <w:bottom w:val="none" w:sz="0" w:space="0" w:color="auto"/>
            <w:right w:val="none" w:sz="0" w:space="0" w:color="auto"/>
          </w:divBdr>
        </w:div>
        <w:div w:id="270475991">
          <w:marLeft w:val="480"/>
          <w:marRight w:val="0"/>
          <w:marTop w:val="0"/>
          <w:marBottom w:val="0"/>
          <w:divBdr>
            <w:top w:val="none" w:sz="0" w:space="0" w:color="auto"/>
            <w:left w:val="none" w:sz="0" w:space="0" w:color="auto"/>
            <w:bottom w:val="none" w:sz="0" w:space="0" w:color="auto"/>
            <w:right w:val="none" w:sz="0" w:space="0" w:color="auto"/>
          </w:divBdr>
        </w:div>
        <w:div w:id="391775848">
          <w:marLeft w:val="480"/>
          <w:marRight w:val="0"/>
          <w:marTop w:val="0"/>
          <w:marBottom w:val="0"/>
          <w:divBdr>
            <w:top w:val="none" w:sz="0" w:space="0" w:color="auto"/>
            <w:left w:val="none" w:sz="0" w:space="0" w:color="auto"/>
            <w:bottom w:val="none" w:sz="0" w:space="0" w:color="auto"/>
            <w:right w:val="none" w:sz="0" w:space="0" w:color="auto"/>
          </w:divBdr>
        </w:div>
        <w:div w:id="2089300691">
          <w:marLeft w:val="480"/>
          <w:marRight w:val="0"/>
          <w:marTop w:val="0"/>
          <w:marBottom w:val="0"/>
          <w:divBdr>
            <w:top w:val="none" w:sz="0" w:space="0" w:color="auto"/>
            <w:left w:val="none" w:sz="0" w:space="0" w:color="auto"/>
            <w:bottom w:val="none" w:sz="0" w:space="0" w:color="auto"/>
            <w:right w:val="none" w:sz="0" w:space="0" w:color="auto"/>
          </w:divBdr>
        </w:div>
        <w:div w:id="1091777864">
          <w:marLeft w:val="480"/>
          <w:marRight w:val="0"/>
          <w:marTop w:val="0"/>
          <w:marBottom w:val="0"/>
          <w:divBdr>
            <w:top w:val="none" w:sz="0" w:space="0" w:color="auto"/>
            <w:left w:val="none" w:sz="0" w:space="0" w:color="auto"/>
            <w:bottom w:val="none" w:sz="0" w:space="0" w:color="auto"/>
            <w:right w:val="none" w:sz="0" w:space="0" w:color="auto"/>
          </w:divBdr>
        </w:div>
        <w:div w:id="1496795722">
          <w:marLeft w:val="480"/>
          <w:marRight w:val="0"/>
          <w:marTop w:val="0"/>
          <w:marBottom w:val="0"/>
          <w:divBdr>
            <w:top w:val="none" w:sz="0" w:space="0" w:color="auto"/>
            <w:left w:val="none" w:sz="0" w:space="0" w:color="auto"/>
            <w:bottom w:val="none" w:sz="0" w:space="0" w:color="auto"/>
            <w:right w:val="none" w:sz="0" w:space="0" w:color="auto"/>
          </w:divBdr>
        </w:div>
        <w:div w:id="1378505278">
          <w:marLeft w:val="480"/>
          <w:marRight w:val="0"/>
          <w:marTop w:val="0"/>
          <w:marBottom w:val="0"/>
          <w:divBdr>
            <w:top w:val="none" w:sz="0" w:space="0" w:color="auto"/>
            <w:left w:val="none" w:sz="0" w:space="0" w:color="auto"/>
            <w:bottom w:val="none" w:sz="0" w:space="0" w:color="auto"/>
            <w:right w:val="none" w:sz="0" w:space="0" w:color="auto"/>
          </w:divBdr>
        </w:div>
        <w:div w:id="102111359">
          <w:marLeft w:val="480"/>
          <w:marRight w:val="0"/>
          <w:marTop w:val="0"/>
          <w:marBottom w:val="0"/>
          <w:divBdr>
            <w:top w:val="none" w:sz="0" w:space="0" w:color="auto"/>
            <w:left w:val="none" w:sz="0" w:space="0" w:color="auto"/>
            <w:bottom w:val="none" w:sz="0" w:space="0" w:color="auto"/>
            <w:right w:val="none" w:sz="0" w:space="0" w:color="auto"/>
          </w:divBdr>
        </w:div>
        <w:div w:id="1873229094">
          <w:marLeft w:val="480"/>
          <w:marRight w:val="0"/>
          <w:marTop w:val="0"/>
          <w:marBottom w:val="0"/>
          <w:divBdr>
            <w:top w:val="none" w:sz="0" w:space="0" w:color="auto"/>
            <w:left w:val="none" w:sz="0" w:space="0" w:color="auto"/>
            <w:bottom w:val="none" w:sz="0" w:space="0" w:color="auto"/>
            <w:right w:val="none" w:sz="0" w:space="0" w:color="auto"/>
          </w:divBdr>
        </w:div>
        <w:div w:id="1456144599">
          <w:marLeft w:val="480"/>
          <w:marRight w:val="0"/>
          <w:marTop w:val="0"/>
          <w:marBottom w:val="0"/>
          <w:divBdr>
            <w:top w:val="none" w:sz="0" w:space="0" w:color="auto"/>
            <w:left w:val="none" w:sz="0" w:space="0" w:color="auto"/>
            <w:bottom w:val="none" w:sz="0" w:space="0" w:color="auto"/>
            <w:right w:val="none" w:sz="0" w:space="0" w:color="auto"/>
          </w:divBdr>
        </w:div>
        <w:div w:id="50732951">
          <w:marLeft w:val="480"/>
          <w:marRight w:val="0"/>
          <w:marTop w:val="0"/>
          <w:marBottom w:val="0"/>
          <w:divBdr>
            <w:top w:val="none" w:sz="0" w:space="0" w:color="auto"/>
            <w:left w:val="none" w:sz="0" w:space="0" w:color="auto"/>
            <w:bottom w:val="none" w:sz="0" w:space="0" w:color="auto"/>
            <w:right w:val="none" w:sz="0" w:space="0" w:color="auto"/>
          </w:divBdr>
        </w:div>
        <w:div w:id="528178346">
          <w:marLeft w:val="480"/>
          <w:marRight w:val="0"/>
          <w:marTop w:val="0"/>
          <w:marBottom w:val="0"/>
          <w:divBdr>
            <w:top w:val="none" w:sz="0" w:space="0" w:color="auto"/>
            <w:left w:val="none" w:sz="0" w:space="0" w:color="auto"/>
            <w:bottom w:val="none" w:sz="0" w:space="0" w:color="auto"/>
            <w:right w:val="none" w:sz="0" w:space="0" w:color="auto"/>
          </w:divBdr>
        </w:div>
        <w:div w:id="1780367535">
          <w:marLeft w:val="480"/>
          <w:marRight w:val="0"/>
          <w:marTop w:val="0"/>
          <w:marBottom w:val="0"/>
          <w:divBdr>
            <w:top w:val="none" w:sz="0" w:space="0" w:color="auto"/>
            <w:left w:val="none" w:sz="0" w:space="0" w:color="auto"/>
            <w:bottom w:val="none" w:sz="0" w:space="0" w:color="auto"/>
            <w:right w:val="none" w:sz="0" w:space="0" w:color="auto"/>
          </w:divBdr>
        </w:div>
        <w:div w:id="1194809301">
          <w:marLeft w:val="480"/>
          <w:marRight w:val="0"/>
          <w:marTop w:val="0"/>
          <w:marBottom w:val="0"/>
          <w:divBdr>
            <w:top w:val="none" w:sz="0" w:space="0" w:color="auto"/>
            <w:left w:val="none" w:sz="0" w:space="0" w:color="auto"/>
            <w:bottom w:val="none" w:sz="0" w:space="0" w:color="auto"/>
            <w:right w:val="none" w:sz="0" w:space="0" w:color="auto"/>
          </w:divBdr>
        </w:div>
        <w:div w:id="280696488">
          <w:marLeft w:val="480"/>
          <w:marRight w:val="0"/>
          <w:marTop w:val="0"/>
          <w:marBottom w:val="0"/>
          <w:divBdr>
            <w:top w:val="none" w:sz="0" w:space="0" w:color="auto"/>
            <w:left w:val="none" w:sz="0" w:space="0" w:color="auto"/>
            <w:bottom w:val="none" w:sz="0" w:space="0" w:color="auto"/>
            <w:right w:val="none" w:sz="0" w:space="0" w:color="auto"/>
          </w:divBdr>
        </w:div>
        <w:div w:id="1786077988">
          <w:marLeft w:val="480"/>
          <w:marRight w:val="0"/>
          <w:marTop w:val="0"/>
          <w:marBottom w:val="0"/>
          <w:divBdr>
            <w:top w:val="none" w:sz="0" w:space="0" w:color="auto"/>
            <w:left w:val="none" w:sz="0" w:space="0" w:color="auto"/>
            <w:bottom w:val="none" w:sz="0" w:space="0" w:color="auto"/>
            <w:right w:val="none" w:sz="0" w:space="0" w:color="auto"/>
          </w:divBdr>
        </w:div>
        <w:div w:id="505360452">
          <w:marLeft w:val="480"/>
          <w:marRight w:val="0"/>
          <w:marTop w:val="0"/>
          <w:marBottom w:val="0"/>
          <w:divBdr>
            <w:top w:val="none" w:sz="0" w:space="0" w:color="auto"/>
            <w:left w:val="none" w:sz="0" w:space="0" w:color="auto"/>
            <w:bottom w:val="none" w:sz="0" w:space="0" w:color="auto"/>
            <w:right w:val="none" w:sz="0" w:space="0" w:color="auto"/>
          </w:divBdr>
        </w:div>
        <w:div w:id="1159466127">
          <w:marLeft w:val="480"/>
          <w:marRight w:val="0"/>
          <w:marTop w:val="0"/>
          <w:marBottom w:val="0"/>
          <w:divBdr>
            <w:top w:val="none" w:sz="0" w:space="0" w:color="auto"/>
            <w:left w:val="none" w:sz="0" w:space="0" w:color="auto"/>
            <w:bottom w:val="none" w:sz="0" w:space="0" w:color="auto"/>
            <w:right w:val="none" w:sz="0" w:space="0" w:color="auto"/>
          </w:divBdr>
        </w:div>
        <w:div w:id="167644274">
          <w:marLeft w:val="480"/>
          <w:marRight w:val="0"/>
          <w:marTop w:val="0"/>
          <w:marBottom w:val="0"/>
          <w:divBdr>
            <w:top w:val="none" w:sz="0" w:space="0" w:color="auto"/>
            <w:left w:val="none" w:sz="0" w:space="0" w:color="auto"/>
            <w:bottom w:val="none" w:sz="0" w:space="0" w:color="auto"/>
            <w:right w:val="none" w:sz="0" w:space="0" w:color="auto"/>
          </w:divBdr>
        </w:div>
        <w:div w:id="328874157">
          <w:marLeft w:val="480"/>
          <w:marRight w:val="0"/>
          <w:marTop w:val="0"/>
          <w:marBottom w:val="0"/>
          <w:divBdr>
            <w:top w:val="none" w:sz="0" w:space="0" w:color="auto"/>
            <w:left w:val="none" w:sz="0" w:space="0" w:color="auto"/>
            <w:bottom w:val="none" w:sz="0" w:space="0" w:color="auto"/>
            <w:right w:val="none" w:sz="0" w:space="0" w:color="auto"/>
          </w:divBdr>
        </w:div>
        <w:div w:id="67962572">
          <w:marLeft w:val="480"/>
          <w:marRight w:val="0"/>
          <w:marTop w:val="0"/>
          <w:marBottom w:val="0"/>
          <w:divBdr>
            <w:top w:val="none" w:sz="0" w:space="0" w:color="auto"/>
            <w:left w:val="none" w:sz="0" w:space="0" w:color="auto"/>
            <w:bottom w:val="none" w:sz="0" w:space="0" w:color="auto"/>
            <w:right w:val="none" w:sz="0" w:space="0" w:color="auto"/>
          </w:divBdr>
        </w:div>
        <w:div w:id="2025398800">
          <w:marLeft w:val="480"/>
          <w:marRight w:val="0"/>
          <w:marTop w:val="0"/>
          <w:marBottom w:val="0"/>
          <w:divBdr>
            <w:top w:val="none" w:sz="0" w:space="0" w:color="auto"/>
            <w:left w:val="none" w:sz="0" w:space="0" w:color="auto"/>
            <w:bottom w:val="none" w:sz="0" w:space="0" w:color="auto"/>
            <w:right w:val="none" w:sz="0" w:space="0" w:color="auto"/>
          </w:divBdr>
        </w:div>
        <w:div w:id="746876112">
          <w:marLeft w:val="480"/>
          <w:marRight w:val="0"/>
          <w:marTop w:val="0"/>
          <w:marBottom w:val="0"/>
          <w:divBdr>
            <w:top w:val="none" w:sz="0" w:space="0" w:color="auto"/>
            <w:left w:val="none" w:sz="0" w:space="0" w:color="auto"/>
            <w:bottom w:val="none" w:sz="0" w:space="0" w:color="auto"/>
            <w:right w:val="none" w:sz="0" w:space="0" w:color="auto"/>
          </w:divBdr>
        </w:div>
        <w:div w:id="214782337">
          <w:marLeft w:val="480"/>
          <w:marRight w:val="0"/>
          <w:marTop w:val="0"/>
          <w:marBottom w:val="0"/>
          <w:divBdr>
            <w:top w:val="none" w:sz="0" w:space="0" w:color="auto"/>
            <w:left w:val="none" w:sz="0" w:space="0" w:color="auto"/>
            <w:bottom w:val="none" w:sz="0" w:space="0" w:color="auto"/>
            <w:right w:val="none" w:sz="0" w:space="0" w:color="auto"/>
          </w:divBdr>
        </w:div>
        <w:div w:id="364064499">
          <w:marLeft w:val="480"/>
          <w:marRight w:val="0"/>
          <w:marTop w:val="0"/>
          <w:marBottom w:val="0"/>
          <w:divBdr>
            <w:top w:val="none" w:sz="0" w:space="0" w:color="auto"/>
            <w:left w:val="none" w:sz="0" w:space="0" w:color="auto"/>
            <w:bottom w:val="none" w:sz="0" w:space="0" w:color="auto"/>
            <w:right w:val="none" w:sz="0" w:space="0" w:color="auto"/>
          </w:divBdr>
        </w:div>
        <w:div w:id="1890532751">
          <w:marLeft w:val="480"/>
          <w:marRight w:val="0"/>
          <w:marTop w:val="0"/>
          <w:marBottom w:val="0"/>
          <w:divBdr>
            <w:top w:val="none" w:sz="0" w:space="0" w:color="auto"/>
            <w:left w:val="none" w:sz="0" w:space="0" w:color="auto"/>
            <w:bottom w:val="none" w:sz="0" w:space="0" w:color="auto"/>
            <w:right w:val="none" w:sz="0" w:space="0" w:color="auto"/>
          </w:divBdr>
        </w:div>
        <w:div w:id="909384487">
          <w:marLeft w:val="480"/>
          <w:marRight w:val="0"/>
          <w:marTop w:val="0"/>
          <w:marBottom w:val="0"/>
          <w:divBdr>
            <w:top w:val="none" w:sz="0" w:space="0" w:color="auto"/>
            <w:left w:val="none" w:sz="0" w:space="0" w:color="auto"/>
            <w:bottom w:val="none" w:sz="0" w:space="0" w:color="auto"/>
            <w:right w:val="none" w:sz="0" w:space="0" w:color="auto"/>
          </w:divBdr>
        </w:div>
        <w:div w:id="1825048636">
          <w:marLeft w:val="480"/>
          <w:marRight w:val="0"/>
          <w:marTop w:val="0"/>
          <w:marBottom w:val="0"/>
          <w:divBdr>
            <w:top w:val="none" w:sz="0" w:space="0" w:color="auto"/>
            <w:left w:val="none" w:sz="0" w:space="0" w:color="auto"/>
            <w:bottom w:val="none" w:sz="0" w:space="0" w:color="auto"/>
            <w:right w:val="none" w:sz="0" w:space="0" w:color="auto"/>
          </w:divBdr>
        </w:div>
        <w:div w:id="1966545844">
          <w:marLeft w:val="480"/>
          <w:marRight w:val="0"/>
          <w:marTop w:val="0"/>
          <w:marBottom w:val="0"/>
          <w:divBdr>
            <w:top w:val="none" w:sz="0" w:space="0" w:color="auto"/>
            <w:left w:val="none" w:sz="0" w:space="0" w:color="auto"/>
            <w:bottom w:val="none" w:sz="0" w:space="0" w:color="auto"/>
            <w:right w:val="none" w:sz="0" w:space="0" w:color="auto"/>
          </w:divBdr>
        </w:div>
        <w:div w:id="1310093317">
          <w:marLeft w:val="480"/>
          <w:marRight w:val="0"/>
          <w:marTop w:val="0"/>
          <w:marBottom w:val="0"/>
          <w:divBdr>
            <w:top w:val="none" w:sz="0" w:space="0" w:color="auto"/>
            <w:left w:val="none" w:sz="0" w:space="0" w:color="auto"/>
            <w:bottom w:val="none" w:sz="0" w:space="0" w:color="auto"/>
            <w:right w:val="none" w:sz="0" w:space="0" w:color="auto"/>
          </w:divBdr>
        </w:div>
        <w:div w:id="1256281363">
          <w:marLeft w:val="480"/>
          <w:marRight w:val="0"/>
          <w:marTop w:val="0"/>
          <w:marBottom w:val="0"/>
          <w:divBdr>
            <w:top w:val="none" w:sz="0" w:space="0" w:color="auto"/>
            <w:left w:val="none" w:sz="0" w:space="0" w:color="auto"/>
            <w:bottom w:val="none" w:sz="0" w:space="0" w:color="auto"/>
            <w:right w:val="none" w:sz="0" w:space="0" w:color="auto"/>
          </w:divBdr>
        </w:div>
        <w:div w:id="656885206">
          <w:marLeft w:val="480"/>
          <w:marRight w:val="0"/>
          <w:marTop w:val="0"/>
          <w:marBottom w:val="0"/>
          <w:divBdr>
            <w:top w:val="none" w:sz="0" w:space="0" w:color="auto"/>
            <w:left w:val="none" w:sz="0" w:space="0" w:color="auto"/>
            <w:bottom w:val="none" w:sz="0" w:space="0" w:color="auto"/>
            <w:right w:val="none" w:sz="0" w:space="0" w:color="auto"/>
          </w:divBdr>
        </w:div>
        <w:div w:id="168250766">
          <w:marLeft w:val="480"/>
          <w:marRight w:val="0"/>
          <w:marTop w:val="0"/>
          <w:marBottom w:val="0"/>
          <w:divBdr>
            <w:top w:val="none" w:sz="0" w:space="0" w:color="auto"/>
            <w:left w:val="none" w:sz="0" w:space="0" w:color="auto"/>
            <w:bottom w:val="none" w:sz="0" w:space="0" w:color="auto"/>
            <w:right w:val="none" w:sz="0" w:space="0" w:color="auto"/>
          </w:divBdr>
        </w:div>
        <w:div w:id="2109886835">
          <w:marLeft w:val="480"/>
          <w:marRight w:val="0"/>
          <w:marTop w:val="0"/>
          <w:marBottom w:val="0"/>
          <w:divBdr>
            <w:top w:val="none" w:sz="0" w:space="0" w:color="auto"/>
            <w:left w:val="none" w:sz="0" w:space="0" w:color="auto"/>
            <w:bottom w:val="none" w:sz="0" w:space="0" w:color="auto"/>
            <w:right w:val="none" w:sz="0" w:space="0" w:color="auto"/>
          </w:divBdr>
        </w:div>
        <w:div w:id="934048629">
          <w:marLeft w:val="480"/>
          <w:marRight w:val="0"/>
          <w:marTop w:val="0"/>
          <w:marBottom w:val="0"/>
          <w:divBdr>
            <w:top w:val="none" w:sz="0" w:space="0" w:color="auto"/>
            <w:left w:val="none" w:sz="0" w:space="0" w:color="auto"/>
            <w:bottom w:val="none" w:sz="0" w:space="0" w:color="auto"/>
            <w:right w:val="none" w:sz="0" w:space="0" w:color="auto"/>
          </w:divBdr>
        </w:div>
        <w:div w:id="1790004286">
          <w:marLeft w:val="480"/>
          <w:marRight w:val="0"/>
          <w:marTop w:val="0"/>
          <w:marBottom w:val="0"/>
          <w:divBdr>
            <w:top w:val="none" w:sz="0" w:space="0" w:color="auto"/>
            <w:left w:val="none" w:sz="0" w:space="0" w:color="auto"/>
            <w:bottom w:val="none" w:sz="0" w:space="0" w:color="auto"/>
            <w:right w:val="none" w:sz="0" w:space="0" w:color="auto"/>
          </w:divBdr>
        </w:div>
        <w:div w:id="975838910">
          <w:marLeft w:val="480"/>
          <w:marRight w:val="0"/>
          <w:marTop w:val="0"/>
          <w:marBottom w:val="0"/>
          <w:divBdr>
            <w:top w:val="none" w:sz="0" w:space="0" w:color="auto"/>
            <w:left w:val="none" w:sz="0" w:space="0" w:color="auto"/>
            <w:bottom w:val="none" w:sz="0" w:space="0" w:color="auto"/>
            <w:right w:val="none" w:sz="0" w:space="0" w:color="auto"/>
          </w:divBdr>
        </w:div>
        <w:div w:id="1846899135">
          <w:marLeft w:val="480"/>
          <w:marRight w:val="0"/>
          <w:marTop w:val="0"/>
          <w:marBottom w:val="0"/>
          <w:divBdr>
            <w:top w:val="none" w:sz="0" w:space="0" w:color="auto"/>
            <w:left w:val="none" w:sz="0" w:space="0" w:color="auto"/>
            <w:bottom w:val="none" w:sz="0" w:space="0" w:color="auto"/>
            <w:right w:val="none" w:sz="0" w:space="0" w:color="auto"/>
          </w:divBdr>
        </w:div>
        <w:div w:id="1105879466">
          <w:marLeft w:val="480"/>
          <w:marRight w:val="0"/>
          <w:marTop w:val="0"/>
          <w:marBottom w:val="0"/>
          <w:divBdr>
            <w:top w:val="none" w:sz="0" w:space="0" w:color="auto"/>
            <w:left w:val="none" w:sz="0" w:space="0" w:color="auto"/>
            <w:bottom w:val="none" w:sz="0" w:space="0" w:color="auto"/>
            <w:right w:val="none" w:sz="0" w:space="0" w:color="auto"/>
          </w:divBdr>
        </w:div>
        <w:div w:id="522935032">
          <w:marLeft w:val="480"/>
          <w:marRight w:val="0"/>
          <w:marTop w:val="0"/>
          <w:marBottom w:val="0"/>
          <w:divBdr>
            <w:top w:val="none" w:sz="0" w:space="0" w:color="auto"/>
            <w:left w:val="none" w:sz="0" w:space="0" w:color="auto"/>
            <w:bottom w:val="none" w:sz="0" w:space="0" w:color="auto"/>
            <w:right w:val="none" w:sz="0" w:space="0" w:color="auto"/>
          </w:divBdr>
        </w:div>
        <w:div w:id="467020317">
          <w:marLeft w:val="480"/>
          <w:marRight w:val="0"/>
          <w:marTop w:val="0"/>
          <w:marBottom w:val="0"/>
          <w:divBdr>
            <w:top w:val="none" w:sz="0" w:space="0" w:color="auto"/>
            <w:left w:val="none" w:sz="0" w:space="0" w:color="auto"/>
            <w:bottom w:val="none" w:sz="0" w:space="0" w:color="auto"/>
            <w:right w:val="none" w:sz="0" w:space="0" w:color="auto"/>
          </w:divBdr>
        </w:div>
        <w:div w:id="1570143173">
          <w:marLeft w:val="480"/>
          <w:marRight w:val="0"/>
          <w:marTop w:val="0"/>
          <w:marBottom w:val="0"/>
          <w:divBdr>
            <w:top w:val="none" w:sz="0" w:space="0" w:color="auto"/>
            <w:left w:val="none" w:sz="0" w:space="0" w:color="auto"/>
            <w:bottom w:val="none" w:sz="0" w:space="0" w:color="auto"/>
            <w:right w:val="none" w:sz="0" w:space="0" w:color="auto"/>
          </w:divBdr>
        </w:div>
        <w:div w:id="1884365225">
          <w:marLeft w:val="480"/>
          <w:marRight w:val="0"/>
          <w:marTop w:val="0"/>
          <w:marBottom w:val="0"/>
          <w:divBdr>
            <w:top w:val="none" w:sz="0" w:space="0" w:color="auto"/>
            <w:left w:val="none" w:sz="0" w:space="0" w:color="auto"/>
            <w:bottom w:val="none" w:sz="0" w:space="0" w:color="auto"/>
            <w:right w:val="none" w:sz="0" w:space="0" w:color="auto"/>
          </w:divBdr>
        </w:div>
        <w:div w:id="1469668766">
          <w:marLeft w:val="480"/>
          <w:marRight w:val="0"/>
          <w:marTop w:val="0"/>
          <w:marBottom w:val="0"/>
          <w:divBdr>
            <w:top w:val="none" w:sz="0" w:space="0" w:color="auto"/>
            <w:left w:val="none" w:sz="0" w:space="0" w:color="auto"/>
            <w:bottom w:val="none" w:sz="0" w:space="0" w:color="auto"/>
            <w:right w:val="none" w:sz="0" w:space="0" w:color="auto"/>
          </w:divBdr>
        </w:div>
        <w:div w:id="430512657">
          <w:marLeft w:val="480"/>
          <w:marRight w:val="0"/>
          <w:marTop w:val="0"/>
          <w:marBottom w:val="0"/>
          <w:divBdr>
            <w:top w:val="none" w:sz="0" w:space="0" w:color="auto"/>
            <w:left w:val="none" w:sz="0" w:space="0" w:color="auto"/>
            <w:bottom w:val="none" w:sz="0" w:space="0" w:color="auto"/>
            <w:right w:val="none" w:sz="0" w:space="0" w:color="auto"/>
          </w:divBdr>
        </w:div>
        <w:div w:id="309096468">
          <w:marLeft w:val="480"/>
          <w:marRight w:val="0"/>
          <w:marTop w:val="0"/>
          <w:marBottom w:val="0"/>
          <w:divBdr>
            <w:top w:val="none" w:sz="0" w:space="0" w:color="auto"/>
            <w:left w:val="none" w:sz="0" w:space="0" w:color="auto"/>
            <w:bottom w:val="none" w:sz="0" w:space="0" w:color="auto"/>
            <w:right w:val="none" w:sz="0" w:space="0" w:color="auto"/>
          </w:divBdr>
        </w:div>
        <w:div w:id="1841844001">
          <w:marLeft w:val="480"/>
          <w:marRight w:val="0"/>
          <w:marTop w:val="0"/>
          <w:marBottom w:val="0"/>
          <w:divBdr>
            <w:top w:val="none" w:sz="0" w:space="0" w:color="auto"/>
            <w:left w:val="none" w:sz="0" w:space="0" w:color="auto"/>
            <w:bottom w:val="none" w:sz="0" w:space="0" w:color="auto"/>
            <w:right w:val="none" w:sz="0" w:space="0" w:color="auto"/>
          </w:divBdr>
        </w:div>
        <w:div w:id="2108428915">
          <w:marLeft w:val="480"/>
          <w:marRight w:val="0"/>
          <w:marTop w:val="0"/>
          <w:marBottom w:val="0"/>
          <w:divBdr>
            <w:top w:val="none" w:sz="0" w:space="0" w:color="auto"/>
            <w:left w:val="none" w:sz="0" w:space="0" w:color="auto"/>
            <w:bottom w:val="none" w:sz="0" w:space="0" w:color="auto"/>
            <w:right w:val="none" w:sz="0" w:space="0" w:color="auto"/>
          </w:divBdr>
        </w:div>
        <w:div w:id="438716875">
          <w:marLeft w:val="480"/>
          <w:marRight w:val="0"/>
          <w:marTop w:val="0"/>
          <w:marBottom w:val="0"/>
          <w:divBdr>
            <w:top w:val="none" w:sz="0" w:space="0" w:color="auto"/>
            <w:left w:val="none" w:sz="0" w:space="0" w:color="auto"/>
            <w:bottom w:val="none" w:sz="0" w:space="0" w:color="auto"/>
            <w:right w:val="none" w:sz="0" w:space="0" w:color="auto"/>
          </w:divBdr>
        </w:div>
        <w:div w:id="1717391974">
          <w:marLeft w:val="480"/>
          <w:marRight w:val="0"/>
          <w:marTop w:val="0"/>
          <w:marBottom w:val="0"/>
          <w:divBdr>
            <w:top w:val="none" w:sz="0" w:space="0" w:color="auto"/>
            <w:left w:val="none" w:sz="0" w:space="0" w:color="auto"/>
            <w:bottom w:val="none" w:sz="0" w:space="0" w:color="auto"/>
            <w:right w:val="none" w:sz="0" w:space="0" w:color="auto"/>
          </w:divBdr>
        </w:div>
        <w:div w:id="1416052168">
          <w:marLeft w:val="480"/>
          <w:marRight w:val="0"/>
          <w:marTop w:val="0"/>
          <w:marBottom w:val="0"/>
          <w:divBdr>
            <w:top w:val="none" w:sz="0" w:space="0" w:color="auto"/>
            <w:left w:val="none" w:sz="0" w:space="0" w:color="auto"/>
            <w:bottom w:val="none" w:sz="0" w:space="0" w:color="auto"/>
            <w:right w:val="none" w:sz="0" w:space="0" w:color="auto"/>
          </w:divBdr>
        </w:div>
        <w:div w:id="952636539">
          <w:marLeft w:val="480"/>
          <w:marRight w:val="0"/>
          <w:marTop w:val="0"/>
          <w:marBottom w:val="0"/>
          <w:divBdr>
            <w:top w:val="none" w:sz="0" w:space="0" w:color="auto"/>
            <w:left w:val="none" w:sz="0" w:space="0" w:color="auto"/>
            <w:bottom w:val="none" w:sz="0" w:space="0" w:color="auto"/>
            <w:right w:val="none" w:sz="0" w:space="0" w:color="auto"/>
          </w:divBdr>
        </w:div>
        <w:div w:id="280646743">
          <w:marLeft w:val="480"/>
          <w:marRight w:val="0"/>
          <w:marTop w:val="0"/>
          <w:marBottom w:val="0"/>
          <w:divBdr>
            <w:top w:val="none" w:sz="0" w:space="0" w:color="auto"/>
            <w:left w:val="none" w:sz="0" w:space="0" w:color="auto"/>
            <w:bottom w:val="none" w:sz="0" w:space="0" w:color="auto"/>
            <w:right w:val="none" w:sz="0" w:space="0" w:color="auto"/>
          </w:divBdr>
        </w:div>
        <w:div w:id="374694458">
          <w:marLeft w:val="480"/>
          <w:marRight w:val="0"/>
          <w:marTop w:val="0"/>
          <w:marBottom w:val="0"/>
          <w:divBdr>
            <w:top w:val="none" w:sz="0" w:space="0" w:color="auto"/>
            <w:left w:val="none" w:sz="0" w:space="0" w:color="auto"/>
            <w:bottom w:val="none" w:sz="0" w:space="0" w:color="auto"/>
            <w:right w:val="none" w:sz="0" w:space="0" w:color="auto"/>
          </w:divBdr>
        </w:div>
        <w:div w:id="1935354067">
          <w:marLeft w:val="480"/>
          <w:marRight w:val="0"/>
          <w:marTop w:val="0"/>
          <w:marBottom w:val="0"/>
          <w:divBdr>
            <w:top w:val="none" w:sz="0" w:space="0" w:color="auto"/>
            <w:left w:val="none" w:sz="0" w:space="0" w:color="auto"/>
            <w:bottom w:val="none" w:sz="0" w:space="0" w:color="auto"/>
            <w:right w:val="none" w:sz="0" w:space="0" w:color="auto"/>
          </w:divBdr>
        </w:div>
        <w:div w:id="372079312">
          <w:marLeft w:val="480"/>
          <w:marRight w:val="0"/>
          <w:marTop w:val="0"/>
          <w:marBottom w:val="0"/>
          <w:divBdr>
            <w:top w:val="none" w:sz="0" w:space="0" w:color="auto"/>
            <w:left w:val="none" w:sz="0" w:space="0" w:color="auto"/>
            <w:bottom w:val="none" w:sz="0" w:space="0" w:color="auto"/>
            <w:right w:val="none" w:sz="0" w:space="0" w:color="auto"/>
          </w:divBdr>
        </w:div>
        <w:div w:id="445779710">
          <w:marLeft w:val="480"/>
          <w:marRight w:val="0"/>
          <w:marTop w:val="0"/>
          <w:marBottom w:val="0"/>
          <w:divBdr>
            <w:top w:val="none" w:sz="0" w:space="0" w:color="auto"/>
            <w:left w:val="none" w:sz="0" w:space="0" w:color="auto"/>
            <w:bottom w:val="none" w:sz="0" w:space="0" w:color="auto"/>
            <w:right w:val="none" w:sz="0" w:space="0" w:color="auto"/>
          </w:divBdr>
        </w:div>
        <w:div w:id="811487315">
          <w:marLeft w:val="480"/>
          <w:marRight w:val="0"/>
          <w:marTop w:val="0"/>
          <w:marBottom w:val="0"/>
          <w:divBdr>
            <w:top w:val="none" w:sz="0" w:space="0" w:color="auto"/>
            <w:left w:val="none" w:sz="0" w:space="0" w:color="auto"/>
            <w:bottom w:val="none" w:sz="0" w:space="0" w:color="auto"/>
            <w:right w:val="none" w:sz="0" w:space="0" w:color="auto"/>
          </w:divBdr>
        </w:div>
        <w:div w:id="1752772664">
          <w:marLeft w:val="480"/>
          <w:marRight w:val="0"/>
          <w:marTop w:val="0"/>
          <w:marBottom w:val="0"/>
          <w:divBdr>
            <w:top w:val="none" w:sz="0" w:space="0" w:color="auto"/>
            <w:left w:val="none" w:sz="0" w:space="0" w:color="auto"/>
            <w:bottom w:val="none" w:sz="0" w:space="0" w:color="auto"/>
            <w:right w:val="none" w:sz="0" w:space="0" w:color="auto"/>
          </w:divBdr>
        </w:div>
        <w:div w:id="782531548">
          <w:marLeft w:val="480"/>
          <w:marRight w:val="0"/>
          <w:marTop w:val="0"/>
          <w:marBottom w:val="0"/>
          <w:divBdr>
            <w:top w:val="none" w:sz="0" w:space="0" w:color="auto"/>
            <w:left w:val="none" w:sz="0" w:space="0" w:color="auto"/>
            <w:bottom w:val="none" w:sz="0" w:space="0" w:color="auto"/>
            <w:right w:val="none" w:sz="0" w:space="0" w:color="auto"/>
          </w:divBdr>
        </w:div>
        <w:div w:id="388311002">
          <w:marLeft w:val="480"/>
          <w:marRight w:val="0"/>
          <w:marTop w:val="0"/>
          <w:marBottom w:val="0"/>
          <w:divBdr>
            <w:top w:val="none" w:sz="0" w:space="0" w:color="auto"/>
            <w:left w:val="none" w:sz="0" w:space="0" w:color="auto"/>
            <w:bottom w:val="none" w:sz="0" w:space="0" w:color="auto"/>
            <w:right w:val="none" w:sz="0" w:space="0" w:color="auto"/>
          </w:divBdr>
        </w:div>
        <w:div w:id="273636452">
          <w:marLeft w:val="480"/>
          <w:marRight w:val="0"/>
          <w:marTop w:val="0"/>
          <w:marBottom w:val="0"/>
          <w:divBdr>
            <w:top w:val="none" w:sz="0" w:space="0" w:color="auto"/>
            <w:left w:val="none" w:sz="0" w:space="0" w:color="auto"/>
            <w:bottom w:val="none" w:sz="0" w:space="0" w:color="auto"/>
            <w:right w:val="none" w:sz="0" w:space="0" w:color="auto"/>
          </w:divBdr>
        </w:div>
        <w:div w:id="1767454254">
          <w:marLeft w:val="480"/>
          <w:marRight w:val="0"/>
          <w:marTop w:val="0"/>
          <w:marBottom w:val="0"/>
          <w:divBdr>
            <w:top w:val="none" w:sz="0" w:space="0" w:color="auto"/>
            <w:left w:val="none" w:sz="0" w:space="0" w:color="auto"/>
            <w:bottom w:val="none" w:sz="0" w:space="0" w:color="auto"/>
            <w:right w:val="none" w:sz="0" w:space="0" w:color="auto"/>
          </w:divBdr>
        </w:div>
      </w:divsChild>
    </w:div>
    <w:div w:id="1306466935">
      <w:bodyDiv w:val="1"/>
      <w:marLeft w:val="0"/>
      <w:marRight w:val="0"/>
      <w:marTop w:val="0"/>
      <w:marBottom w:val="0"/>
      <w:divBdr>
        <w:top w:val="none" w:sz="0" w:space="0" w:color="auto"/>
        <w:left w:val="none" w:sz="0" w:space="0" w:color="auto"/>
        <w:bottom w:val="none" w:sz="0" w:space="0" w:color="auto"/>
        <w:right w:val="none" w:sz="0" w:space="0" w:color="auto"/>
      </w:divBdr>
      <w:divsChild>
        <w:div w:id="1430852901">
          <w:marLeft w:val="480"/>
          <w:marRight w:val="0"/>
          <w:marTop w:val="0"/>
          <w:marBottom w:val="0"/>
          <w:divBdr>
            <w:top w:val="none" w:sz="0" w:space="0" w:color="auto"/>
            <w:left w:val="none" w:sz="0" w:space="0" w:color="auto"/>
            <w:bottom w:val="none" w:sz="0" w:space="0" w:color="auto"/>
            <w:right w:val="none" w:sz="0" w:space="0" w:color="auto"/>
          </w:divBdr>
        </w:div>
        <w:div w:id="608899007">
          <w:marLeft w:val="480"/>
          <w:marRight w:val="0"/>
          <w:marTop w:val="0"/>
          <w:marBottom w:val="0"/>
          <w:divBdr>
            <w:top w:val="none" w:sz="0" w:space="0" w:color="auto"/>
            <w:left w:val="none" w:sz="0" w:space="0" w:color="auto"/>
            <w:bottom w:val="none" w:sz="0" w:space="0" w:color="auto"/>
            <w:right w:val="none" w:sz="0" w:space="0" w:color="auto"/>
          </w:divBdr>
        </w:div>
        <w:div w:id="1839423827">
          <w:marLeft w:val="480"/>
          <w:marRight w:val="0"/>
          <w:marTop w:val="0"/>
          <w:marBottom w:val="0"/>
          <w:divBdr>
            <w:top w:val="none" w:sz="0" w:space="0" w:color="auto"/>
            <w:left w:val="none" w:sz="0" w:space="0" w:color="auto"/>
            <w:bottom w:val="none" w:sz="0" w:space="0" w:color="auto"/>
            <w:right w:val="none" w:sz="0" w:space="0" w:color="auto"/>
          </w:divBdr>
        </w:div>
        <w:div w:id="1824002720">
          <w:marLeft w:val="480"/>
          <w:marRight w:val="0"/>
          <w:marTop w:val="0"/>
          <w:marBottom w:val="0"/>
          <w:divBdr>
            <w:top w:val="none" w:sz="0" w:space="0" w:color="auto"/>
            <w:left w:val="none" w:sz="0" w:space="0" w:color="auto"/>
            <w:bottom w:val="none" w:sz="0" w:space="0" w:color="auto"/>
            <w:right w:val="none" w:sz="0" w:space="0" w:color="auto"/>
          </w:divBdr>
        </w:div>
        <w:div w:id="1603343456">
          <w:marLeft w:val="480"/>
          <w:marRight w:val="0"/>
          <w:marTop w:val="0"/>
          <w:marBottom w:val="0"/>
          <w:divBdr>
            <w:top w:val="none" w:sz="0" w:space="0" w:color="auto"/>
            <w:left w:val="none" w:sz="0" w:space="0" w:color="auto"/>
            <w:bottom w:val="none" w:sz="0" w:space="0" w:color="auto"/>
            <w:right w:val="none" w:sz="0" w:space="0" w:color="auto"/>
          </w:divBdr>
        </w:div>
        <w:div w:id="1495606741">
          <w:marLeft w:val="480"/>
          <w:marRight w:val="0"/>
          <w:marTop w:val="0"/>
          <w:marBottom w:val="0"/>
          <w:divBdr>
            <w:top w:val="none" w:sz="0" w:space="0" w:color="auto"/>
            <w:left w:val="none" w:sz="0" w:space="0" w:color="auto"/>
            <w:bottom w:val="none" w:sz="0" w:space="0" w:color="auto"/>
            <w:right w:val="none" w:sz="0" w:space="0" w:color="auto"/>
          </w:divBdr>
        </w:div>
        <w:div w:id="1980374960">
          <w:marLeft w:val="480"/>
          <w:marRight w:val="0"/>
          <w:marTop w:val="0"/>
          <w:marBottom w:val="0"/>
          <w:divBdr>
            <w:top w:val="none" w:sz="0" w:space="0" w:color="auto"/>
            <w:left w:val="none" w:sz="0" w:space="0" w:color="auto"/>
            <w:bottom w:val="none" w:sz="0" w:space="0" w:color="auto"/>
            <w:right w:val="none" w:sz="0" w:space="0" w:color="auto"/>
          </w:divBdr>
        </w:div>
        <w:div w:id="98184896">
          <w:marLeft w:val="480"/>
          <w:marRight w:val="0"/>
          <w:marTop w:val="0"/>
          <w:marBottom w:val="0"/>
          <w:divBdr>
            <w:top w:val="none" w:sz="0" w:space="0" w:color="auto"/>
            <w:left w:val="none" w:sz="0" w:space="0" w:color="auto"/>
            <w:bottom w:val="none" w:sz="0" w:space="0" w:color="auto"/>
            <w:right w:val="none" w:sz="0" w:space="0" w:color="auto"/>
          </w:divBdr>
        </w:div>
        <w:div w:id="1323385393">
          <w:marLeft w:val="480"/>
          <w:marRight w:val="0"/>
          <w:marTop w:val="0"/>
          <w:marBottom w:val="0"/>
          <w:divBdr>
            <w:top w:val="none" w:sz="0" w:space="0" w:color="auto"/>
            <w:left w:val="none" w:sz="0" w:space="0" w:color="auto"/>
            <w:bottom w:val="none" w:sz="0" w:space="0" w:color="auto"/>
            <w:right w:val="none" w:sz="0" w:space="0" w:color="auto"/>
          </w:divBdr>
        </w:div>
        <w:div w:id="1551921284">
          <w:marLeft w:val="480"/>
          <w:marRight w:val="0"/>
          <w:marTop w:val="0"/>
          <w:marBottom w:val="0"/>
          <w:divBdr>
            <w:top w:val="none" w:sz="0" w:space="0" w:color="auto"/>
            <w:left w:val="none" w:sz="0" w:space="0" w:color="auto"/>
            <w:bottom w:val="none" w:sz="0" w:space="0" w:color="auto"/>
            <w:right w:val="none" w:sz="0" w:space="0" w:color="auto"/>
          </w:divBdr>
        </w:div>
        <w:div w:id="180628017">
          <w:marLeft w:val="480"/>
          <w:marRight w:val="0"/>
          <w:marTop w:val="0"/>
          <w:marBottom w:val="0"/>
          <w:divBdr>
            <w:top w:val="none" w:sz="0" w:space="0" w:color="auto"/>
            <w:left w:val="none" w:sz="0" w:space="0" w:color="auto"/>
            <w:bottom w:val="none" w:sz="0" w:space="0" w:color="auto"/>
            <w:right w:val="none" w:sz="0" w:space="0" w:color="auto"/>
          </w:divBdr>
        </w:div>
        <w:div w:id="371659110">
          <w:marLeft w:val="480"/>
          <w:marRight w:val="0"/>
          <w:marTop w:val="0"/>
          <w:marBottom w:val="0"/>
          <w:divBdr>
            <w:top w:val="none" w:sz="0" w:space="0" w:color="auto"/>
            <w:left w:val="none" w:sz="0" w:space="0" w:color="auto"/>
            <w:bottom w:val="none" w:sz="0" w:space="0" w:color="auto"/>
            <w:right w:val="none" w:sz="0" w:space="0" w:color="auto"/>
          </w:divBdr>
        </w:div>
        <w:div w:id="906764415">
          <w:marLeft w:val="480"/>
          <w:marRight w:val="0"/>
          <w:marTop w:val="0"/>
          <w:marBottom w:val="0"/>
          <w:divBdr>
            <w:top w:val="none" w:sz="0" w:space="0" w:color="auto"/>
            <w:left w:val="none" w:sz="0" w:space="0" w:color="auto"/>
            <w:bottom w:val="none" w:sz="0" w:space="0" w:color="auto"/>
            <w:right w:val="none" w:sz="0" w:space="0" w:color="auto"/>
          </w:divBdr>
        </w:div>
        <w:div w:id="515921990">
          <w:marLeft w:val="480"/>
          <w:marRight w:val="0"/>
          <w:marTop w:val="0"/>
          <w:marBottom w:val="0"/>
          <w:divBdr>
            <w:top w:val="none" w:sz="0" w:space="0" w:color="auto"/>
            <w:left w:val="none" w:sz="0" w:space="0" w:color="auto"/>
            <w:bottom w:val="none" w:sz="0" w:space="0" w:color="auto"/>
            <w:right w:val="none" w:sz="0" w:space="0" w:color="auto"/>
          </w:divBdr>
        </w:div>
        <w:div w:id="1964457650">
          <w:marLeft w:val="480"/>
          <w:marRight w:val="0"/>
          <w:marTop w:val="0"/>
          <w:marBottom w:val="0"/>
          <w:divBdr>
            <w:top w:val="none" w:sz="0" w:space="0" w:color="auto"/>
            <w:left w:val="none" w:sz="0" w:space="0" w:color="auto"/>
            <w:bottom w:val="none" w:sz="0" w:space="0" w:color="auto"/>
            <w:right w:val="none" w:sz="0" w:space="0" w:color="auto"/>
          </w:divBdr>
        </w:div>
        <w:div w:id="136655424">
          <w:marLeft w:val="480"/>
          <w:marRight w:val="0"/>
          <w:marTop w:val="0"/>
          <w:marBottom w:val="0"/>
          <w:divBdr>
            <w:top w:val="none" w:sz="0" w:space="0" w:color="auto"/>
            <w:left w:val="none" w:sz="0" w:space="0" w:color="auto"/>
            <w:bottom w:val="none" w:sz="0" w:space="0" w:color="auto"/>
            <w:right w:val="none" w:sz="0" w:space="0" w:color="auto"/>
          </w:divBdr>
        </w:div>
        <w:div w:id="1961454675">
          <w:marLeft w:val="480"/>
          <w:marRight w:val="0"/>
          <w:marTop w:val="0"/>
          <w:marBottom w:val="0"/>
          <w:divBdr>
            <w:top w:val="none" w:sz="0" w:space="0" w:color="auto"/>
            <w:left w:val="none" w:sz="0" w:space="0" w:color="auto"/>
            <w:bottom w:val="none" w:sz="0" w:space="0" w:color="auto"/>
            <w:right w:val="none" w:sz="0" w:space="0" w:color="auto"/>
          </w:divBdr>
        </w:div>
        <w:div w:id="2037581488">
          <w:marLeft w:val="480"/>
          <w:marRight w:val="0"/>
          <w:marTop w:val="0"/>
          <w:marBottom w:val="0"/>
          <w:divBdr>
            <w:top w:val="none" w:sz="0" w:space="0" w:color="auto"/>
            <w:left w:val="none" w:sz="0" w:space="0" w:color="auto"/>
            <w:bottom w:val="none" w:sz="0" w:space="0" w:color="auto"/>
            <w:right w:val="none" w:sz="0" w:space="0" w:color="auto"/>
          </w:divBdr>
        </w:div>
        <w:div w:id="469976996">
          <w:marLeft w:val="480"/>
          <w:marRight w:val="0"/>
          <w:marTop w:val="0"/>
          <w:marBottom w:val="0"/>
          <w:divBdr>
            <w:top w:val="none" w:sz="0" w:space="0" w:color="auto"/>
            <w:left w:val="none" w:sz="0" w:space="0" w:color="auto"/>
            <w:bottom w:val="none" w:sz="0" w:space="0" w:color="auto"/>
            <w:right w:val="none" w:sz="0" w:space="0" w:color="auto"/>
          </w:divBdr>
        </w:div>
        <w:div w:id="455294924">
          <w:marLeft w:val="480"/>
          <w:marRight w:val="0"/>
          <w:marTop w:val="0"/>
          <w:marBottom w:val="0"/>
          <w:divBdr>
            <w:top w:val="none" w:sz="0" w:space="0" w:color="auto"/>
            <w:left w:val="none" w:sz="0" w:space="0" w:color="auto"/>
            <w:bottom w:val="none" w:sz="0" w:space="0" w:color="auto"/>
            <w:right w:val="none" w:sz="0" w:space="0" w:color="auto"/>
          </w:divBdr>
        </w:div>
        <w:div w:id="725645023">
          <w:marLeft w:val="480"/>
          <w:marRight w:val="0"/>
          <w:marTop w:val="0"/>
          <w:marBottom w:val="0"/>
          <w:divBdr>
            <w:top w:val="none" w:sz="0" w:space="0" w:color="auto"/>
            <w:left w:val="none" w:sz="0" w:space="0" w:color="auto"/>
            <w:bottom w:val="none" w:sz="0" w:space="0" w:color="auto"/>
            <w:right w:val="none" w:sz="0" w:space="0" w:color="auto"/>
          </w:divBdr>
        </w:div>
        <w:div w:id="1079868760">
          <w:marLeft w:val="480"/>
          <w:marRight w:val="0"/>
          <w:marTop w:val="0"/>
          <w:marBottom w:val="0"/>
          <w:divBdr>
            <w:top w:val="none" w:sz="0" w:space="0" w:color="auto"/>
            <w:left w:val="none" w:sz="0" w:space="0" w:color="auto"/>
            <w:bottom w:val="none" w:sz="0" w:space="0" w:color="auto"/>
            <w:right w:val="none" w:sz="0" w:space="0" w:color="auto"/>
          </w:divBdr>
        </w:div>
        <w:div w:id="836117019">
          <w:marLeft w:val="480"/>
          <w:marRight w:val="0"/>
          <w:marTop w:val="0"/>
          <w:marBottom w:val="0"/>
          <w:divBdr>
            <w:top w:val="none" w:sz="0" w:space="0" w:color="auto"/>
            <w:left w:val="none" w:sz="0" w:space="0" w:color="auto"/>
            <w:bottom w:val="none" w:sz="0" w:space="0" w:color="auto"/>
            <w:right w:val="none" w:sz="0" w:space="0" w:color="auto"/>
          </w:divBdr>
        </w:div>
        <w:div w:id="1534492418">
          <w:marLeft w:val="480"/>
          <w:marRight w:val="0"/>
          <w:marTop w:val="0"/>
          <w:marBottom w:val="0"/>
          <w:divBdr>
            <w:top w:val="none" w:sz="0" w:space="0" w:color="auto"/>
            <w:left w:val="none" w:sz="0" w:space="0" w:color="auto"/>
            <w:bottom w:val="none" w:sz="0" w:space="0" w:color="auto"/>
            <w:right w:val="none" w:sz="0" w:space="0" w:color="auto"/>
          </w:divBdr>
        </w:div>
        <w:div w:id="1675448791">
          <w:marLeft w:val="480"/>
          <w:marRight w:val="0"/>
          <w:marTop w:val="0"/>
          <w:marBottom w:val="0"/>
          <w:divBdr>
            <w:top w:val="none" w:sz="0" w:space="0" w:color="auto"/>
            <w:left w:val="none" w:sz="0" w:space="0" w:color="auto"/>
            <w:bottom w:val="none" w:sz="0" w:space="0" w:color="auto"/>
            <w:right w:val="none" w:sz="0" w:space="0" w:color="auto"/>
          </w:divBdr>
        </w:div>
        <w:div w:id="248733364">
          <w:marLeft w:val="480"/>
          <w:marRight w:val="0"/>
          <w:marTop w:val="0"/>
          <w:marBottom w:val="0"/>
          <w:divBdr>
            <w:top w:val="none" w:sz="0" w:space="0" w:color="auto"/>
            <w:left w:val="none" w:sz="0" w:space="0" w:color="auto"/>
            <w:bottom w:val="none" w:sz="0" w:space="0" w:color="auto"/>
            <w:right w:val="none" w:sz="0" w:space="0" w:color="auto"/>
          </w:divBdr>
        </w:div>
        <w:div w:id="1994942094">
          <w:marLeft w:val="480"/>
          <w:marRight w:val="0"/>
          <w:marTop w:val="0"/>
          <w:marBottom w:val="0"/>
          <w:divBdr>
            <w:top w:val="none" w:sz="0" w:space="0" w:color="auto"/>
            <w:left w:val="none" w:sz="0" w:space="0" w:color="auto"/>
            <w:bottom w:val="none" w:sz="0" w:space="0" w:color="auto"/>
            <w:right w:val="none" w:sz="0" w:space="0" w:color="auto"/>
          </w:divBdr>
        </w:div>
        <w:div w:id="299001284">
          <w:marLeft w:val="480"/>
          <w:marRight w:val="0"/>
          <w:marTop w:val="0"/>
          <w:marBottom w:val="0"/>
          <w:divBdr>
            <w:top w:val="none" w:sz="0" w:space="0" w:color="auto"/>
            <w:left w:val="none" w:sz="0" w:space="0" w:color="auto"/>
            <w:bottom w:val="none" w:sz="0" w:space="0" w:color="auto"/>
            <w:right w:val="none" w:sz="0" w:space="0" w:color="auto"/>
          </w:divBdr>
        </w:div>
        <w:div w:id="953901695">
          <w:marLeft w:val="480"/>
          <w:marRight w:val="0"/>
          <w:marTop w:val="0"/>
          <w:marBottom w:val="0"/>
          <w:divBdr>
            <w:top w:val="none" w:sz="0" w:space="0" w:color="auto"/>
            <w:left w:val="none" w:sz="0" w:space="0" w:color="auto"/>
            <w:bottom w:val="none" w:sz="0" w:space="0" w:color="auto"/>
            <w:right w:val="none" w:sz="0" w:space="0" w:color="auto"/>
          </w:divBdr>
        </w:div>
        <w:div w:id="1560163577">
          <w:marLeft w:val="480"/>
          <w:marRight w:val="0"/>
          <w:marTop w:val="0"/>
          <w:marBottom w:val="0"/>
          <w:divBdr>
            <w:top w:val="none" w:sz="0" w:space="0" w:color="auto"/>
            <w:left w:val="none" w:sz="0" w:space="0" w:color="auto"/>
            <w:bottom w:val="none" w:sz="0" w:space="0" w:color="auto"/>
            <w:right w:val="none" w:sz="0" w:space="0" w:color="auto"/>
          </w:divBdr>
        </w:div>
        <w:div w:id="477037582">
          <w:marLeft w:val="480"/>
          <w:marRight w:val="0"/>
          <w:marTop w:val="0"/>
          <w:marBottom w:val="0"/>
          <w:divBdr>
            <w:top w:val="none" w:sz="0" w:space="0" w:color="auto"/>
            <w:left w:val="none" w:sz="0" w:space="0" w:color="auto"/>
            <w:bottom w:val="none" w:sz="0" w:space="0" w:color="auto"/>
            <w:right w:val="none" w:sz="0" w:space="0" w:color="auto"/>
          </w:divBdr>
        </w:div>
        <w:div w:id="940839043">
          <w:marLeft w:val="480"/>
          <w:marRight w:val="0"/>
          <w:marTop w:val="0"/>
          <w:marBottom w:val="0"/>
          <w:divBdr>
            <w:top w:val="none" w:sz="0" w:space="0" w:color="auto"/>
            <w:left w:val="none" w:sz="0" w:space="0" w:color="auto"/>
            <w:bottom w:val="none" w:sz="0" w:space="0" w:color="auto"/>
            <w:right w:val="none" w:sz="0" w:space="0" w:color="auto"/>
          </w:divBdr>
        </w:div>
        <w:div w:id="1376848966">
          <w:marLeft w:val="480"/>
          <w:marRight w:val="0"/>
          <w:marTop w:val="0"/>
          <w:marBottom w:val="0"/>
          <w:divBdr>
            <w:top w:val="none" w:sz="0" w:space="0" w:color="auto"/>
            <w:left w:val="none" w:sz="0" w:space="0" w:color="auto"/>
            <w:bottom w:val="none" w:sz="0" w:space="0" w:color="auto"/>
            <w:right w:val="none" w:sz="0" w:space="0" w:color="auto"/>
          </w:divBdr>
        </w:div>
        <w:div w:id="1948613863">
          <w:marLeft w:val="480"/>
          <w:marRight w:val="0"/>
          <w:marTop w:val="0"/>
          <w:marBottom w:val="0"/>
          <w:divBdr>
            <w:top w:val="none" w:sz="0" w:space="0" w:color="auto"/>
            <w:left w:val="none" w:sz="0" w:space="0" w:color="auto"/>
            <w:bottom w:val="none" w:sz="0" w:space="0" w:color="auto"/>
            <w:right w:val="none" w:sz="0" w:space="0" w:color="auto"/>
          </w:divBdr>
        </w:div>
        <w:div w:id="251164254">
          <w:marLeft w:val="480"/>
          <w:marRight w:val="0"/>
          <w:marTop w:val="0"/>
          <w:marBottom w:val="0"/>
          <w:divBdr>
            <w:top w:val="none" w:sz="0" w:space="0" w:color="auto"/>
            <w:left w:val="none" w:sz="0" w:space="0" w:color="auto"/>
            <w:bottom w:val="none" w:sz="0" w:space="0" w:color="auto"/>
            <w:right w:val="none" w:sz="0" w:space="0" w:color="auto"/>
          </w:divBdr>
        </w:div>
        <w:div w:id="1727021598">
          <w:marLeft w:val="480"/>
          <w:marRight w:val="0"/>
          <w:marTop w:val="0"/>
          <w:marBottom w:val="0"/>
          <w:divBdr>
            <w:top w:val="none" w:sz="0" w:space="0" w:color="auto"/>
            <w:left w:val="none" w:sz="0" w:space="0" w:color="auto"/>
            <w:bottom w:val="none" w:sz="0" w:space="0" w:color="auto"/>
            <w:right w:val="none" w:sz="0" w:space="0" w:color="auto"/>
          </w:divBdr>
        </w:div>
        <w:div w:id="206575978">
          <w:marLeft w:val="480"/>
          <w:marRight w:val="0"/>
          <w:marTop w:val="0"/>
          <w:marBottom w:val="0"/>
          <w:divBdr>
            <w:top w:val="none" w:sz="0" w:space="0" w:color="auto"/>
            <w:left w:val="none" w:sz="0" w:space="0" w:color="auto"/>
            <w:bottom w:val="none" w:sz="0" w:space="0" w:color="auto"/>
            <w:right w:val="none" w:sz="0" w:space="0" w:color="auto"/>
          </w:divBdr>
        </w:div>
        <w:div w:id="1827236276">
          <w:marLeft w:val="480"/>
          <w:marRight w:val="0"/>
          <w:marTop w:val="0"/>
          <w:marBottom w:val="0"/>
          <w:divBdr>
            <w:top w:val="none" w:sz="0" w:space="0" w:color="auto"/>
            <w:left w:val="none" w:sz="0" w:space="0" w:color="auto"/>
            <w:bottom w:val="none" w:sz="0" w:space="0" w:color="auto"/>
            <w:right w:val="none" w:sz="0" w:space="0" w:color="auto"/>
          </w:divBdr>
        </w:div>
        <w:div w:id="1212882300">
          <w:marLeft w:val="480"/>
          <w:marRight w:val="0"/>
          <w:marTop w:val="0"/>
          <w:marBottom w:val="0"/>
          <w:divBdr>
            <w:top w:val="none" w:sz="0" w:space="0" w:color="auto"/>
            <w:left w:val="none" w:sz="0" w:space="0" w:color="auto"/>
            <w:bottom w:val="none" w:sz="0" w:space="0" w:color="auto"/>
            <w:right w:val="none" w:sz="0" w:space="0" w:color="auto"/>
          </w:divBdr>
        </w:div>
        <w:div w:id="17707506">
          <w:marLeft w:val="480"/>
          <w:marRight w:val="0"/>
          <w:marTop w:val="0"/>
          <w:marBottom w:val="0"/>
          <w:divBdr>
            <w:top w:val="none" w:sz="0" w:space="0" w:color="auto"/>
            <w:left w:val="none" w:sz="0" w:space="0" w:color="auto"/>
            <w:bottom w:val="none" w:sz="0" w:space="0" w:color="auto"/>
            <w:right w:val="none" w:sz="0" w:space="0" w:color="auto"/>
          </w:divBdr>
        </w:div>
        <w:div w:id="355078951">
          <w:marLeft w:val="480"/>
          <w:marRight w:val="0"/>
          <w:marTop w:val="0"/>
          <w:marBottom w:val="0"/>
          <w:divBdr>
            <w:top w:val="none" w:sz="0" w:space="0" w:color="auto"/>
            <w:left w:val="none" w:sz="0" w:space="0" w:color="auto"/>
            <w:bottom w:val="none" w:sz="0" w:space="0" w:color="auto"/>
            <w:right w:val="none" w:sz="0" w:space="0" w:color="auto"/>
          </w:divBdr>
        </w:div>
        <w:div w:id="838620822">
          <w:marLeft w:val="480"/>
          <w:marRight w:val="0"/>
          <w:marTop w:val="0"/>
          <w:marBottom w:val="0"/>
          <w:divBdr>
            <w:top w:val="none" w:sz="0" w:space="0" w:color="auto"/>
            <w:left w:val="none" w:sz="0" w:space="0" w:color="auto"/>
            <w:bottom w:val="none" w:sz="0" w:space="0" w:color="auto"/>
            <w:right w:val="none" w:sz="0" w:space="0" w:color="auto"/>
          </w:divBdr>
        </w:div>
        <w:div w:id="692145727">
          <w:marLeft w:val="480"/>
          <w:marRight w:val="0"/>
          <w:marTop w:val="0"/>
          <w:marBottom w:val="0"/>
          <w:divBdr>
            <w:top w:val="none" w:sz="0" w:space="0" w:color="auto"/>
            <w:left w:val="none" w:sz="0" w:space="0" w:color="auto"/>
            <w:bottom w:val="none" w:sz="0" w:space="0" w:color="auto"/>
            <w:right w:val="none" w:sz="0" w:space="0" w:color="auto"/>
          </w:divBdr>
        </w:div>
        <w:div w:id="2027126729">
          <w:marLeft w:val="480"/>
          <w:marRight w:val="0"/>
          <w:marTop w:val="0"/>
          <w:marBottom w:val="0"/>
          <w:divBdr>
            <w:top w:val="none" w:sz="0" w:space="0" w:color="auto"/>
            <w:left w:val="none" w:sz="0" w:space="0" w:color="auto"/>
            <w:bottom w:val="none" w:sz="0" w:space="0" w:color="auto"/>
            <w:right w:val="none" w:sz="0" w:space="0" w:color="auto"/>
          </w:divBdr>
        </w:div>
        <w:div w:id="2106530973">
          <w:marLeft w:val="480"/>
          <w:marRight w:val="0"/>
          <w:marTop w:val="0"/>
          <w:marBottom w:val="0"/>
          <w:divBdr>
            <w:top w:val="none" w:sz="0" w:space="0" w:color="auto"/>
            <w:left w:val="none" w:sz="0" w:space="0" w:color="auto"/>
            <w:bottom w:val="none" w:sz="0" w:space="0" w:color="auto"/>
            <w:right w:val="none" w:sz="0" w:space="0" w:color="auto"/>
          </w:divBdr>
        </w:div>
        <w:div w:id="787698579">
          <w:marLeft w:val="480"/>
          <w:marRight w:val="0"/>
          <w:marTop w:val="0"/>
          <w:marBottom w:val="0"/>
          <w:divBdr>
            <w:top w:val="none" w:sz="0" w:space="0" w:color="auto"/>
            <w:left w:val="none" w:sz="0" w:space="0" w:color="auto"/>
            <w:bottom w:val="none" w:sz="0" w:space="0" w:color="auto"/>
            <w:right w:val="none" w:sz="0" w:space="0" w:color="auto"/>
          </w:divBdr>
        </w:div>
        <w:div w:id="823202797">
          <w:marLeft w:val="480"/>
          <w:marRight w:val="0"/>
          <w:marTop w:val="0"/>
          <w:marBottom w:val="0"/>
          <w:divBdr>
            <w:top w:val="none" w:sz="0" w:space="0" w:color="auto"/>
            <w:left w:val="none" w:sz="0" w:space="0" w:color="auto"/>
            <w:bottom w:val="none" w:sz="0" w:space="0" w:color="auto"/>
            <w:right w:val="none" w:sz="0" w:space="0" w:color="auto"/>
          </w:divBdr>
        </w:div>
        <w:div w:id="743189519">
          <w:marLeft w:val="480"/>
          <w:marRight w:val="0"/>
          <w:marTop w:val="0"/>
          <w:marBottom w:val="0"/>
          <w:divBdr>
            <w:top w:val="none" w:sz="0" w:space="0" w:color="auto"/>
            <w:left w:val="none" w:sz="0" w:space="0" w:color="auto"/>
            <w:bottom w:val="none" w:sz="0" w:space="0" w:color="auto"/>
            <w:right w:val="none" w:sz="0" w:space="0" w:color="auto"/>
          </w:divBdr>
        </w:div>
        <w:div w:id="506403395">
          <w:marLeft w:val="480"/>
          <w:marRight w:val="0"/>
          <w:marTop w:val="0"/>
          <w:marBottom w:val="0"/>
          <w:divBdr>
            <w:top w:val="none" w:sz="0" w:space="0" w:color="auto"/>
            <w:left w:val="none" w:sz="0" w:space="0" w:color="auto"/>
            <w:bottom w:val="none" w:sz="0" w:space="0" w:color="auto"/>
            <w:right w:val="none" w:sz="0" w:space="0" w:color="auto"/>
          </w:divBdr>
        </w:div>
        <w:div w:id="1449162978">
          <w:marLeft w:val="480"/>
          <w:marRight w:val="0"/>
          <w:marTop w:val="0"/>
          <w:marBottom w:val="0"/>
          <w:divBdr>
            <w:top w:val="none" w:sz="0" w:space="0" w:color="auto"/>
            <w:left w:val="none" w:sz="0" w:space="0" w:color="auto"/>
            <w:bottom w:val="none" w:sz="0" w:space="0" w:color="auto"/>
            <w:right w:val="none" w:sz="0" w:space="0" w:color="auto"/>
          </w:divBdr>
        </w:div>
        <w:div w:id="331682550">
          <w:marLeft w:val="480"/>
          <w:marRight w:val="0"/>
          <w:marTop w:val="0"/>
          <w:marBottom w:val="0"/>
          <w:divBdr>
            <w:top w:val="none" w:sz="0" w:space="0" w:color="auto"/>
            <w:left w:val="none" w:sz="0" w:space="0" w:color="auto"/>
            <w:bottom w:val="none" w:sz="0" w:space="0" w:color="auto"/>
            <w:right w:val="none" w:sz="0" w:space="0" w:color="auto"/>
          </w:divBdr>
        </w:div>
        <w:div w:id="172425379">
          <w:marLeft w:val="480"/>
          <w:marRight w:val="0"/>
          <w:marTop w:val="0"/>
          <w:marBottom w:val="0"/>
          <w:divBdr>
            <w:top w:val="none" w:sz="0" w:space="0" w:color="auto"/>
            <w:left w:val="none" w:sz="0" w:space="0" w:color="auto"/>
            <w:bottom w:val="none" w:sz="0" w:space="0" w:color="auto"/>
            <w:right w:val="none" w:sz="0" w:space="0" w:color="auto"/>
          </w:divBdr>
        </w:div>
        <w:div w:id="1357925141">
          <w:marLeft w:val="480"/>
          <w:marRight w:val="0"/>
          <w:marTop w:val="0"/>
          <w:marBottom w:val="0"/>
          <w:divBdr>
            <w:top w:val="none" w:sz="0" w:space="0" w:color="auto"/>
            <w:left w:val="none" w:sz="0" w:space="0" w:color="auto"/>
            <w:bottom w:val="none" w:sz="0" w:space="0" w:color="auto"/>
            <w:right w:val="none" w:sz="0" w:space="0" w:color="auto"/>
          </w:divBdr>
        </w:div>
        <w:div w:id="1643924144">
          <w:marLeft w:val="480"/>
          <w:marRight w:val="0"/>
          <w:marTop w:val="0"/>
          <w:marBottom w:val="0"/>
          <w:divBdr>
            <w:top w:val="none" w:sz="0" w:space="0" w:color="auto"/>
            <w:left w:val="none" w:sz="0" w:space="0" w:color="auto"/>
            <w:bottom w:val="none" w:sz="0" w:space="0" w:color="auto"/>
            <w:right w:val="none" w:sz="0" w:space="0" w:color="auto"/>
          </w:divBdr>
        </w:div>
        <w:div w:id="1526096588">
          <w:marLeft w:val="480"/>
          <w:marRight w:val="0"/>
          <w:marTop w:val="0"/>
          <w:marBottom w:val="0"/>
          <w:divBdr>
            <w:top w:val="none" w:sz="0" w:space="0" w:color="auto"/>
            <w:left w:val="none" w:sz="0" w:space="0" w:color="auto"/>
            <w:bottom w:val="none" w:sz="0" w:space="0" w:color="auto"/>
            <w:right w:val="none" w:sz="0" w:space="0" w:color="auto"/>
          </w:divBdr>
        </w:div>
        <w:div w:id="736586768">
          <w:marLeft w:val="480"/>
          <w:marRight w:val="0"/>
          <w:marTop w:val="0"/>
          <w:marBottom w:val="0"/>
          <w:divBdr>
            <w:top w:val="none" w:sz="0" w:space="0" w:color="auto"/>
            <w:left w:val="none" w:sz="0" w:space="0" w:color="auto"/>
            <w:bottom w:val="none" w:sz="0" w:space="0" w:color="auto"/>
            <w:right w:val="none" w:sz="0" w:space="0" w:color="auto"/>
          </w:divBdr>
        </w:div>
        <w:div w:id="2031757638">
          <w:marLeft w:val="480"/>
          <w:marRight w:val="0"/>
          <w:marTop w:val="0"/>
          <w:marBottom w:val="0"/>
          <w:divBdr>
            <w:top w:val="none" w:sz="0" w:space="0" w:color="auto"/>
            <w:left w:val="none" w:sz="0" w:space="0" w:color="auto"/>
            <w:bottom w:val="none" w:sz="0" w:space="0" w:color="auto"/>
            <w:right w:val="none" w:sz="0" w:space="0" w:color="auto"/>
          </w:divBdr>
        </w:div>
        <w:div w:id="729381793">
          <w:marLeft w:val="480"/>
          <w:marRight w:val="0"/>
          <w:marTop w:val="0"/>
          <w:marBottom w:val="0"/>
          <w:divBdr>
            <w:top w:val="none" w:sz="0" w:space="0" w:color="auto"/>
            <w:left w:val="none" w:sz="0" w:space="0" w:color="auto"/>
            <w:bottom w:val="none" w:sz="0" w:space="0" w:color="auto"/>
            <w:right w:val="none" w:sz="0" w:space="0" w:color="auto"/>
          </w:divBdr>
        </w:div>
        <w:div w:id="1467892107">
          <w:marLeft w:val="480"/>
          <w:marRight w:val="0"/>
          <w:marTop w:val="0"/>
          <w:marBottom w:val="0"/>
          <w:divBdr>
            <w:top w:val="none" w:sz="0" w:space="0" w:color="auto"/>
            <w:left w:val="none" w:sz="0" w:space="0" w:color="auto"/>
            <w:bottom w:val="none" w:sz="0" w:space="0" w:color="auto"/>
            <w:right w:val="none" w:sz="0" w:space="0" w:color="auto"/>
          </w:divBdr>
        </w:div>
        <w:div w:id="84034983">
          <w:marLeft w:val="480"/>
          <w:marRight w:val="0"/>
          <w:marTop w:val="0"/>
          <w:marBottom w:val="0"/>
          <w:divBdr>
            <w:top w:val="none" w:sz="0" w:space="0" w:color="auto"/>
            <w:left w:val="none" w:sz="0" w:space="0" w:color="auto"/>
            <w:bottom w:val="none" w:sz="0" w:space="0" w:color="auto"/>
            <w:right w:val="none" w:sz="0" w:space="0" w:color="auto"/>
          </w:divBdr>
        </w:div>
        <w:div w:id="42144969">
          <w:marLeft w:val="480"/>
          <w:marRight w:val="0"/>
          <w:marTop w:val="0"/>
          <w:marBottom w:val="0"/>
          <w:divBdr>
            <w:top w:val="none" w:sz="0" w:space="0" w:color="auto"/>
            <w:left w:val="none" w:sz="0" w:space="0" w:color="auto"/>
            <w:bottom w:val="none" w:sz="0" w:space="0" w:color="auto"/>
            <w:right w:val="none" w:sz="0" w:space="0" w:color="auto"/>
          </w:divBdr>
        </w:div>
        <w:div w:id="1256983448">
          <w:marLeft w:val="480"/>
          <w:marRight w:val="0"/>
          <w:marTop w:val="0"/>
          <w:marBottom w:val="0"/>
          <w:divBdr>
            <w:top w:val="none" w:sz="0" w:space="0" w:color="auto"/>
            <w:left w:val="none" w:sz="0" w:space="0" w:color="auto"/>
            <w:bottom w:val="none" w:sz="0" w:space="0" w:color="auto"/>
            <w:right w:val="none" w:sz="0" w:space="0" w:color="auto"/>
          </w:divBdr>
        </w:div>
        <w:div w:id="556673535">
          <w:marLeft w:val="480"/>
          <w:marRight w:val="0"/>
          <w:marTop w:val="0"/>
          <w:marBottom w:val="0"/>
          <w:divBdr>
            <w:top w:val="none" w:sz="0" w:space="0" w:color="auto"/>
            <w:left w:val="none" w:sz="0" w:space="0" w:color="auto"/>
            <w:bottom w:val="none" w:sz="0" w:space="0" w:color="auto"/>
            <w:right w:val="none" w:sz="0" w:space="0" w:color="auto"/>
          </w:divBdr>
        </w:div>
        <w:div w:id="2023313778">
          <w:marLeft w:val="480"/>
          <w:marRight w:val="0"/>
          <w:marTop w:val="0"/>
          <w:marBottom w:val="0"/>
          <w:divBdr>
            <w:top w:val="none" w:sz="0" w:space="0" w:color="auto"/>
            <w:left w:val="none" w:sz="0" w:space="0" w:color="auto"/>
            <w:bottom w:val="none" w:sz="0" w:space="0" w:color="auto"/>
            <w:right w:val="none" w:sz="0" w:space="0" w:color="auto"/>
          </w:divBdr>
        </w:div>
        <w:div w:id="1170096042">
          <w:marLeft w:val="480"/>
          <w:marRight w:val="0"/>
          <w:marTop w:val="0"/>
          <w:marBottom w:val="0"/>
          <w:divBdr>
            <w:top w:val="none" w:sz="0" w:space="0" w:color="auto"/>
            <w:left w:val="none" w:sz="0" w:space="0" w:color="auto"/>
            <w:bottom w:val="none" w:sz="0" w:space="0" w:color="auto"/>
            <w:right w:val="none" w:sz="0" w:space="0" w:color="auto"/>
          </w:divBdr>
        </w:div>
        <w:div w:id="2098407083">
          <w:marLeft w:val="480"/>
          <w:marRight w:val="0"/>
          <w:marTop w:val="0"/>
          <w:marBottom w:val="0"/>
          <w:divBdr>
            <w:top w:val="none" w:sz="0" w:space="0" w:color="auto"/>
            <w:left w:val="none" w:sz="0" w:space="0" w:color="auto"/>
            <w:bottom w:val="none" w:sz="0" w:space="0" w:color="auto"/>
            <w:right w:val="none" w:sz="0" w:space="0" w:color="auto"/>
          </w:divBdr>
        </w:div>
        <w:div w:id="605238348">
          <w:marLeft w:val="480"/>
          <w:marRight w:val="0"/>
          <w:marTop w:val="0"/>
          <w:marBottom w:val="0"/>
          <w:divBdr>
            <w:top w:val="none" w:sz="0" w:space="0" w:color="auto"/>
            <w:left w:val="none" w:sz="0" w:space="0" w:color="auto"/>
            <w:bottom w:val="none" w:sz="0" w:space="0" w:color="auto"/>
            <w:right w:val="none" w:sz="0" w:space="0" w:color="auto"/>
          </w:divBdr>
        </w:div>
        <w:div w:id="294913390">
          <w:marLeft w:val="480"/>
          <w:marRight w:val="0"/>
          <w:marTop w:val="0"/>
          <w:marBottom w:val="0"/>
          <w:divBdr>
            <w:top w:val="none" w:sz="0" w:space="0" w:color="auto"/>
            <w:left w:val="none" w:sz="0" w:space="0" w:color="auto"/>
            <w:bottom w:val="none" w:sz="0" w:space="0" w:color="auto"/>
            <w:right w:val="none" w:sz="0" w:space="0" w:color="auto"/>
          </w:divBdr>
        </w:div>
        <w:div w:id="1386371214">
          <w:marLeft w:val="480"/>
          <w:marRight w:val="0"/>
          <w:marTop w:val="0"/>
          <w:marBottom w:val="0"/>
          <w:divBdr>
            <w:top w:val="none" w:sz="0" w:space="0" w:color="auto"/>
            <w:left w:val="none" w:sz="0" w:space="0" w:color="auto"/>
            <w:bottom w:val="none" w:sz="0" w:space="0" w:color="auto"/>
            <w:right w:val="none" w:sz="0" w:space="0" w:color="auto"/>
          </w:divBdr>
        </w:div>
        <w:div w:id="627785084">
          <w:marLeft w:val="480"/>
          <w:marRight w:val="0"/>
          <w:marTop w:val="0"/>
          <w:marBottom w:val="0"/>
          <w:divBdr>
            <w:top w:val="none" w:sz="0" w:space="0" w:color="auto"/>
            <w:left w:val="none" w:sz="0" w:space="0" w:color="auto"/>
            <w:bottom w:val="none" w:sz="0" w:space="0" w:color="auto"/>
            <w:right w:val="none" w:sz="0" w:space="0" w:color="auto"/>
          </w:divBdr>
        </w:div>
        <w:div w:id="1426730422">
          <w:marLeft w:val="480"/>
          <w:marRight w:val="0"/>
          <w:marTop w:val="0"/>
          <w:marBottom w:val="0"/>
          <w:divBdr>
            <w:top w:val="none" w:sz="0" w:space="0" w:color="auto"/>
            <w:left w:val="none" w:sz="0" w:space="0" w:color="auto"/>
            <w:bottom w:val="none" w:sz="0" w:space="0" w:color="auto"/>
            <w:right w:val="none" w:sz="0" w:space="0" w:color="auto"/>
          </w:divBdr>
        </w:div>
        <w:div w:id="178395757">
          <w:marLeft w:val="480"/>
          <w:marRight w:val="0"/>
          <w:marTop w:val="0"/>
          <w:marBottom w:val="0"/>
          <w:divBdr>
            <w:top w:val="none" w:sz="0" w:space="0" w:color="auto"/>
            <w:left w:val="none" w:sz="0" w:space="0" w:color="auto"/>
            <w:bottom w:val="none" w:sz="0" w:space="0" w:color="auto"/>
            <w:right w:val="none" w:sz="0" w:space="0" w:color="auto"/>
          </w:divBdr>
        </w:div>
        <w:div w:id="1262487744">
          <w:marLeft w:val="480"/>
          <w:marRight w:val="0"/>
          <w:marTop w:val="0"/>
          <w:marBottom w:val="0"/>
          <w:divBdr>
            <w:top w:val="none" w:sz="0" w:space="0" w:color="auto"/>
            <w:left w:val="none" w:sz="0" w:space="0" w:color="auto"/>
            <w:bottom w:val="none" w:sz="0" w:space="0" w:color="auto"/>
            <w:right w:val="none" w:sz="0" w:space="0" w:color="auto"/>
          </w:divBdr>
        </w:div>
        <w:div w:id="923493133">
          <w:marLeft w:val="480"/>
          <w:marRight w:val="0"/>
          <w:marTop w:val="0"/>
          <w:marBottom w:val="0"/>
          <w:divBdr>
            <w:top w:val="none" w:sz="0" w:space="0" w:color="auto"/>
            <w:left w:val="none" w:sz="0" w:space="0" w:color="auto"/>
            <w:bottom w:val="none" w:sz="0" w:space="0" w:color="auto"/>
            <w:right w:val="none" w:sz="0" w:space="0" w:color="auto"/>
          </w:divBdr>
        </w:div>
        <w:div w:id="720831178">
          <w:marLeft w:val="480"/>
          <w:marRight w:val="0"/>
          <w:marTop w:val="0"/>
          <w:marBottom w:val="0"/>
          <w:divBdr>
            <w:top w:val="none" w:sz="0" w:space="0" w:color="auto"/>
            <w:left w:val="none" w:sz="0" w:space="0" w:color="auto"/>
            <w:bottom w:val="none" w:sz="0" w:space="0" w:color="auto"/>
            <w:right w:val="none" w:sz="0" w:space="0" w:color="auto"/>
          </w:divBdr>
        </w:div>
        <w:div w:id="314337125">
          <w:marLeft w:val="480"/>
          <w:marRight w:val="0"/>
          <w:marTop w:val="0"/>
          <w:marBottom w:val="0"/>
          <w:divBdr>
            <w:top w:val="none" w:sz="0" w:space="0" w:color="auto"/>
            <w:left w:val="none" w:sz="0" w:space="0" w:color="auto"/>
            <w:bottom w:val="none" w:sz="0" w:space="0" w:color="auto"/>
            <w:right w:val="none" w:sz="0" w:space="0" w:color="auto"/>
          </w:divBdr>
        </w:div>
        <w:div w:id="1942835846">
          <w:marLeft w:val="480"/>
          <w:marRight w:val="0"/>
          <w:marTop w:val="0"/>
          <w:marBottom w:val="0"/>
          <w:divBdr>
            <w:top w:val="none" w:sz="0" w:space="0" w:color="auto"/>
            <w:left w:val="none" w:sz="0" w:space="0" w:color="auto"/>
            <w:bottom w:val="none" w:sz="0" w:space="0" w:color="auto"/>
            <w:right w:val="none" w:sz="0" w:space="0" w:color="auto"/>
          </w:divBdr>
        </w:div>
        <w:div w:id="712118400">
          <w:marLeft w:val="480"/>
          <w:marRight w:val="0"/>
          <w:marTop w:val="0"/>
          <w:marBottom w:val="0"/>
          <w:divBdr>
            <w:top w:val="none" w:sz="0" w:space="0" w:color="auto"/>
            <w:left w:val="none" w:sz="0" w:space="0" w:color="auto"/>
            <w:bottom w:val="none" w:sz="0" w:space="0" w:color="auto"/>
            <w:right w:val="none" w:sz="0" w:space="0" w:color="auto"/>
          </w:divBdr>
        </w:div>
        <w:div w:id="1278566182">
          <w:marLeft w:val="480"/>
          <w:marRight w:val="0"/>
          <w:marTop w:val="0"/>
          <w:marBottom w:val="0"/>
          <w:divBdr>
            <w:top w:val="none" w:sz="0" w:space="0" w:color="auto"/>
            <w:left w:val="none" w:sz="0" w:space="0" w:color="auto"/>
            <w:bottom w:val="none" w:sz="0" w:space="0" w:color="auto"/>
            <w:right w:val="none" w:sz="0" w:space="0" w:color="auto"/>
          </w:divBdr>
        </w:div>
        <w:div w:id="1873882659">
          <w:marLeft w:val="480"/>
          <w:marRight w:val="0"/>
          <w:marTop w:val="0"/>
          <w:marBottom w:val="0"/>
          <w:divBdr>
            <w:top w:val="none" w:sz="0" w:space="0" w:color="auto"/>
            <w:left w:val="none" w:sz="0" w:space="0" w:color="auto"/>
            <w:bottom w:val="none" w:sz="0" w:space="0" w:color="auto"/>
            <w:right w:val="none" w:sz="0" w:space="0" w:color="auto"/>
          </w:divBdr>
        </w:div>
        <w:div w:id="1132212538">
          <w:marLeft w:val="480"/>
          <w:marRight w:val="0"/>
          <w:marTop w:val="0"/>
          <w:marBottom w:val="0"/>
          <w:divBdr>
            <w:top w:val="none" w:sz="0" w:space="0" w:color="auto"/>
            <w:left w:val="none" w:sz="0" w:space="0" w:color="auto"/>
            <w:bottom w:val="none" w:sz="0" w:space="0" w:color="auto"/>
            <w:right w:val="none" w:sz="0" w:space="0" w:color="auto"/>
          </w:divBdr>
        </w:div>
        <w:div w:id="217327772">
          <w:marLeft w:val="480"/>
          <w:marRight w:val="0"/>
          <w:marTop w:val="0"/>
          <w:marBottom w:val="0"/>
          <w:divBdr>
            <w:top w:val="none" w:sz="0" w:space="0" w:color="auto"/>
            <w:left w:val="none" w:sz="0" w:space="0" w:color="auto"/>
            <w:bottom w:val="none" w:sz="0" w:space="0" w:color="auto"/>
            <w:right w:val="none" w:sz="0" w:space="0" w:color="auto"/>
          </w:divBdr>
        </w:div>
        <w:div w:id="1913808206">
          <w:marLeft w:val="480"/>
          <w:marRight w:val="0"/>
          <w:marTop w:val="0"/>
          <w:marBottom w:val="0"/>
          <w:divBdr>
            <w:top w:val="none" w:sz="0" w:space="0" w:color="auto"/>
            <w:left w:val="none" w:sz="0" w:space="0" w:color="auto"/>
            <w:bottom w:val="none" w:sz="0" w:space="0" w:color="auto"/>
            <w:right w:val="none" w:sz="0" w:space="0" w:color="auto"/>
          </w:divBdr>
        </w:div>
        <w:div w:id="494107778">
          <w:marLeft w:val="480"/>
          <w:marRight w:val="0"/>
          <w:marTop w:val="0"/>
          <w:marBottom w:val="0"/>
          <w:divBdr>
            <w:top w:val="none" w:sz="0" w:space="0" w:color="auto"/>
            <w:left w:val="none" w:sz="0" w:space="0" w:color="auto"/>
            <w:bottom w:val="none" w:sz="0" w:space="0" w:color="auto"/>
            <w:right w:val="none" w:sz="0" w:space="0" w:color="auto"/>
          </w:divBdr>
        </w:div>
        <w:div w:id="1849438530">
          <w:marLeft w:val="480"/>
          <w:marRight w:val="0"/>
          <w:marTop w:val="0"/>
          <w:marBottom w:val="0"/>
          <w:divBdr>
            <w:top w:val="none" w:sz="0" w:space="0" w:color="auto"/>
            <w:left w:val="none" w:sz="0" w:space="0" w:color="auto"/>
            <w:bottom w:val="none" w:sz="0" w:space="0" w:color="auto"/>
            <w:right w:val="none" w:sz="0" w:space="0" w:color="auto"/>
          </w:divBdr>
        </w:div>
        <w:div w:id="558831267">
          <w:marLeft w:val="480"/>
          <w:marRight w:val="0"/>
          <w:marTop w:val="0"/>
          <w:marBottom w:val="0"/>
          <w:divBdr>
            <w:top w:val="none" w:sz="0" w:space="0" w:color="auto"/>
            <w:left w:val="none" w:sz="0" w:space="0" w:color="auto"/>
            <w:bottom w:val="none" w:sz="0" w:space="0" w:color="auto"/>
            <w:right w:val="none" w:sz="0" w:space="0" w:color="auto"/>
          </w:divBdr>
        </w:div>
        <w:div w:id="763652441">
          <w:marLeft w:val="480"/>
          <w:marRight w:val="0"/>
          <w:marTop w:val="0"/>
          <w:marBottom w:val="0"/>
          <w:divBdr>
            <w:top w:val="none" w:sz="0" w:space="0" w:color="auto"/>
            <w:left w:val="none" w:sz="0" w:space="0" w:color="auto"/>
            <w:bottom w:val="none" w:sz="0" w:space="0" w:color="auto"/>
            <w:right w:val="none" w:sz="0" w:space="0" w:color="auto"/>
          </w:divBdr>
        </w:div>
        <w:div w:id="409547907">
          <w:marLeft w:val="480"/>
          <w:marRight w:val="0"/>
          <w:marTop w:val="0"/>
          <w:marBottom w:val="0"/>
          <w:divBdr>
            <w:top w:val="none" w:sz="0" w:space="0" w:color="auto"/>
            <w:left w:val="none" w:sz="0" w:space="0" w:color="auto"/>
            <w:bottom w:val="none" w:sz="0" w:space="0" w:color="auto"/>
            <w:right w:val="none" w:sz="0" w:space="0" w:color="auto"/>
          </w:divBdr>
        </w:div>
        <w:div w:id="1679189712">
          <w:marLeft w:val="480"/>
          <w:marRight w:val="0"/>
          <w:marTop w:val="0"/>
          <w:marBottom w:val="0"/>
          <w:divBdr>
            <w:top w:val="none" w:sz="0" w:space="0" w:color="auto"/>
            <w:left w:val="none" w:sz="0" w:space="0" w:color="auto"/>
            <w:bottom w:val="none" w:sz="0" w:space="0" w:color="auto"/>
            <w:right w:val="none" w:sz="0" w:space="0" w:color="auto"/>
          </w:divBdr>
        </w:div>
        <w:div w:id="888110066">
          <w:marLeft w:val="480"/>
          <w:marRight w:val="0"/>
          <w:marTop w:val="0"/>
          <w:marBottom w:val="0"/>
          <w:divBdr>
            <w:top w:val="none" w:sz="0" w:space="0" w:color="auto"/>
            <w:left w:val="none" w:sz="0" w:space="0" w:color="auto"/>
            <w:bottom w:val="none" w:sz="0" w:space="0" w:color="auto"/>
            <w:right w:val="none" w:sz="0" w:space="0" w:color="auto"/>
          </w:divBdr>
        </w:div>
        <w:div w:id="772827434">
          <w:marLeft w:val="480"/>
          <w:marRight w:val="0"/>
          <w:marTop w:val="0"/>
          <w:marBottom w:val="0"/>
          <w:divBdr>
            <w:top w:val="none" w:sz="0" w:space="0" w:color="auto"/>
            <w:left w:val="none" w:sz="0" w:space="0" w:color="auto"/>
            <w:bottom w:val="none" w:sz="0" w:space="0" w:color="auto"/>
            <w:right w:val="none" w:sz="0" w:space="0" w:color="auto"/>
          </w:divBdr>
        </w:div>
        <w:div w:id="1645429642">
          <w:marLeft w:val="480"/>
          <w:marRight w:val="0"/>
          <w:marTop w:val="0"/>
          <w:marBottom w:val="0"/>
          <w:divBdr>
            <w:top w:val="none" w:sz="0" w:space="0" w:color="auto"/>
            <w:left w:val="none" w:sz="0" w:space="0" w:color="auto"/>
            <w:bottom w:val="none" w:sz="0" w:space="0" w:color="auto"/>
            <w:right w:val="none" w:sz="0" w:space="0" w:color="auto"/>
          </w:divBdr>
        </w:div>
        <w:div w:id="608119763">
          <w:marLeft w:val="480"/>
          <w:marRight w:val="0"/>
          <w:marTop w:val="0"/>
          <w:marBottom w:val="0"/>
          <w:divBdr>
            <w:top w:val="none" w:sz="0" w:space="0" w:color="auto"/>
            <w:left w:val="none" w:sz="0" w:space="0" w:color="auto"/>
            <w:bottom w:val="none" w:sz="0" w:space="0" w:color="auto"/>
            <w:right w:val="none" w:sz="0" w:space="0" w:color="auto"/>
          </w:divBdr>
        </w:div>
        <w:div w:id="1327588925">
          <w:marLeft w:val="480"/>
          <w:marRight w:val="0"/>
          <w:marTop w:val="0"/>
          <w:marBottom w:val="0"/>
          <w:divBdr>
            <w:top w:val="none" w:sz="0" w:space="0" w:color="auto"/>
            <w:left w:val="none" w:sz="0" w:space="0" w:color="auto"/>
            <w:bottom w:val="none" w:sz="0" w:space="0" w:color="auto"/>
            <w:right w:val="none" w:sz="0" w:space="0" w:color="auto"/>
          </w:divBdr>
        </w:div>
        <w:div w:id="790905678">
          <w:marLeft w:val="480"/>
          <w:marRight w:val="0"/>
          <w:marTop w:val="0"/>
          <w:marBottom w:val="0"/>
          <w:divBdr>
            <w:top w:val="none" w:sz="0" w:space="0" w:color="auto"/>
            <w:left w:val="none" w:sz="0" w:space="0" w:color="auto"/>
            <w:bottom w:val="none" w:sz="0" w:space="0" w:color="auto"/>
            <w:right w:val="none" w:sz="0" w:space="0" w:color="auto"/>
          </w:divBdr>
        </w:div>
        <w:div w:id="1404915005">
          <w:marLeft w:val="480"/>
          <w:marRight w:val="0"/>
          <w:marTop w:val="0"/>
          <w:marBottom w:val="0"/>
          <w:divBdr>
            <w:top w:val="none" w:sz="0" w:space="0" w:color="auto"/>
            <w:left w:val="none" w:sz="0" w:space="0" w:color="auto"/>
            <w:bottom w:val="none" w:sz="0" w:space="0" w:color="auto"/>
            <w:right w:val="none" w:sz="0" w:space="0" w:color="auto"/>
          </w:divBdr>
        </w:div>
        <w:div w:id="1897082447">
          <w:marLeft w:val="480"/>
          <w:marRight w:val="0"/>
          <w:marTop w:val="0"/>
          <w:marBottom w:val="0"/>
          <w:divBdr>
            <w:top w:val="none" w:sz="0" w:space="0" w:color="auto"/>
            <w:left w:val="none" w:sz="0" w:space="0" w:color="auto"/>
            <w:bottom w:val="none" w:sz="0" w:space="0" w:color="auto"/>
            <w:right w:val="none" w:sz="0" w:space="0" w:color="auto"/>
          </w:divBdr>
        </w:div>
        <w:div w:id="226689683">
          <w:marLeft w:val="480"/>
          <w:marRight w:val="0"/>
          <w:marTop w:val="0"/>
          <w:marBottom w:val="0"/>
          <w:divBdr>
            <w:top w:val="none" w:sz="0" w:space="0" w:color="auto"/>
            <w:left w:val="none" w:sz="0" w:space="0" w:color="auto"/>
            <w:bottom w:val="none" w:sz="0" w:space="0" w:color="auto"/>
            <w:right w:val="none" w:sz="0" w:space="0" w:color="auto"/>
          </w:divBdr>
        </w:div>
        <w:div w:id="252056199">
          <w:marLeft w:val="480"/>
          <w:marRight w:val="0"/>
          <w:marTop w:val="0"/>
          <w:marBottom w:val="0"/>
          <w:divBdr>
            <w:top w:val="none" w:sz="0" w:space="0" w:color="auto"/>
            <w:left w:val="none" w:sz="0" w:space="0" w:color="auto"/>
            <w:bottom w:val="none" w:sz="0" w:space="0" w:color="auto"/>
            <w:right w:val="none" w:sz="0" w:space="0" w:color="auto"/>
          </w:divBdr>
        </w:div>
        <w:div w:id="201793607">
          <w:marLeft w:val="480"/>
          <w:marRight w:val="0"/>
          <w:marTop w:val="0"/>
          <w:marBottom w:val="0"/>
          <w:divBdr>
            <w:top w:val="none" w:sz="0" w:space="0" w:color="auto"/>
            <w:left w:val="none" w:sz="0" w:space="0" w:color="auto"/>
            <w:bottom w:val="none" w:sz="0" w:space="0" w:color="auto"/>
            <w:right w:val="none" w:sz="0" w:space="0" w:color="auto"/>
          </w:divBdr>
        </w:div>
        <w:div w:id="1018045215">
          <w:marLeft w:val="480"/>
          <w:marRight w:val="0"/>
          <w:marTop w:val="0"/>
          <w:marBottom w:val="0"/>
          <w:divBdr>
            <w:top w:val="none" w:sz="0" w:space="0" w:color="auto"/>
            <w:left w:val="none" w:sz="0" w:space="0" w:color="auto"/>
            <w:bottom w:val="none" w:sz="0" w:space="0" w:color="auto"/>
            <w:right w:val="none" w:sz="0" w:space="0" w:color="auto"/>
          </w:divBdr>
        </w:div>
        <w:div w:id="977103589">
          <w:marLeft w:val="480"/>
          <w:marRight w:val="0"/>
          <w:marTop w:val="0"/>
          <w:marBottom w:val="0"/>
          <w:divBdr>
            <w:top w:val="none" w:sz="0" w:space="0" w:color="auto"/>
            <w:left w:val="none" w:sz="0" w:space="0" w:color="auto"/>
            <w:bottom w:val="none" w:sz="0" w:space="0" w:color="auto"/>
            <w:right w:val="none" w:sz="0" w:space="0" w:color="auto"/>
          </w:divBdr>
        </w:div>
        <w:div w:id="661935500">
          <w:marLeft w:val="480"/>
          <w:marRight w:val="0"/>
          <w:marTop w:val="0"/>
          <w:marBottom w:val="0"/>
          <w:divBdr>
            <w:top w:val="none" w:sz="0" w:space="0" w:color="auto"/>
            <w:left w:val="none" w:sz="0" w:space="0" w:color="auto"/>
            <w:bottom w:val="none" w:sz="0" w:space="0" w:color="auto"/>
            <w:right w:val="none" w:sz="0" w:space="0" w:color="auto"/>
          </w:divBdr>
        </w:div>
        <w:div w:id="600067135">
          <w:marLeft w:val="480"/>
          <w:marRight w:val="0"/>
          <w:marTop w:val="0"/>
          <w:marBottom w:val="0"/>
          <w:divBdr>
            <w:top w:val="none" w:sz="0" w:space="0" w:color="auto"/>
            <w:left w:val="none" w:sz="0" w:space="0" w:color="auto"/>
            <w:bottom w:val="none" w:sz="0" w:space="0" w:color="auto"/>
            <w:right w:val="none" w:sz="0" w:space="0" w:color="auto"/>
          </w:divBdr>
        </w:div>
        <w:div w:id="277178230">
          <w:marLeft w:val="480"/>
          <w:marRight w:val="0"/>
          <w:marTop w:val="0"/>
          <w:marBottom w:val="0"/>
          <w:divBdr>
            <w:top w:val="none" w:sz="0" w:space="0" w:color="auto"/>
            <w:left w:val="none" w:sz="0" w:space="0" w:color="auto"/>
            <w:bottom w:val="none" w:sz="0" w:space="0" w:color="auto"/>
            <w:right w:val="none" w:sz="0" w:space="0" w:color="auto"/>
          </w:divBdr>
        </w:div>
        <w:div w:id="453716784">
          <w:marLeft w:val="480"/>
          <w:marRight w:val="0"/>
          <w:marTop w:val="0"/>
          <w:marBottom w:val="0"/>
          <w:divBdr>
            <w:top w:val="none" w:sz="0" w:space="0" w:color="auto"/>
            <w:left w:val="none" w:sz="0" w:space="0" w:color="auto"/>
            <w:bottom w:val="none" w:sz="0" w:space="0" w:color="auto"/>
            <w:right w:val="none" w:sz="0" w:space="0" w:color="auto"/>
          </w:divBdr>
        </w:div>
        <w:div w:id="1191644583">
          <w:marLeft w:val="480"/>
          <w:marRight w:val="0"/>
          <w:marTop w:val="0"/>
          <w:marBottom w:val="0"/>
          <w:divBdr>
            <w:top w:val="none" w:sz="0" w:space="0" w:color="auto"/>
            <w:left w:val="none" w:sz="0" w:space="0" w:color="auto"/>
            <w:bottom w:val="none" w:sz="0" w:space="0" w:color="auto"/>
            <w:right w:val="none" w:sz="0" w:space="0" w:color="auto"/>
          </w:divBdr>
        </w:div>
        <w:div w:id="1045134732">
          <w:marLeft w:val="480"/>
          <w:marRight w:val="0"/>
          <w:marTop w:val="0"/>
          <w:marBottom w:val="0"/>
          <w:divBdr>
            <w:top w:val="none" w:sz="0" w:space="0" w:color="auto"/>
            <w:left w:val="none" w:sz="0" w:space="0" w:color="auto"/>
            <w:bottom w:val="none" w:sz="0" w:space="0" w:color="auto"/>
            <w:right w:val="none" w:sz="0" w:space="0" w:color="auto"/>
          </w:divBdr>
        </w:div>
        <w:div w:id="1670671045">
          <w:marLeft w:val="480"/>
          <w:marRight w:val="0"/>
          <w:marTop w:val="0"/>
          <w:marBottom w:val="0"/>
          <w:divBdr>
            <w:top w:val="none" w:sz="0" w:space="0" w:color="auto"/>
            <w:left w:val="none" w:sz="0" w:space="0" w:color="auto"/>
            <w:bottom w:val="none" w:sz="0" w:space="0" w:color="auto"/>
            <w:right w:val="none" w:sz="0" w:space="0" w:color="auto"/>
          </w:divBdr>
        </w:div>
        <w:div w:id="2114082122">
          <w:marLeft w:val="480"/>
          <w:marRight w:val="0"/>
          <w:marTop w:val="0"/>
          <w:marBottom w:val="0"/>
          <w:divBdr>
            <w:top w:val="none" w:sz="0" w:space="0" w:color="auto"/>
            <w:left w:val="none" w:sz="0" w:space="0" w:color="auto"/>
            <w:bottom w:val="none" w:sz="0" w:space="0" w:color="auto"/>
            <w:right w:val="none" w:sz="0" w:space="0" w:color="auto"/>
          </w:divBdr>
        </w:div>
        <w:div w:id="142090247">
          <w:marLeft w:val="480"/>
          <w:marRight w:val="0"/>
          <w:marTop w:val="0"/>
          <w:marBottom w:val="0"/>
          <w:divBdr>
            <w:top w:val="none" w:sz="0" w:space="0" w:color="auto"/>
            <w:left w:val="none" w:sz="0" w:space="0" w:color="auto"/>
            <w:bottom w:val="none" w:sz="0" w:space="0" w:color="auto"/>
            <w:right w:val="none" w:sz="0" w:space="0" w:color="auto"/>
          </w:divBdr>
        </w:div>
        <w:div w:id="119764571">
          <w:marLeft w:val="480"/>
          <w:marRight w:val="0"/>
          <w:marTop w:val="0"/>
          <w:marBottom w:val="0"/>
          <w:divBdr>
            <w:top w:val="none" w:sz="0" w:space="0" w:color="auto"/>
            <w:left w:val="none" w:sz="0" w:space="0" w:color="auto"/>
            <w:bottom w:val="none" w:sz="0" w:space="0" w:color="auto"/>
            <w:right w:val="none" w:sz="0" w:space="0" w:color="auto"/>
          </w:divBdr>
        </w:div>
        <w:div w:id="1056658">
          <w:marLeft w:val="480"/>
          <w:marRight w:val="0"/>
          <w:marTop w:val="0"/>
          <w:marBottom w:val="0"/>
          <w:divBdr>
            <w:top w:val="none" w:sz="0" w:space="0" w:color="auto"/>
            <w:left w:val="none" w:sz="0" w:space="0" w:color="auto"/>
            <w:bottom w:val="none" w:sz="0" w:space="0" w:color="auto"/>
            <w:right w:val="none" w:sz="0" w:space="0" w:color="auto"/>
          </w:divBdr>
        </w:div>
        <w:div w:id="1532574574">
          <w:marLeft w:val="480"/>
          <w:marRight w:val="0"/>
          <w:marTop w:val="0"/>
          <w:marBottom w:val="0"/>
          <w:divBdr>
            <w:top w:val="none" w:sz="0" w:space="0" w:color="auto"/>
            <w:left w:val="none" w:sz="0" w:space="0" w:color="auto"/>
            <w:bottom w:val="none" w:sz="0" w:space="0" w:color="auto"/>
            <w:right w:val="none" w:sz="0" w:space="0" w:color="auto"/>
          </w:divBdr>
        </w:div>
        <w:div w:id="548801529">
          <w:marLeft w:val="480"/>
          <w:marRight w:val="0"/>
          <w:marTop w:val="0"/>
          <w:marBottom w:val="0"/>
          <w:divBdr>
            <w:top w:val="none" w:sz="0" w:space="0" w:color="auto"/>
            <w:left w:val="none" w:sz="0" w:space="0" w:color="auto"/>
            <w:bottom w:val="none" w:sz="0" w:space="0" w:color="auto"/>
            <w:right w:val="none" w:sz="0" w:space="0" w:color="auto"/>
          </w:divBdr>
        </w:div>
        <w:div w:id="2001692757">
          <w:marLeft w:val="480"/>
          <w:marRight w:val="0"/>
          <w:marTop w:val="0"/>
          <w:marBottom w:val="0"/>
          <w:divBdr>
            <w:top w:val="none" w:sz="0" w:space="0" w:color="auto"/>
            <w:left w:val="none" w:sz="0" w:space="0" w:color="auto"/>
            <w:bottom w:val="none" w:sz="0" w:space="0" w:color="auto"/>
            <w:right w:val="none" w:sz="0" w:space="0" w:color="auto"/>
          </w:divBdr>
        </w:div>
        <w:div w:id="1790734446">
          <w:marLeft w:val="480"/>
          <w:marRight w:val="0"/>
          <w:marTop w:val="0"/>
          <w:marBottom w:val="0"/>
          <w:divBdr>
            <w:top w:val="none" w:sz="0" w:space="0" w:color="auto"/>
            <w:left w:val="none" w:sz="0" w:space="0" w:color="auto"/>
            <w:bottom w:val="none" w:sz="0" w:space="0" w:color="auto"/>
            <w:right w:val="none" w:sz="0" w:space="0" w:color="auto"/>
          </w:divBdr>
        </w:div>
        <w:div w:id="553082617">
          <w:marLeft w:val="480"/>
          <w:marRight w:val="0"/>
          <w:marTop w:val="0"/>
          <w:marBottom w:val="0"/>
          <w:divBdr>
            <w:top w:val="none" w:sz="0" w:space="0" w:color="auto"/>
            <w:left w:val="none" w:sz="0" w:space="0" w:color="auto"/>
            <w:bottom w:val="none" w:sz="0" w:space="0" w:color="auto"/>
            <w:right w:val="none" w:sz="0" w:space="0" w:color="auto"/>
          </w:divBdr>
        </w:div>
        <w:div w:id="438650119">
          <w:marLeft w:val="480"/>
          <w:marRight w:val="0"/>
          <w:marTop w:val="0"/>
          <w:marBottom w:val="0"/>
          <w:divBdr>
            <w:top w:val="none" w:sz="0" w:space="0" w:color="auto"/>
            <w:left w:val="none" w:sz="0" w:space="0" w:color="auto"/>
            <w:bottom w:val="none" w:sz="0" w:space="0" w:color="auto"/>
            <w:right w:val="none" w:sz="0" w:space="0" w:color="auto"/>
          </w:divBdr>
        </w:div>
        <w:div w:id="1632513712">
          <w:marLeft w:val="480"/>
          <w:marRight w:val="0"/>
          <w:marTop w:val="0"/>
          <w:marBottom w:val="0"/>
          <w:divBdr>
            <w:top w:val="none" w:sz="0" w:space="0" w:color="auto"/>
            <w:left w:val="none" w:sz="0" w:space="0" w:color="auto"/>
            <w:bottom w:val="none" w:sz="0" w:space="0" w:color="auto"/>
            <w:right w:val="none" w:sz="0" w:space="0" w:color="auto"/>
          </w:divBdr>
        </w:div>
        <w:div w:id="1369062110">
          <w:marLeft w:val="480"/>
          <w:marRight w:val="0"/>
          <w:marTop w:val="0"/>
          <w:marBottom w:val="0"/>
          <w:divBdr>
            <w:top w:val="none" w:sz="0" w:space="0" w:color="auto"/>
            <w:left w:val="none" w:sz="0" w:space="0" w:color="auto"/>
            <w:bottom w:val="none" w:sz="0" w:space="0" w:color="auto"/>
            <w:right w:val="none" w:sz="0" w:space="0" w:color="auto"/>
          </w:divBdr>
        </w:div>
        <w:div w:id="716584952">
          <w:marLeft w:val="480"/>
          <w:marRight w:val="0"/>
          <w:marTop w:val="0"/>
          <w:marBottom w:val="0"/>
          <w:divBdr>
            <w:top w:val="none" w:sz="0" w:space="0" w:color="auto"/>
            <w:left w:val="none" w:sz="0" w:space="0" w:color="auto"/>
            <w:bottom w:val="none" w:sz="0" w:space="0" w:color="auto"/>
            <w:right w:val="none" w:sz="0" w:space="0" w:color="auto"/>
          </w:divBdr>
        </w:div>
        <w:div w:id="837498120">
          <w:marLeft w:val="480"/>
          <w:marRight w:val="0"/>
          <w:marTop w:val="0"/>
          <w:marBottom w:val="0"/>
          <w:divBdr>
            <w:top w:val="none" w:sz="0" w:space="0" w:color="auto"/>
            <w:left w:val="none" w:sz="0" w:space="0" w:color="auto"/>
            <w:bottom w:val="none" w:sz="0" w:space="0" w:color="auto"/>
            <w:right w:val="none" w:sz="0" w:space="0" w:color="auto"/>
          </w:divBdr>
        </w:div>
        <w:div w:id="1452437244">
          <w:marLeft w:val="480"/>
          <w:marRight w:val="0"/>
          <w:marTop w:val="0"/>
          <w:marBottom w:val="0"/>
          <w:divBdr>
            <w:top w:val="none" w:sz="0" w:space="0" w:color="auto"/>
            <w:left w:val="none" w:sz="0" w:space="0" w:color="auto"/>
            <w:bottom w:val="none" w:sz="0" w:space="0" w:color="auto"/>
            <w:right w:val="none" w:sz="0" w:space="0" w:color="auto"/>
          </w:divBdr>
        </w:div>
        <w:div w:id="465706779">
          <w:marLeft w:val="480"/>
          <w:marRight w:val="0"/>
          <w:marTop w:val="0"/>
          <w:marBottom w:val="0"/>
          <w:divBdr>
            <w:top w:val="none" w:sz="0" w:space="0" w:color="auto"/>
            <w:left w:val="none" w:sz="0" w:space="0" w:color="auto"/>
            <w:bottom w:val="none" w:sz="0" w:space="0" w:color="auto"/>
            <w:right w:val="none" w:sz="0" w:space="0" w:color="auto"/>
          </w:divBdr>
        </w:div>
        <w:div w:id="2098213896">
          <w:marLeft w:val="480"/>
          <w:marRight w:val="0"/>
          <w:marTop w:val="0"/>
          <w:marBottom w:val="0"/>
          <w:divBdr>
            <w:top w:val="none" w:sz="0" w:space="0" w:color="auto"/>
            <w:left w:val="none" w:sz="0" w:space="0" w:color="auto"/>
            <w:bottom w:val="none" w:sz="0" w:space="0" w:color="auto"/>
            <w:right w:val="none" w:sz="0" w:space="0" w:color="auto"/>
          </w:divBdr>
        </w:div>
        <w:div w:id="884103989">
          <w:marLeft w:val="480"/>
          <w:marRight w:val="0"/>
          <w:marTop w:val="0"/>
          <w:marBottom w:val="0"/>
          <w:divBdr>
            <w:top w:val="none" w:sz="0" w:space="0" w:color="auto"/>
            <w:left w:val="none" w:sz="0" w:space="0" w:color="auto"/>
            <w:bottom w:val="none" w:sz="0" w:space="0" w:color="auto"/>
            <w:right w:val="none" w:sz="0" w:space="0" w:color="auto"/>
          </w:divBdr>
        </w:div>
        <w:div w:id="1368601914">
          <w:marLeft w:val="480"/>
          <w:marRight w:val="0"/>
          <w:marTop w:val="0"/>
          <w:marBottom w:val="0"/>
          <w:divBdr>
            <w:top w:val="none" w:sz="0" w:space="0" w:color="auto"/>
            <w:left w:val="none" w:sz="0" w:space="0" w:color="auto"/>
            <w:bottom w:val="none" w:sz="0" w:space="0" w:color="auto"/>
            <w:right w:val="none" w:sz="0" w:space="0" w:color="auto"/>
          </w:divBdr>
        </w:div>
        <w:div w:id="1276132730">
          <w:marLeft w:val="480"/>
          <w:marRight w:val="0"/>
          <w:marTop w:val="0"/>
          <w:marBottom w:val="0"/>
          <w:divBdr>
            <w:top w:val="none" w:sz="0" w:space="0" w:color="auto"/>
            <w:left w:val="none" w:sz="0" w:space="0" w:color="auto"/>
            <w:bottom w:val="none" w:sz="0" w:space="0" w:color="auto"/>
            <w:right w:val="none" w:sz="0" w:space="0" w:color="auto"/>
          </w:divBdr>
        </w:div>
        <w:div w:id="305747412">
          <w:marLeft w:val="480"/>
          <w:marRight w:val="0"/>
          <w:marTop w:val="0"/>
          <w:marBottom w:val="0"/>
          <w:divBdr>
            <w:top w:val="none" w:sz="0" w:space="0" w:color="auto"/>
            <w:left w:val="none" w:sz="0" w:space="0" w:color="auto"/>
            <w:bottom w:val="none" w:sz="0" w:space="0" w:color="auto"/>
            <w:right w:val="none" w:sz="0" w:space="0" w:color="auto"/>
          </w:divBdr>
        </w:div>
        <w:div w:id="1112431976">
          <w:marLeft w:val="480"/>
          <w:marRight w:val="0"/>
          <w:marTop w:val="0"/>
          <w:marBottom w:val="0"/>
          <w:divBdr>
            <w:top w:val="none" w:sz="0" w:space="0" w:color="auto"/>
            <w:left w:val="none" w:sz="0" w:space="0" w:color="auto"/>
            <w:bottom w:val="none" w:sz="0" w:space="0" w:color="auto"/>
            <w:right w:val="none" w:sz="0" w:space="0" w:color="auto"/>
          </w:divBdr>
        </w:div>
        <w:div w:id="933853800">
          <w:marLeft w:val="480"/>
          <w:marRight w:val="0"/>
          <w:marTop w:val="0"/>
          <w:marBottom w:val="0"/>
          <w:divBdr>
            <w:top w:val="none" w:sz="0" w:space="0" w:color="auto"/>
            <w:left w:val="none" w:sz="0" w:space="0" w:color="auto"/>
            <w:bottom w:val="none" w:sz="0" w:space="0" w:color="auto"/>
            <w:right w:val="none" w:sz="0" w:space="0" w:color="auto"/>
          </w:divBdr>
        </w:div>
        <w:div w:id="1226185799">
          <w:marLeft w:val="480"/>
          <w:marRight w:val="0"/>
          <w:marTop w:val="0"/>
          <w:marBottom w:val="0"/>
          <w:divBdr>
            <w:top w:val="none" w:sz="0" w:space="0" w:color="auto"/>
            <w:left w:val="none" w:sz="0" w:space="0" w:color="auto"/>
            <w:bottom w:val="none" w:sz="0" w:space="0" w:color="auto"/>
            <w:right w:val="none" w:sz="0" w:space="0" w:color="auto"/>
          </w:divBdr>
        </w:div>
        <w:div w:id="1028408934">
          <w:marLeft w:val="480"/>
          <w:marRight w:val="0"/>
          <w:marTop w:val="0"/>
          <w:marBottom w:val="0"/>
          <w:divBdr>
            <w:top w:val="none" w:sz="0" w:space="0" w:color="auto"/>
            <w:left w:val="none" w:sz="0" w:space="0" w:color="auto"/>
            <w:bottom w:val="none" w:sz="0" w:space="0" w:color="auto"/>
            <w:right w:val="none" w:sz="0" w:space="0" w:color="auto"/>
          </w:divBdr>
        </w:div>
        <w:div w:id="1790274945">
          <w:marLeft w:val="480"/>
          <w:marRight w:val="0"/>
          <w:marTop w:val="0"/>
          <w:marBottom w:val="0"/>
          <w:divBdr>
            <w:top w:val="none" w:sz="0" w:space="0" w:color="auto"/>
            <w:left w:val="none" w:sz="0" w:space="0" w:color="auto"/>
            <w:bottom w:val="none" w:sz="0" w:space="0" w:color="auto"/>
            <w:right w:val="none" w:sz="0" w:space="0" w:color="auto"/>
          </w:divBdr>
        </w:div>
        <w:div w:id="1361126868">
          <w:marLeft w:val="480"/>
          <w:marRight w:val="0"/>
          <w:marTop w:val="0"/>
          <w:marBottom w:val="0"/>
          <w:divBdr>
            <w:top w:val="none" w:sz="0" w:space="0" w:color="auto"/>
            <w:left w:val="none" w:sz="0" w:space="0" w:color="auto"/>
            <w:bottom w:val="none" w:sz="0" w:space="0" w:color="auto"/>
            <w:right w:val="none" w:sz="0" w:space="0" w:color="auto"/>
          </w:divBdr>
        </w:div>
        <w:div w:id="417140821">
          <w:marLeft w:val="480"/>
          <w:marRight w:val="0"/>
          <w:marTop w:val="0"/>
          <w:marBottom w:val="0"/>
          <w:divBdr>
            <w:top w:val="none" w:sz="0" w:space="0" w:color="auto"/>
            <w:left w:val="none" w:sz="0" w:space="0" w:color="auto"/>
            <w:bottom w:val="none" w:sz="0" w:space="0" w:color="auto"/>
            <w:right w:val="none" w:sz="0" w:space="0" w:color="auto"/>
          </w:divBdr>
        </w:div>
        <w:div w:id="1753160745">
          <w:marLeft w:val="480"/>
          <w:marRight w:val="0"/>
          <w:marTop w:val="0"/>
          <w:marBottom w:val="0"/>
          <w:divBdr>
            <w:top w:val="none" w:sz="0" w:space="0" w:color="auto"/>
            <w:left w:val="none" w:sz="0" w:space="0" w:color="auto"/>
            <w:bottom w:val="none" w:sz="0" w:space="0" w:color="auto"/>
            <w:right w:val="none" w:sz="0" w:space="0" w:color="auto"/>
          </w:divBdr>
        </w:div>
        <w:div w:id="224610886">
          <w:marLeft w:val="480"/>
          <w:marRight w:val="0"/>
          <w:marTop w:val="0"/>
          <w:marBottom w:val="0"/>
          <w:divBdr>
            <w:top w:val="none" w:sz="0" w:space="0" w:color="auto"/>
            <w:left w:val="none" w:sz="0" w:space="0" w:color="auto"/>
            <w:bottom w:val="none" w:sz="0" w:space="0" w:color="auto"/>
            <w:right w:val="none" w:sz="0" w:space="0" w:color="auto"/>
          </w:divBdr>
        </w:div>
        <w:div w:id="122702053">
          <w:marLeft w:val="480"/>
          <w:marRight w:val="0"/>
          <w:marTop w:val="0"/>
          <w:marBottom w:val="0"/>
          <w:divBdr>
            <w:top w:val="none" w:sz="0" w:space="0" w:color="auto"/>
            <w:left w:val="none" w:sz="0" w:space="0" w:color="auto"/>
            <w:bottom w:val="none" w:sz="0" w:space="0" w:color="auto"/>
            <w:right w:val="none" w:sz="0" w:space="0" w:color="auto"/>
          </w:divBdr>
        </w:div>
        <w:div w:id="1690837989">
          <w:marLeft w:val="480"/>
          <w:marRight w:val="0"/>
          <w:marTop w:val="0"/>
          <w:marBottom w:val="0"/>
          <w:divBdr>
            <w:top w:val="none" w:sz="0" w:space="0" w:color="auto"/>
            <w:left w:val="none" w:sz="0" w:space="0" w:color="auto"/>
            <w:bottom w:val="none" w:sz="0" w:space="0" w:color="auto"/>
            <w:right w:val="none" w:sz="0" w:space="0" w:color="auto"/>
          </w:divBdr>
        </w:div>
        <w:div w:id="1327515775">
          <w:marLeft w:val="480"/>
          <w:marRight w:val="0"/>
          <w:marTop w:val="0"/>
          <w:marBottom w:val="0"/>
          <w:divBdr>
            <w:top w:val="none" w:sz="0" w:space="0" w:color="auto"/>
            <w:left w:val="none" w:sz="0" w:space="0" w:color="auto"/>
            <w:bottom w:val="none" w:sz="0" w:space="0" w:color="auto"/>
            <w:right w:val="none" w:sz="0" w:space="0" w:color="auto"/>
          </w:divBdr>
        </w:div>
        <w:div w:id="305670363">
          <w:marLeft w:val="480"/>
          <w:marRight w:val="0"/>
          <w:marTop w:val="0"/>
          <w:marBottom w:val="0"/>
          <w:divBdr>
            <w:top w:val="none" w:sz="0" w:space="0" w:color="auto"/>
            <w:left w:val="none" w:sz="0" w:space="0" w:color="auto"/>
            <w:bottom w:val="none" w:sz="0" w:space="0" w:color="auto"/>
            <w:right w:val="none" w:sz="0" w:space="0" w:color="auto"/>
          </w:divBdr>
        </w:div>
        <w:div w:id="768240261">
          <w:marLeft w:val="480"/>
          <w:marRight w:val="0"/>
          <w:marTop w:val="0"/>
          <w:marBottom w:val="0"/>
          <w:divBdr>
            <w:top w:val="none" w:sz="0" w:space="0" w:color="auto"/>
            <w:left w:val="none" w:sz="0" w:space="0" w:color="auto"/>
            <w:bottom w:val="none" w:sz="0" w:space="0" w:color="auto"/>
            <w:right w:val="none" w:sz="0" w:space="0" w:color="auto"/>
          </w:divBdr>
        </w:div>
        <w:div w:id="92628086">
          <w:marLeft w:val="480"/>
          <w:marRight w:val="0"/>
          <w:marTop w:val="0"/>
          <w:marBottom w:val="0"/>
          <w:divBdr>
            <w:top w:val="none" w:sz="0" w:space="0" w:color="auto"/>
            <w:left w:val="none" w:sz="0" w:space="0" w:color="auto"/>
            <w:bottom w:val="none" w:sz="0" w:space="0" w:color="auto"/>
            <w:right w:val="none" w:sz="0" w:space="0" w:color="auto"/>
          </w:divBdr>
        </w:div>
        <w:div w:id="546140261">
          <w:marLeft w:val="480"/>
          <w:marRight w:val="0"/>
          <w:marTop w:val="0"/>
          <w:marBottom w:val="0"/>
          <w:divBdr>
            <w:top w:val="none" w:sz="0" w:space="0" w:color="auto"/>
            <w:left w:val="none" w:sz="0" w:space="0" w:color="auto"/>
            <w:bottom w:val="none" w:sz="0" w:space="0" w:color="auto"/>
            <w:right w:val="none" w:sz="0" w:space="0" w:color="auto"/>
          </w:divBdr>
        </w:div>
        <w:div w:id="1001615098">
          <w:marLeft w:val="480"/>
          <w:marRight w:val="0"/>
          <w:marTop w:val="0"/>
          <w:marBottom w:val="0"/>
          <w:divBdr>
            <w:top w:val="none" w:sz="0" w:space="0" w:color="auto"/>
            <w:left w:val="none" w:sz="0" w:space="0" w:color="auto"/>
            <w:bottom w:val="none" w:sz="0" w:space="0" w:color="auto"/>
            <w:right w:val="none" w:sz="0" w:space="0" w:color="auto"/>
          </w:divBdr>
        </w:div>
        <w:div w:id="2035961651">
          <w:marLeft w:val="480"/>
          <w:marRight w:val="0"/>
          <w:marTop w:val="0"/>
          <w:marBottom w:val="0"/>
          <w:divBdr>
            <w:top w:val="none" w:sz="0" w:space="0" w:color="auto"/>
            <w:left w:val="none" w:sz="0" w:space="0" w:color="auto"/>
            <w:bottom w:val="none" w:sz="0" w:space="0" w:color="auto"/>
            <w:right w:val="none" w:sz="0" w:space="0" w:color="auto"/>
          </w:divBdr>
        </w:div>
        <w:div w:id="1942447817">
          <w:marLeft w:val="480"/>
          <w:marRight w:val="0"/>
          <w:marTop w:val="0"/>
          <w:marBottom w:val="0"/>
          <w:divBdr>
            <w:top w:val="none" w:sz="0" w:space="0" w:color="auto"/>
            <w:left w:val="none" w:sz="0" w:space="0" w:color="auto"/>
            <w:bottom w:val="none" w:sz="0" w:space="0" w:color="auto"/>
            <w:right w:val="none" w:sz="0" w:space="0" w:color="auto"/>
          </w:divBdr>
        </w:div>
        <w:div w:id="1128202498">
          <w:marLeft w:val="480"/>
          <w:marRight w:val="0"/>
          <w:marTop w:val="0"/>
          <w:marBottom w:val="0"/>
          <w:divBdr>
            <w:top w:val="none" w:sz="0" w:space="0" w:color="auto"/>
            <w:left w:val="none" w:sz="0" w:space="0" w:color="auto"/>
            <w:bottom w:val="none" w:sz="0" w:space="0" w:color="auto"/>
            <w:right w:val="none" w:sz="0" w:space="0" w:color="auto"/>
          </w:divBdr>
        </w:div>
        <w:div w:id="362829926">
          <w:marLeft w:val="480"/>
          <w:marRight w:val="0"/>
          <w:marTop w:val="0"/>
          <w:marBottom w:val="0"/>
          <w:divBdr>
            <w:top w:val="none" w:sz="0" w:space="0" w:color="auto"/>
            <w:left w:val="none" w:sz="0" w:space="0" w:color="auto"/>
            <w:bottom w:val="none" w:sz="0" w:space="0" w:color="auto"/>
            <w:right w:val="none" w:sz="0" w:space="0" w:color="auto"/>
          </w:divBdr>
        </w:div>
        <w:div w:id="23336018">
          <w:marLeft w:val="480"/>
          <w:marRight w:val="0"/>
          <w:marTop w:val="0"/>
          <w:marBottom w:val="0"/>
          <w:divBdr>
            <w:top w:val="none" w:sz="0" w:space="0" w:color="auto"/>
            <w:left w:val="none" w:sz="0" w:space="0" w:color="auto"/>
            <w:bottom w:val="none" w:sz="0" w:space="0" w:color="auto"/>
            <w:right w:val="none" w:sz="0" w:space="0" w:color="auto"/>
          </w:divBdr>
        </w:div>
        <w:div w:id="1713577348">
          <w:marLeft w:val="480"/>
          <w:marRight w:val="0"/>
          <w:marTop w:val="0"/>
          <w:marBottom w:val="0"/>
          <w:divBdr>
            <w:top w:val="none" w:sz="0" w:space="0" w:color="auto"/>
            <w:left w:val="none" w:sz="0" w:space="0" w:color="auto"/>
            <w:bottom w:val="none" w:sz="0" w:space="0" w:color="auto"/>
            <w:right w:val="none" w:sz="0" w:space="0" w:color="auto"/>
          </w:divBdr>
        </w:div>
        <w:div w:id="968440045">
          <w:marLeft w:val="480"/>
          <w:marRight w:val="0"/>
          <w:marTop w:val="0"/>
          <w:marBottom w:val="0"/>
          <w:divBdr>
            <w:top w:val="none" w:sz="0" w:space="0" w:color="auto"/>
            <w:left w:val="none" w:sz="0" w:space="0" w:color="auto"/>
            <w:bottom w:val="none" w:sz="0" w:space="0" w:color="auto"/>
            <w:right w:val="none" w:sz="0" w:space="0" w:color="auto"/>
          </w:divBdr>
        </w:div>
        <w:div w:id="1852181789">
          <w:marLeft w:val="480"/>
          <w:marRight w:val="0"/>
          <w:marTop w:val="0"/>
          <w:marBottom w:val="0"/>
          <w:divBdr>
            <w:top w:val="none" w:sz="0" w:space="0" w:color="auto"/>
            <w:left w:val="none" w:sz="0" w:space="0" w:color="auto"/>
            <w:bottom w:val="none" w:sz="0" w:space="0" w:color="auto"/>
            <w:right w:val="none" w:sz="0" w:space="0" w:color="auto"/>
          </w:divBdr>
        </w:div>
        <w:div w:id="1005283304">
          <w:marLeft w:val="480"/>
          <w:marRight w:val="0"/>
          <w:marTop w:val="0"/>
          <w:marBottom w:val="0"/>
          <w:divBdr>
            <w:top w:val="none" w:sz="0" w:space="0" w:color="auto"/>
            <w:left w:val="none" w:sz="0" w:space="0" w:color="auto"/>
            <w:bottom w:val="none" w:sz="0" w:space="0" w:color="auto"/>
            <w:right w:val="none" w:sz="0" w:space="0" w:color="auto"/>
          </w:divBdr>
        </w:div>
        <w:div w:id="306401327">
          <w:marLeft w:val="480"/>
          <w:marRight w:val="0"/>
          <w:marTop w:val="0"/>
          <w:marBottom w:val="0"/>
          <w:divBdr>
            <w:top w:val="none" w:sz="0" w:space="0" w:color="auto"/>
            <w:left w:val="none" w:sz="0" w:space="0" w:color="auto"/>
            <w:bottom w:val="none" w:sz="0" w:space="0" w:color="auto"/>
            <w:right w:val="none" w:sz="0" w:space="0" w:color="auto"/>
          </w:divBdr>
        </w:div>
        <w:div w:id="1707178148">
          <w:marLeft w:val="480"/>
          <w:marRight w:val="0"/>
          <w:marTop w:val="0"/>
          <w:marBottom w:val="0"/>
          <w:divBdr>
            <w:top w:val="none" w:sz="0" w:space="0" w:color="auto"/>
            <w:left w:val="none" w:sz="0" w:space="0" w:color="auto"/>
            <w:bottom w:val="none" w:sz="0" w:space="0" w:color="auto"/>
            <w:right w:val="none" w:sz="0" w:space="0" w:color="auto"/>
          </w:divBdr>
        </w:div>
        <w:div w:id="1561286070">
          <w:marLeft w:val="480"/>
          <w:marRight w:val="0"/>
          <w:marTop w:val="0"/>
          <w:marBottom w:val="0"/>
          <w:divBdr>
            <w:top w:val="none" w:sz="0" w:space="0" w:color="auto"/>
            <w:left w:val="none" w:sz="0" w:space="0" w:color="auto"/>
            <w:bottom w:val="none" w:sz="0" w:space="0" w:color="auto"/>
            <w:right w:val="none" w:sz="0" w:space="0" w:color="auto"/>
          </w:divBdr>
        </w:div>
        <w:div w:id="942883254">
          <w:marLeft w:val="480"/>
          <w:marRight w:val="0"/>
          <w:marTop w:val="0"/>
          <w:marBottom w:val="0"/>
          <w:divBdr>
            <w:top w:val="none" w:sz="0" w:space="0" w:color="auto"/>
            <w:left w:val="none" w:sz="0" w:space="0" w:color="auto"/>
            <w:bottom w:val="none" w:sz="0" w:space="0" w:color="auto"/>
            <w:right w:val="none" w:sz="0" w:space="0" w:color="auto"/>
          </w:divBdr>
        </w:div>
      </w:divsChild>
    </w:div>
    <w:div w:id="1307121559">
      <w:bodyDiv w:val="1"/>
      <w:marLeft w:val="0"/>
      <w:marRight w:val="0"/>
      <w:marTop w:val="0"/>
      <w:marBottom w:val="0"/>
      <w:divBdr>
        <w:top w:val="none" w:sz="0" w:space="0" w:color="auto"/>
        <w:left w:val="none" w:sz="0" w:space="0" w:color="auto"/>
        <w:bottom w:val="none" w:sz="0" w:space="0" w:color="auto"/>
        <w:right w:val="none" w:sz="0" w:space="0" w:color="auto"/>
      </w:divBdr>
      <w:divsChild>
        <w:div w:id="1858544650">
          <w:marLeft w:val="480"/>
          <w:marRight w:val="0"/>
          <w:marTop w:val="0"/>
          <w:marBottom w:val="0"/>
          <w:divBdr>
            <w:top w:val="none" w:sz="0" w:space="0" w:color="auto"/>
            <w:left w:val="none" w:sz="0" w:space="0" w:color="auto"/>
            <w:bottom w:val="none" w:sz="0" w:space="0" w:color="auto"/>
            <w:right w:val="none" w:sz="0" w:space="0" w:color="auto"/>
          </w:divBdr>
        </w:div>
        <w:div w:id="1486313890">
          <w:marLeft w:val="480"/>
          <w:marRight w:val="0"/>
          <w:marTop w:val="0"/>
          <w:marBottom w:val="0"/>
          <w:divBdr>
            <w:top w:val="none" w:sz="0" w:space="0" w:color="auto"/>
            <w:left w:val="none" w:sz="0" w:space="0" w:color="auto"/>
            <w:bottom w:val="none" w:sz="0" w:space="0" w:color="auto"/>
            <w:right w:val="none" w:sz="0" w:space="0" w:color="auto"/>
          </w:divBdr>
        </w:div>
        <w:div w:id="1131366595">
          <w:marLeft w:val="480"/>
          <w:marRight w:val="0"/>
          <w:marTop w:val="0"/>
          <w:marBottom w:val="0"/>
          <w:divBdr>
            <w:top w:val="none" w:sz="0" w:space="0" w:color="auto"/>
            <w:left w:val="none" w:sz="0" w:space="0" w:color="auto"/>
            <w:bottom w:val="none" w:sz="0" w:space="0" w:color="auto"/>
            <w:right w:val="none" w:sz="0" w:space="0" w:color="auto"/>
          </w:divBdr>
        </w:div>
        <w:div w:id="664208303">
          <w:marLeft w:val="480"/>
          <w:marRight w:val="0"/>
          <w:marTop w:val="0"/>
          <w:marBottom w:val="0"/>
          <w:divBdr>
            <w:top w:val="none" w:sz="0" w:space="0" w:color="auto"/>
            <w:left w:val="none" w:sz="0" w:space="0" w:color="auto"/>
            <w:bottom w:val="none" w:sz="0" w:space="0" w:color="auto"/>
            <w:right w:val="none" w:sz="0" w:space="0" w:color="auto"/>
          </w:divBdr>
        </w:div>
        <w:div w:id="550579607">
          <w:marLeft w:val="480"/>
          <w:marRight w:val="0"/>
          <w:marTop w:val="0"/>
          <w:marBottom w:val="0"/>
          <w:divBdr>
            <w:top w:val="none" w:sz="0" w:space="0" w:color="auto"/>
            <w:left w:val="none" w:sz="0" w:space="0" w:color="auto"/>
            <w:bottom w:val="none" w:sz="0" w:space="0" w:color="auto"/>
            <w:right w:val="none" w:sz="0" w:space="0" w:color="auto"/>
          </w:divBdr>
        </w:div>
        <w:div w:id="1541359124">
          <w:marLeft w:val="480"/>
          <w:marRight w:val="0"/>
          <w:marTop w:val="0"/>
          <w:marBottom w:val="0"/>
          <w:divBdr>
            <w:top w:val="none" w:sz="0" w:space="0" w:color="auto"/>
            <w:left w:val="none" w:sz="0" w:space="0" w:color="auto"/>
            <w:bottom w:val="none" w:sz="0" w:space="0" w:color="auto"/>
            <w:right w:val="none" w:sz="0" w:space="0" w:color="auto"/>
          </w:divBdr>
        </w:div>
        <w:div w:id="903108038">
          <w:marLeft w:val="480"/>
          <w:marRight w:val="0"/>
          <w:marTop w:val="0"/>
          <w:marBottom w:val="0"/>
          <w:divBdr>
            <w:top w:val="none" w:sz="0" w:space="0" w:color="auto"/>
            <w:left w:val="none" w:sz="0" w:space="0" w:color="auto"/>
            <w:bottom w:val="none" w:sz="0" w:space="0" w:color="auto"/>
            <w:right w:val="none" w:sz="0" w:space="0" w:color="auto"/>
          </w:divBdr>
        </w:div>
        <w:div w:id="1506169246">
          <w:marLeft w:val="480"/>
          <w:marRight w:val="0"/>
          <w:marTop w:val="0"/>
          <w:marBottom w:val="0"/>
          <w:divBdr>
            <w:top w:val="none" w:sz="0" w:space="0" w:color="auto"/>
            <w:left w:val="none" w:sz="0" w:space="0" w:color="auto"/>
            <w:bottom w:val="none" w:sz="0" w:space="0" w:color="auto"/>
            <w:right w:val="none" w:sz="0" w:space="0" w:color="auto"/>
          </w:divBdr>
        </w:div>
        <w:div w:id="1862738869">
          <w:marLeft w:val="480"/>
          <w:marRight w:val="0"/>
          <w:marTop w:val="0"/>
          <w:marBottom w:val="0"/>
          <w:divBdr>
            <w:top w:val="none" w:sz="0" w:space="0" w:color="auto"/>
            <w:left w:val="none" w:sz="0" w:space="0" w:color="auto"/>
            <w:bottom w:val="none" w:sz="0" w:space="0" w:color="auto"/>
            <w:right w:val="none" w:sz="0" w:space="0" w:color="auto"/>
          </w:divBdr>
        </w:div>
        <w:div w:id="247076482">
          <w:marLeft w:val="480"/>
          <w:marRight w:val="0"/>
          <w:marTop w:val="0"/>
          <w:marBottom w:val="0"/>
          <w:divBdr>
            <w:top w:val="none" w:sz="0" w:space="0" w:color="auto"/>
            <w:left w:val="none" w:sz="0" w:space="0" w:color="auto"/>
            <w:bottom w:val="none" w:sz="0" w:space="0" w:color="auto"/>
            <w:right w:val="none" w:sz="0" w:space="0" w:color="auto"/>
          </w:divBdr>
        </w:div>
        <w:div w:id="1265071661">
          <w:marLeft w:val="480"/>
          <w:marRight w:val="0"/>
          <w:marTop w:val="0"/>
          <w:marBottom w:val="0"/>
          <w:divBdr>
            <w:top w:val="none" w:sz="0" w:space="0" w:color="auto"/>
            <w:left w:val="none" w:sz="0" w:space="0" w:color="auto"/>
            <w:bottom w:val="none" w:sz="0" w:space="0" w:color="auto"/>
            <w:right w:val="none" w:sz="0" w:space="0" w:color="auto"/>
          </w:divBdr>
        </w:div>
        <w:div w:id="501550146">
          <w:marLeft w:val="480"/>
          <w:marRight w:val="0"/>
          <w:marTop w:val="0"/>
          <w:marBottom w:val="0"/>
          <w:divBdr>
            <w:top w:val="none" w:sz="0" w:space="0" w:color="auto"/>
            <w:left w:val="none" w:sz="0" w:space="0" w:color="auto"/>
            <w:bottom w:val="none" w:sz="0" w:space="0" w:color="auto"/>
            <w:right w:val="none" w:sz="0" w:space="0" w:color="auto"/>
          </w:divBdr>
        </w:div>
        <w:div w:id="1056007607">
          <w:marLeft w:val="480"/>
          <w:marRight w:val="0"/>
          <w:marTop w:val="0"/>
          <w:marBottom w:val="0"/>
          <w:divBdr>
            <w:top w:val="none" w:sz="0" w:space="0" w:color="auto"/>
            <w:left w:val="none" w:sz="0" w:space="0" w:color="auto"/>
            <w:bottom w:val="none" w:sz="0" w:space="0" w:color="auto"/>
            <w:right w:val="none" w:sz="0" w:space="0" w:color="auto"/>
          </w:divBdr>
        </w:div>
        <w:div w:id="57094110">
          <w:marLeft w:val="480"/>
          <w:marRight w:val="0"/>
          <w:marTop w:val="0"/>
          <w:marBottom w:val="0"/>
          <w:divBdr>
            <w:top w:val="none" w:sz="0" w:space="0" w:color="auto"/>
            <w:left w:val="none" w:sz="0" w:space="0" w:color="auto"/>
            <w:bottom w:val="none" w:sz="0" w:space="0" w:color="auto"/>
            <w:right w:val="none" w:sz="0" w:space="0" w:color="auto"/>
          </w:divBdr>
        </w:div>
        <w:div w:id="1262302086">
          <w:marLeft w:val="480"/>
          <w:marRight w:val="0"/>
          <w:marTop w:val="0"/>
          <w:marBottom w:val="0"/>
          <w:divBdr>
            <w:top w:val="none" w:sz="0" w:space="0" w:color="auto"/>
            <w:left w:val="none" w:sz="0" w:space="0" w:color="auto"/>
            <w:bottom w:val="none" w:sz="0" w:space="0" w:color="auto"/>
            <w:right w:val="none" w:sz="0" w:space="0" w:color="auto"/>
          </w:divBdr>
        </w:div>
        <w:div w:id="498542538">
          <w:marLeft w:val="480"/>
          <w:marRight w:val="0"/>
          <w:marTop w:val="0"/>
          <w:marBottom w:val="0"/>
          <w:divBdr>
            <w:top w:val="none" w:sz="0" w:space="0" w:color="auto"/>
            <w:left w:val="none" w:sz="0" w:space="0" w:color="auto"/>
            <w:bottom w:val="none" w:sz="0" w:space="0" w:color="auto"/>
            <w:right w:val="none" w:sz="0" w:space="0" w:color="auto"/>
          </w:divBdr>
        </w:div>
        <w:div w:id="618757667">
          <w:marLeft w:val="480"/>
          <w:marRight w:val="0"/>
          <w:marTop w:val="0"/>
          <w:marBottom w:val="0"/>
          <w:divBdr>
            <w:top w:val="none" w:sz="0" w:space="0" w:color="auto"/>
            <w:left w:val="none" w:sz="0" w:space="0" w:color="auto"/>
            <w:bottom w:val="none" w:sz="0" w:space="0" w:color="auto"/>
            <w:right w:val="none" w:sz="0" w:space="0" w:color="auto"/>
          </w:divBdr>
        </w:div>
        <w:div w:id="1708991641">
          <w:marLeft w:val="480"/>
          <w:marRight w:val="0"/>
          <w:marTop w:val="0"/>
          <w:marBottom w:val="0"/>
          <w:divBdr>
            <w:top w:val="none" w:sz="0" w:space="0" w:color="auto"/>
            <w:left w:val="none" w:sz="0" w:space="0" w:color="auto"/>
            <w:bottom w:val="none" w:sz="0" w:space="0" w:color="auto"/>
            <w:right w:val="none" w:sz="0" w:space="0" w:color="auto"/>
          </w:divBdr>
        </w:div>
        <w:div w:id="1466658821">
          <w:marLeft w:val="480"/>
          <w:marRight w:val="0"/>
          <w:marTop w:val="0"/>
          <w:marBottom w:val="0"/>
          <w:divBdr>
            <w:top w:val="none" w:sz="0" w:space="0" w:color="auto"/>
            <w:left w:val="none" w:sz="0" w:space="0" w:color="auto"/>
            <w:bottom w:val="none" w:sz="0" w:space="0" w:color="auto"/>
            <w:right w:val="none" w:sz="0" w:space="0" w:color="auto"/>
          </w:divBdr>
        </w:div>
        <w:div w:id="322591705">
          <w:marLeft w:val="480"/>
          <w:marRight w:val="0"/>
          <w:marTop w:val="0"/>
          <w:marBottom w:val="0"/>
          <w:divBdr>
            <w:top w:val="none" w:sz="0" w:space="0" w:color="auto"/>
            <w:left w:val="none" w:sz="0" w:space="0" w:color="auto"/>
            <w:bottom w:val="none" w:sz="0" w:space="0" w:color="auto"/>
            <w:right w:val="none" w:sz="0" w:space="0" w:color="auto"/>
          </w:divBdr>
        </w:div>
        <w:div w:id="1487472768">
          <w:marLeft w:val="480"/>
          <w:marRight w:val="0"/>
          <w:marTop w:val="0"/>
          <w:marBottom w:val="0"/>
          <w:divBdr>
            <w:top w:val="none" w:sz="0" w:space="0" w:color="auto"/>
            <w:left w:val="none" w:sz="0" w:space="0" w:color="auto"/>
            <w:bottom w:val="none" w:sz="0" w:space="0" w:color="auto"/>
            <w:right w:val="none" w:sz="0" w:space="0" w:color="auto"/>
          </w:divBdr>
        </w:div>
        <w:div w:id="15810609">
          <w:marLeft w:val="480"/>
          <w:marRight w:val="0"/>
          <w:marTop w:val="0"/>
          <w:marBottom w:val="0"/>
          <w:divBdr>
            <w:top w:val="none" w:sz="0" w:space="0" w:color="auto"/>
            <w:left w:val="none" w:sz="0" w:space="0" w:color="auto"/>
            <w:bottom w:val="none" w:sz="0" w:space="0" w:color="auto"/>
            <w:right w:val="none" w:sz="0" w:space="0" w:color="auto"/>
          </w:divBdr>
        </w:div>
        <w:div w:id="1200626159">
          <w:marLeft w:val="480"/>
          <w:marRight w:val="0"/>
          <w:marTop w:val="0"/>
          <w:marBottom w:val="0"/>
          <w:divBdr>
            <w:top w:val="none" w:sz="0" w:space="0" w:color="auto"/>
            <w:left w:val="none" w:sz="0" w:space="0" w:color="auto"/>
            <w:bottom w:val="none" w:sz="0" w:space="0" w:color="auto"/>
            <w:right w:val="none" w:sz="0" w:space="0" w:color="auto"/>
          </w:divBdr>
        </w:div>
        <w:div w:id="433595061">
          <w:marLeft w:val="480"/>
          <w:marRight w:val="0"/>
          <w:marTop w:val="0"/>
          <w:marBottom w:val="0"/>
          <w:divBdr>
            <w:top w:val="none" w:sz="0" w:space="0" w:color="auto"/>
            <w:left w:val="none" w:sz="0" w:space="0" w:color="auto"/>
            <w:bottom w:val="none" w:sz="0" w:space="0" w:color="auto"/>
            <w:right w:val="none" w:sz="0" w:space="0" w:color="auto"/>
          </w:divBdr>
        </w:div>
        <w:div w:id="955328853">
          <w:marLeft w:val="480"/>
          <w:marRight w:val="0"/>
          <w:marTop w:val="0"/>
          <w:marBottom w:val="0"/>
          <w:divBdr>
            <w:top w:val="none" w:sz="0" w:space="0" w:color="auto"/>
            <w:left w:val="none" w:sz="0" w:space="0" w:color="auto"/>
            <w:bottom w:val="none" w:sz="0" w:space="0" w:color="auto"/>
            <w:right w:val="none" w:sz="0" w:space="0" w:color="auto"/>
          </w:divBdr>
        </w:div>
        <w:div w:id="1383557844">
          <w:marLeft w:val="480"/>
          <w:marRight w:val="0"/>
          <w:marTop w:val="0"/>
          <w:marBottom w:val="0"/>
          <w:divBdr>
            <w:top w:val="none" w:sz="0" w:space="0" w:color="auto"/>
            <w:left w:val="none" w:sz="0" w:space="0" w:color="auto"/>
            <w:bottom w:val="none" w:sz="0" w:space="0" w:color="auto"/>
            <w:right w:val="none" w:sz="0" w:space="0" w:color="auto"/>
          </w:divBdr>
        </w:div>
        <w:div w:id="1573075314">
          <w:marLeft w:val="480"/>
          <w:marRight w:val="0"/>
          <w:marTop w:val="0"/>
          <w:marBottom w:val="0"/>
          <w:divBdr>
            <w:top w:val="none" w:sz="0" w:space="0" w:color="auto"/>
            <w:left w:val="none" w:sz="0" w:space="0" w:color="auto"/>
            <w:bottom w:val="none" w:sz="0" w:space="0" w:color="auto"/>
            <w:right w:val="none" w:sz="0" w:space="0" w:color="auto"/>
          </w:divBdr>
        </w:div>
        <w:div w:id="1656451605">
          <w:marLeft w:val="480"/>
          <w:marRight w:val="0"/>
          <w:marTop w:val="0"/>
          <w:marBottom w:val="0"/>
          <w:divBdr>
            <w:top w:val="none" w:sz="0" w:space="0" w:color="auto"/>
            <w:left w:val="none" w:sz="0" w:space="0" w:color="auto"/>
            <w:bottom w:val="none" w:sz="0" w:space="0" w:color="auto"/>
            <w:right w:val="none" w:sz="0" w:space="0" w:color="auto"/>
          </w:divBdr>
        </w:div>
        <w:div w:id="1776712191">
          <w:marLeft w:val="480"/>
          <w:marRight w:val="0"/>
          <w:marTop w:val="0"/>
          <w:marBottom w:val="0"/>
          <w:divBdr>
            <w:top w:val="none" w:sz="0" w:space="0" w:color="auto"/>
            <w:left w:val="none" w:sz="0" w:space="0" w:color="auto"/>
            <w:bottom w:val="none" w:sz="0" w:space="0" w:color="auto"/>
            <w:right w:val="none" w:sz="0" w:space="0" w:color="auto"/>
          </w:divBdr>
        </w:div>
        <w:div w:id="695884238">
          <w:marLeft w:val="480"/>
          <w:marRight w:val="0"/>
          <w:marTop w:val="0"/>
          <w:marBottom w:val="0"/>
          <w:divBdr>
            <w:top w:val="none" w:sz="0" w:space="0" w:color="auto"/>
            <w:left w:val="none" w:sz="0" w:space="0" w:color="auto"/>
            <w:bottom w:val="none" w:sz="0" w:space="0" w:color="auto"/>
            <w:right w:val="none" w:sz="0" w:space="0" w:color="auto"/>
          </w:divBdr>
        </w:div>
        <w:div w:id="1037660757">
          <w:marLeft w:val="480"/>
          <w:marRight w:val="0"/>
          <w:marTop w:val="0"/>
          <w:marBottom w:val="0"/>
          <w:divBdr>
            <w:top w:val="none" w:sz="0" w:space="0" w:color="auto"/>
            <w:left w:val="none" w:sz="0" w:space="0" w:color="auto"/>
            <w:bottom w:val="none" w:sz="0" w:space="0" w:color="auto"/>
            <w:right w:val="none" w:sz="0" w:space="0" w:color="auto"/>
          </w:divBdr>
        </w:div>
        <w:div w:id="47923903">
          <w:marLeft w:val="480"/>
          <w:marRight w:val="0"/>
          <w:marTop w:val="0"/>
          <w:marBottom w:val="0"/>
          <w:divBdr>
            <w:top w:val="none" w:sz="0" w:space="0" w:color="auto"/>
            <w:left w:val="none" w:sz="0" w:space="0" w:color="auto"/>
            <w:bottom w:val="none" w:sz="0" w:space="0" w:color="auto"/>
            <w:right w:val="none" w:sz="0" w:space="0" w:color="auto"/>
          </w:divBdr>
        </w:div>
        <w:div w:id="187374045">
          <w:marLeft w:val="480"/>
          <w:marRight w:val="0"/>
          <w:marTop w:val="0"/>
          <w:marBottom w:val="0"/>
          <w:divBdr>
            <w:top w:val="none" w:sz="0" w:space="0" w:color="auto"/>
            <w:left w:val="none" w:sz="0" w:space="0" w:color="auto"/>
            <w:bottom w:val="none" w:sz="0" w:space="0" w:color="auto"/>
            <w:right w:val="none" w:sz="0" w:space="0" w:color="auto"/>
          </w:divBdr>
        </w:div>
        <w:div w:id="1242568025">
          <w:marLeft w:val="480"/>
          <w:marRight w:val="0"/>
          <w:marTop w:val="0"/>
          <w:marBottom w:val="0"/>
          <w:divBdr>
            <w:top w:val="none" w:sz="0" w:space="0" w:color="auto"/>
            <w:left w:val="none" w:sz="0" w:space="0" w:color="auto"/>
            <w:bottom w:val="none" w:sz="0" w:space="0" w:color="auto"/>
            <w:right w:val="none" w:sz="0" w:space="0" w:color="auto"/>
          </w:divBdr>
        </w:div>
        <w:div w:id="553271648">
          <w:marLeft w:val="480"/>
          <w:marRight w:val="0"/>
          <w:marTop w:val="0"/>
          <w:marBottom w:val="0"/>
          <w:divBdr>
            <w:top w:val="none" w:sz="0" w:space="0" w:color="auto"/>
            <w:left w:val="none" w:sz="0" w:space="0" w:color="auto"/>
            <w:bottom w:val="none" w:sz="0" w:space="0" w:color="auto"/>
            <w:right w:val="none" w:sz="0" w:space="0" w:color="auto"/>
          </w:divBdr>
        </w:div>
        <w:div w:id="1436973673">
          <w:marLeft w:val="480"/>
          <w:marRight w:val="0"/>
          <w:marTop w:val="0"/>
          <w:marBottom w:val="0"/>
          <w:divBdr>
            <w:top w:val="none" w:sz="0" w:space="0" w:color="auto"/>
            <w:left w:val="none" w:sz="0" w:space="0" w:color="auto"/>
            <w:bottom w:val="none" w:sz="0" w:space="0" w:color="auto"/>
            <w:right w:val="none" w:sz="0" w:space="0" w:color="auto"/>
          </w:divBdr>
        </w:div>
        <w:div w:id="1871336889">
          <w:marLeft w:val="480"/>
          <w:marRight w:val="0"/>
          <w:marTop w:val="0"/>
          <w:marBottom w:val="0"/>
          <w:divBdr>
            <w:top w:val="none" w:sz="0" w:space="0" w:color="auto"/>
            <w:left w:val="none" w:sz="0" w:space="0" w:color="auto"/>
            <w:bottom w:val="none" w:sz="0" w:space="0" w:color="auto"/>
            <w:right w:val="none" w:sz="0" w:space="0" w:color="auto"/>
          </w:divBdr>
        </w:div>
        <w:div w:id="1995833575">
          <w:marLeft w:val="480"/>
          <w:marRight w:val="0"/>
          <w:marTop w:val="0"/>
          <w:marBottom w:val="0"/>
          <w:divBdr>
            <w:top w:val="none" w:sz="0" w:space="0" w:color="auto"/>
            <w:left w:val="none" w:sz="0" w:space="0" w:color="auto"/>
            <w:bottom w:val="none" w:sz="0" w:space="0" w:color="auto"/>
            <w:right w:val="none" w:sz="0" w:space="0" w:color="auto"/>
          </w:divBdr>
        </w:div>
        <w:div w:id="649820859">
          <w:marLeft w:val="480"/>
          <w:marRight w:val="0"/>
          <w:marTop w:val="0"/>
          <w:marBottom w:val="0"/>
          <w:divBdr>
            <w:top w:val="none" w:sz="0" w:space="0" w:color="auto"/>
            <w:left w:val="none" w:sz="0" w:space="0" w:color="auto"/>
            <w:bottom w:val="none" w:sz="0" w:space="0" w:color="auto"/>
            <w:right w:val="none" w:sz="0" w:space="0" w:color="auto"/>
          </w:divBdr>
        </w:div>
        <w:div w:id="226116902">
          <w:marLeft w:val="480"/>
          <w:marRight w:val="0"/>
          <w:marTop w:val="0"/>
          <w:marBottom w:val="0"/>
          <w:divBdr>
            <w:top w:val="none" w:sz="0" w:space="0" w:color="auto"/>
            <w:left w:val="none" w:sz="0" w:space="0" w:color="auto"/>
            <w:bottom w:val="none" w:sz="0" w:space="0" w:color="auto"/>
            <w:right w:val="none" w:sz="0" w:space="0" w:color="auto"/>
          </w:divBdr>
        </w:div>
        <w:div w:id="207112220">
          <w:marLeft w:val="480"/>
          <w:marRight w:val="0"/>
          <w:marTop w:val="0"/>
          <w:marBottom w:val="0"/>
          <w:divBdr>
            <w:top w:val="none" w:sz="0" w:space="0" w:color="auto"/>
            <w:left w:val="none" w:sz="0" w:space="0" w:color="auto"/>
            <w:bottom w:val="none" w:sz="0" w:space="0" w:color="auto"/>
            <w:right w:val="none" w:sz="0" w:space="0" w:color="auto"/>
          </w:divBdr>
        </w:div>
        <w:div w:id="172032328">
          <w:marLeft w:val="480"/>
          <w:marRight w:val="0"/>
          <w:marTop w:val="0"/>
          <w:marBottom w:val="0"/>
          <w:divBdr>
            <w:top w:val="none" w:sz="0" w:space="0" w:color="auto"/>
            <w:left w:val="none" w:sz="0" w:space="0" w:color="auto"/>
            <w:bottom w:val="none" w:sz="0" w:space="0" w:color="auto"/>
            <w:right w:val="none" w:sz="0" w:space="0" w:color="auto"/>
          </w:divBdr>
        </w:div>
        <w:div w:id="1783526947">
          <w:marLeft w:val="480"/>
          <w:marRight w:val="0"/>
          <w:marTop w:val="0"/>
          <w:marBottom w:val="0"/>
          <w:divBdr>
            <w:top w:val="none" w:sz="0" w:space="0" w:color="auto"/>
            <w:left w:val="none" w:sz="0" w:space="0" w:color="auto"/>
            <w:bottom w:val="none" w:sz="0" w:space="0" w:color="auto"/>
            <w:right w:val="none" w:sz="0" w:space="0" w:color="auto"/>
          </w:divBdr>
        </w:div>
        <w:div w:id="142963699">
          <w:marLeft w:val="480"/>
          <w:marRight w:val="0"/>
          <w:marTop w:val="0"/>
          <w:marBottom w:val="0"/>
          <w:divBdr>
            <w:top w:val="none" w:sz="0" w:space="0" w:color="auto"/>
            <w:left w:val="none" w:sz="0" w:space="0" w:color="auto"/>
            <w:bottom w:val="none" w:sz="0" w:space="0" w:color="auto"/>
            <w:right w:val="none" w:sz="0" w:space="0" w:color="auto"/>
          </w:divBdr>
        </w:div>
        <w:div w:id="1366373239">
          <w:marLeft w:val="480"/>
          <w:marRight w:val="0"/>
          <w:marTop w:val="0"/>
          <w:marBottom w:val="0"/>
          <w:divBdr>
            <w:top w:val="none" w:sz="0" w:space="0" w:color="auto"/>
            <w:left w:val="none" w:sz="0" w:space="0" w:color="auto"/>
            <w:bottom w:val="none" w:sz="0" w:space="0" w:color="auto"/>
            <w:right w:val="none" w:sz="0" w:space="0" w:color="auto"/>
          </w:divBdr>
        </w:div>
        <w:div w:id="1899896138">
          <w:marLeft w:val="480"/>
          <w:marRight w:val="0"/>
          <w:marTop w:val="0"/>
          <w:marBottom w:val="0"/>
          <w:divBdr>
            <w:top w:val="none" w:sz="0" w:space="0" w:color="auto"/>
            <w:left w:val="none" w:sz="0" w:space="0" w:color="auto"/>
            <w:bottom w:val="none" w:sz="0" w:space="0" w:color="auto"/>
            <w:right w:val="none" w:sz="0" w:space="0" w:color="auto"/>
          </w:divBdr>
        </w:div>
        <w:div w:id="1668166612">
          <w:marLeft w:val="480"/>
          <w:marRight w:val="0"/>
          <w:marTop w:val="0"/>
          <w:marBottom w:val="0"/>
          <w:divBdr>
            <w:top w:val="none" w:sz="0" w:space="0" w:color="auto"/>
            <w:left w:val="none" w:sz="0" w:space="0" w:color="auto"/>
            <w:bottom w:val="none" w:sz="0" w:space="0" w:color="auto"/>
            <w:right w:val="none" w:sz="0" w:space="0" w:color="auto"/>
          </w:divBdr>
        </w:div>
        <w:div w:id="82068015">
          <w:marLeft w:val="480"/>
          <w:marRight w:val="0"/>
          <w:marTop w:val="0"/>
          <w:marBottom w:val="0"/>
          <w:divBdr>
            <w:top w:val="none" w:sz="0" w:space="0" w:color="auto"/>
            <w:left w:val="none" w:sz="0" w:space="0" w:color="auto"/>
            <w:bottom w:val="none" w:sz="0" w:space="0" w:color="auto"/>
            <w:right w:val="none" w:sz="0" w:space="0" w:color="auto"/>
          </w:divBdr>
        </w:div>
        <w:div w:id="178666907">
          <w:marLeft w:val="480"/>
          <w:marRight w:val="0"/>
          <w:marTop w:val="0"/>
          <w:marBottom w:val="0"/>
          <w:divBdr>
            <w:top w:val="none" w:sz="0" w:space="0" w:color="auto"/>
            <w:left w:val="none" w:sz="0" w:space="0" w:color="auto"/>
            <w:bottom w:val="none" w:sz="0" w:space="0" w:color="auto"/>
            <w:right w:val="none" w:sz="0" w:space="0" w:color="auto"/>
          </w:divBdr>
        </w:div>
        <w:div w:id="237640910">
          <w:marLeft w:val="480"/>
          <w:marRight w:val="0"/>
          <w:marTop w:val="0"/>
          <w:marBottom w:val="0"/>
          <w:divBdr>
            <w:top w:val="none" w:sz="0" w:space="0" w:color="auto"/>
            <w:left w:val="none" w:sz="0" w:space="0" w:color="auto"/>
            <w:bottom w:val="none" w:sz="0" w:space="0" w:color="auto"/>
            <w:right w:val="none" w:sz="0" w:space="0" w:color="auto"/>
          </w:divBdr>
        </w:div>
        <w:div w:id="383023743">
          <w:marLeft w:val="480"/>
          <w:marRight w:val="0"/>
          <w:marTop w:val="0"/>
          <w:marBottom w:val="0"/>
          <w:divBdr>
            <w:top w:val="none" w:sz="0" w:space="0" w:color="auto"/>
            <w:left w:val="none" w:sz="0" w:space="0" w:color="auto"/>
            <w:bottom w:val="none" w:sz="0" w:space="0" w:color="auto"/>
            <w:right w:val="none" w:sz="0" w:space="0" w:color="auto"/>
          </w:divBdr>
        </w:div>
        <w:div w:id="1627274458">
          <w:marLeft w:val="480"/>
          <w:marRight w:val="0"/>
          <w:marTop w:val="0"/>
          <w:marBottom w:val="0"/>
          <w:divBdr>
            <w:top w:val="none" w:sz="0" w:space="0" w:color="auto"/>
            <w:left w:val="none" w:sz="0" w:space="0" w:color="auto"/>
            <w:bottom w:val="none" w:sz="0" w:space="0" w:color="auto"/>
            <w:right w:val="none" w:sz="0" w:space="0" w:color="auto"/>
          </w:divBdr>
        </w:div>
        <w:div w:id="2129658609">
          <w:marLeft w:val="480"/>
          <w:marRight w:val="0"/>
          <w:marTop w:val="0"/>
          <w:marBottom w:val="0"/>
          <w:divBdr>
            <w:top w:val="none" w:sz="0" w:space="0" w:color="auto"/>
            <w:left w:val="none" w:sz="0" w:space="0" w:color="auto"/>
            <w:bottom w:val="none" w:sz="0" w:space="0" w:color="auto"/>
            <w:right w:val="none" w:sz="0" w:space="0" w:color="auto"/>
          </w:divBdr>
        </w:div>
        <w:div w:id="1272401555">
          <w:marLeft w:val="480"/>
          <w:marRight w:val="0"/>
          <w:marTop w:val="0"/>
          <w:marBottom w:val="0"/>
          <w:divBdr>
            <w:top w:val="none" w:sz="0" w:space="0" w:color="auto"/>
            <w:left w:val="none" w:sz="0" w:space="0" w:color="auto"/>
            <w:bottom w:val="none" w:sz="0" w:space="0" w:color="auto"/>
            <w:right w:val="none" w:sz="0" w:space="0" w:color="auto"/>
          </w:divBdr>
        </w:div>
        <w:div w:id="251817490">
          <w:marLeft w:val="480"/>
          <w:marRight w:val="0"/>
          <w:marTop w:val="0"/>
          <w:marBottom w:val="0"/>
          <w:divBdr>
            <w:top w:val="none" w:sz="0" w:space="0" w:color="auto"/>
            <w:left w:val="none" w:sz="0" w:space="0" w:color="auto"/>
            <w:bottom w:val="none" w:sz="0" w:space="0" w:color="auto"/>
            <w:right w:val="none" w:sz="0" w:space="0" w:color="auto"/>
          </w:divBdr>
        </w:div>
        <w:div w:id="1553542053">
          <w:marLeft w:val="480"/>
          <w:marRight w:val="0"/>
          <w:marTop w:val="0"/>
          <w:marBottom w:val="0"/>
          <w:divBdr>
            <w:top w:val="none" w:sz="0" w:space="0" w:color="auto"/>
            <w:left w:val="none" w:sz="0" w:space="0" w:color="auto"/>
            <w:bottom w:val="none" w:sz="0" w:space="0" w:color="auto"/>
            <w:right w:val="none" w:sz="0" w:space="0" w:color="auto"/>
          </w:divBdr>
        </w:div>
        <w:div w:id="1932230531">
          <w:marLeft w:val="480"/>
          <w:marRight w:val="0"/>
          <w:marTop w:val="0"/>
          <w:marBottom w:val="0"/>
          <w:divBdr>
            <w:top w:val="none" w:sz="0" w:space="0" w:color="auto"/>
            <w:left w:val="none" w:sz="0" w:space="0" w:color="auto"/>
            <w:bottom w:val="none" w:sz="0" w:space="0" w:color="auto"/>
            <w:right w:val="none" w:sz="0" w:space="0" w:color="auto"/>
          </w:divBdr>
        </w:div>
        <w:div w:id="1455172195">
          <w:marLeft w:val="480"/>
          <w:marRight w:val="0"/>
          <w:marTop w:val="0"/>
          <w:marBottom w:val="0"/>
          <w:divBdr>
            <w:top w:val="none" w:sz="0" w:space="0" w:color="auto"/>
            <w:left w:val="none" w:sz="0" w:space="0" w:color="auto"/>
            <w:bottom w:val="none" w:sz="0" w:space="0" w:color="auto"/>
            <w:right w:val="none" w:sz="0" w:space="0" w:color="auto"/>
          </w:divBdr>
        </w:div>
        <w:div w:id="2080899526">
          <w:marLeft w:val="480"/>
          <w:marRight w:val="0"/>
          <w:marTop w:val="0"/>
          <w:marBottom w:val="0"/>
          <w:divBdr>
            <w:top w:val="none" w:sz="0" w:space="0" w:color="auto"/>
            <w:left w:val="none" w:sz="0" w:space="0" w:color="auto"/>
            <w:bottom w:val="none" w:sz="0" w:space="0" w:color="auto"/>
            <w:right w:val="none" w:sz="0" w:space="0" w:color="auto"/>
          </w:divBdr>
        </w:div>
        <w:div w:id="120266150">
          <w:marLeft w:val="480"/>
          <w:marRight w:val="0"/>
          <w:marTop w:val="0"/>
          <w:marBottom w:val="0"/>
          <w:divBdr>
            <w:top w:val="none" w:sz="0" w:space="0" w:color="auto"/>
            <w:left w:val="none" w:sz="0" w:space="0" w:color="auto"/>
            <w:bottom w:val="none" w:sz="0" w:space="0" w:color="auto"/>
            <w:right w:val="none" w:sz="0" w:space="0" w:color="auto"/>
          </w:divBdr>
        </w:div>
        <w:div w:id="1078358520">
          <w:marLeft w:val="480"/>
          <w:marRight w:val="0"/>
          <w:marTop w:val="0"/>
          <w:marBottom w:val="0"/>
          <w:divBdr>
            <w:top w:val="none" w:sz="0" w:space="0" w:color="auto"/>
            <w:left w:val="none" w:sz="0" w:space="0" w:color="auto"/>
            <w:bottom w:val="none" w:sz="0" w:space="0" w:color="auto"/>
            <w:right w:val="none" w:sz="0" w:space="0" w:color="auto"/>
          </w:divBdr>
        </w:div>
        <w:div w:id="1524712882">
          <w:marLeft w:val="480"/>
          <w:marRight w:val="0"/>
          <w:marTop w:val="0"/>
          <w:marBottom w:val="0"/>
          <w:divBdr>
            <w:top w:val="none" w:sz="0" w:space="0" w:color="auto"/>
            <w:left w:val="none" w:sz="0" w:space="0" w:color="auto"/>
            <w:bottom w:val="none" w:sz="0" w:space="0" w:color="auto"/>
            <w:right w:val="none" w:sz="0" w:space="0" w:color="auto"/>
          </w:divBdr>
        </w:div>
        <w:div w:id="1064644801">
          <w:marLeft w:val="480"/>
          <w:marRight w:val="0"/>
          <w:marTop w:val="0"/>
          <w:marBottom w:val="0"/>
          <w:divBdr>
            <w:top w:val="none" w:sz="0" w:space="0" w:color="auto"/>
            <w:left w:val="none" w:sz="0" w:space="0" w:color="auto"/>
            <w:bottom w:val="none" w:sz="0" w:space="0" w:color="auto"/>
            <w:right w:val="none" w:sz="0" w:space="0" w:color="auto"/>
          </w:divBdr>
        </w:div>
        <w:div w:id="727072872">
          <w:marLeft w:val="480"/>
          <w:marRight w:val="0"/>
          <w:marTop w:val="0"/>
          <w:marBottom w:val="0"/>
          <w:divBdr>
            <w:top w:val="none" w:sz="0" w:space="0" w:color="auto"/>
            <w:left w:val="none" w:sz="0" w:space="0" w:color="auto"/>
            <w:bottom w:val="none" w:sz="0" w:space="0" w:color="auto"/>
            <w:right w:val="none" w:sz="0" w:space="0" w:color="auto"/>
          </w:divBdr>
        </w:div>
        <w:div w:id="80688394">
          <w:marLeft w:val="480"/>
          <w:marRight w:val="0"/>
          <w:marTop w:val="0"/>
          <w:marBottom w:val="0"/>
          <w:divBdr>
            <w:top w:val="none" w:sz="0" w:space="0" w:color="auto"/>
            <w:left w:val="none" w:sz="0" w:space="0" w:color="auto"/>
            <w:bottom w:val="none" w:sz="0" w:space="0" w:color="auto"/>
            <w:right w:val="none" w:sz="0" w:space="0" w:color="auto"/>
          </w:divBdr>
        </w:div>
        <w:div w:id="1945192470">
          <w:marLeft w:val="480"/>
          <w:marRight w:val="0"/>
          <w:marTop w:val="0"/>
          <w:marBottom w:val="0"/>
          <w:divBdr>
            <w:top w:val="none" w:sz="0" w:space="0" w:color="auto"/>
            <w:left w:val="none" w:sz="0" w:space="0" w:color="auto"/>
            <w:bottom w:val="none" w:sz="0" w:space="0" w:color="auto"/>
            <w:right w:val="none" w:sz="0" w:space="0" w:color="auto"/>
          </w:divBdr>
        </w:div>
        <w:div w:id="711074495">
          <w:marLeft w:val="480"/>
          <w:marRight w:val="0"/>
          <w:marTop w:val="0"/>
          <w:marBottom w:val="0"/>
          <w:divBdr>
            <w:top w:val="none" w:sz="0" w:space="0" w:color="auto"/>
            <w:left w:val="none" w:sz="0" w:space="0" w:color="auto"/>
            <w:bottom w:val="none" w:sz="0" w:space="0" w:color="auto"/>
            <w:right w:val="none" w:sz="0" w:space="0" w:color="auto"/>
          </w:divBdr>
        </w:div>
        <w:div w:id="233705782">
          <w:marLeft w:val="480"/>
          <w:marRight w:val="0"/>
          <w:marTop w:val="0"/>
          <w:marBottom w:val="0"/>
          <w:divBdr>
            <w:top w:val="none" w:sz="0" w:space="0" w:color="auto"/>
            <w:left w:val="none" w:sz="0" w:space="0" w:color="auto"/>
            <w:bottom w:val="none" w:sz="0" w:space="0" w:color="auto"/>
            <w:right w:val="none" w:sz="0" w:space="0" w:color="auto"/>
          </w:divBdr>
        </w:div>
        <w:div w:id="1283149329">
          <w:marLeft w:val="480"/>
          <w:marRight w:val="0"/>
          <w:marTop w:val="0"/>
          <w:marBottom w:val="0"/>
          <w:divBdr>
            <w:top w:val="none" w:sz="0" w:space="0" w:color="auto"/>
            <w:left w:val="none" w:sz="0" w:space="0" w:color="auto"/>
            <w:bottom w:val="none" w:sz="0" w:space="0" w:color="auto"/>
            <w:right w:val="none" w:sz="0" w:space="0" w:color="auto"/>
          </w:divBdr>
        </w:div>
        <w:div w:id="488329342">
          <w:marLeft w:val="480"/>
          <w:marRight w:val="0"/>
          <w:marTop w:val="0"/>
          <w:marBottom w:val="0"/>
          <w:divBdr>
            <w:top w:val="none" w:sz="0" w:space="0" w:color="auto"/>
            <w:left w:val="none" w:sz="0" w:space="0" w:color="auto"/>
            <w:bottom w:val="none" w:sz="0" w:space="0" w:color="auto"/>
            <w:right w:val="none" w:sz="0" w:space="0" w:color="auto"/>
          </w:divBdr>
        </w:div>
        <w:div w:id="1095829758">
          <w:marLeft w:val="480"/>
          <w:marRight w:val="0"/>
          <w:marTop w:val="0"/>
          <w:marBottom w:val="0"/>
          <w:divBdr>
            <w:top w:val="none" w:sz="0" w:space="0" w:color="auto"/>
            <w:left w:val="none" w:sz="0" w:space="0" w:color="auto"/>
            <w:bottom w:val="none" w:sz="0" w:space="0" w:color="auto"/>
            <w:right w:val="none" w:sz="0" w:space="0" w:color="auto"/>
          </w:divBdr>
        </w:div>
        <w:div w:id="1849978267">
          <w:marLeft w:val="480"/>
          <w:marRight w:val="0"/>
          <w:marTop w:val="0"/>
          <w:marBottom w:val="0"/>
          <w:divBdr>
            <w:top w:val="none" w:sz="0" w:space="0" w:color="auto"/>
            <w:left w:val="none" w:sz="0" w:space="0" w:color="auto"/>
            <w:bottom w:val="none" w:sz="0" w:space="0" w:color="auto"/>
            <w:right w:val="none" w:sz="0" w:space="0" w:color="auto"/>
          </w:divBdr>
        </w:div>
        <w:div w:id="996346889">
          <w:marLeft w:val="480"/>
          <w:marRight w:val="0"/>
          <w:marTop w:val="0"/>
          <w:marBottom w:val="0"/>
          <w:divBdr>
            <w:top w:val="none" w:sz="0" w:space="0" w:color="auto"/>
            <w:left w:val="none" w:sz="0" w:space="0" w:color="auto"/>
            <w:bottom w:val="none" w:sz="0" w:space="0" w:color="auto"/>
            <w:right w:val="none" w:sz="0" w:space="0" w:color="auto"/>
          </w:divBdr>
        </w:div>
        <w:div w:id="109935981">
          <w:marLeft w:val="480"/>
          <w:marRight w:val="0"/>
          <w:marTop w:val="0"/>
          <w:marBottom w:val="0"/>
          <w:divBdr>
            <w:top w:val="none" w:sz="0" w:space="0" w:color="auto"/>
            <w:left w:val="none" w:sz="0" w:space="0" w:color="auto"/>
            <w:bottom w:val="none" w:sz="0" w:space="0" w:color="auto"/>
            <w:right w:val="none" w:sz="0" w:space="0" w:color="auto"/>
          </w:divBdr>
        </w:div>
        <w:div w:id="912393507">
          <w:marLeft w:val="480"/>
          <w:marRight w:val="0"/>
          <w:marTop w:val="0"/>
          <w:marBottom w:val="0"/>
          <w:divBdr>
            <w:top w:val="none" w:sz="0" w:space="0" w:color="auto"/>
            <w:left w:val="none" w:sz="0" w:space="0" w:color="auto"/>
            <w:bottom w:val="none" w:sz="0" w:space="0" w:color="auto"/>
            <w:right w:val="none" w:sz="0" w:space="0" w:color="auto"/>
          </w:divBdr>
        </w:div>
        <w:div w:id="1883705568">
          <w:marLeft w:val="480"/>
          <w:marRight w:val="0"/>
          <w:marTop w:val="0"/>
          <w:marBottom w:val="0"/>
          <w:divBdr>
            <w:top w:val="none" w:sz="0" w:space="0" w:color="auto"/>
            <w:left w:val="none" w:sz="0" w:space="0" w:color="auto"/>
            <w:bottom w:val="none" w:sz="0" w:space="0" w:color="auto"/>
            <w:right w:val="none" w:sz="0" w:space="0" w:color="auto"/>
          </w:divBdr>
        </w:div>
        <w:div w:id="545222584">
          <w:marLeft w:val="480"/>
          <w:marRight w:val="0"/>
          <w:marTop w:val="0"/>
          <w:marBottom w:val="0"/>
          <w:divBdr>
            <w:top w:val="none" w:sz="0" w:space="0" w:color="auto"/>
            <w:left w:val="none" w:sz="0" w:space="0" w:color="auto"/>
            <w:bottom w:val="none" w:sz="0" w:space="0" w:color="auto"/>
            <w:right w:val="none" w:sz="0" w:space="0" w:color="auto"/>
          </w:divBdr>
        </w:div>
        <w:div w:id="737751975">
          <w:marLeft w:val="480"/>
          <w:marRight w:val="0"/>
          <w:marTop w:val="0"/>
          <w:marBottom w:val="0"/>
          <w:divBdr>
            <w:top w:val="none" w:sz="0" w:space="0" w:color="auto"/>
            <w:left w:val="none" w:sz="0" w:space="0" w:color="auto"/>
            <w:bottom w:val="none" w:sz="0" w:space="0" w:color="auto"/>
            <w:right w:val="none" w:sz="0" w:space="0" w:color="auto"/>
          </w:divBdr>
        </w:div>
        <w:div w:id="1760178754">
          <w:marLeft w:val="480"/>
          <w:marRight w:val="0"/>
          <w:marTop w:val="0"/>
          <w:marBottom w:val="0"/>
          <w:divBdr>
            <w:top w:val="none" w:sz="0" w:space="0" w:color="auto"/>
            <w:left w:val="none" w:sz="0" w:space="0" w:color="auto"/>
            <w:bottom w:val="none" w:sz="0" w:space="0" w:color="auto"/>
            <w:right w:val="none" w:sz="0" w:space="0" w:color="auto"/>
          </w:divBdr>
        </w:div>
        <w:div w:id="1033262971">
          <w:marLeft w:val="480"/>
          <w:marRight w:val="0"/>
          <w:marTop w:val="0"/>
          <w:marBottom w:val="0"/>
          <w:divBdr>
            <w:top w:val="none" w:sz="0" w:space="0" w:color="auto"/>
            <w:left w:val="none" w:sz="0" w:space="0" w:color="auto"/>
            <w:bottom w:val="none" w:sz="0" w:space="0" w:color="auto"/>
            <w:right w:val="none" w:sz="0" w:space="0" w:color="auto"/>
          </w:divBdr>
        </w:div>
        <w:div w:id="374503813">
          <w:marLeft w:val="480"/>
          <w:marRight w:val="0"/>
          <w:marTop w:val="0"/>
          <w:marBottom w:val="0"/>
          <w:divBdr>
            <w:top w:val="none" w:sz="0" w:space="0" w:color="auto"/>
            <w:left w:val="none" w:sz="0" w:space="0" w:color="auto"/>
            <w:bottom w:val="none" w:sz="0" w:space="0" w:color="auto"/>
            <w:right w:val="none" w:sz="0" w:space="0" w:color="auto"/>
          </w:divBdr>
        </w:div>
        <w:div w:id="205917612">
          <w:marLeft w:val="480"/>
          <w:marRight w:val="0"/>
          <w:marTop w:val="0"/>
          <w:marBottom w:val="0"/>
          <w:divBdr>
            <w:top w:val="none" w:sz="0" w:space="0" w:color="auto"/>
            <w:left w:val="none" w:sz="0" w:space="0" w:color="auto"/>
            <w:bottom w:val="none" w:sz="0" w:space="0" w:color="auto"/>
            <w:right w:val="none" w:sz="0" w:space="0" w:color="auto"/>
          </w:divBdr>
        </w:div>
        <w:div w:id="199829521">
          <w:marLeft w:val="480"/>
          <w:marRight w:val="0"/>
          <w:marTop w:val="0"/>
          <w:marBottom w:val="0"/>
          <w:divBdr>
            <w:top w:val="none" w:sz="0" w:space="0" w:color="auto"/>
            <w:left w:val="none" w:sz="0" w:space="0" w:color="auto"/>
            <w:bottom w:val="none" w:sz="0" w:space="0" w:color="auto"/>
            <w:right w:val="none" w:sz="0" w:space="0" w:color="auto"/>
          </w:divBdr>
        </w:div>
        <w:div w:id="773599397">
          <w:marLeft w:val="480"/>
          <w:marRight w:val="0"/>
          <w:marTop w:val="0"/>
          <w:marBottom w:val="0"/>
          <w:divBdr>
            <w:top w:val="none" w:sz="0" w:space="0" w:color="auto"/>
            <w:left w:val="none" w:sz="0" w:space="0" w:color="auto"/>
            <w:bottom w:val="none" w:sz="0" w:space="0" w:color="auto"/>
            <w:right w:val="none" w:sz="0" w:space="0" w:color="auto"/>
          </w:divBdr>
        </w:div>
        <w:div w:id="234240755">
          <w:marLeft w:val="480"/>
          <w:marRight w:val="0"/>
          <w:marTop w:val="0"/>
          <w:marBottom w:val="0"/>
          <w:divBdr>
            <w:top w:val="none" w:sz="0" w:space="0" w:color="auto"/>
            <w:left w:val="none" w:sz="0" w:space="0" w:color="auto"/>
            <w:bottom w:val="none" w:sz="0" w:space="0" w:color="auto"/>
            <w:right w:val="none" w:sz="0" w:space="0" w:color="auto"/>
          </w:divBdr>
        </w:div>
        <w:div w:id="745957880">
          <w:marLeft w:val="480"/>
          <w:marRight w:val="0"/>
          <w:marTop w:val="0"/>
          <w:marBottom w:val="0"/>
          <w:divBdr>
            <w:top w:val="none" w:sz="0" w:space="0" w:color="auto"/>
            <w:left w:val="none" w:sz="0" w:space="0" w:color="auto"/>
            <w:bottom w:val="none" w:sz="0" w:space="0" w:color="auto"/>
            <w:right w:val="none" w:sz="0" w:space="0" w:color="auto"/>
          </w:divBdr>
        </w:div>
        <w:div w:id="1334915608">
          <w:marLeft w:val="480"/>
          <w:marRight w:val="0"/>
          <w:marTop w:val="0"/>
          <w:marBottom w:val="0"/>
          <w:divBdr>
            <w:top w:val="none" w:sz="0" w:space="0" w:color="auto"/>
            <w:left w:val="none" w:sz="0" w:space="0" w:color="auto"/>
            <w:bottom w:val="none" w:sz="0" w:space="0" w:color="auto"/>
            <w:right w:val="none" w:sz="0" w:space="0" w:color="auto"/>
          </w:divBdr>
        </w:div>
        <w:div w:id="1324027">
          <w:marLeft w:val="480"/>
          <w:marRight w:val="0"/>
          <w:marTop w:val="0"/>
          <w:marBottom w:val="0"/>
          <w:divBdr>
            <w:top w:val="none" w:sz="0" w:space="0" w:color="auto"/>
            <w:left w:val="none" w:sz="0" w:space="0" w:color="auto"/>
            <w:bottom w:val="none" w:sz="0" w:space="0" w:color="auto"/>
            <w:right w:val="none" w:sz="0" w:space="0" w:color="auto"/>
          </w:divBdr>
        </w:div>
        <w:div w:id="2054845971">
          <w:marLeft w:val="480"/>
          <w:marRight w:val="0"/>
          <w:marTop w:val="0"/>
          <w:marBottom w:val="0"/>
          <w:divBdr>
            <w:top w:val="none" w:sz="0" w:space="0" w:color="auto"/>
            <w:left w:val="none" w:sz="0" w:space="0" w:color="auto"/>
            <w:bottom w:val="none" w:sz="0" w:space="0" w:color="auto"/>
            <w:right w:val="none" w:sz="0" w:space="0" w:color="auto"/>
          </w:divBdr>
        </w:div>
        <w:div w:id="2039039068">
          <w:marLeft w:val="480"/>
          <w:marRight w:val="0"/>
          <w:marTop w:val="0"/>
          <w:marBottom w:val="0"/>
          <w:divBdr>
            <w:top w:val="none" w:sz="0" w:space="0" w:color="auto"/>
            <w:left w:val="none" w:sz="0" w:space="0" w:color="auto"/>
            <w:bottom w:val="none" w:sz="0" w:space="0" w:color="auto"/>
            <w:right w:val="none" w:sz="0" w:space="0" w:color="auto"/>
          </w:divBdr>
        </w:div>
        <w:div w:id="1040086633">
          <w:marLeft w:val="480"/>
          <w:marRight w:val="0"/>
          <w:marTop w:val="0"/>
          <w:marBottom w:val="0"/>
          <w:divBdr>
            <w:top w:val="none" w:sz="0" w:space="0" w:color="auto"/>
            <w:left w:val="none" w:sz="0" w:space="0" w:color="auto"/>
            <w:bottom w:val="none" w:sz="0" w:space="0" w:color="auto"/>
            <w:right w:val="none" w:sz="0" w:space="0" w:color="auto"/>
          </w:divBdr>
        </w:div>
        <w:div w:id="486172355">
          <w:marLeft w:val="480"/>
          <w:marRight w:val="0"/>
          <w:marTop w:val="0"/>
          <w:marBottom w:val="0"/>
          <w:divBdr>
            <w:top w:val="none" w:sz="0" w:space="0" w:color="auto"/>
            <w:left w:val="none" w:sz="0" w:space="0" w:color="auto"/>
            <w:bottom w:val="none" w:sz="0" w:space="0" w:color="auto"/>
            <w:right w:val="none" w:sz="0" w:space="0" w:color="auto"/>
          </w:divBdr>
        </w:div>
        <w:div w:id="1162817151">
          <w:marLeft w:val="480"/>
          <w:marRight w:val="0"/>
          <w:marTop w:val="0"/>
          <w:marBottom w:val="0"/>
          <w:divBdr>
            <w:top w:val="none" w:sz="0" w:space="0" w:color="auto"/>
            <w:left w:val="none" w:sz="0" w:space="0" w:color="auto"/>
            <w:bottom w:val="none" w:sz="0" w:space="0" w:color="auto"/>
            <w:right w:val="none" w:sz="0" w:space="0" w:color="auto"/>
          </w:divBdr>
        </w:div>
        <w:div w:id="1581523146">
          <w:marLeft w:val="480"/>
          <w:marRight w:val="0"/>
          <w:marTop w:val="0"/>
          <w:marBottom w:val="0"/>
          <w:divBdr>
            <w:top w:val="none" w:sz="0" w:space="0" w:color="auto"/>
            <w:left w:val="none" w:sz="0" w:space="0" w:color="auto"/>
            <w:bottom w:val="none" w:sz="0" w:space="0" w:color="auto"/>
            <w:right w:val="none" w:sz="0" w:space="0" w:color="auto"/>
          </w:divBdr>
        </w:div>
        <w:div w:id="287786544">
          <w:marLeft w:val="480"/>
          <w:marRight w:val="0"/>
          <w:marTop w:val="0"/>
          <w:marBottom w:val="0"/>
          <w:divBdr>
            <w:top w:val="none" w:sz="0" w:space="0" w:color="auto"/>
            <w:left w:val="none" w:sz="0" w:space="0" w:color="auto"/>
            <w:bottom w:val="none" w:sz="0" w:space="0" w:color="auto"/>
            <w:right w:val="none" w:sz="0" w:space="0" w:color="auto"/>
          </w:divBdr>
        </w:div>
        <w:div w:id="985665152">
          <w:marLeft w:val="480"/>
          <w:marRight w:val="0"/>
          <w:marTop w:val="0"/>
          <w:marBottom w:val="0"/>
          <w:divBdr>
            <w:top w:val="none" w:sz="0" w:space="0" w:color="auto"/>
            <w:left w:val="none" w:sz="0" w:space="0" w:color="auto"/>
            <w:bottom w:val="none" w:sz="0" w:space="0" w:color="auto"/>
            <w:right w:val="none" w:sz="0" w:space="0" w:color="auto"/>
          </w:divBdr>
        </w:div>
        <w:div w:id="651373515">
          <w:marLeft w:val="480"/>
          <w:marRight w:val="0"/>
          <w:marTop w:val="0"/>
          <w:marBottom w:val="0"/>
          <w:divBdr>
            <w:top w:val="none" w:sz="0" w:space="0" w:color="auto"/>
            <w:left w:val="none" w:sz="0" w:space="0" w:color="auto"/>
            <w:bottom w:val="none" w:sz="0" w:space="0" w:color="auto"/>
            <w:right w:val="none" w:sz="0" w:space="0" w:color="auto"/>
          </w:divBdr>
        </w:div>
        <w:div w:id="1254435883">
          <w:marLeft w:val="480"/>
          <w:marRight w:val="0"/>
          <w:marTop w:val="0"/>
          <w:marBottom w:val="0"/>
          <w:divBdr>
            <w:top w:val="none" w:sz="0" w:space="0" w:color="auto"/>
            <w:left w:val="none" w:sz="0" w:space="0" w:color="auto"/>
            <w:bottom w:val="none" w:sz="0" w:space="0" w:color="auto"/>
            <w:right w:val="none" w:sz="0" w:space="0" w:color="auto"/>
          </w:divBdr>
        </w:div>
        <w:div w:id="1924217491">
          <w:marLeft w:val="480"/>
          <w:marRight w:val="0"/>
          <w:marTop w:val="0"/>
          <w:marBottom w:val="0"/>
          <w:divBdr>
            <w:top w:val="none" w:sz="0" w:space="0" w:color="auto"/>
            <w:left w:val="none" w:sz="0" w:space="0" w:color="auto"/>
            <w:bottom w:val="none" w:sz="0" w:space="0" w:color="auto"/>
            <w:right w:val="none" w:sz="0" w:space="0" w:color="auto"/>
          </w:divBdr>
        </w:div>
        <w:div w:id="446238305">
          <w:marLeft w:val="480"/>
          <w:marRight w:val="0"/>
          <w:marTop w:val="0"/>
          <w:marBottom w:val="0"/>
          <w:divBdr>
            <w:top w:val="none" w:sz="0" w:space="0" w:color="auto"/>
            <w:left w:val="none" w:sz="0" w:space="0" w:color="auto"/>
            <w:bottom w:val="none" w:sz="0" w:space="0" w:color="auto"/>
            <w:right w:val="none" w:sz="0" w:space="0" w:color="auto"/>
          </w:divBdr>
        </w:div>
        <w:div w:id="1891769266">
          <w:marLeft w:val="480"/>
          <w:marRight w:val="0"/>
          <w:marTop w:val="0"/>
          <w:marBottom w:val="0"/>
          <w:divBdr>
            <w:top w:val="none" w:sz="0" w:space="0" w:color="auto"/>
            <w:left w:val="none" w:sz="0" w:space="0" w:color="auto"/>
            <w:bottom w:val="none" w:sz="0" w:space="0" w:color="auto"/>
            <w:right w:val="none" w:sz="0" w:space="0" w:color="auto"/>
          </w:divBdr>
        </w:div>
        <w:div w:id="1418212748">
          <w:marLeft w:val="480"/>
          <w:marRight w:val="0"/>
          <w:marTop w:val="0"/>
          <w:marBottom w:val="0"/>
          <w:divBdr>
            <w:top w:val="none" w:sz="0" w:space="0" w:color="auto"/>
            <w:left w:val="none" w:sz="0" w:space="0" w:color="auto"/>
            <w:bottom w:val="none" w:sz="0" w:space="0" w:color="auto"/>
            <w:right w:val="none" w:sz="0" w:space="0" w:color="auto"/>
          </w:divBdr>
        </w:div>
        <w:div w:id="568267885">
          <w:marLeft w:val="480"/>
          <w:marRight w:val="0"/>
          <w:marTop w:val="0"/>
          <w:marBottom w:val="0"/>
          <w:divBdr>
            <w:top w:val="none" w:sz="0" w:space="0" w:color="auto"/>
            <w:left w:val="none" w:sz="0" w:space="0" w:color="auto"/>
            <w:bottom w:val="none" w:sz="0" w:space="0" w:color="auto"/>
            <w:right w:val="none" w:sz="0" w:space="0" w:color="auto"/>
          </w:divBdr>
        </w:div>
        <w:div w:id="1147938275">
          <w:marLeft w:val="480"/>
          <w:marRight w:val="0"/>
          <w:marTop w:val="0"/>
          <w:marBottom w:val="0"/>
          <w:divBdr>
            <w:top w:val="none" w:sz="0" w:space="0" w:color="auto"/>
            <w:left w:val="none" w:sz="0" w:space="0" w:color="auto"/>
            <w:bottom w:val="none" w:sz="0" w:space="0" w:color="auto"/>
            <w:right w:val="none" w:sz="0" w:space="0" w:color="auto"/>
          </w:divBdr>
        </w:div>
        <w:div w:id="318995623">
          <w:marLeft w:val="480"/>
          <w:marRight w:val="0"/>
          <w:marTop w:val="0"/>
          <w:marBottom w:val="0"/>
          <w:divBdr>
            <w:top w:val="none" w:sz="0" w:space="0" w:color="auto"/>
            <w:left w:val="none" w:sz="0" w:space="0" w:color="auto"/>
            <w:bottom w:val="none" w:sz="0" w:space="0" w:color="auto"/>
            <w:right w:val="none" w:sz="0" w:space="0" w:color="auto"/>
          </w:divBdr>
        </w:div>
        <w:div w:id="742720332">
          <w:marLeft w:val="480"/>
          <w:marRight w:val="0"/>
          <w:marTop w:val="0"/>
          <w:marBottom w:val="0"/>
          <w:divBdr>
            <w:top w:val="none" w:sz="0" w:space="0" w:color="auto"/>
            <w:left w:val="none" w:sz="0" w:space="0" w:color="auto"/>
            <w:bottom w:val="none" w:sz="0" w:space="0" w:color="auto"/>
            <w:right w:val="none" w:sz="0" w:space="0" w:color="auto"/>
          </w:divBdr>
        </w:div>
        <w:div w:id="1118790857">
          <w:marLeft w:val="480"/>
          <w:marRight w:val="0"/>
          <w:marTop w:val="0"/>
          <w:marBottom w:val="0"/>
          <w:divBdr>
            <w:top w:val="none" w:sz="0" w:space="0" w:color="auto"/>
            <w:left w:val="none" w:sz="0" w:space="0" w:color="auto"/>
            <w:bottom w:val="none" w:sz="0" w:space="0" w:color="auto"/>
            <w:right w:val="none" w:sz="0" w:space="0" w:color="auto"/>
          </w:divBdr>
        </w:div>
        <w:div w:id="1662781360">
          <w:marLeft w:val="480"/>
          <w:marRight w:val="0"/>
          <w:marTop w:val="0"/>
          <w:marBottom w:val="0"/>
          <w:divBdr>
            <w:top w:val="none" w:sz="0" w:space="0" w:color="auto"/>
            <w:left w:val="none" w:sz="0" w:space="0" w:color="auto"/>
            <w:bottom w:val="none" w:sz="0" w:space="0" w:color="auto"/>
            <w:right w:val="none" w:sz="0" w:space="0" w:color="auto"/>
          </w:divBdr>
        </w:div>
        <w:div w:id="698241419">
          <w:marLeft w:val="480"/>
          <w:marRight w:val="0"/>
          <w:marTop w:val="0"/>
          <w:marBottom w:val="0"/>
          <w:divBdr>
            <w:top w:val="none" w:sz="0" w:space="0" w:color="auto"/>
            <w:left w:val="none" w:sz="0" w:space="0" w:color="auto"/>
            <w:bottom w:val="none" w:sz="0" w:space="0" w:color="auto"/>
            <w:right w:val="none" w:sz="0" w:space="0" w:color="auto"/>
          </w:divBdr>
        </w:div>
        <w:div w:id="1482426467">
          <w:marLeft w:val="480"/>
          <w:marRight w:val="0"/>
          <w:marTop w:val="0"/>
          <w:marBottom w:val="0"/>
          <w:divBdr>
            <w:top w:val="none" w:sz="0" w:space="0" w:color="auto"/>
            <w:left w:val="none" w:sz="0" w:space="0" w:color="auto"/>
            <w:bottom w:val="none" w:sz="0" w:space="0" w:color="auto"/>
            <w:right w:val="none" w:sz="0" w:space="0" w:color="auto"/>
          </w:divBdr>
        </w:div>
        <w:div w:id="1425884302">
          <w:marLeft w:val="480"/>
          <w:marRight w:val="0"/>
          <w:marTop w:val="0"/>
          <w:marBottom w:val="0"/>
          <w:divBdr>
            <w:top w:val="none" w:sz="0" w:space="0" w:color="auto"/>
            <w:left w:val="none" w:sz="0" w:space="0" w:color="auto"/>
            <w:bottom w:val="none" w:sz="0" w:space="0" w:color="auto"/>
            <w:right w:val="none" w:sz="0" w:space="0" w:color="auto"/>
          </w:divBdr>
        </w:div>
        <w:div w:id="110320406">
          <w:marLeft w:val="480"/>
          <w:marRight w:val="0"/>
          <w:marTop w:val="0"/>
          <w:marBottom w:val="0"/>
          <w:divBdr>
            <w:top w:val="none" w:sz="0" w:space="0" w:color="auto"/>
            <w:left w:val="none" w:sz="0" w:space="0" w:color="auto"/>
            <w:bottom w:val="none" w:sz="0" w:space="0" w:color="auto"/>
            <w:right w:val="none" w:sz="0" w:space="0" w:color="auto"/>
          </w:divBdr>
        </w:div>
        <w:div w:id="2068339477">
          <w:marLeft w:val="480"/>
          <w:marRight w:val="0"/>
          <w:marTop w:val="0"/>
          <w:marBottom w:val="0"/>
          <w:divBdr>
            <w:top w:val="none" w:sz="0" w:space="0" w:color="auto"/>
            <w:left w:val="none" w:sz="0" w:space="0" w:color="auto"/>
            <w:bottom w:val="none" w:sz="0" w:space="0" w:color="auto"/>
            <w:right w:val="none" w:sz="0" w:space="0" w:color="auto"/>
          </w:divBdr>
        </w:div>
        <w:div w:id="35467622">
          <w:marLeft w:val="480"/>
          <w:marRight w:val="0"/>
          <w:marTop w:val="0"/>
          <w:marBottom w:val="0"/>
          <w:divBdr>
            <w:top w:val="none" w:sz="0" w:space="0" w:color="auto"/>
            <w:left w:val="none" w:sz="0" w:space="0" w:color="auto"/>
            <w:bottom w:val="none" w:sz="0" w:space="0" w:color="auto"/>
            <w:right w:val="none" w:sz="0" w:space="0" w:color="auto"/>
          </w:divBdr>
        </w:div>
        <w:div w:id="1888837976">
          <w:marLeft w:val="480"/>
          <w:marRight w:val="0"/>
          <w:marTop w:val="0"/>
          <w:marBottom w:val="0"/>
          <w:divBdr>
            <w:top w:val="none" w:sz="0" w:space="0" w:color="auto"/>
            <w:left w:val="none" w:sz="0" w:space="0" w:color="auto"/>
            <w:bottom w:val="none" w:sz="0" w:space="0" w:color="auto"/>
            <w:right w:val="none" w:sz="0" w:space="0" w:color="auto"/>
          </w:divBdr>
        </w:div>
        <w:div w:id="215243799">
          <w:marLeft w:val="480"/>
          <w:marRight w:val="0"/>
          <w:marTop w:val="0"/>
          <w:marBottom w:val="0"/>
          <w:divBdr>
            <w:top w:val="none" w:sz="0" w:space="0" w:color="auto"/>
            <w:left w:val="none" w:sz="0" w:space="0" w:color="auto"/>
            <w:bottom w:val="none" w:sz="0" w:space="0" w:color="auto"/>
            <w:right w:val="none" w:sz="0" w:space="0" w:color="auto"/>
          </w:divBdr>
        </w:div>
        <w:div w:id="20936932">
          <w:marLeft w:val="480"/>
          <w:marRight w:val="0"/>
          <w:marTop w:val="0"/>
          <w:marBottom w:val="0"/>
          <w:divBdr>
            <w:top w:val="none" w:sz="0" w:space="0" w:color="auto"/>
            <w:left w:val="none" w:sz="0" w:space="0" w:color="auto"/>
            <w:bottom w:val="none" w:sz="0" w:space="0" w:color="auto"/>
            <w:right w:val="none" w:sz="0" w:space="0" w:color="auto"/>
          </w:divBdr>
        </w:div>
        <w:div w:id="919868808">
          <w:marLeft w:val="480"/>
          <w:marRight w:val="0"/>
          <w:marTop w:val="0"/>
          <w:marBottom w:val="0"/>
          <w:divBdr>
            <w:top w:val="none" w:sz="0" w:space="0" w:color="auto"/>
            <w:left w:val="none" w:sz="0" w:space="0" w:color="auto"/>
            <w:bottom w:val="none" w:sz="0" w:space="0" w:color="auto"/>
            <w:right w:val="none" w:sz="0" w:space="0" w:color="auto"/>
          </w:divBdr>
        </w:div>
        <w:div w:id="232738681">
          <w:marLeft w:val="480"/>
          <w:marRight w:val="0"/>
          <w:marTop w:val="0"/>
          <w:marBottom w:val="0"/>
          <w:divBdr>
            <w:top w:val="none" w:sz="0" w:space="0" w:color="auto"/>
            <w:left w:val="none" w:sz="0" w:space="0" w:color="auto"/>
            <w:bottom w:val="none" w:sz="0" w:space="0" w:color="auto"/>
            <w:right w:val="none" w:sz="0" w:space="0" w:color="auto"/>
          </w:divBdr>
        </w:div>
        <w:div w:id="1448162164">
          <w:marLeft w:val="480"/>
          <w:marRight w:val="0"/>
          <w:marTop w:val="0"/>
          <w:marBottom w:val="0"/>
          <w:divBdr>
            <w:top w:val="none" w:sz="0" w:space="0" w:color="auto"/>
            <w:left w:val="none" w:sz="0" w:space="0" w:color="auto"/>
            <w:bottom w:val="none" w:sz="0" w:space="0" w:color="auto"/>
            <w:right w:val="none" w:sz="0" w:space="0" w:color="auto"/>
          </w:divBdr>
        </w:div>
        <w:div w:id="1429885863">
          <w:marLeft w:val="480"/>
          <w:marRight w:val="0"/>
          <w:marTop w:val="0"/>
          <w:marBottom w:val="0"/>
          <w:divBdr>
            <w:top w:val="none" w:sz="0" w:space="0" w:color="auto"/>
            <w:left w:val="none" w:sz="0" w:space="0" w:color="auto"/>
            <w:bottom w:val="none" w:sz="0" w:space="0" w:color="auto"/>
            <w:right w:val="none" w:sz="0" w:space="0" w:color="auto"/>
          </w:divBdr>
        </w:div>
        <w:div w:id="794561289">
          <w:marLeft w:val="480"/>
          <w:marRight w:val="0"/>
          <w:marTop w:val="0"/>
          <w:marBottom w:val="0"/>
          <w:divBdr>
            <w:top w:val="none" w:sz="0" w:space="0" w:color="auto"/>
            <w:left w:val="none" w:sz="0" w:space="0" w:color="auto"/>
            <w:bottom w:val="none" w:sz="0" w:space="0" w:color="auto"/>
            <w:right w:val="none" w:sz="0" w:space="0" w:color="auto"/>
          </w:divBdr>
        </w:div>
        <w:div w:id="634797530">
          <w:marLeft w:val="480"/>
          <w:marRight w:val="0"/>
          <w:marTop w:val="0"/>
          <w:marBottom w:val="0"/>
          <w:divBdr>
            <w:top w:val="none" w:sz="0" w:space="0" w:color="auto"/>
            <w:left w:val="none" w:sz="0" w:space="0" w:color="auto"/>
            <w:bottom w:val="none" w:sz="0" w:space="0" w:color="auto"/>
            <w:right w:val="none" w:sz="0" w:space="0" w:color="auto"/>
          </w:divBdr>
        </w:div>
        <w:div w:id="1921452145">
          <w:marLeft w:val="480"/>
          <w:marRight w:val="0"/>
          <w:marTop w:val="0"/>
          <w:marBottom w:val="0"/>
          <w:divBdr>
            <w:top w:val="none" w:sz="0" w:space="0" w:color="auto"/>
            <w:left w:val="none" w:sz="0" w:space="0" w:color="auto"/>
            <w:bottom w:val="none" w:sz="0" w:space="0" w:color="auto"/>
            <w:right w:val="none" w:sz="0" w:space="0" w:color="auto"/>
          </w:divBdr>
        </w:div>
        <w:div w:id="1769036963">
          <w:marLeft w:val="480"/>
          <w:marRight w:val="0"/>
          <w:marTop w:val="0"/>
          <w:marBottom w:val="0"/>
          <w:divBdr>
            <w:top w:val="none" w:sz="0" w:space="0" w:color="auto"/>
            <w:left w:val="none" w:sz="0" w:space="0" w:color="auto"/>
            <w:bottom w:val="none" w:sz="0" w:space="0" w:color="auto"/>
            <w:right w:val="none" w:sz="0" w:space="0" w:color="auto"/>
          </w:divBdr>
        </w:div>
        <w:div w:id="1604268604">
          <w:marLeft w:val="480"/>
          <w:marRight w:val="0"/>
          <w:marTop w:val="0"/>
          <w:marBottom w:val="0"/>
          <w:divBdr>
            <w:top w:val="none" w:sz="0" w:space="0" w:color="auto"/>
            <w:left w:val="none" w:sz="0" w:space="0" w:color="auto"/>
            <w:bottom w:val="none" w:sz="0" w:space="0" w:color="auto"/>
            <w:right w:val="none" w:sz="0" w:space="0" w:color="auto"/>
          </w:divBdr>
        </w:div>
        <w:div w:id="1732466087">
          <w:marLeft w:val="480"/>
          <w:marRight w:val="0"/>
          <w:marTop w:val="0"/>
          <w:marBottom w:val="0"/>
          <w:divBdr>
            <w:top w:val="none" w:sz="0" w:space="0" w:color="auto"/>
            <w:left w:val="none" w:sz="0" w:space="0" w:color="auto"/>
            <w:bottom w:val="none" w:sz="0" w:space="0" w:color="auto"/>
            <w:right w:val="none" w:sz="0" w:space="0" w:color="auto"/>
          </w:divBdr>
        </w:div>
        <w:div w:id="1093817985">
          <w:marLeft w:val="480"/>
          <w:marRight w:val="0"/>
          <w:marTop w:val="0"/>
          <w:marBottom w:val="0"/>
          <w:divBdr>
            <w:top w:val="none" w:sz="0" w:space="0" w:color="auto"/>
            <w:left w:val="none" w:sz="0" w:space="0" w:color="auto"/>
            <w:bottom w:val="none" w:sz="0" w:space="0" w:color="auto"/>
            <w:right w:val="none" w:sz="0" w:space="0" w:color="auto"/>
          </w:divBdr>
        </w:div>
        <w:div w:id="1798058974">
          <w:marLeft w:val="480"/>
          <w:marRight w:val="0"/>
          <w:marTop w:val="0"/>
          <w:marBottom w:val="0"/>
          <w:divBdr>
            <w:top w:val="none" w:sz="0" w:space="0" w:color="auto"/>
            <w:left w:val="none" w:sz="0" w:space="0" w:color="auto"/>
            <w:bottom w:val="none" w:sz="0" w:space="0" w:color="auto"/>
            <w:right w:val="none" w:sz="0" w:space="0" w:color="auto"/>
          </w:divBdr>
        </w:div>
        <w:div w:id="613950753">
          <w:marLeft w:val="480"/>
          <w:marRight w:val="0"/>
          <w:marTop w:val="0"/>
          <w:marBottom w:val="0"/>
          <w:divBdr>
            <w:top w:val="none" w:sz="0" w:space="0" w:color="auto"/>
            <w:left w:val="none" w:sz="0" w:space="0" w:color="auto"/>
            <w:bottom w:val="none" w:sz="0" w:space="0" w:color="auto"/>
            <w:right w:val="none" w:sz="0" w:space="0" w:color="auto"/>
          </w:divBdr>
        </w:div>
        <w:div w:id="35548690">
          <w:marLeft w:val="480"/>
          <w:marRight w:val="0"/>
          <w:marTop w:val="0"/>
          <w:marBottom w:val="0"/>
          <w:divBdr>
            <w:top w:val="none" w:sz="0" w:space="0" w:color="auto"/>
            <w:left w:val="none" w:sz="0" w:space="0" w:color="auto"/>
            <w:bottom w:val="none" w:sz="0" w:space="0" w:color="auto"/>
            <w:right w:val="none" w:sz="0" w:space="0" w:color="auto"/>
          </w:divBdr>
        </w:div>
        <w:div w:id="586816617">
          <w:marLeft w:val="480"/>
          <w:marRight w:val="0"/>
          <w:marTop w:val="0"/>
          <w:marBottom w:val="0"/>
          <w:divBdr>
            <w:top w:val="none" w:sz="0" w:space="0" w:color="auto"/>
            <w:left w:val="none" w:sz="0" w:space="0" w:color="auto"/>
            <w:bottom w:val="none" w:sz="0" w:space="0" w:color="auto"/>
            <w:right w:val="none" w:sz="0" w:space="0" w:color="auto"/>
          </w:divBdr>
        </w:div>
        <w:div w:id="2025283911">
          <w:marLeft w:val="480"/>
          <w:marRight w:val="0"/>
          <w:marTop w:val="0"/>
          <w:marBottom w:val="0"/>
          <w:divBdr>
            <w:top w:val="none" w:sz="0" w:space="0" w:color="auto"/>
            <w:left w:val="none" w:sz="0" w:space="0" w:color="auto"/>
            <w:bottom w:val="none" w:sz="0" w:space="0" w:color="auto"/>
            <w:right w:val="none" w:sz="0" w:space="0" w:color="auto"/>
          </w:divBdr>
        </w:div>
        <w:div w:id="2125224707">
          <w:marLeft w:val="480"/>
          <w:marRight w:val="0"/>
          <w:marTop w:val="0"/>
          <w:marBottom w:val="0"/>
          <w:divBdr>
            <w:top w:val="none" w:sz="0" w:space="0" w:color="auto"/>
            <w:left w:val="none" w:sz="0" w:space="0" w:color="auto"/>
            <w:bottom w:val="none" w:sz="0" w:space="0" w:color="auto"/>
            <w:right w:val="none" w:sz="0" w:space="0" w:color="auto"/>
          </w:divBdr>
        </w:div>
        <w:div w:id="313490003">
          <w:marLeft w:val="480"/>
          <w:marRight w:val="0"/>
          <w:marTop w:val="0"/>
          <w:marBottom w:val="0"/>
          <w:divBdr>
            <w:top w:val="none" w:sz="0" w:space="0" w:color="auto"/>
            <w:left w:val="none" w:sz="0" w:space="0" w:color="auto"/>
            <w:bottom w:val="none" w:sz="0" w:space="0" w:color="auto"/>
            <w:right w:val="none" w:sz="0" w:space="0" w:color="auto"/>
          </w:divBdr>
        </w:div>
        <w:div w:id="994142162">
          <w:marLeft w:val="480"/>
          <w:marRight w:val="0"/>
          <w:marTop w:val="0"/>
          <w:marBottom w:val="0"/>
          <w:divBdr>
            <w:top w:val="none" w:sz="0" w:space="0" w:color="auto"/>
            <w:left w:val="none" w:sz="0" w:space="0" w:color="auto"/>
            <w:bottom w:val="none" w:sz="0" w:space="0" w:color="auto"/>
            <w:right w:val="none" w:sz="0" w:space="0" w:color="auto"/>
          </w:divBdr>
        </w:div>
        <w:div w:id="1754157475">
          <w:marLeft w:val="480"/>
          <w:marRight w:val="0"/>
          <w:marTop w:val="0"/>
          <w:marBottom w:val="0"/>
          <w:divBdr>
            <w:top w:val="none" w:sz="0" w:space="0" w:color="auto"/>
            <w:left w:val="none" w:sz="0" w:space="0" w:color="auto"/>
            <w:bottom w:val="none" w:sz="0" w:space="0" w:color="auto"/>
            <w:right w:val="none" w:sz="0" w:space="0" w:color="auto"/>
          </w:divBdr>
        </w:div>
        <w:div w:id="1386568451">
          <w:marLeft w:val="480"/>
          <w:marRight w:val="0"/>
          <w:marTop w:val="0"/>
          <w:marBottom w:val="0"/>
          <w:divBdr>
            <w:top w:val="none" w:sz="0" w:space="0" w:color="auto"/>
            <w:left w:val="none" w:sz="0" w:space="0" w:color="auto"/>
            <w:bottom w:val="none" w:sz="0" w:space="0" w:color="auto"/>
            <w:right w:val="none" w:sz="0" w:space="0" w:color="auto"/>
          </w:divBdr>
        </w:div>
        <w:div w:id="1714965231">
          <w:marLeft w:val="480"/>
          <w:marRight w:val="0"/>
          <w:marTop w:val="0"/>
          <w:marBottom w:val="0"/>
          <w:divBdr>
            <w:top w:val="none" w:sz="0" w:space="0" w:color="auto"/>
            <w:left w:val="none" w:sz="0" w:space="0" w:color="auto"/>
            <w:bottom w:val="none" w:sz="0" w:space="0" w:color="auto"/>
            <w:right w:val="none" w:sz="0" w:space="0" w:color="auto"/>
          </w:divBdr>
        </w:div>
        <w:div w:id="1836988533">
          <w:marLeft w:val="480"/>
          <w:marRight w:val="0"/>
          <w:marTop w:val="0"/>
          <w:marBottom w:val="0"/>
          <w:divBdr>
            <w:top w:val="none" w:sz="0" w:space="0" w:color="auto"/>
            <w:left w:val="none" w:sz="0" w:space="0" w:color="auto"/>
            <w:bottom w:val="none" w:sz="0" w:space="0" w:color="auto"/>
            <w:right w:val="none" w:sz="0" w:space="0" w:color="auto"/>
          </w:divBdr>
        </w:div>
        <w:div w:id="1669477247">
          <w:marLeft w:val="480"/>
          <w:marRight w:val="0"/>
          <w:marTop w:val="0"/>
          <w:marBottom w:val="0"/>
          <w:divBdr>
            <w:top w:val="none" w:sz="0" w:space="0" w:color="auto"/>
            <w:left w:val="none" w:sz="0" w:space="0" w:color="auto"/>
            <w:bottom w:val="none" w:sz="0" w:space="0" w:color="auto"/>
            <w:right w:val="none" w:sz="0" w:space="0" w:color="auto"/>
          </w:divBdr>
        </w:div>
        <w:div w:id="1283802563">
          <w:marLeft w:val="480"/>
          <w:marRight w:val="0"/>
          <w:marTop w:val="0"/>
          <w:marBottom w:val="0"/>
          <w:divBdr>
            <w:top w:val="none" w:sz="0" w:space="0" w:color="auto"/>
            <w:left w:val="none" w:sz="0" w:space="0" w:color="auto"/>
            <w:bottom w:val="none" w:sz="0" w:space="0" w:color="auto"/>
            <w:right w:val="none" w:sz="0" w:space="0" w:color="auto"/>
          </w:divBdr>
        </w:div>
        <w:div w:id="1304040474">
          <w:marLeft w:val="480"/>
          <w:marRight w:val="0"/>
          <w:marTop w:val="0"/>
          <w:marBottom w:val="0"/>
          <w:divBdr>
            <w:top w:val="none" w:sz="0" w:space="0" w:color="auto"/>
            <w:left w:val="none" w:sz="0" w:space="0" w:color="auto"/>
            <w:bottom w:val="none" w:sz="0" w:space="0" w:color="auto"/>
            <w:right w:val="none" w:sz="0" w:space="0" w:color="auto"/>
          </w:divBdr>
        </w:div>
        <w:div w:id="116996000">
          <w:marLeft w:val="480"/>
          <w:marRight w:val="0"/>
          <w:marTop w:val="0"/>
          <w:marBottom w:val="0"/>
          <w:divBdr>
            <w:top w:val="none" w:sz="0" w:space="0" w:color="auto"/>
            <w:left w:val="none" w:sz="0" w:space="0" w:color="auto"/>
            <w:bottom w:val="none" w:sz="0" w:space="0" w:color="auto"/>
            <w:right w:val="none" w:sz="0" w:space="0" w:color="auto"/>
          </w:divBdr>
        </w:div>
        <w:div w:id="238172967">
          <w:marLeft w:val="480"/>
          <w:marRight w:val="0"/>
          <w:marTop w:val="0"/>
          <w:marBottom w:val="0"/>
          <w:divBdr>
            <w:top w:val="none" w:sz="0" w:space="0" w:color="auto"/>
            <w:left w:val="none" w:sz="0" w:space="0" w:color="auto"/>
            <w:bottom w:val="none" w:sz="0" w:space="0" w:color="auto"/>
            <w:right w:val="none" w:sz="0" w:space="0" w:color="auto"/>
          </w:divBdr>
        </w:div>
        <w:div w:id="1692220852">
          <w:marLeft w:val="480"/>
          <w:marRight w:val="0"/>
          <w:marTop w:val="0"/>
          <w:marBottom w:val="0"/>
          <w:divBdr>
            <w:top w:val="none" w:sz="0" w:space="0" w:color="auto"/>
            <w:left w:val="none" w:sz="0" w:space="0" w:color="auto"/>
            <w:bottom w:val="none" w:sz="0" w:space="0" w:color="auto"/>
            <w:right w:val="none" w:sz="0" w:space="0" w:color="auto"/>
          </w:divBdr>
        </w:div>
        <w:div w:id="643703913">
          <w:marLeft w:val="480"/>
          <w:marRight w:val="0"/>
          <w:marTop w:val="0"/>
          <w:marBottom w:val="0"/>
          <w:divBdr>
            <w:top w:val="none" w:sz="0" w:space="0" w:color="auto"/>
            <w:left w:val="none" w:sz="0" w:space="0" w:color="auto"/>
            <w:bottom w:val="none" w:sz="0" w:space="0" w:color="auto"/>
            <w:right w:val="none" w:sz="0" w:space="0" w:color="auto"/>
          </w:divBdr>
        </w:div>
        <w:div w:id="686366710">
          <w:marLeft w:val="480"/>
          <w:marRight w:val="0"/>
          <w:marTop w:val="0"/>
          <w:marBottom w:val="0"/>
          <w:divBdr>
            <w:top w:val="none" w:sz="0" w:space="0" w:color="auto"/>
            <w:left w:val="none" w:sz="0" w:space="0" w:color="auto"/>
            <w:bottom w:val="none" w:sz="0" w:space="0" w:color="auto"/>
            <w:right w:val="none" w:sz="0" w:space="0" w:color="auto"/>
          </w:divBdr>
        </w:div>
        <w:div w:id="113906789">
          <w:marLeft w:val="480"/>
          <w:marRight w:val="0"/>
          <w:marTop w:val="0"/>
          <w:marBottom w:val="0"/>
          <w:divBdr>
            <w:top w:val="none" w:sz="0" w:space="0" w:color="auto"/>
            <w:left w:val="none" w:sz="0" w:space="0" w:color="auto"/>
            <w:bottom w:val="none" w:sz="0" w:space="0" w:color="auto"/>
            <w:right w:val="none" w:sz="0" w:space="0" w:color="auto"/>
          </w:divBdr>
        </w:div>
        <w:div w:id="533228440">
          <w:marLeft w:val="480"/>
          <w:marRight w:val="0"/>
          <w:marTop w:val="0"/>
          <w:marBottom w:val="0"/>
          <w:divBdr>
            <w:top w:val="none" w:sz="0" w:space="0" w:color="auto"/>
            <w:left w:val="none" w:sz="0" w:space="0" w:color="auto"/>
            <w:bottom w:val="none" w:sz="0" w:space="0" w:color="auto"/>
            <w:right w:val="none" w:sz="0" w:space="0" w:color="auto"/>
          </w:divBdr>
        </w:div>
        <w:div w:id="1297489287">
          <w:marLeft w:val="480"/>
          <w:marRight w:val="0"/>
          <w:marTop w:val="0"/>
          <w:marBottom w:val="0"/>
          <w:divBdr>
            <w:top w:val="none" w:sz="0" w:space="0" w:color="auto"/>
            <w:left w:val="none" w:sz="0" w:space="0" w:color="auto"/>
            <w:bottom w:val="none" w:sz="0" w:space="0" w:color="auto"/>
            <w:right w:val="none" w:sz="0" w:space="0" w:color="auto"/>
          </w:divBdr>
        </w:div>
        <w:div w:id="1713532443">
          <w:marLeft w:val="480"/>
          <w:marRight w:val="0"/>
          <w:marTop w:val="0"/>
          <w:marBottom w:val="0"/>
          <w:divBdr>
            <w:top w:val="none" w:sz="0" w:space="0" w:color="auto"/>
            <w:left w:val="none" w:sz="0" w:space="0" w:color="auto"/>
            <w:bottom w:val="none" w:sz="0" w:space="0" w:color="auto"/>
            <w:right w:val="none" w:sz="0" w:space="0" w:color="auto"/>
          </w:divBdr>
        </w:div>
        <w:div w:id="1862936884">
          <w:marLeft w:val="480"/>
          <w:marRight w:val="0"/>
          <w:marTop w:val="0"/>
          <w:marBottom w:val="0"/>
          <w:divBdr>
            <w:top w:val="none" w:sz="0" w:space="0" w:color="auto"/>
            <w:left w:val="none" w:sz="0" w:space="0" w:color="auto"/>
            <w:bottom w:val="none" w:sz="0" w:space="0" w:color="auto"/>
            <w:right w:val="none" w:sz="0" w:space="0" w:color="auto"/>
          </w:divBdr>
        </w:div>
        <w:div w:id="411244464">
          <w:marLeft w:val="480"/>
          <w:marRight w:val="0"/>
          <w:marTop w:val="0"/>
          <w:marBottom w:val="0"/>
          <w:divBdr>
            <w:top w:val="none" w:sz="0" w:space="0" w:color="auto"/>
            <w:left w:val="none" w:sz="0" w:space="0" w:color="auto"/>
            <w:bottom w:val="none" w:sz="0" w:space="0" w:color="auto"/>
            <w:right w:val="none" w:sz="0" w:space="0" w:color="auto"/>
          </w:divBdr>
        </w:div>
        <w:div w:id="2028096442">
          <w:marLeft w:val="480"/>
          <w:marRight w:val="0"/>
          <w:marTop w:val="0"/>
          <w:marBottom w:val="0"/>
          <w:divBdr>
            <w:top w:val="none" w:sz="0" w:space="0" w:color="auto"/>
            <w:left w:val="none" w:sz="0" w:space="0" w:color="auto"/>
            <w:bottom w:val="none" w:sz="0" w:space="0" w:color="auto"/>
            <w:right w:val="none" w:sz="0" w:space="0" w:color="auto"/>
          </w:divBdr>
        </w:div>
        <w:div w:id="1176000552">
          <w:marLeft w:val="480"/>
          <w:marRight w:val="0"/>
          <w:marTop w:val="0"/>
          <w:marBottom w:val="0"/>
          <w:divBdr>
            <w:top w:val="none" w:sz="0" w:space="0" w:color="auto"/>
            <w:left w:val="none" w:sz="0" w:space="0" w:color="auto"/>
            <w:bottom w:val="none" w:sz="0" w:space="0" w:color="auto"/>
            <w:right w:val="none" w:sz="0" w:space="0" w:color="auto"/>
          </w:divBdr>
        </w:div>
        <w:div w:id="1874884130">
          <w:marLeft w:val="480"/>
          <w:marRight w:val="0"/>
          <w:marTop w:val="0"/>
          <w:marBottom w:val="0"/>
          <w:divBdr>
            <w:top w:val="none" w:sz="0" w:space="0" w:color="auto"/>
            <w:left w:val="none" w:sz="0" w:space="0" w:color="auto"/>
            <w:bottom w:val="none" w:sz="0" w:space="0" w:color="auto"/>
            <w:right w:val="none" w:sz="0" w:space="0" w:color="auto"/>
          </w:divBdr>
        </w:div>
        <w:div w:id="546789">
          <w:marLeft w:val="480"/>
          <w:marRight w:val="0"/>
          <w:marTop w:val="0"/>
          <w:marBottom w:val="0"/>
          <w:divBdr>
            <w:top w:val="none" w:sz="0" w:space="0" w:color="auto"/>
            <w:left w:val="none" w:sz="0" w:space="0" w:color="auto"/>
            <w:bottom w:val="none" w:sz="0" w:space="0" w:color="auto"/>
            <w:right w:val="none" w:sz="0" w:space="0" w:color="auto"/>
          </w:divBdr>
        </w:div>
        <w:div w:id="1866406527">
          <w:marLeft w:val="480"/>
          <w:marRight w:val="0"/>
          <w:marTop w:val="0"/>
          <w:marBottom w:val="0"/>
          <w:divBdr>
            <w:top w:val="none" w:sz="0" w:space="0" w:color="auto"/>
            <w:left w:val="none" w:sz="0" w:space="0" w:color="auto"/>
            <w:bottom w:val="none" w:sz="0" w:space="0" w:color="auto"/>
            <w:right w:val="none" w:sz="0" w:space="0" w:color="auto"/>
          </w:divBdr>
        </w:div>
        <w:div w:id="1773280454">
          <w:marLeft w:val="480"/>
          <w:marRight w:val="0"/>
          <w:marTop w:val="0"/>
          <w:marBottom w:val="0"/>
          <w:divBdr>
            <w:top w:val="none" w:sz="0" w:space="0" w:color="auto"/>
            <w:left w:val="none" w:sz="0" w:space="0" w:color="auto"/>
            <w:bottom w:val="none" w:sz="0" w:space="0" w:color="auto"/>
            <w:right w:val="none" w:sz="0" w:space="0" w:color="auto"/>
          </w:divBdr>
        </w:div>
        <w:div w:id="116991993">
          <w:marLeft w:val="480"/>
          <w:marRight w:val="0"/>
          <w:marTop w:val="0"/>
          <w:marBottom w:val="0"/>
          <w:divBdr>
            <w:top w:val="none" w:sz="0" w:space="0" w:color="auto"/>
            <w:left w:val="none" w:sz="0" w:space="0" w:color="auto"/>
            <w:bottom w:val="none" w:sz="0" w:space="0" w:color="auto"/>
            <w:right w:val="none" w:sz="0" w:space="0" w:color="auto"/>
          </w:divBdr>
        </w:div>
        <w:div w:id="1678461870">
          <w:marLeft w:val="480"/>
          <w:marRight w:val="0"/>
          <w:marTop w:val="0"/>
          <w:marBottom w:val="0"/>
          <w:divBdr>
            <w:top w:val="none" w:sz="0" w:space="0" w:color="auto"/>
            <w:left w:val="none" w:sz="0" w:space="0" w:color="auto"/>
            <w:bottom w:val="none" w:sz="0" w:space="0" w:color="auto"/>
            <w:right w:val="none" w:sz="0" w:space="0" w:color="auto"/>
          </w:divBdr>
        </w:div>
        <w:div w:id="298266225">
          <w:marLeft w:val="480"/>
          <w:marRight w:val="0"/>
          <w:marTop w:val="0"/>
          <w:marBottom w:val="0"/>
          <w:divBdr>
            <w:top w:val="none" w:sz="0" w:space="0" w:color="auto"/>
            <w:left w:val="none" w:sz="0" w:space="0" w:color="auto"/>
            <w:bottom w:val="none" w:sz="0" w:space="0" w:color="auto"/>
            <w:right w:val="none" w:sz="0" w:space="0" w:color="auto"/>
          </w:divBdr>
        </w:div>
        <w:div w:id="1766075420">
          <w:marLeft w:val="480"/>
          <w:marRight w:val="0"/>
          <w:marTop w:val="0"/>
          <w:marBottom w:val="0"/>
          <w:divBdr>
            <w:top w:val="none" w:sz="0" w:space="0" w:color="auto"/>
            <w:left w:val="none" w:sz="0" w:space="0" w:color="auto"/>
            <w:bottom w:val="none" w:sz="0" w:space="0" w:color="auto"/>
            <w:right w:val="none" w:sz="0" w:space="0" w:color="auto"/>
          </w:divBdr>
        </w:div>
        <w:div w:id="1218399106">
          <w:marLeft w:val="480"/>
          <w:marRight w:val="0"/>
          <w:marTop w:val="0"/>
          <w:marBottom w:val="0"/>
          <w:divBdr>
            <w:top w:val="none" w:sz="0" w:space="0" w:color="auto"/>
            <w:left w:val="none" w:sz="0" w:space="0" w:color="auto"/>
            <w:bottom w:val="none" w:sz="0" w:space="0" w:color="auto"/>
            <w:right w:val="none" w:sz="0" w:space="0" w:color="auto"/>
          </w:divBdr>
        </w:div>
        <w:div w:id="417992937">
          <w:marLeft w:val="480"/>
          <w:marRight w:val="0"/>
          <w:marTop w:val="0"/>
          <w:marBottom w:val="0"/>
          <w:divBdr>
            <w:top w:val="none" w:sz="0" w:space="0" w:color="auto"/>
            <w:left w:val="none" w:sz="0" w:space="0" w:color="auto"/>
            <w:bottom w:val="none" w:sz="0" w:space="0" w:color="auto"/>
            <w:right w:val="none" w:sz="0" w:space="0" w:color="auto"/>
          </w:divBdr>
        </w:div>
        <w:div w:id="2065910263">
          <w:marLeft w:val="480"/>
          <w:marRight w:val="0"/>
          <w:marTop w:val="0"/>
          <w:marBottom w:val="0"/>
          <w:divBdr>
            <w:top w:val="none" w:sz="0" w:space="0" w:color="auto"/>
            <w:left w:val="none" w:sz="0" w:space="0" w:color="auto"/>
            <w:bottom w:val="none" w:sz="0" w:space="0" w:color="auto"/>
            <w:right w:val="none" w:sz="0" w:space="0" w:color="auto"/>
          </w:divBdr>
        </w:div>
        <w:div w:id="745803061">
          <w:marLeft w:val="480"/>
          <w:marRight w:val="0"/>
          <w:marTop w:val="0"/>
          <w:marBottom w:val="0"/>
          <w:divBdr>
            <w:top w:val="none" w:sz="0" w:space="0" w:color="auto"/>
            <w:left w:val="none" w:sz="0" w:space="0" w:color="auto"/>
            <w:bottom w:val="none" w:sz="0" w:space="0" w:color="auto"/>
            <w:right w:val="none" w:sz="0" w:space="0" w:color="auto"/>
          </w:divBdr>
        </w:div>
        <w:div w:id="808787032">
          <w:marLeft w:val="480"/>
          <w:marRight w:val="0"/>
          <w:marTop w:val="0"/>
          <w:marBottom w:val="0"/>
          <w:divBdr>
            <w:top w:val="none" w:sz="0" w:space="0" w:color="auto"/>
            <w:left w:val="none" w:sz="0" w:space="0" w:color="auto"/>
            <w:bottom w:val="none" w:sz="0" w:space="0" w:color="auto"/>
            <w:right w:val="none" w:sz="0" w:space="0" w:color="auto"/>
          </w:divBdr>
        </w:div>
        <w:div w:id="937253270">
          <w:marLeft w:val="480"/>
          <w:marRight w:val="0"/>
          <w:marTop w:val="0"/>
          <w:marBottom w:val="0"/>
          <w:divBdr>
            <w:top w:val="none" w:sz="0" w:space="0" w:color="auto"/>
            <w:left w:val="none" w:sz="0" w:space="0" w:color="auto"/>
            <w:bottom w:val="none" w:sz="0" w:space="0" w:color="auto"/>
            <w:right w:val="none" w:sz="0" w:space="0" w:color="auto"/>
          </w:divBdr>
        </w:div>
      </w:divsChild>
    </w:div>
    <w:div w:id="1307659582">
      <w:bodyDiv w:val="1"/>
      <w:marLeft w:val="0"/>
      <w:marRight w:val="0"/>
      <w:marTop w:val="0"/>
      <w:marBottom w:val="0"/>
      <w:divBdr>
        <w:top w:val="none" w:sz="0" w:space="0" w:color="auto"/>
        <w:left w:val="none" w:sz="0" w:space="0" w:color="auto"/>
        <w:bottom w:val="none" w:sz="0" w:space="0" w:color="auto"/>
        <w:right w:val="none" w:sz="0" w:space="0" w:color="auto"/>
      </w:divBdr>
    </w:div>
    <w:div w:id="1309475543">
      <w:bodyDiv w:val="1"/>
      <w:marLeft w:val="0"/>
      <w:marRight w:val="0"/>
      <w:marTop w:val="0"/>
      <w:marBottom w:val="0"/>
      <w:divBdr>
        <w:top w:val="none" w:sz="0" w:space="0" w:color="auto"/>
        <w:left w:val="none" w:sz="0" w:space="0" w:color="auto"/>
        <w:bottom w:val="none" w:sz="0" w:space="0" w:color="auto"/>
        <w:right w:val="none" w:sz="0" w:space="0" w:color="auto"/>
      </w:divBdr>
      <w:divsChild>
        <w:div w:id="1923952048">
          <w:marLeft w:val="480"/>
          <w:marRight w:val="0"/>
          <w:marTop w:val="0"/>
          <w:marBottom w:val="0"/>
          <w:divBdr>
            <w:top w:val="none" w:sz="0" w:space="0" w:color="auto"/>
            <w:left w:val="none" w:sz="0" w:space="0" w:color="auto"/>
            <w:bottom w:val="none" w:sz="0" w:space="0" w:color="auto"/>
            <w:right w:val="none" w:sz="0" w:space="0" w:color="auto"/>
          </w:divBdr>
        </w:div>
        <w:div w:id="219943898">
          <w:marLeft w:val="480"/>
          <w:marRight w:val="0"/>
          <w:marTop w:val="0"/>
          <w:marBottom w:val="0"/>
          <w:divBdr>
            <w:top w:val="none" w:sz="0" w:space="0" w:color="auto"/>
            <w:left w:val="none" w:sz="0" w:space="0" w:color="auto"/>
            <w:bottom w:val="none" w:sz="0" w:space="0" w:color="auto"/>
            <w:right w:val="none" w:sz="0" w:space="0" w:color="auto"/>
          </w:divBdr>
        </w:div>
        <w:div w:id="210730850">
          <w:marLeft w:val="480"/>
          <w:marRight w:val="0"/>
          <w:marTop w:val="0"/>
          <w:marBottom w:val="0"/>
          <w:divBdr>
            <w:top w:val="none" w:sz="0" w:space="0" w:color="auto"/>
            <w:left w:val="none" w:sz="0" w:space="0" w:color="auto"/>
            <w:bottom w:val="none" w:sz="0" w:space="0" w:color="auto"/>
            <w:right w:val="none" w:sz="0" w:space="0" w:color="auto"/>
          </w:divBdr>
        </w:div>
        <w:div w:id="1124152722">
          <w:marLeft w:val="480"/>
          <w:marRight w:val="0"/>
          <w:marTop w:val="0"/>
          <w:marBottom w:val="0"/>
          <w:divBdr>
            <w:top w:val="none" w:sz="0" w:space="0" w:color="auto"/>
            <w:left w:val="none" w:sz="0" w:space="0" w:color="auto"/>
            <w:bottom w:val="none" w:sz="0" w:space="0" w:color="auto"/>
            <w:right w:val="none" w:sz="0" w:space="0" w:color="auto"/>
          </w:divBdr>
        </w:div>
        <w:div w:id="1071469623">
          <w:marLeft w:val="480"/>
          <w:marRight w:val="0"/>
          <w:marTop w:val="0"/>
          <w:marBottom w:val="0"/>
          <w:divBdr>
            <w:top w:val="none" w:sz="0" w:space="0" w:color="auto"/>
            <w:left w:val="none" w:sz="0" w:space="0" w:color="auto"/>
            <w:bottom w:val="none" w:sz="0" w:space="0" w:color="auto"/>
            <w:right w:val="none" w:sz="0" w:space="0" w:color="auto"/>
          </w:divBdr>
        </w:div>
        <w:div w:id="163938020">
          <w:marLeft w:val="480"/>
          <w:marRight w:val="0"/>
          <w:marTop w:val="0"/>
          <w:marBottom w:val="0"/>
          <w:divBdr>
            <w:top w:val="none" w:sz="0" w:space="0" w:color="auto"/>
            <w:left w:val="none" w:sz="0" w:space="0" w:color="auto"/>
            <w:bottom w:val="none" w:sz="0" w:space="0" w:color="auto"/>
            <w:right w:val="none" w:sz="0" w:space="0" w:color="auto"/>
          </w:divBdr>
        </w:div>
        <w:div w:id="2136481069">
          <w:marLeft w:val="480"/>
          <w:marRight w:val="0"/>
          <w:marTop w:val="0"/>
          <w:marBottom w:val="0"/>
          <w:divBdr>
            <w:top w:val="none" w:sz="0" w:space="0" w:color="auto"/>
            <w:left w:val="none" w:sz="0" w:space="0" w:color="auto"/>
            <w:bottom w:val="none" w:sz="0" w:space="0" w:color="auto"/>
            <w:right w:val="none" w:sz="0" w:space="0" w:color="auto"/>
          </w:divBdr>
        </w:div>
        <w:div w:id="1358311978">
          <w:marLeft w:val="480"/>
          <w:marRight w:val="0"/>
          <w:marTop w:val="0"/>
          <w:marBottom w:val="0"/>
          <w:divBdr>
            <w:top w:val="none" w:sz="0" w:space="0" w:color="auto"/>
            <w:left w:val="none" w:sz="0" w:space="0" w:color="auto"/>
            <w:bottom w:val="none" w:sz="0" w:space="0" w:color="auto"/>
            <w:right w:val="none" w:sz="0" w:space="0" w:color="auto"/>
          </w:divBdr>
        </w:div>
        <w:div w:id="322050678">
          <w:marLeft w:val="480"/>
          <w:marRight w:val="0"/>
          <w:marTop w:val="0"/>
          <w:marBottom w:val="0"/>
          <w:divBdr>
            <w:top w:val="none" w:sz="0" w:space="0" w:color="auto"/>
            <w:left w:val="none" w:sz="0" w:space="0" w:color="auto"/>
            <w:bottom w:val="none" w:sz="0" w:space="0" w:color="auto"/>
            <w:right w:val="none" w:sz="0" w:space="0" w:color="auto"/>
          </w:divBdr>
        </w:div>
        <w:div w:id="30806479">
          <w:marLeft w:val="480"/>
          <w:marRight w:val="0"/>
          <w:marTop w:val="0"/>
          <w:marBottom w:val="0"/>
          <w:divBdr>
            <w:top w:val="none" w:sz="0" w:space="0" w:color="auto"/>
            <w:left w:val="none" w:sz="0" w:space="0" w:color="auto"/>
            <w:bottom w:val="none" w:sz="0" w:space="0" w:color="auto"/>
            <w:right w:val="none" w:sz="0" w:space="0" w:color="auto"/>
          </w:divBdr>
        </w:div>
        <w:div w:id="1742822826">
          <w:marLeft w:val="480"/>
          <w:marRight w:val="0"/>
          <w:marTop w:val="0"/>
          <w:marBottom w:val="0"/>
          <w:divBdr>
            <w:top w:val="none" w:sz="0" w:space="0" w:color="auto"/>
            <w:left w:val="none" w:sz="0" w:space="0" w:color="auto"/>
            <w:bottom w:val="none" w:sz="0" w:space="0" w:color="auto"/>
            <w:right w:val="none" w:sz="0" w:space="0" w:color="auto"/>
          </w:divBdr>
        </w:div>
        <w:div w:id="1238831147">
          <w:marLeft w:val="480"/>
          <w:marRight w:val="0"/>
          <w:marTop w:val="0"/>
          <w:marBottom w:val="0"/>
          <w:divBdr>
            <w:top w:val="none" w:sz="0" w:space="0" w:color="auto"/>
            <w:left w:val="none" w:sz="0" w:space="0" w:color="auto"/>
            <w:bottom w:val="none" w:sz="0" w:space="0" w:color="auto"/>
            <w:right w:val="none" w:sz="0" w:space="0" w:color="auto"/>
          </w:divBdr>
        </w:div>
        <w:div w:id="1401950872">
          <w:marLeft w:val="480"/>
          <w:marRight w:val="0"/>
          <w:marTop w:val="0"/>
          <w:marBottom w:val="0"/>
          <w:divBdr>
            <w:top w:val="none" w:sz="0" w:space="0" w:color="auto"/>
            <w:left w:val="none" w:sz="0" w:space="0" w:color="auto"/>
            <w:bottom w:val="none" w:sz="0" w:space="0" w:color="auto"/>
            <w:right w:val="none" w:sz="0" w:space="0" w:color="auto"/>
          </w:divBdr>
        </w:div>
        <w:div w:id="566187601">
          <w:marLeft w:val="480"/>
          <w:marRight w:val="0"/>
          <w:marTop w:val="0"/>
          <w:marBottom w:val="0"/>
          <w:divBdr>
            <w:top w:val="none" w:sz="0" w:space="0" w:color="auto"/>
            <w:left w:val="none" w:sz="0" w:space="0" w:color="auto"/>
            <w:bottom w:val="none" w:sz="0" w:space="0" w:color="auto"/>
            <w:right w:val="none" w:sz="0" w:space="0" w:color="auto"/>
          </w:divBdr>
        </w:div>
        <w:div w:id="710037667">
          <w:marLeft w:val="480"/>
          <w:marRight w:val="0"/>
          <w:marTop w:val="0"/>
          <w:marBottom w:val="0"/>
          <w:divBdr>
            <w:top w:val="none" w:sz="0" w:space="0" w:color="auto"/>
            <w:left w:val="none" w:sz="0" w:space="0" w:color="auto"/>
            <w:bottom w:val="none" w:sz="0" w:space="0" w:color="auto"/>
            <w:right w:val="none" w:sz="0" w:space="0" w:color="auto"/>
          </w:divBdr>
        </w:div>
        <w:div w:id="140467021">
          <w:marLeft w:val="480"/>
          <w:marRight w:val="0"/>
          <w:marTop w:val="0"/>
          <w:marBottom w:val="0"/>
          <w:divBdr>
            <w:top w:val="none" w:sz="0" w:space="0" w:color="auto"/>
            <w:left w:val="none" w:sz="0" w:space="0" w:color="auto"/>
            <w:bottom w:val="none" w:sz="0" w:space="0" w:color="auto"/>
            <w:right w:val="none" w:sz="0" w:space="0" w:color="auto"/>
          </w:divBdr>
        </w:div>
        <w:div w:id="486940268">
          <w:marLeft w:val="480"/>
          <w:marRight w:val="0"/>
          <w:marTop w:val="0"/>
          <w:marBottom w:val="0"/>
          <w:divBdr>
            <w:top w:val="none" w:sz="0" w:space="0" w:color="auto"/>
            <w:left w:val="none" w:sz="0" w:space="0" w:color="auto"/>
            <w:bottom w:val="none" w:sz="0" w:space="0" w:color="auto"/>
            <w:right w:val="none" w:sz="0" w:space="0" w:color="auto"/>
          </w:divBdr>
        </w:div>
        <w:div w:id="140344183">
          <w:marLeft w:val="480"/>
          <w:marRight w:val="0"/>
          <w:marTop w:val="0"/>
          <w:marBottom w:val="0"/>
          <w:divBdr>
            <w:top w:val="none" w:sz="0" w:space="0" w:color="auto"/>
            <w:left w:val="none" w:sz="0" w:space="0" w:color="auto"/>
            <w:bottom w:val="none" w:sz="0" w:space="0" w:color="auto"/>
            <w:right w:val="none" w:sz="0" w:space="0" w:color="auto"/>
          </w:divBdr>
        </w:div>
        <w:div w:id="1989625337">
          <w:marLeft w:val="480"/>
          <w:marRight w:val="0"/>
          <w:marTop w:val="0"/>
          <w:marBottom w:val="0"/>
          <w:divBdr>
            <w:top w:val="none" w:sz="0" w:space="0" w:color="auto"/>
            <w:left w:val="none" w:sz="0" w:space="0" w:color="auto"/>
            <w:bottom w:val="none" w:sz="0" w:space="0" w:color="auto"/>
            <w:right w:val="none" w:sz="0" w:space="0" w:color="auto"/>
          </w:divBdr>
        </w:div>
        <w:div w:id="114565754">
          <w:marLeft w:val="480"/>
          <w:marRight w:val="0"/>
          <w:marTop w:val="0"/>
          <w:marBottom w:val="0"/>
          <w:divBdr>
            <w:top w:val="none" w:sz="0" w:space="0" w:color="auto"/>
            <w:left w:val="none" w:sz="0" w:space="0" w:color="auto"/>
            <w:bottom w:val="none" w:sz="0" w:space="0" w:color="auto"/>
            <w:right w:val="none" w:sz="0" w:space="0" w:color="auto"/>
          </w:divBdr>
        </w:div>
        <w:div w:id="641619223">
          <w:marLeft w:val="480"/>
          <w:marRight w:val="0"/>
          <w:marTop w:val="0"/>
          <w:marBottom w:val="0"/>
          <w:divBdr>
            <w:top w:val="none" w:sz="0" w:space="0" w:color="auto"/>
            <w:left w:val="none" w:sz="0" w:space="0" w:color="auto"/>
            <w:bottom w:val="none" w:sz="0" w:space="0" w:color="auto"/>
            <w:right w:val="none" w:sz="0" w:space="0" w:color="auto"/>
          </w:divBdr>
        </w:div>
        <w:div w:id="1788961442">
          <w:marLeft w:val="480"/>
          <w:marRight w:val="0"/>
          <w:marTop w:val="0"/>
          <w:marBottom w:val="0"/>
          <w:divBdr>
            <w:top w:val="none" w:sz="0" w:space="0" w:color="auto"/>
            <w:left w:val="none" w:sz="0" w:space="0" w:color="auto"/>
            <w:bottom w:val="none" w:sz="0" w:space="0" w:color="auto"/>
            <w:right w:val="none" w:sz="0" w:space="0" w:color="auto"/>
          </w:divBdr>
        </w:div>
        <w:div w:id="1370840642">
          <w:marLeft w:val="480"/>
          <w:marRight w:val="0"/>
          <w:marTop w:val="0"/>
          <w:marBottom w:val="0"/>
          <w:divBdr>
            <w:top w:val="none" w:sz="0" w:space="0" w:color="auto"/>
            <w:left w:val="none" w:sz="0" w:space="0" w:color="auto"/>
            <w:bottom w:val="none" w:sz="0" w:space="0" w:color="auto"/>
            <w:right w:val="none" w:sz="0" w:space="0" w:color="auto"/>
          </w:divBdr>
        </w:div>
        <w:div w:id="699818949">
          <w:marLeft w:val="480"/>
          <w:marRight w:val="0"/>
          <w:marTop w:val="0"/>
          <w:marBottom w:val="0"/>
          <w:divBdr>
            <w:top w:val="none" w:sz="0" w:space="0" w:color="auto"/>
            <w:left w:val="none" w:sz="0" w:space="0" w:color="auto"/>
            <w:bottom w:val="none" w:sz="0" w:space="0" w:color="auto"/>
            <w:right w:val="none" w:sz="0" w:space="0" w:color="auto"/>
          </w:divBdr>
        </w:div>
        <w:div w:id="1538080215">
          <w:marLeft w:val="480"/>
          <w:marRight w:val="0"/>
          <w:marTop w:val="0"/>
          <w:marBottom w:val="0"/>
          <w:divBdr>
            <w:top w:val="none" w:sz="0" w:space="0" w:color="auto"/>
            <w:left w:val="none" w:sz="0" w:space="0" w:color="auto"/>
            <w:bottom w:val="none" w:sz="0" w:space="0" w:color="auto"/>
            <w:right w:val="none" w:sz="0" w:space="0" w:color="auto"/>
          </w:divBdr>
        </w:div>
        <w:div w:id="714501393">
          <w:marLeft w:val="480"/>
          <w:marRight w:val="0"/>
          <w:marTop w:val="0"/>
          <w:marBottom w:val="0"/>
          <w:divBdr>
            <w:top w:val="none" w:sz="0" w:space="0" w:color="auto"/>
            <w:left w:val="none" w:sz="0" w:space="0" w:color="auto"/>
            <w:bottom w:val="none" w:sz="0" w:space="0" w:color="auto"/>
            <w:right w:val="none" w:sz="0" w:space="0" w:color="auto"/>
          </w:divBdr>
        </w:div>
        <w:div w:id="1899320505">
          <w:marLeft w:val="480"/>
          <w:marRight w:val="0"/>
          <w:marTop w:val="0"/>
          <w:marBottom w:val="0"/>
          <w:divBdr>
            <w:top w:val="none" w:sz="0" w:space="0" w:color="auto"/>
            <w:left w:val="none" w:sz="0" w:space="0" w:color="auto"/>
            <w:bottom w:val="none" w:sz="0" w:space="0" w:color="auto"/>
            <w:right w:val="none" w:sz="0" w:space="0" w:color="auto"/>
          </w:divBdr>
        </w:div>
        <w:div w:id="704674321">
          <w:marLeft w:val="480"/>
          <w:marRight w:val="0"/>
          <w:marTop w:val="0"/>
          <w:marBottom w:val="0"/>
          <w:divBdr>
            <w:top w:val="none" w:sz="0" w:space="0" w:color="auto"/>
            <w:left w:val="none" w:sz="0" w:space="0" w:color="auto"/>
            <w:bottom w:val="none" w:sz="0" w:space="0" w:color="auto"/>
            <w:right w:val="none" w:sz="0" w:space="0" w:color="auto"/>
          </w:divBdr>
        </w:div>
        <w:div w:id="1725255225">
          <w:marLeft w:val="480"/>
          <w:marRight w:val="0"/>
          <w:marTop w:val="0"/>
          <w:marBottom w:val="0"/>
          <w:divBdr>
            <w:top w:val="none" w:sz="0" w:space="0" w:color="auto"/>
            <w:left w:val="none" w:sz="0" w:space="0" w:color="auto"/>
            <w:bottom w:val="none" w:sz="0" w:space="0" w:color="auto"/>
            <w:right w:val="none" w:sz="0" w:space="0" w:color="auto"/>
          </w:divBdr>
        </w:div>
        <w:div w:id="1330132397">
          <w:marLeft w:val="480"/>
          <w:marRight w:val="0"/>
          <w:marTop w:val="0"/>
          <w:marBottom w:val="0"/>
          <w:divBdr>
            <w:top w:val="none" w:sz="0" w:space="0" w:color="auto"/>
            <w:left w:val="none" w:sz="0" w:space="0" w:color="auto"/>
            <w:bottom w:val="none" w:sz="0" w:space="0" w:color="auto"/>
            <w:right w:val="none" w:sz="0" w:space="0" w:color="auto"/>
          </w:divBdr>
        </w:div>
        <w:div w:id="988099025">
          <w:marLeft w:val="480"/>
          <w:marRight w:val="0"/>
          <w:marTop w:val="0"/>
          <w:marBottom w:val="0"/>
          <w:divBdr>
            <w:top w:val="none" w:sz="0" w:space="0" w:color="auto"/>
            <w:left w:val="none" w:sz="0" w:space="0" w:color="auto"/>
            <w:bottom w:val="none" w:sz="0" w:space="0" w:color="auto"/>
            <w:right w:val="none" w:sz="0" w:space="0" w:color="auto"/>
          </w:divBdr>
        </w:div>
        <w:div w:id="1342776223">
          <w:marLeft w:val="480"/>
          <w:marRight w:val="0"/>
          <w:marTop w:val="0"/>
          <w:marBottom w:val="0"/>
          <w:divBdr>
            <w:top w:val="none" w:sz="0" w:space="0" w:color="auto"/>
            <w:left w:val="none" w:sz="0" w:space="0" w:color="auto"/>
            <w:bottom w:val="none" w:sz="0" w:space="0" w:color="auto"/>
            <w:right w:val="none" w:sz="0" w:space="0" w:color="auto"/>
          </w:divBdr>
        </w:div>
        <w:div w:id="1262185025">
          <w:marLeft w:val="480"/>
          <w:marRight w:val="0"/>
          <w:marTop w:val="0"/>
          <w:marBottom w:val="0"/>
          <w:divBdr>
            <w:top w:val="none" w:sz="0" w:space="0" w:color="auto"/>
            <w:left w:val="none" w:sz="0" w:space="0" w:color="auto"/>
            <w:bottom w:val="none" w:sz="0" w:space="0" w:color="auto"/>
            <w:right w:val="none" w:sz="0" w:space="0" w:color="auto"/>
          </w:divBdr>
        </w:div>
        <w:div w:id="266667245">
          <w:marLeft w:val="480"/>
          <w:marRight w:val="0"/>
          <w:marTop w:val="0"/>
          <w:marBottom w:val="0"/>
          <w:divBdr>
            <w:top w:val="none" w:sz="0" w:space="0" w:color="auto"/>
            <w:left w:val="none" w:sz="0" w:space="0" w:color="auto"/>
            <w:bottom w:val="none" w:sz="0" w:space="0" w:color="auto"/>
            <w:right w:val="none" w:sz="0" w:space="0" w:color="auto"/>
          </w:divBdr>
        </w:div>
        <w:div w:id="880947093">
          <w:marLeft w:val="480"/>
          <w:marRight w:val="0"/>
          <w:marTop w:val="0"/>
          <w:marBottom w:val="0"/>
          <w:divBdr>
            <w:top w:val="none" w:sz="0" w:space="0" w:color="auto"/>
            <w:left w:val="none" w:sz="0" w:space="0" w:color="auto"/>
            <w:bottom w:val="none" w:sz="0" w:space="0" w:color="auto"/>
            <w:right w:val="none" w:sz="0" w:space="0" w:color="auto"/>
          </w:divBdr>
        </w:div>
        <w:div w:id="29502617">
          <w:marLeft w:val="480"/>
          <w:marRight w:val="0"/>
          <w:marTop w:val="0"/>
          <w:marBottom w:val="0"/>
          <w:divBdr>
            <w:top w:val="none" w:sz="0" w:space="0" w:color="auto"/>
            <w:left w:val="none" w:sz="0" w:space="0" w:color="auto"/>
            <w:bottom w:val="none" w:sz="0" w:space="0" w:color="auto"/>
            <w:right w:val="none" w:sz="0" w:space="0" w:color="auto"/>
          </w:divBdr>
        </w:div>
        <w:div w:id="849875079">
          <w:marLeft w:val="480"/>
          <w:marRight w:val="0"/>
          <w:marTop w:val="0"/>
          <w:marBottom w:val="0"/>
          <w:divBdr>
            <w:top w:val="none" w:sz="0" w:space="0" w:color="auto"/>
            <w:left w:val="none" w:sz="0" w:space="0" w:color="auto"/>
            <w:bottom w:val="none" w:sz="0" w:space="0" w:color="auto"/>
            <w:right w:val="none" w:sz="0" w:space="0" w:color="auto"/>
          </w:divBdr>
        </w:div>
        <w:div w:id="996689362">
          <w:marLeft w:val="480"/>
          <w:marRight w:val="0"/>
          <w:marTop w:val="0"/>
          <w:marBottom w:val="0"/>
          <w:divBdr>
            <w:top w:val="none" w:sz="0" w:space="0" w:color="auto"/>
            <w:left w:val="none" w:sz="0" w:space="0" w:color="auto"/>
            <w:bottom w:val="none" w:sz="0" w:space="0" w:color="auto"/>
            <w:right w:val="none" w:sz="0" w:space="0" w:color="auto"/>
          </w:divBdr>
        </w:div>
        <w:div w:id="1952667853">
          <w:marLeft w:val="480"/>
          <w:marRight w:val="0"/>
          <w:marTop w:val="0"/>
          <w:marBottom w:val="0"/>
          <w:divBdr>
            <w:top w:val="none" w:sz="0" w:space="0" w:color="auto"/>
            <w:left w:val="none" w:sz="0" w:space="0" w:color="auto"/>
            <w:bottom w:val="none" w:sz="0" w:space="0" w:color="auto"/>
            <w:right w:val="none" w:sz="0" w:space="0" w:color="auto"/>
          </w:divBdr>
        </w:div>
        <w:div w:id="1608655995">
          <w:marLeft w:val="480"/>
          <w:marRight w:val="0"/>
          <w:marTop w:val="0"/>
          <w:marBottom w:val="0"/>
          <w:divBdr>
            <w:top w:val="none" w:sz="0" w:space="0" w:color="auto"/>
            <w:left w:val="none" w:sz="0" w:space="0" w:color="auto"/>
            <w:bottom w:val="none" w:sz="0" w:space="0" w:color="auto"/>
            <w:right w:val="none" w:sz="0" w:space="0" w:color="auto"/>
          </w:divBdr>
        </w:div>
        <w:div w:id="1328094510">
          <w:marLeft w:val="480"/>
          <w:marRight w:val="0"/>
          <w:marTop w:val="0"/>
          <w:marBottom w:val="0"/>
          <w:divBdr>
            <w:top w:val="none" w:sz="0" w:space="0" w:color="auto"/>
            <w:left w:val="none" w:sz="0" w:space="0" w:color="auto"/>
            <w:bottom w:val="none" w:sz="0" w:space="0" w:color="auto"/>
            <w:right w:val="none" w:sz="0" w:space="0" w:color="auto"/>
          </w:divBdr>
        </w:div>
        <w:div w:id="1064836021">
          <w:marLeft w:val="480"/>
          <w:marRight w:val="0"/>
          <w:marTop w:val="0"/>
          <w:marBottom w:val="0"/>
          <w:divBdr>
            <w:top w:val="none" w:sz="0" w:space="0" w:color="auto"/>
            <w:left w:val="none" w:sz="0" w:space="0" w:color="auto"/>
            <w:bottom w:val="none" w:sz="0" w:space="0" w:color="auto"/>
            <w:right w:val="none" w:sz="0" w:space="0" w:color="auto"/>
          </w:divBdr>
        </w:div>
        <w:div w:id="1982224738">
          <w:marLeft w:val="480"/>
          <w:marRight w:val="0"/>
          <w:marTop w:val="0"/>
          <w:marBottom w:val="0"/>
          <w:divBdr>
            <w:top w:val="none" w:sz="0" w:space="0" w:color="auto"/>
            <w:left w:val="none" w:sz="0" w:space="0" w:color="auto"/>
            <w:bottom w:val="none" w:sz="0" w:space="0" w:color="auto"/>
            <w:right w:val="none" w:sz="0" w:space="0" w:color="auto"/>
          </w:divBdr>
        </w:div>
        <w:div w:id="1664352593">
          <w:marLeft w:val="480"/>
          <w:marRight w:val="0"/>
          <w:marTop w:val="0"/>
          <w:marBottom w:val="0"/>
          <w:divBdr>
            <w:top w:val="none" w:sz="0" w:space="0" w:color="auto"/>
            <w:left w:val="none" w:sz="0" w:space="0" w:color="auto"/>
            <w:bottom w:val="none" w:sz="0" w:space="0" w:color="auto"/>
            <w:right w:val="none" w:sz="0" w:space="0" w:color="auto"/>
          </w:divBdr>
        </w:div>
        <w:div w:id="401754172">
          <w:marLeft w:val="480"/>
          <w:marRight w:val="0"/>
          <w:marTop w:val="0"/>
          <w:marBottom w:val="0"/>
          <w:divBdr>
            <w:top w:val="none" w:sz="0" w:space="0" w:color="auto"/>
            <w:left w:val="none" w:sz="0" w:space="0" w:color="auto"/>
            <w:bottom w:val="none" w:sz="0" w:space="0" w:color="auto"/>
            <w:right w:val="none" w:sz="0" w:space="0" w:color="auto"/>
          </w:divBdr>
        </w:div>
        <w:div w:id="1356536622">
          <w:marLeft w:val="480"/>
          <w:marRight w:val="0"/>
          <w:marTop w:val="0"/>
          <w:marBottom w:val="0"/>
          <w:divBdr>
            <w:top w:val="none" w:sz="0" w:space="0" w:color="auto"/>
            <w:left w:val="none" w:sz="0" w:space="0" w:color="auto"/>
            <w:bottom w:val="none" w:sz="0" w:space="0" w:color="auto"/>
            <w:right w:val="none" w:sz="0" w:space="0" w:color="auto"/>
          </w:divBdr>
        </w:div>
        <w:div w:id="1850168823">
          <w:marLeft w:val="480"/>
          <w:marRight w:val="0"/>
          <w:marTop w:val="0"/>
          <w:marBottom w:val="0"/>
          <w:divBdr>
            <w:top w:val="none" w:sz="0" w:space="0" w:color="auto"/>
            <w:left w:val="none" w:sz="0" w:space="0" w:color="auto"/>
            <w:bottom w:val="none" w:sz="0" w:space="0" w:color="auto"/>
            <w:right w:val="none" w:sz="0" w:space="0" w:color="auto"/>
          </w:divBdr>
        </w:div>
        <w:div w:id="1452480538">
          <w:marLeft w:val="480"/>
          <w:marRight w:val="0"/>
          <w:marTop w:val="0"/>
          <w:marBottom w:val="0"/>
          <w:divBdr>
            <w:top w:val="none" w:sz="0" w:space="0" w:color="auto"/>
            <w:left w:val="none" w:sz="0" w:space="0" w:color="auto"/>
            <w:bottom w:val="none" w:sz="0" w:space="0" w:color="auto"/>
            <w:right w:val="none" w:sz="0" w:space="0" w:color="auto"/>
          </w:divBdr>
        </w:div>
        <w:div w:id="499974256">
          <w:marLeft w:val="480"/>
          <w:marRight w:val="0"/>
          <w:marTop w:val="0"/>
          <w:marBottom w:val="0"/>
          <w:divBdr>
            <w:top w:val="none" w:sz="0" w:space="0" w:color="auto"/>
            <w:left w:val="none" w:sz="0" w:space="0" w:color="auto"/>
            <w:bottom w:val="none" w:sz="0" w:space="0" w:color="auto"/>
            <w:right w:val="none" w:sz="0" w:space="0" w:color="auto"/>
          </w:divBdr>
        </w:div>
        <w:div w:id="1331252549">
          <w:marLeft w:val="480"/>
          <w:marRight w:val="0"/>
          <w:marTop w:val="0"/>
          <w:marBottom w:val="0"/>
          <w:divBdr>
            <w:top w:val="none" w:sz="0" w:space="0" w:color="auto"/>
            <w:left w:val="none" w:sz="0" w:space="0" w:color="auto"/>
            <w:bottom w:val="none" w:sz="0" w:space="0" w:color="auto"/>
            <w:right w:val="none" w:sz="0" w:space="0" w:color="auto"/>
          </w:divBdr>
        </w:div>
        <w:div w:id="1760055530">
          <w:marLeft w:val="480"/>
          <w:marRight w:val="0"/>
          <w:marTop w:val="0"/>
          <w:marBottom w:val="0"/>
          <w:divBdr>
            <w:top w:val="none" w:sz="0" w:space="0" w:color="auto"/>
            <w:left w:val="none" w:sz="0" w:space="0" w:color="auto"/>
            <w:bottom w:val="none" w:sz="0" w:space="0" w:color="auto"/>
            <w:right w:val="none" w:sz="0" w:space="0" w:color="auto"/>
          </w:divBdr>
        </w:div>
        <w:div w:id="449738795">
          <w:marLeft w:val="480"/>
          <w:marRight w:val="0"/>
          <w:marTop w:val="0"/>
          <w:marBottom w:val="0"/>
          <w:divBdr>
            <w:top w:val="none" w:sz="0" w:space="0" w:color="auto"/>
            <w:left w:val="none" w:sz="0" w:space="0" w:color="auto"/>
            <w:bottom w:val="none" w:sz="0" w:space="0" w:color="auto"/>
            <w:right w:val="none" w:sz="0" w:space="0" w:color="auto"/>
          </w:divBdr>
        </w:div>
        <w:div w:id="343897710">
          <w:marLeft w:val="480"/>
          <w:marRight w:val="0"/>
          <w:marTop w:val="0"/>
          <w:marBottom w:val="0"/>
          <w:divBdr>
            <w:top w:val="none" w:sz="0" w:space="0" w:color="auto"/>
            <w:left w:val="none" w:sz="0" w:space="0" w:color="auto"/>
            <w:bottom w:val="none" w:sz="0" w:space="0" w:color="auto"/>
            <w:right w:val="none" w:sz="0" w:space="0" w:color="auto"/>
          </w:divBdr>
        </w:div>
        <w:div w:id="1011757209">
          <w:marLeft w:val="480"/>
          <w:marRight w:val="0"/>
          <w:marTop w:val="0"/>
          <w:marBottom w:val="0"/>
          <w:divBdr>
            <w:top w:val="none" w:sz="0" w:space="0" w:color="auto"/>
            <w:left w:val="none" w:sz="0" w:space="0" w:color="auto"/>
            <w:bottom w:val="none" w:sz="0" w:space="0" w:color="auto"/>
            <w:right w:val="none" w:sz="0" w:space="0" w:color="auto"/>
          </w:divBdr>
        </w:div>
        <w:div w:id="857080753">
          <w:marLeft w:val="480"/>
          <w:marRight w:val="0"/>
          <w:marTop w:val="0"/>
          <w:marBottom w:val="0"/>
          <w:divBdr>
            <w:top w:val="none" w:sz="0" w:space="0" w:color="auto"/>
            <w:left w:val="none" w:sz="0" w:space="0" w:color="auto"/>
            <w:bottom w:val="none" w:sz="0" w:space="0" w:color="auto"/>
            <w:right w:val="none" w:sz="0" w:space="0" w:color="auto"/>
          </w:divBdr>
        </w:div>
        <w:div w:id="1562211393">
          <w:marLeft w:val="480"/>
          <w:marRight w:val="0"/>
          <w:marTop w:val="0"/>
          <w:marBottom w:val="0"/>
          <w:divBdr>
            <w:top w:val="none" w:sz="0" w:space="0" w:color="auto"/>
            <w:left w:val="none" w:sz="0" w:space="0" w:color="auto"/>
            <w:bottom w:val="none" w:sz="0" w:space="0" w:color="auto"/>
            <w:right w:val="none" w:sz="0" w:space="0" w:color="auto"/>
          </w:divBdr>
        </w:div>
        <w:div w:id="1111391807">
          <w:marLeft w:val="480"/>
          <w:marRight w:val="0"/>
          <w:marTop w:val="0"/>
          <w:marBottom w:val="0"/>
          <w:divBdr>
            <w:top w:val="none" w:sz="0" w:space="0" w:color="auto"/>
            <w:left w:val="none" w:sz="0" w:space="0" w:color="auto"/>
            <w:bottom w:val="none" w:sz="0" w:space="0" w:color="auto"/>
            <w:right w:val="none" w:sz="0" w:space="0" w:color="auto"/>
          </w:divBdr>
        </w:div>
        <w:div w:id="714163161">
          <w:marLeft w:val="480"/>
          <w:marRight w:val="0"/>
          <w:marTop w:val="0"/>
          <w:marBottom w:val="0"/>
          <w:divBdr>
            <w:top w:val="none" w:sz="0" w:space="0" w:color="auto"/>
            <w:left w:val="none" w:sz="0" w:space="0" w:color="auto"/>
            <w:bottom w:val="none" w:sz="0" w:space="0" w:color="auto"/>
            <w:right w:val="none" w:sz="0" w:space="0" w:color="auto"/>
          </w:divBdr>
        </w:div>
        <w:div w:id="844906513">
          <w:marLeft w:val="480"/>
          <w:marRight w:val="0"/>
          <w:marTop w:val="0"/>
          <w:marBottom w:val="0"/>
          <w:divBdr>
            <w:top w:val="none" w:sz="0" w:space="0" w:color="auto"/>
            <w:left w:val="none" w:sz="0" w:space="0" w:color="auto"/>
            <w:bottom w:val="none" w:sz="0" w:space="0" w:color="auto"/>
            <w:right w:val="none" w:sz="0" w:space="0" w:color="auto"/>
          </w:divBdr>
        </w:div>
        <w:div w:id="251471409">
          <w:marLeft w:val="480"/>
          <w:marRight w:val="0"/>
          <w:marTop w:val="0"/>
          <w:marBottom w:val="0"/>
          <w:divBdr>
            <w:top w:val="none" w:sz="0" w:space="0" w:color="auto"/>
            <w:left w:val="none" w:sz="0" w:space="0" w:color="auto"/>
            <w:bottom w:val="none" w:sz="0" w:space="0" w:color="auto"/>
            <w:right w:val="none" w:sz="0" w:space="0" w:color="auto"/>
          </w:divBdr>
        </w:div>
        <w:div w:id="1472290007">
          <w:marLeft w:val="480"/>
          <w:marRight w:val="0"/>
          <w:marTop w:val="0"/>
          <w:marBottom w:val="0"/>
          <w:divBdr>
            <w:top w:val="none" w:sz="0" w:space="0" w:color="auto"/>
            <w:left w:val="none" w:sz="0" w:space="0" w:color="auto"/>
            <w:bottom w:val="none" w:sz="0" w:space="0" w:color="auto"/>
            <w:right w:val="none" w:sz="0" w:space="0" w:color="auto"/>
          </w:divBdr>
        </w:div>
        <w:div w:id="1258634097">
          <w:marLeft w:val="480"/>
          <w:marRight w:val="0"/>
          <w:marTop w:val="0"/>
          <w:marBottom w:val="0"/>
          <w:divBdr>
            <w:top w:val="none" w:sz="0" w:space="0" w:color="auto"/>
            <w:left w:val="none" w:sz="0" w:space="0" w:color="auto"/>
            <w:bottom w:val="none" w:sz="0" w:space="0" w:color="auto"/>
            <w:right w:val="none" w:sz="0" w:space="0" w:color="auto"/>
          </w:divBdr>
        </w:div>
        <w:div w:id="874929721">
          <w:marLeft w:val="480"/>
          <w:marRight w:val="0"/>
          <w:marTop w:val="0"/>
          <w:marBottom w:val="0"/>
          <w:divBdr>
            <w:top w:val="none" w:sz="0" w:space="0" w:color="auto"/>
            <w:left w:val="none" w:sz="0" w:space="0" w:color="auto"/>
            <w:bottom w:val="none" w:sz="0" w:space="0" w:color="auto"/>
            <w:right w:val="none" w:sz="0" w:space="0" w:color="auto"/>
          </w:divBdr>
        </w:div>
        <w:div w:id="1458646882">
          <w:marLeft w:val="480"/>
          <w:marRight w:val="0"/>
          <w:marTop w:val="0"/>
          <w:marBottom w:val="0"/>
          <w:divBdr>
            <w:top w:val="none" w:sz="0" w:space="0" w:color="auto"/>
            <w:left w:val="none" w:sz="0" w:space="0" w:color="auto"/>
            <w:bottom w:val="none" w:sz="0" w:space="0" w:color="auto"/>
            <w:right w:val="none" w:sz="0" w:space="0" w:color="auto"/>
          </w:divBdr>
        </w:div>
        <w:div w:id="2072192994">
          <w:marLeft w:val="480"/>
          <w:marRight w:val="0"/>
          <w:marTop w:val="0"/>
          <w:marBottom w:val="0"/>
          <w:divBdr>
            <w:top w:val="none" w:sz="0" w:space="0" w:color="auto"/>
            <w:left w:val="none" w:sz="0" w:space="0" w:color="auto"/>
            <w:bottom w:val="none" w:sz="0" w:space="0" w:color="auto"/>
            <w:right w:val="none" w:sz="0" w:space="0" w:color="auto"/>
          </w:divBdr>
        </w:div>
        <w:div w:id="1514608968">
          <w:marLeft w:val="480"/>
          <w:marRight w:val="0"/>
          <w:marTop w:val="0"/>
          <w:marBottom w:val="0"/>
          <w:divBdr>
            <w:top w:val="none" w:sz="0" w:space="0" w:color="auto"/>
            <w:left w:val="none" w:sz="0" w:space="0" w:color="auto"/>
            <w:bottom w:val="none" w:sz="0" w:space="0" w:color="auto"/>
            <w:right w:val="none" w:sz="0" w:space="0" w:color="auto"/>
          </w:divBdr>
        </w:div>
        <w:div w:id="849954497">
          <w:marLeft w:val="480"/>
          <w:marRight w:val="0"/>
          <w:marTop w:val="0"/>
          <w:marBottom w:val="0"/>
          <w:divBdr>
            <w:top w:val="none" w:sz="0" w:space="0" w:color="auto"/>
            <w:left w:val="none" w:sz="0" w:space="0" w:color="auto"/>
            <w:bottom w:val="none" w:sz="0" w:space="0" w:color="auto"/>
            <w:right w:val="none" w:sz="0" w:space="0" w:color="auto"/>
          </w:divBdr>
        </w:div>
        <w:div w:id="506941698">
          <w:marLeft w:val="480"/>
          <w:marRight w:val="0"/>
          <w:marTop w:val="0"/>
          <w:marBottom w:val="0"/>
          <w:divBdr>
            <w:top w:val="none" w:sz="0" w:space="0" w:color="auto"/>
            <w:left w:val="none" w:sz="0" w:space="0" w:color="auto"/>
            <w:bottom w:val="none" w:sz="0" w:space="0" w:color="auto"/>
            <w:right w:val="none" w:sz="0" w:space="0" w:color="auto"/>
          </w:divBdr>
        </w:div>
        <w:div w:id="1577322020">
          <w:marLeft w:val="480"/>
          <w:marRight w:val="0"/>
          <w:marTop w:val="0"/>
          <w:marBottom w:val="0"/>
          <w:divBdr>
            <w:top w:val="none" w:sz="0" w:space="0" w:color="auto"/>
            <w:left w:val="none" w:sz="0" w:space="0" w:color="auto"/>
            <w:bottom w:val="none" w:sz="0" w:space="0" w:color="auto"/>
            <w:right w:val="none" w:sz="0" w:space="0" w:color="auto"/>
          </w:divBdr>
        </w:div>
        <w:div w:id="1452817251">
          <w:marLeft w:val="480"/>
          <w:marRight w:val="0"/>
          <w:marTop w:val="0"/>
          <w:marBottom w:val="0"/>
          <w:divBdr>
            <w:top w:val="none" w:sz="0" w:space="0" w:color="auto"/>
            <w:left w:val="none" w:sz="0" w:space="0" w:color="auto"/>
            <w:bottom w:val="none" w:sz="0" w:space="0" w:color="auto"/>
            <w:right w:val="none" w:sz="0" w:space="0" w:color="auto"/>
          </w:divBdr>
        </w:div>
        <w:div w:id="1110781986">
          <w:marLeft w:val="480"/>
          <w:marRight w:val="0"/>
          <w:marTop w:val="0"/>
          <w:marBottom w:val="0"/>
          <w:divBdr>
            <w:top w:val="none" w:sz="0" w:space="0" w:color="auto"/>
            <w:left w:val="none" w:sz="0" w:space="0" w:color="auto"/>
            <w:bottom w:val="none" w:sz="0" w:space="0" w:color="auto"/>
            <w:right w:val="none" w:sz="0" w:space="0" w:color="auto"/>
          </w:divBdr>
        </w:div>
        <w:div w:id="441924610">
          <w:marLeft w:val="480"/>
          <w:marRight w:val="0"/>
          <w:marTop w:val="0"/>
          <w:marBottom w:val="0"/>
          <w:divBdr>
            <w:top w:val="none" w:sz="0" w:space="0" w:color="auto"/>
            <w:left w:val="none" w:sz="0" w:space="0" w:color="auto"/>
            <w:bottom w:val="none" w:sz="0" w:space="0" w:color="auto"/>
            <w:right w:val="none" w:sz="0" w:space="0" w:color="auto"/>
          </w:divBdr>
        </w:div>
        <w:div w:id="642582140">
          <w:marLeft w:val="480"/>
          <w:marRight w:val="0"/>
          <w:marTop w:val="0"/>
          <w:marBottom w:val="0"/>
          <w:divBdr>
            <w:top w:val="none" w:sz="0" w:space="0" w:color="auto"/>
            <w:left w:val="none" w:sz="0" w:space="0" w:color="auto"/>
            <w:bottom w:val="none" w:sz="0" w:space="0" w:color="auto"/>
            <w:right w:val="none" w:sz="0" w:space="0" w:color="auto"/>
          </w:divBdr>
        </w:div>
        <w:div w:id="1248926598">
          <w:marLeft w:val="480"/>
          <w:marRight w:val="0"/>
          <w:marTop w:val="0"/>
          <w:marBottom w:val="0"/>
          <w:divBdr>
            <w:top w:val="none" w:sz="0" w:space="0" w:color="auto"/>
            <w:left w:val="none" w:sz="0" w:space="0" w:color="auto"/>
            <w:bottom w:val="none" w:sz="0" w:space="0" w:color="auto"/>
            <w:right w:val="none" w:sz="0" w:space="0" w:color="auto"/>
          </w:divBdr>
        </w:div>
        <w:div w:id="1268778052">
          <w:marLeft w:val="480"/>
          <w:marRight w:val="0"/>
          <w:marTop w:val="0"/>
          <w:marBottom w:val="0"/>
          <w:divBdr>
            <w:top w:val="none" w:sz="0" w:space="0" w:color="auto"/>
            <w:left w:val="none" w:sz="0" w:space="0" w:color="auto"/>
            <w:bottom w:val="none" w:sz="0" w:space="0" w:color="auto"/>
            <w:right w:val="none" w:sz="0" w:space="0" w:color="auto"/>
          </w:divBdr>
        </w:div>
        <w:div w:id="668673627">
          <w:marLeft w:val="480"/>
          <w:marRight w:val="0"/>
          <w:marTop w:val="0"/>
          <w:marBottom w:val="0"/>
          <w:divBdr>
            <w:top w:val="none" w:sz="0" w:space="0" w:color="auto"/>
            <w:left w:val="none" w:sz="0" w:space="0" w:color="auto"/>
            <w:bottom w:val="none" w:sz="0" w:space="0" w:color="auto"/>
            <w:right w:val="none" w:sz="0" w:space="0" w:color="auto"/>
          </w:divBdr>
        </w:div>
        <w:div w:id="1529877662">
          <w:marLeft w:val="480"/>
          <w:marRight w:val="0"/>
          <w:marTop w:val="0"/>
          <w:marBottom w:val="0"/>
          <w:divBdr>
            <w:top w:val="none" w:sz="0" w:space="0" w:color="auto"/>
            <w:left w:val="none" w:sz="0" w:space="0" w:color="auto"/>
            <w:bottom w:val="none" w:sz="0" w:space="0" w:color="auto"/>
            <w:right w:val="none" w:sz="0" w:space="0" w:color="auto"/>
          </w:divBdr>
        </w:div>
        <w:div w:id="1804229014">
          <w:marLeft w:val="480"/>
          <w:marRight w:val="0"/>
          <w:marTop w:val="0"/>
          <w:marBottom w:val="0"/>
          <w:divBdr>
            <w:top w:val="none" w:sz="0" w:space="0" w:color="auto"/>
            <w:left w:val="none" w:sz="0" w:space="0" w:color="auto"/>
            <w:bottom w:val="none" w:sz="0" w:space="0" w:color="auto"/>
            <w:right w:val="none" w:sz="0" w:space="0" w:color="auto"/>
          </w:divBdr>
        </w:div>
        <w:div w:id="273634059">
          <w:marLeft w:val="480"/>
          <w:marRight w:val="0"/>
          <w:marTop w:val="0"/>
          <w:marBottom w:val="0"/>
          <w:divBdr>
            <w:top w:val="none" w:sz="0" w:space="0" w:color="auto"/>
            <w:left w:val="none" w:sz="0" w:space="0" w:color="auto"/>
            <w:bottom w:val="none" w:sz="0" w:space="0" w:color="auto"/>
            <w:right w:val="none" w:sz="0" w:space="0" w:color="auto"/>
          </w:divBdr>
        </w:div>
        <w:div w:id="13196609">
          <w:marLeft w:val="480"/>
          <w:marRight w:val="0"/>
          <w:marTop w:val="0"/>
          <w:marBottom w:val="0"/>
          <w:divBdr>
            <w:top w:val="none" w:sz="0" w:space="0" w:color="auto"/>
            <w:left w:val="none" w:sz="0" w:space="0" w:color="auto"/>
            <w:bottom w:val="none" w:sz="0" w:space="0" w:color="auto"/>
            <w:right w:val="none" w:sz="0" w:space="0" w:color="auto"/>
          </w:divBdr>
        </w:div>
        <w:div w:id="960570769">
          <w:marLeft w:val="480"/>
          <w:marRight w:val="0"/>
          <w:marTop w:val="0"/>
          <w:marBottom w:val="0"/>
          <w:divBdr>
            <w:top w:val="none" w:sz="0" w:space="0" w:color="auto"/>
            <w:left w:val="none" w:sz="0" w:space="0" w:color="auto"/>
            <w:bottom w:val="none" w:sz="0" w:space="0" w:color="auto"/>
            <w:right w:val="none" w:sz="0" w:space="0" w:color="auto"/>
          </w:divBdr>
        </w:div>
        <w:div w:id="66151305">
          <w:marLeft w:val="480"/>
          <w:marRight w:val="0"/>
          <w:marTop w:val="0"/>
          <w:marBottom w:val="0"/>
          <w:divBdr>
            <w:top w:val="none" w:sz="0" w:space="0" w:color="auto"/>
            <w:left w:val="none" w:sz="0" w:space="0" w:color="auto"/>
            <w:bottom w:val="none" w:sz="0" w:space="0" w:color="auto"/>
            <w:right w:val="none" w:sz="0" w:space="0" w:color="auto"/>
          </w:divBdr>
        </w:div>
        <w:div w:id="1510292108">
          <w:marLeft w:val="480"/>
          <w:marRight w:val="0"/>
          <w:marTop w:val="0"/>
          <w:marBottom w:val="0"/>
          <w:divBdr>
            <w:top w:val="none" w:sz="0" w:space="0" w:color="auto"/>
            <w:left w:val="none" w:sz="0" w:space="0" w:color="auto"/>
            <w:bottom w:val="none" w:sz="0" w:space="0" w:color="auto"/>
            <w:right w:val="none" w:sz="0" w:space="0" w:color="auto"/>
          </w:divBdr>
        </w:div>
        <w:div w:id="1895460422">
          <w:marLeft w:val="480"/>
          <w:marRight w:val="0"/>
          <w:marTop w:val="0"/>
          <w:marBottom w:val="0"/>
          <w:divBdr>
            <w:top w:val="none" w:sz="0" w:space="0" w:color="auto"/>
            <w:left w:val="none" w:sz="0" w:space="0" w:color="auto"/>
            <w:bottom w:val="none" w:sz="0" w:space="0" w:color="auto"/>
            <w:right w:val="none" w:sz="0" w:space="0" w:color="auto"/>
          </w:divBdr>
        </w:div>
        <w:div w:id="576747707">
          <w:marLeft w:val="480"/>
          <w:marRight w:val="0"/>
          <w:marTop w:val="0"/>
          <w:marBottom w:val="0"/>
          <w:divBdr>
            <w:top w:val="none" w:sz="0" w:space="0" w:color="auto"/>
            <w:left w:val="none" w:sz="0" w:space="0" w:color="auto"/>
            <w:bottom w:val="none" w:sz="0" w:space="0" w:color="auto"/>
            <w:right w:val="none" w:sz="0" w:space="0" w:color="auto"/>
          </w:divBdr>
        </w:div>
        <w:div w:id="924269770">
          <w:marLeft w:val="480"/>
          <w:marRight w:val="0"/>
          <w:marTop w:val="0"/>
          <w:marBottom w:val="0"/>
          <w:divBdr>
            <w:top w:val="none" w:sz="0" w:space="0" w:color="auto"/>
            <w:left w:val="none" w:sz="0" w:space="0" w:color="auto"/>
            <w:bottom w:val="none" w:sz="0" w:space="0" w:color="auto"/>
            <w:right w:val="none" w:sz="0" w:space="0" w:color="auto"/>
          </w:divBdr>
        </w:div>
        <w:div w:id="2125072395">
          <w:marLeft w:val="480"/>
          <w:marRight w:val="0"/>
          <w:marTop w:val="0"/>
          <w:marBottom w:val="0"/>
          <w:divBdr>
            <w:top w:val="none" w:sz="0" w:space="0" w:color="auto"/>
            <w:left w:val="none" w:sz="0" w:space="0" w:color="auto"/>
            <w:bottom w:val="none" w:sz="0" w:space="0" w:color="auto"/>
            <w:right w:val="none" w:sz="0" w:space="0" w:color="auto"/>
          </w:divBdr>
        </w:div>
        <w:div w:id="572471748">
          <w:marLeft w:val="480"/>
          <w:marRight w:val="0"/>
          <w:marTop w:val="0"/>
          <w:marBottom w:val="0"/>
          <w:divBdr>
            <w:top w:val="none" w:sz="0" w:space="0" w:color="auto"/>
            <w:left w:val="none" w:sz="0" w:space="0" w:color="auto"/>
            <w:bottom w:val="none" w:sz="0" w:space="0" w:color="auto"/>
            <w:right w:val="none" w:sz="0" w:space="0" w:color="auto"/>
          </w:divBdr>
        </w:div>
        <w:div w:id="170024169">
          <w:marLeft w:val="480"/>
          <w:marRight w:val="0"/>
          <w:marTop w:val="0"/>
          <w:marBottom w:val="0"/>
          <w:divBdr>
            <w:top w:val="none" w:sz="0" w:space="0" w:color="auto"/>
            <w:left w:val="none" w:sz="0" w:space="0" w:color="auto"/>
            <w:bottom w:val="none" w:sz="0" w:space="0" w:color="auto"/>
            <w:right w:val="none" w:sz="0" w:space="0" w:color="auto"/>
          </w:divBdr>
        </w:div>
        <w:div w:id="902525846">
          <w:marLeft w:val="480"/>
          <w:marRight w:val="0"/>
          <w:marTop w:val="0"/>
          <w:marBottom w:val="0"/>
          <w:divBdr>
            <w:top w:val="none" w:sz="0" w:space="0" w:color="auto"/>
            <w:left w:val="none" w:sz="0" w:space="0" w:color="auto"/>
            <w:bottom w:val="none" w:sz="0" w:space="0" w:color="auto"/>
            <w:right w:val="none" w:sz="0" w:space="0" w:color="auto"/>
          </w:divBdr>
        </w:div>
        <w:div w:id="2038771442">
          <w:marLeft w:val="480"/>
          <w:marRight w:val="0"/>
          <w:marTop w:val="0"/>
          <w:marBottom w:val="0"/>
          <w:divBdr>
            <w:top w:val="none" w:sz="0" w:space="0" w:color="auto"/>
            <w:left w:val="none" w:sz="0" w:space="0" w:color="auto"/>
            <w:bottom w:val="none" w:sz="0" w:space="0" w:color="auto"/>
            <w:right w:val="none" w:sz="0" w:space="0" w:color="auto"/>
          </w:divBdr>
        </w:div>
        <w:div w:id="1702126725">
          <w:marLeft w:val="480"/>
          <w:marRight w:val="0"/>
          <w:marTop w:val="0"/>
          <w:marBottom w:val="0"/>
          <w:divBdr>
            <w:top w:val="none" w:sz="0" w:space="0" w:color="auto"/>
            <w:left w:val="none" w:sz="0" w:space="0" w:color="auto"/>
            <w:bottom w:val="none" w:sz="0" w:space="0" w:color="auto"/>
            <w:right w:val="none" w:sz="0" w:space="0" w:color="auto"/>
          </w:divBdr>
        </w:div>
        <w:div w:id="1189181097">
          <w:marLeft w:val="480"/>
          <w:marRight w:val="0"/>
          <w:marTop w:val="0"/>
          <w:marBottom w:val="0"/>
          <w:divBdr>
            <w:top w:val="none" w:sz="0" w:space="0" w:color="auto"/>
            <w:left w:val="none" w:sz="0" w:space="0" w:color="auto"/>
            <w:bottom w:val="none" w:sz="0" w:space="0" w:color="auto"/>
            <w:right w:val="none" w:sz="0" w:space="0" w:color="auto"/>
          </w:divBdr>
        </w:div>
        <w:div w:id="985939842">
          <w:marLeft w:val="480"/>
          <w:marRight w:val="0"/>
          <w:marTop w:val="0"/>
          <w:marBottom w:val="0"/>
          <w:divBdr>
            <w:top w:val="none" w:sz="0" w:space="0" w:color="auto"/>
            <w:left w:val="none" w:sz="0" w:space="0" w:color="auto"/>
            <w:bottom w:val="none" w:sz="0" w:space="0" w:color="auto"/>
            <w:right w:val="none" w:sz="0" w:space="0" w:color="auto"/>
          </w:divBdr>
        </w:div>
        <w:div w:id="1598947423">
          <w:marLeft w:val="480"/>
          <w:marRight w:val="0"/>
          <w:marTop w:val="0"/>
          <w:marBottom w:val="0"/>
          <w:divBdr>
            <w:top w:val="none" w:sz="0" w:space="0" w:color="auto"/>
            <w:left w:val="none" w:sz="0" w:space="0" w:color="auto"/>
            <w:bottom w:val="none" w:sz="0" w:space="0" w:color="auto"/>
            <w:right w:val="none" w:sz="0" w:space="0" w:color="auto"/>
          </w:divBdr>
        </w:div>
        <w:div w:id="2085687538">
          <w:marLeft w:val="480"/>
          <w:marRight w:val="0"/>
          <w:marTop w:val="0"/>
          <w:marBottom w:val="0"/>
          <w:divBdr>
            <w:top w:val="none" w:sz="0" w:space="0" w:color="auto"/>
            <w:left w:val="none" w:sz="0" w:space="0" w:color="auto"/>
            <w:bottom w:val="none" w:sz="0" w:space="0" w:color="auto"/>
            <w:right w:val="none" w:sz="0" w:space="0" w:color="auto"/>
          </w:divBdr>
        </w:div>
        <w:div w:id="91320620">
          <w:marLeft w:val="480"/>
          <w:marRight w:val="0"/>
          <w:marTop w:val="0"/>
          <w:marBottom w:val="0"/>
          <w:divBdr>
            <w:top w:val="none" w:sz="0" w:space="0" w:color="auto"/>
            <w:left w:val="none" w:sz="0" w:space="0" w:color="auto"/>
            <w:bottom w:val="none" w:sz="0" w:space="0" w:color="auto"/>
            <w:right w:val="none" w:sz="0" w:space="0" w:color="auto"/>
          </w:divBdr>
        </w:div>
        <w:div w:id="1487086797">
          <w:marLeft w:val="480"/>
          <w:marRight w:val="0"/>
          <w:marTop w:val="0"/>
          <w:marBottom w:val="0"/>
          <w:divBdr>
            <w:top w:val="none" w:sz="0" w:space="0" w:color="auto"/>
            <w:left w:val="none" w:sz="0" w:space="0" w:color="auto"/>
            <w:bottom w:val="none" w:sz="0" w:space="0" w:color="auto"/>
            <w:right w:val="none" w:sz="0" w:space="0" w:color="auto"/>
          </w:divBdr>
        </w:div>
        <w:div w:id="1732847651">
          <w:marLeft w:val="480"/>
          <w:marRight w:val="0"/>
          <w:marTop w:val="0"/>
          <w:marBottom w:val="0"/>
          <w:divBdr>
            <w:top w:val="none" w:sz="0" w:space="0" w:color="auto"/>
            <w:left w:val="none" w:sz="0" w:space="0" w:color="auto"/>
            <w:bottom w:val="none" w:sz="0" w:space="0" w:color="auto"/>
            <w:right w:val="none" w:sz="0" w:space="0" w:color="auto"/>
          </w:divBdr>
        </w:div>
        <w:div w:id="504520024">
          <w:marLeft w:val="480"/>
          <w:marRight w:val="0"/>
          <w:marTop w:val="0"/>
          <w:marBottom w:val="0"/>
          <w:divBdr>
            <w:top w:val="none" w:sz="0" w:space="0" w:color="auto"/>
            <w:left w:val="none" w:sz="0" w:space="0" w:color="auto"/>
            <w:bottom w:val="none" w:sz="0" w:space="0" w:color="auto"/>
            <w:right w:val="none" w:sz="0" w:space="0" w:color="auto"/>
          </w:divBdr>
        </w:div>
        <w:div w:id="1681347066">
          <w:marLeft w:val="480"/>
          <w:marRight w:val="0"/>
          <w:marTop w:val="0"/>
          <w:marBottom w:val="0"/>
          <w:divBdr>
            <w:top w:val="none" w:sz="0" w:space="0" w:color="auto"/>
            <w:left w:val="none" w:sz="0" w:space="0" w:color="auto"/>
            <w:bottom w:val="none" w:sz="0" w:space="0" w:color="auto"/>
            <w:right w:val="none" w:sz="0" w:space="0" w:color="auto"/>
          </w:divBdr>
        </w:div>
        <w:div w:id="1154564289">
          <w:marLeft w:val="480"/>
          <w:marRight w:val="0"/>
          <w:marTop w:val="0"/>
          <w:marBottom w:val="0"/>
          <w:divBdr>
            <w:top w:val="none" w:sz="0" w:space="0" w:color="auto"/>
            <w:left w:val="none" w:sz="0" w:space="0" w:color="auto"/>
            <w:bottom w:val="none" w:sz="0" w:space="0" w:color="auto"/>
            <w:right w:val="none" w:sz="0" w:space="0" w:color="auto"/>
          </w:divBdr>
        </w:div>
        <w:div w:id="1834224445">
          <w:marLeft w:val="480"/>
          <w:marRight w:val="0"/>
          <w:marTop w:val="0"/>
          <w:marBottom w:val="0"/>
          <w:divBdr>
            <w:top w:val="none" w:sz="0" w:space="0" w:color="auto"/>
            <w:left w:val="none" w:sz="0" w:space="0" w:color="auto"/>
            <w:bottom w:val="none" w:sz="0" w:space="0" w:color="auto"/>
            <w:right w:val="none" w:sz="0" w:space="0" w:color="auto"/>
          </w:divBdr>
        </w:div>
        <w:div w:id="1261252559">
          <w:marLeft w:val="480"/>
          <w:marRight w:val="0"/>
          <w:marTop w:val="0"/>
          <w:marBottom w:val="0"/>
          <w:divBdr>
            <w:top w:val="none" w:sz="0" w:space="0" w:color="auto"/>
            <w:left w:val="none" w:sz="0" w:space="0" w:color="auto"/>
            <w:bottom w:val="none" w:sz="0" w:space="0" w:color="auto"/>
            <w:right w:val="none" w:sz="0" w:space="0" w:color="auto"/>
          </w:divBdr>
        </w:div>
        <w:div w:id="2002613808">
          <w:marLeft w:val="480"/>
          <w:marRight w:val="0"/>
          <w:marTop w:val="0"/>
          <w:marBottom w:val="0"/>
          <w:divBdr>
            <w:top w:val="none" w:sz="0" w:space="0" w:color="auto"/>
            <w:left w:val="none" w:sz="0" w:space="0" w:color="auto"/>
            <w:bottom w:val="none" w:sz="0" w:space="0" w:color="auto"/>
            <w:right w:val="none" w:sz="0" w:space="0" w:color="auto"/>
          </w:divBdr>
        </w:div>
        <w:div w:id="589390080">
          <w:marLeft w:val="480"/>
          <w:marRight w:val="0"/>
          <w:marTop w:val="0"/>
          <w:marBottom w:val="0"/>
          <w:divBdr>
            <w:top w:val="none" w:sz="0" w:space="0" w:color="auto"/>
            <w:left w:val="none" w:sz="0" w:space="0" w:color="auto"/>
            <w:bottom w:val="none" w:sz="0" w:space="0" w:color="auto"/>
            <w:right w:val="none" w:sz="0" w:space="0" w:color="auto"/>
          </w:divBdr>
        </w:div>
        <w:div w:id="466819386">
          <w:marLeft w:val="480"/>
          <w:marRight w:val="0"/>
          <w:marTop w:val="0"/>
          <w:marBottom w:val="0"/>
          <w:divBdr>
            <w:top w:val="none" w:sz="0" w:space="0" w:color="auto"/>
            <w:left w:val="none" w:sz="0" w:space="0" w:color="auto"/>
            <w:bottom w:val="none" w:sz="0" w:space="0" w:color="auto"/>
            <w:right w:val="none" w:sz="0" w:space="0" w:color="auto"/>
          </w:divBdr>
        </w:div>
        <w:div w:id="1086074143">
          <w:marLeft w:val="480"/>
          <w:marRight w:val="0"/>
          <w:marTop w:val="0"/>
          <w:marBottom w:val="0"/>
          <w:divBdr>
            <w:top w:val="none" w:sz="0" w:space="0" w:color="auto"/>
            <w:left w:val="none" w:sz="0" w:space="0" w:color="auto"/>
            <w:bottom w:val="none" w:sz="0" w:space="0" w:color="auto"/>
            <w:right w:val="none" w:sz="0" w:space="0" w:color="auto"/>
          </w:divBdr>
        </w:div>
        <w:div w:id="1730031172">
          <w:marLeft w:val="480"/>
          <w:marRight w:val="0"/>
          <w:marTop w:val="0"/>
          <w:marBottom w:val="0"/>
          <w:divBdr>
            <w:top w:val="none" w:sz="0" w:space="0" w:color="auto"/>
            <w:left w:val="none" w:sz="0" w:space="0" w:color="auto"/>
            <w:bottom w:val="none" w:sz="0" w:space="0" w:color="auto"/>
            <w:right w:val="none" w:sz="0" w:space="0" w:color="auto"/>
          </w:divBdr>
        </w:div>
        <w:div w:id="134682428">
          <w:marLeft w:val="480"/>
          <w:marRight w:val="0"/>
          <w:marTop w:val="0"/>
          <w:marBottom w:val="0"/>
          <w:divBdr>
            <w:top w:val="none" w:sz="0" w:space="0" w:color="auto"/>
            <w:left w:val="none" w:sz="0" w:space="0" w:color="auto"/>
            <w:bottom w:val="none" w:sz="0" w:space="0" w:color="auto"/>
            <w:right w:val="none" w:sz="0" w:space="0" w:color="auto"/>
          </w:divBdr>
        </w:div>
        <w:div w:id="937828401">
          <w:marLeft w:val="480"/>
          <w:marRight w:val="0"/>
          <w:marTop w:val="0"/>
          <w:marBottom w:val="0"/>
          <w:divBdr>
            <w:top w:val="none" w:sz="0" w:space="0" w:color="auto"/>
            <w:left w:val="none" w:sz="0" w:space="0" w:color="auto"/>
            <w:bottom w:val="none" w:sz="0" w:space="0" w:color="auto"/>
            <w:right w:val="none" w:sz="0" w:space="0" w:color="auto"/>
          </w:divBdr>
        </w:div>
        <w:div w:id="844974765">
          <w:marLeft w:val="480"/>
          <w:marRight w:val="0"/>
          <w:marTop w:val="0"/>
          <w:marBottom w:val="0"/>
          <w:divBdr>
            <w:top w:val="none" w:sz="0" w:space="0" w:color="auto"/>
            <w:left w:val="none" w:sz="0" w:space="0" w:color="auto"/>
            <w:bottom w:val="none" w:sz="0" w:space="0" w:color="auto"/>
            <w:right w:val="none" w:sz="0" w:space="0" w:color="auto"/>
          </w:divBdr>
        </w:div>
        <w:div w:id="2083210697">
          <w:marLeft w:val="480"/>
          <w:marRight w:val="0"/>
          <w:marTop w:val="0"/>
          <w:marBottom w:val="0"/>
          <w:divBdr>
            <w:top w:val="none" w:sz="0" w:space="0" w:color="auto"/>
            <w:left w:val="none" w:sz="0" w:space="0" w:color="auto"/>
            <w:bottom w:val="none" w:sz="0" w:space="0" w:color="auto"/>
            <w:right w:val="none" w:sz="0" w:space="0" w:color="auto"/>
          </w:divBdr>
        </w:div>
        <w:div w:id="1338577177">
          <w:marLeft w:val="480"/>
          <w:marRight w:val="0"/>
          <w:marTop w:val="0"/>
          <w:marBottom w:val="0"/>
          <w:divBdr>
            <w:top w:val="none" w:sz="0" w:space="0" w:color="auto"/>
            <w:left w:val="none" w:sz="0" w:space="0" w:color="auto"/>
            <w:bottom w:val="none" w:sz="0" w:space="0" w:color="auto"/>
            <w:right w:val="none" w:sz="0" w:space="0" w:color="auto"/>
          </w:divBdr>
        </w:div>
        <w:div w:id="82848365">
          <w:marLeft w:val="480"/>
          <w:marRight w:val="0"/>
          <w:marTop w:val="0"/>
          <w:marBottom w:val="0"/>
          <w:divBdr>
            <w:top w:val="none" w:sz="0" w:space="0" w:color="auto"/>
            <w:left w:val="none" w:sz="0" w:space="0" w:color="auto"/>
            <w:bottom w:val="none" w:sz="0" w:space="0" w:color="auto"/>
            <w:right w:val="none" w:sz="0" w:space="0" w:color="auto"/>
          </w:divBdr>
        </w:div>
        <w:div w:id="551648829">
          <w:marLeft w:val="480"/>
          <w:marRight w:val="0"/>
          <w:marTop w:val="0"/>
          <w:marBottom w:val="0"/>
          <w:divBdr>
            <w:top w:val="none" w:sz="0" w:space="0" w:color="auto"/>
            <w:left w:val="none" w:sz="0" w:space="0" w:color="auto"/>
            <w:bottom w:val="none" w:sz="0" w:space="0" w:color="auto"/>
            <w:right w:val="none" w:sz="0" w:space="0" w:color="auto"/>
          </w:divBdr>
        </w:div>
        <w:div w:id="1190291477">
          <w:marLeft w:val="480"/>
          <w:marRight w:val="0"/>
          <w:marTop w:val="0"/>
          <w:marBottom w:val="0"/>
          <w:divBdr>
            <w:top w:val="none" w:sz="0" w:space="0" w:color="auto"/>
            <w:left w:val="none" w:sz="0" w:space="0" w:color="auto"/>
            <w:bottom w:val="none" w:sz="0" w:space="0" w:color="auto"/>
            <w:right w:val="none" w:sz="0" w:space="0" w:color="auto"/>
          </w:divBdr>
        </w:div>
        <w:div w:id="290719443">
          <w:marLeft w:val="480"/>
          <w:marRight w:val="0"/>
          <w:marTop w:val="0"/>
          <w:marBottom w:val="0"/>
          <w:divBdr>
            <w:top w:val="none" w:sz="0" w:space="0" w:color="auto"/>
            <w:left w:val="none" w:sz="0" w:space="0" w:color="auto"/>
            <w:bottom w:val="none" w:sz="0" w:space="0" w:color="auto"/>
            <w:right w:val="none" w:sz="0" w:space="0" w:color="auto"/>
          </w:divBdr>
        </w:div>
        <w:div w:id="816188473">
          <w:marLeft w:val="480"/>
          <w:marRight w:val="0"/>
          <w:marTop w:val="0"/>
          <w:marBottom w:val="0"/>
          <w:divBdr>
            <w:top w:val="none" w:sz="0" w:space="0" w:color="auto"/>
            <w:left w:val="none" w:sz="0" w:space="0" w:color="auto"/>
            <w:bottom w:val="none" w:sz="0" w:space="0" w:color="auto"/>
            <w:right w:val="none" w:sz="0" w:space="0" w:color="auto"/>
          </w:divBdr>
        </w:div>
        <w:div w:id="1616936764">
          <w:marLeft w:val="480"/>
          <w:marRight w:val="0"/>
          <w:marTop w:val="0"/>
          <w:marBottom w:val="0"/>
          <w:divBdr>
            <w:top w:val="none" w:sz="0" w:space="0" w:color="auto"/>
            <w:left w:val="none" w:sz="0" w:space="0" w:color="auto"/>
            <w:bottom w:val="none" w:sz="0" w:space="0" w:color="auto"/>
            <w:right w:val="none" w:sz="0" w:space="0" w:color="auto"/>
          </w:divBdr>
        </w:div>
        <w:div w:id="197549105">
          <w:marLeft w:val="480"/>
          <w:marRight w:val="0"/>
          <w:marTop w:val="0"/>
          <w:marBottom w:val="0"/>
          <w:divBdr>
            <w:top w:val="none" w:sz="0" w:space="0" w:color="auto"/>
            <w:left w:val="none" w:sz="0" w:space="0" w:color="auto"/>
            <w:bottom w:val="none" w:sz="0" w:space="0" w:color="auto"/>
            <w:right w:val="none" w:sz="0" w:space="0" w:color="auto"/>
          </w:divBdr>
        </w:div>
        <w:div w:id="987050025">
          <w:marLeft w:val="480"/>
          <w:marRight w:val="0"/>
          <w:marTop w:val="0"/>
          <w:marBottom w:val="0"/>
          <w:divBdr>
            <w:top w:val="none" w:sz="0" w:space="0" w:color="auto"/>
            <w:left w:val="none" w:sz="0" w:space="0" w:color="auto"/>
            <w:bottom w:val="none" w:sz="0" w:space="0" w:color="auto"/>
            <w:right w:val="none" w:sz="0" w:space="0" w:color="auto"/>
          </w:divBdr>
        </w:div>
        <w:div w:id="2043938839">
          <w:marLeft w:val="480"/>
          <w:marRight w:val="0"/>
          <w:marTop w:val="0"/>
          <w:marBottom w:val="0"/>
          <w:divBdr>
            <w:top w:val="none" w:sz="0" w:space="0" w:color="auto"/>
            <w:left w:val="none" w:sz="0" w:space="0" w:color="auto"/>
            <w:bottom w:val="none" w:sz="0" w:space="0" w:color="auto"/>
            <w:right w:val="none" w:sz="0" w:space="0" w:color="auto"/>
          </w:divBdr>
        </w:div>
        <w:div w:id="918173487">
          <w:marLeft w:val="480"/>
          <w:marRight w:val="0"/>
          <w:marTop w:val="0"/>
          <w:marBottom w:val="0"/>
          <w:divBdr>
            <w:top w:val="none" w:sz="0" w:space="0" w:color="auto"/>
            <w:left w:val="none" w:sz="0" w:space="0" w:color="auto"/>
            <w:bottom w:val="none" w:sz="0" w:space="0" w:color="auto"/>
            <w:right w:val="none" w:sz="0" w:space="0" w:color="auto"/>
          </w:divBdr>
        </w:div>
        <w:div w:id="881600531">
          <w:marLeft w:val="480"/>
          <w:marRight w:val="0"/>
          <w:marTop w:val="0"/>
          <w:marBottom w:val="0"/>
          <w:divBdr>
            <w:top w:val="none" w:sz="0" w:space="0" w:color="auto"/>
            <w:left w:val="none" w:sz="0" w:space="0" w:color="auto"/>
            <w:bottom w:val="none" w:sz="0" w:space="0" w:color="auto"/>
            <w:right w:val="none" w:sz="0" w:space="0" w:color="auto"/>
          </w:divBdr>
        </w:div>
        <w:div w:id="1972204045">
          <w:marLeft w:val="480"/>
          <w:marRight w:val="0"/>
          <w:marTop w:val="0"/>
          <w:marBottom w:val="0"/>
          <w:divBdr>
            <w:top w:val="none" w:sz="0" w:space="0" w:color="auto"/>
            <w:left w:val="none" w:sz="0" w:space="0" w:color="auto"/>
            <w:bottom w:val="none" w:sz="0" w:space="0" w:color="auto"/>
            <w:right w:val="none" w:sz="0" w:space="0" w:color="auto"/>
          </w:divBdr>
        </w:div>
        <w:div w:id="2073574270">
          <w:marLeft w:val="480"/>
          <w:marRight w:val="0"/>
          <w:marTop w:val="0"/>
          <w:marBottom w:val="0"/>
          <w:divBdr>
            <w:top w:val="none" w:sz="0" w:space="0" w:color="auto"/>
            <w:left w:val="none" w:sz="0" w:space="0" w:color="auto"/>
            <w:bottom w:val="none" w:sz="0" w:space="0" w:color="auto"/>
            <w:right w:val="none" w:sz="0" w:space="0" w:color="auto"/>
          </w:divBdr>
        </w:div>
        <w:div w:id="105656354">
          <w:marLeft w:val="480"/>
          <w:marRight w:val="0"/>
          <w:marTop w:val="0"/>
          <w:marBottom w:val="0"/>
          <w:divBdr>
            <w:top w:val="none" w:sz="0" w:space="0" w:color="auto"/>
            <w:left w:val="none" w:sz="0" w:space="0" w:color="auto"/>
            <w:bottom w:val="none" w:sz="0" w:space="0" w:color="auto"/>
            <w:right w:val="none" w:sz="0" w:space="0" w:color="auto"/>
          </w:divBdr>
        </w:div>
        <w:div w:id="1568606385">
          <w:marLeft w:val="480"/>
          <w:marRight w:val="0"/>
          <w:marTop w:val="0"/>
          <w:marBottom w:val="0"/>
          <w:divBdr>
            <w:top w:val="none" w:sz="0" w:space="0" w:color="auto"/>
            <w:left w:val="none" w:sz="0" w:space="0" w:color="auto"/>
            <w:bottom w:val="none" w:sz="0" w:space="0" w:color="auto"/>
            <w:right w:val="none" w:sz="0" w:space="0" w:color="auto"/>
          </w:divBdr>
        </w:div>
        <w:div w:id="382413173">
          <w:marLeft w:val="480"/>
          <w:marRight w:val="0"/>
          <w:marTop w:val="0"/>
          <w:marBottom w:val="0"/>
          <w:divBdr>
            <w:top w:val="none" w:sz="0" w:space="0" w:color="auto"/>
            <w:left w:val="none" w:sz="0" w:space="0" w:color="auto"/>
            <w:bottom w:val="none" w:sz="0" w:space="0" w:color="auto"/>
            <w:right w:val="none" w:sz="0" w:space="0" w:color="auto"/>
          </w:divBdr>
        </w:div>
        <w:div w:id="1213425065">
          <w:marLeft w:val="480"/>
          <w:marRight w:val="0"/>
          <w:marTop w:val="0"/>
          <w:marBottom w:val="0"/>
          <w:divBdr>
            <w:top w:val="none" w:sz="0" w:space="0" w:color="auto"/>
            <w:left w:val="none" w:sz="0" w:space="0" w:color="auto"/>
            <w:bottom w:val="none" w:sz="0" w:space="0" w:color="auto"/>
            <w:right w:val="none" w:sz="0" w:space="0" w:color="auto"/>
          </w:divBdr>
        </w:div>
        <w:div w:id="179004506">
          <w:marLeft w:val="480"/>
          <w:marRight w:val="0"/>
          <w:marTop w:val="0"/>
          <w:marBottom w:val="0"/>
          <w:divBdr>
            <w:top w:val="none" w:sz="0" w:space="0" w:color="auto"/>
            <w:left w:val="none" w:sz="0" w:space="0" w:color="auto"/>
            <w:bottom w:val="none" w:sz="0" w:space="0" w:color="auto"/>
            <w:right w:val="none" w:sz="0" w:space="0" w:color="auto"/>
          </w:divBdr>
        </w:div>
        <w:div w:id="1544058421">
          <w:marLeft w:val="480"/>
          <w:marRight w:val="0"/>
          <w:marTop w:val="0"/>
          <w:marBottom w:val="0"/>
          <w:divBdr>
            <w:top w:val="none" w:sz="0" w:space="0" w:color="auto"/>
            <w:left w:val="none" w:sz="0" w:space="0" w:color="auto"/>
            <w:bottom w:val="none" w:sz="0" w:space="0" w:color="auto"/>
            <w:right w:val="none" w:sz="0" w:space="0" w:color="auto"/>
          </w:divBdr>
        </w:div>
        <w:div w:id="1029138031">
          <w:marLeft w:val="480"/>
          <w:marRight w:val="0"/>
          <w:marTop w:val="0"/>
          <w:marBottom w:val="0"/>
          <w:divBdr>
            <w:top w:val="none" w:sz="0" w:space="0" w:color="auto"/>
            <w:left w:val="none" w:sz="0" w:space="0" w:color="auto"/>
            <w:bottom w:val="none" w:sz="0" w:space="0" w:color="auto"/>
            <w:right w:val="none" w:sz="0" w:space="0" w:color="auto"/>
          </w:divBdr>
        </w:div>
        <w:div w:id="1244530529">
          <w:marLeft w:val="480"/>
          <w:marRight w:val="0"/>
          <w:marTop w:val="0"/>
          <w:marBottom w:val="0"/>
          <w:divBdr>
            <w:top w:val="none" w:sz="0" w:space="0" w:color="auto"/>
            <w:left w:val="none" w:sz="0" w:space="0" w:color="auto"/>
            <w:bottom w:val="none" w:sz="0" w:space="0" w:color="auto"/>
            <w:right w:val="none" w:sz="0" w:space="0" w:color="auto"/>
          </w:divBdr>
        </w:div>
        <w:div w:id="1887138217">
          <w:marLeft w:val="480"/>
          <w:marRight w:val="0"/>
          <w:marTop w:val="0"/>
          <w:marBottom w:val="0"/>
          <w:divBdr>
            <w:top w:val="none" w:sz="0" w:space="0" w:color="auto"/>
            <w:left w:val="none" w:sz="0" w:space="0" w:color="auto"/>
            <w:bottom w:val="none" w:sz="0" w:space="0" w:color="auto"/>
            <w:right w:val="none" w:sz="0" w:space="0" w:color="auto"/>
          </w:divBdr>
        </w:div>
        <w:div w:id="483592450">
          <w:marLeft w:val="480"/>
          <w:marRight w:val="0"/>
          <w:marTop w:val="0"/>
          <w:marBottom w:val="0"/>
          <w:divBdr>
            <w:top w:val="none" w:sz="0" w:space="0" w:color="auto"/>
            <w:left w:val="none" w:sz="0" w:space="0" w:color="auto"/>
            <w:bottom w:val="none" w:sz="0" w:space="0" w:color="auto"/>
            <w:right w:val="none" w:sz="0" w:space="0" w:color="auto"/>
          </w:divBdr>
        </w:div>
        <w:div w:id="873537667">
          <w:marLeft w:val="480"/>
          <w:marRight w:val="0"/>
          <w:marTop w:val="0"/>
          <w:marBottom w:val="0"/>
          <w:divBdr>
            <w:top w:val="none" w:sz="0" w:space="0" w:color="auto"/>
            <w:left w:val="none" w:sz="0" w:space="0" w:color="auto"/>
            <w:bottom w:val="none" w:sz="0" w:space="0" w:color="auto"/>
            <w:right w:val="none" w:sz="0" w:space="0" w:color="auto"/>
          </w:divBdr>
        </w:div>
        <w:div w:id="590816140">
          <w:marLeft w:val="480"/>
          <w:marRight w:val="0"/>
          <w:marTop w:val="0"/>
          <w:marBottom w:val="0"/>
          <w:divBdr>
            <w:top w:val="none" w:sz="0" w:space="0" w:color="auto"/>
            <w:left w:val="none" w:sz="0" w:space="0" w:color="auto"/>
            <w:bottom w:val="none" w:sz="0" w:space="0" w:color="auto"/>
            <w:right w:val="none" w:sz="0" w:space="0" w:color="auto"/>
          </w:divBdr>
        </w:div>
        <w:div w:id="1503159664">
          <w:marLeft w:val="480"/>
          <w:marRight w:val="0"/>
          <w:marTop w:val="0"/>
          <w:marBottom w:val="0"/>
          <w:divBdr>
            <w:top w:val="none" w:sz="0" w:space="0" w:color="auto"/>
            <w:left w:val="none" w:sz="0" w:space="0" w:color="auto"/>
            <w:bottom w:val="none" w:sz="0" w:space="0" w:color="auto"/>
            <w:right w:val="none" w:sz="0" w:space="0" w:color="auto"/>
          </w:divBdr>
        </w:div>
        <w:div w:id="264198244">
          <w:marLeft w:val="480"/>
          <w:marRight w:val="0"/>
          <w:marTop w:val="0"/>
          <w:marBottom w:val="0"/>
          <w:divBdr>
            <w:top w:val="none" w:sz="0" w:space="0" w:color="auto"/>
            <w:left w:val="none" w:sz="0" w:space="0" w:color="auto"/>
            <w:bottom w:val="none" w:sz="0" w:space="0" w:color="auto"/>
            <w:right w:val="none" w:sz="0" w:space="0" w:color="auto"/>
          </w:divBdr>
        </w:div>
        <w:div w:id="995449237">
          <w:marLeft w:val="480"/>
          <w:marRight w:val="0"/>
          <w:marTop w:val="0"/>
          <w:marBottom w:val="0"/>
          <w:divBdr>
            <w:top w:val="none" w:sz="0" w:space="0" w:color="auto"/>
            <w:left w:val="none" w:sz="0" w:space="0" w:color="auto"/>
            <w:bottom w:val="none" w:sz="0" w:space="0" w:color="auto"/>
            <w:right w:val="none" w:sz="0" w:space="0" w:color="auto"/>
          </w:divBdr>
        </w:div>
        <w:div w:id="867716813">
          <w:marLeft w:val="480"/>
          <w:marRight w:val="0"/>
          <w:marTop w:val="0"/>
          <w:marBottom w:val="0"/>
          <w:divBdr>
            <w:top w:val="none" w:sz="0" w:space="0" w:color="auto"/>
            <w:left w:val="none" w:sz="0" w:space="0" w:color="auto"/>
            <w:bottom w:val="none" w:sz="0" w:space="0" w:color="auto"/>
            <w:right w:val="none" w:sz="0" w:space="0" w:color="auto"/>
          </w:divBdr>
        </w:div>
        <w:div w:id="695624096">
          <w:marLeft w:val="480"/>
          <w:marRight w:val="0"/>
          <w:marTop w:val="0"/>
          <w:marBottom w:val="0"/>
          <w:divBdr>
            <w:top w:val="none" w:sz="0" w:space="0" w:color="auto"/>
            <w:left w:val="none" w:sz="0" w:space="0" w:color="auto"/>
            <w:bottom w:val="none" w:sz="0" w:space="0" w:color="auto"/>
            <w:right w:val="none" w:sz="0" w:space="0" w:color="auto"/>
          </w:divBdr>
        </w:div>
        <w:div w:id="1811091074">
          <w:marLeft w:val="480"/>
          <w:marRight w:val="0"/>
          <w:marTop w:val="0"/>
          <w:marBottom w:val="0"/>
          <w:divBdr>
            <w:top w:val="none" w:sz="0" w:space="0" w:color="auto"/>
            <w:left w:val="none" w:sz="0" w:space="0" w:color="auto"/>
            <w:bottom w:val="none" w:sz="0" w:space="0" w:color="auto"/>
            <w:right w:val="none" w:sz="0" w:space="0" w:color="auto"/>
          </w:divBdr>
        </w:div>
        <w:div w:id="1302541657">
          <w:marLeft w:val="480"/>
          <w:marRight w:val="0"/>
          <w:marTop w:val="0"/>
          <w:marBottom w:val="0"/>
          <w:divBdr>
            <w:top w:val="none" w:sz="0" w:space="0" w:color="auto"/>
            <w:left w:val="none" w:sz="0" w:space="0" w:color="auto"/>
            <w:bottom w:val="none" w:sz="0" w:space="0" w:color="auto"/>
            <w:right w:val="none" w:sz="0" w:space="0" w:color="auto"/>
          </w:divBdr>
        </w:div>
        <w:div w:id="134956094">
          <w:marLeft w:val="480"/>
          <w:marRight w:val="0"/>
          <w:marTop w:val="0"/>
          <w:marBottom w:val="0"/>
          <w:divBdr>
            <w:top w:val="none" w:sz="0" w:space="0" w:color="auto"/>
            <w:left w:val="none" w:sz="0" w:space="0" w:color="auto"/>
            <w:bottom w:val="none" w:sz="0" w:space="0" w:color="auto"/>
            <w:right w:val="none" w:sz="0" w:space="0" w:color="auto"/>
          </w:divBdr>
        </w:div>
        <w:div w:id="99449150">
          <w:marLeft w:val="480"/>
          <w:marRight w:val="0"/>
          <w:marTop w:val="0"/>
          <w:marBottom w:val="0"/>
          <w:divBdr>
            <w:top w:val="none" w:sz="0" w:space="0" w:color="auto"/>
            <w:left w:val="none" w:sz="0" w:space="0" w:color="auto"/>
            <w:bottom w:val="none" w:sz="0" w:space="0" w:color="auto"/>
            <w:right w:val="none" w:sz="0" w:space="0" w:color="auto"/>
          </w:divBdr>
        </w:div>
        <w:div w:id="382952254">
          <w:marLeft w:val="480"/>
          <w:marRight w:val="0"/>
          <w:marTop w:val="0"/>
          <w:marBottom w:val="0"/>
          <w:divBdr>
            <w:top w:val="none" w:sz="0" w:space="0" w:color="auto"/>
            <w:left w:val="none" w:sz="0" w:space="0" w:color="auto"/>
            <w:bottom w:val="none" w:sz="0" w:space="0" w:color="auto"/>
            <w:right w:val="none" w:sz="0" w:space="0" w:color="auto"/>
          </w:divBdr>
        </w:div>
        <w:div w:id="329405651">
          <w:marLeft w:val="480"/>
          <w:marRight w:val="0"/>
          <w:marTop w:val="0"/>
          <w:marBottom w:val="0"/>
          <w:divBdr>
            <w:top w:val="none" w:sz="0" w:space="0" w:color="auto"/>
            <w:left w:val="none" w:sz="0" w:space="0" w:color="auto"/>
            <w:bottom w:val="none" w:sz="0" w:space="0" w:color="auto"/>
            <w:right w:val="none" w:sz="0" w:space="0" w:color="auto"/>
          </w:divBdr>
        </w:div>
        <w:div w:id="1024549751">
          <w:marLeft w:val="480"/>
          <w:marRight w:val="0"/>
          <w:marTop w:val="0"/>
          <w:marBottom w:val="0"/>
          <w:divBdr>
            <w:top w:val="none" w:sz="0" w:space="0" w:color="auto"/>
            <w:left w:val="none" w:sz="0" w:space="0" w:color="auto"/>
            <w:bottom w:val="none" w:sz="0" w:space="0" w:color="auto"/>
            <w:right w:val="none" w:sz="0" w:space="0" w:color="auto"/>
          </w:divBdr>
        </w:div>
        <w:div w:id="1914317927">
          <w:marLeft w:val="480"/>
          <w:marRight w:val="0"/>
          <w:marTop w:val="0"/>
          <w:marBottom w:val="0"/>
          <w:divBdr>
            <w:top w:val="none" w:sz="0" w:space="0" w:color="auto"/>
            <w:left w:val="none" w:sz="0" w:space="0" w:color="auto"/>
            <w:bottom w:val="none" w:sz="0" w:space="0" w:color="auto"/>
            <w:right w:val="none" w:sz="0" w:space="0" w:color="auto"/>
          </w:divBdr>
        </w:div>
      </w:divsChild>
    </w:div>
    <w:div w:id="1310599196">
      <w:bodyDiv w:val="1"/>
      <w:marLeft w:val="0"/>
      <w:marRight w:val="0"/>
      <w:marTop w:val="0"/>
      <w:marBottom w:val="0"/>
      <w:divBdr>
        <w:top w:val="none" w:sz="0" w:space="0" w:color="auto"/>
        <w:left w:val="none" w:sz="0" w:space="0" w:color="auto"/>
        <w:bottom w:val="none" w:sz="0" w:space="0" w:color="auto"/>
        <w:right w:val="none" w:sz="0" w:space="0" w:color="auto"/>
      </w:divBdr>
      <w:divsChild>
        <w:div w:id="11683953">
          <w:marLeft w:val="480"/>
          <w:marRight w:val="0"/>
          <w:marTop w:val="0"/>
          <w:marBottom w:val="0"/>
          <w:divBdr>
            <w:top w:val="none" w:sz="0" w:space="0" w:color="auto"/>
            <w:left w:val="none" w:sz="0" w:space="0" w:color="auto"/>
            <w:bottom w:val="none" w:sz="0" w:space="0" w:color="auto"/>
            <w:right w:val="none" w:sz="0" w:space="0" w:color="auto"/>
          </w:divBdr>
        </w:div>
        <w:div w:id="147331496">
          <w:marLeft w:val="480"/>
          <w:marRight w:val="0"/>
          <w:marTop w:val="0"/>
          <w:marBottom w:val="0"/>
          <w:divBdr>
            <w:top w:val="none" w:sz="0" w:space="0" w:color="auto"/>
            <w:left w:val="none" w:sz="0" w:space="0" w:color="auto"/>
            <w:bottom w:val="none" w:sz="0" w:space="0" w:color="auto"/>
            <w:right w:val="none" w:sz="0" w:space="0" w:color="auto"/>
          </w:divBdr>
        </w:div>
        <w:div w:id="880677565">
          <w:marLeft w:val="480"/>
          <w:marRight w:val="0"/>
          <w:marTop w:val="0"/>
          <w:marBottom w:val="0"/>
          <w:divBdr>
            <w:top w:val="none" w:sz="0" w:space="0" w:color="auto"/>
            <w:left w:val="none" w:sz="0" w:space="0" w:color="auto"/>
            <w:bottom w:val="none" w:sz="0" w:space="0" w:color="auto"/>
            <w:right w:val="none" w:sz="0" w:space="0" w:color="auto"/>
          </w:divBdr>
        </w:div>
        <w:div w:id="1584752678">
          <w:marLeft w:val="480"/>
          <w:marRight w:val="0"/>
          <w:marTop w:val="0"/>
          <w:marBottom w:val="0"/>
          <w:divBdr>
            <w:top w:val="none" w:sz="0" w:space="0" w:color="auto"/>
            <w:left w:val="none" w:sz="0" w:space="0" w:color="auto"/>
            <w:bottom w:val="none" w:sz="0" w:space="0" w:color="auto"/>
            <w:right w:val="none" w:sz="0" w:space="0" w:color="auto"/>
          </w:divBdr>
        </w:div>
        <w:div w:id="886450841">
          <w:marLeft w:val="480"/>
          <w:marRight w:val="0"/>
          <w:marTop w:val="0"/>
          <w:marBottom w:val="0"/>
          <w:divBdr>
            <w:top w:val="none" w:sz="0" w:space="0" w:color="auto"/>
            <w:left w:val="none" w:sz="0" w:space="0" w:color="auto"/>
            <w:bottom w:val="none" w:sz="0" w:space="0" w:color="auto"/>
            <w:right w:val="none" w:sz="0" w:space="0" w:color="auto"/>
          </w:divBdr>
        </w:div>
        <w:div w:id="298650151">
          <w:marLeft w:val="480"/>
          <w:marRight w:val="0"/>
          <w:marTop w:val="0"/>
          <w:marBottom w:val="0"/>
          <w:divBdr>
            <w:top w:val="none" w:sz="0" w:space="0" w:color="auto"/>
            <w:left w:val="none" w:sz="0" w:space="0" w:color="auto"/>
            <w:bottom w:val="none" w:sz="0" w:space="0" w:color="auto"/>
            <w:right w:val="none" w:sz="0" w:space="0" w:color="auto"/>
          </w:divBdr>
        </w:div>
        <w:div w:id="1485733305">
          <w:marLeft w:val="480"/>
          <w:marRight w:val="0"/>
          <w:marTop w:val="0"/>
          <w:marBottom w:val="0"/>
          <w:divBdr>
            <w:top w:val="none" w:sz="0" w:space="0" w:color="auto"/>
            <w:left w:val="none" w:sz="0" w:space="0" w:color="auto"/>
            <w:bottom w:val="none" w:sz="0" w:space="0" w:color="auto"/>
            <w:right w:val="none" w:sz="0" w:space="0" w:color="auto"/>
          </w:divBdr>
        </w:div>
        <w:div w:id="437913016">
          <w:marLeft w:val="480"/>
          <w:marRight w:val="0"/>
          <w:marTop w:val="0"/>
          <w:marBottom w:val="0"/>
          <w:divBdr>
            <w:top w:val="none" w:sz="0" w:space="0" w:color="auto"/>
            <w:left w:val="none" w:sz="0" w:space="0" w:color="auto"/>
            <w:bottom w:val="none" w:sz="0" w:space="0" w:color="auto"/>
            <w:right w:val="none" w:sz="0" w:space="0" w:color="auto"/>
          </w:divBdr>
        </w:div>
        <w:div w:id="621032456">
          <w:marLeft w:val="480"/>
          <w:marRight w:val="0"/>
          <w:marTop w:val="0"/>
          <w:marBottom w:val="0"/>
          <w:divBdr>
            <w:top w:val="none" w:sz="0" w:space="0" w:color="auto"/>
            <w:left w:val="none" w:sz="0" w:space="0" w:color="auto"/>
            <w:bottom w:val="none" w:sz="0" w:space="0" w:color="auto"/>
            <w:right w:val="none" w:sz="0" w:space="0" w:color="auto"/>
          </w:divBdr>
        </w:div>
        <w:div w:id="1912544752">
          <w:marLeft w:val="480"/>
          <w:marRight w:val="0"/>
          <w:marTop w:val="0"/>
          <w:marBottom w:val="0"/>
          <w:divBdr>
            <w:top w:val="none" w:sz="0" w:space="0" w:color="auto"/>
            <w:left w:val="none" w:sz="0" w:space="0" w:color="auto"/>
            <w:bottom w:val="none" w:sz="0" w:space="0" w:color="auto"/>
            <w:right w:val="none" w:sz="0" w:space="0" w:color="auto"/>
          </w:divBdr>
        </w:div>
        <w:div w:id="396247916">
          <w:marLeft w:val="480"/>
          <w:marRight w:val="0"/>
          <w:marTop w:val="0"/>
          <w:marBottom w:val="0"/>
          <w:divBdr>
            <w:top w:val="none" w:sz="0" w:space="0" w:color="auto"/>
            <w:left w:val="none" w:sz="0" w:space="0" w:color="auto"/>
            <w:bottom w:val="none" w:sz="0" w:space="0" w:color="auto"/>
            <w:right w:val="none" w:sz="0" w:space="0" w:color="auto"/>
          </w:divBdr>
        </w:div>
        <w:div w:id="896086019">
          <w:marLeft w:val="480"/>
          <w:marRight w:val="0"/>
          <w:marTop w:val="0"/>
          <w:marBottom w:val="0"/>
          <w:divBdr>
            <w:top w:val="none" w:sz="0" w:space="0" w:color="auto"/>
            <w:left w:val="none" w:sz="0" w:space="0" w:color="auto"/>
            <w:bottom w:val="none" w:sz="0" w:space="0" w:color="auto"/>
            <w:right w:val="none" w:sz="0" w:space="0" w:color="auto"/>
          </w:divBdr>
        </w:div>
        <w:div w:id="1624724603">
          <w:marLeft w:val="480"/>
          <w:marRight w:val="0"/>
          <w:marTop w:val="0"/>
          <w:marBottom w:val="0"/>
          <w:divBdr>
            <w:top w:val="none" w:sz="0" w:space="0" w:color="auto"/>
            <w:left w:val="none" w:sz="0" w:space="0" w:color="auto"/>
            <w:bottom w:val="none" w:sz="0" w:space="0" w:color="auto"/>
            <w:right w:val="none" w:sz="0" w:space="0" w:color="auto"/>
          </w:divBdr>
        </w:div>
        <w:div w:id="2028216843">
          <w:marLeft w:val="480"/>
          <w:marRight w:val="0"/>
          <w:marTop w:val="0"/>
          <w:marBottom w:val="0"/>
          <w:divBdr>
            <w:top w:val="none" w:sz="0" w:space="0" w:color="auto"/>
            <w:left w:val="none" w:sz="0" w:space="0" w:color="auto"/>
            <w:bottom w:val="none" w:sz="0" w:space="0" w:color="auto"/>
            <w:right w:val="none" w:sz="0" w:space="0" w:color="auto"/>
          </w:divBdr>
        </w:div>
        <w:div w:id="1303929435">
          <w:marLeft w:val="480"/>
          <w:marRight w:val="0"/>
          <w:marTop w:val="0"/>
          <w:marBottom w:val="0"/>
          <w:divBdr>
            <w:top w:val="none" w:sz="0" w:space="0" w:color="auto"/>
            <w:left w:val="none" w:sz="0" w:space="0" w:color="auto"/>
            <w:bottom w:val="none" w:sz="0" w:space="0" w:color="auto"/>
            <w:right w:val="none" w:sz="0" w:space="0" w:color="auto"/>
          </w:divBdr>
        </w:div>
        <w:div w:id="1024017031">
          <w:marLeft w:val="480"/>
          <w:marRight w:val="0"/>
          <w:marTop w:val="0"/>
          <w:marBottom w:val="0"/>
          <w:divBdr>
            <w:top w:val="none" w:sz="0" w:space="0" w:color="auto"/>
            <w:left w:val="none" w:sz="0" w:space="0" w:color="auto"/>
            <w:bottom w:val="none" w:sz="0" w:space="0" w:color="auto"/>
            <w:right w:val="none" w:sz="0" w:space="0" w:color="auto"/>
          </w:divBdr>
        </w:div>
        <w:div w:id="841549256">
          <w:marLeft w:val="480"/>
          <w:marRight w:val="0"/>
          <w:marTop w:val="0"/>
          <w:marBottom w:val="0"/>
          <w:divBdr>
            <w:top w:val="none" w:sz="0" w:space="0" w:color="auto"/>
            <w:left w:val="none" w:sz="0" w:space="0" w:color="auto"/>
            <w:bottom w:val="none" w:sz="0" w:space="0" w:color="auto"/>
            <w:right w:val="none" w:sz="0" w:space="0" w:color="auto"/>
          </w:divBdr>
        </w:div>
        <w:div w:id="567764724">
          <w:marLeft w:val="480"/>
          <w:marRight w:val="0"/>
          <w:marTop w:val="0"/>
          <w:marBottom w:val="0"/>
          <w:divBdr>
            <w:top w:val="none" w:sz="0" w:space="0" w:color="auto"/>
            <w:left w:val="none" w:sz="0" w:space="0" w:color="auto"/>
            <w:bottom w:val="none" w:sz="0" w:space="0" w:color="auto"/>
            <w:right w:val="none" w:sz="0" w:space="0" w:color="auto"/>
          </w:divBdr>
        </w:div>
        <w:div w:id="485054005">
          <w:marLeft w:val="480"/>
          <w:marRight w:val="0"/>
          <w:marTop w:val="0"/>
          <w:marBottom w:val="0"/>
          <w:divBdr>
            <w:top w:val="none" w:sz="0" w:space="0" w:color="auto"/>
            <w:left w:val="none" w:sz="0" w:space="0" w:color="auto"/>
            <w:bottom w:val="none" w:sz="0" w:space="0" w:color="auto"/>
            <w:right w:val="none" w:sz="0" w:space="0" w:color="auto"/>
          </w:divBdr>
        </w:div>
        <w:div w:id="13045754">
          <w:marLeft w:val="480"/>
          <w:marRight w:val="0"/>
          <w:marTop w:val="0"/>
          <w:marBottom w:val="0"/>
          <w:divBdr>
            <w:top w:val="none" w:sz="0" w:space="0" w:color="auto"/>
            <w:left w:val="none" w:sz="0" w:space="0" w:color="auto"/>
            <w:bottom w:val="none" w:sz="0" w:space="0" w:color="auto"/>
            <w:right w:val="none" w:sz="0" w:space="0" w:color="auto"/>
          </w:divBdr>
        </w:div>
        <w:div w:id="1675496279">
          <w:marLeft w:val="480"/>
          <w:marRight w:val="0"/>
          <w:marTop w:val="0"/>
          <w:marBottom w:val="0"/>
          <w:divBdr>
            <w:top w:val="none" w:sz="0" w:space="0" w:color="auto"/>
            <w:left w:val="none" w:sz="0" w:space="0" w:color="auto"/>
            <w:bottom w:val="none" w:sz="0" w:space="0" w:color="auto"/>
            <w:right w:val="none" w:sz="0" w:space="0" w:color="auto"/>
          </w:divBdr>
        </w:div>
        <w:div w:id="1674528969">
          <w:marLeft w:val="480"/>
          <w:marRight w:val="0"/>
          <w:marTop w:val="0"/>
          <w:marBottom w:val="0"/>
          <w:divBdr>
            <w:top w:val="none" w:sz="0" w:space="0" w:color="auto"/>
            <w:left w:val="none" w:sz="0" w:space="0" w:color="auto"/>
            <w:bottom w:val="none" w:sz="0" w:space="0" w:color="auto"/>
            <w:right w:val="none" w:sz="0" w:space="0" w:color="auto"/>
          </w:divBdr>
        </w:div>
        <w:div w:id="1007246786">
          <w:marLeft w:val="480"/>
          <w:marRight w:val="0"/>
          <w:marTop w:val="0"/>
          <w:marBottom w:val="0"/>
          <w:divBdr>
            <w:top w:val="none" w:sz="0" w:space="0" w:color="auto"/>
            <w:left w:val="none" w:sz="0" w:space="0" w:color="auto"/>
            <w:bottom w:val="none" w:sz="0" w:space="0" w:color="auto"/>
            <w:right w:val="none" w:sz="0" w:space="0" w:color="auto"/>
          </w:divBdr>
        </w:div>
        <w:div w:id="1303196091">
          <w:marLeft w:val="480"/>
          <w:marRight w:val="0"/>
          <w:marTop w:val="0"/>
          <w:marBottom w:val="0"/>
          <w:divBdr>
            <w:top w:val="none" w:sz="0" w:space="0" w:color="auto"/>
            <w:left w:val="none" w:sz="0" w:space="0" w:color="auto"/>
            <w:bottom w:val="none" w:sz="0" w:space="0" w:color="auto"/>
            <w:right w:val="none" w:sz="0" w:space="0" w:color="auto"/>
          </w:divBdr>
        </w:div>
        <w:div w:id="124855127">
          <w:marLeft w:val="480"/>
          <w:marRight w:val="0"/>
          <w:marTop w:val="0"/>
          <w:marBottom w:val="0"/>
          <w:divBdr>
            <w:top w:val="none" w:sz="0" w:space="0" w:color="auto"/>
            <w:left w:val="none" w:sz="0" w:space="0" w:color="auto"/>
            <w:bottom w:val="none" w:sz="0" w:space="0" w:color="auto"/>
            <w:right w:val="none" w:sz="0" w:space="0" w:color="auto"/>
          </w:divBdr>
        </w:div>
        <w:div w:id="1619338774">
          <w:marLeft w:val="480"/>
          <w:marRight w:val="0"/>
          <w:marTop w:val="0"/>
          <w:marBottom w:val="0"/>
          <w:divBdr>
            <w:top w:val="none" w:sz="0" w:space="0" w:color="auto"/>
            <w:left w:val="none" w:sz="0" w:space="0" w:color="auto"/>
            <w:bottom w:val="none" w:sz="0" w:space="0" w:color="auto"/>
            <w:right w:val="none" w:sz="0" w:space="0" w:color="auto"/>
          </w:divBdr>
        </w:div>
        <w:div w:id="160896553">
          <w:marLeft w:val="480"/>
          <w:marRight w:val="0"/>
          <w:marTop w:val="0"/>
          <w:marBottom w:val="0"/>
          <w:divBdr>
            <w:top w:val="none" w:sz="0" w:space="0" w:color="auto"/>
            <w:left w:val="none" w:sz="0" w:space="0" w:color="auto"/>
            <w:bottom w:val="none" w:sz="0" w:space="0" w:color="auto"/>
            <w:right w:val="none" w:sz="0" w:space="0" w:color="auto"/>
          </w:divBdr>
        </w:div>
        <w:div w:id="667486707">
          <w:marLeft w:val="480"/>
          <w:marRight w:val="0"/>
          <w:marTop w:val="0"/>
          <w:marBottom w:val="0"/>
          <w:divBdr>
            <w:top w:val="none" w:sz="0" w:space="0" w:color="auto"/>
            <w:left w:val="none" w:sz="0" w:space="0" w:color="auto"/>
            <w:bottom w:val="none" w:sz="0" w:space="0" w:color="auto"/>
            <w:right w:val="none" w:sz="0" w:space="0" w:color="auto"/>
          </w:divBdr>
        </w:div>
        <w:div w:id="519007048">
          <w:marLeft w:val="480"/>
          <w:marRight w:val="0"/>
          <w:marTop w:val="0"/>
          <w:marBottom w:val="0"/>
          <w:divBdr>
            <w:top w:val="none" w:sz="0" w:space="0" w:color="auto"/>
            <w:left w:val="none" w:sz="0" w:space="0" w:color="auto"/>
            <w:bottom w:val="none" w:sz="0" w:space="0" w:color="auto"/>
            <w:right w:val="none" w:sz="0" w:space="0" w:color="auto"/>
          </w:divBdr>
        </w:div>
        <w:div w:id="1630673164">
          <w:marLeft w:val="480"/>
          <w:marRight w:val="0"/>
          <w:marTop w:val="0"/>
          <w:marBottom w:val="0"/>
          <w:divBdr>
            <w:top w:val="none" w:sz="0" w:space="0" w:color="auto"/>
            <w:left w:val="none" w:sz="0" w:space="0" w:color="auto"/>
            <w:bottom w:val="none" w:sz="0" w:space="0" w:color="auto"/>
            <w:right w:val="none" w:sz="0" w:space="0" w:color="auto"/>
          </w:divBdr>
        </w:div>
        <w:div w:id="2050496439">
          <w:marLeft w:val="480"/>
          <w:marRight w:val="0"/>
          <w:marTop w:val="0"/>
          <w:marBottom w:val="0"/>
          <w:divBdr>
            <w:top w:val="none" w:sz="0" w:space="0" w:color="auto"/>
            <w:left w:val="none" w:sz="0" w:space="0" w:color="auto"/>
            <w:bottom w:val="none" w:sz="0" w:space="0" w:color="auto"/>
            <w:right w:val="none" w:sz="0" w:space="0" w:color="auto"/>
          </w:divBdr>
        </w:div>
        <w:div w:id="1350713549">
          <w:marLeft w:val="480"/>
          <w:marRight w:val="0"/>
          <w:marTop w:val="0"/>
          <w:marBottom w:val="0"/>
          <w:divBdr>
            <w:top w:val="none" w:sz="0" w:space="0" w:color="auto"/>
            <w:left w:val="none" w:sz="0" w:space="0" w:color="auto"/>
            <w:bottom w:val="none" w:sz="0" w:space="0" w:color="auto"/>
            <w:right w:val="none" w:sz="0" w:space="0" w:color="auto"/>
          </w:divBdr>
        </w:div>
        <w:div w:id="1593203923">
          <w:marLeft w:val="480"/>
          <w:marRight w:val="0"/>
          <w:marTop w:val="0"/>
          <w:marBottom w:val="0"/>
          <w:divBdr>
            <w:top w:val="none" w:sz="0" w:space="0" w:color="auto"/>
            <w:left w:val="none" w:sz="0" w:space="0" w:color="auto"/>
            <w:bottom w:val="none" w:sz="0" w:space="0" w:color="auto"/>
            <w:right w:val="none" w:sz="0" w:space="0" w:color="auto"/>
          </w:divBdr>
        </w:div>
        <w:div w:id="2117560716">
          <w:marLeft w:val="480"/>
          <w:marRight w:val="0"/>
          <w:marTop w:val="0"/>
          <w:marBottom w:val="0"/>
          <w:divBdr>
            <w:top w:val="none" w:sz="0" w:space="0" w:color="auto"/>
            <w:left w:val="none" w:sz="0" w:space="0" w:color="auto"/>
            <w:bottom w:val="none" w:sz="0" w:space="0" w:color="auto"/>
            <w:right w:val="none" w:sz="0" w:space="0" w:color="auto"/>
          </w:divBdr>
        </w:div>
        <w:div w:id="1981154612">
          <w:marLeft w:val="480"/>
          <w:marRight w:val="0"/>
          <w:marTop w:val="0"/>
          <w:marBottom w:val="0"/>
          <w:divBdr>
            <w:top w:val="none" w:sz="0" w:space="0" w:color="auto"/>
            <w:left w:val="none" w:sz="0" w:space="0" w:color="auto"/>
            <w:bottom w:val="none" w:sz="0" w:space="0" w:color="auto"/>
            <w:right w:val="none" w:sz="0" w:space="0" w:color="auto"/>
          </w:divBdr>
        </w:div>
        <w:div w:id="621958203">
          <w:marLeft w:val="480"/>
          <w:marRight w:val="0"/>
          <w:marTop w:val="0"/>
          <w:marBottom w:val="0"/>
          <w:divBdr>
            <w:top w:val="none" w:sz="0" w:space="0" w:color="auto"/>
            <w:left w:val="none" w:sz="0" w:space="0" w:color="auto"/>
            <w:bottom w:val="none" w:sz="0" w:space="0" w:color="auto"/>
            <w:right w:val="none" w:sz="0" w:space="0" w:color="auto"/>
          </w:divBdr>
        </w:div>
        <w:div w:id="748773587">
          <w:marLeft w:val="480"/>
          <w:marRight w:val="0"/>
          <w:marTop w:val="0"/>
          <w:marBottom w:val="0"/>
          <w:divBdr>
            <w:top w:val="none" w:sz="0" w:space="0" w:color="auto"/>
            <w:left w:val="none" w:sz="0" w:space="0" w:color="auto"/>
            <w:bottom w:val="none" w:sz="0" w:space="0" w:color="auto"/>
            <w:right w:val="none" w:sz="0" w:space="0" w:color="auto"/>
          </w:divBdr>
        </w:div>
        <w:div w:id="27224710">
          <w:marLeft w:val="480"/>
          <w:marRight w:val="0"/>
          <w:marTop w:val="0"/>
          <w:marBottom w:val="0"/>
          <w:divBdr>
            <w:top w:val="none" w:sz="0" w:space="0" w:color="auto"/>
            <w:left w:val="none" w:sz="0" w:space="0" w:color="auto"/>
            <w:bottom w:val="none" w:sz="0" w:space="0" w:color="auto"/>
            <w:right w:val="none" w:sz="0" w:space="0" w:color="auto"/>
          </w:divBdr>
        </w:div>
        <w:div w:id="717507378">
          <w:marLeft w:val="480"/>
          <w:marRight w:val="0"/>
          <w:marTop w:val="0"/>
          <w:marBottom w:val="0"/>
          <w:divBdr>
            <w:top w:val="none" w:sz="0" w:space="0" w:color="auto"/>
            <w:left w:val="none" w:sz="0" w:space="0" w:color="auto"/>
            <w:bottom w:val="none" w:sz="0" w:space="0" w:color="auto"/>
            <w:right w:val="none" w:sz="0" w:space="0" w:color="auto"/>
          </w:divBdr>
        </w:div>
        <w:div w:id="1120683446">
          <w:marLeft w:val="480"/>
          <w:marRight w:val="0"/>
          <w:marTop w:val="0"/>
          <w:marBottom w:val="0"/>
          <w:divBdr>
            <w:top w:val="none" w:sz="0" w:space="0" w:color="auto"/>
            <w:left w:val="none" w:sz="0" w:space="0" w:color="auto"/>
            <w:bottom w:val="none" w:sz="0" w:space="0" w:color="auto"/>
            <w:right w:val="none" w:sz="0" w:space="0" w:color="auto"/>
          </w:divBdr>
        </w:div>
        <w:div w:id="252519275">
          <w:marLeft w:val="480"/>
          <w:marRight w:val="0"/>
          <w:marTop w:val="0"/>
          <w:marBottom w:val="0"/>
          <w:divBdr>
            <w:top w:val="none" w:sz="0" w:space="0" w:color="auto"/>
            <w:left w:val="none" w:sz="0" w:space="0" w:color="auto"/>
            <w:bottom w:val="none" w:sz="0" w:space="0" w:color="auto"/>
            <w:right w:val="none" w:sz="0" w:space="0" w:color="auto"/>
          </w:divBdr>
        </w:div>
        <w:div w:id="1052847228">
          <w:marLeft w:val="480"/>
          <w:marRight w:val="0"/>
          <w:marTop w:val="0"/>
          <w:marBottom w:val="0"/>
          <w:divBdr>
            <w:top w:val="none" w:sz="0" w:space="0" w:color="auto"/>
            <w:left w:val="none" w:sz="0" w:space="0" w:color="auto"/>
            <w:bottom w:val="none" w:sz="0" w:space="0" w:color="auto"/>
            <w:right w:val="none" w:sz="0" w:space="0" w:color="auto"/>
          </w:divBdr>
        </w:div>
        <w:div w:id="1621060723">
          <w:marLeft w:val="480"/>
          <w:marRight w:val="0"/>
          <w:marTop w:val="0"/>
          <w:marBottom w:val="0"/>
          <w:divBdr>
            <w:top w:val="none" w:sz="0" w:space="0" w:color="auto"/>
            <w:left w:val="none" w:sz="0" w:space="0" w:color="auto"/>
            <w:bottom w:val="none" w:sz="0" w:space="0" w:color="auto"/>
            <w:right w:val="none" w:sz="0" w:space="0" w:color="auto"/>
          </w:divBdr>
        </w:div>
        <w:div w:id="88283958">
          <w:marLeft w:val="480"/>
          <w:marRight w:val="0"/>
          <w:marTop w:val="0"/>
          <w:marBottom w:val="0"/>
          <w:divBdr>
            <w:top w:val="none" w:sz="0" w:space="0" w:color="auto"/>
            <w:left w:val="none" w:sz="0" w:space="0" w:color="auto"/>
            <w:bottom w:val="none" w:sz="0" w:space="0" w:color="auto"/>
            <w:right w:val="none" w:sz="0" w:space="0" w:color="auto"/>
          </w:divBdr>
        </w:div>
        <w:div w:id="532613740">
          <w:marLeft w:val="480"/>
          <w:marRight w:val="0"/>
          <w:marTop w:val="0"/>
          <w:marBottom w:val="0"/>
          <w:divBdr>
            <w:top w:val="none" w:sz="0" w:space="0" w:color="auto"/>
            <w:left w:val="none" w:sz="0" w:space="0" w:color="auto"/>
            <w:bottom w:val="none" w:sz="0" w:space="0" w:color="auto"/>
            <w:right w:val="none" w:sz="0" w:space="0" w:color="auto"/>
          </w:divBdr>
        </w:div>
        <w:div w:id="1174999955">
          <w:marLeft w:val="480"/>
          <w:marRight w:val="0"/>
          <w:marTop w:val="0"/>
          <w:marBottom w:val="0"/>
          <w:divBdr>
            <w:top w:val="none" w:sz="0" w:space="0" w:color="auto"/>
            <w:left w:val="none" w:sz="0" w:space="0" w:color="auto"/>
            <w:bottom w:val="none" w:sz="0" w:space="0" w:color="auto"/>
            <w:right w:val="none" w:sz="0" w:space="0" w:color="auto"/>
          </w:divBdr>
        </w:div>
        <w:div w:id="1820536416">
          <w:marLeft w:val="480"/>
          <w:marRight w:val="0"/>
          <w:marTop w:val="0"/>
          <w:marBottom w:val="0"/>
          <w:divBdr>
            <w:top w:val="none" w:sz="0" w:space="0" w:color="auto"/>
            <w:left w:val="none" w:sz="0" w:space="0" w:color="auto"/>
            <w:bottom w:val="none" w:sz="0" w:space="0" w:color="auto"/>
            <w:right w:val="none" w:sz="0" w:space="0" w:color="auto"/>
          </w:divBdr>
        </w:div>
        <w:div w:id="879436248">
          <w:marLeft w:val="480"/>
          <w:marRight w:val="0"/>
          <w:marTop w:val="0"/>
          <w:marBottom w:val="0"/>
          <w:divBdr>
            <w:top w:val="none" w:sz="0" w:space="0" w:color="auto"/>
            <w:left w:val="none" w:sz="0" w:space="0" w:color="auto"/>
            <w:bottom w:val="none" w:sz="0" w:space="0" w:color="auto"/>
            <w:right w:val="none" w:sz="0" w:space="0" w:color="auto"/>
          </w:divBdr>
        </w:div>
        <w:div w:id="291373161">
          <w:marLeft w:val="480"/>
          <w:marRight w:val="0"/>
          <w:marTop w:val="0"/>
          <w:marBottom w:val="0"/>
          <w:divBdr>
            <w:top w:val="none" w:sz="0" w:space="0" w:color="auto"/>
            <w:left w:val="none" w:sz="0" w:space="0" w:color="auto"/>
            <w:bottom w:val="none" w:sz="0" w:space="0" w:color="auto"/>
            <w:right w:val="none" w:sz="0" w:space="0" w:color="auto"/>
          </w:divBdr>
        </w:div>
        <w:div w:id="153108236">
          <w:marLeft w:val="480"/>
          <w:marRight w:val="0"/>
          <w:marTop w:val="0"/>
          <w:marBottom w:val="0"/>
          <w:divBdr>
            <w:top w:val="none" w:sz="0" w:space="0" w:color="auto"/>
            <w:left w:val="none" w:sz="0" w:space="0" w:color="auto"/>
            <w:bottom w:val="none" w:sz="0" w:space="0" w:color="auto"/>
            <w:right w:val="none" w:sz="0" w:space="0" w:color="auto"/>
          </w:divBdr>
        </w:div>
        <w:div w:id="546456083">
          <w:marLeft w:val="480"/>
          <w:marRight w:val="0"/>
          <w:marTop w:val="0"/>
          <w:marBottom w:val="0"/>
          <w:divBdr>
            <w:top w:val="none" w:sz="0" w:space="0" w:color="auto"/>
            <w:left w:val="none" w:sz="0" w:space="0" w:color="auto"/>
            <w:bottom w:val="none" w:sz="0" w:space="0" w:color="auto"/>
            <w:right w:val="none" w:sz="0" w:space="0" w:color="auto"/>
          </w:divBdr>
        </w:div>
        <w:div w:id="819421183">
          <w:marLeft w:val="480"/>
          <w:marRight w:val="0"/>
          <w:marTop w:val="0"/>
          <w:marBottom w:val="0"/>
          <w:divBdr>
            <w:top w:val="none" w:sz="0" w:space="0" w:color="auto"/>
            <w:left w:val="none" w:sz="0" w:space="0" w:color="auto"/>
            <w:bottom w:val="none" w:sz="0" w:space="0" w:color="auto"/>
            <w:right w:val="none" w:sz="0" w:space="0" w:color="auto"/>
          </w:divBdr>
        </w:div>
        <w:div w:id="1362392294">
          <w:marLeft w:val="480"/>
          <w:marRight w:val="0"/>
          <w:marTop w:val="0"/>
          <w:marBottom w:val="0"/>
          <w:divBdr>
            <w:top w:val="none" w:sz="0" w:space="0" w:color="auto"/>
            <w:left w:val="none" w:sz="0" w:space="0" w:color="auto"/>
            <w:bottom w:val="none" w:sz="0" w:space="0" w:color="auto"/>
            <w:right w:val="none" w:sz="0" w:space="0" w:color="auto"/>
          </w:divBdr>
        </w:div>
        <w:div w:id="1858419863">
          <w:marLeft w:val="480"/>
          <w:marRight w:val="0"/>
          <w:marTop w:val="0"/>
          <w:marBottom w:val="0"/>
          <w:divBdr>
            <w:top w:val="none" w:sz="0" w:space="0" w:color="auto"/>
            <w:left w:val="none" w:sz="0" w:space="0" w:color="auto"/>
            <w:bottom w:val="none" w:sz="0" w:space="0" w:color="auto"/>
            <w:right w:val="none" w:sz="0" w:space="0" w:color="auto"/>
          </w:divBdr>
        </w:div>
        <w:div w:id="753092038">
          <w:marLeft w:val="480"/>
          <w:marRight w:val="0"/>
          <w:marTop w:val="0"/>
          <w:marBottom w:val="0"/>
          <w:divBdr>
            <w:top w:val="none" w:sz="0" w:space="0" w:color="auto"/>
            <w:left w:val="none" w:sz="0" w:space="0" w:color="auto"/>
            <w:bottom w:val="none" w:sz="0" w:space="0" w:color="auto"/>
            <w:right w:val="none" w:sz="0" w:space="0" w:color="auto"/>
          </w:divBdr>
        </w:div>
        <w:div w:id="1775786028">
          <w:marLeft w:val="480"/>
          <w:marRight w:val="0"/>
          <w:marTop w:val="0"/>
          <w:marBottom w:val="0"/>
          <w:divBdr>
            <w:top w:val="none" w:sz="0" w:space="0" w:color="auto"/>
            <w:left w:val="none" w:sz="0" w:space="0" w:color="auto"/>
            <w:bottom w:val="none" w:sz="0" w:space="0" w:color="auto"/>
            <w:right w:val="none" w:sz="0" w:space="0" w:color="auto"/>
          </w:divBdr>
        </w:div>
        <w:div w:id="1472870142">
          <w:marLeft w:val="480"/>
          <w:marRight w:val="0"/>
          <w:marTop w:val="0"/>
          <w:marBottom w:val="0"/>
          <w:divBdr>
            <w:top w:val="none" w:sz="0" w:space="0" w:color="auto"/>
            <w:left w:val="none" w:sz="0" w:space="0" w:color="auto"/>
            <w:bottom w:val="none" w:sz="0" w:space="0" w:color="auto"/>
            <w:right w:val="none" w:sz="0" w:space="0" w:color="auto"/>
          </w:divBdr>
        </w:div>
        <w:div w:id="1500190853">
          <w:marLeft w:val="480"/>
          <w:marRight w:val="0"/>
          <w:marTop w:val="0"/>
          <w:marBottom w:val="0"/>
          <w:divBdr>
            <w:top w:val="none" w:sz="0" w:space="0" w:color="auto"/>
            <w:left w:val="none" w:sz="0" w:space="0" w:color="auto"/>
            <w:bottom w:val="none" w:sz="0" w:space="0" w:color="auto"/>
            <w:right w:val="none" w:sz="0" w:space="0" w:color="auto"/>
          </w:divBdr>
        </w:div>
        <w:div w:id="837814349">
          <w:marLeft w:val="480"/>
          <w:marRight w:val="0"/>
          <w:marTop w:val="0"/>
          <w:marBottom w:val="0"/>
          <w:divBdr>
            <w:top w:val="none" w:sz="0" w:space="0" w:color="auto"/>
            <w:left w:val="none" w:sz="0" w:space="0" w:color="auto"/>
            <w:bottom w:val="none" w:sz="0" w:space="0" w:color="auto"/>
            <w:right w:val="none" w:sz="0" w:space="0" w:color="auto"/>
          </w:divBdr>
        </w:div>
        <w:div w:id="228923171">
          <w:marLeft w:val="480"/>
          <w:marRight w:val="0"/>
          <w:marTop w:val="0"/>
          <w:marBottom w:val="0"/>
          <w:divBdr>
            <w:top w:val="none" w:sz="0" w:space="0" w:color="auto"/>
            <w:left w:val="none" w:sz="0" w:space="0" w:color="auto"/>
            <w:bottom w:val="none" w:sz="0" w:space="0" w:color="auto"/>
            <w:right w:val="none" w:sz="0" w:space="0" w:color="auto"/>
          </w:divBdr>
        </w:div>
        <w:div w:id="1032656324">
          <w:marLeft w:val="480"/>
          <w:marRight w:val="0"/>
          <w:marTop w:val="0"/>
          <w:marBottom w:val="0"/>
          <w:divBdr>
            <w:top w:val="none" w:sz="0" w:space="0" w:color="auto"/>
            <w:left w:val="none" w:sz="0" w:space="0" w:color="auto"/>
            <w:bottom w:val="none" w:sz="0" w:space="0" w:color="auto"/>
            <w:right w:val="none" w:sz="0" w:space="0" w:color="auto"/>
          </w:divBdr>
        </w:div>
        <w:div w:id="2110546225">
          <w:marLeft w:val="480"/>
          <w:marRight w:val="0"/>
          <w:marTop w:val="0"/>
          <w:marBottom w:val="0"/>
          <w:divBdr>
            <w:top w:val="none" w:sz="0" w:space="0" w:color="auto"/>
            <w:left w:val="none" w:sz="0" w:space="0" w:color="auto"/>
            <w:bottom w:val="none" w:sz="0" w:space="0" w:color="auto"/>
            <w:right w:val="none" w:sz="0" w:space="0" w:color="auto"/>
          </w:divBdr>
        </w:div>
        <w:div w:id="809130123">
          <w:marLeft w:val="480"/>
          <w:marRight w:val="0"/>
          <w:marTop w:val="0"/>
          <w:marBottom w:val="0"/>
          <w:divBdr>
            <w:top w:val="none" w:sz="0" w:space="0" w:color="auto"/>
            <w:left w:val="none" w:sz="0" w:space="0" w:color="auto"/>
            <w:bottom w:val="none" w:sz="0" w:space="0" w:color="auto"/>
            <w:right w:val="none" w:sz="0" w:space="0" w:color="auto"/>
          </w:divBdr>
        </w:div>
        <w:div w:id="391469177">
          <w:marLeft w:val="480"/>
          <w:marRight w:val="0"/>
          <w:marTop w:val="0"/>
          <w:marBottom w:val="0"/>
          <w:divBdr>
            <w:top w:val="none" w:sz="0" w:space="0" w:color="auto"/>
            <w:left w:val="none" w:sz="0" w:space="0" w:color="auto"/>
            <w:bottom w:val="none" w:sz="0" w:space="0" w:color="auto"/>
            <w:right w:val="none" w:sz="0" w:space="0" w:color="auto"/>
          </w:divBdr>
        </w:div>
        <w:div w:id="452677533">
          <w:marLeft w:val="480"/>
          <w:marRight w:val="0"/>
          <w:marTop w:val="0"/>
          <w:marBottom w:val="0"/>
          <w:divBdr>
            <w:top w:val="none" w:sz="0" w:space="0" w:color="auto"/>
            <w:left w:val="none" w:sz="0" w:space="0" w:color="auto"/>
            <w:bottom w:val="none" w:sz="0" w:space="0" w:color="auto"/>
            <w:right w:val="none" w:sz="0" w:space="0" w:color="auto"/>
          </w:divBdr>
        </w:div>
        <w:div w:id="2049255043">
          <w:marLeft w:val="480"/>
          <w:marRight w:val="0"/>
          <w:marTop w:val="0"/>
          <w:marBottom w:val="0"/>
          <w:divBdr>
            <w:top w:val="none" w:sz="0" w:space="0" w:color="auto"/>
            <w:left w:val="none" w:sz="0" w:space="0" w:color="auto"/>
            <w:bottom w:val="none" w:sz="0" w:space="0" w:color="auto"/>
            <w:right w:val="none" w:sz="0" w:space="0" w:color="auto"/>
          </w:divBdr>
        </w:div>
        <w:div w:id="1583223032">
          <w:marLeft w:val="480"/>
          <w:marRight w:val="0"/>
          <w:marTop w:val="0"/>
          <w:marBottom w:val="0"/>
          <w:divBdr>
            <w:top w:val="none" w:sz="0" w:space="0" w:color="auto"/>
            <w:left w:val="none" w:sz="0" w:space="0" w:color="auto"/>
            <w:bottom w:val="none" w:sz="0" w:space="0" w:color="auto"/>
            <w:right w:val="none" w:sz="0" w:space="0" w:color="auto"/>
          </w:divBdr>
        </w:div>
        <w:div w:id="2105031208">
          <w:marLeft w:val="480"/>
          <w:marRight w:val="0"/>
          <w:marTop w:val="0"/>
          <w:marBottom w:val="0"/>
          <w:divBdr>
            <w:top w:val="none" w:sz="0" w:space="0" w:color="auto"/>
            <w:left w:val="none" w:sz="0" w:space="0" w:color="auto"/>
            <w:bottom w:val="none" w:sz="0" w:space="0" w:color="auto"/>
            <w:right w:val="none" w:sz="0" w:space="0" w:color="auto"/>
          </w:divBdr>
        </w:div>
        <w:div w:id="1979262346">
          <w:marLeft w:val="480"/>
          <w:marRight w:val="0"/>
          <w:marTop w:val="0"/>
          <w:marBottom w:val="0"/>
          <w:divBdr>
            <w:top w:val="none" w:sz="0" w:space="0" w:color="auto"/>
            <w:left w:val="none" w:sz="0" w:space="0" w:color="auto"/>
            <w:bottom w:val="none" w:sz="0" w:space="0" w:color="auto"/>
            <w:right w:val="none" w:sz="0" w:space="0" w:color="auto"/>
          </w:divBdr>
        </w:div>
        <w:div w:id="1317491802">
          <w:marLeft w:val="480"/>
          <w:marRight w:val="0"/>
          <w:marTop w:val="0"/>
          <w:marBottom w:val="0"/>
          <w:divBdr>
            <w:top w:val="none" w:sz="0" w:space="0" w:color="auto"/>
            <w:left w:val="none" w:sz="0" w:space="0" w:color="auto"/>
            <w:bottom w:val="none" w:sz="0" w:space="0" w:color="auto"/>
            <w:right w:val="none" w:sz="0" w:space="0" w:color="auto"/>
          </w:divBdr>
        </w:div>
        <w:div w:id="1826436140">
          <w:marLeft w:val="480"/>
          <w:marRight w:val="0"/>
          <w:marTop w:val="0"/>
          <w:marBottom w:val="0"/>
          <w:divBdr>
            <w:top w:val="none" w:sz="0" w:space="0" w:color="auto"/>
            <w:left w:val="none" w:sz="0" w:space="0" w:color="auto"/>
            <w:bottom w:val="none" w:sz="0" w:space="0" w:color="auto"/>
            <w:right w:val="none" w:sz="0" w:space="0" w:color="auto"/>
          </w:divBdr>
        </w:div>
        <w:div w:id="136143329">
          <w:marLeft w:val="480"/>
          <w:marRight w:val="0"/>
          <w:marTop w:val="0"/>
          <w:marBottom w:val="0"/>
          <w:divBdr>
            <w:top w:val="none" w:sz="0" w:space="0" w:color="auto"/>
            <w:left w:val="none" w:sz="0" w:space="0" w:color="auto"/>
            <w:bottom w:val="none" w:sz="0" w:space="0" w:color="auto"/>
            <w:right w:val="none" w:sz="0" w:space="0" w:color="auto"/>
          </w:divBdr>
        </w:div>
        <w:div w:id="1014772284">
          <w:marLeft w:val="480"/>
          <w:marRight w:val="0"/>
          <w:marTop w:val="0"/>
          <w:marBottom w:val="0"/>
          <w:divBdr>
            <w:top w:val="none" w:sz="0" w:space="0" w:color="auto"/>
            <w:left w:val="none" w:sz="0" w:space="0" w:color="auto"/>
            <w:bottom w:val="none" w:sz="0" w:space="0" w:color="auto"/>
            <w:right w:val="none" w:sz="0" w:space="0" w:color="auto"/>
          </w:divBdr>
        </w:div>
        <w:div w:id="1599370622">
          <w:marLeft w:val="480"/>
          <w:marRight w:val="0"/>
          <w:marTop w:val="0"/>
          <w:marBottom w:val="0"/>
          <w:divBdr>
            <w:top w:val="none" w:sz="0" w:space="0" w:color="auto"/>
            <w:left w:val="none" w:sz="0" w:space="0" w:color="auto"/>
            <w:bottom w:val="none" w:sz="0" w:space="0" w:color="auto"/>
            <w:right w:val="none" w:sz="0" w:space="0" w:color="auto"/>
          </w:divBdr>
        </w:div>
        <w:div w:id="1897087908">
          <w:marLeft w:val="480"/>
          <w:marRight w:val="0"/>
          <w:marTop w:val="0"/>
          <w:marBottom w:val="0"/>
          <w:divBdr>
            <w:top w:val="none" w:sz="0" w:space="0" w:color="auto"/>
            <w:left w:val="none" w:sz="0" w:space="0" w:color="auto"/>
            <w:bottom w:val="none" w:sz="0" w:space="0" w:color="auto"/>
            <w:right w:val="none" w:sz="0" w:space="0" w:color="auto"/>
          </w:divBdr>
        </w:div>
        <w:div w:id="397823440">
          <w:marLeft w:val="480"/>
          <w:marRight w:val="0"/>
          <w:marTop w:val="0"/>
          <w:marBottom w:val="0"/>
          <w:divBdr>
            <w:top w:val="none" w:sz="0" w:space="0" w:color="auto"/>
            <w:left w:val="none" w:sz="0" w:space="0" w:color="auto"/>
            <w:bottom w:val="none" w:sz="0" w:space="0" w:color="auto"/>
            <w:right w:val="none" w:sz="0" w:space="0" w:color="auto"/>
          </w:divBdr>
        </w:div>
        <w:div w:id="2125808096">
          <w:marLeft w:val="480"/>
          <w:marRight w:val="0"/>
          <w:marTop w:val="0"/>
          <w:marBottom w:val="0"/>
          <w:divBdr>
            <w:top w:val="none" w:sz="0" w:space="0" w:color="auto"/>
            <w:left w:val="none" w:sz="0" w:space="0" w:color="auto"/>
            <w:bottom w:val="none" w:sz="0" w:space="0" w:color="auto"/>
            <w:right w:val="none" w:sz="0" w:space="0" w:color="auto"/>
          </w:divBdr>
        </w:div>
        <w:div w:id="322779542">
          <w:marLeft w:val="480"/>
          <w:marRight w:val="0"/>
          <w:marTop w:val="0"/>
          <w:marBottom w:val="0"/>
          <w:divBdr>
            <w:top w:val="none" w:sz="0" w:space="0" w:color="auto"/>
            <w:left w:val="none" w:sz="0" w:space="0" w:color="auto"/>
            <w:bottom w:val="none" w:sz="0" w:space="0" w:color="auto"/>
            <w:right w:val="none" w:sz="0" w:space="0" w:color="auto"/>
          </w:divBdr>
        </w:div>
        <w:div w:id="783619686">
          <w:marLeft w:val="480"/>
          <w:marRight w:val="0"/>
          <w:marTop w:val="0"/>
          <w:marBottom w:val="0"/>
          <w:divBdr>
            <w:top w:val="none" w:sz="0" w:space="0" w:color="auto"/>
            <w:left w:val="none" w:sz="0" w:space="0" w:color="auto"/>
            <w:bottom w:val="none" w:sz="0" w:space="0" w:color="auto"/>
            <w:right w:val="none" w:sz="0" w:space="0" w:color="auto"/>
          </w:divBdr>
        </w:div>
        <w:div w:id="1380205435">
          <w:marLeft w:val="480"/>
          <w:marRight w:val="0"/>
          <w:marTop w:val="0"/>
          <w:marBottom w:val="0"/>
          <w:divBdr>
            <w:top w:val="none" w:sz="0" w:space="0" w:color="auto"/>
            <w:left w:val="none" w:sz="0" w:space="0" w:color="auto"/>
            <w:bottom w:val="none" w:sz="0" w:space="0" w:color="auto"/>
            <w:right w:val="none" w:sz="0" w:space="0" w:color="auto"/>
          </w:divBdr>
        </w:div>
        <w:div w:id="708845061">
          <w:marLeft w:val="480"/>
          <w:marRight w:val="0"/>
          <w:marTop w:val="0"/>
          <w:marBottom w:val="0"/>
          <w:divBdr>
            <w:top w:val="none" w:sz="0" w:space="0" w:color="auto"/>
            <w:left w:val="none" w:sz="0" w:space="0" w:color="auto"/>
            <w:bottom w:val="none" w:sz="0" w:space="0" w:color="auto"/>
            <w:right w:val="none" w:sz="0" w:space="0" w:color="auto"/>
          </w:divBdr>
        </w:div>
        <w:div w:id="1810128400">
          <w:marLeft w:val="480"/>
          <w:marRight w:val="0"/>
          <w:marTop w:val="0"/>
          <w:marBottom w:val="0"/>
          <w:divBdr>
            <w:top w:val="none" w:sz="0" w:space="0" w:color="auto"/>
            <w:left w:val="none" w:sz="0" w:space="0" w:color="auto"/>
            <w:bottom w:val="none" w:sz="0" w:space="0" w:color="auto"/>
            <w:right w:val="none" w:sz="0" w:space="0" w:color="auto"/>
          </w:divBdr>
        </w:div>
        <w:div w:id="141889738">
          <w:marLeft w:val="480"/>
          <w:marRight w:val="0"/>
          <w:marTop w:val="0"/>
          <w:marBottom w:val="0"/>
          <w:divBdr>
            <w:top w:val="none" w:sz="0" w:space="0" w:color="auto"/>
            <w:left w:val="none" w:sz="0" w:space="0" w:color="auto"/>
            <w:bottom w:val="none" w:sz="0" w:space="0" w:color="auto"/>
            <w:right w:val="none" w:sz="0" w:space="0" w:color="auto"/>
          </w:divBdr>
        </w:div>
        <w:div w:id="1101295918">
          <w:marLeft w:val="480"/>
          <w:marRight w:val="0"/>
          <w:marTop w:val="0"/>
          <w:marBottom w:val="0"/>
          <w:divBdr>
            <w:top w:val="none" w:sz="0" w:space="0" w:color="auto"/>
            <w:left w:val="none" w:sz="0" w:space="0" w:color="auto"/>
            <w:bottom w:val="none" w:sz="0" w:space="0" w:color="auto"/>
            <w:right w:val="none" w:sz="0" w:space="0" w:color="auto"/>
          </w:divBdr>
        </w:div>
        <w:div w:id="1794984587">
          <w:marLeft w:val="480"/>
          <w:marRight w:val="0"/>
          <w:marTop w:val="0"/>
          <w:marBottom w:val="0"/>
          <w:divBdr>
            <w:top w:val="none" w:sz="0" w:space="0" w:color="auto"/>
            <w:left w:val="none" w:sz="0" w:space="0" w:color="auto"/>
            <w:bottom w:val="none" w:sz="0" w:space="0" w:color="auto"/>
            <w:right w:val="none" w:sz="0" w:space="0" w:color="auto"/>
          </w:divBdr>
        </w:div>
        <w:div w:id="115955829">
          <w:marLeft w:val="480"/>
          <w:marRight w:val="0"/>
          <w:marTop w:val="0"/>
          <w:marBottom w:val="0"/>
          <w:divBdr>
            <w:top w:val="none" w:sz="0" w:space="0" w:color="auto"/>
            <w:left w:val="none" w:sz="0" w:space="0" w:color="auto"/>
            <w:bottom w:val="none" w:sz="0" w:space="0" w:color="auto"/>
            <w:right w:val="none" w:sz="0" w:space="0" w:color="auto"/>
          </w:divBdr>
        </w:div>
        <w:div w:id="560679623">
          <w:marLeft w:val="480"/>
          <w:marRight w:val="0"/>
          <w:marTop w:val="0"/>
          <w:marBottom w:val="0"/>
          <w:divBdr>
            <w:top w:val="none" w:sz="0" w:space="0" w:color="auto"/>
            <w:left w:val="none" w:sz="0" w:space="0" w:color="auto"/>
            <w:bottom w:val="none" w:sz="0" w:space="0" w:color="auto"/>
            <w:right w:val="none" w:sz="0" w:space="0" w:color="auto"/>
          </w:divBdr>
        </w:div>
        <w:div w:id="21561909">
          <w:marLeft w:val="480"/>
          <w:marRight w:val="0"/>
          <w:marTop w:val="0"/>
          <w:marBottom w:val="0"/>
          <w:divBdr>
            <w:top w:val="none" w:sz="0" w:space="0" w:color="auto"/>
            <w:left w:val="none" w:sz="0" w:space="0" w:color="auto"/>
            <w:bottom w:val="none" w:sz="0" w:space="0" w:color="auto"/>
            <w:right w:val="none" w:sz="0" w:space="0" w:color="auto"/>
          </w:divBdr>
        </w:div>
        <w:div w:id="1772627592">
          <w:marLeft w:val="480"/>
          <w:marRight w:val="0"/>
          <w:marTop w:val="0"/>
          <w:marBottom w:val="0"/>
          <w:divBdr>
            <w:top w:val="none" w:sz="0" w:space="0" w:color="auto"/>
            <w:left w:val="none" w:sz="0" w:space="0" w:color="auto"/>
            <w:bottom w:val="none" w:sz="0" w:space="0" w:color="auto"/>
            <w:right w:val="none" w:sz="0" w:space="0" w:color="auto"/>
          </w:divBdr>
        </w:div>
        <w:div w:id="1935358868">
          <w:marLeft w:val="480"/>
          <w:marRight w:val="0"/>
          <w:marTop w:val="0"/>
          <w:marBottom w:val="0"/>
          <w:divBdr>
            <w:top w:val="none" w:sz="0" w:space="0" w:color="auto"/>
            <w:left w:val="none" w:sz="0" w:space="0" w:color="auto"/>
            <w:bottom w:val="none" w:sz="0" w:space="0" w:color="auto"/>
            <w:right w:val="none" w:sz="0" w:space="0" w:color="auto"/>
          </w:divBdr>
        </w:div>
        <w:div w:id="527569424">
          <w:marLeft w:val="480"/>
          <w:marRight w:val="0"/>
          <w:marTop w:val="0"/>
          <w:marBottom w:val="0"/>
          <w:divBdr>
            <w:top w:val="none" w:sz="0" w:space="0" w:color="auto"/>
            <w:left w:val="none" w:sz="0" w:space="0" w:color="auto"/>
            <w:bottom w:val="none" w:sz="0" w:space="0" w:color="auto"/>
            <w:right w:val="none" w:sz="0" w:space="0" w:color="auto"/>
          </w:divBdr>
        </w:div>
        <w:div w:id="1186597155">
          <w:marLeft w:val="480"/>
          <w:marRight w:val="0"/>
          <w:marTop w:val="0"/>
          <w:marBottom w:val="0"/>
          <w:divBdr>
            <w:top w:val="none" w:sz="0" w:space="0" w:color="auto"/>
            <w:left w:val="none" w:sz="0" w:space="0" w:color="auto"/>
            <w:bottom w:val="none" w:sz="0" w:space="0" w:color="auto"/>
            <w:right w:val="none" w:sz="0" w:space="0" w:color="auto"/>
          </w:divBdr>
        </w:div>
        <w:div w:id="2127696988">
          <w:marLeft w:val="480"/>
          <w:marRight w:val="0"/>
          <w:marTop w:val="0"/>
          <w:marBottom w:val="0"/>
          <w:divBdr>
            <w:top w:val="none" w:sz="0" w:space="0" w:color="auto"/>
            <w:left w:val="none" w:sz="0" w:space="0" w:color="auto"/>
            <w:bottom w:val="none" w:sz="0" w:space="0" w:color="auto"/>
            <w:right w:val="none" w:sz="0" w:space="0" w:color="auto"/>
          </w:divBdr>
        </w:div>
        <w:div w:id="1532718553">
          <w:marLeft w:val="480"/>
          <w:marRight w:val="0"/>
          <w:marTop w:val="0"/>
          <w:marBottom w:val="0"/>
          <w:divBdr>
            <w:top w:val="none" w:sz="0" w:space="0" w:color="auto"/>
            <w:left w:val="none" w:sz="0" w:space="0" w:color="auto"/>
            <w:bottom w:val="none" w:sz="0" w:space="0" w:color="auto"/>
            <w:right w:val="none" w:sz="0" w:space="0" w:color="auto"/>
          </w:divBdr>
        </w:div>
        <w:div w:id="1962834393">
          <w:marLeft w:val="480"/>
          <w:marRight w:val="0"/>
          <w:marTop w:val="0"/>
          <w:marBottom w:val="0"/>
          <w:divBdr>
            <w:top w:val="none" w:sz="0" w:space="0" w:color="auto"/>
            <w:left w:val="none" w:sz="0" w:space="0" w:color="auto"/>
            <w:bottom w:val="none" w:sz="0" w:space="0" w:color="auto"/>
            <w:right w:val="none" w:sz="0" w:space="0" w:color="auto"/>
          </w:divBdr>
        </w:div>
        <w:div w:id="636224675">
          <w:marLeft w:val="480"/>
          <w:marRight w:val="0"/>
          <w:marTop w:val="0"/>
          <w:marBottom w:val="0"/>
          <w:divBdr>
            <w:top w:val="none" w:sz="0" w:space="0" w:color="auto"/>
            <w:left w:val="none" w:sz="0" w:space="0" w:color="auto"/>
            <w:bottom w:val="none" w:sz="0" w:space="0" w:color="auto"/>
            <w:right w:val="none" w:sz="0" w:space="0" w:color="auto"/>
          </w:divBdr>
        </w:div>
        <w:div w:id="1651708950">
          <w:marLeft w:val="480"/>
          <w:marRight w:val="0"/>
          <w:marTop w:val="0"/>
          <w:marBottom w:val="0"/>
          <w:divBdr>
            <w:top w:val="none" w:sz="0" w:space="0" w:color="auto"/>
            <w:left w:val="none" w:sz="0" w:space="0" w:color="auto"/>
            <w:bottom w:val="none" w:sz="0" w:space="0" w:color="auto"/>
            <w:right w:val="none" w:sz="0" w:space="0" w:color="auto"/>
          </w:divBdr>
        </w:div>
        <w:div w:id="664012511">
          <w:marLeft w:val="480"/>
          <w:marRight w:val="0"/>
          <w:marTop w:val="0"/>
          <w:marBottom w:val="0"/>
          <w:divBdr>
            <w:top w:val="none" w:sz="0" w:space="0" w:color="auto"/>
            <w:left w:val="none" w:sz="0" w:space="0" w:color="auto"/>
            <w:bottom w:val="none" w:sz="0" w:space="0" w:color="auto"/>
            <w:right w:val="none" w:sz="0" w:space="0" w:color="auto"/>
          </w:divBdr>
        </w:div>
        <w:div w:id="171335818">
          <w:marLeft w:val="480"/>
          <w:marRight w:val="0"/>
          <w:marTop w:val="0"/>
          <w:marBottom w:val="0"/>
          <w:divBdr>
            <w:top w:val="none" w:sz="0" w:space="0" w:color="auto"/>
            <w:left w:val="none" w:sz="0" w:space="0" w:color="auto"/>
            <w:bottom w:val="none" w:sz="0" w:space="0" w:color="auto"/>
            <w:right w:val="none" w:sz="0" w:space="0" w:color="auto"/>
          </w:divBdr>
        </w:div>
        <w:div w:id="1390765457">
          <w:marLeft w:val="480"/>
          <w:marRight w:val="0"/>
          <w:marTop w:val="0"/>
          <w:marBottom w:val="0"/>
          <w:divBdr>
            <w:top w:val="none" w:sz="0" w:space="0" w:color="auto"/>
            <w:left w:val="none" w:sz="0" w:space="0" w:color="auto"/>
            <w:bottom w:val="none" w:sz="0" w:space="0" w:color="auto"/>
            <w:right w:val="none" w:sz="0" w:space="0" w:color="auto"/>
          </w:divBdr>
        </w:div>
        <w:div w:id="771359441">
          <w:marLeft w:val="480"/>
          <w:marRight w:val="0"/>
          <w:marTop w:val="0"/>
          <w:marBottom w:val="0"/>
          <w:divBdr>
            <w:top w:val="none" w:sz="0" w:space="0" w:color="auto"/>
            <w:left w:val="none" w:sz="0" w:space="0" w:color="auto"/>
            <w:bottom w:val="none" w:sz="0" w:space="0" w:color="auto"/>
            <w:right w:val="none" w:sz="0" w:space="0" w:color="auto"/>
          </w:divBdr>
        </w:div>
        <w:div w:id="490675828">
          <w:marLeft w:val="480"/>
          <w:marRight w:val="0"/>
          <w:marTop w:val="0"/>
          <w:marBottom w:val="0"/>
          <w:divBdr>
            <w:top w:val="none" w:sz="0" w:space="0" w:color="auto"/>
            <w:left w:val="none" w:sz="0" w:space="0" w:color="auto"/>
            <w:bottom w:val="none" w:sz="0" w:space="0" w:color="auto"/>
            <w:right w:val="none" w:sz="0" w:space="0" w:color="auto"/>
          </w:divBdr>
        </w:div>
        <w:div w:id="366298501">
          <w:marLeft w:val="480"/>
          <w:marRight w:val="0"/>
          <w:marTop w:val="0"/>
          <w:marBottom w:val="0"/>
          <w:divBdr>
            <w:top w:val="none" w:sz="0" w:space="0" w:color="auto"/>
            <w:left w:val="none" w:sz="0" w:space="0" w:color="auto"/>
            <w:bottom w:val="none" w:sz="0" w:space="0" w:color="auto"/>
            <w:right w:val="none" w:sz="0" w:space="0" w:color="auto"/>
          </w:divBdr>
        </w:div>
        <w:div w:id="386222317">
          <w:marLeft w:val="480"/>
          <w:marRight w:val="0"/>
          <w:marTop w:val="0"/>
          <w:marBottom w:val="0"/>
          <w:divBdr>
            <w:top w:val="none" w:sz="0" w:space="0" w:color="auto"/>
            <w:left w:val="none" w:sz="0" w:space="0" w:color="auto"/>
            <w:bottom w:val="none" w:sz="0" w:space="0" w:color="auto"/>
            <w:right w:val="none" w:sz="0" w:space="0" w:color="auto"/>
          </w:divBdr>
        </w:div>
        <w:div w:id="1205874766">
          <w:marLeft w:val="480"/>
          <w:marRight w:val="0"/>
          <w:marTop w:val="0"/>
          <w:marBottom w:val="0"/>
          <w:divBdr>
            <w:top w:val="none" w:sz="0" w:space="0" w:color="auto"/>
            <w:left w:val="none" w:sz="0" w:space="0" w:color="auto"/>
            <w:bottom w:val="none" w:sz="0" w:space="0" w:color="auto"/>
            <w:right w:val="none" w:sz="0" w:space="0" w:color="auto"/>
          </w:divBdr>
        </w:div>
        <w:div w:id="2102600636">
          <w:marLeft w:val="480"/>
          <w:marRight w:val="0"/>
          <w:marTop w:val="0"/>
          <w:marBottom w:val="0"/>
          <w:divBdr>
            <w:top w:val="none" w:sz="0" w:space="0" w:color="auto"/>
            <w:left w:val="none" w:sz="0" w:space="0" w:color="auto"/>
            <w:bottom w:val="none" w:sz="0" w:space="0" w:color="auto"/>
            <w:right w:val="none" w:sz="0" w:space="0" w:color="auto"/>
          </w:divBdr>
        </w:div>
        <w:div w:id="672026498">
          <w:marLeft w:val="480"/>
          <w:marRight w:val="0"/>
          <w:marTop w:val="0"/>
          <w:marBottom w:val="0"/>
          <w:divBdr>
            <w:top w:val="none" w:sz="0" w:space="0" w:color="auto"/>
            <w:left w:val="none" w:sz="0" w:space="0" w:color="auto"/>
            <w:bottom w:val="none" w:sz="0" w:space="0" w:color="auto"/>
            <w:right w:val="none" w:sz="0" w:space="0" w:color="auto"/>
          </w:divBdr>
        </w:div>
        <w:div w:id="1869878523">
          <w:marLeft w:val="480"/>
          <w:marRight w:val="0"/>
          <w:marTop w:val="0"/>
          <w:marBottom w:val="0"/>
          <w:divBdr>
            <w:top w:val="none" w:sz="0" w:space="0" w:color="auto"/>
            <w:left w:val="none" w:sz="0" w:space="0" w:color="auto"/>
            <w:bottom w:val="none" w:sz="0" w:space="0" w:color="auto"/>
            <w:right w:val="none" w:sz="0" w:space="0" w:color="auto"/>
          </w:divBdr>
        </w:div>
        <w:div w:id="435364992">
          <w:marLeft w:val="480"/>
          <w:marRight w:val="0"/>
          <w:marTop w:val="0"/>
          <w:marBottom w:val="0"/>
          <w:divBdr>
            <w:top w:val="none" w:sz="0" w:space="0" w:color="auto"/>
            <w:left w:val="none" w:sz="0" w:space="0" w:color="auto"/>
            <w:bottom w:val="none" w:sz="0" w:space="0" w:color="auto"/>
            <w:right w:val="none" w:sz="0" w:space="0" w:color="auto"/>
          </w:divBdr>
        </w:div>
        <w:div w:id="1623414873">
          <w:marLeft w:val="480"/>
          <w:marRight w:val="0"/>
          <w:marTop w:val="0"/>
          <w:marBottom w:val="0"/>
          <w:divBdr>
            <w:top w:val="none" w:sz="0" w:space="0" w:color="auto"/>
            <w:left w:val="none" w:sz="0" w:space="0" w:color="auto"/>
            <w:bottom w:val="none" w:sz="0" w:space="0" w:color="auto"/>
            <w:right w:val="none" w:sz="0" w:space="0" w:color="auto"/>
          </w:divBdr>
        </w:div>
        <w:div w:id="1139153904">
          <w:marLeft w:val="480"/>
          <w:marRight w:val="0"/>
          <w:marTop w:val="0"/>
          <w:marBottom w:val="0"/>
          <w:divBdr>
            <w:top w:val="none" w:sz="0" w:space="0" w:color="auto"/>
            <w:left w:val="none" w:sz="0" w:space="0" w:color="auto"/>
            <w:bottom w:val="none" w:sz="0" w:space="0" w:color="auto"/>
            <w:right w:val="none" w:sz="0" w:space="0" w:color="auto"/>
          </w:divBdr>
        </w:div>
        <w:div w:id="1768453961">
          <w:marLeft w:val="480"/>
          <w:marRight w:val="0"/>
          <w:marTop w:val="0"/>
          <w:marBottom w:val="0"/>
          <w:divBdr>
            <w:top w:val="none" w:sz="0" w:space="0" w:color="auto"/>
            <w:left w:val="none" w:sz="0" w:space="0" w:color="auto"/>
            <w:bottom w:val="none" w:sz="0" w:space="0" w:color="auto"/>
            <w:right w:val="none" w:sz="0" w:space="0" w:color="auto"/>
          </w:divBdr>
        </w:div>
        <w:div w:id="1931115994">
          <w:marLeft w:val="480"/>
          <w:marRight w:val="0"/>
          <w:marTop w:val="0"/>
          <w:marBottom w:val="0"/>
          <w:divBdr>
            <w:top w:val="none" w:sz="0" w:space="0" w:color="auto"/>
            <w:left w:val="none" w:sz="0" w:space="0" w:color="auto"/>
            <w:bottom w:val="none" w:sz="0" w:space="0" w:color="auto"/>
            <w:right w:val="none" w:sz="0" w:space="0" w:color="auto"/>
          </w:divBdr>
        </w:div>
        <w:div w:id="2080591330">
          <w:marLeft w:val="480"/>
          <w:marRight w:val="0"/>
          <w:marTop w:val="0"/>
          <w:marBottom w:val="0"/>
          <w:divBdr>
            <w:top w:val="none" w:sz="0" w:space="0" w:color="auto"/>
            <w:left w:val="none" w:sz="0" w:space="0" w:color="auto"/>
            <w:bottom w:val="none" w:sz="0" w:space="0" w:color="auto"/>
            <w:right w:val="none" w:sz="0" w:space="0" w:color="auto"/>
          </w:divBdr>
        </w:div>
        <w:div w:id="747338645">
          <w:marLeft w:val="480"/>
          <w:marRight w:val="0"/>
          <w:marTop w:val="0"/>
          <w:marBottom w:val="0"/>
          <w:divBdr>
            <w:top w:val="none" w:sz="0" w:space="0" w:color="auto"/>
            <w:left w:val="none" w:sz="0" w:space="0" w:color="auto"/>
            <w:bottom w:val="none" w:sz="0" w:space="0" w:color="auto"/>
            <w:right w:val="none" w:sz="0" w:space="0" w:color="auto"/>
          </w:divBdr>
        </w:div>
        <w:div w:id="1190726816">
          <w:marLeft w:val="480"/>
          <w:marRight w:val="0"/>
          <w:marTop w:val="0"/>
          <w:marBottom w:val="0"/>
          <w:divBdr>
            <w:top w:val="none" w:sz="0" w:space="0" w:color="auto"/>
            <w:left w:val="none" w:sz="0" w:space="0" w:color="auto"/>
            <w:bottom w:val="none" w:sz="0" w:space="0" w:color="auto"/>
            <w:right w:val="none" w:sz="0" w:space="0" w:color="auto"/>
          </w:divBdr>
        </w:div>
        <w:div w:id="1822505198">
          <w:marLeft w:val="480"/>
          <w:marRight w:val="0"/>
          <w:marTop w:val="0"/>
          <w:marBottom w:val="0"/>
          <w:divBdr>
            <w:top w:val="none" w:sz="0" w:space="0" w:color="auto"/>
            <w:left w:val="none" w:sz="0" w:space="0" w:color="auto"/>
            <w:bottom w:val="none" w:sz="0" w:space="0" w:color="auto"/>
            <w:right w:val="none" w:sz="0" w:space="0" w:color="auto"/>
          </w:divBdr>
        </w:div>
        <w:div w:id="1915972689">
          <w:marLeft w:val="480"/>
          <w:marRight w:val="0"/>
          <w:marTop w:val="0"/>
          <w:marBottom w:val="0"/>
          <w:divBdr>
            <w:top w:val="none" w:sz="0" w:space="0" w:color="auto"/>
            <w:left w:val="none" w:sz="0" w:space="0" w:color="auto"/>
            <w:bottom w:val="none" w:sz="0" w:space="0" w:color="auto"/>
            <w:right w:val="none" w:sz="0" w:space="0" w:color="auto"/>
          </w:divBdr>
        </w:div>
        <w:div w:id="293026178">
          <w:marLeft w:val="480"/>
          <w:marRight w:val="0"/>
          <w:marTop w:val="0"/>
          <w:marBottom w:val="0"/>
          <w:divBdr>
            <w:top w:val="none" w:sz="0" w:space="0" w:color="auto"/>
            <w:left w:val="none" w:sz="0" w:space="0" w:color="auto"/>
            <w:bottom w:val="none" w:sz="0" w:space="0" w:color="auto"/>
            <w:right w:val="none" w:sz="0" w:space="0" w:color="auto"/>
          </w:divBdr>
        </w:div>
        <w:div w:id="1002195431">
          <w:marLeft w:val="480"/>
          <w:marRight w:val="0"/>
          <w:marTop w:val="0"/>
          <w:marBottom w:val="0"/>
          <w:divBdr>
            <w:top w:val="none" w:sz="0" w:space="0" w:color="auto"/>
            <w:left w:val="none" w:sz="0" w:space="0" w:color="auto"/>
            <w:bottom w:val="none" w:sz="0" w:space="0" w:color="auto"/>
            <w:right w:val="none" w:sz="0" w:space="0" w:color="auto"/>
          </w:divBdr>
        </w:div>
        <w:div w:id="126512870">
          <w:marLeft w:val="480"/>
          <w:marRight w:val="0"/>
          <w:marTop w:val="0"/>
          <w:marBottom w:val="0"/>
          <w:divBdr>
            <w:top w:val="none" w:sz="0" w:space="0" w:color="auto"/>
            <w:left w:val="none" w:sz="0" w:space="0" w:color="auto"/>
            <w:bottom w:val="none" w:sz="0" w:space="0" w:color="auto"/>
            <w:right w:val="none" w:sz="0" w:space="0" w:color="auto"/>
          </w:divBdr>
        </w:div>
        <w:div w:id="1399357105">
          <w:marLeft w:val="480"/>
          <w:marRight w:val="0"/>
          <w:marTop w:val="0"/>
          <w:marBottom w:val="0"/>
          <w:divBdr>
            <w:top w:val="none" w:sz="0" w:space="0" w:color="auto"/>
            <w:left w:val="none" w:sz="0" w:space="0" w:color="auto"/>
            <w:bottom w:val="none" w:sz="0" w:space="0" w:color="auto"/>
            <w:right w:val="none" w:sz="0" w:space="0" w:color="auto"/>
          </w:divBdr>
        </w:div>
        <w:div w:id="2073649245">
          <w:marLeft w:val="480"/>
          <w:marRight w:val="0"/>
          <w:marTop w:val="0"/>
          <w:marBottom w:val="0"/>
          <w:divBdr>
            <w:top w:val="none" w:sz="0" w:space="0" w:color="auto"/>
            <w:left w:val="none" w:sz="0" w:space="0" w:color="auto"/>
            <w:bottom w:val="none" w:sz="0" w:space="0" w:color="auto"/>
            <w:right w:val="none" w:sz="0" w:space="0" w:color="auto"/>
          </w:divBdr>
        </w:div>
        <w:div w:id="35085061">
          <w:marLeft w:val="480"/>
          <w:marRight w:val="0"/>
          <w:marTop w:val="0"/>
          <w:marBottom w:val="0"/>
          <w:divBdr>
            <w:top w:val="none" w:sz="0" w:space="0" w:color="auto"/>
            <w:left w:val="none" w:sz="0" w:space="0" w:color="auto"/>
            <w:bottom w:val="none" w:sz="0" w:space="0" w:color="auto"/>
            <w:right w:val="none" w:sz="0" w:space="0" w:color="auto"/>
          </w:divBdr>
        </w:div>
        <w:div w:id="1707176228">
          <w:marLeft w:val="480"/>
          <w:marRight w:val="0"/>
          <w:marTop w:val="0"/>
          <w:marBottom w:val="0"/>
          <w:divBdr>
            <w:top w:val="none" w:sz="0" w:space="0" w:color="auto"/>
            <w:left w:val="none" w:sz="0" w:space="0" w:color="auto"/>
            <w:bottom w:val="none" w:sz="0" w:space="0" w:color="auto"/>
            <w:right w:val="none" w:sz="0" w:space="0" w:color="auto"/>
          </w:divBdr>
        </w:div>
        <w:div w:id="583532606">
          <w:marLeft w:val="480"/>
          <w:marRight w:val="0"/>
          <w:marTop w:val="0"/>
          <w:marBottom w:val="0"/>
          <w:divBdr>
            <w:top w:val="none" w:sz="0" w:space="0" w:color="auto"/>
            <w:left w:val="none" w:sz="0" w:space="0" w:color="auto"/>
            <w:bottom w:val="none" w:sz="0" w:space="0" w:color="auto"/>
            <w:right w:val="none" w:sz="0" w:space="0" w:color="auto"/>
          </w:divBdr>
        </w:div>
        <w:div w:id="1417944909">
          <w:marLeft w:val="480"/>
          <w:marRight w:val="0"/>
          <w:marTop w:val="0"/>
          <w:marBottom w:val="0"/>
          <w:divBdr>
            <w:top w:val="none" w:sz="0" w:space="0" w:color="auto"/>
            <w:left w:val="none" w:sz="0" w:space="0" w:color="auto"/>
            <w:bottom w:val="none" w:sz="0" w:space="0" w:color="auto"/>
            <w:right w:val="none" w:sz="0" w:space="0" w:color="auto"/>
          </w:divBdr>
        </w:div>
        <w:div w:id="411708315">
          <w:marLeft w:val="480"/>
          <w:marRight w:val="0"/>
          <w:marTop w:val="0"/>
          <w:marBottom w:val="0"/>
          <w:divBdr>
            <w:top w:val="none" w:sz="0" w:space="0" w:color="auto"/>
            <w:left w:val="none" w:sz="0" w:space="0" w:color="auto"/>
            <w:bottom w:val="none" w:sz="0" w:space="0" w:color="auto"/>
            <w:right w:val="none" w:sz="0" w:space="0" w:color="auto"/>
          </w:divBdr>
        </w:div>
        <w:div w:id="557516248">
          <w:marLeft w:val="480"/>
          <w:marRight w:val="0"/>
          <w:marTop w:val="0"/>
          <w:marBottom w:val="0"/>
          <w:divBdr>
            <w:top w:val="none" w:sz="0" w:space="0" w:color="auto"/>
            <w:left w:val="none" w:sz="0" w:space="0" w:color="auto"/>
            <w:bottom w:val="none" w:sz="0" w:space="0" w:color="auto"/>
            <w:right w:val="none" w:sz="0" w:space="0" w:color="auto"/>
          </w:divBdr>
        </w:div>
        <w:div w:id="381903962">
          <w:marLeft w:val="480"/>
          <w:marRight w:val="0"/>
          <w:marTop w:val="0"/>
          <w:marBottom w:val="0"/>
          <w:divBdr>
            <w:top w:val="none" w:sz="0" w:space="0" w:color="auto"/>
            <w:left w:val="none" w:sz="0" w:space="0" w:color="auto"/>
            <w:bottom w:val="none" w:sz="0" w:space="0" w:color="auto"/>
            <w:right w:val="none" w:sz="0" w:space="0" w:color="auto"/>
          </w:divBdr>
        </w:div>
        <w:div w:id="324212913">
          <w:marLeft w:val="480"/>
          <w:marRight w:val="0"/>
          <w:marTop w:val="0"/>
          <w:marBottom w:val="0"/>
          <w:divBdr>
            <w:top w:val="none" w:sz="0" w:space="0" w:color="auto"/>
            <w:left w:val="none" w:sz="0" w:space="0" w:color="auto"/>
            <w:bottom w:val="none" w:sz="0" w:space="0" w:color="auto"/>
            <w:right w:val="none" w:sz="0" w:space="0" w:color="auto"/>
          </w:divBdr>
        </w:div>
        <w:div w:id="493296781">
          <w:marLeft w:val="480"/>
          <w:marRight w:val="0"/>
          <w:marTop w:val="0"/>
          <w:marBottom w:val="0"/>
          <w:divBdr>
            <w:top w:val="none" w:sz="0" w:space="0" w:color="auto"/>
            <w:left w:val="none" w:sz="0" w:space="0" w:color="auto"/>
            <w:bottom w:val="none" w:sz="0" w:space="0" w:color="auto"/>
            <w:right w:val="none" w:sz="0" w:space="0" w:color="auto"/>
          </w:divBdr>
        </w:div>
        <w:div w:id="292366686">
          <w:marLeft w:val="480"/>
          <w:marRight w:val="0"/>
          <w:marTop w:val="0"/>
          <w:marBottom w:val="0"/>
          <w:divBdr>
            <w:top w:val="none" w:sz="0" w:space="0" w:color="auto"/>
            <w:left w:val="none" w:sz="0" w:space="0" w:color="auto"/>
            <w:bottom w:val="none" w:sz="0" w:space="0" w:color="auto"/>
            <w:right w:val="none" w:sz="0" w:space="0" w:color="auto"/>
          </w:divBdr>
        </w:div>
        <w:div w:id="1025714573">
          <w:marLeft w:val="480"/>
          <w:marRight w:val="0"/>
          <w:marTop w:val="0"/>
          <w:marBottom w:val="0"/>
          <w:divBdr>
            <w:top w:val="none" w:sz="0" w:space="0" w:color="auto"/>
            <w:left w:val="none" w:sz="0" w:space="0" w:color="auto"/>
            <w:bottom w:val="none" w:sz="0" w:space="0" w:color="auto"/>
            <w:right w:val="none" w:sz="0" w:space="0" w:color="auto"/>
          </w:divBdr>
        </w:div>
        <w:div w:id="53236589">
          <w:marLeft w:val="480"/>
          <w:marRight w:val="0"/>
          <w:marTop w:val="0"/>
          <w:marBottom w:val="0"/>
          <w:divBdr>
            <w:top w:val="none" w:sz="0" w:space="0" w:color="auto"/>
            <w:left w:val="none" w:sz="0" w:space="0" w:color="auto"/>
            <w:bottom w:val="none" w:sz="0" w:space="0" w:color="auto"/>
            <w:right w:val="none" w:sz="0" w:space="0" w:color="auto"/>
          </w:divBdr>
        </w:div>
        <w:div w:id="1765346813">
          <w:marLeft w:val="480"/>
          <w:marRight w:val="0"/>
          <w:marTop w:val="0"/>
          <w:marBottom w:val="0"/>
          <w:divBdr>
            <w:top w:val="none" w:sz="0" w:space="0" w:color="auto"/>
            <w:left w:val="none" w:sz="0" w:space="0" w:color="auto"/>
            <w:bottom w:val="none" w:sz="0" w:space="0" w:color="auto"/>
            <w:right w:val="none" w:sz="0" w:space="0" w:color="auto"/>
          </w:divBdr>
        </w:div>
        <w:div w:id="1140540036">
          <w:marLeft w:val="480"/>
          <w:marRight w:val="0"/>
          <w:marTop w:val="0"/>
          <w:marBottom w:val="0"/>
          <w:divBdr>
            <w:top w:val="none" w:sz="0" w:space="0" w:color="auto"/>
            <w:left w:val="none" w:sz="0" w:space="0" w:color="auto"/>
            <w:bottom w:val="none" w:sz="0" w:space="0" w:color="auto"/>
            <w:right w:val="none" w:sz="0" w:space="0" w:color="auto"/>
          </w:divBdr>
        </w:div>
        <w:div w:id="640311774">
          <w:marLeft w:val="480"/>
          <w:marRight w:val="0"/>
          <w:marTop w:val="0"/>
          <w:marBottom w:val="0"/>
          <w:divBdr>
            <w:top w:val="none" w:sz="0" w:space="0" w:color="auto"/>
            <w:left w:val="none" w:sz="0" w:space="0" w:color="auto"/>
            <w:bottom w:val="none" w:sz="0" w:space="0" w:color="auto"/>
            <w:right w:val="none" w:sz="0" w:space="0" w:color="auto"/>
          </w:divBdr>
        </w:div>
        <w:div w:id="677535899">
          <w:marLeft w:val="480"/>
          <w:marRight w:val="0"/>
          <w:marTop w:val="0"/>
          <w:marBottom w:val="0"/>
          <w:divBdr>
            <w:top w:val="none" w:sz="0" w:space="0" w:color="auto"/>
            <w:left w:val="none" w:sz="0" w:space="0" w:color="auto"/>
            <w:bottom w:val="none" w:sz="0" w:space="0" w:color="auto"/>
            <w:right w:val="none" w:sz="0" w:space="0" w:color="auto"/>
          </w:divBdr>
        </w:div>
        <w:div w:id="1472557465">
          <w:marLeft w:val="480"/>
          <w:marRight w:val="0"/>
          <w:marTop w:val="0"/>
          <w:marBottom w:val="0"/>
          <w:divBdr>
            <w:top w:val="none" w:sz="0" w:space="0" w:color="auto"/>
            <w:left w:val="none" w:sz="0" w:space="0" w:color="auto"/>
            <w:bottom w:val="none" w:sz="0" w:space="0" w:color="auto"/>
            <w:right w:val="none" w:sz="0" w:space="0" w:color="auto"/>
          </w:divBdr>
        </w:div>
        <w:div w:id="198902585">
          <w:marLeft w:val="480"/>
          <w:marRight w:val="0"/>
          <w:marTop w:val="0"/>
          <w:marBottom w:val="0"/>
          <w:divBdr>
            <w:top w:val="none" w:sz="0" w:space="0" w:color="auto"/>
            <w:left w:val="none" w:sz="0" w:space="0" w:color="auto"/>
            <w:bottom w:val="none" w:sz="0" w:space="0" w:color="auto"/>
            <w:right w:val="none" w:sz="0" w:space="0" w:color="auto"/>
          </w:divBdr>
        </w:div>
        <w:div w:id="766386142">
          <w:marLeft w:val="480"/>
          <w:marRight w:val="0"/>
          <w:marTop w:val="0"/>
          <w:marBottom w:val="0"/>
          <w:divBdr>
            <w:top w:val="none" w:sz="0" w:space="0" w:color="auto"/>
            <w:left w:val="none" w:sz="0" w:space="0" w:color="auto"/>
            <w:bottom w:val="none" w:sz="0" w:space="0" w:color="auto"/>
            <w:right w:val="none" w:sz="0" w:space="0" w:color="auto"/>
          </w:divBdr>
        </w:div>
        <w:div w:id="179318182">
          <w:marLeft w:val="480"/>
          <w:marRight w:val="0"/>
          <w:marTop w:val="0"/>
          <w:marBottom w:val="0"/>
          <w:divBdr>
            <w:top w:val="none" w:sz="0" w:space="0" w:color="auto"/>
            <w:left w:val="none" w:sz="0" w:space="0" w:color="auto"/>
            <w:bottom w:val="none" w:sz="0" w:space="0" w:color="auto"/>
            <w:right w:val="none" w:sz="0" w:space="0" w:color="auto"/>
          </w:divBdr>
        </w:div>
        <w:div w:id="2046171579">
          <w:marLeft w:val="480"/>
          <w:marRight w:val="0"/>
          <w:marTop w:val="0"/>
          <w:marBottom w:val="0"/>
          <w:divBdr>
            <w:top w:val="none" w:sz="0" w:space="0" w:color="auto"/>
            <w:left w:val="none" w:sz="0" w:space="0" w:color="auto"/>
            <w:bottom w:val="none" w:sz="0" w:space="0" w:color="auto"/>
            <w:right w:val="none" w:sz="0" w:space="0" w:color="auto"/>
          </w:divBdr>
        </w:div>
        <w:div w:id="467162130">
          <w:marLeft w:val="480"/>
          <w:marRight w:val="0"/>
          <w:marTop w:val="0"/>
          <w:marBottom w:val="0"/>
          <w:divBdr>
            <w:top w:val="none" w:sz="0" w:space="0" w:color="auto"/>
            <w:left w:val="none" w:sz="0" w:space="0" w:color="auto"/>
            <w:bottom w:val="none" w:sz="0" w:space="0" w:color="auto"/>
            <w:right w:val="none" w:sz="0" w:space="0" w:color="auto"/>
          </w:divBdr>
        </w:div>
        <w:div w:id="1201823255">
          <w:marLeft w:val="480"/>
          <w:marRight w:val="0"/>
          <w:marTop w:val="0"/>
          <w:marBottom w:val="0"/>
          <w:divBdr>
            <w:top w:val="none" w:sz="0" w:space="0" w:color="auto"/>
            <w:left w:val="none" w:sz="0" w:space="0" w:color="auto"/>
            <w:bottom w:val="none" w:sz="0" w:space="0" w:color="auto"/>
            <w:right w:val="none" w:sz="0" w:space="0" w:color="auto"/>
          </w:divBdr>
        </w:div>
        <w:div w:id="1545675771">
          <w:marLeft w:val="480"/>
          <w:marRight w:val="0"/>
          <w:marTop w:val="0"/>
          <w:marBottom w:val="0"/>
          <w:divBdr>
            <w:top w:val="none" w:sz="0" w:space="0" w:color="auto"/>
            <w:left w:val="none" w:sz="0" w:space="0" w:color="auto"/>
            <w:bottom w:val="none" w:sz="0" w:space="0" w:color="auto"/>
            <w:right w:val="none" w:sz="0" w:space="0" w:color="auto"/>
          </w:divBdr>
        </w:div>
        <w:div w:id="1586452898">
          <w:marLeft w:val="480"/>
          <w:marRight w:val="0"/>
          <w:marTop w:val="0"/>
          <w:marBottom w:val="0"/>
          <w:divBdr>
            <w:top w:val="none" w:sz="0" w:space="0" w:color="auto"/>
            <w:left w:val="none" w:sz="0" w:space="0" w:color="auto"/>
            <w:bottom w:val="none" w:sz="0" w:space="0" w:color="auto"/>
            <w:right w:val="none" w:sz="0" w:space="0" w:color="auto"/>
          </w:divBdr>
        </w:div>
        <w:div w:id="357514032">
          <w:marLeft w:val="480"/>
          <w:marRight w:val="0"/>
          <w:marTop w:val="0"/>
          <w:marBottom w:val="0"/>
          <w:divBdr>
            <w:top w:val="none" w:sz="0" w:space="0" w:color="auto"/>
            <w:left w:val="none" w:sz="0" w:space="0" w:color="auto"/>
            <w:bottom w:val="none" w:sz="0" w:space="0" w:color="auto"/>
            <w:right w:val="none" w:sz="0" w:space="0" w:color="auto"/>
          </w:divBdr>
        </w:div>
        <w:div w:id="873924617">
          <w:marLeft w:val="480"/>
          <w:marRight w:val="0"/>
          <w:marTop w:val="0"/>
          <w:marBottom w:val="0"/>
          <w:divBdr>
            <w:top w:val="none" w:sz="0" w:space="0" w:color="auto"/>
            <w:left w:val="none" w:sz="0" w:space="0" w:color="auto"/>
            <w:bottom w:val="none" w:sz="0" w:space="0" w:color="auto"/>
            <w:right w:val="none" w:sz="0" w:space="0" w:color="auto"/>
          </w:divBdr>
        </w:div>
        <w:div w:id="1805854381">
          <w:marLeft w:val="480"/>
          <w:marRight w:val="0"/>
          <w:marTop w:val="0"/>
          <w:marBottom w:val="0"/>
          <w:divBdr>
            <w:top w:val="none" w:sz="0" w:space="0" w:color="auto"/>
            <w:left w:val="none" w:sz="0" w:space="0" w:color="auto"/>
            <w:bottom w:val="none" w:sz="0" w:space="0" w:color="auto"/>
            <w:right w:val="none" w:sz="0" w:space="0" w:color="auto"/>
          </w:divBdr>
        </w:div>
        <w:div w:id="1123233898">
          <w:marLeft w:val="480"/>
          <w:marRight w:val="0"/>
          <w:marTop w:val="0"/>
          <w:marBottom w:val="0"/>
          <w:divBdr>
            <w:top w:val="none" w:sz="0" w:space="0" w:color="auto"/>
            <w:left w:val="none" w:sz="0" w:space="0" w:color="auto"/>
            <w:bottom w:val="none" w:sz="0" w:space="0" w:color="auto"/>
            <w:right w:val="none" w:sz="0" w:space="0" w:color="auto"/>
          </w:divBdr>
        </w:div>
        <w:div w:id="756289099">
          <w:marLeft w:val="480"/>
          <w:marRight w:val="0"/>
          <w:marTop w:val="0"/>
          <w:marBottom w:val="0"/>
          <w:divBdr>
            <w:top w:val="none" w:sz="0" w:space="0" w:color="auto"/>
            <w:left w:val="none" w:sz="0" w:space="0" w:color="auto"/>
            <w:bottom w:val="none" w:sz="0" w:space="0" w:color="auto"/>
            <w:right w:val="none" w:sz="0" w:space="0" w:color="auto"/>
          </w:divBdr>
        </w:div>
        <w:div w:id="1870559051">
          <w:marLeft w:val="480"/>
          <w:marRight w:val="0"/>
          <w:marTop w:val="0"/>
          <w:marBottom w:val="0"/>
          <w:divBdr>
            <w:top w:val="none" w:sz="0" w:space="0" w:color="auto"/>
            <w:left w:val="none" w:sz="0" w:space="0" w:color="auto"/>
            <w:bottom w:val="none" w:sz="0" w:space="0" w:color="auto"/>
            <w:right w:val="none" w:sz="0" w:space="0" w:color="auto"/>
          </w:divBdr>
        </w:div>
        <w:div w:id="1439712320">
          <w:marLeft w:val="480"/>
          <w:marRight w:val="0"/>
          <w:marTop w:val="0"/>
          <w:marBottom w:val="0"/>
          <w:divBdr>
            <w:top w:val="none" w:sz="0" w:space="0" w:color="auto"/>
            <w:left w:val="none" w:sz="0" w:space="0" w:color="auto"/>
            <w:bottom w:val="none" w:sz="0" w:space="0" w:color="auto"/>
            <w:right w:val="none" w:sz="0" w:space="0" w:color="auto"/>
          </w:divBdr>
        </w:div>
        <w:div w:id="152726802">
          <w:marLeft w:val="480"/>
          <w:marRight w:val="0"/>
          <w:marTop w:val="0"/>
          <w:marBottom w:val="0"/>
          <w:divBdr>
            <w:top w:val="none" w:sz="0" w:space="0" w:color="auto"/>
            <w:left w:val="none" w:sz="0" w:space="0" w:color="auto"/>
            <w:bottom w:val="none" w:sz="0" w:space="0" w:color="auto"/>
            <w:right w:val="none" w:sz="0" w:space="0" w:color="auto"/>
          </w:divBdr>
        </w:div>
      </w:divsChild>
    </w:div>
    <w:div w:id="1314946339">
      <w:bodyDiv w:val="1"/>
      <w:marLeft w:val="0"/>
      <w:marRight w:val="0"/>
      <w:marTop w:val="0"/>
      <w:marBottom w:val="0"/>
      <w:divBdr>
        <w:top w:val="none" w:sz="0" w:space="0" w:color="auto"/>
        <w:left w:val="none" w:sz="0" w:space="0" w:color="auto"/>
        <w:bottom w:val="none" w:sz="0" w:space="0" w:color="auto"/>
        <w:right w:val="none" w:sz="0" w:space="0" w:color="auto"/>
      </w:divBdr>
    </w:div>
    <w:div w:id="1316032365">
      <w:bodyDiv w:val="1"/>
      <w:marLeft w:val="0"/>
      <w:marRight w:val="0"/>
      <w:marTop w:val="0"/>
      <w:marBottom w:val="0"/>
      <w:divBdr>
        <w:top w:val="none" w:sz="0" w:space="0" w:color="auto"/>
        <w:left w:val="none" w:sz="0" w:space="0" w:color="auto"/>
        <w:bottom w:val="none" w:sz="0" w:space="0" w:color="auto"/>
        <w:right w:val="none" w:sz="0" w:space="0" w:color="auto"/>
      </w:divBdr>
    </w:div>
    <w:div w:id="1317535929">
      <w:bodyDiv w:val="1"/>
      <w:marLeft w:val="0"/>
      <w:marRight w:val="0"/>
      <w:marTop w:val="0"/>
      <w:marBottom w:val="0"/>
      <w:divBdr>
        <w:top w:val="none" w:sz="0" w:space="0" w:color="auto"/>
        <w:left w:val="none" w:sz="0" w:space="0" w:color="auto"/>
        <w:bottom w:val="none" w:sz="0" w:space="0" w:color="auto"/>
        <w:right w:val="none" w:sz="0" w:space="0" w:color="auto"/>
      </w:divBdr>
    </w:div>
    <w:div w:id="1318920764">
      <w:bodyDiv w:val="1"/>
      <w:marLeft w:val="0"/>
      <w:marRight w:val="0"/>
      <w:marTop w:val="0"/>
      <w:marBottom w:val="0"/>
      <w:divBdr>
        <w:top w:val="none" w:sz="0" w:space="0" w:color="auto"/>
        <w:left w:val="none" w:sz="0" w:space="0" w:color="auto"/>
        <w:bottom w:val="none" w:sz="0" w:space="0" w:color="auto"/>
        <w:right w:val="none" w:sz="0" w:space="0" w:color="auto"/>
      </w:divBdr>
    </w:div>
    <w:div w:id="1321690487">
      <w:bodyDiv w:val="1"/>
      <w:marLeft w:val="0"/>
      <w:marRight w:val="0"/>
      <w:marTop w:val="0"/>
      <w:marBottom w:val="0"/>
      <w:divBdr>
        <w:top w:val="none" w:sz="0" w:space="0" w:color="auto"/>
        <w:left w:val="none" w:sz="0" w:space="0" w:color="auto"/>
        <w:bottom w:val="none" w:sz="0" w:space="0" w:color="auto"/>
        <w:right w:val="none" w:sz="0" w:space="0" w:color="auto"/>
      </w:divBdr>
      <w:divsChild>
        <w:div w:id="1445345958">
          <w:marLeft w:val="480"/>
          <w:marRight w:val="0"/>
          <w:marTop w:val="0"/>
          <w:marBottom w:val="0"/>
          <w:divBdr>
            <w:top w:val="none" w:sz="0" w:space="0" w:color="auto"/>
            <w:left w:val="none" w:sz="0" w:space="0" w:color="auto"/>
            <w:bottom w:val="none" w:sz="0" w:space="0" w:color="auto"/>
            <w:right w:val="none" w:sz="0" w:space="0" w:color="auto"/>
          </w:divBdr>
        </w:div>
        <w:div w:id="294481833">
          <w:marLeft w:val="480"/>
          <w:marRight w:val="0"/>
          <w:marTop w:val="0"/>
          <w:marBottom w:val="0"/>
          <w:divBdr>
            <w:top w:val="none" w:sz="0" w:space="0" w:color="auto"/>
            <w:left w:val="none" w:sz="0" w:space="0" w:color="auto"/>
            <w:bottom w:val="none" w:sz="0" w:space="0" w:color="auto"/>
            <w:right w:val="none" w:sz="0" w:space="0" w:color="auto"/>
          </w:divBdr>
        </w:div>
        <w:div w:id="2044820626">
          <w:marLeft w:val="480"/>
          <w:marRight w:val="0"/>
          <w:marTop w:val="0"/>
          <w:marBottom w:val="0"/>
          <w:divBdr>
            <w:top w:val="none" w:sz="0" w:space="0" w:color="auto"/>
            <w:left w:val="none" w:sz="0" w:space="0" w:color="auto"/>
            <w:bottom w:val="none" w:sz="0" w:space="0" w:color="auto"/>
            <w:right w:val="none" w:sz="0" w:space="0" w:color="auto"/>
          </w:divBdr>
        </w:div>
        <w:div w:id="1225068323">
          <w:marLeft w:val="480"/>
          <w:marRight w:val="0"/>
          <w:marTop w:val="0"/>
          <w:marBottom w:val="0"/>
          <w:divBdr>
            <w:top w:val="none" w:sz="0" w:space="0" w:color="auto"/>
            <w:left w:val="none" w:sz="0" w:space="0" w:color="auto"/>
            <w:bottom w:val="none" w:sz="0" w:space="0" w:color="auto"/>
            <w:right w:val="none" w:sz="0" w:space="0" w:color="auto"/>
          </w:divBdr>
        </w:div>
        <w:div w:id="791246093">
          <w:marLeft w:val="480"/>
          <w:marRight w:val="0"/>
          <w:marTop w:val="0"/>
          <w:marBottom w:val="0"/>
          <w:divBdr>
            <w:top w:val="none" w:sz="0" w:space="0" w:color="auto"/>
            <w:left w:val="none" w:sz="0" w:space="0" w:color="auto"/>
            <w:bottom w:val="none" w:sz="0" w:space="0" w:color="auto"/>
            <w:right w:val="none" w:sz="0" w:space="0" w:color="auto"/>
          </w:divBdr>
        </w:div>
        <w:div w:id="142935176">
          <w:marLeft w:val="480"/>
          <w:marRight w:val="0"/>
          <w:marTop w:val="0"/>
          <w:marBottom w:val="0"/>
          <w:divBdr>
            <w:top w:val="none" w:sz="0" w:space="0" w:color="auto"/>
            <w:left w:val="none" w:sz="0" w:space="0" w:color="auto"/>
            <w:bottom w:val="none" w:sz="0" w:space="0" w:color="auto"/>
            <w:right w:val="none" w:sz="0" w:space="0" w:color="auto"/>
          </w:divBdr>
        </w:div>
        <w:div w:id="291792278">
          <w:marLeft w:val="480"/>
          <w:marRight w:val="0"/>
          <w:marTop w:val="0"/>
          <w:marBottom w:val="0"/>
          <w:divBdr>
            <w:top w:val="none" w:sz="0" w:space="0" w:color="auto"/>
            <w:left w:val="none" w:sz="0" w:space="0" w:color="auto"/>
            <w:bottom w:val="none" w:sz="0" w:space="0" w:color="auto"/>
            <w:right w:val="none" w:sz="0" w:space="0" w:color="auto"/>
          </w:divBdr>
        </w:div>
        <w:div w:id="413547394">
          <w:marLeft w:val="480"/>
          <w:marRight w:val="0"/>
          <w:marTop w:val="0"/>
          <w:marBottom w:val="0"/>
          <w:divBdr>
            <w:top w:val="none" w:sz="0" w:space="0" w:color="auto"/>
            <w:left w:val="none" w:sz="0" w:space="0" w:color="auto"/>
            <w:bottom w:val="none" w:sz="0" w:space="0" w:color="auto"/>
            <w:right w:val="none" w:sz="0" w:space="0" w:color="auto"/>
          </w:divBdr>
        </w:div>
        <w:div w:id="1149588301">
          <w:marLeft w:val="480"/>
          <w:marRight w:val="0"/>
          <w:marTop w:val="0"/>
          <w:marBottom w:val="0"/>
          <w:divBdr>
            <w:top w:val="none" w:sz="0" w:space="0" w:color="auto"/>
            <w:left w:val="none" w:sz="0" w:space="0" w:color="auto"/>
            <w:bottom w:val="none" w:sz="0" w:space="0" w:color="auto"/>
            <w:right w:val="none" w:sz="0" w:space="0" w:color="auto"/>
          </w:divBdr>
        </w:div>
        <w:div w:id="124741475">
          <w:marLeft w:val="480"/>
          <w:marRight w:val="0"/>
          <w:marTop w:val="0"/>
          <w:marBottom w:val="0"/>
          <w:divBdr>
            <w:top w:val="none" w:sz="0" w:space="0" w:color="auto"/>
            <w:left w:val="none" w:sz="0" w:space="0" w:color="auto"/>
            <w:bottom w:val="none" w:sz="0" w:space="0" w:color="auto"/>
            <w:right w:val="none" w:sz="0" w:space="0" w:color="auto"/>
          </w:divBdr>
        </w:div>
        <w:div w:id="1691642900">
          <w:marLeft w:val="480"/>
          <w:marRight w:val="0"/>
          <w:marTop w:val="0"/>
          <w:marBottom w:val="0"/>
          <w:divBdr>
            <w:top w:val="none" w:sz="0" w:space="0" w:color="auto"/>
            <w:left w:val="none" w:sz="0" w:space="0" w:color="auto"/>
            <w:bottom w:val="none" w:sz="0" w:space="0" w:color="auto"/>
            <w:right w:val="none" w:sz="0" w:space="0" w:color="auto"/>
          </w:divBdr>
        </w:div>
        <w:div w:id="2099249593">
          <w:marLeft w:val="480"/>
          <w:marRight w:val="0"/>
          <w:marTop w:val="0"/>
          <w:marBottom w:val="0"/>
          <w:divBdr>
            <w:top w:val="none" w:sz="0" w:space="0" w:color="auto"/>
            <w:left w:val="none" w:sz="0" w:space="0" w:color="auto"/>
            <w:bottom w:val="none" w:sz="0" w:space="0" w:color="auto"/>
            <w:right w:val="none" w:sz="0" w:space="0" w:color="auto"/>
          </w:divBdr>
        </w:div>
        <w:div w:id="1425761471">
          <w:marLeft w:val="480"/>
          <w:marRight w:val="0"/>
          <w:marTop w:val="0"/>
          <w:marBottom w:val="0"/>
          <w:divBdr>
            <w:top w:val="none" w:sz="0" w:space="0" w:color="auto"/>
            <w:left w:val="none" w:sz="0" w:space="0" w:color="auto"/>
            <w:bottom w:val="none" w:sz="0" w:space="0" w:color="auto"/>
            <w:right w:val="none" w:sz="0" w:space="0" w:color="auto"/>
          </w:divBdr>
        </w:div>
        <w:div w:id="985737976">
          <w:marLeft w:val="480"/>
          <w:marRight w:val="0"/>
          <w:marTop w:val="0"/>
          <w:marBottom w:val="0"/>
          <w:divBdr>
            <w:top w:val="none" w:sz="0" w:space="0" w:color="auto"/>
            <w:left w:val="none" w:sz="0" w:space="0" w:color="auto"/>
            <w:bottom w:val="none" w:sz="0" w:space="0" w:color="auto"/>
            <w:right w:val="none" w:sz="0" w:space="0" w:color="auto"/>
          </w:divBdr>
        </w:div>
        <w:div w:id="1601714986">
          <w:marLeft w:val="480"/>
          <w:marRight w:val="0"/>
          <w:marTop w:val="0"/>
          <w:marBottom w:val="0"/>
          <w:divBdr>
            <w:top w:val="none" w:sz="0" w:space="0" w:color="auto"/>
            <w:left w:val="none" w:sz="0" w:space="0" w:color="auto"/>
            <w:bottom w:val="none" w:sz="0" w:space="0" w:color="auto"/>
            <w:right w:val="none" w:sz="0" w:space="0" w:color="auto"/>
          </w:divBdr>
        </w:div>
        <w:div w:id="1943100756">
          <w:marLeft w:val="480"/>
          <w:marRight w:val="0"/>
          <w:marTop w:val="0"/>
          <w:marBottom w:val="0"/>
          <w:divBdr>
            <w:top w:val="none" w:sz="0" w:space="0" w:color="auto"/>
            <w:left w:val="none" w:sz="0" w:space="0" w:color="auto"/>
            <w:bottom w:val="none" w:sz="0" w:space="0" w:color="auto"/>
            <w:right w:val="none" w:sz="0" w:space="0" w:color="auto"/>
          </w:divBdr>
        </w:div>
        <w:div w:id="6061715">
          <w:marLeft w:val="480"/>
          <w:marRight w:val="0"/>
          <w:marTop w:val="0"/>
          <w:marBottom w:val="0"/>
          <w:divBdr>
            <w:top w:val="none" w:sz="0" w:space="0" w:color="auto"/>
            <w:left w:val="none" w:sz="0" w:space="0" w:color="auto"/>
            <w:bottom w:val="none" w:sz="0" w:space="0" w:color="auto"/>
            <w:right w:val="none" w:sz="0" w:space="0" w:color="auto"/>
          </w:divBdr>
        </w:div>
        <w:div w:id="847409360">
          <w:marLeft w:val="480"/>
          <w:marRight w:val="0"/>
          <w:marTop w:val="0"/>
          <w:marBottom w:val="0"/>
          <w:divBdr>
            <w:top w:val="none" w:sz="0" w:space="0" w:color="auto"/>
            <w:left w:val="none" w:sz="0" w:space="0" w:color="auto"/>
            <w:bottom w:val="none" w:sz="0" w:space="0" w:color="auto"/>
            <w:right w:val="none" w:sz="0" w:space="0" w:color="auto"/>
          </w:divBdr>
        </w:div>
        <w:div w:id="1651598515">
          <w:marLeft w:val="480"/>
          <w:marRight w:val="0"/>
          <w:marTop w:val="0"/>
          <w:marBottom w:val="0"/>
          <w:divBdr>
            <w:top w:val="none" w:sz="0" w:space="0" w:color="auto"/>
            <w:left w:val="none" w:sz="0" w:space="0" w:color="auto"/>
            <w:bottom w:val="none" w:sz="0" w:space="0" w:color="auto"/>
            <w:right w:val="none" w:sz="0" w:space="0" w:color="auto"/>
          </w:divBdr>
        </w:div>
        <w:div w:id="1106189687">
          <w:marLeft w:val="480"/>
          <w:marRight w:val="0"/>
          <w:marTop w:val="0"/>
          <w:marBottom w:val="0"/>
          <w:divBdr>
            <w:top w:val="none" w:sz="0" w:space="0" w:color="auto"/>
            <w:left w:val="none" w:sz="0" w:space="0" w:color="auto"/>
            <w:bottom w:val="none" w:sz="0" w:space="0" w:color="auto"/>
            <w:right w:val="none" w:sz="0" w:space="0" w:color="auto"/>
          </w:divBdr>
        </w:div>
        <w:div w:id="1146623034">
          <w:marLeft w:val="480"/>
          <w:marRight w:val="0"/>
          <w:marTop w:val="0"/>
          <w:marBottom w:val="0"/>
          <w:divBdr>
            <w:top w:val="none" w:sz="0" w:space="0" w:color="auto"/>
            <w:left w:val="none" w:sz="0" w:space="0" w:color="auto"/>
            <w:bottom w:val="none" w:sz="0" w:space="0" w:color="auto"/>
            <w:right w:val="none" w:sz="0" w:space="0" w:color="auto"/>
          </w:divBdr>
        </w:div>
        <w:div w:id="116606685">
          <w:marLeft w:val="480"/>
          <w:marRight w:val="0"/>
          <w:marTop w:val="0"/>
          <w:marBottom w:val="0"/>
          <w:divBdr>
            <w:top w:val="none" w:sz="0" w:space="0" w:color="auto"/>
            <w:left w:val="none" w:sz="0" w:space="0" w:color="auto"/>
            <w:bottom w:val="none" w:sz="0" w:space="0" w:color="auto"/>
            <w:right w:val="none" w:sz="0" w:space="0" w:color="auto"/>
          </w:divBdr>
        </w:div>
        <w:div w:id="810294057">
          <w:marLeft w:val="480"/>
          <w:marRight w:val="0"/>
          <w:marTop w:val="0"/>
          <w:marBottom w:val="0"/>
          <w:divBdr>
            <w:top w:val="none" w:sz="0" w:space="0" w:color="auto"/>
            <w:left w:val="none" w:sz="0" w:space="0" w:color="auto"/>
            <w:bottom w:val="none" w:sz="0" w:space="0" w:color="auto"/>
            <w:right w:val="none" w:sz="0" w:space="0" w:color="auto"/>
          </w:divBdr>
        </w:div>
        <w:div w:id="281807804">
          <w:marLeft w:val="480"/>
          <w:marRight w:val="0"/>
          <w:marTop w:val="0"/>
          <w:marBottom w:val="0"/>
          <w:divBdr>
            <w:top w:val="none" w:sz="0" w:space="0" w:color="auto"/>
            <w:left w:val="none" w:sz="0" w:space="0" w:color="auto"/>
            <w:bottom w:val="none" w:sz="0" w:space="0" w:color="auto"/>
            <w:right w:val="none" w:sz="0" w:space="0" w:color="auto"/>
          </w:divBdr>
        </w:div>
        <w:div w:id="1420248747">
          <w:marLeft w:val="480"/>
          <w:marRight w:val="0"/>
          <w:marTop w:val="0"/>
          <w:marBottom w:val="0"/>
          <w:divBdr>
            <w:top w:val="none" w:sz="0" w:space="0" w:color="auto"/>
            <w:left w:val="none" w:sz="0" w:space="0" w:color="auto"/>
            <w:bottom w:val="none" w:sz="0" w:space="0" w:color="auto"/>
            <w:right w:val="none" w:sz="0" w:space="0" w:color="auto"/>
          </w:divBdr>
        </w:div>
        <w:div w:id="1428648479">
          <w:marLeft w:val="480"/>
          <w:marRight w:val="0"/>
          <w:marTop w:val="0"/>
          <w:marBottom w:val="0"/>
          <w:divBdr>
            <w:top w:val="none" w:sz="0" w:space="0" w:color="auto"/>
            <w:left w:val="none" w:sz="0" w:space="0" w:color="auto"/>
            <w:bottom w:val="none" w:sz="0" w:space="0" w:color="auto"/>
            <w:right w:val="none" w:sz="0" w:space="0" w:color="auto"/>
          </w:divBdr>
        </w:div>
        <w:div w:id="125243372">
          <w:marLeft w:val="480"/>
          <w:marRight w:val="0"/>
          <w:marTop w:val="0"/>
          <w:marBottom w:val="0"/>
          <w:divBdr>
            <w:top w:val="none" w:sz="0" w:space="0" w:color="auto"/>
            <w:left w:val="none" w:sz="0" w:space="0" w:color="auto"/>
            <w:bottom w:val="none" w:sz="0" w:space="0" w:color="auto"/>
            <w:right w:val="none" w:sz="0" w:space="0" w:color="auto"/>
          </w:divBdr>
        </w:div>
        <w:div w:id="524292892">
          <w:marLeft w:val="480"/>
          <w:marRight w:val="0"/>
          <w:marTop w:val="0"/>
          <w:marBottom w:val="0"/>
          <w:divBdr>
            <w:top w:val="none" w:sz="0" w:space="0" w:color="auto"/>
            <w:left w:val="none" w:sz="0" w:space="0" w:color="auto"/>
            <w:bottom w:val="none" w:sz="0" w:space="0" w:color="auto"/>
            <w:right w:val="none" w:sz="0" w:space="0" w:color="auto"/>
          </w:divBdr>
        </w:div>
        <w:div w:id="1994337253">
          <w:marLeft w:val="480"/>
          <w:marRight w:val="0"/>
          <w:marTop w:val="0"/>
          <w:marBottom w:val="0"/>
          <w:divBdr>
            <w:top w:val="none" w:sz="0" w:space="0" w:color="auto"/>
            <w:left w:val="none" w:sz="0" w:space="0" w:color="auto"/>
            <w:bottom w:val="none" w:sz="0" w:space="0" w:color="auto"/>
            <w:right w:val="none" w:sz="0" w:space="0" w:color="auto"/>
          </w:divBdr>
        </w:div>
        <w:div w:id="212275069">
          <w:marLeft w:val="480"/>
          <w:marRight w:val="0"/>
          <w:marTop w:val="0"/>
          <w:marBottom w:val="0"/>
          <w:divBdr>
            <w:top w:val="none" w:sz="0" w:space="0" w:color="auto"/>
            <w:left w:val="none" w:sz="0" w:space="0" w:color="auto"/>
            <w:bottom w:val="none" w:sz="0" w:space="0" w:color="auto"/>
            <w:right w:val="none" w:sz="0" w:space="0" w:color="auto"/>
          </w:divBdr>
        </w:div>
        <w:div w:id="1288007152">
          <w:marLeft w:val="480"/>
          <w:marRight w:val="0"/>
          <w:marTop w:val="0"/>
          <w:marBottom w:val="0"/>
          <w:divBdr>
            <w:top w:val="none" w:sz="0" w:space="0" w:color="auto"/>
            <w:left w:val="none" w:sz="0" w:space="0" w:color="auto"/>
            <w:bottom w:val="none" w:sz="0" w:space="0" w:color="auto"/>
            <w:right w:val="none" w:sz="0" w:space="0" w:color="auto"/>
          </w:divBdr>
        </w:div>
        <w:div w:id="888151579">
          <w:marLeft w:val="480"/>
          <w:marRight w:val="0"/>
          <w:marTop w:val="0"/>
          <w:marBottom w:val="0"/>
          <w:divBdr>
            <w:top w:val="none" w:sz="0" w:space="0" w:color="auto"/>
            <w:left w:val="none" w:sz="0" w:space="0" w:color="auto"/>
            <w:bottom w:val="none" w:sz="0" w:space="0" w:color="auto"/>
            <w:right w:val="none" w:sz="0" w:space="0" w:color="auto"/>
          </w:divBdr>
        </w:div>
        <w:div w:id="1913854516">
          <w:marLeft w:val="480"/>
          <w:marRight w:val="0"/>
          <w:marTop w:val="0"/>
          <w:marBottom w:val="0"/>
          <w:divBdr>
            <w:top w:val="none" w:sz="0" w:space="0" w:color="auto"/>
            <w:left w:val="none" w:sz="0" w:space="0" w:color="auto"/>
            <w:bottom w:val="none" w:sz="0" w:space="0" w:color="auto"/>
            <w:right w:val="none" w:sz="0" w:space="0" w:color="auto"/>
          </w:divBdr>
        </w:div>
        <w:div w:id="130052753">
          <w:marLeft w:val="480"/>
          <w:marRight w:val="0"/>
          <w:marTop w:val="0"/>
          <w:marBottom w:val="0"/>
          <w:divBdr>
            <w:top w:val="none" w:sz="0" w:space="0" w:color="auto"/>
            <w:left w:val="none" w:sz="0" w:space="0" w:color="auto"/>
            <w:bottom w:val="none" w:sz="0" w:space="0" w:color="auto"/>
            <w:right w:val="none" w:sz="0" w:space="0" w:color="auto"/>
          </w:divBdr>
        </w:div>
        <w:div w:id="539560918">
          <w:marLeft w:val="480"/>
          <w:marRight w:val="0"/>
          <w:marTop w:val="0"/>
          <w:marBottom w:val="0"/>
          <w:divBdr>
            <w:top w:val="none" w:sz="0" w:space="0" w:color="auto"/>
            <w:left w:val="none" w:sz="0" w:space="0" w:color="auto"/>
            <w:bottom w:val="none" w:sz="0" w:space="0" w:color="auto"/>
            <w:right w:val="none" w:sz="0" w:space="0" w:color="auto"/>
          </w:divBdr>
        </w:div>
        <w:div w:id="179785636">
          <w:marLeft w:val="480"/>
          <w:marRight w:val="0"/>
          <w:marTop w:val="0"/>
          <w:marBottom w:val="0"/>
          <w:divBdr>
            <w:top w:val="none" w:sz="0" w:space="0" w:color="auto"/>
            <w:left w:val="none" w:sz="0" w:space="0" w:color="auto"/>
            <w:bottom w:val="none" w:sz="0" w:space="0" w:color="auto"/>
            <w:right w:val="none" w:sz="0" w:space="0" w:color="auto"/>
          </w:divBdr>
        </w:div>
        <w:div w:id="21782471">
          <w:marLeft w:val="480"/>
          <w:marRight w:val="0"/>
          <w:marTop w:val="0"/>
          <w:marBottom w:val="0"/>
          <w:divBdr>
            <w:top w:val="none" w:sz="0" w:space="0" w:color="auto"/>
            <w:left w:val="none" w:sz="0" w:space="0" w:color="auto"/>
            <w:bottom w:val="none" w:sz="0" w:space="0" w:color="auto"/>
            <w:right w:val="none" w:sz="0" w:space="0" w:color="auto"/>
          </w:divBdr>
        </w:div>
        <w:div w:id="1379352298">
          <w:marLeft w:val="480"/>
          <w:marRight w:val="0"/>
          <w:marTop w:val="0"/>
          <w:marBottom w:val="0"/>
          <w:divBdr>
            <w:top w:val="none" w:sz="0" w:space="0" w:color="auto"/>
            <w:left w:val="none" w:sz="0" w:space="0" w:color="auto"/>
            <w:bottom w:val="none" w:sz="0" w:space="0" w:color="auto"/>
            <w:right w:val="none" w:sz="0" w:space="0" w:color="auto"/>
          </w:divBdr>
        </w:div>
        <w:div w:id="2078086860">
          <w:marLeft w:val="480"/>
          <w:marRight w:val="0"/>
          <w:marTop w:val="0"/>
          <w:marBottom w:val="0"/>
          <w:divBdr>
            <w:top w:val="none" w:sz="0" w:space="0" w:color="auto"/>
            <w:left w:val="none" w:sz="0" w:space="0" w:color="auto"/>
            <w:bottom w:val="none" w:sz="0" w:space="0" w:color="auto"/>
            <w:right w:val="none" w:sz="0" w:space="0" w:color="auto"/>
          </w:divBdr>
        </w:div>
        <w:div w:id="935594817">
          <w:marLeft w:val="480"/>
          <w:marRight w:val="0"/>
          <w:marTop w:val="0"/>
          <w:marBottom w:val="0"/>
          <w:divBdr>
            <w:top w:val="none" w:sz="0" w:space="0" w:color="auto"/>
            <w:left w:val="none" w:sz="0" w:space="0" w:color="auto"/>
            <w:bottom w:val="none" w:sz="0" w:space="0" w:color="auto"/>
            <w:right w:val="none" w:sz="0" w:space="0" w:color="auto"/>
          </w:divBdr>
        </w:div>
        <w:div w:id="456610948">
          <w:marLeft w:val="480"/>
          <w:marRight w:val="0"/>
          <w:marTop w:val="0"/>
          <w:marBottom w:val="0"/>
          <w:divBdr>
            <w:top w:val="none" w:sz="0" w:space="0" w:color="auto"/>
            <w:left w:val="none" w:sz="0" w:space="0" w:color="auto"/>
            <w:bottom w:val="none" w:sz="0" w:space="0" w:color="auto"/>
            <w:right w:val="none" w:sz="0" w:space="0" w:color="auto"/>
          </w:divBdr>
        </w:div>
        <w:div w:id="681781049">
          <w:marLeft w:val="480"/>
          <w:marRight w:val="0"/>
          <w:marTop w:val="0"/>
          <w:marBottom w:val="0"/>
          <w:divBdr>
            <w:top w:val="none" w:sz="0" w:space="0" w:color="auto"/>
            <w:left w:val="none" w:sz="0" w:space="0" w:color="auto"/>
            <w:bottom w:val="none" w:sz="0" w:space="0" w:color="auto"/>
            <w:right w:val="none" w:sz="0" w:space="0" w:color="auto"/>
          </w:divBdr>
        </w:div>
      </w:divsChild>
    </w:div>
    <w:div w:id="1322466012">
      <w:bodyDiv w:val="1"/>
      <w:marLeft w:val="0"/>
      <w:marRight w:val="0"/>
      <w:marTop w:val="0"/>
      <w:marBottom w:val="0"/>
      <w:divBdr>
        <w:top w:val="none" w:sz="0" w:space="0" w:color="auto"/>
        <w:left w:val="none" w:sz="0" w:space="0" w:color="auto"/>
        <w:bottom w:val="none" w:sz="0" w:space="0" w:color="auto"/>
        <w:right w:val="none" w:sz="0" w:space="0" w:color="auto"/>
      </w:divBdr>
    </w:div>
    <w:div w:id="1324115991">
      <w:bodyDiv w:val="1"/>
      <w:marLeft w:val="0"/>
      <w:marRight w:val="0"/>
      <w:marTop w:val="0"/>
      <w:marBottom w:val="0"/>
      <w:divBdr>
        <w:top w:val="none" w:sz="0" w:space="0" w:color="auto"/>
        <w:left w:val="none" w:sz="0" w:space="0" w:color="auto"/>
        <w:bottom w:val="none" w:sz="0" w:space="0" w:color="auto"/>
        <w:right w:val="none" w:sz="0" w:space="0" w:color="auto"/>
      </w:divBdr>
    </w:div>
    <w:div w:id="1327784051">
      <w:bodyDiv w:val="1"/>
      <w:marLeft w:val="0"/>
      <w:marRight w:val="0"/>
      <w:marTop w:val="0"/>
      <w:marBottom w:val="0"/>
      <w:divBdr>
        <w:top w:val="none" w:sz="0" w:space="0" w:color="auto"/>
        <w:left w:val="none" w:sz="0" w:space="0" w:color="auto"/>
        <w:bottom w:val="none" w:sz="0" w:space="0" w:color="auto"/>
        <w:right w:val="none" w:sz="0" w:space="0" w:color="auto"/>
      </w:divBdr>
    </w:div>
    <w:div w:id="1334065463">
      <w:bodyDiv w:val="1"/>
      <w:marLeft w:val="0"/>
      <w:marRight w:val="0"/>
      <w:marTop w:val="0"/>
      <w:marBottom w:val="0"/>
      <w:divBdr>
        <w:top w:val="none" w:sz="0" w:space="0" w:color="auto"/>
        <w:left w:val="none" w:sz="0" w:space="0" w:color="auto"/>
        <w:bottom w:val="none" w:sz="0" w:space="0" w:color="auto"/>
        <w:right w:val="none" w:sz="0" w:space="0" w:color="auto"/>
      </w:divBdr>
      <w:divsChild>
        <w:div w:id="1064568861">
          <w:marLeft w:val="480"/>
          <w:marRight w:val="0"/>
          <w:marTop w:val="0"/>
          <w:marBottom w:val="0"/>
          <w:divBdr>
            <w:top w:val="none" w:sz="0" w:space="0" w:color="auto"/>
            <w:left w:val="none" w:sz="0" w:space="0" w:color="auto"/>
            <w:bottom w:val="none" w:sz="0" w:space="0" w:color="auto"/>
            <w:right w:val="none" w:sz="0" w:space="0" w:color="auto"/>
          </w:divBdr>
        </w:div>
        <w:div w:id="700665921">
          <w:marLeft w:val="480"/>
          <w:marRight w:val="0"/>
          <w:marTop w:val="0"/>
          <w:marBottom w:val="0"/>
          <w:divBdr>
            <w:top w:val="none" w:sz="0" w:space="0" w:color="auto"/>
            <w:left w:val="none" w:sz="0" w:space="0" w:color="auto"/>
            <w:bottom w:val="none" w:sz="0" w:space="0" w:color="auto"/>
            <w:right w:val="none" w:sz="0" w:space="0" w:color="auto"/>
          </w:divBdr>
        </w:div>
        <w:div w:id="401023521">
          <w:marLeft w:val="480"/>
          <w:marRight w:val="0"/>
          <w:marTop w:val="0"/>
          <w:marBottom w:val="0"/>
          <w:divBdr>
            <w:top w:val="none" w:sz="0" w:space="0" w:color="auto"/>
            <w:left w:val="none" w:sz="0" w:space="0" w:color="auto"/>
            <w:bottom w:val="none" w:sz="0" w:space="0" w:color="auto"/>
            <w:right w:val="none" w:sz="0" w:space="0" w:color="auto"/>
          </w:divBdr>
        </w:div>
        <w:div w:id="929116808">
          <w:marLeft w:val="480"/>
          <w:marRight w:val="0"/>
          <w:marTop w:val="0"/>
          <w:marBottom w:val="0"/>
          <w:divBdr>
            <w:top w:val="none" w:sz="0" w:space="0" w:color="auto"/>
            <w:left w:val="none" w:sz="0" w:space="0" w:color="auto"/>
            <w:bottom w:val="none" w:sz="0" w:space="0" w:color="auto"/>
            <w:right w:val="none" w:sz="0" w:space="0" w:color="auto"/>
          </w:divBdr>
        </w:div>
        <w:div w:id="889001129">
          <w:marLeft w:val="480"/>
          <w:marRight w:val="0"/>
          <w:marTop w:val="0"/>
          <w:marBottom w:val="0"/>
          <w:divBdr>
            <w:top w:val="none" w:sz="0" w:space="0" w:color="auto"/>
            <w:left w:val="none" w:sz="0" w:space="0" w:color="auto"/>
            <w:bottom w:val="none" w:sz="0" w:space="0" w:color="auto"/>
            <w:right w:val="none" w:sz="0" w:space="0" w:color="auto"/>
          </w:divBdr>
        </w:div>
        <w:div w:id="178738637">
          <w:marLeft w:val="480"/>
          <w:marRight w:val="0"/>
          <w:marTop w:val="0"/>
          <w:marBottom w:val="0"/>
          <w:divBdr>
            <w:top w:val="none" w:sz="0" w:space="0" w:color="auto"/>
            <w:left w:val="none" w:sz="0" w:space="0" w:color="auto"/>
            <w:bottom w:val="none" w:sz="0" w:space="0" w:color="auto"/>
            <w:right w:val="none" w:sz="0" w:space="0" w:color="auto"/>
          </w:divBdr>
        </w:div>
        <w:div w:id="338627292">
          <w:marLeft w:val="480"/>
          <w:marRight w:val="0"/>
          <w:marTop w:val="0"/>
          <w:marBottom w:val="0"/>
          <w:divBdr>
            <w:top w:val="none" w:sz="0" w:space="0" w:color="auto"/>
            <w:left w:val="none" w:sz="0" w:space="0" w:color="auto"/>
            <w:bottom w:val="none" w:sz="0" w:space="0" w:color="auto"/>
            <w:right w:val="none" w:sz="0" w:space="0" w:color="auto"/>
          </w:divBdr>
        </w:div>
        <w:div w:id="403453261">
          <w:marLeft w:val="480"/>
          <w:marRight w:val="0"/>
          <w:marTop w:val="0"/>
          <w:marBottom w:val="0"/>
          <w:divBdr>
            <w:top w:val="none" w:sz="0" w:space="0" w:color="auto"/>
            <w:left w:val="none" w:sz="0" w:space="0" w:color="auto"/>
            <w:bottom w:val="none" w:sz="0" w:space="0" w:color="auto"/>
            <w:right w:val="none" w:sz="0" w:space="0" w:color="auto"/>
          </w:divBdr>
        </w:div>
        <w:div w:id="711271030">
          <w:marLeft w:val="480"/>
          <w:marRight w:val="0"/>
          <w:marTop w:val="0"/>
          <w:marBottom w:val="0"/>
          <w:divBdr>
            <w:top w:val="none" w:sz="0" w:space="0" w:color="auto"/>
            <w:left w:val="none" w:sz="0" w:space="0" w:color="auto"/>
            <w:bottom w:val="none" w:sz="0" w:space="0" w:color="auto"/>
            <w:right w:val="none" w:sz="0" w:space="0" w:color="auto"/>
          </w:divBdr>
        </w:div>
        <w:div w:id="748506004">
          <w:marLeft w:val="480"/>
          <w:marRight w:val="0"/>
          <w:marTop w:val="0"/>
          <w:marBottom w:val="0"/>
          <w:divBdr>
            <w:top w:val="none" w:sz="0" w:space="0" w:color="auto"/>
            <w:left w:val="none" w:sz="0" w:space="0" w:color="auto"/>
            <w:bottom w:val="none" w:sz="0" w:space="0" w:color="auto"/>
            <w:right w:val="none" w:sz="0" w:space="0" w:color="auto"/>
          </w:divBdr>
        </w:div>
        <w:div w:id="691884435">
          <w:marLeft w:val="480"/>
          <w:marRight w:val="0"/>
          <w:marTop w:val="0"/>
          <w:marBottom w:val="0"/>
          <w:divBdr>
            <w:top w:val="none" w:sz="0" w:space="0" w:color="auto"/>
            <w:left w:val="none" w:sz="0" w:space="0" w:color="auto"/>
            <w:bottom w:val="none" w:sz="0" w:space="0" w:color="auto"/>
            <w:right w:val="none" w:sz="0" w:space="0" w:color="auto"/>
          </w:divBdr>
        </w:div>
        <w:div w:id="805389648">
          <w:marLeft w:val="480"/>
          <w:marRight w:val="0"/>
          <w:marTop w:val="0"/>
          <w:marBottom w:val="0"/>
          <w:divBdr>
            <w:top w:val="none" w:sz="0" w:space="0" w:color="auto"/>
            <w:left w:val="none" w:sz="0" w:space="0" w:color="auto"/>
            <w:bottom w:val="none" w:sz="0" w:space="0" w:color="auto"/>
            <w:right w:val="none" w:sz="0" w:space="0" w:color="auto"/>
          </w:divBdr>
        </w:div>
        <w:div w:id="1340618799">
          <w:marLeft w:val="480"/>
          <w:marRight w:val="0"/>
          <w:marTop w:val="0"/>
          <w:marBottom w:val="0"/>
          <w:divBdr>
            <w:top w:val="none" w:sz="0" w:space="0" w:color="auto"/>
            <w:left w:val="none" w:sz="0" w:space="0" w:color="auto"/>
            <w:bottom w:val="none" w:sz="0" w:space="0" w:color="auto"/>
            <w:right w:val="none" w:sz="0" w:space="0" w:color="auto"/>
          </w:divBdr>
        </w:div>
        <w:div w:id="1773893150">
          <w:marLeft w:val="480"/>
          <w:marRight w:val="0"/>
          <w:marTop w:val="0"/>
          <w:marBottom w:val="0"/>
          <w:divBdr>
            <w:top w:val="none" w:sz="0" w:space="0" w:color="auto"/>
            <w:left w:val="none" w:sz="0" w:space="0" w:color="auto"/>
            <w:bottom w:val="none" w:sz="0" w:space="0" w:color="auto"/>
            <w:right w:val="none" w:sz="0" w:space="0" w:color="auto"/>
          </w:divBdr>
        </w:div>
        <w:div w:id="938875481">
          <w:marLeft w:val="480"/>
          <w:marRight w:val="0"/>
          <w:marTop w:val="0"/>
          <w:marBottom w:val="0"/>
          <w:divBdr>
            <w:top w:val="none" w:sz="0" w:space="0" w:color="auto"/>
            <w:left w:val="none" w:sz="0" w:space="0" w:color="auto"/>
            <w:bottom w:val="none" w:sz="0" w:space="0" w:color="auto"/>
            <w:right w:val="none" w:sz="0" w:space="0" w:color="auto"/>
          </w:divBdr>
        </w:div>
        <w:div w:id="339352691">
          <w:marLeft w:val="480"/>
          <w:marRight w:val="0"/>
          <w:marTop w:val="0"/>
          <w:marBottom w:val="0"/>
          <w:divBdr>
            <w:top w:val="none" w:sz="0" w:space="0" w:color="auto"/>
            <w:left w:val="none" w:sz="0" w:space="0" w:color="auto"/>
            <w:bottom w:val="none" w:sz="0" w:space="0" w:color="auto"/>
            <w:right w:val="none" w:sz="0" w:space="0" w:color="auto"/>
          </w:divBdr>
        </w:div>
        <w:div w:id="1034040627">
          <w:marLeft w:val="480"/>
          <w:marRight w:val="0"/>
          <w:marTop w:val="0"/>
          <w:marBottom w:val="0"/>
          <w:divBdr>
            <w:top w:val="none" w:sz="0" w:space="0" w:color="auto"/>
            <w:left w:val="none" w:sz="0" w:space="0" w:color="auto"/>
            <w:bottom w:val="none" w:sz="0" w:space="0" w:color="auto"/>
            <w:right w:val="none" w:sz="0" w:space="0" w:color="auto"/>
          </w:divBdr>
        </w:div>
        <w:div w:id="879515424">
          <w:marLeft w:val="480"/>
          <w:marRight w:val="0"/>
          <w:marTop w:val="0"/>
          <w:marBottom w:val="0"/>
          <w:divBdr>
            <w:top w:val="none" w:sz="0" w:space="0" w:color="auto"/>
            <w:left w:val="none" w:sz="0" w:space="0" w:color="auto"/>
            <w:bottom w:val="none" w:sz="0" w:space="0" w:color="auto"/>
            <w:right w:val="none" w:sz="0" w:space="0" w:color="auto"/>
          </w:divBdr>
        </w:div>
        <w:div w:id="667487944">
          <w:marLeft w:val="480"/>
          <w:marRight w:val="0"/>
          <w:marTop w:val="0"/>
          <w:marBottom w:val="0"/>
          <w:divBdr>
            <w:top w:val="none" w:sz="0" w:space="0" w:color="auto"/>
            <w:left w:val="none" w:sz="0" w:space="0" w:color="auto"/>
            <w:bottom w:val="none" w:sz="0" w:space="0" w:color="auto"/>
            <w:right w:val="none" w:sz="0" w:space="0" w:color="auto"/>
          </w:divBdr>
        </w:div>
        <w:div w:id="1164587795">
          <w:marLeft w:val="480"/>
          <w:marRight w:val="0"/>
          <w:marTop w:val="0"/>
          <w:marBottom w:val="0"/>
          <w:divBdr>
            <w:top w:val="none" w:sz="0" w:space="0" w:color="auto"/>
            <w:left w:val="none" w:sz="0" w:space="0" w:color="auto"/>
            <w:bottom w:val="none" w:sz="0" w:space="0" w:color="auto"/>
            <w:right w:val="none" w:sz="0" w:space="0" w:color="auto"/>
          </w:divBdr>
        </w:div>
        <w:div w:id="880946882">
          <w:marLeft w:val="480"/>
          <w:marRight w:val="0"/>
          <w:marTop w:val="0"/>
          <w:marBottom w:val="0"/>
          <w:divBdr>
            <w:top w:val="none" w:sz="0" w:space="0" w:color="auto"/>
            <w:left w:val="none" w:sz="0" w:space="0" w:color="auto"/>
            <w:bottom w:val="none" w:sz="0" w:space="0" w:color="auto"/>
            <w:right w:val="none" w:sz="0" w:space="0" w:color="auto"/>
          </w:divBdr>
        </w:div>
        <w:div w:id="1593050281">
          <w:marLeft w:val="480"/>
          <w:marRight w:val="0"/>
          <w:marTop w:val="0"/>
          <w:marBottom w:val="0"/>
          <w:divBdr>
            <w:top w:val="none" w:sz="0" w:space="0" w:color="auto"/>
            <w:left w:val="none" w:sz="0" w:space="0" w:color="auto"/>
            <w:bottom w:val="none" w:sz="0" w:space="0" w:color="auto"/>
            <w:right w:val="none" w:sz="0" w:space="0" w:color="auto"/>
          </w:divBdr>
        </w:div>
        <w:div w:id="17507447">
          <w:marLeft w:val="480"/>
          <w:marRight w:val="0"/>
          <w:marTop w:val="0"/>
          <w:marBottom w:val="0"/>
          <w:divBdr>
            <w:top w:val="none" w:sz="0" w:space="0" w:color="auto"/>
            <w:left w:val="none" w:sz="0" w:space="0" w:color="auto"/>
            <w:bottom w:val="none" w:sz="0" w:space="0" w:color="auto"/>
            <w:right w:val="none" w:sz="0" w:space="0" w:color="auto"/>
          </w:divBdr>
        </w:div>
        <w:div w:id="428698368">
          <w:marLeft w:val="480"/>
          <w:marRight w:val="0"/>
          <w:marTop w:val="0"/>
          <w:marBottom w:val="0"/>
          <w:divBdr>
            <w:top w:val="none" w:sz="0" w:space="0" w:color="auto"/>
            <w:left w:val="none" w:sz="0" w:space="0" w:color="auto"/>
            <w:bottom w:val="none" w:sz="0" w:space="0" w:color="auto"/>
            <w:right w:val="none" w:sz="0" w:space="0" w:color="auto"/>
          </w:divBdr>
        </w:div>
        <w:div w:id="250969668">
          <w:marLeft w:val="480"/>
          <w:marRight w:val="0"/>
          <w:marTop w:val="0"/>
          <w:marBottom w:val="0"/>
          <w:divBdr>
            <w:top w:val="none" w:sz="0" w:space="0" w:color="auto"/>
            <w:left w:val="none" w:sz="0" w:space="0" w:color="auto"/>
            <w:bottom w:val="none" w:sz="0" w:space="0" w:color="auto"/>
            <w:right w:val="none" w:sz="0" w:space="0" w:color="auto"/>
          </w:divBdr>
        </w:div>
        <w:div w:id="1836610833">
          <w:marLeft w:val="480"/>
          <w:marRight w:val="0"/>
          <w:marTop w:val="0"/>
          <w:marBottom w:val="0"/>
          <w:divBdr>
            <w:top w:val="none" w:sz="0" w:space="0" w:color="auto"/>
            <w:left w:val="none" w:sz="0" w:space="0" w:color="auto"/>
            <w:bottom w:val="none" w:sz="0" w:space="0" w:color="auto"/>
            <w:right w:val="none" w:sz="0" w:space="0" w:color="auto"/>
          </w:divBdr>
        </w:div>
        <w:div w:id="790200176">
          <w:marLeft w:val="480"/>
          <w:marRight w:val="0"/>
          <w:marTop w:val="0"/>
          <w:marBottom w:val="0"/>
          <w:divBdr>
            <w:top w:val="none" w:sz="0" w:space="0" w:color="auto"/>
            <w:left w:val="none" w:sz="0" w:space="0" w:color="auto"/>
            <w:bottom w:val="none" w:sz="0" w:space="0" w:color="auto"/>
            <w:right w:val="none" w:sz="0" w:space="0" w:color="auto"/>
          </w:divBdr>
        </w:div>
        <w:div w:id="943607716">
          <w:marLeft w:val="480"/>
          <w:marRight w:val="0"/>
          <w:marTop w:val="0"/>
          <w:marBottom w:val="0"/>
          <w:divBdr>
            <w:top w:val="none" w:sz="0" w:space="0" w:color="auto"/>
            <w:left w:val="none" w:sz="0" w:space="0" w:color="auto"/>
            <w:bottom w:val="none" w:sz="0" w:space="0" w:color="auto"/>
            <w:right w:val="none" w:sz="0" w:space="0" w:color="auto"/>
          </w:divBdr>
        </w:div>
        <w:div w:id="1269661415">
          <w:marLeft w:val="480"/>
          <w:marRight w:val="0"/>
          <w:marTop w:val="0"/>
          <w:marBottom w:val="0"/>
          <w:divBdr>
            <w:top w:val="none" w:sz="0" w:space="0" w:color="auto"/>
            <w:left w:val="none" w:sz="0" w:space="0" w:color="auto"/>
            <w:bottom w:val="none" w:sz="0" w:space="0" w:color="auto"/>
            <w:right w:val="none" w:sz="0" w:space="0" w:color="auto"/>
          </w:divBdr>
        </w:div>
        <w:div w:id="2094661730">
          <w:marLeft w:val="480"/>
          <w:marRight w:val="0"/>
          <w:marTop w:val="0"/>
          <w:marBottom w:val="0"/>
          <w:divBdr>
            <w:top w:val="none" w:sz="0" w:space="0" w:color="auto"/>
            <w:left w:val="none" w:sz="0" w:space="0" w:color="auto"/>
            <w:bottom w:val="none" w:sz="0" w:space="0" w:color="auto"/>
            <w:right w:val="none" w:sz="0" w:space="0" w:color="auto"/>
          </w:divBdr>
        </w:div>
        <w:div w:id="1684893645">
          <w:marLeft w:val="480"/>
          <w:marRight w:val="0"/>
          <w:marTop w:val="0"/>
          <w:marBottom w:val="0"/>
          <w:divBdr>
            <w:top w:val="none" w:sz="0" w:space="0" w:color="auto"/>
            <w:left w:val="none" w:sz="0" w:space="0" w:color="auto"/>
            <w:bottom w:val="none" w:sz="0" w:space="0" w:color="auto"/>
            <w:right w:val="none" w:sz="0" w:space="0" w:color="auto"/>
          </w:divBdr>
        </w:div>
        <w:div w:id="824013683">
          <w:marLeft w:val="480"/>
          <w:marRight w:val="0"/>
          <w:marTop w:val="0"/>
          <w:marBottom w:val="0"/>
          <w:divBdr>
            <w:top w:val="none" w:sz="0" w:space="0" w:color="auto"/>
            <w:left w:val="none" w:sz="0" w:space="0" w:color="auto"/>
            <w:bottom w:val="none" w:sz="0" w:space="0" w:color="auto"/>
            <w:right w:val="none" w:sz="0" w:space="0" w:color="auto"/>
          </w:divBdr>
        </w:div>
        <w:div w:id="474106722">
          <w:marLeft w:val="480"/>
          <w:marRight w:val="0"/>
          <w:marTop w:val="0"/>
          <w:marBottom w:val="0"/>
          <w:divBdr>
            <w:top w:val="none" w:sz="0" w:space="0" w:color="auto"/>
            <w:left w:val="none" w:sz="0" w:space="0" w:color="auto"/>
            <w:bottom w:val="none" w:sz="0" w:space="0" w:color="auto"/>
            <w:right w:val="none" w:sz="0" w:space="0" w:color="auto"/>
          </w:divBdr>
        </w:div>
        <w:div w:id="395904880">
          <w:marLeft w:val="480"/>
          <w:marRight w:val="0"/>
          <w:marTop w:val="0"/>
          <w:marBottom w:val="0"/>
          <w:divBdr>
            <w:top w:val="none" w:sz="0" w:space="0" w:color="auto"/>
            <w:left w:val="none" w:sz="0" w:space="0" w:color="auto"/>
            <w:bottom w:val="none" w:sz="0" w:space="0" w:color="auto"/>
            <w:right w:val="none" w:sz="0" w:space="0" w:color="auto"/>
          </w:divBdr>
        </w:div>
        <w:div w:id="1183780282">
          <w:marLeft w:val="480"/>
          <w:marRight w:val="0"/>
          <w:marTop w:val="0"/>
          <w:marBottom w:val="0"/>
          <w:divBdr>
            <w:top w:val="none" w:sz="0" w:space="0" w:color="auto"/>
            <w:left w:val="none" w:sz="0" w:space="0" w:color="auto"/>
            <w:bottom w:val="none" w:sz="0" w:space="0" w:color="auto"/>
            <w:right w:val="none" w:sz="0" w:space="0" w:color="auto"/>
          </w:divBdr>
        </w:div>
        <w:div w:id="367798447">
          <w:marLeft w:val="480"/>
          <w:marRight w:val="0"/>
          <w:marTop w:val="0"/>
          <w:marBottom w:val="0"/>
          <w:divBdr>
            <w:top w:val="none" w:sz="0" w:space="0" w:color="auto"/>
            <w:left w:val="none" w:sz="0" w:space="0" w:color="auto"/>
            <w:bottom w:val="none" w:sz="0" w:space="0" w:color="auto"/>
            <w:right w:val="none" w:sz="0" w:space="0" w:color="auto"/>
          </w:divBdr>
        </w:div>
        <w:div w:id="436566633">
          <w:marLeft w:val="480"/>
          <w:marRight w:val="0"/>
          <w:marTop w:val="0"/>
          <w:marBottom w:val="0"/>
          <w:divBdr>
            <w:top w:val="none" w:sz="0" w:space="0" w:color="auto"/>
            <w:left w:val="none" w:sz="0" w:space="0" w:color="auto"/>
            <w:bottom w:val="none" w:sz="0" w:space="0" w:color="auto"/>
            <w:right w:val="none" w:sz="0" w:space="0" w:color="auto"/>
          </w:divBdr>
        </w:div>
        <w:div w:id="1987540289">
          <w:marLeft w:val="480"/>
          <w:marRight w:val="0"/>
          <w:marTop w:val="0"/>
          <w:marBottom w:val="0"/>
          <w:divBdr>
            <w:top w:val="none" w:sz="0" w:space="0" w:color="auto"/>
            <w:left w:val="none" w:sz="0" w:space="0" w:color="auto"/>
            <w:bottom w:val="none" w:sz="0" w:space="0" w:color="auto"/>
            <w:right w:val="none" w:sz="0" w:space="0" w:color="auto"/>
          </w:divBdr>
        </w:div>
        <w:div w:id="1764256677">
          <w:marLeft w:val="480"/>
          <w:marRight w:val="0"/>
          <w:marTop w:val="0"/>
          <w:marBottom w:val="0"/>
          <w:divBdr>
            <w:top w:val="none" w:sz="0" w:space="0" w:color="auto"/>
            <w:left w:val="none" w:sz="0" w:space="0" w:color="auto"/>
            <w:bottom w:val="none" w:sz="0" w:space="0" w:color="auto"/>
            <w:right w:val="none" w:sz="0" w:space="0" w:color="auto"/>
          </w:divBdr>
        </w:div>
        <w:div w:id="1948346083">
          <w:marLeft w:val="480"/>
          <w:marRight w:val="0"/>
          <w:marTop w:val="0"/>
          <w:marBottom w:val="0"/>
          <w:divBdr>
            <w:top w:val="none" w:sz="0" w:space="0" w:color="auto"/>
            <w:left w:val="none" w:sz="0" w:space="0" w:color="auto"/>
            <w:bottom w:val="none" w:sz="0" w:space="0" w:color="auto"/>
            <w:right w:val="none" w:sz="0" w:space="0" w:color="auto"/>
          </w:divBdr>
        </w:div>
        <w:div w:id="1071536837">
          <w:marLeft w:val="480"/>
          <w:marRight w:val="0"/>
          <w:marTop w:val="0"/>
          <w:marBottom w:val="0"/>
          <w:divBdr>
            <w:top w:val="none" w:sz="0" w:space="0" w:color="auto"/>
            <w:left w:val="none" w:sz="0" w:space="0" w:color="auto"/>
            <w:bottom w:val="none" w:sz="0" w:space="0" w:color="auto"/>
            <w:right w:val="none" w:sz="0" w:space="0" w:color="auto"/>
          </w:divBdr>
        </w:div>
      </w:divsChild>
    </w:div>
    <w:div w:id="1336958292">
      <w:bodyDiv w:val="1"/>
      <w:marLeft w:val="0"/>
      <w:marRight w:val="0"/>
      <w:marTop w:val="0"/>
      <w:marBottom w:val="0"/>
      <w:divBdr>
        <w:top w:val="none" w:sz="0" w:space="0" w:color="auto"/>
        <w:left w:val="none" w:sz="0" w:space="0" w:color="auto"/>
        <w:bottom w:val="none" w:sz="0" w:space="0" w:color="auto"/>
        <w:right w:val="none" w:sz="0" w:space="0" w:color="auto"/>
      </w:divBdr>
      <w:divsChild>
        <w:div w:id="767311651">
          <w:marLeft w:val="480"/>
          <w:marRight w:val="0"/>
          <w:marTop w:val="0"/>
          <w:marBottom w:val="0"/>
          <w:divBdr>
            <w:top w:val="none" w:sz="0" w:space="0" w:color="auto"/>
            <w:left w:val="none" w:sz="0" w:space="0" w:color="auto"/>
            <w:bottom w:val="none" w:sz="0" w:space="0" w:color="auto"/>
            <w:right w:val="none" w:sz="0" w:space="0" w:color="auto"/>
          </w:divBdr>
        </w:div>
        <w:div w:id="2147116985">
          <w:marLeft w:val="480"/>
          <w:marRight w:val="0"/>
          <w:marTop w:val="0"/>
          <w:marBottom w:val="0"/>
          <w:divBdr>
            <w:top w:val="none" w:sz="0" w:space="0" w:color="auto"/>
            <w:left w:val="none" w:sz="0" w:space="0" w:color="auto"/>
            <w:bottom w:val="none" w:sz="0" w:space="0" w:color="auto"/>
            <w:right w:val="none" w:sz="0" w:space="0" w:color="auto"/>
          </w:divBdr>
        </w:div>
        <w:div w:id="364134660">
          <w:marLeft w:val="480"/>
          <w:marRight w:val="0"/>
          <w:marTop w:val="0"/>
          <w:marBottom w:val="0"/>
          <w:divBdr>
            <w:top w:val="none" w:sz="0" w:space="0" w:color="auto"/>
            <w:left w:val="none" w:sz="0" w:space="0" w:color="auto"/>
            <w:bottom w:val="none" w:sz="0" w:space="0" w:color="auto"/>
            <w:right w:val="none" w:sz="0" w:space="0" w:color="auto"/>
          </w:divBdr>
        </w:div>
        <w:div w:id="986397830">
          <w:marLeft w:val="480"/>
          <w:marRight w:val="0"/>
          <w:marTop w:val="0"/>
          <w:marBottom w:val="0"/>
          <w:divBdr>
            <w:top w:val="none" w:sz="0" w:space="0" w:color="auto"/>
            <w:left w:val="none" w:sz="0" w:space="0" w:color="auto"/>
            <w:bottom w:val="none" w:sz="0" w:space="0" w:color="auto"/>
            <w:right w:val="none" w:sz="0" w:space="0" w:color="auto"/>
          </w:divBdr>
        </w:div>
        <w:div w:id="1294559658">
          <w:marLeft w:val="480"/>
          <w:marRight w:val="0"/>
          <w:marTop w:val="0"/>
          <w:marBottom w:val="0"/>
          <w:divBdr>
            <w:top w:val="none" w:sz="0" w:space="0" w:color="auto"/>
            <w:left w:val="none" w:sz="0" w:space="0" w:color="auto"/>
            <w:bottom w:val="none" w:sz="0" w:space="0" w:color="auto"/>
            <w:right w:val="none" w:sz="0" w:space="0" w:color="auto"/>
          </w:divBdr>
        </w:div>
        <w:div w:id="2128809575">
          <w:marLeft w:val="480"/>
          <w:marRight w:val="0"/>
          <w:marTop w:val="0"/>
          <w:marBottom w:val="0"/>
          <w:divBdr>
            <w:top w:val="none" w:sz="0" w:space="0" w:color="auto"/>
            <w:left w:val="none" w:sz="0" w:space="0" w:color="auto"/>
            <w:bottom w:val="none" w:sz="0" w:space="0" w:color="auto"/>
            <w:right w:val="none" w:sz="0" w:space="0" w:color="auto"/>
          </w:divBdr>
        </w:div>
        <w:div w:id="2135785315">
          <w:marLeft w:val="480"/>
          <w:marRight w:val="0"/>
          <w:marTop w:val="0"/>
          <w:marBottom w:val="0"/>
          <w:divBdr>
            <w:top w:val="none" w:sz="0" w:space="0" w:color="auto"/>
            <w:left w:val="none" w:sz="0" w:space="0" w:color="auto"/>
            <w:bottom w:val="none" w:sz="0" w:space="0" w:color="auto"/>
            <w:right w:val="none" w:sz="0" w:space="0" w:color="auto"/>
          </w:divBdr>
        </w:div>
        <w:div w:id="918170740">
          <w:marLeft w:val="480"/>
          <w:marRight w:val="0"/>
          <w:marTop w:val="0"/>
          <w:marBottom w:val="0"/>
          <w:divBdr>
            <w:top w:val="none" w:sz="0" w:space="0" w:color="auto"/>
            <w:left w:val="none" w:sz="0" w:space="0" w:color="auto"/>
            <w:bottom w:val="none" w:sz="0" w:space="0" w:color="auto"/>
            <w:right w:val="none" w:sz="0" w:space="0" w:color="auto"/>
          </w:divBdr>
        </w:div>
        <w:div w:id="240526022">
          <w:marLeft w:val="480"/>
          <w:marRight w:val="0"/>
          <w:marTop w:val="0"/>
          <w:marBottom w:val="0"/>
          <w:divBdr>
            <w:top w:val="none" w:sz="0" w:space="0" w:color="auto"/>
            <w:left w:val="none" w:sz="0" w:space="0" w:color="auto"/>
            <w:bottom w:val="none" w:sz="0" w:space="0" w:color="auto"/>
            <w:right w:val="none" w:sz="0" w:space="0" w:color="auto"/>
          </w:divBdr>
        </w:div>
        <w:div w:id="197474582">
          <w:marLeft w:val="480"/>
          <w:marRight w:val="0"/>
          <w:marTop w:val="0"/>
          <w:marBottom w:val="0"/>
          <w:divBdr>
            <w:top w:val="none" w:sz="0" w:space="0" w:color="auto"/>
            <w:left w:val="none" w:sz="0" w:space="0" w:color="auto"/>
            <w:bottom w:val="none" w:sz="0" w:space="0" w:color="auto"/>
            <w:right w:val="none" w:sz="0" w:space="0" w:color="auto"/>
          </w:divBdr>
        </w:div>
        <w:div w:id="1334379743">
          <w:marLeft w:val="480"/>
          <w:marRight w:val="0"/>
          <w:marTop w:val="0"/>
          <w:marBottom w:val="0"/>
          <w:divBdr>
            <w:top w:val="none" w:sz="0" w:space="0" w:color="auto"/>
            <w:left w:val="none" w:sz="0" w:space="0" w:color="auto"/>
            <w:bottom w:val="none" w:sz="0" w:space="0" w:color="auto"/>
            <w:right w:val="none" w:sz="0" w:space="0" w:color="auto"/>
          </w:divBdr>
        </w:div>
        <w:div w:id="1261719810">
          <w:marLeft w:val="480"/>
          <w:marRight w:val="0"/>
          <w:marTop w:val="0"/>
          <w:marBottom w:val="0"/>
          <w:divBdr>
            <w:top w:val="none" w:sz="0" w:space="0" w:color="auto"/>
            <w:left w:val="none" w:sz="0" w:space="0" w:color="auto"/>
            <w:bottom w:val="none" w:sz="0" w:space="0" w:color="auto"/>
            <w:right w:val="none" w:sz="0" w:space="0" w:color="auto"/>
          </w:divBdr>
        </w:div>
        <w:div w:id="223300191">
          <w:marLeft w:val="480"/>
          <w:marRight w:val="0"/>
          <w:marTop w:val="0"/>
          <w:marBottom w:val="0"/>
          <w:divBdr>
            <w:top w:val="none" w:sz="0" w:space="0" w:color="auto"/>
            <w:left w:val="none" w:sz="0" w:space="0" w:color="auto"/>
            <w:bottom w:val="none" w:sz="0" w:space="0" w:color="auto"/>
            <w:right w:val="none" w:sz="0" w:space="0" w:color="auto"/>
          </w:divBdr>
        </w:div>
        <w:div w:id="1333725524">
          <w:marLeft w:val="480"/>
          <w:marRight w:val="0"/>
          <w:marTop w:val="0"/>
          <w:marBottom w:val="0"/>
          <w:divBdr>
            <w:top w:val="none" w:sz="0" w:space="0" w:color="auto"/>
            <w:left w:val="none" w:sz="0" w:space="0" w:color="auto"/>
            <w:bottom w:val="none" w:sz="0" w:space="0" w:color="auto"/>
            <w:right w:val="none" w:sz="0" w:space="0" w:color="auto"/>
          </w:divBdr>
        </w:div>
        <w:div w:id="559293914">
          <w:marLeft w:val="480"/>
          <w:marRight w:val="0"/>
          <w:marTop w:val="0"/>
          <w:marBottom w:val="0"/>
          <w:divBdr>
            <w:top w:val="none" w:sz="0" w:space="0" w:color="auto"/>
            <w:left w:val="none" w:sz="0" w:space="0" w:color="auto"/>
            <w:bottom w:val="none" w:sz="0" w:space="0" w:color="auto"/>
            <w:right w:val="none" w:sz="0" w:space="0" w:color="auto"/>
          </w:divBdr>
        </w:div>
        <w:div w:id="425200418">
          <w:marLeft w:val="480"/>
          <w:marRight w:val="0"/>
          <w:marTop w:val="0"/>
          <w:marBottom w:val="0"/>
          <w:divBdr>
            <w:top w:val="none" w:sz="0" w:space="0" w:color="auto"/>
            <w:left w:val="none" w:sz="0" w:space="0" w:color="auto"/>
            <w:bottom w:val="none" w:sz="0" w:space="0" w:color="auto"/>
            <w:right w:val="none" w:sz="0" w:space="0" w:color="auto"/>
          </w:divBdr>
        </w:div>
        <w:div w:id="1571887055">
          <w:marLeft w:val="480"/>
          <w:marRight w:val="0"/>
          <w:marTop w:val="0"/>
          <w:marBottom w:val="0"/>
          <w:divBdr>
            <w:top w:val="none" w:sz="0" w:space="0" w:color="auto"/>
            <w:left w:val="none" w:sz="0" w:space="0" w:color="auto"/>
            <w:bottom w:val="none" w:sz="0" w:space="0" w:color="auto"/>
            <w:right w:val="none" w:sz="0" w:space="0" w:color="auto"/>
          </w:divBdr>
        </w:div>
        <w:div w:id="119761501">
          <w:marLeft w:val="480"/>
          <w:marRight w:val="0"/>
          <w:marTop w:val="0"/>
          <w:marBottom w:val="0"/>
          <w:divBdr>
            <w:top w:val="none" w:sz="0" w:space="0" w:color="auto"/>
            <w:left w:val="none" w:sz="0" w:space="0" w:color="auto"/>
            <w:bottom w:val="none" w:sz="0" w:space="0" w:color="auto"/>
            <w:right w:val="none" w:sz="0" w:space="0" w:color="auto"/>
          </w:divBdr>
        </w:div>
        <w:div w:id="1246377282">
          <w:marLeft w:val="480"/>
          <w:marRight w:val="0"/>
          <w:marTop w:val="0"/>
          <w:marBottom w:val="0"/>
          <w:divBdr>
            <w:top w:val="none" w:sz="0" w:space="0" w:color="auto"/>
            <w:left w:val="none" w:sz="0" w:space="0" w:color="auto"/>
            <w:bottom w:val="none" w:sz="0" w:space="0" w:color="auto"/>
            <w:right w:val="none" w:sz="0" w:space="0" w:color="auto"/>
          </w:divBdr>
        </w:div>
        <w:div w:id="1814105350">
          <w:marLeft w:val="480"/>
          <w:marRight w:val="0"/>
          <w:marTop w:val="0"/>
          <w:marBottom w:val="0"/>
          <w:divBdr>
            <w:top w:val="none" w:sz="0" w:space="0" w:color="auto"/>
            <w:left w:val="none" w:sz="0" w:space="0" w:color="auto"/>
            <w:bottom w:val="none" w:sz="0" w:space="0" w:color="auto"/>
            <w:right w:val="none" w:sz="0" w:space="0" w:color="auto"/>
          </w:divBdr>
        </w:div>
        <w:div w:id="144013084">
          <w:marLeft w:val="480"/>
          <w:marRight w:val="0"/>
          <w:marTop w:val="0"/>
          <w:marBottom w:val="0"/>
          <w:divBdr>
            <w:top w:val="none" w:sz="0" w:space="0" w:color="auto"/>
            <w:left w:val="none" w:sz="0" w:space="0" w:color="auto"/>
            <w:bottom w:val="none" w:sz="0" w:space="0" w:color="auto"/>
            <w:right w:val="none" w:sz="0" w:space="0" w:color="auto"/>
          </w:divBdr>
        </w:div>
        <w:div w:id="830945394">
          <w:marLeft w:val="480"/>
          <w:marRight w:val="0"/>
          <w:marTop w:val="0"/>
          <w:marBottom w:val="0"/>
          <w:divBdr>
            <w:top w:val="none" w:sz="0" w:space="0" w:color="auto"/>
            <w:left w:val="none" w:sz="0" w:space="0" w:color="auto"/>
            <w:bottom w:val="none" w:sz="0" w:space="0" w:color="auto"/>
            <w:right w:val="none" w:sz="0" w:space="0" w:color="auto"/>
          </w:divBdr>
        </w:div>
        <w:div w:id="1020156169">
          <w:marLeft w:val="480"/>
          <w:marRight w:val="0"/>
          <w:marTop w:val="0"/>
          <w:marBottom w:val="0"/>
          <w:divBdr>
            <w:top w:val="none" w:sz="0" w:space="0" w:color="auto"/>
            <w:left w:val="none" w:sz="0" w:space="0" w:color="auto"/>
            <w:bottom w:val="none" w:sz="0" w:space="0" w:color="auto"/>
            <w:right w:val="none" w:sz="0" w:space="0" w:color="auto"/>
          </w:divBdr>
        </w:div>
        <w:div w:id="2046758114">
          <w:marLeft w:val="480"/>
          <w:marRight w:val="0"/>
          <w:marTop w:val="0"/>
          <w:marBottom w:val="0"/>
          <w:divBdr>
            <w:top w:val="none" w:sz="0" w:space="0" w:color="auto"/>
            <w:left w:val="none" w:sz="0" w:space="0" w:color="auto"/>
            <w:bottom w:val="none" w:sz="0" w:space="0" w:color="auto"/>
            <w:right w:val="none" w:sz="0" w:space="0" w:color="auto"/>
          </w:divBdr>
        </w:div>
        <w:div w:id="262154433">
          <w:marLeft w:val="480"/>
          <w:marRight w:val="0"/>
          <w:marTop w:val="0"/>
          <w:marBottom w:val="0"/>
          <w:divBdr>
            <w:top w:val="none" w:sz="0" w:space="0" w:color="auto"/>
            <w:left w:val="none" w:sz="0" w:space="0" w:color="auto"/>
            <w:bottom w:val="none" w:sz="0" w:space="0" w:color="auto"/>
            <w:right w:val="none" w:sz="0" w:space="0" w:color="auto"/>
          </w:divBdr>
        </w:div>
        <w:div w:id="542133471">
          <w:marLeft w:val="480"/>
          <w:marRight w:val="0"/>
          <w:marTop w:val="0"/>
          <w:marBottom w:val="0"/>
          <w:divBdr>
            <w:top w:val="none" w:sz="0" w:space="0" w:color="auto"/>
            <w:left w:val="none" w:sz="0" w:space="0" w:color="auto"/>
            <w:bottom w:val="none" w:sz="0" w:space="0" w:color="auto"/>
            <w:right w:val="none" w:sz="0" w:space="0" w:color="auto"/>
          </w:divBdr>
        </w:div>
        <w:div w:id="836573240">
          <w:marLeft w:val="480"/>
          <w:marRight w:val="0"/>
          <w:marTop w:val="0"/>
          <w:marBottom w:val="0"/>
          <w:divBdr>
            <w:top w:val="none" w:sz="0" w:space="0" w:color="auto"/>
            <w:left w:val="none" w:sz="0" w:space="0" w:color="auto"/>
            <w:bottom w:val="none" w:sz="0" w:space="0" w:color="auto"/>
            <w:right w:val="none" w:sz="0" w:space="0" w:color="auto"/>
          </w:divBdr>
        </w:div>
        <w:div w:id="309988995">
          <w:marLeft w:val="480"/>
          <w:marRight w:val="0"/>
          <w:marTop w:val="0"/>
          <w:marBottom w:val="0"/>
          <w:divBdr>
            <w:top w:val="none" w:sz="0" w:space="0" w:color="auto"/>
            <w:left w:val="none" w:sz="0" w:space="0" w:color="auto"/>
            <w:bottom w:val="none" w:sz="0" w:space="0" w:color="auto"/>
            <w:right w:val="none" w:sz="0" w:space="0" w:color="auto"/>
          </w:divBdr>
        </w:div>
        <w:div w:id="670957765">
          <w:marLeft w:val="480"/>
          <w:marRight w:val="0"/>
          <w:marTop w:val="0"/>
          <w:marBottom w:val="0"/>
          <w:divBdr>
            <w:top w:val="none" w:sz="0" w:space="0" w:color="auto"/>
            <w:left w:val="none" w:sz="0" w:space="0" w:color="auto"/>
            <w:bottom w:val="none" w:sz="0" w:space="0" w:color="auto"/>
            <w:right w:val="none" w:sz="0" w:space="0" w:color="auto"/>
          </w:divBdr>
        </w:div>
        <w:div w:id="172694863">
          <w:marLeft w:val="480"/>
          <w:marRight w:val="0"/>
          <w:marTop w:val="0"/>
          <w:marBottom w:val="0"/>
          <w:divBdr>
            <w:top w:val="none" w:sz="0" w:space="0" w:color="auto"/>
            <w:left w:val="none" w:sz="0" w:space="0" w:color="auto"/>
            <w:bottom w:val="none" w:sz="0" w:space="0" w:color="auto"/>
            <w:right w:val="none" w:sz="0" w:space="0" w:color="auto"/>
          </w:divBdr>
        </w:div>
        <w:div w:id="1416592952">
          <w:marLeft w:val="480"/>
          <w:marRight w:val="0"/>
          <w:marTop w:val="0"/>
          <w:marBottom w:val="0"/>
          <w:divBdr>
            <w:top w:val="none" w:sz="0" w:space="0" w:color="auto"/>
            <w:left w:val="none" w:sz="0" w:space="0" w:color="auto"/>
            <w:bottom w:val="none" w:sz="0" w:space="0" w:color="auto"/>
            <w:right w:val="none" w:sz="0" w:space="0" w:color="auto"/>
          </w:divBdr>
        </w:div>
        <w:div w:id="1862473026">
          <w:marLeft w:val="480"/>
          <w:marRight w:val="0"/>
          <w:marTop w:val="0"/>
          <w:marBottom w:val="0"/>
          <w:divBdr>
            <w:top w:val="none" w:sz="0" w:space="0" w:color="auto"/>
            <w:left w:val="none" w:sz="0" w:space="0" w:color="auto"/>
            <w:bottom w:val="none" w:sz="0" w:space="0" w:color="auto"/>
            <w:right w:val="none" w:sz="0" w:space="0" w:color="auto"/>
          </w:divBdr>
        </w:div>
        <w:div w:id="1044213074">
          <w:marLeft w:val="480"/>
          <w:marRight w:val="0"/>
          <w:marTop w:val="0"/>
          <w:marBottom w:val="0"/>
          <w:divBdr>
            <w:top w:val="none" w:sz="0" w:space="0" w:color="auto"/>
            <w:left w:val="none" w:sz="0" w:space="0" w:color="auto"/>
            <w:bottom w:val="none" w:sz="0" w:space="0" w:color="auto"/>
            <w:right w:val="none" w:sz="0" w:space="0" w:color="auto"/>
          </w:divBdr>
        </w:div>
        <w:div w:id="509103590">
          <w:marLeft w:val="480"/>
          <w:marRight w:val="0"/>
          <w:marTop w:val="0"/>
          <w:marBottom w:val="0"/>
          <w:divBdr>
            <w:top w:val="none" w:sz="0" w:space="0" w:color="auto"/>
            <w:left w:val="none" w:sz="0" w:space="0" w:color="auto"/>
            <w:bottom w:val="none" w:sz="0" w:space="0" w:color="auto"/>
            <w:right w:val="none" w:sz="0" w:space="0" w:color="auto"/>
          </w:divBdr>
        </w:div>
        <w:div w:id="1444963478">
          <w:marLeft w:val="480"/>
          <w:marRight w:val="0"/>
          <w:marTop w:val="0"/>
          <w:marBottom w:val="0"/>
          <w:divBdr>
            <w:top w:val="none" w:sz="0" w:space="0" w:color="auto"/>
            <w:left w:val="none" w:sz="0" w:space="0" w:color="auto"/>
            <w:bottom w:val="none" w:sz="0" w:space="0" w:color="auto"/>
            <w:right w:val="none" w:sz="0" w:space="0" w:color="auto"/>
          </w:divBdr>
        </w:div>
        <w:div w:id="308949565">
          <w:marLeft w:val="480"/>
          <w:marRight w:val="0"/>
          <w:marTop w:val="0"/>
          <w:marBottom w:val="0"/>
          <w:divBdr>
            <w:top w:val="none" w:sz="0" w:space="0" w:color="auto"/>
            <w:left w:val="none" w:sz="0" w:space="0" w:color="auto"/>
            <w:bottom w:val="none" w:sz="0" w:space="0" w:color="auto"/>
            <w:right w:val="none" w:sz="0" w:space="0" w:color="auto"/>
          </w:divBdr>
        </w:div>
        <w:div w:id="233273770">
          <w:marLeft w:val="480"/>
          <w:marRight w:val="0"/>
          <w:marTop w:val="0"/>
          <w:marBottom w:val="0"/>
          <w:divBdr>
            <w:top w:val="none" w:sz="0" w:space="0" w:color="auto"/>
            <w:left w:val="none" w:sz="0" w:space="0" w:color="auto"/>
            <w:bottom w:val="none" w:sz="0" w:space="0" w:color="auto"/>
            <w:right w:val="none" w:sz="0" w:space="0" w:color="auto"/>
          </w:divBdr>
        </w:div>
        <w:div w:id="541749686">
          <w:marLeft w:val="480"/>
          <w:marRight w:val="0"/>
          <w:marTop w:val="0"/>
          <w:marBottom w:val="0"/>
          <w:divBdr>
            <w:top w:val="none" w:sz="0" w:space="0" w:color="auto"/>
            <w:left w:val="none" w:sz="0" w:space="0" w:color="auto"/>
            <w:bottom w:val="none" w:sz="0" w:space="0" w:color="auto"/>
            <w:right w:val="none" w:sz="0" w:space="0" w:color="auto"/>
          </w:divBdr>
        </w:div>
        <w:div w:id="1327780872">
          <w:marLeft w:val="480"/>
          <w:marRight w:val="0"/>
          <w:marTop w:val="0"/>
          <w:marBottom w:val="0"/>
          <w:divBdr>
            <w:top w:val="none" w:sz="0" w:space="0" w:color="auto"/>
            <w:left w:val="none" w:sz="0" w:space="0" w:color="auto"/>
            <w:bottom w:val="none" w:sz="0" w:space="0" w:color="auto"/>
            <w:right w:val="none" w:sz="0" w:space="0" w:color="auto"/>
          </w:divBdr>
        </w:div>
        <w:div w:id="1895657053">
          <w:marLeft w:val="480"/>
          <w:marRight w:val="0"/>
          <w:marTop w:val="0"/>
          <w:marBottom w:val="0"/>
          <w:divBdr>
            <w:top w:val="none" w:sz="0" w:space="0" w:color="auto"/>
            <w:left w:val="none" w:sz="0" w:space="0" w:color="auto"/>
            <w:bottom w:val="none" w:sz="0" w:space="0" w:color="auto"/>
            <w:right w:val="none" w:sz="0" w:space="0" w:color="auto"/>
          </w:divBdr>
        </w:div>
        <w:div w:id="1179273948">
          <w:marLeft w:val="480"/>
          <w:marRight w:val="0"/>
          <w:marTop w:val="0"/>
          <w:marBottom w:val="0"/>
          <w:divBdr>
            <w:top w:val="none" w:sz="0" w:space="0" w:color="auto"/>
            <w:left w:val="none" w:sz="0" w:space="0" w:color="auto"/>
            <w:bottom w:val="none" w:sz="0" w:space="0" w:color="auto"/>
            <w:right w:val="none" w:sz="0" w:space="0" w:color="auto"/>
          </w:divBdr>
        </w:div>
        <w:div w:id="546258402">
          <w:marLeft w:val="480"/>
          <w:marRight w:val="0"/>
          <w:marTop w:val="0"/>
          <w:marBottom w:val="0"/>
          <w:divBdr>
            <w:top w:val="none" w:sz="0" w:space="0" w:color="auto"/>
            <w:left w:val="none" w:sz="0" w:space="0" w:color="auto"/>
            <w:bottom w:val="none" w:sz="0" w:space="0" w:color="auto"/>
            <w:right w:val="none" w:sz="0" w:space="0" w:color="auto"/>
          </w:divBdr>
        </w:div>
        <w:div w:id="1674916477">
          <w:marLeft w:val="480"/>
          <w:marRight w:val="0"/>
          <w:marTop w:val="0"/>
          <w:marBottom w:val="0"/>
          <w:divBdr>
            <w:top w:val="none" w:sz="0" w:space="0" w:color="auto"/>
            <w:left w:val="none" w:sz="0" w:space="0" w:color="auto"/>
            <w:bottom w:val="none" w:sz="0" w:space="0" w:color="auto"/>
            <w:right w:val="none" w:sz="0" w:space="0" w:color="auto"/>
          </w:divBdr>
        </w:div>
        <w:div w:id="890381874">
          <w:marLeft w:val="480"/>
          <w:marRight w:val="0"/>
          <w:marTop w:val="0"/>
          <w:marBottom w:val="0"/>
          <w:divBdr>
            <w:top w:val="none" w:sz="0" w:space="0" w:color="auto"/>
            <w:left w:val="none" w:sz="0" w:space="0" w:color="auto"/>
            <w:bottom w:val="none" w:sz="0" w:space="0" w:color="auto"/>
            <w:right w:val="none" w:sz="0" w:space="0" w:color="auto"/>
          </w:divBdr>
        </w:div>
        <w:div w:id="1490947178">
          <w:marLeft w:val="480"/>
          <w:marRight w:val="0"/>
          <w:marTop w:val="0"/>
          <w:marBottom w:val="0"/>
          <w:divBdr>
            <w:top w:val="none" w:sz="0" w:space="0" w:color="auto"/>
            <w:left w:val="none" w:sz="0" w:space="0" w:color="auto"/>
            <w:bottom w:val="none" w:sz="0" w:space="0" w:color="auto"/>
            <w:right w:val="none" w:sz="0" w:space="0" w:color="auto"/>
          </w:divBdr>
        </w:div>
        <w:div w:id="978805716">
          <w:marLeft w:val="480"/>
          <w:marRight w:val="0"/>
          <w:marTop w:val="0"/>
          <w:marBottom w:val="0"/>
          <w:divBdr>
            <w:top w:val="none" w:sz="0" w:space="0" w:color="auto"/>
            <w:left w:val="none" w:sz="0" w:space="0" w:color="auto"/>
            <w:bottom w:val="none" w:sz="0" w:space="0" w:color="auto"/>
            <w:right w:val="none" w:sz="0" w:space="0" w:color="auto"/>
          </w:divBdr>
        </w:div>
        <w:div w:id="568079488">
          <w:marLeft w:val="480"/>
          <w:marRight w:val="0"/>
          <w:marTop w:val="0"/>
          <w:marBottom w:val="0"/>
          <w:divBdr>
            <w:top w:val="none" w:sz="0" w:space="0" w:color="auto"/>
            <w:left w:val="none" w:sz="0" w:space="0" w:color="auto"/>
            <w:bottom w:val="none" w:sz="0" w:space="0" w:color="auto"/>
            <w:right w:val="none" w:sz="0" w:space="0" w:color="auto"/>
          </w:divBdr>
        </w:div>
        <w:div w:id="1060207068">
          <w:marLeft w:val="480"/>
          <w:marRight w:val="0"/>
          <w:marTop w:val="0"/>
          <w:marBottom w:val="0"/>
          <w:divBdr>
            <w:top w:val="none" w:sz="0" w:space="0" w:color="auto"/>
            <w:left w:val="none" w:sz="0" w:space="0" w:color="auto"/>
            <w:bottom w:val="none" w:sz="0" w:space="0" w:color="auto"/>
            <w:right w:val="none" w:sz="0" w:space="0" w:color="auto"/>
          </w:divBdr>
        </w:div>
        <w:div w:id="588273208">
          <w:marLeft w:val="480"/>
          <w:marRight w:val="0"/>
          <w:marTop w:val="0"/>
          <w:marBottom w:val="0"/>
          <w:divBdr>
            <w:top w:val="none" w:sz="0" w:space="0" w:color="auto"/>
            <w:left w:val="none" w:sz="0" w:space="0" w:color="auto"/>
            <w:bottom w:val="none" w:sz="0" w:space="0" w:color="auto"/>
            <w:right w:val="none" w:sz="0" w:space="0" w:color="auto"/>
          </w:divBdr>
        </w:div>
        <w:div w:id="100759953">
          <w:marLeft w:val="480"/>
          <w:marRight w:val="0"/>
          <w:marTop w:val="0"/>
          <w:marBottom w:val="0"/>
          <w:divBdr>
            <w:top w:val="none" w:sz="0" w:space="0" w:color="auto"/>
            <w:left w:val="none" w:sz="0" w:space="0" w:color="auto"/>
            <w:bottom w:val="none" w:sz="0" w:space="0" w:color="auto"/>
            <w:right w:val="none" w:sz="0" w:space="0" w:color="auto"/>
          </w:divBdr>
        </w:div>
        <w:div w:id="165560262">
          <w:marLeft w:val="480"/>
          <w:marRight w:val="0"/>
          <w:marTop w:val="0"/>
          <w:marBottom w:val="0"/>
          <w:divBdr>
            <w:top w:val="none" w:sz="0" w:space="0" w:color="auto"/>
            <w:left w:val="none" w:sz="0" w:space="0" w:color="auto"/>
            <w:bottom w:val="none" w:sz="0" w:space="0" w:color="auto"/>
            <w:right w:val="none" w:sz="0" w:space="0" w:color="auto"/>
          </w:divBdr>
        </w:div>
        <w:div w:id="90666470">
          <w:marLeft w:val="480"/>
          <w:marRight w:val="0"/>
          <w:marTop w:val="0"/>
          <w:marBottom w:val="0"/>
          <w:divBdr>
            <w:top w:val="none" w:sz="0" w:space="0" w:color="auto"/>
            <w:left w:val="none" w:sz="0" w:space="0" w:color="auto"/>
            <w:bottom w:val="none" w:sz="0" w:space="0" w:color="auto"/>
            <w:right w:val="none" w:sz="0" w:space="0" w:color="auto"/>
          </w:divBdr>
        </w:div>
        <w:div w:id="1511018769">
          <w:marLeft w:val="480"/>
          <w:marRight w:val="0"/>
          <w:marTop w:val="0"/>
          <w:marBottom w:val="0"/>
          <w:divBdr>
            <w:top w:val="none" w:sz="0" w:space="0" w:color="auto"/>
            <w:left w:val="none" w:sz="0" w:space="0" w:color="auto"/>
            <w:bottom w:val="none" w:sz="0" w:space="0" w:color="auto"/>
            <w:right w:val="none" w:sz="0" w:space="0" w:color="auto"/>
          </w:divBdr>
        </w:div>
        <w:div w:id="1356150071">
          <w:marLeft w:val="480"/>
          <w:marRight w:val="0"/>
          <w:marTop w:val="0"/>
          <w:marBottom w:val="0"/>
          <w:divBdr>
            <w:top w:val="none" w:sz="0" w:space="0" w:color="auto"/>
            <w:left w:val="none" w:sz="0" w:space="0" w:color="auto"/>
            <w:bottom w:val="none" w:sz="0" w:space="0" w:color="auto"/>
            <w:right w:val="none" w:sz="0" w:space="0" w:color="auto"/>
          </w:divBdr>
        </w:div>
        <w:div w:id="1380281557">
          <w:marLeft w:val="480"/>
          <w:marRight w:val="0"/>
          <w:marTop w:val="0"/>
          <w:marBottom w:val="0"/>
          <w:divBdr>
            <w:top w:val="none" w:sz="0" w:space="0" w:color="auto"/>
            <w:left w:val="none" w:sz="0" w:space="0" w:color="auto"/>
            <w:bottom w:val="none" w:sz="0" w:space="0" w:color="auto"/>
            <w:right w:val="none" w:sz="0" w:space="0" w:color="auto"/>
          </w:divBdr>
        </w:div>
        <w:div w:id="162429326">
          <w:marLeft w:val="480"/>
          <w:marRight w:val="0"/>
          <w:marTop w:val="0"/>
          <w:marBottom w:val="0"/>
          <w:divBdr>
            <w:top w:val="none" w:sz="0" w:space="0" w:color="auto"/>
            <w:left w:val="none" w:sz="0" w:space="0" w:color="auto"/>
            <w:bottom w:val="none" w:sz="0" w:space="0" w:color="auto"/>
            <w:right w:val="none" w:sz="0" w:space="0" w:color="auto"/>
          </w:divBdr>
        </w:div>
        <w:div w:id="1895194702">
          <w:marLeft w:val="480"/>
          <w:marRight w:val="0"/>
          <w:marTop w:val="0"/>
          <w:marBottom w:val="0"/>
          <w:divBdr>
            <w:top w:val="none" w:sz="0" w:space="0" w:color="auto"/>
            <w:left w:val="none" w:sz="0" w:space="0" w:color="auto"/>
            <w:bottom w:val="none" w:sz="0" w:space="0" w:color="auto"/>
            <w:right w:val="none" w:sz="0" w:space="0" w:color="auto"/>
          </w:divBdr>
        </w:div>
        <w:div w:id="328944041">
          <w:marLeft w:val="480"/>
          <w:marRight w:val="0"/>
          <w:marTop w:val="0"/>
          <w:marBottom w:val="0"/>
          <w:divBdr>
            <w:top w:val="none" w:sz="0" w:space="0" w:color="auto"/>
            <w:left w:val="none" w:sz="0" w:space="0" w:color="auto"/>
            <w:bottom w:val="none" w:sz="0" w:space="0" w:color="auto"/>
            <w:right w:val="none" w:sz="0" w:space="0" w:color="auto"/>
          </w:divBdr>
        </w:div>
        <w:div w:id="962611255">
          <w:marLeft w:val="480"/>
          <w:marRight w:val="0"/>
          <w:marTop w:val="0"/>
          <w:marBottom w:val="0"/>
          <w:divBdr>
            <w:top w:val="none" w:sz="0" w:space="0" w:color="auto"/>
            <w:left w:val="none" w:sz="0" w:space="0" w:color="auto"/>
            <w:bottom w:val="none" w:sz="0" w:space="0" w:color="auto"/>
            <w:right w:val="none" w:sz="0" w:space="0" w:color="auto"/>
          </w:divBdr>
        </w:div>
        <w:div w:id="1700428167">
          <w:marLeft w:val="480"/>
          <w:marRight w:val="0"/>
          <w:marTop w:val="0"/>
          <w:marBottom w:val="0"/>
          <w:divBdr>
            <w:top w:val="none" w:sz="0" w:space="0" w:color="auto"/>
            <w:left w:val="none" w:sz="0" w:space="0" w:color="auto"/>
            <w:bottom w:val="none" w:sz="0" w:space="0" w:color="auto"/>
            <w:right w:val="none" w:sz="0" w:space="0" w:color="auto"/>
          </w:divBdr>
        </w:div>
        <w:div w:id="1453591583">
          <w:marLeft w:val="480"/>
          <w:marRight w:val="0"/>
          <w:marTop w:val="0"/>
          <w:marBottom w:val="0"/>
          <w:divBdr>
            <w:top w:val="none" w:sz="0" w:space="0" w:color="auto"/>
            <w:left w:val="none" w:sz="0" w:space="0" w:color="auto"/>
            <w:bottom w:val="none" w:sz="0" w:space="0" w:color="auto"/>
            <w:right w:val="none" w:sz="0" w:space="0" w:color="auto"/>
          </w:divBdr>
        </w:div>
        <w:div w:id="1940066613">
          <w:marLeft w:val="480"/>
          <w:marRight w:val="0"/>
          <w:marTop w:val="0"/>
          <w:marBottom w:val="0"/>
          <w:divBdr>
            <w:top w:val="none" w:sz="0" w:space="0" w:color="auto"/>
            <w:left w:val="none" w:sz="0" w:space="0" w:color="auto"/>
            <w:bottom w:val="none" w:sz="0" w:space="0" w:color="auto"/>
            <w:right w:val="none" w:sz="0" w:space="0" w:color="auto"/>
          </w:divBdr>
        </w:div>
        <w:div w:id="1986540557">
          <w:marLeft w:val="480"/>
          <w:marRight w:val="0"/>
          <w:marTop w:val="0"/>
          <w:marBottom w:val="0"/>
          <w:divBdr>
            <w:top w:val="none" w:sz="0" w:space="0" w:color="auto"/>
            <w:left w:val="none" w:sz="0" w:space="0" w:color="auto"/>
            <w:bottom w:val="none" w:sz="0" w:space="0" w:color="auto"/>
            <w:right w:val="none" w:sz="0" w:space="0" w:color="auto"/>
          </w:divBdr>
        </w:div>
        <w:div w:id="340133553">
          <w:marLeft w:val="480"/>
          <w:marRight w:val="0"/>
          <w:marTop w:val="0"/>
          <w:marBottom w:val="0"/>
          <w:divBdr>
            <w:top w:val="none" w:sz="0" w:space="0" w:color="auto"/>
            <w:left w:val="none" w:sz="0" w:space="0" w:color="auto"/>
            <w:bottom w:val="none" w:sz="0" w:space="0" w:color="auto"/>
            <w:right w:val="none" w:sz="0" w:space="0" w:color="auto"/>
          </w:divBdr>
        </w:div>
        <w:div w:id="602569975">
          <w:marLeft w:val="480"/>
          <w:marRight w:val="0"/>
          <w:marTop w:val="0"/>
          <w:marBottom w:val="0"/>
          <w:divBdr>
            <w:top w:val="none" w:sz="0" w:space="0" w:color="auto"/>
            <w:left w:val="none" w:sz="0" w:space="0" w:color="auto"/>
            <w:bottom w:val="none" w:sz="0" w:space="0" w:color="auto"/>
            <w:right w:val="none" w:sz="0" w:space="0" w:color="auto"/>
          </w:divBdr>
        </w:div>
        <w:div w:id="1149008380">
          <w:marLeft w:val="480"/>
          <w:marRight w:val="0"/>
          <w:marTop w:val="0"/>
          <w:marBottom w:val="0"/>
          <w:divBdr>
            <w:top w:val="none" w:sz="0" w:space="0" w:color="auto"/>
            <w:left w:val="none" w:sz="0" w:space="0" w:color="auto"/>
            <w:bottom w:val="none" w:sz="0" w:space="0" w:color="auto"/>
            <w:right w:val="none" w:sz="0" w:space="0" w:color="auto"/>
          </w:divBdr>
        </w:div>
        <w:div w:id="361169590">
          <w:marLeft w:val="480"/>
          <w:marRight w:val="0"/>
          <w:marTop w:val="0"/>
          <w:marBottom w:val="0"/>
          <w:divBdr>
            <w:top w:val="none" w:sz="0" w:space="0" w:color="auto"/>
            <w:left w:val="none" w:sz="0" w:space="0" w:color="auto"/>
            <w:bottom w:val="none" w:sz="0" w:space="0" w:color="auto"/>
            <w:right w:val="none" w:sz="0" w:space="0" w:color="auto"/>
          </w:divBdr>
        </w:div>
        <w:div w:id="1423910447">
          <w:marLeft w:val="480"/>
          <w:marRight w:val="0"/>
          <w:marTop w:val="0"/>
          <w:marBottom w:val="0"/>
          <w:divBdr>
            <w:top w:val="none" w:sz="0" w:space="0" w:color="auto"/>
            <w:left w:val="none" w:sz="0" w:space="0" w:color="auto"/>
            <w:bottom w:val="none" w:sz="0" w:space="0" w:color="auto"/>
            <w:right w:val="none" w:sz="0" w:space="0" w:color="auto"/>
          </w:divBdr>
        </w:div>
        <w:div w:id="1396703463">
          <w:marLeft w:val="480"/>
          <w:marRight w:val="0"/>
          <w:marTop w:val="0"/>
          <w:marBottom w:val="0"/>
          <w:divBdr>
            <w:top w:val="none" w:sz="0" w:space="0" w:color="auto"/>
            <w:left w:val="none" w:sz="0" w:space="0" w:color="auto"/>
            <w:bottom w:val="none" w:sz="0" w:space="0" w:color="auto"/>
            <w:right w:val="none" w:sz="0" w:space="0" w:color="auto"/>
          </w:divBdr>
        </w:div>
        <w:div w:id="1037970922">
          <w:marLeft w:val="480"/>
          <w:marRight w:val="0"/>
          <w:marTop w:val="0"/>
          <w:marBottom w:val="0"/>
          <w:divBdr>
            <w:top w:val="none" w:sz="0" w:space="0" w:color="auto"/>
            <w:left w:val="none" w:sz="0" w:space="0" w:color="auto"/>
            <w:bottom w:val="none" w:sz="0" w:space="0" w:color="auto"/>
            <w:right w:val="none" w:sz="0" w:space="0" w:color="auto"/>
          </w:divBdr>
        </w:div>
        <w:div w:id="57242125">
          <w:marLeft w:val="480"/>
          <w:marRight w:val="0"/>
          <w:marTop w:val="0"/>
          <w:marBottom w:val="0"/>
          <w:divBdr>
            <w:top w:val="none" w:sz="0" w:space="0" w:color="auto"/>
            <w:left w:val="none" w:sz="0" w:space="0" w:color="auto"/>
            <w:bottom w:val="none" w:sz="0" w:space="0" w:color="auto"/>
            <w:right w:val="none" w:sz="0" w:space="0" w:color="auto"/>
          </w:divBdr>
        </w:div>
        <w:div w:id="1115488897">
          <w:marLeft w:val="480"/>
          <w:marRight w:val="0"/>
          <w:marTop w:val="0"/>
          <w:marBottom w:val="0"/>
          <w:divBdr>
            <w:top w:val="none" w:sz="0" w:space="0" w:color="auto"/>
            <w:left w:val="none" w:sz="0" w:space="0" w:color="auto"/>
            <w:bottom w:val="none" w:sz="0" w:space="0" w:color="auto"/>
            <w:right w:val="none" w:sz="0" w:space="0" w:color="auto"/>
          </w:divBdr>
        </w:div>
        <w:div w:id="565576771">
          <w:marLeft w:val="480"/>
          <w:marRight w:val="0"/>
          <w:marTop w:val="0"/>
          <w:marBottom w:val="0"/>
          <w:divBdr>
            <w:top w:val="none" w:sz="0" w:space="0" w:color="auto"/>
            <w:left w:val="none" w:sz="0" w:space="0" w:color="auto"/>
            <w:bottom w:val="none" w:sz="0" w:space="0" w:color="auto"/>
            <w:right w:val="none" w:sz="0" w:space="0" w:color="auto"/>
          </w:divBdr>
        </w:div>
        <w:div w:id="1609191466">
          <w:marLeft w:val="480"/>
          <w:marRight w:val="0"/>
          <w:marTop w:val="0"/>
          <w:marBottom w:val="0"/>
          <w:divBdr>
            <w:top w:val="none" w:sz="0" w:space="0" w:color="auto"/>
            <w:left w:val="none" w:sz="0" w:space="0" w:color="auto"/>
            <w:bottom w:val="none" w:sz="0" w:space="0" w:color="auto"/>
            <w:right w:val="none" w:sz="0" w:space="0" w:color="auto"/>
          </w:divBdr>
        </w:div>
        <w:div w:id="1498422993">
          <w:marLeft w:val="480"/>
          <w:marRight w:val="0"/>
          <w:marTop w:val="0"/>
          <w:marBottom w:val="0"/>
          <w:divBdr>
            <w:top w:val="none" w:sz="0" w:space="0" w:color="auto"/>
            <w:left w:val="none" w:sz="0" w:space="0" w:color="auto"/>
            <w:bottom w:val="none" w:sz="0" w:space="0" w:color="auto"/>
            <w:right w:val="none" w:sz="0" w:space="0" w:color="auto"/>
          </w:divBdr>
        </w:div>
        <w:div w:id="2515123">
          <w:marLeft w:val="480"/>
          <w:marRight w:val="0"/>
          <w:marTop w:val="0"/>
          <w:marBottom w:val="0"/>
          <w:divBdr>
            <w:top w:val="none" w:sz="0" w:space="0" w:color="auto"/>
            <w:left w:val="none" w:sz="0" w:space="0" w:color="auto"/>
            <w:bottom w:val="none" w:sz="0" w:space="0" w:color="auto"/>
            <w:right w:val="none" w:sz="0" w:space="0" w:color="auto"/>
          </w:divBdr>
        </w:div>
        <w:div w:id="253712262">
          <w:marLeft w:val="480"/>
          <w:marRight w:val="0"/>
          <w:marTop w:val="0"/>
          <w:marBottom w:val="0"/>
          <w:divBdr>
            <w:top w:val="none" w:sz="0" w:space="0" w:color="auto"/>
            <w:left w:val="none" w:sz="0" w:space="0" w:color="auto"/>
            <w:bottom w:val="none" w:sz="0" w:space="0" w:color="auto"/>
            <w:right w:val="none" w:sz="0" w:space="0" w:color="auto"/>
          </w:divBdr>
        </w:div>
        <w:div w:id="1170171729">
          <w:marLeft w:val="480"/>
          <w:marRight w:val="0"/>
          <w:marTop w:val="0"/>
          <w:marBottom w:val="0"/>
          <w:divBdr>
            <w:top w:val="none" w:sz="0" w:space="0" w:color="auto"/>
            <w:left w:val="none" w:sz="0" w:space="0" w:color="auto"/>
            <w:bottom w:val="none" w:sz="0" w:space="0" w:color="auto"/>
            <w:right w:val="none" w:sz="0" w:space="0" w:color="auto"/>
          </w:divBdr>
        </w:div>
        <w:div w:id="1385906112">
          <w:marLeft w:val="480"/>
          <w:marRight w:val="0"/>
          <w:marTop w:val="0"/>
          <w:marBottom w:val="0"/>
          <w:divBdr>
            <w:top w:val="none" w:sz="0" w:space="0" w:color="auto"/>
            <w:left w:val="none" w:sz="0" w:space="0" w:color="auto"/>
            <w:bottom w:val="none" w:sz="0" w:space="0" w:color="auto"/>
            <w:right w:val="none" w:sz="0" w:space="0" w:color="auto"/>
          </w:divBdr>
        </w:div>
        <w:div w:id="161817600">
          <w:marLeft w:val="480"/>
          <w:marRight w:val="0"/>
          <w:marTop w:val="0"/>
          <w:marBottom w:val="0"/>
          <w:divBdr>
            <w:top w:val="none" w:sz="0" w:space="0" w:color="auto"/>
            <w:left w:val="none" w:sz="0" w:space="0" w:color="auto"/>
            <w:bottom w:val="none" w:sz="0" w:space="0" w:color="auto"/>
            <w:right w:val="none" w:sz="0" w:space="0" w:color="auto"/>
          </w:divBdr>
        </w:div>
        <w:div w:id="323438155">
          <w:marLeft w:val="480"/>
          <w:marRight w:val="0"/>
          <w:marTop w:val="0"/>
          <w:marBottom w:val="0"/>
          <w:divBdr>
            <w:top w:val="none" w:sz="0" w:space="0" w:color="auto"/>
            <w:left w:val="none" w:sz="0" w:space="0" w:color="auto"/>
            <w:bottom w:val="none" w:sz="0" w:space="0" w:color="auto"/>
            <w:right w:val="none" w:sz="0" w:space="0" w:color="auto"/>
          </w:divBdr>
        </w:div>
        <w:div w:id="1276324866">
          <w:marLeft w:val="480"/>
          <w:marRight w:val="0"/>
          <w:marTop w:val="0"/>
          <w:marBottom w:val="0"/>
          <w:divBdr>
            <w:top w:val="none" w:sz="0" w:space="0" w:color="auto"/>
            <w:left w:val="none" w:sz="0" w:space="0" w:color="auto"/>
            <w:bottom w:val="none" w:sz="0" w:space="0" w:color="auto"/>
            <w:right w:val="none" w:sz="0" w:space="0" w:color="auto"/>
          </w:divBdr>
        </w:div>
        <w:div w:id="2062056182">
          <w:marLeft w:val="480"/>
          <w:marRight w:val="0"/>
          <w:marTop w:val="0"/>
          <w:marBottom w:val="0"/>
          <w:divBdr>
            <w:top w:val="none" w:sz="0" w:space="0" w:color="auto"/>
            <w:left w:val="none" w:sz="0" w:space="0" w:color="auto"/>
            <w:bottom w:val="none" w:sz="0" w:space="0" w:color="auto"/>
            <w:right w:val="none" w:sz="0" w:space="0" w:color="auto"/>
          </w:divBdr>
        </w:div>
        <w:div w:id="2024505089">
          <w:marLeft w:val="480"/>
          <w:marRight w:val="0"/>
          <w:marTop w:val="0"/>
          <w:marBottom w:val="0"/>
          <w:divBdr>
            <w:top w:val="none" w:sz="0" w:space="0" w:color="auto"/>
            <w:left w:val="none" w:sz="0" w:space="0" w:color="auto"/>
            <w:bottom w:val="none" w:sz="0" w:space="0" w:color="auto"/>
            <w:right w:val="none" w:sz="0" w:space="0" w:color="auto"/>
          </w:divBdr>
        </w:div>
        <w:div w:id="208416353">
          <w:marLeft w:val="480"/>
          <w:marRight w:val="0"/>
          <w:marTop w:val="0"/>
          <w:marBottom w:val="0"/>
          <w:divBdr>
            <w:top w:val="none" w:sz="0" w:space="0" w:color="auto"/>
            <w:left w:val="none" w:sz="0" w:space="0" w:color="auto"/>
            <w:bottom w:val="none" w:sz="0" w:space="0" w:color="auto"/>
            <w:right w:val="none" w:sz="0" w:space="0" w:color="auto"/>
          </w:divBdr>
        </w:div>
        <w:div w:id="1058623522">
          <w:marLeft w:val="480"/>
          <w:marRight w:val="0"/>
          <w:marTop w:val="0"/>
          <w:marBottom w:val="0"/>
          <w:divBdr>
            <w:top w:val="none" w:sz="0" w:space="0" w:color="auto"/>
            <w:left w:val="none" w:sz="0" w:space="0" w:color="auto"/>
            <w:bottom w:val="none" w:sz="0" w:space="0" w:color="auto"/>
            <w:right w:val="none" w:sz="0" w:space="0" w:color="auto"/>
          </w:divBdr>
        </w:div>
        <w:div w:id="1774089861">
          <w:marLeft w:val="480"/>
          <w:marRight w:val="0"/>
          <w:marTop w:val="0"/>
          <w:marBottom w:val="0"/>
          <w:divBdr>
            <w:top w:val="none" w:sz="0" w:space="0" w:color="auto"/>
            <w:left w:val="none" w:sz="0" w:space="0" w:color="auto"/>
            <w:bottom w:val="none" w:sz="0" w:space="0" w:color="auto"/>
            <w:right w:val="none" w:sz="0" w:space="0" w:color="auto"/>
          </w:divBdr>
        </w:div>
        <w:div w:id="748430683">
          <w:marLeft w:val="480"/>
          <w:marRight w:val="0"/>
          <w:marTop w:val="0"/>
          <w:marBottom w:val="0"/>
          <w:divBdr>
            <w:top w:val="none" w:sz="0" w:space="0" w:color="auto"/>
            <w:left w:val="none" w:sz="0" w:space="0" w:color="auto"/>
            <w:bottom w:val="none" w:sz="0" w:space="0" w:color="auto"/>
            <w:right w:val="none" w:sz="0" w:space="0" w:color="auto"/>
          </w:divBdr>
        </w:div>
        <w:div w:id="1355421276">
          <w:marLeft w:val="480"/>
          <w:marRight w:val="0"/>
          <w:marTop w:val="0"/>
          <w:marBottom w:val="0"/>
          <w:divBdr>
            <w:top w:val="none" w:sz="0" w:space="0" w:color="auto"/>
            <w:left w:val="none" w:sz="0" w:space="0" w:color="auto"/>
            <w:bottom w:val="none" w:sz="0" w:space="0" w:color="auto"/>
            <w:right w:val="none" w:sz="0" w:space="0" w:color="auto"/>
          </w:divBdr>
        </w:div>
        <w:div w:id="263924116">
          <w:marLeft w:val="480"/>
          <w:marRight w:val="0"/>
          <w:marTop w:val="0"/>
          <w:marBottom w:val="0"/>
          <w:divBdr>
            <w:top w:val="none" w:sz="0" w:space="0" w:color="auto"/>
            <w:left w:val="none" w:sz="0" w:space="0" w:color="auto"/>
            <w:bottom w:val="none" w:sz="0" w:space="0" w:color="auto"/>
            <w:right w:val="none" w:sz="0" w:space="0" w:color="auto"/>
          </w:divBdr>
        </w:div>
        <w:div w:id="480535464">
          <w:marLeft w:val="480"/>
          <w:marRight w:val="0"/>
          <w:marTop w:val="0"/>
          <w:marBottom w:val="0"/>
          <w:divBdr>
            <w:top w:val="none" w:sz="0" w:space="0" w:color="auto"/>
            <w:left w:val="none" w:sz="0" w:space="0" w:color="auto"/>
            <w:bottom w:val="none" w:sz="0" w:space="0" w:color="auto"/>
            <w:right w:val="none" w:sz="0" w:space="0" w:color="auto"/>
          </w:divBdr>
        </w:div>
        <w:div w:id="388192423">
          <w:marLeft w:val="480"/>
          <w:marRight w:val="0"/>
          <w:marTop w:val="0"/>
          <w:marBottom w:val="0"/>
          <w:divBdr>
            <w:top w:val="none" w:sz="0" w:space="0" w:color="auto"/>
            <w:left w:val="none" w:sz="0" w:space="0" w:color="auto"/>
            <w:bottom w:val="none" w:sz="0" w:space="0" w:color="auto"/>
            <w:right w:val="none" w:sz="0" w:space="0" w:color="auto"/>
          </w:divBdr>
        </w:div>
        <w:div w:id="1178888220">
          <w:marLeft w:val="480"/>
          <w:marRight w:val="0"/>
          <w:marTop w:val="0"/>
          <w:marBottom w:val="0"/>
          <w:divBdr>
            <w:top w:val="none" w:sz="0" w:space="0" w:color="auto"/>
            <w:left w:val="none" w:sz="0" w:space="0" w:color="auto"/>
            <w:bottom w:val="none" w:sz="0" w:space="0" w:color="auto"/>
            <w:right w:val="none" w:sz="0" w:space="0" w:color="auto"/>
          </w:divBdr>
        </w:div>
        <w:div w:id="1376276209">
          <w:marLeft w:val="480"/>
          <w:marRight w:val="0"/>
          <w:marTop w:val="0"/>
          <w:marBottom w:val="0"/>
          <w:divBdr>
            <w:top w:val="none" w:sz="0" w:space="0" w:color="auto"/>
            <w:left w:val="none" w:sz="0" w:space="0" w:color="auto"/>
            <w:bottom w:val="none" w:sz="0" w:space="0" w:color="auto"/>
            <w:right w:val="none" w:sz="0" w:space="0" w:color="auto"/>
          </w:divBdr>
        </w:div>
        <w:div w:id="364713745">
          <w:marLeft w:val="480"/>
          <w:marRight w:val="0"/>
          <w:marTop w:val="0"/>
          <w:marBottom w:val="0"/>
          <w:divBdr>
            <w:top w:val="none" w:sz="0" w:space="0" w:color="auto"/>
            <w:left w:val="none" w:sz="0" w:space="0" w:color="auto"/>
            <w:bottom w:val="none" w:sz="0" w:space="0" w:color="auto"/>
            <w:right w:val="none" w:sz="0" w:space="0" w:color="auto"/>
          </w:divBdr>
        </w:div>
        <w:div w:id="272060756">
          <w:marLeft w:val="480"/>
          <w:marRight w:val="0"/>
          <w:marTop w:val="0"/>
          <w:marBottom w:val="0"/>
          <w:divBdr>
            <w:top w:val="none" w:sz="0" w:space="0" w:color="auto"/>
            <w:left w:val="none" w:sz="0" w:space="0" w:color="auto"/>
            <w:bottom w:val="none" w:sz="0" w:space="0" w:color="auto"/>
            <w:right w:val="none" w:sz="0" w:space="0" w:color="auto"/>
          </w:divBdr>
        </w:div>
        <w:div w:id="551230483">
          <w:marLeft w:val="480"/>
          <w:marRight w:val="0"/>
          <w:marTop w:val="0"/>
          <w:marBottom w:val="0"/>
          <w:divBdr>
            <w:top w:val="none" w:sz="0" w:space="0" w:color="auto"/>
            <w:left w:val="none" w:sz="0" w:space="0" w:color="auto"/>
            <w:bottom w:val="none" w:sz="0" w:space="0" w:color="auto"/>
            <w:right w:val="none" w:sz="0" w:space="0" w:color="auto"/>
          </w:divBdr>
        </w:div>
        <w:div w:id="1917664907">
          <w:marLeft w:val="480"/>
          <w:marRight w:val="0"/>
          <w:marTop w:val="0"/>
          <w:marBottom w:val="0"/>
          <w:divBdr>
            <w:top w:val="none" w:sz="0" w:space="0" w:color="auto"/>
            <w:left w:val="none" w:sz="0" w:space="0" w:color="auto"/>
            <w:bottom w:val="none" w:sz="0" w:space="0" w:color="auto"/>
            <w:right w:val="none" w:sz="0" w:space="0" w:color="auto"/>
          </w:divBdr>
        </w:div>
        <w:div w:id="613098936">
          <w:marLeft w:val="480"/>
          <w:marRight w:val="0"/>
          <w:marTop w:val="0"/>
          <w:marBottom w:val="0"/>
          <w:divBdr>
            <w:top w:val="none" w:sz="0" w:space="0" w:color="auto"/>
            <w:left w:val="none" w:sz="0" w:space="0" w:color="auto"/>
            <w:bottom w:val="none" w:sz="0" w:space="0" w:color="auto"/>
            <w:right w:val="none" w:sz="0" w:space="0" w:color="auto"/>
          </w:divBdr>
        </w:div>
        <w:div w:id="91510946">
          <w:marLeft w:val="480"/>
          <w:marRight w:val="0"/>
          <w:marTop w:val="0"/>
          <w:marBottom w:val="0"/>
          <w:divBdr>
            <w:top w:val="none" w:sz="0" w:space="0" w:color="auto"/>
            <w:left w:val="none" w:sz="0" w:space="0" w:color="auto"/>
            <w:bottom w:val="none" w:sz="0" w:space="0" w:color="auto"/>
            <w:right w:val="none" w:sz="0" w:space="0" w:color="auto"/>
          </w:divBdr>
        </w:div>
        <w:div w:id="913781859">
          <w:marLeft w:val="480"/>
          <w:marRight w:val="0"/>
          <w:marTop w:val="0"/>
          <w:marBottom w:val="0"/>
          <w:divBdr>
            <w:top w:val="none" w:sz="0" w:space="0" w:color="auto"/>
            <w:left w:val="none" w:sz="0" w:space="0" w:color="auto"/>
            <w:bottom w:val="none" w:sz="0" w:space="0" w:color="auto"/>
            <w:right w:val="none" w:sz="0" w:space="0" w:color="auto"/>
          </w:divBdr>
        </w:div>
        <w:div w:id="967323492">
          <w:marLeft w:val="480"/>
          <w:marRight w:val="0"/>
          <w:marTop w:val="0"/>
          <w:marBottom w:val="0"/>
          <w:divBdr>
            <w:top w:val="none" w:sz="0" w:space="0" w:color="auto"/>
            <w:left w:val="none" w:sz="0" w:space="0" w:color="auto"/>
            <w:bottom w:val="none" w:sz="0" w:space="0" w:color="auto"/>
            <w:right w:val="none" w:sz="0" w:space="0" w:color="auto"/>
          </w:divBdr>
        </w:div>
        <w:div w:id="1041247905">
          <w:marLeft w:val="480"/>
          <w:marRight w:val="0"/>
          <w:marTop w:val="0"/>
          <w:marBottom w:val="0"/>
          <w:divBdr>
            <w:top w:val="none" w:sz="0" w:space="0" w:color="auto"/>
            <w:left w:val="none" w:sz="0" w:space="0" w:color="auto"/>
            <w:bottom w:val="none" w:sz="0" w:space="0" w:color="auto"/>
            <w:right w:val="none" w:sz="0" w:space="0" w:color="auto"/>
          </w:divBdr>
        </w:div>
        <w:div w:id="115178901">
          <w:marLeft w:val="480"/>
          <w:marRight w:val="0"/>
          <w:marTop w:val="0"/>
          <w:marBottom w:val="0"/>
          <w:divBdr>
            <w:top w:val="none" w:sz="0" w:space="0" w:color="auto"/>
            <w:left w:val="none" w:sz="0" w:space="0" w:color="auto"/>
            <w:bottom w:val="none" w:sz="0" w:space="0" w:color="auto"/>
            <w:right w:val="none" w:sz="0" w:space="0" w:color="auto"/>
          </w:divBdr>
        </w:div>
        <w:div w:id="258946658">
          <w:marLeft w:val="480"/>
          <w:marRight w:val="0"/>
          <w:marTop w:val="0"/>
          <w:marBottom w:val="0"/>
          <w:divBdr>
            <w:top w:val="none" w:sz="0" w:space="0" w:color="auto"/>
            <w:left w:val="none" w:sz="0" w:space="0" w:color="auto"/>
            <w:bottom w:val="none" w:sz="0" w:space="0" w:color="auto"/>
            <w:right w:val="none" w:sz="0" w:space="0" w:color="auto"/>
          </w:divBdr>
        </w:div>
        <w:div w:id="1123186964">
          <w:marLeft w:val="480"/>
          <w:marRight w:val="0"/>
          <w:marTop w:val="0"/>
          <w:marBottom w:val="0"/>
          <w:divBdr>
            <w:top w:val="none" w:sz="0" w:space="0" w:color="auto"/>
            <w:left w:val="none" w:sz="0" w:space="0" w:color="auto"/>
            <w:bottom w:val="none" w:sz="0" w:space="0" w:color="auto"/>
            <w:right w:val="none" w:sz="0" w:space="0" w:color="auto"/>
          </w:divBdr>
        </w:div>
        <w:div w:id="816268781">
          <w:marLeft w:val="480"/>
          <w:marRight w:val="0"/>
          <w:marTop w:val="0"/>
          <w:marBottom w:val="0"/>
          <w:divBdr>
            <w:top w:val="none" w:sz="0" w:space="0" w:color="auto"/>
            <w:left w:val="none" w:sz="0" w:space="0" w:color="auto"/>
            <w:bottom w:val="none" w:sz="0" w:space="0" w:color="auto"/>
            <w:right w:val="none" w:sz="0" w:space="0" w:color="auto"/>
          </w:divBdr>
        </w:div>
        <w:div w:id="108202106">
          <w:marLeft w:val="480"/>
          <w:marRight w:val="0"/>
          <w:marTop w:val="0"/>
          <w:marBottom w:val="0"/>
          <w:divBdr>
            <w:top w:val="none" w:sz="0" w:space="0" w:color="auto"/>
            <w:left w:val="none" w:sz="0" w:space="0" w:color="auto"/>
            <w:bottom w:val="none" w:sz="0" w:space="0" w:color="auto"/>
            <w:right w:val="none" w:sz="0" w:space="0" w:color="auto"/>
          </w:divBdr>
        </w:div>
        <w:div w:id="198393396">
          <w:marLeft w:val="480"/>
          <w:marRight w:val="0"/>
          <w:marTop w:val="0"/>
          <w:marBottom w:val="0"/>
          <w:divBdr>
            <w:top w:val="none" w:sz="0" w:space="0" w:color="auto"/>
            <w:left w:val="none" w:sz="0" w:space="0" w:color="auto"/>
            <w:bottom w:val="none" w:sz="0" w:space="0" w:color="auto"/>
            <w:right w:val="none" w:sz="0" w:space="0" w:color="auto"/>
          </w:divBdr>
        </w:div>
        <w:div w:id="647635407">
          <w:marLeft w:val="480"/>
          <w:marRight w:val="0"/>
          <w:marTop w:val="0"/>
          <w:marBottom w:val="0"/>
          <w:divBdr>
            <w:top w:val="none" w:sz="0" w:space="0" w:color="auto"/>
            <w:left w:val="none" w:sz="0" w:space="0" w:color="auto"/>
            <w:bottom w:val="none" w:sz="0" w:space="0" w:color="auto"/>
            <w:right w:val="none" w:sz="0" w:space="0" w:color="auto"/>
          </w:divBdr>
        </w:div>
        <w:div w:id="1961952080">
          <w:marLeft w:val="480"/>
          <w:marRight w:val="0"/>
          <w:marTop w:val="0"/>
          <w:marBottom w:val="0"/>
          <w:divBdr>
            <w:top w:val="none" w:sz="0" w:space="0" w:color="auto"/>
            <w:left w:val="none" w:sz="0" w:space="0" w:color="auto"/>
            <w:bottom w:val="none" w:sz="0" w:space="0" w:color="auto"/>
            <w:right w:val="none" w:sz="0" w:space="0" w:color="auto"/>
          </w:divBdr>
        </w:div>
        <w:div w:id="1153647162">
          <w:marLeft w:val="480"/>
          <w:marRight w:val="0"/>
          <w:marTop w:val="0"/>
          <w:marBottom w:val="0"/>
          <w:divBdr>
            <w:top w:val="none" w:sz="0" w:space="0" w:color="auto"/>
            <w:left w:val="none" w:sz="0" w:space="0" w:color="auto"/>
            <w:bottom w:val="none" w:sz="0" w:space="0" w:color="auto"/>
            <w:right w:val="none" w:sz="0" w:space="0" w:color="auto"/>
          </w:divBdr>
        </w:div>
        <w:div w:id="1899172838">
          <w:marLeft w:val="480"/>
          <w:marRight w:val="0"/>
          <w:marTop w:val="0"/>
          <w:marBottom w:val="0"/>
          <w:divBdr>
            <w:top w:val="none" w:sz="0" w:space="0" w:color="auto"/>
            <w:left w:val="none" w:sz="0" w:space="0" w:color="auto"/>
            <w:bottom w:val="none" w:sz="0" w:space="0" w:color="auto"/>
            <w:right w:val="none" w:sz="0" w:space="0" w:color="auto"/>
          </w:divBdr>
        </w:div>
        <w:div w:id="897208590">
          <w:marLeft w:val="480"/>
          <w:marRight w:val="0"/>
          <w:marTop w:val="0"/>
          <w:marBottom w:val="0"/>
          <w:divBdr>
            <w:top w:val="none" w:sz="0" w:space="0" w:color="auto"/>
            <w:left w:val="none" w:sz="0" w:space="0" w:color="auto"/>
            <w:bottom w:val="none" w:sz="0" w:space="0" w:color="auto"/>
            <w:right w:val="none" w:sz="0" w:space="0" w:color="auto"/>
          </w:divBdr>
        </w:div>
        <w:div w:id="586429847">
          <w:marLeft w:val="480"/>
          <w:marRight w:val="0"/>
          <w:marTop w:val="0"/>
          <w:marBottom w:val="0"/>
          <w:divBdr>
            <w:top w:val="none" w:sz="0" w:space="0" w:color="auto"/>
            <w:left w:val="none" w:sz="0" w:space="0" w:color="auto"/>
            <w:bottom w:val="none" w:sz="0" w:space="0" w:color="auto"/>
            <w:right w:val="none" w:sz="0" w:space="0" w:color="auto"/>
          </w:divBdr>
        </w:div>
        <w:div w:id="519465117">
          <w:marLeft w:val="480"/>
          <w:marRight w:val="0"/>
          <w:marTop w:val="0"/>
          <w:marBottom w:val="0"/>
          <w:divBdr>
            <w:top w:val="none" w:sz="0" w:space="0" w:color="auto"/>
            <w:left w:val="none" w:sz="0" w:space="0" w:color="auto"/>
            <w:bottom w:val="none" w:sz="0" w:space="0" w:color="auto"/>
            <w:right w:val="none" w:sz="0" w:space="0" w:color="auto"/>
          </w:divBdr>
        </w:div>
        <w:div w:id="2139713249">
          <w:marLeft w:val="480"/>
          <w:marRight w:val="0"/>
          <w:marTop w:val="0"/>
          <w:marBottom w:val="0"/>
          <w:divBdr>
            <w:top w:val="none" w:sz="0" w:space="0" w:color="auto"/>
            <w:left w:val="none" w:sz="0" w:space="0" w:color="auto"/>
            <w:bottom w:val="none" w:sz="0" w:space="0" w:color="auto"/>
            <w:right w:val="none" w:sz="0" w:space="0" w:color="auto"/>
          </w:divBdr>
        </w:div>
        <w:div w:id="1113400185">
          <w:marLeft w:val="480"/>
          <w:marRight w:val="0"/>
          <w:marTop w:val="0"/>
          <w:marBottom w:val="0"/>
          <w:divBdr>
            <w:top w:val="none" w:sz="0" w:space="0" w:color="auto"/>
            <w:left w:val="none" w:sz="0" w:space="0" w:color="auto"/>
            <w:bottom w:val="none" w:sz="0" w:space="0" w:color="auto"/>
            <w:right w:val="none" w:sz="0" w:space="0" w:color="auto"/>
          </w:divBdr>
        </w:div>
        <w:div w:id="376509934">
          <w:marLeft w:val="480"/>
          <w:marRight w:val="0"/>
          <w:marTop w:val="0"/>
          <w:marBottom w:val="0"/>
          <w:divBdr>
            <w:top w:val="none" w:sz="0" w:space="0" w:color="auto"/>
            <w:left w:val="none" w:sz="0" w:space="0" w:color="auto"/>
            <w:bottom w:val="none" w:sz="0" w:space="0" w:color="auto"/>
            <w:right w:val="none" w:sz="0" w:space="0" w:color="auto"/>
          </w:divBdr>
        </w:div>
        <w:div w:id="1183711875">
          <w:marLeft w:val="480"/>
          <w:marRight w:val="0"/>
          <w:marTop w:val="0"/>
          <w:marBottom w:val="0"/>
          <w:divBdr>
            <w:top w:val="none" w:sz="0" w:space="0" w:color="auto"/>
            <w:left w:val="none" w:sz="0" w:space="0" w:color="auto"/>
            <w:bottom w:val="none" w:sz="0" w:space="0" w:color="auto"/>
            <w:right w:val="none" w:sz="0" w:space="0" w:color="auto"/>
          </w:divBdr>
        </w:div>
        <w:div w:id="187570863">
          <w:marLeft w:val="480"/>
          <w:marRight w:val="0"/>
          <w:marTop w:val="0"/>
          <w:marBottom w:val="0"/>
          <w:divBdr>
            <w:top w:val="none" w:sz="0" w:space="0" w:color="auto"/>
            <w:left w:val="none" w:sz="0" w:space="0" w:color="auto"/>
            <w:bottom w:val="none" w:sz="0" w:space="0" w:color="auto"/>
            <w:right w:val="none" w:sz="0" w:space="0" w:color="auto"/>
          </w:divBdr>
        </w:div>
        <w:div w:id="79103152">
          <w:marLeft w:val="480"/>
          <w:marRight w:val="0"/>
          <w:marTop w:val="0"/>
          <w:marBottom w:val="0"/>
          <w:divBdr>
            <w:top w:val="none" w:sz="0" w:space="0" w:color="auto"/>
            <w:left w:val="none" w:sz="0" w:space="0" w:color="auto"/>
            <w:bottom w:val="none" w:sz="0" w:space="0" w:color="auto"/>
            <w:right w:val="none" w:sz="0" w:space="0" w:color="auto"/>
          </w:divBdr>
        </w:div>
        <w:div w:id="1436899803">
          <w:marLeft w:val="480"/>
          <w:marRight w:val="0"/>
          <w:marTop w:val="0"/>
          <w:marBottom w:val="0"/>
          <w:divBdr>
            <w:top w:val="none" w:sz="0" w:space="0" w:color="auto"/>
            <w:left w:val="none" w:sz="0" w:space="0" w:color="auto"/>
            <w:bottom w:val="none" w:sz="0" w:space="0" w:color="auto"/>
            <w:right w:val="none" w:sz="0" w:space="0" w:color="auto"/>
          </w:divBdr>
        </w:div>
        <w:div w:id="1658412954">
          <w:marLeft w:val="480"/>
          <w:marRight w:val="0"/>
          <w:marTop w:val="0"/>
          <w:marBottom w:val="0"/>
          <w:divBdr>
            <w:top w:val="none" w:sz="0" w:space="0" w:color="auto"/>
            <w:left w:val="none" w:sz="0" w:space="0" w:color="auto"/>
            <w:bottom w:val="none" w:sz="0" w:space="0" w:color="auto"/>
            <w:right w:val="none" w:sz="0" w:space="0" w:color="auto"/>
          </w:divBdr>
        </w:div>
        <w:div w:id="1933859010">
          <w:marLeft w:val="480"/>
          <w:marRight w:val="0"/>
          <w:marTop w:val="0"/>
          <w:marBottom w:val="0"/>
          <w:divBdr>
            <w:top w:val="none" w:sz="0" w:space="0" w:color="auto"/>
            <w:left w:val="none" w:sz="0" w:space="0" w:color="auto"/>
            <w:bottom w:val="none" w:sz="0" w:space="0" w:color="auto"/>
            <w:right w:val="none" w:sz="0" w:space="0" w:color="auto"/>
          </w:divBdr>
        </w:div>
        <w:div w:id="1071004273">
          <w:marLeft w:val="480"/>
          <w:marRight w:val="0"/>
          <w:marTop w:val="0"/>
          <w:marBottom w:val="0"/>
          <w:divBdr>
            <w:top w:val="none" w:sz="0" w:space="0" w:color="auto"/>
            <w:left w:val="none" w:sz="0" w:space="0" w:color="auto"/>
            <w:bottom w:val="none" w:sz="0" w:space="0" w:color="auto"/>
            <w:right w:val="none" w:sz="0" w:space="0" w:color="auto"/>
          </w:divBdr>
        </w:div>
        <w:div w:id="766968015">
          <w:marLeft w:val="480"/>
          <w:marRight w:val="0"/>
          <w:marTop w:val="0"/>
          <w:marBottom w:val="0"/>
          <w:divBdr>
            <w:top w:val="none" w:sz="0" w:space="0" w:color="auto"/>
            <w:left w:val="none" w:sz="0" w:space="0" w:color="auto"/>
            <w:bottom w:val="none" w:sz="0" w:space="0" w:color="auto"/>
            <w:right w:val="none" w:sz="0" w:space="0" w:color="auto"/>
          </w:divBdr>
        </w:div>
        <w:div w:id="845942522">
          <w:marLeft w:val="480"/>
          <w:marRight w:val="0"/>
          <w:marTop w:val="0"/>
          <w:marBottom w:val="0"/>
          <w:divBdr>
            <w:top w:val="none" w:sz="0" w:space="0" w:color="auto"/>
            <w:left w:val="none" w:sz="0" w:space="0" w:color="auto"/>
            <w:bottom w:val="none" w:sz="0" w:space="0" w:color="auto"/>
            <w:right w:val="none" w:sz="0" w:space="0" w:color="auto"/>
          </w:divBdr>
        </w:div>
        <w:div w:id="789281436">
          <w:marLeft w:val="480"/>
          <w:marRight w:val="0"/>
          <w:marTop w:val="0"/>
          <w:marBottom w:val="0"/>
          <w:divBdr>
            <w:top w:val="none" w:sz="0" w:space="0" w:color="auto"/>
            <w:left w:val="none" w:sz="0" w:space="0" w:color="auto"/>
            <w:bottom w:val="none" w:sz="0" w:space="0" w:color="auto"/>
            <w:right w:val="none" w:sz="0" w:space="0" w:color="auto"/>
          </w:divBdr>
        </w:div>
        <w:div w:id="872035166">
          <w:marLeft w:val="480"/>
          <w:marRight w:val="0"/>
          <w:marTop w:val="0"/>
          <w:marBottom w:val="0"/>
          <w:divBdr>
            <w:top w:val="none" w:sz="0" w:space="0" w:color="auto"/>
            <w:left w:val="none" w:sz="0" w:space="0" w:color="auto"/>
            <w:bottom w:val="none" w:sz="0" w:space="0" w:color="auto"/>
            <w:right w:val="none" w:sz="0" w:space="0" w:color="auto"/>
          </w:divBdr>
        </w:div>
        <w:div w:id="998659002">
          <w:marLeft w:val="480"/>
          <w:marRight w:val="0"/>
          <w:marTop w:val="0"/>
          <w:marBottom w:val="0"/>
          <w:divBdr>
            <w:top w:val="none" w:sz="0" w:space="0" w:color="auto"/>
            <w:left w:val="none" w:sz="0" w:space="0" w:color="auto"/>
            <w:bottom w:val="none" w:sz="0" w:space="0" w:color="auto"/>
            <w:right w:val="none" w:sz="0" w:space="0" w:color="auto"/>
          </w:divBdr>
        </w:div>
        <w:div w:id="443156239">
          <w:marLeft w:val="480"/>
          <w:marRight w:val="0"/>
          <w:marTop w:val="0"/>
          <w:marBottom w:val="0"/>
          <w:divBdr>
            <w:top w:val="none" w:sz="0" w:space="0" w:color="auto"/>
            <w:left w:val="none" w:sz="0" w:space="0" w:color="auto"/>
            <w:bottom w:val="none" w:sz="0" w:space="0" w:color="auto"/>
            <w:right w:val="none" w:sz="0" w:space="0" w:color="auto"/>
          </w:divBdr>
        </w:div>
        <w:div w:id="1069688749">
          <w:marLeft w:val="480"/>
          <w:marRight w:val="0"/>
          <w:marTop w:val="0"/>
          <w:marBottom w:val="0"/>
          <w:divBdr>
            <w:top w:val="none" w:sz="0" w:space="0" w:color="auto"/>
            <w:left w:val="none" w:sz="0" w:space="0" w:color="auto"/>
            <w:bottom w:val="none" w:sz="0" w:space="0" w:color="auto"/>
            <w:right w:val="none" w:sz="0" w:space="0" w:color="auto"/>
          </w:divBdr>
        </w:div>
        <w:div w:id="391580816">
          <w:marLeft w:val="480"/>
          <w:marRight w:val="0"/>
          <w:marTop w:val="0"/>
          <w:marBottom w:val="0"/>
          <w:divBdr>
            <w:top w:val="none" w:sz="0" w:space="0" w:color="auto"/>
            <w:left w:val="none" w:sz="0" w:space="0" w:color="auto"/>
            <w:bottom w:val="none" w:sz="0" w:space="0" w:color="auto"/>
            <w:right w:val="none" w:sz="0" w:space="0" w:color="auto"/>
          </w:divBdr>
        </w:div>
        <w:div w:id="73820995">
          <w:marLeft w:val="480"/>
          <w:marRight w:val="0"/>
          <w:marTop w:val="0"/>
          <w:marBottom w:val="0"/>
          <w:divBdr>
            <w:top w:val="none" w:sz="0" w:space="0" w:color="auto"/>
            <w:left w:val="none" w:sz="0" w:space="0" w:color="auto"/>
            <w:bottom w:val="none" w:sz="0" w:space="0" w:color="auto"/>
            <w:right w:val="none" w:sz="0" w:space="0" w:color="auto"/>
          </w:divBdr>
        </w:div>
        <w:div w:id="1761025209">
          <w:marLeft w:val="480"/>
          <w:marRight w:val="0"/>
          <w:marTop w:val="0"/>
          <w:marBottom w:val="0"/>
          <w:divBdr>
            <w:top w:val="none" w:sz="0" w:space="0" w:color="auto"/>
            <w:left w:val="none" w:sz="0" w:space="0" w:color="auto"/>
            <w:bottom w:val="none" w:sz="0" w:space="0" w:color="auto"/>
            <w:right w:val="none" w:sz="0" w:space="0" w:color="auto"/>
          </w:divBdr>
        </w:div>
        <w:div w:id="777331459">
          <w:marLeft w:val="480"/>
          <w:marRight w:val="0"/>
          <w:marTop w:val="0"/>
          <w:marBottom w:val="0"/>
          <w:divBdr>
            <w:top w:val="none" w:sz="0" w:space="0" w:color="auto"/>
            <w:left w:val="none" w:sz="0" w:space="0" w:color="auto"/>
            <w:bottom w:val="none" w:sz="0" w:space="0" w:color="auto"/>
            <w:right w:val="none" w:sz="0" w:space="0" w:color="auto"/>
          </w:divBdr>
        </w:div>
        <w:div w:id="761990770">
          <w:marLeft w:val="480"/>
          <w:marRight w:val="0"/>
          <w:marTop w:val="0"/>
          <w:marBottom w:val="0"/>
          <w:divBdr>
            <w:top w:val="none" w:sz="0" w:space="0" w:color="auto"/>
            <w:left w:val="none" w:sz="0" w:space="0" w:color="auto"/>
            <w:bottom w:val="none" w:sz="0" w:space="0" w:color="auto"/>
            <w:right w:val="none" w:sz="0" w:space="0" w:color="auto"/>
          </w:divBdr>
        </w:div>
        <w:div w:id="312301237">
          <w:marLeft w:val="480"/>
          <w:marRight w:val="0"/>
          <w:marTop w:val="0"/>
          <w:marBottom w:val="0"/>
          <w:divBdr>
            <w:top w:val="none" w:sz="0" w:space="0" w:color="auto"/>
            <w:left w:val="none" w:sz="0" w:space="0" w:color="auto"/>
            <w:bottom w:val="none" w:sz="0" w:space="0" w:color="auto"/>
            <w:right w:val="none" w:sz="0" w:space="0" w:color="auto"/>
          </w:divBdr>
        </w:div>
        <w:div w:id="1611354556">
          <w:marLeft w:val="480"/>
          <w:marRight w:val="0"/>
          <w:marTop w:val="0"/>
          <w:marBottom w:val="0"/>
          <w:divBdr>
            <w:top w:val="none" w:sz="0" w:space="0" w:color="auto"/>
            <w:left w:val="none" w:sz="0" w:space="0" w:color="auto"/>
            <w:bottom w:val="none" w:sz="0" w:space="0" w:color="auto"/>
            <w:right w:val="none" w:sz="0" w:space="0" w:color="auto"/>
          </w:divBdr>
        </w:div>
        <w:div w:id="15892307">
          <w:marLeft w:val="480"/>
          <w:marRight w:val="0"/>
          <w:marTop w:val="0"/>
          <w:marBottom w:val="0"/>
          <w:divBdr>
            <w:top w:val="none" w:sz="0" w:space="0" w:color="auto"/>
            <w:left w:val="none" w:sz="0" w:space="0" w:color="auto"/>
            <w:bottom w:val="none" w:sz="0" w:space="0" w:color="auto"/>
            <w:right w:val="none" w:sz="0" w:space="0" w:color="auto"/>
          </w:divBdr>
        </w:div>
        <w:div w:id="538787275">
          <w:marLeft w:val="480"/>
          <w:marRight w:val="0"/>
          <w:marTop w:val="0"/>
          <w:marBottom w:val="0"/>
          <w:divBdr>
            <w:top w:val="none" w:sz="0" w:space="0" w:color="auto"/>
            <w:left w:val="none" w:sz="0" w:space="0" w:color="auto"/>
            <w:bottom w:val="none" w:sz="0" w:space="0" w:color="auto"/>
            <w:right w:val="none" w:sz="0" w:space="0" w:color="auto"/>
          </w:divBdr>
        </w:div>
        <w:div w:id="1646005204">
          <w:marLeft w:val="480"/>
          <w:marRight w:val="0"/>
          <w:marTop w:val="0"/>
          <w:marBottom w:val="0"/>
          <w:divBdr>
            <w:top w:val="none" w:sz="0" w:space="0" w:color="auto"/>
            <w:left w:val="none" w:sz="0" w:space="0" w:color="auto"/>
            <w:bottom w:val="none" w:sz="0" w:space="0" w:color="auto"/>
            <w:right w:val="none" w:sz="0" w:space="0" w:color="auto"/>
          </w:divBdr>
        </w:div>
        <w:div w:id="397485992">
          <w:marLeft w:val="480"/>
          <w:marRight w:val="0"/>
          <w:marTop w:val="0"/>
          <w:marBottom w:val="0"/>
          <w:divBdr>
            <w:top w:val="none" w:sz="0" w:space="0" w:color="auto"/>
            <w:left w:val="none" w:sz="0" w:space="0" w:color="auto"/>
            <w:bottom w:val="none" w:sz="0" w:space="0" w:color="auto"/>
            <w:right w:val="none" w:sz="0" w:space="0" w:color="auto"/>
          </w:divBdr>
        </w:div>
        <w:div w:id="873274107">
          <w:marLeft w:val="480"/>
          <w:marRight w:val="0"/>
          <w:marTop w:val="0"/>
          <w:marBottom w:val="0"/>
          <w:divBdr>
            <w:top w:val="none" w:sz="0" w:space="0" w:color="auto"/>
            <w:left w:val="none" w:sz="0" w:space="0" w:color="auto"/>
            <w:bottom w:val="none" w:sz="0" w:space="0" w:color="auto"/>
            <w:right w:val="none" w:sz="0" w:space="0" w:color="auto"/>
          </w:divBdr>
        </w:div>
        <w:div w:id="919948661">
          <w:marLeft w:val="480"/>
          <w:marRight w:val="0"/>
          <w:marTop w:val="0"/>
          <w:marBottom w:val="0"/>
          <w:divBdr>
            <w:top w:val="none" w:sz="0" w:space="0" w:color="auto"/>
            <w:left w:val="none" w:sz="0" w:space="0" w:color="auto"/>
            <w:bottom w:val="none" w:sz="0" w:space="0" w:color="auto"/>
            <w:right w:val="none" w:sz="0" w:space="0" w:color="auto"/>
          </w:divBdr>
        </w:div>
        <w:div w:id="1867215455">
          <w:marLeft w:val="480"/>
          <w:marRight w:val="0"/>
          <w:marTop w:val="0"/>
          <w:marBottom w:val="0"/>
          <w:divBdr>
            <w:top w:val="none" w:sz="0" w:space="0" w:color="auto"/>
            <w:left w:val="none" w:sz="0" w:space="0" w:color="auto"/>
            <w:bottom w:val="none" w:sz="0" w:space="0" w:color="auto"/>
            <w:right w:val="none" w:sz="0" w:space="0" w:color="auto"/>
          </w:divBdr>
        </w:div>
        <w:div w:id="1947427092">
          <w:marLeft w:val="480"/>
          <w:marRight w:val="0"/>
          <w:marTop w:val="0"/>
          <w:marBottom w:val="0"/>
          <w:divBdr>
            <w:top w:val="none" w:sz="0" w:space="0" w:color="auto"/>
            <w:left w:val="none" w:sz="0" w:space="0" w:color="auto"/>
            <w:bottom w:val="none" w:sz="0" w:space="0" w:color="auto"/>
            <w:right w:val="none" w:sz="0" w:space="0" w:color="auto"/>
          </w:divBdr>
        </w:div>
        <w:div w:id="568152427">
          <w:marLeft w:val="480"/>
          <w:marRight w:val="0"/>
          <w:marTop w:val="0"/>
          <w:marBottom w:val="0"/>
          <w:divBdr>
            <w:top w:val="none" w:sz="0" w:space="0" w:color="auto"/>
            <w:left w:val="none" w:sz="0" w:space="0" w:color="auto"/>
            <w:bottom w:val="none" w:sz="0" w:space="0" w:color="auto"/>
            <w:right w:val="none" w:sz="0" w:space="0" w:color="auto"/>
          </w:divBdr>
        </w:div>
        <w:div w:id="1944727597">
          <w:marLeft w:val="480"/>
          <w:marRight w:val="0"/>
          <w:marTop w:val="0"/>
          <w:marBottom w:val="0"/>
          <w:divBdr>
            <w:top w:val="none" w:sz="0" w:space="0" w:color="auto"/>
            <w:left w:val="none" w:sz="0" w:space="0" w:color="auto"/>
            <w:bottom w:val="none" w:sz="0" w:space="0" w:color="auto"/>
            <w:right w:val="none" w:sz="0" w:space="0" w:color="auto"/>
          </w:divBdr>
        </w:div>
        <w:div w:id="1034815055">
          <w:marLeft w:val="480"/>
          <w:marRight w:val="0"/>
          <w:marTop w:val="0"/>
          <w:marBottom w:val="0"/>
          <w:divBdr>
            <w:top w:val="none" w:sz="0" w:space="0" w:color="auto"/>
            <w:left w:val="none" w:sz="0" w:space="0" w:color="auto"/>
            <w:bottom w:val="none" w:sz="0" w:space="0" w:color="auto"/>
            <w:right w:val="none" w:sz="0" w:space="0" w:color="auto"/>
          </w:divBdr>
        </w:div>
        <w:div w:id="1163282612">
          <w:marLeft w:val="480"/>
          <w:marRight w:val="0"/>
          <w:marTop w:val="0"/>
          <w:marBottom w:val="0"/>
          <w:divBdr>
            <w:top w:val="none" w:sz="0" w:space="0" w:color="auto"/>
            <w:left w:val="none" w:sz="0" w:space="0" w:color="auto"/>
            <w:bottom w:val="none" w:sz="0" w:space="0" w:color="auto"/>
            <w:right w:val="none" w:sz="0" w:space="0" w:color="auto"/>
          </w:divBdr>
        </w:div>
        <w:div w:id="2005161612">
          <w:marLeft w:val="480"/>
          <w:marRight w:val="0"/>
          <w:marTop w:val="0"/>
          <w:marBottom w:val="0"/>
          <w:divBdr>
            <w:top w:val="none" w:sz="0" w:space="0" w:color="auto"/>
            <w:left w:val="none" w:sz="0" w:space="0" w:color="auto"/>
            <w:bottom w:val="none" w:sz="0" w:space="0" w:color="auto"/>
            <w:right w:val="none" w:sz="0" w:space="0" w:color="auto"/>
          </w:divBdr>
        </w:div>
        <w:div w:id="275672411">
          <w:marLeft w:val="480"/>
          <w:marRight w:val="0"/>
          <w:marTop w:val="0"/>
          <w:marBottom w:val="0"/>
          <w:divBdr>
            <w:top w:val="none" w:sz="0" w:space="0" w:color="auto"/>
            <w:left w:val="none" w:sz="0" w:space="0" w:color="auto"/>
            <w:bottom w:val="none" w:sz="0" w:space="0" w:color="auto"/>
            <w:right w:val="none" w:sz="0" w:space="0" w:color="auto"/>
          </w:divBdr>
        </w:div>
        <w:div w:id="449008922">
          <w:marLeft w:val="480"/>
          <w:marRight w:val="0"/>
          <w:marTop w:val="0"/>
          <w:marBottom w:val="0"/>
          <w:divBdr>
            <w:top w:val="none" w:sz="0" w:space="0" w:color="auto"/>
            <w:left w:val="none" w:sz="0" w:space="0" w:color="auto"/>
            <w:bottom w:val="none" w:sz="0" w:space="0" w:color="auto"/>
            <w:right w:val="none" w:sz="0" w:space="0" w:color="auto"/>
          </w:divBdr>
        </w:div>
      </w:divsChild>
    </w:div>
    <w:div w:id="1339775850">
      <w:bodyDiv w:val="1"/>
      <w:marLeft w:val="0"/>
      <w:marRight w:val="0"/>
      <w:marTop w:val="0"/>
      <w:marBottom w:val="0"/>
      <w:divBdr>
        <w:top w:val="none" w:sz="0" w:space="0" w:color="auto"/>
        <w:left w:val="none" w:sz="0" w:space="0" w:color="auto"/>
        <w:bottom w:val="none" w:sz="0" w:space="0" w:color="auto"/>
        <w:right w:val="none" w:sz="0" w:space="0" w:color="auto"/>
      </w:divBdr>
    </w:div>
    <w:div w:id="1350718139">
      <w:bodyDiv w:val="1"/>
      <w:marLeft w:val="0"/>
      <w:marRight w:val="0"/>
      <w:marTop w:val="0"/>
      <w:marBottom w:val="0"/>
      <w:divBdr>
        <w:top w:val="none" w:sz="0" w:space="0" w:color="auto"/>
        <w:left w:val="none" w:sz="0" w:space="0" w:color="auto"/>
        <w:bottom w:val="none" w:sz="0" w:space="0" w:color="auto"/>
        <w:right w:val="none" w:sz="0" w:space="0" w:color="auto"/>
      </w:divBdr>
    </w:div>
    <w:div w:id="1352294059">
      <w:bodyDiv w:val="1"/>
      <w:marLeft w:val="0"/>
      <w:marRight w:val="0"/>
      <w:marTop w:val="0"/>
      <w:marBottom w:val="0"/>
      <w:divBdr>
        <w:top w:val="none" w:sz="0" w:space="0" w:color="auto"/>
        <w:left w:val="none" w:sz="0" w:space="0" w:color="auto"/>
        <w:bottom w:val="none" w:sz="0" w:space="0" w:color="auto"/>
        <w:right w:val="none" w:sz="0" w:space="0" w:color="auto"/>
      </w:divBdr>
    </w:div>
    <w:div w:id="1355376944">
      <w:bodyDiv w:val="1"/>
      <w:marLeft w:val="0"/>
      <w:marRight w:val="0"/>
      <w:marTop w:val="0"/>
      <w:marBottom w:val="0"/>
      <w:divBdr>
        <w:top w:val="none" w:sz="0" w:space="0" w:color="auto"/>
        <w:left w:val="none" w:sz="0" w:space="0" w:color="auto"/>
        <w:bottom w:val="none" w:sz="0" w:space="0" w:color="auto"/>
        <w:right w:val="none" w:sz="0" w:space="0" w:color="auto"/>
      </w:divBdr>
    </w:div>
    <w:div w:id="1355694571">
      <w:bodyDiv w:val="1"/>
      <w:marLeft w:val="0"/>
      <w:marRight w:val="0"/>
      <w:marTop w:val="0"/>
      <w:marBottom w:val="0"/>
      <w:divBdr>
        <w:top w:val="none" w:sz="0" w:space="0" w:color="auto"/>
        <w:left w:val="none" w:sz="0" w:space="0" w:color="auto"/>
        <w:bottom w:val="none" w:sz="0" w:space="0" w:color="auto"/>
        <w:right w:val="none" w:sz="0" w:space="0" w:color="auto"/>
      </w:divBdr>
      <w:divsChild>
        <w:div w:id="211499913">
          <w:marLeft w:val="480"/>
          <w:marRight w:val="0"/>
          <w:marTop w:val="0"/>
          <w:marBottom w:val="0"/>
          <w:divBdr>
            <w:top w:val="none" w:sz="0" w:space="0" w:color="auto"/>
            <w:left w:val="none" w:sz="0" w:space="0" w:color="auto"/>
            <w:bottom w:val="none" w:sz="0" w:space="0" w:color="auto"/>
            <w:right w:val="none" w:sz="0" w:space="0" w:color="auto"/>
          </w:divBdr>
        </w:div>
        <w:div w:id="118375476">
          <w:marLeft w:val="480"/>
          <w:marRight w:val="0"/>
          <w:marTop w:val="0"/>
          <w:marBottom w:val="0"/>
          <w:divBdr>
            <w:top w:val="none" w:sz="0" w:space="0" w:color="auto"/>
            <w:left w:val="none" w:sz="0" w:space="0" w:color="auto"/>
            <w:bottom w:val="none" w:sz="0" w:space="0" w:color="auto"/>
            <w:right w:val="none" w:sz="0" w:space="0" w:color="auto"/>
          </w:divBdr>
        </w:div>
        <w:div w:id="739258454">
          <w:marLeft w:val="480"/>
          <w:marRight w:val="0"/>
          <w:marTop w:val="0"/>
          <w:marBottom w:val="0"/>
          <w:divBdr>
            <w:top w:val="none" w:sz="0" w:space="0" w:color="auto"/>
            <w:left w:val="none" w:sz="0" w:space="0" w:color="auto"/>
            <w:bottom w:val="none" w:sz="0" w:space="0" w:color="auto"/>
            <w:right w:val="none" w:sz="0" w:space="0" w:color="auto"/>
          </w:divBdr>
        </w:div>
        <w:div w:id="281377224">
          <w:marLeft w:val="480"/>
          <w:marRight w:val="0"/>
          <w:marTop w:val="0"/>
          <w:marBottom w:val="0"/>
          <w:divBdr>
            <w:top w:val="none" w:sz="0" w:space="0" w:color="auto"/>
            <w:left w:val="none" w:sz="0" w:space="0" w:color="auto"/>
            <w:bottom w:val="none" w:sz="0" w:space="0" w:color="auto"/>
            <w:right w:val="none" w:sz="0" w:space="0" w:color="auto"/>
          </w:divBdr>
        </w:div>
        <w:div w:id="2120291973">
          <w:marLeft w:val="480"/>
          <w:marRight w:val="0"/>
          <w:marTop w:val="0"/>
          <w:marBottom w:val="0"/>
          <w:divBdr>
            <w:top w:val="none" w:sz="0" w:space="0" w:color="auto"/>
            <w:left w:val="none" w:sz="0" w:space="0" w:color="auto"/>
            <w:bottom w:val="none" w:sz="0" w:space="0" w:color="auto"/>
            <w:right w:val="none" w:sz="0" w:space="0" w:color="auto"/>
          </w:divBdr>
        </w:div>
        <w:div w:id="1617982297">
          <w:marLeft w:val="480"/>
          <w:marRight w:val="0"/>
          <w:marTop w:val="0"/>
          <w:marBottom w:val="0"/>
          <w:divBdr>
            <w:top w:val="none" w:sz="0" w:space="0" w:color="auto"/>
            <w:left w:val="none" w:sz="0" w:space="0" w:color="auto"/>
            <w:bottom w:val="none" w:sz="0" w:space="0" w:color="auto"/>
            <w:right w:val="none" w:sz="0" w:space="0" w:color="auto"/>
          </w:divBdr>
        </w:div>
        <w:div w:id="1120496313">
          <w:marLeft w:val="480"/>
          <w:marRight w:val="0"/>
          <w:marTop w:val="0"/>
          <w:marBottom w:val="0"/>
          <w:divBdr>
            <w:top w:val="none" w:sz="0" w:space="0" w:color="auto"/>
            <w:left w:val="none" w:sz="0" w:space="0" w:color="auto"/>
            <w:bottom w:val="none" w:sz="0" w:space="0" w:color="auto"/>
            <w:right w:val="none" w:sz="0" w:space="0" w:color="auto"/>
          </w:divBdr>
        </w:div>
        <w:div w:id="2069038372">
          <w:marLeft w:val="480"/>
          <w:marRight w:val="0"/>
          <w:marTop w:val="0"/>
          <w:marBottom w:val="0"/>
          <w:divBdr>
            <w:top w:val="none" w:sz="0" w:space="0" w:color="auto"/>
            <w:left w:val="none" w:sz="0" w:space="0" w:color="auto"/>
            <w:bottom w:val="none" w:sz="0" w:space="0" w:color="auto"/>
            <w:right w:val="none" w:sz="0" w:space="0" w:color="auto"/>
          </w:divBdr>
        </w:div>
        <w:div w:id="1068193401">
          <w:marLeft w:val="480"/>
          <w:marRight w:val="0"/>
          <w:marTop w:val="0"/>
          <w:marBottom w:val="0"/>
          <w:divBdr>
            <w:top w:val="none" w:sz="0" w:space="0" w:color="auto"/>
            <w:left w:val="none" w:sz="0" w:space="0" w:color="auto"/>
            <w:bottom w:val="none" w:sz="0" w:space="0" w:color="auto"/>
            <w:right w:val="none" w:sz="0" w:space="0" w:color="auto"/>
          </w:divBdr>
        </w:div>
        <w:div w:id="2033340907">
          <w:marLeft w:val="480"/>
          <w:marRight w:val="0"/>
          <w:marTop w:val="0"/>
          <w:marBottom w:val="0"/>
          <w:divBdr>
            <w:top w:val="none" w:sz="0" w:space="0" w:color="auto"/>
            <w:left w:val="none" w:sz="0" w:space="0" w:color="auto"/>
            <w:bottom w:val="none" w:sz="0" w:space="0" w:color="auto"/>
            <w:right w:val="none" w:sz="0" w:space="0" w:color="auto"/>
          </w:divBdr>
        </w:div>
        <w:div w:id="1326585974">
          <w:marLeft w:val="480"/>
          <w:marRight w:val="0"/>
          <w:marTop w:val="0"/>
          <w:marBottom w:val="0"/>
          <w:divBdr>
            <w:top w:val="none" w:sz="0" w:space="0" w:color="auto"/>
            <w:left w:val="none" w:sz="0" w:space="0" w:color="auto"/>
            <w:bottom w:val="none" w:sz="0" w:space="0" w:color="auto"/>
            <w:right w:val="none" w:sz="0" w:space="0" w:color="auto"/>
          </w:divBdr>
        </w:div>
        <w:div w:id="1584879038">
          <w:marLeft w:val="480"/>
          <w:marRight w:val="0"/>
          <w:marTop w:val="0"/>
          <w:marBottom w:val="0"/>
          <w:divBdr>
            <w:top w:val="none" w:sz="0" w:space="0" w:color="auto"/>
            <w:left w:val="none" w:sz="0" w:space="0" w:color="auto"/>
            <w:bottom w:val="none" w:sz="0" w:space="0" w:color="auto"/>
            <w:right w:val="none" w:sz="0" w:space="0" w:color="auto"/>
          </w:divBdr>
        </w:div>
        <w:div w:id="1093472439">
          <w:marLeft w:val="480"/>
          <w:marRight w:val="0"/>
          <w:marTop w:val="0"/>
          <w:marBottom w:val="0"/>
          <w:divBdr>
            <w:top w:val="none" w:sz="0" w:space="0" w:color="auto"/>
            <w:left w:val="none" w:sz="0" w:space="0" w:color="auto"/>
            <w:bottom w:val="none" w:sz="0" w:space="0" w:color="auto"/>
            <w:right w:val="none" w:sz="0" w:space="0" w:color="auto"/>
          </w:divBdr>
        </w:div>
        <w:div w:id="1082530489">
          <w:marLeft w:val="480"/>
          <w:marRight w:val="0"/>
          <w:marTop w:val="0"/>
          <w:marBottom w:val="0"/>
          <w:divBdr>
            <w:top w:val="none" w:sz="0" w:space="0" w:color="auto"/>
            <w:left w:val="none" w:sz="0" w:space="0" w:color="auto"/>
            <w:bottom w:val="none" w:sz="0" w:space="0" w:color="auto"/>
            <w:right w:val="none" w:sz="0" w:space="0" w:color="auto"/>
          </w:divBdr>
        </w:div>
        <w:div w:id="1135026495">
          <w:marLeft w:val="480"/>
          <w:marRight w:val="0"/>
          <w:marTop w:val="0"/>
          <w:marBottom w:val="0"/>
          <w:divBdr>
            <w:top w:val="none" w:sz="0" w:space="0" w:color="auto"/>
            <w:left w:val="none" w:sz="0" w:space="0" w:color="auto"/>
            <w:bottom w:val="none" w:sz="0" w:space="0" w:color="auto"/>
            <w:right w:val="none" w:sz="0" w:space="0" w:color="auto"/>
          </w:divBdr>
        </w:div>
        <w:div w:id="1373725351">
          <w:marLeft w:val="480"/>
          <w:marRight w:val="0"/>
          <w:marTop w:val="0"/>
          <w:marBottom w:val="0"/>
          <w:divBdr>
            <w:top w:val="none" w:sz="0" w:space="0" w:color="auto"/>
            <w:left w:val="none" w:sz="0" w:space="0" w:color="auto"/>
            <w:bottom w:val="none" w:sz="0" w:space="0" w:color="auto"/>
            <w:right w:val="none" w:sz="0" w:space="0" w:color="auto"/>
          </w:divBdr>
        </w:div>
        <w:div w:id="820269982">
          <w:marLeft w:val="480"/>
          <w:marRight w:val="0"/>
          <w:marTop w:val="0"/>
          <w:marBottom w:val="0"/>
          <w:divBdr>
            <w:top w:val="none" w:sz="0" w:space="0" w:color="auto"/>
            <w:left w:val="none" w:sz="0" w:space="0" w:color="auto"/>
            <w:bottom w:val="none" w:sz="0" w:space="0" w:color="auto"/>
            <w:right w:val="none" w:sz="0" w:space="0" w:color="auto"/>
          </w:divBdr>
        </w:div>
        <w:div w:id="1764523192">
          <w:marLeft w:val="480"/>
          <w:marRight w:val="0"/>
          <w:marTop w:val="0"/>
          <w:marBottom w:val="0"/>
          <w:divBdr>
            <w:top w:val="none" w:sz="0" w:space="0" w:color="auto"/>
            <w:left w:val="none" w:sz="0" w:space="0" w:color="auto"/>
            <w:bottom w:val="none" w:sz="0" w:space="0" w:color="auto"/>
            <w:right w:val="none" w:sz="0" w:space="0" w:color="auto"/>
          </w:divBdr>
        </w:div>
        <w:div w:id="1484664591">
          <w:marLeft w:val="480"/>
          <w:marRight w:val="0"/>
          <w:marTop w:val="0"/>
          <w:marBottom w:val="0"/>
          <w:divBdr>
            <w:top w:val="none" w:sz="0" w:space="0" w:color="auto"/>
            <w:left w:val="none" w:sz="0" w:space="0" w:color="auto"/>
            <w:bottom w:val="none" w:sz="0" w:space="0" w:color="auto"/>
            <w:right w:val="none" w:sz="0" w:space="0" w:color="auto"/>
          </w:divBdr>
        </w:div>
        <w:div w:id="1922106968">
          <w:marLeft w:val="480"/>
          <w:marRight w:val="0"/>
          <w:marTop w:val="0"/>
          <w:marBottom w:val="0"/>
          <w:divBdr>
            <w:top w:val="none" w:sz="0" w:space="0" w:color="auto"/>
            <w:left w:val="none" w:sz="0" w:space="0" w:color="auto"/>
            <w:bottom w:val="none" w:sz="0" w:space="0" w:color="auto"/>
            <w:right w:val="none" w:sz="0" w:space="0" w:color="auto"/>
          </w:divBdr>
        </w:div>
        <w:div w:id="1596792576">
          <w:marLeft w:val="480"/>
          <w:marRight w:val="0"/>
          <w:marTop w:val="0"/>
          <w:marBottom w:val="0"/>
          <w:divBdr>
            <w:top w:val="none" w:sz="0" w:space="0" w:color="auto"/>
            <w:left w:val="none" w:sz="0" w:space="0" w:color="auto"/>
            <w:bottom w:val="none" w:sz="0" w:space="0" w:color="auto"/>
            <w:right w:val="none" w:sz="0" w:space="0" w:color="auto"/>
          </w:divBdr>
        </w:div>
        <w:div w:id="903488614">
          <w:marLeft w:val="480"/>
          <w:marRight w:val="0"/>
          <w:marTop w:val="0"/>
          <w:marBottom w:val="0"/>
          <w:divBdr>
            <w:top w:val="none" w:sz="0" w:space="0" w:color="auto"/>
            <w:left w:val="none" w:sz="0" w:space="0" w:color="auto"/>
            <w:bottom w:val="none" w:sz="0" w:space="0" w:color="auto"/>
            <w:right w:val="none" w:sz="0" w:space="0" w:color="auto"/>
          </w:divBdr>
        </w:div>
        <w:div w:id="337773825">
          <w:marLeft w:val="480"/>
          <w:marRight w:val="0"/>
          <w:marTop w:val="0"/>
          <w:marBottom w:val="0"/>
          <w:divBdr>
            <w:top w:val="none" w:sz="0" w:space="0" w:color="auto"/>
            <w:left w:val="none" w:sz="0" w:space="0" w:color="auto"/>
            <w:bottom w:val="none" w:sz="0" w:space="0" w:color="auto"/>
            <w:right w:val="none" w:sz="0" w:space="0" w:color="auto"/>
          </w:divBdr>
        </w:div>
        <w:div w:id="90975097">
          <w:marLeft w:val="480"/>
          <w:marRight w:val="0"/>
          <w:marTop w:val="0"/>
          <w:marBottom w:val="0"/>
          <w:divBdr>
            <w:top w:val="none" w:sz="0" w:space="0" w:color="auto"/>
            <w:left w:val="none" w:sz="0" w:space="0" w:color="auto"/>
            <w:bottom w:val="none" w:sz="0" w:space="0" w:color="auto"/>
            <w:right w:val="none" w:sz="0" w:space="0" w:color="auto"/>
          </w:divBdr>
        </w:div>
        <w:div w:id="911623199">
          <w:marLeft w:val="480"/>
          <w:marRight w:val="0"/>
          <w:marTop w:val="0"/>
          <w:marBottom w:val="0"/>
          <w:divBdr>
            <w:top w:val="none" w:sz="0" w:space="0" w:color="auto"/>
            <w:left w:val="none" w:sz="0" w:space="0" w:color="auto"/>
            <w:bottom w:val="none" w:sz="0" w:space="0" w:color="auto"/>
            <w:right w:val="none" w:sz="0" w:space="0" w:color="auto"/>
          </w:divBdr>
        </w:div>
        <w:div w:id="552734947">
          <w:marLeft w:val="480"/>
          <w:marRight w:val="0"/>
          <w:marTop w:val="0"/>
          <w:marBottom w:val="0"/>
          <w:divBdr>
            <w:top w:val="none" w:sz="0" w:space="0" w:color="auto"/>
            <w:left w:val="none" w:sz="0" w:space="0" w:color="auto"/>
            <w:bottom w:val="none" w:sz="0" w:space="0" w:color="auto"/>
            <w:right w:val="none" w:sz="0" w:space="0" w:color="auto"/>
          </w:divBdr>
        </w:div>
        <w:div w:id="133840323">
          <w:marLeft w:val="480"/>
          <w:marRight w:val="0"/>
          <w:marTop w:val="0"/>
          <w:marBottom w:val="0"/>
          <w:divBdr>
            <w:top w:val="none" w:sz="0" w:space="0" w:color="auto"/>
            <w:left w:val="none" w:sz="0" w:space="0" w:color="auto"/>
            <w:bottom w:val="none" w:sz="0" w:space="0" w:color="auto"/>
            <w:right w:val="none" w:sz="0" w:space="0" w:color="auto"/>
          </w:divBdr>
        </w:div>
        <w:div w:id="216670992">
          <w:marLeft w:val="480"/>
          <w:marRight w:val="0"/>
          <w:marTop w:val="0"/>
          <w:marBottom w:val="0"/>
          <w:divBdr>
            <w:top w:val="none" w:sz="0" w:space="0" w:color="auto"/>
            <w:left w:val="none" w:sz="0" w:space="0" w:color="auto"/>
            <w:bottom w:val="none" w:sz="0" w:space="0" w:color="auto"/>
            <w:right w:val="none" w:sz="0" w:space="0" w:color="auto"/>
          </w:divBdr>
        </w:div>
        <w:div w:id="191260674">
          <w:marLeft w:val="480"/>
          <w:marRight w:val="0"/>
          <w:marTop w:val="0"/>
          <w:marBottom w:val="0"/>
          <w:divBdr>
            <w:top w:val="none" w:sz="0" w:space="0" w:color="auto"/>
            <w:left w:val="none" w:sz="0" w:space="0" w:color="auto"/>
            <w:bottom w:val="none" w:sz="0" w:space="0" w:color="auto"/>
            <w:right w:val="none" w:sz="0" w:space="0" w:color="auto"/>
          </w:divBdr>
        </w:div>
        <w:div w:id="733167213">
          <w:marLeft w:val="480"/>
          <w:marRight w:val="0"/>
          <w:marTop w:val="0"/>
          <w:marBottom w:val="0"/>
          <w:divBdr>
            <w:top w:val="none" w:sz="0" w:space="0" w:color="auto"/>
            <w:left w:val="none" w:sz="0" w:space="0" w:color="auto"/>
            <w:bottom w:val="none" w:sz="0" w:space="0" w:color="auto"/>
            <w:right w:val="none" w:sz="0" w:space="0" w:color="auto"/>
          </w:divBdr>
        </w:div>
        <w:div w:id="934361825">
          <w:marLeft w:val="480"/>
          <w:marRight w:val="0"/>
          <w:marTop w:val="0"/>
          <w:marBottom w:val="0"/>
          <w:divBdr>
            <w:top w:val="none" w:sz="0" w:space="0" w:color="auto"/>
            <w:left w:val="none" w:sz="0" w:space="0" w:color="auto"/>
            <w:bottom w:val="none" w:sz="0" w:space="0" w:color="auto"/>
            <w:right w:val="none" w:sz="0" w:space="0" w:color="auto"/>
          </w:divBdr>
        </w:div>
        <w:div w:id="1381322044">
          <w:marLeft w:val="480"/>
          <w:marRight w:val="0"/>
          <w:marTop w:val="0"/>
          <w:marBottom w:val="0"/>
          <w:divBdr>
            <w:top w:val="none" w:sz="0" w:space="0" w:color="auto"/>
            <w:left w:val="none" w:sz="0" w:space="0" w:color="auto"/>
            <w:bottom w:val="none" w:sz="0" w:space="0" w:color="auto"/>
            <w:right w:val="none" w:sz="0" w:space="0" w:color="auto"/>
          </w:divBdr>
        </w:div>
        <w:div w:id="556546855">
          <w:marLeft w:val="480"/>
          <w:marRight w:val="0"/>
          <w:marTop w:val="0"/>
          <w:marBottom w:val="0"/>
          <w:divBdr>
            <w:top w:val="none" w:sz="0" w:space="0" w:color="auto"/>
            <w:left w:val="none" w:sz="0" w:space="0" w:color="auto"/>
            <w:bottom w:val="none" w:sz="0" w:space="0" w:color="auto"/>
            <w:right w:val="none" w:sz="0" w:space="0" w:color="auto"/>
          </w:divBdr>
        </w:div>
        <w:div w:id="450394503">
          <w:marLeft w:val="480"/>
          <w:marRight w:val="0"/>
          <w:marTop w:val="0"/>
          <w:marBottom w:val="0"/>
          <w:divBdr>
            <w:top w:val="none" w:sz="0" w:space="0" w:color="auto"/>
            <w:left w:val="none" w:sz="0" w:space="0" w:color="auto"/>
            <w:bottom w:val="none" w:sz="0" w:space="0" w:color="auto"/>
            <w:right w:val="none" w:sz="0" w:space="0" w:color="auto"/>
          </w:divBdr>
        </w:div>
        <w:div w:id="965042618">
          <w:marLeft w:val="480"/>
          <w:marRight w:val="0"/>
          <w:marTop w:val="0"/>
          <w:marBottom w:val="0"/>
          <w:divBdr>
            <w:top w:val="none" w:sz="0" w:space="0" w:color="auto"/>
            <w:left w:val="none" w:sz="0" w:space="0" w:color="auto"/>
            <w:bottom w:val="none" w:sz="0" w:space="0" w:color="auto"/>
            <w:right w:val="none" w:sz="0" w:space="0" w:color="auto"/>
          </w:divBdr>
        </w:div>
        <w:div w:id="1866677534">
          <w:marLeft w:val="480"/>
          <w:marRight w:val="0"/>
          <w:marTop w:val="0"/>
          <w:marBottom w:val="0"/>
          <w:divBdr>
            <w:top w:val="none" w:sz="0" w:space="0" w:color="auto"/>
            <w:left w:val="none" w:sz="0" w:space="0" w:color="auto"/>
            <w:bottom w:val="none" w:sz="0" w:space="0" w:color="auto"/>
            <w:right w:val="none" w:sz="0" w:space="0" w:color="auto"/>
          </w:divBdr>
        </w:div>
        <w:div w:id="55857347">
          <w:marLeft w:val="480"/>
          <w:marRight w:val="0"/>
          <w:marTop w:val="0"/>
          <w:marBottom w:val="0"/>
          <w:divBdr>
            <w:top w:val="none" w:sz="0" w:space="0" w:color="auto"/>
            <w:left w:val="none" w:sz="0" w:space="0" w:color="auto"/>
            <w:bottom w:val="none" w:sz="0" w:space="0" w:color="auto"/>
            <w:right w:val="none" w:sz="0" w:space="0" w:color="auto"/>
          </w:divBdr>
        </w:div>
        <w:div w:id="890574506">
          <w:marLeft w:val="480"/>
          <w:marRight w:val="0"/>
          <w:marTop w:val="0"/>
          <w:marBottom w:val="0"/>
          <w:divBdr>
            <w:top w:val="none" w:sz="0" w:space="0" w:color="auto"/>
            <w:left w:val="none" w:sz="0" w:space="0" w:color="auto"/>
            <w:bottom w:val="none" w:sz="0" w:space="0" w:color="auto"/>
            <w:right w:val="none" w:sz="0" w:space="0" w:color="auto"/>
          </w:divBdr>
        </w:div>
        <w:div w:id="584388619">
          <w:marLeft w:val="480"/>
          <w:marRight w:val="0"/>
          <w:marTop w:val="0"/>
          <w:marBottom w:val="0"/>
          <w:divBdr>
            <w:top w:val="none" w:sz="0" w:space="0" w:color="auto"/>
            <w:left w:val="none" w:sz="0" w:space="0" w:color="auto"/>
            <w:bottom w:val="none" w:sz="0" w:space="0" w:color="auto"/>
            <w:right w:val="none" w:sz="0" w:space="0" w:color="auto"/>
          </w:divBdr>
        </w:div>
        <w:div w:id="1961497577">
          <w:marLeft w:val="480"/>
          <w:marRight w:val="0"/>
          <w:marTop w:val="0"/>
          <w:marBottom w:val="0"/>
          <w:divBdr>
            <w:top w:val="none" w:sz="0" w:space="0" w:color="auto"/>
            <w:left w:val="none" w:sz="0" w:space="0" w:color="auto"/>
            <w:bottom w:val="none" w:sz="0" w:space="0" w:color="auto"/>
            <w:right w:val="none" w:sz="0" w:space="0" w:color="auto"/>
          </w:divBdr>
        </w:div>
        <w:div w:id="1312561972">
          <w:marLeft w:val="480"/>
          <w:marRight w:val="0"/>
          <w:marTop w:val="0"/>
          <w:marBottom w:val="0"/>
          <w:divBdr>
            <w:top w:val="none" w:sz="0" w:space="0" w:color="auto"/>
            <w:left w:val="none" w:sz="0" w:space="0" w:color="auto"/>
            <w:bottom w:val="none" w:sz="0" w:space="0" w:color="auto"/>
            <w:right w:val="none" w:sz="0" w:space="0" w:color="auto"/>
          </w:divBdr>
        </w:div>
        <w:div w:id="1691488656">
          <w:marLeft w:val="480"/>
          <w:marRight w:val="0"/>
          <w:marTop w:val="0"/>
          <w:marBottom w:val="0"/>
          <w:divBdr>
            <w:top w:val="none" w:sz="0" w:space="0" w:color="auto"/>
            <w:left w:val="none" w:sz="0" w:space="0" w:color="auto"/>
            <w:bottom w:val="none" w:sz="0" w:space="0" w:color="auto"/>
            <w:right w:val="none" w:sz="0" w:space="0" w:color="auto"/>
          </w:divBdr>
        </w:div>
        <w:div w:id="899436676">
          <w:marLeft w:val="480"/>
          <w:marRight w:val="0"/>
          <w:marTop w:val="0"/>
          <w:marBottom w:val="0"/>
          <w:divBdr>
            <w:top w:val="none" w:sz="0" w:space="0" w:color="auto"/>
            <w:left w:val="none" w:sz="0" w:space="0" w:color="auto"/>
            <w:bottom w:val="none" w:sz="0" w:space="0" w:color="auto"/>
            <w:right w:val="none" w:sz="0" w:space="0" w:color="auto"/>
          </w:divBdr>
        </w:div>
        <w:div w:id="200552014">
          <w:marLeft w:val="480"/>
          <w:marRight w:val="0"/>
          <w:marTop w:val="0"/>
          <w:marBottom w:val="0"/>
          <w:divBdr>
            <w:top w:val="none" w:sz="0" w:space="0" w:color="auto"/>
            <w:left w:val="none" w:sz="0" w:space="0" w:color="auto"/>
            <w:bottom w:val="none" w:sz="0" w:space="0" w:color="auto"/>
            <w:right w:val="none" w:sz="0" w:space="0" w:color="auto"/>
          </w:divBdr>
        </w:div>
        <w:div w:id="533810892">
          <w:marLeft w:val="480"/>
          <w:marRight w:val="0"/>
          <w:marTop w:val="0"/>
          <w:marBottom w:val="0"/>
          <w:divBdr>
            <w:top w:val="none" w:sz="0" w:space="0" w:color="auto"/>
            <w:left w:val="none" w:sz="0" w:space="0" w:color="auto"/>
            <w:bottom w:val="none" w:sz="0" w:space="0" w:color="auto"/>
            <w:right w:val="none" w:sz="0" w:space="0" w:color="auto"/>
          </w:divBdr>
        </w:div>
        <w:div w:id="876772103">
          <w:marLeft w:val="480"/>
          <w:marRight w:val="0"/>
          <w:marTop w:val="0"/>
          <w:marBottom w:val="0"/>
          <w:divBdr>
            <w:top w:val="none" w:sz="0" w:space="0" w:color="auto"/>
            <w:left w:val="none" w:sz="0" w:space="0" w:color="auto"/>
            <w:bottom w:val="none" w:sz="0" w:space="0" w:color="auto"/>
            <w:right w:val="none" w:sz="0" w:space="0" w:color="auto"/>
          </w:divBdr>
        </w:div>
        <w:div w:id="203756371">
          <w:marLeft w:val="480"/>
          <w:marRight w:val="0"/>
          <w:marTop w:val="0"/>
          <w:marBottom w:val="0"/>
          <w:divBdr>
            <w:top w:val="none" w:sz="0" w:space="0" w:color="auto"/>
            <w:left w:val="none" w:sz="0" w:space="0" w:color="auto"/>
            <w:bottom w:val="none" w:sz="0" w:space="0" w:color="auto"/>
            <w:right w:val="none" w:sz="0" w:space="0" w:color="auto"/>
          </w:divBdr>
        </w:div>
        <w:div w:id="797913077">
          <w:marLeft w:val="480"/>
          <w:marRight w:val="0"/>
          <w:marTop w:val="0"/>
          <w:marBottom w:val="0"/>
          <w:divBdr>
            <w:top w:val="none" w:sz="0" w:space="0" w:color="auto"/>
            <w:left w:val="none" w:sz="0" w:space="0" w:color="auto"/>
            <w:bottom w:val="none" w:sz="0" w:space="0" w:color="auto"/>
            <w:right w:val="none" w:sz="0" w:space="0" w:color="auto"/>
          </w:divBdr>
        </w:div>
        <w:div w:id="356152187">
          <w:marLeft w:val="480"/>
          <w:marRight w:val="0"/>
          <w:marTop w:val="0"/>
          <w:marBottom w:val="0"/>
          <w:divBdr>
            <w:top w:val="none" w:sz="0" w:space="0" w:color="auto"/>
            <w:left w:val="none" w:sz="0" w:space="0" w:color="auto"/>
            <w:bottom w:val="none" w:sz="0" w:space="0" w:color="auto"/>
            <w:right w:val="none" w:sz="0" w:space="0" w:color="auto"/>
          </w:divBdr>
        </w:div>
        <w:div w:id="1195119432">
          <w:marLeft w:val="480"/>
          <w:marRight w:val="0"/>
          <w:marTop w:val="0"/>
          <w:marBottom w:val="0"/>
          <w:divBdr>
            <w:top w:val="none" w:sz="0" w:space="0" w:color="auto"/>
            <w:left w:val="none" w:sz="0" w:space="0" w:color="auto"/>
            <w:bottom w:val="none" w:sz="0" w:space="0" w:color="auto"/>
            <w:right w:val="none" w:sz="0" w:space="0" w:color="auto"/>
          </w:divBdr>
        </w:div>
        <w:div w:id="904947466">
          <w:marLeft w:val="480"/>
          <w:marRight w:val="0"/>
          <w:marTop w:val="0"/>
          <w:marBottom w:val="0"/>
          <w:divBdr>
            <w:top w:val="none" w:sz="0" w:space="0" w:color="auto"/>
            <w:left w:val="none" w:sz="0" w:space="0" w:color="auto"/>
            <w:bottom w:val="none" w:sz="0" w:space="0" w:color="auto"/>
            <w:right w:val="none" w:sz="0" w:space="0" w:color="auto"/>
          </w:divBdr>
        </w:div>
        <w:div w:id="537665977">
          <w:marLeft w:val="480"/>
          <w:marRight w:val="0"/>
          <w:marTop w:val="0"/>
          <w:marBottom w:val="0"/>
          <w:divBdr>
            <w:top w:val="none" w:sz="0" w:space="0" w:color="auto"/>
            <w:left w:val="none" w:sz="0" w:space="0" w:color="auto"/>
            <w:bottom w:val="none" w:sz="0" w:space="0" w:color="auto"/>
            <w:right w:val="none" w:sz="0" w:space="0" w:color="auto"/>
          </w:divBdr>
        </w:div>
        <w:div w:id="1259632506">
          <w:marLeft w:val="480"/>
          <w:marRight w:val="0"/>
          <w:marTop w:val="0"/>
          <w:marBottom w:val="0"/>
          <w:divBdr>
            <w:top w:val="none" w:sz="0" w:space="0" w:color="auto"/>
            <w:left w:val="none" w:sz="0" w:space="0" w:color="auto"/>
            <w:bottom w:val="none" w:sz="0" w:space="0" w:color="auto"/>
            <w:right w:val="none" w:sz="0" w:space="0" w:color="auto"/>
          </w:divBdr>
        </w:div>
        <w:div w:id="1027213718">
          <w:marLeft w:val="480"/>
          <w:marRight w:val="0"/>
          <w:marTop w:val="0"/>
          <w:marBottom w:val="0"/>
          <w:divBdr>
            <w:top w:val="none" w:sz="0" w:space="0" w:color="auto"/>
            <w:left w:val="none" w:sz="0" w:space="0" w:color="auto"/>
            <w:bottom w:val="none" w:sz="0" w:space="0" w:color="auto"/>
            <w:right w:val="none" w:sz="0" w:space="0" w:color="auto"/>
          </w:divBdr>
        </w:div>
        <w:div w:id="1698696374">
          <w:marLeft w:val="480"/>
          <w:marRight w:val="0"/>
          <w:marTop w:val="0"/>
          <w:marBottom w:val="0"/>
          <w:divBdr>
            <w:top w:val="none" w:sz="0" w:space="0" w:color="auto"/>
            <w:left w:val="none" w:sz="0" w:space="0" w:color="auto"/>
            <w:bottom w:val="none" w:sz="0" w:space="0" w:color="auto"/>
            <w:right w:val="none" w:sz="0" w:space="0" w:color="auto"/>
          </w:divBdr>
        </w:div>
        <w:div w:id="1411000948">
          <w:marLeft w:val="480"/>
          <w:marRight w:val="0"/>
          <w:marTop w:val="0"/>
          <w:marBottom w:val="0"/>
          <w:divBdr>
            <w:top w:val="none" w:sz="0" w:space="0" w:color="auto"/>
            <w:left w:val="none" w:sz="0" w:space="0" w:color="auto"/>
            <w:bottom w:val="none" w:sz="0" w:space="0" w:color="auto"/>
            <w:right w:val="none" w:sz="0" w:space="0" w:color="auto"/>
          </w:divBdr>
        </w:div>
        <w:div w:id="1030103348">
          <w:marLeft w:val="480"/>
          <w:marRight w:val="0"/>
          <w:marTop w:val="0"/>
          <w:marBottom w:val="0"/>
          <w:divBdr>
            <w:top w:val="none" w:sz="0" w:space="0" w:color="auto"/>
            <w:left w:val="none" w:sz="0" w:space="0" w:color="auto"/>
            <w:bottom w:val="none" w:sz="0" w:space="0" w:color="auto"/>
            <w:right w:val="none" w:sz="0" w:space="0" w:color="auto"/>
          </w:divBdr>
        </w:div>
        <w:div w:id="769399751">
          <w:marLeft w:val="480"/>
          <w:marRight w:val="0"/>
          <w:marTop w:val="0"/>
          <w:marBottom w:val="0"/>
          <w:divBdr>
            <w:top w:val="none" w:sz="0" w:space="0" w:color="auto"/>
            <w:left w:val="none" w:sz="0" w:space="0" w:color="auto"/>
            <w:bottom w:val="none" w:sz="0" w:space="0" w:color="auto"/>
            <w:right w:val="none" w:sz="0" w:space="0" w:color="auto"/>
          </w:divBdr>
        </w:div>
        <w:div w:id="438915979">
          <w:marLeft w:val="480"/>
          <w:marRight w:val="0"/>
          <w:marTop w:val="0"/>
          <w:marBottom w:val="0"/>
          <w:divBdr>
            <w:top w:val="none" w:sz="0" w:space="0" w:color="auto"/>
            <w:left w:val="none" w:sz="0" w:space="0" w:color="auto"/>
            <w:bottom w:val="none" w:sz="0" w:space="0" w:color="auto"/>
            <w:right w:val="none" w:sz="0" w:space="0" w:color="auto"/>
          </w:divBdr>
        </w:div>
        <w:div w:id="2026781125">
          <w:marLeft w:val="480"/>
          <w:marRight w:val="0"/>
          <w:marTop w:val="0"/>
          <w:marBottom w:val="0"/>
          <w:divBdr>
            <w:top w:val="none" w:sz="0" w:space="0" w:color="auto"/>
            <w:left w:val="none" w:sz="0" w:space="0" w:color="auto"/>
            <w:bottom w:val="none" w:sz="0" w:space="0" w:color="auto"/>
            <w:right w:val="none" w:sz="0" w:space="0" w:color="auto"/>
          </w:divBdr>
        </w:div>
        <w:div w:id="965352868">
          <w:marLeft w:val="480"/>
          <w:marRight w:val="0"/>
          <w:marTop w:val="0"/>
          <w:marBottom w:val="0"/>
          <w:divBdr>
            <w:top w:val="none" w:sz="0" w:space="0" w:color="auto"/>
            <w:left w:val="none" w:sz="0" w:space="0" w:color="auto"/>
            <w:bottom w:val="none" w:sz="0" w:space="0" w:color="auto"/>
            <w:right w:val="none" w:sz="0" w:space="0" w:color="auto"/>
          </w:divBdr>
        </w:div>
        <w:div w:id="1810895354">
          <w:marLeft w:val="480"/>
          <w:marRight w:val="0"/>
          <w:marTop w:val="0"/>
          <w:marBottom w:val="0"/>
          <w:divBdr>
            <w:top w:val="none" w:sz="0" w:space="0" w:color="auto"/>
            <w:left w:val="none" w:sz="0" w:space="0" w:color="auto"/>
            <w:bottom w:val="none" w:sz="0" w:space="0" w:color="auto"/>
            <w:right w:val="none" w:sz="0" w:space="0" w:color="auto"/>
          </w:divBdr>
        </w:div>
        <w:div w:id="1995714698">
          <w:marLeft w:val="480"/>
          <w:marRight w:val="0"/>
          <w:marTop w:val="0"/>
          <w:marBottom w:val="0"/>
          <w:divBdr>
            <w:top w:val="none" w:sz="0" w:space="0" w:color="auto"/>
            <w:left w:val="none" w:sz="0" w:space="0" w:color="auto"/>
            <w:bottom w:val="none" w:sz="0" w:space="0" w:color="auto"/>
            <w:right w:val="none" w:sz="0" w:space="0" w:color="auto"/>
          </w:divBdr>
        </w:div>
        <w:div w:id="1206141434">
          <w:marLeft w:val="480"/>
          <w:marRight w:val="0"/>
          <w:marTop w:val="0"/>
          <w:marBottom w:val="0"/>
          <w:divBdr>
            <w:top w:val="none" w:sz="0" w:space="0" w:color="auto"/>
            <w:left w:val="none" w:sz="0" w:space="0" w:color="auto"/>
            <w:bottom w:val="none" w:sz="0" w:space="0" w:color="auto"/>
            <w:right w:val="none" w:sz="0" w:space="0" w:color="auto"/>
          </w:divBdr>
        </w:div>
        <w:div w:id="1942638757">
          <w:marLeft w:val="480"/>
          <w:marRight w:val="0"/>
          <w:marTop w:val="0"/>
          <w:marBottom w:val="0"/>
          <w:divBdr>
            <w:top w:val="none" w:sz="0" w:space="0" w:color="auto"/>
            <w:left w:val="none" w:sz="0" w:space="0" w:color="auto"/>
            <w:bottom w:val="none" w:sz="0" w:space="0" w:color="auto"/>
            <w:right w:val="none" w:sz="0" w:space="0" w:color="auto"/>
          </w:divBdr>
        </w:div>
        <w:div w:id="389154803">
          <w:marLeft w:val="480"/>
          <w:marRight w:val="0"/>
          <w:marTop w:val="0"/>
          <w:marBottom w:val="0"/>
          <w:divBdr>
            <w:top w:val="none" w:sz="0" w:space="0" w:color="auto"/>
            <w:left w:val="none" w:sz="0" w:space="0" w:color="auto"/>
            <w:bottom w:val="none" w:sz="0" w:space="0" w:color="auto"/>
            <w:right w:val="none" w:sz="0" w:space="0" w:color="auto"/>
          </w:divBdr>
        </w:div>
        <w:div w:id="1709183687">
          <w:marLeft w:val="480"/>
          <w:marRight w:val="0"/>
          <w:marTop w:val="0"/>
          <w:marBottom w:val="0"/>
          <w:divBdr>
            <w:top w:val="none" w:sz="0" w:space="0" w:color="auto"/>
            <w:left w:val="none" w:sz="0" w:space="0" w:color="auto"/>
            <w:bottom w:val="none" w:sz="0" w:space="0" w:color="auto"/>
            <w:right w:val="none" w:sz="0" w:space="0" w:color="auto"/>
          </w:divBdr>
        </w:div>
        <w:div w:id="1170294129">
          <w:marLeft w:val="480"/>
          <w:marRight w:val="0"/>
          <w:marTop w:val="0"/>
          <w:marBottom w:val="0"/>
          <w:divBdr>
            <w:top w:val="none" w:sz="0" w:space="0" w:color="auto"/>
            <w:left w:val="none" w:sz="0" w:space="0" w:color="auto"/>
            <w:bottom w:val="none" w:sz="0" w:space="0" w:color="auto"/>
            <w:right w:val="none" w:sz="0" w:space="0" w:color="auto"/>
          </w:divBdr>
        </w:div>
        <w:div w:id="1951887611">
          <w:marLeft w:val="480"/>
          <w:marRight w:val="0"/>
          <w:marTop w:val="0"/>
          <w:marBottom w:val="0"/>
          <w:divBdr>
            <w:top w:val="none" w:sz="0" w:space="0" w:color="auto"/>
            <w:left w:val="none" w:sz="0" w:space="0" w:color="auto"/>
            <w:bottom w:val="none" w:sz="0" w:space="0" w:color="auto"/>
            <w:right w:val="none" w:sz="0" w:space="0" w:color="auto"/>
          </w:divBdr>
        </w:div>
        <w:div w:id="524907713">
          <w:marLeft w:val="480"/>
          <w:marRight w:val="0"/>
          <w:marTop w:val="0"/>
          <w:marBottom w:val="0"/>
          <w:divBdr>
            <w:top w:val="none" w:sz="0" w:space="0" w:color="auto"/>
            <w:left w:val="none" w:sz="0" w:space="0" w:color="auto"/>
            <w:bottom w:val="none" w:sz="0" w:space="0" w:color="auto"/>
            <w:right w:val="none" w:sz="0" w:space="0" w:color="auto"/>
          </w:divBdr>
        </w:div>
        <w:div w:id="322393753">
          <w:marLeft w:val="480"/>
          <w:marRight w:val="0"/>
          <w:marTop w:val="0"/>
          <w:marBottom w:val="0"/>
          <w:divBdr>
            <w:top w:val="none" w:sz="0" w:space="0" w:color="auto"/>
            <w:left w:val="none" w:sz="0" w:space="0" w:color="auto"/>
            <w:bottom w:val="none" w:sz="0" w:space="0" w:color="auto"/>
            <w:right w:val="none" w:sz="0" w:space="0" w:color="auto"/>
          </w:divBdr>
        </w:div>
        <w:div w:id="566231989">
          <w:marLeft w:val="480"/>
          <w:marRight w:val="0"/>
          <w:marTop w:val="0"/>
          <w:marBottom w:val="0"/>
          <w:divBdr>
            <w:top w:val="none" w:sz="0" w:space="0" w:color="auto"/>
            <w:left w:val="none" w:sz="0" w:space="0" w:color="auto"/>
            <w:bottom w:val="none" w:sz="0" w:space="0" w:color="auto"/>
            <w:right w:val="none" w:sz="0" w:space="0" w:color="auto"/>
          </w:divBdr>
        </w:div>
        <w:div w:id="421535024">
          <w:marLeft w:val="480"/>
          <w:marRight w:val="0"/>
          <w:marTop w:val="0"/>
          <w:marBottom w:val="0"/>
          <w:divBdr>
            <w:top w:val="none" w:sz="0" w:space="0" w:color="auto"/>
            <w:left w:val="none" w:sz="0" w:space="0" w:color="auto"/>
            <w:bottom w:val="none" w:sz="0" w:space="0" w:color="auto"/>
            <w:right w:val="none" w:sz="0" w:space="0" w:color="auto"/>
          </w:divBdr>
        </w:div>
        <w:div w:id="889074506">
          <w:marLeft w:val="480"/>
          <w:marRight w:val="0"/>
          <w:marTop w:val="0"/>
          <w:marBottom w:val="0"/>
          <w:divBdr>
            <w:top w:val="none" w:sz="0" w:space="0" w:color="auto"/>
            <w:left w:val="none" w:sz="0" w:space="0" w:color="auto"/>
            <w:bottom w:val="none" w:sz="0" w:space="0" w:color="auto"/>
            <w:right w:val="none" w:sz="0" w:space="0" w:color="auto"/>
          </w:divBdr>
        </w:div>
        <w:div w:id="969626348">
          <w:marLeft w:val="480"/>
          <w:marRight w:val="0"/>
          <w:marTop w:val="0"/>
          <w:marBottom w:val="0"/>
          <w:divBdr>
            <w:top w:val="none" w:sz="0" w:space="0" w:color="auto"/>
            <w:left w:val="none" w:sz="0" w:space="0" w:color="auto"/>
            <w:bottom w:val="none" w:sz="0" w:space="0" w:color="auto"/>
            <w:right w:val="none" w:sz="0" w:space="0" w:color="auto"/>
          </w:divBdr>
        </w:div>
        <w:div w:id="1482386823">
          <w:marLeft w:val="480"/>
          <w:marRight w:val="0"/>
          <w:marTop w:val="0"/>
          <w:marBottom w:val="0"/>
          <w:divBdr>
            <w:top w:val="none" w:sz="0" w:space="0" w:color="auto"/>
            <w:left w:val="none" w:sz="0" w:space="0" w:color="auto"/>
            <w:bottom w:val="none" w:sz="0" w:space="0" w:color="auto"/>
            <w:right w:val="none" w:sz="0" w:space="0" w:color="auto"/>
          </w:divBdr>
        </w:div>
        <w:div w:id="972783365">
          <w:marLeft w:val="480"/>
          <w:marRight w:val="0"/>
          <w:marTop w:val="0"/>
          <w:marBottom w:val="0"/>
          <w:divBdr>
            <w:top w:val="none" w:sz="0" w:space="0" w:color="auto"/>
            <w:left w:val="none" w:sz="0" w:space="0" w:color="auto"/>
            <w:bottom w:val="none" w:sz="0" w:space="0" w:color="auto"/>
            <w:right w:val="none" w:sz="0" w:space="0" w:color="auto"/>
          </w:divBdr>
        </w:div>
        <w:div w:id="760100706">
          <w:marLeft w:val="480"/>
          <w:marRight w:val="0"/>
          <w:marTop w:val="0"/>
          <w:marBottom w:val="0"/>
          <w:divBdr>
            <w:top w:val="none" w:sz="0" w:space="0" w:color="auto"/>
            <w:left w:val="none" w:sz="0" w:space="0" w:color="auto"/>
            <w:bottom w:val="none" w:sz="0" w:space="0" w:color="auto"/>
            <w:right w:val="none" w:sz="0" w:space="0" w:color="auto"/>
          </w:divBdr>
        </w:div>
        <w:div w:id="2033917856">
          <w:marLeft w:val="480"/>
          <w:marRight w:val="0"/>
          <w:marTop w:val="0"/>
          <w:marBottom w:val="0"/>
          <w:divBdr>
            <w:top w:val="none" w:sz="0" w:space="0" w:color="auto"/>
            <w:left w:val="none" w:sz="0" w:space="0" w:color="auto"/>
            <w:bottom w:val="none" w:sz="0" w:space="0" w:color="auto"/>
            <w:right w:val="none" w:sz="0" w:space="0" w:color="auto"/>
          </w:divBdr>
        </w:div>
        <w:div w:id="1713454282">
          <w:marLeft w:val="480"/>
          <w:marRight w:val="0"/>
          <w:marTop w:val="0"/>
          <w:marBottom w:val="0"/>
          <w:divBdr>
            <w:top w:val="none" w:sz="0" w:space="0" w:color="auto"/>
            <w:left w:val="none" w:sz="0" w:space="0" w:color="auto"/>
            <w:bottom w:val="none" w:sz="0" w:space="0" w:color="auto"/>
            <w:right w:val="none" w:sz="0" w:space="0" w:color="auto"/>
          </w:divBdr>
        </w:div>
        <w:div w:id="1487938145">
          <w:marLeft w:val="480"/>
          <w:marRight w:val="0"/>
          <w:marTop w:val="0"/>
          <w:marBottom w:val="0"/>
          <w:divBdr>
            <w:top w:val="none" w:sz="0" w:space="0" w:color="auto"/>
            <w:left w:val="none" w:sz="0" w:space="0" w:color="auto"/>
            <w:bottom w:val="none" w:sz="0" w:space="0" w:color="auto"/>
            <w:right w:val="none" w:sz="0" w:space="0" w:color="auto"/>
          </w:divBdr>
        </w:div>
        <w:div w:id="1047803328">
          <w:marLeft w:val="480"/>
          <w:marRight w:val="0"/>
          <w:marTop w:val="0"/>
          <w:marBottom w:val="0"/>
          <w:divBdr>
            <w:top w:val="none" w:sz="0" w:space="0" w:color="auto"/>
            <w:left w:val="none" w:sz="0" w:space="0" w:color="auto"/>
            <w:bottom w:val="none" w:sz="0" w:space="0" w:color="auto"/>
            <w:right w:val="none" w:sz="0" w:space="0" w:color="auto"/>
          </w:divBdr>
        </w:div>
        <w:div w:id="28840479">
          <w:marLeft w:val="480"/>
          <w:marRight w:val="0"/>
          <w:marTop w:val="0"/>
          <w:marBottom w:val="0"/>
          <w:divBdr>
            <w:top w:val="none" w:sz="0" w:space="0" w:color="auto"/>
            <w:left w:val="none" w:sz="0" w:space="0" w:color="auto"/>
            <w:bottom w:val="none" w:sz="0" w:space="0" w:color="auto"/>
            <w:right w:val="none" w:sz="0" w:space="0" w:color="auto"/>
          </w:divBdr>
        </w:div>
        <w:div w:id="420873916">
          <w:marLeft w:val="480"/>
          <w:marRight w:val="0"/>
          <w:marTop w:val="0"/>
          <w:marBottom w:val="0"/>
          <w:divBdr>
            <w:top w:val="none" w:sz="0" w:space="0" w:color="auto"/>
            <w:left w:val="none" w:sz="0" w:space="0" w:color="auto"/>
            <w:bottom w:val="none" w:sz="0" w:space="0" w:color="auto"/>
            <w:right w:val="none" w:sz="0" w:space="0" w:color="auto"/>
          </w:divBdr>
        </w:div>
        <w:div w:id="2033259209">
          <w:marLeft w:val="480"/>
          <w:marRight w:val="0"/>
          <w:marTop w:val="0"/>
          <w:marBottom w:val="0"/>
          <w:divBdr>
            <w:top w:val="none" w:sz="0" w:space="0" w:color="auto"/>
            <w:left w:val="none" w:sz="0" w:space="0" w:color="auto"/>
            <w:bottom w:val="none" w:sz="0" w:space="0" w:color="auto"/>
            <w:right w:val="none" w:sz="0" w:space="0" w:color="auto"/>
          </w:divBdr>
        </w:div>
        <w:div w:id="622154270">
          <w:marLeft w:val="480"/>
          <w:marRight w:val="0"/>
          <w:marTop w:val="0"/>
          <w:marBottom w:val="0"/>
          <w:divBdr>
            <w:top w:val="none" w:sz="0" w:space="0" w:color="auto"/>
            <w:left w:val="none" w:sz="0" w:space="0" w:color="auto"/>
            <w:bottom w:val="none" w:sz="0" w:space="0" w:color="auto"/>
            <w:right w:val="none" w:sz="0" w:space="0" w:color="auto"/>
          </w:divBdr>
        </w:div>
        <w:div w:id="428040271">
          <w:marLeft w:val="480"/>
          <w:marRight w:val="0"/>
          <w:marTop w:val="0"/>
          <w:marBottom w:val="0"/>
          <w:divBdr>
            <w:top w:val="none" w:sz="0" w:space="0" w:color="auto"/>
            <w:left w:val="none" w:sz="0" w:space="0" w:color="auto"/>
            <w:bottom w:val="none" w:sz="0" w:space="0" w:color="auto"/>
            <w:right w:val="none" w:sz="0" w:space="0" w:color="auto"/>
          </w:divBdr>
        </w:div>
        <w:div w:id="1621646146">
          <w:marLeft w:val="480"/>
          <w:marRight w:val="0"/>
          <w:marTop w:val="0"/>
          <w:marBottom w:val="0"/>
          <w:divBdr>
            <w:top w:val="none" w:sz="0" w:space="0" w:color="auto"/>
            <w:left w:val="none" w:sz="0" w:space="0" w:color="auto"/>
            <w:bottom w:val="none" w:sz="0" w:space="0" w:color="auto"/>
            <w:right w:val="none" w:sz="0" w:space="0" w:color="auto"/>
          </w:divBdr>
        </w:div>
        <w:div w:id="57097603">
          <w:marLeft w:val="480"/>
          <w:marRight w:val="0"/>
          <w:marTop w:val="0"/>
          <w:marBottom w:val="0"/>
          <w:divBdr>
            <w:top w:val="none" w:sz="0" w:space="0" w:color="auto"/>
            <w:left w:val="none" w:sz="0" w:space="0" w:color="auto"/>
            <w:bottom w:val="none" w:sz="0" w:space="0" w:color="auto"/>
            <w:right w:val="none" w:sz="0" w:space="0" w:color="auto"/>
          </w:divBdr>
        </w:div>
        <w:div w:id="1113938495">
          <w:marLeft w:val="480"/>
          <w:marRight w:val="0"/>
          <w:marTop w:val="0"/>
          <w:marBottom w:val="0"/>
          <w:divBdr>
            <w:top w:val="none" w:sz="0" w:space="0" w:color="auto"/>
            <w:left w:val="none" w:sz="0" w:space="0" w:color="auto"/>
            <w:bottom w:val="none" w:sz="0" w:space="0" w:color="auto"/>
            <w:right w:val="none" w:sz="0" w:space="0" w:color="auto"/>
          </w:divBdr>
        </w:div>
        <w:div w:id="470483760">
          <w:marLeft w:val="480"/>
          <w:marRight w:val="0"/>
          <w:marTop w:val="0"/>
          <w:marBottom w:val="0"/>
          <w:divBdr>
            <w:top w:val="none" w:sz="0" w:space="0" w:color="auto"/>
            <w:left w:val="none" w:sz="0" w:space="0" w:color="auto"/>
            <w:bottom w:val="none" w:sz="0" w:space="0" w:color="auto"/>
            <w:right w:val="none" w:sz="0" w:space="0" w:color="auto"/>
          </w:divBdr>
        </w:div>
        <w:div w:id="323244015">
          <w:marLeft w:val="480"/>
          <w:marRight w:val="0"/>
          <w:marTop w:val="0"/>
          <w:marBottom w:val="0"/>
          <w:divBdr>
            <w:top w:val="none" w:sz="0" w:space="0" w:color="auto"/>
            <w:left w:val="none" w:sz="0" w:space="0" w:color="auto"/>
            <w:bottom w:val="none" w:sz="0" w:space="0" w:color="auto"/>
            <w:right w:val="none" w:sz="0" w:space="0" w:color="auto"/>
          </w:divBdr>
        </w:div>
        <w:div w:id="1274944367">
          <w:marLeft w:val="480"/>
          <w:marRight w:val="0"/>
          <w:marTop w:val="0"/>
          <w:marBottom w:val="0"/>
          <w:divBdr>
            <w:top w:val="none" w:sz="0" w:space="0" w:color="auto"/>
            <w:left w:val="none" w:sz="0" w:space="0" w:color="auto"/>
            <w:bottom w:val="none" w:sz="0" w:space="0" w:color="auto"/>
            <w:right w:val="none" w:sz="0" w:space="0" w:color="auto"/>
          </w:divBdr>
        </w:div>
        <w:div w:id="883642997">
          <w:marLeft w:val="480"/>
          <w:marRight w:val="0"/>
          <w:marTop w:val="0"/>
          <w:marBottom w:val="0"/>
          <w:divBdr>
            <w:top w:val="none" w:sz="0" w:space="0" w:color="auto"/>
            <w:left w:val="none" w:sz="0" w:space="0" w:color="auto"/>
            <w:bottom w:val="none" w:sz="0" w:space="0" w:color="auto"/>
            <w:right w:val="none" w:sz="0" w:space="0" w:color="auto"/>
          </w:divBdr>
        </w:div>
        <w:div w:id="680932587">
          <w:marLeft w:val="480"/>
          <w:marRight w:val="0"/>
          <w:marTop w:val="0"/>
          <w:marBottom w:val="0"/>
          <w:divBdr>
            <w:top w:val="none" w:sz="0" w:space="0" w:color="auto"/>
            <w:left w:val="none" w:sz="0" w:space="0" w:color="auto"/>
            <w:bottom w:val="none" w:sz="0" w:space="0" w:color="auto"/>
            <w:right w:val="none" w:sz="0" w:space="0" w:color="auto"/>
          </w:divBdr>
        </w:div>
        <w:div w:id="1191067699">
          <w:marLeft w:val="480"/>
          <w:marRight w:val="0"/>
          <w:marTop w:val="0"/>
          <w:marBottom w:val="0"/>
          <w:divBdr>
            <w:top w:val="none" w:sz="0" w:space="0" w:color="auto"/>
            <w:left w:val="none" w:sz="0" w:space="0" w:color="auto"/>
            <w:bottom w:val="none" w:sz="0" w:space="0" w:color="auto"/>
            <w:right w:val="none" w:sz="0" w:space="0" w:color="auto"/>
          </w:divBdr>
        </w:div>
        <w:div w:id="1430004969">
          <w:marLeft w:val="480"/>
          <w:marRight w:val="0"/>
          <w:marTop w:val="0"/>
          <w:marBottom w:val="0"/>
          <w:divBdr>
            <w:top w:val="none" w:sz="0" w:space="0" w:color="auto"/>
            <w:left w:val="none" w:sz="0" w:space="0" w:color="auto"/>
            <w:bottom w:val="none" w:sz="0" w:space="0" w:color="auto"/>
            <w:right w:val="none" w:sz="0" w:space="0" w:color="auto"/>
          </w:divBdr>
        </w:div>
        <w:div w:id="229652575">
          <w:marLeft w:val="480"/>
          <w:marRight w:val="0"/>
          <w:marTop w:val="0"/>
          <w:marBottom w:val="0"/>
          <w:divBdr>
            <w:top w:val="none" w:sz="0" w:space="0" w:color="auto"/>
            <w:left w:val="none" w:sz="0" w:space="0" w:color="auto"/>
            <w:bottom w:val="none" w:sz="0" w:space="0" w:color="auto"/>
            <w:right w:val="none" w:sz="0" w:space="0" w:color="auto"/>
          </w:divBdr>
        </w:div>
        <w:div w:id="65343345">
          <w:marLeft w:val="480"/>
          <w:marRight w:val="0"/>
          <w:marTop w:val="0"/>
          <w:marBottom w:val="0"/>
          <w:divBdr>
            <w:top w:val="none" w:sz="0" w:space="0" w:color="auto"/>
            <w:left w:val="none" w:sz="0" w:space="0" w:color="auto"/>
            <w:bottom w:val="none" w:sz="0" w:space="0" w:color="auto"/>
            <w:right w:val="none" w:sz="0" w:space="0" w:color="auto"/>
          </w:divBdr>
        </w:div>
        <w:div w:id="1966303666">
          <w:marLeft w:val="480"/>
          <w:marRight w:val="0"/>
          <w:marTop w:val="0"/>
          <w:marBottom w:val="0"/>
          <w:divBdr>
            <w:top w:val="none" w:sz="0" w:space="0" w:color="auto"/>
            <w:left w:val="none" w:sz="0" w:space="0" w:color="auto"/>
            <w:bottom w:val="none" w:sz="0" w:space="0" w:color="auto"/>
            <w:right w:val="none" w:sz="0" w:space="0" w:color="auto"/>
          </w:divBdr>
        </w:div>
        <w:div w:id="616789091">
          <w:marLeft w:val="480"/>
          <w:marRight w:val="0"/>
          <w:marTop w:val="0"/>
          <w:marBottom w:val="0"/>
          <w:divBdr>
            <w:top w:val="none" w:sz="0" w:space="0" w:color="auto"/>
            <w:left w:val="none" w:sz="0" w:space="0" w:color="auto"/>
            <w:bottom w:val="none" w:sz="0" w:space="0" w:color="auto"/>
            <w:right w:val="none" w:sz="0" w:space="0" w:color="auto"/>
          </w:divBdr>
        </w:div>
        <w:div w:id="1101531594">
          <w:marLeft w:val="480"/>
          <w:marRight w:val="0"/>
          <w:marTop w:val="0"/>
          <w:marBottom w:val="0"/>
          <w:divBdr>
            <w:top w:val="none" w:sz="0" w:space="0" w:color="auto"/>
            <w:left w:val="none" w:sz="0" w:space="0" w:color="auto"/>
            <w:bottom w:val="none" w:sz="0" w:space="0" w:color="auto"/>
            <w:right w:val="none" w:sz="0" w:space="0" w:color="auto"/>
          </w:divBdr>
        </w:div>
        <w:div w:id="786511027">
          <w:marLeft w:val="480"/>
          <w:marRight w:val="0"/>
          <w:marTop w:val="0"/>
          <w:marBottom w:val="0"/>
          <w:divBdr>
            <w:top w:val="none" w:sz="0" w:space="0" w:color="auto"/>
            <w:left w:val="none" w:sz="0" w:space="0" w:color="auto"/>
            <w:bottom w:val="none" w:sz="0" w:space="0" w:color="auto"/>
            <w:right w:val="none" w:sz="0" w:space="0" w:color="auto"/>
          </w:divBdr>
        </w:div>
        <w:div w:id="1645962900">
          <w:marLeft w:val="480"/>
          <w:marRight w:val="0"/>
          <w:marTop w:val="0"/>
          <w:marBottom w:val="0"/>
          <w:divBdr>
            <w:top w:val="none" w:sz="0" w:space="0" w:color="auto"/>
            <w:left w:val="none" w:sz="0" w:space="0" w:color="auto"/>
            <w:bottom w:val="none" w:sz="0" w:space="0" w:color="auto"/>
            <w:right w:val="none" w:sz="0" w:space="0" w:color="auto"/>
          </w:divBdr>
        </w:div>
        <w:div w:id="342440902">
          <w:marLeft w:val="480"/>
          <w:marRight w:val="0"/>
          <w:marTop w:val="0"/>
          <w:marBottom w:val="0"/>
          <w:divBdr>
            <w:top w:val="none" w:sz="0" w:space="0" w:color="auto"/>
            <w:left w:val="none" w:sz="0" w:space="0" w:color="auto"/>
            <w:bottom w:val="none" w:sz="0" w:space="0" w:color="auto"/>
            <w:right w:val="none" w:sz="0" w:space="0" w:color="auto"/>
          </w:divBdr>
        </w:div>
        <w:div w:id="76556355">
          <w:marLeft w:val="480"/>
          <w:marRight w:val="0"/>
          <w:marTop w:val="0"/>
          <w:marBottom w:val="0"/>
          <w:divBdr>
            <w:top w:val="none" w:sz="0" w:space="0" w:color="auto"/>
            <w:left w:val="none" w:sz="0" w:space="0" w:color="auto"/>
            <w:bottom w:val="none" w:sz="0" w:space="0" w:color="auto"/>
            <w:right w:val="none" w:sz="0" w:space="0" w:color="auto"/>
          </w:divBdr>
        </w:div>
        <w:div w:id="592863459">
          <w:marLeft w:val="480"/>
          <w:marRight w:val="0"/>
          <w:marTop w:val="0"/>
          <w:marBottom w:val="0"/>
          <w:divBdr>
            <w:top w:val="none" w:sz="0" w:space="0" w:color="auto"/>
            <w:left w:val="none" w:sz="0" w:space="0" w:color="auto"/>
            <w:bottom w:val="none" w:sz="0" w:space="0" w:color="auto"/>
            <w:right w:val="none" w:sz="0" w:space="0" w:color="auto"/>
          </w:divBdr>
        </w:div>
        <w:div w:id="2143424766">
          <w:marLeft w:val="480"/>
          <w:marRight w:val="0"/>
          <w:marTop w:val="0"/>
          <w:marBottom w:val="0"/>
          <w:divBdr>
            <w:top w:val="none" w:sz="0" w:space="0" w:color="auto"/>
            <w:left w:val="none" w:sz="0" w:space="0" w:color="auto"/>
            <w:bottom w:val="none" w:sz="0" w:space="0" w:color="auto"/>
            <w:right w:val="none" w:sz="0" w:space="0" w:color="auto"/>
          </w:divBdr>
        </w:div>
        <w:div w:id="1918904410">
          <w:marLeft w:val="480"/>
          <w:marRight w:val="0"/>
          <w:marTop w:val="0"/>
          <w:marBottom w:val="0"/>
          <w:divBdr>
            <w:top w:val="none" w:sz="0" w:space="0" w:color="auto"/>
            <w:left w:val="none" w:sz="0" w:space="0" w:color="auto"/>
            <w:bottom w:val="none" w:sz="0" w:space="0" w:color="auto"/>
            <w:right w:val="none" w:sz="0" w:space="0" w:color="auto"/>
          </w:divBdr>
        </w:div>
        <w:div w:id="367796805">
          <w:marLeft w:val="480"/>
          <w:marRight w:val="0"/>
          <w:marTop w:val="0"/>
          <w:marBottom w:val="0"/>
          <w:divBdr>
            <w:top w:val="none" w:sz="0" w:space="0" w:color="auto"/>
            <w:left w:val="none" w:sz="0" w:space="0" w:color="auto"/>
            <w:bottom w:val="none" w:sz="0" w:space="0" w:color="auto"/>
            <w:right w:val="none" w:sz="0" w:space="0" w:color="auto"/>
          </w:divBdr>
        </w:div>
        <w:div w:id="1527908335">
          <w:marLeft w:val="480"/>
          <w:marRight w:val="0"/>
          <w:marTop w:val="0"/>
          <w:marBottom w:val="0"/>
          <w:divBdr>
            <w:top w:val="none" w:sz="0" w:space="0" w:color="auto"/>
            <w:left w:val="none" w:sz="0" w:space="0" w:color="auto"/>
            <w:bottom w:val="none" w:sz="0" w:space="0" w:color="auto"/>
            <w:right w:val="none" w:sz="0" w:space="0" w:color="auto"/>
          </w:divBdr>
        </w:div>
        <w:div w:id="93983036">
          <w:marLeft w:val="480"/>
          <w:marRight w:val="0"/>
          <w:marTop w:val="0"/>
          <w:marBottom w:val="0"/>
          <w:divBdr>
            <w:top w:val="none" w:sz="0" w:space="0" w:color="auto"/>
            <w:left w:val="none" w:sz="0" w:space="0" w:color="auto"/>
            <w:bottom w:val="none" w:sz="0" w:space="0" w:color="auto"/>
            <w:right w:val="none" w:sz="0" w:space="0" w:color="auto"/>
          </w:divBdr>
        </w:div>
        <w:div w:id="1427653606">
          <w:marLeft w:val="480"/>
          <w:marRight w:val="0"/>
          <w:marTop w:val="0"/>
          <w:marBottom w:val="0"/>
          <w:divBdr>
            <w:top w:val="none" w:sz="0" w:space="0" w:color="auto"/>
            <w:left w:val="none" w:sz="0" w:space="0" w:color="auto"/>
            <w:bottom w:val="none" w:sz="0" w:space="0" w:color="auto"/>
            <w:right w:val="none" w:sz="0" w:space="0" w:color="auto"/>
          </w:divBdr>
        </w:div>
        <w:div w:id="1369643262">
          <w:marLeft w:val="480"/>
          <w:marRight w:val="0"/>
          <w:marTop w:val="0"/>
          <w:marBottom w:val="0"/>
          <w:divBdr>
            <w:top w:val="none" w:sz="0" w:space="0" w:color="auto"/>
            <w:left w:val="none" w:sz="0" w:space="0" w:color="auto"/>
            <w:bottom w:val="none" w:sz="0" w:space="0" w:color="auto"/>
            <w:right w:val="none" w:sz="0" w:space="0" w:color="auto"/>
          </w:divBdr>
        </w:div>
        <w:div w:id="2138524282">
          <w:marLeft w:val="480"/>
          <w:marRight w:val="0"/>
          <w:marTop w:val="0"/>
          <w:marBottom w:val="0"/>
          <w:divBdr>
            <w:top w:val="none" w:sz="0" w:space="0" w:color="auto"/>
            <w:left w:val="none" w:sz="0" w:space="0" w:color="auto"/>
            <w:bottom w:val="none" w:sz="0" w:space="0" w:color="auto"/>
            <w:right w:val="none" w:sz="0" w:space="0" w:color="auto"/>
          </w:divBdr>
        </w:div>
        <w:div w:id="1518619837">
          <w:marLeft w:val="480"/>
          <w:marRight w:val="0"/>
          <w:marTop w:val="0"/>
          <w:marBottom w:val="0"/>
          <w:divBdr>
            <w:top w:val="none" w:sz="0" w:space="0" w:color="auto"/>
            <w:left w:val="none" w:sz="0" w:space="0" w:color="auto"/>
            <w:bottom w:val="none" w:sz="0" w:space="0" w:color="auto"/>
            <w:right w:val="none" w:sz="0" w:space="0" w:color="auto"/>
          </w:divBdr>
        </w:div>
        <w:div w:id="2127233281">
          <w:marLeft w:val="480"/>
          <w:marRight w:val="0"/>
          <w:marTop w:val="0"/>
          <w:marBottom w:val="0"/>
          <w:divBdr>
            <w:top w:val="none" w:sz="0" w:space="0" w:color="auto"/>
            <w:left w:val="none" w:sz="0" w:space="0" w:color="auto"/>
            <w:bottom w:val="none" w:sz="0" w:space="0" w:color="auto"/>
            <w:right w:val="none" w:sz="0" w:space="0" w:color="auto"/>
          </w:divBdr>
        </w:div>
        <w:div w:id="1278635342">
          <w:marLeft w:val="480"/>
          <w:marRight w:val="0"/>
          <w:marTop w:val="0"/>
          <w:marBottom w:val="0"/>
          <w:divBdr>
            <w:top w:val="none" w:sz="0" w:space="0" w:color="auto"/>
            <w:left w:val="none" w:sz="0" w:space="0" w:color="auto"/>
            <w:bottom w:val="none" w:sz="0" w:space="0" w:color="auto"/>
            <w:right w:val="none" w:sz="0" w:space="0" w:color="auto"/>
          </w:divBdr>
        </w:div>
        <w:div w:id="1222325445">
          <w:marLeft w:val="480"/>
          <w:marRight w:val="0"/>
          <w:marTop w:val="0"/>
          <w:marBottom w:val="0"/>
          <w:divBdr>
            <w:top w:val="none" w:sz="0" w:space="0" w:color="auto"/>
            <w:left w:val="none" w:sz="0" w:space="0" w:color="auto"/>
            <w:bottom w:val="none" w:sz="0" w:space="0" w:color="auto"/>
            <w:right w:val="none" w:sz="0" w:space="0" w:color="auto"/>
          </w:divBdr>
        </w:div>
        <w:div w:id="1643387954">
          <w:marLeft w:val="480"/>
          <w:marRight w:val="0"/>
          <w:marTop w:val="0"/>
          <w:marBottom w:val="0"/>
          <w:divBdr>
            <w:top w:val="none" w:sz="0" w:space="0" w:color="auto"/>
            <w:left w:val="none" w:sz="0" w:space="0" w:color="auto"/>
            <w:bottom w:val="none" w:sz="0" w:space="0" w:color="auto"/>
            <w:right w:val="none" w:sz="0" w:space="0" w:color="auto"/>
          </w:divBdr>
        </w:div>
        <w:div w:id="1444224533">
          <w:marLeft w:val="480"/>
          <w:marRight w:val="0"/>
          <w:marTop w:val="0"/>
          <w:marBottom w:val="0"/>
          <w:divBdr>
            <w:top w:val="none" w:sz="0" w:space="0" w:color="auto"/>
            <w:left w:val="none" w:sz="0" w:space="0" w:color="auto"/>
            <w:bottom w:val="none" w:sz="0" w:space="0" w:color="auto"/>
            <w:right w:val="none" w:sz="0" w:space="0" w:color="auto"/>
          </w:divBdr>
        </w:div>
        <w:div w:id="1887133845">
          <w:marLeft w:val="480"/>
          <w:marRight w:val="0"/>
          <w:marTop w:val="0"/>
          <w:marBottom w:val="0"/>
          <w:divBdr>
            <w:top w:val="none" w:sz="0" w:space="0" w:color="auto"/>
            <w:left w:val="none" w:sz="0" w:space="0" w:color="auto"/>
            <w:bottom w:val="none" w:sz="0" w:space="0" w:color="auto"/>
            <w:right w:val="none" w:sz="0" w:space="0" w:color="auto"/>
          </w:divBdr>
        </w:div>
        <w:div w:id="38095588">
          <w:marLeft w:val="480"/>
          <w:marRight w:val="0"/>
          <w:marTop w:val="0"/>
          <w:marBottom w:val="0"/>
          <w:divBdr>
            <w:top w:val="none" w:sz="0" w:space="0" w:color="auto"/>
            <w:left w:val="none" w:sz="0" w:space="0" w:color="auto"/>
            <w:bottom w:val="none" w:sz="0" w:space="0" w:color="auto"/>
            <w:right w:val="none" w:sz="0" w:space="0" w:color="auto"/>
          </w:divBdr>
        </w:div>
        <w:div w:id="245968198">
          <w:marLeft w:val="480"/>
          <w:marRight w:val="0"/>
          <w:marTop w:val="0"/>
          <w:marBottom w:val="0"/>
          <w:divBdr>
            <w:top w:val="none" w:sz="0" w:space="0" w:color="auto"/>
            <w:left w:val="none" w:sz="0" w:space="0" w:color="auto"/>
            <w:bottom w:val="none" w:sz="0" w:space="0" w:color="auto"/>
            <w:right w:val="none" w:sz="0" w:space="0" w:color="auto"/>
          </w:divBdr>
        </w:div>
        <w:div w:id="829558855">
          <w:marLeft w:val="480"/>
          <w:marRight w:val="0"/>
          <w:marTop w:val="0"/>
          <w:marBottom w:val="0"/>
          <w:divBdr>
            <w:top w:val="none" w:sz="0" w:space="0" w:color="auto"/>
            <w:left w:val="none" w:sz="0" w:space="0" w:color="auto"/>
            <w:bottom w:val="none" w:sz="0" w:space="0" w:color="auto"/>
            <w:right w:val="none" w:sz="0" w:space="0" w:color="auto"/>
          </w:divBdr>
        </w:div>
        <w:div w:id="887499067">
          <w:marLeft w:val="480"/>
          <w:marRight w:val="0"/>
          <w:marTop w:val="0"/>
          <w:marBottom w:val="0"/>
          <w:divBdr>
            <w:top w:val="none" w:sz="0" w:space="0" w:color="auto"/>
            <w:left w:val="none" w:sz="0" w:space="0" w:color="auto"/>
            <w:bottom w:val="none" w:sz="0" w:space="0" w:color="auto"/>
            <w:right w:val="none" w:sz="0" w:space="0" w:color="auto"/>
          </w:divBdr>
        </w:div>
        <w:div w:id="186411845">
          <w:marLeft w:val="480"/>
          <w:marRight w:val="0"/>
          <w:marTop w:val="0"/>
          <w:marBottom w:val="0"/>
          <w:divBdr>
            <w:top w:val="none" w:sz="0" w:space="0" w:color="auto"/>
            <w:left w:val="none" w:sz="0" w:space="0" w:color="auto"/>
            <w:bottom w:val="none" w:sz="0" w:space="0" w:color="auto"/>
            <w:right w:val="none" w:sz="0" w:space="0" w:color="auto"/>
          </w:divBdr>
        </w:div>
        <w:div w:id="413010462">
          <w:marLeft w:val="480"/>
          <w:marRight w:val="0"/>
          <w:marTop w:val="0"/>
          <w:marBottom w:val="0"/>
          <w:divBdr>
            <w:top w:val="none" w:sz="0" w:space="0" w:color="auto"/>
            <w:left w:val="none" w:sz="0" w:space="0" w:color="auto"/>
            <w:bottom w:val="none" w:sz="0" w:space="0" w:color="auto"/>
            <w:right w:val="none" w:sz="0" w:space="0" w:color="auto"/>
          </w:divBdr>
        </w:div>
        <w:div w:id="830682973">
          <w:marLeft w:val="480"/>
          <w:marRight w:val="0"/>
          <w:marTop w:val="0"/>
          <w:marBottom w:val="0"/>
          <w:divBdr>
            <w:top w:val="none" w:sz="0" w:space="0" w:color="auto"/>
            <w:left w:val="none" w:sz="0" w:space="0" w:color="auto"/>
            <w:bottom w:val="none" w:sz="0" w:space="0" w:color="auto"/>
            <w:right w:val="none" w:sz="0" w:space="0" w:color="auto"/>
          </w:divBdr>
        </w:div>
        <w:div w:id="488402852">
          <w:marLeft w:val="480"/>
          <w:marRight w:val="0"/>
          <w:marTop w:val="0"/>
          <w:marBottom w:val="0"/>
          <w:divBdr>
            <w:top w:val="none" w:sz="0" w:space="0" w:color="auto"/>
            <w:left w:val="none" w:sz="0" w:space="0" w:color="auto"/>
            <w:bottom w:val="none" w:sz="0" w:space="0" w:color="auto"/>
            <w:right w:val="none" w:sz="0" w:space="0" w:color="auto"/>
          </w:divBdr>
        </w:div>
        <w:div w:id="597249603">
          <w:marLeft w:val="480"/>
          <w:marRight w:val="0"/>
          <w:marTop w:val="0"/>
          <w:marBottom w:val="0"/>
          <w:divBdr>
            <w:top w:val="none" w:sz="0" w:space="0" w:color="auto"/>
            <w:left w:val="none" w:sz="0" w:space="0" w:color="auto"/>
            <w:bottom w:val="none" w:sz="0" w:space="0" w:color="auto"/>
            <w:right w:val="none" w:sz="0" w:space="0" w:color="auto"/>
          </w:divBdr>
        </w:div>
        <w:div w:id="1364482893">
          <w:marLeft w:val="480"/>
          <w:marRight w:val="0"/>
          <w:marTop w:val="0"/>
          <w:marBottom w:val="0"/>
          <w:divBdr>
            <w:top w:val="none" w:sz="0" w:space="0" w:color="auto"/>
            <w:left w:val="none" w:sz="0" w:space="0" w:color="auto"/>
            <w:bottom w:val="none" w:sz="0" w:space="0" w:color="auto"/>
            <w:right w:val="none" w:sz="0" w:space="0" w:color="auto"/>
          </w:divBdr>
        </w:div>
        <w:div w:id="2082485182">
          <w:marLeft w:val="480"/>
          <w:marRight w:val="0"/>
          <w:marTop w:val="0"/>
          <w:marBottom w:val="0"/>
          <w:divBdr>
            <w:top w:val="none" w:sz="0" w:space="0" w:color="auto"/>
            <w:left w:val="none" w:sz="0" w:space="0" w:color="auto"/>
            <w:bottom w:val="none" w:sz="0" w:space="0" w:color="auto"/>
            <w:right w:val="none" w:sz="0" w:space="0" w:color="auto"/>
          </w:divBdr>
        </w:div>
        <w:div w:id="1713577782">
          <w:marLeft w:val="480"/>
          <w:marRight w:val="0"/>
          <w:marTop w:val="0"/>
          <w:marBottom w:val="0"/>
          <w:divBdr>
            <w:top w:val="none" w:sz="0" w:space="0" w:color="auto"/>
            <w:left w:val="none" w:sz="0" w:space="0" w:color="auto"/>
            <w:bottom w:val="none" w:sz="0" w:space="0" w:color="auto"/>
            <w:right w:val="none" w:sz="0" w:space="0" w:color="auto"/>
          </w:divBdr>
        </w:div>
        <w:div w:id="737630329">
          <w:marLeft w:val="480"/>
          <w:marRight w:val="0"/>
          <w:marTop w:val="0"/>
          <w:marBottom w:val="0"/>
          <w:divBdr>
            <w:top w:val="none" w:sz="0" w:space="0" w:color="auto"/>
            <w:left w:val="none" w:sz="0" w:space="0" w:color="auto"/>
            <w:bottom w:val="none" w:sz="0" w:space="0" w:color="auto"/>
            <w:right w:val="none" w:sz="0" w:space="0" w:color="auto"/>
          </w:divBdr>
        </w:div>
        <w:div w:id="2033068871">
          <w:marLeft w:val="480"/>
          <w:marRight w:val="0"/>
          <w:marTop w:val="0"/>
          <w:marBottom w:val="0"/>
          <w:divBdr>
            <w:top w:val="none" w:sz="0" w:space="0" w:color="auto"/>
            <w:left w:val="none" w:sz="0" w:space="0" w:color="auto"/>
            <w:bottom w:val="none" w:sz="0" w:space="0" w:color="auto"/>
            <w:right w:val="none" w:sz="0" w:space="0" w:color="auto"/>
          </w:divBdr>
        </w:div>
        <w:div w:id="992873968">
          <w:marLeft w:val="480"/>
          <w:marRight w:val="0"/>
          <w:marTop w:val="0"/>
          <w:marBottom w:val="0"/>
          <w:divBdr>
            <w:top w:val="none" w:sz="0" w:space="0" w:color="auto"/>
            <w:left w:val="none" w:sz="0" w:space="0" w:color="auto"/>
            <w:bottom w:val="none" w:sz="0" w:space="0" w:color="auto"/>
            <w:right w:val="none" w:sz="0" w:space="0" w:color="auto"/>
          </w:divBdr>
        </w:div>
        <w:div w:id="534851885">
          <w:marLeft w:val="480"/>
          <w:marRight w:val="0"/>
          <w:marTop w:val="0"/>
          <w:marBottom w:val="0"/>
          <w:divBdr>
            <w:top w:val="none" w:sz="0" w:space="0" w:color="auto"/>
            <w:left w:val="none" w:sz="0" w:space="0" w:color="auto"/>
            <w:bottom w:val="none" w:sz="0" w:space="0" w:color="auto"/>
            <w:right w:val="none" w:sz="0" w:space="0" w:color="auto"/>
          </w:divBdr>
        </w:div>
        <w:div w:id="754940736">
          <w:marLeft w:val="480"/>
          <w:marRight w:val="0"/>
          <w:marTop w:val="0"/>
          <w:marBottom w:val="0"/>
          <w:divBdr>
            <w:top w:val="none" w:sz="0" w:space="0" w:color="auto"/>
            <w:left w:val="none" w:sz="0" w:space="0" w:color="auto"/>
            <w:bottom w:val="none" w:sz="0" w:space="0" w:color="auto"/>
            <w:right w:val="none" w:sz="0" w:space="0" w:color="auto"/>
          </w:divBdr>
        </w:div>
        <w:div w:id="163131943">
          <w:marLeft w:val="480"/>
          <w:marRight w:val="0"/>
          <w:marTop w:val="0"/>
          <w:marBottom w:val="0"/>
          <w:divBdr>
            <w:top w:val="none" w:sz="0" w:space="0" w:color="auto"/>
            <w:left w:val="none" w:sz="0" w:space="0" w:color="auto"/>
            <w:bottom w:val="none" w:sz="0" w:space="0" w:color="auto"/>
            <w:right w:val="none" w:sz="0" w:space="0" w:color="auto"/>
          </w:divBdr>
        </w:div>
        <w:div w:id="2042783872">
          <w:marLeft w:val="480"/>
          <w:marRight w:val="0"/>
          <w:marTop w:val="0"/>
          <w:marBottom w:val="0"/>
          <w:divBdr>
            <w:top w:val="none" w:sz="0" w:space="0" w:color="auto"/>
            <w:left w:val="none" w:sz="0" w:space="0" w:color="auto"/>
            <w:bottom w:val="none" w:sz="0" w:space="0" w:color="auto"/>
            <w:right w:val="none" w:sz="0" w:space="0" w:color="auto"/>
          </w:divBdr>
        </w:div>
        <w:div w:id="1730805921">
          <w:marLeft w:val="480"/>
          <w:marRight w:val="0"/>
          <w:marTop w:val="0"/>
          <w:marBottom w:val="0"/>
          <w:divBdr>
            <w:top w:val="none" w:sz="0" w:space="0" w:color="auto"/>
            <w:left w:val="none" w:sz="0" w:space="0" w:color="auto"/>
            <w:bottom w:val="none" w:sz="0" w:space="0" w:color="auto"/>
            <w:right w:val="none" w:sz="0" w:space="0" w:color="auto"/>
          </w:divBdr>
        </w:div>
        <w:div w:id="385955630">
          <w:marLeft w:val="480"/>
          <w:marRight w:val="0"/>
          <w:marTop w:val="0"/>
          <w:marBottom w:val="0"/>
          <w:divBdr>
            <w:top w:val="none" w:sz="0" w:space="0" w:color="auto"/>
            <w:left w:val="none" w:sz="0" w:space="0" w:color="auto"/>
            <w:bottom w:val="none" w:sz="0" w:space="0" w:color="auto"/>
            <w:right w:val="none" w:sz="0" w:space="0" w:color="auto"/>
          </w:divBdr>
        </w:div>
        <w:div w:id="1520116985">
          <w:marLeft w:val="480"/>
          <w:marRight w:val="0"/>
          <w:marTop w:val="0"/>
          <w:marBottom w:val="0"/>
          <w:divBdr>
            <w:top w:val="none" w:sz="0" w:space="0" w:color="auto"/>
            <w:left w:val="none" w:sz="0" w:space="0" w:color="auto"/>
            <w:bottom w:val="none" w:sz="0" w:space="0" w:color="auto"/>
            <w:right w:val="none" w:sz="0" w:space="0" w:color="auto"/>
          </w:divBdr>
        </w:div>
        <w:div w:id="2098163275">
          <w:marLeft w:val="480"/>
          <w:marRight w:val="0"/>
          <w:marTop w:val="0"/>
          <w:marBottom w:val="0"/>
          <w:divBdr>
            <w:top w:val="none" w:sz="0" w:space="0" w:color="auto"/>
            <w:left w:val="none" w:sz="0" w:space="0" w:color="auto"/>
            <w:bottom w:val="none" w:sz="0" w:space="0" w:color="auto"/>
            <w:right w:val="none" w:sz="0" w:space="0" w:color="auto"/>
          </w:divBdr>
        </w:div>
        <w:div w:id="2143693980">
          <w:marLeft w:val="480"/>
          <w:marRight w:val="0"/>
          <w:marTop w:val="0"/>
          <w:marBottom w:val="0"/>
          <w:divBdr>
            <w:top w:val="none" w:sz="0" w:space="0" w:color="auto"/>
            <w:left w:val="none" w:sz="0" w:space="0" w:color="auto"/>
            <w:bottom w:val="none" w:sz="0" w:space="0" w:color="auto"/>
            <w:right w:val="none" w:sz="0" w:space="0" w:color="auto"/>
          </w:divBdr>
        </w:div>
        <w:div w:id="383602436">
          <w:marLeft w:val="480"/>
          <w:marRight w:val="0"/>
          <w:marTop w:val="0"/>
          <w:marBottom w:val="0"/>
          <w:divBdr>
            <w:top w:val="none" w:sz="0" w:space="0" w:color="auto"/>
            <w:left w:val="none" w:sz="0" w:space="0" w:color="auto"/>
            <w:bottom w:val="none" w:sz="0" w:space="0" w:color="auto"/>
            <w:right w:val="none" w:sz="0" w:space="0" w:color="auto"/>
          </w:divBdr>
        </w:div>
        <w:div w:id="899751125">
          <w:marLeft w:val="480"/>
          <w:marRight w:val="0"/>
          <w:marTop w:val="0"/>
          <w:marBottom w:val="0"/>
          <w:divBdr>
            <w:top w:val="none" w:sz="0" w:space="0" w:color="auto"/>
            <w:left w:val="none" w:sz="0" w:space="0" w:color="auto"/>
            <w:bottom w:val="none" w:sz="0" w:space="0" w:color="auto"/>
            <w:right w:val="none" w:sz="0" w:space="0" w:color="auto"/>
          </w:divBdr>
        </w:div>
        <w:div w:id="1606108263">
          <w:marLeft w:val="480"/>
          <w:marRight w:val="0"/>
          <w:marTop w:val="0"/>
          <w:marBottom w:val="0"/>
          <w:divBdr>
            <w:top w:val="none" w:sz="0" w:space="0" w:color="auto"/>
            <w:left w:val="none" w:sz="0" w:space="0" w:color="auto"/>
            <w:bottom w:val="none" w:sz="0" w:space="0" w:color="auto"/>
            <w:right w:val="none" w:sz="0" w:space="0" w:color="auto"/>
          </w:divBdr>
        </w:div>
        <w:div w:id="1973317927">
          <w:marLeft w:val="480"/>
          <w:marRight w:val="0"/>
          <w:marTop w:val="0"/>
          <w:marBottom w:val="0"/>
          <w:divBdr>
            <w:top w:val="none" w:sz="0" w:space="0" w:color="auto"/>
            <w:left w:val="none" w:sz="0" w:space="0" w:color="auto"/>
            <w:bottom w:val="none" w:sz="0" w:space="0" w:color="auto"/>
            <w:right w:val="none" w:sz="0" w:space="0" w:color="auto"/>
          </w:divBdr>
        </w:div>
        <w:div w:id="660890482">
          <w:marLeft w:val="480"/>
          <w:marRight w:val="0"/>
          <w:marTop w:val="0"/>
          <w:marBottom w:val="0"/>
          <w:divBdr>
            <w:top w:val="none" w:sz="0" w:space="0" w:color="auto"/>
            <w:left w:val="none" w:sz="0" w:space="0" w:color="auto"/>
            <w:bottom w:val="none" w:sz="0" w:space="0" w:color="auto"/>
            <w:right w:val="none" w:sz="0" w:space="0" w:color="auto"/>
          </w:divBdr>
        </w:div>
        <w:div w:id="163059693">
          <w:marLeft w:val="480"/>
          <w:marRight w:val="0"/>
          <w:marTop w:val="0"/>
          <w:marBottom w:val="0"/>
          <w:divBdr>
            <w:top w:val="none" w:sz="0" w:space="0" w:color="auto"/>
            <w:left w:val="none" w:sz="0" w:space="0" w:color="auto"/>
            <w:bottom w:val="none" w:sz="0" w:space="0" w:color="auto"/>
            <w:right w:val="none" w:sz="0" w:space="0" w:color="auto"/>
          </w:divBdr>
        </w:div>
      </w:divsChild>
    </w:div>
    <w:div w:id="1355886726">
      <w:bodyDiv w:val="1"/>
      <w:marLeft w:val="0"/>
      <w:marRight w:val="0"/>
      <w:marTop w:val="0"/>
      <w:marBottom w:val="0"/>
      <w:divBdr>
        <w:top w:val="none" w:sz="0" w:space="0" w:color="auto"/>
        <w:left w:val="none" w:sz="0" w:space="0" w:color="auto"/>
        <w:bottom w:val="none" w:sz="0" w:space="0" w:color="auto"/>
        <w:right w:val="none" w:sz="0" w:space="0" w:color="auto"/>
      </w:divBdr>
      <w:divsChild>
        <w:div w:id="1820731489">
          <w:marLeft w:val="480"/>
          <w:marRight w:val="0"/>
          <w:marTop w:val="0"/>
          <w:marBottom w:val="0"/>
          <w:divBdr>
            <w:top w:val="none" w:sz="0" w:space="0" w:color="auto"/>
            <w:left w:val="none" w:sz="0" w:space="0" w:color="auto"/>
            <w:bottom w:val="none" w:sz="0" w:space="0" w:color="auto"/>
            <w:right w:val="none" w:sz="0" w:space="0" w:color="auto"/>
          </w:divBdr>
        </w:div>
        <w:div w:id="1748726349">
          <w:marLeft w:val="480"/>
          <w:marRight w:val="0"/>
          <w:marTop w:val="0"/>
          <w:marBottom w:val="0"/>
          <w:divBdr>
            <w:top w:val="none" w:sz="0" w:space="0" w:color="auto"/>
            <w:left w:val="none" w:sz="0" w:space="0" w:color="auto"/>
            <w:bottom w:val="none" w:sz="0" w:space="0" w:color="auto"/>
            <w:right w:val="none" w:sz="0" w:space="0" w:color="auto"/>
          </w:divBdr>
        </w:div>
        <w:div w:id="796604449">
          <w:marLeft w:val="480"/>
          <w:marRight w:val="0"/>
          <w:marTop w:val="0"/>
          <w:marBottom w:val="0"/>
          <w:divBdr>
            <w:top w:val="none" w:sz="0" w:space="0" w:color="auto"/>
            <w:left w:val="none" w:sz="0" w:space="0" w:color="auto"/>
            <w:bottom w:val="none" w:sz="0" w:space="0" w:color="auto"/>
            <w:right w:val="none" w:sz="0" w:space="0" w:color="auto"/>
          </w:divBdr>
        </w:div>
        <w:div w:id="2017033089">
          <w:marLeft w:val="480"/>
          <w:marRight w:val="0"/>
          <w:marTop w:val="0"/>
          <w:marBottom w:val="0"/>
          <w:divBdr>
            <w:top w:val="none" w:sz="0" w:space="0" w:color="auto"/>
            <w:left w:val="none" w:sz="0" w:space="0" w:color="auto"/>
            <w:bottom w:val="none" w:sz="0" w:space="0" w:color="auto"/>
            <w:right w:val="none" w:sz="0" w:space="0" w:color="auto"/>
          </w:divBdr>
        </w:div>
        <w:div w:id="1932734980">
          <w:marLeft w:val="480"/>
          <w:marRight w:val="0"/>
          <w:marTop w:val="0"/>
          <w:marBottom w:val="0"/>
          <w:divBdr>
            <w:top w:val="none" w:sz="0" w:space="0" w:color="auto"/>
            <w:left w:val="none" w:sz="0" w:space="0" w:color="auto"/>
            <w:bottom w:val="none" w:sz="0" w:space="0" w:color="auto"/>
            <w:right w:val="none" w:sz="0" w:space="0" w:color="auto"/>
          </w:divBdr>
        </w:div>
        <w:div w:id="2142385445">
          <w:marLeft w:val="480"/>
          <w:marRight w:val="0"/>
          <w:marTop w:val="0"/>
          <w:marBottom w:val="0"/>
          <w:divBdr>
            <w:top w:val="none" w:sz="0" w:space="0" w:color="auto"/>
            <w:left w:val="none" w:sz="0" w:space="0" w:color="auto"/>
            <w:bottom w:val="none" w:sz="0" w:space="0" w:color="auto"/>
            <w:right w:val="none" w:sz="0" w:space="0" w:color="auto"/>
          </w:divBdr>
        </w:div>
        <w:div w:id="234705913">
          <w:marLeft w:val="480"/>
          <w:marRight w:val="0"/>
          <w:marTop w:val="0"/>
          <w:marBottom w:val="0"/>
          <w:divBdr>
            <w:top w:val="none" w:sz="0" w:space="0" w:color="auto"/>
            <w:left w:val="none" w:sz="0" w:space="0" w:color="auto"/>
            <w:bottom w:val="none" w:sz="0" w:space="0" w:color="auto"/>
            <w:right w:val="none" w:sz="0" w:space="0" w:color="auto"/>
          </w:divBdr>
        </w:div>
        <w:div w:id="1627392019">
          <w:marLeft w:val="480"/>
          <w:marRight w:val="0"/>
          <w:marTop w:val="0"/>
          <w:marBottom w:val="0"/>
          <w:divBdr>
            <w:top w:val="none" w:sz="0" w:space="0" w:color="auto"/>
            <w:left w:val="none" w:sz="0" w:space="0" w:color="auto"/>
            <w:bottom w:val="none" w:sz="0" w:space="0" w:color="auto"/>
            <w:right w:val="none" w:sz="0" w:space="0" w:color="auto"/>
          </w:divBdr>
        </w:div>
        <w:div w:id="1696224263">
          <w:marLeft w:val="480"/>
          <w:marRight w:val="0"/>
          <w:marTop w:val="0"/>
          <w:marBottom w:val="0"/>
          <w:divBdr>
            <w:top w:val="none" w:sz="0" w:space="0" w:color="auto"/>
            <w:left w:val="none" w:sz="0" w:space="0" w:color="auto"/>
            <w:bottom w:val="none" w:sz="0" w:space="0" w:color="auto"/>
            <w:right w:val="none" w:sz="0" w:space="0" w:color="auto"/>
          </w:divBdr>
        </w:div>
        <w:div w:id="1347754822">
          <w:marLeft w:val="480"/>
          <w:marRight w:val="0"/>
          <w:marTop w:val="0"/>
          <w:marBottom w:val="0"/>
          <w:divBdr>
            <w:top w:val="none" w:sz="0" w:space="0" w:color="auto"/>
            <w:left w:val="none" w:sz="0" w:space="0" w:color="auto"/>
            <w:bottom w:val="none" w:sz="0" w:space="0" w:color="auto"/>
            <w:right w:val="none" w:sz="0" w:space="0" w:color="auto"/>
          </w:divBdr>
        </w:div>
        <w:div w:id="1090808613">
          <w:marLeft w:val="480"/>
          <w:marRight w:val="0"/>
          <w:marTop w:val="0"/>
          <w:marBottom w:val="0"/>
          <w:divBdr>
            <w:top w:val="none" w:sz="0" w:space="0" w:color="auto"/>
            <w:left w:val="none" w:sz="0" w:space="0" w:color="auto"/>
            <w:bottom w:val="none" w:sz="0" w:space="0" w:color="auto"/>
            <w:right w:val="none" w:sz="0" w:space="0" w:color="auto"/>
          </w:divBdr>
        </w:div>
        <w:div w:id="784617850">
          <w:marLeft w:val="480"/>
          <w:marRight w:val="0"/>
          <w:marTop w:val="0"/>
          <w:marBottom w:val="0"/>
          <w:divBdr>
            <w:top w:val="none" w:sz="0" w:space="0" w:color="auto"/>
            <w:left w:val="none" w:sz="0" w:space="0" w:color="auto"/>
            <w:bottom w:val="none" w:sz="0" w:space="0" w:color="auto"/>
            <w:right w:val="none" w:sz="0" w:space="0" w:color="auto"/>
          </w:divBdr>
        </w:div>
        <w:div w:id="1225946171">
          <w:marLeft w:val="480"/>
          <w:marRight w:val="0"/>
          <w:marTop w:val="0"/>
          <w:marBottom w:val="0"/>
          <w:divBdr>
            <w:top w:val="none" w:sz="0" w:space="0" w:color="auto"/>
            <w:left w:val="none" w:sz="0" w:space="0" w:color="auto"/>
            <w:bottom w:val="none" w:sz="0" w:space="0" w:color="auto"/>
            <w:right w:val="none" w:sz="0" w:space="0" w:color="auto"/>
          </w:divBdr>
        </w:div>
        <w:div w:id="664207570">
          <w:marLeft w:val="480"/>
          <w:marRight w:val="0"/>
          <w:marTop w:val="0"/>
          <w:marBottom w:val="0"/>
          <w:divBdr>
            <w:top w:val="none" w:sz="0" w:space="0" w:color="auto"/>
            <w:left w:val="none" w:sz="0" w:space="0" w:color="auto"/>
            <w:bottom w:val="none" w:sz="0" w:space="0" w:color="auto"/>
            <w:right w:val="none" w:sz="0" w:space="0" w:color="auto"/>
          </w:divBdr>
        </w:div>
        <w:div w:id="367224856">
          <w:marLeft w:val="480"/>
          <w:marRight w:val="0"/>
          <w:marTop w:val="0"/>
          <w:marBottom w:val="0"/>
          <w:divBdr>
            <w:top w:val="none" w:sz="0" w:space="0" w:color="auto"/>
            <w:left w:val="none" w:sz="0" w:space="0" w:color="auto"/>
            <w:bottom w:val="none" w:sz="0" w:space="0" w:color="auto"/>
            <w:right w:val="none" w:sz="0" w:space="0" w:color="auto"/>
          </w:divBdr>
        </w:div>
        <w:div w:id="230117545">
          <w:marLeft w:val="480"/>
          <w:marRight w:val="0"/>
          <w:marTop w:val="0"/>
          <w:marBottom w:val="0"/>
          <w:divBdr>
            <w:top w:val="none" w:sz="0" w:space="0" w:color="auto"/>
            <w:left w:val="none" w:sz="0" w:space="0" w:color="auto"/>
            <w:bottom w:val="none" w:sz="0" w:space="0" w:color="auto"/>
            <w:right w:val="none" w:sz="0" w:space="0" w:color="auto"/>
          </w:divBdr>
        </w:div>
        <w:div w:id="1668242794">
          <w:marLeft w:val="480"/>
          <w:marRight w:val="0"/>
          <w:marTop w:val="0"/>
          <w:marBottom w:val="0"/>
          <w:divBdr>
            <w:top w:val="none" w:sz="0" w:space="0" w:color="auto"/>
            <w:left w:val="none" w:sz="0" w:space="0" w:color="auto"/>
            <w:bottom w:val="none" w:sz="0" w:space="0" w:color="auto"/>
            <w:right w:val="none" w:sz="0" w:space="0" w:color="auto"/>
          </w:divBdr>
        </w:div>
        <w:div w:id="1224565305">
          <w:marLeft w:val="480"/>
          <w:marRight w:val="0"/>
          <w:marTop w:val="0"/>
          <w:marBottom w:val="0"/>
          <w:divBdr>
            <w:top w:val="none" w:sz="0" w:space="0" w:color="auto"/>
            <w:left w:val="none" w:sz="0" w:space="0" w:color="auto"/>
            <w:bottom w:val="none" w:sz="0" w:space="0" w:color="auto"/>
            <w:right w:val="none" w:sz="0" w:space="0" w:color="auto"/>
          </w:divBdr>
        </w:div>
        <w:div w:id="1411731935">
          <w:marLeft w:val="480"/>
          <w:marRight w:val="0"/>
          <w:marTop w:val="0"/>
          <w:marBottom w:val="0"/>
          <w:divBdr>
            <w:top w:val="none" w:sz="0" w:space="0" w:color="auto"/>
            <w:left w:val="none" w:sz="0" w:space="0" w:color="auto"/>
            <w:bottom w:val="none" w:sz="0" w:space="0" w:color="auto"/>
            <w:right w:val="none" w:sz="0" w:space="0" w:color="auto"/>
          </w:divBdr>
        </w:div>
        <w:div w:id="2116242729">
          <w:marLeft w:val="480"/>
          <w:marRight w:val="0"/>
          <w:marTop w:val="0"/>
          <w:marBottom w:val="0"/>
          <w:divBdr>
            <w:top w:val="none" w:sz="0" w:space="0" w:color="auto"/>
            <w:left w:val="none" w:sz="0" w:space="0" w:color="auto"/>
            <w:bottom w:val="none" w:sz="0" w:space="0" w:color="auto"/>
            <w:right w:val="none" w:sz="0" w:space="0" w:color="auto"/>
          </w:divBdr>
        </w:div>
        <w:div w:id="1236627287">
          <w:marLeft w:val="480"/>
          <w:marRight w:val="0"/>
          <w:marTop w:val="0"/>
          <w:marBottom w:val="0"/>
          <w:divBdr>
            <w:top w:val="none" w:sz="0" w:space="0" w:color="auto"/>
            <w:left w:val="none" w:sz="0" w:space="0" w:color="auto"/>
            <w:bottom w:val="none" w:sz="0" w:space="0" w:color="auto"/>
            <w:right w:val="none" w:sz="0" w:space="0" w:color="auto"/>
          </w:divBdr>
        </w:div>
        <w:div w:id="100805699">
          <w:marLeft w:val="480"/>
          <w:marRight w:val="0"/>
          <w:marTop w:val="0"/>
          <w:marBottom w:val="0"/>
          <w:divBdr>
            <w:top w:val="none" w:sz="0" w:space="0" w:color="auto"/>
            <w:left w:val="none" w:sz="0" w:space="0" w:color="auto"/>
            <w:bottom w:val="none" w:sz="0" w:space="0" w:color="auto"/>
            <w:right w:val="none" w:sz="0" w:space="0" w:color="auto"/>
          </w:divBdr>
        </w:div>
        <w:div w:id="677267937">
          <w:marLeft w:val="480"/>
          <w:marRight w:val="0"/>
          <w:marTop w:val="0"/>
          <w:marBottom w:val="0"/>
          <w:divBdr>
            <w:top w:val="none" w:sz="0" w:space="0" w:color="auto"/>
            <w:left w:val="none" w:sz="0" w:space="0" w:color="auto"/>
            <w:bottom w:val="none" w:sz="0" w:space="0" w:color="auto"/>
            <w:right w:val="none" w:sz="0" w:space="0" w:color="auto"/>
          </w:divBdr>
        </w:div>
        <w:div w:id="1480877501">
          <w:marLeft w:val="480"/>
          <w:marRight w:val="0"/>
          <w:marTop w:val="0"/>
          <w:marBottom w:val="0"/>
          <w:divBdr>
            <w:top w:val="none" w:sz="0" w:space="0" w:color="auto"/>
            <w:left w:val="none" w:sz="0" w:space="0" w:color="auto"/>
            <w:bottom w:val="none" w:sz="0" w:space="0" w:color="auto"/>
            <w:right w:val="none" w:sz="0" w:space="0" w:color="auto"/>
          </w:divBdr>
        </w:div>
        <w:div w:id="120418216">
          <w:marLeft w:val="480"/>
          <w:marRight w:val="0"/>
          <w:marTop w:val="0"/>
          <w:marBottom w:val="0"/>
          <w:divBdr>
            <w:top w:val="none" w:sz="0" w:space="0" w:color="auto"/>
            <w:left w:val="none" w:sz="0" w:space="0" w:color="auto"/>
            <w:bottom w:val="none" w:sz="0" w:space="0" w:color="auto"/>
            <w:right w:val="none" w:sz="0" w:space="0" w:color="auto"/>
          </w:divBdr>
        </w:div>
        <w:div w:id="1011490751">
          <w:marLeft w:val="480"/>
          <w:marRight w:val="0"/>
          <w:marTop w:val="0"/>
          <w:marBottom w:val="0"/>
          <w:divBdr>
            <w:top w:val="none" w:sz="0" w:space="0" w:color="auto"/>
            <w:left w:val="none" w:sz="0" w:space="0" w:color="auto"/>
            <w:bottom w:val="none" w:sz="0" w:space="0" w:color="auto"/>
            <w:right w:val="none" w:sz="0" w:space="0" w:color="auto"/>
          </w:divBdr>
        </w:div>
        <w:div w:id="882864919">
          <w:marLeft w:val="480"/>
          <w:marRight w:val="0"/>
          <w:marTop w:val="0"/>
          <w:marBottom w:val="0"/>
          <w:divBdr>
            <w:top w:val="none" w:sz="0" w:space="0" w:color="auto"/>
            <w:left w:val="none" w:sz="0" w:space="0" w:color="auto"/>
            <w:bottom w:val="none" w:sz="0" w:space="0" w:color="auto"/>
            <w:right w:val="none" w:sz="0" w:space="0" w:color="auto"/>
          </w:divBdr>
        </w:div>
        <w:div w:id="1683317949">
          <w:marLeft w:val="480"/>
          <w:marRight w:val="0"/>
          <w:marTop w:val="0"/>
          <w:marBottom w:val="0"/>
          <w:divBdr>
            <w:top w:val="none" w:sz="0" w:space="0" w:color="auto"/>
            <w:left w:val="none" w:sz="0" w:space="0" w:color="auto"/>
            <w:bottom w:val="none" w:sz="0" w:space="0" w:color="auto"/>
            <w:right w:val="none" w:sz="0" w:space="0" w:color="auto"/>
          </w:divBdr>
        </w:div>
        <w:div w:id="1326543817">
          <w:marLeft w:val="480"/>
          <w:marRight w:val="0"/>
          <w:marTop w:val="0"/>
          <w:marBottom w:val="0"/>
          <w:divBdr>
            <w:top w:val="none" w:sz="0" w:space="0" w:color="auto"/>
            <w:left w:val="none" w:sz="0" w:space="0" w:color="auto"/>
            <w:bottom w:val="none" w:sz="0" w:space="0" w:color="auto"/>
            <w:right w:val="none" w:sz="0" w:space="0" w:color="auto"/>
          </w:divBdr>
        </w:div>
        <w:div w:id="661129732">
          <w:marLeft w:val="480"/>
          <w:marRight w:val="0"/>
          <w:marTop w:val="0"/>
          <w:marBottom w:val="0"/>
          <w:divBdr>
            <w:top w:val="none" w:sz="0" w:space="0" w:color="auto"/>
            <w:left w:val="none" w:sz="0" w:space="0" w:color="auto"/>
            <w:bottom w:val="none" w:sz="0" w:space="0" w:color="auto"/>
            <w:right w:val="none" w:sz="0" w:space="0" w:color="auto"/>
          </w:divBdr>
        </w:div>
        <w:div w:id="2096048176">
          <w:marLeft w:val="480"/>
          <w:marRight w:val="0"/>
          <w:marTop w:val="0"/>
          <w:marBottom w:val="0"/>
          <w:divBdr>
            <w:top w:val="none" w:sz="0" w:space="0" w:color="auto"/>
            <w:left w:val="none" w:sz="0" w:space="0" w:color="auto"/>
            <w:bottom w:val="none" w:sz="0" w:space="0" w:color="auto"/>
            <w:right w:val="none" w:sz="0" w:space="0" w:color="auto"/>
          </w:divBdr>
        </w:div>
        <w:div w:id="1859924792">
          <w:marLeft w:val="480"/>
          <w:marRight w:val="0"/>
          <w:marTop w:val="0"/>
          <w:marBottom w:val="0"/>
          <w:divBdr>
            <w:top w:val="none" w:sz="0" w:space="0" w:color="auto"/>
            <w:left w:val="none" w:sz="0" w:space="0" w:color="auto"/>
            <w:bottom w:val="none" w:sz="0" w:space="0" w:color="auto"/>
            <w:right w:val="none" w:sz="0" w:space="0" w:color="auto"/>
          </w:divBdr>
        </w:div>
        <w:div w:id="749422868">
          <w:marLeft w:val="480"/>
          <w:marRight w:val="0"/>
          <w:marTop w:val="0"/>
          <w:marBottom w:val="0"/>
          <w:divBdr>
            <w:top w:val="none" w:sz="0" w:space="0" w:color="auto"/>
            <w:left w:val="none" w:sz="0" w:space="0" w:color="auto"/>
            <w:bottom w:val="none" w:sz="0" w:space="0" w:color="auto"/>
            <w:right w:val="none" w:sz="0" w:space="0" w:color="auto"/>
          </w:divBdr>
        </w:div>
        <w:div w:id="1486900087">
          <w:marLeft w:val="480"/>
          <w:marRight w:val="0"/>
          <w:marTop w:val="0"/>
          <w:marBottom w:val="0"/>
          <w:divBdr>
            <w:top w:val="none" w:sz="0" w:space="0" w:color="auto"/>
            <w:left w:val="none" w:sz="0" w:space="0" w:color="auto"/>
            <w:bottom w:val="none" w:sz="0" w:space="0" w:color="auto"/>
            <w:right w:val="none" w:sz="0" w:space="0" w:color="auto"/>
          </w:divBdr>
        </w:div>
        <w:div w:id="1857814585">
          <w:marLeft w:val="480"/>
          <w:marRight w:val="0"/>
          <w:marTop w:val="0"/>
          <w:marBottom w:val="0"/>
          <w:divBdr>
            <w:top w:val="none" w:sz="0" w:space="0" w:color="auto"/>
            <w:left w:val="none" w:sz="0" w:space="0" w:color="auto"/>
            <w:bottom w:val="none" w:sz="0" w:space="0" w:color="auto"/>
            <w:right w:val="none" w:sz="0" w:space="0" w:color="auto"/>
          </w:divBdr>
        </w:div>
        <w:div w:id="1033188274">
          <w:marLeft w:val="480"/>
          <w:marRight w:val="0"/>
          <w:marTop w:val="0"/>
          <w:marBottom w:val="0"/>
          <w:divBdr>
            <w:top w:val="none" w:sz="0" w:space="0" w:color="auto"/>
            <w:left w:val="none" w:sz="0" w:space="0" w:color="auto"/>
            <w:bottom w:val="none" w:sz="0" w:space="0" w:color="auto"/>
            <w:right w:val="none" w:sz="0" w:space="0" w:color="auto"/>
          </w:divBdr>
        </w:div>
        <w:div w:id="2708447">
          <w:marLeft w:val="480"/>
          <w:marRight w:val="0"/>
          <w:marTop w:val="0"/>
          <w:marBottom w:val="0"/>
          <w:divBdr>
            <w:top w:val="none" w:sz="0" w:space="0" w:color="auto"/>
            <w:left w:val="none" w:sz="0" w:space="0" w:color="auto"/>
            <w:bottom w:val="none" w:sz="0" w:space="0" w:color="auto"/>
            <w:right w:val="none" w:sz="0" w:space="0" w:color="auto"/>
          </w:divBdr>
        </w:div>
      </w:divsChild>
    </w:div>
    <w:div w:id="1358237969">
      <w:bodyDiv w:val="1"/>
      <w:marLeft w:val="0"/>
      <w:marRight w:val="0"/>
      <w:marTop w:val="0"/>
      <w:marBottom w:val="0"/>
      <w:divBdr>
        <w:top w:val="none" w:sz="0" w:space="0" w:color="auto"/>
        <w:left w:val="none" w:sz="0" w:space="0" w:color="auto"/>
        <w:bottom w:val="none" w:sz="0" w:space="0" w:color="auto"/>
        <w:right w:val="none" w:sz="0" w:space="0" w:color="auto"/>
      </w:divBdr>
    </w:div>
    <w:div w:id="1358703456">
      <w:bodyDiv w:val="1"/>
      <w:marLeft w:val="0"/>
      <w:marRight w:val="0"/>
      <w:marTop w:val="0"/>
      <w:marBottom w:val="0"/>
      <w:divBdr>
        <w:top w:val="none" w:sz="0" w:space="0" w:color="auto"/>
        <w:left w:val="none" w:sz="0" w:space="0" w:color="auto"/>
        <w:bottom w:val="none" w:sz="0" w:space="0" w:color="auto"/>
        <w:right w:val="none" w:sz="0" w:space="0" w:color="auto"/>
      </w:divBdr>
      <w:divsChild>
        <w:div w:id="1136143555">
          <w:marLeft w:val="480"/>
          <w:marRight w:val="0"/>
          <w:marTop w:val="0"/>
          <w:marBottom w:val="0"/>
          <w:divBdr>
            <w:top w:val="none" w:sz="0" w:space="0" w:color="auto"/>
            <w:left w:val="none" w:sz="0" w:space="0" w:color="auto"/>
            <w:bottom w:val="none" w:sz="0" w:space="0" w:color="auto"/>
            <w:right w:val="none" w:sz="0" w:space="0" w:color="auto"/>
          </w:divBdr>
        </w:div>
        <w:div w:id="524051960">
          <w:marLeft w:val="480"/>
          <w:marRight w:val="0"/>
          <w:marTop w:val="0"/>
          <w:marBottom w:val="0"/>
          <w:divBdr>
            <w:top w:val="none" w:sz="0" w:space="0" w:color="auto"/>
            <w:left w:val="none" w:sz="0" w:space="0" w:color="auto"/>
            <w:bottom w:val="none" w:sz="0" w:space="0" w:color="auto"/>
            <w:right w:val="none" w:sz="0" w:space="0" w:color="auto"/>
          </w:divBdr>
        </w:div>
        <w:div w:id="642932210">
          <w:marLeft w:val="480"/>
          <w:marRight w:val="0"/>
          <w:marTop w:val="0"/>
          <w:marBottom w:val="0"/>
          <w:divBdr>
            <w:top w:val="none" w:sz="0" w:space="0" w:color="auto"/>
            <w:left w:val="none" w:sz="0" w:space="0" w:color="auto"/>
            <w:bottom w:val="none" w:sz="0" w:space="0" w:color="auto"/>
            <w:right w:val="none" w:sz="0" w:space="0" w:color="auto"/>
          </w:divBdr>
        </w:div>
        <w:div w:id="43262826">
          <w:marLeft w:val="480"/>
          <w:marRight w:val="0"/>
          <w:marTop w:val="0"/>
          <w:marBottom w:val="0"/>
          <w:divBdr>
            <w:top w:val="none" w:sz="0" w:space="0" w:color="auto"/>
            <w:left w:val="none" w:sz="0" w:space="0" w:color="auto"/>
            <w:bottom w:val="none" w:sz="0" w:space="0" w:color="auto"/>
            <w:right w:val="none" w:sz="0" w:space="0" w:color="auto"/>
          </w:divBdr>
        </w:div>
        <w:div w:id="1256354815">
          <w:marLeft w:val="480"/>
          <w:marRight w:val="0"/>
          <w:marTop w:val="0"/>
          <w:marBottom w:val="0"/>
          <w:divBdr>
            <w:top w:val="none" w:sz="0" w:space="0" w:color="auto"/>
            <w:left w:val="none" w:sz="0" w:space="0" w:color="auto"/>
            <w:bottom w:val="none" w:sz="0" w:space="0" w:color="auto"/>
            <w:right w:val="none" w:sz="0" w:space="0" w:color="auto"/>
          </w:divBdr>
        </w:div>
        <w:div w:id="541208105">
          <w:marLeft w:val="480"/>
          <w:marRight w:val="0"/>
          <w:marTop w:val="0"/>
          <w:marBottom w:val="0"/>
          <w:divBdr>
            <w:top w:val="none" w:sz="0" w:space="0" w:color="auto"/>
            <w:left w:val="none" w:sz="0" w:space="0" w:color="auto"/>
            <w:bottom w:val="none" w:sz="0" w:space="0" w:color="auto"/>
            <w:right w:val="none" w:sz="0" w:space="0" w:color="auto"/>
          </w:divBdr>
        </w:div>
        <w:div w:id="1606812792">
          <w:marLeft w:val="480"/>
          <w:marRight w:val="0"/>
          <w:marTop w:val="0"/>
          <w:marBottom w:val="0"/>
          <w:divBdr>
            <w:top w:val="none" w:sz="0" w:space="0" w:color="auto"/>
            <w:left w:val="none" w:sz="0" w:space="0" w:color="auto"/>
            <w:bottom w:val="none" w:sz="0" w:space="0" w:color="auto"/>
            <w:right w:val="none" w:sz="0" w:space="0" w:color="auto"/>
          </w:divBdr>
        </w:div>
        <w:div w:id="474488180">
          <w:marLeft w:val="480"/>
          <w:marRight w:val="0"/>
          <w:marTop w:val="0"/>
          <w:marBottom w:val="0"/>
          <w:divBdr>
            <w:top w:val="none" w:sz="0" w:space="0" w:color="auto"/>
            <w:left w:val="none" w:sz="0" w:space="0" w:color="auto"/>
            <w:bottom w:val="none" w:sz="0" w:space="0" w:color="auto"/>
            <w:right w:val="none" w:sz="0" w:space="0" w:color="auto"/>
          </w:divBdr>
        </w:div>
        <w:div w:id="1947882494">
          <w:marLeft w:val="480"/>
          <w:marRight w:val="0"/>
          <w:marTop w:val="0"/>
          <w:marBottom w:val="0"/>
          <w:divBdr>
            <w:top w:val="none" w:sz="0" w:space="0" w:color="auto"/>
            <w:left w:val="none" w:sz="0" w:space="0" w:color="auto"/>
            <w:bottom w:val="none" w:sz="0" w:space="0" w:color="auto"/>
            <w:right w:val="none" w:sz="0" w:space="0" w:color="auto"/>
          </w:divBdr>
        </w:div>
        <w:div w:id="535195871">
          <w:marLeft w:val="480"/>
          <w:marRight w:val="0"/>
          <w:marTop w:val="0"/>
          <w:marBottom w:val="0"/>
          <w:divBdr>
            <w:top w:val="none" w:sz="0" w:space="0" w:color="auto"/>
            <w:left w:val="none" w:sz="0" w:space="0" w:color="auto"/>
            <w:bottom w:val="none" w:sz="0" w:space="0" w:color="auto"/>
            <w:right w:val="none" w:sz="0" w:space="0" w:color="auto"/>
          </w:divBdr>
        </w:div>
        <w:div w:id="1511407541">
          <w:marLeft w:val="480"/>
          <w:marRight w:val="0"/>
          <w:marTop w:val="0"/>
          <w:marBottom w:val="0"/>
          <w:divBdr>
            <w:top w:val="none" w:sz="0" w:space="0" w:color="auto"/>
            <w:left w:val="none" w:sz="0" w:space="0" w:color="auto"/>
            <w:bottom w:val="none" w:sz="0" w:space="0" w:color="auto"/>
            <w:right w:val="none" w:sz="0" w:space="0" w:color="auto"/>
          </w:divBdr>
        </w:div>
        <w:div w:id="1988775842">
          <w:marLeft w:val="480"/>
          <w:marRight w:val="0"/>
          <w:marTop w:val="0"/>
          <w:marBottom w:val="0"/>
          <w:divBdr>
            <w:top w:val="none" w:sz="0" w:space="0" w:color="auto"/>
            <w:left w:val="none" w:sz="0" w:space="0" w:color="auto"/>
            <w:bottom w:val="none" w:sz="0" w:space="0" w:color="auto"/>
            <w:right w:val="none" w:sz="0" w:space="0" w:color="auto"/>
          </w:divBdr>
        </w:div>
        <w:div w:id="1405225464">
          <w:marLeft w:val="480"/>
          <w:marRight w:val="0"/>
          <w:marTop w:val="0"/>
          <w:marBottom w:val="0"/>
          <w:divBdr>
            <w:top w:val="none" w:sz="0" w:space="0" w:color="auto"/>
            <w:left w:val="none" w:sz="0" w:space="0" w:color="auto"/>
            <w:bottom w:val="none" w:sz="0" w:space="0" w:color="auto"/>
            <w:right w:val="none" w:sz="0" w:space="0" w:color="auto"/>
          </w:divBdr>
        </w:div>
        <w:div w:id="1903708889">
          <w:marLeft w:val="480"/>
          <w:marRight w:val="0"/>
          <w:marTop w:val="0"/>
          <w:marBottom w:val="0"/>
          <w:divBdr>
            <w:top w:val="none" w:sz="0" w:space="0" w:color="auto"/>
            <w:left w:val="none" w:sz="0" w:space="0" w:color="auto"/>
            <w:bottom w:val="none" w:sz="0" w:space="0" w:color="auto"/>
            <w:right w:val="none" w:sz="0" w:space="0" w:color="auto"/>
          </w:divBdr>
        </w:div>
        <w:div w:id="853688945">
          <w:marLeft w:val="480"/>
          <w:marRight w:val="0"/>
          <w:marTop w:val="0"/>
          <w:marBottom w:val="0"/>
          <w:divBdr>
            <w:top w:val="none" w:sz="0" w:space="0" w:color="auto"/>
            <w:left w:val="none" w:sz="0" w:space="0" w:color="auto"/>
            <w:bottom w:val="none" w:sz="0" w:space="0" w:color="auto"/>
            <w:right w:val="none" w:sz="0" w:space="0" w:color="auto"/>
          </w:divBdr>
        </w:div>
        <w:div w:id="949317154">
          <w:marLeft w:val="480"/>
          <w:marRight w:val="0"/>
          <w:marTop w:val="0"/>
          <w:marBottom w:val="0"/>
          <w:divBdr>
            <w:top w:val="none" w:sz="0" w:space="0" w:color="auto"/>
            <w:left w:val="none" w:sz="0" w:space="0" w:color="auto"/>
            <w:bottom w:val="none" w:sz="0" w:space="0" w:color="auto"/>
            <w:right w:val="none" w:sz="0" w:space="0" w:color="auto"/>
          </w:divBdr>
        </w:div>
        <w:div w:id="61762142">
          <w:marLeft w:val="480"/>
          <w:marRight w:val="0"/>
          <w:marTop w:val="0"/>
          <w:marBottom w:val="0"/>
          <w:divBdr>
            <w:top w:val="none" w:sz="0" w:space="0" w:color="auto"/>
            <w:left w:val="none" w:sz="0" w:space="0" w:color="auto"/>
            <w:bottom w:val="none" w:sz="0" w:space="0" w:color="auto"/>
            <w:right w:val="none" w:sz="0" w:space="0" w:color="auto"/>
          </w:divBdr>
        </w:div>
        <w:div w:id="1369337145">
          <w:marLeft w:val="480"/>
          <w:marRight w:val="0"/>
          <w:marTop w:val="0"/>
          <w:marBottom w:val="0"/>
          <w:divBdr>
            <w:top w:val="none" w:sz="0" w:space="0" w:color="auto"/>
            <w:left w:val="none" w:sz="0" w:space="0" w:color="auto"/>
            <w:bottom w:val="none" w:sz="0" w:space="0" w:color="auto"/>
            <w:right w:val="none" w:sz="0" w:space="0" w:color="auto"/>
          </w:divBdr>
        </w:div>
        <w:div w:id="2111508195">
          <w:marLeft w:val="480"/>
          <w:marRight w:val="0"/>
          <w:marTop w:val="0"/>
          <w:marBottom w:val="0"/>
          <w:divBdr>
            <w:top w:val="none" w:sz="0" w:space="0" w:color="auto"/>
            <w:left w:val="none" w:sz="0" w:space="0" w:color="auto"/>
            <w:bottom w:val="none" w:sz="0" w:space="0" w:color="auto"/>
            <w:right w:val="none" w:sz="0" w:space="0" w:color="auto"/>
          </w:divBdr>
        </w:div>
        <w:div w:id="1116173160">
          <w:marLeft w:val="480"/>
          <w:marRight w:val="0"/>
          <w:marTop w:val="0"/>
          <w:marBottom w:val="0"/>
          <w:divBdr>
            <w:top w:val="none" w:sz="0" w:space="0" w:color="auto"/>
            <w:left w:val="none" w:sz="0" w:space="0" w:color="auto"/>
            <w:bottom w:val="none" w:sz="0" w:space="0" w:color="auto"/>
            <w:right w:val="none" w:sz="0" w:space="0" w:color="auto"/>
          </w:divBdr>
        </w:div>
        <w:div w:id="1065371495">
          <w:marLeft w:val="480"/>
          <w:marRight w:val="0"/>
          <w:marTop w:val="0"/>
          <w:marBottom w:val="0"/>
          <w:divBdr>
            <w:top w:val="none" w:sz="0" w:space="0" w:color="auto"/>
            <w:left w:val="none" w:sz="0" w:space="0" w:color="auto"/>
            <w:bottom w:val="none" w:sz="0" w:space="0" w:color="auto"/>
            <w:right w:val="none" w:sz="0" w:space="0" w:color="auto"/>
          </w:divBdr>
        </w:div>
        <w:div w:id="376853645">
          <w:marLeft w:val="480"/>
          <w:marRight w:val="0"/>
          <w:marTop w:val="0"/>
          <w:marBottom w:val="0"/>
          <w:divBdr>
            <w:top w:val="none" w:sz="0" w:space="0" w:color="auto"/>
            <w:left w:val="none" w:sz="0" w:space="0" w:color="auto"/>
            <w:bottom w:val="none" w:sz="0" w:space="0" w:color="auto"/>
            <w:right w:val="none" w:sz="0" w:space="0" w:color="auto"/>
          </w:divBdr>
        </w:div>
        <w:div w:id="695617876">
          <w:marLeft w:val="480"/>
          <w:marRight w:val="0"/>
          <w:marTop w:val="0"/>
          <w:marBottom w:val="0"/>
          <w:divBdr>
            <w:top w:val="none" w:sz="0" w:space="0" w:color="auto"/>
            <w:left w:val="none" w:sz="0" w:space="0" w:color="auto"/>
            <w:bottom w:val="none" w:sz="0" w:space="0" w:color="auto"/>
            <w:right w:val="none" w:sz="0" w:space="0" w:color="auto"/>
          </w:divBdr>
        </w:div>
        <w:div w:id="253588440">
          <w:marLeft w:val="480"/>
          <w:marRight w:val="0"/>
          <w:marTop w:val="0"/>
          <w:marBottom w:val="0"/>
          <w:divBdr>
            <w:top w:val="none" w:sz="0" w:space="0" w:color="auto"/>
            <w:left w:val="none" w:sz="0" w:space="0" w:color="auto"/>
            <w:bottom w:val="none" w:sz="0" w:space="0" w:color="auto"/>
            <w:right w:val="none" w:sz="0" w:space="0" w:color="auto"/>
          </w:divBdr>
        </w:div>
        <w:div w:id="507250817">
          <w:marLeft w:val="480"/>
          <w:marRight w:val="0"/>
          <w:marTop w:val="0"/>
          <w:marBottom w:val="0"/>
          <w:divBdr>
            <w:top w:val="none" w:sz="0" w:space="0" w:color="auto"/>
            <w:left w:val="none" w:sz="0" w:space="0" w:color="auto"/>
            <w:bottom w:val="none" w:sz="0" w:space="0" w:color="auto"/>
            <w:right w:val="none" w:sz="0" w:space="0" w:color="auto"/>
          </w:divBdr>
        </w:div>
        <w:div w:id="1557085459">
          <w:marLeft w:val="480"/>
          <w:marRight w:val="0"/>
          <w:marTop w:val="0"/>
          <w:marBottom w:val="0"/>
          <w:divBdr>
            <w:top w:val="none" w:sz="0" w:space="0" w:color="auto"/>
            <w:left w:val="none" w:sz="0" w:space="0" w:color="auto"/>
            <w:bottom w:val="none" w:sz="0" w:space="0" w:color="auto"/>
            <w:right w:val="none" w:sz="0" w:space="0" w:color="auto"/>
          </w:divBdr>
        </w:div>
        <w:div w:id="902374855">
          <w:marLeft w:val="480"/>
          <w:marRight w:val="0"/>
          <w:marTop w:val="0"/>
          <w:marBottom w:val="0"/>
          <w:divBdr>
            <w:top w:val="none" w:sz="0" w:space="0" w:color="auto"/>
            <w:left w:val="none" w:sz="0" w:space="0" w:color="auto"/>
            <w:bottom w:val="none" w:sz="0" w:space="0" w:color="auto"/>
            <w:right w:val="none" w:sz="0" w:space="0" w:color="auto"/>
          </w:divBdr>
        </w:div>
        <w:div w:id="113839986">
          <w:marLeft w:val="480"/>
          <w:marRight w:val="0"/>
          <w:marTop w:val="0"/>
          <w:marBottom w:val="0"/>
          <w:divBdr>
            <w:top w:val="none" w:sz="0" w:space="0" w:color="auto"/>
            <w:left w:val="none" w:sz="0" w:space="0" w:color="auto"/>
            <w:bottom w:val="none" w:sz="0" w:space="0" w:color="auto"/>
            <w:right w:val="none" w:sz="0" w:space="0" w:color="auto"/>
          </w:divBdr>
        </w:div>
        <w:div w:id="2023046388">
          <w:marLeft w:val="480"/>
          <w:marRight w:val="0"/>
          <w:marTop w:val="0"/>
          <w:marBottom w:val="0"/>
          <w:divBdr>
            <w:top w:val="none" w:sz="0" w:space="0" w:color="auto"/>
            <w:left w:val="none" w:sz="0" w:space="0" w:color="auto"/>
            <w:bottom w:val="none" w:sz="0" w:space="0" w:color="auto"/>
            <w:right w:val="none" w:sz="0" w:space="0" w:color="auto"/>
          </w:divBdr>
        </w:div>
        <w:div w:id="466511198">
          <w:marLeft w:val="480"/>
          <w:marRight w:val="0"/>
          <w:marTop w:val="0"/>
          <w:marBottom w:val="0"/>
          <w:divBdr>
            <w:top w:val="none" w:sz="0" w:space="0" w:color="auto"/>
            <w:left w:val="none" w:sz="0" w:space="0" w:color="auto"/>
            <w:bottom w:val="none" w:sz="0" w:space="0" w:color="auto"/>
            <w:right w:val="none" w:sz="0" w:space="0" w:color="auto"/>
          </w:divBdr>
        </w:div>
        <w:div w:id="1866942984">
          <w:marLeft w:val="480"/>
          <w:marRight w:val="0"/>
          <w:marTop w:val="0"/>
          <w:marBottom w:val="0"/>
          <w:divBdr>
            <w:top w:val="none" w:sz="0" w:space="0" w:color="auto"/>
            <w:left w:val="none" w:sz="0" w:space="0" w:color="auto"/>
            <w:bottom w:val="none" w:sz="0" w:space="0" w:color="auto"/>
            <w:right w:val="none" w:sz="0" w:space="0" w:color="auto"/>
          </w:divBdr>
        </w:div>
        <w:div w:id="1035736481">
          <w:marLeft w:val="480"/>
          <w:marRight w:val="0"/>
          <w:marTop w:val="0"/>
          <w:marBottom w:val="0"/>
          <w:divBdr>
            <w:top w:val="none" w:sz="0" w:space="0" w:color="auto"/>
            <w:left w:val="none" w:sz="0" w:space="0" w:color="auto"/>
            <w:bottom w:val="none" w:sz="0" w:space="0" w:color="auto"/>
            <w:right w:val="none" w:sz="0" w:space="0" w:color="auto"/>
          </w:divBdr>
        </w:div>
        <w:div w:id="1687173581">
          <w:marLeft w:val="480"/>
          <w:marRight w:val="0"/>
          <w:marTop w:val="0"/>
          <w:marBottom w:val="0"/>
          <w:divBdr>
            <w:top w:val="none" w:sz="0" w:space="0" w:color="auto"/>
            <w:left w:val="none" w:sz="0" w:space="0" w:color="auto"/>
            <w:bottom w:val="none" w:sz="0" w:space="0" w:color="auto"/>
            <w:right w:val="none" w:sz="0" w:space="0" w:color="auto"/>
          </w:divBdr>
        </w:div>
        <w:div w:id="220603069">
          <w:marLeft w:val="480"/>
          <w:marRight w:val="0"/>
          <w:marTop w:val="0"/>
          <w:marBottom w:val="0"/>
          <w:divBdr>
            <w:top w:val="none" w:sz="0" w:space="0" w:color="auto"/>
            <w:left w:val="none" w:sz="0" w:space="0" w:color="auto"/>
            <w:bottom w:val="none" w:sz="0" w:space="0" w:color="auto"/>
            <w:right w:val="none" w:sz="0" w:space="0" w:color="auto"/>
          </w:divBdr>
        </w:div>
        <w:div w:id="356657802">
          <w:marLeft w:val="480"/>
          <w:marRight w:val="0"/>
          <w:marTop w:val="0"/>
          <w:marBottom w:val="0"/>
          <w:divBdr>
            <w:top w:val="none" w:sz="0" w:space="0" w:color="auto"/>
            <w:left w:val="none" w:sz="0" w:space="0" w:color="auto"/>
            <w:bottom w:val="none" w:sz="0" w:space="0" w:color="auto"/>
            <w:right w:val="none" w:sz="0" w:space="0" w:color="auto"/>
          </w:divBdr>
        </w:div>
        <w:div w:id="605043098">
          <w:marLeft w:val="480"/>
          <w:marRight w:val="0"/>
          <w:marTop w:val="0"/>
          <w:marBottom w:val="0"/>
          <w:divBdr>
            <w:top w:val="none" w:sz="0" w:space="0" w:color="auto"/>
            <w:left w:val="none" w:sz="0" w:space="0" w:color="auto"/>
            <w:bottom w:val="none" w:sz="0" w:space="0" w:color="auto"/>
            <w:right w:val="none" w:sz="0" w:space="0" w:color="auto"/>
          </w:divBdr>
        </w:div>
        <w:div w:id="1754932039">
          <w:marLeft w:val="480"/>
          <w:marRight w:val="0"/>
          <w:marTop w:val="0"/>
          <w:marBottom w:val="0"/>
          <w:divBdr>
            <w:top w:val="none" w:sz="0" w:space="0" w:color="auto"/>
            <w:left w:val="none" w:sz="0" w:space="0" w:color="auto"/>
            <w:bottom w:val="none" w:sz="0" w:space="0" w:color="auto"/>
            <w:right w:val="none" w:sz="0" w:space="0" w:color="auto"/>
          </w:divBdr>
        </w:div>
        <w:div w:id="487284568">
          <w:marLeft w:val="480"/>
          <w:marRight w:val="0"/>
          <w:marTop w:val="0"/>
          <w:marBottom w:val="0"/>
          <w:divBdr>
            <w:top w:val="none" w:sz="0" w:space="0" w:color="auto"/>
            <w:left w:val="none" w:sz="0" w:space="0" w:color="auto"/>
            <w:bottom w:val="none" w:sz="0" w:space="0" w:color="auto"/>
            <w:right w:val="none" w:sz="0" w:space="0" w:color="auto"/>
          </w:divBdr>
        </w:div>
        <w:div w:id="140199531">
          <w:marLeft w:val="480"/>
          <w:marRight w:val="0"/>
          <w:marTop w:val="0"/>
          <w:marBottom w:val="0"/>
          <w:divBdr>
            <w:top w:val="none" w:sz="0" w:space="0" w:color="auto"/>
            <w:left w:val="none" w:sz="0" w:space="0" w:color="auto"/>
            <w:bottom w:val="none" w:sz="0" w:space="0" w:color="auto"/>
            <w:right w:val="none" w:sz="0" w:space="0" w:color="auto"/>
          </w:divBdr>
        </w:div>
        <w:div w:id="1847789604">
          <w:marLeft w:val="480"/>
          <w:marRight w:val="0"/>
          <w:marTop w:val="0"/>
          <w:marBottom w:val="0"/>
          <w:divBdr>
            <w:top w:val="none" w:sz="0" w:space="0" w:color="auto"/>
            <w:left w:val="none" w:sz="0" w:space="0" w:color="auto"/>
            <w:bottom w:val="none" w:sz="0" w:space="0" w:color="auto"/>
            <w:right w:val="none" w:sz="0" w:space="0" w:color="auto"/>
          </w:divBdr>
        </w:div>
        <w:div w:id="555969863">
          <w:marLeft w:val="480"/>
          <w:marRight w:val="0"/>
          <w:marTop w:val="0"/>
          <w:marBottom w:val="0"/>
          <w:divBdr>
            <w:top w:val="none" w:sz="0" w:space="0" w:color="auto"/>
            <w:left w:val="none" w:sz="0" w:space="0" w:color="auto"/>
            <w:bottom w:val="none" w:sz="0" w:space="0" w:color="auto"/>
            <w:right w:val="none" w:sz="0" w:space="0" w:color="auto"/>
          </w:divBdr>
        </w:div>
        <w:div w:id="1414349871">
          <w:marLeft w:val="480"/>
          <w:marRight w:val="0"/>
          <w:marTop w:val="0"/>
          <w:marBottom w:val="0"/>
          <w:divBdr>
            <w:top w:val="none" w:sz="0" w:space="0" w:color="auto"/>
            <w:left w:val="none" w:sz="0" w:space="0" w:color="auto"/>
            <w:bottom w:val="none" w:sz="0" w:space="0" w:color="auto"/>
            <w:right w:val="none" w:sz="0" w:space="0" w:color="auto"/>
          </w:divBdr>
        </w:div>
        <w:div w:id="1107041278">
          <w:marLeft w:val="480"/>
          <w:marRight w:val="0"/>
          <w:marTop w:val="0"/>
          <w:marBottom w:val="0"/>
          <w:divBdr>
            <w:top w:val="none" w:sz="0" w:space="0" w:color="auto"/>
            <w:left w:val="none" w:sz="0" w:space="0" w:color="auto"/>
            <w:bottom w:val="none" w:sz="0" w:space="0" w:color="auto"/>
            <w:right w:val="none" w:sz="0" w:space="0" w:color="auto"/>
          </w:divBdr>
        </w:div>
        <w:div w:id="1013995784">
          <w:marLeft w:val="480"/>
          <w:marRight w:val="0"/>
          <w:marTop w:val="0"/>
          <w:marBottom w:val="0"/>
          <w:divBdr>
            <w:top w:val="none" w:sz="0" w:space="0" w:color="auto"/>
            <w:left w:val="none" w:sz="0" w:space="0" w:color="auto"/>
            <w:bottom w:val="none" w:sz="0" w:space="0" w:color="auto"/>
            <w:right w:val="none" w:sz="0" w:space="0" w:color="auto"/>
          </w:divBdr>
        </w:div>
        <w:div w:id="612397213">
          <w:marLeft w:val="480"/>
          <w:marRight w:val="0"/>
          <w:marTop w:val="0"/>
          <w:marBottom w:val="0"/>
          <w:divBdr>
            <w:top w:val="none" w:sz="0" w:space="0" w:color="auto"/>
            <w:left w:val="none" w:sz="0" w:space="0" w:color="auto"/>
            <w:bottom w:val="none" w:sz="0" w:space="0" w:color="auto"/>
            <w:right w:val="none" w:sz="0" w:space="0" w:color="auto"/>
          </w:divBdr>
        </w:div>
        <w:div w:id="253366942">
          <w:marLeft w:val="480"/>
          <w:marRight w:val="0"/>
          <w:marTop w:val="0"/>
          <w:marBottom w:val="0"/>
          <w:divBdr>
            <w:top w:val="none" w:sz="0" w:space="0" w:color="auto"/>
            <w:left w:val="none" w:sz="0" w:space="0" w:color="auto"/>
            <w:bottom w:val="none" w:sz="0" w:space="0" w:color="auto"/>
            <w:right w:val="none" w:sz="0" w:space="0" w:color="auto"/>
          </w:divBdr>
        </w:div>
        <w:div w:id="452602142">
          <w:marLeft w:val="480"/>
          <w:marRight w:val="0"/>
          <w:marTop w:val="0"/>
          <w:marBottom w:val="0"/>
          <w:divBdr>
            <w:top w:val="none" w:sz="0" w:space="0" w:color="auto"/>
            <w:left w:val="none" w:sz="0" w:space="0" w:color="auto"/>
            <w:bottom w:val="none" w:sz="0" w:space="0" w:color="auto"/>
            <w:right w:val="none" w:sz="0" w:space="0" w:color="auto"/>
          </w:divBdr>
        </w:div>
        <w:div w:id="676034778">
          <w:marLeft w:val="480"/>
          <w:marRight w:val="0"/>
          <w:marTop w:val="0"/>
          <w:marBottom w:val="0"/>
          <w:divBdr>
            <w:top w:val="none" w:sz="0" w:space="0" w:color="auto"/>
            <w:left w:val="none" w:sz="0" w:space="0" w:color="auto"/>
            <w:bottom w:val="none" w:sz="0" w:space="0" w:color="auto"/>
            <w:right w:val="none" w:sz="0" w:space="0" w:color="auto"/>
          </w:divBdr>
        </w:div>
        <w:div w:id="1906065695">
          <w:marLeft w:val="480"/>
          <w:marRight w:val="0"/>
          <w:marTop w:val="0"/>
          <w:marBottom w:val="0"/>
          <w:divBdr>
            <w:top w:val="none" w:sz="0" w:space="0" w:color="auto"/>
            <w:left w:val="none" w:sz="0" w:space="0" w:color="auto"/>
            <w:bottom w:val="none" w:sz="0" w:space="0" w:color="auto"/>
            <w:right w:val="none" w:sz="0" w:space="0" w:color="auto"/>
          </w:divBdr>
        </w:div>
        <w:div w:id="110175750">
          <w:marLeft w:val="480"/>
          <w:marRight w:val="0"/>
          <w:marTop w:val="0"/>
          <w:marBottom w:val="0"/>
          <w:divBdr>
            <w:top w:val="none" w:sz="0" w:space="0" w:color="auto"/>
            <w:left w:val="none" w:sz="0" w:space="0" w:color="auto"/>
            <w:bottom w:val="none" w:sz="0" w:space="0" w:color="auto"/>
            <w:right w:val="none" w:sz="0" w:space="0" w:color="auto"/>
          </w:divBdr>
        </w:div>
        <w:div w:id="391151445">
          <w:marLeft w:val="480"/>
          <w:marRight w:val="0"/>
          <w:marTop w:val="0"/>
          <w:marBottom w:val="0"/>
          <w:divBdr>
            <w:top w:val="none" w:sz="0" w:space="0" w:color="auto"/>
            <w:left w:val="none" w:sz="0" w:space="0" w:color="auto"/>
            <w:bottom w:val="none" w:sz="0" w:space="0" w:color="auto"/>
            <w:right w:val="none" w:sz="0" w:space="0" w:color="auto"/>
          </w:divBdr>
        </w:div>
        <w:div w:id="1344279452">
          <w:marLeft w:val="480"/>
          <w:marRight w:val="0"/>
          <w:marTop w:val="0"/>
          <w:marBottom w:val="0"/>
          <w:divBdr>
            <w:top w:val="none" w:sz="0" w:space="0" w:color="auto"/>
            <w:left w:val="none" w:sz="0" w:space="0" w:color="auto"/>
            <w:bottom w:val="none" w:sz="0" w:space="0" w:color="auto"/>
            <w:right w:val="none" w:sz="0" w:space="0" w:color="auto"/>
          </w:divBdr>
        </w:div>
        <w:div w:id="223412625">
          <w:marLeft w:val="480"/>
          <w:marRight w:val="0"/>
          <w:marTop w:val="0"/>
          <w:marBottom w:val="0"/>
          <w:divBdr>
            <w:top w:val="none" w:sz="0" w:space="0" w:color="auto"/>
            <w:left w:val="none" w:sz="0" w:space="0" w:color="auto"/>
            <w:bottom w:val="none" w:sz="0" w:space="0" w:color="auto"/>
            <w:right w:val="none" w:sz="0" w:space="0" w:color="auto"/>
          </w:divBdr>
        </w:div>
        <w:div w:id="217009126">
          <w:marLeft w:val="480"/>
          <w:marRight w:val="0"/>
          <w:marTop w:val="0"/>
          <w:marBottom w:val="0"/>
          <w:divBdr>
            <w:top w:val="none" w:sz="0" w:space="0" w:color="auto"/>
            <w:left w:val="none" w:sz="0" w:space="0" w:color="auto"/>
            <w:bottom w:val="none" w:sz="0" w:space="0" w:color="auto"/>
            <w:right w:val="none" w:sz="0" w:space="0" w:color="auto"/>
          </w:divBdr>
        </w:div>
        <w:div w:id="1405377273">
          <w:marLeft w:val="480"/>
          <w:marRight w:val="0"/>
          <w:marTop w:val="0"/>
          <w:marBottom w:val="0"/>
          <w:divBdr>
            <w:top w:val="none" w:sz="0" w:space="0" w:color="auto"/>
            <w:left w:val="none" w:sz="0" w:space="0" w:color="auto"/>
            <w:bottom w:val="none" w:sz="0" w:space="0" w:color="auto"/>
            <w:right w:val="none" w:sz="0" w:space="0" w:color="auto"/>
          </w:divBdr>
        </w:div>
        <w:div w:id="1863665222">
          <w:marLeft w:val="480"/>
          <w:marRight w:val="0"/>
          <w:marTop w:val="0"/>
          <w:marBottom w:val="0"/>
          <w:divBdr>
            <w:top w:val="none" w:sz="0" w:space="0" w:color="auto"/>
            <w:left w:val="none" w:sz="0" w:space="0" w:color="auto"/>
            <w:bottom w:val="none" w:sz="0" w:space="0" w:color="auto"/>
            <w:right w:val="none" w:sz="0" w:space="0" w:color="auto"/>
          </w:divBdr>
        </w:div>
        <w:div w:id="1511145656">
          <w:marLeft w:val="480"/>
          <w:marRight w:val="0"/>
          <w:marTop w:val="0"/>
          <w:marBottom w:val="0"/>
          <w:divBdr>
            <w:top w:val="none" w:sz="0" w:space="0" w:color="auto"/>
            <w:left w:val="none" w:sz="0" w:space="0" w:color="auto"/>
            <w:bottom w:val="none" w:sz="0" w:space="0" w:color="auto"/>
            <w:right w:val="none" w:sz="0" w:space="0" w:color="auto"/>
          </w:divBdr>
        </w:div>
        <w:div w:id="1110589000">
          <w:marLeft w:val="480"/>
          <w:marRight w:val="0"/>
          <w:marTop w:val="0"/>
          <w:marBottom w:val="0"/>
          <w:divBdr>
            <w:top w:val="none" w:sz="0" w:space="0" w:color="auto"/>
            <w:left w:val="none" w:sz="0" w:space="0" w:color="auto"/>
            <w:bottom w:val="none" w:sz="0" w:space="0" w:color="auto"/>
            <w:right w:val="none" w:sz="0" w:space="0" w:color="auto"/>
          </w:divBdr>
        </w:div>
        <w:div w:id="561410731">
          <w:marLeft w:val="480"/>
          <w:marRight w:val="0"/>
          <w:marTop w:val="0"/>
          <w:marBottom w:val="0"/>
          <w:divBdr>
            <w:top w:val="none" w:sz="0" w:space="0" w:color="auto"/>
            <w:left w:val="none" w:sz="0" w:space="0" w:color="auto"/>
            <w:bottom w:val="none" w:sz="0" w:space="0" w:color="auto"/>
            <w:right w:val="none" w:sz="0" w:space="0" w:color="auto"/>
          </w:divBdr>
        </w:div>
        <w:div w:id="1905211932">
          <w:marLeft w:val="480"/>
          <w:marRight w:val="0"/>
          <w:marTop w:val="0"/>
          <w:marBottom w:val="0"/>
          <w:divBdr>
            <w:top w:val="none" w:sz="0" w:space="0" w:color="auto"/>
            <w:left w:val="none" w:sz="0" w:space="0" w:color="auto"/>
            <w:bottom w:val="none" w:sz="0" w:space="0" w:color="auto"/>
            <w:right w:val="none" w:sz="0" w:space="0" w:color="auto"/>
          </w:divBdr>
        </w:div>
        <w:div w:id="1438209269">
          <w:marLeft w:val="480"/>
          <w:marRight w:val="0"/>
          <w:marTop w:val="0"/>
          <w:marBottom w:val="0"/>
          <w:divBdr>
            <w:top w:val="none" w:sz="0" w:space="0" w:color="auto"/>
            <w:left w:val="none" w:sz="0" w:space="0" w:color="auto"/>
            <w:bottom w:val="none" w:sz="0" w:space="0" w:color="auto"/>
            <w:right w:val="none" w:sz="0" w:space="0" w:color="auto"/>
          </w:divBdr>
        </w:div>
        <w:div w:id="2015494170">
          <w:marLeft w:val="480"/>
          <w:marRight w:val="0"/>
          <w:marTop w:val="0"/>
          <w:marBottom w:val="0"/>
          <w:divBdr>
            <w:top w:val="none" w:sz="0" w:space="0" w:color="auto"/>
            <w:left w:val="none" w:sz="0" w:space="0" w:color="auto"/>
            <w:bottom w:val="none" w:sz="0" w:space="0" w:color="auto"/>
            <w:right w:val="none" w:sz="0" w:space="0" w:color="auto"/>
          </w:divBdr>
        </w:div>
        <w:div w:id="2095013081">
          <w:marLeft w:val="480"/>
          <w:marRight w:val="0"/>
          <w:marTop w:val="0"/>
          <w:marBottom w:val="0"/>
          <w:divBdr>
            <w:top w:val="none" w:sz="0" w:space="0" w:color="auto"/>
            <w:left w:val="none" w:sz="0" w:space="0" w:color="auto"/>
            <w:bottom w:val="none" w:sz="0" w:space="0" w:color="auto"/>
            <w:right w:val="none" w:sz="0" w:space="0" w:color="auto"/>
          </w:divBdr>
        </w:div>
        <w:div w:id="1930504405">
          <w:marLeft w:val="480"/>
          <w:marRight w:val="0"/>
          <w:marTop w:val="0"/>
          <w:marBottom w:val="0"/>
          <w:divBdr>
            <w:top w:val="none" w:sz="0" w:space="0" w:color="auto"/>
            <w:left w:val="none" w:sz="0" w:space="0" w:color="auto"/>
            <w:bottom w:val="none" w:sz="0" w:space="0" w:color="auto"/>
            <w:right w:val="none" w:sz="0" w:space="0" w:color="auto"/>
          </w:divBdr>
        </w:div>
        <w:div w:id="1479566371">
          <w:marLeft w:val="480"/>
          <w:marRight w:val="0"/>
          <w:marTop w:val="0"/>
          <w:marBottom w:val="0"/>
          <w:divBdr>
            <w:top w:val="none" w:sz="0" w:space="0" w:color="auto"/>
            <w:left w:val="none" w:sz="0" w:space="0" w:color="auto"/>
            <w:bottom w:val="none" w:sz="0" w:space="0" w:color="auto"/>
            <w:right w:val="none" w:sz="0" w:space="0" w:color="auto"/>
          </w:divBdr>
        </w:div>
        <w:div w:id="1863471539">
          <w:marLeft w:val="480"/>
          <w:marRight w:val="0"/>
          <w:marTop w:val="0"/>
          <w:marBottom w:val="0"/>
          <w:divBdr>
            <w:top w:val="none" w:sz="0" w:space="0" w:color="auto"/>
            <w:left w:val="none" w:sz="0" w:space="0" w:color="auto"/>
            <w:bottom w:val="none" w:sz="0" w:space="0" w:color="auto"/>
            <w:right w:val="none" w:sz="0" w:space="0" w:color="auto"/>
          </w:divBdr>
        </w:div>
        <w:div w:id="2146846213">
          <w:marLeft w:val="480"/>
          <w:marRight w:val="0"/>
          <w:marTop w:val="0"/>
          <w:marBottom w:val="0"/>
          <w:divBdr>
            <w:top w:val="none" w:sz="0" w:space="0" w:color="auto"/>
            <w:left w:val="none" w:sz="0" w:space="0" w:color="auto"/>
            <w:bottom w:val="none" w:sz="0" w:space="0" w:color="auto"/>
            <w:right w:val="none" w:sz="0" w:space="0" w:color="auto"/>
          </w:divBdr>
        </w:div>
        <w:div w:id="222642596">
          <w:marLeft w:val="480"/>
          <w:marRight w:val="0"/>
          <w:marTop w:val="0"/>
          <w:marBottom w:val="0"/>
          <w:divBdr>
            <w:top w:val="none" w:sz="0" w:space="0" w:color="auto"/>
            <w:left w:val="none" w:sz="0" w:space="0" w:color="auto"/>
            <w:bottom w:val="none" w:sz="0" w:space="0" w:color="auto"/>
            <w:right w:val="none" w:sz="0" w:space="0" w:color="auto"/>
          </w:divBdr>
        </w:div>
        <w:div w:id="434833918">
          <w:marLeft w:val="480"/>
          <w:marRight w:val="0"/>
          <w:marTop w:val="0"/>
          <w:marBottom w:val="0"/>
          <w:divBdr>
            <w:top w:val="none" w:sz="0" w:space="0" w:color="auto"/>
            <w:left w:val="none" w:sz="0" w:space="0" w:color="auto"/>
            <w:bottom w:val="none" w:sz="0" w:space="0" w:color="auto"/>
            <w:right w:val="none" w:sz="0" w:space="0" w:color="auto"/>
          </w:divBdr>
        </w:div>
        <w:div w:id="536816781">
          <w:marLeft w:val="480"/>
          <w:marRight w:val="0"/>
          <w:marTop w:val="0"/>
          <w:marBottom w:val="0"/>
          <w:divBdr>
            <w:top w:val="none" w:sz="0" w:space="0" w:color="auto"/>
            <w:left w:val="none" w:sz="0" w:space="0" w:color="auto"/>
            <w:bottom w:val="none" w:sz="0" w:space="0" w:color="auto"/>
            <w:right w:val="none" w:sz="0" w:space="0" w:color="auto"/>
          </w:divBdr>
        </w:div>
        <w:div w:id="394550447">
          <w:marLeft w:val="480"/>
          <w:marRight w:val="0"/>
          <w:marTop w:val="0"/>
          <w:marBottom w:val="0"/>
          <w:divBdr>
            <w:top w:val="none" w:sz="0" w:space="0" w:color="auto"/>
            <w:left w:val="none" w:sz="0" w:space="0" w:color="auto"/>
            <w:bottom w:val="none" w:sz="0" w:space="0" w:color="auto"/>
            <w:right w:val="none" w:sz="0" w:space="0" w:color="auto"/>
          </w:divBdr>
        </w:div>
        <w:div w:id="2086222450">
          <w:marLeft w:val="480"/>
          <w:marRight w:val="0"/>
          <w:marTop w:val="0"/>
          <w:marBottom w:val="0"/>
          <w:divBdr>
            <w:top w:val="none" w:sz="0" w:space="0" w:color="auto"/>
            <w:left w:val="none" w:sz="0" w:space="0" w:color="auto"/>
            <w:bottom w:val="none" w:sz="0" w:space="0" w:color="auto"/>
            <w:right w:val="none" w:sz="0" w:space="0" w:color="auto"/>
          </w:divBdr>
        </w:div>
        <w:div w:id="937251662">
          <w:marLeft w:val="480"/>
          <w:marRight w:val="0"/>
          <w:marTop w:val="0"/>
          <w:marBottom w:val="0"/>
          <w:divBdr>
            <w:top w:val="none" w:sz="0" w:space="0" w:color="auto"/>
            <w:left w:val="none" w:sz="0" w:space="0" w:color="auto"/>
            <w:bottom w:val="none" w:sz="0" w:space="0" w:color="auto"/>
            <w:right w:val="none" w:sz="0" w:space="0" w:color="auto"/>
          </w:divBdr>
        </w:div>
        <w:div w:id="1677806294">
          <w:marLeft w:val="480"/>
          <w:marRight w:val="0"/>
          <w:marTop w:val="0"/>
          <w:marBottom w:val="0"/>
          <w:divBdr>
            <w:top w:val="none" w:sz="0" w:space="0" w:color="auto"/>
            <w:left w:val="none" w:sz="0" w:space="0" w:color="auto"/>
            <w:bottom w:val="none" w:sz="0" w:space="0" w:color="auto"/>
            <w:right w:val="none" w:sz="0" w:space="0" w:color="auto"/>
          </w:divBdr>
        </w:div>
        <w:div w:id="1929852039">
          <w:marLeft w:val="480"/>
          <w:marRight w:val="0"/>
          <w:marTop w:val="0"/>
          <w:marBottom w:val="0"/>
          <w:divBdr>
            <w:top w:val="none" w:sz="0" w:space="0" w:color="auto"/>
            <w:left w:val="none" w:sz="0" w:space="0" w:color="auto"/>
            <w:bottom w:val="none" w:sz="0" w:space="0" w:color="auto"/>
            <w:right w:val="none" w:sz="0" w:space="0" w:color="auto"/>
          </w:divBdr>
        </w:div>
        <w:div w:id="2109958476">
          <w:marLeft w:val="480"/>
          <w:marRight w:val="0"/>
          <w:marTop w:val="0"/>
          <w:marBottom w:val="0"/>
          <w:divBdr>
            <w:top w:val="none" w:sz="0" w:space="0" w:color="auto"/>
            <w:left w:val="none" w:sz="0" w:space="0" w:color="auto"/>
            <w:bottom w:val="none" w:sz="0" w:space="0" w:color="auto"/>
            <w:right w:val="none" w:sz="0" w:space="0" w:color="auto"/>
          </w:divBdr>
        </w:div>
        <w:div w:id="194857337">
          <w:marLeft w:val="480"/>
          <w:marRight w:val="0"/>
          <w:marTop w:val="0"/>
          <w:marBottom w:val="0"/>
          <w:divBdr>
            <w:top w:val="none" w:sz="0" w:space="0" w:color="auto"/>
            <w:left w:val="none" w:sz="0" w:space="0" w:color="auto"/>
            <w:bottom w:val="none" w:sz="0" w:space="0" w:color="auto"/>
            <w:right w:val="none" w:sz="0" w:space="0" w:color="auto"/>
          </w:divBdr>
        </w:div>
        <w:div w:id="1586303980">
          <w:marLeft w:val="480"/>
          <w:marRight w:val="0"/>
          <w:marTop w:val="0"/>
          <w:marBottom w:val="0"/>
          <w:divBdr>
            <w:top w:val="none" w:sz="0" w:space="0" w:color="auto"/>
            <w:left w:val="none" w:sz="0" w:space="0" w:color="auto"/>
            <w:bottom w:val="none" w:sz="0" w:space="0" w:color="auto"/>
            <w:right w:val="none" w:sz="0" w:space="0" w:color="auto"/>
          </w:divBdr>
        </w:div>
        <w:div w:id="624775225">
          <w:marLeft w:val="480"/>
          <w:marRight w:val="0"/>
          <w:marTop w:val="0"/>
          <w:marBottom w:val="0"/>
          <w:divBdr>
            <w:top w:val="none" w:sz="0" w:space="0" w:color="auto"/>
            <w:left w:val="none" w:sz="0" w:space="0" w:color="auto"/>
            <w:bottom w:val="none" w:sz="0" w:space="0" w:color="auto"/>
            <w:right w:val="none" w:sz="0" w:space="0" w:color="auto"/>
          </w:divBdr>
        </w:div>
        <w:div w:id="1740908588">
          <w:marLeft w:val="480"/>
          <w:marRight w:val="0"/>
          <w:marTop w:val="0"/>
          <w:marBottom w:val="0"/>
          <w:divBdr>
            <w:top w:val="none" w:sz="0" w:space="0" w:color="auto"/>
            <w:left w:val="none" w:sz="0" w:space="0" w:color="auto"/>
            <w:bottom w:val="none" w:sz="0" w:space="0" w:color="auto"/>
            <w:right w:val="none" w:sz="0" w:space="0" w:color="auto"/>
          </w:divBdr>
        </w:div>
        <w:div w:id="776482489">
          <w:marLeft w:val="480"/>
          <w:marRight w:val="0"/>
          <w:marTop w:val="0"/>
          <w:marBottom w:val="0"/>
          <w:divBdr>
            <w:top w:val="none" w:sz="0" w:space="0" w:color="auto"/>
            <w:left w:val="none" w:sz="0" w:space="0" w:color="auto"/>
            <w:bottom w:val="none" w:sz="0" w:space="0" w:color="auto"/>
            <w:right w:val="none" w:sz="0" w:space="0" w:color="auto"/>
          </w:divBdr>
        </w:div>
        <w:div w:id="692001105">
          <w:marLeft w:val="480"/>
          <w:marRight w:val="0"/>
          <w:marTop w:val="0"/>
          <w:marBottom w:val="0"/>
          <w:divBdr>
            <w:top w:val="none" w:sz="0" w:space="0" w:color="auto"/>
            <w:left w:val="none" w:sz="0" w:space="0" w:color="auto"/>
            <w:bottom w:val="none" w:sz="0" w:space="0" w:color="auto"/>
            <w:right w:val="none" w:sz="0" w:space="0" w:color="auto"/>
          </w:divBdr>
        </w:div>
        <w:div w:id="1790078392">
          <w:marLeft w:val="480"/>
          <w:marRight w:val="0"/>
          <w:marTop w:val="0"/>
          <w:marBottom w:val="0"/>
          <w:divBdr>
            <w:top w:val="none" w:sz="0" w:space="0" w:color="auto"/>
            <w:left w:val="none" w:sz="0" w:space="0" w:color="auto"/>
            <w:bottom w:val="none" w:sz="0" w:space="0" w:color="auto"/>
            <w:right w:val="none" w:sz="0" w:space="0" w:color="auto"/>
          </w:divBdr>
        </w:div>
        <w:div w:id="26876048">
          <w:marLeft w:val="480"/>
          <w:marRight w:val="0"/>
          <w:marTop w:val="0"/>
          <w:marBottom w:val="0"/>
          <w:divBdr>
            <w:top w:val="none" w:sz="0" w:space="0" w:color="auto"/>
            <w:left w:val="none" w:sz="0" w:space="0" w:color="auto"/>
            <w:bottom w:val="none" w:sz="0" w:space="0" w:color="auto"/>
            <w:right w:val="none" w:sz="0" w:space="0" w:color="auto"/>
          </w:divBdr>
        </w:div>
        <w:div w:id="200166592">
          <w:marLeft w:val="480"/>
          <w:marRight w:val="0"/>
          <w:marTop w:val="0"/>
          <w:marBottom w:val="0"/>
          <w:divBdr>
            <w:top w:val="none" w:sz="0" w:space="0" w:color="auto"/>
            <w:left w:val="none" w:sz="0" w:space="0" w:color="auto"/>
            <w:bottom w:val="none" w:sz="0" w:space="0" w:color="auto"/>
            <w:right w:val="none" w:sz="0" w:space="0" w:color="auto"/>
          </w:divBdr>
        </w:div>
        <w:div w:id="745883962">
          <w:marLeft w:val="480"/>
          <w:marRight w:val="0"/>
          <w:marTop w:val="0"/>
          <w:marBottom w:val="0"/>
          <w:divBdr>
            <w:top w:val="none" w:sz="0" w:space="0" w:color="auto"/>
            <w:left w:val="none" w:sz="0" w:space="0" w:color="auto"/>
            <w:bottom w:val="none" w:sz="0" w:space="0" w:color="auto"/>
            <w:right w:val="none" w:sz="0" w:space="0" w:color="auto"/>
          </w:divBdr>
        </w:div>
        <w:div w:id="877399853">
          <w:marLeft w:val="480"/>
          <w:marRight w:val="0"/>
          <w:marTop w:val="0"/>
          <w:marBottom w:val="0"/>
          <w:divBdr>
            <w:top w:val="none" w:sz="0" w:space="0" w:color="auto"/>
            <w:left w:val="none" w:sz="0" w:space="0" w:color="auto"/>
            <w:bottom w:val="none" w:sz="0" w:space="0" w:color="auto"/>
            <w:right w:val="none" w:sz="0" w:space="0" w:color="auto"/>
          </w:divBdr>
        </w:div>
        <w:div w:id="1919288053">
          <w:marLeft w:val="480"/>
          <w:marRight w:val="0"/>
          <w:marTop w:val="0"/>
          <w:marBottom w:val="0"/>
          <w:divBdr>
            <w:top w:val="none" w:sz="0" w:space="0" w:color="auto"/>
            <w:left w:val="none" w:sz="0" w:space="0" w:color="auto"/>
            <w:bottom w:val="none" w:sz="0" w:space="0" w:color="auto"/>
            <w:right w:val="none" w:sz="0" w:space="0" w:color="auto"/>
          </w:divBdr>
        </w:div>
        <w:div w:id="1670208402">
          <w:marLeft w:val="480"/>
          <w:marRight w:val="0"/>
          <w:marTop w:val="0"/>
          <w:marBottom w:val="0"/>
          <w:divBdr>
            <w:top w:val="none" w:sz="0" w:space="0" w:color="auto"/>
            <w:left w:val="none" w:sz="0" w:space="0" w:color="auto"/>
            <w:bottom w:val="none" w:sz="0" w:space="0" w:color="auto"/>
            <w:right w:val="none" w:sz="0" w:space="0" w:color="auto"/>
          </w:divBdr>
        </w:div>
        <w:div w:id="1442913882">
          <w:marLeft w:val="480"/>
          <w:marRight w:val="0"/>
          <w:marTop w:val="0"/>
          <w:marBottom w:val="0"/>
          <w:divBdr>
            <w:top w:val="none" w:sz="0" w:space="0" w:color="auto"/>
            <w:left w:val="none" w:sz="0" w:space="0" w:color="auto"/>
            <w:bottom w:val="none" w:sz="0" w:space="0" w:color="auto"/>
            <w:right w:val="none" w:sz="0" w:space="0" w:color="auto"/>
          </w:divBdr>
        </w:div>
        <w:div w:id="139350003">
          <w:marLeft w:val="480"/>
          <w:marRight w:val="0"/>
          <w:marTop w:val="0"/>
          <w:marBottom w:val="0"/>
          <w:divBdr>
            <w:top w:val="none" w:sz="0" w:space="0" w:color="auto"/>
            <w:left w:val="none" w:sz="0" w:space="0" w:color="auto"/>
            <w:bottom w:val="none" w:sz="0" w:space="0" w:color="auto"/>
            <w:right w:val="none" w:sz="0" w:space="0" w:color="auto"/>
          </w:divBdr>
        </w:div>
        <w:div w:id="310865503">
          <w:marLeft w:val="480"/>
          <w:marRight w:val="0"/>
          <w:marTop w:val="0"/>
          <w:marBottom w:val="0"/>
          <w:divBdr>
            <w:top w:val="none" w:sz="0" w:space="0" w:color="auto"/>
            <w:left w:val="none" w:sz="0" w:space="0" w:color="auto"/>
            <w:bottom w:val="none" w:sz="0" w:space="0" w:color="auto"/>
            <w:right w:val="none" w:sz="0" w:space="0" w:color="auto"/>
          </w:divBdr>
        </w:div>
        <w:div w:id="302083849">
          <w:marLeft w:val="480"/>
          <w:marRight w:val="0"/>
          <w:marTop w:val="0"/>
          <w:marBottom w:val="0"/>
          <w:divBdr>
            <w:top w:val="none" w:sz="0" w:space="0" w:color="auto"/>
            <w:left w:val="none" w:sz="0" w:space="0" w:color="auto"/>
            <w:bottom w:val="none" w:sz="0" w:space="0" w:color="auto"/>
            <w:right w:val="none" w:sz="0" w:space="0" w:color="auto"/>
          </w:divBdr>
        </w:div>
        <w:div w:id="116412166">
          <w:marLeft w:val="480"/>
          <w:marRight w:val="0"/>
          <w:marTop w:val="0"/>
          <w:marBottom w:val="0"/>
          <w:divBdr>
            <w:top w:val="none" w:sz="0" w:space="0" w:color="auto"/>
            <w:left w:val="none" w:sz="0" w:space="0" w:color="auto"/>
            <w:bottom w:val="none" w:sz="0" w:space="0" w:color="auto"/>
            <w:right w:val="none" w:sz="0" w:space="0" w:color="auto"/>
          </w:divBdr>
        </w:div>
        <w:div w:id="397939408">
          <w:marLeft w:val="480"/>
          <w:marRight w:val="0"/>
          <w:marTop w:val="0"/>
          <w:marBottom w:val="0"/>
          <w:divBdr>
            <w:top w:val="none" w:sz="0" w:space="0" w:color="auto"/>
            <w:left w:val="none" w:sz="0" w:space="0" w:color="auto"/>
            <w:bottom w:val="none" w:sz="0" w:space="0" w:color="auto"/>
            <w:right w:val="none" w:sz="0" w:space="0" w:color="auto"/>
          </w:divBdr>
        </w:div>
        <w:div w:id="1336541675">
          <w:marLeft w:val="480"/>
          <w:marRight w:val="0"/>
          <w:marTop w:val="0"/>
          <w:marBottom w:val="0"/>
          <w:divBdr>
            <w:top w:val="none" w:sz="0" w:space="0" w:color="auto"/>
            <w:left w:val="none" w:sz="0" w:space="0" w:color="auto"/>
            <w:bottom w:val="none" w:sz="0" w:space="0" w:color="auto"/>
            <w:right w:val="none" w:sz="0" w:space="0" w:color="auto"/>
          </w:divBdr>
        </w:div>
        <w:div w:id="1108936008">
          <w:marLeft w:val="480"/>
          <w:marRight w:val="0"/>
          <w:marTop w:val="0"/>
          <w:marBottom w:val="0"/>
          <w:divBdr>
            <w:top w:val="none" w:sz="0" w:space="0" w:color="auto"/>
            <w:left w:val="none" w:sz="0" w:space="0" w:color="auto"/>
            <w:bottom w:val="none" w:sz="0" w:space="0" w:color="auto"/>
            <w:right w:val="none" w:sz="0" w:space="0" w:color="auto"/>
          </w:divBdr>
        </w:div>
        <w:div w:id="859969926">
          <w:marLeft w:val="480"/>
          <w:marRight w:val="0"/>
          <w:marTop w:val="0"/>
          <w:marBottom w:val="0"/>
          <w:divBdr>
            <w:top w:val="none" w:sz="0" w:space="0" w:color="auto"/>
            <w:left w:val="none" w:sz="0" w:space="0" w:color="auto"/>
            <w:bottom w:val="none" w:sz="0" w:space="0" w:color="auto"/>
            <w:right w:val="none" w:sz="0" w:space="0" w:color="auto"/>
          </w:divBdr>
        </w:div>
        <w:div w:id="152571054">
          <w:marLeft w:val="480"/>
          <w:marRight w:val="0"/>
          <w:marTop w:val="0"/>
          <w:marBottom w:val="0"/>
          <w:divBdr>
            <w:top w:val="none" w:sz="0" w:space="0" w:color="auto"/>
            <w:left w:val="none" w:sz="0" w:space="0" w:color="auto"/>
            <w:bottom w:val="none" w:sz="0" w:space="0" w:color="auto"/>
            <w:right w:val="none" w:sz="0" w:space="0" w:color="auto"/>
          </w:divBdr>
        </w:div>
        <w:div w:id="894973379">
          <w:marLeft w:val="480"/>
          <w:marRight w:val="0"/>
          <w:marTop w:val="0"/>
          <w:marBottom w:val="0"/>
          <w:divBdr>
            <w:top w:val="none" w:sz="0" w:space="0" w:color="auto"/>
            <w:left w:val="none" w:sz="0" w:space="0" w:color="auto"/>
            <w:bottom w:val="none" w:sz="0" w:space="0" w:color="auto"/>
            <w:right w:val="none" w:sz="0" w:space="0" w:color="auto"/>
          </w:divBdr>
        </w:div>
        <w:div w:id="578097623">
          <w:marLeft w:val="480"/>
          <w:marRight w:val="0"/>
          <w:marTop w:val="0"/>
          <w:marBottom w:val="0"/>
          <w:divBdr>
            <w:top w:val="none" w:sz="0" w:space="0" w:color="auto"/>
            <w:left w:val="none" w:sz="0" w:space="0" w:color="auto"/>
            <w:bottom w:val="none" w:sz="0" w:space="0" w:color="auto"/>
            <w:right w:val="none" w:sz="0" w:space="0" w:color="auto"/>
          </w:divBdr>
        </w:div>
        <w:div w:id="1419014677">
          <w:marLeft w:val="480"/>
          <w:marRight w:val="0"/>
          <w:marTop w:val="0"/>
          <w:marBottom w:val="0"/>
          <w:divBdr>
            <w:top w:val="none" w:sz="0" w:space="0" w:color="auto"/>
            <w:left w:val="none" w:sz="0" w:space="0" w:color="auto"/>
            <w:bottom w:val="none" w:sz="0" w:space="0" w:color="auto"/>
            <w:right w:val="none" w:sz="0" w:space="0" w:color="auto"/>
          </w:divBdr>
        </w:div>
        <w:div w:id="1811745501">
          <w:marLeft w:val="480"/>
          <w:marRight w:val="0"/>
          <w:marTop w:val="0"/>
          <w:marBottom w:val="0"/>
          <w:divBdr>
            <w:top w:val="none" w:sz="0" w:space="0" w:color="auto"/>
            <w:left w:val="none" w:sz="0" w:space="0" w:color="auto"/>
            <w:bottom w:val="none" w:sz="0" w:space="0" w:color="auto"/>
            <w:right w:val="none" w:sz="0" w:space="0" w:color="auto"/>
          </w:divBdr>
        </w:div>
        <w:div w:id="1159422346">
          <w:marLeft w:val="480"/>
          <w:marRight w:val="0"/>
          <w:marTop w:val="0"/>
          <w:marBottom w:val="0"/>
          <w:divBdr>
            <w:top w:val="none" w:sz="0" w:space="0" w:color="auto"/>
            <w:left w:val="none" w:sz="0" w:space="0" w:color="auto"/>
            <w:bottom w:val="none" w:sz="0" w:space="0" w:color="auto"/>
            <w:right w:val="none" w:sz="0" w:space="0" w:color="auto"/>
          </w:divBdr>
        </w:div>
        <w:div w:id="878204820">
          <w:marLeft w:val="480"/>
          <w:marRight w:val="0"/>
          <w:marTop w:val="0"/>
          <w:marBottom w:val="0"/>
          <w:divBdr>
            <w:top w:val="none" w:sz="0" w:space="0" w:color="auto"/>
            <w:left w:val="none" w:sz="0" w:space="0" w:color="auto"/>
            <w:bottom w:val="none" w:sz="0" w:space="0" w:color="auto"/>
            <w:right w:val="none" w:sz="0" w:space="0" w:color="auto"/>
          </w:divBdr>
        </w:div>
        <w:div w:id="556087579">
          <w:marLeft w:val="480"/>
          <w:marRight w:val="0"/>
          <w:marTop w:val="0"/>
          <w:marBottom w:val="0"/>
          <w:divBdr>
            <w:top w:val="none" w:sz="0" w:space="0" w:color="auto"/>
            <w:left w:val="none" w:sz="0" w:space="0" w:color="auto"/>
            <w:bottom w:val="none" w:sz="0" w:space="0" w:color="auto"/>
            <w:right w:val="none" w:sz="0" w:space="0" w:color="auto"/>
          </w:divBdr>
        </w:div>
        <w:div w:id="1342587146">
          <w:marLeft w:val="480"/>
          <w:marRight w:val="0"/>
          <w:marTop w:val="0"/>
          <w:marBottom w:val="0"/>
          <w:divBdr>
            <w:top w:val="none" w:sz="0" w:space="0" w:color="auto"/>
            <w:left w:val="none" w:sz="0" w:space="0" w:color="auto"/>
            <w:bottom w:val="none" w:sz="0" w:space="0" w:color="auto"/>
            <w:right w:val="none" w:sz="0" w:space="0" w:color="auto"/>
          </w:divBdr>
        </w:div>
        <w:div w:id="354769820">
          <w:marLeft w:val="480"/>
          <w:marRight w:val="0"/>
          <w:marTop w:val="0"/>
          <w:marBottom w:val="0"/>
          <w:divBdr>
            <w:top w:val="none" w:sz="0" w:space="0" w:color="auto"/>
            <w:left w:val="none" w:sz="0" w:space="0" w:color="auto"/>
            <w:bottom w:val="none" w:sz="0" w:space="0" w:color="auto"/>
            <w:right w:val="none" w:sz="0" w:space="0" w:color="auto"/>
          </w:divBdr>
        </w:div>
        <w:div w:id="1396124587">
          <w:marLeft w:val="480"/>
          <w:marRight w:val="0"/>
          <w:marTop w:val="0"/>
          <w:marBottom w:val="0"/>
          <w:divBdr>
            <w:top w:val="none" w:sz="0" w:space="0" w:color="auto"/>
            <w:left w:val="none" w:sz="0" w:space="0" w:color="auto"/>
            <w:bottom w:val="none" w:sz="0" w:space="0" w:color="auto"/>
            <w:right w:val="none" w:sz="0" w:space="0" w:color="auto"/>
          </w:divBdr>
        </w:div>
        <w:div w:id="1390956197">
          <w:marLeft w:val="480"/>
          <w:marRight w:val="0"/>
          <w:marTop w:val="0"/>
          <w:marBottom w:val="0"/>
          <w:divBdr>
            <w:top w:val="none" w:sz="0" w:space="0" w:color="auto"/>
            <w:left w:val="none" w:sz="0" w:space="0" w:color="auto"/>
            <w:bottom w:val="none" w:sz="0" w:space="0" w:color="auto"/>
            <w:right w:val="none" w:sz="0" w:space="0" w:color="auto"/>
          </w:divBdr>
        </w:div>
        <w:div w:id="1048215152">
          <w:marLeft w:val="480"/>
          <w:marRight w:val="0"/>
          <w:marTop w:val="0"/>
          <w:marBottom w:val="0"/>
          <w:divBdr>
            <w:top w:val="none" w:sz="0" w:space="0" w:color="auto"/>
            <w:left w:val="none" w:sz="0" w:space="0" w:color="auto"/>
            <w:bottom w:val="none" w:sz="0" w:space="0" w:color="auto"/>
            <w:right w:val="none" w:sz="0" w:space="0" w:color="auto"/>
          </w:divBdr>
        </w:div>
        <w:div w:id="1105808028">
          <w:marLeft w:val="480"/>
          <w:marRight w:val="0"/>
          <w:marTop w:val="0"/>
          <w:marBottom w:val="0"/>
          <w:divBdr>
            <w:top w:val="none" w:sz="0" w:space="0" w:color="auto"/>
            <w:left w:val="none" w:sz="0" w:space="0" w:color="auto"/>
            <w:bottom w:val="none" w:sz="0" w:space="0" w:color="auto"/>
            <w:right w:val="none" w:sz="0" w:space="0" w:color="auto"/>
          </w:divBdr>
        </w:div>
        <w:div w:id="235436129">
          <w:marLeft w:val="480"/>
          <w:marRight w:val="0"/>
          <w:marTop w:val="0"/>
          <w:marBottom w:val="0"/>
          <w:divBdr>
            <w:top w:val="none" w:sz="0" w:space="0" w:color="auto"/>
            <w:left w:val="none" w:sz="0" w:space="0" w:color="auto"/>
            <w:bottom w:val="none" w:sz="0" w:space="0" w:color="auto"/>
            <w:right w:val="none" w:sz="0" w:space="0" w:color="auto"/>
          </w:divBdr>
        </w:div>
        <w:div w:id="1454592369">
          <w:marLeft w:val="480"/>
          <w:marRight w:val="0"/>
          <w:marTop w:val="0"/>
          <w:marBottom w:val="0"/>
          <w:divBdr>
            <w:top w:val="none" w:sz="0" w:space="0" w:color="auto"/>
            <w:left w:val="none" w:sz="0" w:space="0" w:color="auto"/>
            <w:bottom w:val="none" w:sz="0" w:space="0" w:color="auto"/>
            <w:right w:val="none" w:sz="0" w:space="0" w:color="auto"/>
          </w:divBdr>
        </w:div>
        <w:div w:id="833035964">
          <w:marLeft w:val="480"/>
          <w:marRight w:val="0"/>
          <w:marTop w:val="0"/>
          <w:marBottom w:val="0"/>
          <w:divBdr>
            <w:top w:val="none" w:sz="0" w:space="0" w:color="auto"/>
            <w:left w:val="none" w:sz="0" w:space="0" w:color="auto"/>
            <w:bottom w:val="none" w:sz="0" w:space="0" w:color="auto"/>
            <w:right w:val="none" w:sz="0" w:space="0" w:color="auto"/>
          </w:divBdr>
        </w:div>
        <w:div w:id="2029866064">
          <w:marLeft w:val="480"/>
          <w:marRight w:val="0"/>
          <w:marTop w:val="0"/>
          <w:marBottom w:val="0"/>
          <w:divBdr>
            <w:top w:val="none" w:sz="0" w:space="0" w:color="auto"/>
            <w:left w:val="none" w:sz="0" w:space="0" w:color="auto"/>
            <w:bottom w:val="none" w:sz="0" w:space="0" w:color="auto"/>
            <w:right w:val="none" w:sz="0" w:space="0" w:color="auto"/>
          </w:divBdr>
        </w:div>
        <w:div w:id="63526527">
          <w:marLeft w:val="480"/>
          <w:marRight w:val="0"/>
          <w:marTop w:val="0"/>
          <w:marBottom w:val="0"/>
          <w:divBdr>
            <w:top w:val="none" w:sz="0" w:space="0" w:color="auto"/>
            <w:left w:val="none" w:sz="0" w:space="0" w:color="auto"/>
            <w:bottom w:val="none" w:sz="0" w:space="0" w:color="auto"/>
            <w:right w:val="none" w:sz="0" w:space="0" w:color="auto"/>
          </w:divBdr>
        </w:div>
        <w:div w:id="1669822406">
          <w:marLeft w:val="480"/>
          <w:marRight w:val="0"/>
          <w:marTop w:val="0"/>
          <w:marBottom w:val="0"/>
          <w:divBdr>
            <w:top w:val="none" w:sz="0" w:space="0" w:color="auto"/>
            <w:left w:val="none" w:sz="0" w:space="0" w:color="auto"/>
            <w:bottom w:val="none" w:sz="0" w:space="0" w:color="auto"/>
            <w:right w:val="none" w:sz="0" w:space="0" w:color="auto"/>
          </w:divBdr>
        </w:div>
        <w:div w:id="41831463">
          <w:marLeft w:val="480"/>
          <w:marRight w:val="0"/>
          <w:marTop w:val="0"/>
          <w:marBottom w:val="0"/>
          <w:divBdr>
            <w:top w:val="none" w:sz="0" w:space="0" w:color="auto"/>
            <w:left w:val="none" w:sz="0" w:space="0" w:color="auto"/>
            <w:bottom w:val="none" w:sz="0" w:space="0" w:color="auto"/>
            <w:right w:val="none" w:sz="0" w:space="0" w:color="auto"/>
          </w:divBdr>
        </w:div>
        <w:div w:id="1863594197">
          <w:marLeft w:val="480"/>
          <w:marRight w:val="0"/>
          <w:marTop w:val="0"/>
          <w:marBottom w:val="0"/>
          <w:divBdr>
            <w:top w:val="none" w:sz="0" w:space="0" w:color="auto"/>
            <w:left w:val="none" w:sz="0" w:space="0" w:color="auto"/>
            <w:bottom w:val="none" w:sz="0" w:space="0" w:color="auto"/>
            <w:right w:val="none" w:sz="0" w:space="0" w:color="auto"/>
          </w:divBdr>
        </w:div>
        <w:div w:id="429086200">
          <w:marLeft w:val="480"/>
          <w:marRight w:val="0"/>
          <w:marTop w:val="0"/>
          <w:marBottom w:val="0"/>
          <w:divBdr>
            <w:top w:val="none" w:sz="0" w:space="0" w:color="auto"/>
            <w:left w:val="none" w:sz="0" w:space="0" w:color="auto"/>
            <w:bottom w:val="none" w:sz="0" w:space="0" w:color="auto"/>
            <w:right w:val="none" w:sz="0" w:space="0" w:color="auto"/>
          </w:divBdr>
        </w:div>
        <w:div w:id="1300265384">
          <w:marLeft w:val="480"/>
          <w:marRight w:val="0"/>
          <w:marTop w:val="0"/>
          <w:marBottom w:val="0"/>
          <w:divBdr>
            <w:top w:val="none" w:sz="0" w:space="0" w:color="auto"/>
            <w:left w:val="none" w:sz="0" w:space="0" w:color="auto"/>
            <w:bottom w:val="none" w:sz="0" w:space="0" w:color="auto"/>
            <w:right w:val="none" w:sz="0" w:space="0" w:color="auto"/>
          </w:divBdr>
        </w:div>
        <w:div w:id="664020133">
          <w:marLeft w:val="480"/>
          <w:marRight w:val="0"/>
          <w:marTop w:val="0"/>
          <w:marBottom w:val="0"/>
          <w:divBdr>
            <w:top w:val="none" w:sz="0" w:space="0" w:color="auto"/>
            <w:left w:val="none" w:sz="0" w:space="0" w:color="auto"/>
            <w:bottom w:val="none" w:sz="0" w:space="0" w:color="auto"/>
            <w:right w:val="none" w:sz="0" w:space="0" w:color="auto"/>
          </w:divBdr>
        </w:div>
        <w:div w:id="1035808085">
          <w:marLeft w:val="480"/>
          <w:marRight w:val="0"/>
          <w:marTop w:val="0"/>
          <w:marBottom w:val="0"/>
          <w:divBdr>
            <w:top w:val="none" w:sz="0" w:space="0" w:color="auto"/>
            <w:left w:val="none" w:sz="0" w:space="0" w:color="auto"/>
            <w:bottom w:val="none" w:sz="0" w:space="0" w:color="auto"/>
            <w:right w:val="none" w:sz="0" w:space="0" w:color="auto"/>
          </w:divBdr>
        </w:div>
        <w:div w:id="636423305">
          <w:marLeft w:val="480"/>
          <w:marRight w:val="0"/>
          <w:marTop w:val="0"/>
          <w:marBottom w:val="0"/>
          <w:divBdr>
            <w:top w:val="none" w:sz="0" w:space="0" w:color="auto"/>
            <w:left w:val="none" w:sz="0" w:space="0" w:color="auto"/>
            <w:bottom w:val="none" w:sz="0" w:space="0" w:color="auto"/>
            <w:right w:val="none" w:sz="0" w:space="0" w:color="auto"/>
          </w:divBdr>
        </w:div>
        <w:div w:id="822702997">
          <w:marLeft w:val="480"/>
          <w:marRight w:val="0"/>
          <w:marTop w:val="0"/>
          <w:marBottom w:val="0"/>
          <w:divBdr>
            <w:top w:val="none" w:sz="0" w:space="0" w:color="auto"/>
            <w:left w:val="none" w:sz="0" w:space="0" w:color="auto"/>
            <w:bottom w:val="none" w:sz="0" w:space="0" w:color="auto"/>
            <w:right w:val="none" w:sz="0" w:space="0" w:color="auto"/>
          </w:divBdr>
        </w:div>
        <w:div w:id="1894533831">
          <w:marLeft w:val="480"/>
          <w:marRight w:val="0"/>
          <w:marTop w:val="0"/>
          <w:marBottom w:val="0"/>
          <w:divBdr>
            <w:top w:val="none" w:sz="0" w:space="0" w:color="auto"/>
            <w:left w:val="none" w:sz="0" w:space="0" w:color="auto"/>
            <w:bottom w:val="none" w:sz="0" w:space="0" w:color="auto"/>
            <w:right w:val="none" w:sz="0" w:space="0" w:color="auto"/>
          </w:divBdr>
        </w:div>
        <w:div w:id="234901868">
          <w:marLeft w:val="480"/>
          <w:marRight w:val="0"/>
          <w:marTop w:val="0"/>
          <w:marBottom w:val="0"/>
          <w:divBdr>
            <w:top w:val="none" w:sz="0" w:space="0" w:color="auto"/>
            <w:left w:val="none" w:sz="0" w:space="0" w:color="auto"/>
            <w:bottom w:val="none" w:sz="0" w:space="0" w:color="auto"/>
            <w:right w:val="none" w:sz="0" w:space="0" w:color="auto"/>
          </w:divBdr>
        </w:div>
        <w:div w:id="1671761962">
          <w:marLeft w:val="480"/>
          <w:marRight w:val="0"/>
          <w:marTop w:val="0"/>
          <w:marBottom w:val="0"/>
          <w:divBdr>
            <w:top w:val="none" w:sz="0" w:space="0" w:color="auto"/>
            <w:left w:val="none" w:sz="0" w:space="0" w:color="auto"/>
            <w:bottom w:val="none" w:sz="0" w:space="0" w:color="auto"/>
            <w:right w:val="none" w:sz="0" w:space="0" w:color="auto"/>
          </w:divBdr>
        </w:div>
        <w:div w:id="1678464114">
          <w:marLeft w:val="480"/>
          <w:marRight w:val="0"/>
          <w:marTop w:val="0"/>
          <w:marBottom w:val="0"/>
          <w:divBdr>
            <w:top w:val="none" w:sz="0" w:space="0" w:color="auto"/>
            <w:left w:val="none" w:sz="0" w:space="0" w:color="auto"/>
            <w:bottom w:val="none" w:sz="0" w:space="0" w:color="auto"/>
            <w:right w:val="none" w:sz="0" w:space="0" w:color="auto"/>
          </w:divBdr>
        </w:div>
        <w:div w:id="1255628329">
          <w:marLeft w:val="480"/>
          <w:marRight w:val="0"/>
          <w:marTop w:val="0"/>
          <w:marBottom w:val="0"/>
          <w:divBdr>
            <w:top w:val="none" w:sz="0" w:space="0" w:color="auto"/>
            <w:left w:val="none" w:sz="0" w:space="0" w:color="auto"/>
            <w:bottom w:val="none" w:sz="0" w:space="0" w:color="auto"/>
            <w:right w:val="none" w:sz="0" w:space="0" w:color="auto"/>
          </w:divBdr>
        </w:div>
        <w:div w:id="1243372788">
          <w:marLeft w:val="480"/>
          <w:marRight w:val="0"/>
          <w:marTop w:val="0"/>
          <w:marBottom w:val="0"/>
          <w:divBdr>
            <w:top w:val="none" w:sz="0" w:space="0" w:color="auto"/>
            <w:left w:val="none" w:sz="0" w:space="0" w:color="auto"/>
            <w:bottom w:val="none" w:sz="0" w:space="0" w:color="auto"/>
            <w:right w:val="none" w:sz="0" w:space="0" w:color="auto"/>
          </w:divBdr>
        </w:div>
        <w:div w:id="1469201711">
          <w:marLeft w:val="480"/>
          <w:marRight w:val="0"/>
          <w:marTop w:val="0"/>
          <w:marBottom w:val="0"/>
          <w:divBdr>
            <w:top w:val="none" w:sz="0" w:space="0" w:color="auto"/>
            <w:left w:val="none" w:sz="0" w:space="0" w:color="auto"/>
            <w:bottom w:val="none" w:sz="0" w:space="0" w:color="auto"/>
            <w:right w:val="none" w:sz="0" w:space="0" w:color="auto"/>
          </w:divBdr>
        </w:div>
        <w:div w:id="1810123842">
          <w:marLeft w:val="480"/>
          <w:marRight w:val="0"/>
          <w:marTop w:val="0"/>
          <w:marBottom w:val="0"/>
          <w:divBdr>
            <w:top w:val="none" w:sz="0" w:space="0" w:color="auto"/>
            <w:left w:val="none" w:sz="0" w:space="0" w:color="auto"/>
            <w:bottom w:val="none" w:sz="0" w:space="0" w:color="auto"/>
            <w:right w:val="none" w:sz="0" w:space="0" w:color="auto"/>
          </w:divBdr>
        </w:div>
        <w:div w:id="1035228158">
          <w:marLeft w:val="480"/>
          <w:marRight w:val="0"/>
          <w:marTop w:val="0"/>
          <w:marBottom w:val="0"/>
          <w:divBdr>
            <w:top w:val="none" w:sz="0" w:space="0" w:color="auto"/>
            <w:left w:val="none" w:sz="0" w:space="0" w:color="auto"/>
            <w:bottom w:val="none" w:sz="0" w:space="0" w:color="auto"/>
            <w:right w:val="none" w:sz="0" w:space="0" w:color="auto"/>
          </w:divBdr>
        </w:div>
        <w:div w:id="1170832543">
          <w:marLeft w:val="480"/>
          <w:marRight w:val="0"/>
          <w:marTop w:val="0"/>
          <w:marBottom w:val="0"/>
          <w:divBdr>
            <w:top w:val="none" w:sz="0" w:space="0" w:color="auto"/>
            <w:left w:val="none" w:sz="0" w:space="0" w:color="auto"/>
            <w:bottom w:val="none" w:sz="0" w:space="0" w:color="auto"/>
            <w:right w:val="none" w:sz="0" w:space="0" w:color="auto"/>
          </w:divBdr>
        </w:div>
        <w:div w:id="1595282660">
          <w:marLeft w:val="480"/>
          <w:marRight w:val="0"/>
          <w:marTop w:val="0"/>
          <w:marBottom w:val="0"/>
          <w:divBdr>
            <w:top w:val="none" w:sz="0" w:space="0" w:color="auto"/>
            <w:left w:val="none" w:sz="0" w:space="0" w:color="auto"/>
            <w:bottom w:val="none" w:sz="0" w:space="0" w:color="auto"/>
            <w:right w:val="none" w:sz="0" w:space="0" w:color="auto"/>
          </w:divBdr>
        </w:div>
        <w:div w:id="1230963117">
          <w:marLeft w:val="480"/>
          <w:marRight w:val="0"/>
          <w:marTop w:val="0"/>
          <w:marBottom w:val="0"/>
          <w:divBdr>
            <w:top w:val="none" w:sz="0" w:space="0" w:color="auto"/>
            <w:left w:val="none" w:sz="0" w:space="0" w:color="auto"/>
            <w:bottom w:val="none" w:sz="0" w:space="0" w:color="auto"/>
            <w:right w:val="none" w:sz="0" w:space="0" w:color="auto"/>
          </w:divBdr>
        </w:div>
        <w:div w:id="1019548230">
          <w:marLeft w:val="480"/>
          <w:marRight w:val="0"/>
          <w:marTop w:val="0"/>
          <w:marBottom w:val="0"/>
          <w:divBdr>
            <w:top w:val="none" w:sz="0" w:space="0" w:color="auto"/>
            <w:left w:val="none" w:sz="0" w:space="0" w:color="auto"/>
            <w:bottom w:val="none" w:sz="0" w:space="0" w:color="auto"/>
            <w:right w:val="none" w:sz="0" w:space="0" w:color="auto"/>
          </w:divBdr>
        </w:div>
        <w:div w:id="2131656375">
          <w:marLeft w:val="480"/>
          <w:marRight w:val="0"/>
          <w:marTop w:val="0"/>
          <w:marBottom w:val="0"/>
          <w:divBdr>
            <w:top w:val="none" w:sz="0" w:space="0" w:color="auto"/>
            <w:left w:val="none" w:sz="0" w:space="0" w:color="auto"/>
            <w:bottom w:val="none" w:sz="0" w:space="0" w:color="auto"/>
            <w:right w:val="none" w:sz="0" w:space="0" w:color="auto"/>
          </w:divBdr>
        </w:div>
        <w:div w:id="1784612836">
          <w:marLeft w:val="480"/>
          <w:marRight w:val="0"/>
          <w:marTop w:val="0"/>
          <w:marBottom w:val="0"/>
          <w:divBdr>
            <w:top w:val="none" w:sz="0" w:space="0" w:color="auto"/>
            <w:left w:val="none" w:sz="0" w:space="0" w:color="auto"/>
            <w:bottom w:val="none" w:sz="0" w:space="0" w:color="auto"/>
            <w:right w:val="none" w:sz="0" w:space="0" w:color="auto"/>
          </w:divBdr>
        </w:div>
        <w:div w:id="399326761">
          <w:marLeft w:val="480"/>
          <w:marRight w:val="0"/>
          <w:marTop w:val="0"/>
          <w:marBottom w:val="0"/>
          <w:divBdr>
            <w:top w:val="none" w:sz="0" w:space="0" w:color="auto"/>
            <w:left w:val="none" w:sz="0" w:space="0" w:color="auto"/>
            <w:bottom w:val="none" w:sz="0" w:space="0" w:color="auto"/>
            <w:right w:val="none" w:sz="0" w:space="0" w:color="auto"/>
          </w:divBdr>
        </w:div>
        <w:div w:id="185295520">
          <w:marLeft w:val="480"/>
          <w:marRight w:val="0"/>
          <w:marTop w:val="0"/>
          <w:marBottom w:val="0"/>
          <w:divBdr>
            <w:top w:val="none" w:sz="0" w:space="0" w:color="auto"/>
            <w:left w:val="none" w:sz="0" w:space="0" w:color="auto"/>
            <w:bottom w:val="none" w:sz="0" w:space="0" w:color="auto"/>
            <w:right w:val="none" w:sz="0" w:space="0" w:color="auto"/>
          </w:divBdr>
        </w:div>
        <w:div w:id="564797399">
          <w:marLeft w:val="480"/>
          <w:marRight w:val="0"/>
          <w:marTop w:val="0"/>
          <w:marBottom w:val="0"/>
          <w:divBdr>
            <w:top w:val="none" w:sz="0" w:space="0" w:color="auto"/>
            <w:left w:val="none" w:sz="0" w:space="0" w:color="auto"/>
            <w:bottom w:val="none" w:sz="0" w:space="0" w:color="auto"/>
            <w:right w:val="none" w:sz="0" w:space="0" w:color="auto"/>
          </w:divBdr>
        </w:div>
        <w:div w:id="1358850527">
          <w:marLeft w:val="480"/>
          <w:marRight w:val="0"/>
          <w:marTop w:val="0"/>
          <w:marBottom w:val="0"/>
          <w:divBdr>
            <w:top w:val="none" w:sz="0" w:space="0" w:color="auto"/>
            <w:left w:val="none" w:sz="0" w:space="0" w:color="auto"/>
            <w:bottom w:val="none" w:sz="0" w:space="0" w:color="auto"/>
            <w:right w:val="none" w:sz="0" w:space="0" w:color="auto"/>
          </w:divBdr>
        </w:div>
        <w:div w:id="782923114">
          <w:marLeft w:val="480"/>
          <w:marRight w:val="0"/>
          <w:marTop w:val="0"/>
          <w:marBottom w:val="0"/>
          <w:divBdr>
            <w:top w:val="none" w:sz="0" w:space="0" w:color="auto"/>
            <w:left w:val="none" w:sz="0" w:space="0" w:color="auto"/>
            <w:bottom w:val="none" w:sz="0" w:space="0" w:color="auto"/>
            <w:right w:val="none" w:sz="0" w:space="0" w:color="auto"/>
          </w:divBdr>
        </w:div>
        <w:div w:id="1880892416">
          <w:marLeft w:val="480"/>
          <w:marRight w:val="0"/>
          <w:marTop w:val="0"/>
          <w:marBottom w:val="0"/>
          <w:divBdr>
            <w:top w:val="none" w:sz="0" w:space="0" w:color="auto"/>
            <w:left w:val="none" w:sz="0" w:space="0" w:color="auto"/>
            <w:bottom w:val="none" w:sz="0" w:space="0" w:color="auto"/>
            <w:right w:val="none" w:sz="0" w:space="0" w:color="auto"/>
          </w:divBdr>
        </w:div>
        <w:div w:id="1982954890">
          <w:marLeft w:val="480"/>
          <w:marRight w:val="0"/>
          <w:marTop w:val="0"/>
          <w:marBottom w:val="0"/>
          <w:divBdr>
            <w:top w:val="none" w:sz="0" w:space="0" w:color="auto"/>
            <w:left w:val="none" w:sz="0" w:space="0" w:color="auto"/>
            <w:bottom w:val="none" w:sz="0" w:space="0" w:color="auto"/>
            <w:right w:val="none" w:sz="0" w:space="0" w:color="auto"/>
          </w:divBdr>
        </w:div>
        <w:div w:id="114755225">
          <w:marLeft w:val="480"/>
          <w:marRight w:val="0"/>
          <w:marTop w:val="0"/>
          <w:marBottom w:val="0"/>
          <w:divBdr>
            <w:top w:val="none" w:sz="0" w:space="0" w:color="auto"/>
            <w:left w:val="none" w:sz="0" w:space="0" w:color="auto"/>
            <w:bottom w:val="none" w:sz="0" w:space="0" w:color="auto"/>
            <w:right w:val="none" w:sz="0" w:space="0" w:color="auto"/>
          </w:divBdr>
        </w:div>
        <w:div w:id="366637046">
          <w:marLeft w:val="480"/>
          <w:marRight w:val="0"/>
          <w:marTop w:val="0"/>
          <w:marBottom w:val="0"/>
          <w:divBdr>
            <w:top w:val="none" w:sz="0" w:space="0" w:color="auto"/>
            <w:left w:val="none" w:sz="0" w:space="0" w:color="auto"/>
            <w:bottom w:val="none" w:sz="0" w:space="0" w:color="auto"/>
            <w:right w:val="none" w:sz="0" w:space="0" w:color="auto"/>
          </w:divBdr>
        </w:div>
        <w:div w:id="1463688559">
          <w:marLeft w:val="480"/>
          <w:marRight w:val="0"/>
          <w:marTop w:val="0"/>
          <w:marBottom w:val="0"/>
          <w:divBdr>
            <w:top w:val="none" w:sz="0" w:space="0" w:color="auto"/>
            <w:left w:val="none" w:sz="0" w:space="0" w:color="auto"/>
            <w:bottom w:val="none" w:sz="0" w:space="0" w:color="auto"/>
            <w:right w:val="none" w:sz="0" w:space="0" w:color="auto"/>
          </w:divBdr>
        </w:div>
        <w:div w:id="1570070740">
          <w:marLeft w:val="480"/>
          <w:marRight w:val="0"/>
          <w:marTop w:val="0"/>
          <w:marBottom w:val="0"/>
          <w:divBdr>
            <w:top w:val="none" w:sz="0" w:space="0" w:color="auto"/>
            <w:left w:val="none" w:sz="0" w:space="0" w:color="auto"/>
            <w:bottom w:val="none" w:sz="0" w:space="0" w:color="auto"/>
            <w:right w:val="none" w:sz="0" w:space="0" w:color="auto"/>
          </w:divBdr>
        </w:div>
      </w:divsChild>
    </w:div>
    <w:div w:id="1363362047">
      <w:bodyDiv w:val="1"/>
      <w:marLeft w:val="0"/>
      <w:marRight w:val="0"/>
      <w:marTop w:val="0"/>
      <w:marBottom w:val="0"/>
      <w:divBdr>
        <w:top w:val="none" w:sz="0" w:space="0" w:color="auto"/>
        <w:left w:val="none" w:sz="0" w:space="0" w:color="auto"/>
        <w:bottom w:val="none" w:sz="0" w:space="0" w:color="auto"/>
        <w:right w:val="none" w:sz="0" w:space="0" w:color="auto"/>
      </w:divBdr>
    </w:div>
    <w:div w:id="1364357158">
      <w:bodyDiv w:val="1"/>
      <w:marLeft w:val="0"/>
      <w:marRight w:val="0"/>
      <w:marTop w:val="0"/>
      <w:marBottom w:val="0"/>
      <w:divBdr>
        <w:top w:val="none" w:sz="0" w:space="0" w:color="auto"/>
        <w:left w:val="none" w:sz="0" w:space="0" w:color="auto"/>
        <w:bottom w:val="none" w:sz="0" w:space="0" w:color="auto"/>
        <w:right w:val="none" w:sz="0" w:space="0" w:color="auto"/>
      </w:divBdr>
      <w:divsChild>
        <w:div w:id="164515570">
          <w:marLeft w:val="480"/>
          <w:marRight w:val="0"/>
          <w:marTop w:val="0"/>
          <w:marBottom w:val="0"/>
          <w:divBdr>
            <w:top w:val="none" w:sz="0" w:space="0" w:color="auto"/>
            <w:left w:val="none" w:sz="0" w:space="0" w:color="auto"/>
            <w:bottom w:val="none" w:sz="0" w:space="0" w:color="auto"/>
            <w:right w:val="none" w:sz="0" w:space="0" w:color="auto"/>
          </w:divBdr>
        </w:div>
        <w:div w:id="970357277">
          <w:marLeft w:val="480"/>
          <w:marRight w:val="0"/>
          <w:marTop w:val="0"/>
          <w:marBottom w:val="0"/>
          <w:divBdr>
            <w:top w:val="none" w:sz="0" w:space="0" w:color="auto"/>
            <w:left w:val="none" w:sz="0" w:space="0" w:color="auto"/>
            <w:bottom w:val="none" w:sz="0" w:space="0" w:color="auto"/>
            <w:right w:val="none" w:sz="0" w:space="0" w:color="auto"/>
          </w:divBdr>
        </w:div>
        <w:div w:id="930505716">
          <w:marLeft w:val="480"/>
          <w:marRight w:val="0"/>
          <w:marTop w:val="0"/>
          <w:marBottom w:val="0"/>
          <w:divBdr>
            <w:top w:val="none" w:sz="0" w:space="0" w:color="auto"/>
            <w:left w:val="none" w:sz="0" w:space="0" w:color="auto"/>
            <w:bottom w:val="none" w:sz="0" w:space="0" w:color="auto"/>
            <w:right w:val="none" w:sz="0" w:space="0" w:color="auto"/>
          </w:divBdr>
        </w:div>
        <w:div w:id="236794800">
          <w:marLeft w:val="480"/>
          <w:marRight w:val="0"/>
          <w:marTop w:val="0"/>
          <w:marBottom w:val="0"/>
          <w:divBdr>
            <w:top w:val="none" w:sz="0" w:space="0" w:color="auto"/>
            <w:left w:val="none" w:sz="0" w:space="0" w:color="auto"/>
            <w:bottom w:val="none" w:sz="0" w:space="0" w:color="auto"/>
            <w:right w:val="none" w:sz="0" w:space="0" w:color="auto"/>
          </w:divBdr>
        </w:div>
        <w:div w:id="336619128">
          <w:marLeft w:val="480"/>
          <w:marRight w:val="0"/>
          <w:marTop w:val="0"/>
          <w:marBottom w:val="0"/>
          <w:divBdr>
            <w:top w:val="none" w:sz="0" w:space="0" w:color="auto"/>
            <w:left w:val="none" w:sz="0" w:space="0" w:color="auto"/>
            <w:bottom w:val="none" w:sz="0" w:space="0" w:color="auto"/>
            <w:right w:val="none" w:sz="0" w:space="0" w:color="auto"/>
          </w:divBdr>
        </w:div>
        <w:div w:id="542447356">
          <w:marLeft w:val="480"/>
          <w:marRight w:val="0"/>
          <w:marTop w:val="0"/>
          <w:marBottom w:val="0"/>
          <w:divBdr>
            <w:top w:val="none" w:sz="0" w:space="0" w:color="auto"/>
            <w:left w:val="none" w:sz="0" w:space="0" w:color="auto"/>
            <w:bottom w:val="none" w:sz="0" w:space="0" w:color="auto"/>
            <w:right w:val="none" w:sz="0" w:space="0" w:color="auto"/>
          </w:divBdr>
        </w:div>
        <w:div w:id="1897005270">
          <w:marLeft w:val="480"/>
          <w:marRight w:val="0"/>
          <w:marTop w:val="0"/>
          <w:marBottom w:val="0"/>
          <w:divBdr>
            <w:top w:val="none" w:sz="0" w:space="0" w:color="auto"/>
            <w:left w:val="none" w:sz="0" w:space="0" w:color="auto"/>
            <w:bottom w:val="none" w:sz="0" w:space="0" w:color="auto"/>
            <w:right w:val="none" w:sz="0" w:space="0" w:color="auto"/>
          </w:divBdr>
        </w:div>
        <w:div w:id="2106267846">
          <w:marLeft w:val="480"/>
          <w:marRight w:val="0"/>
          <w:marTop w:val="0"/>
          <w:marBottom w:val="0"/>
          <w:divBdr>
            <w:top w:val="none" w:sz="0" w:space="0" w:color="auto"/>
            <w:left w:val="none" w:sz="0" w:space="0" w:color="auto"/>
            <w:bottom w:val="none" w:sz="0" w:space="0" w:color="auto"/>
            <w:right w:val="none" w:sz="0" w:space="0" w:color="auto"/>
          </w:divBdr>
        </w:div>
        <w:div w:id="640116807">
          <w:marLeft w:val="480"/>
          <w:marRight w:val="0"/>
          <w:marTop w:val="0"/>
          <w:marBottom w:val="0"/>
          <w:divBdr>
            <w:top w:val="none" w:sz="0" w:space="0" w:color="auto"/>
            <w:left w:val="none" w:sz="0" w:space="0" w:color="auto"/>
            <w:bottom w:val="none" w:sz="0" w:space="0" w:color="auto"/>
            <w:right w:val="none" w:sz="0" w:space="0" w:color="auto"/>
          </w:divBdr>
        </w:div>
        <w:div w:id="1225533540">
          <w:marLeft w:val="480"/>
          <w:marRight w:val="0"/>
          <w:marTop w:val="0"/>
          <w:marBottom w:val="0"/>
          <w:divBdr>
            <w:top w:val="none" w:sz="0" w:space="0" w:color="auto"/>
            <w:left w:val="none" w:sz="0" w:space="0" w:color="auto"/>
            <w:bottom w:val="none" w:sz="0" w:space="0" w:color="auto"/>
            <w:right w:val="none" w:sz="0" w:space="0" w:color="auto"/>
          </w:divBdr>
        </w:div>
        <w:div w:id="1636910764">
          <w:marLeft w:val="480"/>
          <w:marRight w:val="0"/>
          <w:marTop w:val="0"/>
          <w:marBottom w:val="0"/>
          <w:divBdr>
            <w:top w:val="none" w:sz="0" w:space="0" w:color="auto"/>
            <w:left w:val="none" w:sz="0" w:space="0" w:color="auto"/>
            <w:bottom w:val="none" w:sz="0" w:space="0" w:color="auto"/>
            <w:right w:val="none" w:sz="0" w:space="0" w:color="auto"/>
          </w:divBdr>
        </w:div>
        <w:div w:id="2028366758">
          <w:marLeft w:val="480"/>
          <w:marRight w:val="0"/>
          <w:marTop w:val="0"/>
          <w:marBottom w:val="0"/>
          <w:divBdr>
            <w:top w:val="none" w:sz="0" w:space="0" w:color="auto"/>
            <w:left w:val="none" w:sz="0" w:space="0" w:color="auto"/>
            <w:bottom w:val="none" w:sz="0" w:space="0" w:color="auto"/>
            <w:right w:val="none" w:sz="0" w:space="0" w:color="auto"/>
          </w:divBdr>
        </w:div>
        <w:div w:id="464125984">
          <w:marLeft w:val="480"/>
          <w:marRight w:val="0"/>
          <w:marTop w:val="0"/>
          <w:marBottom w:val="0"/>
          <w:divBdr>
            <w:top w:val="none" w:sz="0" w:space="0" w:color="auto"/>
            <w:left w:val="none" w:sz="0" w:space="0" w:color="auto"/>
            <w:bottom w:val="none" w:sz="0" w:space="0" w:color="auto"/>
            <w:right w:val="none" w:sz="0" w:space="0" w:color="auto"/>
          </w:divBdr>
        </w:div>
        <w:div w:id="2056732233">
          <w:marLeft w:val="480"/>
          <w:marRight w:val="0"/>
          <w:marTop w:val="0"/>
          <w:marBottom w:val="0"/>
          <w:divBdr>
            <w:top w:val="none" w:sz="0" w:space="0" w:color="auto"/>
            <w:left w:val="none" w:sz="0" w:space="0" w:color="auto"/>
            <w:bottom w:val="none" w:sz="0" w:space="0" w:color="auto"/>
            <w:right w:val="none" w:sz="0" w:space="0" w:color="auto"/>
          </w:divBdr>
        </w:div>
        <w:div w:id="617612904">
          <w:marLeft w:val="480"/>
          <w:marRight w:val="0"/>
          <w:marTop w:val="0"/>
          <w:marBottom w:val="0"/>
          <w:divBdr>
            <w:top w:val="none" w:sz="0" w:space="0" w:color="auto"/>
            <w:left w:val="none" w:sz="0" w:space="0" w:color="auto"/>
            <w:bottom w:val="none" w:sz="0" w:space="0" w:color="auto"/>
            <w:right w:val="none" w:sz="0" w:space="0" w:color="auto"/>
          </w:divBdr>
        </w:div>
        <w:div w:id="2053143405">
          <w:marLeft w:val="480"/>
          <w:marRight w:val="0"/>
          <w:marTop w:val="0"/>
          <w:marBottom w:val="0"/>
          <w:divBdr>
            <w:top w:val="none" w:sz="0" w:space="0" w:color="auto"/>
            <w:left w:val="none" w:sz="0" w:space="0" w:color="auto"/>
            <w:bottom w:val="none" w:sz="0" w:space="0" w:color="auto"/>
            <w:right w:val="none" w:sz="0" w:space="0" w:color="auto"/>
          </w:divBdr>
        </w:div>
        <w:div w:id="1097874040">
          <w:marLeft w:val="480"/>
          <w:marRight w:val="0"/>
          <w:marTop w:val="0"/>
          <w:marBottom w:val="0"/>
          <w:divBdr>
            <w:top w:val="none" w:sz="0" w:space="0" w:color="auto"/>
            <w:left w:val="none" w:sz="0" w:space="0" w:color="auto"/>
            <w:bottom w:val="none" w:sz="0" w:space="0" w:color="auto"/>
            <w:right w:val="none" w:sz="0" w:space="0" w:color="auto"/>
          </w:divBdr>
        </w:div>
        <w:div w:id="1738548837">
          <w:marLeft w:val="480"/>
          <w:marRight w:val="0"/>
          <w:marTop w:val="0"/>
          <w:marBottom w:val="0"/>
          <w:divBdr>
            <w:top w:val="none" w:sz="0" w:space="0" w:color="auto"/>
            <w:left w:val="none" w:sz="0" w:space="0" w:color="auto"/>
            <w:bottom w:val="none" w:sz="0" w:space="0" w:color="auto"/>
            <w:right w:val="none" w:sz="0" w:space="0" w:color="auto"/>
          </w:divBdr>
        </w:div>
        <w:div w:id="1942369007">
          <w:marLeft w:val="480"/>
          <w:marRight w:val="0"/>
          <w:marTop w:val="0"/>
          <w:marBottom w:val="0"/>
          <w:divBdr>
            <w:top w:val="none" w:sz="0" w:space="0" w:color="auto"/>
            <w:left w:val="none" w:sz="0" w:space="0" w:color="auto"/>
            <w:bottom w:val="none" w:sz="0" w:space="0" w:color="auto"/>
            <w:right w:val="none" w:sz="0" w:space="0" w:color="auto"/>
          </w:divBdr>
        </w:div>
        <w:div w:id="1901287245">
          <w:marLeft w:val="480"/>
          <w:marRight w:val="0"/>
          <w:marTop w:val="0"/>
          <w:marBottom w:val="0"/>
          <w:divBdr>
            <w:top w:val="none" w:sz="0" w:space="0" w:color="auto"/>
            <w:left w:val="none" w:sz="0" w:space="0" w:color="auto"/>
            <w:bottom w:val="none" w:sz="0" w:space="0" w:color="auto"/>
            <w:right w:val="none" w:sz="0" w:space="0" w:color="auto"/>
          </w:divBdr>
        </w:div>
        <w:div w:id="1744839307">
          <w:marLeft w:val="480"/>
          <w:marRight w:val="0"/>
          <w:marTop w:val="0"/>
          <w:marBottom w:val="0"/>
          <w:divBdr>
            <w:top w:val="none" w:sz="0" w:space="0" w:color="auto"/>
            <w:left w:val="none" w:sz="0" w:space="0" w:color="auto"/>
            <w:bottom w:val="none" w:sz="0" w:space="0" w:color="auto"/>
            <w:right w:val="none" w:sz="0" w:space="0" w:color="auto"/>
          </w:divBdr>
        </w:div>
        <w:div w:id="1142694107">
          <w:marLeft w:val="480"/>
          <w:marRight w:val="0"/>
          <w:marTop w:val="0"/>
          <w:marBottom w:val="0"/>
          <w:divBdr>
            <w:top w:val="none" w:sz="0" w:space="0" w:color="auto"/>
            <w:left w:val="none" w:sz="0" w:space="0" w:color="auto"/>
            <w:bottom w:val="none" w:sz="0" w:space="0" w:color="auto"/>
            <w:right w:val="none" w:sz="0" w:space="0" w:color="auto"/>
          </w:divBdr>
        </w:div>
        <w:div w:id="1781218654">
          <w:marLeft w:val="480"/>
          <w:marRight w:val="0"/>
          <w:marTop w:val="0"/>
          <w:marBottom w:val="0"/>
          <w:divBdr>
            <w:top w:val="none" w:sz="0" w:space="0" w:color="auto"/>
            <w:left w:val="none" w:sz="0" w:space="0" w:color="auto"/>
            <w:bottom w:val="none" w:sz="0" w:space="0" w:color="auto"/>
            <w:right w:val="none" w:sz="0" w:space="0" w:color="auto"/>
          </w:divBdr>
        </w:div>
        <w:div w:id="585847022">
          <w:marLeft w:val="480"/>
          <w:marRight w:val="0"/>
          <w:marTop w:val="0"/>
          <w:marBottom w:val="0"/>
          <w:divBdr>
            <w:top w:val="none" w:sz="0" w:space="0" w:color="auto"/>
            <w:left w:val="none" w:sz="0" w:space="0" w:color="auto"/>
            <w:bottom w:val="none" w:sz="0" w:space="0" w:color="auto"/>
            <w:right w:val="none" w:sz="0" w:space="0" w:color="auto"/>
          </w:divBdr>
        </w:div>
        <w:div w:id="682557871">
          <w:marLeft w:val="480"/>
          <w:marRight w:val="0"/>
          <w:marTop w:val="0"/>
          <w:marBottom w:val="0"/>
          <w:divBdr>
            <w:top w:val="none" w:sz="0" w:space="0" w:color="auto"/>
            <w:left w:val="none" w:sz="0" w:space="0" w:color="auto"/>
            <w:bottom w:val="none" w:sz="0" w:space="0" w:color="auto"/>
            <w:right w:val="none" w:sz="0" w:space="0" w:color="auto"/>
          </w:divBdr>
        </w:div>
        <w:div w:id="953445062">
          <w:marLeft w:val="480"/>
          <w:marRight w:val="0"/>
          <w:marTop w:val="0"/>
          <w:marBottom w:val="0"/>
          <w:divBdr>
            <w:top w:val="none" w:sz="0" w:space="0" w:color="auto"/>
            <w:left w:val="none" w:sz="0" w:space="0" w:color="auto"/>
            <w:bottom w:val="none" w:sz="0" w:space="0" w:color="auto"/>
            <w:right w:val="none" w:sz="0" w:space="0" w:color="auto"/>
          </w:divBdr>
        </w:div>
        <w:div w:id="38480474">
          <w:marLeft w:val="480"/>
          <w:marRight w:val="0"/>
          <w:marTop w:val="0"/>
          <w:marBottom w:val="0"/>
          <w:divBdr>
            <w:top w:val="none" w:sz="0" w:space="0" w:color="auto"/>
            <w:left w:val="none" w:sz="0" w:space="0" w:color="auto"/>
            <w:bottom w:val="none" w:sz="0" w:space="0" w:color="auto"/>
            <w:right w:val="none" w:sz="0" w:space="0" w:color="auto"/>
          </w:divBdr>
        </w:div>
        <w:div w:id="1645357878">
          <w:marLeft w:val="480"/>
          <w:marRight w:val="0"/>
          <w:marTop w:val="0"/>
          <w:marBottom w:val="0"/>
          <w:divBdr>
            <w:top w:val="none" w:sz="0" w:space="0" w:color="auto"/>
            <w:left w:val="none" w:sz="0" w:space="0" w:color="auto"/>
            <w:bottom w:val="none" w:sz="0" w:space="0" w:color="auto"/>
            <w:right w:val="none" w:sz="0" w:space="0" w:color="auto"/>
          </w:divBdr>
        </w:div>
        <w:div w:id="1118719438">
          <w:marLeft w:val="480"/>
          <w:marRight w:val="0"/>
          <w:marTop w:val="0"/>
          <w:marBottom w:val="0"/>
          <w:divBdr>
            <w:top w:val="none" w:sz="0" w:space="0" w:color="auto"/>
            <w:left w:val="none" w:sz="0" w:space="0" w:color="auto"/>
            <w:bottom w:val="none" w:sz="0" w:space="0" w:color="auto"/>
            <w:right w:val="none" w:sz="0" w:space="0" w:color="auto"/>
          </w:divBdr>
        </w:div>
        <w:div w:id="525366985">
          <w:marLeft w:val="480"/>
          <w:marRight w:val="0"/>
          <w:marTop w:val="0"/>
          <w:marBottom w:val="0"/>
          <w:divBdr>
            <w:top w:val="none" w:sz="0" w:space="0" w:color="auto"/>
            <w:left w:val="none" w:sz="0" w:space="0" w:color="auto"/>
            <w:bottom w:val="none" w:sz="0" w:space="0" w:color="auto"/>
            <w:right w:val="none" w:sz="0" w:space="0" w:color="auto"/>
          </w:divBdr>
        </w:div>
        <w:div w:id="1093473456">
          <w:marLeft w:val="480"/>
          <w:marRight w:val="0"/>
          <w:marTop w:val="0"/>
          <w:marBottom w:val="0"/>
          <w:divBdr>
            <w:top w:val="none" w:sz="0" w:space="0" w:color="auto"/>
            <w:left w:val="none" w:sz="0" w:space="0" w:color="auto"/>
            <w:bottom w:val="none" w:sz="0" w:space="0" w:color="auto"/>
            <w:right w:val="none" w:sz="0" w:space="0" w:color="auto"/>
          </w:divBdr>
        </w:div>
        <w:div w:id="1624995423">
          <w:marLeft w:val="480"/>
          <w:marRight w:val="0"/>
          <w:marTop w:val="0"/>
          <w:marBottom w:val="0"/>
          <w:divBdr>
            <w:top w:val="none" w:sz="0" w:space="0" w:color="auto"/>
            <w:left w:val="none" w:sz="0" w:space="0" w:color="auto"/>
            <w:bottom w:val="none" w:sz="0" w:space="0" w:color="auto"/>
            <w:right w:val="none" w:sz="0" w:space="0" w:color="auto"/>
          </w:divBdr>
        </w:div>
        <w:div w:id="1650397670">
          <w:marLeft w:val="480"/>
          <w:marRight w:val="0"/>
          <w:marTop w:val="0"/>
          <w:marBottom w:val="0"/>
          <w:divBdr>
            <w:top w:val="none" w:sz="0" w:space="0" w:color="auto"/>
            <w:left w:val="none" w:sz="0" w:space="0" w:color="auto"/>
            <w:bottom w:val="none" w:sz="0" w:space="0" w:color="auto"/>
            <w:right w:val="none" w:sz="0" w:space="0" w:color="auto"/>
          </w:divBdr>
        </w:div>
        <w:div w:id="73474072">
          <w:marLeft w:val="480"/>
          <w:marRight w:val="0"/>
          <w:marTop w:val="0"/>
          <w:marBottom w:val="0"/>
          <w:divBdr>
            <w:top w:val="none" w:sz="0" w:space="0" w:color="auto"/>
            <w:left w:val="none" w:sz="0" w:space="0" w:color="auto"/>
            <w:bottom w:val="none" w:sz="0" w:space="0" w:color="auto"/>
            <w:right w:val="none" w:sz="0" w:space="0" w:color="auto"/>
          </w:divBdr>
        </w:div>
        <w:div w:id="557281906">
          <w:marLeft w:val="480"/>
          <w:marRight w:val="0"/>
          <w:marTop w:val="0"/>
          <w:marBottom w:val="0"/>
          <w:divBdr>
            <w:top w:val="none" w:sz="0" w:space="0" w:color="auto"/>
            <w:left w:val="none" w:sz="0" w:space="0" w:color="auto"/>
            <w:bottom w:val="none" w:sz="0" w:space="0" w:color="auto"/>
            <w:right w:val="none" w:sz="0" w:space="0" w:color="auto"/>
          </w:divBdr>
        </w:div>
        <w:div w:id="2119131024">
          <w:marLeft w:val="480"/>
          <w:marRight w:val="0"/>
          <w:marTop w:val="0"/>
          <w:marBottom w:val="0"/>
          <w:divBdr>
            <w:top w:val="none" w:sz="0" w:space="0" w:color="auto"/>
            <w:left w:val="none" w:sz="0" w:space="0" w:color="auto"/>
            <w:bottom w:val="none" w:sz="0" w:space="0" w:color="auto"/>
            <w:right w:val="none" w:sz="0" w:space="0" w:color="auto"/>
          </w:divBdr>
        </w:div>
        <w:div w:id="149450081">
          <w:marLeft w:val="480"/>
          <w:marRight w:val="0"/>
          <w:marTop w:val="0"/>
          <w:marBottom w:val="0"/>
          <w:divBdr>
            <w:top w:val="none" w:sz="0" w:space="0" w:color="auto"/>
            <w:left w:val="none" w:sz="0" w:space="0" w:color="auto"/>
            <w:bottom w:val="none" w:sz="0" w:space="0" w:color="auto"/>
            <w:right w:val="none" w:sz="0" w:space="0" w:color="auto"/>
          </w:divBdr>
        </w:div>
        <w:div w:id="178935126">
          <w:marLeft w:val="480"/>
          <w:marRight w:val="0"/>
          <w:marTop w:val="0"/>
          <w:marBottom w:val="0"/>
          <w:divBdr>
            <w:top w:val="none" w:sz="0" w:space="0" w:color="auto"/>
            <w:left w:val="none" w:sz="0" w:space="0" w:color="auto"/>
            <w:bottom w:val="none" w:sz="0" w:space="0" w:color="auto"/>
            <w:right w:val="none" w:sz="0" w:space="0" w:color="auto"/>
          </w:divBdr>
        </w:div>
        <w:div w:id="621544067">
          <w:marLeft w:val="480"/>
          <w:marRight w:val="0"/>
          <w:marTop w:val="0"/>
          <w:marBottom w:val="0"/>
          <w:divBdr>
            <w:top w:val="none" w:sz="0" w:space="0" w:color="auto"/>
            <w:left w:val="none" w:sz="0" w:space="0" w:color="auto"/>
            <w:bottom w:val="none" w:sz="0" w:space="0" w:color="auto"/>
            <w:right w:val="none" w:sz="0" w:space="0" w:color="auto"/>
          </w:divBdr>
        </w:div>
        <w:div w:id="1739010237">
          <w:marLeft w:val="480"/>
          <w:marRight w:val="0"/>
          <w:marTop w:val="0"/>
          <w:marBottom w:val="0"/>
          <w:divBdr>
            <w:top w:val="none" w:sz="0" w:space="0" w:color="auto"/>
            <w:left w:val="none" w:sz="0" w:space="0" w:color="auto"/>
            <w:bottom w:val="none" w:sz="0" w:space="0" w:color="auto"/>
            <w:right w:val="none" w:sz="0" w:space="0" w:color="auto"/>
          </w:divBdr>
        </w:div>
        <w:div w:id="1530072493">
          <w:marLeft w:val="480"/>
          <w:marRight w:val="0"/>
          <w:marTop w:val="0"/>
          <w:marBottom w:val="0"/>
          <w:divBdr>
            <w:top w:val="none" w:sz="0" w:space="0" w:color="auto"/>
            <w:left w:val="none" w:sz="0" w:space="0" w:color="auto"/>
            <w:bottom w:val="none" w:sz="0" w:space="0" w:color="auto"/>
            <w:right w:val="none" w:sz="0" w:space="0" w:color="auto"/>
          </w:divBdr>
        </w:div>
        <w:div w:id="2145811931">
          <w:marLeft w:val="480"/>
          <w:marRight w:val="0"/>
          <w:marTop w:val="0"/>
          <w:marBottom w:val="0"/>
          <w:divBdr>
            <w:top w:val="none" w:sz="0" w:space="0" w:color="auto"/>
            <w:left w:val="none" w:sz="0" w:space="0" w:color="auto"/>
            <w:bottom w:val="none" w:sz="0" w:space="0" w:color="auto"/>
            <w:right w:val="none" w:sz="0" w:space="0" w:color="auto"/>
          </w:divBdr>
        </w:div>
        <w:div w:id="1277059827">
          <w:marLeft w:val="480"/>
          <w:marRight w:val="0"/>
          <w:marTop w:val="0"/>
          <w:marBottom w:val="0"/>
          <w:divBdr>
            <w:top w:val="none" w:sz="0" w:space="0" w:color="auto"/>
            <w:left w:val="none" w:sz="0" w:space="0" w:color="auto"/>
            <w:bottom w:val="none" w:sz="0" w:space="0" w:color="auto"/>
            <w:right w:val="none" w:sz="0" w:space="0" w:color="auto"/>
          </w:divBdr>
        </w:div>
        <w:div w:id="1551070509">
          <w:marLeft w:val="480"/>
          <w:marRight w:val="0"/>
          <w:marTop w:val="0"/>
          <w:marBottom w:val="0"/>
          <w:divBdr>
            <w:top w:val="none" w:sz="0" w:space="0" w:color="auto"/>
            <w:left w:val="none" w:sz="0" w:space="0" w:color="auto"/>
            <w:bottom w:val="none" w:sz="0" w:space="0" w:color="auto"/>
            <w:right w:val="none" w:sz="0" w:space="0" w:color="auto"/>
          </w:divBdr>
        </w:div>
        <w:div w:id="343631489">
          <w:marLeft w:val="480"/>
          <w:marRight w:val="0"/>
          <w:marTop w:val="0"/>
          <w:marBottom w:val="0"/>
          <w:divBdr>
            <w:top w:val="none" w:sz="0" w:space="0" w:color="auto"/>
            <w:left w:val="none" w:sz="0" w:space="0" w:color="auto"/>
            <w:bottom w:val="none" w:sz="0" w:space="0" w:color="auto"/>
            <w:right w:val="none" w:sz="0" w:space="0" w:color="auto"/>
          </w:divBdr>
        </w:div>
        <w:div w:id="184950016">
          <w:marLeft w:val="480"/>
          <w:marRight w:val="0"/>
          <w:marTop w:val="0"/>
          <w:marBottom w:val="0"/>
          <w:divBdr>
            <w:top w:val="none" w:sz="0" w:space="0" w:color="auto"/>
            <w:left w:val="none" w:sz="0" w:space="0" w:color="auto"/>
            <w:bottom w:val="none" w:sz="0" w:space="0" w:color="auto"/>
            <w:right w:val="none" w:sz="0" w:space="0" w:color="auto"/>
          </w:divBdr>
        </w:div>
        <w:div w:id="329060727">
          <w:marLeft w:val="480"/>
          <w:marRight w:val="0"/>
          <w:marTop w:val="0"/>
          <w:marBottom w:val="0"/>
          <w:divBdr>
            <w:top w:val="none" w:sz="0" w:space="0" w:color="auto"/>
            <w:left w:val="none" w:sz="0" w:space="0" w:color="auto"/>
            <w:bottom w:val="none" w:sz="0" w:space="0" w:color="auto"/>
            <w:right w:val="none" w:sz="0" w:space="0" w:color="auto"/>
          </w:divBdr>
        </w:div>
        <w:div w:id="307129815">
          <w:marLeft w:val="480"/>
          <w:marRight w:val="0"/>
          <w:marTop w:val="0"/>
          <w:marBottom w:val="0"/>
          <w:divBdr>
            <w:top w:val="none" w:sz="0" w:space="0" w:color="auto"/>
            <w:left w:val="none" w:sz="0" w:space="0" w:color="auto"/>
            <w:bottom w:val="none" w:sz="0" w:space="0" w:color="auto"/>
            <w:right w:val="none" w:sz="0" w:space="0" w:color="auto"/>
          </w:divBdr>
        </w:div>
        <w:div w:id="609826284">
          <w:marLeft w:val="480"/>
          <w:marRight w:val="0"/>
          <w:marTop w:val="0"/>
          <w:marBottom w:val="0"/>
          <w:divBdr>
            <w:top w:val="none" w:sz="0" w:space="0" w:color="auto"/>
            <w:left w:val="none" w:sz="0" w:space="0" w:color="auto"/>
            <w:bottom w:val="none" w:sz="0" w:space="0" w:color="auto"/>
            <w:right w:val="none" w:sz="0" w:space="0" w:color="auto"/>
          </w:divBdr>
        </w:div>
        <w:div w:id="1397893634">
          <w:marLeft w:val="480"/>
          <w:marRight w:val="0"/>
          <w:marTop w:val="0"/>
          <w:marBottom w:val="0"/>
          <w:divBdr>
            <w:top w:val="none" w:sz="0" w:space="0" w:color="auto"/>
            <w:left w:val="none" w:sz="0" w:space="0" w:color="auto"/>
            <w:bottom w:val="none" w:sz="0" w:space="0" w:color="auto"/>
            <w:right w:val="none" w:sz="0" w:space="0" w:color="auto"/>
          </w:divBdr>
        </w:div>
        <w:div w:id="502403741">
          <w:marLeft w:val="480"/>
          <w:marRight w:val="0"/>
          <w:marTop w:val="0"/>
          <w:marBottom w:val="0"/>
          <w:divBdr>
            <w:top w:val="none" w:sz="0" w:space="0" w:color="auto"/>
            <w:left w:val="none" w:sz="0" w:space="0" w:color="auto"/>
            <w:bottom w:val="none" w:sz="0" w:space="0" w:color="auto"/>
            <w:right w:val="none" w:sz="0" w:space="0" w:color="auto"/>
          </w:divBdr>
        </w:div>
        <w:div w:id="355279431">
          <w:marLeft w:val="480"/>
          <w:marRight w:val="0"/>
          <w:marTop w:val="0"/>
          <w:marBottom w:val="0"/>
          <w:divBdr>
            <w:top w:val="none" w:sz="0" w:space="0" w:color="auto"/>
            <w:left w:val="none" w:sz="0" w:space="0" w:color="auto"/>
            <w:bottom w:val="none" w:sz="0" w:space="0" w:color="auto"/>
            <w:right w:val="none" w:sz="0" w:space="0" w:color="auto"/>
          </w:divBdr>
        </w:div>
        <w:div w:id="673142540">
          <w:marLeft w:val="480"/>
          <w:marRight w:val="0"/>
          <w:marTop w:val="0"/>
          <w:marBottom w:val="0"/>
          <w:divBdr>
            <w:top w:val="none" w:sz="0" w:space="0" w:color="auto"/>
            <w:left w:val="none" w:sz="0" w:space="0" w:color="auto"/>
            <w:bottom w:val="none" w:sz="0" w:space="0" w:color="auto"/>
            <w:right w:val="none" w:sz="0" w:space="0" w:color="auto"/>
          </w:divBdr>
        </w:div>
        <w:div w:id="1068964490">
          <w:marLeft w:val="480"/>
          <w:marRight w:val="0"/>
          <w:marTop w:val="0"/>
          <w:marBottom w:val="0"/>
          <w:divBdr>
            <w:top w:val="none" w:sz="0" w:space="0" w:color="auto"/>
            <w:left w:val="none" w:sz="0" w:space="0" w:color="auto"/>
            <w:bottom w:val="none" w:sz="0" w:space="0" w:color="auto"/>
            <w:right w:val="none" w:sz="0" w:space="0" w:color="auto"/>
          </w:divBdr>
        </w:div>
        <w:div w:id="456144571">
          <w:marLeft w:val="480"/>
          <w:marRight w:val="0"/>
          <w:marTop w:val="0"/>
          <w:marBottom w:val="0"/>
          <w:divBdr>
            <w:top w:val="none" w:sz="0" w:space="0" w:color="auto"/>
            <w:left w:val="none" w:sz="0" w:space="0" w:color="auto"/>
            <w:bottom w:val="none" w:sz="0" w:space="0" w:color="auto"/>
            <w:right w:val="none" w:sz="0" w:space="0" w:color="auto"/>
          </w:divBdr>
        </w:div>
        <w:div w:id="840194876">
          <w:marLeft w:val="480"/>
          <w:marRight w:val="0"/>
          <w:marTop w:val="0"/>
          <w:marBottom w:val="0"/>
          <w:divBdr>
            <w:top w:val="none" w:sz="0" w:space="0" w:color="auto"/>
            <w:left w:val="none" w:sz="0" w:space="0" w:color="auto"/>
            <w:bottom w:val="none" w:sz="0" w:space="0" w:color="auto"/>
            <w:right w:val="none" w:sz="0" w:space="0" w:color="auto"/>
          </w:divBdr>
        </w:div>
        <w:div w:id="1756053479">
          <w:marLeft w:val="480"/>
          <w:marRight w:val="0"/>
          <w:marTop w:val="0"/>
          <w:marBottom w:val="0"/>
          <w:divBdr>
            <w:top w:val="none" w:sz="0" w:space="0" w:color="auto"/>
            <w:left w:val="none" w:sz="0" w:space="0" w:color="auto"/>
            <w:bottom w:val="none" w:sz="0" w:space="0" w:color="auto"/>
            <w:right w:val="none" w:sz="0" w:space="0" w:color="auto"/>
          </w:divBdr>
        </w:div>
        <w:div w:id="25567945">
          <w:marLeft w:val="480"/>
          <w:marRight w:val="0"/>
          <w:marTop w:val="0"/>
          <w:marBottom w:val="0"/>
          <w:divBdr>
            <w:top w:val="none" w:sz="0" w:space="0" w:color="auto"/>
            <w:left w:val="none" w:sz="0" w:space="0" w:color="auto"/>
            <w:bottom w:val="none" w:sz="0" w:space="0" w:color="auto"/>
            <w:right w:val="none" w:sz="0" w:space="0" w:color="auto"/>
          </w:divBdr>
        </w:div>
        <w:div w:id="2055230799">
          <w:marLeft w:val="480"/>
          <w:marRight w:val="0"/>
          <w:marTop w:val="0"/>
          <w:marBottom w:val="0"/>
          <w:divBdr>
            <w:top w:val="none" w:sz="0" w:space="0" w:color="auto"/>
            <w:left w:val="none" w:sz="0" w:space="0" w:color="auto"/>
            <w:bottom w:val="none" w:sz="0" w:space="0" w:color="auto"/>
            <w:right w:val="none" w:sz="0" w:space="0" w:color="auto"/>
          </w:divBdr>
        </w:div>
        <w:div w:id="1301812572">
          <w:marLeft w:val="480"/>
          <w:marRight w:val="0"/>
          <w:marTop w:val="0"/>
          <w:marBottom w:val="0"/>
          <w:divBdr>
            <w:top w:val="none" w:sz="0" w:space="0" w:color="auto"/>
            <w:left w:val="none" w:sz="0" w:space="0" w:color="auto"/>
            <w:bottom w:val="none" w:sz="0" w:space="0" w:color="auto"/>
            <w:right w:val="none" w:sz="0" w:space="0" w:color="auto"/>
          </w:divBdr>
        </w:div>
        <w:div w:id="2095852141">
          <w:marLeft w:val="480"/>
          <w:marRight w:val="0"/>
          <w:marTop w:val="0"/>
          <w:marBottom w:val="0"/>
          <w:divBdr>
            <w:top w:val="none" w:sz="0" w:space="0" w:color="auto"/>
            <w:left w:val="none" w:sz="0" w:space="0" w:color="auto"/>
            <w:bottom w:val="none" w:sz="0" w:space="0" w:color="auto"/>
            <w:right w:val="none" w:sz="0" w:space="0" w:color="auto"/>
          </w:divBdr>
        </w:div>
        <w:div w:id="1416902802">
          <w:marLeft w:val="480"/>
          <w:marRight w:val="0"/>
          <w:marTop w:val="0"/>
          <w:marBottom w:val="0"/>
          <w:divBdr>
            <w:top w:val="none" w:sz="0" w:space="0" w:color="auto"/>
            <w:left w:val="none" w:sz="0" w:space="0" w:color="auto"/>
            <w:bottom w:val="none" w:sz="0" w:space="0" w:color="auto"/>
            <w:right w:val="none" w:sz="0" w:space="0" w:color="auto"/>
          </w:divBdr>
        </w:div>
        <w:div w:id="303319289">
          <w:marLeft w:val="480"/>
          <w:marRight w:val="0"/>
          <w:marTop w:val="0"/>
          <w:marBottom w:val="0"/>
          <w:divBdr>
            <w:top w:val="none" w:sz="0" w:space="0" w:color="auto"/>
            <w:left w:val="none" w:sz="0" w:space="0" w:color="auto"/>
            <w:bottom w:val="none" w:sz="0" w:space="0" w:color="auto"/>
            <w:right w:val="none" w:sz="0" w:space="0" w:color="auto"/>
          </w:divBdr>
        </w:div>
        <w:div w:id="22101791">
          <w:marLeft w:val="480"/>
          <w:marRight w:val="0"/>
          <w:marTop w:val="0"/>
          <w:marBottom w:val="0"/>
          <w:divBdr>
            <w:top w:val="none" w:sz="0" w:space="0" w:color="auto"/>
            <w:left w:val="none" w:sz="0" w:space="0" w:color="auto"/>
            <w:bottom w:val="none" w:sz="0" w:space="0" w:color="auto"/>
            <w:right w:val="none" w:sz="0" w:space="0" w:color="auto"/>
          </w:divBdr>
        </w:div>
        <w:div w:id="919098658">
          <w:marLeft w:val="480"/>
          <w:marRight w:val="0"/>
          <w:marTop w:val="0"/>
          <w:marBottom w:val="0"/>
          <w:divBdr>
            <w:top w:val="none" w:sz="0" w:space="0" w:color="auto"/>
            <w:left w:val="none" w:sz="0" w:space="0" w:color="auto"/>
            <w:bottom w:val="none" w:sz="0" w:space="0" w:color="auto"/>
            <w:right w:val="none" w:sz="0" w:space="0" w:color="auto"/>
          </w:divBdr>
        </w:div>
        <w:div w:id="1503858229">
          <w:marLeft w:val="480"/>
          <w:marRight w:val="0"/>
          <w:marTop w:val="0"/>
          <w:marBottom w:val="0"/>
          <w:divBdr>
            <w:top w:val="none" w:sz="0" w:space="0" w:color="auto"/>
            <w:left w:val="none" w:sz="0" w:space="0" w:color="auto"/>
            <w:bottom w:val="none" w:sz="0" w:space="0" w:color="auto"/>
            <w:right w:val="none" w:sz="0" w:space="0" w:color="auto"/>
          </w:divBdr>
        </w:div>
        <w:div w:id="1399089227">
          <w:marLeft w:val="480"/>
          <w:marRight w:val="0"/>
          <w:marTop w:val="0"/>
          <w:marBottom w:val="0"/>
          <w:divBdr>
            <w:top w:val="none" w:sz="0" w:space="0" w:color="auto"/>
            <w:left w:val="none" w:sz="0" w:space="0" w:color="auto"/>
            <w:bottom w:val="none" w:sz="0" w:space="0" w:color="auto"/>
            <w:right w:val="none" w:sz="0" w:space="0" w:color="auto"/>
          </w:divBdr>
        </w:div>
        <w:div w:id="23139089">
          <w:marLeft w:val="480"/>
          <w:marRight w:val="0"/>
          <w:marTop w:val="0"/>
          <w:marBottom w:val="0"/>
          <w:divBdr>
            <w:top w:val="none" w:sz="0" w:space="0" w:color="auto"/>
            <w:left w:val="none" w:sz="0" w:space="0" w:color="auto"/>
            <w:bottom w:val="none" w:sz="0" w:space="0" w:color="auto"/>
            <w:right w:val="none" w:sz="0" w:space="0" w:color="auto"/>
          </w:divBdr>
        </w:div>
        <w:div w:id="1400127401">
          <w:marLeft w:val="480"/>
          <w:marRight w:val="0"/>
          <w:marTop w:val="0"/>
          <w:marBottom w:val="0"/>
          <w:divBdr>
            <w:top w:val="none" w:sz="0" w:space="0" w:color="auto"/>
            <w:left w:val="none" w:sz="0" w:space="0" w:color="auto"/>
            <w:bottom w:val="none" w:sz="0" w:space="0" w:color="auto"/>
            <w:right w:val="none" w:sz="0" w:space="0" w:color="auto"/>
          </w:divBdr>
        </w:div>
        <w:div w:id="1812139866">
          <w:marLeft w:val="480"/>
          <w:marRight w:val="0"/>
          <w:marTop w:val="0"/>
          <w:marBottom w:val="0"/>
          <w:divBdr>
            <w:top w:val="none" w:sz="0" w:space="0" w:color="auto"/>
            <w:left w:val="none" w:sz="0" w:space="0" w:color="auto"/>
            <w:bottom w:val="none" w:sz="0" w:space="0" w:color="auto"/>
            <w:right w:val="none" w:sz="0" w:space="0" w:color="auto"/>
          </w:divBdr>
        </w:div>
        <w:div w:id="1226185615">
          <w:marLeft w:val="480"/>
          <w:marRight w:val="0"/>
          <w:marTop w:val="0"/>
          <w:marBottom w:val="0"/>
          <w:divBdr>
            <w:top w:val="none" w:sz="0" w:space="0" w:color="auto"/>
            <w:left w:val="none" w:sz="0" w:space="0" w:color="auto"/>
            <w:bottom w:val="none" w:sz="0" w:space="0" w:color="auto"/>
            <w:right w:val="none" w:sz="0" w:space="0" w:color="auto"/>
          </w:divBdr>
        </w:div>
        <w:div w:id="1899238654">
          <w:marLeft w:val="480"/>
          <w:marRight w:val="0"/>
          <w:marTop w:val="0"/>
          <w:marBottom w:val="0"/>
          <w:divBdr>
            <w:top w:val="none" w:sz="0" w:space="0" w:color="auto"/>
            <w:left w:val="none" w:sz="0" w:space="0" w:color="auto"/>
            <w:bottom w:val="none" w:sz="0" w:space="0" w:color="auto"/>
            <w:right w:val="none" w:sz="0" w:space="0" w:color="auto"/>
          </w:divBdr>
        </w:div>
        <w:div w:id="852690140">
          <w:marLeft w:val="480"/>
          <w:marRight w:val="0"/>
          <w:marTop w:val="0"/>
          <w:marBottom w:val="0"/>
          <w:divBdr>
            <w:top w:val="none" w:sz="0" w:space="0" w:color="auto"/>
            <w:left w:val="none" w:sz="0" w:space="0" w:color="auto"/>
            <w:bottom w:val="none" w:sz="0" w:space="0" w:color="auto"/>
            <w:right w:val="none" w:sz="0" w:space="0" w:color="auto"/>
          </w:divBdr>
        </w:div>
        <w:div w:id="1345672311">
          <w:marLeft w:val="480"/>
          <w:marRight w:val="0"/>
          <w:marTop w:val="0"/>
          <w:marBottom w:val="0"/>
          <w:divBdr>
            <w:top w:val="none" w:sz="0" w:space="0" w:color="auto"/>
            <w:left w:val="none" w:sz="0" w:space="0" w:color="auto"/>
            <w:bottom w:val="none" w:sz="0" w:space="0" w:color="auto"/>
            <w:right w:val="none" w:sz="0" w:space="0" w:color="auto"/>
          </w:divBdr>
        </w:div>
        <w:div w:id="1318846600">
          <w:marLeft w:val="480"/>
          <w:marRight w:val="0"/>
          <w:marTop w:val="0"/>
          <w:marBottom w:val="0"/>
          <w:divBdr>
            <w:top w:val="none" w:sz="0" w:space="0" w:color="auto"/>
            <w:left w:val="none" w:sz="0" w:space="0" w:color="auto"/>
            <w:bottom w:val="none" w:sz="0" w:space="0" w:color="auto"/>
            <w:right w:val="none" w:sz="0" w:space="0" w:color="auto"/>
          </w:divBdr>
        </w:div>
        <w:div w:id="2106419859">
          <w:marLeft w:val="480"/>
          <w:marRight w:val="0"/>
          <w:marTop w:val="0"/>
          <w:marBottom w:val="0"/>
          <w:divBdr>
            <w:top w:val="none" w:sz="0" w:space="0" w:color="auto"/>
            <w:left w:val="none" w:sz="0" w:space="0" w:color="auto"/>
            <w:bottom w:val="none" w:sz="0" w:space="0" w:color="auto"/>
            <w:right w:val="none" w:sz="0" w:space="0" w:color="auto"/>
          </w:divBdr>
        </w:div>
        <w:div w:id="732776364">
          <w:marLeft w:val="480"/>
          <w:marRight w:val="0"/>
          <w:marTop w:val="0"/>
          <w:marBottom w:val="0"/>
          <w:divBdr>
            <w:top w:val="none" w:sz="0" w:space="0" w:color="auto"/>
            <w:left w:val="none" w:sz="0" w:space="0" w:color="auto"/>
            <w:bottom w:val="none" w:sz="0" w:space="0" w:color="auto"/>
            <w:right w:val="none" w:sz="0" w:space="0" w:color="auto"/>
          </w:divBdr>
        </w:div>
        <w:div w:id="1687708168">
          <w:marLeft w:val="480"/>
          <w:marRight w:val="0"/>
          <w:marTop w:val="0"/>
          <w:marBottom w:val="0"/>
          <w:divBdr>
            <w:top w:val="none" w:sz="0" w:space="0" w:color="auto"/>
            <w:left w:val="none" w:sz="0" w:space="0" w:color="auto"/>
            <w:bottom w:val="none" w:sz="0" w:space="0" w:color="auto"/>
            <w:right w:val="none" w:sz="0" w:space="0" w:color="auto"/>
          </w:divBdr>
        </w:div>
        <w:div w:id="957688017">
          <w:marLeft w:val="480"/>
          <w:marRight w:val="0"/>
          <w:marTop w:val="0"/>
          <w:marBottom w:val="0"/>
          <w:divBdr>
            <w:top w:val="none" w:sz="0" w:space="0" w:color="auto"/>
            <w:left w:val="none" w:sz="0" w:space="0" w:color="auto"/>
            <w:bottom w:val="none" w:sz="0" w:space="0" w:color="auto"/>
            <w:right w:val="none" w:sz="0" w:space="0" w:color="auto"/>
          </w:divBdr>
        </w:div>
        <w:div w:id="378827099">
          <w:marLeft w:val="480"/>
          <w:marRight w:val="0"/>
          <w:marTop w:val="0"/>
          <w:marBottom w:val="0"/>
          <w:divBdr>
            <w:top w:val="none" w:sz="0" w:space="0" w:color="auto"/>
            <w:left w:val="none" w:sz="0" w:space="0" w:color="auto"/>
            <w:bottom w:val="none" w:sz="0" w:space="0" w:color="auto"/>
            <w:right w:val="none" w:sz="0" w:space="0" w:color="auto"/>
          </w:divBdr>
        </w:div>
        <w:div w:id="1833794608">
          <w:marLeft w:val="480"/>
          <w:marRight w:val="0"/>
          <w:marTop w:val="0"/>
          <w:marBottom w:val="0"/>
          <w:divBdr>
            <w:top w:val="none" w:sz="0" w:space="0" w:color="auto"/>
            <w:left w:val="none" w:sz="0" w:space="0" w:color="auto"/>
            <w:bottom w:val="none" w:sz="0" w:space="0" w:color="auto"/>
            <w:right w:val="none" w:sz="0" w:space="0" w:color="auto"/>
          </w:divBdr>
        </w:div>
        <w:div w:id="247620811">
          <w:marLeft w:val="480"/>
          <w:marRight w:val="0"/>
          <w:marTop w:val="0"/>
          <w:marBottom w:val="0"/>
          <w:divBdr>
            <w:top w:val="none" w:sz="0" w:space="0" w:color="auto"/>
            <w:left w:val="none" w:sz="0" w:space="0" w:color="auto"/>
            <w:bottom w:val="none" w:sz="0" w:space="0" w:color="auto"/>
            <w:right w:val="none" w:sz="0" w:space="0" w:color="auto"/>
          </w:divBdr>
        </w:div>
        <w:div w:id="319236804">
          <w:marLeft w:val="480"/>
          <w:marRight w:val="0"/>
          <w:marTop w:val="0"/>
          <w:marBottom w:val="0"/>
          <w:divBdr>
            <w:top w:val="none" w:sz="0" w:space="0" w:color="auto"/>
            <w:left w:val="none" w:sz="0" w:space="0" w:color="auto"/>
            <w:bottom w:val="none" w:sz="0" w:space="0" w:color="auto"/>
            <w:right w:val="none" w:sz="0" w:space="0" w:color="auto"/>
          </w:divBdr>
        </w:div>
        <w:div w:id="1315719558">
          <w:marLeft w:val="480"/>
          <w:marRight w:val="0"/>
          <w:marTop w:val="0"/>
          <w:marBottom w:val="0"/>
          <w:divBdr>
            <w:top w:val="none" w:sz="0" w:space="0" w:color="auto"/>
            <w:left w:val="none" w:sz="0" w:space="0" w:color="auto"/>
            <w:bottom w:val="none" w:sz="0" w:space="0" w:color="auto"/>
            <w:right w:val="none" w:sz="0" w:space="0" w:color="auto"/>
          </w:divBdr>
        </w:div>
        <w:div w:id="819662456">
          <w:marLeft w:val="480"/>
          <w:marRight w:val="0"/>
          <w:marTop w:val="0"/>
          <w:marBottom w:val="0"/>
          <w:divBdr>
            <w:top w:val="none" w:sz="0" w:space="0" w:color="auto"/>
            <w:left w:val="none" w:sz="0" w:space="0" w:color="auto"/>
            <w:bottom w:val="none" w:sz="0" w:space="0" w:color="auto"/>
            <w:right w:val="none" w:sz="0" w:space="0" w:color="auto"/>
          </w:divBdr>
        </w:div>
        <w:div w:id="1096091884">
          <w:marLeft w:val="480"/>
          <w:marRight w:val="0"/>
          <w:marTop w:val="0"/>
          <w:marBottom w:val="0"/>
          <w:divBdr>
            <w:top w:val="none" w:sz="0" w:space="0" w:color="auto"/>
            <w:left w:val="none" w:sz="0" w:space="0" w:color="auto"/>
            <w:bottom w:val="none" w:sz="0" w:space="0" w:color="auto"/>
            <w:right w:val="none" w:sz="0" w:space="0" w:color="auto"/>
          </w:divBdr>
        </w:div>
        <w:div w:id="1982348244">
          <w:marLeft w:val="480"/>
          <w:marRight w:val="0"/>
          <w:marTop w:val="0"/>
          <w:marBottom w:val="0"/>
          <w:divBdr>
            <w:top w:val="none" w:sz="0" w:space="0" w:color="auto"/>
            <w:left w:val="none" w:sz="0" w:space="0" w:color="auto"/>
            <w:bottom w:val="none" w:sz="0" w:space="0" w:color="auto"/>
            <w:right w:val="none" w:sz="0" w:space="0" w:color="auto"/>
          </w:divBdr>
        </w:div>
        <w:div w:id="1255628869">
          <w:marLeft w:val="480"/>
          <w:marRight w:val="0"/>
          <w:marTop w:val="0"/>
          <w:marBottom w:val="0"/>
          <w:divBdr>
            <w:top w:val="none" w:sz="0" w:space="0" w:color="auto"/>
            <w:left w:val="none" w:sz="0" w:space="0" w:color="auto"/>
            <w:bottom w:val="none" w:sz="0" w:space="0" w:color="auto"/>
            <w:right w:val="none" w:sz="0" w:space="0" w:color="auto"/>
          </w:divBdr>
        </w:div>
        <w:div w:id="1848977510">
          <w:marLeft w:val="480"/>
          <w:marRight w:val="0"/>
          <w:marTop w:val="0"/>
          <w:marBottom w:val="0"/>
          <w:divBdr>
            <w:top w:val="none" w:sz="0" w:space="0" w:color="auto"/>
            <w:left w:val="none" w:sz="0" w:space="0" w:color="auto"/>
            <w:bottom w:val="none" w:sz="0" w:space="0" w:color="auto"/>
            <w:right w:val="none" w:sz="0" w:space="0" w:color="auto"/>
          </w:divBdr>
        </w:div>
        <w:div w:id="860168882">
          <w:marLeft w:val="480"/>
          <w:marRight w:val="0"/>
          <w:marTop w:val="0"/>
          <w:marBottom w:val="0"/>
          <w:divBdr>
            <w:top w:val="none" w:sz="0" w:space="0" w:color="auto"/>
            <w:left w:val="none" w:sz="0" w:space="0" w:color="auto"/>
            <w:bottom w:val="none" w:sz="0" w:space="0" w:color="auto"/>
            <w:right w:val="none" w:sz="0" w:space="0" w:color="auto"/>
          </w:divBdr>
        </w:div>
        <w:div w:id="1655337568">
          <w:marLeft w:val="480"/>
          <w:marRight w:val="0"/>
          <w:marTop w:val="0"/>
          <w:marBottom w:val="0"/>
          <w:divBdr>
            <w:top w:val="none" w:sz="0" w:space="0" w:color="auto"/>
            <w:left w:val="none" w:sz="0" w:space="0" w:color="auto"/>
            <w:bottom w:val="none" w:sz="0" w:space="0" w:color="auto"/>
            <w:right w:val="none" w:sz="0" w:space="0" w:color="auto"/>
          </w:divBdr>
        </w:div>
        <w:div w:id="623732877">
          <w:marLeft w:val="480"/>
          <w:marRight w:val="0"/>
          <w:marTop w:val="0"/>
          <w:marBottom w:val="0"/>
          <w:divBdr>
            <w:top w:val="none" w:sz="0" w:space="0" w:color="auto"/>
            <w:left w:val="none" w:sz="0" w:space="0" w:color="auto"/>
            <w:bottom w:val="none" w:sz="0" w:space="0" w:color="auto"/>
            <w:right w:val="none" w:sz="0" w:space="0" w:color="auto"/>
          </w:divBdr>
        </w:div>
        <w:div w:id="210772182">
          <w:marLeft w:val="480"/>
          <w:marRight w:val="0"/>
          <w:marTop w:val="0"/>
          <w:marBottom w:val="0"/>
          <w:divBdr>
            <w:top w:val="none" w:sz="0" w:space="0" w:color="auto"/>
            <w:left w:val="none" w:sz="0" w:space="0" w:color="auto"/>
            <w:bottom w:val="none" w:sz="0" w:space="0" w:color="auto"/>
            <w:right w:val="none" w:sz="0" w:space="0" w:color="auto"/>
          </w:divBdr>
        </w:div>
        <w:div w:id="1296135670">
          <w:marLeft w:val="480"/>
          <w:marRight w:val="0"/>
          <w:marTop w:val="0"/>
          <w:marBottom w:val="0"/>
          <w:divBdr>
            <w:top w:val="none" w:sz="0" w:space="0" w:color="auto"/>
            <w:left w:val="none" w:sz="0" w:space="0" w:color="auto"/>
            <w:bottom w:val="none" w:sz="0" w:space="0" w:color="auto"/>
            <w:right w:val="none" w:sz="0" w:space="0" w:color="auto"/>
          </w:divBdr>
        </w:div>
        <w:div w:id="397900515">
          <w:marLeft w:val="480"/>
          <w:marRight w:val="0"/>
          <w:marTop w:val="0"/>
          <w:marBottom w:val="0"/>
          <w:divBdr>
            <w:top w:val="none" w:sz="0" w:space="0" w:color="auto"/>
            <w:left w:val="none" w:sz="0" w:space="0" w:color="auto"/>
            <w:bottom w:val="none" w:sz="0" w:space="0" w:color="auto"/>
            <w:right w:val="none" w:sz="0" w:space="0" w:color="auto"/>
          </w:divBdr>
        </w:div>
        <w:div w:id="2021619310">
          <w:marLeft w:val="480"/>
          <w:marRight w:val="0"/>
          <w:marTop w:val="0"/>
          <w:marBottom w:val="0"/>
          <w:divBdr>
            <w:top w:val="none" w:sz="0" w:space="0" w:color="auto"/>
            <w:left w:val="none" w:sz="0" w:space="0" w:color="auto"/>
            <w:bottom w:val="none" w:sz="0" w:space="0" w:color="auto"/>
            <w:right w:val="none" w:sz="0" w:space="0" w:color="auto"/>
          </w:divBdr>
        </w:div>
        <w:div w:id="51776520">
          <w:marLeft w:val="480"/>
          <w:marRight w:val="0"/>
          <w:marTop w:val="0"/>
          <w:marBottom w:val="0"/>
          <w:divBdr>
            <w:top w:val="none" w:sz="0" w:space="0" w:color="auto"/>
            <w:left w:val="none" w:sz="0" w:space="0" w:color="auto"/>
            <w:bottom w:val="none" w:sz="0" w:space="0" w:color="auto"/>
            <w:right w:val="none" w:sz="0" w:space="0" w:color="auto"/>
          </w:divBdr>
        </w:div>
        <w:div w:id="1633829069">
          <w:marLeft w:val="480"/>
          <w:marRight w:val="0"/>
          <w:marTop w:val="0"/>
          <w:marBottom w:val="0"/>
          <w:divBdr>
            <w:top w:val="none" w:sz="0" w:space="0" w:color="auto"/>
            <w:left w:val="none" w:sz="0" w:space="0" w:color="auto"/>
            <w:bottom w:val="none" w:sz="0" w:space="0" w:color="auto"/>
            <w:right w:val="none" w:sz="0" w:space="0" w:color="auto"/>
          </w:divBdr>
        </w:div>
        <w:div w:id="1274483280">
          <w:marLeft w:val="480"/>
          <w:marRight w:val="0"/>
          <w:marTop w:val="0"/>
          <w:marBottom w:val="0"/>
          <w:divBdr>
            <w:top w:val="none" w:sz="0" w:space="0" w:color="auto"/>
            <w:left w:val="none" w:sz="0" w:space="0" w:color="auto"/>
            <w:bottom w:val="none" w:sz="0" w:space="0" w:color="auto"/>
            <w:right w:val="none" w:sz="0" w:space="0" w:color="auto"/>
          </w:divBdr>
        </w:div>
        <w:div w:id="2023966470">
          <w:marLeft w:val="480"/>
          <w:marRight w:val="0"/>
          <w:marTop w:val="0"/>
          <w:marBottom w:val="0"/>
          <w:divBdr>
            <w:top w:val="none" w:sz="0" w:space="0" w:color="auto"/>
            <w:left w:val="none" w:sz="0" w:space="0" w:color="auto"/>
            <w:bottom w:val="none" w:sz="0" w:space="0" w:color="auto"/>
            <w:right w:val="none" w:sz="0" w:space="0" w:color="auto"/>
          </w:divBdr>
        </w:div>
        <w:div w:id="334648984">
          <w:marLeft w:val="480"/>
          <w:marRight w:val="0"/>
          <w:marTop w:val="0"/>
          <w:marBottom w:val="0"/>
          <w:divBdr>
            <w:top w:val="none" w:sz="0" w:space="0" w:color="auto"/>
            <w:left w:val="none" w:sz="0" w:space="0" w:color="auto"/>
            <w:bottom w:val="none" w:sz="0" w:space="0" w:color="auto"/>
            <w:right w:val="none" w:sz="0" w:space="0" w:color="auto"/>
          </w:divBdr>
        </w:div>
        <w:div w:id="1310549560">
          <w:marLeft w:val="480"/>
          <w:marRight w:val="0"/>
          <w:marTop w:val="0"/>
          <w:marBottom w:val="0"/>
          <w:divBdr>
            <w:top w:val="none" w:sz="0" w:space="0" w:color="auto"/>
            <w:left w:val="none" w:sz="0" w:space="0" w:color="auto"/>
            <w:bottom w:val="none" w:sz="0" w:space="0" w:color="auto"/>
            <w:right w:val="none" w:sz="0" w:space="0" w:color="auto"/>
          </w:divBdr>
        </w:div>
        <w:div w:id="628129062">
          <w:marLeft w:val="480"/>
          <w:marRight w:val="0"/>
          <w:marTop w:val="0"/>
          <w:marBottom w:val="0"/>
          <w:divBdr>
            <w:top w:val="none" w:sz="0" w:space="0" w:color="auto"/>
            <w:left w:val="none" w:sz="0" w:space="0" w:color="auto"/>
            <w:bottom w:val="none" w:sz="0" w:space="0" w:color="auto"/>
            <w:right w:val="none" w:sz="0" w:space="0" w:color="auto"/>
          </w:divBdr>
        </w:div>
        <w:div w:id="1167476305">
          <w:marLeft w:val="480"/>
          <w:marRight w:val="0"/>
          <w:marTop w:val="0"/>
          <w:marBottom w:val="0"/>
          <w:divBdr>
            <w:top w:val="none" w:sz="0" w:space="0" w:color="auto"/>
            <w:left w:val="none" w:sz="0" w:space="0" w:color="auto"/>
            <w:bottom w:val="none" w:sz="0" w:space="0" w:color="auto"/>
            <w:right w:val="none" w:sz="0" w:space="0" w:color="auto"/>
          </w:divBdr>
        </w:div>
        <w:div w:id="980772482">
          <w:marLeft w:val="480"/>
          <w:marRight w:val="0"/>
          <w:marTop w:val="0"/>
          <w:marBottom w:val="0"/>
          <w:divBdr>
            <w:top w:val="none" w:sz="0" w:space="0" w:color="auto"/>
            <w:left w:val="none" w:sz="0" w:space="0" w:color="auto"/>
            <w:bottom w:val="none" w:sz="0" w:space="0" w:color="auto"/>
            <w:right w:val="none" w:sz="0" w:space="0" w:color="auto"/>
          </w:divBdr>
        </w:div>
        <w:div w:id="1774593064">
          <w:marLeft w:val="480"/>
          <w:marRight w:val="0"/>
          <w:marTop w:val="0"/>
          <w:marBottom w:val="0"/>
          <w:divBdr>
            <w:top w:val="none" w:sz="0" w:space="0" w:color="auto"/>
            <w:left w:val="none" w:sz="0" w:space="0" w:color="auto"/>
            <w:bottom w:val="none" w:sz="0" w:space="0" w:color="auto"/>
            <w:right w:val="none" w:sz="0" w:space="0" w:color="auto"/>
          </w:divBdr>
        </w:div>
        <w:div w:id="26416813">
          <w:marLeft w:val="480"/>
          <w:marRight w:val="0"/>
          <w:marTop w:val="0"/>
          <w:marBottom w:val="0"/>
          <w:divBdr>
            <w:top w:val="none" w:sz="0" w:space="0" w:color="auto"/>
            <w:left w:val="none" w:sz="0" w:space="0" w:color="auto"/>
            <w:bottom w:val="none" w:sz="0" w:space="0" w:color="auto"/>
            <w:right w:val="none" w:sz="0" w:space="0" w:color="auto"/>
          </w:divBdr>
        </w:div>
        <w:div w:id="532692140">
          <w:marLeft w:val="480"/>
          <w:marRight w:val="0"/>
          <w:marTop w:val="0"/>
          <w:marBottom w:val="0"/>
          <w:divBdr>
            <w:top w:val="none" w:sz="0" w:space="0" w:color="auto"/>
            <w:left w:val="none" w:sz="0" w:space="0" w:color="auto"/>
            <w:bottom w:val="none" w:sz="0" w:space="0" w:color="auto"/>
            <w:right w:val="none" w:sz="0" w:space="0" w:color="auto"/>
          </w:divBdr>
        </w:div>
        <w:div w:id="73822025">
          <w:marLeft w:val="480"/>
          <w:marRight w:val="0"/>
          <w:marTop w:val="0"/>
          <w:marBottom w:val="0"/>
          <w:divBdr>
            <w:top w:val="none" w:sz="0" w:space="0" w:color="auto"/>
            <w:left w:val="none" w:sz="0" w:space="0" w:color="auto"/>
            <w:bottom w:val="none" w:sz="0" w:space="0" w:color="auto"/>
            <w:right w:val="none" w:sz="0" w:space="0" w:color="auto"/>
          </w:divBdr>
        </w:div>
        <w:div w:id="782767033">
          <w:marLeft w:val="480"/>
          <w:marRight w:val="0"/>
          <w:marTop w:val="0"/>
          <w:marBottom w:val="0"/>
          <w:divBdr>
            <w:top w:val="none" w:sz="0" w:space="0" w:color="auto"/>
            <w:left w:val="none" w:sz="0" w:space="0" w:color="auto"/>
            <w:bottom w:val="none" w:sz="0" w:space="0" w:color="auto"/>
            <w:right w:val="none" w:sz="0" w:space="0" w:color="auto"/>
          </w:divBdr>
        </w:div>
        <w:div w:id="87850119">
          <w:marLeft w:val="480"/>
          <w:marRight w:val="0"/>
          <w:marTop w:val="0"/>
          <w:marBottom w:val="0"/>
          <w:divBdr>
            <w:top w:val="none" w:sz="0" w:space="0" w:color="auto"/>
            <w:left w:val="none" w:sz="0" w:space="0" w:color="auto"/>
            <w:bottom w:val="none" w:sz="0" w:space="0" w:color="auto"/>
            <w:right w:val="none" w:sz="0" w:space="0" w:color="auto"/>
          </w:divBdr>
        </w:div>
        <w:div w:id="746726662">
          <w:marLeft w:val="480"/>
          <w:marRight w:val="0"/>
          <w:marTop w:val="0"/>
          <w:marBottom w:val="0"/>
          <w:divBdr>
            <w:top w:val="none" w:sz="0" w:space="0" w:color="auto"/>
            <w:left w:val="none" w:sz="0" w:space="0" w:color="auto"/>
            <w:bottom w:val="none" w:sz="0" w:space="0" w:color="auto"/>
            <w:right w:val="none" w:sz="0" w:space="0" w:color="auto"/>
          </w:divBdr>
        </w:div>
        <w:div w:id="131872352">
          <w:marLeft w:val="480"/>
          <w:marRight w:val="0"/>
          <w:marTop w:val="0"/>
          <w:marBottom w:val="0"/>
          <w:divBdr>
            <w:top w:val="none" w:sz="0" w:space="0" w:color="auto"/>
            <w:left w:val="none" w:sz="0" w:space="0" w:color="auto"/>
            <w:bottom w:val="none" w:sz="0" w:space="0" w:color="auto"/>
            <w:right w:val="none" w:sz="0" w:space="0" w:color="auto"/>
          </w:divBdr>
        </w:div>
        <w:div w:id="1747872546">
          <w:marLeft w:val="480"/>
          <w:marRight w:val="0"/>
          <w:marTop w:val="0"/>
          <w:marBottom w:val="0"/>
          <w:divBdr>
            <w:top w:val="none" w:sz="0" w:space="0" w:color="auto"/>
            <w:left w:val="none" w:sz="0" w:space="0" w:color="auto"/>
            <w:bottom w:val="none" w:sz="0" w:space="0" w:color="auto"/>
            <w:right w:val="none" w:sz="0" w:space="0" w:color="auto"/>
          </w:divBdr>
        </w:div>
        <w:div w:id="877208838">
          <w:marLeft w:val="480"/>
          <w:marRight w:val="0"/>
          <w:marTop w:val="0"/>
          <w:marBottom w:val="0"/>
          <w:divBdr>
            <w:top w:val="none" w:sz="0" w:space="0" w:color="auto"/>
            <w:left w:val="none" w:sz="0" w:space="0" w:color="auto"/>
            <w:bottom w:val="none" w:sz="0" w:space="0" w:color="auto"/>
            <w:right w:val="none" w:sz="0" w:space="0" w:color="auto"/>
          </w:divBdr>
        </w:div>
        <w:div w:id="1595675093">
          <w:marLeft w:val="480"/>
          <w:marRight w:val="0"/>
          <w:marTop w:val="0"/>
          <w:marBottom w:val="0"/>
          <w:divBdr>
            <w:top w:val="none" w:sz="0" w:space="0" w:color="auto"/>
            <w:left w:val="none" w:sz="0" w:space="0" w:color="auto"/>
            <w:bottom w:val="none" w:sz="0" w:space="0" w:color="auto"/>
            <w:right w:val="none" w:sz="0" w:space="0" w:color="auto"/>
          </w:divBdr>
        </w:div>
        <w:div w:id="2132556384">
          <w:marLeft w:val="480"/>
          <w:marRight w:val="0"/>
          <w:marTop w:val="0"/>
          <w:marBottom w:val="0"/>
          <w:divBdr>
            <w:top w:val="none" w:sz="0" w:space="0" w:color="auto"/>
            <w:left w:val="none" w:sz="0" w:space="0" w:color="auto"/>
            <w:bottom w:val="none" w:sz="0" w:space="0" w:color="auto"/>
            <w:right w:val="none" w:sz="0" w:space="0" w:color="auto"/>
          </w:divBdr>
        </w:div>
        <w:div w:id="1174220799">
          <w:marLeft w:val="480"/>
          <w:marRight w:val="0"/>
          <w:marTop w:val="0"/>
          <w:marBottom w:val="0"/>
          <w:divBdr>
            <w:top w:val="none" w:sz="0" w:space="0" w:color="auto"/>
            <w:left w:val="none" w:sz="0" w:space="0" w:color="auto"/>
            <w:bottom w:val="none" w:sz="0" w:space="0" w:color="auto"/>
            <w:right w:val="none" w:sz="0" w:space="0" w:color="auto"/>
          </w:divBdr>
        </w:div>
        <w:div w:id="578101666">
          <w:marLeft w:val="480"/>
          <w:marRight w:val="0"/>
          <w:marTop w:val="0"/>
          <w:marBottom w:val="0"/>
          <w:divBdr>
            <w:top w:val="none" w:sz="0" w:space="0" w:color="auto"/>
            <w:left w:val="none" w:sz="0" w:space="0" w:color="auto"/>
            <w:bottom w:val="none" w:sz="0" w:space="0" w:color="auto"/>
            <w:right w:val="none" w:sz="0" w:space="0" w:color="auto"/>
          </w:divBdr>
        </w:div>
        <w:div w:id="1915165523">
          <w:marLeft w:val="480"/>
          <w:marRight w:val="0"/>
          <w:marTop w:val="0"/>
          <w:marBottom w:val="0"/>
          <w:divBdr>
            <w:top w:val="none" w:sz="0" w:space="0" w:color="auto"/>
            <w:left w:val="none" w:sz="0" w:space="0" w:color="auto"/>
            <w:bottom w:val="none" w:sz="0" w:space="0" w:color="auto"/>
            <w:right w:val="none" w:sz="0" w:space="0" w:color="auto"/>
          </w:divBdr>
        </w:div>
        <w:div w:id="8878425">
          <w:marLeft w:val="480"/>
          <w:marRight w:val="0"/>
          <w:marTop w:val="0"/>
          <w:marBottom w:val="0"/>
          <w:divBdr>
            <w:top w:val="none" w:sz="0" w:space="0" w:color="auto"/>
            <w:left w:val="none" w:sz="0" w:space="0" w:color="auto"/>
            <w:bottom w:val="none" w:sz="0" w:space="0" w:color="auto"/>
            <w:right w:val="none" w:sz="0" w:space="0" w:color="auto"/>
          </w:divBdr>
        </w:div>
        <w:div w:id="1041368085">
          <w:marLeft w:val="480"/>
          <w:marRight w:val="0"/>
          <w:marTop w:val="0"/>
          <w:marBottom w:val="0"/>
          <w:divBdr>
            <w:top w:val="none" w:sz="0" w:space="0" w:color="auto"/>
            <w:left w:val="none" w:sz="0" w:space="0" w:color="auto"/>
            <w:bottom w:val="none" w:sz="0" w:space="0" w:color="auto"/>
            <w:right w:val="none" w:sz="0" w:space="0" w:color="auto"/>
          </w:divBdr>
        </w:div>
        <w:div w:id="777481795">
          <w:marLeft w:val="480"/>
          <w:marRight w:val="0"/>
          <w:marTop w:val="0"/>
          <w:marBottom w:val="0"/>
          <w:divBdr>
            <w:top w:val="none" w:sz="0" w:space="0" w:color="auto"/>
            <w:left w:val="none" w:sz="0" w:space="0" w:color="auto"/>
            <w:bottom w:val="none" w:sz="0" w:space="0" w:color="auto"/>
            <w:right w:val="none" w:sz="0" w:space="0" w:color="auto"/>
          </w:divBdr>
        </w:div>
        <w:div w:id="1397977130">
          <w:marLeft w:val="480"/>
          <w:marRight w:val="0"/>
          <w:marTop w:val="0"/>
          <w:marBottom w:val="0"/>
          <w:divBdr>
            <w:top w:val="none" w:sz="0" w:space="0" w:color="auto"/>
            <w:left w:val="none" w:sz="0" w:space="0" w:color="auto"/>
            <w:bottom w:val="none" w:sz="0" w:space="0" w:color="auto"/>
            <w:right w:val="none" w:sz="0" w:space="0" w:color="auto"/>
          </w:divBdr>
        </w:div>
        <w:div w:id="1833450083">
          <w:marLeft w:val="480"/>
          <w:marRight w:val="0"/>
          <w:marTop w:val="0"/>
          <w:marBottom w:val="0"/>
          <w:divBdr>
            <w:top w:val="none" w:sz="0" w:space="0" w:color="auto"/>
            <w:left w:val="none" w:sz="0" w:space="0" w:color="auto"/>
            <w:bottom w:val="none" w:sz="0" w:space="0" w:color="auto"/>
            <w:right w:val="none" w:sz="0" w:space="0" w:color="auto"/>
          </w:divBdr>
        </w:div>
        <w:div w:id="1547177918">
          <w:marLeft w:val="480"/>
          <w:marRight w:val="0"/>
          <w:marTop w:val="0"/>
          <w:marBottom w:val="0"/>
          <w:divBdr>
            <w:top w:val="none" w:sz="0" w:space="0" w:color="auto"/>
            <w:left w:val="none" w:sz="0" w:space="0" w:color="auto"/>
            <w:bottom w:val="none" w:sz="0" w:space="0" w:color="auto"/>
            <w:right w:val="none" w:sz="0" w:space="0" w:color="auto"/>
          </w:divBdr>
        </w:div>
        <w:div w:id="1808664463">
          <w:marLeft w:val="480"/>
          <w:marRight w:val="0"/>
          <w:marTop w:val="0"/>
          <w:marBottom w:val="0"/>
          <w:divBdr>
            <w:top w:val="none" w:sz="0" w:space="0" w:color="auto"/>
            <w:left w:val="none" w:sz="0" w:space="0" w:color="auto"/>
            <w:bottom w:val="none" w:sz="0" w:space="0" w:color="auto"/>
            <w:right w:val="none" w:sz="0" w:space="0" w:color="auto"/>
          </w:divBdr>
        </w:div>
        <w:div w:id="1472358922">
          <w:marLeft w:val="480"/>
          <w:marRight w:val="0"/>
          <w:marTop w:val="0"/>
          <w:marBottom w:val="0"/>
          <w:divBdr>
            <w:top w:val="none" w:sz="0" w:space="0" w:color="auto"/>
            <w:left w:val="none" w:sz="0" w:space="0" w:color="auto"/>
            <w:bottom w:val="none" w:sz="0" w:space="0" w:color="auto"/>
            <w:right w:val="none" w:sz="0" w:space="0" w:color="auto"/>
          </w:divBdr>
        </w:div>
        <w:div w:id="1443501612">
          <w:marLeft w:val="480"/>
          <w:marRight w:val="0"/>
          <w:marTop w:val="0"/>
          <w:marBottom w:val="0"/>
          <w:divBdr>
            <w:top w:val="none" w:sz="0" w:space="0" w:color="auto"/>
            <w:left w:val="none" w:sz="0" w:space="0" w:color="auto"/>
            <w:bottom w:val="none" w:sz="0" w:space="0" w:color="auto"/>
            <w:right w:val="none" w:sz="0" w:space="0" w:color="auto"/>
          </w:divBdr>
        </w:div>
        <w:div w:id="1227447939">
          <w:marLeft w:val="480"/>
          <w:marRight w:val="0"/>
          <w:marTop w:val="0"/>
          <w:marBottom w:val="0"/>
          <w:divBdr>
            <w:top w:val="none" w:sz="0" w:space="0" w:color="auto"/>
            <w:left w:val="none" w:sz="0" w:space="0" w:color="auto"/>
            <w:bottom w:val="none" w:sz="0" w:space="0" w:color="auto"/>
            <w:right w:val="none" w:sz="0" w:space="0" w:color="auto"/>
          </w:divBdr>
        </w:div>
        <w:div w:id="1902012581">
          <w:marLeft w:val="480"/>
          <w:marRight w:val="0"/>
          <w:marTop w:val="0"/>
          <w:marBottom w:val="0"/>
          <w:divBdr>
            <w:top w:val="none" w:sz="0" w:space="0" w:color="auto"/>
            <w:left w:val="none" w:sz="0" w:space="0" w:color="auto"/>
            <w:bottom w:val="none" w:sz="0" w:space="0" w:color="auto"/>
            <w:right w:val="none" w:sz="0" w:space="0" w:color="auto"/>
          </w:divBdr>
        </w:div>
        <w:div w:id="459497315">
          <w:marLeft w:val="480"/>
          <w:marRight w:val="0"/>
          <w:marTop w:val="0"/>
          <w:marBottom w:val="0"/>
          <w:divBdr>
            <w:top w:val="none" w:sz="0" w:space="0" w:color="auto"/>
            <w:left w:val="none" w:sz="0" w:space="0" w:color="auto"/>
            <w:bottom w:val="none" w:sz="0" w:space="0" w:color="auto"/>
            <w:right w:val="none" w:sz="0" w:space="0" w:color="auto"/>
          </w:divBdr>
        </w:div>
        <w:div w:id="1359626231">
          <w:marLeft w:val="480"/>
          <w:marRight w:val="0"/>
          <w:marTop w:val="0"/>
          <w:marBottom w:val="0"/>
          <w:divBdr>
            <w:top w:val="none" w:sz="0" w:space="0" w:color="auto"/>
            <w:left w:val="none" w:sz="0" w:space="0" w:color="auto"/>
            <w:bottom w:val="none" w:sz="0" w:space="0" w:color="auto"/>
            <w:right w:val="none" w:sz="0" w:space="0" w:color="auto"/>
          </w:divBdr>
        </w:div>
        <w:div w:id="249510733">
          <w:marLeft w:val="480"/>
          <w:marRight w:val="0"/>
          <w:marTop w:val="0"/>
          <w:marBottom w:val="0"/>
          <w:divBdr>
            <w:top w:val="none" w:sz="0" w:space="0" w:color="auto"/>
            <w:left w:val="none" w:sz="0" w:space="0" w:color="auto"/>
            <w:bottom w:val="none" w:sz="0" w:space="0" w:color="auto"/>
            <w:right w:val="none" w:sz="0" w:space="0" w:color="auto"/>
          </w:divBdr>
        </w:div>
        <w:div w:id="1432356153">
          <w:marLeft w:val="480"/>
          <w:marRight w:val="0"/>
          <w:marTop w:val="0"/>
          <w:marBottom w:val="0"/>
          <w:divBdr>
            <w:top w:val="none" w:sz="0" w:space="0" w:color="auto"/>
            <w:left w:val="none" w:sz="0" w:space="0" w:color="auto"/>
            <w:bottom w:val="none" w:sz="0" w:space="0" w:color="auto"/>
            <w:right w:val="none" w:sz="0" w:space="0" w:color="auto"/>
          </w:divBdr>
        </w:div>
        <w:div w:id="565996456">
          <w:marLeft w:val="480"/>
          <w:marRight w:val="0"/>
          <w:marTop w:val="0"/>
          <w:marBottom w:val="0"/>
          <w:divBdr>
            <w:top w:val="none" w:sz="0" w:space="0" w:color="auto"/>
            <w:left w:val="none" w:sz="0" w:space="0" w:color="auto"/>
            <w:bottom w:val="none" w:sz="0" w:space="0" w:color="auto"/>
            <w:right w:val="none" w:sz="0" w:space="0" w:color="auto"/>
          </w:divBdr>
        </w:div>
        <w:div w:id="1026373266">
          <w:marLeft w:val="480"/>
          <w:marRight w:val="0"/>
          <w:marTop w:val="0"/>
          <w:marBottom w:val="0"/>
          <w:divBdr>
            <w:top w:val="none" w:sz="0" w:space="0" w:color="auto"/>
            <w:left w:val="none" w:sz="0" w:space="0" w:color="auto"/>
            <w:bottom w:val="none" w:sz="0" w:space="0" w:color="auto"/>
            <w:right w:val="none" w:sz="0" w:space="0" w:color="auto"/>
          </w:divBdr>
        </w:div>
        <w:div w:id="1596665729">
          <w:marLeft w:val="480"/>
          <w:marRight w:val="0"/>
          <w:marTop w:val="0"/>
          <w:marBottom w:val="0"/>
          <w:divBdr>
            <w:top w:val="none" w:sz="0" w:space="0" w:color="auto"/>
            <w:left w:val="none" w:sz="0" w:space="0" w:color="auto"/>
            <w:bottom w:val="none" w:sz="0" w:space="0" w:color="auto"/>
            <w:right w:val="none" w:sz="0" w:space="0" w:color="auto"/>
          </w:divBdr>
        </w:div>
        <w:div w:id="1234704644">
          <w:marLeft w:val="480"/>
          <w:marRight w:val="0"/>
          <w:marTop w:val="0"/>
          <w:marBottom w:val="0"/>
          <w:divBdr>
            <w:top w:val="none" w:sz="0" w:space="0" w:color="auto"/>
            <w:left w:val="none" w:sz="0" w:space="0" w:color="auto"/>
            <w:bottom w:val="none" w:sz="0" w:space="0" w:color="auto"/>
            <w:right w:val="none" w:sz="0" w:space="0" w:color="auto"/>
          </w:divBdr>
        </w:div>
        <w:div w:id="1224367852">
          <w:marLeft w:val="480"/>
          <w:marRight w:val="0"/>
          <w:marTop w:val="0"/>
          <w:marBottom w:val="0"/>
          <w:divBdr>
            <w:top w:val="none" w:sz="0" w:space="0" w:color="auto"/>
            <w:left w:val="none" w:sz="0" w:space="0" w:color="auto"/>
            <w:bottom w:val="none" w:sz="0" w:space="0" w:color="auto"/>
            <w:right w:val="none" w:sz="0" w:space="0" w:color="auto"/>
          </w:divBdr>
        </w:div>
        <w:div w:id="1018003298">
          <w:marLeft w:val="480"/>
          <w:marRight w:val="0"/>
          <w:marTop w:val="0"/>
          <w:marBottom w:val="0"/>
          <w:divBdr>
            <w:top w:val="none" w:sz="0" w:space="0" w:color="auto"/>
            <w:left w:val="none" w:sz="0" w:space="0" w:color="auto"/>
            <w:bottom w:val="none" w:sz="0" w:space="0" w:color="auto"/>
            <w:right w:val="none" w:sz="0" w:space="0" w:color="auto"/>
          </w:divBdr>
        </w:div>
        <w:div w:id="410733070">
          <w:marLeft w:val="480"/>
          <w:marRight w:val="0"/>
          <w:marTop w:val="0"/>
          <w:marBottom w:val="0"/>
          <w:divBdr>
            <w:top w:val="none" w:sz="0" w:space="0" w:color="auto"/>
            <w:left w:val="none" w:sz="0" w:space="0" w:color="auto"/>
            <w:bottom w:val="none" w:sz="0" w:space="0" w:color="auto"/>
            <w:right w:val="none" w:sz="0" w:space="0" w:color="auto"/>
          </w:divBdr>
        </w:div>
        <w:div w:id="1085298591">
          <w:marLeft w:val="480"/>
          <w:marRight w:val="0"/>
          <w:marTop w:val="0"/>
          <w:marBottom w:val="0"/>
          <w:divBdr>
            <w:top w:val="none" w:sz="0" w:space="0" w:color="auto"/>
            <w:left w:val="none" w:sz="0" w:space="0" w:color="auto"/>
            <w:bottom w:val="none" w:sz="0" w:space="0" w:color="auto"/>
            <w:right w:val="none" w:sz="0" w:space="0" w:color="auto"/>
          </w:divBdr>
        </w:div>
        <w:div w:id="963346207">
          <w:marLeft w:val="480"/>
          <w:marRight w:val="0"/>
          <w:marTop w:val="0"/>
          <w:marBottom w:val="0"/>
          <w:divBdr>
            <w:top w:val="none" w:sz="0" w:space="0" w:color="auto"/>
            <w:left w:val="none" w:sz="0" w:space="0" w:color="auto"/>
            <w:bottom w:val="none" w:sz="0" w:space="0" w:color="auto"/>
            <w:right w:val="none" w:sz="0" w:space="0" w:color="auto"/>
          </w:divBdr>
        </w:div>
        <w:div w:id="154036202">
          <w:marLeft w:val="480"/>
          <w:marRight w:val="0"/>
          <w:marTop w:val="0"/>
          <w:marBottom w:val="0"/>
          <w:divBdr>
            <w:top w:val="none" w:sz="0" w:space="0" w:color="auto"/>
            <w:left w:val="none" w:sz="0" w:space="0" w:color="auto"/>
            <w:bottom w:val="none" w:sz="0" w:space="0" w:color="auto"/>
            <w:right w:val="none" w:sz="0" w:space="0" w:color="auto"/>
          </w:divBdr>
        </w:div>
        <w:div w:id="608437206">
          <w:marLeft w:val="480"/>
          <w:marRight w:val="0"/>
          <w:marTop w:val="0"/>
          <w:marBottom w:val="0"/>
          <w:divBdr>
            <w:top w:val="none" w:sz="0" w:space="0" w:color="auto"/>
            <w:left w:val="none" w:sz="0" w:space="0" w:color="auto"/>
            <w:bottom w:val="none" w:sz="0" w:space="0" w:color="auto"/>
            <w:right w:val="none" w:sz="0" w:space="0" w:color="auto"/>
          </w:divBdr>
        </w:div>
        <w:div w:id="1629318196">
          <w:marLeft w:val="480"/>
          <w:marRight w:val="0"/>
          <w:marTop w:val="0"/>
          <w:marBottom w:val="0"/>
          <w:divBdr>
            <w:top w:val="none" w:sz="0" w:space="0" w:color="auto"/>
            <w:left w:val="none" w:sz="0" w:space="0" w:color="auto"/>
            <w:bottom w:val="none" w:sz="0" w:space="0" w:color="auto"/>
            <w:right w:val="none" w:sz="0" w:space="0" w:color="auto"/>
          </w:divBdr>
        </w:div>
        <w:div w:id="635528518">
          <w:marLeft w:val="480"/>
          <w:marRight w:val="0"/>
          <w:marTop w:val="0"/>
          <w:marBottom w:val="0"/>
          <w:divBdr>
            <w:top w:val="none" w:sz="0" w:space="0" w:color="auto"/>
            <w:left w:val="none" w:sz="0" w:space="0" w:color="auto"/>
            <w:bottom w:val="none" w:sz="0" w:space="0" w:color="auto"/>
            <w:right w:val="none" w:sz="0" w:space="0" w:color="auto"/>
          </w:divBdr>
        </w:div>
        <w:div w:id="351690955">
          <w:marLeft w:val="480"/>
          <w:marRight w:val="0"/>
          <w:marTop w:val="0"/>
          <w:marBottom w:val="0"/>
          <w:divBdr>
            <w:top w:val="none" w:sz="0" w:space="0" w:color="auto"/>
            <w:left w:val="none" w:sz="0" w:space="0" w:color="auto"/>
            <w:bottom w:val="none" w:sz="0" w:space="0" w:color="auto"/>
            <w:right w:val="none" w:sz="0" w:space="0" w:color="auto"/>
          </w:divBdr>
        </w:div>
        <w:div w:id="735588545">
          <w:marLeft w:val="480"/>
          <w:marRight w:val="0"/>
          <w:marTop w:val="0"/>
          <w:marBottom w:val="0"/>
          <w:divBdr>
            <w:top w:val="none" w:sz="0" w:space="0" w:color="auto"/>
            <w:left w:val="none" w:sz="0" w:space="0" w:color="auto"/>
            <w:bottom w:val="none" w:sz="0" w:space="0" w:color="auto"/>
            <w:right w:val="none" w:sz="0" w:space="0" w:color="auto"/>
          </w:divBdr>
        </w:div>
        <w:div w:id="822047397">
          <w:marLeft w:val="480"/>
          <w:marRight w:val="0"/>
          <w:marTop w:val="0"/>
          <w:marBottom w:val="0"/>
          <w:divBdr>
            <w:top w:val="none" w:sz="0" w:space="0" w:color="auto"/>
            <w:left w:val="none" w:sz="0" w:space="0" w:color="auto"/>
            <w:bottom w:val="none" w:sz="0" w:space="0" w:color="auto"/>
            <w:right w:val="none" w:sz="0" w:space="0" w:color="auto"/>
          </w:divBdr>
        </w:div>
        <w:div w:id="1000616961">
          <w:marLeft w:val="480"/>
          <w:marRight w:val="0"/>
          <w:marTop w:val="0"/>
          <w:marBottom w:val="0"/>
          <w:divBdr>
            <w:top w:val="none" w:sz="0" w:space="0" w:color="auto"/>
            <w:left w:val="none" w:sz="0" w:space="0" w:color="auto"/>
            <w:bottom w:val="none" w:sz="0" w:space="0" w:color="auto"/>
            <w:right w:val="none" w:sz="0" w:space="0" w:color="auto"/>
          </w:divBdr>
        </w:div>
        <w:div w:id="1016538684">
          <w:marLeft w:val="480"/>
          <w:marRight w:val="0"/>
          <w:marTop w:val="0"/>
          <w:marBottom w:val="0"/>
          <w:divBdr>
            <w:top w:val="none" w:sz="0" w:space="0" w:color="auto"/>
            <w:left w:val="none" w:sz="0" w:space="0" w:color="auto"/>
            <w:bottom w:val="none" w:sz="0" w:space="0" w:color="auto"/>
            <w:right w:val="none" w:sz="0" w:space="0" w:color="auto"/>
          </w:divBdr>
        </w:div>
        <w:div w:id="1771850437">
          <w:marLeft w:val="480"/>
          <w:marRight w:val="0"/>
          <w:marTop w:val="0"/>
          <w:marBottom w:val="0"/>
          <w:divBdr>
            <w:top w:val="none" w:sz="0" w:space="0" w:color="auto"/>
            <w:left w:val="none" w:sz="0" w:space="0" w:color="auto"/>
            <w:bottom w:val="none" w:sz="0" w:space="0" w:color="auto"/>
            <w:right w:val="none" w:sz="0" w:space="0" w:color="auto"/>
          </w:divBdr>
        </w:div>
        <w:div w:id="730155932">
          <w:marLeft w:val="480"/>
          <w:marRight w:val="0"/>
          <w:marTop w:val="0"/>
          <w:marBottom w:val="0"/>
          <w:divBdr>
            <w:top w:val="none" w:sz="0" w:space="0" w:color="auto"/>
            <w:left w:val="none" w:sz="0" w:space="0" w:color="auto"/>
            <w:bottom w:val="none" w:sz="0" w:space="0" w:color="auto"/>
            <w:right w:val="none" w:sz="0" w:space="0" w:color="auto"/>
          </w:divBdr>
        </w:div>
        <w:div w:id="1889564728">
          <w:marLeft w:val="480"/>
          <w:marRight w:val="0"/>
          <w:marTop w:val="0"/>
          <w:marBottom w:val="0"/>
          <w:divBdr>
            <w:top w:val="none" w:sz="0" w:space="0" w:color="auto"/>
            <w:left w:val="none" w:sz="0" w:space="0" w:color="auto"/>
            <w:bottom w:val="none" w:sz="0" w:space="0" w:color="auto"/>
            <w:right w:val="none" w:sz="0" w:space="0" w:color="auto"/>
          </w:divBdr>
        </w:div>
        <w:div w:id="1406222021">
          <w:marLeft w:val="480"/>
          <w:marRight w:val="0"/>
          <w:marTop w:val="0"/>
          <w:marBottom w:val="0"/>
          <w:divBdr>
            <w:top w:val="none" w:sz="0" w:space="0" w:color="auto"/>
            <w:left w:val="none" w:sz="0" w:space="0" w:color="auto"/>
            <w:bottom w:val="none" w:sz="0" w:space="0" w:color="auto"/>
            <w:right w:val="none" w:sz="0" w:space="0" w:color="auto"/>
          </w:divBdr>
        </w:div>
        <w:div w:id="1820993347">
          <w:marLeft w:val="480"/>
          <w:marRight w:val="0"/>
          <w:marTop w:val="0"/>
          <w:marBottom w:val="0"/>
          <w:divBdr>
            <w:top w:val="none" w:sz="0" w:space="0" w:color="auto"/>
            <w:left w:val="none" w:sz="0" w:space="0" w:color="auto"/>
            <w:bottom w:val="none" w:sz="0" w:space="0" w:color="auto"/>
            <w:right w:val="none" w:sz="0" w:space="0" w:color="auto"/>
          </w:divBdr>
        </w:div>
        <w:div w:id="1386220358">
          <w:marLeft w:val="480"/>
          <w:marRight w:val="0"/>
          <w:marTop w:val="0"/>
          <w:marBottom w:val="0"/>
          <w:divBdr>
            <w:top w:val="none" w:sz="0" w:space="0" w:color="auto"/>
            <w:left w:val="none" w:sz="0" w:space="0" w:color="auto"/>
            <w:bottom w:val="none" w:sz="0" w:space="0" w:color="auto"/>
            <w:right w:val="none" w:sz="0" w:space="0" w:color="auto"/>
          </w:divBdr>
        </w:div>
        <w:div w:id="1248657628">
          <w:marLeft w:val="480"/>
          <w:marRight w:val="0"/>
          <w:marTop w:val="0"/>
          <w:marBottom w:val="0"/>
          <w:divBdr>
            <w:top w:val="none" w:sz="0" w:space="0" w:color="auto"/>
            <w:left w:val="none" w:sz="0" w:space="0" w:color="auto"/>
            <w:bottom w:val="none" w:sz="0" w:space="0" w:color="auto"/>
            <w:right w:val="none" w:sz="0" w:space="0" w:color="auto"/>
          </w:divBdr>
        </w:div>
        <w:div w:id="1562516105">
          <w:marLeft w:val="480"/>
          <w:marRight w:val="0"/>
          <w:marTop w:val="0"/>
          <w:marBottom w:val="0"/>
          <w:divBdr>
            <w:top w:val="none" w:sz="0" w:space="0" w:color="auto"/>
            <w:left w:val="none" w:sz="0" w:space="0" w:color="auto"/>
            <w:bottom w:val="none" w:sz="0" w:space="0" w:color="auto"/>
            <w:right w:val="none" w:sz="0" w:space="0" w:color="auto"/>
          </w:divBdr>
        </w:div>
      </w:divsChild>
    </w:div>
    <w:div w:id="1368334180">
      <w:bodyDiv w:val="1"/>
      <w:marLeft w:val="0"/>
      <w:marRight w:val="0"/>
      <w:marTop w:val="0"/>
      <w:marBottom w:val="0"/>
      <w:divBdr>
        <w:top w:val="none" w:sz="0" w:space="0" w:color="auto"/>
        <w:left w:val="none" w:sz="0" w:space="0" w:color="auto"/>
        <w:bottom w:val="none" w:sz="0" w:space="0" w:color="auto"/>
        <w:right w:val="none" w:sz="0" w:space="0" w:color="auto"/>
      </w:divBdr>
    </w:div>
    <w:div w:id="1374574857">
      <w:bodyDiv w:val="1"/>
      <w:marLeft w:val="0"/>
      <w:marRight w:val="0"/>
      <w:marTop w:val="0"/>
      <w:marBottom w:val="0"/>
      <w:divBdr>
        <w:top w:val="none" w:sz="0" w:space="0" w:color="auto"/>
        <w:left w:val="none" w:sz="0" w:space="0" w:color="auto"/>
        <w:bottom w:val="none" w:sz="0" w:space="0" w:color="auto"/>
        <w:right w:val="none" w:sz="0" w:space="0" w:color="auto"/>
      </w:divBdr>
    </w:div>
    <w:div w:id="1375354304">
      <w:bodyDiv w:val="1"/>
      <w:marLeft w:val="0"/>
      <w:marRight w:val="0"/>
      <w:marTop w:val="0"/>
      <w:marBottom w:val="0"/>
      <w:divBdr>
        <w:top w:val="none" w:sz="0" w:space="0" w:color="auto"/>
        <w:left w:val="none" w:sz="0" w:space="0" w:color="auto"/>
        <w:bottom w:val="none" w:sz="0" w:space="0" w:color="auto"/>
        <w:right w:val="none" w:sz="0" w:space="0" w:color="auto"/>
      </w:divBdr>
    </w:div>
    <w:div w:id="1386446138">
      <w:bodyDiv w:val="1"/>
      <w:marLeft w:val="0"/>
      <w:marRight w:val="0"/>
      <w:marTop w:val="0"/>
      <w:marBottom w:val="0"/>
      <w:divBdr>
        <w:top w:val="none" w:sz="0" w:space="0" w:color="auto"/>
        <w:left w:val="none" w:sz="0" w:space="0" w:color="auto"/>
        <w:bottom w:val="none" w:sz="0" w:space="0" w:color="auto"/>
        <w:right w:val="none" w:sz="0" w:space="0" w:color="auto"/>
      </w:divBdr>
      <w:divsChild>
        <w:div w:id="1356540962">
          <w:marLeft w:val="480"/>
          <w:marRight w:val="0"/>
          <w:marTop w:val="0"/>
          <w:marBottom w:val="0"/>
          <w:divBdr>
            <w:top w:val="none" w:sz="0" w:space="0" w:color="auto"/>
            <w:left w:val="none" w:sz="0" w:space="0" w:color="auto"/>
            <w:bottom w:val="none" w:sz="0" w:space="0" w:color="auto"/>
            <w:right w:val="none" w:sz="0" w:space="0" w:color="auto"/>
          </w:divBdr>
        </w:div>
        <w:div w:id="159464715">
          <w:marLeft w:val="480"/>
          <w:marRight w:val="0"/>
          <w:marTop w:val="0"/>
          <w:marBottom w:val="0"/>
          <w:divBdr>
            <w:top w:val="none" w:sz="0" w:space="0" w:color="auto"/>
            <w:left w:val="none" w:sz="0" w:space="0" w:color="auto"/>
            <w:bottom w:val="none" w:sz="0" w:space="0" w:color="auto"/>
            <w:right w:val="none" w:sz="0" w:space="0" w:color="auto"/>
          </w:divBdr>
        </w:div>
        <w:div w:id="8068636">
          <w:marLeft w:val="480"/>
          <w:marRight w:val="0"/>
          <w:marTop w:val="0"/>
          <w:marBottom w:val="0"/>
          <w:divBdr>
            <w:top w:val="none" w:sz="0" w:space="0" w:color="auto"/>
            <w:left w:val="none" w:sz="0" w:space="0" w:color="auto"/>
            <w:bottom w:val="none" w:sz="0" w:space="0" w:color="auto"/>
            <w:right w:val="none" w:sz="0" w:space="0" w:color="auto"/>
          </w:divBdr>
        </w:div>
        <w:div w:id="1341590491">
          <w:marLeft w:val="480"/>
          <w:marRight w:val="0"/>
          <w:marTop w:val="0"/>
          <w:marBottom w:val="0"/>
          <w:divBdr>
            <w:top w:val="none" w:sz="0" w:space="0" w:color="auto"/>
            <w:left w:val="none" w:sz="0" w:space="0" w:color="auto"/>
            <w:bottom w:val="none" w:sz="0" w:space="0" w:color="auto"/>
            <w:right w:val="none" w:sz="0" w:space="0" w:color="auto"/>
          </w:divBdr>
        </w:div>
        <w:div w:id="15540951">
          <w:marLeft w:val="480"/>
          <w:marRight w:val="0"/>
          <w:marTop w:val="0"/>
          <w:marBottom w:val="0"/>
          <w:divBdr>
            <w:top w:val="none" w:sz="0" w:space="0" w:color="auto"/>
            <w:left w:val="none" w:sz="0" w:space="0" w:color="auto"/>
            <w:bottom w:val="none" w:sz="0" w:space="0" w:color="auto"/>
            <w:right w:val="none" w:sz="0" w:space="0" w:color="auto"/>
          </w:divBdr>
        </w:div>
        <w:div w:id="1825587120">
          <w:marLeft w:val="480"/>
          <w:marRight w:val="0"/>
          <w:marTop w:val="0"/>
          <w:marBottom w:val="0"/>
          <w:divBdr>
            <w:top w:val="none" w:sz="0" w:space="0" w:color="auto"/>
            <w:left w:val="none" w:sz="0" w:space="0" w:color="auto"/>
            <w:bottom w:val="none" w:sz="0" w:space="0" w:color="auto"/>
            <w:right w:val="none" w:sz="0" w:space="0" w:color="auto"/>
          </w:divBdr>
        </w:div>
        <w:div w:id="786118687">
          <w:marLeft w:val="480"/>
          <w:marRight w:val="0"/>
          <w:marTop w:val="0"/>
          <w:marBottom w:val="0"/>
          <w:divBdr>
            <w:top w:val="none" w:sz="0" w:space="0" w:color="auto"/>
            <w:left w:val="none" w:sz="0" w:space="0" w:color="auto"/>
            <w:bottom w:val="none" w:sz="0" w:space="0" w:color="auto"/>
            <w:right w:val="none" w:sz="0" w:space="0" w:color="auto"/>
          </w:divBdr>
        </w:div>
        <w:div w:id="2050913675">
          <w:marLeft w:val="480"/>
          <w:marRight w:val="0"/>
          <w:marTop w:val="0"/>
          <w:marBottom w:val="0"/>
          <w:divBdr>
            <w:top w:val="none" w:sz="0" w:space="0" w:color="auto"/>
            <w:left w:val="none" w:sz="0" w:space="0" w:color="auto"/>
            <w:bottom w:val="none" w:sz="0" w:space="0" w:color="auto"/>
            <w:right w:val="none" w:sz="0" w:space="0" w:color="auto"/>
          </w:divBdr>
        </w:div>
        <w:div w:id="49962795">
          <w:marLeft w:val="480"/>
          <w:marRight w:val="0"/>
          <w:marTop w:val="0"/>
          <w:marBottom w:val="0"/>
          <w:divBdr>
            <w:top w:val="none" w:sz="0" w:space="0" w:color="auto"/>
            <w:left w:val="none" w:sz="0" w:space="0" w:color="auto"/>
            <w:bottom w:val="none" w:sz="0" w:space="0" w:color="auto"/>
            <w:right w:val="none" w:sz="0" w:space="0" w:color="auto"/>
          </w:divBdr>
        </w:div>
        <w:div w:id="684720351">
          <w:marLeft w:val="480"/>
          <w:marRight w:val="0"/>
          <w:marTop w:val="0"/>
          <w:marBottom w:val="0"/>
          <w:divBdr>
            <w:top w:val="none" w:sz="0" w:space="0" w:color="auto"/>
            <w:left w:val="none" w:sz="0" w:space="0" w:color="auto"/>
            <w:bottom w:val="none" w:sz="0" w:space="0" w:color="auto"/>
            <w:right w:val="none" w:sz="0" w:space="0" w:color="auto"/>
          </w:divBdr>
        </w:div>
        <w:div w:id="1422526606">
          <w:marLeft w:val="480"/>
          <w:marRight w:val="0"/>
          <w:marTop w:val="0"/>
          <w:marBottom w:val="0"/>
          <w:divBdr>
            <w:top w:val="none" w:sz="0" w:space="0" w:color="auto"/>
            <w:left w:val="none" w:sz="0" w:space="0" w:color="auto"/>
            <w:bottom w:val="none" w:sz="0" w:space="0" w:color="auto"/>
            <w:right w:val="none" w:sz="0" w:space="0" w:color="auto"/>
          </w:divBdr>
        </w:div>
        <w:div w:id="1635018126">
          <w:marLeft w:val="480"/>
          <w:marRight w:val="0"/>
          <w:marTop w:val="0"/>
          <w:marBottom w:val="0"/>
          <w:divBdr>
            <w:top w:val="none" w:sz="0" w:space="0" w:color="auto"/>
            <w:left w:val="none" w:sz="0" w:space="0" w:color="auto"/>
            <w:bottom w:val="none" w:sz="0" w:space="0" w:color="auto"/>
            <w:right w:val="none" w:sz="0" w:space="0" w:color="auto"/>
          </w:divBdr>
        </w:div>
        <w:div w:id="2142530990">
          <w:marLeft w:val="480"/>
          <w:marRight w:val="0"/>
          <w:marTop w:val="0"/>
          <w:marBottom w:val="0"/>
          <w:divBdr>
            <w:top w:val="none" w:sz="0" w:space="0" w:color="auto"/>
            <w:left w:val="none" w:sz="0" w:space="0" w:color="auto"/>
            <w:bottom w:val="none" w:sz="0" w:space="0" w:color="auto"/>
            <w:right w:val="none" w:sz="0" w:space="0" w:color="auto"/>
          </w:divBdr>
        </w:div>
        <w:div w:id="1781298184">
          <w:marLeft w:val="480"/>
          <w:marRight w:val="0"/>
          <w:marTop w:val="0"/>
          <w:marBottom w:val="0"/>
          <w:divBdr>
            <w:top w:val="none" w:sz="0" w:space="0" w:color="auto"/>
            <w:left w:val="none" w:sz="0" w:space="0" w:color="auto"/>
            <w:bottom w:val="none" w:sz="0" w:space="0" w:color="auto"/>
            <w:right w:val="none" w:sz="0" w:space="0" w:color="auto"/>
          </w:divBdr>
        </w:div>
        <w:div w:id="1623919229">
          <w:marLeft w:val="480"/>
          <w:marRight w:val="0"/>
          <w:marTop w:val="0"/>
          <w:marBottom w:val="0"/>
          <w:divBdr>
            <w:top w:val="none" w:sz="0" w:space="0" w:color="auto"/>
            <w:left w:val="none" w:sz="0" w:space="0" w:color="auto"/>
            <w:bottom w:val="none" w:sz="0" w:space="0" w:color="auto"/>
            <w:right w:val="none" w:sz="0" w:space="0" w:color="auto"/>
          </w:divBdr>
        </w:div>
        <w:div w:id="1532842065">
          <w:marLeft w:val="480"/>
          <w:marRight w:val="0"/>
          <w:marTop w:val="0"/>
          <w:marBottom w:val="0"/>
          <w:divBdr>
            <w:top w:val="none" w:sz="0" w:space="0" w:color="auto"/>
            <w:left w:val="none" w:sz="0" w:space="0" w:color="auto"/>
            <w:bottom w:val="none" w:sz="0" w:space="0" w:color="auto"/>
            <w:right w:val="none" w:sz="0" w:space="0" w:color="auto"/>
          </w:divBdr>
        </w:div>
        <w:div w:id="1552888324">
          <w:marLeft w:val="480"/>
          <w:marRight w:val="0"/>
          <w:marTop w:val="0"/>
          <w:marBottom w:val="0"/>
          <w:divBdr>
            <w:top w:val="none" w:sz="0" w:space="0" w:color="auto"/>
            <w:left w:val="none" w:sz="0" w:space="0" w:color="auto"/>
            <w:bottom w:val="none" w:sz="0" w:space="0" w:color="auto"/>
            <w:right w:val="none" w:sz="0" w:space="0" w:color="auto"/>
          </w:divBdr>
        </w:div>
        <w:div w:id="1452555617">
          <w:marLeft w:val="480"/>
          <w:marRight w:val="0"/>
          <w:marTop w:val="0"/>
          <w:marBottom w:val="0"/>
          <w:divBdr>
            <w:top w:val="none" w:sz="0" w:space="0" w:color="auto"/>
            <w:left w:val="none" w:sz="0" w:space="0" w:color="auto"/>
            <w:bottom w:val="none" w:sz="0" w:space="0" w:color="auto"/>
            <w:right w:val="none" w:sz="0" w:space="0" w:color="auto"/>
          </w:divBdr>
        </w:div>
        <w:div w:id="335422246">
          <w:marLeft w:val="480"/>
          <w:marRight w:val="0"/>
          <w:marTop w:val="0"/>
          <w:marBottom w:val="0"/>
          <w:divBdr>
            <w:top w:val="none" w:sz="0" w:space="0" w:color="auto"/>
            <w:left w:val="none" w:sz="0" w:space="0" w:color="auto"/>
            <w:bottom w:val="none" w:sz="0" w:space="0" w:color="auto"/>
            <w:right w:val="none" w:sz="0" w:space="0" w:color="auto"/>
          </w:divBdr>
        </w:div>
        <w:div w:id="1781757001">
          <w:marLeft w:val="480"/>
          <w:marRight w:val="0"/>
          <w:marTop w:val="0"/>
          <w:marBottom w:val="0"/>
          <w:divBdr>
            <w:top w:val="none" w:sz="0" w:space="0" w:color="auto"/>
            <w:left w:val="none" w:sz="0" w:space="0" w:color="auto"/>
            <w:bottom w:val="none" w:sz="0" w:space="0" w:color="auto"/>
            <w:right w:val="none" w:sz="0" w:space="0" w:color="auto"/>
          </w:divBdr>
        </w:div>
        <w:div w:id="1910118169">
          <w:marLeft w:val="480"/>
          <w:marRight w:val="0"/>
          <w:marTop w:val="0"/>
          <w:marBottom w:val="0"/>
          <w:divBdr>
            <w:top w:val="none" w:sz="0" w:space="0" w:color="auto"/>
            <w:left w:val="none" w:sz="0" w:space="0" w:color="auto"/>
            <w:bottom w:val="none" w:sz="0" w:space="0" w:color="auto"/>
            <w:right w:val="none" w:sz="0" w:space="0" w:color="auto"/>
          </w:divBdr>
        </w:div>
        <w:div w:id="1866752850">
          <w:marLeft w:val="480"/>
          <w:marRight w:val="0"/>
          <w:marTop w:val="0"/>
          <w:marBottom w:val="0"/>
          <w:divBdr>
            <w:top w:val="none" w:sz="0" w:space="0" w:color="auto"/>
            <w:left w:val="none" w:sz="0" w:space="0" w:color="auto"/>
            <w:bottom w:val="none" w:sz="0" w:space="0" w:color="auto"/>
            <w:right w:val="none" w:sz="0" w:space="0" w:color="auto"/>
          </w:divBdr>
        </w:div>
        <w:div w:id="1968779597">
          <w:marLeft w:val="480"/>
          <w:marRight w:val="0"/>
          <w:marTop w:val="0"/>
          <w:marBottom w:val="0"/>
          <w:divBdr>
            <w:top w:val="none" w:sz="0" w:space="0" w:color="auto"/>
            <w:left w:val="none" w:sz="0" w:space="0" w:color="auto"/>
            <w:bottom w:val="none" w:sz="0" w:space="0" w:color="auto"/>
            <w:right w:val="none" w:sz="0" w:space="0" w:color="auto"/>
          </w:divBdr>
        </w:div>
        <w:div w:id="1950775325">
          <w:marLeft w:val="480"/>
          <w:marRight w:val="0"/>
          <w:marTop w:val="0"/>
          <w:marBottom w:val="0"/>
          <w:divBdr>
            <w:top w:val="none" w:sz="0" w:space="0" w:color="auto"/>
            <w:left w:val="none" w:sz="0" w:space="0" w:color="auto"/>
            <w:bottom w:val="none" w:sz="0" w:space="0" w:color="auto"/>
            <w:right w:val="none" w:sz="0" w:space="0" w:color="auto"/>
          </w:divBdr>
        </w:div>
        <w:div w:id="2130080989">
          <w:marLeft w:val="480"/>
          <w:marRight w:val="0"/>
          <w:marTop w:val="0"/>
          <w:marBottom w:val="0"/>
          <w:divBdr>
            <w:top w:val="none" w:sz="0" w:space="0" w:color="auto"/>
            <w:left w:val="none" w:sz="0" w:space="0" w:color="auto"/>
            <w:bottom w:val="none" w:sz="0" w:space="0" w:color="auto"/>
            <w:right w:val="none" w:sz="0" w:space="0" w:color="auto"/>
          </w:divBdr>
        </w:div>
        <w:div w:id="1895307418">
          <w:marLeft w:val="480"/>
          <w:marRight w:val="0"/>
          <w:marTop w:val="0"/>
          <w:marBottom w:val="0"/>
          <w:divBdr>
            <w:top w:val="none" w:sz="0" w:space="0" w:color="auto"/>
            <w:left w:val="none" w:sz="0" w:space="0" w:color="auto"/>
            <w:bottom w:val="none" w:sz="0" w:space="0" w:color="auto"/>
            <w:right w:val="none" w:sz="0" w:space="0" w:color="auto"/>
          </w:divBdr>
        </w:div>
        <w:div w:id="1949116499">
          <w:marLeft w:val="480"/>
          <w:marRight w:val="0"/>
          <w:marTop w:val="0"/>
          <w:marBottom w:val="0"/>
          <w:divBdr>
            <w:top w:val="none" w:sz="0" w:space="0" w:color="auto"/>
            <w:left w:val="none" w:sz="0" w:space="0" w:color="auto"/>
            <w:bottom w:val="none" w:sz="0" w:space="0" w:color="auto"/>
            <w:right w:val="none" w:sz="0" w:space="0" w:color="auto"/>
          </w:divBdr>
        </w:div>
        <w:div w:id="801772784">
          <w:marLeft w:val="480"/>
          <w:marRight w:val="0"/>
          <w:marTop w:val="0"/>
          <w:marBottom w:val="0"/>
          <w:divBdr>
            <w:top w:val="none" w:sz="0" w:space="0" w:color="auto"/>
            <w:left w:val="none" w:sz="0" w:space="0" w:color="auto"/>
            <w:bottom w:val="none" w:sz="0" w:space="0" w:color="auto"/>
            <w:right w:val="none" w:sz="0" w:space="0" w:color="auto"/>
          </w:divBdr>
        </w:div>
        <w:div w:id="986322669">
          <w:marLeft w:val="480"/>
          <w:marRight w:val="0"/>
          <w:marTop w:val="0"/>
          <w:marBottom w:val="0"/>
          <w:divBdr>
            <w:top w:val="none" w:sz="0" w:space="0" w:color="auto"/>
            <w:left w:val="none" w:sz="0" w:space="0" w:color="auto"/>
            <w:bottom w:val="none" w:sz="0" w:space="0" w:color="auto"/>
            <w:right w:val="none" w:sz="0" w:space="0" w:color="auto"/>
          </w:divBdr>
        </w:div>
        <w:div w:id="24407717">
          <w:marLeft w:val="480"/>
          <w:marRight w:val="0"/>
          <w:marTop w:val="0"/>
          <w:marBottom w:val="0"/>
          <w:divBdr>
            <w:top w:val="none" w:sz="0" w:space="0" w:color="auto"/>
            <w:left w:val="none" w:sz="0" w:space="0" w:color="auto"/>
            <w:bottom w:val="none" w:sz="0" w:space="0" w:color="auto"/>
            <w:right w:val="none" w:sz="0" w:space="0" w:color="auto"/>
          </w:divBdr>
        </w:div>
        <w:div w:id="1731493128">
          <w:marLeft w:val="480"/>
          <w:marRight w:val="0"/>
          <w:marTop w:val="0"/>
          <w:marBottom w:val="0"/>
          <w:divBdr>
            <w:top w:val="none" w:sz="0" w:space="0" w:color="auto"/>
            <w:left w:val="none" w:sz="0" w:space="0" w:color="auto"/>
            <w:bottom w:val="none" w:sz="0" w:space="0" w:color="auto"/>
            <w:right w:val="none" w:sz="0" w:space="0" w:color="auto"/>
          </w:divBdr>
        </w:div>
        <w:div w:id="318537418">
          <w:marLeft w:val="480"/>
          <w:marRight w:val="0"/>
          <w:marTop w:val="0"/>
          <w:marBottom w:val="0"/>
          <w:divBdr>
            <w:top w:val="none" w:sz="0" w:space="0" w:color="auto"/>
            <w:left w:val="none" w:sz="0" w:space="0" w:color="auto"/>
            <w:bottom w:val="none" w:sz="0" w:space="0" w:color="auto"/>
            <w:right w:val="none" w:sz="0" w:space="0" w:color="auto"/>
          </w:divBdr>
        </w:div>
        <w:div w:id="1030565921">
          <w:marLeft w:val="480"/>
          <w:marRight w:val="0"/>
          <w:marTop w:val="0"/>
          <w:marBottom w:val="0"/>
          <w:divBdr>
            <w:top w:val="none" w:sz="0" w:space="0" w:color="auto"/>
            <w:left w:val="none" w:sz="0" w:space="0" w:color="auto"/>
            <w:bottom w:val="none" w:sz="0" w:space="0" w:color="auto"/>
            <w:right w:val="none" w:sz="0" w:space="0" w:color="auto"/>
          </w:divBdr>
        </w:div>
        <w:div w:id="428283789">
          <w:marLeft w:val="480"/>
          <w:marRight w:val="0"/>
          <w:marTop w:val="0"/>
          <w:marBottom w:val="0"/>
          <w:divBdr>
            <w:top w:val="none" w:sz="0" w:space="0" w:color="auto"/>
            <w:left w:val="none" w:sz="0" w:space="0" w:color="auto"/>
            <w:bottom w:val="none" w:sz="0" w:space="0" w:color="auto"/>
            <w:right w:val="none" w:sz="0" w:space="0" w:color="auto"/>
          </w:divBdr>
        </w:div>
        <w:div w:id="1782724083">
          <w:marLeft w:val="480"/>
          <w:marRight w:val="0"/>
          <w:marTop w:val="0"/>
          <w:marBottom w:val="0"/>
          <w:divBdr>
            <w:top w:val="none" w:sz="0" w:space="0" w:color="auto"/>
            <w:left w:val="none" w:sz="0" w:space="0" w:color="auto"/>
            <w:bottom w:val="none" w:sz="0" w:space="0" w:color="auto"/>
            <w:right w:val="none" w:sz="0" w:space="0" w:color="auto"/>
          </w:divBdr>
        </w:div>
        <w:div w:id="1919170770">
          <w:marLeft w:val="480"/>
          <w:marRight w:val="0"/>
          <w:marTop w:val="0"/>
          <w:marBottom w:val="0"/>
          <w:divBdr>
            <w:top w:val="none" w:sz="0" w:space="0" w:color="auto"/>
            <w:left w:val="none" w:sz="0" w:space="0" w:color="auto"/>
            <w:bottom w:val="none" w:sz="0" w:space="0" w:color="auto"/>
            <w:right w:val="none" w:sz="0" w:space="0" w:color="auto"/>
          </w:divBdr>
        </w:div>
        <w:div w:id="37438158">
          <w:marLeft w:val="480"/>
          <w:marRight w:val="0"/>
          <w:marTop w:val="0"/>
          <w:marBottom w:val="0"/>
          <w:divBdr>
            <w:top w:val="none" w:sz="0" w:space="0" w:color="auto"/>
            <w:left w:val="none" w:sz="0" w:space="0" w:color="auto"/>
            <w:bottom w:val="none" w:sz="0" w:space="0" w:color="auto"/>
            <w:right w:val="none" w:sz="0" w:space="0" w:color="auto"/>
          </w:divBdr>
        </w:div>
        <w:div w:id="919944252">
          <w:marLeft w:val="480"/>
          <w:marRight w:val="0"/>
          <w:marTop w:val="0"/>
          <w:marBottom w:val="0"/>
          <w:divBdr>
            <w:top w:val="none" w:sz="0" w:space="0" w:color="auto"/>
            <w:left w:val="none" w:sz="0" w:space="0" w:color="auto"/>
            <w:bottom w:val="none" w:sz="0" w:space="0" w:color="auto"/>
            <w:right w:val="none" w:sz="0" w:space="0" w:color="auto"/>
          </w:divBdr>
        </w:div>
        <w:div w:id="464200404">
          <w:marLeft w:val="480"/>
          <w:marRight w:val="0"/>
          <w:marTop w:val="0"/>
          <w:marBottom w:val="0"/>
          <w:divBdr>
            <w:top w:val="none" w:sz="0" w:space="0" w:color="auto"/>
            <w:left w:val="none" w:sz="0" w:space="0" w:color="auto"/>
            <w:bottom w:val="none" w:sz="0" w:space="0" w:color="auto"/>
            <w:right w:val="none" w:sz="0" w:space="0" w:color="auto"/>
          </w:divBdr>
        </w:div>
        <w:div w:id="1953316234">
          <w:marLeft w:val="480"/>
          <w:marRight w:val="0"/>
          <w:marTop w:val="0"/>
          <w:marBottom w:val="0"/>
          <w:divBdr>
            <w:top w:val="none" w:sz="0" w:space="0" w:color="auto"/>
            <w:left w:val="none" w:sz="0" w:space="0" w:color="auto"/>
            <w:bottom w:val="none" w:sz="0" w:space="0" w:color="auto"/>
            <w:right w:val="none" w:sz="0" w:space="0" w:color="auto"/>
          </w:divBdr>
        </w:div>
        <w:div w:id="1750345491">
          <w:marLeft w:val="480"/>
          <w:marRight w:val="0"/>
          <w:marTop w:val="0"/>
          <w:marBottom w:val="0"/>
          <w:divBdr>
            <w:top w:val="none" w:sz="0" w:space="0" w:color="auto"/>
            <w:left w:val="none" w:sz="0" w:space="0" w:color="auto"/>
            <w:bottom w:val="none" w:sz="0" w:space="0" w:color="auto"/>
            <w:right w:val="none" w:sz="0" w:space="0" w:color="auto"/>
          </w:divBdr>
        </w:div>
        <w:div w:id="668869328">
          <w:marLeft w:val="480"/>
          <w:marRight w:val="0"/>
          <w:marTop w:val="0"/>
          <w:marBottom w:val="0"/>
          <w:divBdr>
            <w:top w:val="none" w:sz="0" w:space="0" w:color="auto"/>
            <w:left w:val="none" w:sz="0" w:space="0" w:color="auto"/>
            <w:bottom w:val="none" w:sz="0" w:space="0" w:color="auto"/>
            <w:right w:val="none" w:sz="0" w:space="0" w:color="auto"/>
          </w:divBdr>
        </w:div>
        <w:div w:id="379935872">
          <w:marLeft w:val="480"/>
          <w:marRight w:val="0"/>
          <w:marTop w:val="0"/>
          <w:marBottom w:val="0"/>
          <w:divBdr>
            <w:top w:val="none" w:sz="0" w:space="0" w:color="auto"/>
            <w:left w:val="none" w:sz="0" w:space="0" w:color="auto"/>
            <w:bottom w:val="none" w:sz="0" w:space="0" w:color="auto"/>
            <w:right w:val="none" w:sz="0" w:space="0" w:color="auto"/>
          </w:divBdr>
        </w:div>
        <w:div w:id="1706560366">
          <w:marLeft w:val="480"/>
          <w:marRight w:val="0"/>
          <w:marTop w:val="0"/>
          <w:marBottom w:val="0"/>
          <w:divBdr>
            <w:top w:val="none" w:sz="0" w:space="0" w:color="auto"/>
            <w:left w:val="none" w:sz="0" w:space="0" w:color="auto"/>
            <w:bottom w:val="none" w:sz="0" w:space="0" w:color="auto"/>
            <w:right w:val="none" w:sz="0" w:space="0" w:color="auto"/>
          </w:divBdr>
        </w:div>
        <w:div w:id="1500194170">
          <w:marLeft w:val="480"/>
          <w:marRight w:val="0"/>
          <w:marTop w:val="0"/>
          <w:marBottom w:val="0"/>
          <w:divBdr>
            <w:top w:val="none" w:sz="0" w:space="0" w:color="auto"/>
            <w:left w:val="none" w:sz="0" w:space="0" w:color="auto"/>
            <w:bottom w:val="none" w:sz="0" w:space="0" w:color="auto"/>
            <w:right w:val="none" w:sz="0" w:space="0" w:color="auto"/>
          </w:divBdr>
        </w:div>
        <w:div w:id="2017879164">
          <w:marLeft w:val="480"/>
          <w:marRight w:val="0"/>
          <w:marTop w:val="0"/>
          <w:marBottom w:val="0"/>
          <w:divBdr>
            <w:top w:val="none" w:sz="0" w:space="0" w:color="auto"/>
            <w:left w:val="none" w:sz="0" w:space="0" w:color="auto"/>
            <w:bottom w:val="none" w:sz="0" w:space="0" w:color="auto"/>
            <w:right w:val="none" w:sz="0" w:space="0" w:color="auto"/>
          </w:divBdr>
        </w:div>
        <w:div w:id="478109466">
          <w:marLeft w:val="480"/>
          <w:marRight w:val="0"/>
          <w:marTop w:val="0"/>
          <w:marBottom w:val="0"/>
          <w:divBdr>
            <w:top w:val="none" w:sz="0" w:space="0" w:color="auto"/>
            <w:left w:val="none" w:sz="0" w:space="0" w:color="auto"/>
            <w:bottom w:val="none" w:sz="0" w:space="0" w:color="auto"/>
            <w:right w:val="none" w:sz="0" w:space="0" w:color="auto"/>
          </w:divBdr>
        </w:div>
        <w:div w:id="1259602459">
          <w:marLeft w:val="480"/>
          <w:marRight w:val="0"/>
          <w:marTop w:val="0"/>
          <w:marBottom w:val="0"/>
          <w:divBdr>
            <w:top w:val="none" w:sz="0" w:space="0" w:color="auto"/>
            <w:left w:val="none" w:sz="0" w:space="0" w:color="auto"/>
            <w:bottom w:val="none" w:sz="0" w:space="0" w:color="auto"/>
            <w:right w:val="none" w:sz="0" w:space="0" w:color="auto"/>
          </w:divBdr>
        </w:div>
        <w:div w:id="1953170963">
          <w:marLeft w:val="480"/>
          <w:marRight w:val="0"/>
          <w:marTop w:val="0"/>
          <w:marBottom w:val="0"/>
          <w:divBdr>
            <w:top w:val="none" w:sz="0" w:space="0" w:color="auto"/>
            <w:left w:val="none" w:sz="0" w:space="0" w:color="auto"/>
            <w:bottom w:val="none" w:sz="0" w:space="0" w:color="auto"/>
            <w:right w:val="none" w:sz="0" w:space="0" w:color="auto"/>
          </w:divBdr>
        </w:div>
        <w:div w:id="2044666040">
          <w:marLeft w:val="480"/>
          <w:marRight w:val="0"/>
          <w:marTop w:val="0"/>
          <w:marBottom w:val="0"/>
          <w:divBdr>
            <w:top w:val="none" w:sz="0" w:space="0" w:color="auto"/>
            <w:left w:val="none" w:sz="0" w:space="0" w:color="auto"/>
            <w:bottom w:val="none" w:sz="0" w:space="0" w:color="auto"/>
            <w:right w:val="none" w:sz="0" w:space="0" w:color="auto"/>
          </w:divBdr>
        </w:div>
        <w:div w:id="265040308">
          <w:marLeft w:val="480"/>
          <w:marRight w:val="0"/>
          <w:marTop w:val="0"/>
          <w:marBottom w:val="0"/>
          <w:divBdr>
            <w:top w:val="none" w:sz="0" w:space="0" w:color="auto"/>
            <w:left w:val="none" w:sz="0" w:space="0" w:color="auto"/>
            <w:bottom w:val="none" w:sz="0" w:space="0" w:color="auto"/>
            <w:right w:val="none" w:sz="0" w:space="0" w:color="auto"/>
          </w:divBdr>
        </w:div>
        <w:div w:id="1633946046">
          <w:marLeft w:val="480"/>
          <w:marRight w:val="0"/>
          <w:marTop w:val="0"/>
          <w:marBottom w:val="0"/>
          <w:divBdr>
            <w:top w:val="none" w:sz="0" w:space="0" w:color="auto"/>
            <w:left w:val="none" w:sz="0" w:space="0" w:color="auto"/>
            <w:bottom w:val="none" w:sz="0" w:space="0" w:color="auto"/>
            <w:right w:val="none" w:sz="0" w:space="0" w:color="auto"/>
          </w:divBdr>
        </w:div>
        <w:div w:id="912161806">
          <w:marLeft w:val="480"/>
          <w:marRight w:val="0"/>
          <w:marTop w:val="0"/>
          <w:marBottom w:val="0"/>
          <w:divBdr>
            <w:top w:val="none" w:sz="0" w:space="0" w:color="auto"/>
            <w:left w:val="none" w:sz="0" w:space="0" w:color="auto"/>
            <w:bottom w:val="none" w:sz="0" w:space="0" w:color="auto"/>
            <w:right w:val="none" w:sz="0" w:space="0" w:color="auto"/>
          </w:divBdr>
        </w:div>
        <w:div w:id="942491039">
          <w:marLeft w:val="480"/>
          <w:marRight w:val="0"/>
          <w:marTop w:val="0"/>
          <w:marBottom w:val="0"/>
          <w:divBdr>
            <w:top w:val="none" w:sz="0" w:space="0" w:color="auto"/>
            <w:left w:val="none" w:sz="0" w:space="0" w:color="auto"/>
            <w:bottom w:val="none" w:sz="0" w:space="0" w:color="auto"/>
            <w:right w:val="none" w:sz="0" w:space="0" w:color="auto"/>
          </w:divBdr>
        </w:div>
        <w:div w:id="1241256419">
          <w:marLeft w:val="480"/>
          <w:marRight w:val="0"/>
          <w:marTop w:val="0"/>
          <w:marBottom w:val="0"/>
          <w:divBdr>
            <w:top w:val="none" w:sz="0" w:space="0" w:color="auto"/>
            <w:left w:val="none" w:sz="0" w:space="0" w:color="auto"/>
            <w:bottom w:val="none" w:sz="0" w:space="0" w:color="auto"/>
            <w:right w:val="none" w:sz="0" w:space="0" w:color="auto"/>
          </w:divBdr>
        </w:div>
        <w:div w:id="1189105460">
          <w:marLeft w:val="480"/>
          <w:marRight w:val="0"/>
          <w:marTop w:val="0"/>
          <w:marBottom w:val="0"/>
          <w:divBdr>
            <w:top w:val="none" w:sz="0" w:space="0" w:color="auto"/>
            <w:left w:val="none" w:sz="0" w:space="0" w:color="auto"/>
            <w:bottom w:val="none" w:sz="0" w:space="0" w:color="auto"/>
            <w:right w:val="none" w:sz="0" w:space="0" w:color="auto"/>
          </w:divBdr>
        </w:div>
        <w:div w:id="344945282">
          <w:marLeft w:val="480"/>
          <w:marRight w:val="0"/>
          <w:marTop w:val="0"/>
          <w:marBottom w:val="0"/>
          <w:divBdr>
            <w:top w:val="none" w:sz="0" w:space="0" w:color="auto"/>
            <w:left w:val="none" w:sz="0" w:space="0" w:color="auto"/>
            <w:bottom w:val="none" w:sz="0" w:space="0" w:color="auto"/>
            <w:right w:val="none" w:sz="0" w:space="0" w:color="auto"/>
          </w:divBdr>
        </w:div>
        <w:div w:id="2081362464">
          <w:marLeft w:val="480"/>
          <w:marRight w:val="0"/>
          <w:marTop w:val="0"/>
          <w:marBottom w:val="0"/>
          <w:divBdr>
            <w:top w:val="none" w:sz="0" w:space="0" w:color="auto"/>
            <w:left w:val="none" w:sz="0" w:space="0" w:color="auto"/>
            <w:bottom w:val="none" w:sz="0" w:space="0" w:color="auto"/>
            <w:right w:val="none" w:sz="0" w:space="0" w:color="auto"/>
          </w:divBdr>
        </w:div>
        <w:div w:id="43411607">
          <w:marLeft w:val="480"/>
          <w:marRight w:val="0"/>
          <w:marTop w:val="0"/>
          <w:marBottom w:val="0"/>
          <w:divBdr>
            <w:top w:val="none" w:sz="0" w:space="0" w:color="auto"/>
            <w:left w:val="none" w:sz="0" w:space="0" w:color="auto"/>
            <w:bottom w:val="none" w:sz="0" w:space="0" w:color="auto"/>
            <w:right w:val="none" w:sz="0" w:space="0" w:color="auto"/>
          </w:divBdr>
        </w:div>
        <w:div w:id="700856597">
          <w:marLeft w:val="480"/>
          <w:marRight w:val="0"/>
          <w:marTop w:val="0"/>
          <w:marBottom w:val="0"/>
          <w:divBdr>
            <w:top w:val="none" w:sz="0" w:space="0" w:color="auto"/>
            <w:left w:val="none" w:sz="0" w:space="0" w:color="auto"/>
            <w:bottom w:val="none" w:sz="0" w:space="0" w:color="auto"/>
            <w:right w:val="none" w:sz="0" w:space="0" w:color="auto"/>
          </w:divBdr>
        </w:div>
        <w:div w:id="2096778153">
          <w:marLeft w:val="480"/>
          <w:marRight w:val="0"/>
          <w:marTop w:val="0"/>
          <w:marBottom w:val="0"/>
          <w:divBdr>
            <w:top w:val="none" w:sz="0" w:space="0" w:color="auto"/>
            <w:left w:val="none" w:sz="0" w:space="0" w:color="auto"/>
            <w:bottom w:val="none" w:sz="0" w:space="0" w:color="auto"/>
            <w:right w:val="none" w:sz="0" w:space="0" w:color="auto"/>
          </w:divBdr>
        </w:div>
        <w:div w:id="1193109172">
          <w:marLeft w:val="480"/>
          <w:marRight w:val="0"/>
          <w:marTop w:val="0"/>
          <w:marBottom w:val="0"/>
          <w:divBdr>
            <w:top w:val="none" w:sz="0" w:space="0" w:color="auto"/>
            <w:left w:val="none" w:sz="0" w:space="0" w:color="auto"/>
            <w:bottom w:val="none" w:sz="0" w:space="0" w:color="auto"/>
            <w:right w:val="none" w:sz="0" w:space="0" w:color="auto"/>
          </w:divBdr>
        </w:div>
        <w:div w:id="1887914207">
          <w:marLeft w:val="480"/>
          <w:marRight w:val="0"/>
          <w:marTop w:val="0"/>
          <w:marBottom w:val="0"/>
          <w:divBdr>
            <w:top w:val="none" w:sz="0" w:space="0" w:color="auto"/>
            <w:left w:val="none" w:sz="0" w:space="0" w:color="auto"/>
            <w:bottom w:val="none" w:sz="0" w:space="0" w:color="auto"/>
            <w:right w:val="none" w:sz="0" w:space="0" w:color="auto"/>
          </w:divBdr>
        </w:div>
        <w:div w:id="390735298">
          <w:marLeft w:val="480"/>
          <w:marRight w:val="0"/>
          <w:marTop w:val="0"/>
          <w:marBottom w:val="0"/>
          <w:divBdr>
            <w:top w:val="none" w:sz="0" w:space="0" w:color="auto"/>
            <w:left w:val="none" w:sz="0" w:space="0" w:color="auto"/>
            <w:bottom w:val="none" w:sz="0" w:space="0" w:color="auto"/>
            <w:right w:val="none" w:sz="0" w:space="0" w:color="auto"/>
          </w:divBdr>
        </w:div>
        <w:div w:id="1931821">
          <w:marLeft w:val="480"/>
          <w:marRight w:val="0"/>
          <w:marTop w:val="0"/>
          <w:marBottom w:val="0"/>
          <w:divBdr>
            <w:top w:val="none" w:sz="0" w:space="0" w:color="auto"/>
            <w:left w:val="none" w:sz="0" w:space="0" w:color="auto"/>
            <w:bottom w:val="none" w:sz="0" w:space="0" w:color="auto"/>
            <w:right w:val="none" w:sz="0" w:space="0" w:color="auto"/>
          </w:divBdr>
        </w:div>
        <w:div w:id="48501424">
          <w:marLeft w:val="480"/>
          <w:marRight w:val="0"/>
          <w:marTop w:val="0"/>
          <w:marBottom w:val="0"/>
          <w:divBdr>
            <w:top w:val="none" w:sz="0" w:space="0" w:color="auto"/>
            <w:left w:val="none" w:sz="0" w:space="0" w:color="auto"/>
            <w:bottom w:val="none" w:sz="0" w:space="0" w:color="auto"/>
            <w:right w:val="none" w:sz="0" w:space="0" w:color="auto"/>
          </w:divBdr>
        </w:div>
        <w:div w:id="1975674822">
          <w:marLeft w:val="480"/>
          <w:marRight w:val="0"/>
          <w:marTop w:val="0"/>
          <w:marBottom w:val="0"/>
          <w:divBdr>
            <w:top w:val="none" w:sz="0" w:space="0" w:color="auto"/>
            <w:left w:val="none" w:sz="0" w:space="0" w:color="auto"/>
            <w:bottom w:val="none" w:sz="0" w:space="0" w:color="auto"/>
            <w:right w:val="none" w:sz="0" w:space="0" w:color="auto"/>
          </w:divBdr>
        </w:div>
        <w:div w:id="422192330">
          <w:marLeft w:val="480"/>
          <w:marRight w:val="0"/>
          <w:marTop w:val="0"/>
          <w:marBottom w:val="0"/>
          <w:divBdr>
            <w:top w:val="none" w:sz="0" w:space="0" w:color="auto"/>
            <w:left w:val="none" w:sz="0" w:space="0" w:color="auto"/>
            <w:bottom w:val="none" w:sz="0" w:space="0" w:color="auto"/>
            <w:right w:val="none" w:sz="0" w:space="0" w:color="auto"/>
          </w:divBdr>
        </w:div>
        <w:div w:id="1504971317">
          <w:marLeft w:val="480"/>
          <w:marRight w:val="0"/>
          <w:marTop w:val="0"/>
          <w:marBottom w:val="0"/>
          <w:divBdr>
            <w:top w:val="none" w:sz="0" w:space="0" w:color="auto"/>
            <w:left w:val="none" w:sz="0" w:space="0" w:color="auto"/>
            <w:bottom w:val="none" w:sz="0" w:space="0" w:color="auto"/>
            <w:right w:val="none" w:sz="0" w:space="0" w:color="auto"/>
          </w:divBdr>
        </w:div>
        <w:div w:id="2043746650">
          <w:marLeft w:val="480"/>
          <w:marRight w:val="0"/>
          <w:marTop w:val="0"/>
          <w:marBottom w:val="0"/>
          <w:divBdr>
            <w:top w:val="none" w:sz="0" w:space="0" w:color="auto"/>
            <w:left w:val="none" w:sz="0" w:space="0" w:color="auto"/>
            <w:bottom w:val="none" w:sz="0" w:space="0" w:color="auto"/>
            <w:right w:val="none" w:sz="0" w:space="0" w:color="auto"/>
          </w:divBdr>
        </w:div>
        <w:div w:id="1297102054">
          <w:marLeft w:val="480"/>
          <w:marRight w:val="0"/>
          <w:marTop w:val="0"/>
          <w:marBottom w:val="0"/>
          <w:divBdr>
            <w:top w:val="none" w:sz="0" w:space="0" w:color="auto"/>
            <w:left w:val="none" w:sz="0" w:space="0" w:color="auto"/>
            <w:bottom w:val="none" w:sz="0" w:space="0" w:color="auto"/>
            <w:right w:val="none" w:sz="0" w:space="0" w:color="auto"/>
          </w:divBdr>
        </w:div>
        <w:div w:id="399986185">
          <w:marLeft w:val="480"/>
          <w:marRight w:val="0"/>
          <w:marTop w:val="0"/>
          <w:marBottom w:val="0"/>
          <w:divBdr>
            <w:top w:val="none" w:sz="0" w:space="0" w:color="auto"/>
            <w:left w:val="none" w:sz="0" w:space="0" w:color="auto"/>
            <w:bottom w:val="none" w:sz="0" w:space="0" w:color="auto"/>
            <w:right w:val="none" w:sz="0" w:space="0" w:color="auto"/>
          </w:divBdr>
        </w:div>
        <w:div w:id="1131092195">
          <w:marLeft w:val="480"/>
          <w:marRight w:val="0"/>
          <w:marTop w:val="0"/>
          <w:marBottom w:val="0"/>
          <w:divBdr>
            <w:top w:val="none" w:sz="0" w:space="0" w:color="auto"/>
            <w:left w:val="none" w:sz="0" w:space="0" w:color="auto"/>
            <w:bottom w:val="none" w:sz="0" w:space="0" w:color="auto"/>
            <w:right w:val="none" w:sz="0" w:space="0" w:color="auto"/>
          </w:divBdr>
        </w:div>
        <w:div w:id="1328250123">
          <w:marLeft w:val="480"/>
          <w:marRight w:val="0"/>
          <w:marTop w:val="0"/>
          <w:marBottom w:val="0"/>
          <w:divBdr>
            <w:top w:val="none" w:sz="0" w:space="0" w:color="auto"/>
            <w:left w:val="none" w:sz="0" w:space="0" w:color="auto"/>
            <w:bottom w:val="none" w:sz="0" w:space="0" w:color="auto"/>
            <w:right w:val="none" w:sz="0" w:space="0" w:color="auto"/>
          </w:divBdr>
        </w:div>
        <w:div w:id="1961765376">
          <w:marLeft w:val="480"/>
          <w:marRight w:val="0"/>
          <w:marTop w:val="0"/>
          <w:marBottom w:val="0"/>
          <w:divBdr>
            <w:top w:val="none" w:sz="0" w:space="0" w:color="auto"/>
            <w:left w:val="none" w:sz="0" w:space="0" w:color="auto"/>
            <w:bottom w:val="none" w:sz="0" w:space="0" w:color="auto"/>
            <w:right w:val="none" w:sz="0" w:space="0" w:color="auto"/>
          </w:divBdr>
        </w:div>
        <w:div w:id="2119332598">
          <w:marLeft w:val="480"/>
          <w:marRight w:val="0"/>
          <w:marTop w:val="0"/>
          <w:marBottom w:val="0"/>
          <w:divBdr>
            <w:top w:val="none" w:sz="0" w:space="0" w:color="auto"/>
            <w:left w:val="none" w:sz="0" w:space="0" w:color="auto"/>
            <w:bottom w:val="none" w:sz="0" w:space="0" w:color="auto"/>
            <w:right w:val="none" w:sz="0" w:space="0" w:color="auto"/>
          </w:divBdr>
        </w:div>
        <w:div w:id="249773035">
          <w:marLeft w:val="480"/>
          <w:marRight w:val="0"/>
          <w:marTop w:val="0"/>
          <w:marBottom w:val="0"/>
          <w:divBdr>
            <w:top w:val="none" w:sz="0" w:space="0" w:color="auto"/>
            <w:left w:val="none" w:sz="0" w:space="0" w:color="auto"/>
            <w:bottom w:val="none" w:sz="0" w:space="0" w:color="auto"/>
            <w:right w:val="none" w:sz="0" w:space="0" w:color="auto"/>
          </w:divBdr>
        </w:div>
        <w:div w:id="280040256">
          <w:marLeft w:val="480"/>
          <w:marRight w:val="0"/>
          <w:marTop w:val="0"/>
          <w:marBottom w:val="0"/>
          <w:divBdr>
            <w:top w:val="none" w:sz="0" w:space="0" w:color="auto"/>
            <w:left w:val="none" w:sz="0" w:space="0" w:color="auto"/>
            <w:bottom w:val="none" w:sz="0" w:space="0" w:color="auto"/>
            <w:right w:val="none" w:sz="0" w:space="0" w:color="auto"/>
          </w:divBdr>
        </w:div>
        <w:div w:id="1737437031">
          <w:marLeft w:val="480"/>
          <w:marRight w:val="0"/>
          <w:marTop w:val="0"/>
          <w:marBottom w:val="0"/>
          <w:divBdr>
            <w:top w:val="none" w:sz="0" w:space="0" w:color="auto"/>
            <w:left w:val="none" w:sz="0" w:space="0" w:color="auto"/>
            <w:bottom w:val="none" w:sz="0" w:space="0" w:color="auto"/>
            <w:right w:val="none" w:sz="0" w:space="0" w:color="auto"/>
          </w:divBdr>
        </w:div>
        <w:div w:id="1444762328">
          <w:marLeft w:val="480"/>
          <w:marRight w:val="0"/>
          <w:marTop w:val="0"/>
          <w:marBottom w:val="0"/>
          <w:divBdr>
            <w:top w:val="none" w:sz="0" w:space="0" w:color="auto"/>
            <w:left w:val="none" w:sz="0" w:space="0" w:color="auto"/>
            <w:bottom w:val="none" w:sz="0" w:space="0" w:color="auto"/>
            <w:right w:val="none" w:sz="0" w:space="0" w:color="auto"/>
          </w:divBdr>
        </w:div>
        <w:div w:id="2041078179">
          <w:marLeft w:val="480"/>
          <w:marRight w:val="0"/>
          <w:marTop w:val="0"/>
          <w:marBottom w:val="0"/>
          <w:divBdr>
            <w:top w:val="none" w:sz="0" w:space="0" w:color="auto"/>
            <w:left w:val="none" w:sz="0" w:space="0" w:color="auto"/>
            <w:bottom w:val="none" w:sz="0" w:space="0" w:color="auto"/>
            <w:right w:val="none" w:sz="0" w:space="0" w:color="auto"/>
          </w:divBdr>
        </w:div>
        <w:div w:id="1662543316">
          <w:marLeft w:val="480"/>
          <w:marRight w:val="0"/>
          <w:marTop w:val="0"/>
          <w:marBottom w:val="0"/>
          <w:divBdr>
            <w:top w:val="none" w:sz="0" w:space="0" w:color="auto"/>
            <w:left w:val="none" w:sz="0" w:space="0" w:color="auto"/>
            <w:bottom w:val="none" w:sz="0" w:space="0" w:color="auto"/>
            <w:right w:val="none" w:sz="0" w:space="0" w:color="auto"/>
          </w:divBdr>
        </w:div>
        <w:div w:id="1014264877">
          <w:marLeft w:val="480"/>
          <w:marRight w:val="0"/>
          <w:marTop w:val="0"/>
          <w:marBottom w:val="0"/>
          <w:divBdr>
            <w:top w:val="none" w:sz="0" w:space="0" w:color="auto"/>
            <w:left w:val="none" w:sz="0" w:space="0" w:color="auto"/>
            <w:bottom w:val="none" w:sz="0" w:space="0" w:color="auto"/>
            <w:right w:val="none" w:sz="0" w:space="0" w:color="auto"/>
          </w:divBdr>
        </w:div>
        <w:div w:id="2145341719">
          <w:marLeft w:val="480"/>
          <w:marRight w:val="0"/>
          <w:marTop w:val="0"/>
          <w:marBottom w:val="0"/>
          <w:divBdr>
            <w:top w:val="none" w:sz="0" w:space="0" w:color="auto"/>
            <w:left w:val="none" w:sz="0" w:space="0" w:color="auto"/>
            <w:bottom w:val="none" w:sz="0" w:space="0" w:color="auto"/>
            <w:right w:val="none" w:sz="0" w:space="0" w:color="auto"/>
          </w:divBdr>
        </w:div>
        <w:div w:id="1683386761">
          <w:marLeft w:val="480"/>
          <w:marRight w:val="0"/>
          <w:marTop w:val="0"/>
          <w:marBottom w:val="0"/>
          <w:divBdr>
            <w:top w:val="none" w:sz="0" w:space="0" w:color="auto"/>
            <w:left w:val="none" w:sz="0" w:space="0" w:color="auto"/>
            <w:bottom w:val="none" w:sz="0" w:space="0" w:color="auto"/>
            <w:right w:val="none" w:sz="0" w:space="0" w:color="auto"/>
          </w:divBdr>
        </w:div>
        <w:div w:id="706568731">
          <w:marLeft w:val="480"/>
          <w:marRight w:val="0"/>
          <w:marTop w:val="0"/>
          <w:marBottom w:val="0"/>
          <w:divBdr>
            <w:top w:val="none" w:sz="0" w:space="0" w:color="auto"/>
            <w:left w:val="none" w:sz="0" w:space="0" w:color="auto"/>
            <w:bottom w:val="none" w:sz="0" w:space="0" w:color="auto"/>
            <w:right w:val="none" w:sz="0" w:space="0" w:color="auto"/>
          </w:divBdr>
        </w:div>
        <w:div w:id="180827298">
          <w:marLeft w:val="480"/>
          <w:marRight w:val="0"/>
          <w:marTop w:val="0"/>
          <w:marBottom w:val="0"/>
          <w:divBdr>
            <w:top w:val="none" w:sz="0" w:space="0" w:color="auto"/>
            <w:left w:val="none" w:sz="0" w:space="0" w:color="auto"/>
            <w:bottom w:val="none" w:sz="0" w:space="0" w:color="auto"/>
            <w:right w:val="none" w:sz="0" w:space="0" w:color="auto"/>
          </w:divBdr>
        </w:div>
        <w:div w:id="645087827">
          <w:marLeft w:val="480"/>
          <w:marRight w:val="0"/>
          <w:marTop w:val="0"/>
          <w:marBottom w:val="0"/>
          <w:divBdr>
            <w:top w:val="none" w:sz="0" w:space="0" w:color="auto"/>
            <w:left w:val="none" w:sz="0" w:space="0" w:color="auto"/>
            <w:bottom w:val="none" w:sz="0" w:space="0" w:color="auto"/>
            <w:right w:val="none" w:sz="0" w:space="0" w:color="auto"/>
          </w:divBdr>
        </w:div>
        <w:div w:id="1903174751">
          <w:marLeft w:val="480"/>
          <w:marRight w:val="0"/>
          <w:marTop w:val="0"/>
          <w:marBottom w:val="0"/>
          <w:divBdr>
            <w:top w:val="none" w:sz="0" w:space="0" w:color="auto"/>
            <w:left w:val="none" w:sz="0" w:space="0" w:color="auto"/>
            <w:bottom w:val="none" w:sz="0" w:space="0" w:color="auto"/>
            <w:right w:val="none" w:sz="0" w:space="0" w:color="auto"/>
          </w:divBdr>
        </w:div>
        <w:div w:id="945429818">
          <w:marLeft w:val="480"/>
          <w:marRight w:val="0"/>
          <w:marTop w:val="0"/>
          <w:marBottom w:val="0"/>
          <w:divBdr>
            <w:top w:val="none" w:sz="0" w:space="0" w:color="auto"/>
            <w:left w:val="none" w:sz="0" w:space="0" w:color="auto"/>
            <w:bottom w:val="none" w:sz="0" w:space="0" w:color="auto"/>
            <w:right w:val="none" w:sz="0" w:space="0" w:color="auto"/>
          </w:divBdr>
        </w:div>
        <w:div w:id="713653371">
          <w:marLeft w:val="480"/>
          <w:marRight w:val="0"/>
          <w:marTop w:val="0"/>
          <w:marBottom w:val="0"/>
          <w:divBdr>
            <w:top w:val="none" w:sz="0" w:space="0" w:color="auto"/>
            <w:left w:val="none" w:sz="0" w:space="0" w:color="auto"/>
            <w:bottom w:val="none" w:sz="0" w:space="0" w:color="auto"/>
            <w:right w:val="none" w:sz="0" w:space="0" w:color="auto"/>
          </w:divBdr>
        </w:div>
        <w:div w:id="900217969">
          <w:marLeft w:val="480"/>
          <w:marRight w:val="0"/>
          <w:marTop w:val="0"/>
          <w:marBottom w:val="0"/>
          <w:divBdr>
            <w:top w:val="none" w:sz="0" w:space="0" w:color="auto"/>
            <w:left w:val="none" w:sz="0" w:space="0" w:color="auto"/>
            <w:bottom w:val="none" w:sz="0" w:space="0" w:color="auto"/>
            <w:right w:val="none" w:sz="0" w:space="0" w:color="auto"/>
          </w:divBdr>
        </w:div>
        <w:div w:id="296885121">
          <w:marLeft w:val="480"/>
          <w:marRight w:val="0"/>
          <w:marTop w:val="0"/>
          <w:marBottom w:val="0"/>
          <w:divBdr>
            <w:top w:val="none" w:sz="0" w:space="0" w:color="auto"/>
            <w:left w:val="none" w:sz="0" w:space="0" w:color="auto"/>
            <w:bottom w:val="none" w:sz="0" w:space="0" w:color="auto"/>
            <w:right w:val="none" w:sz="0" w:space="0" w:color="auto"/>
          </w:divBdr>
        </w:div>
        <w:div w:id="1742094224">
          <w:marLeft w:val="480"/>
          <w:marRight w:val="0"/>
          <w:marTop w:val="0"/>
          <w:marBottom w:val="0"/>
          <w:divBdr>
            <w:top w:val="none" w:sz="0" w:space="0" w:color="auto"/>
            <w:left w:val="none" w:sz="0" w:space="0" w:color="auto"/>
            <w:bottom w:val="none" w:sz="0" w:space="0" w:color="auto"/>
            <w:right w:val="none" w:sz="0" w:space="0" w:color="auto"/>
          </w:divBdr>
        </w:div>
        <w:div w:id="754714027">
          <w:marLeft w:val="480"/>
          <w:marRight w:val="0"/>
          <w:marTop w:val="0"/>
          <w:marBottom w:val="0"/>
          <w:divBdr>
            <w:top w:val="none" w:sz="0" w:space="0" w:color="auto"/>
            <w:left w:val="none" w:sz="0" w:space="0" w:color="auto"/>
            <w:bottom w:val="none" w:sz="0" w:space="0" w:color="auto"/>
            <w:right w:val="none" w:sz="0" w:space="0" w:color="auto"/>
          </w:divBdr>
        </w:div>
        <w:div w:id="456342114">
          <w:marLeft w:val="480"/>
          <w:marRight w:val="0"/>
          <w:marTop w:val="0"/>
          <w:marBottom w:val="0"/>
          <w:divBdr>
            <w:top w:val="none" w:sz="0" w:space="0" w:color="auto"/>
            <w:left w:val="none" w:sz="0" w:space="0" w:color="auto"/>
            <w:bottom w:val="none" w:sz="0" w:space="0" w:color="auto"/>
            <w:right w:val="none" w:sz="0" w:space="0" w:color="auto"/>
          </w:divBdr>
        </w:div>
        <w:div w:id="898129371">
          <w:marLeft w:val="480"/>
          <w:marRight w:val="0"/>
          <w:marTop w:val="0"/>
          <w:marBottom w:val="0"/>
          <w:divBdr>
            <w:top w:val="none" w:sz="0" w:space="0" w:color="auto"/>
            <w:left w:val="none" w:sz="0" w:space="0" w:color="auto"/>
            <w:bottom w:val="none" w:sz="0" w:space="0" w:color="auto"/>
            <w:right w:val="none" w:sz="0" w:space="0" w:color="auto"/>
          </w:divBdr>
        </w:div>
        <w:div w:id="1731994805">
          <w:marLeft w:val="480"/>
          <w:marRight w:val="0"/>
          <w:marTop w:val="0"/>
          <w:marBottom w:val="0"/>
          <w:divBdr>
            <w:top w:val="none" w:sz="0" w:space="0" w:color="auto"/>
            <w:left w:val="none" w:sz="0" w:space="0" w:color="auto"/>
            <w:bottom w:val="none" w:sz="0" w:space="0" w:color="auto"/>
            <w:right w:val="none" w:sz="0" w:space="0" w:color="auto"/>
          </w:divBdr>
        </w:div>
        <w:div w:id="473985345">
          <w:marLeft w:val="480"/>
          <w:marRight w:val="0"/>
          <w:marTop w:val="0"/>
          <w:marBottom w:val="0"/>
          <w:divBdr>
            <w:top w:val="none" w:sz="0" w:space="0" w:color="auto"/>
            <w:left w:val="none" w:sz="0" w:space="0" w:color="auto"/>
            <w:bottom w:val="none" w:sz="0" w:space="0" w:color="auto"/>
            <w:right w:val="none" w:sz="0" w:space="0" w:color="auto"/>
          </w:divBdr>
        </w:div>
        <w:div w:id="1283151368">
          <w:marLeft w:val="480"/>
          <w:marRight w:val="0"/>
          <w:marTop w:val="0"/>
          <w:marBottom w:val="0"/>
          <w:divBdr>
            <w:top w:val="none" w:sz="0" w:space="0" w:color="auto"/>
            <w:left w:val="none" w:sz="0" w:space="0" w:color="auto"/>
            <w:bottom w:val="none" w:sz="0" w:space="0" w:color="auto"/>
            <w:right w:val="none" w:sz="0" w:space="0" w:color="auto"/>
          </w:divBdr>
        </w:div>
        <w:div w:id="1172992927">
          <w:marLeft w:val="480"/>
          <w:marRight w:val="0"/>
          <w:marTop w:val="0"/>
          <w:marBottom w:val="0"/>
          <w:divBdr>
            <w:top w:val="none" w:sz="0" w:space="0" w:color="auto"/>
            <w:left w:val="none" w:sz="0" w:space="0" w:color="auto"/>
            <w:bottom w:val="none" w:sz="0" w:space="0" w:color="auto"/>
            <w:right w:val="none" w:sz="0" w:space="0" w:color="auto"/>
          </w:divBdr>
        </w:div>
        <w:div w:id="1450398730">
          <w:marLeft w:val="480"/>
          <w:marRight w:val="0"/>
          <w:marTop w:val="0"/>
          <w:marBottom w:val="0"/>
          <w:divBdr>
            <w:top w:val="none" w:sz="0" w:space="0" w:color="auto"/>
            <w:left w:val="none" w:sz="0" w:space="0" w:color="auto"/>
            <w:bottom w:val="none" w:sz="0" w:space="0" w:color="auto"/>
            <w:right w:val="none" w:sz="0" w:space="0" w:color="auto"/>
          </w:divBdr>
        </w:div>
        <w:div w:id="1755468789">
          <w:marLeft w:val="480"/>
          <w:marRight w:val="0"/>
          <w:marTop w:val="0"/>
          <w:marBottom w:val="0"/>
          <w:divBdr>
            <w:top w:val="none" w:sz="0" w:space="0" w:color="auto"/>
            <w:left w:val="none" w:sz="0" w:space="0" w:color="auto"/>
            <w:bottom w:val="none" w:sz="0" w:space="0" w:color="auto"/>
            <w:right w:val="none" w:sz="0" w:space="0" w:color="auto"/>
          </w:divBdr>
        </w:div>
        <w:div w:id="27603661">
          <w:marLeft w:val="480"/>
          <w:marRight w:val="0"/>
          <w:marTop w:val="0"/>
          <w:marBottom w:val="0"/>
          <w:divBdr>
            <w:top w:val="none" w:sz="0" w:space="0" w:color="auto"/>
            <w:left w:val="none" w:sz="0" w:space="0" w:color="auto"/>
            <w:bottom w:val="none" w:sz="0" w:space="0" w:color="auto"/>
            <w:right w:val="none" w:sz="0" w:space="0" w:color="auto"/>
          </w:divBdr>
        </w:div>
        <w:div w:id="289560110">
          <w:marLeft w:val="480"/>
          <w:marRight w:val="0"/>
          <w:marTop w:val="0"/>
          <w:marBottom w:val="0"/>
          <w:divBdr>
            <w:top w:val="none" w:sz="0" w:space="0" w:color="auto"/>
            <w:left w:val="none" w:sz="0" w:space="0" w:color="auto"/>
            <w:bottom w:val="none" w:sz="0" w:space="0" w:color="auto"/>
            <w:right w:val="none" w:sz="0" w:space="0" w:color="auto"/>
          </w:divBdr>
        </w:div>
        <w:div w:id="139468561">
          <w:marLeft w:val="480"/>
          <w:marRight w:val="0"/>
          <w:marTop w:val="0"/>
          <w:marBottom w:val="0"/>
          <w:divBdr>
            <w:top w:val="none" w:sz="0" w:space="0" w:color="auto"/>
            <w:left w:val="none" w:sz="0" w:space="0" w:color="auto"/>
            <w:bottom w:val="none" w:sz="0" w:space="0" w:color="auto"/>
            <w:right w:val="none" w:sz="0" w:space="0" w:color="auto"/>
          </w:divBdr>
        </w:div>
        <w:div w:id="908001625">
          <w:marLeft w:val="480"/>
          <w:marRight w:val="0"/>
          <w:marTop w:val="0"/>
          <w:marBottom w:val="0"/>
          <w:divBdr>
            <w:top w:val="none" w:sz="0" w:space="0" w:color="auto"/>
            <w:left w:val="none" w:sz="0" w:space="0" w:color="auto"/>
            <w:bottom w:val="none" w:sz="0" w:space="0" w:color="auto"/>
            <w:right w:val="none" w:sz="0" w:space="0" w:color="auto"/>
          </w:divBdr>
        </w:div>
        <w:div w:id="1000931381">
          <w:marLeft w:val="480"/>
          <w:marRight w:val="0"/>
          <w:marTop w:val="0"/>
          <w:marBottom w:val="0"/>
          <w:divBdr>
            <w:top w:val="none" w:sz="0" w:space="0" w:color="auto"/>
            <w:left w:val="none" w:sz="0" w:space="0" w:color="auto"/>
            <w:bottom w:val="none" w:sz="0" w:space="0" w:color="auto"/>
            <w:right w:val="none" w:sz="0" w:space="0" w:color="auto"/>
          </w:divBdr>
        </w:div>
        <w:div w:id="681007677">
          <w:marLeft w:val="480"/>
          <w:marRight w:val="0"/>
          <w:marTop w:val="0"/>
          <w:marBottom w:val="0"/>
          <w:divBdr>
            <w:top w:val="none" w:sz="0" w:space="0" w:color="auto"/>
            <w:left w:val="none" w:sz="0" w:space="0" w:color="auto"/>
            <w:bottom w:val="none" w:sz="0" w:space="0" w:color="auto"/>
            <w:right w:val="none" w:sz="0" w:space="0" w:color="auto"/>
          </w:divBdr>
        </w:div>
        <w:div w:id="934748121">
          <w:marLeft w:val="480"/>
          <w:marRight w:val="0"/>
          <w:marTop w:val="0"/>
          <w:marBottom w:val="0"/>
          <w:divBdr>
            <w:top w:val="none" w:sz="0" w:space="0" w:color="auto"/>
            <w:left w:val="none" w:sz="0" w:space="0" w:color="auto"/>
            <w:bottom w:val="none" w:sz="0" w:space="0" w:color="auto"/>
            <w:right w:val="none" w:sz="0" w:space="0" w:color="auto"/>
          </w:divBdr>
        </w:div>
        <w:div w:id="2054503007">
          <w:marLeft w:val="480"/>
          <w:marRight w:val="0"/>
          <w:marTop w:val="0"/>
          <w:marBottom w:val="0"/>
          <w:divBdr>
            <w:top w:val="none" w:sz="0" w:space="0" w:color="auto"/>
            <w:left w:val="none" w:sz="0" w:space="0" w:color="auto"/>
            <w:bottom w:val="none" w:sz="0" w:space="0" w:color="auto"/>
            <w:right w:val="none" w:sz="0" w:space="0" w:color="auto"/>
          </w:divBdr>
        </w:div>
        <w:div w:id="1164666603">
          <w:marLeft w:val="480"/>
          <w:marRight w:val="0"/>
          <w:marTop w:val="0"/>
          <w:marBottom w:val="0"/>
          <w:divBdr>
            <w:top w:val="none" w:sz="0" w:space="0" w:color="auto"/>
            <w:left w:val="none" w:sz="0" w:space="0" w:color="auto"/>
            <w:bottom w:val="none" w:sz="0" w:space="0" w:color="auto"/>
            <w:right w:val="none" w:sz="0" w:space="0" w:color="auto"/>
          </w:divBdr>
        </w:div>
        <w:div w:id="1896313754">
          <w:marLeft w:val="480"/>
          <w:marRight w:val="0"/>
          <w:marTop w:val="0"/>
          <w:marBottom w:val="0"/>
          <w:divBdr>
            <w:top w:val="none" w:sz="0" w:space="0" w:color="auto"/>
            <w:left w:val="none" w:sz="0" w:space="0" w:color="auto"/>
            <w:bottom w:val="none" w:sz="0" w:space="0" w:color="auto"/>
            <w:right w:val="none" w:sz="0" w:space="0" w:color="auto"/>
          </w:divBdr>
        </w:div>
        <w:div w:id="52584500">
          <w:marLeft w:val="480"/>
          <w:marRight w:val="0"/>
          <w:marTop w:val="0"/>
          <w:marBottom w:val="0"/>
          <w:divBdr>
            <w:top w:val="none" w:sz="0" w:space="0" w:color="auto"/>
            <w:left w:val="none" w:sz="0" w:space="0" w:color="auto"/>
            <w:bottom w:val="none" w:sz="0" w:space="0" w:color="auto"/>
            <w:right w:val="none" w:sz="0" w:space="0" w:color="auto"/>
          </w:divBdr>
        </w:div>
        <w:div w:id="794832655">
          <w:marLeft w:val="480"/>
          <w:marRight w:val="0"/>
          <w:marTop w:val="0"/>
          <w:marBottom w:val="0"/>
          <w:divBdr>
            <w:top w:val="none" w:sz="0" w:space="0" w:color="auto"/>
            <w:left w:val="none" w:sz="0" w:space="0" w:color="auto"/>
            <w:bottom w:val="none" w:sz="0" w:space="0" w:color="auto"/>
            <w:right w:val="none" w:sz="0" w:space="0" w:color="auto"/>
          </w:divBdr>
        </w:div>
        <w:div w:id="1103066587">
          <w:marLeft w:val="480"/>
          <w:marRight w:val="0"/>
          <w:marTop w:val="0"/>
          <w:marBottom w:val="0"/>
          <w:divBdr>
            <w:top w:val="none" w:sz="0" w:space="0" w:color="auto"/>
            <w:left w:val="none" w:sz="0" w:space="0" w:color="auto"/>
            <w:bottom w:val="none" w:sz="0" w:space="0" w:color="auto"/>
            <w:right w:val="none" w:sz="0" w:space="0" w:color="auto"/>
          </w:divBdr>
        </w:div>
        <w:div w:id="1553466197">
          <w:marLeft w:val="480"/>
          <w:marRight w:val="0"/>
          <w:marTop w:val="0"/>
          <w:marBottom w:val="0"/>
          <w:divBdr>
            <w:top w:val="none" w:sz="0" w:space="0" w:color="auto"/>
            <w:left w:val="none" w:sz="0" w:space="0" w:color="auto"/>
            <w:bottom w:val="none" w:sz="0" w:space="0" w:color="auto"/>
            <w:right w:val="none" w:sz="0" w:space="0" w:color="auto"/>
          </w:divBdr>
        </w:div>
        <w:div w:id="297807934">
          <w:marLeft w:val="480"/>
          <w:marRight w:val="0"/>
          <w:marTop w:val="0"/>
          <w:marBottom w:val="0"/>
          <w:divBdr>
            <w:top w:val="none" w:sz="0" w:space="0" w:color="auto"/>
            <w:left w:val="none" w:sz="0" w:space="0" w:color="auto"/>
            <w:bottom w:val="none" w:sz="0" w:space="0" w:color="auto"/>
            <w:right w:val="none" w:sz="0" w:space="0" w:color="auto"/>
          </w:divBdr>
        </w:div>
        <w:div w:id="440685936">
          <w:marLeft w:val="480"/>
          <w:marRight w:val="0"/>
          <w:marTop w:val="0"/>
          <w:marBottom w:val="0"/>
          <w:divBdr>
            <w:top w:val="none" w:sz="0" w:space="0" w:color="auto"/>
            <w:left w:val="none" w:sz="0" w:space="0" w:color="auto"/>
            <w:bottom w:val="none" w:sz="0" w:space="0" w:color="auto"/>
            <w:right w:val="none" w:sz="0" w:space="0" w:color="auto"/>
          </w:divBdr>
        </w:div>
        <w:div w:id="610356011">
          <w:marLeft w:val="480"/>
          <w:marRight w:val="0"/>
          <w:marTop w:val="0"/>
          <w:marBottom w:val="0"/>
          <w:divBdr>
            <w:top w:val="none" w:sz="0" w:space="0" w:color="auto"/>
            <w:left w:val="none" w:sz="0" w:space="0" w:color="auto"/>
            <w:bottom w:val="none" w:sz="0" w:space="0" w:color="auto"/>
            <w:right w:val="none" w:sz="0" w:space="0" w:color="auto"/>
          </w:divBdr>
        </w:div>
        <w:div w:id="921262055">
          <w:marLeft w:val="480"/>
          <w:marRight w:val="0"/>
          <w:marTop w:val="0"/>
          <w:marBottom w:val="0"/>
          <w:divBdr>
            <w:top w:val="none" w:sz="0" w:space="0" w:color="auto"/>
            <w:left w:val="none" w:sz="0" w:space="0" w:color="auto"/>
            <w:bottom w:val="none" w:sz="0" w:space="0" w:color="auto"/>
            <w:right w:val="none" w:sz="0" w:space="0" w:color="auto"/>
          </w:divBdr>
        </w:div>
        <w:div w:id="1367759631">
          <w:marLeft w:val="480"/>
          <w:marRight w:val="0"/>
          <w:marTop w:val="0"/>
          <w:marBottom w:val="0"/>
          <w:divBdr>
            <w:top w:val="none" w:sz="0" w:space="0" w:color="auto"/>
            <w:left w:val="none" w:sz="0" w:space="0" w:color="auto"/>
            <w:bottom w:val="none" w:sz="0" w:space="0" w:color="auto"/>
            <w:right w:val="none" w:sz="0" w:space="0" w:color="auto"/>
          </w:divBdr>
        </w:div>
        <w:div w:id="1704746003">
          <w:marLeft w:val="480"/>
          <w:marRight w:val="0"/>
          <w:marTop w:val="0"/>
          <w:marBottom w:val="0"/>
          <w:divBdr>
            <w:top w:val="none" w:sz="0" w:space="0" w:color="auto"/>
            <w:left w:val="none" w:sz="0" w:space="0" w:color="auto"/>
            <w:bottom w:val="none" w:sz="0" w:space="0" w:color="auto"/>
            <w:right w:val="none" w:sz="0" w:space="0" w:color="auto"/>
          </w:divBdr>
        </w:div>
        <w:div w:id="1322350882">
          <w:marLeft w:val="480"/>
          <w:marRight w:val="0"/>
          <w:marTop w:val="0"/>
          <w:marBottom w:val="0"/>
          <w:divBdr>
            <w:top w:val="none" w:sz="0" w:space="0" w:color="auto"/>
            <w:left w:val="none" w:sz="0" w:space="0" w:color="auto"/>
            <w:bottom w:val="none" w:sz="0" w:space="0" w:color="auto"/>
            <w:right w:val="none" w:sz="0" w:space="0" w:color="auto"/>
          </w:divBdr>
        </w:div>
        <w:div w:id="1732193137">
          <w:marLeft w:val="480"/>
          <w:marRight w:val="0"/>
          <w:marTop w:val="0"/>
          <w:marBottom w:val="0"/>
          <w:divBdr>
            <w:top w:val="none" w:sz="0" w:space="0" w:color="auto"/>
            <w:left w:val="none" w:sz="0" w:space="0" w:color="auto"/>
            <w:bottom w:val="none" w:sz="0" w:space="0" w:color="auto"/>
            <w:right w:val="none" w:sz="0" w:space="0" w:color="auto"/>
          </w:divBdr>
        </w:div>
        <w:div w:id="1285112969">
          <w:marLeft w:val="480"/>
          <w:marRight w:val="0"/>
          <w:marTop w:val="0"/>
          <w:marBottom w:val="0"/>
          <w:divBdr>
            <w:top w:val="none" w:sz="0" w:space="0" w:color="auto"/>
            <w:left w:val="none" w:sz="0" w:space="0" w:color="auto"/>
            <w:bottom w:val="none" w:sz="0" w:space="0" w:color="auto"/>
            <w:right w:val="none" w:sz="0" w:space="0" w:color="auto"/>
          </w:divBdr>
        </w:div>
        <w:div w:id="1678121302">
          <w:marLeft w:val="480"/>
          <w:marRight w:val="0"/>
          <w:marTop w:val="0"/>
          <w:marBottom w:val="0"/>
          <w:divBdr>
            <w:top w:val="none" w:sz="0" w:space="0" w:color="auto"/>
            <w:left w:val="none" w:sz="0" w:space="0" w:color="auto"/>
            <w:bottom w:val="none" w:sz="0" w:space="0" w:color="auto"/>
            <w:right w:val="none" w:sz="0" w:space="0" w:color="auto"/>
          </w:divBdr>
        </w:div>
        <w:div w:id="2107385337">
          <w:marLeft w:val="480"/>
          <w:marRight w:val="0"/>
          <w:marTop w:val="0"/>
          <w:marBottom w:val="0"/>
          <w:divBdr>
            <w:top w:val="none" w:sz="0" w:space="0" w:color="auto"/>
            <w:left w:val="none" w:sz="0" w:space="0" w:color="auto"/>
            <w:bottom w:val="none" w:sz="0" w:space="0" w:color="auto"/>
            <w:right w:val="none" w:sz="0" w:space="0" w:color="auto"/>
          </w:divBdr>
        </w:div>
        <w:div w:id="2094276223">
          <w:marLeft w:val="480"/>
          <w:marRight w:val="0"/>
          <w:marTop w:val="0"/>
          <w:marBottom w:val="0"/>
          <w:divBdr>
            <w:top w:val="none" w:sz="0" w:space="0" w:color="auto"/>
            <w:left w:val="none" w:sz="0" w:space="0" w:color="auto"/>
            <w:bottom w:val="none" w:sz="0" w:space="0" w:color="auto"/>
            <w:right w:val="none" w:sz="0" w:space="0" w:color="auto"/>
          </w:divBdr>
        </w:div>
        <w:div w:id="1299143878">
          <w:marLeft w:val="480"/>
          <w:marRight w:val="0"/>
          <w:marTop w:val="0"/>
          <w:marBottom w:val="0"/>
          <w:divBdr>
            <w:top w:val="none" w:sz="0" w:space="0" w:color="auto"/>
            <w:left w:val="none" w:sz="0" w:space="0" w:color="auto"/>
            <w:bottom w:val="none" w:sz="0" w:space="0" w:color="auto"/>
            <w:right w:val="none" w:sz="0" w:space="0" w:color="auto"/>
          </w:divBdr>
        </w:div>
        <w:div w:id="1702972966">
          <w:marLeft w:val="480"/>
          <w:marRight w:val="0"/>
          <w:marTop w:val="0"/>
          <w:marBottom w:val="0"/>
          <w:divBdr>
            <w:top w:val="none" w:sz="0" w:space="0" w:color="auto"/>
            <w:left w:val="none" w:sz="0" w:space="0" w:color="auto"/>
            <w:bottom w:val="none" w:sz="0" w:space="0" w:color="auto"/>
            <w:right w:val="none" w:sz="0" w:space="0" w:color="auto"/>
          </w:divBdr>
        </w:div>
        <w:div w:id="1603564473">
          <w:marLeft w:val="480"/>
          <w:marRight w:val="0"/>
          <w:marTop w:val="0"/>
          <w:marBottom w:val="0"/>
          <w:divBdr>
            <w:top w:val="none" w:sz="0" w:space="0" w:color="auto"/>
            <w:left w:val="none" w:sz="0" w:space="0" w:color="auto"/>
            <w:bottom w:val="none" w:sz="0" w:space="0" w:color="auto"/>
            <w:right w:val="none" w:sz="0" w:space="0" w:color="auto"/>
          </w:divBdr>
        </w:div>
        <w:div w:id="1532642360">
          <w:marLeft w:val="480"/>
          <w:marRight w:val="0"/>
          <w:marTop w:val="0"/>
          <w:marBottom w:val="0"/>
          <w:divBdr>
            <w:top w:val="none" w:sz="0" w:space="0" w:color="auto"/>
            <w:left w:val="none" w:sz="0" w:space="0" w:color="auto"/>
            <w:bottom w:val="none" w:sz="0" w:space="0" w:color="auto"/>
            <w:right w:val="none" w:sz="0" w:space="0" w:color="auto"/>
          </w:divBdr>
        </w:div>
        <w:div w:id="2086561285">
          <w:marLeft w:val="480"/>
          <w:marRight w:val="0"/>
          <w:marTop w:val="0"/>
          <w:marBottom w:val="0"/>
          <w:divBdr>
            <w:top w:val="none" w:sz="0" w:space="0" w:color="auto"/>
            <w:left w:val="none" w:sz="0" w:space="0" w:color="auto"/>
            <w:bottom w:val="none" w:sz="0" w:space="0" w:color="auto"/>
            <w:right w:val="none" w:sz="0" w:space="0" w:color="auto"/>
          </w:divBdr>
        </w:div>
        <w:div w:id="1726365735">
          <w:marLeft w:val="480"/>
          <w:marRight w:val="0"/>
          <w:marTop w:val="0"/>
          <w:marBottom w:val="0"/>
          <w:divBdr>
            <w:top w:val="none" w:sz="0" w:space="0" w:color="auto"/>
            <w:left w:val="none" w:sz="0" w:space="0" w:color="auto"/>
            <w:bottom w:val="none" w:sz="0" w:space="0" w:color="auto"/>
            <w:right w:val="none" w:sz="0" w:space="0" w:color="auto"/>
          </w:divBdr>
        </w:div>
        <w:div w:id="1178035734">
          <w:marLeft w:val="480"/>
          <w:marRight w:val="0"/>
          <w:marTop w:val="0"/>
          <w:marBottom w:val="0"/>
          <w:divBdr>
            <w:top w:val="none" w:sz="0" w:space="0" w:color="auto"/>
            <w:left w:val="none" w:sz="0" w:space="0" w:color="auto"/>
            <w:bottom w:val="none" w:sz="0" w:space="0" w:color="auto"/>
            <w:right w:val="none" w:sz="0" w:space="0" w:color="auto"/>
          </w:divBdr>
        </w:div>
        <w:div w:id="1656102883">
          <w:marLeft w:val="480"/>
          <w:marRight w:val="0"/>
          <w:marTop w:val="0"/>
          <w:marBottom w:val="0"/>
          <w:divBdr>
            <w:top w:val="none" w:sz="0" w:space="0" w:color="auto"/>
            <w:left w:val="none" w:sz="0" w:space="0" w:color="auto"/>
            <w:bottom w:val="none" w:sz="0" w:space="0" w:color="auto"/>
            <w:right w:val="none" w:sz="0" w:space="0" w:color="auto"/>
          </w:divBdr>
        </w:div>
        <w:div w:id="1959600209">
          <w:marLeft w:val="480"/>
          <w:marRight w:val="0"/>
          <w:marTop w:val="0"/>
          <w:marBottom w:val="0"/>
          <w:divBdr>
            <w:top w:val="none" w:sz="0" w:space="0" w:color="auto"/>
            <w:left w:val="none" w:sz="0" w:space="0" w:color="auto"/>
            <w:bottom w:val="none" w:sz="0" w:space="0" w:color="auto"/>
            <w:right w:val="none" w:sz="0" w:space="0" w:color="auto"/>
          </w:divBdr>
        </w:div>
        <w:div w:id="40910749">
          <w:marLeft w:val="480"/>
          <w:marRight w:val="0"/>
          <w:marTop w:val="0"/>
          <w:marBottom w:val="0"/>
          <w:divBdr>
            <w:top w:val="none" w:sz="0" w:space="0" w:color="auto"/>
            <w:left w:val="none" w:sz="0" w:space="0" w:color="auto"/>
            <w:bottom w:val="none" w:sz="0" w:space="0" w:color="auto"/>
            <w:right w:val="none" w:sz="0" w:space="0" w:color="auto"/>
          </w:divBdr>
        </w:div>
        <w:div w:id="1163470624">
          <w:marLeft w:val="480"/>
          <w:marRight w:val="0"/>
          <w:marTop w:val="0"/>
          <w:marBottom w:val="0"/>
          <w:divBdr>
            <w:top w:val="none" w:sz="0" w:space="0" w:color="auto"/>
            <w:left w:val="none" w:sz="0" w:space="0" w:color="auto"/>
            <w:bottom w:val="none" w:sz="0" w:space="0" w:color="auto"/>
            <w:right w:val="none" w:sz="0" w:space="0" w:color="auto"/>
          </w:divBdr>
        </w:div>
        <w:div w:id="1892227113">
          <w:marLeft w:val="480"/>
          <w:marRight w:val="0"/>
          <w:marTop w:val="0"/>
          <w:marBottom w:val="0"/>
          <w:divBdr>
            <w:top w:val="none" w:sz="0" w:space="0" w:color="auto"/>
            <w:left w:val="none" w:sz="0" w:space="0" w:color="auto"/>
            <w:bottom w:val="none" w:sz="0" w:space="0" w:color="auto"/>
            <w:right w:val="none" w:sz="0" w:space="0" w:color="auto"/>
          </w:divBdr>
        </w:div>
        <w:div w:id="822627258">
          <w:marLeft w:val="480"/>
          <w:marRight w:val="0"/>
          <w:marTop w:val="0"/>
          <w:marBottom w:val="0"/>
          <w:divBdr>
            <w:top w:val="none" w:sz="0" w:space="0" w:color="auto"/>
            <w:left w:val="none" w:sz="0" w:space="0" w:color="auto"/>
            <w:bottom w:val="none" w:sz="0" w:space="0" w:color="auto"/>
            <w:right w:val="none" w:sz="0" w:space="0" w:color="auto"/>
          </w:divBdr>
        </w:div>
        <w:div w:id="1057705794">
          <w:marLeft w:val="480"/>
          <w:marRight w:val="0"/>
          <w:marTop w:val="0"/>
          <w:marBottom w:val="0"/>
          <w:divBdr>
            <w:top w:val="none" w:sz="0" w:space="0" w:color="auto"/>
            <w:left w:val="none" w:sz="0" w:space="0" w:color="auto"/>
            <w:bottom w:val="none" w:sz="0" w:space="0" w:color="auto"/>
            <w:right w:val="none" w:sz="0" w:space="0" w:color="auto"/>
          </w:divBdr>
        </w:div>
        <w:div w:id="603416142">
          <w:marLeft w:val="480"/>
          <w:marRight w:val="0"/>
          <w:marTop w:val="0"/>
          <w:marBottom w:val="0"/>
          <w:divBdr>
            <w:top w:val="none" w:sz="0" w:space="0" w:color="auto"/>
            <w:left w:val="none" w:sz="0" w:space="0" w:color="auto"/>
            <w:bottom w:val="none" w:sz="0" w:space="0" w:color="auto"/>
            <w:right w:val="none" w:sz="0" w:space="0" w:color="auto"/>
          </w:divBdr>
        </w:div>
        <w:div w:id="1285115382">
          <w:marLeft w:val="480"/>
          <w:marRight w:val="0"/>
          <w:marTop w:val="0"/>
          <w:marBottom w:val="0"/>
          <w:divBdr>
            <w:top w:val="none" w:sz="0" w:space="0" w:color="auto"/>
            <w:left w:val="none" w:sz="0" w:space="0" w:color="auto"/>
            <w:bottom w:val="none" w:sz="0" w:space="0" w:color="auto"/>
            <w:right w:val="none" w:sz="0" w:space="0" w:color="auto"/>
          </w:divBdr>
        </w:div>
        <w:div w:id="1431045645">
          <w:marLeft w:val="480"/>
          <w:marRight w:val="0"/>
          <w:marTop w:val="0"/>
          <w:marBottom w:val="0"/>
          <w:divBdr>
            <w:top w:val="none" w:sz="0" w:space="0" w:color="auto"/>
            <w:left w:val="none" w:sz="0" w:space="0" w:color="auto"/>
            <w:bottom w:val="none" w:sz="0" w:space="0" w:color="auto"/>
            <w:right w:val="none" w:sz="0" w:space="0" w:color="auto"/>
          </w:divBdr>
        </w:div>
        <w:div w:id="721442373">
          <w:marLeft w:val="480"/>
          <w:marRight w:val="0"/>
          <w:marTop w:val="0"/>
          <w:marBottom w:val="0"/>
          <w:divBdr>
            <w:top w:val="none" w:sz="0" w:space="0" w:color="auto"/>
            <w:left w:val="none" w:sz="0" w:space="0" w:color="auto"/>
            <w:bottom w:val="none" w:sz="0" w:space="0" w:color="auto"/>
            <w:right w:val="none" w:sz="0" w:space="0" w:color="auto"/>
          </w:divBdr>
        </w:div>
        <w:div w:id="1421564831">
          <w:marLeft w:val="480"/>
          <w:marRight w:val="0"/>
          <w:marTop w:val="0"/>
          <w:marBottom w:val="0"/>
          <w:divBdr>
            <w:top w:val="none" w:sz="0" w:space="0" w:color="auto"/>
            <w:left w:val="none" w:sz="0" w:space="0" w:color="auto"/>
            <w:bottom w:val="none" w:sz="0" w:space="0" w:color="auto"/>
            <w:right w:val="none" w:sz="0" w:space="0" w:color="auto"/>
          </w:divBdr>
        </w:div>
        <w:div w:id="472406371">
          <w:marLeft w:val="480"/>
          <w:marRight w:val="0"/>
          <w:marTop w:val="0"/>
          <w:marBottom w:val="0"/>
          <w:divBdr>
            <w:top w:val="none" w:sz="0" w:space="0" w:color="auto"/>
            <w:left w:val="none" w:sz="0" w:space="0" w:color="auto"/>
            <w:bottom w:val="none" w:sz="0" w:space="0" w:color="auto"/>
            <w:right w:val="none" w:sz="0" w:space="0" w:color="auto"/>
          </w:divBdr>
        </w:div>
        <w:div w:id="1473906271">
          <w:marLeft w:val="480"/>
          <w:marRight w:val="0"/>
          <w:marTop w:val="0"/>
          <w:marBottom w:val="0"/>
          <w:divBdr>
            <w:top w:val="none" w:sz="0" w:space="0" w:color="auto"/>
            <w:left w:val="none" w:sz="0" w:space="0" w:color="auto"/>
            <w:bottom w:val="none" w:sz="0" w:space="0" w:color="auto"/>
            <w:right w:val="none" w:sz="0" w:space="0" w:color="auto"/>
          </w:divBdr>
        </w:div>
        <w:div w:id="761219527">
          <w:marLeft w:val="480"/>
          <w:marRight w:val="0"/>
          <w:marTop w:val="0"/>
          <w:marBottom w:val="0"/>
          <w:divBdr>
            <w:top w:val="none" w:sz="0" w:space="0" w:color="auto"/>
            <w:left w:val="none" w:sz="0" w:space="0" w:color="auto"/>
            <w:bottom w:val="none" w:sz="0" w:space="0" w:color="auto"/>
            <w:right w:val="none" w:sz="0" w:space="0" w:color="auto"/>
          </w:divBdr>
        </w:div>
        <w:div w:id="383530732">
          <w:marLeft w:val="480"/>
          <w:marRight w:val="0"/>
          <w:marTop w:val="0"/>
          <w:marBottom w:val="0"/>
          <w:divBdr>
            <w:top w:val="none" w:sz="0" w:space="0" w:color="auto"/>
            <w:left w:val="none" w:sz="0" w:space="0" w:color="auto"/>
            <w:bottom w:val="none" w:sz="0" w:space="0" w:color="auto"/>
            <w:right w:val="none" w:sz="0" w:space="0" w:color="auto"/>
          </w:divBdr>
        </w:div>
        <w:div w:id="55320452">
          <w:marLeft w:val="480"/>
          <w:marRight w:val="0"/>
          <w:marTop w:val="0"/>
          <w:marBottom w:val="0"/>
          <w:divBdr>
            <w:top w:val="none" w:sz="0" w:space="0" w:color="auto"/>
            <w:left w:val="none" w:sz="0" w:space="0" w:color="auto"/>
            <w:bottom w:val="none" w:sz="0" w:space="0" w:color="auto"/>
            <w:right w:val="none" w:sz="0" w:space="0" w:color="auto"/>
          </w:divBdr>
        </w:div>
        <w:div w:id="65687099">
          <w:marLeft w:val="480"/>
          <w:marRight w:val="0"/>
          <w:marTop w:val="0"/>
          <w:marBottom w:val="0"/>
          <w:divBdr>
            <w:top w:val="none" w:sz="0" w:space="0" w:color="auto"/>
            <w:left w:val="none" w:sz="0" w:space="0" w:color="auto"/>
            <w:bottom w:val="none" w:sz="0" w:space="0" w:color="auto"/>
            <w:right w:val="none" w:sz="0" w:space="0" w:color="auto"/>
          </w:divBdr>
        </w:div>
        <w:div w:id="529685874">
          <w:marLeft w:val="480"/>
          <w:marRight w:val="0"/>
          <w:marTop w:val="0"/>
          <w:marBottom w:val="0"/>
          <w:divBdr>
            <w:top w:val="none" w:sz="0" w:space="0" w:color="auto"/>
            <w:left w:val="none" w:sz="0" w:space="0" w:color="auto"/>
            <w:bottom w:val="none" w:sz="0" w:space="0" w:color="auto"/>
            <w:right w:val="none" w:sz="0" w:space="0" w:color="auto"/>
          </w:divBdr>
        </w:div>
        <w:div w:id="1162549713">
          <w:marLeft w:val="480"/>
          <w:marRight w:val="0"/>
          <w:marTop w:val="0"/>
          <w:marBottom w:val="0"/>
          <w:divBdr>
            <w:top w:val="none" w:sz="0" w:space="0" w:color="auto"/>
            <w:left w:val="none" w:sz="0" w:space="0" w:color="auto"/>
            <w:bottom w:val="none" w:sz="0" w:space="0" w:color="auto"/>
            <w:right w:val="none" w:sz="0" w:space="0" w:color="auto"/>
          </w:divBdr>
        </w:div>
        <w:div w:id="1911964817">
          <w:marLeft w:val="480"/>
          <w:marRight w:val="0"/>
          <w:marTop w:val="0"/>
          <w:marBottom w:val="0"/>
          <w:divBdr>
            <w:top w:val="none" w:sz="0" w:space="0" w:color="auto"/>
            <w:left w:val="none" w:sz="0" w:space="0" w:color="auto"/>
            <w:bottom w:val="none" w:sz="0" w:space="0" w:color="auto"/>
            <w:right w:val="none" w:sz="0" w:space="0" w:color="auto"/>
          </w:divBdr>
        </w:div>
        <w:div w:id="1678652723">
          <w:marLeft w:val="480"/>
          <w:marRight w:val="0"/>
          <w:marTop w:val="0"/>
          <w:marBottom w:val="0"/>
          <w:divBdr>
            <w:top w:val="none" w:sz="0" w:space="0" w:color="auto"/>
            <w:left w:val="none" w:sz="0" w:space="0" w:color="auto"/>
            <w:bottom w:val="none" w:sz="0" w:space="0" w:color="auto"/>
            <w:right w:val="none" w:sz="0" w:space="0" w:color="auto"/>
          </w:divBdr>
        </w:div>
        <w:div w:id="874000390">
          <w:marLeft w:val="480"/>
          <w:marRight w:val="0"/>
          <w:marTop w:val="0"/>
          <w:marBottom w:val="0"/>
          <w:divBdr>
            <w:top w:val="none" w:sz="0" w:space="0" w:color="auto"/>
            <w:left w:val="none" w:sz="0" w:space="0" w:color="auto"/>
            <w:bottom w:val="none" w:sz="0" w:space="0" w:color="auto"/>
            <w:right w:val="none" w:sz="0" w:space="0" w:color="auto"/>
          </w:divBdr>
        </w:div>
        <w:div w:id="1365668807">
          <w:marLeft w:val="480"/>
          <w:marRight w:val="0"/>
          <w:marTop w:val="0"/>
          <w:marBottom w:val="0"/>
          <w:divBdr>
            <w:top w:val="none" w:sz="0" w:space="0" w:color="auto"/>
            <w:left w:val="none" w:sz="0" w:space="0" w:color="auto"/>
            <w:bottom w:val="none" w:sz="0" w:space="0" w:color="auto"/>
            <w:right w:val="none" w:sz="0" w:space="0" w:color="auto"/>
          </w:divBdr>
        </w:div>
        <w:div w:id="385371881">
          <w:marLeft w:val="480"/>
          <w:marRight w:val="0"/>
          <w:marTop w:val="0"/>
          <w:marBottom w:val="0"/>
          <w:divBdr>
            <w:top w:val="none" w:sz="0" w:space="0" w:color="auto"/>
            <w:left w:val="none" w:sz="0" w:space="0" w:color="auto"/>
            <w:bottom w:val="none" w:sz="0" w:space="0" w:color="auto"/>
            <w:right w:val="none" w:sz="0" w:space="0" w:color="auto"/>
          </w:divBdr>
        </w:div>
        <w:div w:id="1848867461">
          <w:marLeft w:val="480"/>
          <w:marRight w:val="0"/>
          <w:marTop w:val="0"/>
          <w:marBottom w:val="0"/>
          <w:divBdr>
            <w:top w:val="none" w:sz="0" w:space="0" w:color="auto"/>
            <w:left w:val="none" w:sz="0" w:space="0" w:color="auto"/>
            <w:bottom w:val="none" w:sz="0" w:space="0" w:color="auto"/>
            <w:right w:val="none" w:sz="0" w:space="0" w:color="auto"/>
          </w:divBdr>
        </w:div>
        <w:div w:id="970671101">
          <w:marLeft w:val="480"/>
          <w:marRight w:val="0"/>
          <w:marTop w:val="0"/>
          <w:marBottom w:val="0"/>
          <w:divBdr>
            <w:top w:val="none" w:sz="0" w:space="0" w:color="auto"/>
            <w:left w:val="none" w:sz="0" w:space="0" w:color="auto"/>
            <w:bottom w:val="none" w:sz="0" w:space="0" w:color="auto"/>
            <w:right w:val="none" w:sz="0" w:space="0" w:color="auto"/>
          </w:divBdr>
        </w:div>
        <w:div w:id="431437549">
          <w:marLeft w:val="480"/>
          <w:marRight w:val="0"/>
          <w:marTop w:val="0"/>
          <w:marBottom w:val="0"/>
          <w:divBdr>
            <w:top w:val="none" w:sz="0" w:space="0" w:color="auto"/>
            <w:left w:val="none" w:sz="0" w:space="0" w:color="auto"/>
            <w:bottom w:val="none" w:sz="0" w:space="0" w:color="auto"/>
            <w:right w:val="none" w:sz="0" w:space="0" w:color="auto"/>
          </w:divBdr>
        </w:div>
        <w:div w:id="1094086532">
          <w:marLeft w:val="480"/>
          <w:marRight w:val="0"/>
          <w:marTop w:val="0"/>
          <w:marBottom w:val="0"/>
          <w:divBdr>
            <w:top w:val="none" w:sz="0" w:space="0" w:color="auto"/>
            <w:left w:val="none" w:sz="0" w:space="0" w:color="auto"/>
            <w:bottom w:val="none" w:sz="0" w:space="0" w:color="auto"/>
            <w:right w:val="none" w:sz="0" w:space="0" w:color="auto"/>
          </w:divBdr>
        </w:div>
        <w:div w:id="676420891">
          <w:marLeft w:val="480"/>
          <w:marRight w:val="0"/>
          <w:marTop w:val="0"/>
          <w:marBottom w:val="0"/>
          <w:divBdr>
            <w:top w:val="none" w:sz="0" w:space="0" w:color="auto"/>
            <w:left w:val="none" w:sz="0" w:space="0" w:color="auto"/>
            <w:bottom w:val="none" w:sz="0" w:space="0" w:color="auto"/>
            <w:right w:val="none" w:sz="0" w:space="0" w:color="auto"/>
          </w:divBdr>
        </w:div>
        <w:div w:id="959919122">
          <w:marLeft w:val="480"/>
          <w:marRight w:val="0"/>
          <w:marTop w:val="0"/>
          <w:marBottom w:val="0"/>
          <w:divBdr>
            <w:top w:val="none" w:sz="0" w:space="0" w:color="auto"/>
            <w:left w:val="none" w:sz="0" w:space="0" w:color="auto"/>
            <w:bottom w:val="none" w:sz="0" w:space="0" w:color="auto"/>
            <w:right w:val="none" w:sz="0" w:space="0" w:color="auto"/>
          </w:divBdr>
        </w:div>
        <w:div w:id="1142966126">
          <w:marLeft w:val="480"/>
          <w:marRight w:val="0"/>
          <w:marTop w:val="0"/>
          <w:marBottom w:val="0"/>
          <w:divBdr>
            <w:top w:val="none" w:sz="0" w:space="0" w:color="auto"/>
            <w:left w:val="none" w:sz="0" w:space="0" w:color="auto"/>
            <w:bottom w:val="none" w:sz="0" w:space="0" w:color="auto"/>
            <w:right w:val="none" w:sz="0" w:space="0" w:color="auto"/>
          </w:divBdr>
        </w:div>
        <w:div w:id="626471184">
          <w:marLeft w:val="480"/>
          <w:marRight w:val="0"/>
          <w:marTop w:val="0"/>
          <w:marBottom w:val="0"/>
          <w:divBdr>
            <w:top w:val="none" w:sz="0" w:space="0" w:color="auto"/>
            <w:left w:val="none" w:sz="0" w:space="0" w:color="auto"/>
            <w:bottom w:val="none" w:sz="0" w:space="0" w:color="auto"/>
            <w:right w:val="none" w:sz="0" w:space="0" w:color="auto"/>
          </w:divBdr>
        </w:div>
        <w:div w:id="861550191">
          <w:marLeft w:val="480"/>
          <w:marRight w:val="0"/>
          <w:marTop w:val="0"/>
          <w:marBottom w:val="0"/>
          <w:divBdr>
            <w:top w:val="none" w:sz="0" w:space="0" w:color="auto"/>
            <w:left w:val="none" w:sz="0" w:space="0" w:color="auto"/>
            <w:bottom w:val="none" w:sz="0" w:space="0" w:color="auto"/>
            <w:right w:val="none" w:sz="0" w:space="0" w:color="auto"/>
          </w:divBdr>
        </w:div>
        <w:div w:id="1779786797">
          <w:marLeft w:val="480"/>
          <w:marRight w:val="0"/>
          <w:marTop w:val="0"/>
          <w:marBottom w:val="0"/>
          <w:divBdr>
            <w:top w:val="none" w:sz="0" w:space="0" w:color="auto"/>
            <w:left w:val="none" w:sz="0" w:space="0" w:color="auto"/>
            <w:bottom w:val="none" w:sz="0" w:space="0" w:color="auto"/>
            <w:right w:val="none" w:sz="0" w:space="0" w:color="auto"/>
          </w:divBdr>
        </w:div>
        <w:div w:id="1514495728">
          <w:marLeft w:val="480"/>
          <w:marRight w:val="0"/>
          <w:marTop w:val="0"/>
          <w:marBottom w:val="0"/>
          <w:divBdr>
            <w:top w:val="none" w:sz="0" w:space="0" w:color="auto"/>
            <w:left w:val="none" w:sz="0" w:space="0" w:color="auto"/>
            <w:bottom w:val="none" w:sz="0" w:space="0" w:color="auto"/>
            <w:right w:val="none" w:sz="0" w:space="0" w:color="auto"/>
          </w:divBdr>
        </w:div>
        <w:div w:id="1319649592">
          <w:marLeft w:val="480"/>
          <w:marRight w:val="0"/>
          <w:marTop w:val="0"/>
          <w:marBottom w:val="0"/>
          <w:divBdr>
            <w:top w:val="none" w:sz="0" w:space="0" w:color="auto"/>
            <w:left w:val="none" w:sz="0" w:space="0" w:color="auto"/>
            <w:bottom w:val="none" w:sz="0" w:space="0" w:color="auto"/>
            <w:right w:val="none" w:sz="0" w:space="0" w:color="auto"/>
          </w:divBdr>
        </w:div>
        <w:div w:id="1376737928">
          <w:marLeft w:val="480"/>
          <w:marRight w:val="0"/>
          <w:marTop w:val="0"/>
          <w:marBottom w:val="0"/>
          <w:divBdr>
            <w:top w:val="none" w:sz="0" w:space="0" w:color="auto"/>
            <w:left w:val="none" w:sz="0" w:space="0" w:color="auto"/>
            <w:bottom w:val="none" w:sz="0" w:space="0" w:color="auto"/>
            <w:right w:val="none" w:sz="0" w:space="0" w:color="auto"/>
          </w:divBdr>
        </w:div>
        <w:div w:id="577666442">
          <w:marLeft w:val="480"/>
          <w:marRight w:val="0"/>
          <w:marTop w:val="0"/>
          <w:marBottom w:val="0"/>
          <w:divBdr>
            <w:top w:val="none" w:sz="0" w:space="0" w:color="auto"/>
            <w:left w:val="none" w:sz="0" w:space="0" w:color="auto"/>
            <w:bottom w:val="none" w:sz="0" w:space="0" w:color="auto"/>
            <w:right w:val="none" w:sz="0" w:space="0" w:color="auto"/>
          </w:divBdr>
        </w:div>
        <w:div w:id="48922023">
          <w:marLeft w:val="480"/>
          <w:marRight w:val="0"/>
          <w:marTop w:val="0"/>
          <w:marBottom w:val="0"/>
          <w:divBdr>
            <w:top w:val="none" w:sz="0" w:space="0" w:color="auto"/>
            <w:left w:val="none" w:sz="0" w:space="0" w:color="auto"/>
            <w:bottom w:val="none" w:sz="0" w:space="0" w:color="auto"/>
            <w:right w:val="none" w:sz="0" w:space="0" w:color="auto"/>
          </w:divBdr>
        </w:div>
        <w:div w:id="315031687">
          <w:marLeft w:val="480"/>
          <w:marRight w:val="0"/>
          <w:marTop w:val="0"/>
          <w:marBottom w:val="0"/>
          <w:divBdr>
            <w:top w:val="none" w:sz="0" w:space="0" w:color="auto"/>
            <w:left w:val="none" w:sz="0" w:space="0" w:color="auto"/>
            <w:bottom w:val="none" w:sz="0" w:space="0" w:color="auto"/>
            <w:right w:val="none" w:sz="0" w:space="0" w:color="auto"/>
          </w:divBdr>
        </w:div>
        <w:div w:id="740978955">
          <w:marLeft w:val="480"/>
          <w:marRight w:val="0"/>
          <w:marTop w:val="0"/>
          <w:marBottom w:val="0"/>
          <w:divBdr>
            <w:top w:val="none" w:sz="0" w:space="0" w:color="auto"/>
            <w:left w:val="none" w:sz="0" w:space="0" w:color="auto"/>
            <w:bottom w:val="none" w:sz="0" w:space="0" w:color="auto"/>
            <w:right w:val="none" w:sz="0" w:space="0" w:color="auto"/>
          </w:divBdr>
        </w:div>
        <w:div w:id="1230264442">
          <w:marLeft w:val="480"/>
          <w:marRight w:val="0"/>
          <w:marTop w:val="0"/>
          <w:marBottom w:val="0"/>
          <w:divBdr>
            <w:top w:val="none" w:sz="0" w:space="0" w:color="auto"/>
            <w:left w:val="none" w:sz="0" w:space="0" w:color="auto"/>
            <w:bottom w:val="none" w:sz="0" w:space="0" w:color="auto"/>
            <w:right w:val="none" w:sz="0" w:space="0" w:color="auto"/>
          </w:divBdr>
        </w:div>
        <w:div w:id="765418542">
          <w:marLeft w:val="480"/>
          <w:marRight w:val="0"/>
          <w:marTop w:val="0"/>
          <w:marBottom w:val="0"/>
          <w:divBdr>
            <w:top w:val="none" w:sz="0" w:space="0" w:color="auto"/>
            <w:left w:val="none" w:sz="0" w:space="0" w:color="auto"/>
            <w:bottom w:val="none" w:sz="0" w:space="0" w:color="auto"/>
            <w:right w:val="none" w:sz="0" w:space="0" w:color="auto"/>
          </w:divBdr>
        </w:div>
        <w:div w:id="555773668">
          <w:marLeft w:val="480"/>
          <w:marRight w:val="0"/>
          <w:marTop w:val="0"/>
          <w:marBottom w:val="0"/>
          <w:divBdr>
            <w:top w:val="none" w:sz="0" w:space="0" w:color="auto"/>
            <w:left w:val="none" w:sz="0" w:space="0" w:color="auto"/>
            <w:bottom w:val="none" w:sz="0" w:space="0" w:color="auto"/>
            <w:right w:val="none" w:sz="0" w:space="0" w:color="auto"/>
          </w:divBdr>
        </w:div>
        <w:div w:id="1583834324">
          <w:marLeft w:val="480"/>
          <w:marRight w:val="0"/>
          <w:marTop w:val="0"/>
          <w:marBottom w:val="0"/>
          <w:divBdr>
            <w:top w:val="none" w:sz="0" w:space="0" w:color="auto"/>
            <w:left w:val="none" w:sz="0" w:space="0" w:color="auto"/>
            <w:bottom w:val="none" w:sz="0" w:space="0" w:color="auto"/>
            <w:right w:val="none" w:sz="0" w:space="0" w:color="auto"/>
          </w:divBdr>
        </w:div>
        <w:div w:id="504440101">
          <w:marLeft w:val="480"/>
          <w:marRight w:val="0"/>
          <w:marTop w:val="0"/>
          <w:marBottom w:val="0"/>
          <w:divBdr>
            <w:top w:val="none" w:sz="0" w:space="0" w:color="auto"/>
            <w:left w:val="none" w:sz="0" w:space="0" w:color="auto"/>
            <w:bottom w:val="none" w:sz="0" w:space="0" w:color="auto"/>
            <w:right w:val="none" w:sz="0" w:space="0" w:color="auto"/>
          </w:divBdr>
        </w:div>
        <w:div w:id="1963614102">
          <w:marLeft w:val="480"/>
          <w:marRight w:val="0"/>
          <w:marTop w:val="0"/>
          <w:marBottom w:val="0"/>
          <w:divBdr>
            <w:top w:val="none" w:sz="0" w:space="0" w:color="auto"/>
            <w:left w:val="none" w:sz="0" w:space="0" w:color="auto"/>
            <w:bottom w:val="none" w:sz="0" w:space="0" w:color="auto"/>
            <w:right w:val="none" w:sz="0" w:space="0" w:color="auto"/>
          </w:divBdr>
        </w:div>
        <w:div w:id="476341284">
          <w:marLeft w:val="480"/>
          <w:marRight w:val="0"/>
          <w:marTop w:val="0"/>
          <w:marBottom w:val="0"/>
          <w:divBdr>
            <w:top w:val="none" w:sz="0" w:space="0" w:color="auto"/>
            <w:left w:val="none" w:sz="0" w:space="0" w:color="auto"/>
            <w:bottom w:val="none" w:sz="0" w:space="0" w:color="auto"/>
            <w:right w:val="none" w:sz="0" w:space="0" w:color="auto"/>
          </w:divBdr>
        </w:div>
        <w:div w:id="1256010611">
          <w:marLeft w:val="480"/>
          <w:marRight w:val="0"/>
          <w:marTop w:val="0"/>
          <w:marBottom w:val="0"/>
          <w:divBdr>
            <w:top w:val="none" w:sz="0" w:space="0" w:color="auto"/>
            <w:left w:val="none" w:sz="0" w:space="0" w:color="auto"/>
            <w:bottom w:val="none" w:sz="0" w:space="0" w:color="auto"/>
            <w:right w:val="none" w:sz="0" w:space="0" w:color="auto"/>
          </w:divBdr>
        </w:div>
        <w:div w:id="376315031">
          <w:marLeft w:val="480"/>
          <w:marRight w:val="0"/>
          <w:marTop w:val="0"/>
          <w:marBottom w:val="0"/>
          <w:divBdr>
            <w:top w:val="none" w:sz="0" w:space="0" w:color="auto"/>
            <w:left w:val="none" w:sz="0" w:space="0" w:color="auto"/>
            <w:bottom w:val="none" w:sz="0" w:space="0" w:color="auto"/>
            <w:right w:val="none" w:sz="0" w:space="0" w:color="auto"/>
          </w:divBdr>
        </w:div>
        <w:div w:id="436829452">
          <w:marLeft w:val="480"/>
          <w:marRight w:val="0"/>
          <w:marTop w:val="0"/>
          <w:marBottom w:val="0"/>
          <w:divBdr>
            <w:top w:val="none" w:sz="0" w:space="0" w:color="auto"/>
            <w:left w:val="none" w:sz="0" w:space="0" w:color="auto"/>
            <w:bottom w:val="none" w:sz="0" w:space="0" w:color="auto"/>
            <w:right w:val="none" w:sz="0" w:space="0" w:color="auto"/>
          </w:divBdr>
        </w:div>
        <w:div w:id="1568036047">
          <w:marLeft w:val="480"/>
          <w:marRight w:val="0"/>
          <w:marTop w:val="0"/>
          <w:marBottom w:val="0"/>
          <w:divBdr>
            <w:top w:val="none" w:sz="0" w:space="0" w:color="auto"/>
            <w:left w:val="none" w:sz="0" w:space="0" w:color="auto"/>
            <w:bottom w:val="none" w:sz="0" w:space="0" w:color="auto"/>
            <w:right w:val="none" w:sz="0" w:space="0" w:color="auto"/>
          </w:divBdr>
        </w:div>
        <w:div w:id="1081679052">
          <w:marLeft w:val="480"/>
          <w:marRight w:val="0"/>
          <w:marTop w:val="0"/>
          <w:marBottom w:val="0"/>
          <w:divBdr>
            <w:top w:val="none" w:sz="0" w:space="0" w:color="auto"/>
            <w:left w:val="none" w:sz="0" w:space="0" w:color="auto"/>
            <w:bottom w:val="none" w:sz="0" w:space="0" w:color="auto"/>
            <w:right w:val="none" w:sz="0" w:space="0" w:color="auto"/>
          </w:divBdr>
        </w:div>
        <w:div w:id="1911571897">
          <w:marLeft w:val="480"/>
          <w:marRight w:val="0"/>
          <w:marTop w:val="0"/>
          <w:marBottom w:val="0"/>
          <w:divBdr>
            <w:top w:val="none" w:sz="0" w:space="0" w:color="auto"/>
            <w:left w:val="none" w:sz="0" w:space="0" w:color="auto"/>
            <w:bottom w:val="none" w:sz="0" w:space="0" w:color="auto"/>
            <w:right w:val="none" w:sz="0" w:space="0" w:color="auto"/>
          </w:divBdr>
        </w:div>
        <w:div w:id="944189805">
          <w:marLeft w:val="480"/>
          <w:marRight w:val="0"/>
          <w:marTop w:val="0"/>
          <w:marBottom w:val="0"/>
          <w:divBdr>
            <w:top w:val="none" w:sz="0" w:space="0" w:color="auto"/>
            <w:left w:val="none" w:sz="0" w:space="0" w:color="auto"/>
            <w:bottom w:val="none" w:sz="0" w:space="0" w:color="auto"/>
            <w:right w:val="none" w:sz="0" w:space="0" w:color="auto"/>
          </w:divBdr>
        </w:div>
        <w:div w:id="1507356784">
          <w:marLeft w:val="480"/>
          <w:marRight w:val="0"/>
          <w:marTop w:val="0"/>
          <w:marBottom w:val="0"/>
          <w:divBdr>
            <w:top w:val="none" w:sz="0" w:space="0" w:color="auto"/>
            <w:left w:val="none" w:sz="0" w:space="0" w:color="auto"/>
            <w:bottom w:val="none" w:sz="0" w:space="0" w:color="auto"/>
            <w:right w:val="none" w:sz="0" w:space="0" w:color="auto"/>
          </w:divBdr>
        </w:div>
        <w:div w:id="310407262">
          <w:marLeft w:val="480"/>
          <w:marRight w:val="0"/>
          <w:marTop w:val="0"/>
          <w:marBottom w:val="0"/>
          <w:divBdr>
            <w:top w:val="none" w:sz="0" w:space="0" w:color="auto"/>
            <w:left w:val="none" w:sz="0" w:space="0" w:color="auto"/>
            <w:bottom w:val="none" w:sz="0" w:space="0" w:color="auto"/>
            <w:right w:val="none" w:sz="0" w:space="0" w:color="auto"/>
          </w:divBdr>
        </w:div>
      </w:divsChild>
    </w:div>
    <w:div w:id="1390421528">
      <w:bodyDiv w:val="1"/>
      <w:marLeft w:val="0"/>
      <w:marRight w:val="0"/>
      <w:marTop w:val="0"/>
      <w:marBottom w:val="0"/>
      <w:divBdr>
        <w:top w:val="none" w:sz="0" w:space="0" w:color="auto"/>
        <w:left w:val="none" w:sz="0" w:space="0" w:color="auto"/>
        <w:bottom w:val="none" w:sz="0" w:space="0" w:color="auto"/>
        <w:right w:val="none" w:sz="0" w:space="0" w:color="auto"/>
      </w:divBdr>
      <w:divsChild>
        <w:div w:id="1608122509">
          <w:marLeft w:val="480"/>
          <w:marRight w:val="0"/>
          <w:marTop w:val="0"/>
          <w:marBottom w:val="0"/>
          <w:divBdr>
            <w:top w:val="none" w:sz="0" w:space="0" w:color="auto"/>
            <w:left w:val="none" w:sz="0" w:space="0" w:color="auto"/>
            <w:bottom w:val="none" w:sz="0" w:space="0" w:color="auto"/>
            <w:right w:val="none" w:sz="0" w:space="0" w:color="auto"/>
          </w:divBdr>
        </w:div>
        <w:div w:id="1208299228">
          <w:marLeft w:val="480"/>
          <w:marRight w:val="0"/>
          <w:marTop w:val="0"/>
          <w:marBottom w:val="0"/>
          <w:divBdr>
            <w:top w:val="none" w:sz="0" w:space="0" w:color="auto"/>
            <w:left w:val="none" w:sz="0" w:space="0" w:color="auto"/>
            <w:bottom w:val="none" w:sz="0" w:space="0" w:color="auto"/>
            <w:right w:val="none" w:sz="0" w:space="0" w:color="auto"/>
          </w:divBdr>
        </w:div>
        <w:div w:id="1895268247">
          <w:marLeft w:val="480"/>
          <w:marRight w:val="0"/>
          <w:marTop w:val="0"/>
          <w:marBottom w:val="0"/>
          <w:divBdr>
            <w:top w:val="none" w:sz="0" w:space="0" w:color="auto"/>
            <w:left w:val="none" w:sz="0" w:space="0" w:color="auto"/>
            <w:bottom w:val="none" w:sz="0" w:space="0" w:color="auto"/>
            <w:right w:val="none" w:sz="0" w:space="0" w:color="auto"/>
          </w:divBdr>
        </w:div>
        <w:div w:id="701050974">
          <w:marLeft w:val="480"/>
          <w:marRight w:val="0"/>
          <w:marTop w:val="0"/>
          <w:marBottom w:val="0"/>
          <w:divBdr>
            <w:top w:val="none" w:sz="0" w:space="0" w:color="auto"/>
            <w:left w:val="none" w:sz="0" w:space="0" w:color="auto"/>
            <w:bottom w:val="none" w:sz="0" w:space="0" w:color="auto"/>
            <w:right w:val="none" w:sz="0" w:space="0" w:color="auto"/>
          </w:divBdr>
        </w:div>
        <w:div w:id="1655252567">
          <w:marLeft w:val="480"/>
          <w:marRight w:val="0"/>
          <w:marTop w:val="0"/>
          <w:marBottom w:val="0"/>
          <w:divBdr>
            <w:top w:val="none" w:sz="0" w:space="0" w:color="auto"/>
            <w:left w:val="none" w:sz="0" w:space="0" w:color="auto"/>
            <w:bottom w:val="none" w:sz="0" w:space="0" w:color="auto"/>
            <w:right w:val="none" w:sz="0" w:space="0" w:color="auto"/>
          </w:divBdr>
        </w:div>
        <w:div w:id="1218011855">
          <w:marLeft w:val="480"/>
          <w:marRight w:val="0"/>
          <w:marTop w:val="0"/>
          <w:marBottom w:val="0"/>
          <w:divBdr>
            <w:top w:val="none" w:sz="0" w:space="0" w:color="auto"/>
            <w:left w:val="none" w:sz="0" w:space="0" w:color="auto"/>
            <w:bottom w:val="none" w:sz="0" w:space="0" w:color="auto"/>
            <w:right w:val="none" w:sz="0" w:space="0" w:color="auto"/>
          </w:divBdr>
        </w:div>
        <w:div w:id="1019890733">
          <w:marLeft w:val="480"/>
          <w:marRight w:val="0"/>
          <w:marTop w:val="0"/>
          <w:marBottom w:val="0"/>
          <w:divBdr>
            <w:top w:val="none" w:sz="0" w:space="0" w:color="auto"/>
            <w:left w:val="none" w:sz="0" w:space="0" w:color="auto"/>
            <w:bottom w:val="none" w:sz="0" w:space="0" w:color="auto"/>
            <w:right w:val="none" w:sz="0" w:space="0" w:color="auto"/>
          </w:divBdr>
        </w:div>
        <w:div w:id="1997107478">
          <w:marLeft w:val="480"/>
          <w:marRight w:val="0"/>
          <w:marTop w:val="0"/>
          <w:marBottom w:val="0"/>
          <w:divBdr>
            <w:top w:val="none" w:sz="0" w:space="0" w:color="auto"/>
            <w:left w:val="none" w:sz="0" w:space="0" w:color="auto"/>
            <w:bottom w:val="none" w:sz="0" w:space="0" w:color="auto"/>
            <w:right w:val="none" w:sz="0" w:space="0" w:color="auto"/>
          </w:divBdr>
        </w:div>
        <w:div w:id="319044945">
          <w:marLeft w:val="480"/>
          <w:marRight w:val="0"/>
          <w:marTop w:val="0"/>
          <w:marBottom w:val="0"/>
          <w:divBdr>
            <w:top w:val="none" w:sz="0" w:space="0" w:color="auto"/>
            <w:left w:val="none" w:sz="0" w:space="0" w:color="auto"/>
            <w:bottom w:val="none" w:sz="0" w:space="0" w:color="auto"/>
            <w:right w:val="none" w:sz="0" w:space="0" w:color="auto"/>
          </w:divBdr>
        </w:div>
        <w:div w:id="2001536646">
          <w:marLeft w:val="480"/>
          <w:marRight w:val="0"/>
          <w:marTop w:val="0"/>
          <w:marBottom w:val="0"/>
          <w:divBdr>
            <w:top w:val="none" w:sz="0" w:space="0" w:color="auto"/>
            <w:left w:val="none" w:sz="0" w:space="0" w:color="auto"/>
            <w:bottom w:val="none" w:sz="0" w:space="0" w:color="auto"/>
            <w:right w:val="none" w:sz="0" w:space="0" w:color="auto"/>
          </w:divBdr>
        </w:div>
        <w:div w:id="1794903464">
          <w:marLeft w:val="480"/>
          <w:marRight w:val="0"/>
          <w:marTop w:val="0"/>
          <w:marBottom w:val="0"/>
          <w:divBdr>
            <w:top w:val="none" w:sz="0" w:space="0" w:color="auto"/>
            <w:left w:val="none" w:sz="0" w:space="0" w:color="auto"/>
            <w:bottom w:val="none" w:sz="0" w:space="0" w:color="auto"/>
            <w:right w:val="none" w:sz="0" w:space="0" w:color="auto"/>
          </w:divBdr>
        </w:div>
        <w:div w:id="767236455">
          <w:marLeft w:val="480"/>
          <w:marRight w:val="0"/>
          <w:marTop w:val="0"/>
          <w:marBottom w:val="0"/>
          <w:divBdr>
            <w:top w:val="none" w:sz="0" w:space="0" w:color="auto"/>
            <w:left w:val="none" w:sz="0" w:space="0" w:color="auto"/>
            <w:bottom w:val="none" w:sz="0" w:space="0" w:color="auto"/>
            <w:right w:val="none" w:sz="0" w:space="0" w:color="auto"/>
          </w:divBdr>
        </w:div>
        <w:div w:id="1593658392">
          <w:marLeft w:val="480"/>
          <w:marRight w:val="0"/>
          <w:marTop w:val="0"/>
          <w:marBottom w:val="0"/>
          <w:divBdr>
            <w:top w:val="none" w:sz="0" w:space="0" w:color="auto"/>
            <w:left w:val="none" w:sz="0" w:space="0" w:color="auto"/>
            <w:bottom w:val="none" w:sz="0" w:space="0" w:color="auto"/>
            <w:right w:val="none" w:sz="0" w:space="0" w:color="auto"/>
          </w:divBdr>
        </w:div>
        <w:div w:id="264926352">
          <w:marLeft w:val="480"/>
          <w:marRight w:val="0"/>
          <w:marTop w:val="0"/>
          <w:marBottom w:val="0"/>
          <w:divBdr>
            <w:top w:val="none" w:sz="0" w:space="0" w:color="auto"/>
            <w:left w:val="none" w:sz="0" w:space="0" w:color="auto"/>
            <w:bottom w:val="none" w:sz="0" w:space="0" w:color="auto"/>
            <w:right w:val="none" w:sz="0" w:space="0" w:color="auto"/>
          </w:divBdr>
        </w:div>
        <w:div w:id="245499438">
          <w:marLeft w:val="480"/>
          <w:marRight w:val="0"/>
          <w:marTop w:val="0"/>
          <w:marBottom w:val="0"/>
          <w:divBdr>
            <w:top w:val="none" w:sz="0" w:space="0" w:color="auto"/>
            <w:left w:val="none" w:sz="0" w:space="0" w:color="auto"/>
            <w:bottom w:val="none" w:sz="0" w:space="0" w:color="auto"/>
            <w:right w:val="none" w:sz="0" w:space="0" w:color="auto"/>
          </w:divBdr>
        </w:div>
        <w:div w:id="739332944">
          <w:marLeft w:val="480"/>
          <w:marRight w:val="0"/>
          <w:marTop w:val="0"/>
          <w:marBottom w:val="0"/>
          <w:divBdr>
            <w:top w:val="none" w:sz="0" w:space="0" w:color="auto"/>
            <w:left w:val="none" w:sz="0" w:space="0" w:color="auto"/>
            <w:bottom w:val="none" w:sz="0" w:space="0" w:color="auto"/>
            <w:right w:val="none" w:sz="0" w:space="0" w:color="auto"/>
          </w:divBdr>
        </w:div>
        <w:div w:id="1979140150">
          <w:marLeft w:val="480"/>
          <w:marRight w:val="0"/>
          <w:marTop w:val="0"/>
          <w:marBottom w:val="0"/>
          <w:divBdr>
            <w:top w:val="none" w:sz="0" w:space="0" w:color="auto"/>
            <w:left w:val="none" w:sz="0" w:space="0" w:color="auto"/>
            <w:bottom w:val="none" w:sz="0" w:space="0" w:color="auto"/>
            <w:right w:val="none" w:sz="0" w:space="0" w:color="auto"/>
          </w:divBdr>
        </w:div>
        <w:div w:id="514810944">
          <w:marLeft w:val="480"/>
          <w:marRight w:val="0"/>
          <w:marTop w:val="0"/>
          <w:marBottom w:val="0"/>
          <w:divBdr>
            <w:top w:val="none" w:sz="0" w:space="0" w:color="auto"/>
            <w:left w:val="none" w:sz="0" w:space="0" w:color="auto"/>
            <w:bottom w:val="none" w:sz="0" w:space="0" w:color="auto"/>
            <w:right w:val="none" w:sz="0" w:space="0" w:color="auto"/>
          </w:divBdr>
        </w:div>
        <w:div w:id="120999721">
          <w:marLeft w:val="480"/>
          <w:marRight w:val="0"/>
          <w:marTop w:val="0"/>
          <w:marBottom w:val="0"/>
          <w:divBdr>
            <w:top w:val="none" w:sz="0" w:space="0" w:color="auto"/>
            <w:left w:val="none" w:sz="0" w:space="0" w:color="auto"/>
            <w:bottom w:val="none" w:sz="0" w:space="0" w:color="auto"/>
            <w:right w:val="none" w:sz="0" w:space="0" w:color="auto"/>
          </w:divBdr>
        </w:div>
        <w:div w:id="1639992411">
          <w:marLeft w:val="480"/>
          <w:marRight w:val="0"/>
          <w:marTop w:val="0"/>
          <w:marBottom w:val="0"/>
          <w:divBdr>
            <w:top w:val="none" w:sz="0" w:space="0" w:color="auto"/>
            <w:left w:val="none" w:sz="0" w:space="0" w:color="auto"/>
            <w:bottom w:val="none" w:sz="0" w:space="0" w:color="auto"/>
            <w:right w:val="none" w:sz="0" w:space="0" w:color="auto"/>
          </w:divBdr>
        </w:div>
        <w:div w:id="936064940">
          <w:marLeft w:val="480"/>
          <w:marRight w:val="0"/>
          <w:marTop w:val="0"/>
          <w:marBottom w:val="0"/>
          <w:divBdr>
            <w:top w:val="none" w:sz="0" w:space="0" w:color="auto"/>
            <w:left w:val="none" w:sz="0" w:space="0" w:color="auto"/>
            <w:bottom w:val="none" w:sz="0" w:space="0" w:color="auto"/>
            <w:right w:val="none" w:sz="0" w:space="0" w:color="auto"/>
          </w:divBdr>
        </w:div>
        <w:div w:id="28192073">
          <w:marLeft w:val="480"/>
          <w:marRight w:val="0"/>
          <w:marTop w:val="0"/>
          <w:marBottom w:val="0"/>
          <w:divBdr>
            <w:top w:val="none" w:sz="0" w:space="0" w:color="auto"/>
            <w:left w:val="none" w:sz="0" w:space="0" w:color="auto"/>
            <w:bottom w:val="none" w:sz="0" w:space="0" w:color="auto"/>
            <w:right w:val="none" w:sz="0" w:space="0" w:color="auto"/>
          </w:divBdr>
        </w:div>
        <w:div w:id="533927247">
          <w:marLeft w:val="480"/>
          <w:marRight w:val="0"/>
          <w:marTop w:val="0"/>
          <w:marBottom w:val="0"/>
          <w:divBdr>
            <w:top w:val="none" w:sz="0" w:space="0" w:color="auto"/>
            <w:left w:val="none" w:sz="0" w:space="0" w:color="auto"/>
            <w:bottom w:val="none" w:sz="0" w:space="0" w:color="auto"/>
            <w:right w:val="none" w:sz="0" w:space="0" w:color="auto"/>
          </w:divBdr>
        </w:div>
        <w:div w:id="1591236821">
          <w:marLeft w:val="480"/>
          <w:marRight w:val="0"/>
          <w:marTop w:val="0"/>
          <w:marBottom w:val="0"/>
          <w:divBdr>
            <w:top w:val="none" w:sz="0" w:space="0" w:color="auto"/>
            <w:left w:val="none" w:sz="0" w:space="0" w:color="auto"/>
            <w:bottom w:val="none" w:sz="0" w:space="0" w:color="auto"/>
            <w:right w:val="none" w:sz="0" w:space="0" w:color="auto"/>
          </w:divBdr>
        </w:div>
        <w:div w:id="535317366">
          <w:marLeft w:val="480"/>
          <w:marRight w:val="0"/>
          <w:marTop w:val="0"/>
          <w:marBottom w:val="0"/>
          <w:divBdr>
            <w:top w:val="none" w:sz="0" w:space="0" w:color="auto"/>
            <w:left w:val="none" w:sz="0" w:space="0" w:color="auto"/>
            <w:bottom w:val="none" w:sz="0" w:space="0" w:color="auto"/>
            <w:right w:val="none" w:sz="0" w:space="0" w:color="auto"/>
          </w:divBdr>
        </w:div>
        <w:div w:id="784272468">
          <w:marLeft w:val="480"/>
          <w:marRight w:val="0"/>
          <w:marTop w:val="0"/>
          <w:marBottom w:val="0"/>
          <w:divBdr>
            <w:top w:val="none" w:sz="0" w:space="0" w:color="auto"/>
            <w:left w:val="none" w:sz="0" w:space="0" w:color="auto"/>
            <w:bottom w:val="none" w:sz="0" w:space="0" w:color="auto"/>
            <w:right w:val="none" w:sz="0" w:space="0" w:color="auto"/>
          </w:divBdr>
        </w:div>
        <w:div w:id="1546869623">
          <w:marLeft w:val="480"/>
          <w:marRight w:val="0"/>
          <w:marTop w:val="0"/>
          <w:marBottom w:val="0"/>
          <w:divBdr>
            <w:top w:val="none" w:sz="0" w:space="0" w:color="auto"/>
            <w:left w:val="none" w:sz="0" w:space="0" w:color="auto"/>
            <w:bottom w:val="none" w:sz="0" w:space="0" w:color="auto"/>
            <w:right w:val="none" w:sz="0" w:space="0" w:color="auto"/>
          </w:divBdr>
        </w:div>
        <w:div w:id="969019899">
          <w:marLeft w:val="480"/>
          <w:marRight w:val="0"/>
          <w:marTop w:val="0"/>
          <w:marBottom w:val="0"/>
          <w:divBdr>
            <w:top w:val="none" w:sz="0" w:space="0" w:color="auto"/>
            <w:left w:val="none" w:sz="0" w:space="0" w:color="auto"/>
            <w:bottom w:val="none" w:sz="0" w:space="0" w:color="auto"/>
            <w:right w:val="none" w:sz="0" w:space="0" w:color="auto"/>
          </w:divBdr>
        </w:div>
        <w:div w:id="626201482">
          <w:marLeft w:val="480"/>
          <w:marRight w:val="0"/>
          <w:marTop w:val="0"/>
          <w:marBottom w:val="0"/>
          <w:divBdr>
            <w:top w:val="none" w:sz="0" w:space="0" w:color="auto"/>
            <w:left w:val="none" w:sz="0" w:space="0" w:color="auto"/>
            <w:bottom w:val="none" w:sz="0" w:space="0" w:color="auto"/>
            <w:right w:val="none" w:sz="0" w:space="0" w:color="auto"/>
          </w:divBdr>
        </w:div>
        <w:div w:id="1026715841">
          <w:marLeft w:val="480"/>
          <w:marRight w:val="0"/>
          <w:marTop w:val="0"/>
          <w:marBottom w:val="0"/>
          <w:divBdr>
            <w:top w:val="none" w:sz="0" w:space="0" w:color="auto"/>
            <w:left w:val="none" w:sz="0" w:space="0" w:color="auto"/>
            <w:bottom w:val="none" w:sz="0" w:space="0" w:color="auto"/>
            <w:right w:val="none" w:sz="0" w:space="0" w:color="auto"/>
          </w:divBdr>
        </w:div>
        <w:div w:id="1542014195">
          <w:marLeft w:val="480"/>
          <w:marRight w:val="0"/>
          <w:marTop w:val="0"/>
          <w:marBottom w:val="0"/>
          <w:divBdr>
            <w:top w:val="none" w:sz="0" w:space="0" w:color="auto"/>
            <w:left w:val="none" w:sz="0" w:space="0" w:color="auto"/>
            <w:bottom w:val="none" w:sz="0" w:space="0" w:color="auto"/>
            <w:right w:val="none" w:sz="0" w:space="0" w:color="auto"/>
          </w:divBdr>
        </w:div>
        <w:div w:id="588121888">
          <w:marLeft w:val="480"/>
          <w:marRight w:val="0"/>
          <w:marTop w:val="0"/>
          <w:marBottom w:val="0"/>
          <w:divBdr>
            <w:top w:val="none" w:sz="0" w:space="0" w:color="auto"/>
            <w:left w:val="none" w:sz="0" w:space="0" w:color="auto"/>
            <w:bottom w:val="none" w:sz="0" w:space="0" w:color="auto"/>
            <w:right w:val="none" w:sz="0" w:space="0" w:color="auto"/>
          </w:divBdr>
        </w:div>
        <w:div w:id="989092425">
          <w:marLeft w:val="480"/>
          <w:marRight w:val="0"/>
          <w:marTop w:val="0"/>
          <w:marBottom w:val="0"/>
          <w:divBdr>
            <w:top w:val="none" w:sz="0" w:space="0" w:color="auto"/>
            <w:left w:val="none" w:sz="0" w:space="0" w:color="auto"/>
            <w:bottom w:val="none" w:sz="0" w:space="0" w:color="auto"/>
            <w:right w:val="none" w:sz="0" w:space="0" w:color="auto"/>
          </w:divBdr>
        </w:div>
        <w:div w:id="709258555">
          <w:marLeft w:val="480"/>
          <w:marRight w:val="0"/>
          <w:marTop w:val="0"/>
          <w:marBottom w:val="0"/>
          <w:divBdr>
            <w:top w:val="none" w:sz="0" w:space="0" w:color="auto"/>
            <w:left w:val="none" w:sz="0" w:space="0" w:color="auto"/>
            <w:bottom w:val="none" w:sz="0" w:space="0" w:color="auto"/>
            <w:right w:val="none" w:sz="0" w:space="0" w:color="auto"/>
          </w:divBdr>
        </w:div>
        <w:div w:id="1685941699">
          <w:marLeft w:val="480"/>
          <w:marRight w:val="0"/>
          <w:marTop w:val="0"/>
          <w:marBottom w:val="0"/>
          <w:divBdr>
            <w:top w:val="none" w:sz="0" w:space="0" w:color="auto"/>
            <w:left w:val="none" w:sz="0" w:space="0" w:color="auto"/>
            <w:bottom w:val="none" w:sz="0" w:space="0" w:color="auto"/>
            <w:right w:val="none" w:sz="0" w:space="0" w:color="auto"/>
          </w:divBdr>
        </w:div>
        <w:div w:id="369034724">
          <w:marLeft w:val="480"/>
          <w:marRight w:val="0"/>
          <w:marTop w:val="0"/>
          <w:marBottom w:val="0"/>
          <w:divBdr>
            <w:top w:val="none" w:sz="0" w:space="0" w:color="auto"/>
            <w:left w:val="none" w:sz="0" w:space="0" w:color="auto"/>
            <w:bottom w:val="none" w:sz="0" w:space="0" w:color="auto"/>
            <w:right w:val="none" w:sz="0" w:space="0" w:color="auto"/>
          </w:divBdr>
        </w:div>
        <w:div w:id="989864277">
          <w:marLeft w:val="480"/>
          <w:marRight w:val="0"/>
          <w:marTop w:val="0"/>
          <w:marBottom w:val="0"/>
          <w:divBdr>
            <w:top w:val="none" w:sz="0" w:space="0" w:color="auto"/>
            <w:left w:val="none" w:sz="0" w:space="0" w:color="auto"/>
            <w:bottom w:val="none" w:sz="0" w:space="0" w:color="auto"/>
            <w:right w:val="none" w:sz="0" w:space="0" w:color="auto"/>
          </w:divBdr>
        </w:div>
        <w:div w:id="47732622">
          <w:marLeft w:val="480"/>
          <w:marRight w:val="0"/>
          <w:marTop w:val="0"/>
          <w:marBottom w:val="0"/>
          <w:divBdr>
            <w:top w:val="none" w:sz="0" w:space="0" w:color="auto"/>
            <w:left w:val="none" w:sz="0" w:space="0" w:color="auto"/>
            <w:bottom w:val="none" w:sz="0" w:space="0" w:color="auto"/>
            <w:right w:val="none" w:sz="0" w:space="0" w:color="auto"/>
          </w:divBdr>
        </w:div>
        <w:div w:id="967199708">
          <w:marLeft w:val="480"/>
          <w:marRight w:val="0"/>
          <w:marTop w:val="0"/>
          <w:marBottom w:val="0"/>
          <w:divBdr>
            <w:top w:val="none" w:sz="0" w:space="0" w:color="auto"/>
            <w:left w:val="none" w:sz="0" w:space="0" w:color="auto"/>
            <w:bottom w:val="none" w:sz="0" w:space="0" w:color="auto"/>
            <w:right w:val="none" w:sz="0" w:space="0" w:color="auto"/>
          </w:divBdr>
        </w:div>
        <w:div w:id="352270504">
          <w:marLeft w:val="480"/>
          <w:marRight w:val="0"/>
          <w:marTop w:val="0"/>
          <w:marBottom w:val="0"/>
          <w:divBdr>
            <w:top w:val="none" w:sz="0" w:space="0" w:color="auto"/>
            <w:left w:val="none" w:sz="0" w:space="0" w:color="auto"/>
            <w:bottom w:val="none" w:sz="0" w:space="0" w:color="auto"/>
            <w:right w:val="none" w:sz="0" w:space="0" w:color="auto"/>
          </w:divBdr>
        </w:div>
        <w:div w:id="406421318">
          <w:marLeft w:val="480"/>
          <w:marRight w:val="0"/>
          <w:marTop w:val="0"/>
          <w:marBottom w:val="0"/>
          <w:divBdr>
            <w:top w:val="none" w:sz="0" w:space="0" w:color="auto"/>
            <w:left w:val="none" w:sz="0" w:space="0" w:color="auto"/>
            <w:bottom w:val="none" w:sz="0" w:space="0" w:color="auto"/>
            <w:right w:val="none" w:sz="0" w:space="0" w:color="auto"/>
          </w:divBdr>
        </w:div>
        <w:div w:id="1042753210">
          <w:marLeft w:val="480"/>
          <w:marRight w:val="0"/>
          <w:marTop w:val="0"/>
          <w:marBottom w:val="0"/>
          <w:divBdr>
            <w:top w:val="none" w:sz="0" w:space="0" w:color="auto"/>
            <w:left w:val="none" w:sz="0" w:space="0" w:color="auto"/>
            <w:bottom w:val="none" w:sz="0" w:space="0" w:color="auto"/>
            <w:right w:val="none" w:sz="0" w:space="0" w:color="auto"/>
          </w:divBdr>
        </w:div>
        <w:div w:id="2068333974">
          <w:marLeft w:val="480"/>
          <w:marRight w:val="0"/>
          <w:marTop w:val="0"/>
          <w:marBottom w:val="0"/>
          <w:divBdr>
            <w:top w:val="none" w:sz="0" w:space="0" w:color="auto"/>
            <w:left w:val="none" w:sz="0" w:space="0" w:color="auto"/>
            <w:bottom w:val="none" w:sz="0" w:space="0" w:color="auto"/>
            <w:right w:val="none" w:sz="0" w:space="0" w:color="auto"/>
          </w:divBdr>
        </w:div>
        <w:div w:id="1916427786">
          <w:marLeft w:val="480"/>
          <w:marRight w:val="0"/>
          <w:marTop w:val="0"/>
          <w:marBottom w:val="0"/>
          <w:divBdr>
            <w:top w:val="none" w:sz="0" w:space="0" w:color="auto"/>
            <w:left w:val="none" w:sz="0" w:space="0" w:color="auto"/>
            <w:bottom w:val="none" w:sz="0" w:space="0" w:color="auto"/>
            <w:right w:val="none" w:sz="0" w:space="0" w:color="auto"/>
          </w:divBdr>
        </w:div>
        <w:div w:id="2144541745">
          <w:marLeft w:val="480"/>
          <w:marRight w:val="0"/>
          <w:marTop w:val="0"/>
          <w:marBottom w:val="0"/>
          <w:divBdr>
            <w:top w:val="none" w:sz="0" w:space="0" w:color="auto"/>
            <w:left w:val="none" w:sz="0" w:space="0" w:color="auto"/>
            <w:bottom w:val="none" w:sz="0" w:space="0" w:color="auto"/>
            <w:right w:val="none" w:sz="0" w:space="0" w:color="auto"/>
          </w:divBdr>
        </w:div>
        <w:div w:id="1937863137">
          <w:marLeft w:val="480"/>
          <w:marRight w:val="0"/>
          <w:marTop w:val="0"/>
          <w:marBottom w:val="0"/>
          <w:divBdr>
            <w:top w:val="none" w:sz="0" w:space="0" w:color="auto"/>
            <w:left w:val="none" w:sz="0" w:space="0" w:color="auto"/>
            <w:bottom w:val="none" w:sz="0" w:space="0" w:color="auto"/>
            <w:right w:val="none" w:sz="0" w:space="0" w:color="auto"/>
          </w:divBdr>
        </w:div>
        <w:div w:id="2078745788">
          <w:marLeft w:val="480"/>
          <w:marRight w:val="0"/>
          <w:marTop w:val="0"/>
          <w:marBottom w:val="0"/>
          <w:divBdr>
            <w:top w:val="none" w:sz="0" w:space="0" w:color="auto"/>
            <w:left w:val="none" w:sz="0" w:space="0" w:color="auto"/>
            <w:bottom w:val="none" w:sz="0" w:space="0" w:color="auto"/>
            <w:right w:val="none" w:sz="0" w:space="0" w:color="auto"/>
          </w:divBdr>
        </w:div>
        <w:div w:id="312947028">
          <w:marLeft w:val="480"/>
          <w:marRight w:val="0"/>
          <w:marTop w:val="0"/>
          <w:marBottom w:val="0"/>
          <w:divBdr>
            <w:top w:val="none" w:sz="0" w:space="0" w:color="auto"/>
            <w:left w:val="none" w:sz="0" w:space="0" w:color="auto"/>
            <w:bottom w:val="none" w:sz="0" w:space="0" w:color="auto"/>
            <w:right w:val="none" w:sz="0" w:space="0" w:color="auto"/>
          </w:divBdr>
        </w:div>
        <w:div w:id="1875650509">
          <w:marLeft w:val="480"/>
          <w:marRight w:val="0"/>
          <w:marTop w:val="0"/>
          <w:marBottom w:val="0"/>
          <w:divBdr>
            <w:top w:val="none" w:sz="0" w:space="0" w:color="auto"/>
            <w:left w:val="none" w:sz="0" w:space="0" w:color="auto"/>
            <w:bottom w:val="none" w:sz="0" w:space="0" w:color="auto"/>
            <w:right w:val="none" w:sz="0" w:space="0" w:color="auto"/>
          </w:divBdr>
        </w:div>
        <w:div w:id="1718622904">
          <w:marLeft w:val="480"/>
          <w:marRight w:val="0"/>
          <w:marTop w:val="0"/>
          <w:marBottom w:val="0"/>
          <w:divBdr>
            <w:top w:val="none" w:sz="0" w:space="0" w:color="auto"/>
            <w:left w:val="none" w:sz="0" w:space="0" w:color="auto"/>
            <w:bottom w:val="none" w:sz="0" w:space="0" w:color="auto"/>
            <w:right w:val="none" w:sz="0" w:space="0" w:color="auto"/>
          </w:divBdr>
        </w:div>
        <w:div w:id="1729112991">
          <w:marLeft w:val="480"/>
          <w:marRight w:val="0"/>
          <w:marTop w:val="0"/>
          <w:marBottom w:val="0"/>
          <w:divBdr>
            <w:top w:val="none" w:sz="0" w:space="0" w:color="auto"/>
            <w:left w:val="none" w:sz="0" w:space="0" w:color="auto"/>
            <w:bottom w:val="none" w:sz="0" w:space="0" w:color="auto"/>
            <w:right w:val="none" w:sz="0" w:space="0" w:color="auto"/>
          </w:divBdr>
        </w:div>
        <w:div w:id="1495296717">
          <w:marLeft w:val="480"/>
          <w:marRight w:val="0"/>
          <w:marTop w:val="0"/>
          <w:marBottom w:val="0"/>
          <w:divBdr>
            <w:top w:val="none" w:sz="0" w:space="0" w:color="auto"/>
            <w:left w:val="none" w:sz="0" w:space="0" w:color="auto"/>
            <w:bottom w:val="none" w:sz="0" w:space="0" w:color="auto"/>
            <w:right w:val="none" w:sz="0" w:space="0" w:color="auto"/>
          </w:divBdr>
        </w:div>
        <w:div w:id="679235199">
          <w:marLeft w:val="480"/>
          <w:marRight w:val="0"/>
          <w:marTop w:val="0"/>
          <w:marBottom w:val="0"/>
          <w:divBdr>
            <w:top w:val="none" w:sz="0" w:space="0" w:color="auto"/>
            <w:left w:val="none" w:sz="0" w:space="0" w:color="auto"/>
            <w:bottom w:val="none" w:sz="0" w:space="0" w:color="auto"/>
            <w:right w:val="none" w:sz="0" w:space="0" w:color="auto"/>
          </w:divBdr>
        </w:div>
        <w:div w:id="478039448">
          <w:marLeft w:val="480"/>
          <w:marRight w:val="0"/>
          <w:marTop w:val="0"/>
          <w:marBottom w:val="0"/>
          <w:divBdr>
            <w:top w:val="none" w:sz="0" w:space="0" w:color="auto"/>
            <w:left w:val="none" w:sz="0" w:space="0" w:color="auto"/>
            <w:bottom w:val="none" w:sz="0" w:space="0" w:color="auto"/>
            <w:right w:val="none" w:sz="0" w:space="0" w:color="auto"/>
          </w:divBdr>
        </w:div>
        <w:div w:id="363289844">
          <w:marLeft w:val="480"/>
          <w:marRight w:val="0"/>
          <w:marTop w:val="0"/>
          <w:marBottom w:val="0"/>
          <w:divBdr>
            <w:top w:val="none" w:sz="0" w:space="0" w:color="auto"/>
            <w:left w:val="none" w:sz="0" w:space="0" w:color="auto"/>
            <w:bottom w:val="none" w:sz="0" w:space="0" w:color="auto"/>
            <w:right w:val="none" w:sz="0" w:space="0" w:color="auto"/>
          </w:divBdr>
        </w:div>
        <w:div w:id="372077434">
          <w:marLeft w:val="480"/>
          <w:marRight w:val="0"/>
          <w:marTop w:val="0"/>
          <w:marBottom w:val="0"/>
          <w:divBdr>
            <w:top w:val="none" w:sz="0" w:space="0" w:color="auto"/>
            <w:left w:val="none" w:sz="0" w:space="0" w:color="auto"/>
            <w:bottom w:val="none" w:sz="0" w:space="0" w:color="auto"/>
            <w:right w:val="none" w:sz="0" w:space="0" w:color="auto"/>
          </w:divBdr>
        </w:div>
        <w:div w:id="951012155">
          <w:marLeft w:val="480"/>
          <w:marRight w:val="0"/>
          <w:marTop w:val="0"/>
          <w:marBottom w:val="0"/>
          <w:divBdr>
            <w:top w:val="none" w:sz="0" w:space="0" w:color="auto"/>
            <w:left w:val="none" w:sz="0" w:space="0" w:color="auto"/>
            <w:bottom w:val="none" w:sz="0" w:space="0" w:color="auto"/>
            <w:right w:val="none" w:sz="0" w:space="0" w:color="auto"/>
          </w:divBdr>
        </w:div>
        <w:div w:id="709106538">
          <w:marLeft w:val="480"/>
          <w:marRight w:val="0"/>
          <w:marTop w:val="0"/>
          <w:marBottom w:val="0"/>
          <w:divBdr>
            <w:top w:val="none" w:sz="0" w:space="0" w:color="auto"/>
            <w:left w:val="none" w:sz="0" w:space="0" w:color="auto"/>
            <w:bottom w:val="none" w:sz="0" w:space="0" w:color="auto"/>
            <w:right w:val="none" w:sz="0" w:space="0" w:color="auto"/>
          </w:divBdr>
        </w:div>
        <w:div w:id="614098327">
          <w:marLeft w:val="480"/>
          <w:marRight w:val="0"/>
          <w:marTop w:val="0"/>
          <w:marBottom w:val="0"/>
          <w:divBdr>
            <w:top w:val="none" w:sz="0" w:space="0" w:color="auto"/>
            <w:left w:val="none" w:sz="0" w:space="0" w:color="auto"/>
            <w:bottom w:val="none" w:sz="0" w:space="0" w:color="auto"/>
            <w:right w:val="none" w:sz="0" w:space="0" w:color="auto"/>
          </w:divBdr>
        </w:div>
        <w:div w:id="470171247">
          <w:marLeft w:val="480"/>
          <w:marRight w:val="0"/>
          <w:marTop w:val="0"/>
          <w:marBottom w:val="0"/>
          <w:divBdr>
            <w:top w:val="none" w:sz="0" w:space="0" w:color="auto"/>
            <w:left w:val="none" w:sz="0" w:space="0" w:color="auto"/>
            <w:bottom w:val="none" w:sz="0" w:space="0" w:color="auto"/>
            <w:right w:val="none" w:sz="0" w:space="0" w:color="auto"/>
          </w:divBdr>
        </w:div>
        <w:div w:id="1953514474">
          <w:marLeft w:val="480"/>
          <w:marRight w:val="0"/>
          <w:marTop w:val="0"/>
          <w:marBottom w:val="0"/>
          <w:divBdr>
            <w:top w:val="none" w:sz="0" w:space="0" w:color="auto"/>
            <w:left w:val="none" w:sz="0" w:space="0" w:color="auto"/>
            <w:bottom w:val="none" w:sz="0" w:space="0" w:color="auto"/>
            <w:right w:val="none" w:sz="0" w:space="0" w:color="auto"/>
          </w:divBdr>
        </w:div>
        <w:div w:id="1941644947">
          <w:marLeft w:val="480"/>
          <w:marRight w:val="0"/>
          <w:marTop w:val="0"/>
          <w:marBottom w:val="0"/>
          <w:divBdr>
            <w:top w:val="none" w:sz="0" w:space="0" w:color="auto"/>
            <w:left w:val="none" w:sz="0" w:space="0" w:color="auto"/>
            <w:bottom w:val="none" w:sz="0" w:space="0" w:color="auto"/>
            <w:right w:val="none" w:sz="0" w:space="0" w:color="auto"/>
          </w:divBdr>
        </w:div>
        <w:div w:id="1621034995">
          <w:marLeft w:val="480"/>
          <w:marRight w:val="0"/>
          <w:marTop w:val="0"/>
          <w:marBottom w:val="0"/>
          <w:divBdr>
            <w:top w:val="none" w:sz="0" w:space="0" w:color="auto"/>
            <w:left w:val="none" w:sz="0" w:space="0" w:color="auto"/>
            <w:bottom w:val="none" w:sz="0" w:space="0" w:color="auto"/>
            <w:right w:val="none" w:sz="0" w:space="0" w:color="auto"/>
          </w:divBdr>
        </w:div>
        <w:div w:id="1983583618">
          <w:marLeft w:val="480"/>
          <w:marRight w:val="0"/>
          <w:marTop w:val="0"/>
          <w:marBottom w:val="0"/>
          <w:divBdr>
            <w:top w:val="none" w:sz="0" w:space="0" w:color="auto"/>
            <w:left w:val="none" w:sz="0" w:space="0" w:color="auto"/>
            <w:bottom w:val="none" w:sz="0" w:space="0" w:color="auto"/>
            <w:right w:val="none" w:sz="0" w:space="0" w:color="auto"/>
          </w:divBdr>
        </w:div>
        <w:div w:id="488442584">
          <w:marLeft w:val="480"/>
          <w:marRight w:val="0"/>
          <w:marTop w:val="0"/>
          <w:marBottom w:val="0"/>
          <w:divBdr>
            <w:top w:val="none" w:sz="0" w:space="0" w:color="auto"/>
            <w:left w:val="none" w:sz="0" w:space="0" w:color="auto"/>
            <w:bottom w:val="none" w:sz="0" w:space="0" w:color="auto"/>
            <w:right w:val="none" w:sz="0" w:space="0" w:color="auto"/>
          </w:divBdr>
        </w:div>
        <w:div w:id="145322805">
          <w:marLeft w:val="480"/>
          <w:marRight w:val="0"/>
          <w:marTop w:val="0"/>
          <w:marBottom w:val="0"/>
          <w:divBdr>
            <w:top w:val="none" w:sz="0" w:space="0" w:color="auto"/>
            <w:left w:val="none" w:sz="0" w:space="0" w:color="auto"/>
            <w:bottom w:val="none" w:sz="0" w:space="0" w:color="auto"/>
            <w:right w:val="none" w:sz="0" w:space="0" w:color="auto"/>
          </w:divBdr>
        </w:div>
        <w:div w:id="896281890">
          <w:marLeft w:val="480"/>
          <w:marRight w:val="0"/>
          <w:marTop w:val="0"/>
          <w:marBottom w:val="0"/>
          <w:divBdr>
            <w:top w:val="none" w:sz="0" w:space="0" w:color="auto"/>
            <w:left w:val="none" w:sz="0" w:space="0" w:color="auto"/>
            <w:bottom w:val="none" w:sz="0" w:space="0" w:color="auto"/>
            <w:right w:val="none" w:sz="0" w:space="0" w:color="auto"/>
          </w:divBdr>
        </w:div>
        <w:div w:id="2058355668">
          <w:marLeft w:val="480"/>
          <w:marRight w:val="0"/>
          <w:marTop w:val="0"/>
          <w:marBottom w:val="0"/>
          <w:divBdr>
            <w:top w:val="none" w:sz="0" w:space="0" w:color="auto"/>
            <w:left w:val="none" w:sz="0" w:space="0" w:color="auto"/>
            <w:bottom w:val="none" w:sz="0" w:space="0" w:color="auto"/>
            <w:right w:val="none" w:sz="0" w:space="0" w:color="auto"/>
          </w:divBdr>
        </w:div>
        <w:div w:id="497306430">
          <w:marLeft w:val="480"/>
          <w:marRight w:val="0"/>
          <w:marTop w:val="0"/>
          <w:marBottom w:val="0"/>
          <w:divBdr>
            <w:top w:val="none" w:sz="0" w:space="0" w:color="auto"/>
            <w:left w:val="none" w:sz="0" w:space="0" w:color="auto"/>
            <w:bottom w:val="none" w:sz="0" w:space="0" w:color="auto"/>
            <w:right w:val="none" w:sz="0" w:space="0" w:color="auto"/>
          </w:divBdr>
        </w:div>
        <w:div w:id="1373187073">
          <w:marLeft w:val="480"/>
          <w:marRight w:val="0"/>
          <w:marTop w:val="0"/>
          <w:marBottom w:val="0"/>
          <w:divBdr>
            <w:top w:val="none" w:sz="0" w:space="0" w:color="auto"/>
            <w:left w:val="none" w:sz="0" w:space="0" w:color="auto"/>
            <w:bottom w:val="none" w:sz="0" w:space="0" w:color="auto"/>
            <w:right w:val="none" w:sz="0" w:space="0" w:color="auto"/>
          </w:divBdr>
        </w:div>
        <w:div w:id="1145272105">
          <w:marLeft w:val="480"/>
          <w:marRight w:val="0"/>
          <w:marTop w:val="0"/>
          <w:marBottom w:val="0"/>
          <w:divBdr>
            <w:top w:val="none" w:sz="0" w:space="0" w:color="auto"/>
            <w:left w:val="none" w:sz="0" w:space="0" w:color="auto"/>
            <w:bottom w:val="none" w:sz="0" w:space="0" w:color="auto"/>
            <w:right w:val="none" w:sz="0" w:space="0" w:color="auto"/>
          </w:divBdr>
        </w:div>
        <w:div w:id="1620988228">
          <w:marLeft w:val="480"/>
          <w:marRight w:val="0"/>
          <w:marTop w:val="0"/>
          <w:marBottom w:val="0"/>
          <w:divBdr>
            <w:top w:val="none" w:sz="0" w:space="0" w:color="auto"/>
            <w:left w:val="none" w:sz="0" w:space="0" w:color="auto"/>
            <w:bottom w:val="none" w:sz="0" w:space="0" w:color="auto"/>
            <w:right w:val="none" w:sz="0" w:space="0" w:color="auto"/>
          </w:divBdr>
        </w:div>
        <w:div w:id="1154220798">
          <w:marLeft w:val="480"/>
          <w:marRight w:val="0"/>
          <w:marTop w:val="0"/>
          <w:marBottom w:val="0"/>
          <w:divBdr>
            <w:top w:val="none" w:sz="0" w:space="0" w:color="auto"/>
            <w:left w:val="none" w:sz="0" w:space="0" w:color="auto"/>
            <w:bottom w:val="none" w:sz="0" w:space="0" w:color="auto"/>
            <w:right w:val="none" w:sz="0" w:space="0" w:color="auto"/>
          </w:divBdr>
        </w:div>
        <w:div w:id="204945793">
          <w:marLeft w:val="480"/>
          <w:marRight w:val="0"/>
          <w:marTop w:val="0"/>
          <w:marBottom w:val="0"/>
          <w:divBdr>
            <w:top w:val="none" w:sz="0" w:space="0" w:color="auto"/>
            <w:left w:val="none" w:sz="0" w:space="0" w:color="auto"/>
            <w:bottom w:val="none" w:sz="0" w:space="0" w:color="auto"/>
            <w:right w:val="none" w:sz="0" w:space="0" w:color="auto"/>
          </w:divBdr>
        </w:div>
        <w:div w:id="824325141">
          <w:marLeft w:val="480"/>
          <w:marRight w:val="0"/>
          <w:marTop w:val="0"/>
          <w:marBottom w:val="0"/>
          <w:divBdr>
            <w:top w:val="none" w:sz="0" w:space="0" w:color="auto"/>
            <w:left w:val="none" w:sz="0" w:space="0" w:color="auto"/>
            <w:bottom w:val="none" w:sz="0" w:space="0" w:color="auto"/>
            <w:right w:val="none" w:sz="0" w:space="0" w:color="auto"/>
          </w:divBdr>
        </w:div>
        <w:div w:id="992560119">
          <w:marLeft w:val="480"/>
          <w:marRight w:val="0"/>
          <w:marTop w:val="0"/>
          <w:marBottom w:val="0"/>
          <w:divBdr>
            <w:top w:val="none" w:sz="0" w:space="0" w:color="auto"/>
            <w:left w:val="none" w:sz="0" w:space="0" w:color="auto"/>
            <w:bottom w:val="none" w:sz="0" w:space="0" w:color="auto"/>
            <w:right w:val="none" w:sz="0" w:space="0" w:color="auto"/>
          </w:divBdr>
        </w:div>
        <w:div w:id="1718430128">
          <w:marLeft w:val="480"/>
          <w:marRight w:val="0"/>
          <w:marTop w:val="0"/>
          <w:marBottom w:val="0"/>
          <w:divBdr>
            <w:top w:val="none" w:sz="0" w:space="0" w:color="auto"/>
            <w:left w:val="none" w:sz="0" w:space="0" w:color="auto"/>
            <w:bottom w:val="none" w:sz="0" w:space="0" w:color="auto"/>
            <w:right w:val="none" w:sz="0" w:space="0" w:color="auto"/>
          </w:divBdr>
        </w:div>
        <w:div w:id="964045997">
          <w:marLeft w:val="480"/>
          <w:marRight w:val="0"/>
          <w:marTop w:val="0"/>
          <w:marBottom w:val="0"/>
          <w:divBdr>
            <w:top w:val="none" w:sz="0" w:space="0" w:color="auto"/>
            <w:left w:val="none" w:sz="0" w:space="0" w:color="auto"/>
            <w:bottom w:val="none" w:sz="0" w:space="0" w:color="auto"/>
            <w:right w:val="none" w:sz="0" w:space="0" w:color="auto"/>
          </w:divBdr>
        </w:div>
        <w:div w:id="1672178822">
          <w:marLeft w:val="480"/>
          <w:marRight w:val="0"/>
          <w:marTop w:val="0"/>
          <w:marBottom w:val="0"/>
          <w:divBdr>
            <w:top w:val="none" w:sz="0" w:space="0" w:color="auto"/>
            <w:left w:val="none" w:sz="0" w:space="0" w:color="auto"/>
            <w:bottom w:val="none" w:sz="0" w:space="0" w:color="auto"/>
            <w:right w:val="none" w:sz="0" w:space="0" w:color="auto"/>
          </w:divBdr>
        </w:div>
        <w:div w:id="776021020">
          <w:marLeft w:val="480"/>
          <w:marRight w:val="0"/>
          <w:marTop w:val="0"/>
          <w:marBottom w:val="0"/>
          <w:divBdr>
            <w:top w:val="none" w:sz="0" w:space="0" w:color="auto"/>
            <w:left w:val="none" w:sz="0" w:space="0" w:color="auto"/>
            <w:bottom w:val="none" w:sz="0" w:space="0" w:color="auto"/>
            <w:right w:val="none" w:sz="0" w:space="0" w:color="auto"/>
          </w:divBdr>
        </w:div>
        <w:div w:id="2096511684">
          <w:marLeft w:val="480"/>
          <w:marRight w:val="0"/>
          <w:marTop w:val="0"/>
          <w:marBottom w:val="0"/>
          <w:divBdr>
            <w:top w:val="none" w:sz="0" w:space="0" w:color="auto"/>
            <w:left w:val="none" w:sz="0" w:space="0" w:color="auto"/>
            <w:bottom w:val="none" w:sz="0" w:space="0" w:color="auto"/>
            <w:right w:val="none" w:sz="0" w:space="0" w:color="auto"/>
          </w:divBdr>
        </w:div>
        <w:div w:id="330253884">
          <w:marLeft w:val="480"/>
          <w:marRight w:val="0"/>
          <w:marTop w:val="0"/>
          <w:marBottom w:val="0"/>
          <w:divBdr>
            <w:top w:val="none" w:sz="0" w:space="0" w:color="auto"/>
            <w:left w:val="none" w:sz="0" w:space="0" w:color="auto"/>
            <w:bottom w:val="none" w:sz="0" w:space="0" w:color="auto"/>
            <w:right w:val="none" w:sz="0" w:space="0" w:color="auto"/>
          </w:divBdr>
        </w:div>
        <w:div w:id="1722636600">
          <w:marLeft w:val="480"/>
          <w:marRight w:val="0"/>
          <w:marTop w:val="0"/>
          <w:marBottom w:val="0"/>
          <w:divBdr>
            <w:top w:val="none" w:sz="0" w:space="0" w:color="auto"/>
            <w:left w:val="none" w:sz="0" w:space="0" w:color="auto"/>
            <w:bottom w:val="none" w:sz="0" w:space="0" w:color="auto"/>
            <w:right w:val="none" w:sz="0" w:space="0" w:color="auto"/>
          </w:divBdr>
        </w:div>
        <w:div w:id="451940730">
          <w:marLeft w:val="480"/>
          <w:marRight w:val="0"/>
          <w:marTop w:val="0"/>
          <w:marBottom w:val="0"/>
          <w:divBdr>
            <w:top w:val="none" w:sz="0" w:space="0" w:color="auto"/>
            <w:left w:val="none" w:sz="0" w:space="0" w:color="auto"/>
            <w:bottom w:val="none" w:sz="0" w:space="0" w:color="auto"/>
            <w:right w:val="none" w:sz="0" w:space="0" w:color="auto"/>
          </w:divBdr>
        </w:div>
        <w:div w:id="580456126">
          <w:marLeft w:val="480"/>
          <w:marRight w:val="0"/>
          <w:marTop w:val="0"/>
          <w:marBottom w:val="0"/>
          <w:divBdr>
            <w:top w:val="none" w:sz="0" w:space="0" w:color="auto"/>
            <w:left w:val="none" w:sz="0" w:space="0" w:color="auto"/>
            <w:bottom w:val="none" w:sz="0" w:space="0" w:color="auto"/>
            <w:right w:val="none" w:sz="0" w:space="0" w:color="auto"/>
          </w:divBdr>
        </w:div>
        <w:div w:id="1678771789">
          <w:marLeft w:val="480"/>
          <w:marRight w:val="0"/>
          <w:marTop w:val="0"/>
          <w:marBottom w:val="0"/>
          <w:divBdr>
            <w:top w:val="none" w:sz="0" w:space="0" w:color="auto"/>
            <w:left w:val="none" w:sz="0" w:space="0" w:color="auto"/>
            <w:bottom w:val="none" w:sz="0" w:space="0" w:color="auto"/>
            <w:right w:val="none" w:sz="0" w:space="0" w:color="auto"/>
          </w:divBdr>
        </w:div>
        <w:div w:id="659848944">
          <w:marLeft w:val="480"/>
          <w:marRight w:val="0"/>
          <w:marTop w:val="0"/>
          <w:marBottom w:val="0"/>
          <w:divBdr>
            <w:top w:val="none" w:sz="0" w:space="0" w:color="auto"/>
            <w:left w:val="none" w:sz="0" w:space="0" w:color="auto"/>
            <w:bottom w:val="none" w:sz="0" w:space="0" w:color="auto"/>
            <w:right w:val="none" w:sz="0" w:space="0" w:color="auto"/>
          </w:divBdr>
        </w:div>
        <w:div w:id="44523639">
          <w:marLeft w:val="480"/>
          <w:marRight w:val="0"/>
          <w:marTop w:val="0"/>
          <w:marBottom w:val="0"/>
          <w:divBdr>
            <w:top w:val="none" w:sz="0" w:space="0" w:color="auto"/>
            <w:left w:val="none" w:sz="0" w:space="0" w:color="auto"/>
            <w:bottom w:val="none" w:sz="0" w:space="0" w:color="auto"/>
            <w:right w:val="none" w:sz="0" w:space="0" w:color="auto"/>
          </w:divBdr>
        </w:div>
        <w:div w:id="1215578815">
          <w:marLeft w:val="480"/>
          <w:marRight w:val="0"/>
          <w:marTop w:val="0"/>
          <w:marBottom w:val="0"/>
          <w:divBdr>
            <w:top w:val="none" w:sz="0" w:space="0" w:color="auto"/>
            <w:left w:val="none" w:sz="0" w:space="0" w:color="auto"/>
            <w:bottom w:val="none" w:sz="0" w:space="0" w:color="auto"/>
            <w:right w:val="none" w:sz="0" w:space="0" w:color="auto"/>
          </w:divBdr>
        </w:div>
        <w:div w:id="804079433">
          <w:marLeft w:val="480"/>
          <w:marRight w:val="0"/>
          <w:marTop w:val="0"/>
          <w:marBottom w:val="0"/>
          <w:divBdr>
            <w:top w:val="none" w:sz="0" w:space="0" w:color="auto"/>
            <w:left w:val="none" w:sz="0" w:space="0" w:color="auto"/>
            <w:bottom w:val="none" w:sz="0" w:space="0" w:color="auto"/>
            <w:right w:val="none" w:sz="0" w:space="0" w:color="auto"/>
          </w:divBdr>
        </w:div>
        <w:div w:id="914752015">
          <w:marLeft w:val="480"/>
          <w:marRight w:val="0"/>
          <w:marTop w:val="0"/>
          <w:marBottom w:val="0"/>
          <w:divBdr>
            <w:top w:val="none" w:sz="0" w:space="0" w:color="auto"/>
            <w:left w:val="none" w:sz="0" w:space="0" w:color="auto"/>
            <w:bottom w:val="none" w:sz="0" w:space="0" w:color="auto"/>
            <w:right w:val="none" w:sz="0" w:space="0" w:color="auto"/>
          </w:divBdr>
        </w:div>
        <w:div w:id="71705466">
          <w:marLeft w:val="480"/>
          <w:marRight w:val="0"/>
          <w:marTop w:val="0"/>
          <w:marBottom w:val="0"/>
          <w:divBdr>
            <w:top w:val="none" w:sz="0" w:space="0" w:color="auto"/>
            <w:left w:val="none" w:sz="0" w:space="0" w:color="auto"/>
            <w:bottom w:val="none" w:sz="0" w:space="0" w:color="auto"/>
            <w:right w:val="none" w:sz="0" w:space="0" w:color="auto"/>
          </w:divBdr>
        </w:div>
        <w:div w:id="1178617163">
          <w:marLeft w:val="480"/>
          <w:marRight w:val="0"/>
          <w:marTop w:val="0"/>
          <w:marBottom w:val="0"/>
          <w:divBdr>
            <w:top w:val="none" w:sz="0" w:space="0" w:color="auto"/>
            <w:left w:val="none" w:sz="0" w:space="0" w:color="auto"/>
            <w:bottom w:val="none" w:sz="0" w:space="0" w:color="auto"/>
            <w:right w:val="none" w:sz="0" w:space="0" w:color="auto"/>
          </w:divBdr>
        </w:div>
        <w:div w:id="1785536185">
          <w:marLeft w:val="480"/>
          <w:marRight w:val="0"/>
          <w:marTop w:val="0"/>
          <w:marBottom w:val="0"/>
          <w:divBdr>
            <w:top w:val="none" w:sz="0" w:space="0" w:color="auto"/>
            <w:left w:val="none" w:sz="0" w:space="0" w:color="auto"/>
            <w:bottom w:val="none" w:sz="0" w:space="0" w:color="auto"/>
            <w:right w:val="none" w:sz="0" w:space="0" w:color="auto"/>
          </w:divBdr>
        </w:div>
        <w:div w:id="2085838497">
          <w:marLeft w:val="480"/>
          <w:marRight w:val="0"/>
          <w:marTop w:val="0"/>
          <w:marBottom w:val="0"/>
          <w:divBdr>
            <w:top w:val="none" w:sz="0" w:space="0" w:color="auto"/>
            <w:left w:val="none" w:sz="0" w:space="0" w:color="auto"/>
            <w:bottom w:val="none" w:sz="0" w:space="0" w:color="auto"/>
            <w:right w:val="none" w:sz="0" w:space="0" w:color="auto"/>
          </w:divBdr>
        </w:div>
        <w:div w:id="1126579188">
          <w:marLeft w:val="480"/>
          <w:marRight w:val="0"/>
          <w:marTop w:val="0"/>
          <w:marBottom w:val="0"/>
          <w:divBdr>
            <w:top w:val="none" w:sz="0" w:space="0" w:color="auto"/>
            <w:left w:val="none" w:sz="0" w:space="0" w:color="auto"/>
            <w:bottom w:val="none" w:sz="0" w:space="0" w:color="auto"/>
            <w:right w:val="none" w:sz="0" w:space="0" w:color="auto"/>
          </w:divBdr>
        </w:div>
        <w:div w:id="1317150318">
          <w:marLeft w:val="480"/>
          <w:marRight w:val="0"/>
          <w:marTop w:val="0"/>
          <w:marBottom w:val="0"/>
          <w:divBdr>
            <w:top w:val="none" w:sz="0" w:space="0" w:color="auto"/>
            <w:left w:val="none" w:sz="0" w:space="0" w:color="auto"/>
            <w:bottom w:val="none" w:sz="0" w:space="0" w:color="auto"/>
            <w:right w:val="none" w:sz="0" w:space="0" w:color="auto"/>
          </w:divBdr>
        </w:div>
        <w:div w:id="1946158907">
          <w:marLeft w:val="480"/>
          <w:marRight w:val="0"/>
          <w:marTop w:val="0"/>
          <w:marBottom w:val="0"/>
          <w:divBdr>
            <w:top w:val="none" w:sz="0" w:space="0" w:color="auto"/>
            <w:left w:val="none" w:sz="0" w:space="0" w:color="auto"/>
            <w:bottom w:val="none" w:sz="0" w:space="0" w:color="auto"/>
            <w:right w:val="none" w:sz="0" w:space="0" w:color="auto"/>
          </w:divBdr>
        </w:div>
        <w:div w:id="1399404533">
          <w:marLeft w:val="480"/>
          <w:marRight w:val="0"/>
          <w:marTop w:val="0"/>
          <w:marBottom w:val="0"/>
          <w:divBdr>
            <w:top w:val="none" w:sz="0" w:space="0" w:color="auto"/>
            <w:left w:val="none" w:sz="0" w:space="0" w:color="auto"/>
            <w:bottom w:val="none" w:sz="0" w:space="0" w:color="auto"/>
            <w:right w:val="none" w:sz="0" w:space="0" w:color="auto"/>
          </w:divBdr>
        </w:div>
        <w:div w:id="2059042190">
          <w:marLeft w:val="480"/>
          <w:marRight w:val="0"/>
          <w:marTop w:val="0"/>
          <w:marBottom w:val="0"/>
          <w:divBdr>
            <w:top w:val="none" w:sz="0" w:space="0" w:color="auto"/>
            <w:left w:val="none" w:sz="0" w:space="0" w:color="auto"/>
            <w:bottom w:val="none" w:sz="0" w:space="0" w:color="auto"/>
            <w:right w:val="none" w:sz="0" w:space="0" w:color="auto"/>
          </w:divBdr>
        </w:div>
        <w:div w:id="673458341">
          <w:marLeft w:val="480"/>
          <w:marRight w:val="0"/>
          <w:marTop w:val="0"/>
          <w:marBottom w:val="0"/>
          <w:divBdr>
            <w:top w:val="none" w:sz="0" w:space="0" w:color="auto"/>
            <w:left w:val="none" w:sz="0" w:space="0" w:color="auto"/>
            <w:bottom w:val="none" w:sz="0" w:space="0" w:color="auto"/>
            <w:right w:val="none" w:sz="0" w:space="0" w:color="auto"/>
          </w:divBdr>
        </w:div>
        <w:div w:id="278026953">
          <w:marLeft w:val="480"/>
          <w:marRight w:val="0"/>
          <w:marTop w:val="0"/>
          <w:marBottom w:val="0"/>
          <w:divBdr>
            <w:top w:val="none" w:sz="0" w:space="0" w:color="auto"/>
            <w:left w:val="none" w:sz="0" w:space="0" w:color="auto"/>
            <w:bottom w:val="none" w:sz="0" w:space="0" w:color="auto"/>
            <w:right w:val="none" w:sz="0" w:space="0" w:color="auto"/>
          </w:divBdr>
        </w:div>
        <w:div w:id="308365791">
          <w:marLeft w:val="480"/>
          <w:marRight w:val="0"/>
          <w:marTop w:val="0"/>
          <w:marBottom w:val="0"/>
          <w:divBdr>
            <w:top w:val="none" w:sz="0" w:space="0" w:color="auto"/>
            <w:left w:val="none" w:sz="0" w:space="0" w:color="auto"/>
            <w:bottom w:val="none" w:sz="0" w:space="0" w:color="auto"/>
            <w:right w:val="none" w:sz="0" w:space="0" w:color="auto"/>
          </w:divBdr>
        </w:div>
        <w:div w:id="1733388473">
          <w:marLeft w:val="480"/>
          <w:marRight w:val="0"/>
          <w:marTop w:val="0"/>
          <w:marBottom w:val="0"/>
          <w:divBdr>
            <w:top w:val="none" w:sz="0" w:space="0" w:color="auto"/>
            <w:left w:val="none" w:sz="0" w:space="0" w:color="auto"/>
            <w:bottom w:val="none" w:sz="0" w:space="0" w:color="auto"/>
            <w:right w:val="none" w:sz="0" w:space="0" w:color="auto"/>
          </w:divBdr>
        </w:div>
        <w:div w:id="823281976">
          <w:marLeft w:val="480"/>
          <w:marRight w:val="0"/>
          <w:marTop w:val="0"/>
          <w:marBottom w:val="0"/>
          <w:divBdr>
            <w:top w:val="none" w:sz="0" w:space="0" w:color="auto"/>
            <w:left w:val="none" w:sz="0" w:space="0" w:color="auto"/>
            <w:bottom w:val="none" w:sz="0" w:space="0" w:color="auto"/>
            <w:right w:val="none" w:sz="0" w:space="0" w:color="auto"/>
          </w:divBdr>
        </w:div>
        <w:div w:id="1876505438">
          <w:marLeft w:val="480"/>
          <w:marRight w:val="0"/>
          <w:marTop w:val="0"/>
          <w:marBottom w:val="0"/>
          <w:divBdr>
            <w:top w:val="none" w:sz="0" w:space="0" w:color="auto"/>
            <w:left w:val="none" w:sz="0" w:space="0" w:color="auto"/>
            <w:bottom w:val="none" w:sz="0" w:space="0" w:color="auto"/>
            <w:right w:val="none" w:sz="0" w:space="0" w:color="auto"/>
          </w:divBdr>
        </w:div>
        <w:div w:id="1182166975">
          <w:marLeft w:val="480"/>
          <w:marRight w:val="0"/>
          <w:marTop w:val="0"/>
          <w:marBottom w:val="0"/>
          <w:divBdr>
            <w:top w:val="none" w:sz="0" w:space="0" w:color="auto"/>
            <w:left w:val="none" w:sz="0" w:space="0" w:color="auto"/>
            <w:bottom w:val="none" w:sz="0" w:space="0" w:color="auto"/>
            <w:right w:val="none" w:sz="0" w:space="0" w:color="auto"/>
          </w:divBdr>
        </w:div>
        <w:div w:id="1757483809">
          <w:marLeft w:val="480"/>
          <w:marRight w:val="0"/>
          <w:marTop w:val="0"/>
          <w:marBottom w:val="0"/>
          <w:divBdr>
            <w:top w:val="none" w:sz="0" w:space="0" w:color="auto"/>
            <w:left w:val="none" w:sz="0" w:space="0" w:color="auto"/>
            <w:bottom w:val="none" w:sz="0" w:space="0" w:color="auto"/>
            <w:right w:val="none" w:sz="0" w:space="0" w:color="auto"/>
          </w:divBdr>
        </w:div>
        <w:div w:id="2025090690">
          <w:marLeft w:val="480"/>
          <w:marRight w:val="0"/>
          <w:marTop w:val="0"/>
          <w:marBottom w:val="0"/>
          <w:divBdr>
            <w:top w:val="none" w:sz="0" w:space="0" w:color="auto"/>
            <w:left w:val="none" w:sz="0" w:space="0" w:color="auto"/>
            <w:bottom w:val="none" w:sz="0" w:space="0" w:color="auto"/>
            <w:right w:val="none" w:sz="0" w:space="0" w:color="auto"/>
          </w:divBdr>
        </w:div>
        <w:div w:id="469519946">
          <w:marLeft w:val="480"/>
          <w:marRight w:val="0"/>
          <w:marTop w:val="0"/>
          <w:marBottom w:val="0"/>
          <w:divBdr>
            <w:top w:val="none" w:sz="0" w:space="0" w:color="auto"/>
            <w:left w:val="none" w:sz="0" w:space="0" w:color="auto"/>
            <w:bottom w:val="none" w:sz="0" w:space="0" w:color="auto"/>
            <w:right w:val="none" w:sz="0" w:space="0" w:color="auto"/>
          </w:divBdr>
        </w:div>
        <w:div w:id="1747990898">
          <w:marLeft w:val="480"/>
          <w:marRight w:val="0"/>
          <w:marTop w:val="0"/>
          <w:marBottom w:val="0"/>
          <w:divBdr>
            <w:top w:val="none" w:sz="0" w:space="0" w:color="auto"/>
            <w:left w:val="none" w:sz="0" w:space="0" w:color="auto"/>
            <w:bottom w:val="none" w:sz="0" w:space="0" w:color="auto"/>
            <w:right w:val="none" w:sz="0" w:space="0" w:color="auto"/>
          </w:divBdr>
        </w:div>
        <w:div w:id="1736852538">
          <w:marLeft w:val="480"/>
          <w:marRight w:val="0"/>
          <w:marTop w:val="0"/>
          <w:marBottom w:val="0"/>
          <w:divBdr>
            <w:top w:val="none" w:sz="0" w:space="0" w:color="auto"/>
            <w:left w:val="none" w:sz="0" w:space="0" w:color="auto"/>
            <w:bottom w:val="none" w:sz="0" w:space="0" w:color="auto"/>
            <w:right w:val="none" w:sz="0" w:space="0" w:color="auto"/>
          </w:divBdr>
        </w:div>
        <w:div w:id="1960990544">
          <w:marLeft w:val="480"/>
          <w:marRight w:val="0"/>
          <w:marTop w:val="0"/>
          <w:marBottom w:val="0"/>
          <w:divBdr>
            <w:top w:val="none" w:sz="0" w:space="0" w:color="auto"/>
            <w:left w:val="none" w:sz="0" w:space="0" w:color="auto"/>
            <w:bottom w:val="none" w:sz="0" w:space="0" w:color="auto"/>
            <w:right w:val="none" w:sz="0" w:space="0" w:color="auto"/>
          </w:divBdr>
        </w:div>
        <w:div w:id="690649416">
          <w:marLeft w:val="480"/>
          <w:marRight w:val="0"/>
          <w:marTop w:val="0"/>
          <w:marBottom w:val="0"/>
          <w:divBdr>
            <w:top w:val="none" w:sz="0" w:space="0" w:color="auto"/>
            <w:left w:val="none" w:sz="0" w:space="0" w:color="auto"/>
            <w:bottom w:val="none" w:sz="0" w:space="0" w:color="auto"/>
            <w:right w:val="none" w:sz="0" w:space="0" w:color="auto"/>
          </w:divBdr>
        </w:div>
        <w:div w:id="96872158">
          <w:marLeft w:val="480"/>
          <w:marRight w:val="0"/>
          <w:marTop w:val="0"/>
          <w:marBottom w:val="0"/>
          <w:divBdr>
            <w:top w:val="none" w:sz="0" w:space="0" w:color="auto"/>
            <w:left w:val="none" w:sz="0" w:space="0" w:color="auto"/>
            <w:bottom w:val="none" w:sz="0" w:space="0" w:color="auto"/>
            <w:right w:val="none" w:sz="0" w:space="0" w:color="auto"/>
          </w:divBdr>
        </w:div>
        <w:div w:id="1899589397">
          <w:marLeft w:val="480"/>
          <w:marRight w:val="0"/>
          <w:marTop w:val="0"/>
          <w:marBottom w:val="0"/>
          <w:divBdr>
            <w:top w:val="none" w:sz="0" w:space="0" w:color="auto"/>
            <w:left w:val="none" w:sz="0" w:space="0" w:color="auto"/>
            <w:bottom w:val="none" w:sz="0" w:space="0" w:color="auto"/>
            <w:right w:val="none" w:sz="0" w:space="0" w:color="auto"/>
          </w:divBdr>
        </w:div>
        <w:div w:id="1283607887">
          <w:marLeft w:val="480"/>
          <w:marRight w:val="0"/>
          <w:marTop w:val="0"/>
          <w:marBottom w:val="0"/>
          <w:divBdr>
            <w:top w:val="none" w:sz="0" w:space="0" w:color="auto"/>
            <w:left w:val="none" w:sz="0" w:space="0" w:color="auto"/>
            <w:bottom w:val="none" w:sz="0" w:space="0" w:color="auto"/>
            <w:right w:val="none" w:sz="0" w:space="0" w:color="auto"/>
          </w:divBdr>
        </w:div>
        <w:div w:id="13461834">
          <w:marLeft w:val="480"/>
          <w:marRight w:val="0"/>
          <w:marTop w:val="0"/>
          <w:marBottom w:val="0"/>
          <w:divBdr>
            <w:top w:val="none" w:sz="0" w:space="0" w:color="auto"/>
            <w:left w:val="none" w:sz="0" w:space="0" w:color="auto"/>
            <w:bottom w:val="none" w:sz="0" w:space="0" w:color="auto"/>
            <w:right w:val="none" w:sz="0" w:space="0" w:color="auto"/>
          </w:divBdr>
        </w:div>
        <w:div w:id="224141916">
          <w:marLeft w:val="480"/>
          <w:marRight w:val="0"/>
          <w:marTop w:val="0"/>
          <w:marBottom w:val="0"/>
          <w:divBdr>
            <w:top w:val="none" w:sz="0" w:space="0" w:color="auto"/>
            <w:left w:val="none" w:sz="0" w:space="0" w:color="auto"/>
            <w:bottom w:val="none" w:sz="0" w:space="0" w:color="auto"/>
            <w:right w:val="none" w:sz="0" w:space="0" w:color="auto"/>
          </w:divBdr>
        </w:div>
        <w:div w:id="1984772371">
          <w:marLeft w:val="480"/>
          <w:marRight w:val="0"/>
          <w:marTop w:val="0"/>
          <w:marBottom w:val="0"/>
          <w:divBdr>
            <w:top w:val="none" w:sz="0" w:space="0" w:color="auto"/>
            <w:left w:val="none" w:sz="0" w:space="0" w:color="auto"/>
            <w:bottom w:val="none" w:sz="0" w:space="0" w:color="auto"/>
            <w:right w:val="none" w:sz="0" w:space="0" w:color="auto"/>
          </w:divBdr>
        </w:div>
        <w:div w:id="1349022566">
          <w:marLeft w:val="480"/>
          <w:marRight w:val="0"/>
          <w:marTop w:val="0"/>
          <w:marBottom w:val="0"/>
          <w:divBdr>
            <w:top w:val="none" w:sz="0" w:space="0" w:color="auto"/>
            <w:left w:val="none" w:sz="0" w:space="0" w:color="auto"/>
            <w:bottom w:val="none" w:sz="0" w:space="0" w:color="auto"/>
            <w:right w:val="none" w:sz="0" w:space="0" w:color="auto"/>
          </w:divBdr>
        </w:div>
        <w:div w:id="1406337049">
          <w:marLeft w:val="480"/>
          <w:marRight w:val="0"/>
          <w:marTop w:val="0"/>
          <w:marBottom w:val="0"/>
          <w:divBdr>
            <w:top w:val="none" w:sz="0" w:space="0" w:color="auto"/>
            <w:left w:val="none" w:sz="0" w:space="0" w:color="auto"/>
            <w:bottom w:val="none" w:sz="0" w:space="0" w:color="auto"/>
            <w:right w:val="none" w:sz="0" w:space="0" w:color="auto"/>
          </w:divBdr>
        </w:div>
        <w:div w:id="869102415">
          <w:marLeft w:val="480"/>
          <w:marRight w:val="0"/>
          <w:marTop w:val="0"/>
          <w:marBottom w:val="0"/>
          <w:divBdr>
            <w:top w:val="none" w:sz="0" w:space="0" w:color="auto"/>
            <w:left w:val="none" w:sz="0" w:space="0" w:color="auto"/>
            <w:bottom w:val="none" w:sz="0" w:space="0" w:color="auto"/>
            <w:right w:val="none" w:sz="0" w:space="0" w:color="auto"/>
          </w:divBdr>
        </w:div>
        <w:div w:id="1943759318">
          <w:marLeft w:val="480"/>
          <w:marRight w:val="0"/>
          <w:marTop w:val="0"/>
          <w:marBottom w:val="0"/>
          <w:divBdr>
            <w:top w:val="none" w:sz="0" w:space="0" w:color="auto"/>
            <w:left w:val="none" w:sz="0" w:space="0" w:color="auto"/>
            <w:bottom w:val="none" w:sz="0" w:space="0" w:color="auto"/>
            <w:right w:val="none" w:sz="0" w:space="0" w:color="auto"/>
          </w:divBdr>
        </w:div>
        <w:div w:id="1156191267">
          <w:marLeft w:val="480"/>
          <w:marRight w:val="0"/>
          <w:marTop w:val="0"/>
          <w:marBottom w:val="0"/>
          <w:divBdr>
            <w:top w:val="none" w:sz="0" w:space="0" w:color="auto"/>
            <w:left w:val="none" w:sz="0" w:space="0" w:color="auto"/>
            <w:bottom w:val="none" w:sz="0" w:space="0" w:color="auto"/>
            <w:right w:val="none" w:sz="0" w:space="0" w:color="auto"/>
          </w:divBdr>
        </w:div>
        <w:div w:id="914434646">
          <w:marLeft w:val="480"/>
          <w:marRight w:val="0"/>
          <w:marTop w:val="0"/>
          <w:marBottom w:val="0"/>
          <w:divBdr>
            <w:top w:val="none" w:sz="0" w:space="0" w:color="auto"/>
            <w:left w:val="none" w:sz="0" w:space="0" w:color="auto"/>
            <w:bottom w:val="none" w:sz="0" w:space="0" w:color="auto"/>
            <w:right w:val="none" w:sz="0" w:space="0" w:color="auto"/>
          </w:divBdr>
        </w:div>
        <w:div w:id="613050915">
          <w:marLeft w:val="480"/>
          <w:marRight w:val="0"/>
          <w:marTop w:val="0"/>
          <w:marBottom w:val="0"/>
          <w:divBdr>
            <w:top w:val="none" w:sz="0" w:space="0" w:color="auto"/>
            <w:left w:val="none" w:sz="0" w:space="0" w:color="auto"/>
            <w:bottom w:val="none" w:sz="0" w:space="0" w:color="auto"/>
            <w:right w:val="none" w:sz="0" w:space="0" w:color="auto"/>
          </w:divBdr>
        </w:div>
        <w:div w:id="1942451734">
          <w:marLeft w:val="480"/>
          <w:marRight w:val="0"/>
          <w:marTop w:val="0"/>
          <w:marBottom w:val="0"/>
          <w:divBdr>
            <w:top w:val="none" w:sz="0" w:space="0" w:color="auto"/>
            <w:left w:val="none" w:sz="0" w:space="0" w:color="auto"/>
            <w:bottom w:val="none" w:sz="0" w:space="0" w:color="auto"/>
            <w:right w:val="none" w:sz="0" w:space="0" w:color="auto"/>
          </w:divBdr>
        </w:div>
        <w:div w:id="1917861537">
          <w:marLeft w:val="480"/>
          <w:marRight w:val="0"/>
          <w:marTop w:val="0"/>
          <w:marBottom w:val="0"/>
          <w:divBdr>
            <w:top w:val="none" w:sz="0" w:space="0" w:color="auto"/>
            <w:left w:val="none" w:sz="0" w:space="0" w:color="auto"/>
            <w:bottom w:val="none" w:sz="0" w:space="0" w:color="auto"/>
            <w:right w:val="none" w:sz="0" w:space="0" w:color="auto"/>
          </w:divBdr>
        </w:div>
        <w:div w:id="831331695">
          <w:marLeft w:val="480"/>
          <w:marRight w:val="0"/>
          <w:marTop w:val="0"/>
          <w:marBottom w:val="0"/>
          <w:divBdr>
            <w:top w:val="none" w:sz="0" w:space="0" w:color="auto"/>
            <w:left w:val="none" w:sz="0" w:space="0" w:color="auto"/>
            <w:bottom w:val="none" w:sz="0" w:space="0" w:color="auto"/>
            <w:right w:val="none" w:sz="0" w:space="0" w:color="auto"/>
          </w:divBdr>
        </w:div>
        <w:div w:id="1269005312">
          <w:marLeft w:val="480"/>
          <w:marRight w:val="0"/>
          <w:marTop w:val="0"/>
          <w:marBottom w:val="0"/>
          <w:divBdr>
            <w:top w:val="none" w:sz="0" w:space="0" w:color="auto"/>
            <w:left w:val="none" w:sz="0" w:space="0" w:color="auto"/>
            <w:bottom w:val="none" w:sz="0" w:space="0" w:color="auto"/>
            <w:right w:val="none" w:sz="0" w:space="0" w:color="auto"/>
          </w:divBdr>
        </w:div>
        <w:div w:id="1468088490">
          <w:marLeft w:val="480"/>
          <w:marRight w:val="0"/>
          <w:marTop w:val="0"/>
          <w:marBottom w:val="0"/>
          <w:divBdr>
            <w:top w:val="none" w:sz="0" w:space="0" w:color="auto"/>
            <w:left w:val="none" w:sz="0" w:space="0" w:color="auto"/>
            <w:bottom w:val="none" w:sz="0" w:space="0" w:color="auto"/>
            <w:right w:val="none" w:sz="0" w:space="0" w:color="auto"/>
          </w:divBdr>
        </w:div>
        <w:div w:id="550187625">
          <w:marLeft w:val="480"/>
          <w:marRight w:val="0"/>
          <w:marTop w:val="0"/>
          <w:marBottom w:val="0"/>
          <w:divBdr>
            <w:top w:val="none" w:sz="0" w:space="0" w:color="auto"/>
            <w:left w:val="none" w:sz="0" w:space="0" w:color="auto"/>
            <w:bottom w:val="none" w:sz="0" w:space="0" w:color="auto"/>
            <w:right w:val="none" w:sz="0" w:space="0" w:color="auto"/>
          </w:divBdr>
        </w:div>
        <w:div w:id="1372874976">
          <w:marLeft w:val="480"/>
          <w:marRight w:val="0"/>
          <w:marTop w:val="0"/>
          <w:marBottom w:val="0"/>
          <w:divBdr>
            <w:top w:val="none" w:sz="0" w:space="0" w:color="auto"/>
            <w:left w:val="none" w:sz="0" w:space="0" w:color="auto"/>
            <w:bottom w:val="none" w:sz="0" w:space="0" w:color="auto"/>
            <w:right w:val="none" w:sz="0" w:space="0" w:color="auto"/>
          </w:divBdr>
        </w:div>
        <w:div w:id="51200452">
          <w:marLeft w:val="480"/>
          <w:marRight w:val="0"/>
          <w:marTop w:val="0"/>
          <w:marBottom w:val="0"/>
          <w:divBdr>
            <w:top w:val="none" w:sz="0" w:space="0" w:color="auto"/>
            <w:left w:val="none" w:sz="0" w:space="0" w:color="auto"/>
            <w:bottom w:val="none" w:sz="0" w:space="0" w:color="auto"/>
            <w:right w:val="none" w:sz="0" w:space="0" w:color="auto"/>
          </w:divBdr>
        </w:div>
        <w:div w:id="1817644347">
          <w:marLeft w:val="480"/>
          <w:marRight w:val="0"/>
          <w:marTop w:val="0"/>
          <w:marBottom w:val="0"/>
          <w:divBdr>
            <w:top w:val="none" w:sz="0" w:space="0" w:color="auto"/>
            <w:left w:val="none" w:sz="0" w:space="0" w:color="auto"/>
            <w:bottom w:val="none" w:sz="0" w:space="0" w:color="auto"/>
            <w:right w:val="none" w:sz="0" w:space="0" w:color="auto"/>
          </w:divBdr>
        </w:div>
        <w:div w:id="908424848">
          <w:marLeft w:val="480"/>
          <w:marRight w:val="0"/>
          <w:marTop w:val="0"/>
          <w:marBottom w:val="0"/>
          <w:divBdr>
            <w:top w:val="none" w:sz="0" w:space="0" w:color="auto"/>
            <w:left w:val="none" w:sz="0" w:space="0" w:color="auto"/>
            <w:bottom w:val="none" w:sz="0" w:space="0" w:color="auto"/>
            <w:right w:val="none" w:sz="0" w:space="0" w:color="auto"/>
          </w:divBdr>
        </w:div>
        <w:div w:id="1466898270">
          <w:marLeft w:val="480"/>
          <w:marRight w:val="0"/>
          <w:marTop w:val="0"/>
          <w:marBottom w:val="0"/>
          <w:divBdr>
            <w:top w:val="none" w:sz="0" w:space="0" w:color="auto"/>
            <w:left w:val="none" w:sz="0" w:space="0" w:color="auto"/>
            <w:bottom w:val="none" w:sz="0" w:space="0" w:color="auto"/>
            <w:right w:val="none" w:sz="0" w:space="0" w:color="auto"/>
          </w:divBdr>
        </w:div>
        <w:div w:id="1501583900">
          <w:marLeft w:val="480"/>
          <w:marRight w:val="0"/>
          <w:marTop w:val="0"/>
          <w:marBottom w:val="0"/>
          <w:divBdr>
            <w:top w:val="none" w:sz="0" w:space="0" w:color="auto"/>
            <w:left w:val="none" w:sz="0" w:space="0" w:color="auto"/>
            <w:bottom w:val="none" w:sz="0" w:space="0" w:color="auto"/>
            <w:right w:val="none" w:sz="0" w:space="0" w:color="auto"/>
          </w:divBdr>
        </w:div>
        <w:div w:id="1975062594">
          <w:marLeft w:val="480"/>
          <w:marRight w:val="0"/>
          <w:marTop w:val="0"/>
          <w:marBottom w:val="0"/>
          <w:divBdr>
            <w:top w:val="none" w:sz="0" w:space="0" w:color="auto"/>
            <w:left w:val="none" w:sz="0" w:space="0" w:color="auto"/>
            <w:bottom w:val="none" w:sz="0" w:space="0" w:color="auto"/>
            <w:right w:val="none" w:sz="0" w:space="0" w:color="auto"/>
          </w:divBdr>
        </w:div>
        <w:div w:id="1693341658">
          <w:marLeft w:val="480"/>
          <w:marRight w:val="0"/>
          <w:marTop w:val="0"/>
          <w:marBottom w:val="0"/>
          <w:divBdr>
            <w:top w:val="none" w:sz="0" w:space="0" w:color="auto"/>
            <w:left w:val="none" w:sz="0" w:space="0" w:color="auto"/>
            <w:bottom w:val="none" w:sz="0" w:space="0" w:color="auto"/>
            <w:right w:val="none" w:sz="0" w:space="0" w:color="auto"/>
          </w:divBdr>
        </w:div>
        <w:div w:id="1910990930">
          <w:marLeft w:val="480"/>
          <w:marRight w:val="0"/>
          <w:marTop w:val="0"/>
          <w:marBottom w:val="0"/>
          <w:divBdr>
            <w:top w:val="none" w:sz="0" w:space="0" w:color="auto"/>
            <w:left w:val="none" w:sz="0" w:space="0" w:color="auto"/>
            <w:bottom w:val="none" w:sz="0" w:space="0" w:color="auto"/>
            <w:right w:val="none" w:sz="0" w:space="0" w:color="auto"/>
          </w:divBdr>
        </w:div>
        <w:div w:id="145174668">
          <w:marLeft w:val="480"/>
          <w:marRight w:val="0"/>
          <w:marTop w:val="0"/>
          <w:marBottom w:val="0"/>
          <w:divBdr>
            <w:top w:val="none" w:sz="0" w:space="0" w:color="auto"/>
            <w:left w:val="none" w:sz="0" w:space="0" w:color="auto"/>
            <w:bottom w:val="none" w:sz="0" w:space="0" w:color="auto"/>
            <w:right w:val="none" w:sz="0" w:space="0" w:color="auto"/>
          </w:divBdr>
        </w:div>
        <w:div w:id="1632900011">
          <w:marLeft w:val="480"/>
          <w:marRight w:val="0"/>
          <w:marTop w:val="0"/>
          <w:marBottom w:val="0"/>
          <w:divBdr>
            <w:top w:val="none" w:sz="0" w:space="0" w:color="auto"/>
            <w:left w:val="none" w:sz="0" w:space="0" w:color="auto"/>
            <w:bottom w:val="none" w:sz="0" w:space="0" w:color="auto"/>
            <w:right w:val="none" w:sz="0" w:space="0" w:color="auto"/>
          </w:divBdr>
        </w:div>
        <w:div w:id="1199124118">
          <w:marLeft w:val="480"/>
          <w:marRight w:val="0"/>
          <w:marTop w:val="0"/>
          <w:marBottom w:val="0"/>
          <w:divBdr>
            <w:top w:val="none" w:sz="0" w:space="0" w:color="auto"/>
            <w:left w:val="none" w:sz="0" w:space="0" w:color="auto"/>
            <w:bottom w:val="none" w:sz="0" w:space="0" w:color="auto"/>
            <w:right w:val="none" w:sz="0" w:space="0" w:color="auto"/>
          </w:divBdr>
        </w:div>
        <w:div w:id="708266063">
          <w:marLeft w:val="480"/>
          <w:marRight w:val="0"/>
          <w:marTop w:val="0"/>
          <w:marBottom w:val="0"/>
          <w:divBdr>
            <w:top w:val="none" w:sz="0" w:space="0" w:color="auto"/>
            <w:left w:val="none" w:sz="0" w:space="0" w:color="auto"/>
            <w:bottom w:val="none" w:sz="0" w:space="0" w:color="auto"/>
            <w:right w:val="none" w:sz="0" w:space="0" w:color="auto"/>
          </w:divBdr>
        </w:div>
        <w:div w:id="1474831888">
          <w:marLeft w:val="480"/>
          <w:marRight w:val="0"/>
          <w:marTop w:val="0"/>
          <w:marBottom w:val="0"/>
          <w:divBdr>
            <w:top w:val="none" w:sz="0" w:space="0" w:color="auto"/>
            <w:left w:val="none" w:sz="0" w:space="0" w:color="auto"/>
            <w:bottom w:val="none" w:sz="0" w:space="0" w:color="auto"/>
            <w:right w:val="none" w:sz="0" w:space="0" w:color="auto"/>
          </w:divBdr>
        </w:div>
        <w:div w:id="1352103938">
          <w:marLeft w:val="480"/>
          <w:marRight w:val="0"/>
          <w:marTop w:val="0"/>
          <w:marBottom w:val="0"/>
          <w:divBdr>
            <w:top w:val="none" w:sz="0" w:space="0" w:color="auto"/>
            <w:left w:val="none" w:sz="0" w:space="0" w:color="auto"/>
            <w:bottom w:val="none" w:sz="0" w:space="0" w:color="auto"/>
            <w:right w:val="none" w:sz="0" w:space="0" w:color="auto"/>
          </w:divBdr>
        </w:div>
        <w:div w:id="1598900530">
          <w:marLeft w:val="480"/>
          <w:marRight w:val="0"/>
          <w:marTop w:val="0"/>
          <w:marBottom w:val="0"/>
          <w:divBdr>
            <w:top w:val="none" w:sz="0" w:space="0" w:color="auto"/>
            <w:left w:val="none" w:sz="0" w:space="0" w:color="auto"/>
            <w:bottom w:val="none" w:sz="0" w:space="0" w:color="auto"/>
            <w:right w:val="none" w:sz="0" w:space="0" w:color="auto"/>
          </w:divBdr>
        </w:div>
        <w:div w:id="495268467">
          <w:marLeft w:val="480"/>
          <w:marRight w:val="0"/>
          <w:marTop w:val="0"/>
          <w:marBottom w:val="0"/>
          <w:divBdr>
            <w:top w:val="none" w:sz="0" w:space="0" w:color="auto"/>
            <w:left w:val="none" w:sz="0" w:space="0" w:color="auto"/>
            <w:bottom w:val="none" w:sz="0" w:space="0" w:color="auto"/>
            <w:right w:val="none" w:sz="0" w:space="0" w:color="auto"/>
          </w:divBdr>
        </w:div>
        <w:div w:id="1881045684">
          <w:marLeft w:val="480"/>
          <w:marRight w:val="0"/>
          <w:marTop w:val="0"/>
          <w:marBottom w:val="0"/>
          <w:divBdr>
            <w:top w:val="none" w:sz="0" w:space="0" w:color="auto"/>
            <w:left w:val="none" w:sz="0" w:space="0" w:color="auto"/>
            <w:bottom w:val="none" w:sz="0" w:space="0" w:color="auto"/>
            <w:right w:val="none" w:sz="0" w:space="0" w:color="auto"/>
          </w:divBdr>
        </w:div>
        <w:div w:id="1218052643">
          <w:marLeft w:val="480"/>
          <w:marRight w:val="0"/>
          <w:marTop w:val="0"/>
          <w:marBottom w:val="0"/>
          <w:divBdr>
            <w:top w:val="none" w:sz="0" w:space="0" w:color="auto"/>
            <w:left w:val="none" w:sz="0" w:space="0" w:color="auto"/>
            <w:bottom w:val="none" w:sz="0" w:space="0" w:color="auto"/>
            <w:right w:val="none" w:sz="0" w:space="0" w:color="auto"/>
          </w:divBdr>
        </w:div>
        <w:div w:id="156305723">
          <w:marLeft w:val="480"/>
          <w:marRight w:val="0"/>
          <w:marTop w:val="0"/>
          <w:marBottom w:val="0"/>
          <w:divBdr>
            <w:top w:val="none" w:sz="0" w:space="0" w:color="auto"/>
            <w:left w:val="none" w:sz="0" w:space="0" w:color="auto"/>
            <w:bottom w:val="none" w:sz="0" w:space="0" w:color="auto"/>
            <w:right w:val="none" w:sz="0" w:space="0" w:color="auto"/>
          </w:divBdr>
        </w:div>
        <w:div w:id="1457218762">
          <w:marLeft w:val="480"/>
          <w:marRight w:val="0"/>
          <w:marTop w:val="0"/>
          <w:marBottom w:val="0"/>
          <w:divBdr>
            <w:top w:val="none" w:sz="0" w:space="0" w:color="auto"/>
            <w:left w:val="none" w:sz="0" w:space="0" w:color="auto"/>
            <w:bottom w:val="none" w:sz="0" w:space="0" w:color="auto"/>
            <w:right w:val="none" w:sz="0" w:space="0" w:color="auto"/>
          </w:divBdr>
        </w:div>
        <w:div w:id="1082606922">
          <w:marLeft w:val="480"/>
          <w:marRight w:val="0"/>
          <w:marTop w:val="0"/>
          <w:marBottom w:val="0"/>
          <w:divBdr>
            <w:top w:val="none" w:sz="0" w:space="0" w:color="auto"/>
            <w:left w:val="none" w:sz="0" w:space="0" w:color="auto"/>
            <w:bottom w:val="none" w:sz="0" w:space="0" w:color="auto"/>
            <w:right w:val="none" w:sz="0" w:space="0" w:color="auto"/>
          </w:divBdr>
        </w:div>
        <w:div w:id="1688868602">
          <w:marLeft w:val="480"/>
          <w:marRight w:val="0"/>
          <w:marTop w:val="0"/>
          <w:marBottom w:val="0"/>
          <w:divBdr>
            <w:top w:val="none" w:sz="0" w:space="0" w:color="auto"/>
            <w:left w:val="none" w:sz="0" w:space="0" w:color="auto"/>
            <w:bottom w:val="none" w:sz="0" w:space="0" w:color="auto"/>
            <w:right w:val="none" w:sz="0" w:space="0" w:color="auto"/>
          </w:divBdr>
        </w:div>
        <w:div w:id="414909973">
          <w:marLeft w:val="480"/>
          <w:marRight w:val="0"/>
          <w:marTop w:val="0"/>
          <w:marBottom w:val="0"/>
          <w:divBdr>
            <w:top w:val="none" w:sz="0" w:space="0" w:color="auto"/>
            <w:left w:val="none" w:sz="0" w:space="0" w:color="auto"/>
            <w:bottom w:val="none" w:sz="0" w:space="0" w:color="auto"/>
            <w:right w:val="none" w:sz="0" w:space="0" w:color="auto"/>
          </w:divBdr>
        </w:div>
        <w:div w:id="1338312883">
          <w:marLeft w:val="480"/>
          <w:marRight w:val="0"/>
          <w:marTop w:val="0"/>
          <w:marBottom w:val="0"/>
          <w:divBdr>
            <w:top w:val="none" w:sz="0" w:space="0" w:color="auto"/>
            <w:left w:val="none" w:sz="0" w:space="0" w:color="auto"/>
            <w:bottom w:val="none" w:sz="0" w:space="0" w:color="auto"/>
            <w:right w:val="none" w:sz="0" w:space="0" w:color="auto"/>
          </w:divBdr>
        </w:div>
        <w:div w:id="1497309040">
          <w:marLeft w:val="480"/>
          <w:marRight w:val="0"/>
          <w:marTop w:val="0"/>
          <w:marBottom w:val="0"/>
          <w:divBdr>
            <w:top w:val="none" w:sz="0" w:space="0" w:color="auto"/>
            <w:left w:val="none" w:sz="0" w:space="0" w:color="auto"/>
            <w:bottom w:val="none" w:sz="0" w:space="0" w:color="auto"/>
            <w:right w:val="none" w:sz="0" w:space="0" w:color="auto"/>
          </w:divBdr>
        </w:div>
        <w:div w:id="723600166">
          <w:marLeft w:val="480"/>
          <w:marRight w:val="0"/>
          <w:marTop w:val="0"/>
          <w:marBottom w:val="0"/>
          <w:divBdr>
            <w:top w:val="none" w:sz="0" w:space="0" w:color="auto"/>
            <w:left w:val="none" w:sz="0" w:space="0" w:color="auto"/>
            <w:bottom w:val="none" w:sz="0" w:space="0" w:color="auto"/>
            <w:right w:val="none" w:sz="0" w:space="0" w:color="auto"/>
          </w:divBdr>
        </w:div>
        <w:div w:id="604919426">
          <w:marLeft w:val="480"/>
          <w:marRight w:val="0"/>
          <w:marTop w:val="0"/>
          <w:marBottom w:val="0"/>
          <w:divBdr>
            <w:top w:val="none" w:sz="0" w:space="0" w:color="auto"/>
            <w:left w:val="none" w:sz="0" w:space="0" w:color="auto"/>
            <w:bottom w:val="none" w:sz="0" w:space="0" w:color="auto"/>
            <w:right w:val="none" w:sz="0" w:space="0" w:color="auto"/>
          </w:divBdr>
        </w:div>
        <w:div w:id="1283028592">
          <w:marLeft w:val="480"/>
          <w:marRight w:val="0"/>
          <w:marTop w:val="0"/>
          <w:marBottom w:val="0"/>
          <w:divBdr>
            <w:top w:val="none" w:sz="0" w:space="0" w:color="auto"/>
            <w:left w:val="none" w:sz="0" w:space="0" w:color="auto"/>
            <w:bottom w:val="none" w:sz="0" w:space="0" w:color="auto"/>
            <w:right w:val="none" w:sz="0" w:space="0" w:color="auto"/>
          </w:divBdr>
        </w:div>
        <w:div w:id="237372526">
          <w:marLeft w:val="480"/>
          <w:marRight w:val="0"/>
          <w:marTop w:val="0"/>
          <w:marBottom w:val="0"/>
          <w:divBdr>
            <w:top w:val="none" w:sz="0" w:space="0" w:color="auto"/>
            <w:left w:val="none" w:sz="0" w:space="0" w:color="auto"/>
            <w:bottom w:val="none" w:sz="0" w:space="0" w:color="auto"/>
            <w:right w:val="none" w:sz="0" w:space="0" w:color="auto"/>
          </w:divBdr>
        </w:div>
        <w:div w:id="1781759438">
          <w:marLeft w:val="480"/>
          <w:marRight w:val="0"/>
          <w:marTop w:val="0"/>
          <w:marBottom w:val="0"/>
          <w:divBdr>
            <w:top w:val="none" w:sz="0" w:space="0" w:color="auto"/>
            <w:left w:val="none" w:sz="0" w:space="0" w:color="auto"/>
            <w:bottom w:val="none" w:sz="0" w:space="0" w:color="auto"/>
            <w:right w:val="none" w:sz="0" w:space="0" w:color="auto"/>
          </w:divBdr>
        </w:div>
        <w:div w:id="1604141892">
          <w:marLeft w:val="480"/>
          <w:marRight w:val="0"/>
          <w:marTop w:val="0"/>
          <w:marBottom w:val="0"/>
          <w:divBdr>
            <w:top w:val="none" w:sz="0" w:space="0" w:color="auto"/>
            <w:left w:val="none" w:sz="0" w:space="0" w:color="auto"/>
            <w:bottom w:val="none" w:sz="0" w:space="0" w:color="auto"/>
            <w:right w:val="none" w:sz="0" w:space="0" w:color="auto"/>
          </w:divBdr>
        </w:div>
        <w:div w:id="1309896930">
          <w:marLeft w:val="480"/>
          <w:marRight w:val="0"/>
          <w:marTop w:val="0"/>
          <w:marBottom w:val="0"/>
          <w:divBdr>
            <w:top w:val="none" w:sz="0" w:space="0" w:color="auto"/>
            <w:left w:val="none" w:sz="0" w:space="0" w:color="auto"/>
            <w:bottom w:val="none" w:sz="0" w:space="0" w:color="auto"/>
            <w:right w:val="none" w:sz="0" w:space="0" w:color="auto"/>
          </w:divBdr>
        </w:div>
        <w:div w:id="987784445">
          <w:marLeft w:val="480"/>
          <w:marRight w:val="0"/>
          <w:marTop w:val="0"/>
          <w:marBottom w:val="0"/>
          <w:divBdr>
            <w:top w:val="none" w:sz="0" w:space="0" w:color="auto"/>
            <w:left w:val="none" w:sz="0" w:space="0" w:color="auto"/>
            <w:bottom w:val="none" w:sz="0" w:space="0" w:color="auto"/>
            <w:right w:val="none" w:sz="0" w:space="0" w:color="auto"/>
          </w:divBdr>
        </w:div>
      </w:divsChild>
    </w:div>
    <w:div w:id="1390610331">
      <w:bodyDiv w:val="1"/>
      <w:marLeft w:val="0"/>
      <w:marRight w:val="0"/>
      <w:marTop w:val="0"/>
      <w:marBottom w:val="0"/>
      <w:divBdr>
        <w:top w:val="none" w:sz="0" w:space="0" w:color="auto"/>
        <w:left w:val="none" w:sz="0" w:space="0" w:color="auto"/>
        <w:bottom w:val="none" w:sz="0" w:space="0" w:color="auto"/>
        <w:right w:val="none" w:sz="0" w:space="0" w:color="auto"/>
      </w:divBdr>
      <w:divsChild>
        <w:div w:id="528764552">
          <w:marLeft w:val="480"/>
          <w:marRight w:val="0"/>
          <w:marTop w:val="0"/>
          <w:marBottom w:val="0"/>
          <w:divBdr>
            <w:top w:val="none" w:sz="0" w:space="0" w:color="auto"/>
            <w:left w:val="none" w:sz="0" w:space="0" w:color="auto"/>
            <w:bottom w:val="none" w:sz="0" w:space="0" w:color="auto"/>
            <w:right w:val="none" w:sz="0" w:space="0" w:color="auto"/>
          </w:divBdr>
        </w:div>
        <w:div w:id="1129057271">
          <w:marLeft w:val="480"/>
          <w:marRight w:val="0"/>
          <w:marTop w:val="0"/>
          <w:marBottom w:val="0"/>
          <w:divBdr>
            <w:top w:val="none" w:sz="0" w:space="0" w:color="auto"/>
            <w:left w:val="none" w:sz="0" w:space="0" w:color="auto"/>
            <w:bottom w:val="none" w:sz="0" w:space="0" w:color="auto"/>
            <w:right w:val="none" w:sz="0" w:space="0" w:color="auto"/>
          </w:divBdr>
        </w:div>
        <w:div w:id="603149052">
          <w:marLeft w:val="480"/>
          <w:marRight w:val="0"/>
          <w:marTop w:val="0"/>
          <w:marBottom w:val="0"/>
          <w:divBdr>
            <w:top w:val="none" w:sz="0" w:space="0" w:color="auto"/>
            <w:left w:val="none" w:sz="0" w:space="0" w:color="auto"/>
            <w:bottom w:val="none" w:sz="0" w:space="0" w:color="auto"/>
            <w:right w:val="none" w:sz="0" w:space="0" w:color="auto"/>
          </w:divBdr>
        </w:div>
        <w:div w:id="1853177404">
          <w:marLeft w:val="480"/>
          <w:marRight w:val="0"/>
          <w:marTop w:val="0"/>
          <w:marBottom w:val="0"/>
          <w:divBdr>
            <w:top w:val="none" w:sz="0" w:space="0" w:color="auto"/>
            <w:left w:val="none" w:sz="0" w:space="0" w:color="auto"/>
            <w:bottom w:val="none" w:sz="0" w:space="0" w:color="auto"/>
            <w:right w:val="none" w:sz="0" w:space="0" w:color="auto"/>
          </w:divBdr>
        </w:div>
        <w:div w:id="1908759078">
          <w:marLeft w:val="480"/>
          <w:marRight w:val="0"/>
          <w:marTop w:val="0"/>
          <w:marBottom w:val="0"/>
          <w:divBdr>
            <w:top w:val="none" w:sz="0" w:space="0" w:color="auto"/>
            <w:left w:val="none" w:sz="0" w:space="0" w:color="auto"/>
            <w:bottom w:val="none" w:sz="0" w:space="0" w:color="auto"/>
            <w:right w:val="none" w:sz="0" w:space="0" w:color="auto"/>
          </w:divBdr>
        </w:div>
        <w:div w:id="1078987720">
          <w:marLeft w:val="480"/>
          <w:marRight w:val="0"/>
          <w:marTop w:val="0"/>
          <w:marBottom w:val="0"/>
          <w:divBdr>
            <w:top w:val="none" w:sz="0" w:space="0" w:color="auto"/>
            <w:left w:val="none" w:sz="0" w:space="0" w:color="auto"/>
            <w:bottom w:val="none" w:sz="0" w:space="0" w:color="auto"/>
            <w:right w:val="none" w:sz="0" w:space="0" w:color="auto"/>
          </w:divBdr>
        </w:div>
        <w:div w:id="1398434669">
          <w:marLeft w:val="480"/>
          <w:marRight w:val="0"/>
          <w:marTop w:val="0"/>
          <w:marBottom w:val="0"/>
          <w:divBdr>
            <w:top w:val="none" w:sz="0" w:space="0" w:color="auto"/>
            <w:left w:val="none" w:sz="0" w:space="0" w:color="auto"/>
            <w:bottom w:val="none" w:sz="0" w:space="0" w:color="auto"/>
            <w:right w:val="none" w:sz="0" w:space="0" w:color="auto"/>
          </w:divBdr>
        </w:div>
        <w:div w:id="174855025">
          <w:marLeft w:val="480"/>
          <w:marRight w:val="0"/>
          <w:marTop w:val="0"/>
          <w:marBottom w:val="0"/>
          <w:divBdr>
            <w:top w:val="none" w:sz="0" w:space="0" w:color="auto"/>
            <w:left w:val="none" w:sz="0" w:space="0" w:color="auto"/>
            <w:bottom w:val="none" w:sz="0" w:space="0" w:color="auto"/>
            <w:right w:val="none" w:sz="0" w:space="0" w:color="auto"/>
          </w:divBdr>
        </w:div>
        <w:div w:id="2089954704">
          <w:marLeft w:val="480"/>
          <w:marRight w:val="0"/>
          <w:marTop w:val="0"/>
          <w:marBottom w:val="0"/>
          <w:divBdr>
            <w:top w:val="none" w:sz="0" w:space="0" w:color="auto"/>
            <w:left w:val="none" w:sz="0" w:space="0" w:color="auto"/>
            <w:bottom w:val="none" w:sz="0" w:space="0" w:color="auto"/>
            <w:right w:val="none" w:sz="0" w:space="0" w:color="auto"/>
          </w:divBdr>
        </w:div>
        <w:div w:id="2122677867">
          <w:marLeft w:val="480"/>
          <w:marRight w:val="0"/>
          <w:marTop w:val="0"/>
          <w:marBottom w:val="0"/>
          <w:divBdr>
            <w:top w:val="none" w:sz="0" w:space="0" w:color="auto"/>
            <w:left w:val="none" w:sz="0" w:space="0" w:color="auto"/>
            <w:bottom w:val="none" w:sz="0" w:space="0" w:color="auto"/>
            <w:right w:val="none" w:sz="0" w:space="0" w:color="auto"/>
          </w:divBdr>
        </w:div>
        <w:div w:id="1709066307">
          <w:marLeft w:val="480"/>
          <w:marRight w:val="0"/>
          <w:marTop w:val="0"/>
          <w:marBottom w:val="0"/>
          <w:divBdr>
            <w:top w:val="none" w:sz="0" w:space="0" w:color="auto"/>
            <w:left w:val="none" w:sz="0" w:space="0" w:color="auto"/>
            <w:bottom w:val="none" w:sz="0" w:space="0" w:color="auto"/>
            <w:right w:val="none" w:sz="0" w:space="0" w:color="auto"/>
          </w:divBdr>
        </w:div>
        <w:div w:id="600525892">
          <w:marLeft w:val="480"/>
          <w:marRight w:val="0"/>
          <w:marTop w:val="0"/>
          <w:marBottom w:val="0"/>
          <w:divBdr>
            <w:top w:val="none" w:sz="0" w:space="0" w:color="auto"/>
            <w:left w:val="none" w:sz="0" w:space="0" w:color="auto"/>
            <w:bottom w:val="none" w:sz="0" w:space="0" w:color="auto"/>
            <w:right w:val="none" w:sz="0" w:space="0" w:color="auto"/>
          </w:divBdr>
        </w:div>
        <w:div w:id="1052728715">
          <w:marLeft w:val="480"/>
          <w:marRight w:val="0"/>
          <w:marTop w:val="0"/>
          <w:marBottom w:val="0"/>
          <w:divBdr>
            <w:top w:val="none" w:sz="0" w:space="0" w:color="auto"/>
            <w:left w:val="none" w:sz="0" w:space="0" w:color="auto"/>
            <w:bottom w:val="none" w:sz="0" w:space="0" w:color="auto"/>
            <w:right w:val="none" w:sz="0" w:space="0" w:color="auto"/>
          </w:divBdr>
        </w:div>
        <w:div w:id="59523790">
          <w:marLeft w:val="480"/>
          <w:marRight w:val="0"/>
          <w:marTop w:val="0"/>
          <w:marBottom w:val="0"/>
          <w:divBdr>
            <w:top w:val="none" w:sz="0" w:space="0" w:color="auto"/>
            <w:left w:val="none" w:sz="0" w:space="0" w:color="auto"/>
            <w:bottom w:val="none" w:sz="0" w:space="0" w:color="auto"/>
            <w:right w:val="none" w:sz="0" w:space="0" w:color="auto"/>
          </w:divBdr>
        </w:div>
        <w:div w:id="1768622934">
          <w:marLeft w:val="480"/>
          <w:marRight w:val="0"/>
          <w:marTop w:val="0"/>
          <w:marBottom w:val="0"/>
          <w:divBdr>
            <w:top w:val="none" w:sz="0" w:space="0" w:color="auto"/>
            <w:left w:val="none" w:sz="0" w:space="0" w:color="auto"/>
            <w:bottom w:val="none" w:sz="0" w:space="0" w:color="auto"/>
            <w:right w:val="none" w:sz="0" w:space="0" w:color="auto"/>
          </w:divBdr>
        </w:div>
        <w:div w:id="1008022669">
          <w:marLeft w:val="480"/>
          <w:marRight w:val="0"/>
          <w:marTop w:val="0"/>
          <w:marBottom w:val="0"/>
          <w:divBdr>
            <w:top w:val="none" w:sz="0" w:space="0" w:color="auto"/>
            <w:left w:val="none" w:sz="0" w:space="0" w:color="auto"/>
            <w:bottom w:val="none" w:sz="0" w:space="0" w:color="auto"/>
            <w:right w:val="none" w:sz="0" w:space="0" w:color="auto"/>
          </w:divBdr>
        </w:div>
        <w:div w:id="312177423">
          <w:marLeft w:val="480"/>
          <w:marRight w:val="0"/>
          <w:marTop w:val="0"/>
          <w:marBottom w:val="0"/>
          <w:divBdr>
            <w:top w:val="none" w:sz="0" w:space="0" w:color="auto"/>
            <w:left w:val="none" w:sz="0" w:space="0" w:color="auto"/>
            <w:bottom w:val="none" w:sz="0" w:space="0" w:color="auto"/>
            <w:right w:val="none" w:sz="0" w:space="0" w:color="auto"/>
          </w:divBdr>
        </w:div>
        <w:div w:id="1649939218">
          <w:marLeft w:val="480"/>
          <w:marRight w:val="0"/>
          <w:marTop w:val="0"/>
          <w:marBottom w:val="0"/>
          <w:divBdr>
            <w:top w:val="none" w:sz="0" w:space="0" w:color="auto"/>
            <w:left w:val="none" w:sz="0" w:space="0" w:color="auto"/>
            <w:bottom w:val="none" w:sz="0" w:space="0" w:color="auto"/>
            <w:right w:val="none" w:sz="0" w:space="0" w:color="auto"/>
          </w:divBdr>
        </w:div>
        <w:div w:id="173957557">
          <w:marLeft w:val="480"/>
          <w:marRight w:val="0"/>
          <w:marTop w:val="0"/>
          <w:marBottom w:val="0"/>
          <w:divBdr>
            <w:top w:val="none" w:sz="0" w:space="0" w:color="auto"/>
            <w:left w:val="none" w:sz="0" w:space="0" w:color="auto"/>
            <w:bottom w:val="none" w:sz="0" w:space="0" w:color="auto"/>
            <w:right w:val="none" w:sz="0" w:space="0" w:color="auto"/>
          </w:divBdr>
        </w:div>
        <w:div w:id="1231887322">
          <w:marLeft w:val="480"/>
          <w:marRight w:val="0"/>
          <w:marTop w:val="0"/>
          <w:marBottom w:val="0"/>
          <w:divBdr>
            <w:top w:val="none" w:sz="0" w:space="0" w:color="auto"/>
            <w:left w:val="none" w:sz="0" w:space="0" w:color="auto"/>
            <w:bottom w:val="none" w:sz="0" w:space="0" w:color="auto"/>
            <w:right w:val="none" w:sz="0" w:space="0" w:color="auto"/>
          </w:divBdr>
        </w:div>
        <w:div w:id="427236228">
          <w:marLeft w:val="480"/>
          <w:marRight w:val="0"/>
          <w:marTop w:val="0"/>
          <w:marBottom w:val="0"/>
          <w:divBdr>
            <w:top w:val="none" w:sz="0" w:space="0" w:color="auto"/>
            <w:left w:val="none" w:sz="0" w:space="0" w:color="auto"/>
            <w:bottom w:val="none" w:sz="0" w:space="0" w:color="auto"/>
            <w:right w:val="none" w:sz="0" w:space="0" w:color="auto"/>
          </w:divBdr>
        </w:div>
        <w:div w:id="1270969759">
          <w:marLeft w:val="480"/>
          <w:marRight w:val="0"/>
          <w:marTop w:val="0"/>
          <w:marBottom w:val="0"/>
          <w:divBdr>
            <w:top w:val="none" w:sz="0" w:space="0" w:color="auto"/>
            <w:left w:val="none" w:sz="0" w:space="0" w:color="auto"/>
            <w:bottom w:val="none" w:sz="0" w:space="0" w:color="auto"/>
            <w:right w:val="none" w:sz="0" w:space="0" w:color="auto"/>
          </w:divBdr>
        </w:div>
        <w:div w:id="1768427949">
          <w:marLeft w:val="480"/>
          <w:marRight w:val="0"/>
          <w:marTop w:val="0"/>
          <w:marBottom w:val="0"/>
          <w:divBdr>
            <w:top w:val="none" w:sz="0" w:space="0" w:color="auto"/>
            <w:left w:val="none" w:sz="0" w:space="0" w:color="auto"/>
            <w:bottom w:val="none" w:sz="0" w:space="0" w:color="auto"/>
            <w:right w:val="none" w:sz="0" w:space="0" w:color="auto"/>
          </w:divBdr>
        </w:div>
        <w:div w:id="943153888">
          <w:marLeft w:val="480"/>
          <w:marRight w:val="0"/>
          <w:marTop w:val="0"/>
          <w:marBottom w:val="0"/>
          <w:divBdr>
            <w:top w:val="none" w:sz="0" w:space="0" w:color="auto"/>
            <w:left w:val="none" w:sz="0" w:space="0" w:color="auto"/>
            <w:bottom w:val="none" w:sz="0" w:space="0" w:color="auto"/>
            <w:right w:val="none" w:sz="0" w:space="0" w:color="auto"/>
          </w:divBdr>
        </w:div>
        <w:div w:id="124466859">
          <w:marLeft w:val="480"/>
          <w:marRight w:val="0"/>
          <w:marTop w:val="0"/>
          <w:marBottom w:val="0"/>
          <w:divBdr>
            <w:top w:val="none" w:sz="0" w:space="0" w:color="auto"/>
            <w:left w:val="none" w:sz="0" w:space="0" w:color="auto"/>
            <w:bottom w:val="none" w:sz="0" w:space="0" w:color="auto"/>
            <w:right w:val="none" w:sz="0" w:space="0" w:color="auto"/>
          </w:divBdr>
        </w:div>
        <w:div w:id="1769807719">
          <w:marLeft w:val="480"/>
          <w:marRight w:val="0"/>
          <w:marTop w:val="0"/>
          <w:marBottom w:val="0"/>
          <w:divBdr>
            <w:top w:val="none" w:sz="0" w:space="0" w:color="auto"/>
            <w:left w:val="none" w:sz="0" w:space="0" w:color="auto"/>
            <w:bottom w:val="none" w:sz="0" w:space="0" w:color="auto"/>
            <w:right w:val="none" w:sz="0" w:space="0" w:color="auto"/>
          </w:divBdr>
        </w:div>
        <w:div w:id="572813243">
          <w:marLeft w:val="480"/>
          <w:marRight w:val="0"/>
          <w:marTop w:val="0"/>
          <w:marBottom w:val="0"/>
          <w:divBdr>
            <w:top w:val="none" w:sz="0" w:space="0" w:color="auto"/>
            <w:left w:val="none" w:sz="0" w:space="0" w:color="auto"/>
            <w:bottom w:val="none" w:sz="0" w:space="0" w:color="auto"/>
            <w:right w:val="none" w:sz="0" w:space="0" w:color="auto"/>
          </w:divBdr>
        </w:div>
        <w:div w:id="190650590">
          <w:marLeft w:val="480"/>
          <w:marRight w:val="0"/>
          <w:marTop w:val="0"/>
          <w:marBottom w:val="0"/>
          <w:divBdr>
            <w:top w:val="none" w:sz="0" w:space="0" w:color="auto"/>
            <w:left w:val="none" w:sz="0" w:space="0" w:color="auto"/>
            <w:bottom w:val="none" w:sz="0" w:space="0" w:color="auto"/>
            <w:right w:val="none" w:sz="0" w:space="0" w:color="auto"/>
          </w:divBdr>
        </w:div>
        <w:div w:id="589772635">
          <w:marLeft w:val="480"/>
          <w:marRight w:val="0"/>
          <w:marTop w:val="0"/>
          <w:marBottom w:val="0"/>
          <w:divBdr>
            <w:top w:val="none" w:sz="0" w:space="0" w:color="auto"/>
            <w:left w:val="none" w:sz="0" w:space="0" w:color="auto"/>
            <w:bottom w:val="none" w:sz="0" w:space="0" w:color="auto"/>
            <w:right w:val="none" w:sz="0" w:space="0" w:color="auto"/>
          </w:divBdr>
        </w:div>
        <w:div w:id="1578129787">
          <w:marLeft w:val="480"/>
          <w:marRight w:val="0"/>
          <w:marTop w:val="0"/>
          <w:marBottom w:val="0"/>
          <w:divBdr>
            <w:top w:val="none" w:sz="0" w:space="0" w:color="auto"/>
            <w:left w:val="none" w:sz="0" w:space="0" w:color="auto"/>
            <w:bottom w:val="none" w:sz="0" w:space="0" w:color="auto"/>
            <w:right w:val="none" w:sz="0" w:space="0" w:color="auto"/>
          </w:divBdr>
        </w:div>
        <w:div w:id="2098288200">
          <w:marLeft w:val="480"/>
          <w:marRight w:val="0"/>
          <w:marTop w:val="0"/>
          <w:marBottom w:val="0"/>
          <w:divBdr>
            <w:top w:val="none" w:sz="0" w:space="0" w:color="auto"/>
            <w:left w:val="none" w:sz="0" w:space="0" w:color="auto"/>
            <w:bottom w:val="none" w:sz="0" w:space="0" w:color="auto"/>
            <w:right w:val="none" w:sz="0" w:space="0" w:color="auto"/>
          </w:divBdr>
        </w:div>
        <w:div w:id="1489636877">
          <w:marLeft w:val="480"/>
          <w:marRight w:val="0"/>
          <w:marTop w:val="0"/>
          <w:marBottom w:val="0"/>
          <w:divBdr>
            <w:top w:val="none" w:sz="0" w:space="0" w:color="auto"/>
            <w:left w:val="none" w:sz="0" w:space="0" w:color="auto"/>
            <w:bottom w:val="none" w:sz="0" w:space="0" w:color="auto"/>
            <w:right w:val="none" w:sz="0" w:space="0" w:color="auto"/>
          </w:divBdr>
        </w:div>
        <w:div w:id="1773889234">
          <w:marLeft w:val="480"/>
          <w:marRight w:val="0"/>
          <w:marTop w:val="0"/>
          <w:marBottom w:val="0"/>
          <w:divBdr>
            <w:top w:val="none" w:sz="0" w:space="0" w:color="auto"/>
            <w:left w:val="none" w:sz="0" w:space="0" w:color="auto"/>
            <w:bottom w:val="none" w:sz="0" w:space="0" w:color="auto"/>
            <w:right w:val="none" w:sz="0" w:space="0" w:color="auto"/>
          </w:divBdr>
        </w:div>
        <w:div w:id="1148090224">
          <w:marLeft w:val="480"/>
          <w:marRight w:val="0"/>
          <w:marTop w:val="0"/>
          <w:marBottom w:val="0"/>
          <w:divBdr>
            <w:top w:val="none" w:sz="0" w:space="0" w:color="auto"/>
            <w:left w:val="none" w:sz="0" w:space="0" w:color="auto"/>
            <w:bottom w:val="none" w:sz="0" w:space="0" w:color="auto"/>
            <w:right w:val="none" w:sz="0" w:space="0" w:color="auto"/>
          </w:divBdr>
        </w:div>
        <w:div w:id="769468716">
          <w:marLeft w:val="480"/>
          <w:marRight w:val="0"/>
          <w:marTop w:val="0"/>
          <w:marBottom w:val="0"/>
          <w:divBdr>
            <w:top w:val="none" w:sz="0" w:space="0" w:color="auto"/>
            <w:left w:val="none" w:sz="0" w:space="0" w:color="auto"/>
            <w:bottom w:val="none" w:sz="0" w:space="0" w:color="auto"/>
            <w:right w:val="none" w:sz="0" w:space="0" w:color="auto"/>
          </w:divBdr>
        </w:div>
        <w:div w:id="1313683088">
          <w:marLeft w:val="480"/>
          <w:marRight w:val="0"/>
          <w:marTop w:val="0"/>
          <w:marBottom w:val="0"/>
          <w:divBdr>
            <w:top w:val="none" w:sz="0" w:space="0" w:color="auto"/>
            <w:left w:val="none" w:sz="0" w:space="0" w:color="auto"/>
            <w:bottom w:val="none" w:sz="0" w:space="0" w:color="auto"/>
            <w:right w:val="none" w:sz="0" w:space="0" w:color="auto"/>
          </w:divBdr>
        </w:div>
        <w:div w:id="1015035219">
          <w:marLeft w:val="480"/>
          <w:marRight w:val="0"/>
          <w:marTop w:val="0"/>
          <w:marBottom w:val="0"/>
          <w:divBdr>
            <w:top w:val="none" w:sz="0" w:space="0" w:color="auto"/>
            <w:left w:val="none" w:sz="0" w:space="0" w:color="auto"/>
            <w:bottom w:val="none" w:sz="0" w:space="0" w:color="auto"/>
            <w:right w:val="none" w:sz="0" w:space="0" w:color="auto"/>
          </w:divBdr>
        </w:div>
        <w:div w:id="1178887024">
          <w:marLeft w:val="480"/>
          <w:marRight w:val="0"/>
          <w:marTop w:val="0"/>
          <w:marBottom w:val="0"/>
          <w:divBdr>
            <w:top w:val="none" w:sz="0" w:space="0" w:color="auto"/>
            <w:left w:val="none" w:sz="0" w:space="0" w:color="auto"/>
            <w:bottom w:val="none" w:sz="0" w:space="0" w:color="auto"/>
            <w:right w:val="none" w:sz="0" w:space="0" w:color="auto"/>
          </w:divBdr>
        </w:div>
        <w:div w:id="180093721">
          <w:marLeft w:val="480"/>
          <w:marRight w:val="0"/>
          <w:marTop w:val="0"/>
          <w:marBottom w:val="0"/>
          <w:divBdr>
            <w:top w:val="none" w:sz="0" w:space="0" w:color="auto"/>
            <w:left w:val="none" w:sz="0" w:space="0" w:color="auto"/>
            <w:bottom w:val="none" w:sz="0" w:space="0" w:color="auto"/>
            <w:right w:val="none" w:sz="0" w:space="0" w:color="auto"/>
          </w:divBdr>
        </w:div>
        <w:div w:id="1524898397">
          <w:marLeft w:val="480"/>
          <w:marRight w:val="0"/>
          <w:marTop w:val="0"/>
          <w:marBottom w:val="0"/>
          <w:divBdr>
            <w:top w:val="none" w:sz="0" w:space="0" w:color="auto"/>
            <w:left w:val="none" w:sz="0" w:space="0" w:color="auto"/>
            <w:bottom w:val="none" w:sz="0" w:space="0" w:color="auto"/>
            <w:right w:val="none" w:sz="0" w:space="0" w:color="auto"/>
          </w:divBdr>
        </w:div>
        <w:div w:id="91048294">
          <w:marLeft w:val="480"/>
          <w:marRight w:val="0"/>
          <w:marTop w:val="0"/>
          <w:marBottom w:val="0"/>
          <w:divBdr>
            <w:top w:val="none" w:sz="0" w:space="0" w:color="auto"/>
            <w:left w:val="none" w:sz="0" w:space="0" w:color="auto"/>
            <w:bottom w:val="none" w:sz="0" w:space="0" w:color="auto"/>
            <w:right w:val="none" w:sz="0" w:space="0" w:color="auto"/>
          </w:divBdr>
        </w:div>
        <w:div w:id="331681746">
          <w:marLeft w:val="480"/>
          <w:marRight w:val="0"/>
          <w:marTop w:val="0"/>
          <w:marBottom w:val="0"/>
          <w:divBdr>
            <w:top w:val="none" w:sz="0" w:space="0" w:color="auto"/>
            <w:left w:val="none" w:sz="0" w:space="0" w:color="auto"/>
            <w:bottom w:val="none" w:sz="0" w:space="0" w:color="auto"/>
            <w:right w:val="none" w:sz="0" w:space="0" w:color="auto"/>
          </w:divBdr>
        </w:div>
        <w:div w:id="273947747">
          <w:marLeft w:val="480"/>
          <w:marRight w:val="0"/>
          <w:marTop w:val="0"/>
          <w:marBottom w:val="0"/>
          <w:divBdr>
            <w:top w:val="none" w:sz="0" w:space="0" w:color="auto"/>
            <w:left w:val="none" w:sz="0" w:space="0" w:color="auto"/>
            <w:bottom w:val="none" w:sz="0" w:space="0" w:color="auto"/>
            <w:right w:val="none" w:sz="0" w:space="0" w:color="auto"/>
          </w:divBdr>
        </w:div>
        <w:div w:id="1282416740">
          <w:marLeft w:val="480"/>
          <w:marRight w:val="0"/>
          <w:marTop w:val="0"/>
          <w:marBottom w:val="0"/>
          <w:divBdr>
            <w:top w:val="none" w:sz="0" w:space="0" w:color="auto"/>
            <w:left w:val="none" w:sz="0" w:space="0" w:color="auto"/>
            <w:bottom w:val="none" w:sz="0" w:space="0" w:color="auto"/>
            <w:right w:val="none" w:sz="0" w:space="0" w:color="auto"/>
          </w:divBdr>
        </w:div>
        <w:div w:id="27876434">
          <w:marLeft w:val="480"/>
          <w:marRight w:val="0"/>
          <w:marTop w:val="0"/>
          <w:marBottom w:val="0"/>
          <w:divBdr>
            <w:top w:val="none" w:sz="0" w:space="0" w:color="auto"/>
            <w:left w:val="none" w:sz="0" w:space="0" w:color="auto"/>
            <w:bottom w:val="none" w:sz="0" w:space="0" w:color="auto"/>
            <w:right w:val="none" w:sz="0" w:space="0" w:color="auto"/>
          </w:divBdr>
        </w:div>
        <w:div w:id="34083078">
          <w:marLeft w:val="480"/>
          <w:marRight w:val="0"/>
          <w:marTop w:val="0"/>
          <w:marBottom w:val="0"/>
          <w:divBdr>
            <w:top w:val="none" w:sz="0" w:space="0" w:color="auto"/>
            <w:left w:val="none" w:sz="0" w:space="0" w:color="auto"/>
            <w:bottom w:val="none" w:sz="0" w:space="0" w:color="auto"/>
            <w:right w:val="none" w:sz="0" w:space="0" w:color="auto"/>
          </w:divBdr>
        </w:div>
        <w:div w:id="1770543873">
          <w:marLeft w:val="480"/>
          <w:marRight w:val="0"/>
          <w:marTop w:val="0"/>
          <w:marBottom w:val="0"/>
          <w:divBdr>
            <w:top w:val="none" w:sz="0" w:space="0" w:color="auto"/>
            <w:left w:val="none" w:sz="0" w:space="0" w:color="auto"/>
            <w:bottom w:val="none" w:sz="0" w:space="0" w:color="auto"/>
            <w:right w:val="none" w:sz="0" w:space="0" w:color="auto"/>
          </w:divBdr>
        </w:div>
        <w:div w:id="1872642071">
          <w:marLeft w:val="480"/>
          <w:marRight w:val="0"/>
          <w:marTop w:val="0"/>
          <w:marBottom w:val="0"/>
          <w:divBdr>
            <w:top w:val="none" w:sz="0" w:space="0" w:color="auto"/>
            <w:left w:val="none" w:sz="0" w:space="0" w:color="auto"/>
            <w:bottom w:val="none" w:sz="0" w:space="0" w:color="auto"/>
            <w:right w:val="none" w:sz="0" w:space="0" w:color="auto"/>
          </w:divBdr>
        </w:div>
        <w:div w:id="1409383527">
          <w:marLeft w:val="480"/>
          <w:marRight w:val="0"/>
          <w:marTop w:val="0"/>
          <w:marBottom w:val="0"/>
          <w:divBdr>
            <w:top w:val="none" w:sz="0" w:space="0" w:color="auto"/>
            <w:left w:val="none" w:sz="0" w:space="0" w:color="auto"/>
            <w:bottom w:val="none" w:sz="0" w:space="0" w:color="auto"/>
            <w:right w:val="none" w:sz="0" w:space="0" w:color="auto"/>
          </w:divBdr>
        </w:div>
        <w:div w:id="168715215">
          <w:marLeft w:val="480"/>
          <w:marRight w:val="0"/>
          <w:marTop w:val="0"/>
          <w:marBottom w:val="0"/>
          <w:divBdr>
            <w:top w:val="none" w:sz="0" w:space="0" w:color="auto"/>
            <w:left w:val="none" w:sz="0" w:space="0" w:color="auto"/>
            <w:bottom w:val="none" w:sz="0" w:space="0" w:color="auto"/>
            <w:right w:val="none" w:sz="0" w:space="0" w:color="auto"/>
          </w:divBdr>
        </w:div>
        <w:div w:id="989945178">
          <w:marLeft w:val="480"/>
          <w:marRight w:val="0"/>
          <w:marTop w:val="0"/>
          <w:marBottom w:val="0"/>
          <w:divBdr>
            <w:top w:val="none" w:sz="0" w:space="0" w:color="auto"/>
            <w:left w:val="none" w:sz="0" w:space="0" w:color="auto"/>
            <w:bottom w:val="none" w:sz="0" w:space="0" w:color="auto"/>
            <w:right w:val="none" w:sz="0" w:space="0" w:color="auto"/>
          </w:divBdr>
        </w:div>
        <w:div w:id="1938097423">
          <w:marLeft w:val="480"/>
          <w:marRight w:val="0"/>
          <w:marTop w:val="0"/>
          <w:marBottom w:val="0"/>
          <w:divBdr>
            <w:top w:val="none" w:sz="0" w:space="0" w:color="auto"/>
            <w:left w:val="none" w:sz="0" w:space="0" w:color="auto"/>
            <w:bottom w:val="none" w:sz="0" w:space="0" w:color="auto"/>
            <w:right w:val="none" w:sz="0" w:space="0" w:color="auto"/>
          </w:divBdr>
        </w:div>
        <w:div w:id="400062493">
          <w:marLeft w:val="480"/>
          <w:marRight w:val="0"/>
          <w:marTop w:val="0"/>
          <w:marBottom w:val="0"/>
          <w:divBdr>
            <w:top w:val="none" w:sz="0" w:space="0" w:color="auto"/>
            <w:left w:val="none" w:sz="0" w:space="0" w:color="auto"/>
            <w:bottom w:val="none" w:sz="0" w:space="0" w:color="auto"/>
            <w:right w:val="none" w:sz="0" w:space="0" w:color="auto"/>
          </w:divBdr>
        </w:div>
        <w:div w:id="1484470222">
          <w:marLeft w:val="480"/>
          <w:marRight w:val="0"/>
          <w:marTop w:val="0"/>
          <w:marBottom w:val="0"/>
          <w:divBdr>
            <w:top w:val="none" w:sz="0" w:space="0" w:color="auto"/>
            <w:left w:val="none" w:sz="0" w:space="0" w:color="auto"/>
            <w:bottom w:val="none" w:sz="0" w:space="0" w:color="auto"/>
            <w:right w:val="none" w:sz="0" w:space="0" w:color="auto"/>
          </w:divBdr>
        </w:div>
        <w:div w:id="1771393394">
          <w:marLeft w:val="480"/>
          <w:marRight w:val="0"/>
          <w:marTop w:val="0"/>
          <w:marBottom w:val="0"/>
          <w:divBdr>
            <w:top w:val="none" w:sz="0" w:space="0" w:color="auto"/>
            <w:left w:val="none" w:sz="0" w:space="0" w:color="auto"/>
            <w:bottom w:val="none" w:sz="0" w:space="0" w:color="auto"/>
            <w:right w:val="none" w:sz="0" w:space="0" w:color="auto"/>
          </w:divBdr>
        </w:div>
        <w:div w:id="284778332">
          <w:marLeft w:val="480"/>
          <w:marRight w:val="0"/>
          <w:marTop w:val="0"/>
          <w:marBottom w:val="0"/>
          <w:divBdr>
            <w:top w:val="none" w:sz="0" w:space="0" w:color="auto"/>
            <w:left w:val="none" w:sz="0" w:space="0" w:color="auto"/>
            <w:bottom w:val="none" w:sz="0" w:space="0" w:color="auto"/>
            <w:right w:val="none" w:sz="0" w:space="0" w:color="auto"/>
          </w:divBdr>
        </w:div>
        <w:div w:id="83695981">
          <w:marLeft w:val="480"/>
          <w:marRight w:val="0"/>
          <w:marTop w:val="0"/>
          <w:marBottom w:val="0"/>
          <w:divBdr>
            <w:top w:val="none" w:sz="0" w:space="0" w:color="auto"/>
            <w:left w:val="none" w:sz="0" w:space="0" w:color="auto"/>
            <w:bottom w:val="none" w:sz="0" w:space="0" w:color="auto"/>
            <w:right w:val="none" w:sz="0" w:space="0" w:color="auto"/>
          </w:divBdr>
        </w:div>
        <w:div w:id="1381827064">
          <w:marLeft w:val="480"/>
          <w:marRight w:val="0"/>
          <w:marTop w:val="0"/>
          <w:marBottom w:val="0"/>
          <w:divBdr>
            <w:top w:val="none" w:sz="0" w:space="0" w:color="auto"/>
            <w:left w:val="none" w:sz="0" w:space="0" w:color="auto"/>
            <w:bottom w:val="none" w:sz="0" w:space="0" w:color="auto"/>
            <w:right w:val="none" w:sz="0" w:space="0" w:color="auto"/>
          </w:divBdr>
        </w:div>
        <w:div w:id="560141054">
          <w:marLeft w:val="480"/>
          <w:marRight w:val="0"/>
          <w:marTop w:val="0"/>
          <w:marBottom w:val="0"/>
          <w:divBdr>
            <w:top w:val="none" w:sz="0" w:space="0" w:color="auto"/>
            <w:left w:val="none" w:sz="0" w:space="0" w:color="auto"/>
            <w:bottom w:val="none" w:sz="0" w:space="0" w:color="auto"/>
            <w:right w:val="none" w:sz="0" w:space="0" w:color="auto"/>
          </w:divBdr>
        </w:div>
        <w:div w:id="359748558">
          <w:marLeft w:val="480"/>
          <w:marRight w:val="0"/>
          <w:marTop w:val="0"/>
          <w:marBottom w:val="0"/>
          <w:divBdr>
            <w:top w:val="none" w:sz="0" w:space="0" w:color="auto"/>
            <w:left w:val="none" w:sz="0" w:space="0" w:color="auto"/>
            <w:bottom w:val="none" w:sz="0" w:space="0" w:color="auto"/>
            <w:right w:val="none" w:sz="0" w:space="0" w:color="auto"/>
          </w:divBdr>
        </w:div>
        <w:div w:id="485247019">
          <w:marLeft w:val="480"/>
          <w:marRight w:val="0"/>
          <w:marTop w:val="0"/>
          <w:marBottom w:val="0"/>
          <w:divBdr>
            <w:top w:val="none" w:sz="0" w:space="0" w:color="auto"/>
            <w:left w:val="none" w:sz="0" w:space="0" w:color="auto"/>
            <w:bottom w:val="none" w:sz="0" w:space="0" w:color="auto"/>
            <w:right w:val="none" w:sz="0" w:space="0" w:color="auto"/>
          </w:divBdr>
        </w:div>
        <w:div w:id="1425154544">
          <w:marLeft w:val="480"/>
          <w:marRight w:val="0"/>
          <w:marTop w:val="0"/>
          <w:marBottom w:val="0"/>
          <w:divBdr>
            <w:top w:val="none" w:sz="0" w:space="0" w:color="auto"/>
            <w:left w:val="none" w:sz="0" w:space="0" w:color="auto"/>
            <w:bottom w:val="none" w:sz="0" w:space="0" w:color="auto"/>
            <w:right w:val="none" w:sz="0" w:space="0" w:color="auto"/>
          </w:divBdr>
        </w:div>
        <w:div w:id="633215455">
          <w:marLeft w:val="480"/>
          <w:marRight w:val="0"/>
          <w:marTop w:val="0"/>
          <w:marBottom w:val="0"/>
          <w:divBdr>
            <w:top w:val="none" w:sz="0" w:space="0" w:color="auto"/>
            <w:left w:val="none" w:sz="0" w:space="0" w:color="auto"/>
            <w:bottom w:val="none" w:sz="0" w:space="0" w:color="auto"/>
            <w:right w:val="none" w:sz="0" w:space="0" w:color="auto"/>
          </w:divBdr>
        </w:div>
        <w:div w:id="513884334">
          <w:marLeft w:val="480"/>
          <w:marRight w:val="0"/>
          <w:marTop w:val="0"/>
          <w:marBottom w:val="0"/>
          <w:divBdr>
            <w:top w:val="none" w:sz="0" w:space="0" w:color="auto"/>
            <w:left w:val="none" w:sz="0" w:space="0" w:color="auto"/>
            <w:bottom w:val="none" w:sz="0" w:space="0" w:color="auto"/>
            <w:right w:val="none" w:sz="0" w:space="0" w:color="auto"/>
          </w:divBdr>
        </w:div>
        <w:div w:id="1464544270">
          <w:marLeft w:val="480"/>
          <w:marRight w:val="0"/>
          <w:marTop w:val="0"/>
          <w:marBottom w:val="0"/>
          <w:divBdr>
            <w:top w:val="none" w:sz="0" w:space="0" w:color="auto"/>
            <w:left w:val="none" w:sz="0" w:space="0" w:color="auto"/>
            <w:bottom w:val="none" w:sz="0" w:space="0" w:color="auto"/>
            <w:right w:val="none" w:sz="0" w:space="0" w:color="auto"/>
          </w:divBdr>
        </w:div>
        <w:div w:id="334496047">
          <w:marLeft w:val="480"/>
          <w:marRight w:val="0"/>
          <w:marTop w:val="0"/>
          <w:marBottom w:val="0"/>
          <w:divBdr>
            <w:top w:val="none" w:sz="0" w:space="0" w:color="auto"/>
            <w:left w:val="none" w:sz="0" w:space="0" w:color="auto"/>
            <w:bottom w:val="none" w:sz="0" w:space="0" w:color="auto"/>
            <w:right w:val="none" w:sz="0" w:space="0" w:color="auto"/>
          </w:divBdr>
        </w:div>
        <w:div w:id="1104500942">
          <w:marLeft w:val="480"/>
          <w:marRight w:val="0"/>
          <w:marTop w:val="0"/>
          <w:marBottom w:val="0"/>
          <w:divBdr>
            <w:top w:val="none" w:sz="0" w:space="0" w:color="auto"/>
            <w:left w:val="none" w:sz="0" w:space="0" w:color="auto"/>
            <w:bottom w:val="none" w:sz="0" w:space="0" w:color="auto"/>
            <w:right w:val="none" w:sz="0" w:space="0" w:color="auto"/>
          </w:divBdr>
        </w:div>
        <w:div w:id="985160498">
          <w:marLeft w:val="480"/>
          <w:marRight w:val="0"/>
          <w:marTop w:val="0"/>
          <w:marBottom w:val="0"/>
          <w:divBdr>
            <w:top w:val="none" w:sz="0" w:space="0" w:color="auto"/>
            <w:left w:val="none" w:sz="0" w:space="0" w:color="auto"/>
            <w:bottom w:val="none" w:sz="0" w:space="0" w:color="auto"/>
            <w:right w:val="none" w:sz="0" w:space="0" w:color="auto"/>
          </w:divBdr>
        </w:div>
        <w:div w:id="440344343">
          <w:marLeft w:val="480"/>
          <w:marRight w:val="0"/>
          <w:marTop w:val="0"/>
          <w:marBottom w:val="0"/>
          <w:divBdr>
            <w:top w:val="none" w:sz="0" w:space="0" w:color="auto"/>
            <w:left w:val="none" w:sz="0" w:space="0" w:color="auto"/>
            <w:bottom w:val="none" w:sz="0" w:space="0" w:color="auto"/>
            <w:right w:val="none" w:sz="0" w:space="0" w:color="auto"/>
          </w:divBdr>
        </w:div>
        <w:div w:id="1461920518">
          <w:marLeft w:val="480"/>
          <w:marRight w:val="0"/>
          <w:marTop w:val="0"/>
          <w:marBottom w:val="0"/>
          <w:divBdr>
            <w:top w:val="none" w:sz="0" w:space="0" w:color="auto"/>
            <w:left w:val="none" w:sz="0" w:space="0" w:color="auto"/>
            <w:bottom w:val="none" w:sz="0" w:space="0" w:color="auto"/>
            <w:right w:val="none" w:sz="0" w:space="0" w:color="auto"/>
          </w:divBdr>
        </w:div>
        <w:div w:id="876508750">
          <w:marLeft w:val="480"/>
          <w:marRight w:val="0"/>
          <w:marTop w:val="0"/>
          <w:marBottom w:val="0"/>
          <w:divBdr>
            <w:top w:val="none" w:sz="0" w:space="0" w:color="auto"/>
            <w:left w:val="none" w:sz="0" w:space="0" w:color="auto"/>
            <w:bottom w:val="none" w:sz="0" w:space="0" w:color="auto"/>
            <w:right w:val="none" w:sz="0" w:space="0" w:color="auto"/>
          </w:divBdr>
        </w:div>
        <w:div w:id="1389954552">
          <w:marLeft w:val="480"/>
          <w:marRight w:val="0"/>
          <w:marTop w:val="0"/>
          <w:marBottom w:val="0"/>
          <w:divBdr>
            <w:top w:val="none" w:sz="0" w:space="0" w:color="auto"/>
            <w:left w:val="none" w:sz="0" w:space="0" w:color="auto"/>
            <w:bottom w:val="none" w:sz="0" w:space="0" w:color="auto"/>
            <w:right w:val="none" w:sz="0" w:space="0" w:color="auto"/>
          </w:divBdr>
        </w:div>
        <w:div w:id="707947076">
          <w:marLeft w:val="480"/>
          <w:marRight w:val="0"/>
          <w:marTop w:val="0"/>
          <w:marBottom w:val="0"/>
          <w:divBdr>
            <w:top w:val="none" w:sz="0" w:space="0" w:color="auto"/>
            <w:left w:val="none" w:sz="0" w:space="0" w:color="auto"/>
            <w:bottom w:val="none" w:sz="0" w:space="0" w:color="auto"/>
            <w:right w:val="none" w:sz="0" w:space="0" w:color="auto"/>
          </w:divBdr>
        </w:div>
        <w:div w:id="687679377">
          <w:marLeft w:val="480"/>
          <w:marRight w:val="0"/>
          <w:marTop w:val="0"/>
          <w:marBottom w:val="0"/>
          <w:divBdr>
            <w:top w:val="none" w:sz="0" w:space="0" w:color="auto"/>
            <w:left w:val="none" w:sz="0" w:space="0" w:color="auto"/>
            <w:bottom w:val="none" w:sz="0" w:space="0" w:color="auto"/>
            <w:right w:val="none" w:sz="0" w:space="0" w:color="auto"/>
          </w:divBdr>
        </w:div>
        <w:div w:id="2008508260">
          <w:marLeft w:val="480"/>
          <w:marRight w:val="0"/>
          <w:marTop w:val="0"/>
          <w:marBottom w:val="0"/>
          <w:divBdr>
            <w:top w:val="none" w:sz="0" w:space="0" w:color="auto"/>
            <w:left w:val="none" w:sz="0" w:space="0" w:color="auto"/>
            <w:bottom w:val="none" w:sz="0" w:space="0" w:color="auto"/>
            <w:right w:val="none" w:sz="0" w:space="0" w:color="auto"/>
          </w:divBdr>
        </w:div>
        <w:div w:id="1856193550">
          <w:marLeft w:val="480"/>
          <w:marRight w:val="0"/>
          <w:marTop w:val="0"/>
          <w:marBottom w:val="0"/>
          <w:divBdr>
            <w:top w:val="none" w:sz="0" w:space="0" w:color="auto"/>
            <w:left w:val="none" w:sz="0" w:space="0" w:color="auto"/>
            <w:bottom w:val="none" w:sz="0" w:space="0" w:color="auto"/>
            <w:right w:val="none" w:sz="0" w:space="0" w:color="auto"/>
          </w:divBdr>
        </w:div>
        <w:div w:id="127825900">
          <w:marLeft w:val="480"/>
          <w:marRight w:val="0"/>
          <w:marTop w:val="0"/>
          <w:marBottom w:val="0"/>
          <w:divBdr>
            <w:top w:val="none" w:sz="0" w:space="0" w:color="auto"/>
            <w:left w:val="none" w:sz="0" w:space="0" w:color="auto"/>
            <w:bottom w:val="none" w:sz="0" w:space="0" w:color="auto"/>
            <w:right w:val="none" w:sz="0" w:space="0" w:color="auto"/>
          </w:divBdr>
        </w:div>
        <w:div w:id="1782450897">
          <w:marLeft w:val="480"/>
          <w:marRight w:val="0"/>
          <w:marTop w:val="0"/>
          <w:marBottom w:val="0"/>
          <w:divBdr>
            <w:top w:val="none" w:sz="0" w:space="0" w:color="auto"/>
            <w:left w:val="none" w:sz="0" w:space="0" w:color="auto"/>
            <w:bottom w:val="none" w:sz="0" w:space="0" w:color="auto"/>
            <w:right w:val="none" w:sz="0" w:space="0" w:color="auto"/>
          </w:divBdr>
        </w:div>
        <w:div w:id="1384601199">
          <w:marLeft w:val="480"/>
          <w:marRight w:val="0"/>
          <w:marTop w:val="0"/>
          <w:marBottom w:val="0"/>
          <w:divBdr>
            <w:top w:val="none" w:sz="0" w:space="0" w:color="auto"/>
            <w:left w:val="none" w:sz="0" w:space="0" w:color="auto"/>
            <w:bottom w:val="none" w:sz="0" w:space="0" w:color="auto"/>
            <w:right w:val="none" w:sz="0" w:space="0" w:color="auto"/>
          </w:divBdr>
        </w:div>
        <w:div w:id="1414740248">
          <w:marLeft w:val="480"/>
          <w:marRight w:val="0"/>
          <w:marTop w:val="0"/>
          <w:marBottom w:val="0"/>
          <w:divBdr>
            <w:top w:val="none" w:sz="0" w:space="0" w:color="auto"/>
            <w:left w:val="none" w:sz="0" w:space="0" w:color="auto"/>
            <w:bottom w:val="none" w:sz="0" w:space="0" w:color="auto"/>
            <w:right w:val="none" w:sz="0" w:space="0" w:color="auto"/>
          </w:divBdr>
        </w:div>
        <w:div w:id="89083084">
          <w:marLeft w:val="480"/>
          <w:marRight w:val="0"/>
          <w:marTop w:val="0"/>
          <w:marBottom w:val="0"/>
          <w:divBdr>
            <w:top w:val="none" w:sz="0" w:space="0" w:color="auto"/>
            <w:left w:val="none" w:sz="0" w:space="0" w:color="auto"/>
            <w:bottom w:val="none" w:sz="0" w:space="0" w:color="auto"/>
            <w:right w:val="none" w:sz="0" w:space="0" w:color="auto"/>
          </w:divBdr>
        </w:div>
        <w:div w:id="2126802964">
          <w:marLeft w:val="480"/>
          <w:marRight w:val="0"/>
          <w:marTop w:val="0"/>
          <w:marBottom w:val="0"/>
          <w:divBdr>
            <w:top w:val="none" w:sz="0" w:space="0" w:color="auto"/>
            <w:left w:val="none" w:sz="0" w:space="0" w:color="auto"/>
            <w:bottom w:val="none" w:sz="0" w:space="0" w:color="auto"/>
            <w:right w:val="none" w:sz="0" w:space="0" w:color="auto"/>
          </w:divBdr>
        </w:div>
        <w:div w:id="1634021186">
          <w:marLeft w:val="480"/>
          <w:marRight w:val="0"/>
          <w:marTop w:val="0"/>
          <w:marBottom w:val="0"/>
          <w:divBdr>
            <w:top w:val="none" w:sz="0" w:space="0" w:color="auto"/>
            <w:left w:val="none" w:sz="0" w:space="0" w:color="auto"/>
            <w:bottom w:val="none" w:sz="0" w:space="0" w:color="auto"/>
            <w:right w:val="none" w:sz="0" w:space="0" w:color="auto"/>
          </w:divBdr>
        </w:div>
        <w:div w:id="1021124434">
          <w:marLeft w:val="480"/>
          <w:marRight w:val="0"/>
          <w:marTop w:val="0"/>
          <w:marBottom w:val="0"/>
          <w:divBdr>
            <w:top w:val="none" w:sz="0" w:space="0" w:color="auto"/>
            <w:left w:val="none" w:sz="0" w:space="0" w:color="auto"/>
            <w:bottom w:val="none" w:sz="0" w:space="0" w:color="auto"/>
            <w:right w:val="none" w:sz="0" w:space="0" w:color="auto"/>
          </w:divBdr>
        </w:div>
        <w:div w:id="1302614294">
          <w:marLeft w:val="480"/>
          <w:marRight w:val="0"/>
          <w:marTop w:val="0"/>
          <w:marBottom w:val="0"/>
          <w:divBdr>
            <w:top w:val="none" w:sz="0" w:space="0" w:color="auto"/>
            <w:left w:val="none" w:sz="0" w:space="0" w:color="auto"/>
            <w:bottom w:val="none" w:sz="0" w:space="0" w:color="auto"/>
            <w:right w:val="none" w:sz="0" w:space="0" w:color="auto"/>
          </w:divBdr>
        </w:div>
        <w:div w:id="1463039214">
          <w:marLeft w:val="480"/>
          <w:marRight w:val="0"/>
          <w:marTop w:val="0"/>
          <w:marBottom w:val="0"/>
          <w:divBdr>
            <w:top w:val="none" w:sz="0" w:space="0" w:color="auto"/>
            <w:left w:val="none" w:sz="0" w:space="0" w:color="auto"/>
            <w:bottom w:val="none" w:sz="0" w:space="0" w:color="auto"/>
            <w:right w:val="none" w:sz="0" w:space="0" w:color="auto"/>
          </w:divBdr>
        </w:div>
        <w:div w:id="1530026613">
          <w:marLeft w:val="480"/>
          <w:marRight w:val="0"/>
          <w:marTop w:val="0"/>
          <w:marBottom w:val="0"/>
          <w:divBdr>
            <w:top w:val="none" w:sz="0" w:space="0" w:color="auto"/>
            <w:left w:val="none" w:sz="0" w:space="0" w:color="auto"/>
            <w:bottom w:val="none" w:sz="0" w:space="0" w:color="auto"/>
            <w:right w:val="none" w:sz="0" w:space="0" w:color="auto"/>
          </w:divBdr>
        </w:div>
        <w:div w:id="1694958169">
          <w:marLeft w:val="480"/>
          <w:marRight w:val="0"/>
          <w:marTop w:val="0"/>
          <w:marBottom w:val="0"/>
          <w:divBdr>
            <w:top w:val="none" w:sz="0" w:space="0" w:color="auto"/>
            <w:left w:val="none" w:sz="0" w:space="0" w:color="auto"/>
            <w:bottom w:val="none" w:sz="0" w:space="0" w:color="auto"/>
            <w:right w:val="none" w:sz="0" w:space="0" w:color="auto"/>
          </w:divBdr>
        </w:div>
        <w:div w:id="1590847082">
          <w:marLeft w:val="480"/>
          <w:marRight w:val="0"/>
          <w:marTop w:val="0"/>
          <w:marBottom w:val="0"/>
          <w:divBdr>
            <w:top w:val="none" w:sz="0" w:space="0" w:color="auto"/>
            <w:left w:val="none" w:sz="0" w:space="0" w:color="auto"/>
            <w:bottom w:val="none" w:sz="0" w:space="0" w:color="auto"/>
            <w:right w:val="none" w:sz="0" w:space="0" w:color="auto"/>
          </w:divBdr>
        </w:div>
        <w:div w:id="330643285">
          <w:marLeft w:val="480"/>
          <w:marRight w:val="0"/>
          <w:marTop w:val="0"/>
          <w:marBottom w:val="0"/>
          <w:divBdr>
            <w:top w:val="none" w:sz="0" w:space="0" w:color="auto"/>
            <w:left w:val="none" w:sz="0" w:space="0" w:color="auto"/>
            <w:bottom w:val="none" w:sz="0" w:space="0" w:color="auto"/>
            <w:right w:val="none" w:sz="0" w:space="0" w:color="auto"/>
          </w:divBdr>
        </w:div>
        <w:div w:id="614868875">
          <w:marLeft w:val="480"/>
          <w:marRight w:val="0"/>
          <w:marTop w:val="0"/>
          <w:marBottom w:val="0"/>
          <w:divBdr>
            <w:top w:val="none" w:sz="0" w:space="0" w:color="auto"/>
            <w:left w:val="none" w:sz="0" w:space="0" w:color="auto"/>
            <w:bottom w:val="none" w:sz="0" w:space="0" w:color="auto"/>
            <w:right w:val="none" w:sz="0" w:space="0" w:color="auto"/>
          </w:divBdr>
        </w:div>
        <w:div w:id="374041302">
          <w:marLeft w:val="480"/>
          <w:marRight w:val="0"/>
          <w:marTop w:val="0"/>
          <w:marBottom w:val="0"/>
          <w:divBdr>
            <w:top w:val="none" w:sz="0" w:space="0" w:color="auto"/>
            <w:left w:val="none" w:sz="0" w:space="0" w:color="auto"/>
            <w:bottom w:val="none" w:sz="0" w:space="0" w:color="auto"/>
            <w:right w:val="none" w:sz="0" w:space="0" w:color="auto"/>
          </w:divBdr>
        </w:div>
        <w:div w:id="199712692">
          <w:marLeft w:val="480"/>
          <w:marRight w:val="0"/>
          <w:marTop w:val="0"/>
          <w:marBottom w:val="0"/>
          <w:divBdr>
            <w:top w:val="none" w:sz="0" w:space="0" w:color="auto"/>
            <w:left w:val="none" w:sz="0" w:space="0" w:color="auto"/>
            <w:bottom w:val="none" w:sz="0" w:space="0" w:color="auto"/>
            <w:right w:val="none" w:sz="0" w:space="0" w:color="auto"/>
          </w:divBdr>
        </w:div>
        <w:div w:id="520630286">
          <w:marLeft w:val="480"/>
          <w:marRight w:val="0"/>
          <w:marTop w:val="0"/>
          <w:marBottom w:val="0"/>
          <w:divBdr>
            <w:top w:val="none" w:sz="0" w:space="0" w:color="auto"/>
            <w:left w:val="none" w:sz="0" w:space="0" w:color="auto"/>
            <w:bottom w:val="none" w:sz="0" w:space="0" w:color="auto"/>
            <w:right w:val="none" w:sz="0" w:space="0" w:color="auto"/>
          </w:divBdr>
        </w:div>
        <w:div w:id="1414401697">
          <w:marLeft w:val="480"/>
          <w:marRight w:val="0"/>
          <w:marTop w:val="0"/>
          <w:marBottom w:val="0"/>
          <w:divBdr>
            <w:top w:val="none" w:sz="0" w:space="0" w:color="auto"/>
            <w:left w:val="none" w:sz="0" w:space="0" w:color="auto"/>
            <w:bottom w:val="none" w:sz="0" w:space="0" w:color="auto"/>
            <w:right w:val="none" w:sz="0" w:space="0" w:color="auto"/>
          </w:divBdr>
        </w:div>
        <w:div w:id="1734430762">
          <w:marLeft w:val="480"/>
          <w:marRight w:val="0"/>
          <w:marTop w:val="0"/>
          <w:marBottom w:val="0"/>
          <w:divBdr>
            <w:top w:val="none" w:sz="0" w:space="0" w:color="auto"/>
            <w:left w:val="none" w:sz="0" w:space="0" w:color="auto"/>
            <w:bottom w:val="none" w:sz="0" w:space="0" w:color="auto"/>
            <w:right w:val="none" w:sz="0" w:space="0" w:color="auto"/>
          </w:divBdr>
        </w:div>
        <w:div w:id="1714188725">
          <w:marLeft w:val="480"/>
          <w:marRight w:val="0"/>
          <w:marTop w:val="0"/>
          <w:marBottom w:val="0"/>
          <w:divBdr>
            <w:top w:val="none" w:sz="0" w:space="0" w:color="auto"/>
            <w:left w:val="none" w:sz="0" w:space="0" w:color="auto"/>
            <w:bottom w:val="none" w:sz="0" w:space="0" w:color="auto"/>
            <w:right w:val="none" w:sz="0" w:space="0" w:color="auto"/>
          </w:divBdr>
        </w:div>
        <w:div w:id="1682051119">
          <w:marLeft w:val="480"/>
          <w:marRight w:val="0"/>
          <w:marTop w:val="0"/>
          <w:marBottom w:val="0"/>
          <w:divBdr>
            <w:top w:val="none" w:sz="0" w:space="0" w:color="auto"/>
            <w:left w:val="none" w:sz="0" w:space="0" w:color="auto"/>
            <w:bottom w:val="none" w:sz="0" w:space="0" w:color="auto"/>
            <w:right w:val="none" w:sz="0" w:space="0" w:color="auto"/>
          </w:divBdr>
        </w:div>
        <w:div w:id="478692074">
          <w:marLeft w:val="480"/>
          <w:marRight w:val="0"/>
          <w:marTop w:val="0"/>
          <w:marBottom w:val="0"/>
          <w:divBdr>
            <w:top w:val="none" w:sz="0" w:space="0" w:color="auto"/>
            <w:left w:val="none" w:sz="0" w:space="0" w:color="auto"/>
            <w:bottom w:val="none" w:sz="0" w:space="0" w:color="auto"/>
            <w:right w:val="none" w:sz="0" w:space="0" w:color="auto"/>
          </w:divBdr>
        </w:div>
        <w:div w:id="1024328824">
          <w:marLeft w:val="480"/>
          <w:marRight w:val="0"/>
          <w:marTop w:val="0"/>
          <w:marBottom w:val="0"/>
          <w:divBdr>
            <w:top w:val="none" w:sz="0" w:space="0" w:color="auto"/>
            <w:left w:val="none" w:sz="0" w:space="0" w:color="auto"/>
            <w:bottom w:val="none" w:sz="0" w:space="0" w:color="auto"/>
            <w:right w:val="none" w:sz="0" w:space="0" w:color="auto"/>
          </w:divBdr>
        </w:div>
        <w:div w:id="444351075">
          <w:marLeft w:val="480"/>
          <w:marRight w:val="0"/>
          <w:marTop w:val="0"/>
          <w:marBottom w:val="0"/>
          <w:divBdr>
            <w:top w:val="none" w:sz="0" w:space="0" w:color="auto"/>
            <w:left w:val="none" w:sz="0" w:space="0" w:color="auto"/>
            <w:bottom w:val="none" w:sz="0" w:space="0" w:color="auto"/>
            <w:right w:val="none" w:sz="0" w:space="0" w:color="auto"/>
          </w:divBdr>
        </w:div>
        <w:div w:id="254366038">
          <w:marLeft w:val="480"/>
          <w:marRight w:val="0"/>
          <w:marTop w:val="0"/>
          <w:marBottom w:val="0"/>
          <w:divBdr>
            <w:top w:val="none" w:sz="0" w:space="0" w:color="auto"/>
            <w:left w:val="none" w:sz="0" w:space="0" w:color="auto"/>
            <w:bottom w:val="none" w:sz="0" w:space="0" w:color="auto"/>
            <w:right w:val="none" w:sz="0" w:space="0" w:color="auto"/>
          </w:divBdr>
        </w:div>
        <w:div w:id="626743768">
          <w:marLeft w:val="480"/>
          <w:marRight w:val="0"/>
          <w:marTop w:val="0"/>
          <w:marBottom w:val="0"/>
          <w:divBdr>
            <w:top w:val="none" w:sz="0" w:space="0" w:color="auto"/>
            <w:left w:val="none" w:sz="0" w:space="0" w:color="auto"/>
            <w:bottom w:val="none" w:sz="0" w:space="0" w:color="auto"/>
            <w:right w:val="none" w:sz="0" w:space="0" w:color="auto"/>
          </w:divBdr>
        </w:div>
        <w:div w:id="2064713359">
          <w:marLeft w:val="480"/>
          <w:marRight w:val="0"/>
          <w:marTop w:val="0"/>
          <w:marBottom w:val="0"/>
          <w:divBdr>
            <w:top w:val="none" w:sz="0" w:space="0" w:color="auto"/>
            <w:left w:val="none" w:sz="0" w:space="0" w:color="auto"/>
            <w:bottom w:val="none" w:sz="0" w:space="0" w:color="auto"/>
            <w:right w:val="none" w:sz="0" w:space="0" w:color="auto"/>
          </w:divBdr>
        </w:div>
        <w:div w:id="454643504">
          <w:marLeft w:val="480"/>
          <w:marRight w:val="0"/>
          <w:marTop w:val="0"/>
          <w:marBottom w:val="0"/>
          <w:divBdr>
            <w:top w:val="none" w:sz="0" w:space="0" w:color="auto"/>
            <w:left w:val="none" w:sz="0" w:space="0" w:color="auto"/>
            <w:bottom w:val="none" w:sz="0" w:space="0" w:color="auto"/>
            <w:right w:val="none" w:sz="0" w:space="0" w:color="auto"/>
          </w:divBdr>
        </w:div>
        <w:div w:id="367994270">
          <w:marLeft w:val="480"/>
          <w:marRight w:val="0"/>
          <w:marTop w:val="0"/>
          <w:marBottom w:val="0"/>
          <w:divBdr>
            <w:top w:val="none" w:sz="0" w:space="0" w:color="auto"/>
            <w:left w:val="none" w:sz="0" w:space="0" w:color="auto"/>
            <w:bottom w:val="none" w:sz="0" w:space="0" w:color="auto"/>
            <w:right w:val="none" w:sz="0" w:space="0" w:color="auto"/>
          </w:divBdr>
        </w:div>
        <w:div w:id="650984586">
          <w:marLeft w:val="480"/>
          <w:marRight w:val="0"/>
          <w:marTop w:val="0"/>
          <w:marBottom w:val="0"/>
          <w:divBdr>
            <w:top w:val="none" w:sz="0" w:space="0" w:color="auto"/>
            <w:left w:val="none" w:sz="0" w:space="0" w:color="auto"/>
            <w:bottom w:val="none" w:sz="0" w:space="0" w:color="auto"/>
            <w:right w:val="none" w:sz="0" w:space="0" w:color="auto"/>
          </w:divBdr>
        </w:div>
        <w:div w:id="289094605">
          <w:marLeft w:val="480"/>
          <w:marRight w:val="0"/>
          <w:marTop w:val="0"/>
          <w:marBottom w:val="0"/>
          <w:divBdr>
            <w:top w:val="none" w:sz="0" w:space="0" w:color="auto"/>
            <w:left w:val="none" w:sz="0" w:space="0" w:color="auto"/>
            <w:bottom w:val="none" w:sz="0" w:space="0" w:color="auto"/>
            <w:right w:val="none" w:sz="0" w:space="0" w:color="auto"/>
          </w:divBdr>
        </w:div>
        <w:div w:id="1799451638">
          <w:marLeft w:val="480"/>
          <w:marRight w:val="0"/>
          <w:marTop w:val="0"/>
          <w:marBottom w:val="0"/>
          <w:divBdr>
            <w:top w:val="none" w:sz="0" w:space="0" w:color="auto"/>
            <w:left w:val="none" w:sz="0" w:space="0" w:color="auto"/>
            <w:bottom w:val="none" w:sz="0" w:space="0" w:color="auto"/>
            <w:right w:val="none" w:sz="0" w:space="0" w:color="auto"/>
          </w:divBdr>
        </w:div>
        <w:div w:id="1068386113">
          <w:marLeft w:val="480"/>
          <w:marRight w:val="0"/>
          <w:marTop w:val="0"/>
          <w:marBottom w:val="0"/>
          <w:divBdr>
            <w:top w:val="none" w:sz="0" w:space="0" w:color="auto"/>
            <w:left w:val="none" w:sz="0" w:space="0" w:color="auto"/>
            <w:bottom w:val="none" w:sz="0" w:space="0" w:color="auto"/>
            <w:right w:val="none" w:sz="0" w:space="0" w:color="auto"/>
          </w:divBdr>
        </w:div>
        <w:div w:id="2010013771">
          <w:marLeft w:val="480"/>
          <w:marRight w:val="0"/>
          <w:marTop w:val="0"/>
          <w:marBottom w:val="0"/>
          <w:divBdr>
            <w:top w:val="none" w:sz="0" w:space="0" w:color="auto"/>
            <w:left w:val="none" w:sz="0" w:space="0" w:color="auto"/>
            <w:bottom w:val="none" w:sz="0" w:space="0" w:color="auto"/>
            <w:right w:val="none" w:sz="0" w:space="0" w:color="auto"/>
          </w:divBdr>
        </w:div>
        <w:div w:id="614286584">
          <w:marLeft w:val="480"/>
          <w:marRight w:val="0"/>
          <w:marTop w:val="0"/>
          <w:marBottom w:val="0"/>
          <w:divBdr>
            <w:top w:val="none" w:sz="0" w:space="0" w:color="auto"/>
            <w:left w:val="none" w:sz="0" w:space="0" w:color="auto"/>
            <w:bottom w:val="none" w:sz="0" w:space="0" w:color="auto"/>
            <w:right w:val="none" w:sz="0" w:space="0" w:color="auto"/>
          </w:divBdr>
        </w:div>
        <w:div w:id="674504566">
          <w:marLeft w:val="480"/>
          <w:marRight w:val="0"/>
          <w:marTop w:val="0"/>
          <w:marBottom w:val="0"/>
          <w:divBdr>
            <w:top w:val="none" w:sz="0" w:space="0" w:color="auto"/>
            <w:left w:val="none" w:sz="0" w:space="0" w:color="auto"/>
            <w:bottom w:val="none" w:sz="0" w:space="0" w:color="auto"/>
            <w:right w:val="none" w:sz="0" w:space="0" w:color="auto"/>
          </w:divBdr>
        </w:div>
        <w:div w:id="1881623218">
          <w:marLeft w:val="480"/>
          <w:marRight w:val="0"/>
          <w:marTop w:val="0"/>
          <w:marBottom w:val="0"/>
          <w:divBdr>
            <w:top w:val="none" w:sz="0" w:space="0" w:color="auto"/>
            <w:left w:val="none" w:sz="0" w:space="0" w:color="auto"/>
            <w:bottom w:val="none" w:sz="0" w:space="0" w:color="auto"/>
            <w:right w:val="none" w:sz="0" w:space="0" w:color="auto"/>
          </w:divBdr>
        </w:div>
        <w:div w:id="241064141">
          <w:marLeft w:val="480"/>
          <w:marRight w:val="0"/>
          <w:marTop w:val="0"/>
          <w:marBottom w:val="0"/>
          <w:divBdr>
            <w:top w:val="none" w:sz="0" w:space="0" w:color="auto"/>
            <w:left w:val="none" w:sz="0" w:space="0" w:color="auto"/>
            <w:bottom w:val="none" w:sz="0" w:space="0" w:color="auto"/>
            <w:right w:val="none" w:sz="0" w:space="0" w:color="auto"/>
          </w:divBdr>
        </w:div>
        <w:div w:id="1784494005">
          <w:marLeft w:val="480"/>
          <w:marRight w:val="0"/>
          <w:marTop w:val="0"/>
          <w:marBottom w:val="0"/>
          <w:divBdr>
            <w:top w:val="none" w:sz="0" w:space="0" w:color="auto"/>
            <w:left w:val="none" w:sz="0" w:space="0" w:color="auto"/>
            <w:bottom w:val="none" w:sz="0" w:space="0" w:color="auto"/>
            <w:right w:val="none" w:sz="0" w:space="0" w:color="auto"/>
          </w:divBdr>
        </w:div>
        <w:div w:id="1135761233">
          <w:marLeft w:val="480"/>
          <w:marRight w:val="0"/>
          <w:marTop w:val="0"/>
          <w:marBottom w:val="0"/>
          <w:divBdr>
            <w:top w:val="none" w:sz="0" w:space="0" w:color="auto"/>
            <w:left w:val="none" w:sz="0" w:space="0" w:color="auto"/>
            <w:bottom w:val="none" w:sz="0" w:space="0" w:color="auto"/>
            <w:right w:val="none" w:sz="0" w:space="0" w:color="auto"/>
          </w:divBdr>
        </w:div>
        <w:div w:id="534193488">
          <w:marLeft w:val="480"/>
          <w:marRight w:val="0"/>
          <w:marTop w:val="0"/>
          <w:marBottom w:val="0"/>
          <w:divBdr>
            <w:top w:val="none" w:sz="0" w:space="0" w:color="auto"/>
            <w:left w:val="none" w:sz="0" w:space="0" w:color="auto"/>
            <w:bottom w:val="none" w:sz="0" w:space="0" w:color="auto"/>
            <w:right w:val="none" w:sz="0" w:space="0" w:color="auto"/>
          </w:divBdr>
        </w:div>
        <w:div w:id="403794282">
          <w:marLeft w:val="480"/>
          <w:marRight w:val="0"/>
          <w:marTop w:val="0"/>
          <w:marBottom w:val="0"/>
          <w:divBdr>
            <w:top w:val="none" w:sz="0" w:space="0" w:color="auto"/>
            <w:left w:val="none" w:sz="0" w:space="0" w:color="auto"/>
            <w:bottom w:val="none" w:sz="0" w:space="0" w:color="auto"/>
            <w:right w:val="none" w:sz="0" w:space="0" w:color="auto"/>
          </w:divBdr>
        </w:div>
        <w:div w:id="761417243">
          <w:marLeft w:val="480"/>
          <w:marRight w:val="0"/>
          <w:marTop w:val="0"/>
          <w:marBottom w:val="0"/>
          <w:divBdr>
            <w:top w:val="none" w:sz="0" w:space="0" w:color="auto"/>
            <w:left w:val="none" w:sz="0" w:space="0" w:color="auto"/>
            <w:bottom w:val="none" w:sz="0" w:space="0" w:color="auto"/>
            <w:right w:val="none" w:sz="0" w:space="0" w:color="auto"/>
          </w:divBdr>
        </w:div>
        <w:div w:id="746734337">
          <w:marLeft w:val="480"/>
          <w:marRight w:val="0"/>
          <w:marTop w:val="0"/>
          <w:marBottom w:val="0"/>
          <w:divBdr>
            <w:top w:val="none" w:sz="0" w:space="0" w:color="auto"/>
            <w:left w:val="none" w:sz="0" w:space="0" w:color="auto"/>
            <w:bottom w:val="none" w:sz="0" w:space="0" w:color="auto"/>
            <w:right w:val="none" w:sz="0" w:space="0" w:color="auto"/>
          </w:divBdr>
        </w:div>
        <w:div w:id="1169951698">
          <w:marLeft w:val="480"/>
          <w:marRight w:val="0"/>
          <w:marTop w:val="0"/>
          <w:marBottom w:val="0"/>
          <w:divBdr>
            <w:top w:val="none" w:sz="0" w:space="0" w:color="auto"/>
            <w:left w:val="none" w:sz="0" w:space="0" w:color="auto"/>
            <w:bottom w:val="none" w:sz="0" w:space="0" w:color="auto"/>
            <w:right w:val="none" w:sz="0" w:space="0" w:color="auto"/>
          </w:divBdr>
        </w:div>
        <w:div w:id="401414735">
          <w:marLeft w:val="480"/>
          <w:marRight w:val="0"/>
          <w:marTop w:val="0"/>
          <w:marBottom w:val="0"/>
          <w:divBdr>
            <w:top w:val="none" w:sz="0" w:space="0" w:color="auto"/>
            <w:left w:val="none" w:sz="0" w:space="0" w:color="auto"/>
            <w:bottom w:val="none" w:sz="0" w:space="0" w:color="auto"/>
            <w:right w:val="none" w:sz="0" w:space="0" w:color="auto"/>
          </w:divBdr>
        </w:div>
        <w:div w:id="785583704">
          <w:marLeft w:val="480"/>
          <w:marRight w:val="0"/>
          <w:marTop w:val="0"/>
          <w:marBottom w:val="0"/>
          <w:divBdr>
            <w:top w:val="none" w:sz="0" w:space="0" w:color="auto"/>
            <w:left w:val="none" w:sz="0" w:space="0" w:color="auto"/>
            <w:bottom w:val="none" w:sz="0" w:space="0" w:color="auto"/>
            <w:right w:val="none" w:sz="0" w:space="0" w:color="auto"/>
          </w:divBdr>
        </w:div>
        <w:div w:id="1951621079">
          <w:marLeft w:val="480"/>
          <w:marRight w:val="0"/>
          <w:marTop w:val="0"/>
          <w:marBottom w:val="0"/>
          <w:divBdr>
            <w:top w:val="none" w:sz="0" w:space="0" w:color="auto"/>
            <w:left w:val="none" w:sz="0" w:space="0" w:color="auto"/>
            <w:bottom w:val="none" w:sz="0" w:space="0" w:color="auto"/>
            <w:right w:val="none" w:sz="0" w:space="0" w:color="auto"/>
          </w:divBdr>
        </w:div>
        <w:div w:id="1261060237">
          <w:marLeft w:val="480"/>
          <w:marRight w:val="0"/>
          <w:marTop w:val="0"/>
          <w:marBottom w:val="0"/>
          <w:divBdr>
            <w:top w:val="none" w:sz="0" w:space="0" w:color="auto"/>
            <w:left w:val="none" w:sz="0" w:space="0" w:color="auto"/>
            <w:bottom w:val="none" w:sz="0" w:space="0" w:color="auto"/>
            <w:right w:val="none" w:sz="0" w:space="0" w:color="auto"/>
          </w:divBdr>
        </w:div>
        <w:div w:id="1615821918">
          <w:marLeft w:val="480"/>
          <w:marRight w:val="0"/>
          <w:marTop w:val="0"/>
          <w:marBottom w:val="0"/>
          <w:divBdr>
            <w:top w:val="none" w:sz="0" w:space="0" w:color="auto"/>
            <w:left w:val="none" w:sz="0" w:space="0" w:color="auto"/>
            <w:bottom w:val="none" w:sz="0" w:space="0" w:color="auto"/>
            <w:right w:val="none" w:sz="0" w:space="0" w:color="auto"/>
          </w:divBdr>
        </w:div>
        <w:div w:id="1460416929">
          <w:marLeft w:val="480"/>
          <w:marRight w:val="0"/>
          <w:marTop w:val="0"/>
          <w:marBottom w:val="0"/>
          <w:divBdr>
            <w:top w:val="none" w:sz="0" w:space="0" w:color="auto"/>
            <w:left w:val="none" w:sz="0" w:space="0" w:color="auto"/>
            <w:bottom w:val="none" w:sz="0" w:space="0" w:color="auto"/>
            <w:right w:val="none" w:sz="0" w:space="0" w:color="auto"/>
          </w:divBdr>
        </w:div>
        <w:div w:id="1425494992">
          <w:marLeft w:val="480"/>
          <w:marRight w:val="0"/>
          <w:marTop w:val="0"/>
          <w:marBottom w:val="0"/>
          <w:divBdr>
            <w:top w:val="none" w:sz="0" w:space="0" w:color="auto"/>
            <w:left w:val="none" w:sz="0" w:space="0" w:color="auto"/>
            <w:bottom w:val="none" w:sz="0" w:space="0" w:color="auto"/>
            <w:right w:val="none" w:sz="0" w:space="0" w:color="auto"/>
          </w:divBdr>
        </w:div>
        <w:div w:id="2145803997">
          <w:marLeft w:val="480"/>
          <w:marRight w:val="0"/>
          <w:marTop w:val="0"/>
          <w:marBottom w:val="0"/>
          <w:divBdr>
            <w:top w:val="none" w:sz="0" w:space="0" w:color="auto"/>
            <w:left w:val="none" w:sz="0" w:space="0" w:color="auto"/>
            <w:bottom w:val="none" w:sz="0" w:space="0" w:color="auto"/>
            <w:right w:val="none" w:sz="0" w:space="0" w:color="auto"/>
          </w:divBdr>
        </w:div>
        <w:div w:id="885994529">
          <w:marLeft w:val="480"/>
          <w:marRight w:val="0"/>
          <w:marTop w:val="0"/>
          <w:marBottom w:val="0"/>
          <w:divBdr>
            <w:top w:val="none" w:sz="0" w:space="0" w:color="auto"/>
            <w:left w:val="none" w:sz="0" w:space="0" w:color="auto"/>
            <w:bottom w:val="none" w:sz="0" w:space="0" w:color="auto"/>
            <w:right w:val="none" w:sz="0" w:space="0" w:color="auto"/>
          </w:divBdr>
        </w:div>
        <w:div w:id="347683108">
          <w:marLeft w:val="480"/>
          <w:marRight w:val="0"/>
          <w:marTop w:val="0"/>
          <w:marBottom w:val="0"/>
          <w:divBdr>
            <w:top w:val="none" w:sz="0" w:space="0" w:color="auto"/>
            <w:left w:val="none" w:sz="0" w:space="0" w:color="auto"/>
            <w:bottom w:val="none" w:sz="0" w:space="0" w:color="auto"/>
            <w:right w:val="none" w:sz="0" w:space="0" w:color="auto"/>
          </w:divBdr>
        </w:div>
        <w:div w:id="1550800122">
          <w:marLeft w:val="480"/>
          <w:marRight w:val="0"/>
          <w:marTop w:val="0"/>
          <w:marBottom w:val="0"/>
          <w:divBdr>
            <w:top w:val="none" w:sz="0" w:space="0" w:color="auto"/>
            <w:left w:val="none" w:sz="0" w:space="0" w:color="auto"/>
            <w:bottom w:val="none" w:sz="0" w:space="0" w:color="auto"/>
            <w:right w:val="none" w:sz="0" w:space="0" w:color="auto"/>
          </w:divBdr>
        </w:div>
        <w:div w:id="1471050843">
          <w:marLeft w:val="480"/>
          <w:marRight w:val="0"/>
          <w:marTop w:val="0"/>
          <w:marBottom w:val="0"/>
          <w:divBdr>
            <w:top w:val="none" w:sz="0" w:space="0" w:color="auto"/>
            <w:left w:val="none" w:sz="0" w:space="0" w:color="auto"/>
            <w:bottom w:val="none" w:sz="0" w:space="0" w:color="auto"/>
            <w:right w:val="none" w:sz="0" w:space="0" w:color="auto"/>
          </w:divBdr>
        </w:div>
        <w:div w:id="730923721">
          <w:marLeft w:val="480"/>
          <w:marRight w:val="0"/>
          <w:marTop w:val="0"/>
          <w:marBottom w:val="0"/>
          <w:divBdr>
            <w:top w:val="none" w:sz="0" w:space="0" w:color="auto"/>
            <w:left w:val="none" w:sz="0" w:space="0" w:color="auto"/>
            <w:bottom w:val="none" w:sz="0" w:space="0" w:color="auto"/>
            <w:right w:val="none" w:sz="0" w:space="0" w:color="auto"/>
          </w:divBdr>
        </w:div>
        <w:div w:id="356540983">
          <w:marLeft w:val="480"/>
          <w:marRight w:val="0"/>
          <w:marTop w:val="0"/>
          <w:marBottom w:val="0"/>
          <w:divBdr>
            <w:top w:val="none" w:sz="0" w:space="0" w:color="auto"/>
            <w:left w:val="none" w:sz="0" w:space="0" w:color="auto"/>
            <w:bottom w:val="none" w:sz="0" w:space="0" w:color="auto"/>
            <w:right w:val="none" w:sz="0" w:space="0" w:color="auto"/>
          </w:divBdr>
        </w:div>
        <w:div w:id="1772893075">
          <w:marLeft w:val="480"/>
          <w:marRight w:val="0"/>
          <w:marTop w:val="0"/>
          <w:marBottom w:val="0"/>
          <w:divBdr>
            <w:top w:val="none" w:sz="0" w:space="0" w:color="auto"/>
            <w:left w:val="none" w:sz="0" w:space="0" w:color="auto"/>
            <w:bottom w:val="none" w:sz="0" w:space="0" w:color="auto"/>
            <w:right w:val="none" w:sz="0" w:space="0" w:color="auto"/>
          </w:divBdr>
        </w:div>
        <w:div w:id="396250749">
          <w:marLeft w:val="480"/>
          <w:marRight w:val="0"/>
          <w:marTop w:val="0"/>
          <w:marBottom w:val="0"/>
          <w:divBdr>
            <w:top w:val="none" w:sz="0" w:space="0" w:color="auto"/>
            <w:left w:val="none" w:sz="0" w:space="0" w:color="auto"/>
            <w:bottom w:val="none" w:sz="0" w:space="0" w:color="auto"/>
            <w:right w:val="none" w:sz="0" w:space="0" w:color="auto"/>
          </w:divBdr>
        </w:div>
        <w:div w:id="2094620953">
          <w:marLeft w:val="480"/>
          <w:marRight w:val="0"/>
          <w:marTop w:val="0"/>
          <w:marBottom w:val="0"/>
          <w:divBdr>
            <w:top w:val="none" w:sz="0" w:space="0" w:color="auto"/>
            <w:left w:val="none" w:sz="0" w:space="0" w:color="auto"/>
            <w:bottom w:val="none" w:sz="0" w:space="0" w:color="auto"/>
            <w:right w:val="none" w:sz="0" w:space="0" w:color="auto"/>
          </w:divBdr>
        </w:div>
        <w:div w:id="1350448522">
          <w:marLeft w:val="480"/>
          <w:marRight w:val="0"/>
          <w:marTop w:val="0"/>
          <w:marBottom w:val="0"/>
          <w:divBdr>
            <w:top w:val="none" w:sz="0" w:space="0" w:color="auto"/>
            <w:left w:val="none" w:sz="0" w:space="0" w:color="auto"/>
            <w:bottom w:val="none" w:sz="0" w:space="0" w:color="auto"/>
            <w:right w:val="none" w:sz="0" w:space="0" w:color="auto"/>
          </w:divBdr>
        </w:div>
        <w:div w:id="580255782">
          <w:marLeft w:val="480"/>
          <w:marRight w:val="0"/>
          <w:marTop w:val="0"/>
          <w:marBottom w:val="0"/>
          <w:divBdr>
            <w:top w:val="none" w:sz="0" w:space="0" w:color="auto"/>
            <w:left w:val="none" w:sz="0" w:space="0" w:color="auto"/>
            <w:bottom w:val="none" w:sz="0" w:space="0" w:color="auto"/>
            <w:right w:val="none" w:sz="0" w:space="0" w:color="auto"/>
          </w:divBdr>
        </w:div>
        <w:div w:id="1854148155">
          <w:marLeft w:val="480"/>
          <w:marRight w:val="0"/>
          <w:marTop w:val="0"/>
          <w:marBottom w:val="0"/>
          <w:divBdr>
            <w:top w:val="none" w:sz="0" w:space="0" w:color="auto"/>
            <w:left w:val="none" w:sz="0" w:space="0" w:color="auto"/>
            <w:bottom w:val="none" w:sz="0" w:space="0" w:color="auto"/>
            <w:right w:val="none" w:sz="0" w:space="0" w:color="auto"/>
          </w:divBdr>
        </w:div>
        <w:div w:id="1540820679">
          <w:marLeft w:val="480"/>
          <w:marRight w:val="0"/>
          <w:marTop w:val="0"/>
          <w:marBottom w:val="0"/>
          <w:divBdr>
            <w:top w:val="none" w:sz="0" w:space="0" w:color="auto"/>
            <w:left w:val="none" w:sz="0" w:space="0" w:color="auto"/>
            <w:bottom w:val="none" w:sz="0" w:space="0" w:color="auto"/>
            <w:right w:val="none" w:sz="0" w:space="0" w:color="auto"/>
          </w:divBdr>
        </w:div>
        <w:div w:id="1608462508">
          <w:marLeft w:val="480"/>
          <w:marRight w:val="0"/>
          <w:marTop w:val="0"/>
          <w:marBottom w:val="0"/>
          <w:divBdr>
            <w:top w:val="none" w:sz="0" w:space="0" w:color="auto"/>
            <w:left w:val="none" w:sz="0" w:space="0" w:color="auto"/>
            <w:bottom w:val="none" w:sz="0" w:space="0" w:color="auto"/>
            <w:right w:val="none" w:sz="0" w:space="0" w:color="auto"/>
          </w:divBdr>
        </w:div>
        <w:div w:id="1337735231">
          <w:marLeft w:val="480"/>
          <w:marRight w:val="0"/>
          <w:marTop w:val="0"/>
          <w:marBottom w:val="0"/>
          <w:divBdr>
            <w:top w:val="none" w:sz="0" w:space="0" w:color="auto"/>
            <w:left w:val="none" w:sz="0" w:space="0" w:color="auto"/>
            <w:bottom w:val="none" w:sz="0" w:space="0" w:color="auto"/>
            <w:right w:val="none" w:sz="0" w:space="0" w:color="auto"/>
          </w:divBdr>
        </w:div>
        <w:div w:id="979382238">
          <w:marLeft w:val="480"/>
          <w:marRight w:val="0"/>
          <w:marTop w:val="0"/>
          <w:marBottom w:val="0"/>
          <w:divBdr>
            <w:top w:val="none" w:sz="0" w:space="0" w:color="auto"/>
            <w:left w:val="none" w:sz="0" w:space="0" w:color="auto"/>
            <w:bottom w:val="none" w:sz="0" w:space="0" w:color="auto"/>
            <w:right w:val="none" w:sz="0" w:space="0" w:color="auto"/>
          </w:divBdr>
        </w:div>
        <w:div w:id="1426874917">
          <w:marLeft w:val="480"/>
          <w:marRight w:val="0"/>
          <w:marTop w:val="0"/>
          <w:marBottom w:val="0"/>
          <w:divBdr>
            <w:top w:val="none" w:sz="0" w:space="0" w:color="auto"/>
            <w:left w:val="none" w:sz="0" w:space="0" w:color="auto"/>
            <w:bottom w:val="none" w:sz="0" w:space="0" w:color="auto"/>
            <w:right w:val="none" w:sz="0" w:space="0" w:color="auto"/>
          </w:divBdr>
        </w:div>
        <w:div w:id="122040120">
          <w:marLeft w:val="480"/>
          <w:marRight w:val="0"/>
          <w:marTop w:val="0"/>
          <w:marBottom w:val="0"/>
          <w:divBdr>
            <w:top w:val="none" w:sz="0" w:space="0" w:color="auto"/>
            <w:left w:val="none" w:sz="0" w:space="0" w:color="auto"/>
            <w:bottom w:val="none" w:sz="0" w:space="0" w:color="auto"/>
            <w:right w:val="none" w:sz="0" w:space="0" w:color="auto"/>
          </w:divBdr>
        </w:div>
        <w:div w:id="720858598">
          <w:marLeft w:val="480"/>
          <w:marRight w:val="0"/>
          <w:marTop w:val="0"/>
          <w:marBottom w:val="0"/>
          <w:divBdr>
            <w:top w:val="none" w:sz="0" w:space="0" w:color="auto"/>
            <w:left w:val="none" w:sz="0" w:space="0" w:color="auto"/>
            <w:bottom w:val="none" w:sz="0" w:space="0" w:color="auto"/>
            <w:right w:val="none" w:sz="0" w:space="0" w:color="auto"/>
          </w:divBdr>
        </w:div>
        <w:div w:id="2077506887">
          <w:marLeft w:val="480"/>
          <w:marRight w:val="0"/>
          <w:marTop w:val="0"/>
          <w:marBottom w:val="0"/>
          <w:divBdr>
            <w:top w:val="none" w:sz="0" w:space="0" w:color="auto"/>
            <w:left w:val="none" w:sz="0" w:space="0" w:color="auto"/>
            <w:bottom w:val="none" w:sz="0" w:space="0" w:color="auto"/>
            <w:right w:val="none" w:sz="0" w:space="0" w:color="auto"/>
          </w:divBdr>
        </w:div>
        <w:div w:id="2069379146">
          <w:marLeft w:val="480"/>
          <w:marRight w:val="0"/>
          <w:marTop w:val="0"/>
          <w:marBottom w:val="0"/>
          <w:divBdr>
            <w:top w:val="none" w:sz="0" w:space="0" w:color="auto"/>
            <w:left w:val="none" w:sz="0" w:space="0" w:color="auto"/>
            <w:bottom w:val="none" w:sz="0" w:space="0" w:color="auto"/>
            <w:right w:val="none" w:sz="0" w:space="0" w:color="auto"/>
          </w:divBdr>
        </w:div>
        <w:div w:id="1212493928">
          <w:marLeft w:val="480"/>
          <w:marRight w:val="0"/>
          <w:marTop w:val="0"/>
          <w:marBottom w:val="0"/>
          <w:divBdr>
            <w:top w:val="none" w:sz="0" w:space="0" w:color="auto"/>
            <w:left w:val="none" w:sz="0" w:space="0" w:color="auto"/>
            <w:bottom w:val="none" w:sz="0" w:space="0" w:color="auto"/>
            <w:right w:val="none" w:sz="0" w:space="0" w:color="auto"/>
          </w:divBdr>
        </w:div>
        <w:div w:id="1926567433">
          <w:marLeft w:val="480"/>
          <w:marRight w:val="0"/>
          <w:marTop w:val="0"/>
          <w:marBottom w:val="0"/>
          <w:divBdr>
            <w:top w:val="none" w:sz="0" w:space="0" w:color="auto"/>
            <w:left w:val="none" w:sz="0" w:space="0" w:color="auto"/>
            <w:bottom w:val="none" w:sz="0" w:space="0" w:color="auto"/>
            <w:right w:val="none" w:sz="0" w:space="0" w:color="auto"/>
          </w:divBdr>
        </w:div>
        <w:div w:id="1111977880">
          <w:marLeft w:val="480"/>
          <w:marRight w:val="0"/>
          <w:marTop w:val="0"/>
          <w:marBottom w:val="0"/>
          <w:divBdr>
            <w:top w:val="none" w:sz="0" w:space="0" w:color="auto"/>
            <w:left w:val="none" w:sz="0" w:space="0" w:color="auto"/>
            <w:bottom w:val="none" w:sz="0" w:space="0" w:color="auto"/>
            <w:right w:val="none" w:sz="0" w:space="0" w:color="auto"/>
          </w:divBdr>
        </w:div>
        <w:div w:id="847255939">
          <w:marLeft w:val="480"/>
          <w:marRight w:val="0"/>
          <w:marTop w:val="0"/>
          <w:marBottom w:val="0"/>
          <w:divBdr>
            <w:top w:val="none" w:sz="0" w:space="0" w:color="auto"/>
            <w:left w:val="none" w:sz="0" w:space="0" w:color="auto"/>
            <w:bottom w:val="none" w:sz="0" w:space="0" w:color="auto"/>
            <w:right w:val="none" w:sz="0" w:space="0" w:color="auto"/>
          </w:divBdr>
        </w:div>
        <w:div w:id="1505129332">
          <w:marLeft w:val="480"/>
          <w:marRight w:val="0"/>
          <w:marTop w:val="0"/>
          <w:marBottom w:val="0"/>
          <w:divBdr>
            <w:top w:val="none" w:sz="0" w:space="0" w:color="auto"/>
            <w:left w:val="none" w:sz="0" w:space="0" w:color="auto"/>
            <w:bottom w:val="none" w:sz="0" w:space="0" w:color="auto"/>
            <w:right w:val="none" w:sz="0" w:space="0" w:color="auto"/>
          </w:divBdr>
        </w:div>
        <w:div w:id="322046504">
          <w:marLeft w:val="480"/>
          <w:marRight w:val="0"/>
          <w:marTop w:val="0"/>
          <w:marBottom w:val="0"/>
          <w:divBdr>
            <w:top w:val="none" w:sz="0" w:space="0" w:color="auto"/>
            <w:left w:val="none" w:sz="0" w:space="0" w:color="auto"/>
            <w:bottom w:val="none" w:sz="0" w:space="0" w:color="auto"/>
            <w:right w:val="none" w:sz="0" w:space="0" w:color="auto"/>
          </w:divBdr>
        </w:div>
        <w:div w:id="1443379031">
          <w:marLeft w:val="480"/>
          <w:marRight w:val="0"/>
          <w:marTop w:val="0"/>
          <w:marBottom w:val="0"/>
          <w:divBdr>
            <w:top w:val="none" w:sz="0" w:space="0" w:color="auto"/>
            <w:left w:val="none" w:sz="0" w:space="0" w:color="auto"/>
            <w:bottom w:val="none" w:sz="0" w:space="0" w:color="auto"/>
            <w:right w:val="none" w:sz="0" w:space="0" w:color="auto"/>
          </w:divBdr>
        </w:div>
        <w:div w:id="140468301">
          <w:marLeft w:val="480"/>
          <w:marRight w:val="0"/>
          <w:marTop w:val="0"/>
          <w:marBottom w:val="0"/>
          <w:divBdr>
            <w:top w:val="none" w:sz="0" w:space="0" w:color="auto"/>
            <w:left w:val="none" w:sz="0" w:space="0" w:color="auto"/>
            <w:bottom w:val="none" w:sz="0" w:space="0" w:color="auto"/>
            <w:right w:val="none" w:sz="0" w:space="0" w:color="auto"/>
          </w:divBdr>
        </w:div>
        <w:div w:id="1430587332">
          <w:marLeft w:val="480"/>
          <w:marRight w:val="0"/>
          <w:marTop w:val="0"/>
          <w:marBottom w:val="0"/>
          <w:divBdr>
            <w:top w:val="none" w:sz="0" w:space="0" w:color="auto"/>
            <w:left w:val="none" w:sz="0" w:space="0" w:color="auto"/>
            <w:bottom w:val="none" w:sz="0" w:space="0" w:color="auto"/>
            <w:right w:val="none" w:sz="0" w:space="0" w:color="auto"/>
          </w:divBdr>
        </w:div>
      </w:divsChild>
    </w:div>
    <w:div w:id="1392118115">
      <w:bodyDiv w:val="1"/>
      <w:marLeft w:val="0"/>
      <w:marRight w:val="0"/>
      <w:marTop w:val="0"/>
      <w:marBottom w:val="0"/>
      <w:divBdr>
        <w:top w:val="none" w:sz="0" w:space="0" w:color="auto"/>
        <w:left w:val="none" w:sz="0" w:space="0" w:color="auto"/>
        <w:bottom w:val="none" w:sz="0" w:space="0" w:color="auto"/>
        <w:right w:val="none" w:sz="0" w:space="0" w:color="auto"/>
      </w:divBdr>
    </w:div>
    <w:div w:id="1394503465">
      <w:bodyDiv w:val="1"/>
      <w:marLeft w:val="0"/>
      <w:marRight w:val="0"/>
      <w:marTop w:val="0"/>
      <w:marBottom w:val="0"/>
      <w:divBdr>
        <w:top w:val="none" w:sz="0" w:space="0" w:color="auto"/>
        <w:left w:val="none" w:sz="0" w:space="0" w:color="auto"/>
        <w:bottom w:val="none" w:sz="0" w:space="0" w:color="auto"/>
        <w:right w:val="none" w:sz="0" w:space="0" w:color="auto"/>
      </w:divBdr>
    </w:div>
    <w:div w:id="1395817984">
      <w:bodyDiv w:val="1"/>
      <w:marLeft w:val="0"/>
      <w:marRight w:val="0"/>
      <w:marTop w:val="0"/>
      <w:marBottom w:val="0"/>
      <w:divBdr>
        <w:top w:val="none" w:sz="0" w:space="0" w:color="auto"/>
        <w:left w:val="none" w:sz="0" w:space="0" w:color="auto"/>
        <w:bottom w:val="none" w:sz="0" w:space="0" w:color="auto"/>
        <w:right w:val="none" w:sz="0" w:space="0" w:color="auto"/>
      </w:divBdr>
    </w:div>
    <w:div w:id="1398284250">
      <w:bodyDiv w:val="1"/>
      <w:marLeft w:val="0"/>
      <w:marRight w:val="0"/>
      <w:marTop w:val="0"/>
      <w:marBottom w:val="0"/>
      <w:divBdr>
        <w:top w:val="none" w:sz="0" w:space="0" w:color="auto"/>
        <w:left w:val="none" w:sz="0" w:space="0" w:color="auto"/>
        <w:bottom w:val="none" w:sz="0" w:space="0" w:color="auto"/>
        <w:right w:val="none" w:sz="0" w:space="0" w:color="auto"/>
      </w:divBdr>
    </w:div>
    <w:div w:id="1400059119">
      <w:bodyDiv w:val="1"/>
      <w:marLeft w:val="0"/>
      <w:marRight w:val="0"/>
      <w:marTop w:val="0"/>
      <w:marBottom w:val="0"/>
      <w:divBdr>
        <w:top w:val="none" w:sz="0" w:space="0" w:color="auto"/>
        <w:left w:val="none" w:sz="0" w:space="0" w:color="auto"/>
        <w:bottom w:val="none" w:sz="0" w:space="0" w:color="auto"/>
        <w:right w:val="none" w:sz="0" w:space="0" w:color="auto"/>
      </w:divBdr>
    </w:div>
    <w:div w:id="1400398305">
      <w:bodyDiv w:val="1"/>
      <w:marLeft w:val="0"/>
      <w:marRight w:val="0"/>
      <w:marTop w:val="0"/>
      <w:marBottom w:val="0"/>
      <w:divBdr>
        <w:top w:val="none" w:sz="0" w:space="0" w:color="auto"/>
        <w:left w:val="none" w:sz="0" w:space="0" w:color="auto"/>
        <w:bottom w:val="none" w:sz="0" w:space="0" w:color="auto"/>
        <w:right w:val="none" w:sz="0" w:space="0" w:color="auto"/>
      </w:divBdr>
    </w:div>
    <w:div w:id="1404596567">
      <w:bodyDiv w:val="1"/>
      <w:marLeft w:val="0"/>
      <w:marRight w:val="0"/>
      <w:marTop w:val="0"/>
      <w:marBottom w:val="0"/>
      <w:divBdr>
        <w:top w:val="none" w:sz="0" w:space="0" w:color="auto"/>
        <w:left w:val="none" w:sz="0" w:space="0" w:color="auto"/>
        <w:bottom w:val="none" w:sz="0" w:space="0" w:color="auto"/>
        <w:right w:val="none" w:sz="0" w:space="0" w:color="auto"/>
      </w:divBdr>
    </w:div>
    <w:div w:id="1405493166">
      <w:bodyDiv w:val="1"/>
      <w:marLeft w:val="0"/>
      <w:marRight w:val="0"/>
      <w:marTop w:val="0"/>
      <w:marBottom w:val="0"/>
      <w:divBdr>
        <w:top w:val="none" w:sz="0" w:space="0" w:color="auto"/>
        <w:left w:val="none" w:sz="0" w:space="0" w:color="auto"/>
        <w:bottom w:val="none" w:sz="0" w:space="0" w:color="auto"/>
        <w:right w:val="none" w:sz="0" w:space="0" w:color="auto"/>
      </w:divBdr>
    </w:div>
    <w:div w:id="1406487458">
      <w:bodyDiv w:val="1"/>
      <w:marLeft w:val="0"/>
      <w:marRight w:val="0"/>
      <w:marTop w:val="0"/>
      <w:marBottom w:val="0"/>
      <w:divBdr>
        <w:top w:val="none" w:sz="0" w:space="0" w:color="auto"/>
        <w:left w:val="none" w:sz="0" w:space="0" w:color="auto"/>
        <w:bottom w:val="none" w:sz="0" w:space="0" w:color="auto"/>
        <w:right w:val="none" w:sz="0" w:space="0" w:color="auto"/>
      </w:divBdr>
    </w:div>
    <w:div w:id="1409768326">
      <w:bodyDiv w:val="1"/>
      <w:marLeft w:val="0"/>
      <w:marRight w:val="0"/>
      <w:marTop w:val="0"/>
      <w:marBottom w:val="0"/>
      <w:divBdr>
        <w:top w:val="none" w:sz="0" w:space="0" w:color="auto"/>
        <w:left w:val="none" w:sz="0" w:space="0" w:color="auto"/>
        <w:bottom w:val="none" w:sz="0" w:space="0" w:color="auto"/>
        <w:right w:val="none" w:sz="0" w:space="0" w:color="auto"/>
      </w:divBdr>
      <w:divsChild>
        <w:div w:id="1199901677">
          <w:marLeft w:val="480"/>
          <w:marRight w:val="0"/>
          <w:marTop w:val="0"/>
          <w:marBottom w:val="0"/>
          <w:divBdr>
            <w:top w:val="none" w:sz="0" w:space="0" w:color="auto"/>
            <w:left w:val="none" w:sz="0" w:space="0" w:color="auto"/>
            <w:bottom w:val="none" w:sz="0" w:space="0" w:color="auto"/>
            <w:right w:val="none" w:sz="0" w:space="0" w:color="auto"/>
          </w:divBdr>
        </w:div>
        <w:div w:id="2125807603">
          <w:marLeft w:val="480"/>
          <w:marRight w:val="0"/>
          <w:marTop w:val="0"/>
          <w:marBottom w:val="0"/>
          <w:divBdr>
            <w:top w:val="none" w:sz="0" w:space="0" w:color="auto"/>
            <w:left w:val="none" w:sz="0" w:space="0" w:color="auto"/>
            <w:bottom w:val="none" w:sz="0" w:space="0" w:color="auto"/>
            <w:right w:val="none" w:sz="0" w:space="0" w:color="auto"/>
          </w:divBdr>
        </w:div>
        <w:div w:id="8416973">
          <w:marLeft w:val="480"/>
          <w:marRight w:val="0"/>
          <w:marTop w:val="0"/>
          <w:marBottom w:val="0"/>
          <w:divBdr>
            <w:top w:val="none" w:sz="0" w:space="0" w:color="auto"/>
            <w:left w:val="none" w:sz="0" w:space="0" w:color="auto"/>
            <w:bottom w:val="none" w:sz="0" w:space="0" w:color="auto"/>
            <w:right w:val="none" w:sz="0" w:space="0" w:color="auto"/>
          </w:divBdr>
        </w:div>
        <w:div w:id="514029699">
          <w:marLeft w:val="480"/>
          <w:marRight w:val="0"/>
          <w:marTop w:val="0"/>
          <w:marBottom w:val="0"/>
          <w:divBdr>
            <w:top w:val="none" w:sz="0" w:space="0" w:color="auto"/>
            <w:left w:val="none" w:sz="0" w:space="0" w:color="auto"/>
            <w:bottom w:val="none" w:sz="0" w:space="0" w:color="auto"/>
            <w:right w:val="none" w:sz="0" w:space="0" w:color="auto"/>
          </w:divBdr>
        </w:div>
        <w:div w:id="2134133789">
          <w:marLeft w:val="480"/>
          <w:marRight w:val="0"/>
          <w:marTop w:val="0"/>
          <w:marBottom w:val="0"/>
          <w:divBdr>
            <w:top w:val="none" w:sz="0" w:space="0" w:color="auto"/>
            <w:left w:val="none" w:sz="0" w:space="0" w:color="auto"/>
            <w:bottom w:val="none" w:sz="0" w:space="0" w:color="auto"/>
            <w:right w:val="none" w:sz="0" w:space="0" w:color="auto"/>
          </w:divBdr>
        </w:div>
        <w:div w:id="420834136">
          <w:marLeft w:val="480"/>
          <w:marRight w:val="0"/>
          <w:marTop w:val="0"/>
          <w:marBottom w:val="0"/>
          <w:divBdr>
            <w:top w:val="none" w:sz="0" w:space="0" w:color="auto"/>
            <w:left w:val="none" w:sz="0" w:space="0" w:color="auto"/>
            <w:bottom w:val="none" w:sz="0" w:space="0" w:color="auto"/>
            <w:right w:val="none" w:sz="0" w:space="0" w:color="auto"/>
          </w:divBdr>
        </w:div>
        <w:div w:id="1805662769">
          <w:marLeft w:val="480"/>
          <w:marRight w:val="0"/>
          <w:marTop w:val="0"/>
          <w:marBottom w:val="0"/>
          <w:divBdr>
            <w:top w:val="none" w:sz="0" w:space="0" w:color="auto"/>
            <w:left w:val="none" w:sz="0" w:space="0" w:color="auto"/>
            <w:bottom w:val="none" w:sz="0" w:space="0" w:color="auto"/>
            <w:right w:val="none" w:sz="0" w:space="0" w:color="auto"/>
          </w:divBdr>
        </w:div>
        <w:div w:id="1776168120">
          <w:marLeft w:val="480"/>
          <w:marRight w:val="0"/>
          <w:marTop w:val="0"/>
          <w:marBottom w:val="0"/>
          <w:divBdr>
            <w:top w:val="none" w:sz="0" w:space="0" w:color="auto"/>
            <w:left w:val="none" w:sz="0" w:space="0" w:color="auto"/>
            <w:bottom w:val="none" w:sz="0" w:space="0" w:color="auto"/>
            <w:right w:val="none" w:sz="0" w:space="0" w:color="auto"/>
          </w:divBdr>
        </w:div>
        <w:div w:id="402336851">
          <w:marLeft w:val="480"/>
          <w:marRight w:val="0"/>
          <w:marTop w:val="0"/>
          <w:marBottom w:val="0"/>
          <w:divBdr>
            <w:top w:val="none" w:sz="0" w:space="0" w:color="auto"/>
            <w:left w:val="none" w:sz="0" w:space="0" w:color="auto"/>
            <w:bottom w:val="none" w:sz="0" w:space="0" w:color="auto"/>
            <w:right w:val="none" w:sz="0" w:space="0" w:color="auto"/>
          </w:divBdr>
        </w:div>
        <w:div w:id="842431264">
          <w:marLeft w:val="480"/>
          <w:marRight w:val="0"/>
          <w:marTop w:val="0"/>
          <w:marBottom w:val="0"/>
          <w:divBdr>
            <w:top w:val="none" w:sz="0" w:space="0" w:color="auto"/>
            <w:left w:val="none" w:sz="0" w:space="0" w:color="auto"/>
            <w:bottom w:val="none" w:sz="0" w:space="0" w:color="auto"/>
            <w:right w:val="none" w:sz="0" w:space="0" w:color="auto"/>
          </w:divBdr>
        </w:div>
        <w:div w:id="1208685740">
          <w:marLeft w:val="480"/>
          <w:marRight w:val="0"/>
          <w:marTop w:val="0"/>
          <w:marBottom w:val="0"/>
          <w:divBdr>
            <w:top w:val="none" w:sz="0" w:space="0" w:color="auto"/>
            <w:left w:val="none" w:sz="0" w:space="0" w:color="auto"/>
            <w:bottom w:val="none" w:sz="0" w:space="0" w:color="auto"/>
            <w:right w:val="none" w:sz="0" w:space="0" w:color="auto"/>
          </w:divBdr>
        </w:div>
        <w:div w:id="52050500">
          <w:marLeft w:val="480"/>
          <w:marRight w:val="0"/>
          <w:marTop w:val="0"/>
          <w:marBottom w:val="0"/>
          <w:divBdr>
            <w:top w:val="none" w:sz="0" w:space="0" w:color="auto"/>
            <w:left w:val="none" w:sz="0" w:space="0" w:color="auto"/>
            <w:bottom w:val="none" w:sz="0" w:space="0" w:color="auto"/>
            <w:right w:val="none" w:sz="0" w:space="0" w:color="auto"/>
          </w:divBdr>
        </w:div>
        <w:div w:id="968124591">
          <w:marLeft w:val="480"/>
          <w:marRight w:val="0"/>
          <w:marTop w:val="0"/>
          <w:marBottom w:val="0"/>
          <w:divBdr>
            <w:top w:val="none" w:sz="0" w:space="0" w:color="auto"/>
            <w:left w:val="none" w:sz="0" w:space="0" w:color="auto"/>
            <w:bottom w:val="none" w:sz="0" w:space="0" w:color="auto"/>
            <w:right w:val="none" w:sz="0" w:space="0" w:color="auto"/>
          </w:divBdr>
        </w:div>
        <w:div w:id="365722324">
          <w:marLeft w:val="480"/>
          <w:marRight w:val="0"/>
          <w:marTop w:val="0"/>
          <w:marBottom w:val="0"/>
          <w:divBdr>
            <w:top w:val="none" w:sz="0" w:space="0" w:color="auto"/>
            <w:left w:val="none" w:sz="0" w:space="0" w:color="auto"/>
            <w:bottom w:val="none" w:sz="0" w:space="0" w:color="auto"/>
            <w:right w:val="none" w:sz="0" w:space="0" w:color="auto"/>
          </w:divBdr>
        </w:div>
        <w:div w:id="1211068154">
          <w:marLeft w:val="480"/>
          <w:marRight w:val="0"/>
          <w:marTop w:val="0"/>
          <w:marBottom w:val="0"/>
          <w:divBdr>
            <w:top w:val="none" w:sz="0" w:space="0" w:color="auto"/>
            <w:left w:val="none" w:sz="0" w:space="0" w:color="auto"/>
            <w:bottom w:val="none" w:sz="0" w:space="0" w:color="auto"/>
            <w:right w:val="none" w:sz="0" w:space="0" w:color="auto"/>
          </w:divBdr>
        </w:div>
        <w:div w:id="1717853398">
          <w:marLeft w:val="480"/>
          <w:marRight w:val="0"/>
          <w:marTop w:val="0"/>
          <w:marBottom w:val="0"/>
          <w:divBdr>
            <w:top w:val="none" w:sz="0" w:space="0" w:color="auto"/>
            <w:left w:val="none" w:sz="0" w:space="0" w:color="auto"/>
            <w:bottom w:val="none" w:sz="0" w:space="0" w:color="auto"/>
            <w:right w:val="none" w:sz="0" w:space="0" w:color="auto"/>
          </w:divBdr>
        </w:div>
        <w:div w:id="203685962">
          <w:marLeft w:val="480"/>
          <w:marRight w:val="0"/>
          <w:marTop w:val="0"/>
          <w:marBottom w:val="0"/>
          <w:divBdr>
            <w:top w:val="none" w:sz="0" w:space="0" w:color="auto"/>
            <w:left w:val="none" w:sz="0" w:space="0" w:color="auto"/>
            <w:bottom w:val="none" w:sz="0" w:space="0" w:color="auto"/>
            <w:right w:val="none" w:sz="0" w:space="0" w:color="auto"/>
          </w:divBdr>
        </w:div>
        <w:div w:id="1482766206">
          <w:marLeft w:val="480"/>
          <w:marRight w:val="0"/>
          <w:marTop w:val="0"/>
          <w:marBottom w:val="0"/>
          <w:divBdr>
            <w:top w:val="none" w:sz="0" w:space="0" w:color="auto"/>
            <w:left w:val="none" w:sz="0" w:space="0" w:color="auto"/>
            <w:bottom w:val="none" w:sz="0" w:space="0" w:color="auto"/>
            <w:right w:val="none" w:sz="0" w:space="0" w:color="auto"/>
          </w:divBdr>
        </w:div>
        <w:div w:id="2033913692">
          <w:marLeft w:val="480"/>
          <w:marRight w:val="0"/>
          <w:marTop w:val="0"/>
          <w:marBottom w:val="0"/>
          <w:divBdr>
            <w:top w:val="none" w:sz="0" w:space="0" w:color="auto"/>
            <w:left w:val="none" w:sz="0" w:space="0" w:color="auto"/>
            <w:bottom w:val="none" w:sz="0" w:space="0" w:color="auto"/>
            <w:right w:val="none" w:sz="0" w:space="0" w:color="auto"/>
          </w:divBdr>
        </w:div>
        <w:div w:id="1804813701">
          <w:marLeft w:val="480"/>
          <w:marRight w:val="0"/>
          <w:marTop w:val="0"/>
          <w:marBottom w:val="0"/>
          <w:divBdr>
            <w:top w:val="none" w:sz="0" w:space="0" w:color="auto"/>
            <w:left w:val="none" w:sz="0" w:space="0" w:color="auto"/>
            <w:bottom w:val="none" w:sz="0" w:space="0" w:color="auto"/>
            <w:right w:val="none" w:sz="0" w:space="0" w:color="auto"/>
          </w:divBdr>
        </w:div>
        <w:div w:id="928122049">
          <w:marLeft w:val="480"/>
          <w:marRight w:val="0"/>
          <w:marTop w:val="0"/>
          <w:marBottom w:val="0"/>
          <w:divBdr>
            <w:top w:val="none" w:sz="0" w:space="0" w:color="auto"/>
            <w:left w:val="none" w:sz="0" w:space="0" w:color="auto"/>
            <w:bottom w:val="none" w:sz="0" w:space="0" w:color="auto"/>
            <w:right w:val="none" w:sz="0" w:space="0" w:color="auto"/>
          </w:divBdr>
        </w:div>
        <w:div w:id="1187794001">
          <w:marLeft w:val="480"/>
          <w:marRight w:val="0"/>
          <w:marTop w:val="0"/>
          <w:marBottom w:val="0"/>
          <w:divBdr>
            <w:top w:val="none" w:sz="0" w:space="0" w:color="auto"/>
            <w:left w:val="none" w:sz="0" w:space="0" w:color="auto"/>
            <w:bottom w:val="none" w:sz="0" w:space="0" w:color="auto"/>
            <w:right w:val="none" w:sz="0" w:space="0" w:color="auto"/>
          </w:divBdr>
        </w:div>
        <w:div w:id="1087271168">
          <w:marLeft w:val="480"/>
          <w:marRight w:val="0"/>
          <w:marTop w:val="0"/>
          <w:marBottom w:val="0"/>
          <w:divBdr>
            <w:top w:val="none" w:sz="0" w:space="0" w:color="auto"/>
            <w:left w:val="none" w:sz="0" w:space="0" w:color="auto"/>
            <w:bottom w:val="none" w:sz="0" w:space="0" w:color="auto"/>
            <w:right w:val="none" w:sz="0" w:space="0" w:color="auto"/>
          </w:divBdr>
        </w:div>
        <w:div w:id="453597812">
          <w:marLeft w:val="480"/>
          <w:marRight w:val="0"/>
          <w:marTop w:val="0"/>
          <w:marBottom w:val="0"/>
          <w:divBdr>
            <w:top w:val="none" w:sz="0" w:space="0" w:color="auto"/>
            <w:left w:val="none" w:sz="0" w:space="0" w:color="auto"/>
            <w:bottom w:val="none" w:sz="0" w:space="0" w:color="auto"/>
            <w:right w:val="none" w:sz="0" w:space="0" w:color="auto"/>
          </w:divBdr>
        </w:div>
        <w:div w:id="931549698">
          <w:marLeft w:val="480"/>
          <w:marRight w:val="0"/>
          <w:marTop w:val="0"/>
          <w:marBottom w:val="0"/>
          <w:divBdr>
            <w:top w:val="none" w:sz="0" w:space="0" w:color="auto"/>
            <w:left w:val="none" w:sz="0" w:space="0" w:color="auto"/>
            <w:bottom w:val="none" w:sz="0" w:space="0" w:color="auto"/>
            <w:right w:val="none" w:sz="0" w:space="0" w:color="auto"/>
          </w:divBdr>
        </w:div>
        <w:div w:id="733968521">
          <w:marLeft w:val="480"/>
          <w:marRight w:val="0"/>
          <w:marTop w:val="0"/>
          <w:marBottom w:val="0"/>
          <w:divBdr>
            <w:top w:val="none" w:sz="0" w:space="0" w:color="auto"/>
            <w:left w:val="none" w:sz="0" w:space="0" w:color="auto"/>
            <w:bottom w:val="none" w:sz="0" w:space="0" w:color="auto"/>
            <w:right w:val="none" w:sz="0" w:space="0" w:color="auto"/>
          </w:divBdr>
        </w:div>
        <w:div w:id="104079106">
          <w:marLeft w:val="480"/>
          <w:marRight w:val="0"/>
          <w:marTop w:val="0"/>
          <w:marBottom w:val="0"/>
          <w:divBdr>
            <w:top w:val="none" w:sz="0" w:space="0" w:color="auto"/>
            <w:left w:val="none" w:sz="0" w:space="0" w:color="auto"/>
            <w:bottom w:val="none" w:sz="0" w:space="0" w:color="auto"/>
            <w:right w:val="none" w:sz="0" w:space="0" w:color="auto"/>
          </w:divBdr>
        </w:div>
        <w:div w:id="853613407">
          <w:marLeft w:val="480"/>
          <w:marRight w:val="0"/>
          <w:marTop w:val="0"/>
          <w:marBottom w:val="0"/>
          <w:divBdr>
            <w:top w:val="none" w:sz="0" w:space="0" w:color="auto"/>
            <w:left w:val="none" w:sz="0" w:space="0" w:color="auto"/>
            <w:bottom w:val="none" w:sz="0" w:space="0" w:color="auto"/>
            <w:right w:val="none" w:sz="0" w:space="0" w:color="auto"/>
          </w:divBdr>
        </w:div>
        <w:div w:id="350764778">
          <w:marLeft w:val="480"/>
          <w:marRight w:val="0"/>
          <w:marTop w:val="0"/>
          <w:marBottom w:val="0"/>
          <w:divBdr>
            <w:top w:val="none" w:sz="0" w:space="0" w:color="auto"/>
            <w:left w:val="none" w:sz="0" w:space="0" w:color="auto"/>
            <w:bottom w:val="none" w:sz="0" w:space="0" w:color="auto"/>
            <w:right w:val="none" w:sz="0" w:space="0" w:color="auto"/>
          </w:divBdr>
        </w:div>
        <w:div w:id="135688713">
          <w:marLeft w:val="480"/>
          <w:marRight w:val="0"/>
          <w:marTop w:val="0"/>
          <w:marBottom w:val="0"/>
          <w:divBdr>
            <w:top w:val="none" w:sz="0" w:space="0" w:color="auto"/>
            <w:left w:val="none" w:sz="0" w:space="0" w:color="auto"/>
            <w:bottom w:val="none" w:sz="0" w:space="0" w:color="auto"/>
            <w:right w:val="none" w:sz="0" w:space="0" w:color="auto"/>
          </w:divBdr>
        </w:div>
        <w:div w:id="1811510336">
          <w:marLeft w:val="480"/>
          <w:marRight w:val="0"/>
          <w:marTop w:val="0"/>
          <w:marBottom w:val="0"/>
          <w:divBdr>
            <w:top w:val="none" w:sz="0" w:space="0" w:color="auto"/>
            <w:left w:val="none" w:sz="0" w:space="0" w:color="auto"/>
            <w:bottom w:val="none" w:sz="0" w:space="0" w:color="auto"/>
            <w:right w:val="none" w:sz="0" w:space="0" w:color="auto"/>
          </w:divBdr>
        </w:div>
        <w:div w:id="1658461982">
          <w:marLeft w:val="480"/>
          <w:marRight w:val="0"/>
          <w:marTop w:val="0"/>
          <w:marBottom w:val="0"/>
          <w:divBdr>
            <w:top w:val="none" w:sz="0" w:space="0" w:color="auto"/>
            <w:left w:val="none" w:sz="0" w:space="0" w:color="auto"/>
            <w:bottom w:val="none" w:sz="0" w:space="0" w:color="auto"/>
            <w:right w:val="none" w:sz="0" w:space="0" w:color="auto"/>
          </w:divBdr>
        </w:div>
        <w:div w:id="1999264169">
          <w:marLeft w:val="480"/>
          <w:marRight w:val="0"/>
          <w:marTop w:val="0"/>
          <w:marBottom w:val="0"/>
          <w:divBdr>
            <w:top w:val="none" w:sz="0" w:space="0" w:color="auto"/>
            <w:left w:val="none" w:sz="0" w:space="0" w:color="auto"/>
            <w:bottom w:val="none" w:sz="0" w:space="0" w:color="auto"/>
            <w:right w:val="none" w:sz="0" w:space="0" w:color="auto"/>
          </w:divBdr>
        </w:div>
        <w:div w:id="168839324">
          <w:marLeft w:val="480"/>
          <w:marRight w:val="0"/>
          <w:marTop w:val="0"/>
          <w:marBottom w:val="0"/>
          <w:divBdr>
            <w:top w:val="none" w:sz="0" w:space="0" w:color="auto"/>
            <w:left w:val="none" w:sz="0" w:space="0" w:color="auto"/>
            <w:bottom w:val="none" w:sz="0" w:space="0" w:color="auto"/>
            <w:right w:val="none" w:sz="0" w:space="0" w:color="auto"/>
          </w:divBdr>
        </w:div>
        <w:div w:id="1027366790">
          <w:marLeft w:val="480"/>
          <w:marRight w:val="0"/>
          <w:marTop w:val="0"/>
          <w:marBottom w:val="0"/>
          <w:divBdr>
            <w:top w:val="none" w:sz="0" w:space="0" w:color="auto"/>
            <w:left w:val="none" w:sz="0" w:space="0" w:color="auto"/>
            <w:bottom w:val="none" w:sz="0" w:space="0" w:color="auto"/>
            <w:right w:val="none" w:sz="0" w:space="0" w:color="auto"/>
          </w:divBdr>
        </w:div>
        <w:div w:id="510069578">
          <w:marLeft w:val="480"/>
          <w:marRight w:val="0"/>
          <w:marTop w:val="0"/>
          <w:marBottom w:val="0"/>
          <w:divBdr>
            <w:top w:val="none" w:sz="0" w:space="0" w:color="auto"/>
            <w:left w:val="none" w:sz="0" w:space="0" w:color="auto"/>
            <w:bottom w:val="none" w:sz="0" w:space="0" w:color="auto"/>
            <w:right w:val="none" w:sz="0" w:space="0" w:color="auto"/>
          </w:divBdr>
        </w:div>
        <w:div w:id="1911036918">
          <w:marLeft w:val="480"/>
          <w:marRight w:val="0"/>
          <w:marTop w:val="0"/>
          <w:marBottom w:val="0"/>
          <w:divBdr>
            <w:top w:val="none" w:sz="0" w:space="0" w:color="auto"/>
            <w:left w:val="none" w:sz="0" w:space="0" w:color="auto"/>
            <w:bottom w:val="none" w:sz="0" w:space="0" w:color="auto"/>
            <w:right w:val="none" w:sz="0" w:space="0" w:color="auto"/>
          </w:divBdr>
        </w:div>
        <w:div w:id="660080969">
          <w:marLeft w:val="480"/>
          <w:marRight w:val="0"/>
          <w:marTop w:val="0"/>
          <w:marBottom w:val="0"/>
          <w:divBdr>
            <w:top w:val="none" w:sz="0" w:space="0" w:color="auto"/>
            <w:left w:val="none" w:sz="0" w:space="0" w:color="auto"/>
            <w:bottom w:val="none" w:sz="0" w:space="0" w:color="auto"/>
            <w:right w:val="none" w:sz="0" w:space="0" w:color="auto"/>
          </w:divBdr>
        </w:div>
        <w:div w:id="793911284">
          <w:marLeft w:val="480"/>
          <w:marRight w:val="0"/>
          <w:marTop w:val="0"/>
          <w:marBottom w:val="0"/>
          <w:divBdr>
            <w:top w:val="none" w:sz="0" w:space="0" w:color="auto"/>
            <w:left w:val="none" w:sz="0" w:space="0" w:color="auto"/>
            <w:bottom w:val="none" w:sz="0" w:space="0" w:color="auto"/>
            <w:right w:val="none" w:sz="0" w:space="0" w:color="auto"/>
          </w:divBdr>
        </w:div>
        <w:div w:id="955676909">
          <w:marLeft w:val="480"/>
          <w:marRight w:val="0"/>
          <w:marTop w:val="0"/>
          <w:marBottom w:val="0"/>
          <w:divBdr>
            <w:top w:val="none" w:sz="0" w:space="0" w:color="auto"/>
            <w:left w:val="none" w:sz="0" w:space="0" w:color="auto"/>
            <w:bottom w:val="none" w:sz="0" w:space="0" w:color="auto"/>
            <w:right w:val="none" w:sz="0" w:space="0" w:color="auto"/>
          </w:divBdr>
        </w:div>
        <w:div w:id="1965623560">
          <w:marLeft w:val="480"/>
          <w:marRight w:val="0"/>
          <w:marTop w:val="0"/>
          <w:marBottom w:val="0"/>
          <w:divBdr>
            <w:top w:val="none" w:sz="0" w:space="0" w:color="auto"/>
            <w:left w:val="none" w:sz="0" w:space="0" w:color="auto"/>
            <w:bottom w:val="none" w:sz="0" w:space="0" w:color="auto"/>
            <w:right w:val="none" w:sz="0" w:space="0" w:color="auto"/>
          </w:divBdr>
        </w:div>
        <w:div w:id="1592620731">
          <w:marLeft w:val="480"/>
          <w:marRight w:val="0"/>
          <w:marTop w:val="0"/>
          <w:marBottom w:val="0"/>
          <w:divBdr>
            <w:top w:val="none" w:sz="0" w:space="0" w:color="auto"/>
            <w:left w:val="none" w:sz="0" w:space="0" w:color="auto"/>
            <w:bottom w:val="none" w:sz="0" w:space="0" w:color="auto"/>
            <w:right w:val="none" w:sz="0" w:space="0" w:color="auto"/>
          </w:divBdr>
        </w:div>
        <w:div w:id="954408875">
          <w:marLeft w:val="480"/>
          <w:marRight w:val="0"/>
          <w:marTop w:val="0"/>
          <w:marBottom w:val="0"/>
          <w:divBdr>
            <w:top w:val="none" w:sz="0" w:space="0" w:color="auto"/>
            <w:left w:val="none" w:sz="0" w:space="0" w:color="auto"/>
            <w:bottom w:val="none" w:sz="0" w:space="0" w:color="auto"/>
            <w:right w:val="none" w:sz="0" w:space="0" w:color="auto"/>
          </w:divBdr>
        </w:div>
        <w:div w:id="964774101">
          <w:marLeft w:val="480"/>
          <w:marRight w:val="0"/>
          <w:marTop w:val="0"/>
          <w:marBottom w:val="0"/>
          <w:divBdr>
            <w:top w:val="none" w:sz="0" w:space="0" w:color="auto"/>
            <w:left w:val="none" w:sz="0" w:space="0" w:color="auto"/>
            <w:bottom w:val="none" w:sz="0" w:space="0" w:color="auto"/>
            <w:right w:val="none" w:sz="0" w:space="0" w:color="auto"/>
          </w:divBdr>
        </w:div>
        <w:div w:id="895505296">
          <w:marLeft w:val="480"/>
          <w:marRight w:val="0"/>
          <w:marTop w:val="0"/>
          <w:marBottom w:val="0"/>
          <w:divBdr>
            <w:top w:val="none" w:sz="0" w:space="0" w:color="auto"/>
            <w:left w:val="none" w:sz="0" w:space="0" w:color="auto"/>
            <w:bottom w:val="none" w:sz="0" w:space="0" w:color="auto"/>
            <w:right w:val="none" w:sz="0" w:space="0" w:color="auto"/>
          </w:divBdr>
        </w:div>
        <w:div w:id="366297480">
          <w:marLeft w:val="480"/>
          <w:marRight w:val="0"/>
          <w:marTop w:val="0"/>
          <w:marBottom w:val="0"/>
          <w:divBdr>
            <w:top w:val="none" w:sz="0" w:space="0" w:color="auto"/>
            <w:left w:val="none" w:sz="0" w:space="0" w:color="auto"/>
            <w:bottom w:val="none" w:sz="0" w:space="0" w:color="auto"/>
            <w:right w:val="none" w:sz="0" w:space="0" w:color="auto"/>
          </w:divBdr>
        </w:div>
        <w:div w:id="561596262">
          <w:marLeft w:val="480"/>
          <w:marRight w:val="0"/>
          <w:marTop w:val="0"/>
          <w:marBottom w:val="0"/>
          <w:divBdr>
            <w:top w:val="none" w:sz="0" w:space="0" w:color="auto"/>
            <w:left w:val="none" w:sz="0" w:space="0" w:color="auto"/>
            <w:bottom w:val="none" w:sz="0" w:space="0" w:color="auto"/>
            <w:right w:val="none" w:sz="0" w:space="0" w:color="auto"/>
          </w:divBdr>
        </w:div>
        <w:div w:id="1799562414">
          <w:marLeft w:val="480"/>
          <w:marRight w:val="0"/>
          <w:marTop w:val="0"/>
          <w:marBottom w:val="0"/>
          <w:divBdr>
            <w:top w:val="none" w:sz="0" w:space="0" w:color="auto"/>
            <w:left w:val="none" w:sz="0" w:space="0" w:color="auto"/>
            <w:bottom w:val="none" w:sz="0" w:space="0" w:color="auto"/>
            <w:right w:val="none" w:sz="0" w:space="0" w:color="auto"/>
          </w:divBdr>
        </w:div>
        <w:div w:id="577448170">
          <w:marLeft w:val="480"/>
          <w:marRight w:val="0"/>
          <w:marTop w:val="0"/>
          <w:marBottom w:val="0"/>
          <w:divBdr>
            <w:top w:val="none" w:sz="0" w:space="0" w:color="auto"/>
            <w:left w:val="none" w:sz="0" w:space="0" w:color="auto"/>
            <w:bottom w:val="none" w:sz="0" w:space="0" w:color="auto"/>
            <w:right w:val="none" w:sz="0" w:space="0" w:color="auto"/>
          </w:divBdr>
        </w:div>
        <w:div w:id="12150675">
          <w:marLeft w:val="480"/>
          <w:marRight w:val="0"/>
          <w:marTop w:val="0"/>
          <w:marBottom w:val="0"/>
          <w:divBdr>
            <w:top w:val="none" w:sz="0" w:space="0" w:color="auto"/>
            <w:left w:val="none" w:sz="0" w:space="0" w:color="auto"/>
            <w:bottom w:val="none" w:sz="0" w:space="0" w:color="auto"/>
            <w:right w:val="none" w:sz="0" w:space="0" w:color="auto"/>
          </w:divBdr>
        </w:div>
        <w:div w:id="422385581">
          <w:marLeft w:val="480"/>
          <w:marRight w:val="0"/>
          <w:marTop w:val="0"/>
          <w:marBottom w:val="0"/>
          <w:divBdr>
            <w:top w:val="none" w:sz="0" w:space="0" w:color="auto"/>
            <w:left w:val="none" w:sz="0" w:space="0" w:color="auto"/>
            <w:bottom w:val="none" w:sz="0" w:space="0" w:color="auto"/>
            <w:right w:val="none" w:sz="0" w:space="0" w:color="auto"/>
          </w:divBdr>
        </w:div>
        <w:div w:id="954942768">
          <w:marLeft w:val="480"/>
          <w:marRight w:val="0"/>
          <w:marTop w:val="0"/>
          <w:marBottom w:val="0"/>
          <w:divBdr>
            <w:top w:val="none" w:sz="0" w:space="0" w:color="auto"/>
            <w:left w:val="none" w:sz="0" w:space="0" w:color="auto"/>
            <w:bottom w:val="none" w:sz="0" w:space="0" w:color="auto"/>
            <w:right w:val="none" w:sz="0" w:space="0" w:color="auto"/>
          </w:divBdr>
        </w:div>
        <w:div w:id="2109693174">
          <w:marLeft w:val="480"/>
          <w:marRight w:val="0"/>
          <w:marTop w:val="0"/>
          <w:marBottom w:val="0"/>
          <w:divBdr>
            <w:top w:val="none" w:sz="0" w:space="0" w:color="auto"/>
            <w:left w:val="none" w:sz="0" w:space="0" w:color="auto"/>
            <w:bottom w:val="none" w:sz="0" w:space="0" w:color="auto"/>
            <w:right w:val="none" w:sz="0" w:space="0" w:color="auto"/>
          </w:divBdr>
        </w:div>
        <w:div w:id="740911760">
          <w:marLeft w:val="480"/>
          <w:marRight w:val="0"/>
          <w:marTop w:val="0"/>
          <w:marBottom w:val="0"/>
          <w:divBdr>
            <w:top w:val="none" w:sz="0" w:space="0" w:color="auto"/>
            <w:left w:val="none" w:sz="0" w:space="0" w:color="auto"/>
            <w:bottom w:val="none" w:sz="0" w:space="0" w:color="auto"/>
            <w:right w:val="none" w:sz="0" w:space="0" w:color="auto"/>
          </w:divBdr>
        </w:div>
        <w:div w:id="1216627794">
          <w:marLeft w:val="480"/>
          <w:marRight w:val="0"/>
          <w:marTop w:val="0"/>
          <w:marBottom w:val="0"/>
          <w:divBdr>
            <w:top w:val="none" w:sz="0" w:space="0" w:color="auto"/>
            <w:left w:val="none" w:sz="0" w:space="0" w:color="auto"/>
            <w:bottom w:val="none" w:sz="0" w:space="0" w:color="auto"/>
            <w:right w:val="none" w:sz="0" w:space="0" w:color="auto"/>
          </w:divBdr>
        </w:div>
        <w:div w:id="1305886862">
          <w:marLeft w:val="480"/>
          <w:marRight w:val="0"/>
          <w:marTop w:val="0"/>
          <w:marBottom w:val="0"/>
          <w:divBdr>
            <w:top w:val="none" w:sz="0" w:space="0" w:color="auto"/>
            <w:left w:val="none" w:sz="0" w:space="0" w:color="auto"/>
            <w:bottom w:val="none" w:sz="0" w:space="0" w:color="auto"/>
            <w:right w:val="none" w:sz="0" w:space="0" w:color="auto"/>
          </w:divBdr>
        </w:div>
        <w:div w:id="448858105">
          <w:marLeft w:val="480"/>
          <w:marRight w:val="0"/>
          <w:marTop w:val="0"/>
          <w:marBottom w:val="0"/>
          <w:divBdr>
            <w:top w:val="none" w:sz="0" w:space="0" w:color="auto"/>
            <w:left w:val="none" w:sz="0" w:space="0" w:color="auto"/>
            <w:bottom w:val="none" w:sz="0" w:space="0" w:color="auto"/>
            <w:right w:val="none" w:sz="0" w:space="0" w:color="auto"/>
          </w:divBdr>
        </w:div>
        <w:div w:id="1868369305">
          <w:marLeft w:val="480"/>
          <w:marRight w:val="0"/>
          <w:marTop w:val="0"/>
          <w:marBottom w:val="0"/>
          <w:divBdr>
            <w:top w:val="none" w:sz="0" w:space="0" w:color="auto"/>
            <w:left w:val="none" w:sz="0" w:space="0" w:color="auto"/>
            <w:bottom w:val="none" w:sz="0" w:space="0" w:color="auto"/>
            <w:right w:val="none" w:sz="0" w:space="0" w:color="auto"/>
          </w:divBdr>
        </w:div>
        <w:div w:id="1588730315">
          <w:marLeft w:val="480"/>
          <w:marRight w:val="0"/>
          <w:marTop w:val="0"/>
          <w:marBottom w:val="0"/>
          <w:divBdr>
            <w:top w:val="none" w:sz="0" w:space="0" w:color="auto"/>
            <w:left w:val="none" w:sz="0" w:space="0" w:color="auto"/>
            <w:bottom w:val="none" w:sz="0" w:space="0" w:color="auto"/>
            <w:right w:val="none" w:sz="0" w:space="0" w:color="auto"/>
          </w:divBdr>
        </w:div>
        <w:div w:id="415520064">
          <w:marLeft w:val="480"/>
          <w:marRight w:val="0"/>
          <w:marTop w:val="0"/>
          <w:marBottom w:val="0"/>
          <w:divBdr>
            <w:top w:val="none" w:sz="0" w:space="0" w:color="auto"/>
            <w:left w:val="none" w:sz="0" w:space="0" w:color="auto"/>
            <w:bottom w:val="none" w:sz="0" w:space="0" w:color="auto"/>
            <w:right w:val="none" w:sz="0" w:space="0" w:color="auto"/>
          </w:divBdr>
        </w:div>
        <w:div w:id="81686903">
          <w:marLeft w:val="480"/>
          <w:marRight w:val="0"/>
          <w:marTop w:val="0"/>
          <w:marBottom w:val="0"/>
          <w:divBdr>
            <w:top w:val="none" w:sz="0" w:space="0" w:color="auto"/>
            <w:left w:val="none" w:sz="0" w:space="0" w:color="auto"/>
            <w:bottom w:val="none" w:sz="0" w:space="0" w:color="auto"/>
            <w:right w:val="none" w:sz="0" w:space="0" w:color="auto"/>
          </w:divBdr>
        </w:div>
        <w:div w:id="939685099">
          <w:marLeft w:val="480"/>
          <w:marRight w:val="0"/>
          <w:marTop w:val="0"/>
          <w:marBottom w:val="0"/>
          <w:divBdr>
            <w:top w:val="none" w:sz="0" w:space="0" w:color="auto"/>
            <w:left w:val="none" w:sz="0" w:space="0" w:color="auto"/>
            <w:bottom w:val="none" w:sz="0" w:space="0" w:color="auto"/>
            <w:right w:val="none" w:sz="0" w:space="0" w:color="auto"/>
          </w:divBdr>
        </w:div>
        <w:div w:id="582298646">
          <w:marLeft w:val="480"/>
          <w:marRight w:val="0"/>
          <w:marTop w:val="0"/>
          <w:marBottom w:val="0"/>
          <w:divBdr>
            <w:top w:val="none" w:sz="0" w:space="0" w:color="auto"/>
            <w:left w:val="none" w:sz="0" w:space="0" w:color="auto"/>
            <w:bottom w:val="none" w:sz="0" w:space="0" w:color="auto"/>
            <w:right w:val="none" w:sz="0" w:space="0" w:color="auto"/>
          </w:divBdr>
        </w:div>
        <w:div w:id="1670259">
          <w:marLeft w:val="480"/>
          <w:marRight w:val="0"/>
          <w:marTop w:val="0"/>
          <w:marBottom w:val="0"/>
          <w:divBdr>
            <w:top w:val="none" w:sz="0" w:space="0" w:color="auto"/>
            <w:left w:val="none" w:sz="0" w:space="0" w:color="auto"/>
            <w:bottom w:val="none" w:sz="0" w:space="0" w:color="auto"/>
            <w:right w:val="none" w:sz="0" w:space="0" w:color="auto"/>
          </w:divBdr>
        </w:div>
        <w:div w:id="1877430262">
          <w:marLeft w:val="480"/>
          <w:marRight w:val="0"/>
          <w:marTop w:val="0"/>
          <w:marBottom w:val="0"/>
          <w:divBdr>
            <w:top w:val="none" w:sz="0" w:space="0" w:color="auto"/>
            <w:left w:val="none" w:sz="0" w:space="0" w:color="auto"/>
            <w:bottom w:val="none" w:sz="0" w:space="0" w:color="auto"/>
            <w:right w:val="none" w:sz="0" w:space="0" w:color="auto"/>
          </w:divBdr>
        </w:div>
        <w:div w:id="1884174844">
          <w:marLeft w:val="480"/>
          <w:marRight w:val="0"/>
          <w:marTop w:val="0"/>
          <w:marBottom w:val="0"/>
          <w:divBdr>
            <w:top w:val="none" w:sz="0" w:space="0" w:color="auto"/>
            <w:left w:val="none" w:sz="0" w:space="0" w:color="auto"/>
            <w:bottom w:val="none" w:sz="0" w:space="0" w:color="auto"/>
            <w:right w:val="none" w:sz="0" w:space="0" w:color="auto"/>
          </w:divBdr>
        </w:div>
        <w:div w:id="1458722461">
          <w:marLeft w:val="480"/>
          <w:marRight w:val="0"/>
          <w:marTop w:val="0"/>
          <w:marBottom w:val="0"/>
          <w:divBdr>
            <w:top w:val="none" w:sz="0" w:space="0" w:color="auto"/>
            <w:left w:val="none" w:sz="0" w:space="0" w:color="auto"/>
            <w:bottom w:val="none" w:sz="0" w:space="0" w:color="auto"/>
            <w:right w:val="none" w:sz="0" w:space="0" w:color="auto"/>
          </w:divBdr>
        </w:div>
        <w:div w:id="126170130">
          <w:marLeft w:val="480"/>
          <w:marRight w:val="0"/>
          <w:marTop w:val="0"/>
          <w:marBottom w:val="0"/>
          <w:divBdr>
            <w:top w:val="none" w:sz="0" w:space="0" w:color="auto"/>
            <w:left w:val="none" w:sz="0" w:space="0" w:color="auto"/>
            <w:bottom w:val="none" w:sz="0" w:space="0" w:color="auto"/>
            <w:right w:val="none" w:sz="0" w:space="0" w:color="auto"/>
          </w:divBdr>
        </w:div>
        <w:div w:id="172575588">
          <w:marLeft w:val="480"/>
          <w:marRight w:val="0"/>
          <w:marTop w:val="0"/>
          <w:marBottom w:val="0"/>
          <w:divBdr>
            <w:top w:val="none" w:sz="0" w:space="0" w:color="auto"/>
            <w:left w:val="none" w:sz="0" w:space="0" w:color="auto"/>
            <w:bottom w:val="none" w:sz="0" w:space="0" w:color="auto"/>
            <w:right w:val="none" w:sz="0" w:space="0" w:color="auto"/>
          </w:divBdr>
        </w:div>
        <w:div w:id="1447192435">
          <w:marLeft w:val="480"/>
          <w:marRight w:val="0"/>
          <w:marTop w:val="0"/>
          <w:marBottom w:val="0"/>
          <w:divBdr>
            <w:top w:val="none" w:sz="0" w:space="0" w:color="auto"/>
            <w:left w:val="none" w:sz="0" w:space="0" w:color="auto"/>
            <w:bottom w:val="none" w:sz="0" w:space="0" w:color="auto"/>
            <w:right w:val="none" w:sz="0" w:space="0" w:color="auto"/>
          </w:divBdr>
        </w:div>
        <w:div w:id="2072070572">
          <w:marLeft w:val="480"/>
          <w:marRight w:val="0"/>
          <w:marTop w:val="0"/>
          <w:marBottom w:val="0"/>
          <w:divBdr>
            <w:top w:val="none" w:sz="0" w:space="0" w:color="auto"/>
            <w:left w:val="none" w:sz="0" w:space="0" w:color="auto"/>
            <w:bottom w:val="none" w:sz="0" w:space="0" w:color="auto"/>
            <w:right w:val="none" w:sz="0" w:space="0" w:color="auto"/>
          </w:divBdr>
        </w:div>
        <w:div w:id="269824702">
          <w:marLeft w:val="480"/>
          <w:marRight w:val="0"/>
          <w:marTop w:val="0"/>
          <w:marBottom w:val="0"/>
          <w:divBdr>
            <w:top w:val="none" w:sz="0" w:space="0" w:color="auto"/>
            <w:left w:val="none" w:sz="0" w:space="0" w:color="auto"/>
            <w:bottom w:val="none" w:sz="0" w:space="0" w:color="auto"/>
            <w:right w:val="none" w:sz="0" w:space="0" w:color="auto"/>
          </w:divBdr>
        </w:div>
        <w:div w:id="416363958">
          <w:marLeft w:val="480"/>
          <w:marRight w:val="0"/>
          <w:marTop w:val="0"/>
          <w:marBottom w:val="0"/>
          <w:divBdr>
            <w:top w:val="none" w:sz="0" w:space="0" w:color="auto"/>
            <w:left w:val="none" w:sz="0" w:space="0" w:color="auto"/>
            <w:bottom w:val="none" w:sz="0" w:space="0" w:color="auto"/>
            <w:right w:val="none" w:sz="0" w:space="0" w:color="auto"/>
          </w:divBdr>
        </w:div>
        <w:div w:id="1835876721">
          <w:marLeft w:val="480"/>
          <w:marRight w:val="0"/>
          <w:marTop w:val="0"/>
          <w:marBottom w:val="0"/>
          <w:divBdr>
            <w:top w:val="none" w:sz="0" w:space="0" w:color="auto"/>
            <w:left w:val="none" w:sz="0" w:space="0" w:color="auto"/>
            <w:bottom w:val="none" w:sz="0" w:space="0" w:color="auto"/>
            <w:right w:val="none" w:sz="0" w:space="0" w:color="auto"/>
          </w:divBdr>
        </w:div>
        <w:div w:id="73361592">
          <w:marLeft w:val="480"/>
          <w:marRight w:val="0"/>
          <w:marTop w:val="0"/>
          <w:marBottom w:val="0"/>
          <w:divBdr>
            <w:top w:val="none" w:sz="0" w:space="0" w:color="auto"/>
            <w:left w:val="none" w:sz="0" w:space="0" w:color="auto"/>
            <w:bottom w:val="none" w:sz="0" w:space="0" w:color="auto"/>
            <w:right w:val="none" w:sz="0" w:space="0" w:color="auto"/>
          </w:divBdr>
        </w:div>
        <w:div w:id="183639400">
          <w:marLeft w:val="480"/>
          <w:marRight w:val="0"/>
          <w:marTop w:val="0"/>
          <w:marBottom w:val="0"/>
          <w:divBdr>
            <w:top w:val="none" w:sz="0" w:space="0" w:color="auto"/>
            <w:left w:val="none" w:sz="0" w:space="0" w:color="auto"/>
            <w:bottom w:val="none" w:sz="0" w:space="0" w:color="auto"/>
            <w:right w:val="none" w:sz="0" w:space="0" w:color="auto"/>
          </w:divBdr>
        </w:div>
        <w:div w:id="987397876">
          <w:marLeft w:val="480"/>
          <w:marRight w:val="0"/>
          <w:marTop w:val="0"/>
          <w:marBottom w:val="0"/>
          <w:divBdr>
            <w:top w:val="none" w:sz="0" w:space="0" w:color="auto"/>
            <w:left w:val="none" w:sz="0" w:space="0" w:color="auto"/>
            <w:bottom w:val="none" w:sz="0" w:space="0" w:color="auto"/>
            <w:right w:val="none" w:sz="0" w:space="0" w:color="auto"/>
          </w:divBdr>
        </w:div>
        <w:div w:id="45225933">
          <w:marLeft w:val="480"/>
          <w:marRight w:val="0"/>
          <w:marTop w:val="0"/>
          <w:marBottom w:val="0"/>
          <w:divBdr>
            <w:top w:val="none" w:sz="0" w:space="0" w:color="auto"/>
            <w:left w:val="none" w:sz="0" w:space="0" w:color="auto"/>
            <w:bottom w:val="none" w:sz="0" w:space="0" w:color="auto"/>
            <w:right w:val="none" w:sz="0" w:space="0" w:color="auto"/>
          </w:divBdr>
        </w:div>
        <w:div w:id="1745100450">
          <w:marLeft w:val="480"/>
          <w:marRight w:val="0"/>
          <w:marTop w:val="0"/>
          <w:marBottom w:val="0"/>
          <w:divBdr>
            <w:top w:val="none" w:sz="0" w:space="0" w:color="auto"/>
            <w:left w:val="none" w:sz="0" w:space="0" w:color="auto"/>
            <w:bottom w:val="none" w:sz="0" w:space="0" w:color="auto"/>
            <w:right w:val="none" w:sz="0" w:space="0" w:color="auto"/>
          </w:divBdr>
        </w:div>
        <w:div w:id="1579947203">
          <w:marLeft w:val="480"/>
          <w:marRight w:val="0"/>
          <w:marTop w:val="0"/>
          <w:marBottom w:val="0"/>
          <w:divBdr>
            <w:top w:val="none" w:sz="0" w:space="0" w:color="auto"/>
            <w:left w:val="none" w:sz="0" w:space="0" w:color="auto"/>
            <w:bottom w:val="none" w:sz="0" w:space="0" w:color="auto"/>
            <w:right w:val="none" w:sz="0" w:space="0" w:color="auto"/>
          </w:divBdr>
        </w:div>
        <w:div w:id="1742092181">
          <w:marLeft w:val="480"/>
          <w:marRight w:val="0"/>
          <w:marTop w:val="0"/>
          <w:marBottom w:val="0"/>
          <w:divBdr>
            <w:top w:val="none" w:sz="0" w:space="0" w:color="auto"/>
            <w:left w:val="none" w:sz="0" w:space="0" w:color="auto"/>
            <w:bottom w:val="none" w:sz="0" w:space="0" w:color="auto"/>
            <w:right w:val="none" w:sz="0" w:space="0" w:color="auto"/>
          </w:divBdr>
        </w:div>
        <w:div w:id="1887913949">
          <w:marLeft w:val="480"/>
          <w:marRight w:val="0"/>
          <w:marTop w:val="0"/>
          <w:marBottom w:val="0"/>
          <w:divBdr>
            <w:top w:val="none" w:sz="0" w:space="0" w:color="auto"/>
            <w:left w:val="none" w:sz="0" w:space="0" w:color="auto"/>
            <w:bottom w:val="none" w:sz="0" w:space="0" w:color="auto"/>
            <w:right w:val="none" w:sz="0" w:space="0" w:color="auto"/>
          </w:divBdr>
        </w:div>
        <w:div w:id="1007291821">
          <w:marLeft w:val="480"/>
          <w:marRight w:val="0"/>
          <w:marTop w:val="0"/>
          <w:marBottom w:val="0"/>
          <w:divBdr>
            <w:top w:val="none" w:sz="0" w:space="0" w:color="auto"/>
            <w:left w:val="none" w:sz="0" w:space="0" w:color="auto"/>
            <w:bottom w:val="none" w:sz="0" w:space="0" w:color="auto"/>
            <w:right w:val="none" w:sz="0" w:space="0" w:color="auto"/>
          </w:divBdr>
        </w:div>
        <w:div w:id="871386339">
          <w:marLeft w:val="480"/>
          <w:marRight w:val="0"/>
          <w:marTop w:val="0"/>
          <w:marBottom w:val="0"/>
          <w:divBdr>
            <w:top w:val="none" w:sz="0" w:space="0" w:color="auto"/>
            <w:left w:val="none" w:sz="0" w:space="0" w:color="auto"/>
            <w:bottom w:val="none" w:sz="0" w:space="0" w:color="auto"/>
            <w:right w:val="none" w:sz="0" w:space="0" w:color="auto"/>
          </w:divBdr>
        </w:div>
        <w:div w:id="1182009245">
          <w:marLeft w:val="480"/>
          <w:marRight w:val="0"/>
          <w:marTop w:val="0"/>
          <w:marBottom w:val="0"/>
          <w:divBdr>
            <w:top w:val="none" w:sz="0" w:space="0" w:color="auto"/>
            <w:left w:val="none" w:sz="0" w:space="0" w:color="auto"/>
            <w:bottom w:val="none" w:sz="0" w:space="0" w:color="auto"/>
            <w:right w:val="none" w:sz="0" w:space="0" w:color="auto"/>
          </w:divBdr>
        </w:div>
        <w:div w:id="170608240">
          <w:marLeft w:val="480"/>
          <w:marRight w:val="0"/>
          <w:marTop w:val="0"/>
          <w:marBottom w:val="0"/>
          <w:divBdr>
            <w:top w:val="none" w:sz="0" w:space="0" w:color="auto"/>
            <w:left w:val="none" w:sz="0" w:space="0" w:color="auto"/>
            <w:bottom w:val="none" w:sz="0" w:space="0" w:color="auto"/>
            <w:right w:val="none" w:sz="0" w:space="0" w:color="auto"/>
          </w:divBdr>
        </w:div>
        <w:div w:id="1693653472">
          <w:marLeft w:val="480"/>
          <w:marRight w:val="0"/>
          <w:marTop w:val="0"/>
          <w:marBottom w:val="0"/>
          <w:divBdr>
            <w:top w:val="none" w:sz="0" w:space="0" w:color="auto"/>
            <w:left w:val="none" w:sz="0" w:space="0" w:color="auto"/>
            <w:bottom w:val="none" w:sz="0" w:space="0" w:color="auto"/>
            <w:right w:val="none" w:sz="0" w:space="0" w:color="auto"/>
          </w:divBdr>
        </w:div>
        <w:div w:id="1686906052">
          <w:marLeft w:val="480"/>
          <w:marRight w:val="0"/>
          <w:marTop w:val="0"/>
          <w:marBottom w:val="0"/>
          <w:divBdr>
            <w:top w:val="none" w:sz="0" w:space="0" w:color="auto"/>
            <w:left w:val="none" w:sz="0" w:space="0" w:color="auto"/>
            <w:bottom w:val="none" w:sz="0" w:space="0" w:color="auto"/>
            <w:right w:val="none" w:sz="0" w:space="0" w:color="auto"/>
          </w:divBdr>
        </w:div>
        <w:div w:id="1307659051">
          <w:marLeft w:val="480"/>
          <w:marRight w:val="0"/>
          <w:marTop w:val="0"/>
          <w:marBottom w:val="0"/>
          <w:divBdr>
            <w:top w:val="none" w:sz="0" w:space="0" w:color="auto"/>
            <w:left w:val="none" w:sz="0" w:space="0" w:color="auto"/>
            <w:bottom w:val="none" w:sz="0" w:space="0" w:color="auto"/>
            <w:right w:val="none" w:sz="0" w:space="0" w:color="auto"/>
          </w:divBdr>
        </w:div>
        <w:div w:id="185564473">
          <w:marLeft w:val="480"/>
          <w:marRight w:val="0"/>
          <w:marTop w:val="0"/>
          <w:marBottom w:val="0"/>
          <w:divBdr>
            <w:top w:val="none" w:sz="0" w:space="0" w:color="auto"/>
            <w:left w:val="none" w:sz="0" w:space="0" w:color="auto"/>
            <w:bottom w:val="none" w:sz="0" w:space="0" w:color="auto"/>
            <w:right w:val="none" w:sz="0" w:space="0" w:color="auto"/>
          </w:divBdr>
        </w:div>
        <w:div w:id="153642060">
          <w:marLeft w:val="480"/>
          <w:marRight w:val="0"/>
          <w:marTop w:val="0"/>
          <w:marBottom w:val="0"/>
          <w:divBdr>
            <w:top w:val="none" w:sz="0" w:space="0" w:color="auto"/>
            <w:left w:val="none" w:sz="0" w:space="0" w:color="auto"/>
            <w:bottom w:val="none" w:sz="0" w:space="0" w:color="auto"/>
            <w:right w:val="none" w:sz="0" w:space="0" w:color="auto"/>
          </w:divBdr>
        </w:div>
        <w:div w:id="1260676497">
          <w:marLeft w:val="480"/>
          <w:marRight w:val="0"/>
          <w:marTop w:val="0"/>
          <w:marBottom w:val="0"/>
          <w:divBdr>
            <w:top w:val="none" w:sz="0" w:space="0" w:color="auto"/>
            <w:left w:val="none" w:sz="0" w:space="0" w:color="auto"/>
            <w:bottom w:val="none" w:sz="0" w:space="0" w:color="auto"/>
            <w:right w:val="none" w:sz="0" w:space="0" w:color="auto"/>
          </w:divBdr>
        </w:div>
        <w:div w:id="1183127287">
          <w:marLeft w:val="480"/>
          <w:marRight w:val="0"/>
          <w:marTop w:val="0"/>
          <w:marBottom w:val="0"/>
          <w:divBdr>
            <w:top w:val="none" w:sz="0" w:space="0" w:color="auto"/>
            <w:left w:val="none" w:sz="0" w:space="0" w:color="auto"/>
            <w:bottom w:val="none" w:sz="0" w:space="0" w:color="auto"/>
            <w:right w:val="none" w:sz="0" w:space="0" w:color="auto"/>
          </w:divBdr>
        </w:div>
        <w:div w:id="1321232720">
          <w:marLeft w:val="480"/>
          <w:marRight w:val="0"/>
          <w:marTop w:val="0"/>
          <w:marBottom w:val="0"/>
          <w:divBdr>
            <w:top w:val="none" w:sz="0" w:space="0" w:color="auto"/>
            <w:left w:val="none" w:sz="0" w:space="0" w:color="auto"/>
            <w:bottom w:val="none" w:sz="0" w:space="0" w:color="auto"/>
            <w:right w:val="none" w:sz="0" w:space="0" w:color="auto"/>
          </w:divBdr>
        </w:div>
        <w:div w:id="200900216">
          <w:marLeft w:val="480"/>
          <w:marRight w:val="0"/>
          <w:marTop w:val="0"/>
          <w:marBottom w:val="0"/>
          <w:divBdr>
            <w:top w:val="none" w:sz="0" w:space="0" w:color="auto"/>
            <w:left w:val="none" w:sz="0" w:space="0" w:color="auto"/>
            <w:bottom w:val="none" w:sz="0" w:space="0" w:color="auto"/>
            <w:right w:val="none" w:sz="0" w:space="0" w:color="auto"/>
          </w:divBdr>
        </w:div>
        <w:div w:id="1910068970">
          <w:marLeft w:val="480"/>
          <w:marRight w:val="0"/>
          <w:marTop w:val="0"/>
          <w:marBottom w:val="0"/>
          <w:divBdr>
            <w:top w:val="none" w:sz="0" w:space="0" w:color="auto"/>
            <w:left w:val="none" w:sz="0" w:space="0" w:color="auto"/>
            <w:bottom w:val="none" w:sz="0" w:space="0" w:color="auto"/>
            <w:right w:val="none" w:sz="0" w:space="0" w:color="auto"/>
          </w:divBdr>
        </w:div>
        <w:div w:id="189488331">
          <w:marLeft w:val="480"/>
          <w:marRight w:val="0"/>
          <w:marTop w:val="0"/>
          <w:marBottom w:val="0"/>
          <w:divBdr>
            <w:top w:val="none" w:sz="0" w:space="0" w:color="auto"/>
            <w:left w:val="none" w:sz="0" w:space="0" w:color="auto"/>
            <w:bottom w:val="none" w:sz="0" w:space="0" w:color="auto"/>
            <w:right w:val="none" w:sz="0" w:space="0" w:color="auto"/>
          </w:divBdr>
        </w:div>
        <w:div w:id="1905212544">
          <w:marLeft w:val="480"/>
          <w:marRight w:val="0"/>
          <w:marTop w:val="0"/>
          <w:marBottom w:val="0"/>
          <w:divBdr>
            <w:top w:val="none" w:sz="0" w:space="0" w:color="auto"/>
            <w:left w:val="none" w:sz="0" w:space="0" w:color="auto"/>
            <w:bottom w:val="none" w:sz="0" w:space="0" w:color="auto"/>
            <w:right w:val="none" w:sz="0" w:space="0" w:color="auto"/>
          </w:divBdr>
        </w:div>
        <w:div w:id="800614679">
          <w:marLeft w:val="480"/>
          <w:marRight w:val="0"/>
          <w:marTop w:val="0"/>
          <w:marBottom w:val="0"/>
          <w:divBdr>
            <w:top w:val="none" w:sz="0" w:space="0" w:color="auto"/>
            <w:left w:val="none" w:sz="0" w:space="0" w:color="auto"/>
            <w:bottom w:val="none" w:sz="0" w:space="0" w:color="auto"/>
            <w:right w:val="none" w:sz="0" w:space="0" w:color="auto"/>
          </w:divBdr>
        </w:div>
        <w:div w:id="1795444439">
          <w:marLeft w:val="480"/>
          <w:marRight w:val="0"/>
          <w:marTop w:val="0"/>
          <w:marBottom w:val="0"/>
          <w:divBdr>
            <w:top w:val="none" w:sz="0" w:space="0" w:color="auto"/>
            <w:left w:val="none" w:sz="0" w:space="0" w:color="auto"/>
            <w:bottom w:val="none" w:sz="0" w:space="0" w:color="auto"/>
            <w:right w:val="none" w:sz="0" w:space="0" w:color="auto"/>
          </w:divBdr>
        </w:div>
        <w:div w:id="1484002187">
          <w:marLeft w:val="480"/>
          <w:marRight w:val="0"/>
          <w:marTop w:val="0"/>
          <w:marBottom w:val="0"/>
          <w:divBdr>
            <w:top w:val="none" w:sz="0" w:space="0" w:color="auto"/>
            <w:left w:val="none" w:sz="0" w:space="0" w:color="auto"/>
            <w:bottom w:val="none" w:sz="0" w:space="0" w:color="auto"/>
            <w:right w:val="none" w:sz="0" w:space="0" w:color="auto"/>
          </w:divBdr>
        </w:div>
        <w:div w:id="62997286">
          <w:marLeft w:val="480"/>
          <w:marRight w:val="0"/>
          <w:marTop w:val="0"/>
          <w:marBottom w:val="0"/>
          <w:divBdr>
            <w:top w:val="none" w:sz="0" w:space="0" w:color="auto"/>
            <w:left w:val="none" w:sz="0" w:space="0" w:color="auto"/>
            <w:bottom w:val="none" w:sz="0" w:space="0" w:color="auto"/>
            <w:right w:val="none" w:sz="0" w:space="0" w:color="auto"/>
          </w:divBdr>
        </w:div>
        <w:div w:id="488598461">
          <w:marLeft w:val="480"/>
          <w:marRight w:val="0"/>
          <w:marTop w:val="0"/>
          <w:marBottom w:val="0"/>
          <w:divBdr>
            <w:top w:val="none" w:sz="0" w:space="0" w:color="auto"/>
            <w:left w:val="none" w:sz="0" w:space="0" w:color="auto"/>
            <w:bottom w:val="none" w:sz="0" w:space="0" w:color="auto"/>
            <w:right w:val="none" w:sz="0" w:space="0" w:color="auto"/>
          </w:divBdr>
        </w:div>
        <w:div w:id="1045913419">
          <w:marLeft w:val="480"/>
          <w:marRight w:val="0"/>
          <w:marTop w:val="0"/>
          <w:marBottom w:val="0"/>
          <w:divBdr>
            <w:top w:val="none" w:sz="0" w:space="0" w:color="auto"/>
            <w:left w:val="none" w:sz="0" w:space="0" w:color="auto"/>
            <w:bottom w:val="none" w:sz="0" w:space="0" w:color="auto"/>
            <w:right w:val="none" w:sz="0" w:space="0" w:color="auto"/>
          </w:divBdr>
        </w:div>
        <w:div w:id="1372531834">
          <w:marLeft w:val="480"/>
          <w:marRight w:val="0"/>
          <w:marTop w:val="0"/>
          <w:marBottom w:val="0"/>
          <w:divBdr>
            <w:top w:val="none" w:sz="0" w:space="0" w:color="auto"/>
            <w:left w:val="none" w:sz="0" w:space="0" w:color="auto"/>
            <w:bottom w:val="none" w:sz="0" w:space="0" w:color="auto"/>
            <w:right w:val="none" w:sz="0" w:space="0" w:color="auto"/>
          </w:divBdr>
        </w:div>
        <w:div w:id="1007097864">
          <w:marLeft w:val="480"/>
          <w:marRight w:val="0"/>
          <w:marTop w:val="0"/>
          <w:marBottom w:val="0"/>
          <w:divBdr>
            <w:top w:val="none" w:sz="0" w:space="0" w:color="auto"/>
            <w:left w:val="none" w:sz="0" w:space="0" w:color="auto"/>
            <w:bottom w:val="none" w:sz="0" w:space="0" w:color="auto"/>
            <w:right w:val="none" w:sz="0" w:space="0" w:color="auto"/>
          </w:divBdr>
        </w:div>
        <w:div w:id="1748074372">
          <w:marLeft w:val="480"/>
          <w:marRight w:val="0"/>
          <w:marTop w:val="0"/>
          <w:marBottom w:val="0"/>
          <w:divBdr>
            <w:top w:val="none" w:sz="0" w:space="0" w:color="auto"/>
            <w:left w:val="none" w:sz="0" w:space="0" w:color="auto"/>
            <w:bottom w:val="none" w:sz="0" w:space="0" w:color="auto"/>
            <w:right w:val="none" w:sz="0" w:space="0" w:color="auto"/>
          </w:divBdr>
        </w:div>
        <w:div w:id="1752384062">
          <w:marLeft w:val="480"/>
          <w:marRight w:val="0"/>
          <w:marTop w:val="0"/>
          <w:marBottom w:val="0"/>
          <w:divBdr>
            <w:top w:val="none" w:sz="0" w:space="0" w:color="auto"/>
            <w:left w:val="none" w:sz="0" w:space="0" w:color="auto"/>
            <w:bottom w:val="none" w:sz="0" w:space="0" w:color="auto"/>
            <w:right w:val="none" w:sz="0" w:space="0" w:color="auto"/>
          </w:divBdr>
        </w:div>
        <w:div w:id="605507633">
          <w:marLeft w:val="480"/>
          <w:marRight w:val="0"/>
          <w:marTop w:val="0"/>
          <w:marBottom w:val="0"/>
          <w:divBdr>
            <w:top w:val="none" w:sz="0" w:space="0" w:color="auto"/>
            <w:left w:val="none" w:sz="0" w:space="0" w:color="auto"/>
            <w:bottom w:val="none" w:sz="0" w:space="0" w:color="auto"/>
            <w:right w:val="none" w:sz="0" w:space="0" w:color="auto"/>
          </w:divBdr>
        </w:div>
        <w:div w:id="21903217">
          <w:marLeft w:val="480"/>
          <w:marRight w:val="0"/>
          <w:marTop w:val="0"/>
          <w:marBottom w:val="0"/>
          <w:divBdr>
            <w:top w:val="none" w:sz="0" w:space="0" w:color="auto"/>
            <w:left w:val="none" w:sz="0" w:space="0" w:color="auto"/>
            <w:bottom w:val="none" w:sz="0" w:space="0" w:color="auto"/>
            <w:right w:val="none" w:sz="0" w:space="0" w:color="auto"/>
          </w:divBdr>
        </w:div>
        <w:div w:id="1645305621">
          <w:marLeft w:val="480"/>
          <w:marRight w:val="0"/>
          <w:marTop w:val="0"/>
          <w:marBottom w:val="0"/>
          <w:divBdr>
            <w:top w:val="none" w:sz="0" w:space="0" w:color="auto"/>
            <w:left w:val="none" w:sz="0" w:space="0" w:color="auto"/>
            <w:bottom w:val="none" w:sz="0" w:space="0" w:color="auto"/>
            <w:right w:val="none" w:sz="0" w:space="0" w:color="auto"/>
          </w:divBdr>
        </w:div>
        <w:div w:id="1954555976">
          <w:marLeft w:val="480"/>
          <w:marRight w:val="0"/>
          <w:marTop w:val="0"/>
          <w:marBottom w:val="0"/>
          <w:divBdr>
            <w:top w:val="none" w:sz="0" w:space="0" w:color="auto"/>
            <w:left w:val="none" w:sz="0" w:space="0" w:color="auto"/>
            <w:bottom w:val="none" w:sz="0" w:space="0" w:color="auto"/>
            <w:right w:val="none" w:sz="0" w:space="0" w:color="auto"/>
          </w:divBdr>
        </w:div>
        <w:div w:id="1769420009">
          <w:marLeft w:val="480"/>
          <w:marRight w:val="0"/>
          <w:marTop w:val="0"/>
          <w:marBottom w:val="0"/>
          <w:divBdr>
            <w:top w:val="none" w:sz="0" w:space="0" w:color="auto"/>
            <w:left w:val="none" w:sz="0" w:space="0" w:color="auto"/>
            <w:bottom w:val="none" w:sz="0" w:space="0" w:color="auto"/>
            <w:right w:val="none" w:sz="0" w:space="0" w:color="auto"/>
          </w:divBdr>
        </w:div>
        <w:div w:id="1164663757">
          <w:marLeft w:val="480"/>
          <w:marRight w:val="0"/>
          <w:marTop w:val="0"/>
          <w:marBottom w:val="0"/>
          <w:divBdr>
            <w:top w:val="none" w:sz="0" w:space="0" w:color="auto"/>
            <w:left w:val="none" w:sz="0" w:space="0" w:color="auto"/>
            <w:bottom w:val="none" w:sz="0" w:space="0" w:color="auto"/>
            <w:right w:val="none" w:sz="0" w:space="0" w:color="auto"/>
          </w:divBdr>
        </w:div>
        <w:div w:id="1146972149">
          <w:marLeft w:val="480"/>
          <w:marRight w:val="0"/>
          <w:marTop w:val="0"/>
          <w:marBottom w:val="0"/>
          <w:divBdr>
            <w:top w:val="none" w:sz="0" w:space="0" w:color="auto"/>
            <w:left w:val="none" w:sz="0" w:space="0" w:color="auto"/>
            <w:bottom w:val="none" w:sz="0" w:space="0" w:color="auto"/>
            <w:right w:val="none" w:sz="0" w:space="0" w:color="auto"/>
          </w:divBdr>
        </w:div>
        <w:div w:id="68385495">
          <w:marLeft w:val="480"/>
          <w:marRight w:val="0"/>
          <w:marTop w:val="0"/>
          <w:marBottom w:val="0"/>
          <w:divBdr>
            <w:top w:val="none" w:sz="0" w:space="0" w:color="auto"/>
            <w:left w:val="none" w:sz="0" w:space="0" w:color="auto"/>
            <w:bottom w:val="none" w:sz="0" w:space="0" w:color="auto"/>
            <w:right w:val="none" w:sz="0" w:space="0" w:color="auto"/>
          </w:divBdr>
        </w:div>
        <w:div w:id="1160779086">
          <w:marLeft w:val="480"/>
          <w:marRight w:val="0"/>
          <w:marTop w:val="0"/>
          <w:marBottom w:val="0"/>
          <w:divBdr>
            <w:top w:val="none" w:sz="0" w:space="0" w:color="auto"/>
            <w:left w:val="none" w:sz="0" w:space="0" w:color="auto"/>
            <w:bottom w:val="none" w:sz="0" w:space="0" w:color="auto"/>
            <w:right w:val="none" w:sz="0" w:space="0" w:color="auto"/>
          </w:divBdr>
        </w:div>
        <w:div w:id="256258963">
          <w:marLeft w:val="480"/>
          <w:marRight w:val="0"/>
          <w:marTop w:val="0"/>
          <w:marBottom w:val="0"/>
          <w:divBdr>
            <w:top w:val="none" w:sz="0" w:space="0" w:color="auto"/>
            <w:left w:val="none" w:sz="0" w:space="0" w:color="auto"/>
            <w:bottom w:val="none" w:sz="0" w:space="0" w:color="auto"/>
            <w:right w:val="none" w:sz="0" w:space="0" w:color="auto"/>
          </w:divBdr>
        </w:div>
        <w:div w:id="364601188">
          <w:marLeft w:val="480"/>
          <w:marRight w:val="0"/>
          <w:marTop w:val="0"/>
          <w:marBottom w:val="0"/>
          <w:divBdr>
            <w:top w:val="none" w:sz="0" w:space="0" w:color="auto"/>
            <w:left w:val="none" w:sz="0" w:space="0" w:color="auto"/>
            <w:bottom w:val="none" w:sz="0" w:space="0" w:color="auto"/>
            <w:right w:val="none" w:sz="0" w:space="0" w:color="auto"/>
          </w:divBdr>
        </w:div>
        <w:div w:id="1527983687">
          <w:marLeft w:val="480"/>
          <w:marRight w:val="0"/>
          <w:marTop w:val="0"/>
          <w:marBottom w:val="0"/>
          <w:divBdr>
            <w:top w:val="none" w:sz="0" w:space="0" w:color="auto"/>
            <w:left w:val="none" w:sz="0" w:space="0" w:color="auto"/>
            <w:bottom w:val="none" w:sz="0" w:space="0" w:color="auto"/>
            <w:right w:val="none" w:sz="0" w:space="0" w:color="auto"/>
          </w:divBdr>
        </w:div>
        <w:div w:id="1655375460">
          <w:marLeft w:val="480"/>
          <w:marRight w:val="0"/>
          <w:marTop w:val="0"/>
          <w:marBottom w:val="0"/>
          <w:divBdr>
            <w:top w:val="none" w:sz="0" w:space="0" w:color="auto"/>
            <w:left w:val="none" w:sz="0" w:space="0" w:color="auto"/>
            <w:bottom w:val="none" w:sz="0" w:space="0" w:color="auto"/>
            <w:right w:val="none" w:sz="0" w:space="0" w:color="auto"/>
          </w:divBdr>
        </w:div>
        <w:div w:id="1251423302">
          <w:marLeft w:val="480"/>
          <w:marRight w:val="0"/>
          <w:marTop w:val="0"/>
          <w:marBottom w:val="0"/>
          <w:divBdr>
            <w:top w:val="none" w:sz="0" w:space="0" w:color="auto"/>
            <w:left w:val="none" w:sz="0" w:space="0" w:color="auto"/>
            <w:bottom w:val="none" w:sz="0" w:space="0" w:color="auto"/>
            <w:right w:val="none" w:sz="0" w:space="0" w:color="auto"/>
          </w:divBdr>
        </w:div>
        <w:div w:id="906958674">
          <w:marLeft w:val="480"/>
          <w:marRight w:val="0"/>
          <w:marTop w:val="0"/>
          <w:marBottom w:val="0"/>
          <w:divBdr>
            <w:top w:val="none" w:sz="0" w:space="0" w:color="auto"/>
            <w:left w:val="none" w:sz="0" w:space="0" w:color="auto"/>
            <w:bottom w:val="none" w:sz="0" w:space="0" w:color="auto"/>
            <w:right w:val="none" w:sz="0" w:space="0" w:color="auto"/>
          </w:divBdr>
        </w:div>
        <w:div w:id="671686001">
          <w:marLeft w:val="480"/>
          <w:marRight w:val="0"/>
          <w:marTop w:val="0"/>
          <w:marBottom w:val="0"/>
          <w:divBdr>
            <w:top w:val="none" w:sz="0" w:space="0" w:color="auto"/>
            <w:left w:val="none" w:sz="0" w:space="0" w:color="auto"/>
            <w:bottom w:val="none" w:sz="0" w:space="0" w:color="auto"/>
            <w:right w:val="none" w:sz="0" w:space="0" w:color="auto"/>
          </w:divBdr>
        </w:div>
        <w:div w:id="978917310">
          <w:marLeft w:val="480"/>
          <w:marRight w:val="0"/>
          <w:marTop w:val="0"/>
          <w:marBottom w:val="0"/>
          <w:divBdr>
            <w:top w:val="none" w:sz="0" w:space="0" w:color="auto"/>
            <w:left w:val="none" w:sz="0" w:space="0" w:color="auto"/>
            <w:bottom w:val="none" w:sz="0" w:space="0" w:color="auto"/>
            <w:right w:val="none" w:sz="0" w:space="0" w:color="auto"/>
          </w:divBdr>
        </w:div>
        <w:div w:id="340395862">
          <w:marLeft w:val="480"/>
          <w:marRight w:val="0"/>
          <w:marTop w:val="0"/>
          <w:marBottom w:val="0"/>
          <w:divBdr>
            <w:top w:val="none" w:sz="0" w:space="0" w:color="auto"/>
            <w:left w:val="none" w:sz="0" w:space="0" w:color="auto"/>
            <w:bottom w:val="none" w:sz="0" w:space="0" w:color="auto"/>
            <w:right w:val="none" w:sz="0" w:space="0" w:color="auto"/>
          </w:divBdr>
        </w:div>
        <w:div w:id="319044565">
          <w:marLeft w:val="480"/>
          <w:marRight w:val="0"/>
          <w:marTop w:val="0"/>
          <w:marBottom w:val="0"/>
          <w:divBdr>
            <w:top w:val="none" w:sz="0" w:space="0" w:color="auto"/>
            <w:left w:val="none" w:sz="0" w:space="0" w:color="auto"/>
            <w:bottom w:val="none" w:sz="0" w:space="0" w:color="auto"/>
            <w:right w:val="none" w:sz="0" w:space="0" w:color="auto"/>
          </w:divBdr>
        </w:div>
        <w:div w:id="2008824362">
          <w:marLeft w:val="480"/>
          <w:marRight w:val="0"/>
          <w:marTop w:val="0"/>
          <w:marBottom w:val="0"/>
          <w:divBdr>
            <w:top w:val="none" w:sz="0" w:space="0" w:color="auto"/>
            <w:left w:val="none" w:sz="0" w:space="0" w:color="auto"/>
            <w:bottom w:val="none" w:sz="0" w:space="0" w:color="auto"/>
            <w:right w:val="none" w:sz="0" w:space="0" w:color="auto"/>
          </w:divBdr>
        </w:div>
        <w:div w:id="1931893030">
          <w:marLeft w:val="480"/>
          <w:marRight w:val="0"/>
          <w:marTop w:val="0"/>
          <w:marBottom w:val="0"/>
          <w:divBdr>
            <w:top w:val="none" w:sz="0" w:space="0" w:color="auto"/>
            <w:left w:val="none" w:sz="0" w:space="0" w:color="auto"/>
            <w:bottom w:val="none" w:sz="0" w:space="0" w:color="auto"/>
            <w:right w:val="none" w:sz="0" w:space="0" w:color="auto"/>
          </w:divBdr>
        </w:div>
        <w:div w:id="225189783">
          <w:marLeft w:val="480"/>
          <w:marRight w:val="0"/>
          <w:marTop w:val="0"/>
          <w:marBottom w:val="0"/>
          <w:divBdr>
            <w:top w:val="none" w:sz="0" w:space="0" w:color="auto"/>
            <w:left w:val="none" w:sz="0" w:space="0" w:color="auto"/>
            <w:bottom w:val="none" w:sz="0" w:space="0" w:color="auto"/>
            <w:right w:val="none" w:sz="0" w:space="0" w:color="auto"/>
          </w:divBdr>
        </w:div>
        <w:div w:id="2062174193">
          <w:marLeft w:val="480"/>
          <w:marRight w:val="0"/>
          <w:marTop w:val="0"/>
          <w:marBottom w:val="0"/>
          <w:divBdr>
            <w:top w:val="none" w:sz="0" w:space="0" w:color="auto"/>
            <w:left w:val="none" w:sz="0" w:space="0" w:color="auto"/>
            <w:bottom w:val="none" w:sz="0" w:space="0" w:color="auto"/>
            <w:right w:val="none" w:sz="0" w:space="0" w:color="auto"/>
          </w:divBdr>
        </w:div>
        <w:div w:id="1676959788">
          <w:marLeft w:val="480"/>
          <w:marRight w:val="0"/>
          <w:marTop w:val="0"/>
          <w:marBottom w:val="0"/>
          <w:divBdr>
            <w:top w:val="none" w:sz="0" w:space="0" w:color="auto"/>
            <w:left w:val="none" w:sz="0" w:space="0" w:color="auto"/>
            <w:bottom w:val="none" w:sz="0" w:space="0" w:color="auto"/>
            <w:right w:val="none" w:sz="0" w:space="0" w:color="auto"/>
          </w:divBdr>
        </w:div>
        <w:div w:id="398332444">
          <w:marLeft w:val="480"/>
          <w:marRight w:val="0"/>
          <w:marTop w:val="0"/>
          <w:marBottom w:val="0"/>
          <w:divBdr>
            <w:top w:val="none" w:sz="0" w:space="0" w:color="auto"/>
            <w:left w:val="none" w:sz="0" w:space="0" w:color="auto"/>
            <w:bottom w:val="none" w:sz="0" w:space="0" w:color="auto"/>
            <w:right w:val="none" w:sz="0" w:space="0" w:color="auto"/>
          </w:divBdr>
        </w:div>
        <w:div w:id="1165122941">
          <w:marLeft w:val="480"/>
          <w:marRight w:val="0"/>
          <w:marTop w:val="0"/>
          <w:marBottom w:val="0"/>
          <w:divBdr>
            <w:top w:val="none" w:sz="0" w:space="0" w:color="auto"/>
            <w:left w:val="none" w:sz="0" w:space="0" w:color="auto"/>
            <w:bottom w:val="none" w:sz="0" w:space="0" w:color="auto"/>
            <w:right w:val="none" w:sz="0" w:space="0" w:color="auto"/>
          </w:divBdr>
        </w:div>
        <w:div w:id="286857305">
          <w:marLeft w:val="480"/>
          <w:marRight w:val="0"/>
          <w:marTop w:val="0"/>
          <w:marBottom w:val="0"/>
          <w:divBdr>
            <w:top w:val="none" w:sz="0" w:space="0" w:color="auto"/>
            <w:left w:val="none" w:sz="0" w:space="0" w:color="auto"/>
            <w:bottom w:val="none" w:sz="0" w:space="0" w:color="auto"/>
            <w:right w:val="none" w:sz="0" w:space="0" w:color="auto"/>
          </w:divBdr>
        </w:div>
        <w:div w:id="1589270320">
          <w:marLeft w:val="480"/>
          <w:marRight w:val="0"/>
          <w:marTop w:val="0"/>
          <w:marBottom w:val="0"/>
          <w:divBdr>
            <w:top w:val="none" w:sz="0" w:space="0" w:color="auto"/>
            <w:left w:val="none" w:sz="0" w:space="0" w:color="auto"/>
            <w:bottom w:val="none" w:sz="0" w:space="0" w:color="auto"/>
            <w:right w:val="none" w:sz="0" w:space="0" w:color="auto"/>
          </w:divBdr>
        </w:div>
        <w:div w:id="1993869082">
          <w:marLeft w:val="480"/>
          <w:marRight w:val="0"/>
          <w:marTop w:val="0"/>
          <w:marBottom w:val="0"/>
          <w:divBdr>
            <w:top w:val="none" w:sz="0" w:space="0" w:color="auto"/>
            <w:left w:val="none" w:sz="0" w:space="0" w:color="auto"/>
            <w:bottom w:val="none" w:sz="0" w:space="0" w:color="auto"/>
            <w:right w:val="none" w:sz="0" w:space="0" w:color="auto"/>
          </w:divBdr>
        </w:div>
        <w:div w:id="1928223910">
          <w:marLeft w:val="480"/>
          <w:marRight w:val="0"/>
          <w:marTop w:val="0"/>
          <w:marBottom w:val="0"/>
          <w:divBdr>
            <w:top w:val="none" w:sz="0" w:space="0" w:color="auto"/>
            <w:left w:val="none" w:sz="0" w:space="0" w:color="auto"/>
            <w:bottom w:val="none" w:sz="0" w:space="0" w:color="auto"/>
            <w:right w:val="none" w:sz="0" w:space="0" w:color="auto"/>
          </w:divBdr>
        </w:div>
        <w:div w:id="1203186">
          <w:marLeft w:val="480"/>
          <w:marRight w:val="0"/>
          <w:marTop w:val="0"/>
          <w:marBottom w:val="0"/>
          <w:divBdr>
            <w:top w:val="none" w:sz="0" w:space="0" w:color="auto"/>
            <w:left w:val="none" w:sz="0" w:space="0" w:color="auto"/>
            <w:bottom w:val="none" w:sz="0" w:space="0" w:color="auto"/>
            <w:right w:val="none" w:sz="0" w:space="0" w:color="auto"/>
          </w:divBdr>
        </w:div>
        <w:div w:id="184945409">
          <w:marLeft w:val="480"/>
          <w:marRight w:val="0"/>
          <w:marTop w:val="0"/>
          <w:marBottom w:val="0"/>
          <w:divBdr>
            <w:top w:val="none" w:sz="0" w:space="0" w:color="auto"/>
            <w:left w:val="none" w:sz="0" w:space="0" w:color="auto"/>
            <w:bottom w:val="none" w:sz="0" w:space="0" w:color="auto"/>
            <w:right w:val="none" w:sz="0" w:space="0" w:color="auto"/>
          </w:divBdr>
        </w:div>
        <w:div w:id="508837172">
          <w:marLeft w:val="480"/>
          <w:marRight w:val="0"/>
          <w:marTop w:val="0"/>
          <w:marBottom w:val="0"/>
          <w:divBdr>
            <w:top w:val="none" w:sz="0" w:space="0" w:color="auto"/>
            <w:left w:val="none" w:sz="0" w:space="0" w:color="auto"/>
            <w:bottom w:val="none" w:sz="0" w:space="0" w:color="auto"/>
            <w:right w:val="none" w:sz="0" w:space="0" w:color="auto"/>
          </w:divBdr>
        </w:div>
        <w:div w:id="1258832997">
          <w:marLeft w:val="480"/>
          <w:marRight w:val="0"/>
          <w:marTop w:val="0"/>
          <w:marBottom w:val="0"/>
          <w:divBdr>
            <w:top w:val="none" w:sz="0" w:space="0" w:color="auto"/>
            <w:left w:val="none" w:sz="0" w:space="0" w:color="auto"/>
            <w:bottom w:val="none" w:sz="0" w:space="0" w:color="auto"/>
            <w:right w:val="none" w:sz="0" w:space="0" w:color="auto"/>
          </w:divBdr>
        </w:div>
        <w:div w:id="1931351903">
          <w:marLeft w:val="480"/>
          <w:marRight w:val="0"/>
          <w:marTop w:val="0"/>
          <w:marBottom w:val="0"/>
          <w:divBdr>
            <w:top w:val="none" w:sz="0" w:space="0" w:color="auto"/>
            <w:left w:val="none" w:sz="0" w:space="0" w:color="auto"/>
            <w:bottom w:val="none" w:sz="0" w:space="0" w:color="auto"/>
            <w:right w:val="none" w:sz="0" w:space="0" w:color="auto"/>
          </w:divBdr>
        </w:div>
        <w:div w:id="584652525">
          <w:marLeft w:val="480"/>
          <w:marRight w:val="0"/>
          <w:marTop w:val="0"/>
          <w:marBottom w:val="0"/>
          <w:divBdr>
            <w:top w:val="none" w:sz="0" w:space="0" w:color="auto"/>
            <w:left w:val="none" w:sz="0" w:space="0" w:color="auto"/>
            <w:bottom w:val="none" w:sz="0" w:space="0" w:color="auto"/>
            <w:right w:val="none" w:sz="0" w:space="0" w:color="auto"/>
          </w:divBdr>
        </w:div>
        <w:div w:id="1698386815">
          <w:marLeft w:val="480"/>
          <w:marRight w:val="0"/>
          <w:marTop w:val="0"/>
          <w:marBottom w:val="0"/>
          <w:divBdr>
            <w:top w:val="none" w:sz="0" w:space="0" w:color="auto"/>
            <w:left w:val="none" w:sz="0" w:space="0" w:color="auto"/>
            <w:bottom w:val="none" w:sz="0" w:space="0" w:color="auto"/>
            <w:right w:val="none" w:sz="0" w:space="0" w:color="auto"/>
          </w:divBdr>
        </w:div>
        <w:div w:id="172229914">
          <w:marLeft w:val="480"/>
          <w:marRight w:val="0"/>
          <w:marTop w:val="0"/>
          <w:marBottom w:val="0"/>
          <w:divBdr>
            <w:top w:val="none" w:sz="0" w:space="0" w:color="auto"/>
            <w:left w:val="none" w:sz="0" w:space="0" w:color="auto"/>
            <w:bottom w:val="none" w:sz="0" w:space="0" w:color="auto"/>
            <w:right w:val="none" w:sz="0" w:space="0" w:color="auto"/>
          </w:divBdr>
        </w:div>
        <w:div w:id="298876188">
          <w:marLeft w:val="480"/>
          <w:marRight w:val="0"/>
          <w:marTop w:val="0"/>
          <w:marBottom w:val="0"/>
          <w:divBdr>
            <w:top w:val="none" w:sz="0" w:space="0" w:color="auto"/>
            <w:left w:val="none" w:sz="0" w:space="0" w:color="auto"/>
            <w:bottom w:val="none" w:sz="0" w:space="0" w:color="auto"/>
            <w:right w:val="none" w:sz="0" w:space="0" w:color="auto"/>
          </w:divBdr>
        </w:div>
        <w:div w:id="1039011575">
          <w:marLeft w:val="480"/>
          <w:marRight w:val="0"/>
          <w:marTop w:val="0"/>
          <w:marBottom w:val="0"/>
          <w:divBdr>
            <w:top w:val="none" w:sz="0" w:space="0" w:color="auto"/>
            <w:left w:val="none" w:sz="0" w:space="0" w:color="auto"/>
            <w:bottom w:val="none" w:sz="0" w:space="0" w:color="auto"/>
            <w:right w:val="none" w:sz="0" w:space="0" w:color="auto"/>
          </w:divBdr>
        </w:div>
        <w:div w:id="2140565683">
          <w:marLeft w:val="480"/>
          <w:marRight w:val="0"/>
          <w:marTop w:val="0"/>
          <w:marBottom w:val="0"/>
          <w:divBdr>
            <w:top w:val="none" w:sz="0" w:space="0" w:color="auto"/>
            <w:left w:val="none" w:sz="0" w:space="0" w:color="auto"/>
            <w:bottom w:val="none" w:sz="0" w:space="0" w:color="auto"/>
            <w:right w:val="none" w:sz="0" w:space="0" w:color="auto"/>
          </w:divBdr>
        </w:div>
        <w:div w:id="1308628622">
          <w:marLeft w:val="480"/>
          <w:marRight w:val="0"/>
          <w:marTop w:val="0"/>
          <w:marBottom w:val="0"/>
          <w:divBdr>
            <w:top w:val="none" w:sz="0" w:space="0" w:color="auto"/>
            <w:left w:val="none" w:sz="0" w:space="0" w:color="auto"/>
            <w:bottom w:val="none" w:sz="0" w:space="0" w:color="auto"/>
            <w:right w:val="none" w:sz="0" w:space="0" w:color="auto"/>
          </w:divBdr>
        </w:div>
        <w:div w:id="632518346">
          <w:marLeft w:val="480"/>
          <w:marRight w:val="0"/>
          <w:marTop w:val="0"/>
          <w:marBottom w:val="0"/>
          <w:divBdr>
            <w:top w:val="none" w:sz="0" w:space="0" w:color="auto"/>
            <w:left w:val="none" w:sz="0" w:space="0" w:color="auto"/>
            <w:bottom w:val="none" w:sz="0" w:space="0" w:color="auto"/>
            <w:right w:val="none" w:sz="0" w:space="0" w:color="auto"/>
          </w:divBdr>
        </w:div>
        <w:div w:id="1011908239">
          <w:marLeft w:val="480"/>
          <w:marRight w:val="0"/>
          <w:marTop w:val="0"/>
          <w:marBottom w:val="0"/>
          <w:divBdr>
            <w:top w:val="none" w:sz="0" w:space="0" w:color="auto"/>
            <w:left w:val="none" w:sz="0" w:space="0" w:color="auto"/>
            <w:bottom w:val="none" w:sz="0" w:space="0" w:color="auto"/>
            <w:right w:val="none" w:sz="0" w:space="0" w:color="auto"/>
          </w:divBdr>
        </w:div>
        <w:div w:id="455029003">
          <w:marLeft w:val="480"/>
          <w:marRight w:val="0"/>
          <w:marTop w:val="0"/>
          <w:marBottom w:val="0"/>
          <w:divBdr>
            <w:top w:val="none" w:sz="0" w:space="0" w:color="auto"/>
            <w:left w:val="none" w:sz="0" w:space="0" w:color="auto"/>
            <w:bottom w:val="none" w:sz="0" w:space="0" w:color="auto"/>
            <w:right w:val="none" w:sz="0" w:space="0" w:color="auto"/>
          </w:divBdr>
        </w:div>
        <w:div w:id="2018842809">
          <w:marLeft w:val="480"/>
          <w:marRight w:val="0"/>
          <w:marTop w:val="0"/>
          <w:marBottom w:val="0"/>
          <w:divBdr>
            <w:top w:val="none" w:sz="0" w:space="0" w:color="auto"/>
            <w:left w:val="none" w:sz="0" w:space="0" w:color="auto"/>
            <w:bottom w:val="none" w:sz="0" w:space="0" w:color="auto"/>
            <w:right w:val="none" w:sz="0" w:space="0" w:color="auto"/>
          </w:divBdr>
        </w:div>
        <w:div w:id="886333784">
          <w:marLeft w:val="480"/>
          <w:marRight w:val="0"/>
          <w:marTop w:val="0"/>
          <w:marBottom w:val="0"/>
          <w:divBdr>
            <w:top w:val="none" w:sz="0" w:space="0" w:color="auto"/>
            <w:left w:val="none" w:sz="0" w:space="0" w:color="auto"/>
            <w:bottom w:val="none" w:sz="0" w:space="0" w:color="auto"/>
            <w:right w:val="none" w:sz="0" w:space="0" w:color="auto"/>
          </w:divBdr>
        </w:div>
        <w:div w:id="709114775">
          <w:marLeft w:val="480"/>
          <w:marRight w:val="0"/>
          <w:marTop w:val="0"/>
          <w:marBottom w:val="0"/>
          <w:divBdr>
            <w:top w:val="none" w:sz="0" w:space="0" w:color="auto"/>
            <w:left w:val="none" w:sz="0" w:space="0" w:color="auto"/>
            <w:bottom w:val="none" w:sz="0" w:space="0" w:color="auto"/>
            <w:right w:val="none" w:sz="0" w:space="0" w:color="auto"/>
          </w:divBdr>
        </w:div>
        <w:div w:id="1735468304">
          <w:marLeft w:val="480"/>
          <w:marRight w:val="0"/>
          <w:marTop w:val="0"/>
          <w:marBottom w:val="0"/>
          <w:divBdr>
            <w:top w:val="none" w:sz="0" w:space="0" w:color="auto"/>
            <w:left w:val="none" w:sz="0" w:space="0" w:color="auto"/>
            <w:bottom w:val="none" w:sz="0" w:space="0" w:color="auto"/>
            <w:right w:val="none" w:sz="0" w:space="0" w:color="auto"/>
          </w:divBdr>
        </w:div>
        <w:div w:id="750590988">
          <w:marLeft w:val="480"/>
          <w:marRight w:val="0"/>
          <w:marTop w:val="0"/>
          <w:marBottom w:val="0"/>
          <w:divBdr>
            <w:top w:val="none" w:sz="0" w:space="0" w:color="auto"/>
            <w:left w:val="none" w:sz="0" w:space="0" w:color="auto"/>
            <w:bottom w:val="none" w:sz="0" w:space="0" w:color="auto"/>
            <w:right w:val="none" w:sz="0" w:space="0" w:color="auto"/>
          </w:divBdr>
        </w:div>
      </w:divsChild>
    </w:div>
    <w:div w:id="1412850557">
      <w:bodyDiv w:val="1"/>
      <w:marLeft w:val="0"/>
      <w:marRight w:val="0"/>
      <w:marTop w:val="0"/>
      <w:marBottom w:val="0"/>
      <w:divBdr>
        <w:top w:val="none" w:sz="0" w:space="0" w:color="auto"/>
        <w:left w:val="none" w:sz="0" w:space="0" w:color="auto"/>
        <w:bottom w:val="none" w:sz="0" w:space="0" w:color="auto"/>
        <w:right w:val="none" w:sz="0" w:space="0" w:color="auto"/>
      </w:divBdr>
      <w:divsChild>
        <w:div w:id="274605939">
          <w:marLeft w:val="480"/>
          <w:marRight w:val="0"/>
          <w:marTop w:val="0"/>
          <w:marBottom w:val="0"/>
          <w:divBdr>
            <w:top w:val="none" w:sz="0" w:space="0" w:color="auto"/>
            <w:left w:val="none" w:sz="0" w:space="0" w:color="auto"/>
            <w:bottom w:val="none" w:sz="0" w:space="0" w:color="auto"/>
            <w:right w:val="none" w:sz="0" w:space="0" w:color="auto"/>
          </w:divBdr>
        </w:div>
        <w:div w:id="99766755">
          <w:marLeft w:val="480"/>
          <w:marRight w:val="0"/>
          <w:marTop w:val="0"/>
          <w:marBottom w:val="0"/>
          <w:divBdr>
            <w:top w:val="none" w:sz="0" w:space="0" w:color="auto"/>
            <w:left w:val="none" w:sz="0" w:space="0" w:color="auto"/>
            <w:bottom w:val="none" w:sz="0" w:space="0" w:color="auto"/>
            <w:right w:val="none" w:sz="0" w:space="0" w:color="auto"/>
          </w:divBdr>
        </w:div>
        <w:div w:id="783768747">
          <w:marLeft w:val="480"/>
          <w:marRight w:val="0"/>
          <w:marTop w:val="0"/>
          <w:marBottom w:val="0"/>
          <w:divBdr>
            <w:top w:val="none" w:sz="0" w:space="0" w:color="auto"/>
            <w:left w:val="none" w:sz="0" w:space="0" w:color="auto"/>
            <w:bottom w:val="none" w:sz="0" w:space="0" w:color="auto"/>
            <w:right w:val="none" w:sz="0" w:space="0" w:color="auto"/>
          </w:divBdr>
        </w:div>
        <w:div w:id="1903368471">
          <w:marLeft w:val="480"/>
          <w:marRight w:val="0"/>
          <w:marTop w:val="0"/>
          <w:marBottom w:val="0"/>
          <w:divBdr>
            <w:top w:val="none" w:sz="0" w:space="0" w:color="auto"/>
            <w:left w:val="none" w:sz="0" w:space="0" w:color="auto"/>
            <w:bottom w:val="none" w:sz="0" w:space="0" w:color="auto"/>
            <w:right w:val="none" w:sz="0" w:space="0" w:color="auto"/>
          </w:divBdr>
        </w:div>
        <w:div w:id="1723216396">
          <w:marLeft w:val="480"/>
          <w:marRight w:val="0"/>
          <w:marTop w:val="0"/>
          <w:marBottom w:val="0"/>
          <w:divBdr>
            <w:top w:val="none" w:sz="0" w:space="0" w:color="auto"/>
            <w:left w:val="none" w:sz="0" w:space="0" w:color="auto"/>
            <w:bottom w:val="none" w:sz="0" w:space="0" w:color="auto"/>
            <w:right w:val="none" w:sz="0" w:space="0" w:color="auto"/>
          </w:divBdr>
        </w:div>
        <w:div w:id="449201079">
          <w:marLeft w:val="480"/>
          <w:marRight w:val="0"/>
          <w:marTop w:val="0"/>
          <w:marBottom w:val="0"/>
          <w:divBdr>
            <w:top w:val="none" w:sz="0" w:space="0" w:color="auto"/>
            <w:left w:val="none" w:sz="0" w:space="0" w:color="auto"/>
            <w:bottom w:val="none" w:sz="0" w:space="0" w:color="auto"/>
            <w:right w:val="none" w:sz="0" w:space="0" w:color="auto"/>
          </w:divBdr>
        </w:div>
        <w:div w:id="801853025">
          <w:marLeft w:val="480"/>
          <w:marRight w:val="0"/>
          <w:marTop w:val="0"/>
          <w:marBottom w:val="0"/>
          <w:divBdr>
            <w:top w:val="none" w:sz="0" w:space="0" w:color="auto"/>
            <w:left w:val="none" w:sz="0" w:space="0" w:color="auto"/>
            <w:bottom w:val="none" w:sz="0" w:space="0" w:color="auto"/>
            <w:right w:val="none" w:sz="0" w:space="0" w:color="auto"/>
          </w:divBdr>
        </w:div>
        <w:div w:id="559250344">
          <w:marLeft w:val="480"/>
          <w:marRight w:val="0"/>
          <w:marTop w:val="0"/>
          <w:marBottom w:val="0"/>
          <w:divBdr>
            <w:top w:val="none" w:sz="0" w:space="0" w:color="auto"/>
            <w:left w:val="none" w:sz="0" w:space="0" w:color="auto"/>
            <w:bottom w:val="none" w:sz="0" w:space="0" w:color="auto"/>
            <w:right w:val="none" w:sz="0" w:space="0" w:color="auto"/>
          </w:divBdr>
        </w:div>
        <w:div w:id="1494568788">
          <w:marLeft w:val="480"/>
          <w:marRight w:val="0"/>
          <w:marTop w:val="0"/>
          <w:marBottom w:val="0"/>
          <w:divBdr>
            <w:top w:val="none" w:sz="0" w:space="0" w:color="auto"/>
            <w:left w:val="none" w:sz="0" w:space="0" w:color="auto"/>
            <w:bottom w:val="none" w:sz="0" w:space="0" w:color="auto"/>
            <w:right w:val="none" w:sz="0" w:space="0" w:color="auto"/>
          </w:divBdr>
        </w:div>
        <w:div w:id="1058362138">
          <w:marLeft w:val="480"/>
          <w:marRight w:val="0"/>
          <w:marTop w:val="0"/>
          <w:marBottom w:val="0"/>
          <w:divBdr>
            <w:top w:val="none" w:sz="0" w:space="0" w:color="auto"/>
            <w:left w:val="none" w:sz="0" w:space="0" w:color="auto"/>
            <w:bottom w:val="none" w:sz="0" w:space="0" w:color="auto"/>
            <w:right w:val="none" w:sz="0" w:space="0" w:color="auto"/>
          </w:divBdr>
        </w:div>
        <w:div w:id="1831555123">
          <w:marLeft w:val="480"/>
          <w:marRight w:val="0"/>
          <w:marTop w:val="0"/>
          <w:marBottom w:val="0"/>
          <w:divBdr>
            <w:top w:val="none" w:sz="0" w:space="0" w:color="auto"/>
            <w:left w:val="none" w:sz="0" w:space="0" w:color="auto"/>
            <w:bottom w:val="none" w:sz="0" w:space="0" w:color="auto"/>
            <w:right w:val="none" w:sz="0" w:space="0" w:color="auto"/>
          </w:divBdr>
        </w:div>
        <w:div w:id="338166497">
          <w:marLeft w:val="480"/>
          <w:marRight w:val="0"/>
          <w:marTop w:val="0"/>
          <w:marBottom w:val="0"/>
          <w:divBdr>
            <w:top w:val="none" w:sz="0" w:space="0" w:color="auto"/>
            <w:left w:val="none" w:sz="0" w:space="0" w:color="auto"/>
            <w:bottom w:val="none" w:sz="0" w:space="0" w:color="auto"/>
            <w:right w:val="none" w:sz="0" w:space="0" w:color="auto"/>
          </w:divBdr>
        </w:div>
        <w:div w:id="1288389854">
          <w:marLeft w:val="480"/>
          <w:marRight w:val="0"/>
          <w:marTop w:val="0"/>
          <w:marBottom w:val="0"/>
          <w:divBdr>
            <w:top w:val="none" w:sz="0" w:space="0" w:color="auto"/>
            <w:left w:val="none" w:sz="0" w:space="0" w:color="auto"/>
            <w:bottom w:val="none" w:sz="0" w:space="0" w:color="auto"/>
            <w:right w:val="none" w:sz="0" w:space="0" w:color="auto"/>
          </w:divBdr>
        </w:div>
        <w:div w:id="101455853">
          <w:marLeft w:val="480"/>
          <w:marRight w:val="0"/>
          <w:marTop w:val="0"/>
          <w:marBottom w:val="0"/>
          <w:divBdr>
            <w:top w:val="none" w:sz="0" w:space="0" w:color="auto"/>
            <w:left w:val="none" w:sz="0" w:space="0" w:color="auto"/>
            <w:bottom w:val="none" w:sz="0" w:space="0" w:color="auto"/>
            <w:right w:val="none" w:sz="0" w:space="0" w:color="auto"/>
          </w:divBdr>
        </w:div>
        <w:div w:id="1973361475">
          <w:marLeft w:val="480"/>
          <w:marRight w:val="0"/>
          <w:marTop w:val="0"/>
          <w:marBottom w:val="0"/>
          <w:divBdr>
            <w:top w:val="none" w:sz="0" w:space="0" w:color="auto"/>
            <w:left w:val="none" w:sz="0" w:space="0" w:color="auto"/>
            <w:bottom w:val="none" w:sz="0" w:space="0" w:color="auto"/>
            <w:right w:val="none" w:sz="0" w:space="0" w:color="auto"/>
          </w:divBdr>
        </w:div>
        <w:div w:id="880246636">
          <w:marLeft w:val="480"/>
          <w:marRight w:val="0"/>
          <w:marTop w:val="0"/>
          <w:marBottom w:val="0"/>
          <w:divBdr>
            <w:top w:val="none" w:sz="0" w:space="0" w:color="auto"/>
            <w:left w:val="none" w:sz="0" w:space="0" w:color="auto"/>
            <w:bottom w:val="none" w:sz="0" w:space="0" w:color="auto"/>
            <w:right w:val="none" w:sz="0" w:space="0" w:color="auto"/>
          </w:divBdr>
        </w:div>
        <w:div w:id="84427309">
          <w:marLeft w:val="480"/>
          <w:marRight w:val="0"/>
          <w:marTop w:val="0"/>
          <w:marBottom w:val="0"/>
          <w:divBdr>
            <w:top w:val="none" w:sz="0" w:space="0" w:color="auto"/>
            <w:left w:val="none" w:sz="0" w:space="0" w:color="auto"/>
            <w:bottom w:val="none" w:sz="0" w:space="0" w:color="auto"/>
            <w:right w:val="none" w:sz="0" w:space="0" w:color="auto"/>
          </w:divBdr>
        </w:div>
        <w:div w:id="1605575177">
          <w:marLeft w:val="480"/>
          <w:marRight w:val="0"/>
          <w:marTop w:val="0"/>
          <w:marBottom w:val="0"/>
          <w:divBdr>
            <w:top w:val="none" w:sz="0" w:space="0" w:color="auto"/>
            <w:left w:val="none" w:sz="0" w:space="0" w:color="auto"/>
            <w:bottom w:val="none" w:sz="0" w:space="0" w:color="auto"/>
            <w:right w:val="none" w:sz="0" w:space="0" w:color="auto"/>
          </w:divBdr>
        </w:div>
        <w:div w:id="1583488723">
          <w:marLeft w:val="480"/>
          <w:marRight w:val="0"/>
          <w:marTop w:val="0"/>
          <w:marBottom w:val="0"/>
          <w:divBdr>
            <w:top w:val="none" w:sz="0" w:space="0" w:color="auto"/>
            <w:left w:val="none" w:sz="0" w:space="0" w:color="auto"/>
            <w:bottom w:val="none" w:sz="0" w:space="0" w:color="auto"/>
            <w:right w:val="none" w:sz="0" w:space="0" w:color="auto"/>
          </w:divBdr>
        </w:div>
        <w:div w:id="842010753">
          <w:marLeft w:val="480"/>
          <w:marRight w:val="0"/>
          <w:marTop w:val="0"/>
          <w:marBottom w:val="0"/>
          <w:divBdr>
            <w:top w:val="none" w:sz="0" w:space="0" w:color="auto"/>
            <w:left w:val="none" w:sz="0" w:space="0" w:color="auto"/>
            <w:bottom w:val="none" w:sz="0" w:space="0" w:color="auto"/>
            <w:right w:val="none" w:sz="0" w:space="0" w:color="auto"/>
          </w:divBdr>
        </w:div>
        <w:div w:id="2070808014">
          <w:marLeft w:val="480"/>
          <w:marRight w:val="0"/>
          <w:marTop w:val="0"/>
          <w:marBottom w:val="0"/>
          <w:divBdr>
            <w:top w:val="none" w:sz="0" w:space="0" w:color="auto"/>
            <w:left w:val="none" w:sz="0" w:space="0" w:color="auto"/>
            <w:bottom w:val="none" w:sz="0" w:space="0" w:color="auto"/>
            <w:right w:val="none" w:sz="0" w:space="0" w:color="auto"/>
          </w:divBdr>
        </w:div>
        <w:div w:id="1289435204">
          <w:marLeft w:val="480"/>
          <w:marRight w:val="0"/>
          <w:marTop w:val="0"/>
          <w:marBottom w:val="0"/>
          <w:divBdr>
            <w:top w:val="none" w:sz="0" w:space="0" w:color="auto"/>
            <w:left w:val="none" w:sz="0" w:space="0" w:color="auto"/>
            <w:bottom w:val="none" w:sz="0" w:space="0" w:color="auto"/>
            <w:right w:val="none" w:sz="0" w:space="0" w:color="auto"/>
          </w:divBdr>
        </w:div>
        <w:div w:id="2135708218">
          <w:marLeft w:val="480"/>
          <w:marRight w:val="0"/>
          <w:marTop w:val="0"/>
          <w:marBottom w:val="0"/>
          <w:divBdr>
            <w:top w:val="none" w:sz="0" w:space="0" w:color="auto"/>
            <w:left w:val="none" w:sz="0" w:space="0" w:color="auto"/>
            <w:bottom w:val="none" w:sz="0" w:space="0" w:color="auto"/>
            <w:right w:val="none" w:sz="0" w:space="0" w:color="auto"/>
          </w:divBdr>
        </w:div>
        <w:div w:id="831063774">
          <w:marLeft w:val="480"/>
          <w:marRight w:val="0"/>
          <w:marTop w:val="0"/>
          <w:marBottom w:val="0"/>
          <w:divBdr>
            <w:top w:val="none" w:sz="0" w:space="0" w:color="auto"/>
            <w:left w:val="none" w:sz="0" w:space="0" w:color="auto"/>
            <w:bottom w:val="none" w:sz="0" w:space="0" w:color="auto"/>
            <w:right w:val="none" w:sz="0" w:space="0" w:color="auto"/>
          </w:divBdr>
        </w:div>
        <w:div w:id="672031817">
          <w:marLeft w:val="480"/>
          <w:marRight w:val="0"/>
          <w:marTop w:val="0"/>
          <w:marBottom w:val="0"/>
          <w:divBdr>
            <w:top w:val="none" w:sz="0" w:space="0" w:color="auto"/>
            <w:left w:val="none" w:sz="0" w:space="0" w:color="auto"/>
            <w:bottom w:val="none" w:sz="0" w:space="0" w:color="auto"/>
            <w:right w:val="none" w:sz="0" w:space="0" w:color="auto"/>
          </w:divBdr>
        </w:div>
        <w:div w:id="224462175">
          <w:marLeft w:val="480"/>
          <w:marRight w:val="0"/>
          <w:marTop w:val="0"/>
          <w:marBottom w:val="0"/>
          <w:divBdr>
            <w:top w:val="none" w:sz="0" w:space="0" w:color="auto"/>
            <w:left w:val="none" w:sz="0" w:space="0" w:color="auto"/>
            <w:bottom w:val="none" w:sz="0" w:space="0" w:color="auto"/>
            <w:right w:val="none" w:sz="0" w:space="0" w:color="auto"/>
          </w:divBdr>
        </w:div>
        <w:div w:id="526019109">
          <w:marLeft w:val="480"/>
          <w:marRight w:val="0"/>
          <w:marTop w:val="0"/>
          <w:marBottom w:val="0"/>
          <w:divBdr>
            <w:top w:val="none" w:sz="0" w:space="0" w:color="auto"/>
            <w:left w:val="none" w:sz="0" w:space="0" w:color="auto"/>
            <w:bottom w:val="none" w:sz="0" w:space="0" w:color="auto"/>
            <w:right w:val="none" w:sz="0" w:space="0" w:color="auto"/>
          </w:divBdr>
        </w:div>
        <w:div w:id="1689410124">
          <w:marLeft w:val="480"/>
          <w:marRight w:val="0"/>
          <w:marTop w:val="0"/>
          <w:marBottom w:val="0"/>
          <w:divBdr>
            <w:top w:val="none" w:sz="0" w:space="0" w:color="auto"/>
            <w:left w:val="none" w:sz="0" w:space="0" w:color="auto"/>
            <w:bottom w:val="none" w:sz="0" w:space="0" w:color="auto"/>
            <w:right w:val="none" w:sz="0" w:space="0" w:color="auto"/>
          </w:divBdr>
        </w:div>
        <w:div w:id="1019353848">
          <w:marLeft w:val="480"/>
          <w:marRight w:val="0"/>
          <w:marTop w:val="0"/>
          <w:marBottom w:val="0"/>
          <w:divBdr>
            <w:top w:val="none" w:sz="0" w:space="0" w:color="auto"/>
            <w:left w:val="none" w:sz="0" w:space="0" w:color="auto"/>
            <w:bottom w:val="none" w:sz="0" w:space="0" w:color="auto"/>
            <w:right w:val="none" w:sz="0" w:space="0" w:color="auto"/>
          </w:divBdr>
        </w:div>
        <w:div w:id="540020151">
          <w:marLeft w:val="480"/>
          <w:marRight w:val="0"/>
          <w:marTop w:val="0"/>
          <w:marBottom w:val="0"/>
          <w:divBdr>
            <w:top w:val="none" w:sz="0" w:space="0" w:color="auto"/>
            <w:left w:val="none" w:sz="0" w:space="0" w:color="auto"/>
            <w:bottom w:val="none" w:sz="0" w:space="0" w:color="auto"/>
            <w:right w:val="none" w:sz="0" w:space="0" w:color="auto"/>
          </w:divBdr>
        </w:div>
        <w:div w:id="313993146">
          <w:marLeft w:val="480"/>
          <w:marRight w:val="0"/>
          <w:marTop w:val="0"/>
          <w:marBottom w:val="0"/>
          <w:divBdr>
            <w:top w:val="none" w:sz="0" w:space="0" w:color="auto"/>
            <w:left w:val="none" w:sz="0" w:space="0" w:color="auto"/>
            <w:bottom w:val="none" w:sz="0" w:space="0" w:color="auto"/>
            <w:right w:val="none" w:sz="0" w:space="0" w:color="auto"/>
          </w:divBdr>
        </w:div>
        <w:div w:id="1120226029">
          <w:marLeft w:val="480"/>
          <w:marRight w:val="0"/>
          <w:marTop w:val="0"/>
          <w:marBottom w:val="0"/>
          <w:divBdr>
            <w:top w:val="none" w:sz="0" w:space="0" w:color="auto"/>
            <w:left w:val="none" w:sz="0" w:space="0" w:color="auto"/>
            <w:bottom w:val="none" w:sz="0" w:space="0" w:color="auto"/>
            <w:right w:val="none" w:sz="0" w:space="0" w:color="auto"/>
          </w:divBdr>
        </w:div>
        <w:div w:id="1554344639">
          <w:marLeft w:val="480"/>
          <w:marRight w:val="0"/>
          <w:marTop w:val="0"/>
          <w:marBottom w:val="0"/>
          <w:divBdr>
            <w:top w:val="none" w:sz="0" w:space="0" w:color="auto"/>
            <w:left w:val="none" w:sz="0" w:space="0" w:color="auto"/>
            <w:bottom w:val="none" w:sz="0" w:space="0" w:color="auto"/>
            <w:right w:val="none" w:sz="0" w:space="0" w:color="auto"/>
          </w:divBdr>
        </w:div>
        <w:div w:id="846017196">
          <w:marLeft w:val="480"/>
          <w:marRight w:val="0"/>
          <w:marTop w:val="0"/>
          <w:marBottom w:val="0"/>
          <w:divBdr>
            <w:top w:val="none" w:sz="0" w:space="0" w:color="auto"/>
            <w:left w:val="none" w:sz="0" w:space="0" w:color="auto"/>
            <w:bottom w:val="none" w:sz="0" w:space="0" w:color="auto"/>
            <w:right w:val="none" w:sz="0" w:space="0" w:color="auto"/>
          </w:divBdr>
        </w:div>
        <w:div w:id="1313439701">
          <w:marLeft w:val="480"/>
          <w:marRight w:val="0"/>
          <w:marTop w:val="0"/>
          <w:marBottom w:val="0"/>
          <w:divBdr>
            <w:top w:val="none" w:sz="0" w:space="0" w:color="auto"/>
            <w:left w:val="none" w:sz="0" w:space="0" w:color="auto"/>
            <w:bottom w:val="none" w:sz="0" w:space="0" w:color="auto"/>
            <w:right w:val="none" w:sz="0" w:space="0" w:color="auto"/>
          </w:divBdr>
        </w:div>
        <w:div w:id="726487521">
          <w:marLeft w:val="480"/>
          <w:marRight w:val="0"/>
          <w:marTop w:val="0"/>
          <w:marBottom w:val="0"/>
          <w:divBdr>
            <w:top w:val="none" w:sz="0" w:space="0" w:color="auto"/>
            <w:left w:val="none" w:sz="0" w:space="0" w:color="auto"/>
            <w:bottom w:val="none" w:sz="0" w:space="0" w:color="auto"/>
            <w:right w:val="none" w:sz="0" w:space="0" w:color="auto"/>
          </w:divBdr>
        </w:div>
        <w:div w:id="509685292">
          <w:marLeft w:val="480"/>
          <w:marRight w:val="0"/>
          <w:marTop w:val="0"/>
          <w:marBottom w:val="0"/>
          <w:divBdr>
            <w:top w:val="none" w:sz="0" w:space="0" w:color="auto"/>
            <w:left w:val="none" w:sz="0" w:space="0" w:color="auto"/>
            <w:bottom w:val="none" w:sz="0" w:space="0" w:color="auto"/>
            <w:right w:val="none" w:sz="0" w:space="0" w:color="auto"/>
          </w:divBdr>
        </w:div>
        <w:div w:id="878005851">
          <w:marLeft w:val="480"/>
          <w:marRight w:val="0"/>
          <w:marTop w:val="0"/>
          <w:marBottom w:val="0"/>
          <w:divBdr>
            <w:top w:val="none" w:sz="0" w:space="0" w:color="auto"/>
            <w:left w:val="none" w:sz="0" w:space="0" w:color="auto"/>
            <w:bottom w:val="none" w:sz="0" w:space="0" w:color="auto"/>
            <w:right w:val="none" w:sz="0" w:space="0" w:color="auto"/>
          </w:divBdr>
        </w:div>
        <w:div w:id="1857228142">
          <w:marLeft w:val="480"/>
          <w:marRight w:val="0"/>
          <w:marTop w:val="0"/>
          <w:marBottom w:val="0"/>
          <w:divBdr>
            <w:top w:val="none" w:sz="0" w:space="0" w:color="auto"/>
            <w:left w:val="none" w:sz="0" w:space="0" w:color="auto"/>
            <w:bottom w:val="none" w:sz="0" w:space="0" w:color="auto"/>
            <w:right w:val="none" w:sz="0" w:space="0" w:color="auto"/>
          </w:divBdr>
        </w:div>
        <w:div w:id="1520663083">
          <w:marLeft w:val="480"/>
          <w:marRight w:val="0"/>
          <w:marTop w:val="0"/>
          <w:marBottom w:val="0"/>
          <w:divBdr>
            <w:top w:val="none" w:sz="0" w:space="0" w:color="auto"/>
            <w:left w:val="none" w:sz="0" w:space="0" w:color="auto"/>
            <w:bottom w:val="none" w:sz="0" w:space="0" w:color="auto"/>
            <w:right w:val="none" w:sz="0" w:space="0" w:color="auto"/>
          </w:divBdr>
        </w:div>
        <w:div w:id="1168594765">
          <w:marLeft w:val="480"/>
          <w:marRight w:val="0"/>
          <w:marTop w:val="0"/>
          <w:marBottom w:val="0"/>
          <w:divBdr>
            <w:top w:val="none" w:sz="0" w:space="0" w:color="auto"/>
            <w:left w:val="none" w:sz="0" w:space="0" w:color="auto"/>
            <w:bottom w:val="none" w:sz="0" w:space="0" w:color="auto"/>
            <w:right w:val="none" w:sz="0" w:space="0" w:color="auto"/>
          </w:divBdr>
        </w:div>
        <w:div w:id="961233414">
          <w:marLeft w:val="480"/>
          <w:marRight w:val="0"/>
          <w:marTop w:val="0"/>
          <w:marBottom w:val="0"/>
          <w:divBdr>
            <w:top w:val="none" w:sz="0" w:space="0" w:color="auto"/>
            <w:left w:val="none" w:sz="0" w:space="0" w:color="auto"/>
            <w:bottom w:val="none" w:sz="0" w:space="0" w:color="auto"/>
            <w:right w:val="none" w:sz="0" w:space="0" w:color="auto"/>
          </w:divBdr>
        </w:div>
        <w:div w:id="173419332">
          <w:marLeft w:val="480"/>
          <w:marRight w:val="0"/>
          <w:marTop w:val="0"/>
          <w:marBottom w:val="0"/>
          <w:divBdr>
            <w:top w:val="none" w:sz="0" w:space="0" w:color="auto"/>
            <w:left w:val="none" w:sz="0" w:space="0" w:color="auto"/>
            <w:bottom w:val="none" w:sz="0" w:space="0" w:color="auto"/>
            <w:right w:val="none" w:sz="0" w:space="0" w:color="auto"/>
          </w:divBdr>
        </w:div>
        <w:div w:id="723604189">
          <w:marLeft w:val="480"/>
          <w:marRight w:val="0"/>
          <w:marTop w:val="0"/>
          <w:marBottom w:val="0"/>
          <w:divBdr>
            <w:top w:val="none" w:sz="0" w:space="0" w:color="auto"/>
            <w:left w:val="none" w:sz="0" w:space="0" w:color="auto"/>
            <w:bottom w:val="none" w:sz="0" w:space="0" w:color="auto"/>
            <w:right w:val="none" w:sz="0" w:space="0" w:color="auto"/>
          </w:divBdr>
        </w:div>
        <w:div w:id="1322123887">
          <w:marLeft w:val="480"/>
          <w:marRight w:val="0"/>
          <w:marTop w:val="0"/>
          <w:marBottom w:val="0"/>
          <w:divBdr>
            <w:top w:val="none" w:sz="0" w:space="0" w:color="auto"/>
            <w:left w:val="none" w:sz="0" w:space="0" w:color="auto"/>
            <w:bottom w:val="none" w:sz="0" w:space="0" w:color="auto"/>
            <w:right w:val="none" w:sz="0" w:space="0" w:color="auto"/>
          </w:divBdr>
        </w:div>
        <w:div w:id="1750421590">
          <w:marLeft w:val="480"/>
          <w:marRight w:val="0"/>
          <w:marTop w:val="0"/>
          <w:marBottom w:val="0"/>
          <w:divBdr>
            <w:top w:val="none" w:sz="0" w:space="0" w:color="auto"/>
            <w:left w:val="none" w:sz="0" w:space="0" w:color="auto"/>
            <w:bottom w:val="none" w:sz="0" w:space="0" w:color="auto"/>
            <w:right w:val="none" w:sz="0" w:space="0" w:color="auto"/>
          </w:divBdr>
        </w:div>
        <w:div w:id="813720984">
          <w:marLeft w:val="480"/>
          <w:marRight w:val="0"/>
          <w:marTop w:val="0"/>
          <w:marBottom w:val="0"/>
          <w:divBdr>
            <w:top w:val="none" w:sz="0" w:space="0" w:color="auto"/>
            <w:left w:val="none" w:sz="0" w:space="0" w:color="auto"/>
            <w:bottom w:val="none" w:sz="0" w:space="0" w:color="auto"/>
            <w:right w:val="none" w:sz="0" w:space="0" w:color="auto"/>
          </w:divBdr>
        </w:div>
        <w:div w:id="869146413">
          <w:marLeft w:val="480"/>
          <w:marRight w:val="0"/>
          <w:marTop w:val="0"/>
          <w:marBottom w:val="0"/>
          <w:divBdr>
            <w:top w:val="none" w:sz="0" w:space="0" w:color="auto"/>
            <w:left w:val="none" w:sz="0" w:space="0" w:color="auto"/>
            <w:bottom w:val="none" w:sz="0" w:space="0" w:color="auto"/>
            <w:right w:val="none" w:sz="0" w:space="0" w:color="auto"/>
          </w:divBdr>
        </w:div>
        <w:div w:id="1330985809">
          <w:marLeft w:val="480"/>
          <w:marRight w:val="0"/>
          <w:marTop w:val="0"/>
          <w:marBottom w:val="0"/>
          <w:divBdr>
            <w:top w:val="none" w:sz="0" w:space="0" w:color="auto"/>
            <w:left w:val="none" w:sz="0" w:space="0" w:color="auto"/>
            <w:bottom w:val="none" w:sz="0" w:space="0" w:color="auto"/>
            <w:right w:val="none" w:sz="0" w:space="0" w:color="auto"/>
          </w:divBdr>
        </w:div>
        <w:div w:id="103039769">
          <w:marLeft w:val="480"/>
          <w:marRight w:val="0"/>
          <w:marTop w:val="0"/>
          <w:marBottom w:val="0"/>
          <w:divBdr>
            <w:top w:val="none" w:sz="0" w:space="0" w:color="auto"/>
            <w:left w:val="none" w:sz="0" w:space="0" w:color="auto"/>
            <w:bottom w:val="none" w:sz="0" w:space="0" w:color="auto"/>
            <w:right w:val="none" w:sz="0" w:space="0" w:color="auto"/>
          </w:divBdr>
        </w:div>
        <w:div w:id="92744574">
          <w:marLeft w:val="480"/>
          <w:marRight w:val="0"/>
          <w:marTop w:val="0"/>
          <w:marBottom w:val="0"/>
          <w:divBdr>
            <w:top w:val="none" w:sz="0" w:space="0" w:color="auto"/>
            <w:left w:val="none" w:sz="0" w:space="0" w:color="auto"/>
            <w:bottom w:val="none" w:sz="0" w:space="0" w:color="auto"/>
            <w:right w:val="none" w:sz="0" w:space="0" w:color="auto"/>
          </w:divBdr>
        </w:div>
        <w:div w:id="1613171777">
          <w:marLeft w:val="480"/>
          <w:marRight w:val="0"/>
          <w:marTop w:val="0"/>
          <w:marBottom w:val="0"/>
          <w:divBdr>
            <w:top w:val="none" w:sz="0" w:space="0" w:color="auto"/>
            <w:left w:val="none" w:sz="0" w:space="0" w:color="auto"/>
            <w:bottom w:val="none" w:sz="0" w:space="0" w:color="auto"/>
            <w:right w:val="none" w:sz="0" w:space="0" w:color="auto"/>
          </w:divBdr>
        </w:div>
        <w:div w:id="1604536006">
          <w:marLeft w:val="480"/>
          <w:marRight w:val="0"/>
          <w:marTop w:val="0"/>
          <w:marBottom w:val="0"/>
          <w:divBdr>
            <w:top w:val="none" w:sz="0" w:space="0" w:color="auto"/>
            <w:left w:val="none" w:sz="0" w:space="0" w:color="auto"/>
            <w:bottom w:val="none" w:sz="0" w:space="0" w:color="auto"/>
            <w:right w:val="none" w:sz="0" w:space="0" w:color="auto"/>
          </w:divBdr>
        </w:div>
        <w:div w:id="460609802">
          <w:marLeft w:val="480"/>
          <w:marRight w:val="0"/>
          <w:marTop w:val="0"/>
          <w:marBottom w:val="0"/>
          <w:divBdr>
            <w:top w:val="none" w:sz="0" w:space="0" w:color="auto"/>
            <w:left w:val="none" w:sz="0" w:space="0" w:color="auto"/>
            <w:bottom w:val="none" w:sz="0" w:space="0" w:color="auto"/>
            <w:right w:val="none" w:sz="0" w:space="0" w:color="auto"/>
          </w:divBdr>
        </w:div>
        <w:div w:id="1922979510">
          <w:marLeft w:val="480"/>
          <w:marRight w:val="0"/>
          <w:marTop w:val="0"/>
          <w:marBottom w:val="0"/>
          <w:divBdr>
            <w:top w:val="none" w:sz="0" w:space="0" w:color="auto"/>
            <w:left w:val="none" w:sz="0" w:space="0" w:color="auto"/>
            <w:bottom w:val="none" w:sz="0" w:space="0" w:color="auto"/>
            <w:right w:val="none" w:sz="0" w:space="0" w:color="auto"/>
          </w:divBdr>
        </w:div>
        <w:div w:id="1074013661">
          <w:marLeft w:val="480"/>
          <w:marRight w:val="0"/>
          <w:marTop w:val="0"/>
          <w:marBottom w:val="0"/>
          <w:divBdr>
            <w:top w:val="none" w:sz="0" w:space="0" w:color="auto"/>
            <w:left w:val="none" w:sz="0" w:space="0" w:color="auto"/>
            <w:bottom w:val="none" w:sz="0" w:space="0" w:color="auto"/>
            <w:right w:val="none" w:sz="0" w:space="0" w:color="auto"/>
          </w:divBdr>
        </w:div>
        <w:div w:id="381173313">
          <w:marLeft w:val="480"/>
          <w:marRight w:val="0"/>
          <w:marTop w:val="0"/>
          <w:marBottom w:val="0"/>
          <w:divBdr>
            <w:top w:val="none" w:sz="0" w:space="0" w:color="auto"/>
            <w:left w:val="none" w:sz="0" w:space="0" w:color="auto"/>
            <w:bottom w:val="none" w:sz="0" w:space="0" w:color="auto"/>
            <w:right w:val="none" w:sz="0" w:space="0" w:color="auto"/>
          </w:divBdr>
        </w:div>
        <w:div w:id="1136526596">
          <w:marLeft w:val="480"/>
          <w:marRight w:val="0"/>
          <w:marTop w:val="0"/>
          <w:marBottom w:val="0"/>
          <w:divBdr>
            <w:top w:val="none" w:sz="0" w:space="0" w:color="auto"/>
            <w:left w:val="none" w:sz="0" w:space="0" w:color="auto"/>
            <w:bottom w:val="none" w:sz="0" w:space="0" w:color="auto"/>
            <w:right w:val="none" w:sz="0" w:space="0" w:color="auto"/>
          </w:divBdr>
        </w:div>
        <w:div w:id="2089618370">
          <w:marLeft w:val="480"/>
          <w:marRight w:val="0"/>
          <w:marTop w:val="0"/>
          <w:marBottom w:val="0"/>
          <w:divBdr>
            <w:top w:val="none" w:sz="0" w:space="0" w:color="auto"/>
            <w:left w:val="none" w:sz="0" w:space="0" w:color="auto"/>
            <w:bottom w:val="none" w:sz="0" w:space="0" w:color="auto"/>
            <w:right w:val="none" w:sz="0" w:space="0" w:color="auto"/>
          </w:divBdr>
        </w:div>
        <w:div w:id="859046885">
          <w:marLeft w:val="480"/>
          <w:marRight w:val="0"/>
          <w:marTop w:val="0"/>
          <w:marBottom w:val="0"/>
          <w:divBdr>
            <w:top w:val="none" w:sz="0" w:space="0" w:color="auto"/>
            <w:left w:val="none" w:sz="0" w:space="0" w:color="auto"/>
            <w:bottom w:val="none" w:sz="0" w:space="0" w:color="auto"/>
            <w:right w:val="none" w:sz="0" w:space="0" w:color="auto"/>
          </w:divBdr>
        </w:div>
        <w:div w:id="1155990122">
          <w:marLeft w:val="480"/>
          <w:marRight w:val="0"/>
          <w:marTop w:val="0"/>
          <w:marBottom w:val="0"/>
          <w:divBdr>
            <w:top w:val="none" w:sz="0" w:space="0" w:color="auto"/>
            <w:left w:val="none" w:sz="0" w:space="0" w:color="auto"/>
            <w:bottom w:val="none" w:sz="0" w:space="0" w:color="auto"/>
            <w:right w:val="none" w:sz="0" w:space="0" w:color="auto"/>
          </w:divBdr>
        </w:div>
        <w:div w:id="268780158">
          <w:marLeft w:val="480"/>
          <w:marRight w:val="0"/>
          <w:marTop w:val="0"/>
          <w:marBottom w:val="0"/>
          <w:divBdr>
            <w:top w:val="none" w:sz="0" w:space="0" w:color="auto"/>
            <w:left w:val="none" w:sz="0" w:space="0" w:color="auto"/>
            <w:bottom w:val="none" w:sz="0" w:space="0" w:color="auto"/>
            <w:right w:val="none" w:sz="0" w:space="0" w:color="auto"/>
          </w:divBdr>
        </w:div>
        <w:div w:id="1209024251">
          <w:marLeft w:val="480"/>
          <w:marRight w:val="0"/>
          <w:marTop w:val="0"/>
          <w:marBottom w:val="0"/>
          <w:divBdr>
            <w:top w:val="none" w:sz="0" w:space="0" w:color="auto"/>
            <w:left w:val="none" w:sz="0" w:space="0" w:color="auto"/>
            <w:bottom w:val="none" w:sz="0" w:space="0" w:color="auto"/>
            <w:right w:val="none" w:sz="0" w:space="0" w:color="auto"/>
          </w:divBdr>
        </w:div>
        <w:div w:id="2057050249">
          <w:marLeft w:val="480"/>
          <w:marRight w:val="0"/>
          <w:marTop w:val="0"/>
          <w:marBottom w:val="0"/>
          <w:divBdr>
            <w:top w:val="none" w:sz="0" w:space="0" w:color="auto"/>
            <w:left w:val="none" w:sz="0" w:space="0" w:color="auto"/>
            <w:bottom w:val="none" w:sz="0" w:space="0" w:color="auto"/>
            <w:right w:val="none" w:sz="0" w:space="0" w:color="auto"/>
          </w:divBdr>
        </w:div>
        <w:div w:id="868226391">
          <w:marLeft w:val="480"/>
          <w:marRight w:val="0"/>
          <w:marTop w:val="0"/>
          <w:marBottom w:val="0"/>
          <w:divBdr>
            <w:top w:val="none" w:sz="0" w:space="0" w:color="auto"/>
            <w:left w:val="none" w:sz="0" w:space="0" w:color="auto"/>
            <w:bottom w:val="none" w:sz="0" w:space="0" w:color="auto"/>
            <w:right w:val="none" w:sz="0" w:space="0" w:color="auto"/>
          </w:divBdr>
        </w:div>
        <w:div w:id="900024818">
          <w:marLeft w:val="480"/>
          <w:marRight w:val="0"/>
          <w:marTop w:val="0"/>
          <w:marBottom w:val="0"/>
          <w:divBdr>
            <w:top w:val="none" w:sz="0" w:space="0" w:color="auto"/>
            <w:left w:val="none" w:sz="0" w:space="0" w:color="auto"/>
            <w:bottom w:val="none" w:sz="0" w:space="0" w:color="auto"/>
            <w:right w:val="none" w:sz="0" w:space="0" w:color="auto"/>
          </w:divBdr>
        </w:div>
        <w:div w:id="1552695900">
          <w:marLeft w:val="480"/>
          <w:marRight w:val="0"/>
          <w:marTop w:val="0"/>
          <w:marBottom w:val="0"/>
          <w:divBdr>
            <w:top w:val="none" w:sz="0" w:space="0" w:color="auto"/>
            <w:left w:val="none" w:sz="0" w:space="0" w:color="auto"/>
            <w:bottom w:val="none" w:sz="0" w:space="0" w:color="auto"/>
            <w:right w:val="none" w:sz="0" w:space="0" w:color="auto"/>
          </w:divBdr>
        </w:div>
        <w:div w:id="2055035012">
          <w:marLeft w:val="480"/>
          <w:marRight w:val="0"/>
          <w:marTop w:val="0"/>
          <w:marBottom w:val="0"/>
          <w:divBdr>
            <w:top w:val="none" w:sz="0" w:space="0" w:color="auto"/>
            <w:left w:val="none" w:sz="0" w:space="0" w:color="auto"/>
            <w:bottom w:val="none" w:sz="0" w:space="0" w:color="auto"/>
            <w:right w:val="none" w:sz="0" w:space="0" w:color="auto"/>
          </w:divBdr>
        </w:div>
        <w:div w:id="1199128516">
          <w:marLeft w:val="480"/>
          <w:marRight w:val="0"/>
          <w:marTop w:val="0"/>
          <w:marBottom w:val="0"/>
          <w:divBdr>
            <w:top w:val="none" w:sz="0" w:space="0" w:color="auto"/>
            <w:left w:val="none" w:sz="0" w:space="0" w:color="auto"/>
            <w:bottom w:val="none" w:sz="0" w:space="0" w:color="auto"/>
            <w:right w:val="none" w:sz="0" w:space="0" w:color="auto"/>
          </w:divBdr>
        </w:div>
        <w:div w:id="1516727338">
          <w:marLeft w:val="480"/>
          <w:marRight w:val="0"/>
          <w:marTop w:val="0"/>
          <w:marBottom w:val="0"/>
          <w:divBdr>
            <w:top w:val="none" w:sz="0" w:space="0" w:color="auto"/>
            <w:left w:val="none" w:sz="0" w:space="0" w:color="auto"/>
            <w:bottom w:val="none" w:sz="0" w:space="0" w:color="auto"/>
            <w:right w:val="none" w:sz="0" w:space="0" w:color="auto"/>
          </w:divBdr>
        </w:div>
        <w:div w:id="204605077">
          <w:marLeft w:val="480"/>
          <w:marRight w:val="0"/>
          <w:marTop w:val="0"/>
          <w:marBottom w:val="0"/>
          <w:divBdr>
            <w:top w:val="none" w:sz="0" w:space="0" w:color="auto"/>
            <w:left w:val="none" w:sz="0" w:space="0" w:color="auto"/>
            <w:bottom w:val="none" w:sz="0" w:space="0" w:color="auto"/>
            <w:right w:val="none" w:sz="0" w:space="0" w:color="auto"/>
          </w:divBdr>
        </w:div>
        <w:div w:id="453208560">
          <w:marLeft w:val="480"/>
          <w:marRight w:val="0"/>
          <w:marTop w:val="0"/>
          <w:marBottom w:val="0"/>
          <w:divBdr>
            <w:top w:val="none" w:sz="0" w:space="0" w:color="auto"/>
            <w:left w:val="none" w:sz="0" w:space="0" w:color="auto"/>
            <w:bottom w:val="none" w:sz="0" w:space="0" w:color="auto"/>
            <w:right w:val="none" w:sz="0" w:space="0" w:color="auto"/>
          </w:divBdr>
        </w:div>
        <w:div w:id="1661696356">
          <w:marLeft w:val="480"/>
          <w:marRight w:val="0"/>
          <w:marTop w:val="0"/>
          <w:marBottom w:val="0"/>
          <w:divBdr>
            <w:top w:val="none" w:sz="0" w:space="0" w:color="auto"/>
            <w:left w:val="none" w:sz="0" w:space="0" w:color="auto"/>
            <w:bottom w:val="none" w:sz="0" w:space="0" w:color="auto"/>
            <w:right w:val="none" w:sz="0" w:space="0" w:color="auto"/>
          </w:divBdr>
        </w:div>
        <w:div w:id="1465542262">
          <w:marLeft w:val="480"/>
          <w:marRight w:val="0"/>
          <w:marTop w:val="0"/>
          <w:marBottom w:val="0"/>
          <w:divBdr>
            <w:top w:val="none" w:sz="0" w:space="0" w:color="auto"/>
            <w:left w:val="none" w:sz="0" w:space="0" w:color="auto"/>
            <w:bottom w:val="none" w:sz="0" w:space="0" w:color="auto"/>
            <w:right w:val="none" w:sz="0" w:space="0" w:color="auto"/>
          </w:divBdr>
        </w:div>
        <w:div w:id="422147868">
          <w:marLeft w:val="480"/>
          <w:marRight w:val="0"/>
          <w:marTop w:val="0"/>
          <w:marBottom w:val="0"/>
          <w:divBdr>
            <w:top w:val="none" w:sz="0" w:space="0" w:color="auto"/>
            <w:left w:val="none" w:sz="0" w:space="0" w:color="auto"/>
            <w:bottom w:val="none" w:sz="0" w:space="0" w:color="auto"/>
            <w:right w:val="none" w:sz="0" w:space="0" w:color="auto"/>
          </w:divBdr>
        </w:div>
        <w:div w:id="1667174572">
          <w:marLeft w:val="480"/>
          <w:marRight w:val="0"/>
          <w:marTop w:val="0"/>
          <w:marBottom w:val="0"/>
          <w:divBdr>
            <w:top w:val="none" w:sz="0" w:space="0" w:color="auto"/>
            <w:left w:val="none" w:sz="0" w:space="0" w:color="auto"/>
            <w:bottom w:val="none" w:sz="0" w:space="0" w:color="auto"/>
            <w:right w:val="none" w:sz="0" w:space="0" w:color="auto"/>
          </w:divBdr>
        </w:div>
        <w:div w:id="703601362">
          <w:marLeft w:val="480"/>
          <w:marRight w:val="0"/>
          <w:marTop w:val="0"/>
          <w:marBottom w:val="0"/>
          <w:divBdr>
            <w:top w:val="none" w:sz="0" w:space="0" w:color="auto"/>
            <w:left w:val="none" w:sz="0" w:space="0" w:color="auto"/>
            <w:bottom w:val="none" w:sz="0" w:space="0" w:color="auto"/>
            <w:right w:val="none" w:sz="0" w:space="0" w:color="auto"/>
          </w:divBdr>
        </w:div>
        <w:div w:id="38677387">
          <w:marLeft w:val="480"/>
          <w:marRight w:val="0"/>
          <w:marTop w:val="0"/>
          <w:marBottom w:val="0"/>
          <w:divBdr>
            <w:top w:val="none" w:sz="0" w:space="0" w:color="auto"/>
            <w:left w:val="none" w:sz="0" w:space="0" w:color="auto"/>
            <w:bottom w:val="none" w:sz="0" w:space="0" w:color="auto"/>
            <w:right w:val="none" w:sz="0" w:space="0" w:color="auto"/>
          </w:divBdr>
        </w:div>
        <w:div w:id="923563217">
          <w:marLeft w:val="480"/>
          <w:marRight w:val="0"/>
          <w:marTop w:val="0"/>
          <w:marBottom w:val="0"/>
          <w:divBdr>
            <w:top w:val="none" w:sz="0" w:space="0" w:color="auto"/>
            <w:left w:val="none" w:sz="0" w:space="0" w:color="auto"/>
            <w:bottom w:val="none" w:sz="0" w:space="0" w:color="auto"/>
            <w:right w:val="none" w:sz="0" w:space="0" w:color="auto"/>
          </w:divBdr>
        </w:div>
        <w:div w:id="538470734">
          <w:marLeft w:val="480"/>
          <w:marRight w:val="0"/>
          <w:marTop w:val="0"/>
          <w:marBottom w:val="0"/>
          <w:divBdr>
            <w:top w:val="none" w:sz="0" w:space="0" w:color="auto"/>
            <w:left w:val="none" w:sz="0" w:space="0" w:color="auto"/>
            <w:bottom w:val="none" w:sz="0" w:space="0" w:color="auto"/>
            <w:right w:val="none" w:sz="0" w:space="0" w:color="auto"/>
          </w:divBdr>
        </w:div>
        <w:div w:id="782456479">
          <w:marLeft w:val="480"/>
          <w:marRight w:val="0"/>
          <w:marTop w:val="0"/>
          <w:marBottom w:val="0"/>
          <w:divBdr>
            <w:top w:val="none" w:sz="0" w:space="0" w:color="auto"/>
            <w:left w:val="none" w:sz="0" w:space="0" w:color="auto"/>
            <w:bottom w:val="none" w:sz="0" w:space="0" w:color="auto"/>
            <w:right w:val="none" w:sz="0" w:space="0" w:color="auto"/>
          </w:divBdr>
        </w:div>
        <w:div w:id="1265457592">
          <w:marLeft w:val="480"/>
          <w:marRight w:val="0"/>
          <w:marTop w:val="0"/>
          <w:marBottom w:val="0"/>
          <w:divBdr>
            <w:top w:val="none" w:sz="0" w:space="0" w:color="auto"/>
            <w:left w:val="none" w:sz="0" w:space="0" w:color="auto"/>
            <w:bottom w:val="none" w:sz="0" w:space="0" w:color="auto"/>
            <w:right w:val="none" w:sz="0" w:space="0" w:color="auto"/>
          </w:divBdr>
        </w:div>
        <w:div w:id="1651447489">
          <w:marLeft w:val="480"/>
          <w:marRight w:val="0"/>
          <w:marTop w:val="0"/>
          <w:marBottom w:val="0"/>
          <w:divBdr>
            <w:top w:val="none" w:sz="0" w:space="0" w:color="auto"/>
            <w:left w:val="none" w:sz="0" w:space="0" w:color="auto"/>
            <w:bottom w:val="none" w:sz="0" w:space="0" w:color="auto"/>
            <w:right w:val="none" w:sz="0" w:space="0" w:color="auto"/>
          </w:divBdr>
        </w:div>
        <w:div w:id="120851998">
          <w:marLeft w:val="480"/>
          <w:marRight w:val="0"/>
          <w:marTop w:val="0"/>
          <w:marBottom w:val="0"/>
          <w:divBdr>
            <w:top w:val="none" w:sz="0" w:space="0" w:color="auto"/>
            <w:left w:val="none" w:sz="0" w:space="0" w:color="auto"/>
            <w:bottom w:val="none" w:sz="0" w:space="0" w:color="auto"/>
            <w:right w:val="none" w:sz="0" w:space="0" w:color="auto"/>
          </w:divBdr>
        </w:div>
        <w:div w:id="19401163">
          <w:marLeft w:val="480"/>
          <w:marRight w:val="0"/>
          <w:marTop w:val="0"/>
          <w:marBottom w:val="0"/>
          <w:divBdr>
            <w:top w:val="none" w:sz="0" w:space="0" w:color="auto"/>
            <w:left w:val="none" w:sz="0" w:space="0" w:color="auto"/>
            <w:bottom w:val="none" w:sz="0" w:space="0" w:color="auto"/>
            <w:right w:val="none" w:sz="0" w:space="0" w:color="auto"/>
          </w:divBdr>
        </w:div>
        <w:div w:id="1399550535">
          <w:marLeft w:val="480"/>
          <w:marRight w:val="0"/>
          <w:marTop w:val="0"/>
          <w:marBottom w:val="0"/>
          <w:divBdr>
            <w:top w:val="none" w:sz="0" w:space="0" w:color="auto"/>
            <w:left w:val="none" w:sz="0" w:space="0" w:color="auto"/>
            <w:bottom w:val="none" w:sz="0" w:space="0" w:color="auto"/>
            <w:right w:val="none" w:sz="0" w:space="0" w:color="auto"/>
          </w:divBdr>
        </w:div>
        <w:div w:id="1835877166">
          <w:marLeft w:val="480"/>
          <w:marRight w:val="0"/>
          <w:marTop w:val="0"/>
          <w:marBottom w:val="0"/>
          <w:divBdr>
            <w:top w:val="none" w:sz="0" w:space="0" w:color="auto"/>
            <w:left w:val="none" w:sz="0" w:space="0" w:color="auto"/>
            <w:bottom w:val="none" w:sz="0" w:space="0" w:color="auto"/>
            <w:right w:val="none" w:sz="0" w:space="0" w:color="auto"/>
          </w:divBdr>
        </w:div>
        <w:div w:id="1166674253">
          <w:marLeft w:val="480"/>
          <w:marRight w:val="0"/>
          <w:marTop w:val="0"/>
          <w:marBottom w:val="0"/>
          <w:divBdr>
            <w:top w:val="none" w:sz="0" w:space="0" w:color="auto"/>
            <w:left w:val="none" w:sz="0" w:space="0" w:color="auto"/>
            <w:bottom w:val="none" w:sz="0" w:space="0" w:color="auto"/>
            <w:right w:val="none" w:sz="0" w:space="0" w:color="auto"/>
          </w:divBdr>
        </w:div>
        <w:div w:id="1969316310">
          <w:marLeft w:val="480"/>
          <w:marRight w:val="0"/>
          <w:marTop w:val="0"/>
          <w:marBottom w:val="0"/>
          <w:divBdr>
            <w:top w:val="none" w:sz="0" w:space="0" w:color="auto"/>
            <w:left w:val="none" w:sz="0" w:space="0" w:color="auto"/>
            <w:bottom w:val="none" w:sz="0" w:space="0" w:color="auto"/>
            <w:right w:val="none" w:sz="0" w:space="0" w:color="auto"/>
          </w:divBdr>
        </w:div>
        <w:div w:id="2063551523">
          <w:marLeft w:val="480"/>
          <w:marRight w:val="0"/>
          <w:marTop w:val="0"/>
          <w:marBottom w:val="0"/>
          <w:divBdr>
            <w:top w:val="none" w:sz="0" w:space="0" w:color="auto"/>
            <w:left w:val="none" w:sz="0" w:space="0" w:color="auto"/>
            <w:bottom w:val="none" w:sz="0" w:space="0" w:color="auto"/>
            <w:right w:val="none" w:sz="0" w:space="0" w:color="auto"/>
          </w:divBdr>
        </w:div>
        <w:div w:id="828444855">
          <w:marLeft w:val="480"/>
          <w:marRight w:val="0"/>
          <w:marTop w:val="0"/>
          <w:marBottom w:val="0"/>
          <w:divBdr>
            <w:top w:val="none" w:sz="0" w:space="0" w:color="auto"/>
            <w:left w:val="none" w:sz="0" w:space="0" w:color="auto"/>
            <w:bottom w:val="none" w:sz="0" w:space="0" w:color="auto"/>
            <w:right w:val="none" w:sz="0" w:space="0" w:color="auto"/>
          </w:divBdr>
        </w:div>
        <w:div w:id="229460284">
          <w:marLeft w:val="480"/>
          <w:marRight w:val="0"/>
          <w:marTop w:val="0"/>
          <w:marBottom w:val="0"/>
          <w:divBdr>
            <w:top w:val="none" w:sz="0" w:space="0" w:color="auto"/>
            <w:left w:val="none" w:sz="0" w:space="0" w:color="auto"/>
            <w:bottom w:val="none" w:sz="0" w:space="0" w:color="auto"/>
            <w:right w:val="none" w:sz="0" w:space="0" w:color="auto"/>
          </w:divBdr>
        </w:div>
        <w:div w:id="1138303049">
          <w:marLeft w:val="480"/>
          <w:marRight w:val="0"/>
          <w:marTop w:val="0"/>
          <w:marBottom w:val="0"/>
          <w:divBdr>
            <w:top w:val="none" w:sz="0" w:space="0" w:color="auto"/>
            <w:left w:val="none" w:sz="0" w:space="0" w:color="auto"/>
            <w:bottom w:val="none" w:sz="0" w:space="0" w:color="auto"/>
            <w:right w:val="none" w:sz="0" w:space="0" w:color="auto"/>
          </w:divBdr>
        </w:div>
        <w:div w:id="1231231272">
          <w:marLeft w:val="480"/>
          <w:marRight w:val="0"/>
          <w:marTop w:val="0"/>
          <w:marBottom w:val="0"/>
          <w:divBdr>
            <w:top w:val="none" w:sz="0" w:space="0" w:color="auto"/>
            <w:left w:val="none" w:sz="0" w:space="0" w:color="auto"/>
            <w:bottom w:val="none" w:sz="0" w:space="0" w:color="auto"/>
            <w:right w:val="none" w:sz="0" w:space="0" w:color="auto"/>
          </w:divBdr>
        </w:div>
        <w:div w:id="876816695">
          <w:marLeft w:val="480"/>
          <w:marRight w:val="0"/>
          <w:marTop w:val="0"/>
          <w:marBottom w:val="0"/>
          <w:divBdr>
            <w:top w:val="none" w:sz="0" w:space="0" w:color="auto"/>
            <w:left w:val="none" w:sz="0" w:space="0" w:color="auto"/>
            <w:bottom w:val="none" w:sz="0" w:space="0" w:color="auto"/>
            <w:right w:val="none" w:sz="0" w:space="0" w:color="auto"/>
          </w:divBdr>
        </w:div>
        <w:div w:id="1701129215">
          <w:marLeft w:val="480"/>
          <w:marRight w:val="0"/>
          <w:marTop w:val="0"/>
          <w:marBottom w:val="0"/>
          <w:divBdr>
            <w:top w:val="none" w:sz="0" w:space="0" w:color="auto"/>
            <w:left w:val="none" w:sz="0" w:space="0" w:color="auto"/>
            <w:bottom w:val="none" w:sz="0" w:space="0" w:color="auto"/>
            <w:right w:val="none" w:sz="0" w:space="0" w:color="auto"/>
          </w:divBdr>
        </w:div>
        <w:div w:id="1187864044">
          <w:marLeft w:val="480"/>
          <w:marRight w:val="0"/>
          <w:marTop w:val="0"/>
          <w:marBottom w:val="0"/>
          <w:divBdr>
            <w:top w:val="none" w:sz="0" w:space="0" w:color="auto"/>
            <w:left w:val="none" w:sz="0" w:space="0" w:color="auto"/>
            <w:bottom w:val="none" w:sz="0" w:space="0" w:color="auto"/>
            <w:right w:val="none" w:sz="0" w:space="0" w:color="auto"/>
          </w:divBdr>
        </w:div>
        <w:div w:id="2076271047">
          <w:marLeft w:val="480"/>
          <w:marRight w:val="0"/>
          <w:marTop w:val="0"/>
          <w:marBottom w:val="0"/>
          <w:divBdr>
            <w:top w:val="none" w:sz="0" w:space="0" w:color="auto"/>
            <w:left w:val="none" w:sz="0" w:space="0" w:color="auto"/>
            <w:bottom w:val="none" w:sz="0" w:space="0" w:color="auto"/>
            <w:right w:val="none" w:sz="0" w:space="0" w:color="auto"/>
          </w:divBdr>
        </w:div>
        <w:div w:id="1713192496">
          <w:marLeft w:val="480"/>
          <w:marRight w:val="0"/>
          <w:marTop w:val="0"/>
          <w:marBottom w:val="0"/>
          <w:divBdr>
            <w:top w:val="none" w:sz="0" w:space="0" w:color="auto"/>
            <w:left w:val="none" w:sz="0" w:space="0" w:color="auto"/>
            <w:bottom w:val="none" w:sz="0" w:space="0" w:color="auto"/>
            <w:right w:val="none" w:sz="0" w:space="0" w:color="auto"/>
          </w:divBdr>
        </w:div>
        <w:div w:id="787090948">
          <w:marLeft w:val="480"/>
          <w:marRight w:val="0"/>
          <w:marTop w:val="0"/>
          <w:marBottom w:val="0"/>
          <w:divBdr>
            <w:top w:val="none" w:sz="0" w:space="0" w:color="auto"/>
            <w:left w:val="none" w:sz="0" w:space="0" w:color="auto"/>
            <w:bottom w:val="none" w:sz="0" w:space="0" w:color="auto"/>
            <w:right w:val="none" w:sz="0" w:space="0" w:color="auto"/>
          </w:divBdr>
        </w:div>
        <w:div w:id="1609465235">
          <w:marLeft w:val="480"/>
          <w:marRight w:val="0"/>
          <w:marTop w:val="0"/>
          <w:marBottom w:val="0"/>
          <w:divBdr>
            <w:top w:val="none" w:sz="0" w:space="0" w:color="auto"/>
            <w:left w:val="none" w:sz="0" w:space="0" w:color="auto"/>
            <w:bottom w:val="none" w:sz="0" w:space="0" w:color="auto"/>
            <w:right w:val="none" w:sz="0" w:space="0" w:color="auto"/>
          </w:divBdr>
        </w:div>
        <w:div w:id="1986398471">
          <w:marLeft w:val="480"/>
          <w:marRight w:val="0"/>
          <w:marTop w:val="0"/>
          <w:marBottom w:val="0"/>
          <w:divBdr>
            <w:top w:val="none" w:sz="0" w:space="0" w:color="auto"/>
            <w:left w:val="none" w:sz="0" w:space="0" w:color="auto"/>
            <w:bottom w:val="none" w:sz="0" w:space="0" w:color="auto"/>
            <w:right w:val="none" w:sz="0" w:space="0" w:color="auto"/>
          </w:divBdr>
        </w:div>
        <w:div w:id="77098474">
          <w:marLeft w:val="480"/>
          <w:marRight w:val="0"/>
          <w:marTop w:val="0"/>
          <w:marBottom w:val="0"/>
          <w:divBdr>
            <w:top w:val="none" w:sz="0" w:space="0" w:color="auto"/>
            <w:left w:val="none" w:sz="0" w:space="0" w:color="auto"/>
            <w:bottom w:val="none" w:sz="0" w:space="0" w:color="auto"/>
            <w:right w:val="none" w:sz="0" w:space="0" w:color="auto"/>
          </w:divBdr>
        </w:div>
        <w:div w:id="996881983">
          <w:marLeft w:val="480"/>
          <w:marRight w:val="0"/>
          <w:marTop w:val="0"/>
          <w:marBottom w:val="0"/>
          <w:divBdr>
            <w:top w:val="none" w:sz="0" w:space="0" w:color="auto"/>
            <w:left w:val="none" w:sz="0" w:space="0" w:color="auto"/>
            <w:bottom w:val="none" w:sz="0" w:space="0" w:color="auto"/>
            <w:right w:val="none" w:sz="0" w:space="0" w:color="auto"/>
          </w:divBdr>
        </w:div>
        <w:div w:id="1703360485">
          <w:marLeft w:val="480"/>
          <w:marRight w:val="0"/>
          <w:marTop w:val="0"/>
          <w:marBottom w:val="0"/>
          <w:divBdr>
            <w:top w:val="none" w:sz="0" w:space="0" w:color="auto"/>
            <w:left w:val="none" w:sz="0" w:space="0" w:color="auto"/>
            <w:bottom w:val="none" w:sz="0" w:space="0" w:color="auto"/>
            <w:right w:val="none" w:sz="0" w:space="0" w:color="auto"/>
          </w:divBdr>
        </w:div>
        <w:div w:id="789318599">
          <w:marLeft w:val="480"/>
          <w:marRight w:val="0"/>
          <w:marTop w:val="0"/>
          <w:marBottom w:val="0"/>
          <w:divBdr>
            <w:top w:val="none" w:sz="0" w:space="0" w:color="auto"/>
            <w:left w:val="none" w:sz="0" w:space="0" w:color="auto"/>
            <w:bottom w:val="none" w:sz="0" w:space="0" w:color="auto"/>
            <w:right w:val="none" w:sz="0" w:space="0" w:color="auto"/>
          </w:divBdr>
        </w:div>
        <w:div w:id="810168609">
          <w:marLeft w:val="480"/>
          <w:marRight w:val="0"/>
          <w:marTop w:val="0"/>
          <w:marBottom w:val="0"/>
          <w:divBdr>
            <w:top w:val="none" w:sz="0" w:space="0" w:color="auto"/>
            <w:left w:val="none" w:sz="0" w:space="0" w:color="auto"/>
            <w:bottom w:val="none" w:sz="0" w:space="0" w:color="auto"/>
            <w:right w:val="none" w:sz="0" w:space="0" w:color="auto"/>
          </w:divBdr>
        </w:div>
        <w:div w:id="982126533">
          <w:marLeft w:val="480"/>
          <w:marRight w:val="0"/>
          <w:marTop w:val="0"/>
          <w:marBottom w:val="0"/>
          <w:divBdr>
            <w:top w:val="none" w:sz="0" w:space="0" w:color="auto"/>
            <w:left w:val="none" w:sz="0" w:space="0" w:color="auto"/>
            <w:bottom w:val="none" w:sz="0" w:space="0" w:color="auto"/>
            <w:right w:val="none" w:sz="0" w:space="0" w:color="auto"/>
          </w:divBdr>
        </w:div>
        <w:div w:id="458383127">
          <w:marLeft w:val="480"/>
          <w:marRight w:val="0"/>
          <w:marTop w:val="0"/>
          <w:marBottom w:val="0"/>
          <w:divBdr>
            <w:top w:val="none" w:sz="0" w:space="0" w:color="auto"/>
            <w:left w:val="none" w:sz="0" w:space="0" w:color="auto"/>
            <w:bottom w:val="none" w:sz="0" w:space="0" w:color="auto"/>
            <w:right w:val="none" w:sz="0" w:space="0" w:color="auto"/>
          </w:divBdr>
        </w:div>
        <w:div w:id="1700162639">
          <w:marLeft w:val="480"/>
          <w:marRight w:val="0"/>
          <w:marTop w:val="0"/>
          <w:marBottom w:val="0"/>
          <w:divBdr>
            <w:top w:val="none" w:sz="0" w:space="0" w:color="auto"/>
            <w:left w:val="none" w:sz="0" w:space="0" w:color="auto"/>
            <w:bottom w:val="none" w:sz="0" w:space="0" w:color="auto"/>
            <w:right w:val="none" w:sz="0" w:space="0" w:color="auto"/>
          </w:divBdr>
        </w:div>
        <w:div w:id="956645237">
          <w:marLeft w:val="480"/>
          <w:marRight w:val="0"/>
          <w:marTop w:val="0"/>
          <w:marBottom w:val="0"/>
          <w:divBdr>
            <w:top w:val="none" w:sz="0" w:space="0" w:color="auto"/>
            <w:left w:val="none" w:sz="0" w:space="0" w:color="auto"/>
            <w:bottom w:val="none" w:sz="0" w:space="0" w:color="auto"/>
            <w:right w:val="none" w:sz="0" w:space="0" w:color="auto"/>
          </w:divBdr>
        </w:div>
        <w:div w:id="1086878152">
          <w:marLeft w:val="480"/>
          <w:marRight w:val="0"/>
          <w:marTop w:val="0"/>
          <w:marBottom w:val="0"/>
          <w:divBdr>
            <w:top w:val="none" w:sz="0" w:space="0" w:color="auto"/>
            <w:left w:val="none" w:sz="0" w:space="0" w:color="auto"/>
            <w:bottom w:val="none" w:sz="0" w:space="0" w:color="auto"/>
            <w:right w:val="none" w:sz="0" w:space="0" w:color="auto"/>
          </w:divBdr>
        </w:div>
        <w:div w:id="903878286">
          <w:marLeft w:val="480"/>
          <w:marRight w:val="0"/>
          <w:marTop w:val="0"/>
          <w:marBottom w:val="0"/>
          <w:divBdr>
            <w:top w:val="none" w:sz="0" w:space="0" w:color="auto"/>
            <w:left w:val="none" w:sz="0" w:space="0" w:color="auto"/>
            <w:bottom w:val="none" w:sz="0" w:space="0" w:color="auto"/>
            <w:right w:val="none" w:sz="0" w:space="0" w:color="auto"/>
          </w:divBdr>
        </w:div>
        <w:div w:id="443354692">
          <w:marLeft w:val="480"/>
          <w:marRight w:val="0"/>
          <w:marTop w:val="0"/>
          <w:marBottom w:val="0"/>
          <w:divBdr>
            <w:top w:val="none" w:sz="0" w:space="0" w:color="auto"/>
            <w:left w:val="none" w:sz="0" w:space="0" w:color="auto"/>
            <w:bottom w:val="none" w:sz="0" w:space="0" w:color="auto"/>
            <w:right w:val="none" w:sz="0" w:space="0" w:color="auto"/>
          </w:divBdr>
        </w:div>
        <w:div w:id="269288509">
          <w:marLeft w:val="480"/>
          <w:marRight w:val="0"/>
          <w:marTop w:val="0"/>
          <w:marBottom w:val="0"/>
          <w:divBdr>
            <w:top w:val="none" w:sz="0" w:space="0" w:color="auto"/>
            <w:left w:val="none" w:sz="0" w:space="0" w:color="auto"/>
            <w:bottom w:val="none" w:sz="0" w:space="0" w:color="auto"/>
            <w:right w:val="none" w:sz="0" w:space="0" w:color="auto"/>
          </w:divBdr>
        </w:div>
        <w:div w:id="433595729">
          <w:marLeft w:val="480"/>
          <w:marRight w:val="0"/>
          <w:marTop w:val="0"/>
          <w:marBottom w:val="0"/>
          <w:divBdr>
            <w:top w:val="none" w:sz="0" w:space="0" w:color="auto"/>
            <w:left w:val="none" w:sz="0" w:space="0" w:color="auto"/>
            <w:bottom w:val="none" w:sz="0" w:space="0" w:color="auto"/>
            <w:right w:val="none" w:sz="0" w:space="0" w:color="auto"/>
          </w:divBdr>
        </w:div>
        <w:div w:id="1403024820">
          <w:marLeft w:val="480"/>
          <w:marRight w:val="0"/>
          <w:marTop w:val="0"/>
          <w:marBottom w:val="0"/>
          <w:divBdr>
            <w:top w:val="none" w:sz="0" w:space="0" w:color="auto"/>
            <w:left w:val="none" w:sz="0" w:space="0" w:color="auto"/>
            <w:bottom w:val="none" w:sz="0" w:space="0" w:color="auto"/>
            <w:right w:val="none" w:sz="0" w:space="0" w:color="auto"/>
          </w:divBdr>
        </w:div>
        <w:div w:id="179049494">
          <w:marLeft w:val="480"/>
          <w:marRight w:val="0"/>
          <w:marTop w:val="0"/>
          <w:marBottom w:val="0"/>
          <w:divBdr>
            <w:top w:val="none" w:sz="0" w:space="0" w:color="auto"/>
            <w:left w:val="none" w:sz="0" w:space="0" w:color="auto"/>
            <w:bottom w:val="none" w:sz="0" w:space="0" w:color="auto"/>
            <w:right w:val="none" w:sz="0" w:space="0" w:color="auto"/>
          </w:divBdr>
        </w:div>
        <w:div w:id="968434622">
          <w:marLeft w:val="480"/>
          <w:marRight w:val="0"/>
          <w:marTop w:val="0"/>
          <w:marBottom w:val="0"/>
          <w:divBdr>
            <w:top w:val="none" w:sz="0" w:space="0" w:color="auto"/>
            <w:left w:val="none" w:sz="0" w:space="0" w:color="auto"/>
            <w:bottom w:val="none" w:sz="0" w:space="0" w:color="auto"/>
            <w:right w:val="none" w:sz="0" w:space="0" w:color="auto"/>
          </w:divBdr>
        </w:div>
        <w:div w:id="1959795651">
          <w:marLeft w:val="480"/>
          <w:marRight w:val="0"/>
          <w:marTop w:val="0"/>
          <w:marBottom w:val="0"/>
          <w:divBdr>
            <w:top w:val="none" w:sz="0" w:space="0" w:color="auto"/>
            <w:left w:val="none" w:sz="0" w:space="0" w:color="auto"/>
            <w:bottom w:val="none" w:sz="0" w:space="0" w:color="auto"/>
            <w:right w:val="none" w:sz="0" w:space="0" w:color="auto"/>
          </w:divBdr>
        </w:div>
        <w:div w:id="217714143">
          <w:marLeft w:val="480"/>
          <w:marRight w:val="0"/>
          <w:marTop w:val="0"/>
          <w:marBottom w:val="0"/>
          <w:divBdr>
            <w:top w:val="none" w:sz="0" w:space="0" w:color="auto"/>
            <w:left w:val="none" w:sz="0" w:space="0" w:color="auto"/>
            <w:bottom w:val="none" w:sz="0" w:space="0" w:color="auto"/>
            <w:right w:val="none" w:sz="0" w:space="0" w:color="auto"/>
          </w:divBdr>
        </w:div>
        <w:div w:id="518198692">
          <w:marLeft w:val="480"/>
          <w:marRight w:val="0"/>
          <w:marTop w:val="0"/>
          <w:marBottom w:val="0"/>
          <w:divBdr>
            <w:top w:val="none" w:sz="0" w:space="0" w:color="auto"/>
            <w:left w:val="none" w:sz="0" w:space="0" w:color="auto"/>
            <w:bottom w:val="none" w:sz="0" w:space="0" w:color="auto"/>
            <w:right w:val="none" w:sz="0" w:space="0" w:color="auto"/>
          </w:divBdr>
        </w:div>
        <w:div w:id="1004359457">
          <w:marLeft w:val="480"/>
          <w:marRight w:val="0"/>
          <w:marTop w:val="0"/>
          <w:marBottom w:val="0"/>
          <w:divBdr>
            <w:top w:val="none" w:sz="0" w:space="0" w:color="auto"/>
            <w:left w:val="none" w:sz="0" w:space="0" w:color="auto"/>
            <w:bottom w:val="none" w:sz="0" w:space="0" w:color="auto"/>
            <w:right w:val="none" w:sz="0" w:space="0" w:color="auto"/>
          </w:divBdr>
        </w:div>
        <w:div w:id="10031941">
          <w:marLeft w:val="480"/>
          <w:marRight w:val="0"/>
          <w:marTop w:val="0"/>
          <w:marBottom w:val="0"/>
          <w:divBdr>
            <w:top w:val="none" w:sz="0" w:space="0" w:color="auto"/>
            <w:left w:val="none" w:sz="0" w:space="0" w:color="auto"/>
            <w:bottom w:val="none" w:sz="0" w:space="0" w:color="auto"/>
            <w:right w:val="none" w:sz="0" w:space="0" w:color="auto"/>
          </w:divBdr>
        </w:div>
        <w:div w:id="1645620412">
          <w:marLeft w:val="480"/>
          <w:marRight w:val="0"/>
          <w:marTop w:val="0"/>
          <w:marBottom w:val="0"/>
          <w:divBdr>
            <w:top w:val="none" w:sz="0" w:space="0" w:color="auto"/>
            <w:left w:val="none" w:sz="0" w:space="0" w:color="auto"/>
            <w:bottom w:val="none" w:sz="0" w:space="0" w:color="auto"/>
            <w:right w:val="none" w:sz="0" w:space="0" w:color="auto"/>
          </w:divBdr>
        </w:div>
        <w:div w:id="1935430568">
          <w:marLeft w:val="480"/>
          <w:marRight w:val="0"/>
          <w:marTop w:val="0"/>
          <w:marBottom w:val="0"/>
          <w:divBdr>
            <w:top w:val="none" w:sz="0" w:space="0" w:color="auto"/>
            <w:left w:val="none" w:sz="0" w:space="0" w:color="auto"/>
            <w:bottom w:val="none" w:sz="0" w:space="0" w:color="auto"/>
            <w:right w:val="none" w:sz="0" w:space="0" w:color="auto"/>
          </w:divBdr>
        </w:div>
        <w:div w:id="1098792147">
          <w:marLeft w:val="480"/>
          <w:marRight w:val="0"/>
          <w:marTop w:val="0"/>
          <w:marBottom w:val="0"/>
          <w:divBdr>
            <w:top w:val="none" w:sz="0" w:space="0" w:color="auto"/>
            <w:left w:val="none" w:sz="0" w:space="0" w:color="auto"/>
            <w:bottom w:val="none" w:sz="0" w:space="0" w:color="auto"/>
            <w:right w:val="none" w:sz="0" w:space="0" w:color="auto"/>
          </w:divBdr>
        </w:div>
        <w:div w:id="1317144575">
          <w:marLeft w:val="480"/>
          <w:marRight w:val="0"/>
          <w:marTop w:val="0"/>
          <w:marBottom w:val="0"/>
          <w:divBdr>
            <w:top w:val="none" w:sz="0" w:space="0" w:color="auto"/>
            <w:left w:val="none" w:sz="0" w:space="0" w:color="auto"/>
            <w:bottom w:val="none" w:sz="0" w:space="0" w:color="auto"/>
            <w:right w:val="none" w:sz="0" w:space="0" w:color="auto"/>
          </w:divBdr>
        </w:div>
        <w:div w:id="2065331664">
          <w:marLeft w:val="480"/>
          <w:marRight w:val="0"/>
          <w:marTop w:val="0"/>
          <w:marBottom w:val="0"/>
          <w:divBdr>
            <w:top w:val="none" w:sz="0" w:space="0" w:color="auto"/>
            <w:left w:val="none" w:sz="0" w:space="0" w:color="auto"/>
            <w:bottom w:val="none" w:sz="0" w:space="0" w:color="auto"/>
            <w:right w:val="none" w:sz="0" w:space="0" w:color="auto"/>
          </w:divBdr>
        </w:div>
        <w:div w:id="772937851">
          <w:marLeft w:val="480"/>
          <w:marRight w:val="0"/>
          <w:marTop w:val="0"/>
          <w:marBottom w:val="0"/>
          <w:divBdr>
            <w:top w:val="none" w:sz="0" w:space="0" w:color="auto"/>
            <w:left w:val="none" w:sz="0" w:space="0" w:color="auto"/>
            <w:bottom w:val="none" w:sz="0" w:space="0" w:color="auto"/>
            <w:right w:val="none" w:sz="0" w:space="0" w:color="auto"/>
          </w:divBdr>
        </w:div>
        <w:div w:id="888537401">
          <w:marLeft w:val="480"/>
          <w:marRight w:val="0"/>
          <w:marTop w:val="0"/>
          <w:marBottom w:val="0"/>
          <w:divBdr>
            <w:top w:val="none" w:sz="0" w:space="0" w:color="auto"/>
            <w:left w:val="none" w:sz="0" w:space="0" w:color="auto"/>
            <w:bottom w:val="none" w:sz="0" w:space="0" w:color="auto"/>
            <w:right w:val="none" w:sz="0" w:space="0" w:color="auto"/>
          </w:divBdr>
        </w:div>
        <w:div w:id="1773477400">
          <w:marLeft w:val="480"/>
          <w:marRight w:val="0"/>
          <w:marTop w:val="0"/>
          <w:marBottom w:val="0"/>
          <w:divBdr>
            <w:top w:val="none" w:sz="0" w:space="0" w:color="auto"/>
            <w:left w:val="none" w:sz="0" w:space="0" w:color="auto"/>
            <w:bottom w:val="none" w:sz="0" w:space="0" w:color="auto"/>
            <w:right w:val="none" w:sz="0" w:space="0" w:color="auto"/>
          </w:divBdr>
        </w:div>
        <w:div w:id="2097706031">
          <w:marLeft w:val="480"/>
          <w:marRight w:val="0"/>
          <w:marTop w:val="0"/>
          <w:marBottom w:val="0"/>
          <w:divBdr>
            <w:top w:val="none" w:sz="0" w:space="0" w:color="auto"/>
            <w:left w:val="none" w:sz="0" w:space="0" w:color="auto"/>
            <w:bottom w:val="none" w:sz="0" w:space="0" w:color="auto"/>
            <w:right w:val="none" w:sz="0" w:space="0" w:color="auto"/>
          </w:divBdr>
        </w:div>
        <w:div w:id="1983608050">
          <w:marLeft w:val="480"/>
          <w:marRight w:val="0"/>
          <w:marTop w:val="0"/>
          <w:marBottom w:val="0"/>
          <w:divBdr>
            <w:top w:val="none" w:sz="0" w:space="0" w:color="auto"/>
            <w:left w:val="none" w:sz="0" w:space="0" w:color="auto"/>
            <w:bottom w:val="none" w:sz="0" w:space="0" w:color="auto"/>
            <w:right w:val="none" w:sz="0" w:space="0" w:color="auto"/>
          </w:divBdr>
        </w:div>
        <w:div w:id="1167674101">
          <w:marLeft w:val="480"/>
          <w:marRight w:val="0"/>
          <w:marTop w:val="0"/>
          <w:marBottom w:val="0"/>
          <w:divBdr>
            <w:top w:val="none" w:sz="0" w:space="0" w:color="auto"/>
            <w:left w:val="none" w:sz="0" w:space="0" w:color="auto"/>
            <w:bottom w:val="none" w:sz="0" w:space="0" w:color="auto"/>
            <w:right w:val="none" w:sz="0" w:space="0" w:color="auto"/>
          </w:divBdr>
        </w:div>
        <w:div w:id="1256743796">
          <w:marLeft w:val="480"/>
          <w:marRight w:val="0"/>
          <w:marTop w:val="0"/>
          <w:marBottom w:val="0"/>
          <w:divBdr>
            <w:top w:val="none" w:sz="0" w:space="0" w:color="auto"/>
            <w:left w:val="none" w:sz="0" w:space="0" w:color="auto"/>
            <w:bottom w:val="none" w:sz="0" w:space="0" w:color="auto"/>
            <w:right w:val="none" w:sz="0" w:space="0" w:color="auto"/>
          </w:divBdr>
        </w:div>
        <w:div w:id="2072923323">
          <w:marLeft w:val="480"/>
          <w:marRight w:val="0"/>
          <w:marTop w:val="0"/>
          <w:marBottom w:val="0"/>
          <w:divBdr>
            <w:top w:val="none" w:sz="0" w:space="0" w:color="auto"/>
            <w:left w:val="none" w:sz="0" w:space="0" w:color="auto"/>
            <w:bottom w:val="none" w:sz="0" w:space="0" w:color="auto"/>
            <w:right w:val="none" w:sz="0" w:space="0" w:color="auto"/>
          </w:divBdr>
        </w:div>
        <w:div w:id="1096093023">
          <w:marLeft w:val="480"/>
          <w:marRight w:val="0"/>
          <w:marTop w:val="0"/>
          <w:marBottom w:val="0"/>
          <w:divBdr>
            <w:top w:val="none" w:sz="0" w:space="0" w:color="auto"/>
            <w:left w:val="none" w:sz="0" w:space="0" w:color="auto"/>
            <w:bottom w:val="none" w:sz="0" w:space="0" w:color="auto"/>
            <w:right w:val="none" w:sz="0" w:space="0" w:color="auto"/>
          </w:divBdr>
        </w:div>
        <w:div w:id="1224022056">
          <w:marLeft w:val="480"/>
          <w:marRight w:val="0"/>
          <w:marTop w:val="0"/>
          <w:marBottom w:val="0"/>
          <w:divBdr>
            <w:top w:val="none" w:sz="0" w:space="0" w:color="auto"/>
            <w:left w:val="none" w:sz="0" w:space="0" w:color="auto"/>
            <w:bottom w:val="none" w:sz="0" w:space="0" w:color="auto"/>
            <w:right w:val="none" w:sz="0" w:space="0" w:color="auto"/>
          </w:divBdr>
        </w:div>
        <w:div w:id="1562207481">
          <w:marLeft w:val="480"/>
          <w:marRight w:val="0"/>
          <w:marTop w:val="0"/>
          <w:marBottom w:val="0"/>
          <w:divBdr>
            <w:top w:val="none" w:sz="0" w:space="0" w:color="auto"/>
            <w:left w:val="none" w:sz="0" w:space="0" w:color="auto"/>
            <w:bottom w:val="none" w:sz="0" w:space="0" w:color="auto"/>
            <w:right w:val="none" w:sz="0" w:space="0" w:color="auto"/>
          </w:divBdr>
        </w:div>
        <w:div w:id="1967616723">
          <w:marLeft w:val="480"/>
          <w:marRight w:val="0"/>
          <w:marTop w:val="0"/>
          <w:marBottom w:val="0"/>
          <w:divBdr>
            <w:top w:val="none" w:sz="0" w:space="0" w:color="auto"/>
            <w:left w:val="none" w:sz="0" w:space="0" w:color="auto"/>
            <w:bottom w:val="none" w:sz="0" w:space="0" w:color="auto"/>
            <w:right w:val="none" w:sz="0" w:space="0" w:color="auto"/>
          </w:divBdr>
        </w:div>
        <w:div w:id="1706326874">
          <w:marLeft w:val="480"/>
          <w:marRight w:val="0"/>
          <w:marTop w:val="0"/>
          <w:marBottom w:val="0"/>
          <w:divBdr>
            <w:top w:val="none" w:sz="0" w:space="0" w:color="auto"/>
            <w:left w:val="none" w:sz="0" w:space="0" w:color="auto"/>
            <w:bottom w:val="none" w:sz="0" w:space="0" w:color="auto"/>
            <w:right w:val="none" w:sz="0" w:space="0" w:color="auto"/>
          </w:divBdr>
        </w:div>
        <w:div w:id="190341278">
          <w:marLeft w:val="480"/>
          <w:marRight w:val="0"/>
          <w:marTop w:val="0"/>
          <w:marBottom w:val="0"/>
          <w:divBdr>
            <w:top w:val="none" w:sz="0" w:space="0" w:color="auto"/>
            <w:left w:val="none" w:sz="0" w:space="0" w:color="auto"/>
            <w:bottom w:val="none" w:sz="0" w:space="0" w:color="auto"/>
            <w:right w:val="none" w:sz="0" w:space="0" w:color="auto"/>
          </w:divBdr>
        </w:div>
        <w:div w:id="937519908">
          <w:marLeft w:val="480"/>
          <w:marRight w:val="0"/>
          <w:marTop w:val="0"/>
          <w:marBottom w:val="0"/>
          <w:divBdr>
            <w:top w:val="none" w:sz="0" w:space="0" w:color="auto"/>
            <w:left w:val="none" w:sz="0" w:space="0" w:color="auto"/>
            <w:bottom w:val="none" w:sz="0" w:space="0" w:color="auto"/>
            <w:right w:val="none" w:sz="0" w:space="0" w:color="auto"/>
          </w:divBdr>
        </w:div>
        <w:div w:id="2027902538">
          <w:marLeft w:val="480"/>
          <w:marRight w:val="0"/>
          <w:marTop w:val="0"/>
          <w:marBottom w:val="0"/>
          <w:divBdr>
            <w:top w:val="none" w:sz="0" w:space="0" w:color="auto"/>
            <w:left w:val="none" w:sz="0" w:space="0" w:color="auto"/>
            <w:bottom w:val="none" w:sz="0" w:space="0" w:color="auto"/>
            <w:right w:val="none" w:sz="0" w:space="0" w:color="auto"/>
          </w:divBdr>
        </w:div>
        <w:div w:id="1586108337">
          <w:marLeft w:val="480"/>
          <w:marRight w:val="0"/>
          <w:marTop w:val="0"/>
          <w:marBottom w:val="0"/>
          <w:divBdr>
            <w:top w:val="none" w:sz="0" w:space="0" w:color="auto"/>
            <w:left w:val="none" w:sz="0" w:space="0" w:color="auto"/>
            <w:bottom w:val="none" w:sz="0" w:space="0" w:color="auto"/>
            <w:right w:val="none" w:sz="0" w:space="0" w:color="auto"/>
          </w:divBdr>
        </w:div>
        <w:div w:id="750783806">
          <w:marLeft w:val="480"/>
          <w:marRight w:val="0"/>
          <w:marTop w:val="0"/>
          <w:marBottom w:val="0"/>
          <w:divBdr>
            <w:top w:val="none" w:sz="0" w:space="0" w:color="auto"/>
            <w:left w:val="none" w:sz="0" w:space="0" w:color="auto"/>
            <w:bottom w:val="none" w:sz="0" w:space="0" w:color="auto"/>
            <w:right w:val="none" w:sz="0" w:space="0" w:color="auto"/>
          </w:divBdr>
        </w:div>
        <w:div w:id="1691838258">
          <w:marLeft w:val="480"/>
          <w:marRight w:val="0"/>
          <w:marTop w:val="0"/>
          <w:marBottom w:val="0"/>
          <w:divBdr>
            <w:top w:val="none" w:sz="0" w:space="0" w:color="auto"/>
            <w:left w:val="none" w:sz="0" w:space="0" w:color="auto"/>
            <w:bottom w:val="none" w:sz="0" w:space="0" w:color="auto"/>
            <w:right w:val="none" w:sz="0" w:space="0" w:color="auto"/>
          </w:divBdr>
        </w:div>
        <w:div w:id="1782065550">
          <w:marLeft w:val="480"/>
          <w:marRight w:val="0"/>
          <w:marTop w:val="0"/>
          <w:marBottom w:val="0"/>
          <w:divBdr>
            <w:top w:val="none" w:sz="0" w:space="0" w:color="auto"/>
            <w:left w:val="none" w:sz="0" w:space="0" w:color="auto"/>
            <w:bottom w:val="none" w:sz="0" w:space="0" w:color="auto"/>
            <w:right w:val="none" w:sz="0" w:space="0" w:color="auto"/>
          </w:divBdr>
        </w:div>
        <w:div w:id="621692258">
          <w:marLeft w:val="480"/>
          <w:marRight w:val="0"/>
          <w:marTop w:val="0"/>
          <w:marBottom w:val="0"/>
          <w:divBdr>
            <w:top w:val="none" w:sz="0" w:space="0" w:color="auto"/>
            <w:left w:val="none" w:sz="0" w:space="0" w:color="auto"/>
            <w:bottom w:val="none" w:sz="0" w:space="0" w:color="auto"/>
            <w:right w:val="none" w:sz="0" w:space="0" w:color="auto"/>
          </w:divBdr>
        </w:div>
        <w:div w:id="2139296091">
          <w:marLeft w:val="480"/>
          <w:marRight w:val="0"/>
          <w:marTop w:val="0"/>
          <w:marBottom w:val="0"/>
          <w:divBdr>
            <w:top w:val="none" w:sz="0" w:space="0" w:color="auto"/>
            <w:left w:val="none" w:sz="0" w:space="0" w:color="auto"/>
            <w:bottom w:val="none" w:sz="0" w:space="0" w:color="auto"/>
            <w:right w:val="none" w:sz="0" w:space="0" w:color="auto"/>
          </w:divBdr>
        </w:div>
        <w:div w:id="1273171705">
          <w:marLeft w:val="480"/>
          <w:marRight w:val="0"/>
          <w:marTop w:val="0"/>
          <w:marBottom w:val="0"/>
          <w:divBdr>
            <w:top w:val="none" w:sz="0" w:space="0" w:color="auto"/>
            <w:left w:val="none" w:sz="0" w:space="0" w:color="auto"/>
            <w:bottom w:val="none" w:sz="0" w:space="0" w:color="auto"/>
            <w:right w:val="none" w:sz="0" w:space="0" w:color="auto"/>
          </w:divBdr>
        </w:div>
        <w:div w:id="118913736">
          <w:marLeft w:val="480"/>
          <w:marRight w:val="0"/>
          <w:marTop w:val="0"/>
          <w:marBottom w:val="0"/>
          <w:divBdr>
            <w:top w:val="none" w:sz="0" w:space="0" w:color="auto"/>
            <w:left w:val="none" w:sz="0" w:space="0" w:color="auto"/>
            <w:bottom w:val="none" w:sz="0" w:space="0" w:color="auto"/>
            <w:right w:val="none" w:sz="0" w:space="0" w:color="auto"/>
          </w:divBdr>
        </w:div>
        <w:div w:id="862013520">
          <w:marLeft w:val="480"/>
          <w:marRight w:val="0"/>
          <w:marTop w:val="0"/>
          <w:marBottom w:val="0"/>
          <w:divBdr>
            <w:top w:val="none" w:sz="0" w:space="0" w:color="auto"/>
            <w:left w:val="none" w:sz="0" w:space="0" w:color="auto"/>
            <w:bottom w:val="none" w:sz="0" w:space="0" w:color="auto"/>
            <w:right w:val="none" w:sz="0" w:space="0" w:color="auto"/>
          </w:divBdr>
        </w:div>
        <w:div w:id="1723021767">
          <w:marLeft w:val="480"/>
          <w:marRight w:val="0"/>
          <w:marTop w:val="0"/>
          <w:marBottom w:val="0"/>
          <w:divBdr>
            <w:top w:val="none" w:sz="0" w:space="0" w:color="auto"/>
            <w:left w:val="none" w:sz="0" w:space="0" w:color="auto"/>
            <w:bottom w:val="none" w:sz="0" w:space="0" w:color="auto"/>
            <w:right w:val="none" w:sz="0" w:space="0" w:color="auto"/>
          </w:divBdr>
        </w:div>
        <w:div w:id="87701524">
          <w:marLeft w:val="480"/>
          <w:marRight w:val="0"/>
          <w:marTop w:val="0"/>
          <w:marBottom w:val="0"/>
          <w:divBdr>
            <w:top w:val="none" w:sz="0" w:space="0" w:color="auto"/>
            <w:left w:val="none" w:sz="0" w:space="0" w:color="auto"/>
            <w:bottom w:val="none" w:sz="0" w:space="0" w:color="auto"/>
            <w:right w:val="none" w:sz="0" w:space="0" w:color="auto"/>
          </w:divBdr>
        </w:div>
        <w:div w:id="1157186586">
          <w:marLeft w:val="480"/>
          <w:marRight w:val="0"/>
          <w:marTop w:val="0"/>
          <w:marBottom w:val="0"/>
          <w:divBdr>
            <w:top w:val="none" w:sz="0" w:space="0" w:color="auto"/>
            <w:left w:val="none" w:sz="0" w:space="0" w:color="auto"/>
            <w:bottom w:val="none" w:sz="0" w:space="0" w:color="auto"/>
            <w:right w:val="none" w:sz="0" w:space="0" w:color="auto"/>
          </w:divBdr>
        </w:div>
        <w:div w:id="1623878466">
          <w:marLeft w:val="480"/>
          <w:marRight w:val="0"/>
          <w:marTop w:val="0"/>
          <w:marBottom w:val="0"/>
          <w:divBdr>
            <w:top w:val="none" w:sz="0" w:space="0" w:color="auto"/>
            <w:left w:val="none" w:sz="0" w:space="0" w:color="auto"/>
            <w:bottom w:val="none" w:sz="0" w:space="0" w:color="auto"/>
            <w:right w:val="none" w:sz="0" w:space="0" w:color="auto"/>
          </w:divBdr>
        </w:div>
        <w:div w:id="656149685">
          <w:marLeft w:val="480"/>
          <w:marRight w:val="0"/>
          <w:marTop w:val="0"/>
          <w:marBottom w:val="0"/>
          <w:divBdr>
            <w:top w:val="none" w:sz="0" w:space="0" w:color="auto"/>
            <w:left w:val="none" w:sz="0" w:space="0" w:color="auto"/>
            <w:bottom w:val="none" w:sz="0" w:space="0" w:color="auto"/>
            <w:right w:val="none" w:sz="0" w:space="0" w:color="auto"/>
          </w:divBdr>
        </w:div>
        <w:div w:id="1953244572">
          <w:marLeft w:val="480"/>
          <w:marRight w:val="0"/>
          <w:marTop w:val="0"/>
          <w:marBottom w:val="0"/>
          <w:divBdr>
            <w:top w:val="none" w:sz="0" w:space="0" w:color="auto"/>
            <w:left w:val="none" w:sz="0" w:space="0" w:color="auto"/>
            <w:bottom w:val="none" w:sz="0" w:space="0" w:color="auto"/>
            <w:right w:val="none" w:sz="0" w:space="0" w:color="auto"/>
          </w:divBdr>
        </w:div>
      </w:divsChild>
    </w:div>
    <w:div w:id="1413578303">
      <w:bodyDiv w:val="1"/>
      <w:marLeft w:val="0"/>
      <w:marRight w:val="0"/>
      <w:marTop w:val="0"/>
      <w:marBottom w:val="0"/>
      <w:divBdr>
        <w:top w:val="none" w:sz="0" w:space="0" w:color="auto"/>
        <w:left w:val="none" w:sz="0" w:space="0" w:color="auto"/>
        <w:bottom w:val="none" w:sz="0" w:space="0" w:color="auto"/>
        <w:right w:val="none" w:sz="0" w:space="0" w:color="auto"/>
      </w:divBdr>
      <w:divsChild>
        <w:div w:id="315501774">
          <w:marLeft w:val="480"/>
          <w:marRight w:val="0"/>
          <w:marTop w:val="0"/>
          <w:marBottom w:val="0"/>
          <w:divBdr>
            <w:top w:val="none" w:sz="0" w:space="0" w:color="auto"/>
            <w:left w:val="none" w:sz="0" w:space="0" w:color="auto"/>
            <w:bottom w:val="none" w:sz="0" w:space="0" w:color="auto"/>
            <w:right w:val="none" w:sz="0" w:space="0" w:color="auto"/>
          </w:divBdr>
        </w:div>
        <w:div w:id="1040127531">
          <w:marLeft w:val="480"/>
          <w:marRight w:val="0"/>
          <w:marTop w:val="0"/>
          <w:marBottom w:val="0"/>
          <w:divBdr>
            <w:top w:val="none" w:sz="0" w:space="0" w:color="auto"/>
            <w:left w:val="none" w:sz="0" w:space="0" w:color="auto"/>
            <w:bottom w:val="none" w:sz="0" w:space="0" w:color="auto"/>
            <w:right w:val="none" w:sz="0" w:space="0" w:color="auto"/>
          </w:divBdr>
        </w:div>
        <w:div w:id="835531515">
          <w:marLeft w:val="480"/>
          <w:marRight w:val="0"/>
          <w:marTop w:val="0"/>
          <w:marBottom w:val="0"/>
          <w:divBdr>
            <w:top w:val="none" w:sz="0" w:space="0" w:color="auto"/>
            <w:left w:val="none" w:sz="0" w:space="0" w:color="auto"/>
            <w:bottom w:val="none" w:sz="0" w:space="0" w:color="auto"/>
            <w:right w:val="none" w:sz="0" w:space="0" w:color="auto"/>
          </w:divBdr>
        </w:div>
        <w:div w:id="1532568898">
          <w:marLeft w:val="480"/>
          <w:marRight w:val="0"/>
          <w:marTop w:val="0"/>
          <w:marBottom w:val="0"/>
          <w:divBdr>
            <w:top w:val="none" w:sz="0" w:space="0" w:color="auto"/>
            <w:left w:val="none" w:sz="0" w:space="0" w:color="auto"/>
            <w:bottom w:val="none" w:sz="0" w:space="0" w:color="auto"/>
            <w:right w:val="none" w:sz="0" w:space="0" w:color="auto"/>
          </w:divBdr>
        </w:div>
        <w:div w:id="1980181128">
          <w:marLeft w:val="480"/>
          <w:marRight w:val="0"/>
          <w:marTop w:val="0"/>
          <w:marBottom w:val="0"/>
          <w:divBdr>
            <w:top w:val="none" w:sz="0" w:space="0" w:color="auto"/>
            <w:left w:val="none" w:sz="0" w:space="0" w:color="auto"/>
            <w:bottom w:val="none" w:sz="0" w:space="0" w:color="auto"/>
            <w:right w:val="none" w:sz="0" w:space="0" w:color="auto"/>
          </w:divBdr>
        </w:div>
        <w:div w:id="566962555">
          <w:marLeft w:val="480"/>
          <w:marRight w:val="0"/>
          <w:marTop w:val="0"/>
          <w:marBottom w:val="0"/>
          <w:divBdr>
            <w:top w:val="none" w:sz="0" w:space="0" w:color="auto"/>
            <w:left w:val="none" w:sz="0" w:space="0" w:color="auto"/>
            <w:bottom w:val="none" w:sz="0" w:space="0" w:color="auto"/>
            <w:right w:val="none" w:sz="0" w:space="0" w:color="auto"/>
          </w:divBdr>
        </w:div>
        <w:div w:id="1967468916">
          <w:marLeft w:val="480"/>
          <w:marRight w:val="0"/>
          <w:marTop w:val="0"/>
          <w:marBottom w:val="0"/>
          <w:divBdr>
            <w:top w:val="none" w:sz="0" w:space="0" w:color="auto"/>
            <w:left w:val="none" w:sz="0" w:space="0" w:color="auto"/>
            <w:bottom w:val="none" w:sz="0" w:space="0" w:color="auto"/>
            <w:right w:val="none" w:sz="0" w:space="0" w:color="auto"/>
          </w:divBdr>
        </w:div>
        <w:div w:id="1733501828">
          <w:marLeft w:val="480"/>
          <w:marRight w:val="0"/>
          <w:marTop w:val="0"/>
          <w:marBottom w:val="0"/>
          <w:divBdr>
            <w:top w:val="none" w:sz="0" w:space="0" w:color="auto"/>
            <w:left w:val="none" w:sz="0" w:space="0" w:color="auto"/>
            <w:bottom w:val="none" w:sz="0" w:space="0" w:color="auto"/>
            <w:right w:val="none" w:sz="0" w:space="0" w:color="auto"/>
          </w:divBdr>
        </w:div>
        <w:div w:id="1989557051">
          <w:marLeft w:val="480"/>
          <w:marRight w:val="0"/>
          <w:marTop w:val="0"/>
          <w:marBottom w:val="0"/>
          <w:divBdr>
            <w:top w:val="none" w:sz="0" w:space="0" w:color="auto"/>
            <w:left w:val="none" w:sz="0" w:space="0" w:color="auto"/>
            <w:bottom w:val="none" w:sz="0" w:space="0" w:color="auto"/>
            <w:right w:val="none" w:sz="0" w:space="0" w:color="auto"/>
          </w:divBdr>
        </w:div>
        <w:div w:id="1596789619">
          <w:marLeft w:val="480"/>
          <w:marRight w:val="0"/>
          <w:marTop w:val="0"/>
          <w:marBottom w:val="0"/>
          <w:divBdr>
            <w:top w:val="none" w:sz="0" w:space="0" w:color="auto"/>
            <w:left w:val="none" w:sz="0" w:space="0" w:color="auto"/>
            <w:bottom w:val="none" w:sz="0" w:space="0" w:color="auto"/>
            <w:right w:val="none" w:sz="0" w:space="0" w:color="auto"/>
          </w:divBdr>
        </w:div>
        <w:div w:id="2113088533">
          <w:marLeft w:val="480"/>
          <w:marRight w:val="0"/>
          <w:marTop w:val="0"/>
          <w:marBottom w:val="0"/>
          <w:divBdr>
            <w:top w:val="none" w:sz="0" w:space="0" w:color="auto"/>
            <w:left w:val="none" w:sz="0" w:space="0" w:color="auto"/>
            <w:bottom w:val="none" w:sz="0" w:space="0" w:color="auto"/>
            <w:right w:val="none" w:sz="0" w:space="0" w:color="auto"/>
          </w:divBdr>
        </w:div>
        <w:div w:id="612246075">
          <w:marLeft w:val="480"/>
          <w:marRight w:val="0"/>
          <w:marTop w:val="0"/>
          <w:marBottom w:val="0"/>
          <w:divBdr>
            <w:top w:val="none" w:sz="0" w:space="0" w:color="auto"/>
            <w:left w:val="none" w:sz="0" w:space="0" w:color="auto"/>
            <w:bottom w:val="none" w:sz="0" w:space="0" w:color="auto"/>
            <w:right w:val="none" w:sz="0" w:space="0" w:color="auto"/>
          </w:divBdr>
        </w:div>
        <w:div w:id="1625161940">
          <w:marLeft w:val="480"/>
          <w:marRight w:val="0"/>
          <w:marTop w:val="0"/>
          <w:marBottom w:val="0"/>
          <w:divBdr>
            <w:top w:val="none" w:sz="0" w:space="0" w:color="auto"/>
            <w:left w:val="none" w:sz="0" w:space="0" w:color="auto"/>
            <w:bottom w:val="none" w:sz="0" w:space="0" w:color="auto"/>
            <w:right w:val="none" w:sz="0" w:space="0" w:color="auto"/>
          </w:divBdr>
        </w:div>
        <w:div w:id="242296909">
          <w:marLeft w:val="480"/>
          <w:marRight w:val="0"/>
          <w:marTop w:val="0"/>
          <w:marBottom w:val="0"/>
          <w:divBdr>
            <w:top w:val="none" w:sz="0" w:space="0" w:color="auto"/>
            <w:left w:val="none" w:sz="0" w:space="0" w:color="auto"/>
            <w:bottom w:val="none" w:sz="0" w:space="0" w:color="auto"/>
            <w:right w:val="none" w:sz="0" w:space="0" w:color="auto"/>
          </w:divBdr>
        </w:div>
        <w:div w:id="189075159">
          <w:marLeft w:val="480"/>
          <w:marRight w:val="0"/>
          <w:marTop w:val="0"/>
          <w:marBottom w:val="0"/>
          <w:divBdr>
            <w:top w:val="none" w:sz="0" w:space="0" w:color="auto"/>
            <w:left w:val="none" w:sz="0" w:space="0" w:color="auto"/>
            <w:bottom w:val="none" w:sz="0" w:space="0" w:color="auto"/>
            <w:right w:val="none" w:sz="0" w:space="0" w:color="auto"/>
          </w:divBdr>
        </w:div>
        <w:div w:id="514539515">
          <w:marLeft w:val="480"/>
          <w:marRight w:val="0"/>
          <w:marTop w:val="0"/>
          <w:marBottom w:val="0"/>
          <w:divBdr>
            <w:top w:val="none" w:sz="0" w:space="0" w:color="auto"/>
            <w:left w:val="none" w:sz="0" w:space="0" w:color="auto"/>
            <w:bottom w:val="none" w:sz="0" w:space="0" w:color="auto"/>
            <w:right w:val="none" w:sz="0" w:space="0" w:color="auto"/>
          </w:divBdr>
        </w:div>
        <w:div w:id="841166989">
          <w:marLeft w:val="480"/>
          <w:marRight w:val="0"/>
          <w:marTop w:val="0"/>
          <w:marBottom w:val="0"/>
          <w:divBdr>
            <w:top w:val="none" w:sz="0" w:space="0" w:color="auto"/>
            <w:left w:val="none" w:sz="0" w:space="0" w:color="auto"/>
            <w:bottom w:val="none" w:sz="0" w:space="0" w:color="auto"/>
            <w:right w:val="none" w:sz="0" w:space="0" w:color="auto"/>
          </w:divBdr>
        </w:div>
        <w:div w:id="1879123459">
          <w:marLeft w:val="480"/>
          <w:marRight w:val="0"/>
          <w:marTop w:val="0"/>
          <w:marBottom w:val="0"/>
          <w:divBdr>
            <w:top w:val="none" w:sz="0" w:space="0" w:color="auto"/>
            <w:left w:val="none" w:sz="0" w:space="0" w:color="auto"/>
            <w:bottom w:val="none" w:sz="0" w:space="0" w:color="auto"/>
            <w:right w:val="none" w:sz="0" w:space="0" w:color="auto"/>
          </w:divBdr>
        </w:div>
        <w:div w:id="1237939572">
          <w:marLeft w:val="480"/>
          <w:marRight w:val="0"/>
          <w:marTop w:val="0"/>
          <w:marBottom w:val="0"/>
          <w:divBdr>
            <w:top w:val="none" w:sz="0" w:space="0" w:color="auto"/>
            <w:left w:val="none" w:sz="0" w:space="0" w:color="auto"/>
            <w:bottom w:val="none" w:sz="0" w:space="0" w:color="auto"/>
            <w:right w:val="none" w:sz="0" w:space="0" w:color="auto"/>
          </w:divBdr>
        </w:div>
        <w:div w:id="136847102">
          <w:marLeft w:val="480"/>
          <w:marRight w:val="0"/>
          <w:marTop w:val="0"/>
          <w:marBottom w:val="0"/>
          <w:divBdr>
            <w:top w:val="none" w:sz="0" w:space="0" w:color="auto"/>
            <w:left w:val="none" w:sz="0" w:space="0" w:color="auto"/>
            <w:bottom w:val="none" w:sz="0" w:space="0" w:color="auto"/>
            <w:right w:val="none" w:sz="0" w:space="0" w:color="auto"/>
          </w:divBdr>
        </w:div>
        <w:div w:id="453867564">
          <w:marLeft w:val="480"/>
          <w:marRight w:val="0"/>
          <w:marTop w:val="0"/>
          <w:marBottom w:val="0"/>
          <w:divBdr>
            <w:top w:val="none" w:sz="0" w:space="0" w:color="auto"/>
            <w:left w:val="none" w:sz="0" w:space="0" w:color="auto"/>
            <w:bottom w:val="none" w:sz="0" w:space="0" w:color="auto"/>
            <w:right w:val="none" w:sz="0" w:space="0" w:color="auto"/>
          </w:divBdr>
        </w:div>
        <w:div w:id="198056476">
          <w:marLeft w:val="480"/>
          <w:marRight w:val="0"/>
          <w:marTop w:val="0"/>
          <w:marBottom w:val="0"/>
          <w:divBdr>
            <w:top w:val="none" w:sz="0" w:space="0" w:color="auto"/>
            <w:left w:val="none" w:sz="0" w:space="0" w:color="auto"/>
            <w:bottom w:val="none" w:sz="0" w:space="0" w:color="auto"/>
            <w:right w:val="none" w:sz="0" w:space="0" w:color="auto"/>
          </w:divBdr>
        </w:div>
        <w:div w:id="264505166">
          <w:marLeft w:val="480"/>
          <w:marRight w:val="0"/>
          <w:marTop w:val="0"/>
          <w:marBottom w:val="0"/>
          <w:divBdr>
            <w:top w:val="none" w:sz="0" w:space="0" w:color="auto"/>
            <w:left w:val="none" w:sz="0" w:space="0" w:color="auto"/>
            <w:bottom w:val="none" w:sz="0" w:space="0" w:color="auto"/>
            <w:right w:val="none" w:sz="0" w:space="0" w:color="auto"/>
          </w:divBdr>
        </w:div>
        <w:div w:id="1651443700">
          <w:marLeft w:val="480"/>
          <w:marRight w:val="0"/>
          <w:marTop w:val="0"/>
          <w:marBottom w:val="0"/>
          <w:divBdr>
            <w:top w:val="none" w:sz="0" w:space="0" w:color="auto"/>
            <w:left w:val="none" w:sz="0" w:space="0" w:color="auto"/>
            <w:bottom w:val="none" w:sz="0" w:space="0" w:color="auto"/>
            <w:right w:val="none" w:sz="0" w:space="0" w:color="auto"/>
          </w:divBdr>
        </w:div>
        <w:div w:id="1578322074">
          <w:marLeft w:val="480"/>
          <w:marRight w:val="0"/>
          <w:marTop w:val="0"/>
          <w:marBottom w:val="0"/>
          <w:divBdr>
            <w:top w:val="none" w:sz="0" w:space="0" w:color="auto"/>
            <w:left w:val="none" w:sz="0" w:space="0" w:color="auto"/>
            <w:bottom w:val="none" w:sz="0" w:space="0" w:color="auto"/>
            <w:right w:val="none" w:sz="0" w:space="0" w:color="auto"/>
          </w:divBdr>
        </w:div>
        <w:div w:id="694035813">
          <w:marLeft w:val="480"/>
          <w:marRight w:val="0"/>
          <w:marTop w:val="0"/>
          <w:marBottom w:val="0"/>
          <w:divBdr>
            <w:top w:val="none" w:sz="0" w:space="0" w:color="auto"/>
            <w:left w:val="none" w:sz="0" w:space="0" w:color="auto"/>
            <w:bottom w:val="none" w:sz="0" w:space="0" w:color="auto"/>
            <w:right w:val="none" w:sz="0" w:space="0" w:color="auto"/>
          </w:divBdr>
        </w:div>
        <w:div w:id="893858161">
          <w:marLeft w:val="480"/>
          <w:marRight w:val="0"/>
          <w:marTop w:val="0"/>
          <w:marBottom w:val="0"/>
          <w:divBdr>
            <w:top w:val="none" w:sz="0" w:space="0" w:color="auto"/>
            <w:left w:val="none" w:sz="0" w:space="0" w:color="auto"/>
            <w:bottom w:val="none" w:sz="0" w:space="0" w:color="auto"/>
            <w:right w:val="none" w:sz="0" w:space="0" w:color="auto"/>
          </w:divBdr>
        </w:div>
        <w:div w:id="1877696162">
          <w:marLeft w:val="480"/>
          <w:marRight w:val="0"/>
          <w:marTop w:val="0"/>
          <w:marBottom w:val="0"/>
          <w:divBdr>
            <w:top w:val="none" w:sz="0" w:space="0" w:color="auto"/>
            <w:left w:val="none" w:sz="0" w:space="0" w:color="auto"/>
            <w:bottom w:val="none" w:sz="0" w:space="0" w:color="auto"/>
            <w:right w:val="none" w:sz="0" w:space="0" w:color="auto"/>
          </w:divBdr>
        </w:div>
        <w:div w:id="723792520">
          <w:marLeft w:val="480"/>
          <w:marRight w:val="0"/>
          <w:marTop w:val="0"/>
          <w:marBottom w:val="0"/>
          <w:divBdr>
            <w:top w:val="none" w:sz="0" w:space="0" w:color="auto"/>
            <w:left w:val="none" w:sz="0" w:space="0" w:color="auto"/>
            <w:bottom w:val="none" w:sz="0" w:space="0" w:color="auto"/>
            <w:right w:val="none" w:sz="0" w:space="0" w:color="auto"/>
          </w:divBdr>
        </w:div>
        <w:div w:id="73209665">
          <w:marLeft w:val="480"/>
          <w:marRight w:val="0"/>
          <w:marTop w:val="0"/>
          <w:marBottom w:val="0"/>
          <w:divBdr>
            <w:top w:val="none" w:sz="0" w:space="0" w:color="auto"/>
            <w:left w:val="none" w:sz="0" w:space="0" w:color="auto"/>
            <w:bottom w:val="none" w:sz="0" w:space="0" w:color="auto"/>
            <w:right w:val="none" w:sz="0" w:space="0" w:color="auto"/>
          </w:divBdr>
        </w:div>
        <w:div w:id="1004895489">
          <w:marLeft w:val="480"/>
          <w:marRight w:val="0"/>
          <w:marTop w:val="0"/>
          <w:marBottom w:val="0"/>
          <w:divBdr>
            <w:top w:val="none" w:sz="0" w:space="0" w:color="auto"/>
            <w:left w:val="none" w:sz="0" w:space="0" w:color="auto"/>
            <w:bottom w:val="none" w:sz="0" w:space="0" w:color="auto"/>
            <w:right w:val="none" w:sz="0" w:space="0" w:color="auto"/>
          </w:divBdr>
        </w:div>
        <w:div w:id="1810049960">
          <w:marLeft w:val="480"/>
          <w:marRight w:val="0"/>
          <w:marTop w:val="0"/>
          <w:marBottom w:val="0"/>
          <w:divBdr>
            <w:top w:val="none" w:sz="0" w:space="0" w:color="auto"/>
            <w:left w:val="none" w:sz="0" w:space="0" w:color="auto"/>
            <w:bottom w:val="none" w:sz="0" w:space="0" w:color="auto"/>
            <w:right w:val="none" w:sz="0" w:space="0" w:color="auto"/>
          </w:divBdr>
        </w:div>
        <w:div w:id="1669090545">
          <w:marLeft w:val="480"/>
          <w:marRight w:val="0"/>
          <w:marTop w:val="0"/>
          <w:marBottom w:val="0"/>
          <w:divBdr>
            <w:top w:val="none" w:sz="0" w:space="0" w:color="auto"/>
            <w:left w:val="none" w:sz="0" w:space="0" w:color="auto"/>
            <w:bottom w:val="none" w:sz="0" w:space="0" w:color="auto"/>
            <w:right w:val="none" w:sz="0" w:space="0" w:color="auto"/>
          </w:divBdr>
        </w:div>
        <w:div w:id="397437387">
          <w:marLeft w:val="480"/>
          <w:marRight w:val="0"/>
          <w:marTop w:val="0"/>
          <w:marBottom w:val="0"/>
          <w:divBdr>
            <w:top w:val="none" w:sz="0" w:space="0" w:color="auto"/>
            <w:left w:val="none" w:sz="0" w:space="0" w:color="auto"/>
            <w:bottom w:val="none" w:sz="0" w:space="0" w:color="auto"/>
            <w:right w:val="none" w:sz="0" w:space="0" w:color="auto"/>
          </w:divBdr>
        </w:div>
        <w:div w:id="1311711379">
          <w:marLeft w:val="480"/>
          <w:marRight w:val="0"/>
          <w:marTop w:val="0"/>
          <w:marBottom w:val="0"/>
          <w:divBdr>
            <w:top w:val="none" w:sz="0" w:space="0" w:color="auto"/>
            <w:left w:val="none" w:sz="0" w:space="0" w:color="auto"/>
            <w:bottom w:val="none" w:sz="0" w:space="0" w:color="auto"/>
            <w:right w:val="none" w:sz="0" w:space="0" w:color="auto"/>
          </w:divBdr>
        </w:div>
        <w:div w:id="1191601034">
          <w:marLeft w:val="480"/>
          <w:marRight w:val="0"/>
          <w:marTop w:val="0"/>
          <w:marBottom w:val="0"/>
          <w:divBdr>
            <w:top w:val="none" w:sz="0" w:space="0" w:color="auto"/>
            <w:left w:val="none" w:sz="0" w:space="0" w:color="auto"/>
            <w:bottom w:val="none" w:sz="0" w:space="0" w:color="auto"/>
            <w:right w:val="none" w:sz="0" w:space="0" w:color="auto"/>
          </w:divBdr>
        </w:div>
        <w:div w:id="1216694051">
          <w:marLeft w:val="480"/>
          <w:marRight w:val="0"/>
          <w:marTop w:val="0"/>
          <w:marBottom w:val="0"/>
          <w:divBdr>
            <w:top w:val="none" w:sz="0" w:space="0" w:color="auto"/>
            <w:left w:val="none" w:sz="0" w:space="0" w:color="auto"/>
            <w:bottom w:val="none" w:sz="0" w:space="0" w:color="auto"/>
            <w:right w:val="none" w:sz="0" w:space="0" w:color="auto"/>
          </w:divBdr>
        </w:div>
        <w:div w:id="452330814">
          <w:marLeft w:val="480"/>
          <w:marRight w:val="0"/>
          <w:marTop w:val="0"/>
          <w:marBottom w:val="0"/>
          <w:divBdr>
            <w:top w:val="none" w:sz="0" w:space="0" w:color="auto"/>
            <w:left w:val="none" w:sz="0" w:space="0" w:color="auto"/>
            <w:bottom w:val="none" w:sz="0" w:space="0" w:color="auto"/>
            <w:right w:val="none" w:sz="0" w:space="0" w:color="auto"/>
          </w:divBdr>
        </w:div>
        <w:div w:id="1392344970">
          <w:marLeft w:val="480"/>
          <w:marRight w:val="0"/>
          <w:marTop w:val="0"/>
          <w:marBottom w:val="0"/>
          <w:divBdr>
            <w:top w:val="none" w:sz="0" w:space="0" w:color="auto"/>
            <w:left w:val="none" w:sz="0" w:space="0" w:color="auto"/>
            <w:bottom w:val="none" w:sz="0" w:space="0" w:color="auto"/>
            <w:right w:val="none" w:sz="0" w:space="0" w:color="auto"/>
          </w:divBdr>
        </w:div>
        <w:div w:id="908422521">
          <w:marLeft w:val="480"/>
          <w:marRight w:val="0"/>
          <w:marTop w:val="0"/>
          <w:marBottom w:val="0"/>
          <w:divBdr>
            <w:top w:val="none" w:sz="0" w:space="0" w:color="auto"/>
            <w:left w:val="none" w:sz="0" w:space="0" w:color="auto"/>
            <w:bottom w:val="none" w:sz="0" w:space="0" w:color="auto"/>
            <w:right w:val="none" w:sz="0" w:space="0" w:color="auto"/>
          </w:divBdr>
        </w:div>
        <w:div w:id="583955854">
          <w:marLeft w:val="480"/>
          <w:marRight w:val="0"/>
          <w:marTop w:val="0"/>
          <w:marBottom w:val="0"/>
          <w:divBdr>
            <w:top w:val="none" w:sz="0" w:space="0" w:color="auto"/>
            <w:left w:val="none" w:sz="0" w:space="0" w:color="auto"/>
            <w:bottom w:val="none" w:sz="0" w:space="0" w:color="auto"/>
            <w:right w:val="none" w:sz="0" w:space="0" w:color="auto"/>
          </w:divBdr>
        </w:div>
        <w:div w:id="1819413896">
          <w:marLeft w:val="480"/>
          <w:marRight w:val="0"/>
          <w:marTop w:val="0"/>
          <w:marBottom w:val="0"/>
          <w:divBdr>
            <w:top w:val="none" w:sz="0" w:space="0" w:color="auto"/>
            <w:left w:val="none" w:sz="0" w:space="0" w:color="auto"/>
            <w:bottom w:val="none" w:sz="0" w:space="0" w:color="auto"/>
            <w:right w:val="none" w:sz="0" w:space="0" w:color="auto"/>
          </w:divBdr>
        </w:div>
        <w:div w:id="1674917482">
          <w:marLeft w:val="480"/>
          <w:marRight w:val="0"/>
          <w:marTop w:val="0"/>
          <w:marBottom w:val="0"/>
          <w:divBdr>
            <w:top w:val="none" w:sz="0" w:space="0" w:color="auto"/>
            <w:left w:val="none" w:sz="0" w:space="0" w:color="auto"/>
            <w:bottom w:val="none" w:sz="0" w:space="0" w:color="auto"/>
            <w:right w:val="none" w:sz="0" w:space="0" w:color="auto"/>
          </w:divBdr>
        </w:div>
        <w:div w:id="1353915333">
          <w:marLeft w:val="480"/>
          <w:marRight w:val="0"/>
          <w:marTop w:val="0"/>
          <w:marBottom w:val="0"/>
          <w:divBdr>
            <w:top w:val="none" w:sz="0" w:space="0" w:color="auto"/>
            <w:left w:val="none" w:sz="0" w:space="0" w:color="auto"/>
            <w:bottom w:val="none" w:sz="0" w:space="0" w:color="auto"/>
            <w:right w:val="none" w:sz="0" w:space="0" w:color="auto"/>
          </w:divBdr>
        </w:div>
        <w:div w:id="1240093304">
          <w:marLeft w:val="480"/>
          <w:marRight w:val="0"/>
          <w:marTop w:val="0"/>
          <w:marBottom w:val="0"/>
          <w:divBdr>
            <w:top w:val="none" w:sz="0" w:space="0" w:color="auto"/>
            <w:left w:val="none" w:sz="0" w:space="0" w:color="auto"/>
            <w:bottom w:val="none" w:sz="0" w:space="0" w:color="auto"/>
            <w:right w:val="none" w:sz="0" w:space="0" w:color="auto"/>
          </w:divBdr>
        </w:div>
        <w:div w:id="1285767313">
          <w:marLeft w:val="480"/>
          <w:marRight w:val="0"/>
          <w:marTop w:val="0"/>
          <w:marBottom w:val="0"/>
          <w:divBdr>
            <w:top w:val="none" w:sz="0" w:space="0" w:color="auto"/>
            <w:left w:val="none" w:sz="0" w:space="0" w:color="auto"/>
            <w:bottom w:val="none" w:sz="0" w:space="0" w:color="auto"/>
            <w:right w:val="none" w:sz="0" w:space="0" w:color="auto"/>
          </w:divBdr>
        </w:div>
        <w:div w:id="540438023">
          <w:marLeft w:val="480"/>
          <w:marRight w:val="0"/>
          <w:marTop w:val="0"/>
          <w:marBottom w:val="0"/>
          <w:divBdr>
            <w:top w:val="none" w:sz="0" w:space="0" w:color="auto"/>
            <w:left w:val="none" w:sz="0" w:space="0" w:color="auto"/>
            <w:bottom w:val="none" w:sz="0" w:space="0" w:color="auto"/>
            <w:right w:val="none" w:sz="0" w:space="0" w:color="auto"/>
          </w:divBdr>
        </w:div>
        <w:div w:id="569461091">
          <w:marLeft w:val="480"/>
          <w:marRight w:val="0"/>
          <w:marTop w:val="0"/>
          <w:marBottom w:val="0"/>
          <w:divBdr>
            <w:top w:val="none" w:sz="0" w:space="0" w:color="auto"/>
            <w:left w:val="none" w:sz="0" w:space="0" w:color="auto"/>
            <w:bottom w:val="none" w:sz="0" w:space="0" w:color="auto"/>
            <w:right w:val="none" w:sz="0" w:space="0" w:color="auto"/>
          </w:divBdr>
        </w:div>
        <w:div w:id="767583383">
          <w:marLeft w:val="480"/>
          <w:marRight w:val="0"/>
          <w:marTop w:val="0"/>
          <w:marBottom w:val="0"/>
          <w:divBdr>
            <w:top w:val="none" w:sz="0" w:space="0" w:color="auto"/>
            <w:left w:val="none" w:sz="0" w:space="0" w:color="auto"/>
            <w:bottom w:val="none" w:sz="0" w:space="0" w:color="auto"/>
            <w:right w:val="none" w:sz="0" w:space="0" w:color="auto"/>
          </w:divBdr>
        </w:div>
        <w:div w:id="30308210">
          <w:marLeft w:val="480"/>
          <w:marRight w:val="0"/>
          <w:marTop w:val="0"/>
          <w:marBottom w:val="0"/>
          <w:divBdr>
            <w:top w:val="none" w:sz="0" w:space="0" w:color="auto"/>
            <w:left w:val="none" w:sz="0" w:space="0" w:color="auto"/>
            <w:bottom w:val="none" w:sz="0" w:space="0" w:color="auto"/>
            <w:right w:val="none" w:sz="0" w:space="0" w:color="auto"/>
          </w:divBdr>
        </w:div>
        <w:div w:id="759832019">
          <w:marLeft w:val="480"/>
          <w:marRight w:val="0"/>
          <w:marTop w:val="0"/>
          <w:marBottom w:val="0"/>
          <w:divBdr>
            <w:top w:val="none" w:sz="0" w:space="0" w:color="auto"/>
            <w:left w:val="none" w:sz="0" w:space="0" w:color="auto"/>
            <w:bottom w:val="none" w:sz="0" w:space="0" w:color="auto"/>
            <w:right w:val="none" w:sz="0" w:space="0" w:color="auto"/>
          </w:divBdr>
        </w:div>
        <w:div w:id="29693796">
          <w:marLeft w:val="480"/>
          <w:marRight w:val="0"/>
          <w:marTop w:val="0"/>
          <w:marBottom w:val="0"/>
          <w:divBdr>
            <w:top w:val="none" w:sz="0" w:space="0" w:color="auto"/>
            <w:left w:val="none" w:sz="0" w:space="0" w:color="auto"/>
            <w:bottom w:val="none" w:sz="0" w:space="0" w:color="auto"/>
            <w:right w:val="none" w:sz="0" w:space="0" w:color="auto"/>
          </w:divBdr>
        </w:div>
        <w:div w:id="1592422907">
          <w:marLeft w:val="480"/>
          <w:marRight w:val="0"/>
          <w:marTop w:val="0"/>
          <w:marBottom w:val="0"/>
          <w:divBdr>
            <w:top w:val="none" w:sz="0" w:space="0" w:color="auto"/>
            <w:left w:val="none" w:sz="0" w:space="0" w:color="auto"/>
            <w:bottom w:val="none" w:sz="0" w:space="0" w:color="auto"/>
            <w:right w:val="none" w:sz="0" w:space="0" w:color="auto"/>
          </w:divBdr>
        </w:div>
        <w:div w:id="2024628179">
          <w:marLeft w:val="480"/>
          <w:marRight w:val="0"/>
          <w:marTop w:val="0"/>
          <w:marBottom w:val="0"/>
          <w:divBdr>
            <w:top w:val="none" w:sz="0" w:space="0" w:color="auto"/>
            <w:left w:val="none" w:sz="0" w:space="0" w:color="auto"/>
            <w:bottom w:val="none" w:sz="0" w:space="0" w:color="auto"/>
            <w:right w:val="none" w:sz="0" w:space="0" w:color="auto"/>
          </w:divBdr>
        </w:div>
        <w:div w:id="1660502041">
          <w:marLeft w:val="480"/>
          <w:marRight w:val="0"/>
          <w:marTop w:val="0"/>
          <w:marBottom w:val="0"/>
          <w:divBdr>
            <w:top w:val="none" w:sz="0" w:space="0" w:color="auto"/>
            <w:left w:val="none" w:sz="0" w:space="0" w:color="auto"/>
            <w:bottom w:val="none" w:sz="0" w:space="0" w:color="auto"/>
            <w:right w:val="none" w:sz="0" w:space="0" w:color="auto"/>
          </w:divBdr>
        </w:div>
        <w:div w:id="1026521188">
          <w:marLeft w:val="480"/>
          <w:marRight w:val="0"/>
          <w:marTop w:val="0"/>
          <w:marBottom w:val="0"/>
          <w:divBdr>
            <w:top w:val="none" w:sz="0" w:space="0" w:color="auto"/>
            <w:left w:val="none" w:sz="0" w:space="0" w:color="auto"/>
            <w:bottom w:val="none" w:sz="0" w:space="0" w:color="auto"/>
            <w:right w:val="none" w:sz="0" w:space="0" w:color="auto"/>
          </w:divBdr>
        </w:div>
        <w:div w:id="284897468">
          <w:marLeft w:val="480"/>
          <w:marRight w:val="0"/>
          <w:marTop w:val="0"/>
          <w:marBottom w:val="0"/>
          <w:divBdr>
            <w:top w:val="none" w:sz="0" w:space="0" w:color="auto"/>
            <w:left w:val="none" w:sz="0" w:space="0" w:color="auto"/>
            <w:bottom w:val="none" w:sz="0" w:space="0" w:color="auto"/>
            <w:right w:val="none" w:sz="0" w:space="0" w:color="auto"/>
          </w:divBdr>
        </w:div>
        <w:div w:id="336462585">
          <w:marLeft w:val="480"/>
          <w:marRight w:val="0"/>
          <w:marTop w:val="0"/>
          <w:marBottom w:val="0"/>
          <w:divBdr>
            <w:top w:val="none" w:sz="0" w:space="0" w:color="auto"/>
            <w:left w:val="none" w:sz="0" w:space="0" w:color="auto"/>
            <w:bottom w:val="none" w:sz="0" w:space="0" w:color="auto"/>
            <w:right w:val="none" w:sz="0" w:space="0" w:color="auto"/>
          </w:divBdr>
        </w:div>
        <w:div w:id="1811052945">
          <w:marLeft w:val="480"/>
          <w:marRight w:val="0"/>
          <w:marTop w:val="0"/>
          <w:marBottom w:val="0"/>
          <w:divBdr>
            <w:top w:val="none" w:sz="0" w:space="0" w:color="auto"/>
            <w:left w:val="none" w:sz="0" w:space="0" w:color="auto"/>
            <w:bottom w:val="none" w:sz="0" w:space="0" w:color="auto"/>
            <w:right w:val="none" w:sz="0" w:space="0" w:color="auto"/>
          </w:divBdr>
        </w:div>
        <w:div w:id="1139493863">
          <w:marLeft w:val="480"/>
          <w:marRight w:val="0"/>
          <w:marTop w:val="0"/>
          <w:marBottom w:val="0"/>
          <w:divBdr>
            <w:top w:val="none" w:sz="0" w:space="0" w:color="auto"/>
            <w:left w:val="none" w:sz="0" w:space="0" w:color="auto"/>
            <w:bottom w:val="none" w:sz="0" w:space="0" w:color="auto"/>
            <w:right w:val="none" w:sz="0" w:space="0" w:color="auto"/>
          </w:divBdr>
        </w:div>
        <w:div w:id="1471022969">
          <w:marLeft w:val="480"/>
          <w:marRight w:val="0"/>
          <w:marTop w:val="0"/>
          <w:marBottom w:val="0"/>
          <w:divBdr>
            <w:top w:val="none" w:sz="0" w:space="0" w:color="auto"/>
            <w:left w:val="none" w:sz="0" w:space="0" w:color="auto"/>
            <w:bottom w:val="none" w:sz="0" w:space="0" w:color="auto"/>
            <w:right w:val="none" w:sz="0" w:space="0" w:color="auto"/>
          </w:divBdr>
        </w:div>
        <w:div w:id="259679514">
          <w:marLeft w:val="480"/>
          <w:marRight w:val="0"/>
          <w:marTop w:val="0"/>
          <w:marBottom w:val="0"/>
          <w:divBdr>
            <w:top w:val="none" w:sz="0" w:space="0" w:color="auto"/>
            <w:left w:val="none" w:sz="0" w:space="0" w:color="auto"/>
            <w:bottom w:val="none" w:sz="0" w:space="0" w:color="auto"/>
            <w:right w:val="none" w:sz="0" w:space="0" w:color="auto"/>
          </w:divBdr>
        </w:div>
        <w:div w:id="2140023847">
          <w:marLeft w:val="480"/>
          <w:marRight w:val="0"/>
          <w:marTop w:val="0"/>
          <w:marBottom w:val="0"/>
          <w:divBdr>
            <w:top w:val="none" w:sz="0" w:space="0" w:color="auto"/>
            <w:left w:val="none" w:sz="0" w:space="0" w:color="auto"/>
            <w:bottom w:val="none" w:sz="0" w:space="0" w:color="auto"/>
            <w:right w:val="none" w:sz="0" w:space="0" w:color="auto"/>
          </w:divBdr>
        </w:div>
        <w:div w:id="747968691">
          <w:marLeft w:val="480"/>
          <w:marRight w:val="0"/>
          <w:marTop w:val="0"/>
          <w:marBottom w:val="0"/>
          <w:divBdr>
            <w:top w:val="none" w:sz="0" w:space="0" w:color="auto"/>
            <w:left w:val="none" w:sz="0" w:space="0" w:color="auto"/>
            <w:bottom w:val="none" w:sz="0" w:space="0" w:color="auto"/>
            <w:right w:val="none" w:sz="0" w:space="0" w:color="auto"/>
          </w:divBdr>
        </w:div>
        <w:div w:id="1374382477">
          <w:marLeft w:val="480"/>
          <w:marRight w:val="0"/>
          <w:marTop w:val="0"/>
          <w:marBottom w:val="0"/>
          <w:divBdr>
            <w:top w:val="none" w:sz="0" w:space="0" w:color="auto"/>
            <w:left w:val="none" w:sz="0" w:space="0" w:color="auto"/>
            <w:bottom w:val="none" w:sz="0" w:space="0" w:color="auto"/>
            <w:right w:val="none" w:sz="0" w:space="0" w:color="auto"/>
          </w:divBdr>
        </w:div>
        <w:div w:id="1786734608">
          <w:marLeft w:val="480"/>
          <w:marRight w:val="0"/>
          <w:marTop w:val="0"/>
          <w:marBottom w:val="0"/>
          <w:divBdr>
            <w:top w:val="none" w:sz="0" w:space="0" w:color="auto"/>
            <w:left w:val="none" w:sz="0" w:space="0" w:color="auto"/>
            <w:bottom w:val="none" w:sz="0" w:space="0" w:color="auto"/>
            <w:right w:val="none" w:sz="0" w:space="0" w:color="auto"/>
          </w:divBdr>
        </w:div>
        <w:div w:id="1900944020">
          <w:marLeft w:val="480"/>
          <w:marRight w:val="0"/>
          <w:marTop w:val="0"/>
          <w:marBottom w:val="0"/>
          <w:divBdr>
            <w:top w:val="none" w:sz="0" w:space="0" w:color="auto"/>
            <w:left w:val="none" w:sz="0" w:space="0" w:color="auto"/>
            <w:bottom w:val="none" w:sz="0" w:space="0" w:color="auto"/>
            <w:right w:val="none" w:sz="0" w:space="0" w:color="auto"/>
          </w:divBdr>
        </w:div>
        <w:div w:id="1710573333">
          <w:marLeft w:val="480"/>
          <w:marRight w:val="0"/>
          <w:marTop w:val="0"/>
          <w:marBottom w:val="0"/>
          <w:divBdr>
            <w:top w:val="none" w:sz="0" w:space="0" w:color="auto"/>
            <w:left w:val="none" w:sz="0" w:space="0" w:color="auto"/>
            <w:bottom w:val="none" w:sz="0" w:space="0" w:color="auto"/>
            <w:right w:val="none" w:sz="0" w:space="0" w:color="auto"/>
          </w:divBdr>
        </w:div>
        <w:div w:id="1348294839">
          <w:marLeft w:val="480"/>
          <w:marRight w:val="0"/>
          <w:marTop w:val="0"/>
          <w:marBottom w:val="0"/>
          <w:divBdr>
            <w:top w:val="none" w:sz="0" w:space="0" w:color="auto"/>
            <w:left w:val="none" w:sz="0" w:space="0" w:color="auto"/>
            <w:bottom w:val="none" w:sz="0" w:space="0" w:color="auto"/>
            <w:right w:val="none" w:sz="0" w:space="0" w:color="auto"/>
          </w:divBdr>
        </w:div>
        <w:div w:id="1903906207">
          <w:marLeft w:val="480"/>
          <w:marRight w:val="0"/>
          <w:marTop w:val="0"/>
          <w:marBottom w:val="0"/>
          <w:divBdr>
            <w:top w:val="none" w:sz="0" w:space="0" w:color="auto"/>
            <w:left w:val="none" w:sz="0" w:space="0" w:color="auto"/>
            <w:bottom w:val="none" w:sz="0" w:space="0" w:color="auto"/>
            <w:right w:val="none" w:sz="0" w:space="0" w:color="auto"/>
          </w:divBdr>
        </w:div>
        <w:div w:id="1056469263">
          <w:marLeft w:val="480"/>
          <w:marRight w:val="0"/>
          <w:marTop w:val="0"/>
          <w:marBottom w:val="0"/>
          <w:divBdr>
            <w:top w:val="none" w:sz="0" w:space="0" w:color="auto"/>
            <w:left w:val="none" w:sz="0" w:space="0" w:color="auto"/>
            <w:bottom w:val="none" w:sz="0" w:space="0" w:color="auto"/>
            <w:right w:val="none" w:sz="0" w:space="0" w:color="auto"/>
          </w:divBdr>
        </w:div>
        <w:div w:id="1913002541">
          <w:marLeft w:val="480"/>
          <w:marRight w:val="0"/>
          <w:marTop w:val="0"/>
          <w:marBottom w:val="0"/>
          <w:divBdr>
            <w:top w:val="none" w:sz="0" w:space="0" w:color="auto"/>
            <w:left w:val="none" w:sz="0" w:space="0" w:color="auto"/>
            <w:bottom w:val="none" w:sz="0" w:space="0" w:color="auto"/>
            <w:right w:val="none" w:sz="0" w:space="0" w:color="auto"/>
          </w:divBdr>
        </w:div>
        <w:div w:id="893125113">
          <w:marLeft w:val="480"/>
          <w:marRight w:val="0"/>
          <w:marTop w:val="0"/>
          <w:marBottom w:val="0"/>
          <w:divBdr>
            <w:top w:val="none" w:sz="0" w:space="0" w:color="auto"/>
            <w:left w:val="none" w:sz="0" w:space="0" w:color="auto"/>
            <w:bottom w:val="none" w:sz="0" w:space="0" w:color="auto"/>
            <w:right w:val="none" w:sz="0" w:space="0" w:color="auto"/>
          </w:divBdr>
        </w:div>
        <w:div w:id="933054140">
          <w:marLeft w:val="480"/>
          <w:marRight w:val="0"/>
          <w:marTop w:val="0"/>
          <w:marBottom w:val="0"/>
          <w:divBdr>
            <w:top w:val="none" w:sz="0" w:space="0" w:color="auto"/>
            <w:left w:val="none" w:sz="0" w:space="0" w:color="auto"/>
            <w:bottom w:val="none" w:sz="0" w:space="0" w:color="auto"/>
            <w:right w:val="none" w:sz="0" w:space="0" w:color="auto"/>
          </w:divBdr>
        </w:div>
        <w:div w:id="33625776">
          <w:marLeft w:val="480"/>
          <w:marRight w:val="0"/>
          <w:marTop w:val="0"/>
          <w:marBottom w:val="0"/>
          <w:divBdr>
            <w:top w:val="none" w:sz="0" w:space="0" w:color="auto"/>
            <w:left w:val="none" w:sz="0" w:space="0" w:color="auto"/>
            <w:bottom w:val="none" w:sz="0" w:space="0" w:color="auto"/>
            <w:right w:val="none" w:sz="0" w:space="0" w:color="auto"/>
          </w:divBdr>
        </w:div>
        <w:div w:id="367724033">
          <w:marLeft w:val="480"/>
          <w:marRight w:val="0"/>
          <w:marTop w:val="0"/>
          <w:marBottom w:val="0"/>
          <w:divBdr>
            <w:top w:val="none" w:sz="0" w:space="0" w:color="auto"/>
            <w:left w:val="none" w:sz="0" w:space="0" w:color="auto"/>
            <w:bottom w:val="none" w:sz="0" w:space="0" w:color="auto"/>
            <w:right w:val="none" w:sz="0" w:space="0" w:color="auto"/>
          </w:divBdr>
        </w:div>
        <w:div w:id="189219653">
          <w:marLeft w:val="480"/>
          <w:marRight w:val="0"/>
          <w:marTop w:val="0"/>
          <w:marBottom w:val="0"/>
          <w:divBdr>
            <w:top w:val="none" w:sz="0" w:space="0" w:color="auto"/>
            <w:left w:val="none" w:sz="0" w:space="0" w:color="auto"/>
            <w:bottom w:val="none" w:sz="0" w:space="0" w:color="auto"/>
            <w:right w:val="none" w:sz="0" w:space="0" w:color="auto"/>
          </w:divBdr>
        </w:div>
        <w:div w:id="1323581867">
          <w:marLeft w:val="480"/>
          <w:marRight w:val="0"/>
          <w:marTop w:val="0"/>
          <w:marBottom w:val="0"/>
          <w:divBdr>
            <w:top w:val="none" w:sz="0" w:space="0" w:color="auto"/>
            <w:left w:val="none" w:sz="0" w:space="0" w:color="auto"/>
            <w:bottom w:val="none" w:sz="0" w:space="0" w:color="auto"/>
            <w:right w:val="none" w:sz="0" w:space="0" w:color="auto"/>
          </w:divBdr>
        </w:div>
        <w:div w:id="1211845916">
          <w:marLeft w:val="480"/>
          <w:marRight w:val="0"/>
          <w:marTop w:val="0"/>
          <w:marBottom w:val="0"/>
          <w:divBdr>
            <w:top w:val="none" w:sz="0" w:space="0" w:color="auto"/>
            <w:left w:val="none" w:sz="0" w:space="0" w:color="auto"/>
            <w:bottom w:val="none" w:sz="0" w:space="0" w:color="auto"/>
            <w:right w:val="none" w:sz="0" w:space="0" w:color="auto"/>
          </w:divBdr>
        </w:div>
        <w:div w:id="125392955">
          <w:marLeft w:val="480"/>
          <w:marRight w:val="0"/>
          <w:marTop w:val="0"/>
          <w:marBottom w:val="0"/>
          <w:divBdr>
            <w:top w:val="none" w:sz="0" w:space="0" w:color="auto"/>
            <w:left w:val="none" w:sz="0" w:space="0" w:color="auto"/>
            <w:bottom w:val="none" w:sz="0" w:space="0" w:color="auto"/>
            <w:right w:val="none" w:sz="0" w:space="0" w:color="auto"/>
          </w:divBdr>
        </w:div>
        <w:div w:id="1204443845">
          <w:marLeft w:val="480"/>
          <w:marRight w:val="0"/>
          <w:marTop w:val="0"/>
          <w:marBottom w:val="0"/>
          <w:divBdr>
            <w:top w:val="none" w:sz="0" w:space="0" w:color="auto"/>
            <w:left w:val="none" w:sz="0" w:space="0" w:color="auto"/>
            <w:bottom w:val="none" w:sz="0" w:space="0" w:color="auto"/>
            <w:right w:val="none" w:sz="0" w:space="0" w:color="auto"/>
          </w:divBdr>
        </w:div>
        <w:div w:id="1267154066">
          <w:marLeft w:val="480"/>
          <w:marRight w:val="0"/>
          <w:marTop w:val="0"/>
          <w:marBottom w:val="0"/>
          <w:divBdr>
            <w:top w:val="none" w:sz="0" w:space="0" w:color="auto"/>
            <w:left w:val="none" w:sz="0" w:space="0" w:color="auto"/>
            <w:bottom w:val="none" w:sz="0" w:space="0" w:color="auto"/>
            <w:right w:val="none" w:sz="0" w:space="0" w:color="auto"/>
          </w:divBdr>
        </w:div>
        <w:div w:id="26027240">
          <w:marLeft w:val="480"/>
          <w:marRight w:val="0"/>
          <w:marTop w:val="0"/>
          <w:marBottom w:val="0"/>
          <w:divBdr>
            <w:top w:val="none" w:sz="0" w:space="0" w:color="auto"/>
            <w:left w:val="none" w:sz="0" w:space="0" w:color="auto"/>
            <w:bottom w:val="none" w:sz="0" w:space="0" w:color="auto"/>
            <w:right w:val="none" w:sz="0" w:space="0" w:color="auto"/>
          </w:divBdr>
        </w:div>
        <w:div w:id="455291180">
          <w:marLeft w:val="480"/>
          <w:marRight w:val="0"/>
          <w:marTop w:val="0"/>
          <w:marBottom w:val="0"/>
          <w:divBdr>
            <w:top w:val="none" w:sz="0" w:space="0" w:color="auto"/>
            <w:left w:val="none" w:sz="0" w:space="0" w:color="auto"/>
            <w:bottom w:val="none" w:sz="0" w:space="0" w:color="auto"/>
            <w:right w:val="none" w:sz="0" w:space="0" w:color="auto"/>
          </w:divBdr>
        </w:div>
        <w:div w:id="1373383475">
          <w:marLeft w:val="480"/>
          <w:marRight w:val="0"/>
          <w:marTop w:val="0"/>
          <w:marBottom w:val="0"/>
          <w:divBdr>
            <w:top w:val="none" w:sz="0" w:space="0" w:color="auto"/>
            <w:left w:val="none" w:sz="0" w:space="0" w:color="auto"/>
            <w:bottom w:val="none" w:sz="0" w:space="0" w:color="auto"/>
            <w:right w:val="none" w:sz="0" w:space="0" w:color="auto"/>
          </w:divBdr>
        </w:div>
        <w:div w:id="1917780752">
          <w:marLeft w:val="480"/>
          <w:marRight w:val="0"/>
          <w:marTop w:val="0"/>
          <w:marBottom w:val="0"/>
          <w:divBdr>
            <w:top w:val="none" w:sz="0" w:space="0" w:color="auto"/>
            <w:left w:val="none" w:sz="0" w:space="0" w:color="auto"/>
            <w:bottom w:val="none" w:sz="0" w:space="0" w:color="auto"/>
            <w:right w:val="none" w:sz="0" w:space="0" w:color="auto"/>
          </w:divBdr>
        </w:div>
        <w:div w:id="677926199">
          <w:marLeft w:val="480"/>
          <w:marRight w:val="0"/>
          <w:marTop w:val="0"/>
          <w:marBottom w:val="0"/>
          <w:divBdr>
            <w:top w:val="none" w:sz="0" w:space="0" w:color="auto"/>
            <w:left w:val="none" w:sz="0" w:space="0" w:color="auto"/>
            <w:bottom w:val="none" w:sz="0" w:space="0" w:color="auto"/>
            <w:right w:val="none" w:sz="0" w:space="0" w:color="auto"/>
          </w:divBdr>
        </w:div>
        <w:div w:id="52046335">
          <w:marLeft w:val="480"/>
          <w:marRight w:val="0"/>
          <w:marTop w:val="0"/>
          <w:marBottom w:val="0"/>
          <w:divBdr>
            <w:top w:val="none" w:sz="0" w:space="0" w:color="auto"/>
            <w:left w:val="none" w:sz="0" w:space="0" w:color="auto"/>
            <w:bottom w:val="none" w:sz="0" w:space="0" w:color="auto"/>
            <w:right w:val="none" w:sz="0" w:space="0" w:color="auto"/>
          </w:divBdr>
        </w:div>
        <w:div w:id="1125004332">
          <w:marLeft w:val="480"/>
          <w:marRight w:val="0"/>
          <w:marTop w:val="0"/>
          <w:marBottom w:val="0"/>
          <w:divBdr>
            <w:top w:val="none" w:sz="0" w:space="0" w:color="auto"/>
            <w:left w:val="none" w:sz="0" w:space="0" w:color="auto"/>
            <w:bottom w:val="none" w:sz="0" w:space="0" w:color="auto"/>
            <w:right w:val="none" w:sz="0" w:space="0" w:color="auto"/>
          </w:divBdr>
        </w:div>
        <w:div w:id="1439107604">
          <w:marLeft w:val="480"/>
          <w:marRight w:val="0"/>
          <w:marTop w:val="0"/>
          <w:marBottom w:val="0"/>
          <w:divBdr>
            <w:top w:val="none" w:sz="0" w:space="0" w:color="auto"/>
            <w:left w:val="none" w:sz="0" w:space="0" w:color="auto"/>
            <w:bottom w:val="none" w:sz="0" w:space="0" w:color="auto"/>
            <w:right w:val="none" w:sz="0" w:space="0" w:color="auto"/>
          </w:divBdr>
        </w:div>
        <w:div w:id="1865096737">
          <w:marLeft w:val="480"/>
          <w:marRight w:val="0"/>
          <w:marTop w:val="0"/>
          <w:marBottom w:val="0"/>
          <w:divBdr>
            <w:top w:val="none" w:sz="0" w:space="0" w:color="auto"/>
            <w:left w:val="none" w:sz="0" w:space="0" w:color="auto"/>
            <w:bottom w:val="none" w:sz="0" w:space="0" w:color="auto"/>
            <w:right w:val="none" w:sz="0" w:space="0" w:color="auto"/>
          </w:divBdr>
        </w:div>
        <w:div w:id="1806923213">
          <w:marLeft w:val="480"/>
          <w:marRight w:val="0"/>
          <w:marTop w:val="0"/>
          <w:marBottom w:val="0"/>
          <w:divBdr>
            <w:top w:val="none" w:sz="0" w:space="0" w:color="auto"/>
            <w:left w:val="none" w:sz="0" w:space="0" w:color="auto"/>
            <w:bottom w:val="none" w:sz="0" w:space="0" w:color="auto"/>
            <w:right w:val="none" w:sz="0" w:space="0" w:color="auto"/>
          </w:divBdr>
        </w:div>
        <w:div w:id="1607614160">
          <w:marLeft w:val="480"/>
          <w:marRight w:val="0"/>
          <w:marTop w:val="0"/>
          <w:marBottom w:val="0"/>
          <w:divBdr>
            <w:top w:val="none" w:sz="0" w:space="0" w:color="auto"/>
            <w:left w:val="none" w:sz="0" w:space="0" w:color="auto"/>
            <w:bottom w:val="none" w:sz="0" w:space="0" w:color="auto"/>
            <w:right w:val="none" w:sz="0" w:space="0" w:color="auto"/>
          </w:divBdr>
        </w:div>
        <w:div w:id="1286697772">
          <w:marLeft w:val="480"/>
          <w:marRight w:val="0"/>
          <w:marTop w:val="0"/>
          <w:marBottom w:val="0"/>
          <w:divBdr>
            <w:top w:val="none" w:sz="0" w:space="0" w:color="auto"/>
            <w:left w:val="none" w:sz="0" w:space="0" w:color="auto"/>
            <w:bottom w:val="none" w:sz="0" w:space="0" w:color="auto"/>
            <w:right w:val="none" w:sz="0" w:space="0" w:color="auto"/>
          </w:divBdr>
        </w:div>
        <w:div w:id="644313443">
          <w:marLeft w:val="480"/>
          <w:marRight w:val="0"/>
          <w:marTop w:val="0"/>
          <w:marBottom w:val="0"/>
          <w:divBdr>
            <w:top w:val="none" w:sz="0" w:space="0" w:color="auto"/>
            <w:left w:val="none" w:sz="0" w:space="0" w:color="auto"/>
            <w:bottom w:val="none" w:sz="0" w:space="0" w:color="auto"/>
            <w:right w:val="none" w:sz="0" w:space="0" w:color="auto"/>
          </w:divBdr>
        </w:div>
        <w:div w:id="862524252">
          <w:marLeft w:val="480"/>
          <w:marRight w:val="0"/>
          <w:marTop w:val="0"/>
          <w:marBottom w:val="0"/>
          <w:divBdr>
            <w:top w:val="none" w:sz="0" w:space="0" w:color="auto"/>
            <w:left w:val="none" w:sz="0" w:space="0" w:color="auto"/>
            <w:bottom w:val="none" w:sz="0" w:space="0" w:color="auto"/>
            <w:right w:val="none" w:sz="0" w:space="0" w:color="auto"/>
          </w:divBdr>
        </w:div>
        <w:div w:id="343216483">
          <w:marLeft w:val="480"/>
          <w:marRight w:val="0"/>
          <w:marTop w:val="0"/>
          <w:marBottom w:val="0"/>
          <w:divBdr>
            <w:top w:val="none" w:sz="0" w:space="0" w:color="auto"/>
            <w:left w:val="none" w:sz="0" w:space="0" w:color="auto"/>
            <w:bottom w:val="none" w:sz="0" w:space="0" w:color="auto"/>
            <w:right w:val="none" w:sz="0" w:space="0" w:color="auto"/>
          </w:divBdr>
        </w:div>
        <w:div w:id="1752854392">
          <w:marLeft w:val="480"/>
          <w:marRight w:val="0"/>
          <w:marTop w:val="0"/>
          <w:marBottom w:val="0"/>
          <w:divBdr>
            <w:top w:val="none" w:sz="0" w:space="0" w:color="auto"/>
            <w:left w:val="none" w:sz="0" w:space="0" w:color="auto"/>
            <w:bottom w:val="none" w:sz="0" w:space="0" w:color="auto"/>
            <w:right w:val="none" w:sz="0" w:space="0" w:color="auto"/>
          </w:divBdr>
        </w:div>
        <w:div w:id="1461075101">
          <w:marLeft w:val="480"/>
          <w:marRight w:val="0"/>
          <w:marTop w:val="0"/>
          <w:marBottom w:val="0"/>
          <w:divBdr>
            <w:top w:val="none" w:sz="0" w:space="0" w:color="auto"/>
            <w:left w:val="none" w:sz="0" w:space="0" w:color="auto"/>
            <w:bottom w:val="none" w:sz="0" w:space="0" w:color="auto"/>
            <w:right w:val="none" w:sz="0" w:space="0" w:color="auto"/>
          </w:divBdr>
        </w:div>
        <w:div w:id="978925374">
          <w:marLeft w:val="480"/>
          <w:marRight w:val="0"/>
          <w:marTop w:val="0"/>
          <w:marBottom w:val="0"/>
          <w:divBdr>
            <w:top w:val="none" w:sz="0" w:space="0" w:color="auto"/>
            <w:left w:val="none" w:sz="0" w:space="0" w:color="auto"/>
            <w:bottom w:val="none" w:sz="0" w:space="0" w:color="auto"/>
            <w:right w:val="none" w:sz="0" w:space="0" w:color="auto"/>
          </w:divBdr>
        </w:div>
        <w:div w:id="2052261079">
          <w:marLeft w:val="480"/>
          <w:marRight w:val="0"/>
          <w:marTop w:val="0"/>
          <w:marBottom w:val="0"/>
          <w:divBdr>
            <w:top w:val="none" w:sz="0" w:space="0" w:color="auto"/>
            <w:left w:val="none" w:sz="0" w:space="0" w:color="auto"/>
            <w:bottom w:val="none" w:sz="0" w:space="0" w:color="auto"/>
            <w:right w:val="none" w:sz="0" w:space="0" w:color="auto"/>
          </w:divBdr>
        </w:div>
        <w:div w:id="1208370323">
          <w:marLeft w:val="480"/>
          <w:marRight w:val="0"/>
          <w:marTop w:val="0"/>
          <w:marBottom w:val="0"/>
          <w:divBdr>
            <w:top w:val="none" w:sz="0" w:space="0" w:color="auto"/>
            <w:left w:val="none" w:sz="0" w:space="0" w:color="auto"/>
            <w:bottom w:val="none" w:sz="0" w:space="0" w:color="auto"/>
            <w:right w:val="none" w:sz="0" w:space="0" w:color="auto"/>
          </w:divBdr>
        </w:div>
        <w:div w:id="1532185222">
          <w:marLeft w:val="480"/>
          <w:marRight w:val="0"/>
          <w:marTop w:val="0"/>
          <w:marBottom w:val="0"/>
          <w:divBdr>
            <w:top w:val="none" w:sz="0" w:space="0" w:color="auto"/>
            <w:left w:val="none" w:sz="0" w:space="0" w:color="auto"/>
            <w:bottom w:val="none" w:sz="0" w:space="0" w:color="auto"/>
            <w:right w:val="none" w:sz="0" w:space="0" w:color="auto"/>
          </w:divBdr>
        </w:div>
        <w:div w:id="1875576820">
          <w:marLeft w:val="480"/>
          <w:marRight w:val="0"/>
          <w:marTop w:val="0"/>
          <w:marBottom w:val="0"/>
          <w:divBdr>
            <w:top w:val="none" w:sz="0" w:space="0" w:color="auto"/>
            <w:left w:val="none" w:sz="0" w:space="0" w:color="auto"/>
            <w:bottom w:val="none" w:sz="0" w:space="0" w:color="auto"/>
            <w:right w:val="none" w:sz="0" w:space="0" w:color="auto"/>
          </w:divBdr>
        </w:div>
        <w:div w:id="1160075026">
          <w:marLeft w:val="480"/>
          <w:marRight w:val="0"/>
          <w:marTop w:val="0"/>
          <w:marBottom w:val="0"/>
          <w:divBdr>
            <w:top w:val="none" w:sz="0" w:space="0" w:color="auto"/>
            <w:left w:val="none" w:sz="0" w:space="0" w:color="auto"/>
            <w:bottom w:val="none" w:sz="0" w:space="0" w:color="auto"/>
            <w:right w:val="none" w:sz="0" w:space="0" w:color="auto"/>
          </w:divBdr>
        </w:div>
        <w:div w:id="800880479">
          <w:marLeft w:val="480"/>
          <w:marRight w:val="0"/>
          <w:marTop w:val="0"/>
          <w:marBottom w:val="0"/>
          <w:divBdr>
            <w:top w:val="none" w:sz="0" w:space="0" w:color="auto"/>
            <w:left w:val="none" w:sz="0" w:space="0" w:color="auto"/>
            <w:bottom w:val="none" w:sz="0" w:space="0" w:color="auto"/>
            <w:right w:val="none" w:sz="0" w:space="0" w:color="auto"/>
          </w:divBdr>
        </w:div>
        <w:div w:id="711543284">
          <w:marLeft w:val="480"/>
          <w:marRight w:val="0"/>
          <w:marTop w:val="0"/>
          <w:marBottom w:val="0"/>
          <w:divBdr>
            <w:top w:val="none" w:sz="0" w:space="0" w:color="auto"/>
            <w:left w:val="none" w:sz="0" w:space="0" w:color="auto"/>
            <w:bottom w:val="none" w:sz="0" w:space="0" w:color="auto"/>
            <w:right w:val="none" w:sz="0" w:space="0" w:color="auto"/>
          </w:divBdr>
        </w:div>
        <w:div w:id="1799837213">
          <w:marLeft w:val="480"/>
          <w:marRight w:val="0"/>
          <w:marTop w:val="0"/>
          <w:marBottom w:val="0"/>
          <w:divBdr>
            <w:top w:val="none" w:sz="0" w:space="0" w:color="auto"/>
            <w:left w:val="none" w:sz="0" w:space="0" w:color="auto"/>
            <w:bottom w:val="none" w:sz="0" w:space="0" w:color="auto"/>
            <w:right w:val="none" w:sz="0" w:space="0" w:color="auto"/>
          </w:divBdr>
        </w:div>
        <w:div w:id="856503325">
          <w:marLeft w:val="480"/>
          <w:marRight w:val="0"/>
          <w:marTop w:val="0"/>
          <w:marBottom w:val="0"/>
          <w:divBdr>
            <w:top w:val="none" w:sz="0" w:space="0" w:color="auto"/>
            <w:left w:val="none" w:sz="0" w:space="0" w:color="auto"/>
            <w:bottom w:val="none" w:sz="0" w:space="0" w:color="auto"/>
            <w:right w:val="none" w:sz="0" w:space="0" w:color="auto"/>
          </w:divBdr>
        </w:div>
        <w:div w:id="1951548050">
          <w:marLeft w:val="480"/>
          <w:marRight w:val="0"/>
          <w:marTop w:val="0"/>
          <w:marBottom w:val="0"/>
          <w:divBdr>
            <w:top w:val="none" w:sz="0" w:space="0" w:color="auto"/>
            <w:left w:val="none" w:sz="0" w:space="0" w:color="auto"/>
            <w:bottom w:val="none" w:sz="0" w:space="0" w:color="auto"/>
            <w:right w:val="none" w:sz="0" w:space="0" w:color="auto"/>
          </w:divBdr>
        </w:div>
        <w:div w:id="1315068766">
          <w:marLeft w:val="480"/>
          <w:marRight w:val="0"/>
          <w:marTop w:val="0"/>
          <w:marBottom w:val="0"/>
          <w:divBdr>
            <w:top w:val="none" w:sz="0" w:space="0" w:color="auto"/>
            <w:left w:val="none" w:sz="0" w:space="0" w:color="auto"/>
            <w:bottom w:val="none" w:sz="0" w:space="0" w:color="auto"/>
            <w:right w:val="none" w:sz="0" w:space="0" w:color="auto"/>
          </w:divBdr>
        </w:div>
        <w:div w:id="2144081898">
          <w:marLeft w:val="480"/>
          <w:marRight w:val="0"/>
          <w:marTop w:val="0"/>
          <w:marBottom w:val="0"/>
          <w:divBdr>
            <w:top w:val="none" w:sz="0" w:space="0" w:color="auto"/>
            <w:left w:val="none" w:sz="0" w:space="0" w:color="auto"/>
            <w:bottom w:val="none" w:sz="0" w:space="0" w:color="auto"/>
            <w:right w:val="none" w:sz="0" w:space="0" w:color="auto"/>
          </w:divBdr>
        </w:div>
        <w:div w:id="1013190774">
          <w:marLeft w:val="480"/>
          <w:marRight w:val="0"/>
          <w:marTop w:val="0"/>
          <w:marBottom w:val="0"/>
          <w:divBdr>
            <w:top w:val="none" w:sz="0" w:space="0" w:color="auto"/>
            <w:left w:val="none" w:sz="0" w:space="0" w:color="auto"/>
            <w:bottom w:val="none" w:sz="0" w:space="0" w:color="auto"/>
            <w:right w:val="none" w:sz="0" w:space="0" w:color="auto"/>
          </w:divBdr>
        </w:div>
        <w:div w:id="507252714">
          <w:marLeft w:val="480"/>
          <w:marRight w:val="0"/>
          <w:marTop w:val="0"/>
          <w:marBottom w:val="0"/>
          <w:divBdr>
            <w:top w:val="none" w:sz="0" w:space="0" w:color="auto"/>
            <w:left w:val="none" w:sz="0" w:space="0" w:color="auto"/>
            <w:bottom w:val="none" w:sz="0" w:space="0" w:color="auto"/>
            <w:right w:val="none" w:sz="0" w:space="0" w:color="auto"/>
          </w:divBdr>
        </w:div>
        <w:div w:id="2030597615">
          <w:marLeft w:val="480"/>
          <w:marRight w:val="0"/>
          <w:marTop w:val="0"/>
          <w:marBottom w:val="0"/>
          <w:divBdr>
            <w:top w:val="none" w:sz="0" w:space="0" w:color="auto"/>
            <w:left w:val="none" w:sz="0" w:space="0" w:color="auto"/>
            <w:bottom w:val="none" w:sz="0" w:space="0" w:color="auto"/>
            <w:right w:val="none" w:sz="0" w:space="0" w:color="auto"/>
          </w:divBdr>
        </w:div>
        <w:div w:id="1667826550">
          <w:marLeft w:val="480"/>
          <w:marRight w:val="0"/>
          <w:marTop w:val="0"/>
          <w:marBottom w:val="0"/>
          <w:divBdr>
            <w:top w:val="none" w:sz="0" w:space="0" w:color="auto"/>
            <w:left w:val="none" w:sz="0" w:space="0" w:color="auto"/>
            <w:bottom w:val="none" w:sz="0" w:space="0" w:color="auto"/>
            <w:right w:val="none" w:sz="0" w:space="0" w:color="auto"/>
          </w:divBdr>
        </w:div>
        <w:div w:id="2110351350">
          <w:marLeft w:val="480"/>
          <w:marRight w:val="0"/>
          <w:marTop w:val="0"/>
          <w:marBottom w:val="0"/>
          <w:divBdr>
            <w:top w:val="none" w:sz="0" w:space="0" w:color="auto"/>
            <w:left w:val="none" w:sz="0" w:space="0" w:color="auto"/>
            <w:bottom w:val="none" w:sz="0" w:space="0" w:color="auto"/>
            <w:right w:val="none" w:sz="0" w:space="0" w:color="auto"/>
          </w:divBdr>
        </w:div>
        <w:div w:id="422341701">
          <w:marLeft w:val="480"/>
          <w:marRight w:val="0"/>
          <w:marTop w:val="0"/>
          <w:marBottom w:val="0"/>
          <w:divBdr>
            <w:top w:val="none" w:sz="0" w:space="0" w:color="auto"/>
            <w:left w:val="none" w:sz="0" w:space="0" w:color="auto"/>
            <w:bottom w:val="none" w:sz="0" w:space="0" w:color="auto"/>
            <w:right w:val="none" w:sz="0" w:space="0" w:color="auto"/>
          </w:divBdr>
        </w:div>
        <w:div w:id="1892572401">
          <w:marLeft w:val="480"/>
          <w:marRight w:val="0"/>
          <w:marTop w:val="0"/>
          <w:marBottom w:val="0"/>
          <w:divBdr>
            <w:top w:val="none" w:sz="0" w:space="0" w:color="auto"/>
            <w:left w:val="none" w:sz="0" w:space="0" w:color="auto"/>
            <w:bottom w:val="none" w:sz="0" w:space="0" w:color="auto"/>
            <w:right w:val="none" w:sz="0" w:space="0" w:color="auto"/>
          </w:divBdr>
        </w:div>
        <w:div w:id="1532959314">
          <w:marLeft w:val="480"/>
          <w:marRight w:val="0"/>
          <w:marTop w:val="0"/>
          <w:marBottom w:val="0"/>
          <w:divBdr>
            <w:top w:val="none" w:sz="0" w:space="0" w:color="auto"/>
            <w:left w:val="none" w:sz="0" w:space="0" w:color="auto"/>
            <w:bottom w:val="none" w:sz="0" w:space="0" w:color="auto"/>
            <w:right w:val="none" w:sz="0" w:space="0" w:color="auto"/>
          </w:divBdr>
        </w:div>
        <w:div w:id="1519614996">
          <w:marLeft w:val="480"/>
          <w:marRight w:val="0"/>
          <w:marTop w:val="0"/>
          <w:marBottom w:val="0"/>
          <w:divBdr>
            <w:top w:val="none" w:sz="0" w:space="0" w:color="auto"/>
            <w:left w:val="none" w:sz="0" w:space="0" w:color="auto"/>
            <w:bottom w:val="none" w:sz="0" w:space="0" w:color="auto"/>
            <w:right w:val="none" w:sz="0" w:space="0" w:color="auto"/>
          </w:divBdr>
        </w:div>
        <w:div w:id="493571567">
          <w:marLeft w:val="480"/>
          <w:marRight w:val="0"/>
          <w:marTop w:val="0"/>
          <w:marBottom w:val="0"/>
          <w:divBdr>
            <w:top w:val="none" w:sz="0" w:space="0" w:color="auto"/>
            <w:left w:val="none" w:sz="0" w:space="0" w:color="auto"/>
            <w:bottom w:val="none" w:sz="0" w:space="0" w:color="auto"/>
            <w:right w:val="none" w:sz="0" w:space="0" w:color="auto"/>
          </w:divBdr>
        </w:div>
        <w:div w:id="722214411">
          <w:marLeft w:val="480"/>
          <w:marRight w:val="0"/>
          <w:marTop w:val="0"/>
          <w:marBottom w:val="0"/>
          <w:divBdr>
            <w:top w:val="none" w:sz="0" w:space="0" w:color="auto"/>
            <w:left w:val="none" w:sz="0" w:space="0" w:color="auto"/>
            <w:bottom w:val="none" w:sz="0" w:space="0" w:color="auto"/>
            <w:right w:val="none" w:sz="0" w:space="0" w:color="auto"/>
          </w:divBdr>
        </w:div>
        <w:div w:id="618494800">
          <w:marLeft w:val="480"/>
          <w:marRight w:val="0"/>
          <w:marTop w:val="0"/>
          <w:marBottom w:val="0"/>
          <w:divBdr>
            <w:top w:val="none" w:sz="0" w:space="0" w:color="auto"/>
            <w:left w:val="none" w:sz="0" w:space="0" w:color="auto"/>
            <w:bottom w:val="none" w:sz="0" w:space="0" w:color="auto"/>
            <w:right w:val="none" w:sz="0" w:space="0" w:color="auto"/>
          </w:divBdr>
        </w:div>
        <w:div w:id="2068644339">
          <w:marLeft w:val="480"/>
          <w:marRight w:val="0"/>
          <w:marTop w:val="0"/>
          <w:marBottom w:val="0"/>
          <w:divBdr>
            <w:top w:val="none" w:sz="0" w:space="0" w:color="auto"/>
            <w:left w:val="none" w:sz="0" w:space="0" w:color="auto"/>
            <w:bottom w:val="none" w:sz="0" w:space="0" w:color="auto"/>
            <w:right w:val="none" w:sz="0" w:space="0" w:color="auto"/>
          </w:divBdr>
        </w:div>
        <w:div w:id="679311386">
          <w:marLeft w:val="480"/>
          <w:marRight w:val="0"/>
          <w:marTop w:val="0"/>
          <w:marBottom w:val="0"/>
          <w:divBdr>
            <w:top w:val="none" w:sz="0" w:space="0" w:color="auto"/>
            <w:left w:val="none" w:sz="0" w:space="0" w:color="auto"/>
            <w:bottom w:val="none" w:sz="0" w:space="0" w:color="auto"/>
            <w:right w:val="none" w:sz="0" w:space="0" w:color="auto"/>
          </w:divBdr>
        </w:div>
        <w:div w:id="422915764">
          <w:marLeft w:val="480"/>
          <w:marRight w:val="0"/>
          <w:marTop w:val="0"/>
          <w:marBottom w:val="0"/>
          <w:divBdr>
            <w:top w:val="none" w:sz="0" w:space="0" w:color="auto"/>
            <w:left w:val="none" w:sz="0" w:space="0" w:color="auto"/>
            <w:bottom w:val="none" w:sz="0" w:space="0" w:color="auto"/>
            <w:right w:val="none" w:sz="0" w:space="0" w:color="auto"/>
          </w:divBdr>
        </w:div>
        <w:div w:id="338429555">
          <w:marLeft w:val="480"/>
          <w:marRight w:val="0"/>
          <w:marTop w:val="0"/>
          <w:marBottom w:val="0"/>
          <w:divBdr>
            <w:top w:val="none" w:sz="0" w:space="0" w:color="auto"/>
            <w:left w:val="none" w:sz="0" w:space="0" w:color="auto"/>
            <w:bottom w:val="none" w:sz="0" w:space="0" w:color="auto"/>
            <w:right w:val="none" w:sz="0" w:space="0" w:color="auto"/>
          </w:divBdr>
        </w:div>
        <w:div w:id="435366671">
          <w:marLeft w:val="480"/>
          <w:marRight w:val="0"/>
          <w:marTop w:val="0"/>
          <w:marBottom w:val="0"/>
          <w:divBdr>
            <w:top w:val="none" w:sz="0" w:space="0" w:color="auto"/>
            <w:left w:val="none" w:sz="0" w:space="0" w:color="auto"/>
            <w:bottom w:val="none" w:sz="0" w:space="0" w:color="auto"/>
            <w:right w:val="none" w:sz="0" w:space="0" w:color="auto"/>
          </w:divBdr>
        </w:div>
        <w:div w:id="616958969">
          <w:marLeft w:val="480"/>
          <w:marRight w:val="0"/>
          <w:marTop w:val="0"/>
          <w:marBottom w:val="0"/>
          <w:divBdr>
            <w:top w:val="none" w:sz="0" w:space="0" w:color="auto"/>
            <w:left w:val="none" w:sz="0" w:space="0" w:color="auto"/>
            <w:bottom w:val="none" w:sz="0" w:space="0" w:color="auto"/>
            <w:right w:val="none" w:sz="0" w:space="0" w:color="auto"/>
          </w:divBdr>
        </w:div>
        <w:div w:id="913393435">
          <w:marLeft w:val="480"/>
          <w:marRight w:val="0"/>
          <w:marTop w:val="0"/>
          <w:marBottom w:val="0"/>
          <w:divBdr>
            <w:top w:val="none" w:sz="0" w:space="0" w:color="auto"/>
            <w:left w:val="none" w:sz="0" w:space="0" w:color="auto"/>
            <w:bottom w:val="none" w:sz="0" w:space="0" w:color="auto"/>
            <w:right w:val="none" w:sz="0" w:space="0" w:color="auto"/>
          </w:divBdr>
        </w:div>
        <w:div w:id="282228856">
          <w:marLeft w:val="480"/>
          <w:marRight w:val="0"/>
          <w:marTop w:val="0"/>
          <w:marBottom w:val="0"/>
          <w:divBdr>
            <w:top w:val="none" w:sz="0" w:space="0" w:color="auto"/>
            <w:left w:val="none" w:sz="0" w:space="0" w:color="auto"/>
            <w:bottom w:val="none" w:sz="0" w:space="0" w:color="auto"/>
            <w:right w:val="none" w:sz="0" w:space="0" w:color="auto"/>
          </w:divBdr>
        </w:div>
        <w:div w:id="1466896999">
          <w:marLeft w:val="480"/>
          <w:marRight w:val="0"/>
          <w:marTop w:val="0"/>
          <w:marBottom w:val="0"/>
          <w:divBdr>
            <w:top w:val="none" w:sz="0" w:space="0" w:color="auto"/>
            <w:left w:val="none" w:sz="0" w:space="0" w:color="auto"/>
            <w:bottom w:val="none" w:sz="0" w:space="0" w:color="auto"/>
            <w:right w:val="none" w:sz="0" w:space="0" w:color="auto"/>
          </w:divBdr>
        </w:div>
        <w:div w:id="1322387978">
          <w:marLeft w:val="480"/>
          <w:marRight w:val="0"/>
          <w:marTop w:val="0"/>
          <w:marBottom w:val="0"/>
          <w:divBdr>
            <w:top w:val="none" w:sz="0" w:space="0" w:color="auto"/>
            <w:left w:val="none" w:sz="0" w:space="0" w:color="auto"/>
            <w:bottom w:val="none" w:sz="0" w:space="0" w:color="auto"/>
            <w:right w:val="none" w:sz="0" w:space="0" w:color="auto"/>
          </w:divBdr>
        </w:div>
        <w:div w:id="1243372930">
          <w:marLeft w:val="480"/>
          <w:marRight w:val="0"/>
          <w:marTop w:val="0"/>
          <w:marBottom w:val="0"/>
          <w:divBdr>
            <w:top w:val="none" w:sz="0" w:space="0" w:color="auto"/>
            <w:left w:val="none" w:sz="0" w:space="0" w:color="auto"/>
            <w:bottom w:val="none" w:sz="0" w:space="0" w:color="auto"/>
            <w:right w:val="none" w:sz="0" w:space="0" w:color="auto"/>
          </w:divBdr>
        </w:div>
        <w:div w:id="586694596">
          <w:marLeft w:val="480"/>
          <w:marRight w:val="0"/>
          <w:marTop w:val="0"/>
          <w:marBottom w:val="0"/>
          <w:divBdr>
            <w:top w:val="none" w:sz="0" w:space="0" w:color="auto"/>
            <w:left w:val="none" w:sz="0" w:space="0" w:color="auto"/>
            <w:bottom w:val="none" w:sz="0" w:space="0" w:color="auto"/>
            <w:right w:val="none" w:sz="0" w:space="0" w:color="auto"/>
          </w:divBdr>
        </w:div>
        <w:div w:id="1306082914">
          <w:marLeft w:val="480"/>
          <w:marRight w:val="0"/>
          <w:marTop w:val="0"/>
          <w:marBottom w:val="0"/>
          <w:divBdr>
            <w:top w:val="none" w:sz="0" w:space="0" w:color="auto"/>
            <w:left w:val="none" w:sz="0" w:space="0" w:color="auto"/>
            <w:bottom w:val="none" w:sz="0" w:space="0" w:color="auto"/>
            <w:right w:val="none" w:sz="0" w:space="0" w:color="auto"/>
          </w:divBdr>
        </w:div>
        <w:div w:id="1411612180">
          <w:marLeft w:val="480"/>
          <w:marRight w:val="0"/>
          <w:marTop w:val="0"/>
          <w:marBottom w:val="0"/>
          <w:divBdr>
            <w:top w:val="none" w:sz="0" w:space="0" w:color="auto"/>
            <w:left w:val="none" w:sz="0" w:space="0" w:color="auto"/>
            <w:bottom w:val="none" w:sz="0" w:space="0" w:color="auto"/>
            <w:right w:val="none" w:sz="0" w:space="0" w:color="auto"/>
          </w:divBdr>
        </w:div>
        <w:div w:id="1571230472">
          <w:marLeft w:val="480"/>
          <w:marRight w:val="0"/>
          <w:marTop w:val="0"/>
          <w:marBottom w:val="0"/>
          <w:divBdr>
            <w:top w:val="none" w:sz="0" w:space="0" w:color="auto"/>
            <w:left w:val="none" w:sz="0" w:space="0" w:color="auto"/>
            <w:bottom w:val="none" w:sz="0" w:space="0" w:color="auto"/>
            <w:right w:val="none" w:sz="0" w:space="0" w:color="auto"/>
          </w:divBdr>
        </w:div>
        <w:div w:id="2033611256">
          <w:marLeft w:val="480"/>
          <w:marRight w:val="0"/>
          <w:marTop w:val="0"/>
          <w:marBottom w:val="0"/>
          <w:divBdr>
            <w:top w:val="none" w:sz="0" w:space="0" w:color="auto"/>
            <w:left w:val="none" w:sz="0" w:space="0" w:color="auto"/>
            <w:bottom w:val="none" w:sz="0" w:space="0" w:color="auto"/>
            <w:right w:val="none" w:sz="0" w:space="0" w:color="auto"/>
          </w:divBdr>
        </w:div>
        <w:div w:id="10882295">
          <w:marLeft w:val="480"/>
          <w:marRight w:val="0"/>
          <w:marTop w:val="0"/>
          <w:marBottom w:val="0"/>
          <w:divBdr>
            <w:top w:val="none" w:sz="0" w:space="0" w:color="auto"/>
            <w:left w:val="none" w:sz="0" w:space="0" w:color="auto"/>
            <w:bottom w:val="none" w:sz="0" w:space="0" w:color="auto"/>
            <w:right w:val="none" w:sz="0" w:space="0" w:color="auto"/>
          </w:divBdr>
        </w:div>
        <w:div w:id="80221575">
          <w:marLeft w:val="480"/>
          <w:marRight w:val="0"/>
          <w:marTop w:val="0"/>
          <w:marBottom w:val="0"/>
          <w:divBdr>
            <w:top w:val="none" w:sz="0" w:space="0" w:color="auto"/>
            <w:left w:val="none" w:sz="0" w:space="0" w:color="auto"/>
            <w:bottom w:val="none" w:sz="0" w:space="0" w:color="auto"/>
            <w:right w:val="none" w:sz="0" w:space="0" w:color="auto"/>
          </w:divBdr>
        </w:div>
        <w:div w:id="1408964780">
          <w:marLeft w:val="480"/>
          <w:marRight w:val="0"/>
          <w:marTop w:val="0"/>
          <w:marBottom w:val="0"/>
          <w:divBdr>
            <w:top w:val="none" w:sz="0" w:space="0" w:color="auto"/>
            <w:left w:val="none" w:sz="0" w:space="0" w:color="auto"/>
            <w:bottom w:val="none" w:sz="0" w:space="0" w:color="auto"/>
            <w:right w:val="none" w:sz="0" w:space="0" w:color="auto"/>
          </w:divBdr>
        </w:div>
        <w:div w:id="1716536955">
          <w:marLeft w:val="480"/>
          <w:marRight w:val="0"/>
          <w:marTop w:val="0"/>
          <w:marBottom w:val="0"/>
          <w:divBdr>
            <w:top w:val="none" w:sz="0" w:space="0" w:color="auto"/>
            <w:left w:val="none" w:sz="0" w:space="0" w:color="auto"/>
            <w:bottom w:val="none" w:sz="0" w:space="0" w:color="auto"/>
            <w:right w:val="none" w:sz="0" w:space="0" w:color="auto"/>
          </w:divBdr>
        </w:div>
        <w:div w:id="384764740">
          <w:marLeft w:val="480"/>
          <w:marRight w:val="0"/>
          <w:marTop w:val="0"/>
          <w:marBottom w:val="0"/>
          <w:divBdr>
            <w:top w:val="none" w:sz="0" w:space="0" w:color="auto"/>
            <w:left w:val="none" w:sz="0" w:space="0" w:color="auto"/>
            <w:bottom w:val="none" w:sz="0" w:space="0" w:color="auto"/>
            <w:right w:val="none" w:sz="0" w:space="0" w:color="auto"/>
          </w:divBdr>
        </w:div>
        <w:div w:id="1829639166">
          <w:marLeft w:val="480"/>
          <w:marRight w:val="0"/>
          <w:marTop w:val="0"/>
          <w:marBottom w:val="0"/>
          <w:divBdr>
            <w:top w:val="none" w:sz="0" w:space="0" w:color="auto"/>
            <w:left w:val="none" w:sz="0" w:space="0" w:color="auto"/>
            <w:bottom w:val="none" w:sz="0" w:space="0" w:color="auto"/>
            <w:right w:val="none" w:sz="0" w:space="0" w:color="auto"/>
          </w:divBdr>
        </w:div>
        <w:div w:id="1661304683">
          <w:marLeft w:val="480"/>
          <w:marRight w:val="0"/>
          <w:marTop w:val="0"/>
          <w:marBottom w:val="0"/>
          <w:divBdr>
            <w:top w:val="none" w:sz="0" w:space="0" w:color="auto"/>
            <w:left w:val="none" w:sz="0" w:space="0" w:color="auto"/>
            <w:bottom w:val="none" w:sz="0" w:space="0" w:color="auto"/>
            <w:right w:val="none" w:sz="0" w:space="0" w:color="auto"/>
          </w:divBdr>
        </w:div>
        <w:div w:id="1325738724">
          <w:marLeft w:val="480"/>
          <w:marRight w:val="0"/>
          <w:marTop w:val="0"/>
          <w:marBottom w:val="0"/>
          <w:divBdr>
            <w:top w:val="none" w:sz="0" w:space="0" w:color="auto"/>
            <w:left w:val="none" w:sz="0" w:space="0" w:color="auto"/>
            <w:bottom w:val="none" w:sz="0" w:space="0" w:color="auto"/>
            <w:right w:val="none" w:sz="0" w:space="0" w:color="auto"/>
          </w:divBdr>
        </w:div>
        <w:div w:id="409347809">
          <w:marLeft w:val="480"/>
          <w:marRight w:val="0"/>
          <w:marTop w:val="0"/>
          <w:marBottom w:val="0"/>
          <w:divBdr>
            <w:top w:val="none" w:sz="0" w:space="0" w:color="auto"/>
            <w:left w:val="none" w:sz="0" w:space="0" w:color="auto"/>
            <w:bottom w:val="none" w:sz="0" w:space="0" w:color="auto"/>
            <w:right w:val="none" w:sz="0" w:space="0" w:color="auto"/>
          </w:divBdr>
        </w:div>
        <w:div w:id="568031280">
          <w:marLeft w:val="480"/>
          <w:marRight w:val="0"/>
          <w:marTop w:val="0"/>
          <w:marBottom w:val="0"/>
          <w:divBdr>
            <w:top w:val="none" w:sz="0" w:space="0" w:color="auto"/>
            <w:left w:val="none" w:sz="0" w:space="0" w:color="auto"/>
            <w:bottom w:val="none" w:sz="0" w:space="0" w:color="auto"/>
            <w:right w:val="none" w:sz="0" w:space="0" w:color="auto"/>
          </w:divBdr>
        </w:div>
        <w:div w:id="1753623284">
          <w:marLeft w:val="480"/>
          <w:marRight w:val="0"/>
          <w:marTop w:val="0"/>
          <w:marBottom w:val="0"/>
          <w:divBdr>
            <w:top w:val="none" w:sz="0" w:space="0" w:color="auto"/>
            <w:left w:val="none" w:sz="0" w:space="0" w:color="auto"/>
            <w:bottom w:val="none" w:sz="0" w:space="0" w:color="auto"/>
            <w:right w:val="none" w:sz="0" w:space="0" w:color="auto"/>
          </w:divBdr>
        </w:div>
        <w:div w:id="1874923879">
          <w:marLeft w:val="480"/>
          <w:marRight w:val="0"/>
          <w:marTop w:val="0"/>
          <w:marBottom w:val="0"/>
          <w:divBdr>
            <w:top w:val="none" w:sz="0" w:space="0" w:color="auto"/>
            <w:left w:val="none" w:sz="0" w:space="0" w:color="auto"/>
            <w:bottom w:val="none" w:sz="0" w:space="0" w:color="auto"/>
            <w:right w:val="none" w:sz="0" w:space="0" w:color="auto"/>
          </w:divBdr>
        </w:div>
        <w:div w:id="721292222">
          <w:marLeft w:val="480"/>
          <w:marRight w:val="0"/>
          <w:marTop w:val="0"/>
          <w:marBottom w:val="0"/>
          <w:divBdr>
            <w:top w:val="none" w:sz="0" w:space="0" w:color="auto"/>
            <w:left w:val="none" w:sz="0" w:space="0" w:color="auto"/>
            <w:bottom w:val="none" w:sz="0" w:space="0" w:color="auto"/>
            <w:right w:val="none" w:sz="0" w:space="0" w:color="auto"/>
          </w:divBdr>
        </w:div>
        <w:div w:id="944069665">
          <w:marLeft w:val="480"/>
          <w:marRight w:val="0"/>
          <w:marTop w:val="0"/>
          <w:marBottom w:val="0"/>
          <w:divBdr>
            <w:top w:val="none" w:sz="0" w:space="0" w:color="auto"/>
            <w:left w:val="none" w:sz="0" w:space="0" w:color="auto"/>
            <w:bottom w:val="none" w:sz="0" w:space="0" w:color="auto"/>
            <w:right w:val="none" w:sz="0" w:space="0" w:color="auto"/>
          </w:divBdr>
        </w:div>
        <w:div w:id="1411849656">
          <w:marLeft w:val="480"/>
          <w:marRight w:val="0"/>
          <w:marTop w:val="0"/>
          <w:marBottom w:val="0"/>
          <w:divBdr>
            <w:top w:val="none" w:sz="0" w:space="0" w:color="auto"/>
            <w:left w:val="none" w:sz="0" w:space="0" w:color="auto"/>
            <w:bottom w:val="none" w:sz="0" w:space="0" w:color="auto"/>
            <w:right w:val="none" w:sz="0" w:space="0" w:color="auto"/>
          </w:divBdr>
        </w:div>
        <w:div w:id="830870192">
          <w:marLeft w:val="480"/>
          <w:marRight w:val="0"/>
          <w:marTop w:val="0"/>
          <w:marBottom w:val="0"/>
          <w:divBdr>
            <w:top w:val="none" w:sz="0" w:space="0" w:color="auto"/>
            <w:left w:val="none" w:sz="0" w:space="0" w:color="auto"/>
            <w:bottom w:val="none" w:sz="0" w:space="0" w:color="auto"/>
            <w:right w:val="none" w:sz="0" w:space="0" w:color="auto"/>
          </w:divBdr>
        </w:div>
        <w:div w:id="501892816">
          <w:marLeft w:val="480"/>
          <w:marRight w:val="0"/>
          <w:marTop w:val="0"/>
          <w:marBottom w:val="0"/>
          <w:divBdr>
            <w:top w:val="none" w:sz="0" w:space="0" w:color="auto"/>
            <w:left w:val="none" w:sz="0" w:space="0" w:color="auto"/>
            <w:bottom w:val="none" w:sz="0" w:space="0" w:color="auto"/>
            <w:right w:val="none" w:sz="0" w:space="0" w:color="auto"/>
          </w:divBdr>
        </w:div>
        <w:div w:id="1056512580">
          <w:marLeft w:val="480"/>
          <w:marRight w:val="0"/>
          <w:marTop w:val="0"/>
          <w:marBottom w:val="0"/>
          <w:divBdr>
            <w:top w:val="none" w:sz="0" w:space="0" w:color="auto"/>
            <w:left w:val="none" w:sz="0" w:space="0" w:color="auto"/>
            <w:bottom w:val="none" w:sz="0" w:space="0" w:color="auto"/>
            <w:right w:val="none" w:sz="0" w:space="0" w:color="auto"/>
          </w:divBdr>
        </w:div>
      </w:divsChild>
    </w:div>
    <w:div w:id="1413626168">
      <w:bodyDiv w:val="1"/>
      <w:marLeft w:val="0"/>
      <w:marRight w:val="0"/>
      <w:marTop w:val="0"/>
      <w:marBottom w:val="0"/>
      <w:divBdr>
        <w:top w:val="none" w:sz="0" w:space="0" w:color="auto"/>
        <w:left w:val="none" w:sz="0" w:space="0" w:color="auto"/>
        <w:bottom w:val="none" w:sz="0" w:space="0" w:color="auto"/>
        <w:right w:val="none" w:sz="0" w:space="0" w:color="auto"/>
      </w:divBdr>
    </w:div>
    <w:div w:id="1417634814">
      <w:bodyDiv w:val="1"/>
      <w:marLeft w:val="0"/>
      <w:marRight w:val="0"/>
      <w:marTop w:val="0"/>
      <w:marBottom w:val="0"/>
      <w:divBdr>
        <w:top w:val="none" w:sz="0" w:space="0" w:color="auto"/>
        <w:left w:val="none" w:sz="0" w:space="0" w:color="auto"/>
        <w:bottom w:val="none" w:sz="0" w:space="0" w:color="auto"/>
        <w:right w:val="none" w:sz="0" w:space="0" w:color="auto"/>
      </w:divBdr>
    </w:div>
    <w:div w:id="1418669434">
      <w:bodyDiv w:val="1"/>
      <w:marLeft w:val="0"/>
      <w:marRight w:val="0"/>
      <w:marTop w:val="0"/>
      <w:marBottom w:val="0"/>
      <w:divBdr>
        <w:top w:val="none" w:sz="0" w:space="0" w:color="auto"/>
        <w:left w:val="none" w:sz="0" w:space="0" w:color="auto"/>
        <w:bottom w:val="none" w:sz="0" w:space="0" w:color="auto"/>
        <w:right w:val="none" w:sz="0" w:space="0" w:color="auto"/>
      </w:divBdr>
      <w:divsChild>
        <w:div w:id="368066658">
          <w:marLeft w:val="480"/>
          <w:marRight w:val="0"/>
          <w:marTop w:val="0"/>
          <w:marBottom w:val="0"/>
          <w:divBdr>
            <w:top w:val="none" w:sz="0" w:space="0" w:color="auto"/>
            <w:left w:val="none" w:sz="0" w:space="0" w:color="auto"/>
            <w:bottom w:val="none" w:sz="0" w:space="0" w:color="auto"/>
            <w:right w:val="none" w:sz="0" w:space="0" w:color="auto"/>
          </w:divBdr>
        </w:div>
        <w:div w:id="314189554">
          <w:marLeft w:val="480"/>
          <w:marRight w:val="0"/>
          <w:marTop w:val="0"/>
          <w:marBottom w:val="0"/>
          <w:divBdr>
            <w:top w:val="none" w:sz="0" w:space="0" w:color="auto"/>
            <w:left w:val="none" w:sz="0" w:space="0" w:color="auto"/>
            <w:bottom w:val="none" w:sz="0" w:space="0" w:color="auto"/>
            <w:right w:val="none" w:sz="0" w:space="0" w:color="auto"/>
          </w:divBdr>
        </w:div>
        <w:div w:id="594049040">
          <w:marLeft w:val="480"/>
          <w:marRight w:val="0"/>
          <w:marTop w:val="0"/>
          <w:marBottom w:val="0"/>
          <w:divBdr>
            <w:top w:val="none" w:sz="0" w:space="0" w:color="auto"/>
            <w:left w:val="none" w:sz="0" w:space="0" w:color="auto"/>
            <w:bottom w:val="none" w:sz="0" w:space="0" w:color="auto"/>
            <w:right w:val="none" w:sz="0" w:space="0" w:color="auto"/>
          </w:divBdr>
        </w:div>
        <w:div w:id="552544595">
          <w:marLeft w:val="480"/>
          <w:marRight w:val="0"/>
          <w:marTop w:val="0"/>
          <w:marBottom w:val="0"/>
          <w:divBdr>
            <w:top w:val="none" w:sz="0" w:space="0" w:color="auto"/>
            <w:left w:val="none" w:sz="0" w:space="0" w:color="auto"/>
            <w:bottom w:val="none" w:sz="0" w:space="0" w:color="auto"/>
            <w:right w:val="none" w:sz="0" w:space="0" w:color="auto"/>
          </w:divBdr>
        </w:div>
        <w:div w:id="1644772114">
          <w:marLeft w:val="480"/>
          <w:marRight w:val="0"/>
          <w:marTop w:val="0"/>
          <w:marBottom w:val="0"/>
          <w:divBdr>
            <w:top w:val="none" w:sz="0" w:space="0" w:color="auto"/>
            <w:left w:val="none" w:sz="0" w:space="0" w:color="auto"/>
            <w:bottom w:val="none" w:sz="0" w:space="0" w:color="auto"/>
            <w:right w:val="none" w:sz="0" w:space="0" w:color="auto"/>
          </w:divBdr>
        </w:div>
        <w:div w:id="773016546">
          <w:marLeft w:val="480"/>
          <w:marRight w:val="0"/>
          <w:marTop w:val="0"/>
          <w:marBottom w:val="0"/>
          <w:divBdr>
            <w:top w:val="none" w:sz="0" w:space="0" w:color="auto"/>
            <w:left w:val="none" w:sz="0" w:space="0" w:color="auto"/>
            <w:bottom w:val="none" w:sz="0" w:space="0" w:color="auto"/>
            <w:right w:val="none" w:sz="0" w:space="0" w:color="auto"/>
          </w:divBdr>
        </w:div>
        <w:div w:id="1671055692">
          <w:marLeft w:val="480"/>
          <w:marRight w:val="0"/>
          <w:marTop w:val="0"/>
          <w:marBottom w:val="0"/>
          <w:divBdr>
            <w:top w:val="none" w:sz="0" w:space="0" w:color="auto"/>
            <w:left w:val="none" w:sz="0" w:space="0" w:color="auto"/>
            <w:bottom w:val="none" w:sz="0" w:space="0" w:color="auto"/>
            <w:right w:val="none" w:sz="0" w:space="0" w:color="auto"/>
          </w:divBdr>
        </w:div>
        <w:div w:id="1754352410">
          <w:marLeft w:val="480"/>
          <w:marRight w:val="0"/>
          <w:marTop w:val="0"/>
          <w:marBottom w:val="0"/>
          <w:divBdr>
            <w:top w:val="none" w:sz="0" w:space="0" w:color="auto"/>
            <w:left w:val="none" w:sz="0" w:space="0" w:color="auto"/>
            <w:bottom w:val="none" w:sz="0" w:space="0" w:color="auto"/>
            <w:right w:val="none" w:sz="0" w:space="0" w:color="auto"/>
          </w:divBdr>
        </w:div>
        <w:div w:id="1664310476">
          <w:marLeft w:val="480"/>
          <w:marRight w:val="0"/>
          <w:marTop w:val="0"/>
          <w:marBottom w:val="0"/>
          <w:divBdr>
            <w:top w:val="none" w:sz="0" w:space="0" w:color="auto"/>
            <w:left w:val="none" w:sz="0" w:space="0" w:color="auto"/>
            <w:bottom w:val="none" w:sz="0" w:space="0" w:color="auto"/>
            <w:right w:val="none" w:sz="0" w:space="0" w:color="auto"/>
          </w:divBdr>
        </w:div>
        <w:div w:id="1548377667">
          <w:marLeft w:val="480"/>
          <w:marRight w:val="0"/>
          <w:marTop w:val="0"/>
          <w:marBottom w:val="0"/>
          <w:divBdr>
            <w:top w:val="none" w:sz="0" w:space="0" w:color="auto"/>
            <w:left w:val="none" w:sz="0" w:space="0" w:color="auto"/>
            <w:bottom w:val="none" w:sz="0" w:space="0" w:color="auto"/>
            <w:right w:val="none" w:sz="0" w:space="0" w:color="auto"/>
          </w:divBdr>
        </w:div>
        <w:div w:id="1267926160">
          <w:marLeft w:val="480"/>
          <w:marRight w:val="0"/>
          <w:marTop w:val="0"/>
          <w:marBottom w:val="0"/>
          <w:divBdr>
            <w:top w:val="none" w:sz="0" w:space="0" w:color="auto"/>
            <w:left w:val="none" w:sz="0" w:space="0" w:color="auto"/>
            <w:bottom w:val="none" w:sz="0" w:space="0" w:color="auto"/>
            <w:right w:val="none" w:sz="0" w:space="0" w:color="auto"/>
          </w:divBdr>
        </w:div>
        <w:div w:id="1658804165">
          <w:marLeft w:val="480"/>
          <w:marRight w:val="0"/>
          <w:marTop w:val="0"/>
          <w:marBottom w:val="0"/>
          <w:divBdr>
            <w:top w:val="none" w:sz="0" w:space="0" w:color="auto"/>
            <w:left w:val="none" w:sz="0" w:space="0" w:color="auto"/>
            <w:bottom w:val="none" w:sz="0" w:space="0" w:color="auto"/>
            <w:right w:val="none" w:sz="0" w:space="0" w:color="auto"/>
          </w:divBdr>
        </w:div>
        <w:div w:id="139002848">
          <w:marLeft w:val="480"/>
          <w:marRight w:val="0"/>
          <w:marTop w:val="0"/>
          <w:marBottom w:val="0"/>
          <w:divBdr>
            <w:top w:val="none" w:sz="0" w:space="0" w:color="auto"/>
            <w:left w:val="none" w:sz="0" w:space="0" w:color="auto"/>
            <w:bottom w:val="none" w:sz="0" w:space="0" w:color="auto"/>
            <w:right w:val="none" w:sz="0" w:space="0" w:color="auto"/>
          </w:divBdr>
        </w:div>
        <w:div w:id="1000082585">
          <w:marLeft w:val="480"/>
          <w:marRight w:val="0"/>
          <w:marTop w:val="0"/>
          <w:marBottom w:val="0"/>
          <w:divBdr>
            <w:top w:val="none" w:sz="0" w:space="0" w:color="auto"/>
            <w:left w:val="none" w:sz="0" w:space="0" w:color="auto"/>
            <w:bottom w:val="none" w:sz="0" w:space="0" w:color="auto"/>
            <w:right w:val="none" w:sz="0" w:space="0" w:color="auto"/>
          </w:divBdr>
        </w:div>
        <w:div w:id="2035617568">
          <w:marLeft w:val="480"/>
          <w:marRight w:val="0"/>
          <w:marTop w:val="0"/>
          <w:marBottom w:val="0"/>
          <w:divBdr>
            <w:top w:val="none" w:sz="0" w:space="0" w:color="auto"/>
            <w:left w:val="none" w:sz="0" w:space="0" w:color="auto"/>
            <w:bottom w:val="none" w:sz="0" w:space="0" w:color="auto"/>
            <w:right w:val="none" w:sz="0" w:space="0" w:color="auto"/>
          </w:divBdr>
        </w:div>
        <w:div w:id="137916519">
          <w:marLeft w:val="480"/>
          <w:marRight w:val="0"/>
          <w:marTop w:val="0"/>
          <w:marBottom w:val="0"/>
          <w:divBdr>
            <w:top w:val="none" w:sz="0" w:space="0" w:color="auto"/>
            <w:left w:val="none" w:sz="0" w:space="0" w:color="auto"/>
            <w:bottom w:val="none" w:sz="0" w:space="0" w:color="auto"/>
            <w:right w:val="none" w:sz="0" w:space="0" w:color="auto"/>
          </w:divBdr>
        </w:div>
        <w:div w:id="912661729">
          <w:marLeft w:val="480"/>
          <w:marRight w:val="0"/>
          <w:marTop w:val="0"/>
          <w:marBottom w:val="0"/>
          <w:divBdr>
            <w:top w:val="none" w:sz="0" w:space="0" w:color="auto"/>
            <w:left w:val="none" w:sz="0" w:space="0" w:color="auto"/>
            <w:bottom w:val="none" w:sz="0" w:space="0" w:color="auto"/>
            <w:right w:val="none" w:sz="0" w:space="0" w:color="auto"/>
          </w:divBdr>
        </w:div>
        <w:div w:id="788357949">
          <w:marLeft w:val="480"/>
          <w:marRight w:val="0"/>
          <w:marTop w:val="0"/>
          <w:marBottom w:val="0"/>
          <w:divBdr>
            <w:top w:val="none" w:sz="0" w:space="0" w:color="auto"/>
            <w:left w:val="none" w:sz="0" w:space="0" w:color="auto"/>
            <w:bottom w:val="none" w:sz="0" w:space="0" w:color="auto"/>
            <w:right w:val="none" w:sz="0" w:space="0" w:color="auto"/>
          </w:divBdr>
        </w:div>
        <w:div w:id="1043863584">
          <w:marLeft w:val="480"/>
          <w:marRight w:val="0"/>
          <w:marTop w:val="0"/>
          <w:marBottom w:val="0"/>
          <w:divBdr>
            <w:top w:val="none" w:sz="0" w:space="0" w:color="auto"/>
            <w:left w:val="none" w:sz="0" w:space="0" w:color="auto"/>
            <w:bottom w:val="none" w:sz="0" w:space="0" w:color="auto"/>
            <w:right w:val="none" w:sz="0" w:space="0" w:color="auto"/>
          </w:divBdr>
        </w:div>
        <w:div w:id="1801533662">
          <w:marLeft w:val="480"/>
          <w:marRight w:val="0"/>
          <w:marTop w:val="0"/>
          <w:marBottom w:val="0"/>
          <w:divBdr>
            <w:top w:val="none" w:sz="0" w:space="0" w:color="auto"/>
            <w:left w:val="none" w:sz="0" w:space="0" w:color="auto"/>
            <w:bottom w:val="none" w:sz="0" w:space="0" w:color="auto"/>
            <w:right w:val="none" w:sz="0" w:space="0" w:color="auto"/>
          </w:divBdr>
        </w:div>
        <w:div w:id="815610336">
          <w:marLeft w:val="480"/>
          <w:marRight w:val="0"/>
          <w:marTop w:val="0"/>
          <w:marBottom w:val="0"/>
          <w:divBdr>
            <w:top w:val="none" w:sz="0" w:space="0" w:color="auto"/>
            <w:left w:val="none" w:sz="0" w:space="0" w:color="auto"/>
            <w:bottom w:val="none" w:sz="0" w:space="0" w:color="auto"/>
            <w:right w:val="none" w:sz="0" w:space="0" w:color="auto"/>
          </w:divBdr>
        </w:div>
        <w:div w:id="136075377">
          <w:marLeft w:val="480"/>
          <w:marRight w:val="0"/>
          <w:marTop w:val="0"/>
          <w:marBottom w:val="0"/>
          <w:divBdr>
            <w:top w:val="none" w:sz="0" w:space="0" w:color="auto"/>
            <w:left w:val="none" w:sz="0" w:space="0" w:color="auto"/>
            <w:bottom w:val="none" w:sz="0" w:space="0" w:color="auto"/>
            <w:right w:val="none" w:sz="0" w:space="0" w:color="auto"/>
          </w:divBdr>
        </w:div>
        <w:div w:id="1454254652">
          <w:marLeft w:val="480"/>
          <w:marRight w:val="0"/>
          <w:marTop w:val="0"/>
          <w:marBottom w:val="0"/>
          <w:divBdr>
            <w:top w:val="none" w:sz="0" w:space="0" w:color="auto"/>
            <w:left w:val="none" w:sz="0" w:space="0" w:color="auto"/>
            <w:bottom w:val="none" w:sz="0" w:space="0" w:color="auto"/>
            <w:right w:val="none" w:sz="0" w:space="0" w:color="auto"/>
          </w:divBdr>
        </w:div>
        <w:div w:id="122619613">
          <w:marLeft w:val="480"/>
          <w:marRight w:val="0"/>
          <w:marTop w:val="0"/>
          <w:marBottom w:val="0"/>
          <w:divBdr>
            <w:top w:val="none" w:sz="0" w:space="0" w:color="auto"/>
            <w:left w:val="none" w:sz="0" w:space="0" w:color="auto"/>
            <w:bottom w:val="none" w:sz="0" w:space="0" w:color="auto"/>
            <w:right w:val="none" w:sz="0" w:space="0" w:color="auto"/>
          </w:divBdr>
        </w:div>
        <w:div w:id="1525628680">
          <w:marLeft w:val="480"/>
          <w:marRight w:val="0"/>
          <w:marTop w:val="0"/>
          <w:marBottom w:val="0"/>
          <w:divBdr>
            <w:top w:val="none" w:sz="0" w:space="0" w:color="auto"/>
            <w:left w:val="none" w:sz="0" w:space="0" w:color="auto"/>
            <w:bottom w:val="none" w:sz="0" w:space="0" w:color="auto"/>
            <w:right w:val="none" w:sz="0" w:space="0" w:color="auto"/>
          </w:divBdr>
        </w:div>
        <w:div w:id="358432809">
          <w:marLeft w:val="480"/>
          <w:marRight w:val="0"/>
          <w:marTop w:val="0"/>
          <w:marBottom w:val="0"/>
          <w:divBdr>
            <w:top w:val="none" w:sz="0" w:space="0" w:color="auto"/>
            <w:left w:val="none" w:sz="0" w:space="0" w:color="auto"/>
            <w:bottom w:val="none" w:sz="0" w:space="0" w:color="auto"/>
            <w:right w:val="none" w:sz="0" w:space="0" w:color="auto"/>
          </w:divBdr>
        </w:div>
        <w:div w:id="881287680">
          <w:marLeft w:val="480"/>
          <w:marRight w:val="0"/>
          <w:marTop w:val="0"/>
          <w:marBottom w:val="0"/>
          <w:divBdr>
            <w:top w:val="none" w:sz="0" w:space="0" w:color="auto"/>
            <w:left w:val="none" w:sz="0" w:space="0" w:color="auto"/>
            <w:bottom w:val="none" w:sz="0" w:space="0" w:color="auto"/>
            <w:right w:val="none" w:sz="0" w:space="0" w:color="auto"/>
          </w:divBdr>
        </w:div>
        <w:div w:id="808594571">
          <w:marLeft w:val="480"/>
          <w:marRight w:val="0"/>
          <w:marTop w:val="0"/>
          <w:marBottom w:val="0"/>
          <w:divBdr>
            <w:top w:val="none" w:sz="0" w:space="0" w:color="auto"/>
            <w:left w:val="none" w:sz="0" w:space="0" w:color="auto"/>
            <w:bottom w:val="none" w:sz="0" w:space="0" w:color="auto"/>
            <w:right w:val="none" w:sz="0" w:space="0" w:color="auto"/>
          </w:divBdr>
        </w:div>
        <w:div w:id="707922513">
          <w:marLeft w:val="480"/>
          <w:marRight w:val="0"/>
          <w:marTop w:val="0"/>
          <w:marBottom w:val="0"/>
          <w:divBdr>
            <w:top w:val="none" w:sz="0" w:space="0" w:color="auto"/>
            <w:left w:val="none" w:sz="0" w:space="0" w:color="auto"/>
            <w:bottom w:val="none" w:sz="0" w:space="0" w:color="auto"/>
            <w:right w:val="none" w:sz="0" w:space="0" w:color="auto"/>
          </w:divBdr>
        </w:div>
        <w:div w:id="2136749563">
          <w:marLeft w:val="480"/>
          <w:marRight w:val="0"/>
          <w:marTop w:val="0"/>
          <w:marBottom w:val="0"/>
          <w:divBdr>
            <w:top w:val="none" w:sz="0" w:space="0" w:color="auto"/>
            <w:left w:val="none" w:sz="0" w:space="0" w:color="auto"/>
            <w:bottom w:val="none" w:sz="0" w:space="0" w:color="auto"/>
            <w:right w:val="none" w:sz="0" w:space="0" w:color="auto"/>
          </w:divBdr>
        </w:div>
        <w:div w:id="705451253">
          <w:marLeft w:val="480"/>
          <w:marRight w:val="0"/>
          <w:marTop w:val="0"/>
          <w:marBottom w:val="0"/>
          <w:divBdr>
            <w:top w:val="none" w:sz="0" w:space="0" w:color="auto"/>
            <w:left w:val="none" w:sz="0" w:space="0" w:color="auto"/>
            <w:bottom w:val="none" w:sz="0" w:space="0" w:color="auto"/>
            <w:right w:val="none" w:sz="0" w:space="0" w:color="auto"/>
          </w:divBdr>
        </w:div>
        <w:div w:id="222452823">
          <w:marLeft w:val="480"/>
          <w:marRight w:val="0"/>
          <w:marTop w:val="0"/>
          <w:marBottom w:val="0"/>
          <w:divBdr>
            <w:top w:val="none" w:sz="0" w:space="0" w:color="auto"/>
            <w:left w:val="none" w:sz="0" w:space="0" w:color="auto"/>
            <w:bottom w:val="none" w:sz="0" w:space="0" w:color="auto"/>
            <w:right w:val="none" w:sz="0" w:space="0" w:color="auto"/>
          </w:divBdr>
        </w:div>
        <w:div w:id="1254781507">
          <w:marLeft w:val="480"/>
          <w:marRight w:val="0"/>
          <w:marTop w:val="0"/>
          <w:marBottom w:val="0"/>
          <w:divBdr>
            <w:top w:val="none" w:sz="0" w:space="0" w:color="auto"/>
            <w:left w:val="none" w:sz="0" w:space="0" w:color="auto"/>
            <w:bottom w:val="none" w:sz="0" w:space="0" w:color="auto"/>
            <w:right w:val="none" w:sz="0" w:space="0" w:color="auto"/>
          </w:divBdr>
        </w:div>
        <w:div w:id="1641107970">
          <w:marLeft w:val="480"/>
          <w:marRight w:val="0"/>
          <w:marTop w:val="0"/>
          <w:marBottom w:val="0"/>
          <w:divBdr>
            <w:top w:val="none" w:sz="0" w:space="0" w:color="auto"/>
            <w:left w:val="none" w:sz="0" w:space="0" w:color="auto"/>
            <w:bottom w:val="none" w:sz="0" w:space="0" w:color="auto"/>
            <w:right w:val="none" w:sz="0" w:space="0" w:color="auto"/>
          </w:divBdr>
        </w:div>
        <w:div w:id="223807346">
          <w:marLeft w:val="480"/>
          <w:marRight w:val="0"/>
          <w:marTop w:val="0"/>
          <w:marBottom w:val="0"/>
          <w:divBdr>
            <w:top w:val="none" w:sz="0" w:space="0" w:color="auto"/>
            <w:left w:val="none" w:sz="0" w:space="0" w:color="auto"/>
            <w:bottom w:val="none" w:sz="0" w:space="0" w:color="auto"/>
            <w:right w:val="none" w:sz="0" w:space="0" w:color="auto"/>
          </w:divBdr>
        </w:div>
        <w:div w:id="772747716">
          <w:marLeft w:val="480"/>
          <w:marRight w:val="0"/>
          <w:marTop w:val="0"/>
          <w:marBottom w:val="0"/>
          <w:divBdr>
            <w:top w:val="none" w:sz="0" w:space="0" w:color="auto"/>
            <w:left w:val="none" w:sz="0" w:space="0" w:color="auto"/>
            <w:bottom w:val="none" w:sz="0" w:space="0" w:color="auto"/>
            <w:right w:val="none" w:sz="0" w:space="0" w:color="auto"/>
          </w:divBdr>
        </w:div>
        <w:div w:id="1648851514">
          <w:marLeft w:val="480"/>
          <w:marRight w:val="0"/>
          <w:marTop w:val="0"/>
          <w:marBottom w:val="0"/>
          <w:divBdr>
            <w:top w:val="none" w:sz="0" w:space="0" w:color="auto"/>
            <w:left w:val="none" w:sz="0" w:space="0" w:color="auto"/>
            <w:bottom w:val="none" w:sz="0" w:space="0" w:color="auto"/>
            <w:right w:val="none" w:sz="0" w:space="0" w:color="auto"/>
          </w:divBdr>
        </w:div>
        <w:div w:id="20671617">
          <w:marLeft w:val="480"/>
          <w:marRight w:val="0"/>
          <w:marTop w:val="0"/>
          <w:marBottom w:val="0"/>
          <w:divBdr>
            <w:top w:val="none" w:sz="0" w:space="0" w:color="auto"/>
            <w:left w:val="none" w:sz="0" w:space="0" w:color="auto"/>
            <w:bottom w:val="none" w:sz="0" w:space="0" w:color="auto"/>
            <w:right w:val="none" w:sz="0" w:space="0" w:color="auto"/>
          </w:divBdr>
        </w:div>
        <w:div w:id="1630239008">
          <w:marLeft w:val="480"/>
          <w:marRight w:val="0"/>
          <w:marTop w:val="0"/>
          <w:marBottom w:val="0"/>
          <w:divBdr>
            <w:top w:val="none" w:sz="0" w:space="0" w:color="auto"/>
            <w:left w:val="none" w:sz="0" w:space="0" w:color="auto"/>
            <w:bottom w:val="none" w:sz="0" w:space="0" w:color="auto"/>
            <w:right w:val="none" w:sz="0" w:space="0" w:color="auto"/>
          </w:divBdr>
        </w:div>
        <w:div w:id="407314256">
          <w:marLeft w:val="480"/>
          <w:marRight w:val="0"/>
          <w:marTop w:val="0"/>
          <w:marBottom w:val="0"/>
          <w:divBdr>
            <w:top w:val="none" w:sz="0" w:space="0" w:color="auto"/>
            <w:left w:val="none" w:sz="0" w:space="0" w:color="auto"/>
            <w:bottom w:val="none" w:sz="0" w:space="0" w:color="auto"/>
            <w:right w:val="none" w:sz="0" w:space="0" w:color="auto"/>
          </w:divBdr>
        </w:div>
        <w:div w:id="1375470265">
          <w:marLeft w:val="480"/>
          <w:marRight w:val="0"/>
          <w:marTop w:val="0"/>
          <w:marBottom w:val="0"/>
          <w:divBdr>
            <w:top w:val="none" w:sz="0" w:space="0" w:color="auto"/>
            <w:left w:val="none" w:sz="0" w:space="0" w:color="auto"/>
            <w:bottom w:val="none" w:sz="0" w:space="0" w:color="auto"/>
            <w:right w:val="none" w:sz="0" w:space="0" w:color="auto"/>
          </w:divBdr>
        </w:div>
        <w:div w:id="417557667">
          <w:marLeft w:val="480"/>
          <w:marRight w:val="0"/>
          <w:marTop w:val="0"/>
          <w:marBottom w:val="0"/>
          <w:divBdr>
            <w:top w:val="none" w:sz="0" w:space="0" w:color="auto"/>
            <w:left w:val="none" w:sz="0" w:space="0" w:color="auto"/>
            <w:bottom w:val="none" w:sz="0" w:space="0" w:color="auto"/>
            <w:right w:val="none" w:sz="0" w:space="0" w:color="auto"/>
          </w:divBdr>
        </w:div>
        <w:div w:id="697465779">
          <w:marLeft w:val="480"/>
          <w:marRight w:val="0"/>
          <w:marTop w:val="0"/>
          <w:marBottom w:val="0"/>
          <w:divBdr>
            <w:top w:val="none" w:sz="0" w:space="0" w:color="auto"/>
            <w:left w:val="none" w:sz="0" w:space="0" w:color="auto"/>
            <w:bottom w:val="none" w:sz="0" w:space="0" w:color="auto"/>
            <w:right w:val="none" w:sz="0" w:space="0" w:color="auto"/>
          </w:divBdr>
        </w:div>
        <w:div w:id="274946880">
          <w:marLeft w:val="480"/>
          <w:marRight w:val="0"/>
          <w:marTop w:val="0"/>
          <w:marBottom w:val="0"/>
          <w:divBdr>
            <w:top w:val="none" w:sz="0" w:space="0" w:color="auto"/>
            <w:left w:val="none" w:sz="0" w:space="0" w:color="auto"/>
            <w:bottom w:val="none" w:sz="0" w:space="0" w:color="auto"/>
            <w:right w:val="none" w:sz="0" w:space="0" w:color="auto"/>
          </w:divBdr>
        </w:div>
        <w:div w:id="2026131492">
          <w:marLeft w:val="480"/>
          <w:marRight w:val="0"/>
          <w:marTop w:val="0"/>
          <w:marBottom w:val="0"/>
          <w:divBdr>
            <w:top w:val="none" w:sz="0" w:space="0" w:color="auto"/>
            <w:left w:val="none" w:sz="0" w:space="0" w:color="auto"/>
            <w:bottom w:val="none" w:sz="0" w:space="0" w:color="auto"/>
            <w:right w:val="none" w:sz="0" w:space="0" w:color="auto"/>
          </w:divBdr>
        </w:div>
        <w:div w:id="475533763">
          <w:marLeft w:val="480"/>
          <w:marRight w:val="0"/>
          <w:marTop w:val="0"/>
          <w:marBottom w:val="0"/>
          <w:divBdr>
            <w:top w:val="none" w:sz="0" w:space="0" w:color="auto"/>
            <w:left w:val="none" w:sz="0" w:space="0" w:color="auto"/>
            <w:bottom w:val="none" w:sz="0" w:space="0" w:color="auto"/>
            <w:right w:val="none" w:sz="0" w:space="0" w:color="auto"/>
          </w:divBdr>
        </w:div>
        <w:div w:id="554855473">
          <w:marLeft w:val="480"/>
          <w:marRight w:val="0"/>
          <w:marTop w:val="0"/>
          <w:marBottom w:val="0"/>
          <w:divBdr>
            <w:top w:val="none" w:sz="0" w:space="0" w:color="auto"/>
            <w:left w:val="none" w:sz="0" w:space="0" w:color="auto"/>
            <w:bottom w:val="none" w:sz="0" w:space="0" w:color="auto"/>
            <w:right w:val="none" w:sz="0" w:space="0" w:color="auto"/>
          </w:divBdr>
        </w:div>
        <w:div w:id="193927059">
          <w:marLeft w:val="480"/>
          <w:marRight w:val="0"/>
          <w:marTop w:val="0"/>
          <w:marBottom w:val="0"/>
          <w:divBdr>
            <w:top w:val="none" w:sz="0" w:space="0" w:color="auto"/>
            <w:left w:val="none" w:sz="0" w:space="0" w:color="auto"/>
            <w:bottom w:val="none" w:sz="0" w:space="0" w:color="auto"/>
            <w:right w:val="none" w:sz="0" w:space="0" w:color="auto"/>
          </w:divBdr>
        </w:div>
        <w:div w:id="1607035047">
          <w:marLeft w:val="480"/>
          <w:marRight w:val="0"/>
          <w:marTop w:val="0"/>
          <w:marBottom w:val="0"/>
          <w:divBdr>
            <w:top w:val="none" w:sz="0" w:space="0" w:color="auto"/>
            <w:left w:val="none" w:sz="0" w:space="0" w:color="auto"/>
            <w:bottom w:val="none" w:sz="0" w:space="0" w:color="auto"/>
            <w:right w:val="none" w:sz="0" w:space="0" w:color="auto"/>
          </w:divBdr>
        </w:div>
        <w:div w:id="202788443">
          <w:marLeft w:val="480"/>
          <w:marRight w:val="0"/>
          <w:marTop w:val="0"/>
          <w:marBottom w:val="0"/>
          <w:divBdr>
            <w:top w:val="none" w:sz="0" w:space="0" w:color="auto"/>
            <w:left w:val="none" w:sz="0" w:space="0" w:color="auto"/>
            <w:bottom w:val="none" w:sz="0" w:space="0" w:color="auto"/>
            <w:right w:val="none" w:sz="0" w:space="0" w:color="auto"/>
          </w:divBdr>
        </w:div>
        <w:div w:id="823357317">
          <w:marLeft w:val="480"/>
          <w:marRight w:val="0"/>
          <w:marTop w:val="0"/>
          <w:marBottom w:val="0"/>
          <w:divBdr>
            <w:top w:val="none" w:sz="0" w:space="0" w:color="auto"/>
            <w:left w:val="none" w:sz="0" w:space="0" w:color="auto"/>
            <w:bottom w:val="none" w:sz="0" w:space="0" w:color="auto"/>
            <w:right w:val="none" w:sz="0" w:space="0" w:color="auto"/>
          </w:divBdr>
        </w:div>
        <w:div w:id="1119255901">
          <w:marLeft w:val="480"/>
          <w:marRight w:val="0"/>
          <w:marTop w:val="0"/>
          <w:marBottom w:val="0"/>
          <w:divBdr>
            <w:top w:val="none" w:sz="0" w:space="0" w:color="auto"/>
            <w:left w:val="none" w:sz="0" w:space="0" w:color="auto"/>
            <w:bottom w:val="none" w:sz="0" w:space="0" w:color="auto"/>
            <w:right w:val="none" w:sz="0" w:space="0" w:color="auto"/>
          </w:divBdr>
        </w:div>
        <w:div w:id="72093904">
          <w:marLeft w:val="480"/>
          <w:marRight w:val="0"/>
          <w:marTop w:val="0"/>
          <w:marBottom w:val="0"/>
          <w:divBdr>
            <w:top w:val="none" w:sz="0" w:space="0" w:color="auto"/>
            <w:left w:val="none" w:sz="0" w:space="0" w:color="auto"/>
            <w:bottom w:val="none" w:sz="0" w:space="0" w:color="auto"/>
            <w:right w:val="none" w:sz="0" w:space="0" w:color="auto"/>
          </w:divBdr>
        </w:div>
        <w:div w:id="2137792111">
          <w:marLeft w:val="480"/>
          <w:marRight w:val="0"/>
          <w:marTop w:val="0"/>
          <w:marBottom w:val="0"/>
          <w:divBdr>
            <w:top w:val="none" w:sz="0" w:space="0" w:color="auto"/>
            <w:left w:val="none" w:sz="0" w:space="0" w:color="auto"/>
            <w:bottom w:val="none" w:sz="0" w:space="0" w:color="auto"/>
            <w:right w:val="none" w:sz="0" w:space="0" w:color="auto"/>
          </w:divBdr>
        </w:div>
        <w:div w:id="722366886">
          <w:marLeft w:val="480"/>
          <w:marRight w:val="0"/>
          <w:marTop w:val="0"/>
          <w:marBottom w:val="0"/>
          <w:divBdr>
            <w:top w:val="none" w:sz="0" w:space="0" w:color="auto"/>
            <w:left w:val="none" w:sz="0" w:space="0" w:color="auto"/>
            <w:bottom w:val="none" w:sz="0" w:space="0" w:color="auto"/>
            <w:right w:val="none" w:sz="0" w:space="0" w:color="auto"/>
          </w:divBdr>
        </w:div>
        <w:div w:id="1650329615">
          <w:marLeft w:val="480"/>
          <w:marRight w:val="0"/>
          <w:marTop w:val="0"/>
          <w:marBottom w:val="0"/>
          <w:divBdr>
            <w:top w:val="none" w:sz="0" w:space="0" w:color="auto"/>
            <w:left w:val="none" w:sz="0" w:space="0" w:color="auto"/>
            <w:bottom w:val="none" w:sz="0" w:space="0" w:color="auto"/>
            <w:right w:val="none" w:sz="0" w:space="0" w:color="auto"/>
          </w:divBdr>
        </w:div>
        <w:div w:id="397755017">
          <w:marLeft w:val="480"/>
          <w:marRight w:val="0"/>
          <w:marTop w:val="0"/>
          <w:marBottom w:val="0"/>
          <w:divBdr>
            <w:top w:val="none" w:sz="0" w:space="0" w:color="auto"/>
            <w:left w:val="none" w:sz="0" w:space="0" w:color="auto"/>
            <w:bottom w:val="none" w:sz="0" w:space="0" w:color="auto"/>
            <w:right w:val="none" w:sz="0" w:space="0" w:color="auto"/>
          </w:divBdr>
        </w:div>
        <w:div w:id="385832948">
          <w:marLeft w:val="480"/>
          <w:marRight w:val="0"/>
          <w:marTop w:val="0"/>
          <w:marBottom w:val="0"/>
          <w:divBdr>
            <w:top w:val="none" w:sz="0" w:space="0" w:color="auto"/>
            <w:left w:val="none" w:sz="0" w:space="0" w:color="auto"/>
            <w:bottom w:val="none" w:sz="0" w:space="0" w:color="auto"/>
            <w:right w:val="none" w:sz="0" w:space="0" w:color="auto"/>
          </w:divBdr>
        </w:div>
        <w:div w:id="957948857">
          <w:marLeft w:val="480"/>
          <w:marRight w:val="0"/>
          <w:marTop w:val="0"/>
          <w:marBottom w:val="0"/>
          <w:divBdr>
            <w:top w:val="none" w:sz="0" w:space="0" w:color="auto"/>
            <w:left w:val="none" w:sz="0" w:space="0" w:color="auto"/>
            <w:bottom w:val="none" w:sz="0" w:space="0" w:color="auto"/>
            <w:right w:val="none" w:sz="0" w:space="0" w:color="auto"/>
          </w:divBdr>
        </w:div>
        <w:div w:id="1053196251">
          <w:marLeft w:val="480"/>
          <w:marRight w:val="0"/>
          <w:marTop w:val="0"/>
          <w:marBottom w:val="0"/>
          <w:divBdr>
            <w:top w:val="none" w:sz="0" w:space="0" w:color="auto"/>
            <w:left w:val="none" w:sz="0" w:space="0" w:color="auto"/>
            <w:bottom w:val="none" w:sz="0" w:space="0" w:color="auto"/>
            <w:right w:val="none" w:sz="0" w:space="0" w:color="auto"/>
          </w:divBdr>
        </w:div>
        <w:div w:id="324674354">
          <w:marLeft w:val="480"/>
          <w:marRight w:val="0"/>
          <w:marTop w:val="0"/>
          <w:marBottom w:val="0"/>
          <w:divBdr>
            <w:top w:val="none" w:sz="0" w:space="0" w:color="auto"/>
            <w:left w:val="none" w:sz="0" w:space="0" w:color="auto"/>
            <w:bottom w:val="none" w:sz="0" w:space="0" w:color="auto"/>
            <w:right w:val="none" w:sz="0" w:space="0" w:color="auto"/>
          </w:divBdr>
        </w:div>
        <w:div w:id="2050178107">
          <w:marLeft w:val="480"/>
          <w:marRight w:val="0"/>
          <w:marTop w:val="0"/>
          <w:marBottom w:val="0"/>
          <w:divBdr>
            <w:top w:val="none" w:sz="0" w:space="0" w:color="auto"/>
            <w:left w:val="none" w:sz="0" w:space="0" w:color="auto"/>
            <w:bottom w:val="none" w:sz="0" w:space="0" w:color="auto"/>
            <w:right w:val="none" w:sz="0" w:space="0" w:color="auto"/>
          </w:divBdr>
        </w:div>
        <w:div w:id="525750886">
          <w:marLeft w:val="480"/>
          <w:marRight w:val="0"/>
          <w:marTop w:val="0"/>
          <w:marBottom w:val="0"/>
          <w:divBdr>
            <w:top w:val="none" w:sz="0" w:space="0" w:color="auto"/>
            <w:left w:val="none" w:sz="0" w:space="0" w:color="auto"/>
            <w:bottom w:val="none" w:sz="0" w:space="0" w:color="auto"/>
            <w:right w:val="none" w:sz="0" w:space="0" w:color="auto"/>
          </w:divBdr>
        </w:div>
        <w:div w:id="910702097">
          <w:marLeft w:val="480"/>
          <w:marRight w:val="0"/>
          <w:marTop w:val="0"/>
          <w:marBottom w:val="0"/>
          <w:divBdr>
            <w:top w:val="none" w:sz="0" w:space="0" w:color="auto"/>
            <w:left w:val="none" w:sz="0" w:space="0" w:color="auto"/>
            <w:bottom w:val="none" w:sz="0" w:space="0" w:color="auto"/>
            <w:right w:val="none" w:sz="0" w:space="0" w:color="auto"/>
          </w:divBdr>
        </w:div>
        <w:div w:id="507714319">
          <w:marLeft w:val="480"/>
          <w:marRight w:val="0"/>
          <w:marTop w:val="0"/>
          <w:marBottom w:val="0"/>
          <w:divBdr>
            <w:top w:val="none" w:sz="0" w:space="0" w:color="auto"/>
            <w:left w:val="none" w:sz="0" w:space="0" w:color="auto"/>
            <w:bottom w:val="none" w:sz="0" w:space="0" w:color="auto"/>
            <w:right w:val="none" w:sz="0" w:space="0" w:color="auto"/>
          </w:divBdr>
        </w:div>
        <w:div w:id="1804808849">
          <w:marLeft w:val="480"/>
          <w:marRight w:val="0"/>
          <w:marTop w:val="0"/>
          <w:marBottom w:val="0"/>
          <w:divBdr>
            <w:top w:val="none" w:sz="0" w:space="0" w:color="auto"/>
            <w:left w:val="none" w:sz="0" w:space="0" w:color="auto"/>
            <w:bottom w:val="none" w:sz="0" w:space="0" w:color="auto"/>
            <w:right w:val="none" w:sz="0" w:space="0" w:color="auto"/>
          </w:divBdr>
        </w:div>
        <w:div w:id="1886676084">
          <w:marLeft w:val="480"/>
          <w:marRight w:val="0"/>
          <w:marTop w:val="0"/>
          <w:marBottom w:val="0"/>
          <w:divBdr>
            <w:top w:val="none" w:sz="0" w:space="0" w:color="auto"/>
            <w:left w:val="none" w:sz="0" w:space="0" w:color="auto"/>
            <w:bottom w:val="none" w:sz="0" w:space="0" w:color="auto"/>
            <w:right w:val="none" w:sz="0" w:space="0" w:color="auto"/>
          </w:divBdr>
        </w:div>
        <w:div w:id="1165051265">
          <w:marLeft w:val="480"/>
          <w:marRight w:val="0"/>
          <w:marTop w:val="0"/>
          <w:marBottom w:val="0"/>
          <w:divBdr>
            <w:top w:val="none" w:sz="0" w:space="0" w:color="auto"/>
            <w:left w:val="none" w:sz="0" w:space="0" w:color="auto"/>
            <w:bottom w:val="none" w:sz="0" w:space="0" w:color="auto"/>
            <w:right w:val="none" w:sz="0" w:space="0" w:color="auto"/>
          </w:divBdr>
        </w:div>
        <w:div w:id="989333401">
          <w:marLeft w:val="480"/>
          <w:marRight w:val="0"/>
          <w:marTop w:val="0"/>
          <w:marBottom w:val="0"/>
          <w:divBdr>
            <w:top w:val="none" w:sz="0" w:space="0" w:color="auto"/>
            <w:left w:val="none" w:sz="0" w:space="0" w:color="auto"/>
            <w:bottom w:val="none" w:sz="0" w:space="0" w:color="auto"/>
            <w:right w:val="none" w:sz="0" w:space="0" w:color="auto"/>
          </w:divBdr>
        </w:div>
        <w:div w:id="1301686384">
          <w:marLeft w:val="480"/>
          <w:marRight w:val="0"/>
          <w:marTop w:val="0"/>
          <w:marBottom w:val="0"/>
          <w:divBdr>
            <w:top w:val="none" w:sz="0" w:space="0" w:color="auto"/>
            <w:left w:val="none" w:sz="0" w:space="0" w:color="auto"/>
            <w:bottom w:val="none" w:sz="0" w:space="0" w:color="auto"/>
            <w:right w:val="none" w:sz="0" w:space="0" w:color="auto"/>
          </w:divBdr>
        </w:div>
        <w:div w:id="302664556">
          <w:marLeft w:val="480"/>
          <w:marRight w:val="0"/>
          <w:marTop w:val="0"/>
          <w:marBottom w:val="0"/>
          <w:divBdr>
            <w:top w:val="none" w:sz="0" w:space="0" w:color="auto"/>
            <w:left w:val="none" w:sz="0" w:space="0" w:color="auto"/>
            <w:bottom w:val="none" w:sz="0" w:space="0" w:color="auto"/>
            <w:right w:val="none" w:sz="0" w:space="0" w:color="auto"/>
          </w:divBdr>
        </w:div>
        <w:div w:id="59402980">
          <w:marLeft w:val="480"/>
          <w:marRight w:val="0"/>
          <w:marTop w:val="0"/>
          <w:marBottom w:val="0"/>
          <w:divBdr>
            <w:top w:val="none" w:sz="0" w:space="0" w:color="auto"/>
            <w:left w:val="none" w:sz="0" w:space="0" w:color="auto"/>
            <w:bottom w:val="none" w:sz="0" w:space="0" w:color="auto"/>
            <w:right w:val="none" w:sz="0" w:space="0" w:color="auto"/>
          </w:divBdr>
        </w:div>
        <w:div w:id="451748851">
          <w:marLeft w:val="480"/>
          <w:marRight w:val="0"/>
          <w:marTop w:val="0"/>
          <w:marBottom w:val="0"/>
          <w:divBdr>
            <w:top w:val="none" w:sz="0" w:space="0" w:color="auto"/>
            <w:left w:val="none" w:sz="0" w:space="0" w:color="auto"/>
            <w:bottom w:val="none" w:sz="0" w:space="0" w:color="auto"/>
            <w:right w:val="none" w:sz="0" w:space="0" w:color="auto"/>
          </w:divBdr>
        </w:div>
        <w:div w:id="1159808552">
          <w:marLeft w:val="480"/>
          <w:marRight w:val="0"/>
          <w:marTop w:val="0"/>
          <w:marBottom w:val="0"/>
          <w:divBdr>
            <w:top w:val="none" w:sz="0" w:space="0" w:color="auto"/>
            <w:left w:val="none" w:sz="0" w:space="0" w:color="auto"/>
            <w:bottom w:val="none" w:sz="0" w:space="0" w:color="auto"/>
            <w:right w:val="none" w:sz="0" w:space="0" w:color="auto"/>
          </w:divBdr>
        </w:div>
        <w:div w:id="1926449173">
          <w:marLeft w:val="480"/>
          <w:marRight w:val="0"/>
          <w:marTop w:val="0"/>
          <w:marBottom w:val="0"/>
          <w:divBdr>
            <w:top w:val="none" w:sz="0" w:space="0" w:color="auto"/>
            <w:left w:val="none" w:sz="0" w:space="0" w:color="auto"/>
            <w:bottom w:val="none" w:sz="0" w:space="0" w:color="auto"/>
            <w:right w:val="none" w:sz="0" w:space="0" w:color="auto"/>
          </w:divBdr>
        </w:div>
        <w:div w:id="957952713">
          <w:marLeft w:val="480"/>
          <w:marRight w:val="0"/>
          <w:marTop w:val="0"/>
          <w:marBottom w:val="0"/>
          <w:divBdr>
            <w:top w:val="none" w:sz="0" w:space="0" w:color="auto"/>
            <w:left w:val="none" w:sz="0" w:space="0" w:color="auto"/>
            <w:bottom w:val="none" w:sz="0" w:space="0" w:color="auto"/>
            <w:right w:val="none" w:sz="0" w:space="0" w:color="auto"/>
          </w:divBdr>
        </w:div>
        <w:div w:id="836457008">
          <w:marLeft w:val="480"/>
          <w:marRight w:val="0"/>
          <w:marTop w:val="0"/>
          <w:marBottom w:val="0"/>
          <w:divBdr>
            <w:top w:val="none" w:sz="0" w:space="0" w:color="auto"/>
            <w:left w:val="none" w:sz="0" w:space="0" w:color="auto"/>
            <w:bottom w:val="none" w:sz="0" w:space="0" w:color="auto"/>
            <w:right w:val="none" w:sz="0" w:space="0" w:color="auto"/>
          </w:divBdr>
        </w:div>
        <w:div w:id="847989518">
          <w:marLeft w:val="480"/>
          <w:marRight w:val="0"/>
          <w:marTop w:val="0"/>
          <w:marBottom w:val="0"/>
          <w:divBdr>
            <w:top w:val="none" w:sz="0" w:space="0" w:color="auto"/>
            <w:left w:val="none" w:sz="0" w:space="0" w:color="auto"/>
            <w:bottom w:val="none" w:sz="0" w:space="0" w:color="auto"/>
            <w:right w:val="none" w:sz="0" w:space="0" w:color="auto"/>
          </w:divBdr>
        </w:div>
        <w:div w:id="1108162079">
          <w:marLeft w:val="480"/>
          <w:marRight w:val="0"/>
          <w:marTop w:val="0"/>
          <w:marBottom w:val="0"/>
          <w:divBdr>
            <w:top w:val="none" w:sz="0" w:space="0" w:color="auto"/>
            <w:left w:val="none" w:sz="0" w:space="0" w:color="auto"/>
            <w:bottom w:val="none" w:sz="0" w:space="0" w:color="auto"/>
            <w:right w:val="none" w:sz="0" w:space="0" w:color="auto"/>
          </w:divBdr>
        </w:div>
        <w:div w:id="1787583373">
          <w:marLeft w:val="480"/>
          <w:marRight w:val="0"/>
          <w:marTop w:val="0"/>
          <w:marBottom w:val="0"/>
          <w:divBdr>
            <w:top w:val="none" w:sz="0" w:space="0" w:color="auto"/>
            <w:left w:val="none" w:sz="0" w:space="0" w:color="auto"/>
            <w:bottom w:val="none" w:sz="0" w:space="0" w:color="auto"/>
            <w:right w:val="none" w:sz="0" w:space="0" w:color="auto"/>
          </w:divBdr>
        </w:div>
        <w:div w:id="1989093242">
          <w:marLeft w:val="480"/>
          <w:marRight w:val="0"/>
          <w:marTop w:val="0"/>
          <w:marBottom w:val="0"/>
          <w:divBdr>
            <w:top w:val="none" w:sz="0" w:space="0" w:color="auto"/>
            <w:left w:val="none" w:sz="0" w:space="0" w:color="auto"/>
            <w:bottom w:val="none" w:sz="0" w:space="0" w:color="auto"/>
            <w:right w:val="none" w:sz="0" w:space="0" w:color="auto"/>
          </w:divBdr>
        </w:div>
        <w:div w:id="1051417040">
          <w:marLeft w:val="480"/>
          <w:marRight w:val="0"/>
          <w:marTop w:val="0"/>
          <w:marBottom w:val="0"/>
          <w:divBdr>
            <w:top w:val="none" w:sz="0" w:space="0" w:color="auto"/>
            <w:left w:val="none" w:sz="0" w:space="0" w:color="auto"/>
            <w:bottom w:val="none" w:sz="0" w:space="0" w:color="auto"/>
            <w:right w:val="none" w:sz="0" w:space="0" w:color="auto"/>
          </w:divBdr>
        </w:div>
        <w:div w:id="1897471988">
          <w:marLeft w:val="480"/>
          <w:marRight w:val="0"/>
          <w:marTop w:val="0"/>
          <w:marBottom w:val="0"/>
          <w:divBdr>
            <w:top w:val="none" w:sz="0" w:space="0" w:color="auto"/>
            <w:left w:val="none" w:sz="0" w:space="0" w:color="auto"/>
            <w:bottom w:val="none" w:sz="0" w:space="0" w:color="auto"/>
            <w:right w:val="none" w:sz="0" w:space="0" w:color="auto"/>
          </w:divBdr>
        </w:div>
        <w:div w:id="1029992521">
          <w:marLeft w:val="480"/>
          <w:marRight w:val="0"/>
          <w:marTop w:val="0"/>
          <w:marBottom w:val="0"/>
          <w:divBdr>
            <w:top w:val="none" w:sz="0" w:space="0" w:color="auto"/>
            <w:left w:val="none" w:sz="0" w:space="0" w:color="auto"/>
            <w:bottom w:val="none" w:sz="0" w:space="0" w:color="auto"/>
            <w:right w:val="none" w:sz="0" w:space="0" w:color="auto"/>
          </w:divBdr>
        </w:div>
        <w:div w:id="837771272">
          <w:marLeft w:val="480"/>
          <w:marRight w:val="0"/>
          <w:marTop w:val="0"/>
          <w:marBottom w:val="0"/>
          <w:divBdr>
            <w:top w:val="none" w:sz="0" w:space="0" w:color="auto"/>
            <w:left w:val="none" w:sz="0" w:space="0" w:color="auto"/>
            <w:bottom w:val="none" w:sz="0" w:space="0" w:color="auto"/>
            <w:right w:val="none" w:sz="0" w:space="0" w:color="auto"/>
          </w:divBdr>
        </w:div>
        <w:div w:id="1458522984">
          <w:marLeft w:val="480"/>
          <w:marRight w:val="0"/>
          <w:marTop w:val="0"/>
          <w:marBottom w:val="0"/>
          <w:divBdr>
            <w:top w:val="none" w:sz="0" w:space="0" w:color="auto"/>
            <w:left w:val="none" w:sz="0" w:space="0" w:color="auto"/>
            <w:bottom w:val="none" w:sz="0" w:space="0" w:color="auto"/>
            <w:right w:val="none" w:sz="0" w:space="0" w:color="auto"/>
          </w:divBdr>
        </w:div>
        <w:div w:id="1404180765">
          <w:marLeft w:val="480"/>
          <w:marRight w:val="0"/>
          <w:marTop w:val="0"/>
          <w:marBottom w:val="0"/>
          <w:divBdr>
            <w:top w:val="none" w:sz="0" w:space="0" w:color="auto"/>
            <w:left w:val="none" w:sz="0" w:space="0" w:color="auto"/>
            <w:bottom w:val="none" w:sz="0" w:space="0" w:color="auto"/>
            <w:right w:val="none" w:sz="0" w:space="0" w:color="auto"/>
          </w:divBdr>
        </w:div>
        <w:div w:id="939024878">
          <w:marLeft w:val="480"/>
          <w:marRight w:val="0"/>
          <w:marTop w:val="0"/>
          <w:marBottom w:val="0"/>
          <w:divBdr>
            <w:top w:val="none" w:sz="0" w:space="0" w:color="auto"/>
            <w:left w:val="none" w:sz="0" w:space="0" w:color="auto"/>
            <w:bottom w:val="none" w:sz="0" w:space="0" w:color="auto"/>
            <w:right w:val="none" w:sz="0" w:space="0" w:color="auto"/>
          </w:divBdr>
        </w:div>
        <w:div w:id="686718355">
          <w:marLeft w:val="480"/>
          <w:marRight w:val="0"/>
          <w:marTop w:val="0"/>
          <w:marBottom w:val="0"/>
          <w:divBdr>
            <w:top w:val="none" w:sz="0" w:space="0" w:color="auto"/>
            <w:left w:val="none" w:sz="0" w:space="0" w:color="auto"/>
            <w:bottom w:val="none" w:sz="0" w:space="0" w:color="auto"/>
            <w:right w:val="none" w:sz="0" w:space="0" w:color="auto"/>
          </w:divBdr>
        </w:div>
        <w:div w:id="758328484">
          <w:marLeft w:val="480"/>
          <w:marRight w:val="0"/>
          <w:marTop w:val="0"/>
          <w:marBottom w:val="0"/>
          <w:divBdr>
            <w:top w:val="none" w:sz="0" w:space="0" w:color="auto"/>
            <w:left w:val="none" w:sz="0" w:space="0" w:color="auto"/>
            <w:bottom w:val="none" w:sz="0" w:space="0" w:color="auto"/>
            <w:right w:val="none" w:sz="0" w:space="0" w:color="auto"/>
          </w:divBdr>
        </w:div>
        <w:div w:id="246575015">
          <w:marLeft w:val="480"/>
          <w:marRight w:val="0"/>
          <w:marTop w:val="0"/>
          <w:marBottom w:val="0"/>
          <w:divBdr>
            <w:top w:val="none" w:sz="0" w:space="0" w:color="auto"/>
            <w:left w:val="none" w:sz="0" w:space="0" w:color="auto"/>
            <w:bottom w:val="none" w:sz="0" w:space="0" w:color="auto"/>
            <w:right w:val="none" w:sz="0" w:space="0" w:color="auto"/>
          </w:divBdr>
        </w:div>
        <w:div w:id="1359313457">
          <w:marLeft w:val="480"/>
          <w:marRight w:val="0"/>
          <w:marTop w:val="0"/>
          <w:marBottom w:val="0"/>
          <w:divBdr>
            <w:top w:val="none" w:sz="0" w:space="0" w:color="auto"/>
            <w:left w:val="none" w:sz="0" w:space="0" w:color="auto"/>
            <w:bottom w:val="none" w:sz="0" w:space="0" w:color="auto"/>
            <w:right w:val="none" w:sz="0" w:space="0" w:color="auto"/>
          </w:divBdr>
        </w:div>
        <w:div w:id="1654406706">
          <w:marLeft w:val="480"/>
          <w:marRight w:val="0"/>
          <w:marTop w:val="0"/>
          <w:marBottom w:val="0"/>
          <w:divBdr>
            <w:top w:val="none" w:sz="0" w:space="0" w:color="auto"/>
            <w:left w:val="none" w:sz="0" w:space="0" w:color="auto"/>
            <w:bottom w:val="none" w:sz="0" w:space="0" w:color="auto"/>
            <w:right w:val="none" w:sz="0" w:space="0" w:color="auto"/>
          </w:divBdr>
        </w:div>
        <w:div w:id="780148912">
          <w:marLeft w:val="480"/>
          <w:marRight w:val="0"/>
          <w:marTop w:val="0"/>
          <w:marBottom w:val="0"/>
          <w:divBdr>
            <w:top w:val="none" w:sz="0" w:space="0" w:color="auto"/>
            <w:left w:val="none" w:sz="0" w:space="0" w:color="auto"/>
            <w:bottom w:val="none" w:sz="0" w:space="0" w:color="auto"/>
            <w:right w:val="none" w:sz="0" w:space="0" w:color="auto"/>
          </w:divBdr>
        </w:div>
        <w:div w:id="113521815">
          <w:marLeft w:val="480"/>
          <w:marRight w:val="0"/>
          <w:marTop w:val="0"/>
          <w:marBottom w:val="0"/>
          <w:divBdr>
            <w:top w:val="none" w:sz="0" w:space="0" w:color="auto"/>
            <w:left w:val="none" w:sz="0" w:space="0" w:color="auto"/>
            <w:bottom w:val="none" w:sz="0" w:space="0" w:color="auto"/>
            <w:right w:val="none" w:sz="0" w:space="0" w:color="auto"/>
          </w:divBdr>
        </w:div>
        <w:div w:id="270825506">
          <w:marLeft w:val="480"/>
          <w:marRight w:val="0"/>
          <w:marTop w:val="0"/>
          <w:marBottom w:val="0"/>
          <w:divBdr>
            <w:top w:val="none" w:sz="0" w:space="0" w:color="auto"/>
            <w:left w:val="none" w:sz="0" w:space="0" w:color="auto"/>
            <w:bottom w:val="none" w:sz="0" w:space="0" w:color="auto"/>
            <w:right w:val="none" w:sz="0" w:space="0" w:color="auto"/>
          </w:divBdr>
        </w:div>
        <w:div w:id="1039161929">
          <w:marLeft w:val="480"/>
          <w:marRight w:val="0"/>
          <w:marTop w:val="0"/>
          <w:marBottom w:val="0"/>
          <w:divBdr>
            <w:top w:val="none" w:sz="0" w:space="0" w:color="auto"/>
            <w:left w:val="none" w:sz="0" w:space="0" w:color="auto"/>
            <w:bottom w:val="none" w:sz="0" w:space="0" w:color="auto"/>
            <w:right w:val="none" w:sz="0" w:space="0" w:color="auto"/>
          </w:divBdr>
        </w:div>
        <w:div w:id="266541029">
          <w:marLeft w:val="480"/>
          <w:marRight w:val="0"/>
          <w:marTop w:val="0"/>
          <w:marBottom w:val="0"/>
          <w:divBdr>
            <w:top w:val="none" w:sz="0" w:space="0" w:color="auto"/>
            <w:left w:val="none" w:sz="0" w:space="0" w:color="auto"/>
            <w:bottom w:val="none" w:sz="0" w:space="0" w:color="auto"/>
            <w:right w:val="none" w:sz="0" w:space="0" w:color="auto"/>
          </w:divBdr>
        </w:div>
        <w:div w:id="1104229263">
          <w:marLeft w:val="480"/>
          <w:marRight w:val="0"/>
          <w:marTop w:val="0"/>
          <w:marBottom w:val="0"/>
          <w:divBdr>
            <w:top w:val="none" w:sz="0" w:space="0" w:color="auto"/>
            <w:left w:val="none" w:sz="0" w:space="0" w:color="auto"/>
            <w:bottom w:val="none" w:sz="0" w:space="0" w:color="auto"/>
            <w:right w:val="none" w:sz="0" w:space="0" w:color="auto"/>
          </w:divBdr>
        </w:div>
        <w:div w:id="1800949572">
          <w:marLeft w:val="480"/>
          <w:marRight w:val="0"/>
          <w:marTop w:val="0"/>
          <w:marBottom w:val="0"/>
          <w:divBdr>
            <w:top w:val="none" w:sz="0" w:space="0" w:color="auto"/>
            <w:left w:val="none" w:sz="0" w:space="0" w:color="auto"/>
            <w:bottom w:val="none" w:sz="0" w:space="0" w:color="auto"/>
            <w:right w:val="none" w:sz="0" w:space="0" w:color="auto"/>
          </w:divBdr>
        </w:div>
        <w:div w:id="1470974168">
          <w:marLeft w:val="480"/>
          <w:marRight w:val="0"/>
          <w:marTop w:val="0"/>
          <w:marBottom w:val="0"/>
          <w:divBdr>
            <w:top w:val="none" w:sz="0" w:space="0" w:color="auto"/>
            <w:left w:val="none" w:sz="0" w:space="0" w:color="auto"/>
            <w:bottom w:val="none" w:sz="0" w:space="0" w:color="auto"/>
            <w:right w:val="none" w:sz="0" w:space="0" w:color="auto"/>
          </w:divBdr>
        </w:div>
        <w:div w:id="463353338">
          <w:marLeft w:val="480"/>
          <w:marRight w:val="0"/>
          <w:marTop w:val="0"/>
          <w:marBottom w:val="0"/>
          <w:divBdr>
            <w:top w:val="none" w:sz="0" w:space="0" w:color="auto"/>
            <w:left w:val="none" w:sz="0" w:space="0" w:color="auto"/>
            <w:bottom w:val="none" w:sz="0" w:space="0" w:color="auto"/>
            <w:right w:val="none" w:sz="0" w:space="0" w:color="auto"/>
          </w:divBdr>
        </w:div>
        <w:div w:id="137772858">
          <w:marLeft w:val="480"/>
          <w:marRight w:val="0"/>
          <w:marTop w:val="0"/>
          <w:marBottom w:val="0"/>
          <w:divBdr>
            <w:top w:val="none" w:sz="0" w:space="0" w:color="auto"/>
            <w:left w:val="none" w:sz="0" w:space="0" w:color="auto"/>
            <w:bottom w:val="none" w:sz="0" w:space="0" w:color="auto"/>
            <w:right w:val="none" w:sz="0" w:space="0" w:color="auto"/>
          </w:divBdr>
        </w:div>
        <w:div w:id="1473213690">
          <w:marLeft w:val="480"/>
          <w:marRight w:val="0"/>
          <w:marTop w:val="0"/>
          <w:marBottom w:val="0"/>
          <w:divBdr>
            <w:top w:val="none" w:sz="0" w:space="0" w:color="auto"/>
            <w:left w:val="none" w:sz="0" w:space="0" w:color="auto"/>
            <w:bottom w:val="none" w:sz="0" w:space="0" w:color="auto"/>
            <w:right w:val="none" w:sz="0" w:space="0" w:color="auto"/>
          </w:divBdr>
        </w:div>
        <w:div w:id="1723674170">
          <w:marLeft w:val="480"/>
          <w:marRight w:val="0"/>
          <w:marTop w:val="0"/>
          <w:marBottom w:val="0"/>
          <w:divBdr>
            <w:top w:val="none" w:sz="0" w:space="0" w:color="auto"/>
            <w:left w:val="none" w:sz="0" w:space="0" w:color="auto"/>
            <w:bottom w:val="none" w:sz="0" w:space="0" w:color="auto"/>
            <w:right w:val="none" w:sz="0" w:space="0" w:color="auto"/>
          </w:divBdr>
        </w:div>
        <w:div w:id="788666732">
          <w:marLeft w:val="480"/>
          <w:marRight w:val="0"/>
          <w:marTop w:val="0"/>
          <w:marBottom w:val="0"/>
          <w:divBdr>
            <w:top w:val="none" w:sz="0" w:space="0" w:color="auto"/>
            <w:left w:val="none" w:sz="0" w:space="0" w:color="auto"/>
            <w:bottom w:val="none" w:sz="0" w:space="0" w:color="auto"/>
            <w:right w:val="none" w:sz="0" w:space="0" w:color="auto"/>
          </w:divBdr>
        </w:div>
        <w:div w:id="38819760">
          <w:marLeft w:val="480"/>
          <w:marRight w:val="0"/>
          <w:marTop w:val="0"/>
          <w:marBottom w:val="0"/>
          <w:divBdr>
            <w:top w:val="none" w:sz="0" w:space="0" w:color="auto"/>
            <w:left w:val="none" w:sz="0" w:space="0" w:color="auto"/>
            <w:bottom w:val="none" w:sz="0" w:space="0" w:color="auto"/>
            <w:right w:val="none" w:sz="0" w:space="0" w:color="auto"/>
          </w:divBdr>
        </w:div>
        <w:div w:id="374820237">
          <w:marLeft w:val="480"/>
          <w:marRight w:val="0"/>
          <w:marTop w:val="0"/>
          <w:marBottom w:val="0"/>
          <w:divBdr>
            <w:top w:val="none" w:sz="0" w:space="0" w:color="auto"/>
            <w:left w:val="none" w:sz="0" w:space="0" w:color="auto"/>
            <w:bottom w:val="none" w:sz="0" w:space="0" w:color="auto"/>
            <w:right w:val="none" w:sz="0" w:space="0" w:color="auto"/>
          </w:divBdr>
        </w:div>
        <w:div w:id="259416813">
          <w:marLeft w:val="480"/>
          <w:marRight w:val="0"/>
          <w:marTop w:val="0"/>
          <w:marBottom w:val="0"/>
          <w:divBdr>
            <w:top w:val="none" w:sz="0" w:space="0" w:color="auto"/>
            <w:left w:val="none" w:sz="0" w:space="0" w:color="auto"/>
            <w:bottom w:val="none" w:sz="0" w:space="0" w:color="auto"/>
            <w:right w:val="none" w:sz="0" w:space="0" w:color="auto"/>
          </w:divBdr>
        </w:div>
        <w:div w:id="1144271075">
          <w:marLeft w:val="480"/>
          <w:marRight w:val="0"/>
          <w:marTop w:val="0"/>
          <w:marBottom w:val="0"/>
          <w:divBdr>
            <w:top w:val="none" w:sz="0" w:space="0" w:color="auto"/>
            <w:left w:val="none" w:sz="0" w:space="0" w:color="auto"/>
            <w:bottom w:val="none" w:sz="0" w:space="0" w:color="auto"/>
            <w:right w:val="none" w:sz="0" w:space="0" w:color="auto"/>
          </w:divBdr>
        </w:div>
        <w:div w:id="1207913559">
          <w:marLeft w:val="480"/>
          <w:marRight w:val="0"/>
          <w:marTop w:val="0"/>
          <w:marBottom w:val="0"/>
          <w:divBdr>
            <w:top w:val="none" w:sz="0" w:space="0" w:color="auto"/>
            <w:left w:val="none" w:sz="0" w:space="0" w:color="auto"/>
            <w:bottom w:val="none" w:sz="0" w:space="0" w:color="auto"/>
            <w:right w:val="none" w:sz="0" w:space="0" w:color="auto"/>
          </w:divBdr>
        </w:div>
        <w:div w:id="2037850471">
          <w:marLeft w:val="480"/>
          <w:marRight w:val="0"/>
          <w:marTop w:val="0"/>
          <w:marBottom w:val="0"/>
          <w:divBdr>
            <w:top w:val="none" w:sz="0" w:space="0" w:color="auto"/>
            <w:left w:val="none" w:sz="0" w:space="0" w:color="auto"/>
            <w:bottom w:val="none" w:sz="0" w:space="0" w:color="auto"/>
            <w:right w:val="none" w:sz="0" w:space="0" w:color="auto"/>
          </w:divBdr>
        </w:div>
        <w:div w:id="1394621190">
          <w:marLeft w:val="480"/>
          <w:marRight w:val="0"/>
          <w:marTop w:val="0"/>
          <w:marBottom w:val="0"/>
          <w:divBdr>
            <w:top w:val="none" w:sz="0" w:space="0" w:color="auto"/>
            <w:left w:val="none" w:sz="0" w:space="0" w:color="auto"/>
            <w:bottom w:val="none" w:sz="0" w:space="0" w:color="auto"/>
            <w:right w:val="none" w:sz="0" w:space="0" w:color="auto"/>
          </w:divBdr>
        </w:div>
        <w:div w:id="1596933808">
          <w:marLeft w:val="480"/>
          <w:marRight w:val="0"/>
          <w:marTop w:val="0"/>
          <w:marBottom w:val="0"/>
          <w:divBdr>
            <w:top w:val="none" w:sz="0" w:space="0" w:color="auto"/>
            <w:left w:val="none" w:sz="0" w:space="0" w:color="auto"/>
            <w:bottom w:val="none" w:sz="0" w:space="0" w:color="auto"/>
            <w:right w:val="none" w:sz="0" w:space="0" w:color="auto"/>
          </w:divBdr>
        </w:div>
        <w:div w:id="1737819410">
          <w:marLeft w:val="480"/>
          <w:marRight w:val="0"/>
          <w:marTop w:val="0"/>
          <w:marBottom w:val="0"/>
          <w:divBdr>
            <w:top w:val="none" w:sz="0" w:space="0" w:color="auto"/>
            <w:left w:val="none" w:sz="0" w:space="0" w:color="auto"/>
            <w:bottom w:val="none" w:sz="0" w:space="0" w:color="auto"/>
            <w:right w:val="none" w:sz="0" w:space="0" w:color="auto"/>
          </w:divBdr>
        </w:div>
        <w:div w:id="562175464">
          <w:marLeft w:val="480"/>
          <w:marRight w:val="0"/>
          <w:marTop w:val="0"/>
          <w:marBottom w:val="0"/>
          <w:divBdr>
            <w:top w:val="none" w:sz="0" w:space="0" w:color="auto"/>
            <w:left w:val="none" w:sz="0" w:space="0" w:color="auto"/>
            <w:bottom w:val="none" w:sz="0" w:space="0" w:color="auto"/>
            <w:right w:val="none" w:sz="0" w:space="0" w:color="auto"/>
          </w:divBdr>
        </w:div>
        <w:div w:id="2141415732">
          <w:marLeft w:val="480"/>
          <w:marRight w:val="0"/>
          <w:marTop w:val="0"/>
          <w:marBottom w:val="0"/>
          <w:divBdr>
            <w:top w:val="none" w:sz="0" w:space="0" w:color="auto"/>
            <w:left w:val="none" w:sz="0" w:space="0" w:color="auto"/>
            <w:bottom w:val="none" w:sz="0" w:space="0" w:color="auto"/>
            <w:right w:val="none" w:sz="0" w:space="0" w:color="auto"/>
          </w:divBdr>
        </w:div>
        <w:div w:id="879244784">
          <w:marLeft w:val="480"/>
          <w:marRight w:val="0"/>
          <w:marTop w:val="0"/>
          <w:marBottom w:val="0"/>
          <w:divBdr>
            <w:top w:val="none" w:sz="0" w:space="0" w:color="auto"/>
            <w:left w:val="none" w:sz="0" w:space="0" w:color="auto"/>
            <w:bottom w:val="none" w:sz="0" w:space="0" w:color="auto"/>
            <w:right w:val="none" w:sz="0" w:space="0" w:color="auto"/>
          </w:divBdr>
        </w:div>
        <w:div w:id="228537331">
          <w:marLeft w:val="480"/>
          <w:marRight w:val="0"/>
          <w:marTop w:val="0"/>
          <w:marBottom w:val="0"/>
          <w:divBdr>
            <w:top w:val="none" w:sz="0" w:space="0" w:color="auto"/>
            <w:left w:val="none" w:sz="0" w:space="0" w:color="auto"/>
            <w:bottom w:val="none" w:sz="0" w:space="0" w:color="auto"/>
            <w:right w:val="none" w:sz="0" w:space="0" w:color="auto"/>
          </w:divBdr>
        </w:div>
        <w:div w:id="759445638">
          <w:marLeft w:val="480"/>
          <w:marRight w:val="0"/>
          <w:marTop w:val="0"/>
          <w:marBottom w:val="0"/>
          <w:divBdr>
            <w:top w:val="none" w:sz="0" w:space="0" w:color="auto"/>
            <w:left w:val="none" w:sz="0" w:space="0" w:color="auto"/>
            <w:bottom w:val="none" w:sz="0" w:space="0" w:color="auto"/>
            <w:right w:val="none" w:sz="0" w:space="0" w:color="auto"/>
          </w:divBdr>
        </w:div>
        <w:div w:id="1936358788">
          <w:marLeft w:val="480"/>
          <w:marRight w:val="0"/>
          <w:marTop w:val="0"/>
          <w:marBottom w:val="0"/>
          <w:divBdr>
            <w:top w:val="none" w:sz="0" w:space="0" w:color="auto"/>
            <w:left w:val="none" w:sz="0" w:space="0" w:color="auto"/>
            <w:bottom w:val="none" w:sz="0" w:space="0" w:color="auto"/>
            <w:right w:val="none" w:sz="0" w:space="0" w:color="auto"/>
          </w:divBdr>
        </w:div>
        <w:div w:id="1417438423">
          <w:marLeft w:val="480"/>
          <w:marRight w:val="0"/>
          <w:marTop w:val="0"/>
          <w:marBottom w:val="0"/>
          <w:divBdr>
            <w:top w:val="none" w:sz="0" w:space="0" w:color="auto"/>
            <w:left w:val="none" w:sz="0" w:space="0" w:color="auto"/>
            <w:bottom w:val="none" w:sz="0" w:space="0" w:color="auto"/>
            <w:right w:val="none" w:sz="0" w:space="0" w:color="auto"/>
          </w:divBdr>
        </w:div>
        <w:div w:id="1202212428">
          <w:marLeft w:val="480"/>
          <w:marRight w:val="0"/>
          <w:marTop w:val="0"/>
          <w:marBottom w:val="0"/>
          <w:divBdr>
            <w:top w:val="none" w:sz="0" w:space="0" w:color="auto"/>
            <w:left w:val="none" w:sz="0" w:space="0" w:color="auto"/>
            <w:bottom w:val="none" w:sz="0" w:space="0" w:color="auto"/>
            <w:right w:val="none" w:sz="0" w:space="0" w:color="auto"/>
          </w:divBdr>
        </w:div>
        <w:div w:id="740642899">
          <w:marLeft w:val="480"/>
          <w:marRight w:val="0"/>
          <w:marTop w:val="0"/>
          <w:marBottom w:val="0"/>
          <w:divBdr>
            <w:top w:val="none" w:sz="0" w:space="0" w:color="auto"/>
            <w:left w:val="none" w:sz="0" w:space="0" w:color="auto"/>
            <w:bottom w:val="none" w:sz="0" w:space="0" w:color="auto"/>
            <w:right w:val="none" w:sz="0" w:space="0" w:color="auto"/>
          </w:divBdr>
        </w:div>
        <w:div w:id="985819816">
          <w:marLeft w:val="480"/>
          <w:marRight w:val="0"/>
          <w:marTop w:val="0"/>
          <w:marBottom w:val="0"/>
          <w:divBdr>
            <w:top w:val="none" w:sz="0" w:space="0" w:color="auto"/>
            <w:left w:val="none" w:sz="0" w:space="0" w:color="auto"/>
            <w:bottom w:val="none" w:sz="0" w:space="0" w:color="auto"/>
            <w:right w:val="none" w:sz="0" w:space="0" w:color="auto"/>
          </w:divBdr>
        </w:div>
        <w:div w:id="592713434">
          <w:marLeft w:val="480"/>
          <w:marRight w:val="0"/>
          <w:marTop w:val="0"/>
          <w:marBottom w:val="0"/>
          <w:divBdr>
            <w:top w:val="none" w:sz="0" w:space="0" w:color="auto"/>
            <w:left w:val="none" w:sz="0" w:space="0" w:color="auto"/>
            <w:bottom w:val="none" w:sz="0" w:space="0" w:color="auto"/>
            <w:right w:val="none" w:sz="0" w:space="0" w:color="auto"/>
          </w:divBdr>
        </w:div>
        <w:div w:id="145443577">
          <w:marLeft w:val="480"/>
          <w:marRight w:val="0"/>
          <w:marTop w:val="0"/>
          <w:marBottom w:val="0"/>
          <w:divBdr>
            <w:top w:val="none" w:sz="0" w:space="0" w:color="auto"/>
            <w:left w:val="none" w:sz="0" w:space="0" w:color="auto"/>
            <w:bottom w:val="none" w:sz="0" w:space="0" w:color="auto"/>
            <w:right w:val="none" w:sz="0" w:space="0" w:color="auto"/>
          </w:divBdr>
        </w:div>
        <w:div w:id="882253584">
          <w:marLeft w:val="480"/>
          <w:marRight w:val="0"/>
          <w:marTop w:val="0"/>
          <w:marBottom w:val="0"/>
          <w:divBdr>
            <w:top w:val="none" w:sz="0" w:space="0" w:color="auto"/>
            <w:left w:val="none" w:sz="0" w:space="0" w:color="auto"/>
            <w:bottom w:val="none" w:sz="0" w:space="0" w:color="auto"/>
            <w:right w:val="none" w:sz="0" w:space="0" w:color="auto"/>
          </w:divBdr>
        </w:div>
        <w:div w:id="559705889">
          <w:marLeft w:val="480"/>
          <w:marRight w:val="0"/>
          <w:marTop w:val="0"/>
          <w:marBottom w:val="0"/>
          <w:divBdr>
            <w:top w:val="none" w:sz="0" w:space="0" w:color="auto"/>
            <w:left w:val="none" w:sz="0" w:space="0" w:color="auto"/>
            <w:bottom w:val="none" w:sz="0" w:space="0" w:color="auto"/>
            <w:right w:val="none" w:sz="0" w:space="0" w:color="auto"/>
          </w:divBdr>
        </w:div>
        <w:div w:id="1302922486">
          <w:marLeft w:val="480"/>
          <w:marRight w:val="0"/>
          <w:marTop w:val="0"/>
          <w:marBottom w:val="0"/>
          <w:divBdr>
            <w:top w:val="none" w:sz="0" w:space="0" w:color="auto"/>
            <w:left w:val="none" w:sz="0" w:space="0" w:color="auto"/>
            <w:bottom w:val="none" w:sz="0" w:space="0" w:color="auto"/>
            <w:right w:val="none" w:sz="0" w:space="0" w:color="auto"/>
          </w:divBdr>
        </w:div>
        <w:div w:id="1549533188">
          <w:marLeft w:val="480"/>
          <w:marRight w:val="0"/>
          <w:marTop w:val="0"/>
          <w:marBottom w:val="0"/>
          <w:divBdr>
            <w:top w:val="none" w:sz="0" w:space="0" w:color="auto"/>
            <w:left w:val="none" w:sz="0" w:space="0" w:color="auto"/>
            <w:bottom w:val="none" w:sz="0" w:space="0" w:color="auto"/>
            <w:right w:val="none" w:sz="0" w:space="0" w:color="auto"/>
          </w:divBdr>
        </w:div>
        <w:div w:id="1411465524">
          <w:marLeft w:val="480"/>
          <w:marRight w:val="0"/>
          <w:marTop w:val="0"/>
          <w:marBottom w:val="0"/>
          <w:divBdr>
            <w:top w:val="none" w:sz="0" w:space="0" w:color="auto"/>
            <w:left w:val="none" w:sz="0" w:space="0" w:color="auto"/>
            <w:bottom w:val="none" w:sz="0" w:space="0" w:color="auto"/>
            <w:right w:val="none" w:sz="0" w:space="0" w:color="auto"/>
          </w:divBdr>
        </w:div>
        <w:div w:id="1702516877">
          <w:marLeft w:val="480"/>
          <w:marRight w:val="0"/>
          <w:marTop w:val="0"/>
          <w:marBottom w:val="0"/>
          <w:divBdr>
            <w:top w:val="none" w:sz="0" w:space="0" w:color="auto"/>
            <w:left w:val="none" w:sz="0" w:space="0" w:color="auto"/>
            <w:bottom w:val="none" w:sz="0" w:space="0" w:color="auto"/>
            <w:right w:val="none" w:sz="0" w:space="0" w:color="auto"/>
          </w:divBdr>
        </w:div>
        <w:div w:id="60295868">
          <w:marLeft w:val="480"/>
          <w:marRight w:val="0"/>
          <w:marTop w:val="0"/>
          <w:marBottom w:val="0"/>
          <w:divBdr>
            <w:top w:val="none" w:sz="0" w:space="0" w:color="auto"/>
            <w:left w:val="none" w:sz="0" w:space="0" w:color="auto"/>
            <w:bottom w:val="none" w:sz="0" w:space="0" w:color="auto"/>
            <w:right w:val="none" w:sz="0" w:space="0" w:color="auto"/>
          </w:divBdr>
        </w:div>
        <w:div w:id="368991803">
          <w:marLeft w:val="480"/>
          <w:marRight w:val="0"/>
          <w:marTop w:val="0"/>
          <w:marBottom w:val="0"/>
          <w:divBdr>
            <w:top w:val="none" w:sz="0" w:space="0" w:color="auto"/>
            <w:left w:val="none" w:sz="0" w:space="0" w:color="auto"/>
            <w:bottom w:val="none" w:sz="0" w:space="0" w:color="auto"/>
            <w:right w:val="none" w:sz="0" w:space="0" w:color="auto"/>
          </w:divBdr>
        </w:div>
        <w:div w:id="1771588226">
          <w:marLeft w:val="480"/>
          <w:marRight w:val="0"/>
          <w:marTop w:val="0"/>
          <w:marBottom w:val="0"/>
          <w:divBdr>
            <w:top w:val="none" w:sz="0" w:space="0" w:color="auto"/>
            <w:left w:val="none" w:sz="0" w:space="0" w:color="auto"/>
            <w:bottom w:val="none" w:sz="0" w:space="0" w:color="auto"/>
            <w:right w:val="none" w:sz="0" w:space="0" w:color="auto"/>
          </w:divBdr>
        </w:div>
        <w:div w:id="1034386115">
          <w:marLeft w:val="480"/>
          <w:marRight w:val="0"/>
          <w:marTop w:val="0"/>
          <w:marBottom w:val="0"/>
          <w:divBdr>
            <w:top w:val="none" w:sz="0" w:space="0" w:color="auto"/>
            <w:left w:val="none" w:sz="0" w:space="0" w:color="auto"/>
            <w:bottom w:val="none" w:sz="0" w:space="0" w:color="auto"/>
            <w:right w:val="none" w:sz="0" w:space="0" w:color="auto"/>
          </w:divBdr>
        </w:div>
        <w:div w:id="1881436088">
          <w:marLeft w:val="480"/>
          <w:marRight w:val="0"/>
          <w:marTop w:val="0"/>
          <w:marBottom w:val="0"/>
          <w:divBdr>
            <w:top w:val="none" w:sz="0" w:space="0" w:color="auto"/>
            <w:left w:val="none" w:sz="0" w:space="0" w:color="auto"/>
            <w:bottom w:val="none" w:sz="0" w:space="0" w:color="auto"/>
            <w:right w:val="none" w:sz="0" w:space="0" w:color="auto"/>
          </w:divBdr>
        </w:div>
        <w:div w:id="891888710">
          <w:marLeft w:val="480"/>
          <w:marRight w:val="0"/>
          <w:marTop w:val="0"/>
          <w:marBottom w:val="0"/>
          <w:divBdr>
            <w:top w:val="none" w:sz="0" w:space="0" w:color="auto"/>
            <w:left w:val="none" w:sz="0" w:space="0" w:color="auto"/>
            <w:bottom w:val="none" w:sz="0" w:space="0" w:color="auto"/>
            <w:right w:val="none" w:sz="0" w:space="0" w:color="auto"/>
          </w:divBdr>
        </w:div>
        <w:div w:id="687563252">
          <w:marLeft w:val="480"/>
          <w:marRight w:val="0"/>
          <w:marTop w:val="0"/>
          <w:marBottom w:val="0"/>
          <w:divBdr>
            <w:top w:val="none" w:sz="0" w:space="0" w:color="auto"/>
            <w:left w:val="none" w:sz="0" w:space="0" w:color="auto"/>
            <w:bottom w:val="none" w:sz="0" w:space="0" w:color="auto"/>
            <w:right w:val="none" w:sz="0" w:space="0" w:color="auto"/>
          </w:divBdr>
        </w:div>
        <w:div w:id="1619988255">
          <w:marLeft w:val="480"/>
          <w:marRight w:val="0"/>
          <w:marTop w:val="0"/>
          <w:marBottom w:val="0"/>
          <w:divBdr>
            <w:top w:val="none" w:sz="0" w:space="0" w:color="auto"/>
            <w:left w:val="none" w:sz="0" w:space="0" w:color="auto"/>
            <w:bottom w:val="none" w:sz="0" w:space="0" w:color="auto"/>
            <w:right w:val="none" w:sz="0" w:space="0" w:color="auto"/>
          </w:divBdr>
        </w:div>
        <w:div w:id="205723884">
          <w:marLeft w:val="480"/>
          <w:marRight w:val="0"/>
          <w:marTop w:val="0"/>
          <w:marBottom w:val="0"/>
          <w:divBdr>
            <w:top w:val="none" w:sz="0" w:space="0" w:color="auto"/>
            <w:left w:val="none" w:sz="0" w:space="0" w:color="auto"/>
            <w:bottom w:val="none" w:sz="0" w:space="0" w:color="auto"/>
            <w:right w:val="none" w:sz="0" w:space="0" w:color="auto"/>
          </w:divBdr>
        </w:div>
        <w:div w:id="761494275">
          <w:marLeft w:val="480"/>
          <w:marRight w:val="0"/>
          <w:marTop w:val="0"/>
          <w:marBottom w:val="0"/>
          <w:divBdr>
            <w:top w:val="none" w:sz="0" w:space="0" w:color="auto"/>
            <w:left w:val="none" w:sz="0" w:space="0" w:color="auto"/>
            <w:bottom w:val="none" w:sz="0" w:space="0" w:color="auto"/>
            <w:right w:val="none" w:sz="0" w:space="0" w:color="auto"/>
          </w:divBdr>
        </w:div>
        <w:div w:id="1324427507">
          <w:marLeft w:val="480"/>
          <w:marRight w:val="0"/>
          <w:marTop w:val="0"/>
          <w:marBottom w:val="0"/>
          <w:divBdr>
            <w:top w:val="none" w:sz="0" w:space="0" w:color="auto"/>
            <w:left w:val="none" w:sz="0" w:space="0" w:color="auto"/>
            <w:bottom w:val="none" w:sz="0" w:space="0" w:color="auto"/>
            <w:right w:val="none" w:sz="0" w:space="0" w:color="auto"/>
          </w:divBdr>
        </w:div>
        <w:div w:id="1508250304">
          <w:marLeft w:val="480"/>
          <w:marRight w:val="0"/>
          <w:marTop w:val="0"/>
          <w:marBottom w:val="0"/>
          <w:divBdr>
            <w:top w:val="none" w:sz="0" w:space="0" w:color="auto"/>
            <w:left w:val="none" w:sz="0" w:space="0" w:color="auto"/>
            <w:bottom w:val="none" w:sz="0" w:space="0" w:color="auto"/>
            <w:right w:val="none" w:sz="0" w:space="0" w:color="auto"/>
          </w:divBdr>
        </w:div>
        <w:div w:id="481972470">
          <w:marLeft w:val="480"/>
          <w:marRight w:val="0"/>
          <w:marTop w:val="0"/>
          <w:marBottom w:val="0"/>
          <w:divBdr>
            <w:top w:val="none" w:sz="0" w:space="0" w:color="auto"/>
            <w:left w:val="none" w:sz="0" w:space="0" w:color="auto"/>
            <w:bottom w:val="none" w:sz="0" w:space="0" w:color="auto"/>
            <w:right w:val="none" w:sz="0" w:space="0" w:color="auto"/>
          </w:divBdr>
        </w:div>
        <w:div w:id="627442001">
          <w:marLeft w:val="480"/>
          <w:marRight w:val="0"/>
          <w:marTop w:val="0"/>
          <w:marBottom w:val="0"/>
          <w:divBdr>
            <w:top w:val="none" w:sz="0" w:space="0" w:color="auto"/>
            <w:left w:val="none" w:sz="0" w:space="0" w:color="auto"/>
            <w:bottom w:val="none" w:sz="0" w:space="0" w:color="auto"/>
            <w:right w:val="none" w:sz="0" w:space="0" w:color="auto"/>
          </w:divBdr>
        </w:div>
        <w:div w:id="498011321">
          <w:marLeft w:val="480"/>
          <w:marRight w:val="0"/>
          <w:marTop w:val="0"/>
          <w:marBottom w:val="0"/>
          <w:divBdr>
            <w:top w:val="none" w:sz="0" w:space="0" w:color="auto"/>
            <w:left w:val="none" w:sz="0" w:space="0" w:color="auto"/>
            <w:bottom w:val="none" w:sz="0" w:space="0" w:color="auto"/>
            <w:right w:val="none" w:sz="0" w:space="0" w:color="auto"/>
          </w:divBdr>
        </w:div>
        <w:div w:id="312300246">
          <w:marLeft w:val="480"/>
          <w:marRight w:val="0"/>
          <w:marTop w:val="0"/>
          <w:marBottom w:val="0"/>
          <w:divBdr>
            <w:top w:val="none" w:sz="0" w:space="0" w:color="auto"/>
            <w:left w:val="none" w:sz="0" w:space="0" w:color="auto"/>
            <w:bottom w:val="none" w:sz="0" w:space="0" w:color="auto"/>
            <w:right w:val="none" w:sz="0" w:space="0" w:color="auto"/>
          </w:divBdr>
        </w:div>
        <w:div w:id="1493448376">
          <w:marLeft w:val="480"/>
          <w:marRight w:val="0"/>
          <w:marTop w:val="0"/>
          <w:marBottom w:val="0"/>
          <w:divBdr>
            <w:top w:val="none" w:sz="0" w:space="0" w:color="auto"/>
            <w:left w:val="none" w:sz="0" w:space="0" w:color="auto"/>
            <w:bottom w:val="none" w:sz="0" w:space="0" w:color="auto"/>
            <w:right w:val="none" w:sz="0" w:space="0" w:color="auto"/>
          </w:divBdr>
        </w:div>
        <w:div w:id="1963263396">
          <w:marLeft w:val="480"/>
          <w:marRight w:val="0"/>
          <w:marTop w:val="0"/>
          <w:marBottom w:val="0"/>
          <w:divBdr>
            <w:top w:val="none" w:sz="0" w:space="0" w:color="auto"/>
            <w:left w:val="none" w:sz="0" w:space="0" w:color="auto"/>
            <w:bottom w:val="none" w:sz="0" w:space="0" w:color="auto"/>
            <w:right w:val="none" w:sz="0" w:space="0" w:color="auto"/>
          </w:divBdr>
        </w:div>
        <w:div w:id="1764835743">
          <w:marLeft w:val="480"/>
          <w:marRight w:val="0"/>
          <w:marTop w:val="0"/>
          <w:marBottom w:val="0"/>
          <w:divBdr>
            <w:top w:val="none" w:sz="0" w:space="0" w:color="auto"/>
            <w:left w:val="none" w:sz="0" w:space="0" w:color="auto"/>
            <w:bottom w:val="none" w:sz="0" w:space="0" w:color="auto"/>
            <w:right w:val="none" w:sz="0" w:space="0" w:color="auto"/>
          </w:divBdr>
        </w:div>
        <w:div w:id="521432909">
          <w:marLeft w:val="480"/>
          <w:marRight w:val="0"/>
          <w:marTop w:val="0"/>
          <w:marBottom w:val="0"/>
          <w:divBdr>
            <w:top w:val="none" w:sz="0" w:space="0" w:color="auto"/>
            <w:left w:val="none" w:sz="0" w:space="0" w:color="auto"/>
            <w:bottom w:val="none" w:sz="0" w:space="0" w:color="auto"/>
            <w:right w:val="none" w:sz="0" w:space="0" w:color="auto"/>
          </w:divBdr>
        </w:div>
        <w:div w:id="984431274">
          <w:marLeft w:val="480"/>
          <w:marRight w:val="0"/>
          <w:marTop w:val="0"/>
          <w:marBottom w:val="0"/>
          <w:divBdr>
            <w:top w:val="none" w:sz="0" w:space="0" w:color="auto"/>
            <w:left w:val="none" w:sz="0" w:space="0" w:color="auto"/>
            <w:bottom w:val="none" w:sz="0" w:space="0" w:color="auto"/>
            <w:right w:val="none" w:sz="0" w:space="0" w:color="auto"/>
          </w:divBdr>
        </w:div>
        <w:div w:id="1401518671">
          <w:marLeft w:val="480"/>
          <w:marRight w:val="0"/>
          <w:marTop w:val="0"/>
          <w:marBottom w:val="0"/>
          <w:divBdr>
            <w:top w:val="none" w:sz="0" w:space="0" w:color="auto"/>
            <w:left w:val="none" w:sz="0" w:space="0" w:color="auto"/>
            <w:bottom w:val="none" w:sz="0" w:space="0" w:color="auto"/>
            <w:right w:val="none" w:sz="0" w:space="0" w:color="auto"/>
          </w:divBdr>
        </w:div>
        <w:div w:id="1146124267">
          <w:marLeft w:val="480"/>
          <w:marRight w:val="0"/>
          <w:marTop w:val="0"/>
          <w:marBottom w:val="0"/>
          <w:divBdr>
            <w:top w:val="none" w:sz="0" w:space="0" w:color="auto"/>
            <w:left w:val="none" w:sz="0" w:space="0" w:color="auto"/>
            <w:bottom w:val="none" w:sz="0" w:space="0" w:color="auto"/>
            <w:right w:val="none" w:sz="0" w:space="0" w:color="auto"/>
          </w:divBdr>
        </w:div>
        <w:div w:id="1106077620">
          <w:marLeft w:val="480"/>
          <w:marRight w:val="0"/>
          <w:marTop w:val="0"/>
          <w:marBottom w:val="0"/>
          <w:divBdr>
            <w:top w:val="none" w:sz="0" w:space="0" w:color="auto"/>
            <w:left w:val="none" w:sz="0" w:space="0" w:color="auto"/>
            <w:bottom w:val="none" w:sz="0" w:space="0" w:color="auto"/>
            <w:right w:val="none" w:sz="0" w:space="0" w:color="auto"/>
          </w:divBdr>
        </w:div>
        <w:div w:id="248194575">
          <w:marLeft w:val="480"/>
          <w:marRight w:val="0"/>
          <w:marTop w:val="0"/>
          <w:marBottom w:val="0"/>
          <w:divBdr>
            <w:top w:val="none" w:sz="0" w:space="0" w:color="auto"/>
            <w:left w:val="none" w:sz="0" w:space="0" w:color="auto"/>
            <w:bottom w:val="none" w:sz="0" w:space="0" w:color="auto"/>
            <w:right w:val="none" w:sz="0" w:space="0" w:color="auto"/>
          </w:divBdr>
        </w:div>
        <w:div w:id="623578686">
          <w:marLeft w:val="480"/>
          <w:marRight w:val="0"/>
          <w:marTop w:val="0"/>
          <w:marBottom w:val="0"/>
          <w:divBdr>
            <w:top w:val="none" w:sz="0" w:space="0" w:color="auto"/>
            <w:left w:val="none" w:sz="0" w:space="0" w:color="auto"/>
            <w:bottom w:val="none" w:sz="0" w:space="0" w:color="auto"/>
            <w:right w:val="none" w:sz="0" w:space="0" w:color="auto"/>
          </w:divBdr>
        </w:div>
      </w:divsChild>
    </w:div>
    <w:div w:id="1419136102">
      <w:bodyDiv w:val="1"/>
      <w:marLeft w:val="0"/>
      <w:marRight w:val="0"/>
      <w:marTop w:val="0"/>
      <w:marBottom w:val="0"/>
      <w:divBdr>
        <w:top w:val="none" w:sz="0" w:space="0" w:color="auto"/>
        <w:left w:val="none" w:sz="0" w:space="0" w:color="auto"/>
        <w:bottom w:val="none" w:sz="0" w:space="0" w:color="auto"/>
        <w:right w:val="none" w:sz="0" w:space="0" w:color="auto"/>
      </w:divBdr>
    </w:div>
    <w:div w:id="1419324174">
      <w:bodyDiv w:val="1"/>
      <w:marLeft w:val="0"/>
      <w:marRight w:val="0"/>
      <w:marTop w:val="0"/>
      <w:marBottom w:val="0"/>
      <w:divBdr>
        <w:top w:val="none" w:sz="0" w:space="0" w:color="auto"/>
        <w:left w:val="none" w:sz="0" w:space="0" w:color="auto"/>
        <w:bottom w:val="none" w:sz="0" w:space="0" w:color="auto"/>
        <w:right w:val="none" w:sz="0" w:space="0" w:color="auto"/>
      </w:divBdr>
    </w:div>
    <w:div w:id="1428962985">
      <w:bodyDiv w:val="1"/>
      <w:marLeft w:val="0"/>
      <w:marRight w:val="0"/>
      <w:marTop w:val="0"/>
      <w:marBottom w:val="0"/>
      <w:divBdr>
        <w:top w:val="none" w:sz="0" w:space="0" w:color="auto"/>
        <w:left w:val="none" w:sz="0" w:space="0" w:color="auto"/>
        <w:bottom w:val="none" w:sz="0" w:space="0" w:color="auto"/>
        <w:right w:val="none" w:sz="0" w:space="0" w:color="auto"/>
      </w:divBdr>
      <w:divsChild>
        <w:div w:id="1449398627">
          <w:marLeft w:val="480"/>
          <w:marRight w:val="0"/>
          <w:marTop w:val="0"/>
          <w:marBottom w:val="0"/>
          <w:divBdr>
            <w:top w:val="none" w:sz="0" w:space="0" w:color="auto"/>
            <w:left w:val="none" w:sz="0" w:space="0" w:color="auto"/>
            <w:bottom w:val="none" w:sz="0" w:space="0" w:color="auto"/>
            <w:right w:val="none" w:sz="0" w:space="0" w:color="auto"/>
          </w:divBdr>
        </w:div>
        <w:div w:id="123276633">
          <w:marLeft w:val="480"/>
          <w:marRight w:val="0"/>
          <w:marTop w:val="0"/>
          <w:marBottom w:val="0"/>
          <w:divBdr>
            <w:top w:val="none" w:sz="0" w:space="0" w:color="auto"/>
            <w:left w:val="none" w:sz="0" w:space="0" w:color="auto"/>
            <w:bottom w:val="none" w:sz="0" w:space="0" w:color="auto"/>
            <w:right w:val="none" w:sz="0" w:space="0" w:color="auto"/>
          </w:divBdr>
        </w:div>
        <w:div w:id="1041828138">
          <w:marLeft w:val="480"/>
          <w:marRight w:val="0"/>
          <w:marTop w:val="0"/>
          <w:marBottom w:val="0"/>
          <w:divBdr>
            <w:top w:val="none" w:sz="0" w:space="0" w:color="auto"/>
            <w:left w:val="none" w:sz="0" w:space="0" w:color="auto"/>
            <w:bottom w:val="none" w:sz="0" w:space="0" w:color="auto"/>
            <w:right w:val="none" w:sz="0" w:space="0" w:color="auto"/>
          </w:divBdr>
        </w:div>
        <w:div w:id="905608734">
          <w:marLeft w:val="480"/>
          <w:marRight w:val="0"/>
          <w:marTop w:val="0"/>
          <w:marBottom w:val="0"/>
          <w:divBdr>
            <w:top w:val="none" w:sz="0" w:space="0" w:color="auto"/>
            <w:left w:val="none" w:sz="0" w:space="0" w:color="auto"/>
            <w:bottom w:val="none" w:sz="0" w:space="0" w:color="auto"/>
            <w:right w:val="none" w:sz="0" w:space="0" w:color="auto"/>
          </w:divBdr>
        </w:div>
        <w:div w:id="188447897">
          <w:marLeft w:val="480"/>
          <w:marRight w:val="0"/>
          <w:marTop w:val="0"/>
          <w:marBottom w:val="0"/>
          <w:divBdr>
            <w:top w:val="none" w:sz="0" w:space="0" w:color="auto"/>
            <w:left w:val="none" w:sz="0" w:space="0" w:color="auto"/>
            <w:bottom w:val="none" w:sz="0" w:space="0" w:color="auto"/>
            <w:right w:val="none" w:sz="0" w:space="0" w:color="auto"/>
          </w:divBdr>
        </w:div>
        <w:div w:id="1473864473">
          <w:marLeft w:val="480"/>
          <w:marRight w:val="0"/>
          <w:marTop w:val="0"/>
          <w:marBottom w:val="0"/>
          <w:divBdr>
            <w:top w:val="none" w:sz="0" w:space="0" w:color="auto"/>
            <w:left w:val="none" w:sz="0" w:space="0" w:color="auto"/>
            <w:bottom w:val="none" w:sz="0" w:space="0" w:color="auto"/>
            <w:right w:val="none" w:sz="0" w:space="0" w:color="auto"/>
          </w:divBdr>
        </w:div>
        <w:div w:id="1204517762">
          <w:marLeft w:val="480"/>
          <w:marRight w:val="0"/>
          <w:marTop w:val="0"/>
          <w:marBottom w:val="0"/>
          <w:divBdr>
            <w:top w:val="none" w:sz="0" w:space="0" w:color="auto"/>
            <w:left w:val="none" w:sz="0" w:space="0" w:color="auto"/>
            <w:bottom w:val="none" w:sz="0" w:space="0" w:color="auto"/>
            <w:right w:val="none" w:sz="0" w:space="0" w:color="auto"/>
          </w:divBdr>
        </w:div>
        <w:div w:id="1319309168">
          <w:marLeft w:val="480"/>
          <w:marRight w:val="0"/>
          <w:marTop w:val="0"/>
          <w:marBottom w:val="0"/>
          <w:divBdr>
            <w:top w:val="none" w:sz="0" w:space="0" w:color="auto"/>
            <w:left w:val="none" w:sz="0" w:space="0" w:color="auto"/>
            <w:bottom w:val="none" w:sz="0" w:space="0" w:color="auto"/>
            <w:right w:val="none" w:sz="0" w:space="0" w:color="auto"/>
          </w:divBdr>
        </w:div>
        <w:div w:id="1401245684">
          <w:marLeft w:val="480"/>
          <w:marRight w:val="0"/>
          <w:marTop w:val="0"/>
          <w:marBottom w:val="0"/>
          <w:divBdr>
            <w:top w:val="none" w:sz="0" w:space="0" w:color="auto"/>
            <w:left w:val="none" w:sz="0" w:space="0" w:color="auto"/>
            <w:bottom w:val="none" w:sz="0" w:space="0" w:color="auto"/>
            <w:right w:val="none" w:sz="0" w:space="0" w:color="auto"/>
          </w:divBdr>
        </w:div>
        <w:div w:id="763652706">
          <w:marLeft w:val="480"/>
          <w:marRight w:val="0"/>
          <w:marTop w:val="0"/>
          <w:marBottom w:val="0"/>
          <w:divBdr>
            <w:top w:val="none" w:sz="0" w:space="0" w:color="auto"/>
            <w:left w:val="none" w:sz="0" w:space="0" w:color="auto"/>
            <w:bottom w:val="none" w:sz="0" w:space="0" w:color="auto"/>
            <w:right w:val="none" w:sz="0" w:space="0" w:color="auto"/>
          </w:divBdr>
        </w:div>
        <w:div w:id="603614882">
          <w:marLeft w:val="480"/>
          <w:marRight w:val="0"/>
          <w:marTop w:val="0"/>
          <w:marBottom w:val="0"/>
          <w:divBdr>
            <w:top w:val="none" w:sz="0" w:space="0" w:color="auto"/>
            <w:left w:val="none" w:sz="0" w:space="0" w:color="auto"/>
            <w:bottom w:val="none" w:sz="0" w:space="0" w:color="auto"/>
            <w:right w:val="none" w:sz="0" w:space="0" w:color="auto"/>
          </w:divBdr>
        </w:div>
        <w:div w:id="253050838">
          <w:marLeft w:val="480"/>
          <w:marRight w:val="0"/>
          <w:marTop w:val="0"/>
          <w:marBottom w:val="0"/>
          <w:divBdr>
            <w:top w:val="none" w:sz="0" w:space="0" w:color="auto"/>
            <w:left w:val="none" w:sz="0" w:space="0" w:color="auto"/>
            <w:bottom w:val="none" w:sz="0" w:space="0" w:color="auto"/>
            <w:right w:val="none" w:sz="0" w:space="0" w:color="auto"/>
          </w:divBdr>
        </w:div>
        <w:div w:id="533276059">
          <w:marLeft w:val="480"/>
          <w:marRight w:val="0"/>
          <w:marTop w:val="0"/>
          <w:marBottom w:val="0"/>
          <w:divBdr>
            <w:top w:val="none" w:sz="0" w:space="0" w:color="auto"/>
            <w:left w:val="none" w:sz="0" w:space="0" w:color="auto"/>
            <w:bottom w:val="none" w:sz="0" w:space="0" w:color="auto"/>
            <w:right w:val="none" w:sz="0" w:space="0" w:color="auto"/>
          </w:divBdr>
        </w:div>
        <w:div w:id="1219197675">
          <w:marLeft w:val="480"/>
          <w:marRight w:val="0"/>
          <w:marTop w:val="0"/>
          <w:marBottom w:val="0"/>
          <w:divBdr>
            <w:top w:val="none" w:sz="0" w:space="0" w:color="auto"/>
            <w:left w:val="none" w:sz="0" w:space="0" w:color="auto"/>
            <w:bottom w:val="none" w:sz="0" w:space="0" w:color="auto"/>
            <w:right w:val="none" w:sz="0" w:space="0" w:color="auto"/>
          </w:divBdr>
        </w:div>
        <w:div w:id="1838569497">
          <w:marLeft w:val="480"/>
          <w:marRight w:val="0"/>
          <w:marTop w:val="0"/>
          <w:marBottom w:val="0"/>
          <w:divBdr>
            <w:top w:val="none" w:sz="0" w:space="0" w:color="auto"/>
            <w:left w:val="none" w:sz="0" w:space="0" w:color="auto"/>
            <w:bottom w:val="none" w:sz="0" w:space="0" w:color="auto"/>
            <w:right w:val="none" w:sz="0" w:space="0" w:color="auto"/>
          </w:divBdr>
        </w:div>
        <w:div w:id="1655405088">
          <w:marLeft w:val="480"/>
          <w:marRight w:val="0"/>
          <w:marTop w:val="0"/>
          <w:marBottom w:val="0"/>
          <w:divBdr>
            <w:top w:val="none" w:sz="0" w:space="0" w:color="auto"/>
            <w:left w:val="none" w:sz="0" w:space="0" w:color="auto"/>
            <w:bottom w:val="none" w:sz="0" w:space="0" w:color="auto"/>
            <w:right w:val="none" w:sz="0" w:space="0" w:color="auto"/>
          </w:divBdr>
        </w:div>
        <w:div w:id="722407934">
          <w:marLeft w:val="480"/>
          <w:marRight w:val="0"/>
          <w:marTop w:val="0"/>
          <w:marBottom w:val="0"/>
          <w:divBdr>
            <w:top w:val="none" w:sz="0" w:space="0" w:color="auto"/>
            <w:left w:val="none" w:sz="0" w:space="0" w:color="auto"/>
            <w:bottom w:val="none" w:sz="0" w:space="0" w:color="auto"/>
            <w:right w:val="none" w:sz="0" w:space="0" w:color="auto"/>
          </w:divBdr>
        </w:div>
        <w:div w:id="130177003">
          <w:marLeft w:val="480"/>
          <w:marRight w:val="0"/>
          <w:marTop w:val="0"/>
          <w:marBottom w:val="0"/>
          <w:divBdr>
            <w:top w:val="none" w:sz="0" w:space="0" w:color="auto"/>
            <w:left w:val="none" w:sz="0" w:space="0" w:color="auto"/>
            <w:bottom w:val="none" w:sz="0" w:space="0" w:color="auto"/>
            <w:right w:val="none" w:sz="0" w:space="0" w:color="auto"/>
          </w:divBdr>
        </w:div>
        <w:div w:id="983849980">
          <w:marLeft w:val="480"/>
          <w:marRight w:val="0"/>
          <w:marTop w:val="0"/>
          <w:marBottom w:val="0"/>
          <w:divBdr>
            <w:top w:val="none" w:sz="0" w:space="0" w:color="auto"/>
            <w:left w:val="none" w:sz="0" w:space="0" w:color="auto"/>
            <w:bottom w:val="none" w:sz="0" w:space="0" w:color="auto"/>
            <w:right w:val="none" w:sz="0" w:space="0" w:color="auto"/>
          </w:divBdr>
        </w:div>
        <w:div w:id="256334678">
          <w:marLeft w:val="480"/>
          <w:marRight w:val="0"/>
          <w:marTop w:val="0"/>
          <w:marBottom w:val="0"/>
          <w:divBdr>
            <w:top w:val="none" w:sz="0" w:space="0" w:color="auto"/>
            <w:left w:val="none" w:sz="0" w:space="0" w:color="auto"/>
            <w:bottom w:val="none" w:sz="0" w:space="0" w:color="auto"/>
            <w:right w:val="none" w:sz="0" w:space="0" w:color="auto"/>
          </w:divBdr>
        </w:div>
        <w:div w:id="323166899">
          <w:marLeft w:val="480"/>
          <w:marRight w:val="0"/>
          <w:marTop w:val="0"/>
          <w:marBottom w:val="0"/>
          <w:divBdr>
            <w:top w:val="none" w:sz="0" w:space="0" w:color="auto"/>
            <w:left w:val="none" w:sz="0" w:space="0" w:color="auto"/>
            <w:bottom w:val="none" w:sz="0" w:space="0" w:color="auto"/>
            <w:right w:val="none" w:sz="0" w:space="0" w:color="auto"/>
          </w:divBdr>
        </w:div>
        <w:div w:id="360329058">
          <w:marLeft w:val="480"/>
          <w:marRight w:val="0"/>
          <w:marTop w:val="0"/>
          <w:marBottom w:val="0"/>
          <w:divBdr>
            <w:top w:val="none" w:sz="0" w:space="0" w:color="auto"/>
            <w:left w:val="none" w:sz="0" w:space="0" w:color="auto"/>
            <w:bottom w:val="none" w:sz="0" w:space="0" w:color="auto"/>
            <w:right w:val="none" w:sz="0" w:space="0" w:color="auto"/>
          </w:divBdr>
        </w:div>
        <w:div w:id="2008751133">
          <w:marLeft w:val="480"/>
          <w:marRight w:val="0"/>
          <w:marTop w:val="0"/>
          <w:marBottom w:val="0"/>
          <w:divBdr>
            <w:top w:val="none" w:sz="0" w:space="0" w:color="auto"/>
            <w:left w:val="none" w:sz="0" w:space="0" w:color="auto"/>
            <w:bottom w:val="none" w:sz="0" w:space="0" w:color="auto"/>
            <w:right w:val="none" w:sz="0" w:space="0" w:color="auto"/>
          </w:divBdr>
        </w:div>
        <w:div w:id="231811749">
          <w:marLeft w:val="480"/>
          <w:marRight w:val="0"/>
          <w:marTop w:val="0"/>
          <w:marBottom w:val="0"/>
          <w:divBdr>
            <w:top w:val="none" w:sz="0" w:space="0" w:color="auto"/>
            <w:left w:val="none" w:sz="0" w:space="0" w:color="auto"/>
            <w:bottom w:val="none" w:sz="0" w:space="0" w:color="auto"/>
            <w:right w:val="none" w:sz="0" w:space="0" w:color="auto"/>
          </w:divBdr>
        </w:div>
        <w:div w:id="744061812">
          <w:marLeft w:val="480"/>
          <w:marRight w:val="0"/>
          <w:marTop w:val="0"/>
          <w:marBottom w:val="0"/>
          <w:divBdr>
            <w:top w:val="none" w:sz="0" w:space="0" w:color="auto"/>
            <w:left w:val="none" w:sz="0" w:space="0" w:color="auto"/>
            <w:bottom w:val="none" w:sz="0" w:space="0" w:color="auto"/>
            <w:right w:val="none" w:sz="0" w:space="0" w:color="auto"/>
          </w:divBdr>
        </w:div>
        <w:div w:id="1698653563">
          <w:marLeft w:val="480"/>
          <w:marRight w:val="0"/>
          <w:marTop w:val="0"/>
          <w:marBottom w:val="0"/>
          <w:divBdr>
            <w:top w:val="none" w:sz="0" w:space="0" w:color="auto"/>
            <w:left w:val="none" w:sz="0" w:space="0" w:color="auto"/>
            <w:bottom w:val="none" w:sz="0" w:space="0" w:color="auto"/>
            <w:right w:val="none" w:sz="0" w:space="0" w:color="auto"/>
          </w:divBdr>
        </w:div>
        <w:div w:id="153036701">
          <w:marLeft w:val="480"/>
          <w:marRight w:val="0"/>
          <w:marTop w:val="0"/>
          <w:marBottom w:val="0"/>
          <w:divBdr>
            <w:top w:val="none" w:sz="0" w:space="0" w:color="auto"/>
            <w:left w:val="none" w:sz="0" w:space="0" w:color="auto"/>
            <w:bottom w:val="none" w:sz="0" w:space="0" w:color="auto"/>
            <w:right w:val="none" w:sz="0" w:space="0" w:color="auto"/>
          </w:divBdr>
        </w:div>
        <w:div w:id="1859269909">
          <w:marLeft w:val="480"/>
          <w:marRight w:val="0"/>
          <w:marTop w:val="0"/>
          <w:marBottom w:val="0"/>
          <w:divBdr>
            <w:top w:val="none" w:sz="0" w:space="0" w:color="auto"/>
            <w:left w:val="none" w:sz="0" w:space="0" w:color="auto"/>
            <w:bottom w:val="none" w:sz="0" w:space="0" w:color="auto"/>
            <w:right w:val="none" w:sz="0" w:space="0" w:color="auto"/>
          </w:divBdr>
        </w:div>
        <w:div w:id="1594122850">
          <w:marLeft w:val="480"/>
          <w:marRight w:val="0"/>
          <w:marTop w:val="0"/>
          <w:marBottom w:val="0"/>
          <w:divBdr>
            <w:top w:val="none" w:sz="0" w:space="0" w:color="auto"/>
            <w:left w:val="none" w:sz="0" w:space="0" w:color="auto"/>
            <w:bottom w:val="none" w:sz="0" w:space="0" w:color="auto"/>
            <w:right w:val="none" w:sz="0" w:space="0" w:color="auto"/>
          </w:divBdr>
        </w:div>
        <w:div w:id="1963001165">
          <w:marLeft w:val="480"/>
          <w:marRight w:val="0"/>
          <w:marTop w:val="0"/>
          <w:marBottom w:val="0"/>
          <w:divBdr>
            <w:top w:val="none" w:sz="0" w:space="0" w:color="auto"/>
            <w:left w:val="none" w:sz="0" w:space="0" w:color="auto"/>
            <w:bottom w:val="none" w:sz="0" w:space="0" w:color="auto"/>
            <w:right w:val="none" w:sz="0" w:space="0" w:color="auto"/>
          </w:divBdr>
        </w:div>
        <w:div w:id="805047263">
          <w:marLeft w:val="480"/>
          <w:marRight w:val="0"/>
          <w:marTop w:val="0"/>
          <w:marBottom w:val="0"/>
          <w:divBdr>
            <w:top w:val="none" w:sz="0" w:space="0" w:color="auto"/>
            <w:left w:val="none" w:sz="0" w:space="0" w:color="auto"/>
            <w:bottom w:val="none" w:sz="0" w:space="0" w:color="auto"/>
            <w:right w:val="none" w:sz="0" w:space="0" w:color="auto"/>
          </w:divBdr>
        </w:div>
        <w:div w:id="839735421">
          <w:marLeft w:val="480"/>
          <w:marRight w:val="0"/>
          <w:marTop w:val="0"/>
          <w:marBottom w:val="0"/>
          <w:divBdr>
            <w:top w:val="none" w:sz="0" w:space="0" w:color="auto"/>
            <w:left w:val="none" w:sz="0" w:space="0" w:color="auto"/>
            <w:bottom w:val="none" w:sz="0" w:space="0" w:color="auto"/>
            <w:right w:val="none" w:sz="0" w:space="0" w:color="auto"/>
          </w:divBdr>
        </w:div>
        <w:div w:id="681395980">
          <w:marLeft w:val="480"/>
          <w:marRight w:val="0"/>
          <w:marTop w:val="0"/>
          <w:marBottom w:val="0"/>
          <w:divBdr>
            <w:top w:val="none" w:sz="0" w:space="0" w:color="auto"/>
            <w:left w:val="none" w:sz="0" w:space="0" w:color="auto"/>
            <w:bottom w:val="none" w:sz="0" w:space="0" w:color="auto"/>
            <w:right w:val="none" w:sz="0" w:space="0" w:color="auto"/>
          </w:divBdr>
        </w:div>
        <w:div w:id="300039102">
          <w:marLeft w:val="480"/>
          <w:marRight w:val="0"/>
          <w:marTop w:val="0"/>
          <w:marBottom w:val="0"/>
          <w:divBdr>
            <w:top w:val="none" w:sz="0" w:space="0" w:color="auto"/>
            <w:left w:val="none" w:sz="0" w:space="0" w:color="auto"/>
            <w:bottom w:val="none" w:sz="0" w:space="0" w:color="auto"/>
            <w:right w:val="none" w:sz="0" w:space="0" w:color="auto"/>
          </w:divBdr>
        </w:div>
        <w:div w:id="640883869">
          <w:marLeft w:val="480"/>
          <w:marRight w:val="0"/>
          <w:marTop w:val="0"/>
          <w:marBottom w:val="0"/>
          <w:divBdr>
            <w:top w:val="none" w:sz="0" w:space="0" w:color="auto"/>
            <w:left w:val="none" w:sz="0" w:space="0" w:color="auto"/>
            <w:bottom w:val="none" w:sz="0" w:space="0" w:color="auto"/>
            <w:right w:val="none" w:sz="0" w:space="0" w:color="auto"/>
          </w:divBdr>
        </w:div>
        <w:div w:id="924344360">
          <w:marLeft w:val="480"/>
          <w:marRight w:val="0"/>
          <w:marTop w:val="0"/>
          <w:marBottom w:val="0"/>
          <w:divBdr>
            <w:top w:val="none" w:sz="0" w:space="0" w:color="auto"/>
            <w:left w:val="none" w:sz="0" w:space="0" w:color="auto"/>
            <w:bottom w:val="none" w:sz="0" w:space="0" w:color="auto"/>
            <w:right w:val="none" w:sz="0" w:space="0" w:color="auto"/>
          </w:divBdr>
        </w:div>
        <w:div w:id="275453787">
          <w:marLeft w:val="480"/>
          <w:marRight w:val="0"/>
          <w:marTop w:val="0"/>
          <w:marBottom w:val="0"/>
          <w:divBdr>
            <w:top w:val="none" w:sz="0" w:space="0" w:color="auto"/>
            <w:left w:val="none" w:sz="0" w:space="0" w:color="auto"/>
            <w:bottom w:val="none" w:sz="0" w:space="0" w:color="auto"/>
            <w:right w:val="none" w:sz="0" w:space="0" w:color="auto"/>
          </w:divBdr>
        </w:div>
        <w:div w:id="410541395">
          <w:marLeft w:val="480"/>
          <w:marRight w:val="0"/>
          <w:marTop w:val="0"/>
          <w:marBottom w:val="0"/>
          <w:divBdr>
            <w:top w:val="none" w:sz="0" w:space="0" w:color="auto"/>
            <w:left w:val="none" w:sz="0" w:space="0" w:color="auto"/>
            <w:bottom w:val="none" w:sz="0" w:space="0" w:color="auto"/>
            <w:right w:val="none" w:sz="0" w:space="0" w:color="auto"/>
          </w:divBdr>
        </w:div>
        <w:div w:id="1634751918">
          <w:marLeft w:val="480"/>
          <w:marRight w:val="0"/>
          <w:marTop w:val="0"/>
          <w:marBottom w:val="0"/>
          <w:divBdr>
            <w:top w:val="none" w:sz="0" w:space="0" w:color="auto"/>
            <w:left w:val="none" w:sz="0" w:space="0" w:color="auto"/>
            <w:bottom w:val="none" w:sz="0" w:space="0" w:color="auto"/>
            <w:right w:val="none" w:sz="0" w:space="0" w:color="auto"/>
          </w:divBdr>
        </w:div>
        <w:div w:id="1985039412">
          <w:marLeft w:val="480"/>
          <w:marRight w:val="0"/>
          <w:marTop w:val="0"/>
          <w:marBottom w:val="0"/>
          <w:divBdr>
            <w:top w:val="none" w:sz="0" w:space="0" w:color="auto"/>
            <w:left w:val="none" w:sz="0" w:space="0" w:color="auto"/>
            <w:bottom w:val="none" w:sz="0" w:space="0" w:color="auto"/>
            <w:right w:val="none" w:sz="0" w:space="0" w:color="auto"/>
          </w:divBdr>
        </w:div>
        <w:div w:id="1704244">
          <w:marLeft w:val="480"/>
          <w:marRight w:val="0"/>
          <w:marTop w:val="0"/>
          <w:marBottom w:val="0"/>
          <w:divBdr>
            <w:top w:val="none" w:sz="0" w:space="0" w:color="auto"/>
            <w:left w:val="none" w:sz="0" w:space="0" w:color="auto"/>
            <w:bottom w:val="none" w:sz="0" w:space="0" w:color="auto"/>
            <w:right w:val="none" w:sz="0" w:space="0" w:color="auto"/>
          </w:divBdr>
        </w:div>
        <w:div w:id="304898670">
          <w:marLeft w:val="480"/>
          <w:marRight w:val="0"/>
          <w:marTop w:val="0"/>
          <w:marBottom w:val="0"/>
          <w:divBdr>
            <w:top w:val="none" w:sz="0" w:space="0" w:color="auto"/>
            <w:left w:val="none" w:sz="0" w:space="0" w:color="auto"/>
            <w:bottom w:val="none" w:sz="0" w:space="0" w:color="auto"/>
            <w:right w:val="none" w:sz="0" w:space="0" w:color="auto"/>
          </w:divBdr>
        </w:div>
        <w:div w:id="264777599">
          <w:marLeft w:val="480"/>
          <w:marRight w:val="0"/>
          <w:marTop w:val="0"/>
          <w:marBottom w:val="0"/>
          <w:divBdr>
            <w:top w:val="none" w:sz="0" w:space="0" w:color="auto"/>
            <w:left w:val="none" w:sz="0" w:space="0" w:color="auto"/>
            <w:bottom w:val="none" w:sz="0" w:space="0" w:color="auto"/>
            <w:right w:val="none" w:sz="0" w:space="0" w:color="auto"/>
          </w:divBdr>
        </w:div>
        <w:div w:id="1614901178">
          <w:marLeft w:val="480"/>
          <w:marRight w:val="0"/>
          <w:marTop w:val="0"/>
          <w:marBottom w:val="0"/>
          <w:divBdr>
            <w:top w:val="none" w:sz="0" w:space="0" w:color="auto"/>
            <w:left w:val="none" w:sz="0" w:space="0" w:color="auto"/>
            <w:bottom w:val="none" w:sz="0" w:space="0" w:color="auto"/>
            <w:right w:val="none" w:sz="0" w:space="0" w:color="auto"/>
          </w:divBdr>
        </w:div>
        <w:div w:id="1216089776">
          <w:marLeft w:val="480"/>
          <w:marRight w:val="0"/>
          <w:marTop w:val="0"/>
          <w:marBottom w:val="0"/>
          <w:divBdr>
            <w:top w:val="none" w:sz="0" w:space="0" w:color="auto"/>
            <w:left w:val="none" w:sz="0" w:space="0" w:color="auto"/>
            <w:bottom w:val="none" w:sz="0" w:space="0" w:color="auto"/>
            <w:right w:val="none" w:sz="0" w:space="0" w:color="auto"/>
          </w:divBdr>
        </w:div>
        <w:div w:id="1126972298">
          <w:marLeft w:val="480"/>
          <w:marRight w:val="0"/>
          <w:marTop w:val="0"/>
          <w:marBottom w:val="0"/>
          <w:divBdr>
            <w:top w:val="none" w:sz="0" w:space="0" w:color="auto"/>
            <w:left w:val="none" w:sz="0" w:space="0" w:color="auto"/>
            <w:bottom w:val="none" w:sz="0" w:space="0" w:color="auto"/>
            <w:right w:val="none" w:sz="0" w:space="0" w:color="auto"/>
          </w:divBdr>
        </w:div>
        <w:div w:id="1845823380">
          <w:marLeft w:val="480"/>
          <w:marRight w:val="0"/>
          <w:marTop w:val="0"/>
          <w:marBottom w:val="0"/>
          <w:divBdr>
            <w:top w:val="none" w:sz="0" w:space="0" w:color="auto"/>
            <w:left w:val="none" w:sz="0" w:space="0" w:color="auto"/>
            <w:bottom w:val="none" w:sz="0" w:space="0" w:color="auto"/>
            <w:right w:val="none" w:sz="0" w:space="0" w:color="auto"/>
          </w:divBdr>
        </w:div>
        <w:div w:id="1674802163">
          <w:marLeft w:val="480"/>
          <w:marRight w:val="0"/>
          <w:marTop w:val="0"/>
          <w:marBottom w:val="0"/>
          <w:divBdr>
            <w:top w:val="none" w:sz="0" w:space="0" w:color="auto"/>
            <w:left w:val="none" w:sz="0" w:space="0" w:color="auto"/>
            <w:bottom w:val="none" w:sz="0" w:space="0" w:color="auto"/>
            <w:right w:val="none" w:sz="0" w:space="0" w:color="auto"/>
          </w:divBdr>
        </w:div>
        <w:div w:id="2055346346">
          <w:marLeft w:val="480"/>
          <w:marRight w:val="0"/>
          <w:marTop w:val="0"/>
          <w:marBottom w:val="0"/>
          <w:divBdr>
            <w:top w:val="none" w:sz="0" w:space="0" w:color="auto"/>
            <w:left w:val="none" w:sz="0" w:space="0" w:color="auto"/>
            <w:bottom w:val="none" w:sz="0" w:space="0" w:color="auto"/>
            <w:right w:val="none" w:sz="0" w:space="0" w:color="auto"/>
          </w:divBdr>
        </w:div>
        <w:div w:id="388456248">
          <w:marLeft w:val="480"/>
          <w:marRight w:val="0"/>
          <w:marTop w:val="0"/>
          <w:marBottom w:val="0"/>
          <w:divBdr>
            <w:top w:val="none" w:sz="0" w:space="0" w:color="auto"/>
            <w:left w:val="none" w:sz="0" w:space="0" w:color="auto"/>
            <w:bottom w:val="none" w:sz="0" w:space="0" w:color="auto"/>
            <w:right w:val="none" w:sz="0" w:space="0" w:color="auto"/>
          </w:divBdr>
        </w:div>
        <w:div w:id="1873954234">
          <w:marLeft w:val="480"/>
          <w:marRight w:val="0"/>
          <w:marTop w:val="0"/>
          <w:marBottom w:val="0"/>
          <w:divBdr>
            <w:top w:val="none" w:sz="0" w:space="0" w:color="auto"/>
            <w:left w:val="none" w:sz="0" w:space="0" w:color="auto"/>
            <w:bottom w:val="none" w:sz="0" w:space="0" w:color="auto"/>
            <w:right w:val="none" w:sz="0" w:space="0" w:color="auto"/>
          </w:divBdr>
        </w:div>
        <w:div w:id="1917664212">
          <w:marLeft w:val="480"/>
          <w:marRight w:val="0"/>
          <w:marTop w:val="0"/>
          <w:marBottom w:val="0"/>
          <w:divBdr>
            <w:top w:val="none" w:sz="0" w:space="0" w:color="auto"/>
            <w:left w:val="none" w:sz="0" w:space="0" w:color="auto"/>
            <w:bottom w:val="none" w:sz="0" w:space="0" w:color="auto"/>
            <w:right w:val="none" w:sz="0" w:space="0" w:color="auto"/>
          </w:divBdr>
        </w:div>
        <w:div w:id="28645953">
          <w:marLeft w:val="480"/>
          <w:marRight w:val="0"/>
          <w:marTop w:val="0"/>
          <w:marBottom w:val="0"/>
          <w:divBdr>
            <w:top w:val="none" w:sz="0" w:space="0" w:color="auto"/>
            <w:left w:val="none" w:sz="0" w:space="0" w:color="auto"/>
            <w:bottom w:val="none" w:sz="0" w:space="0" w:color="auto"/>
            <w:right w:val="none" w:sz="0" w:space="0" w:color="auto"/>
          </w:divBdr>
        </w:div>
        <w:div w:id="893584590">
          <w:marLeft w:val="480"/>
          <w:marRight w:val="0"/>
          <w:marTop w:val="0"/>
          <w:marBottom w:val="0"/>
          <w:divBdr>
            <w:top w:val="none" w:sz="0" w:space="0" w:color="auto"/>
            <w:left w:val="none" w:sz="0" w:space="0" w:color="auto"/>
            <w:bottom w:val="none" w:sz="0" w:space="0" w:color="auto"/>
            <w:right w:val="none" w:sz="0" w:space="0" w:color="auto"/>
          </w:divBdr>
        </w:div>
        <w:div w:id="1810049798">
          <w:marLeft w:val="480"/>
          <w:marRight w:val="0"/>
          <w:marTop w:val="0"/>
          <w:marBottom w:val="0"/>
          <w:divBdr>
            <w:top w:val="none" w:sz="0" w:space="0" w:color="auto"/>
            <w:left w:val="none" w:sz="0" w:space="0" w:color="auto"/>
            <w:bottom w:val="none" w:sz="0" w:space="0" w:color="auto"/>
            <w:right w:val="none" w:sz="0" w:space="0" w:color="auto"/>
          </w:divBdr>
        </w:div>
        <w:div w:id="648093445">
          <w:marLeft w:val="480"/>
          <w:marRight w:val="0"/>
          <w:marTop w:val="0"/>
          <w:marBottom w:val="0"/>
          <w:divBdr>
            <w:top w:val="none" w:sz="0" w:space="0" w:color="auto"/>
            <w:left w:val="none" w:sz="0" w:space="0" w:color="auto"/>
            <w:bottom w:val="none" w:sz="0" w:space="0" w:color="auto"/>
            <w:right w:val="none" w:sz="0" w:space="0" w:color="auto"/>
          </w:divBdr>
        </w:div>
        <w:div w:id="1501777774">
          <w:marLeft w:val="480"/>
          <w:marRight w:val="0"/>
          <w:marTop w:val="0"/>
          <w:marBottom w:val="0"/>
          <w:divBdr>
            <w:top w:val="none" w:sz="0" w:space="0" w:color="auto"/>
            <w:left w:val="none" w:sz="0" w:space="0" w:color="auto"/>
            <w:bottom w:val="none" w:sz="0" w:space="0" w:color="auto"/>
            <w:right w:val="none" w:sz="0" w:space="0" w:color="auto"/>
          </w:divBdr>
        </w:div>
        <w:div w:id="752971421">
          <w:marLeft w:val="480"/>
          <w:marRight w:val="0"/>
          <w:marTop w:val="0"/>
          <w:marBottom w:val="0"/>
          <w:divBdr>
            <w:top w:val="none" w:sz="0" w:space="0" w:color="auto"/>
            <w:left w:val="none" w:sz="0" w:space="0" w:color="auto"/>
            <w:bottom w:val="none" w:sz="0" w:space="0" w:color="auto"/>
            <w:right w:val="none" w:sz="0" w:space="0" w:color="auto"/>
          </w:divBdr>
        </w:div>
        <w:div w:id="630746223">
          <w:marLeft w:val="480"/>
          <w:marRight w:val="0"/>
          <w:marTop w:val="0"/>
          <w:marBottom w:val="0"/>
          <w:divBdr>
            <w:top w:val="none" w:sz="0" w:space="0" w:color="auto"/>
            <w:left w:val="none" w:sz="0" w:space="0" w:color="auto"/>
            <w:bottom w:val="none" w:sz="0" w:space="0" w:color="auto"/>
            <w:right w:val="none" w:sz="0" w:space="0" w:color="auto"/>
          </w:divBdr>
        </w:div>
        <w:div w:id="1005865468">
          <w:marLeft w:val="480"/>
          <w:marRight w:val="0"/>
          <w:marTop w:val="0"/>
          <w:marBottom w:val="0"/>
          <w:divBdr>
            <w:top w:val="none" w:sz="0" w:space="0" w:color="auto"/>
            <w:left w:val="none" w:sz="0" w:space="0" w:color="auto"/>
            <w:bottom w:val="none" w:sz="0" w:space="0" w:color="auto"/>
            <w:right w:val="none" w:sz="0" w:space="0" w:color="auto"/>
          </w:divBdr>
        </w:div>
        <w:div w:id="947935313">
          <w:marLeft w:val="480"/>
          <w:marRight w:val="0"/>
          <w:marTop w:val="0"/>
          <w:marBottom w:val="0"/>
          <w:divBdr>
            <w:top w:val="none" w:sz="0" w:space="0" w:color="auto"/>
            <w:left w:val="none" w:sz="0" w:space="0" w:color="auto"/>
            <w:bottom w:val="none" w:sz="0" w:space="0" w:color="auto"/>
            <w:right w:val="none" w:sz="0" w:space="0" w:color="auto"/>
          </w:divBdr>
        </w:div>
        <w:div w:id="593511551">
          <w:marLeft w:val="480"/>
          <w:marRight w:val="0"/>
          <w:marTop w:val="0"/>
          <w:marBottom w:val="0"/>
          <w:divBdr>
            <w:top w:val="none" w:sz="0" w:space="0" w:color="auto"/>
            <w:left w:val="none" w:sz="0" w:space="0" w:color="auto"/>
            <w:bottom w:val="none" w:sz="0" w:space="0" w:color="auto"/>
            <w:right w:val="none" w:sz="0" w:space="0" w:color="auto"/>
          </w:divBdr>
        </w:div>
        <w:div w:id="1966814600">
          <w:marLeft w:val="480"/>
          <w:marRight w:val="0"/>
          <w:marTop w:val="0"/>
          <w:marBottom w:val="0"/>
          <w:divBdr>
            <w:top w:val="none" w:sz="0" w:space="0" w:color="auto"/>
            <w:left w:val="none" w:sz="0" w:space="0" w:color="auto"/>
            <w:bottom w:val="none" w:sz="0" w:space="0" w:color="auto"/>
            <w:right w:val="none" w:sz="0" w:space="0" w:color="auto"/>
          </w:divBdr>
        </w:div>
        <w:div w:id="1493448749">
          <w:marLeft w:val="480"/>
          <w:marRight w:val="0"/>
          <w:marTop w:val="0"/>
          <w:marBottom w:val="0"/>
          <w:divBdr>
            <w:top w:val="none" w:sz="0" w:space="0" w:color="auto"/>
            <w:left w:val="none" w:sz="0" w:space="0" w:color="auto"/>
            <w:bottom w:val="none" w:sz="0" w:space="0" w:color="auto"/>
            <w:right w:val="none" w:sz="0" w:space="0" w:color="auto"/>
          </w:divBdr>
        </w:div>
        <w:div w:id="1096368755">
          <w:marLeft w:val="480"/>
          <w:marRight w:val="0"/>
          <w:marTop w:val="0"/>
          <w:marBottom w:val="0"/>
          <w:divBdr>
            <w:top w:val="none" w:sz="0" w:space="0" w:color="auto"/>
            <w:left w:val="none" w:sz="0" w:space="0" w:color="auto"/>
            <w:bottom w:val="none" w:sz="0" w:space="0" w:color="auto"/>
            <w:right w:val="none" w:sz="0" w:space="0" w:color="auto"/>
          </w:divBdr>
        </w:div>
        <w:div w:id="1627084637">
          <w:marLeft w:val="480"/>
          <w:marRight w:val="0"/>
          <w:marTop w:val="0"/>
          <w:marBottom w:val="0"/>
          <w:divBdr>
            <w:top w:val="none" w:sz="0" w:space="0" w:color="auto"/>
            <w:left w:val="none" w:sz="0" w:space="0" w:color="auto"/>
            <w:bottom w:val="none" w:sz="0" w:space="0" w:color="auto"/>
            <w:right w:val="none" w:sz="0" w:space="0" w:color="auto"/>
          </w:divBdr>
        </w:div>
        <w:div w:id="1919510895">
          <w:marLeft w:val="480"/>
          <w:marRight w:val="0"/>
          <w:marTop w:val="0"/>
          <w:marBottom w:val="0"/>
          <w:divBdr>
            <w:top w:val="none" w:sz="0" w:space="0" w:color="auto"/>
            <w:left w:val="none" w:sz="0" w:space="0" w:color="auto"/>
            <w:bottom w:val="none" w:sz="0" w:space="0" w:color="auto"/>
            <w:right w:val="none" w:sz="0" w:space="0" w:color="auto"/>
          </w:divBdr>
        </w:div>
        <w:div w:id="1451893827">
          <w:marLeft w:val="480"/>
          <w:marRight w:val="0"/>
          <w:marTop w:val="0"/>
          <w:marBottom w:val="0"/>
          <w:divBdr>
            <w:top w:val="none" w:sz="0" w:space="0" w:color="auto"/>
            <w:left w:val="none" w:sz="0" w:space="0" w:color="auto"/>
            <w:bottom w:val="none" w:sz="0" w:space="0" w:color="auto"/>
            <w:right w:val="none" w:sz="0" w:space="0" w:color="auto"/>
          </w:divBdr>
        </w:div>
        <w:div w:id="1068964881">
          <w:marLeft w:val="480"/>
          <w:marRight w:val="0"/>
          <w:marTop w:val="0"/>
          <w:marBottom w:val="0"/>
          <w:divBdr>
            <w:top w:val="none" w:sz="0" w:space="0" w:color="auto"/>
            <w:left w:val="none" w:sz="0" w:space="0" w:color="auto"/>
            <w:bottom w:val="none" w:sz="0" w:space="0" w:color="auto"/>
            <w:right w:val="none" w:sz="0" w:space="0" w:color="auto"/>
          </w:divBdr>
        </w:div>
        <w:div w:id="2021000848">
          <w:marLeft w:val="480"/>
          <w:marRight w:val="0"/>
          <w:marTop w:val="0"/>
          <w:marBottom w:val="0"/>
          <w:divBdr>
            <w:top w:val="none" w:sz="0" w:space="0" w:color="auto"/>
            <w:left w:val="none" w:sz="0" w:space="0" w:color="auto"/>
            <w:bottom w:val="none" w:sz="0" w:space="0" w:color="auto"/>
            <w:right w:val="none" w:sz="0" w:space="0" w:color="auto"/>
          </w:divBdr>
        </w:div>
        <w:div w:id="455028617">
          <w:marLeft w:val="480"/>
          <w:marRight w:val="0"/>
          <w:marTop w:val="0"/>
          <w:marBottom w:val="0"/>
          <w:divBdr>
            <w:top w:val="none" w:sz="0" w:space="0" w:color="auto"/>
            <w:left w:val="none" w:sz="0" w:space="0" w:color="auto"/>
            <w:bottom w:val="none" w:sz="0" w:space="0" w:color="auto"/>
            <w:right w:val="none" w:sz="0" w:space="0" w:color="auto"/>
          </w:divBdr>
        </w:div>
        <w:div w:id="537358845">
          <w:marLeft w:val="480"/>
          <w:marRight w:val="0"/>
          <w:marTop w:val="0"/>
          <w:marBottom w:val="0"/>
          <w:divBdr>
            <w:top w:val="none" w:sz="0" w:space="0" w:color="auto"/>
            <w:left w:val="none" w:sz="0" w:space="0" w:color="auto"/>
            <w:bottom w:val="none" w:sz="0" w:space="0" w:color="auto"/>
            <w:right w:val="none" w:sz="0" w:space="0" w:color="auto"/>
          </w:divBdr>
        </w:div>
        <w:div w:id="1955207106">
          <w:marLeft w:val="480"/>
          <w:marRight w:val="0"/>
          <w:marTop w:val="0"/>
          <w:marBottom w:val="0"/>
          <w:divBdr>
            <w:top w:val="none" w:sz="0" w:space="0" w:color="auto"/>
            <w:left w:val="none" w:sz="0" w:space="0" w:color="auto"/>
            <w:bottom w:val="none" w:sz="0" w:space="0" w:color="auto"/>
            <w:right w:val="none" w:sz="0" w:space="0" w:color="auto"/>
          </w:divBdr>
        </w:div>
        <w:div w:id="674573145">
          <w:marLeft w:val="480"/>
          <w:marRight w:val="0"/>
          <w:marTop w:val="0"/>
          <w:marBottom w:val="0"/>
          <w:divBdr>
            <w:top w:val="none" w:sz="0" w:space="0" w:color="auto"/>
            <w:left w:val="none" w:sz="0" w:space="0" w:color="auto"/>
            <w:bottom w:val="none" w:sz="0" w:space="0" w:color="auto"/>
            <w:right w:val="none" w:sz="0" w:space="0" w:color="auto"/>
          </w:divBdr>
        </w:div>
        <w:div w:id="729420360">
          <w:marLeft w:val="480"/>
          <w:marRight w:val="0"/>
          <w:marTop w:val="0"/>
          <w:marBottom w:val="0"/>
          <w:divBdr>
            <w:top w:val="none" w:sz="0" w:space="0" w:color="auto"/>
            <w:left w:val="none" w:sz="0" w:space="0" w:color="auto"/>
            <w:bottom w:val="none" w:sz="0" w:space="0" w:color="auto"/>
            <w:right w:val="none" w:sz="0" w:space="0" w:color="auto"/>
          </w:divBdr>
        </w:div>
        <w:div w:id="692071409">
          <w:marLeft w:val="480"/>
          <w:marRight w:val="0"/>
          <w:marTop w:val="0"/>
          <w:marBottom w:val="0"/>
          <w:divBdr>
            <w:top w:val="none" w:sz="0" w:space="0" w:color="auto"/>
            <w:left w:val="none" w:sz="0" w:space="0" w:color="auto"/>
            <w:bottom w:val="none" w:sz="0" w:space="0" w:color="auto"/>
            <w:right w:val="none" w:sz="0" w:space="0" w:color="auto"/>
          </w:divBdr>
        </w:div>
        <w:div w:id="138041867">
          <w:marLeft w:val="480"/>
          <w:marRight w:val="0"/>
          <w:marTop w:val="0"/>
          <w:marBottom w:val="0"/>
          <w:divBdr>
            <w:top w:val="none" w:sz="0" w:space="0" w:color="auto"/>
            <w:left w:val="none" w:sz="0" w:space="0" w:color="auto"/>
            <w:bottom w:val="none" w:sz="0" w:space="0" w:color="auto"/>
            <w:right w:val="none" w:sz="0" w:space="0" w:color="auto"/>
          </w:divBdr>
        </w:div>
        <w:div w:id="1813860732">
          <w:marLeft w:val="480"/>
          <w:marRight w:val="0"/>
          <w:marTop w:val="0"/>
          <w:marBottom w:val="0"/>
          <w:divBdr>
            <w:top w:val="none" w:sz="0" w:space="0" w:color="auto"/>
            <w:left w:val="none" w:sz="0" w:space="0" w:color="auto"/>
            <w:bottom w:val="none" w:sz="0" w:space="0" w:color="auto"/>
            <w:right w:val="none" w:sz="0" w:space="0" w:color="auto"/>
          </w:divBdr>
        </w:div>
        <w:div w:id="147404816">
          <w:marLeft w:val="480"/>
          <w:marRight w:val="0"/>
          <w:marTop w:val="0"/>
          <w:marBottom w:val="0"/>
          <w:divBdr>
            <w:top w:val="none" w:sz="0" w:space="0" w:color="auto"/>
            <w:left w:val="none" w:sz="0" w:space="0" w:color="auto"/>
            <w:bottom w:val="none" w:sz="0" w:space="0" w:color="auto"/>
            <w:right w:val="none" w:sz="0" w:space="0" w:color="auto"/>
          </w:divBdr>
        </w:div>
        <w:div w:id="409426987">
          <w:marLeft w:val="480"/>
          <w:marRight w:val="0"/>
          <w:marTop w:val="0"/>
          <w:marBottom w:val="0"/>
          <w:divBdr>
            <w:top w:val="none" w:sz="0" w:space="0" w:color="auto"/>
            <w:left w:val="none" w:sz="0" w:space="0" w:color="auto"/>
            <w:bottom w:val="none" w:sz="0" w:space="0" w:color="auto"/>
            <w:right w:val="none" w:sz="0" w:space="0" w:color="auto"/>
          </w:divBdr>
        </w:div>
        <w:div w:id="988824350">
          <w:marLeft w:val="480"/>
          <w:marRight w:val="0"/>
          <w:marTop w:val="0"/>
          <w:marBottom w:val="0"/>
          <w:divBdr>
            <w:top w:val="none" w:sz="0" w:space="0" w:color="auto"/>
            <w:left w:val="none" w:sz="0" w:space="0" w:color="auto"/>
            <w:bottom w:val="none" w:sz="0" w:space="0" w:color="auto"/>
            <w:right w:val="none" w:sz="0" w:space="0" w:color="auto"/>
          </w:divBdr>
        </w:div>
        <w:div w:id="502168824">
          <w:marLeft w:val="480"/>
          <w:marRight w:val="0"/>
          <w:marTop w:val="0"/>
          <w:marBottom w:val="0"/>
          <w:divBdr>
            <w:top w:val="none" w:sz="0" w:space="0" w:color="auto"/>
            <w:left w:val="none" w:sz="0" w:space="0" w:color="auto"/>
            <w:bottom w:val="none" w:sz="0" w:space="0" w:color="auto"/>
            <w:right w:val="none" w:sz="0" w:space="0" w:color="auto"/>
          </w:divBdr>
        </w:div>
        <w:div w:id="1596477948">
          <w:marLeft w:val="480"/>
          <w:marRight w:val="0"/>
          <w:marTop w:val="0"/>
          <w:marBottom w:val="0"/>
          <w:divBdr>
            <w:top w:val="none" w:sz="0" w:space="0" w:color="auto"/>
            <w:left w:val="none" w:sz="0" w:space="0" w:color="auto"/>
            <w:bottom w:val="none" w:sz="0" w:space="0" w:color="auto"/>
            <w:right w:val="none" w:sz="0" w:space="0" w:color="auto"/>
          </w:divBdr>
        </w:div>
        <w:div w:id="1185292000">
          <w:marLeft w:val="480"/>
          <w:marRight w:val="0"/>
          <w:marTop w:val="0"/>
          <w:marBottom w:val="0"/>
          <w:divBdr>
            <w:top w:val="none" w:sz="0" w:space="0" w:color="auto"/>
            <w:left w:val="none" w:sz="0" w:space="0" w:color="auto"/>
            <w:bottom w:val="none" w:sz="0" w:space="0" w:color="auto"/>
            <w:right w:val="none" w:sz="0" w:space="0" w:color="auto"/>
          </w:divBdr>
        </w:div>
        <w:div w:id="1944914272">
          <w:marLeft w:val="480"/>
          <w:marRight w:val="0"/>
          <w:marTop w:val="0"/>
          <w:marBottom w:val="0"/>
          <w:divBdr>
            <w:top w:val="none" w:sz="0" w:space="0" w:color="auto"/>
            <w:left w:val="none" w:sz="0" w:space="0" w:color="auto"/>
            <w:bottom w:val="none" w:sz="0" w:space="0" w:color="auto"/>
            <w:right w:val="none" w:sz="0" w:space="0" w:color="auto"/>
          </w:divBdr>
        </w:div>
        <w:div w:id="986251920">
          <w:marLeft w:val="480"/>
          <w:marRight w:val="0"/>
          <w:marTop w:val="0"/>
          <w:marBottom w:val="0"/>
          <w:divBdr>
            <w:top w:val="none" w:sz="0" w:space="0" w:color="auto"/>
            <w:left w:val="none" w:sz="0" w:space="0" w:color="auto"/>
            <w:bottom w:val="none" w:sz="0" w:space="0" w:color="auto"/>
            <w:right w:val="none" w:sz="0" w:space="0" w:color="auto"/>
          </w:divBdr>
        </w:div>
        <w:div w:id="2040005945">
          <w:marLeft w:val="480"/>
          <w:marRight w:val="0"/>
          <w:marTop w:val="0"/>
          <w:marBottom w:val="0"/>
          <w:divBdr>
            <w:top w:val="none" w:sz="0" w:space="0" w:color="auto"/>
            <w:left w:val="none" w:sz="0" w:space="0" w:color="auto"/>
            <w:bottom w:val="none" w:sz="0" w:space="0" w:color="auto"/>
            <w:right w:val="none" w:sz="0" w:space="0" w:color="auto"/>
          </w:divBdr>
        </w:div>
        <w:div w:id="592511691">
          <w:marLeft w:val="480"/>
          <w:marRight w:val="0"/>
          <w:marTop w:val="0"/>
          <w:marBottom w:val="0"/>
          <w:divBdr>
            <w:top w:val="none" w:sz="0" w:space="0" w:color="auto"/>
            <w:left w:val="none" w:sz="0" w:space="0" w:color="auto"/>
            <w:bottom w:val="none" w:sz="0" w:space="0" w:color="auto"/>
            <w:right w:val="none" w:sz="0" w:space="0" w:color="auto"/>
          </w:divBdr>
        </w:div>
        <w:div w:id="489492532">
          <w:marLeft w:val="480"/>
          <w:marRight w:val="0"/>
          <w:marTop w:val="0"/>
          <w:marBottom w:val="0"/>
          <w:divBdr>
            <w:top w:val="none" w:sz="0" w:space="0" w:color="auto"/>
            <w:left w:val="none" w:sz="0" w:space="0" w:color="auto"/>
            <w:bottom w:val="none" w:sz="0" w:space="0" w:color="auto"/>
            <w:right w:val="none" w:sz="0" w:space="0" w:color="auto"/>
          </w:divBdr>
        </w:div>
        <w:div w:id="1929732882">
          <w:marLeft w:val="480"/>
          <w:marRight w:val="0"/>
          <w:marTop w:val="0"/>
          <w:marBottom w:val="0"/>
          <w:divBdr>
            <w:top w:val="none" w:sz="0" w:space="0" w:color="auto"/>
            <w:left w:val="none" w:sz="0" w:space="0" w:color="auto"/>
            <w:bottom w:val="none" w:sz="0" w:space="0" w:color="auto"/>
            <w:right w:val="none" w:sz="0" w:space="0" w:color="auto"/>
          </w:divBdr>
        </w:div>
        <w:div w:id="1187865518">
          <w:marLeft w:val="480"/>
          <w:marRight w:val="0"/>
          <w:marTop w:val="0"/>
          <w:marBottom w:val="0"/>
          <w:divBdr>
            <w:top w:val="none" w:sz="0" w:space="0" w:color="auto"/>
            <w:left w:val="none" w:sz="0" w:space="0" w:color="auto"/>
            <w:bottom w:val="none" w:sz="0" w:space="0" w:color="auto"/>
            <w:right w:val="none" w:sz="0" w:space="0" w:color="auto"/>
          </w:divBdr>
        </w:div>
        <w:div w:id="853766516">
          <w:marLeft w:val="480"/>
          <w:marRight w:val="0"/>
          <w:marTop w:val="0"/>
          <w:marBottom w:val="0"/>
          <w:divBdr>
            <w:top w:val="none" w:sz="0" w:space="0" w:color="auto"/>
            <w:left w:val="none" w:sz="0" w:space="0" w:color="auto"/>
            <w:bottom w:val="none" w:sz="0" w:space="0" w:color="auto"/>
            <w:right w:val="none" w:sz="0" w:space="0" w:color="auto"/>
          </w:divBdr>
        </w:div>
        <w:div w:id="693389155">
          <w:marLeft w:val="480"/>
          <w:marRight w:val="0"/>
          <w:marTop w:val="0"/>
          <w:marBottom w:val="0"/>
          <w:divBdr>
            <w:top w:val="none" w:sz="0" w:space="0" w:color="auto"/>
            <w:left w:val="none" w:sz="0" w:space="0" w:color="auto"/>
            <w:bottom w:val="none" w:sz="0" w:space="0" w:color="auto"/>
            <w:right w:val="none" w:sz="0" w:space="0" w:color="auto"/>
          </w:divBdr>
        </w:div>
        <w:div w:id="742261872">
          <w:marLeft w:val="480"/>
          <w:marRight w:val="0"/>
          <w:marTop w:val="0"/>
          <w:marBottom w:val="0"/>
          <w:divBdr>
            <w:top w:val="none" w:sz="0" w:space="0" w:color="auto"/>
            <w:left w:val="none" w:sz="0" w:space="0" w:color="auto"/>
            <w:bottom w:val="none" w:sz="0" w:space="0" w:color="auto"/>
            <w:right w:val="none" w:sz="0" w:space="0" w:color="auto"/>
          </w:divBdr>
        </w:div>
        <w:div w:id="1844661234">
          <w:marLeft w:val="480"/>
          <w:marRight w:val="0"/>
          <w:marTop w:val="0"/>
          <w:marBottom w:val="0"/>
          <w:divBdr>
            <w:top w:val="none" w:sz="0" w:space="0" w:color="auto"/>
            <w:left w:val="none" w:sz="0" w:space="0" w:color="auto"/>
            <w:bottom w:val="none" w:sz="0" w:space="0" w:color="auto"/>
            <w:right w:val="none" w:sz="0" w:space="0" w:color="auto"/>
          </w:divBdr>
        </w:div>
        <w:div w:id="1530605102">
          <w:marLeft w:val="480"/>
          <w:marRight w:val="0"/>
          <w:marTop w:val="0"/>
          <w:marBottom w:val="0"/>
          <w:divBdr>
            <w:top w:val="none" w:sz="0" w:space="0" w:color="auto"/>
            <w:left w:val="none" w:sz="0" w:space="0" w:color="auto"/>
            <w:bottom w:val="none" w:sz="0" w:space="0" w:color="auto"/>
            <w:right w:val="none" w:sz="0" w:space="0" w:color="auto"/>
          </w:divBdr>
        </w:div>
        <w:div w:id="377632174">
          <w:marLeft w:val="480"/>
          <w:marRight w:val="0"/>
          <w:marTop w:val="0"/>
          <w:marBottom w:val="0"/>
          <w:divBdr>
            <w:top w:val="none" w:sz="0" w:space="0" w:color="auto"/>
            <w:left w:val="none" w:sz="0" w:space="0" w:color="auto"/>
            <w:bottom w:val="none" w:sz="0" w:space="0" w:color="auto"/>
            <w:right w:val="none" w:sz="0" w:space="0" w:color="auto"/>
          </w:divBdr>
        </w:div>
        <w:div w:id="1784104901">
          <w:marLeft w:val="480"/>
          <w:marRight w:val="0"/>
          <w:marTop w:val="0"/>
          <w:marBottom w:val="0"/>
          <w:divBdr>
            <w:top w:val="none" w:sz="0" w:space="0" w:color="auto"/>
            <w:left w:val="none" w:sz="0" w:space="0" w:color="auto"/>
            <w:bottom w:val="none" w:sz="0" w:space="0" w:color="auto"/>
            <w:right w:val="none" w:sz="0" w:space="0" w:color="auto"/>
          </w:divBdr>
        </w:div>
        <w:div w:id="939722307">
          <w:marLeft w:val="480"/>
          <w:marRight w:val="0"/>
          <w:marTop w:val="0"/>
          <w:marBottom w:val="0"/>
          <w:divBdr>
            <w:top w:val="none" w:sz="0" w:space="0" w:color="auto"/>
            <w:left w:val="none" w:sz="0" w:space="0" w:color="auto"/>
            <w:bottom w:val="none" w:sz="0" w:space="0" w:color="auto"/>
            <w:right w:val="none" w:sz="0" w:space="0" w:color="auto"/>
          </w:divBdr>
        </w:div>
        <w:div w:id="1485663551">
          <w:marLeft w:val="480"/>
          <w:marRight w:val="0"/>
          <w:marTop w:val="0"/>
          <w:marBottom w:val="0"/>
          <w:divBdr>
            <w:top w:val="none" w:sz="0" w:space="0" w:color="auto"/>
            <w:left w:val="none" w:sz="0" w:space="0" w:color="auto"/>
            <w:bottom w:val="none" w:sz="0" w:space="0" w:color="auto"/>
            <w:right w:val="none" w:sz="0" w:space="0" w:color="auto"/>
          </w:divBdr>
        </w:div>
        <w:div w:id="818765037">
          <w:marLeft w:val="480"/>
          <w:marRight w:val="0"/>
          <w:marTop w:val="0"/>
          <w:marBottom w:val="0"/>
          <w:divBdr>
            <w:top w:val="none" w:sz="0" w:space="0" w:color="auto"/>
            <w:left w:val="none" w:sz="0" w:space="0" w:color="auto"/>
            <w:bottom w:val="none" w:sz="0" w:space="0" w:color="auto"/>
            <w:right w:val="none" w:sz="0" w:space="0" w:color="auto"/>
          </w:divBdr>
        </w:div>
        <w:div w:id="194317326">
          <w:marLeft w:val="480"/>
          <w:marRight w:val="0"/>
          <w:marTop w:val="0"/>
          <w:marBottom w:val="0"/>
          <w:divBdr>
            <w:top w:val="none" w:sz="0" w:space="0" w:color="auto"/>
            <w:left w:val="none" w:sz="0" w:space="0" w:color="auto"/>
            <w:bottom w:val="none" w:sz="0" w:space="0" w:color="auto"/>
            <w:right w:val="none" w:sz="0" w:space="0" w:color="auto"/>
          </w:divBdr>
        </w:div>
        <w:div w:id="586504549">
          <w:marLeft w:val="480"/>
          <w:marRight w:val="0"/>
          <w:marTop w:val="0"/>
          <w:marBottom w:val="0"/>
          <w:divBdr>
            <w:top w:val="none" w:sz="0" w:space="0" w:color="auto"/>
            <w:left w:val="none" w:sz="0" w:space="0" w:color="auto"/>
            <w:bottom w:val="none" w:sz="0" w:space="0" w:color="auto"/>
            <w:right w:val="none" w:sz="0" w:space="0" w:color="auto"/>
          </w:divBdr>
        </w:div>
        <w:div w:id="1421101714">
          <w:marLeft w:val="480"/>
          <w:marRight w:val="0"/>
          <w:marTop w:val="0"/>
          <w:marBottom w:val="0"/>
          <w:divBdr>
            <w:top w:val="none" w:sz="0" w:space="0" w:color="auto"/>
            <w:left w:val="none" w:sz="0" w:space="0" w:color="auto"/>
            <w:bottom w:val="none" w:sz="0" w:space="0" w:color="auto"/>
            <w:right w:val="none" w:sz="0" w:space="0" w:color="auto"/>
          </w:divBdr>
        </w:div>
        <w:div w:id="1667318396">
          <w:marLeft w:val="480"/>
          <w:marRight w:val="0"/>
          <w:marTop w:val="0"/>
          <w:marBottom w:val="0"/>
          <w:divBdr>
            <w:top w:val="none" w:sz="0" w:space="0" w:color="auto"/>
            <w:left w:val="none" w:sz="0" w:space="0" w:color="auto"/>
            <w:bottom w:val="none" w:sz="0" w:space="0" w:color="auto"/>
            <w:right w:val="none" w:sz="0" w:space="0" w:color="auto"/>
          </w:divBdr>
        </w:div>
        <w:div w:id="769935738">
          <w:marLeft w:val="480"/>
          <w:marRight w:val="0"/>
          <w:marTop w:val="0"/>
          <w:marBottom w:val="0"/>
          <w:divBdr>
            <w:top w:val="none" w:sz="0" w:space="0" w:color="auto"/>
            <w:left w:val="none" w:sz="0" w:space="0" w:color="auto"/>
            <w:bottom w:val="none" w:sz="0" w:space="0" w:color="auto"/>
            <w:right w:val="none" w:sz="0" w:space="0" w:color="auto"/>
          </w:divBdr>
        </w:div>
        <w:div w:id="151680663">
          <w:marLeft w:val="480"/>
          <w:marRight w:val="0"/>
          <w:marTop w:val="0"/>
          <w:marBottom w:val="0"/>
          <w:divBdr>
            <w:top w:val="none" w:sz="0" w:space="0" w:color="auto"/>
            <w:left w:val="none" w:sz="0" w:space="0" w:color="auto"/>
            <w:bottom w:val="none" w:sz="0" w:space="0" w:color="auto"/>
            <w:right w:val="none" w:sz="0" w:space="0" w:color="auto"/>
          </w:divBdr>
        </w:div>
        <w:div w:id="1728065075">
          <w:marLeft w:val="480"/>
          <w:marRight w:val="0"/>
          <w:marTop w:val="0"/>
          <w:marBottom w:val="0"/>
          <w:divBdr>
            <w:top w:val="none" w:sz="0" w:space="0" w:color="auto"/>
            <w:left w:val="none" w:sz="0" w:space="0" w:color="auto"/>
            <w:bottom w:val="none" w:sz="0" w:space="0" w:color="auto"/>
            <w:right w:val="none" w:sz="0" w:space="0" w:color="auto"/>
          </w:divBdr>
        </w:div>
        <w:div w:id="374819384">
          <w:marLeft w:val="480"/>
          <w:marRight w:val="0"/>
          <w:marTop w:val="0"/>
          <w:marBottom w:val="0"/>
          <w:divBdr>
            <w:top w:val="none" w:sz="0" w:space="0" w:color="auto"/>
            <w:left w:val="none" w:sz="0" w:space="0" w:color="auto"/>
            <w:bottom w:val="none" w:sz="0" w:space="0" w:color="auto"/>
            <w:right w:val="none" w:sz="0" w:space="0" w:color="auto"/>
          </w:divBdr>
        </w:div>
        <w:div w:id="911618601">
          <w:marLeft w:val="480"/>
          <w:marRight w:val="0"/>
          <w:marTop w:val="0"/>
          <w:marBottom w:val="0"/>
          <w:divBdr>
            <w:top w:val="none" w:sz="0" w:space="0" w:color="auto"/>
            <w:left w:val="none" w:sz="0" w:space="0" w:color="auto"/>
            <w:bottom w:val="none" w:sz="0" w:space="0" w:color="auto"/>
            <w:right w:val="none" w:sz="0" w:space="0" w:color="auto"/>
          </w:divBdr>
        </w:div>
        <w:div w:id="109251838">
          <w:marLeft w:val="480"/>
          <w:marRight w:val="0"/>
          <w:marTop w:val="0"/>
          <w:marBottom w:val="0"/>
          <w:divBdr>
            <w:top w:val="none" w:sz="0" w:space="0" w:color="auto"/>
            <w:left w:val="none" w:sz="0" w:space="0" w:color="auto"/>
            <w:bottom w:val="none" w:sz="0" w:space="0" w:color="auto"/>
            <w:right w:val="none" w:sz="0" w:space="0" w:color="auto"/>
          </w:divBdr>
        </w:div>
        <w:div w:id="2068067402">
          <w:marLeft w:val="480"/>
          <w:marRight w:val="0"/>
          <w:marTop w:val="0"/>
          <w:marBottom w:val="0"/>
          <w:divBdr>
            <w:top w:val="none" w:sz="0" w:space="0" w:color="auto"/>
            <w:left w:val="none" w:sz="0" w:space="0" w:color="auto"/>
            <w:bottom w:val="none" w:sz="0" w:space="0" w:color="auto"/>
            <w:right w:val="none" w:sz="0" w:space="0" w:color="auto"/>
          </w:divBdr>
        </w:div>
        <w:div w:id="1167214615">
          <w:marLeft w:val="480"/>
          <w:marRight w:val="0"/>
          <w:marTop w:val="0"/>
          <w:marBottom w:val="0"/>
          <w:divBdr>
            <w:top w:val="none" w:sz="0" w:space="0" w:color="auto"/>
            <w:left w:val="none" w:sz="0" w:space="0" w:color="auto"/>
            <w:bottom w:val="none" w:sz="0" w:space="0" w:color="auto"/>
            <w:right w:val="none" w:sz="0" w:space="0" w:color="auto"/>
          </w:divBdr>
        </w:div>
        <w:div w:id="994380770">
          <w:marLeft w:val="480"/>
          <w:marRight w:val="0"/>
          <w:marTop w:val="0"/>
          <w:marBottom w:val="0"/>
          <w:divBdr>
            <w:top w:val="none" w:sz="0" w:space="0" w:color="auto"/>
            <w:left w:val="none" w:sz="0" w:space="0" w:color="auto"/>
            <w:bottom w:val="none" w:sz="0" w:space="0" w:color="auto"/>
            <w:right w:val="none" w:sz="0" w:space="0" w:color="auto"/>
          </w:divBdr>
        </w:div>
        <w:div w:id="669134884">
          <w:marLeft w:val="480"/>
          <w:marRight w:val="0"/>
          <w:marTop w:val="0"/>
          <w:marBottom w:val="0"/>
          <w:divBdr>
            <w:top w:val="none" w:sz="0" w:space="0" w:color="auto"/>
            <w:left w:val="none" w:sz="0" w:space="0" w:color="auto"/>
            <w:bottom w:val="none" w:sz="0" w:space="0" w:color="auto"/>
            <w:right w:val="none" w:sz="0" w:space="0" w:color="auto"/>
          </w:divBdr>
        </w:div>
        <w:div w:id="333728613">
          <w:marLeft w:val="480"/>
          <w:marRight w:val="0"/>
          <w:marTop w:val="0"/>
          <w:marBottom w:val="0"/>
          <w:divBdr>
            <w:top w:val="none" w:sz="0" w:space="0" w:color="auto"/>
            <w:left w:val="none" w:sz="0" w:space="0" w:color="auto"/>
            <w:bottom w:val="none" w:sz="0" w:space="0" w:color="auto"/>
            <w:right w:val="none" w:sz="0" w:space="0" w:color="auto"/>
          </w:divBdr>
        </w:div>
        <w:div w:id="77823683">
          <w:marLeft w:val="480"/>
          <w:marRight w:val="0"/>
          <w:marTop w:val="0"/>
          <w:marBottom w:val="0"/>
          <w:divBdr>
            <w:top w:val="none" w:sz="0" w:space="0" w:color="auto"/>
            <w:left w:val="none" w:sz="0" w:space="0" w:color="auto"/>
            <w:bottom w:val="none" w:sz="0" w:space="0" w:color="auto"/>
            <w:right w:val="none" w:sz="0" w:space="0" w:color="auto"/>
          </w:divBdr>
        </w:div>
        <w:div w:id="110128167">
          <w:marLeft w:val="480"/>
          <w:marRight w:val="0"/>
          <w:marTop w:val="0"/>
          <w:marBottom w:val="0"/>
          <w:divBdr>
            <w:top w:val="none" w:sz="0" w:space="0" w:color="auto"/>
            <w:left w:val="none" w:sz="0" w:space="0" w:color="auto"/>
            <w:bottom w:val="none" w:sz="0" w:space="0" w:color="auto"/>
            <w:right w:val="none" w:sz="0" w:space="0" w:color="auto"/>
          </w:divBdr>
        </w:div>
        <w:div w:id="1265189269">
          <w:marLeft w:val="480"/>
          <w:marRight w:val="0"/>
          <w:marTop w:val="0"/>
          <w:marBottom w:val="0"/>
          <w:divBdr>
            <w:top w:val="none" w:sz="0" w:space="0" w:color="auto"/>
            <w:left w:val="none" w:sz="0" w:space="0" w:color="auto"/>
            <w:bottom w:val="none" w:sz="0" w:space="0" w:color="auto"/>
            <w:right w:val="none" w:sz="0" w:space="0" w:color="auto"/>
          </w:divBdr>
        </w:div>
        <w:div w:id="235284586">
          <w:marLeft w:val="480"/>
          <w:marRight w:val="0"/>
          <w:marTop w:val="0"/>
          <w:marBottom w:val="0"/>
          <w:divBdr>
            <w:top w:val="none" w:sz="0" w:space="0" w:color="auto"/>
            <w:left w:val="none" w:sz="0" w:space="0" w:color="auto"/>
            <w:bottom w:val="none" w:sz="0" w:space="0" w:color="auto"/>
            <w:right w:val="none" w:sz="0" w:space="0" w:color="auto"/>
          </w:divBdr>
        </w:div>
        <w:div w:id="1142968815">
          <w:marLeft w:val="480"/>
          <w:marRight w:val="0"/>
          <w:marTop w:val="0"/>
          <w:marBottom w:val="0"/>
          <w:divBdr>
            <w:top w:val="none" w:sz="0" w:space="0" w:color="auto"/>
            <w:left w:val="none" w:sz="0" w:space="0" w:color="auto"/>
            <w:bottom w:val="none" w:sz="0" w:space="0" w:color="auto"/>
            <w:right w:val="none" w:sz="0" w:space="0" w:color="auto"/>
          </w:divBdr>
        </w:div>
        <w:div w:id="493107106">
          <w:marLeft w:val="480"/>
          <w:marRight w:val="0"/>
          <w:marTop w:val="0"/>
          <w:marBottom w:val="0"/>
          <w:divBdr>
            <w:top w:val="none" w:sz="0" w:space="0" w:color="auto"/>
            <w:left w:val="none" w:sz="0" w:space="0" w:color="auto"/>
            <w:bottom w:val="none" w:sz="0" w:space="0" w:color="auto"/>
            <w:right w:val="none" w:sz="0" w:space="0" w:color="auto"/>
          </w:divBdr>
        </w:div>
        <w:div w:id="682978677">
          <w:marLeft w:val="480"/>
          <w:marRight w:val="0"/>
          <w:marTop w:val="0"/>
          <w:marBottom w:val="0"/>
          <w:divBdr>
            <w:top w:val="none" w:sz="0" w:space="0" w:color="auto"/>
            <w:left w:val="none" w:sz="0" w:space="0" w:color="auto"/>
            <w:bottom w:val="none" w:sz="0" w:space="0" w:color="auto"/>
            <w:right w:val="none" w:sz="0" w:space="0" w:color="auto"/>
          </w:divBdr>
        </w:div>
        <w:div w:id="312107950">
          <w:marLeft w:val="480"/>
          <w:marRight w:val="0"/>
          <w:marTop w:val="0"/>
          <w:marBottom w:val="0"/>
          <w:divBdr>
            <w:top w:val="none" w:sz="0" w:space="0" w:color="auto"/>
            <w:left w:val="none" w:sz="0" w:space="0" w:color="auto"/>
            <w:bottom w:val="none" w:sz="0" w:space="0" w:color="auto"/>
            <w:right w:val="none" w:sz="0" w:space="0" w:color="auto"/>
          </w:divBdr>
        </w:div>
        <w:div w:id="1916237766">
          <w:marLeft w:val="480"/>
          <w:marRight w:val="0"/>
          <w:marTop w:val="0"/>
          <w:marBottom w:val="0"/>
          <w:divBdr>
            <w:top w:val="none" w:sz="0" w:space="0" w:color="auto"/>
            <w:left w:val="none" w:sz="0" w:space="0" w:color="auto"/>
            <w:bottom w:val="none" w:sz="0" w:space="0" w:color="auto"/>
            <w:right w:val="none" w:sz="0" w:space="0" w:color="auto"/>
          </w:divBdr>
        </w:div>
        <w:div w:id="1474716228">
          <w:marLeft w:val="480"/>
          <w:marRight w:val="0"/>
          <w:marTop w:val="0"/>
          <w:marBottom w:val="0"/>
          <w:divBdr>
            <w:top w:val="none" w:sz="0" w:space="0" w:color="auto"/>
            <w:left w:val="none" w:sz="0" w:space="0" w:color="auto"/>
            <w:bottom w:val="none" w:sz="0" w:space="0" w:color="auto"/>
            <w:right w:val="none" w:sz="0" w:space="0" w:color="auto"/>
          </w:divBdr>
        </w:div>
        <w:div w:id="145972584">
          <w:marLeft w:val="480"/>
          <w:marRight w:val="0"/>
          <w:marTop w:val="0"/>
          <w:marBottom w:val="0"/>
          <w:divBdr>
            <w:top w:val="none" w:sz="0" w:space="0" w:color="auto"/>
            <w:left w:val="none" w:sz="0" w:space="0" w:color="auto"/>
            <w:bottom w:val="none" w:sz="0" w:space="0" w:color="auto"/>
            <w:right w:val="none" w:sz="0" w:space="0" w:color="auto"/>
          </w:divBdr>
        </w:div>
        <w:div w:id="1249391903">
          <w:marLeft w:val="480"/>
          <w:marRight w:val="0"/>
          <w:marTop w:val="0"/>
          <w:marBottom w:val="0"/>
          <w:divBdr>
            <w:top w:val="none" w:sz="0" w:space="0" w:color="auto"/>
            <w:left w:val="none" w:sz="0" w:space="0" w:color="auto"/>
            <w:bottom w:val="none" w:sz="0" w:space="0" w:color="auto"/>
            <w:right w:val="none" w:sz="0" w:space="0" w:color="auto"/>
          </w:divBdr>
        </w:div>
        <w:div w:id="788819129">
          <w:marLeft w:val="480"/>
          <w:marRight w:val="0"/>
          <w:marTop w:val="0"/>
          <w:marBottom w:val="0"/>
          <w:divBdr>
            <w:top w:val="none" w:sz="0" w:space="0" w:color="auto"/>
            <w:left w:val="none" w:sz="0" w:space="0" w:color="auto"/>
            <w:bottom w:val="none" w:sz="0" w:space="0" w:color="auto"/>
            <w:right w:val="none" w:sz="0" w:space="0" w:color="auto"/>
          </w:divBdr>
        </w:div>
        <w:div w:id="1578056704">
          <w:marLeft w:val="480"/>
          <w:marRight w:val="0"/>
          <w:marTop w:val="0"/>
          <w:marBottom w:val="0"/>
          <w:divBdr>
            <w:top w:val="none" w:sz="0" w:space="0" w:color="auto"/>
            <w:left w:val="none" w:sz="0" w:space="0" w:color="auto"/>
            <w:bottom w:val="none" w:sz="0" w:space="0" w:color="auto"/>
            <w:right w:val="none" w:sz="0" w:space="0" w:color="auto"/>
          </w:divBdr>
        </w:div>
        <w:div w:id="1821189135">
          <w:marLeft w:val="480"/>
          <w:marRight w:val="0"/>
          <w:marTop w:val="0"/>
          <w:marBottom w:val="0"/>
          <w:divBdr>
            <w:top w:val="none" w:sz="0" w:space="0" w:color="auto"/>
            <w:left w:val="none" w:sz="0" w:space="0" w:color="auto"/>
            <w:bottom w:val="none" w:sz="0" w:space="0" w:color="auto"/>
            <w:right w:val="none" w:sz="0" w:space="0" w:color="auto"/>
          </w:divBdr>
        </w:div>
        <w:div w:id="1971278058">
          <w:marLeft w:val="480"/>
          <w:marRight w:val="0"/>
          <w:marTop w:val="0"/>
          <w:marBottom w:val="0"/>
          <w:divBdr>
            <w:top w:val="none" w:sz="0" w:space="0" w:color="auto"/>
            <w:left w:val="none" w:sz="0" w:space="0" w:color="auto"/>
            <w:bottom w:val="none" w:sz="0" w:space="0" w:color="auto"/>
            <w:right w:val="none" w:sz="0" w:space="0" w:color="auto"/>
          </w:divBdr>
        </w:div>
        <w:div w:id="557716071">
          <w:marLeft w:val="480"/>
          <w:marRight w:val="0"/>
          <w:marTop w:val="0"/>
          <w:marBottom w:val="0"/>
          <w:divBdr>
            <w:top w:val="none" w:sz="0" w:space="0" w:color="auto"/>
            <w:left w:val="none" w:sz="0" w:space="0" w:color="auto"/>
            <w:bottom w:val="none" w:sz="0" w:space="0" w:color="auto"/>
            <w:right w:val="none" w:sz="0" w:space="0" w:color="auto"/>
          </w:divBdr>
        </w:div>
        <w:div w:id="325864277">
          <w:marLeft w:val="480"/>
          <w:marRight w:val="0"/>
          <w:marTop w:val="0"/>
          <w:marBottom w:val="0"/>
          <w:divBdr>
            <w:top w:val="none" w:sz="0" w:space="0" w:color="auto"/>
            <w:left w:val="none" w:sz="0" w:space="0" w:color="auto"/>
            <w:bottom w:val="none" w:sz="0" w:space="0" w:color="auto"/>
            <w:right w:val="none" w:sz="0" w:space="0" w:color="auto"/>
          </w:divBdr>
        </w:div>
        <w:div w:id="236479769">
          <w:marLeft w:val="480"/>
          <w:marRight w:val="0"/>
          <w:marTop w:val="0"/>
          <w:marBottom w:val="0"/>
          <w:divBdr>
            <w:top w:val="none" w:sz="0" w:space="0" w:color="auto"/>
            <w:left w:val="none" w:sz="0" w:space="0" w:color="auto"/>
            <w:bottom w:val="none" w:sz="0" w:space="0" w:color="auto"/>
            <w:right w:val="none" w:sz="0" w:space="0" w:color="auto"/>
          </w:divBdr>
        </w:div>
        <w:div w:id="1111246868">
          <w:marLeft w:val="480"/>
          <w:marRight w:val="0"/>
          <w:marTop w:val="0"/>
          <w:marBottom w:val="0"/>
          <w:divBdr>
            <w:top w:val="none" w:sz="0" w:space="0" w:color="auto"/>
            <w:left w:val="none" w:sz="0" w:space="0" w:color="auto"/>
            <w:bottom w:val="none" w:sz="0" w:space="0" w:color="auto"/>
            <w:right w:val="none" w:sz="0" w:space="0" w:color="auto"/>
          </w:divBdr>
        </w:div>
        <w:div w:id="1223172084">
          <w:marLeft w:val="480"/>
          <w:marRight w:val="0"/>
          <w:marTop w:val="0"/>
          <w:marBottom w:val="0"/>
          <w:divBdr>
            <w:top w:val="none" w:sz="0" w:space="0" w:color="auto"/>
            <w:left w:val="none" w:sz="0" w:space="0" w:color="auto"/>
            <w:bottom w:val="none" w:sz="0" w:space="0" w:color="auto"/>
            <w:right w:val="none" w:sz="0" w:space="0" w:color="auto"/>
          </w:divBdr>
        </w:div>
        <w:div w:id="1459453544">
          <w:marLeft w:val="480"/>
          <w:marRight w:val="0"/>
          <w:marTop w:val="0"/>
          <w:marBottom w:val="0"/>
          <w:divBdr>
            <w:top w:val="none" w:sz="0" w:space="0" w:color="auto"/>
            <w:left w:val="none" w:sz="0" w:space="0" w:color="auto"/>
            <w:bottom w:val="none" w:sz="0" w:space="0" w:color="auto"/>
            <w:right w:val="none" w:sz="0" w:space="0" w:color="auto"/>
          </w:divBdr>
        </w:div>
        <w:div w:id="1485242730">
          <w:marLeft w:val="480"/>
          <w:marRight w:val="0"/>
          <w:marTop w:val="0"/>
          <w:marBottom w:val="0"/>
          <w:divBdr>
            <w:top w:val="none" w:sz="0" w:space="0" w:color="auto"/>
            <w:left w:val="none" w:sz="0" w:space="0" w:color="auto"/>
            <w:bottom w:val="none" w:sz="0" w:space="0" w:color="auto"/>
            <w:right w:val="none" w:sz="0" w:space="0" w:color="auto"/>
          </w:divBdr>
        </w:div>
        <w:div w:id="1709059991">
          <w:marLeft w:val="480"/>
          <w:marRight w:val="0"/>
          <w:marTop w:val="0"/>
          <w:marBottom w:val="0"/>
          <w:divBdr>
            <w:top w:val="none" w:sz="0" w:space="0" w:color="auto"/>
            <w:left w:val="none" w:sz="0" w:space="0" w:color="auto"/>
            <w:bottom w:val="none" w:sz="0" w:space="0" w:color="auto"/>
            <w:right w:val="none" w:sz="0" w:space="0" w:color="auto"/>
          </w:divBdr>
        </w:div>
        <w:div w:id="1985698869">
          <w:marLeft w:val="480"/>
          <w:marRight w:val="0"/>
          <w:marTop w:val="0"/>
          <w:marBottom w:val="0"/>
          <w:divBdr>
            <w:top w:val="none" w:sz="0" w:space="0" w:color="auto"/>
            <w:left w:val="none" w:sz="0" w:space="0" w:color="auto"/>
            <w:bottom w:val="none" w:sz="0" w:space="0" w:color="auto"/>
            <w:right w:val="none" w:sz="0" w:space="0" w:color="auto"/>
          </w:divBdr>
        </w:div>
        <w:div w:id="866452802">
          <w:marLeft w:val="480"/>
          <w:marRight w:val="0"/>
          <w:marTop w:val="0"/>
          <w:marBottom w:val="0"/>
          <w:divBdr>
            <w:top w:val="none" w:sz="0" w:space="0" w:color="auto"/>
            <w:left w:val="none" w:sz="0" w:space="0" w:color="auto"/>
            <w:bottom w:val="none" w:sz="0" w:space="0" w:color="auto"/>
            <w:right w:val="none" w:sz="0" w:space="0" w:color="auto"/>
          </w:divBdr>
        </w:div>
        <w:div w:id="1262254877">
          <w:marLeft w:val="480"/>
          <w:marRight w:val="0"/>
          <w:marTop w:val="0"/>
          <w:marBottom w:val="0"/>
          <w:divBdr>
            <w:top w:val="none" w:sz="0" w:space="0" w:color="auto"/>
            <w:left w:val="none" w:sz="0" w:space="0" w:color="auto"/>
            <w:bottom w:val="none" w:sz="0" w:space="0" w:color="auto"/>
            <w:right w:val="none" w:sz="0" w:space="0" w:color="auto"/>
          </w:divBdr>
        </w:div>
        <w:div w:id="367149210">
          <w:marLeft w:val="480"/>
          <w:marRight w:val="0"/>
          <w:marTop w:val="0"/>
          <w:marBottom w:val="0"/>
          <w:divBdr>
            <w:top w:val="none" w:sz="0" w:space="0" w:color="auto"/>
            <w:left w:val="none" w:sz="0" w:space="0" w:color="auto"/>
            <w:bottom w:val="none" w:sz="0" w:space="0" w:color="auto"/>
            <w:right w:val="none" w:sz="0" w:space="0" w:color="auto"/>
          </w:divBdr>
        </w:div>
        <w:div w:id="1950508798">
          <w:marLeft w:val="480"/>
          <w:marRight w:val="0"/>
          <w:marTop w:val="0"/>
          <w:marBottom w:val="0"/>
          <w:divBdr>
            <w:top w:val="none" w:sz="0" w:space="0" w:color="auto"/>
            <w:left w:val="none" w:sz="0" w:space="0" w:color="auto"/>
            <w:bottom w:val="none" w:sz="0" w:space="0" w:color="auto"/>
            <w:right w:val="none" w:sz="0" w:space="0" w:color="auto"/>
          </w:divBdr>
        </w:div>
        <w:div w:id="1737430525">
          <w:marLeft w:val="480"/>
          <w:marRight w:val="0"/>
          <w:marTop w:val="0"/>
          <w:marBottom w:val="0"/>
          <w:divBdr>
            <w:top w:val="none" w:sz="0" w:space="0" w:color="auto"/>
            <w:left w:val="none" w:sz="0" w:space="0" w:color="auto"/>
            <w:bottom w:val="none" w:sz="0" w:space="0" w:color="auto"/>
            <w:right w:val="none" w:sz="0" w:space="0" w:color="auto"/>
          </w:divBdr>
        </w:div>
        <w:div w:id="546647937">
          <w:marLeft w:val="480"/>
          <w:marRight w:val="0"/>
          <w:marTop w:val="0"/>
          <w:marBottom w:val="0"/>
          <w:divBdr>
            <w:top w:val="none" w:sz="0" w:space="0" w:color="auto"/>
            <w:left w:val="none" w:sz="0" w:space="0" w:color="auto"/>
            <w:bottom w:val="none" w:sz="0" w:space="0" w:color="auto"/>
            <w:right w:val="none" w:sz="0" w:space="0" w:color="auto"/>
          </w:divBdr>
        </w:div>
        <w:div w:id="57635277">
          <w:marLeft w:val="480"/>
          <w:marRight w:val="0"/>
          <w:marTop w:val="0"/>
          <w:marBottom w:val="0"/>
          <w:divBdr>
            <w:top w:val="none" w:sz="0" w:space="0" w:color="auto"/>
            <w:left w:val="none" w:sz="0" w:space="0" w:color="auto"/>
            <w:bottom w:val="none" w:sz="0" w:space="0" w:color="auto"/>
            <w:right w:val="none" w:sz="0" w:space="0" w:color="auto"/>
          </w:divBdr>
        </w:div>
        <w:div w:id="1861969029">
          <w:marLeft w:val="480"/>
          <w:marRight w:val="0"/>
          <w:marTop w:val="0"/>
          <w:marBottom w:val="0"/>
          <w:divBdr>
            <w:top w:val="none" w:sz="0" w:space="0" w:color="auto"/>
            <w:left w:val="none" w:sz="0" w:space="0" w:color="auto"/>
            <w:bottom w:val="none" w:sz="0" w:space="0" w:color="auto"/>
            <w:right w:val="none" w:sz="0" w:space="0" w:color="auto"/>
          </w:divBdr>
        </w:div>
        <w:div w:id="1980763307">
          <w:marLeft w:val="480"/>
          <w:marRight w:val="0"/>
          <w:marTop w:val="0"/>
          <w:marBottom w:val="0"/>
          <w:divBdr>
            <w:top w:val="none" w:sz="0" w:space="0" w:color="auto"/>
            <w:left w:val="none" w:sz="0" w:space="0" w:color="auto"/>
            <w:bottom w:val="none" w:sz="0" w:space="0" w:color="auto"/>
            <w:right w:val="none" w:sz="0" w:space="0" w:color="auto"/>
          </w:divBdr>
        </w:div>
        <w:div w:id="461071140">
          <w:marLeft w:val="480"/>
          <w:marRight w:val="0"/>
          <w:marTop w:val="0"/>
          <w:marBottom w:val="0"/>
          <w:divBdr>
            <w:top w:val="none" w:sz="0" w:space="0" w:color="auto"/>
            <w:left w:val="none" w:sz="0" w:space="0" w:color="auto"/>
            <w:bottom w:val="none" w:sz="0" w:space="0" w:color="auto"/>
            <w:right w:val="none" w:sz="0" w:space="0" w:color="auto"/>
          </w:divBdr>
        </w:div>
        <w:div w:id="1020817976">
          <w:marLeft w:val="480"/>
          <w:marRight w:val="0"/>
          <w:marTop w:val="0"/>
          <w:marBottom w:val="0"/>
          <w:divBdr>
            <w:top w:val="none" w:sz="0" w:space="0" w:color="auto"/>
            <w:left w:val="none" w:sz="0" w:space="0" w:color="auto"/>
            <w:bottom w:val="none" w:sz="0" w:space="0" w:color="auto"/>
            <w:right w:val="none" w:sz="0" w:space="0" w:color="auto"/>
          </w:divBdr>
        </w:div>
        <w:div w:id="1242525649">
          <w:marLeft w:val="480"/>
          <w:marRight w:val="0"/>
          <w:marTop w:val="0"/>
          <w:marBottom w:val="0"/>
          <w:divBdr>
            <w:top w:val="none" w:sz="0" w:space="0" w:color="auto"/>
            <w:left w:val="none" w:sz="0" w:space="0" w:color="auto"/>
            <w:bottom w:val="none" w:sz="0" w:space="0" w:color="auto"/>
            <w:right w:val="none" w:sz="0" w:space="0" w:color="auto"/>
          </w:divBdr>
        </w:div>
        <w:div w:id="392431906">
          <w:marLeft w:val="480"/>
          <w:marRight w:val="0"/>
          <w:marTop w:val="0"/>
          <w:marBottom w:val="0"/>
          <w:divBdr>
            <w:top w:val="none" w:sz="0" w:space="0" w:color="auto"/>
            <w:left w:val="none" w:sz="0" w:space="0" w:color="auto"/>
            <w:bottom w:val="none" w:sz="0" w:space="0" w:color="auto"/>
            <w:right w:val="none" w:sz="0" w:space="0" w:color="auto"/>
          </w:divBdr>
        </w:div>
        <w:div w:id="1065759446">
          <w:marLeft w:val="480"/>
          <w:marRight w:val="0"/>
          <w:marTop w:val="0"/>
          <w:marBottom w:val="0"/>
          <w:divBdr>
            <w:top w:val="none" w:sz="0" w:space="0" w:color="auto"/>
            <w:left w:val="none" w:sz="0" w:space="0" w:color="auto"/>
            <w:bottom w:val="none" w:sz="0" w:space="0" w:color="auto"/>
            <w:right w:val="none" w:sz="0" w:space="0" w:color="auto"/>
          </w:divBdr>
        </w:div>
        <w:div w:id="796947305">
          <w:marLeft w:val="480"/>
          <w:marRight w:val="0"/>
          <w:marTop w:val="0"/>
          <w:marBottom w:val="0"/>
          <w:divBdr>
            <w:top w:val="none" w:sz="0" w:space="0" w:color="auto"/>
            <w:left w:val="none" w:sz="0" w:space="0" w:color="auto"/>
            <w:bottom w:val="none" w:sz="0" w:space="0" w:color="auto"/>
            <w:right w:val="none" w:sz="0" w:space="0" w:color="auto"/>
          </w:divBdr>
        </w:div>
        <w:div w:id="796071423">
          <w:marLeft w:val="480"/>
          <w:marRight w:val="0"/>
          <w:marTop w:val="0"/>
          <w:marBottom w:val="0"/>
          <w:divBdr>
            <w:top w:val="none" w:sz="0" w:space="0" w:color="auto"/>
            <w:left w:val="none" w:sz="0" w:space="0" w:color="auto"/>
            <w:bottom w:val="none" w:sz="0" w:space="0" w:color="auto"/>
            <w:right w:val="none" w:sz="0" w:space="0" w:color="auto"/>
          </w:divBdr>
        </w:div>
        <w:div w:id="1391147633">
          <w:marLeft w:val="480"/>
          <w:marRight w:val="0"/>
          <w:marTop w:val="0"/>
          <w:marBottom w:val="0"/>
          <w:divBdr>
            <w:top w:val="none" w:sz="0" w:space="0" w:color="auto"/>
            <w:left w:val="none" w:sz="0" w:space="0" w:color="auto"/>
            <w:bottom w:val="none" w:sz="0" w:space="0" w:color="auto"/>
            <w:right w:val="none" w:sz="0" w:space="0" w:color="auto"/>
          </w:divBdr>
        </w:div>
      </w:divsChild>
    </w:div>
    <w:div w:id="1433285657">
      <w:bodyDiv w:val="1"/>
      <w:marLeft w:val="0"/>
      <w:marRight w:val="0"/>
      <w:marTop w:val="0"/>
      <w:marBottom w:val="0"/>
      <w:divBdr>
        <w:top w:val="none" w:sz="0" w:space="0" w:color="auto"/>
        <w:left w:val="none" w:sz="0" w:space="0" w:color="auto"/>
        <w:bottom w:val="none" w:sz="0" w:space="0" w:color="auto"/>
        <w:right w:val="none" w:sz="0" w:space="0" w:color="auto"/>
      </w:divBdr>
    </w:div>
    <w:div w:id="1435133373">
      <w:bodyDiv w:val="1"/>
      <w:marLeft w:val="0"/>
      <w:marRight w:val="0"/>
      <w:marTop w:val="0"/>
      <w:marBottom w:val="0"/>
      <w:divBdr>
        <w:top w:val="none" w:sz="0" w:space="0" w:color="auto"/>
        <w:left w:val="none" w:sz="0" w:space="0" w:color="auto"/>
        <w:bottom w:val="none" w:sz="0" w:space="0" w:color="auto"/>
        <w:right w:val="none" w:sz="0" w:space="0" w:color="auto"/>
      </w:divBdr>
    </w:div>
    <w:div w:id="1435442058">
      <w:bodyDiv w:val="1"/>
      <w:marLeft w:val="0"/>
      <w:marRight w:val="0"/>
      <w:marTop w:val="0"/>
      <w:marBottom w:val="0"/>
      <w:divBdr>
        <w:top w:val="none" w:sz="0" w:space="0" w:color="auto"/>
        <w:left w:val="none" w:sz="0" w:space="0" w:color="auto"/>
        <w:bottom w:val="none" w:sz="0" w:space="0" w:color="auto"/>
        <w:right w:val="none" w:sz="0" w:space="0" w:color="auto"/>
      </w:divBdr>
    </w:div>
    <w:div w:id="1436559905">
      <w:bodyDiv w:val="1"/>
      <w:marLeft w:val="0"/>
      <w:marRight w:val="0"/>
      <w:marTop w:val="0"/>
      <w:marBottom w:val="0"/>
      <w:divBdr>
        <w:top w:val="none" w:sz="0" w:space="0" w:color="auto"/>
        <w:left w:val="none" w:sz="0" w:space="0" w:color="auto"/>
        <w:bottom w:val="none" w:sz="0" w:space="0" w:color="auto"/>
        <w:right w:val="none" w:sz="0" w:space="0" w:color="auto"/>
      </w:divBdr>
    </w:div>
    <w:div w:id="1440372401">
      <w:bodyDiv w:val="1"/>
      <w:marLeft w:val="0"/>
      <w:marRight w:val="0"/>
      <w:marTop w:val="0"/>
      <w:marBottom w:val="0"/>
      <w:divBdr>
        <w:top w:val="none" w:sz="0" w:space="0" w:color="auto"/>
        <w:left w:val="none" w:sz="0" w:space="0" w:color="auto"/>
        <w:bottom w:val="none" w:sz="0" w:space="0" w:color="auto"/>
        <w:right w:val="none" w:sz="0" w:space="0" w:color="auto"/>
      </w:divBdr>
    </w:div>
    <w:div w:id="1443451888">
      <w:bodyDiv w:val="1"/>
      <w:marLeft w:val="0"/>
      <w:marRight w:val="0"/>
      <w:marTop w:val="0"/>
      <w:marBottom w:val="0"/>
      <w:divBdr>
        <w:top w:val="none" w:sz="0" w:space="0" w:color="auto"/>
        <w:left w:val="none" w:sz="0" w:space="0" w:color="auto"/>
        <w:bottom w:val="none" w:sz="0" w:space="0" w:color="auto"/>
        <w:right w:val="none" w:sz="0" w:space="0" w:color="auto"/>
      </w:divBdr>
    </w:div>
    <w:div w:id="1443767410">
      <w:bodyDiv w:val="1"/>
      <w:marLeft w:val="0"/>
      <w:marRight w:val="0"/>
      <w:marTop w:val="0"/>
      <w:marBottom w:val="0"/>
      <w:divBdr>
        <w:top w:val="none" w:sz="0" w:space="0" w:color="auto"/>
        <w:left w:val="none" w:sz="0" w:space="0" w:color="auto"/>
        <w:bottom w:val="none" w:sz="0" w:space="0" w:color="auto"/>
        <w:right w:val="none" w:sz="0" w:space="0" w:color="auto"/>
      </w:divBdr>
    </w:div>
    <w:div w:id="1445727979">
      <w:bodyDiv w:val="1"/>
      <w:marLeft w:val="0"/>
      <w:marRight w:val="0"/>
      <w:marTop w:val="0"/>
      <w:marBottom w:val="0"/>
      <w:divBdr>
        <w:top w:val="none" w:sz="0" w:space="0" w:color="auto"/>
        <w:left w:val="none" w:sz="0" w:space="0" w:color="auto"/>
        <w:bottom w:val="none" w:sz="0" w:space="0" w:color="auto"/>
        <w:right w:val="none" w:sz="0" w:space="0" w:color="auto"/>
      </w:divBdr>
    </w:div>
    <w:div w:id="1447428229">
      <w:bodyDiv w:val="1"/>
      <w:marLeft w:val="0"/>
      <w:marRight w:val="0"/>
      <w:marTop w:val="0"/>
      <w:marBottom w:val="0"/>
      <w:divBdr>
        <w:top w:val="none" w:sz="0" w:space="0" w:color="auto"/>
        <w:left w:val="none" w:sz="0" w:space="0" w:color="auto"/>
        <w:bottom w:val="none" w:sz="0" w:space="0" w:color="auto"/>
        <w:right w:val="none" w:sz="0" w:space="0" w:color="auto"/>
      </w:divBdr>
    </w:div>
    <w:div w:id="1451509517">
      <w:bodyDiv w:val="1"/>
      <w:marLeft w:val="0"/>
      <w:marRight w:val="0"/>
      <w:marTop w:val="0"/>
      <w:marBottom w:val="0"/>
      <w:divBdr>
        <w:top w:val="none" w:sz="0" w:space="0" w:color="auto"/>
        <w:left w:val="none" w:sz="0" w:space="0" w:color="auto"/>
        <w:bottom w:val="none" w:sz="0" w:space="0" w:color="auto"/>
        <w:right w:val="none" w:sz="0" w:space="0" w:color="auto"/>
      </w:divBdr>
    </w:div>
    <w:div w:id="1453935769">
      <w:bodyDiv w:val="1"/>
      <w:marLeft w:val="0"/>
      <w:marRight w:val="0"/>
      <w:marTop w:val="0"/>
      <w:marBottom w:val="0"/>
      <w:divBdr>
        <w:top w:val="none" w:sz="0" w:space="0" w:color="auto"/>
        <w:left w:val="none" w:sz="0" w:space="0" w:color="auto"/>
        <w:bottom w:val="none" w:sz="0" w:space="0" w:color="auto"/>
        <w:right w:val="none" w:sz="0" w:space="0" w:color="auto"/>
      </w:divBdr>
    </w:div>
    <w:div w:id="1455057082">
      <w:bodyDiv w:val="1"/>
      <w:marLeft w:val="0"/>
      <w:marRight w:val="0"/>
      <w:marTop w:val="0"/>
      <w:marBottom w:val="0"/>
      <w:divBdr>
        <w:top w:val="none" w:sz="0" w:space="0" w:color="auto"/>
        <w:left w:val="none" w:sz="0" w:space="0" w:color="auto"/>
        <w:bottom w:val="none" w:sz="0" w:space="0" w:color="auto"/>
        <w:right w:val="none" w:sz="0" w:space="0" w:color="auto"/>
      </w:divBdr>
      <w:divsChild>
        <w:div w:id="1910536399">
          <w:marLeft w:val="480"/>
          <w:marRight w:val="0"/>
          <w:marTop w:val="0"/>
          <w:marBottom w:val="0"/>
          <w:divBdr>
            <w:top w:val="none" w:sz="0" w:space="0" w:color="auto"/>
            <w:left w:val="none" w:sz="0" w:space="0" w:color="auto"/>
            <w:bottom w:val="none" w:sz="0" w:space="0" w:color="auto"/>
            <w:right w:val="none" w:sz="0" w:space="0" w:color="auto"/>
          </w:divBdr>
        </w:div>
        <w:div w:id="847134652">
          <w:marLeft w:val="480"/>
          <w:marRight w:val="0"/>
          <w:marTop w:val="0"/>
          <w:marBottom w:val="0"/>
          <w:divBdr>
            <w:top w:val="none" w:sz="0" w:space="0" w:color="auto"/>
            <w:left w:val="none" w:sz="0" w:space="0" w:color="auto"/>
            <w:bottom w:val="none" w:sz="0" w:space="0" w:color="auto"/>
            <w:right w:val="none" w:sz="0" w:space="0" w:color="auto"/>
          </w:divBdr>
        </w:div>
        <w:div w:id="2002612720">
          <w:marLeft w:val="480"/>
          <w:marRight w:val="0"/>
          <w:marTop w:val="0"/>
          <w:marBottom w:val="0"/>
          <w:divBdr>
            <w:top w:val="none" w:sz="0" w:space="0" w:color="auto"/>
            <w:left w:val="none" w:sz="0" w:space="0" w:color="auto"/>
            <w:bottom w:val="none" w:sz="0" w:space="0" w:color="auto"/>
            <w:right w:val="none" w:sz="0" w:space="0" w:color="auto"/>
          </w:divBdr>
        </w:div>
        <w:div w:id="656494179">
          <w:marLeft w:val="480"/>
          <w:marRight w:val="0"/>
          <w:marTop w:val="0"/>
          <w:marBottom w:val="0"/>
          <w:divBdr>
            <w:top w:val="none" w:sz="0" w:space="0" w:color="auto"/>
            <w:left w:val="none" w:sz="0" w:space="0" w:color="auto"/>
            <w:bottom w:val="none" w:sz="0" w:space="0" w:color="auto"/>
            <w:right w:val="none" w:sz="0" w:space="0" w:color="auto"/>
          </w:divBdr>
        </w:div>
        <w:div w:id="821699294">
          <w:marLeft w:val="480"/>
          <w:marRight w:val="0"/>
          <w:marTop w:val="0"/>
          <w:marBottom w:val="0"/>
          <w:divBdr>
            <w:top w:val="none" w:sz="0" w:space="0" w:color="auto"/>
            <w:left w:val="none" w:sz="0" w:space="0" w:color="auto"/>
            <w:bottom w:val="none" w:sz="0" w:space="0" w:color="auto"/>
            <w:right w:val="none" w:sz="0" w:space="0" w:color="auto"/>
          </w:divBdr>
        </w:div>
        <w:div w:id="323165838">
          <w:marLeft w:val="480"/>
          <w:marRight w:val="0"/>
          <w:marTop w:val="0"/>
          <w:marBottom w:val="0"/>
          <w:divBdr>
            <w:top w:val="none" w:sz="0" w:space="0" w:color="auto"/>
            <w:left w:val="none" w:sz="0" w:space="0" w:color="auto"/>
            <w:bottom w:val="none" w:sz="0" w:space="0" w:color="auto"/>
            <w:right w:val="none" w:sz="0" w:space="0" w:color="auto"/>
          </w:divBdr>
        </w:div>
        <w:div w:id="1865635893">
          <w:marLeft w:val="480"/>
          <w:marRight w:val="0"/>
          <w:marTop w:val="0"/>
          <w:marBottom w:val="0"/>
          <w:divBdr>
            <w:top w:val="none" w:sz="0" w:space="0" w:color="auto"/>
            <w:left w:val="none" w:sz="0" w:space="0" w:color="auto"/>
            <w:bottom w:val="none" w:sz="0" w:space="0" w:color="auto"/>
            <w:right w:val="none" w:sz="0" w:space="0" w:color="auto"/>
          </w:divBdr>
        </w:div>
        <w:div w:id="1311406379">
          <w:marLeft w:val="480"/>
          <w:marRight w:val="0"/>
          <w:marTop w:val="0"/>
          <w:marBottom w:val="0"/>
          <w:divBdr>
            <w:top w:val="none" w:sz="0" w:space="0" w:color="auto"/>
            <w:left w:val="none" w:sz="0" w:space="0" w:color="auto"/>
            <w:bottom w:val="none" w:sz="0" w:space="0" w:color="auto"/>
            <w:right w:val="none" w:sz="0" w:space="0" w:color="auto"/>
          </w:divBdr>
        </w:div>
        <w:div w:id="676231439">
          <w:marLeft w:val="480"/>
          <w:marRight w:val="0"/>
          <w:marTop w:val="0"/>
          <w:marBottom w:val="0"/>
          <w:divBdr>
            <w:top w:val="none" w:sz="0" w:space="0" w:color="auto"/>
            <w:left w:val="none" w:sz="0" w:space="0" w:color="auto"/>
            <w:bottom w:val="none" w:sz="0" w:space="0" w:color="auto"/>
            <w:right w:val="none" w:sz="0" w:space="0" w:color="auto"/>
          </w:divBdr>
        </w:div>
        <w:div w:id="833765217">
          <w:marLeft w:val="480"/>
          <w:marRight w:val="0"/>
          <w:marTop w:val="0"/>
          <w:marBottom w:val="0"/>
          <w:divBdr>
            <w:top w:val="none" w:sz="0" w:space="0" w:color="auto"/>
            <w:left w:val="none" w:sz="0" w:space="0" w:color="auto"/>
            <w:bottom w:val="none" w:sz="0" w:space="0" w:color="auto"/>
            <w:right w:val="none" w:sz="0" w:space="0" w:color="auto"/>
          </w:divBdr>
        </w:div>
        <w:div w:id="1585915906">
          <w:marLeft w:val="480"/>
          <w:marRight w:val="0"/>
          <w:marTop w:val="0"/>
          <w:marBottom w:val="0"/>
          <w:divBdr>
            <w:top w:val="none" w:sz="0" w:space="0" w:color="auto"/>
            <w:left w:val="none" w:sz="0" w:space="0" w:color="auto"/>
            <w:bottom w:val="none" w:sz="0" w:space="0" w:color="auto"/>
            <w:right w:val="none" w:sz="0" w:space="0" w:color="auto"/>
          </w:divBdr>
        </w:div>
        <w:div w:id="1814829444">
          <w:marLeft w:val="480"/>
          <w:marRight w:val="0"/>
          <w:marTop w:val="0"/>
          <w:marBottom w:val="0"/>
          <w:divBdr>
            <w:top w:val="none" w:sz="0" w:space="0" w:color="auto"/>
            <w:left w:val="none" w:sz="0" w:space="0" w:color="auto"/>
            <w:bottom w:val="none" w:sz="0" w:space="0" w:color="auto"/>
            <w:right w:val="none" w:sz="0" w:space="0" w:color="auto"/>
          </w:divBdr>
        </w:div>
        <w:div w:id="669722445">
          <w:marLeft w:val="480"/>
          <w:marRight w:val="0"/>
          <w:marTop w:val="0"/>
          <w:marBottom w:val="0"/>
          <w:divBdr>
            <w:top w:val="none" w:sz="0" w:space="0" w:color="auto"/>
            <w:left w:val="none" w:sz="0" w:space="0" w:color="auto"/>
            <w:bottom w:val="none" w:sz="0" w:space="0" w:color="auto"/>
            <w:right w:val="none" w:sz="0" w:space="0" w:color="auto"/>
          </w:divBdr>
        </w:div>
        <w:div w:id="1977489119">
          <w:marLeft w:val="480"/>
          <w:marRight w:val="0"/>
          <w:marTop w:val="0"/>
          <w:marBottom w:val="0"/>
          <w:divBdr>
            <w:top w:val="none" w:sz="0" w:space="0" w:color="auto"/>
            <w:left w:val="none" w:sz="0" w:space="0" w:color="auto"/>
            <w:bottom w:val="none" w:sz="0" w:space="0" w:color="auto"/>
            <w:right w:val="none" w:sz="0" w:space="0" w:color="auto"/>
          </w:divBdr>
        </w:div>
        <w:div w:id="1255744599">
          <w:marLeft w:val="480"/>
          <w:marRight w:val="0"/>
          <w:marTop w:val="0"/>
          <w:marBottom w:val="0"/>
          <w:divBdr>
            <w:top w:val="none" w:sz="0" w:space="0" w:color="auto"/>
            <w:left w:val="none" w:sz="0" w:space="0" w:color="auto"/>
            <w:bottom w:val="none" w:sz="0" w:space="0" w:color="auto"/>
            <w:right w:val="none" w:sz="0" w:space="0" w:color="auto"/>
          </w:divBdr>
        </w:div>
        <w:div w:id="8334621">
          <w:marLeft w:val="480"/>
          <w:marRight w:val="0"/>
          <w:marTop w:val="0"/>
          <w:marBottom w:val="0"/>
          <w:divBdr>
            <w:top w:val="none" w:sz="0" w:space="0" w:color="auto"/>
            <w:left w:val="none" w:sz="0" w:space="0" w:color="auto"/>
            <w:bottom w:val="none" w:sz="0" w:space="0" w:color="auto"/>
            <w:right w:val="none" w:sz="0" w:space="0" w:color="auto"/>
          </w:divBdr>
        </w:div>
        <w:div w:id="433983171">
          <w:marLeft w:val="480"/>
          <w:marRight w:val="0"/>
          <w:marTop w:val="0"/>
          <w:marBottom w:val="0"/>
          <w:divBdr>
            <w:top w:val="none" w:sz="0" w:space="0" w:color="auto"/>
            <w:left w:val="none" w:sz="0" w:space="0" w:color="auto"/>
            <w:bottom w:val="none" w:sz="0" w:space="0" w:color="auto"/>
            <w:right w:val="none" w:sz="0" w:space="0" w:color="auto"/>
          </w:divBdr>
        </w:div>
        <w:div w:id="1076782555">
          <w:marLeft w:val="480"/>
          <w:marRight w:val="0"/>
          <w:marTop w:val="0"/>
          <w:marBottom w:val="0"/>
          <w:divBdr>
            <w:top w:val="none" w:sz="0" w:space="0" w:color="auto"/>
            <w:left w:val="none" w:sz="0" w:space="0" w:color="auto"/>
            <w:bottom w:val="none" w:sz="0" w:space="0" w:color="auto"/>
            <w:right w:val="none" w:sz="0" w:space="0" w:color="auto"/>
          </w:divBdr>
        </w:div>
        <w:div w:id="964891383">
          <w:marLeft w:val="480"/>
          <w:marRight w:val="0"/>
          <w:marTop w:val="0"/>
          <w:marBottom w:val="0"/>
          <w:divBdr>
            <w:top w:val="none" w:sz="0" w:space="0" w:color="auto"/>
            <w:left w:val="none" w:sz="0" w:space="0" w:color="auto"/>
            <w:bottom w:val="none" w:sz="0" w:space="0" w:color="auto"/>
            <w:right w:val="none" w:sz="0" w:space="0" w:color="auto"/>
          </w:divBdr>
        </w:div>
        <w:div w:id="665519134">
          <w:marLeft w:val="480"/>
          <w:marRight w:val="0"/>
          <w:marTop w:val="0"/>
          <w:marBottom w:val="0"/>
          <w:divBdr>
            <w:top w:val="none" w:sz="0" w:space="0" w:color="auto"/>
            <w:left w:val="none" w:sz="0" w:space="0" w:color="auto"/>
            <w:bottom w:val="none" w:sz="0" w:space="0" w:color="auto"/>
            <w:right w:val="none" w:sz="0" w:space="0" w:color="auto"/>
          </w:divBdr>
        </w:div>
        <w:div w:id="1236281120">
          <w:marLeft w:val="480"/>
          <w:marRight w:val="0"/>
          <w:marTop w:val="0"/>
          <w:marBottom w:val="0"/>
          <w:divBdr>
            <w:top w:val="none" w:sz="0" w:space="0" w:color="auto"/>
            <w:left w:val="none" w:sz="0" w:space="0" w:color="auto"/>
            <w:bottom w:val="none" w:sz="0" w:space="0" w:color="auto"/>
            <w:right w:val="none" w:sz="0" w:space="0" w:color="auto"/>
          </w:divBdr>
        </w:div>
        <w:div w:id="516964950">
          <w:marLeft w:val="480"/>
          <w:marRight w:val="0"/>
          <w:marTop w:val="0"/>
          <w:marBottom w:val="0"/>
          <w:divBdr>
            <w:top w:val="none" w:sz="0" w:space="0" w:color="auto"/>
            <w:left w:val="none" w:sz="0" w:space="0" w:color="auto"/>
            <w:bottom w:val="none" w:sz="0" w:space="0" w:color="auto"/>
            <w:right w:val="none" w:sz="0" w:space="0" w:color="auto"/>
          </w:divBdr>
        </w:div>
        <w:div w:id="524516590">
          <w:marLeft w:val="480"/>
          <w:marRight w:val="0"/>
          <w:marTop w:val="0"/>
          <w:marBottom w:val="0"/>
          <w:divBdr>
            <w:top w:val="none" w:sz="0" w:space="0" w:color="auto"/>
            <w:left w:val="none" w:sz="0" w:space="0" w:color="auto"/>
            <w:bottom w:val="none" w:sz="0" w:space="0" w:color="auto"/>
            <w:right w:val="none" w:sz="0" w:space="0" w:color="auto"/>
          </w:divBdr>
        </w:div>
        <w:div w:id="1603106784">
          <w:marLeft w:val="480"/>
          <w:marRight w:val="0"/>
          <w:marTop w:val="0"/>
          <w:marBottom w:val="0"/>
          <w:divBdr>
            <w:top w:val="none" w:sz="0" w:space="0" w:color="auto"/>
            <w:left w:val="none" w:sz="0" w:space="0" w:color="auto"/>
            <w:bottom w:val="none" w:sz="0" w:space="0" w:color="auto"/>
            <w:right w:val="none" w:sz="0" w:space="0" w:color="auto"/>
          </w:divBdr>
        </w:div>
        <w:div w:id="2060664212">
          <w:marLeft w:val="480"/>
          <w:marRight w:val="0"/>
          <w:marTop w:val="0"/>
          <w:marBottom w:val="0"/>
          <w:divBdr>
            <w:top w:val="none" w:sz="0" w:space="0" w:color="auto"/>
            <w:left w:val="none" w:sz="0" w:space="0" w:color="auto"/>
            <w:bottom w:val="none" w:sz="0" w:space="0" w:color="auto"/>
            <w:right w:val="none" w:sz="0" w:space="0" w:color="auto"/>
          </w:divBdr>
        </w:div>
        <w:div w:id="1199663867">
          <w:marLeft w:val="480"/>
          <w:marRight w:val="0"/>
          <w:marTop w:val="0"/>
          <w:marBottom w:val="0"/>
          <w:divBdr>
            <w:top w:val="none" w:sz="0" w:space="0" w:color="auto"/>
            <w:left w:val="none" w:sz="0" w:space="0" w:color="auto"/>
            <w:bottom w:val="none" w:sz="0" w:space="0" w:color="auto"/>
            <w:right w:val="none" w:sz="0" w:space="0" w:color="auto"/>
          </w:divBdr>
        </w:div>
        <w:div w:id="430710944">
          <w:marLeft w:val="480"/>
          <w:marRight w:val="0"/>
          <w:marTop w:val="0"/>
          <w:marBottom w:val="0"/>
          <w:divBdr>
            <w:top w:val="none" w:sz="0" w:space="0" w:color="auto"/>
            <w:left w:val="none" w:sz="0" w:space="0" w:color="auto"/>
            <w:bottom w:val="none" w:sz="0" w:space="0" w:color="auto"/>
            <w:right w:val="none" w:sz="0" w:space="0" w:color="auto"/>
          </w:divBdr>
        </w:div>
        <w:div w:id="1032069843">
          <w:marLeft w:val="480"/>
          <w:marRight w:val="0"/>
          <w:marTop w:val="0"/>
          <w:marBottom w:val="0"/>
          <w:divBdr>
            <w:top w:val="none" w:sz="0" w:space="0" w:color="auto"/>
            <w:left w:val="none" w:sz="0" w:space="0" w:color="auto"/>
            <w:bottom w:val="none" w:sz="0" w:space="0" w:color="auto"/>
            <w:right w:val="none" w:sz="0" w:space="0" w:color="auto"/>
          </w:divBdr>
        </w:div>
        <w:div w:id="324818120">
          <w:marLeft w:val="480"/>
          <w:marRight w:val="0"/>
          <w:marTop w:val="0"/>
          <w:marBottom w:val="0"/>
          <w:divBdr>
            <w:top w:val="none" w:sz="0" w:space="0" w:color="auto"/>
            <w:left w:val="none" w:sz="0" w:space="0" w:color="auto"/>
            <w:bottom w:val="none" w:sz="0" w:space="0" w:color="auto"/>
            <w:right w:val="none" w:sz="0" w:space="0" w:color="auto"/>
          </w:divBdr>
        </w:div>
        <w:div w:id="1457018032">
          <w:marLeft w:val="480"/>
          <w:marRight w:val="0"/>
          <w:marTop w:val="0"/>
          <w:marBottom w:val="0"/>
          <w:divBdr>
            <w:top w:val="none" w:sz="0" w:space="0" w:color="auto"/>
            <w:left w:val="none" w:sz="0" w:space="0" w:color="auto"/>
            <w:bottom w:val="none" w:sz="0" w:space="0" w:color="auto"/>
            <w:right w:val="none" w:sz="0" w:space="0" w:color="auto"/>
          </w:divBdr>
        </w:div>
        <w:div w:id="1999650099">
          <w:marLeft w:val="480"/>
          <w:marRight w:val="0"/>
          <w:marTop w:val="0"/>
          <w:marBottom w:val="0"/>
          <w:divBdr>
            <w:top w:val="none" w:sz="0" w:space="0" w:color="auto"/>
            <w:left w:val="none" w:sz="0" w:space="0" w:color="auto"/>
            <w:bottom w:val="none" w:sz="0" w:space="0" w:color="auto"/>
            <w:right w:val="none" w:sz="0" w:space="0" w:color="auto"/>
          </w:divBdr>
        </w:div>
        <w:div w:id="1115752125">
          <w:marLeft w:val="480"/>
          <w:marRight w:val="0"/>
          <w:marTop w:val="0"/>
          <w:marBottom w:val="0"/>
          <w:divBdr>
            <w:top w:val="none" w:sz="0" w:space="0" w:color="auto"/>
            <w:left w:val="none" w:sz="0" w:space="0" w:color="auto"/>
            <w:bottom w:val="none" w:sz="0" w:space="0" w:color="auto"/>
            <w:right w:val="none" w:sz="0" w:space="0" w:color="auto"/>
          </w:divBdr>
        </w:div>
        <w:div w:id="971910997">
          <w:marLeft w:val="480"/>
          <w:marRight w:val="0"/>
          <w:marTop w:val="0"/>
          <w:marBottom w:val="0"/>
          <w:divBdr>
            <w:top w:val="none" w:sz="0" w:space="0" w:color="auto"/>
            <w:left w:val="none" w:sz="0" w:space="0" w:color="auto"/>
            <w:bottom w:val="none" w:sz="0" w:space="0" w:color="auto"/>
            <w:right w:val="none" w:sz="0" w:space="0" w:color="auto"/>
          </w:divBdr>
        </w:div>
        <w:div w:id="1654985387">
          <w:marLeft w:val="480"/>
          <w:marRight w:val="0"/>
          <w:marTop w:val="0"/>
          <w:marBottom w:val="0"/>
          <w:divBdr>
            <w:top w:val="none" w:sz="0" w:space="0" w:color="auto"/>
            <w:left w:val="none" w:sz="0" w:space="0" w:color="auto"/>
            <w:bottom w:val="none" w:sz="0" w:space="0" w:color="auto"/>
            <w:right w:val="none" w:sz="0" w:space="0" w:color="auto"/>
          </w:divBdr>
        </w:div>
        <w:div w:id="642779646">
          <w:marLeft w:val="480"/>
          <w:marRight w:val="0"/>
          <w:marTop w:val="0"/>
          <w:marBottom w:val="0"/>
          <w:divBdr>
            <w:top w:val="none" w:sz="0" w:space="0" w:color="auto"/>
            <w:left w:val="none" w:sz="0" w:space="0" w:color="auto"/>
            <w:bottom w:val="none" w:sz="0" w:space="0" w:color="auto"/>
            <w:right w:val="none" w:sz="0" w:space="0" w:color="auto"/>
          </w:divBdr>
        </w:div>
        <w:div w:id="1509641707">
          <w:marLeft w:val="480"/>
          <w:marRight w:val="0"/>
          <w:marTop w:val="0"/>
          <w:marBottom w:val="0"/>
          <w:divBdr>
            <w:top w:val="none" w:sz="0" w:space="0" w:color="auto"/>
            <w:left w:val="none" w:sz="0" w:space="0" w:color="auto"/>
            <w:bottom w:val="none" w:sz="0" w:space="0" w:color="auto"/>
            <w:right w:val="none" w:sz="0" w:space="0" w:color="auto"/>
          </w:divBdr>
        </w:div>
        <w:div w:id="608664212">
          <w:marLeft w:val="480"/>
          <w:marRight w:val="0"/>
          <w:marTop w:val="0"/>
          <w:marBottom w:val="0"/>
          <w:divBdr>
            <w:top w:val="none" w:sz="0" w:space="0" w:color="auto"/>
            <w:left w:val="none" w:sz="0" w:space="0" w:color="auto"/>
            <w:bottom w:val="none" w:sz="0" w:space="0" w:color="auto"/>
            <w:right w:val="none" w:sz="0" w:space="0" w:color="auto"/>
          </w:divBdr>
        </w:div>
        <w:div w:id="820586865">
          <w:marLeft w:val="480"/>
          <w:marRight w:val="0"/>
          <w:marTop w:val="0"/>
          <w:marBottom w:val="0"/>
          <w:divBdr>
            <w:top w:val="none" w:sz="0" w:space="0" w:color="auto"/>
            <w:left w:val="none" w:sz="0" w:space="0" w:color="auto"/>
            <w:bottom w:val="none" w:sz="0" w:space="0" w:color="auto"/>
            <w:right w:val="none" w:sz="0" w:space="0" w:color="auto"/>
          </w:divBdr>
        </w:div>
        <w:div w:id="1111819967">
          <w:marLeft w:val="480"/>
          <w:marRight w:val="0"/>
          <w:marTop w:val="0"/>
          <w:marBottom w:val="0"/>
          <w:divBdr>
            <w:top w:val="none" w:sz="0" w:space="0" w:color="auto"/>
            <w:left w:val="none" w:sz="0" w:space="0" w:color="auto"/>
            <w:bottom w:val="none" w:sz="0" w:space="0" w:color="auto"/>
            <w:right w:val="none" w:sz="0" w:space="0" w:color="auto"/>
          </w:divBdr>
        </w:div>
        <w:div w:id="63383271">
          <w:marLeft w:val="480"/>
          <w:marRight w:val="0"/>
          <w:marTop w:val="0"/>
          <w:marBottom w:val="0"/>
          <w:divBdr>
            <w:top w:val="none" w:sz="0" w:space="0" w:color="auto"/>
            <w:left w:val="none" w:sz="0" w:space="0" w:color="auto"/>
            <w:bottom w:val="none" w:sz="0" w:space="0" w:color="auto"/>
            <w:right w:val="none" w:sz="0" w:space="0" w:color="auto"/>
          </w:divBdr>
        </w:div>
        <w:div w:id="1454012303">
          <w:marLeft w:val="480"/>
          <w:marRight w:val="0"/>
          <w:marTop w:val="0"/>
          <w:marBottom w:val="0"/>
          <w:divBdr>
            <w:top w:val="none" w:sz="0" w:space="0" w:color="auto"/>
            <w:left w:val="none" w:sz="0" w:space="0" w:color="auto"/>
            <w:bottom w:val="none" w:sz="0" w:space="0" w:color="auto"/>
            <w:right w:val="none" w:sz="0" w:space="0" w:color="auto"/>
          </w:divBdr>
        </w:div>
        <w:div w:id="1831368870">
          <w:marLeft w:val="480"/>
          <w:marRight w:val="0"/>
          <w:marTop w:val="0"/>
          <w:marBottom w:val="0"/>
          <w:divBdr>
            <w:top w:val="none" w:sz="0" w:space="0" w:color="auto"/>
            <w:left w:val="none" w:sz="0" w:space="0" w:color="auto"/>
            <w:bottom w:val="none" w:sz="0" w:space="0" w:color="auto"/>
            <w:right w:val="none" w:sz="0" w:space="0" w:color="auto"/>
          </w:divBdr>
        </w:div>
        <w:div w:id="193470347">
          <w:marLeft w:val="480"/>
          <w:marRight w:val="0"/>
          <w:marTop w:val="0"/>
          <w:marBottom w:val="0"/>
          <w:divBdr>
            <w:top w:val="none" w:sz="0" w:space="0" w:color="auto"/>
            <w:left w:val="none" w:sz="0" w:space="0" w:color="auto"/>
            <w:bottom w:val="none" w:sz="0" w:space="0" w:color="auto"/>
            <w:right w:val="none" w:sz="0" w:space="0" w:color="auto"/>
          </w:divBdr>
        </w:div>
        <w:div w:id="917442177">
          <w:marLeft w:val="480"/>
          <w:marRight w:val="0"/>
          <w:marTop w:val="0"/>
          <w:marBottom w:val="0"/>
          <w:divBdr>
            <w:top w:val="none" w:sz="0" w:space="0" w:color="auto"/>
            <w:left w:val="none" w:sz="0" w:space="0" w:color="auto"/>
            <w:bottom w:val="none" w:sz="0" w:space="0" w:color="auto"/>
            <w:right w:val="none" w:sz="0" w:space="0" w:color="auto"/>
          </w:divBdr>
        </w:div>
        <w:div w:id="803960493">
          <w:marLeft w:val="480"/>
          <w:marRight w:val="0"/>
          <w:marTop w:val="0"/>
          <w:marBottom w:val="0"/>
          <w:divBdr>
            <w:top w:val="none" w:sz="0" w:space="0" w:color="auto"/>
            <w:left w:val="none" w:sz="0" w:space="0" w:color="auto"/>
            <w:bottom w:val="none" w:sz="0" w:space="0" w:color="auto"/>
            <w:right w:val="none" w:sz="0" w:space="0" w:color="auto"/>
          </w:divBdr>
        </w:div>
        <w:div w:id="18047643">
          <w:marLeft w:val="480"/>
          <w:marRight w:val="0"/>
          <w:marTop w:val="0"/>
          <w:marBottom w:val="0"/>
          <w:divBdr>
            <w:top w:val="none" w:sz="0" w:space="0" w:color="auto"/>
            <w:left w:val="none" w:sz="0" w:space="0" w:color="auto"/>
            <w:bottom w:val="none" w:sz="0" w:space="0" w:color="auto"/>
            <w:right w:val="none" w:sz="0" w:space="0" w:color="auto"/>
          </w:divBdr>
        </w:div>
        <w:div w:id="1254437146">
          <w:marLeft w:val="480"/>
          <w:marRight w:val="0"/>
          <w:marTop w:val="0"/>
          <w:marBottom w:val="0"/>
          <w:divBdr>
            <w:top w:val="none" w:sz="0" w:space="0" w:color="auto"/>
            <w:left w:val="none" w:sz="0" w:space="0" w:color="auto"/>
            <w:bottom w:val="none" w:sz="0" w:space="0" w:color="auto"/>
            <w:right w:val="none" w:sz="0" w:space="0" w:color="auto"/>
          </w:divBdr>
        </w:div>
        <w:div w:id="706493458">
          <w:marLeft w:val="480"/>
          <w:marRight w:val="0"/>
          <w:marTop w:val="0"/>
          <w:marBottom w:val="0"/>
          <w:divBdr>
            <w:top w:val="none" w:sz="0" w:space="0" w:color="auto"/>
            <w:left w:val="none" w:sz="0" w:space="0" w:color="auto"/>
            <w:bottom w:val="none" w:sz="0" w:space="0" w:color="auto"/>
            <w:right w:val="none" w:sz="0" w:space="0" w:color="auto"/>
          </w:divBdr>
        </w:div>
        <w:div w:id="1333726694">
          <w:marLeft w:val="480"/>
          <w:marRight w:val="0"/>
          <w:marTop w:val="0"/>
          <w:marBottom w:val="0"/>
          <w:divBdr>
            <w:top w:val="none" w:sz="0" w:space="0" w:color="auto"/>
            <w:left w:val="none" w:sz="0" w:space="0" w:color="auto"/>
            <w:bottom w:val="none" w:sz="0" w:space="0" w:color="auto"/>
            <w:right w:val="none" w:sz="0" w:space="0" w:color="auto"/>
          </w:divBdr>
        </w:div>
        <w:div w:id="690377309">
          <w:marLeft w:val="480"/>
          <w:marRight w:val="0"/>
          <w:marTop w:val="0"/>
          <w:marBottom w:val="0"/>
          <w:divBdr>
            <w:top w:val="none" w:sz="0" w:space="0" w:color="auto"/>
            <w:left w:val="none" w:sz="0" w:space="0" w:color="auto"/>
            <w:bottom w:val="none" w:sz="0" w:space="0" w:color="auto"/>
            <w:right w:val="none" w:sz="0" w:space="0" w:color="auto"/>
          </w:divBdr>
        </w:div>
        <w:div w:id="1292663710">
          <w:marLeft w:val="480"/>
          <w:marRight w:val="0"/>
          <w:marTop w:val="0"/>
          <w:marBottom w:val="0"/>
          <w:divBdr>
            <w:top w:val="none" w:sz="0" w:space="0" w:color="auto"/>
            <w:left w:val="none" w:sz="0" w:space="0" w:color="auto"/>
            <w:bottom w:val="none" w:sz="0" w:space="0" w:color="auto"/>
            <w:right w:val="none" w:sz="0" w:space="0" w:color="auto"/>
          </w:divBdr>
        </w:div>
        <w:div w:id="1961183130">
          <w:marLeft w:val="480"/>
          <w:marRight w:val="0"/>
          <w:marTop w:val="0"/>
          <w:marBottom w:val="0"/>
          <w:divBdr>
            <w:top w:val="none" w:sz="0" w:space="0" w:color="auto"/>
            <w:left w:val="none" w:sz="0" w:space="0" w:color="auto"/>
            <w:bottom w:val="none" w:sz="0" w:space="0" w:color="auto"/>
            <w:right w:val="none" w:sz="0" w:space="0" w:color="auto"/>
          </w:divBdr>
        </w:div>
        <w:div w:id="830215709">
          <w:marLeft w:val="480"/>
          <w:marRight w:val="0"/>
          <w:marTop w:val="0"/>
          <w:marBottom w:val="0"/>
          <w:divBdr>
            <w:top w:val="none" w:sz="0" w:space="0" w:color="auto"/>
            <w:left w:val="none" w:sz="0" w:space="0" w:color="auto"/>
            <w:bottom w:val="none" w:sz="0" w:space="0" w:color="auto"/>
            <w:right w:val="none" w:sz="0" w:space="0" w:color="auto"/>
          </w:divBdr>
        </w:div>
        <w:div w:id="21441538">
          <w:marLeft w:val="480"/>
          <w:marRight w:val="0"/>
          <w:marTop w:val="0"/>
          <w:marBottom w:val="0"/>
          <w:divBdr>
            <w:top w:val="none" w:sz="0" w:space="0" w:color="auto"/>
            <w:left w:val="none" w:sz="0" w:space="0" w:color="auto"/>
            <w:bottom w:val="none" w:sz="0" w:space="0" w:color="auto"/>
            <w:right w:val="none" w:sz="0" w:space="0" w:color="auto"/>
          </w:divBdr>
        </w:div>
        <w:div w:id="1810243032">
          <w:marLeft w:val="480"/>
          <w:marRight w:val="0"/>
          <w:marTop w:val="0"/>
          <w:marBottom w:val="0"/>
          <w:divBdr>
            <w:top w:val="none" w:sz="0" w:space="0" w:color="auto"/>
            <w:left w:val="none" w:sz="0" w:space="0" w:color="auto"/>
            <w:bottom w:val="none" w:sz="0" w:space="0" w:color="auto"/>
            <w:right w:val="none" w:sz="0" w:space="0" w:color="auto"/>
          </w:divBdr>
        </w:div>
        <w:div w:id="900409378">
          <w:marLeft w:val="480"/>
          <w:marRight w:val="0"/>
          <w:marTop w:val="0"/>
          <w:marBottom w:val="0"/>
          <w:divBdr>
            <w:top w:val="none" w:sz="0" w:space="0" w:color="auto"/>
            <w:left w:val="none" w:sz="0" w:space="0" w:color="auto"/>
            <w:bottom w:val="none" w:sz="0" w:space="0" w:color="auto"/>
            <w:right w:val="none" w:sz="0" w:space="0" w:color="auto"/>
          </w:divBdr>
        </w:div>
        <w:div w:id="1171028250">
          <w:marLeft w:val="480"/>
          <w:marRight w:val="0"/>
          <w:marTop w:val="0"/>
          <w:marBottom w:val="0"/>
          <w:divBdr>
            <w:top w:val="none" w:sz="0" w:space="0" w:color="auto"/>
            <w:left w:val="none" w:sz="0" w:space="0" w:color="auto"/>
            <w:bottom w:val="none" w:sz="0" w:space="0" w:color="auto"/>
            <w:right w:val="none" w:sz="0" w:space="0" w:color="auto"/>
          </w:divBdr>
        </w:div>
        <w:div w:id="502860267">
          <w:marLeft w:val="480"/>
          <w:marRight w:val="0"/>
          <w:marTop w:val="0"/>
          <w:marBottom w:val="0"/>
          <w:divBdr>
            <w:top w:val="none" w:sz="0" w:space="0" w:color="auto"/>
            <w:left w:val="none" w:sz="0" w:space="0" w:color="auto"/>
            <w:bottom w:val="none" w:sz="0" w:space="0" w:color="auto"/>
            <w:right w:val="none" w:sz="0" w:space="0" w:color="auto"/>
          </w:divBdr>
        </w:div>
        <w:div w:id="1481539239">
          <w:marLeft w:val="480"/>
          <w:marRight w:val="0"/>
          <w:marTop w:val="0"/>
          <w:marBottom w:val="0"/>
          <w:divBdr>
            <w:top w:val="none" w:sz="0" w:space="0" w:color="auto"/>
            <w:left w:val="none" w:sz="0" w:space="0" w:color="auto"/>
            <w:bottom w:val="none" w:sz="0" w:space="0" w:color="auto"/>
            <w:right w:val="none" w:sz="0" w:space="0" w:color="auto"/>
          </w:divBdr>
        </w:div>
        <w:div w:id="301423321">
          <w:marLeft w:val="480"/>
          <w:marRight w:val="0"/>
          <w:marTop w:val="0"/>
          <w:marBottom w:val="0"/>
          <w:divBdr>
            <w:top w:val="none" w:sz="0" w:space="0" w:color="auto"/>
            <w:left w:val="none" w:sz="0" w:space="0" w:color="auto"/>
            <w:bottom w:val="none" w:sz="0" w:space="0" w:color="auto"/>
            <w:right w:val="none" w:sz="0" w:space="0" w:color="auto"/>
          </w:divBdr>
        </w:div>
        <w:div w:id="257178630">
          <w:marLeft w:val="480"/>
          <w:marRight w:val="0"/>
          <w:marTop w:val="0"/>
          <w:marBottom w:val="0"/>
          <w:divBdr>
            <w:top w:val="none" w:sz="0" w:space="0" w:color="auto"/>
            <w:left w:val="none" w:sz="0" w:space="0" w:color="auto"/>
            <w:bottom w:val="none" w:sz="0" w:space="0" w:color="auto"/>
            <w:right w:val="none" w:sz="0" w:space="0" w:color="auto"/>
          </w:divBdr>
        </w:div>
        <w:div w:id="836506254">
          <w:marLeft w:val="480"/>
          <w:marRight w:val="0"/>
          <w:marTop w:val="0"/>
          <w:marBottom w:val="0"/>
          <w:divBdr>
            <w:top w:val="none" w:sz="0" w:space="0" w:color="auto"/>
            <w:left w:val="none" w:sz="0" w:space="0" w:color="auto"/>
            <w:bottom w:val="none" w:sz="0" w:space="0" w:color="auto"/>
            <w:right w:val="none" w:sz="0" w:space="0" w:color="auto"/>
          </w:divBdr>
        </w:div>
        <w:div w:id="1219197573">
          <w:marLeft w:val="480"/>
          <w:marRight w:val="0"/>
          <w:marTop w:val="0"/>
          <w:marBottom w:val="0"/>
          <w:divBdr>
            <w:top w:val="none" w:sz="0" w:space="0" w:color="auto"/>
            <w:left w:val="none" w:sz="0" w:space="0" w:color="auto"/>
            <w:bottom w:val="none" w:sz="0" w:space="0" w:color="auto"/>
            <w:right w:val="none" w:sz="0" w:space="0" w:color="auto"/>
          </w:divBdr>
        </w:div>
        <w:div w:id="1254556369">
          <w:marLeft w:val="480"/>
          <w:marRight w:val="0"/>
          <w:marTop w:val="0"/>
          <w:marBottom w:val="0"/>
          <w:divBdr>
            <w:top w:val="none" w:sz="0" w:space="0" w:color="auto"/>
            <w:left w:val="none" w:sz="0" w:space="0" w:color="auto"/>
            <w:bottom w:val="none" w:sz="0" w:space="0" w:color="auto"/>
            <w:right w:val="none" w:sz="0" w:space="0" w:color="auto"/>
          </w:divBdr>
        </w:div>
        <w:div w:id="1958442949">
          <w:marLeft w:val="480"/>
          <w:marRight w:val="0"/>
          <w:marTop w:val="0"/>
          <w:marBottom w:val="0"/>
          <w:divBdr>
            <w:top w:val="none" w:sz="0" w:space="0" w:color="auto"/>
            <w:left w:val="none" w:sz="0" w:space="0" w:color="auto"/>
            <w:bottom w:val="none" w:sz="0" w:space="0" w:color="auto"/>
            <w:right w:val="none" w:sz="0" w:space="0" w:color="auto"/>
          </w:divBdr>
        </w:div>
        <w:div w:id="704868172">
          <w:marLeft w:val="480"/>
          <w:marRight w:val="0"/>
          <w:marTop w:val="0"/>
          <w:marBottom w:val="0"/>
          <w:divBdr>
            <w:top w:val="none" w:sz="0" w:space="0" w:color="auto"/>
            <w:left w:val="none" w:sz="0" w:space="0" w:color="auto"/>
            <w:bottom w:val="none" w:sz="0" w:space="0" w:color="auto"/>
            <w:right w:val="none" w:sz="0" w:space="0" w:color="auto"/>
          </w:divBdr>
        </w:div>
        <w:div w:id="1130320154">
          <w:marLeft w:val="480"/>
          <w:marRight w:val="0"/>
          <w:marTop w:val="0"/>
          <w:marBottom w:val="0"/>
          <w:divBdr>
            <w:top w:val="none" w:sz="0" w:space="0" w:color="auto"/>
            <w:left w:val="none" w:sz="0" w:space="0" w:color="auto"/>
            <w:bottom w:val="none" w:sz="0" w:space="0" w:color="auto"/>
            <w:right w:val="none" w:sz="0" w:space="0" w:color="auto"/>
          </w:divBdr>
        </w:div>
        <w:div w:id="832337124">
          <w:marLeft w:val="480"/>
          <w:marRight w:val="0"/>
          <w:marTop w:val="0"/>
          <w:marBottom w:val="0"/>
          <w:divBdr>
            <w:top w:val="none" w:sz="0" w:space="0" w:color="auto"/>
            <w:left w:val="none" w:sz="0" w:space="0" w:color="auto"/>
            <w:bottom w:val="none" w:sz="0" w:space="0" w:color="auto"/>
            <w:right w:val="none" w:sz="0" w:space="0" w:color="auto"/>
          </w:divBdr>
        </w:div>
        <w:div w:id="900209336">
          <w:marLeft w:val="480"/>
          <w:marRight w:val="0"/>
          <w:marTop w:val="0"/>
          <w:marBottom w:val="0"/>
          <w:divBdr>
            <w:top w:val="none" w:sz="0" w:space="0" w:color="auto"/>
            <w:left w:val="none" w:sz="0" w:space="0" w:color="auto"/>
            <w:bottom w:val="none" w:sz="0" w:space="0" w:color="auto"/>
            <w:right w:val="none" w:sz="0" w:space="0" w:color="auto"/>
          </w:divBdr>
        </w:div>
        <w:div w:id="692152971">
          <w:marLeft w:val="480"/>
          <w:marRight w:val="0"/>
          <w:marTop w:val="0"/>
          <w:marBottom w:val="0"/>
          <w:divBdr>
            <w:top w:val="none" w:sz="0" w:space="0" w:color="auto"/>
            <w:left w:val="none" w:sz="0" w:space="0" w:color="auto"/>
            <w:bottom w:val="none" w:sz="0" w:space="0" w:color="auto"/>
            <w:right w:val="none" w:sz="0" w:space="0" w:color="auto"/>
          </w:divBdr>
        </w:div>
        <w:div w:id="1864399499">
          <w:marLeft w:val="480"/>
          <w:marRight w:val="0"/>
          <w:marTop w:val="0"/>
          <w:marBottom w:val="0"/>
          <w:divBdr>
            <w:top w:val="none" w:sz="0" w:space="0" w:color="auto"/>
            <w:left w:val="none" w:sz="0" w:space="0" w:color="auto"/>
            <w:bottom w:val="none" w:sz="0" w:space="0" w:color="auto"/>
            <w:right w:val="none" w:sz="0" w:space="0" w:color="auto"/>
          </w:divBdr>
        </w:div>
        <w:div w:id="1176312872">
          <w:marLeft w:val="480"/>
          <w:marRight w:val="0"/>
          <w:marTop w:val="0"/>
          <w:marBottom w:val="0"/>
          <w:divBdr>
            <w:top w:val="none" w:sz="0" w:space="0" w:color="auto"/>
            <w:left w:val="none" w:sz="0" w:space="0" w:color="auto"/>
            <w:bottom w:val="none" w:sz="0" w:space="0" w:color="auto"/>
            <w:right w:val="none" w:sz="0" w:space="0" w:color="auto"/>
          </w:divBdr>
        </w:div>
        <w:div w:id="1919244612">
          <w:marLeft w:val="480"/>
          <w:marRight w:val="0"/>
          <w:marTop w:val="0"/>
          <w:marBottom w:val="0"/>
          <w:divBdr>
            <w:top w:val="none" w:sz="0" w:space="0" w:color="auto"/>
            <w:left w:val="none" w:sz="0" w:space="0" w:color="auto"/>
            <w:bottom w:val="none" w:sz="0" w:space="0" w:color="auto"/>
            <w:right w:val="none" w:sz="0" w:space="0" w:color="auto"/>
          </w:divBdr>
        </w:div>
        <w:div w:id="133839965">
          <w:marLeft w:val="480"/>
          <w:marRight w:val="0"/>
          <w:marTop w:val="0"/>
          <w:marBottom w:val="0"/>
          <w:divBdr>
            <w:top w:val="none" w:sz="0" w:space="0" w:color="auto"/>
            <w:left w:val="none" w:sz="0" w:space="0" w:color="auto"/>
            <w:bottom w:val="none" w:sz="0" w:space="0" w:color="auto"/>
            <w:right w:val="none" w:sz="0" w:space="0" w:color="auto"/>
          </w:divBdr>
        </w:div>
        <w:div w:id="2024235769">
          <w:marLeft w:val="480"/>
          <w:marRight w:val="0"/>
          <w:marTop w:val="0"/>
          <w:marBottom w:val="0"/>
          <w:divBdr>
            <w:top w:val="none" w:sz="0" w:space="0" w:color="auto"/>
            <w:left w:val="none" w:sz="0" w:space="0" w:color="auto"/>
            <w:bottom w:val="none" w:sz="0" w:space="0" w:color="auto"/>
            <w:right w:val="none" w:sz="0" w:space="0" w:color="auto"/>
          </w:divBdr>
        </w:div>
        <w:div w:id="285549775">
          <w:marLeft w:val="480"/>
          <w:marRight w:val="0"/>
          <w:marTop w:val="0"/>
          <w:marBottom w:val="0"/>
          <w:divBdr>
            <w:top w:val="none" w:sz="0" w:space="0" w:color="auto"/>
            <w:left w:val="none" w:sz="0" w:space="0" w:color="auto"/>
            <w:bottom w:val="none" w:sz="0" w:space="0" w:color="auto"/>
            <w:right w:val="none" w:sz="0" w:space="0" w:color="auto"/>
          </w:divBdr>
        </w:div>
        <w:div w:id="1783381440">
          <w:marLeft w:val="480"/>
          <w:marRight w:val="0"/>
          <w:marTop w:val="0"/>
          <w:marBottom w:val="0"/>
          <w:divBdr>
            <w:top w:val="none" w:sz="0" w:space="0" w:color="auto"/>
            <w:left w:val="none" w:sz="0" w:space="0" w:color="auto"/>
            <w:bottom w:val="none" w:sz="0" w:space="0" w:color="auto"/>
            <w:right w:val="none" w:sz="0" w:space="0" w:color="auto"/>
          </w:divBdr>
        </w:div>
        <w:div w:id="1980914564">
          <w:marLeft w:val="480"/>
          <w:marRight w:val="0"/>
          <w:marTop w:val="0"/>
          <w:marBottom w:val="0"/>
          <w:divBdr>
            <w:top w:val="none" w:sz="0" w:space="0" w:color="auto"/>
            <w:left w:val="none" w:sz="0" w:space="0" w:color="auto"/>
            <w:bottom w:val="none" w:sz="0" w:space="0" w:color="auto"/>
            <w:right w:val="none" w:sz="0" w:space="0" w:color="auto"/>
          </w:divBdr>
        </w:div>
        <w:div w:id="245187416">
          <w:marLeft w:val="480"/>
          <w:marRight w:val="0"/>
          <w:marTop w:val="0"/>
          <w:marBottom w:val="0"/>
          <w:divBdr>
            <w:top w:val="none" w:sz="0" w:space="0" w:color="auto"/>
            <w:left w:val="none" w:sz="0" w:space="0" w:color="auto"/>
            <w:bottom w:val="none" w:sz="0" w:space="0" w:color="auto"/>
            <w:right w:val="none" w:sz="0" w:space="0" w:color="auto"/>
          </w:divBdr>
        </w:div>
        <w:div w:id="153569233">
          <w:marLeft w:val="480"/>
          <w:marRight w:val="0"/>
          <w:marTop w:val="0"/>
          <w:marBottom w:val="0"/>
          <w:divBdr>
            <w:top w:val="none" w:sz="0" w:space="0" w:color="auto"/>
            <w:left w:val="none" w:sz="0" w:space="0" w:color="auto"/>
            <w:bottom w:val="none" w:sz="0" w:space="0" w:color="auto"/>
            <w:right w:val="none" w:sz="0" w:space="0" w:color="auto"/>
          </w:divBdr>
        </w:div>
        <w:div w:id="1388801017">
          <w:marLeft w:val="480"/>
          <w:marRight w:val="0"/>
          <w:marTop w:val="0"/>
          <w:marBottom w:val="0"/>
          <w:divBdr>
            <w:top w:val="none" w:sz="0" w:space="0" w:color="auto"/>
            <w:left w:val="none" w:sz="0" w:space="0" w:color="auto"/>
            <w:bottom w:val="none" w:sz="0" w:space="0" w:color="auto"/>
            <w:right w:val="none" w:sz="0" w:space="0" w:color="auto"/>
          </w:divBdr>
        </w:div>
        <w:div w:id="796223260">
          <w:marLeft w:val="480"/>
          <w:marRight w:val="0"/>
          <w:marTop w:val="0"/>
          <w:marBottom w:val="0"/>
          <w:divBdr>
            <w:top w:val="none" w:sz="0" w:space="0" w:color="auto"/>
            <w:left w:val="none" w:sz="0" w:space="0" w:color="auto"/>
            <w:bottom w:val="none" w:sz="0" w:space="0" w:color="auto"/>
            <w:right w:val="none" w:sz="0" w:space="0" w:color="auto"/>
          </w:divBdr>
        </w:div>
        <w:div w:id="290090431">
          <w:marLeft w:val="480"/>
          <w:marRight w:val="0"/>
          <w:marTop w:val="0"/>
          <w:marBottom w:val="0"/>
          <w:divBdr>
            <w:top w:val="none" w:sz="0" w:space="0" w:color="auto"/>
            <w:left w:val="none" w:sz="0" w:space="0" w:color="auto"/>
            <w:bottom w:val="none" w:sz="0" w:space="0" w:color="auto"/>
            <w:right w:val="none" w:sz="0" w:space="0" w:color="auto"/>
          </w:divBdr>
        </w:div>
        <w:div w:id="152962096">
          <w:marLeft w:val="480"/>
          <w:marRight w:val="0"/>
          <w:marTop w:val="0"/>
          <w:marBottom w:val="0"/>
          <w:divBdr>
            <w:top w:val="none" w:sz="0" w:space="0" w:color="auto"/>
            <w:left w:val="none" w:sz="0" w:space="0" w:color="auto"/>
            <w:bottom w:val="none" w:sz="0" w:space="0" w:color="auto"/>
            <w:right w:val="none" w:sz="0" w:space="0" w:color="auto"/>
          </w:divBdr>
        </w:div>
        <w:div w:id="52774932">
          <w:marLeft w:val="480"/>
          <w:marRight w:val="0"/>
          <w:marTop w:val="0"/>
          <w:marBottom w:val="0"/>
          <w:divBdr>
            <w:top w:val="none" w:sz="0" w:space="0" w:color="auto"/>
            <w:left w:val="none" w:sz="0" w:space="0" w:color="auto"/>
            <w:bottom w:val="none" w:sz="0" w:space="0" w:color="auto"/>
            <w:right w:val="none" w:sz="0" w:space="0" w:color="auto"/>
          </w:divBdr>
        </w:div>
        <w:div w:id="1916544759">
          <w:marLeft w:val="480"/>
          <w:marRight w:val="0"/>
          <w:marTop w:val="0"/>
          <w:marBottom w:val="0"/>
          <w:divBdr>
            <w:top w:val="none" w:sz="0" w:space="0" w:color="auto"/>
            <w:left w:val="none" w:sz="0" w:space="0" w:color="auto"/>
            <w:bottom w:val="none" w:sz="0" w:space="0" w:color="auto"/>
            <w:right w:val="none" w:sz="0" w:space="0" w:color="auto"/>
          </w:divBdr>
        </w:div>
        <w:div w:id="1323780346">
          <w:marLeft w:val="480"/>
          <w:marRight w:val="0"/>
          <w:marTop w:val="0"/>
          <w:marBottom w:val="0"/>
          <w:divBdr>
            <w:top w:val="none" w:sz="0" w:space="0" w:color="auto"/>
            <w:left w:val="none" w:sz="0" w:space="0" w:color="auto"/>
            <w:bottom w:val="none" w:sz="0" w:space="0" w:color="auto"/>
            <w:right w:val="none" w:sz="0" w:space="0" w:color="auto"/>
          </w:divBdr>
        </w:div>
        <w:div w:id="397287372">
          <w:marLeft w:val="480"/>
          <w:marRight w:val="0"/>
          <w:marTop w:val="0"/>
          <w:marBottom w:val="0"/>
          <w:divBdr>
            <w:top w:val="none" w:sz="0" w:space="0" w:color="auto"/>
            <w:left w:val="none" w:sz="0" w:space="0" w:color="auto"/>
            <w:bottom w:val="none" w:sz="0" w:space="0" w:color="auto"/>
            <w:right w:val="none" w:sz="0" w:space="0" w:color="auto"/>
          </w:divBdr>
        </w:div>
        <w:div w:id="1463305391">
          <w:marLeft w:val="480"/>
          <w:marRight w:val="0"/>
          <w:marTop w:val="0"/>
          <w:marBottom w:val="0"/>
          <w:divBdr>
            <w:top w:val="none" w:sz="0" w:space="0" w:color="auto"/>
            <w:left w:val="none" w:sz="0" w:space="0" w:color="auto"/>
            <w:bottom w:val="none" w:sz="0" w:space="0" w:color="auto"/>
            <w:right w:val="none" w:sz="0" w:space="0" w:color="auto"/>
          </w:divBdr>
        </w:div>
        <w:div w:id="2099207539">
          <w:marLeft w:val="480"/>
          <w:marRight w:val="0"/>
          <w:marTop w:val="0"/>
          <w:marBottom w:val="0"/>
          <w:divBdr>
            <w:top w:val="none" w:sz="0" w:space="0" w:color="auto"/>
            <w:left w:val="none" w:sz="0" w:space="0" w:color="auto"/>
            <w:bottom w:val="none" w:sz="0" w:space="0" w:color="auto"/>
            <w:right w:val="none" w:sz="0" w:space="0" w:color="auto"/>
          </w:divBdr>
        </w:div>
        <w:div w:id="1991857697">
          <w:marLeft w:val="480"/>
          <w:marRight w:val="0"/>
          <w:marTop w:val="0"/>
          <w:marBottom w:val="0"/>
          <w:divBdr>
            <w:top w:val="none" w:sz="0" w:space="0" w:color="auto"/>
            <w:left w:val="none" w:sz="0" w:space="0" w:color="auto"/>
            <w:bottom w:val="none" w:sz="0" w:space="0" w:color="auto"/>
            <w:right w:val="none" w:sz="0" w:space="0" w:color="auto"/>
          </w:divBdr>
        </w:div>
        <w:div w:id="1402293217">
          <w:marLeft w:val="480"/>
          <w:marRight w:val="0"/>
          <w:marTop w:val="0"/>
          <w:marBottom w:val="0"/>
          <w:divBdr>
            <w:top w:val="none" w:sz="0" w:space="0" w:color="auto"/>
            <w:left w:val="none" w:sz="0" w:space="0" w:color="auto"/>
            <w:bottom w:val="none" w:sz="0" w:space="0" w:color="auto"/>
            <w:right w:val="none" w:sz="0" w:space="0" w:color="auto"/>
          </w:divBdr>
        </w:div>
        <w:div w:id="1504781603">
          <w:marLeft w:val="480"/>
          <w:marRight w:val="0"/>
          <w:marTop w:val="0"/>
          <w:marBottom w:val="0"/>
          <w:divBdr>
            <w:top w:val="none" w:sz="0" w:space="0" w:color="auto"/>
            <w:left w:val="none" w:sz="0" w:space="0" w:color="auto"/>
            <w:bottom w:val="none" w:sz="0" w:space="0" w:color="auto"/>
            <w:right w:val="none" w:sz="0" w:space="0" w:color="auto"/>
          </w:divBdr>
        </w:div>
        <w:div w:id="766658942">
          <w:marLeft w:val="480"/>
          <w:marRight w:val="0"/>
          <w:marTop w:val="0"/>
          <w:marBottom w:val="0"/>
          <w:divBdr>
            <w:top w:val="none" w:sz="0" w:space="0" w:color="auto"/>
            <w:left w:val="none" w:sz="0" w:space="0" w:color="auto"/>
            <w:bottom w:val="none" w:sz="0" w:space="0" w:color="auto"/>
            <w:right w:val="none" w:sz="0" w:space="0" w:color="auto"/>
          </w:divBdr>
        </w:div>
        <w:div w:id="1496072778">
          <w:marLeft w:val="480"/>
          <w:marRight w:val="0"/>
          <w:marTop w:val="0"/>
          <w:marBottom w:val="0"/>
          <w:divBdr>
            <w:top w:val="none" w:sz="0" w:space="0" w:color="auto"/>
            <w:left w:val="none" w:sz="0" w:space="0" w:color="auto"/>
            <w:bottom w:val="none" w:sz="0" w:space="0" w:color="auto"/>
            <w:right w:val="none" w:sz="0" w:space="0" w:color="auto"/>
          </w:divBdr>
        </w:div>
        <w:div w:id="972322671">
          <w:marLeft w:val="480"/>
          <w:marRight w:val="0"/>
          <w:marTop w:val="0"/>
          <w:marBottom w:val="0"/>
          <w:divBdr>
            <w:top w:val="none" w:sz="0" w:space="0" w:color="auto"/>
            <w:left w:val="none" w:sz="0" w:space="0" w:color="auto"/>
            <w:bottom w:val="none" w:sz="0" w:space="0" w:color="auto"/>
            <w:right w:val="none" w:sz="0" w:space="0" w:color="auto"/>
          </w:divBdr>
        </w:div>
        <w:div w:id="2026977556">
          <w:marLeft w:val="480"/>
          <w:marRight w:val="0"/>
          <w:marTop w:val="0"/>
          <w:marBottom w:val="0"/>
          <w:divBdr>
            <w:top w:val="none" w:sz="0" w:space="0" w:color="auto"/>
            <w:left w:val="none" w:sz="0" w:space="0" w:color="auto"/>
            <w:bottom w:val="none" w:sz="0" w:space="0" w:color="auto"/>
            <w:right w:val="none" w:sz="0" w:space="0" w:color="auto"/>
          </w:divBdr>
        </w:div>
        <w:div w:id="1758596067">
          <w:marLeft w:val="480"/>
          <w:marRight w:val="0"/>
          <w:marTop w:val="0"/>
          <w:marBottom w:val="0"/>
          <w:divBdr>
            <w:top w:val="none" w:sz="0" w:space="0" w:color="auto"/>
            <w:left w:val="none" w:sz="0" w:space="0" w:color="auto"/>
            <w:bottom w:val="none" w:sz="0" w:space="0" w:color="auto"/>
            <w:right w:val="none" w:sz="0" w:space="0" w:color="auto"/>
          </w:divBdr>
        </w:div>
        <w:div w:id="1981644582">
          <w:marLeft w:val="480"/>
          <w:marRight w:val="0"/>
          <w:marTop w:val="0"/>
          <w:marBottom w:val="0"/>
          <w:divBdr>
            <w:top w:val="none" w:sz="0" w:space="0" w:color="auto"/>
            <w:left w:val="none" w:sz="0" w:space="0" w:color="auto"/>
            <w:bottom w:val="none" w:sz="0" w:space="0" w:color="auto"/>
            <w:right w:val="none" w:sz="0" w:space="0" w:color="auto"/>
          </w:divBdr>
        </w:div>
        <w:div w:id="817500309">
          <w:marLeft w:val="480"/>
          <w:marRight w:val="0"/>
          <w:marTop w:val="0"/>
          <w:marBottom w:val="0"/>
          <w:divBdr>
            <w:top w:val="none" w:sz="0" w:space="0" w:color="auto"/>
            <w:left w:val="none" w:sz="0" w:space="0" w:color="auto"/>
            <w:bottom w:val="none" w:sz="0" w:space="0" w:color="auto"/>
            <w:right w:val="none" w:sz="0" w:space="0" w:color="auto"/>
          </w:divBdr>
        </w:div>
        <w:div w:id="527721525">
          <w:marLeft w:val="480"/>
          <w:marRight w:val="0"/>
          <w:marTop w:val="0"/>
          <w:marBottom w:val="0"/>
          <w:divBdr>
            <w:top w:val="none" w:sz="0" w:space="0" w:color="auto"/>
            <w:left w:val="none" w:sz="0" w:space="0" w:color="auto"/>
            <w:bottom w:val="none" w:sz="0" w:space="0" w:color="auto"/>
            <w:right w:val="none" w:sz="0" w:space="0" w:color="auto"/>
          </w:divBdr>
        </w:div>
        <w:div w:id="1412777454">
          <w:marLeft w:val="480"/>
          <w:marRight w:val="0"/>
          <w:marTop w:val="0"/>
          <w:marBottom w:val="0"/>
          <w:divBdr>
            <w:top w:val="none" w:sz="0" w:space="0" w:color="auto"/>
            <w:left w:val="none" w:sz="0" w:space="0" w:color="auto"/>
            <w:bottom w:val="none" w:sz="0" w:space="0" w:color="auto"/>
            <w:right w:val="none" w:sz="0" w:space="0" w:color="auto"/>
          </w:divBdr>
        </w:div>
        <w:div w:id="872037722">
          <w:marLeft w:val="480"/>
          <w:marRight w:val="0"/>
          <w:marTop w:val="0"/>
          <w:marBottom w:val="0"/>
          <w:divBdr>
            <w:top w:val="none" w:sz="0" w:space="0" w:color="auto"/>
            <w:left w:val="none" w:sz="0" w:space="0" w:color="auto"/>
            <w:bottom w:val="none" w:sz="0" w:space="0" w:color="auto"/>
            <w:right w:val="none" w:sz="0" w:space="0" w:color="auto"/>
          </w:divBdr>
        </w:div>
        <w:div w:id="1478960740">
          <w:marLeft w:val="480"/>
          <w:marRight w:val="0"/>
          <w:marTop w:val="0"/>
          <w:marBottom w:val="0"/>
          <w:divBdr>
            <w:top w:val="none" w:sz="0" w:space="0" w:color="auto"/>
            <w:left w:val="none" w:sz="0" w:space="0" w:color="auto"/>
            <w:bottom w:val="none" w:sz="0" w:space="0" w:color="auto"/>
            <w:right w:val="none" w:sz="0" w:space="0" w:color="auto"/>
          </w:divBdr>
        </w:div>
        <w:div w:id="1089736848">
          <w:marLeft w:val="480"/>
          <w:marRight w:val="0"/>
          <w:marTop w:val="0"/>
          <w:marBottom w:val="0"/>
          <w:divBdr>
            <w:top w:val="none" w:sz="0" w:space="0" w:color="auto"/>
            <w:left w:val="none" w:sz="0" w:space="0" w:color="auto"/>
            <w:bottom w:val="none" w:sz="0" w:space="0" w:color="auto"/>
            <w:right w:val="none" w:sz="0" w:space="0" w:color="auto"/>
          </w:divBdr>
        </w:div>
        <w:div w:id="1511990406">
          <w:marLeft w:val="480"/>
          <w:marRight w:val="0"/>
          <w:marTop w:val="0"/>
          <w:marBottom w:val="0"/>
          <w:divBdr>
            <w:top w:val="none" w:sz="0" w:space="0" w:color="auto"/>
            <w:left w:val="none" w:sz="0" w:space="0" w:color="auto"/>
            <w:bottom w:val="none" w:sz="0" w:space="0" w:color="auto"/>
            <w:right w:val="none" w:sz="0" w:space="0" w:color="auto"/>
          </w:divBdr>
        </w:div>
        <w:div w:id="1713773736">
          <w:marLeft w:val="480"/>
          <w:marRight w:val="0"/>
          <w:marTop w:val="0"/>
          <w:marBottom w:val="0"/>
          <w:divBdr>
            <w:top w:val="none" w:sz="0" w:space="0" w:color="auto"/>
            <w:left w:val="none" w:sz="0" w:space="0" w:color="auto"/>
            <w:bottom w:val="none" w:sz="0" w:space="0" w:color="auto"/>
            <w:right w:val="none" w:sz="0" w:space="0" w:color="auto"/>
          </w:divBdr>
        </w:div>
        <w:div w:id="1508667294">
          <w:marLeft w:val="480"/>
          <w:marRight w:val="0"/>
          <w:marTop w:val="0"/>
          <w:marBottom w:val="0"/>
          <w:divBdr>
            <w:top w:val="none" w:sz="0" w:space="0" w:color="auto"/>
            <w:left w:val="none" w:sz="0" w:space="0" w:color="auto"/>
            <w:bottom w:val="none" w:sz="0" w:space="0" w:color="auto"/>
            <w:right w:val="none" w:sz="0" w:space="0" w:color="auto"/>
          </w:divBdr>
        </w:div>
        <w:div w:id="2135055383">
          <w:marLeft w:val="480"/>
          <w:marRight w:val="0"/>
          <w:marTop w:val="0"/>
          <w:marBottom w:val="0"/>
          <w:divBdr>
            <w:top w:val="none" w:sz="0" w:space="0" w:color="auto"/>
            <w:left w:val="none" w:sz="0" w:space="0" w:color="auto"/>
            <w:bottom w:val="none" w:sz="0" w:space="0" w:color="auto"/>
            <w:right w:val="none" w:sz="0" w:space="0" w:color="auto"/>
          </w:divBdr>
        </w:div>
        <w:div w:id="330260577">
          <w:marLeft w:val="480"/>
          <w:marRight w:val="0"/>
          <w:marTop w:val="0"/>
          <w:marBottom w:val="0"/>
          <w:divBdr>
            <w:top w:val="none" w:sz="0" w:space="0" w:color="auto"/>
            <w:left w:val="none" w:sz="0" w:space="0" w:color="auto"/>
            <w:bottom w:val="none" w:sz="0" w:space="0" w:color="auto"/>
            <w:right w:val="none" w:sz="0" w:space="0" w:color="auto"/>
          </w:divBdr>
        </w:div>
        <w:div w:id="1821728983">
          <w:marLeft w:val="480"/>
          <w:marRight w:val="0"/>
          <w:marTop w:val="0"/>
          <w:marBottom w:val="0"/>
          <w:divBdr>
            <w:top w:val="none" w:sz="0" w:space="0" w:color="auto"/>
            <w:left w:val="none" w:sz="0" w:space="0" w:color="auto"/>
            <w:bottom w:val="none" w:sz="0" w:space="0" w:color="auto"/>
            <w:right w:val="none" w:sz="0" w:space="0" w:color="auto"/>
          </w:divBdr>
        </w:div>
        <w:div w:id="519399075">
          <w:marLeft w:val="480"/>
          <w:marRight w:val="0"/>
          <w:marTop w:val="0"/>
          <w:marBottom w:val="0"/>
          <w:divBdr>
            <w:top w:val="none" w:sz="0" w:space="0" w:color="auto"/>
            <w:left w:val="none" w:sz="0" w:space="0" w:color="auto"/>
            <w:bottom w:val="none" w:sz="0" w:space="0" w:color="auto"/>
            <w:right w:val="none" w:sz="0" w:space="0" w:color="auto"/>
          </w:divBdr>
        </w:div>
        <w:div w:id="1786996328">
          <w:marLeft w:val="480"/>
          <w:marRight w:val="0"/>
          <w:marTop w:val="0"/>
          <w:marBottom w:val="0"/>
          <w:divBdr>
            <w:top w:val="none" w:sz="0" w:space="0" w:color="auto"/>
            <w:left w:val="none" w:sz="0" w:space="0" w:color="auto"/>
            <w:bottom w:val="none" w:sz="0" w:space="0" w:color="auto"/>
            <w:right w:val="none" w:sz="0" w:space="0" w:color="auto"/>
          </w:divBdr>
        </w:div>
        <w:div w:id="1434202257">
          <w:marLeft w:val="480"/>
          <w:marRight w:val="0"/>
          <w:marTop w:val="0"/>
          <w:marBottom w:val="0"/>
          <w:divBdr>
            <w:top w:val="none" w:sz="0" w:space="0" w:color="auto"/>
            <w:left w:val="none" w:sz="0" w:space="0" w:color="auto"/>
            <w:bottom w:val="none" w:sz="0" w:space="0" w:color="auto"/>
            <w:right w:val="none" w:sz="0" w:space="0" w:color="auto"/>
          </w:divBdr>
        </w:div>
        <w:div w:id="1996835096">
          <w:marLeft w:val="480"/>
          <w:marRight w:val="0"/>
          <w:marTop w:val="0"/>
          <w:marBottom w:val="0"/>
          <w:divBdr>
            <w:top w:val="none" w:sz="0" w:space="0" w:color="auto"/>
            <w:left w:val="none" w:sz="0" w:space="0" w:color="auto"/>
            <w:bottom w:val="none" w:sz="0" w:space="0" w:color="auto"/>
            <w:right w:val="none" w:sz="0" w:space="0" w:color="auto"/>
          </w:divBdr>
        </w:div>
        <w:div w:id="739789804">
          <w:marLeft w:val="480"/>
          <w:marRight w:val="0"/>
          <w:marTop w:val="0"/>
          <w:marBottom w:val="0"/>
          <w:divBdr>
            <w:top w:val="none" w:sz="0" w:space="0" w:color="auto"/>
            <w:left w:val="none" w:sz="0" w:space="0" w:color="auto"/>
            <w:bottom w:val="none" w:sz="0" w:space="0" w:color="auto"/>
            <w:right w:val="none" w:sz="0" w:space="0" w:color="auto"/>
          </w:divBdr>
        </w:div>
        <w:div w:id="787352622">
          <w:marLeft w:val="480"/>
          <w:marRight w:val="0"/>
          <w:marTop w:val="0"/>
          <w:marBottom w:val="0"/>
          <w:divBdr>
            <w:top w:val="none" w:sz="0" w:space="0" w:color="auto"/>
            <w:left w:val="none" w:sz="0" w:space="0" w:color="auto"/>
            <w:bottom w:val="none" w:sz="0" w:space="0" w:color="auto"/>
            <w:right w:val="none" w:sz="0" w:space="0" w:color="auto"/>
          </w:divBdr>
        </w:div>
        <w:div w:id="1817868591">
          <w:marLeft w:val="480"/>
          <w:marRight w:val="0"/>
          <w:marTop w:val="0"/>
          <w:marBottom w:val="0"/>
          <w:divBdr>
            <w:top w:val="none" w:sz="0" w:space="0" w:color="auto"/>
            <w:left w:val="none" w:sz="0" w:space="0" w:color="auto"/>
            <w:bottom w:val="none" w:sz="0" w:space="0" w:color="auto"/>
            <w:right w:val="none" w:sz="0" w:space="0" w:color="auto"/>
          </w:divBdr>
        </w:div>
        <w:div w:id="812715386">
          <w:marLeft w:val="480"/>
          <w:marRight w:val="0"/>
          <w:marTop w:val="0"/>
          <w:marBottom w:val="0"/>
          <w:divBdr>
            <w:top w:val="none" w:sz="0" w:space="0" w:color="auto"/>
            <w:left w:val="none" w:sz="0" w:space="0" w:color="auto"/>
            <w:bottom w:val="none" w:sz="0" w:space="0" w:color="auto"/>
            <w:right w:val="none" w:sz="0" w:space="0" w:color="auto"/>
          </w:divBdr>
        </w:div>
        <w:div w:id="606238703">
          <w:marLeft w:val="480"/>
          <w:marRight w:val="0"/>
          <w:marTop w:val="0"/>
          <w:marBottom w:val="0"/>
          <w:divBdr>
            <w:top w:val="none" w:sz="0" w:space="0" w:color="auto"/>
            <w:left w:val="none" w:sz="0" w:space="0" w:color="auto"/>
            <w:bottom w:val="none" w:sz="0" w:space="0" w:color="auto"/>
            <w:right w:val="none" w:sz="0" w:space="0" w:color="auto"/>
          </w:divBdr>
        </w:div>
        <w:div w:id="1888299856">
          <w:marLeft w:val="480"/>
          <w:marRight w:val="0"/>
          <w:marTop w:val="0"/>
          <w:marBottom w:val="0"/>
          <w:divBdr>
            <w:top w:val="none" w:sz="0" w:space="0" w:color="auto"/>
            <w:left w:val="none" w:sz="0" w:space="0" w:color="auto"/>
            <w:bottom w:val="none" w:sz="0" w:space="0" w:color="auto"/>
            <w:right w:val="none" w:sz="0" w:space="0" w:color="auto"/>
          </w:divBdr>
        </w:div>
        <w:div w:id="85730446">
          <w:marLeft w:val="480"/>
          <w:marRight w:val="0"/>
          <w:marTop w:val="0"/>
          <w:marBottom w:val="0"/>
          <w:divBdr>
            <w:top w:val="none" w:sz="0" w:space="0" w:color="auto"/>
            <w:left w:val="none" w:sz="0" w:space="0" w:color="auto"/>
            <w:bottom w:val="none" w:sz="0" w:space="0" w:color="auto"/>
            <w:right w:val="none" w:sz="0" w:space="0" w:color="auto"/>
          </w:divBdr>
        </w:div>
        <w:div w:id="1828394290">
          <w:marLeft w:val="480"/>
          <w:marRight w:val="0"/>
          <w:marTop w:val="0"/>
          <w:marBottom w:val="0"/>
          <w:divBdr>
            <w:top w:val="none" w:sz="0" w:space="0" w:color="auto"/>
            <w:left w:val="none" w:sz="0" w:space="0" w:color="auto"/>
            <w:bottom w:val="none" w:sz="0" w:space="0" w:color="auto"/>
            <w:right w:val="none" w:sz="0" w:space="0" w:color="auto"/>
          </w:divBdr>
        </w:div>
        <w:div w:id="132060809">
          <w:marLeft w:val="480"/>
          <w:marRight w:val="0"/>
          <w:marTop w:val="0"/>
          <w:marBottom w:val="0"/>
          <w:divBdr>
            <w:top w:val="none" w:sz="0" w:space="0" w:color="auto"/>
            <w:left w:val="none" w:sz="0" w:space="0" w:color="auto"/>
            <w:bottom w:val="none" w:sz="0" w:space="0" w:color="auto"/>
            <w:right w:val="none" w:sz="0" w:space="0" w:color="auto"/>
          </w:divBdr>
        </w:div>
        <w:div w:id="975527992">
          <w:marLeft w:val="480"/>
          <w:marRight w:val="0"/>
          <w:marTop w:val="0"/>
          <w:marBottom w:val="0"/>
          <w:divBdr>
            <w:top w:val="none" w:sz="0" w:space="0" w:color="auto"/>
            <w:left w:val="none" w:sz="0" w:space="0" w:color="auto"/>
            <w:bottom w:val="none" w:sz="0" w:space="0" w:color="auto"/>
            <w:right w:val="none" w:sz="0" w:space="0" w:color="auto"/>
          </w:divBdr>
        </w:div>
        <w:div w:id="91901786">
          <w:marLeft w:val="480"/>
          <w:marRight w:val="0"/>
          <w:marTop w:val="0"/>
          <w:marBottom w:val="0"/>
          <w:divBdr>
            <w:top w:val="none" w:sz="0" w:space="0" w:color="auto"/>
            <w:left w:val="none" w:sz="0" w:space="0" w:color="auto"/>
            <w:bottom w:val="none" w:sz="0" w:space="0" w:color="auto"/>
            <w:right w:val="none" w:sz="0" w:space="0" w:color="auto"/>
          </w:divBdr>
        </w:div>
        <w:div w:id="1913663739">
          <w:marLeft w:val="480"/>
          <w:marRight w:val="0"/>
          <w:marTop w:val="0"/>
          <w:marBottom w:val="0"/>
          <w:divBdr>
            <w:top w:val="none" w:sz="0" w:space="0" w:color="auto"/>
            <w:left w:val="none" w:sz="0" w:space="0" w:color="auto"/>
            <w:bottom w:val="none" w:sz="0" w:space="0" w:color="auto"/>
            <w:right w:val="none" w:sz="0" w:space="0" w:color="auto"/>
          </w:divBdr>
        </w:div>
        <w:div w:id="313218572">
          <w:marLeft w:val="480"/>
          <w:marRight w:val="0"/>
          <w:marTop w:val="0"/>
          <w:marBottom w:val="0"/>
          <w:divBdr>
            <w:top w:val="none" w:sz="0" w:space="0" w:color="auto"/>
            <w:left w:val="none" w:sz="0" w:space="0" w:color="auto"/>
            <w:bottom w:val="none" w:sz="0" w:space="0" w:color="auto"/>
            <w:right w:val="none" w:sz="0" w:space="0" w:color="auto"/>
          </w:divBdr>
        </w:div>
        <w:div w:id="413551888">
          <w:marLeft w:val="480"/>
          <w:marRight w:val="0"/>
          <w:marTop w:val="0"/>
          <w:marBottom w:val="0"/>
          <w:divBdr>
            <w:top w:val="none" w:sz="0" w:space="0" w:color="auto"/>
            <w:left w:val="none" w:sz="0" w:space="0" w:color="auto"/>
            <w:bottom w:val="none" w:sz="0" w:space="0" w:color="auto"/>
            <w:right w:val="none" w:sz="0" w:space="0" w:color="auto"/>
          </w:divBdr>
        </w:div>
        <w:div w:id="1428384025">
          <w:marLeft w:val="480"/>
          <w:marRight w:val="0"/>
          <w:marTop w:val="0"/>
          <w:marBottom w:val="0"/>
          <w:divBdr>
            <w:top w:val="none" w:sz="0" w:space="0" w:color="auto"/>
            <w:left w:val="none" w:sz="0" w:space="0" w:color="auto"/>
            <w:bottom w:val="none" w:sz="0" w:space="0" w:color="auto"/>
            <w:right w:val="none" w:sz="0" w:space="0" w:color="auto"/>
          </w:divBdr>
        </w:div>
        <w:div w:id="1216504694">
          <w:marLeft w:val="480"/>
          <w:marRight w:val="0"/>
          <w:marTop w:val="0"/>
          <w:marBottom w:val="0"/>
          <w:divBdr>
            <w:top w:val="none" w:sz="0" w:space="0" w:color="auto"/>
            <w:left w:val="none" w:sz="0" w:space="0" w:color="auto"/>
            <w:bottom w:val="none" w:sz="0" w:space="0" w:color="auto"/>
            <w:right w:val="none" w:sz="0" w:space="0" w:color="auto"/>
          </w:divBdr>
        </w:div>
        <w:div w:id="30038768">
          <w:marLeft w:val="480"/>
          <w:marRight w:val="0"/>
          <w:marTop w:val="0"/>
          <w:marBottom w:val="0"/>
          <w:divBdr>
            <w:top w:val="none" w:sz="0" w:space="0" w:color="auto"/>
            <w:left w:val="none" w:sz="0" w:space="0" w:color="auto"/>
            <w:bottom w:val="none" w:sz="0" w:space="0" w:color="auto"/>
            <w:right w:val="none" w:sz="0" w:space="0" w:color="auto"/>
          </w:divBdr>
        </w:div>
        <w:div w:id="829097676">
          <w:marLeft w:val="480"/>
          <w:marRight w:val="0"/>
          <w:marTop w:val="0"/>
          <w:marBottom w:val="0"/>
          <w:divBdr>
            <w:top w:val="none" w:sz="0" w:space="0" w:color="auto"/>
            <w:left w:val="none" w:sz="0" w:space="0" w:color="auto"/>
            <w:bottom w:val="none" w:sz="0" w:space="0" w:color="auto"/>
            <w:right w:val="none" w:sz="0" w:space="0" w:color="auto"/>
          </w:divBdr>
        </w:div>
        <w:div w:id="1376155397">
          <w:marLeft w:val="480"/>
          <w:marRight w:val="0"/>
          <w:marTop w:val="0"/>
          <w:marBottom w:val="0"/>
          <w:divBdr>
            <w:top w:val="none" w:sz="0" w:space="0" w:color="auto"/>
            <w:left w:val="none" w:sz="0" w:space="0" w:color="auto"/>
            <w:bottom w:val="none" w:sz="0" w:space="0" w:color="auto"/>
            <w:right w:val="none" w:sz="0" w:space="0" w:color="auto"/>
          </w:divBdr>
        </w:div>
        <w:div w:id="1770732465">
          <w:marLeft w:val="480"/>
          <w:marRight w:val="0"/>
          <w:marTop w:val="0"/>
          <w:marBottom w:val="0"/>
          <w:divBdr>
            <w:top w:val="none" w:sz="0" w:space="0" w:color="auto"/>
            <w:left w:val="none" w:sz="0" w:space="0" w:color="auto"/>
            <w:bottom w:val="none" w:sz="0" w:space="0" w:color="auto"/>
            <w:right w:val="none" w:sz="0" w:space="0" w:color="auto"/>
          </w:divBdr>
        </w:div>
        <w:div w:id="974721534">
          <w:marLeft w:val="480"/>
          <w:marRight w:val="0"/>
          <w:marTop w:val="0"/>
          <w:marBottom w:val="0"/>
          <w:divBdr>
            <w:top w:val="none" w:sz="0" w:space="0" w:color="auto"/>
            <w:left w:val="none" w:sz="0" w:space="0" w:color="auto"/>
            <w:bottom w:val="none" w:sz="0" w:space="0" w:color="auto"/>
            <w:right w:val="none" w:sz="0" w:space="0" w:color="auto"/>
          </w:divBdr>
        </w:div>
        <w:div w:id="201476650">
          <w:marLeft w:val="480"/>
          <w:marRight w:val="0"/>
          <w:marTop w:val="0"/>
          <w:marBottom w:val="0"/>
          <w:divBdr>
            <w:top w:val="none" w:sz="0" w:space="0" w:color="auto"/>
            <w:left w:val="none" w:sz="0" w:space="0" w:color="auto"/>
            <w:bottom w:val="none" w:sz="0" w:space="0" w:color="auto"/>
            <w:right w:val="none" w:sz="0" w:space="0" w:color="auto"/>
          </w:divBdr>
        </w:div>
        <w:div w:id="1481462155">
          <w:marLeft w:val="480"/>
          <w:marRight w:val="0"/>
          <w:marTop w:val="0"/>
          <w:marBottom w:val="0"/>
          <w:divBdr>
            <w:top w:val="none" w:sz="0" w:space="0" w:color="auto"/>
            <w:left w:val="none" w:sz="0" w:space="0" w:color="auto"/>
            <w:bottom w:val="none" w:sz="0" w:space="0" w:color="auto"/>
            <w:right w:val="none" w:sz="0" w:space="0" w:color="auto"/>
          </w:divBdr>
        </w:div>
        <w:div w:id="849219995">
          <w:marLeft w:val="480"/>
          <w:marRight w:val="0"/>
          <w:marTop w:val="0"/>
          <w:marBottom w:val="0"/>
          <w:divBdr>
            <w:top w:val="none" w:sz="0" w:space="0" w:color="auto"/>
            <w:left w:val="none" w:sz="0" w:space="0" w:color="auto"/>
            <w:bottom w:val="none" w:sz="0" w:space="0" w:color="auto"/>
            <w:right w:val="none" w:sz="0" w:space="0" w:color="auto"/>
          </w:divBdr>
        </w:div>
        <w:div w:id="1095437667">
          <w:marLeft w:val="480"/>
          <w:marRight w:val="0"/>
          <w:marTop w:val="0"/>
          <w:marBottom w:val="0"/>
          <w:divBdr>
            <w:top w:val="none" w:sz="0" w:space="0" w:color="auto"/>
            <w:left w:val="none" w:sz="0" w:space="0" w:color="auto"/>
            <w:bottom w:val="none" w:sz="0" w:space="0" w:color="auto"/>
            <w:right w:val="none" w:sz="0" w:space="0" w:color="auto"/>
          </w:divBdr>
        </w:div>
        <w:div w:id="1360013583">
          <w:marLeft w:val="480"/>
          <w:marRight w:val="0"/>
          <w:marTop w:val="0"/>
          <w:marBottom w:val="0"/>
          <w:divBdr>
            <w:top w:val="none" w:sz="0" w:space="0" w:color="auto"/>
            <w:left w:val="none" w:sz="0" w:space="0" w:color="auto"/>
            <w:bottom w:val="none" w:sz="0" w:space="0" w:color="auto"/>
            <w:right w:val="none" w:sz="0" w:space="0" w:color="auto"/>
          </w:divBdr>
        </w:div>
        <w:div w:id="1338725790">
          <w:marLeft w:val="480"/>
          <w:marRight w:val="0"/>
          <w:marTop w:val="0"/>
          <w:marBottom w:val="0"/>
          <w:divBdr>
            <w:top w:val="none" w:sz="0" w:space="0" w:color="auto"/>
            <w:left w:val="none" w:sz="0" w:space="0" w:color="auto"/>
            <w:bottom w:val="none" w:sz="0" w:space="0" w:color="auto"/>
            <w:right w:val="none" w:sz="0" w:space="0" w:color="auto"/>
          </w:divBdr>
        </w:div>
        <w:div w:id="1712723531">
          <w:marLeft w:val="480"/>
          <w:marRight w:val="0"/>
          <w:marTop w:val="0"/>
          <w:marBottom w:val="0"/>
          <w:divBdr>
            <w:top w:val="none" w:sz="0" w:space="0" w:color="auto"/>
            <w:left w:val="none" w:sz="0" w:space="0" w:color="auto"/>
            <w:bottom w:val="none" w:sz="0" w:space="0" w:color="auto"/>
            <w:right w:val="none" w:sz="0" w:space="0" w:color="auto"/>
          </w:divBdr>
        </w:div>
        <w:div w:id="317999686">
          <w:marLeft w:val="480"/>
          <w:marRight w:val="0"/>
          <w:marTop w:val="0"/>
          <w:marBottom w:val="0"/>
          <w:divBdr>
            <w:top w:val="none" w:sz="0" w:space="0" w:color="auto"/>
            <w:left w:val="none" w:sz="0" w:space="0" w:color="auto"/>
            <w:bottom w:val="none" w:sz="0" w:space="0" w:color="auto"/>
            <w:right w:val="none" w:sz="0" w:space="0" w:color="auto"/>
          </w:divBdr>
        </w:div>
        <w:div w:id="39595676">
          <w:marLeft w:val="480"/>
          <w:marRight w:val="0"/>
          <w:marTop w:val="0"/>
          <w:marBottom w:val="0"/>
          <w:divBdr>
            <w:top w:val="none" w:sz="0" w:space="0" w:color="auto"/>
            <w:left w:val="none" w:sz="0" w:space="0" w:color="auto"/>
            <w:bottom w:val="none" w:sz="0" w:space="0" w:color="auto"/>
            <w:right w:val="none" w:sz="0" w:space="0" w:color="auto"/>
          </w:divBdr>
        </w:div>
        <w:div w:id="2142918215">
          <w:marLeft w:val="480"/>
          <w:marRight w:val="0"/>
          <w:marTop w:val="0"/>
          <w:marBottom w:val="0"/>
          <w:divBdr>
            <w:top w:val="none" w:sz="0" w:space="0" w:color="auto"/>
            <w:left w:val="none" w:sz="0" w:space="0" w:color="auto"/>
            <w:bottom w:val="none" w:sz="0" w:space="0" w:color="auto"/>
            <w:right w:val="none" w:sz="0" w:space="0" w:color="auto"/>
          </w:divBdr>
        </w:div>
        <w:div w:id="1791245975">
          <w:marLeft w:val="480"/>
          <w:marRight w:val="0"/>
          <w:marTop w:val="0"/>
          <w:marBottom w:val="0"/>
          <w:divBdr>
            <w:top w:val="none" w:sz="0" w:space="0" w:color="auto"/>
            <w:left w:val="none" w:sz="0" w:space="0" w:color="auto"/>
            <w:bottom w:val="none" w:sz="0" w:space="0" w:color="auto"/>
            <w:right w:val="none" w:sz="0" w:space="0" w:color="auto"/>
          </w:divBdr>
        </w:div>
        <w:div w:id="1245384931">
          <w:marLeft w:val="480"/>
          <w:marRight w:val="0"/>
          <w:marTop w:val="0"/>
          <w:marBottom w:val="0"/>
          <w:divBdr>
            <w:top w:val="none" w:sz="0" w:space="0" w:color="auto"/>
            <w:left w:val="none" w:sz="0" w:space="0" w:color="auto"/>
            <w:bottom w:val="none" w:sz="0" w:space="0" w:color="auto"/>
            <w:right w:val="none" w:sz="0" w:space="0" w:color="auto"/>
          </w:divBdr>
        </w:div>
        <w:div w:id="1797064879">
          <w:marLeft w:val="480"/>
          <w:marRight w:val="0"/>
          <w:marTop w:val="0"/>
          <w:marBottom w:val="0"/>
          <w:divBdr>
            <w:top w:val="none" w:sz="0" w:space="0" w:color="auto"/>
            <w:left w:val="none" w:sz="0" w:space="0" w:color="auto"/>
            <w:bottom w:val="none" w:sz="0" w:space="0" w:color="auto"/>
            <w:right w:val="none" w:sz="0" w:space="0" w:color="auto"/>
          </w:divBdr>
        </w:div>
        <w:div w:id="194587350">
          <w:marLeft w:val="480"/>
          <w:marRight w:val="0"/>
          <w:marTop w:val="0"/>
          <w:marBottom w:val="0"/>
          <w:divBdr>
            <w:top w:val="none" w:sz="0" w:space="0" w:color="auto"/>
            <w:left w:val="none" w:sz="0" w:space="0" w:color="auto"/>
            <w:bottom w:val="none" w:sz="0" w:space="0" w:color="auto"/>
            <w:right w:val="none" w:sz="0" w:space="0" w:color="auto"/>
          </w:divBdr>
        </w:div>
        <w:div w:id="274295706">
          <w:marLeft w:val="480"/>
          <w:marRight w:val="0"/>
          <w:marTop w:val="0"/>
          <w:marBottom w:val="0"/>
          <w:divBdr>
            <w:top w:val="none" w:sz="0" w:space="0" w:color="auto"/>
            <w:left w:val="none" w:sz="0" w:space="0" w:color="auto"/>
            <w:bottom w:val="none" w:sz="0" w:space="0" w:color="auto"/>
            <w:right w:val="none" w:sz="0" w:space="0" w:color="auto"/>
          </w:divBdr>
        </w:div>
        <w:div w:id="64031133">
          <w:marLeft w:val="480"/>
          <w:marRight w:val="0"/>
          <w:marTop w:val="0"/>
          <w:marBottom w:val="0"/>
          <w:divBdr>
            <w:top w:val="none" w:sz="0" w:space="0" w:color="auto"/>
            <w:left w:val="none" w:sz="0" w:space="0" w:color="auto"/>
            <w:bottom w:val="none" w:sz="0" w:space="0" w:color="auto"/>
            <w:right w:val="none" w:sz="0" w:space="0" w:color="auto"/>
          </w:divBdr>
        </w:div>
        <w:div w:id="1528836700">
          <w:marLeft w:val="480"/>
          <w:marRight w:val="0"/>
          <w:marTop w:val="0"/>
          <w:marBottom w:val="0"/>
          <w:divBdr>
            <w:top w:val="none" w:sz="0" w:space="0" w:color="auto"/>
            <w:left w:val="none" w:sz="0" w:space="0" w:color="auto"/>
            <w:bottom w:val="none" w:sz="0" w:space="0" w:color="auto"/>
            <w:right w:val="none" w:sz="0" w:space="0" w:color="auto"/>
          </w:divBdr>
        </w:div>
        <w:div w:id="1299216434">
          <w:marLeft w:val="480"/>
          <w:marRight w:val="0"/>
          <w:marTop w:val="0"/>
          <w:marBottom w:val="0"/>
          <w:divBdr>
            <w:top w:val="none" w:sz="0" w:space="0" w:color="auto"/>
            <w:left w:val="none" w:sz="0" w:space="0" w:color="auto"/>
            <w:bottom w:val="none" w:sz="0" w:space="0" w:color="auto"/>
            <w:right w:val="none" w:sz="0" w:space="0" w:color="auto"/>
          </w:divBdr>
        </w:div>
        <w:div w:id="1858231871">
          <w:marLeft w:val="480"/>
          <w:marRight w:val="0"/>
          <w:marTop w:val="0"/>
          <w:marBottom w:val="0"/>
          <w:divBdr>
            <w:top w:val="none" w:sz="0" w:space="0" w:color="auto"/>
            <w:left w:val="none" w:sz="0" w:space="0" w:color="auto"/>
            <w:bottom w:val="none" w:sz="0" w:space="0" w:color="auto"/>
            <w:right w:val="none" w:sz="0" w:space="0" w:color="auto"/>
          </w:divBdr>
        </w:div>
        <w:div w:id="1908690480">
          <w:marLeft w:val="480"/>
          <w:marRight w:val="0"/>
          <w:marTop w:val="0"/>
          <w:marBottom w:val="0"/>
          <w:divBdr>
            <w:top w:val="none" w:sz="0" w:space="0" w:color="auto"/>
            <w:left w:val="none" w:sz="0" w:space="0" w:color="auto"/>
            <w:bottom w:val="none" w:sz="0" w:space="0" w:color="auto"/>
            <w:right w:val="none" w:sz="0" w:space="0" w:color="auto"/>
          </w:divBdr>
        </w:div>
        <w:div w:id="221647631">
          <w:marLeft w:val="480"/>
          <w:marRight w:val="0"/>
          <w:marTop w:val="0"/>
          <w:marBottom w:val="0"/>
          <w:divBdr>
            <w:top w:val="none" w:sz="0" w:space="0" w:color="auto"/>
            <w:left w:val="none" w:sz="0" w:space="0" w:color="auto"/>
            <w:bottom w:val="none" w:sz="0" w:space="0" w:color="auto"/>
            <w:right w:val="none" w:sz="0" w:space="0" w:color="auto"/>
          </w:divBdr>
        </w:div>
        <w:div w:id="1140809517">
          <w:marLeft w:val="480"/>
          <w:marRight w:val="0"/>
          <w:marTop w:val="0"/>
          <w:marBottom w:val="0"/>
          <w:divBdr>
            <w:top w:val="none" w:sz="0" w:space="0" w:color="auto"/>
            <w:left w:val="none" w:sz="0" w:space="0" w:color="auto"/>
            <w:bottom w:val="none" w:sz="0" w:space="0" w:color="auto"/>
            <w:right w:val="none" w:sz="0" w:space="0" w:color="auto"/>
          </w:divBdr>
        </w:div>
      </w:divsChild>
    </w:div>
    <w:div w:id="1455253763">
      <w:bodyDiv w:val="1"/>
      <w:marLeft w:val="0"/>
      <w:marRight w:val="0"/>
      <w:marTop w:val="0"/>
      <w:marBottom w:val="0"/>
      <w:divBdr>
        <w:top w:val="none" w:sz="0" w:space="0" w:color="auto"/>
        <w:left w:val="none" w:sz="0" w:space="0" w:color="auto"/>
        <w:bottom w:val="none" w:sz="0" w:space="0" w:color="auto"/>
        <w:right w:val="none" w:sz="0" w:space="0" w:color="auto"/>
      </w:divBdr>
    </w:div>
    <w:div w:id="1455562927">
      <w:bodyDiv w:val="1"/>
      <w:marLeft w:val="0"/>
      <w:marRight w:val="0"/>
      <w:marTop w:val="0"/>
      <w:marBottom w:val="0"/>
      <w:divBdr>
        <w:top w:val="none" w:sz="0" w:space="0" w:color="auto"/>
        <w:left w:val="none" w:sz="0" w:space="0" w:color="auto"/>
        <w:bottom w:val="none" w:sz="0" w:space="0" w:color="auto"/>
        <w:right w:val="none" w:sz="0" w:space="0" w:color="auto"/>
      </w:divBdr>
      <w:divsChild>
        <w:div w:id="1986157606">
          <w:marLeft w:val="480"/>
          <w:marRight w:val="0"/>
          <w:marTop w:val="0"/>
          <w:marBottom w:val="0"/>
          <w:divBdr>
            <w:top w:val="none" w:sz="0" w:space="0" w:color="auto"/>
            <w:left w:val="none" w:sz="0" w:space="0" w:color="auto"/>
            <w:bottom w:val="none" w:sz="0" w:space="0" w:color="auto"/>
            <w:right w:val="none" w:sz="0" w:space="0" w:color="auto"/>
          </w:divBdr>
        </w:div>
        <w:div w:id="1103841133">
          <w:marLeft w:val="480"/>
          <w:marRight w:val="0"/>
          <w:marTop w:val="0"/>
          <w:marBottom w:val="0"/>
          <w:divBdr>
            <w:top w:val="none" w:sz="0" w:space="0" w:color="auto"/>
            <w:left w:val="none" w:sz="0" w:space="0" w:color="auto"/>
            <w:bottom w:val="none" w:sz="0" w:space="0" w:color="auto"/>
            <w:right w:val="none" w:sz="0" w:space="0" w:color="auto"/>
          </w:divBdr>
        </w:div>
        <w:div w:id="1307470451">
          <w:marLeft w:val="480"/>
          <w:marRight w:val="0"/>
          <w:marTop w:val="0"/>
          <w:marBottom w:val="0"/>
          <w:divBdr>
            <w:top w:val="none" w:sz="0" w:space="0" w:color="auto"/>
            <w:left w:val="none" w:sz="0" w:space="0" w:color="auto"/>
            <w:bottom w:val="none" w:sz="0" w:space="0" w:color="auto"/>
            <w:right w:val="none" w:sz="0" w:space="0" w:color="auto"/>
          </w:divBdr>
        </w:div>
        <w:div w:id="704060221">
          <w:marLeft w:val="480"/>
          <w:marRight w:val="0"/>
          <w:marTop w:val="0"/>
          <w:marBottom w:val="0"/>
          <w:divBdr>
            <w:top w:val="none" w:sz="0" w:space="0" w:color="auto"/>
            <w:left w:val="none" w:sz="0" w:space="0" w:color="auto"/>
            <w:bottom w:val="none" w:sz="0" w:space="0" w:color="auto"/>
            <w:right w:val="none" w:sz="0" w:space="0" w:color="auto"/>
          </w:divBdr>
        </w:div>
        <w:div w:id="942031989">
          <w:marLeft w:val="480"/>
          <w:marRight w:val="0"/>
          <w:marTop w:val="0"/>
          <w:marBottom w:val="0"/>
          <w:divBdr>
            <w:top w:val="none" w:sz="0" w:space="0" w:color="auto"/>
            <w:left w:val="none" w:sz="0" w:space="0" w:color="auto"/>
            <w:bottom w:val="none" w:sz="0" w:space="0" w:color="auto"/>
            <w:right w:val="none" w:sz="0" w:space="0" w:color="auto"/>
          </w:divBdr>
        </w:div>
        <w:div w:id="1294827398">
          <w:marLeft w:val="480"/>
          <w:marRight w:val="0"/>
          <w:marTop w:val="0"/>
          <w:marBottom w:val="0"/>
          <w:divBdr>
            <w:top w:val="none" w:sz="0" w:space="0" w:color="auto"/>
            <w:left w:val="none" w:sz="0" w:space="0" w:color="auto"/>
            <w:bottom w:val="none" w:sz="0" w:space="0" w:color="auto"/>
            <w:right w:val="none" w:sz="0" w:space="0" w:color="auto"/>
          </w:divBdr>
        </w:div>
        <w:div w:id="863446934">
          <w:marLeft w:val="480"/>
          <w:marRight w:val="0"/>
          <w:marTop w:val="0"/>
          <w:marBottom w:val="0"/>
          <w:divBdr>
            <w:top w:val="none" w:sz="0" w:space="0" w:color="auto"/>
            <w:left w:val="none" w:sz="0" w:space="0" w:color="auto"/>
            <w:bottom w:val="none" w:sz="0" w:space="0" w:color="auto"/>
            <w:right w:val="none" w:sz="0" w:space="0" w:color="auto"/>
          </w:divBdr>
        </w:div>
        <w:div w:id="327245487">
          <w:marLeft w:val="480"/>
          <w:marRight w:val="0"/>
          <w:marTop w:val="0"/>
          <w:marBottom w:val="0"/>
          <w:divBdr>
            <w:top w:val="none" w:sz="0" w:space="0" w:color="auto"/>
            <w:left w:val="none" w:sz="0" w:space="0" w:color="auto"/>
            <w:bottom w:val="none" w:sz="0" w:space="0" w:color="auto"/>
            <w:right w:val="none" w:sz="0" w:space="0" w:color="auto"/>
          </w:divBdr>
        </w:div>
        <w:div w:id="2088723285">
          <w:marLeft w:val="480"/>
          <w:marRight w:val="0"/>
          <w:marTop w:val="0"/>
          <w:marBottom w:val="0"/>
          <w:divBdr>
            <w:top w:val="none" w:sz="0" w:space="0" w:color="auto"/>
            <w:left w:val="none" w:sz="0" w:space="0" w:color="auto"/>
            <w:bottom w:val="none" w:sz="0" w:space="0" w:color="auto"/>
            <w:right w:val="none" w:sz="0" w:space="0" w:color="auto"/>
          </w:divBdr>
        </w:div>
        <w:div w:id="640312445">
          <w:marLeft w:val="480"/>
          <w:marRight w:val="0"/>
          <w:marTop w:val="0"/>
          <w:marBottom w:val="0"/>
          <w:divBdr>
            <w:top w:val="none" w:sz="0" w:space="0" w:color="auto"/>
            <w:left w:val="none" w:sz="0" w:space="0" w:color="auto"/>
            <w:bottom w:val="none" w:sz="0" w:space="0" w:color="auto"/>
            <w:right w:val="none" w:sz="0" w:space="0" w:color="auto"/>
          </w:divBdr>
        </w:div>
        <w:div w:id="993532293">
          <w:marLeft w:val="480"/>
          <w:marRight w:val="0"/>
          <w:marTop w:val="0"/>
          <w:marBottom w:val="0"/>
          <w:divBdr>
            <w:top w:val="none" w:sz="0" w:space="0" w:color="auto"/>
            <w:left w:val="none" w:sz="0" w:space="0" w:color="auto"/>
            <w:bottom w:val="none" w:sz="0" w:space="0" w:color="auto"/>
            <w:right w:val="none" w:sz="0" w:space="0" w:color="auto"/>
          </w:divBdr>
        </w:div>
        <w:div w:id="293290143">
          <w:marLeft w:val="480"/>
          <w:marRight w:val="0"/>
          <w:marTop w:val="0"/>
          <w:marBottom w:val="0"/>
          <w:divBdr>
            <w:top w:val="none" w:sz="0" w:space="0" w:color="auto"/>
            <w:left w:val="none" w:sz="0" w:space="0" w:color="auto"/>
            <w:bottom w:val="none" w:sz="0" w:space="0" w:color="auto"/>
            <w:right w:val="none" w:sz="0" w:space="0" w:color="auto"/>
          </w:divBdr>
        </w:div>
        <w:div w:id="1288201763">
          <w:marLeft w:val="480"/>
          <w:marRight w:val="0"/>
          <w:marTop w:val="0"/>
          <w:marBottom w:val="0"/>
          <w:divBdr>
            <w:top w:val="none" w:sz="0" w:space="0" w:color="auto"/>
            <w:left w:val="none" w:sz="0" w:space="0" w:color="auto"/>
            <w:bottom w:val="none" w:sz="0" w:space="0" w:color="auto"/>
            <w:right w:val="none" w:sz="0" w:space="0" w:color="auto"/>
          </w:divBdr>
        </w:div>
        <w:div w:id="1594582208">
          <w:marLeft w:val="480"/>
          <w:marRight w:val="0"/>
          <w:marTop w:val="0"/>
          <w:marBottom w:val="0"/>
          <w:divBdr>
            <w:top w:val="none" w:sz="0" w:space="0" w:color="auto"/>
            <w:left w:val="none" w:sz="0" w:space="0" w:color="auto"/>
            <w:bottom w:val="none" w:sz="0" w:space="0" w:color="auto"/>
            <w:right w:val="none" w:sz="0" w:space="0" w:color="auto"/>
          </w:divBdr>
        </w:div>
        <w:div w:id="1807432677">
          <w:marLeft w:val="480"/>
          <w:marRight w:val="0"/>
          <w:marTop w:val="0"/>
          <w:marBottom w:val="0"/>
          <w:divBdr>
            <w:top w:val="none" w:sz="0" w:space="0" w:color="auto"/>
            <w:left w:val="none" w:sz="0" w:space="0" w:color="auto"/>
            <w:bottom w:val="none" w:sz="0" w:space="0" w:color="auto"/>
            <w:right w:val="none" w:sz="0" w:space="0" w:color="auto"/>
          </w:divBdr>
        </w:div>
        <w:div w:id="49304058">
          <w:marLeft w:val="480"/>
          <w:marRight w:val="0"/>
          <w:marTop w:val="0"/>
          <w:marBottom w:val="0"/>
          <w:divBdr>
            <w:top w:val="none" w:sz="0" w:space="0" w:color="auto"/>
            <w:left w:val="none" w:sz="0" w:space="0" w:color="auto"/>
            <w:bottom w:val="none" w:sz="0" w:space="0" w:color="auto"/>
            <w:right w:val="none" w:sz="0" w:space="0" w:color="auto"/>
          </w:divBdr>
        </w:div>
        <w:div w:id="961767195">
          <w:marLeft w:val="480"/>
          <w:marRight w:val="0"/>
          <w:marTop w:val="0"/>
          <w:marBottom w:val="0"/>
          <w:divBdr>
            <w:top w:val="none" w:sz="0" w:space="0" w:color="auto"/>
            <w:left w:val="none" w:sz="0" w:space="0" w:color="auto"/>
            <w:bottom w:val="none" w:sz="0" w:space="0" w:color="auto"/>
            <w:right w:val="none" w:sz="0" w:space="0" w:color="auto"/>
          </w:divBdr>
        </w:div>
        <w:div w:id="625115040">
          <w:marLeft w:val="480"/>
          <w:marRight w:val="0"/>
          <w:marTop w:val="0"/>
          <w:marBottom w:val="0"/>
          <w:divBdr>
            <w:top w:val="none" w:sz="0" w:space="0" w:color="auto"/>
            <w:left w:val="none" w:sz="0" w:space="0" w:color="auto"/>
            <w:bottom w:val="none" w:sz="0" w:space="0" w:color="auto"/>
            <w:right w:val="none" w:sz="0" w:space="0" w:color="auto"/>
          </w:divBdr>
        </w:div>
        <w:div w:id="1276713119">
          <w:marLeft w:val="480"/>
          <w:marRight w:val="0"/>
          <w:marTop w:val="0"/>
          <w:marBottom w:val="0"/>
          <w:divBdr>
            <w:top w:val="none" w:sz="0" w:space="0" w:color="auto"/>
            <w:left w:val="none" w:sz="0" w:space="0" w:color="auto"/>
            <w:bottom w:val="none" w:sz="0" w:space="0" w:color="auto"/>
            <w:right w:val="none" w:sz="0" w:space="0" w:color="auto"/>
          </w:divBdr>
        </w:div>
        <w:div w:id="804860389">
          <w:marLeft w:val="480"/>
          <w:marRight w:val="0"/>
          <w:marTop w:val="0"/>
          <w:marBottom w:val="0"/>
          <w:divBdr>
            <w:top w:val="none" w:sz="0" w:space="0" w:color="auto"/>
            <w:left w:val="none" w:sz="0" w:space="0" w:color="auto"/>
            <w:bottom w:val="none" w:sz="0" w:space="0" w:color="auto"/>
            <w:right w:val="none" w:sz="0" w:space="0" w:color="auto"/>
          </w:divBdr>
        </w:div>
        <w:div w:id="1993557688">
          <w:marLeft w:val="480"/>
          <w:marRight w:val="0"/>
          <w:marTop w:val="0"/>
          <w:marBottom w:val="0"/>
          <w:divBdr>
            <w:top w:val="none" w:sz="0" w:space="0" w:color="auto"/>
            <w:left w:val="none" w:sz="0" w:space="0" w:color="auto"/>
            <w:bottom w:val="none" w:sz="0" w:space="0" w:color="auto"/>
            <w:right w:val="none" w:sz="0" w:space="0" w:color="auto"/>
          </w:divBdr>
        </w:div>
        <w:div w:id="226569948">
          <w:marLeft w:val="480"/>
          <w:marRight w:val="0"/>
          <w:marTop w:val="0"/>
          <w:marBottom w:val="0"/>
          <w:divBdr>
            <w:top w:val="none" w:sz="0" w:space="0" w:color="auto"/>
            <w:left w:val="none" w:sz="0" w:space="0" w:color="auto"/>
            <w:bottom w:val="none" w:sz="0" w:space="0" w:color="auto"/>
            <w:right w:val="none" w:sz="0" w:space="0" w:color="auto"/>
          </w:divBdr>
        </w:div>
        <w:div w:id="1040671381">
          <w:marLeft w:val="480"/>
          <w:marRight w:val="0"/>
          <w:marTop w:val="0"/>
          <w:marBottom w:val="0"/>
          <w:divBdr>
            <w:top w:val="none" w:sz="0" w:space="0" w:color="auto"/>
            <w:left w:val="none" w:sz="0" w:space="0" w:color="auto"/>
            <w:bottom w:val="none" w:sz="0" w:space="0" w:color="auto"/>
            <w:right w:val="none" w:sz="0" w:space="0" w:color="auto"/>
          </w:divBdr>
        </w:div>
        <w:div w:id="555894680">
          <w:marLeft w:val="480"/>
          <w:marRight w:val="0"/>
          <w:marTop w:val="0"/>
          <w:marBottom w:val="0"/>
          <w:divBdr>
            <w:top w:val="none" w:sz="0" w:space="0" w:color="auto"/>
            <w:left w:val="none" w:sz="0" w:space="0" w:color="auto"/>
            <w:bottom w:val="none" w:sz="0" w:space="0" w:color="auto"/>
            <w:right w:val="none" w:sz="0" w:space="0" w:color="auto"/>
          </w:divBdr>
        </w:div>
        <w:div w:id="2059891303">
          <w:marLeft w:val="480"/>
          <w:marRight w:val="0"/>
          <w:marTop w:val="0"/>
          <w:marBottom w:val="0"/>
          <w:divBdr>
            <w:top w:val="none" w:sz="0" w:space="0" w:color="auto"/>
            <w:left w:val="none" w:sz="0" w:space="0" w:color="auto"/>
            <w:bottom w:val="none" w:sz="0" w:space="0" w:color="auto"/>
            <w:right w:val="none" w:sz="0" w:space="0" w:color="auto"/>
          </w:divBdr>
        </w:div>
        <w:div w:id="494682851">
          <w:marLeft w:val="480"/>
          <w:marRight w:val="0"/>
          <w:marTop w:val="0"/>
          <w:marBottom w:val="0"/>
          <w:divBdr>
            <w:top w:val="none" w:sz="0" w:space="0" w:color="auto"/>
            <w:left w:val="none" w:sz="0" w:space="0" w:color="auto"/>
            <w:bottom w:val="none" w:sz="0" w:space="0" w:color="auto"/>
            <w:right w:val="none" w:sz="0" w:space="0" w:color="auto"/>
          </w:divBdr>
        </w:div>
        <w:div w:id="1426461916">
          <w:marLeft w:val="480"/>
          <w:marRight w:val="0"/>
          <w:marTop w:val="0"/>
          <w:marBottom w:val="0"/>
          <w:divBdr>
            <w:top w:val="none" w:sz="0" w:space="0" w:color="auto"/>
            <w:left w:val="none" w:sz="0" w:space="0" w:color="auto"/>
            <w:bottom w:val="none" w:sz="0" w:space="0" w:color="auto"/>
            <w:right w:val="none" w:sz="0" w:space="0" w:color="auto"/>
          </w:divBdr>
        </w:div>
        <w:div w:id="1059598048">
          <w:marLeft w:val="480"/>
          <w:marRight w:val="0"/>
          <w:marTop w:val="0"/>
          <w:marBottom w:val="0"/>
          <w:divBdr>
            <w:top w:val="none" w:sz="0" w:space="0" w:color="auto"/>
            <w:left w:val="none" w:sz="0" w:space="0" w:color="auto"/>
            <w:bottom w:val="none" w:sz="0" w:space="0" w:color="auto"/>
            <w:right w:val="none" w:sz="0" w:space="0" w:color="auto"/>
          </w:divBdr>
        </w:div>
        <w:div w:id="706611163">
          <w:marLeft w:val="480"/>
          <w:marRight w:val="0"/>
          <w:marTop w:val="0"/>
          <w:marBottom w:val="0"/>
          <w:divBdr>
            <w:top w:val="none" w:sz="0" w:space="0" w:color="auto"/>
            <w:left w:val="none" w:sz="0" w:space="0" w:color="auto"/>
            <w:bottom w:val="none" w:sz="0" w:space="0" w:color="auto"/>
            <w:right w:val="none" w:sz="0" w:space="0" w:color="auto"/>
          </w:divBdr>
        </w:div>
        <w:div w:id="1436630013">
          <w:marLeft w:val="480"/>
          <w:marRight w:val="0"/>
          <w:marTop w:val="0"/>
          <w:marBottom w:val="0"/>
          <w:divBdr>
            <w:top w:val="none" w:sz="0" w:space="0" w:color="auto"/>
            <w:left w:val="none" w:sz="0" w:space="0" w:color="auto"/>
            <w:bottom w:val="none" w:sz="0" w:space="0" w:color="auto"/>
            <w:right w:val="none" w:sz="0" w:space="0" w:color="auto"/>
          </w:divBdr>
        </w:div>
        <w:div w:id="318656827">
          <w:marLeft w:val="480"/>
          <w:marRight w:val="0"/>
          <w:marTop w:val="0"/>
          <w:marBottom w:val="0"/>
          <w:divBdr>
            <w:top w:val="none" w:sz="0" w:space="0" w:color="auto"/>
            <w:left w:val="none" w:sz="0" w:space="0" w:color="auto"/>
            <w:bottom w:val="none" w:sz="0" w:space="0" w:color="auto"/>
            <w:right w:val="none" w:sz="0" w:space="0" w:color="auto"/>
          </w:divBdr>
        </w:div>
        <w:div w:id="1007488730">
          <w:marLeft w:val="480"/>
          <w:marRight w:val="0"/>
          <w:marTop w:val="0"/>
          <w:marBottom w:val="0"/>
          <w:divBdr>
            <w:top w:val="none" w:sz="0" w:space="0" w:color="auto"/>
            <w:left w:val="none" w:sz="0" w:space="0" w:color="auto"/>
            <w:bottom w:val="none" w:sz="0" w:space="0" w:color="auto"/>
            <w:right w:val="none" w:sz="0" w:space="0" w:color="auto"/>
          </w:divBdr>
        </w:div>
        <w:div w:id="1018193954">
          <w:marLeft w:val="480"/>
          <w:marRight w:val="0"/>
          <w:marTop w:val="0"/>
          <w:marBottom w:val="0"/>
          <w:divBdr>
            <w:top w:val="none" w:sz="0" w:space="0" w:color="auto"/>
            <w:left w:val="none" w:sz="0" w:space="0" w:color="auto"/>
            <w:bottom w:val="none" w:sz="0" w:space="0" w:color="auto"/>
            <w:right w:val="none" w:sz="0" w:space="0" w:color="auto"/>
          </w:divBdr>
        </w:div>
        <w:div w:id="684288645">
          <w:marLeft w:val="480"/>
          <w:marRight w:val="0"/>
          <w:marTop w:val="0"/>
          <w:marBottom w:val="0"/>
          <w:divBdr>
            <w:top w:val="none" w:sz="0" w:space="0" w:color="auto"/>
            <w:left w:val="none" w:sz="0" w:space="0" w:color="auto"/>
            <w:bottom w:val="none" w:sz="0" w:space="0" w:color="auto"/>
            <w:right w:val="none" w:sz="0" w:space="0" w:color="auto"/>
          </w:divBdr>
        </w:div>
        <w:div w:id="2075732747">
          <w:marLeft w:val="480"/>
          <w:marRight w:val="0"/>
          <w:marTop w:val="0"/>
          <w:marBottom w:val="0"/>
          <w:divBdr>
            <w:top w:val="none" w:sz="0" w:space="0" w:color="auto"/>
            <w:left w:val="none" w:sz="0" w:space="0" w:color="auto"/>
            <w:bottom w:val="none" w:sz="0" w:space="0" w:color="auto"/>
            <w:right w:val="none" w:sz="0" w:space="0" w:color="auto"/>
          </w:divBdr>
        </w:div>
        <w:div w:id="319768642">
          <w:marLeft w:val="480"/>
          <w:marRight w:val="0"/>
          <w:marTop w:val="0"/>
          <w:marBottom w:val="0"/>
          <w:divBdr>
            <w:top w:val="none" w:sz="0" w:space="0" w:color="auto"/>
            <w:left w:val="none" w:sz="0" w:space="0" w:color="auto"/>
            <w:bottom w:val="none" w:sz="0" w:space="0" w:color="auto"/>
            <w:right w:val="none" w:sz="0" w:space="0" w:color="auto"/>
          </w:divBdr>
        </w:div>
        <w:div w:id="1599487801">
          <w:marLeft w:val="480"/>
          <w:marRight w:val="0"/>
          <w:marTop w:val="0"/>
          <w:marBottom w:val="0"/>
          <w:divBdr>
            <w:top w:val="none" w:sz="0" w:space="0" w:color="auto"/>
            <w:left w:val="none" w:sz="0" w:space="0" w:color="auto"/>
            <w:bottom w:val="none" w:sz="0" w:space="0" w:color="auto"/>
            <w:right w:val="none" w:sz="0" w:space="0" w:color="auto"/>
          </w:divBdr>
        </w:div>
        <w:div w:id="465701041">
          <w:marLeft w:val="480"/>
          <w:marRight w:val="0"/>
          <w:marTop w:val="0"/>
          <w:marBottom w:val="0"/>
          <w:divBdr>
            <w:top w:val="none" w:sz="0" w:space="0" w:color="auto"/>
            <w:left w:val="none" w:sz="0" w:space="0" w:color="auto"/>
            <w:bottom w:val="none" w:sz="0" w:space="0" w:color="auto"/>
            <w:right w:val="none" w:sz="0" w:space="0" w:color="auto"/>
          </w:divBdr>
        </w:div>
        <w:div w:id="917708917">
          <w:marLeft w:val="480"/>
          <w:marRight w:val="0"/>
          <w:marTop w:val="0"/>
          <w:marBottom w:val="0"/>
          <w:divBdr>
            <w:top w:val="none" w:sz="0" w:space="0" w:color="auto"/>
            <w:left w:val="none" w:sz="0" w:space="0" w:color="auto"/>
            <w:bottom w:val="none" w:sz="0" w:space="0" w:color="auto"/>
            <w:right w:val="none" w:sz="0" w:space="0" w:color="auto"/>
          </w:divBdr>
        </w:div>
        <w:div w:id="478379771">
          <w:marLeft w:val="480"/>
          <w:marRight w:val="0"/>
          <w:marTop w:val="0"/>
          <w:marBottom w:val="0"/>
          <w:divBdr>
            <w:top w:val="none" w:sz="0" w:space="0" w:color="auto"/>
            <w:left w:val="none" w:sz="0" w:space="0" w:color="auto"/>
            <w:bottom w:val="none" w:sz="0" w:space="0" w:color="auto"/>
            <w:right w:val="none" w:sz="0" w:space="0" w:color="auto"/>
          </w:divBdr>
        </w:div>
        <w:div w:id="926158468">
          <w:marLeft w:val="480"/>
          <w:marRight w:val="0"/>
          <w:marTop w:val="0"/>
          <w:marBottom w:val="0"/>
          <w:divBdr>
            <w:top w:val="none" w:sz="0" w:space="0" w:color="auto"/>
            <w:left w:val="none" w:sz="0" w:space="0" w:color="auto"/>
            <w:bottom w:val="none" w:sz="0" w:space="0" w:color="auto"/>
            <w:right w:val="none" w:sz="0" w:space="0" w:color="auto"/>
          </w:divBdr>
        </w:div>
        <w:div w:id="1816989610">
          <w:marLeft w:val="480"/>
          <w:marRight w:val="0"/>
          <w:marTop w:val="0"/>
          <w:marBottom w:val="0"/>
          <w:divBdr>
            <w:top w:val="none" w:sz="0" w:space="0" w:color="auto"/>
            <w:left w:val="none" w:sz="0" w:space="0" w:color="auto"/>
            <w:bottom w:val="none" w:sz="0" w:space="0" w:color="auto"/>
            <w:right w:val="none" w:sz="0" w:space="0" w:color="auto"/>
          </w:divBdr>
        </w:div>
        <w:div w:id="26489265">
          <w:marLeft w:val="480"/>
          <w:marRight w:val="0"/>
          <w:marTop w:val="0"/>
          <w:marBottom w:val="0"/>
          <w:divBdr>
            <w:top w:val="none" w:sz="0" w:space="0" w:color="auto"/>
            <w:left w:val="none" w:sz="0" w:space="0" w:color="auto"/>
            <w:bottom w:val="none" w:sz="0" w:space="0" w:color="auto"/>
            <w:right w:val="none" w:sz="0" w:space="0" w:color="auto"/>
          </w:divBdr>
        </w:div>
        <w:div w:id="324674464">
          <w:marLeft w:val="480"/>
          <w:marRight w:val="0"/>
          <w:marTop w:val="0"/>
          <w:marBottom w:val="0"/>
          <w:divBdr>
            <w:top w:val="none" w:sz="0" w:space="0" w:color="auto"/>
            <w:left w:val="none" w:sz="0" w:space="0" w:color="auto"/>
            <w:bottom w:val="none" w:sz="0" w:space="0" w:color="auto"/>
            <w:right w:val="none" w:sz="0" w:space="0" w:color="auto"/>
          </w:divBdr>
        </w:div>
        <w:div w:id="1849832317">
          <w:marLeft w:val="480"/>
          <w:marRight w:val="0"/>
          <w:marTop w:val="0"/>
          <w:marBottom w:val="0"/>
          <w:divBdr>
            <w:top w:val="none" w:sz="0" w:space="0" w:color="auto"/>
            <w:left w:val="none" w:sz="0" w:space="0" w:color="auto"/>
            <w:bottom w:val="none" w:sz="0" w:space="0" w:color="auto"/>
            <w:right w:val="none" w:sz="0" w:space="0" w:color="auto"/>
          </w:divBdr>
        </w:div>
        <w:div w:id="1888569036">
          <w:marLeft w:val="480"/>
          <w:marRight w:val="0"/>
          <w:marTop w:val="0"/>
          <w:marBottom w:val="0"/>
          <w:divBdr>
            <w:top w:val="none" w:sz="0" w:space="0" w:color="auto"/>
            <w:left w:val="none" w:sz="0" w:space="0" w:color="auto"/>
            <w:bottom w:val="none" w:sz="0" w:space="0" w:color="auto"/>
            <w:right w:val="none" w:sz="0" w:space="0" w:color="auto"/>
          </w:divBdr>
        </w:div>
        <w:div w:id="2117824561">
          <w:marLeft w:val="480"/>
          <w:marRight w:val="0"/>
          <w:marTop w:val="0"/>
          <w:marBottom w:val="0"/>
          <w:divBdr>
            <w:top w:val="none" w:sz="0" w:space="0" w:color="auto"/>
            <w:left w:val="none" w:sz="0" w:space="0" w:color="auto"/>
            <w:bottom w:val="none" w:sz="0" w:space="0" w:color="auto"/>
            <w:right w:val="none" w:sz="0" w:space="0" w:color="auto"/>
          </w:divBdr>
        </w:div>
        <w:div w:id="313681298">
          <w:marLeft w:val="480"/>
          <w:marRight w:val="0"/>
          <w:marTop w:val="0"/>
          <w:marBottom w:val="0"/>
          <w:divBdr>
            <w:top w:val="none" w:sz="0" w:space="0" w:color="auto"/>
            <w:left w:val="none" w:sz="0" w:space="0" w:color="auto"/>
            <w:bottom w:val="none" w:sz="0" w:space="0" w:color="auto"/>
            <w:right w:val="none" w:sz="0" w:space="0" w:color="auto"/>
          </w:divBdr>
        </w:div>
        <w:div w:id="822084894">
          <w:marLeft w:val="480"/>
          <w:marRight w:val="0"/>
          <w:marTop w:val="0"/>
          <w:marBottom w:val="0"/>
          <w:divBdr>
            <w:top w:val="none" w:sz="0" w:space="0" w:color="auto"/>
            <w:left w:val="none" w:sz="0" w:space="0" w:color="auto"/>
            <w:bottom w:val="none" w:sz="0" w:space="0" w:color="auto"/>
            <w:right w:val="none" w:sz="0" w:space="0" w:color="auto"/>
          </w:divBdr>
        </w:div>
        <w:div w:id="1010184022">
          <w:marLeft w:val="480"/>
          <w:marRight w:val="0"/>
          <w:marTop w:val="0"/>
          <w:marBottom w:val="0"/>
          <w:divBdr>
            <w:top w:val="none" w:sz="0" w:space="0" w:color="auto"/>
            <w:left w:val="none" w:sz="0" w:space="0" w:color="auto"/>
            <w:bottom w:val="none" w:sz="0" w:space="0" w:color="auto"/>
            <w:right w:val="none" w:sz="0" w:space="0" w:color="auto"/>
          </w:divBdr>
        </w:div>
        <w:div w:id="1353996341">
          <w:marLeft w:val="480"/>
          <w:marRight w:val="0"/>
          <w:marTop w:val="0"/>
          <w:marBottom w:val="0"/>
          <w:divBdr>
            <w:top w:val="none" w:sz="0" w:space="0" w:color="auto"/>
            <w:left w:val="none" w:sz="0" w:space="0" w:color="auto"/>
            <w:bottom w:val="none" w:sz="0" w:space="0" w:color="auto"/>
            <w:right w:val="none" w:sz="0" w:space="0" w:color="auto"/>
          </w:divBdr>
        </w:div>
        <w:div w:id="50690005">
          <w:marLeft w:val="480"/>
          <w:marRight w:val="0"/>
          <w:marTop w:val="0"/>
          <w:marBottom w:val="0"/>
          <w:divBdr>
            <w:top w:val="none" w:sz="0" w:space="0" w:color="auto"/>
            <w:left w:val="none" w:sz="0" w:space="0" w:color="auto"/>
            <w:bottom w:val="none" w:sz="0" w:space="0" w:color="auto"/>
            <w:right w:val="none" w:sz="0" w:space="0" w:color="auto"/>
          </w:divBdr>
        </w:div>
        <w:div w:id="1030111549">
          <w:marLeft w:val="480"/>
          <w:marRight w:val="0"/>
          <w:marTop w:val="0"/>
          <w:marBottom w:val="0"/>
          <w:divBdr>
            <w:top w:val="none" w:sz="0" w:space="0" w:color="auto"/>
            <w:left w:val="none" w:sz="0" w:space="0" w:color="auto"/>
            <w:bottom w:val="none" w:sz="0" w:space="0" w:color="auto"/>
            <w:right w:val="none" w:sz="0" w:space="0" w:color="auto"/>
          </w:divBdr>
        </w:div>
        <w:div w:id="257566350">
          <w:marLeft w:val="480"/>
          <w:marRight w:val="0"/>
          <w:marTop w:val="0"/>
          <w:marBottom w:val="0"/>
          <w:divBdr>
            <w:top w:val="none" w:sz="0" w:space="0" w:color="auto"/>
            <w:left w:val="none" w:sz="0" w:space="0" w:color="auto"/>
            <w:bottom w:val="none" w:sz="0" w:space="0" w:color="auto"/>
            <w:right w:val="none" w:sz="0" w:space="0" w:color="auto"/>
          </w:divBdr>
        </w:div>
        <w:div w:id="668295474">
          <w:marLeft w:val="480"/>
          <w:marRight w:val="0"/>
          <w:marTop w:val="0"/>
          <w:marBottom w:val="0"/>
          <w:divBdr>
            <w:top w:val="none" w:sz="0" w:space="0" w:color="auto"/>
            <w:left w:val="none" w:sz="0" w:space="0" w:color="auto"/>
            <w:bottom w:val="none" w:sz="0" w:space="0" w:color="auto"/>
            <w:right w:val="none" w:sz="0" w:space="0" w:color="auto"/>
          </w:divBdr>
        </w:div>
        <w:div w:id="483086664">
          <w:marLeft w:val="480"/>
          <w:marRight w:val="0"/>
          <w:marTop w:val="0"/>
          <w:marBottom w:val="0"/>
          <w:divBdr>
            <w:top w:val="none" w:sz="0" w:space="0" w:color="auto"/>
            <w:left w:val="none" w:sz="0" w:space="0" w:color="auto"/>
            <w:bottom w:val="none" w:sz="0" w:space="0" w:color="auto"/>
            <w:right w:val="none" w:sz="0" w:space="0" w:color="auto"/>
          </w:divBdr>
        </w:div>
        <w:div w:id="1937249916">
          <w:marLeft w:val="480"/>
          <w:marRight w:val="0"/>
          <w:marTop w:val="0"/>
          <w:marBottom w:val="0"/>
          <w:divBdr>
            <w:top w:val="none" w:sz="0" w:space="0" w:color="auto"/>
            <w:left w:val="none" w:sz="0" w:space="0" w:color="auto"/>
            <w:bottom w:val="none" w:sz="0" w:space="0" w:color="auto"/>
            <w:right w:val="none" w:sz="0" w:space="0" w:color="auto"/>
          </w:divBdr>
        </w:div>
        <w:div w:id="128675336">
          <w:marLeft w:val="480"/>
          <w:marRight w:val="0"/>
          <w:marTop w:val="0"/>
          <w:marBottom w:val="0"/>
          <w:divBdr>
            <w:top w:val="none" w:sz="0" w:space="0" w:color="auto"/>
            <w:left w:val="none" w:sz="0" w:space="0" w:color="auto"/>
            <w:bottom w:val="none" w:sz="0" w:space="0" w:color="auto"/>
            <w:right w:val="none" w:sz="0" w:space="0" w:color="auto"/>
          </w:divBdr>
        </w:div>
        <w:div w:id="379210215">
          <w:marLeft w:val="480"/>
          <w:marRight w:val="0"/>
          <w:marTop w:val="0"/>
          <w:marBottom w:val="0"/>
          <w:divBdr>
            <w:top w:val="none" w:sz="0" w:space="0" w:color="auto"/>
            <w:left w:val="none" w:sz="0" w:space="0" w:color="auto"/>
            <w:bottom w:val="none" w:sz="0" w:space="0" w:color="auto"/>
            <w:right w:val="none" w:sz="0" w:space="0" w:color="auto"/>
          </w:divBdr>
        </w:div>
        <w:div w:id="1793555282">
          <w:marLeft w:val="480"/>
          <w:marRight w:val="0"/>
          <w:marTop w:val="0"/>
          <w:marBottom w:val="0"/>
          <w:divBdr>
            <w:top w:val="none" w:sz="0" w:space="0" w:color="auto"/>
            <w:left w:val="none" w:sz="0" w:space="0" w:color="auto"/>
            <w:bottom w:val="none" w:sz="0" w:space="0" w:color="auto"/>
            <w:right w:val="none" w:sz="0" w:space="0" w:color="auto"/>
          </w:divBdr>
        </w:div>
        <w:div w:id="1452475562">
          <w:marLeft w:val="480"/>
          <w:marRight w:val="0"/>
          <w:marTop w:val="0"/>
          <w:marBottom w:val="0"/>
          <w:divBdr>
            <w:top w:val="none" w:sz="0" w:space="0" w:color="auto"/>
            <w:left w:val="none" w:sz="0" w:space="0" w:color="auto"/>
            <w:bottom w:val="none" w:sz="0" w:space="0" w:color="auto"/>
            <w:right w:val="none" w:sz="0" w:space="0" w:color="auto"/>
          </w:divBdr>
        </w:div>
        <w:div w:id="348218884">
          <w:marLeft w:val="480"/>
          <w:marRight w:val="0"/>
          <w:marTop w:val="0"/>
          <w:marBottom w:val="0"/>
          <w:divBdr>
            <w:top w:val="none" w:sz="0" w:space="0" w:color="auto"/>
            <w:left w:val="none" w:sz="0" w:space="0" w:color="auto"/>
            <w:bottom w:val="none" w:sz="0" w:space="0" w:color="auto"/>
            <w:right w:val="none" w:sz="0" w:space="0" w:color="auto"/>
          </w:divBdr>
        </w:div>
        <w:div w:id="192618459">
          <w:marLeft w:val="480"/>
          <w:marRight w:val="0"/>
          <w:marTop w:val="0"/>
          <w:marBottom w:val="0"/>
          <w:divBdr>
            <w:top w:val="none" w:sz="0" w:space="0" w:color="auto"/>
            <w:left w:val="none" w:sz="0" w:space="0" w:color="auto"/>
            <w:bottom w:val="none" w:sz="0" w:space="0" w:color="auto"/>
            <w:right w:val="none" w:sz="0" w:space="0" w:color="auto"/>
          </w:divBdr>
        </w:div>
        <w:div w:id="601228468">
          <w:marLeft w:val="480"/>
          <w:marRight w:val="0"/>
          <w:marTop w:val="0"/>
          <w:marBottom w:val="0"/>
          <w:divBdr>
            <w:top w:val="none" w:sz="0" w:space="0" w:color="auto"/>
            <w:left w:val="none" w:sz="0" w:space="0" w:color="auto"/>
            <w:bottom w:val="none" w:sz="0" w:space="0" w:color="auto"/>
            <w:right w:val="none" w:sz="0" w:space="0" w:color="auto"/>
          </w:divBdr>
        </w:div>
        <w:div w:id="414515355">
          <w:marLeft w:val="480"/>
          <w:marRight w:val="0"/>
          <w:marTop w:val="0"/>
          <w:marBottom w:val="0"/>
          <w:divBdr>
            <w:top w:val="none" w:sz="0" w:space="0" w:color="auto"/>
            <w:left w:val="none" w:sz="0" w:space="0" w:color="auto"/>
            <w:bottom w:val="none" w:sz="0" w:space="0" w:color="auto"/>
            <w:right w:val="none" w:sz="0" w:space="0" w:color="auto"/>
          </w:divBdr>
        </w:div>
        <w:div w:id="266041711">
          <w:marLeft w:val="480"/>
          <w:marRight w:val="0"/>
          <w:marTop w:val="0"/>
          <w:marBottom w:val="0"/>
          <w:divBdr>
            <w:top w:val="none" w:sz="0" w:space="0" w:color="auto"/>
            <w:left w:val="none" w:sz="0" w:space="0" w:color="auto"/>
            <w:bottom w:val="none" w:sz="0" w:space="0" w:color="auto"/>
            <w:right w:val="none" w:sz="0" w:space="0" w:color="auto"/>
          </w:divBdr>
        </w:div>
        <w:div w:id="688916891">
          <w:marLeft w:val="480"/>
          <w:marRight w:val="0"/>
          <w:marTop w:val="0"/>
          <w:marBottom w:val="0"/>
          <w:divBdr>
            <w:top w:val="none" w:sz="0" w:space="0" w:color="auto"/>
            <w:left w:val="none" w:sz="0" w:space="0" w:color="auto"/>
            <w:bottom w:val="none" w:sz="0" w:space="0" w:color="auto"/>
            <w:right w:val="none" w:sz="0" w:space="0" w:color="auto"/>
          </w:divBdr>
        </w:div>
        <w:div w:id="1534657491">
          <w:marLeft w:val="480"/>
          <w:marRight w:val="0"/>
          <w:marTop w:val="0"/>
          <w:marBottom w:val="0"/>
          <w:divBdr>
            <w:top w:val="none" w:sz="0" w:space="0" w:color="auto"/>
            <w:left w:val="none" w:sz="0" w:space="0" w:color="auto"/>
            <w:bottom w:val="none" w:sz="0" w:space="0" w:color="auto"/>
            <w:right w:val="none" w:sz="0" w:space="0" w:color="auto"/>
          </w:divBdr>
        </w:div>
        <w:div w:id="371227703">
          <w:marLeft w:val="480"/>
          <w:marRight w:val="0"/>
          <w:marTop w:val="0"/>
          <w:marBottom w:val="0"/>
          <w:divBdr>
            <w:top w:val="none" w:sz="0" w:space="0" w:color="auto"/>
            <w:left w:val="none" w:sz="0" w:space="0" w:color="auto"/>
            <w:bottom w:val="none" w:sz="0" w:space="0" w:color="auto"/>
            <w:right w:val="none" w:sz="0" w:space="0" w:color="auto"/>
          </w:divBdr>
        </w:div>
        <w:div w:id="632253645">
          <w:marLeft w:val="480"/>
          <w:marRight w:val="0"/>
          <w:marTop w:val="0"/>
          <w:marBottom w:val="0"/>
          <w:divBdr>
            <w:top w:val="none" w:sz="0" w:space="0" w:color="auto"/>
            <w:left w:val="none" w:sz="0" w:space="0" w:color="auto"/>
            <w:bottom w:val="none" w:sz="0" w:space="0" w:color="auto"/>
            <w:right w:val="none" w:sz="0" w:space="0" w:color="auto"/>
          </w:divBdr>
        </w:div>
        <w:div w:id="1615408663">
          <w:marLeft w:val="480"/>
          <w:marRight w:val="0"/>
          <w:marTop w:val="0"/>
          <w:marBottom w:val="0"/>
          <w:divBdr>
            <w:top w:val="none" w:sz="0" w:space="0" w:color="auto"/>
            <w:left w:val="none" w:sz="0" w:space="0" w:color="auto"/>
            <w:bottom w:val="none" w:sz="0" w:space="0" w:color="auto"/>
            <w:right w:val="none" w:sz="0" w:space="0" w:color="auto"/>
          </w:divBdr>
        </w:div>
        <w:div w:id="571935132">
          <w:marLeft w:val="480"/>
          <w:marRight w:val="0"/>
          <w:marTop w:val="0"/>
          <w:marBottom w:val="0"/>
          <w:divBdr>
            <w:top w:val="none" w:sz="0" w:space="0" w:color="auto"/>
            <w:left w:val="none" w:sz="0" w:space="0" w:color="auto"/>
            <w:bottom w:val="none" w:sz="0" w:space="0" w:color="auto"/>
            <w:right w:val="none" w:sz="0" w:space="0" w:color="auto"/>
          </w:divBdr>
        </w:div>
        <w:div w:id="1420441639">
          <w:marLeft w:val="480"/>
          <w:marRight w:val="0"/>
          <w:marTop w:val="0"/>
          <w:marBottom w:val="0"/>
          <w:divBdr>
            <w:top w:val="none" w:sz="0" w:space="0" w:color="auto"/>
            <w:left w:val="none" w:sz="0" w:space="0" w:color="auto"/>
            <w:bottom w:val="none" w:sz="0" w:space="0" w:color="auto"/>
            <w:right w:val="none" w:sz="0" w:space="0" w:color="auto"/>
          </w:divBdr>
        </w:div>
        <w:div w:id="2024243007">
          <w:marLeft w:val="480"/>
          <w:marRight w:val="0"/>
          <w:marTop w:val="0"/>
          <w:marBottom w:val="0"/>
          <w:divBdr>
            <w:top w:val="none" w:sz="0" w:space="0" w:color="auto"/>
            <w:left w:val="none" w:sz="0" w:space="0" w:color="auto"/>
            <w:bottom w:val="none" w:sz="0" w:space="0" w:color="auto"/>
            <w:right w:val="none" w:sz="0" w:space="0" w:color="auto"/>
          </w:divBdr>
        </w:div>
        <w:div w:id="460879117">
          <w:marLeft w:val="480"/>
          <w:marRight w:val="0"/>
          <w:marTop w:val="0"/>
          <w:marBottom w:val="0"/>
          <w:divBdr>
            <w:top w:val="none" w:sz="0" w:space="0" w:color="auto"/>
            <w:left w:val="none" w:sz="0" w:space="0" w:color="auto"/>
            <w:bottom w:val="none" w:sz="0" w:space="0" w:color="auto"/>
            <w:right w:val="none" w:sz="0" w:space="0" w:color="auto"/>
          </w:divBdr>
        </w:div>
        <w:div w:id="1285698856">
          <w:marLeft w:val="480"/>
          <w:marRight w:val="0"/>
          <w:marTop w:val="0"/>
          <w:marBottom w:val="0"/>
          <w:divBdr>
            <w:top w:val="none" w:sz="0" w:space="0" w:color="auto"/>
            <w:left w:val="none" w:sz="0" w:space="0" w:color="auto"/>
            <w:bottom w:val="none" w:sz="0" w:space="0" w:color="auto"/>
            <w:right w:val="none" w:sz="0" w:space="0" w:color="auto"/>
          </w:divBdr>
        </w:div>
        <w:div w:id="709843283">
          <w:marLeft w:val="480"/>
          <w:marRight w:val="0"/>
          <w:marTop w:val="0"/>
          <w:marBottom w:val="0"/>
          <w:divBdr>
            <w:top w:val="none" w:sz="0" w:space="0" w:color="auto"/>
            <w:left w:val="none" w:sz="0" w:space="0" w:color="auto"/>
            <w:bottom w:val="none" w:sz="0" w:space="0" w:color="auto"/>
            <w:right w:val="none" w:sz="0" w:space="0" w:color="auto"/>
          </w:divBdr>
        </w:div>
        <w:div w:id="1028487599">
          <w:marLeft w:val="480"/>
          <w:marRight w:val="0"/>
          <w:marTop w:val="0"/>
          <w:marBottom w:val="0"/>
          <w:divBdr>
            <w:top w:val="none" w:sz="0" w:space="0" w:color="auto"/>
            <w:left w:val="none" w:sz="0" w:space="0" w:color="auto"/>
            <w:bottom w:val="none" w:sz="0" w:space="0" w:color="auto"/>
            <w:right w:val="none" w:sz="0" w:space="0" w:color="auto"/>
          </w:divBdr>
        </w:div>
        <w:div w:id="272709672">
          <w:marLeft w:val="480"/>
          <w:marRight w:val="0"/>
          <w:marTop w:val="0"/>
          <w:marBottom w:val="0"/>
          <w:divBdr>
            <w:top w:val="none" w:sz="0" w:space="0" w:color="auto"/>
            <w:left w:val="none" w:sz="0" w:space="0" w:color="auto"/>
            <w:bottom w:val="none" w:sz="0" w:space="0" w:color="auto"/>
            <w:right w:val="none" w:sz="0" w:space="0" w:color="auto"/>
          </w:divBdr>
        </w:div>
        <w:div w:id="1698702450">
          <w:marLeft w:val="480"/>
          <w:marRight w:val="0"/>
          <w:marTop w:val="0"/>
          <w:marBottom w:val="0"/>
          <w:divBdr>
            <w:top w:val="none" w:sz="0" w:space="0" w:color="auto"/>
            <w:left w:val="none" w:sz="0" w:space="0" w:color="auto"/>
            <w:bottom w:val="none" w:sz="0" w:space="0" w:color="auto"/>
            <w:right w:val="none" w:sz="0" w:space="0" w:color="auto"/>
          </w:divBdr>
        </w:div>
        <w:div w:id="1842742291">
          <w:marLeft w:val="480"/>
          <w:marRight w:val="0"/>
          <w:marTop w:val="0"/>
          <w:marBottom w:val="0"/>
          <w:divBdr>
            <w:top w:val="none" w:sz="0" w:space="0" w:color="auto"/>
            <w:left w:val="none" w:sz="0" w:space="0" w:color="auto"/>
            <w:bottom w:val="none" w:sz="0" w:space="0" w:color="auto"/>
            <w:right w:val="none" w:sz="0" w:space="0" w:color="auto"/>
          </w:divBdr>
        </w:div>
        <w:div w:id="2079404448">
          <w:marLeft w:val="480"/>
          <w:marRight w:val="0"/>
          <w:marTop w:val="0"/>
          <w:marBottom w:val="0"/>
          <w:divBdr>
            <w:top w:val="none" w:sz="0" w:space="0" w:color="auto"/>
            <w:left w:val="none" w:sz="0" w:space="0" w:color="auto"/>
            <w:bottom w:val="none" w:sz="0" w:space="0" w:color="auto"/>
            <w:right w:val="none" w:sz="0" w:space="0" w:color="auto"/>
          </w:divBdr>
        </w:div>
        <w:div w:id="810754855">
          <w:marLeft w:val="480"/>
          <w:marRight w:val="0"/>
          <w:marTop w:val="0"/>
          <w:marBottom w:val="0"/>
          <w:divBdr>
            <w:top w:val="none" w:sz="0" w:space="0" w:color="auto"/>
            <w:left w:val="none" w:sz="0" w:space="0" w:color="auto"/>
            <w:bottom w:val="none" w:sz="0" w:space="0" w:color="auto"/>
            <w:right w:val="none" w:sz="0" w:space="0" w:color="auto"/>
          </w:divBdr>
        </w:div>
        <w:div w:id="1110585366">
          <w:marLeft w:val="480"/>
          <w:marRight w:val="0"/>
          <w:marTop w:val="0"/>
          <w:marBottom w:val="0"/>
          <w:divBdr>
            <w:top w:val="none" w:sz="0" w:space="0" w:color="auto"/>
            <w:left w:val="none" w:sz="0" w:space="0" w:color="auto"/>
            <w:bottom w:val="none" w:sz="0" w:space="0" w:color="auto"/>
            <w:right w:val="none" w:sz="0" w:space="0" w:color="auto"/>
          </w:divBdr>
        </w:div>
        <w:div w:id="440997932">
          <w:marLeft w:val="480"/>
          <w:marRight w:val="0"/>
          <w:marTop w:val="0"/>
          <w:marBottom w:val="0"/>
          <w:divBdr>
            <w:top w:val="none" w:sz="0" w:space="0" w:color="auto"/>
            <w:left w:val="none" w:sz="0" w:space="0" w:color="auto"/>
            <w:bottom w:val="none" w:sz="0" w:space="0" w:color="auto"/>
            <w:right w:val="none" w:sz="0" w:space="0" w:color="auto"/>
          </w:divBdr>
        </w:div>
        <w:div w:id="1459950605">
          <w:marLeft w:val="480"/>
          <w:marRight w:val="0"/>
          <w:marTop w:val="0"/>
          <w:marBottom w:val="0"/>
          <w:divBdr>
            <w:top w:val="none" w:sz="0" w:space="0" w:color="auto"/>
            <w:left w:val="none" w:sz="0" w:space="0" w:color="auto"/>
            <w:bottom w:val="none" w:sz="0" w:space="0" w:color="auto"/>
            <w:right w:val="none" w:sz="0" w:space="0" w:color="auto"/>
          </w:divBdr>
        </w:div>
        <w:div w:id="1687370101">
          <w:marLeft w:val="480"/>
          <w:marRight w:val="0"/>
          <w:marTop w:val="0"/>
          <w:marBottom w:val="0"/>
          <w:divBdr>
            <w:top w:val="none" w:sz="0" w:space="0" w:color="auto"/>
            <w:left w:val="none" w:sz="0" w:space="0" w:color="auto"/>
            <w:bottom w:val="none" w:sz="0" w:space="0" w:color="auto"/>
            <w:right w:val="none" w:sz="0" w:space="0" w:color="auto"/>
          </w:divBdr>
        </w:div>
        <w:div w:id="1783528049">
          <w:marLeft w:val="480"/>
          <w:marRight w:val="0"/>
          <w:marTop w:val="0"/>
          <w:marBottom w:val="0"/>
          <w:divBdr>
            <w:top w:val="none" w:sz="0" w:space="0" w:color="auto"/>
            <w:left w:val="none" w:sz="0" w:space="0" w:color="auto"/>
            <w:bottom w:val="none" w:sz="0" w:space="0" w:color="auto"/>
            <w:right w:val="none" w:sz="0" w:space="0" w:color="auto"/>
          </w:divBdr>
        </w:div>
        <w:div w:id="821191599">
          <w:marLeft w:val="480"/>
          <w:marRight w:val="0"/>
          <w:marTop w:val="0"/>
          <w:marBottom w:val="0"/>
          <w:divBdr>
            <w:top w:val="none" w:sz="0" w:space="0" w:color="auto"/>
            <w:left w:val="none" w:sz="0" w:space="0" w:color="auto"/>
            <w:bottom w:val="none" w:sz="0" w:space="0" w:color="auto"/>
            <w:right w:val="none" w:sz="0" w:space="0" w:color="auto"/>
          </w:divBdr>
        </w:div>
        <w:div w:id="972247885">
          <w:marLeft w:val="480"/>
          <w:marRight w:val="0"/>
          <w:marTop w:val="0"/>
          <w:marBottom w:val="0"/>
          <w:divBdr>
            <w:top w:val="none" w:sz="0" w:space="0" w:color="auto"/>
            <w:left w:val="none" w:sz="0" w:space="0" w:color="auto"/>
            <w:bottom w:val="none" w:sz="0" w:space="0" w:color="auto"/>
            <w:right w:val="none" w:sz="0" w:space="0" w:color="auto"/>
          </w:divBdr>
        </w:div>
        <w:div w:id="1265504116">
          <w:marLeft w:val="480"/>
          <w:marRight w:val="0"/>
          <w:marTop w:val="0"/>
          <w:marBottom w:val="0"/>
          <w:divBdr>
            <w:top w:val="none" w:sz="0" w:space="0" w:color="auto"/>
            <w:left w:val="none" w:sz="0" w:space="0" w:color="auto"/>
            <w:bottom w:val="none" w:sz="0" w:space="0" w:color="auto"/>
            <w:right w:val="none" w:sz="0" w:space="0" w:color="auto"/>
          </w:divBdr>
        </w:div>
        <w:div w:id="1483617590">
          <w:marLeft w:val="480"/>
          <w:marRight w:val="0"/>
          <w:marTop w:val="0"/>
          <w:marBottom w:val="0"/>
          <w:divBdr>
            <w:top w:val="none" w:sz="0" w:space="0" w:color="auto"/>
            <w:left w:val="none" w:sz="0" w:space="0" w:color="auto"/>
            <w:bottom w:val="none" w:sz="0" w:space="0" w:color="auto"/>
            <w:right w:val="none" w:sz="0" w:space="0" w:color="auto"/>
          </w:divBdr>
        </w:div>
        <w:div w:id="220750396">
          <w:marLeft w:val="480"/>
          <w:marRight w:val="0"/>
          <w:marTop w:val="0"/>
          <w:marBottom w:val="0"/>
          <w:divBdr>
            <w:top w:val="none" w:sz="0" w:space="0" w:color="auto"/>
            <w:left w:val="none" w:sz="0" w:space="0" w:color="auto"/>
            <w:bottom w:val="none" w:sz="0" w:space="0" w:color="auto"/>
            <w:right w:val="none" w:sz="0" w:space="0" w:color="auto"/>
          </w:divBdr>
        </w:div>
        <w:div w:id="75326864">
          <w:marLeft w:val="480"/>
          <w:marRight w:val="0"/>
          <w:marTop w:val="0"/>
          <w:marBottom w:val="0"/>
          <w:divBdr>
            <w:top w:val="none" w:sz="0" w:space="0" w:color="auto"/>
            <w:left w:val="none" w:sz="0" w:space="0" w:color="auto"/>
            <w:bottom w:val="none" w:sz="0" w:space="0" w:color="auto"/>
            <w:right w:val="none" w:sz="0" w:space="0" w:color="auto"/>
          </w:divBdr>
        </w:div>
        <w:div w:id="1780250597">
          <w:marLeft w:val="480"/>
          <w:marRight w:val="0"/>
          <w:marTop w:val="0"/>
          <w:marBottom w:val="0"/>
          <w:divBdr>
            <w:top w:val="none" w:sz="0" w:space="0" w:color="auto"/>
            <w:left w:val="none" w:sz="0" w:space="0" w:color="auto"/>
            <w:bottom w:val="none" w:sz="0" w:space="0" w:color="auto"/>
            <w:right w:val="none" w:sz="0" w:space="0" w:color="auto"/>
          </w:divBdr>
        </w:div>
        <w:div w:id="1049066980">
          <w:marLeft w:val="480"/>
          <w:marRight w:val="0"/>
          <w:marTop w:val="0"/>
          <w:marBottom w:val="0"/>
          <w:divBdr>
            <w:top w:val="none" w:sz="0" w:space="0" w:color="auto"/>
            <w:left w:val="none" w:sz="0" w:space="0" w:color="auto"/>
            <w:bottom w:val="none" w:sz="0" w:space="0" w:color="auto"/>
            <w:right w:val="none" w:sz="0" w:space="0" w:color="auto"/>
          </w:divBdr>
        </w:div>
        <w:div w:id="2086880719">
          <w:marLeft w:val="480"/>
          <w:marRight w:val="0"/>
          <w:marTop w:val="0"/>
          <w:marBottom w:val="0"/>
          <w:divBdr>
            <w:top w:val="none" w:sz="0" w:space="0" w:color="auto"/>
            <w:left w:val="none" w:sz="0" w:space="0" w:color="auto"/>
            <w:bottom w:val="none" w:sz="0" w:space="0" w:color="auto"/>
            <w:right w:val="none" w:sz="0" w:space="0" w:color="auto"/>
          </w:divBdr>
        </w:div>
        <w:div w:id="2016422197">
          <w:marLeft w:val="480"/>
          <w:marRight w:val="0"/>
          <w:marTop w:val="0"/>
          <w:marBottom w:val="0"/>
          <w:divBdr>
            <w:top w:val="none" w:sz="0" w:space="0" w:color="auto"/>
            <w:left w:val="none" w:sz="0" w:space="0" w:color="auto"/>
            <w:bottom w:val="none" w:sz="0" w:space="0" w:color="auto"/>
            <w:right w:val="none" w:sz="0" w:space="0" w:color="auto"/>
          </w:divBdr>
        </w:div>
        <w:div w:id="1946502719">
          <w:marLeft w:val="480"/>
          <w:marRight w:val="0"/>
          <w:marTop w:val="0"/>
          <w:marBottom w:val="0"/>
          <w:divBdr>
            <w:top w:val="none" w:sz="0" w:space="0" w:color="auto"/>
            <w:left w:val="none" w:sz="0" w:space="0" w:color="auto"/>
            <w:bottom w:val="none" w:sz="0" w:space="0" w:color="auto"/>
            <w:right w:val="none" w:sz="0" w:space="0" w:color="auto"/>
          </w:divBdr>
        </w:div>
        <w:div w:id="307172419">
          <w:marLeft w:val="480"/>
          <w:marRight w:val="0"/>
          <w:marTop w:val="0"/>
          <w:marBottom w:val="0"/>
          <w:divBdr>
            <w:top w:val="none" w:sz="0" w:space="0" w:color="auto"/>
            <w:left w:val="none" w:sz="0" w:space="0" w:color="auto"/>
            <w:bottom w:val="none" w:sz="0" w:space="0" w:color="auto"/>
            <w:right w:val="none" w:sz="0" w:space="0" w:color="auto"/>
          </w:divBdr>
        </w:div>
        <w:div w:id="1327131255">
          <w:marLeft w:val="480"/>
          <w:marRight w:val="0"/>
          <w:marTop w:val="0"/>
          <w:marBottom w:val="0"/>
          <w:divBdr>
            <w:top w:val="none" w:sz="0" w:space="0" w:color="auto"/>
            <w:left w:val="none" w:sz="0" w:space="0" w:color="auto"/>
            <w:bottom w:val="none" w:sz="0" w:space="0" w:color="auto"/>
            <w:right w:val="none" w:sz="0" w:space="0" w:color="auto"/>
          </w:divBdr>
        </w:div>
        <w:div w:id="59527602">
          <w:marLeft w:val="480"/>
          <w:marRight w:val="0"/>
          <w:marTop w:val="0"/>
          <w:marBottom w:val="0"/>
          <w:divBdr>
            <w:top w:val="none" w:sz="0" w:space="0" w:color="auto"/>
            <w:left w:val="none" w:sz="0" w:space="0" w:color="auto"/>
            <w:bottom w:val="none" w:sz="0" w:space="0" w:color="auto"/>
            <w:right w:val="none" w:sz="0" w:space="0" w:color="auto"/>
          </w:divBdr>
        </w:div>
        <w:div w:id="385377590">
          <w:marLeft w:val="480"/>
          <w:marRight w:val="0"/>
          <w:marTop w:val="0"/>
          <w:marBottom w:val="0"/>
          <w:divBdr>
            <w:top w:val="none" w:sz="0" w:space="0" w:color="auto"/>
            <w:left w:val="none" w:sz="0" w:space="0" w:color="auto"/>
            <w:bottom w:val="none" w:sz="0" w:space="0" w:color="auto"/>
            <w:right w:val="none" w:sz="0" w:space="0" w:color="auto"/>
          </w:divBdr>
        </w:div>
        <w:div w:id="349069556">
          <w:marLeft w:val="480"/>
          <w:marRight w:val="0"/>
          <w:marTop w:val="0"/>
          <w:marBottom w:val="0"/>
          <w:divBdr>
            <w:top w:val="none" w:sz="0" w:space="0" w:color="auto"/>
            <w:left w:val="none" w:sz="0" w:space="0" w:color="auto"/>
            <w:bottom w:val="none" w:sz="0" w:space="0" w:color="auto"/>
            <w:right w:val="none" w:sz="0" w:space="0" w:color="auto"/>
          </w:divBdr>
        </w:div>
        <w:div w:id="1177889181">
          <w:marLeft w:val="480"/>
          <w:marRight w:val="0"/>
          <w:marTop w:val="0"/>
          <w:marBottom w:val="0"/>
          <w:divBdr>
            <w:top w:val="none" w:sz="0" w:space="0" w:color="auto"/>
            <w:left w:val="none" w:sz="0" w:space="0" w:color="auto"/>
            <w:bottom w:val="none" w:sz="0" w:space="0" w:color="auto"/>
            <w:right w:val="none" w:sz="0" w:space="0" w:color="auto"/>
          </w:divBdr>
        </w:div>
        <w:div w:id="878519027">
          <w:marLeft w:val="480"/>
          <w:marRight w:val="0"/>
          <w:marTop w:val="0"/>
          <w:marBottom w:val="0"/>
          <w:divBdr>
            <w:top w:val="none" w:sz="0" w:space="0" w:color="auto"/>
            <w:left w:val="none" w:sz="0" w:space="0" w:color="auto"/>
            <w:bottom w:val="none" w:sz="0" w:space="0" w:color="auto"/>
            <w:right w:val="none" w:sz="0" w:space="0" w:color="auto"/>
          </w:divBdr>
        </w:div>
        <w:div w:id="97220237">
          <w:marLeft w:val="480"/>
          <w:marRight w:val="0"/>
          <w:marTop w:val="0"/>
          <w:marBottom w:val="0"/>
          <w:divBdr>
            <w:top w:val="none" w:sz="0" w:space="0" w:color="auto"/>
            <w:left w:val="none" w:sz="0" w:space="0" w:color="auto"/>
            <w:bottom w:val="none" w:sz="0" w:space="0" w:color="auto"/>
            <w:right w:val="none" w:sz="0" w:space="0" w:color="auto"/>
          </w:divBdr>
        </w:div>
        <w:div w:id="590168188">
          <w:marLeft w:val="480"/>
          <w:marRight w:val="0"/>
          <w:marTop w:val="0"/>
          <w:marBottom w:val="0"/>
          <w:divBdr>
            <w:top w:val="none" w:sz="0" w:space="0" w:color="auto"/>
            <w:left w:val="none" w:sz="0" w:space="0" w:color="auto"/>
            <w:bottom w:val="none" w:sz="0" w:space="0" w:color="auto"/>
            <w:right w:val="none" w:sz="0" w:space="0" w:color="auto"/>
          </w:divBdr>
        </w:div>
        <w:div w:id="219369927">
          <w:marLeft w:val="480"/>
          <w:marRight w:val="0"/>
          <w:marTop w:val="0"/>
          <w:marBottom w:val="0"/>
          <w:divBdr>
            <w:top w:val="none" w:sz="0" w:space="0" w:color="auto"/>
            <w:left w:val="none" w:sz="0" w:space="0" w:color="auto"/>
            <w:bottom w:val="none" w:sz="0" w:space="0" w:color="auto"/>
            <w:right w:val="none" w:sz="0" w:space="0" w:color="auto"/>
          </w:divBdr>
        </w:div>
        <w:div w:id="1241791534">
          <w:marLeft w:val="480"/>
          <w:marRight w:val="0"/>
          <w:marTop w:val="0"/>
          <w:marBottom w:val="0"/>
          <w:divBdr>
            <w:top w:val="none" w:sz="0" w:space="0" w:color="auto"/>
            <w:left w:val="none" w:sz="0" w:space="0" w:color="auto"/>
            <w:bottom w:val="none" w:sz="0" w:space="0" w:color="auto"/>
            <w:right w:val="none" w:sz="0" w:space="0" w:color="auto"/>
          </w:divBdr>
        </w:div>
        <w:div w:id="1365330820">
          <w:marLeft w:val="480"/>
          <w:marRight w:val="0"/>
          <w:marTop w:val="0"/>
          <w:marBottom w:val="0"/>
          <w:divBdr>
            <w:top w:val="none" w:sz="0" w:space="0" w:color="auto"/>
            <w:left w:val="none" w:sz="0" w:space="0" w:color="auto"/>
            <w:bottom w:val="none" w:sz="0" w:space="0" w:color="auto"/>
            <w:right w:val="none" w:sz="0" w:space="0" w:color="auto"/>
          </w:divBdr>
        </w:div>
        <w:div w:id="15622999">
          <w:marLeft w:val="480"/>
          <w:marRight w:val="0"/>
          <w:marTop w:val="0"/>
          <w:marBottom w:val="0"/>
          <w:divBdr>
            <w:top w:val="none" w:sz="0" w:space="0" w:color="auto"/>
            <w:left w:val="none" w:sz="0" w:space="0" w:color="auto"/>
            <w:bottom w:val="none" w:sz="0" w:space="0" w:color="auto"/>
            <w:right w:val="none" w:sz="0" w:space="0" w:color="auto"/>
          </w:divBdr>
        </w:div>
        <w:div w:id="1311133229">
          <w:marLeft w:val="480"/>
          <w:marRight w:val="0"/>
          <w:marTop w:val="0"/>
          <w:marBottom w:val="0"/>
          <w:divBdr>
            <w:top w:val="none" w:sz="0" w:space="0" w:color="auto"/>
            <w:left w:val="none" w:sz="0" w:space="0" w:color="auto"/>
            <w:bottom w:val="none" w:sz="0" w:space="0" w:color="auto"/>
            <w:right w:val="none" w:sz="0" w:space="0" w:color="auto"/>
          </w:divBdr>
        </w:div>
        <w:div w:id="1673295784">
          <w:marLeft w:val="480"/>
          <w:marRight w:val="0"/>
          <w:marTop w:val="0"/>
          <w:marBottom w:val="0"/>
          <w:divBdr>
            <w:top w:val="none" w:sz="0" w:space="0" w:color="auto"/>
            <w:left w:val="none" w:sz="0" w:space="0" w:color="auto"/>
            <w:bottom w:val="none" w:sz="0" w:space="0" w:color="auto"/>
            <w:right w:val="none" w:sz="0" w:space="0" w:color="auto"/>
          </w:divBdr>
        </w:div>
        <w:div w:id="1084761271">
          <w:marLeft w:val="480"/>
          <w:marRight w:val="0"/>
          <w:marTop w:val="0"/>
          <w:marBottom w:val="0"/>
          <w:divBdr>
            <w:top w:val="none" w:sz="0" w:space="0" w:color="auto"/>
            <w:left w:val="none" w:sz="0" w:space="0" w:color="auto"/>
            <w:bottom w:val="none" w:sz="0" w:space="0" w:color="auto"/>
            <w:right w:val="none" w:sz="0" w:space="0" w:color="auto"/>
          </w:divBdr>
        </w:div>
        <w:div w:id="801386001">
          <w:marLeft w:val="480"/>
          <w:marRight w:val="0"/>
          <w:marTop w:val="0"/>
          <w:marBottom w:val="0"/>
          <w:divBdr>
            <w:top w:val="none" w:sz="0" w:space="0" w:color="auto"/>
            <w:left w:val="none" w:sz="0" w:space="0" w:color="auto"/>
            <w:bottom w:val="none" w:sz="0" w:space="0" w:color="auto"/>
            <w:right w:val="none" w:sz="0" w:space="0" w:color="auto"/>
          </w:divBdr>
        </w:div>
        <w:div w:id="1276253008">
          <w:marLeft w:val="480"/>
          <w:marRight w:val="0"/>
          <w:marTop w:val="0"/>
          <w:marBottom w:val="0"/>
          <w:divBdr>
            <w:top w:val="none" w:sz="0" w:space="0" w:color="auto"/>
            <w:left w:val="none" w:sz="0" w:space="0" w:color="auto"/>
            <w:bottom w:val="none" w:sz="0" w:space="0" w:color="auto"/>
            <w:right w:val="none" w:sz="0" w:space="0" w:color="auto"/>
          </w:divBdr>
        </w:div>
        <w:div w:id="393435681">
          <w:marLeft w:val="480"/>
          <w:marRight w:val="0"/>
          <w:marTop w:val="0"/>
          <w:marBottom w:val="0"/>
          <w:divBdr>
            <w:top w:val="none" w:sz="0" w:space="0" w:color="auto"/>
            <w:left w:val="none" w:sz="0" w:space="0" w:color="auto"/>
            <w:bottom w:val="none" w:sz="0" w:space="0" w:color="auto"/>
            <w:right w:val="none" w:sz="0" w:space="0" w:color="auto"/>
          </w:divBdr>
        </w:div>
        <w:div w:id="283510436">
          <w:marLeft w:val="480"/>
          <w:marRight w:val="0"/>
          <w:marTop w:val="0"/>
          <w:marBottom w:val="0"/>
          <w:divBdr>
            <w:top w:val="none" w:sz="0" w:space="0" w:color="auto"/>
            <w:left w:val="none" w:sz="0" w:space="0" w:color="auto"/>
            <w:bottom w:val="none" w:sz="0" w:space="0" w:color="auto"/>
            <w:right w:val="none" w:sz="0" w:space="0" w:color="auto"/>
          </w:divBdr>
        </w:div>
        <w:div w:id="168180898">
          <w:marLeft w:val="480"/>
          <w:marRight w:val="0"/>
          <w:marTop w:val="0"/>
          <w:marBottom w:val="0"/>
          <w:divBdr>
            <w:top w:val="none" w:sz="0" w:space="0" w:color="auto"/>
            <w:left w:val="none" w:sz="0" w:space="0" w:color="auto"/>
            <w:bottom w:val="none" w:sz="0" w:space="0" w:color="auto"/>
            <w:right w:val="none" w:sz="0" w:space="0" w:color="auto"/>
          </w:divBdr>
        </w:div>
        <w:div w:id="1616987267">
          <w:marLeft w:val="480"/>
          <w:marRight w:val="0"/>
          <w:marTop w:val="0"/>
          <w:marBottom w:val="0"/>
          <w:divBdr>
            <w:top w:val="none" w:sz="0" w:space="0" w:color="auto"/>
            <w:left w:val="none" w:sz="0" w:space="0" w:color="auto"/>
            <w:bottom w:val="none" w:sz="0" w:space="0" w:color="auto"/>
            <w:right w:val="none" w:sz="0" w:space="0" w:color="auto"/>
          </w:divBdr>
        </w:div>
        <w:div w:id="1683388741">
          <w:marLeft w:val="480"/>
          <w:marRight w:val="0"/>
          <w:marTop w:val="0"/>
          <w:marBottom w:val="0"/>
          <w:divBdr>
            <w:top w:val="none" w:sz="0" w:space="0" w:color="auto"/>
            <w:left w:val="none" w:sz="0" w:space="0" w:color="auto"/>
            <w:bottom w:val="none" w:sz="0" w:space="0" w:color="auto"/>
            <w:right w:val="none" w:sz="0" w:space="0" w:color="auto"/>
          </w:divBdr>
        </w:div>
        <w:div w:id="265381248">
          <w:marLeft w:val="480"/>
          <w:marRight w:val="0"/>
          <w:marTop w:val="0"/>
          <w:marBottom w:val="0"/>
          <w:divBdr>
            <w:top w:val="none" w:sz="0" w:space="0" w:color="auto"/>
            <w:left w:val="none" w:sz="0" w:space="0" w:color="auto"/>
            <w:bottom w:val="none" w:sz="0" w:space="0" w:color="auto"/>
            <w:right w:val="none" w:sz="0" w:space="0" w:color="auto"/>
          </w:divBdr>
        </w:div>
        <w:div w:id="763459915">
          <w:marLeft w:val="480"/>
          <w:marRight w:val="0"/>
          <w:marTop w:val="0"/>
          <w:marBottom w:val="0"/>
          <w:divBdr>
            <w:top w:val="none" w:sz="0" w:space="0" w:color="auto"/>
            <w:left w:val="none" w:sz="0" w:space="0" w:color="auto"/>
            <w:bottom w:val="none" w:sz="0" w:space="0" w:color="auto"/>
            <w:right w:val="none" w:sz="0" w:space="0" w:color="auto"/>
          </w:divBdr>
        </w:div>
        <w:div w:id="479886247">
          <w:marLeft w:val="480"/>
          <w:marRight w:val="0"/>
          <w:marTop w:val="0"/>
          <w:marBottom w:val="0"/>
          <w:divBdr>
            <w:top w:val="none" w:sz="0" w:space="0" w:color="auto"/>
            <w:left w:val="none" w:sz="0" w:space="0" w:color="auto"/>
            <w:bottom w:val="none" w:sz="0" w:space="0" w:color="auto"/>
            <w:right w:val="none" w:sz="0" w:space="0" w:color="auto"/>
          </w:divBdr>
        </w:div>
        <w:div w:id="193079141">
          <w:marLeft w:val="480"/>
          <w:marRight w:val="0"/>
          <w:marTop w:val="0"/>
          <w:marBottom w:val="0"/>
          <w:divBdr>
            <w:top w:val="none" w:sz="0" w:space="0" w:color="auto"/>
            <w:left w:val="none" w:sz="0" w:space="0" w:color="auto"/>
            <w:bottom w:val="none" w:sz="0" w:space="0" w:color="auto"/>
            <w:right w:val="none" w:sz="0" w:space="0" w:color="auto"/>
          </w:divBdr>
        </w:div>
        <w:div w:id="698969373">
          <w:marLeft w:val="480"/>
          <w:marRight w:val="0"/>
          <w:marTop w:val="0"/>
          <w:marBottom w:val="0"/>
          <w:divBdr>
            <w:top w:val="none" w:sz="0" w:space="0" w:color="auto"/>
            <w:left w:val="none" w:sz="0" w:space="0" w:color="auto"/>
            <w:bottom w:val="none" w:sz="0" w:space="0" w:color="auto"/>
            <w:right w:val="none" w:sz="0" w:space="0" w:color="auto"/>
          </w:divBdr>
        </w:div>
        <w:div w:id="1086220323">
          <w:marLeft w:val="480"/>
          <w:marRight w:val="0"/>
          <w:marTop w:val="0"/>
          <w:marBottom w:val="0"/>
          <w:divBdr>
            <w:top w:val="none" w:sz="0" w:space="0" w:color="auto"/>
            <w:left w:val="none" w:sz="0" w:space="0" w:color="auto"/>
            <w:bottom w:val="none" w:sz="0" w:space="0" w:color="auto"/>
            <w:right w:val="none" w:sz="0" w:space="0" w:color="auto"/>
          </w:divBdr>
        </w:div>
        <w:div w:id="481585585">
          <w:marLeft w:val="480"/>
          <w:marRight w:val="0"/>
          <w:marTop w:val="0"/>
          <w:marBottom w:val="0"/>
          <w:divBdr>
            <w:top w:val="none" w:sz="0" w:space="0" w:color="auto"/>
            <w:left w:val="none" w:sz="0" w:space="0" w:color="auto"/>
            <w:bottom w:val="none" w:sz="0" w:space="0" w:color="auto"/>
            <w:right w:val="none" w:sz="0" w:space="0" w:color="auto"/>
          </w:divBdr>
        </w:div>
        <w:div w:id="823593413">
          <w:marLeft w:val="480"/>
          <w:marRight w:val="0"/>
          <w:marTop w:val="0"/>
          <w:marBottom w:val="0"/>
          <w:divBdr>
            <w:top w:val="none" w:sz="0" w:space="0" w:color="auto"/>
            <w:left w:val="none" w:sz="0" w:space="0" w:color="auto"/>
            <w:bottom w:val="none" w:sz="0" w:space="0" w:color="auto"/>
            <w:right w:val="none" w:sz="0" w:space="0" w:color="auto"/>
          </w:divBdr>
        </w:div>
        <w:div w:id="2102868958">
          <w:marLeft w:val="480"/>
          <w:marRight w:val="0"/>
          <w:marTop w:val="0"/>
          <w:marBottom w:val="0"/>
          <w:divBdr>
            <w:top w:val="none" w:sz="0" w:space="0" w:color="auto"/>
            <w:left w:val="none" w:sz="0" w:space="0" w:color="auto"/>
            <w:bottom w:val="none" w:sz="0" w:space="0" w:color="auto"/>
            <w:right w:val="none" w:sz="0" w:space="0" w:color="auto"/>
          </w:divBdr>
        </w:div>
        <w:div w:id="794981499">
          <w:marLeft w:val="480"/>
          <w:marRight w:val="0"/>
          <w:marTop w:val="0"/>
          <w:marBottom w:val="0"/>
          <w:divBdr>
            <w:top w:val="none" w:sz="0" w:space="0" w:color="auto"/>
            <w:left w:val="none" w:sz="0" w:space="0" w:color="auto"/>
            <w:bottom w:val="none" w:sz="0" w:space="0" w:color="auto"/>
            <w:right w:val="none" w:sz="0" w:space="0" w:color="auto"/>
          </w:divBdr>
        </w:div>
        <w:div w:id="2125924137">
          <w:marLeft w:val="480"/>
          <w:marRight w:val="0"/>
          <w:marTop w:val="0"/>
          <w:marBottom w:val="0"/>
          <w:divBdr>
            <w:top w:val="none" w:sz="0" w:space="0" w:color="auto"/>
            <w:left w:val="none" w:sz="0" w:space="0" w:color="auto"/>
            <w:bottom w:val="none" w:sz="0" w:space="0" w:color="auto"/>
            <w:right w:val="none" w:sz="0" w:space="0" w:color="auto"/>
          </w:divBdr>
        </w:div>
        <w:div w:id="1389037767">
          <w:marLeft w:val="480"/>
          <w:marRight w:val="0"/>
          <w:marTop w:val="0"/>
          <w:marBottom w:val="0"/>
          <w:divBdr>
            <w:top w:val="none" w:sz="0" w:space="0" w:color="auto"/>
            <w:left w:val="none" w:sz="0" w:space="0" w:color="auto"/>
            <w:bottom w:val="none" w:sz="0" w:space="0" w:color="auto"/>
            <w:right w:val="none" w:sz="0" w:space="0" w:color="auto"/>
          </w:divBdr>
        </w:div>
        <w:div w:id="289554122">
          <w:marLeft w:val="480"/>
          <w:marRight w:val="0"/>
          <w:marTop w:val="0"/>
          <w:marBottom w:val="0"/>
          <w:divBdr>
            <w:top w:val="none" w:sz="0" w:space="0" w:color="auto"/>
            <w:left w:val="none" w:sz="0" w:space="0" w:color="auto"/>
            <w:bottom w:val="none" w:sz="0" w:space="0" w:color="auto"/>
            <w:right w:val="none" w:sz="0" w:space="0" w:color="auto"/>
          </w:divBdr>
        </w:div>
        <w:div w:id="37629158">
          <w:marLeft w:val="480"/>
          <w:marRight w:val="0"/>
          <w:marTop w:val="0"/>
          <w:marBottom w:val="0"/>
          <w:divBdr>
            <w:top w:val="none" w:sz="0" w:space="0" w:color="auto"/>
            <w:left w:val="none" w:sz="0" w:space="0" w:color="auto"/>
            <w:bottom w:val="none" w:sz="0" w:space="0" w:color="auto"/>
            <w:right w:val="none" w:sz="0" w:space="0" w:color="auto"/>
          </w:divBdr>
        </w:div>
        <w:div w:id="583148434">
          <w:marLeft w:val="480"/>
          <w:marRight w:val="0"/>
          <w:marTop w:val="0"/>
          <w:marBottom w:val="0"/>
          <w:divBdr>
            <w:top w:val="none" w:sz="0" w:space="0" w:color="auto"/>
            <w:left w:val="none" w:sz="0" w:space="0" w:color="auto"/>
            <w:bottom w:val="none" w:sz="0" w:space="0" w:color="auto"/>
            <w:right w:val="none" w:sz="0" w:space="0" w:color="auto"/>
          </w:divBdr>
        </w:div>
        <w:div w:id="31927950">
          <w:marLeft w:val="480"/>
          <w:marRight w:val="0"/>
          <w:marTop w:val="0"/>
          <w:marBottom w:val="0"/>
          <w:divBdr>
            <w:top w:val="none" w:sz="0" w:space="0" w:color="auto"/>
            <w:left w:val="none" w:sz="0" w:space="0" w:color="auto"/>
            <w:bottom w:val="none" w:sz="0" w:space="0" w:color="auto"/>
            <w:right w:val="none" w:sz="0" w:space="0" w:color="auto"/>
          </w:divBdr>
        </w:div>
        <w:div w:id="1529099334">
          <w:marLeft w:val="480"/>
          <w:marRight w:val="0"/>
          <w:marTop w:val="0"/>
          <w:marBottom w:val="0"/>
          <w:divBdr>
            <w:top w:val="none" w:sz="0" w:space="0" w:color="auto"/>
            <w:left w:val="none" w:sz="0" w:space="0" w:color="auto"/>
            <w:bottom w:val="none" w:sz="0" w:space="0" w:color="auto"/>
            <w:right w:val="none" w:sz="0" w:space="0" w:color="auto"/>
          </w:divBdr>
        </w:div>
        <w:div w:id="2041201262">
          <w:marLeft w:val="480"/>
          <w:marRight w:val="0"/>
          <w:marTop w:val="0"/>
          <w:marBottom w:val="0"/>
          <w:divBdr>
            <w:top w:val="none" w:sz="0" w:space="0" w:color="auto"/>
            <w:left w:val="none" w:sz="0" w:space="0" w:color="auto"/>
            <w:bottom w:val="none" w:sz="0" w:space="0" w:color="auto"/>
            <w:right w:val="none" w:sz="0" w:space="0" w:color="auto"/>
          </w:divBdr>
        </w:div>
        <w:div w:id="1902905705">
          <w:marLeft w:val="480"/>
          <w:marRight w:val="0"/>
          <w:marTop w:val="0"/>
          <w:marBottom w:val="0"/>
          <w:divBdr>
            <w:top w:val="none" w:sz="0" w:space="0" w:color="auto"/>
            <w:left w:val="none" w:sz="0" w:space="0" w:color="auto"/>
            <w:bottom w:val="none" w:sz="0" w:space="0" w:color="auto"/>
            <w:right w:val="none" w:sz="0" w:space="0" w:color="auto"/>
          </w:divBdr>
        </w:div>
        <w:div w:id="1898933052">
          <w:marLeft w:val="480"/>
          <w:marRight w:val="0"/>
          <w:marTop w:val="0"/>
          <w:marBottom w:val="0"/>
          <w:divBdr>
            <w:top w:val="none" w:sz="0" w:space="0" w:color="auto"/>
            <w:left w:val="none" w:sz="0" w:space="0" w:color="auto"/>
            <w:bottom w:val="none" w:sz="0" w:space="0" w:color="auto"/>
            <w:right w:val="none" w:sz="0" w:space="0" w:color="auto"/>
          </w:divBdr>
        </w:div>
        <w:div w:id="1082485098">
          <w:marLeft w:val="480"/>
          <w:marRight w:val="0"/>
          <w:marTop w:val="0"/>
          <w:marBottom w:val="0"/>
          <w:divBdr>
            <w:top w:val="none" w:sz="0" w:space="0" w:color="auto"/>
            <w:left w:val="none" w:sz="0" w:space="0" w:color="auto"/>
            <w:bottom w:val="none" w:sz="0" w:space="0" w:color="auto"/>
            <w:right w:val="none" w:sz="0" w:space="0" w:color="auto"/>
          </w:divBdr>
        </w:div>
        <w:div w:id="980309984">
          <w:marLeft w:val="480"/>
          <w:marRight w:val="0"/>
          <w:marTop w:val="0"/>
          <w:marBottom w:val="0"/>
          <w:divBdr>
            <w:top w:val="none" w:sz="0" w:space="0" w:color="auto"/>
            <w:left w:val="none" w:sz="0" w:space="0" w:color="auto"/>
            <w:bottom w:val="none" w:sz="0" w:space="0" w:color="auto"/>
            <w:right w:val="none" w:sz="0" w:space="0" w:color="auto"/>
          </w:divBdr>
        </w:div>
        <w:div w:id="2030175002">
          <w:marLeft w:val="480"/>
          <w:marRight w:val="0"/>
          <w:marTop w:val="0"/>
          <w:marBottom w:val="0"/>
          <w:divBdr>
            <w:top w:val="none" w:sz="0" w:space="0" w:color="auto"/>
            <w:left w:val="none" w:sz="0" w:space="0" w:color="auto"/>
            <w:bottom w:val="none" w:sz="0" w:space="0" w:color="auto"/>
            <w:right w:val="none" w:sz="0" w:space="0" w:color="auto"/>
          </w:divBdr>
        </w:div>
        <w:div w:id="434522366">
          <w:marLeft w:val="480"/>
          <w:marRight w:val="0"/>
          <w:marTop w:val="0"/>
          <w:marBottom w:val="0"/>
          <w:divBdr>
            <w:top w:val="none" w:sz="0" w:space="0" w:color="auto"/>
            <w:left w:val="none" w:sz="0" w:space="0" w:color="auto"/>
            <w:bottom w:val="none" w:sz="0" w:space="0" w:color="auto"/>
            <w:right w:val="none" w:sz="0" w:space="0" w:color="auto"/>
          </w:divBdr>
        </w:div>
        <w:div w:id="622925567">
          <w:marLeft w:val="480"/>
          <w:marRight w:val="0"/>
          <w:marTop w:val="0"/>
          <w:marBottom w:val="0"/>
          <w:divBdr>
            <w:top w:val="none" w:sz="0" w:space="0" w:color="auto"/>
            <w:left w:val="none" w:sz="0" w:space="0" w:color="auto"/>
            <w:bottom w:val="none" w:sz="0" w:space="0" w:color="auto"/>
            <w:right w:val="none" w:sz="0" w:space="0" w:color="auto"/>
          </w:divBdr>
        </w:div>
        <w:div w:id="828643644">
          <w:marLeft w:val="480"/>
          <w:marRight w:val="0"/>
          <w:marTop w:val="0"/>
          <w:marBottom w:val="0"/>
          <w:divBdr>
            <w:top w:val="none" w:sz="0" w:space="0" w:color="auto"/>
            <w:left w:val="none" w:sz="0" w:space="0" w:color="auto"/>
            <w:bottom w:val="none" w:sz="0" w:space="0" w:color="auto"/>
            <w:right w:val="none" w:sz="0" w:space="0" w:color="auto"/>
          </w:divBdr>
        </w:div>
        <w:div w:id="807935204">
          <w:marLeft w:val="480"/>
          <w:marRight w:val="0"/>
          <w:marTop w:val="0"/>
          <w:marBottom w:val="0"/>
          <w:divBdr>
            <w:top w:val="none" w:sz="0" w:space="0" w:color="auto"/>
            <w:left w:val="none" w:sz="0" w:space="0" w:color="auto"/>
            <w:bottom w:val="none" w:sz="0" w:space="0" w:color="auto"/>
            <w:right w:val="none" w:sz="0" w:space="0" w:color="auto"/>
          </w:divBdr>
        </w:div>
        <w:div w:id="1644509048">
          <w:marLeft w:val="480"/>
          <w:marRight w:val="0"/>
          <w:marTop w:val="0"/>
          <w:marBottom w:val="0"/>
          <w:divBdr>
            <w:top w:val="none" w:sz="0" w:space="0" w:color="auto"/>
            <w:left w:val="none" w:sz="0" w:space="0" w:color="auto"/>
            <w:bottom w:val="none" w:sz="0" w:space="0" w:color="auto"/>
            <w:right w:val="none" w:sz="0" w:space="0" w:color="auto"/>
          </w:divBdr>
        </w:div>
        <w:div w:id="1857114391">
          <w:marLeft w:val="480"/>
          <w:marRight w:val="0"/>
          <w:marTop w:val="0"/>
          <w:marBottom w:val="0"/>
          <w:divBdr>
            <w:top w:val="none" w:sz="0" w:space="0" w:color="auto"/>
            <w:left w:val="none" w:sz="0" w:space="0" w:color="auto"/>
            <w:bottom w:val="none" w:sz="0" w:space="0" w:color="auto"/>
            <w:right w:val="none" w:sz="0" w:space="0" w:color="auto"/>
          </w:divBdr>
        </w:div>
        <w:div w:id="1849708990">
          <w:marLeft w:val="480"/>
          <w:marRight w:val="0"/>
          <w:marTop w:val="0"/>
          <w:marBottom w:val="0"/>
          <w:divBdr>
            <w:top w:val="none" w:sz="0" w:space="0" w:color="auto"/>
            <w:left w:val="none" w:sz="0" w:space="0" w:color="auto"/>
            <w:bottom w:val="none" w:sz="0" w:space="0" w:color="auto"/>
            <w:right w:val="none" w:sz="0" w:space="0" w:color="auto"/>
          </w:divBdr>
        </w:div>
        <w:div w:id="1001397894">
          <w:marLeft w:val="480"/>
          <w:marRight w:val="0"/>
          <w:marTop w:val="0"/>
          <w:marBottom w:val="0"/>
          <w:divBdr>
            <w:top w:val="none" w:sz="0" w:space="0" w:color="auto"/>
            <w:left w:val="none" w:sz="0" w:space="0" w:color="auto"/>
            <w:bottom w:val="none" w:sz="0" w:space="0" w:color="auto"/>
            <w:right w:val="none" w:sz="0" w:space="0" w:color="auto"/>
          </w:divBdr>
        </w:div>
        <w:div w:id="1575890305">
          <w:marLeft w:val="480"/>
          <w:marRight w:val="0"/>
          <w:marTop w:val="0"/>
          <w:marBottom w:val="0"/>
          <w:divBdr>
            <w:top w:val="none" w:sz="0" w:space="0" w:color="auto"/>
            <w:left w:val="none" w:sz="0" w:space="0" w:color="auto"/>
            <w:bottom w:val="none" w:sz="0" w:space="0" w:color="auto"/>
            <w:right w:val="none" w:sz="0" w:space="0" w:color="auto"/>
          </w:divBdr>
        </w:div>
        <w:div w:id="929124202">
          <w:marLeft w:val="480"/>
          <w:marRight w:val="0"/>
          <w:marTop w:val="0"/>
          <w:marBottom w:val="0"/>
          <w:divBdr>
            <w:top w:val="none" w:sz="0" w:space="0" w:color="auto"/>
            <w:left w:val="none" w:sz="0" w:space="0" w:color="auto"/>
            <w:bottom w:val="none" w:sz="0" w:space="0" w:color="auto"/>
            <w:right w:val="none" w:sz="0" w:space="0" w:color="auto"/>
          </w:divBdr>
        </w:div>
      </w:divsChild>
    </w:div>
    <w:div w:id="1456288940">
      <w:bodyDiv w:val="1"/>
      <w:marLeft w:val="0"/>
      <w:marRight w:val="0"/>
      <w:marTop w:val="0"/>
      <w:marBottom w:val="0"/>
      <w:divBdr>
        <w:top w:val="none" w:sz="0" w:space="0" w:color="auto"/>
        <w:left w:val="none" w:sz="0" w:space="0" w:color="auto"/>
        <w:bottom w:val="none" w:sz="0" w:space="0" w:color="auto"/>
        <w:right w:val="none" w:sz="0" w:space="0" w:color="auto"/>
      </w:divBdr>
    </w:div>
    <w:div w:id="1458530414">
      <w:bodyDiv w:val="1"/>
      <w:marLeft w:val="0"/>
      <w:marRight w:val="0"/>
      <w:marTop w:val="0"/>
      <w:marBottom w:val="0"/>
      <w:divBdr>
        <w:top w:val="none" w:sz="0" w:space="0" w:color="auto"/>
        <w:left w:val="none" w:sz="0" w:space="0" w:color="auto"/>
        <w:bottom w:val="none" w:sz="0" w:space="0" w:color="auto"/>
        <w:right w:val="none" w:sz="0" w:space="0" w:color="auto"/>
      </w:divBdr>
    </w:div>
    <w:div w:id="1460369841">
      <w:bodyDiv w:val="1"/>
      <w:marLeft w:val="0"/>
      <w:marRight w:val="0"/>
      <w:marTop w:val="0"/>
      <w:marBottom w:val="0"/>
      <w:divBdr>
        <w:top w:val="none" w:sz="0" w:space="0" w:color="auto"/>
        <w:left w:val="none" w:sz="0" w:space="0" w:color="auto"/>
        <w:bottom w:val="none" w:sz="0" w:space="0" w:color="auto"/>
        <w:right w:val="none" w:sz="0" w:space="0" w:color="auto"/>
      </w:divBdr>
    </w:div>
    <w:div w:id="1461609249">
      <w:bodyDiv w:val="1"/>
      <w:marLeft w:val="0"/>
      <w:marRight w:val="0"/>
      <w:marTop w:val="0"/>
      <w:marBottom w:val="0"/>
      <w:divBdr>
        <w:top w:val="none" w:sz="0" w:space="0" w:color="auto"/>
        <w:left w:val="none" w:sz="0" w:space="0" w:color="auto"/>
        <w:bottom w:val="none" w:sz="0" w:space="0" w:color="auto"/>
        <w:right w:val="none" w:sz="0" w:space="0" w:color="auto"/>
      </w:divBdr>
    </w:div>
    <w:div w:id="1463423348">
      <w:bodyDiv w:val="1"/>
      <w:marLeft w:val="0"/>
      <w:marRight w:val="0"/>
      <w:marTop w:val="0"/>
      <w:marBottom w:val="0"/>
      <w:divBdr>
        <w:top w:val="none" w:sz="0" w:space="0" w:color="auto"/>
        <w:left w:val="none" w:sz="0" w:space="0" w:color="auto"/>
        <w:bottom w:val="none" w:sz="0" w:space="0" w:color="auto"/>
        <w:right w:val="none" w:sz="0" w:space="0" w:color="auto"/>
      </w:divBdr>
    </w:div>
    <w:div w:id="1464998994">
      <w:bodyDiv w:val="1"/>
      <w:marLeft w:val="0"/>
      <w:marRight w:val="0"/>
      <w:marTop w:val="0"/>
      <w:marBottom w:val="0"/>
      <w:divBdr>
        <w:top w:val="none" w:sz="0" w:space="0" w:color="auto"/>
        <w:left w:val="none" w:sz="0" w:space="0" w:color="auto"/>
        <w:bottom w:val="none" w:sz="0" w:space="0" w:color="auto"/>
        <w:right w:val="none" w:sz="0" w:space="0" w:color="auto"/>
      </w:divBdr>
    </w:div>
    <w:div w:id="1469785070">
      <w:bodyDiv w:val="1"/>
      <w:marLeft w:val="0"/>
      <w:marRight w:val="0"/>
      <w:marTop w:val="0"/>
      <w:marBottom w:val="0"/>
      <w:divBdr>
        <w:top w:val="none" w:sz="0" w:space="0" w:color="auto"/>
        <w:left w:val="none" w:sz="0" w:space="0" w:color="auto"/>
        <w:bottom w:val="none" w:sz="0" w:space="0" w:color="auto"/>
        <w:right w:val="none" w:sz="0" w:space="0" w:color="auto"/>
      </w:divBdr>
      <w:divsChild>
        <w:div w:id="533343951">
          <w:marLeft w:val="480"/>
          <w:marRight w:val="0"/>
          <w:marTop w:val="0"/>
          <w:marBottom w:val="0"/>
          <w:divBdr>
            <w:top w:val="none" w:sz="0" w:space="0" w:color="auto"/>
            <w:left w:val="none" w:sz="0" w:space="0" w:color="auto"/>
            <w:bottom w:val="none" w:sz="0" w:space="0" w:color="auto"/>
            <w:right w:val="none" w:sz="0" w:space="0" w:color="auto"/>
          </w:divBdr>
        </w:div>
        <w:div w:id="451746407">
          <w:marLeft w:val="480"/>
          <w:marRight w:val="0"/>
          <w:marTop w:val="0"/>
          <w:marBottom w:val="0"/>
          <w:divBdr>
            <w:top w:val="none" w:sz="0" w:space="0" w:color="auto"/>
            <w:left w:val="none" w:sz="0" w:space="0" w:color="auto"/>
            <w:bottom w:val="none" w:sz="0" w:space="0" w:color="auto"/>
            <w:right w:val="none" w:sz="0" w:space="0" w:color="auto"/>
          </w:divBdr>
        </w:div>
        <w:div w:id="466433841">
          <w:marLeft w:val="480"/>
          <w:marRight w:val="0"/>
          <w:marTop w:val="0"/>
          <w:marBottom w:val="0"/>
          <w:divBdr>
            <w:top w:val="none" w:sz="0" w:space="0" w:color="auto"/>
            <w:left w:val="none" w:sz="0" w:space="0" w:color="auto"/>
            <w:bottom w:val="none" w:sz="0" w:space="0" w:color="auto"/>
            <w:right w:val="none" w:sz="0" w:space="0" w:color="auto"/>
          </w:divBdr>
        </w:div>
        <w:div w:id="80875600">
          <w:marLeft w:val="480"/>
          <w:marRight w:val="0"/>
          <w:marTop w:val="0"/>
          <w:marBottom w:val="0"/>
          <w:divBdr>
            <w:top w:val="none" w:sz="0" w:space="0" w:color="auto"/>
            <w:left w:val="none" w:sz="0" w:space="0" w:color="auto"/>
            <w:bottom w:val="none" w:sz="0" w:space="0" w:color="auto"/>
            <w:right w:val="none" w:sz="0" w:space="0" w:color="auto"/>
          </w:divBdr>
        </w:div>
        <w:div w:id="1232959551">
          <w:marLeft w:val="480"/>
          <w:marRight w:val="0"/>
          <w:marTop w:val="0"/>
          <w:marBottom w:val="0"/>
          <w:divBdr>
            <w:top w:val="none" w:sz="0" w:space="0" w:color="auto"/>
            <w:left w:val="none" w:sz="0" w:space="0" w:color="auto"/>
            <w:bottom w:val="none" w:sz="0" w:space="0" w:color="auto"/>
            <w:right w:val="none" w:sz="0" w:space="0" w:color="auto"/>
          </w:divBdr>
        </w:div>
        <w:div w:id="386539355">
          <w:marLeft w:val="480"/>
          <w:marRight w:val="0"/>
          <w:marTop w:val="0"/>
          <w:marBottom w:val="0"/>
          <w:divBdr>
            <w:top w:val="none" w:sz="0" w:space="0" w:color="auto"/>
            <w:left w:val="none" w:sz="0" w:space="0" w:color="auto"/>
            <w:bottom w:val="none" w:sz="0" w:space="0" w:color="auto"/>
            <w:right w:val="none" w:sz="0" w:space="0" w:color="auto"/>
          </w:divBdr>
        </w:div>
        <w:div w:id="1188762715">
          <w:marLeft w:val="480"/>
          <w:marRight w:val="0"/>
          <w:marTop w:val="0"/>
          <w:marBottom w:val="0"/>
          <w:divBdr>
            <w:top w:val="none" w:sz="0" w:space="0" w:color="auto"/>
            <w:left w:val="none" w:sz="0" w:space="0" w:color="auto"/>
            <w:bottom w:val="none" w:sz="0" w:space="0" w:color="auto"/>
            <w:right w:val="none" w:sz="0" w:space="0" w:color="auto"/>
          </w:divBdr>
        </w:div>
        <w:div w:id="183830825">
          <w:marLeft w:val="480"/>
          <w:marRight w:val="0"/>
          <w:marTop w:val="0"/>
          <w:marBottom w:val="0"/>
          <w:divBdr>
            <w:top w:val="none" w:sz="0" w:space="0" w:color="auto"/>
            <w:left w:val="none" w:sz="0" w:space="0" w:color="auto"/>
            <w:bottom w:val="none" w:sz="0" w:space="0" w:color="auto"/>
            <w:right w:val="none" w:sz="0" w:space="0" w:color="auto"/>
          </w:divBdr>
        </w:div>
        <w:div w:id="1307471621">
          <w:marLeft w:val="480"/>
          <w:marRight w:val="0"/>
          <w:marTop w:val="0"/>
          <w:marBottom w:val="0"/>
          <w:divBdr>
            <w:top w:val="none" w:sz="0" w:space="0" w:color="auto"/>
            <w:left w:val="none" w:sz="0" w:space="0" w:color="auto"/>
            <w:bottom w:val="none" w:sz="0" w:space="0" w:color="auto"/>
            <w:right w:val="none" w:sz="0" w:space="0" w:color="auto"/>
          </w:divBdr>
        </w:div>
        <w:div w:id="1583950037">
          <w:marLeft w:val="480"/>
          <w:marRight w:val="0"/>
          <w:marTop w:val="0"/>
          <w:marBottom w:val="0"/>
          <w:divBdr>
            <w:top w:val="none" w:sz="0" w:space="0" w:color="auto"/>
            <w:left w:val="none" w:sz="0" w:space="0" w:color="auto"/>
            <w:bottom w:val="none" w:sz="0" w:space="0" w:color="auto"/>
            <w:right w:val="none" w:sz="0" w:space="0" w:color="auto"/>
          </w:divBdr>
        </w:div>
        <w:div w:id="1251042317">
          <w:marLeft w:val="480"/>
          <w:marRight w:val="0"/>
          <w:marTop w:val="0"/>
          <w:marBottom w:val="0"/>
          <w:divBdr>
            <w:top w:val="none" w:sz="0" w:space="0" w:color="auto"/>
            <w:left w:val="none" w:sz="0" w:space="0" w:color="auto"/>
            <w:bottom w:val="none" w:sz="0" w:space="0" w:color="auto"/>
            <w:right w:val="none" w:sz="0" w:space="0" w:color="auto"/>
          </w:divBdr>
        </w:div>
        <w:div w:id="2032493016">
          <w:marLeft w:val="480"/>
          <w:marRight w:val="0"/>
          <w:marTop w:val="0"/>
          <w:marBottom w:val="0"/>
          <w:divBdr>
            <w:top w:val="none" w:sz="0" w:space="0" w:color="auto"/>
            <w:left w:val="none" w:sz="0" w:space="0" w:color="auto"/>
            <w:bottom w:val="none" w:sz="0" w:space="0" w:color="auto"/>
            <w:right w:val="none" w:sz="0" w:space="0" w:color="auto"/>
          </w:divBdr>
        </w:div>
        <w:div w:id="917402423">
          <w:marLeft w:val="480"/>
          <w:marRight w:val="0"/>
          <w:marTop w:val="0"/>
          <w:marBottom w:val="0"/>
          <w:divBdr>
            <w:top w:val="none" w:sz="0" w:space="0" w:color="auto"/>
            <w:left w:val="none" w:sz="0" w:space="0" w:color="auto"/>
            <w:bottom w:val="none" w:sz="0" w:space="0" w:color="auto"/>
            <w:right w:val="none" w:sz="0" w:space="0" w:color="auto"/>
          </w:divBdr>
        </w:div>
        <w:div w:id="457796353">
          <w:marLeft w:val="480"/>
          <w:marRight w:val="0"/>
          <w:marTop w:val="0"/>
          <w:marBottom w:val="0"/>
          <w:divBdr>
            <w:top w:val="none" w:sz="0" w:space="0" w:color="auto"/>
            <w:left w:val="none" w:sz="0" w:space="0" w:color="auto"/>
            <w:bottom w:val="none" w:sz="0" w:space="0" w:color="auto"/>
            <w:right w:val="none" w:sz="0" w:space="0" w:color="auto"/>
          </w:divBdr>
        </w:div>
        <w:div w:id="1134449564">
          <w:marLeft w:val="480"/>
          <w:marRight w:val="0"/>
          <w:marTop w:val="0"/>
          <w:marBottom w:val="0"/>
          <w:divBdr>
            <w:top w:val="none" w:sz="0" w:space="0" w:color="auto"/>
            <w:left w:val="none" w:sz="0" w:space="0" w:color="auto"/>
            <w:bottom w:val="none" w:sz="0" w:space="0" w:color="auto"/>
            <w:right w:val="none" w:sz="0" w:space="0" w:color="auto"/>
          </w:divBdr>
        </w:div>
        <w:div w:id="1668248180">
          <w:marLeft w:val="480"/>
          <w:marRight w:val="0"/>
          <w:marTop w:val="0"/>
          <w:marBottom w:val="0"/>
          <w:divBdr>
            <w:top w:val="none" w:sz="0" w:space="0" w:color="auto"/>
            <w:left w:val="none" w:sz="0" w:space="0" w:color="auto"/>
            <w:bottom w:val="none" w:sz="0" w:space="0" w:color="auto"/>
            <w:right w:val="none" w:sz="0" w:space="0" w:color="auto"/>
          </w:divBdr>
        </w:div>
        <w:div w:id="1543011862">
          <w:marLeft w:val="480"/>
          <w:marRight w:val="0"/>
          <w:marTop w:val="0"/>
          <w:marBottom w:val="0"/>
          <w:divBdr>
            <w:top w:val="none" w:sz="0" w:space="0" w:color="auto"/>
            <w:left w:val="none" w:sz="0" w:space="0" w:color="auto"/>
            <w:bottom w:val="none" w:sz="0" w:space="0" w:color="auto"/>
            <w:right w:val="none" w:sz="0" w:space="0" w:color="auto"/>
          </w:divBdr>
        </w:div>
        <w:div w:id="77407756">
          <w:marLeft w:val="480"/>
          <w:marRight w:val="0"/>
          <w:marTop w:val="0"/>
          <w:marBottom w:val="0"/>
          <w:divBdr>
            <w:top w:val="none" w:sz="0" w:space="0" w:color="auto"/>
            <w:left w:val="none" w:sz="0" w:space="0" w:color="auto"/>
            <w:bottom w:val="none" w:sz="0" w:space="0" w:color="auto"/>
            <w:right w:val="none" w:sz="0" w:space="0" w:color="auto"/>
          </w:divBdr>
        </w:div>
        <w:div w:id="2031367320">
          <w:marLeft w:val="480"/>
          <w:marRight w:val="0"/>
          <w:marTop w:val="0"/>
          <w:marBottom w:val="0"/>
          <w:divBdr>
            <w:top w:val="none" w:sz="0" w:space="0" w:color="auto"/>
            <w:left w:val="none" w:sz="0" w:space="0" w:color="auto"/>
            <w:bottom w:val="none" w:sz="0" w:space="0" w:color="auto"/>
            <w:right w:val="none" w:sz="0" w:space="0" w:color="auto"/>
          </w:divBdr>
        </w:div>
        <w:div w:id="443963697">
          <w:marLeft w:val="480"/>
          <w:marRight w:val="0"/>
          <w:marTop w:val="0"/>
          <w:marBottom w:val="0"/>
          <w:divBdr>
            <w:top w:val="none" w:sz="0" w:space="0" w:color="auto"/>
            <w:left w:val="none" w:sz="0" w:space="0" w:color="auto"/>
            <w:bottom w:val="none" w:sz="0" w:space="0" w:color="auto"/>
            <w:right w:val="none" w:sz="0" w:space="0" w:color="auto"/>
          </w:divBdr>
        </w:div>
        <w:div w:id="2042242016">
          <w:marLeft w:val="480"/>
          <w:marRight w:val="0"/>
          <w:marTop w:val="0"/>
          <w:marBottom w:val="0"/>
          <w:divBdr>
            <w:top w:val="none" w:sz="0" w:space="0" w:color="auto"/>
            <w:left w:val="none" w:sz="0" w:space="0" w:color="auto"/>
            <w:bottom w:val="none" w:sz="0" w:space="0" w:color="auto"/>
            <w:right w:val="none" w:sz="0" w:space="0" w:color="auto"/>
          </w:divBdr>
        </w:div>
        <w:div w:id="777144574">
          <w:marLeft w:val="480"/>
          <w:marRight w:val="0"/>
          <w:marTop w:val="0"/>
          <w:marBottom w:val="0"/>
          <w:divBdr>
            <w:top w:val="none" w:sz="0" w:space="0" w:color="auto"/>
            <w:left w:val="none" w:sz="0" w:space="0" w:color="auto"/>
            <w:bottom w:val="none" w:sz="0" w:space="0" w:color="auto"/>
            <w:right w:val="none" w:sz="0" w:space="0" w:color="auto"/>
          </w:divBdr>
        </w:div>
        <w:div w:id="131873068">
          <w:marLeft w:val="480"/>
          <w:marRight w:val="0"/>
          <w:marTop w:val="0"/>
          <w:marBottom w:val="0"/>
          <w:divBdr>
            <w:top w:val="none" w:sz="0" w:space="0" w:color="auto"/>
            <w:left w:val="none" w:sz="0" w:space="0" w:color="auto"/>
            <w:bottom w:val="none" w:sz="0" w:space="0" w:color="auto"/>
            <w:right w:val="none" w:sz="0" w:space="0" w:color="auto"/>
          </w:divBdr>
        </w:div>
        <w:div w:id="307587050">
          <w:marLeft w:val="480"/>
          <w:marRight w:val="0"/>
          <w:marTop w:val="0"/>
          <w:marBottom w:val="0"/>
          <w:divBdr>
            <w:top w:val="none" w:sz="0" w:space="0" w:color="auto"/>
            <w:left w:val="none" w:sz="0" w:space="0" w:color="auto"/>
            <w:bottom w:val="none" w:sz="0" w:space="0" w:color="auto"/>
            <w:right w:val="none" w:sz="0" w:space="0" w:color="auto"/>
          </w:divBdr>
        </w:div>
        <w:div w:id="883567595">
          <w:marLeft w:val="480"/>
          <w:marRight w:val="0"/>
          <w:marTop w:val="0"/>
          <w:marBottom w:val="0"/>
          <w:divBdr>
            <w:top w:val="none" w:sz="0" w:space="0" w:color="auto"/>
            <w:left w:val="none" w:sz="0" w:space="0" w:color="auto"/>
            <w:bottom w:val="none" w:sz="0" w:space="0" w:color="auto"/>
            <w:right w:val="none" w:sz="0" w:space="0" w:color="auto"/>
          </w:divBdr>
        </w:div>
        <w:div w:id="41295129">
          <w:marLeft w:val="480"/>
          <w:marRight w:val="0"/>
          <w:marTop w:val="0"/>
          <w:marBottom w:val="0"/>
          <w:divBdr>
            <w:top w:val="none" w:sz="0" w:space="0" w:color="auto"/>
            <w:left w:val="none" w:sz="0" w:space="0" w:color="auto"/>
            <w:bottom w:val="none" w:sz="0" w:space="0" w:color="auto"/>
            <w:right w:val="none" w:sz="0" w:space="0" w:color="auto"/>
          </w:divBdr>
        </w:div>
        <w:div w:id="401607868">
          <w:marLeft w:val="480"/>
          <w:marRight w:val="0"/>
          <w:marTop w:val="0"/>
          <w:marBottom w:val="0"/>
          <w:divBdr>
            <w:top w:val="none" w:sz="0" w:space="0" w:color="auto"/>
            <w:left w:val="none" w:sz="0" w:space="0" w:color="auto"/>
            <w:bottom w:val="none" w:sz="0" w:space="0" w:color="auto"/>
            <w:right w:val="none" w:sz="0" w:space="0" w:color="auto"/>
          </w:divBdr>
        </w:div>
        <w:div w:id="1280530926">
          <w:marLeft w:val="480"/>
          <w:marRight w:val="0"/>
          <w:marTop w:val="0"/>
          <w:marBottom w:val="0"/>
          <w:divBdr>
            <w:top w:val="none" w:sz="0" w:space="0" w:color="auto"/>
            <w:left w:val="none" w:sz="0" w:space="0" w:color="auto"/>
            <w:bottom w:val="none" w:sz="0" w:space="0" w:color="auto"/>
            <w:right w:val="none" w:sz="0" w:space="0" w:color="auto"/>
          </w:divBdr>
        </w:div>
        <w:div w:id="1848397025">
          <w:marLeft w:val="480"/>
          <w:marRight w:val="0"/>
          <w:marTop w:val="0"/>
          <w:marBottom w:val="0"/>
          <w:divBdr>
            <w:top w:val="none" w:sz="0" w:space="0" w:color="auto"/>
            <w:left w:val="none" w:sz="0" w:space="0" w:color="auto"/>
            <w:bottom w:val="none" w:sz="0" w:space="0" w:color="auto"/>
            <w:right w:val="none" w:sz="0" w:space="0" w:color="auto"/>
          </w:divBdr>
        </w:div>
        <w:div w:id="239408997">
          <w:marLeft w:val="480"/>
          <w:marRight w:val="0"/>
          <w:marTop w:val="0"/>
          <w:marBottom w:val="0"/>
          <w:divBdr>
            <w:top w:val="none" w:sz="0" w:space="0" w:color="auto"/>
            <w:left w:val="none" w:sz="0" w:space="0" w:color="auto"/>
            <w:bottom w:val="none" w:sz="0" w:space="0" w:color="auto"/>
            <w:right w:val="none" w:sz="0" w:space="0" w:color="auto"/>
          </w:divBdr>
        </w:div>
        <w:div w:id="23288996">
          <w:marLeft w:val="480"/>
          <w:marRight w:val="0"/>
          <w:marTop w:val="0"/>
          <w:marBottom w:val="0"/>
          <w:divBdr>
            <w:top w:val="none" w:sz="0" w:space="0" w:color="auto"/>
            <w:left w:val="none" w:sz="0" w:space="0" w:color="auto"/>
            <w:bottom w:val="none" w:sz="0" w:space="0" w:color="auto"/>
            <w:right w:val="none" w:sz="0" w:space="0" w:color="auto"/>
          </w:divBdr>
        </w:div>
        <w:div w:id="1180006381">
          <w:marLeft w:val="480"/>
          <w:marRight w:val="0"/>
          <w:marTop w:val="0"/>
          <w:marBottom w:val="0"/>
          <w:divBdr>
            <w:top w:val="none" w:sz="0" w:space="0" w:color="auto"/>
            <w:left w:val="none" w:sz="0" w:space="0" w:color="auto"/>
            <w:bottom w:val="none" w:sz="0" w:space="0" w:color="auto"/>
            <w:right w:val="none" w:sz="0" w:space="0" w:color="auto"/>
          </w:divBdr>
        </w:div>
        <w:div w:id="1145583412">
          <w:marLeft w:val="480"/>
          <w:marRight w:val="0"/>
          <w:marTop w:val="0"/>
          <w:marBottom w:val="0"/>
          <w:divBdr>
            <w:top w:val="none" w:sz="0" w:space="0" w:color="auto"/>
            <w:left w:val="none" w:sz="0" w:space="0" w:color="auto"/>
            <w:bottom w:val="none" w:sz="0" w:space="0" w:color="auto"/>
            <w:right w:val="none" w:sz="0" w:space="0" w:color="auto"/>
          </w:divBdr>
        </w:div>
        <w:div w:id="2081167662">
          <w:marLeft w:val="480"/>
          <w:marRight w:val="0"/>
          <w:marTop w:val="0"/>
          <w:marBottom w:val="0"/>
          <w:divBdr>
            <w:top w:val="none" w:sz="0" w:space="0" w:color="auto"/>
            <w:left w:val="none" w:sz="0" w:space="0" w:color="auto"/>
            <w:bottom w:val="none" w:sz="0" w:space="0" w:color="auto"/>
            <w:right w:val="none" w:sz="0" w:space="0" w:color="auto"/>
          </w:divBdr>
        </w:div>
        <w:div w:id="1310209011">
          <w:marLeft w:val="480"/>
          <w:marRight w:val="0"/>
          <w:marTop w:val="0"/>
          <w:marBottom w:val="0"/>
          <w:divBdr>
            <w:top w:val="none" w:sz="0" w:space="0" w:color="auto"/>
            <w:left w:val="none" w:sz="0" w:space="0" w:color="auto"/>
            <w:bottom w:val="none" w:sz="0" w:space="0" w:color="auto"/>
            <w:right w:val="none" w:sz="0" w:space="0" w:color="auto"/>
          </w:divBdr>
        </w:div>
        <w:div w:id="298189075">
          <w:marLeft w:val="480"/>
          <w:marRight w:val="0"/>
          <w:marTop w:val="0"/>
          <w:marBottom w:val="0"/>
          <w:divBdr>
            <w:top w:val="none" w:sz="0" w:space="0" w:color="auto"/>
            <w:left w:val="none" w:sz="0" w:space="0" w:color="auto"/>
            <w:bottom w:val="none" w:sz="0" w:space="0" w:color="auto"/>
            <w:right w:val="none" w:sz="0" w:space="0" w:color="auto"/>
          </w:divBdr>
        </w:div>
        <w:div w:id="2000379093">
          <w:marLeft w:val="480"/>
          <w:marRight w:val="0"/>
          <w:marTop w:val="0"/>
          <w:marBottom w:val="0"/>
          <w:divBdr>
            <w:top w:val="none" w:sz="0" w:space="0" w:color="auto"/>
            <w:left w:val="none" w:sz="0" w:space="0" w:color="auto"/>
            <w:bottom w:val="none" w:sz="0" w:space="0" w:color="auto"/>
            <w:right w:val="none" w:sz="0" w:space="0" w:color="auto"/>
          </w:divBdr>
        </w:div>
        <w:div w:id="466896601">
          <w:marLeft w:val="480"/>
          <w:marRight w:val="0"/>
          <w:marTop w:val="0"/>
          <w:marBottom w:val="0"/>
          <w:divBdr>
            <w:top w:val="none" w:sz="0" w:space="0" w:color="auto"/>
            <w:left w:val="none" w:sz="0" w:space="0" w:color="auto"/>
            <w:bottom w:val="none" w:sz="0" w:space="0" w:color="auto"/>
            <w:right w:val="none" w:sz="0" w:space="0" w:color="auto"/>
          </w:divBdr>
        </w:div>
        <w:div w:id="332877329">
          <w:marLeft w:val="480"/>
          <w:marRight w:val="0"/>
          <w:marTop w:val="0"/>
          <w:marBottom w:val="0"/>
          <w:divBdr>
            <w:top w:val="none" w:sz="0" w:space="0" w:color="auto"/>
            <w:left w:val="none" w:sz="0" w:space="0" w:color="auto"/>
            <w:bottom w:val="none" w:sz="0" w:space="0" w:color="auto"/>
            <w:right w:val="none" w:sz="0" w:space="0" w:color="auto"/>
          </w:divBdr>
        </w:div>
        <w:div w:id="415175250">
          <w:marLeft w:val="480"/>
          <w:marRight w:val="0"/>
          <w:marTop w:val="0"/>
          <w:marBottom w:val="0"/>
          <w:divBdr>
            <w:top w:val="none" w:sz="0" w:space="0" w:color="auto"/>
            <w:left w:val="none" w:sz="0" w:space="0" w:color="auto"/>
            <w:bottom w:val="none" w:sz="0" w:space="0" w:color="auto"/>
            <w:right w:val="none" w:sz="0" w:space="0" w:color="auto"/>
          </w:divBdr>
        </w:div>
        <w:div w:id="1196387019">
          <w:marLeft w:val="480"/>
          <w:marRight w:val="0"/>
          <w:marTop w:val="0"/>
          <w:marBottom w:val="0"/>
          <w:divBdr>
            <w:top w:val="none" w:sz="0" w:space="0" w:color="auto"/>
            <w:left w:val="none" w:sz="0" w:space="0" w:color="auto"/>
            <w:bottom w:val="none" w:sz="0" w:space="0" w:color="auto"/>
            <w:right w:val="none" w:sz="0" w:space="0" w:color="auto"/>
          </w:divBdr>
        </w:div>
        <w:div w:id="147593850">
          <w:marLeft w:val="480"/>
          <w:marRight w:val="0"/>
          <w:marTop w:val="0"/>
          <w:marBottom w:val="0"/>
          <w:divBdr>
            <w:top w:val="none" w:sz="0" w:space="0" w:color="auto"/>
            <w:left w:val="none" w:sz="0" w:space="0" w:color="auto"/>
            <w:bottom w:val="none" w:sz="0" w:space="0" w:color="auto"/>
            <w:right w:val="none" w:sz="0" w:space="0" w:color="auto"/>
          </w:divBdr>
        </w:div>
        <w:div w:id="155808251">
          <w:marLeft w:val="480"/>
          <w:marRight w:val="0"/>
          <w:marTop w:val="0"/>
          <w:marBottom w:val="0"/>
          <w:divBdr>
            <w:top w:val="none" w:sz="0" w:space="0" w:color="auto"/>
            <w:left w:val="none" w:sz="0" w:space="0" w:color="auto"/>
            <w:bottom w:val="none" w:sz="0" w:space="0" w:color="auto"/>
            <w:right w:val="none" w:sz="0" w:space="0" w:color="auto"/>
          </w:divBdr>
        </w:div>
        <w:div w:id="1954706821">
          <w:marLeft w:val="480"/>
          <w:marRight w:val="0"/>
          <w:marTop w:val="0"/>
          <w:marBottom w:val="0"/>
          <w:divBdr>
            <w:top w:val="none" w:sz="0" w:space="0" w:color="auto"/>
            <w:left w:val="none" w:sz="0" w:space="0" w:color="auto"/>
            <w:bottom w:val="none" w:sz="0" w:space="0" w:color="auto"/>
            <w:right w:val="none" w:sz="0" w:space="0" w:color="auto"/>
          </w:divBdr>
        </w:div>
        <w:div w:id="237134345">
          <w:marLeft w:val="480"/>
          <w:marRight w:val="0"/>
          <w:marTop w:val="0"/>
          <w:marBottom w:val="0"/>
          <w:divBdr>
            <w:top w:val="none" w:sz="0" w:space="0" w:color="auto"/>
            <w:left w:val="none" w:sz="0" w:space="0" w:color="auto"/>
            <w:bottom w:val="none" w:sz="0" w:space="0" w:color="auto"/>
            <w:right w:val="none" w:sz="0" w:space="0" w:color="auto"/>
          </w:divBdr>
        </w:div>
        <w:div w:id="1128469759">
          <w:marLeft w:val="480"/>
          <w:marRight w:val="0"/>
          <w:marTop w:val="0"/>
          <w:marBottom w:val="0"/>
          <w:divBdr>
            <w:top w:val="none" w:sz="0" w:space="0" w:color="auto"/>
            <w:left w:val="none" w:sz="0" w:space="0" w:color="auto"/>
            <w:bottom w:val="none" w:sz="0" w:space="0" w:color="auto"/>
            <w:right w:val="none" w:sz="0" w:space="0" w:color="auto"/>
          </w:divBdr>
        </w:div>
        <w:div w:id="1096706369">
          <w:marLeft w:val="480"/>
          <w:marRight w:val="0"/>
          <w:marTop w:val="0"/>
          <w:marBottom w:val="0"/>
          <w:divBdr>
            <w:top w:val="none" w:sz="0" w:space="0" w:color="auto"/>
            <w:left w:val="none" w:sz="0" w:space="0" w:color="auto"/>
            <w:bottom w:val="none" w:sz="0" w:space="0" w:color="auto"/>
            <w:right w:val="none" w:sz="0" w:space="0" w:color="auto"/>
          </w:divBdr>
        </w:div>
        <w:div w:id="1191845866">
          <w:marLeft w:val="480"/>
          <w:marRight w:val="0"/>
          <w:marTop w:val="0"/>
          <w:marBottom w:val="0"/>
          <w:divBdr>
            <w:top w:val="none" w:sz="0" w:space="0" w:color="auto"/>
            <w:left w:val="none" w:sz="0" w:space="0" w:color="auto"/>
            <w:bottom w:val="none" w:sz="0" w:space="0" w:color="auto"/>
            <w:right w:val="none" w:sz="0" w:space="0" w:color="auto"/>
          </w:divBdr>
        </w:div>
        <w:div w:id="2023506824">
          <w:marLeft w:val="480"/>
          <w:marRight w:val="0"/>
          <w:marTop w:val="0"/>
          <w:marBottom w:val="0"/>
          <w:divBdr>
            <w:top w:val="none" w:sz="0" w:space="0" w:color="auto"/>
            <w:left w:val="none" w:sz="0" w:space="0" w:color="auto"/>
            <w:bottom w:val="none" w:sz="0" w:space="0" w:color="auto"/>
            <w:right w:val="none" w:sz="0" w:space="0" w:color="auto"/>
          </w:divBdr>
        </w:div>
        <w:div w:id="1018507780">
          <w:marLeft w:val="480"/>
          <w:marRight w:val="0"/>
          <w:marTop w:val="0"/>
          <w:marBottom w:val="0"/>
          <w:divBdr>
            <w:top w:val="none" w:sz="0" w:space="0" w:color="auto"/>
            <w:left w:val="none" w:sz="0" w:space="0" w:color="auto"/>
            <w:bottom w:val="none" w:sz="0" w:space="0" w:color="auto"/>
            <w:right w:val="none" w:sz="0" w:space="0" w:color="auto"/>
          </w:divBdr>
        </w:div>
        <w:div w:id="466512940">
          <w:marLeft w:val="480"/>
          <w:marRight w:val="0"/>
          <w:marTop w:val="0"/>
          <w:marBottom w:val="0"/>
          <w:divBdr>
            <w:top w:val="none" w:sz="0" w:space="0" w:color="auto"/>
            <w:left w:val="none" w:sz="0" w:space="0" w:color="auto"/>
            <w:bottom w:val="none" w:sz="0" w:space="0" w:color="auto"/>
            <w:right w:val="none" w:sz="0" w:space="0" w:color="auto"/>
          </w:divBdr>
        </w:div>
        <w:div w:id="906380677">
          <w:marLeft w:val="480"/>
          <w:marRight w:val="0"/>
          <w:marTop w:val="0"/>
          <w:marBottom w:val="0"/>
          <w:divBdr>
            <w:top w:val="none" w:sz="0" w:space="0" w:color="auto"/>
            <w:left w:val="none" w:sz="0" w:space="0" w:color="auto"/>
            <w:bottom w:val="none" w:sz="0" w:space="0" w:color="auto"/>
            <w:right w:val="none" w:sz="0" w:space="0" w:color="auto"/>
          </w:divBdr>
        </w:div>
        <w:div w:id="2014720078">
          <w:marLeft w:val="480"/>
          <w:marRight w:val="0"/>
          <w:marTop w:val="0"/>
          <w:marBottom w:val="0"/>
          <w:divBdr>
            <w:top w:val="none" w:sz="0" w:space="0" w:color="auto"/>
            <w:left w:val="none" w:sz="0" w:space="0" w:color="auto"/>
            <w:bottom w:val="none" w:sz="0" w:space="0" w:color="auto"/>
            <w:right w:val="none" w:sz="0" w:space="0" w:color="auto"/>
          </w:divBdr>
        </w:div>
        <w:div w:id="1147359855">
          <w:marLeft w:val="480"/>
          <w:marRight w:val="0"/>
          <w:marTop w:val="0"/>
          <w:marBottom w:val="0"/>
          <w:divBdr>
            <w:top w:val="none" w:sz="0" w:space="0" w:color="auto"/>
            <w:left w:val="none" w:sz="0" w:space="0" w:color="auto"/>
            <w:bottom w:val="none" w:sz="0" w:space="0" w:color="auto"/>
            <w:right w:val="none" w:sz="0" w:space="0" w:color="auto"/>
          </w:divBdr>
        </w:div>
        <w:div w:id="1331639984">
          <w:marLeft w:val="480"/>
          <w:marRight w:val="0"/>
          <w:marTop w:val="0"/>
          <w:marBottom w:val="0"/>
          <w:divBdr>
            <w:top w:val="none" w:sz="0" w:space="0" w:color="auto"/>
            <w:left w:val="none" w:sz="0" w:space="0" w:color="auto"/>
            <w:bottom w:val="none" w:sz="0" w:space="0" w:color="auto"/>
            <w:right w:val="none" w:sz="0" w:space="0" w:color="auto"/>
          </w:divBdr>
        </w:div>
        <w:div w:id="1616061895">
          <w:marLeft w:val="480"/>
          <w:marRight w:val="0"/>
          <w:marTop w:val="0"/>
          <w:marBottom w:val="0"/>
          <w:divBdr>
            <w:top w:val="none" w:sz="0" w:space="0" w:color="auto"/>
            <w:left w:val="none" w:sz="0" w:space="0" w:color="auto"/>
            <w:bottom w:val="none" w:sz="0" w:space="0" w:color="auto"/>
            <w:right w:val="none" w:sz="0" w:space="0" w:color="auto"/>
          </w:divBdr>
        </w:div>
        <w:div w:id="1531140244">
          <w:marLeft w:val="480"/>
          <w:marRight w:val="0"/>
          <w:marTop w:val="0"/>
          <w:marBottom w:val="0"/>
          <w:divBdr>
            <w:top w:val="none" w:sz="0" w:space="0" w:color="auto"/>
            <w:left w:val="none" w:sz="0" w:space="0" w:color="auto"/>
            <w:bottom w:val="none" w:sz="0" w:space="0" w:color="auto"/>
            <w:right w:val="none" w:sz="0" w:space="0" w:color="auto"/>
          </w:divBdr>
        </w:div>
        <w:div w:id="1256478325">
          <w:marLeft w:val="480"/>
          <w:marRight w:val="0"/>
          <w:marTop w:val="0"/>
          <w:marBottom w:val="0"/>
          <w:divBdr>
            <w:top w:val="none" w:sz="0" w:space="0" w:color="auto"/>
            <w:left w:val="none" w:sz="0" w:space="0" w:color="auto"/>
            <w:bottom w:val="none" w:sz="0" w:space="0" w:color="auto"/>
            <w:right w:val="none" w:sz="0" w:space="0" w:color="auto"/>
          </w:divBdr>
        </w:div>
        <w:div w:id="930511017">
          <w:marLeft w:val="480"/>
          <w:marRight w:val="0"/>
          <w:marTop w:val="0"/>
          <w:marBottom w:val="0"/>
          <w:divBdr>
            <w:top w:val="none" w:sz="0" w:space="0" w:color="auto"/>
            <w:left w:val="none" w:sz="0" w:space="0" w:color="auto"/>
            <w:bottom w:val="none" w:sz="0" w:space="0" w:color="auto"/>
            <w:right w:val="none" w:sz="0" w:space="0" w:color="auto"/>
          </w:divBdr>
        </w:div>
        <w:div w:id="260459226">
          <w:marLeft w:val="480"/>
          <w:marRight w:val="0"/>
          <w:marTop w:val="0"/>
          <w:marBottom w:val="0"/>
          <w:divBdr>
            <w:top w:val="none" w:sz="0" w:space="0" w:color="auto"/>
            <w:left w:val="none" w:sz="0" w:space="0" w:color="auto"/>
            <w:bottom w:val="none" w:sz="0" w:space="0" w:color="auto"/>
            <w:right w:val="none" w:sz="0" w:space="0" w:color="auto"/>
          </w:divBdr>
        </w:div>
        <w:div w:id="1273825621">
          <w:marLeft w:val="480"/>
          <w:marRight w:val="0"/>
          <w:marTop w:val="0"/>
          <w:marBottom w:val="0"/>
          <w:divBdr>
            <w:top w:val="none" w:sz="0" w:space="0" w:color="auto"/>
            <w:left w:val="none" w:sz="0" w:space="0" w:color="auto"/>
            <w:bottom w:val="none" w:sz="0" w:space="0" w:color="auto"/>
            <w:right w:val="none" w:sz="0" w:space="0" w:color="auto"/>
          </w:divBdr>
        </w:div>
        <w:div w:id="654921458">
          <w:marLeft w:val="480"/>
          <w:marRight w:val="0"/>
          <w:marTop w:val="0"/>
          <w:marBottom w:val="0"/>
          <w:divBdr>
            <w:top w:val="none" w:sz="0" w:space="0" w:color="auto"/>
            <w:left w:val="none" w:sz="0" w:space="0" w:color="auto"/>
            <w:bottom w:val="none" w:sz="0" w:space="0" w:color="auto"/>
            <w:right w:val="none" w:sz="0" w:space="0" w:color="auto"/>
          </w:divBdr>
        </w:div>
        <w:div w:id="132984145">
          <w:marLeft w:val="480"/>
          <w:marRight w:val="0"/>
          <w:marTop w:val="0"/>
          <w:marBottom w:val="0"/>
          <w:divBdr>
            <w:top w:val="none" w:sz="0" w:space="0" w:color="auto"/>
            <w:left w:val="none" w:sz="0" w:space="0" w:color="auto"/>
            <w:bottom w:val="none" w:sz="0" w:space="0" w:color="auto"/>
            <w:right w:val="none" w:sz="0" w:space="0" w:color="auto"/>
          </w:divBdr>
        </w:div>
        <w:div w:id="1450467352">
          <w:marLeft w:val="480"/>
          <w:marRight w:val="0"/>
          <w:marTop w:val="0"/>
          <w:marBottom w:val="0"/>
          <w:divBdr>
            <w:top w:val="none" w:sz="0" w:space="0" w:color="auto"/>
            <w:left w:val="none" w:sz="0" w:space="0" w:color="auto"/>
            <w:bottom w:val="none" w:sz="0" w:space="0" w:color="auto"/>
            <w:right w:val="none" w:sz="0" w:space="0" w:color="auto"/>
          </w:divBdr>
        </w:div>
        <w:div w:id="91827703">
          <w:marLeft w:val="480"/>
          <w:marRight w:val="0"/>
          <w:marTop w:val="0"/>
          <w:marBottom w:val="0"/>
          <w:divBdr>
            <w:top w:val="none" w:sz="0" w:space="0" w:color="auto"/>
            <w:left w:val="none" w:sz="0" w:space="0" w:color="auto"/>
            <w:bottom w:val="none" w:sz="0" w:space="0" w:color="auto"/>
            <w:right w:val="none" w:sz="0" w:space="0" w:color="auto"/>
          </w:divBdr>
        </w:div>
        <w:div w:id="252980334">
          <w:marLeft w:val="480"/>
          <w:marRight w:val="0"/>
          <w:marTop w:val="0"/>
          <w:marBottom w:val="0"/>
          <w:divBdr>
            <w:top w:val="none" w:sz="0" w:space="0" w:color="auto"/>
            <w:left w:val="none" w:sz="0" w:space="0" w:color="auto"/>
            <w:bottom w:val="none" w:sz="0" w:space="0" w:color="auto"/>
            <w:right w:val="none" w:sz="0" w:space="0" w:color="auto"/>
          </w:divBdr>
        </w:div>
        <w:div w:id="2123307485">
          <w:marLeft w:val="480"/>
          <w:marRight w:val="0"/>
          <w:marTop w:val="0"/>
          <w:marBottom w:val="0"/>
          <w:divBdr>
            <w:top w:val="none" w:sz="0" w:space="0" w:color="auto"/>
            <w:left w:val="none" w:sz="0" w:space="0" w:color="auto"/>
            <w:bottom w:val="none" w:sz="0" w:space="0" w:color="auto"/>
            <w:right w:val="none" w:sz="0" w:space="0" w:color="auto"/>
          </w:divBdr>
        </w:div>
        <w:div w:id="1886869440">
          <w:marLeft w:val="480"/>
          <w:marRight w:val="0"/>
          <w:marTop w:val="0"/>
          <w:marBottom w:val="0"/>
          <w:divBdr>
            <w:top w:val="none" w:sz="0" w:space="0" w:color="auto"/>
            <w:left w:val="none" w:sz="0" w:space="0" w:color="auto"/>
            <w:bottom w:val="none" w:sz="0" w:space="0" w:color="auto"/>
            <w:right w:val="none" w:sz="0" w:space="0" w:color="auto"/>
          </w:divBdr>
        </w:div>
        <w:div w:id="1806313946">
          <w:marLeft w:val="480"/>
          <w:marRight w:val="0"/>
          <w:marTop w:val="0"/>
          <w:marBottom w:val="0"/>
          <w:divBdr>
            <w:top w:val="none" w:sz="0" w:space="0" w:color="auto"/>
            <w:left w:val="none" w:sz="0" w:space="0" w:color="auto"/>
            <w:bottom w:val="none" w:sz="0" w:space="0" w:color="auto"/>
            <w:right w:val="none" w:sz="0" w:space="0" w:color="auto"/>
          </w:divBdr>
        </w:div>
        <w:div w:id="396251194">
          <w:marLeft w:val="480"/>
          <w:marRight w:val="0"/>
          <w:marTop w:val="0"/>
          <w:marBottom w:val="0"/>
          <w:divBdr>
            <w:top w:val="none" w:sz="0" w:space="0" w:color="auto"/>
            <w:left w:val="none" w:sz="0" w:space="0" w:color="auto"/>
            <w:bottom w:val="none" w:sz="0" w:space="0" w:color="auto"/>
            <w:right w:val="none" w:sz="0" w:space="0" w:color="auto"/>
          </w:divBdr>
        </w:div>
        <w:div w:id="2063164408">
          <w:marLeft w:val="480"/>
          <w:marRight w:val="0"/>
          <w:marTop w:val="0"/>
          <w:marBottom w:val="0"/>
          <w:divBdr>
            <w:top w:val="none" w:sz="0" w:space="0" w:color="auto"/>
            <w:left w:val="none" w:sz="0" w:space="0" w:color="auto"/>
            <w:bottom w:val="none" w:sz="0" w:space="0" w:color="auto"/>
            <w:right w:val="none" w:sz="0" w:space="0" w:color="auto"/>
          </w:divBdr>
        </w:div>
        <w:div w:id="886717267">
          <w:marLeft w:val="480"/>
          <w:marRight w:val="0"/>
          <w:marTop w:val="0"/>
          <w:marBottom w:val="0"/>
          <w:divBdr>
            <w:top w:val="none" w:sz="0" w:space="0" w:color="auto"/>
            <w:left w:val="none" w:sz="0" w:space="0" w:color="auto"/>
            <w:bottom w:val="none" w:sz="0" w:space="0" w:color="auto"/>
            <w:right w:val="none" w:sz="0" w:space="0" w:color="auto"/>
          </w:divBdr>
        </w:div>
        <w:div w:id="1263031548">
          <w:marLeft w:val="480"/>
          <w:marRight w:val="0"/>
          <w:marTop w:val="0"/>
          <w:marBottom w:val="0"/>
          <w:divBdr>
            <w:top w:val="none" w:sz="0" w:space="0" w:color="auto"/>
            <w:left w:val="none" w:sz="0" w:space="0" w:color="auto"/>
            <w:bottom w:val="none" w:sz="0" w:space="0" w:color="auto"/>
            <w:right w:val="none" w:sz="0" w:space="0" w:color="auto"/>
          </w:divBdr>
        </w:div>
        <w:div w:id="415399448">
          <w:marLeft w:val="480"/>
          <w:marRight w:val="0"/>
          <w:marTop w:val="0"/>
          <w:marBottom w:val="0"/>
          <w:divBdr>
            <w:top w:val="none" w:sz="0" w:space="0" w:color="auto"/>
            <w:left w:val="none" w:sz="0" w:space="0" w:color="auto"/>
            <w:bottom w:val="none" w:sz="0" w:space="0" w:color="auto"/>
            <w:right w:val="none" w:sz="0" w:space="0" w:color="auto"/>
          </w:divBdr>
        </w:div>
        <w:div w:id="1095588819">
          <w:marLeft w:val="480"/>
          <w:marRight w:val="0"/>
          <w:marTop w:val="0"/>
          <w:marBottom w:val="0"/>
          <w:divBdr>
            <w:top w:val="none" w:sz="0" w:space="0" w:color="auto"/>
            <w:left w:val="none" w:sz="0" w:space="0" w:color="auto"/>
            <w:bottom w:val="none" w:sz="0" w:space="0" w:color="auto"/>
            <w:right w:val="none" w:sz="0" w:space="0" w:color="auto"/>
          </w:divBdr>
        </w:div>
        <w:div w:id="2124110862">
          <w:marLeft w:val="480"/>
          <w:marRight w:val="0"/>
          <w:marTop w:val="0"/>
          <w:marBottom w:val="0"/>
          <w:divBdr>
            <w:top w:val="none" w:sz="0" w:space="0" w:color="auto"/>
            <w:left w:val="none" w:sz="0" w:space="0" w:color="auto"/>
            <w:bottom w:val="none" w:sz="0" w:space="0" w:color="auto"/>
            <w:right w:val="none" w:sz="0" w:space="0" w:color="auto"/>
          </w:divBdr>
        </w:div>
        <w:div w:id="1384450491">
          <w:marLeft w:val="480"/>
          <w:marRight w:val="0"/>
          <w:marTop w:val="0"/>
          <w:marBottom w:val="0"/>
          <w:divBdr>
            <w:top w:val="none" w:sz="0" w:space="0" w:color="auto"/>
            <w:left w:val="none" w:sz="0" w:space="0" w:color="auto"/>
            <w:bottom w:val="none" w:sz="0" w:space="0" w:color="auto"/>
            <w:right w:val="none" w:sz="0" w:space="0" w:color="auto"/>
          </w:divBdr>
        </w:div>
        <w:div w:id="1421294404">
          <w:marLeft w:val="480"/>
          <w:marRight w:val="0"/>
          <w:marTop w:val="0"/>
          <w:marBottom w:val="0"/>
          <w:divBdr>
            <w:top w:val="none" w:sz="0" w:space="0" w:color="auto"/>
            <w:left w:val="none" w:sz="0" w:space="0" w:color="auto"/>
            <w:bottom w:val="none" w:sz="0" w:space="0" w:color="auto"/>
            <w:right w:val="none" w:sz="0" w:space="0" w:color="auto"/>
          </w:divBdr>
        </w:div>
        <w:div w:id="1867711477">
          <w:marLeft w:val="480"/>
          <w:marRight w:val="0"/>
          <w:marTop w:val="0"/>
          <w:marBottom w:val="0"/>
          <w:divBdr>
            <w:top w:val="none" w:sz="0" w:space="0" w:color="auto"/>
            <w:left w:val="none" w:sz="0" w:space="0" w:color="auto"/>
            <w:bottom w:val="none" w:sz="0" w:space="0" w:color="auto"/>
            <w:right w:val="none" w:sz="0" w:space="0" w:color="auto"/>
          </w:divBdr>
        </w:div>
        <w:div w:id="1931158542">
          <w:marLeft w:val="480"/>
          <w:marRight w:val="0"/>
          <w:marTop w:val="0"/>
          <w:marBottom w:val="0"/>
          <w:divBdr>
            <w:top w:val="none" w:sz="0" w:space="0" w:color="auto"/>
            <w:left w:val="none" w:sz="0" w:space="0" w:color="auto"/>
            <w:bottom w:val="none" w:sz="0" w:space="0" w:color="auto"/>
            <w:right w:val="none" w:sz="0" w:space="0" w:color="auto"/>
          </w:divBdr>
        </w:div>
        <w:div w:id="475806982">
          <w:marLeft w:val="480"/>
          <w:marRight w:val="0"/>
          <w:marTop w:val="0"/>
          <w:marBottom w:val="0"/>
          <w:divBdr>
            <w:top w:val="none" w:sz="0" w:space="0" w:color="auto"/>
            <w:left w:val="none" w:sz="0" w:space="0" w:color="auto"/>
            <w:bottom w:val="none" w:sz="0" w:space="0" w:color="auto"/>
            <w:right w:val="none" w:sz="0" w:space="0" w:color="auto"/>
          </w:divBdr>
        </w:div>
        <w:div w:id="316766012">
          <w:marLeft w:val="480"/>
          <w:marRight w:val="0"/>
          <w:marTop w:val="0"/>
          <w:marBottom w:val="0"/>
          <w:divBdr>
            <w:top w:val="none" w:sz="0" w:space="0" w:color="auto"/>
            <w:left w:val="none" w:sz="0" w:space="0" w:color="auto"/>
            <w:bottom w:val="none" w:sz="0" w:space="0" w:color="auto"/>
            <w:right w:val="none" w:sz="0" w:space="0" w:color="auto"/>
          </w:divBdr>
        </w:div>
        <w:div w:id="177669705">
          <w:marLeft w:val="480"/>
          <w:marRight w:val="0"/>
          <w:marTop w:val="0"/>
          <w:marBottom w:val="0"/>
          <w:divBdr>
            <w:top w:val="none" w:sz="0" w:space="0" w:color="auto"/>
            <w:left w:val="none" w:sz="0" w:space="0" w:color="auto"/>
            <w:bottom w:val="none" w:sz="0" w:space="0" w:color="auto"/>
            <w:right w:val="none" w:sz="0" w:space="0" w:color="auto"/>
          </w:divBdr>
        </w:div>
        <w:div w:id="1912690374">
          <w:marLeft w:val="480"/>
          <w:marRight w:val="0"/>
          <w:marTop w:val="0"/>
          <w:marBottom w:val="0"/>
          <w:divBdr>
            <w:top w:val="none" w:sz="0" w:space="0" w:color="auto"/>
            <w:left w:val="none" w:sz="0" w:space="0" w:color="auto"/>
            <w:bottom w:val="none" w:sz="0" w:space="0" w:color="auto"/>
            <w:right w:val="none" w:sz="0" w:space="0" w:color="auto"/>
          </w:divBdr>
        </w:div>
        <w:div w:id="2128621865">
          <w:marLeft w:val="480"/>
          <w:marRight w:val="0"/>
          <w:marTop w:val="0"/>
          <w:marBottom w:val="0"/>
          <w:divBdr>
            <w:top w:val="none" w:sz="0" w:space="0" w:color="auto"/>
            <w:left w:val="none" w:sz="0" w:space="0" w:color="auto"/>
            <w:bottom w:val="none" w:sz="0" w:space="0" w:color="auto"/>
            <w:right w:val="none" w:sz="0" w:space="0" w:color="auto"/>
          </w:divBdr>
        </w:div>
        <w:div w:id="164519854">
          <w:marLeft w:val="480"/>
          <w:marRight w:val="0"/>
          <w:marTop w:val="0"/>
          <w:marBottom w:val="0"/>
          <w:divBdr>
            <w:top w:val="none" w:sz="0" w:space="0" w:color="auto"/>
            <w:left w:val="none" w:sz="0" w:space="0" w:color="auto"/>
            <w:bottom w:val="none" w:sz="0" w:space="0" w:color="auto"/>
            <w:right w:val="none" w:sz="0" w:space="0" w:color="auto"/>
          </w:divBdr>
        </w:div>
        <w:div w:id="2027294333">
          <w:marLeft w:val="480"/>
          <w:marRight w:val="0"/>
          <w:marTop w:val="0"/>
          <w:marBottom w:val="0"/>
          <w:divBdr>
            <w:top w:val="none" w:sz="0" w:space="0" w:color="auto"/>
            <w:left w:val="none" w:sz="0" w:space="0" w:color="auto"/>
            <w:bottom w:val="none" w:sz="0" w:space="0" w:color="auto"/>
            <w:right w:val="none" w:sz="0" w:space="0" w:color="auto"/>
          </w:divBdr>
        </w:div>
        <w:div w:id="260452303">
          <w:marLeft w:val="480"/>
          <w:marRight w:val="0"/>
          <w:marTop w:val="0"/>
          <w:marBottom w:val="0"/>
          <w:divBdr>
            <w:top w:val="none" w:sz="0" w:space="0" w:color="auto"/>
            <w:left w:val="none" w:sz="0" w:space="0" w:color="auto"/>
            <w:bottom w:val="none" w:sz="0" w:space="0" w:color="auto"/>
            <w:right w:val="none" w:sz="0" w:space="0" w:color="auto"/>
          </w:divBdr>
        </w:div>
        <w:div w:id="1994987473">
          <w:marLeft w:val="480"/>
          <w:marRight w:val="0"/>
          <w:marTop w:val="0"/>
          <w:marBottom w:val="0"/>
          <w:divBdr>
            <w:top w:val="none" w:sz="0" w:space="0" w:color="auto"/>
            <w:left w:val="none" w:sz="0" w:space="0" w:color="auto"/>
            <w:bottom w:val="none" w:sz="0" w:space="0" w:color="auto"/>
            <w:right w:val="none" w:sz="0" w:space="0" w:color="auto"/>
          </w:divBdr>
        </w:div>
        <w:div w:id="132450161">
          <w:marLeft w:val="480"/>
          <w:marRight w:val="0"/>
          <w:marTop w:val="0"/>
          <w:marBottom w:val="0"/>
          <w:divBdr>
            <w:top w:val="none" w:sz="0" w:space="0" w:color="auto"/>
            <w:left w:val="none" w:sz="0" w:space="0" w:color="auto"/>
            <w:bottom w:val="none" w:sz="0" w:space="0" w:color="auto"/>
            <w:right w:val="none" w:sz="0" w:space="0" w:color="auto"/>
          </w:divBdr>
        </w:div>
        <w:div w:id="1200700269">
          <w:marLeft w:val="480"/>
          <w:marRight w:val="0"/>
          <w:marTop w:val="0"/>
          <w:marBottom w:val="0"/>
          <w:divBdr>
            <w:top w:val="none" w:sz="0" w:space="0" w:color="auto"/>
            <w:left w:val="none" w:sz="0" w:space="0" w:color="auto"/>
            <w:bottom w:val="none" w:sz="0" w:space="0" w:color="auto"/>
            <w:right w:val="none" w:sz="0" w:space="0" w:color="auto"/>
          </w:divBdr>
        </w:div>
        <w:div w:id="511264449">
          <w:marLeft w:val="480"/>
          <w:marRight w:val="0"/>
          <w:marTop w:val="0"/>
          <w:marBottom w:val="0"/>
          <w:divBdr>
            <w:top w:val="none" w:sz="0" w:space="0" w:color="auto"/>
            <w:left w:val="none" w:sz="0" w:space="0" w:color="auto"/>
            <w:bottom w:val="none" w:sz="0" w:space="0" w:color="auto"/>
            <w:right w:val="none" w:sz="0" w:space="0" w:color="auto"/>
          </w:divBdr>
        </w:div>
        <w:div w:id="978650728">
          <w:marLeft w:val="480"/>
          <w:marRight w:val="0"/>
          <w:marTop w:val="0"/>
          <w:marBottom w:val="0"/>
          <w:divBdr>
            <w:top w:val="none" w:sz="0" w:space="0" w:color="auto"/>
            <w:left w:val="none" w:sz="0" w:space="0" w:color="auto"/>
            <w:bottom w:val="none" w:sz="0" w:space="0" w:color="auto"/>
            <w:right w:val="none" w:sz="0" w:space="0" w:color="auto"/>
          </w:divBdr>
        </w:div>
        <w:div w:id="1208177459">
          <w:marLeft w:val="480"/>
          <w:marRight w:val="0"/>
          <w:marTop w:val="0"/>
          <w:marBottom w:val="0"/>
          <w:divBdr>
            <w:top w:val="none" w:sz="0" w:space="0" w:color="auto"/>
            <w:left w:val="none" w:sz="0" w:space="0" w:color="auto"/>
            <w:bottom w:val="none" w:sz="0" w:space="0" w:color="auto"/>
            <w:right w:val="none" w:sz="0" w:space="0" w:color="auto"/>
          </w:divBdr>
        </w:div>
        <w:div w:id="1989049070">
          <w:marLeft w:val="480"/>
          <w:marRight w:val="0"/>
          <w:marTop w:val="0"/>
          <w:marBottom w:val="0"/>
          <w:divBdr>
            <w:top w:val="none" w:sz="0" w:space="0" w:color="auto"/>
            <w:left w:val="none" w:sz="0" w:space="0" w:color="auto"/>
            <w:bottom w:val="none" w:sz="0" w:space="0" w:color="auto"/>
            <w:right w:val="none" w:sz="0" w:space="0" w:color="auto"/>
          </w:divBdr>
        </w:div>
        <w:div w:id="18774449">
          <w:marLeft w:val="480"/>
          <w:marRight w:val="0"/>
          <w:marTop w:val="0"/>
          <w:marBottom w:val="0"/>
          <w:divBdr>
            <w:top w:val="none" w:sz="0" w:space="0" w:color="auto"/>
            <w:left w:val="none" w:sz="0" w:space="0" w:color="auto"/>
            <w:bottom w:val="none" w:sz="0" w:space="0" w:color="auto"/>
            <w:right w:val="none" w:sz="0" w:space="0" w:color="auto"/>
          </w:divBdr>
        </w:div>
        <w:div w:id="339551920">
          <w:marLeft w:val="480"/>
          <w:marRight w:val="0"/>
          <w:marTop w:val="0"/>
          <w:marBottom w:val="0"/>
          <w:divBdr>
            <w:top w:val="none" w:sz="0" w:space="0" w:color="auto"/>
            <w:left w:val="none" w:sz="0" w:space="0" w:color="auto"/>
            <w:bottom w:val="none" w:sz="0" w:space="0" w:color="auto"/>
            <w:right w:val="none" w:sz="0" w:space="0" w:color="auto"/>
          </w:divBdr>
        </w:div>
        <w:div w:id="1122533165">
          <w:marLeft w:val="480"/>
          <w:marRight w:val="0"/>
          <w:marTop w:val="0"/>
          <w:marBottom w:val="0"/>
          <w:divBdr>
            <w:top w:val="none" w:sz="0" w:space="0" w:color="auto"/>
            <w:left w:val="none" w:sz="0" w:space="0" w:color="auto"/>
            <w:bottom w:val="none" w:sz="0" w:space="0" w:color="auto"/>
            <w:right w:val="none" w:sz="0" w:space="0" w:color="auto"/>
          </w:divBdr>
        </w:div>
        <w:div w:id="1447509256">
          <w:marLeft w:val="480"/>
          <w:marRight w:val="0"/>
          <w:marTop w:val="0"/>
          <w:marBottom w:val="0"/>
          <w:divBdr>
            <w:top w:val="none" w:sz="0" w:space="0" w:color="auto"/>
            <w:left w:val="none" w:sz="0" w:space="0" w:color="auto"/>
            <w:bottom w:val="none" w:sz="0" w:space="0" w:color="auto"/>
            <w:right w:val="none" w:sz="0" w:space="0" w:color="auto"/>
          </w:divBdr>
        </w:div>
        <w:div w:id="1141651242">
          <w:marLeft w:val="480"/>
          <w:marRight w:val="0"/>
          <w:marTop w:val="0"/>
          <w:marBottom w:val="0"/>
          <w:divBdr>
            <w:top w:val="none" w:sz="0" w:space="0" w:color="auto"/>
            <w:left w:val="none" w:sz="0" w:space="0" w:color="auto"/>
            <w:bottom w:val="none" w:sz="0" w:space="0" w:color="auto"/>
            <w:right w:val="none" w:sz="0" w:space="0" w:color="auto"/>
          </w:divBdr>
        </w:div>
        <w:div w:id="1022587451">
          <w:marLeft w:val="480"/>
          <w:marRight w:val="0"/>
          <w:marTop w:val="0"/>
          <w:marBottom w:val="0"/>
          <w:divBdr>
            <w:top w:val="none" w:sz="0" w:space="0" w:color="auto"/>
            <w:left w:val="none" w:sz="0" w:space="0" w:color="auto"/>
            <w:bottom w:val="none" w:sz="0" w:space="0" w:color="auto"/>
            <w:right w:val="none" w:sz="0" w:space="0" w:color="auto"/>
          </w:divBdr>
        </w:div>
        <w:div w:id="2014918209">
          <w:marLeft w:val="480"/>
          <w:marRight w:val="0"/>
          <w:marTop w:val="0"/>
          <w:marBottom w:val="0"/>
          <w:divBdr>
            <w:top w:val="none" w:sz="0" w:space="0" w:color="auto"/>
            <w:left w:val="none" w:sz="0" w:space="0" w:color="auto"/>
            <w:bottom w:val="none" w:sz="0" w:space="0" w:color="auto"/>
            <w:right w:val="none" w:sz="0" w:space="0" w:color="auto"/>
          </w:divBdr>
        </w:div>
        <w:div w:id="1452171305">
          <w:marLeft w:val="480"/>
          <w:marRight w:val="0"/>
          <w:marTop w:val="0"/>
          <w:marBottom w:val="0"/>
          <w:divBdr>
            <w:top w:val="none" w:sz="0" w:space="0" w:color="auto"/>
            <w:left w:val="none" w:sz="0" w:space="0" w:color="auto"/>
            <w:bottom w:val="none" w:sz="0" w:space="0" w:color="auto"/>
            <w:right w:val="none" w:sz="0" w:space="0" w:color="auto"/>
          </w:divBdr>
        </w:div>
        <w:div w:id="1808428603">
          <w:marLeft w:val="480"/>
          <w:marRight w:val="0"/>
          <w:marTop w:val="0"/>
          <w:marBottom w:val="0"/>
          <w:divBdr>
            <w:top w:val="none" w:sz="0" w:space="0" w:color="auto"/>
            <w:left w:val="none" w:sz="0" w:space="0" w:color="auto"/>
            <w:bottom w:val="none" w:sz="0" w:space="0" w:color="auto"/>
            <w:right w:val="none" w:sz="0" w:space="0" w:color="auto"/>
          </w:divBdr>
        </w:div>
        <w:div w:id="1963265338">
          <w:marLeft w:val="480"/>
          <w:marRight w:val="0"/>
          <w:marTop w:val="0"/>
          <w:marBottom w:val="0"/>
          <w:divBdr>
            <w:top w:val="none" w:sz="0" w:space="0" w:color="auto"/>
            <w:left w:val="none" w:sz="0" w:space="0" w:color="auto"/>
            <w:bottom w:val="none" w:sz="0" w:space="0" w:color="auto"/>
            <w:right w:val="none" w:sz="0" w:space="0" w:color="auto"/>
          </w:divBdr>
        </w:div>
        <w:div w:id="1412586468">
          <w:marLeft w:val="480"/>
          <w:marRight w:val="0"/>
          <w:marTop w:val="0"/>
          <w:marBottom w:val="0"/>
          <w:divBdr>
            <w:top w:val="none" w:sz="0" w:space="0" w:color="auto"/>
            <w:left w:val="none" w:sz="0" w:space="0" w:color="auto"/>
            <w:bottom w:val="none" w:sz="0" w:space="0" w:color="auto"/>
            <w:right w:val="none" w:sz="0" w:space="0" w:color="auto"/>
          </w:divBdr>
        </w:div>
        <w:div w:id="394204675">
          <w:marLeft w:val="480"/>
          <w:marRight w:val="0"/>
          <w:marTop w:val="0"/>
          <w:marBottom w:val="0"/>
          <w:divBdr>
            <w:top w:val="none" w:sz="0" w:space="0" w:color="auto"/>
            <w:left w:val="none" w:sz="0" w:space="0" w:color="auto"/>
            <w:bottom w:val="none" w:sz="0" w:space="0" w:color="auto"/>
            <w:right w:val="none" w:sz="0" w:space="0" w:color="auto"/>
          </w:divBdr>
        </w:div>
        <w:div w:id="1952324089">
          <w:marLeft w:val="480"/>
          <w:marRight w:val="0"/>
          <w:marTop w:val="0"/>
          <w:marBottom w:val="0"/>
          <w:divBdr>
            <w:top w:val="none" w:sz="0" w:space="0" w:color="auto"/>
            <w:left w:val="none" w:sz="0" w:space="0" w:color="auto"/>
            <w:bottom w:val="none" w:sz="0" w:space="0" w:color="auto"/>
            <w:right w:val="none" w:sz="0" w:space="0" w:color="auto"/>
          </w:divBdr>
        </w:div>
        <w:div w:id="1554151615">
          <w:marLeft w:val="480"/>
          <w:marRight w:val="0"/>
          <w:marTop w:val="0"/>
          <w:marBottom w:val="0"/>
          <w:divBdr>
            <w:top w:val="none" w:sz="0" w:space="0" w:color="auto"/>
            <w:left w:val="none" w:sz="0" w:space="0" w:color="auto"/>
            <w:bottom w:val="none" w:sz="0" w:space="0" w:color="auto"/>
            <w:right w:val="none" w:sz="0" w:space="0" w:color="auto"/>
          </w:divBdr>
        </w:div>
        <w:div w:id="781221257">
          <w:marLeft w:val="480"/>
          <w:marRight w:val="0"/>
          <w:marTop w:val="0"/>
          <w:marBottom w:val="0"/>
          <w:divBdr>
            <w:top w:val="none" w:sz="0" w:space="0" w:color="auto"/>
            <w:left w:val="none" w:sz="0" w:space="0" w:color="auto"/>
            <w:bottom w:val="none" w:sz="0" w:space="0" w:color="auto"/>
            <w:right w:val="none" w:sz="0" w:space="0" w:color="auto"/>
          </w:divBdr>
        </w:div>
        <w:div w:id="1126200612">
          <w:marLeft w:val="480"/>
          <w:marRight w:val="0"/>
          <w:marTop w:val="0"/>
          <w:marBottom w:val="0"/>
          <w:divBdr>
            <w:top w:val="none" w:sz="0" w:space="0" w:color="auto"/>
            <w:left w:val="none" w:sz="0" w:space="0" w:color="auto"/>
            <w:bottom w:val="none" w:sz="0" w:space="0" w:color="auto"/>
            <w:right w:val="none" w:sz="0" w:space="0" w:color="auto"/>
          </w:divBdr>
        </w:div>
        <w:div w:id="348946166">
          <w:marLeft w:val="480"/>
          <w:marRight w:val="0"/>
          <w:marTop w:val="0"/>
          <w:marBottom w:val="0"/>
          <w:divBdr>
            <w:top w:val="none" w:sz="0" w:space="0" w:color="auto"/>
            <w:left w:val="none" w:sz="0" w:space="0" w:color="auto"/>
            <w:bottom w:val="none" w:sz="0" w:space="0" w:color="auto"/>
            <w:right w:val="none" w:sz="0" w:space="0" w:color="auto"/>
          </w:divBdr>
        </w:div>
        <w:div w:id="2029717993">
          <w:marLeft w:val="480"/>
          <w:marRight w:val="0"/>
          <w:marTop w:val="0"/>
          <w:marBottom w:val="0"/>
          <w:divBdr>
            <w:top w:val="none" w:sz="0" w:space="0" w:color="auto"/>
            <w:left w:val="none" w:sz="0" w:space="0" w:color="auto"/>
            <w:bottom w:val="none" w:sz="0" w:space="0" w:color="auto"/>
            <w:right w:val="none" w:sz="0" w:space="0" w:color="auto"/>
          </w:divBdr>
        </w:div>
        <w:div w:id="962805392">
          <w:marLeft w:val="480"/>
          <w:marRight w:val="0"/>
          <w:marTop w:val="0"/>
          <w:marBottom w:val="0"/>
          <w:divBdr>
            <w:top w:val="none" w:sz="0" w:space="0" w:color="auto"/>
            <w:left w:val="none" w:sz="0" w:space="0" w:color="auto"/>
            <w:bottom w:val="none" w:sz="0" w:space="0" w:color="auto"/>
            <w:right w:val="none" w:sz="0" w:space="0" w:color="auto"/>
          </w:divBdr>
        </w:div>
        <w:div w:id="1536235746">
          <w:marLeft w:val="480"/>
          <w:marRight w:val="0"/>
          <w:marTop w:val="0"/>
          <w:marBottom w:val="0"/>
          <w:divBdr>
            <w:top w:val="none" w:sz="0" w:space="0" w:color="auto"/>
            <w:left w:val="none" w:sz="0" w:space="0" w:color="auto"/>
            <w:bottom w:val="none" w:sz="0" w:space="0" w:color="auto"/>
            <w:right w:val="none" w:sz="0" w:space="0" w:color="auto"/>
          </w:divBdr>
        </w:div>
        <w:div w:id="1483423396">
          <w:marLeft w:val="480"/>
          <w:marRight w:val="0"/>
          <w:marTop w:val="0"/>
          <w:marBottom w:val="0"/>
          <w:divBdr>
            <w:top w:val="none" w:sz="0" w:space="0" w:color="auto"/>
            <w:left w:val="none" w:sz="0" w:space="0" w:color="auto"/>
            <w:bottom w:val="none" w:sz="0" w:space="0" w:color="auto"/>
            <w:right w:val="none" w:sz="0" w:space="0" w:color="auto"/>
          </w:divBdr>
        </w:div>
        <w:div w:id="2075153169">
          <w:marLeft w:val="480"/>
          <w:marRight w:val="0"/>
          <w:marTop w:val="0"/>
          <w:marBottom w:val="0"/>
          <w:divBdr>
            <w:top w:val="none" w:sz="0" w:space="0" w:color="auto"/>
            <w:left w:val="none" w:sz="0" w:space="0" w:color="auto"/>
            <w:bottom w:val="none" w:sz="0" w:space="0" w:color="auto"/>
            <w:right w:val="none" w:sz="0" w:space="0" w:color="auto"/>
          </w:divBdr>
        </w:div>
        <w:div w:id="346174974">
          <w:marLeft w:val="480"/>
          <w:marRight w:val="0"/>
          <w:marTop w:val="0"/>
          <w:marBottom w:val="0"/>
          <w:divBdr>
            <w:top w:val="none" w:sz="0" w:space="0" w:color="auto"/>
            <w:left w:val="none" w:sz="0" w:space="0" w:color="auto"/>
            <w:bottom w:val="none" w:sz="0" w:space="0" w:color="auto"/>
            <w:right w:val="none" w:sz="0" w:space="0" w:color="auto"/>
          </w:divBdr>
        </w:div>
        <w:div w:id="2114476105">
          <w:marLeft w:val="480"/>
          <w:marRight w:val="0"/>
          <w:marTop w:val="0"/>
          <w:marBottom w:val="0"/>
          <w:divBdr>
            <w:top w:val="none" w:sz="0" w:space="0" w:color="auto"/>
            <w:left w:val="none" w:sz="0" w:space="0" w:color="auto"/>
            <w:bottom w:val="none" w:sz="0" w:space="0" w:color="auto"/>
            <w:right w:val="none" w:sz="0" w:space="0" w:color="auto"/>
          </w:divBdr>
        </w:div>
        <w:div w:id="1233002582">
          <w:marLeft w:val="480"/>
          <w:marRight w:val="0"/>
          <w:marTop w:val="0"/>
          <w:marBottom w:val="0"/>
          <w:divBdr>
            <w:top w:val="none" w:sz="0" w:space="0" w:color="auto"/>
            <w:left w:val="none" w:sz="0" w:space="0" w:color="auto"/>
            <w:bottom w:val="none" w:sz="0" w:space="0" w:color="auto"/>
            <w:right w:val="none" w:sz="0" w:space="0" w:color="auto"/>
          </w:divBdr>
        </w:div>
        <w:div w:id="1144657960">
          <w:marLeft w:val="480"/>
          <w:marRight w:val="0"/>
          <w:marTop w:val="0"/>
          <w:marBottom w:val="0"/>
          <w:divBdr>
            <w:top w:val="none" w:sz="0" w:space="0" w:color="auto"/>
            <w:left w:val="none" w:sz="0" w:space="0" w:color="auto"/>
            <w:bottom w:val="none" w:sz="0" w:space="0" w:color="auto"/>
            <w:right w:val="none" w:sz="0" w:space="0" w:color="auto"/>
          </w:divBdr>
        </w:div>
        <w:div w:id="2049451095">
          <w:marLeft w:val="480"/>
          <w:marRight w:val="0"/>
          <w:marTop w:val="0"/>
          <w:marBottom w:val="0"/>
          <w:divBdr>
            <w:top w:val="none" w:sz="0" w:space="0" w:color="auto"/>
            <w:left w:val="none" w:sz="0" w:space="0" w:color="auto"/>
            <w:bottom w:val="none" w:sz="0" w:space="0" w:color="auto"/>
            <w:right w:val="none" w:sz="0" w:space="0" w:color="auto"/>
          </w:divBdr>
        </w:div>
        <w:div w:id="1004867287">
          <w:marLeft w:val="480"/>
          <w:marRight w:val="0"/>
          <w:marTop w:val="0"/>
          <w:marBottom w:val="0"/>
          <w:divBdr>
            <w:top w:val="none" w:sz="0" w:space="0" w:color="auto"/>
            <w:left w:val="none" w:sz="0" w:space="0" w:color="auto"/>
            <w:bottom w:val="none" w:sz="0" w:space="0" w:color="auto"/>
            <w:right w:val="none" w:sz="0" w:space="0" w:color="auto"/>
          </w:divBdr>
        </w:div>
        <w:div w:id="453014486">
          <w:marLeft w:val="480"/>
          <w:marRight w:val="0"/>
          <w:marTop w:val="0"/>
          <w:marBottom w:val="0"/>
          <w:divBdr>
            <w:top w:val="none" w:sz="0" w:space="0" w:color="auto"/>
            <w:left w:val="none" w:sz="0" w:space="0" w:color="auto"/>
            <w:bottom w:val="none" w:sz="0" w:space="0" w:color="auto"/>
            <w:right w:val="none" w:sz="0" w:space="0" w:color="auto"/>
          </w:divBdr>
        </w:div>
        <w:div w:id="418871173">
          <w:marLeft w:val="480"/>
          <w:marRight w:val="0"/>
          <w:marTop w:val="0"/>
          <w:marBottom w:val="0"/>
          <w:divBdr>
            <w:top w:val="none" w:sz="0" w:space="0" w:color="auto"/>
            <w:left w:val="none" w:sz="0" w:space="0" w:color="auto"/>
            <w:bottom w:val="none" w:sz="0" w:space="0" w:color="auto"/>
            <w:right w:val="none" w:sz="0" w:space="0" w:color="auto"/>
          </w:divBdr>
        </w:div>
        <w:div w:id="373847444">
          <w:marLeft w:val="480"/>
          <w:marRight w:val="0"/>
          <w:marTop w:val="0"/>
          <w:marBottom w:val="0"/>
          <w:divBdr>
            <w:top w:val="none" w:sz="0" w:space="0" w:color="auto"/>
            <w:left w:val="none" w:sz="0" w:space="0" w:color="auto"/>
            <w:bottom w:val="none" w:sz="0" w:space="0" w:color="auto"/>
            <w:right w:val="none" w:sz="0" w:space="0" w:color="auto"/>
          </w:divBdr>
        </w:div>
        <w:div w:id="1867716160">
          <w:marLeft w:val="480"/>
          <w:marRight w:val="0"/>
          <w:marTop w:val="0"/>
          <w:marBottom w:val="0"/>
          <w:divBdr>
            <w:top w:val="none" w:sz="0" w:space="0" w:color="auto"/>
            <w:left w:val="none" w:sz="0" w:space="0" w:color="auto"/>
            <w:bottom w:val="none" w:sz="0" w:space="0" w:color="auto"/>
            <w:right w:val="none" w:sz="0" w:space="0" w:color="auto"/>
          </w:divBdr>
        </w:div>
        <w:div w:id="21055597">
          <w:marLeft w:val="480"/>
          <w:marRight w:val="0"/>
          <w:marTop w:val="0"/>
          <w:marBottom w:val="0"/>
          <w:divBdr>
            <w:top w:val="none" w:sz="0" w:space="0" w:color="auto"/>
            <w:left w:val="none" w:sz="0" w:space="0" w:color="auto"/>
            <w:bottom w:val="none" w:sz="0" w:space="0" w:color="auto"/>
            <w:right w:val="none" w:sz="0" w:space="0" w:color="auto"/>
          </w:divBdr>
        </w:div>
        <w:div w:id="957446468">
          <w:marLeft w:val="480"/>
          <w:marRight w:val="0"/>
          <w:marTop w:val="0"/>
          <w:marBottom w:val="0"/>
          <w:divBdr>
            <w:top w:val="none" w:sz="0" w:space="0" w:color="auto"/>
            <w:left w:val="none" w:sz="0" w:space="0" w:color="auto"/>
            <w:bottom w:val="none" w:sz="0" w:space="0" w:color="auto"/>
            <w:right w:val="none" w:sz="0" w:space="0" w:color="auto"/>
          </w:divBdr>
        </w:div>
        <w:div w:id="1989476739">
          <w:marLeft w:val="480"/>
          <w:marRight w:val="0"/>
          <w:marTop w:val="0"/>
          <w:marBottom w:val="0"/>
          <w:divBdr>
            <w:top w:val="none" w:sz="0" w:space="0" w:color="auto"/>
            <w:left w:val="none" w:sz="0" w:space="0" w:color="auto"/>
            <w:bottom w:val="none" w:sz="0" w:space="0" w:color="auto"/>
            <w:right w:val="none" w:sz="0" w:space="0" w:color="auto"/>
          </w:divBdr>
        </w:div>
        <w:div w:id="822358707">
          <w:marLeft w:val="480"/>
          <w:marRight w:val="0"/>
          <w:marTop w:val="0"/>
          <w:marBottom w:val="0"/>
          <w:divBdr>
            <w:top w:val="none" w:sz="0" w:space="0" w:color="auto"/>
            <w:left w:val="none" w:sz="0" w:space="0" w:color="auto"/>
            <w:bottom w:val="none" w:sz="0" w:space="0" w:color="auto"/>
            <w:right w:val="none" w:sz="0" w:space="0" w:color="auto"/>
          </w:divBdr>
        </w:div>
        <w:div w:id="1712997357">
          <w:marLeft w:val="480"/>
          <w:marRight w:val="0"/>
          <w:marTop w:val="0"/>
          <w:marBottom w:val="0"/>
          <w:divBdr>
            <w:top w:val="none" w:sz="0" w:space="0" w:color="auto"/>
            <w:left w:val="none" w:sz="0" w:space="0" w:color="auto"/>
            <w:bottom w:val="none" w:sz="0" w:space="0" w:color="auto"/>
            <w:right w:val="none" w:sz="0" w:space="0" w:color="auto"/>
          </w:divBdr>
        </w:div>
        <w:div w:id="100885188">
          <w:marLeft w:val="480"/>
          <w:marRight w:val="0"/>
          <w:marTop w:val="0"/>
          <w:marBottom w:val="0"/>
          <w:divBdr>
            <w:top w:val="none" w:sz="0" w:space="0" w:color="auto"/>
            <w:left w:val="none" w:sz="0" w:space="0" w:color="auto"/>
            <w:bottom w:val="none" w:sz="0" w:space="0" w:color="auto"/>
            <w:right w:val="none" w:sz="0" w:space="0" w:color="auto"/>
          </w:divBdr>
        </w:div>
        <w:div w:id="309949039">
          <w:marLeft w:val="480"/>
          <w:marRight w:val="0"/>
          <w:marTop w:val="0"/>
          <w:marBottom w:val="0"/>
          <w:divBdr>
            <w:top w:val="none" w:sz="0" w:space="0" w:color="auto"/>
            <w:left w:val="none" w:sz="0" w:space="0" w:color="auto"/>
            <w:bottom w:val="none" w:sz="0" w:space="0" w:color="auto"/>
            <w:right w:val="none" w:sz="0" w:space="0" w:color="auto"/>
          </w:divBdr>
        </w:div>
        <w:div w:id="1772701958">
          <w:marLeft w:val="480"/>
          <w:marRight w:val="0"/>
          <w:marTop w:val="0"/>
          <w:marBottom w:val="0"/>
          <w:divBdr>
            <w:top w:val="none" w:sz="0" w:space="0" w:color="auto"/>
            <w:left w:val="none" w:sz="0" w:space="0" w:color="auto"/>
            <w:bottom w:val="none" w:sz="0" w:space="0" w:color="auto"/>
            <w:right w:val="none" w:sz="0" w:space="0" w:color="auto"/>
          </w:divBdr>
        </w:div>
        <w:div w:id="1333797737">
          <w:marLeft w:val="480"/>
          <w:marRight w:val="0"/>
          <w:marTop w:val="0"/>
          <w:marBottom w:val="0"/>
          <w:divBdr>
            <w:top w:val="none" w:sz="0" w:space="0" w:color="auto"/>
            <w:left w:val="none" w:sz="0" w:space="0" w:color="auto"/>
            <w:bottom w:val="none" w:sz="0" w:space="0" w:color="auto"/>
            <w:right w:val="none" w:sz="0" w:space="0" w:color="auto"/>
          </w:divBdr>
        </w:div>
        <w:div w:id="296110769">
          <w:marLeft w:val="480"/>
          <w:marRight w:val="0"/>
          <w:marTop w:val="0"/>
          <w:marBottom w:val="0"/>
          <w:divBdr>
            <w:top w:val="none" w:sz="0" w:space="0" w:color="auto"/>
            <w:left w:val="none" w:sz="0" w:space="0" w:color="auto"/>
            <w:bottom w:val="none" w:sz="0" w:space="0" w:color="auto"/>
            <w:right w:val="none" w:sz="0" w:space="0" w:color="auto"/>
          </w:divBdr>
        </w:div>
        <w:div w:id="1666006368">
          <w:marLeft w:val="480"/>
          <w:marRight w:val="0"/>
          <w:marTop w:val="0"/>
          <w:marBottom w:val="0"/>
          <w:divBdr>
            <w:top w:val="none" w:sz="0" w:space="0" w:color="auto"/>
            <w:left w:val="none" w:sz="0" w:space="0" w:color="auto"/>
            <w:bottom w:val="none" w:sz="0" w:space="0" w:color="auto"/>
            <w:right w:val="none" w:sz="0" w:space="0" w:color="auto"/>
          </w:divBdr>
        </w:div>
        <w:div w:id="765854342">
          <w:marLeft w:val="480"/>
          <w:marRight w:val="0"/>
          <w:marTop w:val="0"/>
          <w:marBottom w:val="0"/>
          <w:divBdr>
            <w:top w:val="none" w:sz="0" w:space="0" w:color="auto"/>
            <w:left w:val="none" w:sz="0" w:space="0" w:color="auto"/>
            <w:bottom w:val="none" w:sz="0" w:space="0" w:color="auto"/>
            <w:right w:val="none" w:sz="0" w:space="0" w:color="auto"/>
          </w:divBdr>
        </w:div>
        <w:div w:id="1860467896">
          <w:marLeft w:val="480"/>
          <w:marRight w:val="0"/>
          <w:marTop w:val="0"/>
          <w:marBottom w:val="0"/>
          <w:divBdr>
            <w:top w:val="none" w:sz="0" w:space="0" w:color="auto"/>
            <w:left w:val="none" w:sz="0" w:space="0" w:color="auto"/>
            <w:bottom w:val="none" w:sz="0" w:space="0" w:color="auto"/>
            <w:right w:val="none" w:sz="0" w:space="0" w:color="auto"/>
          </w:divBdr>
        </w:div>
        <w:div w:id="1787577119">
          <w:marLeft w:val="480"/>
          <w:marRight w:val="0"/>
          <w:marTop w:val="0"/>
          <w:marBottom w:val="0"/>
          <w:divBdr>
            <w:top w:val="none" w:sz="0" w:space="0" w:color="auto"/>
            <w:left w:val="none" w:sz="0" w:space="0" w:color="auto"/>
            <w:bottom w:val="none" w:sz="0" w:space="0" w:color="auto"/>
            <w:right w:val="none" w:sz="0" w:space="0" w:color="auto"/>
          </w:divBdr>
        </w:div>
        <w:div w:id="1689333929">
          <w:marLeft w:val="480"/>
          <w:marRight w:val="0"/>
          <w:marTop w:val="0"/>
          <w:marBottom w:val="0"/>
          <w:divBdr>
            <w:top w:val="none" w:sz="0" w:space="0" w:color="auto"/>
            <w:left w:val="none" w:sz="0" w:space="0" w:color="auto"/>
            <w:bottom w:val="none" w:sz="0" w:space="0" w:color="auto"/>
            <w:right w:val="none" w:sz="0" w:space="0" w:color="auto"/>
          </w:divBdr>
        </w:div>
        <w:div w:id="195389328">
          <w:marLeft w:val="480"/>
          <w:marRight w:val="0"/>
          <w:marTop w:val="0"/>
          <w:marBottom w:val="0"/>
          <w:divBdr>
            <w:top w:val="none" w:sz="0" w:space="0" w:color="auto"/>
            <w:left w:val="none" w:sz="0" w:space="0" w:color="auto"/>
            <w:bottom w:val="none" w:sz="0" w:space="0" w:color="auto"/>
            <w:right w:val="none" w:sz="0" w:space="0" w:color="auto"/>
          </w:divBdr>
        </w:div>
        <w:div w:id="1395085583">
          <w:marLeft w:val="480"/>
          <w:marRight w:val="0"/>
          <w:marTop w:val="0"/>
          <w:marBottom w:val="0"/>
          <w:divBdr>
            <w:top w:val="none" w:sz="0" w:space="0" w:color="auto"/>
            <w:left w:val="none" w:sz="0" w:space="0" w:color="auto"/>
            <w:bottom w:val="none" w:sz="0" w:space="0" w:color="auto"/>
            <w:right w:val="none" w:sz="0" w:space="0" w:color="auto"/>
          </w:divBdr>
        </w:div>
        <w:div w:id="1274941088">
          <w:marLeft w:val="480"/>
          <w:marRight w:val="0"/>
          <w:marTop w:val="0"/>
          <w:marBottom w:val="0"/>
          <w:divBdr>
            <w:top w:val="none" w:sz="0" w:space="0" w:color="auto"/>
            <w:left w:val="none" w:sz="0" w:space="0" w:color="auto"/>
            <w:bottom w:val="none" w:sz="0" w:space="0" w:color="auto"/>
            <w:right w:val="none" w:sz="0" w:space="0" w:color="auto"/>
          </w:divBdr>
        </w:div>
        <w:div w:id="562569401">
          <w:marLeft w:val="480"/>
          <w:marRight w:val="0"/>
          <w:marTop w:val="0"/>
          <w:marBottom w:val="0"/>
          <w:divBdr>
            <w:top w:val="none" w:sz="0" w:space="0" w:color="auto"/>
            <w:left w:val="none" w:sz="0" w:space="0" w:color="auto"/>
            <w:bottom w:val="none" w:sz="0" w:space="0" w:color="auto"/>
            <w:right w:val="none" w:sz="0" w:space="0" w:color="auto"/>
          </w:divBdr>
        </w:div>
        <w:div w:id="1121995400">
          <w:marLeft w:val="480"/>
          <w:marRight w:val="0"/>
          <w:marTop w:val="0"/>
          <w:marBottom w:val="0"/>
          <w:divBdr>
            <w:top w:val="none" w:sz="0" w:space="0" w:color="auto"/>
            <w:left w:val="none" w:sz="0" w:space="0" w:color="auto"/>
            <w:bottom w:val="none" w:sz="0" w:space="0" w:color="auto"/>
            <w:right w:val="none" w:sz="0" w:space="0" w:color="auto"/>
          </w:divBdr>
        </w:div>
        <w:div w:id="1515223554">
          <w:marLeft w:val="480"/>
          <w:marRight w:val="0"/>
          <w:marTop w:val="0"/>
          <w:marBottom w:val="0"/>
          <w:divBdr>
            <w:top w:val="none" w:sz="0" w:space="0" w:color="auto"/>
            <w:left w:val="none" w:sz="0" w:space="0" w:color="auto"/>
            <w:bottom w:val="none" w:sz="0" w:space="0" w:color="auto"/>
            <w:right w:val="none" w:sz="0" w:space="0" w:color="auto"/>
          </w:divBdr>
        </w:div>
        <w:div w:id="396092">
          <w:marLeft w:val="480"/>
          <w:marRight w:val="0"/>
          <w:marTop w:val="0"/>
          <w:marBottom w:val="0"/>
          <w:divBdr>
            <w:top w:val="none" w:sz="0" w:space="0" w:color="auto"/>
            <w:left w:val="none" w:sz="0" w:space="0" w:color="auto"/>
            <w:bottom w:val="none" w:sz="0" w:space="0" w:color="auto"/>
            <w:right w:val="none" w:sz="0" w:space="0" w:color="auto"/>
          </w:divBdr>
        </w:div>
        <w:div w:id="1469590791">
          <w:marLeft w:val="480"/>
          <w:marRight w:val="0"/>
          <w:marTop w:val="0"/>
          <w:marBottom w:val="0"/>
          <w:divBdr>
            <w:top w:val="none" w:sz="0" w:space="0" w:color="auto"/>
            <w:left w:val="none" w:sz="0" w:space="0" w:color="auto"/>
            <w:bottom w:val="none" w:sz="0" w:space="0" w:color="auto"/>
            <w:right w:val="none" w:sz="0" w:space="0" w:color="auto"/>
          </w:divBdr>
        </w:div>
        <w:div w:id="470560680">
          <w:marLeft w:val="480"/>
          <w:marRight w:val="0"/>
          <w:marTop w:val="0"/>
          <w:marBottom w:val="0"/>
          <w:divBdr>
            <w:top w:val="none" w:sz="0" w:space="0" w:color="auto"/>
            <w:left w:val="none" w:sz="0" w:space="0" w:color="auto"/>
            <w:bottom w:val="none" w:sz="0" w:space="0" w:color="auto"/>
            <w:right w:val="none" w:sz="0" w:space="0" w:color="auto"/>
          </w:divBdr>
        </w:div>
        <w:div w:id="514269126">
          <w:marLeft w:val="480"/>
          <w:marRight w:val="0"/>
          <w:marTop w:val="0"/>
          <w:marBottom w:val="0"/>
          <w:divBdr>
            <w:top w:val="none" w:sz="0" w:space="0" w:color="auto"/>
            <w:left w:val="none" w:sz="0" w:space="0" w:color="auto"/>
            <w:bottom w:val="none" w:sz="0" w:space="0" w:color="auto"/>
            <w:right w:val="none" w:sz="0" w:space="0" w:color="auto"/>
          </w:divBdr>
        </w:div>
        <w:div w:id="1736856133">
          <w:marLeft w:val="480"/>
          <w:marRight w:val="0"/>
          <w:marTop w:val="0"/>
          <w:marBottom w:val="0"/>
          <w:divBdr>
            <w:top w:val="none" w:sz="0" w:space="0" w:color="auto"/>
            <w:left w:val="none" w:sz="0" w:space="0" w:color="auto"/>
            <w:bottom w:val="none" w:sz="0" w:space="0" w:color="auto"/>
            <w:right w:val="none" w:sz="0" w:space="0" w:color="auto"/>
          </w:divBdr>
        </w:div>
        <w:div w:id="402527613">
          <w:marLeft w:val="480"/>
          <w:marRight w:val="0"/>
          <w:marTop w:val="0"/>
          <w:marBottom w:val="0"/>
          <w:divBdr>
            <w:top w:val="none" w:sz="0" w:space="0" w:color="auto"/>
            <w:left w:val="none" w:sz="0" w:space="0" w:color="auto"/>
            <w:bottom w:val="none" w:sz="0" w:space="0" w:color="auto"/>
            <w:right w:val="none" w:sz="0" w:space="0" w:color="auto"/>
          </w:divBdr>
        </w:div>
        <w:div w:id="1977564380">
          <w:marLeft w:val="480"/>
          <w:marRight w:val="0"/>
          <w:marTop w:val="0"/>
          <w:marBottom w:val="0"/>
          <w:divBdr>
            <w:top w:val="none" w:sz="0" w:space="0" w:color="auto"/>
            <w:left w:val="none" w:sz="0" w:space="0" w:color="auto"/>
            <w:bottom w:val="none" w:sz="0" w:space="0" w:color="auto"/>
            <w:right w:val="none" w:sz="0" w:space="0" w:color="auto"/>
          </w:divBdr>
        </w:div>
        <w:div w:id="1666938315">
          <w:marLeft w:val="480"/>
          <w:marRight w:val="0"/>
          <w:marTop w:val="0"/>
          <w:marBottom w:val="0"/>
          <w:divBdr>
            <w:top w:val="none" w:sz="0" w:space="0" w:color="auto"/>
            <w:left w:val="none" w:sz="0" w:space="0" w:color="auto"/>
            <w:bottom w:val="none" w:sz="0" w:space="0" w:color="auto"/>
            <w:right w:val="none" w:sz="0" w:space="0" w:color="auto"/>
          </w:divBdr>
        </w:div>
        <w:div w:id="479468361">
          <w:marLeft w:val="480"/>
          <w:marRight w:val="0"/>
          <w:marTop w:val="0"/>
          <w:marBottom w:val="0"/>
          <w:divBdr>
            <w:top w:val="none" w:sz="0" w:space="0" w:color="auto"/>
            <w:left w:val="none" w:sz="0" w:space="0" w:color="auto"/>
            <w:bottom w:val="none" w:sz="0" w:space="0" w:color="auto"/>
            <w:right w:val="none" w:sz="0" w:space="0" w:color="auto"/>
          </w:divBdr>
        </w:div>
      </w:divsChild>
    </w:div>
    <w:div w:id="1471053681">
      <w:bodyDiv w:val="1"/>
      <w:marLeft w:val="0"/>
      <w:marRight w:val="0"/>
      <w:marTop w:val="0"/>
      <w:marBottom w:val="0"/>
      <w:divBdr>
        <w:top w:val="none" w:sz="0" w:space="0" w:color="auto"/>
        <w:left w:val="none" w:sz="0" w:space="0" w:color="auto"/>
        <w:bottom w:val="none" w:sz="0" w:space="0" w:color="auto"/>
        <w:right w:val="none" w:sz="0" w:space="0" w:color="auto"/>
      </w:divBdr>
    </w:div>
    <w:div w:id="1471707600">
      <w:bodyDiv w:val="1"/>
      <w:marLeft w:val="0"/>
      <w:marRight w:val="0"/>
      <w:marTop w:val="0"/>
      <w:marBottom w:val="0"/>
      <w:divBdr>
        <w:top w:val="none" w:sz="0" w:space="0" w:color="auto"/>
        <w:left w:val="none" w:sz="0" w:space="0" w:color="auto"/>
        <w:bottom w:val="none" w:sz="0" w:space="0" w:color="auto"/>
        <w:right w:val="none" w:sz="0" w:space="0" w:color="auto"/>
      </w:divBdr>
    </w:div>
    <w:div w:id="1471897562">
      <w:bodyDiv w:val="1"/>
      <w:marLeft w:val="0"/>
      <w:marRight w:val="0"/>
      <w:marTop w:val="0"/>
      <w:marBottom w:val="0"/>
      <w:divBdr>
        <w:top w:val="none" w:sz="0" w:space="0" w:color="auto"/>
        <w:left w:val="none" w:sz="0" w:space="0" w:color="auto"/>
        <w:bottom w:val="none" w:sz="0" w:space="0" w:color="auto"/>
        <w:right w:val="none" w:sz="0" w:space="0" w:color="auto"/>
      </w:divBdr>
    </w:div>
    <w:div w:id="1474837143">
      <w:bodyDiv w:val="1"/>
      <w:marLeft w:val="0"/>
      <w:marRight w:val="0"/>
      <w:marTop w:val="0"/>
      <w:marBottom w:val="0"/>
      <w:divBdr>
        <w:top w:val="none" w:sz="0" w:space="0" w:color="auto"/>
        <w:left w:val="none" w:sz="0" w:space="0" w:color="auto"/>
        <w:bottom w:val="none" w:sz="0" w:space="0" w:color="auto"/>
        <w:right w:val="none" w:sz="0" w:space="0" w:color="auto"/>
      </w:divBdr>
    </w:div>
    <w:div w:id="1478064865">
      <w:bodyDiv w:val="1"/>
      <w:marLeft w:val="0"/>
      <w:marRight w:val="0"/>
      <w:marTop w:val="0"/>
      <w:marBottom w:val="0"/>
      <w:divBdr>
        <w:top w:val="none" w:sz="0" w:space="0" w:color="auto"/>
        <w:left w:val="none" w:sz="0" w:space="0" w:color="auto"/>
        <w:bottom w:val="none" w:sz="0" w:space="0" w:color="auto"/>
        <w:right w:val="none" w:sz="0" w:space="0" w:color="auto"/>
      </w:divBdr>
      <w:divsChild>
        <w:div w:id="508762923">
          <w:marLeft w:val="480"/>
          <w:marRight w:val="0"/>
          <w:marTop w:val="0"/>
          <w:marBottom w:val="0"/>
          <w:divBdr>
            <w:top w:val="none" w:sz="0" w:space="0" w:color="auto"/>
            <w:left w:val="none" w:sz="0" w:space="0" w:color="auto"/>
            <w:bottom w:val="none" w:sz="0" w:space="0" w:color="auto"/>
            <w:right w:val="none" w:sz="0" w:space="0" w:color="auto"/>
          </w:divBdr>
        </w:div>
        <w:div w:id="1140803439">
          <w:marLeft w:val="480"/>
          <w:marRight w:val="0"/>
          <w:marTop w:val="0"/>
          <w:marBottom w:val="0"/>
          <w:divBdr>
            <w:top w:val="none" w:sz="0" w:space="0" w:color="auto"/>
            <w:left w:val="none" w:sz="0" w:space="0" w:color="auto"/>
            <w:bottom w:val="none" w:sz="0" w:space="0" w:color="auto"/>
            <w:right w:val="none" w:sz="0" w:space="0" w:color="auto"/>
          </w:divBdr>
        </w:div>
        <w:div w:id="74284280">
          <w:marLeft w:val="480"/>
          <w:marRight w:val="0"/>
          <w:marTop w:val="0"/>
          <w:marBottom w:val="0"/>
          <w:divBdr>
            <w:top w:val="none" w:sz="0" w:space="0" w:color="auto"/>
            <w:left w:val="none" w:sz="0" w:space="0" w:color="auto"/>
            <w:bottom w:val="none" w:sz="0" w:space="0" w:color="auto"/>
            <w:right w:val="none" w:sz="0" w:space="0" w:color="auto"/>
          </w:divBdr>
        </w:div>
        <w:div w:id="815391">
          <w:marLeft w:val="480"/>
          <w:marRight w:val="0"/>
          <w:marTop w:val="0"/>
          <w:marBottom w:val="0"/>
          <w:divBdr>
            <w:top w:val="none" w:sz="0" w:space="0" w:color="auto"/>
            <w:left w:val="none" w:sz="0" w:space="0" w:color="auto"/>
            <w:bottom w:val="none" w:sz="0" w:space="0" w:color="auto"/>
            <w:right w:val="none" w:sz="0" w:space="0" w:color="auto"/>
          </w:divBdr>
        </w:div>
        <w:div w:id="595359339">
          <w:marLeft w:val="480"/>
          <w:marRight w:val="0"/>
          <w:marTop w:val="0"/>
          <w:marBottom w:val="0"/>
          <w:divBdr>
            <w:top w:val="none" w:sz="0" w:space="0" w:color="auto"/>
            <w:left w:val="none" w:sz="0" w:space="0" w:color="auto"/>
            <w:bottom w:val="none" w:sz="0" w:space="0" w:color="auto"/>
            <w:right w:val="none" w:sz="0" w:space="0" w:color="auto"/>
          </w:divBdr>
        </w:div>
        <w:div w:id="147870755">
          <w:marLeft w:val="480"/>
          <w:marRight w:val="0"/>
          <w:marTop w:val="0"/>
          <w:marBottom w:val="0"/>
          <w:divBdr>
            <w:top w:val="none" w:sz="0" w:space="0" w:color="auto"/>
            <w:left w:val="none" w:sz="0" w:space="0" w:color="auto"/>
            <w:bottom w:val="none" w:sz="0" w:space="0" w:color="auto"/>
            <w:right w:val="none" w:sz="0" w:space="0" w:color="auto"/>
          </w:divBdr>
        </w:div>
        <w:div w:id="989166218">
          <w:marLeft w:val="480"/>
          <w:marRight w:val="0"/>
          <w:marTop w:val="0"/>
          <w:marBottom w:val="0"/>
          <w:divBdr>
            <w:top w:val="none" w:sz="0" w:space="0" w:color="auto"/>
            <w:left w:val="none" w:sz="0" w:space="0" w:color="auto"/>
            <w:bottom w:val="none" w:sz="0" w:space="0" w:color="auto"/>
            <w:right w:val="none" w:sz="0" w:space="0" w:color="auto"/>
          </w:divBdr>
        </w:div>
        <w:div w:id="1209800355">
          <w:marLeft w:val="480"/>
          <w:marRight w:val="0"/>
          <w:marTop w:val="0"/>
          <w:marBottom w:val="0"/>
          <w:divBdr>
            <w:top w:val="none" w:sz="0" w:space="0" w:color="auto"/>
            <w:left w:val="none" w:sz="0" w:space="0" w:color="auto"/>
            <w:bottom w:val="none" w:sz="0" w:space="0" w:color="auto"/>
            <w:right w:val="none" w:sz="0" w:space="0" w:color="auto"/>
          </w:divBdr>
        </w:div>
        <w:div w:id="816920887">
          <w:marLeft w:val="480"/>
          <w:marRight w:val="0"/>
          <w:marTop w:val="0"/>
          <w:marBottom w:val="0"/>
          <w:divBdr>
            <w:top w:val="none" w:sz="0" w:space="0" w:color="auto"/>
            <w:left w:val="none" w:sz="0" w:space="0" w:color="auto"/>
            <w:bottom w:val="none" w:sz="0" w:space="0" w:color="auto"/>
            <w:right w:val="none" w:sz="0" w:space="0" w:color="auto"/>
          </w:divBdr>
        </w:div>
        <w:div w:id="348215930">
          <w:marLeft w:val="480"/>
          <w:marRight w:val="0"/>
          <w:marTop w:val="0"/>
          <w:marBottom w:val="0"/>
          <w:divBdr>
            <w:top w:val="none" w:sz="0" w:space="0" w:color="auto"/>
            <w:left w:val="none" w:sz="0" w:space="0" w:color="auto"/>
            <w:bottom w:val="none" w:sz="0" w:space="0" w:color="auto"/>
            <w:right w:val="none" w:sz="0" w:space="0" w:color="auto"/>
          </w:divBdr>
        </w:div>
        <w:div w:id="1384328114">
          <w:marLeft w:val="480"/>
          <w:marRight w:val="0"/>
          <w:marTop w:val="0"/>
          <w:marBottom w:val="0"/>
          <w:divBdr>
            <w:top w:val="none" w:sz="0" w:space="0" w:color="auto"/>
            <w:left w:val="none" w:sz="0" w:space="0" w:color="auto"/>
            <w:bottom w:val="none" w:sz="0" w:space="0" w:color="auto"/>
            <w:right w:val="none" w:sz="0" w:space="0" w:color="auto"/>
          </w:divBdr>
        </w:div>
        <w:div w:id="1879008458">
          <w:marLeft w:val="480"/>
          <w:marRight w:val="0"/>
          <w:marTop w:val="0"/>
          <w:marBottom w:val="0"/>
          <w:divBdr>
            <w:top w:val="none" w:sz="0" w:space="0" w:color="auto"/>
            <w:left w:val="none" w:sz="0" w:space="0" w:color="auto"/>
            <w:bottom w:val="none" w:sz="0" w:space="0" w:color="auto"/>
            <w:right w:val="none" w:sz="0" w:space="0" w:color="auto"/>
          </w:divBdr>
        </w:div>
        <w:div w:id="120734785">
          <w:marLeft w:val="480"/>
          <w:marRight w:val="0"/>
          <w:marTop w:val="0"/>
          <w:marBottom w:val="0"/>
          <w:divBdr>
            <w:top w:val="none" w:sz="0" w:space="0" w:color="auto"/>
            <w:left w:val="none" w:sz="0" w:space="0" w:color="auto"/>
            <w:bottom w:val="none" w:sz="0" w:space="0" w:color="auto"/>
            <w:right w:val="none" w:sz="0" w:space="0" w:color="auto"/>
          </w:divBdr>
        </w:div>
        <w:div w:id="2048293420">
          <w:marLeft w:val="480"/>
          <w:marRight w:val="0"/>
          <w:marTop w:val="0"/>
          <w:marBottom w:val="0"/>
          <w:divBdr>
            <w:top w:val="none" w:sz="0" w:space="0" w:color="auto"/>
            <w:left w:val="none" w:sz="0" w:space="0" w:color="auto"/>
            <w:bottom w:val="none" w:sz="0" w:space="0" w:color="auto"/>
            <w:right w:val="none" w:sz="0" w:space="0" w:color="auto"/>
          </w:divBdr>
        </w:div>
        <w:div w:id="13968146">
          <w:marLeft w:val="480"/>
          <w:marRight w:val="0"/>
          <w:marTop w:val="0"/>
          <w:marBottom w:val="0"/>
          <w:divBdr>
            <w:top w:val="none" w:sz="0" w:space="0" w:color="auto"/>
            <w:left w:val="none" w:sz="0" w:space="0" w:color="auto"/>
            <w:bottom w:val="none" w:sz="0" w:space="0" w:color="auto"/>
            <w:right w:val="none" w:sz="0" w:space="0" w:color="auto"/>
          </w:divBdr>
        </w:div>
        <w:div w:id="988365115">
          <w:marLeft w:val="480"/>
          <w:marRight w:val="0"/>
          <w:marTop w:val="0"/>
          <w:marBottom w:val="0"/>
          <w:divBdr>
            <w:top w:val="none" w:sz="0" w:space="0" w:color="auto"/>
            <w:left w:val="none" w:sz="0" w:space="0" w:color="auto"/>
            <w:bottom w:val="none" w:sz="0" w:space="0" w:color="auto"/>
            <w:right w:val="none" w:sz="0" w:space="0" w:color="auto"/>
          </w:divBdr>
        </w:div>
        <w:div w:id="1489177145">
          <w:marLeft w:val="480"/>
          <w:marRight w:val="0"/>
          <w:marTop w:val="0"/>
          <w:marBottom w:val="0"/>
          <w:divBdr>
            <w:top w:val="none" w:sz="0" w:space="0" w:color="auto"/>
            <w:left w:val="none" w:sz="0" w:space="0" w:color="auto"/>
            <w:bottom w:val="none" w:sz="0" w:space="0" w:color="auto"/>
            <w:right w:val="none" w:sz="0" w:space="0" w:color="auto"/>
          </w:divBdr>
        </w:div>
        <w:div w:id="38601137">
          <w:marLeft w:val="480"/>
          <w:marRight w:val="0"/>
          <w:marTop w:val="0"/>
          <w:marBottom w:val="0"/>
          <w:divBdr>
            <w:top w:val="none" w:sz="0" w:space="0" w:color="auto"/>
            <w:left w:val="none" w:sz="0" w:space="0" w:color="auto"/>
            <w:bottom w:val="none" w:sz="0" w:space="0" w:color="auto"/>
            <w:right w:val="none" w:sz="0" w:space="0" w:color="auto"/>
          </w:divBdr>
        </w:div>
        <w:div w:id="844367898">
          <w:marLeft w:val="480"/>
          <w:marRight w:val="0"/>
          <w:marTop w:val="0"/>
          <w:marBottom w:val="0"/>
          <w:divBdr>
            <w:top w:val="none" w:sz="0" w:space="0" w:color="auto"/>
            <w:left w:val="none" w:sz="0" w:space="0" w:color="auto"/>
            <w:bottom w:val="none" w:sz="0" w:space="0" w:color="auto"/>
            <w:right w:val="none" w:sz="0" w:space="0" w:color="auto"/>
          </w:divBdr>
        </w:div>
        <w:div w:id="447168532">
          <w:marLeft w:val="480"/>
          <w:marRight w:val="0"/>
          <w:marTop w:val="0"/>
          <w:marBottom w:val="0"/>
          <w:divBdr>
            <w:top w:val="none" w:sz="0" w:space="0" w:color="auto"/>
            <w:left w:val="none" w:sz="0" w:space="0" w:color="auto"/>
            <w:bottom w:val="none" w:sz="0" w:space="0" w:color="auto"/>
            <w:right w:val="none" w:sz="0" w:space="0" w:color="auto"/>
          </w:divBdr>
        </w:div>
        <w:div w:id="1074552315">
          <w:marLeft w:val="480"/>
          <w:marRight w:val="0"/>
          <w:marTop w:val="0"/>
          <w:marBottom w:val="0"/>
          <w:divBdr>
            <w:top w:val="none" w:sz="0" w:space="0" w:color="auto"/>
            <w:left w:val="none" w:sz="0" w:space="0" w:color="auto"/>
            <w:bottom w:val="none" w:sz="0" w:space="0" w:color="auto"/>
            <w:right w:val="none" w:sz="0" w:space="0" w:color="auto"/>
          </w:divBdr>
        </w:div>
        <w:div w:id="106000294">
          <w:marLeft w:val="480"/>
          <w:marRight w:val="0"/>
          <w:marTop w:val="0"/>
          <w:marBottom w:val="0"/>
          <w:divBdr>
            <w:top w:val="none" w:sz="0" w:space="0" w:color="auto"/>
            <w:left w:val="none" w:sz="0" w:space="0" w:color="auto"/>
            <w:bottom w:val="none" w:sz="0" w:space="0" w:color="auto"/>
            <w:right w:val="none" w:sz="0" w:space="0" w:color="auto"/>
          </w:divBdr>
        </w:div>
        <w:div w:id="1295598883">
          <w:marLeft w:val="480"/>
          <w:marRight w:val="0"/>
          <w:marTop w:val="0"/>
          <w:marBottom w:val="0"/>
          <w:divBdr>
            <w:top w:val="none" w:sz="0" w:space="0" w:color="auto"/>
            <w:left w:val="none" w:sz="0" w:space="0" w:color="auto"/>
            <w:bottom w:val="none" w:sz="0" w:space="0" w:color="auto"/>
            <w:right w:val="none" w:sz="0" w:space="0" w:color="auto"/>
          </w:divBdr>
        </w:div>
        <w:div w:id="1070689954">
          <w:marLeft w:val="480"/>
          <w:marRight w:val="0"/>
          <w:marTop w:val="0"/>
          <w:marBottom w:val="0"/>
          <w:divBdr>
            <w:top w:val="none" w:sz="0" w:space="0" w:color="auto"/>
            <w:left w:val="none" w:sz="0" w:space="0" w:color="auto"/>
            <w:bottom w:val="none" w:sz="0" w:space="0" w:color="auto"/>
            <w:right w:val="none" w:sz="0" w:space="0" w:color="auto"/>
          </w:divBdr>
        </w:div>
        <w:div w:id="1840460425">
          <w:marLeft w:val="480"/>
          <w:marRight w:val="0"/>
          <w:marTop w:val="0"/>
          <w:marBottom w:val="0"/>
          <w:divBdr>
            <w:top w:val="none" w:sz="0" w:space="0" w:color="auto"/>
            <w:left w:val="none" w:sz="0" w:space="0" w:color="auto"/>
            <w:bottom w:val="none" w:sz="0" w:space="0" w:color="auto"/>
            <w:right w:val="none" w:sz="0" w:space="0" w:color="auto"/>
          </w:divBdr>
        </w:div>
        <w:div w:id="1471436113">
          <w:marLeft w:val="480"/>
          <w:marRight w:val="0"/>
          <w:marTop w:val="0"/>
          <w:marBottom w:val="0"/>
          <w:divBdr>
            <w:top w:val="none" w:sz="0" w:space="0" w:color="auto"/>
            <w:left w:val="none" w:sz="0" w:space="0" w:color="auto"/>
            <w:bottom w:val="none" w:sz="0" w:space="0" w:color="auto"/>
            <w:right w:val="none" w:sz="0" w:space="0" w:color="auto"/>
          </w:divBdr>
        </w:div>
        <w:div w:id="92361542">
          <w:marLeft w:val="480"/>
          <w:marRight w:val="0"/>
          <w:marTop w:val="0"/>
          <w:marBottom w:val="0"/>
          <w:divBdr>
            <w:top w:val="none" w:sz="0" w:space="0" w:color="auto"/>
            <w:left w:val="none" w:sz="0" w:space="0" w:color="auto"/>
            <w:bottom w:val="none" w:sz="0" w:space="0" w:color="auto"/>
            <w:right w:val="none" w:sz="0" w:space="0" w:color="auto"/>
          </w:divBdr>
        </w:div>
        <w:div w:id="1713386208">
          <w:marLeft w:val="480"/>
          <w:marRight w:val="0"/>
          <w:marTop w:val="0"/>
          <w:marBottom w:val="0"/>
          <w:divBdr>
            <w:top w:val="none" w:sz="0" w:space="0" w:color="auto"/>
            <w:left w:val="none" w:sz="0" w:space="0" w:color="auto"/>
            <w:bottom w:val="none" w:sz="0" w:space="0" w:color="auto"/>
            <w:right w:val="none" w:sz="0" w:space="0" w:color="auto"/>
          </w:divBdr>
        </w:div>
        <w:div w:id="1591809872">
          <w:marLeft w:val="480"/>
          <w:marRight w:val="0"/>
          <w:marTop w:val="0"/>
          <w:marBottom w:val="0"/>
          <w:divBdr>
            <w:top w:val="none" w:sz="0" w:space="0" w:color="auto"/>
            <w:left w:val="none" w:sz="0" w:space="0" w:color="auto"/>
            <w:bottom w:val="none" w:sz="0" w:space="0" w:color="auto"/>
            <w:right w:val="none" w:sz="0" w:space="0" w:color="auto"/>
          </w:divBdr>
        </w:div>
        <w:div w:id="1716537986">
          <w:marLeft w:val="480"/>
          <w:marRight w:val="0"/>
          <w:marTop w:val="0"/>
          <w:marBottom w:val="0"/>
          <w:divBdr>
            <w:top w:val="none" w:sz="0" w:space="0" w:color="auto"/>
            <w:left w:val="none" w:sz="0" w:space="0" w:color="auto"/>
            <w:bottom w:val="none" w:sz="0" w:space="0" w:color="auto"/>
            <w:right w:val="none" w:sz="0" w:space="0" w:color="auto"/>
          </w:divBdr>
        </w:div>
        <w:div w:id="846601702">
          <w:marLeft w:val="480"/>
          <w:marRight w:val="0"/>
          <w:marTop w:val="0"/>
          <w:marBottom w:val="0"/>
          <w:divBdr>
            <w:top w:val="none" w:sz="0" w:space="0" w:color="auto"/>
            <w:left w:val="none" w:sz="0" w:space="0" w:color="auto"/>
            <w:bottom w:val="none" w:sz="0" w:space="0" w:color="auto"/>
            <w:right w:val="none" w:sz="0" w:space="0" w:color="auto"/>
          </w:divBdr>
        </w:div>
        <w:div w:id="1720082621">
          <w:marLeft w:val="480"/>
          <w:marRight w:val="0"/>
          <w:marTop w:val="0"/>
          <w:marBottom w:val="0"/>
          <w:divBdr>
            <w:top w:val="none" w:sz="0" w:space="0" w:color="auto"/>
            <w:left w:val="none" w:sz="0" w:space="0" w:color="auto"/>
            <w:bottom w:val="none" w:sz="0" w:space="0" w:color="auto"/>
            <w:right w:val="none" w:sz="0" w:space="0" w:color="auto"/>
          </w:divBdr>
        </w:div>
        <w:div w:id="1990819334">
          <w:marLeft w:val="480"/>
          <w:marRight w:val="0"/>
          <w:marTop w:val="0"/>
          <w:marBottom w:val="0"/>
          <w:divBdr>
            <w:top w:val="none" w:sz="0" w:space="0" w:color="auto"/>
            <w:left w:val="none" w:sz="0" w:space="0" w:color="auto"/>
            <w:bottom w:val="none" w:sz="0" w:space="0" w:color="auto"/>
            <w:right w:val="none" w:sz="0" w:space="0" w:color="auto"/>
          </w:divBdr>
        </w:div>
        <w:div w:id="187107904">
          <w:marLeft w:val="480"/>
          <w:marRight w:val="0"/>
          <w:marTop w:val="0"/>
          <w:marBottom w:val="0"/>
          <w:divBdr>
            <w:top w:val="none" w:sz="0" w:space="0" w:color="auto"/>
            <w:left w:val="none" w:sz="0" w:space="0" w:color="auto"/>
            <w:bottom w:val="none" w:sz="0" w:space="0" w:color="auto"/>
            <w:right w:val="none" w:sz="0" w:space="0" w:color="auto"/>
          </w:divBdr>
        </w:div>
        <w:div w:id="639917668">
          <w:marLeft w:val="480"/>
          <w:marRight w:val="0"/>
          <w:marTop w:val="0"/>
          <w:marBottom w:val="0"/>
          <w:divBdr>
            <w:top w:val="none" w:sz="0" w:space="0" w:color="auto"/>
            <w:left w:val="none" w:sz="0" w:space="0" w:color="auto"/>
            <w:bottom w:val="none" w:sz="0" w:space="0" w:color="auto"/>
            <w:right w:val="none" w:sz="0" w:space="0" w:color="auto"/>
          </w:divBdr>
        </w:div>
        <w:div w:id="357857591">
          <w:marLeft w:val="480"/>
          <w:marRight w:val="0"/>
          <w:marTop w:val="0"/>
          <w:marBottom w:val="0"/>
          <w:divBdr>
            <w:top w:val="none" w:sz="0" w:space="0" w:color="auto"/>
            <w:left w:val="none" w:sz="0" w:space="0" w:color="auto"/>
            <w:bottom w:val="none" w:sz="0" w:space="0" w:color="auto"/>
            <w:right w:val="none" w:sz="0" w:space="0" w:color="auto"/>
          </w:divBdr>
        </w:div>
        <w:div w:id="761224234">
          <w:marLeft w:val="480"/>
          <w:marRight w:val="0"/>
          <w:marTop w:val="0"/>
          <w:marBottom w:val="0"/>
          <w:divBdr>
            <w:top w:val="none" w:sz="0" w:space="0" w:color="auto"/>
            <w:left w:val="none" w:sz="0" w:space="0" w:color="auto"/>
            <w:bottom w:val="none" w:sz="0" w:space="0" w:color="auto"/>
            <w:right w:val="none" w:sz="0" w:space="0" w:color="auto"/>
          </w:divBdr>
        </w:div>
        <w:div w:id="1654068572">
          <w:marLeft w:val="480"/>
          <w:marRight w:val="0"/>
          <w:marTop w:val="0"/>
          <w:marBottom w:val="0"/>
          <w:divBdr>
            <w:top w:val="none" w:sz="0" w:space="0" w:color="auto"/>
            <w:left w:val="none" w:sz="0" w:space="0" w:color="auto"/>
            <w:bottom w:val="none" w:sz="0" w:space="0" w:color="auto"/>
            <w:right w:val="none" w:sz="0" w:space="0" w:color="auto"/>
          </w:divBdr>
        </w:div>
        <w:div w:id="1126389636">
          <w:marLeft w:val="480"/>
          <w:marRight w:val="0"/>
          <w:marTop w:val="0"/>
          <w:marBottom w:val="0"/>
          <w:divBdr>
            <w:top w:val="none" w:sz="0" w:space="0" w:color="auto"/>
            <w:left w:val="none" w:sz="0" w:space="0" w:color="auto"/>
            <w:bottom w:val="none" w:sz="0" w:space="0" w:color="auto"/>
            <w:right w:val="none" w:sz="0" w:space="0" w:color="auto"/>
          </w:divBdr>
        </w:div>
        <w:div w:id="1973752468">
          <w:marLeft w:val="480"/>
          <w:marRight w:val="0"/>
          <w:marTop w:val="0"/>
          <w:marBottom w:val="0"/>
          <w:divBdr>
            <w:top w:val="none" w:sz="0" w:space="0" w:color="auto"/>
            <w:left w:val="none" w:sz="0" w:space="0" w:color="auto"/>
            <w:bottom w:val="none" w:sz="0" w:space="0" w:color="auto"/>
            <w:right w:val="none" w:sz="0" w:space="0" w:color="auto"/>
          </w:divBdr>
        </w:div>
        <w:div w:id="1025641662">
          <w:marLeft w:val="480"/>
          <w:marRight w:val="0"/>
          <w:marTop w:val="0"/>
          <w:marBottom w:val="0"/>
          <w:divBdr>
            <w:top w:val="none" w:sz="0" w:space="0" w:color="auto"/>
            <w:left w:val="none" w:sz="0" w:space="0" w:color="auto"/>
            <w:bottom w:val="none" w:sz="0" w:space="0" w:color="auto"/>
            <w:right w:val="none" w:sz="0" w:space="0" w:color="auto"/>
          </w:divBdr>
        </w:div>
        <w:div w:id="1317343465">
          <w:marLeft w:val="480"/>
          <w:marRight w:val="0"/>
          <w:marTop w:val="0"/>
          <w:marBottom w:val="0"/>
          <w:divBdr>
            <w:top w:val="none" w:sz="0" w:space="0" w:color="auto"/>
            <w:left w:val="none" w:sz="0" w:space="0" w:color="auto"/>
            <w:bottom w:val="none" w:sz="0" w:space="0" w:color="auto"/>
            <w:right w:val="none" w:sz="0" w:space="0" w:color="auto"/>
          </w:divBdr>
        </w:div>
        <w:div w:id="898444081">
          <w:marLeft w:val="480"/>
          <w:marRight w:val="0"/>
          <w:marTop w:val="0"/>
          <w:marBottom w:val="0"/>
          <w:divBdr>
            <w:top w:val="none" w:sz="0" w:space="0" w:color="auto"/>
            <w:left w:val="none" w:sz="0" w:space="0" w:color="auto"/>
            <w:bottom w:val="none" w:sz="0" w:space="0" w:color="auto"/>
            <w:right w:val="none" w:sz="0" w:space="0" w:color="auto"/>
          </w:divBdr>
        </w:div>
        <w:div w:id="1117725161">
          <w:marLeft w:val="480"/>
          <w:marRight w:val="0"/>
          <w:marTop w:val="0"/>
          <w:marBottom w:val="0"/>
          <w:divBdr>
            <w:top w:val="none" w:sz="0" w:space="0" w:color="auto"/>
            <w:left w:val="none" w:sz="0" w:space="0" w:color="auto"/>
            <w:bottom w:val="none" w:sz="0" w:space="0" w:color="auto"/>
            <w:right w:val="none" w:sz="0" w:space="0" w:color="auto"/>
          </w:divBdr>
        </w:div>
        <w:div w:id="2110269146">
          <w:marLeft w:val="480"/>
          <w:marRight w:val="0"/>
          <w:marTop w:val="0"/>
          <w:marBottom w:val="0"/>
          <w:divBdr>
            <w:top w:val="none" w:sz="0" w:space="0" w:color="auto"/>
            <w:left w:val="none" w:sz="0" w:space="0" w:color="auto"/>
            <w:bottom w:val="none" w:sz="0" w:space="0" w:color="auto"/>
            <w:right w:val="none" w:sz="0" w:space="0" w:color="auto"/>
          </w:divBdr>
        </w:div>
        <w:div w:id="1934320487">
          <w:marLeft w:val="480"/>
          <w:marRight w:val="0"/>
          <w:marTop w:val="0"/>
          <w:marBottom w:val="0"/>
          <w:divBdr>
            <w:top w:val="none" w:sz="0" w:space="0" w:color="auto"/>
            <w:left w:val="none" w:sz="0" w:space="0" w:color="auto"/>
            <w:bottom w:val="none" w:sz="0" w:space="0" w:color="auto"/>
            <w:right w:val="none" w:sz="0" w:space="0" w:color="auto"/>
          </w:divBdr>
        </w:div>
        <w:div w:id="1185249295">
          <w:marLeft w:val="480"/>
          <w:marRight w:val="0"/>
          <w:marTop w:val="0"/>
          <w:marBottom w:val="0"/>
          <w:divBdr>
            <w:top w:val="none" w:sz="0" w:space="0" w:color="auto"/>
            <w:left w:val="none" w:sz="0" w:space="0" w:color="auto"/>
            <w:bottom w:val="none" w:sz="0" w:space="0" w:color="auto"/>
            <w:right w:val="none" w:sz="0" w:space="0" w:color="auto"/>
          </w:divBdr>
        </w:div>
        <w:div w:id="1772703727">
          <w:marLeft w:val="480"/>
          <w:marRight w:val="0"/>
          <w:marTop w:val="0"/>
          <w:marBottom w:val="0"/>
          <w:divBdr>
            <w:top w:val="none" w:sz="0" w:space="0" w:color="auto"/>
            <w:left w:val="none" w:sz="0" w:space="0" w:color="auto"/>
            <w:bottom w:val="none" w:sz="0" w:space="0" w:color="auto"/>
            <w:right w:val="none" w:sz="0" w:space="0" w:color="auto"/>
          </w:divBdr>
        </w:div>
        <w:div w:id="2007976515">
          <w:marLeft w:val="480"/>
          <w:marRight w:val="0"/>
          <w:marTop w:val="0"/>
          <w:marBottom w:val="0"/>
          <w:divBdr>
            <w:top w:val="none" w:sz="0" w:space="0" w:color="auto"/>
            <w:left w:val="none" w:sz="0" w:space="0" w:color="auto"/>
            <w:bottom w:val="none" w:sz="0" w:space="0" w:color="auto"/>
            <w:right w:val="none" w:sz="0" w:space="0" w:color="auto"/>
          </w:divBdr>
        </w:div>
        <w:div w:id="1682663087">
          <w:marLeft w:val="480"/>
          <w:marRight w:val="0"/>
          <w:marTop w:val="0"/>
          <w:marBottom w:val="0"/>
          <w:divBdr>
            <w:top w:val="none" w:sz="0" w:space="0" w:color="auto"/>
            <w:left w:val="none" w:sz="0" w:space="0" w:color="auto"/>
            <w:bottom w:val="none" w:sz="0" w:space="0" w:color="auto"/>
            <w:right w:val="none" w:sz="0" w:space="0" w:color="auto"/>
          </w:divBdr>
        </w:div>
        <w:div w:id="1915356656">
          <w:marLeft w:val="480"/>
          <w:marRight w:val="0"/>
          <w:marTop w:val="0"/>
          <w:marBottom w:val="0"/>
          <w:divBdr>
            <w:top w:val="none" w:sz="0" w:space="0" w:color="auto"/>
            <w:left w:val="none" w:sz="0" w:space="0" w:color="auto"/>
            <w:bottom w:val="none" w:sz="0" w:space="0" w:color="auto"/>
            <w:right w:val="none" w:sz="0" w:space="0" w:color="auto"/>
          </w:divBdr>
        </w:div>
        <w:div w:id="1861042279">
          <w:marLeft w:val="480"/>
          <w:marRight w:val="0"/>
          <w:marTop w:val="0"/>
          <w:marBottom w:val="0"/>
          <w:divBdr>
            <w:top w:val="none" w:sz="0" w:space="0" w:color="auto"/>
            <w:left w:val="none" w:sz="0" w:space="0" w:color="auto"/>
            <w:bottom w:val="none" w:sz="0" w:space="0" w:color="auto"/>
            <w:right w:val="none" w:sz="0" w:space="0" w:color="auto"/>
          </w:divBdr>
        </w:div>
        <w:div w:id="1124690561">
          <w:marLeft w:val="480"/>
          <w:marRight w:val="0"/>
          <w:marTop w:val="0"/>
          <w:marBottom w:val="0"/>
          <w:divBdr>
            <w:top w:val="none" w:sz="0" w:space="0" w:color="auto"/>
            <w:left w:val="none" w:sz="0" w:space="0" w:color="auto"/>
            <w:bottom w:val="none" w:sz="0" w:space="0" w:color="auto"/>
            <w:right w:val="none" w:sz="0" w:space="0" w:color="auto"/>
          </w:divBdr>
        </w:div>
        <w:div w:id="1544709590">
          <w:marLeft w:val="480"/>
          <w:marRight w:val="0"/>
          <w:marTop w:val="0"/>
          <w:marBottom w:val="0"/>
          <w:divBdr>
            <w:top w:val="none" w:sz="0" w:space="0" w:color="auto"/>
            <w:left w:val="none" w:sz="0" w:space="0" w:color="auto"/>
            <w:bottom w:val="none" w:sz="0" w:space="0" w:color="auto"/>
            <w:right w:val="none" w:sz="0" w:space="0" w:color="auto"/>
          </w:divBdr>
        </w:div>
      </w:divsChild>
    </w:div>
    <w:div w:id="1479765817">
      <w:bodyDiv w:val="1"/>
      <w:marLeft w:val="0"/>
      <w:marRight w:val="0"/>
      <w:marTop w:val="0"/>
      <w:marBottom w:val="0"/>
      <w:divBdr>
        <w:top w:val="none" w:sz="0" w:space="0" w:color="auto"/>
        <w:left w:val="none" w:sz="0" w:space="0" w:color="auto"/>
        <w:bottom w:val="none" w:sz="0" w:space="0" w:color="auto"/>
        <w:right w:val="none" w:sz="0" w:space="0" w:color="auto"/>
      </w:divBdr>
    </w:div>
    <w:div w:id="1482111117">
      <w:bodyDiv w:val="1"/>
      <w:marLeft w:val="0"/>
      <w:marRight w:val="0"/>
      <w:marTop w:val="0"/>
      <w:marBottom w:val="0"/>
      <w:divBdr>
        <w:top w:val="none" w:sz="0" w:space="0" w:color="auto"/>
        <w:left w:val="none" w:sz="0" w:space="0" w:color="auto"/>
        <w:bottom w:val="none" w:sz="0" w:space="0" w:color="auto"/>
        <w:right w:val="none" w:sz="0" w:space="0" w:color="auto"/>
      </w:divBdr>
    </w:div>
    <w:div w:id="1484007016">
      <w:bodyDiv w:val="1"/>
      <w:marLeft w:val="0"/>
      <w:marRight w:val="0"/>
      <w:marTop w:val="0"/>
      <w:marBottom w:val="0"/>
      <w:divBdr>
        <w:top w:val="none" w:sz="0" w:space="0" w:color="auto"/>
        <w:left w:val="none" w:sz="0" w:space="0" w:color="auto"/>
        <w:bottom w:val="none" w:sz="0" w:space="0" w:color="auto"/>
        <w:right w:val="none" w:sz="0" w:space="0" w:color="auto"/>
      </w:divBdr>
    </w:div>
    <w:div w:id="1491481913">
      <w:bodyDiv w:val="1"/>
      <w:marLeft w:val="0"/>
      <w:marRight w:val="0"/>
      <w:marTop w:val="0"/>
      <w:marBottom w:val="0"/>
      <w:divBdr>
        <w:top w:val="none" w:sz="0" w:space="0" w:color="auto"/>
        <w:left w:val="none" w:sz="0" w:space="0" w:color="auto"/>
        <w:bottom w:val="none" w:sz="0" w:space="0" w:color="auto"/>
        <w:right w:val="none" w:sz="0" w:space="0" w:color="auto"/>
      </w:divBdr>
    </w:div>
    <w:div w:id="1497375877">
      <w:bodyDiv w:val="1"/>
      <w:marLeft w:val="0"/>
      <w:marRight w:val="0"/>
      <w:marTop w:val="0"/>
      <w:marBottom w:val="0"/>
      <w:divBdr>
        <w:top w:val="none" w:sz="0" w:space="0" w:color="auto"/>
        <w:left w:val="none" w:sz="0" w:space="0" w:color="auto"/>
        <w:bottom w:val="none" w:sz="0" w:space="0" w:color="auto"/>
        <w:right w:val="none" w:sz="0" w:space="0" w:color="auto"/>
      </w:divBdr>
    </w:div>
    <w:div w:id="1500467353">
      <w:bodyDiv w:val="1"/>
      <w:marLeft w:val="0"/>
      <w:marRight w:val="0"/>
      <w:marTop w:val="0"/>
      <w:marBottom w:val="0"/>
      <w:divBdr>
        <w:top w:val="none" w:sz="0" w:space="0" w:color="auto"/>
        <w:left w:val="none" w:sz="0" w:space="0" w:color="auto"/>
        <w:bottom w:val="none" w:sz="0" w:space="0" w:color="auto"/>
        <w:right w:val="none" w:sz="0" w:space="0" w:color="auto"/>
      </w:divBdr>
    </w:div>
    <w:div w:id="1501119257">
      <w:bodyDiv w:val="1"/>
      <w:marLeft w:val="0"/>
      <w:marRight w:val="0"/>
      <w:marTop w:val="0"/>
      <w:marBottom w:val="0"/>
      <w:divBdr>
        <w:top w:val="none" w:sz="0" w:space="0" w:color="auto"/>
        <w:left w:val="none" w:sz="0" w:space="0" w:color="auto"/>
        <w:bottom w:val="none" w:sz="0" w:space="0" w:color="auto"/>
        <w:right w:val="none" w:sz="0" w:space="0" w:color="auto"/>
      </w:divBdr>
    </w:div>
    <w:div w:id="1501461755">
      <w:bodyDiv w:val="1"/>
      <w:marLeft w:val="0"/>
      <w:marRight w:val="0"/>
      <w:marTop w:val="0"/>
      <w:marBottom w:val="0"/>
      <w:divBdr>
        <w:top w:val="none" w:sz="0" w:space="0" w:color="auto"/>
        <w:left w:val="none" w:sz="0" w:space="0" w:color="auto"/>
        <w:bottom w:val="none" w:sz="0" w:space="0" w:color="auto"/>
        <w:right w:val="none" w:sz="0" w:space="0" w:color="auto"/>
      </w:divBdr>
    </w:div>
    <w:div w:id="1505364449">
      <w:bodyDiv w:val="1"/>
      <w:marLeft w:val="0"/>
      <w:marRight w:val="0"/>
      <w:marTop w:val="0"/>
      <w:marBottom w:val="0"/>
      <w:divBdr>
        <w:top w:val="none" w:sz="0" w:space="0" w:color="auto"/>
        <w:left w:val="none" w:sz="0" w:space="0" w:color="auto"/>
        <w:bottom w:val="none" w:sz="0" w:space="0" w:color="auto"/>
        <w:right w:val="none" w:sz="0" w:space="0" w:color="auto"/>
      </w:divBdr>
    </w:div>
    <w:div w:id="1505587551">
      <w:bodyDiv w:val="1"/>
      <w:marLeft w:val="0"/>
      <w:marRight w:val="0"/>
      <w:marTop w:val="0"/>
      <w:marBottom w:val="0"/>
      <w:divBdr>
        <w:top w:val="none" w:sz="0" w:space="0" w:color="auto"/>
        <w:left w:val="none" w:sz="0" w:space="0" w:color="auto"/>
        <w:bottom w:val="none" w:sz="0" w:space="0" w:color="auto"/>
        <w:right w:val="none" w:sz="0" w:space="0" w:color="auto"/>
      </w:divBdr>
    </w:div>
    <w:div w:id="1506283883">
      <w:bodyDiv w:val="1"/>
      <w:marLeft w:val="0"/>
      <w:marRight w:val="0"/>
      <w:marTop w:val="0"/>
      <w:marBottom w:val="0"/>
      <w:divBdr>
        <w:top w:val="none" w:sz="0" w:space="0" w:color="auto"/>
        <w:left w:val="none" w:sz="0" w:space="0" w:color="auto"/>
        <w:bottom w:val="none" w:sz="0" w:space="0" w:color="auto"/>
        <w:right w:val="none" w:sz="0" w:space="0" w:color="auto"/>
      </w:divBdr>
    </w:div>
    <w:div w:id="1512329395">
      <w:bodyDiv w:val="1"/>
      <w:marLeft w:val="0"/>
      <w:marRight w:val="0"/>
      <w:marTop w:val="0"/>
      <w:marBottom w:val="0"/>
      <w:divBdr>
        <w:top w:val="none" w:sz="0" w:space="0" w:color="auto"/>
        <w:left w:val="none" w:sz="0" w:space="0" w:color="auto"/>
        <w:bottom w:val="none" w:sz="0" w:space="0" w:color="auto"/>
        <w:right w:val="none" w:sz="0" w:space="0" w:color="auto"/>
      </w:divBdr>
      <w:divsChild>
        <w:div w:id="986710540">
          <w:marLeft w:val="480"/>
          <w:marRight w:val="0"/>
          <w:marTop w:val="0"/>
          <w:marBottom w:val="0"/>
          <w:divBdr>
            <w:top w:val="none" w:sz="0" w:space="0" w:color="auto"/>
            <w:left w:val="none" w:sz="0" w:space="0" w:color="auto"/>
            <w:bottom w:val="none" w:sz="0" w:space="0" w:color="auto"/>
            <w:right w:val="none" w:sz="0" w:space="0" w:color="auto"/>
          </w:divBdr>
        </w:div>
        <w:div w:id="1325814245">
          <w:marLeft w:val="480"/>
          <w:marRight w:val="0"/>
          <w:marTop w:val="0"/>
          <w:marBottom w:val="0"/>
          <w:divBdr>
            <w:top w:val="none" w:sz="0" w:space="0" w:color="auto"/>
            <w:left w:val="none" w:sz="0" w:space="0" w:color="auto"/>
            <w:bottom w:val="none" w:sz="0" w:space="0" w:color="auto"/>
            <w:right w:val="none" w:sz="0" w:space="0" w:color="auto"/>
          </w:divBdr>
        </w:div>
        <w:div w:id="702946383">
          <w:marLeft w:val="480"/>
          <w:marRight w:val="0"/>
          <w:marTop w:val="0"/>
          <w:marBottom w:val="0"/>
          <w:divBdr>
            <w:top w:val="none" w:sz="0" w:space="0" w:color="auto"/>
            <w:left w:val="none" w:sz="0" w:space="0" w:color="auto"/>
            <w:bottom w:val="none" w:sz="0" w:space="0" w:color="auto"/>
            <w:right w:val="none" w:sz="0" w:space="0" w:color="auto"/>
          </w:divBdr>
        </w:div>
        <w:div w:id="1308629246">
          <w:marLeft w:val="480"/>
          <w:marRight w:val="0"/>
          <w:marTop w:val="0"/>
          <w:marBottom w:val="0"/>
          <w:divBdr>
            <w:top w:val="none" w:sz="0" w:space="0" w:color="auto"/>
            <w:left w:val="none" w:sz="0" w:space="0" w:color="auto"/>
            <w:bottom w:val="none" w:sz="0" w:space="0" w:color="auto"/>
            <w:right w:val="none" w:sz="0" w:space="0" w:color="auto"/>
          </w:divBdr>
        </w:div>
        <w:div w:id="1836532069">
          <w:marLeft w:val="480"/>
          <w:marRight w:val="0"/>
          <w:marTop w:val="0"/>
          <w:marBottom w:val="0"/>
          <w:divBdr>
            <w:top w:val="none" w:sz="0" w:space="0" w:color="auto"/>
            <w:left w:val="none" w:sz="0" w:space="0" w:color="auto"/>
            <w:bottom w:val="none" w:sz="0" w:space="0" w:color="auto"/>
            <w:right w:val="none" w:sz="0" w:space="0" w:color="auto"/>
          </w:divBdr>
        </w:div>
        <w:div w:id="2033727637">
          <w:marLeft w:val="480"/>
          <w:marRight w:val="0"/>
          <w:marTop w:val="0"/>
          <w:marBottom w:val="0"/>
          <w:divBdr>
            <w:top w:val="none" w:sz="0" w:space="0" w:color="auto"/>
            <w:left w:val="none" w:sz="0" w:space="0" w:color="auto"/>
            <w:bottom w:val="none" w:sz="0" w:space="0" w:color="auto"/>
            <w:right w:val="none" w:sz="0" w:space="0" w:color="auto"/>
          </w:divBdr>
        </w:div>
        <w:div w:id="436145096">
          <w:marLeft w:val="480"/>
          <w:marRight w:val="0"/>
          <w:marTop w:val="0"/>
          <w:marBottom w:val="0"/>
          <w:divBdr>
            <w:top w:val="none" w:sz="0" w:space="0" w:color="auto"/>
            <w:left w:val="none" w:sz="0" w:space="0" w:color="auto"/>
            <w:bottom w:val="none" w:sz="0" w:space="0" w:color="auto"/>
            <w:right w:val="none" w:sz="0" w:space="0" w:color="auto"/>
          </w:divBdr>
        </w:div>
        <w:div w:id="2057927342">
          <w:marLeft w:val="480"/>
          <w:marRight w:val="0"/>
          <w:marTop w:val="0"/>
          <w:marBottom w:val="0"/>
          <w:divBdr>
            <w:top w:val="none" w:sz="0" w:space="0" w:color="auto"/>
            <w:left w:val="none" w:sz="0" w:space="0" w:color="auto"/>
            <w:bottom w:val="none" w:sz="0" w:space="0" w:color="auto"/>
            <w:right w:val="none" w:sz="0" w:space="0" w:color="auto"/>
          </w:divBdr>
        </w:div>
        <w:div w:id="969016763">
          <w:marLeft w:val="480"/>
          <w:marRight w:val="0"/>
          <w:marTop w:val="0"/>
          <w:marBottom w:val="0"/>
          <w:divBdr>
            <w:top w:val="none" w:sz="0" w:space="0" w:color="auto"/>
            <w:left w:val="none" w:sz="0" w:space="0" w:color="auto"/>
            <w:bottom w:val="none" w:sz="0" w:space="0" w:color="auto"/>
            <w:right w:val="none" w:sz="0" w:space="0" w:color="auto"/>
          </w:divBdr>
        </w:div>
        <w:div w:id="1245994423">
          <w:marLeft w:val="480"/>
          <w:marRight w:val="0"/>
          <w:marTop w:val="0"/>
          <w:marBottom w:val="0"/>
          <w:divBdr>
            <w:top w:val="none" w:sz="0" w:space="0" w:color="auto"/>
            <w:left w:val="none" w:sz="0" w:space="0" w:color="auto"/>
            <w:bottom w:val="none" w:sz="0" w:space="0" w:color="auto"/>
            <w:right w:val="none" w:sz="0" w:space="0" w:color="auto"/>
          </w:divBdr>
        </w:div>
        <w:div w:id="1143621604">
          <w:marLeft w:val="480"/>
          <w:marRight w:val="0"/>
          <w:marTop w:val="0"/>
          <w:marBottom w:val="0"/>
          <w:divBdr>
            <w:top w:val="none" w:sz="0" w:space="0" w:color="auto"/>
            <w:left w:val="none" w:sz="0" w:space="0" w:color="auto"/>
            <w:bottom w:val="none" w:sz="0" w:space="0" w:color="auto"/>
            <w:right w:val="none" w:sz="0" w:space="0" w:color="auto"/>
          </w:divBdr>
        </w:div>
        <w:div w:id="598947275">
          <w:marLeft w:val="480"/>
          <w:marRight w:val="0"/>
          <w:marTop w:val="0"/>
          <w:marBottom w:val="0"/>
          <w:divBdr>
            <w:top w:val="none" w:sz="0" w:space="0" w:color="auto"/>
            <w:left w:val="none" w:sz="0" w:space="0" w:color="auto"/>
            <w:bottom w:val="none" w:sz="0" w:space="0" w:color="auto"/>
            <w:right w:val="none" w:sz="0" w:space="0" w:color="auto"/>
          </w:divBdr>
        </w:div>
        <w:div w:id="1363701805">
          <w:marLeft w:val="480"/>
          <w:marRight w:val="0"/>
          <w:marTop w:val="0"/>
          <w:marBottom w:val="0"/>
          <w:divBdr>
            <w:top w:val="none" w:sz="0" w:space="0" w:color="auto"/>
            <w:left w:val="none" w:sz="0" w:space="0" w:color="auto"/>
            <w:bottom w:val="none" w:sz="0" w:space="0" w:color="auto"/>
            <w:right w:val="none" w:sz="0" w:space="0" w:color="auto"/>
          </w:divBdr>
        </w:div>
        <w:div w:id="1939672560">
          <w:marLeft w:val="480"/>
          <w:marRight w:val="0"/>
          <w:marTop w:val="0"/>
          <w:marBottom w:val="0"/>
          <w:divBdr>
            <w:top w:val="none" w:sz="0" w:space="0" w:color="auto"/>
            <w:left w:val="none" w:sz="0" w:space="0" w:color="auto"/>
            <w:bottom w:val="none" w:sz="0" w:space="0" w:color="auto"/>
            <w:right w:val="none" w:sz="0" w:space="0" w:color="auto"/>
          </w:divBdr>
        </w:div>
        <w:div w:id="430010775">
          <w:marLeft w:val="480"/>
          <w:marRight w:val="0"/>
          <w:marTop w:val="0"/>
          <w:marBottom w:val="0"/>
          <w:divBdr>
            <w:top w:val="none" w:sz="0" w:space="0" w:color="auto"/>
            <w:left w:val="none" w:sz="0" w:space="0" w:color="auto"/>
            <w:bottom w:val="none" w:sz="0" w:space="0" w:color="auto"/>
            <w:right w:val="none" w:sz="0" w:space="0" w:color="auto"/>
          </w:divBdr>
        </w:div>
        <w:div w:id="1662193731">
          <w:marLeft w:val="480"/>
          <w:marRight w:val="0"/>
          <w:marTop w:val="0"/>
          <w:marBottom w:val="0"/>
          <w:divBdr>
            <w:top w:val="none" w:sz="0" w:space="0" w:color="auto"/>
            <w:left w:val="none" w:sz="0" w:space="0" w:color="auto"/>
            <w:bottom w:val="none" w:sz="0" w:space="0" w:color="auto"/>
            <w:right w:val="none" w:sz="0" w:space="0" w:color="auto"/>
          </w:divBdr>
        </w:div>
        <w:div w:id="1599289533">
          <w:marLeft w:val="480"/>
          <w:marRight w:val="0"/>
          <w:marTop w:val="0"/>
          <w:marBottom w:val="0"/>
          <w:divBdr>
            <w:top w:val="none" w:sz="0" w:space="0" w:color="auto"/>
            <w:left w:val="none" w:sz="0" w:space="0" w:color="auto"/>
            <w:bottom w:val="none" w:sz="0" w:space="0" w:color="auto"/>
            <w:right w:val="none" w:sz="0" w:space="0" w:color="auto"/>
          </w:divBdr>
        </w:div>
        <w:div w:id="573734422">
          <w:marLeft w:val="480"/>
          <w:marRight w:val="0"/>
          <w:marTop w:val="0"/>
          <w:marBottom w:val="0"/>
          <w:divBdr>
            <w:top w:val="none" w:sz="0" w:space="0" w:color="auto"/>
            <w:left w:val="none" w:sz="0" w:space="0" w:color="auto"/>
            <w:bottom w:val="none" w:sz="0" w:space="0" w:color="auto"/>
            <w:right w:val="none" w:sz="0" w:space="0" w:color="auto"/>
          </w:divBdr>
        </w:div>
        <w:div w:id="1132941181">
          <w:marLeft w:val="480"/>
          <w:marRight w:val="0"/>
          <w:marTop w:val="0"/>
          <w:marBottom w:val="0"/>
          <w:divBdr>
            <w:top w:val="none" w:sz="0" w:space="0" w:color="auto"/>
            <w:left w:val="none" w:sz="0" w:space="0" w:color="auto"/>
            <w:bottom w:val="none" w:sz="0" w:space="0" w:color="auto"/>
            <w:right w:val="none" w:sz="0" w:space="0" w:color="auto"/>
          </w:divBdr>
        </w:div>
        <w:div w:id="1113132577">
          <w:marLeft w:val="480"/>
          <w:marRight w:val="0"/>
          <w:marTop w:val="0"/>
          <w:marBottom w:val="0"/>
          <w:divBdr>
            <w:top w:val="none" w:sz="0" w:space="0" w:color="auto"/>
            <w:left w:val="none" w:sz="0" w:space="0" w:color="auto"/>
            <w:bottom w:val="none" w:sz="0" w:space="0" w:color="auto"/>
            <w:right w:val="none" w:sz="0" w:space="0" w:color="auto"/>
          </w:divBdr>
        </w:div>
        <w:div w:id="1998269325">
          <w:marLeft w:val="480"/>
          <w:marRight w:val="0"/>
          <w:marTop w:val="0"/>
          <w:marBottom w:val="0"/>
          <w:divBdr>
            <w:top w:val="none" w:sz="0" w:space="0" w:color="auto"/>
            <w:left w:val="none" w:sz="0" w:space="0" w:color="auto"/>
            <w:bottom w:val="none" w:sz="0" w:space="0" w:color="auto"/>
            <w:right w:val="none" w:sz="0" w:space="0" w:color="auto"/>
          </w:divBdr>
        </w:div>
        <w:div w:id="2061244579">
          <w:marLeft w:val="480"/>
          <w:marRight w:val="0"/>
          <w:marTop w:val="0"/>
          <w:marBottom w:val="0"/>
          <w:divBdr>
            <w:top w:val="none" w:sz="0" w:space="0" w:color="auto"/>
            <w:left w:val="none" w:sz="0" w:space="0" w:color="auto"/>
            <w:bottom w:val="none" w:sz="0" w:space="0" w:color="auto"/>
            <w:right w:val="none" w:sz="0" w:space="0" w:color="auto"/>
          </w:divBdr>
        </w:div>
        <w:div w:id="1474635087">
          <w:marLeft w:val="480"/>
          <w:marRight w:val="0"/>
          <w:marTop w:val="0"/>
          <w:marBottom w:val="0"/>
          <w:divBdr>
            <w:top w:val="none" w:sz="0" w:space="0" w:color="auto"/>
            <w:left w:val="none" w:sz="0" w:space="0" w:color="auto"/>
            <w:bottom w:val="none" w:sz="0" w:space="0" w:color="auto"/>
            <w:right w:val="none" w:sz="0" w:space="0" w:color="auto"/>
          </w:divBdr>
        </w:div>
        <w:div w:id="1370763991">
          <w:marLeft w:val="480"/>
          <w:marRight w:val="0"/>
          <w:marTop w:val="0"/>
          <w:marBottom w:val="0"/>
          <w:divBdr>
            <w:top w:val="none" w:sz="0" w:space="0" w:color="auto"/>
            <w:left w:val="none" w:sz="0" w:space="0" w:color="auto"/>
            <w:bottom w:val="none" w:sz="0" w:space="0" w:color="auto"/>
            <w:right w:val="none" w:sz="0" w:space="0" w:color="auto"/>
          </w:divBdr>
        </w:div>
        <w:div w:id="2113695951">
          <w:marLeft w:val="480"/>
          <w:marRight w:val="0"/>
          <w:marTop w:val="0"/>
          <w:marBottom w:val="0"/>
          <w:divBdr>
            <w:top w:val="none" w:sz="0" w:space="0" w:color="auto"/>
            <w:left w:val="none" w:sz="0" w:space="0" w:color="auto"/>
            <w:bottom w:val="none" w:sz="0" w:space="0" w:color="auto"/>
            <w:right w:val="none" w:sz="0" w:space="0" w:color="auto"/>
          </w:divBdr>
        </w:div>
        <w:div w:id="1551647771">
          <w:marLeft w:val="480"/>
          <w:marRight w:val="0"/>
          <w:marTop w:val="0"/>
          <w:marBottom w:val="0"/>
          <w:divBdr>
            <w:top w:val="none" w:sz="0" w:space="0" w:color="auto"/>
            <w:left w:val="none" w:sz="0" w:space="0" w:color="auto"/>
            <w:bottom w:val="none" w:sz="0" w:space="0" w:color="auto"/>
            <w:right w:val="none" w:sz="0" w:space="0" w:color="auto"/>
          </w:divBdr>
        </w:div>
        <w:div w:id="1073235918">
          <w:marLeft w:val="480"/>
          <w:marRight w:val="0"/>
          <w:marTop w:val="0"/>
          <w:marBottom w:val="0"/>
          <w:divBdr>
            <w:top w:val="none" w:sz="0" w:space="0" w:color="auto"/>
            <w:left w:val="none" w:sz="0" w:space="0" w:color="auto"/>
            <w:bottom w:val="none" w:sz="0" w:space="0" w:color="auto"/>
            <w:right w:val="none" w:sz="0" w:space="0" w:color="auto"/>
          </w:divBdr>
        </w:div>
        <w:div w:id="1188057169">
          <w:marLeft w:val="480"/>
          <w:marRight w:val="0"/>
          <w:marTop w:val="0"/>
          <w:marBottom w:val="0"/>
          <w:divBdr>
            <w:top w:val="none" w:sz="0" w:space="0" w:color="auto"/>
            <w:left w:val="none" w:sz="0" w:space="0" w:color="auto"/>
            <w:bottom w:val="none" w:sz="0" w:space="0" w:color="auto"/>
            <w:right w:val="none" w:sz="0" w:space="0" w:color="auto"/>
          </w:divBdr>
        </w:div>
        <w:div w:id="1955944753">
          <w:marLeft w:val="480"/>
          <w:marRight w:val="0"/>
          <w:marTop w:val="0"/>
          <w:marBottom w:val="0"/>
          <w:divBdr>
            <w:top w:val="none" w:sz="0" w:space="0" w:color="auto"/>
            <w:left w:val="none" w:sz="0" w:space="0" w:color="auto"/>
            <w:bottom w:val="none" w:sz="0" w:space="0" w:color="auto"/>
            <w:right w:val="none" w:sz="0" w:space="0" w:color="auto"/>
          </w:divBdr>
        </w:div>
        <w:div w:id="1741900611">
          <w:marLeft w:val="480"/>
          <w:marRight w:val="0"/>
          <w:marTop w:val="0"/>
          <w:marBottom w:val="0"/>
          <w:divBdr>
            <w:top w:val="none" w:sz="0" w:space="0" w:color="auto"/>
            <w:left w:val="none" w:sz="0" w:space="0" w:color="auto"/>
            <w:bottom w:val="none" w:sz="0" w:space="0" w:color="auto"/>
            <w:right w:val="none" w:sz="0" w:space="0" w:color="auto"/>
          </w:divBdr>
        </w:div>
        <w:div w:id="2004235146">
          <w:marLeft w:val="480"/>
          <w:marRight w:val="0"/>
          <w:marTop w:val="0"/>
          <w:marBottom w:val="0"/>
          <w:divBdr>
            <w:top w:val="none" w:sz="0" w:space="0" w:color="auto"/>
            <w:left w:val="none" w:sz="0" w:space="0" w:color="auto"/>
            <w:bottom w:val="none" w:sz="0" w:space="0" w:color="auto"/>
            <w:right w:val="none" w:sz="0" w:space="0" w:color="auto"/>
          </w:divBdr>
        </w:div>
        <w:div w:id="1849756952">
          <w:marLeft w:val="480"/>
          <w:marRight w:val="0"/>
          <w:marTop w:val="0"/>
          <w:marBottom w:val="0"/>
          <w:divBdr>
            <w:top w:val="none" w:sz="0" w:space="0" w:color="auto"/>
            <w:left w:val="none" w:sz="0" w:space="0" w:color="auto"/>
            <w:bottom w:val="none" w:sz="0" w:space="0" w:color="auto"/>
            <w:right w:val="none" w:sz="0" w:space="0" w:color="auto"/>
          </w:divBdr>
        </w:div>
        <w:div w:id="1078091096">
          <w:marLeft w:val="480"/>
          <w:marRight w:val="0"/>
          <w:marTop w:val="0"/>
          <w:marBottom w:val="0"/>
          <w:divBdr>
            <w:top w:val="none" w:sz="0" w:space="0" w:color="auto"/>
            <w:left w:val="none" w:sz="0" w:space="0" w:color="auto"/>
            <w:bottom w:val="none" w:sz="0" w:space="0" w:color="auto"/>
            <w:right w:val="none" w:sz="0" w:space="0" w:color="auto"/>
          </w:divBdr>
        </w:div>
        <w:div w:id="574319564">
          <w:marLeft w:val="480"/>
          <w:marRight w:val="0"/>
          <w:marTop w:val="0"/>
          <w:marBottom w:val="0"/>
          <w:divBdr>
            <w:top w:val="none" w:sz="0" w:space="0" w:color="auto"/>
            <w:left w:val="none" w:sz="0" w:space="0" w:color="auto"/>
            <w:bottom w:val="none" w:sz="0" w:space="0" w:color="auto"/>
            <w:right w:val="none" w:sz="0" w:space="0" w:color="auto"/>
          </w:divBdr>
        </w:div>
        <w:div w:id="1756584858">
          <w:marLeft w:val="480"/>
          <w:marRight w:val="0"/>
          <w:marTop w:val="0"/>
          <w:marBottom w:val="0"/>
          <w:divBdr>
            <w:top w:val="none" w:sz="0" w:space="0" w:color="auto"/>
            <w:left w:val="none" w:sz="0" w:space="0" w:color="auto"/>
            <w:bottom w:val="none" w:sz="0" w:space="0" w:color="auto"/>
            <w:right w:val="none" w:sz="0" w:space="0" w:color="auto"/>
          </w:divBdr>
        </w:div>
        <w:div w:id="30690445">
          <w:marLeft w:val="480"/>
          <w:marRight w:val="0"/>
          <w:marTop w:val="0"/>
          <w:marBottom w:val="0"/>
          <w:divBdr>
            <w:top w:val="none" w:sz="0" w:space="0" w:color="auto"/>
            <w:left w:val="none" w:sz="0" w:space="0" w:color="auto"/>
            <w:bottom w:val="none" w:sz="0" w:space="0" w:color="auto"/>
            <w:right w:val="none" w:sz="0" w:space="0" w:color="auto"/>
          </w:divBdr>
        </w:div>
        <w:div w:id="2104179491">
          <w:marLeft w:val="480"/>
          <w:marRight w:val="0"/>
          <w:marTop w:val="0"/>
          <w:marBottom w:val="0"/>
          <w:divBdr>
            <w:top w:val="none" w:sz="0" w:space="0" w:color="auto"/>
            <w:left w:val="none" w:sz="0" w:space="0" w:color="auto"/>
            <w:bottom w:val="none" w:sz="0" w:space="0" w:color="auto"/>
            <w:right w:val="none" w:sz="0" w:space="0" w:color="auto"/>
          </w:divBdr>
        </w:div>
        <w:div w:id="1696955027">
          <w:marLeft w:val="480"/>
          <w:marRight w:val="0"/>
          <w:marTop w:val="0"/>
          <w:marBottom w:val="0"/>
          <w:divBdr>
            <w:top w:val="none" w:sz="0" w:space="0" w:color="auto"/>
            <w:left w:val="none" w:sz="0" w:space="0" w:color="auto"/>
            <w:bottom w:val="none" w:sz="0" w:space="0" w:color="auto"/>
            <w:right w:val="none" w:sz="0" w:space="0" w:color="auto"/>
          </w:divBdr>
        </w:div>
        <w:div w:id="664939316">
          <w:marLeft w:val="480"/>
          <w:marRight w:val="0"/>
          <w:marTop w:val="0"/>
          <w:marBottom w:val="0"/>
          <w:divBdr>
            <w:top w:val="none" w:sz="0" w:space="0" w:color="auto"/>
            <w:left w:val="none" w:sz="0" w:space="0" w:color="auto"/>
            <w:bottom w:val="none" w:sz="0" w:space="0" w:color="auto"/>
            <w:right w:val="none" w:sz="0" w:space="0" w:color="auto"/>
          </w:divBdr>
        </w:div>
        <w:div w:id="758213696">
          <w:marLeft w:val="480"/>
          <w:marRight w:val="0"/>
          <w:marTop w:val="0"/>
          <w:marBottom w:val="0"/>
          <w:divBdr>
            <w:top w:val="none" w:sz="0" w:space="0" w:color="auto"/>
            <w:left w:val="none" w:sz="0" w:space="0" w:color="auto"/>
            <w:bottom w:val="none" w:sz="0" w:space="0" w:color="auto"/>
            <w:right w:val="none" w:sz="0" w:space="0" w:color="auto"/>
          </w:divBdr>
        </w:div>
        <w:div w:id="1159925500">
          <w:marLeft w:val="480"/>
          <w:marRight w:val="0"/>
          <w:marTop w:val="0"/>
          <w:marBottom w:val="0"/>
          <w:divBdr>
            <w:top w:val="none" w:sz="0" w:space="0" w:color="auto"/>
            <w:left w:val="none" w:sz="0" w:space="0" w:color="auto"/>
            <w:bottom w:val="none" w:sz="0" w:space="0" w:color="auto"/>
            <w:right w:val="none" w:sz="0" w:space="0" w:color="auto"/>
          </w:divBdr>
        </w:div>
        <w:div w:id="1514341401">
          <w:marLeft w:val="480"/>
          <w:marRight w:val="0"/>
          <w:marTop w:val="0"/>
          <w:marBottom w:val="0"/>
          <w:divBdr>
            <w:top w:val="none" w:sz="0" w:space="0" w:color="auto"/>
            <w:left w:val="none" w:sz="0" w:space="0" w:color="auto"/>
            <w:bottom w:val="none" w:sz="0" w:space="0" w:color="auto"/>
            <w:right w:val="none" w:sz="0" w:space="0" w:color="auto"/>
          </w:divBdr>
        </w:div>
        <w:div w:id="973290636">
          <w:marLeft w:val="480"/>
          <w:marRight w:val="0"/>
          <w:marTop w:val="0"/>
          <w:marBottom w:val="0"/>
          <w:divBdr>
            <w:top w:val="none" w:sz="0" w:space="0" w:color="auto"/>
            <w:left w:val="none" w:sz="0" w:space="0" w:color="auto"/>
            <w:bottom w:val="none" w:sz="0" w:space="0" w:color="auto"/>
            <w:right w:val="none" w:sz="0" w:space="0" w:color="auto"/>
          </w:divBdr>
        </w:div>
        <w:div w:id="882524384">
          <w:marLeft w:val="480"/>
          <w:marRight w:val="0"/>
          <w:marTop w:val="0"/>
          <w:marBottom w:val="0"/>
          <w:divBdr>
            <w:top w:val="none" w:sz="0" w:space="0" w:color="auto"/>
            <w:left w:val="none" w:sz="0" w:space="0" w:color="auto"/>
            <w:bottom w:val="none" w:sz="0" w:space="0" w:color="auto"/>
            <w:right w:val="none" w:sz="0" w:space="0" w:color="auto"/>
          </w:divBdr>
        </w:div>
        <w:div w:id="1718697853">
          <w:marLeft w:val="480"/>
          <w:marRight w:val="0"/>
          <w:marTop w:val="0"/>
          <w:marBottom w:val="0"/>
          <w:divBdr>
            <w:top w:val="none" w:sz="0" w:space="0" w:color="auto"/>
            <w:left w:val="none" w:sz="0" w:space="0" w:color="auto"/>
            <w:bottom w:val="none" w:sz="0" w:space="0" w:color="auto"/>
            <w:right w:val="none" w:sz="0" w:space="0" w:color="auto"/>
          </w:divBdr>
        </w:div>
        <w:div w:id="1079911219">
          <w:marLeft w:val="480"/>
          <w:marRight w:val="0"/>
          <w:marTop w:val="0"/>
          <w:marBottom w:val="0"/>
          <w:divBdr>
            <w:top w:val="none" w:sz="0" w:space="0" w:color="auto"/>
            <w:left w:val="none" w:sz="0" w:space="0" w:color="auto"/>
            <w:bottom w:val="none" w:sz="0" w:space="0" w:color="auto"/>
            <w:right w:val="none" w:sz="0" w:space="0" w:color="auto"/>
          </w:divBdr>
        </w:div>
        <w:div w:id="1109157953">
          <w:marLeft w:val="480"/>
          <w:marRight w:val="0"/>
          <w:marTop w:val="0"/>
          <w:marBottom w:val="0"/>
          <w:divBdr>
            <w:top w:val="none" w:sz="0" w:space="0" w:color="auto"/>
            <w:left w:val="none" w:sz="0" w:space="0" w:color="auto"/>
            <w:bottom w:val="none" w:sz="0" w:space="0" w:color="auto"/>
            <w:right w:val="none" w:sz="0" w:space="0" w:color="auto"/>
          </w:divBdr>
        </w:div>
        <w:div w:id="1031032876">
          <w:marLeft w:val="480"/>
          <w:marRight w:val="0"/>
          <w:marTop w:val="0"/>
          <w:marBottom w:val="0"/>
          <w:divBdr>
            <w:top w:val="none" w:sz="0" w:space="0" w:color="auto"/>
            <w:left w:val="none" w:sz="0" w:space="0" w:color="auto"/>
            <w:bottom w:val="none" w:sz="0" w:space="0" w:color="auto"/>
            <w:right w:val="none" w:sz="0" w:space="0" w:color="auto"/>
          </w:divBdr>
        </w:div>
        <w:div w:id="1421222777">
          <w:marLeft w:val="480"/>
          <w:marRight w:val="0"/>
          <w:marTop w:val="0"/>
          <w:marBottom w:val="0"/>
          <w:divBdr>
            <w:top w:val="none" w:sz="0" w:space="0" w:color="auto"/>
            <w:left w:val="none" w:sz="0" w:space="0" w:color="auto"/>
            <w:bottom w:val="none" w:sz="0" w:space="0" w:color="auto"/>
            <w:right w:val="none" w:sz="0" w:space="0" w:color="auto"/>
          </w:divBdr>
        </w:div>
        <w:div w:id="1408265369">
          <w:marLeft w:val="480"/>
          <w:marRight w:val="0"/>
          <w:marTop w:val="0"/>
          <w:marBottom w:val="0"/>
          <w:divBdr>
            <w:top w:val="none" w:sz="0" w:space="0" w:color="auto"/>
            <w:left w:val="none" w:sz="0" w:space="0" w:color="auto"/>
            <w:bottom w:val="none" w:sz="0" w:space="0" w:color="auto"/>
            <w:right w:val="none" w:sz="0" w:space="0" w:color="auto"/>
          </w:divBdr>
        </w:div>
        <w:div w:id="216085587">
          <w:marLeft w:val="480"/>
          <w:marRight w:val="0"/>
          <w:marTop w:val="0"/>
          <w:marBottom w:val="0"/>
          <w:divBdr>
            <w:top w:val="none" w:sz="0" w:space="0" w:color="auto"/>
            <w:left w:val="none" w:sz="0" w:space="0" w:color="auto"/>
            <w:bottom w:val="none" w:sz="0" w:space="0" w:color="auto"/>
            <w:right w:val="none" w:sz="0" w:space="0" w:color="auto"/>
          </w:divBdr>
        </w:div>
        <w:div w:id="1908999683">
          <w:marLeft w:val="480"/>
          <w:marRight w:val="0"/>
          <w:marTop w:val="0"/>
          <w:marBottom w:val="0"/>
          <w:divBdr>
            <w:top w:val="none" w:sz="0" w:space="0" w:color="auto"/>
            <w:left w:val="none" w:sz="0" w:space="0" w:color="auto"/>
            <w:bottom w:val="none" w:sz="0" w:space="0" w:color="auto"/>
            <w:right w:val="none" w:sz="0" w:space="0" w:color="auto"/>
          </w:divBdr>
        </w:div>
        <w:div w:id="904297075">
          <w:marLeft w:val="480"/>
          <w:marRight w:val="0"/>
          <w:marTop w:val="0"/>
          <w:marBottom w:val="0"/>
          <w:divBdr>
            <w:top w:val="none" w:sz="0" w:space="0" w:color="auto"/>
            <w:left w:val="none" w:sz="0" w:space="0" w:color="auto"/>
            <w:bottom w:val="none" w:sz="0" w:space="0" w:color="auto"/>
            <w:right w:val="none" w:sz="0" w:space="0" w:color="auto"/>
          </w:divBdr>
        </w:div>
        <w:div w:id="1468477204">
          <w:marLeft w:val="480"/>
          <w:marRight w:val="0"/>
          <w:marTop w:val="0"/>
          <w:marBottom w:val="0"/>
          <w:divBdr>
            <w:top w:val="none" w:sz="0" w:space="0" w:color="auto"/>
            <w:left w:val="none" w:sz="0" w:space="0" w:color="auto"/>
            <w:bottom w:val="none" w:sz="0" w:space="0" w:color="auto"/>
            <w:right w:val="none" w:sz="0" w:space="0" w:color="auto"/>
          </w:divBdr>
        </w:div>
        <w:div w:id="973220559">
          <w:marLeft w:val="480"/>
          <w:marRight w:val="0"/>
          <w:marTop w:val="0"/>
          <w:marBottom w:val="0"/>
          <w:divBdr>
            <w:top w:val="none" w:sz="0" w:space="0" w:color="auto"/>
            <w:left w:val="none" w:sz="0" w:space="0" w:color="auto"/>
            <w:bottom w:val="none" w:sz="0" w:space="0" w:color="auto"/>
            <w:right w:val="none" w:sz="0" w:space="0" w:color="auto"/>
          </w:divBdr>
        </w:div>
        <w:div w:id="766000430">
          <w:marLeft w:val="480"/>
          <w:marRight w:val="0"/>
          <w:marTop w:val="0"/>
          <w:marBottom w:val="0"/>
          <w:divBdr>
            <w:top w:val="none" w:sz="0" w:space="0" w:color="auto"/>
            <w:left w:val="none" w:sz="0" w:space="0" w:color="auto"/>
            <w:bottom w:val="none" w:sz="0" w:space="0" w:color="auto"/>
            <w:right w:val="none" w:sz="0" w:space="0" w:color="auto"/>
          </w:divBdr>
        </w:div>
        <w:div w:id="1449662875">
          <w:marLeft w:val="480"/>
          <w:marRight w:val="0"/>
          <w:marTop w:val="0"/>
          <w:marBottom w:val="0"/>
          <w:divBdr>
            <w:top w:val="none" w:sz="0" w:space="0" w:color="auto"/>
            <w:left w:val="none" w:sz="0" w:space="0" w:color="auto"/>
            <w:bottom w:val="none" w:sz="0" w:space="0" w:color="auto"/>
            <w:right w:val="none" w:sz="0" w:space="0" w:color="auto"/>
          </w:divBdr>
        </w:div>
        <w:div w:id="1469860521">
          <w:marLeft w:val="480"/>
          <w:marRight w:val="0"/>
          <w:marTop w:val="0"/>
          <w:marBottom w:val="0"/>
          <w:divBdr>
            <w:top w:val="none" w:sz="0" w:space="0" w:color="auto"/>
            <w:left w:val="none" w:sz="0" w:space="0" w:color="auto"/>
            <w:bottom w:val="none" w:sz="0" w:space="0" w:color="auto"/>
            <w:right w:val="none" w:sz="0" w:space="0" w:color="auto"/>
          </w:divBdr>
        </w:div>
        <w:div w:id="18288028">
          <w:marLeft w:val="480"/>
          <w:marRight w:val="0"/>
          <w:marTop w:val="0"/>
          <w:marBottom w:val="0"/>
          <w:divBdr>
            <w:top w:val="none" w:sz="0" w:space="0" w:color="auto"/>
            <w:left w:val="none" w:sz="0" w:space="0" w:color="auto"/>
            <w:bottom w:val="none" w:sz="0" w:space="0" w:color="auto"/>
            <w:right w:val="none" w:sz="0" w:space="0" w:color="auto"/>
          </w:divBdr>
        </w:div>
        <w:div w:id="1767457684">
          <w:marLeft w:val="480"/>
          <w:marRight w:val="0"/>
          <w:marTop w:val="0"/>
          <w:marBottom w:val="0"/>
          <w:divBdr>
            <w:top w:val="none" w:sz="0" w:space="0" w:color="auto"/>
            <w:left w:val="none" w:sz="0" w:space="0" w:color="auto"/>
            <w:bottom w:val="none" w:sz="0" w:space="0" w:color="auto"/>
            <w:right w:val="none" w:sz="0" w:space="0" w:color="auto"/>
          </w:divBdr>
        </w:div>
        <w:div w:id="8260285">
          <w:marLeft w:val="480"/>
          <w:marRight w:val="0"/>
          <w:marTop w:val="0"/>
          <w:marBottom w:val="0"/>
          <w:divBdr>
            <w:top w:val="none" w:sz="0" w:space="0" w:color="auto"/>
            <w:left w:val="none" w:sz="0" w:space="0" w:color="auto"/>
            <w:bottom w:val="none" w:sz="0" w:space="0" w:color="auto"/>
            <w:right w:val="none" w:sz="0" w:space="0" w:color="auto"/>
          </w:divBdr>
        </w:div>
        <w:div w:id="1054812280">
          <w:marLeft w:val="480"/>
          <w:marRight w:val="0"/>
          <w:marTop w:val="0"/>
          <w:marBottom w:val="0"/>
          <w:divBdr>
            <w:top w:val="none" w:sz="0" w:space="0" w:color="auto"/>
            <w:left w:val="none" w:sz="0" w:space="0" w:color="auto"/>
            <w:bottom w:val="none" w:sz="0" w:space="0" w:color="auto"/>
            <w:right w:val="none" w:sz="0" w:space="0" w:color="auto"/>
          </w:divBdr>
        </w:div>
        <w:div w:id="795173500">
          <w:marLeft w:val="480"/>
          <w:marRight w:val="0"/>
          <w:marTop w:val="0"/>
          <w:marBottom w:val="0"/>
          <w:divBdr>
            <w:top w:val="none" w:sz="0" w:space="0" w:color="auto"/>
            <w:left w:val="none" w:sz="0" w:space="0" w:color="auto"/>
            <w:bottom w:val="none" w:sz="0" w:space="0" w:color="auto"/>
            <w:right w:val="none" w:sz="0" w:space="0" w:color="auto"/>
          </w:divBdr>
        </w:div>
        <w:div w:id="656033110">
          <w:marLeft w:val="480"/>
          <w:marRight w:val="0"/>
          <w:marTop w:val="0"/>
          <w:marBottom w:val="0"/>
          <w:divBdr>
            <w:top w:val="none" w:sz="0" w:space="0" w:color="auto"/>
            <w:left w:val="none" w:sz="0" w:space="0" w:color="auto"/>
            <w:bottom w:val="none" w:sz="0" w:space="0" w:color="auto"/>
            <w:right w:val="none" w:sz="0" w:space="0" w:color="auto"/>
          </w:divBdr>
        </w:div>
        <w:div w:id="1340544942">
          <w:marLeft w:val="480"/>
          <w:marRight w:val="0"/>
          <w:marTop w:val="0"/>
          <w:marBottom w:val="0"/>
          <w:divBdr>
            <w:top w:val="none" w:sz="0" w:space="0" w:color="auto"/>
            <w:left w:val="none" w:sz="0" w:space="0" w:color="auto"/>
            <w:bottom w:val="none" w:sz="0" w:space="0" w:color="auto"/>
            <w:right w:val="none" w:sz="0" w:space="0" w:color="auto"/>
          </w:divBdr>
        </w:div>
        <w:div w:id="1587498704">
          <w:marLeft w:val="480"/>
          <w:marRight w:val="0"/>
          <w:marTop w:val="0"/>
          <w:marBottom w:val="0"/>
          <w:divBdr>
            <w:top w:val="none" w:sz="0" w:space="0" w:color="auto"/>
            <w:left w:val="none" w:sz="0" w:space="0" w:color="auto"/>
            <w:bottom w:val="none" w:sz="0" w:space="0" w:color="auto"/>
            <w:right w:val="none" w:sz="0" w:space="0" w:color="auto"/>
          </w:divBdr>
        </w:div>
        <w:div w:id="374045491">
          <w:marLeft w:val="480"/>
          <w:marRight w:val="0"/>
          <w:marTop w:val="0"/>
          <w:marBottom w:val="0"/>
          <w:divBdr>
            <w:top w:val="none" w:sz="0" w:space="0" w:color="auto"/>
            <w:left w:val="none" w:sz="0" w:space="0" w:color="auto"/>
            <w:bottom w:val="none" w:sz="0" w:space="0" w:color="auto"/>
            <w:right w:val="none" w:sz="0" w:space="0" w:color="auto"/>
          </w:divBdr>
        </w:div>
        <w:div w:id="145900908">
          <w:marLeft w:val="480"/>
          <w:marRight w:val="0"/>
          <w:marTop w:val="0"/>
          <w:marBottom w:val="0"/>
          <w:divBdr>
            <w:top w:val="none" w:sz="0" w:space="0" w:color="auto"/>
            <w:left w:val="none" w:sz="0" w:space="0" w:color="auto"/>
            <w:bottom w:val="none" w:sz="0" w:space="0" w:color="auto"/>
            <w:right w:val="none" w:sz="0" w:space="0" w:color="auto"/>
          </w:divBdr>
        </w:div>
        <w:div w:id="107161986">
          <w:marLeft w:val="480"/>
          <w:marRight w:val="0"/>
          <w:marTop w:val="0"/>
          <w:marBottom w:val="0"/>
          <w:divBdr>
            <w:top w:val="none" w:sz="0" w:space="0" w:color="auto"/>
            <w:left w:val="none" w:sz="0" w:space="0" w:color="auto"/>
            <w:bottom w:val="none" w:sz="0" w:space="0" w:color="auto"/>
            <w:right w:val="none" w:sz="0" w:space="0" w:color="auto"/>
          </w:divBdr>
        </w:div>
        <w:div w:id="1135834915">
          <w:marLeft w:val="480"/>
          <w:marRight w:val="0"/>
          <w:marTop w:val="0"/>
          <w:marBottom w:val="0"/>
          <w:divBdr>
            <w:top w:val="none" w:sz="0" w:space="0" w:color="auto"/>
            <w:left w:val="none" w:sz="0" w:space="0" w:color="auto"/>
            <w:bottom w:val="none" w:sz="0" w:space="0" w:color="auto"/>
            <w:right w:val="none" w:sz="0" w:space="0" w:color="auto"/>
          </w:divBdr>
        </w:div>
        <w:div w:id="2110350997">
          <w:marLeft w:val="480"/>
          <w:marRight w:val="0"/>
          <w:marTop w:val="0"/>
          <w:marBottom w:val="0"/>
          <w:divBdr>
            <w:top w:val="none" w:sz="0" w:space="0" w:color="auto"/>
            <w:left w:val="none" w:sz="0" w:space="0" w:color="auto"/>
            <w:bottom w:val="none" w:sz="0" w:space="0" w:color="auto"/>
            <w:right w:val="none" w:sz="0" w:space="0" w:color="auto"/>
          </w:divBdr>
        </w:div>
        <w:div w:id="87043560">
          <w:marLeft w:val="480"/>
          <w:marRight w:val="0"/>
          <w:marTop w:val="0"/>
          <w:marBottom w:val="0"/>
          <w:divBdr>
            <w:top w:val="none" w:sz="0" w:space="0" w:color="auto"/>
            <w:left w:val="none" w:sz="0" w:space="0" w:color="auto"/>
            <w:bottom w:val="none" w:sz="0" w:space="0" w:color="auto"/>
            <w:right w:val="none" w:sz="0" w:space="0" w:color="auto"/>
          </w:divBdr>
        </w:div>
        <w:div w:id="331420557">
          <w:marLeft w:val="480"/>
          <w:marRight w:val="0"/>
          <w:marTop w:val="0"/>
          <w:marBottom w:val="0"/>
          <w:divBdr>
            <w:top w:val="none" w:sz="0" w:space="0" w:color="auto"/>
            <w:left w:val="none" w:sz="0" w:space="0" w:color="auto"/>
            <w:bottom w:val="none" w:sz="0" w:space="0" w:color="auto"/>
            <w:right w:val="none" w:sz="0" w:space="0" w:color="auto"/>
          </w:divBdr>
        </w:div>
        <w:div w:id="257252527">
          <w:marLeft w:val="480"/>
          <w:marRight w:val="0"/>
          <w:marTop w:val="0"/>
          <w:marBottom w:val="0"/>
          <w:divBdr>
            <w:top w:val="none" w:sz="0" w:space="0" w:color="auto"/>
            <w:left w:val="none" w:sz="0" w:space="0" w:color="auto"/>
            <w:bottom w:val="none" w:sz="0" w:space="0" w:color="auto"/>
            <w:right w:val="none" w:sz="0" w:space="0" w:color="auto"/>
          </w:divBdr>
        </w:div>
        <w:div w:id="1572035593">
          <w:marLeft w:val="480"/>
          <w:marRight w:val="0"/>
          <w:marTop w:val="0"/>
          <w:marBottom w:val="0"/>
          <w:divBdr>
            <w:top w:val="none" w:sz="0" w:space="0" w:color="auto"/>
            <w:left w:val="none" w:sz="0" w:space="0" w:color="auto"/>
            <w:bottom w:val="none" w:sz="0" w:space="0" w:color="auto"/>
            <w:right w:val="none" w:sz="0" w:space="0" w:color="auto"/>
          </w:divBdr>
        </w:div>
        <w:div w:id="1278609503">
          <w:marLeft w:val="480"/>
          <w:marRight w:val="0"/>
          <w:marTop w:val="0"/>
          <w:marBottom w:val="0"/>
          <w:divBdr>
            <w:top w:val="none" w:sz="0" w:space="0" w:color="auto"/>
            <w:left w:val="none" w:sz="0" w:space="0" w:color="auto"/>
            <w:bottom w:val="none" w:sz="0" w:space="0" w:color="auto"/>
            <w:right w:val="none" w:sz="0" w:space="0" w:color="auto"/>
          </w:divBdr>
        </w:div>
        <w:div w:id="765806714">
          <w:marLeft w:val="480"/>
          <w:marRight w:val="0"/>
          <w:marTop w:val="0"/>
          <w:marBottom w:val="0"/>
          <w:divBdr>
            <w:top w:val="none" w:sz="0" w:space="0" w:color="auto"/>
            <w:left w:val="none" w:sz="0" w:space="0" w:color="auto"/>
            <w:bottom w:val="none" w:sz="0" w:space="0" w:color="auto"/>
            <w:right w:val="none" w:sz="0" w:space="0" w:color="auto"/>
          </w:divBdr>
        </w:div>
        <w:div w:id="2067221491">
          <w:marLeft w:val="480"/>
          <w:marRight w:val="0"/>
          <w:marTop w:val="0"/>
          <w:marBottom w:val="0"/>
          <w:divBdr>
            <w:top w:val="none" w:sz="0" w:space="0" w:color="auto"/>
            <w:left w:val="none" w:sz="0" w:space="0" w:color="auto"/>
            <w:bottom w:val="none" w:sz="0" w:space="0" w:color="auto"/>
            <w:right w:val="none" w:sz="0" w:space="0" w:color="auto"/>
          </w:divBdr>
        </w:div>
        <w:div w:id="47389139">
          <w:marLeft w:val="480"/>
          <w:marRight w:val="0"/>
          <w:marTop w:val="0"/>
          <w:marBottom w:val="0"/>
          <w:divBdr>
            <w:top w:val="none" w:sz="0" w:space="0" w:color="auto"/>
            <w:left w:val="none" w:sz="0" w:space="0" w:color="auto"/>
            <w:bottom w:val="none" w:sz="0" w:space="0" w:color="auto"/>
            <w:right w:val="none" w:sz="0" w:space="0" w:color="auto"/>
          </w:divBdr>
        </w:div>
        <w:div w:id="536628367">
          <w:marLeft w:val="480"/>
          <w:marRight w:val="0"/>
          <w:marTop w:val="0"/>
          <w:marBottom w:val="0"/>
          <w:divBdr>
            <w:top w:val="none" w:sz="0" w:space="0" w:color="auto"/>
            <w:left w:val="none" w:sz="0" w:space="0" w:color="auto"/>
            <w:bottom w:val="none" w:sz="0" w:space="0" w:color="auto"/>
            <w:right w:val="none" w:sz="0" w:space="0" w:color="auto"/>
          </w:divBdr>
        </w:div>
        <w:div w:id="61414777">
          <w:marLeft w:val="480"/>
          <w:marRight w:val="0"/>
          <w:marTop w:val="0"/>
          <w:marBottom w:val="0"/>
          <w:divBdr>
            <w:top w:val="none" w:sz="0" w:space="0" w:color="auto"/>
            <w:left w:val="none" w:sz="0" w:space="0" w:color="auto"/>
            <w:bottom w:val="none" w:sz="0" w:space="0" w:color="auto"/>
            <w:right w:val="none" w:sz="0" w:space="0" w:color="auto"/>
          </w:divBdr>
        </w:div>
        <w:div w:id="382869017">
          <w:marLeft w:val="480"/>
          <w:marRight w:val="0"/>
          <w:marTop w:val="0"/>
          <w:marBottom w:val="0"/>
          <w:divBdr>
            <w:top w:val="none" w:sz="0" w:space="0" w:color="auto"/>
            <w:left w:val="none" w:sz="0" w:space="0" w:color="auto"/>
            <w:bottom w:val="none" w:sz="0" w:space="0" w:color="auto"/>
            <w:right w:val="none" w:sz="0" w:space="0" w:color="auto"/>
          </w:divBdr>
        </w:div>
        <w:div w:id="1683625262">
          <w:marLeft w:val="480"/>
          <w:marRight w:val="0"/>
          <w:marTop w:val="0"/>
          <w:marBottom w:val="0"/>
          <w:divBdr>
            <w:top w:val="none" w:sz="0" w:space="0" w:color="auto"/>
            <w:left w:val="none" w:sz="0" w:space="0" w:color="auto"/>
            <w:bottom w:val="none" w:sz="0" w:space="0" w:color="auto"/>
            <w:right w:val="none" w:sz="0" w:space="0" w:color="auto"/>
          </w:divBdr>
        </w:div>
        <w:div w:id="1629555368">
          <w:marLeft w:val="480"/>
          <w:marRight w:val="0"/>
          <w:marTop w:val="0"/>
          <w:marBottom w:val="0"/>
          <w:divBdr>
            <w:top w:val="none" w:sz="0" w:space="0" w:color="auto"/>
            <w:left w:val="none" w:sz="0" w:space="0" w:color="auto"/>
            <w:bottom w:val="none" w:sz="0" w:space="0" w:color="auto"/>
            <w:right w:val="none" w:sz="0" w:space="0" w:color="auto"/>
          </w:divBdr>
        </w:div>
        <w:div w:id="1951467919">
          <w:marLeft w:val="480"/>
          <w:marRight w:val="0"/>
          <w:marTop w:val="0"/>
          <w:marBottom w:val="0"/>
          <w:divBdr>
            <w:top w:val="none" w:sz="0" w:space="0" w:color="auto"/>
            <w:left w:val="none" w:sz="0" w:space="0" w:color="auto"/>
            <w:bottom w:val="none" w:sz="0" w:space="0" w:color="auto"/>
            <w:right w:val="none" w:sz="0" w:space="0" w:color="auto"/>
          </w:divBdr>
        </w:div>
        <w:div w:id="1389642862">
          <w:marLeft w:val="480"/>
          <w:marRight w:val="0"/>
          <w:marTop w:val="0"/>
          <w:marBottom w:val="0"/>
          <w:divBdr>
            <w:top w:val="none" w:sz="0" w:space="0" w:color="auto"/>
            <w:left w:val="none" w:sz="0" w:space="0" w:color="auto"/>
            <w:bottom w:val="none" w:sz="0" w:space="0" w:color="auto"/>
            <w:right w:val="none" w:sz="0" w:space="0" w:color="auto"/>
          </w:divBdr>
        </w:div>
        <w:div w:id="372775068">
          <w:marLeft w:val="480"/>
          <w:marRight w:val="0"/>
          <w:marTop w:val="0"/>
          <w:marBottom w:val="0"/>
          <w:divBdr>
            <w:top w:val="none" w:sz="0" w:space="0" w:color="auto"/>
            <w:left w:val="none" w:sz="0" w:space="0" w:color="auto"/>
            <w:bottom w:val="none" w:sz="0" w:space="0" w:color="auto"/>
            <w:right w:val="none" w:sz="0" w:space="0" w:color="auto"/>
          </w:divBdr>
        </w:div>
        <w:div w:id="721759351">
          <w:marLeft w:val="480"/>
          <w:marRight w:val="0"/>
          <w:marTop w:val="0"/>
          <w:marBottom w:val="0"/>
          <w:divBdr>
            <w:top w:val="none" w:sz="0" w:space="0" w:color="auto"/>
            <w:left w:val="none" w:sz="0" w:space="0" w:color="auto"/>
            <w:bottom w:val="none" w:sz="0" w:space="0" w:color="auto"/>
            <w:right w:val="none" w:sz="0" w:space="0" w:color="auto"/>
          </w:divBdr>
        </w:div>
        <w:div w:id="1474522968">
          <w:marLeft w:val="480"/>
          <w:marRight w:val="0"/>
          <w:marTop w:val="0"/>
          <w:marBottom w:val="0"/>
          <w:divBdr>
            <w:top w:val="none" w:sz="0" w:space="0" w:color="auto"/>
            <w:left w:val="none" w:sz="0" w:space="0" w:color="auto"/>
            <w:bottom w:val="none" w:sz="0" w:space="0" w:color="auto"/>
            <w:right w:val="none" w:sz="0" w:space="0" w:color="auto"/>
          </w:divBdr>
        </w:div>
        <w:div w:id="1299527661">
          <w:marLeft w:val="480"/>
          <w:marRight w:val="0"/>
          <w:marTop w:val="0"/>
          <w:marBottom w:val="0"/>
          <w:divBdr>
            <w:top w:val="none" w:sz="0" w:space="0" w:color="auto"/>
            <w:left w:val="none" w:sz="0" w:space="0" w:color="auto"/>
            <w:bottom w:val="none" w:sz="0" w:space="0" w:color="auto"/>
            <w:right w:val="none" w:sz="0" w:space="0" w:color="auto"/>
          </w:divBdr>
        </w:div>
        <w:div w:id="1701471738">
          <w:marLeft w:val="480"/>
          <w:marRight w:val="0"/>
          <w:marTop w:val="0"/>
          <w:marBottom w:val="0"/>
          <w:divBdr>
            <w:top w:val="none" w:sz="0" w:space="0" w:color="auto"/>
            <w:left w:val="none" w:sz="0" w:space="0" w:color="auto"/>
            <w:bottom w:val="none" w:sz="0" w:space="0" w:color="auto"/>
            <w:right w:val="none" w:sz="0" w:space="0" w:color="auto"/>
          </w:divBdr>
        </w:div>
        <w:div w:id="1823158138">
          <w:marLeft w:val="480"/>
          <w:marRight w:val="0"/>
          <w:marTop w:val="0"/>
          <w:marBottom w:val="0"/>
          <w:divBdr>
            <w:top w:val="none" w:sz="0" w:space="0" w:color="auto"/>
            <w:left w:val="none" w:sz="0" w:space="0" w:color="auto"/>
            <w:bottom w:val="none" w:sz="0" w:space="0" w:color="auto"/>
            <w:right w:val="none" w:sz="0" w:space="0" w:color="auto"/>
          </w:divBdr>
        </w:div>
        <w:div w:id="260845796">
          <w:marLeft w:val="480"/>
          <w:marRight w:val="0"/>
          <w:marTop w:val="0"/>
          <w:marBottom w:val="0"/>
          <w:divBdr>
            <w:top w:val="none" w:sz="0" w:space="0" w:color="auto"/>
            <w:left w:val="none" w:sz="0" w:space="0" w:color="auto"/>
            <w:bottom w:val="none" w:sz="0" w:space="0" w:color="auto"/>
            <w:right w:val="none" w:sz="0" w:space="0" w:color="auto"/>
          </w:divBdr>
        </w:div>
        <w:div w:id="158426562">
          <w:marLeft w:val="480"/>
          <w:marRight w:val="0"/>
          <w:marTop w:val="0"/>
          <w:marBottom w:val="0"/>
          <w:divBdr>
            <w:top w:val="none" w:sz="0" w:space="0" w:color="auto"/>
            <w:left w:val="none" w:sz="0" w:space="0" w:color="auto"/>
            <w:bottom w:val="none" w:sz="0" w:space="0" w:color="auto"/>
            <w:right w:val="none" w:sz="0" w:space="0" w:color="auto"/>
          </w:divBdr>
        </w:div>
        <w:div w:id="1751197612">
          <w:marLeft w:val="480"/>
          <w:marRight w:val="0"/>
          <w:marTop w:val="0"/>
          <w:marBottom w:val="0"/>
          <w:divBdr>
            <w:top w:val="none" w:sz="0" w:space="0" w:color="auto"/>
            <w:left w:val="none" w:sz="0" w:space="0" w:color="auto"/>
            <w:bottom w:val="none" w:sz="0" w:space="0" w:color="auto"/>
            <w:right w:val="none" w:sz="0" w:space="0" w:color="auto"/>
          </w:divBdr>
        </w:div>
        <w:div w:id="1815639924">
          <w:marLeft w:val="480"/>
          <w:marRight w:val="0"/>
          <w:marTop w:val="0"/>
          <w:marBottom w:val="0"/>
          <w:divBdr>
            <w:top w:val="none" w:sz="0" w:space="0" w:color="auto"/>
            <w:left w:val="none" w:sz="0" w:space="0" w:color="auto"/>
            <w:bottom w:val="none" w:sz="0" w:space="0" w:color="auto"/>
            <w:right w:val="none" w:sz="0" w:space="0" w:color="auto"/>
          </w:divBdr>
        </w:div>
        <w:div w:id="1321815217">
          <w:marLeft w:val="480"/>
          <w:marRight w:val="0"/>
          <w:marTop w:val="0"/>
          <w:marBottom w:val="0"/>
          <w:divBdr>
            <w:top w:val="none" w:sz="0" w:space="0" w:color="auto"/>
            <w:left w:val="none" w:sz="0" w:space="0" w:color="auto"/>
            <w:bottom w:val="none" w:sz="0" w:space="0" w:color="auto"/>
            <w:right w:val="none" w:sz="0" w:space="0" w:color="auto"/>
          </w:divBdr>
        </w:div>
        <w:div w:id="870454004">
          <w:marLeft w:val="480"/>
          <w:marRight w:val="0"/>
          <w:marTop w:val="0"/>
          <w:marBottom w:val="0"/>
          <w:divBdr>
            <w:top w:val="none" w:sz="0" w:space="0" w:color="auto"/>
            <w:left w:val="none" w:sz="0" w:space="0" w:color="auto"/>
            <w:bottom w:val="none" w:sz="0" w:space="0" w:color="auto"/>
            <w:right w:val="none" w:sz="0" w:space="0" w:color="auto"/>
          </w:divBdr>
        </w:div>
        <w:div w:id="2023625634">
          <w:marLeft w:val="480"/>
          <w:marRight w:val="0"/>
          <w:marTop w:val="0"/>
          <w:marBottom w:val="0"/>
          <w:divBdr>
            <w:top w:val="none" w:sz="0" w:space="0" w:color="auto"/>
            <w:left w:val="none" w:sz="0" w:space="0" w:color="auto"/>
            <w:bottom w:val="none" w:sz="0" w:space="0" w:color="auto"/>
            <w:right w:val="none" w:sz="0" w:space="0" w:color="auto"/>
          </w:divBdr>
        </w:div>
        <w:div w:id="1687976608">
          <w:marLeft w:val="480"/>
          <w:marRight w:val="0"/>
          <w:marTop w:val="0"/>
          <w:marBottom w:val="0"/>
          <w:divBdr>
            <w:top w:val="none" w:sz="0" w:space="0" w:color="auto"/>
            <w:left w:val="none" w:sz="0" w:space="0" w:color="auto"/>
            <w:bottom w:val="none" w:sz="0" w:space="0" w:color="auto"/>
            <w:right w:val="none" w:sz="0" w:space="0" w:color="auto"/>
          </w:divBdr>
        </w:div>
        <w:div w:id="814955094">
          <w:marLeft w:val="480"/>
          <w:marRight w:val="0"/>
          <w:marTop w:val="0"/>
          <w:marBottom w:val="0"/>
          <w:divBdr>
            <w:top w:val="none" w:sz="0" w:space="0" w:color="auto"/>
            <w:left w:val="none" w:sz="0" w:space="0" w:color="auto"/>
            <w:bottom w:val="none" w:sz="0" w:space="0" w:color="auto"/>
            <w:right w:val="none" w:sz="0" w:space="0" w:color="auto"/>
          </w:divBdr>
        </w:div>
        <w:div w:id="1444153253">
          <w:marLeft w:val="480"/>
          <w:marRight w:val="0"/>
          <w:marTop w:val="0"/>
          <w:marBottom w:val="0"/>
          <w:divBdr>
            <w:top w:val="none" w:sz="0" w:space="0" w:color="auto"/>
            <w:left w:val="none" w:sz="0" w:space="0" w:color="auto"/>
            <w:bottom w:val="none" w:sz="0" w:space="0" w:color="auto"/>
            <w:right w:val="none" w:sz="0" w:space="0" w:color="auto"/>
          </w:divBdr>
        </w:div>
        <w:div w:id="1178278384">
          <w:marLeft w:val="480"/>
          <w:marRight w:val="0"/>
          <w:marTop w:val="0"/>
          <w:marBottom w:val="0"/>
          <w:divBdr>
            <w:top w:val="none" w:sz="0" w:space="0" w:color="auto"/>
            <w:left w:val="none" w:sz="0" w:space="0" w:color="auto"/>
            <w:bottom w:val="none" w:sz="0" w:space="0" w:color="auto"/>
            <w:right w:val="none" w:sz="0" w:space="0" w:color="auto"/>
          </w:divBdr>
        </w:div>
        <w:div w:id="1704090438">
          <w:marLeft w:val="480"/>
          <w:marRight w:val="0"/>
          <w:marTop w:val="0"/>
          <w:marBottom w:val="0"/>
          <w:divBdr>
            <w:top w:val="none" w:sz="0" w:space="0" w:color="auto"/>
            <w:left w:val="none" w:sz="0" w:space="0" w:color="auto"/>
            <w:bottom w:val="none" w:sz="0" w:space="0" w:color="auto"/>
            <w:right w:val="none" w:sz="0" w:space="0" w:color="auto"/>
          </w:divBdr>
        </w:div>
        <w:div w:id="1005977940">
          <w:marLeft w:val="480"/>
          <w:marRight w:val="0"/>
          <w:marTop w:val="0"/>
          <w:marBottom w:val="0"/>
          <w:divBdr>
            <w:top w:val="none" w:sz="0" w:space="0" w:color="auto"/>
            <w:left w:val="none" w:sz="0" w:space="0" w:color="auto"/>
            <w:bottom w:val="none" w:sz="0" w:space="0" w:color="auto"/>
            <w:right w:val="none" w:sz="0" w:space="0" w:color="auto"/>
          </w:divBdr>
        </w:div>
        <w:div w:id="1624464448">
          <w:marLeft w:val="480"/>
          <w:marRight w:val="0"/>
          <w:marTop w:val="0"/>
          <w:marBottom w:val="0"/>
          <w:divBdr>
            <w:top w:val="none" w:sz="0" w:space="0" w:color="auto"/>
            <w:left w:val="none" w:sz="0" w:space="0" w:color="auto"/>
            <w:bottom w:val="none" w:sz="0" w:space="0" w:color="auto"/>
            <w:right w:val="none" w:sz="0" w:space="0" w:color="auto"/>
          </w:divBdr>
        </w:div>
        <w:div w:id="153691096">
          <w:marLeft w:val="480"/>
          <w:marRight w:val="0"/>
          <w:marTop w:val="0"/>
          <w:marBottom w:val="0"/>
          <w:divBdr>
            <w:top w:val="none" w:sz="0" w:space="0" w:color="auto"/>
            <w:left w:val="none" w:sz="0" w:space="0" w:color="auto"/>
            <w:bottom w:val="none" w:sz="0" w:space="0" w:color="auto"/>
            <w:right w:val="none" w:sz="0" w:space="0" w:color="auto"/>
          </w:divBdr>
        </w:div>
        <w:div w:id="277684137">
          <w:marLeft w:val="480"/>
          <w:marRight w:val="0"/>
          <w:marTop w:val="0"/>
          <w:marBottom w:val="0"/>
          <w:divBdr>
            <w:top w:val="none" w:sz="0" w:space="0" w:color="auto"/>
            <w:left w:val="none" w:sz="0" w:space="0" w:color="auto"/>
            <w:bottom w:val="none" w:sz="0" w:space="0" w:color="auto"/>
            <w:right w:val="none" w:sz="0" w:space="0" w:color="auto"/>
          </w:divBdr>
        </w:div>
        <w:div w:id="760763377">
          <w:marLeft w:val="480"/>
          <w:marRight w:val="0"/>
          <w:marTop w:val="0"/>
          <w:marBottom w:val="0"/>
          <w:divBdr>
            <w:top w:val="none" w:sz="0" w:space="0" w:color="auto"/>
            <w:left w:val="none" w:sz="0" w:space="0" w:color="auto"/>
            <w:bottom w:val="none" w:sz="0" w:space="0" w:color="auto"/>
            <w:right w:val="none" w:sz="0" w:space="0" w:color="auto"/>
          </w:divBdr>
        </w:div>
        <w:div w:id="1631978806">
          <w:marLeft w:val="480"/>
          <w:marRight w:val="0"/>
          <w:marTop w:val="0"/>
          <w:marBottom w:val="0"/>
          <w:divBdr>
            <w:top w:val="none" w:sz="0" w:space="0" w:color="auto"/>
            <w:left w:val="none" w:sz="0" w:space="0" w:color="auto"/>
            <w:bottom w:val="none" w:sz="0" w:space="0" w:color="auto"/>
            <w:right w:val="none" w:sz="0" w:space="0" w:color="auto"/>
          </w:divBdr>
        </w:div>
        <w:div w:id="1038359427">
          <w:marLeft w:val="480"/>
          <w:marRight w:val="0"/>
          <w:marTop w:val="0"/>
          <w:marBottom w:val="0"/>
          <w:divBdr>
            <w:top w:val="none" w:sz="0" w:space="0" w:color="auto"/>
            <w:left w:val="none" w:sz="0" w:space="0" w:color="auto"/>
            <w:bottom w:val="none" w:sz="0" w:space="0" w:color="auto"/>
            <w:right w:val="none" w:sz="0" w:space="0" w:color="auto"/>
          </w:divBdr>
        </w:div>
        <w:div w:id="166332774">
          <w:marLeft w:val="480"/>
          <w:marRight w:val="0"/>
          <w:marTop w:val="0"/>
          <w:marBottom w:val="0"/>
          <w:divBdr>
            <w:top w:val="none" w:sz="0" w:space="0" w:color="auto"/>
            <w:left w:val="none" w:sz="0" w:space="0" w:color="auto"/>
            <w:bottom w:val="none" w:sz="0" w:space="0" w:color="auto"/>
            <w:right w:val="none" w:sz="0" w:space="0" w:color="auto"/>
          </w:divBdr>
        </w:div>
        <w:div w:id="1771925719">
          <w:marLeft w:val="480"/>
          <w:marRight w:val="0"/>
          <w:marTop w:val="0"/>
          <w:marBottom w:val="0"/>
          <w:divBdr>
            <w:top w:val="none" w:sz="0" w:space="0" w:color="auto"/>
            <w:left w:val="none" w:sz="0" w:space="0" w:color="auto"/>
            <w:bottom w:val="none" w:sz="0" w:space="0" w:color="auto"/>
            <w:right w:val="none" w:sz="0" w:space="0" w:color="auto"/>
          </w:divBdr>
        </w:div>
        <w:div w:id="2029091743">
          <w:marLeft w:val="480"/>
          <w:marRight w:val="0"/>
          <w:marTop w:val="0"/>
          <w:marBottom w:val="0"/>
          <w:divBdr>
            <w:top w:val="none" w:sz="0" w:space="0" w:color="auto"/>
            <w:left w:val="none" w:sz="0" w:space="0" w:color="auto"/>
            <w:bottom w:val="none" w:sz="0" w:space="0" w:color="auto"/>
            <w:right w:val="none" w:sz="0" w:space="0" w:color="auto"/>
          </w:divBdr>
        </w:div>
        <w:div w:id="69155364">
          <w:marLeft w:val="480"/>
          <w:marRight w:val="0"/>
          <w:marTop w:val="0"/>
          <w:marBottom w:val="0"/>
          <w:divBdr>
            <w:top w:val="none" w:sz="0" w:space="0" w:color="auto"/>
            <w:left w:val="none" w:sz="0" w:space="0" w:color="auto"/>
            <w:bottom w:val="none" w:sz="0" w:space="0" w:color="auto"/>
            <w:right w:val="none" w:sz="0" w:space="0" w:color="auto"/>
          </w:divBdr>
        </w:div>
        <w:div w:id="1015571078">
          <w:marLeft w:val="480"/>
          <w:marRight w:val="0"/>
          <w:marTop w:val="0"/>
          <w:marBottom w:val="0"/>
          <w:divBdr>
            <w:top w:val="none" w:sz="0" w:space="0" w:color="auto"/>
            <w:left w:val="none" w:sz="0" w:space="0" w:color="auto"/>
            <w:bottom w:val="none" w:sz="0" w:space="0" w:color="auto"/>
            <w:right w:val="none" w:sz="0" w:space="0" w:color="auto"/>
          </w:divBdr>
        </w:div>
        <w:div w:id="1357268654">
          <w:marLeft w:val="480"/>
          <w:marRight w:val="0"/>
          <w:marTop w:val="0"/>
          <w:marBottom w:val="0"/>
          <w:divBdr>
            <w:top w:val="none" w:sz="0" w:space="0" w:color="auto"/>
            <w:left w:val="none" w:sz="0" w:space="0" w:color="auto"/>
            <w:bottom w:val="none" w:sz="0" w:space="0" w:color="auto"/>
            <w:right w:val="none" w:sz="0" w:space="0" w:color="auto"/>
          </w:divBdr>
        </w:div>
        <w:div w:id="1046566876">
          <w:marLeft w:val="480"/>
          <w:marRight w:val="0"/>
          <w:marTop w:val="0"/>
          <w:marBottom w:val="0"/>
          <w:divBdr>
            <w:top w:val="none" w:sz="0" w:space="0" w:color="auto"/>
            <w:left w:val="none" w:sz="0" w:space="0" w:color="auto"/>
            <w:bottom w:val="none" w:sz="0" w:space="0" w:color="auto"/>
            <w:right w:val="none" w:sz="0" w:space="0" w:color="auto"/>
          </w:divBdr>
        </w:div>
        <w:div w:id="478965211">
          <w:marLeft w:val="480"/>
          <w:marRight w:val="0"/>
          <w:marTop w:val="0"/>
          <w:marBottom w:val="0"/>
          <w:divBdr>
            <w:top w:val="none" w:sz="0" w:space="0" w:color="auto"/>
            <w:left w:val="none" w:sz="0" w:space="0" w:color="auto"/>
            <w:bottom w:val="none" w:sz="0" w:space="0" w:color="auto"/>
            <w:right w:val="none" w:sz="0" w:space="0" w:color="auto"/>
          </w:divBdr>
        </w:div>
        <w:div w:id="203056111">
          <w:marLeft w:val="480"/>
          <w:marRight w:val="0"/>
          <w:marTop w:val="0"/>
          <w:marBottom w:val="0"/>
          <w:divBdr>
            <w:top w:val="none" w:sz="0" w:space="0" w:color="auto"/>
            <w:left w:val="none" w:sz="0" w:space="0" w:color="auto"/>
            <w:bottom w:val="none" w:sz="0" w:space="0" w:color="auto"/>
            <w:right w:val="none" w:sz="0" w:space="0" w:color="auto"/>
          </w:divBdr>
        </w:div>
        <w:div w:id="141897285">
          <w:marLeft w:val="480"/>
          <w:marRight w:val="0"/>
          <w:marTop w:val="0"/>
          <w:marBottom w:val="0"/>
          <w:divBdr>
            <w:top w:val="none" w:sz="0" w:space="0" w:color="auto"/>
            <w:left w:val="none" w:sz="0" w:space="0" w:color="auto"/>
            <w:bottom w:val="none" w:sz="0" w:space="0" w:color="auto"/>
            <w:right w:val="none" w:sz="0" w:space="0" w:color="auto"/>
          </w:divBdr>
        </w:div>
        <w:div w:id="1165241945">
          <w:marLeft w:val="480"/>
          <w:marRight w:val="0"/>
          <w:marTop w:val="0"/>
          <w:marBottom w:val="0"/>
          <w:divBdr>
            <w:top w:val="none" w:sz="0" w:space="0" w:color="auto"/>
            <w:left w:val="none" w:sz="0" w:space="0" w:color="auto"/>
            <w:bottom w:val="none" w:sz="0" w:space="0" w:color="auto"/>
            <w:right w:val="none" w:sz="0" w:space="0" w:color="auto"/>
          </w:divBdr>
        </w:div>
        <w:div w:id="316761226">
          <w:marLeft w:val="480"/>
          <w:marRight w:val="0"/>
          <w:marTop w:val="0"/>
          <w:marBottom w:val="0"/>
          <w:divBdr>
            <w:top w:val="none" w:sz="0" w:space="0" w:color="auto"/>
            <w:left w:val="none" w:sz="0" w:space="0" w:color="auto"/>
            <w:bottom w:val="none" w:sz="0" w:space="0" w:color="auto"/>
            <w:right w:val="none" w:sz="0" w:space="0" w:color="auto"/>
          </w:divBdr>
        </w:div>
        <w:div w:id="636028380">
          <w:marLeft w:val="480"/>
          <w:marRight w:val="0"/>
          <w:marTop w:val="0"/>
          <w:marBottom w:val="0"/>
          <w:divBdr>
            <w:top w:val="none" w:sz="0" w:space="0" w:color="auto"/>
            <w:left w:val="none" w:sz="0" w:space="0" w:color="auto"/>
            <w:bottom w:val="none" w:sz="0" w:space="0" w:color="auto"/>
            <w:right w:val="none" w:sz="0" w:space="0" w:color="auto"/>
          </w:divBdr>
        </w:div>
        <w:div w:id="756169015">
          <w:marLeft w:val="480"/>
          <w:marRight w:val="0"/>
          <w:marTop w:val="0"/>
          <w:marBottom w:val="0"/>
          <w:divBdr>
            <w:top w:val="none" w:sz="0" w:space="0" w:color="auto"/>
            <w:left w:val="none" w:sz="0" w:space="0" w:color="auto"/>
            <w:bottom w:val="none" w:sz="0" w:space="0" w:color="auto"/>
            <w:right w:val="none" w:sz="0" w:space="0" w:color="auto"/>
          </w:divBdr>
        </w:div>
        <w:div w:id="654605721">
          <w:marLeft w:val="480"/>
          <w:marRight w:val="0"/>
          <w:marTop w:val="0"/>
          <w:marBottom w:val="0"/>
          <w:divBdr>
            <w:top w:val="none" w:sz="0" w:space="0" w:color="auto"/>
            <w:left w:val="none" w:sz="0" w:space="0" w:color="auto"/>
            <w:bottom w:val="none" w:sz="0" w:space="0" w:color="auto"/>
            <w:right w:val="none" w:sz="0" w:space="0" w:color="auto"/>
          </w:divBdr>
        </w:div>
        <w:div w:id="1370646821">
          <w:marLeft w:val="480"/>
          <w:marRight w:val="0"/>
          <w:marTop w:val="0"/>
          <w:marBottom w:val="0"/>
          <w:divBdr>
            <w:top w:val="none" w:sz="0" w:space="0" w:color="auto"/>
            <w:left w:val="none" w:sz="0" w:space="0" w:color="auto"/>
            <w:bottom w:val="none" w:sz="0" w:space="0" w:color="auto"/>
            <w:right w:val="none" w:sz="0" w:space="0" w:color="auto"/>
          </w:divBdr>
        </w:div>
        <w:div w:id="76177950">
          <w:marLeft w:val="480"/>
          <w:marRight w:val="0"/>
          <w:marTop w:val="0"/>
          <w:marBottom w:val="0"/>
          <w:divBdr>
            <w:top w:val="none" w:sz="0" w:space="0" w:color="auto"/>
            <w:left w:val="none" w:sz="0" w:space="0" w:color="auto"/>
            <w:bottom w:val="none" w:sz="0" w:space="0" w:color="auto"/>
            <w:right w:val="none" w:sz="0" w:space="0" w:color="auto"/>
          </w:divBdr>
        </w:div>
        <w:div w:id="43523470">
          <w:marLeft w:val="480"/>
          <w:marRight w:val="0"/>
          <w:marTop w:val="0"/>
          <w:marBottom w:val="0"/>
          <w:divBdr>
            <w:top w:val="none" w:sz="0" w:space="0" w:color="auto"/>
            <w:left w:val="none" w:sz="0" w:space="0" w:color="auto"/>
            <w:bottom w:val="none" w:sz="0" w:space="0" w:color="auto"/>
            <w:right w:val="none" w:sz="0" w:space="0" w:color="auto"/>
          </w:divBdr>
        </w:div>
        <w:div w:id="1399086777">
          <w:marLeft w:val="480"/>
          <w:marRight w:val="0"/>
          <w:marTop w:val="0"/>
          <w:marBottom w:val="0"/>
          <w:divBdr>
            <w:top w:val="none" w:sz="0" w:space="0" w:color="auto"/>
            <w:left w:val="none" w:sz="0" w:space="0" w:color="auto"/>
            <w:bottom w:val="none" w:sz="0" w:space="0" w:color="auto"/>
            <w:right w:val="none" w:sz="0" w:space="0" w:color="auto"/>
          </w:divBdr>
        </w:div>
        <w:div w:id="1876773815">
          <w:marLeft w:val="480"/>
          <w:marRight w:val="0"/>
          <w:marTop w:val="0"/>
          <w:marBottom w:val="0"/>
          <w:divBdr>
            <w:top w:val="none" w:sz="0" w:space="0" w:color="auto"/>
            <w:left w:val="none" w:sz="0" w:space="0" w:color="auto"/>
            <w:bottom w:val="none" w:sz="0" w:space="0" w:color="auto"/>
            <w:right w:val="none" w:sz="0" w:space="0" w:color="auto"/>
          </w:divBdr>
        </w:div>
        <w:div w:id="1390811434">
          <w:marLeft w:val="480"/>
          <w:marRight w:val="0"/>
          <w:marTop w:val="0"/>
          <w:marBottom w:val="0"/>
          <w:divBdr>
            <w:top w:val="none" w:sz="0" w:space="0" w:color="auto"/>
            <w:left w:val="none" w:sz="0" w:space="0" w:color="auto"/>
            <w:bottom w:val="none" w:sz="0" w:space="0" w:color="auto"/>
            <w:right w:val="none" w:sz="0" w:space="0" w:color="auto"/>
          </w:divBdr>
        </w:div>
        <w:div w:id="489374339">
          <w:marLeft w:val="480"/>
          <w:marRight w:val="0"/>
          <w:marTop w:val="0"/>
          <w:marBottom w:val="0"/>
          <w:divBdr>
            <w:top w:val="none" w:sz="0" w:space="0" w:color="auto"/>
            <w:left w:val="none" w:sz="0" w:space="0" w:color="auto"/>
            <w:bottom w:val="none" w:sz="0" w:space="0" w:color="auto"/>
            <w:right w:val="none" w:sz="0" w:space="0" w:color="auto"/>
          </w:divBdr>
        </w:div>
        <w:div w:id="1355183993">
          <w:marLeft w:val="480"/>
          <w:marRight w:val="0"/>
          <w:marTop w:val="0"/>
          <w:marBottom w:val="0"/>
          <w:divBdr>
            <w:top w:val="none" w:sz="0" w:space="0" w:color="auto"/>
            <w:left w:val="none" w:sz="0" w:space="0" w:color="auto"/>
            <w:bottom w:val="none" w:sz="0" w:space="0" w:color="auto"/>
            <w:right w:val="none" w:sz="0" w:space="0" w:color="auto"/>
          </w:divBdr>
        </w:div>
        <w:div w:id="1812019675">
          <w:marLeft w:val="480"/>
          <w:marRight w:val="0"/>
          <w:marTop w:val="0"/>
          <w:marBottom w:val="0"/>
          <w:divBdr>
            <w:top w:val="none" w:sz="0" w:space="0" w:color="auto"/>
            <w:left w:val="none" w:sz="0" w:space="0" w:color="auto"/>
            <w:bottom w:val="none" w:sz="0" w:space="0" w:color="auto"/>
            <w:right w:val="none" w:sz="0" w:space="0" w:color="auto"/>
          </w:divBdr>
        </w:div>
        <w:div w:id="387805587">
          <w:marLeft w:val="480"/>
          <w:marRight w:val="0"/>
          <w:marTop w:val="0"/>
          <w:marBottom w:val="0"/>
          <w:divBdr>
            <w:top w:val="none" w:sz="0" w:space="0" w:color="auto"/>
            <w:left w:val="none" w:sz="0" w:space="0" w:color="auto"/>
            <w:bottom w:val="none" w:sz="0" w:space="0" w:color="auto"/>
            <w:right w:val="none" w:sz="0" w:space="0" w:color="auto"/>
          </w:divBdr>
        </w:div>
        <w:div w:id="1410346381">
          <w:marLeft w:val="480"/>
          <w:marRight w:val="0"/>
          <w:marTop w:val="0"/>
          <w:marBottom w:val="0"/>
          <w:divBdr>
            <w:top w:val="none" w:sz="0" w:space="0" w:color="auto"/>
            <w:left w:val="none" w:sz="0" w:space="0" w:color="auto"/>
            <w:bottom w:val="none" w:sz="0" w:space="0" w:color="auto"/>
            <w:right w:val="none" w:sz="0" w:space="0" w:color="auto"/>
          </w:divBdr>
        </w:div>
        <w:div w:id="709307076">
          <w:marLeft w:val="480"/>
          <w:marRight w:val="0"/>
          <w:marTop w:val="0"/>
          <w:marBottom w:val="0"/>
          <w:divBdr>
            <w:top w:val="none" w:sz="0" w:space="0" w:color="auto"/>
            <w:left w:val="none" w:sz="0" w:space="0" w:color="auto"/>
            <w:bottom w:val="none" w:sz="0" w:space="0" w:color="auto"/>
            <w:right w:val="none" w:sz="0" w:space="0" w:color="auto"/>
          </w:divBdr>
        </w:div>
        <w:div w:id="539897206">
          <w:marLeft w:val="480"/>
          <w:marRight w:val="0"/>
          <w:marTop w:val="0"/>
          <w:marBottom w:val="0"/>
          <w:divBdr>
            <w:top w:val="none" w:sz="0" w:space="0" w:color="auto"/>
            <w:left w:val="none" w:sz="0" w:space="0" w:color="auto"/>
            <w:bottom w:val="none" w:sz="0" w:space="0" w:color="auto"/>
            <w:right w:val="none" w:sz="0" w:space="0" w:color="auto"/>
          </w:divBdr>
        </w:div>
        <w:div w:id="1576237962">
          <w:marLeft w:val="480"/>
          <w:marRight w:val="0"/>
          <w:marTop w:val="0"/>
          <w:marBottom w:val="0"/>
          <w:divBdr>
            <w:top w:val="none" w:sz="0" w:space="0" w:color="auto"/>
            <w:left w:val="none" w:sz="0" w:space="0" w:color="auto"/>
            <w:bottom w:val="none" w:sz="0" w:space="0" w:color="auto"/>
            <w:right w:val="none" w:sz="0" w:space="0" w:color="auto"/>
          </w:divBdr>
        </w:div>
        <w:div w:id="2098625373">
          <w:marLeft w:val="480"/>
          <w:marRight w:val="0"/>
          <w:marTop w:val="0"/>
          <w:marBottom w:val="0"/>
          <w:divBdr>
            <w:top w:val="none" w:sz="0" w:space="0" w:color="auto"/>
            <w:left w:val="none" w:sz="0" w:space="0" w:color="auto"/>
            <w:bottom w:val="none" w:sz="0" w:space="0" w:color="auto"/>
            <w:right w:val="none" w:sz="0" w:space="0" w:color="auto"/>
          </w:divBdr>
        </w:div>
        <w:div w:id="641540202">
          <w:marLeft w:val="480"/>
          <w:marRight w:val="0"/>
          <w:marTop w:val="0"/>
          <w:marBottom w:val="0"/>
          <w:divBdr>
            <w:top w:val="none" w:sz="0" w:space="0" w:color="auto"/>
            <w:left w:val="none" w:sz="0" w:space="0" w:color="auto"/>
            <w:bottom w:val="none" w:sz="0" w:space="0" w:color="auto"/>
            <w:right w:val="none" w:sz="0" w:space="0" w:color="auto"/>
          </w:divBdr>
        </w:div>
        <w:div w:id="269243826">
          <w:marLeft w:val="480"/>
          <w:marRight w:val="0"/>
          <w:marTop w:val="0"/>
          <w:marBottom w:val="0"/>
          <w:divBdr>
            <w:top w:val="none" w:sz="0" w:space="0" w:color="auto"/>
            <w:left w:val="none" w:sz="0" w:space="0" w:color="auto"/>
            <w:bottom w:val="none" w:sz="0" w:space="0" w:color="auto"/>
            <w:right w:val="none" w:sz="0" w:space="0" w:color="auto"/>
          </w:divBdr>
        </w:div>
        <w:div w:id="1816291201">
          <w:marLeft w:val="480"/>
          <w:marRight w:val="0"/>
          <w:marTop w:val="0"/>
          <w:marBottom w:val="0"/>
          <w:divBdr>
            <w:top w:val="none" w:sz="0" w:space="0" w:color="auto"/>
            <w:left w:val="none" w:sz="0" w:space="0" w:color="auto"/>
            <w:bottom w:val="none" w:sz="0" w:space="0" w:color="auto"/>
            <w:right w:val="none" w:sz="0" w:space="0" w:color="auto"/>
          </w:divBdr>
        </w:div>
        <w:div w:id="1452282468">
          <w:marLeft w:val="480"/>
          <w:marRight w:val="0"/>
          <w:marTop w:val="0"/>
          <w:marBottom w:val="0"/>
          <w:divBdr>
            <w:top w:val="none" w:sz="0" w:space="0" w:color="auto"/>
            <w:left w:val="none" w:sz="0" w:space="0" w:color="auto"/>
            <w:bottom w:val="none" w:sz="0" w:space="0" w:color="auto"/>
            <w:right w:val="none" w:sz="0" w:space="0" w:color="auto"/>
          </w:divBdr>
        </w:div>
        <w:div w:id="1205403772">
          <w:marLeft w:val="480"/>
          <w:marRight w:val="0"/>
          <w:marTop w:val="0"/>
          <w:marBottom w:val="0"/>
          <w:divBdr>
            <w:top w:val="none" w:sz="0" w:space="0" w:color="auto"/>
            <w:left w:val="none" w:sz="0" w:space="0" w:color="auto"/>
            <w:bottom w:val="none" w:sz="0" w:space="0" w:color="auto"/>
            <w:right w:val="none" w:sz="0" w:space="0" w:color="auto"/>
          </w:divBdr>
        </w:div>
        <w:div w:id="1893342623">
          <w:marLeft w:val="480"/>
          <w:marRight w:val="0"/>
          <w:marTop w:val="0"/>
          <w:marBottom w:val="0"/>
          <w:divBdr>
            <w:top w:val="none" w:sz="0" w:space="0" w:color="auto"/>
            <w:left w:val="none" w:sz="0" w:space="0" w:color="auto"/>
            <w:bottom w:val="none" w:sz="0" w:space="0" w:color="auto"/>
            <w:right w:val="none" w:sz="0" w:space="0" w:color="auto"/>
          </w:divBdr>
        </w:div>
        <w:div w:id="1213809271">
          <w:marLeft w:val="480"/>
          <w:marRight w:val="0"/>
          <w:marTop w:val="0"/>
          <w:marBottom w:val="0"/>
          <w:divBdr>
            <w:top w:val="none" w:sz="0" w:space="0" w:color="auto"/>
            <w:left w:val="none" w:sz="0" w:space="0" w:color="auto"/>
            <w:bottom w:val="none" w:sz="0" w:space="0" w:color="auto"/>
            <w:right w:val="none" w:sz="0" w:space="0" w:color="auto"/>
          </w:divBdr>
        </w:div>
        <w:div w:id="4596467">
          <w:marLeft w:val="480"/>
          <w:marRight w:val="0"/>
          <w:marTop w:val="0"/>
          <w:marBottom w:val="0"/>
          <w:divBdr>
            <w:top w:val="none" w:sz="0" w:space="0" w:color="auto"/>
            <w:left w:val="none" w:sz="0" w:space="0" w:color="auto"/>
            <w:bottom w:val="none" w:sz="0" w:space="0" w:color="auto"/>
            <w:right w:val="none" w:sz="0" w:space="0" w:color="auto"/>
          </w:divBdr>
        </w:div>
        <w:div w:id="721053445">
          <w:marLeft w:val="480"/>
          <w:marRight w:val="0"/>
          <w:marTop w:val="0"/>
          <w:marBottom w:val="0"/>
          <w:divBdr>
            <w:top w:val="none" w:sz="0" w:space="0" w:color="auto"/>
            <w:left w:val="none" w:sz="0" w:space="0" w:color="auto"/>
            <w:bottom w:val="none" w:sz="0" w:space="0" w:color="auto"/>
            <w:right w:val="none" w:sz="0" w:space="0" w:color="auto"/>
          </w:divBdr>
        </w:div>
        <w:div w:id="1736005536">
          <w:marLeft w:val="480"/>
          <w:marRight w:val="0"/>
          <w:marTop w:val="0"/>
          <w:marBottom w:val="0"/>
          <w:divBdr>
            <w:top w:val="none" w:sz="0" w:space="0" w:color="auto"/>
            <w:left w:val="none" w:sz="0" w:space="0" w:color="auto"/>
            <w:bottom w:val="none" w:sz="0" w:space="0" w:color="auto"/>
            <w:right w:val="none" w:sz="0" w:space="0" w:color="auto"/>
          </w:divBdr>
        </w:div>
        <w:div w:id="818116442">
          <w:marLeft w:val="480"/>
          <w:marRight w:val="0"/>
          <w:marTop w:val="0"/>
          <w:marBottom w:val="0"/>
          <w:divBdr>
            <w:top w:val="none" w:sz="0" w:space="0" w:color="auto"/>
            <w:left w:val="none" w:sz="0" w:space="0" w:color="auto"/>
            <w:bottom w:val="none" w:sz="0" w:space="0" w:color="auto"/>
            <w:right w:val="none" w:sz="0" w:space="0" w:color="auto"/>
          </w:divBdr>
        </w:div>
        <w:div w:id="623970918">
          <w:marLeft w:val="480"/>
          <w:marRight w:val="0"/>
          <w:marTop w:val="0"/>
          <w:marBottom w:val="0"/>
          <w:divBdr>
            <w:top w:val="none" w:sz="0" w:space="0" w:color="auto"/>
            <w:left w:val="none" w:sz="0" w:space="0" w:color="auto"/>
            <w:bottom w:val="none" w:sz="0" w:space="0" w:color="auto"/>
            <w:right w:val="none" w:sz="0" w:space="0" w:color="auto"/>
          </w:divBdr>
        </w:div>
        <w:div w:id="323708548">
          <w:marLeft w:val="480"/>
          <w:marRight w:val="0"/>
          <w:marTop w:val="0"/>
          <w:marBottom w:val="0"/>
          <w:divBdr>
            <w:top w:val="none" w:sz="0" w:space="0" w:color="auto"/>
            <w:left w:val="none" w:sz="0" w:space="0" w:color="auto"/>
            <w:bottom w:val="none" w:sz="0" w:space="0" w:color="auto"/>
            <w:right w:val="none" w:sz="0" w:space="0" w:color="auto"/>
          </w:divBdr>
        </w:div>
        <w:div w:id="893738082">
          <w:marLeft w:val="480"/>
          <w:marRight w:val="0"/>
          <w:marTop w:val="0"/>
          <w:marBottom w:val="0"/>
          <w:divBdr>
            <w:top w:val="none" w:sz="0" w:space="0" w:color="auto"/>
            <w:left w:val="none" w:sz="0" w:space="0" w:color="auto"/>
            <w:bottom w:val="none" w:sz="0" w:space="0" w:color="auto"/>
            <w:right w:val="none" w:sz="0" w:space="0" w:color="auto"/>
          </w:divBdr>
        </w:div>
        <w:div w:id="2117796490">
          <w:marLeft w:val="480"/>
          <w:marRight w:val="0"/>
          <w:marTop w:val="0"/>
          <w:marBottom w:val="0"/>
          <w:divBdr>
            <w:top w:val="none" w:sz="0" w:space="0" w:color="auto"/>
            <w:left w:val="none" w:sz="0" w:space="0" w:color="auto"/>
            <w:bottom w:val="none" w:sz="0" w:space="0" w:color="auto"/>
            <w:right w:val="none" w:sz="0" w:space="0" w:color="auto"/>
          </w:divBdr>
        </w:div>
        <w:div w:id="1158419843">
          <w:marLeft w:val="480"/>
          <w:marRight w:val="0"/>
          <w:marTop w:val="0"/>
          <w:marBottom w:val="0"/>
          <w:divBdr>
            <w:top w:val="none" w:sz="0" w:space="0" w:color="auto"/>
            <w:left w:val="none" w:sz="0" w:space="0" w:color="auto"/>
            <w:bottom w:val="none" w:sz="0" w:space="0" w:color="auto"/>
            <w:right w:val="none" w:sz="0" w:space="0" w:color="auto"/>
          </w:divBdr>
        </w:div>
        <w:div w:id="362942084">
          <w:marLeft w:val="480"/>
          <w:marRight w:val="0"/>
          <w:marTop w:val="0"/>
          <w:marBottom w:val="0"/>
          <w:divBdr>
            <w:top w:val="none" w:sz="0" w:space="0" w:color="auto"/>
            <w:left w:val="none" w:sz="0" w:space="0" w:color="auto"/>
            <w:bottom w:val="none" w:sz="0" w:space="0" w:color="auto"/>
            <w:right w:val="none" w:sz="0" w:space="0" w:color="auto"/>
          </w:divBdr>
        </w:div>
      </w:divsChild>
    </w:div>
    <w:div w:id="1514225729">
      <w:bodyDiv w:val="1"/>
      <w:marLeft w:val="0"/>
      <w:marRight w:val="0"/>
      <w:marTop w:val="0"/>
      <w:marBottom w:val="0"/>
      <w:divBdr>
        <w:top w:val="none" w:sz="0" w:space="0" w:color="auto"/>
        <w:left w:val="none" w:sz="0" w:space="0" w:color="auto"/>
        <w:bottom w:val="none" w:sz="0" w:space="0" w:color="auto"/>
        <w:right w:val="none" w:sz="0" w:space="0" w:color="auto"/>
      </w:divBdr>
    </w:div>
    <w:div w:id="1515339131">
      <w:bodyDiv w:val="1"/>
      <w:marLeft w:val="0"/>
      <w:marRight w:val="0"/>
      <w:marTop w:val="0"/>
      <w:marBottom w:val="0"/>
      <w:divBdr>
        <w:top w:val="none" w:sz="0" w:space="0" w:color="auto"/>
        <w:left w:val="none" w:sz="0" w:space="0" w:color="auto"/>
        <w:bottom w:val="none" w:sz="0" w:space="0" w:color="auto"/>
        <w:right w:val="none" w:sz="0" w:space="0" w:color="auto"/>
      </w:divBdr>
    </w:div>
    <w:div w:id="1515879024">
      <w:bodyDiv w:val="1"/>
      <w:marLeft w:val="0"/>
      <w:marRight w:val="0"/>
      <w:marTop w:val="0"/>
      <w:marBottom w:val="0"/>
      <w:divBdr>
        <w:top w:val="none" w:sz="0" w:space="0" w:color="auto"/>
        <w:left w:val="none" w:sz="0" w:space="0" w:color="auto"/>
        <w:bottom w:val="none" w:sz="0" w:space="0" w:color="auto"/>
        <w:right w:val="none" w:sz="0" w:space="0" w:color="auto"/>
      </w:divBdr>
    </w:div>
    <w:div w:id="1520244067">
      <w:bodyDiv w:val="1"/>
      <w:marLeft w:val="0"/>
      <w:marRight w:val="0"/>
      <w:marTop w:val="0"/>
      <w:marBottom w:val="0"/>
      <w:divBdr>
        <w:top w:val="none" w:sz="0" w:space="0" w:color="auto"/>
        <w:left w:val="none" w:sz="0" w:space="0" w:color="auto"/>
        <w:bottom w:val="none" w:sz="0" w:space="0" w:color="auto"/>
        <w:right w:val="none" w:sz="0" w:space="0" w:color="auto"/>
      </w:divBdr>
      <w:divsChild>
        <w:div w:id="1197235372">
          <w:marLeft w:val="480"/>
          <w:marRight w:val="0"/>
          <w:marTop w:val="0"/>
          <w:marBottom w:val="0"/>
          <w:divBdr>
            <w:top w:val="none" w:sz="0" w:space="0" w:color="auto"/>
            <w:left w:val="none" w:sz="0" w:space="0" w:color="auto"/>
            <w:bottom w:val="none" w:sz="0" w:space="0" w:color="auto"/>
            <w:right w:val="none" w:sz="0" w:space="0" w:color="auto"/>
          </w:divBdr>
        </w:div>
        <w:div w:id="1794131308">
          <w:marLeft w:val="480"/>
          <w:marRight w:val="0"/>
          <w:marTop w:val="0"/>
          <w:marBottom w:val="0"/>
          <w:divBdr>
            <w:top w:val="none" w:sz="0" w:space="0" w:color="auto"/>
            <w:left w:val="none" w:sz="0" w:space="0" w:color="auto"/>
            <w:bottom w:val="none" w:sz="0" w:space="0" w:color="auto"/>
            <w:right w:val="none" w:sz="0" w:space="0" w:color="auto"/>
          </w:divBdr>
        </w:div>
        <w:div w:id="358359344">
          <w:marLeft w:val="480"/>
          <w:marRight w:val="0"/>
          <w:marTop w:val="0"/>
          <w:marBottom w:val="0"/>
          <w:divBdr>
            <w:top w:val="none" w:sz="0" w:space="0" w:color="auto"/>
            <w:left w:val="none" w:sz="0" w:space="0" w:color="auto"/>
            <w:bottom w:val="none" w:sz="0" w:space="0" w:color="auto"/>
            <w:right w:val="none" w:sz="0" w:space="0" w:color="auto"/>
          </w:divBdr>
        </w:div>
        <w:div w:id="1512601640">
          <w:marLeft w:val="480"/>
          <w:marRight w:val="0"/>
          <w:marTop w:val="0"/>
          <w:marBottom w:val="0"/>
          <w:divBdr>
            <w:top w:val="none" w:sz="0" w:space="0" w:color="auto"/>
            <w:left w:val="none" w:sz="0" w:space="0" w:color="auto"/>
            <w:bottom w:val="none" w:sz="0" w:space="0" w:color="auto"/>
            <w:right w:val="none" w:sz="0" w:space="0" w:color="auto"/>
          </w:divBdr>
        </w:div>
        <w:div w:id="1504203187">
          <w:marLeft w:val="480"/>
          <w:marRight w:val="0"/>
          <w:marTop w:val="0"/>
          <w:marBottom w:val="0"/>
          <w:divBdr>
            <w:top w:val="none" w:sz="0" w:space="0" w:color="auto"/>
            <w:left w:val="none" w:sz="0" w:space="0" w:color="auto"/>
            <w:bottom w:val="none" w:sz="0" w:space="0" w:color="auto"/>
            <w:right w:val="none" w:sz="0" w:space="0" w:color="auto"/>
          </w:divBdr>
        </w:div>
        <w:div w:id="2002154311">
          <w:marLeft w:val="480"/>
          <w:marRight w:val="0"/>
          <w:marTop w:val="0"/>
          <w:marBottom w:val="0"/>
          <w:divBdr>
            <w:top w:val="none" w:sz="0" w:space="0" w:color="auto"/>
            <w:left w:val="none" w:sz="0" w:space="0" w:color="auto"/>
            <w:bottom w:val="none" w:sz="0" w:space="0" w:color="auto"/>
            <w:right w:val="none" w:sz="0" w:space="0" w:color="auto"/>
          </w:divBdr>
        </w:div>
        <w:div w:id="149100688">
          <w:marLeft w:val="480"/>
          <w:marRight w:val="0"/>
          <w:marTop w:val="0"/>
          <w:marBottom w:val="0"/>
          <w:divBdr>
            <w:top w:val="none" w:sz="0" w:space="0" w:color="auto"/>
            <w:left w:val="none" w:sz="0" w:space="0" w:color="auto"/>
            <w:bottom w:val="none" w:sz="0" w:space="0" w:color="auto"/>
            <w:right w:val="none" w:sz="0" w:space="0" w:color="auto"/>
          </w:divBdr>
        </w:div>
        <w:div w:id="2003044812">
          <w:marLeft w:val="480"/>
          <w:marRight w:val="0"/>
          <w:marTop w:val="0"/>
          <w:marBottom w:val="0"/>
          <w:divBdr>
            <w:top w:val="none" w:sz="0" w:space="0" w:color="auto"/>
            <w:left w:val="none" w:sz="0" w:space="0" w:color="auto"/>
            <w:bottom w:val="none" w:sz="0" w:space="0" w:color="auto"/>
            <w:right w:val="none" w:sz="0" w:space="0" w:color="auto"/>
          </w:divBdr>
        </w:div>
        <w:div w:id="1704600327">
          <w:marLeft w:val="480"/>
          <w:marRight w:val="0"/>
          <w:marTop w:val="0"/>
          <w:marBottom w:val="0"/>
          <w:divBdr>
            <w:top w:val="none" w:sz="0" w:space="0" w:color="auto"/>
            <w:left w:val="none" w:sz="0" w:space="0" w:color="auto"/>
            <w:bottom w:val="none" w:sz="0" w:space="0" w:color="auto"/>
            <w:right w:val="none" w:sz="0" w:space="0" w:color="auto"/>
          </w:divBdr>
        </w:div>
        <w:div w:id="508259275">
          <w:marLeft w:val="480"/>
          <w:marRight w:val="0"/>
          <w:marTop w:val="0"/>
          <w:marBottom w:val="0"/>
          <w:divBdr>
            <w:top w:val="none" w:sz="0" w:space="0" w:color="auto"/>
            <w:left w:val="none" w:sz="0" w:space="0" w:color="auto"/>
            <w:bottom w:val="none" w:sz="0" w:space="0" w:color="auto"/>
            <w:right w:val="none" w:sz="0" w:space="0" w:color="auto"/>
          </w:divBdr>
        </w:div>
        <w:div w:id="84612393">
          <w:marLeft w:val="480"/>
          <w:marRight w:val="0"/>
          <w:marTop w:val="0"/>
          <w:marBottom w:val="0"/>
          <w:divBdr>
            <w:top w:val="none" w:sz="0" w:space="0" w:color="auto"/>
            <w:left w:val="none" w:sz="0" w:space="0" w:color="auto"/>
            <w:bottom w:val="none" w:sz="0" w:space="0" w:color="auto"/>
            <w:right w:val="none" w:sz="0" w:space="0" w:color="auto"/>
          </w:divBdr>
        </w:div>
        <w:div w:id="1501504302">
          <w:marLeft w:val="480"/>
          <w:marRight w:val="0"/>
          <w:marTop w:val="0"/>
          <w:marBottom w:val="0"/>
          <w:divBdr>
            <w:top w:val="none" w:sz="0" w:space="0" w:color="auto"/>
            <w:left w:val="none" w:sz="0" w:space="0" w:color="auto"/>
            <w:bottom w:val="none" w:sz="0" w:space="0" w:color="auto"/>
            <w:right w:val="none" w:sz="0" w:space="0" w:color="auto"/>
          </w:divBdr>
        </w:div>
        <w:div w:id="320744602">
          <w:marLeft w:val="480"/>
          <w:marRight w:val="0"/>
          <w:marTop w:val="0"/>
          <w:marBottom w:val="0"/>
          <w:divBdr>
            <w:top w:val="none" w:sz="0" w:space="0" w:color="auto"/>
            <w:left w:val="none" w:sz="0" w:space="0" w:color="auto"/>
            <w:bottom w:val="none" w:sz="0" w:space="0" w:color="auto"/>
            <w:right w:val="none" w:sz="0" w:space="0" w:color="auto"/>
          </w:divBdr>
        </w:div>
        <w:div w:id="1735813195">
          <w:marLeft w:val="480"/>
          <w:marRight w:val="0"/>
          <w:marTop w:val="0"/>
          <w:marBottom w:val="0"/>
          <w:divBdr>
            <w:top w:val="none" w:sz="0" w:space="0" w:color="auto"/>
            <w:left w:val="none" w:sz="0" w:space="0" w:color="auto"/>
            <w:bottom w:val="none" w:sz="0" w:space="0" w:color="auto"/>
            <w:right w:val="none" w:sz="0" w:space="0" w:color="auto"/>
          </w:divBdr>
        </w:div>
        <w:div w:id="1407994503">
          <w:marLeft w:val="480"/>
          <w:marRight w:val="0"/>
          <w:marTop w:val="0"/>
          <w:marBottom w:val="0"/>
          <w:divBdr>
            <w:top w:val="none" w:sz="0" w:space="0" w:color="auto"/>
            <w:left w:val="none" w:sz="0" w:space="0" w:color="auto"/>
            <w:bottom w:val="none" w:sz="0" w:space="0" w:color="auto"/>
            <w:right w:val="none" w:sz="0" w:space="0" w:color="auto"/>
          </w:divBdr>
        </w:div>
        <w:div w:id="677580399">
          <w:marLeft w:val="480"/>
          <w:marRight w:val="0"/>
          <w:marTop w:val="0"/>
          <w:marBottom w:val="0"/>
          <w:divBdr>
            <w:top w:val="none" w:sz="0" w:space="0" w:color="auto"/>
            <w:left w:val="none" w:sz="0" w:space="0" w:color="auto"/>
            <w:bottom w:val="none" w:sz="0" w:space="0" w:color="auto"/>
            <w:right w:val="none" w:sz="0" w:space="0" w:color="auto"/>
          </w:divBdr>
        </w:div>
        <w:div w:id="1560168699">
          <w:marLeft w:val="480"/>
          <w:marRight w:val="0"/>
          <w:marTop w:val="0"/>
          <w:marBottom w:val="0"/>
          <w:divBdr>
            <w:top w:val="none" w:sz="0" w:space="0" w:color="auto"/>
            <w:left w:val="none" w:sz="0" w:space="0" w:color="auto"/>
            <w:bottom w:val="none" w:sz="0" w:space="0" w:color="auto"/>
            <w:right w:val="none" w:sz="0" w:space="0" w:color="auto"/>
          </w:divBdr>
        </w:div>
        <w:div w:id="1303384668">
          <w:marLeft w:val="480"/>
          <w:marRight w:val="0"/>
          <w:marTop w:val="0"/>
          <w:marBottom w:val="0"/>
          <w:divBdr>
            <w:top w:val="none" w:sz="0" w:space="0" w:color="auto"/>
            <w:left w:val="none" w:sz="0" w:space="0" w:color="auto"/>
            <w:bottom w:val="none" w:sz="0" w:space="0" w:color="auto"/>
            <w:right w:val="none" w:sz="0" w:space="0" w:color="auto"/>
          </w:divBdr>
        </w:div>
        <w:div w:id="772283328">
          <w:marLeft w:val="480"/>
          <w:marRight w:val="0"/>
          <w:marTop w:val="0"/>
          <w:marBottom w:val="0"/>
          <w:divBdr>
            <w:top w:val="none" w:sz="0" w:space="0" w:color="auto"/>
            <w:left w:val="none" w:sz="0" w:space="0" w:color="auto"/>
            <w:bottom w:val="none" w:sz="0" w:space="0" w:color="auto"/>
            <w:right w:val="none" w:sz="0" w:space="0" w:color="auto"/>
          </w:divBdr>
        </w:div>
        <w:div w:id="407197113">
          <w:marLeft w:val="480"/>
          <w:marRight w:val="0"/>
          <w:marTop w:val="0"/>
          <w:marBottom w:val="0"/>
          <w:divBdr>
            <w:top w:val="none" w:sz="0" w:space="0" w:color="auto"/>
            <w:left w:val="none" w:sz="0" w:space="0" w:color="auto"/>
            <w:bottom w:val="none" w:sz="0" w:space="0" w:color="auto"/>
            <w:right w:val="none" w:sz="0" w:space="0" w:color="auto"/>
          </w:divBdr>
        </w:div>
        <w:div w:id="1485077908">
          <w:marLeft w:val="480"/>
          <w:marRight w:val="0"/>
          <w:marTop w:val="0"/>
          <w:marBottom w:val="0"/>
          <w:divBdr>
            <w:top w:val="none" w:sz="0" w:space="0" w:color="auto"/>
            <w:left w:val="none" w:sz="0" w:space="0" w:color="auto"/>
            <w:bottom w:val="none" w:sz="0" w:space="0" w:color="auto"/>
            <w:right w:val="none" w:sz="0" w:space="0" w:color="auto"/>
          </w:divBdr>
        </w:div>
        <w:div w:id="2068650261">
          <w:marLeft w:val="480"/>
          <w:marRight w:val="0"/>
          <w:marTop w:val="0"/>
          <w:marBottom w:val="0"/>
          <w:divBdr>
            <w:top w:val="none" w:sz="0" w:space="0" w:color="auto"/>
            <w:left w:val="none" w:sz="0" w:space="0" w:color="auto"/>
            <w:bottom w:val="none" w:sz="0" w:space="0" w:color="auto"/>
            <w:right w:val="none" w:sz="0" w:space="0" w:color="auto"/>
          </w:divBdr>
        </w:div>
        <w:div w:id="2051490125">
          <w:marLeft w:val="480"/>
          <w:marRight w:val="0"/>
          <w:marTop w:val="0"/>
          <w:marBottom w:val="0"/>
          <w:divBdr>
            <w:top w:val="none" w:sz="0" w:space="0" w:color="auto"/>
            <w:left w:val="none" w:sz="0" w:space="0" w:color="auto"/>
            <w:bottom w:val="none" w:sz="0" w:space="0" w:color="auto"/>
            <w:right w:val="none" w:sz="0" w:space="0" w:color="auto"/>
          </w:divBdr>
        </w:div>
        <w:div w:id="1839540076">
          <w:marLeft w:val="480"/>
          <w:marRight w:val="0"/>
          <w:marTop w:val="0"/>
          <w:marBottom w:val="0"/>
          <w:divBdr>
            <w:top w:val="none" w:sz="0" w:space="0" w:color="auto"/>
            <w:left w:val="none" w:sz="0" w:space="0" w:color="auto"/>
            <w:bottom w:val="none" w:sz="0" w:space="0" w:color="auto"/>
            <w:right w:val="none" w:sz="0" w:space="0" w:color="auto"/>
          </w:divBdr>
        </w:div>
        <w:div w:id="1082684022">
          <w:marLeft w:val="480"/>
          <w:marRight w:val="0"/>
          <w:marTop w:val="0"/>
          <w:marBottom w:val="0"/>
          <w:divBdr>
            <w:top w:val="none" w:sz="0" w:space="0" w:color="auto"/>
            <w:left w:val="none" w:sz="0" w:space="0" w:color="auto"/>
            <w:bottom w:val="none" w:sz="0" w:space="0" w:color="auto"/>
            <w:right w:val="none" w:sz="0" w:space="0" w:color="auto"/>
          </w:divBdr>
        </w:div>
        <w:div w:id="712193105">
          <w:marLeft w:val="480"/>
          <w:marRight w:val="0"/>
          <w:marTop w:val="0"/>
          <w:marBottom w:val="0"/>
          <w:divBdr>
            <w:top w:val="none" w:sz="0" w:space="0" w:color="auto"/>
            <w:left w:val="none" w:sz="0" w:space="0" w:color="auto"/>
            <w:bottom w:val="none" w:sz="0" w:space="0" w:color="auto"/>
            <w:right w:val="none" w:sz="0" w:space="0" w:color="auto"/>
          </w:divBdr>
        </w:div>
        <w:div w:id="2065056947">
          <w:marLeft w:val="480"/>
          <w:marRight w:val="0"/>
          <w:marTop w:val="0"/>
          <w:marBottom w:val="0"/>
          <w:divBdr>
            <w:top w:val="none" w:sz="0" w:space="0" w:color="auto"/>
            <w:left w:val="none" w:sz="0" w:space="0" w:color="auto"/>
            <w:bottom w:val="none" w:sz="0" w:space="0" w:color="auto"/>
            <w:right w:val="none" w:sz="0" w:space="0" w:color="auto"/>
          </w:divBdr>
        </w:div>
        <w:div w:id="642853483">
          <w:marLeft w:val="480"/>
          <w:marRight w:val="0"/>
          <w:marTop w:val="0"/>
          <w:marBottom w:val="0"/>
          <w:divBdr>
            <w:top w:val="none" w:sz="0" w:space="0" w:color="auto"/>
            <w:left w:val="none" w:sz="0" w:space="0" w:color="auto"/>
            <w:bottom w:val="none" w:sz="0" w:space="0" w:color="auto"/>
            <w:right w:val="none" w:sz="0" w:space="0" w:color="auto"/>
          </w:divBdr>
        </w:div>
        <w:div w:id="104889844">
          <w:marLeft w:val="480"/>
          <w:marRight w:val="0"/>
          <w:marTop w:val="0"/>
          <w:marBottom w:val="0"/>
          <w:divBdr>
            <w:top w:val="none" w:sz="0" w:space="0" w:color="auto"/>
            <w:left w:val="none" w:sz="0" w:space="0" w:color="auto"/>
            <w:bottom w:val="none" w:sz="0" w:space="0" w:color="auto"/>
            <w:right w:val="none" w:sz="0" w:space="0" w:color="auto"/>
          </w:divBdr>
        </w:div>
        <w:div w:id="1803419670">
          <w:marLeft w:val="480"/>
          <w:marRight w:val="0"/>
          <w:marTop w:val="0"/>
          <w:marBottom w:val="0"/>
          <w:divBdr>
            <w:top w:val="none" w:sz="0" w:space="0" w:color="auto"/>
            <w:left w:val="none" w:sz="0" w:space="0" w:color="auto"/>
            <w:bottom w:val="none" w:sz="0" w:space="0" w:color="auto"/>
            <w:right w:val="none" w:sz="0" w:space="0" w:color="auto"/>
          </w:divBdr>
        </w:div>
        <w:div w:id="2089384005">
          <w:marLeft w:val="480"/>
          <w:marRight w:val="0"/>
          <w:marTop w:val="0"/>
          <w:marBottom w:val="0"/>
          <w:divBdr>
            <w:top w:val="none" w:sz="0" w:space="0" w:color="auto"/>
            <w:left w:val="none" w:sz="0" w:space="0" w:color="auto"/>
            <w:bottom w:val="none" w:sz="0" w:space="0" w:color="auto"/>
            <w:right w:val="none" w:sz="0" w:space="0" w:color="auto"/>
          </w:divBdr>
        </w:div>
        <w:div w:id="1890998554">
          <w:marLeft w:val="480"/>
          <w:marRight w:val="0"/>
          <w:marTop w:val="0"/>
          <w:marBottom w:val="0"/>
          <w:divBdr>
            <w:top w:val="none" w:sz="0" w:space="0" w:color="auto"/>
            <w:left w:val="none" w:sz="0" w:space="0" w:color="auto"/>
            <w:bottom w:val="none" w:sz="0" w:space="0" w:color="auto"/>
            <w:right w:val="none" w:sz="0" w:space="0" w:color="auto"/>
          </w:divBdr>
        </w:div>
        <w:div w:id="1420247645">
          <w:marLeft w:val="480"/>
          <w:marRight w:val="0"/>
          <w:marTop w:val="0"/>
          <w:marBottom w:val="0"/>
          <w:divBdr>
            <w:top w:val="none" w:sz="0" w:space="0" w:color="auto"/>
            <w:left w:val="none" w:sz="0" w:space="0" w:color="auto"/>
            <w:bottom w:val="none" w:sz="0" w:space="0" w:color="auto"/>
            <w:right w:val="none" w:sz="0" w:space="0" w:color="auto"/>
          </w:divBdr>
        </w:div>
        <w:div w:id="1987927851">
          <w:marLeft w:val="480"/>
          <w:marRight w:val="0"/>
          <w:marTop w:val="0"/>
          <w:marBottom w:val="0"/>
          <w:divBdr>
            <w:top w:val="none" w:sz="0" w:space="0" w:color="auto"/>
            <w:left w:val="none" w:sz="0" w:space="0" w:color="auto"/>
            <w:bottom w:val="none" w:sz="0" w:space="0" w:color="auto"/>
            <w:right w:val="none" w:sz="0" w:space="0" w:color="auto"/>
          </w:divBdr>
        </w:div>
        <w:div w:id="1404717246">
          <w:marLeft w:val="480"/>
          <w:marRight w:val="0"/>
          <w:marTop w:val="0"/>
          <w:marBottom w:val="0"/>
          <w:divBdr>
            <w:top w:val="none" w:sz="0" w:space="0" w:color="auto"/>
            <w:left w:val="none" w:sz="0" w:space="0" w:color="auto"/>
            <w:bottom w:val="none" w:sz="0" w:space="0" w:color="auto"/>
            <w:right w:val="none" w:sz="0" w:space="0" w:color="auto"/>
          </w:divBdr>
        </w:div>
        <w:div w:id="1090275274">
          <w:marLeft w:val="480"/>
          <w:marRight w:val="0"/>
          <w:marTop w:val="0"/>
          <w:marBottom w:val="0"/>
          <w:divBdr>
            <w:top w:val="none" w:sz="0" w:space="0" w:color="auto"/>
            <w:left w:val="none" w:sz="0" w:space="0" w:color="auto"/>
            <w:bottom w:val="none" w:sz="0" w:space="0" w:color="auto"/>
            <w:right w:val="none" w:sz="0" w:space="0" w:color="auto"/>
          </w:divBdr>
        </w:div>
        <w:div w:id="702708922">
          <w:marLeft w:val="480"/>
          <w:marRight w:val="0"/>
          <w:marTop w:val="0"/>
          <w:marBottom w:val="0"/>
          <w:divBdr>
            <w:top w:val="none" w:sz="0" w:space="0" w:color="auto"/>
            <w:left w:val="none" w:sz="0" w:space="0" w:color="auto"/>
            <w:bottom w:val="none" w:sz="0" w:space="0" w:color="auto"/>
            <w:right w:val="none" w:sz="0" w:space="0" w:color="auto"/>
          </w:divBdr>
        </w:div>
        <w:div w:id="1978875063">
          <w:marLeft w:val="480"/>
          <w:marRight w:val="0"/>
          <w:marTop w:val="0"/>
          <w:marBottom w:val="0"/>
          <w:divBdr>
            <w:top w:val="none" w:sz="0" w:space="0" w:color="auto"/>
            <w:left w:val="none" w:sz="0" w:space="0" w:color="auto"/>
            <w:bottom w:val="none" w:sz="0" w:space="0" w:color="auto"/>
            <w:right w:val="none" w:sz="0" w:space="0" w:color="auto"/>
          </w:divBdr>
        </w:div>
        <w:div w:id="1768423745">
          <w:marLeft w:val="480"/>
          <w:marRight w:val="0"/>
          <w:marTop w:val="0"/>
          <w:marBottom w:val="0"/>
          <w:divBdr>
            <w:top w:val="none" w:sz="0" w:space="0" w:color="auto"/>
            <w:left w:val="none" w:sz="0" w:space="0" w:color="auto"/>
            <w:bottom w:val="none" w:sz="0" w:space="0" w:color="auto"/>
            <w:right w:val="none" w:sz="0" w:space="0" w:color="auto"/>
          </w:divBdr>
        </w:div>
        <w:div w:id="2038963132">
          <w:marLeft w:val="480"/>
          <w:marRight w:val="0"/>
          <w:marTop w:val="0"/>
          <w:marBottom w:val="0"/>
          <w:divBdr>
            <w:top w:val="none" w:sz="0" w:space="0" w:color="auto"/>
            <w:left w:val="none" w:sz="0" w:space="0" w:color="auto"/>
            <w:bottom w:val="none" w:sz="0" w:space="0" w:color="auto"/>
            <w:right w:val="none" w:sz="0" w:space="0" w:color="auto"/>
          </w:divBdr>
        </w:div>
        <w:div w:id="1064647082">
          <w:marLeft w:val="480"/>
          <w:marRight w:val="0"/>
          <w:marTop w:val="0"/>
          <w:marBottom w:val="0"/>
          <w:divBdr>
            <w:top w:val="none" w:sz="0" w:space="0" w:color="auto"/>
            <w:left w:val="none" w:sz="0" w:space="0" w:color="auto"/>
            <w:bottom w:val="none" w:sz="0" w:space="0" w:color="auto"/>
            <w:right w:val="none" w:sz="0" w:space="0" w:color="auto"/>
          </w:divBdr>
        </w:div>
        <w:div w:id="2055151762">
          <w:marLeft w:val="480"/>
          <w:marRight w:val="0"/>
          <w:marTop w:val="0"/>
          <w:marBottom w:val="0"/>
          <w:divBdr>
            <w:top w:val="none" w:sz="0" w:space="0" w:color="auto"/>
            <w:left w:val="none" w:sz="0" w:space="0" w:color="auto"/>
            <w:bottom w:val="none" w:sz="0" w:space="0" w:color="auto"/>
            <w:right w:val="none" w:sz="0" w:space="0" w:color="auto"/>
          </w:divBdr>
        </w:div>
        <w:div w:id="1302418273">
          <w:marLeft w:val="480"/>
          <w:marRight w:val="0"/>
          <w:marTop w:val="0"/>
          <w:marBottom w:val="0"/>
          <w:divBdr>
            <w:top w:val="none" w:sz="0" w:space="0" w:color="auto"/>
            <w:left w:val="none" w:sz="0" w:space="0" w:color="auto"/>
            <w:bottom w:val="none" w:sz="0" w:space="0" w:color="auto"/>
            <w:right w:val="none" w:sz="0" w:space="0" w:color="auto"/>
          </w:divBdr>
        </w:div>
        <w:div w:id="1110588085">
          <w:marLeft w:val="480"/>
          <w:marRight w:val="0"/>
          <w:marTop w:val="0"/>
          <w:marBottom w:val="0"/>
          <w:divBdr>
            <w:top w:val="none" w:sz="0" w:space="0" w:color="auto"/>
            <w:left w:val="none" w:sz="0" w:space="0" w:color="auto"/>
            <w:bottom w:val="none" w:sz="0" w:space="0" w:color="auto"/>
            <w:right w:val="none" w:sz="0" w:space="0" w:color="auto"/>
          </w:divBdr>
        </w:div>
        <w:div w:id="1809516674">
          <w:marLeft w:val="480"/>
          <w:marRight w:val="0"/>
          <w:marTop w:val="0"/>
          <w:marBottom w:val="0"/>
          <w:divBdr>
            <w:top w:val="none" w:sz="0" w:space="0" w:color="auto"/>
            <w:left w:val="none" w:sz="0" w:space="0" w:color="auto"/>
            <w:bottom w:val="none" w:sz="0" w:space="0" w:color="auto"/>
            <w:right w:val="none" w:sz="0" w:space="0" w:color="auto"/>
          </w:divBdr>
        </w:div>
        <w:div w:id="1871457730">
          <w:marLeft w:val="480"/>
          <w:marRight w:val="0"/>
          <w:marTop w:val="0"/>
          <w:marBottom w:val="0"/>
          <w:divBdr>
            <w:top w:val="none" w:sz="0" w:space="0" w:color="auto"/>
            <w:left w:val="none" w:sz="0" w:space="0" w:color="auto"/>
            <w:bottom w:val="none" w:sz="0" w:space="0" w:color="auto"/>
            <w:right w:val="none" w:sz="0" w:space="0" w:color="auto"/>
          </w:divBdr>
        </w:div>
        <w:div w:id="1508910976">
          <w:marLeft w:val="480"/>
          <w:marRight w:val="0"/>
          <w:marTop w:val="0"/>
          <w:marBottom w:val="0"/>
          <w:divBdr>
            <w:top w:val="none" w:sz="0" w:space="0" w:color="auto"/>
            <w:left w:val="none" w:sz="0" w:space="0" w:color="auto"/>
            <w:bottom w:val="none" w:sz="0" w:space="0" w:color="auto"/>
            <w:right w:val="none" w:sz="0" w:space="0" w:color="auto"/>
          </w:divBdr>
        </w:div>
        <w:div w:id="1326546644">
          <w:marLeft w:val="480"/>
          <w:marRight w:val="0"/>
          <w:marTop w:val="0"/>
          <w:marBottom w:val="0"/>
          <w:divBdr>
            <w:top w:val="none" w:sz="0" w:space="0" w:color="auto"/>
            <w:left w:val="none" w:sz="0" w:space="0" w:color="auto"/>
            <w:bottom w:val="none" w:sz="0" w:space="0" w:color="auto"/>
            <w:right w:val="none" w:sz="0" w:space="0" w:color="auto"/>
          </w:divBdr>
        </w:div>
        <w:div w:id="232354133">
          <w:marLeft w:val="480"/>
          <w:marRight w:val="0"/>
          <w:marTop w:val="0"/>
          <w:marBottom w:val="0"/>
          <w:divBdr>
            <w:top w:val="none" w:sz="0" w:space="0" w:color="auto"/>
            <w:left w:val="none" w:sz="0" w:space="0" w:color="auto"/>
            <w:bottom w:val="none" w:sz="0" w:space="0" w:color="auto"/>
            <w:right w:val="none" w:sz="0" w:space="0" w:color="auto"/>
          </w:divBdr>
        </w:div>
        <w:div w:id="562567412">
          <w:marLeft w:val="480"/>
          <w:marRight w:val="0"/>
          <w:marTop w:val="0"/>
          <w:marBottom w:val="0"/>
          <w:divBdr>
            <w:top w:val="none" w:sz="0" w:space="0" w:color="auto"/>
            <w:left w:val="none" w:sz="0" w:space="0" w:color="auto"/>
            <w:bottom w:val="none" w:sz="0" w:space="0" w:color="auto"/>
            <w:right w:val="none" w:sz="0" w:space="0" w:color="auto"/>
          </w:divBdr>
        </w:div>
        <w:div w:id="1355300367">
          <w:marLeft w:val="480"/>
          <w:marRight w:val="0"/>
          <w:marTop w:val="0"/>
          <w:marBottom w:val="0"/>
          <w:divBdr>
            <w:top w:val="none" w:sz="0" w:space="0" w:color="auto"/>
            <w:left w:val="none" w:sz="0" w:space="0" w:color="auto"/>
            <w:bottom w:val="none" w:sz="0" w:space="0" w:color="auto"/>
            <w:right w:val="none" w:sz="0" w:space="0" w:color="auto"/>
          </w:divBdr>
        </w:div>
        <w:div w:id="1809779109">
          <w:marLeft w:val="480"/>
          <w:marRight w:val="0"/>
          <w:marTop w:val="0"/>
          <w:marBottom w:val="0"/>
          <w:divBdr>
            <w:top w:val="none" w:sz="0" w:space="0" w:color="auto"/>
            <w:left w:val="none" w:sz="0" w:space="0" w:color="auto"/>
            <w:bottom w:val="none" w:sz="0" w:space="0" w:color="auto"/>
            <w:right w:val="none" w:sz="0" w:space="0" w:color="auto"/>
          </w:divBdr>
        </w:div>
        <w:div w:id="850795135">
          <w:marLeft w:val="480"/>
          <w:marRight w:val="0"/>
          <w:marTop w:val="0"/>
          <w:marBottom w:val="0"/>
          <w:divBdr>
            <w:top w:val="none" w:sz="0" w:space="0" w:color="auto"/>
            <w:left w:val="none" w:sz="0" w:space="0" w:color="auto"/>
            <w:bottom w:val="none" w:sz="0" w:space="0" w:color="auto"/>
            <w:right w:val="none" w:sz="0" w:space="0" w:color="auto"/>
          </w:divBdr>
        </w:div>
        <w:div w:id="105317358">
          <w:marLeft w:val="480"/>
          <w:marRight w:val="0"/>
          <w:marTop w:val="0"/>
          <w:marBottom w:val="0"/>
          <w:divBdr>
            <w:top w:val="none" w:sz="0" w:space="0" w:color="auto"/>
            <w:left w:val="none" w:sz="0" w:space="0" w:color="auto"/>
            <w:bottom w:val="none" w:sz="0" w:space="0" w:color="auto"/>
            <w:right w:val="none" w:sz="0" w:space="0" w:color="auto"/>
          </w:divBdr>
        </w:div>
        <w:div w:id="1633629186">
          <w:marLeft w:val="480"/>
          <w:marRight w:val="0"/>
          <w:marTop w:val="0"/>
          <w:marBottom w:val="0"/>
          <w:divBdr>
            <w:top w:val="none" w:sz="0" w:space="0" w:color="auto"/>
            <w:left w:val="none" w:sz="0" w:space="0" w:color="auto"/>
            <w:bottom w:val="none" w:sz="0" w:space="0" w:color="auto"/>
            <w:right w:val="none" w:sz="0" w:space="0" w:color="auto"/>
          </w:divBdr>
        </w:div>
        <w:div w:id="1549872811">
          <w:marLeft w:val="480"/>
          <w:marRight w:val="0"/>
          <w:marTop w:val="0"/>
          <w:marBottom w:val="0"/>
          <w:divBdr>
            <w:top w:val="none" w:sz="0" w:space="0" w:color="auto"/>
            <w:left w:val="none" w:sz="0" w:space="0" w:color="auto"/>
            <w:bottom w:val="none" w:sz="0" w:space="0" w:color="auto"/>
            <w:right w:val="none" w:sz="0" w:space="0" w:color="auto"/>
          </w:divBdr>
        </w:div>
        <w:div w:id="2145344826">
          <w:marLeft w:val="480"/>
          <w:marRight w:val="0"/>
          <w:marTop w:val="0"/>
          <w:marBottom w:val="0"/>
          <w:divBdr>
            <w:top w:val="none" w:sz="0" w:space="0" w:color="auto"/>
            <w:left w:val="none" w:sz="0" w:space="0" w:color="auto"/>
            <w:bottom w:val="none" w:sz="0" w:space="0" w:color="auto"/>
            <w:right w:val="none" w:sz="0" w:space="0" w:color="auto"/>
          </w:divBdr>
        </w:div>
        <w:div w:id="1959948242">
          <w:marLeft w:val="480"/>
          <w:marRight w:val="0"/>
          <w:marTop w:val="0"/>
          <w:marBottom w:val="0"/>
          <w:divBdr>
            <w:top w:val="none" w:sz="0" w:space="0" w:color="auto"/>
            <w:left w:val="none" w:sz="0" w:space="0" w:color="auto"/>
            <w:bottom w:val="none" w:sz="0" w:space="0" w:color="auto"/>
            <w:right w:val="none" w:sz="0" w:space="0" w:color="auto"/>
          </w:divBdr>
        </w:div>
        <w:div w:id="125053564">
          <w:marLeft w:val="480"/>
          <w:marRight w:val="0"/>
          <w:marTop w:val="0"/>
          <w:marBottom w:val="0"/>
          <w:divBdr>
            <w:top w:val="none" w:sz="0" w:space="0" w:color="auto"/>
            <w:left w:val="none" w:sz="0" w:space="0" w:color="auto"/>
            <w:bottom w:val="none" w:sz="0" w:space="0" w:color="auto"/>
            <w:right w:val="none" w:sz="0" w:space="0" w:color="auto"/>
          </w:divBdr>
        </w:div>
        <w:div w:id="1493523834">
          <w:marLeft w:val="480"/>
          <w:marRight w:val="0"/>
          <w:marTop w:val="0"/>
          <w:marBottom w:val="0"/>
          <w:divBdr>
            <w:top w:val="none" w:sz="0" w:space="0" w:color="auto"/>
            <w:left w:val="none" w:sz="0" w:space="0" w:color="auto"/>
            <w:bottom w:val="none" w:sz="0" w:space="0" w:color="auto"/>
            <w:right w:val="none" w:sz="0" w:space="0" w:color="auto"/>
          </w:divBdr>
        </w:div>
        <w:div w:id="472328629">
          <w:marLeft w:val="480"/>
          <w:marRight w:val="0"/>
          <w:marTop w:val="0"/>
          <w:marBottom w:val="0"/>
          <w:divBdr>
            <w:top w:val="none" w:sz="0" w:space="0" w:color="auto"/>
            <w:left w:val="none" w:sz="0" w:space="0" w:color="auto"/>
            <w:bottom w:val="none" w:sz="0" w:space="0" w:color="auto"/>
            <w:right w:val="none" w:sz="0" w:space="0" w:color="auto"/>
          </w:divBdr>
        </w:div>
        <w:div w:id="821847890">
          <w:marLeft w:val="480"/>
          <w:marRight w:val="0"/>
          <w:marTop w:val="0"/>
          <w:marBottom w:val="0"/>
          <w:divBdr>
            <w:top w:val="none" w:sz="0" w:space="0" w:color="auto"/>
            <w:left w:val="none" w:sz="0" w:space="0" w:color="auto"/>
            <w:bottom w:val="none" w:sz="0" w:space="0" w:color="auto"/>
            <w:right w:val="none" w:sz="0" w:space="0" w:color="auto"/>
          </w:divBdr>
        </w:div>
        <w:div w:id="1087507489">
          <w:marLeft w:val="480"/>
          <w:marRight w:val="0"/>
          <w:marTop w:val="0"/>
          <w:marBottom w:val="0"/>
          <w:divBdr>
            <w:top w:val="none" w:sz="0" w:space="0" w:color="auto"/>
            <w:left w:val="none" w:sz="0" w:space="0" w:color="auto"/>
            <w:bottom w:val="none" w:sz="0" w:space="0" w:color="auto"/>
            <w:right w:val="none" w:sz="0" w:space="0" w:color="auto"/>
          </w:divBdr>
        </w:div>
        <w:div w:id="990329993">
          <w:marLeft w:val="480"/>
          <w:marRight w:val="0"/>
          <w:marTop w:val="0"/>
          <w:marBottom w:val="0"/>
          <w:divBdr>
            <w:top w:val="none" w:sz="0" w:space="0" w:color="auto"/>
            <w:left w:val="none" w:sz="0" w:space="0" w:color="auto"/>
            <w:bottom w:val="none" w:sz="0" w:space="0" w:color="auto"/>
            <w:right w:val="none" w:sz="0" w:space="0" w:color="auto"/>
          </w:divBdr>
        </w:div>
        <w:div w:id="2066567300">
          <w:marLeft w:val="480"/>
          <w:marRight w:val="0"/>
          <w:marTop w:val="0"/>
          <w:marBottom w:val="0"/>
          <w:divBdr>
            <w:top w:val="none" w:sz="0" w:space="0" w:color="auto"/>
            <w:left w:val="none" w:sz="0" w:space="0" w:color="auto"/>
            <w:bottom w:val="none" w:sz="0" w:space="0" w:color="auto"/>
            <w:right w:val="none" w:sz="0" w:space="0" w:color="auto"/>
          </w:divBdr>
        </w:div>
        <w:div w:id="62028212">
          <w:marLeft w:val="480"/>
          <w:marRight w:val="0"/>
          <w:marTop w:val="0"/>
          <w:marBottom w:val="0"/>
          <w:divBdr>
            <w:top w:val="none" w:sz="0" w:space="0" w:color="auto"/>
            <w:left w:val="none" w:sz="0" w:space="0" w:color="auto"/>
            <w:bottom w:val="none" w:sz="0" w:space="0" w:color="auto"/>
            <w:right w:val="none" w:sz="0" w:space="0" w:color="auto"/>
          </w:divBdr>
        </w:div>
        <w:div w:id="1241523965">
          <w:marLeft w:val="480"/>
          <w:marRight w:val="0"/>
          <w:marTop w:val="0"/>
          <w:marBottom w:val="0"/>
          <w:divBdr>
            <w:top w:val="none" w:sz="0" w:space="0" w:color="auto"/>
            <w:left w:val="none" w:sz="0" w:space="0" w:color="auto"/>
            <w:bottom w:val="none" w:sz="0" w:space="0" w:color="auto"/>
            <w:right w:val="none" w:sz="0" w:space="0" w:color="auto"/>
          </w:divBdr>
        </w:div>
        <w:div w:id="2043434452">
          <w:marLeft w:val="480"/>
          <w:marRight w:val="0"/>
          <w:marTop w:val="0"/>
          <w:marBottom w:val="0"/>
          <w:divBdr>
            <w:top w:val="none" w:sz="0" w:space="0" w:color="auto"/>
            <w:left w:val="none" w:sz="0" w:space="0" w:color="auto"/>
            <w:bottom w:val="none" w:sz="0" w:space="0" w:color="auto"/>
            <w:right w:val="none" w:sz="0" w:space="0" w:color="auto"/>
          </w:divBdr>
        </w:div>
        <w:div w:id="267349567">
          <w:marLeft w:val="480"/>
          <w:marRight w:val="0"/>
          <w:marTop w:val="0"/>
          <w:marBottom w:val="0"/>
          <w:divBdr>
            <w:top w:val="none" w:sz="0" w:space="0" w:color="auto"/>
            <w:left w:val="none" w:sz="0" w:space="0" w:color="auto"/>
            <w:bottom w:val="none" w:sz="0" w:space="0" w:color="auto"/>
            <w:right w:val="none" w:sz="0" w:space="0" w:color="auto"/>
          </w:divBdr>
        </w:div>
        <w:div w:id="1255675375">
          <w:marLeft w:val="480"/>
          <w:marRight w:val="0"/>
          <w:marTop w:val="0"/>
          <w:marBottom w:val="0"/>
          <w:divBdr>
            <w:top w:val="none" w:sz="0" w:space="0" w:color="auto"/>
            <w:left w:val="none" w:sz="0" w:space="0" w:color="auto"/>
            <w:bottom w:val="none" w:sz="0" w:space="0" w:color="auto"/>
            <w:right w:val="none" w:sz="0" w:space="0" w:color="auto"/>
          </w:divBdr>
        </w:div>
        <w:div w:id="739059213">
          <w:marLeft w:val="480"/>
          <w:marRight w:val="0"/>
          <w:marTop w:val="0"/>
          <w:marBottom w:val="0"/>
          <w:divBdr>
            <w:top w:val="none" w:sz="0" w:space="0" w:color="auto"/>
            <w:left w:val="none" w:sz="0" w:space="0" w:color="auto"/>
            <w:bottom w:val="none" w:sz="0" w:space="0" w:color="auto"/>
            <w:right w:val="none" w:sz="0" w:space="0" w:color="auto"/>
          </w:divBdr>
        </w:div>
        <w:div w:id="313026596">
          <w:marLeft w:val="480"/>
          <w:marRight w:val="0"/>
          <w:marTop w:val="0"/>
          <w:marBottom w:val="0"/>
          <w:divBdr>
            <w:top w:val="none" w:sz="0" w:space="0" w:color="auto"/>
            <w:left w:val="none" w:sz="0" w:space="0" w:color="auto"/>
            <w:bottom w:val="none" w:sz="0" w:space="0" w:color="auto"/>
            <w:right w:val="none" w:sz="0" w:space="0" w:color="auto"/>
          </w:divBdr>
        </w:div>
        <w:div w:id="1881431710">
          <w:marLeft w:val="480"/>
          <w:marRight w:val="0"/>
          <w:marTop w:val="0"/>
          <w:marBottom w:val="0"/>
          <w:divBdr>
            <w:top w:val="none" w:sz="0" w:space="0" w:color="auto"/>
            <w:left w:val="none" w:sz="0" w:space="0" w:color="auto"/>
            <w:bottom w:val="none" w:sz="0" w:space="0" w:color="auto"/>
            <w:right w:val="none" w:sz="0" w:space="0" w:color="auto"/>
          </w:divBdr>
        </w:div>
        <w:div w:id="1058554893">
          <w:marLeft w:val="480"/>
          <w:marRight w:val="0"/>
          <w:marTop w:val="0"/>
          <w:marBottom w:val="0"/>
          <w:divBdr>
            <w:top w:val="none" w:sz="0" w:space="0" w:color="auto"/>
            <w:left w:val="none" w:sz="0" w:space="0" w:color="auto"/>
            <w:bottom w:val="none" w:sz="0" w:space="0" w:color="auto"/>
            <w:right w:val="none" w:sz="0" w:space="0" w:color="auto"/>
          </w:divBdr>
        </w:div>
        <w:div w:id="152181479">
          <w:marLeft w:val="480"/>
          <w:marRight w:val="0"/>
          <w:marTop w:val="0"/>
          <w:marBottom w:val="0"/>
          <w:divBdr>
            <w:top w:val="none" w:sz="0" w:space="0" w:color="auto"/>
            <w:left w:val="none" w:sz="0" w:space="0" w:color="auto"/>
            <w:bottom w:val="none" w:sz="0" w:space="0" w:color="auto"/>
            <w:right w:val="none" w:sz="0" w:space="0" w:color="auto"/>
          </w:divBdr>
        </w:div>
        <w:div w:id="1983847024">
          <w:marLeft w:val="480"/>
          <w:marRight w:val="0"/>
          <w:marTop w:val="0"/>
          <w:marBottom w:val="0"/>
          <w:divBdr>
            <w:top w:val="none" w:sz="0" w:space="0" w:color="auto"/>
            <w:left w:val="none" w:sz="0" w:space="0" w:color="auto"/>
            <w:bottom w:val="none" w:sz="0" w:space="0" w:color="auto"/>
            <w:right w:val="none" w:sz="0" w:space="0" w:color="auto"/>
          </w:divBdr>
        </w:div>
        <w:div w:id="513227942">
          <w:marLeft w:val="480"/>
          <w:marRight w:val="0"/>
          <w:marTop w:val="0"/>
          <w:marBottom w:val="0"/>
          <w:divBdr>
            <w:top w:val="none" w:sz="0" w:space="0" w:color="auto"/>
            <w:left w:val="none" w:sz="0" w:space="0" w:color="auto"/>
            <w:bottom w:val="none" w:sz="0" w:space="0" w:color="auto"/>
            <w:right w:val="none" w:sz="0" w:space="0" w:color="auto"/>
          </w:divBdr>
        </w:div>
        <w:div w:id="1282565950">
          <w:marLeft w:val="480"/>
          <w:marRight w:val="0"/>
          <w:marTop w:val="0"/>
          <w:marBottom w:val="0"/>
          <w:divBdr>
            <w:top w:val="none" w:sz="0" w:space="0" w:color="auto"/>
            <w:left w:val="none" w:sz="0" w:space="0" w:color="auto"/>
            <w:bottom w:val="none" w:sz="0" w:space="0" w:color="auto"/>
            <w:right w:val="none" w:sz="0" w:space="0" w:color="auto"/>
          </w:divBdr>
        </w:div>
        <w:div w:id="737627731">
          <w:marLeft w:val="480"/>
          <w:marRight w:val="0"/>
          <w:marTop w:val="0"/>
          <w:marBottom w:val="0"/>
          <w:divBdr>
            <w:top w:val="none" w:sz="0" w:space="0" w:color="auto"/>
            <w:left w:val="none" w:sz="0" w:space="0" w:color="auto"/>
            <w:bottom w:val="none" w:sz="0" w:space="0" w:color="auto"/>
            <w:right w:val="none" w:sz="0" w:space="0" w:color="auto"/>
          </w:divBdr>
        </w:div>
        <w:div w:id="868881956">
          <w:marLeft w:val="480"/>
          <w:marRight w:val="0"/>
          <w:marTop w:val="0"/>
          <w:marBottom w:val="0"/>
          <w:divBdr>
            <w:top w:val="none" w:sz="0" w:space="0" w:color="auto"/>
            <w:left w:val="none" w:sz="0" w:space="0" w:color="auto"/>
            <w:bottom w:val="none" w:sz="0" w:space="0" w:color="auto"/>
            <w:right w:val="none" w:sz="0" w:space="0" w:color="auto"/>
          </w:divBdr>
        </w:div>
        <w:div w:id="1080830646">
          <w:marLeft w:val="480"/>
          <w:marRight w:val="0"/>
          <w:marTop w:val="0"/>
          <w:marBottom w:val="0"/>
          <w:divBdr>
            <w:top w:val="none" w:sz="0" w:space="0" w:color="auto"/>
            <w:left w:val="none" w:sz="0" w:space="0" w:color="auto"/>
            <w:bottom w:val="none" w:sz="0" w:space="0" w:color="auto"/>
            <w:right w:val="none" w:sz="0" w:space="0" w:color="auto"/>
          </w:divBdr>
        </w:div>
        <w:div w:id="782459219">
          <w:marLeft w:val="480"/>
          <w:marRight w:val="0"/>
          <w:marTop w:val="0"/>
          <w:marBottom w:val="0"/>
          <w:divBdr>
            <w:top w:val="none" w:sz="0" w:space="0" w:color="auto"/>
            <w:left w:val="none" w:sz="0" w:space="0" w:color="auto"/>
            <w:bottom w:val="none" w:sz="0" w:space="0" w:color="auto"/>
            <w:right w:val="none" w:sz="0" w:space="0" w:color="auto"/>
          </w:divBdr>
        </w:div>
        <w:div w:id="601228958">
          <w:marLeft w:val="480"/>
          <w:marRight w:val="0"/>
          <w:marTop w:val="0"/>
          <w:marBottom w:val="0"/>
          <w:divBdr>
            <w:top w:val="none" w:sz="0" w:space="0" w:color="auto"/>
            <w:left w:val="none" w:sz="0" w:space="0" w:color="auto"/>
            <w:bottom w:val="none" w:sz="0" w:space="0" w:color="auto"/>
            <w:right w:val="none" w:sz="0" w:space="0" w:color="auto"/>
          </w:divBdr>
        </w:div>
        <w:div w:id="352462073">
          <w:marLeft w:val="480"/>
          <w:marRight w:val="0"/>
          <w:marTop w:val="0"/>
          <w:marBottom w:val="0"/>
          <w:divBdr>
            <w:top w:val="none" w:sz="0" w:space="0" w:color="auto"/>
            <w:left w:val="none" w:sz="0" w:space="0" w:color="auto"/>
            <w:bottom w:val="none" w:sz="0" w:space="0" w:color="auto"/>
            <w:right w:val="none" w:sz="0" w:space="0" w:color="auto"/>
          </w:divBdr>
        </w:div>
        <w:div w:id="580025344">
          <w:marLeft w:val="480"/>
          <w:marRight w:val="0"/>
          <w:marTop w:val="0"/>
          <w:marBottom w:val="0"/>
          <w:divBdr>
            <w:top w:val="none" w:sz="0" w:space="0" w:color="auto"/>
            <w:left w:val="none" w:sz="0" w:space="0" w:color="auto"/>
            <w:bottom w:val="none" w:sz="0" w:space="0" w:color="auto"/>
            <w:right w:val="none" w:sz="0" w:space="0" w:color="auto"/>
          </w:divBdr>
        </w:div>
        <w:div w:id="121114502">
          <w:marLeft w:val="480"/>
          <w:marRight w:val="0"/>
          <w:marTop w:val="0"/>
          <w:marBottom w:val="0"/>
          <w:divBdr>
            <w:top w:val="none" w:sz="0" w:space="0" w:color="auto"/>
            <w:left w:val="none" w:sz="0" w:space="0" w:color="auto"/>
            <w:bottom w:val="none" w:sz="0" w:space="0" w:color="auto"/>
            <w:right w:val="none" w:sz="0" w:space="0" w:color="auto"/>
          </w:divBdr>
        </w:div>
        <w:div w:id="805314785">
          <w:marLeft w:val="480"/>
          <w:marRight w:val="0"/>
          <w:marTop w:val="0"/>
          <w:marBottom w:val="0"/>
          <w:divBdr>
            <w:top w:val="none" w:sz="0" w:space="0" w:color="auto"/>
            <w:left w:val="none" w:sz="0" w:space="0" w:color="auto"/>
            <w:bottom w:val="none" w:sz="0" w:space="0" w:color="auto"/>
            <w:right w:val="none" w:sz="0" w:space="0" w:color="auto"/>
          </w:divBdr>
        </w:div>
        <w:div w:id="1814834104">
          <w:marLeft w:val="480"/>
          <w:marRight w:val="0"/>
          <w:marTop w:val="0"/>
          <w:marBottom w:val="0"/>
          <w:divBdr>
            <w:top w:val="none" w:sz="0" w:space="0" w:color="auto"/>
            <w:left w:val="none" w:sz="0" w:space="0" w:color="auto"/>
            <w:bottom w:val="none" w:sz="0" w:space="0" w:color="auto"/>
            <w:right w:val="none" w:sz="0" w:space="0" w:color="auto"/>
          </w:divBdr>
        </w:div>
        <w:div w:id="90054936">
          <w:marLeft w:val="480"/>
          <w:marRight w:val="0"/>
          <w:marTop w:val="0"/>
          <w:marBottom w:val="0"/>
          <w:divBdr>
            <w:top w:val="none" w:sz="0" w:space="0" w:color="auto"/>
            <w:left w:val="none" w:sz="0" w:space="0" w:color="auto"/>
            <w:bottom w:val="none" w:sz="0" w:space="0" w:color="auto"/>
            <w:right w:val="none" w:sz="0" w:space="0" w:color="auto"/>
          </w:divBdr>
        </w:div>
        <w:div w:id="126356619">
          <w:marLeft w:val="480"/>
          <w:marRight w:val="0"/>
          <w:marTop w:val="0"/>
          <w:marBottom w:val="0"/>
          <w:divBdr>
            <w:top w:val="none" w:sz="0" w:space="0" w:color="auto"/>
            <w:left w:val="none" w:sz="0" w:space="0" w:color="auto"/>
            <w:bottom w:val="none" w:sz="0" w:space="0" w:color="auto"/>
            <w:right w:val="none" w:sz="0" w:space="0" w:color="auto"/>
          </w:divBdr>
        </w:div>
        <w:div w:id="762848154">
          <w:marLeft w:val="480"/>
          <w:marRight w:val="0"/>
          <w:marTop w:val="0"/>
          <w:marBottom w:val="0"/>
          <w:divBdr>
            <w:top w:val="none" w:sz="0" w:space="0" w:color="auto"/>
            <w:left w:val="none" w:sz="0" w:space="0" w:color="auto"/>
            <w:bottom w:val="none" w:sz="0" w:space="0" w:color="auto"/>
            <w:right w:val="none" w:sz="0" w:space="0" w:color="auto"/>
          </w:divBdr>
        </w:div>
        <w:div w:id="1482190068">
          <w:marLeft w:val="480"/>
          <w:marRight w:val="0"/>
          <w:marTop w:val="0"/>
          <w:marBottom w:val="0"/>
          <w:divBdr>
            <w:top w:val="none" w:sz="0" w:space="0" w:color="auto"/>
            <w:left w:val="none" w:sz="0" w:space="0" w:color="auto"/>
            <w:bottom w:val="none" w:sz="0" w:space="0" w:color="auto"/>
            <w:right w:val="none" w:sz="0" w:space="0" w:color="auto"/>
          </w:divBdr>
        </w:div>
        <w:div w:id="1144346080">
          <w:marLeft w:val="480"/>
          <w:marRight w:val="0"/>
          <w:marTop w:val="0"/>
          <w:marBottom w:val="0"/>
          <w:divBdr>
            <w:top w:val="none" w:sz="0" w:space="0" w:color="auto"/>
            <w:left w:val="none" w:sz="0" w:space="0" w:color="auto"/>
            <w:bottom w:val="none" w:sz="0" w:space="0" w:color="auto"/>
            <w:right w:val="none" w:sz="0" w:space="0" w:color="auto"/>
          </w:divBdr>
        </w:div>
        <w:div w:id="2085905382">
          <w:marLeft w:val="480"/>
          <w:marRight w:val="0"/>
          <w:marTop w:val="0"/>
          <w:marBottom w:val="0"/>
          <w:divBdr>
            <w:top w:val="none" w:sz="0" w:space="0" w:color="auto"/>
            <w:left w:val="none" w:sz="0" w:space="0" w:color="auto"/>
            <w:bottom w:val="none" w:sz="0" w:space="0" w:color="auto"/>
            <w:right w:val="none" w:sz="0" w:space="0" w:color="auto"/>
          </w:divBdr>
        </w:div>
        <w:div w:id="610165737">
          <w:marLeft w:val="480"/>
          <w:marRight w:val="0"/>
          <w:marTop w:val="0"/>
          <w:marBottom w:val="0"/>
          <w:divBdr>
            <w:top w:val="none" w:sz="0" w:space="0" w:color="auto"/>
            <w:left w:val="none" w:sz="0" w:space="0" w:color="auto"/>
            <w:bottom w:val="none" w:sz="0" w:space="0" w:color="auto"/>
            <w:right w:val="none" w:sz="0" w:space="0" w:color="auto"/>
          </w:divBdr>
        </w:div>
        <w:div w:id="96609058">
          <w:marLeft w:val="480"/>
          <w:marRight w:val="0"/>
          <w:marTop w:val="0"/>
          <w:marBottom w:val="0"/>
          <w:divBdr>
            <w:top w:val="none" w:sz="0" w:space="0" w:color="auto"/>
            <w:left w:val="none" w:sz="0" w:space="0" w:color="auto"/>
            <w:bottom w:val="none" w:sz="0" w:space="0" w:color="auto"/>
            <w:right w:val="none" w:sz="0" w:space="0" w:color="auto"/>
          </w:divBdr>
        </w:div>
        <w:div w:id="750278232">
          <w:marLeft w:val="480"/>
          <w:marRight w:val="0"/>
          <w:marTop w:val="0"/>
          <w:marBottom w:val="0"/>
          <w:divBdr>
            <w:top w:val="none" w:sz="0" w:space="0" w:color="auto"/>
            <w:left w:val="none" w:sz="0" w:space="0" w:color="auto"/>
            <w:bottom w:val="none" w:sz="0" w:space="0" w:color="auto"/>
            <w:right w:val="none" w:sz="0" w:space="0" w:color="auto"/>
          </w:divBdr>
        </w:div>
        <w:div w:id="2103641143">
          <w:marLeft w:val="480"/>
          <w:marRight w:val="0"/>
          <w:marTop w:val="0"/>
          <w:marBottom w:val="0"/>
          <w:divBdr>
            <w:top w:val="none" w:sz="0" w:space="0" w:color="auto"/>
            <w:left w:val="none" w:sz="0" w:space="0" w:color="auto"/>
            <w:bottom w:val="none" w:sz="0" w:space="0" w:color="auto"/>
            <w:right w:val="none" w:sz="0" w:space="0" w:color="auto"/>
          </w:divBdr>
        </w:div>
        <w:div w:id="1236355406">
          <w:marLeft w:val="480"/>
          <w:marRight w:val="0"/>
          <w:marTop w:val="0"/>
          <w:marBottom w:val="0"/>
          <w:divBdr>
            <w:top w:val="none" w:sz="0" w:space="0" w:color="auto"/>
            <w:left w:val="none" w:sz="0" w:space="0" w:color="auto"/>
            <w:bottom w:val="none" w:sz="0" w:space="0" w:color="auto"/>
            <w:right w:val="none" w:sz="0" w:space="0" w:color="auto"/>
          </w:divBdr>
        </w:div>
        <w:div w:id="1401096296">
          <w:marLeft w:val="480"/>
          <w:marRight w:val="0"/>
          <w:marTop w:val="0"/>
          <w:marBottom w:val="0"/>
          <w:divBdr>
            <w:top w:val="none" w:sz="0" w:space="0" w:color="auto"/>
            <w:left w:val="none" w:sz="0" w:space="0" w:color="auto"/>
            <w:bottom w:val="none" w:sz="0" w:space="0" w:color="auto"/>
            <w:right w:val="none" w:sz="0" w:space="0" w:color="auto"/>
          </w:divBdr>
        </w:div>
        <w:div w:id="1387141233">
          <w:marLeft w:val="480"/>
          <w:marRight w:val="0"/>
          <w:marTop w:val="0"/>
          <w:marBottom w:val="0"/>
          <w:divBdr>
            <w:top w:val="none" w:sz="0" w:space="0" w:color="auto"/>
            <w:left w:val="none" w:sz="0" w:space="0" w:color="auto"/>
            <w:bottom w:val="none" w:sz="0" w:space="0" w:color="auto"/>
            <w:right w:val="none" w:sz="0" w:space="0" w:color="auto"/>
          </w:divBdr>
        </w:div>
        <w:div w:id="530386093">
          <w:marLeft w:val="480"/>
          <w:marRight w:val="0"/>
          <w:marTop w:val="0"/>
          <w:marBottom w:val="0"/>
          <w:divBdr>
            <w:top w:val="none" w:sz="0" w:space="0" w:color="auto"/>
            <w:left w:val="none" w:sz="0" w:space="0" w:color="auto"/>
            <w:bottom w:val="none" w:sz="0" w:space="0" w:color="auto"/>
            <w:right w:val="none" w:sz="0" w:space="0" w:color="auto"/>
          </w:divBdr>
        </w:div>
        <w:div w:id="1718243181">
          <w:marLeft w:val="480"/>
          <w:marRight w:val="0"/>
          <w:marTop w:val="0"/>
          <w:marBottom w:val="0"/>
          <w:divBdr>
            <w:top w:val="none" w:sz="0" w:space="0" w:color="auto"/>
            <w:left w:val="none" w:sz="0" w:space="0" w:color="auto"/>
            <w:bottom w:val="none" w:sz="0" w:space="0" w:color="auto"/>
            <w:right w:val="none" w:sz="0" w:space="0" w:color="auto"/>
          </w:divBdr>
        </w:div>
        <w:div w:id="114296536">
          <w:marLeft w:val="480"/>
          <w:marRight w:val="0"/>
          <w:marTop w:val="0"/>
          <w:marBottom w:val="0"/>
          <w:divBdr>
            <w:top w:val="none" w:sz="0" w:space="0" w:color="auto"/>
            <w:left w:val="none" w:sz="0" w:space="0" w:color="auto"/>
            <w:bottom w:val="none" w:sz="0" w:space="0" w:color="auto"/>
            <w:right w:val="none" w:sz="0" w:space="0" w:color="auto"/>
          </w:divBdr>
        </w:div>
        <w:div w:id="390082670">
          <w:marLeft w:val="480"/>
          <w:marRight w:val="0"/>
          <w:marTop w:val="0"/>
          <w:marBottom w:val="0"/>
          <w:divBdr>
            <w:top w:val="none" w:sz="0" w:space="0" w:color="auto"/>
            <w:left w:val="none" w:sz="0" w:space="0" w:color="auto"/>
            <w:bottom w:val="none" w:sz="0" w:space="0" w:color="auto"/>
            <w:right w:val="none" w:sz="0" w:space="0" w:color="auto"/>
          </w:divBdr>
        </w:div>
        <w:div w:id="1639652783">
          <w:marLeft w:val="480"/>
          <w:marRight w:val="0"/>
          <w:marTop w:val="0"/>
          <w:marBottom w:val="0"/>
          <w:divBdr>
            <w:top w:val="none" w:sz="0" w:space="0" w:color="auto"/>
            <w:left w:val="none" w:sz="0" w:space="0" w:color="auto"/>
            <w:bottom w:val="none" w:sz="0" w:space="0" w:color="auto"/>
            <w:right w:val="none" w:sz="0" w:space="0" w:color="auto"/>
          </w:divBdr>
        </w:div>
        <w:div w:id="1045830667">
          <w:marLeft w:val="480"/>
          <w:marRight w:val="0"/>
          <w:marTop w:val="0"/>
          <w:marBottom w:val="0"/>
          <w:divBdr>
            <w:top w:val="none" w:sz="0" w:space="0" w:color="auto"/>
            <w:left w:val="none" w:sz="0" w:space="0" w:color="auto"/>
            <w:bottom w:val="none" w:sz="0" w:space="0" w:color="auto"/>
            <w:right w:val="none" w:sz="0" w:space="0" w:color="auto"/>
          </w:divBdr>
        </w:div>
        <w:div w:id="1806240196">
          <w:marLeft w:val="480"/>
          <w:marRight w:val="0"/>
          <w:marTop w:val="0"/>
          <w:marBottom w:val="0"/>
          <w:divBdr>
            <w:top w:val="none" w:sz="0" w:space="0" w:color="auto"/>
            <w:left w:val="none" w:sz="0" w:space="0" w:color="auto"/>
            <w:bottom w:val="none" w:sz="0" w:space="0" w:color="auto"/>
            <w:right w:val="none" w:sz="0" w:space="0" w:color="auto"/>
          </w:divBdr>
        </w:div>
        <w:div w:id="1339698913">
          <w:marLeft w:val="480"/>
          <w:marRight w:val="0"/>
          <w:marTop w:val="0"/>
          <w:marBottom w:val="0"/>
          <w:divBdr>
            <w:top w:val="none" w:sz="0" w:space="0" w:color="auto"/>
            <w:left w:val="none" w:sz="0" w:space="0" w:color="auto"/>
            <w:bottom w:val="none" w:sz="0" w:space="0" w:color="auto"/>
            <w:right w:val="none" w:sz="0" w:space="0" w:color="auto"/>
          </w:divBdr>
        </w:div>
        <w:div w:id="1380544900">
          <w:marLeft w:val="480"/>
          <w:marRight w:val="0"/>
          <w:marTop w:val="0"/>
          <w:marBottom w:val="0"/>
          <w:divBdr>
            <w:top w:val="none" w:sz="0" w:space="0" w:color="auto"/>
            <w:left w:val="none" w:sz="0" w:space="0" w:color="auto"/>
            <w:bottom w:val="none" w:sz="0" w:space="0" w:color="auto"/>
            <w:right w:val="none" w:sz="0" w:space="0" w:color="auto"/>
          </w:divBdr>
        </w:div>
        <w:div w:id="437482560">
          <w:marLeft w:val="480"/>
          <w:marRight w:val="0"/>
          <w:marTop w:val="0"/>
          <w:marBottom w:val="0"/>
          <w:divBdr>
            <w:top w:val="none" w:sz="0" w:space="0" w:color="auto"/>
            <w:left w:val="none" w:sz="0" w:space="0" w:color="auto"/>
            <w:bottom w:val="none" w:sz="0" w:space="0" w:color="auto"/>
            <w:right w:val="none" w:sz="0" w:space="0" w:color="auto"/>
          </w:divBdr>
        </w:div>
        <w:div w:id="1402559828">
          <w:marLeft w:val="480"/>
          <w:marRight w:val="0"/>
          <w:marTop w:val="0"/>
          <w:marBottom w:val="0"/>
          <w:divBdr>
            <w:top w:val="none" w:sz="0" w:space="0" w:color="auto"/>
            <w:left w:val="none" w:sz="0" w:space="0" w:color="auto"/>
            <w:bottom w:val="none" w:sz="0" w:space="0" w:color="auto"/>
            <w:right w:val="none" w:sz="0" w:space="0" w:color="auto"/>
          </w:divBdr>
        </w:div>
        <w:div w:id="840125723">
          <w:marLeft w:val="480"/>
          <w:marRight w:val="0"/>
          <w:marTop w:val="0"/>
          <w:marBottom w:val="0"/>
          <w:divBdr>
            <w:top w:val="none" w:sz="0" w:space="0" w:color="auto"/>
            <w:left w:val="none" w:sz="0" w:space="0" w:color="auto"/>
            <w:bottom w:val="none" w:sz="0" w:space="0" w:color="auto"/>
            <w:right w:val="none" w:sz="0" w:space="0" w:color="auto"/>
          </w:divBdr>
        </w:div>
        <w:div w:id="1756974242">
          <w:marLeft w:val="480"/>
          <w:marRight w:val="0"/>
          <w:marTop w:val="0"/>
          <w:marBottom w:val="0"/>
          <w:divBdr>
            <w:top w:val="none" w:sz="0" w:space="0" w:color="auto"/>
            <w:left w:val="none" w:sz="0" w:space="0" w:color="auto"/>
            <w:bottom w:val="none" w:sz="0" w:space="0" w:color="auto"/>
            <w:right w:val="none" w:sz="0" w:space="0" w:color="auto"/>
          </w:divBdr>
        </w:div>
        <w:div w:id="355808347">
          <w:marLeft w:val="480"/>
          <w:marRight w:val="0"/>
          <w:marTop w:val="0"/>
          <w:marBottom w:val="0"/>
          <w:divBdr>
            <w:top w:val="none" w:sz="0" w:space="0" w:color="auto"/>
            <w:left w:val="none" w:sz="0" w:space="0" w:color="auto"/>
            <w:bottom w:val="none" w:sz="0" w:space="0" w:color="auto"/>
            <w:right w:val="none" w:sz="0" w:space="0" w:color="auto"/>
          </w:divBdr>
        </w:div>
        <w:div w:id="278537539">
          <w:marLeft w:val="480"/>
          <w:marRight w:val="0"/>
          <w:marTop w:val="0"/>
          <w:marBottom w:val="0"/>
          <w:divBdr>
            <w:top w:val="none" w:sz="0" w:space="0" w:color="auto"/>
            <w:left w:val="none" w:sz="0" w:space="0" w:color="auto"/>
            <w:bottom w:val="none" w:sz="0" w:space="0" w:color="auto"/>
            <w:right w:val="none" w:sz="0" w:space="0" w:color="auto"/>
          </w:divBdr>
        </w:div>
        <w:div w:id="330262485">
          <w:marLeft w:val="480"/>
          <w:marRight w:val="0"/>
          <w:marTop w:val="0"/>
          <w:marBottom w:val="0"/>
          <w:divBdr>
            <w:top w:val="none" w:sz="0" w:space="0" w:color="auto"/>
            <w:left w:val="none" w:sz="0" w:space="0" w:color="auto"/>
            <w:bottom w:val="none" w:sz="0" w:space="0" w:color="auto"/>
            <w:right w:val="none" w:sz="0" w:space="0" w:color="auto"/>
          </w:divBdr>
        </w:div>
        <w:div w:id="780994340">
          <w:marLeft w:val="480"/>
          <w:marRight w:val="0"/>
          <w:marTop w:val="0"/>
          <w:marBottom w:val="0"/>
          <w:divBdr>
            <w:top w:val="none" w:sz="0" w:space="0" w:color="auto"/>
            <w:left w:val="none" w:sz="0" w:space="0" w:color="auto"/>
            <w:bottom w:val="none" w:sz="0" w:space="0" w:color="auto"/>
            <w:right w:val="none" w:sz="0" w:space="0" w:color="auto"/>
          </w:divBdr>
        </w:div>
        <w:div w:id="201402836">
          <w:marLeft w:val="480"/>
          <w:marRight w:val="0"/>
          <w:marTop w:val="0"/>
          <w:marBottom w:val="0"/>
          <w:divBdr>
            <w:top w:val="none" w:sz="0" w:space="0" w:color="auto"/>
            <w:left w:val="none" w:sz="0" w:space="0" w:color="auto"/>
            <w:bottom w:val="none" w:sz="0" w:space="0" w:color="auto"/>
            <w:right w:val="none" w:sz="0" w:space="0" w:color="auto"/>
          </w:divBdr>
        </w:div>
        <w:div w:id="1165173268">
          <w:marLeft w:val="480"/>
          <w:marRight w:val="0"/>
          <w:marTop w:val="0"/>
          <w:marBottom w:val="0"/>
          <w:divBdr>
            <w:top w:val="none" w:sz="0" w:space="0" w:color="auto"/>
            <w:left w:val="none" w:sz="0" w:space="0" w:color="auto"/>
            <w:bottom w:val="none" w:sz="0" w:space="0" w:color="auto"/>
            <w:right w:val="none" w:sz="0" w:space="0" w:color="auto"/>
          </w:divBdr>
        </w:div>
        <w:div w:id="2059471137">
          <w:marLeft w:val="480"/>
          <w:marRight w:val="0"/>
          <w:marTop w:val="0"/>
          <w:marBottom w:val="0"/>
          <w:divBdr>
            <w:top w:val="none" w:sz="0" w:space="0" w:color="auto"/>
            <w:left w:val="none" w:sz="0" w:space="0" w:color="auto"/>
            <w:bottom w:val="none" w:sz="0" w:space="0" w:color="auto"/>
            <w:right w:val="none" w:sz="0" w:space="0" w:color="auto"/>
          </w:divBdr>
        </w:div>
        <w:div w:id="1059136562">
          <w:marLeft w:val="480"/>
          <w:marRight w:val="0"/>
          <w:marTop w:val="0"/>
          <w:marBottom w:val="0"/>
          <w:divBdr>
            <w:top w:val="none" w:sz="0" w:space="0" w:color="auto"/>
            <w:left w:val="none" w:sz="0" w:space="0" w:color="auto"/>
            <w:bottom w:val="none" w:sz="0" w:space="0" w:color="auto"/>
            <w:right w:val="none" w:sz="0" w:space="0" w:color="auto"/>
          </w:divBdr>
        </w:div>
        <w:div w:id="1565022465">
          <w:marLeft w:val="480"/>
          <w:marRight w:val="0"/>
          <w:marTop w:val="0"/>
          <w:marBottom w:val="0"/>
          <w:divBdr>
            <w:top w:val="none" w:sz="0" w:space="0" w:color="auto"/>
            <w:left w:val="none" w:sz="0" w:space="0" w:color="auto"/>
            <w:bottom w:val="none" w:sz="0" w:space="0" w:color="auto"/>
            <w:right w:val="none" w:sz="0" w:space="0" w:color="auto"/>
          </w:divBdr>
        </w:div>
        <w:div w:id="1353535335">
          <w:marLeft w:val="480"/>
          <w:marRight w:val="0"/>
          <w:marTop w:val="0"/>
          <w:marBottom w:val="0"/>
          <w:divBdr>
            <w:top w:val="none" w:sz="0" w:space="0" w:color="auto"/>
            <w:left w:val="none" w:sz="0" w:space="0" w:color="auto"/>
            <w:bottom w:val="none" w:sz="0" w:space="0" w:color="auto"/>
            <w:right w:val="none" w:sz="0" w:space="0" w:color="auto"/>
          </w:divBdr>
        </w:div>
        <w:div w:id="1292975672">
          <w:marLeft w:val="480"/>
          <w:marRight w:val="0"/>
          <w:marTop w:val="0"/>
          <w:marBottom w:val="0"/>
          <w:divBdr>
            <w:top w:val="none" w:sz="0" w:space="0" w:color="auto"/>
            <w:left w:val="none" w:sz="0" w:space="0" w:color="auto"/>
            <w:bottom w:val="none" w:sz="0" w:space="0" w:color="auto"/>
            <w:right w:val="none" w:sz="0" w:space="0" w:color="auto"/>
          </w:divBdr>
        </w:div>
        <w:div w:id="801000800">
          <w:marLeft w:val="480"/>
          <w:marRight w:val="0"/>
          <w:marTop w:val="0"/>
          <w:marBottom w:val="0"/>
          <w:divBdr>
            <w:top w:val="none" w:sz="0" w:space="0" w:color="auto"/>
            <w:left w:val="none" w:sz="0" w:space="0" w:color="auto"/>
            <w:bottom w:val="none" w:sz="0" w:space="0" w:color="auto"/>
            <w:right w:val="none" w:sz="0" w:space="0" w:color="auto"/>
          </w:divBdr>
        </w:div>
        <w:div w:id="1634140650">
          <w:marLeft w:val="480"/>
          <w:marRight w:val="0"/>
          <w:marTop w:val="0"/>
          <w:marBottom w:val="0"/>
          <w:divBdr>
            <w:top w:val="none" w:sz="0" w:space="0" w:color="auto"/>
            <w:left w:val="none" w:sz="0" w:space="0" w:color="auto"/>
            <w:bottom w:val="none" w:sz="0" w:space="0" w:color="auto"/>
            <w:right w:val="none" w:sz="0" w:space="0" w:color="auto"/>
          </w:divBdr>
        </w:div>
        <w:div w:id="1127431005">
          <w:marLeft w:val="480"/>
          <w:marRight w:val="0"/>
          <w:marTop w:val="0"/>
          <w:marBottom w:val="0"/>
          <w:divBdr>
            <w:top w:val="none" w:sz="0" w:space="0" w:color="auto"/>
            <w:left w:val="none" w:sz="0" w:space="0" w:color="auto"/>
            <w:bottom w:val="none" w:sz="0" w:space="0" w:color="auto"/>
            <w:right w:val="none" w:sz="0" w:space="0" w:color="auto"/>
          </w:divBdr>
        </w:div>
        <w:div w:id="568271146">
          <w:marLeft w:val="480"/>
          <w:marRight w:val="0"/>
          <w:marTop w:val="0"/>
          <w:marBottom w:val="0"/>
          <w:divBdr>
            <w:top w:val="none" w:sz="0" w:space="0" w:color="auto"/>
            <w:left w:val="none" w:sz="0" w:space="0" w:color="auto"/>
            <w:bottom w:val="none" w:sz="0" w:space="0" w:color="auto"/>
            <w:right w:val="none" w:sz="0" w:space="0" w:color="auto"/>
          </w:divBdr>
        </w:div>
        <w:div w:id="1183975933">
          <w:marLeft w:val="480"/>
          <w:marRight w:val="0"/>
          <w:marTop w:val="0"/>
          <w:marBottom w:val="0"/>
          <w:divBdr>
            <w:top w:val="none" w:sz="0" w:space="0" w:color="auto"/>
            <w:left w:val="none" w:sz="0" w:space="0" w:color="auto"/>
            <w:bottom w:val="none" w:sz="0" w:space="0" w:color="auto"/>
            <w:right w:val="none" w:sz="0" w:space="0" w:color="auto"/>
          </w:divBdr>
        </w:div>
        <w:div w:id="2003073240">
          <w:marLeft w:val="480"/>
          <w:marRight w:val="0"/>
          <w:marTop w:val="0"/>
          <w:marBottom w:val="0"/>
          <w:divBdr>
            <w:top w:val="none" w:sz="0" w:space="0" w:color="auto"/>
            <w:left w:val="none" w:sz="0" w:space="0" w:color="auto"/>
            <w:bottom w:val="none" w:sz="0" w:space="0" w:color="auto"/>
            <w:right w:val="none" w:sz="0" w:space="0" w:color="auto"/>
          </w:divBdr>
        </w:div>
        <w:div w:id="676659538">
          <w:marLeft w:val="480"/>
          <w:marRight w:val="0"/>
          <w:marTop w:val="0"/>
          <w:marBottom w:val="0"/>
          <w:divBdr>
            <w:top w:val="none" w:sz="0" w:space="0" w:color="auto"/>
            <w:left w:val="none" w:sz="0" w:space="0" w:color="auto"/>
            <w:bottom w:val="none" w:sz="0" w:space="0" w:color="auto"/>
            <w:right w:val="none" w:sz="0" w:space="0" w:color="auto"/>
          </w:divBdr>
        </w:div>
        <w:div w:id="210768653">
          <w:marLeft w:val="480"/>
          <w:marRight w:val="0"/>
          <w:marTop w:val="0"/>
          <w:marBottom w:val="0"/>
          <w:divBdr>
            <w:top w:val="none" w:sz="0" w:space="0" w:color="auto"/>
            <w:left w:val="none" w:sz="0" w:space="0" w:color="auto"/>
            <w:bottom w:val="none" w:sz="0" w:space="0" w:color="auto"/>
            <w:right w:val="none" w:sz="0" w:space="0" w:color="auto"/>
          </w:divBdr>
        </w:div>
        <w:div w:id="1101488284">
          <w:marLeft w:val="480"/>
          <w:marRight w:val="0"/>
          <w:marTop w:val="0"/>
          <w:marBottom w:val="0"/>
          <w:divBdr>
            <w:top w:val="none" w:sz="0" w:space="0" w:color="auto"/>
            <w:left w:val="none" w:sz="0" w:space="0" w:color="auto"/>
            <w:bottom w:val="none" w:sz="0" w:space="0" w:color="auto"/>
            <w:right w:val="none" w:sz="0" w:space="0" w:color="auto"/>
          </w:divBdr>
        </w:div>
        <w:div w:id="1838763852">
          <w:marLeft w:val="480"/>
          <w:marRight w:val="0"/>
          <w:marTop w:val="0"/>
          <w:marBottom w:val="0"/>
          <w:divBdr>
            <w:top w:val="none" w:sz="0" w:space="0" w:color="auto"/>
            <w:left w:val="none" w:sz="0" w:space="0" w:color="auto"/>
            <w:bottom w:val="none" w:sz="0" w:space="0" w:color="auto"/>
            <w:right w:val="none" w:sz="0" w:space="0" w:color="auto"/>
          </w:divBdr>
        </w:div>
        <w:div w:id="1977250239">
          <w:marLeft w:val="480"/>
          <w:marRight w:val="0"/>
          <w:marTop w:val="0"/>
          <w:marBottom w:val="0"/>
          <w:divBdr>
            <w:top w:val="none" w:sz="0" w:space="0" w:color="auto"/>
            <w:left w:val="none" w:sz="0" w:space="0" w:color="auto"/>
            <w:bottom w:val="none" w:sz="0" w:space="0" w:color="auto"/>
            <w:right w:val="none" w:sz="0" w:space="0" w:color="auto"/>
          </w:divBdr>
        </w:div>
        <w:div w:id="1050425308">
          <w:marLeft w:val="480"/>
          <w:marRight w:val="0"/>
          <w:marTop w:val="0"/>
          <w:marBottom w:val="0"/>
          <w:divBdr>
            <w:top w:val="none" w:sz="0" w:space="0" w:color="auto"/>
            <w:left w:val="none" w:sz="0" w:space="0" w:color="auto"/>
            <w:bottom w:val="none" w:sz="0" w:space="0" w:color="auto"/>
            <w:right w:val="none" w:sz="0" w:space="0" w:color="auto"/>
          </w:divBdr>
        </w:div>
        <w:div w:id="929891348">
          <w:marLeft w:val="480"/>
          <w:marRight w:val="0"/>
          <w:marTop w:val="0"/>
          <w:marBottom w:val="0"/>
          <w:divBdr>
            <w:top w:val="none" w:sz="0" w:space="0" w:color="auto"/>
            <w:left w:val="none" w:sz="0" w:space="0" w:color="auto"/>
            <w:bottom w:val="none" w:sz="0" w:space="0" w:color="auto"/>
            <w:right w:val="none" w:sz="0" w:space="0" w:color="auto"/>
          </w:divBdr>
        </w:div>
        <w:div w:id="1534342098">
          <w:marLeft w:val="480"/>
          <w:marRight w:val="0"/>
          <w:marTop w:val="0"/>
          <w:marBottom w:val="0"/>
          <w:divBdr>
            <w:top w:val="none" w:sz="0" w:space="0" w:color="auto"/>
            <w:left w:val="none" w:sz="0" w:space="0" w:color="auto"/>
            <w:bottom w:val="none" w:sz="0" w:space="0" w:color="auto"/>
            <w:right w:val="none" w:sz="0" w:space="0" w:color="auto"/>
          </w:divBdr>
        </w:div>
        <w:div w:id="1513952676">
          <w:marLeft w:val="480"/>
          <w:marRight w:val="0"/>
          <w:marTop w:val="0"/>
          <w:marBottom w:val="0"/>
          <w:divBdr>
            <w:top w:val="none" w:sz="0" w:space="0" w:color="auto"/>
            <w:left w:val="none" w:sz="0" w:space="0" w:color="auto"/>
            <w:bottom w:val="none" w:sz="0" w:space="0" w:color="auto"/>
            <w:right w:val="none" w:sz="0" w:space="0" w:color="auto"/>
          </w:divBdr>
        </w:div>
        <w:div w:id="1222445722">
          <w:marLeft w:val="480"/>
          <w:marRight w:val="0"/>
          <w:marTop w:val="0"/>
          <w:marBottom w:val="0"/>
          <w:divBdr>
            <w:top w:val="none" w:sz="0" w:space="0" w:color="auto"/>
            <w:left w:val="none" w:sz="0" w:space="0" w:color="auto"/>
            <w:bottom w:val="none" w:sz="0" w:space="0" w:color="auto"/>
            <w:right w:val="none" w:sz="0" w:space="0" w:color="auto"/>
          </w:divBdr>
        </w:div>
        <w:div w:id="124545424">
          <w:marLeft w:val="480"/>
          <w:marRight w:val="0"/>
          <w:marTop w:val="0"/>
          <w:marBottom w:val="0"/>
          <w:divBdr>
            <w:top w:val="none" w:sz="0" w:space="0" w:color="auto"/>
            <w:left w:val="none" w:sz="0" w:space="0" w:color="auto"/>
            <w:bottom w:val="none" w:sz="0" w:space="0" w:color="auto"/>
            <w:right w:val="none" w:sz="0" w:space="0" w:color="auto"/>
          </w:divBdr>
        </w:div>
        <w:div w:id="179586518">
          <w:marLeft w:val="480"/>
          <w:marRight w:val="0"/>
          <w:marTop w:val="0"/>
          <w:marBottom w:val="0"/>
          <w:divBdr>
            <w:top w:val="none" w:sz="0" w:space="0" w:color="auto"/>
            <w:left w:val="none" w:sz="0" w:space="0" w:color="auto"/>
            <w:bottom w:val="none" w:sz="0" w:space="0" w:color="auto"/>
            <w:right w:val="none" w:sz="0" w:space="0" w:color="auto"/>
          </w:divBdr>
        </w:div>
        <w:div w:id="381903116">
          <w:marLeft w:val="480"/>
          <w:marRight w:val="0"/>
          <w:marTop w:val="0"/>
          <w:marBottom w:val="0"/>
          <w:divBdr>
            <w:top w:val="none" w:sz="0" w:space="0" w:color="auto"/>
            <w:left w:val="none" w:sz="0" w:space="0" w:color="auto"/>
            <w:bottom w:val="none" w:sz="0" w:space="0" w:color="auto"/>
            <w:right w:val="none" w:sz="0" w:space="0" w:color="auto"/>
          </w:divBdr>
        </w:div>
        <w:div w:id="281112362">
          <w:marLeft w:val="480"/>
          <w:marRight w:val="0"/>
          <w:marTop w:val="0"/>
          <w:marBottom w:val="0"/>
          <w:divBdr>
            <w:top w:val="none" w:sz="0" w:space="0" w:color="auto"/>
            <w:left w:val="none" w:sz="0" w:space="0" w:color="auto"/>
            <w:bottom w:val="none" w:sz="0" w:space="0" w:color="auto"/>
            <w:right w:val="none" w:sz="0" w:space="0" w:color="auto"/>
          </w:divBdr>
        </w:div>
        <w:div w:id="1899123718">
          <w:marLeft w:val="480"/>
          <w:marRight w:val="0"/>
          <w:marTop w:val="0"/>
          <w:marBottom w:val="0"/>
          <w:divBdr>
            <w:top w:val="none" w:sz="0" w:space="0" w:color="auto"/>
            <w:left w:val="none" w:sz="0" w:space="0" w:color="auto"/>
            <w:bottom w:val="none" w:sz="0" w:space="0" w:color="auto"/>
            <w:right w:val="none" w:sz="0" w:space="0" w:color="auto"/>
          </w:divBdr>
        </w:div>
        <w:div w:id="1976136632">
          <w:marLeft w:val="480"/>
          <w:marRight w:val="0"/>
          <w:marTop w:val="0"/>
          <w:marBottom w:val="0"/>
          <w:divBdr>
            <w:top w:val="none" w:sz="0" w:space="0" w:color="auto"/>
            <w:left w:val="none" w:sz="0" w:space="0" w:color="auto"/>
            <w:bottom w:val="none" w:sz="0" w:space="0" w:color="auto"/>
            <w:right w:val="none" w:sz="0" w:space="0" w:color="auto"/>
          </w:divBdr>
        </w:div>
        <w:div w:id="1933391870">
          <w:marLeft w:val="480"/>
          <w:marRight w:val="0"/>
          <w:marTop w:val="0"/>
          <w:marBottom w:val="0"/>
          <w:divBdr>
            <w:top w:val="none" w:sz="0" w:space="0" w:color="auto"/>
            <w:left w:val="none" w:sz="0" w:space="0" w:color="auto"/>
            <w:bottom w:val="none" w:sz="0" w:space="0" w:color="auto"/>
            <w:right w:val="none" w:sz="0" w:space="0" w:color="auto"/>
          </w:divBdr>
        </w:div>
        <w:div w:id="1815609801">
          <w:marLeft w:val="480"/>
          <w:marRight w:val="0"/>
          <w:marTop w:val="0"/>
          <w:marBottom w:val="0"/>
          <w:divBdr>
            <w:top w:val="none" w:sz="0" w:space="0" w:color="auto"/>
            <w:left w:val="none" w:sz="0" w:space="0" w:color="auto"/>
            <w:bottom w:val="none" w:sz="0" w:space="0" w:color="auto"/>
            <w:right w:val="none" w:sz="0" w:space="0" w:color="auto"/>
          </w:divBdr>
        </w:div>
        <w:div w:id="1413350654">
          <w:marLeft w:val="480"/>
          <w:marRight w:val="0"/>
          <w:marTop w:val="0"/>
          <w:marBottom w:val="0"/>
          <w:divBdr>
            <w:top w:val="none" w:sz="0" w:space="0" w:color="auto"/>
            <w:left w:val="none" w:sz="0" w:space="0" w:color="auto"/>
            <w:bottom w:val="none" w:sz="0" w:space="0" w:color="auto"/>
            <w:right w:val="none" w:sz="0" w:space="0" w:color="auto"/>
          </w:divBdr>
        </w:div>
        <w:div w:id="1943033328">
          <w:marLeft w:val="480"/>
          <w:marRight w:val="0"/>
          <w:marTop w:val="0"/>
          <w:marBottom w:val="0"/>
          <w:divBdr>
            <w:top w:val="none" w:sz="0" w:space="0" w:color="auto"/>
            <w:left w:val="none" w:sz="0" w:space="0" w:color="auto"/>
            <w:bottom w:val="none" w:sz="0" w:space="0" w:color="auto"/>
            <w:right w:val="none" w:sz="0" w:space="0" w:color="auto"/>
          </w:divBdr>
        </w:div>
        <w:div w:id="892498002">
          <w:marLeft w:val="480"/>
          <w:marRight w:val="0"/>
          <w:marTop w:val="0"/>
          <w:marBottom w:val="0"/>
          <w:divBdr>
            <w:top w:val="none" w:sz="0" w:space="0" w:color="auto"/>
            <w:left w:val="none" w:sz="0" w:space="0" w:color="auto"/>
            <w:bottom w:val="none" w:sz="0" w:space="0" w:color="auto"/>
            <w:right w:val="none" w:sz="0" w:space="0" w:color="auto"/>
          </w:divBdr>
        </w:div>
        <w:div w:id="1583905740">
          <w:marLeft w:val="480"/>
          <w:marRight w:val="0"/>
          <w:marTop w:val="0"/>
          <w:marBottom w:val="0"/>
          <w:divBdr>
            <w:top w:val="none" w:sz="0" w:space="0" w:color="auto"/>
            <w:left w:val="none" w:sz="0" w:space="0" w:color="auto"/>
            <w:bottom w:val="none" w:sz="0" w:space="0" w:color="auto"/>
            <w:right w:val="none" w:sz="0" w:space="0" w:color="auto"/>
          </w:divBdr>
        </w:div>
        <w:div w:id="105931406">
          <w:marLeft w:val="480"/>
          <w:marRight w:val="0"/>
          <w:marTop w:val="0"/>
          <w:marBottom w:val="0"/>
          <w:divBdr>
            <w:top w:val="none" w:sz="0" w:space="0" w:color="auto"/>
            <w:left w:val="none" w:sz="0" w:space="0" w:color="auto"/>
            <w:bottom w:val="none" w:sz="0" w:space="0" w:color="auto"/>
            <w:right w:val="none" w:sz="0" w:space="0" w:color="auto"/>
          </w:divBdr>
        </w:div>
        <w:div w:id="127402513">
          <w:marLeft w:val="480"/>
          <w:marRight w:val="0"/>
          <w:marTop w:val="0"/>
          <w:marBottom w:val="0"/>
          <w:divBdr>
            <w:top w:val="none" w:sz="0" w:space="0" w:color="auto"/>
            <w:left w:val="none" w:sz="0" w:space="0" w:color="auto"/>
            <w:bottom w:val="none" w:sz="0" w:space="0" w:color="auto"/>
            <w:right w:val="none" w:sz="0" w:space="0" w:color="auto"/>
          </w:divBdr>
        </w:div>
        <w:div w:id="392894757">
          <w:marLeft w:val="480"/>
          <w:marRight w:val="0"/>
          <w:marTop w:val="0"/>
          <w:marBottom w:val="0"/>
          <w:divBdr>
            <w:top w:val="none" w:sz="0" w:space="0" w:color="auto"/>
            <w:left w:val="none" w:sz="0" w:space="0" w:color="auto"/>
            <w:bottom w:val="none" w:sz="0" w:space="0" w:color="auto"/>
            <w:right w:val="none" w:sz="0" w:space="0" w:color="auto"/>
          </w:divBdr>
        </w:div>
        <w:div w:id="739599030">
          <w:marLeft w:val="480"/>
          <w:marRight w:val="0"/>
          <w:marTop w:val="0"/>
          <w:marBottom w:val="0"/>
          <w:divBdr>
            <w:top w:val="none" w:sz="0" w:space="0" w:color="auto"/>
            <w:left w:val="none" w:sz="0" w:space="0" w:color="auto"/>
            <w:bottom w:val="none" w:sz="0" w:space="0" w:color="auto"/>
            <w:right w:val="none" w:sz="0" w:space="0" w:color="auto"/>
          </w:divBdr>
        </w:div>
      </w:divsChild>
    </w:div>
    <w:div w:id="1521815167">
      <w:bodyDiv w:val="1"/>
      <w:marLeft w:val="0"/>
      <w:marRight w:val="0"/>
      <w:marTop w:val="0"/>
      <w:marBottom w:val="0"/>
      <w:divBdr>
        <w:top w:val="none" w:sz="0" w:space="0" w:color="auto"/>
        <w:left w:val="none" w:sz="0" w:space="0" w:color="auto"/>
        <w:bottom w:val="none" w:sz="0" w:space="0" w:color="auto"/>
        <w:right w:val="none" w:sz="0" w:space="0" w:color="auto"/>
      </w:divBdr>
    </w:div>
    <w:div w:id="1524783199">
      <w:bodyDiv w:val="1"/>
      <w:marLeft w:val="0"/>
      <w:marRight w:val="0"/>
      <w:marTop w:val="0"/>
      <w:marBottom w:val="0"/>
      <w:divBdr>
        <w:top w:val="none" w:sz="0" w:space="0" w:color="auto"/>
        <w:left w:val="none" w:sz="0" w:space="0" w:color="auto"/>
        <w:bottom w:val="none" w:sz="0" w:space="0" w:color="auto"/>
        <w:right w:val="none" w:sz="0" w:space="0" w:color="auto"/>
      </w:divBdr>
    </w:div>
    <w:div w:id="1525632158">
      <w:bodyDiv w:val="1"/>
      <w:marLeft w:val="0"/>
      <w:marRight w:val="0"/>
      <w:marTop w:val="0"/>
      <w:marBottom w:val="0"/>
      <w:divBdr>
        <w:top w:val="none" w:sz="0" w:space="0" w:color="auto"/>
        <w:left w:val="none" w:sz="0" w:space="0" w:color="auto"/>
        <w:bottom w:val="none" w:sz="0" w:space="0" w:color="auto"/>
        <w:right w:val="none" w:sz="0" w:space="0" w:color="auto"/>
      </w:divBdr>
    </w:div>
    <w:div w:id="1529443734">
      <w:bodyDiv w:val="1"/>
      <w:marLeft w:val="0"/>
      <w:marRight w:val="0"/>
      <w:marTop w:val="0"/>
      <w:marBottom w:val="0"/>
      <w:divBdr>
        <w:top w:val="none" w:sz="0" w:space="0" w:color="auto"/>
        <w:left w:val="none" w:sz="0" w:space="0" w:color="auto"/>
        <w:bottom w:val="none" w:sz="0" w:space="0" w:color="auto"/>
        <w:right w:val="none" w:sz="0" w:space="0" w:color="auto"/>
      </w:divBdr>
      <w:divsChild>
        <w:div w:id="1915316259">
          <w:marLeft w:val="480"/>
          <w:marRight w:val="0"/>
          <w:marTop w:val="0"/>
          <w:marBottom w:val="0"/>
          <w:divBdr>
            <w:top w:val="none" w:sz="0" w:space="0" w:color="auto"/>
            <w:left w:val="none" w:sz="0" w:space="0" w:color="auto"/>
            <w:bottom w:val="none" w:sz="0" w:space="0" w:color="auto"/>
            <w:right w:val="none" w:sz="0" w:space="0" w:color="auto"/>
          </w:divBdr>
        </w:div>
        <w:div w:id="206918010">
          <w:marLeft w:val="480"/>
          <w:marRight w:val="0"/>
          <w:marTop w:val="0"/>
          <w:marBottom w:val="0"/>
          <w:divBdr>
            <w:top w:val="none" w:sz="0" w:space="0" w:color="auto"/>
            <w:left w:val="none" w:sz="0" w:space="0" w:color="auto"/>
            <w:bottom w:val="none" w:sz="0" w:space="0" w:color="auto"/>
            <w:right w:val="none" w:sz="0" w:space="0" w:color="auto"/>
          </w:divBdr>
        </w:div>
        <w:div w:id="1053624963">
          <w:marLeft w:val="480"/>
          <w:marRight w:val="0"/>
          <w:marTop w:val="0"/>
          <w:marBottom w:val="0"/>
          <w:divBdr>
            <w:top w:val="none" w:sz="0" w:space="0" w:color="auto"/>
            <w:left w:val="none" w:sz="0" w:space="0" w:color="auto"/>
            <w:bottom w:val="none" w:sz="0" w:space="0" w:color="auto"/>
            <w:right w:val="none" w:sz="0" w:space="0" w:color="auto"/>
          </w:divBdr>
        </w:div>
        <w:div w:id="1459563720">
          <w:marLeft w:val="480"/>
          <w:marRight w:val="0"/>
          <w:marTop w:val="0"/>
          <w:marBottom w:val="0"/>
          <w:divBdr>
            <w:top w:val="none" w:sz="0" w:space="0" w:color="auto"/>
            <w:left w:val="none" w:sz="0" w:space="0" w:color="auto"/>
            <w:bottom w:val="none" w:sz="0" w:space="0" w:color="auto"/>
            <w:right w:val="none" w:sz="0" w:space="0" w:color="auto"/>
          </w:divBdr>
        </w:div>
        <w:div w:id="1112628267">
          <w:marLeft w:val="480"/>
          <w:marRight w:val="0"/>
          <w:marTop w:val="0"/>
          <w:marBottom w:val="0"/>
          <w:divBdr>
            <w:top w:val="none" w:sz="0" w:space="0" w:color="auto"/>
            <w:left w:val="none" w:sz="0" w:space="0" w:color="auto"/>
            <w:bottom w:val="none" w:sz="0" w:space="0" w:color="auto"/>
            <w:right w:val="none" w:sz="0" w:space="0" w:color="auto"/>
          </w:divBdr>
        </w:div>
        <w:div w:id="553197689">
          <w:marLeft w:val="480"/>
          <w:marRight w:val="0"/>
          <w:marTop w:val="0"/>
          <w:marBottom w:val="0"/>
          <w:divBdr>
            <w:top w:val="none" w:sz="0" w:space="0" w:color="auto"/>
            <w:left w:val="none" w:sz="0" w:space="0" w:color="auto"/>
            <w:bottom w:val="none" w:sz="0" w:space="0" w:color="auto"/>
            <w:right w:val="none" w:sz="0" w:space="0" w:color="auto"/>
          </w:divBdr>
        </w:div>
        <w:div w:id="1310407228">
          <w:marLeft w:val="480"/>
          <w:marRight w:val="0"/>
          <w:marTop w:val="0"/>
          <w:marBottom w:val="0"/>
          <w:divBdr>
            <w:top w:val="none" w:sz="0" w:space="0" w:color="auto"/>
            <w:left w:val="none" w:sz="0" w:space="0" w:color="auto"/>
            <w:bottom w:val="none" w:sz="0" w:space="0" w:color="auto"/>
            <w:right w:val="none" w:sz="0" w:space="0" w:color="auto"/>
          </w:divBdr>
        </w:div>
        <w:div w:id="920260576">
          <w:marLeft w:val="480"/>
          <w:marRight w:val="0"/>
          <w:marTop w:val="0"/>
          <w:marBottom w:val="0"/>
          <w:divBdr>
            <w:top w:val="none" w:sz="0" w:space="0" w:color="auto"/>
            <w:left w:val="none" w:sz="0" w:space="0" w:color="auto"/>
            <w:bottom w:val="none" w:sz="0" w:space="0" w:color="auto"/>
            <w:right w:val="none" w:sz="0" w:space="0" w:color="auto"/>
          </w:divBdr>
        </w:div>
        <w:div w:id="151023307">
          <w:marLeft w:val="480"/>
          <w:marRight w:val="0"/>
          <w:marTop w:val="0"/>
          <w:marBottom w:val="0"/>
          <w:divBdr>
            <w:top w:val="none" w:sz="0" w:space="0" w:color="auto"/>
            <w:left w:val="none" w:sz="0" w:space="0" w:color="auto"/>
            <w:bottom w:val="none" w:sz="0" w:space="0" w:color="auto"/>
            <w:right w:val="none" w:sz="0" w:space="0" w:color="auto"/>
          </w:divBdr>
        </w:div>
        <w:div w:id="1366254937">
          <w:marLeft w:val="480"/>
          <w:marRight w:val="0"/>
          <w:marTop w:val="0"/>
          <w:marBottom w:val="0"/>
          <w:divBdr>
            <w:top w:val="none" w:sz="0" w:space="0" w:color="auto"/>
            <w:left w:val="none" w:sz="0" w:space="0" w:color="auto"/>
            <w:bottom w:val="none" w:sz="0" w:space="0" w:color="auto"/>
            <w:right w:val="none" w:sz="0" w:space="0" w:color="auto"/>
          </w:divBdr>
        </w:div>
        <w:div w:id="1360279746">
          <w:marLeft w:val="480"/>
          <w:marRight w:val="0"/>
          <w:marTop w:val="0"/>
          <w:marBottom w:val="0"/>
          <w:divBdr>
            <w:top w:val="none" w:sz="0" w:space="0" w:color="auto"/>
            <w:left w:val="none" w:sz="0" w:space="0" w:color="auto"/>
            <w:bottom w:val="none" w:sz="0" w:space="0" w:color="auto"/>
            <w:right w:val="none" w:sz="0" w:space="0" w:color="auto"/>
          </w:divBdr>
        </w:div>
        <w:div w:id="20710174">
          <w:marLeft w:val="480"/>
          <w:marRight w:val="0"/>
          <w:marTop w:val="0"/>
          <w:marBottom w:val="0"/>
          <w:divBdr>
            <w:top w:val="none" w:sz="0" w:space="0" w:color="auto"/>
            <w:left w:val="none" w:sz="0" w:space="0" w:color="auto"/>
            <w:bottom w:val="none" w:sz="0" w:space="0" w:color="auto"/>
            <w:right w:val="none" w:sz="0" w:space="0" w:color="auto"/>
          </w:divBdr>
        </w:div>
        <w:div w:id="55443917">
          <w:marLeft w:val="480"/>
          <w:marRight w:val="0"/>
          <w:marTop w:val="0"/>
          <w:marBottom w:val="0"/>
          <w:divBdr>
            <w:top w:val="none" w:sz="0" w:space="0" w:color="auto"/>
            <w:left w:val="none" w:sz="0" w:space="0" w:color="auto"/>
            <w:bottom w:val="none" w:sz="0" w:space="0" w:color="auto"/>
            <w:right w:val="none" w:sz="0" w:space="0" w:color="auto"/>
          </w:divBdr>
        </w:div>
        <w:div w:id="1381128046">
          <w:marLeft w:val="480"/>
          <w:marRight w:val="0"/>
          <w:marTop w:val="0"/>
          <w:marBottom w:val="0"/>
          <w:divBdr>
            <w:top w:val="none" w:sz="0" w:space="0" w:color="auto"/>
            <w:left w:val="none" w:sz="0" w:space="0" w:color="auto"/>
            <w:bottom w:val="none" w:sz="0" w:space="0" w:color="auto"/>
            <w:right w:val="none" w:sz="0" w:space="0" w:color="auto"/>
          </w:divBdr>
        </w:div>
        <w:div w:id="1581137049">
          <w:marLeft w:val="480"/>
          <w:marRight w:val="0"/>
          <w:marTop w:val="0"/>
          <w:marBottom w:val="0"/>
          <w:divBdr>
            <w:top w:val="none" w:sz="0" w:space="0" w:color="auto"/>
            <w:left w:val="none" w:sz="0" w:space="0" w:color="auto"/>
            <w:bottom w:val="none" w:sz="0" w:space="0" w:color="auto"/>
            <w:right w:val="none" w:sz="0" w:space="0" w:color="auto"/>
          </w:divBdr>
        </w:div>
        <w:div w:id="667749950">
          <w:marLeft w:val="480"/>
          <w:marRight w:val="0"/>
          <w:marTop w:val="0"/>
          <w:marBottom w:val="0"/>
          <w:divBdr>
            <w:top w:val="none" w:sz="0" w:space="0" w:color="auto"/>
            <w:left w:val="none" w:sz="0" w:space="0" w:color="auto"/>
            <w:bottom w:val="none" w:sz="0" w:space="0" w:color="auto"/>
            <w:right w:val="none" w:sz="0" w:space="0" w:color="auto"/>
          </w:divBdr>
        </w:div>
        <w:div w:id="2047289635">
          <w:marLeft w:val="480"/>
          <w:marRight w:val="0"/>
          <w:marTop w:val="0"/>
          <w:marBottom w:val="0"/>
          <w:divBdr>
            <w:top w:val="none" w:sz="0" w:space="0" w:color="auto"/>
            <w:left w:val="none" w:sz="0" w:space="0" w:color="auto"/>
            <w:bottom w:val="none" w:sz="0" w:space="0" w:color="auto"/>
            <w:right w:val="none" w:sz="0" w:space="0" w:color="auto"/>
          </w:divBdr>
        </w:div>
        <w:div w:id="1301573644">
          <w:marLeft w:val="480"/>
          <w:marRight w:val="0"/>
          <w:marTop w:val="0"/>
          <w:marBottom w:val="0"/>
          <w:divBdr>
            <w:top w:val="none" w:sz="0" w:space="0" w:color="auto"/>
            <w:left w:val="none" w:sz="0" w:space="0" w:color="auto"/>
            <w:bottom w:val="none" w:sz="0" w:space="0" w:color="auto"/>
            <w:right w:val="none" w:sz="0" w:space="0" w:color="auto"/>
          </w:divBdr>
        </w:div>
        <w:div w:id="2107995251">
          <w:marLeft w:val="480"/>
          <w:marRight w:val="0"/>
          <w:marTop w:val="0"/>
          <w:marBottom w:val="0"/>
          <w:divBdr>
            <w:top w:val="none" w:sz="0" w:space="0" w:color="auto"/>
            <w:left w:val="none" w:sz="0" w:space="0" w:color="auto"/>
            <w:bottom w:val="none" w:sz="0" w:space="0" w:color="auto"/>
            <w:right w:val="none" w:sz="0" w:space="0" w:color="auto"/>
          </w:divBdr>
        </w:div>
        <w:div w:id="778643912">
          <w:marLeft w:val="480"/>
          <w:marRight w:val="0"/>
          <w:marTop w:val="0"/>
          <w:marBottom w:val="0"/>
          <w:divBdr>
            <w:top w:val="none" w:sz="0" w:space="0" w:color="auto"/>
            <w:left w:val="none" w:sz="0" w:space="0" w:color="auto"/>
            <w:bottom w:val="none" w:sz="0" w:space="0" w:color="auto"/>
            <w:right w:val="none" w:sz="0" w:space="0" w:color="auto"/>
          </w:divBdr>
        </w:div>
        <w:div w:id="1419060840">
          <w:marLeft w:val="480"/>
          <w:marRight w:val="0"/>
          <w:marTop w:val="0"/>
          <w:marBottom w:val="0"/>
          <w:divBdr>
            <w:top w:val="none" w:sz="0" w:space="0" w:color="auto"/>
            <w:left w:val="none" w:sz="0" w:space="0" w:color="auto"/>
            <w:bottom w:val="none" w:sz="0" w:space="0" w:color="auto"/>
            <w:right w:val="none" w:sz="0" w:space="0" w:color="auto"/>
          </w:divBdr>
        </w:div>
        <w:div w:id="8143854">
          <w:marLeft w:val="480"/>
          <w:marRight w:val="0"/>
          <w:marTop w:val="0"/>
          <w:marBottom w:val="0"/>
          <w:divBdr>
            <w:top w:val="none" w:sz="0" w:space="0" w:color="auto"/>
            <w:left w:val="none" w:sz="0" w:space="0" w:color="auto"/>
            <w:bottom w:val="none" w:sz="0" w:space="0" w:color="auto"/>
            <w:right w:val="none" w:sz="0" w:space="0" w:color="auto"/>
          </w:divBdr>
        </w:div>
        <w:div w:id="1461336604">
          <w:marLeft w:val="480"/>
          <w:marRight w:val="0"/>
          <w:marTop w:val="0"/>
          <w:marBottom w:val="0"/>
          <w:divBdr>
            <w:top w:val="none" w:sz="0" w:space="0" w:color="auto"/>
            <w:left w:val="none" w:sz="0" w:space="0" w:color="auto"/>
            <w:bottom w:val="none" w:sz="0" w:space="0" w:color="auto"/>
            <w:right w:val="none" w:sz="0" w:space="0" w:color="auto"/>
          </w:divBdr>
        </w:div>
        <w:div w:id="652149016">
          <w:marLeft w:val="480"/>
          <w:marRight w:val="0"/>
          <w:marTop w:val="0"/>
          <w:marBottom w:val="0"/>
          <w:divBdr>
            <w:top w:val="none" w:sz="0" w:space="0" w:color="auto"/>
            <w:left w:val="none" w:sz="0" w:space="0" w:color="auto"/>
            <w:bottom w:val="none" w:sz="0" w:space="0" w:color="auto"/>
            <w:right w:val="none" w:sz="0" w:space="0" w:color="auto"/>
          </w:divBdr>
        </w:div>
        <w:div w:id="644435720">
          <w:marLeft w:val="480"/>
          <w:marRight w:val="0"/>
          <w:marTop w:val="0"/>
          <w:marBottom w:val="0"/>
          <w:divBdr>
            <w:top w:val="none" w:sz="0" w:space="0" w:color="auto"/>
            <w:left w:val="none" w:sz="0" w:space="0" w:color="auto"/>
            <w:bottom w:val="none" w:sz="0" w:space="0" w:color="auto"/>
            <w:right w:val="none" w:sz="0" w:space="0" w:color="auto"/>
          </w:divBdr>
        </w:div>
        <w:div w:id="1902979693">
          <w:marLeft w:val="480"/>
          <w:marRight w:val="0"/>
          <w:marTop w:val="0"/>
          <w:marBottom w:val="0"/>
          <w:divBdr>
            <w:top w:val="none" w:sz="0" w:space="0" w:color="auto"/>
            <w:left w:val="none" w:sz="0" w:space="0" w:color="auto"/>
            <w:bottom w:val="none" w:sz="0" w:space="0" w:color="auto"/>
            <w:right w:val="none" w:sz="0" w:space="0" w:color="auto"/>
          </w:divBdr>
        </w:div>
        <w:div w:id="453518813">
          <w:marLeft w:val="480"/>
          <w:marRight w:val="0"/>
          <w:marTop w:val="0"/>
          <w:marBottom w:val="0"/>
          <w:divBdr>
            <w:top w:val="none" w:sz="0" w:space="0" w:color="auto"/>
            <w:left w:val="none" w:sz="0" w:space="0" w:color="auto"/>
            <w:bottom w:val="none" w:sz="0" w:space="0" w:color="auto"/>
            <w:right w:val="none" w:sz="0" w:space="0" w:color="auto"/>
          </w:divBdr>
        </w:div>
        <w:div w:id="1232303590">
          <w:marLeft w:val="480"/>
          <w:marRight w:val="0"/>
          <w:marTop w:val="0"/>
          <w:marBottom w:val="0"/>
          <w:divBdr>
            <w:top w:val="none" w:sz="0" w:space="0" w:color="auto"/>
            <w:left w:val="none" w:sz="0" w:space="0" w:color="auto"/>
            <w:bottom w:val="none" w:sz="0" w:space="0" w:color="auto"/>
            <w:right w:val="none" w:sz="0" w:space="0" w:color="auto"/>
          </w:divBdr>
        </w:div>
        <w:div w:id="779225273">
          <w:marLeft w:val="480"/>
          <w:marRight w:val="0"/>
          <w:marTop w:val="0"/>
          <w:marBottom w:val="0"/>
          <w:divBdr>
            <w:top w:val="none" w:sz="0" w:space="0" w:color="auto"/>
            <w:left w:val="none" w:sz="0" w:space="0" w:color="auto"/>
            <w:bottom w:val="none" w:sz="0" w:space="0" w:color="auto"/>
            <w:right w:val="none" w:sz="0" w:space="0" w:color="auto"/>
          </w:divBdr>
        </w:div>
        <w:div w:id="1986546884">
          <w:marLeft w:val="480"/>
          <w:marRight w:val="0"/>
          <w:marTop w:val="0"/>
          <w:marBottom w:val="0"/>
          <w:divBdr>
            <w:top w:val="none" w:sz="0" w:space="0" w:color="auto"/>
            <w:left w:val="none" w:sz="0" w:space="0" w:color="auto"/>
            <w:bottom w:val="none" w:sz="0" w:space="0" w:color="auto"/>
            <w:right w:val="none" w:sz="0" w:space="0" w:color="auto"/>
          </w:divBdr>
        </w:div>
        <w:div w:id="964963391">
          <w:marLeft w:val="480"/>
          <w:marRight w:val="0"/>
          <w:marTop w:val="0"/>
          <w:marBottom w:val="0"/>
          <w:divBdr>
            <w:top w:val="none" w:sz="0" w:space="0" w:color="auto"/>
            <w:left w:val="none" w:sz="0" w:space="0" w:color="auto"/>
            <w:bottom w:val="none" w:sz="0" w:space="0" w:color="auto"/>
            <w:right w:val="none" w:sz="0" w:space="0" w:color="auto"/>
          </w:divBdr>
        </w:div>
        <w:div w:id="1984265056">
          <w:marLeft w:val="480"/>
          <w:marRight w:val="0"/>
          <w:marTop w:val="0"/>
          <w:marBottom w:val="0"/>
          <w:divBdr>
            <w:top w:val="none" w:sz="0" w:space="0" w:color="auto"/>
            <w:left w:val="none" w:sz="0" w:space="0" w:color="auto"/>
            <w:bottom w:val="none" w:sz="0" w:space="0" w:color="auto"/>
            <w:right w:val="none" w:sz="0" w:space="0" w:color="auto"/>
          </w:divBdr>
        </w:div>
        <w:div w:id="723867119">
          <w:marLeft w:val="480"/>
          <w:marRight w:val="0"/>
          <w:marTop w:val="0"/>
          <w:marBottom w:val="0"/>
          <w:divBdr>
            <w:top w:val="none" w:sz="0" w:space="0" w:color="auto"/>
            <w:left w:val="none" w:sz="0" w:space="0" w:color="auto"/>
            <w:bottom w:val="none" w:sz="0" w:space="0" w:color="auto"/>
            <w:right w:val="none" w:sz="0" w:space="0" w:color="auto"/>
          </w:divBdr>
        </w:div>
        <w:div w:id="1588735334">
          <w:marLeft w:val="480"/>
          <w:marRight w:val="0"/>
          <w:marTop w:val="0"/>
          <w:marBottom w:val="0"/>
          <w:divBdr>
            <w:top w:val="none" w:sz="0" w:space="0" w:color="auto"/>
            <w:left w:val="none" w:sz="0" w:space="0" w:color="auto"/>
            <w:bottom w:val="none" w:sz="0" w:space="0" w:color="auto"/>
            <w:right w:val="none" w:sz="0" w:space="0" w:color="auto"/>
          </w:divBdr>
        </w:div>
        <w:div w:id="876624721">
          <w:marLeft w:val="480"/>
          <w:marRight w:val="0"/>
          <w:marTop w:val="0"/>
          <w:marBottom w:val="0"/>
          <w:divBdr>
            <w:top w:val="none" w:sz="0" w:space="0" w:color="auto"/>
            <w:left w:val="none" w:sz="0" w:space="0" w:color="auto"/>
            <w:bottom w:val="none" w:sz="0" w:space="0" w:color="auto"/>
            <w:right w:val="none" w:sz="0" w:space="0" w:color="auto"/>
          </w:divBdr>
        </w:div>
        <w:div w:id="1882479676">
          <w:marLeft w:val="480"/>
          <w:marRight w:val="0"/>
          <w:marTop w:val="0"/>
          <w:marBottom w:val="0"/>
          <w:divBdr>
            <w:top w:val="none" w:sz="0" w:space="0" w:color="auto"/>
            <w:left w:val="none" w:sz="0" w:space="0" w:color="auto"/>
            <w:bottom w:val="none" w:sz="0" w:space="0" w:color="auto"/>
            <w:right w:val="none" w:sz="0" w:space="0" w:color="auto"/>
          </w:divBdr>
        </w:div>
        <w:div w:id="561066292">
          <w:marLeft w:val="480"/>
          <w:marRight w:val="0"/>
          <w:marTop w:val="0"/>
          <w:marBottom w:val="0"/>
          <w:divBdr>
            <w:top w:val="none" w:sz="0" w:space="0" w:color="auto"/>
            <w:left w:val="none" w:sz="0" w:space="0" w:color="auto"/>
            <w:bottom w:val="none" w:sz="0" w:space="0" w:color="auto"/>
            <w:right w:val="none" w:sz="0" w:space="0" w:color="auto"/>
          </w:divBdr>
        </w:div>
        <w:div w:id="542600317">
          <w:marLeft w:val="480"/>
          <w:marRight w:val="0"/>
          <w:marTop w:val="0"/>
          <w:marBottom w:val="0"/>
          <w:divBdr>
            <w:top w:val="none" w:sz="0" w:space="0" w:color="auto"/>
            <w:left w:val="none" w:sz="0" w:space="0" w:color="auto"/>
            <w:bottom w:val="none" w:sz="0" w:space="0" w:color="auto"/>
            <w:right w:val="none" w:sz="0" w:space="0" w:color="auto"/>
          </w:divBdr>
        </w:div>
        <w:div w:id="1240090907">
          <w:marLeft w:val="480"/>
          <w:marRight w:val="0"/>
          <w:marTop w:val="0"/>
          <w:marBottom w:val="0"/>
          <w:divBdr>
            <w:top w:val="none" w:sz="0" w:space="0" w:color="auto"/>
            <w:left w:val="none" w:sz="0" w:space="0" w:color="auto"/>
            <w:bottom w:val="none" w:sz="0" w:space="0" w:color="auto"/>
            <w:right w:val="none" w:sz="0" w:space="0" w:color="auto"/>
          </w:divBdr>
        </w:div>
        <w:div w:id="615866833">
          <w:marLeft w:val="480"/>
          <w:marRight w:val="0"/>
          <w:marTop w:val="0"/>
          <w:marBottom w:val="0"/>
          <w:divBdr>
            <w:top w:val="none" w:sz="0" w:space="0" w:color="auto"/>
            <w:left w:val="none" w:sz="0" w:space="0" w:color="auto"/>
            <w:bottom w:val="none" w:sz="0" w:space="0" w:color="auto"/>
            <w:right w:val="none" w:sz="0" w:space="0" w:color="auto"/>
          </w:divBdr>
        </w:div>
        <w:div w:id="170753794">
          <w:marLeft w:val="480"/>
          <w:marRight w:val="0"/>
          <w:marTop w:val="0"/>
          <w:marBottom w:val="0"/>
          <w:divBdr>
            <w:top w:val="none" w:sz="0" w:space="0" w:color="auto"/>
            <w:left w:val="none" w:sz="0" w:space="0" w:color="auto"/>
            <w:bottom w:val="none" w:sz="0" w:space="0" w:color="auto"/>
            <w:right w:val="none" w:sz="0" w:space="0" w:color="auto"/>
          </w:divBdr>
        </w:div>
        <w:div w:id="1140608307">
          <w:marLeft w:val="480"/>
          <w:marRight w:val="0"/>
          <w:marTop w:val="0"/>
          <w:marBottom w:val="0"/>
          <w:divBdr>
            <w:top w:val="none" w:sz="0" w:space="0" w:color="auto"/>
            <w:left w:val="none" w:sz="0" w:space="0" w:color="auto"/>
            <w:bottom w:val="none" w:sz="0" w:space="0" w:color="auto"/>
            <w:right w:val="none" w:sz="0" w:space="0" w:color="auto"/>
          </w:divBdr>
        </w:div>
        <w:div w:id="1723096791">
          <w:marLeft w:val="480"/>
          <w:marRight w:val="0"/>
          <w:marTop w:val="0"/>
          <w:marBottom w:val="0"/>
          <w:divBdr>
            <w:top w:val="none" w:sz="0" w:space="0" w:color="auto"/>
            <w:left w:val="none" w:sz="0" w:space="0" w:color="auto"/>
            <w:bottom w:val="none" w:sz="0" w:space="0" w:color="auto"/>
            <w:right w:val="none" w:sz="0" w:space="0" w:color="auto"/>
          </w:divBdr>
        </w:div>
        <w:div w:id="947544676">
          <w:marLeft w:val="480"/>
          <w:marRight w:val="0"/>
          <w:marTop w:val="0"/>
          <w:marBottom w:val="0"/>
          <w:divBdr>
            <w:top w:val="none" w:sz="0" w:space="0" w:color="auto"/>
            <w:left w:val="none" w:sz="0" w:space="0" w:color="auto"/>
            <w:bottom w:val="none" w:sz="0" w:space="0" w:color="auto"/>
            <w:right w:val="none" w:sz="0" w:space="0" w:color="auto"/>
          </w:divBdr>
        </w:div>
        <w:div w:id="1651250968">
          <w:marLeft w:val="480"/>
          <w:marRight w:val="0"/>
          <w:marTop w:val="0"/>
          <w:marBottom w:val="0"/>
          <w:divBdr>
            <w:top w:val="none" w:sz="0" w:space="0" w:color="auto"/>
            <w:left w:val="none" w:sz="0" w:space="0" w:color="auto"/>
            <w:bottom w:val="none" w:sz="0" w:space="0" w:color="auto"/>
            <w:right w:val="none" w:sz="0" w:space="0" w:color="auto"/>
          </w:divBdr>
        </w:div>
        <w:div w:id="1255897712">
          <w:marLeft w:val="480"/>
          <w:marRight w:val="0"/>
          <w:marTop w:val="0"/>
          <w:marBottom w:val="0"/>
          <w:divBdr>
            <w:top w:val="none" w:sz="0" w:space="0" w:color="auto"/>
            <w:left w:val="none" w:sz="0" w:space="0" w:color="auto"/>
            <w:bottom w:val="none" w:sz="0" w:space="0" w:color="auto"/>
            <w:right w:val="none" w:sz="0" w:space="0" w:color="auto"/>
          </w:divBdr>
        </w:div>
        <w:div w:id="461074944">
          <w:marLeft w:val="480"/>
          <w:marRight w:val="0"/>
          <w:marTop w:val="0"/>
          <w:marBottom w:val="0"/>
          <w:divBdr>
            <w:top w:val="none" w:sz="0" w:space="0" w:color="auto"/>
            <w:left w:val="none" w:sz="0" w:space="0" w:color="auto"/>
            <w:bottom w:val="none" w:sz="0" w:space="0" w:color="auto"/>
            <w:right w:val="none" w:sz="0" w:space="0" w:color="auto"/>
          </w:divBdr>
        </w:div>
        <w:div w:id="2060592800">
          <w:marLeft w:val="480"/>
          <w:marRight w:val="0"/>
          <w:marTop w:val="0"/>
          <w:marBottom w:val="0"/>
          <w:divBdr>
            <w:top w:val="none" w:sz="0" w:space="0" w:color="auto"/>
            <w:left w:val="none" w:sz="0" w:space="0" w:color="auto"/>
            <w:bottom w:val="none" w:sz="0" w:space="0" w:color="auto"/>
            <w:right w:val="none" w:sz="0" w:space="0" w:color="auto"/>
          </w:divBdr>
        </w:div>
        <w:div w:id="2515040">
          <w:marLeft w:val="480"/>
          <w:marRight w:val="0"/>
          <w:marTop w:val="0"/>
          <w:marBottom w:val="0"/>
          <w:divBdr>
            <w:top w:val="none" w:sz="0" w:space="0" w:color="auto"/>
            <w:left w:val="none" w:sz="0" w:space="0" w:color="auto"/>
            <w:bottom w:val="none" w:sz="0" w:space="0" w:color="auto"/>
            <w:right w:val="none" w:sz="0" w:space="0" w:color="auto"/>
          </w:divBdr>
        </w:div>
        <w:div w:id="82799696">
          <w:marLeft w:val="480"/>
          <w:marRight w:val="0"/>
          <w:marTop w:val="0"/>
          <w:marBottom w:val="0"/>
          <w:divBdr>
            <w:top w:val="none" w:sz="0" w:space="0" w:color="auto"/>
            <w:left w:val="none" w:sz="0" w:space="0" w:color="auto"/>
            <w:bottom w:val="none" w:sz="0" w:space="0" w:color="auto"/>
            <w:right w:val="none" w:sz="0" w:space="0" w:color="auto"/>
          </w:divBdr>
        </w:div>
        <w:div w:id="301810895">
          <w:marLeft w:val="480"/>
          <w:marRight w:val="0"/>
          <w:marTop w:val="0"/>
          <w:marBottom w:val="0"/>
          <w:divBdr>
            <w:top w:val="none" w:sz="0" w:space="0" w:color="auto"/>
            <w:left w:val="none" w:sz="0" w:space="0" w:color="auto"/>
            <w:bottom w:val="none" w:sz="0" w:space="0" w:color="auto"/>
            <w:right w:val="none" w:sz="0" w:space="0" w:color="auto"/>
          </w:divBdr>
        </w:div>
        <w:div w:id="200019634">
          <w:marLeft w:val="480"/>
          <w:marRight w:val="0"/>
          <w:marTop w:val="0"/>
          <w:marBottom w:val="0"/>
          <w:divBdr>
            <w:top w:val="none" w:sz="0" w:space="0" w:color="auto"/>
            <w:left w:val="none" w:sz="0" w:space="0" w:color="auto"/>
            <w:bottom w:val="none" w:sz="0" w:space="0" w:color="auto"/>
            <w:right w:val="none" w:sz="0" w:space="0" w:color="auto"/>
          </w:divBdr>
        </w:div>
        <w:div w:id="336271595">
          <w:marLeft w:val="480"/>
          <w:marRight w:val="0"/>
          <w:marTop w:val="0"/>
          <w:marBottom w:val="0"/>
          <w:divBdr>
            <w:top w:val="none" w:sz="0" w:space="0" w:color="auto"/>
            <w:left w:val="none" w:sz="0" w:space="0" w:color="auto"/>
            <w:bottom w:val="none" w:sz="0" w:space="0" w:color="auto"/>
            <w:right w:val="none" w:sz="0" w:space="0" w:color="auto"/>
          </w:divBdr>
        </w:div>
        <w:div w:id="534081742">
          <w:marLeft w:val="480"/>
          <w:marRight w:val="0"/>
          <w:marTop w:val="0"/>
          <w:marBottom w:val="0"/>
          <w:divBdr>
            <w:top w:val="none" w:sz="0" w:space="0" w:color="auto"/>
            <w:left w:val="none" w:sz="0" w:space="0" w:color="auto"/>
            <w:bottom w:val="none" w:sz="0" w:space="0" w:color="auto"/>
            <w:right w:val="none" w:sz="0" w:space="0" w:color="auto"/>
          </w:divBdr>
        </w:div>
        <w:div w:id="62530058">
          <w:marLeft w:val="480"/>
          <w:marRight w:val="0"/>
          <w:marTop w:val="0"/>
          <w:marBottom w:val="0"/>
          <w:divBdr>
            <w:top w:val="none" w:sz="0" w:space="0" w:color="auto"/>
            <w:left w:val="none" w:sz="0" w:space="0" w:color="auto"/>
            <w:bottom w:val="none" w:sz="0" w:space="0" w:color="auto"/>
            <w:right w:val="none" w:sz="0" w:space="0" w:color="auto"/>
          </w:divBdr>
        </w:div>
        <w:div w:id="388305184">
          <w:marLeft w:val="480"/>
          <w:marRight w:val="0"/>
          <w:marTop w:val="0"/>
          <w:marBottom w:val="0"/>
          <w:divBdr>
            <w:top w:val="none" w:sz="0" w:space="0" w:color="auto"/>
            <w:left w:val="none" w:sz="0" w:space="0" w:color="auto"/>
            <w:bottom w:val="none" w:sz="0" w:space="0" w:color="auto"/>
            <w:right w:val="none" w:sz="0" w:space="0" w:color="auto"/>
          </w:divBdr>
        </w:div>
        <w:div w:id="204947636">
          <w:marLeft w:val="480"/>
          <w:marRight w:val="0"/>
          <w:marTop w:val="0"/>
          <w:marBottom w:val="0"/>
          <w:divBdr>
            <w:top w:val="none" w:sz="0" w:space="0" w:color="auto"/>
            <w:left w:val="none" w:sz="0" w:space="0" w:color="auto"/>
            <w:bottom w:val="none" w:sz="0" w:space="0" w:color="auto"/>
            <w:right w:val="none" w:sz="0" w:space="0" w:color="auto"/>
          </w:divBdr>
        </w:div>
        <w:div w:id="740982576">
          <w:marLeft w:val="480"/>
          <w:marRight w:val="0"/>
          <w:marTop w:val="0"/>
          <w:marBottom w:val="0"/>
          <w:divBdr>
            <w:top w:val="none" w:sz="0" w:space="0" w:color="auto"/>
            <w:left w:val="none" w:sz="0" w:space="0" w:color="auto"/>
            <w:bottom w:val="none" w:sz="0" w:space="0" w:color="auto"/>
            <w:right w:val="none" w:sz="0" w:space="0" w:color="auto"/>
          </w:divBdr>
        </w:div>
        <w:div w:id="1333295165">
          <w:marLeft w:val="480"/>
          <w:marRight w:val="0"/>
          <w:marTop w:val="0"/>
          <w:marBottom w:val="0"/>
          <w:divBdr>
            <w:top w:val="none" w:sz="0" w:space="0" w:color="auto"/>
            <w:left w:val="none" w:sz="0" w:space="0" w:color="auto"/>
            <w:bottom w:val="none" w:sz="0" w:space="0" w:color="auto"/>
            <w:right w:val="none" w:sz="0" w:space="0" w:color="auto"/>
          </w:divBdr>
        </w:div>
        <w:div w:id="1731415830">
          <w:marLeft w:val="480"/>
          <w:marRight w:val="0"/>
          <w:marTop w:val="0"/>
          <w:marBottom w:val="0"/>
          <w:divBdr>
            <w:top w:val="none" w:sz="0" w:space="0" w:color="auto"/>
            <w:left w:val="none" w:sz="0" w:space="0" w:color="auto"/>
            <w:bottom w:val="none" w:sz="0" w:space="0" w:color="auto"/>
            <w:right w:val="none" w:sz="0" w:space="0" w:color="auto"/>
          </w:divBdr>
        </w:div>
        <w:div w:id="1581869351">
          <w:marLeft w:val="480"/>
          <w:marRight w:val="0"/>
          <w:marTop w:val="0"/>
          <w:marBottom w:val="0"/>
          <w:divBdr>
            <w:top w:val="none" w:sz="0" w:space="0" w:color="auto"/>
            <w:left w:val="none" w:sz="0" w:space="0" w:color="auto"/>
            <w:bottom w:val="none" w:sz="0" w:space="0" w:color="auto"/>
            <w:right w:val="none" w:sz="0" w:space="0" w:color="auto"/>
          </w:divBdr>
        </w:div>
        <w:div w:id="734084784">
          <w:marLeft w:val="480"/>
          <w:marRight w:val="0"/>
          <w:marTop w:val="0"/>
          <w:marBottom w:val="0"/>
          <w:divBdr>
            <w:top w:val="none" w:sz="0" w:space="0" w:color="auto"/>
            <w:left w:val="none" w:sz="0" w:space="0" w:color="auto"/>
            <w:bottom w:val="none" w:sz="0" w:space="0" w:color="auto"/>
            <w:right w:val="none" w:sz="0" w:space="0" w:color="auto"/>
          </w:divBdr>
        </w:div>
        <w:div w:id="1858082293">
          <w:marLeft w:val="480"/>
          <w:marRight w:val="0"/>
          <w:marTop w:val="0"/>
          <w:marBottom w:val="0"/>
          <w:divBdr>
            <w:top w:val="none" w:sz="0" w:space="0" w:color="auto"/>
            <w:left w:val="none" w:sz="0" w:space="0" w:color="auto"/>
            <w:bottom w:val="none" w:sz="0" w:space="0" w:color="auto"/>
            <w:right w:val="none" w:sz="0" w:space="0" w:color="auto"/>
          </w:divBdr>
        </w:div>
        <w:div w:id="1756247640">
          <w:marLeft w:val="480"/>
          <w:marRight w:val="0"/>
          <w:marTop w:val="0"/>
          <w:marBottom w:val="0"/>
          <w:divBdr>
            <w:top w:val="none" w:sz="0" w:space="0" w:color="auto"/>
            <w:left w:val="none" w:sz="0" w:space="0" w:color="auto"/>
            <w:bottom w:val="none" w:sz="0" w:space="0" w:color="auto"/>
            <w:right w:val="none" w:sz="0" w:space="0" w:color="auto"/>
          </w:divBdr>
        </w:div>
        <w:div w:id="1626546682">
          <w:marLeft w:val="480"/>
          <w:marRight w:val="0"/>
          <w:marTop w:val="0"/>
          <w:marBottom w:val="0"/>
          <w:divBdr>
            <w:top w:val="none" w:sz="0" w:space="0" w:color="auto"/>
            <w:left w:val="none" w:sz="0" w:space="0" w:color="auto"/>
            <w:bottom w:val="none" w:sz="0" w:space="0" w:color="auto"/>
            <w:right w:val="none" w:sz="0" w:space="0" w:color="auto"/>
          </w:divBdr>
        </w:div>
        <w:div w:id="1731073455">
          <w:marLeft w:val="480"/>
          <w:marRight w:val="0"/>
          <w:marTop w:val="0"/>
          <w:marBottom w:val="0"/>
          <w:divBdr>
            <w:top w:val="none" w:sz="0" w:space="0" w:color="auto"/>
            <w:left w:val="none" w:sz="0" w:space="0" w:color="auto"/>
            <w:bottom w:val="none" w:sz="0" w:space="0" w:color="auto"/>
            <w:right w:val="none" w:sz="0" w:space="0" w:color="auto"/>
          </w:divBdr>
        </w:div>
        <w:div w:id="2002157015">
          <w:marLeft w:val="480"/>
          <w:marRight w:val="0"/>
          <w:marTop w:val="0"/>
          <w:marBottom w:val="0"/>
          <w:divBdr>
            <w:top w:val="none" w:sz="0" w:space="0" w:color="auto"/>
            <w:left w:val="none" w:sz="0" w:space="0" w:color="auto"/>
            <w:bottom w:val="none" w:sz="0" w:space="0" w:color="auto"/>
            <w:right w:val="none" w:sz="0" w:space="0" w:color="auto"/>
          </w:divBdr>
        </w:div>
        <w:div w:id="1624463005">
          <w:marLeft w:val="480"/>
          <w:marRight w:val="0"/>
          <w:marTop w:val="0"/>
          <w:marBottom w:val="0"/>
          <w:divBdr>
            <w:top w:val="none" w:sz="0" w:space="0" w:color="auto"/>
            <w:left w:val="none" w:sz="0" w:space="0" w:color="auto"/>
            <w:bottom w:val="none" w:sz="0" w:space="0" w:color="auto"/>
            <w:right w:val="none" w:sz="0" w:space="0" w:color="auto"/>
          </w:divBdr>
        </w:div>
        <w:div w:id="363602532">
          <w:marLeft w:val="480"/>
          <w:marRight w:val="0"/>
          <w:marTop w:val="0"/>
          <w:marBottom w:val="0"/>
          <w:divBdr>
            <w:top w:val="none" w:sz="0" w:space="0" w:color="auto"/>
            <w:left w:val="none" w:sz="0" w:space="0" w:color="auto"/>
            <w:bottom w:val="none" w:sz="0" w:space="0" w:color="auto"/>
            <w:right w:val="none" w:sz="0" w:space="0" w:color="auto"/>
          </w:divBdr>
        </w:div>
        <w:div w:id="1964530870">
          <w:marLeft w:val="480"/>
          <w:marRight w:val="0"/>
          <w:marTop w:val="0"/>
          <w:marBottom w:val="0"/>
          <w:divBdr>
            <w:top w:val="none" w:sz="0" w:space="0" w:color="auto"/>
            <w:left w:val="none" w:sz="0" w:space="0" w:color="auto"/>
            <w:bottom w:val="none" w:sz="0" w:space="0" w:color="auto"/>
            <w:right w:val="none" w:sz="0" w:space="0" w:color="auto"/>
          </w:divBdr>
        </w:div>
        <w:div w:id="2134784111">
          <w:marLeft w:val="480"/>
          <w:marRight w:val="0"/>
          <w:marTop w:val="0"/>
          <w:marBottom w:val="0"/>
          <w:divBdr>
            <w:top w:val="none" w:sz="0" w:space="0" w:color="auto"/>
            <w:left w:val="none" w:sz="0" w:space="0" w:color="auto"/>
            <w:bottom w:val="none" w:sz="0" w:space="0" w:color="auto"/>
            <w:right w:val="none" w:sz="0" w:space="0" w:color="auto"/>
          </w:divBdr>
        </w:div>
        <w:div w:id="716440904">
          <w:marLeft w:val="480"/>
          <w:marRight w:val="0"/>
          <w:marTop w:val="0"/>
          <w:marBottom w:val="0"/>
          <w:divBdr>
            <w:top w:val="none" w:sz="0" w:space="0" w:color="auto"/>
            <w:left w:val="none" w:sz="0" w:space="0" w:color="auto"/>
            <w:bottom w:val="none" w:sz="0" w:space="0" w:color="auto"/>
            <w:right w:val="none" w:sz="0" w:space="0" w:color="auto"/>
          </w:divBdr>
        </w:div>
        <w:div w:id="781340524">
          <w:marLeft w:val="480"/>
          <w:marRight w:val="0"/>
          <w:marTop w:val="0"/>
          <w:marBottom w:val="0"/>
          <w:divBdr>
            <w:top w:val="none" w:sz="0" w:space="0" w:color="auto"/>
            <w:left w:val="none" w:sz="0" w:space="0" w:color="auto"/>
            <w:bottom w:val="none" w:sz="0" w:space="0" w:color="auto"/>
            <w:right w:val="none" w:sz="0" w:space="0" w:color="auto"/>
          </w:divBdr>
        </w:div>
        <w:div w:id="662701744">
          <w:marLeft w:val="480"/>
          <w:marRight w:val="0"/>
          <w:marTop w:val="0"/>
          <w:marBottom w:val="0"/>
          <w:divBdr>
            <w:top w:val="none" w:sz="0" w:space="0" w:color="auto"/>
            <w:left w:val="none" w:sz="0" w:space="0" w:color="auto"/>
            <w:bottom w:val="none" w:sz="0" w:space="0" w:color="auto"/>
            <w:right w:val="none" w:sz="0" w:space="0" w:color="auto"/>
          </w:divBdr>
        </w:div>
        <w:div w:id="1012757267">
          <w:marLeft w:val="480"/>
          <w:marRight w:val="0"/>
          <w:marTop w:val="0"/>
          <w:marBottom w:val="0"/>
          <w:divBdr>
            <w:top w:val="none" w:sz="0" w:space="0" w:color="auto"/>
            <w:left w:val="none" w:sz="0" w:space="0" w:color="auto"/>
            <w:bottom w:val="none" w:sz="0" w:space="0" w:color="auto"/>
            <w:right w:val="none" w:sz="0" w:space="0" w:color="auto"/>
          </w:divBdr>
        </w:div>
        <w:div w:id="2061198890">
          <w:marLeft w:val="480"/>
          <w:marRight w:val="0"/>
          <w:marTop w:val="0"/>
          <w:marBottom w:val="0"/>
          <w:divBdr>
            <w:top w:val="none" w:sz="0" w:space="0" w:color="auto"/>
            <w:left w:val="none" w:sz="0" w:space="0" w:color="auto"/>
            <w:bottom w:val="none" w:sz="0" w:space="0" w:color="auto"/>
            <w:right w:val="none" w:sz="0" w:space="0" w:color="auto"/>
          </w:divBdr>
        </w:div>
        <w:div w:id="316888280">
          <w:marLeft w:val="480"/>
          <w:marRight w:val="0"/>
          <w:marTop w:val="0"/>
          <w:marBottom w:val="0"/>
          <w:divBdr>
            <w:top w:val="none" w:sz="0" w:space="0" w:color="auto"/>
            <w:left w:val="none" w:sz="0" w:space="0" w:color="auto"/>
            <w:bottom w:val="none" w:sz="0" w:space="0" w:color="auto"/>
            <w:right w:val="none" w:sz="0" w:space="0" w:color="auto"/>
          </w:divBdr>
        </w:div>
        <w:div w:id="1490364643">
          <w:marLeft w:val="480"/>
          <w:marRight w:val="0"/>
          <w:marTop w:val="0"/>
          <w:marBottom w:val="0"/>
          <w:divBdr>
            <w:top w:val="none" w:sz="0" w:space="0" w:color="auto"/>
            <w:left w:val="none" w:sz="0" w:space="0" w:color="auto"/>
            <w:bottom w:val="none" w:sz="0" w:space="0" w:color="auto"/>
            <w:right w:val="none" w:sz="0" w:space="0" w:color="auto"/>
          </w:divBdr>
        </w:div>
        <w:div w:id="419181387">
          <w:marLeft w:val="480"/>
          <w:marRight w:val="0"/>
          <w:marTop w:val="0"/>
          <w:marBottom w:val="0"/>
          <w:divBdr>
            <w:top w:val="none" w:sz="0" w:space="0" w:color="auto"/>
            <w:left w:val="none" w:sz="0" w:space="0" w:color="auto"/>
            <w:bottom w:val="none" w:sz="0" w:space="0" w:color="auto"/>
            <w:right w:val="none" w:sz="0" w:space="0" w:color="auto"/>
          </w:divBdr>
        </w:div>
        <w:div w:id="1404446755">
          <w:marLeft w:val="480"/>
          <w:marRight w:val="0"/>
          <w:marTop w:val="0"/>
          <w:marBottom w:val="0"/>
          <w:divBdr>
            <w:top w:val="none" w:sz="0" w:space="0" w:color="auto"/>
            <w:left w:val="none" w:sz="0" w:space="0" w:color="auto"/>
            <w:bottom w:val="none" w:sz="0" w:space="0" w:color="auto"/>
            <w:right w:val="none" w:sz="0" w:space="0" w:color="auto"/>
          </w:divBdr>
        </w:div>
        <w:div w:id="1991398955">
          <w:marLeft w:val="480"/>
          <w:marRight w:val="0"/>
          <w:marTop w:val="0"/>
          <w:marBottom w:val="0"/>
          <w:divBdr>
            <w:top w:val="none" w:sz="0" w:space="0" w:color="auto"/>
            <w:left w:val="none" w:sz="0" w:space="0" w:color="auto"/>
            <w:bottom w:val="none" w:sz="0" w:space="0" w:color="auto"/>
            <w:right w:val="none" w:sz="0" w:space="0" w:color="auto"/>
          </w:divBdr>
        </w:div>
        <w:div w:id="444081129">
          <w:marLeft w:val="480"/>
          <w:marRight w:val="0"/>
          <w:marTop w:val="0"/>
          <w:marBottom w:val="0"/>
          <w:divBdr>
            <w:top w:val="none" w:sz="0" w:space="0" w:color="auto"/>
            <w:left w:val="none" w:sz="0" w:space="0" w:color="auto"/>
            <w:bottom w:val="none" w:sz="0" w:space="0" w:color="auto"/>
            <w:right w:val="none" w:sz="0" w:space="0" w:color="auto"/>
          </w:divBdr>
        </w:div>
        <w:div w:id="1626155134">
          <w:marLeft w:val="480"/>
          <w:marRight w:val="0"/>
          <w:marTop w:val="0"/>
          <w:marBottom w:val="0"/>
          <w:divBdr>
            <w:top w:val="none" w:sz="0" w:space="0" w:color="auto"/>
            <w:left w:val="none" w:sz="0" w:space="0" w:color="auto"/>
            <w:bottom w:val="none" w:sz="0" w:space="0" w:color="auto"/>
            <w:right w:val="none" w:sz="0" w:space="0" w:color="auto"/>
          </w:divBdr>
        </w:div>
        <w:div w:id="841971466">
          <w:marLeft w:val="480"/>
          <w:marRight w:val="0"/>
          <w:marTop w:val="0"/>
          <w:marBottom w:val="0"/>
          <w:divBdr>
            <w:top w:val="none" w:sz="0" w:space="0" w:color="auto"/>
            <w:left w:val="none" w:sz="0" w:space="0" w:color="auto"/>
            <w:bottom w:val="none" w:sz="0" w:space="0" w:color="auto"/>
            <w:right w:val="none" w:sz="0" w:space="0" w:color="auto"/>
          </w:divBdr>
        </w:div>
        <w:div w:id="1209030712">
          <w:marLeft w:val="480"/>
          <w:marRight w:val="0"/>
          <w:marTop w:val="0"/>
          <w:marBottom w:val="0"/>
          <w:divBdr>
            <w:top w:val="none" w:sz="0" w:space="0" w:color="auto"/>
            <w:left w:val="none" w:sz="0" w:space="0" w:color="auto"/>
            <w:bottom w:val="none" w:sz="0" w:space="0" w:color="auto"/>
            <w:right w:val="none" w:sz="0" w:space="0" w:color="auto"/>
          </w:divBdr>
        </w:div>
        <w:div w:id="552931775">
          <w:marLeft w:val="480"/>
          <w:marRight w:val="0"/>
          <w:marTop w:val="0"/>
          <w:marBottom w:val="0"/>
          <w:divBdr>
            <w:top w:val="none" w:sz="0" w:space="0" w:color="auto"/>
            <w:left w:val="none" w:sz="0" w:space="0" w:color="auto"/>
            <w:bottom w:val="none" w:sz="0" w:space="0" w:color="auto"/>
            <w:right w:val="none" w:sz="0" w:space="0" w:color="auto"/>
          </w:divBdr>
        </w:div>
        <w:div w:id="637420351">
          <w:marLeft w:val="480"/>
          <w:marRight w:val="0"/>
          <w:marTop w:val="0"/>
          <w:marBottom w:val="0"/>
          <w:divBdr>
            <w:top w:val="none" w:sz="0" w:space="0" w:color="auto"/>
            <w:left w:val="none" w:sz="0" w:space="0" w:color="auto"/>
            <w:bottom w:val="none" w:sz="0" w:space="0" w:color="auto"/>
            <w:right w:val="none" w:sz="0" w:space="0" w:color="auto"/>
          </w:divBdr>
        </w:div>
        <w:div w:id="241918458">
          <w:marLeft w:val="480"/>
          <w:marRight w:val="0"/>
          <w:marTop w:val="0"/>
          <w:marBottom w:val="0"/>
          <w:divBdr>
            <w:top w:val="none" w:sz="0" w:space="0" w:color="auto"/>
            <w:left w:val="none" w:sz="0" w:space="0" w:color="auto"/>
            <w:bottom w:val="none" w:sz="0" w:space="0" w:color="auto"/>
            <w:right w:val="none" w:sz="0" w:space="0" w:color="auto"/>
          </w:divBdr>
        </w:div>
        <w:div w:id="1536502621">
          <w:marLeft w:val="480"/>
          <w:marRight w:val="0"/>
          <w:marTop w:val="0"/>
          <w:marBottom w:val="0"/>
          <w:divBdr>
            <w:top w:val="none" w:sz="0" w:space="0" w:color="auto"/>
            <w:left w:val="none" w:sz="0" w:space="0" w:color="auto"/>
            <w:bottom w:val="none" w:sz="0" w:space="0" w:color="auto"/>
            <w:right w:val="none" w:sz="0" w:space="0" w:color="auto"/>
          </w:divBdr>
        </w:div>
        <w:div w:id="1015305677">
          <w:marLeft w:val="480"/>
          <w:marRight w:val="0"/>
          <w:marTop w:val="0"/>
          <w:marBottom w:val="0"/>
          <w:divBdr>
            <w:top w:val="none" w:sz="0" w:space="0" w:color="auto"/>
            <w:left w:val="none" w:sz="0" w:space="0" w:color="auto"/>
            <w:bottom w:val="none" w:sz="0" w:space="0" w:color="auto"/>
            <w:right w:val="none" w:sz="0" w:space="0" w:color="auto"/>
          </w:divBdr>
        </w:div>
        <w:div w:id="801273123">
          <w:marLeft w:val="480"/>
          <w:marRight w:val="0"/>
          <w:marTop w:val="0"/>
          <w:marBottom w:val="0"/>
          <w:divBdr>
            <w:top w:val="none" w:sz="0" w:space="0" w:color="auto"/>
            <w:left w:val="none" w:sz="0" w:space="0" w:color="auto"/>
            <w:bottom w:val="none" w:sz="0" w:space="0" w:color="auto"/>
            <w:right w:val="none" w:sz="0" w:space="0" w:color="auto"/>
          </w:divBdr>
        </w:div>
        <w:div w:id="145249137">
          <w:marLeft w:val="480"/>
          <w:marRight w:val="0"/>
          <w:marTop w:val="0"/>
          <w:marBottom w:val="0"/>
          <w:divBdr>
            <w:top w:val="none" w:sz="0" w:space="0" w:color="auto"/>
            <w:left w:val="none" w:sz="0" w:space="0" w:color="auto"/>
            <w:bottom w:val="none" w:sz="0" w:space="0" w:color="auto"/>
            <w:right w:val="none" w:sz="0" w:space="0" w:color="auto"/>
          </w:divBdr>
        </w:div>
        <w:div w:id="111290802">
          <w:marLeft w:val="480"/>
          <w:marRight w:val="0"/>
          <w:marTop w:val="0"/>
          <w:marBottom w:val="0"/>
          <w:divBdr>
            <w:top w:val="none" w:sz="0" w:space="0" w:color="auto"/>
            <w:left w:val="none" w:sz="0" w:space="0" w:color="auto"/>
            <w:bottom w:val="none" w:sz="0" w:space="0" w:color="auto"/>
            <w:right w:val="none" w:sz="0" w:space="0" w:color="auto"/>
          </w:divBdr>
        </w:div>
        <w:div w:id="306667961">
          <w:marLeft w:val="480"/>
          <w:marRight w:val="0"/>
          <w:marTop w:val="0"/>
          <w:marBottom w:val="0"/>
          <w:divBdr>
            <w:top w:val="none" w:sz="0" w:space="0" w:color="auto"/>
            <w:left w:val="none" w:sz="0" w:space="0" w:color="auto"/>
            <w:bottom w:val="none" w:sz="0" w:space="0" w:color="auto"/>
            <w:right w:val="none" w:sz="0" w:space="0" w:color="auto"/>
          </w:divBdr>
        </w:div>
        <w:div w:id="552155524">
          <w:marLeft w:val="480"/>
          <w:marRight w:val="0"/>
          <w:marTop w:val="0"/>
          <w:marBottom w:val="0"/>
          <w:divBdr>
            <w:top w:val="none" w:sz="0" w:space="0" w:color="auto"/>
            <w:left w:val="none" w:sz="0" w:space="0" w:color="auto"/>
            <w:bottom w:val="none" w:sz="0" w:space="0" w:color="auto"/>
            <w:right w:val="none" w:sz="0" w:space="0" w:color="auto"/>
          </w:divBdr>
        </w:div>
        <w:div w:id="2057662475">
          <w:marLeft w:val="480"/>
          <w:marRight w:val="0"/>
          <w:marTop w:val="0"/>
          <w:marBottom w:val="0"/>
          <w:divBdr>
            <w:top w:val="none" w:sz="0" w:space="0" w:color="auto"/>
            <w:left w:val="none" w:sz="0" w:space="0" w:color="auto"/>
            <w:bottom w:val="none" w:sz="0" w:space="0" w:color="auto"/>
            <w:right w:val="none" w:sz="0" w:space="0" w:color="auto"/>
          </w:divBdr>
        </w:div>
        <w:div w:id="578440177">
          <w:marLeft w:val="480"/>
          <w:marRight w:val="0"/>
          <w:marTop w:val="0"/>
          <w:marBottom w:val="0"/>
          <w:divBdr>
            <w:top w:val="none" w:sz="0" w:space="0" w:color="auto"/>
            <w:left w:val="none" w:sz="0" w:space="0" w:color="auto"/>
            <w:bottom w:val="none" w:sz="0" w:space="0" w:color="auto"/>
            <w:right w:val="none" w:sz="0" w:space="0" w:color="auto"/>
          </w:divBdr>
        </w:div>
        <w:div w:id="1729451373">
          <w:marLeft w:val="480"/>
          <w:marRight w:val="0"/>
          <w:marTop w:val="0"/>
          <w:marBottom w:val="0"/>
          <w:divBdr>
            <w:top w:val="none" w:sz="0" w:space="0" w:color="auto"/>
            <w:left w:val="none" w:sz="0" w:space="0" w:color="auto"/>
            <w:bottom w:val="none" w:sz="0" w:space="0" w:color="auto"/>
            <w:right w:val="none" w:sz="0" w:space="0" w:color="auto"/>
          </w:divBdr>
        </w:div>
        <w:div w:id="734206053">
          <w:marLeft w:val="480"/>
          <w:marRight w:val="0"/>
          <w:marTop w:val="0"/>
          <w:marBottom w:val="0"/>
          <w:divBdr>
            <w:top w:val="none" w:sz="0" w:space="0" w:color="auto"/>
            <w:left w:val="none" w:sz="0" w:space="0" w:color="auto"/>
            <w:bottom w:val="none" w:sz="0" w:space="0" w:color="auto"/>
            <w:right w:val="none" w:sz="0" w:space="0" w:color="auto"/>
          </w:divBdr>
        </w:div>
        <w:div w:id="476461445">
          <w:marLeft w:val="480"/>
          <w:marRight w:val="0"/>
          <w:marTop w:val="0"/>
          <w:marBottom w:val="0"/>
          <w:divBdr>
            <w:top w:val="none" w:sz="0" w:space="0" w:color="auto"/>
            <w:left w:val="none" w:sz="0" w:space="0" w:color="auto"/>
            <w:bottom w:val="none" w:sz="0" w:space="0" w:color="auto"/>
            <w:right w:val="none" w:sz="0" w:space="0" w:color="auto"/>
          </w:divBdr>
        </w:div>
        <w:div w:id="356082966">
          <w:marLeft w:val="480"/>
          <w:marRight w:val="0"/>
          <w:marTop w:val="0"/>
          <w:marBottom w:val="0"/>
          <w:divBdr>
            <w:top w:val="none" w:sz="0" w:space="0" w:color="auto"/>
            <w:left w:val="none" w:sz="0" w:space="0" w:color="auto"/>
            <w:bottom w:val="none" w:sz="0" w:space="0" w:color="auto"/>
            <w:right w:val="none" w:sz="0" w:space="0" w:color="auto"/>
          </w:divBdr>
        </w:div>
        <w:div w:id="1812939947">
          <w:marLeft w:val="480"/>
          <w:marRight w:val="0"/>
          <w:marTop w:val="0"/>
          <w:marBottom w:val="0"/>
          <w:divBdr>
            <w:top w:val="none" w:sz="0" w:space="0" w:color="auto"/>
            <w:left w:val="none" w:sz="0" w:space="0" w:color="auto"/>
            <w:bottom w:val="none" w:sz="0" w:space="0" w:color="auto"/>
            <w:right w:val="none" w:sz="0" w:space="0" w:color="auto"/>
          </w:divBdr>
        </w:div>
        <w:div w:id="1284000209">
          <w:marLeft w:val="480"/>
          <w:marRight w:val="0"/>
          <w:marTop w:val="0"/>
          <w:marBottom w:val="0"/>
          <w:divBdr>
            <w:top w:val="none" w:sz="0" w:space="0" w:color="auto"/>
            <w:left w:val="none" w:sz="0" w:space="0" w:color="auto"/>
            <w:bottom w:val="none" w:sz="0" w:space="0" w:color="auto"/>
            <w:right w:val="none" w:sz="0" w:space="0" w:color="auto"/>
          </w:divBdr>
        </w:div>
        <w:div w:id="639387527">
          <w:marLeft w:val="480"/>
          <w:marRight w:val="0"/>
          <w:marTop w:val="0"/>
          <w:marBottom w:val="0"/>
          <w:divBdr>
            <w:top w:val="none" w:sz="0" w:space="0" w:color="auto"/>
            <w:left w:val="none" w:sz="0" w:space="0" w:color="auto"/>
            <w:bottom w:val="none" w:sz="0" w:space="0" w:color="auto"/>
            <w:right w:val="none" w:sz="0" w:space="0" w:color="auto"/>
          </w:divBdr>
        </w:div>
        <w:div w:id="28802822">
          <w:marLeft w:val="480"/>
          <w:marRight w:val="0"/>
          <w:marTop w:val="0"/>
          <w:marBottom w:val="0"/>
          <w:divBdr>
            <w:top w:val="none" w:sz="0" w:space="0" w:color="auto"/>
            <w:left w:val="none" w:sz="0" w:space="0" w:color="auto"/>
            <w:bottom w:val="none" w:sz="0" w:space="0" w:color="auto"/>
            <w:right w:val="none" w:sz="0" w:space="0" w:color="auto"/>
          </w:divBdr>
        </w:div>
        <w:div w:id="1134903685">
          <w:marLeft w:val="480"/>
          <w:marRight w:val="0"/>
          <w:marTop w:val="0"/>
          <w:marBottom w:val="0"/>
          <w:divBdr>
            <w:top w:val="none" w:sz="0" w:space="0" w:color="auto"/>
            <w:left w:val="none" w:sz="0" w:space="0" w:color="auto"/>
            <w:bottom w:val="none" w:sz="0" w:space="0" w:color="auto"/>
            <w:right w:val="none" w:sz="0" w:space="0" w:color="auto"/>
          </w:divBdr>
        </w:div>
        <w:div w:id="1670785892">
          <w:marLeft w:val="480"/>
          <w:marRight w:val="0"/>
          <w:marTop w:val="0"/>
          <w:marBottom w:val="0"/>
          <w:divBdr>
            <w:top w:val="none" w:sz="0" w:space="0" w:color="auto"/>
            <w:left w:val="none" w:sz="0" w:space="0" w:color="auto"/>
            <w:bottom w:val="none" w:sz="0" w:space="0" w:color="auto"/>
            <w:right w:val="none" w:sz="0" w:space="0" w:color="auto"/>
          </w:divBdr>
        </w:div>
        <w:div w:id="1995210142">
          <w:marLeft w:val="480"/>
          <w:marRight w:val="0"/>
          <w:marTop w:val="0"/>
          <w:marBottom w:val="0"/>
          <w:divBdr>
            <w:top w:val="none" w:sz="0" w:space="0" w:color="auto"/>
            <w:left w:val="none" w:sz="0" w:space="0" w:color="auto"/>
            <w:bottom w:val="none" w:sz="0" w:space="0" w:color="auto"/>
            <w:right w:val="none" w:sz="0" w:space="0" w:color="auto"/>
          </w:divBdr>
        </w:div>
        <w:div w:id="2030518601">
          <w:marLeft w:val="480"/>
          <w:marRight w:val="0"/>
          <w:marTop w:val="0"/>
          <w:marBottom w:val="0"/>
          <w:divBdr>
            <w:top w:val="none" w:sz="0" w:space="0" w:color="auto"/>
            <w:left w:val="none" w:sz="0" w:space="0" w:color="auto"/>
            <w:bottom w:val="none" w:sz="0" w:space="0" w:color="auto"/>
            <w:right w:val="none" w:sz="0" w:space="0" w:color="auto"/>
          </w:divBdr>
        </w:div>
        <w:div w:id="1232807744">
          <w:marLeft w:val="480"/>
          <w:marRight w:val="0"/>
          <w:marTop w:val="0"/>
          <w:marBottom w:val="0"/>
          <w:divBdr>
            <w:top w:val="none" w:sz="0" w:space="0" w:color="auto"/>
            <w:left w:val="none" w:sz="0" w:space="0" w:color="auto"/>
            <w:bottom w:val="none" w:sz="0" w:space="0" w:color="auto"/>
            <w:right w:val="none" w:sz="0" w:space="0" w:color="auto"/>
          </w:divBdr>
        </w:div>
        <w:div w:id="520971182">
          <w:marLeft w:val="480"/>
          <w:marRight w:val="0"/>
          <w:marTop w:val="0"/>
          <w:marBottom w:val="0"/>
          <w:divBdr>
            <w:top w:val="none" w:sz="0" w:space="0" w:color="auto"/>
            <w:left w:val="none" w:sz="0" w:space="0" w:color="auto"/>
            <w:bottom w:val="none" w:sz="0" w:space="0" w:color="auto"/>
            <w:right w:val="none" w:sz="0" w:space="0" w:color="auto"/>
          </w:divBdr>
        </w:div>
        <w:div w:id="665129999">
          <w:marLeft w:val="480"/>
          <w:marRight w:val="0"/>
          <w:marTop w:val="0"/>
          <w:marBottom w:val="0"/>
          <w:divBdr>
            <w:top w:val="none" w:sz="0" w:space="0" w:color="auto"/>
            <w:left w:val="none" w:sz="0" w:space="0" w:color="auto"/>
            <w:bottom w:val="none" w:sz="0" w:space="0" w:color="auto"/>
            <w:right w:val="none" w:sz="0" w:space="0" w:color="auto"/>
          </w:divBdr>
        </w:div>
        <w:div w:id="260381897">
          <w:marLeft w:val="480"/>
          <w:marRight w:val="0"/>
          <w:marTop w:val="0"/>
          <w:marBottom w:val="0"/>
          <w:divBdr>
            <w:top w:val="none" w:sz="0" w:space="0" w:color="auto"/>
            <w:left w:val="none" w:sz="0" w:space="0" w:color="auto"/>
            <w:bottom w:val="none" w:sz="0" w:space="0" w:color="auto"/>
            <w:right w:val="none" w:sz="0" w:space="0" w:color="auto"/>
          </w:divBdr>
        </w:div>
        <w:div w:id="1150899589">
          <w:marLeft w:val="480"/>
          <w:marRight w:val="0"/>
          <w:marTop w:val="0"/>
          <w:marBottom w:val="0"/>
          <w:divBdr>
            <w:top w:val="none" w:sz="0" w:space="0" w:color="auto"/>
            <w:left w:val="none" w:sz="0" w:space="0" w:color="auto"/>
            <w:bottom w:val="none" w:sz="0" w:space="0" w:color="auto"/>
            <w:right w:val="none" w:sz="0" w:space="0" w:color="auto"/>
          </w:divBdr>
        </w:div>
        <w:div w:id="1633058203">
          <w:marLeft w:val="480"/>
          <w:marRight w:val="0"/>
          <w:marTop w:val="0"/>
          <w:marBottom w:val="0"/>
          <w:divBdr>
            <w:top w:val="none" w:sz="0" w:space="0" w:color="auto"/>
            <w:left w:val="none" w:sz="0" w:space="0" w:color="auto"/>
            <w:bottom w:val="none" w:sz="0" w:space="0" w:color="auto"/>
            <w:right w:val="none" w:sz="0" w:space="0" w:color="auto"/>
          </w:divBdr>
        </w:div>
        <w:div w:id="1507405524">
          <w:marLeft w:val="480"/>
          <w:marRight w:val="0"/>
          <w:marTop w:val="0"/>
          <w:marBottom w:val="0"/>
          <w:divBdr>
            <w:top w:val="none" w:sz="0" w:space="0" w:color="auto"/>
            <w:left w:val="none" w:sz="0" w:space="0" w:color="auto"/>
            <w:bottom w:val="none" w:sz="0" w:space="0" w:color="auto"/>
            <w:right w:val="none" w:sz="0" w:space="0" w:color="auto"/>
          </w:divBdr>
        </w:div>
        <w:div w:id="1710835844">
          <w:marLeft w:val="480"/>
          <w:marRight w:val="0"/>
          <w:marTop w:val="0"/>
          <w:marBottom w:val="0"/>
          <w:divBdr>
            <w:top w:val="none" w:sz="0" w:space="0" w:color="auto"/>
            <w:left w:val="none" w:sz="0" w:space="0" w:color="auto"/>
            <w:bottom w:val="none" w:sz="0" w:space="0" w:color="auto"/>
            <w:right w:val="none" w:sz="0" w:space="0" w:color="auto"/>
          </w:divBdr>
        </w:div>
        <w:div w:id="689718864">
          <w:marLeft w:val="480"/>
          <w:marRight w:val="0"/>
          <w:marTop w:val="0"/>
          <w:marBottom w:val="0"/>
          <w:divBdr>
            <w:top w:val="none" w:sz="0" w:space="0" w:color="auto"/>
            <w:left w:val="none" w:sz="0" w:space="0" w:color="auto"/>
            <w:bottom w:val="none" w:sz="0" w:space="0" w:color="auto"/>
            <w:right w:val="none" w:sz="0" w:space="0" w:color="auto"/>
          </w:divBdr>
        </w:div>
        <w:div w:id="1206524473">
          <w:marLeft w:val="480"/>
          <w:marRight w:val="0"/>
          <w:marTop w:val="0"/>
          <w:marBottom w:val="0"/>
          <w:divBdr>
            <w:top w:val="none" w:sz="0" w:space="0" w:color="auto"/>
            <w:left w:val="none" w:sz="0" w:space="0" w:color="auto"/>
            <w:bottom w:val="none" w:sz="0" w:space="0" w:color="auto"/>
            <w:right w:val="none" w:sz="0" w:space="0" w:color="auto"/>
          </w:divBdr>
        </w:div>
        <w:div w:id="720136625">
          <w:marLeft w:val="480"/>
          <w:marRight w:val="0"/>
          <w:marTop w:val="0"/>
          <w:marBottom w:val="0"/>
          <w:divBdr>
            <w:top w:val="none" w:sz="0" w:space="0" w:color="auto"/>
            <w:left w:val="none" w:sz="0" w:space="0" w:color="auto"/>
            <w:bottom w:val="none" w:sz="0" w:space="0" w:color="auto"/>
            <w:right w:val="none" w:sz="0" w:space="0" w:color="auto"/>
          </w:divBdr>
        </w:div>
        <w:div w:id="231430863">
          <w:marLeft w:val="480"/>
          <w:marRight w:val="0"/>
          <w:marTop w:val="0"/>
          <w:marBottom w:val="0"/>
          <w:divBdr>
            <w:top w:val="none" w:sz="0" w:space="0" w:color="auto"/>
            <w:left w:val="none" w:sz="0" w:space="0" w:color="auto"/>
            <w:bottom w:val="none" w:sz="0" w:space="0" w:color="auto"/>
            <w:right w:val="none" w:sz="0" w:space="0" w:color="auto"/>
          </w:divBdr>
        </w:div>
        <w:div w:id="93206132">
          <w:marLeft w:val="480"/>
          <w:marRight w:val="0"/>
          <w:marTop w:val="0"/>
          <w:marBottom w:val="0"/>
          <w:divBdr>
            <w:top w:val="none" w:sz="0" w:space="0" w:color="auto"/>
            <w:left w:val="none" w:sz="0" w:space="0" w:color="auto"/>
            <w:bottom w:val="none" w:sz="0" w:space="0" w:color="auto"/>
            <w:right w:val="none" w:sz="0" w:space="0" w:color="auto"/>
          </w:divBdr>
        </w:div>
        <w:div w:id="1259364339">
          <w:marLeft w:val="480"/>
          <w:marRight w:val="0"/>
          <w:marTop w:val="0"/>
          <w:marBottom w:val="0"/>
          <w:divBdr>
            <w:top w:val="none" w:sz="0" w:space="0" w:color="auto"/>
            <w:left w:val="none" w:sz="0" w:space="0" w:color="auto"/>
            <w:bottom w:val="none" w:sz="0" w:space="0" w:color="auto"/>
            <w:right w:val="none" w:sz="0" w:space="0" w:color="auto"/>
          </w:divBdr>
        </w:div>
        <w:div w:id="1615092725">
          <w:marLeft w:val="480"/>
          <w:marRight w:val="0"/>
          <w:marTop w:val="0"/>
          <w:marBottom w:val="0"/>
          <w:divBdr>
            <w:top w:val="none" w:sz="0" w:space="0" w:color="auto"/>
            <w:left w:val="none" w:sz="0" w:space="0" w:color="auto"/>
            <w:bottom w:val="none" w:sz="0" w:space="0" w:color="auto"/>
            <w:right w:val="none" w:sz="0" w:space="0" w:color="auto"/>
          </w:divBdr>
        </w:div>
        <w:div w:id="1596396963">
          <w:marLeft w:val="480"/>
          <w:marRight w:val="0"/>
          <w:marTop w:val="0"/>
          <w:marBottom w:val="0"/>
          <w:divBdr>
            <w:top w:val="none" w:sz="0" w:space="0" w:color="auto"/>
            <w:left w:val="none" w:sz="0" w:space="0" w:color="auto"/>
            <w:bottom w:val="none" w:sz="0" w:space="0" w:color="auto"/>
            <w:right w:val="none" w:sz="0" w:space="0" w:color="auto"/>
          </w:divBdr>
        </w:div>
        <w:div w:id="1978218980">
          <w:marLeft w:val="480"/>
          <w:marRight w:val="0"/>
          <w:marTop w:val="0"/>
          <w:marBottom w:val="0"/>
          <w:divBdr>
            <w:top w:val="none" w:sz="0" w:space="0" w:color="auto"/>
            <w:left w:val="none" w:sz="0" w:space="0" w:color="auto"/>
            <w:bottom w:val="none" w:sz="0" w:space="0" w:color="auto"/>
            <w:right w:val="none" w:sz="0" w:space="0" w:color="auto"/>
          </w:divBdr>
        </w:div>
        <w:div w:id="1978876959">
          <w:marLeft w:val="480"/>
          <w:marRight w:val="0"/>
          <w:marTop w:val="0"/>
          <w:marBottom w:val="0"/>
          <w:divBdr>
            <w:top w:val="none" w:sz="0" w:space="0" w:color="auto"/>
            <w:left w:val="none" w:sz="0" w:space="0" w:color="auto"/>
            <w:bottom w:val="none" w:sz="0" w:space="0" w:color="auto"/>
            <w:right w:val="none" w:sz="0" w:space="0" w:color="auto"/>
          </w:divBdr>
        </w:div>
        <w:div w:id="42684144">
          <w:marLeft w:val="480"/>
          <w:marRight w:val="0"/>
          <w:marTop w:val="0"/>
          <w:marBottom w:val="0"/>
          <w:divBdr>
            <w:top w:val="none" w:sz="0" w:space="0" w:color="auto"/>
            <w:left w:val="none" w:sz="0" w:space="0" w:color="auto"/>
            <w:bottom w:val="none" w:sz="0" w:space="0" w:color="auto"/>
            <w:right w:val="none" w:sz="0" w:space="0" w:color="auto"/>
          </w:divBdr>
        </w:div>
        <w:div w:id="1154028520">
          <w:marLeft w:val="480"/>
          <w:marRight w:val="0"/>
          <w:marTop w:val="0"/>
          <w:marBottom w:val="0"/>
          <w:divBdr>
            <w:top w:val="none" w:sz="0" w:space="0" w:color="auto"/>
            <w:left w:val="none" w:sz="0" w:space="0" w:color="auto"/>
            <w:bottom w:val="none" w:sz="0" w:space="0" w:color="auto"/>
            <w:right w:val="none" w:sz="0" w:space="0" w:color="auto"/>
          </w:divBdr>
        </w:div>
        <w:div w:id="33048754">
          <w:marLeft w:val="480"/>
          <w:marRight w:val="0"/>
          <w:marTop w:val="0"/>
          <w:marBottom w:val="0"/>
          <w:divBdr>
            <w:top w:val="none" w:sz="0" w:space="0" w:color="auto"/>
            <w:left w:val="none" w:sz="0" w:space="0" w:color="auto"/>
            <w:bottom w:val="none" w:sz="0" w:space="0" w:color="auto"/>
            <w:right w:val="none" w:sz="0" w:space="0" w:color="auto"/>
          </w:divBdr>
        </w:div>
        <w:div w:id="1791049254">
          <w:marLeft w:val="480"/>
          <w:marRight w:val="0"/>
          <w:marTop w:val="0"/>
          <w:marBottom w:val="0"/>
          <w:divBdr>
            <w:top w:val="none" w:sz="0" w:space="0" w:color="auto"/>
            <w:left w:val="none" w:sz="0" w:space="0" w:color="auto"/>
            <w:bottom w:val="none" w:sz="0" w:space="0" w:color="auto"/>
            <w:right w:val="none" w:sz="0" w:space="0" w:color="auto"/>
          </w:divBdr>
        </w:div>
        <w:div w:id="1876965489">
          <w:marLeft w:val="480"/>
          <w:marRight w:val="0"/>
          <w:marTop w:val="0"/>
          <w:marBottom w:val="0"/>
          <w:divBdr>
            <w:top w:val="none" w:sz="0" w:space="0" w:color="auto"/>
            <w:left w:val="none" w:sz="0" w:space="0" w:color="auto"/>
            <w:bottom w:val="none" w:sz="0" w:space="0" w:color="auto"/>
            <w:right w:val="none" w:sz="0" w:space="0" w:color="auto"/>
          </w:divBdr>
        </w:div>
        <w:div w:id="1358236407">
          <w:marLeft w:val="480"/>
          <w:marRight w:val="0"/>
          <w:marTop w:val="0"/>
          <w:marBottom w:val="0"/>
          <w:divBdr>
            <w:top w:val="none" w:sz="0" w:space="0" w:color="auto"/>
            <w:left w:val="none" w:sz="0" w:space="0" w:color="auto"/>
            <w:bottom w:val="none" w:sz="0" w:space="0" w:color="auto"/>
            <w:right w:val="none" w:sz="0" w:space="0" w:color="auto"/>
          </w:divBdr>
        </w:div>
        <w:div w:id="1059599272">
          <w:marLeft w:val="480"/>
          <w:marRight w:val="0"/>
          <w:marTop w:val="0"/>
          <w:marBottom w:val="0"/>
          <w:divBdr>
            <w:top w:val="none" w:sz="0" w:space="0" w:color="auto"/>
            <w:left w:val="none" w:sz="0" w:space="0" w:color="auto"/>
            <w:bottom w:val="none" w:sz="0" w:space="0" w:color="auto"/>
            <w:right w:val="none" w:sz="0" w:space="0" w:color="auto"/>
          </w:divBdr>
        </w:div>
        <w:div w:id="1503933871">
          <w:marLeft w:val="480"/>
          <w:marRight w:val="0"/>
          <w:marTop w:val="0"/>
          <w:marBottom w:val="0"/>
          <w:divBdr>
            <w:top w:val="none" w:sz="0" w:space="0" w:color="auto"/>
            <w:left w:val="none" w:sz="0" w:space="0" w:color="auto"/>
            <w:bottom w:val="none" w:sz="0" w:space="0" w:color="auto"/>
            <w:right w:val="none" w:sz="0" w:space="0" w:color="auto"/>
          </w:divBdr>
        </w:div>
        <w:div w:id="1395158590">
          <w:marLeft w:val="480"/>
          <w:marRight w:val="0"/>
          <w:marTop w:val="0"/>
          <w:marBottom w:val="0"/>
          <w:divBdr>
            <w:top w:val="none" w:sz="0" w:space="0" w:color="auto"/>
            <w:left w:val="none" w:sz="0" w:space="0" w:color="auto"/>
            <w:bottom w:val="none" w:sz="0" w:space="0" w:color="auto"/>
            <w:right w:val="none" w:sz="0" w:space="0" w:color="auto"/>
          </w:divBdr>
        </w:div>
        <w:div w:id="1968779661">
          <w:marLeft w:val="480"/>
          <w:marRight w:val="0"/>
          <w:marTop w:val="0"/>
          <w:marBottom w:val="0"/>
          <w:divBdr>
            <w:top w:val="none" w:sz="0" w:space="0" w:color="auto"/>
            <w:left w:val="none" w:sz="0" w:space="0" w:color="auto"/>
            <w:bottom w:val="none" w:sz="0" w:space="0" w:color="auto"/>
            <w:right w:val="none" w:sz="0" w:space="0" w:color="auto"/>
          </w:divBdr>
        </w:div>
        <w:div w:id="1358313524">
          <w:marLeft w:val="480"/>
          <w:marRight w:val="0"/>
          <w:marTop w:val="0"/>
          <w:marBottom w:val="0"/>
          <w:divBdr>
            <w:top w:val="none" w:sz="0" w:space="0" w:color="auto"/>
            <w:left w:val="none" w:sz="0" w:space="0" w:color="auto"/>
            <w:bottom w:val="none" w:sz="0" w:space="0" w:color="auto"/>
            <w:right w:val="none" w:sz="0" w:space="0" w:color="auto"/>
          </w:divBdr>
        </w:div>
        <w:div w:id="1901475501">
          <w:marLeft w:val="480"/>
          <w:marRight w:val="0"/>
          <w:marTop w:val="0"/>
          <w:marBottom w:val="0"/>
          <w:divBdr>
            <w:top w:val="none" w:sz="0" w:space="0" w:color="auto"/>
            <w:left w:val="none" w:sz="0" w:space="0" w:color="auto"/>
            <w:bottom w:val="none" w:sz="0" w:space="0" w:color="auto"/>
            <w:right w:val="none" w:sz="0" w:space="0" w:color="auto"/>
          </w:divBdr>
        </w:div>
        <w:div w:id="1983581193">
          <w:marLeft w:val="480"/>
          <w:marRight w:val="0"/>
          <w:marTop w:val="0"/>
          <w:marBottom w:val="0"/>
          <w:divBdr>
            <w:top w:val="none" w:sz="0" w:space="0" w:color="auto"/>
            <w:left w:val="none" w:sz="0" w:space="0" w:color="auto"/>
            <w:bottom w:val="none" w:sz="0" w:space="0" w:color="auto"/>
            <w:right w:val="none" w:sz="0" w:space="0" w:color="auto"/>
          </w:divBdr>
        </w:div>
        <w:div w:id="1356728929">
          <w:marLeft w:val="480"/>
          <w:marRight w:val="0"/>
          <w:marTop w:val="0"/>
          <w:marBottom w:val="0"/>
          <w:divBdr>
            <w:top w:val="none" w:sz="0" w:space="0" w:color="auto"/>
            <w:left w:val="none" w:sz="0" w:space="0" w:color="auto"/>
            <w:bottom w:val="none" w:sz="0" w:space="0" w:color="auto"/>
            <w:right w:val="none" w:sz="0" w:space="0" w:color="auto"/>
          </w:divBdr>
        </w:div>
        <w:div w:id="832331366">
          <w:marLeft w:val="480"/>
          <w:marRight w:val="0"/>
          <w:marTop w:val="0"/>
          <w:marBottom w:val="0"/>
          <w:divBdr>
            <w:top w:val="none" w:sz="0" w:space="0" w:color="auto"/>
            <w:left w:val="none" w:sz="0" w:space="0" w:color="auto"/>
            <w:bottom w:val="none" w:sz="0" w:space="0" w:color="auto"/>
            <w:right w:val="none" w:sz="0" w:space="0" w:color="auto"/>
          </w:divBdr>
        </w:div>
        <w:div w:id="253629912">
          <w:marLeft w:val="480"/>
          <w:marRight w:val="0"/>
          <w:marTop w:val="0"/>
          <w:marBottom w:val="0"/>
          <w:divBdr>
            <w:top w:val="none" w:sz="0" w:space="0" w:color="auto"/>
            <w:left w:val="none" w:sz="0" w:space="0" w:color="auto"/>
            <w:bottom w:val="none" w:sz="0" w:space="0" w:color="auto"/>
            <w:right w:val="none" w:sz="0" w:space="0" w:color="auto"/>
          </w:divBdr>
        </w:div>
        <w:div w:id="119569722">
          <w:marLeft w:val="480"/>
          <w:marRight w:val="0"/>
          <w:marTop w:val="0"/>
          <w:marBottom w:val="0"/>
          <w:divBdr>
            <w:top w:val="none" w:sz="0" w:space="0" w:color="auto"/>
            <w:left w:val="none" w:sz="0" w:space="0" w:color="auto"/>
            <w:bottom w:val="none" w:sz="0" w:space="0" w:color="auto"/>
            <w:right w:val="none" w:sz="0" w:space="0" w:color="auto"/>
          </w:divBdr>
        </w:div>
        <w:div w:id="1216238068">
          <w:marLeft w:val="480"/>
          <w:marRight w:val="0"/>
          <w:marTop w:val="0"/>
          <w:marBottom w:val="0"/>
          <w:divBdr>
            <w:top w:val="none" w:sz="0" w:space="0" w:color="auto"/>
            <w:left w:val="none" w:sz="0" w:space="0" w:color="auto"/>
            <w:bottom w:val="none" w:sz="0" w:space="0" w:color="auto"/>
            <w:right w:val="none" w:sz="0" w:space="0" w:color="auto"/>
          </w:divBdr>
        </w:div>
        <w:div w:id="748891788">
          <w:marLeft w:val="480"/>
          <w:marRight w:val="0"/>
          <w:marTop w:val="0"/>
          <w:marBottom w:val="0"/>
          <w:divBdr>
            <w:top w:val="none" w:sz="0" w:space="0" w:color="auto"/>
            <w:left w:val="none" w:sz="0" w:space="0" w:color="auto"/>
            <w:bottom w:val="none" w:sz="0" w:space="0" w:color="auto"/>
            <w:right w:val="none" w:sz="0" w:space="0" w:color="auto"/>
          </w:divBdr>
        </w:div>
        <w:div w:id="1573275938">
          <w:marLeft w:val="480"/>
          <w:marRight w:val="0"/>
          <w:marTop w:val="0"/>
          <w:marBottom w:val="0"/>
          <w:divBdr>
            <w:top w:val="none" w:sz="0" w:space="0" w:color="auto"/>
            <w:left w:val="none" w:sz="0" w:space="0" w:color="auto"/>
            <w:bottom w:val="none" w:sz="0" w:space="0" w:color="auto"/>
            <w:right w:val="none" w:sz="0" w:space="0" w:color="auto"/>
          </w:divBdr>
        </w:div>
        <w:div w:id="131798338">
          <w:marLeft w:val="480"/>
          <w:marRight w:val="0"/>
          <w:marTop w:val="0"/>
          <w:marBottom w:val="0"/>
          <w:divBdr>
            <w:top w:val="none" w:sz="0" w:space="0" w:color="auto"/>
            <w:left w:val="none" w:sz="0" w:space="0" w:color="auto"/>
            <w:bottom w:val="none" w:sz="0" w:space="0" w:color="auto"/>
            <w:right w:val="none" w:sz="0" w:space="0" w:color="auto"/>
          </w:divBdr>
        </w:div>
        <w:div w:id="1690644008">
          <w:marLeft w:val="480"/>
          <w:marRight w:val="0"/>
          <w:marTop w:val="0"/>
          <w:marBottom w:val="0"/>
          <w:divBdr>
            <w:top w:val="none" w:sz="0" w:space="0" w:color="auto"/>
            <w:left w:val="none" w:sz="0" w:space="0" w:color="auto"/>
            <w:bottom w:val="none" w:sz="0" w:space="0" w:color="auto"/>
            <w:right w:val="none" w:sz="0" w:space="0" w:color="auto"/>
          </w:divBdr>
        </w:div>
        <w:div w:id="465972727">
          <w:marLeft w:val="480"/>
          <w:marRight w:val="0"/>
          <w:marTop w:val="0"/>
          <w:marBottom w:val="0"/>
          <w:divBdr>
            <w:top w:val="none" w:sz="0" w:space="0" w:color="auto"/>
            <w:left w:val="none" w:sz="0" w:space="0" w:color="auto"/>
            <w:bottom w:val="none" w:sz="0" w:space="0" w:color="auto"/>
            <w:right w:val="none" w:sz="0" w:space="0" w:color="auto"/>
          </w:divBdr>
        </w:div>
        <w:div w:id="85738670">
          <w:marLeft w:val="480"/>
          <w:marRight w:val="0"/>
          <w:marTop w:val="0"/>
          <w:marBottom w:val="0"/>
          <w:divBdr>
            <w:top w:val="none" w:sz="0" w:space="0" w:color="auto"/>
            <w:left w:val="none" w:sz="0" w:space="0" w:color="auto"/>
            <w:bottom w:val="none" w:sz="0" w:space="0" w:color="auto"/>
            <w:right w:val="none" w:sz="0" w:space="0" w:color="auto"/>
          </w:divBdr>
        </w:div>
        <w:div w:id="240067148">
          <w:marLeft w:val="480"/>
          <w:marRight w:val="0"/>
          <w:marTop w:val="0"/>
          <w:marBottom w:val="0"/>
          <w:divBdr>
            <w:top w:val="none" w:sz="0" w:space="0" w:color="auto"/>
            <w:left w:val="none" w:sz="0" w:space="0" w:color="auto"/>
            <w:bottom w:val="none" w:sz="0" w:space="0" w:color="auto"/>
            <w:right w:val="none" w:sz="0" w:space="0" w:color="auto"/>
          </w:divBdr>
        </w:div>
        <w:div w:id="1691033396">
          <w:marLeft w:val="480"/>
          <w:marRight w:val="0"/>
          <w:marTop w:val="0"/>
          <w:marBottom w:val="0"/>
          <w:divBdr>
            <w:top w:val="none" w:sz="0" w:space="0" w:color="auto"/>
            <w:left w:val="none" w:sz="0" w:space="0" w:color="auto"/>
            <w:bottom w:val="none" w:sz="0" w:space="0" w:color="auto"/>
            <w:right w:val="none" w:sz="0" w:space="0" w:color="auto"/>
          </w:divBdr>
        </w:div>
        <w:div w:id="1503280072">
          <w:marLeft w:val="480"/>
          <w:marRight w:val="0"/>
          <w:marTop w:val="0"/>
          <w:marBottom w:val="0"/>
          <w:divBdr>
            <w:top w:val="none" w:sz="0" w:space="0" w:color="auto"/>
            <w:left w:val="none" w:sz="0" w:space="0" w:color="auto"/>
            <w:bottom w:val="none" w:sz="0" w:space="0" w:color="auto"/>
            <w:right w:val="none" w:sz="0" w:space="0" w:color="auto"/>
          </w:divBdr>
        </w:div>
        <w:div w:id="2087067295">
          <w:marLeft w:val="480"/>
          <w:marRight w:val="0"/>
          <w:marTop w:val="0"/>
          <w:marBottom w:val="0"/>
          <w:divBdr>
            <w:top w:val="none" w:sz="0" w:space="0" w:color="auto"/>
            <w:left w:val="none" w:sz="0" w:space="0" w:color="auto"/>
            <w:bottom w:val="none" w:sz="0" w:space="0" w:color="auto"/>
            <w:right w:val="none" w:sz="0" w:space="0" w:color="auto"/>
          </w:divBdr>
        </w:div>
        <w:div w:id="1550991528">
          <w:marLeft w:val="480"/>
          <w:marRight w:val="0"/>
          <w:marTop w:val="0"/>
          <w:marBottom w:val="0"/>
          <w:divBdr>
            <w:top w:val="none" w:sz="0" w:space="0" w:color="auto"/>
            <w:left w:val="none" w:sz="0" w:space="0" w:color="auto"/>
            <w:bottom w:val="none" w:sz="0" w:space="0" w:color="auto"/>
            <w:right w:val="none" w:sz="0" w:space="0" w:color="auto"/>
          </w:divBdr>
        </w:div>
        <w:div w:id="981732091">
          <w:marLeft w:val="480"/>
          <w:marRight w:val="0"/>
          <w:marTop w:val="0"/>
          <w:marBottom w:val="0"/>
          <w:divBdr>
            <w:top w:val="none" w:sz="0" w:space="0" w:color="auto"/>
            <w:left w:val="none" w:sz="0" w:space="0" w:color="auto"/>
            <w:bottom w:val="none" w:sz="0" w:space="0" w:color="auto"/>
            <w:right w:val="none" w:sz="0" w:space="0" w:color="auto"/>
          </w:divBdr>
        </w:div>
        <w:div w:id="1885557234">
          <w:marLeft w:val="480"/>
          <w:marRight w:val="0"/>
          <w:marTop w:val="0"/>
          <w:marBottom w:val="0"/>
          <w:divBdr>
            <w:top w:val="none" w:sz="0" w:space="0" w:color="auto"/>
            <w:left w:val="none" w:sz="0" w:space="0" w:color="auto"/>
            <w:bottom w:val="none" w:sz="0" w:space="0" w:color="auto"/>
            <w:right w:val="none" w:sz="0" w:space="0" w:color="auto"/>
          </w:divBdr>
        </w:div>
        <w:div w:id="818421325">
          <w:marLeft w:val="480"/>
          <w:marRight w:val="0"/>
          <w:marTop w:val="0"/>
          <w:marBottom w:val="0"/>
          <w:divBdr>
            <w:top w:val="none" w:sz="0" w:space="0" w:color="auto"/>
            <w:left w:val="none" w:sz="0" w:space="0" w:color="auto"/>
            <w:bottom w:val="none" w:sz="0" w:space="0" w:color="auto"/>
            <w:right w:val="none" w:sz="0" w:space="0" w:color="auto"/>
          </w:divBdr>
        </w:div>
        <w:div w:id="283385480">
          <w:marLeft w:val="480"/>
          <w:marRight w:val="0"/>
          <w:marTop w:val="0"/>
          <w:marBottom w:val="0"/>
          <w:divBdr>
            <w:top w:val="none" w:sz="0" w:space="0" w:color="auto"/>
            <w:left w:val="none" w:sz="0" w:space="0" w:color="auto"/>
            <w:bottom w:val="none" w:sz="0" w:space="0" w:color="auto"/>
            <w:right w:val="none" w:sz="0" w:space="0" w:color="auto"/>
          </w:divBdr>
        </w:div>
      </w:divsChild>
    </w:div>
    <w:div w:id="1533113271">
      <w:bodyDiv w:val="1"/>
      <w:marLeft w:val="0"/>
      <w:marRight w:val="0"/>
      <w:marTop w:val="0"/>
      <w:marBottom w:val="0"/>
      <w:divBdr>
        <w:top w:val="none" w:sz="0" w:space="0" w:color="auto"/>
        <w:left w:val="none" w:sz="0" w:space="0" w:color="auto"/>
        <w:bottom w:val="none" w:sz="0" w:space="0" w:color="auto"/>
        <w:right w:val="none" w:sz="0" w:space="0" w:color="auto"/>
      </w:divBdr>
    </w:div>
    <w:div w:id="1534616690">
      <w:bodyDiv w:val="1"/>
      <w:marLeft w:val="0"/>
      <w:marRight w:val="0"/>
      <w:marTop w:val="0"/>
      <w:marBottom w:val="0"/>
      <w:divBdr>
        <w:top w:val="none" w:sz="0" w:space="0" w:color="auto"/>
        <w:left w:val="none" w:sz="0" w:space="0" w:color="auto"/>
        <w:bottom w:val="none" w:sz="0" w:space="0" w:color="auto"/>
        <w:right w:val="none" w:sz="0" w:space="0" w:color="auto"/>
      </w:divBdr>
    </w:div>
    <w:div w:id="1535465423">
      <w:bodyDiv w:val="1"/>
      <w:marLeft w:val="0"/>
      <w:marRight w:val="0"/>
      <w:marTop w:val="0"/>
      <w:marBottom w:val="0"/>
      <w:divBdr>
        <w:top w:val="none" w:sz="0" w:space="0" w:color="auto"/>
        <w:left w:val="none" w:sz="0" w:space="0" w:color="auto"/>
        <w:bottom w:val="none" w:sz="0" w:space="0" w:color="auto"/>
        <w:right w:val="none" w:sz="0" w:space="0" w:color="auto"/>
      </w:divBdr>
      <w:divsChild>
        <w:div w:id="290865278">
          <w:marLeft w:val="480"/>
          <w:marRight w:val="0"/>
          <w:marTop w:val="0"/>
          <w:marBottom w:val="0"/>
          <w:divBdr>
            <w:top w:val="none" w:sz="0" w:space="0" w:color="auto"/>
            <w:left w:val="none" w:sz="0" w:space="0" w:color="auto"/>
            <w:bottom w:val="none" w:sz="0" w:space="0" w:color="auto"/>
            <w:right w:val="none" w:sz="0" w:space="0" w:color="auto"/>
          </w:divBdr>
        </w:div>
        <w:div w:id="2049842207">
          <w:marLeft w:val="480"/>
          <w:marRight w:val="0"/>
          <w:marTop w:val="0"/>
          <w:marBottom w:val="0"/>
          <w:divBdr>
            <w:top w:val="none" w:sz="0" w:space="0" w:color="auto"/>
            <w:left w:val="none" w:sz="0" w:space="0" w:color="auto"/>
            <w:bottom w:val="none" w:sz="0" w:space="0" w:color="auto"/>
            <w:right w:val="none" w:sz="0" w:space="0" w:color="auto"/>
          </w:divBdr>
        </w:div>
        <w:div w:id="924849371">
          <w:marLeft w:val="480"/>
          <w:marRight w:val="0"/>
          <w:marTop w:val="0"/>
          <w:marBottom w:val="0"/>
          <w:divBdr>
            <w:top w:val="none" w:sz="0" w:space="0" w:color="auto"/>
            <w:left w:val="none" w:sz="0" w:space="0" w:color="auto"/>
            <w:bottom w:val="none" w:sz="0" w:space="0" w:color="auto"/>
            <w:right w:val="none" w:sz="0" w:space="0" w:color="auto"/>
          </w:divBdr>
        </w:div>
        <w:div w:id="2008828066">
          <w:marLeft w:val="480"/>
          <w:marRight w:val="0"/>
          <w:marTop w:val="0"/>
          <w:marBottom w:val="0"/>
          <w:divBdr>
            <w:top w:val="none" w:sz="0" w:space="0" w:color="auto"/>
            <w:left w:val="none" w:sz="0" w:space="0" w:color="auto"/>
            <w:bottom w:val="none" w:sz="0" w:space="0" w:color="auto"/>
            <w:right w:val="none" w:sz="0" w:space="0" w:color="auto"/>
          </w:divBdr>
        </w:div>
        <w:div w:id="1489907766">
          <w:marLeft w:val="480"/>
          <w:marRight w:val="0"/>
          <w:marTop w:val="0"/>
          <w:marBottom w:val="0"/>
          <w:divBdr>
            <w:top w:val="none" w:sz="0" w:space="0" w:color="auto"/>
            <w:left w:val="none" w:sz="0" w:space="0" w:color="auto"/>
            <w:bottom w:val="none" w:sz="0" w:space="0" w:color="auto"/>
            <w:right w:val="none" w:sz="0" w:space="0" w:color="auto"/>
          </w:divBdr>
        </w:div>
        <w:div w:id="1721516224">
          <w:marLeft w:val="480"/>
          <w:marRight w:val="0"/>
          <w:marTop w:val="0"/>
          <w:marBottom w:val="0"/>
          <w:divBdr>
            <w:top w:val="none" w:sz="0" w:space="0" w:color="auto"/>
            <w:left w:val="none" w:sz="0" w:space="0" w:color="auto"/>
            <w:bottom w:val="none" w:sz="0" w:space="0" w:color="auto"/>
            <w:right w:val="none" w:sz="0" w:space="0" w:color="auto"/>
          </w:divBdr>
        </w:div>
        <w:div w:id="1424182278">
          <w:marLeft w:val="480"/>
          <w:marRight w:val="0"/>
          <w:marTop w:val="0"/>
          <w:marBottom w:val="0"/>
          <w:divBdr>
            <w:top w:val="none" w:sz="0" w:space="0" w:color="auto"/>
            <w:left w:val="none" w:sz="0" w:space="0" w:color="auto"/>
            <w:bottom w:val="none" w:sz="0" w:space="0" w:color="auto"/>
            <w:right w:val="none" w:sz="0" w:space="0" w:color="auto"/>
          </w:divBdr>
        </w:div>
        <w:div w:id="1738211331">
          <w:marLeft w:val="480"/>
          <w:marRight w:val="0"/>
          <w:marTop w:val="0"/>
          <w:marBottom w:val="0"/>
          <w:divBdr>
            <w:top w:val="none" w:sz="0" w:space="0" w:color="auto"/>
            <w:left w:val="none" w:sz="0" w:space="0" w:color="auto"/>
            <w:bottom w:val="none" w:sz="0" w:space="0" w:color="auto"/>
            <w:right w:val="none" w:sz="0" w:space="0" w:color="auto"/>
          </w:divBdr>
        </w:div>
        <w:div w:id="704913048">
          <w:marLeft w:val="480"/>
          <w:marRight w:val="0"/>
          <w:marTop w:val="0"/>
          <w:marBottom w:val="0"/>
          <w:divBdr>
            <w:top w:val="none" w:sz="0" w:space="0" w:color="auto"/>
            <w:left w:val="none" w:sz="0" w:space="0" w:color="auto"/>
            <w:bottom w:val="none" w:sz="0" w:space="0" w:color="auto"/>
            <w:right w:val="none" w:sz="0" w:space="0" w:color="auto"/>
          </w:divBdr>
        </w:div>
        <w:div w:id="1223062988">
          <w:marLeft w:val="480"/>
          <w:marRight w:val="0"/>
          <w:marTop w:val="0"/>
          <w:marBottom w:val="0"/>
          <w:divBdr>
            <w:top w:val="none" w:sz="0" w:space="0" w:color="auto"/>
            <w:left w:val="none" w:sz="0" w:space="0" w:color="auto"/>
            <w:bottom w:val="none" w:sz="0" w:space="0" w:color="auto"/>
            <w:right w:val="none" w:sz="0" w:space="0" w:color="auto"/>
          </w:divBdr>
        </w:div>
        <w:div w:id="156846686">
          <w:marLeft w:val="480"/>
          <w:marRight w:val="0"/>
          <w:marTop w:val="0"/>
          <w:marBottom w:val="0"/>
          <w:divBdr>
            <w:top w:val="none" w:sz="0" w:space="0" w:color="auto"/>
            <w:left w:val="none" w:sz="0" w:space="0" w:color="auto"/>
            <w:bottom w:val="none" w:sz="0" w:space="0" w:color="auto"/>
            <w:right w:val="none" w:sz="0" w:space="0" w:color="auto"/>
          </w:divBdr>
        </w:div>
        <w:div w:id="1597786123">
          <w:marLeft w:val="480"/>
          <w:marRight w:val="0"/>
          <w:marTop w:val="0"/>
          <w:marBottom w:val="0"/>
          <w:divBdr>
            <w:top w:val="none" w:sz="0" w:space="0" w:color="auto"/>
            <w:left w:val="none" w:sz="0" w:space="0" w:color="auto"/>
            <w:bottom w:val="none" w:sz="0" w:space="0" w:color="auto"/>
            <w:right w:val="none" w:sz="0" w:space="0" w:color="auto"/>
          </w:divBdr>
        </w:div>
        <w:div w:id="776290946">
          <w:marLeft w:val="480"/>
          <w:marRight w:val="0"/>
          <w:marTop w:val="0"/>
          <w:marBottom w:val="0"/>
          <w:divBdr>
            <w:top w:val="none" w:sz="0" w:space="0" w:color="auto"/>
            <w:left w:val="none" w:sz="0" w:space="0" w:color="auto"/>
            <w:bottom w:val="none" w:sz="0" w:space="0" w:color="auto"/>
            <w:right w:val="none" w:sz="0" w:space="0" w:color="auto"/>
          </w:divBdr>
        </w:div>
        <w:div w:id="776827719">
          <w:marLeft w:val="480"/>
          <w:marRight w:val="0"/>
          <w:marTop w:val="0"/>
          <w:marBottom w:val="0"/>
          <w:divBdr>
            <w:top w:val="none" w:sz="0" w:space="0" w:color="auto"/>
            <w:left w:val="none" w:sz="0" w:space="0" w:color="auto"/>
            <w:bottom w:val="none" w:sz="0" w:space="0" w:color="auto"/>
            <w:right w:val="none" w:sz="0" w:space="0" w:color="auto"/>
          </w:divBdr>
        </w:div>
        <w:div w:id="907764816">
          <w:marLeft w:val="480"/>
          <w:marRight w:val="0"/>
          <w:marTop w:val="0"/>
          <w:marBottom w:val="0"/>
          <w:divBdr>
            <w:top w:val="none" w:sz="0" w:space="0" w:color="auto"/>
            <w:left w:val="none" w:sz="0" w:space="0" w:color="auto"/>
            <w:bottom w:val="none" w:sz="0" w:space="0" w:color="auto"/>
            <w:right w:val="none" w:sz="0" w:space="0" w:color="auto"/>
          </w:divBdr>
        </w:div>
        <w:div w:id="197475007">
          <w:marLeft w:val="480"/>
          <w:marRight w:val="0"/>
          <w:marTop w:val="0"/>
          <w:marBottom w:val="0"/>
          <w:divBdr>
            <w:top w:val="none" w:sz="0" w:space="0" w:color="auto"/>
            <w:left w:val="none" w:sz="0" w:space="0" w:color="auto"/>
            <w:bottom w:val="none" w:sz="0" w:space="0" w:color="auto"/>
            <w:right w:val="none" w:sz="0" w:space="0" w:color="auto"/>
          </w:divBdr>
        </w:div>
        <w:div w:id="156851362">
          <w:marLeft w:val="480"/>
          <w:marRight w:val="0"/>
          <w:marTop w:val="0"/>
          <w:marBottom w:val="0"/>
          <w:divBdr>
            <w:top w:val="none" w:sz="0" w:space="0" w:color="auto"/>
            <w:left w:val="none" w:sz="0" w:space="0" w:color="auto"/>
            <w:bottom w:val="none" w:sz="0" w:space="0" w:color="auto"/>
            <w:right w:val="none" w:sz="0" w:space="0" w:color="auto"/>
          </w:divBdr>
        </w:div>
        <w:div w:id="1770465212">
          <w:marLeft w:val="480"/>
          <w:marRight w:val="0"/>
          <w:marTop w:val="0"/>
          <w:marBottom w:val="0"/>
          <w:divBdr>
            <w:top w:val="none" w:sz="0" w:space="0" w:color="auto"/>
            <w:left w:val="none" w:sz="0" w:space="0" w:color="auto"/>
            <w:bottom w:val="none" w:sz="0" w:space="0" w:color="auto"/>
            <w:right w:val="none" w:sz="0" w:space="0" w:color="auto"/>
          </w:divBdr>
        </w:div>
        <w:div w:id="829446643">
          <w:marLeft w:val="480"/>
          <w:marRight w:val="0"/>
          <w:marTop w:val="0"/>
          <w:marBottom w:val="0"/>
          <w:divBdr>
            <w:top w:val="none" w:sz="0" w:space="0" w:color="auto"/>
            <w:left w:val="none" w:sz="0" w:space="0" w:color="auto"/>
            <w:bottom w:val="none" w:sz="0" w:space="0" w:color="auto"/>
            <w:right w:val="none" w:sz="0" w:space="0" w:color="auto"/>
          </w:divBdr>
        </w:div>
        <w:div w:id="1813978575">
          <w:marLeft w:val="480"/>
          <w:marRight w:val="0"/>
          <w:marTop w:val="0"/>
          <w:marBottom w:val="0"/>
          <w:divBdr>
            <w:top w:val="none" w:sz="0" w:space="0" w:color="auto"/>
            <w:left w:val="none" w:sz="0" w:space="0" w:color="auto"/>
            <w:bottom w:val="none" w:sz="0" w:space="0" w:color="auto"/>
            <w:right w:val="none" w:sz="0" w:space="0" w:color="auto"/>
          </w:divBdr>
        </w:div>
        <w:div w:id="675502123">
          <w:marLeft w:val="480"/>
          <w:marRight w:val="0"/>
          <w:marTop w:val="0"/>
          <w:marBottom w:val="0"/>
          <w:divBdr>
            <w:top w:val="none" w:sz="0" w:space="0" w:color="auto"/>
            <w:left w:val="none" w:sz="0" w:space="0" w:color="auto"/>
            <w:bottom w:val="none" w:sz="0" w:space="0" w:color="auto"/>
            <w:right w:val="none" w:sz="0" w:space="0" w:color="auto"/>
          </w:divBdr>
        </w:div>
        <w:div w:id="1623923301">
          <w:marLeft w:val="480"/>
          <w:marRight w:val="0"/>
          <w:marTop w:val="0"/>
          <w:marBottom w:val="0"/>
          <w:divBdr>
            <w:top w:val="none" w:sz="0" w:space="0" w:color="auto"/>
            <w:left w:val="none" w:sz="0" w:space="0" w:color="auto"/>
            <w:bottom w:val="none" w:sz="0" w:space="0" w:color="auto"/>
            <w:right w:val="none" w:sz="0" w:space="0" w:color="auto"/>
          </w:divBdr>
        </w:div>
        <w:div w:id="712195045">
          <w:marLeft w:val="480"/>
          <w:marRight w:val="0"/>
          <w:marTop w:val="0"/>
          <w:marBottom w:val="0"/>
          <w:divBdr>
            <w:top w:val="none" w:sz="0" w:space="0" w:color="auto"/>
            <w:left w:val="none" w:sz="0" w:space="0" w:color="auto"/>
            <w:bottom w:val="none" w:sz="0" w:space="0" w:color="auto"/>
            <w:right w:val="none" w:sz="0" w:space="0" w:color="auto"/>
          </w:divBdr>
        </w:div>
        <w:div w:id="1982811235">
          <w:marLeft w:val="480"/>
          <w:marRight w:val="0"/>
          <w:marTop w:val="0"/>
          <w:marBottom w:val="0"/>
          <w:divBdr>
            <w:top w:val="none" w:sz="0" w:space="0" w:color="auto"/>
            <w:left w:val="none" w:sz="0" w:space="0" w:color="auto"/>
            <w:bottom w:val="none" w:sz="0" w:space="0" w:color="auto"/>
            <w:right w:val="none" w:sz="0" w:space="0" w:color="auto"/>
          </w:divBdr>
        </w:div>
        <w:div w:id="1775710173">
          <w:marLeft w:val="480"/>
          <w:marRight w:val="0"/>
          <w:marTop w:val="0"/>
          <w:marBottom w:val="0"/>
          <w:divBdr>
            <w:top w:val="none" w:sz="0" w:space="0" w:color="auto"/>
            <w:left w:val="none" w:sz="0" w:space="0" w:color="auto"/>
            <w:bottom w:val="none" w:sz="0" w:space="0" w:color="auto"/>
            <w:right w:val="none" w:sz="0" w:space="0" w:color="auto"/>
          </w:divBdr>
        </w:div>
        <w:div w:id="943266049">
          <w:marLeft w:val="480"/>
          <w:marRight w:val="0"/>
          <w:marTop w:val="0"/>
          <w:marBottom w:val="0"/>
          <w:divBdr>
            <w:top w:val="none" w:sz="0" w:space="0" w:color="auto"/>
            <w:left w:val="none" w:sz="0" w:space="0" w:color="auto"/>
            <w:bottom w:val="none" w:sz="0" w:space="0" w:color="auto"/>
            <w:right w:val="none" w:sz="0" w:space="0" w:color="auto"/>
          </w:divBdr>
        </w:div>
        <w:div w:id="1011420232">
          <w:marLeft w:val="480"/>
          <w:marRight w:val="0"/>
          <w:marTop w:val="0"/>
          <w:marBottom w:val="0"/>
          <w:divBdr>
            <w:top w:val="none" w:sz="0" w:space="0" w:color="auto"/>
            <w:left w:val="none" w:sz="0" w:space="0" w:color="auto"/>
            <w:bottom w:val="none" w:sz="0" w:space="0" w:color="auto"/>
            <w:right w:val="none" w:sz="0" w:space="0" w:color="auto"/>
          </w:divBdr>
        </w:div>
        <w:div w:id="424233202">
          <w:marLeft w:val="480"/>
          <w:marRight w:val="0"/>
          <w:marTop w:val="0"/>
          <w:marBottom w:val="0"/>
          <w:divBdr>
            <w:top w:val="none" w:sz="0" w:space="0" w:color="auto"/>
            <w:left w:val="none" w:sz="0" w:space="0" w:color="auto"/>
            <w:bottom w:val="none" w:sz="0" w:space="0" w:color="auto"/>
            <w:right w:val="none" w:sz="0" w:space="0" w:color="auto"/>
          </w:divBdr>
        </w:div>
        <w:div w:id="263850877">
          <w:marLeft w:val="480"/>
          <w:marRight w:val="0"/>
          <w:marTop w:val="0"/>
          <w:marBottom w:val="0"/>
          <w:divBdr>
            <w:top w:val="none" w:sz="0" w:space="0" w:color="auto"/>
            <w:left w:val="none" w:sz="0" w:space="0" w:color="auto"/>
            <w:bottom w:val="none" w:sz="0" w:space="0" w:color="auto"/>
            <w:right w:val="none" w:sz="0" w:space="0" w:color="auto"/>
          </w:divBdr>
        </w:div>
        <w:div w:id="1496451750">
          <w:marLeft w:val="480"/>
          <w:marRight w:val="0"/>
          <w:marTop w:val="0"/>
          <w:marBottom w:val="0"/>
          <w:divBdr>
            <w:top w:val="none" w:sz="0" w:space="0" w:color="auto"/>
            <w:left w:val="none" w:sz="0" w:space="0" w:color="auto"/>
            <w:bottom w:val="none" w:sz="0" w:space="0" w:color="auto"/>
            <w:right w:val="none" w:sz="0" w:space="0" w:color="auto"/>
          </w:divBdr>
        </w:div>
        <w:div w:id="866408266">
          <w:marLeft w:val="480"/>
          <w:marRight w:val="0"/>
          <w:marTop w:val="0"/>
          <w:marBottom w:val="0"/>
          <w:divBdr>
            <w:top w:val="none" w:sz="0" w:space="0" w:color="auto"/>
            <w:left w:val="none" w:sz="0" w:space="0" w:color="auto"/>
            <w:bottom w:val="none" w:sz="0" w:space="0" w:color="auto"/>
            <w:right w:val="none" w:sz="0" w:space="0" w:color="auto"/>
          </w:divBdr>
        </w:div>
        <w:div w:id="521557281">
          <w:marLeft w:val="480"/>
          <w:marRight w:val="0"/>
          <w:marTop w:val="0"/>
          <w:marBottom w:val="0"/>
          <w:divBdr>
            <w:top w:val="none" w:sz="0" w:space="0" w:color="auto"/>
            <w:left w:val="none" w:sz="0" w:space="0" w:color="auto"/>
            <w:bottom w:val="none" w:sz="0" w:space="0" w:color="auto"/>
            <w:right w:val="none" w:sz="0" w:space="0" w:color="auto"/>
          </w:divBdr>
        </w:div>
        <w:div w:id="398790220">
          <w:marLeft w:val="480"/>
          <w:marRight w:val="0"/>
          <w:marTop w:val="0"/>
          <w:marBottom w:val="0"/>
          <w:divBdr>
            <w:top w:val="none" w:sz="0" w:space="0" w:color="auto"/>
            <w:left w:val="none" w:sz="0" w:space="0" w:color="auto"/>
            <w:bottom w:val="none" w:sz="0" w:space="0" w:color="auto"/>
            <w:right w:val="none" w:sz="0" w:space="0" w:color="auto"/>
          </w:divBdr>
        </w:div>
        <w:div w:id="410199792">
          <w:marLeft w:val="480"/>
          <w:marRight w:val="0"/>
          <w:marTop w:val="0"/>
          <w:marBottom w:val="0"/>
          <w:divBdr>
            <w:top w:val="none" w:sz="0" w:space="0" w:color="auto"/>
            <w:left w:val="none" w:sz="0" w:space="0" w:color="auto"/>
            <w:bottom w:val="none" w:sz="0" w:space="0" w:color="auto"/>
            <w:right w:val="none" w:sz="0" w:space="0" w:color="auto"/>
          </w:divBdr>
        </w:div>
        <w:div w:id="944577229">
          <w:marLeft w:val="480"/>
          <w:marRight w:val="0"/>
          <w:marTop w:val="0"/>
          <w:marBottom w:val="0"/>
          <w:divBdr>
            <w:top w:val="none" w:sz="0" w:space="0" w:color="auto"/>
            <w:left w:val="none" w:sz="0" w:space="0" w:color="auto"/>
            <w:bottom w:val="none" w:sz="0" w:space="0" w:color="auto"/>
            <w:right w:val="none" w:sz="0" w:space="0" w:color="auto"/>
          </w:divBdr>
        </w:div>
        <w:div w:id="1232933603">
          <w:marLeft w:val="480"/>
          <w:marRight w:val="0"/>
          <w:marTop w:val="0"/>
          <w:marBottom w:val="0"/>
          <w:divBdr>
            <w:top w:val="none" w:sz="0" w:space="0" w:color="auto"/>
            <w:left w:val="none" w:sz="0" w:space="0" w:color="auto"/>
            <w:bottom w:val="none" w:sz="0" w:space="0" w:color="auto"/>
            <w:right w:val="none" w:sz="0" w:space="0" w:color="auto"/>
          </w:divBdr>
        </w:div>
        <w:div w:id="1036278313">
          <w:marLeft w:val="480"/>
          <w:marRight w:val="0"/>
          <w:marTop w:val="0"/>
          <w:marBottom w:val="0"/>
          <w:divBdr>
            <w:top w:val="none" w:sz="0" w:space="0" w:color="auto"/>
            <w:left w:val="none" w:sz="0" w:space="0" w:color="auto"/>
            <w:bottom w:val="none" w:sz="0" w:space="0" w:color="auto"/>
            <w:right w:val="none" w:sz="0" w:space="0" w:color="auto"/>
          </w:divBdr>
        </w:div>
        <w:div w:id="1931811247">
          <w:marLeft w:val="480"/>
          <w:marRight w:val="0"/>
          <w:marTop w:val="0"/>
          <w:marBottom w:val="0"/>
          <w:divBdr>
            <w:top w:val="none" w:sz="0" w:space="0" w:color="auto"/>
            <w:left w:val="none" w:sz="0" w:space="0" w:color="auto"/>
            <w:bottom w:val="none" w:sz="0" w:space="0" w:color="auto"/>
            <w:right w:val="none" w:sz="0" w:space="0" w:color="auto"/>
          </w:divBdr>
        </w:div>
        <w:div w:id="338852780">
          <w:marLeft w:val="480"/>
          <w:marRight w:val="0"/>
          <w:marTop w:val="0"/>
          <w:marBottom w:val="0"/>
          <w:divBdr>
            <w:top w:val="none" w:sz="0" w:space="0" w:color="auto"/>
            <w:left w:val="none" w:sz="0" w:space="0" w:color="auto"/>
            <w:bottom w:val="none" w:sz="0" w:space="0" w:color="auto"/>
            <w:right w:val="none" w:sz="0" w:space="0" w:color="auto"/>
          </w:divBdr>
        </w:div>
        <w:div w:id="1905483115">
          <w:marLeft w:val="480"/>
          <w:marRight w:val="0"/>
          <w:marTop w:val="0"/>
          <w:marBottom w:val="0"/>
          <w:divBdr>
            <w:top w:val="none" w:sz="0" w:space="0" w:color="auto"/>
            <w:left w:val="none" w:sz="0" w:space="0" w:color="auto"/>
            <w:bottom w:val="none" w:sz="0" w:space="0" w:color="auto"/>
            <w:right w:val="none" w:sz="0" w:space="0" w:color="auto"/>
          </w:divBdr>
        </w:div>
        <w:div w:id="1205674322">
          <w:marLeft w:val="480"/>
          <w:marRight w:val="0"/>
          <w:marTop w:val="0"/>
          <w:marBottom w:val="0"/>
          <w:divBdr>
            <w:top w:val="none" w:sz="0" w:space="0" w:color="auto"/>
            <w:left w:val="none" w:sz="0" w:space="0" w:color="auto"/>
            <w:bottom w:val="none" w:sz="0" w:space="0" w:color="auto"/>
            <w:right w:val="none" w:sz="0" w:space="0" w:color="auto"/>
          </w:divBdr>
        </w:div>
        <w:div w:id="1871650889">
          <w:marLeft w:val="480"/>
          <w:marRight w:val="0"/>
          <w:marTop w:val="0"/>
          <w:marBottom w:val="0"/>
          <w:divBdr>
            <w:top w:val="none" w:sz="0" w:space="0" w:color="auto"/>
            <w:left w:val="none" w:sz="0" w:space="0" w:color="auto"/>
            <w:bottom w:val="none" w:sz="0" w:space="0" w:color="auto"/>
            <w:right w:val="none" w:sz="0" w:space="0" w:color="auto"/>
          </w:divBdr>
        </w:div>
        <w:div w:id="205601706">
          <w:marLeft w:val="480"/>
          <w:marRight w:val="0"/>
          <w:marTop w:val="0"/>
          <w:marBottom w:val="0"/>
          <w:divBdr>
            <w:top w:val="none" w:sz="0" w:space="0" w:color="auto"/>
            <w:left w:val="none" w:sz="0" w:space="0" w:color="auto"/>
            <w:bottom w:val="none" w:sz="0" w:space="0" w:color="auto"/>
            <w:right w:val="none" w:sz="0" w:space="0" w:color="auto"/>
          </w:divBdr>
        </w:div>
        <w:div w:id="501898277">
          <w:marLeft w:val="480"/>
          <w:marRight w:val="0"/>
          <w:marTop w:val="0"/>
          <w:marBottom w:val="0"/>
          <w:divBdr>
            <w:top w:val="none" w:sz="0" w:space="0" w:color="auto"/>
            <w:left w:val="none" w:sz="0" w:space="0" w:color="auto"/>
            <w:bottom w:val="none" w:sz="0" w:space="0" w:color="auto"/>
            <w:right w:val="none" w:sz="0" w:space="0" w:color="auto"/>
          </w:divBdr>
        </w:div>
        <w:div w:id="1514027194">
          <w:marLeft w:val="480"/>
          <w:marRight w:val="0"/>
          <w:marTop w:val="0"/>
          <w:marBottom w:val="0"/>
          <w:divBdr>
            <w:top w:val="none" w:sz="0" w:space="0" w:color="auto"/>
            <w:left w:val="none" w:sz="0" w:space="0" w:color="auto"/>
            <w:bottom w:val="none" w:sz="0" w:space="0" w:color="auto"/>
            <w:right w:val="none" w:sz="0" w:space="0" w:color="auto"/>
          </w:divBdr>
        </w:div>
        <w:div w:id="1961717201">
          <w:marLeft w:val="480"/>
          <w:marRight w:val="0"/>
          <w:marTop w:val="0"/>
          <w:marBottom w:val="0"/>
          <w:divBdr>
            <w:top w:val="none" w:sz="0" w:space="0" w:color="auto"/>
            <w:left w:val="none" w:sz="0" w:space="0" w:color="auto"/>
            <w:bottom w:val="none" w:sz="0" w:space="0" w:color="auto"/>
            <w:right w:val="none" w:sz="0" w:space="0" w:color="auto"/>
          </w:divBdr>
        </w:div>
        <w:div w:id="1624192018">
          <w:marLeft w:val="480"/>
          <w:marRight w:val="0"/>
          <w:marTop w:val="0"/>
          <w:marBottom w:val="0"/>
          <w:divBdr>
            <w:top w:val="none" w:sz="0" w:space="0" w:color="auto"/>
            <w:left w:val="none" w:sz="0" w:space="0" w:color="auto"/>
            <w:bottom w:val="none" w:sz="0" w:space="0" w:color="auto"/>
            <w:right w:val="none" w:sz="0" w:space="0" w:color="auto"/>
          </w:divBdr>
        </w:div>
        <w:div w:id="287703208">
          <w:marLeft w:val="480"/>
          <w:marRight w:val="0"/>
          <w:marTop w:val="0"/>
          <w:marBottom w:val="0"/>
          <w:divBdr>
            <w:top w:val="none" w:sz="0" w:space="0" w:color="auto"/>
            <w:left w:val="none" w:sz="0" w:space="0" w:color="auto"/>
            <w:bottom w:val="none" w:sz="0" w:space="0" w:color="auto"/>
            <w:right w:val="none" w:sz="0" w:space="0" w:color="auto"/>
          </w:divBdr>
        </w:div>
        <w:div w:id="1029334283">
          <w:marLeft w:val="480"/>
          <w:marRight w:val="0"/>
          <w:marTop w:val="0"/>
          <w:marBottom w:val="0"/>
          <w:divBdr>
            <w:top w:val="none" w:sz="0" w:space="0" w:color="auto"/>
            <w:left w:val="none" w:sz="0" w:space="0" w:color="auto"/>
            <w:bottom w:val="none" w:sz="0" w:space="0" w:color="auto"/>
            <w:right w:val="none" w:sz="0" w:space="0" w:color="auto"/>
          </w:divBdr>
        </w:div>
        <w:div w:id="1824660471">
          <w:marLeft w:val="480"/>
          <w:marRight w:val="0"/>
          <w:marTop w:val="0"/>
          <w:marBottom w:val="0"/>
          <w:divBdr>
            <w:top w:val="none" w:sz="0" w:space="0" w:color="auto"/>
            <w:left w:val="none" w:sz="0" w:space="0" w:color="auto"/>
            <w:bottom w:val="none" w:sz="0" w:space="0" w:color="auto"/>
            <w:right w:val="none" w:sz="0" w:space="0" w:color="auto"/>
          </w:divBdr>
        </w:div>
        <w:div w:id="1821994245">
          <w:marLeft w:val="480"/>
          <w:marRight w:val="0"/>
          <w:marTop w:val="0"/>
          <w:marBottom w:val="0"/>
          <w:divBdr>
            <w:top w:val="none" w:sz="0" w:space="0" w:color="auto"/>
            <w:left w:val="none" w:sz="0" w:space="0" w:color="auto"/>
            <w:bottom w:val="none" w:sz="0" w:space="0" w:color="auto"/>
            <w:right w:val="none" w:sz="0" w:space="0" w:color="auto"/>
          </w:divBdr>
        </w:div>
        <w:div w:id="409429245">
          <w:marLeft w:val="480"/>
          <w:marRight w:val="0"/>
          <w:marTop w:val="0"/>
          <w:marBottom w:val="0"/>
          <w:divBdr>
            <w:top w:val="none" w:sz="0" w:space="0" w:color="auto"/>
            <w:left w:val="none" w:sz="0" w:space="0" w:color="auto"/>
            <w:bottom w:val="none" w:sz="0" w:space="0" w:color="auto"/>
            <w:right w:val="none" w:sz="0" w:space="0" w:color="auto"/>
          </w:divBdr>
        </w:div>
        <w:div w:id="1709454749">
          <w:marLeft w:val="480"/>
          <w:marRight w:val="0"/>
          <w:marTop w:val="0"/>
          <w:marBottom w:val="0"/>
          <w:divBdr>
            <w:top w:val="none" w:sz="0" w:space="0" w:color="auto"/>
            <w:left w:val="none" w:sz="0" w:space="0" w:color="auto"/>
            <w:bottom w:val="none" w:sz="0" w:space="0" w:color="auto"/>
            <w:right w:val="none" w:sz="0" w:space="0" w:color="auto"/>
          </w:divBdr>
        </w:div>
        <w:div w:id="378675362">
          <w:marLeft w:val="480"/>
          <w:marRight w:val="0"/>
          <w:marTop w:val="0"/>
          <w:marBottom w:val="0"/>
          <w:divBdr>
            <w:top w:val="none" w:sz="0" w:space="0" w:color="auto"/>
            <w:left w:val="none" w:sz="0" w:space="0" w:color="auto"/>
            <w:bottom w:val="none" w:sz="0" w:space="0" w:color="auto"/>
            <w:right w:val="none" w:sz="0" w:space="0" w:color="auto"/>
          </w:divBdr>
        </w:div>
        <w:div w:id="549460215">
          <w:marLeft w:val="480"/>
          <w:marRight w:val="0"/>
          <w:marTop w:val="0"/>
          <w:marBottom w:val="0"/>
          <w:divBdr>
            <w:top w:val="none" w:sz="0" w:space="0" w:color="auto"/>
            <w:left w:val="none" w:sz="0" w:space="0" w:color="auto"/>
            <w:bottom w:val="none" w:sz="0" w:space="0" w:color="auto"/>
            <w:right w:val="none" w:sz="0" w:space="0" w:color="auto"/>
          </w:divBdr>
        </w:div>
        <w:div w:id="1720132546">
          <w:marLeft w:val="480"/>
          <w:marRight w:val="0"/>
          <w:marTop w:val="0"/>
          <w:marBottom w:val="0"/>
          <w:divBdr>
            <w:top w:val="none" w:sz="0" w:space="0" w:color="auto"/>
            <w:left w:val="none" w:sz="0" w:space="0" w:color="auto"/>
            <w:bottom w:val="none" w:sz="0" w:space="0" w:color="auto"/>
            <w:right w:val="none" w:sz="0" w:space="0" w:color="auto"/>
          </w:divBdr>
        </w:div>
        <w:div w:id="143669525">
          <w:marLeft w:val="480"/>
          <w:marRight w:val="0"/>
          <w:marTop w:val="0"/>
          <w:marBottom w:val="0"/>
          <w:divBdr>
            <w:top w:val="none" w:sz="0" w:space="0" w:color="auto"/>
            <w:left w:val="none" w:sz="0" w:space="0" w:color="auto"/>
            <w:bottom w:val="none" w:sz="0" w:space="0" w:color="auto"/>
            <w:right w:val="none" w:sz="0" w:space="0" w:color="auto"/>
          </w:divBdr>
        </w:div>
        <w:div w:id="775557725">
          <w:marLeft w:val="480"/>
          <w:marRight w:val="0"/>
          <w:marTop w:val="0"/>
          <w:marBottom w:val="0"/>
          <w:divBdr>
            <w:top w:val="none" w:sz="0" w:space="0" w:color="auto"/>
            <w:left w:val="none" w:sz="0" w:space="0" w:color="auto"/>
            <w:bottom w:val="none" w:sz="0" w:space="0" w:color="auto"/>
            <w:right w:val="none" w:sz="0" w:space="0" w:color="auto"/>
          </w:divBdr>
        </w:div>
        <w:div w:id="1085152918">
          <w:marLeft w:val="480"/>
          <w:marRight w:val="0"/>
          <w:marTop w:val="0"/>
          <w:marBottom w:val="0"/>
          <w:divBdr>
            <w:top w:val="none" w:sz="0" w:space="0" w:color="auto"/>
            <w:left w:val="none" w:sz="0" w:space="0" w:color="auto"/>
            <w:bottom w:val="none" w:sz="0" w:space="0" w:color="auto"/>
            <w:right w:val="none" w:sz="0" w:space="0" w:color="auto"/>
          </w:divBdr>
        </w:div>
        <w:div w:id="662708309">
          <w:marLeft w:val="480"/>
          <w:marRight w:val="0"/>
          <w:marTop w:val="0"/>
          <w:marBottom w:val="0"/>
          <w:divBdr>
            <w:top w:val="none" w:sz="0" w:space="0" w:color="auto"/>
            <w:left w:val="none" w:sz="0" w:space="0" w:color="auto"/>
            <w:bottom w:val="none" w:sz="0" w:space="0" w:color="auto"/>
            <w:right w:val="none" w:sz="0" w:space="0" w:color="auto"/>
          </w:divBdr>
        </w:div>
        <w:div w:id="319235626">
          <w:marLeft w:val="480"/>
          <w:marRight w:val="0"/>
          <w:marTop w:val="0"/>
          <w:marBottom w:val="0"/>
          <w:divBdr>
            <w:top w:val="none" w:sz="0" w:space="0" w:color="auto"/>
            <w:left w:val="none" w:sz="0" w:space="0" w:color="auto"/>
            <w:bottom w:val="none" w:sz="0" w:space="0" w:color="auto"/>
            <w:right w:val="none" w:sz="0" w:space="0" w:color="auto"/>
          </w:divBdr>
        </w:div>
        <w:div w:id="468403379">
          <w:marLeft w:val="480"/>
          <w:marRight w:val="0"/>
          <w:marTop w:val="0"/>
          <w:marBottom w:val="0"/>
          <w:divBdr>
            <w:top w:val="none" w:sz="0" w:space="0" w:color="auto"/>
            <w:left w:val="none" w:sz="0" w:space="0" w:color="auto"/>
            <w:bottom w:val="none" w:sz="0" w:space="0" w:color="auto"/>
            <w:right w:val="none" w:sz="0" w:space="0" w:color="auto"/>
          </w:divBdr>
        </w:div>
        <w:div w:id="1035886375">
          <w:marLeft w:val="480"/>
          <w:marRight w:val="0"/>
          <w:marTop w:val="0"/>
          <w:marBottom w:val="0"/>
          <w:divBdr>
            <w:top w:val="none" w:sz="0" w:space="0" w:color="auto"/>
            <w:left w:val="none" w:sz="0" w:space="0" w:color="auto"/>
            <w:bottom w:val="none" w:sz="0" w:space="0" w:color="auto"/>
            <w:right w:val="none" w:sz="0" w:space="0" w:color="auto"/>
          </w:divBdr>
        </w:div>
        <w:div w:id="1201823510">
          <w:marLeft w:val="480"/>
          <w:marRight w:val="0"/>
          <w:marTop w:val="0"/>
          <w:marBottom w:val="0"/>
          <w:divBdr>
            <w:top w:val="none" w:sz="0" w:space="0" w:color="auto"/>
            <w:left w:val="none" w:sz="0" w:space="0" w:color="auto"/>
            <w:bottom w:val="none" w:sz="0" w:space="0" w:color="auto"/>
            <w:right w:val="none" w:sz="0" w:space="0" w:color="auto"/>
          </w:divBdr>
        </w:div>
        <w:div w:id="1315377789">
          <w:marLeft w:val="480"/>
          <w:marRight w:val="0"/>
          <w:marTop w:val="0"/>
          <w:marBottom w:val="0"/>
          <w:divBdr>
            <w:top w:val="none" w:sz="0" w:space="0" w:color="auto"/>
            <w:left w:val="none" w:sz="0" w:space="0" w:color="auto"/>
            <w:bottom w:val="none" w:sz="0" w:space="0" w:color="auto"/>
            <w:right w:val="none" w:sz="0" w:space="0" w:color="auto"/>
          </w:divBdr>
        </w:div>
        <w:div w:id="1353341632">
          <w:marLeft w:val="480"/>
          <w:marRight w:val="0"/>
          <w:marTop w:val="0"/>
          <w:marBottom w:val="0"/>
          <w:divBdr>
            <w:top w:val="none" w:sz="0" w:space="0" w:color="auto"/>
            <w:left w:val="none" w:sz="0" w:space="0" w:color="auto"/>
            <w:bottom w:val="none" w:sz="0" w:space="0" w:color="auto"/>
            <w:right w:val="none" w:sz="0" w:space="0" w:color="auto"/>
          </w:divBdr>
        </w:div>
        <w:div w:id="1083406260">
          <w:marLeft w:val="480"/>
          <w:marRight w:val="0"/>
          <w:marTop w:val="0"/>
          <w:marBottom w:val="0"/>
          <w:divBdr>
            <w:top w:val="none" w:sz="0" w:space="0" w:color="auto"/>
            <w:left w:val="none" w:sz="0" w:space="0" w:color="auto"/>
            <w:bottom w:val="none" w:sz="0" w:space="0" w:color="auto"/>
            <w:right w:val="none" w:sz="0" w:space="0" w:color="auto"/>
          </w:divBdr>
        </w:div>
        <w:div w:id="1129782124">
          <w:marLeft w:val="480"/>
          <w:marRight w:val="0"/>
          <w:marTop w:val="0"/>
          <w:marBottom w:val="0"/>
          <w:divBdr>
            <w:top w:val="none" w:sz="0" w:space="0" w:color="auto"/>
            <w:left w:val="none" w:sz="0" w:space="0" w:color="auto"/>
            <w:bottom w:val="none" w:sz="0" w:space="0" w:color="auto"/>
            <w:right w:val="none" w:sz="0" w:space="0" w:color="auto"/>
          </w:divBdr>
        </w:div>
        <w:div w:id="1949385883">
          <w:marLeft w:val="480"/>
          <w:marRight w:val="0"/>
          <w:marTop w:val="0"/>
          <w:marBottom w:val="0"/>
          <w:divBdr>
            <w:top w:val="none" w:sz="0" w:space="0" w:color="auto"/>
            <w:left w:val="none" w:sz="0" w:space="0" w:color="auto"/>
            <w:bottom w:val="none" w:sz="0" w:space="0" w:color="auto"/>
            <w:right w:val="none" w:sz="0" w:space="0" w:color="auto"/>
          </w:divBdr>
        </w:div>
        <w:div w:id="1090617102">
          <w:marLeft w:val="480"/>
          <w:marRight w:val="0"/>
          <w:marTop w:val="0"/>
          <w:marBottom w:val="0"/>
          <w:divBdr>
            <w:top w:val="none" w:sz="0" w:space="0" w:color="auto"/>
            <w:left w:val="none" w:sz="0" w:space="0" w:color="auto"/>
            <w:bottom w:val="none" w:sz="0" w:space="0" w:color="auto"/>
            <w:right w:val="none" w:sz="0" w:space="0" w:color="auto"/>
          </w:divBdr>
        </w:div>
        <w:div w:id="692808585">
          <w:marLeft w:val="480"/>
          <w:marRight w:val="0"/>
          <w:marTop w:val="0"/>
          <w:marBottom w:val="0"/>
          <w:divBdr>
            <w:top w:val="none" w:sz="0" w:space="0" w:color="auto"/>
            <w:left w:val="none" w:sz="0" w:space="0" w:color="auto"/>
            <w:bottom w:val="none" w:sz="0" w:space="0" w:color="auto"/>
            <w:right w:val="none" w:sz="0" w:space="0" w:color="auto"/>
          </w:divBdr>
        </w:div>
        <w:div w:id="979118918">
          <w:marLeft w:val="480"/>
          <w:marRight w:val="0"/>
          <w:marTop w:val="0"/>
          <w:marBottom w:val="0"/>
          <w:divBdr>
            <w:top w:val="none" w:sz="0" w:space="0" w:color="auto"/>
            <w:left w:val="none" w:sz="0" w:space="0" w:color="auto"/>
            <w:bottom w:val="none" w:sz="0" w:space="0" w:color="auto"/>
            <w:right w:val="none" w:sz="0" w:space="0" w:color="auto"/>
          </w:divBdr>
        </w:div>
        <w:div w:id="734550327">
          <w:marLeft w:val="480"/>
          <w:marRight w:val="0"/>
          <w:marTop w:val="0"/>
          <w:marBottom w:val="0"/>
          <w:divBdr>
            <w:top w:val="none" w:sz="0" w:space="0" w:color="auto"/>
            <w:left w:val="none" w:sz="0" w:space="0" w:color="auto"/>
            <w:bottom w:val="none" w:sz="0" w:space="0" w:color="auto"/>
            <w:right w:val="none" w:sz="0" w:space="0" w:color="auto"/>
          </w:divBdr>
        </w:div>
        <w:div w:id="2076122701">
          <w:marLeft w:val="480"/>
          <w:marRight w:val="0"/>
          <w:marTop w:val="0"/>
          <w:marBottom w:val="0"/>
          <w:divBdr>
            <w:top w:val="none" w:sz="0" w:space="0" w:color="auto"/>
            <w:left w:val="none" w:sz="0" w:space="0" w:color="auto"/>
            <w:bottom w:val="none" w:sz="0" w:space="0" w:color="auto"/>
            <w:right w:val="none" w:sz="0" w:space="0" w:color="auto"/>
          </w:divBdr>
        </w:div>
        <w:div w:id="413359098">
          <w:marLeft w:val="480"/>
          <w:marRight w:val="0"/>
          <w:marTop w:val="0"/>
          <w:marBottom w:val="0"/>
          <w:divBdr>
            <w:top w:val="none" w:sz="0" w:space="0" w:color="auto"/>
            <w:left w:val="none" w:sz="0" w:space="0" w:color="auto"/>
            <w:bottom w:val="none" w:sz="0" w:space="0" w:color="auto"/>
            <w:right w:val="none" w:sz="0" w:space="0" w:color="auto"/>
          </w:divBdr>
        </w:div>
        <w:div w:id="521748456">
          <w:marLeft w:val="480"/>
          <w:marRight w:val="0"/>
          <w:marTop w:val="0"/>
          <w:marBottom w:val="0"/>
          <w:divBdr>
            <w:top w:val="none" w:sz="0" w:space="0" w:color="auto"/>
            <w:left w:val="none" w:sz="0" w:space="0" w:color="auto"/>
            <w:bottom w:val="none" w:sz="0" w:space="0" w:color="auto"/>
            <w:right w:val="none" w:sz="0" w:space="0" w:color="auto"/>
          </w:divBdr>
        </w:div>
        <w:div w:id="987901641">
          <w:marLeft w:val="480"/>
          <w:marRight w:val="0"/>
          <w:marTop w:val="0"/>
          <w:marBottom w:val="0"/>
          <w:divBdr>
            <w:top w:val="none" w:sz="0" w:space="0" w:color="auto"/>
            <w:left w:val="none" w:sz="0" w:space="0" w:color="auto"/>
            <w:bottom w:val="none" w:sz="0" w:space="0" w:color="auto"/>
            <w:right w:val="none" w:sz="0" w:space="0" w:color="auto"/>
          </w:divBdr>
        </w:div>
        <w:div w:id="1628664219">
          <w:marLeft w:val="480"/>
          <w:marRight w:val="0"/>
          <w:marTop w:val="0"/>
          <w:marBottom w:val="0"/>
          <w:divBdr>
            <w:top w:val="none" w:sz="0" w:space="0" w:color="auto"/>
            <w:left w:val="none" w:sz="0" w:space="0" w:color="auto"/>
            <w:bottom w:val="none" w:sz="0" w:space="0" w:color="auto"/>
            <w:right w:val="none" w:sz="0" w:space="0" w:color="auto"/>
          </w:divBdr>
        </w:div>
        <w:div w:id="1891571317">
          <w:marLeft w:val="480"/>
          <w:marRight w:val="0"/>
          <w:marTop w:val="0"/>
          <w:marBottom w:val="0"/>
          <w:divBdr>
            <w:top w:val="none" w:sz="0" w:space="0" w:color="auto"/>
            <w:left w:val="none" w:sz="0" w:space="0" w:color="auto"/>
            <w:bottom w:val="none" w:sz="0" w:space="0" w:color="auto"/>
            <w:right w:val="none" w:sz="0" w:space="0" w:color="auto"/>
          </w:divBdr>
        </w:div>
        <w:div w:id="1267884398">
          <w:marLeft w:val="480"/>
          <w:marRight w:val="0"/>
          <w:marTop w:val="0"/>
          <w:marBottom w:val="0"/>
          <w:divBdr>
            <w:top w:val="none" w:sz="0" w:space="0" w:color="auto"/>
            <w:left w:val="none" w:sz="0" w:space="0" w:color="auto"/>
            <w:bottom w:val="none" w:sz="0" w:space="0" w:color="auto"/>
            <w:right w:val="none" w:sz="0" w:space="0" w:color="auto"/>
          </w:divBdr>
        </w:div>
        <w:div w:id="2136875096">
          <w:marLeft w:val="480"/>
          <w:marRight w:val="0"/>
          <w:marTop w:val="0"/>
          <w:marBottom w:val="0"/>
          <w:divBdr>
            <w:top w:val="none" w:sz="0" w:space="0" w:color="auto"/>
            <w:left w:val="none" w:sz="0" w:space="0" w:color="auto"/>
            <w:bottom w:val="none" w:sz="0" w:space="0" w:color="auto"/>
            <w:right w:val="none" w:sz="0" w:space="0" w:color="auto"/>
          </w:divBdr>
        </w:div>
        <w:div w:id="2025670801">
          <w:marLeft w:val="480"/>
          <w:marRight w:val="0"/>
          <w:marTop w:val="0"/>
          <w:marBottom w:val="0"/>
          <w:divBdr>
            <w:top w:val="none" w:sz="0" w:space="0" w:color="auto"/>
            <w:left w:val="none" w:sz="0" w:space="0" w:color="auto"/>
            <w:bottom w:val="none" w:sz="0" w:space="0" w:color="auto"/>
            <w:right w:val="none" w:sz="0" w:space="0" w:color="auto"/>
          </w:divBdr>
        </w:div>
        <w:div w:id="1783375314">
          <w:marLeft w:val="480"/>
          <w:marRight w:val="0"/>
          <w:marTop w:val="0"/>
          <w:marBottom w:val="0"/>
          <w:divBdr>
            <w:top w:val="none" w:sz="0" w:space="0" w:color="auto"/>
            <w:left w:val="none" w:sz="0" w:space="0" w:color="auto"/>
            <w:bottom w:val="none" w:sz="0" w:space="0" w:color="auto"/>
            <w:right w:val="none" w:sz="0" w:space="0" w:color="auto"/>
          </w:divBdr>
        </w:div>
        <w:div w:id="672685243">
          <w:marLeft w:val="480"/>
          <w:marRight w:val="0"/>
          <w:marTop w:val="0"/>
          <w:marBottom w:val="0"/>
          <w:divBdr>
            <w:top w:val="none" w:sz="0" w:space="0" w:color="auto"/>
            <w:left w:val="none" w:sz="0" w:space="0" w:color="auto"/>
            <w:bottom w:val="none" w:sz="0" w:space="0" w:color="auto"/>
            <w:right w:val="none" w:sz="0" w:space="0" w:color="auto"/>
          </w:divBdr>
        </w:div>
        <w:div w:id="1105465313">
          <w:marLeft w:val="480"/>
          <w:marRight w:val="0"/>
          <w:marTop w:val="0"/>
          <w:marBottom w:val="0"/>
          <w:divBdr>
            <w:top w:val="none" w:sz="0" w:space="0" w:color="auto"/>
            <w:left w:val="none" w:sz="0" w:space="0" w:color="auto"/>
            <w:bottom w:val="none" w:sz="0" w:space="0" w:color="auto"/>
            <w:right w:val="none" w:sz="0" w:space="0" w:color="auto"/>
          </w:divBdr>
        </w:div>
        <w:div w:id="1351950449">
          <w:marLeft w:val="480"/>
          <w:marRight w:val="0"/>
          <w:marTop w:val="0"/>
          <w:marBottom w:val="0"/>
          <w:divBdr>
            <w:top w:val="none" w:sz="0" w:space="0" w:color="auto"/>
            <w:left w:val="none" w:sz="0" w:space="0" w:color="auto"/>
            <w:bottom w:val="none" w:sz="0" w:space="0" w:color="auto"/>
            <w:right w:val="none" w:sz="0" w:space="0" w:color="auto"/>
          </w:divBdr>
        </w:div>
        <w:div w:id="2006474790">
          <w:marLeft w:val="480"/>
          <w:marRight w:val="0"/>
          <w:marTop w:val="0"/>
          <w:marBottom w:val="0"/>
          <w:divBdr>
            <w:top w:val="none" w:sz="0" w:space="0" w:color="auto"/>
            <w:left w:val="none" w:sz="0" w:space="0" w:color="auto"/>
            <w:bottom w:val="none" w:sz="0" w:space="0" w:color="auto"/>
            <w:right w:val="none" w:sz="0" w:space="0" w:color="auto"/>
          </w:divBdr>
        </w:div>
        <w:div w:id="1249389298">
          <w:marLeft w:val="480"/>
          <w:marRight w:val="0"/>
          <w:marTop w:val="0"/>
          <w:marBottom w:val="0"/>
          <w:divBdr>
            <w:top w:val="none" w:sz="0" w:space="0" w:color="auto"/>
            <w:left w:val="none" w:sz="0" w:space="0" w:color="auto"/>
            <w:bottom w:val="none" w:sz="0" w:space="0" w:color="auto"/>
            <w:right w:val="none" w:sz="0" w:space="0" w:color="auto"/>
          </w:divBdr>
        </w:div>
        <w:div w:id="853495453">
          <w:marLeft w:val="480"/>
          <w:marRight w:val="0"/>
          <w:marTop w:val="0"/>
          <w:marBottom w:val="0"/>
          <w:divBdr>
            <w:top w:val="none" w:sz="0" w:space="0" w:color="auto"/>
            <w:left w:val="none" w:sz="0" w:space="0" w:color="auto"/>
            <w:bottom w:val="none" w:sz="0" w:space="0" w:color="auto"/>
            <w:right w:val="none" w:sz="0" w:space="0" w:color="auto"/>
          </w:divBdr>
        </w:div>
        <w:div w:id="2065178936">
          <w:marLeft w:val="480"/>
          <w:marRight w:val="0"/>
          <w:marTop w:val="0"/>
          <w:marBottom w:val="0"/>
          <w:divBdr>
            <w:top w:val="none" w:sz="0" w:space="0" w:color="auto"/>
            <w:left w:val="none" w:sz="0" w:space="0" w:color="auto"/>
            <w:bottom w:val="none" w:sz="0" w:space="0" w:color="auto"/>
            <w:right w:val="none" w:sz="0" w:space="0" w:color="auto"/>
          </w:divBdr>
        </w:div>
        <w:div w:id="1742369966">
          <w:marLeft w:val="480"/>
          <w:marRight w:val="0"/>
          <w:marTop w:val="0"/>
          <w:marBottom w:val="0"/>
          <w:divBdr>
            <w:top w:val="none" w:sz="0" w:space="0" w:color="auto"/>
            <w:left w:val="none" w:sz="0" w:space="0" w:color="auto"/>
            <w:bottom w:val="none" w:sz="0" w:space="0" w:color="auto"/>
            <w:right w:val="none" w:sz="0" w:space="0" w:color="auto"/>
          </w:divBdr>
        </w:div>
        <w:div w:id="181826372">
          <w:marLeft w:val="480"/>
          <w:marRight w:val="0"/>
          <w:marTop w:val="0"/>
          <w:marBottom w:val="0"/>
          <w:divBdr>
            <w:top w:val="none" w:sz="0" w:space="0" w:color="auto"/>
            <w:left w:val="none" w:sz="0" w:space="0" w:color="auto"/>
            <w:bottom w:val="none" w:sz="0" w:space="0" w:color="auto"/>
            <w:right w:val="none" w:sz="0" w:space="0" w:color="auto"/>
          </w:divBdr>
        </w:div>
        <w:div w:id="1433360595">
          <w:marLeft w:val="480"/>
          <w:marRight w:val="0"/>
          <w:marTop w:val="0"/>
          <w:marBottom w:val="0"/>
          <w:divBdr>
            <w:top w:val="none" w:sz="0" w:space="0" w:color="auto"/>
            <w:left w:val="none" w:sz="0" w:space="0" w:color="auto"/>
            <w:bottom w:val="none" w:sz="0" w:space="0" w:color="auto"/>
            <w:right w:val="none" w:sz="0" w:space="0" w:color="auto"/>
          </w:divBdr>
        </w:div>
        <w:div w:id="719473032">
          <w:marLeft w:val="480"/>
          <w:marRight w:val="0"/>
          <w:marTop w:val="0"/>
          <w:marBottom w:val="0"/>
          <w:divBdr>
            <w:top w:val="none" w:sz="0" w:space="0" w:color="auto"/>
            <w:left w:val="none" w:sz="0" w:space="0" w:color="auto"/>
            <w:bottom w:val="none" w:sz="0" w:space="0" w:color="auto"/>
            <w:right w:val="none" w:sz="0" w:space="0" w:color="auto"/>
          </w:divBdr>
        </w:div>
        <w:div w:id="1061631316">
          <w:marLeft w:val="480"/>
          <w:marRight w:val="0"/>
          <w:marTop w:val="0"/>
          <w:marBottom w:val="0"/>
          <w:divBdr>
            <w:top w:val="none" w:sz="0" w:space="0" w:color="auto"/>
            <w:left w:val="none" w:sz="0" w:space="0" w:color="auto"/>
            <w:bottom w:val="none" w:sz="0" w:space="0" w:color="auto"/>
            <w:right w:val="none" w:sz="0" w:space="0" w:color="auto"/>
          </w:divBdr>
        </w:div>
        <w:div w:id="1889802685">
          <w:marLeft w:val="480"/>
          <w:marRight w:val="0"/>
          <w:marTop w:val="0"/>
          <w:marBottom w:val="0"/>
          <w:divBdr>
            <w:top w:val="none" w:sz="0" w:space="0" w:color="auto"/>
            <w:left w:val="none" w:sz="0" w:space="0" w:color="auto"/>
            <w:bottom w:val="none" w:sz="0" w:space="0" w:color="auto"/>
            <w:right w:val="none" w:sz="0" w:space="0" w:color="auto"/>
          </w:divBdr>
        </w:div>
        <w:div w:id="1835560809">
          <w:marLeft w:val="480"/>
          <w:marRight w:val="0"/>
          <w:marTop w:val="0"/>
          <w:marBottom w:val="0"/>
          <w:divBdr>
            <w:top w:val="none" w:sz="0" w:space="0" w:color="auto"/>
            <w:left w:val="none" w:sz="0" w:space="0" w:color="auto"/>
            <w:bottom w:val="none" w:sz="0" w:space="0" w:color="auto"/>
            <w:right w:val="none" w:sz="0" w:space="0" w:color="auto"/>
          </w:divBdr>
        </w:div>
        <w:div w:id="1858687585">
          <w:marLeft w:val="480"/>
          <w:marRight w:val="0"/>
          <w:marTop w:val="0"/>
          <w:marBottom w:val="0"/>
          <w:divBdr>
            <w:top w:val="none" w:sz="0" w:space="0" w:color="auto"/>
            <w:left w:val="none" w:sz="0" w:space="0" w:color="auto"/>
            <w:bottom w:val="none" w:sz="0" w:space="0" w:color="auto"/>
            <w:right w:val="none" w:sz="0" w:space="0" w:color="auto"/>
          </w:divBdr>
        </w:div>
        <w:div w:id="1004821354">
          <w:marLeft w:val="480"/>
          <w:marRight w:val="0"/>
          <w:marTop w:val="0"/>
          <w:marBottom w:val="0"/>
          <w:divBdr>
            <w:top w:val="none" w:sz="0" w:space="0" w:color="auto"/>
            <w:left w:val="none" w:sz="0" w:space="0" w:color="auto"/>
            <w:bottom w:val="none" w:sz="0" w:space="0" w:color="auto"/>
            <w:right w:val="none" w:sz="0" w:space="0" w:color="auto"/>
          </w:divBdr>
        </w:div>
        <w:div w:id="1876385080">
          <w:marLeft w:val="480"/>
          <w:marRight w:val="0"/>
          <w:marTop w:val="0"/>
          <w:marBottom w:val="0"/>
          <w:divBdr>
            <w:top w:val="none" w:sz="0" w:space="0" w:color="auto"/>
            <w:left w:val="none" w:sz="0" w:space="0" w:color="auto"/>
            <w:bottom w:val="none" w:sz="0" w:space="0" w:color="auto"/>
            <w:right w:val="none" w:sz="0" w:space="0" w:color="auto"/>
          </w:divBdr>
        </w:div>
        <w:div w:id="1123116937">
          <w:marLeft w:val="480"/>
          <w:marRight w:val="0"/>
          <w:marTop w:val="0"/>
          <w:marBottom w:val="0"/>
          <w:divBdr>
            <w:top w:val="none" w:sz="0" w:space="0" w:color="auto"/>
            <w:left w:val="none" w:sz="0" w:space="0" w:color="auto"/>
            <w:bottom w:val="none" w:sz="0" w:space="0" w:color="auto"/>
            <w:right w:val="none" w:sz="0" w:space="0" w:color="auto"/>
          </w:divBdr>
        </w:div>
        <w:div w:id="1073088835">
          <w:marLeft w:val="480"/>
          <w:marRight w:val="0"/>
          <w:marTop w:val="0"/>
          <w:marBottom w:val="0"/>
          <w:divBdr>
            <w:top w:val="none" w:sz="0" w:space="0" w:color="auto"/>
            <w:left w:val="none" w:sz="0" w:space="0" w:color="auto"/>
            <w:bottom w:val="none" w:sz="0" w:space="0" w:color="auto"/>
            <w:right w:val="none" w:sz="0" w:space="0" w:color="auto"/>
          </w:divBdr>
        </w:div>
        <w:div w:id="902638402">
          <w:marLeft w:val="480"/>
          <w:marRight w:val="0"/>
          <w:marTop w:val="0"/>
          <w:marBottom w:val="0"/>
          <w:divBdr>
            <w:top w:val="none" w:sz="0" w:space="0" w:color="auto"/>
            <w:left w:val="none" w:sz="0" w:space="0" w:color="auto"/>
            <w:bottom w:val="none" w:sz="0" w:space="0" w:color="auto"/>
            <w:right w:val="none" w:sz="0" w:space="0" w:color="auto"/>
          </w:divBdr>
        </w:div>
        <w:div w:id="321668170">
          <w:marLeft w:val="480"/>
          <w:marRight w:val="0"/>
          <w:marTop w:val="0"/>
          <w:marBottom w:val="0"/>
          <w:divBdr>
            <w:top w:val="none" w:sz="0" w:space="0" w:color="auto"/>
            <w:left w:val="none" w:sz="0" w:space="0" w:color="auto"/>
            <w:bottom w:val="none" w:sz="0" w:space="0" w:color="auto"/>
            <w:right w:val="none" w:sz="0" w:space="0" w:color="auto"/>
          </w:divBdr>
        </w:div>
        <w:div w:id="1140921530">
          <w:marLeft w:val="480"/>
          <w:marRight w:val="0"/>
          <w:marTop w:val="0"/>
          <w:marBottom w:val="0"/>
          <w:divBdr>
            <w:top w:val="none" w:sz="0" w:space="0" w:color="auto"/>
            <w:left w:val="none" w:sz="0" w:space="0" w:color="auto"/>
            <w:bottom w:val="none" w:sz="0" w:space="0" w:color="auto"/>
            <w:right w:val="none" w:sz="0" w:space="0" w:color="auto"/>
          </w:divBdr>
        </w:div>
        <w:div w:id="1682007311">
          <w:marLeft w:val="480"/>
          <w:marRight w:val="0"/>
          <w:marTop w:val="0"/>
          <w:marBottom w:val="0"/>
          <w:divBdr>
            <w:top w:val="none" w:sz="0" w:space="0" w:color="auto"/>
            <w:left w:val="none" w:sz="0" w:space="0" w:color="auto"/>
            <w:bottom w:val="none" w:sz="0" w:space="0" w:color="auto"/>
            <w:right w:val="none" w:sz="0" w:space="0" w:color="auto"/>
          </w:divBdr>
        </w:div>
        <w:div w:id="1801026438">
          <w:marLeft w:val="480"/>
          <w:marRight w:val="0"/>
          <w:marTop w:val="0"/>
          <w:marBottom w:val="0"/>
          <w:divBdr>
            <w:top w:val="none" w:sz="0" w:space="0" w:color="auto"/>
            <w:left w:val="none" w:sz="0" w:space="0" w:color="auto"/>
            <w:bottom w:val="none" w:sz="0" w:space="0" w:color="auto"/>
            <w:right w:val="none" w:sz="0" w:space="0" w:color="auto"/>
          </w:divBdr>
        </w:div>
        <w:div w:id="712846714">
          <w:marLeft w:val="480"/>
          <w:marRight w:val="0"/>
          <w:marTop w:val="0"/>
          <w:marBottom w:val="0"/>
          <w:divBdr>
            <w:top w:val="none" w:sz="0" w:space="0" w:color="auto"/>
            <w:left w:val="none" w:sz="0" w:space="0" w:color="auto"/>
            <w:bottom w:val="none" w:sz="0" w:space="0" w:color="auto"/>
            <w:right w:val="none" w:sz="0" w:space="0" w:color="auto"/>
          </w:divBdr>
        </w:div>
        <w:div w:id="2022319162">
          <w:marLeft w:val="480"/>
          <w:marRight w:val="0"/>
          <w:marTop w:val="0"/>
          <w:marBottom w:val="0"/>
          <w:divBdr>
            <w:top w:val="none" w:sz="0" w:space="0" w:color="auto"/>
            <w:left w:val="none" w:sz="0" w:space="0" w:color="auto"/>
            <w:bottom w:val="none" w:sz="0" w:space="0" w:color="auto"/>
            <w:right w:val="none" w:sz="0" w:space="0" w:color="auto"/>
          </w:divBdr>
        </w:div>
        <w:div w:id="1948584489">
          <w:marLeft w:val="480"/>
          <w:marRight w:val="0"/>
          <w:marTop w:val="0"/>
          <w:marBottom w:val="0"/>
          <w:divBdr>
            <w:top w:val="none" w:sz="0" w:space="0" w:color="auto"/>
            <w:left w:val="none" w:sz="0" w:space="0" w:color="auto"/>
            <w:bottom w:val="none" w:sz="0" w:space="0" w:color="auto"/>
            <w:right w:val="none" w:sz="0" w:space="0" w:color="auto"/>
          </w:divBdr>
        </w:div>
        <w:div w:id="2088650350">
          <w:marLeft w:val="480"/>
          <w:marRight w:val="0"/>
          <w:marTop w:val="0"/>
          <w:marBottom w:val="0"/>
          <w:divBdr>
            <w:top w:val="none" w:sz="0" w:space="0" w:color="auto"/>
            <w:left w:val="none" w:sz="0" w:space="0" w:color="auto"/>
            <w:bottom w:val="none" w:sz="0" w:space="0" w:color="auto"/>
            <w:right w:val="none" w:sz="0" w:space="0" w:color="auto"/>
          </w:divBdr>
        </w:div>
        <w:div w:id="378555823">
          <w:marLeft w:val="480"/>
          <w:marRight w:val="0"/>
          <w:marTop w:val="0"/>
          <w:marBottom w:val="0"/>
          <w:divBdr>
            <w:top w:val="none" w:sz="0" w:space="0" w:color="auto"/>
            <w:left w:val="none" w:sz="0" w:space="0" w:color="auto"/>
            <w:bottom w:val="none" w:sz="0" w:space="0" w:color="auto"/>
            <w:right w:val="none" w:sz="0" w:space="0" w:color="auto"/>
          </w:divBdr>
        </w:div>
        <w:div w:id="1048721272">
          <w:marLeft w:val="480"/>
          <w:marRight w:val="0"/>
          <w:marTop w:val="0"/>
          <w:marBottom w:val="0"/>
          <w:divBdr>
            <w:top w:val="none" w:sz="0" w:space="0" w:color="auto"/>
            <w:left w:val="none" w:sz="0" w:space="0" w:color="auto"/>
            <w:bottom w:val="none" w:sz="0" w:space="0" w:color="auto"/>
            <w:right w:val="none" w:sz="0" w:space="0" w:color="auto"/>
          </w:divBdr>
        </w:div>
        <w:div w:id="1110587115">
          <w:marLeft w:val="480"/>
          <w:marRight w:val="0"/>
          <w:marTop w:val="0"/>
          <w:marBottom w:val="0"/>
          <w:divBdr>
            <w:top w:val="none" w:sz="0" w:space="0" w:color="auto"/>
            <w:left w:val="none" w:sz="0" w:space="0" w:color="auto"/>
            <w:bottom w:val="none" w:sz="0" w:space="0" w:color="auto"/>
            <w:right w:val="none" w:sz="0" w:space="0" w:color="auto"/>
          </w:divBdr>
        </w:div>
        <w:div w:id="1746763216">
          <w:marLeft w:val="480"/>
          <w:marRight w:val="0"/>
          <w:marTop w:val="0"/>
          <w:marBottom w:val="0"/>
          <w:divBdr>
            <w:top w:val="none" w:sz="0" w:space="0" w:color="auto"/>
            <w:left w:val="none" w:sz="0" w:space="0" w:color="auto"/>
            <w:bottom w:val="none" w:sz="0" w:space="0" w:color="auto"/>
            <w:right w:val="none" w:sz="0" w:space="0" w:color="auto"/>
          </w:divBdr>
        </w:div>
        <w:div w:id="660156676">
          <w:marLeft w:val="480"/>
          <w:marRight w:val="0"/>
          <w:marTop w:val="0"/>
          <w:marBottom w:val="0"/>
          <w:divBdr>
            <w:top w:val="none" w:sz="0" w:space="0" w:color="auto"/>
            <w:left w:val="none" w:sz="0" w:space="0" w:color="auto"/>
            <w:bottom w:val="none" w:sz="0" w:space="0" w:color="auto"/>
            <w:right w:val="none" w:sz="0" w:space="0" w:color="auto"/>
          </w:divBdr>
        </w:div>
        <w:div w:id="1225139746">
          <w:marLeft w:val="480"/>
          <w:marRight w:val="0"/>
          <w:marTop w:val="0"/>
          <w:marBottom w:val="0"/>
          <w:divBdr>
            <w:top w:val="none" w:sz="0" w:space="0" w:color="auto"/>
            <w:left w:val="none" w:sz="0" w:space="0" w:color="auto"/>
            <w:bottom w:val="none" w:sz="0" w:space="0" w:color="auto"/>
            <w:right w:val="none" w:sz="0" w:space="0" w:color="auto"/>
          </w:divBdr>
        </w:div>
        <w:div w:id="1826821934">
          <w:marLeft w:val="480"/>
          <w:marRight w:val="0"/>
          <w:marTop w:val="0"/>
          <w:marBottom w:val="0"/>
          <w:divBdr>
            <w:top w:val="none" w:sz="0" w:space="0" w:color="auto"/>
            <w:left w:val="none" w:sz="0" w:space="0" w:color="auto"/>
            <w:bottom w:val="none" w:sz="0" w:space="0" w:color="auto"/>
            <w:right w:val="none" w:sz="0" w:space="0" w:color="auto"/>
          </w:divBdr>
        </w:div>
        <w:div w:id="1881624804">
          <w:marLeft w:val="480"/>
          <w:marRight w:val="0"/>
          <w:marTop w:val="0"/>
          <w:marBottom w:val="0"/>
          <w:divBdr>
            <w:top w:val="none" w:sz="0" w:space="0" w:color="auto"/>
            <w:left w:val="none" w:sz="0" w:space="0" w:color="auto"/>
            <w:bottom w:val="none" w:sz="0" w:space="0" w:color="auto"/>
            <w:right w:val="none" w:sz="0" w:space="0" w:color="auto"/>
          </w:divBdr>
        </w:div>
        <w:div w:id="699204771">
          <w:marLeft w:val="480"/>
          <w:marRight w:val="0"/>
          <w:marTop w:val="0"/>
          <w:marBottom w:val="0"/>
          <w:divBdr>
            <w:top w:val="none" w:sz="0" w:space="0" w:color="auto"/>
            <w:left w:val="none" w:sz="0" w:space="0" w:color="auto"/>
            <w:bottom w:val="none" w:sz="0" w:space="0" w:color="auto"/>
            <w:right w:val="none" w:sz="0" w:space="0" w:color="auto"/>
          </w:divBdr>
        </w:div>
        <w:div w:id="118956107">
          <w:marLeft w:val="480"/>
          <w:marRight w:val="0"/>
          <w:marTop w:val="0"/>
          <w:marBottom w:val="0"/>
          <w:divBdr>
            <w:top w:val="none" w:sz="0" w:space="0" w:color="auto"/>
            <w:left w:val="none" w:sz="0" w:space="0" w:color="auto"/>
            <w:bottom w:val="none" w:sz="0" w:space="0" w:color="auto"/>
            <w:right w:val="none" w:sz="0" w:space="0" w:color="auto"/>
          </w:divBdr>
        </w:div>
        <w:div w:id="1270703155">
          <w:marLeft w:val="480"/>
          <w:marRight w:val="0"/>
          <w:marTop w:val="0"/>
          <w:marBottom w:val="0"/>
          <w:divBdr>
            <w:top w:val="none" w:sz="0" w:space="0" w:color="auto"/>
            <w:left w:val="none" w:sz="0" w:space="0" w:color="auto"/>
            <w:bottom w:val="none" w:sz="0" w:space="0" w:color="auto"/>
            <w:right w:val="none" w:sz="0" w:space="0" w:color="auto"/>
          </w:divBdr>
        </w:div>
        <w:div w:id="801734206">
          <w:marLeft w:val="480"/>
          <w:marRight w:val="0"/>
          <w:marTop w:val="0"/>
          <w:marBottom w:val="0"/>
          <w:divBdr>
            <w:top w:val="none" w:sz="0" w:space="0" w:color="auto"/>
            <w:left w:val="none" w:sz="0" w:space="0" w:color="auto"/>
            <w:bottom w:val="none" w:sz="0" w:space="0" w:color="auto"/>
            <w:right w:val="none" w:sz="0" w:space="0" w:color="auto"/>
          </w:divBdr>
        </w:div>
        <w:div w:id="407113285">
          <w:marLeft w:val="480"/>
          <w:marRight w:val="0"/>
          <w:marTop w:val="0"/>
          <w:marBottom w:val="0"/>
          <w:divBdr>
            <w:top w:val="none" w:sz="0" w:space="0" w:color="auto"/>
            <w:left w:val="none" w:sz="0" w:space="0" w:color="auto"/>
            <w:bottom w:val="none" w:sz="0" w:space="0" w:color="auto"/>
            <w:right w:val="none" w:sz="0" w:space="0" w:color="auto"/>
          </w:divBdr>
        </w:div>
        <w:div w:id="214851750">
          <w:marLeft w:val="480"/>
          <w:marRight w:val="0"/>
          <w:marTop w:val="0"/>
          <w:marBottom w:val="0"/>
          <w:divBdr>
            <w:top w:val="none" w:sz="0" w:space="0" w:color="auto"/>
            <w:left w:val="none" w:sz="0" w:space="0" w:color="auto"/>
            <w:bottom w:val="none" w:sz="0" w:space="0" w:color="auto"/>
            <w:right w:val="none" w:sz="0" w:space="0" w:color="auto"/>
          </w:divBdr>
        </w:div>
        <w:div w:id="347558852">
          <w:marLeft w:val="480"/>
          <w:marRight w:val="0"/>
          <w:marTop w:val="0"/>
          <w:marBottom w:val="0"/>
          <w:divBdr>
            <w:top w:val="none" w:sz="0" w:space="0" w:color="auto"/>
            <w:left w:val="none" w:sz="0" w:space="0" w:color="auto"/>
            <w:bottom w:val="none" w:sz="0" w:space="0" w:color="auto"/>
            <w:right w:val="none" w:sz="0" w:space="0" w:color="auto"/>
          </w:divBdr>
        </w:div>
        <w:div w:id="459223993">
          <w:marLeft w:val="480"/>
          <w:marRight w:val="0"/>
          <w:marTop w:val="0"/>
          <w:marBottom w:val="0"/>
          <w:divBdr>
            <w:top w:val="none" w:sz="0" w:space="0" w:color="auto"/>
            <w:left w:val="none" w:sz="0" w:space="0" w:color="auto"/>
            <w:bottom w:val="none" w:sz="0" w:space="0" w:color="auto"/>
            <w:right w:val="none" w:sz="0" w:space="0" w:color="auto"/>
          </w:divBdr>
        </w:div>
        <w:div w:id="630985333">
          <w:marLeft w:val="480"/>
          <w:marRight w:val="0"/>
          <w:marTop w:val="0"/>
          <w:marBottom w:val="0"/>
          <w:divBdr>
            <w:top w:val="none" w:sz="0" w:space="0" w:color="auto"/>
            <w:left w:val="none" w:sz="0" w:space="0" w:color="auto"/>
            <w:bottom w:val="none" w:sz="0" w:space="0" w:color="auto"/>
            <w:right w:val="none" w:sz="0" w:space="0" w:color="auto"/>
          </w:divBdr>
        </w:div>
        <w:div w:id="466902290">
          <w:marLeft w:val="480"/>
          <w:marRight w:val="0"/>
          <w:marTop w:val="0"/>
          <w:marBottom w:val="0"/>
          <w:divBdr>
            <w:top w:val="none" w:sz="0" w:space="0" w:color="auto"/>
            <w:left w:val="none" w:sz="0" w:space="0" w:color="auto"/>
            <w:bottom w:val="none" w:sz="0" w:space="0" w:color="auto"/>
            <w:right w:val="none" w:sz="0" w:space="0" w:color="auto"/>
          </w:divBdr>
        </w:div>
        <w:div w:id="1467119768">
          <w:marLeft w:val="480"/>
          <w:marRight w:val="0"/>
          <w:marTop w:val="0"/>
          <w:marBottom w:val="0"/>
          <w:divBdr>
            <w:top w:val="none" w:sz="0" w:space="0" w:color="auto"/>
            <w:left w:val="none" w:sz="0" w:space="0" w:color="auto"/>
            <w:bottom w:val="none" w:sz="0" w:space="0" w:color="auto"/>
            <w:right w:val="none" w:sz="0" w:space="0" w:color="auto"/>
          </w:divBdr>
        </w:div>
        <w:div w:id="2042244739">
          <w:marLeft w:val="480"/>
          <w:marRight w:val="0"/>
          <w:marTop w:val="0"/>
          <w:marBottom w:val="0"/>
          <w:divBdr>
            <w:top w:val="none" w:sz="0" w:space="0" w:color="auto"/>
            <w:left w:val="none" w:sz="0" w:space="0" w:color="auto"/>
            <w:bottom w:val="none" w:sz="0" w:space="0" w:color="auto"/>
            <w:right w:val="none" w:sz="0" w:space="0" w:color="auto"/>
          </w:divBdr>
        </w:div>
        <w:div w:id="470295736">
          <w:marLeft w:val="480"/>
          <w:marRight w:val="0"/>
          <w:marTop w:val="0"/>
          <w:marBottom w:val="0"/>
          <w:divBdr>
            <w:top w:val="none" w:sz="0" w:space="0" w:color="auto"/>
            <w:left w:val="none" w:sz="0" w:space="0" w:color="auto"/>
            <w:bottom w:val="none" w:sz="0" w:space="0" w:color="auto"/>
            <w:right w:val="none" w:sz="0" w:space="0" w:color="auto"/>
          </w:divBdr>
        </w:div>
        <w:div w:id="704673046">
          <w:marLeft w:val="480"/>
          <w:marRight w:val="0"/>
          <w:marTop w:val="0"/>
          <w:marBottom w:val="0"/>
          <w:divBdr>
            <w:top w:val="none" w:sz="0" w:space="0" w:color="auto"/>
            <w:left w:val="none" w:sz="0" w:space="0" w:color="auto"/>
            <w:bottom w:val="none" w:sz="0" w:space="0" w:color="auto"/>
            <w:right w:val="none" w:sz="0" w:space="0" w:color="auto"/>
          </w:divBdr>
        </w:div>
        <w:div w:id="846486643">
          <w:marLeft w:val="480"/>
          <w:marRight w:val="0"/>
          <w:marTop w:val="0"/>
          <w:marBottom w:val="0"/>
          <w:divBdr>
            <w:top w:val="none" w:sz="0" w:space="0" w:color="auto"/>
            <w:left w:val="none" w:sz="0" w:space="0" w:color="auto"/>
            <w:bottom w:val="none" w:sz="0" w:space="0" w:color="auto"/>
            <w:right w:val="none" w:sz="0" w:space="0" w:color="auto"/>
          </w:divBdr>
        </w:div>
        <w:div w:id="1479494376">
          <w:marLeft w:val="480"/>
          <w:marRight w:val="0"/>
          <w:marTop w:val="0"/>
          <w:marBottom w:val="0"/>
          <w:divBdr>
            <w:top w:val="none" w:sz="0" w:space="0" w:color="auto"/>
            <w:left w:val="none" w:sz="0" w:space="0" w:color="auto"/>
            <w:bottom w:val="none" w:sz="0" w:space="0" w:color="auto"/>
            <w:right w:val="none" w:sz="0" w:space="0" w:color="auto"/>
          </w:divBdr>
        </w:div>
        <w:div w:id="727267895">
          <w:marLeft w:val="480"/>
          <w:marRight w:val="0"/>
          <w:marTop w:val="0"/>
          <w:marBottom w:val="0"/>
          <w:divBdr>
            <w:top w:val="none" w:sz="0" w:space="0" w:color="auto"/>
            <w:left w:val="none" w:sz="0" w:space="0" w:color="auto"/>
            <w:bottom w:val="none" w:sz="0" w:space="0" w:color="auto"/>
            <w:right w:val="none" w:sz="0" w:space="0" w:color="auto"/>
          </w:divBdr>
        </w:div>
        <w:div w:id="1386680573">
          <w:marLeft w:val="480"/>
          <w:marRight w:val="0"/>
          <w:marTop w:val="0"/>
          <w:marBottom w:val="0"/>
          <w:divBdr>
            <w:top w:val="none" w:sz="0" w:space="0" w:color="auto"/>
            <w:left w:val="none" w:sz="0" w:space="0" w:color="auto"/>
            <w:bottom w:val="none" w:sz="0" w:space="0" w:color="auto"/>
            <w:right w:val="none" w:sz="0" w:space="0" w:color="auto"/>
          </w:divBdr>
        </w:div>
        <w:div w:id="284580697">
          <w:marLeft w:val="480"/>
          <w:marRight w:val="0"/>
          <w:marTop w:val="0"/>
          <w:marBottom w:val="0"/>
          <w:divBdr>
            <w:top w:val="none" w:sz="0" w:space="0" w:color="auto"/>
            <w:left w:val="none" w:sz="0" w:space="0" w:color="auto"/>
            <w:bottom w:val="none" w:sz="0" w:space="0" w:color="auto"/>
            <w:right w:val="none" w:sz="0" w:space="0" w:color="auto"/>
          </w:divBdr>
        </w:div>
        <w:div w:id="129174429">
          <w:marLeft w:val="480"/>
          <w:marRight w:val="0"/>
          <w:marTop w:val="0"/>
          <w:marBottom w:val="0"/>
          <w:divBdr>
            <w:top w:val="none" w:sz="0" w:space="0" w:color="auto"/>
            <w:left w:val="none" w:sz="0" w:space="0" w:color="auto"/>
            <w:bottom w:val="none" w:sz="0" w:space="0" w:color="auto"/>
            <w:right w:val="none" w:sz="0" w:space="0" w:color="auto"/>
          </w:divBdr>
        </w:div>
        <w:div w:id="1727489932">
          <w:marLeft w:val="480"/>
          <w:marRight w:val="0"/>
          <w:marTop w:val="0"/>
          <w:marBottom w:val="0"/>
          <w:divBdr>
            <w:top w:val="none" w:sz="0" w:space="0" w:color="auto"/>
            <w:left w:val="none" w:sz="0" w:space="0" w:color="auto"/>
            <w:bottom w:val="none" w:sz="0" w:space="0" w:color="auto"/>
            <w:right w:val="none" w:sz="0" w:space="0" w:color="auto"/>
          </w:divBdr>
        </w:div>
        <w:div w:id="1570311474">
          <w:marLeft w:val="480"/>
          <w:marRight w:val="0"/>
          <w:marTop w:val="0"/>
          <w:marBottom w:val="0"/>
          <w:divBdr>
            <w:top w:val="none" w:sz="0" w:space="0" w:color="auto"/>
            <w:left w:val="none" w:sz="0" w:space="0" w:color="auto"/>
            <w:bottom w:val="none" w:sz="0" w:space="0" w:color="auto"/>
            <w:right w:val="none" w:sz="0" w:space="0" w:color="auto"/>
          </w:divBdr>
        </w:div>
        <w:div w:id="16202067">
          <w:marLeft w:val="480"/>
          <w:marRight w:val="0"/>
          <w:marTop w:val="0"/>
          <w:marBottom w:val="0"/>
          <w:divBdr>
            <w:top w:val="none" w:sz="0" w:space="0" w:color="auto"/>
            <w:left w:val="none" w:sz="0" w:space="0" w:color="auto"/>
            <w:bottom w:val="none" w:sz="0" w:space="0" w:color="auto"/>
            <w:right w:val="none" w:sz="0" w:space="0" w:color="auto"/>
          </w:divBdr>
        </w:div>
        <w:div w:id="732509687">
          <w:marLeft w:val="480"/>
          <w:marRight w:val="0"/>
          <w:marTop w:val="0"/>
          <w:marBottom w:val="0"/>
          <w:divBdr>
            <w:top w:val="none" w:sz="0" w:space="0" w:color="auto"/>
            <w:left w:val="none" w:sz="0" w:space="0" w:color="auto"/>
            <w:bottom w:val="none" w:sz="0" w:space="0" w:color="auto"/>
            <w:right w:val="none" w:sz="0" w:space="0" w:color="auto"/>
          </w:divBdr>
        </w:div>
        <w:div w:id="997541586">
          <w:marLeft w:val="480"/>
          <w:marRight w:val="0"/>
          <w:marTop w:val="0"/>
          <w:marBottom w:val="0"/>
          <w:divBdr>
            <w:top w:val="none" w:sz="0" w:space="0" w:color="auto"/>
            <w:left w:val="none" w:sz="0" w:space="0" w:color="auto"/>
            <w:bottom w:val="none" w:sz="0" w:space="0" w:color="auto"/>
            <w:right w:val="none" w:sz="0" w:space="0" w:color="auto"/>
          </w:divBdr>
        </w:div>
        <w:div w:id="721487878">
          <w:marLeft w:val="480"/>
          <w:marRight w:val="0"/>
          <w:marTop w:val="0"/>
          <w:marBottom w:val="0"/>
          <w:divBdr>
            <w:top w:val="none" w:sz="0" w:space="0" w:color="auto"/>
            <w:left w:val="none" w:sz="0" w:space="0" w:color="auto"/>
            <w:bottom w:val="none" w:sz="0" w:space="0" w:color="auto"/>
            <w:right w:val="none" w:sz="0" w:space="0" w:color="auto"/>
          </w:divBdr>
        </w:div>
        <w:div w:id="1458526949">
          <w:marLeft w:val="480"/>
          <w:marRight w:val="0"/>
          <w:marTop w:val="0"/>
          <w:marBottom w:val="0"/>
          <w:divBdr>
            <w:top w:val="none" w:sz="0" w:space="0" w:color="auto"/>
            <w:left w:val="none" w:sz="0" w:space="0" w:color="auto"/>
            <w:bottom w:val="none" w:sz="0" w:space="0" w:color="auto"/>
            <w:right w:val="none" w:sz="0" w:space="0" w:color="auto"/>
          </w:divBdr>
        </w:div>
        <w:div w:id="535389665">
          <w:marLeft w:val="480"/>
          <w:marRight w:val="0"/>
          <w:marTop w:val="0"/>
          <w:marBottom w:val="0"/>
          <w:divBdr>
            <w:top w:val="none" w:sz="0" w:space="0" w:color="auto"/>
            <w:left w:val="none" w:sz="0" w:space="0" w:color="auto"/>
            <w:bottom w:val="none" w:sz="0" w:space="0" w:color="auto"/>
            <w:right w:val="none" w:sz="0" w:space="0" w:color="auto"/>
          </w:divBdr>
        </w:div>
        <w:div w:id="204802254">
          <w:marLeft w:val="480"/>
          <w:marRight w:val="0"/>
          <w:marTop w:val="0"/>
          <w:marBottom w:val="0"/>
          <w:divBdr>
            <w:top w:val="none" w:sz="0" w:space="0" w:color="auto"/>
            <w:left w:val="none" w:sz="0" w:space="0" w:color="auto"/>
            <w:bottom w:val="none" w:sz="0" w:space="0" w:color="auto"/>
            <w:right w:val="none" w:sz="0" w:space="0" w:color="auto"/>
          </w:divBdr>
        </w:div>
        <w:div w:id="330957193">
          <w:marLeft w:val="480"/>
          <w:marRight w:val="0"/>
          <w:marTop w:val="0"/>
          <w:marBottom w:val="0"/>
          <w:divBdr>
            <w:top w:val="none" w:sz="0" w:space="0" w:color="auto"/>
            <w:left w:val="none" w:sz="0" w:space="0" w:color="auto"/>
            <w:bottom w:val="none" w:sz="0" w:space="0" w:color="auto"/>
            <w:right w:val="none" w:sz="0" w:space="0" w:color="auto"/>
          </w:divBdr>
        </w:div>
        <w:div w:id="1174957004">
          <w:marLeft w:val="480"/>
          <w:marRight w:val="0"/>
          <w:marTop w:val="0"/>
          <w:marBottom w:val="0"/>
          <w:divBdr>
            <w:top w:val="none" w:sz="0" w:space="0" w:color="auto"/>
            <w:left w:val="none" w:sz="0" w:space="0" w:color="auto"/>
            <w:bottom w:val="none" w:sz="0" w:space="0" w:color="auto"/>
            <w:right w:val="none" w:sz="0" w:space="0" w:color="auto"/>
          </w:divBdr>
        </w:div>
        <w:div w:id="370963790">
          <w:marLeft w:val="480"/>
          <w:marRight w:val="0"/>
          <w:marTop w:val="0"/>
          <w:marBottom w:val="0"/>
          <w:divBdr>
            <w:top w:val="none" w:sz="0" w:space="0" w:color="auto"/>
            <w:left w:val="none" w:sz="0" w:space="0" w:color="auto"/>
            <w:bottom w:val="none" w:sz="0" w:space="0" w:color="auto"/>
            <w:right w:val="none" w:sz="0" w:space="0" w:color="auto"/>
          </w:divBdr>
        </w:div>
        <w:div w:id="1966891111">
          <w:marLeft w:val="480"/>
          <w:marRight w:val="0"/>
          <w:marTop w:val="0"/>
          <w:marBottom w:val="0"/>
          <w:divBdr>
            <w:top w:val="none" w:sz="0" w:space="0" w:color="auto"/>
            <w:left w:val="none" w:sz="0" w:space="0" w:color="auto"/>
            <w:bottom w:val="none" w:sz="0" w:space="0" w:color="auto"/>
            <w:right w:val="none" w:sz="0" w:space="0" w:color="auto"/>
          </w:divBdr>
        </w:div>
        <w:div w:id="1710104085">
          <w:marLeft w:val="480"/>
          <w:marRight w:val="0"/>
          <w:marTop w:val="0"/>
          <w:marBottom w:val="0"/>
          <w:divBdr>
            <w:top w:val="none" w:sz="0" w:space="0" w:color="auto"/>
            <w:left w:val="none" w:sz="0" w:space="0" w:color="auto"/>
            <w:bottom w:val="none" w:sz="0" w:space="0" w:color="auto"/>
            <w:right w:val="none" w:sz="0" w:space="0" w:color="auto"/>
          </w:divBdr>
        </w:div>
        <w:div w:id="583076791">
          <w:marLeft w:val="480"/>
          <w:marRight w:val="0"/>
          <w:marTop w:val="0"/>
          <w:marBottom w:val="0"/>
          <w:divBdr>
            <w:top w:val="none" w:sz="0" w:space="0" w:color="auto"/>
            <w:left w:val="none" w:sz="0" w:space="0" w:color="auto"/>
            <w:bottom w:val="none" w:sz="0" w:space="0" w:color="auto"/>
            <w:right w:val="none" w:sz="0" w:space="0" w:color="auto"/>
          </w:divBdr>
        </w:div>
        <w:div w:id="1482308476">
          <w:marLeft w:val="480"/>
          <w:marRight w:val="0"/>
          <w:marTop w:val="0"/>
          <w:marBottom w:val="0"/>
          <w:divBdr>
            <w:top w:val="none" w:sz="0" w:space="0" w:color="auto"/>
            <w:left w:val="none" w:sz="0" w:space="0" w:color="auto"/>
            <w:bottom w:val="none" w:sz="0" w:space="0" w:color="auto"/>
            <w:right w:val="none" w:sz="0" w:space="0" w:color="auto"/>
          </w:divBdr>
        </w:div>
        <w:div w:id="1320110765">
          <w:marLeft w:val="480"/>
          <w:marRight w:val="0"/>
          <w:marTop w:val="0"/>
          <w:marBottom w:val="0"/>
          <w:divBdr>
            <w:top w:val="none" w:sz="0" w:space="0" w:color="auto"/>
            <w:left w:val="none" w:sz="0" w:space="0" w:color="auto"/>
            <w:bottom w:val="none" w:sz="0" w:space="0" w:color="auto"/>
            <w:right w:val="none" w:sz="0" w:space="0" w:color="auto"/>
          </w:divBdr>
        </w:div>
        <w:div w:id="181750541">
          <w:marLeft w:val="480"/>
          <w:marRight w:val="0"/>
          <w:marTop w:val="0"/>
          <w:marBottom w:val="0"/>
          <w:divBdr>
            <w:top w:val="none" w:sz="0" w:space="0" w:color="auto"/>
            <w:left w:val="none" w:sz="0" w:space="0" w:color="auto"/>
            <w:bottom w:val="none" w:sz="0" w:space="0" w:color="auto"/>
            <w:right w:val="none" w:sz="0" w:space="0" w:color="auto"/>
          </w:divBdr>
        </w:div>
        <w:div w:id="778067677">
          <w:marLeft w:val="480"/>
          <w:marRight w:val="0"/>
          <w:marTop w:val="0"/>
          <w:marBottom w:val="0"/>
          <w:divBdr>
            <w:top w:val="none" w:sz="0" w:space="0" w:color="auto"/>
            <w:left w:val="none" w:sz="0" w:space="0" w:color="auto"/>
            <w:bottom w:val="none" w:sz="0" w:space="0" w:color="auto"/>
            <w:right w:val="none" w:sz="0" w:space="0" w:color="auto"/>
          </w:divBdr>
        </w:div>
        <w:div w:id="1375957226">
          <w:marLeft w:val="480"/>
          <w:marRight w:val="0"/>
          <w:marTop w:val="0"/>
          <w:marBottom w:val="0"/>
          <w:divBdr>
            <w:top w:val="none" w:sz="0" w:space="0" w:color="auto"/>
            <w:left w:val="none" w:sz="0" w:space="0" w:color="auto"/>
            <w:bottom w:val="none" w:sz="0" w:space="0" w:color="auto"/>
            <w:right w:val="none" w:sz="0" w:space="0" w:color="auto"/>
          </w:divBdr>
        </w:div>
        <w:div w:id="222641438">
          <w:marLeft w:val="480"/>
          <w:marRight w:val="0"/>
          <w:marTop w:val="0"/>
          <w:marBottom w:val="0"/>
          <w:divBdr>
            <w:top w:val="none" w:sz="0" w:space="0" w:color="auto"/>
            <w:left w:val="none" w:sz="0" w:space="0" w:color="auto"/>
            <w:bottom w:val="none" w:sz="0" w:space="0" w:color="auto"/>
            <w:right w:val="none" w:sz="0" w:space="0" w:color="auto"/>
          </w:divBdr>
        </w:div>
        <w:div w:id="1969162878">
          <w:marLeft w:val="480"/>
          <w:marRight w:val="0"/>
          <w:marTop w:val="0"/>
          <w:marBottom w:val="0"/>
          <w:divBdr>
            <w:top w:val="none" w:sz="0" w:space="0" w:color="auto"/>
            <w:left w:val="none" w:sz="0" w:space="0" w:color="auto"/>
            <w:bottom w:val="none" w:sz="0" w:space="0" w:color="auto"/>
            <w:right w:val="none" w:sz="0" w:space="0" w:color="auto"/>
          </w:divBdr>
        </w:div>
        <w:div w:id="1774594436">
          <w:marLeft w:val="480"/>
          <w:marRight w:val="0"/>
          <w:marTop w:val="0"/>
          <w:marBottom w:val="0"/>
          <w:divBdr>
            <w:top w:val="none" w:sz="0" w:space="0" w:color="auto"/>
            <w:left w:val="none" w:sz="0" w:space="0" w:color="auto"/>
            <w:bottom w:val="none" w:sz="0" w:space="0" w:color="auto"/>
            <w:right w:val="none" w:sz="0" w:space="0" w:color="auto"/>
          </w:divBdr>
        </w:div>
        <w:div w:id="540358929">
          <w:marLeft w:val="480"/>
          <w:marRight w:val="0"/>
          <w:marTop w:val="0"/>
          <w:marBottom w:val="0"/>
          <w:divBdr>
            <w:top w:val="none" w:sz="0" w:space="0" w:color="auto"/>
            <w:left w:val="none" w:sz="0" w:space="0" w:color="auto"/>
            <w:bottom w:val="none" w:sz="0" w:space="0" w:color="auto"/>
            <w:right w:val="none" w:sz="0" w:space="0" w:color="auto"/>
          </w:divBdr>
        </w:div>
        <w:div w:id="563107124">
          <w:marLeft w:val="480"/>
          <w:marRight w:val="0"/>
          <w:marTop w:val="0"/>
          <w:marBottom w:val="0"/>
          <w:divBdr>
            <w:top w:val="none" w:sz="0" w:space="0" w:color="auto"/>
            <w:left w:val="none" w:sz="0" w:space="0" w:color="auto"/>
            <w:bottom w:val="none" w:sz="0" w:space="0" w:color="auto"/>
            <w:right w:val="none" w:sz="0" w:space="0" w:color="auto"/>
          </w:divBdr>
        </w:div>
        <w:div w:id="885023738">
          <w:marLeft w:val="480"/>
          <w:marRight w:val="0"/>
          <w:marTop w:val="0"/>
          <w:marBottom w:val="0"/>
          <w:divBdr>
            <w:top w:val="none" w:sz="0" w:space="0" w:color="auto"/>
            <w:left w:val="none" w:sz="0" w:space="0" w:color="auto"/>
            <w:bottom w:val="none" w:sz="0" w:space="0" w:color="auto"/>
            <w:right w:val="none" w:sz="0" w:space="0" w:color="auto"/>
          </w:divBdr>
        </w:div>
        <w:div w:id="645357220">
          <w:marLeft w:val="480"/>
          <w:marRight w:val="0"/>
          <w:marTop w:val="0"/>
          <w:marBottom w:val="0"/>
          <w:divBdr>
            <w:top w:val="none" w:sz="0" w:space="0" w:color="auto"/>
            <w:left w:val="none" w:sz="0" w:space="0" w:color="auto"/>
            <w:bottom w:val="none" w:sz="0" w:space="0" w:color="auto"/>
            <w:right w:val="none" w:sz="0" w:space="0" w:color="auto"/>
          </w:divBdr>
        </w:div>
        <w:div w:id="975598669">
          <w:marLeft w:val="480"/>
          <w:marRight w:val="0"/>
          <w:marTop w:val="0"/>
          <w:marBottom w:val="0"/>
          <w:divBdr>
            <w:top w:val="none" w:sz="0" w:space="0" w:color="auto"/>
            <w:left w:val="none" w:sz="0" w:space="0" w:color="auto"/>
            <w:bottom w:val="none" w:sz="0" w:space="0" w:color="auto"/>
            <w:right w:val="none" w:sz="0" w:space="0" w:color="auto"/>
          </w:divBdr>
        </w:div>
        <w:div w:id="412165856">
          <w:marLeft w:val="480"/>
          <w:marRight w:val="0"/>
          <w:marTop w:val="0"/>
          <w:marBottom w:val="0"/>
          <w:divBdr>
            <w:top w:val="none" w:sz="0" w:space="0" w:color="auto"/>
            <w:left w:val="none" w:sz="0" w:space="0" w:color="auto"/>
            <w:bottom w:val="none" w:sz="0" w:space="0" w:color="auto"/>
            <w:right w:val="none" w:sz="0" w:space="0" w:color="auto"/>
          </w:divBdr>
        </w:div>
        <w:div w:id="600724917">
          <w:marLeft w:val="480"/>
          <w:marRight w:val="0"/>
          <w:marTop w:val="0"/>
          <w:marBottom w:val="0"/>
          <w:divBdr>
            <w:top w:val="none" w:sz="0" w:space="0" w:color="auto"/>
            <w:left w:val="none" w:sz="0" w:space="0" w:color="auto"/>
            <w:bottom w:val="none" w:sz="0" w:space="0" w:color="auto"/>
            <w:right w:val="none" w:sz="0" w:space="0" w:color="auto"/>
          </w:divBdr>
        </w:div>
        <w:div w:id="2069838748">
          <w:marLeft w:val="480"/>
          <w:marRight w:val="0"/>
          <w:marTop w:val="0"/>
          <w:marBottom w:val="0"/>
          <w:divBdr>
            <w:top w:val="none" w:sz="0" w:space="0" w:color="auto"/>
            <w:left w:val="none" w:sz="0" w:space="0" w:color="auto"/>
            <w:bottom w:val="none" w:sz="0" w:space="0" w:color="auto"/>
            <w:right w:val="none" w:sz="0" w:space="0" w:color="auto"/>
          </w:divBdr>
        </w:div>
        <w:div w:id="688682477">
          <w:marLeft w:val="480"/>
          <w:marRight w:val="0"/>
          <w:marTop w:val="0"/>
          <w:marBottom w:val="0"/>
          <w:divBdr>
            <w:top w:val="none" w:sz="0" w:space="0" w:color="auto"/>
            <w:left w:val="none" w:sz="0" w:space="0" w:color="auto"/>
            <w:bottom w:val="none" w:sz="0" w:space="0" w:color="auto"/>
            <w:right w:val="none" w:sz="0" w:space="0" w:color="auto"/>
          </w:divBdr>
        </w:div>
        <w:div w:id="406921327">
          <w:marLeft w:val="480"/>
          <w:marRight w:val="0"/>
          <w:marTop w:val="0"/>
          <w:marBottom w:val="0"/>
          <w:divBdr>
            <w:top w:val="none" w:sz="0" w:space="0" w:color="auto"/>
            <w:left w:val="none" w:sz="0" w:space="0" w:color="auto"/>
            <w:bottom w:val="none" w:sz="0" w:space="0" w:color="auto"/>
            <w:right w:val="none" w:sz="0" w:space="0" w:color="auto"/>
          </w:divBdr>
        </w:div>
        <w:div w:id="691229628">
          <w:marLeft w:val="480"/>
          <w:marRight w:val="0"/>
          <w:marTop w:val="0"/>
          <w:marBottom w:val="0"/>
          <w:divBdr>
            <w:top w:val="none" w:sz="0" w:space="0" w:color="auto"/>
            <w:left w:val="none" w:sz="0" w:space="0" w:color="auto"/>
            <w:bottom w:val="none" w:sz="0" w:space="0" w:color="auto"/>
            <w:right w:val="none" w:sz="0" w:space="0" w:color="auto"/>
          </w:divBdr>
        </w:div>
        <w:div w:id="2102871020">
          <w:marLeft w:val="480"/>
          <w:marRight w:val="0"/>
          <w:marTop w:val="0"/>
          <w:marBottom w:val="0"/>
          <w:divBdr>
            <w:top w:val="none" w:sz="0" w:space="0" w:color="auto"/>
            <w:left w:val="none" w:sz="0" w:space="0" w:color="auto"/>
            <w:bottom w:val="none" w:sz="0" w:space="0" w:color="auto"/>
            <w:right w:val="none" w:sz="0" w:space="0" w:color="auto"/>
          </w:divBdr>
        </w:div>
        <w:div w:id="1704134408">
          <w:marLeft w:val="480"/>
          <w:marRight w:val="0"/>
          <w:marTop w:val="0"/>
          <w:marBottom w:val="0"/>
          <w:divBdr>
            <w:top w:val="none" w:sz="0" w:space="0" w:color="auto"/>
            <w:left w:val="none" w:sz="0" w:space="0" w:color="auto"/>
            <w:bottom w:val="none" w:sz="0" w:space="0" w:color="auto"/>
            <w:right w:val="none" w:sz="0" w:space="0" w:color="auto"/>
          </w:divBdr>
        </w:div>
        <w:div w:id="620303644">
          <w:marLeft w:val="480"/>
          <w:marRight w:val="0"/>
          <w:marTop w:val="0"/>
          <w:marBottom w:val="0"/>
          <w:divBdr>
            <w:top w:val="none" w:sz="0" w:space="0" w:color="auto"/>
            <w:left w:val="none" w:sz="0" w:space="0" w:color="auto"/>
            <w:bottom w:val="none" w:sz="0" w:space="0" w:color="auto"/>
            <w:right w:val="none" w:sz="0" w:space="0" w:color="auto"/>
          </w:divBdr>
        </w:div>
        <w:div w:id="565796160">
          <w:marLeft w:val="480"/>
          <w:marRight w:val="0"/>
          <w:marTop w:val="0"/>
          <w:marBottom w:val="0"/>
          <w:divBdr>
            <w:top w:val="none" w:sz="0" w:space="0" w:color="auto"/>
            <w:left w:val="none" w:sz="0" w:space="0" w:color="auto"/>
            <w:bottom w:val="none" w:sz="0" w:space="0" w:color="auto"/>
            <w:right w:val="none" w:sz="0" w:space="0" w:color="auto"/>
          </w:divBdr>
        </w:div>
        <w:div w:id="1312755467">
          <w:marLeft w:val="480"/>
          <w:marRight w:val="0"/>
          <w:marTop w:val="0"/>
          <w:marBottom w:val="0"/>
          <w:divBdr>
            <w:top w:val="none" w:sz="0" w:space="0" w:color="auto"/>
            <w:left w:val="none" w:sz="0" w:space="0" w:color="auto"/>
            <w:bottom w:val="none" w:sz="0" w:space="0" w:color="auto"/>
            <w:right w:val="none" w:sz="0" w:space="0" w:color="auto"/>
          </w:divBdr>
        </w:div>
        <w:div w:id="810904047">
          <w:marLeft w:val="480"/>
          <w:marRight w:val="0"/>
          <w:marTop w:val="0"/>
          <w:marBottom w:val="0"/>
          <w:divBdr>
            <w:top w:val="none" w:sz="0" w:space="0" w:color="auto"/>
            <w:left w:val="none" w:sz="0" w:space="0" w:color="auto"/>
            <w:bottom w:val="none" w:sz="0" w:space="0" w:color="auto"/>
            <w:right w:val="none" w:sz="0" w:space="0" w:color="auto"/>
          </w:divBdr>
        </w:div>
        <w:div w:id="667251865">
          <w:marLeft w:val="480"/>
          <w:marRight w:val="0"/>
          <w:marTop w:val="0"/>
          <w:marBottom w:val="0"/>
          <w:divBdr>
            <w:top w:val="none" w:sz="0" w:space="0" w:color="auto"/>
            <w:left w:val="none" w:sz="0" w:space="0" w:color="auto"/>
            <w:bottom w:val="none" w:sz="0" w:space="0" w:color="auto"/>
            <w:right w:val="none" w:sz="0" w:space="0" w:color="auto"/>
          </w:divBdr>
        </w:div>
        <w:div w:id="954796537">
          <w:marLeft w:val="480"/>
          <w:marRight w:val="0"/>
          <w:marTop w:val="0"/>
          <w:marBottom w:val="0"/>
          <w:divBdr>
            <w:top w:val="none" w:sz="0" w:space="0" w:color="auto"/>
            <w:left w:val="none" w:sz="0" w:space="0" w:color="auto"/>
            <w:bottom w:val="none" w:sz="0" w:space="0" w:color="auto"/>
            <w:right w:val="none" w:sz="0" w:space="0" w:color="auto"/>
          </w:divBdr>
        </w:div>
        <w:div w:id="1762948527">
          <w:marLeft w:val="480"/>
          <w:marRight w:val="0"/>
          <w:marTop w:val="0"/>
          <w:marBottom w:val="0"/>
          <w:divBdr>
            <w:top w:val="none" w:sz="0" w:space="0" w:color="auto"/>
            <w:left w:val="none" w:sz="0" w:space="0" w:color="auto"/>
            <w:bottom w:val="none" w:sz="0" w:space="0" w:color="auto"/>
            <w:right w:val="none" w:sz="0" w:space="0" w:color="auto"/>
          </w:divBdr>
        </w:div>
        <w:div w:id="604464568">
          <w:marLeft w:val="480"/>
          <w:marRight w:val="0"/>
          <w:marTop w:val="0"/>
          <w:marBottom w:val="0"/>
          <w:divBdr>
            <w:top w:val="none" w:sz="0" w:space="0" w:color="auto"/>
            <w:left w:val="none" w:sz="0" w:space="0" w:color="auto"/>
            <w:bottom w:val="none" w:sz="0" w:space="0" w:color="auto"/>
            <w:right w:val="none" w:sz="0" w:space="0" w:color="auto"/>
          </w:divBdr>
        </w:div>
        <w:div w:id="1713193156">
          <w:marLeft w:val="480"/>
          <w:marRight w:val="0"/>
          <w:marTop w:val="0"/>
          <w:marBottom w:val="0"/>
          <w:divBdr>
            <w:top w:val="none" w:sz="0" w:space="0" w:color="auto"/>
            <w:left w:val="none" w:sz="0" w:space="0" w:color="auto"/>
            <w:bottom w:val="none" w:sz="0" w:space="0" w:color="auto"/>
            <w:right w:val="none" w:sz="0" w:space="0" w:color="auto"/>
          </w:divBdr>
        </w:div>
        <w:div w:id="833452856">
          <w:marLeft w:val="480"/>
          <w:marRight w:val="0"/>
          <w:marTop w:val="0"/>
          <w:marBottom w:val="0"/>
          <w:divBdr>
            <w:top w:val="none" w:sz="0" w:space="0" w:color="auto"/>
            <w:left w:val="none" w:sz="0" w:space="0" w:color="auto"/>
            <w:bottom w:val="none" w:sz="0" w:space="0" w:color="auto"/>
            <w:right w:val="none" w:sz="0" w:space="0" w:color="auto"/>
          </w:divBdr>
        </w:div>
        <w:div w:id="1549292949">
          <w:marLeft w:val="480"/>
          <w:marRight w:val="0"/>
          <w:marTop w:val="0"/>
          <w:marBottom w:val="0"/>
          <w:divBdr>
            <w:top w:val="none" w:sz="0" w:space="0" w:color="auto"/>
            <w:left w:val="none" w:sz="0" w:space="0" w:color="auto"/>
            <w:bottom w:val="none" w:sz="0" w:space="0" w:color="auto"/>
            <w:right w:val="none" w:sz="0" w:space="0" w:color="auto"/>
          </w:divBdr>
        </w:div>
        <w:div w:id="1540438827">
          <w:marLeft w:val="480"/>
          <w:marRight w:val="0"/>
          <w:marTop w:val="0"/>
          <w:marBottom w:val="0"/>
          <w:divBdr>
            <w:top w:val="none" w:sz="0" w:space="0" w:color="auto"/>
            <w:left w:val="none" w:sz="0" w:space="0" w:color="auto"/>
            <w:bottom w:val="none" w:sz="0" w:space="0" w:color="auto"/>
            <w:right w:val="none" w:sz="0" w:space="0" w:color="auto"/>
          </w:divBdr>
        </w:div>
        <w:div w:id="1189248799">
          <w:marLeft w:val="480"/>
          <w:marRight w:val="0"/>
          <w:marTop w:val="0"/>
          <w:marBottom w:val="0"/>
          <w:divBdr>
            <w:top w:val="none" w:sz="0" w:space="0" w:color="auto"/>
            <w:left w:val="none" w:sz="0" w:space="0" w:color="auto"/>
            <w:bottom w:val="none" w:sz="0" w:space="0" w:color="auto"/>
            <w:right w:val="none" w:sz="0" w:space="0" w:color="auto"/>
          </w:divBdr>
        </w:div>
        <w:div w:id="1112212668">
          <w:marLeft w:val="480"/>
          <w:marRight w:val="0"/>
          <w:marTop w:val="0"/>
          <w:marBottom w:val="0"/>
          <w:divBdr>
            <w:top w:val="none" w:sz="0" w:space="0" w:color="auto"/>
            <w:left w:val="none" w:sz="0" w:space="0" w:color="auto"/>
            <w:bottom w:val="none" w:sz="0" w:space="0" w:color="auto"/>
            <w:right w:val="none" w:sz="0" w:space="0" w:color="auto"/>
          </w:divBdr>
        </w:div>
        <w:div w:id="1842768618">
          <w:marLeft w:val="480"/>
          <w:marRight w:val="0"/>
          <w:marTop w:val="0"/>
          <w:marBottom w:val="0"/>
          <w:divBdr>
            <w:top w:val="none" w:sz="0" w:space="0" w:color="auto"/>
            <w:left w:val="none" w:sz="0" w:space="0" w:color="auto"/>
            <w:bottom w:val="none" w:sz="0" w:space="0" w:color="auto"/>
            <w:right w:val="none" w:sz="0" w:space="0" w:color="auto"/>
          </w:divBdr>
        </w:div>
        <w:div w:id="2076465962">
          <w:marLeft w:val="480"/>
          <w:marRight w:val="0"/>
          <w:marTop w:val="0"/>
          <w:marBottom w:val="0"/>
          <w:divBdr>
            <w:top w:val="none" w:sz="0" w:space="0" w:color="auto"/>
            <w:left w:val="none" w:sz="0" w:space="0" w:color="auto"/>
            <w:bottom w:val="none" w:sz="0" w:space="0" w:color="auto"/>
            <w:right w:val="none" w:sz="0" w:space="0" w:color="auto"/>
          </w:divBdr>
        </w:div>
        <w:div w:id="886571603">
          <w:marLeft w:val="480"/>
          <w:marRight w:val="0"/>
          <w:marTop w:val="0"/>
          <w:marBottom w:val="0"/>
          <w:divBdr>
            <w:top w:val="none" w:sz="0" w:space="0" w:color="auto"/>
            <w:left w:val="none" w:sz="0" w:space="0" w:color="auto"/>
            <w:bottom w:val="none" w:sz="0" w:space="0" w:color="auto"/>
            <w:right w:val="none" w:sz="0" w:space="0" w:color="auto"/>
          </w:divBdr>
        </w:div>
        <w:div w:id="1498421523">
          <w:marLeft w:val="480"/>
          <w:marRight w:val="0"/>
          <w:marTop w:val="0"/>
          <w:marBottom w:val="0"/>
          <w:divBdr>
            <w:top w:val="none" w:sz="0" w:space="0" w:color="auto"/>
            <w:left w:val="none" w:sz="0" w:space="0" w:color="auto"/>
            <w:bottom w:val="none" w:sz="0" w:space="0" w:color="auto"/>
            <w:right w:val="none" w:sz="0" w:space="0" w:color="auto"/>
          </w:divBdr>
        </w:div>
        <w:div w:id="184641178">
          <w:marLeft w:val="480"/>
          <w:marRight w:val="0"/>
          <w:marTop w:val="0"/>
          <w:marBottom w:val="0"/>
          <w:divBdr>
            <w:top w:val="none" w:sz="0" w:space="0" w:color="auto"/>
            <w:left w:val="none" w:sz="0" w:space="0" w:color="auto"/>
            <w:bottom w:val="none" w:sz="0" w:space="0" w:color="auto"/>
            <w:right w:val="none" w:sz="0" w:space="0" w:color="auto"/>
          </w:divBdr>
        </w:div>
        <w:div w:id="1085223340">
          <w:marLeft w:val="480"/>
          <w:marRight w:val="0"/>
          <w:marTop w:val="0"/>
          <w:marBottom w:val="0"/>
          <w:divBdr>
            <w:top w:val="none" w:sz="0" w:space="0" w:color="auto"/>
            <w:left w:val="none" w:sz="0" w:space="0" w:color="auto"/>
            <w:bottom w:val="none" w:sz="0" w:space="0" w:color="auto"/>
            <w:right w:val="none" w:sz="0" w:space="0" w:color="auto"/>
          </w:divBdr>
        </w:div>
        <w:div w:id="1461413420">
          <w:marLeft w:val="480"/>
          <w:marRight w:val="0"/>
          <w:marTop w:val="0"/>
          <w:marBottom w:val="0"/>
          <w:divBdr>
            <w:top w:val="none" w:sz="0" w:space="0" w:color="auto"/>
            <w:left w:val="none" w:sz="0" w:space="0" w:color="auto"/>
            <w:bottom w:val="none" w:sz="0" w:space="0" w:color="auto"/>
            <w:right w:val="none" w:sz="0" w:space="0" w:color="auto"/>
          </w:divBdr>
        </w:div>
        <w:div w:id="1120219435">
          <w:marLeft w:val="480"/>
          <w:marRight w:val="0"/>
          <w:marTop w:val="0"/>
          <w:marBottom w:val="0"/>
          <w:divBdr>
            <w:top w:val="none" w:sz="0" w:space="0" w:color="auto"/>
            <w:left w:val="none" w:sz="0" w:space="0" w:color="auto"/>
            <w:bottom w:val="none" w:sz="0" w:space="0" w:color="auto"/>
            <w:right w:val="none" w:sz="0" w:space="0" w:color="auto"/>
          </w:divBdr>
        </w:div>
        <w:div w:id="755203079">
          <w:marLeft w:val="480"/>
          <w:marRight w:val="0"/>
          <w:marTop w:val="0"/>
          <w:marBottom w:val="0"/>
          <w:divBdr>
            <w:top w:val="none" w:sz="0" w:space="0" w:color="auto"/>
            <w:left w:val="none" w:sz="0" w:space="0" w:color="auto"/>
            <w:bottom w:val="none" w:sz="0" w:space="0" w:color="auto"/>
            <w:right w:val="none" w:sz="0" w:space="0" w:color="auto"/>
          </w:divBdr>
        </w:div>
        <w:div w:id="1240598369">
          <w:marLeft w:val="480"/>
          <w:marRight w:val="0"/>
          <w:marTop w:val="0"/>
          <w:marBottom w:val="0"/>
          <w:divBdr>
            <w:top w:val="none" w:sz="0" w:space="0" w:color="auto"/>
            <w:left w:val="none" w:sz="0" w:space="0" w:color="auto"/>
            <w:bottom w:val="none" w:sz="0" w:space="0" w:color="auto"/>
            <w:right w:val="none" w:sz="0" w:space="0" w:color="auto"/>
          </w:divBdr>
        </w:div>
        <w:div w:id="1940137202">
          <w:marLeft w:val="480"/>
          <w:marRight w:val="0"/>
          <w:marTop w:val="0"/>
          <w:marBottom w:val="0"/>
          <w:divBdr>
            <w:top w:val="none" w:sz="0" w:space="0" w:color="auto"/>
            <w:left w:val="none" w:sz="0" w:space="0" w:color="auto"/>
            <w:bottom w:val="none" w:sz="0" w:space="0" w:color="auto"/>
            <w:right w:val="none" w:sz="0" w:space="0" w:color="auto"/>
          </w:divBdr>
        </w:div>
      </w:divsChild>
    </w:div>
    <w:div w:id="1538157987">
      <w:bodyDiv w:val="1"/>
      <w:marLeft w:val="0"/>
      <w:marRight w:val="0"/>
      <w:marTop w:val="0"/>
      <w:marBottom w:val="0"/>
      <w:divBdr>
        <w:top w:val="none" w:sz="0" w:space="0" w:color="auto"/>
        <w:left w:val="none" w:sz="0" w:space="0" w:color="auto"/>
        <w:bottom w:val="none" w:sz="0" w:space="0" w:color="auto"/>
        <w:right w:val="none" w:sz="0" w:space="0" w:color="auto"/>
      </w:divBdr>
    </w:div>
    <w:div w:id="1538280224">
      <w:bodyDiv w:val="1"/>
      <w:marLeft w:val="0"/>
      <w:marRight w:val="0"/>
      <w:marTop w:val="0"/>
      <w:marBottom w:val="0"/>
      <w:divBdr>
        <w:top w:val="none" w:sz="0" w:space="0" w:color="auto"/>
        <w:left w:val="none" w:sz="0" w:space="0" w:color="auto"/>
        <w:bottom w:val="none" w:sz="0" w:space="0" w:color="auto"/>
        <w:right w:val="none" w:sz="0" w:space="0" w:color="auto"/>
      </w:divBdr>
      <w:divsChild>
        <w:div w:id="69431546">
          <w:marLeft w:val="480"/>
          <w:marRight w:val="0"/>
          <w:marTop w:val="0"/>
          <w:marBottom w:val="0"/>
          <w:divBdr>
            <w:top w:val="none" w:sz="0" w:space="0" w:color="auto"/>
            <w:left w:val="none" w:sz="0" w:space="0" w:color="auto"/>
            <w:bottom w:val="none" w:sz="0" w:space="0" w:color="auto"/>
            <w:right w:val="none" w:sz="0" w:space="0" w:color="auto"/>
          </w:divBdr>
        </w:div>
        <w:div w:id="485975597">
          <w:marLeft w:val="480"/>
          <w:marRight w:val="0"/>
          <w:marTop w:val="0"/>
          <w:marBottom w:val="0"/>
          <w:divBdr>
            <w:top w:val="none" w:sz="0" w:space="0" w:color="auto"/>
            <w:left w:val="none" w:sz="0" w:space="0" w:color="auto"/>
            <w:bottom w:val="none" w:sz="0" w:space="0" w:color="auto"/>
            <w:right w:val="none" w:sz="0" w:space="0" w:color="auto"/>
          </w:divBdr>
        </w:div>
        <w:div w:id="1820684172">
          <w:marLeft w:val="480"/>
          <w:marRight w:val="0"/>
          <w:marTop w:val="0"/>
          <w:marBottom w:val="0"/>
          <w:divBdr>
            <w:top w:val="none" w:sz="0" w:space="0" w:color="auto"/>
            <w:left w:val="none" w:sz="0" w:space="0" w:color="auto"/>
            <w:bottom w:val="none" w:sz="0" w:space="0" w:color="auto"/>
            <w:right w:val="none" w:sz="0" w:space="0" w:color="auto"/>
          </w:divBdr>
        </w:div>
        <w:div w:id="1961262864">
          <w:marLeft w:val="480"/>
          <w:marRight w:val="0"/>
          <w:marTop w:val="0"/>
          <w:marBottom w:val="0"/>
          <w:divBdr>
            <w:top w:val="none" w:sz="0" w:space="0" w:color="auto"/>
            <w:left w:val="none" w:sz="0" w:space="0" w:color="auto"/>
            <w:bottom w:val="none" w:sz="0" w:space="0" w:color="auto"/>
            <w:right w:val="none" w:sz="0" w:space="0" w:color="auto"/>
          </w:divBdr>
        </w:div>
        <w:div w:id="1947931045">
          <w:marLeft w:val="480"/>
          <w:marRight w:val="0"/>
          <w:marTop w:val="0"/>
          <w:marBottom w:val="0"/>
          <w:divBdr>
            <w:top w:val="none" w:sz="0" w:space="0" w:color="auto"/>
            <w:left w:val="none" w:sz="0" w:space="0" w:color="auto"/>
            <w:bottom w:val="none" w:sz="0" w:space="0" w:color="auto"/>
            <w:right w:val="none" w:sz="0" w:space="0" w:color="auto"/>
          </w:divBdr>
        </w:div>
        <w:div w:id="118308871">
          <w:marLeft w:val="480"/>
          <w:marRight w:val="0"/>
          <w:marTop w:val="0"/>
          <w:marBottom w:val="0"/>
          <w:divBdr>
            <w:top w:val="none" w:sz="0" w:space="0" w:color="auto"/>
            <w:left w:val="none" w:sz="0" w:space="0" w:color="auto"/>
            <w:bottom w:val="none" w:sz="0" w:space="0" w:color="auto"/>
            <w:right w:val="none" w:sz="0" w:space="0" w:color="auto"/>
          </w:divBdr>
        </w:div>
        <w:div w:id="520168343">
          <w:marLeft w:val="480"/>
          <w:marRight w:val="0"/>
          <w:marTop w:val="0"/>
          <w:marBottom w:val="0"/>
          <w:divBdr>
            <w:top w:val="none" w:sz="0" w:space="0" w:color="auto"/>
            <w:left w:val="none" w:sz="0" w:space="0" w:color="auto"/>
            <w:bottom w:val="none" w:sz="0" w:space="0" w:color="auto"/>
            <w:right w:val="none" w:sz="0" w:space="0" w:color="auto"/>
          </w:divBdr>
        </w:div>
        <w:div w:id="374429303">
          <w:marLeft w:val="480"/>
          <w:marRight w:val="0"/>
          <w:marTop w:val="0"/>
          <w:marBottom w:val="0"/>
          <w:divBdr>
            <w:top w:val="none" w:sz="0" w:space="0" w:color="auto"/>
            <w:left w:val="none" w:sz="0" w:space="0" w:color="auto"/>
            <w:bottom w:val="none" w:sz="0" w:space="0" w:color="auto"/>
            <w:right w:val="none" w:sz="0" w:space="0" w:color="auto"/>
          </w:divBdr>
        </w:div>
        <w:div w:id="2041735682">
          <w:marLeft w:val="480"/>
          <w:marRight w:val="0"/>
          <w:marTop w:val="0"/>
          <w:marBottom w:val="0"/>
          <w:divBdr>
            <w:top w:val="none" w:sz="0" w:space="0" w:color="auto"/>
            <w:left w:val="none" w:sz="0" w:space="0" w:color="auto"/>
            <w:bottom w:val="none" w:sz="0" w:space="0" w:color="auto"/>
            <w:right w:val="none" w:sz="0" w:space="0" w:color="auto"/>
          </w:divBdr>
        </w:div>
        <w:div w:id="1534003050">
          <w:marLeft w:val="480"/>
          <w:marRight w:val="0"/>
          <w:marTop w:val="0"/>
          <w:marBottom w:val="0"/>
          <w:divBdr>
            <w:top w:val="none" w:sz="0" w:space="0" w:color="auto"/>
            <w:left w:val="none" w:sz="0" w:space="0" w:color="auto"/>
            <w:bottom w:val="none" w:sz="0" w:space="0" w:color="auto"/>
            <w:right w:val="none" w:sz="0" w:space="0" w:color="auto"/>
          </w:divBdr>
        </w:div>
        <w:div w:id="16394578">
          <w:marLeft w:val="480"/>
          <w:marRight w:val="0"/>
          <w:marTop w:val="0"/>
          <w:marBottom w:val="0"/>
          <w:divBdr>
            <w:top w:val="none" w:sz="0" w:space="0" w:color="auto"/>
            <w:left w:val="none" w:sz="0" w:space="0" w:color="auto"/>
            <w:bottom w:val="none" w:sz="0" w:space="0" w:color="auto"/>
            <w:right w:val="none" w:sz="0" w:space="0" w:color="auto"/>
          </w:divBdr>
        </w:div>
        <w:div w:id="1175268408">
          <w:marLeft w:val="480"/>
          <w:marRight w:val="0"/>
          <w:marTop w:val="0"/>
          <w:marBottom w:val="0"/>
          <w:divBdr>
            <w:top w:val="none" w:sz="0" w:space="0" w:color="auto"/>
            <w:left w:val="none" w:sz="0" w:space="0" w:color="auto"/>
            <w:bottom w:val="none" w:sz="0" w:space="0" w:color="auto"/>
            <w:right w:val="none" w:sz="0" w:space="0" w:color="auto"/>
          </w:divBdr>
        </w:div>
        <w:div w:id="645210653">
          <w:marLeft w:val="480"/>
          <w:marRight w:val="0"/>
          <w:marTop w:val="0"/>
          <w:marBottom w:val="0"/>
          <w:divBdr>
            <w:top w:val="none" w:sz="0" w:space="0" w:color="auto"/>
            <w:left w:val="none" w:sz="0" w:space="0" w:color="auto"/>
            <w:bottom w:val="none" w:sz="0" w:space="0" w:color="auto"/>
            <w:right w:val="none" w:sz="0" w:space="0" w:color="auto"/>
          </w:divBdr>
        </w:div>
        <w:div w:id="278999962">
          <w:marLeft w:val="480"/>
          <w:marRight w:val="0"/>
          <w:marTop w:val="0"/>
          <w:marBottom w:val="0"/>
          <w:divBdr>
            <w:top w:val="none" w:sz="0" w:space="0" w:color="auto"/>
            <w:left w:val="none" w:sz="0" w:space="0" w:color="auto"/>
            <w:bottom w:val="none" w:sz="0" w:space="0" w:color="auto"/>
            <w:right w:val="none" w:sz="0" w:space="0" w:color="auto"/>
          </w:divBdr>
        </w:div>
        <w:div w:id="2135949459">
          <w:marLeft w:val="480"/>
          <w:marRight w:val="0"/>
          <w:marTop w:val="0"/>
          <w:marBottom w:val="0"/>
          <w:divBdr>
            <w:top w:val="none" w:sz="0" w:space="0" w:color="auto"/>
            <w:left w:val="none" w:sz="0" w:space="0" w:color="auto"/>
            <w:bottom w:val="none" w:sz="0" w:space="0" w:color="auto"/>
            <w:right w:val="none" w:sz="0" w:space="0" w:color="auto"/>
          </w:divBdr>
        </w:div>
        <w:div w:id="1475608653">
          <w:marLeft w:val="480"/>
          <w:marRight w:val="0"/>
          <w:marTop w:val="0"/>
          <w:marBottom w:val="0"/>
          <w:divBdr>
            <w:top w:val="none" w:sz="0" w:space="0" w:color="auto"/>
            <w:left w:val="none" w:sz="0" w:space="0" w:color="auto"/>
            <w:bottom w:val="none" w:sz="0" w:space="0" w:color="auto"/>
            <w:right w:val="none" w:sz="0" w:space="0" w:color="auto"/>
          </w:divBdr>
        </w:div>
        <w:div w:id="897862169">
          <w:marLeft w:val="480"/>
          <w:marRight w:val="0"/>
          <w:marTop w:val="0"/>
          <w:marBottom w:val="0"/>
          <w:divBdr>
            <w:top w:val="none" w:sz="0" w:space="0" w:color="auto"/>
            <w:left w:val="none" w:sz="0" w:space="0" w:color="auto"/>
            <w:bottom w:val="none" w:sz="0" w:space="0" w:color="auto"/>
            <w:right w:val="none" w:sz="0" w:space="0" w:color="auto"/>
          </w:divBdr>
        </w:div>
        <w:div w:id="823353134">
          <w:marLeft w:val="480"/>
          <w:marRight w:val="0"/>
          <w:marTop w:val="0"/>
          <w:marBottom w:val="0"/>
          <w:divBdr>
            <w:top w:val="none" w:sz="0" w:space="0" w:color="auto"/>
            <w:left w:val="none" w:sz="0" w:space="0" w:color="auto"/>
            <w:bottom w:val="none" w:sz="0" w:space="0" w:color="auto"/>
            <w:right w:val="none" w:sz="0" w:space="0" w:color="auto"/>
          </w:divBdr>
        </w:div>
        <w:div w:id="470441357">
          <w:marLeft w:val="480"/>
          <w:marRight w:val="0"/>
          <w:marTop w:val="0"/>
          <w:marBottom w:val="0"/>
          <w:divBdr>
            <w:top w:val="none" w:sz="0" w:space="0" w:color="auto"/>
            <w:left w:val="none" w:sz="0" w:space="0" w:color="auto"/>
            <w:bottom w:val="none" w:sz="0" w:space="0" w:color="auto"/>
            <w:right w:val="none" w:sz="0" w:space="0" w:color="auto"/>
          </w:divBdr>
        </w:div>
        <w:div w:id="79453608">
          <w:marLeft w:val="480"/>
          <w:marRight w:val="0"/>
          <w:marTop w:val="0"/>
          <w:marBottom w:val="0"/>
          <w:divBdr>
            <w:top w:val="none" w:sz="0" w:space="0" w:color="auto"/>
            <w:left w:val="none" w:sz="0" w:space="0" w:color="auto"/>
            <w:bottom w:val="none" w:sz="0" w:space="0" w:color="auto"/>
            <w:right w:val="none" w:sz="0" w:space="0" w:color="auto"/>
          </w:divBdr>
        </w:div>
        <w:div w:id="660818537">
          <w:marLeft w:val="480"/>
          <w:marRight w:val="0"/>
          <w:marTop w:val="0"/>
          <w:marBottom w:val="0"/>
          <w:divBdr>
            <w:top w:val="none" w:sz="0" w:space="0" w:color="auto"/>
            <w:left w:val="none" w:sz="0" w:space="0" w:color="auto"/>
            <w:bottom w:val="none" w:sz="0" w:space="0" w:color="auto"/>
            <w:right w:val="none" w:sz="0" w:space="0" w:color="auto"/>
          </w:divBdr>
        </w:div>
        <w:div w:id="128521699">
          <w:marLeft w:val="480"/>
          <w:marRight w:val="0"/>
          <w:marTop w:val="0"/>
          <w:marBottom w:val="0"/>
          <w:divBdr>
            <w:top w:val="none" w:sz="0" w:space="0" w:color="auto"/>
            <w:left w:val="none" w:sz="0" w:space="0" w:color="auto"/>
            <w:bottom w:val="none" w:sz="0" w:space="0" w:color="auto"/>
            <w:right w:val="none" w:sz="0" w:space="0" w:color="auto"/>
          </w:divBdr>
        </w:div>
        <w:div w:id="1521967060">
          <w:marLeft w:val="480"/>
          <w:marRight w:val="0"/>
          <w:marTop w:val="0"/>
          <w:marBottom w:val="0"/>
          <w:divBdr>
            <w:top w:val="none" w:sz="0" w:space="0" w:color="auto"/>
            <w:left w:val="none" w:sz="0" w:space="0" w:color="auto"/>
            <w:bottom w:val="none" w:sz="0" w:space="0" w:color="auto"/>
            <w:right w:val="none" w:sz="0" w:space="0" w:color="auto"/>
          </w:divBdr>
        </w:div>
        <w:div w:id="887910342">
          <w:marLeft w:val="480"/>
          <w:marRight w:val="0"/>
          <w:marTop w:val="0"/>
          <w:marBottom w:val="0"/>
          <w:divBdr>
            <w:top w:val="none" w:sz="0" w:space="0" w:color="auto"/>
            <w:left w:val="none" w:sz="0" w:space="0" w:color="auto"/>
            <w:bottom w:val="none" w:sz="0" w:space="0" w:color="auto"/>
            <w:right w:val="none" w:sz="0" w:space="0" w:color="auto"/>
          </w:divBdr>
        </w:div>
        <w:div w:id="1077747552">
          <w:marLeft w:val="480"/>
          <w:marRight w:val="0"/>
          <w:marTop w:val="0"/>
          <w:marBottom w:val="0"/>
          <w:divBdr>
            <w:top w:val="none" w:sz="0" w:space="0" w:color="auto"/>
            <w:left w:val="none" w:sz="0" w:space="0" w:color="auto"/>
            <w:bottom w:val="none" w:sz="0" w:space="0" w:color="auto"/>
            <w:right w:val="none" w:sz="0" w:space="0" w:color="auto"/>
          </w:divBdr>
        </w:div>
        <w:div w:id="598636663">
          <w:marLeft w:val="480"/>
          <w:marRight w:val="0"/>
          <w:marTop w:val="0"/>
          <w:marBottom w:val="0"/>
          <w:divBdr>
            <w:top w:val="none" w:sz="0" w:space="0" w:color="auto"/>
            <w:left w:val="none" w:sz="0" w:space="0" w:color="auto"/>
            <w:bottom w:val="none" w:sz="0" w:space="0" w:color="auto"/>
            <w:right w:val="none" w:sz="0" w:space="0" w:color="auto"/>
          </w:divBdr>
        </w:div>
        <w:div w:id="149441613">
          <w:marLeft w:val="480"/>
          <w:marRight w:val="0"/>
          <w:marTop w:val="0"/>
          <w:marBottom w:val="0"/>
          <w:divBdr>
            <w:top w:val="none" w:sz="0" w:space="0" w:color="auto"/>
            <w:left w:val="none" w:sz="0" w:space="0" w:color="auto"/>
            <w:bottom w:val="none" w:sz="0" w:space="0" w:color="auto"/>
            <w:right w:val="none" w:sz="0" w:space="0" w:color="auto"/>
          </w:divBdr>
        </w:div>
        <w:div w:id="1355112552">
          <w:marLeft w:val="480"/>
          <w:marRight w:val="0"/>
          <w:marTop w:val="0"/>
          <w:marBottom w:val="0"/>
          <w:divBdr>
            <w:top w:val="none" w:sz="0" w:space="0" w:color="auto"/>
            <w:left w:val="none" w:sz="0" w:space="0" w:color="auto"/>
            <w:bottom w:val="none" w:sz="0" w:space="0" w:color="auto"/>
            <w:right w:val="none" w:sz="0" w:space="0" w:color="auto"/>
          </w:divBdr>
        </w:div>
        <w:div w:id="411584230">
          <w:marLeft w:val="480"/>
          <w:marRight w:val="0"/>
          <w:marTop w:val="0"/>
          <w:marBottom w:val="0"/>
          <w:divBdr>
            <w:top w:val="none" w:sz="0" w:space="0" w:color="auto"/>
            <w:left w:val="none" w:sz="0" w:space="0" w:color="auto"/>
            <w:bottom w:val="none" w:sz="0" w:space="0" w:color="auto"/>
            <w:right w:val="none" w:sz="0" w:space="0" w:color="auto"/>
          </w:divBdr>
        </w:div>
        <w:div w:id="1053888565">
          <w:marLeft w:val="480"/>
          <w:marRight w:val="0"/>
          <w:marTop w:val="0"/>
          <w:marBottom w:val="0"/>
          <w:divBdr>
            <w:top w:val="none" w:sz="0" w:space="0" w:color="auto"/>
            <w:left w:val="none" w:sz="0" w:space="0" w:color="auto"/>
            <w:bottom w:val="none" w:sz="0" w:space="0" w:color="auto"/>
            <w:right w:val="none" w:sz="0" w:space="0" w:color="auto"/>
          </w:divBdr>
        </w:div>
        <w:div w:id="1226572900">
          <w:marLeft w:val="480"/>
          <w:marRight w:val="0"/>
          <w:marTop w:val="0"/>
          <w:marBottom w:val="0"/>
          <w:divBdr>
            <w:top w:val="none" w:sz="0" w:space="0" w:color="auto"/>
            <w:left w:val="none" w:sz="0" w:space="0" w:color="auto"/>
            <w:bottom w:val="none" w:sz="0" w:space="0" w:color="auto"/>
            <w:right w:val="none" w:sz="0" w:space="0" w:color="auto"/>
          </w:divBdr>
        </w:div>
        <w:div w:id="142282432">
          <w:marLeft w:val="480"/>
          <w:marRight w:val="0"/>
          <w:marTop w:val="0"/>
          <w:marBottom w:val="0"/>
          <w:divBdr>
            <w:top w:val="none" w:sz="0" w:space="0" w:color="auto"/>
            <w:left w:val="none" w:sz="0" w:space="0" w:color="auto"/>
            <w:bottom w:val="none" w:sz="0" w:space="0" w:color="auto"/>
            <w:right w:val="none" w:sz="0" w:space="0" w:color="auto"/>
          </w:divBdr>
        </w:div>
        <w:div w:id="10571267">
          <w:marLeft w:val="480"/>
          <w:marRight w:val="0"/>
          <w:marTop w:val="0"/>
          <w:marBottom w:val="0"/>
          <w:divBdr>
            <w:top w:val="none" w:sz="0" w:space="0" w:color="auto"/>
            <w:left w:val="none" w:sz="0" w:space="0" w:color="auto"/>
            <w:bottom w:val="none" w:sz="0" w:space="0" w:color="auto"/>
            <w:right w:val="none" w:sz="0" w:space="0" w:color="auto"/>
          </w:divBdr>
        </w:div>
        <w:div w:id="91514071">
          <w:marLeft w:val="480"/>
          <w:marRight w:val="0"/>
          <w:marTop w:val="0"/>
          <w:marBottom w:val="0"/>
          <w:divBdr>
            <w:top w:val="none" w:sz="0" w:space="0" w:color="auto"/>
            <w:left w:val="none" w:sz="0" w:space="0" w:color="auto"/>
            <w:bottom w:val="none" w:sz="0" w:space="0" w:color="auto"/>
            <w:right w:val="none" w:sz="0" w:space="0" w:color="auto"/>
          </w:divBdr>
        </w:div>
        <w:div w:id="835651587">
          <w:marLeft w:val="480"/>
          <w:marRight w:val="0"/>
          <w:marTop w:val="0"/>
          <w:marBottom w:val="0"/>
          <w:divBdr>
            <w:top w:val="none" w:sz="0" w:space="0" w:color="auto"/>
            <w:left w:val="none" w:sz="0" w:space="0" w:color="auto"/>
            <w:bottom w:val="none" w:sz="0" w:space="0" w:color="auto"/>
            <w:right w:val="none" w:sz="0" w:space="0" w:color="auto"/>
          </w:divBdr>
        </w:div>
        <w:div w:id="806438764">
          <w:marLeft w:val="480"/>
          <w:marRight w:val="0"/>
          <w:marTop w:val="0"/>
          <w:marBottom w:val="0"/>
          <w:divBdr>
            <w:top w:val="none" w:sz="0" w:space="0" w:color="auto"/>
            <w:left w:val="none" w:sz="0" w:space="0" w:color="auto"/>
            <w:bottom w:val="none" w:sz="0" w:space="0" w:color="auto"/>
            <w:right w:val="none" w:sz="0" w:space="0" w:color="auto"/>
          </w:divBdr>
        </w:div>
        <w:div w:id="242570700">
          <w:marLeft w:val="480"/>
          <w:marRight w:val="0"/>
          <w:marTop w:val="0"/>
          <w:marBottom w:val="0"/>
          <w:divBdr>
            <w:top w:val="none" w:sz="0" w:space="0" w:color="auto"/>
            <w:left w:val="none" w:sz="0" w:space="0" w:color="auto"/>
            <w:bottom w:val="none" w:sz="0" w:space="0" w:color="auto"/>
            <w:right w:val="none" w:sz="0" w:space="0" w:color="auto"/>
          </w:divBdr>
        </w:div>
        <w:div w:id="1541278737">
          <w:marLeft w:val="480"/>
          <w:marRight w:val="0"/>
          <w:marTop w:val="0"/>
          <w:marBottom w:val="0"/>
          <w:divBdr>
            <w:top w:val="none" w:sz="0" w:space="0" w:color="auto"/>
            <w:left w:val="none" w:sz="0" w:space="0" w:color="auto"/>
            <w:bottom w:val="none" w:sz="0" w:space="0" w:color="auto"/>
            <w:right w:val="none" w:sz="0" w:space="0" w:color="auto"/>
          </w:divBdr>
        </w:div>
        <w:div w:id="671252322">
          <w:marLeft w:val="480"/>
          <w:marRight w:val="0"/>
          <w:marTop w:val="0"/>
          <w:marBottom w:val="0"/>
          <w:divBdr>
            <w:top w:val="none" w:sz="0" w:space="0" w:color="auto"/>
            <w:left w:val="none" w:sz="0" w:space="0" w:color="auto"/>
            <w:bottom w:val="none" w:sz="0" w:space="0" w:color="auto"/>
            <w:right w:val="none" w:sz="0" w:space="0" w:color="auto"/>
          </w:divBdr>
        </w:div>
        <w:div w:id="1698433024">
          <w:marLeft w:val="480"/>
          <w:marRight w:val="0"/>
          <w:marTop w:val="0"/>
          <w:marBottom w:val="0"/>
          <w:divBdr>
            <w:top w:val="none" w:sz="0" w:space="0" w:color="auto"/>
            <w:left w:val="none" w:sz="0" w:space="0" w:color="auto"/>
            <w:bottom w:val="none" w:sz="0" w:space="0" w:color="auto"/>
            <w:right w:val="none" w:sz="0" w:space="0" w:color="auto"/>
          </w:divBdr>
        </w:div>
        <w:div w:id="535046733">
          <w:marLeft w:val="480"/>
          <w:marRight w:val="0"/>
          <w:marTop w:val="0"/>
          <w:marBottom w:val="0"/>
          <w:divBdr>
            <w:top w:val="none" w:sz="0" w:space="0" w:color="auto"/>
            <w:left w:val="none" w:sz="0" w:space="0" w:color="auto"/>
            <w:bottom w:val="none" w:sz="0" w:space="0" w:color="auto"/>
            <w:right w:val="none" w:sz="0" w:space="0" w:color="auto"/>
          </w:divBdr>
        </w:div>
        <w:div w:id="975069662">
          <w:marLeft w:val="480"/>
          <w:marRight w:val="0"/>
          <w:marTop w:val="0"/>
          <w:marBottom w:val="0"/>
          <w:divBdr>
            <w:top w:val="none" w:sz="0" w:space="0" w:color="auto"/>
            <w:left w:val="none" w:sz="0" w:space="0" w:color="auto"/>
            <w:bottom w:val="none" w:sz="0" w:space="0" w:color="auto"/>
            <w:right w:val="none" w:sz="0" w:space="0" w:color="auto"/>
          </w:divBdr>
        </w:div>
        <w:div w:id="886987768">
          <w:marLeft w:val="480"/>
          <w:marRight w:val="0"/>
          <w:marTop w:val="0"/>
          <w:marBottom w:val="0"/>
          <w:divBdr>
            <w:top w:val="none" w:sz="0" w:space="0" w:color="auto"/>
            <w:left w:val="none" w:sz="0" w:space="0" w:color="auto"/>
            <w:bottom w:val="none" w:sz="0" w:space="0" w:color="auto"/>
            <w:right w:val="none" w:sz="0" w:space="0" w:color="auto"/>
          </w:divBdr>
        </w:div>
        <w:div w:id="861432921">
          <w:marLeft w:val="480"/>
          <w:marRight w:val="0"/>
          <w:marTop w:val="0"/>
          <w:marBottom w:val="0"/>
          <w:divBdr>
            <w:top w:val="none" w:sz="0" w:space="0" w:color="auto"/>
            <w:left w:val="none" w:sz="0" w:space="0" w:color="auto"/>
            <w:bottom w:val="none" w:sz="0" w:space="0" w:color="auto"/>
            <w:right w:val="none" w:sz="0" w:space="0" w:color="auto"/>
          </w:divBdr>
        </w:div>
        <w:div w:id="2022387234">
          <w:marLeft w:val="480"/>
          <w:marRight w:val="0"/>
          <w:marTop w:val="0"/>
          <w:marBottom w:val="0"/>
          <w:divBdr>
            <w:top w:val="none" w:sz="0" w:space="0" w:color="auto"/>
            <w:left w:val="none" w:sz="0" w:space="0" w:color="auto"/>
            <w:bottom w:val="none" w:sz="0" w:space="0" w:color="auto"/>
            <w:right w:val="none" w:sz="0" w:space="0" w:color="auto"/>
          </w:divBdr>
        </w:div>
        <w:div w:id="1368947617">
          <w:marLeft w:val="480"/>
          <w:marRight w:val="0"/>
          <w:marTop w:val="0"/>
          <w:marBottom w:val="0"/>
          <w:divBdr>
            <w:top w:val="none" w:sz="0" w:space="0" w:color="auto"/>
            <w:left w:val="none" w:sz="0" w:space="0" w:color="auto"/>
            <w:bottom w:val="none" w:sz="0" w:space="0" w:color="auto"/>
            <w:right w:val="none" w:sz="0" w:space="0" w:color="auto"/>
          </w:divBdr>
        </w:div>
        <w:div w:id="1988899938">
          <w:marLeft w:val="480"/>
          <w:marRight w:val="0"/>
          <w:marTop w:val="0"/>
          <w:marBottom w:val="0"/>
          <w:divBdr>
            <w:top w:val="none" w:sz="0" w:space="0" w:color="auto"/>
            <w:left w:val="none" w:sz="0" w:space="0" w:color="auto"/>
            <w:bottom w:val="none" w:sz="0" w:space="0" w:color="auto"/>
            <w:right w:val="none" w:sz="0" w:space="0" w:color="auto"/>
          </w:divBdr>
        </w:div>
        <w:div w:id="1261836595">
          <w:marLeft w:val="480"/>
          <w:marRight w:val="0"/>
          <w:marTop w:val="0"/>
          <w:marBottom w:val="0"/>
          <w:divBdr>
            <w:top w:val="none" w:sz="0" w:space="0" w:color="auto"/>
            <w:left w:val="none" w:sz="0" w:space="0" w:color="auto"/>
            <w:bottom w:val="none" w:sz="0" w:space="0" w:color="auto"/>
            <w:right w:val="none" w:sz="0" w:space="0" w:color="auto"/>
          </w:divBdr>
        </w:div>
        <w:div w:id="352849367">
          <w:marLeft w:val="480"/>
          <w:marRight w:val="0"/>
          <w:marTop w:val="0"/>
          <w:marBottom w:val="0"/>
          <w:divBdr>
            <w:top w:val="none" w:sz="0" w:space="0" w:color="auto"/>
            <w:left w:val="none" w:sz="0" w:space="0" w:color="auto"/>
            <w:bottom w:val="none" w:sz="0" w:space="0" w:color="auto"/>
            <w:right w:val="none" w:sz="0" w:space="0" w:color="auto"/>
          </w:divBdr>
        </w:div>
        <w:div w:id="247540546">
          <w:marLeft w:val="480"/>
          <w:marRight w:val="0"/>
          <w:marTop w:val="0"/>
          <w:marBottom w:val="0"/>
          <w:divBdr>
            <w:top w:val="none" w:sz="0" w:space="0" w:color="auto"/>
            <w:left w:val="none" w:sz="0" w:space="0" w:color="auto"/>
            <w:bottom w:val="none" w:sz="0" w:space="0" w:color="auto"/>
            <w:right w:val="none" w:sz="0" w:space="0" w:color="auto"/>
          </w:divBdr>
        </w:div>
        <w:div w:id="1046759895">
          <w:marLeft w:val="480"/>
          <w:marRight w:val="0"/>
          <w:marTop w:val="0"/>
          <w:marBottom w:val="0"/>
          <w:divBdr>
            <w:top w:val="none" w:sz="0" w:space="0" w:color="auto"/>
            <w:left w:val="none" w:sz="0" w:space="0" w:color="auto"/>
            <w:bottom w:val="none" w:sz="0" w:space="0" w:color="auto"/>
            <w:right w:val="none" w:sz="0" w:space="0" w:color="auto"/>
          </w:divBdr>
        </w:div>
        <w:div w:id="463932713">
          <w:marLeft w:val="480"/>
          <w:marRight w:val="0"/>
          <w:marTop w:val="0"/>
          <w:marBottom w:val="0"/>
          <w:divBdr>
            <w:top w:val="none" w:sz="0" w:space="0" w:color="auto"/>
            <w:left w:val="none" w:sz="0" w:space="0" w:color="auto"/>
            <w:bottom w:val="none" w:sz="0" w:space="0" w:color="auto"/>
            <w:right w:val="none" w:sz="0" w:space="0" w:color="auto"/>
          </w:divBdr>
        </w:div>
        <w:div w:id="2017682689">
          <w:marLeft w:val="480"/>
          <w:marRight w:val="0"/>
          <w:marTop w:val="0"/>
          <w:marBottom w:val="0"/>
          <w:divBdr>
            <w:top w:val="none" w:sz="0" w:space="0" w:color="auto"/>
            <w:left w:val="none" w:sz="0" w:space="0" w:color="auto"/>
            <w:bottom w:val="none" w:sz="0" w:space="0" w:color="auto"/>
            <w:right w:val="none" w:sz="0" w:space="0" w:color="auto"/>
          </w:divBdr>
        </w:div>
        <w:div w:id="895970482">
          <w:marLeft w:val="480"/>
          <w:marRight w:val="0"/>
          <w:marTop w:val="0"/>
          <w:marBottom w:val="0"/>
          <w:divBdr>
            <w:top w:val="none" w:sz="0" w:space="0" w:color="auto"/>
            <w:left w:val="none" w:sz="0" w:space="0" w:color="auto"/>
            <w:bottom w:val="none" w:sz="0" w:space="0" w:color="auto"/>
            <w:right w:val="none" w:sz="0" w:space="0" w:color="auto"/>
          </w:divBdr>
        </w:div>
        <w:div w:id="717097246">
          <w:marLeft w:val="480"/>
          <w:marRight w:val="0"/>
          <w:marTop w:val="0"/>
          <w:marBottom w:val="0"/>
          <w:divBdr>
            <w:top w:val="none" w:sz="0" w:space="0" w:color="auto"/>
            <w:left w:val="none" w:sz="0" w:space="0" w:color="auto"/>
            <w:bottom w:val="none" w:sz="0" w:space="0" w:color="auto"/>
            <w:right w:val="none" w:sz="0" w:space="0" w:color="auto"/>
          </w:divBdr>
        </w:div>
        <w:div w:id="1910727104">
          <w:marLeft w:val="480"/>
          <w:marRight w:val="0"/>
          <w:marTop w:val="0"/>
          <w:marBottom w:val="0"/>
          <w:divBdr>
            <w:top w:val="none" w:sz="0" w:space="0" w:color="auto"/>
            <w:left w:val="none" w:sz="0" w:space="0" w:color="auto"/>
            <w:bottom w:val="none" w:sz="0" w:space="0" w:color="auto"/>
            <w:right w:val="none" w:sz="0" w:space="0" w:color="auto"/>
          </w:divBdr>
        </w:div>
        <w:div w:id="1642612106">
          <w:marLeft w:val="480"/>
          <w:marRight w:val="0"/>
          <w:marTop w:val="0"/>
          <w:marBottom w:val="0"/>
          <w:divBdr>
            <w:top w:val="none" w:sz="0" w:space="0" w:color="auto"/>
            <w:left w:val="none" w:sz="0" w:space="0" w:color="auto"/>
            <w:bottom w:val="none" w:sz="0" w:space="0" w:color="auto"/>
            <w:right w:val="none" w:sz="0" w:space="0" w:color="auto"/>
          </w:divBdr>
        </w:div>
        <w:div w:id="904072090">
          <w:marLeft w:val="480"/>
          <w:marRight w:val="0"/>
          <w:marTop w:val="0"/>
          <w:marBottom w:val="0"/>
          <w:divBdr>
            <w:top w:val="none" w:sz="0" w:space="0" w:color="auto"/>
            <w:left w:val="none" w:sz="0" w:space="0" w:color="auto"/>
            <w:bottom w:val="none" w:sz="0" w:space="0" w:color="auto"/>
            <w:right w:val="none" w:sz="0" w:space="0" w:color="auto"/>
          </w:divBdr>
        </w:div>
        <w:div w:id="1346401876">
          <w:marLeft w:val="480"/>
          <w:marRight w:val="0"/>
          <w:marTop w:val="0"/>
          <w:marBottom w:val="0"/>
          <w:divBdr>
            <w:top w:val="none" w:sz="0" w:space="0" w:color="auto"/>
            <w:left w:val="none" w:sz="0" w:space="0" w:color="auto"/>
            <w:bottom w:val="none" w:sz="0" w:space="0" w:color="auto"/>
            <w:right w:val="none" w:sz="0" w:space="0" w:color="auto"/>
          </w:divBdr>
        </w:div>
        <w:div w:id="843783755">
          <w:marLeft w:val="480"/>
          <w:marRight w:val="0"/>
          <w:marTop w:val="0"/>
          <w:marBottom w:val="0"/>
          <w:divBdr>
            <w:top w:val="none" w:sz="0" w:space="0" w:color="auto"/>
            <w:left w:val="none" w:sz="0" w:space="0" w:color="auto"/>
            <w:bottom w:val="none" w:sz="0" w:space="0" w:color="auto"/>
            <w:right w:val="none" w:sz="0" w:space="0" w:color="auto"/>
          </w:divBdr>
        </w:div>
        <w:div w:id="660040466">
          <w:marLeft w:val="480"/>
          <w:marRight w:val="0"/>
          <w:marTop w:val="0"/>
          <w:marBottom w:val="0"/>
          <w:divBdr>
            <w:top w:val="none" w:sz="0" w:space="0" w:color="auto"/>
            <w:left w:val="none" w:sz="0" w:space="0" w:color="auto"/>
            <w:bottom w:val="none" w:sz="0" w:space="0" w:color="auto"/>
            <w:right w:val="none" w:sz="0" w:space="0" w:color="auto"/>
          </w:divBdr>
        </w:div>
        <w:div w:id="713819595">
          <w:marLeft w:val="480"/>
          <w:marRight w:val="0"/>
          <w:marTop w:val="0"/>
          <w:marBottom w:val="0"/>
          <w:divBdr>
            <w:top w:val="none" w:sz="0" w:space="0" w:color="auto"/>
            <w:left w:val="none" w:sz="0" w:space="0" w:color="auto"/>
            <w:bottom w:val="none" w:sz="0" w:space="0" w:color="auto"/>
            <w:right w:val="none" w:sz="0" w:space="0" w:color="auto"/>
          </w:divBdr>
        </w:div>
        <w:div w:id="1339314078">
          <w:marLeft w:val="480"/>
          <w:marRight w:val="0"/>
          <w:marTop w:val="0"/>
          <w:marBottom w:val="0"/>
          <w:divBdr>
            <w:top w:val="none" w:sz="0" w:space="0" w:color="auto"/>
            <w:left w:val="none" w:sz="0" w:space="0" w:color="auto"/>
            <w:bottom w:val="none" w:sz="0" w:space="0" w:color="auto"/>
            <w:right w:val="none" w:sz="0" w:space="0" w:color="auto"/>
          </w:divBdr>
        </w:div>
        <w:div w:id="375471284">
          <w:marLeft w:val="480"/>
          <w:marRight w:val="0"/>
          <w:marTop w:val="0"/>
          <w:marBottom w:val="0"/>
          <w:divBdr>
            <w:top w:val="none" w:sz="0" w:space="0" w:color="auto"/>
            <w:left w:val="none" w:sz="0" w:space="0" w:color="auto"/>
            <w:bottom w:val="none" w:sz="0" w:space="0" w:color="auto"/>
            <w:right w:val="none" w:sz="0" w:space="0" w:color="auto"/>
          </w:divBdr>
        </w:div>
        <w:div w:id="982852970">
          <w:marLeft w:val="480"/>
          <w:marRight w:val="0"/>
          <w:marTop w:val="0"/>
          <w:marBottom w:val="0"/>
          <w:divBdr>
            <w:top w:val="none" w:sz="0" w:space="0" w:color="auto"/>
            <w:left w:val="none" w:sz="0" w:space="0" w:color="auto"/>
            <w:bottom w:val="none" w:sz="0" w:space="0" w:color="auto"/>
            <w:right w:val="none" w:sz="0" w:space="0" w:color="auto"/>
          </w:divBdr>
        </w:div>
        <w:div w:id="627858332">
          <w:marLeft w:val="480"/>
          <w:marRight w:val="0"/>
          <w:marTop w:val="0"/>
          <w:marBottom w:val="0"/>
          <w:divBdr>
            <w:top w:val="none" w:sz="0" w:space="0" w:color="auto"/>
            <w:left w:val="none" w:sz="0" w:space="0" w:color="auto"/>
            <w:bottom w:val="none" w:sz="0" w:space="0" w:color="auto"/>
            <w:right w:val="none" w:sz="0" w:space="0" w:color="auto"/>
          </w:divBdr>
        </w:div>
        <w:div w:id="1318414634">
          <w:marLeft w:val="480"/>
          <w:marRight w:val="0"/>
          <w:marTop w:val="0"/>
          <w:marBottom w:val="0"/>
          <w:divBdr>
            <w:top w:val="none" w:sz="0" w:space="0" w:color="auto"/>
            <w:left w:val="none" w:sz="0" w:space="0" w:color="auto"/>
            <w:bottom w:val="none" w:sz="0" w:space="0" w:color="auto"/>
            <w:right w:val="none" w:sz="0" w:space="0" w:color="auto"/>
          </w:divBdr>
        </w:div>
        <w:div w:id="1977485890">
          <w:marLeft w:val="480"/>
          <w:marRight w:val="0"/>
          <w:marTop w:val="0"/>
          <w:marBottom w:val="0"/>
          <w:divBdr>
            <w:top w:val="none" w:sz="0" w:space="0" w:color="auto"/>
            <w:left w:val="none" w:sz="0" w:space="0" w:color="auto"/>
            <w:bottom w:val="none" w:sz="0" w:space="0" w:color="auto"/>
            <w:right w:val="none" w:sz="0" w:space="0" w:color="auto"/>
          </w:divBdr>
        </w:div>
        <w:div w:id="1262647982">
          <w:marLeft w:val="480"/>
          <w:marRight w:val="0"/>
          <w:marTop w:val="0"/>
          <w:marBottom w:val="0"/>
          <w:divBdr>
            <w:top w:val="none" w:sz="0" w:space="0" w:color="auto"/>
            <w:left w:val="none" w:sz="0" w:space="0" w:color="auto"/>
            <w:bottom w:val="none" w:sz="0" w:space="0" w:color="auto"/>
            <w:right w:val="none" w:sz="0" w:space="0" w:color="auto"/>
          </w:divBdr>
        </w:div>
        <w:div w:id="493376878">
          <w:marLeft w:val="480"/>
          <w:marRight w:val="0"/>
          <w:marTop w:val="0"/>
          <w:marBottom w:val="0"/>
          <w:divBdr>
            <w:top w:val="none" w:sz="0" w:space="0" w:color="auto"/>
            <w:left w:val="none" w:sz="0" w:space="0" w:color="auto"/>
            <w:bottom w:val="none" w:sz="0" w:space="0" w:color="auto"/>
            <w:right w:val="none" w:sz="0" w:space="0" w:color="auto"/>
          </w:divBdr>
        </w:div>
        <w:div w:id="1234852766">
          <w:marLeft w:val="480"/>
          <w:marRight w:val="0"/>
          <w:marTop w:val="0"/>
          <w:marBottom w:val="0"/>
          <w:divBdr>
            <w:top w:val="none" w:sz="0" w:space="0" w:color="auto"/>
            <w:left w:val="none" w:sz="0" w:space="0" w:color="auto"/>
            <w:bottom w:val="none" w:sz="0" w:space="0" w:color="auto"/>
            <w:right w:val="none" w:sz="0" w:space="0" w:color="auto"/>
          </w:divBdr>
        </w:div>
        <w:div w:id="469791770">
          <w:marLeft w:val="480"/>
          <w:marRight w:val="0"/>
          <w:marTop w:val="0"/>
          <w:marBottom w:val="0"/>
          <w:divBdr>
            <w:top w:val="none" w:sz="0" w:space="0" w:color="auto"/>
            <w:left w:val="none" w:sz="0" w:space="0" w:color="auto"/>
            <w:bottom w:val="none" w:sz="0" w:space="0" w:color="auto"/>
            <w:right w:val="none" w:sz="0" w:space="0" w:color="auto"/>
          </w:divBdr>
        </w:div>
        <w:div w:id="1550727731">
          <w:marLeft w:val="480"/>
          <w:marRight w:val="0"/>
          <w:marTop w:val="0"/>
          <w:marBottom w:val="0"/>
          <w:divBdr>
            <w:top w:val="none" w:sz="0" w:space="0" w:color="auto"/>
            <w:left w:val="none" w:sz="0" w:space="0" w:color="auto"/>
            <w:bottom w:val="none" w:sz="0" w:space="0" w:color="auto"/>
            <w:right w:val="none" w:sz="0" w:space="0" w:color="auto"/>
          </w:divBdr>
        </w:div>
        <w:div w:id="392775728">
          <w:marLeft w:val="480"/>
          <w:marRight w:val="0"/>
          <w:marTop w:val="0"/>
          <w:marBottom w:val="0"/>
          <w:divBdr>
            <w:top w:val="none" w:sz="0" w:space="0" w:color="auto"/>
            <w:left w:val="none" w:sz="0" w:space="0" w:color="auto"/>
            <w:bottom w:val="none" w:sz="0" w:space="0" w:color="auto"/>
            <w:right w:val="none" w:sz="0" w:space="0" w:color="auto"/>
          </w:divBdr>
        </w:div>
        <w:div w:id="827131339">
          <w:marLeft w:val="480"/>
          <w:marRight w:val="0"/>
          <w:marTop w:val="0"/>
          <w:marBottom w:val="0"/>
          <w:divBdr>
            <w:top w:val="none" w:sz="0" w:space="0" w:color="auto"/>
            <w:left w:val="none" w:sz="0" w:space="0" w:color="auto"/>
            <w:bottom w:val="none" w:sz="0" w:space="0" w:color="auto"/>
            <w:right w:val="none" w:sz="0" w:space="0" w:color="auto"/>
          </w:divBdr>
        </w:div>
        <w:div w:id="598490228">
          <w:marLeft w:val="480"/>
          <w:marRight w:val="0"/>
          <w:marTop w:val="0"/>
          <w:marBottom w:val="0"/>
          <w:divBdr>
            <w:top w:val="none" w:sz="0" w:space="0" w:color="auto"/>
            <w:left w:val="none" w:sz="0" w:space="0" w:color="auto"/>
            <w:bottom w:val="none" w:sz="0" w:space="0" w:color="auto"/>
            <w:right w:val="none" w:sz="0" w:space="0" w:color="auto"/>
          </w:divBdr>
        </w:div>
        <w:div w:id="881289031">
          <w:marLeft w:val="480"/>
          <w:marRight w:val="0"/>
          <w:marTop w:val="0"/>
          <w:marBottom w:val="0"/>
          <w:divBdr>
            <w:top w:val="none" w:sz="0" w:space="0" w:color="auto"/>
            <w:left w:val="none" w:sz="0" w:space="0" w:color="auto"/>
            <w:bottom w:val="none" w:sz="0" w:space="0" w:color="auto"/>
            <w:right w:val="none" w:sz="0" w:space="0" w:color="auto"/>
          </w:divBdr>
        </w:div>
        <w:div w:id="1909457917">
          <w:marLeft w:val="480"/>
          <w:marRight w:val="0"/>
          <w:marTop w:val="0"/>
          <w:marBottom w:val="0"/>
          <w:divBdr>
            <w:top w:val="none" w:sz="0" w:space="0" w:color="auto"/>
            <w:left w:val="none" w:sz="0" w:space="0" w:color="auto"/>
            <w:bottom w:val="none" w:sz="0" w:space="0" w:color="auto"/>
            <w:right w:val="none" w:sz="0" w:space="0" w:color="auto"/>
          </w:divBdr>
        </w:div>
        <w:div w:id="1359041580">
          <w:marLeft w:val="480"/>
          <w:marRight w:val="0"/>
          <w:marTop w:val="0"/>
          <w:marBottom w:val="0"/>
          <w:divBdr>
            <w:top w:val="none" w:sz="0" w:space="0" w:color="auto"/>
            <w:left w:val="none" w:sz="0" w:space="0" w:color="auto"/>
            <w:bottom w:val="none" w:sz="0" w:space="0" w:color="auto"/>
            <w:right w:val="none" w:sz="0" w:space="0" w:color="auto"/>
          </w:divBdr>
        </w:div>
        <w:div w:id="516773643">
          <w:marLeft w:val="480"/>
          <w:marRight w:val="0"/>
          <w:marTop w:val="0"/>
          <w:marBottom w:val="0"/>
          <w:divBdr>
            <w:top w:val="none" w:sz="0" w:space="0" w:color="auto"/>
            <w:left w:val="none" w:sz="0" w:space="0" w:color="auto"/>
            <w:bottom w:val="none" w:sz="0" w:space="0" w:color="auto"/>
            <w:right w:val="none" w:sz="0" w:space="0" w:color="auto"/>
          </w:divBdr>
        </w:div>
        <w:div w:id="828600103">
          <w:marLeft w:val="480"/>
          <w:marRight w:val="0"/>
          <w:marTop w:val="0"/>
          <w:marBottom w:val="0"/>
          <w:divBdr>
            <w:top w:val="none" w:sz="0" w:space="0" w:color="auto"/>
            <w:left w:val="none" w:sz="0" w:space="0" w:color="auto"/>
            <w:bottom w:val="none" w:sz="0" w:space="0" w:color="auto"/>
            <w:right w:val="none" w:sz="0" w:space="0" w:color="auto"/>
          </w:divBdr>
        </w:div>
        <w:div w:id="1474328623">
          <w:marLeft w:val="480"/>
          <w:marRight w:val="0"/>
          <w:marTop w:val="0"/>
          <w:marBottom w:val="0"/>
          <w:divBdr>
            <w:top w:val="none" w:sz="0" w:space="0" w:color="auto"/>
            <w:left w:val="none" w:sz="0" w:space="0" w:color="auto"/>
            <w:bottom w:val="none" w:sz="0" w:space="0" w:color="auto"/>
            <w:right w:val="none" w:sz="0" w:space="0" w:color="auto"/>
          </w:divBdr>
        </w:div>
        <w:div w:id="652955383">
          <w:marLeft w:val="480"/>
          <w:marRight w:val="0"/>
          <w:marTop w:val="0"/>
          <w:marBottom w:val="0"/>
          <w:divBdr>
            <w:top w:val="none" w:sz="0" w:space="0" w:color="auto"/>
            <w:left w:val="none" w:sz="0" w:space="0" w:color="auto"/>
            <w:bottom w:val="none" w:sz="0" w:space="0" w:color="auto"/>
            <w:right w:val="none" w:sz="0" w:space="0" w:color="auto"/>
          </w:divBdr>
        </w:div>
        <w:div w:id="1416052492">
          <w:marLeft w:val="480"/>
          <w:marRight w:val="0"/>
          <w:marTop w:val="0"/>
          <w:marBottom w:val="0"/>
          <w:divBdr>
            <w:top w:val="none" w:sz="0" w:space="0" w:color="auto"/>
            <w:left w:val="none" w:sz="0" w:space="0" w:color="auto"/>
            <w:bottom w:val="none" w:sz="0" w:space="0" w:color="auto"/>
            <w:right w:val="none" w:sz="0" w:space="0" w:color="auto"/>
          </w:divBdr>
        </w:div>
        <w:div w:id="2064133194">
          <w:marLeft w:val="480"/>
          <w:marRight w:val="0"/>
          <w:marTop w:val="0"/>
          <w:marBottom w:val="0"/>
          <w:divBdr>
            <w:top w:val="none" w:sz="0" w:space="0" w:color="auto"/>
            <w:left w:val="none" w:sz="0" w:space="0" w:color="auto"/>
            <w:bottom w:val="none" w:sz="0" w:space="0" w:color="auto"/>
            <w:right w:val="none" w:sz="0" w:space="0" w:color="auto"/>
          </w:divBdr>
        </w:div>
        <w:div w:id="73598168">
          <w:marLeft w:val="480"/>
          <w:marRight w:val="0"/>
          <w:marTop w:val="0"/>
          <w:marBottom w:val="0"/>
          <w:divBdr>
            <w:top w:val="none" w:sz="0" w:space="0" w:color="auto"/>
            <w:left w:val="none" w:sz="0" w:space="0" w:color="auto"/>
            <w:bottom w:val="none" w:sz="0" w:space="0" w:color="auto"/>
            <w:right w:val="none" w:sz="0" w:space="0" w:color="auto"/>
          </w:divBdr>
        </w:div>
        <w:div w:id="2023508931">
          <w:marLeft w:val="480"/>
          <w:marRight w:val="0"/>
          <w:marTop w:val="0"/>
          <w:marBottom w:val="0"/>
          <w:divBdr>
            <w:top w:val="none" w:sz="0" w:space="0" w:color="auto"/>
            <w:left w:val="none" w:sz="0" w:space="0" w:color="auto"/>
            <w:bottom w:val="none" w:sz="0" w:space="0" w:color="auto"/>
            <w:right w:val="none" w:sz="0" w:space="0" w:color="auto"/>
          </w:divBdr>
        </w:div>
        <w:div w:id="1217546666">
          <w:marLeft w:val="480"/>
          <w:marRight w:val="0"/>
          <w:marTop w:val="0"/>
          <w:marBottom w:val="0"/>
          <w:divBdr>
            <w:top w:val="none" w:sz="0" w:space="0" w:color="auto"/>
            <w:left w:val="none" w:sz="0" w:space="0" w:color="auto"/>
            <w:bottom w:val="none" w:sz="0" w:space="0" w:color="auto"/>
            <w:right w:val="none" w:sz="0" w:space="0" w:color="auto"/>
          </w:divBdr>
        </w:div>
        <w:div w:id="1906795082">
          <w:marLeft w:val="480"/>
          <w:marRight w:val="0"/>
          <w:marTop w:val="0"/>
          <w:marBottom w:val="0"/>
          <w:divBdr>
            <w:top w:val="none" w:sz="0" w:space="0" w:color="auto"/>
            <w:left w:val="none" w:sz="0" w:space="0" w:color="auto"/>
            <w:bottom w:val="none" w:sz="0" w:space="0" w:color="auto"/>
            <w:right w:val="none" w:sz="0" w:space="0" w:color="auto"/>
          </w:divBdr>
        </w:div>
        <w:div w:id="1029454306">
          <w:marLeft w:val="480"/>
          <w:marRight w:val="0"/>
          <w:marTop w:val="0"/>
          <w:marBottom w:val="0"/>
          <w:divBdr>
            <w:top w:val="none" w:sz="0" w:space="0" w:color="auto"/>
            <w:left w:val="none" w:sz="0" w:space="0" w:color="auto"/>
            <w:bottom w:val="none" w:sz="0" w:space="0" w:color="auto"/>
            <w:right w:val="none" w:sz="0" w:space="0" w:color="auto"/>
          </w:divBdr>
        </w:div>
        <w:div w:id="222180326">
          <w:marLeft w:val="480"/>
          <w:marRight w:val="0"/>
          <w:marTop w:val="0"/>
          <w:marBottom w:val="0"/>
          <w:divBdr>
            <w:top w:val="none" w:sz="0" w:space="0" w:color="auto"/>
            <w:left w:val="none" w:sz="0" w:space="0" w:color="auto"/>
            <w:bottom w:val="none" w:sz="0" w:space="0" w:color="auto"/>
            <w:right w:val="none" w:sz="0" w:space="0" w:color="auto"/>
          </w:divBdr>
        </w:div>
        <w:div w:id="1961917161">
          <w:marLeft w:val="480"/>
          <w:marRight w:val="0"/>
          <w:marTop w:val="0"/>
          <w:marBottom w:val="0"/>
          <w:divBdr>
            <w:top w:val="none" w:sz="0" w:space="0" w:color="auto"/>
            <w:left w:val="none" w:sz="0" w:space="0" w:color="auto"/>
            <w:bottom w:val="none" w:sz="0" w:space="0" w:color="auto"/>
            <w:right w:val="none" w:sz="0" w:space="0" w:color="auto"/>
          </w:divBdr>
        </w:div>
        <w:div w:id="1490097497">
          <w:marLeft w:val="480"/>
          <w:marRight w:val="0"/>
          <w:marTop w:val="0"/>
          <w:marBottom w:val="0"/>
          <w:divBdr>
            <w:top w:val="none" w:sz="0" w:space="0" w:color="auto"/>
            <w:left w:val="none" w:sz="0" w:space="0" w:color="auto"/>
            <w:bottom w:val="none" w:sz="0" w:space="0" w:color="auto"/>
            <w:right w:val="none" w:sz="0" w:space="0" w:color="auto"/>
          </w:divBdr>
        </w:div>
        <w:div w:id="2112815567">
          <w:marLeft w:val="480"/>
          <w:marRight w:val="0"/>
          <w:marTop w:val="0"/>
          <w:marBottom w:val="0"/>
          <w:divBdr>
            <w:top w:val="none" w:sz="0" w:space="0" w:color="auto"/>
            <w:left w:val="none" w:sz="0" w:space="0" w:color="auto"/>
            <w:bottom w:val="none" w:sz="0" w:space="0" w:color="auto"/>
            <w:right w:val="none" w:sz="0" w:space="0" w:color="auto"/>
          </w:divBdr>
        </w:div>
        <w:div w:id="1050107072">
          <w:marLeft w:val="480"/>
          <w:marRight w:val="0"/>
          <w:marTop w:val="0"/>
          <w:marBottom w:val="0"/>
          <w:divBdr>
            <w:top w:val="none" w:sz="0" w:space="0" w:color="auto"/>
            <w:left w:val="none" w:sz="0" w:space="0" w:color="auto"/>
            <w:bottom w:val="none" w:sz="0" w:space="0" w:color="auto"/>
            <w:right w:val="none" w:sz="0" w:space="0" w:color="auto"/>
          </w:divBdr>
        </w:div>
        <w:div w:id="1300721709">
          <w:marLeft w:val="480"/>
          <w:marRight w:val="0"/>
          <w:marTop w:val="0"/>
          <w:marBottom w:val="0"/>
          <w:divBdr>
            <w:top w:val="none" w:sz="0" w:space="0" w:color="auto"/>
            <w:left w:val="none" w:sz="0" w:space="0" w:color="auto"/>
            <w:bottom w:val="none" w:sz="0" w:space="0" w:color="auto"/>
            <w:right w:val="none" w:sz="0" w:space="0" w:color="auto"/>
          </w:divBdr>
        </w:div>
        <w:div w:id="1559395221">
          <w:marLeft w:val="480"/>
          <w:marRight w:val="0"/>
          <w:marTop w:val="0"/>
          <w:marBottom w:val="0"/>
          <w:divBdr>
            <w:top w:val="none" w:sz="0" w:space="0" w:color="auto"/>
            <w:left w:val="none" w:sz="0" w:space="0" w:color="auto"/>
            <w:bottom w:val="none" w:sz="0" w:space="0" w:color="auto"/>
            <w:right w:val="none" w:sz="0" w:space="0" w:color="auto"/>
          </w:divBdr>
        </w:div>
        <w:div w:id="1199051522">
          <w:marLeft w:val="480"/>
          <w:marRight w:val="0"/>
          <w:marTop w:val="0"/>
          <w:marBottom w:val="0"/>
          <w:divBdr>
            <w:top w:val="none" w:sz="0" w:space="0" w:color="auto"/>
            <w:left w:val="none" w:sz="0" w:space="0" w:color="auto"/>
            <w:bottom w:val="none" w:sz="0" w:space="0" w:color="auto"/>
            <w:right w:val="none" w:sz="0" w:space="0" w:color="auto"/>
          </w:divBdr>
        </w:div>
        <w:div w:id="285157492">
          <w:marLeft w:val="480"/>
          <w:marRight w:val="0"/>
          <w:marTop w:val="0"/>
          <w:marBottom w:val="0"/>
          <w:divBdr>
            <w:top w:val="none" w:sz="0" w:space="0" w:color="auto"/>
            <w:left w:val="none" w:sz="0" w:space="0" w:color="auto"/>
            <w:bottom w:val="none" w:sz="0" w:space="0" w:color="auto"/>
            <w:right w:val="none" w:sz="0" w:space="0" w:color="auto"/>
          </w:divBdr>
        </w:div>
        <w:div w:id="1092358445">
          <w:marLeft w:val="480"/>
          <w:marRight w:val="0"/>
          <w:marTop w:val="0"/>
          <w:marBottom w:val="0"/>
          <w:divBdr>
            <w:top w:val="none" w:sz="0" w:space="0" w:color="auto"/>
            <w:left w:val="none" w:sz="0" w:space="0" w:color="auto"/>
            <w:bottom w:val="none" w:sz="0" w:space="0" w:color="auto"/>
            <w:right w:val="none" w:sz="0" w:space="0" w:color="auto"/>
          </w:divBdr>
        </w:div>
        <w:div w:id="2036153342">
          <w:marLeft w:val="480"/>
          <w:marRight w:val="0"/>
          <w:marTop w:val="0"/>
          <w:marBottom w:val="0"/>
          <w:divBdr>
            <w:top w:val="none" w:sz="0" w:space="0" w:color="auto"/>
            <w:left w:val="none" w:sz="0" w:space="0" w:color="auto"/>
            <w:bottom w:val="none" w:sz="0" w:space="0" w:color="auto"/>
            <w:right w:val="none" w:sz="0" w:space="0" w:color="auto"/>
          </w:divBdr>
        </w:div>
        <w:div w:id="595551706">
          <w:marLeft w:val="480"/>
          <w:marRight w:val="0"/>
          <w:marTop w:val="0"/>
          <w:marBottom w:val="0"/>
          <w:divBdr>
            <w:top w:val="none" w:sz="0" w:space="0" w:color="auto"/>
            <w:left w:val="none" w:sz="0" w:space="0" w:color="auto"/>
            <w:bottom w:val="none" w:sz="0" w:space="0" w:color="auto"/>
            <w:right w:val="none" w:sz="0" w:space="0" w:color="auto"/>
          </w:divBdr>
        </w:div>
        <w:div w:id="358550560">
          <w:marLeft w:val="480"/>
          <w:marRight w:val="0"/>
          <w:marTop w:val="0"/>
          <w:marBottom w:val="0"/>
          <w:divBdr>
            <w:top w:val="none" w:sz="0" w:space="0" w:color="auto"/>
            <w:left w:val="none" w:sz="0" w:space="0" w:color="auto"/>
            <w:bottom w:val="none" w:sz="0" w:space="0" w:color="auto"/>
            <w:right w:val="none" w:sz="0" w:space="0" w:color="auto"/>
          </w:divBdr>
        </w:div>
        <w:div w:id="1563981456">
          <w:marLeft w:val="480"/>
          <w:marRight w:val="0"/>
          <w:marTop w:val="0"/>
          <w:marBottom w:val="0"/>
          <w:divBdr>
            <w:top w:val="none" w:sz="0" w:space="0" w:color="auto"/>
            <w:left w:val="none" w:sz="0" w:space="0" w:color="auto"/>
            <w:bottom w:val="none" w:sz="0" w:space="0" w:color="auto"/>
            <w:right w:val="none" w:sz="0" w:space="0" w:color="auto"/>
          </w:divBdr>
        </w:div>
        <w:div w:id="642930806">
          <w:marLeft w:val="480"/>
          <w:marRight w:val="0"/>
          <w:marTop w:val="0"/>
          <w:marBottom w:val="0"/>
          <w:divBdr>
            <w:top w:val="none" w:sz="0" w:space="0" w:color="auto"/>
            <w:left w:val="none" w:sz="0" w:space="0" w:color="auto"/>
            <w:bottom w:val="none" w:sz="0" w:space="0" w:color="auto"/>
            <w:right w:val="none" w:sz="0" w:space="0" w:color="auto"/>
          </w:divBdr>
        </w:div>
        <w:div w:id="865682722">
          <w:marLeft w:val="480"/>
          <w:marRight w:val="0"/>
          <w:marTop w:val="0"/>
          <w:marBottom w:val="0"/>
          <w:divBdr>
            <w:top w:val="none" w:sz="0" w:space="0" w:color="auto"/>
            <w:left w:val="none" w:sz="0" w:space="0" w:color="auto"/>
            <w:bottom w:val="none" w:sz="0" w:space="0" w:color="auto"/>
            <w:right w:val="none" w:sz="0" w:space="0" w:color="auto"/>
          </w:divBdr>
        </w:div>
        <w:div w:id="357892387">
          <w:marLeft w:val="480"/>
          <w:marRight w:val="0"/>
          <w:marTop w:val="0"/>
          <w:marBottom w:val="0"/>
          <w:divBdr>
            <w:top w:val="none" w:sz="0" w:space="0" w:color="auto"/>
            <w:left w:val="none" w:sz="0" w:space="0" w:color="auto"/>
            <w:bottom w:val="none" w:sz="0" w:space="0" w:color="auto"/>
            <w:right w:val="none" w:sz="0" w:space="0" w:color="auto"/>
          </w:divBdr>
        </w:div>
        <w:div w:id="1633099011">
          <w:marLeft w:val="480"/>
          <w:marRight w:val="0"/>
          <w:marTop w:val="0"/>
          <w:marBottom w:val="0"/>
          <w:divBdr>
            <w:top w:val="none" w:sz="0" w:space="0" w:color="auto"/>
            <w:left w:val="none" w:sz="0" w:space="0" w:color="auto"/>
            <w:bottom w:val="none" w:sz="0" w:space="0" w:color="auto"/>
            <w:right w:val="none" w:sz="0" w:space="0" w:color="auto"/>
          </w:divBdr>
        </w:div>
        <w:div w:id="1070468122">
          <w:marLeft w:val="480"/>
          <w:marRight w:val="0"/>
          <w:marTop w:val="0"/>
          <w:marBottom w:val="0"/>
          <w:divBdr>
            <w:top w:val="none" w:sz="0" w:space="0" w:color="auto"/>
            <w:left w:val="none" w:sz="0" w:space="0" w:color="auto"/>
            <w:bottom w:val="none" w:sz="0" w:space="0" w:color="auto"/>
            <w:right w:val="none" w:sz="0" w:space="0" w:color="auto"/>
          </w:divBdr>
        </w:div>
        <w:div w:id="838740351">
          <w:marLeft w:val="480"/>
          <w:marRight w:val="0"/>
          <w:marTop w:val="0"/>
          <w:marBottom w:val="0"/>
          <w:divBdr>
            <w:top w:val="none" w:sz="0" w:space="0" w:color="auto"/>
            <w:left w:val="none" w:sz="0" w:space="0" w:color="auto"/>
            <w:bottom w:val="none" w:sz="0" w:space="0" w:color="auto"/>
            <w:right w:val="none" w:sz="0" w:space="0" w:color="auto"/>
          </w:divBdr>
        </w:div>
        <w:div w:id="1427115924">
          <w:marLeft w:val="480"/>
          <w:marRight w:val="0"/>
          <w:marTop w:val="0"/>
          <w:marBottom w:val="0"/>
          <w:divBdr>
            <w:top w:val="none" w:sz="0" w:space="0" w:color="auto"/>
            <w:left w:val="none" w:sz="0" w:space="0" w:color="auto"/>
            <w:bottom w:val="none" w:sz="0" w:space="0" w:color="auto"/>
            <w:right w:val="none" w:sz="0" w:space="0" w:color="auto"/>
          </w:divBdr>
        </w:div>
        <w:div w:id="66730972">
          <w:marLeft w:val="480"/>
          <w:marRight w:val="0"/>
          <w:marTop w:val="0"/>
          <w:marBottom w:val="0"/>
          <w:divBdr>
            <w:top w:val="none" w:sz="0" w:space="0" w:color="auto"/>
            <w:left w:val="none" w:sz="0" w:space="0" w:color="auto"/>
            <w:bottom w:val="none" w:sz="0" w:space="0" w:color="auto"/>
            <w:right w:val="none" w:sz="0" w:space="0" w:color="auto"/>
          </w:divBdr>
        </w:div>
        <w:div w:id="537012399">
          <w:marLeft w:val="480"/>
          <w:marRight w:val="0"/>
          <w:marTop w:val="0"/>
          <w:marBottom w:val="0"/>
          <w:divBdr>
            <w:top w:val="none" w:sz="0" w:space="0" w:color="auto"/>
            <w:left w:val="none" w:sz="0" w:space="0" w:color="auto"/>
            <w:bottom w:val="none" w:sz="0" w:space="0" w:color="auto"/>
            <w:right w:val="none" w:sz="0" w:space="0" w:color="auto"/>
          </w:divBdr>
        </w:div>
        <w:div w:id="1553229315">
          <w:marLeft w:val="480"/>
          <w:marRight w:val="0"/>
          <w:marTop w:val="0"/>
          <w:marBottom w:val="0"/>
          <w:divBdr>
            <w:top w:val="none" w:sz="0" w:space="0" w:color="auto"/>
            <w:left w:val="none" w:sz="0" w:space="0" w:color="auto"/>
            <w:bottom w:val="none" w:sz="0" w:space="0" w:color="auto"/>
            <w:right w:val="none" w:sz="0" w:space="0" w:color="auto"/>
          </w:divBdr>
        </w:div>
        <w:div w:id="1778483173">
          <w:marLeft w:val="480"/>
          <w:marRight w:val="0"/>
          <w:marTop w:val="0"/>
          <w:marBottom w:val="0"/>
          <w:divBdr>
            <w:top w:val="none" w:sz="0" w:space="0" w:color="auto"/>
            <w:left w:val="none" w:sz="0" w:space="0" w:color="auto"/>
            <w:bottom w:val="none" w:sz="0" w:space="0" w:color="auto"/>
            <w:right w:val="none" w:sz="0" w:space="0" w:color="auto"/>
          </w:divBdr>
        </w:div>
        <w:div w:id="1870559368">
          <w:marLeft w:val="480"/>
          <w:marRight w:val="0"/>
          <w:marTop w:val="0"/>
          <w:marBottom w:val="0"/>
          <w:divBdr>
            <w:top w:val="none" w:sz="0" w:space="0" w:color="auto"/>
            <w:left w:val="none" w:sz="0" w:space="0" w:color="auto"/>
            <w:bottom w:val="none" w:sz="0" w:space="0" w:color="auto"/>
            <w:right w:val="none" w:sz="0" w:space="0" w:color="auto"/>
          </w:divBdr>
        </w:div>
        <w:div w:id="2009285368">
          <w:marLeft w:val="480"/>
          <w:marRight w:val="0"/>
          <w:marTop w:val="0"/>
          <w:marBottom w:val="0"/>
          <w:divBdr>
            <w:top w:val="none" w:sz="0" w:space="0" w:color="auto"/>
            <w:left w:val="none" w:sz="0" w:space="0" w:color="auto"/>
            <w:bottom w:val="none" w:sz="0" w:space="0" w:color="auto"/>
            <w:right w:val="none" w:sz="0" w:space="0" w:color="auto"/>
          </w:divBdr>
        </w:div>
        <w:div w:id="851408887">
          <w:marLeft w:val="480"/>
          <w:marRight w:val="0"/>
          <w:marTop w:val="0"/>
          <w:marBottom w:val="0"/>
          <w:divBdr>
            <w:top w:val="none" w:sz="0" w:space="0" w:color="auto"/>
            <w:left w:val="none" w:sz="0" w:space="0" w:color="auto"/>
            <w:bottom w:val="none" w:sz="0" w:space="0" w:color="auto"/>
            <w:right w:val="none" w:sz="0" w:space="0" w:color="auto"/>
          </w:divBdr>
        </w:div>
        <w:div w:id="319042398">
          <w:marLeft w:val="480"/>
          <w:marRight w:val="0"/>
          <w:marTop w:val="0"/>
          <w:marBottom w:val="0"/>
          <w:divBdr>
            <w:top w:val="none" w:sz="0" w:space="0" w:color="auto"/>
            <w:left w:val="none" w:sz="0" w:space="0" w:color="auto"/>
            <w:bottom w:val="none" w:sz="0" w:space="0" w:color="auto"/>
            <w:right w:val="none" w:sz="0" w:space="0" w:color="auto"/>
          </w:divBdr>
        </w:div>
        <w:div w:id="1876236328">
          <w:marLeft w:val="480"/>
          <w:marRight w:val="0"/>
          <w:marTop w:val="0"/>
          <w:marBottom w:val="0"/>
          <w:divBdr>
            <w:top w:val="none" w:sz="0" w:space="0" w:color="auto"/>
            <w:left w:val="none" w:sz="0" w:space="0" w:color="auto"/>
            <w:bottom w:val="none" w:sz="0" w:space="0" w:color="auto"/>
            <w:right w:val="none" w:sz="0" w:space="0" w:color="auto"/>
          </w:divBdr>
        </w:div>
        <w:div w:id="1708797611">
          <w:marLeft w:val="480"/>
          <w:marRight w:val="0"/>
          <w:marTop w:val="0"/>
          <w:marBottom w:val="0"/>
          <w:divBdr>
            <w:top w:val="none" w:sz="0" w:space="0" w:color="auto"/>
            <w:left w:val="none" w:sz="0" w:space="0" w:color="auto"/>
            <w:bottom w:val="none" w:sz="0" w:space="0" w:color="auto"/>
            <w:right w:val="none" w:sz="0" w:space="0" w:color="auto"/>
          </w:divBdr>
        </w:div>
        <w:div w:id="827523074">
          <w:marLeft w:val="480"/>
          <w:marRight w:val="0"/>
          <w:marTop w:val="0"/>
          <w:marBottom w:val="0"/>
          <w:divBdr>
            <w:top w:val="none" w:sz="0" w:space="0" w:color="auto"/>
            <w:left w:val="none" w:sz="0" w:space="0" w:color="auto"/>
            <w:bottom w:val="none" w:sz="0" w:space="0" w:color="auto"/>
            <w:right w:val="none" w:sz="0" w:space="0" w:color="auto"/>
          </w:divBdr>
        </w:div>
        <w:div w:id="818838376">
          <w:marLeft w:val="480"/>
          <w:marRight w:val="0"/>
          <w:marTop w:val="0"/>
          <w:marBottom w:val="0"/>
          <w:divBdr>
            <w:top w:val="none" w:sz="0" w:space="0" w:color="auto"/>
            <w:left w:val="none" w:sz="0" w:space="0" w:color="auto"/>
            <w:bottom w:val="none" w:sz="0" w:space="0" w:color="auto"/>
            <w:right w:val="none" w:sz="0" w:space="0" w:color="auto"/>
          </w:divBdr>
        </w:div>
        <w:div w:id="89930510">
          <w:marLeft w:val="480"/>
          <w:marRight w:val="0"/>
          <w:marTop w:val="0"/>
          <w:marBottom w:val="0"/>
          <w:divBdr>
            <w:top w:val="none" w:sz="0" w:space="0" w:color="auto"/>
            <w:left w:val="none" w:sz="0" w:space="0" w:color="auto"/>
            <w:bottom w:val="none" w:sz="0" w:space="0" w:color="auto"/>
            <w:right w:val="none" w:sz="0" w:space="0" w:color="auto"/>
          </w:divBdr>
        </w:div>
        <w:div w:id="1385250332">
          <w:marLeft w:val="480"/>
          <w:marRight w:val="0"/>
          <w:marTop w:val="0"/>
          <w:marBottom w:val="0"/>
          <w:divBdr>
            <w:top w:val="none" w:sz="0" w:space="0" w:color="auto"/>
            <w:left w:val="none" w:sz="0" w:space="0" w:color="auto"/>
            <w:bottom w:val="none" w:sz="0" w:space="0" w:color="auto"/>
            <w:right w:val="none" w:sz="0" w:space="0" w:color="auto"/>
          </w:divBdr>
        </w:div>
        <w:div w:id="1717853711">
          <w:marLeft w:val="480"/>
          <w:marRight w:val="0"/>
          <w:marTop w:val="0"/>
          <w:marBottom w:val="0"/>
          <w:divBdr>
            <w:top w:val="none" w:sz="0" w:space="0" w:color="auto"/>
            <w:left w:val="none" w:sz="0" w:space="0" w:color="auto"/>
            <w:bottom w:val="none" w:sz="0" w:space="0" w:color="auto"/>
            <w:right w:val="none" w:sz="0" w:space="0" w:color="auto"/>
          </w:divBdr>
        </w:div>
        <w:div w:id="1077558020">
          <w:marLeft w:val="480"/>
          <w:marRight w:val="0"/>
          <w:marTop w:val="0"/>
          <w:marBottom w:val="0"/>
          <w:divBdr>
            <w:top w:val="none" w:sz="0" w:space="0" w:color="auto"/>
            <w:left w:val="none" w:sz="0" w:space="0" w:color="auto"/>
            <w:bottom w:val="none" w:sz="0" w:space="0" w:color="auto"/>
            <w:right w:val="none" w:sz="0" w:space="0" w:color="auto"/>
          </w:divBdr>
        </w:div>
        <w:div w:id="592208464">
          <w:marLeft w:val="480"/>
          <w:marRight w:val="0"/>
          <w:marTop w:val="0"/>
          <w:marBottom w:val="0"/>
          <w:divBdr>
            <w:top w:val="none" w:sz="0" w:space="0" w:color="auto"/>
            <w:left w:val="none" w:sz="0" w:space="0" w:color="auto"/>
            <w:bottom w:val="none" w:sz="0" w:space="0" w:color="auto"/>
            <w:right w:val="none" w:sz="0" w:space="0" w:color="auto"/>
          </w:divBdr>
        </w:div>
        <w:div w:id="1260875143">
          <w:marLeft w:val="480"/>
          <w:marRight w:val="0"/>
          <w:marTop w:val="0"/>
          <w:marBottom w:val="0"/>
          <w:divBdr>
            <w:top w:val="none" w:sz="0" w:space="0" w:color="auto"/>
            <w:left w:val="none" w:sz="0" w:space="0" w:color="auto"/>
            <w:bottom w:val="none" w:sz="0" w:space="0" w:color="auto"/>
            <w:right w:val="none" w:sz="0" w:space="0" w:color="auto"/>
          </w:divBdr>
        </w:div>
        <w:div w:id="487672779">
          <w:marLeft w:val="480"/>
          <w:marRight w:val="0"/>
          <w:marTop w:val="0"/>
          <w:marBottom w:val="0"/>
          <w:divBdr>
            <w:top w:val="none" w:sz="0" w:space="0" w:color="auto"/>
            <w:left w:val="none" w:sz="0" w:space="0" w:color="auto"/>
            <w:bottom w:val="none" w:sz="0" w:space="0" w:color="auto"/>
            <w:right w:val="none" w:sz="0" w:space="0" w:color="auto"/>
          </w:divBdr>
        </w:div>
        <w:div w:id="18891823">
          <w:marLeft w:val="480"/>
          <w:marRight w:val="0"/>
          <w:marTop w:val="0"/>
          <w:marBottom w:val="0"/>
          <w:divBdr>
            <w:top w:val="none" w:sz="0" w:space="0" w:color="auto"/>
            <w:left w:val="none" w:sz="0" w:space="0" w:color="auto"/>
            <w:bottom w:val="none" w:sz="0" w:space="0" w:color="auto"/>
            <w:right w:val="none" w:sz="0" w:space="0" w:color="auto"/>
          </w:divBdr>
        </w:div>
        <w:div w:id="361979093">
          <w:marLeft w:val="480"/>
          <w:marRight w:val="0"/>
          <w:marTop w:val="0"/>
          <w:marBottom w:val="0"/>
          <w:divBdr>
            <w:top w:val="none" w:sz="0" w:space="0" w:color="auto"/>
            <w:left w:val="none" w:sz="0" w:space="0" w:color="auto"/>
            <w:bottom w:val="none" w:sz="0" w:space="0" w:color="auto"/>
            <w:right w:val="none" w:sz="0" w:space="0" w:color="auto"/>
          </w:divBdr>
        </w:div>
        <w:div w:id="1966109592">
          <w:marLeft w:val="480"/>
          <w:marRight w:val="0"/>
          <w:marTop w:val="0"/>
          <w:marBottom w:val="0"/>
          <w:divBdr>
            <w:top w:val="none" w:sz="0" w:space="0" w:color="auto"/>
            <w:left w:val="none" w:sz="0" w:space="0" w:color="auto"/>
            <w:bottom w:val="none" w:sz="0" w:space="0" w:color="auto"/>
            <w:right w:val="none" w:sz="0" w:space="0" w:color="auto"/>
          </w:divBdr>
        </w:div>
        <w:div w:id="1195390180">
          <w:marLeft w:val="480"/>
          <w:marRight w:val="0"/>
          <w:marTop w:val="0"/>
          <w:marBottom w:val="0"/>
          <w:divBdr>
            <w:top w:val="none" w:sz="0" w:space="0" w:color="auto"/>
            <w:left w:val="none" w:sz="0" w:space="0" w:color="auto"/>
            <w:bottom w:val="none" w:sz="0" w:space="0" w:color="auto"/>
            <w:right w:val="none" w:sz="0" w:space="0" w:color="auto"/>
          </w:divBdr>
        </w:div>
        <w:div w:id="236865131">
          <w:marLeft w:val="480"/>
          <w:marRight w:val="0"/>
          <w:marTop w:val="0"/>
          <w:marBottom w:val="0"/>
          <w:divBdr>
            <w:top w:val="none" w:sz="0" w:space="0" w:color="auto"/>
            <w:left w:val="none" w:sz="0" w:space="0" w:color="auto"/>
            <w:bottom w:val="none" w:sz="0" w:space="0" w:color="auto"/>
            <w:right w:val="none" w:sz="0" w:space="0" w:color="auto"/>
          </w:divBdr>
        </w:div>
        <w:div w:id="426854200">
          <w:marLeft w:val="480"/>
          <w:marRight w:val="0"/>
          <w:marTop w:val="0"/>
          <w:marBottom w:val="0"/>
          <w:divBdr>
            <w:top w:val="none" w:sz="0" w:space="0" w:color="auto"/>
            <w:left w:val="none" w:sz="0" w:space="0" w:color="auto"/>
            <w:bottom w:val="none" w:sz="0" w:space="0" w:color="auto"/>
            <w:right w:val="none" w:sz="0" w:space="0" w:color="auto"/>
          </w:divBdr>
        </w:div>
        <w:div w:id="687177071">
          <w:marLeft w:val="480"/>
          <w:marRight w:val="0"/>
          <w:marTop w:val="0"/>
          <w:marBottom w:val="0"/>
          <w:divBdr>
            <w:top w:val="none" w:sz="0" w:space="0" w:color="auto"/>
            <w:left w:val="none" w:sz="0" w:space="0" w:color="auto"/>
            <w:bottom w:val="none" w:sz="0" w:space="0" w:color="auto"/>
            <w:right w:val="none" w:sz="0" w:space="0" w:color="auto"/>
          </w:divBdr>
        </w:div>
        <w:div w:id="714084246">
          <w:marLeft w:val="480"/>
          <w:marRight w:val="0"/>
          <w:marTop w:val="0"/>
          <w:marBottom w:val="0"/>
          <w:divBdr>
            <w:top w:val="none" w:sz="0" w:space="0" w:color="auto"/>
            <w:left w:val="none" w:sz="0" w:space="0" w:color="auto"/>
            <w:bottom w:val="none" w:sz="0" w:space="0" w:color="auto"/>
            <w:right w:val="none" w:sz="0" w:space="0" w:color="auto"/>
          </w:divBdr>
        </w:div>
        <w:div w:id="21706371">
          <w:marLeft w:val="480"/>
          <w:marRight w:val="0"/>
          <w:marTop w:val="0"/>
          <w:marBottom w:val="0"/>
          <w:divBdr>
            <w:top w:val="none" w:sz="0" w:space="0" w:color="auto"/>
            <w:left w:val="none" w:sz="0" w:space="0" w:color="auto"/>
            <w:bottom w:val="none" w:sz="0" w:space="0" w:color="auto"/>
            <w:right w:val="none" w:sz="0" w:space="0" w:color="auto"/>
          </w:divBdr>
        </w:div>
        <w:div w:id="2095011308">
          <w:marLeft w:val="480"/>
          <w:marRight w:val="0"/>
          <w:marTop w:val="0"/>
          <w:marBottom w:val="0"/>
          <w:divBdr>
            <w:top w:val="none" w:sz="0" w:space="0" w:color="auto"/>
            <w:left w:val="none" w:sz="0" w:space="0" w:color="auto"/>
            <w:bottom w:val="none" w:sz="0" w:space="0" w:color="auto"/>
            <w:right w:val="none" w:sz="0" w:space="0" w:color="auto"/>
          </w:divBdr>
        </w:div>
        <w:div w:id="1954093981">
          <w:marLeft w:val="480"/>
          <w:marRight w:val="0"/>
          <w:marTop w:val="0"/>
          <w:marBottom w:val="0"/>
          <w:divBdr>
            <w:top w:val="none" w:sz="0" w:space="0" w:color="auto"/>
            <w:left w:val="none" w:sz="0" w:space="0" w:color="auto"/>
            <w:bottom w:val="none" w:sz="0" w:space="0" w:color="auto"/>
            <w:right w:val="none" w:sz="0" w:space="0" w:color="auto"/>
          </w:divBdr>
        </w:div>
        <w:div w:id="1262374936">
          <w:marLeft w:val="480"/>
          <w:marRight w:val="0"/>
          <w:marTop w:val="0"/>
          <w:marBottom w:val="0"/>
          <w:divBdr>
            <w:top w:val="none" w:sz="0" w:space="0" w:color="auto"/>
            <w:left w:val="none" w:sz="0" w:space="0" w:color="auto"/>
            <w:bottom w:val="none" w:sz="0" w:space="0" w:color="auto"/>
            <w:right w:val="none" w:sz="0" w:space="0" w:color="auto"/>
          </w:divBdr>
        </w:div>
        <w:div w:id="2086029640">
          <w:marLeft w:val="480"/>
          <w:marRight w:val="0"/>
          <w:marTop w:val="0"/>
          <w:marBottom w:val="0"/>
          <w:divBdr>
            <w:top w:val="none" w:sz="0" w:space="0" w:color="auto"/>
            <w:left w:val="none" w:sz="0" w:space="0" w:color="auto"/>
            <w:bottom w:val="none" w:sz="0" w:space="0" w:color="auto"/>
            <w:right w:val="none" w:sz="0" w:space="0" w:color="auto"/>
          </w:divBdr>
        </w:div>
        <w:div w:id="1754425777">
          <w:marLeft w:val="480"/>
          <w:marRight w:val="0"/>
          <w:marTop w:val="0"/>
          <w:marBottom w:val="0"/>
          <w:divBdr>
            <w:top w:val="none" w:sz="0" w:space="0" w:color="auto"/>
            <w:left w:val="none" w:sz="0" w:space="0" w:color="auto"/>
            <w:bottom w:val="none" w:sz="0" w:space="0" w:color="auto"/>
            <w:right w:val="none" w:sz="0" w:space="0" w:color="auto"/>
          </w:divBdr>
        </w:div>
        <w:div w:id="1502696165">
          <w:marLeft w:val="480"/>
          <w:marRight w:val="0"/>
          <w:marTop w:val="0"/>
          <w:marBottom w:val="0"/>
          <w:divBdr>
            <w:top w:val="none" w:sz="0" w:space="0" w:color="auto"/>
            <w:left w:val="none" w:sz="0" w:space="0" w:color="auto"/>
            <w:bottom w:val="none" w:sz="0" w:space="0" w:color="auto"/>
            <w:right w:val="none" w:sz="0" w:space="0" w:color="auto"/>
          </w:divBdr>
        </w:div>
        <w:div w:id="1431008907">
          <w:marLeft w:val="480"/>
          <w:marRight w:val="0"/>
          <w:marTop w:val="0"/>
          <w:marBottom w:val="0"/>
          <w:divBdr>
            <w:top w:val="none" w:sz="0" w:space="0" w:color="auto"/>
            <w:left w:val="none" w:sz="0" w:space="0" w:color="auto"/>
            <w:bottom w:val="none" w:sz="0" w:space="0" w:color="auto"/>
            <w:right w:val="none" w:sz="0" w:space="0" w:color="auto"/>
          </w:divBdr>
        </w:div>
        <w:div w:id="153106161">
          <w:marLeft w:val="480"/>
          <w:marRight w:val="0"/>
          <w:marTop w:val="0"/>
          <w:marBottom w:val="0"/>
          <w:divBdr>
            <w:top w:val="none" w:sz="0" w:space="0" w:color="auto"/>
            <w:left w:val="none" w:sz="0" w:space="0" w:color="auto"/>
            <w:bottom w:val="none" w:sz="0" w:space="0" w:color="auto"/>
            <w:right w:val="none" w:sz="0" w:space="0" w:color="auto"/>
          </w:divBdr>
        </w:div>
        <w:div w:id="1074860122">
          <w:marLeft w:val="480"/>
          <w:marRight w:val="0"/>
          <w:marTop w:val="0"/>
          <w:marBottom w:val="0"/>
          <w:divBdr>
            <w:top w:val="none" w:sz="0" w:space="0" w:color="auto"/>
            <w:left w:val="none" w:sz="0" w:space="0" w:color="auto"/>
            <w:bottom w:val="none" w:sz="0" w:space="0" w:color="auto"/>
            <w:right w:val="none" w:sz="0" w:space="0" w:color="auto"/>
          </w:divBdr>
        </w:div>
        <w:div w:id="1892112303">
          <w:marLeft w:val="480"/>
          <w:marRight w:val="0"/>
          <w:marTop w:val="0"/>
          <w:marBottom w:val="0"/>
          <w:divBdr>
            <w:top w:val="none" w:sz="0" w:space="0" w:color="auto"/>
            <w:left w:val="none" w:sz="0" w:space="0" w:color="auto"/>
            <w:bottom w:val="none" w:sz="0" w:space="0" w:color="auto"/>
            <w:right w:val="none" w:sz="0" w:space="0" w:color="auto"/>
          </w:divBdr>
        </w:div>
        <w:div w:id="1464738929">
          <w:marLeft w:val="480"/>
          <w:marRight w:val="0"/>
          <w:marTop w:val="0"/>
          <w:marBottom w:val="0"/>
          <w:divBdr>
            <w:top w:val="none" w:sz="0" w:space="0" w:color="auto"/>
            <w:left w:val="none" w:sz="0" w:space="0" w:color="auto"/>
            <w:bottom w:val="none" w:sz="0" w:space="0" w:color="auto"/>
            <w:right w:val="none" w:sz="0" w:space="0" w:color="auto"/>
          </w:divBdr>
        </w:div>
        <w:div w:id="446437760">
          <w:marLeft w:val="480"/>
          <w:marRight w:val="0"/>
          <w:marTop w:val="0"/>
          <w:marBottom w:val="0"/>
          <w:divBdr>
            <w:top w:val="none" w:sz="0" w:space="0" w:color="auto"/>
            <w:left w:val="none" w:sz="0" w:space="0" w:color="auto"/>
            <w:bottom w:val="none" w:sz="0" w:space="0" w:color="auto"/>
            <w:right w:val="none" w:sz="0" w:space="0" w:color="auto"/>
          </w:divBdr>
        </w:div>
        <w:div w:id="2070105750">
          <w:marLeft w:val="480"/>
          <w:marRight w:val="0"/>
          <w:marTop w:val="0"/>
          <w:marBottom w:val="0"/>
          <w:divBdr>
            <w:top w:val="none" w:sz="0" w:space="0" w:color="auto"/>
            <w:left w:val="none" w:sz="0" w:space="0" w:color="auto"/>
            <w:bottom w:val="none" w:sz="0" w:space="0" w:color="auto"/>
            <w:right w:val="none" w:sz="0" w:space="0" w:color="auto"/>
          </w:divBdr>
        </w:div>
        <w:div w:id="535699782">
          <w:marLeft w:val="480"/>
          <w:marRight w:val="0"/>
          <w:marTop w:val="0"/>
          <w:marBottom w:val="0"/>
          <w:divBdr>
            <w:top w:val="none" w:sz="0" w:space="0" w:color="auto"/>
            <w:left w:val="none" w:sz="0" w:space="0" w:color="auto"/>
            <w:bottom w:val="none" w:sz="0" w:space="0" w:color="auto"/>
            <w:right w:val="none" w:sz="0" w:space="0" w:color="auto"/>
          </w:divBdr>
        </w:div>
        <w:div w:id="132406820">
          <w:marLeft w:val="480"/>
          <w:marRight w:val="0"/>
          <w:marTop w:val="0"/>
          <w:marBottom w:val="0"/>
          <w:divBdr>
            <w:top w:val="none" w:sz="0" w:space="0" w:color="auto"/>
            <w:left w:val="none" w:sz="0" w:space="0" w:color="auto"/>
            <w:bottom w:val="none" w:sz="0" w:space="0" w:color="auto"/>
            <w:right w:val="none" w:sz="0" w:space="0" w:color="auto"/>
          </w:divBdr>
        </w:div>
        <w:div w:id="603801916">
          <w:marLeft w:val="480"/>
          <w:marRight w:val="0"/>
          <w:marTop w:val="0"/>
          <w:marBottom w:val="0"/>
          <w:divBdr>
            <w:top w:val="none" w:sz="0" w:space="0" w:color="auto"/>
            <w:left w:val="none" w:sz="0" w:space="0" w:color="auto"/>
            <w:bottom w:val="none" w:sz="0" w:space="0" w:color="auto"/>
            <w:right w:val="none" w:sz="0" w:space="0" w:color="auto"/>
          </w:divBdr>
        </w:div>
        <w:div w:id="2009938692">
          <w:marLeft w:val="480"/>
          <w:marRight w:val="0"/>
          <w:marTop w:val="0"/>
          <w:marBottom w:val="0"/>
          <w:divBdr>
            <w:top w:val="none" w:sz="0" w:space="0" w:color="auto"/>
            <w:left w:val="none" w:sz="0" w:space="0" w:color="auto"/>
            <w:bottom w:val="none" w:sz="0" w:space="0" w:color="auto"/>
            <w:right w:val="none" w:sz="0" w:space="0" w:color="auto"/>
          </w:divBdr>
        </w:div>
        <w:div w:id="1606812673">
          <w:marLeft w:val="480"/>
          <w:marRight w:val="0"/>
          <w:marTop w:val="0"/>
          <w:marBottom w:val="0"/>
          <w:divBdr>
            <w:top w:val="none" w:sz="0" w:space="0" w:color="auto"/>
            <w:left w:val="none" w:sz="0" w:space="0" w:color="auto"/>
            <w:bottom w:val="none" w:sz="0" w:space="0" w:color="auto"/>
            <w:right w:val="none" w:sz="0" w:space="0" w:color="auto"/>
          </w:divBdr>
        </w:div>
        <w:div w:id="1756046414">
          <w:marLeft w:val="480"/>
          <w:marRight w:val="0"/>
          <w:marTop w:val="0"/>
          <w:marBottom w:val="0"/>
          <w:divBdr>
            <w:top w:val="none" w:sz="0" w:space="0" w:color="auto"/>
            <w:left w:val="none" w:sz="0" w:space="0" w:color="auto"/>
            <w:bottom w:val="none" w:sz="0" w:space="0" w:color="auto"/>
            <w:right w:val="none" w:sz="0" w:space="0" w:color="auto"/>
          </w:divBdr>
        </w:div>
        <w:div w:id="51002936">
          <w:marLeft w:val="480"/>
          <w:marRight w:val="0"/>
          <w:marTop w:val="0"/>
          <w:marBottom w:val="0"/>
          <w:divBdr>
            <w:top w:val="none" w:sz="0" w:space="0" w:color="auto"/>
            <w:left w:val="none" w:sz="0" w:space="0" w:color="auto"/>
            <w:bottom w:val="none" w:sz="0" w:space="0" w:color="auto"/>
            <w:right w:val="none" w:sz="0" w:space="0" w:color="auto"/>
          </w:divBdr>
        </w:div>
        <w:div w:id="1946882847">
          <w:marLeft w:val="480"/>
          <w:marRight w:val="0"/>
          <w:marTop w:val="0"/>
          <w:marBottom w:val="0"/>
          <w:divBdr>
            <w:top w:val="none" w:sz="0" w:space="0" w:color="auto"/>
            <w:left w:val="none" w:sz="0" w:space="0" w:color="auto"/>
            <w:bottom w:val="none" w:sz="0" w:space="0" w:color="auto"/>
            <w:right w:val="none" w:sz="0" w:space="0" w:color="auto"/>
          </w:divBdr>
        </w:div>
        <w:div w:id="1677614308">
          <w:marLeft w:val="480"/>
          <w:marRight w:val="0"/>
          <w:marTop w:val="0"/>
          <w:marBottom w:val="0"/>
          <w:divBdr>
            <w:top w:val="none" w:sz="0" w:space="0" w:color="auto"/>
            <w:left w:val="none" w:sz="0" w:space="0" w:color="auto"/>
            <w:bottom w:val="none" w:sz="0" w:space="0" w:color="auto"/>
            <w:right w:val="none" w:sz="0" w:space="0" w:color="auto"/>
          </w:divBdr>
        </w:div>
        <w:div w:id="792942329">
          <w:marLeft w:val="480"/>
          <w:marRight w:val="0"/>
          <w:marTop w:val="0"/>
          <w:marBottom w:val="0"/>
          <w:divBdr>
            <w:top w:val="none" w:sz="0" w:space="0" w:color="auto"/>
            <w:left w:val="none" w:sz="0" w:space="0" w:color="auto"/>
            <w:bottom w:val="none" w:sz="0" w:space="0" w:color="auto"/>
            <w:right w:val="none" w:sz="0" w:space="0" w:color="auto"/>
          </w:divBdr>
        </w:div>
        <w:div w:id="94251095">
          <w:marLeft w:val="480"/>
          <w:marRight w:val="0"/>
          <w:marTop w:val="0"/>
          <w:marBottom w:val="0"/>
          <w:divBdr>
            <w:top w:val="none" w:sz="0" w:space="0" w:color="auto"/>
            <w:left w:val="none" w:sz="0" w:space="0" w:color="auto"/>
            <w:bottom w:val="none" w:sz="0" w:space="0" w:color="auto"/>
            <w:right w:val="none" w:sz="0" w:space="0" w:color="auto"/>
          </w:divBdr>
        </w:div>
        <w:div w:id="174075159">
          <w:marLeft w:val="480"/>
          <w:marRight w:val="0"/>
          <w:marTop w:val="0"/>
          <w:marBottom w:val="0"/>
          <w:divBdr>
            <w:top w:val="none" w:sz="0" w:space="0" w:color="auto"/>
            <w:left w:val="none" w:sz="0" w:space="0" w:color="auto"/>
            <w:bottom w:val="none" w:sz="0" w:space="0" w:color="auto"/>
            <w:right w:val="none" w:sz="0" w:space="0" w:color="auto"/>
          </w:divBdr>
        </w:div>
        <w:div w:id="273753166">
          <w:marLeft w:val="480"/>
          <w:marRight w:val="0"/>
          <w:marTop w:val="0"/>
          <w:marBottom w:val="0"/>
          <w:divBdr>
            <w:top w:val="none" w:sz="0" w:space="0" w:color="auto"/>
            <w:left w:val="none" w:sz="0" w:space="0" w:color="auto"/>
            <w:bottom w:val="none" w:sz="0" w:space="0" w:color="auto"/>
            <w:right w:val="none" w:sz="0" w:space="0" w:color="auto"/>
          </w:divBdr>
        </w:div>
        <w:div w:id="1516921109">
          <w:marLeft w:val="480"/>
          <w:marRight w:val="0"/>
          <w:marTop w:val="0"/>
          <w:marBottom w:val="0"/>
          <w:divBdr>
            <w:top w:val="none" w:sz="0" w:space="0" w:color="auto"/>
            <w:left w:val="none" w:sz="0" w:space="0" w:color="auto"/>
            <w:bottom w:val="none" w:sz="0" w:space="0" w:color="auto"/>
            <w:right w:val="none" w:sz="0" w:space="0" w:color="auto"/>
          </w:divBdr>
        </w:div>
        <w:div w:id="1323316021">
          <w:marLeft w:val="480"/>
          <w:marRight w:val="0"/>
          <w:marTop w:val="0"/>
          <w:marBottom w:val="0"/>
          <w:divBdr>
            <w:top w:val="none" w:sz="0" w:space="0" w:color="auto"/>
            <w:left w:val="none" w:sz="0" w:space="0" w:color="auto"/>
            <w:bottom w:val="none" w:sz="0" w:space="0" w:color="auto"/>
            <w:right w:val="none" w:sz="0" w:space="0" w:color="auto"/>
          </w:divBdr>
        </w:div>
      </w:divsChild>
    </w:div>
    <w:div w:id="1541556651">
      <w:bodyDiv w:val="1"/>
      <w:marLeft w:val="0"/>
      <w:marRight w:val="0"/>
      <w:marTop w:val="0"/>
      <w:marBottom w:val="0"/>
      <w:divBdr>
        <w:top w:val="none" w:sz="0" w:space="0" w:color="auto"/>
        <w:left w:val="none" w:sz="0" w:space="0" w:color="auto"/>
        <w:bottom w:val="none" w:sz="0" w:space="0" w:color="auto"/>
        <w:right w:val="none" w:sz="0" w:space="0" w:color="auto"/>
      </w:divBdr>
    </w:div>
    <w:div w:id="1542284812">
      <w:bodyDiv w:val="1"/>
      <w:marLeft w:val="0"/>
      <w:marRight w:val="0"/>
      <w:marTop w:val="0"/>
      <w:marBottom w:val="0"/>
      <w:divBdr>
        <w:top w:val="none" w:sz="0" w:space="0" w:color="auto"/>
        <w:left w:val="none" w:sz="0" w:space="0" w:color="auto"/>
        <w:bottom w:val="none" w:sz="0" w:space="0" w:color="auto"/>
        <w:right w:val="none" w:sz="0" w:space="0" w:color="auto"/>
      </w:divBdr>
    </w:div>
    <w:div w:id="1542740379">
      <w:bodyDiv w:val="1"/>
      <w:marLeft w:val="0"/>
      <w:marRight w:val="0"/>
      <w:marTop w:val="0"/>
      <w:marBottom w:val="0"/>
      <w:divBdr>
        <w:top w:val="none" w:sz="0" w:space="0" w:color="auto"/>
        <w:left w:val="none" w:sz="0" w:space="0" w:color="auto"/>
        <w:bottom w:val="none" w:sz="0" w:space="0" w:color="auto"/>
        <w:right w:val="none" w:sz="0" w:space="0" w:color="auto"/>
      </w:divBdr>
    </w:div>
    <w:div w:id="1546870949">
      <w:bodyDiv w:val="1"/>
      <w:marLeft w:val="0"/>
      <w:marRight w:val="0"/>
      <w:marTop w:val="0"/>
      <w:marBottom w:val="0"/>
      <w:divBdr>
        <w:top w:val="none" w:sz="0" w:space="0" w:color="auto"/>
        <w:left w:val="none" w:sz="0" w:space="0" w:color="auto"/>
        <w:bottom w:val="none" w:sz="0" w:space="0" w:color="auto"/>
        <w:right w:val="none" w:sz="0" w:space="0" w:color="auto"/>
      </w:divBdr>
    </w:div>
    <w:div w:id="1549367734">
      <w:bodyDiv w:val="1"/>
      <w:marLeft w:val="0"/>
      <w:marRight w:val="0"/>
      <w:marTop w:val="0"/>
      <w:marBottom w:val="0"/>
      <w:divBdr>
        <w:top w:val="none" w:sz="0" w:space="0" w:color="auto"/>
        <w:left w:val="none" w:sz="0" w:space="0" w:color="auto"/>
        <w:bottom w:val="none" w:sz="0" w:space="0" w:color="auto"/>
        <w:right w:val="none" w:sz="0" w:space="0" w:color="auto"/>
      </w:divBdr>
    </w:div>
    <w:div w:id="1549417747">
      <w:bodyDiv w:val="1"/>
      <w:marLeft w:val="0"/>
      <w:marRight w:val="0"/>
      <w:marTop w:val="0"/>
      <w:marBottom w:val="0"/>
      <w:divBdr>
        <w:top w:val="none" w:sz="0" w:space="0" w:color="auto"/>
        <w:left w:val="none" w:sz="0" w:space="0" w:color="auto"/>
        <w:bottom w:val="none" w:sz="0" w:space="0" w:color="auto"/>
        <w:right w:val="none" w:sz="0" w:space="0" w:color="auto"/>
      </w:divBdr>
    </w:div>
    <w:div w:id="1553926149">
      <w:bodyDiv w:val="1"/>
      <w:marLeft w:val="0"/>
      <w:marRight w:val="0"/>
      <w:marTop w:val="0"/>
      <w:marBottom w:val="0"/>
      <w:divBdr>
        <w:top w:val="none" w:sz="0" w:space="0" w:color="auto"/>
        <w:left w:val="none" w:sz="0" w:space="0" w:color="auto"/>
        <w:bottom w:val="none" w:sz="0" w:space="0" w:color="auto"/>
        <w:right w:val="none" w:sz="0" w:space="0" w:color="auto"/>
      </w:divBdr>
    </w:div>
    <w:div w:id="1556238844">
      <w:bodyDiv w:val="1"/>
      <w:marLeft w:val="0"/>
      <w:marRight w:val="0"/>
      <w:marTop w:val="0"/>
      <w:marBottom w:val="0"/>
      <w:divBdr>
        <w:top w:val="none" w:sz="0" w:space="0" w:color="auto"/>
        <w:left w:val="none" w:sz="0" w:space="0" w:color="auto"/>
        <w:bottom w:val="none" w:sz="0" w:space="0" w:color="auto"/>
        <w:right w:val="none" w:sz="0" w:space="0" w:color="auto"/>
      </w:divBdr>
    </w:div>
    <w:div w:id="1556892472">
      <w:bodyDiv w:val="1"/>
      <w:marLeft w:val="0"/>
      <w:marRight w:val="0"/>
      <w:marTop w:val="0"/>
      <w:marBottom w:val="0"/>
      <w:divBdr>
        <w:top w:val="none" w:sz="0" w:space="0" w:color="auto"/>
        <w:left w:val="none" w:sz="0" w:space="0" w:color="auto"/>
        <w:bottom w:val="none" w:sz="0" w:space="0" w:color="auto"/>
        <w:right w:val="none" w:sz="0" w:space="0" w:color="auto"/>
      </w:divBdr>
    </w:div>
    <w:div w:id="1559440947">
      <w:bodyDiv w:val="1"/>
      <w:marLeft w:val="0"/>
      <w:marRight w:val="0"/>
      <w:marTop w:val="0"/>
      <w:marBottom w:val="0"/>
      <w:divBdr>
        <w:top w:val="none" w:sz="0" w:space="0" w:color="auto"/>
        <w:left w:val="none" w:sz="0" w:space="0" w:color="auto"/>
        <w:bottom w:val="none" w:sz="0" w:space="0" w:color="auto"/>
        <w:right w:val="none" w:sz="0" w:space="0" w:color="auto"/>
      </w:divBdr>
      <w:divsChild>
        <w:div w:id="49810124">
          <w:marLeft w:val="480"/>
          <w:marRight w:val="0"/>
          <w:marTop w:val="0"/>
          <w:marBottom w:val="0"/>
          <w:divBdr>
            <w:top w:val="none" w:sz="0" w:space="0" w:color="auto"/>
            <w:left w:val="none" w:sz="0" w:space="0" w:color="auto"/>
            <w:bottom w:val="none" w:sz="0" w:space="0" w:color="auto"/>
            <w:right w:val="none" w:sz="0" w:space="0" w:color="auto"/>
          </w:divBdr>
        </w:div>
        <w:div w:id="831917195">
          <w:marLeft w:val="480"/>
          <w:marRight w:val="0"/>
          <w:marTop w:val="0"/>
          <w:marBottom w:val="0"/>
          <w:divBdr>
            <w:top w:val="none" w:sz="0" w:space="0" w:color="auto"/>
            <w:left w:val="none" w:sz="0" w:space="0" w:color="auto"/>
            <w:bottom w:val="none" w:sz="0" w:space="0" w:color="auto"/>
            <w:right w:val="none" w:sz="0" w:space="0" w:color="auto"/>
          </w:divBdr>
        </w:div>
        <w:div w:id="161356573">
          <w:marLeft w:val="480"/>
          <w:marRight w:val="0"/>
          <w:marTop w:val="0"/>
          <w:marBottom w:val="0"/>
          <w:divBdr>
            <w:top w:val="none" w:sz="0" w:space="0" w:color="auto"/>
            <w:left w:val="none" w:sz="0" w:space="0" w:color="auto"/>
            <w:bottom w:val="none" w:sz="0" w:space="0" w:color="auto"/>
            <w:right w:val="none" w:sz="0" w:space="0" w:color="auto"/>
          </w:divBdr>
        </w:div>
        <w:div w:id="391538675">
          <w:marLeft w:val="480"/>
          <w:marRight w:val="0"/>
          <w:marTop w:val="0"/>
          <w:marBottom w:val="0"/>
          <w:divBdr>
            <w:top w:val="none" w:sz="0" w:space="0" w:color="auto"/>
            <w:left w:val="none" w:sz="0" w:space="0" w:color="auto"/>
            <w:bottom w:val="none" w:sz="0" w:space="0" w:color="auto"/>
            <w:right w:val="none" w:sz="0" w:space="0" w:color="auto"/>
          </w:divBdr>
        </w:div>
        <w:div w:id="1651670809">
          <w:marLeft w:val="480"/>
          <w:marRight w:val="0"/>
          <w:marTop w:val="0"/>
          <w:marBottom w:val="0"/>
          <w:divBdr>
            <w:top w:val="none" w:sz="0" w:space="0" w:color="auto"/>
            <w:left w:val="none" w:sz="0" w:space="0" w:color="auto"/>
            <w:bottom w:val="none" w:sz="0" w:space="0" w:color="auto"/>
            <w:right w:val="none" w:sz="0" w:space="0" w:color="auto"/>
          </w:divBdr>
        </w:div>
        <w:div w:id="951934265">
          <w:marLeft w:val="480"/>
          <w:marRight w:val="0"/>
          <w:marTop w:val="0"/>
          <w:marBottom w:val="0"/>
          <w:divBdr>
            <w:top w:val="none" w:sz="0" w:space="0" w:color="auto"/>
            <w:left w:val="none" w:sz="0" w:space="0" w:color="auto"/>
            <w:bottom w:val="none" w:sz="0" w:space="0" w:color="auto"/>
            <w:right w:val="none" w:sz="0" w:space="0" w:color="auto"/>
          </w:divBdr>
        </w:div>
        <w:div w:id="485778677">
          <w:marLeft w:val="480"/>
          <w:marRight w:val="0"/>
          <w:marTop w:val="0"/>
          <w:marBottom w:val="0"/>
          <w:divBdr>
            <w:top w:val="none" w:sz="0" w:space="0" w:color="auto"/>
            <w:left w:val="none" w:sz="0" w:space="0" w:color="auto"/>
            <w:bottom w:val="none" w:sz="0" w:space="0" w:color="auto"/>
            <w:right w:val="none" w:sz="0" w:space="0" w:color="auto"/>
          </w:divBdr>
        </w:div>
        <w:div w:id="2129615535">
          <w:marLeft w:val="480"/>
          <w:marRight w:val="0"/>
          <w:marTop w:val="0"/>
          <w:marBottom w:val="0"/>
          <w:divBdr>
            <w:top w:val="none" w:sz="0" w:space="0" w:color="auto"/>
            <w:left w:val="none" w:sz="0" w:space="0" w:color="auto"/>
            <w:bottom w:val="none" w:sz="0" w:space="0" w:color="auto"/>
            <w:right w:val="none" w:sz="0" w:space="0" w:color="auto"/>
          </w:divBdr>
        </w:div>
        <w:div w:id="99569478">
          <w:marLeft w:val="480"/>
          <w:marRight w:val="0"/>
          <w:marTop w:val="0"/>
          <w:marBottom w:val="0"/>
          <w:divBdr>
            <w:top w:val="none" w:sz="0" w:space="0" w:color="auto"/>
            <w:left w:val="none" w:sz="0" w:space="0" w:color="auto"/>
            <w:bottom w:val="none" w:sz="0" w:space="0" w:color="auto"/>
            <w:right w:val="none" w:sz="0" w:space="0" w:color="auto"/>
          </w:divBdr>
        </w:div>
        <w:div w:id="1906522814">
          <w:marLeft w:val="480"/>
          <w:marRight w:val="0"/>
          <w:marTop w:val="0"/>
          <w:marBottom w:val="0"/>
          <w:divBdr>
            <w:top w:val="none" w:sz="0" w:space="0" w:color="auto"/>
            <w:left w:val="none" w:sz="0" w:space="0" w:color="auto"/>
            <w:bottom w:val="none" w:sz="0" w:space="0" w:color="auto"/>
            <w:right w:val="none" w:sz="0" w:space="0" w:color="auto"/>
          </w:divBdr>
        </w:div>
        <w:div w:id="1088815868">
          <w:marLeft w:val="480"/>
          <w:marRight w:val="0"/>
          <w:marTop w:val="0"/>
          <w:marBottom w:val="0"/>
          <w:divBdr>
            <w:top w:val="none" w:sz="0" w:space="0" w:color="auto"/>
            <w:left w:val="none" w:sz="0" w:space="0" w:color="auto"/>
            <w:bottom w:val="none" w:sz="0" w:space="0" w:color="auto"/>
            <w:right w:val="none" w:sz="0" w:space="0" w:color="auto"/>
          </w:divBdr>
        </w:div>
        <w:div w:id="1432124855">
          <w:marLeft w:val="480"/>
          <w:marRight w:val="0"/>
          <w:marTop w:val="0"/>
          <w:marBottom w:val="0"/>
          <w:divBdr>
            <w:top w:val="none" w:sz="0" w:space="0" w:color="auto"/>
            <w:left w:val="none" w:sz="0" w:space="0" w:color="auto"/>
            <w:bottom w:val="none" w:sz="0" w:space="0" w:color="auto"/>
            <w:right w:val="none" w:sz="0" w:space="0" w:color="auto"/>
          </w:divBdr>
        </w:div>
        <w:div w:id="39791322">
          <w:marLeft w:val="480"/>
          <w:marRight w:val="0"/>
          <w:marTop w:val="0"/>
          <w:marBottom w:val="0"/>
          <w:divBdr>
            <w:top w:val="none" w:sz="0" w:space="0" w:color="auto"/>
            <w:left w:val="none" w:sz="0" w:space="0" w:color="auto"/>
            <w:bottom w:val="none" w:sz="0" w:space="0" w:color="auto"/>
            <w:right w:val="none" w:sz="0" w:space="0" w:color="auto"/>
          </w:divBdr>
        </w:div>
        <w:div w:id="482165461">
          <w:marLeft w:val="480"/>
          <w:marRight w:val="0"/>
          <w:marTop w:val="0"/>
          <w:marBottom w:val="0"/>
          <w:divBdr>
            <w:top w:val="none" w:sz="0" w:space="0" w:color="auto"/>
            <w:left w:val="none" w:sz="0" w:space="0" w:color="auto"/>
            <w:bottom w:val="none" w:sz="0" w:space="0" w:color="auto"/>
            <w:right w:val="none" w:sz="0" w:space="0" w:color="auto"/>
          </w:divBdr>
        </w:div>
        <w:div w:id="715937191">
          <w:marLeft w:val="480"/>
          <w:marRight w:val="0"/>
          <w:marTop w:val="0"/>
          <w:marBottom w:val="0"/>
          <w:divBdr>
            <w:top w:val="none" w:sz="0" w:space="0" w:color="auto"/>
            <w:left w:val="none" w:sz="0" w:space="0" w:color="auto"/>
            <w:bottom w:val="none" w:sz="0" w:space="0" w:color="auto"/>
            <w:right w:val="none" w:sz="0" w:space="0" w:color="auto"/>
          </w:divBdr>
        </w:div>
        <w:div w:id="864171122">
          <w:marLeft w:val="480"/>
          <w:marRight w:val="0"/>
          <w:marTop w:val="0"/>
          <w:marBottom w:val="0"/>
          <w:divBdr>
            <w:top w:val="none" w:sz="0" w:space="0" w:color="auto"/>
            <w:left w:val="none" w:sz="0" w:space="0" w:color="auto"/>
            <w:bottom w:val="none" w:sz="0" w:space="0" w:color="auto"/>
            <w:right w:val="none" w:sz="0" w:space="0" w:color="auto"/>
          </w:divBdr>
        </w:div>
        <w:div w:id="1711955409">
          <w:marLeft w:val="480"/>
          <w:marRight w:val="0"/>
          <w:marTop w:val="0"/>
          <w:marBottom w:val="0"/>
          <w:divBdr>
            <w:top w:val="none" w:sz="0" w:space="0" w:color="auto"/>
            <w:left w:val="none" w:sz="0" w:space="0" w:color="auto"/>
            <w:bottom w:val="none" w:sz="0" w:space="0" w:color="auto"/>
            <w:right w:val="none" w:sz="0" w:space="0" w:color="auto"/>
          </w:divBdr>
        </w:div>
        <w:div w:id="129979792">
          <w:marLeft w:val="480"/>
          <w:marRight w:val="0"/>
          <w:marTop w:val="0"/>
          <w:marBottom w:val="0"/>
          <w:divBdr>
            <w:top w:val="none" w:sz="0" w:space="0" w:color="auto"/>
            <w:left w:val="none" w:sz="0" w:space="0" w:color="auto"/>
            <w:bottom w:val="none" w:sz="0" w:space="0" w:color="auto"/>
            <w:right w:val="none" w:sz="0" w:space="0" w:color="auto"/>
          </w:divBdr>
        </w:div>
        <w:div w:id="1369257155">
          <w:marLeft w:val="480"/>
          <w:marRight w:val="0"/>
          <w:marTop w:val="0"/>
          <w:marBottom w:val="0"/>
          <w:divBdr>
            <w:top w:val="none" w:sz="0" w:space="0" w:color="auto"/>
            <w:left w:val="none" w:sz="0" w:space="0" w:color="auto"/>
            <w:bottom w:val="none" w:sz="0" w:space="0" w:color="auto"/>
            <w:right w:val="none" w:sz="0" w:space="0" w:color="auto"/>
          </w:divBdr>
        </w:div>
        <w:div w:id="1413048494">
          <w:marLeft w:val="480"/>
          <w:marRight w:val="0"/>
          <w:marTop w:val="0"/>
          <w:marBottom w:val="0"/>
          <w:divBdr>
            <w:top w:val="none" w:sz="0" w:space="0" w:color="auto"/>
            <w:left w:val="none" w:sz="0" w:space="0" w:color="auto"/>
            <w:bottom w:val="none" w:sz="0" w:space="0" w:color="auto"/>
            <w:right w:val="none" w:sz="0" w:space="0" w:color="auto"/>
          </w:divBdr>
        </w:div>
        <w:div w:id="14889093">
          <w:marLeft w:val="480"/>
          <w:marRight w:val="0"/>
          <w:marTop w:val="0"/>
          <w:marBottom w:val="0"/>
          <w:divBdr>
            <w:top w:val="none" w:sz="0" w:space="0" w:color="auto"/>
            <w:left w:val="none" w:sz="0" w:space="0" w:color="auto"/>
            <w:bottom w:val="none" w:sz="0" w:space="0" w:color="auto"/>
            <w:right w:val="none" w:sz="0" w:space="0" w:color="auto"/>
          </w:divBdr>
        </w:div>
        <w:div w:id="1507289386">
          <w:marLeft w:val="480"/>
          <w:marRight w:val="0"/>
          <w:marTop w:val="0"/>
          <w:marBottom w:val="0"/>
          <w:divBdr>
            <w:top w:val="none" w:sz="0" w:space="0" w:color="auto"/>
            <w:left w:val="none" w:sz="0" w:space="0" w:color="auto"/>
            <w:bottom w:val="none" w:sz="0" w:space="0" w:color="auto"/>
            <w:right w:val="none" w:sz="0" w:space="0" w:color="auto"/>
          </w:divBdr>
        </w:div>
        <w:div w:id="1460952443">
          <w:marLeft w:val="480"/>
          <w:marRight w:val="0"/>
          <w:marTop w:val="0"/>
          <w:marBottom w:val="0"/>
          <w:divBdr>
            <w:top w:val="none" w:sz="0" w:space="0" w:color="auto"/>
            <w:left w:val="none" w:sz="0" w:space="0" w:color="auto"/>
            <w:bottom w:val="none" w:sz="0" w:space="0" w:color="auto"/>
            <w:right w:val="none" w:sz="0" w:space="0" w:color="auto"/>
          </w:divBdr>
        </w:div>
        <w:div w:id="629824705">
          <w:marLeft w:val="480"/>
          <w:marRight w:val="0"/>
          <w:marTop w:val="0"/>
          <w:marBottom w:val="0"/>
          <w:divBdr>
            <w:top w:val="none" w:sz="0" w:space="0" w:color="auto"/>
            <w:left w:val="none" w:sz="0" w:space="0" w:color="auto"/>
            <w:bottom w:val="none" w:sz="0" w:space="0" w:color="auto"/>
            <w:right w:val="none" w:sz="0" w:space="0" w:color="auto"/>
          </w:divBdr>
        </w:div>
        <w:div w:id="1536190274">
          <w:marLeft w:val="480"/>
          <w:marRight w:val="0"/>
          <w:marTop w:val="0"/>
          <w:marBottom w:val="0"/>
          <w:divBdr>
            <w:top w:val="none" w:sz="0" w:space="0" w:color="auto"/>
            <w:left w:val="none" w:sz="0" w:space="0" w:color="auto"/>
            <w:bottom w:val="none" w:sz="0" w:space="0" w:color="auto"/>
            <w:right w:val="none" w:sz="0" w:space="0" w:color="auto"/>
          </w:divBdr>
        </w:div>
        <w:div w:id="1497189672">
          <w:marLeft w:val="480"/>
          <w:marRight w:val="0"/>
          <w:marTop w:val="0"/>
          <w:marBottom w:val="0"/>
          <w:divBdr>
            <w:top w:val="none" w:sz="0" w:space="0" w:color="auto"/>
            <w:left w:val="none" w:sz="0" w:space="0" w:color="auto"/>
            <w:bottom w:val="none" w:sz="0" w:space="0" w:color="auto"/>
            <w:right w:val="none" w:sz="0" w:space="0" w:color="auto"/>
          </w:divBdr>
        </w:div>
        <w:div w:id="965429473">
          <w:marLeft w:val="480"/>
          <w:marRight w:val="0"/>
          <w:marTop w:val="0"/>
          <w:marBottom w:val="0"/>
          <w:divBdr>
            <w:top w:val="none" w:sz="0" w:space="0" w:color="auto"/>
            <w:left w:val="none" w:sz="0" w:space="0" w:color="auto"/>
            <w:bottom w:val="none" w:sz="0" w:space="0" w:color="auto"/>
            <w:right w:val="none" w:sz="0" w:space="0" w:color="auto"/>
          </w:divBdr>
        </w:div>
        <w:div w:id="2063601313">
          <w:marLeft w:val="480"/>
          <w:marRight w:val="0"/>
          <w:marTop w:val="0"/>
          <w:marBottom w:val="0"/>
          <w:divBdr>
            <w:top w:val="none" w:sz="0" w:space="0" w:color="auto"/>
            <w:left w:val="none" w:sz="0" w:space="0" w:color="auto"/>
            <w:bottom w:val="none" w:sz="0" w:space="0" w:color="auto"/>
            <w:right w:val="none" w:sz="0" w:space="0" w:color="auto"/>
          </w:divBdr>
        </w:div>
        <w:div w:id="970787724">
          <w:marLeft w:val="480"/>
          <w:marRight w:val="0"/>
          <w:marTop w:val="0"/>
          <w:marBottom w:val="0"/>
          <w:divBdr>
            <w:top w:val="none" w:sz="0" w:space="0" w:color="auto"/>
            <w:left w:val="none" w:sz="0" w:space="0" w:color="auto"/>
            <w:bottom w:val="none" w:sz="0" w:space="0" w:color="auto"/>
            <w:right w:val="none" w:sz="0" w:space="0" w:color="auto"/>
          </w:divBdr>
        </w:div>
        <w:div w:id="268002249">
          <w:marLeft w:val="480"/>
          <w:marRight w:val="0"/>
          <w:marTop w:val="0"/>
          <w:marBottom w:val="0"/>
          <w:divBdr>
            <w:top w:val="none" w:sz="0" w:space="0" w:color="auto"/>
            <w:left w:val="none" w:sz="0" w:space="0" w:color="auto"/>
            <w:bottom w:val="none" w:sz="0" w:space="0" w:color="auto"/>
            <w:right w:val="none" w:sz="0" w:space="0" w:color="auto"/>
          </w:divBdr>
        </w:div>
        <w:div w:id="963346329">
          <w:marLeft w:val="480"/>
          <w:marRight w:val="0"/>
          <w:marTop w:val="0"/>
          <w:marBottom w:val="0"/>
          <w:divBdr>
            <w:top w:val="none" w:sz="0" w:space="0" w:color="auto"/>
            <w:left w:val="none" w:sz="0" w:space="0" w:color="auto"/>
            <w:bottom w:val="none" w:sz="0" w:space="0" w:color="auto"/>
            <w:right w:val="none" w:sz="0" w:space="0" w:color="auto"/>
          </w:divBdr>
        </w:div>
        <w:div w:id="1307390578">
          <w:marLeft w:val="480"/>
          <w:marRight w:val="0"/>
          <w:marTop w:val="0"/>
          <w:marBottom w:val="0"/>
          <w:divBdr>
            <w:top w:val="none" w:sz="0" w:space="0" w:color="auto"/>
            <w:left w:val="none" w:sz="0" w:space="0" w:color="auto"/>
            <w:bottom w:val="none" w:sz="0" w:space="0" w:color="auto"/>
            <w:right w:val="none" w:sz="0" w:space="0" w:color="auto"/>
          </w:divBdr>
        </w:div>
        <w:div w:id="2038390000">
          <w:marLeft w:val="480"/>
          <w:marRight w:val="0"/>
          <w:marTop w:val="0"/>
          <w:marBottom w:val="0"/>
          <w:divBdr>
            <w:top w:val="none" w:sz="0" w:space="0" w:color="auto"/>
            <w:left w:val="none" w:sz="0" w:space="0" w:color="auto"/>
            <w:bottom w:val="none" w:sz="0" w:space="0" w:color="auto"/>
            <w:right w:val="none" w:sz="0" w:space="0" w:color="auto"/>
          </w:divBdr>
        </w:div>
        <w:div w:id="822545959">
          <w:marLeft w:val="480"/>
          <w:marRight w:val="0"/>
          <w:marTop w:val="0"/>
          <w:marBottom w:val="0"/>
          <w:divBdr>
            <w:top w:val="none" w:sz="0" w:space="0" w:color="auto"/>
            <w:left w:val="none" w:sz="0" w:space="0" w:color="auto"/>
            <w:bottom w:val="none" w:sz="0" w:space="0" w:color="auto"/>
            <w:right w:val="none" w:sz="0" w:space="0" w:color="auto"/>
          </w:divBdr>
        </w:div>
        <w:div w:id="729962640">
          <w:marLeft w:val="480"/>
          <w:marRight w:val="0"/>
          <w:marTop w:val="0"/>
          <w:marBottom w:val="0"/>
          <w:divBdr>
            <w:top w:val="none" w:sz="0" w:space="0" w:color="auto"/>
            <w:left w:val="none" w:sz="0" w:space="0" w:color="auto"/>
            <w:bottom w:val="none" w:sz="0" w:space="0" w:color="auto"/>
            <w:right w:val="none" w:sz="0" w:space="0" w:color="auto"/>
          </w:divBdr>
        </w:div>
        <w:div w:id="1404794967">
          <w:marLeft w:val="480"/>
          <w:marRight w:val="0"/>
          <w:marTop w:val="0"/>
          <w:marBottom w:val="0"/>
          <w:divBdr>
            <w:top w:val="none" w:sz="0" w:space="0" w:color="auto"/>
            <w:left w:val="none" w:sz="0" w:space="0" w:color="auto"/>
            <w:bottom w:val="none" w:sz="0" w:space="0" w:color="auto"/>
            <w:right w:val="none" w:sz="0" w:space="0" w:color="auto"/>
          </w:divBdr>
        </w:div>
        <w:div w:id="503059134">
          <w:marLeft w:val="480"/>
          <w:marRight w:val="0"/>
          <w:marTop w:val="0"/>
          <w:marBottom w:val="0"/>
          <w:divBdr>
            <w:top w:val="none" w:sz="0" w:space="0" w:color="auto"/>
            <w:left w:val="none" w:sz="0" w:space="0" w:color="auto"/>
            <w:bottom w:val="none" w:sz="0" w:space="0" w:color="auto"/>
            <w:right w:val="none" w:sz="0" w:space="0" w:color="auto"/>
          </w:divBdr>
        </w:div>
        <w:div w:id="885797343">
          <w:marLeft w:val="480"/>
          <w:marRight w:val="0"/>
          <w:marTop w:val="0"/>
          <w:marBottom w:val="0"/>
          <w:divBdr>
            <w:top w:val="none" w:sz="0" w:space="0" w:color="auto"/>
            <w:left w:val="none" w:sz="0" w:space="0" w:color="auto"/>
            <w:bottom w:val="none" w:sz="0" w:space="0" w:color="auto"/>
            <w:right w:val="none" w:sz="0" w:space="0" w:color="auto"/>
          </w:divBdr>
        </w:div>
        <w:div w:id="2039576750">
          <w:marLeft w:val="480"/>
          <w:marRight w:val="0"/>
          <w:marTop w:val="0"/>
          <w:marBottom w:val="0"/>
          <w:divBdr>
            <w:top w:val="none" w:sz="0" w:space="0" w:color="auto"/>
            <w:left w:val="none" w:sz="0" w:space="0" w:color="auto"/>
            <w:bottom w:val="none" w:sz="0" w:space="0" w:color="auto"/>
            <w:right w:val="none" w:sz="0" w:space="0" w:color="auto"/>
          </w:divBdr>
        </w:div>
        <w:div w:id="612515799">
          <w:marLeft w:val="480"/>
          <w:marRight w:val="0"/>
          <w:marTop w:val="0"/>
          <w:marBottom w:val="0"/>
          <w:divBdr>
            <w:top w:val="none" w:sz="0" w:space="0" w:color="auto"/>
            <w:left w:val="none" w:sz="0" w:space="0" w:color="auto"/>
            <w:bottom w:val="none" w:sz="0" w:space="0" w:color="auto"/>
            <w:right w:val="none" w:sz="0" w:space="0" w:color="auto"/>
          </w:divBdr>
        </w:div>
        <w:div w:id="1118451444">
          <w:marLeft w:val="480"/>
          <w:marRight w:val="0"/>
          <w:marTop w:val="0"/>
          <w:marBottom w:val="0"/>
          <w:divBdr>
            <w:top w:val="none" w:sz="0" w:space="0" w:color="auto"/>
            <w:left w:val="none" w:sz="0" w:space="0" w:color="auto"/>
            <w:bottom w:val="none" w:sz="0" w:space="0" w:color="auto"/>
            <w:right w:val="none" w:sz="0" w:space="0" w:color="auto"/>
          </w:divBdr>
        </w:div>
        <w:div w:id="318313058">
          <w:marLeft w:val="480"/>
          <w:marRight w:val="0"/>
          <w:marTop w:val="0"/>
          <w:marBottom w:val="0"/>
          <w:divBdr>
            <w:top w:val="none" w:sz="0" w:space="0" w:color="auto"/>
            <w:left w:val="none" w:sz="0" w:space="0" w:color="auto"/>
            <w:bottom w:val="none" w:sz="0" w:space="0" w:color="auto"/>
            <w:right w:val="none" w:sz="0" w:space="0" w:color="auto"/>
          </w:divBdr>
        </w:div>
        <w:div w:id="1189292045">
          <w:marLeft w:val="480"/>
          <w:marRight w:val="0"/>
          <w:marTop w:val="0"/>
          <w:marBottom w:val="0"/>
          <w:divBdr>
            <w:top w:val="none" w:sz="0" w:space="0" w:color="auto"/>
            <w:left w:val="none" w:sz="0" w:space="0" w:color="auto"/>
            <w:bottom w:val="none" w:sz="0" w:space="0" w:color="auto"/>
            <w:right w:val="none" w:sz="0" w:space="0" w:color="auto"/>
          </w:divBdr>
        </w:div>
        <w:div w:id="388190737">
          <w:marLeft w:val="480"/>
          <w:marRight w:val="0"/>
          <w:marTop w:val="0"/>
          <w:marBottom w:val="0"/>
          <w:divBdr>
            <w:top w:val="none" w:sz="0" w:space="0" w:color="auto"/>
            <w:left w:val="none" w:sz="0" w:space="0" w:color="auto"/>
            <w:bottom w:val="none" w:sz="0" w:space="0" w:color="auto"/>
            <w:right w:val="none" w:sz="0" w:space="0" w:color="auto"/>
          </w:divBdr>
        </w:div>
        <w:div w:id="206912409">
          <w:marLeft w:val="480"/>
          <w:marRight w:val="0"/>
          <w:marTop w:val="0"/>
          <w:marBottom w:val="0"/>
          <w:divBdr>
            <w:top w:val="none" w:sz="0" w:space="0" w:color="auto"/>
            <w:left w:val="none" w:sz="0" w:space="0" w:color="auto"/>
            <w:bottom w:val="none" w:sz="0" w:space="0" w:color="auto"/>
            <w:right w:val="none" w:sz="0" w:space="0" w:color="auto"/>
          </w:divBdr>
        </w:div>
        <w:div w:id="1584295195">
          <w:marLeft w:val="480"/>
          <w:marRight w:val="0"/>
          <w:marTop w:val="0"/>
          <w:marBottom w:val="0"/>
          <w:divBdr>
            <w:top w:val="none" w:sz="0" w:space="0" w:color="auto"/>
            <w:left w:val="none" w:sz="0" w:space="0" w:color="auto"/>
            <w:bottom w:val="none" w:sz="0" w:space="0" w:color="auto"/>
            <w:right w:val="none" w:sz="0" w:space="0" w:color="auto"/>
          </w:divBdr>
        </w:div>
        <w:div w:id="1419325833">
          <w:marLeft w:val="480"/>
          <w:marRight w:val="0"/>
          <w:marTop w:val="0"/>
          <w:marBottom w:val="0"/>
          <w:divBdr>
            <w:top w:val="none" w:sz="0" w:space="0" w:color="auto"/>
            <w:left w:val="none" w:sz="0" w:space="0" w:color="auto"/>
            <w:bottom w:val="none" w:sz="0" w:space="0" w:color="auto"/>
            <w:right w:val="none" w:sz="0" w:space="0" w:color="auto"/>
          </w:divBdr>
        </w:div>
        <w:div w:id="1362974930">
          <w:marLeft w:val="480"/>
          <w:marRight w:val="0"/>
          <w:marTop w:val="0"/>
          <w:marBottom w:val="0"/>
          <w:divBdr>
            <w:top w:val="none" w:sz="0" w:space="0" w:color="auto"/>
            <w:left w:val="none" w:sz="0" w:space="0" w:color="auto"/>
            <w:bottom w:val="none" w:sz="0" w:space="0" w:color="auto"/>
            <w:right w:val="none" w:sz="0" w:space="0" w:color="auto"/>
          </w:divBdr>
        </w:div>
        <w:div w:id="1292898746">
          <w:marLeft w:val="480"/>
          <w:marRight w:val="0"/>
          <w:marTop w:val="0"/>
          <w:marBottom w:val="0"/>
          <w:divBdr>
            <w:top w:val="none" w:sz="0" w:space="0" w:color="auto"/>
            <w:left w:val="none" w:sz="0" w:space="0" w:color="auto"/>
            <w:bottom w:val="none" w:sz="0" w:space="0" w:color="auto"/>
            <w:right w:val="none" w:sz="0" w:space="0" w:color="auto"/>
          </w:divBdr>
        </w:div>
        <w:div w:id="759062921">
          <w:marLeft w:val="480"/>
          <w:marRight w:val="0"/>
          <w:marTop w:val="0"/>
          <w:marBottom w:val="0"/>
          <w:divBdr>
            <w:top w:val="none" w:sz="0" w:space="0" w:color="auto"/>
            <w:left w:val="none" w:sz="0" w:space="0" w:color="auto"/>
            <w:bottom w:val="none" w:sz="0" w:space="0" w:color="auto"/>
            <w:right w:val="none" w:sz="0" w:space="0" w:color="auto"/>
          </w:divBdr>
        </w:div>
        <w:div w:id="1038697253">
          <w:marLeft w:val="480"/>
          <w:marRight w:val="0"/>
          <w:marTop w:val="0"/>
          <w:marBottom w:val="0"/>
          <w:divBdr>
            <w:top w:val="none" w:sz="0" w:space="0" w:color="auto"/>
            <w:left w:val="none" w:sz="0" w:space="0" w:color="auto"/>
            <w:bottom w:val="none" w:sz="0" w:space="0" w:color="auto"/>
            <w:right w:val="none" w:sz="0" w:space="0" w:color="auto"/>
          </w:divBdr>
        </w:div>
        <w:div w:id="970134485">
          <w:marLeft w:val="480"/>
          <w:marRight w:val="0"/>
          <w:marTop w:val="0"/>
          <w:marBottom w:val="0"/>
          <w:divBdr>
            <w:top w:val="none" w:sz="0" w:space="0" w:color="auto"/>
            <w:left w:val="none" w:sz="0" w:space="0" w:color="auto"/>
            <w:bottom w:val="none" w:sz="0" w:space="0" w:color="auto"/>
            <w:right w:val="none" w:sz="0" w:space="0" w:color="auto"/>
          </w:divBdr>
        </w:div>
        <w:div w:id="885333698">
          <w:marLeft w:val="480"/>
          <w:marRight w:val="0"/>
          <w:marTop w:val="0"/>
          <w:marBottom w:val="0"/>
          <w:divBdr>
            <w:top w:val="none" w:sz="0" w:space="0" w:color="auto"/>
            <w:left w:val="none" w:sz="0" w:space="0" w:color="auto"/>
            <w:bottom w:val="none" w:sz="0" w:space="0" w:color="auto"/>
            <w:right w:val="none" w:sz="0" w:space="0" w:color="auto"/>
          </w:divBdr>
        </w:div>
        <w:div w:id="305743401">
          <w:marLeft w:val="480"/>
          <w:marRight w:val="0"/>
          <w:marTop w:val="0"/>
          <w:marBottom w:val="0"/>
          <w:divBdr>
            <w:top w:val="none" w:sz="0" w:space="0" w:color="auto"/>
            <w:left w:val="none" w:sz="0" w:space="0" w:color="auto"/>
            <w:bottom w:val="none" w:sz="0" w:space="0" w:color="auto"/>
            <w:right w:val="none" w:sz="0" w:space="0" w:color="auto"/>
          </w:divBdr>
        </w:div>
        <w:div w:id="1999726451">
          <w:marLeft w:val="480"/>
          <w:marRight w:val="0"/>
          <w:marTop w:val="0"/>
          <w:marBottom w:val="0"/>
          <w:divBdr>
            <w:top w:val="none" w:sz="0" w:space="0" w:color="auto"/>
            <w:left w:val="none" w:sz="0" w:space="0" w:color="auto"/>
            <w:bottom w:val="none" w:sz="0" w:space="0" w:color="auto"/>
            <w:right w:val="none" w:sz="0" w:space="0" w:color="auto"/>
          </w:divBdr>
        </w:div>
        <w:div w:id="1852989635">
          <w:marLeft w:val="480"/>
          <w:marRight w:val="0"/>
          <w:marTop w:val="0"/>
          <w:marBottom w:val="0"/>
          <w:divBdr>
            <w:top w:val="none" w:sz="0" w:space="0" w:color="auto"/>
            <w:left w:val="none" w:sz="0" w:space="0" w:color="auto"/>
            <w:bottom w:val="none" w:sz="0" w:space="0" w:color="auto"/>
            <w:right w:val="none" w:sz="0" w:space="0" w:color="auto"/>
          </w:divBdr>
        </w:div>
        <w:div w:id="1293055054">
          <w:marLeft w:val="480"/>
          <w:marRight w:val="0"/>
          <w:marTop w:val="0"/>
          <w:marBottom w:val="0"/>
          <w:divBdr>
            <w:top w:val="none" w:sz="0" w:space="0" w:color="auto"/>
            <w:left w:val="none" w:sz="0" w:space="0" w:color="auto"/>
            <w:bottom w:val="none" w:sz="0" w:space="0" w:color="auto"/>
            <w:right w:val="none" w:sz="0" w:space="0" w:color="auto"/>
          </w:divBdr>
        </w:div>
        <w:div w:id="989403731">
          <w:marLeft w:val="480"/>
          <w:marRight w:val="0"/>
          <w:marTop w:val="0"/>
          <w:marBottom w:val="0"/>
          <w:divBdr>
            <w:top w:val="none" w:sz="0" w:space="0" w:color="auto"/>
            <w:left w:val="none" w:sz="0" w:space="0" w:color="auto"/>
            <w:bottom w:val="none" w:sz="0" w:space="0" w:color="auto"/>
            <w:right w:val="none" w:sz="0" w:space="0" w:color="auto"/>
          </w:divBdr>
        </w:div>
        <w:div w:id="136262767">
          <w:marLeft w:val="480"/>
          <w:marRight w:val="0"/>
          <w:marTop w:val="0"/>
          <w:marBottom w:val="0"/>
          <w:divBdr>
            <w:top w:val="none" w:sz="0" w:space="0" w:color="auto"/>
            <w:left w:val="none" w:sz="0" w:space="0" w:color="auto"/>
            <w:bottom w:val="none" w:sz="0" w:space="0" w:color="auto"/>
            <w:right w:val="none" w:sz="0" w:space="0" w:color="auto"/>
          </w:divBdr>
        </w:div>
        <w:div w:id="1285112208">
          <w:marLeft w:val="480"/>
          <w:marRight w:val="0"/>
          <w:marTop w:val="0"/>
          <w:marBottom w:val="0"/>
          <w:divBdr>
            <w:top w:val="none" w:sz="0" w:space="0" w:color="auto"/>
            <w:left w:val="none" w:sz="0" w:space="0" w:color="auto"/>
            <w:bottom w:val="none" w:sz="0" w:space="0" w:color="auto"/>
            <w:right w:val="none" w:sz="0" w:space="0" w:color="auto"/>
          </w:divBdr>
        </w:div>
        <w:div w:id="1096554515">
          <w:marLeft w:val="480"/>
          <w:marRight w:val="0"/>
          <w:marTop w:val="0"/>
          <w:marBottom w:val="0"/>
          <w:divBdr>
            <w:top w:val="none" w:sz="0" w:space="0" w:color="auto"/>
            <w:left w:val="none" w:sz="0" w:space="0" w:color="auto"/>
            <w:bottom w:val="none" w:sz="0" w:space="0" w:color="auto"/>
            <w:right w:val="none" w:sz="0" w:space="0" w:color="auto"/>
          </w:divBdr>
        </w:div>
        <w:div w:id="1464031994">
          <w:marLeft w:val="480"/>
          <w:marRight w:val="0"/>
          <w:marTop w:val="0"/>
          <w:marBottom w:val="0"/>
          <w:divBdr>
            <w:top w:val="none" w:sz="0" w:space="0" w:color="auto"/>
            <w:left w:val="none" w:sz="0" w:space="0" w:color="auto"/>
            <w:bottom w:val="none" w:sz="0" w:space="0" w:color="auto"/>
            <w:right w:val="none" w:sz="0" w:space="0" w:color="auto"/>
          </w:divBdr>
        </w:div>
        <w:div w:id="557669017">
          <w:marLeft w:val="480"/>
          <w:marRight w:val="0"/>
          <w:marTop w:val="0"/>
          <w:marBottom w:val="0"/>
          <w:divBdr>
            <w:top w:val="none" w:sz="0" w:space="0" w:color="auto"/>
            <w:left w:val="none" w:sz="0" w:space="0" w:color="auto"/>
            <w:bottom w:val="none" w:sz="0" w:space="0" w:color="auto"/>
            <w:right w:val="none" w:sz="0" w:space="0" w:color="auto"/>
          </w:divBdr>
        </w:div>
        <w:div w:id="2091154441">
          <w:marLeft w:val="480"/>
          <w:marRight w:val="0"/>
          <w:marTop w:val="0"/>
          <w:marBottom w:val="0"/>
          <w:divBdr>
            <w:top w:val="none" w:sz="0" w:space="0" w:color="auto"/>
            <w:left w:val="none" w:sz="0" w:space="0" w:color="auto"/>
            <w:bottom w:val="none" w:sz="0" w:space="0" w:color="auto"/>
            <w:right w:val="none" w:sz="0" w:space="0" w:color="auto"/>
          </w:divBdr>
        </w:div>
        <w:div w:id="222957919">
          <w:marLeft w:val="480"/>
          <w:marRight w:val="0"/>
          <w:marTop w:val="0"/>
          <w:marBottom w:val="0"/>
          <w:divBdr>
            <w:top w:val="none" w:sz="0" w:space="0" w:color="auto"/>
            <w:left w:val="none" w:sz="0" w:space="0" w:color="auto"/>
            <w:bottom w:val="none" w:sz="0" w:space="0" w:color="auto"/>
            <w:right w:val="none" w:sz="0" w:space="0" w:color="auto"/>
          </w:divBdr>
        </w:div>
        <w:div w:id="1312517714">
          <w:marLeft w:val="480"/>
          <w:marRight w:val="0"/>
          <w:marTop w:val="0"/>
          <w:marBottom w:val="0"/>
          <w:divBdr>
            <w:top w:val="none" w:sz="0" w:space="0" w:color="auto"/>
            <w:left w:val="none" w:sz="0" w:space="0" w:color="auto"/>
            <w:bottom w:val="none" w:sz="0" w:space="0" w:color="auto"/>
            <w:right w:val="none" w:sz="0" w:space="0" w:color="auto"/>
          </w:divBdr>
        </w:div>
        <w:div w:id="244002174">
          <w:marLeft w:val="480"/>
          <w:marRight w:val="0"/>
          <w:marTop w:val="0"/>
          <w:marBottom w:val="0"/>
          <w:divBdr>
            <w:top w:val="none" w:sz="0" w:space="0" w:color="auto"/>
            <w:left w:val="none" w:sz="0" w:space="0" w:color="auto"/>
            <w:bottom w:val="none" w:sz="0" w:space="0" w:color="auto"/>
            <w:right w:val="none" w:sz="0" w:space="0" w:color="auto"/>
          </w:divBdr>
        </w:div>
        <w:div w:id="105465825">
          <w:marLeft w:val="480"/>
          <w:marRight w:val="0"/>
          <w:marTop w:val="0"/>
          <w:marBottom w:val="0"/>
          <w:divBdr>
            <w:top w:val="none" w:sz="0" w:space="0" w:color="auto"/>
            <w:left w:val="none" w:sz="0" w:space="0" w:color="auto"/>
            <w:bottom w:val="none" w:sz="0" w:space="0" w:color="auto"/>
            <w:right w:val="none" w:sz="0" w:space="0" w:color="auto"/>
          </w:divBdr>
        </w:div>
        <w:div w:id="1575704079">
          <w:marLeft w:val="480"/>
          <w:marRight w:val="0"/>
          <w:marTop w:val="0"/>
          <w:marBottom w:val="0"/>
          <w:divBdr>
            <w:top w:val="none" w:sz="0" w:space="0" w:color="auto"/>
            <w:left w:val="none" w:sz="0" w:space="0" w:color="auto"/>
            <w:bottom w:val="none" w:sz="0" w:space="0" w:color="auto"/>
            <w:right w:val="none" w:sz="0" w:space="0" w:color="auto"/>
          </w:divBdr>
        </w:div>
        <w:div w:id="27075088">
          <w:marLeft w:val="480"/>
          <w:marRight w:val="0"/>
          <w:marTop w:val="0"/>
          <w:marBottom w:val="0"/>
          <w:divBdr>
            <w:top w:val="none" w:sz="0" w:space="0" w:color="auto"/>
            <w:left w:val="none" w:sz="0" w:space="0" w:color="auto"/>
            <w:bottom w:val="none" w:sz="0" w:space="0" w:color="auto"/>
            <w:right w:val="none" w:sz="0" w:space="0" w:color="auto"/>
          </w:divBdr>
        </w:div>
        <w:div w:id="1030839707">
          <w:marLeft w:val="480"/>
          <w:marRight w:val="0"/>
          <w:marTop w:val="0"/>
          <w:marBottom w:val="0"/>
          <w:divBdr>
            <w:top w:val="none" w:sz="0" w:space="0" w:color="auto"/>
            <w:left w:val="none" w:sz="0" w:space="0" w:color="auto"/>
            <w:bottom w:val="none" w:sz="0" w:space="0" w:color="auto"/>
            <w:right w:val="none" w:sz="0" w:space="0" w:color="auto"/>
          </w:divBdr>
        </w:div>
        <w:div w:id="224029070">
          <w:marLeft w:val="480"/>
          <w:marRight w:val="0"/>
          <w:marTop w:val="0"/>
          <w:marBottom w:val="0"/>
          <w:divBdr>
            <w:top w:val="none" w:sz="0" w:space="0" w:color="auto"/>
            <w:left w:val="none" w:sz="0" w:space="0" w:color="auto"/>
            <w:bottom w:val="none" w:sz="0" w:space="0" w:color="auto"/>
            <w:right w:val="none" w:sz="0" w:space="0" w:color="auto"/>
          </w:divBdr>
        </w:div>
        <w:div w:id="1072191711">
          <w:marLeft w:val="480"/>
          <w:marRight w:val="0"/>
          <w:marTop w:val="0"/>
          <w:marBottom w:val="0"/>
          <w:divBdr>
            <w:top w:val="none" w:sz="0" w:space="0" w:color="auto"/>
            <w:left w:val="none" w:sz="0" w:space="0" w:color="auto"/>
            <w:bottom w:val="none" w:sz="0" w:space="0" w:color="auto"/>
            <w:right w:val="none" w:sz="0" w:space="0" w:color="auto"/>
          </w:divBdr>
        </w:div>
        <w:div w:id="1976907038">
          <w:marLeft w:val="480"/>
          <w:marRight w:val="0"/>
          <w:marTop w:val="0"/>
          <w:marBottom w:val="0"/>
          <w:divBdr>
            <w:top w:val="none" w:sz="0" w:space="0" w:color="auto"/>
            <w:left w:val="none" w:sz="0" w:space="0" w:color="auto"/>
            <w:bottom w:val="none" w:sz="0" w:space="0" w:color="auto"/>
            <w:right w:val="none" w:sz="0" w:space="0" w:color="auto"/>
          </w:divBdr>
        </w:div>
        <w:div w:id="470251391">
          <w:marLeft w:val="480"/>
          <w:marRight w:val="0"/>
          <w:marTop w:val="0"/>
          <w:marBottom w:val="0"/>
          <w:divBdr>
            <w:top w:val="none" w:sz="0" w:space="0" w:color="auto"/>
            <w:left w:val="none" w:sz="0" w:space="0" w:color="auto"/>
            <w:bottom w:val="none" w:sz="0" w:space="0" w:color="auto"/>
            <w:right w:val="none" w:sz="0" w:space="0" w:color="auto"/>
          </w:divBdr>
        </w:div>
        <w:div w:id="889918606">
          <w:marLeft w:val="480"/>
          <w:marRight w:val="0"/>
          <w:marTop w:val="0"/>
          <w:marBottom w:val="0"/>
          <w:divBdr>
            <w:top w:val="none" w:sz="0" w:space="0" w:color="auto"/>
            <w:left w:val="none" w:sz="0" w:space="0" w:color="auto"/>
            <w:bottom w:val="none" w:sz="0" w:space="0" w:color="auto"/>
            <w:right w:val="none" w:sz="0" w:space="0" w:color="auto"/>
          </w:divBdr>
        </w:div>
        <w:div w:id="97066315">
          <w:marLeft w:val="480"/>
          <w:marRight w:val="0"/>
          <w:marTop w:val="0"/>
          <w:marBottom w:val="0"/>
          <w:divBdr>
            <w:top w:val="none" w:sz="0" w:space="0" w:color="auto"/>
            <w:left w:val="none" w:sz="0" w:space="0" w:color="auto"/>
            <w:bottom w:val="none" w:sz="0" w:space="0" w:color="auto"/>
            <w:right w:val="none" w:sz="0" w:space="0" w:color="auto"/>
          </w:divBdr>
        </w:div>
        <w:div w:id="489256170">
          <w:marLeft w:val="480"/>
          <w:marRight w:val="0"/>
          <w:marTop w:val="0"/>
          <w:marBottom w:val="0"/>
          <w:divBdr>
            <w:top w:val="none" w:sz="0" w:space="0" w:color="auto"/>
            <w:left w:val="none" w:sz="0" w:space="0" w:color="auto"/>
            <w:bottom w:val="none" w:sz="0" w:space="0" w:color="auto"/>
            <w:right w:val="none" w:sz="0" w:space="0" w:color="auto"/>
          </w:divBdr>
        </w:div>
        <w:div w:id="1025448263">
          <w:marLeft w:val="480"/>
          <w:marRight w:val="0"/>
          <w:marTop w:val="0"/>
          <w:marBottom w:val="0"/>
          <w:divBdr>
            <w:top w:val="none" w:sz="0" w:space="0" w:color="auto"/>
            <w:left w:val="none" w:sz="0" w:space="0" w:color="auto"/>
            <w:bottom w:val="none" w:sz="0" w:space="0" w:color="auto"/>
            <w:right w:val="none" w:sz="0" w:space="0" w:color="auto"/>
          </w:divBdr>
        </w:div>
        <w:div w:id="276370986">
          <w:marLeft w:val="480"/>
          <w:marRight w:val="0"/>
          <w:marTop w:val="0"/>
          <w:marBottom w:val="0"/>
          <w:divBdr>
            <w:top w:val="none" w:sz="0" w:space="0" w:color="auto"/>
            <w:left w:val="none" w:sz="0" w:space="0" w:color="auto"/>
            <w:bottom w:val="none" w:sz="0" w:space="0" w:color="auto"/>
            <w:right w:val="none" w:sz="0" w:space="0" w:color="auto"/>
          </w:divBdr>
        </w:div>
        <w:div w:id="1452742977">
          <w:marLeft w:val="480"/>
          <w:marRight w:val="0"/>
          <w:marTop w:val="0"/>
          <w:marBottom w:val="0"/>
          <w:divBdr>
            <w:top w:val="none" w:sz="0" w:space="0" w:color="auto"/>
            <w:left w:val="none" w:sz="0" w:space="0" w:color="auto"/>
            <w:bottom w:val="none" w:sz="0" w:space="0" w:color="auto"/>
            <w:right w:val="none" w:sz="0" w:space="0" w:color="auto"/>
          </w:divBdr>
        </w:div>
        <w:div w:id="847981364">
          <w:marLeft w:val="480"/>
          <w:marRight w:val="0"/>
          <w:marTop w:val="0"/>
          <w:marBottom w:val="0"/>
          <w:divBdr>
            <w:top w:val="none" w:sz="0" w:space="0" w:color="auto"/>
            <w:left w:val="none" w:sz="0" w:space="0" w:color="auto"/>
            <w:bottom w:val="none" w:sz="0" w:space="0" w:color="auto"/>
            <w:right w:val="none" w:sz="0" w:space="0" w:color="auto"/>
          </w:divBdr>
        </w:div>
        <w:div w:id="1319771402">
          <w:marLeft w:val="480"/>
          <w:marRight w:val="0"/>
          <w:marTop w:val="0"/>
          <w:marBottom w:val="0"/>
          <w:divBdr>
            <w:top w:val="none" w:sz="0" w:space="0" w:color="auto"/>
            <w:left w:val="none" w:sz="0" w:space="0" w:color="auto"/>
            <w:bottom w:val="none" w:sz="0" w:space="0" w:color="auto"/>
            <w:right w:val="none" w:sz="0" w:space="0" w:color="auto"/>
          </w:divBdr>
        </w:div>
        <w:div w:id="807868092">
          <w:marLeft w:val="480"/>
          <w:marRight w:val="0"/>
          <w:marTop w:val="0"/>
          <w:marBottom w:val="0"/>
          <w:divBdr>
            <w:top w:val="none" w:sz="0" w:space="0" w:color="auto"/>
            <w:left w:val="none" w:sz="0" w:space="0" w:color="auto"/>
            <w:bottom w:val="none" w:sz="0" w:space="0" w:color="auto"/>
            <w:right w:val="none" w:sz="0" w:space="0" w:color="auto"/>
          </w:divBdr>
        </w:div>
        <w:div w:id="269164698">
          <w:marLeft w:val="480"/>
          <w:marRight w:val="0"/>
          <w:marTop w:val="0"/>
          <w:marBottom w:val="0"/>
          <w:divBdr>
            <w:top w:val="none" w:sz="0" w:space="0" w:color="auto"/>
            <w:left w:val="none" w:sz="0" w:space="0" w:color="auto"/>
            <w:bottom w:val="none" w:sz="0" w:space="0" w:color="auto"/>
            <w:right w:val="none" w:sz="0" w:space="0" w:color="auto"/>
          </w:divBdr>
        </w:div>
        <w:div w:id="1821997206">
          <w:marLeft w:val="480"/>
          <w:marRight w:val="0"/>
          <w:marTop w:val="0"/>
          <w:marBottom w:val="0"/>
          <w:divBdr>
            <w:top w:val="none" w:sz="0" w:space="0" w:color="auto"/>
            <w:left w:val="none" w:sz="0" w:space="0" w:color="auto"/>
            <w:bottom w:val="none" w:sz="0" w:space="0" w:color="auto"/>
            <w:right w:val="none" w:sz="0" w:space="0" w:color="auto"/>
          </w:divBdr>
        </w:div>
        <w:div w:id="1339623105">
          <w:marLeft w:val="480"/>
          <w:marRight w:val="0"/>
          <w:marTop w:val="0"/>
          <w:marBottom w:val="0"/>
          <w:divBdr>
            <w:top w:val="none" w:sz="0" w:space="0" w:color="auto"/>
            <w:left w:val="none" w:sz="0" w:space="0" w:color="auto"/>
            <w:bottom w:val="none" w:sz="0" w:space="0" w:color="auto"/>
            <w:right w:val="none" w:sz="0" w:space="0" w:color="auto"/>
          </w:divBdr>
        </w:div>
        <w:div w:id="769351990">
          <w:marLeft w:val="480"/>
          <w:marRight w:val="0"/>
          <w:marTop w:val="0"/>
          <w:marBottom w:val="0"/>
          <w:divBdr>
            <w:top w:val="none" w:sz="0" w:space="0" w:color="auto"/>
            <w:left w:val="none" w:sz="0" w:space="0" w:color="auto"/>
            <w:bottom w:val="none" w:sz="0" w:space="0" w:color="auto"/>
            <w:right w:val="none" w:sz="0" w:space="0" w:color="auto"/>
          </w:divBdr>
        </w:div>
        <w:div w:id="1413508670">
          <w:marLeft w:val="480"/>
          <w:marRight w:val="0"/>
          <w:marTop w:val="0"/>
          <w:marBottom w:val="0"/>
          <w:divBdr>
            <w:top w:val="none" w:sz="0" w:space="0" w:color="auto"/>
            <w:left w:val="none" w:sz="0" w:space="0" w:color="auto"/>
            <w:bottom w:val="none" w:sz="0" w:space="0" w:color="auto"/>
            <w:right w:val="none" w:sz="0" w:space="0" w:color="auto"/>
          </w:divBdr>
        </w:div>
        <w:div w:id="120535297">
          <w:marLeft w:val="480"/>
          <w:marRight w:val="0"/>
          <w:marTop w:val="0"/>
          <w:marBottom w:val="0"/>
          <w:divBdr>
            <w:top w:val="none" w:sz="0" w:space="0" w:color="auto"/>
            <w:left w:val="none" w:sz="0" w:space="0" w:color="auto"/>
            <w:bottom w:val="none" w:sz="0" w:space="0" w:color="auto"/>
            <w:right w:val="none" w:sz="0" w:space="0" w:color="auto"/>
          </w:divBdr>
        </w:div>
        <w:div w:id="731734302">
          <w:marLeft w:val="480"/>
          <w:marRight w:val="0"/>
          <w:marTop w:val="0"/>
          <w:marBottom w:val="0"/>
          <w:divBdr>
            <w:top w:val="none" w:sz="0" w:space="0" w:color="auto"/>
            <w:left w:val="none" w:sz="0" w:space="0" w:color="auto"/>
            <w:bottom w:val="none" w:sz="0" w:space="0" w:color="auto"/>
            <w:right w:val="none" w:sz="0" w:space="0" w:color="auto"/>
          </w:divBdr>
        </w:div>
        <w:div w:id="88812863">
          <w:marLeft w:val="480"/>
          <w:marRight w:val="0"/>
          <w:marTop w:val="0"/>
          <w:marBottom w:val="0"/>
          <w:divBdr>
            <w:top w:val="none" w:sz="0" w:space="0" w:color="auto"/>
            <w:left w:val="none" w:sz="0" w:space="0" w:color="auto"/>
            <w:bottom w:val="none" w:sz="0" w:space="0" w:color="auto"/>
            <w:right w:val="none" w:sz="0" w:space="0" w:color="auto"/>
          </w:divBdr>
        </w:div>
        <w:div w:id="1576744014">
          <w:marLeft w:val="480"/>
          <w:marRight w:val="0"/>
          <w:marTop w:val="0"/>
          <w:marBottom w:val="0"/>
          <w:divBdr>
            <w:top w:val="none" w:sz="0" w:space="0" w:color="auto"/>
            <w:left w:val="none" w:sz="0" w:space="0" w:color="auto"/>
            <w:bottom w:val="none" w:sz="0" w:space="0" w:color="auto"/>
            <w:right w:val="none" w:sz="0" w:space="0" w:color="auto"/>
          </w:divBdr>
        </w:div>
        <w:div w:id="605043666">
          <w:marLeft w:val="480"/>
          <w:marRight w:val="0"/>
          <w:marTop w:val="0"/>
          <w:marBottom w:val="0"/>
          <w:divBdr>
            <w:top w:val="none" w:sz="0" w:space="0" w:color="auto"/>
            <w:left w:val="none" w:sz="0" w:space="0" w:color="auto"/>
            <w:bottom w:val="none" w:sz="0" w:space="0" w:color="auto"/>
            <w:right w:val="none" w:sz="0" w:space="0" w:color="auto"/>
          </w:divBdr>
        </w:div>
        <w:div w:id="2093962942">
          <w:marLeft w:val="480"/>
          <w:marRight w:val="0"/>
          <w:marTop w:val="0"/>
          <w:marBottom w:val="0"/>
          <w:divBdr>
            <w:top w:val="none" w:sz="0" w:space="0" w:color="auto"/>
            <w:left w:val="none" w:sz="0" w:space="0" w:color="auto"/>
            <w:bottom w:val="none" w:sz="0" w:space="0" w:color="auto"/>
            <w:right w:val="none" w:sz="0" w:space="0" w:color="auto"/>
          </w:divBdr>
        </w:div>
        <w:div w:id="919339453">
          <w:marLeft w:val="480"/>
          <w:marRight w:val="0"/>
          <w:marTop w:val="0"/>
          <w:marBottom w:val="0"/>
          <w:divBdr>
            <w:top w:val="none" w:sz="0" w:space="0" w:color="auto"/>
            <w:left w:val="none" w:sz="0" w:space="0" w:color="auto"/>
            <w:bottom w:val="none" w:sz="0" w:space="0" w:color="auto"/>
            <w:right w:val="none" w:sz="0" w:space="0" w:color="auto"/>
          </w:divBdr>
        </w:div>
        <w:div w:id="1752964387">
          <w:marLeft w:val="480"/>
          <w:marRight w:val="0"/>
          <w:marTop w:val="0"/>
          <w:marBottom w:val="0"/>
          <w:divBdr>
            <w:top w:val="none" w:sz="0" w:space="0" w:color="auto"/>
            <w:left w:val="none" w:sz="0" w:space="0" w:color="auto"/>
            <w:bottom w:val="none" w:sz="0" w:space="0" w:color="auto"/>
            <w:right w:val="none" w:sz="0" w:space="0" w:color="auto"/>
          </w:divBdr>
        </w:div>
        <w:div w:id="130943340">
          <w:marLeft w:val="480"/>
          <w:marRight w:val="0"/>
          <w:marTop w:val="0"/>
          <w:marBottom w:val="0"/>
          <w:divBdr>
            <w:top w:val="none" w:sz="0" w:space="0" w:color="auto"/>
            <w:left w:val="none" w:sz="0" w:space="0" w:color="auto"/>
            <w:bottom w:val="none" w:sz="0" w:space="0" w:color="auto"/>
            <w:right w:val="none" w:sz="0" w:space="0" w:color="auto"/>
          </w:divBdr>
        </w:div>
        <w:div w:id="2128426373">
          <w:marLeft w:val="480"/>
          <w:marRight w:val="0"/>
          <w:marTop w:val="0"/>
          <w:marBottom w:val="0"/>
          <w:divBdr>
            <w:top w:val="none" w:sz="0" w:space="0" w:color="auto"/>
            <w:left w:val="none" w:sz="0" w:space="0" w:color="auto"/>
            <w:bottom w:val="none" w:sz="0" w:space="0" w:color="auto"/>
            <w:right w:val="none" w:sz="0" w:space="0" w:color="auto"/>
          </w:divBdr>
        </w:div>
        <w:div w:id="1337922806">
          <w:marLeft w:val="480"/>
          <w:marRight w:val="0"/>
          <w:marTop w:val="0"/>
          <w:marBottom w:val="0"/>
          <w:divBdr>
            <w:top w:val="none" w:sz="0" w:space="0" w:color="auto"/>
            <w:left w:val="none" w:sz="0" w:space="0" w:color="auto"/>
            <w:bottom w:val="none" w:sz="0" w:space="0" w:color="auto"/>
            <w:right w:val="none" w:sz="0" w:space="0" w:color="auto"/>
          </w:divBdr>
        </w:div>
        <w:div w:id="1200121539">
          <w:marLeft w:val="480"/>
          <w:marRight w:val="0"/>
          <w:marTop w:val="0"/>
          <w:marBottom w:val="0"/>
          <w:divBdr>
            <w:top w:val="none" w:sz="0" w:space="0" w:color="auto"/>
            <w:left w:val="none" w:sz="0" w:space="0" w:color="auto"/>
            <w:bottom w:val="none" w:sz="0" w:space="0" w:color="auto"/>
            <w:right w:val="none" w:sz="0" w:space="0" w:color="auto"/>
          </w:divBdr>
        </w:div>
        <w:div w:id="450897593">
          <w:marLeft w:val="480"/>
          <w:marRight w:val="0"/>
          <w:marTop w:val="0"/>
          <w:marBottom w:val="0"/>
          <w:divBdr>
            <w:top w:val="none" w:sz="0" w:space="0" w:color="auto"/>
            <w:left w:val="none" w:sz="0" w:space="0" w:color="auto"/>
            <w:bottom w:val="none" w:sz="0" w:space="0" w:color="auto"/>
            <w:right w:val="none" w:sz="0" w:space="0" w:color="auto"/>
          </w:divBdr>
        </w:div>
        <w:div w:id="1002587957">
          <w:marLeft w:val="480"/>
          <w:marRight w:val="0"/>
          <w:marTop w:val="0"/>
          <w:marBottom w:val="0"/>
          <w:divBdr>
            <w:top w:val="none" w:sz="0" w:space="0" w:color="auto"/>
            <w:left w:val="none" w:sz="0" w:space="0" w:color="auto"/>
            <w:bottom w:val="none" w:sz="0" w:space="0" w:color="auto"/>
            <w:right w:val="none" w:sz="0" w:space="0" w:color="auto"/>
          </w:divBdr>
        </w:div>
        <w:div w:id="1396123794">
          <w:marLeft w:val="480"/>
          <w:marRight w:val="0"/>
          <w:marTop w:val="0"/>
          <w:marBottom w:val="0"/>
          <w:divBdr>
            <w:top w:val="none" w:sz="0" w:space="0" w:color="auto"/>
            <w:left w:val="none" w:sz="0" w:space="0" w:color="auto"/>
            <w:bottom w:val="none" w:sz="0" w:space="0" w:color="auto"/>
            <w:right w:val="none" w:sz="0" w:space="0" w:color="auto"/>
          </w:divBdr>
        </w:div>
        <w:div w:id="1016422807">
          <w:marLeft w:val="480"/>
          <w:marRight w:val="0"/>
          <w:marTop w:val="0"/>
          <w:marBottom w:val="0"/>
          <w:divBdr>
            <w:top w:val="none" w:sz="0" w:space="0" w:color="auto"/>
            <w:left w:val="none" w:sz="0" w:space="0" w:color="auto"/>
            <w:bottom w:val="none" w:sz="0" w:space="0" w:color="auto"/>
            <w:right w:val="none" w:sz="0" w:space="0" w:color="auto"/>
          </w:divBdr>
        </w:div>
        <w:div w:id="2121680648">
          <w:marLeft w:val="480"/>
          <w:marRight w:val="0"/>
          <w:marTop w:val="0"/>
          <w:marBottom w:val="0"/>
          <w:divBdr>
            <w:top w:val="none" w:sz="0" w:space="0" w:color="auto"/>
            <w:left w:val="none" w:sz="0" w:space="0" w:color="auto"/>
            <w:bottom w:val="none" w:sz="0" w:space="0" w:color="auto"/>
            <w:right w:val="none" w:sz="0" w:space="0" w:color="auto"/>
          </w:divBdr>
        </w:div>
        <w:div w:id="399333080">
          <w:marLeft w:val="480"/>
          <w:marRight w:val="0"/>
          <w:marTop w:val="0"/>
          <w:marBottom w:val="0"/>
          <w:divBdr>
            <w:top w:val="none" w:sz="0" w:space="0" w:color="auto"/>
            <w:left w:val="none" w:sz="0" w:space="0" w:color="auto"/>
            <w:bottom w:val="none" w:sz="0" w:space="0" w:color="auto"/>
            <w:right w:val="none" w:sz="0" w:space="0" w:color="auto"/>
          </w:divBdr>
        </w:div>
        <w:div w:id="43069576">
          <w:marLeft w:val="480"/>
          <w:marRight w:val="0"/>
          <w:marTop w:val="0"/>
          <w:marBottom w:val="0"/>
          <w:divBdr>
            <w:top w:val="none" w:sz="0" w:space="0" w:color="auto"/>
            <w:left w:val="none" w:sz="0" w:space="0" w:color="auto"/>
            <w:bottom w:val="none" w:sz="0" w:space="0" w:color="auto"/>
            <w:right w:val="none" w:sz="0" w:space="0" w:color="auto"/>
          </w:divBdr>
        </w:div>
        <w:div w:id="826826142">
          <w:marLeft w:val="480"/>
          <w:marRight w:val="0"/>
          <w:marTop w:val="0"/>
          <w:marBottom w:val="0"/>
          <w:divBdr>
            <w:top w:val="none" w:sz="0" w:space="0" w:color="auto"/>
            <w:left w:val="none" w:sz="0" w:space="0" w:color="auto"/>
            <w:bottom w:val="none" w:sz="0" w:space="0" w:color="auto"/>
            <w:right w:val="none" w:sz="0" w:space="0" w:color="auto"/>
          </w:divBdr>
        </w:div>
        <w:div w:id="356666282">
          <w:marLeft w:val="480"/>
          <w:marRight w:val="0"/>
          <w:marTop w:val="0"/>
          <w:marBottom w:val="0"/>
          <w:divBdr>
            <w:top w:val="none" w:sz="0" w:space="0" w:color="auto"/>
            <w:left w:val="none" w:sz="0" w:space="0" w:color="auto"/>
            <w:bottom w:val="none" w:sz="0" w:space="0" w:color="auto"/>
            <w:right w:val="none" w:sz="0" w:space="0" w:color="auto"/>
          </w:divBdr>
        </w:div>
        <w:div w:id="2057268467">
          <w:marLeft w:val="480"/>
          <w:marRight w:val="0"/>
          <w:marTop w:val="0"/>
          <w:marBottom w:val="0"/>
          <w:divBdr>
            <w:top w:val="none" w:sz="0" w:space="0" w:color="auto"/>
            <w:left w:val="none" w:sz="0" w:space="0" w:color="auto"/>
            <w:bottom w:val="none" w:sz="0" w:space="0" w:color="auto"/>
            <w:right w:val="none" w:sz="0" w:space="0" w:color="auto"/>
          </w:divBdr>
        </w:div>
        <w:div w:id="234900411">
          <w:marLeft w:val="480"/>
          <w:marRight w:val="0"/>
          <w:marTop w:val="0"/>
          <w:marBottom w:val="0"/>
          <w:divBdr>
            <w:top w:val="none" w:sz="0" w:space="0" w:color="auto"/>
            <w:left w:val="none" w:sz="0" w:space="0" w:color="auto"/>
            <w:bottom w:val="none" w:sz="0" w:space="0" w:color="auto"/>
            <w:right w:val="none" w:sz="0" w:space="0" w:color="auto"/>
          </w:divBdr>
        </w:div>
        <w:div w:id="1547177290">
          <w:marLeft w:val="480"/>
          <w:marRight w:val="0"/>
          <w:marTop w:val="0"/>
          <w:marBottom w:val="0"/>
          <w:divBdr>
            <w:top w:val="none" w:sz="0" w:space="0" w:color="auto"/>
            <w:left w:val="none" w:sz="0" w:space="0" w:color="auto"/>
            <w:bottom w:val="none" w:sz="0" w:space="0" w:color="auto"/>
            <w:right w:val="none" w:sz="0" w:space="0" w:color="auto"/>
          </w:divBdr>
        </w:div>
        <w:div w:id="411120924">
          <w:marLeft w:val="480"/>
          <w:marRight w:val="0"/>
          <w:marTop w:val="0"/>
          <w:marBottom w:val="0"/>
          <w:divBdr>
            <w:top w:val="none" w:sz="0" w:space="0" w:color="auto"/>
            <w:left w:val="none" w:sz="0" w:space="0" w:color="auto"/>
            <w:bottom w:val="none" w:sz="0" w:space="0" w:color="auto"/>
            <w:right w:val="none" w:sz="0" w:space="0" w:color="auto"/>
          </w:divBdr>
        </w:div>
        <w:div w:id="1070426364">
          <w:marLeft w:val="480"/>
          <w:marRight w:val="0"/>
          <w:marTop w:val="0"/>
          <w:marBottom w:val="0"/>
          <w:divBdr>
            <w:top w:val="none" w:sz="0" w:space="0" w:color="auto"/>
            <w:left w:val="none" w:sz="0" w:space="0" w:color="auto"/>
            <w:bottom w:val="none" w:sz="0" w:space="0" w:color="auto"/>
            <w:right w:val="none" w:sz="0" w:space="0" w:color="auto"/>
          </w:divBdr>
        </w:div>
        <w:div w:id="2100330264">
          <w:marLeft w:val="480"/>
          <w:marRight w:val="0"/>
          <w:marTop w:val="0"/>
          <w:marBottom w:val="0"/>
          <w:divBdr>
            <w:top w:val="none" w:sz="0" w:space="0" w:color="auto"/>
            <w:left w:val="none" w:sz="0" w:space="0" w:color="auto"/>
            <w:bottom w:val="none" w:sz="0" w:space="0" w:color="auto"/>
            <w:right w:val="none" w:sz="0" w:space="0" w:color="auto"/>
          </w:divBdr>
        </w:div>
        <w:div w:id="1804691676">
          <w:marLeft w:val="480"/>
          <w:marRight w:val="0"/>
          <w:marTop w:val="0"/>
          <w:marBottom w:val="0"/>
          <w:divBdr>
            <w:top w:val="none" w:sz="0" w:space="0" w:color="auto"/>
            <w:left w:val="none" w:sz="0" w:space="0" w:color="auto"/>
            <w:bottom w:val="none" w:sz="0" w:space="0" w:color="auto"/>
            <w:right w:val="none" w:sz="0" w:space="0" w:color="auto"/>
          </w:divBdr>
        </w:div>
        <w:div w:id="1622689726">
          <w:marLeft w:val="480"/>
          <w:marRight w:val="0"/>
          <w:marTop w:val="0"/>
          <w:marBottom w:val="0"/>
          <w:divBdr>
            <w:top w:val="none" w:sz="0" w:space="0" w:color="auto"/>
            <w:left w:val="none" w:sz="0" w:space="0" w:color="auto"/>
            <w:bottom w:val="none" w:sz="0" w:space="0" w:color="auto"/>
            <w:right w:val="none" w:sz="0" w:space="0" w:color="auto"/>
          </w:divBdr>
        </w:div>
        <w:div w:id="953630468">
          <w:marLeft w:val="480"/>
          <w:marRight w:val="0"/>
          <w:marTop w:val="0"/>
          <w:marBottom w:val="0"/>
          <w:divBdr>
            <w:top w:val="none" w:sz="0" w:space="0" w:color="auto"/>
            <w:left w:val="none" w:sz="0" w:space="0" w:color="auto"/>
            <w:bottom w:val="none" w:sz="0" w:space="0" w:color="auto"/>
            <w:right w:val="none" w:sz="0" w:space="0" w:color="auto"/>
          </w:divBdr>
        </w:div>
        <w:div w:id="379792459">
          <w:marLeft w:val="480"/>
          <w:marRight w:val="0"/>
          <w:marTop w:val="0"/>
          <w:marBottom w:val="0"/>
          <w:divBdr>
            <w:top w:val="none" w:sz="0" w:space="0" w:color="auto"/>
            <w:left w:val="none" w:sz="0" w:space="0" w:color="auto"/>
            <w:bottom w:val="none" w:sz="0" w:space="0" w:color="auto"/>
            <w:right w:val="none" w:sz="0" w:space="0" w:color="auto"/>
          </w:divBdr>
        </w:div>
        <w:div w:id="367337864">
          <w:marLeft w:val="480"/>
          <w:marRight w:val="0"/>
          <w:marTop w:val="0"/>
          <w:marBottom w:val="0"/>
          <w:divBdr>
            <w:top w:val="none" w:sz="0" w:space="0" w:color="auto"/>
            <w:left w:val="none" w:sz="0" w:space="0" w:color="auto"/>
            <w:bottom w:val="none" w:sz="0" w:space="0" w:color="auto"/>
            <w:right w:val="none" w:sz="0" w:space="0" w:color="auto"/>
          </w:divBdr>
        </w:div>
        <w:div w:id="937565429">
          <w:marLeft w:val="480"/>
          <w:marRight w:val="0"/>
          <w:marTop w:val="0"/>
          <w:marBottom w:val="0"/>
          <w:divBdr>
            <w:top w:val="none" w:sz="0" w:space="0" w:color="auto"/>
            <w:left w:val="none" w:sz="0" w:space="0" w:color="auto"/>
            <w:bottom w:val="none" w:sz="0" w:space="0" w:color="auto"/>
            <w:right w:val="none" w:sz="0" w:space="0" w:color="auto"/>
          </w:divBdr>
        </w:div>
        <w:div w:id="939727447">
          <w:marLeft w:val="480"/>
          <w:marRight w:val="0"/>
          <w:marTop w:val="0"/>
          <w:marBottom w:val="0"/>
          <w:divBdr>
            <w:top w:val="none" w:sz="0" w:space="0" w:color="auto"/>
            <w:left w:val="none" w:sz="0" w:space="0" w:color="auto"/>
            <w:bottom w:val="none" w:sz="0" w:space="0" w:color="auto"/>
            <w:right w:val="none" w:sz="0" w:space="0" w:color="auto"/>
          </w:divBdr>
        </w:div>
        <w:div w:id="1206064187">
          <w:marLeft w:val="480"/>
          <w:marRight w:val="0"/>
          <w:marTop w:val="0"/>
          <w:marBottom w:val="0"/>
          <w:divBdr>
            <w:top w:val="none" w:sz="0" w:space="0" w:color="auto"/>
            <w:left w:val="none" w:sz="0" w:space="0" w:color="auto"/>
            <w:bottom w:val="none" w:sz="0" w:space="0" w:color="auto"/>
            <w:right w:val="none" w:sz="0" w:space="0" w:color="auto"/>
          </w:divBdr>
        </w:div>
        <w:div w:id="309557656">
          <w:marLeft w:val="480"/>
          <w:marRight w:val="0"/>
          <w:marTop w:val="0"/>
          <w:marBottom w:val="0"/>
          <w:divBdr>
            <w:top w:val="none" w:sz="0" w:space="0" w:color="auto"/>
            <w:left w:val="none" w:sz="0" w:space="0" w:color="auto"/>
            <w:bottom w:val="none" w:sz="0" w:space="0" w:color="auto"/>
            <w:right w:val="none" w:sz="0" w:space="0" w:color="auto"/>
          </w:divBdr>
        </w:div>
        <w:div w:id="1800949819">
          <w:marLeft w:val="480"/>
          <w:marRight w:val="0"/>
          <w:marTop w:val="0"/>
          <w:marBottom w:val="0"/>
          <w:divBdr>
            <w:top w:val="none" w:sz="0" w:space="0" w:color="auto"/>
            <w:left w:val="none" w:sz="0" w:space="0" w:color="auto"/>
            <w:bottom w:val="none" w:sz="0" w:space="0" w:color="auto"/>
            <w:right w:val="none" w:sz="0" w:space="0" w:color="auto"/>
          </w:divBdr>
        </w:div>
        <w:div w:id="335764940">
          <w:marLeft w:val="480"/>
          <w:marRight w:val="0"/>
          <w:marTop w:val="0"/>
          <w:marBottom w:val="0"/>
          <w:divBdr>
            <w:top w:val="none" w:sz="0" w:space="0" w:color="auto"/>
            <w:left w:val="none" w:sz="0" w:space="0" w:color="auto"/>
            <w:bottom w:val="none" w:sz="0" w:space="0" w:color="auto"/>
            <w:right w:val="none" w:sz="0" w:space="0" w:color="auto"/>
          </w:divBdr>
        </w:div>
        <w:div w:id="1191072792">
          <w:marLeft w:val="480"/>
          <w:marRight w:val="0"/>
          <w:marTop w:val="0"/>
          <w:marBottom w:val="0"/>
          <w:divBdr>
            <w:top w:val="none" w:sz="0" w:space="0" w:color="auto"/>
            <w:left w:val="none" w:sz="0" w:space="0" w:color="auto"/>
            <w:bottom w:val="none" w:sz="0" w:space="0" w:color="auto"/>
            <w:right w:val="none" w:sz="0" w:space="0" w:color="auto"/>
          </w:divBdr>
        </w:div>
        <w:div w:id="243220059">
          <w:marLeft w:val="480"/>
          <w:marRight w:val="0"/>
          <w:marTop w:val="0"/>
          <w:marBottom w:val="0"/>
          <w:divBdr>
            <w:top w:val="none" w:sz="0" w:space="0" w:color="auto"/>
            <w:left w:val="none" w:sz="0" w:space="0" w:color="auto"/>
            <w:bottom w:val="none" w:sz="0" w:space="0" w:color="auto"/>
            <w:right w:val="none" w:sz="0" w:space="0" w:color="auto"/>
          </w:divBdr>
        </w:div>
        <w:div w:id="891042877">
          <w:marLeft w:val="480"/>
          <w:marRight w:val="0"/>
          <w:marTop w:val="0"/>
          <w:marBottom w:val="0"/>
          <w:divBdr>
            <w:top w:val="none" w:sz="0" w:space="0" w:color="auto"/>
            <w:left w:val="none" w:sz="0" w:space="0" w:color="auto"/>
            <w:bottom w:val="none" w:sz="0" w:space="0" w:color="auto"/>
            <w:right w:val="none" w:sz="0" w:space="0" w:color="auto"/>
          </w:divBdr>
        </w:div>
        <w:div w:id="1019115365">
          <w:marLeft w:val="480"/>
          <w:marRight w:val="0"/>
          <w:marTop w:val="0"/>
          <w:marBottom w:val="0"/>
          <w:divBdr>
            <w:top w:val="none" w:sz="0" w:space="0" w:color="auto"/>
            <w:left w:val="none" w:sz="0" w:space="0" w:color="auto"/>
            <w:bottom w:val="none" w:sz="0" w:space="0" w:color="auto"/>
            <w:right w:val="none" w:sz="0" w:space="0" w:color="auto"/>
          </w:divBdr>
        </w:div>
        <w:div w:id="1708724990">
          <w:marLeft w:val="480"/>
          <w:marRight w:val="0"/>
          <w:marTop w:val="0"/>
          <w:marBottom w:val="0"/>
          <w:divBdr>
            <w:top w:val="none" w:sz="0" w:space="0" w:color="auto"/>
            <w:left w:val="none" w:sz="0" w:space="0" w:color="auto"/>
            <w:bottom w:val="none" w:sz="0" w:space="0" w:color="auto"/>
            <w:right w:val="none" w:sz="0" w:space="0" w:color="auto"/>
          </w:divBdr>
        </w:div>
        <w:div w:id="14814843">
          <w:marLeft w:val="480"/>
          <w:marRight w:val="0"/>
          <w:marTop w:val="0"/>
          <w:marBottom w:val="0"/>
          <w:divBdr>
            <w:top w:val="none" w:sz="0" w:space="0" w:color="auto"/>
            <w:left w:val="none" w:sz="0" w:space="0" w:color="auto"/>
            <w:bottom w:val="none" w:sz="0" w:space="0" w:color="auto"/>
            <w:right w:val="none" w:sz="0" w:space="0" w:color="auto"/>
          </w:divBdr>
        </w:div>
        <w:div w:id="375397929">
          <w:marLeft w:val="480"/>
          <w:marRight w:val="0"/>
          <w:marTop w:val="0"/>
          <w:marBottom w:val="0"/>
          <w:divBdr>
            <w:top w:val="none" w:sz="0" w:space="0" w:color="auto"/>
            <w:left w:val="none" w:sz="0" w:space="0" w:color="auto"/>
            <w:bottom w:val="none" w:sz="0" w:space="0" w:color="auto"/>
            <w:right w:val="none" w:sz="0" w:space="0" w:color="auto"/>
          </w:divBdr>
        </w:div>
        <w:div w:id="657616697">
          <w:marLeft w:val="480"/>
          <w:marRight w:val="0"/>
          <w:marTop w:val="0"/>
          <w:marBottom w:val="0"/>
          <w:divBdr>
            <w:top w:val="none" w:sz="0" w:space="0" w:color="auto"/>
            <w:left w:val="none" w:sz="0" w:space="0" w:color="auto"/>
            <w:bottom w:val="none" w:sz="0" w:space="0" w:color="auto"/>
            <w:right w:val="none" w:sz="0" w:space="0" w:color="auto"/>
          </w:divBdr>
        </w:div>
        <w:div w:id="932664384">
          <w:marLeft w:val="480"/>
          <w:marRight w:val="0"/>
          <w:marTop w:val="0"/>
          <w:marBottom w:val="0"/>
          <w:divBdr>
            <w:top w:val="none" w:sz="0" w:space="0" w:color="auto"/>
            <w:left w:val="none" w:sz="0" w:space="0" w:color="auto"/>
            <w:bottom w:val="none" w:sz="0" w:space="0" w:color="auto"/>
            <w:right w:val="none" w:sz="0" w:space="0" w:color="auto"/>
          </w:divBdr>
        </w:div>
        <w:div w:id="672293428">
          <w:marLeft w:val="480"/>
          <w:marRight w:val="0"/>
          <w:marTop w:val="0"/>
          <w:marBottom w:val="0"/>
          <w:divBdr>
            <w:top w:val="none" w:sz="0" w:space="0" w:color="auto"/>
            <w:left w:val="none" w:sz="0" w:space="0" w:color="auto"/>
            <w:bottom w:val="none" w:sz="0" w:space="0" w:color="auto"/>
            <w:right w:val="none" w:sz="0" w:space="0" w:color="auto"/>
          </w:divBdr>
        </w:div>
        <w:div w:id="474643101">
          <w:marLeft w:val="480"/>
          <w:marRight w:val="0"/>
          <w:marTop w:val="0"/>
          <w:marBottom w:val="0"/>
          <w:divBdr>
            <w:top w:val="none" w:sz="0" w:space="0" w:color="auto"/>
            <w:left w:val="none" w:sz="0" w:space="0" w:color="auto"/>
            <w:bottom w:val="none" w:sz="0" w:space="0" w:color="auto"/>
            <w:right w:val="none" w:sz="0" w:space="0" w:color="auto"/>
          </w:divBdr>
        </w:div>
        <w:div w:id="118766789">
          <w:marLeft w:val="480"/>
          <w:marRight w:val="0"/>
          <w:marTop w:val="0"/>
          <w:marBottom w:val="0"/>
          <w:divBdr>
            <w:top w:val="none" w:sz="0" w:space="0" w:color="auto"/>
            <w:left w:val="none" w:sz="0" w:space="0" w:color="auto"/>
            <w:bottom w:val="none" w:sz="0" w:space="0" w:color="auto"/>
            <w:right w:val="none" w:sz="0" w:space="0" w:color="auto"/>
          </w:divBdr>
        </w:div>
        <w:div w:id="1796948164">
          <w:marLeft w:val="480"/>
          <w:marRight w:val="0"/>
          <w:marTop w:val="0"/>
          <w:marBottom w:val="0"/>
          <w:divBdr>
            <w:top w:val="none" w:sz="0" w:space="0" w:color="auto"/>
            <w:left w:val="none" w:sz="0" w:space="0" w:color="auto"/>
            <w:bottom w:val="none" w:sz="0" w:space="0" w:color="auto"/>
            <w:right w:val="none" w:sz="0" w:space="0" w:color="auto"/>
          </w:divBdr>
        </w:div>
        <w:div w:id="2072462272">
          <w:marLeft w:val="480"/>
          <w:marRight w:val="0"/>
          <w:marTop w:val="0"/>
          <w:marBottom w:val="0"/>
          <w:divBdr>
            <w:top w:val="none" w:sz="0" w:space="0" w:color="auto"/>
            <w:left w:val="none" w:sz="0" w:space="0" w:color="auto"/>
            <w:bottom w:val="none" w:sz="0" w:space="0" w:color="auto"/>
            <w:right w:val="none" w:sz="0" w:space="0" w:color="auto"/>
          </w:divBdr>
        </w:div>
        <w:div w:id="959915253">
          <w:marLeft w:val="480"/>
          <w:marRight w:val="0"/>
          <w:marTop w:val="0"/>
          <w:marBottom w:val="0"/>
          <w:divBdr>
            <w:top w:val="none" w:sz="0" w:space="0" w:color="auto"/>
            <w:left w:val="none" w:sz="0" w:space="0" w:color="auto"/>
            <w:bottom w:val="none" w:sz="0" w:space="0" w:color="auto"/>
            <w:right w:val="none" w:sz="0" w:space="0" w:color="auto"/>
          </w:divBdr>
        </w:div>
        <w:div w:id="945160849">
          <w:marLeft w:val="480"/>
          <w:marRight w:val="0"/>
          <w:marTop w:val="0"/>
          <w:marBottom w:val="0"/>
          <w:divBdr>
            <w:top w:val="none" w:sz="0" w:space="0" w:color="auto"/>
            <w:left w:val="none" w:sz="0" w:space="0" w:color="auto"/>
            <w:bottom w:val="none" w:sz="0" w:space="0" w:color="auto"/>
            <w:right w:val="none" w:sz="0" w:space="0" w:color="auto"/>
          </w:divBdr>
        </w:div>
        <w:div w:id="1472483469">
          <w:marLeft w:val="480"/>
          <w:marRight w:val="0"/>
          <w:marTop w:val="0"/>
          <w:marBottom w:val="0"/>
          <w:divBdr>
            <w:top w:val="none" w:sz="0" w:space="0" w:color="auto"/>
            <w:left w:val="none" w:sz="0" w:space="0" w:color="auto"/>
            <w:bottom w:val="none" w:sz="0" w:space="0" w:color="auto"/>
            <w:right w:val="none" w:sz="0" w:space="0" w:color="auto"/>
          </w:divBdr>
        </w:div>
        <w:div w:id="1102067030">
          <w:marLeft w:val="480"/>
          <w:marRight w:val="0"/>
          <w:marTop w:val="0"/>
          <w:marBottom w:val="0"/>
          <w:divBdr>
            <w:top w:val="none" w:sz="0" w:space="0" w:color="auto"/>
            <w:left w:val="none" w:sz="0" w:space="0" w:color="auto"/>
            <w:bottom w:val="none" w:sz="0" w:space="0" w:color="auto"/>
            <w:right w:val="none" w:sz="0" w:space="0" w:color="auto"/>
          </w:divBdr>
        </w:div>
        <w:div w:id="136724398">
          <w:marLeft w:val="480"/>
          <w:marRight w:val="0"/>
          <w:marTop w:val="0"/>
          <w:marBottom w:val="0"/>
          <w:divBdr>
            <w:top w:val="none" w:sz="0" w:space="0" w:color="auto"/>
            <w:left w:val="none" w:sz="0" w:space="0" w:color="auto"/>
            <w:bottom w:val="none" w:sz="0" w:space="0" w:color="auto"/>
            <w:right w:val="none" w:sz="0" w:space="0" w:color="auto"/>
          </w:divBdr>
        </w:div>
        <w:div w:id="1846436873">
          <w:marLeft w:val="480"/>
          <w:marRight w:val="0"/>
          <w:marTop w:val="0"/>
          <w:marBottom w:val="0"/>
          <w:divBdr>
            <w:top w:val="none" w:sz="0" w:space="0" w:color="auto"/>
            <w:left w:val="none" w:sz="0" w:space="0" w:color="auto"/>
            <w:bottom w:val="none" w:sz="0" w:space="0" w:color="auto"/>
            <w:right w:val="none" w:sz="0" w:space="0" w:color="auto"/>
          </w:divBdr>
        </w:div>
        <w:div w:id="299961178">
          <w:marLeft w:val="480"/>
          <w:marRight w:val="0"/>
          <w:marTop w:val="0"/>
          <w:marBottom w:val="0"/>
          <w:divBdr>
            <w:top w:val="none" w:sz="0" w:space="0" w:color="auto"/>
            <w:left w:val="none" w:sz="0" w:space="0" w:color="auto"/>
            <w:bottom w:val="none" w:sz="0" w:space="0" w:color="auto"/>
            <w:right w:val="none" w:sz="0" w:space="0" w:color="auto"/>
          </w:divBdr>
        </w:div>
        <w:div w:id="1901598827">
          <w:marLeft w:val="480"/>
          <w:marRight w:val="0"/>
          <w:marTop w:val="0"/>
          <w:marBottom w:val="0"/>
          <w:divBdr>
            <w:top w:val="none" w:sz="0" w:space="0" w:color="auto"/>
            <w:left w:val="none" w:sz="0" w:space="0" w:color="auto"/>
            <w:bottom w:val="none" w:sz="0" w:space="0" w:color="auto"/>
            <w:right w:val="none" w:sz="0" w:space="0" w:color="auto"/>
          </w:divBdr>
        </w:div>
        <w:div w:id="1185555950">
          <w:marLeft w:val="480"/>
          <w:marRight w:val="0"/>
          <w:marTop w:val="0"/>
          <w:marBottom w:val="0"/>
          <w:divBdr>
            <w:top w:val="none" w:sz="0" w:space="0" w:color="auto"/>
            <w:left w:val="none" w:sz="0" w:space="0" w:color="auto"/>
            <w:bottom w:val="none" w:sz="0" w:space="0" w:color="auto"/>
            <w:right w:val="none" w:sz="0" w:space="0" w:color="auto"/>
          </w:divBdr>
        </w:div>
        <w:div w:id="1112750108">
          <w:marLeft w:val="480"/>
          <w:marRight w:val="0"/>
          <w:marTop w:val="0"/>
          <w:marBottom w:val="0"/>
          <w:divBdr>
            <w:top w:val="none" w:sz="0" w:space="0" w:color="auto"/>
            <w:left w:val="none" w:sz="0" w:space="0" w:color="auto"/>
            <w:bottom w:val="none" w:sz="0" w:space="0" w:color="auto"/>
            <w:right w:val="none" w:sz="0" w:space="0" w:color="auto"/>
          </w:divBdr>
        </w:div>
        <w:div w:id="570307817">
          <w:marLeft w:val="480"/>
          <w:marRight w:val="0"/>
          <w:marTop w:val="0"/>
          <w:marBottom w:val="0"/>
          <w:divBdr>
            <w:top w:val="none" w:sz="0" w:space="0" w:color="auto"/>
            <w:left w:val="none" w:sz="0" w:space="0" w:color="auto"/>
            <w:bottom w:val="none" w:sz="0" w:space="0" w:color="auto"/>
            <w:right w:val="none" w:sz="0" w:space="0" w:color="auto"/>
          </w:divBdr>
        </w:div>
        <w:div w:id="1178421802">
          <w:marLeft w:val="480"/>
          <w:marRight w:val="0"/>
          <w:marTop w:val="0"/>
          <w:marBottom w:val="0"/>
          <w:divBdr>
            <w:top w:val="none" w:sz="0" w:space="0" w:color="auto"/>
            <w:left w:val="none" w:sz="0" w:space="0" w:color="auto"/>
            <w:bottom w:val="none" w:sz="0" w:space="0" w:color="auto"/>
            <w:right w:val="none" w:sz="0" w:space="0" w:color="auto"/>
          </w:divBdr>
        </w:div>
        <w:div w:id="1329095736">
          <w:marLeft w:val="480"/>
          <w:marRight w:val="0"/>
          <w:marTop w:val="0"/>
          <w:marBottom w:val="0"/>
          <w:divBdr>
            <w:top w:val="none" w:sz="0" w:space="0" w:color="auto"/>
            <w:left w:val="none" w:sz="0" w:space="0" w:color="auto"/>
            <w:bottom w:val="none" w:sz="0" w:space="0" w:color="auto"/>
            <w:right w:val="none" w:sz="0" w:space="0" w:color="auto"/>
          </w:divBdr>
        </w:div>
        <w:div w:id="1785227332">
          <w:marLeft w:val="480"/>
          <w:marRight w:val="0"/>
          <w:marTop w:val="0"/>
          <w:marBottom w:val="0"/>
          <w:divBdr>
            <w:top w:val="none" w:sz="0" w:space="0" w:color="auto"/>
            <w:left w:val="none" w:sz="0" w:space="0" w:color="auto"/>
            <w:bottom w:val="none" w:sz="0" w:space="0" w:color="auto"/>
            <w:right w:val="none" w:sz="0" w:space="0" w:color="auto"/>
          </w:divBdr>
        </w:div>
        <w:div w:id="1930966373">
          <w:marLeft w:val="480"/>
          <w:marRight w:val="0"/>
          <w:marTop w:val="0"/>
          <w:marBottom w:val="0"/>
          <w:divBdr>
            <w:top w:val="none" w:sz="0" w:space="0" w:color="auto"/>
            <w:left w:val="none" w:sz="0" w:space="0" w:color="auto"/>
            <w:bottom w:val="none" w:sz="0" w:space="0" w:color="auto"/>
            <w:right w:val="none" w:sz="0" w:space="0" w:color="auto"/>
          </w:divBdr>
        </w:div>
        <w:div w:id="1194810080">
          <w:marLeft w:val="480"/>
          <w:marRight w:val="0"/>
          <w:marTop w:val="0"/>
          <w:marBottom w:val="0"/>
          <w:divBdr>
            <w:top w:val="none" w:sz="0" w:space="0" w:color="auto"/>
            <w:left w:val="none" w:sz="0" w:space="0" w:color="auto"/>
            <w:bottom w:val="none" w:sz="0" w:space="0" w:color="auto"/>
            <w:right w:val="none" w:sz="0" w:space="0" w:color="auto"/>
          </w:divBdr>
        </w:div>
        <w:div w:id="89667578">
          <w:marLeft w:val="480"/>
          <w:marRight w:val="0"/>
          <w:marTop w:val="0"/>
          <w:marBottom w:val="0"/>
          <w:divBdr>
            <w:top w:val="none" w:sz="0" w:space="0" w:color="auto"/>
            <w:left w:val="none" w:sz="0" w:space="0" w:color="auto"/>
            <w:bottom w:val="none" w:sz="0" w:space="0" w:color="auto"/>
            <w:right w:val="none" w:sz="0" w:space="0" w:color="auto"/>
          </w:divBdr>
        </w:div>
        <w:div w:id="999963980">
          <w:marLeft w:val="480"/>
          <w:marRight w:val="0"/>
          <w:marTop w:val="0"/>
          <w:marBottom w:val="0"/>
          <w:divBdr>
            <w:top w:val="none" w:sz="0" w:space="0" w:color="auto"/>
            <w:left w:val="none" w:sz="0" w:space="0" w:color="auto"/>
            <w:bottom w:val="none" w:sz="0" w:space="0" w:color="auto"/>
            <w:right w:val="none" w:sz="0" w:space="0" w:color="auto"/>
          </w:divBdr>
        </w:div>
      </w:divsChild>
    </w:div>
    <w:div w:id="1561675601">
      <w:bodyDiv w:val="1"/>
      <w:marLeft w:val="0"/>
      <w:marRight w:val="0"/>
      <w:marTop w:val="0"/>
      <w:marBottom w:val="0"/>
      <w:divBdr>
        <w:top w:val="none" w:sz="0" w:space="0" w:color="auto"/>
        <w:left w:val="none" w:sz="0" w:space="0" w:color="auto"/>
        <w:bottom w:val="none" w:sz="0" w:space="0" w:color="auto"/>
        <w:right w:val="none" w:sz="0" w:space="0" w:color="auto"/>
      </w:divBdr>
    </w:div>
    <w:div w:id="1568539898">
      <w:bodyDiv w:val="1"/>
      <w:marLeft w:val="0"/>
      <w:marRight w:val="0"/>
      <w:marTop w:val="0"/>
      <w:marBottom w:val="0"/>
      <w:divBdr>
        <w:top w:val="none" w:sz="0" w:space="0" w:color="auto"/>
        <w:left w:val="none" w:sz="0" w:space="0" w:color="auto"/>
        <w:bottom w:val="none" w:sz="0" w:space="0" w:color="auto"/>
        <w:right w:val="none" w:sz="0" w:space="0" w:color="auto"/>
      </w:divBdr>
      <w:divsChild>
        <w:div w:id="1115516163">
          <w:marLeft w:val="480"/>
          <w:marRight w:val="0"/>
          <w:marTop w:val="0"/>
          <w:marBottom w:val="0"/>
          <w:divBdr>
            <w:top w:val="none" w:sz="0" w:space="0" w:color="auto"/>
            <w:left w:val="none" w:sz="0" w:space="0" w:color="auto"/>
            <w:bottom w:val="none" w:sz="0" w:space="0" w:color="auto"/>
            <w:right w:val="none" w:sz="0" w:space="0" w:color="auto"/>
          </w:divBdr>
        </w:div>
        <w:div w:id="1308900416">
          <w:marLeft w:val="480"/>
          <w:marRight w:val="0"/>
          <w:marTop w:val="0"/>
          <w:marBottom w:val="0"/>
          <w:divBdr>
            <w:top w:val="none" w:sz="0" w:space="0" w:color="auto"/>
            <w:left w:val="none" w:sz="0" w:space="0" w:color="auto"/>
            <w:bottom w:val="none" w:sz="0" w:space="0" w:color="auto"/>
            <w:right w:val="none" w:sz="0" w:space="0" w:color="auto"/>
          </w:divBdr>
        </w:div>
        <w:div w:id="1888105615">
          <w:marLeft w:val="480"/>
          <w:marRight w:val="0"/>
          <w:marTop w:val="0"/>
          <w:marBottom w:val="0"/>
          <w:divBdr>
            <w:top w:val="none" w:sz="0" w:space="0" w:color="auto"/>
            <w:left w:val="none" w:sz="0" w:space="0" w:color="auto"/>
            <w:bottom w:val="none" w:sz="0" w:space="0" w:color="auto"/>
            <w:right w:val="none" w:sz="0" w:space="0" w:color="auto"/>
          </w:divBdr>
        </w:div>
        <w:div w:id="843594096">
          <w:marLeft w:val="480"/>
          <w:marRight w:val="0"/>
          <w:marTop w:val="0"/>
          <w:marBottom w:val="0"/>
          <w:divBdr>
            <w:top w:val="none" w:sz="0" w:space="0" w:color="auto"/>
            <w:left w:val="none" w:sz="0" w:space="0" w:color="auto"/>
            <w:bottom w:val="none" w:sz="0" w:space="0" w:color="auto"/>
            <w:right w:val="none" w:sz="0" w:space="0" w:color="auto"/>
          </w:divBdr>
        </w:div>
        <w:div w:id="2754875">
          <w:marLeft w:val="480"/>
          <w:marRight w:val="0"/>
          <w:marTop w:val="0"/>
          <w:marBottom w:val="0"/>
          <w:divBdr>
            <w:top w:val="none" w:sz="0" w:space="0" w:color="auto"/>
            <w:left w:val="none" w:sz="0" w:space="0" w:color="auto"/>
            <w:bottom w:val="none" w:sz="0" w:space="0" w:color="auto"/>
            <w:right w:val="none" w:sz="0" w:space="0" w:color="auto"/>
          </w:divBdr>
        </w:div>
        <w:div w:id="1289163266">
          <w:marLeft w:val="480"/>
          <w:marRight w:val="0"/>
          <w:marTop w:val="0"/>
          <w:marBottom w:val="0"/>
          <w:divBdr>
            <w:top w:val="none" w:sz="0" w:space="0" w:color="auto"/>
            <w:left w:val="none" w:sz="0" w:space="0" w:color="auto"/>
            <w:bottom w:val="none" w:sz="0" w:space="0" w:color="auto"/>
            <w:right w:val="none" w:sz="0" w:space="0" w:color="auto"/>
          </w:divBdr>
        </w:div>
        <w:div w:id="1468086517">
          <w:marLeft w:val="480"/>
          <w:marRight w:val="0"/>
          <w:marTop w:val="0"/>
          <w:marBottom w:val="0"/>
          <w:divBdr>
            <w:top w:val="none" w:sz="0" w:space="0" w:color="auto"/>
            <w:left w:val="none" w:sz="0" w:space="0" w:color="auto"/>
            <w:bottom w:val="none" w:sz="0" w:space="0" w:color="auto"/>
            <w:right w:val="none" w:sz="0" w:space="0" w:color="auto"/>
          </w:divBdr>
        </w:div>
        <w:div w:id="490567253">
          <w:marLeft w:val="480"/>
          <w:marRight w:val="0"/>
          <w:marTop w:val="0"/>
          <w:marBottom w:val="0"/>
          <w:divBdr>
            <w:top w:val="none" w:sz="0" w:space="0" w:color="auto"/>
            <w:left w:val="none" w:sz="0" w:space="0" w:color="auto"/>
            <w:bottom w:val="none" w:sz="0" w:space="0" w:color="auto"/>
            <w:right w:val="none" w:sz="0" w:space="0" w:color="auto"/>
          </w:divBdr>
        </w:div>
        <w:div w:id="1234774511">
          <w:marLeft w:val="480"/>
          <w:marRight w:val="0"/>
          <w:marTop w:val="0"/>
          <w:marBottom w:val="0"/>
          <w:divBdr>
            <w:top w:val="none" w:sz="0" w:space="0" w:color="auto"/>
            <w:left w:val="none" w:sz="0" w:space="0" w:color="auto"/>
            <w:bottom w:val="none" w:sz="0" w:space="0" w:color="auto"/>
            <w:right w:val="none" w:sz="0" w:space="0" w:color="auto"/>
          </w:divBdr>
        </w:div>
        <w:div w:id="60712433">
          <w:marLeft w:val="480"/>
          <w:marRight w:val="0"/>
          <w:marTop w:val="0"/>
          <w:marBottom w:val="0"/>
          <w:divBdr>
            <w:top w:val="none" w:sz="0" w:space="0" w:color="auto"/>
            <w:left w:val="none" w:sz="0" w:space="0" w:color="auto"/>
            <w:bottom w:val="none" w:sz="0" w:space="0" w:color="auto"/>
            <w:right w:val="none" w:sz="0" w:space="0" w:color="auto"/>
          </w:divBdr>
        </w:div>
        <w:div w:id="1731004233">
          <w:marLeft w:val="480"/>
          <w:marRight w:val="0"/>
          <w:marTop w:val="0"/>
          <w:marBottom w:val="0"/>
          <w:divBdr>
            <w:top w:val="none" w:sz="0" w:space="0" w:color="auto"/>
            <w:left w:val="none" w:sz="0" w:space="0" w:color="auto"/>
            <w:bottom w:val="none" w:sz="0" w:space="0" w:color="auto"/>
            <w:right w:val="none" w:sz="0" w:space="0" w:color="auto"/>
          </w:divBdr>
        </w:div>
        <w:div w:id="1253734245">
          <w:marLeft w:val="480"/>
          <w:marRight w:val="0"/>
          <w:marTop w:val="0"/>
          <w:marBottom w:val="0"/>
          <w:divBdr>
            <w:top w:val="none" w:sz="0" w:space="0" w:color="auto"/>
            <w:left w:val="none" w:sz="0" w:space="0" w:color="auto"/>
            <w:bottom w:val="none" w:sz="0" w:space="0" w:color="auto"/>
            <w:right w:val="none" w:sz="0" w:space="0" w:color="auto"/>
          </w:divBdr>
        </w:div>
        <w:div w:id="1611670438">
          <w:marLeft w:val="480"/>
          <w:marRight w:val="0"/>
          <w:marTop w:val="0"/>
          <w:marBottom w:val="0"/>
          <w:divBdr>
            <w:top w:val="none" w:sz="0" w:space="0" w:color="auto"/>
            <w:left w:val="none" w:sz="0" w:space="0" w:color="auto"/>
            <w:bottom w:val="none" w:sz="0" w:space="0" w:color="auto"/>
            <w:right w:val="none" w:sz="0" w:space="0" w:color="auto"/>
          </w:divBdr>
        </w:div>
        <w:div w:id="2060976289">
          <w:marLeft w:val="480"/>
          <w:marRight w:val="0"/>
          <w:marTop w:val="0"/>
          <w:marBottom w:val="0"/>
          <w:divBdr>
            <w:top w:val="none" w:sz="0" w:space="0" w:color="auto"/>
            <w:left w:val="none" w:sz="0" w:space="0" w:color="auto"/>
            <w:bottom w:val="none" w:sz="0" w:space="0" w:color="auto"/>
            <w:right w:val="none" w:sz="0" w:space="0" w:color="auto"/>
          </w:divBdr>
        </w:div>
        <w:div w:id="1469592914">
          <w:marLeft w:val="480"/>
          <w:marRight w:val="0"/>
          <w:marTop w:val="0"/>
          <w:marBottom w:val="0"/>
          <w:divBdr>
            <w:top w:val="none" w:sz="0" w:space="0" w:color="auto"/>
            <w:left w:val="none" w:sz="0" w:space="0" w:color="auto"/>
            <w:bottom w:val="none" w:sz="0" w:space="0" w:color="auto"/>
            <w:right w:val="none" w:sz="0" w:space="0" w:color="auto"/>
          </w:divBdr>
        </w:div>
        <w:div w:id="75321064">
          <w:marLeft w:val="480"/>
          <w:marRight w:val="0"/>
          <w:marTop w:val="0"/>
          <w:marBottom w:val="0"/>
          <w:divBdr>
            <w:top w:val="none" w:sz="0" w:space="0" w:color="auto"/>
            <w:left w:val="none" w:sz="0" w:space="0" w:color="auto"/>
            <w:bottom w:val="none" w:sz="0" w:space="0" w:color="auto"/>
            <w:right w:val="none" w:sz="0" w:space="0" w:color="auto"/>
          </w:divBdr>
        </w:div>
        <w:div w:id="1469471659">
          <w:marLeft w:val="480"/>
          <w:marRight w:val="0"/>
          <w:marTop w:val="0"/>
          <w:marBottom w:val="0"/>
          <w:divBdr>
            <w:top w:val="none" w:sz="0" w:space="0" w:color="auto"/>
            <w:left w:val="none" w:sz="0" w:space="0" w:color="auto"/>
            <w:bottom w:val="none" w:sz="0" w:space="0" w:color="auto"/>
            <w:right w:val="none" w:sz="0" w:space="0" w:color="auto"/>
          </w:divBdr>
        </w:div>
        <w:div w:id="2027828383">
          <w:marLeft w:val="480"/>
          <w:marRight w:val="0"/>
          <w:marTop w:val="0"/>
          <w:marBottom w:val="0"/>
          <w:divBdr>
            <w:top w:val="none" w:sz="0" w:space="0" w:color="auto"/>
            <w:left w:val="none" w:sz="0" w:space="0" w:color="auto"/>
            <w:bottom w:val="none" w:sz="0" w:space="0" w:color="auto"/>
            <w:right w:val="none" w:sz="0" w:space="0" w:color="auto"/>
          </w:divBdr>
        </w:div>
        <w:div w:id="557471491">
          <w:marLeft w:val="480"/>
          <w:marRight w:val="0"/>
          <w:marTop w:val="0"/>
          <w:marBottom w:val="0"/>
          <w:divBdr>
            <w:top w:val="none" w:sz="0" w:space="0" w:color="auto"/>
            <w:left w:val="none" w:sz="0" w:space="0" w:color="auto"/>
            <w:bottom w:val="none" w:sz="0" w:space="0" w:color="auto"/>
            <w:right w:val="none" w:sz="0" w:space="0" w:color="auto"/>
          </w:divBdr>
        </w:div>
        <w:div w:id="1621913357">
          <w:marLeft w:val="480"/>
          <w:marRight w:val="0"/>
          <w:marTop w:val="0"/>
          <w:marBottom w:val="0"/>
          <w:divBdr>
            <w:top w:val="none" w:sz="0" w:space="0" w:color="auto"/>
            <w:left w:val="none" w:sz="0" w:space="0" w:color="auto"/>
            <w:bottom w:val="none" w:sz="0" w:space="0" w:color="auto"/>
            <w:right w:val="none" w:sz="0" w:space="0" w:color="auto"/>
          </w:divBdr>
        </w:div>
        <w:div w:id="462231007">
          <w:marLeft w:val="480"/>
          <w:marRight w:val="0"/>
          <w:marTop w:val="0"/>
          <w:marBottom w:val="0"/>
          <w:divBdr>
            <w:top w:val="none" w:sz="0" w:space="0" w:color="auto"/>
            <w:left w:val="none" w:sz="0" w:space="0" w:color="auto"/>
            <w:bottom w:val="none" w:sz="0" w:space="0" w:color="auto"/>
            <w:right w:val="none" w:sz="0" w:space="0" w:color="auto"/>
          </w:divBdr>
        </w:div>
        <w:div w:id="1681199266">
          <w:marLeft w:val="480"/>
          <w:marRight w:val="0"/>
          <w:marTop w:val="0"/>
          <w:marBottom w:val="0"/>
          <w:divBdr>
            <w:top w:val="none" w:sz="0" w:space="0" w:color="auto"/>
            <w:left w:val="none" w:sz="0" w:space="0" w:color="auto"/>
            <w:bottom w:val="none" w:sz="0" w:space="0" w:color="auto"/>
            <w:right w:val="none" w:sz="0" w:space="0" w:color="auto"/>
          </w:divBdr>
        </w:div>
        <w:div w:id="1774351496">
          <w:marLeft w:val="480"/>
          <w:marRight w:val="0"/>
          <w:marTop w:val="0"/>
          <w:marBottom w:val="0"/>
          <w:divBdr>
            <w:top w:val="none" w:sz="0" w:space="0" w:color="auto"/>
            <w:left w:val="none" w:sz="0" w:space="0" w:color="auto"/>
            <w:bottom w:val="none" w:sz="0" w:space="0" w:color="auto"/>
            <w:right w:val="none" w:sz="0" w:space="0" w:color="auto"/>
          </w:divBdr>
        </w:div>
        <w:div w:id="2087457421">
          <w:marLeft w:val="480"/>
          <w:marRight w:val="0"/>
          <w:marTop w:val="0"/>
          <w:marBottom w:val="0"/>
          <w:divBdr>
            <w:top w:val="none" w:sz="0" w:space="0" w:color="auto"/>
            <w:left w:val="none" w:sz="0" w:space="0" w:color="auto"/>
            <w:bottom w:val="none" w:sz="0" w:space="0" w:color="auto"/>
            <w:right w:val="none" w:sz="0" w:space="0" w:color="auto"/>
          </w:divBdr>
        </w:div>
        <w:div w:id="980496356">
          <w:marLeft w:val="480"/>
          <w:marRight w:val="0"/>
          <w:marTop w:val="0"/>
          <w:marBottom w:val="0"/>
          <w:divBdr>
            <w:top w:val="none" w:sz="0" w:space="0" w:color="auto"/>
            <w:left w:val="none" w:sz="0" w:space="0" w:color="auto"/>
            <w:bottom w:val="none" w:sz="0" w:space="0" w:color="auto"/>
            <w:right w:val="none" w:sz="0" w:space="0" w:color="auto"/>
          </w:divBdr>
        </w:div>
        <w:div w:id="1714770545">
          <w:marLeft w:val="480"/>
          <w:marRight w:val="0"/>
          <w:marTop w:val="0"/>
          <w:marBottom w:val="0"/>
          <w:divBdr>
            <w:top w:val="none" w:sz="0" w:space="0" w:color="auto"/>
            <w:left w:val="none" w:sz="0" w:space="0" w:color="auto"/>
            <w:bottom w:val="none" w:sz="0" w:space="0" w:color="auto"/>
            <w:right w:val="none" w:sz="0" w:space="0" w:color="auto"/>
          </w:divBdr>
        </w:div>
        <w:div w:id="1862428087">
          <w:marLeft w:val="480"/>
          <w:marRight w:val="0"/>
          <w:marTop w:val="0"/>
          <w:marBottom w:val="0"/>
          <w:divBdr>
            <w:top w:val="none" w:sz="0" w:space="0" w:color="auto"/>
            <w:left w:val="none" w:sz="0" w:space="0" w:color="auto"/>
            <w:bottom w:val="none" w:sz="0" w:space="0" w:color="auto"/>
            <w:right w:val="none" w:sz="0" w:space="0" w:color="auto"/>
          </w:divBdr>
        </w:div>
        <w:div w:id="352264288">
          <w:marLeft w:val="480"/>
          <w:marRight w:val="0"/>
          <w:marTop w:val="0"/>
          <w:marBottom w:val="0"/>
          <w:divBdr>
            <w:top w:val="none" w:sz="0" w:space="0" w:color="auto"/>
            <w:left w:val="none" w:sz="0" w:space="0" w:color="auto"/>
            <w:bottom w:val="none" w:sz="0" w:space="0" w:color="auto"/>
            <w:right w:val="none" w:sz="0" w:space="0" w:color="auto"/>
          </w:divBdr>
        </w:div>
        <w:div w:id="978149706">
          <w:marLeft w:val="480"/>
          <w:marRight w:val="0"/>
          <w:marTop w:val="0"/>
          <w:marBottom w:val="0"/>
          <w:divBdr>
            <w:top w:val="none" w:sz="0" w:space="0" w:color="auto"/>
            <w:left w:val="none" w:sz="0" w:space="0" w:color="auto"/>
            <w:bottom w:val="none" w:sz="0" w:space="0" w:color="auto"/>
            <w:right w:val="none" w:sz="0" w:space="0" w:color="auto"/>
          </w:divBdr>
        </w:div>
        <w:div w:id="361711416">
          <w:marLeft w:val="480"/>
          <w:marRight w:val="0"/>
          <w:marTop w:val="0"/>
          <w:marBottom w:val="0"/>
          <w:divBdr>
            <w:top w:val="none" w:sz="0" w:space="0" w:color="auto"/>
            <w:left w:val="none" w:sz="0" w:space="0" w:color="auto"/>
            <w:bottom w:val="none" w:sz="0" w:space="0" w:color="auto"/>
            <w:right w:val="none" w:sz="0" w:space="0" w:color="auto"/>
          </w:divBdr>
        </w:div>
        <w:div w:id="365643034">
          <w:marLeft w:val="480"/>
          <w:marRight w:val="0"/>
          <w:marTop w:val="0"/>
          <w:marBottom w:val="0"/>
          <w:divBdr>
            <w:top w:val="none" w:sz="0" w:space="0" w:color="auto"/>
            <w:left w:val="none" w:sz="0" w:space="0" w:color="auto"/>
            <w:bottom w:val="none" w:sz="0" w:space="0" w:color="auto"/>
            <w:right w:val="none" w:sz="0" w:space="0" w:color="auto"/>
          </w:divBdr>
        </w:div>
        <w:div w:id="2135368089">
          <w:marLeft w:val="480"/>
          <w:marRight w:val="0"/>
          <w:marTop w:val="0"/>
          <w:marBottom w:val="0"/>
          <w:divBdr>
            <w:top w:val="none" w:sz="0" w:space="0" w:color="auto"/>
            <w:left w:val="none" w:sz="0" w:space="0" w:color="auto"/>
            <w:bottom w:val="none" w:sz="0" w:space="0" w:color="auto"/>
            <w:right w:val="none" w:sz="0" w:space="0" w:color="auto"/>
          </w:divBdr>
        </w:div>
        <w:div w:id="796725033">
          <w:marLeft w:val="480"/>
          <w:marRight w:val="0"/>
          <w:marTop w:val="0"/>
          <w:marBottom w:val="0"/>
          <w:divBdr>
            <w:top w:val="none" w:sz="0" w:space="0" w:color="auto"/>
            <w:left w:val="none" w:sz="0" w:space="0" w:color="auto"/>
            <w:bottom w:val="none" w:sz="0" w:space="0" w:color="auto"/>
            <w:right w:val="none" w:sz="0" w:space="0" w:color="auto"/>
          </w:divBdr>
        </w:div>
        <w:div w:id="1829131561">
          <w:marLeft w:val="480"/>
          <w:marRight w:val="0"/>
          <w:marTop w:val="0"/>
          <w:marBottom w:val="0"/>
          <w:divBdr>
            <w:top w:val="none" w:sz="0" w:space="0" w:color="auto"/>
            <w:left w:val="none" w:sz="0" w:space="0" w:color="auto"/>
            <w:bottom w:val="none" w:sz="0" w:space="0" w:color="auto"/>
            <w:right w:val="none" w:sz="0" w:space="0" w:color="auto"/>
          </w:divBdr>
        </w:div>
        <w:div w:id="1609697762">
          <w:marLeft w:val="480"/>
          <w:marRight w:val="0"/>
          <w:marTop w:val="0"/>
          <w:marBottom w:val="0"/>
          <w:divBdr>
            <w:top w:val="none" w:sz="0" w:space="0" w:color="auto"/>
            <w:left w:val="none" w:sz="0" w:space="0" w:color="auto"/>
            <w:bottom w:val="none" w:sz="0" w:space="0" w:color="auto"/>
            <w:right w:val="none" w:sz="0" w:space="0" w:color="auto"/>
          </w:divBdr>
        </w:div>
        <w:div w:id="1960137082">
          <w:marLeft w:val="480"/>
          <w:marRight w:val="0"/>
          <w:marTop w:val="0"/>
          <w:marBottom w:val="0"/>
          <w:divBdr>
            <w:top w:val="none" w:sz="0" w:space="0" w:color="auto"/>
            <w:left w:val="none" w:sz="0" w:space="0" w:color="auto"/>
            <w:bottom w:val="none" w:sz="0" w:space="0" w:color="auto"/>
            <w:right w:val="none" w:sz="0" w:space="0" w:color="auto"/>
          </w:divBdr>
        </w:div>
        <w:div w:id="79983189">
          <w:marLeft w:val="480"/>
          <w:marRight w:val="0"/>
          <w:marTop w:val="0"/>
          <w:marBottom w:val="0"/>
          <w:divBdr>
            <w:top w:val="none" w:sz="0" w:space="0" w:color="auto"/>
            <w:left w:val="none" w:sz="0" w:space="0" w:color="auto"/>
            <w:bottom w:val="none" w:sz="0" w:space="0" w:color="auto"/>
            <w:right w:val="none" w:sz="0" w:space="0" w:color="auto"/>
          </w:divBdr>
        </w:div>
        <w:div w:id="294608999">
          <w:marLeft w:val="480"/>
          <w:marRight w:val="0"/>
          <w:marTop w:val="0"/>
          <w:marBottom w:val="0"/>
          <w:divBdr>
            <w:top w:val="none" w:sz="0" w:space="0" w:color="auto"/>
            <w:left w:val="none" w:sz="0" w:space="0" w:color="auto"/>
            <w:bottom w:val="none" w:sz="0" w:space="0" w:color="auto"/>
            <w:right w:val="none" w:sz="0" w:space="0" w:color="auto"/>
          </w:divBdr>
        </w:div>
        <w:div w:id="2063602816">
          <w:marLeft w:val="480"/>
          <w:marRight w:val="0"/>
          <w:marTop w:val="0"/>
          <w:marBottom w:val="0"/>
          <w:divBdr>
            <w:top w:val="none" w:sz="0" w:space="0" w:color="auto"/>
            <w:left w:val="none" w:sz="0" w:space="0" w:color="auto"/>
            <w:bottom w:val="none" w:sz="0" w:space="0" w:color="auto"/>
            <w:right w:val="none" w:sz="0" w:space="0" w:color="auto"/>
          </w:divBdr>
        </w:div>
        <w:div w:id="960113611">
          <w:marLeft w:val="480"/>
          <w:marRight w:val="0"/>
          <w:marTop w:val="0"/>
          <w:marBottom w:val="0"/>
          <w:divBdr>
            <w:top w:val="none" w:sz="0" w:space="0" w:color="auto"/>
            <w:left w:val="none" w:sz="0" w:space="0" w:color="auto"/>
            <w:bottom w:val="none" w:sz="0" w:space="0" w:color="auto"/>
            <w:right w:val="none" w:sz="0" w:space="0" w:color="auto"/>
          </w:divBdr>
        </w:div>
        <w:div w:id="1106852994">
          <w:marLeft w:val="480"/>
          <w:marRight w:val="0"/>
          <w:marTop w:val="0"/>
          <w:marBottom w:val="0"/>
          <w:divBdr>
            <w:top w:val="none" w:sz="0" w:space="0" w:color="auto"/>
            <w:left w:val="none" w:sz="0" w:space="0" w:color="auto"/>
            <w:bottom w:val="none" w:sz="0" w:space="0" w:color="auto"/>
            <w:right w:val="none" w:sz="0" w:space="0" w:color="auto"/>
          </w:divBdr>
        </w:div>
        <w:div w:id="1711145113">
          <w:marLeft w:val="480"/>
          <w:marRight w:val="0"/>
          <w:marTop w:val="0"/>
          <w:marBottom w:val="0"/>
          <w:divBdr>
            <w:top w:val="none" w:sz="0" w:space="0" w:color="auto"/>
            <w:left w:val="none" w:sz="0" w:space="0" w:color="auto"/>
            <w:bottom w:val="none" w:sz="0" w:space="0" w:color="auto"/>
            <w:right w:val="none" w:sz="0" w:space="0" w:color="auto"/>
          </w:divBdr>
        </w:div>
        <w:div w:id="1086262893">
          <w:marLeft w:val="480"/>
          <w:marRight w:val="0"/>
          <w:marTop w:val="0"/>
          <w:marBottom w:val="0"/>
          <w:divBdr>
            <w:top w:val="none" w:sz="0" w:space="0" w:color="auto"/>
            <w:left w:val="none" w:sz="0" w:space="0" w:color="auto"/>
            <w:bottom w:val="none" w:sz="0" w:space="0" w:color="auto"/>
            <w:right w:val="none" w:sz="0" w:space="0" w:color="auto"/>
          </w:divBdr>
        </w:div>
        <w:div w:id="1738237042">
          <w:marLeft w:val="480"/>
          <w:marRight w:val="0"/>
          <w:marTop w:val="0"/>
          <w:marBottom w:val="0"/>
          <w:divBdr>
            <w:top w:val="none" w:sz="0" w:space="0" w:color="auto"/>
            <w:left w:val="none" w:sz="0" w:space="0" w:color="auto"/>
            <w:bottom w:val="none" w:sz="0" w:space="0" w:color="auto"/>
            <w:right w:val="none" w:sz="0" w:space="0" w:color="auto"/>
          </w:divBdr>
        </w:div>
        <w:div w:id="776103202">
          <w:marLeft w:val="480"/>
          <w:marRight w:val="0"/>
          <w:marTop w:val="0"/>
          <w:marBottom w:val="0"/>
          <w:divBdr>
            <w:top w:val="none" w:sz="0" w:space="0" w:color="auto"/>
            <w:left w:val="none" w:sz="0" w:space="0" w:color="auto"/>
            <w:bottom w:val="none" w:sz="0" w:space="0" w:color="auto"/>
            <w:right w:val="none" w:sz="0" w:space="0" w:color="auto"/>
          </w:divBdr>
        </w:div>
        <w:div w:id="1624919072">
          <w:marLeft w:val="480"/>
          <w:marRight w:val="0"/>
          <w:marTop w:val="0"/>
          <w:marBottom w:val="0"/>
          <w:divBdr>
            <w:top w:val="none" w:sz="0" w:space="0" w:color="auto"/>
            <w:left w:val="none" w:sz="0" w:space="0" w:color="auto"/>
            <w:bottom w:val="none" w:sz="0" w:space="0" w:color="auto"/>
            <w:right w:val="none" w:sz="0" w:space="0" w:color="auto"/>
          </w:divBdr>
        </w:div>
        <w:div w:id="831481358">
          <w:marLeft w:val="480"/>
          <w:marRight w:val="0"/>
          <w:marTop w:val="0"/>
          <w:marBottom w:val="0"/>
          <w:divBdr>
            <w:top w:val="none" w:sz="0" w:space="0" w:color="auto"/>
            <w:left w:val="none" w:sz="0" w:space="0" w:color="auto"/>
            <w:bottom w:val="none" w:sz="0" w:space="0" w:color="auto"/>
            <w:right w:val="none" w:sz="0" w:space="0" w:color="auto"/>
          </w:divBdr>
        </w:div>
        <w:div w:id="1902593241">
          <w:marLeft w:val="480"/>
          <w:marRight w:val="0"/>
          <w:marTop w:val="0"/>
          <w:marBottom w:val="0"/>
          <w:divBdr>
            <w:top w:val="none" w:sz="0" w:space="0" w:color="auto"/>
            <w:left w:val="none" w:sz="0" w:space="0" w:color="auto"/>
            <w:bottom w:val="none" w:sz="0" w:space="0" w:color="auto"/>
            <w:right w:val="none" w:sz="0" w:space="0" w:color="auto"/>
          </w:divBdr>
        </w:div>
        <w:div w:id="516693480">
          <w:marLeft w:val="480"/>
          <w:marRight w:val="0"/>
          <w:marTop w:val="0"/>
          <w:marBottom w:val="0"/>
          <w:divBdr>
            <w:top w:val="none" w:sz="0" w:space="0" w:color="auto"/>
            <w:left w:val="none" w:sz="0" w:space="0" w:color="auto"/>
            <w:bottom w:val="none" w:sz="0" w:space="0" w:color="auto"/>
            <w:right w:val="none" w:sz="0" w:space="0" w:color="auto"/>
          </w:divBdr>
        </w:div>
        <w:div w:id="1452552953">
          <w:marLeft w:val="480"/>
          <w:marRight w:val="0"/>
          <w:marTop w:val="0"/>
          <w:marBottom w:val="0"/>
          <w:divBdr>
            <w:top w:val="none" w:sz="0" w:space="0" w:color="auto"/>
            <w:left w:val="none" w:sz="0" w:space="0" w:color="auto"/>
            <w:bottom w:val="none" w:sz="0" w:space="0" w:color="auto"/>
            <w:right w:val="none" w:sz="0" w:space="0" w:color="auto"/>
          </w:divBdr>
        </w:div>
        <w:div w:id="296882740">
          <w:marLeft w:val="480"/>
          <w:marRight w:val="0"/>
          <w:marTop w:val="0"/>
          <w:marBottom w:val="0"/>
          <w:divBdr>
            <w:top w:val="none" w:sz="0" w:space="0" w:color="auto"/>
            <w:left w:val="none" w:sz="0" w:space="0" w:color="auto"/>
            <w:bottom w:val="none" w:sz="0" w:space="0" w:color="auto"/>
            <w:right w:val="none" w:sz="0" w:space="0" w:color="auto"/>
          </w:divBdr>
        </w:div>
        <w:div w:id="847673544">
          <w:marLeft w:val="480"/>
          <w:marRight w:val="0"/>
          <w:marTop w:val="0"/>
          <w:marBottom w:val="0"/>
          <w:divBdr>
            <w:top w:val="none" w:sz="0" w:space="0" w:color="auto"/>
            <w:left w:val="none" w:sz="0" w:space="0" w:color="auto"/>
            <w:bottom w:val="none" w:sz="0" w:space="0" w:color="auto"/>
            <w:right w:val="none" w:sz="0" w:space="0" w:color="auto"/>
          </w:divBdr>
        </w:div>
        <w:div w:id="306319864">
          <w:marLeft w:val="480"/>
          <w:marRight w:val="0"/>
          <w:marTop w:val="0"/>
          <w:marBottom w:val="0"/>
          <w:divBdr>
            <w:top w:val="none" w:sz="0" w:space="0" w:color="auto"/>
            <w:left w:val="none" w:sz="0" w:space="0" w:color="auto"/>
            <w:bottom w:val="none" w:sz="0" w:space="0" w:color="auto"/>
            <w:right w:val="none" w:sz="0" w:space="0" w:color="auto"/>
          </w:divBdr>
        </w:div>
        <w:div w:id="2078283182">
          <w:marLeft w:val="480"/>
          <w:marRight w:val="0"/>
          <w:marTop w:val="0"/>
          <w:marBottom w:val="0"/>
          <w:divBdr>
            <w:top w:val="none" w:sz="0" w:space="0" w:color="auto"/>
            <w:left w:val="none" w:sz="0" w:space="0" w:color="auto"/>
            <w:bottom w:val="none" w:sz="0" w:space="0" w:color="auto"/>
            <w:right w:val="none" w:sz="0" w:space="0" w:color="auto"/>
          </w:divBdr>
        </w:div>
        <w:div w:id="1837725967">
          <w:marLeft w:val="480"/>
          <w:marRight w:val="0"/>
          <w:marTop w:val="0"/>
          <w:marBottom w:val="0"/>
          <w:divBdr>
            <w:top w:val="none" w:sz="0" w:space="0" w:color="auto"/>
            <w:left w:val="none" w:sz="0" w:space="0" w:color="auto"/>
            <w:bottom w:val="none" w:sz="0" w:space="0" w:color="auto"/>
            <w:right w:val="none" w:sz="0" w:space="0" w:color="auto"/>
          </w:divBdr>
        </w:div>
        <w:div w:id="262424318">
          <w:marLeft w:val="480"/>
          <w:marRight w:val="0"/>
          <w:marTop w:val="0"/>
          <w:marBottom w:val="0"/>
          <w:divBdr>
            <w:top w:val="none" w:sz="0" w:space="0" w:color="auto"/>
            <w:left w:val="none" w:sz="0" w:space="0" w:color="auto"/>
            <w:bottom w:val="none" w:sz="0" w:space="0" w:color="auto"/>
            <w:right w:val="none" w:sz="0" w:space="0" w:color="auto"/>
          </w:divBdr>
        </w:div>
        <w:div w:id="237058887">
          <w:marLeft w:val="480"/>
          <w:marRight w:val="0"/>
          <w:marTop w:val="0"/>
          <w:marBottom w:val="0"/>
          <w:divBdr>
            <w:top w:val="none" w:sz="0" w:space="0" w:color="auto"/>
            <w:left w:val="none" w:sz="0" w:space="0" w:color="auto"/>
            <w:bottom w:val="none" w:sz="0" w:space="0" w:color="auto"/>
            <w:right w:val="none" w:sz="0" w:space="0" w:color="auto"/>
          </w:divBdr>
        </w:div>
        <w:div w:id="1363628585">
          <w:marLeft w:val="480"/>
          <w:marRight w:val="0"/>
          <w:marTop w:val="0"/>
          <w:marBottom w:val="0"/>
          <w:divBdr>
            <w:top w:val="none" w:sz="0" w:space="0" w:color="auto"/>
            <w:left w:val="none" w:sz="0" w:space="0" w:color="auto"/>
            <w:bottom w:val="none" w:sz="0" w:space="0" w:color="auto"/>
            <w:right w:val="none" w:sz="0" w:space="0" w:color="auto"/>
          </w:divBdr>
        </w:div>
        <w:div w:id="38553508">
          <w:marLeft w:val="480"/>
          <w:marRight w:val="0"/>
          <w:marTop w:val="0"/>
          <w:marBottom w:val="0"/>
          <w:divBdr>
            <w:top w:val="none" w:sz="0" w:space="0" w:color="auto"/>
            <w:left w:val="none" w:sz="0" w:space="0" w:color="auto"/>
            <w:bottom w:val="none" w:sz="0" w:space="0" w:color="auto"/>
            <w:right w:val="none" w:sz="0" w:space="0" w:color="auto"/>
          </w:divBdr>
        </w:div>
        <w:div w:id="120268583">
          <w:marLeft w:val="480"/>
          <w:marRight w:val="0"/>
          <w:marTop w:val="0"/>
          <w:marBottom w:val="0"/>
          <w:divBdr>
            <w:top w:val="none" w:sz="0" w:space="0" w:color="auto"/>
            <w:left w:val="none" w:sz="0" w:space="0" w:color="auto"/>
            <w:bottom w:val="none" w:sz="0" w:space="0" w:color="auto"/>
            <w:right w:val="none" w:sz="0" w:space="0" w:color="auto"/>
          </w:divBdr>
        </w:div>
        <w:div w:id="1492209360">
          <w:marLeft w:val="480"/>
          <w:marRight w:val="0"/>
          <w:marTop w:val="0"/>
          <w:marBottom w:val="0"/>
          <w:divBdr>
            <w:top w:val="none" w:sz="0" w:space="0" w:color="auto"/>
            <w:left w:val="none" w:sz="0" w:space="0" w:color="auto"/>
            <w:bottom w:val="none" w:sz="0" w:space="0" w:color="auto"/>
            <w:right w:val="none" w:sz="0" w:space="0" w:color="auto"/>
          </w:divBdr>
        </w:div>
        <w:div w:id="537938021">
          <w:marLeft w:val="480"/>
          <w:marRight w:val="0"/>
          <w:marTop w:val="0"/>
          <w:marBottom w:val="0"/>
          <w:divBdr>
            <w:top w:val="none" w:sz="0" w:space="0" w:color="auto"/>
            <w:left w:val="none" w:sz="0" w:space="0" w:color="auto"/>
            <w:bottom w:val="none" w:sz="0" w:space="0" w:color="auto"/>
            <w:right w:val="none" w:sz="0" w:space="0" w:color="auto"/>
          </w:divBdr>
        </w:div>
        <w:div w:id="945580288">
          <w:marLeft w:val="480"/>
          <w:marRight w:val="0"/>
          <w:marTop w:val="0"/>
          <w:marBottom w:val="0"/>
          <w:divBdr>
            <w:top w:val="none" w:sz="0" w:space="0" w:color="auto"/>
            <w:left w:val="none" w:sz="0" w:space="0" w:color="auto"/>
            <w:bottom w:val="none" w:sz="0" w:space="0" w:color="auto"/>
            <w:right w:val="none" w:sz="0" w:space="0" w:color="auto"/>
          </w:divBdr>
        </w:div>
        <w:div w:id="1678926090">
          <w:marLeft w:val="480"/>
          <w:marRight w:val="0"/>
          <w:marTop w:val="0"/>
          <w:marBottom w:val="0"/>
          <w:divBdr>
            <w:top w:val="none" w:sz="0" w:space="0" w:color="auto"/>
            <w:left w:val="none" w:sz="0" w:space="0" w:color="auto"/>
            <w:bottom w:val="none" w:sz="0" w:space="0" w:color="auto"/>
            <w:right w:val="none" w:sz="0" w:space="0" w:color="auto"/>
          </w:divBdr>
        </w:div>
        <w:div w:id="469593312">
          <w:marLeft w:val="480"/>
          <w:marRight w:val="0"/>
          <w:marTop w:val="0"/>
          <w:marBottom w:val="0"/>
          <w:divBdr>
            <w:top w:val="none" w:sz="0" w:space="0" w:color="auto"/>
            <w:left w:val="none" w:sz="0" w:space="0" w:color="auto"/>
            <w:bottom w:val="none" w:sz="0" w:space="0" w:color="auto"/>
            <w:right w:val="none" w:sz="0" w:space="0" w:color="auto"/>
          </w:divBdr>
        </w:div>
        <w:div w:id="842011564">
          <w:marLeft w:val="480"/>
          <w:marRight w:val="0"/>
          <w:marTop w:val="0"/>
          <w:marBottom w:val="0"/>
          <w:divBdr>
            <w:top w:val="none" w:sz="0" w:space="0" w:color="auto"/>
            <w:left w:val="none" w:sz="0" w:space="0" w:color="auto"/>
            <w:bottom w:val="none" w:sz="0" w:space="0" w:color="auto"/>
            <w:right w:val="none" w:sz="0" w:space="0" w:color="auto"/>
          </w:divBdr>
        </w:div>
        <w:div w:id="596403199">
          <w:marLeft w:val="480"/>
          <w:marRight w:val="0"/>
          <w:marTop w:val="0"/>
          <w:marBottom w:val="0"/>
          <w:divBdr>
            <w:top w:val="none" w:sz="0" w:space="0" w:color="auto"/>
            <w:left w:val="none" w:sz="0" w:space="0" w:color="auto"/>
            <w:bottom w:val="none" w:sz="0" w:space="0" w:color="auto"/>
            <w:right w:val="none" w:sz="0" w:space="0" w:color="auto"/>
          </w:divBdr>
        </w:div>
        <w:div w:id="1879006394">
          <w:marLeft w:val="480"/>
          <w:marRight w:val="0"/>
          <w:marTop w:val="0"/>
          <w:marBottom w:val="0"/>
          <w:divBdr>
            <w:top w:val="none" w:sz="0" w:space="0" w:color="auto"/>
            <w:left w:val="none" w:sz="0" w:space="0" w:color="auto"/>
            <w:bottom w:val="none" w:sz="0" w:space="0" w:color="auto"/>
            <w:right w:val="none" w:sz="0" w:space="0" w:color="auto"/>
          </w:divBdr>
        </w:div>
        <w:div w:id="2033070229">
          <w:marLeft w:val="480"/>
          <w:marRight w:val="0"/>
          <w:marTop w:val="0"/>
          <w:marBottom w:val="0"/>
          <w:divBdr>
            <w:top w:val="none" w:sz="0" w:space="0" w:color="auto"/>
            <w:left w:val="none" w:sz="0" w:space="0" w:color="auto"/>
            <w:bottom w:val="none" w:sz="0" w:space="0" w:color="auto"/>
            <w:right w:val="none" w:sz="0" w:space="0" w:color="auto"/>
          </w:divBdr>
        </w:div>
        <w:div w:id="1492138501">
          <w:marLeft w:val="480"/>
          <w:marRight w:val="0"/>
          <w:marTop w:val="0"/>
          <w:marBottom w:val="0"/>
          <w:divBdr>
            <w:top w:val="none" w:sz="0" w:space="0" w:color="auto"/>
            <w:left w:val="none" w:sz="0" w:space="0" w:color="auto"/>
            <w:bottom w:val="none" w:sz="0" w:space="0" w:color="auto"/>
            <w:right w:val="none" w:sz="0" w:space="0" w:color="auto"/>
          </w:divBdr>
        </w:div>
        <w:div w:id="1399136600">
          <w:marLeft w:val="480"/>
          <w:marRight w:val="0"/>
          <w:marTop w:val="0"/>
          <w:marBottom w:val="0"/>
          <w:divBdr>
            <w:top w:val="none" w:sz="0" w:space="0" w:color="auto"/>
            <w:left w:val="none" w:sz="0" w:space="0" w:color="auto"/>
            <w:bottom w:val="none" w:sz="0" w:space="0" w:color="auto"/>
            <w:right w:val="none" w:sz="0" w:space="0" w:color="auto"/>
          </w:divBdr>
        </w:div>
        <w:div w:id="1338389118">
          <w:marLeft w:val="480"/>
          <w:marRight w:val="0"/>
          <w:marTop w:val="0"/>
          <w:marBottom w:val="0"/>
          <w:divBdr>
            <w:top w:val="none" w:sz="0" w:space="0" w:color="auto"/>
            <w:left w:val="none" w:sz="0" w:space="0" w:color="auto"/>
            <w:bottom w:val="none" w:sz="0" w:space="0" w:color="auto"/>
            <w:right w:val="none" w:sz="0" w:space="0" w:color="auto"/>
          </w:divBdr>
        </w:div>
        <w:div w:id="1804076709">
          <w:marLeft w:val="480"/>
          <w:marRight w:val="0"/>
          <w:marTop w:val="0"/>
          <w:marBottom w:val="0"/>
          <w:divBdr>
            <w:top w:val="none" w:sz="0" w:space="0" w:color="auto"/>
            <w:left w:val="none" w:sz="0" w:space="0" w:color="auto"/>
            <w:bottom w:val="none" w:sz="0" w:space="0" w:color="auto"/>
            <w:right w:val="none" w:sz="0" w:space="0" w:color="auto"/>
          </w:divBdr>
        </w:div>
        <w:div w:id="1393623050">
          <w:marLeft w:val="480"/>
          <w:marRight w:val="0"/>
          <w:marTop w:val="0"/>
          <w:marBottom w:val="0"/>
          <w:divBdr>
            <w:top w:val="none" w:sz="0" w:space="0" w:color="auto"/>
            <w:left w:val="none" w:sz="0" w:space="0" w:color="auto"/>
            <w:bottom w:val="none" w:sz="0" w:space="0" w:color="auto"/>
            <w:right w:val="none" w:sz="0" w:space="0" w:color="auto"/>
          </w:divBdr>
        </w:div>
        <w:div w:id="312178421">
          <w:marLeft w:val="480"/>
          <w:marRight w:val="0"/>
          <w:marTop w:val="0"/>
          <w:marBottom w:val="0"/>
          <w:divBdr>
            <w:top w:val="none" w:sz="0" w:space="0" w:color="auto"/>
            <w:left w:val="none" w:sz="0" w:space="0" w:color="auto"/>
            <w:bottom w:val="none" w:sz="0" w:space="0" w:color="auto"/>
            <w:right w:val="none" w:sz="0" w:space="0" w:color="auto"/>
          </w:divBdr>
        </w:div>
        <w:div w:id="570584038">
          <w:marLeft w:val="480"/>
          <w:marRight w:val="0"/>
          <w:marTop w:val="0"/>
          <w:marBottom w:val="0"/>
          <w:divBdr>
            <w:top w:val="none" w:sz="0" w:space="0" w:color="auto"/>
            <w:left w:val="none" w:sz="0" w:space="0" w:color="auto"/>
            <w:bottom w:val="none" w:sz="0" w:space="0" w:color="auto"/>
            <w:right w:val="none" w:sz="0" w:space="0" w:color="auto"/>
          </w:divBdr>
        </w:div>
        <w:div w:id="1127747304">
          <w:marLeft w:val="480"/>
          <w:marRight w:val="0"/>
          <w:marTop w:val="0"/>
          <w:marBottom w:val="0"/>
          <w:divBdr>
            <w:top w:val="none" w:sz="0" w:space="0" w:color="auto"/>
            <w:left w:val="none" w:sz="0" w:space="0" w:color="auto"/>
            <w:bottom w:val="none" w:sz="0" w:space="0" w:color="auto"/>
            <w:right w:val="none" w:sz="0" w:space="0" w:color="auto"/>
          </w:divBdr>
        </w:div>
        <w:div w:id="1686714048">
          <w:marLeft w:val="480"/>
          <w:marRight w:val="0"/>
          <w:marTop w:val="0"/>
          <w:marBottom w:val="0"/>
          <w:divBdr>
            <w:top w:val="none" w:sz="0" w:space="0" w:color="auto"/>
            <w:left w:val="none" w:sz="0" w:space="0" w:color="auto"/>
            <w:bottom w:val="none" w:sz="0" w:space="0" w:color="auto"/>
            <w:right w:val="none" w:sz="0" w:space="0" w:color="auto"/>
          </w:divBdr>
        </w:div>
        <w:div w:id="294533742">
          <w:marLeft w:val="480"/>
          <w:marRight w:val="0"/>
          <w:marTop w:val="0"/>
          <w:marBottom w:val="0"/>
          <w:divBdr>
            <w:top w:val="none" w:sz="0" w:space="0" w:color="auto"/>
            <w:left w:val="none" w:sz="0" w:space="0" w:color="auto"/>
            <w:bottom w:val="none" w:sz="0" w:space="0" w:color="auto"/>
            <w:right w:val="none" w:sz="0" w:space="0" w:color="auto"/>
          </w:divBdr>
        </w:div>
        <w:div w:id="1113207851">
          <w:marLeft w:val="480"/>
          <w:marRight w:val="0"/>
          <w:marTop w:val="0"/>
          <w:marBottom w:val="0"/>
          <w:divBdr>
            <w:top w:val="none" w:sz="0" w:space="0" w:color="auto"/>
            <w:left w:val="none" w:sz="0" w:space="0" w:color="auto"/>
            <w:bottom w:val="none" w:sz="0" w:space="0" w:color="auto"/>
            <w:right w:val="none" w:sz="0" w:space="0" w:color="auto"/>
          </w:divBdr>
        </w:div>
        <w:div w:id="838736476">
          <w:marLeft w:val="480"/>
          <w:marRight w:val="0"/>
          <w:marTop w:val="0"/>
          <w:marBottom w:val="0"/>
          <w:divBdr>
            <w:top w:val="none" w:sz="0" w:space="0" w:color="auto"/>
            <w:left w:val="none" w:sz="0" w:space="0" w:color="auto"/>
            <w:bottom w:val="none" w:sz="0" w:space="0" w:color="auto"/>
            <w:right w:val="none" w:sz="0" w:space="0" w:color="auto"/>
          </w:divBdr>
        </w:div>
        <w:div w:id="2134860266">
          <w:marLeft w:val="480"/>
          <w:marRight w:val="0"/>
          <w:marTop w:val="0"/>
          <w:marBottom w:val="0"/>
          <w:divBdr>
            <w:top w:val="none" w:sz="0" w:space="0" w:color="auto"/>
            <w:left w:val="none" w:sz="0" w:space="0" w:color="auto"/>
            <w:bottom w:val="none" w:sz="0" w:space="0" w:color="auto"/>
            <w:right w:val="none" w:sz="0" w:space="0" w:color="auto"/>
          </w:divBdr>
        </w:div>
        <w:div w:id="1023097005">
          <w:marLeft w:val="480"/>
          <w:marRight w:val="0"/>
          <w:marTop w:val="0"/>
          <w:marBottom w:val="0"/>
          <w:divBdr>
            <w:top w:val="none" w:sz="0" w:space="0" w:color="auto"/>
            <w:left w:val="none" w:sz="0" w:space="0" w:color="auto"/>
            <w:bottom w:val="none" w:sz="0" w:space="0" w:color="auto"/>
            <w:right w:val="none" w:sz="0" w:space="0" w:color="auto"/>
          </w:divBdr>
        </w:div>
        <w:div w:id="1969510106">
          <w:marLeft w:val="480"/>
          <w:marRight w:val="0"/>
          <w:marTop w:val="0"/>
          <w:marBottom w:val="0"/>
          <w:divBdr>
            <w:top w:val="none" w:sz="0" w:space="0" w:color="auto"/>
            <w:left w:val="none" w:sz="0" w:space="0" w:color="auto"/>
            <w:bottom w:val="none" w:sz="0" w:space="0" w:color="auto"/>
            <w:right w:val="none" w:sz="0" w:space="0" w:color="auto"/>
          </w:divBdr>
        </w:div>
        <w:div w:id="1659534376">
          <w:marLeft w:val="480"/>
          <w:marRight w:val="0"/>
          <w:marTop w:val="0"/>
          <w:marBottom w:val="0"/>
          <w:divBdr>
            <w:top w:val="none" w:sz="0" w:space="0" w:color="auto"/>
            <w:left w:val="none" w:sz="0" w:space="0" w:color="auto"/>
            <w:bottom w:val="none" w:sz="0" w:space="0" w:color="auto"/>
            <w:right w:val="none" w:sz="0" w:space="0" w:color="auto"/>
          </w:divBdr>
        </w:div>
        <w:div w:id="667252324">
          <w:marLeft w:val="480"/>
          <w:marRight w:val="0"/>
          <w:marTop w:val="0"/>
          <w:marBottom w:val="0"/>
          <w:divBdr>
            <w:top w:val="none" w:sz="0" w:space="0" w:color="auto"/>
            <w:left w:val="none" w:sz="0" w:space="0" w:color="auto"/>
            <w:bottom w:val="none" w:sz="0" w:space="0" w:color="auto"/>
            <w:right w:val="none" w:sz="0" w:space="0" w:color="auto"/>
          </w:divBdr>
        </w:div>
        <w:div w:id="397360124">
          <w:marLeft w:val="480"/>
          <w:marRight w:val="0"/>
          <w:marTop w:val="0"/>
          <w:marBottom w:val="0"/>
          <w:divBdr>
            <w:top w:val="none" w:sz="0" w:space="0" w:color="auto"/>
            <w:left w:val="none" w:sz="0" w:space="0" w:color="auto"/>
            <w:bottom w:val="none" w:sz="0" w:space="0" w:color="auto"/>
            <w:right w:val="none" w:sz="0" w:space="0" w:color="auto"/>
          </w:divBdr>
        </w:div>
        <w:div w:id="157431726">
          <w:marLeft w:val="480"/>
          <w:marRight w:val="0"/>
          <w:marTop w:val="0"/>
          <w:marBottom w:val="0"/>
          <w:divBdr>
            <w:top w:val="none" w:sz="0" w:space="0" w:color="auto"/>
            <w:left w:val="none" w:sz="0" w:space="0" w:color="auto"/>
            <w:bottom w:val="none" w:sz="0" w:space="0" w:color="auto"/>
            <w:right w:val="none" w:sz="0" w:space="0" w:color="auto"/>
          </w:divBdr>
        </w:div>
        <w:div w:id="1697192295">
          <w:marLeft w:val="480"/>
          <w:marRight w:val="0"/>
          <w:marTop w:val="0"/>
          <w:marBottom w:val="0"/>
          <w:divBdr>
            <w:top w:val="none" w:sz="0" w:space="0" w:color="auto"/>
            <w:left w:val="none" w:sz="0" w:space="0" w:color="auto"/>
            <w:bottom w:val="none" w:sz="0" w:space="0" w:color="auto"/>
            <w:right w:val="none" w:sz="0" w:space="0" w:color="auto"/>
          </w:divBdr>
        </w:div>
        <w:div w:id="1126971405">
          <w:marLeft w:val="480"/>
          <w:marRight w:val="0"/>
          <w:marTop w:val="0"/>
          <w:marBottom w:val="0"/>
          <w:divBdr>
            <w:top w:val="none" w:sz="0" w:space="0" w:color="auto"/>
            <w:left w:val="none" w:sz="0" w:space="0" w:color="auto"/>
            <w:bottom w:val="none" w:sz="0" w:space="0" w:color="auto"/>
            <w:right w:val="none" w:sz="0" w:space="0" w:color="auto"/>
          </w:divBdr>
        </w:div>
        <w:div w:id="582952103">
          <w:marLeft w:val="480"/>
          <w:marRight w:val="0"/>
          <w:marTop w:val="0"/>
          <w:marBottom w:val="0"/>
          <w:divBdr>
            <w:top w:val="none" w:sz="0" w:space="0" w:color="auto"/>
            <w:left w:val="none" w:sz="0" w:space="0" w:color="auto"/>
            <w:bottom w:val="none" w:sz="0" w:space="0" w:color="auto"/>
            <w:right w:val="none" w:sz="0" w:space="0" w:color="auto"/>
          </w:divBdr>
        </w:div>
        <w:div w:id="1584949351">
          <w:marLeft w:val="480"/>
          <w:marRight w:val="0"/>
          <w:marTop w:val="0"/>
          <w:marBottom w:val="0"/>
          <w:divBdr>
            <w:top w:val="none" w:sz="0" w:space="0" w:color="auto"/>
            <w:left w:val="none" w:sz="0" w:space="0" w:color="auto"/>
            <w:bottom w:val="none" w:sz="0" w:space="0" w:color="auto"/>
            <w:right w:val="none" w:sz="0" w:space="0" w:color="auto"/>
          </w:divBdr>
        </w:div>
        <w:div w:id="865874474">
          <w:marLeft w:val="480"/>
          <w:marRight w:val="0"/>
          <w:marTop w:val="0"/>
          <w:marBottom w:val="0"/>
          <w:divBdr>
            <w:top w:val="none" w:sz="0" w:space="0" w:color="auto"/>
            <w:left w:val="none" w:sz="0" w:space="0" w:color="auto"/>
            <w:bottom w:val="none" w:sz="0" w:space="0" w:color="auto"/>
            <w:right w:val="none" w:sz="0" w:space="0" w:color="auto"/>
          </w:divBdr>
        </w:div>
        <w:div w:id="2040355901">
          <w:marLeft w:val="480"/>
          <w:marRight w:val="0"/>
          <w:marTop w:val="0"/>
          <w:marBottom w:val="0"/>
          <w:divBdr>
            <w:top w:val="none" w:sz="0" w:space="0" w:color="auto"/>
            <w:left w:val="none" w:sz="0" w:space="0" w:color="auto"/>
            <w:bottom w:val="none" w:sz="0" w:space="0" w:color="auto"/>
            <w:right w:val="none" w:sz="0" w:space="0" w:color="auto"/>
          </w:divBdr>
        </w:div>
        <w:div w:id="907031812">
          <w:marLeft w:val="480"/>
          <w:marRight w:val="0"/>
          <w:marTop w:val="0"/>
          <w:marBottom w:val="0"/>
          <w:divBdr>
            <w:top w:val="none" w:sz="0" w:space="0" w:color="auto"/>
            <w:left w:val="none" w:sz="0" w:space="0" w:color="auto"/>
            <w:bottom w:val="none" w:sz="0" w:space="0" w:color="auto"/>
            <w:right w:val="none" w:sz="0" w:space="0" w:color="auto"/>
          </w:divBdr>
        </w:div>
        <w:div w:id="1537694221">
          <w:marLeft w:val="480"/>
          <w:marRight w:val="0"/>
          <w:marTop w:val="0"/>
          <w:marBottom w:val="0"/>
          <w:divBdr>
            <w:top w:val="none" w:sz="0" w:space="0" w:color="auto"/>
            <w:left w:val="none" w:sz="0" w:space="0" w:color="auto"/>
            <w:bottom w:val="none" w:sz="0" w:space="0" w:color="auto"/>
            <w:right w:val="none" w:sz="0" w:space="0" w:color="auto"/>
          </w:divBdr>
        </w:div>
        <w:div w:id="494298411">
          <w:marLeft w:val="480"/>
          <w:marRight w:val="0"/>
          <w:marTop w:val="0"/>
          <w:marBottom w:val="0"/>
          <w:divBdr>
            <w:top w:val="none" w:sz="0" w:space="0" w:color="auto"/>
            <w:left w:val="none" w:sz="0" w:space="0" w:color="auto"/>
            <w:bottom w:val="none" w:sz="0" w:space="0" w:color="auto"/>
            <w:right w:val="none" w:sz="0" w:space="0" w:color="auto"/>
          </w:divBdr>
        </w:div>
        <w:div w:id="503396794">
          <w:marLeft w:val="480"/>
          <w:marRight w:val="0"/>
          <w:marTop w:val="0"/>
          <w:marBottom w:val="0"/>
          <w:divBdr>
            <w:top w:val="none" w:sz="0" w:space="0" w:color="auto"/>
            <w:left w:val="none" w:sz="0" w:space="0" w:color="auto"/>
            <w:bottom w:val="none" w:sz="0" w:space="0" w:color="auto"/>
            <w:right w:val="none" w:sz="0" w:space="0" w:color="auto"/>
          </w:divBdr>
        </w:div>
        <w:div w:id="2013556990">
          <w:marLeft w:val="480"/>
          <w:marRight w:val="0"/>
          <w:marTop w:val="0"/>
          <w:marBottom w:val="0"/>
          <w:divBdr>
            <w:top w:val="none" w:sz="0" w:space="0" w:color="auto"/>
            <w:left w:val="none" w:sz="0" w:space="0" w:color="auto"/>
            <w:bottom w:val="none" w:sz="0" w:space="0" w:color="auto"/>
            <w:right w:val="none" w:sz="0" w:space="0" w:color="auto"/>
          </w:divBdr>
        </w:div>
        <w:div w:id="1117991859">
          <w:marLeft w:val="480"/>
          <w:marRight w:val="0"/>
          <w:marTop w:val="0"/>
          <w:marBottom w:val="0"/>
          <w:divBdr>
            <w:top w:val="none" w:sz="0" w:space="0" w:color="auto"/>
            <w:left w:val="none" w:sz="0" w:space="0" w:color="auto"/>
            <w:bottom w:val="none" w:sz="0" w:space="0" w:color="auto"/>
            <w:right w:val="none" w:sz="0" w:space="0" w:color="auto"/>
          </w:divBdr>
        </w:div>
        <w:div w:id="1166676101">
          <w:marLeft w:val="480"/>
          <w:marRight w:val="0"/>
          <w:marTop w:val="0"/>
          <w:marBottom w:val="0"/>
          <w:divBdr>
            <w:top w:val="none" w:sz="0" w:space="0" w:color="auto"/>
            <w:left w:val="none" w:sz="0" w:space="0" w:color="auto"/>
            <w:bottom w:val="none" w:sz="0" w:space="0" w:color="auto"/>
            <w:right w:val="none" w:sz="0" w:space="0" w:color="auto"/>
          </w:divBdr>
        </w:div>
        <w:div w:id="1479691321">
          <w:marLeft w:val="480"/>
          <w:marRight w:val="0"/>
          <w:marTop w:val="0"/>
          <w:marBottom w:val="0"/>
          <w:divBdr>
            <w:top w:val="none" w:sz="0" w:space="0" w:color="auto"/>
            <w:left w:val="none" w:sz="0" w:space="0" w:color="auto"/>
            <w:bottom w:val="none" w:sz="0" w:space="0" w:color="auto"/>
            <w:right w:val="none" w:sz="0" w:space="0" w:color="auto"/>
          </w:divBdr>
        </w:div>
        <w:div w:id="743989721">
          <w:marLeft w:val="480"/>
          <w:marRight w:val="0"/>
          <w:marTop w:val="0"/>
          <w:marBottom w:val="0"/>
          <w:divBdr>
            <w:top w:val="none" w:sz="0" w:space="0" w:color="auto"/>
            <w:left w:val="none" w:sz="0" w:space="0" w:color="auto"/>
            <w:bottom w:val="none" w:sz="0" w:space="0" w:color="auto"/>
            <w:right w:val="none" w:sz="0" w:space="0" w:color="auto"/>
          </w:divBdr>
        </w:div>
        <w:div w:id="194773373">
          <w:marLeft w:val="480"/>
          <w:marRight w:val="0"/>
          <w:marTop w:val="0"/>
          <w:marBottom w:val="0"/>
          <w:divBdr>
            <w:top w:val="none" w:sz="0" w:space="0" w:color="auto"/>
            <w:left w:val="none" w:sz="0" w:space="0" w:color="auto"/>
            <w:bottom w:val="none" w:sz="0" w:space="0" w:color="auto"/>
            <w:right w:val="none" w:sz="0" w:space="0" w:color="auto"/>
          </w:divBdr>
        </w:div>
        <w:div w:id="1095638637">
          <w:marLeft w:val="480"/>
          <w:marRight w:val="0"/>
          <w:marTop w:val="0"/>
          <w:marBottom w:val="0"/>
          <w:divBdr>
            <w:top w:val="none" w:sz="0" w:space="0" w:color="auto"/>
            <w:left w:val="none" w:sz="0" w:space="0" w:color="auto"/>
            <w:bottom w:val="none" w:sz="0" w:space="0" w:color="auto"/>
            <w:right w:val="none" w:sz="0" w:space="0" w:color="auto"/>
          </w:divBdr>
        </w:div>
        <w:div w:id="68819958">
          <w:marLeft w:val="480"/>
          <w:marRight w:val="0"/>
          <w:marTop w:val="0"/>
          <w:marBottom w:val="0"/>
          <w:divBdr>
            <w:top w:val="none" w:sz="0" w:space="0" w:color="auto"/>
            <w:left w:val="none" w:sz="0" w:space="0" w:color="auto"/>
            <w:bottom w:val="none" w:sz="0" w:space="0" w:color="auto"/>
            <w:right w:val="none" w:sz="0" w:space="0" w:color="auto"/>
          </w:divBdr>
        </w:div>
        <w:div w:id="1899897578">
          <w:marLeft w:val="480"/>
          <w:marRight w:val="0"/>
          <w:marTop w:val="0"/>
          <w:marBottom w:val="0"/>
          <w:divBdr>
            <w:top w:val="none" w:sz="0" w:space="0" w:color="auto"/>
            <w:left w:val="none" w:sz="0" w:space="0" w:color="auto"/>
            <w:bottom w:val="none" w:sz="0" w:space="0" w:color="auto"/>
            <w:right w:val="none" w:sz="0" w:space="0" w:color="auto"/>
          </w:divBdr>
        </w:div>
        <w:div w:id="1741751257">
          <w:marLeft w:val="480"/>
          <w:marRight w:val="0"/>
          <w:marTop w:val="0"/>
          <w:marBottom w:val="0"/>
          <w:divBdr>
            <w:top w:val="none" w:sz="0" w:space="0" w:color="auto"/>
            <w:left w:val="none" w:sz="0" w:space="0" w:color="auto"/>
            <w:bottom w:val="none" w:sz="0" w:space="0" w:color="auto"/>
            <w:right w:val="none" w:sz="0" w:space="0" w:color="auto"/>
          </w:divBdr>
        </w:div>
        <w:div w:id="312758089">
          <w:marLeft w:val="480"/>
          <w:marRight w:val="0"/>
          <w:marTop w:val="0"/>
          <w:marBottom w:val="0"/>
          <w:divBdr>
            <w:top w:val="none" w:sz="0" w:space="0" w:color="auto"/>
            <w:left w:val="none" w:sz="0" w:space="0" w:color="auto"/>
            <w:bottom w:val="none" w:sz="0" w:space="0" w:color="auto"/>
            <w:right w:val="none" w:sz="0" w:space="0" w:color="auto"/>
          </w:divBdr>
        </w:div>
        <w:div w:id="71054019">
          <w:marLeft w:val="480"/>
          <w:marRight w:val="0"/>
          <w:marTop w:val="0"/>
          <w:marBottom w:val="0"/>
          <w:divBdr>
            <w:top w:val="none" w:sz="0" w:space="0" w:color="auto"/>
            <w:left w:val="none" w:sz="0" w:space="0" w:color="auto"/>
            <w:bottom w:val="none" w:sz="0" w:space="0" w:color="auto"/>
            <w:right w:val="none" w:sz="0" w:space="0" w:color="auto"/>
          </w:divBdr>
        </w:div>
        <w:div w:id="2070568735">
          <w:marLeft w:val="480"/>
          <w:marRight w:val="0"/>
          <w:marTop w:val="0"/>
          <w:marBottom w:val="0"/>
          <w:divBdr>
            <w:top w:val="none" w:sz="0" w:space="0" w:color="auto"/>
            <w:left w:val="none" w:sz="0" w:space="0" w:color="auto"/>
            <w:bottom w:val="none" w:sz="0" w:space="0" w:color="auto"/>
            <w:right w:val="none" w:sz="0" w:space="0" w:color="auto"/>
          </w:divBdr>
        </w:div>
        <w:div w:id="304286578">
          <w:marLeft w:val="480"/>
          <w:marRight w:val="0"/>
          <w:marTop w:val="0"/>
          <w:marBottom w:val="0"/>
          <w:divBdr>
            <w:top w:val="none" w:sz="0" w:space="0" w:color="auto"/>
            <w:left w:val="none" w:sz="0" w:space="0" w:color="auto"/>
            <w:bottom w:val="none" w:sz="0" w:space="0" w:color="auto"/>
            <w:right w:val="none" w:sz="0" w:space="0" w:color="auto"/>
          </w:divBdr>
        </w:div>
        <w:div w:id="1978680689">
          <w:marLeft w:val="480"/>
          <w:marRight w:val="0"/>
          <w:marTop w:val="0"/>
          <w:marBottom w:val="0"/>
          <w:divBdr>
            <w:top w:val="none" w:sz="0" w:space="0" w:color="auto"/>
            <w:left w:val="none" w:sz="0" w:space="0" w:color="auto"/>
            <w:bottom w:val="none" w:sz="0" w:space="0" w:color="auto"/>
            <w:right w:val="none" w:sz="0" w:space="0" w:color="auto"/>
          </w:divBdr>
        </w:div>
        <w:div w:id="1334718890">
          <w:marLeft w:val="480"/>
          <w:marRight w:val="0"/>
          <w:marTop w:val="0"/>
          <w:marBottom w:val="0"/>
          <w:divBdr>
            <w:top w:val="none" w:sz="0" w:space="0" w:color="auto"/>
            <w:left w:val="none" w:sz="0" w:space="0" w:color="auto"/>
            <w:bottom w:val="none" w:sz="0" w:space="0" w:color="auto"/>
            <w:right w:val="none" w:sz="0" w:space="0" w:color="auto"/>
          </w:divBdr>
        </w:div>
        <w:div w:id="49309238">
          <w:marLeft w:val="480"/>
          <w:marRight w:val="0"/>
          <w:marTop w:val="0"/>
          <w:marBottom w:val="0"/>
          <w:divBdr>
            <w:top w:val="none" w:sz="0" w:space="0" w:color="auto"/>
            <w:left w:val="none" w:sz="0" w:space="0" w:color="auto"/>
            <w:bottom w:val="none" w:sz="0" w:space="0" w:color="auto"/>
            <w:right w:val="none" w:sz="0" w:space="0" w:color="auto"/>
          </w:divBdr>
        </w:div>
        <w:div w:id="1159342438">
          <w:marLeft w:val="480"/>
          <w:marRight w:val="0"/>
          <w:marTop w:val="0"/>
          <w:marBottom w:val="0"/>
          <w:divBdr>
            <w:top w:val="none" w:sz="0" w:space="0" w:color="auto"/>
            <w:left w:val="none" w:sz="0" w:space="0" w:color="auto"/>
            <w:bottom w:val="none" w:sz="0" w:space="0" w:color="auto"/>
            <w:right w:val="none" w:sz="0" w:space="0" w:color="auto"/>
          </w:divBdr>
        </w:div>
        <w:div w:id="961348042">
          <w:marLeft w:val="480"/>
          <w:marRight w:val="0"/>
          <w:marTop w:val="0"/>
          <w:marBottom w:val="0"/>
          <w:divBdr>
            <w:top w:val="none" w:sz="0" w:space="0" w:color="auto"/>
            <w:left w:val="none" w:sz="0" w:space="0" w:color="auto"/>
            <w:bottom w:val="none" w:sz="0" w:space="0" w:color="auto"/>
            <w:right w:val="none" w:sz="0" w:space="0" w:color="auto"/>
          </w:divBdr>
        </w:div>
        <w:div w:id="1723364169">
          <w:marLeft w:val="480"/>
          <w:marRight w:val="0"/>
          <w:marTop w:val="0"/>
          <w:marBottom w:val="0"/>
          <w:divBdr>
            <w:top w:val="none" w:sz="0" w:space="0" w:color="auto"/>
            <w:left w:val="none" w:sz="0" w:space="0" w:color="auto"/>
            <w:bottom w:val="none" w:sz="0" w:space="0" w:color="auto"/>
            <w:right w:val="none" w:sz="0" w:space="0" w:color="auto"/>
          </w:divBdr>
        </w:div>
        <w:div w:id="1105343449">
          <w:marLeft w:val="480"/>
          <w:marRight w:val="0"/>
          <w:marTop w:val="0"/>
          <w:marBottom w:val="0"/>
          <w:divBdr>
            <w:top w:val="none" w:sz="0" w:space="0" w:color="auto"/>
            <w:left w:val="none" w:sz="0" w:space="0" w:color="auto"/>
            <w:bottom w:val="none" w:sz="0" w:space="0" w:color="auto"/>
            <w:right w:val="none" w:sz="0" w:space="0" w:color="auto"/>
          </w:divBdr>
        </w:div>
        <w:div w:id="1214777724">
          <w:marLeft w:val="480"/>
          <w:marRight w:val="0"/>
          <w:marTop w:val="0"/>
          <w:marBottom w:val="0"/>
          <w:divBdr>
            <w:top w:val="none" w:sz="0" w:space="0" w:color="auto"/>
            <w:left w:val="none" w:sz="0" w:space="0" w:color="auto"/>
            <w:bottom w:val="none" w:sz="0" w:space="0" w:color="auto"/>
            <w:right w:val="none" w:sz="0" w:space="0" w:color="auto"/>
          </w:divBdr>
        </w:div>
        <w:div w:id="1786539454">
          <w:marLeft w:val="480"/>
          <w:marRight w:val="0"/>
          <w:marTop w:val="0"/>
          <w:marBottom w:val="0"/>
          <w:divBdr>
            <w:top w:val="none" w:sz="0" w:space="0" w:color="auto"/>
            <w:left w:val="none" w:sz="0" w:space="0" w:color="auto"/>
            <w:bottom w:val="none" w:sz="0" w:space="0" w:color="auto"/>
            <w:right w:val="none" w:sz="0" w:space="0" w:color="auto"/>
          </w:divBdr>
        </w:div>
        <w:div w:id="1747530713">
          <w:marLeft w:val="480"/>
          <w:marRight w:val="0"/>
          <w:marTop w:val="0"/>
          <w:marBottom w:val="0"/>
          <w:divBdr>
            <w:top w:val="none" w:sz="0" w:space="0" w:color="auto"/>
            <w:left w:val="none" w:sz="0" w:space="0" w:color="auto"/>
            <w:bottom w:val="none" w:sz="0" w:space="0" w:color="auto"/>
            <w:right w:val="none" w:sz="0" w:space="0" w:color="auto"/>
          </w:divBdr>
        </w:div>
        <w:div w:id="2003463004">
          <w:marLeft w:val="480"/>
          <w:marRight w:val="0"/>
          <w:marTop w:val="0"/>
          <w:marBottom w:val="0"/>
          <w:divBdr>
            <w:top w:val="none" w:sz="0" w:space="0" w:color="auto"/>
            <w:left w:val="none" w:sz="0" w:space="0" w:color="auto"/>
            <w:bottom w:val="none" w:sz="0" w:space="0" w:color="auto"/>
            <w:right w:val="none" w:sz="0" w:space="0" w:color="auto"/>
          </w:divBdr>
        </w:div>
        <w:div w:id="1826436373">
          <w:marLeft w:val="480"/>
          <w:marRight w:val="0"/>
          <w:marTop w:val="0"/>
          <w:marBottom w:val="0"/>
          <w:divBdr>
            <w:top w:val="none" w:sz="0" w:space="0" w:color="auto"/>
            <w:left w:val="none" w:sz="0" w:space="0" w:color="auto"/>
            <w:bottom w:val="none" w:sz="0" w:space="0" w:color="auto"/>
            <w:right w:val="none" w:sz="0" w:space="0" w:color="auto"/>
          </w:divBdr>
        </w:div>
        <w:div w:id="753672533">
          <w:marLeft w:val="480"/>
          <w:marRight w:val="0"/>
          <w:marTop w:val="0"/>
          <w:marBottom w:val="0"/>
          <w:divBdr>
            <w:top w:val="none" w:sz="0" w:space="0" w:color="auto"/>
            <w:left w:val="none" w:sz="0" w:space="0" w:color="auto"/>
            <w:bottom w:val="none" w:sz="0" w:space="0" w:color="auto"/>
            <w:right w:val="none" w:sz="0" w:space="0" w:color="auto"/>
          </w:divBdr>
        </w:div>
        <w:div w:id="443307941">
          <w:marLeft w:val="480"/>
          <w:marRight w:val="0"/>
          <w:marTop w:val="0"/>
          <w:marBottom w:val="0"/>
          <w:divBdr>
            <w:top w:val="none" w:sz="0" w:space="0" w:color="auto"/>
            <w:left w:val="none" w:sz="0" w:space="0" w:color="auto"/>
            <w:bottom w:val="none" w:sz="0" w:space="0" w:color="auto"/>
            <w:right w:val="none" w:sz="0" w:space="0" w:color="auto"/>
          </w:divBdr>
        </w:div>
        <w:div w:id="1271816590">
          <w:marLeft w:val="480"/>
          <w:marRight w:val="0"/>
          <w:marTop w:val="0"/>
          <w:marBottom w:val="0"/>
          <w:divBdr>
            <w:top w:val="none" w:sz="0" w:space="0" w:color="auto"/>
            <w:left w:val="none" w:sz="0" w:space="0" w:color="auto"/>
            <w:bottom w:val="none" w:sz="0" w:space="0" w:color="auto"/>
            <w:right w:val="none" w:sz="0" w:space="0" w:color="auto"/>
          </w:divBdr>
        </w:div>
        <w:div w:id="1516992109">
          <w:marLeft w:val="480"/>
          <w:marRight w:val="0"/>
          <w:marTop w:val="0"/>
          <w:marBottom w:val="0"/>
          <w:divBdr>
            <w:top w:val="none" w:sz="0" w:space="0" w:color="auto"/>
            <w:left w:val="none" w:sz="0" w:space="0" w:color="auto"/>
            <w:bottom w:val="none" w:sz="0" w:space="0" w:color="auto"/>
            <w:right w:val="none" w:sz="0" w:space="0" w:color="auto"/>
          </w:divBdr>
        </w:div>
        <w:div w:id="131676345">
          <w:marLeft w:val="480"/>
          <w:marRight w:val="0"/>
          <w:marTop w:val="0"/>
          <w:marBottom w:val="0"/>
          <w:divBdr>
            <w:top w:val="none" w:sz="0" w:space="0" w:color="auto"/>
            <w:left w:val="none" w:sz="0" w:space="0" w:color="auto"/>
            <w:bottom w:val="none" w:sz="0" w:space="0" w:color="auto"/>
            <w:right w:val="none" w:sz="0" w:space="0" w:color="auto"/>
          </w:divBdr>
        </w:div>
        <w:div w:id="1575361919">
          <w:marLeft w:val="480"/>
          <w:marRight w:val="0"/>
          <w:marTop w:val="0"/>
          <w:marBottom w:val="0"/>
          <w:divBdr>
            <w:top w:val="none" w:sz="0" w:space="0" w:color="auto"/>
            <w:left w:val="none" w:sz="0" w:space="0" w:color="auto"/>
            <w:bottom w:val="none" w:sz="0" w:space="0" w:color="auto"/>
            <w:right w:val="none" w:sz="0" w:space="0" w:color="auto"/>
          </w:divBdr>
        </w:div>
        <w:div w:id="1480271059">
          <w:marLeft w:val="480"/>
          <w:marRight w:val="0"/>
          <w:marTop w:val="0"/>
          <w:marBottom w:val="0"/>
          <w:divBdr>
            <w:top w:val="none" w:sz="0" w:space="0" w:color="auto"/>
            <w:left w:val="none" w:sz="0" w:space="0" w:color="auto"/>
            <w:bottom w:val="none" w:sz="0" w:space="0" w:color="auto"/>
            <w:right w:val="none" w:sz="0" w:space="0" w:color="auto"/>
          </w:divBdr>
        </w:div>
        <w:div w:id="1542211608">
          <w:marLeft w:val="480"/>
          <w:marRight w:val="0"/>
          <w:marTop w:val="0"/>
          <w:marBottom w:val="0"/>
          <w:divBdr>
            <w:top w:val="none" w:sz="0" w:space="0" w:color="auto"/>
            <w:left w:val="none" w:sz="0" w:space="0" w:color="auto"/>
            <w:bottom w:val="none" w:sz="0" w:space="0" w:color="auto"/>
            <w:right w:val="none" w:sz="0" w:space="0" w:color="auto"/>
          </w:divBdr>
        </w:div>
        <w:div w:id="981273205">
          <w:marLeft w:val="480"/>
          <w:marRight w:val="0"/>
          <w:marTop w:val="0"/>
          <w:marBottom w:val="0"/>
          <w:divBdr>
            <w:top w:val="none" w:sz="0" w:space="0" w:color="auto"/>
            <w:left w:val="none" w:sz="0" w:space="0" w:color="auto"/>
            <w:bottom w:val="none" w:sz="0" w:space="0" w:color="auto"/>
            <w:right w:val="none" w:sz="0" w:space="0" w:color="auto"/>
          </w:divBdr>
        </w:div>
        <w:div w:id="661279699">
          <w:marLeft w:val="480"/>
          <w:marRight w:val="0"/>
          <w:marTop w:val="0"/>
          <w:marBottom w:val="0"/>
          <w:divBdr>
            <w:top w:val="none" w:sz="0" w:space="0" w:color="auto"/>
            <w:left w:val="none" w:sz="0" w:space="0" w:color="auto"/>
            <w:bottom w:val="none" w:sz="0" w:space="0" w:color="auto"/>
            <w:right w:val="none" w:sz="0" w:space="0" w:color="auto"/>
          </w:divBdr>
        </w:div>
        <w:div w:id="621884210">
          <w:marLeft w:val="480"/>
          <w:marRight w:val="0"/>
          <w:marTop w:val="0"/>
          <w:marBottom w:val="0"/>
          <w:divBdr>
            <w:top w:val="none" w:sz="0" w:space="0" w:color="auto"/>
            <w:left w:val="none" w:sz="0" w:space="0" w:color="auto"/>
            <w:bottom w:val="none" w:sz="0" w:space="0" w:color="auto"/>
            <w:right w:val="none" w:sz="0" w:space="0" w:color="auto"/>
          </w:divBdr>
        </w:div>
        <w:div w:id="1506676402">
          <w:marLeft w:val="480"/>
          <w:marRight w:val="0"/>
          <w:marTop w:val="0"/>
          <w:marBottom w:val="0"/>
          <w:divBdr>
            <w:top w:val="none" w:sz="0" w:space="0" w:color="auto"/>
            <w:left w:val="none" w:sz="0" w:space="0" w:color="auto"/>
            <w:bottom w:val="none" w:sz="0" w:space="0" w:color="auto"/>
            <w:right w:val="none" w:sz="0" w:space="0" w:color="auto"/>
          </w:divBdr>
        </w:div>
        <w:div w:id="1852646393">
          <w:marLeft w:val="480"/>
          <w:marRight w:val="0"/>
          <w:marTop w:val="0"/>
          <w:marBottom w:val="0"/>
          <w:divBdr>
            <w:top w:val="none" w:sz="0" w:space="0" w:color="auto"/>
            <w:left w:val="none" w:sz="0" w:space="0" w:color="auto"/>
            <w:bottom w:val="none" w:sz="0" w:space="0" w:color="auto"/>
            <w:right w:val="none" w:sz="0" w:space="0" w:color="auto"/>
          </w:divBdr>
        </w:div>
        <w:div w:id="1325745410">
          <w:marLeft w:val="480"/>
          <w:marRight w:val="0"/>
          <w:marTop w:val="0"/>
          <w:marBottom w:val="0"/>
          <w:divBdr>
            <w:top w:val="none" w:sz="0" w:space="0" w:color="auto"/>
            <w:left w:val="none" w:sz="0" w:space="0" w:color="auto"/>
            <w:bottom w:val="none" w:sz="0" w:space="0" w:color="auto"/>
            <w:right w:val="none" w:sz="0" w:space="0" w:color="auto"/>
          </w:divBdr>
        </w:div>
        <w:div w:id="1553271794">
          <w:marLeft w:val="480"/>
          <w:marRight w:val="0"/>
          <w:marTop w:val="0"/>
          <w:marBottom w:val="0"/>
          <w:divBdr>
            <w:top w:val="none" w:sz="0" w:space="0" w:color="auto"/>
            <w:left w:val="none" w:sz="0" w:space="0" w:color="auto"/>
            <w:bottom w:val="none" w:sz="0" w:space="0" w:color="auto"/>
            <w:right w:val="none" w:sz="0" w:space="0" w:color="auto"/>
          </w:divBdr>
        </w:div>
        <w:div w:id="810099528">
          <w:marLeft w:val="480"/>
          <w:marRight w:val="0"/>
          <w:marTop w:val="0"/>
          <w:marBottom w:val="0"/>
          <w:divBdr>
            <w:top w:val="none" w:sz="0" w:space="0" w:color="auto"/>
            <w:left w:val="none" w:sz="0" w:space="0" w:color="auto"/>
            <w:bottom w:val="none" w:sz="0" w:space="0" w:color="auto"/>
            <w:right w:val="none" w:sz="0" w:space="0" w:color="auto"/>
          </w:divBdr>
        </w:div>
        <w:div w:id="1833520580">
          <w:marLeft w:val="480"/>
          <w:marRight w:val="0"/>
          <w:marTop w:val="0"/>
          <w:marBottom w:val="0"/>
          <w:divBdr>
            <w:top w:val="none" w:sz="0" w:space="0" w:color="auto"/>
            <w:left w:val="none" w:sz="0" w:space="0" w:color="auto"/>
            <w:bottom w:val="none" w:sz="0" w:space="0" w:color="auto"/>
            <w:right w:val="none" w:sz="0" w:space="0" w:color="auto"/>
          </w:divBdr>
        </w:div>
        <w:div w:id="1407459539">
          <w:marLeft w:val="480"/>
          <w:marRight w:val="0"/>
          <w:marTop w:val="0"/>
          <w:marBottom w:val="0"/>
          <w:divBdr>
            <w:top w:val="none" w:sz="0" w:space="0" w:color="auto"/>
            <w:left w:val="none" w:sz="0" w:space="0" w:color="auto"/>
            <w:bottom w:val="none" w:sz="0" w:space="0" w:color="auto"/>
            <w:right w:val="none" w:sz="0" w:space="0" w:color="auto"/>
          </w:divBdr>
        </w:div>
        <w:div w:id="1559054437">
          <w:marLeft w:val="480"/>
          <w:marRight w:val="0"/>
          <w:marTop w:val="0"/>
          <w:marBottom w:val="0"/>
          <w:divBdr>
            <w:top w:val="none" w:sz="0" w:space="0" w:color="auto"/>
            <w:left w:val="none" w:sz="0" w:space="0" w:color="auto"/>
            <w:bottom w:val="none" w:sz="0" w:space="0" w:color="auto"/>
            <w:right w:val="none" w:sz="0" w:space="0" w:color="auto"/>
          </w:divBdr>
        </w:div>
        <w:div w:id="946276872">
          <w:marLeft w:val="480"/>
          <w:marRight w:val="0"/>
          <w:marTop w:val="0"/>
          <w:marBottom w:val="0"/>
          <w:divBdr>
            <w:top w:val="none" w:sz="0" w:space="0" w:color="auto"/>
            <w:left w:val="none" w:sz="0" w:space="0" w:color="auto"/>
            <w:bottom w:val="none" w:sz="0" w:space="0" w:color="auto"/>
            <w:right w:val="none" w:sz="0" w:space="0" w:color="auto"/>
          </w:divBdr>
        </w:div>
        <w:div w:id="1118181420">
          <w:marLeft w:val="480"/>
          <w:marRight w:val="0"/>
          <w:marTop w:val="0"/>
          <w:marBottom w:val="0"/>
          <w:divBdr>
            <w:top w:val="none" w:sz="0" w:space="0" w:color="auto"/>
            <w:left w:val="none" w:sz="0" w:space="0" w:color="auto"/>
            <w:bottom w:val="none" w:sz="0" w:space="0" w:color="auto"/>
            <w:right w:val="none" w:sz="0" w:space="0" w:color="auto"/>
          </w:divBdr>
        </w:div>
        <w:div w:id="465855760">
          <w:marLeft w:val="480"/>
          <w:marRight w:val="0"/>
          <w:marTop w:val="0"/>
          <w:marBottom w:val="0"/>
          <w:divBdr>
            <w:top w:val="none" w:sz="0" w:space="0" w:color="auto"/>
            <w:left w:val="none" w:sz="0" w:space="0" w:color="auto"/>
            <w:bottom w:val="none" w:sz="0" w:space="0" w:color="auto"/>
            <w:right w:val="none" w:sz="0" w:space="0" w:color="auto"/>
          </w:divBdr>
        </w:div>
        <w:div w:id="253826454">
          <w:marLeft w:val="480"/>
          <w:marRight w:val="0"/>
          <w:marTop w:val="0"/>
          <w:marBottom w:val="0"/>
          <w:divBdr>
            <w:top w:val="none" w:sz="0" w:space="0" w:color="auto"/>
            <w:left w:val="none" w:sz="0" w:space="0" w:color="auto"/>
            <w:bottom w:val="none" w:sz="0" w:space="0" w:color="auto"/>
            <w:right w:val="none" w:sz="0" w:space="0" w:color="auto"/>
          </w:divBdr>
        </w:div>
        <w:div w:id="522090904">
          <w:marLeft w:val="480"/>
          <w:marRight w:val="0"/>
          <w:marTop w:val="0"/>
          <w:marBottom w:val="0"/>
          <w:divBdr>
            <w:top w:val="none" w:sz="0" w:space="0" w:color="auto"/>
            <w:left w:val="none" w:sz="0" w:space="0" w:color="auto"/>
            <w:bottom w:val="none" w:sz="0" w:space="0" w:color="auto"/>
            <w:right w:val="none" w:sz="0" w:space="0" w:color="auto"/>
          </w:divBdr>
        </w:div>
        <w:div w:id="67266538">
          <w:marLeft w:val="480"/>
          <w:marRight w:val="0"/>
          <w:marTop w:val="0"/>
          <w:marBottom w:val="0"/>
          <w:divBdr>
            <w:top w:val="none" w:sz="0" w:space="0" w:color="auto"/>
            <w:left w:val="none" w:sz="0" w:space="0" w:color="auto"/>
            <w:bottom w:val="none" w:sz="0" w:space="0" w:color="auto"/>
            <w:right w:val="none" w:sz="0" w:space="0" w:color="auto"/>
          </w:divBdr>
        </w:div>
        <w:div w:id="1051609262">
          <w:marLeft w:val="480"/>
          <w:marRight w:val="0"/>
          <w:marTop w:val="0"/>
          <w:marBottom w:val="0"/>
          <w:divBdr>
            <w:top w:val="none" w:sz="0" w:space="0" w:color="auto"/>
            <w:left w:val="none" w:sz="0" w:space="0" w:color="auto"/>
            <w:bottom w:val="none" w:sz="0" w:space="0" w:color="auto"/>
            <w:right w:val="none" w:sz="0" w:space="0" w:color="auto"/>
          </w:divBdr>
        </w:div>
        <w:div w:id="1380587186">
          <w:marLeft w:val="480"/>
          <w:marRight w:val="0"/>
          <w:marTop w:val="0"/>
          <w:marBottom w:val="0"/>
          <w:divBdr>
            <w:top w:val="none" w:sz="0" w:space="0" w:color="auto"/>
            <w:left w:val="none" w:sz="0" w:space="0" w:color="auto"/>
            <w:bottom w:val="none" w:sz="0" w:space="0" w:color="auto"/>
            <w:right w:val="none" w:sz="0" w:space="0" w:color="auto"/>
          </w:divBdr>
        </w:div>
        <w:div w:id="1581871635">
          <w:marLeft w:val="480"/>
          <w:marRight w:val="0"/>
          <w:marTop w:val="0"/>
          <w:marBottom w:val="0"/>
          <w:divBdr>
            <w:top w:val="none" w:sz="0" w:space="0" w:color="auto"/>
            <w:left w:val="none" w:sz="0" w:space="0" w:color="auto"/>
            <w:bottom w:val="none" w:sz="0" w:space="0" w:color="auto"/>
            <w:right w:val="none" w:sz="0" w:space="0" w:color="auto"/>
          </w:divBdr>
        </w:div>
        <w:div w:id="1631783945">
          <w:marLeft w:val="480"/>
          <w:marRight w:val="0"/>
          <w:marTop w:val="0"/>
          <w:marBottom w:val="0"/>
          <w:divBdr>
            <w:top w:val="none" w:sz="0" w:space="0" w:color="auto"/>
            <w:left w:val="none" w:sz="0" w:space="0" w:color="auto"/>
            <w:bottom w:val="none" w:sz="0" w:space="0" w:color="auto"/>
            <w:right w:val="none" w:sz="0" w:space="0" w:color="auto"/>
          </w:divBdr>
        </w:div>
        <w:div w:id="1459638494">
          <w:marLeft w:val="480"/>
          <w:marRight w:val="0"/>
          <w:marTop w:val="0"/>
          <w:marBottom w:val="0"/>
          <w:divBdr>
            <w:top w:val="none" w:sz="0" w:space="0" w:color="auto"/>
            <w:left w:val="none" w:sz="0" w:space="0" w:color="auto"/>
            <w:bottom w:val="none" w:sz="0" w:space="0" w:color="auto"/>
            <w:right w:val="none" w:sz="0" w:space="0" w:color="auto"/>
          </w:divBdr>
        </w:div>
        <w:div w:id="1788694098">
          <w:marLeft w:val="480"/>
          <w:marRight w:val="0"/>
          <w:marTop w:val="0"/>
          <w:marBottom w:val="0"/>
          <w:divBdr>
            <w:top w:val="none" w:sz="0" w:space="0" w:color="auto"/>
            <w:left w:val="none" w:sz="0" w:space="0" w:color="auto"/>
            <w:bottom w:val="none" w:sz="0" w:space="0" w:color="auto"/>
            <w:right w:val="none" w:sz="0" w:space="0" w:color="auto"/>
          </w:divBdr>
        </w:div>
        <w:div w:id="6643645">
          <w:marLeft w:val="480"/>
          <w:marRight w:val="0"/>
          <w:marTop w:val="0"/>
          <w:marBottom w:val="0"/>
          <w:divBdr>
            <w:top w:val="none" w:sz="0" w:space="0" w:color="auto"/>
            <w:left w:val="none" w:sz="0" w:space="0" w:color="auto"/>
            <w:bottom w:val="none" w:sz="0" w:space="0" w:color="auto"/>
            <w:right w:val="none" w:sz="0" w:space="0" w:color="auto"/>
          </w:divBdr>
        </w:div>
        <w:div w:id="1021855950">
          <w:marLeft w:val="480"/>
          <w:marRight w:val="0"/>
          <w:marTop w:val="0"/>
          <w:marBottom w:val="0"/>
          <w:divBdr>
            <w:top w:val="none" w:sz="0" w:space="0" w:color="auto"/>
            <w:left w:val="none" w:sz="0" w:space="0" w:color="auto"/>
            <w:bottom w:val="none" w:sz="0" w:space="0" w:color="auto"/>
            <w:right w:val="none" w:sz="0" w:space="0" w:color="auto"/>
          </w:divBdr>
        </w:div>
        <w:div w:id="131682646">
          <w:marLeft w:val="480"/>
          <w:marRight w:val="0"/>
          <w:marTop w:val="0"/>
          <w:marBottom w:val="0"/>
          <w:divBdr>
            <w:top w:val="none" w:sz="0" w:space="0" w:color="auto"/>
            <w:left w:val="none" w:sz="0" w:space="0" w:color="auto"/>
            <w:bottom w:val="none" w:sz="0" w:space="0" w:color="auto"/>
            <w:right w:val="none" w:sz="0" w:space="0" w:color="auto"/>
          </w:divBdr>
        </w:div>
        <w:div w:id="1004630633">
          <w:marLeft w:val="480"/>
          <w:marRight w:val="0"/>
          <w:marTop w:val="0"/>
          <w:marBottom w:val="0"/>
          <w:divBdr>
            <w:top w:val="none" w:sz="0" w:space="0" w:color="auto"/>
            <w:left w:val="none" w:sz="0" w:space="0" w:color="auto"/>
            <w:bottom w:val="none" w:sz="0" w:space="0" w:color="auto"/>
            <w:right w:val="none" w:sz="0" w:space="0" w:color="auto"/>
          </w:divBdr>
        </w:div>
        <w:div w:id="1897736500">
          <w:marLeft w:val="480"/>
          <w:marRight w:val="0"/>
          <w:marTop w:val="0"/>
          <w:marBottom w:val="0"/>
          <w:divBdr>
            <w:top w:val="none" w:sz="0" w:space="0" w:color="auto"/>
            <w:left w:val="none" w:sz="0" w:space="0" w:color="auto"/>
            <w:bottom w:val="none" w:sz="0" w:space="0" w:color="auto"/>
            <w:right w:val="none" w:sz="0" w:space="0" w:color="auto"/>
          </w:divBdr>
        </w:div>
      </w:divsChild>
    </w:div>
    <w:div w:id="1569531769">
      <w:bodyDiv w:val="1"/>
      <w:marLeft w:val="0"/>
      <w:marRight w:val="0"/>
      <w:marTop w:val="0"/>
      <w:marBottom w:val="0"/>
      <w:divBdr>
        <w:top w:val="none" w:sz="0" w:space="0" w:color="auto"/>
        <w:left w:val="none" w:sz="0" w:space="0" w:color="auto"/>
        <w:bottom w:val="none" w:sz="0" w:space="0" w:color="auto"/>
        <w:right w:val="none" w:sz="0" w:space="0" w:color="auto"/>
      </w:divBdr>
    </w:div>
    <w:div w:id="1572160950">
      <w:bodyDiv w:val="1"/>
      <w:marLeft w:val="0"/>
      <w:marRight w:val="0"/>
      <w:marTop w:val="0"/>
      <w:marBottom w:val="0"/>
      <w:divBdr>
        <w:top w:val="none" w:sz="0" w:space="0" w:color="auto"/>
        <w:left w:val="none" w:sz="0" w:space="0" w:color="auto"/>
        <w:bottom w:val="none" w:sz="0" w:space="0" w:color="auto"/>
        <w:right w:val="none" w:sz="0" w:space="0" w:color="auto"/>
      </w:divBdr>
    </w:div>
    <w:div w:id="1573540216">
      <w:bodyDiv w:val="1"/>
      <w:marLeft w:val="0"/>
      <w:marRight w:val="0"/>
      <w:marTop w:val="0"/>
      <w:marBottom w:val="0"/>
      <w:divBdr>
        <w:top w:val="none" w:sz="0" w:space="0" w:color="auto"/>
        <w:left w:val="none" w:sz="0" w:space="0" w:color="auto"/>
        <w:bottom w:val="none" w:sz="0" w:space="0" w:color="auto"/>
        <w:right w:val="none" w:sz="0" w:space="0" w:color="auto"/>
      </w:divBdr>
    </w:div>
    <w:div w:id="1581409781">
      <w:bodyDiv w:val="1"/>
      <w:marLeft w:val="0"/>
      <w:marRight w:val="0"/>
      <w:marTop w:val="0"/>
      <w:marBottom w:val="0"/>
      <w:divBdr>
        <w:top w:val="none" w:sz="0" w:space="0" w:color="auto"/>
        <w:left w:val="none" w:sz="0" w:space="0" w:color="auto"/>
        <w:bottom w:val="none" w:sz="0" w:space="0" w:color="auto"/>
        <w:right w:val="none" w:sz="0" w:space="0" w:color="auto"/>
      </w:divBdr>
      <w:divsChild>
        <w:div w:id="846285042">
          <w:marLeft w:val="480"/>
          <w:marRight w:val="0"/>
          <w:marTop w:val="0"/>
          <w:marBottom w:val="0"/>
          <w:divBdr>
            <w:top w:val="none" w:sz="0" w:space="0" w:color="auto"/>
            <w:left w:val="none" w:sz="0" w:space="0" w:color="auto"/>
            <w:bottom w:val="none" w:sz="0" w:space="0" w:color="auto"/>
            <w:right w:val="none" w:sz="0" w:space="0" w:color="auto"/>
          </w:divBdr>
        </w:div>
        <w:div w:id="1610043721">
          <w:marLeft w:val="480"/>
          <w:marRight w:val="0"/>
          <w:marTop w:val="0"/>
          <w:marBottom w:val="0"/>
          <w:divBdr>
            <w:top w:val="none" w:sz="0" w:space="0" w:color="auto"/>
            <w:left w:val="none" w:sz="0" w:space="0" w:color="auto"/>
            <w:bottom w:val="none" w:sz="0" w:space="0" w:color="auto"/>
            <w:right w:val="none" w:sz="0" w:space="0" w:color="auto"/>
          </w:divBdr>
        </w:div>
        <w:div w:id="669791461">
          <w:marLeft w:val="480"/>
          <w:marRight w:val="0"/>
          <w:marTop w:val="0"/>
          <w:marBottom w:val="0"/>
          <w:divBdr>
            <w:top w:val="none" w:sz="0" w:space="0" w:color="auto"/>
            <w:left w:val="none" w:sz="0" w:space="0" w:color="auto"/>
            <w:bottom w:val="none" w:sz="0" w:space="0" w:color="auto"/>
            <w:right w:val="none" w:sz="0" w:space="0" w:color="auto"/>
          </w:divBdr>
        </w:div>
        <w:div w:id="1862667115">
          <w:marLeft w:val="480"/>
          <w:marRight w:val="0"/>
          <w:marTop w:val="0"/>
          <w:marBottom w:val="0"/>
          <w:divBdr>
            <w:top w:val="none" w:sz="0" w:space="0" w:color="auto"/>
            <w:left w:val="none" w:sz="0" w:space="0" w:color="auto"/>
            <w:bottom w:val="none" w:sz="0" w:space="0" w:color="auto"/>
            <w:right w:val="none" w:sz="0" w:space="0" w:color="auto"/>
          </w:divBdr>
        </w:div>
        <w:div w:id="675887618">
          <w:marLeft w:val="480"/>
          <w:marRight w:val="0"/>
          <w:marTop w:val="0"/>
          <w:marBottom w:val="0"/>
          <w:divBdr>
            <w:top w:val="none" w:sz="0" w:space="0" w:color="auto"/>
            <w:left w:val="none" w:sz="0" w:space="0" w:color="auto"/>
            <w:bottom w:val="none" w:sz="0" w:space="0" w:color="auto"/>
            <w:right w:val="none" w:sz="0" w:space="0" w:color="auto"/>
          </w:divBdr>
        </w:div>
        <w:div w:id="821774154">
          <w:marLeft w:val="480"/>
          <w:marRight w:val="0"/>
          <w:marTop w:val="0"/>
          <w:marBottom w:val="0"/>
          <w:divBdr>
            <w:top w:val="none" w:sz="0" w:space="0" w:color="auto"/>
            <w:left w:val="none" w:sz="0" w:space="0" w:color="auto"/>
            <w:bottom w:val="none" w:sz="0" w:space="0" w:color="auto"/>
            <w:right w:val="none" w:sz="0" w:space="0" w:color="auto"/>
          </w:divBdr>
        </w:div>
        <w:div w:id="700714563">
          <w:marLeft w:val="480"/>
          <w:marRight w:val="0"/>
          <w:marTop w:val="0"/>
          <w:marBottom w:val="0"/>
          <w:divBdr>
            <w:top w:val="none" w:sz="0" w:space="0" w:color="auto"/>
            <w:left w:val="none" w:sz="0" w:space="0" w:color="auto"/>
            <w:bottom w:val="none" w:sz="0" w:space="0" w:color="auto"/>
            <w:right w:val="none" w:sz="0" w:space="0" w:color="auto"/>
          </w:divBdr>
        </w:div>
        <w:div w:id="1847330927">
          <w:marLeft w:val="480"/>
          <w:marRight w:val="0"/>
          <w:marTop w:val="0"/>
          <w:marBottom w:val="0"/>
          <w:divBdr>
            <w:top w:val="none" w:sz="0" w:space="0" w:color="auto"/>
            <w:left w:val="none" w:sz="0" w:space="0" w:color="auto"/>
            <w:bottom w:val="none" w:sz="0" w:space="0" w:color="auto"/>
            <w:right w:val="none" w:sz="0" w:space="0" w:color="auto"/>
          </w:divBdr>
        </w:div>
        <w:div w:id="589462128">
          <w:marLeft w:val="480"/>
          <w:marRight w:val="0"/>
          <w:marTop w:val="0"/>
          <w:marBottom w:val="0"/>
          <w:divBdr>
            <w:top w:val="none" w:sz="0" w:space="0" w:color="auto"/>
            <w:left w:val="none" w:sz="0" w:space="0" w:color="auto"/>
            <w:bottom w:val="none" w:sz="0" w:space="0" w:color="auto"/>
            <w:right w:val="none" w:sz="0" w:space="0" w:color="auto"/>
          </w:divBdr>
        </w:div>
        <w:div w:id="743186988">
          <w:marLeft w:val="480"/>
          <w:marRight w:val="0"/>
          <w:marTop w:val="0"/>
          <w:marBottom w:val="0"/>
          <w:divBdr>
            <w:top w:val="none" w:sz="0" w:space="0" w:color="auto"/>
            <w:left w:val="none" w:sz="0" w:space="0" w:color="auto"/>
            <w:bottom w:val="none" w:sz="0" w:space="0" w:color="auto"/>
            <w:right w:val="none" w:sz="0" w:space="0" w:color="auto"/>
          </w:divBdr>
        </w:div>
        <w:div w:id="97608241">
          <w:marLeft w:val="480"/>
          <w:marRight w:val="0"/>
          <w:marTop w:val="0"/>
          <w:marBottom w:val="0"/>
          <w:divBdr>
            <w:top w:val="none" w:sz="0" w:space="0" w:color="auto"/>
            <w:left w:val="none" w:sz="0" w:space="0" w:color="auto"/>
            <w:bottom w:val="none" w:sz="0" w:space="0" w:color="auto"/>
            <w:right w:val="none" w:sz="0" w:space="0" w:color="auto"/>
          </w:divBdr>
        </w:div>
        <w:div w:id="587858370">
          <w:marLeft w:val="480"/>
          <w:marRight w:val="0"/>
          <w:marTop w:val="0"/>
          <w:marBottom w:val="0"/>
          <w:divBdr>
            <w:top w:val="none" w:sz="0" w:space="0" w:color="auto"/>
            <w:left w:val="none" w:sz="0" w:space="0" w:color="auto"/>
            <w:bottom w:val="none" w:sz="0" w:space="0" w:color="auto"/>
            <w:right w:val="none" w:sz="0" w:space="0" w:color="auto"/>
          </w:divBdr>
        </w:div>
        <w:div w:id="1968923216">
          <w:marLeft w:val="480"/>
          <w:marRight w:val="0"/>
          <w:marTop w:val="0"/>
          <w:marBottom w:val="0"/>
          <w:divBdr>
            <w:top w:val="none" w:sz="0" w:space="0" w:color="auto"/>
            <w:left w:val="none" w:sz="0" w:space="0" w:color="auto"/>
            <w:bottom w:val="none" w:sz="0" w:space="0" w:color="auto"/>
            <w:right w:val="none" w:sz="0" w:space="0" w:color="auto"/>
          </w:divBdr>
        </w:div>
        <w:div w:id="281349754">
          <w:marLeft w:val="480"/>
          <w:marRight w:val="0"/>
          <w:marTop w:val="0"/>
          <w:marBottom w:val="0"/>
          <w:divBdr>
            <w:top w:val="none" w:sz="0" w:space="0" w:color="auto"/>
            <w:left w:val="none" w:sz="0" w:space="0" w:color="auto"/>
            <w:bottom w:val="none" w:sz="0" w:space="0" w:color="auto"/>
            <w:right w:val="none" w:sz="0" w:space="0" w:color="auto"/>
          </w:divBdr>
        </w:div>
        <w:div w:id="1679230885">
          <w:marLeft w:val="480"/>
          <w:marRight w:val="0"/>
          <w:marTop w:val="0"/>
          <w:marBottom w:val="0"/>
          <w:divBdr>
            <w:top w:val="none" w:sz="0" w:space="0" w:color="auto"/>
            <w:left w:val="none" w:sz="0" w:space="0" w:color="auto"/>
            <w:bottom w:val="none" w:sz="0" w:space="0" w:color="auto"/>
            <w:right w:val="none" w:sz="0" w:space="0" w:color="auto"/>
          </w:divBdr>
        </w:div>
        <w:div w:id="1056855967">
          <w:marLeft w:val="480"/>
          <w:marRight w:val="0"/>
          <w:marTop w:val="0"/>
          <w:marBottom w:val="0"/>
          <w:divBdr>
            <w:top w:val="none" w:sz="0" w:space="0" w:color="auto"/>
            <w:left w:val="none" w:sz="0" w:space="0" w:color="auto"/>
            <w:bottom w:val="none" w:sz="0" w:space="0" w:color="auto"/>
            <w:right w:val="none" w:sz="0" w:space="0" w:color="auto"/>
          </w:divBdr>
        </w:div>
        <w:div w:id="798570246">
          <w:marLeft w:val="480"/>
          <w:marRight w:val="0"/>
          <w:marTop w:val="0"/>
          <w:marBottom w:val="0"/>
          <w:divBdr>
            <w:top w:val="none" w:sz="0" w:space="0" w:color="auto"/>
            <w:left w:val="none" w:sz="0" w:space="0" w:color="auto"/>
            <w:bottom w:val="none" w:sz="0" w:space="0" w:color="auto"/>
            <w:right w:val="none" w:sz="0" w:space="0" w:color="auto"/>
          </w:divBdr>
        </w:div>
        <w:div w:id="353844700">
          <w:marLeft w:val="480"/>
          <w:marRight w:val="0"/>
          <w:marTop w:val="0"/>
          <w:marBottom w:val="0"/>
          <w:divBdr>
            <w:top w:val="none" w:sz="0" w:space="0" w:color="auto"/>
            <w:left w:val="none" w:sz="0" w:space="0" w:color="auto"/>
            <w:bottom w:val="none" w:sz="0" w:space="0" w:color="auto"/>
            <w:right w:val="none" w:sz="0" w:space="0" w:color="auto"/>
          </w:divBdr>
        </w:div>
        <w:div w:id="908927671">
          <w:marLeft w:val="480"/>
          <w:marRight w:val="0"/>
          <w:marTop w:val="0"/>
          <w:marBottom w:val="0"/>
          <w:divBdr>
            <w:top w:val="none" w:sz="0" w:space="0" w:color="auto"/>
            <w:left w:val="none" w:sz="0" w:space="0" w:color="auto"/>
            <w:bottom w:val="none" w:sz="0" w:space="0" w:color="auto"/>
            <w:right w:val="none" w:sz="0" w:space="0" w:color="auto"/>
          </w:divBdr>
        </w:div>
        <w:div w:id="322583430">
          <w:marLeft w:val="480"/>
          <w:marRight w:val="0"/>
          <w:marTop w:val="0"/>
          <w:marBottom w:val="0"/>
          <w:divBdr>
            <w:top w:val="none" w:sz="0" w:space="0" w:color="auto"/>
            <w:left w:val="none" w:sz="0" w:space="0" w:color="auto"/>
            <w:bottom w:val="none" w:sz="0" w:space="0" w:color="auto"/>
            <w:right w:val="none" w:sz="0" w:space="0" w:color="auto"/>
          </w:divBdr>
        </w:div>
        <w:div w:id="1382051785">
          <w:marLeft w:val="480"/>
          <w:marRight w:val="0"/>
          <w:marTop w:val="0"/>
          <w:marBottom w:val="0"/>
          <w:divBdr>
            <w:top w:val="none" w:sz="0" w:space="0" w:color="auto"/>
            <w:left w:val="none" w:sz="0" w:space="0" w:color="auto"/>
            <w:bottom w:val="none" w:sz="0" w:space="0" w:color="auto"/>
            <w:right w:val="none" w:sz="0" w:space="0" w:color="auto"/>
          </w:divBdr>
        </w:div>
        <w:div w:id="76249563">
          <w:marLeft w:val="480"/>
          <w:marRight w:val="0"/>
          <w:marTop w:val="0"/>
          <w:marBottom w:val="0"/>
          <w:divBdr>
            <w:top w:val="none" w:sz="0" w:space="0" w:color="auto"/>
            <w:left w:val="none" w:sz="0" w:space="0" w:color="auto"/>
            <w:bottom w:val="none" w:sz="0" w:space="0" w:color="auto"/>
            <w:right w:val="none" w:sz="0" w:space="0" w:color="auto"/>
          </w:divBdr>
        </w:div>
        <w:div w:id="140318878">
          <w:marLeft w:val="480"/>
          <w:marRight w:val="0"/>
          <w:marTop w:val="0"/>
          <w:marBottom w:val="0"/>
          <w:divBdr>
            <w:top w:val="none" w:sz="0" w:space="0" w:color="auto"/>
            <w:left w:val="none" w:sz="0" w:space="0" w:color="auto"/>
            <w:bottom w:val="none" w:sz="0" w:space="0" w:color="auto"/>
            <w:right w:val="none" w:sz="0" w:space="0" w:color="auto"/>
          </w:divBdr>
        </w:div>
        <w:div w:id="1562060556">
          <w:marLeft w:val="480"/>
          <w:marRight w:val="0"/>
          <w:marTop w:val="0"/>
          <w:marBottom w:val="0"/>
          <w:divBdr>
            <w:top w:val="none" w:sz="0" w:space="0" w:color="auto"/>
            <w:left w:val="none" w:sz="0" w:space="0" w:color="auto"/>
            <w:bottom w:val="none" w:sz="0" w:space="0" w:color="auto"/>
            <w:right w:val="none" w:sz="0" w:space="0" w:color="auto"/>
          </w:divBdr>
        </w:div>
        <w:div w:id="452333005">
          <w:marLeft w:val="480"/>
          <w:marRight w:val="0"/>
          <w:marTop w:val="0"/>
          <w:marBottom w:val="0"/>
          <w:divBdr>
            <w:top w:val="none" w:sz="0" w:space="0" w:color="auto"/>
            <w:left w:val="none" w:sz="0" w:space="0" w:color="auto"/>
            <w:bottom w:val="none" w:sz="0" w:space="0" w:color="auto"/>
            <w:right w:val="none" w:sz="0" w:space="0" w:color="auto"/>
          </w:divBdr>
        </w:div>
        <w:div w:id="839152257">
          <w:marLeft w:val="480"/>
          <w:marRight w:val="0"/>
          <w:marTop w:val="0"/>
          <w:marBottom w:val="0"/>
          <w:divBdr>
            <w:top w:val="none" w:sz="0" w:space="0" w:color="auto"/>
            <w:left w:val="none" w:sz="0" w:space="0" w:color="auto"/>
            <w:bottom w:val="none" w:sz="0" w:space="0" w:color="auto"/>
            <w:right w:val="none" w:sz="0" w:space="0" w:color="auto"/>
          </w:divBdr>
        </w:div>
        <w:div w:id="1845778349">
          <w:marLeft w:val="480"/>
          <w:marRight w:val="0"/>
          <w:marTop w:val="0"/>
          <w:marBottom w:val="0"/>
          <w:divBdr>
            <w:top w:val="none" w:sz="0" w:space="0" w:color="auto"/>
            <w:left w:val="none" w:sz="0" w:space="0" w:color="auto"/>
            <w:bottom w:val="none" w:sz="0" w:space="0" w:color="auto"/>
            <w:right w:val="none" w:sz="0" w:space="0" w:color="auto"/>
          </w:divBdr>
        </w:div>
        <w:div w:id="1747727250">
          <w:marLeft w:val="480"/>
          <w:marRight w:val="0"/>
          <w:marTop w:val="0"/>
          <w:marBottom w:val="0"/>
          <w:divBdr>
            <w:top w:val="none" w:sz="0" w:space="0" w:color="auto"/>
            <w:left w:val="none" w:sz="0" w:space="0" w:color="auto"/>
            <w:bottom w:val="none" w:sz="0" w:space="0" w:color="auto"/>
            <w:right w:val="none" w:sz="0" w:space="0" w:color="auto"/>
          </w:divBdr>
        </w:div>
        <w:div w:id="1593784002">
          <w:marLeft w:val="480"/>
          <w:marRight w:val="0"/>
          <w:marTop w:val="0"/>
          <w:marBottom w:val="0"/>
          <w:divBdr>
            <w:top w:val="none" w:sz="0" w:space="0" w:color="auto"/>
            <w:left w:val="none" w:sz="0" w:space="0" w:color="auto"/>
            <w:bottom w:val="none" w:sz="0" w:space="0" w:color="auto"/>
            <w:right w:val="none" w:sz="0" w:space="0" w:color="auto"/>
          </w:divBdr>
        </w:div>
        <w:div w:id="1662464778">
          <w:marLeft w:val="480"/>
          <w:marRight w:val="0"/>
          <w:marTop w:val="0"/>
          <w:marBottom w:val="0"/>
          <w:divBdr>
            <w:top w:val="none" w:sz="0" w:space="0" w:color="auto"/>
            <w:left w:val="none" w:sz="0" w:space="0" w:color="auto"/>
            <w:bottom w:val="none" w:sz="0" w:space="0" w:color="auto"/>
            <w:right w:val="none" w:sz="0" w:space="0" w:color="auto"/>
          </w:divBdr>
        </w:div>
        <w:div w:id="926156180">
          <w:marLeft w:val="480"/>
          <w:marRight w:val="0"/>
          <w:marTop w:val="0"/>
          <w:marBottom w:val="0"/>
          <w:divBdr>
            <w:top w:val="none" w:sz="0" w:space="0" w:color="auto"/>
            <w:left w:val="none" w:sz="0" w:space="0" w:color="auto"/>
            <w:bottom w:val="none" w:sz="0" w:space="0" w:color="auto"/>
            <w:right w:val="none" w:sz="0" w:space="0" w:color="auto"/>
          </w:divBdr>
        </w:div>
        <w:div w:id="557590236">
          <w:marLeft w:val="480"/>
          <w:marRight w:val="0"/>
          <w:marTop w:val="0"/>
          <w:marBottom w:val="0"/>
          <w:divBdr>
            <w:top w:val="none" w:sz="0" w:space="0" w:color="auto"/>
            <w:left w:val="none" w:sz="0" w:space="0" w:color="auto"/>
            <w:bottom w:val="none" w:sz="0" w:space="0" w:color="auto"/>
            <w:right w:val="none" w:sz="0" w:space="0" w:color="auto"/>
          </w:divBdr>
        </w:div>
        <w:div w:id="990402012">
          <w:marLeft w:val="480"/>
          <w:marRight w:val="0"/>
          <w:marTop w:val="0"/>
          <w:marBottom w:val="0"/>
          <w:divBdr>
            <w:top w:val="none" w:sz="0" w:space="0" w:color="auto"/>
            <w:left w:val="none" w:sz="0" w:space="0" w:color="auto"/>
            <w:bottom w:val="none" w:sz="0" w:space="0" w:color="auto"/>
            <w:right w:val="none" w:sz="0" w:space="0" w:color="auto"/>
          </w:divBdr>
        </w:div>
        <w:div w:id="1785614135">
          <w:marLeft w:val="480"/>
          <w:marRight w:val="0"/>
          <w:marTop w:val="0"/>
          <w:marBottom w:val="0"/>
          <w:divBdr>
            <w:top w:val="none" w:sz="0" w:space="0" w:color="auto"/>
            <w:left w:val="none" w:sz="0" w:space="0" w:color="auto"/>
            <w:bottom w:val="none" w:sz="0" w:space="0" w:color="auto"/>
            <w:right w:val="none" w:sz="0" w:space="0" w:color="auto"/>
          </w:divBdr>
        </w:div>
        <w:div w:id="1951161404">
          <w:marLeft w:val="480"/>
          <w:marRight w:val="0"/>
          <w:marTop w:val="0"/>
          <w:marBottom w:val="0"/>
          <w:divBdr>
            <w:top w:val="none" w:sz="0" w:space="0" w:color="auto"/>
            <w:left w:val="none" w:sz="0" w:space="0" w:color="auto"/>
            <w:bottom w:val="none" w:sz="0" w:space="0" w:color="auto"/>
            <w:right w:val="none" w:sz="0" w:space="0" w:color="auto"/>
          </w:divBdr>
        </w:div>
        <w:div w:id="866522376">
          <w:marLeft w:val="480"/>
          <w:marRight w:val="0"/>
          <w:marTop w:val="0"/>
          <w:marBottom w:val="0"/>
          <w:divBdr>
            <w:top w:val="none" w:sz="0" w:space="0" w:color="auto"/>
            <w:left w:val="none" w:sz="0" w:space="0" w:color="auto"/>
            <w:bottom w:val="none" w:sz="0" w:space="0" w:color="auto"/>
            <w:right w:val="none" w:sz="0" w:space="0" w:color="auto"/>
          </w:divBdr>
        </w:div>
        <w:div w:id="846476923">
          <w:marLeft w:val="480"/>
          <w:marRight w:val="0"/>
          <w:marTop w:val="0"/>
          <w:marBottom w:val="0"/>
          <w:divBdr>
            <w:top w:val="none" w:sz="0" w:space="0" w:color="auto"/>
            <w:left w:val="none" w:sz="0" w:space="0" w:color="auto"/>
            <w:bottom w:val="none" w:sz="0" w:space="0" w:color="auto"/>
            <w:right w:val="none" w:sz="0" w:space="0" w:color="auto"/>
          </w:divBdr>
        </w:div>
        <w:div w:id="423261133">
          <w:marLeft w:val="480"/>
          <w:marRight w:val="0"/>
          <w:marTop w:val="0"/>
          <w:marBottom w:val="0"/>
          <w:divBdr>
            <w:top w:val="none" w:sz="0" w:space="0" w:color="auto"/>
            <w:left w:val="none" w:sz="0" w:space="0" w:color="auto"/>
            <w:bottom w:val="none" w:sz="0" w:space="0" w:color="auto"/>
            <w:right w:val="none" w:sz="0" w:space="0" w:color="auto"/>
          </w:divBdr>
        </w:div>
        <w:div w:id="601376545">
          <w:marLeft w:val="480"/>
          <w:marRight w:val="0"/>
          <w:marTop w:val="0"/>
          <w:marBottom w:val="0"/>
          <w:divBdr>
            <w:top w:val="none" w:sz="0" w:space="0" w:color="auto"/>
            <w:left w:val="none" w:sz="0" w:space="0" w:color="auto"/>
            <w:bottom w:val="none" w:sz="0" w:space="0" w:color="auto"/>
            <w:right w:val="none" w:sz="0" w:space="0" w:color="auto"/>
          </w:divBdr>
        </w:div>
        <w:div w:id="2104645593">
          <w:marLeft w:val="480"/>
          <w:marRight w:val="0"/>
          <w:marTop w:val="0"/>
          <w:marBottom w:val="0"/>
          <w:divBdr>
            <w:top w:val="none" w:sz="0" w:space="0" w:color="auto"/>
            <w:left w:val="none" w:sz="0" w:space="0" w:color="auto"/>
            <w:bottom w:val="none" w:sz="0" w:space="0" w:color="auto"/>
            <w:right w:val="none" w:sz="0" w:space="0" w:color="auto"/>
          </w:divBdr>
        </w:div>
        <w:div w:id="1987276638">
          <w:marLeft w:val="480"/>
          <w:marRight w:val="0"/>
          <w:marTop w:val="0"/>
          <w:marBottom w:val="0"/>
          <w:divBdr>
            <w:top w:val="none" w:sz="0" w:space="0" w:color="auto"/>
            <w:left w:val="none" w:sz="0" w:space="0" w:color="auto"/>
            <w:bottom w:val="none" w:sz="0" w:space="0" w:color="auto"/>
            <w:right w:val="none" w:sz="0" w:space="0" w:color="auto"/>
          </w:divBdr>
        </w:div>
        <w:div w:id="986395369">
          <w:marLeft w:val="480"/>
          <w:marRight w:val="0"/>
          <w:marTop w:val="0"/>
          <w:marBottom w:val="0"/>
          <w:divBdr>
            <w:top w:val="none" w:sz="0" w:space="0" w:color="auto"/>
            <w:left w:val="none" w:sz="0" w:space="0" w:color="auto"/>
            <w:bottom w:val="none" w:sz="0" w:space="0" w:color="auto"/>
            <w:right w:val="none" w:sz="0" w:space="0" w:color="auto"/>
          </w:divBdr>
        </w:div>
        <w:div w:id="1870409087">
          <w:marLeft w:val="480"/>
          <w:marRight w:val="0"/>
          <w:marTop w:val="0"/>
          <w:marBottom w:val="0"/>
          <w:divBdr>
            <w:top w:val="none" w:sz="0" w:space="0" w:color="auto"/>
            <w:left w:val="none" w:sz="0" w:space="0" w:color="auto"/>
            <w:bottom w:val="none" w:sz="0" w:space="0" w:color="auto"/>
            <w:right w:val="none" w:sz="0" w:space="0" w:color="auto"/>
          </w:divBdr>
        </w:div>
        <w:div w:id="825704253">
          <w:marLeft w:val="480"/>
          <w:marRight w:val="0"/>
          <w:marTop w:val="0"/>
          <w:marBottom w:val="0"/>
          <w:divBdr>
            <w:top w:val="none" w:sz="0" w:space="0" w:color="auto"/>
            <w:left w:val="none" w:sz="0" w:space="0" w:color="auto"/>
            <w:bottom w:val="none" w:sz="0" w:space="0" w:color="auto"/>
            <w:right w:val="none" w:sz="0" w:space="0" w:color="auto"/>
          </w:divBdr>
        </w:div>
        <w:div w:id="819810398">
          <w:marLeft w:val="480"/>
          <w:marRight w:val="0"/>
          <w:marTop w:val="0"/>
          <w:marBottom w:val="0"/>
          <w:divBdr>
            <w:top w:val="none" w:sz="0" w:space="0" w:color="auto"/>
            <w:left w:val="none" w:sz="0" w:space="0" w:color="auto"/>
            <w:bottom w:val="none" w:sz="0" w:space="0" w:color="auto"/>
            <w:right w:val="none" w:sz="0" w:space="0" w:color="auto"/>
          </w:divBdr>
        </w:div>
        <w:div w:id="1153644383">
          <w:marLeft w:val="480"/>
          <w:marRight w:val="0"/>
          <w:marTop w:val="0"/>
          <w:marBottom w:val="0"/>
          <w:divBdr>
            <w:top w:val="none" w:sz="0" w:space="0" w:color="auto"/>
            <w:left w:val="none" w:sz="0" w:space="0" w:color="auto"/>
            <w:bottom w:val="none" w:sz="0" w:space="0" w:color="auto"/>
            <w:right w:val="none" w:sz="0" w:space="0" w:color="auto"/>
          </w:divBdr>
        </w:div>
        <w:div w:id="582378974">
          <w:marLeft w:val="480"/>
          <w:marRight w:val="0"/>
          <w:marTop w:val="0"/>
          <w:marBottom w:val="0"/>
          <w:divBdr>
            <w:top w:val="none" w:sz="0" w:space="0" w:color="auto"/>
            <w:left w:val="none" w:sz="0" w:space="0" w:color="auto"/>
            <w:bottom w:val="none" w:sz="0" w:space="0" w:color="auto"/>
            <w:right w:val="none" w:sz="0" w:space="0" w:color="auto"/>
          </w:divBdr>
        </w:div>
        <w:div w:id="1663048524">
          <w:marLeft w:val="480"/>
          <w:marRight w:val="0"/>
          <w:marTop w:val="0"/>
          <w:marBottom w:val="0"/>
          <w:divBdr>
            <w:top w:val="none" w:sz="0" w:space="0" w:color="auto"/>
            <w:left w:val="none" w:sz="0" w:space="0" w:color="auto"/>
            <w:bottom w:val="none" w:sz="0" w:space="0" w:color="auto"/>
            <w:right w:val="none" w:sz="0" w:space="0" w:color="auto"/>
          </w:divBdr>
        </w:div>
        <w:div w:id="454566989">
          <w:marLeft w:val="480"/>
          <w:marRight w:val="0"/>
          <w:marTop w:val="0"/>
          <w:marBottom w:val="0"/>
          <w:divBdr>
            <w:top w:val="none" w:sz="0" w:space="0" w:color="auto"/>
            <w:left w:val="none" w:sz="0" w:space="0" w:color="auto"/>
            <w:bottom w:val="none" w:sz="0" w:space="0" w:color="auto"/>
            <w:right w:val="none" w:sz="0" w:space="0" w:color="auto"/>
          </w:divBdr>
        </w:div>
        <w:div w:id="768698156">
          <w:marLeft w:val="480"/>
          <w:marRight w:val="0"/>
          <w:marTop w:val="0"/>
          <w:marBottom w:val="0"/>
          <w:divBdr>
            <w:top w:val="none" w:sz="0" w:space="0" w:color="auto"/>
            <w:left w:val="none" w:sz="0" w:space="0" w:color="auto"/>
            <w:bottom w:val="none" w:sz="0" w:space="0" w:color="auto"/>
            <w:right w:val="none" w:sz="0" w:space="0" w:color="auto"/>
          </w:divBdr>
        </w:div>
        <w:div w:id="51122054">
          <w:marLeft w:val="480"/>
          <w:marRight w:val="0"/>
          <w:marTop w:val="0"/>
          <w:marBottom w:val="0"/>
          <w:divBdr>
            <w:top w:val="none" w:sz="0" w:space="0" w:color="auto"/>
            <w:left w:val="none" w:sz="0" w:space="0" w:color="auto"/>
            <w:bottom w:val="none" w:sz="0" w:space="0" w:color="auto"/>
            <w:right w:val="none" w:sz="0" w:space="0" w:color="auto"/>
          </w:divBdr>
        </w:div>
        <w:div w:id="1617059202">
          <w:marLeft w:val="480"/>
          <w:marRight w:val="0"/>
          <w:marTop w:val="0"/>
          <w:marBottom w:val="0"/>
          <w:divBdr>
            <w:top w:val="none" w:sz="0" w:space="0" w:color="auto"/>
            <w:left w:val="none" w:sz="0" w:space="0" w:color="auto"/>
            <w:bottom w:val="none" w:sz="0" w:space="0" w:color="auto"/>
            <w:right w:val="none" w:sz="0" w:space="0" w:color="auto"/>
          </w:divBdr>
        </w:div>
        <w:div w:id="1608348390">
          <w:marLeft w:val="480"/>
          <w:marRight w:val="0"/>
          <w:marTop w:val="0"/>
          <w:marBottom w:val="0"/>
          <w:divBdr>
            <w:top w:val="none" w:sz="0" w:space="0" w:color="auto"/>
            <w:left w:val="none" w:sz="0" w:space="0" w:color="auto"/>
            <w:bottom w:val="none" w:sz="0" w:space="0" w:color="auto"/>
            <w:right w:val="none" w:sz="0" w:space="0" w:color="auto"/>
          </w:divBdr>
        </w:div>
        <w:div w:id="1330597965">
          <w:marLeft w:val="480"/>
          <w:marRight w:val="0"/>
          <w:marTop w:val="0"/>
          <w:marBottom w:val="0"/>
          <w:divBdr>
            <w:top w:val="none" w:sz="0" w:space="0" w:color="auto"/>
            <w:left w:val="none" w:sz="0" w:space="0" w:color="auto"/>
            <w:bottom w:val="none" w:sz="0" w:space="0" w:color="auto"/>
            <w:right w:val="none" w:sz="0" w:space="0" w:color="auto"/>
          </w:divBdr>
        </w:div>
        <w:div w:id="1241522283">
          <w:marLeft w:val="480"/>
          <w:marRight w:val="0"/>
          <w:marTop w:val="0"/>
          <w:marBottom w:val="0"/>
          <w:divBdr>
            <w:top w:val="none" w:sz="0" w:space="0" w:color="auto"/>
            <w:left w:val="none" w:sz="0" w:space="0" w:color="auto"/>
            <w:bottom w:val="none" w:sz="0" w:space="0" w:color="auto"/>
            <w:right w:val="none" w:sz="0" w:space="0" w:color="auto"/>
          </w:divBdr>
        </w:div>
        <w:div w:id="1867063716">
          <w:marLeft w:val="480"/>
          <w:marRight w:val="0"/>
          <w:marTop w:val="0"/>
          <w:marBottom w:val="0"/>
          <w:divBdr>
            <w:top w:val="none" w:sz="0" w:space="0" w:color="auto"/>
            <w:left w:val="none" w:sz="0" w:space="0" w:color="auto"/>
            <w:bottom w:val="none" w:sz="0" w:space="0" w:color="auto"/>
            <w:right w:val="none" w:sz="0" w:space="0" w:color="auto"/>
          </w:divBdr>
        </w:div>
        <w:div w:id="208155578">
          <w:marLeft w:val="480"/>
          <w:marRight w:val="0"/>
          <w:marTop w:val="0"/>
          <w:marBottom w:val="0"/>
          <w:divBdr>
            <w:top w:val="none" w:sz="0" w:space="0" w:color="auto"/>
            <w:left w:val="none" w:sz="0" w:space="0" w:color="auto"/>
            <w:bottom w:val="none" w:sz="0" w:space="0" w:color="auto"/>
            <w:right w:val="none" w:sz="0" w:space="0" w:color="auto"/>
          </w:divBdr>
        </w:div>
        <w:div w:id="1036197161">
          <w:marLeft w:val="480"/>
          <w:marRight w:val="0"/>
          <w:marTop w:val="0"/>
          <w:marBottom w:val="0"/>
          <w:divBdr>
            <w:top w:val="none" w:sz="0" w:space="0" w:color="auto"/>
            <w:left w:val="none" w:sz="0" w:space="0" w:color="auto"/>
            <w:bottom w:val="none" w:sz="0" w:space="0" w:color="auto"/>
            <w:right w:val="none" w:sz="0" w:space="0" w:color="auto"/>
          </w:divBdr>
        </w:div>
        <w:div w:id="1380325839">
          <w:marLeft w:val="480"/>
          <w:marRight w:val="0"/>
          <w:marTop w:val="0"/>
          <w:marBottom w:val="0"/>
          <w:divBdr>
            <w:top w:val="none" w:sz="0" w:space="0" w:color="auto"/>
            <w:left w:val="none" w:sz="0" w:space="0" w:color="auto"/>
            <w:bottom w:val="none" w:sz="0" w:space="0" w:color="auto"/>
            <w:right w:val="none" w:sz="0" w:space="0" w:color="auto"/>
          </w:divBdr>
        </w:div>
        <w:div w:id="20474141">
          <w:marLeft w:val="480"/>
          <w:marRight w:val="0"/>
          <w:marTop w:val="0"/>
          <w:marBottom w:val="0"/>
          <w:divBdr>
            <w:top w:val="none" w:sz="0" w:space="0" w:color="auto"/>
            <w:left w:val="none" w:sz="0" w:space="0" w:color="auto"/>
            <w:bottom w:val="none" w:sz="0" w:space="0" w:color="auto"/>
            <w:right w:val="none" w:sz="0" w:space="0" w:color="auto"/>
          </w:divBdr>
        </w:div>
        <w:div w:id="642929653">
          <w:marLeft w:val="480"/>
          <w:marRight w:val="0"/>
          <w:marTop w:val="0"/>
          <w:marBottom w:val="0"/>
          <w:divBdr>
            <w:top w:val="none" w:sz="0" w:space="0" w:color="auto"/>
            <w:left w:val="none" w:sz="0" w:space="0" w:color="auto"/>
            <w:bottom w:val="none" w:sz="0" w:space="0" w:color="auto"/>
            <w:right w:val="none" w:sz="0" w:space="0" w:color="auto"/>
          </w:divBdr>
        </w:div>
        <w:div w:id="1333990526">
          <w:marLeft w:val="480"/>
          <w:marRight w:val="0"/>
          <w:marTop w:val="0"/>
          <w:marBottom w:val="0"/>
          <w:divBdr>
            <w:top w:val="none" w:sz="0" w:space="0" w:color="auto"/>
            <w:left w:val="none" w:sz="0" w:space="0" w:color="auto"/>
            <w:bottom w:val="none" w:sz="0" w:space="0" w:color="auto"/>
            <w:right w:val="none" w:sz="0" w:space="0" w:color="auto"/>
          </w:divBdr>
        </w:div>
        <w:div w:id="372728494">
          <w:marLeft w:val="480"/>
          <w:marRight w:val="0"/>
          <w:marTop w:val="0"/>
          <w:marBottom w:val="0"/>
          <w:divBdr>
            <w:top w:val="none" w:sz="0" w:space="0" w:color="auto"/>
            <w:left w:val="none" w:sz="0" w:space="0" w:color="auto"/>
            <w:bottom w:val="none" w:sz="0" w:space="0" w:color="auto"/>
            <w:right w:val="none" w:sz="0" w:space="0" w:color="auto"/>
          </w:divBdr>
        </w:div>
        <w:div w:id="866403795">
          <w:marLeft w:val="480"/>
          <w:marRight w:val="0"/>
          <w:marTop w:val="0"/>
          <w:marBottom w:val="0"/>
          <w:divBdr>
            <w:top w:val="none" w:sz="0" w:space="0" w:color="auto"/>
            <w:left w:val="none" w:sz="0" w:space="0" w:color="auto"/>
            <w:bottom w:val="none" w:sz="0" w:space="0" w:color="auto"/>
            <w:right w:val="none" w:sz="0" w:space="0" w:color="auto"/>
          </w:divBdr>
        </w:div>
        <w:div w:id="208689130">
          <w:marLeft w:val="480"/>
          <w:marRight w:val="0"/>
          <w:marTop w:val="0"/>
          <w:marBottom w:val="0"/>
          <w:divBdr>
            <w:top w:val="none" w:sz="0" w:space="0" w:color="auto"/>
            <w:left w:val="none" w:sz="0" w:space="0" w:color="auto"/>
            <w:bottom w:val="none" w:sz="0" w:space="0" w:color="auto"/>
            <w:right w:val="none" w:sz="0" w:space="0" w:color="auto"/>
          </w:divBdr>
        </w:div>
        <w:div w:id="1398552456">
          <w:marLeft w:val="480"/>
          <w:marRight w:val="0"/>
          <w:marTop w:val="0"/>
          <w:marBottom w:val="0"/>
          <w:divBdr>
            <w:top w:val="none" w:sz="0" w:space="0" w:color="auto"/>
            <w:left w:val="none" w:sz="0" w:space="0" w:color="auto"/>
            <w:bottom w:val="none" w:sz="0" w:space="0" w:color="auto"/>
            <w:right w:val="none" w:sz="0" w:space="0" w:color="auto"/>
          </w:divBdr>
        </w:div>
        <w:div w:id="1044330413">
          <w:marLeft w:val="480"/>
          <w:marRight w:val="0"/>
          <w:marTop w:val="0"/>
          <w:marBottom w:val="0"/>
          <w:divBdr>
            <w:top w:val="none" w:sz="0" w:space="0" w:color="auto"/>
            <w:left w:val="none" w:sz="0" w:space="0" w:color="auto"/>
            <w:bottom w:val="none" w:sz="0" w:space="0" w:color="auto"/>
            <w:right w:val="none" w:sz="0" w:space="0" w:color="auto"/>
          </w:divBdr>
        </w:div>
        <w:div w:id="106435145">
          <w:marLeft w:val="480"/>
          <w:marRight w:val="0"/>
          <w:marTop w:val="0"/>
          <w:marBottom w:val="0"/>
          <w:divBdr>
            <w:top w:val="none" w:sz="0" w:space="0" w:color="auto"/>
            <w:left w:val="none" w:sz="0" w:space="0" w:color="auto"/>
            <w:bottom w:val="none" w:sz="0" w:space="0" w:color="auto"/>
            <w:right w:val="none" w:sz="0" w:space="0" w:color="auto"/>
          </w:divBdr>
        </w:div>
        <w:div w:id="362243854">
          <w:marLeft w:val="480"/>
          <w:marRight w:val="0"/>
          <w:marTop w:val="0"/>
          <w:marBottom w:val="0"/>
          <w:divBdr>
            <w:top w:val="none" w:sz="0" w:space="0" w:color="auto"/>
            <w:left w:val="none" w:sz="0" w:space="0" w:color="auto"/>
            <w:bottom w:val="none" w:sz="0" w:space="0" w:color="auto"/>
            <w:right w:val="none" w:sz="0" w:space="0" w:color="auto"/>
          </w:divBdr>
        </w:div>
        <w:div w:id="1181696989">
          <w:marLeft w:val="480"/>
          <w:marRight w:val="0"/>
          <w:marTop w:val="0"/>
          <w:marBottom w:val="0"/>
          <w:divBdr>
            <w:top w:val="none" w:sz="0" w:space="0" w:color="auto"/>
            <w:left w:val="none" w:sz="0" w:space="0" w:color="auto"/>
            <w:bottom w:val="none" w:sz="0" w:space="0" w:color="auto"/>
            <w:right w:val="none" w:sz="0" w:space="0" w:color="auto"/>
          </w:divBdr>
        </w:div>
        <w:div w:id="671369547">
          <w:marLeft w:val="480"/>
          <w:marRight w:val="0"/>
          <w:marTop w:val="0"/>
          <w:marBottom w:val="0"/>
          <w:divBdr>
            <w:top w:val="none" w:sz="0" w:space="0" w:color="auto"/>
            <w:left w:val="none" w:sz="0" w:space="0" w:color="auto"/>
            <w:bottom w:val="none" w:sz="0" w:space="0" w:color="auto"/>
            <w:right w:val="none" w:sz="0" w:space="0" w:color="auto"/>
          </w:divBdr>
        </w:div>
        <w:div w:id="1831630351">
          <w:marLeft w:val="480"/>
          <w:marRight w:val="0"/>
          <w:marTop w:val="0"/>
          <w:marBottom w:val="0"/>
          <w:divBdr>
            <w:top w:val="none" w:sz="0" w:space="0" w:color="auto"/>
            <w:left w:val="none" w:sz="0" w:space="0" w:color="auto"/>
            <w:bottom w:val="none" w:sz="0" w:space="0" w:color="auto"/>
            <w:right w:val="none" w:sz="0" w:space="0" w:color="auto"/>
          </w:divBdr>
        </w:div>
        <w:div w:id="952394631">
          <w:marLeft w:val="480"/>
          <w:marRight w:val="0"/>
          <w:marTop w:val="0"/>
          <w:marBottom w:val="0"/>
          <w:divBdr>
            <w:top w:val="none" w:sz="0" w:space="0" w:color="auto"/>
            <w:left w:val="none" w:sz="0" w:space="0" w:color="auto"/>
            <w:bottom w:val="none" w:sz="0" w:space="0" w:color="auto"/>
            <w:right w:val="none" w:sz="0" w:space="0" w:color="auto"/>
          </w:divBdr>
        </w:div>
        <w:div w:id="458108452">
          <w:marLeft w:val="480"/>
          <w:marRight w:val="0"/>
          <w:marTop w:val="0"/>
          <w:marBottom w:val="0"/>
          <w:divBdr>
            <w:top w:val="none" w:sz="0" w:space="0" w:color="auto"/>
            <w:left w:val="none" w:sz="0" w:space="0" w:color="auto"/>
            <w:bottom w:val="none" w:sz="0" w:space="0" w:color="auto"/>
            <w:right w:val="none" w:sz="0" w:space="0" w:color="auto"/>
          </w:divBdr>
        </w:div>
        <w:div w:id="1452557232">
          <w:marLeft w:val="480"/>
          <w:marRight w:val="0"/>
          <w:marTop w:val="0"/>
          <w:marBottom w:val="0"/>
          <w:divBdr>
            <w:top w:val="none" w:sz="0" w:space="0" w:color="auto"/>
            <w:left w:val="none" w:sz="0" w:space="0" w:color="auto"/>
            <w:bottom w:val="none" w:sz="0" w:space="0" w:color="auto"/>
            <w:right w:val="none" w:sz="0" w:space="0" w:color="auto"/>
          </w:divBdr>
        </w:div>
        <w:div w:id="1165707931">
          <w:marLeft w:val="480"/>
          <w:marRight w:val="0"/>
          <w:marTop w:val="0"/>
          <w:marBottom w:val="0"/>
          <w:divBdr>
            <w:top w:val="none" w:sz="0" w:space="0" w:color="auto"/>
            <w:left w:val="none" w:sz="0" w:space="0" w:color="auto"/>
            <w:bottom w:val="none" w:sz="0" w:space="0" w:color="auto"/>
            <w:right w:val="none" w:sz="0" w:space="0" w:color="auto"/>
          </w:divBdr>
        </w:div>
        <w:div w:id="1050304460">
          <w:marLeft w:val="480"/>
          <w:marRight w:val="0"/>
          <w:marTop w:val="0"/>
          <w:marBottom w:val="0"/>
          <w:divBdr>
            <w:top w:val="none" w:sz="0" w:space="0" w:color="auto"/>
            <w:left w:val="none" w:sz="0" w:space="0" w:color="auto"/>
            <w:bottom w:val="none" w:sz="0" w:space="0" w:color="auto"/>
            <w:right w:val="none" w:sz="0" w:space="0" w:color="auto"/>
          </w:divBdr>
        </w:div>
        <w:div w:id="1364749523">
          <w:marLeft w:val="480"/>
          <w:marRight w:val="0"/>
          <w:marTop w:val="0"/>
          <w:marBottom w:val="0"/>
          <w:divBdr>
            <w:top w:val="none" w:sz="0" w:space="0" w:color="auto"/>
            <w:left w:val="none" w:sz="0" w:space="0" w:color="auto"/>
            <w:bottom w:val="none" w:sz="0" w:space="0" w:color="auto"/>
            <w:right w:val="none" w:sz="0" w:space="0" w:color="auto"/>
          </w:divBdr>
        </w:div>
        <w:div w:id="632633133">
          <w:marLeft w:val="480"/>
          <w:marRight w:val="0"/>
          <w:marTop w:val="0"/>
          <w:marBottom w:val="0"/>
          <w:divBdr>
            <w:top w:val="none" w:sz="0" w:space="0" w:color="auto"/>
            <w:left w:val="none" w:sz="0" w:space="0" w:color="auto"/>
            <w:bottom w:val="none" w:sz="0" w:space="0" w:color="auto"/>
            <w:right w:val="none" w:sz="0" w:space="0" w:color="auto"/>
          </w:divBdr>
        </w:div>
        <w:div w:id="1537354401">
          <w:marLeft w:val="480"/>
          <w:marRight w:val="0"/>
          <w:marTop w:val="0"/>
          <w:marBottom w:val="0"/>
          <w:divBdr>
            <w:top w:val="none" w:sz="0" w:space="0" w:color="auto"/>
            <w:left w:val="none" w:sz="0" w:space="0" w:color="auto"/>
            <w:bottom w:val="none" w:sz="0" w:space="0" w:color="auto"/>
            <w:right w:val="none" w:sz="0" w:space="0" w:color="auto"/>
          </w:divBdr>
        </w:div>
        <w:div w:id="1554656673">
          <w:marLeft w:val="480"/>
          <w:marRight w:val="0"/>
          <w:marTop w:val="0"/>
          <w:marBottom w:val="0"/>
          <w:divBdr>
            <w:top w:val="none" w:sz="0" w:space="0" w:color="auto"/>
            <w:left w:val="none" w:sz="0" w:space="0" w:color="auto"/>
            <w:bottom w:val="none" w:sz="0" w:space="0" w:color="auto"/>
            <w:right w:val="none" w:sz="0" w:space="0" w:color="auto"/>
          </w:divBdr>
        </w:div>
        <w:div w:id="1750613352">
          <w:marLeft w:val="480"/>
          <w:marRight w:val="0"/>
          <w:marTop w:val="0"/>
          <w:marBottom w:val="0"/>
          <w:divBdr>
            <w:top w:val="none" w:sz="0" w:space="0" w:color="auto"/>
            <w:left w:val="none" w:sz="0" w:space="0" w:color="auto"/>
            <w:bottom w:val="none" w:sz="0" w:space="0" w:color="auto"/>
            <w:right w:val="none" w:sz="0" w:space="0" w:color="auto"/>
          </w:divBdr>
        </w:div>
        <w:div w:id="595408013">
          <w:marLeft w:val="480"/>
          <w:marRight w:val="0"/>
          <w:marTop w:val="0"/>
          <w:marBottom w:val="0"/>
          <w:divBdr>
            <w:top w:val="none" w:sz="0" w:space="0" w:color="auto"/>
            <w:left w:val="none" w:sz="0" w:space="0" w:color="auto"/>
            <w:bottom w:val="none" w:sz="0" w:space="0" w:color="auto"/>
            <w:right w:val="none" w:sz="0" w:space="0" w:color="auto"/>
          </w:divBdr>
        </w:div>
        <w:div w:id="102191417">
          <w:marLeft w:val="480"/>
          <w:marRight w:val="0"/>
          <w:marTop w:val="0"/>
          <w:marBottom w:val="0"/>
          <w:divBdr>
            <w:top w:val="none" w:sz="0" w:space="0" w:color="auto"/>
            <w:left w:val="none" w:sz="0" w:space="0" w:color="auto"/>
            <w:bottom w:val="none" w:sz="0" w:space="0" w:color="auto"/>
            <w:right w:val="none" w:sz="0" w:space="0" w:color="auto"/>
          </w:divBdr>
        </w:div>
        <w:div w:id="1356806344">
          <w:marLeft w:val="480"/>
          <w:marRight w:val="0"/>
          <w:marTop w:val="0"/>
          <w:marBottom w:val="0"/>
          <w:divBdr>
            <w:top w:val="none" w:sz="0" w:space="0" w:color="auto"/>
            <w:left w:val="none" w:sz="0" w:space="0" w:color="auto"/>
            <w:bottom w:val="none" w:sz="0" w:space="0" w:color="auto"/>
            <w:right w:val="none" w:sz="0" w:space="0" w:color="auto"/>
          </w:divBdr>
        </w:div>
        <w:div w:id="129515679">
          <w:marLeft w:val="480"/>
          <w:marRight w:val="0"/>
          <w:marTop w:val="0"/>
          <w:marBottom w:val="0"/>
          <w:divBdr>
            <w:top w:val="none" w:sz="0" w:space="0" w:color="auto"/>
            <w:left w:val="none" w:sz="0" w:space="0" w:color="auto"/>
            <w:bottom w:val="none" w:sz="0" w:space="0" w:color="auto"/>
            <w:right w:val="none" w:sz="0" w:space="0" w:color="auto"/>
          </w:divBdr>
        </w:div>
        <w:div w:id="710764780">
          <w:marLeft w:val="480"/>
          <w:marRight w:val="0"/>
          <w:marTop w:val="0"/>
          <w:marBottom w:val="0"/>
          <w:divBdr>
            <w:top w:val="none" w:sz="0" w:space="0" w:color="auto"/>
            <w:left w:val="none" w:sz="0" w:space="0" w:color="auto"/>
            <w:bottom w:val="none" w:sz="0" w:space="0" w:color="auto"/>
            <w:right w:val="none" w:sz="0" w:space="0" w:color="auto"/>
          </w:divBdr>
        </w:div>
        <w:div w:id="949049773">
          <w:marLeft w:val="480"/>
          <w:marRight w:val="0"/>
          <w:marTop w:val="0"/>
          <w:marBottom w:val="0"/>
          <w:divBdr>
            <w:top w:val="none" w:sz="0" w:space="0" w:color="auto"/>
            <w:left w:val="none" w:sz="0" w:space="0" w:color="auto"/>
            <w:bottom w:val="none" w:sz="0" w:space="0" w:color="auto"/>
            <w:right w:val="none" w:sz="0" w:space="0" w:color="auto"/>
          </w:divBdr>
        </w:div>
        <w:div w:id="1191995598">
          <w:marLeft w:val="480"/>
          <w:marRight w:val="0"/>
          <w:marTop w:val="0"/>
          <w:marBottom w:val="0"/>
          <w:divBdr>
            <w:top w:val="none" w:sz="0" w:space="0" w:color="auto"/>
            <w:left w:val="none" w:sz="0" w:space="0" w:color="auto"/>
            <w:bottom w:val="none" w:sz="0" w:space="0" w:color="auto"/>
            <w:right w:val="none" w:sz="0" w:space="0" w:color="auto"/>
          </w:divBdr>
        </w:div>
        <w:div w:id="1062630620">
          <w:marLeft w:val="480"/>
          <w:marRight w:val="0"/>
          <w:marTop w:val="0"/>
          <w:marBottom w:val="0"/>
          <w:divBdr>
            <w:top w:val="none" w:sz="0" w:space="0" w:color="auto"/>
            <w:left w:val="none" w:sz="0" w:space="0" w:color="auto"/>
            <w:bottom w:val="none" w:sz="0" w:space="0" w:color="auto"/>
            <w:right w:val="none" w:sz="0" w:space="0" w:color="auto"/>
          </w:divBdr>
        </w:div>
        <w:div w:id="40252364">
          <w:marLeft w:val="480"/>
          <w:marRight w:val="0"/>
          <w:marTop w:val="0"/>
          <w:marBottom w:val="0"/>
          <w:divBdr>
            <w:top w:val="none" w:sz="0" w:space="0" w:color="auto"/>
            <w:left w:val="none" w:sz="0" w:space="0" w:color="auto"/>
            <w:bottom w:val="none" w:sz="0" w:space="0" w:color="auto"/>
            <w:right w:val="none" w:sz="0" w:space="0" w:color="auto"/>
          </w:divBdr>
        </w:div>
        <w:div w:id="1411000954">
          <w:marLeft w:val="480"/>
          <w:marRight w:val="0"/>
          <w:marTop w:val="0"/>
          <w:marBottom w:val="0"/>
          <w:divBdr>
            <w:top w:val="none" w:sz="0" w:space="0" w:color="auto"/>
            <w:left w:val="none" w:sz="0" w:space="0" w:color="auto"/>
            <w:bottom w:val="none" w:sz="0" w:space="0" w:color="auto"/>
            <w:right w:val="none" w:sz="0" w:space="0" w:color="auto"/>
          </w:divBdr>
        </w:div>
        <w:div w:id="1689721551">
          <w:marLeft w:val="480"/>
          <w:marRight w:val="0"/>
          <w:marTop w:val="0"/>
          <w:marBottom w:val="0"/>
          <w:divBdr>
            <w:top w:val="none" w:sz="0" w:space="0" w:color="auto"/>
            <w:left w:val="none" w:sz="0" w:space="0" w:color="auto"/>
            <w:bottom w:val="none" w:sz="0" w:space="0" w:color="auto"/>
            <w:right w:val="none" w:sz="0" w:space="0" w:color="auto"/>
          </w:divBdr>
        </w:div>
        <w:div w:id="1960529962">
          <w:marLeft w:val="480"/>
          <w:marRight w:val="0"/>
          <w:marTop w:val="0"/>
          <w:marBottom w:val="0"/>
          <w:divBdr>
            <w:top w:val="none" w:sz="0" w:space="0" w:color="auto"/>
            <w:left w:val="none" w:sz="0" w:space="0" w:color="auto"/>
            <w:bottom w:val="none" w:sz="0" w:space="0" w:color="auto"/>
            <w:right w:val="none" w:sz="0" w:space="0" w:color="auto"/>
          </w:divBdr>
        </w:div>
        <w:div w:id="1543782968">
          <w:marLeft w:val="480"/>
          <w:marRight w:val="0"/>
          <w:marTop w:val="0"/>
          <w:marBottom w:val="0"/>
          <w:divBdr>
            <w:top w:val="none" w:sz="0" w:space="0" w:color="auto"/>
            <w:left w:val="none" w:sz="0" w:space="0" w:color="auto"/>
            <w:bottom w:val="none" w:sz="0" w:space="0" w:color="auto"/>
            <w:right w:val="none" w:sz="0" w:space="0" w:color="auto"/>
          </w:divBdr>
        </w:div>
        <w:div w:id="2043285817">
          <w:marLeft w:val="480"/>
          <w:marRight w:val="0"/>
          <w:marTop w:val="0"/>
          <w:marBottom w:val="0"/>
          <w:divBdr>
            <w:top w:val="none" w:sz="0" w:space="0" w:color="auto"/>
            <w:left w:val="none" w:sz="0" w:space="0" w:color="auto"/>
            <w:bottom w:val="none" w:sz="0" w:space="0" w:color="auto"/>
            <w:right w:val="none" w:sz="0" w:space="0" w:color="auto"/>
          </w:divBdr>
        </w:div>
        <w:div w:id="1361786938">
          <w:marLeft w:val="480"/>
          <w:marRight w:val="0"/>
          <w:marTop w:val="0"/>
          <w:marBottom w:val="0"/>
          <w:divBdr>
            <w:top w:val="none" w:sz="0" w:space="0" w:color="auto"/>
            <w:left w:val="none" w:sz="0" w:space="0" w:color="auto"/>
            <w:bottom w:val="none" w:sz="0" w:space="0" w:color="auto"/>
            <w:right w:val="none" w:sz="0" w:space="0" w:color="auto"/>
          </w:divBdr>
        </w:div>
        <w:div w:id="1444155657">
          <w:marLeft w:val="480"/>
          <w:marRight w:val="0"/>
          <w:marTop w:val="0"/>
          <w:marBottom w:val="0"/>
          <w:divBdr>
            <w:top w:val="none" w:sz="0" w:space="0" w:color="auto"/>
            <w:left w:val="none" w:sz="0" w:space="0" w:color="auto"/>
            <w:bottom w:val="none" w:sz="0" w:space="0" w:color="auto"/>
            <w:right w:val="none" w:sz="0" w:space="0" w:color="auto"/>
          </w:divBdr>
        </w:div>
        <w:div w:id="121269511">
          <w:marLeft w:val="480"/>
          <w:marRight w:val="0"/>
          <w:marTop w:val="0"/>
          <w:marBottom w:val="0"/>
          <w:divBdr>
            <w:top w:val="none" w:sz="0" w:space="0" w:color="auto"/>
            <w:left w:val="none" w:sz="0" w:space="0" w:color="auto"/>
            <w:bottom w:val="none" w:sz="0" w:space="0" w:color="auto"/>
            <w:right w:val="none" w:sz="0" w:space="0" w:color="auto"/>
          </w:divBdr>
        </w:div>
        <w:div w:id="37900226">
          <w:marLeft w:val="480"/>
          <w:marRight w:val="0"/>
          <w:marTop w:val="0"/>
          <w:marBottom w:val="0"/>
          <w:divBdr>
            <w:top w:val="none" w:sz="0" w:space="0" w:color="auto"/>
            <w:left w:val="none" w:sz="0" w:space="0" w:color="auto"/>
            <w:bottom w:val="none" w:sz="0" w:space="0" w:color="auto"/>
            <w:right w:val="none" w:sz="0" w:space="0" w:color="auto"/>
          </w:divBdr>
        </w:div>
        <w:div w:id="29041353">
          <w:marLeft w:val="480"/>
          <w:marRight w:val="0"/>
          <w:marTop w:val="0"/>
          <w:marBottom w:val="0"/>
          <w:divBdr>
            <w:top w:val="none" w:sz="0" w:space="0" w:color="auto"/>
            <w:left w:val="none" w:sz="0" w:space="0" w:color="auto"/>
            <w:bottom w:val="none" w:sz="0" w:space="0" w:color="auto"/>
            <w:right w:val="none" w:sz="0" w:space="0" w:color="auto"/>
          </w:divBdr>
        </w:div>
        <w:div w:id="1977026946">
          <w:marLeft w:val="480"/>
          <w:marRight w:val="0"/>
          <w:marTop w:val="0"/>
          <w:marBottom w:val="0"/>
          <w:divBdr>
            <w:top w:val="none" w:sz="0" w:space="0" w:color="auto"/>
            <w:left w:val="none" w:sz="0" w:space="0" w:color="auto"/>
            <w:bottom w:val="none" w:sz="0" w:space="0" w:color="auto"/>
            <w:right w:val="none" w:sz="0" w:space="0" w:color="auto"/>
          </w:divBdr>
        </w:div>
        <w:div w:id="1387683927">
          <w:marLeft w:val="480"/>
          <w:marRight w:val="0"/>
          <w:marTop w:val="0"/>
          <w:marBottom w:val="0"/>
          <w:divBdr>
            <w:top w:val="none" w:sz="0" w:space="0" w:color="auto"/>
            <w:left w:val="none" w:sz="0" w:space="0" w:color="auto"/>
            <w:bottom w:val="none" w:sz="0" w:space="0" w:color="auto"/>
            <w:right w:val="none" w:sz="0" w:space="0" w:color="auto"/>
          </w:divBdr>
        </w:div>
        <w:div w:id="707023123">
          <w:marLeft w:val="480"/>
          <w:marRight w:val="0"/>
          <w:marTop w:val="0"/>
          <w:marBottom w:val="0"/>
          <w:divBdr>
            <w:top w:val="none" w:sz="0" w:space="0" w:color="auto"/>
            <w:left w:val="none" w:sz="0" w:space="0" w:color="auto"/>
            <w:bottom w:val="none" w:sz="0" w:space="0" w:color="auto"/>
            <w:right w:val="none" w:sz="0" w:space="0" w:color="auto"/>
          </w:divBdr>
        </w:div>
        <w:div w:id="2057655704">
          <w:marLeft w:val="480"/>
          <w:marRight w:val="0"/>
          <w:marTop w:val="0"/>
          <w:marBottom w:val="0"/>
          <w:divBdr>
            <w:top w:val="none" w:sz="0" w:space="0" w:color="auto"/>
            <w:left w:val="none" w:sz="0" w:space="0" w:color="auto"/>
            <w:bottom w:val="none" w:sz="0" w:space="0" w:color="auto"/>
            <w:right w:val="none" w:sz="0" w:space="0" w:color="auto"/>
          </w:divBdr>
        </w:div>
        <w:div w:id="332268441">
          <w:marLeft w:val="480"/>
          <w:marRight w:val="0"/>
          <w:marTop w:val="0"/>
          <w:marBottom w:val="0"/>
          <w:divBdr>
            <w:top w:val="none" w:sz="0" w:space="0" w:color="auto"/>
            <w:left w:val="none" w:sz="0" w:space="0" w:color="auto"/>
            <w:bottom w:val="none" w:sz="0" w:space="0" w:color="auto"/>
            <w:right w:val="none" w:sz="0" w:space="0" w:color="auto"/>
          </w:divBdr>
        </w:div>
        <w:div w:id="1475639090">
          <w:marLeft w:val="480"/>
          <w:marRight w:val="0"/>
          <w:marTop w:val="0"/>
          <w:marBottom w:val="0"/>
          <w:divBdr>
            <w:top w:val="none" w:sz="0" w:space="0" w:color="auto"/>
            <w:left w:val="none" w:sz="0" w:space="0" w:color="auto"/>
            <w:bottom w:val="none" w:sz="0" w:space="0" w:color="auto"/>
            <w:right w:val="none" w:sz="0" w:space="0" w:color="auto"/>
          </w:divBdr>
        </w:div>
        <w:div w:id="1857889557">
          <w:marLeft w:val="480"/>
          <w:marRight w:val="0"/>
          <w:marTop w:val="0"/>
          <w:marBottom w:val="0"/>
          <w:divBdr>
            <w:top w:val="none" w:sz="0" w:space="0" w:color="auto"/>
            <w:left w:val="none" w:sz="0" w:space="0" w:color="auto"/>
            <w:bottom w:val="none" w:sz="0" w:space="0" w:color="auto"/>
            <w:right w:val="none" w:sz="0" w:space="0" w:color="auto"/>
          </w:divBdr>
        </w:div>
        <w:div w:id="772359115">
          <w:marLeft w:val="480"/>
          <w:marRight w:val="0"/>
          <w:marTop w:val="0"/>
          <w:marBottom w:val="0"/>
          <w:divBdr>
            <w:top w:val="none" w:sz="0" w:space="0" w:color="auto"/>
            <w:left w:val="none" w:sz="0" w:space="0" w:color="auto"/>
            <w:bottom w:val="none" w:sz="0" w:space="0" w:color="auto"/>
            <w:right w:val="none" w:sz="0" w:space="0" w:color="auto"/>
          </w:divBdr>
        </w:div>
        <w:div w:id="63573228">
          <w:marLeft w:val="480"/>
          <w:marRight w:val="0"/>
          <w:marTop w:val="0"/>
          <w:marBottom w:val="0"/>
          <w:divBdr>
            <w:top w:val="none" w:sz="0" w:space="0" w:color="auto"/>
            <w:left w:val="none" w:sz="0" w:space="0" w:color="auto"/>
            <w:bottom w:val="none" w:sz="0" w:space="0" w:color="auto"/>
            <w:right w:val="none" w:sz="0" w:space="0" w:color="auto"/>
          </w:divBdr>
        </w:div>
        <w:div w:id="917861533">
          <w:marLeft w:val="480"/>
          <w:marRight w:val="0"/>
          <w:marTop w:val="0"/>
          <w:marBottom w:val="0"/>
          <w:divBdr>
            <w:top w:val="none" w:sz="0" w:space="0" w:color="auto"/>
            <w:left w:val="none" w:sz="0" w:space="0" w:color="auto"/>
            <w:bottom w:val="none" w:sz="0" w:space="0" w:color="auto"/>
            <w:right w:val="none" w:sz="0" w:space="0" w:color="auto"/>
          </w:divBdr>
        </w:div>
        <w:div w:id="501509260">
          <w:marLeft w:val="480"/>
          <w:marRight w:val="0"/>
          <w:marTop w:val="0"/>
          <w:marBottom w:val="0"/>
          <w:divBdr>
            <w:top w:val="none" w:sz="0" w:space="0" w:color="auto"/>
            <w:left w:val="none" w:sz="0" w:space="0" w:color="auto"/>
            <w:bottom w:val="none" w:sz="0" w:space="0" w:color="auto"/>
            <w:right w:val="none" w:sz="0" w:space="0" w:color="auto"/>
          </w:divBdr>
        </w:div>
        <w:div w:id="70859931">
          <w:marLeft w:val="480"/>
          <w:marRight w:val="0"/>
          <w:marTop w:val="0"/>
          <w:marBottom w:val="0"/>
          <w:divBdr>
            <w:top w:val="none" w:sz="0" w:space="0" w:color="auto"/>
            <w:left w:val="none" w:sz="0" w:space="0" w:color="auto"/>
            <w:bottom w:val="none" w:sz="0" w:space="0" w:color="auto"/>
            <w:right w:val="none" w:sz="0" w:space="0" w:color="auto"/>
          </w:divBdr>
        </w:div>
        <w:div w:id="1853645137">
          <w:marLeft w:val="480"/>
          <w:marRight w:val="0"/>
          <w:marTop w:val="0"/>
          <w:marBottom w:val="0"/>
          <w:divBdr>
            <w:top w:val="none" w:sz="0" w:space="0" w:color="auto"/>
            <w:left w:val="none" w:sz="0" w:space="0" w:color="auto"/>
            <w:bottom w:val="none" w:sz="0" w:space="0" w:color="auto"/>
            <w:right w:val="none" w:sz="0" w:space="0" w:color="auto"/>
          </w:divBdr>
        </w:div>
        <w:div w:id="1543595186">
          <w:marLeft w:val="480"/>
          <w:marRight w:val="0"/>
          <w:marTop w:val="0"/>
          <w:marBottom w:val="0"/>
          <w:divBdr>
            <w:top w:val="none" w:sz="0" w:space="0" w:color="auto"/>
            <w:left w:val="none" w:sz="0" w:space="0" w:color="auto"/>
            <w:bottom w:val="none" w:sz="0" w:space="0" w:color="auto"/>
            <w:right w:val="none" w:sz="0" w:space="0" w:color="auto"/>
          </w:divBdr>
        </w:div>
        <w:div w:id="576482912">
          <w:marLeft w:val="480"/>
          <w:marRight w:val="0"/>
          <w:marTop w:val="0"/>
          <w:marBottom w:val="0"/>
          <w:divBdr>
            <w:top w:val="none" w:sz="0" w:space="0" w:color="auto"/>
            <w:left w:val="none" w:sz="0" w:space="0" w:color="auto"/>
            <w:bottom w:val="none" w:sz="0" w:space="0" w:color="auto"/>
            <w:right w:val="none" w:sz="0" w:space="0" w:color="auto"/>
          </w:divBdr>
        </w:div>
        <w:div w:id="999507320">
          <w:marLeft w:val="480"/>
          <w:marRight w:val="0"/>
          <w:marTop w:val="0"/>
          <w:marBottom w:val="0"/>
          <w:divBdr>
            <w:top w:val="none" w:sz="0" w:space="0" w:color="auto"/>
            <w:left w:val="none" w:sz="0" w:space="0" w:color="auto"/>
            <w:bottom w:val="none" w:sz="0" w:space="0" w:color="auto"/>
            <w:right w:val="none" w:sz="0" w:space="0" w:color="auto"/>
          </w:divBdr>
        </w:div>
        <w:div w:id="1572693915">
          <w:marLeft w:val="480"/>
          <w:marRight w:val="0"/>
          <w:marTop w:val="0"/>
          <w:marBottom w:val="0"/>
          <w:divBdr>
            <w:top w:val="none" w:sz="0" w:space="0" w:color="auto"/>
            <w:left w:val="none" w:sz="0" w:space="0" w:color="auto"/>
            <w:bottom w:val="none" w:sz="0" w:space="0" w:color="auto"/>
            <w:right w:val="none" w:sz="0" w:space="0" w:color="auto"/>
          </w:divBdr>
        </w:div>
        <w:div w:id="14044752">
          <w:marLeft w:val="480"/>
          <w:marRight w:val="0"/>
          <w:marTop w:val="0"/>
          <w:marBottom w:val="0"/>
          <w:divBdr>
            <w:top w:val="none" w:sz="0" w:space="0" w:color="auto"/>
            <w:left w:val="none" w:sz="0" w:space="0" w:color="auto"/>
            <w:bottom w:val="none" w:sz="0" w:space="0" w:color="auto"/>
            <w:right w:val="none" w:sz="0" w:space="0" w:color="auto"/>
          </w:divBdr>
        </w:div>
        <w:div w:id="1117024221">
          <w:marLeft w:val="480"/>
          <w:marRight w:val="0"/>
          <w:marTop w:val="0"/>
          <w:marBottom w:val="0"/>
          <w:divBdr>
            <w:top w:val="none" w:sz="0" w:space="0" w:color="auto"/>
            <w:left w:val="none" w:sz="0" w:space="0" w:color="auto"/>
            <w:bottom w:val="none" w:sz="0" w:space="0" w:color="auto"/>
            <w:right w:val="none" w:sz="0" w:space="0" w:color="auto"/>
          </w:divBdr>
        </w:div>
        <w:div w:id="1571574357">
          <w:marLeft w:val="480"/>
          <w:marRight w:val="0"/>
          <w:marTop w:val="0"/>
          <w:marBottom w:val="0"/>
          <w:divBdr>
            <w:top w:val="none" w:sz="0" w:space="0" w:color="auto"/>
            <w:left w:val="none" w:sz="0" w:space="0" w:color="auto"/>
            <w:bottom w:val="none" w:sz="0" w:space="0" w:color="auto"/>
            <w:right w:val="none" w:sz="0" w:space="0" w:color="auto"/>
          </w:divBdr>
        </w:div>
        <w:div w:id="785390181">
          <w:marLeft w:val="480"/>
          <w:marRight w:val="0"/>
          <w:marTop w:val="0"/>
          <w:marBottom w:val="0"/>
          <w:divBdr>
            <w:top w:val="none" w:sz="0" w:space="0" w:color="auto"/>
            <w:left w:val="none" w:sz="0" w:space="0" w:color="auto"/>
            <w:bottom w:val="none" w:sz="0" w:space="0" w:color="auto"/>
            <w:right w:val="none" w:sz="0" w:space="0" w:color="auto"/>
          </w:divBdr>
        </w:div>
        <w:div w:id="508252695">
          <w:marLeft w:val="480"/>
          <w:marRight w:val="0"/>
          <w:marTop w:val="0"/>
          <w:marBottom w:val="0"/>
          <w:divBdr>
            <w:top w:val="none" w:sz="0" w:space="0" w:color="auto"/>
            <w:left w:val="none" w:sz="0" w:space="0" w:color="auto"/>
            <w:bottom w:val="none" w:sz="0" w:space="0" w:color="auto"/>
            <w:right w:val="none" w:sz="0" w:space="0" w:color="auto"/>
          </w:divBdr>
        </w:div>
        <w:div w:id="98649791">
          <w:marLeft w:val="480"/>
          <w:marRight w:val="0"/>
          <w:marTop w:val="0"/>
          <w:marBottom w:val="0"/>
          <w:divBdr>
            <w:top w:val="none" w:sz="0" w:space="0" w:color="auto"/>
            <w:left w:val="none" w:sz="0" w:space="0" w:color="auto"/>
            <w:bottom w:val="none" w:sz="0" w:space="0" w:color="auto"/>
            <w:right w:val="none" w:sz="0" w:space="0" w:color="auto"/>
          </w:divBdr>
        </w:div>
        <w:div w:id="104234097">
          <w:marLeft w:val="480"/>
          <w:marRight w:val="0"/>
          <w:marTop w:val="0"/>
          <w:marBottom w:val="0"/>
          <w:divBdr>
            <w:top w:val="none" w:sz="0" w:space="0" w:color="auto"/>
            <w:left w:val="none" w:sz="0" w:space="0" w:color="auto"/>
            <w:bottom w:val="none" w:sz="0" w:space="0" w:color="auto"/>
            <w:right w:val="none" w:sz="0" w:space="0" w:color="auto"/>
          </w:divBdr>
        </w:div>
        <w:div w:id="1935819263">
          <w:marLeft w:val="480"/>
          <w:marRight w:val="0"/>
          <w:marTop w:val="0"/>
          <w:marBottom w:val="0"/>
          <w:divBdr>
            <w:top w:val="none" w:sz="0" w:space="0" w:color="auto"/>
            <w:left w:val="none" w:sz="0" w:space="0" w:color="auto"/>
            <w:bottom w:val="none" w:sz="0" w:space="0" w:color="auto"/>
            <w:right w:val="none" w:sz="0" w:space="0" w:color="auto"/>
          </w:divBdr>
        </w:div>
        <w:div w:id="151987566">
          <w:marLeft w:val="480"/>
          <w:marRight w:val="0"/>
          <w:marTop w:val="0"/>
          <w:marBottom w:val="0"/>
          <w:divBdr>
            <w:top w:val="none" w:sz="0" w:space="0" w:color="auto"/>
            <w:left w:val="none" w:sz="0" w:space="0" w:color="auto"/>
            <w:bottom w:val="none" w:sz="0" w:space="0" w:color="auto"/>
            <w:right w:val="none" w:sz="0" w:space="0" w:color="auto"/>
          </w:divBdr>
        </w:div>
        <w:div w:id="1044794389">
          <w:marLeft w:val="480"/>
          <w:marRight w:val="0"/>
          <w:marTop w:val="0"/>
          <w:marBottom w:val="0"/>
          <w:divBdr>
            <w:top w:val="none" w:sz="0" w:space="0" w:color="auto"/>
            <w:left w:val="none" w:sz="0" w:space="0" w:color="auto"/>
            <w:bottom w:val="none" w:sz="0" w:space="0" w:color="auto"/>
            <w:right w:val="none" w:sz="0" w:space="0" w:color="auto"/>
          </w:divBdr>
        </w:div>
        <w:div w:id="959455495">
          <w:marLeft w:val="480"/>
          <w:marRight w:val="0"/>
          <w:marTop w:val="0"/>
          <w:marBottom w:val="0"/>
          <w:divBdr>
            <w:top w:val="none" w:sz="0" w:space="0" w:color="auto"/>
            <w:left w:val="none" w:sz="0" w:space="0" w:color="auto"/>
            <w:bottom w:val="none" w:sz="0" w:space="0" w:color="auto"/>
            <w:right w:val="none" w:sz="0" w:space="0" w:color="auto"/>
          </w:divBdr>
        </w:div>
        <w:div w:id="1104224523">
          <w:marLeft w:val="480"/>
          <w:marRight w:val="0"/>
          <w:marTop w:val="0"/>
          <w:marBottom w:val="0"/>
          <w:divBdr>
            <w:top w:val="none" w:sz="0" w:space="0" w:color="auto"/>
            <w:left w:val="none" w:sz="0" w:space="0" w:color="auto"/>
            <w:bottom w:val="none" w:sz="0" w:space="0" w:color="auto"/>
            <w:right w:val="none" w:sz="0" w:space="0" w:color="auto"/>
          </w:divBdr>
        </w:div>
        <w:div w:id="1592468493">
          <w:marLeft w:val="480"/>
          <w:marRight w:val="0"/>
          <w:marTop w:val="0"/>
          <w:marBottom w:val="0"/>
          <w:divBdr>
            <w:top w:val="none" w:sz="0" w:space="0" w:color="auto"/>
            <w:left w:val="none" w:sz="0" w:space="0" w:color="auto"/>
            <w:bottom w:val="none" w:sz="0" w:space="0" w:color="auto"/>
            <w:right w:val="none" w:sz="0" w:space="0" w:color="auto"/>
          </w:divBdr>
        </w:div>
        <w:div w:id="590046984">
          <w:marLeft w:val="480"/>
          <w:marRight w:val="0"/>
          <w:marTop w:val="0"/>
          <w:marBottom w:val="0"/>
          <w:divBdr>
            <w:top w:val="none" w:sz="0" w:space="0" w:color="auto"/>
            <w:left w:val="none" w:sz="0" w:space="0" w:color="auto"/>
            <w:bottom w:val="none" w:sz="0" w:space="0" w:color="auto"/>
            <w:right w:val="none" w:sz="0" w:space="0" w:color="auto"/>
          </w:divBdr>
        </w:div>
        <w:div w:id="1234655950">
          <w:marLeft w:val="480"/>
          <w:marRight w:val="0"/>
          <w:marTop w:val="0"/>
          <w:marBottom w:val="0"/>
          <w:divBdr>
            <w:top w:val="none" w:sz="0" w:space="0" w:color="auto"/>
            <w:left w:val="none" w:sz="0" w:space="0" w:color="auto"/>
            <w:bottom w:val="none" w:sz="0" w:space="0" w:color="auto"/>
            <w:right w:val="none" w:sz="0" w:space="0" w:color="auto"/>
          </w:divBdr>
        </w:div>
        <w:div w:id="953633204">
          <w:marLeft w:val="480"/>
          <w:marRight w:val="0"/>
          <w:marTop w:val="0"/>
          <w:marBottom w:val="0"/>
          <w:divBdr>
            <w:top w:val="none" w:sz="0" w:space="0" w:color="auto"/>
            <w:left w:val="none" w:sz="0" w:space="0" w:color="auto"/>
            <w:bottom w:val="none" w:sz="0" w:space="0" w:color="auto"/>
            <w:right w:val="none" w:sz="0" w:space="0" w:color="auto"/>
          </w:divBdr>
        </w:div>
        <w:div w:id="746076817">
          <w:marLeft w:val="480"/>
          <w:marRight w:val="0"/>
          <w:marTop w:val="0"/>
          <w:marBottom w:val="0"/>
          <w:divBdr>
            <w:top w:val="none" w:sz="0" w:space="0" w:color="auto"/>
            <w:left w:val="none" w:sz="0" w:space="0" w:color="auto"/>
            <w:bottom w:val="none" w:sz="0" w:space="0" w:color="auto"/>
            <w:right w:val="none" w:sz="0" w:space="0" w:color="auto"/>
          </w:divBdr>
        </w:div>
        <w:div w:id="1066150169">
          <w:marLeft w:val="480"/>
          <w:marRight w:val="0"/>
          <w:marTop w:val="0"/>
          <w:marBottom w:val="0"/>
          <w:divBdr>
            <w:top w:val="none" w:sz="0" w:space="0" w:color="auto"/>
            <w:left w:val="none" w:sz="0" w:space="0" w:color="auto"/>
            <w:bottom w:val="none" w:sz="0" w:space="0" w:color="auto"/>
            <w:right w:val="none" w:sz="0" w:space="0" w:color="auto"/>
          </w:divBdr>
        </w:div>
        <w:div w:id="725252171">
          <w:marLeft w:val="480"/>
          <w:marRight w:val="0"/>
          <w:marTop w:val="0"/>
          <w:marBottom w:val="0"/>
          <w:divBdr>
            <w:top w:val="none" w:sz="0" w:space="0" w:color="auto"/>
            <w:left w:val="none" w:sz="0" w:space="0" w:color="auto"/>
            <w:bottom w:val="none" w:sz="0" w:space="0" w:color="auto"/>
            <w:right w:val="none" w:sz="0" w:space="0" w:color="auto"/>
          </w:divBdr>
        </w:div>
        <w:div w:id="2045323072">
          <w:marLeft w:val="480"/>
          <w:marRight w:val="0"/>
          <w:marTop w:val="0"/>
          <w:marBottom w:val="0"/>
          <w:divBdr>
            <w:top w:val="none" w:sz="0" w:space="0" w:color="auto"/>
            <w:left w:val="none" w:sz="0" w:space="0" w:color="auto"/>
            <w:bottom w:val="none" w:sz="0" w:space="0" w:color="auto"/>
            <w:right w:val="none" w:sz="0" w:space="0" w:color="auto"/>
          </w:divBdr>
        </w:div>
        <w:div w:id="330571595">
          <w:marLeft w:val="480"/>
          <w:marRight w:val="0"/>
          <w:marTop w:val="0"/>
          <w:marBottom w:val="0"/>
          <w:divBdr>
            <w:top w:val="none" w:sz="0" w:space="0" w:color="auto"/>
            <w:left w:val="none" w:sz="0" w:space="0" w:color="auto"/>
            <w:bottom w:val="none" w:sz="0" w:space="0" w:color="auto"/>
            <w:right w:val="none" w:sz="0" w:space="0" w:color="auto"/>
          </w:divBdr>
        </w:div>
        <w:div w:id="1223830614">
          <w:marLeft w:val="480"/>
          <w:marRight w:val="0"/>
          <w:marTop w:val="0"/>
          <w:marBottom w:val="0"/>
          <w:divBdr>
            <w:top w:val="none" w:sz="0" w:space="0" w:color="auto"/>
            <w:left w:val="none" w:sz="0" w:space="0" w:color="auto"/>
            <w:bottom w:val="none" w:sz="0" w:space="0" w:color="auto"/>
            <w:right w:val="none" w:sz="0" w:space="0" w:color="auto"/>
          </w:divBdr>
        </w:div>
        <w:div w:id="1719085894">
          <w:marLeft w:val="480"/>
          <w:marRight w:val="0"/>
          <w:marTop w:val="0"/>
          <w:marBottom w:val="0"/>
          <w:divBdr>
            <w:top w:val="none" w:sz="0" w:space="0" w:color="auto"/>
            <w:left w:val="none" w:sz="0" w:space="0" w:color="auto"/>
            <w:bottom w:val="none" w:sz="0" w:space="0" w:color="auto"/>
            <w:right w:val="none" w:sz="0" w:space="0" w:color="auto"/>
          </w:divBdr>
        </w:div>
        <w:div w:id="1942449848">
          <w:marLeft w:val="480"/>
          <w:marRight w:val="0"/>
          <w:marTop w:val="0"/>
          <w:marBottom w:val="0"/>
          <w:divBdr>
            <w:top w:val="none" w:sz="0" w:space="0" w:color="auto"/>
            <w:left w:val="none" w:sz="0" w:space="0" w:color="auto"/>
            <w:bottom w:val="none" w:sz="0" w:space="0" w:color="auto"/>
            <w:right w:val="none" w:sz="0" w:space="0" w:color="auto"/>
          </w:divBdr>
        </w:div>
        <w:div w:id="108361636">
          <w:marLeft w:val="480"/>
          <w:marRight w:val="0"/>
          <w:marTop w:val="0"/>
          <w:marBottom w:val="0"/>
          <w:divBdr>
            <w:top w:val="none" w:sz="0" w:space="0" w:color="auto"/>
            <w:left w:val="none" w:sz="0" w:space="0" w:color="auto"/>
            <w:bottom w:val="none" w:sz="0" w:space="0" w:color="auto"/>
            <w:right w:val="none" w:sz="0" w:space="0" w:color="auto"/>
          </w:divBdr>
        </w:div>
        <w:div w:id="1669022936">
          <w:marLeft w:val="480"/>
          <w:marRight w:val="0"/>
          <w:marTop w:val="0"/>
          <w:marBottom w:val="0"/>
          <w:divBdr>
            <w:top w:val="none" w:sz="0" w:space="0" w:color="auto"/>
            <w:left w:val="none" w:sz="0" w:space="0" w:color="auto"/>
            <w:bottom w:val="none" w:sz="0" w:space="0" w:color="auto"/>
            <w:right w:val="none" w:sz="0" w:space="0" w:color="auto"/>
          </w:divBdr>
        </w:div>
        <w:div w:id="123892710">
          <w:marLeft w:val="480"/>
          <w:marRight w:val="0"/>
          <w:marTop w:val="0"/>
          <w:marBottom w:val="0"/>
          <w:divBdr>
            <w:top w:val="none" w:sz="0" w:space="0" w:color="auto"/>
            <w:left w:val="none" w:sz="0" w:space="0" w:color="auto"/>
            <w:bottom w:val="none" w:sz="0" w:space="0" w:color="auto"/>
            <w:right w:val="none" w:sz="0" w:space="0" w:color="auto"/>
          </w:divBdr>
        </w:div>
        <w:div w:id="1782845049">
          <w:marLeft w:val="480"/>
          <w:marRight w:val="0"/>
          <w:marTop w:val="0"/>
          <w:marBottom w:val="0"/>
          <w:divBdr>
            <w:top w:val="none" w:sz="0" w:space="0" w:color="auto"/>
            <w:left w:val="none" w:sz="0" w:space="0" w:color="auto"/>
            <w:bottom w:val="none" w:sz="0" w:space="0" w:color="auto"/>
            <w:right w:val="none" w:sz="0" w:space="0" w:color="auto"/>
          </w:divBdr>
        </w:div>
        <w:div w:id="853567976">
          <w:marLeft w:val="480"/>
          <w:marRight w:val="0"/>
          <w:marTop w:val="0"/>
          <w:marBottom w:val="0"/>
          <w:divBdr>
            <w:top w:val="none" w:sz="0" w:space="0" w:color="auto"/>
            <w:left w:val="none" w:sz="0" w:space="0" w:color="auto"/>
            <w:bottom w:val="none" w:sz="0" w:space="0" w:color="auto"/>
            <w:right w:val="none" w:sz="0" w:space="0" w:color="auto"/>
          </w:divBdr>
        </w:div>
        <w:div w:id="486744761">
          <w:marLeft w:val="480"/>
          <w:marRight w:val="0"/>
          <w:marTop w:val="0"/>
          <w:marBottom w:val="0"/>
          <w:divBdr>
            <w:top w:val="none" w:sz="0" w:space="0" w:color="auto"/>
            <w:left w:val="none" w:sz="0" w:space="0" w:color="auto"/>
            <w:bottom w:val="none" w:sz="0" w:space="0" w:color="auto"/>
            <w:right w:val="none" w:sz="0" w:space="0" w:color="auto"/>
          </w:divBdr>
        </w:div>
        <w:div w:id="1061058204">
          <w:marLeft w:val="480"/>
          <w:marRight w:val="0"/>
          <w:marTop w:val="0"/>
          <w:marBottom w:val="0"/>
          <w:divBdr>
            <w:top w:val="none" w:sz="0" w:space="0" w:color="auto"/>
            <w:left w:val="none" w:sz="0" w:space="0" w:color="auto"/>
            <w:bottom w:val="none" w:sz="0" w:space="0" w:color="auto"/>
            <w:right w:val="none" w:sz="0" w:space="0" w:color="auto"/>
          </w:divBdr>
        </w:div>
        <w:div w:id="909384138">
          <w:marLeft w:val="480"/>
          <w:marRight w:val="0"/>
          <w:marTop w:val="0"/>
          <w:marBottom w:val="0"/>
          <w:divBdr>
            <w:top w:val="none" w:sz="0" w:space="0" w:color="auto"/>
            <w:left w:val="none" w:sz="0" w:space="0" w:color="auto"/>
            <w:bottom w:val="none" w:sz="0" w:space="0" w:color="auto"/>
            <w:right w:val="none" w:sz="0" w:space="0" w:color="auto"/>
          </w:divBdr>
        </w:div>
        <w:div w:id="1552182872">
          <w:marLeft w:val="480"/>
          <w:marRight w:val="0"/>
          <w:marTop w:val="0"/>
          <w:marBottom w:val="0"/>
          <w:divBdr>
            <w:top w:val="none" w:sz="0" w:space="0" w:color="auto"/>
            <w:left w:val="none" w:sz="0" w:space="0" w:color="auto"/>
            <w:bottom w:val="none" w:sz="0" w:space="0" w:color="auto"/>
            <w:right w:val="none" w:sz="0" w:space="0" w:color="auto"/>
          </w:divBdr>
        </w:div>
        <w:div w:id="100925940">
          <w:marLeft w:val="480"/>
          <w:marRight w:val="0"/>
          <w:marTop w:val="0"/>
          <w:marBottom w:val="0"/>
          <w:divBdr>
            <w:top w:val="none" w:sz="0" w:space="0" w:color="auto"/>
            <w:left w:val="none" w:sz="0" w:space="0" w:color="auto"/>
            <w:bottom w:val="none" w:sz="0" w:space="0" w:color="auto"/>
            <w:right w:val="none" w:sz="0" w:space="0" w:color="auto"/>
          </w:divBdr>
        </w:div>
        <w:div w:id="23017002">
          <w:marLeft w:val="480"/>
          <w:marRight w:val="0"/>
          <w:marTop w:val="0"/>
          <w:marBottom w:val="0"/>
          <w:divBdr>
            <w:top w:val="none" w:sz="0" w:space="0" w:color="auto"/>
            <w:left w:val="none" w:sz="0" w:space="0" w:color="auto"/>
            <w:bottom w:val="none" w:sz="0" w:space="0" w:color="auto"/>
            <w:right w:val="none" w:sz="0" w:space="0" w:color="auto"/>
          </w:divBdr>
        </w:div>
        <w:div w:id="846485965">
          <w:marLeft w:val="480"/>
          <w:marRight w:val="0"/>
          <w:marTop w:val="0"/>
          <w:marBottom w:val="0"/>
          <w:divBdr>
            <w:top w:val="none" w:sz="0" w:space="0" w:color="auto"/>
            <w:left w:val="none" w:sz="0" w:space="0" w:color="auto"/>
            <w:bottom w:val="none" w:sz="0" w:space="0" w:color="auto"/>
            <w:right w:val="none" w:sz="0" w:space="0" w:color="auto"/>
          </w:divBdr>
        </w:div>
        <w:div w:id="1006248125">
          <w:marLeft w:val="480"/>
          <w:marRight w:val="0"/>
          <w:marTop w:val="0"/>
          <w:marBottom w:val="0"/>
          <w:divBdr>
            <w:top w:val="none" w:sz="0" w:space="0" w:color="auto"/>
            <w:left w:val="none" w:sz="0" w:space="0" w:color="auto"/>
            <w:bottom w:val="none" w:sz="0" w:space="0" w:color="auto"/>
            <w:right w:val="none" w:sz="0" w:space="0" w:color="auto"/>
          </w:divBdr>
        </w:div>
        <w:div w:id="362753090">
          <w:marLeft w:val="480"/>
          <w:marRight w:val="0"/>
          <w:marTop w:val="0"/>
          <w:marBottom w:val="0"/>
          <w:divBdr>
            <w:top w:val="none" w:sz="0" w:space="0" w:color="auto"/>
            <w:left w:val="none" w:sz="0" w:space="0" w:color="auto"/>
            <w:bottom w:val="none" w:sz="0" w:space="0" w:color="auto"/>
            <w:right w:val="none" w:sz="0" w:space="0" w:color="auto"/>
          </w:divBdr>
        </w:div>
        <w:div w:id="1124151397">
          <w:marLeft w:val="480"/>
          <w:marRight w:val="0"/>
          <w:marTop w:val="0"/>
          <w:marBottom w:val="0"/>
          <w:divBdr>
            <w:top w:val="none" w:sz="0" w:space="0" w:color="auto"/>
            <w:left w:val="none" w:sz="0" w:space="0" w:color="auto"/>
            <w:bottom w:val="none" w:sz="0" w:space="0" w:color="auto"/>
            <w:right w:val="none" w:sz="0" w:space="0" w:color="auto"/>
          </w:divBdr>
        </w:div>
        <w:div w:id="954748381">
          <w:marLeft w:val="480"/>
          <w:marRight w:val="0"/>
          <w:marTop w:val="0"/>
          <w:marBottom w:val="0"/>
          <w:divBdr>
            <w:top w:val="none" w:sz="0" w:space="0" w:color="auto"/>
            <w:left w:val="none" w:sz="0" w:space="0" w:color="auto"/>
            <w:bottom w:val="none" w:sz="0" w:space="0" w:color="auto"/>
            <w:right w:val="none" w:sz="0" w:space="0" w:color="auto"/>
          </w:divBdr>
        </w:div>
        <w:div w:id="293949045">
          <w:marLeft w:val="480"/>
          <w:marRight w:val="0"/>
          <w:marTop w:val="0"/>
          <w:marBottom w:val="0"/>
          <w:divBdr>
            <w:top w:val="none" w:sz="0" w:space="0" w:color="auto"/>
            <w:left w:val="none" w:sz="0" w:space="0" w:color="auto"/>
            <w:bottom w:val="none" w:sz="0" w:space="0" w:color="auto"/>
            <w:right w:val="none" w:sz="0" w:space="0" w:color="auto"/>
          </w:divBdr>
        </w:div>
        <w:div w:id="477186025">
          <w:marLeft w:val="480"/>
          <w:marRight w:val="0"/>
          <w:marTop w:val="0"/>
          <w:marBottom w:val="0"/>
          <w:divBdr>
            <w:top w:val="none" w:sz="0" w:space="0" w:color="auto"/>
            <w:left w:val="none" w:sz="0" w:space="0" w:color="auto"/>
            <w:bottom w:val="none" w:sz="0" w:space="0" w:color="auto"/>
            <w:right w:val="none" w:sz="0" w:space="0" w:color="auto"/>
          </w:divBdr>
        </w:div>
        <w:div w:id="1029374082">
          <w:marLeft w:val="480"/>
          <w:marRight w:val="0"/>
          <w:marTop w:val="0"/>
          <w:marBottom w:val="0"/>
          <w:divBdr>
            <w:top w:val="none" w:sz="0" w:space="0" w:color="auto"/>
            <w:left w:val="none" w:sz="0" w:space="0" w:color="auto"/>
            <w:bottom w:val="none" w:sz="0" w:space="0" w:color="auto"/>
            <w:right w:val="none" w:sz="0" w:space="0" w:color="auto"/>
          </w:divBdr>
        </w:div>
        <w:div w:id="1576012735">
          <w:marLeft w:val="480"/>
          <w:marRight w:val="0"/>
          <w:marTop w:val="0"/>
          <w:marBottom w:val="0"/>
          <w:divBdr>
            <w:top w:val="none" w:sz="0" w:space="0" w:color="auto"/>
            <w:left w:val="none" w:sz="0" w:space="0" w:color="auto"/>
            <w:bottom w:val="none" w:sz="0" w:space="0" w:color="auto"/>
            <w:right w:val="none" w:sz="0" w:space="0" w:color="auto"/>
          </w:divBdr>
        </w:div>
        <w:div w:id="1384135370">
          <w:marLeft w:val="480"/>
          <w:marRight w:val="0"/>
          <w:marTop w:val="0"/>
          <w:marBottom w:val="0"/>
          <w:divBdr>
            <w:top w:val="none" w:sz="0" w:space="0" w:color="auto"/>
            <w:left w:val="none" w:sz="0" w:space="0" w:color="auto"/>
            <w:bottom w:val="none" w:sz="0" w:space="0" w:color="auto"/>
            <w:right w:val="none" w:sz="0" w:space="0" w:color="auto"/>
          </w:divBdr>
        </w:div>
        <w:div w:id="1796825337">
          <w:marLeft w:val="480"/>
          <w:marRight w:val="0"/>
          <w:marTop w:val="0"/>
          <w:marBottom w:val="0"/>
          <w:divBdr>
            <w:top w:val="none" w:sz="0" w:space="0" w:color="auto"/>
            <w:left w:val="none" w:sz="0" w:space="0" w:color="auto"/>
            <w:bottom w:val="none" w:sz="0" w:space="0" w:color="auto"/>
            <w:right w:val="none" w:sz="0" w:space="0" w:color="auto"/>
          </w:divBdr>
        </w:div>
        <w:div w:id="102457264">
          <w:marLeft w:val="480"/>
          <w:marRight w:val="0"/>
          <w:marTop w:val="0"/>
          <w:marBottom w:val="0"/>
          <w:divBdr>
            <w:top w:val="none" w:sz="0" w:space="0" w:color="auto"/>
            <w:left w:val="none" w:sz="0" w:space="0" w:color="auto"/>
            <w:bottom w:val="none" w:sz="0" w:space="0" w:color="auto"/>
            <w:right w:val="none" w:sz="0" w:space="0" w:color="auto"/>
          </w:divBdr>
        </w:div>
        <w:div w:id="676687050">
          <w:marLeft w:val="480"/>
          <w:marRight w:val="0"/>
          <w:marTop w:val="0"/>
          <w:marBottom w:val="0"/>
          <w:divBdr>
            <w:top w:val="none" w:sz="0" w:space="0" w:color="auto"/>
            <w:left w:val="none" w:sz="0" w:space="0" w:color="auto"/>
            <w:bottom w:val="none" w:sz="0" w:space="0" w:color="auto"/>
            <w:right w:val="none" w:sz="0" w:space="0" w:color="auto"/>
          </w:divBdr>
        </w:div>
        <w:div w:id="1529835331">
          <w:marLeft w:val="480"/>
          <w:marRight w:val="0"/>
          <w:marTop w:val="0"/>
          <w:marBottom w:val="0"/>
          <w:divBdr>
            <w:top w:val="none" w:sz="0" w:space="0" w:color="auto"/>
            <w:left w:val="none" w:sz="0" w:space="0" w:color="auto"/>
            <w:bottom w:val="none" w:sz="0" w:space="0" w:color="auto"/>
            <w:right w:val="none" w:sz="0" w:space="0" w:color="auto"/>
          </w:divBdr>
        </w:div>
        <w:div w:id="1478109293">
          <w:marLeft w:val="480"/>
          <w:marRight w:val="0"/>
          <w:marTop w:val="0"/>
          <w:marBottom w:val="0"/>
          <w:divBdr>
            <w:top w:val="none" w:sz="0" w:space="0" w:color="auto"/>
            <w:left w:val="none" w:sz="0" w:space="0" w:color="auto"/>
            <w:bottom w:val="none" w:sz="0" w:space="0" w:color="auto"/>
            <w:right w:val="none" w:sz="0" w:space="0" w:color="auto"/>
          </w:divBdr>
        </w:div>
        <w:div w:id="1489442411">
          <w:marLeft w:val="480"/>
          <w:marRight w:val="0"/>
          <w:marTop w:val="0"/>
          <w:marBottom w:val="0"/>
          <w:divBdr>
            <w:top w:val="none" w:sz="0" w:space="0" w:color="auto"/>
            <w:left w:val="none" w:sz="0" w:space="0" w:color="auto"/>
            <w:bottom w:val="none" w:sz="0" w:space="0" w:color="auto"/>
            <w:right w:val="none" w:sz="0" w:space="0" w:color="auto"/>
          </w:divBdr>
        </w:div>
        <w:div w:id="1944074366">
          <w:marLeft w:val="480"/>
          <w:marRight w:val="0"/>
          <w:marTop w:val="0"/>
          <w:marBottom w:val="0"/>
          <w:divBdr>
            <w:top w:val="none" w:sz="0" w:space="0" w:color="auto"/>
            <w:left w:val="none" w:sz="0" w:space="0" w:color="auto"/>
            <w:bottom w:val="none" w:sz="0" w:space="0" w:color="auto"/>
            <w:right w:val="none" w:sz="0" w:space="0" w:color="auto"/>
          </w:divBdr>
        </w:div>
        <w:div w:id="2064406337">
          <w:marLeft w:val="480"/>
          <w:marRight w:val="0"/>
          <w:marTop w:val="0"/>
          <w:marBottom w:val="0"/>
          <w:divBdr>
            <w:top w:val="none" w:sz="0" w:space="0" w:color="auto"/>
            <w:left w:val="none" w:sz="0" w:space="0" w:color="auto"/>
            <w:bottom w:val="none" w:sz="0" w:space="0" w:color="auto"/>
            <w:right w:val="none" w:sz="0" w:space="0" w:color="auto"/>
          </w:divBdr>
        </w:div>
        <w:div w:id="1786077456">
          <w:marLeft w:val="480"/>
          <w:marRight w:val="0"/>
          <w:marTop w:val="0"/>
          <w:marBottom w:val="0"/>
          <w:divBdr>
            <w:top w:val="none" w:sz="0" w:space="0" w:color="auto"/>
            <w:left w:val="none" w:sz="0" w:space="0" w:color="auto"/>
            <w:bottom w:val="none" w:sz="0" w:space="0" w:color="auto"/>
            <w:right w:val="none" w:sz="0" w:space="0" w:color="auto"/>
          </w:divBdr>
        </w:div>
        <w:div w:id="1718703936">
          <w:marLeft w:val="480"/>
          <w:marRight w:val="0"/>
          <w:marTop w:val="0"/>
          <w:marBottom w:val="0"/>
          <w:divBdr>
            <w:top w:val="none" w:sz="0" w:space="0" w:color="auto"/>
            <w:left w:val="none" w:sz="0" w:space="0" w:color="auto"/>
            <w:bottom w:val="none" w:sz="0" w:space="0" w:color="auto"/>
            <w:right w:val="none" w:sz="0" w:space="0" w:color="auto"/>
          </w:divBdr>
        </w:div>
        <w:div w:id="1728186963">
          <w:marLeft w:val="480"/>
          <w:marRight w:val="0"/>
          <w:marTop w:val="0"/>
          <w:marBottom w:val="0"/>
          <w:divBdr>
            <w:top w:val="none" w:sz="0" w:space="0" w:color="auto"/>
            <w:left w:val="none" w:sz="0" w:space="0" w:color="auto"/>
            <w:bottom w:val="none" w:sz="0" w:space="0" w:color="auto"/>
            <w:right w:val="none" w:sz="0" w:space="0" w:color="auto"/>
          </w:divBdr>
        </w:div>
        <w:div w:id="39130831">
          <w:marLeft w:val="480"/>
          <w:marRight w:val="0"/>
          <w:marTop w:val="0"/>
          <w:marBottom w:val="0"/>
          <w:divBdr>
            <w:top w:val="none" w:sz="0" w:space="0" w:color="auto"/>
            <w:left w:val="none" w:sz="0" w:space="0" w:color="auto"/>
            <w:bottom w:val="none" w:sz="0" w:space="0" w:color="auto"/>
            <w:right w:val="none" w:sz="0" w:space="0" w:color="auto"/>
          </w:divBdr>
        </w:div>
        <w:div w:id="1891259304">
          <w:marLeft w:val="480"/>
          <w:marRight w:val="0"/>
          <w:marTop w:val="0"/>
          <w:marBottom w:val="0"/>
          <w:divBdr>
            <w:top w:val="none" w:sz="0" w:space="0" w:color="auto"/>
            <w:left w:val="none" w:sz="0" w:space="0" w:color="auto"/>
            <w:bottom w:val="none" w:sz="0" w:space="0" w:color="auto"/>
            <w:right w:val="none" w:sz="0" w:space="0" w:color="auto"/>
          </w:divBdr>
        </w:div>
      </w:divsChild>
    </w:div>
    <w:div w:id="1583102582">
      <w:bodyDiv w:val="1"/>
      <w:marLeft w:val="0"/>
      <w:marRight w:val="0"/>
      <w:marTop w:val="0"/>
      <w:marBottom w:val="0"/>
      <w:divBdr>
        <w:top w:val="none" w:sz="0" w:space="0" w:color="auto"/>
        <w:left w:val="none" w:sz="0" w:space="0" w:color="auto"/>
        <w:bottom w:val="none" w:sz="0" w:space="0" w:color="auto"/>
        <w:right w:val="none" w:sz="0" w:space="0" w:color="auto"/>
      </w:divBdr>
      <w:divsChild>
        <w:div w:id="148326538">
          <w:marLeft w:val="480"/>
          <w:marRight w:val="0"/>
          <w:marTop w:val="0"/>
          <w:marBottom w:val="0"/>
          <w:divBdr>
            <w:top w:val="none" w:sz="0" w:space="0" w:color="auto"/>
            <w:left w:val="none" w:sz="0" w:space="0" w:color="auto"/>
            <w:bottom w:val="none" w:sz="0" w:space="0" w:color="auto"/>
            <w:right w:val="none" w:sz="0" w:space="0" w:color="auto"/>
          </w:divBdr>
        </w:div>
        <w:div w:id="1721902712">
          <w:marLeft w:val="480"/>
          <w:marRight w:val="0"/>
          <w:marTop w:val="0"/>
          <w:marBottom w:val="0"/>
          <w:divBdr>
            <w:top w:val="none" w:sz="0" w:space="0" w:color="auto"/>
            <w:left w:val="none" w:sz="0" w:space="0" w:color="auto"/>
            <w:bottom w:val="none" w:sz="0" w:space="0" w:color="auto"/>
            <w:right w:val="none" w:sz="0" w:space="0" w:color="auto"/>
          </w:divBdr>
        </w:div>
        <w:div w:id="1321890842">
          <w:marLeft w:val="480"/>
          <w:marRight w:val="0"/>
          <w:marTop w:val="0"/>
          <w:marBottom w:val="0"/>
          <w:divBdr>
            <w:top w:val="none" w:sz="0" w:space="0" w:color="auto"/>
            <w:left w:val="none" w:sz="0" w:space="0" w:color="auto"/>
            <w:bottom w:val="none" w:sz="0" w:space="0" w:color="auto"/>
            <w:right w:val="none" w:sz="0" w:space="0" w:color="auto"/>
          </w:divBdr>
        </w:div>
        <w:div w:id="924190626">
          <w:marLeft w:val="480"/>
          <w:marRight w:val="0"/>
          <w:marTop w:val="0"/>
          <w:marBottom w:val="0"/>
          <w:divBdr>
            <w:top w:val="none" w:sz="0" w:space="0" w:color="auto"/>
            <w:left w:val="none" w:sz="0" w:space="0" w:color="auto"/>
            <w:bottom w:val="none" w:sz="0" w:space="0" w:color="auto"/>
            <w:right w:val="none" w:sz="0" w:space="0" w:color="auto"/>
          </w:divBdr>
        </w:div>
        <w:div w:id="1912695526">
          <w:marLeft w:val="480"/>
          <w:marRight w:val="0"/>
          <w:marTop w:val="0"/>
          <w:marBottom w:val="0"/>
          <w:divBdr>
            <w:top w:val="none" w:sz="0" w:space="0" w:color="auto"/>
            <w:left w:val="none" w:sz="0" w:space="0" w:color="auto"/>
            <w:bottom w:val="none" w:sz="0" w:space="0" w:color="auto"/>
            <w:right w:val="none" w:sz="0" w:space="0" w:color="auto"/>
          </w:divBdr>
        </w:div>
        <w:div w:id="728113554">
          <w:marLeft w:val="480"/>
          <w:marRight w:val="0"/>
          <w:marTop w:val="0"/>
          <w:marBottom w:val="0"/>
          <w:divBdr>
            <w:top w:val="none" w:sz="0" w:space="0" w:color="auto"/>
            <w:left w:val="none" w:sz="0" w:space="0" w:color="auto"/>
            <w:bottom w:val="none" w:sz="0" w:space="0" w:color="auto"/>
            <w:right w:val="none" w:sz="0" w:space="0" w:color="auto"/>
          </w:divBdr>
        </w:div>
        <w:div w:id="200409633">
          <w:marLeft w:val="480"/>
          <w:marRight w:val="0"/>
          <w:marTop w:val="0"/>
          <w:marBottom w:val="0"/>
          <w:divBdr>
            <w:top w:val="none" w:sz="0" w:space="0" w:color="auto"/>
            <w:left w:val="none" w:sz="0" w:space="0" w:color="auto"/>
            <w:bottom w:val="none" w:sz="0" w:space="0" w:color="auto"/>
            <w:right w:val="none" w:sz="0" w:space="0" w:color="auto"/>
          </w:divBdr>
        </w:div>
        <w:div w:id="1252161360">
          <w:marLeft w:val="480"/>
          <w:marRight w:val="0"/>
          <w:marTop w:val="0"/>
          <w:marBottom w:val="0"/>
          <w:divBdr>
            <w:top w:val="none" w:sz="0" w:space="0" w:color="auto"/>
            <w:left w:val="none" w:sz="0" w:space="0" w:color="auto"/>
            <w:bottom w:val="none" w:sz="0" w:space="0" w:color="auto"/>
            <w:right w:val="none" w:sz="0" w:space="0" w:color="auto"/>
          </w:divBdr>
        </w:div>
        <w:div w:id="984547639">
          <w:marLeft w:val="480"/>
          <w:marRight w:val="0"/>
          <w:marTop w:val="0"/>
          <w:marBottom w:val="0"/>
          <w:divBdr>
            <w:top w:val="none" w:sz="0" w:space="0" w:color="auto"/>
            <w:left w:val="none" w:sz="0" w:space="0" w:color="auto"/>
            <w:bottom w:val="none" w:sz="0" w:space="0" w:color="auto"/>
            <w:right w:val="none" w:sz="0" w:space="0" w:color="auto"/>
          </w:divBdr>
        </w:div>
        <w:div w:id="1843813075">
          <w:marLeft w:val="480"/>
          <w:marRight w:val="0"/>
          <w:marTop w:val="0"/>
          <w:marBottom w:val="0"/>
          <w:divBdr>
            <w:top w:val="none" w:sz="0" w:space="0" w:color="auto"/>
            <w:left w:val="none" w:sz="0" w:space="0" w:color="auto"/>
            <w:bottom w:val="none" w:sz="0" w:space="0" w:color="auto"/>
            <w:right w:val="none" w:sz="0" w:space="0" w:color="auto"/>
          </w:divBdr>
        </w:div>
        <w:div w:id="316035852">
          <w:marLeft w:val="480"/>
          <w:marRight w:val="0"/>
          <w:marTop w:val="0"/>
          <w:marBottom w:val="0"/>
          <w:divBdr>
            <w:top w:val="none" w:sz="0" w:space="0" w:color="auto"/>
            <w:left w:val="none" w:sz="0" w:space="0" w:color="auto"/>
            <w:bottom w:val="none" w:sz="0" w:space="0" w:color="auto"/>
            <w:right w:val="none" w:sz="0" w:space="0" w:color="auto"/>
          </w:divBdr>
        </w:div>
        <w:div w:id="325789791">
          <w:marLeft w:val="480"/>
          <w:marRight w:val="0"/>
          <w:marTop w:val="0"/>
          <w:marBottom w:val="0"/>
          <w:divBdr>
            <w:top w:val="none" w:sz="0" w:space="0" w:color="auto"/>
            <w:left w:val="none" w:sz="0" w:space="0" w:color="auto"/>
            <w:bottom w:val="none" w:sz="0" w:space="0" w:color="auto"/>
            <w:right w:val="none" w:sz="0" w:space="0" w:color="auto"/>
          </w:divBdr>
        </w:div>
        <w:div w:id="1835879384">
          <w:marLeft w:val="480"/>
          <w:marRight w:val="0"/>
          <w:marTop w:val="0"/>
          <w:marBottom w:val="0"/>
          <w:divBdr>
            <w:top w:val="none" w:sz="0" w:space="0" w:color="auto"/>
            <w:left w:val="none" w:sz="0" w:space="0" w:color="auto"/>
            <w:bottom w:val="none" w:sz="0" w:space="0" w:color="auto"/>
            <w:right w:val="none" w:sz="0" w:space="0" w:color="auto"/>
          </w:divBdr>
        </w:div>
        <w:div w:id="1097825371">
          <w:marLeft w:val="480"/>
          <w:marRight w:val="0"/>
          <w:marTop w:val="0"/>
          <w:marBottom w:val="0"/>
          <w:divBdr>
            <w:top w:val="none" w:sz="0" w:space="0" w:color="auto"/>
            <w:left w:val="none" w:sz="0" w:space="0" w:color="auto"/>
            <w:bottom w:val="none" w:sz="0" w:space="0" w:color="auto"/>
            <w:right w:val="none" w:sz="0" w:space="0" w:color="auto"/>
          </w:divBdr>
        </w:div>
        <w:div w:id="1161972293">
          <w:marLeft w:val="480"/>
          <w:marRight w:val="0"/>
          <w:marTop w:val="0"/>
          <w:marBottom w:val="0"/>
          <w:divBdr>
            <w:top w:val="none" w:sz="0" w:space="0" w:color="auto"/>
            <w:left w:val="none" w:sz="0" w:space="0" w:color="auto"/>
            <w:bottom w:val="none" w:sz="0" w:space="0" w:color="auto"/>
            <w:right w:val="none" w:sz="0" w:space="0" w:color="auto"/>
          </w:divBdr>
        </w:div>
        <w:div w:id="1644113234">
          <w:marLeft w:val="480"/>
          <w:marRight w:val="0"/>
          <w:marTop w:val="0"/>
          <w:marBottom w:val="0"/>
          <w:divBdr>
            <w:top w:val="none" w:sz="0" w:space="0" w:color="auto"/>
            <w:left w:val="none" w:sz="0" w:space="0" w:color="auto"/>
            <w:bottom w:val="none" w:sz="0" w:space="0" w:color="auto"/>
            <w:right w:val="none" w:sz="0" w:space="0" w:color="auto"/>
          </w:divBdr>
        </w:div>
        <w:div w:id="1989628464">
          <w:marLeft w:val="480"/>
          <w:marRight w:val="0"/>
          <w:marTop w:val="0"/>
          <w:marBottom w:val="0"/>
          <w:divBdr>
            <w:top w:val="none" w:sz="0" w:space="0" w:color="auto"/>
            <w:left w:val="none" w:sz="0" w:space="0" w:color="auto"/>
            <w:bottom w:val="none" w:sz="0" w:space="0" w:color="auto"/>
            <w:right w:val="none" w:sz="0" w:space="0" w:color="auto"/>
          </w:divBdr>
        </w:div>
        <w:div w:id="935089987">
          <w:marLeft w:val="480"/>
          <w:marRight w:val="0"/>
          <w:marTop w:val="0"/>
          <w:marBottom w:val="0"/>
          <w:divBdr>
            <w:top w:val="none" w:sz="0" w:space="0" w:color="auto"/>
            <w:left w:val="none" w:sz="0" w:space="0" w:color="auto"/>
            <w:bottom w:val="none" w:sz="0" w:space="0" w:color="auto"/>
            <w:right w:val="none" w:sz="0" w:space="0" w:color="auto"/>
          </w:divBdr>
        </w:div>
        <w:div w:id="392890421">
          <w:marLeft w:val="480"/>
          <w:marRight w:val="0"/>
          <w:marTop w:val="0"/>
          <w:marBottom w:val="0"/>
          <w:divBdr>
            <w:top w:val="none" w:sz="0" w:space="0" w:color="auto"/>
            <w:left w:val="none" w:sz="0" w:space="0" w:color="auto"/>
            <w:bottom w:val="none" w:sz="0" w:space="0" w:color="auto"/>
            <w:right w:val="none" w:sz="0" w:space="0" w:color="auto"/>
          </w:divBdr>
        </w:div>
        <w:div w:id="1046489519">
          <w:marLeft w:val="480"/>
          <w:marRight w:val="0"/>
          <w:marTop w:val="0"/>
          <w:marBottom w:val="0"/>
          <w:divBdr>
            <w:top w:val="none" w:sz="0" w:space="0" w:color="auto"/>
            <w:left w:val="none" w:sz="0" w:space="0" w:color="auto"/>
            <w:bottom w:val="none" w:sz="0" w:space="0" w:color="auto"/>
            <w:right w:val="none" w:sz="0" w:space="0" w:color="auto"/>
          </w:divBdr>
        </w:div>
        <w:div w:id="1266768324">
          <w:marLeft w:val="480"/>
          <w:marRight w:val="0"/>
          <w:marTop w:val="0"/>
          <w:marBottom w:val="0"/>
          <w:divBdr>
            <w:top w:val="none" w:sz="0" w:space="0" w:color="auto"/>
            <w:left w:val="none" w:sz="0" w:space="0" w:color="auto"/>
            <w:bottom w:val="none" w:sz="0" w:space="0" w:color="auto"/>
            <w:right w:val="none" w:sz="0" w:space="0" w:color="auto"/>
          </w:divBdr>
        </w:div>
        <w:div w:id="1655916894">
          <w:marLeft w:val="480"/>
          <w:marRight w:val="0"/>
          <w:marTop w:val="0"/>
          <w:marBottom w:val="0"/>
          <w:divBdr>
            <w:top w:val="none" w:sz="0" w:space="0" w:color="auto"/>
            <w:left w:val="none" w:sz="0" w:space="0" w:color="auto"/>
            <w:bottom w:val="none" w:sz="0" w:space="0" w:color="auto"/>
            <w:right w:val="none" w:sz="0" w:space="0" w:color="auto"/>
          </w:divBdr>
        </w:div>
        <w:div w:id="1268660864">
          <w:marLeft w:val="480"/>
          <w:marRight w:val="0"/>
          <w:marTop w:val="0"/>
          <w:marBottom w:val="0"/>
          <w:divBdr>
            <w:top w:val="none" w:sz="0" w:space="0" w:color="auto"/>
            <w:left w:val="none" w:sz="0" w:space="0" w:color="auto"/>
            <w:bottom w:val="none" w:sz="0" w:space="0" w:color="auto"/>
            <w:right w:val="none" w:sz="0" w:space="0" w:color="auto"/>
          </w:divBdr>
        </w:div>
        <w:div w:id="385573127">
          <w:marLeft w:val="480"/>
          <w:marRight w:val="0"/>
          <w:marTop w:val="0"/>
          <w:marBottom w:val="0"/>
          <w:divBdr>
            <w:top w:val="none" w:sz="0" w:space="0" w:color="auto"/>
            <w:left w:val="none" w:sz="0" w:space="0" w:color="auto"/>
            <w:bottom w:val="none" w:sz="0" w:space="0" w:color="auto"/>
            <w:right w:val="none" w:sz="0" w:space="0" w:color="auto"/>
          </w:divBdr>
        </w:div>
        <w:div w:id="1032077734">
          <w:marLeft w:val="480"/>
          <w:marRight w:val="0"/>
          <w:marTop w:val="0"/>
          <w:marBottom w:val="0"/>
          <w:divBdr>
            <w:top w:val="none" w:sz="0" w:space="0" w:color="auto"/>
            <w:left w:val="none" w:sz="0" w:space="0" w:color="auto"/>
            <w:bottom w:val="none" w:sz="0" w:space="0" w:color="auto"/>
            <w:right w:val="none" w:sz="0" w:space="0" w:color="auto"/>
          </w:divBdr>
        </w:div>
        <w:div w:id="1999579597">
          <w:marLeft w:val="480"/>
          <w:marRight w:val="0"/>
          <w:marTop w:val="0"/>
          <w:marBottom w:val="0"/>
          <w:divBdr>
            <w:top w:val="none" w:sz="0" w:space="0" w:color="auto"/>
            <w:left w:val="none" w:sz="0" w:space="0" w:color="auto"/>
            <w:bottom w:val="none" w:sz="0" w:space="0" w:color="auto"/>
            <w:right w:val="none" w:sz="0" w:space="0" w:color="auto"/>
          </w:divBdr>
        </w:div>
        <w:div w:id="847332489">
          <w:marLeft w:val="480"/>
          <w:marRight w:val="0"/>
          <w:marTop w:val="0"/>
          <w:marBottom w:val="0"/>
          <w:divBdr>
            <w:top w:val="none" w:sz="0" w:space="0" w:color="auto"/>
            <w:left w:val="none" w:sz="0" w:space="0" w:color="auto"/>
            <w:bottom w:val="none" w:sz="0" w:space="0" w:color="auto"/>
            <w:right w:val="none" w:sz="0" w:space="0" w:color="auto"/>
          </w:divBdr>
        </w:div>
        <w:div w:id="1523517411">
          <w:marLeft w:val="480"/>
          <w:marRight w:val="0"/>
          <w:marTop w:val="0"/>
          <w:marBottom w:val="0"/>
          <w:divBdr>
            <w:top w:val="none" w:sz="0" w:space="0" w:color="auto"/>
            <w:left w:val="none" w:sz="0" w:space="0" w:color="auto"/>
            <w:bottom w:val="none" w:sz="0" w:space="0" w:color="auto"/>
            <w:right w:val="none" w:sz="0" w:space="0" w:color="auto"/>
          </w:divBdr>
        </w:div>
        <w:div w:id="1680350138">
          <w:marLeft w:val="480"/>
          <w:marRight w:val="0"/>
          <w:marTop w:val="0"/>
          <w:marBottom w:val="0"/>
          <w:divBdr>
            <w:top w:val="none" w:sz="0" w:space="0" w:color="auto"/>
            <w:left w:val="none" w:sz="0" w:space="0" w:color="auto"/>
            <w:bottom w:val="none" w:sz="0" w:space="0" w:color="auto"/>
            <w:right w:val="none" w:sz="0" w:space="0" w:color="auto"/>
          </w:divBdr>
        </w:div>
        <w:div w:id="919218442">
          <w:marLeft w:val="480"/>
          <w:marRight w:val="0"/>
          <w:marTop w:val="0"/>
          <w:marBottom w:val="0"/>
          <w:divBdr>
            <w:top w:val="none" w:sz="0" w:space="0" w:color="auto"/>
            <w:left w:val="none" w:sz="0" w:space="0" w:color="auto"/>
            <w:bottom w:val="none" w:sz="0" w:space="0" w:color="auto"/>
            <w:right w:val="none" w:sz="0" w:space="0" w:color="auto"/>
          </w:divBdr>
        </w:div>
        <w:div w:id="1452935133">
          <w:marLeft w:val="480"/>
          <w:marRight w:val="0"/>
          <w:marTop w:val="0"/>
          <w:marBottom w:val="0"/>
          <w:divBdr>
            <w:top w:val="none" w:sz="0" w:space="0" w:color="auto"/>
            <w:left w:val="none" w:sz="0" w:space="0" w:color="auto"/>
            <w:bottom w:val="none" w:sz="0" w:space="0" w:color="auto"/>
            <w:right w:val="none" w:sz="0" w:space="0" w:color="auto"/>
          </w:divBdr>
        </w:div>
        <w:div w:id="1608392920">
          <w:marLeft w:val="480"/>
          <w:marRight w:val="0"/>
          <w:marTop w:val="0"/>
          <w:marBottom w:val="0"/>
          <w:divBdr>
            <w:top w:val="none" w:sz="0" w:space="0" w:color="auto"/>
            <w:left w:val="none" w:sz="0" w:space="0" w:color="auto"/>
            <w:bottom w:val="none" w:sz="0" w:space="0" w:color="auto"/>
            <w:right w:val="none" w:sz="0" w:space="0" w:color="auto"/>
          </w:divBdr>
        </w:div>
        <w:div w:id="701977987">
          <w:marLeft w:val="480"/>
          <w:marRight w:val="0"/>
          <w:marTop w:val="0"/>
          <w:marBottom w:val="0"/>
          <w:divBdr>
            <w:top w:val="none" w:sz="0" w:space="0" w:color="auto"/>
            <w:left w:val="none" w:sz="0" w:space="0" w:color="auto"/>
            <w:bottom w:val="none" w:sz="0" w:space="0" w:color="auto"/>
            <w:right w:val="none" w:sz="0" w:space="0" w:color="auto"/>
          </w:divBdr>
        </w:div>
        <w:div w:id="1064992365">
          <w:marLeft w:val="480"/>
          <w:marRight w:val="0"/>
          <w:marTop w:val="0"/>
          <w:marBottom w:val="0"/>
          <w:divBdr>
            <w:top w:val="none" w:sz="0" w:space="0" w:color="auto"/>
            <w:left w:val="none" w:sz="0" w:space="0" w:color="auto"/>
            <w:bottom w:val="none" w:sz="0" w:space="0" w:color="auto"/>
            <w:right w:val="none" w:sz="0" w:space="0" w:color="auto"/>
          </w:divBdr>
        </w:div>
        <w:div w:id="327633998">
          <w:marLeft w:val="480"/>
          <w:marRight w:val="0"/>
          <w:marTop w:val="0"/>
          <w:marBottom w:val="0"/>
          <w:divBdr>
            <w:top w:val="none" w:sz="0" w:space="0" w:color="auto"/>
            <w:left w:val="none" w:sz="0" w:space="0" w:color="auto"/>
            <w:bottom w:val="none" w:sz="0" w:space="0" w:color="auto"/>
            <w:right w:val="none" w:sz="0" w:space="0" w:color="auto"/>
          </w:divBdr>
        </w:div>
        <w:div w:id="776101484">
          <w:marLeft w:val="480"/>
          <w:marRight w:val="0"/>
          <w:marTop w:val="0"/>
          <w:marBottom w:val="0"/>
          <w:divBdr>
            <w:top w:val="none" w:sz="0" w:space="0" w:color="auto"/>
            <w:left w:val="none" w:sz="0" w:space="0" w:color="auto"/>
            <w:bottom w:val="none" w:sz="0" w:space="0" w:color="auto"/>
            <w:right w:val="none" w:sz="0" w:space="0" w:color="auto"/>
          </w:divBdr>
        </w:div>
        <w:div w:id="969896427">
          <w:marLeft w:val="480"/>
          <w:marRight w:val="0"/>
          <w:marTop w:val="0"/>
          <w:marBottom w:val="0"/>
          <w:divBdr>
            <w:top w:val="none" w:sz="0" w:space="0" w:color="auto"/>
            <w:left w:val="none" w:sz="0" w:space="0" w:color="auto"/>
            <w:bottom w:val="none" w:sz="0" w:space="0" w:color="auto"/>
            <w:right w:val="none" w:sz="0" w:space="0" w:color="auto"/>
          </w:divBdr>
        </w:div>
        <w:div w:id="243879080">
          <w:marLeft w:val="480"/>
          <w:marRight w:val="0"/>
          <w:marTop w:val="0"/>
          <w:marBottom w:val="0"/>
          <w:divBdr>
            <w:top w:val="none" w:sz="0" w:space="0" w:color="auto"/>
            <w:left w:val="none" w:sz="0" w:space="0" w:color="auto"/>
            <w:bottom w:val="none" w:sz="0" w:space="0" w:color="auto"/>
            <w:right w:val="none" w:sz="0" w:space="0" w:color="auto"/>
          </w:divBdr>
        </w:div>
        <w:div w:id="906912794">
          <w:marLeft w:val="480"/>
          <w:marRight w:val="0"/>
          <w:marTop w:val="0"/>
          <w:marBottom w:val="0"/>
          <w:divBdr>
            <w:top w:val="none" w:sz="0" w:space="0" w:color="auto"/>
            <w:left w:val="none" w:sz="0" w:space="0" w:color="auto"/>
            <w:bottom w:val="none" w:sz="0" w:space="0" w:color="auto"/>
            <w:right w:val="none" w:sz="0" w:space="0" w:color="auto"/>
          </w:divBdr>
        </w:div>
        <w:div w:id="2055078775">
          <w:marLeft w:val="480"/>
          <w:marRight w:val="0"/>
          <w:marTop w:val="0"/>
          <w:marBottom w:val="0"/>
          <w:divBdr>
            <w:top w:val="none" w:sz="0" w:space="0" w:color="auto"/>
            <w:left w:val="none" w:sz="0" w:space="0" w:color="auto"/>
            <w:bottom w:val="none" w:sz="0" w:space="0" w:color="auto"/>
            <w:right w:val="none" w:sz="0" w:space="0" w:color="auto"/>
          </w:divBdr>
        </w:div>
        <w:div w:id="203521144">
          <w:marLeft w:val="480"/>
          <w:marRight w:val="0"/>
          <w:marTop w:val="0"/>
          <w:marBottom w:val="0"/>
          <w:divBdr>
            <w:top w:val="none" w:sz="0" w:space="0" w:color="auto"/>
            <w:left w:val="none" w:sz="0" w:space="0" w:color="auto"/>
            <w:bottom w:val="none" w:sz="0" w:space="0" w:color="auto"/>
            <w:right w:val="none" w:sz="0" w:space="0" w:color="auto"/>
          </w:divBdr>
        </w:div>
        <w:div w:id="1922133310">
          <w:marLeft w:val="480"/>
          <w:marRight w:val="0"/>
          <w:marTop w:val="0"/>
          <w:marBottom w:val="0"/>
          <w:divBdr>
            <w:top w:val="none" w:sz="0" w:space="0" w:color="auto"/>
            <w:left w:val="none" w:sz="0" w:space="0" w:color="auto"/>
            <w:bottom w:val="none" w:sz="0" w:space="0" w:color="auto"/>
            <w:right w:val="none" w:sz="0" w:space="0" w:color="auto"/>
          </w:divBdr>
        </w:div>
        <w:div w:id="527646572">
          <w:marLeft w:val="480"/>
          <w:marRight w:val="0"/>
          <w:marTop w:val="0"/>
          <w:marBottom w:val="0"/>
          <w:divBdr>
            <w:top w:val="none" w:sz="0" w:space="0" w:color="auto"/>
            <w:left w:val="none" w:sz="0" w:space="0" w:color="auto"/>
            <w:bottom w:val="none" w:sz="0" w:space="0" w:color="auto"/>
            <w:right w:val="none" w:sz="0" w:space="0" w:color="auto"/>
          </w:divBdr>
        </w:div>
        <w:div w:id="189073431">
          <w:marLeft w:val="480"/>
          <w:marRight w:val="0"/>
          <w:marTop w:val="0"/>
          <w:marBottom w:val="0"/>
          <w:divBdr>
            <w:top w:val="none" w:sz="0" w:space="0" w:color="auto"/>
            <w:left w:val="none" w:sz="0" w:space="0" w:color="auto"/>
            <w:bottom w:val="none" w:sz="0" w:space="0" w:color="auto"/>
            <w:right w:val="none" w:sz="0" w:space="0" w:color="auto"/>
          </w:divBdr>
        </w:div>
        <w:div w:id="663119685">
          <w:marLeft w:val="480"/>
          <w:marRight w:val="0"/>
          <w:marTop w:val="0"/>
          <w:marBottom w:val="0"/>
          <w:divBdr>
            <w:top w:val="none" w:sz="0" w:space="0" w:color="auto"/>
            <w:left w:val="none" w:sz="0" w:space="0" w:color="auto"/>
            <w:bottom w:val="none" w:sz="0" w:space="0" w:color="auto"/>
            <w:right w:val="none" w:sz="0" w:space="0" w:color="auto"/>
          </w:divBdr>
        </w:div>
        <w:div w:id="1700280372">
          <w:marLeft w:val="480"/>
          <w:marRight w:val="0"/>
          <w:marTop w:val="0"/>
          <w:marBottom w:val="0"/>
          <w:divBdr>
            <w:top w:val="none" w:sz="0" w:space="0" w:color="auto"/>
            <w:left w:val="none" w:sz="0" w:space="0" w:color="auto"/>
            <w:bottom w:val="none" w:sz="0" w:space="0" w:color="auto"/>
            <w:right w:val="none" w:sz="0" w:space="0" w:color="auto"/>
          </w:divBdr>
        </w:div>
        <w:div w:id="141509145">
          <w:marLeft w:val="480"/>
          <w:marRight w:val="0"/>
          <w:marTop w:val="0"/>
          <w:marBottom w:val="0"/>
          <w:divBdr>
            <w:top w:val="none" w:sz="0" w:space="0" w:color="auto"/>
            <w:left w:val="none" w:sz="0" w:space="0" w:color="auto"/>
            <w:bottom w:val="none" w:sz="0" w:space="0" w:color="auto"/>
            <w:right w:val="none" w:sz="0" w:space="0" w:color="auto"/>
          </w:divBdr>
        </w:div>
        <w:div w:id="1410807685">
          <w:marLeft w:val="480"/>
          <w:marRight w:val="0"/>
          <w:marTop w:val="0"/>
          <w:marBottom w:val="0"/>
          <w:divBdr>
            <w:top w:val="none" w:sz="0" w:space="0" w:color="auto"/>
            <w:left w:val="none" w:sz="0" w:space="0" w:color="auto"/>
            <w:bottom w:val="none" w:sz="0" w:space="0" w:color="auto"/>
            <w:right w:val="none" w:sz="0" w:space="0" w:color="auto"/>
          </w:divBdr>
        </w:div>
        <w:div w:id="1691683429">
          <w:marLeft w:val="480"/>
          <w:marRight w:val="0"/>
          <w:marTop w:val="0"/>
          <w:marBottom w:val="0"/>
          <w:divBdr>
            <w:top w:val="none" w:sz="0" w:space="0" w:color="auto"/>
            <w:left w:val="none" w:sz="0" w:space="0" w:color="auto"/>
            <w:bottom w:val="none" w:sz="0" w:space="0" w:color="auto"/>
            <w:right w:val="none" w:sz="0" w:space="0" w:color="auto"/>
          </w:divBdr>
        </w:div>
        <w:div w:id="2015375520">
          <w:marLeft w:val="480"/>
          <w:marRight w:val="0"/>
          <w:marTop w:val="0"/>
          <w:marBottom w:val="0"/>
          <w:divBdr>
            <w:top w:val="none" w:sz="0" w:space="0" w:color="auto"/>
            <w:left w:val="none" w:sz="0" w:space="0" w:color="auto"/>
            <w:bottom w:val="none" w:sz="0" w:space="0" w:color="auto"/>
            <w:right w:val="none" w:sz="0" w:space="0" w:color="auto"/>
          </w:divBdr>
        </w:div>
        <w:div w:id="1317342960">
          <w:marLeft w:val="480"/>
          <w:marRight w:val="0"/>
          <w:marTop w:val="0"/>
          <w:marBottom w:val="0"/>
          <w:divBdr>
            <w:top w:val="none" w:sz="0" w:space="0" w:color="auto"/>
            <w:left w:val="none" w:sz="0" w:space="0" w:color="auto"/>
            <w:bottom w:val="none" w:sz="0" w:space="0" w:color="auto"/>
            <w:right w:val="none" w:sz="0" w:space="0" w:color="auto"/>
          </w:divBdr>
        </w:div>
        <w:div w:id="754084544">
          <w:marLeft w:val="480"/>
          <w:marRight w:val="0"/>
          <w:marTop w:val="0"/>
          <w:marBottom w:val="0"/>
          <w:divBdr>
            <w:top w:val="none" w:sz="0" w:space="0" w:color="auto"/>
            <w:left w:val="none" w:sz="0" w:space="0" w:color="auto"/>
            <w:bottom w:val="none" w:sz="0" w:space="0" w:color="auto"/>
            <w:right w:val="none" w:sz="0" w:space="0" w:color="auto"/>
          </w:divBdr>
        </w:div>
        <w:div w:id="1264024798">
          <w:marLeft w:val="480"/>
          <w:marRight w:val="0"/>
          <w:marTop w:val="0"/>
          <w:marBottom w:val="0"/>
          <w:divBdr>
            <w:top w:val="none" w:sz="0" w:space="0" w:color="auto"/>
            <w:left w:val="none" w:sz="0" w:space="0" w:color="auto"/>
            <w:bottom w:val="none" w:sz="0" w:space="0" w:color="auto"/>
            <w:right w:val="none" w:sz="0" w:space="0" w:color="auto"/>
          </w:divBdr>
        </w:div>
        <w:div w:id="398600318">
          <w:marLeft w:val="480"/>
          <w:marRight w:val="0"/>
          <w:marTop w:val="0"/>
          <w:marBottom w:val="0"/>
          <w:divBdr>
            <w:top w:val="none" w:sz="0" w:space="0" w:color="auto"/>
            <w:left w:val="none" w:sz="0" w:space="0" w:color="auto"/>
            <w:bottom w:val="none" w:sz="0" w:space="0" w:color="auto"/>
            <w:right w:val="none" w:sz="0" w:space="0" w:color="auto"/>
          </w:divBdr>
        </w:div>
        <w:div w:id="1977948263">
          <w:marLeft w:val="480"/>
          <w:marRight w:val="0"/>
          <w:marTop w:val="0"/>
          <w:marBottom w:val="0"/>
          <w:divBdr>
            <w:top w:val="none" w:sz="0" w:space="0" w:color="auto"/>
            <w:left w:val="none" w:sz="0" w:space="0" w:color="auto"/>
            <w:bottom w:val="none" w:sz="0" w:space="0" w:color="auto"/>
            <w:right w:val="none" w:sz="0" w:space="0" w:color="auto"/>
          </w:divBdr>
        </w:div>
        <w:div w:id="906571757">
          <w:marLeft w:val="480"/>
          <w:marRight w:val="0"/>
          <w:marTop w:val="0"/>
          <w:marBottom w:val="0"/>
          <w:divBdr>
            <w:top w:val="none" w:sz="0" w:space="0" w:color="auto"/>
            <w:left w:val="none" w:sz="0" w:space="0" w:color="auto"/>
            <w:bottom w:val="none" w:sz="0" w:space="0" w:color="auto"/>
            <w:right w:val="none" w:sz="0" w:space="0" w:color="auto"/>
          </w:divBdr>
        </w:div>
        <w:div w:id="284316064">
          <w:marLeft w:val="480"/>
          <w:marRight w:val="0"/>
          <w:marTop w:val="0"/>
          <w:marBottom w:val="0"/>
          <w:divBdr>
            <w:top w:val="none" w:sz="0" w:space="0" w:color="auto"/>
            <w:left w:val="none" w:sz="0" w:space="0" w:color="auto"/>
            <w:bottom w:val="none" w:sz="0" w:space="0" w:color="auto"/>
            <w:right w:val="none" w:sz="0" w:space="0" w:color="auto"/>
          </w:divBdr>
        </w:div>
        <w:div w:id="1568687483">
          <w:marLeft w:val="480"/>
          <w:marRight w:val="0"/>
          <w:marTop w:val="0"/>
          <w:marBottom w:val="0"/>
          <w:divBdr>
            <w:top w:val="none" w:sz="0" w:space="0" w:color="auto"/>
            <w:left w:val="none" w:sz="0" w:space="0" w:color="auto"/>
            <w:bottom w:val="none" w:sz="0" w:space="0" w:color="auto"/>
            <w:right w:val="none" w:sz="0" w:space="0" w:color="auto"/>
          </w:divBdr>
        </w:div>
        <w:div w:id="361441042">
          <w:marLeft w:val="480"/>
          <w:marRight w:val="0"/>
          <w:marTop w:val="0"/>
          <w:marBottom w:val="0"/>
          <w:divBdr>
            <w:top w:val="none" w:sz="0" w:space="0" w:color="auto"/>
            <w:left w:val="none" w:sz="0" w:space="0" w:color="auto"/>
            <w:bottom w:val="none" w:sz="0" w:space="0" w:color="auto"/>
            <w:right w:val="none" w:sz="0" w:space="0" w:color="auto"/>
          </w:divBdr>
        </w:div>
        <w:div w:id="678310685">
          <w:marLeft w:val="480"/>
          <w:marRight w:val="0"/>
          <w:marTop w:val="0"/>
          <w:marBottom w:val="0"/>
          <w:divBdr>
            <w:top w:val="none" w:sz="0" w:space="0" w:color="auto"/>
            <w:left w:val="none" w:sz="0" w:space="0" w:color="auto"/>
            <w:bottom w:val="none" w:sz="0" w:space="0" w:color="auto"/>
            <w:right w:val="none" w:sz="0" w:space="0" w:color="auto"/>
          </w:divBdr>
        </w:div>
        <w:div w:id="1658798331">
          <w:marLeft w:val="480"/>
          <w:marRight w:val="0"/>
          <w:marTop w:val="0"/>
          <w:marBottom w:val="0"/>
          <w:divBdr>
            <w:top w:val="none" w:sz="0" w:space="0" w:color="auto"/>
            <w:left w:val="none" w:sz="0" w:space="0" w:color="auto"/>
            <w:bottom w:val="none" w:sz="0" w:space="0" w:color="auto"/>
            <w:right w:val="none" w:sz="0" w:space="0" w:color="auto"/>
          </w:divBdr>
        </w:div>
        <w:div w:id="1317102522">
          <w:marLeft w:val="480"/>
          <w:marRight w:val="0"/>
          <w:marTop w:val="0"/>
          <w:marBottom w:val="0"/>
          <w:divBdr>
            <w:top w:val="none" w:sz="0" w:space="0" w:color="auto"/>
            <w:left w:val="none" w:sz="0" w:space="0" w:color="auto"/>
            <w:bottom w:val="none" w:sz="0" w:space="0" w:color="auto"/>
            <w:right w:val="none" w:sz="0" w:space="0" w:color="auto"/>
          </w:divBdr>
        </w:div>
        <w:div w:id="1038356315">
          <w:marLeft w:val="480"/>
          <w:marRight w:val="0"/>
          <w:marTop w:val="0"/>
          <w:marBottom w:val="0"/>
          <w:divBdr>
            <w:top w:val="none" w:sz="0" w:space="0" w:color="auto"/>
            <w:left w:val="none" w:sz="0" w:space="0" w:color="auto"/>
            <w:bottom w:val="none" w:sz="0" w:space="0" w:color="auto"/>
            <w:right w:val="none" w:sz="0" w:space="0" w:color="auto"/>
          </w:divBdr>
        </w:div>
        <w:div w:id="913323238">
          <w:marLeft w:val="480"/>
          <w:marRight w:val="0"/>
          <w:marTop w:val="0"/>
          <w:marBottom w:val="0"/>
          <w:divBdr>
            <w:top w:val="none" w:sz="0" w:space="0" w:color="auto"/>
            <w:left w:val="none" w:sz="0" w:space="0" w:color="auto"/>
            <w:bottom w:val="none" w:sz="0" w:space="0" w:color="auto"/>
            <w:right w:val="none" w:sz="0" w:space="0" w:color="auto"/>
          </w:divBdr>
        </w:div>
        <w:div w:id="1017853105">
          <w:marLeft w:val="480"/>
          <w:marRight w:val="0"/>
          <w:marTop w:val="0"/>
          <w:marBottom w:val="0"/>
          <w:divBdr>
            <w:top w:val="none" w:sz="0" w:space="0" w:color="auto"/>
            <w:left w:val="none" w:sz="0" w:space="0" w:color="auto"/>
            <w:bottom w:val="none" w:sz="0" w:space="0" w:color="auto"/>
            <w:right w:val="none" w:sz="0" w:space="0" w:color="auto"/>
          </w:divBdr>
        </w:div>
        <w:div w:id="1202550653">
          <w:marLeft w:val="480"/>
          <w:marRight w:val="0"/>
          <w:marTop w:val="0"/>
          <w:marBottom w:val="0"/>
          <w:divBdr>
            <w:top w:val="none" w:sz="0" w:space="0" w:color="auto"/>
            <w:left w:val="none" w:sz="0" w:space="0" w:color="auto"/>
            <w:bottom w:val="none" w:sz="0" w:space="0" w:color="auto"/>
            <w:right w:val="none" w:sz="0" w:space="0" w:color="auto"/>
          </w:divBdr>
        </w:div>
        <w:div w:id="653879929">
          <w:marLeft w:val="480"/>
          <w:marRight w:val="0"/>
          <w:marTop w:val="0"/>
          <w:marBottom w:val="0"/>
          <w:divBdr>
            <w:top w:val="none" w:sz="0" w:space="0" w:color="auto"/>
            <w:left w:val="none" w:sz="0" w:space="0" w:color="auto"/>
            <w:bottom w:val="none" w:sz="0" w:space="0" w:color="auto"/>
            <w:right w:val="none" w:sz="0" w:space="0" w:color="auto"/>
          </w:divBdr>
        </w:div>
        <w:div w:id="1414551733">
          <w:marLeft w:val="480"/>
          <w:marRight w:val="0"/>
          <w:marTop w:val="0"/>
          <w:marBottom w:val="0"/>
          <w:divBdr>
            <w:top w:val="none" w:sz="0" w:space="0" w:color="auto"/>
            <w:left w:val="none" w:sz="0" w:space="0" w:color="auto"/>
            <w:bottom w:val="none" w:sz="0" w:space="0" w:color="auto"/>
            <w:right w:val="none" w:sz="0" w:space="0" w:color="auto"/>
          </w:divBdr>
        </w:div>
        <w:div w:id="1843812077">
          <w:marLeft w:val="480"/>
          <w:marRight w:val="0"/>
          <w:marTop w:val="0"/>
          <w:marBottom w:val="0"/>
          <w:divBdr>
            <w:top w:val="none" w:sz="0" w:space="0" w:color="auto"/>
            <w:left w:val="none" w:sz="0" w:space="0" w:color="auto"/>
            <w:bottom w:val="none" w:sz="0" w:space="0" w:color="auto"/>
            <w:right w:val="none" w:sz="0" w:space="0" w:color="auto"/>
          </w:divBdr>
        </w:div>
        <w:div w:id="80371107">
          <w:marLeft w:val="480"/>
          <w:marRight w:val="0"/>
          <w:marTop w:val="0"/>
          <w:marBottom w:val="0"/>
          <w:divBdr>
            <w:top w:val="none" w:sz="0" w:space="0" w:color="auto"/>
            <w:left w:val="none" w:sz="0" w:space="0" w:color="auto"/>
            <w:bottom w:val="none" w:sz="0" w:space="0" w:color="auto"/>
            <w:right w:val="none" w:sz="0" w:space="0" w:color="auto"/>
          </w:divBdr>
        </w:div>
        <w:div w:id="843087585">
          <w:marLeft w:val="480"/>
          <w:marRight w:val="0"/>
          <w:marTop w:val="0"/>
          <w:marBottom w:val="0"/>
          <w:divBdr>
            <w:top w:val="none" w:sz="0" w:space="0" w:color="auto"/>
            <w:left w:val="none" w:sz="0" w:space="0" w:color="auto"/>
            <w:bottom w:val="none" w:sz="0" w:space="0" w:color="auto"/>
            <w:right w:val="none" w:sz="0" w:space="0" w:color="auto"/>
          </w:divBdr>
        </w:div>
        <w:div w:id="1220819644">
          <w:marLeft w:val="480"/>
          <w:marRight w:val="0"/>
          <w:marTop w:val="0"/>
          <w:marBottom w:val="0"/>
          <w:divBdr>
            <w:top w:val="none" w:sz="0" w:space="0" w:color="auto"/>
            <w:left w:val="none" w:sz="0" w:space="0" w:color="auto"/>
            <w:bottom w:val="none" w:sz="0" w:space="0" w:color="auto"/>
            <w:right w:val="none" w:sz="0" w:space="0" w:color="auto"/>
          </w:divBdr>
        </w:div>
        <w:div w:id="843129149">
          <w:marLeft w:val="480"/>
          <w:marRight w:val="0"/>
          <w:marTop w:val="0"/>
          <w:marBottom w:val="0"/>
          <w:divBdr>
            <w:top w:val="none" w:sz="0" w:space="0" w:color="auto"/>
            <w:left w:val="none" w:sz="0" w:space="0" w:color="auto"/>
            <w:bottom w:val="none" w:sz="0" w:space="0" w:color="auto"/>
            <w:right w:val="none" w:sz="0" w:space="0" w:color="auto"/>
          </w:divBdr>
        </w:div>
        <w:div w:id="2124880137">
          <w:marLeft w:val="480"/>
          <w:marRight w:val="0"/>
          <w:marTop w:val="0"/>
          <w:marBottom w:val="0"/>
          <w:divBdr>
            <w:top w:val="none" w:sz="0" w:space="0" w:color="auto"/>
            <w:left w:val="none" w:sz="0" w:space="0" w:color="auto"/>
            <w:bottom w:val="none" w:sz="0" w:space="0" w:color="auto"/>
            <w:right w:val="none" w:sz="0" w:space="0" w:color="auto"/>
          </w:divBdr>
        </w:div>
        <w:div w:id="1848012914">
          <w:marLeft w:val="480"/>
          <w:marRight w:val="0"/>
          <w:marTop w:val="0"/>
          <w:marBottom w:val="0"/>
          <w:divBdr>
            <w:top w:val="none" w:sz="0" w:space="0" w:color="auto"/>
            <w:left w:val="none" w:sz="0" w:space="0" w:color="auto"/>
            <w:bottom w:val="none" w:sz="0" w:space="0" w:color="auto"/>
            <w:right w:val="none" w:sz="0" w:space="0" w:color="auto"/>
          </w:divBdr>
        </w:div>
        <w:div w:id="764575671">
          <w:marLeft w:val="480"/>
          <w:marRight w:val="0"/>
          <w:marTop w:val="0"/>
          <w:marBottom w:val="0"/>
          <w:divBdr>
            <w:top w:val="none" w:sz="0" w:space="0" w:color="auto"/>
            <w:left w:val="none" w:sz="0" w:space="0" w:color="auto"/>
            <w:bottom w:val="none" w:sz="0" w:space="0" w:color="auto"/>
            <w:right w:val="none" w:sz="0" w:space="0" w:color="auto"/>
          </w:divBdr>
        </w:div>
        <w:div w:id="1852180980">
          <w:marLeft w:val="480"/>
          <w:marRight w:val="0"/>
          <w:marTop w:val="0"/>
          <w:marBottom w:val="0"/>
          <w:divBdr>
            <w:top w:val="none" w:sz="0" w:space="0" w:color="auto"/>
            <w:left w:val="none" w:sz="0" w:space="0" w:color="auto"/>
            <w:bottom w:val="none" w:sz="0" w:space="0" w:color="auto"/>
            <w:right w:val="none" w:sz="0" w:space="0" w:color="auto"/>
          </w:divBdr>
        </w:div>
        <w:div w:id="123810704">
          <w:marLeft w:val="480"/>
          <w:marRight w:val="0"/>
          <w:marTop w:val="0"/>
          <w:marBottom w:val="0"/>
          <w:divBdr>
            <w:top w:val="none" w:sz="0" w:space="0" w:color="auto"/>
            <w:left w:val="none" w:sz="0" w:space="0" w:color="auto"/>
            <w:bottom w:val="none" w:sz="0" w:space="0" w:color="auto"/>
            <w:right w:val="none" w:sz="0" w:space="0" w:color="auto"/>
          </w:divBdr>
        </w:div>
        <w:div w:id="605623780">
          <w:marLeft w:val="480"/>
          <w:marRight w:val="0"/>
          <w:marTop w:val="0"/>
          <w:marBottom w:val="0"/>
          <w:divBdr>
            <w:top w:val="none" w:sz="0" w:space="0" w:color="auto"/>
            <w:left w:val="none" w:sz="0" w:space="0" w:color="auto"/>
            <w:bottom w:val="none" w:sz="0" w:space="0" w:color="auto"/>
            <w:right w:val="none" w:sz="0" w:space="0" w:color="auto"/>
          </w:divBdr>
        </w:div>
        <w:div w:id="1122265986">
          <w:marLeft w:val="480"/>
          <w:marRight w:val="0"/>
          <w:marTop w:val="0"/>
          <w:marBottom w:val="0"/>
          <w:divBdr>
            <w:top w:val="none" w:sz="0" w:space="0" w:color="auto"/>
            <w:left w:val="none" w:sz="0" w:space="0" w:color="auto"/>
            <w:bottom w:val="none" w:sz="0" w:space="0" w:color="auto"/>
            <w:right w:val="none" w:sz="0" w:space="0" w:color="auto"/>
          </w:divBdr>
        </w:div>
        <w:div w:id="1114404388">
          <w:marLeft w:val="480"/>
          <w:marRight w:val="0"/>
          <w:marTop w:val="0"/>
          <w:marBottom w:val="0"/>
          <w:divBdr>
            <w:top w:val="none" w:sz="0" w:space="0" w:color="auto"/>
            <w:left w:val="none" w:sz="0" w:space="0" w:color="auto"/>
            <w:bottom w:val="none" w:sz="0" w:space="0" w:color="auto"/>
            <w:right w:val="none" w:sz="0" w:space="0" w:color="auto"/>
          </w:divBdr>
        </w:div>
        <w:div w:id="1767844337">
          <w:marLeft w:val="480"/>
          <w:marRight w:val="0"/>
          <w:marTop w:val="0"/>
          <w:marBottom w:val="0"/>
          <w:divBdr>
            <w:top w:val="none" w:sz="0" w:space="0" w:color="auto"/>
            <w:left w:val="none" w:sz="0" w:space="0" w:color="auto"/>
            <w:bottom w:val="none" w:sz="0" w:space="0" w:color="auto"/>
            <w:right w:val="none" w:sz="0" w:space="0" w:color="auto"/>
          </w:divBdr>
        </w:div>
        <w:div w:id="1757939464">
          <w:marLeft w:val="480"/>
          <w:marRight w:val="0"/>
          <w:marTop w:val="0"/>
          <w:marBottom w:val="0"/>
          <w:divBdr>
            <w:top w:val="none" w:sz="0" w:space="0" w:color="auto"/>
            <w:left w:val="none" w:sz="0" w:space="0" w:color="auto"/>
            <w:bottom w:val="none" w:sz="0" w:space="0" w:color="auto"/>
            <w:right w:val="none" w:sz="0" w:space="0" w:color="auto"/>
          </w:divBdr>
        </w:div>
        <w:div w:id="1345939254">
          <w:marLeft w:val="480"/>
          <w:marRight w:val="0"/>
          <w:marTop w:val="0"/>
          <w:marBottom w:val="0"/>
          <w:divBdr>
            <w:top w:val="none" w:sz="0" w:space="0" w:color="auto"/>
            <w:left w:val="none" w:sz="0" w:space="0" w:color="auto"/>
            <w:bottom w:val="none" w:sz="0" w:space="0" w:color="auto"/>
            <w:right w:val="none" w:sz="0" w:space="0" w:color="auto"/>
          </w:divBdr>
        </w:div>
        <w:div w:id="1671175848">
          <w:marLeft w:val="480"/>
          <w:marRight w:val="0"/>
          <w:marTop w:val="0"/>
          <w:marBottom w:val="0"/>
          <w:divBdr>
            <w:top w:val="none" w:sz="0" w:space="0" w:color="auto"/>
            <w:left w:val="none" w:sz="0" w:space="0" w:color="auto"/>
            <w:bottom w:val="none" w:sz="0" w:space="0" w:color="auto"/>
            <w:right w:val="none" w:sz="0" w:space="0" w:color="auto"/>
          </w:divBdr>
        </w:div>
        <w:div w:id="743451675">
          <w:marLeft w:val="480"/>
          <w:marRight w:val="0"/>
          <w:marTop w:val="0"/>
          <w:marBottom w:val="0"/>
          <w:divBdr>
            <w:top w:val="none" w:sz="0" w:space="0" w:color="auto"/>
            <w:left w:val="none" w:sz="0" w:space="0" w:color="auto"/>
            <w:bottom w:val="none" w:sz="0" w:space="0" w:color="auto"/>
            <w:right w:val="none" w:sz="0" w:space="0" w:color="auto"/>
          </w:divBdr>
        </w:div>
        <w:div w:id="1155531281">
          <w:marLeft w:val="480"/>
          <w:marRight w:val="0"/>
          <w:marTop w:val="0"/>
          <w:marBottom w:val="0"/>
          <w:divBdr>
            <w:top w:val="none" w:sz="0" w:space="0" w:color="auto"/>
            <w:left w:val="none" w:sz="0" w:space="0" w:color="auto"/>
            <w:bottom w:val="none" w:sz="0" w:space="0" w:color="auto"/>
            <w:right w:val="none" w:sz="0" w:space="0" w:color="auto"/>
          </w:divBdr>
        </w:div>
        <w:div w:id="1485122436">
          <w:marLeft w:val="480"/>
          <w:marRight w:val="0"/>
          <w:marTop w:val="0"/>
          <w:marBottom w:val="0"/>
          <w:divBdr>
            <w:top w:val="none" w:sz="0" w:space="0" w:color="auto"/>
            <w:left w:val="none" w:sz="0" w:space="0" w:color="auto"/>
            <w:bottom w:val="none" w:sz="0" w:space="0" w:color="auto"/>
            <w:right w:val="none" w:sz="0" w:space="0" w:color="auto"/>
          </w:divBdr>
        </w:div>
        <w:div w:id="908807903">
          <w:marLeft w:val="480"/>
          <w:marRight w:val="0"/>
          <w:marTop w:val="0"/>
          <w:marBottom w:val="0"/>
          <w:divBdr>
            <w:top w:val="none" w:sz="0" w:space="0" w:color="auto"/>
            <w:left w:val="none" w:sz="0" w:space="0" w:color="auto"/>
            <w:bottom w:val="none" w:sz="0" w:space="0" w:color="auto"/>
            <w:right w:val="none" w:sz="0" w:space="0" w:color="auto"/>
          </w:divBdr>
        </w:div>
        <w:div w:id="319501112">
          <w:marLeft w:val="480"/>
          <w:marRight w:val="0"/>
          <w:marTop w:val="0"/>
          <w:marBottom w:val="0"/>
          <w:divBdr>
            <w:top w:val="none" w:sz="0" w:space="0" w:color="auto"/>
            <w:left w:val="none" w:sz="0" w:space="0" w:color="auto"/>
            <w:bottom w:val="none" w:sz="0" w:space="0" w:color="auto"/>
            <w:right w:val="none" w:sz="0" w:space="0" w:color="auto"/>
          </w:divBdr>
        </w:div>
        <w:div w:id="40449279">
          <w:marLeft w:val="480"/>
          <w:marRight w:val="0"/>
          <w:marTop w:val="0"/>
          <w:marBottom w:val="0"/>
          <w:divBdr>
            <w:top w:val="none" w:sz="0" w:space="0" w:color="auto"/>
            <w:left w:val="none" w:sz="0" w:space="0" w:color="auto"/>
            <w:bottom w:val="none" w:sz="0" w:space="0" w:color="auto"/>
            <w:right w:val="none" w:sz="0" w:space="0" w:color="auto"/>
          </w:divBdr>
        </w:div>
        <w:div w:id="1956979794">
          <w:marLeft w:val="480"/>
          <w:marRight w:val="0"/>
          <w:marTop w:val="0"/>
          <w:marBottom w:val="0"/>
          <w:divBdr>
            <w:top w:val="none" w:sz="0" w:space="0" w:color="auto"/>
            <w:left w:val="none" w:sz="0" w:space="0" w:color="auto"/>
            <w:bottom w:val="none" w:sz="0" w:space="0" w:color="auto"/>
            <w:right w:val="none" w:sz="0" w:space="0" w:color="auto"/>
          </w:divBdr>
        </w:div>
        <w:div w:id="1506289682">
          <w:marLeft w:val="480"/>
          <w:marRight w:val="0"/>
          <w:marTop w:val="0"/>
          <w:marBottom w:val="0"/>
          <w:divBdr>
            <w:top w:val="none" w:sz="0" w:space="0" w:color="auto"/>
            <w:left w:val="none" w:sz="0" w:space="0" w:color="auto"/>
            <w:bottom w:val="none" w:sz="0" w:space="0" w:color="auto"/>
            <w:right w:val="none" w:sz="0" w:space="0" w:color="auto"/>
          </w:divBdr>
        </w:div>
        <w:div w:id="1910340792">
          <w:marLeft w:val="480"/>
          <w:marRight w:val="0"/>
          <w:marTop w:val="0"/>
          <w:marBottom w:val="0"/>
          <w:divBdr>
            <w:top w:val="none" w:sz="0" w:space="0" w:color="auto"/>
            <w:left w:val="none" w:sz="0" w:space="0" w:color="auto"/>
            <w:bottom w:val="none" w:sz="0" w:space="0" w:color="auto"/>
            <w:right w:val="none" w:sz="0" w:space="0" w:color="auto"/>
          </w:divBdr>
        </w:div>
        <w:div w:id="1076780576">
          <w:marLeft w:val="480"/>
          <w:marRight w:val="0"/>
          <w:marTop w:val="0"/>
          <w:marBottom w:val="0"/>
          <w:divBdr>
            <w:top w:val="none" w:sz="0" w:space="0" w:color="auto"/>
            <w:left w:val="none" w:sz="0" w:space="0" w:color="auto"/>
            <w:bottom w:val="none" w:sz="0" w:space="0" w:color="auto"/>
            <w:right w:val="none" w:sz="0" w:space="0" w:color="auto"/>
          </w:divBdr>
        </w:div>
        <w:div w:id="1650671728">
          <w:marLeft w:val="480"/>
          <w:marRight w:val="0"/>
          <w:marTop w:val="0"/>
          <w:marBottom w:val="0"/>
          <w:divBdr>
            <w:top w:val="none" w:sz="0" w:space="0" w:color="auto"/>
            <w:left w:val="none" w:sz="0" w:space="0" w:color="auto"/>
            <w:bottom w:val="none" w:sz="0" w:space="0" w:color="auto"/>
            <w:right w:val="none" w:sz="0" w:space="0" w:color="auto"/>
          </w:divBdr>
        </w:div>
        <w:div w:id="1421441602">
          <w:marLeft w:val="480"/>
          <w:marRight w:val="0"/>
          <w:marTop w:val="0"/>
          <w:marBottom w:val="0"/>
          <w:divBdr>
            <w:top w:val="none" w:sz="0" w:space="0" w:color="auto"/>
            <w:left w:val="none" w:sz="0" w:space="0" w:color="auto"/>
            <w:bottom w:val="none" w:sz="0" w:space="0" w:color="auto"/>
            <w:right w:val="none" w:sz="0" w:space="0" w:color="auto"/>
          </w:divBdr>
        </w:div>
        <w:div w:id="1751733296">
          <w:marLeft w:val="480"/>
          <w:marRight w:val="0"/>
          <w:marTop w:val="0"/>
          <w:marBottom w:val="0"/>
          <w:divBdr>
            <w:top w:val="none" w:sz="0" w:space="0" w:color="auto"/>
            <w:left w:val="none" w:sz="0" w:space="0" w:color="auto"/>
            <w:bottom w:val="none" w:sz="0" w:space="0" w:color="auto"/>
            <w:right w:val="none" w:sz="0" w:space="0" w:color="auto"/>
          </w:divBdr>
        </w:div>
        <w:div w:id="1630357915">
          <w:marLeft w:val="480"/>
          <w:marRight w:val="0"/>
          <w:marTop w:val="0"/>
          <w:marBottom w:val="0"/>
          <w:divBdr>
            <w:top w:val="none" w:sz="0" w:space="0" w:color="auto"/>
            <w:left w:val="none" w:sz="0" w:space="0" w:color="auto"/>
            <w:bottom w:val="none" w:sz="0" w:space="0" w:color="auto"/>
            <w:right w:val="none" w:sz="0" w:space="0" w:color="auto"/>
          </w:divBdr>
        </w:div>
        <w:div w:id="1599438753">
          <w:marLeft w:val="480"/>
          <w:marRight w:val="0"/>
          <w:marTop w:val="0"/>
          <w:marBottom w:val="0"/>
          <w:divBdr>
            <w:top w:val="none" w:sz="0" w:space="0" w:color="auto"/>
            <w:left w:val="none" w:sz="0" w:space="0" w:color="auto"/>
            <w:bottom w:val="none" w:sz="0" w:space="0" w:color="auto"/>
            <w:right w:val="none" w:sz="0" w:space="0" w:color="auto"/>
          </w:divBdr>
        </w:div>
        <w:div w:id="232276803">
          <w:marLeft w:val="480"/>
          <w:marRight w:val="0"/>
          <w:marTop w:val="0"/>
          <w:marBottom w:val="0"/>
          <w:divBdr>
            <w:top w:val="none" w:sz="0" w:space="0" w:color="auto"/>
            <w:left w:val="none" w:sz="0" w:space="0" w:color="auto"/>
            <w:bottom w:val="none" w:sz="0" w:space="0" w:color="auto"/>
            <w:right w:val="none" w:sz="0" w:space="0" w:color="auto"/>
          </w:divBdr>
        </w:div>
        <w:div w:id="2020697193">
          <w:marLeft w:val="480"/>
          <w:marRight w:val="0"/>
          <w:marTop w:val="0"/>
          <w:marBottom w:val="0"/>
          <w:divBdr>
            <w:top w:val="none" w:sz="0" w:space="0" w:color="auto"/>
            <w:left w:val="none" w:sz="0" w:space="0" w:color="auto"/>
            <w:bottom w:val="none" w:sz="0" w:space="0" w:color="auto"/>
            <w:right w:val="none" w:sz="0" w:space="0" w:color="auto"/>
          </w:divBdr>
        </w:div>
        <w:div w:id="1223638486">
          <w:marLeft w:val="480"/>
          <w:marRight w:val="0"/>
          <w:marTop w:val="0"/>
          <w:marBottom w:val="0"/>
          <w:divBdr>
            <w:top w:val="none" w:sz="0" w:space="0" w:color="auto"/>
            <w:left w:val="none" w:sz="0" w:space="0" w:color="auto"/>
            <w:bottom w:val="none" w:sz="0" w:space="0" w:color="auto"/>
            <w:right w:val="none" w:sz="0" w:space="0" w:color="auto"/>
          </w:divBdr>
        </w:div>
        <w:div w:id="850723070">
          <w:marLeft w:val="480"/>
          <w:marRight w:val="0"/>
          <w:marTop w:val="0"/>
          <w:marBottom w:val="0"/>
          <w:divBdr>
            <w:top w:val="none" w:sz="0" w:space="0" w:color="auto"/>
            <w:left w:val="none" w:sz="0" w:space="0" w:color="auto"/>
            <w:bottom w:val="none" w:sz="0" w:space="0" w:color="auto"/>
            <w:right w:val="none" w:sz="0" w:space="0" w:color="auto"/>
          </w:divBdr>
        </w:div>
        <w:div w:id="2015763855">
          <w:marLeft w:val="480"/>
          <w:marRight w:val="0"/>
          <w:marTop w:val="0"/>
          <w:marBottom w:val="0"/>
          <w:divBdr>
            <w:top w:val="none" w:sz="0" w:space="0" w:color="auto"/>
            <w:left w:val="none" w:sz="0" w:space="0" w:color="auto"/>
            <w:bottom w:val="none" w:sz="0" w:space="0" w:color="auto"/>
            <w:right w:val="none" w:sz="0" w:space="0" w:color="auto"/>
          </w:divBdr>
        </w:div>
        <w:div w:id="305670452">
          <w:marLeft w:val="480"/>
          <w:marRight w:val="0"/>
          <w:marTop w:val="0"/>
          <w:marBottom w:val="0"/>
          <w:divBdr>
            <w:top w:val="none" w:sz="0" w:space="0" w:color="auto"/>
            <w:left w:val="none" w:sz="0" w:space="0" w:color="auto"/>
            <w:bottom w:val="none" w:sz="0" w:space="0" w:color="auto"/>
            <w:right w:val="none" w:sz="0" w:space="0" w:color="auto"/>
          </w:divBdr>
        </w:div>
        <w:div w:id="675503633">
          <w:marLeft w:val="480"/>
          <w:marRight w:val="0"/>
          <w:marTop w:val="0"/>
          <w:marBottom w:val="0"/>
          <w:divBdr>
            <w:top w:val="none" w:sz="0" w:space="0" w:color="auto"/>
            <w:left w:val="none" w:sz="0" w:space="0" w:color="auto"/>
            <w:bottom w:val="none" w:sz="0" w:space="0" w:color="auto"/>
            <w:right w:val="none" w:sz="0" w:space="0" w:color="auto"/>
          </w:divBdr>
        </w:div>
        <w:div w:id="570624881">
          <w:marLeft w:val="480"/>
          <w:marRight w:val="0"/>
          <w:marTop w:val="0"/>
          <w:marBottom w:val="0"/>
          <w:divBdr>
            <w:top w:val="none" w:sz="0" w:space="0" w:color="auto"/>
            <w:left w:val="none" w:sz="0" w:space="0" w:color="auto"/>
            <w:bottom w:val="none" w:sz="0" w:space="0" w:color="auto"/>
            <w:right w:val="none" w:sz="0" w:space="0" w:color="auto"/>
          </w:divBdr>
        </w:div>
        <w:div w:id="1129400183">
          <w:marLeft w:val="480"/>
          <w:marRight w:val="0"/>
          <w:marTop w:val="0"/>
          <w:marBottom w:val="0"/>
          <w:divBdr>
            <w:top w:val="none" w:sz="0" w:space="0" w:color="auto"/>
            <w:left w:val="none" w:sz="0" w:space="0" w:color="auto"/>
            <w:bottom w:val="none" w:sz="0" w:space="0" w:color="auto"/>
            <w:right w:val="none" w:sz="0" w:space="0" w:color="auto"/>
          </w:divBdr>
        </w:div>
        <w:div w:id="524444178">
          <w:marLeft w:val="480"/>
          <w:marRight w:val="0"/>
          <w:marTop w:val="0"/>
          <w:marBottom w:val="0"/>
          <w:divBdr>
            <w:top w:val="none" w:sz="0" w:space="0" w:color="auto"/>
            <w:left w:val="none" w:sz="0" w:space="0" w:color="auto"/>
            <w:bottom w:val="none" w:sz="0" w:space="0" w:color="auto"/>
            <w:right w:val="none" w:sz="0" w:space="0" w:color="auto"/>
          </w:divBdr>
        </w:div>
        <w:div w:id="1032220053">
          <w:marLeft w:val="480"/>
          <w:marRight w:val="0"/>
          <w:marTop w:val="0"/>
          <w:marBottom w:val="0"/>
          <w:divBdr>
            <w:top w:val="none" w:sz="0" w:space="0" w:color="auto"/>
            <w:left w:val="none" w:sz="0" w:space="0" w:color="auto"/>
            <w:bottom w:val="none" w:sz="0" w:space="0" w:color="auto"/>
            <w:right w:val="none" w:sz="0" w:space="0" w:color="auto"/>
          </w:divBdr>
        </w:div>
        <w:div w:id="888154697">
          <w:marLeft w:val="480"/>
          <w:marRight w:val="0"/>
          <w:marTop w:val="0"/>
          <w:marBottom w:val="0"/>
          <w:divBdr>
            <w:top w:val="none" w:sz="0" w:space="0" w:color="auto"/>
            <w:left w:val="none" w:sz="0" w:space="0" w:color="auto"/>
            <w:bottom w:val="none" w:sz="0" w:space="0" w:color="auto"/>
            <w:right w:val="none" w:sz="0" w:space="0" w:color="auto"/>
          </w:divBdr>
        </w:div>
        <w:div w:id="956372951">
          <w:marLeft w:val="480"/>
          <w:marRight w:val="0"/>
          <w:marTop w:val="0"/>
          <w:marBottom w:val="0"/>
          <w:divBdr>
            <w:top w:val="none" w:sz="0" w:space="0" w:color="auto"/>
            <w:left w:val="none" w:sz="0" w:space="0" w:color="auto"/>
            <w:bottom w:val="none" w:sz="0" w:space="0" w:color="auto"/>
            <w:right w:val="none" w:sz="0" w:space="0" w:color="auto"/>
          </w:divBdr>
        </w:div>
        <w:div w:id="727999210">
          <w:marLeft w:val="480"/>
          <w:marRight w:val="0"/>
          <w:marTop w:val="0"/>
          <w:marBottom w:val="0"/>
          <w:divBdr>
            <w:top w:val="none" w:sz="0" w:space="0" w:color="auto"/>
            <w:left w:val="none" w:sz="0" w:space="0" w:color="auto"/>
            <w:bottom w:val="none" w:sz="0" w:space="0" w:color="auto"/>
            <w:right w:val="none" w:sz="0" w:space="0" w:color="auto"/>
          </w:divBdr>
        </w:div>
        <w:div w:id="1863009678">
          <w:marLeft w:val="480"/>
          <w:marRight w:val="0"/>
          <w:marTop w:val="0"/>
          <w:marBottom w:val="0"/>
          <w:divBdr>
            <w:top w:val="none" w:sz="0" w:space="0" w:color="auto"/>
            <w:left w:val="none" w:sz="0" w:space="0" w:color="auto"/>
            <w:bottom w:val="none" w:sz="0" w:space="0" w:color="auto"/>
            <w:right w:val="none" w:sz="0" w:space="0" w:color="auto"/>
          </w:divBdr>
        </w:div>
        <w:div w:id="559945414">
          <w:marLeft w:val="480"/>
          <w:marRight w:val="0"/>
          <w:marTop w:val="0"/>
          <w:marBottom w:val="0"/>
          <w:divBdr>
            <w:top w:val="none" w:sz="0" w:space="0" w:color="auto"/>
            <w:left w:val="none" w:sz="0" w:space="0" w:color="auto"/>
            <w:bottom w:val="none" w:sz="0" w:space="0" w:color="auto"/>
            <w:right w:val="none" w:sz="0" w:space="0" w:color="auto"/>
          </w:divBdr>
        </w:div>
        <w:div w:id="136999635">
          <w:marLeft w:val="480"/>
          <w:marRight w:val="0"/>
          <w:marTop w:val="0"/>
          <w:marBottom w:val="0"/>
          <w:divBdr>
            <w:top w:val="none" w:sz="0" w:space="0" w:color="auto"/>
            <w:left w:val="none" w:sz="0" w:space="0" w:color="auto"/>
            <w:bottom w:val="none" w:sz="0" w:space="0" w:color="auto"/>
            <w:right w:val="none" w:sz="0" w:space="0" w:color="auto"/>
          </w:divBdr>
        </w:div>
        <w:div w:id="1622296712">
          <w:marLeft w:val="480"/>
          <w:marRight w:val="0"/>
          <w:marTop w:val="0"/>
          <w:marBottom w:val="0"/>
          <w:divBdr>
            <w:top w:val="none" w:sz="0" w:space="0" w:color="auto"/>
            <w:left w:val="none" w:sz="0" w:space="0" w:color="auto"/>
            <w:bottom w:val="none" w:sz="0" w:space="0" w:color="auto"/>
            <w:right w:val="none" w:sz="0" w:space="0" w:color="auto"/>
          </w:divBdr>
        </w:div>
        <w:div w:id="574781304">
          <w:marLeft w:val="480"/>
          <w:marRight w:val="0"/>
          <w:marTop w:val="0"/>
          <w:marBottom w:val="0"/>
          <w:divBdr>
            <w:top w:val="none" w:sz="0" w:space="0" w:color="auto"/>
            <w:left w:val="none" w:sz="0" w:space="0" w:color="auto"/>
            <w:bottom w:val="none" w:sz="0" w:space="0" w:color="auto"/>
            <w:right w:val="none" w:sz="0" w:space="0" w:color="auto"/>
          </w:divBdr>
        </w:div>
        <w:div w:id="1131486054">
          <w:marLeft w:val="480"/>
          <w:marRight w:val="0"/>
          <w:marTop w:val="0"/>
          <w:marBottom w:val="0"/>
          <w:divBdr>
            <w:top w:val="none" w:sz="0" w:space="0" w:color="auto"/>
            <w:left w:val="none" w:sz="0" w:space="0" w:color="auto"/>
            <w:bottom w:val="none" w:sz="0" w:space="0" w:color="auto"/>
            <w:right w:val="none" w:sz="0" w:space="0" w:color="auto"/>
          </w:divBdr>
        </w:div>
        <w:div w:id="1313026721">
          <w:marLeft w:val="480"/>
          <w:marRight w:val="0"/>
          <w:marTop w:val="0"/>
          <w:marBottom w:val="0"/>
          <w:divBdr>
            <w:top w:val="none" w:sz="0" w:space="0" w:color="auto"/>
            <w:left w:val="none" w:sz="0" w:space="0" w:color="auto"/>
            <w:bottom w:val="none" w:sz="0" w:space="0" w:color="auto"/>
            <w:right w:val="none" w:sz="0" w:space="0" w:color="auto"/>
          </w:divBdr>
        </w:div>
        <w:div w:id="1953628480">
          <w:marLeft w:val="480"/>
          <w:marRight w:val="0"/>
          <w:marTop w:val="0"/>
          <w:marBottom w:val="0"/>
          <w:divBdr>
            <w:top w:val="none" w:sz="0" w:space="0" w:color="auto"/>
            <w:left w:val="none" w:sz="0" w:space="0" w:color="auto"/>
            <w:bottom w:val="none" w:sz="0" w:space="0" w:color="auto"/>
            <w:right w:val="none" w:sz="0" w:space="0" w:color="auto"/>
          </w:divBdr>
        </w:div>
        <w:div w:id="612833117">
          <w:marLeft w:val="480"/>
          <w:marRight w:val="0"/>
          <w:marTop w:val="0"/>
          <w:marBottom w:val="0"/>
          <w:divBdr>
            <w:top w:val="none" w:sz="0" w:space="0" w:color="auto"/>
            <w:left w:val="none" w:sz="0" w:space="0" w:color="auto"/>
            <w:bottom w:val="none" w:sz="0" w:space="0" w:color="auto"/>
            <w:right w:val="none" w:sz="0" w:space="0" w:color="auto"/>
          </w:divBdr>
        </w:div>
        <w:div w:id="629746483">
          <w:marLeft w:val="480"/>
          <w:marRight w:val="0"/>
          <w:marTop w:val="0"/>
          <w:marBottom w:val="0"/>
          <w:divBdr>
            <w:top w:val="none" w:sz="0" w:space="0" w:color="auto"/>
            <w:left w:val="none" w:sz="0" w:space="0" w:color="auto"/>
            <w:bottom w:val="none" w:sz="0" w:space="0" w:color="auto"/>
            <w:right w:val="none" w:sz="0" w:space="0" w:color="auto"/>
          </w:divBdr>
        </w:div>
        <w:div w:id="741803549">
          <w:marLeft w:val="480"/>
          <w:marRight w:val="0"/>
          <w:marTop w:val="0"/>
          <w:marBottom w:val="0"/>
          <w:divBdr>
            <w:top w:val="none" w:sz="0" w:space="0" w:color="auto"/>
            <w:left w:val="none" w:sz="0" w:space="0" w:color="auto"/>
            <w:bottom w:val="none" w:sz="0" w:space="0" w:color="auto"/>
            <w:right w:val="none" w:sz="0" w:space="0" w:color="auto"/>
          </w:divBdr>
        </w:div>
        <w:div w:id="1586767252">
          <w:marLeft w:val="480"/>
          <w:marRight w:val="0"/>
          <w:marTop w:val="0"/>
          <w:marBottom w:val="0"/>
          <w:divBdr>
            <w:top w:val="none" w:sz="0" w:space="0" w:color="auto"/>
            <w:left w:val="none" w:sz="0" w:space="0" w:color="auto"/>
            <w:bottom w:val="none" w:sz="0" w:space="0" w:color="auto"/>
            <w:right w:val="none" w:sz="0" w:space="0" w:color="auto"/>
          </w:divBdr>
        </w:div>
        <w:div w:id="1067192753">
          <w:marLeft w:val="480"/>
          <w:marRight w:val="0"/>
          <w:marTop w:val="0"/>
          <w:marBottom w:val="0"/>
          <w:divBdr>
            <w:top w:val="none" w:sz="0" w:space="0" w:color="auto"/>
            <w:left w:val="none" w:sz="0" w:space="0" w:color="auto"/>
            <w:bottom w:val="none" w:sz="0" w:space="0" w:color="auto"/>
            <w:right w:val="none" w:sz="0" w:space="0" w:color="auto"/>
          </w:divBdr>
        </w:div>
        <w:div w:id="1497039772">
          <w:marLeft w:val="480"/>
          <w:marRight w:val="0"/>
          <w:marTop w:val="0"/>
          <w:marBottom w:val="0"/>
          <w:divBdr>
            <w:top w:val="none" w:sz="0" w:space="0" w:color="auto"/>
            <w:left w:val="none" w:sz="0" w:space="0" w:color="auto"/>
            <w:bottom w:val="none" w:sz="0" w:space="0" w:color="auto"/>
            <w:right w:val="none" w:sz="0" w:space="0" w:color="auto"/>
          </w:divBdr>
        </w:div>
        <w:div w:id="771172376">
          <w:marLeft w:val="480"/>
          <w:marRight w:val="0"/>
          <w:marTop w:val="0"/>
          <w:marBottom w:val="0"/>
          <w:divBdr>
            <w:top w:val="none" w:sz="0" w:space="0" w:color="auto"/>
            <w:left w:val="none" w:sz="0" w:space="0" w:color="auto"/>
            <w:bottom w:val="none" w:sz="0" w:space="0" w:color="auto"/>
            <w:right w:val="none" w:sz="0" w:space="0" w:color="auto"/>
          </w:divBdr>
        </w:div>
        <w:div w:id="727991267">
          <w:marLeft w:val="480"/>
          <w:marRight w:val="0"/>
          <w:marTop w:val="0"/>
          <w:marBottom w:val="0"/>
          <w:divBdr>
            <w:top w:val="none" w:sz="0" w:space="0" w:color="auto"/>
            <w:left w:val="none" w:sz="0" w:space="0" w:color="auto"/>
            <w:bottom w:val="none" w:sz="0" w:space="0" w:color="auto"/>
            <w:right w:val="none" w:sz="0" w:space="0" w:color="auto"/>
          </w:divBdr>
        </w:div>
        <w:div w:id="1475558896">
          <w:marLeft w:val="480"/>
          <w:marRight w:val="0"/>
          <w:marTop w:val="0"/>
          <w:marBottom w:val="0"/>
          <w:divBdr>
            <w:top w:val="none" w:sz="0" w:space="0" w:color="auto"/>
            <w:left w:val="none" w:sz="0" w:space="0" w:color="auto"/>
            <w:bottom w:val="none" w:sz="0" w:space="0" w:color="auto"/>
            <w:right w:val="none" w:sz="0" w:space="0" w:color="auto"/>
          </w:divBdr>
        </w:div>
        <w:div w:id="1152599426">
          <w:marLeft w:val="480"/>
          <w:marRight w:val="0"/>
          <w:marTop w:val="0"/>
          <w:marBottom w:val="0"/>
          <w:divBdr>
            <w:top w:val="none" w:sz="0" w:space="0" w:color="auto"/>
            <w:left w:val="none" w:sz="0" w:space="0" w:color="auto"/>
            <w:bottom w:val="none" w:sz="0" w:space="0" w:color="auto"/>
            <w:right w:val="none" w:sz="0" w:space="0" w:color="auto"/>
          </w:divBdr>
        </w:div>
        <w:div w:id="723718791">
          <w:marLeft w:val="480"/>
          <w:marRight w:val="0"/>
          <w:marTop w:val="0"/>
          <w:marBottom w:val="0"/>
          <w:divBdr>
            <w:top w:val="none" w:sz="0" w:space="0" w:color="auto"/>
            <w:left w:val="none" w:sz="0" w:space="0" w:color="auto"/>
            <w:bottom w:val="none" w:sz="0" w:space="0" w:color="auto"/>
            <w:right w:val="none" w:sz="0" w:space="0" w:color="auto"/>
          </w:divBdr>
        </w:div>
        <w:div w:id="220798396">
          <w:marLeft w:val="480"/>
          <w:marRight w:val="0"/>
          <w:marTop w:val="0"/>
          <w:marBottom w:val="0"/>
          <w:divBdr>
            <w:top w:val="none" w:sz="0" w:space="0" w:color="auto"/>
            <w:left w:val="none" w:sz="0" w:space="0" w:color="auto"/>
            <w:bottom w:val="none" w:sz="0" w:space="0" w:color="auto"/>
            <w:right w:val="none" w:sz="0" w:space="0" w:color="auto"/>
          </w:divBdr>
        </w:div>
        <w:div w:id="1221013790">
          <w:marLeft w:val="480"/>
          <w:marRight w:val="0"/>
          <w:marTop w:val="0"/>
          <w:marBottom w:val="0"/>
          <w:divBdr>
            <w:top w:val="none" w:sz="0" w:space="0" w:color="auto"/>
            <w:left w:val="none" w:sz="0" w:space="0" w:color="auto"/>
            <w:bottom w:val="none" w:sz="0" w:space="0" w:color="auto"/>
            <w:right w:val="none" w:sz="0" w:space="0" w:color="auto"/>
          </w:divBdr>
        </w:div>
        <w:div w:id="194275707">
          <w:marLeft w:val="480"/>
          <w:marRight w:val="0"/>
          <w:marTop w:val="0"/>
          <w:marBottom w:val="0"/>
          <w:divBdr>
            <w:top w:val="none" w:sz="0" w:space="0" w:color="auto"/>
            <w:left w:val="none" w:sz="0" w:space="0" w:color="auto"/>
            <w:bottom w:val="none" w:sz="0" w:space="0" w:color="auto"/>
            <w:right w:val="none" w:sz="0" w:space="0" w:color="auto"/>
          </w:divBdr>
        </w:div>
        <w:div w:id="1211839506">
          <w:marLeft w:val="480"/>
          <w:marRight w:val="0"/>
          <w:marTop w:val="0"/>
          <w:marBottom w:val="0"/>
          <w:divBdr>
            <w:top w:val="none" w:sz="0" w:space="0" w:color="auto"/>
            <w:left w:val="none" w:sz="0" w:space="0" w:color="auto"/>
            <w:bottom w:val="none" w:sz="0" w:space="0" w:color="auto"/>
            <w:right w:val="none" w:sz="0" w:space="0" w:color="auto"/>
          </w:divBdr>
        </w:div>
        <w:div w:id="377052762">
          <w:marLeft w:val="480"/>
          <w:marRight w:val="0"/>
          <w:marTop w:val="0"/>
          <w:marBottom w:val="0"/>
          <w:divBdr>
            <w:top w:val="none" w:sz="0" w:space="0" w:color="auto"/>
            <w:left w:val="none" w:sz="0" w:space="0" w:color="auto"/>
            <w:bottom w:val="none" w:sz="0" w:space="0" w:color="auto"/>
            <w:right w:val="none" w:sz="0" w:space="0" w:color="auto"/>
          </w:divBdr>
        </w:div>
        <w:div w:id="794951855">
          <w:marLeft w:val="480"/>
          <w:marRight w:val="0"/>
          <w:marTop w:val="0"/>
          <w:marBottom w:val="0"/>
          <w:divBdr>
            <w:top w:val="none" w:sz="0" w:space="0" w:color="auto"/>
            <w:left w:val="none" w:sz="0" w:space="0" w:color="auto"/>
            <w:bottom w:val="none" w:sz="0" w:space="0" w:color="auto"/>
            <w:right w:val="none" w:sz="0" w:space="0" w:color="auto"/>
          </w:divBdr>
        </w:div>
        <w:div w:id="281767280">
          <w:marLeft w:val="480"/>
          <w:marRight w:val="0"/>
          <w:marTop w:val="0"/>
          <w:marBottom w:val="0"/>
          <w:divBdr>
            <w:top w:val="none" w:sz="0" w:space="0" w:color="auto"/>
            <w:left w:val="none" w:sz="0" w:space="0" w:color="auto"/>
            <w:bottom w:val="none" w:sz="0" w:space="0" w:color="auto"/>
            <w:right w:val="none" w:sz="0" w:space="0" w:color="auto"/>
          </w:divBdr>
        </w:div>
        <w:div w:id="316764930">
          <w:marLeft w:val="480"/>
          <w:marRight w:val="0"/>
          <w:marTop w:val="0"/>
          <w:marBottom w:val="0"/>
          <w:divBdr>
            <w:top w:val="none" w:sz="0" w:space="0" w:color="auto"/>
            <w:left w:val="none" w:sz="0" w:space="0" w:color="auto"/>
            <w:bottom w:val="none" w:sz="0" w:space="0" w:color="auto"/>
            <w:right w:val="none" w:sz="0" w:space="0" w:color="auto"/>
          </w:divBdr>
        </w:div>
        <w:div w:id="1190333497">
          <w:marLeft w:val="480"/>
          <w:marRight w:val="0"/>
          <w:marTop w:val="0"/>
          <w:marBottom w:val="0"/>
          <w:divBdr>
            <w:top w:val="none" w:sz="0" w:space="0" w:color="auto"/>
            <w:left w:val="none" w:sz="0" w:space="0" w:color="auto"/>
            <w:bottom w:val="none" w:sz="0" w:space="0" w:color="auto"/>
            <w:right w:val="none" w:sz="0" w:space="0" w:color="auto"/>
          </w:divBdr>
        </w:div>
        <w:div w:id="2069375577">
          <w:marLeft w:val="480"/>
          <w:marRight w:val="0"/>
          <w:marTop w:val="0"/>
          <w:marBottom w:val="0"/>
          <w:divBdr>
            <w:top w:val="none" w:sz="0" w:space="0" w:color="auto"/>
            <w:left w:val="none" w:sz="0" w:space="0" w:color="auto"/>
            <w:bottom w:val="none" w:sz="0" w:space="0" w:color="auto"/>
            <w:right w:val="none" w:sz="0" w:space="0" w:color="auto"/>
          </w:divBdr>
        </w:div>
        <w:div w:id="833298476">
          <w:marLeft w:val="480"/>
          <w:marRight w:val="0"/>
          <w:marTop w:val="0"/>
          <w:marBottom w:val="0"/>
          <w:divBdr>
            <w:top w:val="none" w:sz="0" w:space="0" w:color="auto"/>
            <w:left w:val="none" w:sz="0" w:space="0" w:color="auto"/>
            <w:bottom w:val="none" w:sz="0" w:space="0" w:color="auto"/>
            <w:right w:val="none" w:sz="0" w:space="0" w:color="auto"/>
          </w:divBdr>
        </w:div>
        <w:div w:id="1646809556">
          <w:marLeft w:val="480"/>
          <w:marRight w:val="0"/>
          <w:marTop w:val="0"/>
          <w:marBottom w:val="0"/>
          <w:divBdr>
            <w:top w:val="none" w:sz="0" w:space="0" w:color="auto"/>
            <w:left w:val="none" w:sz="0" w:space="0" w:color="auto"/>
            <w:bottom w:val="none" w:sz="0" w:space="0" w:color="auto"/>
            <w:right w:val="none" w:sz="0" w:space="0" w:color="auto"/>
          </w:divBdr>
        </w:div>
        <w:div w:id="762530232">
          <w:marLeft w:val="480"/>
          <w:marRight w:val="0"/>
          <w:marTop w:val="0"/>
          <w:marBottom w:val="0"/>
          <w:divBdr>
            <w:top w:val="none" w:sz="0" w:space="0" w:color="auto"/>
            <w:left w:val="none" w:sz="0" w:space="0" w:color="auto"/>
            <w:bottom w:val="none" w:sz="0" w:space="0" w:color="auto"/>
            <w:right w:val="none" w:sz="0" w:space="0" w:color="auto"/>
          </w:divBdr>
        </w:div>
        <w:div w:id="323246308">
          <w:marLeft w:val="480"/>
          <w:marRight w:val="0"/>
          <w:marTop w:val="0"/>
          <w:marBottom w:val="0"/>
          <w:divBdr>
            <w:top w:val="none" w:sz="0" w:space="0" w:color="auto"/>
            <w:left w:val="none" w:sz="0" w:space="0" w:color="auto"/>
            <w:bottom w:val="none" w:sz="0" w:space="0" w:color="auto"/>
            <w:right w:val="none" w:sz="0" w:space="0" w:color="auto"/>
          </w:divBdr>
        </w:div>
        <w:div w:id="1181317554">
          <w:marLeft w:val="480"/>
          <w:marRight w:val="0"/>
          <w:marTop w:val="0"/>
          <w:marBottom w:val="0"/>
          <w:divBdr>
            <w:top w:val="none" w:sz="0" w:space="0" w:color="auto"/>
            <w:left w:val="none" w:sz="0" w:space="0" w:color="auto"/>
            <w:bottom w:val="none" w:sz="0" w:space="0" w:color="auto"/>
            <w:right w:val="none" w:sz="0" w:space="0" w:color="auto"/>
          </w:divBdr>
        </w:div>
        <w:div w:id="751658382">
          <w:marLeft w:val="480"/>
          <w:marRight w:val="0"/>
          <w:marTop w:val="0"/>
          <w:marBottom w:val="0"/>
          <w:divBdr>
            <w:top w:val="none" w:sz="0" w:space="0" w:color="auto"/>
            <w:left w:val="none" w:sz="0" w:space="0" w:color="auto"/>
            <w:bottom w:val="none" w:sz="0" w:space="0" w:color="auto"/>
            <w:right w:val="none" w:sz="0" w:space="0" w:color="auto"/>
          </w:divBdr>
        </w:div>
        <w:div w:id="1526020842">
          <w:marLeft w:val="480"/>
          <w:marRight w:val="0"/>
          <w:marTop w:val="0"/>
          <w:marBottom w:val="0"/>
          <w:divBdr>
            <w:top w:val="none" w:sz="0" w:space="0" w:color="auto"/>
            <w:left w:val="none" w:sz="0" w:space="0" w:color="auto"/>
            <w:bottom w:val="none" w:sz="0" w:space="0" w:color="auto"/>
            <w:right w:val="none" w:sz="0" w:space="0" w:color="auto"/>
          </w:divBdr>
        </w:div>
        <w:div w:id="1041589923">
          <w:marLeft w:val="480"/>
          <w:marRight w:val="0"/>
          <w:marTop w:val="0"/>
          <w:marBottom w:val="0"/>
          <w:divBdr>
            <w:top w:val="none" w:sz="0" w:space="0" w:color="auto"/>
            <w:left w:val="none" w:sz="0" w:space="0" w:color="auto"/>
            <w:bottom w:val="none" w:sz="0" w:space="0" w:color="auto"/>
            <w:right w:val="none" w:sz="0" w:space="0" w:color="auto"/>
          </w:divBdr>
        </w:div>
        <w:div w:id="1801146049">
          <w:marLeft w:val="480"/>
          <w:marRight w:val="0"/>
          <w:marTop w:val="0"/>
          <w:marBottom w:val="0"/>
          <w:divBdr>
            <w:top w:val="none" w:sz="0" w:space="0" w:color="auto"/>
            <w:left w:val="none" w:sz="0" w:space="0" w:color="auto"/>
            <w:bottom w:val="none" w:sz="0" w:space="0" w:color="auto"/>
            <w:right w:val="none" w:sz="0" w:space="0" w:color="auto"/>
          </w:divBdr>
        </w:div>
        <w:div w:id="1918131742">
          <w:marLeft w:val="480"/>
          <w:marRight w:val="0"/>
          <w:marTop w:val="0"/>
          <w:marBottom w:val="0"/>
          <w:divBdr>
            <w:top w:val="none" w:sz="0" w:space="0" w:color="auto"/>
            <w:left w:val="none" w:sz="0" w:space="0" w:color="auto"/>
            <w:bottom w:val="none" w:sz="0" w:space="0" w:color="auto"/>
            <w:right w:val="none" w:sz="0" w:space="0" w:color="auto"/>
          </w:divBdr>
        </w:div>
        <w:div w:id="241065973">
          <w:marLeft w:val="480"/>
          <w:marRight w:val="0"/>
          <w:marTop w:val="0"/>
          <w:marBottom w:val="0"/>
          <w:divBdr>
            <w:top w:val="none" w:sz="0" w:space="0" w:color="auto"/>
            <w:left w:val="none" w:sz="0" w:space="0" w:color="auto"/>
            <w:bottom w:val="none" w:sz="0" w:space="0" w:color="auto"/>
            <w:right w:val="none" w:sz="0" w:space="0" w:color="auto"/>
          </w:divBdr>
        </w:div>
        <w:div w:id="804808587">
          <w:marLeft w:val="480"/>
          <w:marRight w:val="0"/>
          <w:marTop w:val="0"/>
          <w:marBottom w:val="0"/>
          <w:divBdr>
            <w:top w:val="none" w:sz="0" w:space="0" w:color="auto"/>
            <w:left w:val="none" w:sz="0" w:space="0" w:color="auto"/>
            <w:bottom w:val="none" w:sz="0" w:space="0" w:color="auto"/>
            <w:right w:val="none" w:sz="0" w:space="0" w:color="auto"/>
          </w:divBdr>
        </w:div>
        <w:div w:id="1522936451">
          <w:marLeft w:val="480"/>
          <w:marRight w:val="0"/>
          <w:marTop w:val="0"/>
          <w:marBottom w:val="0"/>
          <w:divBdr>
            <w:top w:val="none" w:sz="0" w:space="0" w:color="auto"/>
            <w:left w:val="none" w:sz="0" w:space="0" w:color="auto"/>
            <w:bottom w:val="none" w:sz="0" w:space="0" w:color="auto"/>
            <w:right w:val="none" w:sz="0" w:space="0" w:color="auto"/>
          </w:divBdr>
        </w:div>
      </w:divsChild>
    </w:div>
    <w:div w:id="1604724781">
      <w:bodyDiv w:val="1"/>
      <w:marLeft w:val="0"/>
      <w:marRight w:val="0"/>
      <w:marTop w:val="0"/>
      <w:marBottom w:val="0"/>
      <w:divBdr>
        <w:top w:val="none" w:sz="0" w:space="0" w:color="auto"/>
        <w:left w:val="none" w:sz="0" w:space="0" w:color="auto"/>
        <w:bottom w:val="none" w:sz="0" w:space="0" w:color="auto"/>
        <w:right w:val="none" w:sz="0" w:space="0" w:color="auto"/>
      </w:divBdr>
    </w:div>
    <w:div w:id="1605771750">
      <w:bodyDiv w:val="1"/>
      <w:marLeft w:val="0"/>
      <w:marRight w:val="0"/>
      <w:marTop w:val="0"/>
      <w:marBottom w:val="0"/>
      <w:divBdr>
        <w:top w:val="none" w:sz="0" w:space="0" w:color="auto"/>
        <w:left w:val="none" w:sz="0" w:space="0" w:color="auto"/>
        <w:bottom w:val="none" w:sz="0" w:space="0" w:color="auto"/>
        <w:right w:val="none" w:sz="0" w:space="0" w:color="auto"/>
      </w:divBdr>
    </w:div>
    <w:div w:id="1609661575">
      <w:bodyDiv w:val="1"/>
      <w:marLeft w:val="0"/>
      <w:marRight w:val="0"/>
      <w:marTop w:val="0"/>
      <w:marBottom w:val="0"/>
      <w:divBdr>
        <w:top w:val="none" w:sz="0" w:space="0" w:color="auto"/>
        <w:left w:val="none" w:sz="0" w:space="0" w:color="auto"/>
        <w:bottom w:val="none" w:sz="0" w:space="0" w:color="auto"/>
        <w:right w:val="none" w:sz="0" w:space="0" w:color="auto"/>
      </w:divBdr>
    </w:div>
    <w:div w:id="1610119711">
      <w:bodyDiv w:val="1"/>
      <w:marLeft w:val="0"/>
      <w:marRight w:val="0"/>
      <w:marTop w:val="0"/>
      <w:marBottom w:val="0"/>
      <w:divBdr>
        <w:top w:val="none" w:sz="0" w:space="0" w:color="auto"/>
        <w:left w:val="none" w:sz="0" w:space="0" w:color="auto"/>
        <w:bottom w:val="none" w:sz="0" w:space="0" w:color="auto"/>
        <w:right w:val="none" w:sz="0" w:space="0" w:color="auto"/>
      </w:divBdr>
    </w:div>
    <w:div w:id="1613169980">
      <w:bodyDiv w:val="1"/>
      <w:marLeft w:val="0"/>
      <w:marRight w:val="0"/>
      <w:marTop w:val="0"/>
      <w:marBottom w:val="0"/>
      <w:divBdr>
        <w:top w:val="none" w:sz="0" w:space="0" w:color="auto"/>
        <w:left w:val="none" w:sz="0" w:space="0" w:color="auto"/>
        <w:bottom w:val="none" w:sz="0" w:space="0" w:color="auto"/>
        <w:right w:val="none" w:sz="0" w:space="0" w:color="auto"/>
      </w:divBdr>
    </w:div>
    <w:div w:id="1613631972">
      <w:bodyDiv w:val="1"/>
      <w:marLeft w:val="0"/>
      <w:marRight w:val="0"/>
      <w:marTop w:val="0"/>
      <w:marBottom w:val="0"/>
      <w:divBdr>
        <w:top w:val="none" w:sz="0" w:space="0" w:color="auto"/>
        <w:left w:val="none" w:sz="0" w:space="0" w:color="auto"/>
        <w:bottom w:val="none" w:sz="0" w:space="0" w:color="auto"/>
        <w:right w:val="none" w:sz="0" w:space="0" w:color="auto"/>
      </w:divBdr>
    </w:div>
    <w:div w:id="1619797487">
      <w:bodyDiv w:val="1"/>
      <w:marLeft w:val="0"/>
      <w:marRight w:val="0"/>
      <w:marTop w:val="0"/>
      <w:marBottom w:val="0"/>
      <w:divBdr>
        <w:top w:val="none" w:sz="0" w:space="0" w:color="auto"/>
        <w:left w:val="none" w:sz="0" w:space="0" w:color="auto"/>
        <w:bottom w:val="none" w:sz="0" w:space="0" w:color="auto"/>
        <w:right w:val="none" w:sz="0" w:space="0" w:color="auto"/>
      </w:divBdr>
    </w:div>
    <w:div w:id="1626620737">
      <w:bodyDiv w:val="1"/>
      <w:marLeft w:val="0"/>
      <w:marRight w:val="0"/>
      <w:marTop w:val="0"/>
      <w:marBottom w:val="0"/>
      <w:divBdr>
        <w:top w:val="none" w:sz="0" w:space="0" w:color="auto"/>
        <w:left w:val="none" w:sz="0" w:space="0" w:color="auto"/>
        <w:bottom w:val="none" w:sz="0" w:space="0" w:color="auto"/>
        <w:right w:val="none" w:sz="0" w:space="0" w:color="auto"/>
      </w:divBdr>
      <w:divsChild>
        <w:div w:id="1293054265">
          <w:marLeft w:val="480"/>
          <w:marRight w:val="0"/>
          <w:marTop w:val="0"/>
          <w:marBottom w:val="0"/>
          <w:divBdr>
            <w:top w:val="none" w:sz="0" w:space="0" w:color="auto"/>
            <w:left w:val="none" w:sz="0" w:space="0" w:color="auto"/>
            <w:bottom w:val="none" w:sz="0" w:space="0" w:color="auto"/>
            <w:right w:val="none" w:sz="0" w:space="0" w:color="auto"/>
          </w:divBdr>
          <w:divsChild>
            <w:div w:id="1763181460">
              <w:marLeft w:val="0"/>
              <w:marRight w:val="0"/>
              <w:marTop w:val="0"/>
              <w:marBottom w:val="0"/>
              <w:divBdr>
                <w:top w:val="none" w:sz="0" w:space="0" w:color="auto"/>
                <w:left w:val="none" w:sz="0" w:space="0" w:color="auto"/>
                <w:bottom w:val="none" w:sz="0" w:space="0" w:color="auto"/>
                <w:right w:val="none" w:sz="0" w:space="0" w:color="auto"/>
              </w:divBdr>
              <w:divsChild>
                <w:div w:id="1397362331">
                  <w:marLeft w:val="480"/>
                  <w:marRight w:val="0"/>
                  <w:marTop w:val="0"/>
                  <w:marBottom w:val="0"/>
                  <w:divBdr>
                    <w:top w:val="none" w:sz="0" w:space="0" w:color="auto"/>
                    <w:left w:val="none" w:sz="0" w:space="0" w:color="auto"/>
                    <w:bottom w:val="none" w:sz="0" w:space="0" w:color="auto"/>
                    <w:right w:val="none" w:sz="0" w:space="0" w:color="auto"/>
                  </w:divBdr>
                </w:div>
                <w:div w:id="1699771237">
                  <w:marLeft w:val="480"/>
                  <w:marRight w:val="0"/>
                  <w:marTop w:val="0"/>
                  <w:marBottom w:val="0"/>
                  <w:divBdr>
                    <w:top w:val="none" w:sz="0" w:space="0" w:color="auto"/>
                    <w:left w:val="none" w:sz="0" w:space="0" w:color="auto"/>
                    <w:bottom w:val="none" w:sz="0" w:space="0" w:color="auto"/>
                    <w:right w:val="none" w:sz="0" w:space="0" w:color="auto"/>
                  </w:divBdr>
                </w:div>
                <w:div w:id="1137530872">
                  <w:marLeft w:val="480"/>
                  <w:marRight w:val="0"/>
                  <w:marTop w:val="0"/>
                  <w:marBottom w:val="0"/>
                  <w:divBdr>
                    <w:top w:val="none" w:sz="0" w:space="0" w:color="auto"/>
                    <w:left w:val="none" w:sz="0" w:space="0" w:color="auto"/>
                    <w:bottom w:val="none" w:sz="0" w:space="0" w:color="auto"/>
                    <w:right w:val="none" w:sz="0" w:space="0" w:color="auto"/>
                  </w:divBdr>
                </w:div>
                <w:div w:id="1007290902">
                  <w:marLeft w:val="480"/>
                  <w:marRight w:val="0"/>
                  <w:marTop w:val="0"/>
                  <w:marBottom w:val="0"/>
                  <w:divBdr>
                    <w:top w:val="none" w:sz="0" w:space="0" w:color="auto"/>
                    <w:left w:val="none" w:sz="0" w:space="0" w:color="auto"/>
                    <w:bottom w:val="none" w:sz="0" w:space="0" w:color="auto"/>
                    <w:right w:val="none" w:sz="0" w:space="0" w:color="auto"/>
                  </w:divBdr>
                </w:div>
                <w:div w:id="41827660">
                  <w:marLeft w:val="480"/>
                  <w:marRight w:val="0"/>
                  <w:marTop w:val="0"/>
                  <w:marBottom w:val="0"/>
                  <w:divBdr>
                    <w:top w:val="none" w:sz="0" w:space="0" w:color="auto"/>
                    <w:left w:val="none" w:sz="0" w:space="0" w:color="auto"/>
                    <w:bottom w:val="none" w:sz="0" w:space="0" w:color="auto"/>
                    <w:right w:val="none" w:sz="0" w:space="0" w:color="auto"/>
                  </w:divBdr>
                </w:div>
                <w:div w:id="399787582">
                  <w:marLeft w:val="480"/>
                  <w:marRight w:val="0"/>
                  <w:marTop w:val="0"/>
                  <w:marBottom w:val="0"/>
                  <w:divBdr>
                    <w:top w:val="none" w:sz="0" w:space="0" w:color="auto"/>
                    <w:left w:val="none" w:sz="0" w:space="0" w:color="auto"/>
                    <w:bottom w:val="none" w:sz="0" w:space="0" w:color="auto"/>
                    <w:right w:val="none" w:sz="0" w:space="0" w:color="auto"/>
                  </w:divBdr>
                </w:div>
                <w:div w:id="353071760">
                  <w:marLeft w:val="480"/>
                  <w:marRight w:val="0"/>
                  <w:marTop w:val="0"/>
                  <w:marBottom w:val="0"/>
                  <w:divBdr>
                    <w:top w:val="none" w:sz="0" w:space="0" w:color="auto"/>
                    <w:left w:val="none" w:sz="0" w:space="0" w:color="auto"/>
                    <w:bottom w:val="none" w:sz="0" w:space="0" w:color="auto"/>
                    <w:right w:val="none" w:sz="0" w:space="0" w:color="auto"/>
                  </w:divBdr>
                </w:div>
                <w:div w:id="1160003771">
                  <w:marLeft w:val="480"/>
                  <w:marRight w:val="0"/>
                  <w:marTop w:val="0"/>
                  <w:marBottom w:val="0"/>
                  <w:divBdr>
                    <w:top w:val="none" w:sz="0" w:space="0" w:color="auto"/>
                    <w:left w:val="none" w:sz="0" w:space="0" w:color="auto"/>
                    <w:bottom w:val="none" w:sz="0" w:space="0" w:color="auto"/>
                    <w:right w:val="none" w:sz="0" w:space="0" w:color="auto"/>
                  </w:divBdr>
                </w:div>
                <w:div w:id="2131587218">
                  <w:marLeft w:val="480"/>
                  <w:marRight w:val="0"/>
                  <w:marTop w:val="0"/>
                  <w:marBottom w:val="0"/>
                  <w:divBdr>
                    <w:top w:val="none" w:sz="0" w:space="0" w:color="auto"/>
                    <w:left w:val="none" w:sz="0" w:space="0" w:color="auto"/>
                    <w:bottom w:val="none" w:sz="0" w:space="0" w:color="auto"/>
                    <w:right w:val="none" w:sz="0" w:space="0" w:color="auto"/>
                  </w:divBdr>
                </w:div>
                <w:div w:id="1898663486">
                  <w:marLeft w:val="480"/>
                  <w:marRight w:val="0"/>
                  <w:marTop w:val="0"/>
                  <w:marBottom w:val="0"/>
                  <w:divBdr>
                    <w:top w:val="none" w:sz="0" w:space="0" w:color="auto"/>
                    <w:left w:val="none" w:sz="0" w:space="0" w:color="auto"/>
                    <w:bottom w:val="none" w:sz="0" w:space="0" w:color="auto"/>
                    <w:right w:val="none" w:sz="0" w:space="0" w:color="auto"/>
                  </w:divBdr>
                </w:div>
                <w:div w:id="452870511">
                  <w:marLeft w:val="480"/>
                  <w:marRight w:val="0"/>
                  <w:marTop w:val="0"/>
                  <w:marBottom w:val="0"/>
                  <w:divBdr>
                    <w:top w:val="none" w:sz="0" w:space="0" w:color="auto"/>
                    <w:left w:val="none" w:sz="0" w:space="0" w:color="auto"/>
                    <w:bottom w:val="none" w:sz="0" w:space="0" w:color="auto"/>
                    <w:right w:val="none" w:sz="0" w:space="0" w:color="auto"/>
                  </w:divBdr>
                </w:div>
                <w:div w:id="46144867">
                  <w:marLeft w:val="480"/>
                  <w:marRight w:val="0"/>
                  <w:marTop w:val="0"/>
                  <w:marBottom w:val="0"/>
                  <w:divBdr>
                    <w:top w:val="none" w:sz="0" w:space="0" w:color="auto"/>
                    <w:left w:val="none" w:sz="0" w:space="0" w:color="auto"/>
                    <w:bottom w:val="none" w:sz="0" w:space="0" w:color="auto"/>
                    <w:right w:val="none" w:sz="0" w:space="0" w:color="auto"/>
                  </w:divBdr>
                </w:div>
                <w:div w:id="1716202205">
                  <w:marLeft w:val="480"/>
                  <w:marRight w:val="0"/>
                  <w:marTop w:val="0"/>
                  <w:marBottom w:val="0"/>
                  <w:divBdr>
                    <w:top w:val="none" w:sz="0" w:space="0" w:color="auto"/>
                    <w:left w:val="none" w:sz="0" w:space="0" w:color="auto"/>
                    <w:bottom w:val="none" w:sz="0" w:space="0" w:color="auto"/>
                    <w:right w:val="none" w:sz="0" w:space="0" w:color="auto"/>
                  </w:divBdr>
                </w:div>
                <w:div w:id="1441991703">
                  <w:marLeft w:val="480"/>
                  <w:marRight w:val="0"/>
                  <w:marTop w:val="0"/>
                  <w:marBottom w:val="0"/>
                  <w:divBdr>
                    <w:top w:val="none" w:sz="0" w:space="0" w:color="auto"/>
                    <w:left w:val="none" w:sz="0" w:space="0" w:color="auto"/>
                    <w:bottom w:val="none" w:sz="0" w:space="0" w:color="auto"/>
                    <w:right w:val="none" w:sz="0" w:space="0" w:color="auto"/>
                  </w:divBdr>
                </w:div>
                <w:div w:id="1794211282">
                  <w:marLeft w:val="480"/>
                  <w:marRight w:val="0"/>
                  <w:marTop w:val="0"/>
                  <w:marBottom w:val="0"/>
                  <w:divBdr>
                    <w:top w:val="none" w:sz="0" w:space="0" w:color="auto"/>
                    <w:left w:val="none" w:sz="0" w:space="0" w:color="auto"/>
                    <w:bottom w:val="none" w:sz="0" w:space="0" w:color="auto"/>
                    <w:right w:val="none" w:sz="0" w:space="0" w:color="auto"/>
                  </w:divBdr>
                </w:div>
                <w:div w:id="1162158532">
                  <w:marLeft w:val="480"/>
                  <w:marRight w:val="0"/>
                  <w:marTop w:val="0"/>
                  <w:marBottom w:val="0"/>
                  <w:divBdr>
                    <w:top w:val="none" w:sz="0" w:space="0" w:color="auto"/>
                    <w:left w:val="none" w:sz="0" w:space="0" w:color="auto"/>
                    <w:bottom w:val="none" w:sz="0" w:space="0" w:color="auto"/>
                    <w:right w:val="none" w:sz="0" w:space="0" w:color="auto"/>
                  </w:divBdr>
                </w:div>
                <w:div w:id="1812670567">
                  <w:marLeft w:val="480"/>
                  <w:marRight w:val="0"/>
                  <w:marTop w:val="0"/>
                  <w:marBottom w:val="0"/>
                  <w:divBdr>
                    <w:top w:val="none" w:sz="0" w:space="0" w:color="auto"/>
                    <w:left w:val="none" w:sz="0" w:space="0" w:color="auto"/>
                    <w:bottom w:val="none" w:sz="0" w:space="0" w:color="auto"/>
                    <w:right w:val="none" w:sz="0" w:space="0" w:color="auto"/>
                  </w:divBdr>
                </w:div>
                <w:div w:id="630482556">
                  <w:marLeft w:val="480"/>
                  <w:marRight w:val="0"/>
                  <w:marTop w:val="0"/>
                  <w:marBottom w:val="0"/>
                  <w:divBdr>
                    <w:top w:val="none" w:sz="0" w:space="0" w:color="auto"/>
                    <w:left w:val="none" w:sz="0" w:space="0" w:color="auto"/>
                    <w:bottom w:val="none" w:sz="0" w:space="0" w:color="auto"/>
                    <w:right w:val="none" w:sz="0" w:space="0" w:color="auto"/>
                  </w:divBdr>
                </w:div>
                <w:div w:id="182286591">
                  <w:marLeft w:val="480"/>
                  <w:marRight w:val="0"/>
                  <w:marTop w:val="0"/>
                  <w:marBottom w:val="0"/>
                  <w:divBdr>
                    <w:top w:val="none" w:sz="0" w:space="0" w:color="auto"/>
                    <w:left w:val="none" w:sz="0" w:space="0" w:color="auto"/>
                    <w:bottom w:val="none" w:sz="0" w:space="0" w:color="auto"/>
                    <w:right w:val="none" w:sz="0" w:space="0" w:color="auto"/>
                  </w:divBdr>
                </w:div>
                <w:div w:id="674696921">
                  <w:marLeft w:val="480"/>
                  <w:marRight w:val="0"/>
                  <w:marTop w:val="0"/>
                  <w:marBottom w:val="0"/>
                  <w:divBdr>
                    <w:top w:val="none" w:sz="0" w:space="0" w:color="auto"/>
                    <w:left w:val="none" w:sz="0" w:space="0" w:color="auto"/>
                    <w:bottom w:val="none" w:sz="0" w:space="0" w:color="auto"/>
                    <w:right w:val="none" w:sz="0" w:space="0" w:color="auto"/>
                  </w:divBdr>
                </w:div>
                <w:div w:id="1051927164">
                  <w:marLeft w:val="480"/>
                  <w:marRight w:val="0"/>
                  <w:marTop w:val="0"/>
                  <w:marBottom w:val="0"/>
                  <w:divBdr>
                    <w:top w:val="none" w:sz="0" w:space="0" w:color="auto"/>
                    <w:left w:val="none" w:sz="0" w:space="0" w:color="auto"/>
                    <w:bottom w:val="none" w:sz="0" w:space="0" w:color="auto"/>
                    <w:right w:val="none" w:sz="0" w:space="0" w:color="auto"/>
                  </w:divBdr>
                </w:div>
                <w:div w:id="354575009">
                  <w:marLeft w:val="480"/>
                  <w:marRight w:val="0"/>
                  <w:marTop w:val="0"/>
                  <w:marBottom w:val="0"/>
                  <w:divBdr>
                    <w:top w:val="none" w:sz="0" w:space="0" w:color="auto"/>
                    <w:left w:val="none" w:sz="0" w:space="0" w:color="auto"/>
                    <w:bottom w:val="none" w:sz="0" w:space="0" w:color="auto"/>
                    <w:right w:val="none" w:sz="0" w:space="0" w:color="auto"/>
                  </w:divBdr>
                </w:div>
                <w:div w:id="1876116001">
                  <w:marLeft w:val="480"/>
                  <w:marRight w:val="0"/>
                  <w:marTop w:val="0"/>
                  <w:marBottom w:val="0"/>
                  <w:divBdr>
                    <w:top w:val="none" w:sz="0" w:space="0" w:color="auto"/>
                    <w:left w:val="none" w:sz="0" w:space="0" w:color="auto"/>
                    <w:bottom w:val="none" w:sz="0" w:space="0" w:color="auto"/>
                    <w:right w:val="none" w:sz="0" w:space="0" w:color="auto"/>
                  </w:divBdr>
                </w:div>
                <w:div w:id="1591354200">
                  <w:marLeft w:val="480"/>
                  <w:marRight w:val="0"/>
                  <w:marTop w:val="0"/>
                  <w:marBottom w:val="0"/>
                  <w:divBdr>
                    <w:top w:val="none" w:sz="0" w:space="0" w:color="auto"/>
                    <w:left w:val="none" w:sz="0" w:space="0" w:color="auto"/>
                    <w:bottom w:val="none" w:sz="0" w:space="0" w:color="auto"/>
                    <w:right w:val="none" w:sz="0" w:space="0" w:color="auto"/>
                  </w:divBdr>
                </w:div>
                <w:div w:id="1792243417">
                  <w:marLeft w:val="480"/>
                  <w:marRight w:val="0"/>
                  <w:marTop w:val="0"/>
                  <w:marBottom w:val="0"/>
                  <w:divBdr>
                    <w:top w:val="none" w:sz="0" w:space="0" w:color="auto"/>
                    <w:left w:val="none" w:sz="0" w:space="0" w:color="auto"/>
                    <w:bottom w:val="none" w:sz="0" w:space="0" w:color="auto"/>
                    <w:right w:val="none" w:sz="0" w:space="0" w:color="auto"/>
                  </w:divBdr>
                </w:div>
                <w:div w:id="2097432782">
                  <w:marLeft w:val="480"/>
                  <w:marRight w:val="0"/>
                  <w:marTop w:val="0"/>
                  <w:marBottom w:val="0"/>
                  <w:divBdr>
                    <w:top w:val="none" w:sz="0" w:space="0" w:color="auto"/>
                    <w:left w:val="none" w:sz="0" w:space="0" w:color="auto"/>
                    <w:bottom w:val="none" w:sz="0" w:space="0" w:color="auto"/>
                    <w:right w:val="none" w:sz="0" w:space="0" w:color="auto"/>
                  </w:divBdr>
                </w:div>
                <w:div w:id="507721275">
                  <w:marLeft w:val="480"/>
                  <w:marRight w:val="0"/>
                  <w:marTop w:val="0"/>
                  <w:marBottom w:val="0"/>
                  <w:divBdr>
                    <w:top w:val="none" w:sz="0" w:space="0" w:color="auto"/>
                    <w:left w:val="none" w:sz="0" w:space="0" w:color="auto"/>
                    <w:bottom w:val="none" w:sz="0" w:space="0" w:color="auto"/>
                    <w:right w:val="none" w:sz="0" w:space="0" w:color="auto"/>
                  </w:divBdr>
                </w:div>
                <w:div w:id="997421406">
                  <w:marLeft w:val="480"/>
                  <w:marRight w:val="0"/>
                  <w:marTop w:val="0"/>
                  <w:marBottom w:val="0"/>
                  <w:divBdr>
                    <w:top w:val="none" w:sz="0" w:space="0" w:color="auto"/>
                    <w:left w:val="none" w:sz="0" w:space="0" w:color="auto"/>
                    <w:bottom w:val="none" w:sz="0" w:space="0" w:color="auto"/>
                    <w:right w:val="none" w:sz="0" w:space="0" w:color="auto"/>
                  </w:divBdr>
                </w:div>
                <w:div w:id="1147746229">
                  <w:marLeft w:val="480"/>
                  <w:marRight w:val="0"/>
                  <w:marTop w:val="0"/>
                  <w:marBottom w:val="0"/>
                  <w:divBdr>
                    <w:top w:val="none" w:sz="0" w:space="0" w:color="auto"/>
                    <w:left w:val="none" w:sz="0" w:space="0" w:color="auto"/>
                    <w:bottom w:val="none" w:sz="0" w:space="0" w:color="auto"/>
                    <w:right w:val="none" w:sz="0" w:space="0" w:color="auto"/>
                  </w:divBdr>
                </w:div>
                <w:div w:id="2054578928">
                  <w:marLeft w:val="480"/>
                  <w:marRight w:val="0"/>
                  <w:marTop w:val="0"/>
                  <w:marBottom w:val="0"/>
                  <w:divBdr>
                    <w:top w:val="none" w:sz="0" w:space="0" w:color="auto"/>
                    <w:left w:val="none" w:sz="0" w:space="0" w:color="auto"/>
                    <w:bottom w:val="none" w:sz="0" w:space="0" w:color="auto"/>
                    <w:right w:val="none" w:sz="0" w:space="0" w:color="auto"/>
                  </w:divBdr>
                </w:div>
                <w:div w:id="844326027">
                  <w:marLeft w:val="480"/>
                  <w:marRight w:val="0"/>
                  <w:marTop w:val="0"/>
                  <w:marBottom w:val="0"/>
                  <w:divBdr>
                    <w:top w:val="none" w:sz="0" w:space="0" w:color="auto"/>
                    <w:left w:val="none" w:sz="0" w:space="0" w:color="auto"/>
                    <w:bottom w:val="none" w:sz="0" w:space="0" w:color="auto"/>
                    <w:right w:val="none" w:sz="0" w:space="0" w:color="auto"/>
                  </w:divBdr>
                </w:div>
                <w:div w:id="1865435555">
                  <w:marLeft w:val="480"/>
                  <w:marRight w:val="0"/>
                  <w:marTop w:val="0"/>
                  <w:marBottom w:val="0"/>
                  <w:divBdr>
                    <w:top w:val="none" w:sz="0" w:space="0" w:color="auto"/>
                    <w:left w:val="none" w:sz="0" w:space="0" w:color="auto"/>
                    <w:bottom w:val="none" w:sz="0" w:space="0" w:color="auto"/>
                    <w:right w:val="none" w:sz="0" w:space="0" w:color="auto"/>
                  </w:divBdr>
                </w:div>
                <w:div w:id="933710826">
                  <w:marLeft w:val="480"/>
                  <w:marRight w:val="0"/>
                  <w:marTop w:val="0"/>
                  <w:marBottom w:val="0"/>
                  <w:divBdr>
                    <w:top w:val="none" w:sz="0" w:space="0" w:color="auto"/>
                    <w:left w:val="none" w:sz="0" w:space="0" w:color="auto"/>
                    <w:bottom w:val="none" w:sz="0" w:space="0" w:color="auto"/>
                    <w:right w:val="none" w:sz="0" w:space="0" w:color="auto"/>
                  </w:divBdr>
                </w:div>
                <w:div w:id="1855917391">
                  <w:marLeft w:val="480"/>
                  <w:marRight w:val="0"/>
                  <w:marTop w:val="0"/>
                  <w:marBottom w:val="0"/>
                  <w:divBdr>
                    <w:top w:val="none" w:sz="0" w:space="0" w:color="auto"/>
                    <w:left w:val="none" w:sz="0" w:space="0" w:color="auto"/>
                    <w:bottom w:val="none" w:sz="0" w:space="0" w:color="auto"/>
                    <w:right w:val="none" w:sz="0" w:space="0" w:color="auto"/>
                  </w:divBdr>
                </w:div>
                <w:div w:id="179318942">
                  <w:marLeft w:val="480"/>
                  <w:marRight w:val="0"/>
                  <w:marTop w:val="0"/>
                  <w:marBottom w:val="0"/>
                  <w:divBdr>
                    <w:top w:val="none" w:sz="0" w:space="0" w:color="auto"/>
                    <w:left w:val="none" w:sz="0" w:space="0" w:color="auto"/>
                    <w:bottom w:val="none" w:sz="0" w:space="0" w:color="auto"/>
                    <w:right w:val="none" w:sz="0" w:space="0" w:color="auto"/>
                  </w:divBdr>
                </w:div>
                <w:div w:id="1492714061">
                  <w:marLeft w:val="480"/>
                  <w:marRight w:val="0"/>
                  <w:marTop w:val="0"/>
                  <w:marBottom w:val="0"/>
                  <w:divBdr>
                    <w:top w:val="none" w:sz="0" w:space="0" w:color="auto"/>
                    <w:left w:val="none" w:sz="0" w:space="0" w:color="auto"/>
                    <w:bottom w:val="none" w:sz="0" w:space="0" w:color="auto"/>
                    <w:right w:val="none" w:sz="0" w:space="0" w:color="auto"/>
                  </w:divBdr>
                </w:div>
                <w:div w:id="1789426249">
                  <w:marLeft w:val="480"/>
                  <w:marRight w:val="0"/>
                  <w:marTop w:val="0"/>
                  <w:marBottom w:val="0"/>
                  <w:divBdr>
                    <w:top w:val="none" w:sz="0" w:space="0" w:color="auto"/>
                    <w:left w:val="none" w:sz="0" w:space="0" w:color="auto"/>
                    <w:bottom w:val="none" w:sz="0" w:space="0" w:color="auto"/>
                    <w:right w:val="none" w:sz="0" w:space="0" w:color="auto"/>
                  </w:divBdr>
                </w:div>
                <w:div w:id="407071768">
                  <w:marLeft w:val="480"/>
                  <w:marRight w:val="0"/>
                  <w:marTop w:val="0"/>
                  <w:marBottom w:val="0"/>
                  <w:divBdr>
                    <w:top w:val="none" w:sz="0" w:space="0" w:color="auto"/>
                    <w:left w:val="none" w:sz="0" w:space="0" w:color="auto"/>
                    <w:bottom w:val="none" w:sz="0" w:space="0" w:color="auto"/>
                    <w:right w:val="none" w:sz="0" w:space="0" w:color="auto"/>
                  </w:divBdr>
                </w:div>
                <w:div w:id="797188382">
                  <w:marLeft w:val="480"/>
                  <w:marRight w:val="0"/>
                  <w:marTop w:val="0"/>
                  <w:marBottom w:val="0"/>
                  <w:divBdr>
                    <w:top w:val="none" w:sz="0" w:space="0" w:color="auto"/>
                    <w:left w:val="none" w:sz="0" w:space="0" w:color="auto"/>
                    <w:bottom w:val="none" w:sz="0" w:space="0" w:color="auto"/>
                    <w:right w:val="none" w:sz="0" w:space="0" w:color="auto"/>
                  </w:divBdr>
                </w:div>
                <w:div w:id="1546723306">
                  <w:marLeft w:val="480"/>
                  <w:marRight w:val="0"/>
                  <w:marTop w:val="0"/>
                  <w:marBottom w:val="0"/>
                  <w:divBdr>
                    <w:top w:val="none" w:sz="0" w:space="0" w:color="auto"/>
                    <w:left w:val="none" w:sz="0" w:space="0" w:color="auto"/>
                    <w:bottom w:val="none" w:sz="0" w:space="0" w:color="auto"/>
                    <w:right w:val="none" w:sz="0" w:space="0" w:color="auto"/>
                  </w:divBdr>
                </w:div>
                <w:div w:id="1164975589">
                  <w:marLeft w:val="480"/>
                  <w:marRight w:val="0"/>
                  <w:marTop w:val="0"/>
                  <w:marBottom w:val="0"/>
                  <w:divBdr>
                    <w:top w:val="none" w:sz="0" w:space="0" w:color="auto"/>
                    <w:left w:val="none" w:sz="0" w:space="0" w:color="auto"/>
                    <w:bottom w:val="none" w:sz="0" w:space="0" w:color="auto"/>
                    <w:right w:val="none" w:sz="0" w:space="0" w:color="auto"/>
                  </w:divBdr>
                </w:div>
                <w:div w:id="1208106411">
                  <w:marLeft w:val="480"/>
                  <w:marRight w:val="0"/>
                  <w:marTop w:val="0"/>
                  <w:marBottom w:val="0"/>
                  <w:divBdr>
                    <w:top w:val="none" w:sz="0" w:space="0" w:color="auto"/>
                    <w:left w:val="none" w:sz="0" w:space="0" w:color="auto"/>
                    <w:bottom w:val="none" w:sz="0" w:space="0" w:color="auto"/>
                    <w:right w:val="none" w:sz="0" w:space="0" w:color="auto"/>
                  </w:divBdr>
                </w:div>
                <w:div w:id="1628975509">
                  <w:marLeft w:val="480"/>
                  <w:marRight w:val="0"/>
                  <w:marTop w:val="0"/>
                  <w:marBottom w:val="0"/>
                  <w:divBdr>
                    <w:top w:val="none" w:sz="0" w:space="0" w:color="auto"/>
                    <w:left w:val="none" w:sz="0" w:space="0" w:color="auto"/>
                    <w:bottom w:val="none" w:sz="0" w:space="0" w:color="auto"/>
                    <w:right w:val="none" w:sz="0" w:space="0" w:color="auto"/>
                  </w:divBdr>
                </w:div>
                <w:div w:id="1419520030">
                  <w:marLeft w:val="480"/>
                  <w:marRight w:val="0"/>
                  <w:marTop w:val="0"/>
                  <w:marBottom w:val="0"/>
                  <w:divBdr>
                    <w:top w:val="none" w:sz="0" w:space="0" w:color="auto"/>
                    <w:left w:val="none" w:sz="0" w:space="0" w:color="auto"/>
                    <w:bottom w:val="none" w:sz="0" w:space="0" w:color="auto"/>
                    <w:right w:val="none" w:sz="0" w:space="0" w:color="auto"/>
                  </w:divBdr>
                </w:div>
                <w:div w:id="1420717866">
                  <w:marLeft w:val="480"/>
                  <w:marRight w:val="0"/>
                  <w:marTop w:val="0"/>
                  <w:marBottom w:val="0"/>
                  <w:divBdr>
                    <w:top w:val="none" w:sz="0" w:space="0" w:color="auto"/>
                    <w:left w:val="none" w:sz="0" w:space="0" w:color="auto"/>
                    <w:bottom w:val="none" w:sz="0" w:space="0" w:color="auto"/>
                    <w:right w:val="none" w:sz="0" w:space="0" w:color="auto"/>
                  </w:divBdr>
                </w:div>
                <w:div w:id="1664234030">
                  <w:marLeft w:val="480"/>
                  <w:marRight w:val="0"/>
                  <w:marTop w:val="0"/>
                  <w:marBottom w:val="0"/>
                  <w:divBdr>
                    <w:top w:val="none" w:sz="0" w:space="0" w:color="auto"/>
                    <w:left w:val="none" w:sz="0" w:space="0" w:color="auto"/>
                    <w:bottom w:val="none" w:sz="0" w:space="0" w:color="auto"/>
                    <w:right w:val="none" w:sz="0" w:space="0" w:color="auto"/>
                  </w:divBdr>
                </w:div>
                <w:div w:id="1915972979">
                  <w:marLeft w:val="480"/>
                  <w:marRight w:val="0"/>
                  <w:marTop w:val="0"/>
                  <w:marBottom w:val="0"/>
                  <w:divBdr>
                    <w:top w:val="none" w:sz="0" w:space="0" w:color="auto"/>
                    <w:left w:val="none" w:sz="0" w:space="0" w:color="auto"/>
                    <w:bottom w:val="none" w:sz="0" w:space="0" w:color="auto"/>
                    <w:right w:val="none" w:sz="0" w:space="0" w:color="auto"/>
                  </w:divBdr>
                </w:div>
                <w:div w:id="267278973">
                  <w:marLeft w:val="480"/>
                  <w:marRight w:val="0"/>
                  <w:marTop w:val="0"/>
                  <w:marBottom w:val="0"/>
                  <w:divBdr>
                    <w:top w:val="none" w:sz="0" w:space="0" w:color="auto"/>
                    <w:left w:val="none" w:sz="0" w:space="0" w:color="auto"/>
                    <w:bottom w:val="none" w:sz="0" w:space="0" w:color="auto"/>
                    <w:right w:val="none" w:sz="0" w:space="0" w:color="auto"/>
                  </w:divBdr>
                </w:div>
                <w:div w:id="147988345">
                  <w:marLeft w:val="480"/>
                  <w:marRight w:val="0"/>
                  <w:marTop w:val="0"/>
                  <w:marBottom w:val="0"/>
                  <w:divBdr>
                    <w:top w:val="none" w:sz="0" w:space="0" w:color="auto"/>
                    <w:left w:val="none" w:sz="0" w:space="0" w:color="auto"/>
                    <w:bottom w:val="none" w:sz="0" w:space="0" w:color="auto"/>
                    <w:right w:val="none" w:sz="0" w:space="0" w:color="auto"/>
                  </w:divBdr>
                </w:div>
                <w:div w:id="995105348">
                  <w:marLeft w:val="480"/>
                  <w:marRight w:val="0"/>
                  <w:marTop w:val="0"/>
                  <w:marBottom w:val="0"/>
                  <w:divBdr>
                    <w:top w:val="none" w:sz="0" w:space="0" w:color="auto"/>
                    <w:left w:val="none" w:sz="0" w:space="0" w:color="auto"/>
                    <w:bottom w:val="none" w:sz="0" w:space="0" w:color="auto"/>
                    <w:right w:val="none" w:sz="0" w:space="0" w:color="auto"/>
                  </w:divBdr>
                </w:div>
                <w:div w:id="442656594">
                  <w:marLeft w:val="480"/>
                  <w:marRight w:val="0"/>
                  <w:marTop w:val="0"/>
                  <w:marBottom w:val="0"/>
                  <w:divBdr>
                    <w:top w:val="none" w:sz="0" w:space="0" w:color="auto"/>
                    <w:left w:val="none" w:sz="0" w:space="0" w:color="auto"/>
                    <w:bottom w:val="none" w:sz="0" w:space="0" w:color="auto"/>
                    <w:right w:val="none" w:sz="0" w:space="0" w:color="auto"/>
                  </w:divBdr>
                </w:div>
                <w:div w:id="12272664">
                  <w:marLeft w:val="480"/>
                  <w:marRight w:val="0"/>
                  <w:marTop w:val="0"/>
                  <w:marBottom w:val="0"/>
                  <w:divBdr>
                    <w:top w:val="none" w:sz="0" w:space="0" w:color="auto"/>
                    <w:left w:val="none" w:sz="0" w:space="0" w:color="auto"/>
                    <w:bottom w:val="none" w:sz="0" w:space="0" w:color="auto"/>
                    <w:right w:val="none" w:sz="0" w:space="0" w:color="auto"/>
                  </w:divBdr>
                </w:div>
                <w:div w:id="176383093">
                  <w:marLeft w:val="480"/>
                  <w:marRight w:val="0"/>
                  <w:marTop w:val="0"/>
                  <w:marBottom w:val="0"/>
                  <w:divBdr>
                    <w:top w:val="none" w:sz="0" w:space="0" w:color="auto"/>
                    <w:left w:val="none" w:sz="0" w:space="0" w:color="auto"/>
                    <w:bottom w:val="none" w:sz="0" w:space="0" w:color="auto"/>
                    <w:right w:val="none" w:sz="0" w:space="0" w:color="auto"/>
                  </w:divBdr>
                </w:div>
                <w:div w:id="1181554504">
                  <w:marLeft w:val="480"/>
                  <w:marRight w:val="0"/>
                  <w:marTop w:val="0"/>
                  <w:marBottom w:val="0"/>
                  <w:divBdr>
                    <w:top w:val="none" w:sz="0" w:space="0" w:color="auto"/>
                    <w:left w:val="none" w:sz="0" w:space="0" w:color="auto"/>
                    <w:bottom w:val="none" w:sz="0" w:space="0" w:color="auto"/>
                    <w:right w:val="none" w:sz="0" w:space="0" w:color="auto"/>
                  </w:divBdr>
                </w:div>
                <w:div w:id="298390100">
                  <w:marLeft w:val="480"/>
                  <w:marRight w:val="0"/>
                  <w:marTop w:val="0"/>
                  <w:marBottom w:val="0"/>
                  <w:divBdr>
                    <w:top w:val="none" w:sz="0" w:space="0" w:color="auto"/>
                    <w:left w:val="none" w:sz="0" w:space="0" w:color="auto"/>
                    <w:bottom w:val="none" w:sz="0" w:space="0" w:color="auto"/>
                    <w:right w:val="none" w:sz="0" w:space="0" w:color="auto"/>
                  </w:divBdr>
                </w:div>
                <w:div w:id="1440492650">
                  <w:marLeft w:val="480"/>
                  <w:marRight w:val="0"/>
                  <w:marTop w:val="0"/>
                  <w:marBottom w:val="0"/>
                  <w:divBdr>
                    <w:top w:val="none" w:sz="0" w:space="0" w:color="auto"/>
                    <w:left w:val="none" w:sz="0" w:space="0" w:color="auto"/>
                    <w:bottom w:val="none" w:sz="0" w:space="0" w:color="auto"/>
                    <w:right w:val="none" w:sz="0" w:space="0" w:color="auto"/>
                  </w:divBdr>
                </w:div>
                <w:div w:id="1776242657">
                  <w:marLeft w:val="480"/>
                  <w:marRight w:val="0"/>
                  <w:marTop w:val="0"/>
                  <w:marBottom w:val="0"/>
                  <w:divBdr>
                    <w:top w:val="none" w:sz="0" w:space="0" w:color="auto"/>
                    <w:left w:val="none" w:sz="0" w:space="0" w:color="auto"/>
                    <w:bottom w:val="none" w:sz="0" w:space="0" w:color="auto"/>
                    <w:right w:val="none" w:sz="0" w:space="0" w:color="auto"/>
                  </w:divBdr>
                </w:div>
                <w:div w:id="528370705">
                  <w:marLeft w:val="480"/>
                  <w:marRight w:val="0"/>
                  <w:marTop w:val="0"/>
                  <w:marBottom w:val="0"/>
                  <w:divBdr>
                    <w:top w:val="none" w:sz="0" w:space="0" w:color="auto"/>
                    <w:left w:val="none" w:sz="0" w:space="0" w:color="auto"/>
                    <w:bottom w:val="none" w:sz="0" w:space="0" w:color="auto"/>
                    <w:right w:val="none" w:sz="0" w:space="0" w:color="auto"/>
                  </w:divBdr>
                </w:div>
                <w:div w:id="423263210">
                  <w:marLeft w:val="480"/>
                  <w:marRight w:val="0"/>
                  <w:marTop w:val="0"/>
                  <w:marBottom w:val="0"/>
                  <w:divBdr>
                    <w:top w:val="none" w:sz="0" w:space="0" w:color="auto"/>
                    <w:left w:val="none" w:sz="0" w:space="0" w:color="auto"/>
                    <w:bottom w:val="none" w:sz="0" w:space="0" w:color="auto"/>
                    <w:right w:val="none" w:sz="0" w:space="0" w:color="auto"/>
                  </w:divBdr>
                </w:div>
                <w:div w:id="885023536">
                  <w:marLeft w:val="480"/>
                  <w:marRight w:val="0"/>
                  <w:marTop w:val="0"/>
                  <w:marBottom w:val="0"/>
                  <w:divBdr>
                    <w:top w:val="none" w:sz="0" w:space="0" w:color="auto"/>
                    <w:left w:val="none" w:sz="0" w:space="0" w:color="auto"/>
                    <w:bottom w:val="none" w:sz="0" w:space="0" w:color="auto"/>
                    <w:right w:val="none" w:sz="0" w:space="0" w:color="auto"/>
                  </w:divBdr>
                </w:div>
                <w:div w:id="1009329769">
                  <w:marLeft w:val="480"/>
                  <w:marRight w:val="0"/>
                  <w:marTop w:val="0"/>
                  <w:marBottom w:val="0"/>
                  <w:divBdr>
                    <w:top w:val="none" w:sz="0" w:space="0" w:color="auto"/>
                    <w:left w:val="none" w:sz="0" w:space="0" w:color="auto"/>
                    <w:bottom w:val="none" w:sz="0" w:space="0" w:color="auto"/>
                    <w:right w:val="none" w:sz="0" w:space="0" w:color="auto"/>
                  </w:divBdr>
                </w:div>
                <w:div w:id="947203256">
                  <w:marLeft w:val="480"/>
                  <w:marRight w:val="0"/>
                  <w:marTop w:val="0"/>
                  <w:marBottom w:val="0"/>
                  <w:divBdr>
                    <w:top w:val="none" w:sz="0" w:space="0" w:color="auto"/>
                    <w:left w:val="none" w:sz="0" w:space="0" w:color="auto"/>
                    <w:bottom w:val="none" w:sz="0" w:space="0" w:color="auto"/>
                    <w:right w:val="none" w:sz="0" w:space="0" w:color="auto"/>
                  </w:divBdr>
                </w:div>
                <w:div w:id="1001276724">
                  <w:marLeft w:val="480"/>
                  <w:marRight w:val="0"/>
                  <w:marTop w:val="0"/>
                  <w:marBottom w:val="0"/>
                  <w:divBdr>
                    <w:top w:val="none" w:sz="0" w:space="0" w:color="auto"/>
                    <w:left w:val="none" w:sz="0" w:space="0" w:color="auto"/>
                    <w:bottom w:val="none" w:sz="0" w:space="0" w:color="auto"/>
                    <w:right w:val="none" w:sz="0" w:space="0" w:color="auto"/>
                  </w:divBdr>
                </w:div>
                <w:div w:id="793057301">
                  <w:marLeft w:val="480"/>
                  <w:marRight w:val="0"/>
                  <w:marTop w:val="0"/>
                  <w:marBottom w:val="0"/>
                  <w:divBdr>
                    <w:top w:val="none" w:sz="0" w:space="0" w:color="auto"/>
                    <w:left w:val="none" w:sz="0" w:space="0" w:color="auto"/>
                    <w:bottom w:val="none" w:sz="0" w:space="0" w:color="auto"/>
                    <w:right w:val="none" w:sz="0" w:space="0" w:color="auto"/>
                  </w:divBdr>
                </w:div>
                <w:div w:id="1856262898">
                  <w:marLeft w:val="480"/>
                  <w:marRight w:val="0"/>
                  <w:marTop w:val="0"/>
                  <w:marBottom w:val="0"/>
                  <w:divBdr>
                    <w:top w:val="none" w:sz="0" w:space="0" w:color="auto"/>
                    <w:left w:val="none" w:sz="0" w:space="0" w:color="auto"/>
                    <w:bottom w:val="none" w:sz="0" w:space="0" w:color="auto"/>
                    <w:right w:val="none" w:sz="0" w:space="0" w:color="auto"/>
                  </w:divBdr>
                </w:div>
                <w:div w:id="1408461323">
                  <w:marLeft w:val="480"/>
                  <w:marRight w:val="0"/>
                  <w:marTop w:val="0"/>
                  <w:marBottom w:val="0"/>
                  <w:divBdr>
                    <w:top w:val="none" w:sz="0" w:space="0" w:color="auto"/>
                    <w:left w:val="none" w:sz="0" w:space="0" w:color="auto"/>
                    <w:bottom w:val="none" w:sz="0" w:space="0" w:color="auto"/>
                    <w:right w:val="none" w:sz="0" w:space="0" w:color="auto"/>
                  </w:divBdr>
                </w:div>
                <w:div w:id="523903840">
                  <w:marLeft w:val="480"/>
                  <w:marRight w:val="0"/>
                  <w:marTop w:val="0"/>
                  <w:marBottom w:val="0"/>
                  <w:divBdr>
                    <w:top w:val="none" w:sz="0" w:space="0" w:color="auto"/>
                    <w:left w:val="none" w:sz="0" w:space="0" w:color="auto"/>
                    <w:bottom w:val="none" w:sz="0" w:space="0" w:color="auto"/>
                    <w:right w:val="none" w:sz="0" w:space="0" w:color="auto"/>
                  </w:divBdr>
                </w:div>
                <w:div w:id="1422410659">
                  <w:marLeft w:val="480"/>
                  <w:marRight w:val="0"/>
                  <w:marTop w:val="0"/>
                  <w:marBottom w:val="0"/>
                  <w:divBdr>
                    <w:top w:val="none" w:sz="0" w:space="0" w:color="auto"/>
                    <w:left w:val="none" w:sz="0" w:space="0" w:color="auto"/>
                    <w:bottom w:val="none" w:sz="0" w:space="0" w:color="auto"/>
                    <w:right w:val="none" w:sz="0" w:space="0" w:color="auto"/>
                  </w:divBdr>
                </w:div>
                <w:div w:id="352801740">
                  <w:marLeft w:val="480"/>
                  <w:marRight w:val="0"/>
                  <w:marTop w:val="0"/>
                  <w:marBottom w:val="0"/>
                  <w:divBdr>
                    <w:top w:val="none" w:sz="0" w:space="0" w:color="auto"/>
                    <w:left w:val="none" w:sz="0" w:space="0" w:color="auto"/>
                    <w:bottom w:val="none" w:sz="0" w:space="0" w:color="auto"/>
                    <w:right w:val="none" w:sz="0" w:space="0" w:color="auto"/>
                  </w:divBdr>
                </w:div>
                <w:div w:id="296495913">
                  <w:marLeft w:val="480"/>
                  <w:marRight w:val="0"/>
                  <w:marTop w:val="0"/>
                  <w:marBottom w:val="0"/>
                  <w:divBdr>
                    <w:top w:val="none" w:sz="0" w:space="0" w:color="auto"/>
                    <w:left w:val="none" w:sz="0" w:space="0" w:color="auto"/>
                    <w:bottom w:val="none" w:sz="0" w:space="0" w:color="auto"/>
                    <w:right w:val="none" w:sz="0" w:space="0" w:color="auto"/>
                  </w:divBdr>
                </w:div>
                <w:div w:id="477839581">
                  <w:marLeft w:val="480"/>
                  <w:marRight w:val="0"/>
                  <w:marTop w:val="0"/>
                  <w:marBottom w:val="0"/>
                  <w:divBdr>
                    <w:top w:val="none" w:sz="0" w:space="0" w:color="auto"/>
                    <w:left w:val="none" w:sz="0" w:space="0" w:color="auto"/>
                    <w:bottom w:val="none" w:sz="0" w:space="0" w:color="auto"/>
                    <w:right w:val="none" w:sz="0" w:space="0" w:color="auto"/>
                  </w:divBdr>
                </w:div>
                <w:div w:id="646740894">
                  <w:marLeft w:val="480"/>
                  <w:marRight w:val="0"/>
                  <w:marTop w:val="0"/>
                  <w:marBottom w:val="0"/>
                  <w:divBdr>
                    <w:top w:val="none" w:sz="0" w:space="0" w:color="auto"/>
                    <w:left w:val="none" w:sz="0" w:space="0" w:color="auto"/>
                    <w:bottom w:val="none" w:sz="0" w:space="0" w:color="auto"/>
                    <w:right w:val="none" w:sz="0" w:space="0" w:color="auto"/>
                  </w:divBdr>
                </w:div>
                <w:div w:id="2076927628">
                  <w:marLeft w:val="480"/>
                  <w:marRight w:val="0"/>
                  <w:marTop w:val="0"/>
                  <w:marBottom w:val="0"/>
                  <w:divBdr>
                    <w:top w:val="none" w:sz="0" w:space="0" w:color="auto"/>
                    <w:left w:val="none" w:sz="0" w:space="0" w:color="auto"/>
                    <w:bottom w:val="none" w:sz="0" w:space="0" w:color="auto"/>
                    <w:right w:val="none" w:sz="0" w:space="0" w:color="auto"/>
                  </w:divBdr>
                </w:div>
                <w:div w:id="360403369">
                  <w:marLeft w:val="480"/>
                  <w:marRight w:val="0"/>
                  <w:marTop w:val="0"/>
                  <w:marBottom w:val="0"/>
                  <w:divBdr>
                    <w:top w:val="none" w:sz="0" w:space="0" w:color="auto"/>
                    <w:left w:val="none" w:sz="0" w:space="0" w:color="auto"/>
                    <w:bottom w:val="none" w:sz="0" w:space="0" w:color="auto"/>
                    <w:right w:val="none" w:sz="0" w:space="0" w:color="auto"/>
                  </w:divBdr>
                </w:div>
                <w:div w:id="955913047">
                  <w:marLeft w:val="480"/>
                  <w:marRight w:val="0"/>
                  <w:marTop w:val="0"/>
                  <w:marBottom w:val="0"/>
                  <w:divBdr>
                    <w:top w:val="none" w:sz="0" w:space="0" w:color="auto"/>
                    <w:left w:val="none" w:sz="0" w:space="0" w:color="auto"/>
                    <w:bottom w:val="none" w:sz="0" w:space="0" w:color="auto"/>
                    <w:right w:val="none" w:sz="0" w:space="0" w:color="auto"/>
                  </w:divBdr>
                </w:div>
                <w:div w:id="1543640297">
                  <w:marLeft w:val="480"/>
                  <w:marRight w:val="0"/>
                  <w:marTop w:val="0"/>
                  <w:marBottom w:val="0"/>
                  <w:divBdr>
                    <w:top w:val="none" w:sz="0" w:space="0" w:color="auto"/>
                    <w:left w:val="none" w:sz="0" w:space="0" w:color="auto"/>
                    <w:bottom w:val="none" w:sz="0" w:space="0" w:color="auto"/>
                    <w:right w:val="none" w:sz="0" w:space="0" w:color="auto"/>
                  </w:divBdr>
                </w:div>
                <w:div w:id="844709095">
                  <w:marLeft w:val="480"/>
                  <w:marRight w:val="0"/>
                  <w:marTop w:val="0"/>
                  <w:marBottom w:val="0"/>
                  <w:divBdr>
                    <w:top w:val="none" w:sz="0" w:space="0" w:color="auto"/>
                    <w:left w:val="none" w:sz="0" w:space="0" w:color="auto"/>
                    <w:bottom w:val="none" w:sz="0" w:space="0" w:color="auto"/>
                    <w:right w:val="none" w:sz="0" w:space="0" w:color="auto"/>
                  </w:divBdr>
                </w:div>
                <w:div w:id="351417579">
                  <w:marLeft w:val="480"/>
                  <w:marRight w:val="0"/>
                  <w:marTop w:val="0"/>
                  <w:marBottom w:val="0"/>
                  <w:divBdr>
                    <w:top w:val="none" w:sz="0" w:space="0" w:color="auto"/>
                    <w:left w:val="none" w:sz="0" w:space="0" w:color="auto"/>
                    <w:bottom w:val="none" w:sz="0" w:space="0" w:color="auto"/>
                    <w:right w:val="none" w:sz="0" w:space="0" w:color="auto"/>
                  </w:divBdr>
                </w:div>
                <w:div w:id="998770349">
                  <w:marLeft w:val="480"/>
                  <w:marRight w:val="0"/>
                  <w:marTop w:val="0"/>
                  <w:marBottom w:val="0"/>
                  <w:divBdr>
                    <w:top w:val="none" w:sz="0" w:space="0" w:color="auto"/>
                    <w:left w:val="none" w:sz="0" w:space="0" w:color="auto"/>
                    <w:bottom w:val="none" w:sz="0" w:space="0" w:color="auto"/>
                    <w:right w:val="none" w:sz="0" w:space="0" w:color="auto"/>
                  </w:divBdr>
                </w:div>
                <w:div w:id="1768577211">
                  <w:marLeft w:val="480"/>
                  <w:marRight w:val="0"/>
                  <w:marTop w:val="0"/>
                  <w:marBottom w:val="0"/>
                  <w:divBdr>
                    <w:top w:val="none" w:sz="0" w:space="0" w:color="auto"/>
                    <w:left w:val="none" w:sz="0" w:space="0" w:color="auto"/>
                    <w:bottom w:val="none" w:sz="0" w:space="0" w:color="auto"/>
                    <w:right w:val="none" w:sz="0" w:space="0" w:color="auto"/>
                  </w:divBdr>
                </w:div>
                <w:div w:id="1460025634">
                  <w:marLeft w:val="480"/>
                  <w:marRight w:val="0"/>
                  <w:marTop w:val="0"/>
                  <w:marBottom w:val="0"/>
                  <w:divBdr>
                    <w:top w:val="none" w:sz="0" w:space="0" w:color="auto"/>
                    <w:left w:val="none" w:sz="0" w:space="0" w:color="auto"/>
                    <w:bottom w:val="none" w:sz="0" w:space="0" w:color="auto"/>
                    <w:right w:val="none" w:sz="0" w:space="0" w:color="auto"/>
                  </w:divBdr>
                </w:div>
                <w:div w:id="584265895">
                  <w:marLeft w:val="480"/>
                  <w:marRight w:val="0"/>
                  <w:marTop w:val="0"/>
                  <w:marBottom w:val="0"/>
                  <w:divBdr>
                    <w:top w:val="none" w:sz="0" w:space="0" w:color="auto"/>
                    <w:left w:val="none" w:sz="0" w:space="0" w:color="auto"/>
                    <w:bottom w:val="none" w:sz="0" w:space="0" w:color="auto"/>
                    <w:right w:val="none" w:sz="0" w:space="0" w:color="auto"/>
                  </w:divBdr>
                </w:div>
                <w:div w:id="1347757360">
                  <w:marLeft w:val="480"/>
                  <w:marRight w:val="0"/>
                  <w:marTop w:val="0"/>
                  <w:marBottom w:val="0"/>
                  <w:divBdr>
                    <w:top w:val="none" w:sz="0" w:space="0" w:color="auto"/>
                    <w:left w:val="none" w:sz="0" w:space="0" w:color="auto"/>
                    <w:bottom w:val="none" w:sz="0" w:space="0" w:color="auto"/>
                    <w:right w:val="none" w:sz="0" w:space="0" w:color="auto"/>
                  </w:divBdr>
                </w:div>
                <w:div w:id="1850950244">
                  <w:marLeft w:val="480"/>
                  <w:marRight w:val="0"/>
                  <w:marTop w:val="0"/>
                  <w:marBottom w:val="0"/>
                  <w:divBdr>
                    <w:top w:val="none" w:sz="0" w:space="0" w:color="auto"/>
                    <w:left w:val="none" w:sz="0" w:space="0" w:color="auto"/>
                    <w:bottom w:val="none" w:sz="0" w:space="0" w:color="auto"/>
                    <w:right w:val="none" w:sz="0" w:space="0" w:color="auto"/>
                  </w:divBdr>
                </w:div>
                <w:div w:id="701632367">
                  <w:marLeft w:val="480"/>
                  <w:marRight w:val="0"/>
                  <w:marTop w:val="0"/>
                  <w:marBottom w:val="0"/>
                  <w:divBdr>
                    <w:top w:val="none" w:sz="0" w:space="0" w:color="auto"/>
                    <w:left w:val="none" w:sz="0" w:space="0" w:color="auto"/>
                    <w:bottom w:val="none" w:sz="0" w:space="0" w:color="auto"/>
                    <w:right w:val="none" w:sz="0" w:space="0" w:color="auto"/>
                  </w:divBdr>
                </w:div>
                <w:div w:id="1271934946">
                  <w:marLeft w:val="480"/>
                  <w:marRight w:val="0"/>
                  <w:marTop w:val="0"/>
                  <w:marBottom w:val="0"/>
                  <w:divBdr>
                    <w:top w:val="none" w:sz="0" w:space="0" w:color="auto"/>
                    <w:left w:val="none" w:sz="0" w:space="0" w:color="auto"/>
                    <w:bottom w:val="none" w:sz="0" w:space="0" w:color="auto"/>
                    <w:right w:val="none" w:sz="0" w:space="0" w:color="auto"/>
                  </w:divBdr>
                </w:div>
                <w:div w:id="1426194702">
                  <w:marLeft w:val="480"/>
                  <w:marRight w:val="0"/>
                  <w:marTop w:val="0"/>
                  <w:marBottom w:val="0"/>
                  <w:divBdr>
                    <w:top w:val="none" w:sz="0" w:space="0" w:color="auto"/>
                    <w:left w:val="none" w:sz="0" w:space="0" w:color="auto"/>
                    <w:bottom w:val="none" w:sz="0" w:space="0" w:color="auto"/>
                    <w:right w:val="none" w:sz="0" w:space="0" w:color="auto"/>
                  </w:divBdr>
                </w:div>
                <w:div w:id="894854986">
                  <w:marLeft w:val="480"/>
                  <w:marRight w:val="0"/>
                  <w:marTop w:val="0"/>
                  <w:marBottom w:val="0"/>
                  <w:divBdr>
                    <w:top w:val="none" w:sz="0" w:space="0" w:color="auto"/>
                    <w:left w:val="none" w:sz="0" w:space="0" w:color="auto"/>
                    <w:bottom w:val="none" w:sz="0" w:space="0" w:color="auto"/>
                    <w:right w:val="none" w:sz="0" w:space="0" w:color="auto"/>
                  </w:divBdr>
                </w:div>
                <w:div w:id="1109621099">
                  <w:marLeft w:val="480"/>
                  <w:marRight w:val="0"/>
                  <w:marTop w:val="0"/>
                  <w:marBottom w:val="0"/>
                  <w:divBdr>
                    <w:top w:val="none" w:sz="0" w:space="0" w:color="auto"/>
                    <w:left w:val="none" w:sz="0" w:space="0" w:color="auto"/>
                    <w:bottom w:val="none" w:sz="0" w:space="0" w:color="auto"/>
                    <w:right w:val="none" w:sz="0" w:space="0" w:color="auto"/>
                  </w:divBdr>
                </w:div>
                <w:div w:id="959527179">
                  <w:marLeft w:val="480"/>
                  <w:marRight w:val="0"/>
                  <w:marTop w:val="0"/>
                  <w:marBottom w:val="0"/>
                  <w:divBdr>
                    <w:top w:val="none" w:sz="0" w:space="0" w:color="auto"/>
                    <w:left w:val="none" w:sz="0" w:space="0" w:color="auto"/>
                    <w:bottom w:val="none" w:sz="0" w:space="0" w:color="auto"/>
                    <w:right w:val="none" w:sz="0" w:space="0" w:color="auto"/>
                  </w:divBdr>
                </w:div>
                <w:div w:id="1062101634">
                  <w:marLeft w:val="480"/>
                  <w:marRight w:val="0"/>
                  <w:marTop w:val="0"/>
                  <w:marBottom w:val="0"/>
                  <w:divBdr>
                    <w:top w:val="none" w:sz="0" w:space="0" w:color="auto"/>
                    <w:left w:val="none" w:sz="0" w:space="0" w:color="auto"/>
                    <w:bottom w:val="none" w:sz="0" w:space="0" w:color="auto"/>
                    <w:right w:val="none" w:sz="0" w:space="0" w:color="auto"/>
                  </w:divBdr>
                </w:div>
                <w:div w:id="2024163023">
                  <w:marLeft w:val="480"/>
                  <w:marRight w:val="0"/>
                  <w:marTop w:val="0"/>
                  <w:marBottom w:val="0"/>
                  <w:divBdr>
                    <w:top w:val="none" w:sz="0" w:space="0" w:color="auto"/>
                    <w:left w:val="none" w:sz="0" w:space="0" w:color="auto"/>
                    <w:bottom w:val="none" w:sz="0" w:space="0" w:color="auto"/>
                    <w:right w:val="none" w:sz="0" w:space="0" w:color="auto"/>
                  </w:divBdr>
                </w:div>
                <w:div w:id="2126457308">
                  <w:marLeft w:val="480"/>
                  <w:marRight w:val="0"/>
                  <w:marTop w:val="0"/>
                  <w:marBottom w:val="0"/>
                  <w:divBdr>
                    <w:top w:val="none" w:sz="0" w:space="0" w:color="auto"/>
                    <w:left w:val="none" w:sz="0" w:space="0" w:color="auto"/>
                    <w:bottom w:val="none" w:sz="0" w:space="0" w:color="auto"/>
                    <w:right w:val="none" w:sz="0" w:space="0" w:color="auto"/>
                  </w:divBdr>
                </w:div>
                <w:div w:id="880434314">
                  <w:marLeft w:val="480"/>
                  <w:marRight w:val="0"/>
                  <w:marTop w:val="0"/>
                  <w:marBottom w:val="0"/>
                  <w:divBdr>
                    <w:top w:val="none" w:sz="0" w:space="0" w:color="auto"/>
                    <w:left w:val="none" w:sz="0" w:space="0" w:color="auto"/>
                    <w:bottom w:val="none" w:sz="0" w:space="0" w:color="auto"/>
                    <w:right w:val="none" w:sz="0" w:space="0" w:color="auto"/>
                  </w:divBdr>
                </w:div>
                <w:div w:id="319383587">
                  <w:marLeft w:val="480"/>
                  <w:marRight w:val="0"/>
                  <w:marTop w:val="0"/>
                  <w:marBottom w:val="0"/>
                  <w:divBdr>
                    <w:top w:val="none" w:sz="0" w:space="0" w:color="auto"/>
                    <w:left w:val="none" w:sz="0" w:space="0" w:color="auto"/>
                    <w:bottom w:val="none" w:sz="0" w:space="0" w:color="auto"/>
                    <w:right w:val="none" w:sz="0" w:space="0" w:color="auto"/>
                  </w:divBdr>
                </w:div>
                <w:div w:id="1612855104">
                  <w:marLeft w:val="480"/>
                  <w:marRight w:val="0"/>
                  <w:marTop w:val="0"/>
                  <w:marBottom w:val="0"/>
                  <w:divBdr>
                    <w:top w:val="none" w:sz="0" w:space="0" w:color="auto"/>
                    <w:left w:val="none" w:sz="0" w:space="0" w:color="auto"/>
                    <w:bottom w:val="none" w:sz="0" w:space="0" w:color="auto"/>
                    <w:right w:val="none" w:sz="0" w:space="0" w:color="auto"/>
                  </w:divBdr>
                </w:div>
                <w:div w:id="1345864870">
                  <w:marLeft w:val="480"/>
                  <w:marRight w:val="0"/>
                  <w:marTop w:val="0"/>
                  <w:marBottom w:val="0"/>
                  <w:divBdr>
                    <w:top w:val="none" w:sz="0" w:space="0" w:color="auto"/>
                    <w:left w:val="none" w:sz="0" w:space="0" w:color="auto"/>
                    <w:bottom w:val="none" w:sz="0" w:space="0" w:color="auto"/>
                    <w:right w:val="none" w:sz="0" w:space="0" w:color="auto"/>
                  </w:divBdr>
                </w:div>
                <w:div w:id="1536193476">
                  <w:marLeft w:val="480"/>
                  <w:marRight w:val="0"/>
                  <w:marTop w:val="0"/>
                  <w:marBottom w:val="0"/>
                  <w:divBdr>
                    <w:top w:val="none" w:sz="0" w:space="0" w:color="auto"/>
                    <w:left w:val="none" w:sz="0" w:space="0" w:color="auto"/>
                    <w:bottom w:val="none" w:sz="0" w:space="0" w:color="auto"/>
                    <w:right w:val="none" w:sz="0" w:space="0" w:color="auto"/>
                  </w:divBdr>
                </w:div>
                <w:div w:id="488861304">
                  <w:marLeft w:val="480"/>
                  <w:marRight w:val="0"/>
                  <w:marTop w:val="0"/>
                  <w:marBottom w:val="0"/>
                  <w:divBdr>
                    <w:top w:val="none" w:sz="0" w:space="0" w:color="auto"/>
                    <w:left w:val="none" w:sz="0" w:space="0" w:color="auto"/>
                    <w:bottom w:val="none" w:sz="0" w:space="0" w:color="auto"/>
                    <w:right w:val="none" w:sz="0" w:space="0" w:color="auto"/>
                  </w:divBdr>
                </w:div>
                <w:div w:id="1364331396">
                  <w:marLeft w:val="480"/>
                  <w:marRight w:val="0"/>
                  <w:marTop w:val="0"/>
                  <w:marBottom w:val="0"/>
                  <w:divBdr>
                    <w:top w:val="none" w:sz="0" w:space="0" w:color="auto"/>
                    <w:left w:val="none" w:sz="0" w:space="0" w:color="auto"/>
                    <w:bottom w:val="none" w:sz="0" w:space="0" w:color="auto"/>
                    <w:right w:val="none" w:sz="0" w:space="0" w:color="auto"/>
                  </w:divBdr>
                </w:div>
                <w:div w:id="753207876">
                  <w:marLeft w:val="480"/>
                  <w:marRight w:val="0"/>
                  <w:marTop w:val="0"/>
                  <w:marBottom w:val="0"/>
                  <w:divBdr>
                    <w:top w:val="none" w:sz="0" w:space="0" w:color="auto"/>
                    <w:left w:val="none" w:sz="0" w:space="0" w:color="auto"/>
                    <w:bottom w:val="none" w:sz="0" w:space="0" w:color="auto"/>
                    <w:right w:val="none" w:sz="0" w:space="0" w:color="auto"/>
                  </w:divBdr>
                </w:div>
                <w:div w:id="2051415265">
                  <w:marLeft w:val="480"/>
                  <w:marRight w:val="0"/>
                  <w:marTop w:val="0"/>
                  <w:marBottom w:val="0"/>
                  <w:divBdr>
                    <w:top w:val="none" w:sz="0" w:space="0" w:color="auto"/>
                    <w:left w:val="none" w:sz="0" w:space="0" w:color="auto"/>
                    <w:bottom w:val="none" w:sz="0" w:space="0" w:color="auto"/>
                    <w:right w:val="none" w:sz="0" w:space="0" w:color="auto"/>
                  </w:divBdr>
                </w:div>
                <w:div w:id="2043624013">
                  <w:marLeft w:val="480"/>
                  <w:marRight w:val="0"/>
                  <w:marTop w:val="0"/>
                  <w:marBottom w:val="0"/>
                  <w:divBdr>
                    <w:top w:val="none" w:sz="0" w:space="0" w:color="auto"/>
                    <w:left w:val="none" w:sz="0" w:space="0" w:color="auto"/>
                    <w:bottom w:val="none" w:sz="0" w:space="0" w:color="auto"/>
                    <w:right w:val="none" w:sz="0" w:space="0" w:color="auto"/>
                  </w:divBdr>
                </w:div>
                <w:div w:id="558399318">
                  <w:marLeft w:val="480"/>
                  <w:marRight w:val="0"/>
                  <w:marTop w:val="0"/>
                  <w:marBottom w:val="0"/>
                  <w:divBdr>
                    <w:top w:val="none" w:sz="0" w:space="0" w:color="auto"/>
                    <w:left w:val="none" w:sz="0" w:space="0" w:color="auto"/>
                    <w:bottom w:val="none" w:sz="0" w:space="0" w:color="auto"/>
                    <w:right w:val="none" w:sz="0" w:space="0" w:color="auto"/>
                  </w:divBdr>
                </w:div>
                <w:div w:id="262542227">
                  <w:marLeft w:val="480"/>
                  <w:marRight w:val="0"/>
                  <w:marTop w:val="0"/>
                  <w:marBottom w:val="0"/>
                  <w:divBdr>
                    <w:top w:val="none" w:sz="0" w:space="0" w:color="auto"/>
                    <w:left w:val="none" w:sz="0" w:space="0" w:color="auto"/>
                    <w:bottom w:val="none" w:sz="0" w:space="0" w:color="auto"/>
                    <w:right w:val="none" w:sz="0" w:space="0" w:color="auto"/>
                  </w:divBdr>
                </w:div>
                <w:div w:id="2040549067">
                  <w:marLeft w:val="480"/>
                  <w:marRight w:val="0"/>
                  <w:marTop w:val="0"/>
                  <w:marBottom w:val="0"/>
                  <w:divBdr>
                    <w:top w:val="none" w:sz="0" w:space="0" w:color="auto"/>
                    <w:left w:val="none" w:sz="0" w:space="0" w:color="auto"/>
                    <w:bottom w:val="none" w:sz="0" w:space="0" w:color="auto"/>
                    <w:right w:val="none" w:sz="0" w:space="0" w:color="auto"/>
                  </w:divBdr>
                </w:div>
                <w:div w:id="107051201">
                  <w:marLeft w:val="480"/>
                  <w:marRight w:val="0"/>
                  <w:marTop w:val="0"/>
                  <w:marBottom w:val="0"/>
                  <w:divBdr>
                    <w:top w:val="none" w:sz="0" w:space="0" w:color="auto"/>
                    <w:left w:val="none" w:sz="0" w:space="0" w:color="auto"/>
                    <w:bottom w:val="none" w:sz="0" w:space="0" w:color="auto"/>
                    <w:right w:val="none" w:sz="0" w:space="0" w:color="auto"/>
                  </w:divBdr>
                </w:div>
                <w:div w:id="1583374145">
                  <w:marLeft w:val="480"/>
                  <w:marRight w:val="0"/>
                  <w:marTop w:val="0"/>
                  <w:marBottom w:val="0"/>
                  <w:divBdr>
                    <w:top w:val="none" w:sz="0" w:space="0" w:color="auto"/>
                    <w:left w:val="none" w:sz="0" w:space="0" w:color="auto"/>
                    <w:bottom w:val="none" w:sz="0" w:space="0" w:color="auto"/>
                    <w:right w:val="none" w:sz="0" w:space="0" w:color="auto"/>
                  </w:divBdr>
                </w:div>
                <w:div w:id="965935588">
                  <w:marLeft w:val="480"/>
                  <w:marRight w:val="0"/>
                  <w:marTop w:val="0"/>
                  <w:marBottom w:val="0"/>
                  <w:divBdr>
                    <w:top w:val="none" w:sz="0" w:space="0" w:color="auto"/>
                    <w:left w:val="none" w:sz="0" w:space="0" w:color="auto"/>
                    <w:bottom w:val="none" w:sz="0" w:space="0" w:color="auto"/>
                    <w:right w:val="none" w:sz="0" w:space="0" w:color="auto"/>
                  </w:divBdr>
                </w:div>
                <w:div w:id="427118200">
                  <w:marLeft w:val="480"/>
                  <w:marRight w:val="0"/>
                  <w:marTop w:val="0"/>
                  <w:marBottom w:val="0"/>
                  <w:divBdr>
                    <w:top w:val="none" w:sz="0" w:space="0" w:color="auto"/>
                    <w:left w:val="none" w:sz="0" w:space="0" w:color="auto"/>
                    <w:bottom w:val="none" w:sz="0" w:space="0" w:color="auto"/>
                    <w:right w:val="none" w:sz="0" w:space="0" w:color="auto"/>
                  </w:divBdr>
                </w:div>
                <w:div w:id="1876574463">
                  <w:marLeft w:val="480"/>
                  <w:marRight w:val="0"/>
                  <w:marTop w:val="0"/>
                  <w:marBottom w:val="0"/>
                  <w:divBdr>
                    <w:top w:val="none" w:sz="0" w:space="0" w:color="auto"/>
                    <w:left w:val="none" w:sz="0" w:space="0" w:color="auto"/>
                    <w:bottom w:val="none" w:sz="0" w:space="0" w:color="auto"/>
                    <w:right w:val="none" w:sz="0" w:space="0" w:color="auto"/>
                  </w:divBdr>
                </w:div>
                <w:div w:id="71701060">
                  <w:marLeft w:val="480"/>
                  <w:marRight w:val="0"/>
                  <w:marTop w:val="0"/>
                  <w:marBottom w:val="0"/>
                  <w:divBdr>
                    <w:top w:val="none" w:sz="0" w:space="0" w:color="auto"/>
                    <w:left w:val="none" w:sz="0" w:space="0" w:color="auto"/>
                    <w:bottom w:val="none" w:sz="0" w:space="0" w:color="auto"/>
                    <w:right w:val="none" w:sz="0" w:space="0" w:color="auto"/>
                  </w:divBdr>
                </w:div>
                <w:div w:id="822620130">
                  <w:marLeft w:val="480"/>
                  <w:marRight w:val="0"/>
                  <w:marTop w:val="0"/>
                  <w:marBottom w:val="0"/>
                  <w:divBdr>
                    <w:top w:val="none" w:sz="0" w:space="0" w:color="auto"/>
                    <w:left w:val="none" w:sz="0" w:space="0" w:color="auto"/>
                    <w:bottom w:val="none" w:sz="0" w:space="0" w:color="auto"/>
                    <w:right w:val="none" w:sz="0" w:space="0" w:color="auto"/>
                  </w:divBdr>
                </w:div>
                <w:div w:id="1970089935">
                  <w:marLeft w:val="480"/>
                  <w:marRight w:val="0"/>
                  <w:marTop w:val="0"/>
                  <w:marBottom w:val="0"/>
                  <w:divBdr>
                    <w:top w:val="none" w:sz="0" w:space="0" w:color="auto"/>
                    <w:left w:val="none" w:sz="0" w:space="0" w:color="auto"/>
                    <w:bottom w:val="none" w:sz="0" w:space="0" w:color="auto"/>
                    <w:right w:val="none" w:sz="0" w:space="0" w:color="auto"/>
                  </w:divBdr>
                </w:div>
                <w:div w:id="139157494">
                  <w:marLeft w:val="480"/>
                  <w:marRight w:val="0"/>
                  <w:marTop w:val="0"/>
                  <w:marBottom w:val="0"/>
                  <w:divBdr>
                    <w:top w:val="none" w:sz="0" w:space="0" w:color="auto"/>
                    <w:left w:val="none" w:sz="0" w:space="0" w:color="auto"/>
                    <w:bottom w:val="none" w:sz="0" w:space="0" w:color="auto"/>
                    <w:right w:val="none" w:sz="0" w:space="0" w:color="auto"/>
                  </w:divBdr>
                </w:div>
                <w:div w:id="917057900">
                  <w:marLeft w:val="480"/>
                  <w:marRight w:val="0"/>
                  <w:marTop w:val="0"/>
                  <w:marBottom w:val="0"/>
                  <w:divBdr>
                    <w:top w:val="none" w:sz="0" w:space="0" w:color="auto"/>
                    <w:left w:val="none" w:sz="0" w:space="0" w:color="auto"/>
                    <w:bottom w:val="none" w:sz="0" w:space="0" w:color="auto"/>
                    <w:right w:val="none" w:sz="0" w:space="0" w:color="auto"/>
                  </w:divBdr>
                </w:div>
                <w:div w:id="1394962833">
                  <w:marLeft w:val="480"/>
                  <w:marRight w:val="0"/>
                  <w:marTop w:val="0"/>
                  <w:marBottom w:val="0"/>
                  <w:divBdr>
                    <w:top w:val="none" w:sz="0" w:space="0" w:color="auto"/>
                    <w:left w:val="none" w:sz="0" w:space="0" w:color="auto"/>
                    <w:bottom w:val="none" w:sz="0" w:space="0" w:color="auto"/>
                    <w:right w:val="none" w:sz="0" w:space="0" w:color="auto"/>
                  </w:divBdr>
                </w:div>
                <w:div w:id="1091924274">
                  <w:marLeft w:val="480"/>
                  <w:marRight w:val="0"/>
                  <w:marTop w:val="0"/>
                  <w:marBottom w:val="0"/>
                  <w:divBdr>
                    <w:top w:val="none" w:sz="0" w:space="0" w:color="auto"/>
                    <w:left w:val="none" w:sz="0" w:space="0" w:color="auto"/>
                    <w:bottom w:val="none" w:sz="0" w:space="0" w:color="auto"/>
                    <w:right w:val="none" w:sz="0" w:space="0" w:color="auto"/>
                  </w:divBdr>
                </w:div>
                <w:div w:id="996029206">
                  <w:marLeft w:val="480"/>
                  <w:marRight w:val="0"/>
                  <w:marTop w:val="0"/>
                  <w:marBottom w:val="0"/>
                  <w:divBdr>
                    <w:top w:val="none" w:sz="0" w:space="0" w:color="auto"/>
                    <w:left w:val="none" w:sz="0" w:space="0" w:color="auto"/>
                    <w:bottom w:val="none" w:sz="0" w:space="0" w:color="auto"/>
                    <w:right w:val="none" w:sz="0" w:space="0" w:color="auto"/>
                  </w:divBdr>
                </w:div>
                <w:div w:id="689452694">
                  <w:marLeft w:val="480"/>
                  <w:marRight w:val="0"/>
                  <w:marTop w:val="0"/>
                  <w:marBottom w:val="0"/>
                  <w:divBdr>
                    <w:top w:val="none" w:sz="0" w:space="0" w:color="auto"/>
                    <w:left w:val="none" w:sz="0" w:space="0" w:color="auto"/>
                    <w:bottom w:val="none" w:sz="0" w:space="0" w:color="auto"/>
                    <w:right w:val="none" w:sz="0" w:space="0" w:color="auto"/>
                  </w:divBdr>
                </w:div>
                <w:div w:id="977222091">
                  <w:marLeft w:val="480"/>
                  <w:marRight w:val="0"/>
                  <w:marTop w:val="0"/>
                  <w:marBottom w:val="0"/>
                  <w:divBdr>
                    <w:top w:val="none" w:sz="0" w:space="0" w:color="auto"/>
                    <w:left w:val="none" w:sz="0" w:space="0" w:color="auto"/>
                    <w:bottom w:val="none" w:sz="0" w:space="0" w:color="auto"/>
                    <w:right w:val="none" w:sz="0" w:space="0" w:color="auto"/>
                  </w:divBdr>
                </w:div>
                <w:div w:id="638456013">
                  <w:marLeft w:val="480"/>
                  <w:marRight w:val="0"/>
                  <w:marTop w:val="0"/>
                  <w:marBottom w:val="0"/>
                  <w:divBdr>
                    <w:top w:val="none" w:sz="0" w:space="0" w:color="auto"/>
                    <w:left w:val="none" w:sz="0" w:space="0" w:color="auto"/>
                    <w:bottom w:val="none" w:sz="0" w:space="0" w:color="auto"/>
                    <w:right w:val="none" w:sz="0" w:space="0" w:color="auto"/>
                  </w:divBdr>
                </w:div>
                <w:div w:id="1884901535">
                  <w:marLeft w:val="480"/>
                  <w:marRight w:val="0"/>
                  <w:marTop w:val="0"/>
                  <w:marBottom w:val="0"/>
                  <w:divBdr>
                    <w:top w:val="none" w:sz="0" w:space="0" w:color="auto"/>
                    <w:left w:val="none" w:sz="0" w:space="0" w:color="auto"/>
                    <w:bottom w:val="none" w:sz="0" w:space="0" w:color="auto"/>
                    <w:right w:val="none" w:sz="0" w:space="0" w:color="auto"/>
                  </w:divBdr>
                </w:div>
                <w:div w:id="1879930442">
                  <w:marLeft w:val="480"/>
                  <w:marRight w:val="0"/>
                  <w:marTop w:val="0"/>
                  <w:marBottom w:val="0"/>
                  <w:divBdr>
                    <w:top w:val="none" w:sz="0" w:space="0" w:color="auto"/>
                    <w:left w:val="none" w:sz="0" w:space="0" w:color="auto"/>
                    <w:bottom w:val="none" w:sz="0" w:space="0" w:color="auto"/>
                    <w:right w:val="none" w:sz="0" w:space="0" w:color="auto"/>
                  </w:divBdr>
                </w:div>
                <w:div w:id="2007512683">
                  <w:marLeft w:val="480"/>
                  <w:marRight w:val="0"/>
                  <w:marTop w:val="0"/>
                  <w:marBottom w:val="0"/>
                  <w:divBdr>
                    <w:top w:val="none" w:sz="0" w:space="0" w:color="auto"/>
                    <w:left w:val="none" w:sz="0" w:space="0" w:color="auto"/>
                    <w:bottom w:val="none" w:sz="0" w:space="0" w:color="auto"/>
                    <w:right w:val="none" w:sz="0" w:space="0" w:color="auto"/>
                  </w:divBdr>
                </w:div>
                <w:div w:id="602153302">
                  <w:marLeft w:val="480"/>
                  <w:marRight w:val="0"/>
                  <w:marTop w:val="0"/>
                  <w:marBottom w:val="0"/>
                  <w:divBdr>
                    <w:top w:val="none" w:sz="0" w:space="0" w:color="auto"/>
                    <w:left w:val="none" w:sz="0" w:space="0" w:color="auto"/>
                    <w:bottom w:val="none" w:sz="0" w:space="0" w:color="auto"/>
                    <w:right w:val="none" w:sz="0" w:space="0" w:color="auto"/>
                  </w:divBdr>
                </w:div>
                <w:div w:id="1225487725">
                  <w:marLeft w:val="480"/>
                  <w:marRight w:val="0"/>
                  <w:marTop w:val="0"/>
                  <w:marBottom w:val="0"/>
                  <w:divBdr>
                    <w:top w:val="none" w:sz="0" w:space="0" w:color="auto"/>
                    <w:left w:val="none" w:sz="0" w:space="0" w:color="auto"/>
                    <w:bottom w:val="none" w:sz="0" w:space="0" w:color="auto"/>
                    <w:right w:val="none" w:sz="0" w:space="0" w:color="auto"/>
                  </w:divBdr>
                </w:div>
                <w:div w:id="1352952154">
                  <w:marLeft w:val="480"/>
                  <w:marRight w:val="0"/>
                  <w:marTop w:val="0"/>
                  <w:marBottom w:val="0"/>
                  <w:divBdr>
                    <w:top w:val="none" w:sz="0" w:space="0" w:color="auto"/>
                    <w:left w:val="none" w:sz="0" w:space="0" w:color="auto"/>
                    <w:bottom w:val="none" w:sz="0" w:space="0" w:color="auto"/>
                    <w:right w:val="none" w:sz="0" w:space="0" w:color="auto"/>
                  </w:divBdr>
                </w:div>
                <w:div w:id="676427898">
                  <w:marLeft w:val="480"/>
                  <w:marRight w:val="0"/>
                  <w:marTop w:val="0"/>
                  <w:marBottom w:val="0"/>
                  <w:divBdr>
                    <w:top w:val="none" w:sz="0" w:space="0" w:color="auto"/>
                    <w:left w:val="none" w:sz="0" w:space="0" w:color="auto"/>
                    <w:bottom w:val="none" w:sz="0" w:space="0" w:color="auto"/>
                    <w:right w:val="none" w:sz="0" w:space="0" w:color="auto"/>
                  </w:divBdr>
                </w:div>
                <w:div w:id="1906984282">
                  <w:marLeft w:val="480"/>
                  <w:marRight w:val="0"/>
                  <w:marTop w:val="0"/>
                  <w:marBottom w:val="0"/>
                  <w:divBdr>
                    <w:top w:val="none" w:sz="0" w:space="0" w:color="auto"/>
                    <w:left w:val="none" w:sz="0" w:space="0" w:color="auto"/>
                    <w:bottom w:val="none" w:sz="0" w:space="0" w:color="auto"/>
                    <w:right w:val="none" w:sz="0" w:space="0" w:color="auto"/>
                  </w:divBdr>
                </w:div>
                <w:div w:id="99030951">
                  <w:marLeft w:val="480"/>
                  <w:marRight w:val="0"/>
                  <w:marTop w:val="0"/>
                  <w:marBottom w:val="0"/>
                  <w:divBdr>
                    <w:top w:val="none" w:sz="0" w:space="0" w:color="auto"/>
                    <w:left w:val="none" w:sz="0" w:space="0" w:color="auto"/>
                    <w:bottom w:val="none" w:sz="0" w:space="0" w:color="auto"/>
                    <w:right w:val="none" w:sz="0" w:space="0" w:color="auto"/>
                  </w:divBdr>
                </w:div>
                <w:div w:id="479002886">
                  <w:marLeft w:val="480"/>
                  <w:marRight w:val="0"/>
                  <w:marTop w:val="0"/>
                  <w:marBottom w:val="0"/>
                  <w:divBdr>
                    <w:top w:val="none" w:sz="0" w:space="0" w:color="auto"/>
                    <w:left w:val="none" w:sz="0" w:space="0" w:color="auto"/>
                    <w:bottom w:val="none" w:sz="0" w:space="0" w:color="auto"/>
                    <w:right w:val="none" w:sz="0" w:space="0" w:color="auto"/>
                  </w:divBdr>
                </w:div>
                <w:div w:id="1812674131">
                  <w:marLeft w:val="480"/>
                  <w:marRight w:val="0"/>
                  <w:marTop w:val="0"/>
                  <w:marBottom w:val="0"/>
                  <w:divBdr>
                    <w:top w:val="none" w:sz="0" w:space="0" w:color="auto"/>
                    <w:left w:val="none" w:sz="0" w:space="0" w:color="auto"/>
                    <w:bottom w:val="none" w:sz="0" w:space="0" w:color="auto"/>
                    <w:right w:val="none" w:sz="0" w:space="0" w:color="auto"/>
                  </w:divBdr>
                </w:div>
                <w:div w:id="1894660952">
                  <w:marLeft w:val="480"/>
                  <w:marRight w:val="0"/>
                  <w:marTop w:val="0"/>
                  <w:marBottom w:val="0"/>
                  <w:divBdr>
                    <w:top w:val="none" w:sz="0" w:space="0" w:color="auto"/>
                    <w:left w:val="none" w:sz="0" w:space="0" w:color="auto"/>
                    <w:bottom w:val="none" w:sz="0" w:space="0" w:color="auto"/>
                    <w:right w:val="none" w:sz="0" w:space="0" w:color="auto"/>
                  </w:divBdr>
                </w:div>
                <w:div w:id="1502964911">
                  <w:marLeft w:val="480"/>
                  <w:marRight w:val="0"/>
                  <w:marTop w:val="0"/>
                  <w:marBottom w:val="0"/>
                  <w:divBdr>
                    <w:top w:val="none" w:sz="0" w:space="0" w:color="auto"/>
                    <w:left w:val="none" w:sz="0" w:space="0" w:color="auto"/>
                    <w:bottom w:val="none" w:sz="0" w:space="0" w:color="auto"/>
                    <w:right w:val="none" w:sz="0" w:space="0" w:color="auto"/>
                  </w:divBdr>
                </w:div>
                <w:div w:id="554438826">
                  <w:marLeft w:val="480"/>
                  <w:marRight w:val="0"/>
                  <w:marTop w:val="0"/>
                  <w:marBottom w:val="0"/>
                  <w:divBdr>
                    <w:top w:val="none" w:sz="0" w:space="0" w:color="auto"/>
                    <w:left w:val="none" w:sz="0" w:space="0" w:color="auto"/>
                    <w:bottom w:val="none" w:sz="0" w:space="0" w:color="auto"/>
                    <w:right w:val="none" w:sz="0" w:space="0" w:color="auto"/>
                  </w:divBdr>
                </w:div>
                <w:div w:id="1069617837">
                  <w:marLeft w:val="480"/>
                  <w:marRight w:val="0"/>
                  <w:marTop w:val="0"/>
                  <w:marBottom w:val="0"/>
                  <w:divBdr>
                    <w:top w:val="none" w:sz="0" w:space="0" w:color="auto"/>
                    <w:left w:val="none" w:sz="0" w:space="0" w:color="auto"/>
                    <w:bottom w:val="none" w:sz="0" w:space="0" w:color="auto"/>
                    <w:right w:val="none" w:sz="0" w:space="0" w:color="auto"/>
                  </w:divBdr>
                </w:div>
                <w:div w:id="1361011821">
                  <w:marLeft w:val="480"/>
                  <w:marRight w:val="0"/>
                  <w:marTop w:val="0"/>
                  <w:marBottom w:val="0"/>
                  <w:divBdr>
                    <w:top w:val="none" w:sz="0" w:space="0" w:color="auto"/>
                    <w:left w:val="none" w:sz="0" w:space="0" w:color="auto"/>
                    <w:bottom w:val="none" w:sz="0" w:space="0" w:color="auto"/>
                    <w:right w:val="none" w:sz="0" w:space="0" w:color="auto"/>
                  </w:divBdr>
                </w:div>
                <w:div w:id="2053338608">
                  <w:marLeft w:val="480"/>
                  <w:marRight w:val="0"/>
                  <w:marTop w:val="0"/>
                  <w:marBottom w:val="0"/>
                  <w:divBdr>
                    <w:top w:val="none" w:sz="0" w:space="0" w:color="auto"/>
                    <w:left w:val="none" w:sz="0" w:space="0" w:color="auto"/>
                    <w:bottom w:val="none" w:sz="0" w:space="0" w:color="auto"/>
                    <w:right w:val="none" w:sz="0" w:space="0" w:color="auto"/>
                  </w:divBdr>
                </w:div>
                <w:div w:id="1405374794">
                  <w:marLeft w:val="480"/>
                  <w:marRight w:val="0"/>
                  <w:marTop w:val="0"/>
                  <w:marBottom w:val="0"/>
                  <w:divBdr>
                    <w:top w:val="none" w:sz="0" w:space="0" w:color="auto"/>
                    <w:left w:val="none" w:sz="0" w:space="0" w:color="auto"/>
                    <w:bottom w:val="none" w:sz="0" w:space="0" w:color="auto"/>
                    <w:right w:val="none" w:sz="0" w:space="0" w:color="auto"/>
                  </w:divBdr>
                </w:div>
                <w:div w:id="1591965654">
                  <w:marLeft w:val="480"/>
                  <w:marRight w:val="0"/>
                  <w:marTop w:val="0"/>
                  <w:marBottom w:val="0"/>
                  <w:divBdr>
                    <w:top w:val="none" w:sz="0" w:space="0" w:color="auto"/>
                    <w:left w:val="none" w:sz="0" w:space="0" w:color="auto"/>
                    <w:bottom w:val="none" w:sz="0" w:space="0" w:color="auto"/>
                    <w:right w:val="none" w:sz="0" w:space="0" w:color="auto"/>
                  </w:divBdr>
                </w:div>
                <w:div w:id="573860106">
                  <w:marLeft w:val="480"/>
                  <w:marRight w:val="0"/>
                  <w:marTop w:val="0"/>
                  <w:marBottom w:val="0"/>
                  <w:divBdr>
                    <w:top w:val="none" w:sz="0" w:space="0" w:color="auto"/>
                    <w:left w:val="none" w:sz="0" w:space="0" w:color="auto"/>
                    <w:bottom w:val="none" w:sz="0" w:space="0" w:color="auto"/>
                    <w:right w:val="none" w:sz="0" w:space="0" w:color="auto"/>
                  </w:divBdr>
                </w:div>
                <w:div w:id="914626677">
                  <w:marLeft w:val="480"/>
                  <w:marRight w:val="0"/>
                  <w:marTop w:val="0"/>
                  <w:marBottom w:val="0"/>
                  <w:divBdr>
                    <w:top w:val="none" w:sz="0" w:space="0" w:color="auto"/>
                    <w:left w:val="none" w:sz="0" w:space="0" w:color="auto"/>
                    <w:bottom w:val="none" w:sz="0" w:space="0" w:color="auto"/>
                    <w:right w:val="none" w:sz="0" w:space="0" w:color="auto"/>
                  </w:divBdr>
                </w:div>
                <w:div w:id="1134443773">
                  <w:marLeft w:val="480"/>
                  <w:marRight w:val="0"/>
                  <w:marTop w:val="0"/>
                  <w:marBottom w:val="0"/>
                  <w:divBdr>
                    <w:top w:val="none" w:sz="0" w:space="0" w:color="auto"/>
                    <w:left w:val="none" w:sz="0" w:space="0" w:color="auto"/>
                    <w:bottom w:val="none" w:sz="0" w:space="0" w:color="auto"/>
                    <w:right w:val="none" w:sz="0" w:space="0" w:color="auto"/>
                  </w:divBdr>
                </w:div>
                <w:div w:id="1961648047">
                  <w:marLeft w:val="480"/>
                  <w:marRight w:val="0"/>
                  <w:marTop w:val="0"/>
                  <w:marBottom w:val="0"/>
                  <w:divBdr>
                    <w:top w:val="none" w:sz="0" w:space="0" w:color="auto"/>
                    <w:left w:val="none" w:sz="0" w:space="0" w:color="auto"/>
                    <w:bottom w:val="none" w:sz="0" w:space="0" w:color="auto"/>
                    <w:right w:val="none" w:sz="0" w:space="0" w:color="auto"/>
                  </w:divBdr>
                </w:div>
                <w:div w:id="1961839436">
                  <w:marLeft w:val="480"/>
                  <w:marRight w:val="0"/>
                  <w:marTop w:val="0"/>
                  <w:marBottom w:val="0"/>
                  <w:divBdr>
                    <w:top w:val="none" w:sz="0" w:space="0" w:color="auto"/>
                    <w:left w:val="none" w:sz="0" w:space="0" w:color="auto"/>
                    <w:bottom w:val="none" w:sz="0" w:space="0" w:color="auto"/>
                    <w:right w:val="none" w:sz="0" w:space="0" w:color="auto"/>
                  </w:divBdr>
                </w:div>
                <w:div w:id="666329443">
                  <w:marLeft w:val="480"/>
                  <w:marRight w:val="0"/>
                  <w:marTop w:val="0"/>
                  <w:marBottom w:val="0"/>
                  <w:divBdr>
                    <w:top w:val="none" w:sz="0" w:space="0" w:color="auto"/>
                    <w:left w:val="none" w:sz="0" w:space="0" w:color="auto"/>
                    <w:bottom w:val="none" w:sz="0" w:space="0" w:color="auto"/>
                    <w:right w:val="none" w:sz="0" w:space="0" w:color="auto"/>
                  </w:divBdr>
                </w:div>
                <w:div w:id="1246648090">
                  <w:marLeft w:val="480"/>
                  <w:marRight w:val="0"/>
                  <w:marTop w:val="0"/>
                  <w:marBottom w:val="0"/>
                  <w:divBdr>
                    <w:top w:val="none" w:sz="0" w:space="0" w:color="auto"/>
                    <w:left w:val="none" w:sz="0" w:space="0" w:color="auto"/>
                    <w:bottom w:val="none" w:sz="0" w:space="0" w:color="auto"/>
                    <w:right w:val="none" w:sz="0" w:space="0" w:color="auto"/>
                  </w:divBdr>
                </w:div>
                <w:div w:id="900677228">
                  <w:marLeft w:val="480"/>
                  <w:marRight w:val="0"/>
                  <w:marTop w:val="0"/>
                  <w:marBottom w:val="0"/>
                  <w:divBdr>
                    <w:top w:val="none" w:sz="0" w:space="0" w:color="auto"/>
                    <w:left w:val="none" w:sz="0" w:space="0" w:color="auto"/>
                    <w:bottom w:val="none" w:sz="0" w:space="0" w:color="auto"/>
                    <w:right w:val="none" w:sz="0" w:space="0" w:color="auto"/>
                  </w:divBdr>
                </w:div>
                <w:div w:id="1921717121">
                  <w:marLeft w:val="480"/>
                  <w:marRight w:val="0"/>
                  <w:marTop w:val="0"/>
                  <w:marBottom w:val="0"/>
                  <w:divBdr>
                    <w:top w:val="none" w:sz="0" w:space="0" w:color="auto"/>
                    <w:left w:val="none" w:sz="0" w:space="0" w:color="auto"/>
                    <w:bottom w:val="none" w:sz="0" w:space="0" w:color="auto"/>
                    <w:right w:val="none" w:sz="0" w:space="0" w:color="auto"/>
                  </w:divBdr>
                </w:div>
                <w:div w:id="2060546151">
                  <w:marLeft w:val="480"/>
                  <w:marRight w:val="0"/>
                  <w:marTop w:val="0"/>
                  <w:marBottom w:val="0"/>
                  <w:divBdr>
                    <w:top w:val="none" w:sz="0" w:space="0" w:color="auto"/>
                    <w:left w:val="none" w:sz="0" w:space="0" w:color="auto"/>
                    <w:bottom w:val="none" w:sz="0" w:space="0" w:color="auto"/>
                    <w:right w:val="none" w:sz="0" w:space="0" w:color="auto"/>
                  </w:divBdr>
                </w:div>
                <w:div w:id="534123741">
                  <w:marLeft w:val="480"/>
                  <w:marRight w:val="0"/>
                  <w:marTop w:val="0"/>
                  <w:marBottom w:val="0"/>
                  <w:divBdr>
                    <w:top w:val="none" w:sz="0" w:space="0" w:color="auto"/>
                    <w:left w:val="none" w:sz="0" w:space="0" w:color="auto"/>
                    <w:bottom w:val="none" w:sz="0" w:space="0" w:color="auto"/>
                    <w:right w:val="none" w:sz="0" w:space="0" w:color="auto"/>
                  </w:divBdr>
                </w:div>
                <w:div w:id="1631663380">
                  <w:marLeft w:val="480"/>
                  <w:marRight w:val="0"/>
                  <w:marTop w:val="0"/>
                  <w:marBottom w:val="0"/>
                  <w:divBdr>
                    <w:top w:val="none" w:sz="0" w:space="0" w:color="auto"/>
                    <w:left w:val="none" w:sz="0" w:space="0" w:color="auto"/>
                    <w:bottom w:val="none" w:sz="0" w:space="0" w:color="auto"/>
                    <w:right w:val="none" w:sz="0" w:space="0" w:color="auto"/>
                  </w:divBdr>
                </w:div>
                <w:div w:id="382481711">
                  <w:marLeft w:val="480"/>
                  <w:marRight w:val="0"/>
                  <w:marTop w:val="0"/>
                  <w:marBottom w:val="0"/>
                  <w:divBdr>
                    <w:top w:val="none" w:sz="0" w:space="0" w:color="auto"/>
                    <w:left w:val="none" w:sz="0" w:space="0" w:color="auto"/>
                    <w:bottom w:val="none" w:sz="0" w:space="0" w:color="auto"/>
                    <w:right w:val="none" w:sz="0" w:space="0" w:color="auto"/>
                  </w:divBdr>
                </w:div>
                <w:div w:id="319968001">
                  <w:marLeft w:val="480"/>
                  <w:marRight w:val="0"/>
                  <w:marTop w:val="0"/>
                  <w:marBottom w:val="0"/>
                  <w:divBdr>
                    <w:top w:val="none" w:sz="0" w:space="0" w:color="auto"/>
                    <w:left w:val="none" w:sz="0" w:space="0" w:color="auto"/>
                    <w:bottom w:val="none" w:sz="0" w:space="0" w:color="auto"/>
                    <w:right w:val="none" w:sz="0" w:space="0" w:color="auto"/>
                  </w:divBdr>
                </w:div>
                <w:div w:id="570849413">
                  <w:marLeft w:val="480"/>
                  <w:marRight w:val="0"/>
                  <w:marTop w:val="0"/>
                  <w:marBottom w:val="0"/>
                  <w:divBdr>
                    <w:top w:val="none" w:sz="0" w:space="0" w:color="auto"/>
                    <w:left w:val="none" w:sz="0" w:space="0" w:color="auto"/>
                    <w:bottom w:val="none" w:sz="0" w:space="0" w:color="auto"/>
                    <w:right w:val="none" w:sz="0" w:space="0" w:color="auto"/>
                  </w:divBdr>
                </w:div>
                <w:div w:id="1504665783">
                  <w:marLeft w:val="480"/>
                  <w:marRight w:val="0"/>
                  <w:marTop w:val="0"/>
                  <w:marBottom w:val="0"/>
                  <w:divBdr>
                    <w:top w:val="none" w:sz="0" w:space="0" w:color="auto"/>
                    <w:left w:val="none" w:sz="0" w:space="0" w:color="auto"/>
                    <w:bottom w:val="none" w:sz="0" w:space="0" w:color="auto"/>
                    <w:right w:val="none" w:sz="0" w:space="0" w:color="auto"/>
                  </w:divBdr>
                </w:div>
                <w:div w:id="128057689">
                  <w:marLeft w:val="480"/>
                  <w:marRight w:val="0"/>
                  <w:marTop w:val="0"/>
                  <w:marBottom w:val="0"/>
                  <w:divBdr>
                    <w:top w:val="none" w:sz="0" w:space="0" w:color="auto"/>
                    <w:left w:val="none" w:sz="0" w:space="0" w:color="auto"/>
                    <w:bottom w:val="none" w:sz="0" w:space="0" w:color="auto"/>
                    <w:right w:val="none" w:sz="0" w:space="0" w:color="auto"/>
                  </w:divBdr>
                </w:div>
                <w:div w:id="955066978">
                  <w:marLeft w:val="480"/>
                  <w:marRight w:val="0"/>
                  <w:marTop w:val="0"/>
                  <w:marBottom w:val="0"/>
                  <w:divBdr>
                    <w:top w:val="none" w:sz="0" w:space="0" w:color="auto"/>
                    <w:left w:val="none" w:sz="0" w:space="0" w:color="auto"/>
                    <w:bottom w:val="none" w:sz="0" w:space="0" w:color="auto"/>
                    <w:right w:val="none" w:sz="0" w:space="0" w:color="auto"/>
                  </w:divBdr>
                </w:div>
                <w:div w:id="27924246">
                  <w:marLeft w:val="480"/>
                  <w:marRight w:val="0"/>
                  <w:marTop w:val="0"/>
                  <w:marBottom w:val="0"/>
                  <w:divBdr>
                    <w:top w:val="none" w:sz="0" w:space="0" w:color="auto"/>
                    <w:left w:val="none" w:sz="0" w:space="0" w:color="auto"/>
                    <w:bottom w:val="none" w:sz="0" w:space="0" w:color="auto"/>
                    <w:right w:val="none" w:sz="0" w:space="0" w:color="auto"/>
                  </w:divBdr>
                </w:div>
                <w:div w:id="775171443">
                  <w:marLeft w:val="480"/>
                  <w:marRight w:val="0"/>
                  <w:marTop w:val="0"/>
                  <w:marBottom w:val="0"/>
                  <w:divBdr>
                    <w:top w:val="none" w:sz="0" w:space="0" w:color="auto"/>
                    <w:left w:val="none" w:sz="0" w:space="0" w:color="auto"/>
                    <w:bottom w:val="none" w:sz="0" w:space="0" w:color="auto"/>
                    <w:right w:val="none" w:sz="0" w:space="0" w:color="auto"/>
                  </w:divBdr>
                </w:div>
                <w:div w:id="1958023202">
                  <w:marLeft w:val="480"/>
                  <w:marRight w:val="0"/>
                  <w:marTop w:val="0"/>
                  <w:marBottom w:val="0"/>
                  <w:divBdr>
                    <w:top w:val="none" w:sz="0" w:space="0" w:color="auto"/>
                    <w:left w:val="none" w:sz="0" w:space="0" w:color="auto"/>
                    <w:bottom w:val="none" w:sz="0" w:space="0" w:color="auto"/>
                    <w:right w:val="none" w:sz="0" w:space="0" w:color="auto"/>
                  </w:divBdr>
                </w:div>
                <w:div w:id="271981592">
                  <w:marLeft w:val="480"/>
                  <w:marRight w:val="0"/>
                  <w:marTop w:val="0"/>
                  <w:marBottom w:val="0"/>
                  <w:divBdr>
                    <w:top w:val="none" w:sz="0" w:space="0" w:color="auto"/>
                    <w:left w:val="none" w:sz="0" w:space="0" w:color="auto"/>
                    <w:bottom w:val="none" w:sz="0" w:space="0" w:color="auto"/>
                    <w:right w:val="none" w:sz="0" w:space="0" w:color="auto"/>
                  </w:divBdr>
                </w:div>
                <w:div w:id="1153911715">
                  <w:marLeft w:val="480"/>
                  <w:marRight w:val="0"/>
                  <w:marTop w:val="0"/>
                  <w:marBottom w:val="0"/>
                  <w:divBdr>
                    <w:top w:val="none" w:sz="0" w:space="0" w:color="auto"/>
                    <w:left w:val="none" w:sz="0" w:space="0" w:color="auto"/>
                    <w:bottom w:val="none" w:sz="0" w:space="0" w:color="auto"/>
                    <w:right w:val="none" w:sz="0" w:space="0" w:color="auto"/>
                  </w:divBdr>
                </w:div>
                <w:div w:id="1641810226">
                  <w:marLeft w:val="480"/>
                  <w:marRight w:val="0"/>
                  <w:marTop w:val="0"/>
                  <w:marBottom w:val="0"/>
                  <w:divBdr>
                    <w:top w:val="none" w:sz="0" w:space="0" w:color="auto"/>
                    <w:left w:val="none" w:sz="0" w:space="0" w:color="auto"/>
                    <w:bottom w:val="none" w:sz="0" w:space="0" w:color="auto"/>
                    <w:right w:val="none" w:sz="0" w:space="0" w:color="auto"/>
                  </w:divBdr>
                </w:div>
                <w:div w:id="326134262">
                  <w:marLeft w:val="480"/>
                  <w:marRight w:val="0"/>
                  <w:marTop w:val="0"/>
                  <w:marBottom w:val="0"/>
                  <w:divBdr>
                    <w:top w:val="none" w:sz="0" w:space="0" w:color="auto"/>
                    <w:left w:val="none" w:sz="0" w:space="0" w:color="auto"/>
                    <w:bottom w:val="none" w:sz="0" w:space="0" w:color="auto"/>
                    <w:right w:val="none" w:sz="0" w:space="0" w:color="auto"/>
                  </w:divBdr>
                </w:div>
                <w:div w:id="1831173054">
                  <w:marLeft w:val="480"/>
                  <w:marRight w:val="0"/>
                  <w:marTop w:val="0"/>
                  <w:marBottom w:val="0"/>
                  <w:divBdr>
                    <w:top w:val="none" w:sz="0" w:space="0" w:color="auto"/>
                    <w:left w:val="none" w:sz="0" w:space="0" w:color="auto"/>
                    <w:bottom w:val="none" w:sz="0" w:space="0" w:color="auto"/>
                    <w:right w:val="none" w:sz="0" w:space="0" w:color="auto"/>
                  </w:divBdr>
                </w:div>
                <w:div w:id="929580714">
                  <w:marLeft w:val="480"/>
                  <w:marRight w:val="0"/>
                  <w:marTop w:val="0"/>
                  <w:marBottom w:val="0"/>
                  <w:divBdr>
                    <w:top w:val="none" w:sz="0" w:space="0" w:color="auto"/>
                    <w:left w:val="none" w:sz="0" w:space="0" w:color="auto"/>
                    <w:bottom w:val="none" w:sz="0" w:space="0" w:color="auto"/>
                    <w:right w:val="none" w:sz="0" w:space="0" w:color="auto"/>
                  </w:divBdr>
                </w:div>
                <w:div w:id="835799323">
                  <w:marLeft w:val="480"/>
                  <w:marRight w:val="0"/>
                  <w:marTop w:val="0"/>
                  <w:marBottom w:val="0"/>
                  <w:divBdr>
                    <w:top w:val="none" w:sz="0" w:space="0" w:color="auto"/>
                    <w:left w:val="none" w:sz="0" w:space="0" w:color="auto"/>
                    <w:bottom w:val="none" w:sz="0" w:space="0" w:color="auto"/>
                    <w:right w:val="none" w:sz="0" w:space="0" w:color="auto"/>
                  </w:divBdr>
                </w:div>
                <w:div w:id="956301765">
                  <w:marLeft w:val="480"/>
                  <w:marRight w:val="0"/>
                  <w:marTop w:val="0"/>
                  <w:marBottom w:val="0"/>
                  <w:divBdr>
                    <w:top w:val="none" w:sz="0" w:space="0" w:color="auto"/>
                    <w:left w:val="none" w:sz="0" w:space="0" w:color="auto"/>
                    <w:bottom w:val="none" w:sz="0" w:space="0" w:color="auto"/>
                    <w:right w:val="none" w:sz="0" w:space="0" w:color="auto"/>
                  </w:divBdr>
                </w:div>
                <w:div w:id="536695393">
                  <w:marLeft w:val="480"/>
                  <w:marRight w:val="0"/>
                  <w:marTop w:val="0"/>
                  <w:marBottom w:val="0"/>
                  <w:divBdr>
                    <w:top w:val="none" w:sz="0" w:space="0" w:color="auto"/>
                    <w:left w:val="none" w:sz="0" w:space="0" w:color="auto"/>
                    <w:bottom w:val="none" w:sz="0" w:space="0" w:color="auto"/>
                    <w:right w:val="none" w:sz="0" w:space="0" w:color="auto"/>
                  </w:divBdr>
                </w:div>
                <w:div w:id="1785346781">
                  <w:marLeft w:val="480"/>
                  <w:marRight w:val="0"/>
                  <w:marTop w:val="0"/>
                  <w:marBottom w:val="0"/>
                  <w:divBdr>
                    <w:top w:val="none" w:sz="0" w:space="0" w:color="auto"/>
                    <w:left w:val="none" w:sz="0" w:space="0" w:color="auto"/>
                    <w:bottom w:val="none" w:sz="0" w:space="0" w:color="auto"/>
                    <w:right w:val="none" w:sz="0" w:space="0" w:color="auto"/>
                  </w:divBdr>
                </w:div>
                <w:div w:id="853307595">
                  <w:marLeft w:val="480"/>
                  <w:marRight w:val="0"/>
                  <w:marTop w:val="0"/>
                  <w:marBottom w:val="0"/>
                  <w:divBdr>
                    <w:top w:val="none" w:sz="0" w:space="0" w:color="auto"/>
                    <w:left w:val="none" w:sz="0" w:space="0" w:color="auto"/>
                    <w:bottom w:val="none" w:sz="0" w:space="0" w:color="auto"/>
                    <w:right w:val="none" w:sz="0" w:space="0" w:color="auto"/>
                  </w:divBdr>
                </w:div>
                <w:div w:id="2099211997">
                  <w:marLeft w:val="480"/>
                  <w:marRight w:val="0"/>
                  <w:marTop w:val="0"/>
                  <w:marBottom w:val="0"/>
                  <w:divBdr>
                    <w:top w:val="none" w:sz="0" w:space="0" w:color="auto"/>
                    <w:left w:val="none" w:sz="0" w:space="0" w:color="auto"/>
                    <w:bottom w:val="none" w:sz="0" w:space="0" w:color="auto"/>
                    <w:right w:val="none" w:sz="0" w:space="0" w:color="auto"/>
                  </w:divBdr>
                </w:div>
                <w:div w:id="1823694886">
                  <w:marLeft w:val="480"/>
                  <w:marRight w:val="0"/>
                  <w:marTop w:val="0"/>
                  <w:marBottom w:val="0"/>
                  <w:divBdr>
                    <w:top w:val="none" w:sz="0" w:space="0" w:color="auto"/>
                    <w:left w:val="none" w:sz="0" w:space="0" w:color="auto"/>
                    <w:bottom w:val="none" w:sz="0" w:space="0" w:color="auto"/>
                    <w:right w:val="none" w:sz="0" w:space="0" w:color="auto"/>
                  </w:divBdr>
                </w:div>
                <w:div w:id="1077360715">
                  <w:marLeft w:val="480"/>
                  <w:marRight w:val="0"/>
                  <w:marTop w:val="0"/>
                  <w:marBottom w:val="0"/>
                  <w:divBdr>
                    <w:top w:val="none" w:sz="0" w:space="0" w:color="auto"/>
                    <w:left w:val="none" w:sz="0" w:space="0" w:color="auto"/>
                    <w:bottom w:val="none" w:sz="0" w:space="0" w:color="auto"/>
                    <w:right w:val="none" w:sz="0" w:space="0" w:color="auto"/>
                  </w:divBdr>
                </w:div>
                <w:div w:id="536551480">
                  <w:marLeft w:val="480"/>
                  <w:marRight w:val="0"/>
                  <w:marTop w:val="0"/>
                  <w:marBottom w:val="0"/>
                  <w:divBdr>
                    <w:top w:val="none" w:sz="0" w:space="0" w:color="auto"/>
                    <w:left w:val="none" w:sz="0" w:space="0" w:color="auto"/>
                    <w:bottom w:val="none" w:sz="0" w:space="0" w:color="auto"/>
                    <w:right w:val="none" w:sz="0" w:space="0" w:color="auto"/>
                  </w:divBdr>
                </w:div>
                <w:div w:id="1052391849">
                  <w:marLeft w:val="480"/>
                  <w:marRight w:val="0"/>
                  <w:marTop w:val="0"/>
                  <w:marBottom w:val="0"/>
                  <w:divBdr>
                    <w:top w:val="none" w:sz="0" w:space="0" w:color="auto"/>
                    <w:left w:val="none" w:sz="0" w:space="0" w:color="auto"/>
                    <w:bottom w:val="none" w:sz="0" w:space="0" w:color="auto"/>
                    <w:right w:val="none" w:sz="0" w:space="0" w:color="auto"/>
                  </w:divBdr>
                </w:div>
                <w:div w:id="10514216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35849596">
          <w:marLeft w:val="480"/>
          <w:marRight w:val="0"/>
          <w:marTop w:val="0"/>
          <w:marBottom w:val="0"/>
          <w:divBdr>
            <w:top w:val="none" w:sz="0" w:space="0" w:color="auto"/>
            <w:left w:val="none" w:sz="0" w:space="0" w:color="auto"/>
            <w:bottom w:val="none" w:sz="0" w:space="0" w:color="auto"/>
            <w:right w:val="none" w:sz="0" w:space="0" w:color="auto"/>
          </w:divBdr>
        </w:div>
        <w:div w:id="354117386">
          <w:marLeft w:val="480"/>
          <w:marRight w:val="0"/>
          <w:marTop w:val="0"/>
          <w:marBottom w:val="0"/>
          <w:divBdr>
            <w:top w:val="none" w:sz="0" w:space="0" w:color="auto"/>
            <w:left w:val="none" w:sz="0" w:space="0" w:color="auto"/>
            <w:bottom w:val="none" w:sz="0" w:space="0" w:color="auto"/>
            <w:right w:val="none" w:sz="0" w:space="0" w:color="auto"/>
          </w:divBdr>
        </w:div>
        <w:div w:id="283272946">
          <w:marLeft w:val="480"/>
          <w:marRight w:val="0"/>
          <w:marTop w:val="0"/>
          <w:marBottom w:val="0"/>
          <w:divBdr>
            <w:top w:val="none" w:sz="0" w:space="0" w:color="auto"/>
            <w:left w:val="none" w:sz="0" w:space="0" w:color="auto"/>
            <w:bottom w:val="none" w:sz="0" w:space="0" w:color="auto"/>
            <w:right w:val="none" w:sz="0" w:space="0" w:color="auto"/>
          </w:divBdr>
        </w:div>
        <w:div w:id="1587615048">
          <w:marLeft w:val="480"/>
          <w:marRight w:val="0"/>
          <w:marTop w:val="0"/>
          <w:marBottom w:val="0"/>
          <w:divBdr>
            <w:top w:val="none" w:sz="0" w:space="0" w:color="auto"/>
            <w:left w:val="none" w:sz="0" w:space="0" w:color="auto"/>
            <w:bottom w:val="none" w:sz="0" w:space="0" w:color="auto"/>
            <w:right w:val="none" w:sz="0" w:space="0" w:color="auto"/>
          </w:divBdr>
        </w:div>
        <w:div w:id="495267158">
          <w:marLeft w:val="480"/>
          <w:marRight w:val="0"/>
          <w:marTop w:val="0"/>
          <w:marBottom w:val="0"/>
          <w:divBdr>
            <w:top w:val="none" w:sz="0" w:space="0" w:color="auto"/>
            <w:left w:val="none" w:sz="0" w:space="0" w:color="auto"/>
            <w:bottom w:val="none" w:sz="0" w:space="0" w:color="auto"/>
            <w:right w:val="none" w:sz="0" w:space="0" w:color="auto"/>
          </w:divBdr>
        </w:div>
        <w:div w:id="1271744855">
          <w:marLeft w:val="480"/>
          <w:marRight w:val="0"/>
          <w:marTop w:val="0"/>
          <w:marBottom w:val="0"/>
          <w:divBdr>
            <w:top w:val="none" w:sz="0" w:space="0" w:color="auto"/>
            <w:left w:val="none" w:sz="0" w:space="0" w:color="auto"/>
            <w:bottom w:val="none" w:sz="0" w:space="0" w:color="auto"/>
            <w:right w:val="none" w:sz="0" w:space="0" w:color="auto"/>
          </w:divBdr>
        </w:div>
        <w:div w:id="175199291">
          <w:marLeft w:val="480"/>
          <w:marRight w:val="0"/>
          <w:marTop w:val="0"/>
          <w:marBottom w:val="0"/>
          <w:divBdr>
            <w:top w:val="none" w:sz="0" w:space="0" w:color="auto"/>
            <w:left w:val="none" w:sz="0" w:space="0" w:color="auto"/>
            <w:bottom w:val="none" w:sz="0" w:space="0" w:color="auto"/>
            <w:right w:val="none" w:sz="0" w:space="0" w:color="auto"/>
          </w:divBdr>
        </w:div>
        <w:div w:id="927497786">
          <w:marLeft w:val="480"/>
          <w:marRight w:val="0"/>
          <w:marTop w:val="0"/>
          <w:marBottom w:val="0"/>
          <w:divBdr>
            <w:top w:val="none" w:sz="0" w:space="0" w:color="auto"/>
            <w:left w:val="none" w:sz="0" w:space="0" w:color="auto"/>
            <w:bottom w:val="none" w:sz="0" w:space="0" w:color="auto"/>
            <w:right w:val="none" w:sz="0" w:space="0" w:color="auto"/>
          </w:divBdr>
        </w:div>
        <w:div w:id="269700320">
          <w:marLeft w:val="480"/>
          <w:marRight w:val="0"/>
          <w:marTop w:val="0"/>
          <w:marBottom w:val="0"/>
          <w:divBdr>
            <w:top w:val="none" w:sz="0" w:space="0" w:color="auto"/>
            <w:left w:val="none" w:sz="0" w:space="0" w:color="auto"/>
            <w:bottom w:val="none" w:sz="0" w:space="0" w:color="auto"/>
            <w:right w:val="none" w:sz="0" w:space="0" w:color="auto"/>
          </w:divBdr>
        </w:div>
        <w:div w:id="1701390112">
          <w:marLeft w:val="480"/>
          <w:marRight w:val="0"/>
          <w:marTop w:val="0"/>
          <w:marBottom w:val="0"/>
          <w:divBdr>
            <w:top w:val="none" w:sz="0" w:space="0" w:color="auto"/>
            <w:left w:val="none" w:sz="0" w:space="0" w:color="auto"/>
            <w:bottom w:val="none" w:sz="0" w:space="0" w:color="auto"/>
            <w:right w:val="none" w:sz="0" w:space="0" w:color="auto"/>
          </w:divBdr>
        </w:div>
        <w:div w:id="718477048">
          <w:marLeft w:val="480"/>
          <w:marRight w:val="0"/>
          <w:marTop w:val="0"/>
          <w:marBottom w:val="0"/>
          <w:divBdr>
            <w:top w:val="none" w:sz="0" w:space="0" w:color="auto"/>
            <w:left w:val="none" w:sz="0" w:space="0" w:color="auto"/>
            <w:bottom w:val="none" w:sz="0" w:space="0" w:color="auto"/>
            <w:right w:val="none" w:sz="0" w:space="0" w:color="auto"/>
          </w:divBdr>
        </w:div>
        <w:div w:id="1825851540">
          <w:marLeft w:val="480"/>
          <w:marRight w:val="0"/>
          <w:marTop w:val="0"/>
          <w:marBottom w:val="0"/>
          <w:divBdr>
            <w:top w:val="none" w:sz="0" w:space="0" w:color="auto"/>
            <w:left w:val="none" w:sz="0" w:space="0" w:color="auto"/>
            <w:bottom w:val="none" w:sz="0" w:space="0" w:color="auto"/>
            <w:right w:val="none" w:sz="0" w:space="0" w:color="auto"/>
          </w:divBdr>
        </w:div>
        <w:div w:id="1187014653">
          <w:marLeft w:val="480"/>
          <w:marRight w:val="0"/>
          <w:marTop w:val="0"/>
          <w:marBottom w:val="0"/>
          <w:divBdr>
            <w:top w:val="none" w:sz="0" w:space="0" w:color="auto"/>
            <w:left w:val="none" w:sz="0" w:space="0" w:color="auto"/>
            <w:bottom w:val="none" w:sz="0" w:space="0" w:color="auto"/>
            <w:right w:val="none" w:sz="0" w:space="0" w:color="auto"/>
          </w:divBdr>
        </w:div>
        <w:div w:id="1555507034">
          <w:marLeft w:val="480"/>
          <w:marRight w:val="0"/>
          <w:marTop w:val="0"/>
          <w:marBottom w:val="0"/>
          <w:divBdr>
            <w:top w:val="none" w:sz="0" w:space="0" w:color="auto"/>
            <w:left w:val="none" w:sz="0" w:space="0" w:color="auto"/>
            <w:bottom w:val="none" w:sz="0" w:space="0" w:color="auto"/>
            <w:right w:val="none" w:sz="0" w:space="0" w:color="auto"/>
          </w:divBdr>
        </w:div>
        <w:div w:id="2051418450">
          <w:marLeft w:val="480"/>
          <w:marRight w:val="0"/>
          <w:marTop w:val="0"/>
          <w:marBottom w:val="0"/>
          <w:divBdr>
            <w:top w:val="none" w:sz="0" w:space="0" w:color="auto"/>
            <w:left w:val="none" w:sz="0" w:space="0" w:color="auto"/>
            <w:bottom w:val="none" w:sz="0" w:space="0" w:color="auto"/>
            <w:right w:val="none" w:sz="0" w:space="0" w:color="auto"/>
          </w:divBdr>
        </w:div>
        <w:div w:id="675108715">
          <w:marLeft w:val="480"/>
          <w:marRight w:val="0"/>
          <w:marTop w:val="0"/>
          <w:marBottom w:val="0"/>
          <w:divBdr>
            <w:top w:val="none" w:sz="0" w:space="0" w:color="auto"/>
            <w:left w:val="none" w:sz="0" w:space="0" w:color="auto"/>
            <w:bottom w:val="none" w:sz="0" w:space="0" w:color="auto"/>
            <w:right w:val="none" w:sz="0" w:space="0" w:color="auto"/>
          </w:divBdr>
        </w:div>
        <w:div w:id="653725493">
          <w:marLeft w:val="480"/>
          <w:marRight w:val="0"/>
          <w:marTop w:val="0"/>
          <w:marBottom w:val="0"/>
          <w:divBdr>
            <w:top w:val="none" w:sz="0" w:space="0" w:color="auto"/>
            <w:left w:val="none" w:sz="0" w:space="0" w:color="auto"/>
            <w:bottom w:val="none" w:sz="0" w:space="0" w:color="auto"/>
            <w:right w:val="none" w:sz="0" w:space="0" w:color="auto"/>
          </w:divBdr>
        </w:div>
        <w:div w:id="2066834287">
          <w:marLeft w:val="480"/>
          <w:marRight w:val="0"/>
          <w:marTop w:val="0"/>
          <w:marBottom w:val="0"/>
          <w:divBdr>
            <w:top w:val="none" w:sz="0" w:space="0" w:color="auto"/>
            <w:left w:val="none" w:sz="0" w:space="0" w:color="auto"/>
            <w:bottom w:val="none" w:sz="0" w:space="0" w:color="auto"/>
            <w:right w:val="none" w:sz="0" w:space="0" w:color="auto"/>
          </w:divBdr>
        </w:div>
        <w:div w:id="1974603240">
          <w:marLeft w:val="480"/>
          <w:marRight w:val="0"/>
          <w:marTop w:val="0"/>
          <w:marBottom w:val="0"/>
          <w:divBdr>
            <w:top w:val="none" w:sz="0" w:space="0" w:color="auto"/>
            <w:left w:val="none" w:sz="0" w:space="0" w:color="auto"/>
            <w:bottom w:val="none" w:sz="0" w:space="0" w:color="auto"/>
            <w:right w:val="none" w:sz="0" w:space="0" w:color="auto"/>
          </w:divBdr>
        </w:div>
        <w:div w:id="906645843">
          <w:marLeft w:val="480"/>
          <w:marRight w:val="0"/>
          <w:marTop w:val="0"/>
          <w:marBottom w:val="0"/>
          <w:divBdr>
            <w:top w:val="none" w:sz="0" w:space="0" w:color="auto"/>
            <w:left w:val="none" w:sz="0" w:space="0" w:color="auto"/>
            <w:bottom w:val="none" w:sz="0" w:space="0" w:color="auto"/>
            <w:right w:val="none" w:sz="0" w:space="0" w:color="auto"/>
          </w:divBdr>
        </w:div>
        <w:div w:id="378944968">
          <w:marLeft w:val="480"/>
          <w:marRight w:val="0"/>
          <w:marTop w:val="0"/>
          <w:marBottom w:val="0"/>
          <w:divBdr>
            <w:top w:val="none" w:sz="0" w:space="0" w:color="auto"/>
            <w:left w:val="none" w:sz="0" w:space="0" w:color="auto"/>
            <w:bottom w:val="none" w:sz="0" w:space="0" w:color="auto"/>
            <w:right w:val="none" w:sz="0" w:space="0" w:color="auto"/>
          </w:divBdr>
        </w:div>
        <w:div w:id="1792743519">
          <w:marLeft w:val="480"/>
          <w:marRight w:val="0"/>
          <w:marTop w:val="0"/>
          <w:marBottom w:val="0"/>
          <w:divBdr>
            <w:top w:val="none" w:sz="0" w:space="0" w:color="auto"/>
            <w:left w:val="none" w:sz="0" w:space="0" w:color="auto"/>
            <w:bottom w:val="none" w:sz="0" w:space="0" w:color="auto"/>
            <w:right w:val="none" w:sz="0" w:space="0" w:color="auto"/>
          </w:divBdr>
        </w:div>
        <w:div w:id="961107389">
          <w:marLeft w:val="480"/>
          <w:marRight w:val="0"/>
          <w:marTop w:val="0"/>
          <w:marBottom w:val="0"/>
          <w:divBdr>
            <w:top w:val="none" w:sz="0" w:space="0" w:color="auto"/>
            <w:left w:val="none" w:sz="0" w:space="0" w:color="auto"/>
            <w:bottom w:val="none" w:sz="0" w:space="0" w:color="auto"/>
            <w:right w:val="none" w:sz="0" w:space="0" w:color="auto"/>
          </w:divBdr>
        </w:div>
        <w:div w:id="1100951257">
          <w:marLeft w:val="480"/>
          <w:marRight w:val="0"/>
          <w:marTop w:val="0"/>
          <w:marBottom w:val="0"/>
          <w:divBdr>
            <w:top w:val="none" w:sz="0" w:space="0" w:color="auto"/>
            <w:left w:val="none" w:sz="0" w:space="0" w:color="auto"/>
            <w:bottom w:val="none" w:sz="0" w:space="0" w:color="auto"/>
            <w:right w:val="none" w:sz="0" w:space="0" w:color="auto"/>
          </w:divBdr>
        </w:div>
        <w:div w:id="1811315652">
          <w:marLeft w:val="480"/>
          <w:marRight w:val="0"/>
          <w:marTop w:val="0"/>
          <w:marBottom w:val="0"/>
          <w:divBdr>
            <w:top w:val="none" w:sz="0" w:space="0" w:color="auto"/>
            <w:left w:val="none" w:sz="0" w:space="0" w:color="auto"/>
            <w:bottom w:val="none" w:sz="0" w:space="0" w:color="auto"/>
            <w:right w:val="none" w:sz="0" w:space="0" w:color="auto"/>
          </w:divBdr>
        </w:div>
        <w:div w:id="1804888118">
          <w:marLeft w:val="480"/>
          <w:marRight w:val="0"/>
          <w:marTop w:val="0"/>
          <w:marBottom w:val="0"/>
          <w:divBdr>
            <w:top w:val="none" w:sz="0" w:space="0" w:color="auto"/>
            <w:left w:val="none" w:sz="0" w:space="0" w:color="auto"/>
            <w:bottom w:val="none" w:sz="0" w:space="0" w:color="auto"/>
            <w:right w:val="none" w:sz="0" w:space="0" w:color="auto"/>
          </w:divBdr>
        </w:div>
        <w:div w:id="332538204">
          <w:marLeft w:val="480"/>
          <w:marRight w:val="0"/>
          <w:marTop w:val="0"/>
          <w:marBottom w:val="0"/>
          <w:divBdr>
            <w:top w:val="none" w:sz="0" w:space="0" w:color="auto"/>
            <w:left w:val="none" w:sz="0" w:space="0" w:color="auto"/>
            <w:bottom w:val="none" w:sz="0" w:space="0" w:color="auto"/>
            <w:right w:val="none" w:sz="0" w:space="0" w:color="auto"/>
          </w:divBdr>
        </w:div>
        <w:div w:id="625695308">
          <w:marLeft w:val="480"/>
          <w:marRight w:val="0"/>
          <w:marTop w:val="0"/>
          <w:marBottom w:val="0"/>
          <w:divBdr>
            <w:top w:val="none" w:sz="0" w:space="0" w:color="auto"/>
            <w:left w:val="none" w:sz="0" w:space="0" w:color="auto"/>
            <w:bottom w:val="none" w:sz="0" w:space="0" w:color="auto"/>
            <w:right w:val="none" w:sz="0" w:space="0" w:color="auto"/>
          </w:divBdr>
        </w:div>
        <w:div w:id="1028022762">
          <w:marLeft w:val="480"/>
          <w:marRight w:val="0"/>
          <w:marTop w:val="0"/>
          <w:marBottom w:val="0"/>
          <w:divBdr>
            <w:top w:val="none" w:sz="0" w:space="0" w:color="auto"/>
            <w:left w:val="none" w:sz="0" w:space="0" w:color="auto"/>
            <w:bottom w:val="none" w:sz="0" w:space="0" w:color="auto"/>
            <w:right w:val="none" w:sz="0" w:space="0" w:color="auto"/>
          </w:divBdr>
        </w:div>
        <w:div w:id="157036715">
          <w:marLeft w:val="480"/>
          <w:marRight w:val="0"/>
          <w:marTop w:val="0"/>
          <w:marBottom w:val="0"/>
          <w:divBdr>
            <w:top w:val="none" w:sz="0" w:space="0" w:color="auto"/>
            <w:left w:val="none" w:sz="0" w:space="0" w:color="auto"/>
            <w:bottom w:val="none" w:sz="0" w:space="0" w:color="auto"/>
            <w:right w:val="none" w:sz="0" w:space="0" w:color="auto"/>
          </w:divBdr>
        </w:div>
        <w:div w:id="1751803731">
          <w:marLeft w:val="480"/>
          <w:marRight w:val="0"/>
          <w:marTop w:val="0"/>
          <w:marBottom w:val="0"/>
          <w:divBdr>
            <w:top w:val="none" w:sz="0" w:space="0" w:color="auto"/>
            <w:left w:val="none" w:sz="0" w:space="0" w:color="auto"/>
            <w:bottom w:val="none" w:sz="0" w:space="0" w:color="auto"/>
            <w:right w:val="none" w:sz="0" w:space="0" w:color="auto"/>
          </w:divBdr>
        </w:div>
        <w:div w:id="193619847">
          <w:marLeft w:val="480"/>
          <w:marRight w:val="0"/>
          <w:marTop w:val="0"/>
          <w:marBottom w:val="0"/>
          <w:divBdr>
            <w:top w:val="none" w:sz="0" w:space="0" w:color="auto"/>
            <w:left w:val="none" w:sz="0" w:space="0" w:color="auto"/>
            <w:bottom w:val="none" w:sz="0" w:space="0" w:color="auto"/>
            <w:right w:val="none" w:sz="0" w:space="0" w:color="auto"/>
          </w:divBdr>
        </w:div>
        <w:div w:id="1869221195">
          <w:marLeft w:val="480"/>
          <w:marRight w:val="0"/>
          <w:marTop w:val="0"/>
          <w:marBottom w:val="0"/>
          <w:divBdr>
            <w:top w:val="none" w:sz="0" w:space="0" w:color="auto"/>
            <w:left w:val="none" w:sz="0" w:space="0" w:color="auto"/>
            <w:bottom w:val="none" w:sz="0" w:space="0" w:color="auto"/>
            <w:right w:val="none" w:sz="0" w:space="0" w:color="auto"/>
          </w:divBdr>
        </w:div>
        <w:div w:id="1488858652">
          <w:marLeft w:val="480"/>
          <w:marRight w:val="0"/>
          <w:marTop w:val="0"/>
          <w:marBottom w:val="0"/>
          <w:divBdr>
            <w:top w:val="none" w:sz="0" w:space="0" w:color="auto"/>
            <w:left w:val="none" w:sz="0" w:space="0" w:color="auto"/>
            <w:bottom w:val="none" w:sz="0" w:space="0" w:color="auto"/>
            <w:right w:val="none" w:sz="0" w:space="0" w:color="auto"/>
          </w:divBdr>
        </w:div>
        <w:div w:id="973438637">
          <w:marLeft w:val="480"/>
          <w:marRight w:val="0"/>
          <w:marTop w:val="0"/>
          <w:marBottom w:val="0"/>
          <w:divBdr>
            <w:top w:val="none" w:sz="0" w:space="0" w:color="auto"/>
            <w:left w:val="none" w:sz="0" w:space="0" w:color="auto"/>
            <w:bottom w:val="none" w:sz="0" w:space="0" w:color="auto"/>
            <w:right w:val="none" w:sz="0" w:space="0" w:color="auto"/>
          </w:divBdr>
        </w:div>
        <w:div w:id="181627180">
          <w:marLeft w:val="480"/>
          <w:marRight w:val="0"/>
          <w:marTop w:val="0"/>
          <w:marBottom w:val="0"/>
          <w:divBdr>
            <w:top w:val="none" w:sz="0" w:space="0" w:color="auto"/>
            <w:left w:val="none" w:sz="0" w:space="0" w:color="auto"/>
            <w:bottom w:val="none" w:sz="0" w:space="0" w:color="auto"/>
            <w:right w:val="none" w:sz="0" w:space="0" w:color="auto"/>
          </w:divBdr>
        </w:div>
        <w:div w:id="758872730">
          <w:marLeft w:val="480"/>
          <w:marRight w:val="0"/>
          <w:marTop w:val="0"/>
          <w:marBottom w:val="0"/>
          <w:divBdr>
            <w:top w:val="none" w:sz="0" w:space="0" w:color="auto"/>
            <w:left w:val="none" w:sz="0" w:space="0" w:color="auto"/>
            <w:bottom w:val="none" w:sz="0" w:space="0" w:color="auto"/>
            <w:right w:val="none" w:sz="0" w:space="0" w:color="auto"/>
          </w:divBdr>
        </w:div>
        <w:div w:id="1298952680">
          <w:marLeft w:val="480"/>
          <w:marRight w:val="0"/>
          <w:marTop w:val="0"/>
          <w:marBottom w:val="0"/>
          <w:divBdr>
            <w:top w:val="none" w:sz="0" w:space="0" w:color="auto"/>
            <w:left w:val="none" w:sz="0" w:space="0" w:color="auto"/>
            <w:bottom w:val="none" w:sz="0" w:space="0" w:color="auto"/>
            <w:right w:val="none" w:sz="0" w:space="0" w:color="auto"/>
          </w:divBdr>
        </w:div>
        <w:div w:id="677852156">
          <w:marLeft w:val="480"/>
          <w:marRight w:val="0"/>
          <w:marTop w:val="0"/>
          <w:marBottom w:val="0"/>
          <w:divBdr>
            <w:top w:val="none" w:sz="0" w:space="0" w:color="auto"/>
            <w:left w:val="none" w:sz="0" w:space="0" w:color="auto"/>
            <w:bottom w:val="none" w:sz="0" w:space="0" w:color="auto"/>
            <w:right w:val="none" w:sz="0" w:space="0" w:color="auto"/>
          </w:divBdr>
        </w:div>
        <w:div w:id="1053458310">
          <w:marLeft w:val="480"/>
          <w:marRight w:val="0"/>
          <w:marTop w:val="0"/>
          <w:marBottom w:val="0"/>
          <w:divBdr>
            <w:top w:val="none" w:sz="0" w:space="0" w:color="auto"/>
            <w:left w:val="none" w:sz="0" w:space="0" w:color="auto"/>
            <w:bottom w:val="none" w:sz="0" w:space="0" w:color="auto"/>
            <w:right w:val="none" w:sz="0" w:space="0" w:color="auto"/>
          </w:divBdr>
        </w:div>
        <w:div w:id="1313873399">
          <w:marLeft w:val="480"/>
          <w:marRight w:val="0"/>
          <w:marTop w:val="0"/>
          <w:marBottom w:val="0"/>
          <w:divBdr>
            <w:top w:val="none" w:sz="0" w:space="0" w:color="auto"/>
            <w:left w:val="none" w:sz="0" w:space="0" w:color="auto"/>
            <w:bottom w:val="none" w:sz="0" w:space="0" w:color="auto"/>
            <w:right w:val="none" w:sz="0" w:space="0" w:color="auto"/>
          </w:divBdr>
        </w:div>
        <w:div w:id="197009164">
          <w:marLeft w:val="480"/>
          <w:marRight w:val="0"/>
          <w:marTop w:val="0"/>
          <w:marBottom w:val="0"/>
          <w:divBdr>
            <w:top w:val="none" w:sz="0" w:space="0" w:color="auto"/>
            <w:left w:val="none" w:sz="0" w:space="0" w:color="auto"/>
            <w:bottom w:val="none" w:sz="0" w:space="0" w:color="auto"/>
            <w:right w:val="none" w:sz="0" w:space="0" w:color="auto"/>
          </w:divBdr>
        </w:div>
        <w:div w:id="2113670619">
          <w:marLeft w:val="480"/>
          <w:marRight w:val="0"/>
          <w:marTop w:val="0"/>
          <w:marBottom w:val="0"/>
          <w:divBdr>
            <w:top w:val="none" w:sz="0" w:space="0" w:color="auto"/>
            <w:left w:val="none" w:sz="0" w:space="0" w:color="auto"/>
            <w:bottom w:val="none" w:sz="0" w:space="0" w:color="auto"/>
            <w:right w:val="none" w:sz="0" w:space="0" w:color="auto"/>
          </w:divBdr>
        </w:div>
        <w:div w:id="1450275331">
          <w:marLeft w:val="480"/>
          <w:marRight w:val="0"/>
          <w:marTop w:val="0"/>
          <w:marBottom w:val="0"/>
          <w:divBdr>
            <w:top w:val="none" w:sz="0" w:space="0" w:color="auto"/>
            <w:left w:val="none" w:sz="0" w:space="0" w:color="auto"/>
            <w:bottom w:val="none" w:sz="0" w:space="0" w:color="auto"/>
            <w:right w:val="none" w:sz="0" w:space="0" w:color="auto"/>
          </w:divBdr>
        </w:div>
        <w:div w:id="1781953917">
          <w:marLeft w:val="480"/>
          <w:marRight w:val="0"/>
          <w:marTop w:val="0"/>
          <w:marBottom w:val="0"/>
          <w:divBdr>
            <w:top w:val="none" w:sz="0" w:space="0" w:color="auto"/>
            <w:left w:val="none" w:sz="0" w:space="0" w:color="auto"/>
            <w:bottom w:val="none" w:sz="0" w:space="0" w:color="auto"/>
            <w:right w:val="none" w:sz="0" w:space="0" w:color="auto"/>
          </w:divBdr>
        </w:div>
        <w:div w:id="559286592">
          <w:marLeft w:val="480"/>
          <w:marRight w:val="0"/>
          <w:marTop w:val="0"/>
          <w:marBottom w:val="0"/>
          <w:divBdr>
            <w:top w:val="none" w:sz="0" w:space="0" w:color="auto"/>
            <w:left w:val="none" w:sz="0" w:space="0" w:color="auto"/>
            <w:bottom w:val="none" w:sz="0" w:space="0" w:color="auto"/>
            <w:right w:val="none" w:sz="0" w:space="0" w:color="auto"/>
          </w:divBdr>
        </w:div>
        <w:div w:id="103964627">
          <w:marLeft w:val="480"/>
          <w:marRight w:val="0"/>
          <w:marTop w:val="0"/>
          <w:marBottom w:val="0"/>
          <w:divBdr>
            <w:top w:val="none" w:sz="0" w:space="0" w:color="auto"/>
            <w:left w:val="none" w:sz="0" w:space="0" w:color="auto"/>
            <w:bottom w:val="none" w:sz="0" w:space="0" w:color="auto"/>
            <w:right w:val="none" w:sz="0" w:space="0" w:color="auto"/>
          </w:divBdr>
        </w:div>
        <w:div w:id="1950626312">
          <w:marLeft w:val="480"/>
          <w:marRight w:val="0"/>
          <w:marTop w:val="0"/>
          <w:marBottom w:val="0"/>
          <w:divBdr>
            <w:top w:val="none" w:sz="0" w:space="0" w:color="auto"/>
            <w:left w:val="none" w:sz="0" w:space="0" w:color="auto"/>
            <w:bottom w:val="none" w:sz="0" w:space="0" w:color="auto"/>
            <w:right w:val="none" w:sz="0" w:space="0" w:color="auto"/>
          </w:divBdr>
        </w:div>
        <w:div w:id="1107576022">
          <w:marLeft w:val="480"/>
          <w:marRight w:val="0"/>
          <w:marTop w:val="0"/>
          <w:marBottom w:val="0"/>
          <w:divBdr>
            <w:top w:val="none" w:sz="0" w:space="0" w:color="auto"/>
            <w:left w:val="none" w:sz="0" w:space="0" w:color="auto"/>
            <w:bottom w:val="none" w:sz="0" w:space="0" w:color="auto"/>
            <w:right w:val="none" w:sz="0" w:space="0" w:color="auto"/>
          </w:divBdr>
        </w:div>
        <w:div w:id="1609896716">
          <w:marLeft w:val="480"/>
          <w:marRight w:val="0"/>
          <w:marTop w:val="0"/>
          <w:marBottom w:val="0"/>
          <w:divBdr>
            <w:top w:val="none" w:sz="0" w:space="0" w:color="auto"/>
            <w:left w:val="none" w:sz="0" w:space="0" w:color="auto"/>
            <w:bottom w:val="none" w:sz="0" w:space="0" w:color="auto"/>
            <w:right w:val="none" w:sz="0" w:space="0" w:color="auto"/>
          </w:divBdr>
        </w:div>
        <w:div w:id="840585193">
          <w:marLeft w:val="480"/>
          <w:marRight w:val="0"/>
          <w:marTop w:val="0"/>
          <w:marBottom w:val="0"/>
          <w:divBdr>
            <w:top w:val="none" w:sz="0" w:space="0" w:color="auto"/>
            <w:left w:val="none" w:sz="0" w:space="0" w:color="auto"/>
            <w:bottom w:val="none" w:sz="0" w:space="0" w:color="auto"/>
            <w:right w:val="none" w:sz="0" w:space="0" w:color="auto"/>
          </w:divBdr>
        </w:div>
        <w:div w:id="68893264">
          <w:marLeft w:val="480"/>
          <w:marRight w:val="0"/>
          <w:marTop w:val="0"/>
          <w:marBottom w:val="0"/>
          <w:divBdr>
            <w:top w:val="none" w:sz="0" w:space="0" w:color="auto"/>
            <w:left w:val="none" w:sz="0" w:space="0" w:color="auto"/>
            <w:bottom w:val="none" w:sz="0" w:space="0" w:color="auto"/>
            <w:right w:val="none" w:sz="0" w:space="0" w:color="auto"/>
          </w:divBdr>
        </w:div>
        <w:div w:id="812915491">
          <w:marLeft w:val="480"/>
          <w:marRight w:val="0"/>
          <w:marTop w:val="0"/>
          <w:marBottom w:val="0"/>
          <w:divBdr>
            <w:top w:val="none" w:sz="0" w:space="0" w:color="auto"/>
            <w:left w:val="none" w:sz="0" w:space="0" w:color="auto"/>
            <w:bottom w:val="none" w:sz="0" w:space="0" w:color="auto"/>
            <w:right w:val="none" w:sz="0" w:space="0" w:color="auto"/>
          </w:divBdr>
        </w:div>
        <w:div w:id="1569612866">
          <w:marLeft w:val="480"/>
          <w:marRight w:val="0"/>
          <w:marTop w:val="0"/>
          <w:marBottom w:val="0"/>
          <w:divBdr>
            <w:top w:val="none" w:sz="0" w:space="0" w:color="auto"/>
            <w:left w:val="none" w:sz="0" w:space="0" w:color="auto"/>
            <w:bottom w:val="none" w:sz="0" w:space="0" w:color="auto"/>
            <w:right w:val="none" w:sz="0" w:space="0" w:color="auto"/>
          </w:divBdr>
        </w:div>
        <w:div w:id="1952320213">
          <w:marLeft w:val="480"/>
          <w:marRight w:val="0"/>
          <w:marTop w:val="0"/>
          <w:marBottom w:val="0"/>
          <w:divBdr>
            <w:top w:val="none" w:sz="0" w:space="0" w:color="auto"/>
            <w:left w:val="none" w:sz="0" w:space="0" w:color="auto"/>
            <w:bottom w:val="none" w:sz="0" w:space="0" w:color="auto"/>
            <w:right w:val="none" w:sz="0" w:space="0" w:color="auto"/>
          </w:divBdr>
        </w:div>
        <w:div w:id="27534635">
          <w:marLeft w:val="480"/>
          <w:marRight w:val="0"/>
          <w:marTop w:val="0"/>
          <w:marBottom w:val="0"/>
          <w:divBdr>
            <w:top w:val="none" w:sz="0" w:space="0" w:color="auto"/>
            <w:left w:val="none" w:sz="0" w:space="0" w:color="auto"/>
            <w:bottom w:val="none" w:sz="0" w:space="0" w:color="auto"/>
            <w:right w:val="none" w:sz="0" w:space="0" w:color="auto"/>
          </w:divBdr>
        </w:div>
        <w:div w:id="472454671">
          <w:marLeft w:val="480"/>
          <w:marRight w:val="0"/>
          <w:marTop w:val="0"/>
          <w:marBottom w:val="0"/>
          <w:divBdr>
            <w:top w:val="none" w:sz="0" w:space="0" w:color="auto"/>
            <w:left w:val="none" w:sz="0" w:space="0" w:color="auto"/>
            <w:bottom w:val="none" w:sz="0" w:space="0" w:color="auto"/>
            <w:right w:val="none" w:sz="0" w:space="0" w:color="auto"/>
          </w:divBdr>
        </w:div>
        <w:div w:id="1321159947">
          <w:marLeft w:val="480"/>
          <w:marRight w:val="0"/>
          <w:marTop w:val="0"/>
          <w:marBottom w:val="0"/>
          <w:divBdr>
            <w:top w:val="none" w:sz="0" w:space="0" w:color="auto"/>
            <w:left w:val="none" w:sz="0" w:space="0" w:color="auto"/>
            <w:bottom w:val="none" w:sz="0" w:space="0" w:color="auto"/>
            <w:right w:val="none" w:sz="0" w:space="0" w:color="auto"/>
          </w:divBdr>
        </w:div>
        <w:div w:id="189607767">
          <w:marLeft w:val="480"/>
          <w:marRight w:val="0"/>
          <w:marTop w:val="0"/>
          <w:marBottom w:val="0"/>
          <w:divBdr>
            <w:top w:val="none" w:sz="0" w:space="0" w:color="auto"/>
            <w:left w:val="none" w:sz="0" w:space="0" w:color="auto"/>
            <w:bottom w:val="none" w:sz="0" w:space="0" w:color="auto"/>
            <w:right w:val="none" w:sz="0" w:space="0" w:color="auto"/>
          </w:divBdr>
        </w:div>
        <w:div w:id="408425755">
          <w:marLeft w:val="480"/>
          <w:marRight w:val="0"/>
          <w:marTop w:val="0"/>
          <w:marBottom w:val="0"/>
          <w:divBdr>
            <w:top w:val="none" w:sz="0" w:space="0" w:color="auto"/>
            <w:left w:val="none" w:sz="0" w:space="0" w:color="auto"/>
            <w:bottom w:val="none" w:sz="0" w:space="0" w:color="auto"/>
            <w:right w:val="none" w:sz="0" w:space="0" w:color="auto"/>
          </w:divBdr>
        </w:div>
        <w:div w:id="1189754477">
          <w:marLeft w:val="480"/>
          <w:marRight w:val="0"/>
          <w:marTop w:val="0"/>
          <w:marBottom w:val="0"/>
          <w:divBdr>
            <w:top w:val="none" w:sz="0" w:space="0" w:color="auto"/>
            <w:left w:val="none" w:sz="0" w:space="0" w:color="auto"/>
            <w:bottom w:val="none" w:sz="0" w:space="0" w:color="auto"/>
            <w:right w:val="none" w:sz="0" w:space="0" w:color="auto"/>
          </w:divBdr>
        </w:div>
        <w:div w:id="1358241550">
          <w:marLeft w:val="480"/>
          <w:marRight w:val="0"/>
          <w:marTop w:val="0"/>
          <w:marBottom w:val="0"/>
          <w:divBdr>
            <w:top w:val="none" w:sz="0" w:space="0" w:color="auto"/>
            <w:left w:val="none" w:sz="0" w:space="0" w:color="auto"/>
            <w:bottom w:val="none" w:sz="0" w:space="0" w:color="auto"/>
            <w:right w:val="none" w:sz="0" w:space="0" w:color="auto"/>
          </w:divBdr>
        </w:div>
        <w:div w:id="918513894">
          <w:marLeft w:val="480"/>
          <w:marRight w:val="0"/>
          <w:marTop w:val="0"/>
          <w:marBottom w:val="0"/>
          <w:divBdr>
            <w:top w:val="none" w:sz="0" w:space="0" w:color="auto"/>
            <w:left w:val="none" w:sz="0" w:space="0" w:color="auto"/>
            <w:bottom w:val="none" w:sz="0" w:space="0" w:color="auto"/>
            <w:right w:val="none" w:sz="0" w:space="0" w:color="auto"/>
          </w:divBdr>
        </w:div>
        <w:div w:id="607202723">
          <w:marLeft w:val="480"/>
          <w:marRight w:val="0"/>
          <w:marTop w:val="0"/>
          <w:marBottom w:val="0"/>
          <w:divBdr>
            <w:top w:val="none" w:sz="0" w:space="0" w:color="auto"/>
            <w:left w:val="none" w:sz="0" w:space="0" w:color="auto"/>
            <w:bottom w:val="none" w:sz="0" w:space="0" w:color="auto"/>
            <w:right w:val="none" w:sz="0" w:space="0" w:color="auto"/>
          </w:divBdr>
        </w:div>
        <w:div w:id="656690970">
          <w:marLeft w:val="480"/>
          <w:marRight w:val="0"/>
          <w:marTop w:val="0"/>
          <w:marBottom w:val="0"/>
          <w:divBdr>
            <w:top w:val="none" w:sz="0" w:space="0" w:color="auto"/>
            <w:left w:val="none" w:sz="0" w:space="0" w:color="auto"/>
            <w:bottom w:val="none" w:sz="0" w:space="0" w:color="auto"/>
            <w:right w:val="none" w:sz="0" w:space="0" w:color="auto"/>
          </w:divBdr>
        </w:div>
        <w:div w:id="973831360">
          <w:marLeft w:val="480"/>
          <w:marRight w:val="0"/>
          <w:marTop w:val="0"/>
          <w:marBottom w:val="0"/>
          <w:divBdr>
            <w:top w:val="none" w:sz="0" w:space="0" w:color="auto"/>
            <w:left w:val="none" w:sz="0" w:space="0" w:color="auto"/>
            <w:bottom w:val="none" w:sz="0" w:space="0" w:color="auto"/>
            <w:right w:val="none" w:sz="0" w:space="0" w:color="auto"/>
          </w:divBdr>
        </w:div>
        <w:div w:id="1875849564">
          <w:marLeft w:val="480"/>
          <w:marRight w:val="0"/>
          <w:marTop w:val="0"/>
          <w:marBottom w:val="0"/>
          <w:divBdr>
            <w:top w:val="none" w:sz="0" w:space="0" w:color="auto"/>
            <w:left w:val="none" w:sz="0" w:space="0" w:color="auto"/>
            <w:bottom w:val="none" w:sz="0" w:space="0" w:color="auto"/>
            <w:right w:val="none" w:sz="0" w:space="0" w:color="auto"/>
          </w:divBdr>
        </w:div>
        <w:div w:id="369232416">
          <w:marLeft w:val="480"/>
          <w:marRight w:val="0"/>
          <w:marTop w:val="0"/>
          <w:marBottom w:val="0"/>
          <w:divBdr>
            <w:top w:val="none" w:sz="0" w:space="0" w:color="auto"/>
            <w:left w:val="none" w:sz="0" w:space="0" w:color="auto"/>
            <w:bottom w:val="none" w:sz="0" w:space="0" w:color="auto"/>
            <w:right w:val="none" w:sz="0" w:space="0" w:color="auto"/>
          </w:divBdr>
        </w:div>
        <w:div w:id="1627391110">
          <w:marLeft w:val="480"/>
          <w:marRight w:val="0"/>
          <w:marTop w:val="0"/>
          <w:marBottom w:val="0"/>
          <w:divBdr>
            <w:top w:val="none" w:sz="0" w:space="0" w:color="auto"/>
            <w:left w:val="none" w:sz="0" w:space="0" w:color="auto"/>
            <w:bottom w:val="none" w:sz="0" w:space="0" w:color="auto"/>
            <w:right w:val="none" w:sz="0" w:space="0" w:color="auto"/>
          </w:divBdr>
        </w:div>
        <w:div w:id="609701050">
          <w:marLeft w:val="480"/>
          <w:marRight w:val="0"/>
          <w:marTop w:val="0"/>
          <w:marBottom w:val="0"/>
          <w:divBdr>
            <w:top w:val="none" w:sz="0" w:space="0" w:color="auto"/>
            <w:left w:val="none" w:sz="0" w:space="0" w:color="auto"/>
            <w:bottom w:val="none" w:sz="0" w:space="0" w:color="auto"/>
            <w:right w:val="none" w:sz="0" w:space="0" w:color="auto"/>
          </w:divBdr>
        </w:div>
        <w:div w:id="1030882792">
          <w:marLeft w:val="480"/>
          <w:marRight w:val="0"/>
          <w:marTop w:val="0"/>
          <w:marBottom w:val="0"/>
          <w:divBdr>
            <w:top w:val="none" w:sz="0" w:space="0" w:color="auto"/>
            <w:left w:val="none" w:sz="0" w:space="0" w:color="auto"/>
            <w:bottom w:val="none" w:sz="0" w:space="0" w:color="auto"/>
            <w:right w:val="none" w:sz="0" w:space="0" w:color="auto"/>
          </w:divBdr>
        </w:div>
        <w:div w:id="713165227">
          <w:marLeft w:val="480"/>
          <w:marRight w:val="0"/>
          <w:marTop w:val="0"/>
          <w:marBottom w:val="0"/>
          <w:divBdr>
            <w:top w:val="none" w:sz="0" w:space="0" w:color="auto"/>
            <w:left w:val="none" w:sz="0" w:space="0" w:color="auto"/>
            <w:bottom w:val="none" w:sz="0" w:space="0" w:color="auto"/>
            <w:right w:val="none" w:sz="0" w:space="0" w:color="auto"/>
          </w:divBdr>
        </w:div>
        <w:div w:id="1094059975">
          <w:marLeft w:val="480"/>
          <w:marRight w:val="0"/>
          <w:marTop w:val="0"/>
          <w:marBottom w:val="0"/>
          <w:divBdr>
            <w:top w:val="none" w:sz="0" w:space="0" w:color="auto"/>
            <w:left w:val="none" w:sz="0" w:space="0" w:color="auto"/>
            <w:bottom w:val="none" w:sz="0" w:space="0" w:color="auto"/>
            <w:right w:val="none" w:sz="0" w:space="0" w:color="auto"/>
          </w:divBdr>
        </w:div>
        <w:div w:id="530192506">
          <w:marLeft w:val="480"/>
          <w:marRight w:val="0"/>
          <w:marTop w:val="0"/>
          <w:marBottom w:val="0"/>
          <w:divBdr>
            <w:top w:val="none" w:sz="0" w:space="0" w:color="auto"/>
            <w:left w:val="none" w:sz="0" w:space="0" w:color="auto"/>
            <w:bottom w:val="none" w:sz="0" w:space="0" w:color="auto"/>
            <w:right w:val="none" w:sz="0" w:space="0" w:color="auto"/>
          </w:divBdr>
        </w:div>
        <w:div w:id="501705973">
          <w:marLeft w:val="480"/>
          <w:marRight w:val="0"/>
          <w:marTop w:val="0"/>
          <w:marBottom w:val="0"/>
          <w:divBdr>
            <w:top w:val="none" w:sz="0" w:space="0" w:color="auto"/>
            <w:left w:val="none" w:sz="0" w:space="0" w:color="auto"/>
            <w:bottom w:val="none" w:sz="0" w:space="0" w:color="auto"/>
            <w:right w:val="none" w:sz="0" w:space="0" w:color="auto"/>
          </w:divBdr>
        </w:div>
        <w:div w:id="581061278">
          <w:marLeft w:val="480"/>
          <w:marRight w:val="0"/>
          <w:marTop w:val="0"/>
          <w:marBottom w:val="0"/>
          <w:divBdr>
            <w:top w:val="none" w:sz="0" w:space="0" w:color="auto"/>
            <w:left w:val="none" w:sz="0" w:space="0" w:color="auto"/>
            <w:bottom w:val="none" w:sz="0" w:space="0" w:color="auto"/>
            <w:right w:val="none" w:sz="0" w:space="0" w:color="auto"/>
          </w:divBdr>
        </w:div>
        <w:div w:id="220333740">
          <w:marLeft w:val="480"/>
          <w:marRight w:val="0"/>
          <w:marTop w:val="0"/>
          <w:marBottom w:val="0"/>
          <w:divBdr>
            <w:top w:val="none" w:sz="0" w:space="0" w:color="auto"/>
            <w:left w:val="none" w:sz="0" w:space="0" w:color="auto"/>
            <w:bottom w:val="none" w:sz="0" w:space="0" w:color="auto"/>
            <w:right w:val="none" w:sz="0" w:space="0" w:color="auto"/>
          </w:divBdr>
        </w:div>
        <w:div w:id="1634941518">
          <w:marLeft w:val="480"/>
          <w:marRight w:val="0"/>
          <w:marTop w:val="0"/>
          <w:marBottom w:val="0"/>
          <w:divBdr>
            <w:top w:val="none" w:sz="0" w:space="0" w:color="auto"/>
            <w:left w:val="none" w:sz="0" w:space="0" w:color="auto"/>
            <w:bottom w:val="none" w:sz="0" w:space="0" w:color="auto"/>
            <w:right w:val="none" w:sz="0" w:space="0" w:color="auto"/>
          </w:divBdr>
        </w:div>
        <w:div w:id="1182088305">
          <w:marLeft w:val="480"/>
          <w:marRight w:val="0"/>
          <w:marTop w:val="0"/>
          <w:marBottom w:val="0"/>
          <w:divBdr>
            <w:top w:val="none" w:sz="0" w:space="0" w:color="auto"/>
            <w:left w:val="none" w:sz="0" w:space="0" w:color="auto"/>
            <w:bottom w:val="none" w:sz="0" w:space="0" w:color="auto"/>
            <w:right w:val="none" w:sz="0" w:space="0" w:color="auto"/>
          </w:divBdr>
        </w:div>
        <w:div w:id="136458989">
          <w:marLeft w:val="480"/>
          <w:marRight w:val="0"/>
          <w:marTop w:val="0"/>
          <w:marBottom w:val="0"/>
          <w:divBdr>
            <w:top w:val="none" w:sz="0" w:space="0" w:color="auto"/>
            <w:left w:val="none" w:sz="0" w:space="0" w:color="auto"/>
            <w:bottom w:val="none" w:sz="0" w:space="0" w:color="auto"/>
            <w:right w:val="none" w:sz="0" w:space="0" w:color="auto"/>
          </w:divBdr>
        </w:div>
        <w:div w:id="2070030020">
          <w:marLeft w:val="480"/>
          <w:marRight w:val="0"/>
          <w:marTop w:val="0"/>
          <w:marBottom w:val="0"/>
          <w:divBdr>
            <w:top w:val="none" w:sz="0" w:space="0" w:color="auto"/>
            <w:left w:val="none" w:sz="0" w:space="0" w:color="auto"/>
            <w:bottom w:val="none" w:sz="0" w:space="0" w:color="auto"/>
            <w:right w:val="none" w:sz="0" w:space="0" w:color="auto"/>
          </w:divBdr>
        </w:div>
        <w:div w:id="1708945733">
          <w:marLeft w:val="480"/>
          <w:marRight w:val="0"/>
          <w:marTop w:val="0"/>
          <w:marBottom w:val="0"/>
          <w:divBdr>
            <w:top w:val="none" w:sz="0" w:space="0" w:color="auto"/>
            <w:left w:val="none" w:sz="0" w:space="0" w:color="auto"/>
            <w:bottom w:val="none" w:sz="0" w:space="0" w:color="auto"/>
            <w:right w:val="none" w:sz="0" w:space="0" w:color="auto"/>
          </w:divBdr>
        </w:div>
        <w:div w:id="676810733">
          <w:marLeft w:val="480"/>
          <w:marRight w:val="0"/>
          <w:marTop w:val="0"/>
          <w:marBottom w:val="0"/>
          <w:divBdr>
            <w:top w:val="none" w:sz="0" w:space="0" w:color="auto"/>
            <w:left w:val="none" w:sz="0" w:space="0" w:color="auto"/>
            <w:bottom w:val="none" w:sz="0" w:space="0" w:color="auto"/>
            <w:right w:val="none" w:sz="0" w:space="0" w:color="auto"/>
          </w:divBdr>
        </w:div>
        <w:div w:id="912423624">
          <w:marLeft w:val="480"/>
          <w:marRight w:val="0"/>
          <w:marTop w:val="0"/>
          <w:marBottom w:val="0"/>
          <w:divBdr>
            <w:top w:val="none" w:sz="0" w:space="0" w:color="auto"/>
            <w:left w:val="none" w:sz="0" w:space="0" w:color="auto"/>
            <w:bottom w:val="none" w:sz="0" w:space="0" w:color="auto"/>
            <w:right w:val="none" w:sz="0" w:space="0" w:color="auto"/>
          </w:divBdr>
        </w:div>
        <w:div w:id="995643002">
          <w:marLeft w:val="480"/>
          <w:marRight w:val="0"/>
          <w:marTop w:val="0"/>
          <w:marBottom w:val="0"/>
          <w:divBdr>
            <w:top w:val="none" w:sz="0" w:space="0" w:color="auto"/>
            <w:left w:val="none" w:sz="0" w:space="0" w:color="auto"/>
            <w:bottom w:val="none" w:sz="0" w:space="0" w:color="auto"/>
            <w:right w:val="none" w:sz="0" w:space="0" w:color="auto"/>
          </w:divBdr>
        </w:div>
        <w:div w:id="62601790">
          <w:marLeft w:val="480"/>
          <w:marRight w:val="0"/>
          <w:marTop w:val="0"/>
          <w:marBottom w:val="0"/>
          <w:divBdr>
            <w:top w:val="none" w:sz="0" w:space="0" w:color="auto"/>
            <w:left w:val="none" w:sz="0" w:space="0" w:color="auto"/>
            <w:bottom w:val="none" w:sz="0" w:space="0" w:color="auto"/>
            <w:right w:val="none" w:sz="0" w:space="0" w:color="auto"/>
          </w:divBdr>
        </w:div>
        <w:div w:id="525481597">
          <w:marLeft w:val="480"/>
          <w:marRight w:val="0"/>
          <w:marTop w:val="0"/>
          <w:marBottom w:val="0"/>
          <w:divBdr>
            <w:top w:val="none" w:sz="0" w:space="0" w:color="auto"/>
            <w:left w:val="none" w:sz="0" w:space="0" w:color="auto"/>
            <w:bottom w:val="none" w:sz="0" w:space="0" w:color="auto"/>
            <w:right w:val="none" w:sz="0" w:space="0" w:color="auto"/>
          </w:divBdr>
        </w:div>
        <w:div w:id="1555702742">
          <w:marLeft w:val="480"/>
          <w:marRight w:val="0"/>
          <w:marTop w:val="0"/>
          <w:marBottom w:val="0"/>
          <w:divBdr>
            <w:top w:val="none" w:sz="0" w:space="0" w:color="auto"/>
            <w:left w:val="none" w:sz="0" w:space="0" w:color="auto"/>
            <w:bottom w:val="none" w:sz="0" w:space="0" w:color="auto"/>
            <w:right w:val="none" w:sz="0" w:space="0" w:color="auto"/>
          </w:divBdr>
        </w:div>
        <w:div w:id="422383857">
          <w:marLeft w:val="480"/>
          <w:marRight w:val="0"/>
          <w:marTop w:val="0"/>
          <w:marBottom w:val="0"/>
          <w:divBdr>
            <w:top w:val="none" w:sz="0" w:space="0" w:color="auto"/>
            <w:left w:val="none" w:sz="0" w:space="0" w:color="auto"/>
            <w:bottom w:val="none" w:sz="0" w:space="0" w:color="auto"/>
            <w:right w:val="none" w:sz="0" w:space="0" w:color="auto"/>
          </w:divBdr>
        </w:div>
        <w:div w:id="15623680">
          <w:marLeft w:val="480"/>
          <w:marRight w:val="0"/>
          <w:marTop w:val="0"/>
          <w:marBottom w:val="0"/>
          <w:divBdr>
            <w:top w:val="none" w:sz="0" w:space="0" w:color="auto"/>
            <w:left w:val="none" w:sz="0" w:space="0" w:color="auto"/>
            <w:bottom w:val="none" w:sz="0" w:space="0" w:color="auto"/>
            <w:right w:val="none" w:sz="0" w:space="0" w:color="auto"/>
          </w:divBdr>
        </w:div>
        <w:div w:id="409622161">
          <w:marLeft w:val="480"/>
          <w:marRight w:val="0"/>
          <w:marTop w:val="0"/>
          <w:marBottom w:val="0"/>
          <w:divBdr>
            <w:top w:val="none" w:sz="0" w:space="0" w:color="auto"/>
            <w:left w:val="none" w:sz="0" w:space="0" w:color="auto"/>
            <w:bottom w:val="none" w:sz="0" w:space="0" w:color="auto"/>
            <w:right w:val="none" w:sz="0" w:space="0" w:color="auto"/>
          </w:divBdr>
        </w:div>
        <w:div w:id="955217279">
          <w:marLeft w:val="480"/>
          <w:marRight w:val="0"/>
          <w:marTop w:val="0"/>
          <w:marBottom w:val="0"/>
          <w:divBdr>
            <w:top w:val="none" w:sz="0" w:space="0" w:color="auto"/>
            <w:left w:val="none" w:sz="0" w:space="0" w:color="auto"/>
            <w:bottom w:val="none" w:sz="0" w:space="0" w:color="auto"/>
            <w:right w:val="none" w:sz="0" w:space="0" w:color="auto"/>
          </w:divBdr>
        </w:div>
        <w:div w:id="2002266580">
          <w:marLeft w:val="480"/>
          <w:marRight w:val="0"/>
          <w:marTop w:val="0"/>
          <w:marBottom w:val="0"/>
          <w:divBdr>
            <w:top w:val="none" w:sz="0" w:space="0" w:color="auto"/>
            <w:left w:val="none" w:sz="0" w:space="0" w:color="auto"/>
            <w:bottom w:val="none" w:sz="0" w:space="0" w:color="auto"/>
            <w:right w:val="none" w:sz="0" w:space="0" w:color="auto"/>
          </w:divBdr>
        </w:div>
        <w:div w:id="405879742">
          <w:marLeft w:val="480"/>
          <w:marRight w:val="0"/>
          <w:marTop w:val="0"/>
          <w:marBottom w:val="0"/>
          <w:divBdr>
            <w:top w:val="none" w:sz="0" w:space="0" w:color="auto"/>
            <w:left w:val="none" w:sz="0" w:space="0" w:color="auto"/>
            <w:bottom w:val="none" w:sz="0" w:space="0" w:color="auto"/>
            <w:right w:val="none" w:sz="0" w:space="0" w:color="auto"/>
          </w:divBdr>
        </w:div>
        <w:div w:id="1611010182">
          <w:marLeft w:val="480"/>
          <w:marRight w:val="0"/>
          <w:marTop w:val="0"/>
          <w:marBottom w:val="0"/>
          <w:divBdr>
            <w:top w:val="none" w:sz="0" w:space="0" w:color="auto"/>
            <w:left w:val="none" w:sz="0" w:space="0" w:color="auto"/>
            <w:bottom w:val="none" w:sz="0" w:space="0" w:color="auto"/>
            <w:right w:val="none" w:sz="0" w:space="0" w:color="auto"/>
          </w:divBdr>
        </w:div>
        <w:div w:id="1490562193">
          <w:marLeft w:val="480"/>
          <w:marRight w:val="0"/>
          <w:marTop w:val="0"/>
          <w:marBottom w:val="0"/>
          <w:divBdr>
            <w:top w:val="none" w:sz="0" w:space="0" w:color="auto"/>
            <w:left w:val="none" w:sz="0" w:space="0" w:color="auto"/>
            <w:bottom w:val="none" w:sz="0" w:space="0" w:color="auto"/>
            <w:right w:val="none" w:sz="0" w:space="0" w:color="auto"/>
          </w:divBdr>
        </w:div>
        <w:div w:id="235209365">
          <w:marLeft w:val="480"/>
          <w:marRight w:val="0"/>
          <w:marTop w:val="0"/>
          <w:marBottom w:val="0"/>
          <w:divBdr>
            <w:top w:val="none" w:sz="0" w:space="0" w:color="auto"/>
            <w:left w:val="none" w:sz="0" w:space="0" w:color="auto"/>
            <w:bottom w:val="none" w:sz="0" w:space="0" w:color="auto"/>
            <w:right w:val="none" w:sz="0" w:space="0" w:color="auto"/>
          </w:divBdr>
        </w:div>
        <w:div w:id="1078132871">
          <w:marLeft w:val="480"/>
          <w:marRight w:val="0"/>
          <w:marTop w:val="0"/>
          <w:marBottom w:val="0"/>
          <w:divBdr>
            <w:top w:val="none" w:sz="0" w:space="0" w:color="auto"/>
            <w:left w:val="none" w:sz="0" w:space="0" w:color="auto"/>
            <w:bottom w:val="none" w:sz="0" w:space="0" w:color="auto"/>
            <w:right w:val="none" w:sz="0" w:space="0" w:color="auto"/>
          </w:divBdr>
        </w:div>
        <w:div w:id="1618634080">
          <w:marLeft w:val="480"/>
          <w:marRight w:val="0"/>
          <w:marTop w:val="0"/>
          <w:marBottom w:val="0"/>
          <w:divBdr>
            <w:top w:val="none" w:sz="0" w:space="0" w:color="auto"/>
            <w:left w:val="none" w:sz="0" w:space="0" w:color="auto"/>
            <w:bottom w:val="none" w:sz="0" w:space="0" w:color="auto"/>
            <w:right w:val="none" w:sz="0" w:space="0" w:color="auto"/>
          </w:divBdr>
        </w:div>
        <w:div w:id="2096321027">
          <w:marLeft w:val="480"/>
          <w:marRight w:val="0"/>
          <w:marTop w:val="0"/>
          <w:marBottom w:val="0"/>
          <w:divBdr>
            <w:top w:val="none" w:sz="0" w:space="0" w:color="auto"/>
            <w:left w:val="none" w:sz="0" w:space="0" w:color="auto"/>
            <w:bottom w:val="none" w:sz="0" w:space="0" w:color="auto"/>
            <w:right w:val="none" w:sz="0" w:space="0" w:color="auto"/>
          </w:divBdr>
        </w:div>
        <w:div w:id="985864333">
          <w:marLeft w:val="480"/>
          <w:marRight w:val="0"/>
          <w:marTop w:val="0"/>
          <w:marBottom w:val="0"/>
          <w:divBdr>
            <w:top w:val="none" w:sz="0" w:space="0" w:color="auto"/>
            <w:left w:val="none" w:sz="0" w:space="0" w:color="auto"/>
            <w:bottom w:val="none" w:sz="0" w:space="0" w:color="auto"/>
            <w:right w:val="none" w:sz="0" w:space="0" w:color="auto"/>
          </w:divBdr>
        </w:div>
        <w:div w:id="1971395711">
          <w:marLeft w:val="480"/>
          <w:marRight w:val="0"/>
          <w:marTop w:val="0"/>
          <w:marBottom w:val="0"/>
          <w:divBdr>
            <w:top w:val="none" w:sz="0" w:space="0" w:color="auto"/>
            <w:left w:val="none" w:sz="0" w:space="0" w:color="auto"/>
            <w:bottom w:val="none" w:sz="0" w:space="0" w:color="auto"/>
            <w:right w:val="none" w:sz="0" w:space="0" w:color="auto"/>
          </w:divBdr>
        </w:div>
        <w:div w:id="842088197">
          <w:marLeft w:val="480"/>
          <w:marRight w:val="0"/>
          <w:marTop w:val="0"/>
          <w:marBottom w:val="0"/>
          <w:divBdr>
            <w:top w:val="none" w:sz="0" w:space="0" w:color="auto"/>
            <w:left w:val="none" w:sz="0" w:space="0" w:color="auto"/>
            <w:bottom w:val="none" w:sz="0" w:space="0" w:color="auto"/>
            <w:right w:val="none" w:sz="0" w:space="0" w:color="auto"/>
          </w:divBdr>
        </w:div>
        <w:div w:id="1047148854">
          <w:marLeft w:val="480"/>
          <w:marRight w:val="0"/>
          <w:marTop w:val="0"/>
          <w:marBottom w:val="0"/>
          <w:divBdr>
            <w:top w:val="none" w:sz="0" w:space="0" w:color="auto"/>
            <w:left w:val="none" w:sz="0" w:space="0" w:color="auto"/>
            <w:bottom w:val="none" w:sz="0" w:space="0" w:color="auto"/>
            <w:right w:val="none" w:sz="0" w:space="0" w:color="auto"/>
          </w:divBdr>
        </w:div>
        <w:div w:id="1068847622">
          <w:marLeft w:val="480"/>
          <w:marRight w:val="0"/>
          <w:marTop w:val="0"/>
          <w:marBottom w:val="0"/>
          <w:divBdr>
            <w:top w:val="none" w:sz="0" w:space="0" w:color="auto"/>
            <w:left w:val="none" w:sz="0" w:space="0" w:color="auto"/>
            <w:bottom w:val="none" w:sz="0" w:space="0" w:color="auto"/>
            <w:right w:val="none" w:sz="0" w:space="0" w:color="auto"/>
          </w:divBdr>
        </w:div>
        <w:div w:id="501359587">
          <w:marLeft w:val="480"/>
          <w:marRight w:val="0"/>
          <w:marTop w:val="0"/>
          <w:marBottom w:val="0"/>
          <w:divBdr>
            <w:top w:val="none" w:sz="0" w:space="0" w:color="auto"/>
            <w:left w:val="none" w:sz="0" w:space="0" w:color="auto"/>
            <w:bottom w:val="none" w:sz="0" w:space="0" w:color="auto"/>
            <w:right w:val="none" w:sz="0" w:space="0" w:color="auto"/>
          </w:divBdr>
        </w:div>
        <w:div w:id="667052181">
          <w:marLeft w:val="480"/>
          <w:marRight w:val="0"/>
          <w:marTop w:val="0"/>
          <w:marBottom w:val="0"/>
          <w:divBdr>
            <w:top w:val="none" w:sz="0" w:space="0" w:color="auto"/>
            <w:left w:val="none" w:sz="0" w:space="0" w:color="auto"/>
            <w:bottom w:val="none" w:sz="0" w:space="0" w:color="auto"/>
            <w:right w:val="none" w:sz="0" w:space="0" w:color="auto"/>
          </w:divBdr>
        </w:div>
        <w:div w:id="1512522025">
          <w:marLeft w:val="480"/>
          <w:marRight w:val="0"/>
          <w:marTop w:val="0"/>
          <w:marBottom w:val="0"/>
          <w:divBdr>
            <w:top w:val="none" w:sz="0" w:space="0" w:color="auto"/>
            <w:left w:val="none" w:sz="0" w:space="0" w:color="auto"/>
            <w:bottom w:val="none" w:sz="0" w:space="0" w:color="auto"/>
            <w:right w:val="none" w:sz="0" w:space="0" w:color="auto"/>
          </w:divBdr>
        </w:div>
        <w:div w:id="498422328">
          <w:marLeft w:val="480"/>
          <w:marRight w:val="0"/>
          <w:marTop w:val="0"/>
          <w:marBottom w:val="0"/>
          <w:divBdr>
            <w:top w:val="none" w:sz="0" w:space="0" w:color="auto"/>
            <w:left w:val="none" w:sz="0" w:space="0" w:color="auto"/>
            <w:bottom w:val="none" w:sz="0" w:space="0" w:color="auto"/>
            <w:right w:val="none" w:sz="0" w:space="0" w:color="auto"/>
          </w:divBdr>
        </w:div>
        <w:div w:id="1538275396">
          <w:marLeft w:val="480"/>
          <w:marRight w:val="0"/>
          <w:marTop w:val="0"/>
          <w:marBottom w:val="0"/>
          <w:divBdr>
            <w:top w:val="none" w:sz="0" w:space="0" w:color="auto"/>
            <w:left w:val="none" w:sz="0" w:space="0" w:color="auto"/>
            <w:bottom w:val="none" w:sz="0" w:space="0" w:color="auto"/>
            <w:right w:val="none" w:sz="0" w:space="0" w:color="auto"/>
          </w:divBdr>
        </w:div>
        <w:div w:id="1860700504">
          <w:marLeft w:val="480"/>
          <w:marRight w:val="0"/>
          <w:marTop w:val="0"/>
          <w:marBottom w:val="0"/>
          <w:divBdr>
            <w:top w:val="none" w:sz="0" w:space="0" w:color="auto"/>
            <w:left w:val="none" w:sz="0" w:space="0" w:color="auto"/>
            <w:bottom w:val="none" w:sz="0" w:space="0" w:color="auto"/>
            <w:right w:val="none" w:sz="0" w:space="0" w:color="auto"/>
          </w:divBdr>
        </w:div>
        <w:div w:id="163277980">
          <w:marLeft w:val="480"/>
          <w:marRight w:val="0"/>
          <w:marTop w:val="0"/>
          <w:marBottom w:val="0"/>
          <w:divBdr>
            <w:top w:val="none" w:sz="0" w:space="0" w:color="auto"/>
            <w:left w:val="none" w:sz="0" w:space="0" w:color="auto"/>
            <w:bottom w:val="none" w:sz="0" w:space="0" w:color="auto"/>
            <w:right w:val="none" w:sz="0" w:space="0" w:color="auto"/>
          </w:divBdr>
        </w:div>
        <w:div w:id="123739652">
          <w:marLeft w:val="480"/>
          <w:marRight w:val="0"/>
          <w:marTop w:val="0"/>
          <w:marBottom w:val="0"/>
          <w:divBdr>
            <w:top w:val="none" w:sz="0" w:space="0" w:color="auto"/>
            <w:left w:val="none" w:sz="0" w:space="0" w:color="auto"/>
            <w:bottom w:val="none" w:sz="0" w:space="0" w:color="auto"/>
            <w:right w:val="none" w:sz="0" w:space="0" w:color="auto"/>
          </w:divBdr>
        </w:div>
        <w:div w:id="651376759">
          <w:marLeft w:val="480"/>
          <w:marRight w:val="0"/>
          <w:marTop w:val="0"/>
          <w:marBottom w:val="0"/>
          <w:divBdr>
            <w:top w:val="none" w:sz="0" w:space="0" w:color="auto"/>
            <w:left w:val="none" w:sz="0" w:space="0" w:color="auto"/>
            <w:bottom w:val="none" w:sz="0" w:space="0" w:color="auto"/>
            <w:right w:val="none" w:sz="0" w:space="0" w:color="auto"/>
          </w:divBdr>
        </w:div>
        <w:div w:id="830679638">
          <w:marLeft w:val="480"/>
          <w:marRight w:val="0"/>
          <w:marTop w:val="0"/>
          <w:marBottom w:val="0"/>
          <w:divBdr>
            <w:top w:val="none" w:sz="0" w:space="0" w:color="auto"/>
            <w:left w:val="none" w:sz="0" w:space="0" w:color="auto"/>
            <w:bottom w:val="none" w:sz="0" w:space="0" w:color="auto"/>
            <w:right w:val="none" w:sz="0" w:space="0" w:color="auto"/>
          </w:divBdr>
        </w:div>
        <w:div w:id="1688753690">
          <w:marLeft w:val="480"/>
          <w:marRight w:val="0"/>
          <w:marTop w:val="0"/>
          <w:marBottom w:val="0"/>
          <w:divBdr>
            <w:top w:val="none" w:sz="0" w:space="0" w:color="auto"/>
            <w:left w:val="none" w:sz="0" w:space="0" w:color="auto"/>
            <w:bottom w:val="none" w:sz="0" w:space="0" w:color="auto"/>
            <w:right w:val="none" w:sz="0" w:space="0" w:color="auto"/>
          </w:divBdr>
        </w:div>
        <w:div w:id="1545099414">
          <w:marLeft w:val="480"/>
          <w:marRight w:val="0"/>
          <w:marTop w:val="0"/>
          <w:marBottom w:val="0"/>
          <w:divBdr>
            <w:top w:val="none" w:sz="0" w:space="0" w:color="auto"/>
            <w:left w:val="none" w:sz="0" w:space="0" w:color="auto"/>
            <w:bottom w:val="none" w:sz="0" w:space="0" w:color="auto"/>
            <w:right w:val="none" w:sz="0" w:space="0" w:color="auto"/>
          </w:divBdr>
        </w:div>
        <w:div w:id="831605941">
          <w:marLeft w:val="480"/>
          <w:marRight w:val="0"/>
          <w:marTop w:val="0"/>
          <w:marBottom w:val="0"/>
          <w:divBdr>
            <w:top w:val="none" w:sz="0" w:space="0" w:color="auto"/>
            <w:left w:val="none" w:sz="0" w:space="0" w:color="auto"/>
            <w:bottom w:val="none" w:sz="0" w:space="0" w:color="auto"/>
            <w:right w:val="none" w:sz="0" w:space="0" w:color="auto"/>
          </w:divBdr>
        </w:div>
        <w:div w:id="87431176">
          <w:marLeft w:val="480"/>
          <w:marRight w:val="0"/>
          <w:marTop w:val="0"/>
          <w:marBottom w:val="0"/>
          <w:divBdr>
            <w:top w:val="none" w:sz="0" w:space="0" w:color="auto"/>
            <w:left w:val="none" w:sz="0" w:space="0" w:color="auto"/>
            <w:bottom w:val="none" w:sz="0" w:space="0" w:color="auto"/>
            <w:right w:val="none" w:sz="0" w:space="0" w:color="auto"/>
          </w:divBdr>
        </w:div>
        <w:div w:id="1253513158">
          <w:marLeft w:val="480"/>
          <w:marRight w:val="0"/>
          <w:marTop w:val="0"/>
          <w:marBottom w:val="0"/>
          <w:divBdr>
            <w:top w:val="none" w:sz="0" w:space="0" w:color="auto"/>
            <w:left w:val="none" w:sz="0" w:space="0" w:color="auto"/>
            <w:bottom w:val="none" w:sz="0" w:space="0" w:color="auto"/>
            <w:right w:val="none" w:sz="0" w:space="0" w:color="auto"/>
          </w:divBdr>
        </w:div>
        <w:div w:id="187909667">
          <w:marLeft w:val="480"/>
          <w:marRight w:val="0"/>
          <w:marTop w:val="0"/>
          <w:marBottom w:val="0"/>
          <w:divBdr>
            <w:top w:val="none" w:sz="0" w:space="0" w:color="auto"/>
            <w:left w:val="none" w:sz="0" w:space="0" w:color="auto"/>
            <w:bottom w:val="none" w:sz="0" w:space="0" w:color="auto"/>
            <w:right w:val="none" w:sz="0" w:space="0" w:color="auto"/>
          </w:divBdr>
        </w:div>
        <w:div w:id="1670323816">
          <w:marLeft w:val="480"/>
          <w:marRight w:val="0"/>
          <w:marTop w:val="0"/>
          <w:marBottom w:val="0"/>
          <w:divBdr>
            <w:top w:val="none" w:sz="0" w:space="0" w:color="auto"/>
            <w:left w:val="none" w:sz="0" w:space="0" w:color="auto"/>
            <w:bottom w:val="none" w:sz="0" w:space="0" w:color="auto"/>
            <w:right w:val="none" w:sz="0" w:space="0" w:color="auto"/>
          </w:divBdr>
        </w:div>
        <w:div w:id="1905524743">
          <w:marLeft w:val="480"/>
          <w:marRight w:val="0"/>
          <w:marTop w:val="0"/>
          <w:marBottom w:val="0"/>
          <w:divBdr>
            <w:top w:val="none" w:sz="0" w:space="0" w:color="auto"/>
            <w:left w:val="none" w:sz="0" w:space="0" w:color="auto"/>
            <w:bottom w:val="none" w:sz="0" w:space="0" w:color="auto"/>
            <w:right w:val="none" w:sz="0" w:space="0" w:color="auto"/>
          </w:divBdr>
        </w:div>
        <w:div w:id="1106266379">
          <w:marLeft w:val="480"/>
          <w:marRight w:val="0"/>
          <w:marTop w:val="0"/>
          <w:marBottom w:val="0"/>
          <w:divBdr>
            <w:top w:val="none" w:sz="0" w:space="0" w:color="auto"/>
            <w:left w:val="none" w:sz="0" w:space="0" w:color="auto"/>
            <w:bottom w:val="none" w:sz="0" w:space="0" w:color="auto"/>
            <w:right w:val="none" w:sz="0" w:space="0" w:color="auto"/>
          </w:divBdr>
        </w:div>
        <w:div w:id="405107905">
          <w:marLeft w:val="480"/>
          <w:marRight w:val="0"/>
          <w:marTop w:val="0"/>
          <w:marBottom w:val="0"/>
          <w:divBdr>
            <w:top w:val="none" w:sz="0" w:space="0" w:color="auto"/>
            <w:left w:val="none" w:sz="0" w:space="0" w:color="auto"/>
            <w:bottom w:val="none" w:sz="0" w:space="0" w:color="auto"/>
            <w:right w:val="none" w:sz="0" w:space="0" w:color="auto"/>
          </w:divBdr>
        </w:div>
        <w:div w:id="413554658">
          <w:marLeft w:val="480"/>
          <w:marRight w:val="0"/>
          <w:marTop w:val="0"/>
          <w:marBottom w:val="0"/>
          <w:divBdr>
            <w:top w:val="none" w:sz="0" w:space="0" w:color="auto"/>
            <w:left w:val="none" w:sz="0" w:space="0" w:color="auto"/>
            <w:bottom w:val="none" w:sz="0" w:space="0" w:color="auto"/>
            <w:right w:val="none" w:sz="0" w:space="0" w:color="auto"/>
          </w:divBdr>
        </w:div>
        <w:div w:id="1728723129">
          <w:marLeft w:val="480"/>
          <w:marRight w:val="0"/>
          <w:marTop w:val="0"/>
          <w:marBottom w:val="0"/>
          <w:divBdr>
            <w:top w:val="none" w:sz="0" w:space="0" w:color="auto"/>
            <w:left w:val="none" w:sz="0" w:space="0" w:color="auto"/>
            <w:bottom w:val="none" w:sz="0" w:space="0" w:color="auto"/>
            <w:right w:val="none" w:sz="0" w:space="0" w:color="auto"/>
          </w:divBdr>
        </w:div>
        <w:div w:id="1382903774">
          <w:marLeft w:val="480"/>
          <w:marRight w:val="0"/>
          <w:marTop w:val="0"/>
          <w:marBottom w:val="0"/>
          <w:divBdr>
            <w:top w:val="none" w:sz="0" w:space="0" w:color="auto"/>
            <w:left w:val="none" w:sz="0" w:space="0" w:color="auto"/>
            <w:bottom w:val="none" w:sz="0" w:space="0" w:color="auto"/>
            <w:right w:val="none" w:sz="0" w:space="0" w:color="auto"/>
          </w:divBdr>
        </w:div>
        <w:div w:id="2105689566">
          <w:marLeft w:val="480"/>
          <w:marRight w:val="0"/>
          <w:marTop w:val="0"/>
          <w:marBottom w:val="0"/>
          <w:divBdr>
            <w:top w:val="none" w:sz="0" w:space="0" w:color="auto"/>
            <w:left w:val="none" w:sz="0" w:space="0" w:color="auto"/>
            <w:bottom w:val="none" w:sz="0" w:space="0" w:color="auto"/>
            <w:right w:val="none" w:sz="0" w:space="0" w:color="auto"/>
          </w:divBdr>
        </w:div>
        <w:div w:id="779956038">
          <w:marLeft w:val="480"/>
          <w:marRight w:val="0"/>
          <w:marTop w:val="0"/>
          <w:marBottom w:val="0"/>
          <w:divBdr>
            <w:top w:val="none" w:sz="0" w:space="0" w:color="auto"/>
            <w:left w:val="none" w:sz="0" w:space="0" w:color="auto"/>
            <w:bottom w:val="none" w:sz="0" w:space="0" w:color="auto"/>
            <w:right w:val="none" w:sz="0" w:space="0" w:color="auto"/>
          </w:divBdr>
        </w:div>
        <w:div w:id="516699057">
          <w:marLeft w:val="480"/>
          <w:marRight w:val="0"/>
          <w:marTop w:val="0"/>
          <w:marBottom w:val="0"/>
          <w:divBdr>
            <w:top w:val="none" w:sz="0" w:space="0" w:color="auto"/>
            <w:left w:val="none" w:sz="0" w:space="0" w:color="auto"/>
            <w:bottom w:val="none" w:sz="0" w:space="0" w:color="auto"/>
            <w:right w:val="none" w:sz="0" w:space="0" w:color="auto"/>
          </w:divBdr>
        </w:div>
        <w:div w:id="2064134593">
          <w:marLeft w:val="480"/>
          <w:marRight w:val="0"/>
          <w:marTop w:val="0"/>
          <w:marBottom w:val="0"/>
          <w:divBdr>
            <w:top w:val="none" w:sz="0" w:space="0" w:color="auto"/>
            <w:left w:val="none" w:sz="0" w:space="0" w:color="auto"/>
            <w:bottom w:val="none" w:sz="0" w:space="0" w:color="auto"/>
            <w:right w:val="none" w:sz="0" w:space="0" w:color="auto"/>
          </w:divBdr>
        </w:div>
        <w:div w:id="1742292087">
          <w:marLeft w:val="480"/>
          <w:marRight w:val="0"/>
          <w:marTop w:val="0"/>
          <w:marBottom w:val="0"/>
          <w:divBdr>
            <w:top w:val="none" w:sz="0" w:space="0" w:color="auto"/>
            <w:left w:val="none" w:sz="0" w:space="0" w:color="auto"/>
            <w:bottom w:val="none" w:sz="0" w:space="0" w:color="auto"/>
            <w:right w:val="none" w:sz="0" w:space="0" w:color="auto"/>
          </w:divBdr>
        </w:div>
        <w:div w:id="1473323953">
          <w:marLeft w:val="480"/>
          <w:marRight w:val="0"/>
          <w:marTop w:val="0"/>
          <w:marBottom w:val="0"/>
          <w:divBdr>
            <w:top w:val="none" w:sz="0" w:space="0" w:color="auto"/>
            <w:left w:val="none" w:sz="0" w:space="0" w:color="auto"/>
            <w:bottom w:val="none" w:sz="0" w:space="0" w:color="auto"/>
            <w:right w:val="none" w:sz="0" w:space="0" w:color="auto"/>
          </w:divBdr>
        </w:div>
        <w:div w:id="1837837514">
          <w:marLeft w:val="480"/>
          <w:marRight w:val="0"/>
          <w:marTop w:val="0"/>
          <w:marBottom w:val="0"/>
          <w:divBdr>
            <w:top w:val="none" w:sz="0" w:space="0" w:color="auto"/>
            <w:left w:val="none" w:sz="0" w:space="0" w:color="auto"/>
            <w:bottom w:val="none" w:sz="0" w:space="0" w:color="auto"/>
            <w:right w:val="none" w:sz="0" w:space="0" w:color="auto"/>
          </w:divBdr>
        </w:div>
        <w:div w:id="484512105">
          <w:marLeft w:val="480"/>
          <w:marRight w:val="0"/>
          <w:marTop w:val="0"/>
          <w:marBottom w:val="0"/>
          <w:divBdr>
            <w:top w:val="none" w:sz="0" w:space="0" w:color="auto"/>
            <w:left w:val="none" w:sz="0" w:space="0" w:color="auto"/>
            <w:bottom w:val="none" w:sz="0" w:space="0" w:color="auto"/>
            <w:right w:val="none" w:sz="0" w:space="0" w:color="auto"/>
          </w:divBdr>
        </w:div>
        <w:div w:id="69546582">
          <w:marLeft w:val="480"/>
          <w:marRight w:val="0"/>
          <w:marTop w:val="0"/>
          <w:marBottom w:val="0"/>
          <w:divBdr>
            <w:top w:val="none" w:sz="0" w:space="0" w:color="auto"/>
            <w:left w:val="none" w:sz="0" w:space="0" w:color="auto"/>
            <w:bottom w:val="none" w:sz="0" w:space="0" w:color="auto"/>
            <w:right w:val="none" w:sz="0" w:space="0" w:color="auto"/>
          </w:divBdr>
        </w:div>
        <w:div w:id="716321634">
          <w:marLeft w:val="480"/>
          <w:marRight w:val="0"/>
          <w:marTop w:val="0"/>
          <w:marBottom w:val="0"/>
          <w:divBdr>
            <w:top w:val="none" w:sz="0" w:space="0" w:color="auto"/>
            <w:left w:val="none" w:sz="0" w:space="0" w:color="auto"/>
            <w:bottom w:val="none" w:sz="0" w:space="0" w:color="auto"/>
            <w:right w:val="none" w:sz="0" w:space="0" w:color="auto"/>
          </w:divBdr>
        </w:div>
        <w:div w:id="1653872886">
          <w:marLeft w:val="480"/>
          <w:marRight w:val="0"/>
          <w:marTop w:val="0"/>
          <w:marBottom w:val="0"/>
          <w:divBdr>
            <w:top w:val="none" w:sz="0" w:space="0" w:color="auto"/>
            <w:left w:val="none" w:sz="0" w:space="0" w:color="auto"/>
            <w:bottom w:val="none" w:sz="0" w:space="0" w:color="auto"/>
            <w:right w:val="none" w:sz="0" w:space="0" w:color="auto"/>
          </w:divBdr>
        </w:div>
        <w:div w:id="126314946">
          <w:marLeft w:val="480"/>
          <w:marRight w:val="0"/>
          <w:marTop w:val="0"/>
          <w:marBottom w:val="0"/>
          <w:divBdr>
            <w:top w:val="none" w:sz="0" w:space="0" w:color="auto"/>
            <w:left w:val="none" w:sz="0" w:space="0" w:color="auto"/>
            <w:bottom w:val="none" w:sz="0" w:space="0" w:color="auto"/>
            <w:right w:val="none" w:sz="0" w:space="0" w:color="auto"/>
          </w:divBdr>
        </w:div>
        <w:div w:id="351028752">
          <w:marLeft w:val="480"/>
          <w:marRight w:val="0"/>
          <w:marTop w:val="0"/>
          <w:marBottom w:val="0"/>
          <w:divBdr>
            <w:top w:val="none" w:sz="0" w:space="0" w:color="auto"/>
            <w:left w:val="none" w:sz="0" w:space="0" w:color="auto"/>
            <w:bottom w:val="none" w:sz="0" w:space="0" w:color="auto"/>
            <w:right w:val="none" w:sz="0" w:space="0" w:color="auto"/>
          </w:divBdr>
        </w:div>
        <w:div w:id="26570274">
          <w:marLeft w:val="480"/>
          <w:marRight w:val="0"/>
          <w:marTop w:val="0"/>
          <w:marBottom w:val="0"/>
          <w:divBdr>
            <w:top w:val="none" w:sz="0" w:space="0" w:color="auto"/>
            <w:left w:val="none" w:sz="0" w:space="0" w:color="auto"/>
            <w:bottom w:val="none" w:sz="0" w:space="0" w:color="auto"/>
            <w:right w:val="none" w:sz="0" w:space="0" w:color="auto"/>
          </w:divBdr>
        </w:div>
        <w:div w:id="1296256056">
          <w:marLeft w:val="480"/>
          <w:marRight w:val="0"/>
          <w:marTop w:val="0"/>
          <w:marBottom w:val="0"/>
          <w:divBdr>
            <w:top w:val="none" w:sz="0" w:space="0" w:color="auto"/>
            <w:left w:val="none" w:sz="0" w:space="0" w:color="auto"/>
            <w:bottom w:val="none" w:sz="0" w:space="0" w:color="auto"/>
            <w:right w:val="none" w:sz="0" w:space="0" w:color="auto"/>
          </w:divBdr>
        </w:div>
        <w:div w:id="1334646953">
          <w:marLeft w:val="480"/>
          <w:marRight w:val="0"/>
          <w:marTop w:val="0"/>
          <w:marBottom w:val="0"/>
          <w:divBdr>
            <w:top w:val="none" w:sz="0" w:space="0" w:color="auto"/>
            <w:left w:val="none" w:sz="0" w:space="0" w:color="auto"/>
            <w:bottom w:val="none" w:sz="0" w:space="0" w:color="auto"/>
            <w:right w:val="none" w:sz="0" w:space="0" w:color="auto"/>
          </w:divBdr>
        </w:div>
        <w:div w:id="704478040">
          <w:marLeft w:val="480"/>
          <w:marRight w:val="0"/>
          <w:marTop w:val="0"/>
          <w:marBottom w:val="0"/>
          <w:divBdr>
            <w:top w:val="none" w:sz="0" w:space="0" w:color="auto"/>
            <w:left w:val="none" w:sz="0" w:space="0" w:color="auto"/>
            <w:bottom w:val="none" w:sz="0" w:space="0" w:color="auto"/>
            <w:right w:val="none" w:sz="0" w:space="0" w:color="auto"/>
          </w:divBdr>
        </w:div>
        <w:div w:id="553470122">
          <w:marLeft w:val="480"/>
          <w:marRight w:val="0"/>
          <w:marTop w:val="0"/>
          <w:marBottom w:val="0"/>
          <w:divBdr>
            <w:top w:val="none" w:sz="0" w:space="0" w:color="auto"/>
            <w:left w:val="none" w:sz="0" w:space="0" w:color="auto"/>
            <w:bottom w:val="none" w:sz="0" w:space="0" w:color="auto"/>
            <w:right w:val="none" w:sz="0" w:space="0" w:color="auto"/>
          </w:divBdr>
        </w:div>
        <w:div w:id="1798639428">
          <w:marLeft w:val="480"/>
          <w:marRight w:val="0"/>
          <w:marTop w:val="0"/>
          <w:marBottom w:val="0"/>
          <w:divBdr>
            <w:top w:val="none" w:sz="0" w:space="0" w:color="auto"/>
            <w:left w:val="none" w:sz="0" w:space="0" w:color="auto"/>
            <w:bottom w:val="none" w:sz="0" w:space="0" w:color="auto"/>
            <w:right w:val="none" w:sz="0" w:space="0" w:color="auto"/>
          </w:divBdr>
        </w:div>
        <w:div w:id="1216963240">
          <w:marLeft w:val="480"/>
          <w:marRight w:val="0"/>
          <w:marTop w:val="0"/>
          <w:marBottom w:val="0"/>
          <w:divBdr>
            <w:top w:val="none" w:sz="0" w:space="0" w:color="auto"/>
            <w:left w:val="none" w:sz="0" w:space="0" w:color="auto"/>
            <w:bottom w:val="none" w:sz="0" w:space="0" w:color="auto"/>
            <w:right w:val="none" w:sz="0" w:space="0" w:color="auto"/>
          </w:divBdr>
        </w:div>
        <w:div w:id="1728189000">
          <w:marLeft w:val="480"/>
          <w:marRight w:val="0"/>
          <w:marTop w:val="0"/>
          <w:marBottom w:val="0"/>
          <w:divBdr>
            <w:top w:val="none" w:sz="0" w:space="0" w:color="auto"/>
            <w:left w:val="none" w:sz="0" w:space="0" w:color="auto"/>
            <w:bottom w:val="none" w:sz="0" w:space="0" w:color="auto"/>
            <w:right w:val="none" w:sz="0" w:space="0" w:color="auto"/>
          </w:divBdr>
        </w:div>
        <w:div w:id="306127929">
          <w:marLeft w:val="480"/>
          <w:marRight w:val="0"/>
          <w:marTop w:val="0"/>
          <w:marBottom w:val="0"/>
          <w:divBdr>
            <w:top w:val="none" w:sz="0" w:space="0" w:color="auto"/>
            <w:left w:val="none" w:sz="0" w:space="0" w:color="auto"/>
            <w:bottom w:val="none" w:sz="0" w:space="0" w:color="auto"/>
            <w:right w:val="none" w:sz="0" w:space="0" w:color="auto"/>
          </w:divBdr>
        </w:div>
        <w:div w:id="2038116562">
          <w:marLeft w:val="480"/>
          <w:marRight w:val="0"/>
          <w:marTop w:val="0"/>
          <w:marBottom w:val="0"/>
          <w:divBdr>
            <w:top w:val="none" w:sz="0" w:space="0" w:color="auto"/>
            <w:left w:val="none" w:sz="0" w:space="0" w:color="auto"/>
            <w:bottom w:val="none" w:sz="0" w:space="0" w:color="auto"/>
            <w:right w:val="none" w:sz="0" w:space="0" w:color="auto"/>
          </w:divBdr>
        </w:div>
        <w:div w:id="1698431569">
          <w:marLeft w:val="480"/>
          <w:marRight w:val="0"/>
          <w:marTop w:val="0"/>
          <w:marBottom w:val="0"/>
          <w:divBdr>
            <w:top w:val="none" w:sz="0" w:space="0" w:color="auto"/>
            <w:left w:val="none" w:sz="0" w:space="0" w:color="auto"/>
            <w:bottom w:val="none" w:sz="0" w:space="0" w:color="auto"/>
            <w:right w:val="none" w:sz="0" w:space="0" w:color="auto"/>
          </w:divBdr>
        </w:div>
        <w:div w:id="1770272987">
          <w:marLeft w:val="480"/>
          <w:marRight w:val="0"/>
          <w:marTop w:val="0"/>
          <w:marBottom w:val="0"/>
          <w:divBdr>
            <w:top w:val="none" w:sz="0" w:space="0" w:color="auto"/>
            <w:left w:val="none" w:sz="0" w:space="0" w:color="auto"/>
            <w:bottom w:val="none" w:sz="0" w:space="0" w:color="auto"/>
            <w:right w:val="none" w:sz="0" w:space="0" w:color="auto"/>
          </w:divBdr>
        </w:div>
        <w:div w:id="1128160210">
          <w:marLeft w:val="480"/>
          <w:marRight w:val="0"/>
          <w:marTop w:val="0"/>
          <w:marBottom w:val="0"/>
          <w:divBdr>
            <w:top w:val="none" w:sz="0" w:space="0" w:color="auto"/>
            <w:left w:val="none" w:sz="0" w:space="0" w:color="auto"/>
            <w:bottom w:val="none" w:sz="0" w:space="0" w:color="auto"/>
            <w:right w:val="none" w:sz="0" w:space="0" w:color="auto"/>
          </w:divBdr>
        </w:div>
        <w:div w:id="720444222">
          <w:marLeft w:val="480"/>
          <w:marRight w:val="0"/>
          <w:marTop w:val="0"/>
          <w:marBottom w:val="0"/>
          <w:divBdr>
            <w:top w:val="none" w:sz="0" w:space="0" w:color="auto"/>
            <w:left w:val="none" w:sz="0" w:space="0" w:color="auto"/>
            <w:bottom w:val="none" w:sz="0" w:space="0" w:color="auto"/>
            <w:right w:val="none" w:sz="0" w:space="0" w:color="auto"/>
          </w:divBdr>
        </w:div>
        <w:div w:id="941188550">
          <w:marLeft w:val="480"/>
          <w:marRight w:val="0"/>
          <w:marTop w:val="0"/>
          <w:marBottom w:val="0"/>
          <w:divBdr>
            <w:top w:val="none" w:sz="0" w:space="0" w:color="auto"/>
            <w:left w:val="none" w:sz="0" w:space="0" w:color="auto"/>
            <w:bottom w:val="none" w:sz="0" w:space="0" w:color="auto"/>
            <w:right w:val="none" w:sz="0" w:space="0" w:color="auto"/>
          </w:divBdr>
        </w:div>
        <w:div w:id="1255479833">
          <w:marLeft w:val="480"/>
          <w:marRight w:val="0"/>
          <w:marTop w:val="0"/>
          <w:marBottom w:val="0"/>
          <w:divBdr>
            <w:top w:val="none" w:sz="0" w:space="0" w:color="auto"/>
            <w:left w:val="none" w:sz="0" w:space="0" w:color="auto"/>
            <w:bottom w:val="none" w:sz="0" w:space="0" w:color="auto"/>
            <w:right w:val="none" w:sz="0" w:space="0" w:color="auto"/>
          </w:divBdr>
        </w:div>
        <w:div w:id="960302854">
          <w:marLeft w:val="480"/>
          <w:marRight w:val="0"/>
          <w:marTop w:val="0"/>
          <w:marBottom w:val="0"/>
          <w:divBdr>
            <w:top w:val="none" w:sz="0" w:space="0" w:color="auto"/>
            <w:left w:val="none" w:sz="0" w:space="0" w:color="auto"/>
            <w:bottom w:val="none" w:sz="0" w:space="0" w:color="auto"/>
            <w:right w:val="none" w:sz="0" w:space="0" w:color="auto"/>
          </w:divBdr>
        </w:div>
        <w:div w:id="517079869">
          <w:marLeft w:val="480"/>
          <w:marRight w:val="0"/>
          <w:marTop w:val="0"/>
          <w:marBottom w:val="0"/>
          <w:divBdr>
            <w:top w:val="none" w:sz="0" w:space="0" w:color="auto"/>
            <w:left w:val="none" w:sz="0" w:space="0" w:color="auto"/>
            <w:bottom w:val="none" w:sz="0" w:space="0" w:color="auto"/>
            <w:right w:val="none" w:sz="0" w:space="0" w:color="auto"/>
          </w:divBdr>
        </w:div>
        <w:div w:id="680863300">
          <w:marLeft w:val="480"/>
          <w:marRight w:val="0"/>
          <w:marTop w:val="0"/>
          <w:marBottom w:val="0"/>
          <w:divBdr>
            <w:top w:val="none" w:sz="0" w:space="0" w:color="auto"/>
            <w:left w:val="none" w:sz="0" w:space="0" w:color="auto"/>
            <w:bottom w:val="none" w:sz="0" w:space="0" w:color="auto"/>
            <w:right w:val="none" w:sz="0" w:space="0" w:color="auto"/>
          </w:divBdr>
        </w:div>
        <w:div w:id="352195866">
          <w:marLeft w:val="480"/>
          <w:marRight w:val="0"/>
          <w:marTop w:val="0"/>
          <w:marBottom w:val="0"/>
          <w:divBdr>
            <w:top w:val="none" w:sz="0" w:space="0" w:color="auto"/>
            <w:left w:val="none" w:sz="0" w:space="0" w:color="auto"/>
            <w:bottom w:val="none" w:sz="0" w:space="0" w:color="auto"/>
            <w:right w:val="none" w:sz="0" w:space="0" w:color="auto"/>
          </w:divBdr>
        </w:div>
        <w:div w:id="751897734">
          <w:marLeft w:val="480"/>
          <w:marRight w:val="0"/>
          <w:marTop w:val="0"/>
          <w:marBottom w:val="0"/>
          <w:divBdr>
            <w:top w:val="none" w:sz="0" w:space="0" w:color="auto"/>
            <w:left w:val="none" w:sz="0" w:space="0" w:color="auto"/>
            <w:bottom w:val="none" w:sz="0" w:space="0" w:color="auto"/>
            <w:right w:val="none" w:sz="0" w:space="0" w:color="auto"/>
          </w:divBdr>
        </w:div>
        <w:div w:id="1559129532">
          <w:marLeft w:val="480"/>
          <w:marRight w:val="0"/>
          <w:marTop w:val="0"/>
          <w:marBottom w:val="0"/>
          <w:divBdr>
            <w:top w:val="none" w:sz="0" w:space="0" w:color="auto"/>
            <w:left w:val="none" w:sz="0" w:space="0" w:color="auto"/>
            <w:bottom w:val="none" w:sz="0" w:space="0" w:color="auto"/>
            <w:right w:val="none" w:sz="0" w:space="0" w:color="auto"/>
          </w:divBdr>
        </w:div>
        <w:div w:id="1715691436">
          <w:marLeft w:val="480"/>
          <w:marRight w:val="0"/>
          <w:marTop w:val="0"/>
          <w:marBottom w:val="0"/>
          <w:divBdr>
            <w:top w:val="none" w:sz="0" w:space="0" w:color="auto"/>
            <w:left w:val="none" w:sz="0" w:space="0" w:color="auto"/>
            <w:bottom w:val="none" w:sz="0" w:space="0" w:color="auto"/>
            <w:right w:val="none" w:sz="0" w:space="0" w:color="auto"/>
          </w:divBdr>
        </w:div>
        <w:div w:id="1910647023">
          <w:marLeft w:val="480"/>
          <w:marRight w:val="0"/>
          <w:marTop w:val="0"/>
          <w:marBottom w:val="0"/>
          <w:divBdr>
            <w:top w:val="none" w:sz="0" w:space="0" w:color="auto"/>
            <w:left w:val="none" w:sz="0" w:space="0" w:color="auto"/>
            <w:bottom w:val="none" w:sz="0" w:space="0" w:color="auto"/>
            <w:right w:val="none" w:sz="0" w:space="0" w:color="auto"/>
          </w:divBdr>
        </w:div>
        <w:div w:id="326248546">
          <w:marLeft w:val="480"/>
          <w:marRight w:val="0"/>
          <w:marTop w:val="0"/>
          <w:marBottom w:val="0"/>
          <w:divBdr>
            <w:top w:val="none" w:sz="0" w:space="0" w:color="auto"/>
            <w:left w:val="none" w:sz="0" w:space="0" w:color="auto"/>
            <w:bottom w:val="none" w:sz="0" w:space="0" w:color="auto"/>
            <w:right w:val="none" w:sz="0" w:space="0" w:color="auto"/>
          </w:divBdr>
        </w:div>
        <w:div w:id="290090101">
          <w:marLeft w:val="480"/>
          <w:marRight w:val="0"/>
          <w:marTop w:val="0"/>
          <w:marBottom w:val="0"/>
          <w:divBdr>
            <w:top w:val="none" w:sz="0" w:space="0" w:color="auto"/>
            <w:left w:val="none" w:sz="0" w:space="0" w:color="auto"/>
            <w:bottom w:val="none" w:sz="0" w:space="0" w:color="auto"/>
            <w:right w:val="none" w:sz="0" w:space="0" w:color="auto"/>
          </w:divBdr>
        </w:div>
        <w:div w:id="2108497080">
          <w:marLeft w:val="480"/>
          <w:marRight w:val="0"/>
          <w:marTop w:val="0"/>
          <w:marBottom w:val="0"/>
          <w:divBdr>
            <w:top w:val="none" w:sz="0" w:space="0" w:color="auto"/>
            <w:left w:val="none" w:sz="0" w:space="0" w:color="auto"/>
            <w:bottom w:val="none" w:sz="0" w:space="0" w:color="auto"/>
            <w:right w:val="none" w:sz="0" w:space="0" w:color="auto"/>
          </w:divBdr>
        </w:div>
        <w:div w:id="1221794631">
          <w:marLeft w:val="480"/>
          <w:marRight w:val="0"/>
          <w:marTop w:val="0"/>
          <w:marBottom w:val="0"/>
          <w:divBdr>
            <w:top w:val="none" w:sz="0" w:space="0" w:color="auto"/>
            <w:left w:val="none" w:sz="0" w:space="0" w:color="auto"/>
            <w:bottom w:val="none" w:sz="0" w:space="0" w:color="auto"/>
            <w:right w:val="none" w:sz="0" w:space="0" w:color="auto"/>
          </w:divBdr>
        </w:div>
        <w:div w:id="264267283">
          <w:marLeft w:val="480"/>
          <w:marRight w:val="0"/>
          <w:marTop w:val="0"/>
          <w:marBottom w:val="0"/>
          <w:divBdr>
            <w:top w:val="none" w:sz="0" w:space="0" w:color="auto"/>
            <w:left w:val="none" w:sz="0" w:space="0" w:color="auto"/>
            <w:bottom w:val="none" w:sz="0" w:space="0" w:color="auto"/>
            <w:right w:val="none" w:sz="0" w:space="0" w:color="auto"/>
          </w:divBdr>
        </w:div>
        <w:div w:id="211233649">
          <w:marLeft w:val="480"/>
          <w:marRight w:val="0"/>
          <w:marTop w:val="0"/>
          <w:marBottom w:val="0"/>
          <w:divBdr>
            <w:top w:val="none" w:sz="0" w:space="0" w:color="auto"/>
            <w:left w:val="none" w:sz="0" w:space="0" w:color="auto"/>
            <w:bottom w:val="none" w:sz="0" w:space="0" w:color="auto"/>
            <w:right w:val="none" w:sz="0" w:space="0" w:color="auto"/>
          </w:divBdr>
        </w:div>
        <w:div w:id="1968731498">
          <w:marLeft w:val="480"/>
          <w:marRight w:val="0"/>
          <w:marTop w:val="0"/>
          <w:marBottom w:val="0"/>
          <w:divBdr>
            <w:top w:val="none" w:sz="0" w:space="0" w:color="auto"/>
            <w:left w:val="none" w:sz="0" w:space="0" w:color="auto"/>
            <w:bottom w:val="none" w:sz="0" w:space="0" w:color="auto"/>
            <w:right w:val="none" w:sz="0" w:space="0" w:color="auto"/>
          </w:divBdr>
        </w:div>
        <w:div w:id="421997483">
          <w:marLeft w:val="480"/>
          <w:marRight w:val="0"/>
          <w:marTop w:val="0"/>
          <w:marBottom w:val="0"/>
          <w:divBdr>
            <w:top w:val="none" w:sz="0" w:space="0" w:color="auto"/>
            <w:left w:val="none" w:sz="0" w:space="0" w:color="auto"/>
            <w:bottom w:val="none" w:sz="0" w:space="0" w:color="auto"/>
            <w:right w:val="none" w:sz="0" w:space="0" w:color="auto"/>
          </w:divBdr>
        </w:div>
        <w:div w:id="1905214236">
          <w:marLeft w:val="480"/>
          <w:marRight w:val="0"/>
          <w:marTop w:val="0"/>
          <w:marBottom w:val="0"/>
          <w:divBdr>
            <w:top w:val="none" w:sz="0" w:space="0" w:color="auto"/>
            <w:left w:val="none" w:sz="0" w:space="0" w:color="auto"/>
            <w:bottom w:val="none" w:sz="0" w:space="0" w:color="auto"/>
            <w:right w:val="none" w:sz="0" w:space="0" w:color="auto"/>
          </w:divBdr>
        </w:div>
        <w:div w:id="2083673499">
          <w:marLeft w:val="480"/>
          <w:marRight w:val="0"/>
          <w:marTop w:val="0"/>
          <w:marBottom w:val="0"/>
          <w:divBdr>
            <w:top w:val="none" w:sz="0" w:space="0" w:color="auto"/>
            <w:left w:val="none" w:sz="0" w:space="0" w:color="auto"/>
            <w:bottom w:val="none" w:sz="0" w:space="0" w:color="auto"/>
            <w:right w:val="none" w:sz="0" w:space="0" w:color="auto"/>
          </w:divBdr>
        </w:div>
        <w:div w:id="983201538">
          <w:marLeft w:val="480"/>
          <w:marRight w:val="0"/>
          <w:marTop w:val="0"/>
          <w:marBottom w:val="0"/>
          <w:divBdr>
            <w:top w:val="none" w:sz="0" w:space="0" w:color="auto"/>
            <w:left w:val="none" w:sz="0" w:space="0" w:color="auto"/>
            <w:bottom w:val="none" w:sz="0" w:space="0" w:color="auto"/>
            <w:right w:val="none" w:sz="0" w:space="0" w:color="auto"/>
          </w:divBdr>
        </w:div>
        <w:div w:id="262957828">
          <w:marLeft w:val="480"/>
          <w:marRight w:val="0"/>
          <w:marTop w:val="0"/>
          <w:marBottom w:val="0"/>
          <w:divBdr>
            <w:top w:val="none" w:sz="0" w:space="0" w:color="auto"/>
            <w:left w:val="none" w:sz="0" w:space="0" w:color="auto"/>
            <w:bottom w:val="none" w:sz="0" w:space="0" w:color="auto"/>
            <w:right w:val="none" w:sz="0" w:space="0" w:color="auto"/>
          </w:divBdr>
        </w:div>
      </w:divsChild>
    </w:div>
    <w:div w:id="1626810655">
      <w:bodyDiv w:val="1"/>
      <w:marLeft w:val="0"/>
      <w:marRight w:val="0"/>
      <w:marTop w:val="0"/>
      <w:marBottom w:val="0"/>
      <w:divBdr>
        <w:top w:val="none" w:sz="0" w:space="0" w:color="auto"/>
        <w:left w:val="none" w:sz="0" w:space="0" w:color="auto"/>
        <w:bottom w:val="none" w:sz="0" w:space="0" w:color="auto"/>
        <w:right w:val="none" w:sz="0" w:space="0" w:color="auto"/>
      </w:divBdr>
      <w:divsChild>
        <w:div w:id="1464695001">
          <w:marLeft w:val="480"/>
          <w:marRight w:val="0"/>
          <w:marTop w:val="0"/>
          <w:marBottom w:val="0"/>
          <w:divBdr>
            <w:top w:val="none" w:sz="0" w:space="0" w:color="auto"/>
            <w:left w:val="none" w:sz="0" w:space="0" w:color="auto"/>
            <w:bottom w:val="none" w:sz="0" w:space="0" w:color="auto"/>
            <w:right w:val="none" w:sz="0" w:space="0" w:color="auto"/>
          </w:divBdr>
        </w:div>
        <w:div w:id="1702393101">
          <w:marLeft w:val="480"/>
          <w:marRight w:val="0"/>
          <w:marTop w:val="0"/>
          <w:marBottom w:val="0"/>
          <w:divBdr>
            <w:top w:val="none" w:sz="0" w:space="0" w:color="auto"/>
            <w:left w:val="none" w:sz="0" w:space="0" w:color="auto"/>
            <w:bottom w:val="none" w:sz="0" w:space="0" w:color="auto"/>
            <w:right w:val="none" w:sz="0" w:space="0" w:color="auto"/>
          </w:divBdr>
        </w:div>
        <w:div w:id="2003199760">
          <w:marLeft w:val="480"/>
          <w:marRight w:val="0"/>
          <w:marTop w:val="0"/>
          <w:marBottom w:val="0"/>
          <w:divBdr>
            <w:top w:val="none" w:sz="0" w:space="0" w:color="auto"/>
            <w:left w:val="none" w:sz="0" w:space="0" w:color="auto"/>
            <w:bottom w:val="none" w:sz="0" w:space="0" w:color="auto"/>
            <w:right w:val="none" w:sz="0" w:space="0" w:color="auto"/>
          </w:divBdr>
        </w:div>
        <w:div w:id="690841168">
          <w:marLeft w:val="480"/>
          <w:marRight w:val="0"/>
          <w:marTop w:val="0"/>
          <w:marBottom w:val="0"/>
          <w:divBdr>
            <w:top w:val="none" w:sz="0" w:space="0" w:color="auto"/>
            <w:left w:val="none" w:sz="0" w:space="0" w:color="auto"/>
            <w:bottom w:val="none" w:sz="0" w:space="0" w:color="auto"/>
            <w:right w:val="none" w:sz="0" w:space="0" w:color="auto"/>
          </w:divBdr>
        </w:div>
        <w:div w:id="591284959">
          <w:marLeft w:val="480"/>
          <w:marRight w:val="0"/>
          <w:marTop w:val="0"/>
          <w:marBottom w:val="0"/>
          <w:divBdr>
            <w:top w:val="none" w:sz="0" w:space="0" w:color="auto"/>
            <w:left w:val="none" w:sz="0" w:space="0" w:color="auto"/>
            <w:bottom w:val="none" w:sz="0" w:space="0" w:color="auto"/>
            <w:right w:val="none" w:sz="0" w:space="0" w:color="auto"/>
          </w:divBdr>
        </w:div>
        <w:div w:id="1639991680">
          <w:marLeft w:val="480"/>
          <w:marRight w:val="0"/>
          <w:marTop w:val="0"/>
          <w:marBottom w:val="0"/>
          <w:divBdr>
            <w:top w:val="none" w:sz="0" w:space="0" w:color="auto"/>
            <w:left w:val="none" w:sz="0" w:space="0" w:color="auto"/>
            <w:bottom w:val="none" w:sz="0" w:space="0" w:color="auto"/>
            <w:right w:val="none" w:sz="0" w:space="0" w:color="auto"/>
          </w:divBdr>
        </w:div>
        <w:div w:id="262808029">
          <w:marLeft w:val="480"/>
          <w:marRight w:val="0"/>
          <w:marTop w:val="0"/>
          <w:marBottom w:val="0"/>
          <w:divBdr>
            <w:top w:val="none" w:sz="0" w:space="0" w:color="auto"/>
            <w:left w:val="none" w:sz="0" w:space="0" w:color="auto"/>
            <w:bottom w:val="none" w:sz="0" w:space="0" w:color="auto"/>
            <w:right w:val="none" w:sz="0" w:space="0" w:color="auto"/>
          </w:divBdr>
        </w:div>
        <w:div w:id="1132558074">
          <w:marLeft w:val="480"/>
          <w:marRight w:val="0"/>
          <w:marTop w:val="0"/>
          <w:marBottom w:val="0"/>
          <w:divBdr>
            <w:top w:val="none" w:sz="0" w:space="0" w:color="auto"/>
            <w:left w:val="none" w:sz="0" w:space="0" w:color="auto"/>
            <w:bottom w:val="none" w:sz="0" w:space="0" w:color="auto"/>
            <w:right w:val="none" w:sz="0" w:space="0" w:color="auto"/>
          </w:divBdr>
        </w:div>
        <w:div w:id="2121416397">
          <w:marLeft w:val="480"/>
          <w:marRight w:val="0"/>
          <w:marTop w:val="0"/>
          <w:marBottom w:val="0"/>
          <w:divBdr>
            <w:top w:val="none" w:sz="0" w:space="0" w:color="auto"/>
            <w:left w:val="none" w:sz="0" w:space="0" w:color="auto"/>
            <w:bottom w:val="none" w:sz="0" w:space="0" w:color="auto"/>
            <w:right w:val="none" w:sz="0" w:space="0" w:color="auto"/>
          </w:divBdr>
        </w:div>
        <w:div w:id="440076109">
          <w:marLeft w:val="480"/>
          <w:marRight w:val="0"/>
          <w:marTop w:val="0"/>
          <w:marBottom w:val="0"/>
          <w:divBdr>
            <w:top w:val="none" w:sz="0" w:space="0" w:color="auto"/>
            <w:left w:val="none" w:sz="0" w:space="0" w:color="auto"/>
            <w:bottom w:val="none" w:sz="0" w:space="0" w:color="auto"/>
            <w:right w:val="none" w:sz="0" w:space="0" w:color="auto"/>
          </w:divBdr>
        </w:div>
        <w:div w:id="507183296">
          <w:marLeft w:val="480"/>
          <w:marRight w:val="0"/>
          <w:marTop w:val="0"/>
          <w:marBottom w:val="0"/>
          <w:divBdr>
            <w:top w:val="none" w:sz="0" w:space="0" w:color="auto"/>
            <w:left w:val="none" w:sz="0" w:space="0" w:color="auto"/>
            <w:bottom w:val="none" w:sz="0" w:space="0" w:color="auto"/>
            <w:right w:val="none" w:sz="0" w:space="0" w:color="auto"/>
          </w:divBdr>
        </w:div>
        <w:div w:id="1927226831">
          <w:marLeft w:val="480"/>
          <w:marRight w:val="0"/>
          <w:marTop w:val="0"/>
          <w:marBottom w:val="0"/>
          <w:divBdr>
            <w:top w:val="none" w:sz="0" w:space="0" w:color="auto"/>
            <w:left w:val="none" w:sz="0" w:space="0" w:color="auto"/>
            <w:bottom w:val="none" w:sz="0" w:space="0" w:color="auto"/>
            <w:right w:val="none" w:sz="0" w:space="0" w:color="auto"/>
          </w:divBdr>
        </w:div>
        <w:div w:id="1770200089">
          <w:marLeft w:val="480"/>
          <w:marRight w:val="0"/>
          <w:marTop w:val="0"/>
          <w:marBottom w:val="0"/>
          <w:divBdr>
            <w:top w:val="none" w:sz="0" w:space="0" w:color="auto"/>
            <w:left w:val="none" w:sz="0" w:space="0" w:color="auto"/>
            <w:bottom w:val="none" w:sz="0" w:space="0" w:color="auto"/>
            <w:right w:val="none" w:sz="0" w:space="0" w:color="auto"/>
          </w:divBdr>
        </w:div>
        <w:div w:id="1548224192">
          <w:marLeft w:val="480"/>
          <w:marRight w:val="0"/>
          <w:marTop w:val="0"/>
          <w:marBottom w:val="0"/>
          <w:divBdr>
            <w:top w:val="none" w:sz="0" w:space="0" w:color="auto"/>
            <w:left w:val="none" w:sz="0" w:space="0" w:color="auto"/>
            <w:bottom w:val="none" w:sz="0" w:space="0" w:color="auto"/>
            <w:right w:val="none" w:sz="0" w:space="0" w:color="auto"/>
          </w:divBdr>
        </w:div>
        <w:div w:id="1601404290">
          <w:marLeft w:val="480"/>
          <w:marRight w:val="0"/>
          <w:marTop w:val="0"/>
          <w:marBottom w:val="0"/>
          <w:divBdr>
            <w:top w:val="none" w:sz="0" w:space="0" w:color="auto"/>
            <w:left w:val="none" w:sz="0" w:space="0" w:color="auto"/>
            <w:bottom w:val="none" w:sz="0" w:space="0" w:color="auto"/>
            <w:right w:val="none" w:sz="0" w:space="0" w:color="auto"/>
          </w:divBdr>
        </w:div>
        <w:div w:id="1834560925">
          <w:marLeft w:val="480"/>
          <w:marRight w:val="0"/>
          <w:marTop w:val="0"/>
          <w:marBottom w:val="0"/>
          <w:divBdr>
            <w:top w:val="none" w:sz="0" w:space="0" w:color="auto"/>
            <w:left w:val="none" w:sz="0" w:space="0" w:color="auto"/>
            <w:bottom w:val="none" w:sz="0" w:space="0" w:color="auto"/>
            <w:right w:val="none" w:sz="0" w:space="0" w:color="auto"/>
          </w:divBdr>
        </w:div>
        <w:div w:id="1906329906">
          <w:marLeft w:val="480"/>
          <w:marRight w:val="0"/>
          <w:marTop w:val="0"/>
          <w:marBottom w:val="0"/>
          <w:divBdr>
            <w:top w:val="none" w:sz="0" w:space="0" w:color="auto"/>
            <w:left w:val="none" w:sz="0" w:space="0" w:color="auto"/>
            <w:bottom w:val="none" w:sz="0" w:space="0" w:color="auto"/>
            <w:right w:val="none" w:sz="0" w:space="0" w:color="auto"/>
          </w:divBdr>
        </w:div>
        <w:div w:id="245576612">
          <w:marLeft w:val="480"/>
          <w:marRight w:val="0"/>
          <w:marTop w:val="0"/>
          <w:marBottom w:val="0"/>
          <w:divBdr>
            <w:top w:val="none" w:sz="0" w:space="0" w:color="auto"/>
            <w:left w:val="none" w:sz="0" w:space="0" w:color="auto"/>
            <w:bottom w:val="none" w:sz="0" w:space="0" w:color="auto"/>
            <w:right w:val="none" w:sz="0" w:space="0" w:color="auto"/>
          </w:divBdr>
        </w:div>
        <w:div w:id="236283699">
          <w:marLeft w:val="480"/>
          <w:marRight w:val="0"/>
          <w:marTop w:val="0"/>
          <w:marBottom w:val="0"/>
          <w:divBdr>
            <w:top w:val="none" w:sz="0" w:space="0" w:color="auto"/>
            <w:left w:val="none" w:sz="0" w:space="0" w:color="auto"/>
            <w:bottom w:val="none" w:sz="0" w:space="0" w:color="auto"/>
            <w:right w:val="none" w:sz="0" w:space="0" w:color="auto"/>
          </w:divBdr>
        </w:div>
        <w:div w:id="631982343">
          <w:marLeft w:val="480"/>
          <w:marRight w:val="0"/>
          <w:marTop w:val="0"/>
          <w:marBottom w:val="0"/>
          <w:divBdr>
            <w:top w:val="none" w:sz="0" w:space="0" w:color="auto"/>
            <w:left w:val="none" w:sz="0" w:space="0" w:color="auto"/>
            <w:bottom w:val="none" w:sz="0" w:space="0" w:color="auto"/>
            <w:right w:val="none" w:sz="0" w:space="0" w:color="auto"/>
          </w:divBdr>
        </w:div>
        <w:div w:id="1685135576">
          <w:marLeft w:val="480"/>
          <w:marRight w:val="0"/>
          <w:marTop w:val="0"/>
          <w:marBottom w:val="0"/>
          <w:divBdr>
            <w:top w:val="none" w:sz="0" w:space="0" w:color="auto"/>
            <w:left w:val="none" w:sz="0" w:space="0" w:color="auto"/>
            <w:bottom w:val="none" w:sz="0" w:space="0" w:color="auto"/>
            <w:right w:val="none" w:sz="0" w:space="0" w:color="auto"/>
          </w:divBdr>
        </w:div>
        <w:div w:id="532692700">
          <w:marLeft w:val="480"/>
          <w:marRight w:val="0"/>
          <w:marTop w:val="0"/>
          <w:marBottom w:val="0"/>
          <w:divBdr>
            <w:top w:val="none" w:sz="0" w:space="0" w:color="auto"/>
            <w:left w:val="none" w:sz="0" w:space="0" w:color="auto"/>
            <w:bottom w:val="none" w:sz="0" w:space="0" w:color="auto"/>
            <w:right w:val="none" w:sz="0" w:space="0" w:color="auto"/>
          </w:divBdr>
        </w:div>
        <w:div w:id="96753741">
          <w:marLeft w:val="480"/>
          <w:marRight w:val="0"/>
          <w:marTop w:val="0"/>
          <w:marBottom w:val="0"/>
          <w:divBdr>
            <w:top w:val="none" w:sz="0" w:space="0" w:color="auto"/>
            <w:left w:val="none" w:sz="0" w:space="0" w:color="auto"/>
            <w:bottom w:val="none" w:sz="0" w:space="0" w:color="auto"/>
            <w:right w:val="none" w:sz="0" w:space="0" w:color="auto"/>
          </w:divBdr>
        </w:div>
        <w:div w:id="2037193960">
          <w:marLeft w:val="480"/>
          <w:marRight w:val="0"/>
          <w:marTop w:val="0"/>
          <w:marBottom w:val="0"/>
          <w:divBdr>
            <w:top w:val="none" w:sz="0" w:space="0" w:color="auto"/>
            <w:left w:val="none" w:sz="0" w:space="0" w:color="auto"/>
            <w:bottom w:val="none" w:sz="0" w:space="0" w:color="auto"/>
            <w:right w:val="none" w:sz="0" w:space="0" w:color="auto"/>
          </w:divBdr>
        </w:div>
        <w:div w:id="1341809399">
          <w:marLeft w:val="480"/>
          <w:marRight w:val="0"/>
          <w:marTop w:val="0"/>
          <w:marBottom w:val="0"/>
          <w:divBdr>
            <w:top w:val="none" w:sz="0" w:space="0" w:color="auto"/>
            <w:left w:val="none" w:sz="0" w:space="0" w:color="auto"/>
            <w:bottom w:val="none" w:sz="0" w:space="0" w:color="auto"/>
            <w:right w:val="none" w:sz="0" w:space="0" w:color="auto"/>
          </w:divBdr>
        </w:div>
        <w:div w:id="1848253982">
          <w:marLeft w:val="480"/>
          <w:marRight w:val="0"/>
          <w:marTop w:val="0"/>
          <w:marBottom w:val="0"/>
          <w:divBdr>
            <w:top w:val="none" w:sz="0" w:space="0" w:color="auto"/>
            <w:left w:val="none" w:sz="0" w:space="0" w:color="auto"/>
            <w:bottom w:val="none" w:sz="0" w:space="0" w:color="auto"/>
            <w:right w:val="none" w:sz="0" w:space="0" w:color="auto"/>
          </w:divBdr>
        </w:div>
        <w:div w:id="1567498358">
          <w:marLeft w:val="480"/>
          <w:marRight w:val="0"/>
          <w:marTop w:val="0"/>
          <w:marBottom w:val="0"/>
          <w:divBdr>
            <w:top w:val="none" w:sz="0" w:space="0" w:color="auto"/>
            <w:left w:val="none" w:sz="0" w:space="0" w:color="auto"/>
            <w:bottom w:val="none" w:sz="0" w:space="0" w:color="auto"/>
            <w:right w:val="none" w:sz="0" w:space="0" w:color="auto"/>
          </w:divBdr>
        </w:div>
        <w:div w:id="761952346">
          <w:marLeft w:val="480"/>
          <w:marRight w:val="0"/>
          <w:marTop w:val="0"/>
          <w:marBottom w:val="0"/>
          <w:divBdr>
            <w:top w:val="none" w:sz="0" w:space="0" w:color="auto"/>
            <w:left w:val="none" w:sz="0" w:space="0" w:color="auto"/>
            <w:bottom w:val="none" w:sz="0" w:space="0" w:color="auto"/>
            <w:right w:val="none" w:sz="0" w:space="0" w:color="auto"/>
          </w:divBdr>
        </w:div>
        <w:div w:id="1718167726">
          <w:marLeft w:val="480"/>
          <w:marRight w:val="0"/>
          <w:marTop w:val="0"/>
          <w:marBottom w:val="0"/>
          <w:divBdr>
            <w:top w:val="none" w:sz="0" w:space="0" w:color="auto"/>
            <w:left w:val="none" w:sz="0" w:space="0" w:color="auto"/>
            <w:bottom w:val="none" w:sz="0" w:space="0" w:color="auto"/>
            <w:right w:val="none" w:sz="0" w:space="0" w:color="auto"/>
          </w:divBdr>
        </w:div>
        <w:div w:id="573198096">
          <w:marLeft w:val="480"/>
          <w:marRight w:val="0"/>
          <w:marTop w:val="0"/>
          <w:marBottom w:val="0"/>
          <w:divBdr>
            <w:top w:val="none" w:sz="0" w:space="0" w:color="auto"/>
            <w:left w:val="none" w:sz="0" w:space="0" w:color="auto"/>
            <w:bottom w:val="none" w:sz="0" w:space="0" w:color="auto"/>
            <w:right w:val="none" w:sz="0" w:space="0" w:color="auto"/>
          </w:divBdr>
        </w:div>
        <w:div w:id="2136211460">
          <w:marLeft w:val="480"/>
          <w:marRight w:val="0"/>
          <w:marTop w:val="0"/>
          <w:marBottom w:val="0"/>
          <w:divBdr>
            <w:top w:val="none" w:sz="0" w:space="0" w:color="auto"/>
            <w:left w:val="none" w:sz="0" w:space="0" w:color="auto"/>
            <w:bottom w:val="none" w:sz="0" w:space="0" w:color="auto"/>
            <w:right w:val="none" w:sz="0" w:space="0" w:color="auto"/>
          </w:divBdr>
        </w:div>
        <w:div w:id="912353029">
          <w:marLeft w:val="480"/>
          <w:marRight w:val="0"/>
          <w:marTop w:val="0"/>
          <w:marBottom w:val="0"/>
          <w:divBdr>
            <w:top w:val="none" w:sz="0" w:space="0" w:color="auto"/>
            <w:left w:val="none" w:sz="0" w:space="0" w:color="auto"/>
            <w:bottom w:val="none" w:sz="0" w:space="0" w:color="auto"/>
            <w:right w:val="none" w:sz="0" w:space="0" w:color="auto"/>
          </w:divBdr>
        </w:div>
        <w:div w:id="1127119026">
          <w:marLeft w:val="480"/>
          <w:marRight w:val="0"/>
          <w:marTop w:val="0"/>
          <w:marBottom w:val="0"/>
          <w:divBdr>
            <w:top w:val="none" w:sz="0" w:space="0" w:color="auto"/>
            <w:left w:val="none" w:sz="0" w:space="0" w:color="auto"/>
            <w:bottom w:val="none" w:sz="0" w:space="0" w:color="auto"/>
            <w:right w:val="none" w:sz="0" w:space="0" w:color="auto"/>
          </w:divBdr>
        </w:div>
        <w:div w:id="1964530688">
          <w:marLeft w:val="480"/>
          <w:marRight w:val="0"/>
          <w:marTop w:val="0"/>
          <w:marBottom w:val="0"/>
          <w:divBdr>
            <w:top w:val="none" w:sz="0" w:space="0" w:color="auto"/>
            <w:left w:val="none" w:sz="0" w:space="0" w:color="auto"/>
            <w:bottom w:val="none" w:sz="0" w:space="0" w:color="auto"/>
            <w:right w:val="none" w:sz="0" w:space="0" w:color="auto"/>
          </w:divBdr>
        </w:div>
        <w:div w:id="353698229">
          <w:marLeft w:val="480"/>
          <w:marRight w:val="0"/>
          <w:marTop w:val="0"/>
          <w:marBottom w:val="0"/>
          <w:divBdr>
            <w:top w:val="none" w:sz="0" w:space="0" w:color="auto"/>
            <w:left w:val="none" w:sz="0" w:space="0" w:color="auto"/>
            <w:bottom w:val="none" w:sz="0" w:space="0" w:color="auto"/>
            <w:right w:val="none" w:sz="0" w:space="0" w:color="auto"/>
          </w:divBdr>
        </w:div>
        <w:div w:id="153496593">
          <w:marLeft w:val="480"/>
          <w:marRight w:val="0"/>
          <w:marTop w:val="0"/>
          <w:marBottom w:val="0"/>
          <w:divBdr>
            <w:top w:val="none" w:sz="0" w:space="0" w:color="auto"/>
            <w:left w:val="none" w:sz="0" w:space="0" w:color="auto"/>
            <w:bottom w:val="none" w:sz="0" w:space="0" w:color="auto"/>
            <w:right w:val="none" w:sz="0" w:space="0" w:color="auto"/>
          </w:divBdr>
        </w:div>
        <w:div w:id="717166355">
          <w:marLeft w:val="480"/>
          <w:marRight w:val="0"/>
          <w:marTop w:val="0"/>
          <w:marBottom w:val="0"/>
          <w:divBdr>
            <w:top w:val="none" w:sz="0" w:space="0" w:color="auto"/>
            <w:left w:val="none" w:sz="0" w:space="0" w:color="auto"/>
            <w:bottom w:val="none" w:sz="0" w:space="0" w:color="auto"/>
            <w:right w:val="none" w:sz="0" w:space="0" w:color="auto"/>
          </w:divBdr>
        </w:div>
        <w:div w:id="1809740407">
          <w:marLeft w:val="480"/>
          <w:marRight w:val="0"/>
          <w:marTop w:val="0"/>
          <w:marBottom w:val="0"/>
          <w:divBdr>
            <w:top w:val="none" w:sz="0" w:space="0" w:color="auto"/>
            <w:left w:val="none" w:sz="0" w:space="0" w:color="auto"/>
            <w:bottom w:val="none" w:sz="0" w:space="0" w:color="auto"/>
            <w:right w:val="none" w:sz="0" w:space="0" w:color="auto"/>
          </w:divBdr>
        </w:div>
        <w:div w:id="2105416991">
          <w:marLeft w:val="480"/>
          <w:marRight w:val="0"/>
          <w:marTop w:val="0"/>
          <w:marBottom w:val="0"/>
          <w:divBdr>
            <w:top w:val="none" w:sz="0" w:space="0" w:color="auto"/>
            <w:left w:val="none" w:sz="0" w:space="0" w:color="auto"/>
            <w:bottom w:val="none" w:sz="0" w:space="0" w:color="auto"/>
            <w:right w:val="none" w:sz="0" w:space="0" w:color="auto"/>
          </w:divBdr>
        </w:div>
        <w:div w:id="508982799">
          <w:marLeft w:val="480"/>
          <w:marRight w:val="0"/>
          <w:marTop w:val="0"/>
          <w:marBottom w:val="0"/>
          <w:divBdr>
            <w:top w:val="none" w:sz="0" w:space="0" w:color="auto"/>
            <w:left w:val="none" w:sz="0" w:space="0" w:color="auto"/>
            <w:bottom w:val="none" w:sz="0" w:space="0" w:color="auto"/>
            <w:right w:val="none" w:sz="0" w:space="0" w:color="auto"/>
          </w:divBdr>
        </w:div>
        <w:div w:id="366298879">
          <w:marLeft w:val="480"/>
          <w:marRight w:val="0"/>
          <w:marTop w:val="0"/>
          <w:marBottom w:val="0"/>
          <w:divBdr>
            <w:top w:val="none" w:sz="0" w:space="0" w:color="auto"/>
            <w:left w:val="none" w:sz="0" w:space="0" w:color="auto"/>
            <w:bottom w:val="none" w:sz="0" w:space="0" w:color="auto"/>
            <w:right w:val="none" w:sz="0" w:space="0" w:color="auto"/>
          </w:divBdr>
        </w:div>
        <w:div w:id="382143479">
          <w:marLeft w:val="480"/>
          <w:marRight w:val="0"/>
          <w:marTop w:val="0"/>
          <w:marBottom w:val="0"/>
          <w:divBdr>
            <w:top w:val="none" w:sz="0" w:space="0" w:color="auto"/>
            <w:left w:val="none" w:sz="0" w:space="0" w:color="auto"/>
            <w:bottom w:val="none" w:sz="0" w:space="0" w:color="auto"/>
            <w:right w:val="none" w:sz="0" w:space="0" w:color="auto"/>
          </w:divBdr>
        </w:div>
        <w:div w:id="1545873492">
          <w:marLeft w:val="480"/>
          <w:marRight w:val="0"/>
          <w:marTop w:val="0"/>
          <w:marBottom w:val="0"/>
          <w:divBdr>
            <w:top w:val="none" w:sz="0" w:space="0" w:color="auto"/>
            <w:left w:val="none" w:sz="0" w:space="0" w:color="auto"/>
            <w:bottom w:val="none" w:sz="0" w:space="0" w:color="auto"/>
            <w:right w:val="none" w:sz="0" w:space="0" w:color="auto"/>
          </w:divBdr>
        </w:div>
        <w:div w:id="516651400">
          <w:marLeft w:val="480"/>
          <w:marRight w:val="0"/>
          <w:marTop w:val="0"/>
          <w:marBottom w:val="0"/>
          <w:divBdr>
            <w:top w:val="none" w:sz="0" w:space="0" w:color="auto"/>
            <w:left w:val="none" w:sz="0" w:space="0" w:color="auto"/>
            <w:bottom w:val="none" w:sz="0" w:space="0" w:color="auto"/>
            <w:right w:val="none" w:sz="0" w:space="0" w:color="auto"/>
          </w:divBdr>
        </w:div>
        <w:div w:id="1433473130">
          <w:marLeft w:val="480"/>
          <w:marRight w:val="0"/>
          <w:marTop w:val="0"/>
          <w:marBottom w:val="0"/>
          <w:divBdr>
            <w:top w:val="none" w:sz="0" w:space="0" w:color="auto"/>
            <w:left w:val="none" w:sz="0" w:space="0" w:color="auto"/>
            <w:bottom w:val="none" w:sz="0" w:space="0" w:color="auto"/>
            <w:right w:val="none" w:sz="0" w:space="0" w:color="auto"/>
          </w:divBdr>
        </w:div>
        <w:div w:id="103423538">
          <w:marLeft w:val="480"/>
          <w:marRight w:val="0"/>
          <w:marTop w:val="0"/>
          <w:marBottom w:val="0"/>
          <w:divBdr>
            <w:top w:val="none" w:sz="0" w:space="0" w:color="auto"/>
            <w:left w:val="none" w:sz="0" w:space="0" w:color="auto"/>
            <w:bottom w:val="none" w:sz="0" w:space="0" w:color="auto"/>
            <w:right w:val="none" w:sz="0" w:space="0" w:color="auto"/>
          </w:divBdr>
        </w:div>
        <w:div w:id="432824040">
          <w:marLeft w:val="480"/>
          <w:marRight w:val="0"/>
          <w:marTop w:val="0"/>
          <w:marBottom w:val="0"/>
          <w:divBdr>
            <w:top w:val="none" w:sz="0" w:space="0" w:color="auto"/>
            <w:left w:val="none" w:sz="0" w:space="0" w:color="auto"/>
            <w:bottom w:val="none" w:sz="0" w:space="0" w:color="auto"/>
            <w:right w:val="none" w:sz="0" w:space="0" w:color="auto"/>
          </w:divBdr>
        </w:div>
        <w:div w:id="1709066470">
          <w:marLeft w:val="480"/>
          <w:marRight w:val="0"/>
          <w:marTop w:val="0"/>
          <w:marBottom w:val="0"/>
          <w:divBdr>
            <w:top w:val="none" w:sz="0" w:space="0" w:color="auto"/>
            <w:left w:val="none" w:sz="0" w:space="0" w:color="auto"/>
            <w:bottom w:val="none" w:sz="0" w:space="0" w:color="auto"/>
            <w:right w:val="none" w:sz="0" w:space="0" w:color="auto"/>
          </w:divBdr>
        </w:div>
        <w:div w:id="2002269797">
          <w:marLeft w:val="480"/>
          <w:marRight w:val="0"/>
          <w:marTop w:val="0"/>
          <w:marBottom w:val="0"/>
          <w:divBdr>
            <w:top w:val="none" w:sz="0" w:space="0" w:color="auto"/>
            <w:left w:val="none" w:sz="0" w:space="0" w:color="auto"/>
            <w:bottom w:val="none" w:sz="0" w:space="0" w:color="auto"/>
            <w:right w:val="none" w:sz="0" w:space="0" w:color="auto"/>
          </w:divBdr>
        </w:div>
        <w:div w:id="1886865876">
          <w:marLeft w:val="480"/>
          <w:marRight w:val="0"/>
          <w:marTop w:val="0"/>
          <w:marBottom w:val="0"/>
          <w:divBdr>
            <w:top w:val="none" w:sz="0" w:space="0" w:color="auto"/>
            <w:left w:val="none" w:sz="0" w:space="0" w:color="auto"/>
            <w:bottom w:val="none" w:sz="0" w:space="0" w:color="auto"/>
            <w:right w:val="none" w:sz="0" w:space="0" w:color="auto"/>
          </w:divBdr>
        </w:div>
        <w:div w:id="113792499">
          <w:marLeft w:val="480"/>
          <w:marRight w:val="0"/>
          <w:marTop w:val="0"/>
          <w:marBottom w:val="0"/>
          <w:divBdr>
            <w:top w:val="none" w:sz="0" w:space="0" w:color="auto"/>
            <w:left w:val="none" w:sz="0" w:space="0" w:color="auto"/>
            <w:bottom w:val="none" w:sz="0" w:space="0" w:color="auto"/>
            <w:right w:val="none" w:sz="0" w:space="0" w:color="auto"/>
          </w:divBdr>
        </w:div>
        <w:div w:id="389615526">
          <w:marLeft w:val="480"/>
          <w:marRight w:val="0"/>
          <w:marTop w:val="0"/>
          <w:marBottom w:val="0"/>
          <w:divBdr>
            <w:top w:val="none" w:sz="0" w:space="0" w:color="auto"/>
            <w:left w:val="none" w:sz="0" w:space="0" w:color="auto"/>
            <w:bottom w:val="none" w:sz="0" w:space="0" w:color="auto"/>
            <w:right w:val="none" w:sz="0" w:space="0" w:color="auto"/>
          </w:divBdr>
        </w:div>
        <w:div w:id="350373521">
          <w:marLeft w:val="480"/>
          <w:marRight w:val="0"/>
          <w:marTop w:val="0"/>
          <w:marBottom w:val="0"/>
          <w:divBdr>
            <w:top w:val="none" w:sz="0" w:space="0" w:color="auto"/>
            <w:left w:val="none" w:sz="0" w:space="0" w:color="auto"/>
            <w:bottom w:val="none" w:sz="0" w:space="0" w:color="auto"/>
            <w:right w:val="none" w:sz="0" w:space="0" w:color="auto"/>
          </w:divBdr>
        </w:div>
        <w:div w:id="379211990">
          <w:marLeft w:val="480"/>
          <w:marRight w:val="0"/>
          <w:marTop w:val="0"/>
          <w:marBottom w:val="0"/>
          <w:divBdr>
            <w:top w:val="none" w:sz="0" w:space="0" w:color="auto"/>
            <w:left w:val="none" w:sz="0" w:space="0" w:color="auto"/>
            <w:bottom w:val="none" w:sz="0" w:space="0" w:color="auto"/>
            <w:right w:val="none" w:sz="0" w:space="0" w:color="auto"/>
          </w:divBdr>
        </w:div>
        <w:div w:id="43452014">
          <w:marLeft w:val="480"/>
          <w:marRight w:val="0"/>
          <w:marTop w:val="0"/>
          <w:marBottom w:val="0"/>
          <w:divBdr>
            <w:top w:val="none" w:sz="0" w:space="0" w:color="auto"/>
            <w:left w:val="none" w:sz="0" w:space="0" w:color="auto"/>
            <w:bottom w:val="none" w:sz="0" w:space="0" w:color="auto"/>
            <w:right w:val="none" w:sz="0" w:space="0" w:color="auto"/>
          </w:divBdr>
        </w:div>
        <w:div w:id="615218233">
          <w:marLeft w:val="480"/>
          <w:marRight w:val="0"/>
          <w:marTop w:val="0"/>
          <w:marBottom w:val="0"/>
          <w:divBdr>
            <w:top w:val="none" w:sz="0" w:space="0" w:color="auto"/>
            <w:left w:val="none" w:sz="0" w:space="0" w:color="auto"/>
            <w:bottom w:val="none" w:sz="0" w:space="0" w:color="auto"/>
            <w:right w:val="none" w:sz="0" w:space="0" w:color="auto"/>
          </w:divBdr>
        </w:div>
        <w:div w:id="1886520237">
          <w:marLeft w:val="480"/>
          <w:marRight w:val="0"/>
          <w:marTop w:val="0"/>
          <w:marBottom w:val="0"/>
          <w:divBdr>
            <w:top w:val="none" w:sz="0" w:space="0" w:color="auto"/>
            <w:left w:val="none" w:sz="0" w:space="0" w:color="auto"/>
            <w:bottom w:val="none" w:sz="0" w:space="0" w:color="auto"/>
            <w:right w:val="none" w:sz="0" w:space="0" w:color="auto"/>
          </w:divBdr>
        </w:div>
        <w:div w:id="161744301">
          <w:marLeft w:val="480"/>
          <w:marRight w:val="0"/>
          <w:marTop w:val="0"/>
          <w:marBottom w:val="0"/>
          <w:divBdr>
            <w:top w:val="none" w:sz="0" w:space="0" w:color="auto"/>
            <w:left w:val="none" w:sz="0" w:space="0" w:color="auto"/>
            <w:bottom w:val="none" w:sz="0" w:space="0" w:color="auto"/>
            <w:right w:val="none" w:sz="0" w:space="0" w:color="auto"/>
          </w:divBdr>
        </w:div>
        <w:div w:id="1253009503">
          <w:marLeft w:val="480"/>
          <w:marRight w:val="0"/>
          <w:marTop w:val="0"/>
          <w:marBottom w:val="0"/>
          <w:divBdr>
            <w:top w:val="none" w:sz="0" w:space="0" w:color="auto"/>
            <w:left w:val="none" w:sz="0" w:space="0" w:color="auto"/>
            <w:bottom w:val="none" w:sz="0" w:space="0" w:color="auto"/>
            <w:right w:val="none" w:sz="0" w:space="0" w:color="auto"/>
          </w:divBdr>
        </w:div>
        <w:div w:id="652029522">
          <w:marLeft w:val="480"/>
          <w:marRight w:val="0"/>
          <w:marTop w:val="0"/>
          <w:marBottom w:val="0"/>
          <w:divBdr>
            <w:top w:val="none" w:sz="0" w:space="0" w:color="auto"/>
            <w:left w:val="none" w:sz="0" w:space="0" w:color="auto"/>
            <w:bottom w:val="none" w:sz="0" w:space="0" w:color="auto"/>
            <w:right w:val="none" w:sz="0" w:space="0" w:color="auto"/>
          </w:divBdr>
        </w:div>
        <w:div w:id="512885116">
          <w:marLeft w:val="480"/>
          <w:marRight w:val="0"/>
          <w:marTop w:val="0"/>
          <w:marBottom w:val="0"/>
          <w:divBdr>
            <w:top w:val="none" w:sz="0" w:space="0" w:color="auto"/>
            <w:left w:val="none" w:sz="0" w:space="0" w:color="auto"/>
            <w:bottom w:val="none" w:sz="0" w:space="0" w:color="auto"/>
            <w:right w:val="none" w:sz="0" w:space="0" w:color="auto"/>
          </w:divBdr>
        </w:div>
        <w:div w:id="1586039024">
          <w:marLeft w:val="480"/>
          <w:marRight w:val="0"/>
          <w:marTop w:val="0"/>
          <w:marBottom w:val="0"/>
          <w:divBdr>
            <w:top w:val="none" w:sz="0" w:space="0" w:color="auto"/>
            <w:left w:val="none" w:sz="0" w:space="0" w:color="auto"/>
            <w:bottom w:val="none" w:sz="0" w:space="0" w:color="auto"/>
            <w:right w:val="none" w:sz="0" w:space="0" w:color="auto"/>
          </w:divBdr>
        </w:div>
        <w:div w:id="323124812">
          <w:marLeft w:val="480"/>
          <w:marRight w:val="0"/>
          <w:marTop w:val="0"/>
          <w:marBottom w:val="0"/>
          <w:divBdr>
            <w:top w:val="none" w:sz="0" w:space="0" w:color="auto"/>
            <w:left w:val="none" w:sz="0" w:space="0" w:color="auto"/>
            <w:bottom w:val="none" w:sz="0" w:space="0" w:color="auto"/>
            <w:right w:val="none" w:sz="0" w:space="0" w:color="auto"/>
          </w:divBdr>
        </w:div>
        <w:div w:id="54940105">
          <w:marLeft w:val="480"/>
          <w:marRight w:val="0"/>
          <w:marTop w:val="0"/>
          <w:marBottom w:val="0"/>
          <w:divBdr>
            <w:top w:val="none" w:sz="0" w:space="0" w:color="auto"/>
            <w:left w:val="none" w:sz="0" w:space="0" w:color="auto"/>
            <w:bottom w:val="none" w:sz="0" w:space="0" w:color="auto"/>
            <w:right w:val="none" w:sz="0" w:space="0" w:color="auto"/>
          </w:divBdr>
        </w:div>
        <w:div w:id="342440228">
          <w:marLeft w:val="480"/>
          <w:marRight w:val="0"/>
          <w:marTop w:val="0"/>
          <w:marBottom w:val="0"/>
          <w:divBdr>
            <w:top w:val="none" w:sz="0" w:space="0" w:color="auto"/>
            <w:left w:val="none" w:sz="0" w:space="0" w:color="auto"/>
            <w:bottom w:val="none" w:sz="0" w:space="0" w:color="auto"/>
            <w:right w:val="none" w:sz="0" w:space="0" w:color="auto"/>
          </w:divBdr>
        </w:div>
        <w:div w:id="1007713091">
          <w:marLeft w:val="480"/>
          <w:marRight w:val="0"/>
          <w:marTop w:val="0"/>
          <w:marBottom w:val="0"/>
          <w:divBdr>
            <w:top w:val="none" w:sz="0" w:space="0" w:color="auto"/>
            <w:left w:val="none" w:sz="0" w:space="0" w:color="auto"/>
            <w:bottom w:val="none" w:sz="0" w:space="0" w:color="auto"/>
            <w:right w:val="none" w:sz="0" w:space="0" w:color="auto"/>
          </w:divBdr>
        </w:div>
        <w:div w:id="1282105723">
          <w:marLeft w:val="480"/>
          <w:marRight w:val="0"/>
          <w:marTop w:val="0"/>
          <w:marBottom w:val="0"/>
          <w:divBdr>
            <w:top w:val="none" w:sz="0" w:space="0" w:color="auto"/>
            <w:left w:val="none" w:sz="0" w:space="0" w:color="auto"/>
            <w:bottom w:val="none" w:sz="0" w:space="0" w:color="auto"/>
            <w:right w:val="none" w:sz="0" w:space="0" w:color="auto"/>
          </w:divBdr>
        </w:div>
        <w:div w:id="61878966">
          <w:marLeft w:val="480"/>
          <w:marRight w:val="0"/>
          <w:marTop w:val="0"/>
          <w:marBottom w:val="0"/>
          <w:divBdr>
            <w:top w:val="none" w:sz="0" w:space="0" w:color="auto"/>
            <w:left w:val="none" w:sz="0" w:space="0" w:color="auto"/>
            <w:bottom w:val="none" w:sz="0" w:space="0" w:color="auto"/>
            <w:right w:val="none" w:sz="0" w:space="0" w:color="auto"/>
          </w:divBdr>
        </w:div>
        <w:div w:id="1042483489">
          <w:marLeft w:val="480"/>
          <w:marRight w:val="0"/>
          <w:marTop w:val="0"/>
          <w:marBottom w:val="0"/>
          <w:divBdr>
            <w:top w:val="none" w:sz="0" w:space="0" w:color="auto"/>
            <w:left w:val="none" w:sz="0" w:space="0" w:color="auto"/>
            <w:bottom w:val="none" w:sz="0" w:space="0" w:color="auto"/>
            <w:right w:val="none" w:sz="0" w:space="0" w:color="auto"/>
          </w:divBdr>
        </w:div>
        <w:div w:id="1076588321">
          <w:marLeft w:val="480"/>
          <w:marRight w:val="0"/>
          <w:marTop w:val="0"/>
          <w:marBottom w:val="0"/>
          <w:divBdr>
            <w:top w:val="none" w:sz="0" w:space="0" w:color="auto"/>
            <w:left w:val="none" w:sz="0" w:space="0" w:color="auto"/>
            <w:bottom w:val="none" w:sz="0" w:space="0" w:color="auto"/>
            <w:right w:val="none" w:sz="0" w:space="0" w:color="auto"/>
          </w:divBdr>
        </w:div>
        <w:div w:id="195509918">
          <w:marLeft w:val="480"/>
          <w:marRight w:val="0"/>
          <w:marTop w:val="0"/>
          <w:marBottom w:val="0"/>
          <w:divBdr>
            <w:top w:val="none" w:sz="0" w:space="0" w:color="auto"/>
            <w:left w:val="none" w:sz="0" w:space="0" w:color="auto"/>
            <w:bottom w:val="none" w:sz="0" w:space="0" w:color="auto"/>
            <w:right w:val="none" w:sz="0" w:space="0" w:color="auto"/>
          </w:divBdr>
        </w:div>
        <w:div w:id="604045372">
          <w:marLeft w:val="480"/>
          <w:marRight w:val="0"/>
          <w:marTop w:val="0"/>
          <w:marBottom w:val="0"/>
          <w:divBdr>
            <w:top w:val="none" w:sz="0" w:space="0" w:color="auto"/>
            <w:left w:val="none" w:sz="0" w:space="0" w:color="auto"/>
            <w:bottom w:val="none" w:sz="0" w:space="0" w:color="auto"/>
            <w:right w:val="none" w:sz="0" w:space="0" w:color="auto"/>
          </w:divBdr>
        </w:div>
        <w:div w:id="1239484932">
          <w:marLeft w:val="480"/>
          <w:marRight w:val="0"/>
          <w:marTop w:val="0"/>
          <w:marBottom w:val="0"/>
          <w:divBdr>
            <w:top w:val="none" w:sz="0" w:space="0" w:color="auto"/>
            <w:left w:val="none" w:sz="0" w:space="0" w:color="auto"/>
            <w:bottom w:val="none" w:sz="0" w:space="0" w:color="auto"/>
            <w:right w:val="none" w:sz="0" w:space="0" w:color="auto"/>
          </w:divBdr>
        </w:div>
        <w:div w:id="1558928618">
          <w:marLeft w:val="480"/>
          <w:marRight w:val="0"/>
          <w:marTop w:val="0"/>
          <w:marBottom w:val="0"/>
          <w:divBdr>
            <w:top w:val="none" w:sz="0" w:space="0" w:color="auto"/>
            <w:left w:val="none" w:sz="0" w:space="0" w:color="auto"/>
            <w:bottom w:val="none" w:sz="0" w:space="0" w:color="auto"/>
            <w:right w:val="none" w:sz="0" w:space="0" w:color="auto"/>
          </w:divBdr>
        </w:div>
        <w:div w:id="1308322844">
          <w:marLeft w:val="480"/>
          <w:marRight w:val="0"/>
          <w:marTop w:val="0"/>
          <w:marBottom w:val="0"/>
          <w:divBdr>
            <w:top w:val="none" w:sz="0" w:space="0" w:color="auto"/>
            <w:left w:val="none" w:sz="0" w:space="0" w:color="auto"/>
            <w:bottom w:val="none" w:sz="0" w:space="0" w:color="auto"/>
            <w:right w:val="none" w:sz="0" w:space="0" w:color="auto"/>
          </w:divBdr>
        </w:div>
        <w:div w:id="265575479">
          <w:marLeft w:val="480"/>
          <w:marRight w:val="0"/>
          <w:marTop w:val="0"/>
          <w:marBottom w:val="0"/>
          <w:divBdr>
            <w:top w:val="none" w:sz="0" w:space="0" w:color="auto"/>
            <w:left w:val="none" w:sz="0" w:space="0" w:color="auto"/>
            <w:bottom w:val="none" w:sz="0" w:space="0" w:color="auto"/>
            <w:right w:val="none" w:sz="0" w:space="0" w:color="auto"/>
          </w:divBdr>
        </w:div>
        <w:div w:id="1978561848">
          <w:marLeft w:val="480"/>
          <w:marRight w:val="0"/>
          <w:marTop w:val="0"/>
          <w:marBottom w:val="0"/>
          <w:divBdr>
            <w:top w:val="none" w:sz="0" w:space="0" w:color="auto"/>
            <w:left w:val="none" w:sz="0" w:space="0" w:color="auto"/>
            <w:bottom w:val="none" w:sz="0" w:space="0" w:color="auto"/>
            <w:right w:val="none" w:sz="0" w:space="0" w:color="auto"/>
          </w:divBdr>
        </w:div>
        <w:div w:id="28724505">
          <w:marLeft w:val="480"/>
          <w:marRight w:val="0"/>
          <w:marTop w:val="0"/>
          <w:marBottom w:val="0"/>
          <w:divBdr>
            <w:top w:val="none" w:sz="0" w:space="0" w:color="auto"/>
            <w:left w:val="none" w:sz="0" w:space="0" w:color="auto"/>
            <w:bottom w:val="none" w:sz="0" w:space="0" w:color="auto"/>
            <w:right w:val="none" w:sz="0" w:space="0" w:color="auto"/>
          </w:divBdr>
        </w:div>
        <w:div w:id="71898111">
          <w:marLeft w:val="480"/>
          <w:marRight w:val="0"/>
          <w:marTop w:val="0"/>
          <w:marBottom w:val="0"/>
          <w:divBdr>
            <w:top w:val="none" w:sz="0" w:space="0" w:color="auto"/>
            <w:left w:val="none" w:sz="0" w:space="0" w:color="auto"/>
            <w:bottom w:val="none" w:sz="0" w:space="0" w:color="auto"/>
            <w:right w:val="none" w:sz="0" w:space="0" w:color="auto"/>
          </w:divBdr>
        </w:div>
        <w:div w:id="558513155">
          <w:marLeft w:val="480"/>
          <w:marRight w:val="0"/>
          <w:marTop w:val="0"/>
          <w:marBottom w:val="0"/>
          <w:divBdr>
            <w:top w:val="none" w:sz="0" w:space="0" w:color="auto"/>
            <w:left w:val="none" w:sz="0" w:space="0" w:color="auto"/>
            <w:bottom w:val="none" w:sz="0" w:space="0" w:color="auto"/>
            <w:right w:val="none" w:sz="0" w:space="0" w:color="auto"/>
          </w:divBdr>
        </w:div>
        <w:div w:id="432362596">
          <w:marLeft w:val="480"/>
          <w:marRight w:val="0"/>
          <w:marTop w:val="0"/>
          <w:marBottom w:val="0"/>
          <w:divBdr>
            <w:top w:val="none" w:sz="0" w:space="0" w:color="auto"/>
            <w:left w:val="none" w:sz="0" w:space="0" w:color="auto"/>
            <w:bottom w:val="none" w:sz="0" w:space="0" w:color="auto"/>
            <w:right w:val="none" w:sz="0" w:space="0" w:color="auto"/>
          </w:divBdr>
        </w:div>
        <w:div w:id="330259317">
          <w:marLeft w:val="480"/>
          <w:marRight w:val="0"/>
          <w:marTop w:val="0"/>
          <w:marBottom w:val="0"/>
          <w:divBdr>
            <w:top w:val="none" w:sz="0" w:space="0" w:color="auto"/>
            <w:left w:val="none" w:sz="0" w:space="0" w:color="auto"/>
            <w:bottom w:val="none" w:sz="0" w:space="0" w:color="auto"/>
            <w:right w:val="none" w:sz="0" w:space="0" w:color="auto"/>
          </w:divBdr>
        </w:div>
        <w:div w:id="819425516">
          <w:marLeft w:val="480"/>
          <w:marRight w:val="0"/>
          <w:marTop w:val="0"/>
          <w:marBottom w:val="0"/>
          <w:divBdr>
            <w:top w:val="none" w:sz="0" w:space="0" w:color="auto"/>
            <w:left w:val="none" w:sz="0" w:space="0" w:color="auto"/>
            <w:bottom w:val="none" w:sz="0" w:space="0" w:color="auto"/>
            <w:right w:val="none" w:sz="0" w:space="0" w:color="auto"/>
          </w:divBdr>
        </w:div>
        <w:div w:id="249436065">
          <w:marLeft w:val="480"/>
          <w:marRight w:val="0"/>
          <w:marTop w:val="0"/>
          <w:marBottom w:val="0"/>
          <w:divBdr>
            <w:top w:val="none" w:sz="0" w:space="0" w:color="auto"/>
            <w:left w:val="none" w:sz="0" w:space="0" w:color="auto"/>
            <w:bottom w:val="none" w:sz="0" w:space="0" w:color="auto"/>
            <w:right w:val="none" w:sz="0" w:space="0" w:color="auto"/>
          </w:divBdr>
        </w:div>
        <w:div w:id="892617522">
          <w:marLeft w:val="480"/>
          <w:marRight w:val="0"/>
          <w:marTop w:val="0"/>
          <w:marBottom w:val="0"/>
          <w:divBdr>
            <w:top w:val="none" w:sz="0" w:space="0" w:color="auto"/>
            <w:left w:val="none" w:sz="0" w:space="0" w:color="auto"/>
            <w:bottom w:val="none" w:sz="0" w:space="0" w:color="auto"/>
            <w:right w:val="none" w:sz="0" w:space="0" w:color="auto"/>
          </w:divBdr>
        </w:div>
        <w:div w:id="470748954">
          <w:marLeft w:val="480"/>
          <w:marRight w:val="0"/>
          <w:marTop w:val="0"/>
          <w:marBottom w:val="0"/>
          <w:divBdr>
            <w:top w:val="none" w:sz="0" w:space="0" w:color="auto"/>
            <w:left w:val="none" w:sz="0" w:space="0" w:color="auto"/>
            <w:bottom w:val="none" w:sz="0" w:space="0" w:color="auto"/>
            <w:right w:val="none" w:sz="0" w:space="0" w:color="auto"/>
          </w:divBdr>
        </w:div>
        <w:div w:id="1046682032">
          <w:marLeft w:val="480"/>
          <w:marRight w:val="0"/>
          <w:marTop w:val="0"/>
          <w:marBottom w:val="0"/>
          <w:divBdr>
            <w:top w:val="none" w:sz="0" w:space="0" w:color="auto"/>
            <w:left w:val="none" w:sz="0" w:space="0" w:color="auto"/>
            <w:bottom w:val="none" w:sz="0" w:space="0" w:color="auto"/>
            <w:right w:val="none" w:sz="0" w:space="0" w:color="auto"/>
          </w:divBdr>
        </w:div>
        <w:div w:id="1874608066">
          <w:marLeft w:val="480"/>
          <w:marRight w:val="0"/>
          <w:marTop w:val="0"/>
          <w:marBottom w:val="0"/>
          <w:divBdr>
            <w:top w:val="none" w:sz="0" w:space="0" w:color="auto"/>
            <w:left w:val="none" w:sz="0" w:space="0" w:color="auto"/>
            <w:bottom w:val="none" w:sz="0" w:space="0" w:color="auto"/>
            <w:right w:val="none" w:sz="0" w:space="0" w:color="auto"/>
          </w:divBdr>
        </w:div>
        <w:div w:id="1620331459">
          <w:marLeft w:val="480"/>
          <w:marRight w:val="0"/>
          <w:marTop w:val="0"/>
          <w:marBottom w:val="0"/>
          <w:divBdr>
            <w:top w:val="none" w:sz="0" w:space="0" w:color="auto"/>
            <w:left w:val="none" w:sz="0" w:space="0" w:color="auto"/>
            <w:bottom w:val="none" w:sz="0" w:space="0" w:color="auto"/>
            <w:right w:val="none" w:sz="0" w:space="0" w:color="auto"/>
          </w:divBdr>
        </w:div>
        <w:div w:id="470825767">
          <w:marLeft w:val="480"/>
          <w:marRight w:val="0"/>
          <w:marTop w:val="0"/>
          <w:marBottom w:val="0"/>
          <w:divBdr>
            <w:top w:val="none" w:sz="0" w:space="0" w:color="auto"/>
            <w:left w:val="none" w:sz="0" w:space="0" w:color="auto"/>
            <w:bottom w:val="none" w:sz="0" w:space="0" w:color="auto"/>
            <w:right w:val="none" w:sz="0" w:space="0" w:color="auto"/>
          </w:divBdr>
        </w:div>
        <w:div w:id="2128886214">
          <w:marLeft w:val="480"/>
          <w:marRight w:val="0"/>
          <w:marTop w:val="0"/>
          <w:marBottom w:val="0"/>
          <w:divBdr>
            <w:top w:val="none" w:sz="0" w:space="0" w:color="auto"/>
            <w:left w:val="none" w:sz="0" w:space="0" w:color="auto"/>
            <w:bottom w:val="none" w:sz="0" w:space="0" w:color="auto"/>
            <w:right w:val="none" w:sz="0" w:space="0" w:color="auto"/>
          </w:divBdr>
        </w:div>
        <w:div w:id="102186301">
          <w:marLeft w:val="480"/>
          <w:marRight w:val="0"/>
          <w:marTop w:val="0"/>
          <w:marBottom w:val="0"/>
          <w:divBdr>
            <w:top w:val="none" w:sz="0" w:space="0" w:color="auto"/>
            <w:left w:val="none" w:sz="0" w:space="0" w:color="auto"/>
            <w:bottom w:val="none" w:sz="0" w:space="0" w:color="auto"/>
            <w:right w:val="none" w:sz="0" w:space="0" w:color="auto"/>
          </w:divBdr>
        </w:div>
        <w:div w:id="1705595831">
          <w:marLeft w:val="480"/>
          <w:marRight w:val="0"/>
          <w:marTop w:val="0"/>
          <w:marBottom w:val="0"/>
          <w:divBdr>
            <w:top w:val="none" w:sz="0" w:space="0" w:color="auto"/>
            <w:left w:val="none" w:sz="0" w:space="0" w:color="auto"/>
            <w:bottom w:val="none" w:sz="0" w:space="0" w:color="auto"/>
            <w:right w:val="none" w:sz="0" w:space="0" w:color="auto"/>
          </w:divBdr>
        </w:div>
        <w:div w:id="1842240007">
          <w:marLeft w:val="480"/>
          <w:marRight w:val="0"/>
          <w:marTop w:val="0"/>
          <w:marBottom w:val="0"/>
          <w:divBdr>
            <w:top w:val="none" w:sz="0" w:space="0" w:color="auto"/>
            <w:left w:val="none" w:sz="0" w:space="0" w:color="auto"/>
            <w:bottom w:val="none" w:sz="0" w:space="0" w:color="auto"/>
            <w:right w:val="none" w:sz="0" w:space="0" w:color="auto"/>
          </w:divBdr>
        </w:div>
        <w:div w:id="830414901">
          <w:marLeft w:val="480"/>
          <w:marRight w:val="0"/>
          <w:marTop w:val="0"/>
          <w:marBottom w:val="0"/>
          <w:divBdr>
            <w:top w:val="none" w:sz="0" w:space="0" w:color="auto"/>
            <w:left w:val="none" w:sz="0" w:space="0" w:color="auto"/>
            <w:bottom w:val="none" w:sz="0" w:space="0" w:color="auto"/>
            <w:right w:val="none" w:sz="0" w:space="0" w:color="auto"/>
          </w:divBdr>
        </w:div>
        <w:div w:id="1016274337">
          <w:marLeft w:val="480"/>
          <w:marRight w:val="0"/>
          <w:marTop w:val="0"/>
          <w:marBottom w:val="0"/>
          <w:divBdr>
            <w:top w:val="none" w:sz="0" w:space="0" w:color="auto"/>
            <w:left w:val="none" w:sz="0" w:space="0" w:color="auto"/>
            <w:bottom w:val="none" w:sz="0" w:space="0" w:color="auto"/>
            <w:right w:val="none" w:sz="0" w:space="0" w:color="auto"/>
          </w:divBdr>
        </w:div>
        <w:div w:id="1550066413">
          <w:marLeft w:val="480"/>
          <w:marRight w:val="0"/>
          <w:marTop w:val="0"/>
          <w:marBottom w:val="0"/>
          <w:divBdr>
            <w:top w:val="none" w:sz="0" w:space="0" w:color="auto"/>
            <w:left w:val="none" w:sz="0" w:space="0" w:color="auto"/>
            <w:bottom w:val="none" w:sz="0" w:space="0" w:color="auto"/>
            <w:right w:val="none" w:sz="0" w:space="0" w:color="auto"/>
          </w:divBdr>
        </w:div>
        <w:div w:id="812017375">
          <w:marLeft w:val="480"/>
          <w:marRight w:val="0"/>
          <w:marTop w:val="0"/>
          <w:marBottom w:val="0"/>
          <w:divBdr>
            <w:top w:val="none" w:sz="0" w:space="0" w:color="auto"/>
            <w:left w:val="none" w:sz="0" w:space="0" w:color="auto"/>
            <w:bottom w:val="none" w:sz="0" w:space="0" w:color="auto"/>
            <w:right w:val="none" w:sz="0" w:space="0" w:color="auto"/>
          </w:divBdr>
        </w:div>
        <w:div w:id="461726037">
          <w:marLeft w:val="480"/>
          <w:marRight w:val="0"/>
          <w:marTop w:val="0"/>
          <w:marBottom w:val="0"/>
          <w:divBdr>
            <w:top w:val="none" w:sz="0" w:space="0" w:color="auto"/>
            <w:left w:val="none" w:sz="0" w:space="0" w:color="auto"/>
            <w:bottom w:val="none" w:sz="0" w:space="0" w:color="auto"/>
            <w:right w:val="none" w:sz="0" w:space="0" w:color="auto"/>
          </w:divBdr>
        </w:div>
        <w:div w:id="671883209">
          <w:marLeft w:val="480"/>
          <w:marRight w:val="0"/>
          <w:marTop w:val="0"/>
          <w:marBottom w:val="0"/>
          <w:divBdr>
            <w:top w:val="none" w:sz="0" w:space="0" w:color="auto"/>
            <w:left w:val="none" w:sz="0" w:space="0" w:color="auto"/>
            <w:bottom w:val="none" w:sz="0" w:space="0" w:color="auto"/>
            <w:right w:val="none" w:sz="0" w:space="0" w:color="auto"/>
          </w:divBdr>
        </w:div>
        <w:div w:id="619797312">
          <w:marLeft w:val="480"/>
          <w:marRight w:val="0"/>
          <w:marTop w:val="0"/>
          <w:marBottom w:val="0"/>
          <w:divBdr>
            <w:top w:val="none" w:sz="0" w:space="0" w:color="auto"/>
            <w:left w:val="none" w:sz="0" w:space="0" w:color="auto"/>
            <w:bottom w:val="none" w:sz="0" w:space="0" w:color="auto"/>
            <w:right w:val="none" w:sz="0" w:space="0" w:color="auto"/>
          </w:divBdr>
        </w:div>
        <w:div w:id="901216299">
          <w:marLeft w:val="480"/>
          <w:marRight w:val="0"/>
          <w:marTop w:val="0"/>
          <w:marBottom w:val="0"/>
          <w:divBdr>
            <w:top w:val="none" w:sz="0" w:space="0" w:color="auto"/>
            <w:left w:val="none" w:sz="0" w:space="0" w:color="auto"/>
            <w:bottom w:val="none" w:sz="0" w:space="0" w:color="auto"/>
            <w:right w:val="none" w:sz="0" w:space="0" w:color="auto"/>
          </w:divBdr>
        </w:div>
        <w:div w:id="169880070">
          <w:marLeft w:val="480"/>
          <w:marRight w:val="0"/>
          <w:marTop w:val="0"/>
          <w:marBottom w:val="0"/>
          <w:divBdr>
            <w:top w:val="none" w:sz="0" w:space="0" w:color="auto"/>
            <w:left w:val="none" w:sz="0" w:space="0" w:color="auto"/>
            <w:bottom w:val="none" w:sz="0" w:space="0" w:color="auto"/>
            <w:right w:val="none" w:sz="0" w:space="0" w:color="auto"/>
          </w:divBdr>
        </w:div>
        <w:div w:id="1730959803">
          <w:marLeft w:val="480"/>
          <w:marRight w:val="0"/>
          <w:marTop w:val="0"/>
          <w:marBottom w:val="0"/>
          <w:divBdr>
            <w:top w:val="none" w:sz="0" w:space="0" w:color="auto"/>
            <w:left w:val="none" w:sz="0" w:space="0" w:color="auto"/>
            <w:bottom w:val="none" w:sz="0" w:space="0" w:color="auto"/>
            <w:right w:val="none" w:sz="0" w:space="0" w:color="auto"/>
          </w:divBdr>
        </w:div>
        <w:div w:id="654988672">
          <w:marLeft w:val="480"/>
          <w:marRight w:val="0"/>
          <w:marTop w:val="0"/>
          <w:marBottom w:val="0"/>
          <w:divBdr>
            <w:top w:val="none" w:sz="0" w:space="0" w:color="auto"/>
            <w:left w:val="none" w:sz="0" w:space="0" w:color="auto"/>
            <w:bottom w:val="none" w:sz="0" w:space="0" w:color="auto"/>
            <w:right w:val="none" w:sz="0" w:space="0" w:color="auto"/>
          </w:divBdr>
        </w:div>
        <w:div w:id="2114783187">
          <w:marLeft w:val="480"/>
          <w:marRight w:val="0"/>
          <w:marTop w:val="0"/>
          <w:marBottom w:val="0"/>
          <w:divBdr>
            <w:top w:val="none" w:sz="0" w:space="0" w:color="auto"/>
            <w:left w:val="none" w:sz="0" w:space="0" w:color="auto"/>
            <w:bottom w:val="none" w:sz="0" w:space="0" w:color="auto"/>
            <w:right w:val="none" w:sz="0" w:space="0" w:color="auto"/>
          </w:divBdr>
        </w:div>
        <w:div w:id="1995253070">
          <w:marLeft w:val="480"/>
          <w:marRight w:val="0"/>
          <w:marTop w:val="0"/>
          <w:marBottom w:val="0"/>
          <w:divBdr>
            <w:top w:val="none" w:sz="0" w:space="0" w:color="auto"/>
            <w:left w:val="none" w:sz="0" w:space="0" w:color="auto"/>
            <w:bottom w:val="none" w:sz="0" w:space="0" w:color="auto"/>
            <w:right w:val="none" w:sz="0" w:space="0" w:color="auto"/>
          </w:divBdr>
        </w:div>
        <w:div w:id="1301618400">
          <w:marLeft w:val="480"/>
          <w:marRight w:val="0"/>
          <w:marTop w:val="0"/>
          <w:marBottom w:val="0"/>
          <w:divBdr>
            <w:top w:val="none" w:sz="0" w:space="0" w:color="auto"/>
            <w:left w:val="none" w:sz="0" w:space="0" w:color="auto"/>
            <w:bottom w:val="none" w:sz="0" w:space="0" w:color="auto"/>
            <w:right w:val="none" w:sz="0" w:space="0" w:color="auto"/>
          </w:divBdr>
        </w:div>
        <w:div w:id="1882083721">
          <w:marLeft w:val="480"/>
          <w:marRight w:val="0"/>
          <w:marTop w:val="0"/>
          <w:marBottom w:val="0"/>
          <w:divBdr>
            <w:top w:val="none" w:sz="0" w:space="0" w:color="auto"/>
            <w:left w:val="none" w:sz="0" w:space="0" w:color="auto"/>
            <w:bottom w:val="none" w:sz="0" w:space="0" w:color="auto"/>
            <w:right w:val="none" w:sz="0" w:space="0" w:color="auto"/>
          </w:divBdr>
        </w:div>
        <w:div w:id="665977552">
          <w:marLeft w:val="480"/>
          <w:marRight w:val="0"/>
          <w:marTop w:val="0"/>
          <w:marBottom w:val="0"/>
          <w:divBdr>
            <w:top w:val="none" w:sz="0" w:space="0" w:color="auto"/>
            <w:left w:val="none" w:sz="0" w:space="0" w:color="auto"/>
            <w:bottom w:val="none" w:sz="0" w:space="0" w:color="auto"/>
            <w:right w:val="none" w:sz="0" w:space="0" w:color="auto"/>
          </w:divBdr>
        </w:div>
        <w:div w:id="1866334259">
          <w:marLeft w:val="480"/>
          <w:marRight w:val="0"/>
          <w:marTop w:val="0"/>
          <w:marBottom w:val="0"/>
          <w:divBdr>
            <w:top w:val="none" w:sz="0" w:space="0" w:color="auto"/>
            <w:left w:val="none" w:sz="0" w:space="0" w:color="auto"/>
            <w:bottom w:val="none" w:sz="0" w:space="0" w:color="auto"/>
            <w:right w:val="none" w:sz="0" w:space="0" w:color="auto"/>
          </w:divBdr>
        </w:div>
        <w:div w:id="1911847651">
          <w:marLeft w:val="480"/>
          <w:marRight w:val="0"/>
          <w:marTop w:val="0"/>
          <w:marBottom w:val="0"/>
          <w:divBdr>
            <w:top w:val="none" w:sz="0" w:space="0" w:color="auto"/>
            <w:left w:val="none" w:sz="0" w:space="0" w:color="auto"/>
            <w:bottom w:val="none" w:sz="0" w:space="0" w:color="auto"/>
            <w:right w:val="none" w:sz="0" w:space="0" w:color="auto"/>
          </w:divBdr>
        </w:div>
        <w:div w:id="1755514304">
          <w:marLeft w:val="480"/>
          <w:marRight w:val="0"/>
          <w:marTop w:val="0"/>
          <w:marBottom w:val="0"/>
          <w:divBdr>
            <w:top w:val="none" w:sz="0" w:space="0" w:color="auto"/>
            <w:left w:val="none" w:sz="0" w:space="0" w:color="auto"/>
            <w:bottom w:val="none" w:sz="0" w:space="0" w:color="auto"/>
            <w:right w:val="none" w:sz="0" w:space="0" w:color="auto"/>
          </w:divBdr>
        </w:div>
        <w:div w:id="286283699">
          <w:marLeft w:val="480"/>
          <w:marRight w:val="0"/>
          <w:marTop w:val="0"/>
          <w:marBottom w:val="0"/>
          <w:divBdr>
            <w:top w:val="none" w:sz="0" w:space="0" w:color="auto"/>
            <w:left w:val="none" w:sz="0" w:space="0" w:color="auto"/>
            <w:bottom w:val="none" w:sz="0" w:space="0" w:color="auto"/>
            <w:right w:val="none" w:sz="0" w:space="0" w:color="auto"/>
          </w:divBdr>
        </w:div>
        <w:div w:id="159085195">
          <w:marLeft w:val="480"/>
          <w:marRight w:val="0"/>
          <w:marTop w:val="0"/>
          <w:marBottom w:val="0"/>
          <w:divBdr>
            <w:top w:val="none" w:sz="0" w:space="0" w:color="auto"/>
            <w:left w:val="none" w:sz="0" w:space="0" w:color="auto"/>
            <w:bottom w:val="none" w:sz="0" w:space="0" w:color="auto"/>
            <w:right w:val="none" w:sz="0" w:space="0" w:color="auto"/>
          </w:divBdr>
        </w:div>
        <w:div w:id="229654518">
          <w:marLeft w:val="480"/>
          <w:marRight w:val="0"/>
          <w:marTop w:val="0"/>
          <w:marBottom w:val="0"/>
          <w:divBdr>
            <w:top w:val="none" w:sz="0" w:space="0" w:color="auto"/>
            <w:left w:val="none" w:sz="0" w:space="0" w:color="auto"/>
            <w:bottom w:val="none" w:sz="0" w:space="0" w:color="auto"/>
            <w:right w:val="none" w:sz="0" w:space="0" w:color="auto"/>
          </w:divBdr>
        </w:div>
        <w:div w:id="537014430">
          <w:marLeft w:val="480"/>
          <w:marRight w:val="0"/>
          <w:marTop w:val="0"/>
          <w:marBottom w:val="0"/>
          <w:divBdr>
            <w:top w:val="none" w:sz="0" w:space="0" w:color="auto"/>
            <w:left w:val="none" w:sz="0" w:space="0" w:color="auto"/>
            <w:bottom w:val="none" w:sz="0" w:space="0" w:color="auto"/>
            <w:right w:val="none" w:sz="0" w:space="0" w:color="auto"/>
          </w:divBdr>
        </w:div>
        <w:div w:id="1256402495">
          <w:marLeft w:val="480"/>
          <w:marRight w:val="0"/>
          <w:marTop w:val="0"/>
          <w:marBottom w:val="0"/>
          <w:divBdr>
            <w:top w:val="none" w:sz="0" w:space="0" w:color="auto"/>
            <w:left w:val="none" w:sz="0" w:space="0" w:color="auto"/>
            <w:bottom w:val="none" w:sz="0" w:space="0" w:color="auto"/>
            <w:right w:val="none" w:sz="0" w:space="0" w:color="auto"/>
          </w:divBdr>
        </w:div>
        <w:div w:id="905068910">
          <w:marLeft w:val="480"/>
          <w:marRight w:val="0"/>
          <w:marTop w:val="0"/>
          <w:marBottom w:val="0"/>
          <w:divBdr>
            <w:top w:val="none" w:sz="0" w:space="0" w:color="auto"/>
            <w:left w:val="none" w:sz="0" w:space="0" w:color="auto"/>
            <w:bottom w:val="none" w:sz="0" w:space="0" w:color="auto"/>
            <w:right w:val="none" w:sz="0" w:space="0" w:color="auto"/>
          </w:divBdr>
        </w:div>
        <w:div w:id="1632637874">
          <w:marLeft w:val="480"/>
          <w:marRight w:val="0"/>
          <w:marTop w:val="0"/>
          <w:marBottom w:val="0"/>
          <w:divBdr>
            <w:top w:val="none" w:sz="0" w:space="0" w:color="auto"/>
            <w:left w:val="none" w:sz="0" w:space="0" w:color="auto"/>
            <w:bottom w:val="none" w:sz="0" w:space="0" w:color="auto"/>
            <w:right w:val="none" w:sz="0" w:space="0" w:color="auto"/>
          </w:divBdr>
        </w:div>
        <w:div w:id="1027755666">
          <w:marLeft w:val="480"/>
          <w:marRight w:val="0"/>
          <w:marTop w:val="0"/>
          <w:marBottom w:val="0"/>
          <w:divBdr>
            <w:top w:val="none" w:sz="0" w:space="0" w:color="auto"/>
            <w:left w:val="none" w:sz="0" w:space="0" w:color="auto"/>
            <w:bottom w:val="none" w:sz="0" w:space="0" w:color="auto"/>
            <w:right w:val="none" w:sz="0" w:space="0" w:color="auto"/>
          </w:divBdr>
        </w:div>
        <w:div w:id="1921713715">
          <w:marLeft w:val="480"/>
          <w:marRight w:val="0"/>
          <w:marTop w:val="0"/>
          <w:marBottom w:val="0"/>
          <w:divBdr>
            <w:top w:val="none" w:sz="0" w:space="0" w:color="auto"/>
            <w:left w:val="none" w:sz="0" w:space="0" w:color="auto"/>
            <w:bottom w:val="none" w:sz="0" w:space="0" w:color="auto"/>
            <w:right w:val="none" w:sz="0" w:space="0" w:color="auto"/>
          </w:divBdr>
        </w:div>
        <w:div w:id="116149741">
          <w:marLeft w:val="480"/>
          <w:marRight w:val="0"/>
          <w:marTop w:val="0"/>
          <w:marBottom w:val="0"/>
          <w:divBdr>
            <w:top w:val="none" w:sz="0" w:space="0" w:color="auto"/>
            <w:left w:val="none" w:sz="0" w:space="0" w:color="auto"/>
            <w:bottom w:val="none" w:sz="0" w:space="0" w:color="auto"/>
            <w:right w:val="none" w:sz="0" w:space="0" w:color="auto"/>
          </w:divBdr>
        </w:div>
        <w:div w:id="792863686">
          <w:marLeft w:val="480"/>
          <w:marRight w:val="0"/>
          <w:marTop w:val="0"/>
          <w:marBottom w:val="0"/>
          <w:divBdr>
            <w:top w:val="none" w:sz="0" w:space="0" w:color="auto"/>
            <w:left w:val="none" w:sz="0" w:space="0" w:color="auto"/>
            <w:bottom w:val="none" w:sz="0" w:space="0" w:color="auto"/>
            <w:right w:val="none" w:sz="0" w:space="0" w:color="auto"/>
          </w:divBdr>
        </w:div>
        <w:div w:id="910582114">
          <w:marLeft w:val="480"/>
          <w:marRight w:val="0"/>
          <w:marTop w:val="0"/>
          <w:marBottom w:val="0"/>
          <w:divBdr>
            <w:top w:val="none" w:sz="0" w:space="0" w:color="auto"/>
            <w:left w:val="none" w:sz="0" w:space="0" w:color="auto"/>
            <w:bottom w:val="none" w:sz="0" w:space="0" w:color="auto"/>
            <w:right w:val="none" w:sz="0" w:space="0" w:color="auto"/>
          </w:divBdr>
        </w:div>
        <w:div w:id="54209250">
          <w:marLeft w:val="480"/>
          <w:marRight w:val="0"/>
          <w:marTop w:val="0"/>
          <w:marBottom w:val="0"/>
          <w:divBdr>
            <w:top w:val="none" w:sz="0" w:space="0" w:color="auto"/>
            <w:left w:val="none" w:sz="0" w:space="0" w:color="auto"/>
            <w:bottom w:val="none" w:sz="0" w:space="0" w:color="auto"/>
            <w:right w:val="none" w:sz="0" w:space="0" w:color="auto"/>
          </w:divBdr>
        </w:div>
        <w:div w:id="411973304">
          <w:marLeft w:val="480"/>
          <w:marRight w:val="0"/>
          <w:marTop w:val="0"/>
          <w:marBottom w:val="0"/>
          <w:divBdr>
            <w:top w:val="none" w:sz="0" w:space="0" w:color="auto"/>
            <w:left w:val="none" w:sz="0" w:space="0" w:color="auto"/>
            <w:bottom w:val="none" w:sz="0" w:space="0" w:color="auto"/>
            <w:right w:val="none" w:sz="0" w:space="0" w:color="auto"/>
          </w:divBdr>
        </w:div>
        <w:div w:id="1914779560">
          <w:marLeft w:val="480"/>
          <w:marRight w:val="0"/>
          <w:marTop w:val="0"/>
          <w:marBottom w:val="0"/>
          <w:divBdr>
            <w:top w:val="none" w:sz="0" w:space="0" w:color="auto"/>
            <w:left w:val="none" w:sz="0" w:space="0" w:color="auto"/>
            <w:bottom w:val="none" w:sz="0" w:space="0" w:color="auto"/>
            <w:right w:val="none" w:sz="0" w:space="0" w:color="auto"/>
          </w:divBdr>
        </w:div>
        <w:div w:id="2057271152">
          <w:marLeft w:val="480"/>
          <w:marRight w:val="0"/>
          <w:marTop w:val="0"/>
          <w:marBottom w:val="0"/>
          <w:divBdr>
            <w:top w:val="none" w:sz="0" w:space="0" w:color="auto"/>
            <w:left w:val="none" w:sz="0" w:space="0" w:color="auto"/>
            <w:bottom w:val="none" w:sz="0" w:space="0" w:color="auto"/>
            <w:right w:val="none" w:sz="0" w:space="0" w:color="auto"/>
          </w:divBdr>
        </w:div>
        <w:div w:id="260527747">
          <w:marLeft w:val="480"/>
          <w:marRight w:val="0"/>
          <w:marTop w:val="0"/>
          <w:marBottom w:val="0"/>
          <w:divBdr>
            <w:top w:val="none" w:sz="0" w:space="0" w:color="auto"/>
            <w:left w:val="none" w:sz="0" w:space="0" w:color="auto"/>
            <w:bottom w:val="none" w:sz="0" w:space="0" w:color="auto"/>
            <w:right w:val="none" w:sz="0" w:space="0" w:color="auto"/>
          </w:divBdr>
        </w:div>
        <w:div w:id="1097486235">
          <w:marLeft w:val="480"/>
          <w:marRight w:val="0"/>
          <w:marTop w:val="0"/>
          <w:marBottom w:val="0"/>
          <w:divBdr>
            <w:top w:val="none" w:sz="0" w:space="0" w:color="auto"/>
            <w:left w:val="none" w:sz="0" w:space="0" w:color="auto"/>
            <w:bottom w:val="none" w:sz="0" w:space="0" w:color="auto"/>
            <w:right w:val="none" w:sz="0" w:space="0" w:color="auto"/>
          </w:divBdr>
        </w:div>
        <w:div w:id="1895044525">
          <w:marLeft w:val="480"/>
          <w:marRight w:val="0"/>
          <w:marTop w:val="0"/>
          <w:marBottom w:val="0"/>
          <w:divBdr>
            <w:top w:val="none" w:sz="0" w:space="0" w:color="auto"/>
            <w:left w:val="none" w:sz="0" w:space="0" w:color="auto"/>
            <w:bottom w:val="none" w:sz="0" w:space="0" w:color="auto"/>
            <w:right w:val="none" w:sz="0" w:space="0" w:color="auto"/>
          </w:divBdr>
        </w:div>
        <w:div w:id="1007634249">
          <w:marLeft w:val="480"/>
          <w:marRight w:val="0"/>
          <w:marTop w:val="0"/>
          <w:marBottom w:val="0"/>
          <w:divBdr>
            <w:top w:val="none" w:sz="0" w:space="0" w:color="auto"/>
            <w:left w:val="none" w:sz="0" w:space="0" w:color="auto"/>
            <w:bottom w:val="none" w:sz="0" w:space="0" w:color="auto"/>
            <w:right w:val="none" w:sz="0" w:space="0" w:color="auto"/>
          </w:divBdr>
        </w:div>
        <w:div w:id="1580560402">
          <w:marLeft w:val="480"/>
          <w:marRight w:val="0"/>
          <w:marTop w:val="0"/>
          <w:marBottom w:val="0"/>
          <w:divBdr>
            <w:top w:val="none" w:sz="0" w:space="0" w:color="auto"/>
            <w:left w:val="none" w:sz="0" w:space="0" w:color="auto"/>
            <w:bottom w:val="none" w:sz="0" w:space="0" w:color="auto"/>
            <w:right w:val="none" w:sz="0" w:space="0" w:color="auto"/>
          </w:divBdr>
        </w:div>
        <w:div w:id="2032992794">
          <w:marLeft w:val="480"/>
          <w:marRight w:val="0"/>
          <w:marTop w:val="0"/>
          <w:marBottom w:val="0"/>
          <w:divBdr>
            <w:top w:val="none" w:sz="0" w:space="0" w:color="auto"/>
            <w:left w:val="none" w:sz="0" w:space="0" w:color="auto"/>
            <w:bottom w:val="none" w:sz="0" w:space="0" w:color="auto"/>
            <w:right w:val="none" w:sz="0" w:space="0" w:color="auto"/>
          </w:divBdr>
        </w:div>
        <w:div w:id="1064182296">
          <w:marLeft w:val="480"/>
          <w:marRight w:val="0"/>
          <w:marTop w:val="0"/>
          <w:marBottom w:val="0"/>
          <w:divBdr>
            <w:top w:val="none" w:sz="0" w:space="0" w:color="auto"/>
            <w:left w:val="none" w:sz="0" w:space="0" w:color="auto"/>
            <w:bottom w:val="none" w:sz="0" w:space="0" w:color="auto"/>
            <w:right w:val="none" w:sz="0" w:space="0" w:color="auto"/>
          </w:divBdr>
        </w:div>
        <w:div w:id="1831286053">
          <w:marLeft w:val="480"/>
          <w:marRight w:val="0"/>
          <w:marTop w:val="0"/>
          <w:marBottom w:val="0"/>
          <w:divBdr>
            <w:top w:val="none" w:sz="0" w:space="0" w:color="auto"/>
            <w:left w:val="none" w:sz="0" w:space="0" w:color="auto"/>
            <w:bottom w:val="none" w:sz="0" w:space="0" w:color="auto"/>
            <w:right w:val="none" w:sz="0" w:space="0" w:color="auto"/>
          </w:divBdr>
        </w:div>
        <w:div w:id="1599364699">
          <w:marLeft w:val="480"/>
          <w:marRight w:val="0"/>
          <w:marTop w:val="0"/>
          <w:marBottom w:val="0"/>
          <w:divBdr>
            <w:top w:val="none" w:sz="0" w:space="0" w:color="auto"/>
            <w:left w:val="none" w:sz="0" w:space="0" w:color="auto"/>
            <w:bottom w:val="none" w:sz="0" w:space="0" w:color="auto"/>
            <w:right w:val="none" w:sz="0" w:space="0" w:color="auto"/>
          </w:divBdr>
        </w:div>
        <w:div w:id="611982635">
          <w:marLeft w:val="480"/>
          <w:marRight w:val="0"/>
          <w:marTop w:val="0"/>
          <w:marBottom w:val="0"/>
          <w:divBdr>
            <w:top w:val="none" w:sz="0" w:space="0" w:color="auto"/>
            <w:left w:val="none" w:sz="0" w:space="0" w:color="auto"/>
            <w:bottom w:val="none" w:sz="0" w:space="0" w:color="auto"/>
            <w:right w:val="none" w:sz="0" w:space="0" w:color="auto"/>
          </w:divBdr>
        </w:div>
        <w:div w:id="514423135">
          <w:marLeft w:val="480"/>
          <w:marRight w:val="0"/>
          <w:marTop w:val="0"/>
          <w:marBottom w:val="0"/>
          <w:divBdr>
            <w:top w:val="none" w:sz="0" w:space="0" w:color="auto"/>
            <w:left w:val="none" w:sz="0" w:space="0" w:color="auto"/>
            <w:bottom w:val="none" w:sz="0" w:space="0" w:color="auto"/>
            <w:right w:val="none" w:sz="0" w:space="0" w:color="auto"/>
          </w:divBdr>
        </w:div>
        <w:div w:id="373121194">
          <w:marLeft w:val="480"/>
          <w:marRight w:val="0"/>
          <w:marTop w:val="0"/>
          <w:marBottom w:val="0"/>
          <w:divBdr>
            <w:top w:val="none" w:sz="0" w:space="0" w:color="auto"/>
            <w:left w:val="none" w:sz="0" w:space="0" w:color="auto"/>
            <w:bottom w:val="none" w:sz="0" w:space="0" w:color="auto"/>
            <w:right w:val="none" w:sz="0" w:space="0" w:color="auto"/>
          </w:divBdr>
        </w:div>
        <w:div w:id="1745838884">
          <w:marLeft w:val="480"/>
          <w:marRight w:val="0"/>
          <w:marTop w:val="0"/>
          <w:marBottom w:val="0"/>
          <w:divBdr>
            <w:top w:val="none" w:sz="0" w:space="0" w:color="auto"/>
            <w:left w:val="none" w:sz="0" w:space="0" w:color="auto"/>
            <w:bottom w:val="none" w:sz="0" w:space="0" w:color="auto"/>
            <w:right w:val="none" w:sz="0" w:space="0" w:color="auto"/>
          </w:divBdr>
        </w:div>
        <w:div w:id="834493341">
          <w:marLeft w:val="480"/>
          <w:marRight w:val="0"/>
          <w:marTop w:val="0"/>
          <w:marBottom w:val="0"/>
          <w:divBdr>
            <w:top w:val="none" w:sz="0" w:space="0" w:color="auto"/>
            <w:left w:val="none" w:sz="0" w:space="0" w:color="auto"/>
            <w:bottom w:val="none" w:sz="0" w:space="0" w:color="auto"/>
            <w:right w:val="none" w:sz="0" w:space="0" w:color="auto"/>
          </w:divBdr>
        </w:div>
        <w:div w:id="766733285">
          <w:marLeft w:val="480"/>
          <w:marRight w:val="0"/>
          <w:marTop w:val="0"/>
          <w:marBottom w:val="0"/>
          <w:divBdr>
            <w:top w:val="none" w:sz="0" w:space="0" w:color="auto"/>
            <w:left w:val="none" w:sz="0" w:space="0" w:color="auto"/>
            <w:bottom w:val="none" w:sz="0" w:space="0" w:color="auto"/>
            <w:right w:val="none" w:sz="0" w:space="0" w:color="auto"/>
          </w:divBdr>
        </w:div>
        <w:div w:id="269094526">
          <w:marLeft w:val="480"/>
          <w:marRight w:val="0"/>
          <w:marTop w:val="0"/>
          <w:marBottom w:val="0"/>
          <w:divBdr>
            <w:top w:val="none" w:sz="0" w:space="0" w:color="auto"/>
            <w:left w:val="none" w:sz="0" w:space="0" w:color="auto"/>
            <w:bottom w:val="none" w:sz="0" w:space="0" w:color="auto"/>
            <w:right w:val="none" w:sz="0" w:space="0" w:color="auto"/>
          </w:divBdr>
        </w:div>
        <w:div w:id="376442163">
          <w:marLeft w:val="480"/>
          <w:marRight w:val="0"/>
          <w:marTop w:val="0"/>
          <w:marBottom w:val="0"/>
          <w:divBdr>
            <w:top w:val="none" w:sz="0" w:space="0" w:color="auto"/>
            <w:left w:val="none" w:sz="0" w:space="0" w:color="auto"/>
            <w:bottom w:val="none" w:sz="0" w:space="0" w:color="auto"/>
            <w:right w:val="none" w:sz="0" w:space="0" w:color="auto"/>
          </w:divBdr>
        </w:div>
        <w:div w:id="1959214428">
          <w:marLeft w:val="480"/>
          <w:marRight w:val="0"/>
          <w:marTop w:val="0"/>
          <w:marBottom w:val="0"/>
          <w:divBdr>
            <w:top w:val="none" w:sz="0" w:space="0" w:color="auto"/>
            <w:left w:val="none" w:sz="0" w:space="0" w:color="auto"/>
            <w:bottom w:val="none" w:sz="0" w:space="0" w:color="auto"/>
            <w:right w:val="none" w:sz="0" w:space="0" w:color="auto"/>
          </w:divBdr>
        </w:div>
        <w:div w:id="844783391">
          <w:marLeft w:val="480"/>
          <w:marRight w:val="0"/>
          <w:marTop w:val="0"/>
          <w:marBottom w:val="0"/>
          <w:divBdr>
            <w:top w:val="none" w:sz="0" w:space="0" w:color="auto"/>
            <w:left w:val="none" w:sz="0" w:space="0" w:color="auto"/>
            <w:bottom w:val="none" w:sz="0" w:space="0" w:color="auto"/>
            <w:right w:val="none" w:sz="0" w:space="0" w:color="auto"/>
          </w:divBdr>
        </w:div>
        <w:div w:id="1944142655">
          <w:marLeft w:val="480"/>
          <w:marRight w:val="0"/>
          <w:marTop w:val="0"/>
          <w:marBottom w:val="0"/>
          <w:divBdr>
            <w:top w:val="none" w:sz="0" w:space="0" w:color="auto"/>
            <w:left w:val="none" w:sz="0" w:space="0" w:color="auto"/>
            <w:bottom w:val="none" w:sz="0" w:space="0" w:color="auto"/>
            <w:right w:val="none" w:sz="0" w:space="0" w:color="auto"/>
          </w:divBdr>
        </w:div>
        <w:div w:id="744688848">
          <w:marLeft w:val="480"/>
          <w:marRight w:val="0"/>
          <w:marTop w:val="0"/>
          <w:marBottom w:val="0"/>
          <w:divBdr>
            <w:top w:val="none" w:sz="0" w:space="0" w:color="auto"/>
            <w:left w:val="none" w:sz="0" w:space="0" w:color="auto"/>
            <w:bottom w:val="none" w:sz="0" w:space="0" w:color="auto"/>
            <w:right w:val="none" w:sz="0" w:space="0" w:color="auto"/>
          </w:divBdr>
        </w:div>
        <w:div w:id="1662197937">
          <w:marLeft w:val="480"/>
          <w:marRight w:val="0"/>
          <w:marTop w:val="0"/>
          <w:marBottom w:val="0"/>
          <w:divBdr>
            <w:top w:val="none" w:sz="0" w:space="0" w:color="auto"/>
            <w:left w:val="none" w:sz="0" w:space="0" w:color="auto"/>
            <w:bottom w:val="none" w:sz="0" w:space="0" w:color="auto"/>
            <w:right w:val="none" w:sz="0" w:space="0" w:color="auto"/>
          </w:divBdr>
        </w:div>
        <w:div w:id="278031151">
          <w:marLeft w:val="480"/>
          <w:marRight w:val="0"/>
          <w:marTop w:val="0"/>
          <w:marBottom w:val="0"/>
          <w:divBdr>
            <w:top w:val="none" w:sz="0" w:space="0" w:color="auto"/>
            <w:left w:val="none" w:sz="0" w:space="0" w:color="auto"/>
            <w:bottom w:val="none" w:sz="0" w:space="0" w:color="auto"/>
            <w:right w:val="none" w:sz="0" w:space="0" w:color="auto"/>
          </w:divBdr>
        </w:div>
        <w:div w:id="654265431">
          <w:marLeft w:val="480"/>
          <w:marRight w:val="0"/>
          <w:marTop w:val="0"/>
          <w:marBottom w:val="0"/>
          <w:divBdr>
            <w:top w:val="none" w:sz="0" w:space="0" w:color="auto"/>
            <w:left w:val="none" w:sz="0" w:space="0" w:color="auto"/>
            <w:bottom w:val="none" w:sz="0" w:space="0" w:color="auto"/>
            <w:right w:val="none" w:sz="0" w:space="0" w:color="auto"/>
          </w:divBdr>
        </w:div>
        <w:div w:id="1007175053">
          <w:marLeft w:val="480"/>
          <w:marRight w:val="0"/>
          <w:marTop w:val="0"/>
          <w:marBottom w:val="0"/>
          <w:divBdr>
            <w:top w:val="none" w:sz="0" w:space="0" w:color="auto"/>
            <w:left w:val="none" w:sz="0" w:space="0" w:color="auto"/>
            <w:bottom w:val="none" w:sz="0" w:space="0" w:color="auto"/>
            <w:right w:val="none" w:sz="0" w:space="0" w:color="auto"/>
          </w:divBdr>
        </w:div>
        <w:div w:id="146166170">
          <w:marLeft w:val="480"/>
          <w:marRight w:val="0"/>
          <w:marTop w:val="0"/>
          <w:marBottom w:val="0"/>
          <w:divBdr>
            <w:top w:val="none" w:sz="0" w:space="0" w:color="auto"/>
            <w:left w:val="none" w:sz="0" w:space="0" w:color="auto"/>
            <w:bottom w:val="none" w:sz="0" w:space="0" w:color="auto"/>
            <w:right w:val="none" w:sz="0" w:space="0" w:color="auto"/>
          </w:divBdr>
        </w:div>
        <w:div w:id="660430123">
          <w:marLeft w:val="480"/>
          <w:marRight w:val="0"/>
          <w:marTop w:val="0"/>
          <w:marBottom w:val="0"/>
          <w:divBdr>
            <w:top w:val="none" w:sz="0" w:space="0" w:color="auto"/>
            <w:left w:val="none" w:sz="0" w:space="0" w:color="auto"/>
            <w:bottom w:val="none" w:sz="0" w:space="0" w:color="auto"/>
            <w:right w:val="none" w:sz="0" w:space="0" w:color="auto"/>
          </w:divBdr>
        </w:div>
        <w:div w:id="1654723568">
          <w:marLeft w:val="480"/>
          <w:marRight w:val="0"/>
          <w:marTop w:val="0"/>
          <w:marBottom w:val="0"/>
          <w:divBdr>
            <w:top w:val="none" w:sz="0" w:space="0" w:color="auto"/>
            <w:left w:val="none" w:sz="0" w:space="0" w:color="auto"/>
            <w:bottom w:val="none" w:sz="0" w:space="0" w:color="auto"/>
            <w:right w:val="none" w:sz="0" w:space="0" w:color="auto"/>
          </w:divBdr>
        </w:div>
        <w:div w:id="1914659619">
          <w:marLeft w:val="480"/>
          <w:marRight w:val="0"/>
          <w:marTop w:val="0"/>
          <w:marBottom w:val="0"/>
          <w:divBdr>
            <w:top w:val="none" w:sz="0" w:space="0" w:color="auto"/>
            <w:left w:val="none" w:sz="0" w:space="0" w:color="auto"/>
            <w:bottom w:val="none" w:sz="0" w:space="0" w:color="auto"/>
            <w:right w:val="none" w:sz="0" w:space="0" w:color="auto"/>
          </w:divBdr>
        </w:div>
        <w:div w:id="241375654">
          <w:marLeft w:val="480"/>
          <w:marRight w:val="0"/>
          <w:marTop w:val="0"/>
          <w:marBottom w:val="0"/>
          <w:divBdr>
            <w:top w:val="none" w:sz="0" w:space="0" w:color="auto"/>
            <w:left w:val="none" w:sz="0" w:space="0" w:color="auto"/>
            <w:bottom w:val="none" w:sz="0" w:space="0" w:color="auto"/>
            <w:right w:val="none" w:sz="0" w:space="0" w:color="auto"/>
          </w:divBdr>
        </w:div>
        <w:div w:id="1314482199">
          <w:marLeft w:val="480"/>
          <w:marRight w:val="0"/>
          <w:marTop w:val="0"/>
          <w:marBottom w:val="0"/>
          <w:divBdr>
            <w:top w:val="none" w:sz="0" w:space="0" w:color="auto"/>
            <w:left w:val="none" w:sz="0" w:space="0" w:color="auto"/>
            <w:bottom w:val="none" w:sz="0" w:space="0" w:color="auto"/>
            <w:right w:val="none" w:sz="0" w:space="0" w:color="auto"/>
          </w:divBdr>
        </w:div>
      </w:divsChild>
    </w:div>
    <w:div w:id="1627154927">
      <w:bodyDiv w:val="1"/>
      <w:marLeft w:val="0"/>
      <w:marRight w:val="0"/>
      <w:marTop w:val="0"/>
      <w:marBottom w:val="0"/>
      <w:divBdr>
        <w:top w:val="none" w:sz="0" w:space="0" w:color="auto"/>
        <w:left w:val="none" w:sz="0" w:space="0" w:color="auto"/>
        <w:bottom w:val="none" w:sz="0" w:space="0" w:color="auto"/>
        <w:right w:val="none" w:sz="0" w:space="0" w:color="auto"/>
      </w:divBdr>
      <w:divsChild>
        <w:div w:id="685597431">
          <w:marLeft w:val="480"/>
          <w:marRight w:val="0"/>
          <w:marTop w:val="0"/>
          <w:marBottom w:val="0"/>
          <w:divBdr>
            <w:top w:val="none" w:sz="0" w:space="0" w:color="auto"/>
            <w:left w:val="none" w:sz="0" w:space="0" w:color="auto"/>
            <w:bottom w:val="none" w:sz="0" w:space="0" w:color="auto"/>
            <w:right w:val="none" w:sz="0" w:space="0" w:color="auto"/>
          </w:divBdr>
        </w:div>
        <w:div w:id="665984397">
          <w:marLeft w:val="480"/>
          <w:marRight w:val="0"/>
          <w:marTop w:val="0"/>
          <w:marBottom w:val="0"/>
          <w:divBdr>
            <w:top w:val="none" w:sz="0" w:space="0" w:color="auto"/>
            <w:left w:val="none" w:sz="0" w:space="0" w:color="auto"/>
            <w:bottom w:val="none" w:sz="0" w:space="0" w:color="auto"/>
            <w:right w:val="none" w:sz="0" w:space="0" w:color="auto"/>
          </w:divBdr>
        </w:div>
        <w:div w:id="470489916">
          <w:marLeft w:val="480"/>
          <w:marRight w:val="0"/>
          <w:marTop w:val="0"/>
          <w:marBottom w:val="0"/>
          <w:divBdr>
            <w:top w:val="none" w:sz="0" w:space="0" w:color="auto"/>
            <w:left w:val="none" w:sz="0" w:space="0" w:color="auto"/>
            <w:bottom w:val="none" w:sz="0" w:space="0" w:color="auto"/>
            <w:right w:val="none" w:sz="0" w:space="0" w:color="auto"/>
          </w:divBdr>
        </w:div>
        <w:div w:id="1381441120">
          <w:marLeft w:val="480"/>
          <w:marRight w:val="0"/>
          <w:marTop w:val="0"/>
          <w:marBottom w:val="0"/>
          <w:divBdr>
            <w:top w:val="none" w:sz="0" w:space="0" w:color="auto"/>
            <w:left w:val="none" w:sz="0" w:space="0" w:color="auto"/>
            <w:bottom w:val="none" w:sz="0" w:space="0" w:color="auto"/>
            <w:right w:val="none" w:sz="0" w:space="0" w:color="auto"/>
          </w:divBdr>
        </w:div>
        <w:div w:id="1530413255">
          <w:marLeft w:val="480"/>
          <w:marRight w:val="0"/>
          <w:marTop w:val="0"/>
          <w:marBottom w:val="0"/>
          <w:divBdr>
            <w:top w:val="none" w:sz="0" w:space="0" w:color="auto"/>
            <w:left w:val="none" w:sz="0" w:space="0" w:color="auto"/>
            <w:bottom w:val="none" w:sz="0" w:space="0" w:color="auto"/>
            <w:right w:val="none" w:sz="0" w:space="0" w:color="auto"/>
          </w:divBdr>
        </w:div>
        <w:div w:id="1129593120">
          <w:marLeft w:val="480"/>
          <w:marRight w:val="0"/>
          <w:marTop w:val="0"/>
          <w:marBottom w:val="0"/>
          <w:divBdr>
            <w:top w:val="none" w:sz="0" w:space="0" w:color="auto"/>
            <w:left w:val="none" w:sz="0" w:space="0" w:color="auto"/>
            <w:bottom w:val="none" w:sz="0" w:space="0" w:color="auto"/>
            <w:right w:val="none" w:sz="0" w:space="0" w:color="auto"/>
          </w:divBdr>
        </w:div>
        <w:div w:id="263611953">
          <w:marLeft w:val="480"/>
          <w:marRight w:val="0"/>
          <w:marTop w:val="0"/>
          <w:marBottom w:val="0"/>
          <w:divBdr>
            <w:top w:val="none" w:sz="0" w:space="0" w:color="auto"/>
            <w:left w:val="none" w:sz="0" w:space="0" w:color="auto"/>
            <w:bottom w:val="none" w:sz="0" w:space="0" w:color="auto"/>
            <w:right w:val="none" w:sz="0" w:space="0" w:color="auto"/>
          </w:divBdr>
        </w:div>
        <w:div w:id="1443501548">
          <w:marLeft w:val="480"/>
          <w:marRight w:val="0"/>
          <w:marTop w:val="0"/>
          <w:marBottom w:val="0"/>
          <w:divBdr>
            <w:top w:val="none" w:sz="0" w:space="0" w:color="auto"/>
            <w:left w:val="none" w:sz="0" w:space="0" w:color="auto"/>
            <w:bottom w:val="none" w:sz="0" w:space="0" w:color="auto"/>
            <w:right w:val="none" w:sz="0" w:space="0" w:color="auto"/>
          </w:divBdr>
        </w:div>
        <w:div w:id="1983077569">
          <w:marLeft w:val="480"/>
          <w:marRight w:val="0"/>
          <w:marTop w:val="0"/>
          <w:marBottom w:val="0"/>
          <w:divBdr>
            <w:top w:val="none" w:sz="0" w:space="0" w:color="auto"/>
            <w:left w:val="none" w:sz="0" w:space="0" w:color="auto"/>
            <w:bottom w:val="none" w:sz="0" w:space="0" w:color="auto"/>
            <w:right w:val="none" w:sz="0" w:space="0" w:color="auto"/>
          </w:divBdr>
        </w:div>
        <w:div w:id="750157057">
          <w:marLeft w:val="480"/>
          <w:marRight w:val="0"/>
          <w:marTop w:val="0"/>
          <w:marBottom w:val="0"/>
          <w:divBdr>
            <w:top w:val="none" w:sz="0" w:space="0" w:color="auto"/>
            <w:left w:val="none" w:sz="0" w:space="0" w:color="auto"/>
            <w:bottom w:val="none" w:sz="0" w:space="0" w:color="auto"/>
            <w:right w:val="none" w:sz="0" w:space="0" w:color="auto"/>
          </w:divBdr>
        </w:div>
        <w:div w:id="1062021817">
          <w:marLeft w:val="480"/>
          <w:marRight w:val="0"/>
          <w:marTop w:val="0"/>
          <w:marBottom w:val="0"/>
          <w:divBdr>
            <w:top w:val="none" w:sz="0" w:space="0" w:color="auto"/>
            <w:left w:val="none" w:sz="0" w:space="0" w:color="auto"/>
            <w:bottom w:val="none" w:sz="0" w:space="0" w:color="auto"/>
            <w:right w:val="none" w:sz="0" w:space="0" w:color="auto"/>
          </w:divBdr>
        </w:div>
        <w:div w:id="463501484">
          <w:marLeft w:val="480"/>
          <w:marRight w:val="0"/>
          <w:marTop w:val="0"/>
          <w:marBottom w:val="0"/>
          <w:divBdr>
            <w:top w:val="none" w:sz="0" w:space="0" w:color="auto"/>
            <w:left w:val="none" w:sz="0" w:space="0" w:color="auto"/>
            <w:bottom w:val="none" w:sz="0" w:space="0" w:color="auto"/>
            <w:right w:val="none" w:sz="0" w:space="0" w:color="auto"/>
          </w:divBdr>
        </w:div>
        <w:div w:id="2141918582">
          <w:marLeft w:val="480"/>
          <w:marRight w:val="0"/>
          <w:marTop w:val="0"/>
          <w:marBottom w:val="0"/>
          <w:divBdr>
            <w:top w:val="none" w:sz="0" w:space="0" w:color="auto"/>
            <w:left w:val="none" w:sz="0" w:space="0" w:color="auto"/>
            <w:bottom w:val="none" w:sz="0" w:space="0" w:color="auto"/>
            <w:right w:val="none" w:sz="0" w:space="0" w:color="auto"/>
          </w:divBdr>
        </w:div>
        <w:div w:id="880359462">
          <w:marLeft w:val="480"/>
          <w:marRight w:val="0"/>
          <w:marTop w:val="0"/>
          <w:marBottom w:val="0"/>
          <w:divBdr>
            <w:top w:val="none" w:sz="0" w:space="0" w:color="auto"/>
            <w:left w:val="none" w:sz="0" w:space="0" w:color="auto"/>
            <w:bottom w:val="none" w:sz="0" w:space="0" w:color="auto"/>
            <w:right w:val="none" w:sz="0" w:space="0" w:color="auto"/>
          </w:divBdr>
        </w:div>
        <w:div w:id="573859088">
          <w:marLeft w:val="480"/>
          <w:marRight w:val="0"/>
          <w:marTop w:val="0"/>
          <w:marBottom w:val="0"/>
          <w:divBdr>
            <w:top w:val="none" w:sz="0" w:space="0" w:color="auto"/>
            <w:left w:val="none" w:sz="0" w:space="0" w:color="auto"/>
            <w:bottom w:val="none" w:sz="0" w:space="0" w:color="auto"/>
            <w:right w:val="none" w:sz="0" w:space="0" w:color="auto"/>
          </w:divBdr>
        </w:div>
        <w:div w:id="267006635">
          <w:marLeft w:val="480"/>
          <w:marRight w:val="0"/>
          <w:marTop w:val="0"/>
          <w:marBottom w:val="0"/>
          <w:divBdr>
            <w:top w:val="none" w:sz="0" w:space="0" w:color="auto"/>
            <w:left w:val="none" w:sz="0" w:space="0" w:color="auto"/>
            <w:bottom w:val="none" w:sz="0" w:space="0" w:color="auto"/>
            <w:right w:val="none" w:sz="0" w:space="0" w:color="auto"/>
          </w:divBdr>
        </w:div>
        <w:div w:id="379597013">
          <w:marLeft w:val="480"/>
          <w:marRight w:val="0"/>
          <w:marTop w:val="0"/>
          <w:marBottom w:val="0"/>
          <w:divBdr>
            <w:top w:val="none" w:sz="0" w:space="0" w:color="auto"/>
            <w:left w:val="none" w:sz="0" w:space="0" w:color="auto"/>
            <w:bottom w:val="none" w:sz="0" w:space="0" w:color="auto"/>
            <w:right w:val="none" w:sz="0" w:space="0" w:color="auto"/>
          </w:divBdr>
        </w:div>
        <w:div w:id="1910533662">
          <w:marLeft w:val="480"/>
          <w:marRight w:val="0"/>
          <w:marTop w:val="0"/>
          <w:marBottom w:val="0"/>
          <w:divBdr>
            <w:top w:val="none" w:sz="0" w:space="0" w:color="auto"/>
            <w:left w:val="none" w:sz="0" w:space="0" w:color="auto"/>
            <w:bottom w:val="none" w:sz="0" w:space="0" w:color="auto"/>
            <w:right w:val="none" w:sz="0" w:space="0" w:color="auto"/>
          </w:divBdr>
        </w:div>
        <w:div w:id="796728148">
          <w:marLeft w:val="480"/>
          <w:marRight w:val="0"/>
          <w:marTop w:val="0"/>
          <w:marBottom w:val="0"/>
          <w:divBdr>
            <w:top w:val="none" w:sz="0" w:space="0" w:color="auto"/>
            <w:left w:val="none" w:sz="0" w:space="0" w:color="auto"/>
            <w:bottom w:val="none" w:sz="0" w:space="0" w:color="auto"/>
            <w:right w:val="none" w:sz="0" w:space="0" w:color="auto"/>
          </w:divBdr>
        </w:div>
        <w:div w:id="1155993727">
          <w:marLeft w:val="480"/>
          <w:marRight w:val="0"/>
          <w:marTop w:val="0"/>
          <w:marBottom w:val="0"/>
          <w:divBdr>
            <w:top w:val="none" w:sz="0" w:space="0" w:color="auto"/>
            <w:left w:val="none" w:sz="0" w:space="0" w:color="auto"/>
            <w:bottom w:val="none" w:sz="0" w:space="0" w:color="auto"/>
            <w:right w:val="none" w:sz="0" w:space="0" w:color="auto"/>
          </w:divBdr>
        </w:div>
        <w:div w:id="514464637">
          <w:marLeft w:val="480"/>
          <w:marRight w:val="0"/>
          <w:marTop w:val="0"/>
          <w:marBottom w:val="0"/>
          <w:divBdr>
            <w:top w:val="none" w:sz="0" w:space="0" w:color="auto"/>
            <w:left w:val="none" w:sz="0" w:space="0" w:color="auto"/>
            <w:bottom w:val="none" w:sz="0" w:space="0" w:color="auto"/>
            <w:right w:val="none" w:sz="0" w:space="0" w:color="auto"/>
          </w:divBdr>
        </w:div>
        <w:div w:id="1017930794">
          <w:marLeft w:val="480"/>
          <w:marRight w:val="0"/>
          <w:marTop w:val="0"/>
          <w:marBottom w:val="0"/>
          <w:divBdr>
            <w:top w:val="none" w:sz="0" w:space="0" w:color="auto"/>
            <w:left w:val="none" w:sz="0" w:space="0" w:color="auto"/>
            <w:bottom w:val="none" w:sz="0" w:space="0" w:color="auto"/>
            <w:right w:val="none" w:sz="0" w:space="0" w:color="auto"/>
          </w:divBdr>
        </w:div>
        <w:div w:id="1397780051">
          <w:marLeft w:val="480"/>
          <w:marRight w:val="0"/>
          <w:marTop w:val="0"/>
          <w:marBottom w:val="0"/>
          <w:divBdr>
            <w:top w:val="none" w:sz="0" w:space="0" w:color="auto"/>
            <w:left w:val="none" w:sz="0" w:space="0" w:color="auto"/>
            <w:bottom w:val="none" w:sz="0" w:space="0" w:color="auto"/>
            <w:right w:val="none" w:sz="0" w:space="0" w:color="auto"/>
          </w:divBdr>
        </w:div>
        <w:div w:id="679743605">
          <w:marLeft w:val="480"/>
          <w:marRight w:val="0"/>
          <w:marTop w:val="0"/>
          <w:marBottom w:val="0"/>
          <w:divBdr>
            <w:top w:val="none" w:sz="0" w:space="0" w:color="auto"/>
            <w:left w:val="none" w:sz="0" w:space="0" w:color="auto"/>
            <w:bottom w:val="none" w:sz="0" w:space="0" w:color="auto"/>
            <w:right w:val="none" w:sz="0" w:space="0" w:color="auto"/>
          </w:divBdr>
        </w:div>
        <w:div w:id="1535577389">
          <w:marLeft w:val="480"/>
          <w:marRight w:val="0"/>
          <w:marTop w:val="0"/>
          <w:marBottom w:val="0"/>
          <w:divBdr>
            <w:top w:val="none" w:sz="0" w:space="0" w:color="auto"/>
            <w:left w:val="none" w:sz="0" w:space="0" w:color="auto"/>
            <w:bottom w:val="none" w:sz="0" w:space="0" w:color="auto"/>
            <w:right w:val="none" w:sz="0" w:space="0" w:color="auto"/>
          </w:divBdr>
        </w:div>
        <w:div w:id="544607777">
          <w:marLeft w:val="480"/>
          <w:marRight w:val="0"/>
          <w:marTop w:val="0"/>
          <w:marBottom w:val="0"/>
          <w:divBdr>
            <w:top w:val="none" w:sz="0" w:space="0" w:color="auto"/>
            <w:left w:val="none" w:sz="0" w:space="0" w:color="auto"/>
            <w:bottom w:val="none" w:sz="0" w:space="0" w:color="auto"/>
            <w:right w:val="none" w:sz="0" w:space="0" w:color="auto"/>
          </w:divBdr>
        </w:div>
        <w:div w:id="647169224">
          <w:marLeft w:val="480"/>
          <w:marRight w:val="0"/>
          <w:marTop w:val="0"/>
          <w:marBottom w:val="0"/>
          <w:divBdr>
            <w:top w:val="none" w:sz="0" w:space="0" w:color="auto"/>
            <w:left w:val="none" w:sz="0" w:space="0" w:color="auto"/>
            <w:bottom w:val="none" w:sz="0" w:space="0" w:color="auto"/>
            <w:right w:val="none" w:sz="0" w:space="0" w:color="auto"/>
          </w:divBdr>
        </w:div>
        <w:div w:id="414280881">
          <w:marLeft w:val="480"/>
          <w:marRight w:val="0"/>
          <w:marTop w:val="0"/>
          <w:marBottom w:val="0"/>
          <w:divBdr>
            <w:top w:val="none" w:sz="0" w:space="0" w:color="auto"/>
            <w:left w:val="none" w:sz="0" w:space="0" w:color="auto"/>
            <w:bottom w:val="none" w:sz="0" w:space="0" w:color="auto"/>
            <w:right w:val="none" w:sz="0" w:space="0" w:color="auto"/>
          </w:divBdr>
        </w:div>
        <w:div w:id="377514732">
          <w:marLeft w:val="480"/>
          <w:marRight w:val="0"/>
          <w:marTop w:val="0"/>
          <w:marBottom w:val="0"/>
          <w:divBdr>
            <w:top w:val="none" w:sz="0" w:space="0" w:color="auto"/>
            <w:left w:val="none" w:sz="0" w:space="0" w:color="auto"/>
            <w:bottom w:val="none" w:sz="0" w:space="0" w:color="auto"/>
            <w:right w:val="none" w:sz="0" w:space="0" w:color="auto"/>
          </w:divBdr>
        </w:div>
        <w:div w:id="285090142">
          <w:marLeft w:val="480"/>
          <w:marRight w:val="0"/>
          <w:marTop w:val="0"/>
          <w:marBottom w:val="0"/>
          <w:divBdr>
            <w:top w:val="none" w:sz="0" w:space="0" w:color="auto"/>
            <w:left w:val="none" w:sz="0" w:space="0" w:color="auto"/>
            <w:bottom w:val="none" w:sz="0" w:space="0" w:color="auto"/>
            <w:right w:val="none" w:sz="0" w:space="0" w:color="auto"/>
          </w:divBdr>
        </w:div>
        <w:div w:id="197359222">
          <w:marLeft w:val="480"/>
          <w:marRight w:val="0"/>
          <w:marTop w:val="0"/>
          <w:marBottom w:val="0"/>
          <w:divBdr>
            <w:top w:val="none" w:sz="0" w:space="0" w:color="auto"/>
            <w:left w:val="none" w:sz="0" w:space="0" w:color="auto"/>
            <w:bottom w:val="none" w:sz="0" w:space="0" w:color="auto"/>
            <w:right w:val="none" w:sz="0" w:space="0" w:color="auto"/>
          </w:divBdr>
        </w:div>
        <w:div w:id="990600228">
          <w:marLeft w:val="480"/>
          <w:marRight w:val="0"/>
          <w:marTop w:val="0"/>
          <w:marBottom w:val="0"/>
          <w:divBdr>
            <w:top w:val="none" w:sz="0" w:space="0" w:color="auto"/>
            <w:left w:val="none" w:sz="0" w:space="0" w:color="auto"/>
            <w:bottom w:val="none" w:sz="0" w:space="0" w:color="auto"/>
            <w:right w:val="none" w:sz="0" w:space="0" w:color="auto"/>
          </w:divBdr>
        </w:div>
        <w:div w:id="1197113204">
          <w:marLeft w:val="480"/>
          <w:marRight w:val="0"/>
          <w:marTop w:val="0"/>
          <w:marBottom w:val="0"/>
          <w:divBdr>
            <w:top w:val="none" w:sz="0" w:space="0" w:color="auto"/>
            <w:left w:val="none" w:sz="0" w:space="0" w:color="auto"/>
            <w:bottom w:val="none" w:sz="0" w:space="0" w:color="auto"/>
            <w:right w:val="none" w:sz="0" w:space="0" w:color="auto"/>
          </w:divBdr>
        </w:div>
        <w:div w:id="1195771432">
          <w:marLeft w:val="480"/>
          <w:marRight w:val="0"/>
          <w:marTop w:val="0"/>
          <w:marBottom w:val="0"/>
          <w:divBdr>
            <w:top w:val="none" w:sz="0" w:space="0" w:color="auto"/>
            <w:left w:val="none" w:sz="0" w:space="0" w:color="auto"/>
            <w:bottom w:val="none" w:sz="0" w:space="0" w:color="auto"/>
            <w:right w:val="none" w:sz="0" w:space="0" w:color="auto"/>
          </w:divBdr>
        </w:div>
        <w:div w:id="159128207">
          <w:marLeft w:val="480"/>
          <w:marRight w:val="0"/>
          <w:marTop w:val="0"/>
          <w:marBottom w:val="0"/>
          <w:divBdr>
            <w:top w:val="none" w:sz="0" w:space="0" w:color="auto"/>
            <w:left w:val="none" w:sz="0" w:space="0" w:color="auto"/>
            <w:bottom w:val="none" w:sz="0" w:space="0" w:color="auto"/>
            <w:right w:val="none" w:sz="0" w:space="0" w:color="auto"/>
          </w:divBdr>
        </w:div>
        <w:div w:id="2039818722">
          <w:marLeft w:val="480"/>
          <w:marRight w:val="0"/>
          <w:marTop w:val="0"/>
          <w:marBottom w:val="0"/>
          <w:divBdr>
            <w:top w:val="none" w:sz="0" w:space="0" w:color="auto"/>
            <w:left w:val="none" w:sz="0" w:space="0" w:color="auto"/>
            <w:bottom w:val="none" w:sz="0" w:space="0" w:color="auto"/>
            <w:right w:val="none" w:sz="0" w:space="0" w:color="auto"/>
          </w:divBdr>
        </w:div>
        <w:div w:id="1969584633">
          <w:marLeft w:val="480"/>
          <w:marRight w:val="0"/>
          <w:marTop w:val="0"/>
          <w:marBottom w:val="0"/>
          <w:divBdr>
            <w:top w:val="none" w:sz="0" w:space="0" w:color="auto"/>
            <w:left w:val="none" w:sz="0" w:space="0" w:color="auto"/>
            <w:bottom w:val="none" w:sz="0" w:space="0" w:color="auto"/>
            <w:right w:val="none" w:sz="0" w:space="0" w:color="auto"/>
          </w:divBdr>
        </w:div>
        <w:div w:id="843281844">
          <w:marLeft w:val="480"/>
          <w:marRight w:val="0"/>
          <w:marTop w:val="0"/>
          <w:marBottom w:val="0"/>
          <w:divBdr>
            <w:top w:val="none" w:sz="0" w:space="0" w:color="auto"/>
            <w:left w:val="none" w:sz="0" w:space="0" w:color="auto"/>
            <w:bottom w:val="none" w:sz="0" w:space="0" w:color="auto"/>
            <w:right w:val="none" w:sz="0" w:space="0" w:color="auto"/>
          </w:divBdr>
        </w:div>
        <w:div w:id="1757243097">
          <w:marLeft w:val="480"/>
          <w:marRight w:val="0"/>
          <w:marTop w:val="0"/>
          <w:marBottom w:val="0"/>
          <w:divBdr>
            <w:top w:val="none" w:sz="0" w:space="0" w:color="auto"/>
            <w:left w:val="none" w:sz="0" w:space="0" w:color="auto"/>
            <w:bottom w:val="none" w:sz="0" w:space="0" w:color="auto"/>
            <w:right w:val="none" w:sz="0" w:space="0" w:color="auto"/>
          </w:divBdr>
        </w:div>
        <w:div w:id="1609386823">
          <w:marLeft w:val="480"/>
          <w:marRight w:val="0"/>
          <w:marTop w:val="0"/>
          <w:marBottom w:val="0"/>
          <w:divBdr>
            <w:top w:val="none" w:sz="0" w:space="0" w:color="auto"/>
            <w:left w:val="none" w:sz="0" w:space="0" w:color="auto"/>
            <w:bottom w:val="none" w:sz="0" w:space="0" w:color="auto"/>
            <w:right w:val="none" w:sz="0" w:space="0" w:color="auto"/>
          </w:divBdr>
        </w:div>
        <w:div w:id="988747001">
          <w:marLeft w:val="480"/>
          <w:marRight w:val="0"/>
          <w:marTop w:val="0"/>
          <w:marBottom w:val="0"/>
          <w:divBdr>
            <w:top w:val="none" w:sz="0" w:space="0" w:color="auto"/>
            <w:left w:val="none" w:sz="0" w:space="0" w:color="auto"/>
            <w:bottom w:val="none" w:sz="0" w:space="0" w:color="auto"/>
            <w:right w:val="none" w:sz="0" w:space="0" w:color="auto"/>
          </w:divBdr>
        </w:div>
        <w:div w:id="2041003328">
          <w:marLeft w:val="480"/>
          <w:marRight w:val="0"/>
          <w:marTop w:val="0"/>
          <w:marBottom w:val="0"/>
          <w:divBdr>
            <w:top w:val="none" w:sz="0" w:space="0" w:color="auto"/>
            <w:left w:val="none" w:sz="0" w:space="0" w:color="auto"/>
            <w:bottom w:val="none" w:sz="0" w:space="0" w:color="auto"/>
            <w:right w:val="none" w:sz="0" w:space="0" w:color="auto"/>
          </w:divBdr>
        </w:div>
        <w:div w:id="615522926">
          <w:marLeft w:val="480"/>
          <w:marRight w:val="0"/>
          <w:marTop w:val="0"/>
          <w:marBottom w:val="0"/>
          <w:divBdr>
            <w:top w:val="none" w:sz="0" w:space="0" w:color="auto"/>
            <w:left w:val="none" w:sz="0" w:space="0" w:color="auto"/>
            <w:bottom w:val="none" w:sz="0" w:space="0" w:color="auto"/>
            <w:right w:val="none" w:sz="0" w:space="0" w:color="auto"/>
          </w:divBdr>
        </w:div>
        <w:div w:id="1682393814">
          <w:marLeft w:val="480"/>
          <w:marRight w:val="0"/>
          <w:marTop w:val="0"/>
          <w:marBottom w:val="0"/>
          <w:divBdr>
            <w:top w:val="none" w:sz="0" w:space="0" w:color="auto"/>
            <w:left w:val="none" w:sz="0" w:space="0" w:color="auto"/>
            <w:bottom w:val="none" w:sz="0" w:space="0" w:color="auto"/>
            <w:right w:val="none" w:sz="0" w:space="0" w:color="auto"/>
          </w:divBdr>
        </w:div>
        <w:div w:id="354116162">
          <w:marLeft w:val="480"/>
          <w:marRight w:val="0"/>
          <w:marTop w:val="0"/>
          <w:marBottom w:val="0"/>
          <w:divBdr>
            <w:top w:val="none" w:sz="0" w:space="0" w:color="auto"/>
            <w:left w:val="none" w:sz="0" w:space="0" w:color="auto"/>
            <w:bottom w:val="none" w:sz="0" w:space="0" w:color="auto"/>
            <w:right w:val="none" w:sz="0" w:space="0" w:color="auto"/>
          </w:divBdr>
        </w:div>
        <w:div w:id="1318652815">
          <w:marLeft w:val="480"/>
          <w:marRight w:val="0"/>
          <w:marTop w:val="0"/>
          <w:marBottom w:val="0"/>
          <w:divBdr>
            <w:top w:val="none" w:sz="0" w:space="0" w:color="auto"/>
            <w:left w:val="none" w:sz="0" w:space="0" w:color="auto"/>
            <w:bottom w:val="none" w:sz="0" w:space="0" w:color="auto"/>
            <w:right w:val="none" w:sz="0" w:space="0" w:color="auto"/>
          </w:divBdr>
        </w:div>
        <w:div w:id="537669916">
          <w:marLeft w:val="480"/>
          <w:marRight w:val="0"/>
          <w:marTop w:val="0"/>
          <w:marBottom w:val="0"/>
          <w:divBdr>
            <w:top w:val="none" w:sz="0" w:space="0" w:color="auto"/>
            <w:left w:val="none" w:sz="0" w:space="0" w:color="auto"/>
            <w:bottom w:val="none" w:sz="0" w:space="0" w:color="auto"/>
            <w:right w:val="none" w:sz="0" w:space="0" w:color="auto"/>
          </w:divBdr>
        </w:div>
        <w:div w:id="375813542">
          <w:marLeft w:val="480"/>
          <w:marRight w:val="0"/>
          <w:marTop w:val="0"/>
          <w:marBottom w:val="0"/>
          <w:divBdr>
            <w:top w:val="none" w:sz="0" w:space="0" w:color="auto"/>
            <w:left w:val="none" w:sz="0" w:space="0" w:color="auto"/>
            <w:bottom w:val="none" w:sz="0" w:space="0" w:color="auto"/>
            <w:right w:val="none" w:sz="0" w:space="0" w:color="auto"/>
          </w:divBdr>
        </w:div>
        <w:div w:id="219750266">
          <w:marLeft w:val="480"/>
          <w:marRight w:val="0"/>
          <w:marTop w:val="0"/>
          <w:marBottom w:val="0"/>
          <w:divBdr>
            <w:top w:val="none" w:sz="0" w:space="0" w:color="auto"/>
            <w:left w:val="none" w:sz="0" w:space="0" w:color="auto"/>
            <w:bottom w:val="none" w:sz="0" w:space="0" w:color="auto"/>
            <w:right w:val="none" w:sz="0" w:space="0" w:color="auto"/>
          </w:divBdr>
        </w:div>
        <w:div w:id="489713041">
          <w:marLeft w:val="480"/>
          <w:marRight w:val="0"/>
          <w:marTop w:val="0"/>
          <w:marBottom w:val="0"/>
          <w:divBdr>
            <w:top w:val="none" w:sz="0" w:space="0" w:color="auto"/>
            <w:left w:val="none" w:sz="0" w:space="0" w:color="auto"/>
            <w:bottom w:val="none" w:sz="0" w:space="0" w:color="auto"/>
            <w:right w:val="none" w:sz="0" w:space="0" w:color="auto"/>
          </w:divBdr>
        </w:div>
        <w:div w:id="289826613">
          <w:marLeft w:val="480"/>
          <w:marRight w:val="0"/>
          <w:marTop w:val="0"/>
          <w:marBottom w:val="0"/>
          <w:divBdr>
            <w:top w:val="none" w:sz="0" w:space="0" w:color="auto"/>
            <w:left w:val="none" w:sz="0" w:space="0" w:color="auto"/>
            <w:bottom w:val="none" w:sz="0" w:space="0" w:color="auto"/>
            <w:right w:val="none" w:sz="0" w:space="0" w:color="auto"/>
          </w:divBdr>
        </w:div>
        <w:div w:id="27031515">
          <w:marLeft w:val="480"/>
          <w:marRight w:val="0"/>
          <w:marTop w:val="0"/>
          <w:marBottom w:val="0"/>
          <w:divBdr>
            <w:top w:val="none" w:sz="0" w:space="0" w:color="auto"/>
            <w:left w:val="none" w:sz="0" w:space="0" w:color="auto"/>
            <w:bottom w:val="none" w:sz="0" w:space="0" w:color="auto"/>
            <w:right w:val="none" w:sz="0" w:space="0" w:color="auto"/>
          </w:divBdr>
        </w:div>
        <w:div w:id="1720475343">
          <w:marLeft w:val="480"/>
          <w:marRight w:val="0"/>
          <w:marTop w:val="0"/>
          <w:marBottom w:val="0"/>
          <w:divBdr>
            <w:top w:val="none" w:sz="0" w:space="0" w:color="auto"/>
            <w:left w:val="none" w:sz="0" w:space="0" w:color="auto"/>
            <w:bottom w:val="none" w:sz="0" w:space="0" w:color="auto"/>
            <w:right w:val="none" w:sz="0" w:space="0" w:color="auto"/>
          </w:divBdr>
        </w:div>
        <w:div w:id="1805540813">
          <w:marLeft w:val="480"/>
          <w:marRight w:val="0"/>
          <w:marTop w:val="0"/>
          <w:marBottom w:val="0"/>
          <w:divBdr>
            <w:top w:val="none" w:sz="0" w:space="0" w:color="auto"/>
            <w:left w:val="none" w:sz="0" w:space="0" w:color="auto"/>
            <w:bottom w:val="none" w:sz="0" w:space="0" w:color="auto"/>
            <w:right w:val="none" w:sz="0" w:space="0" w:color="auto"/>
          </w:divBdr>
        </w:div>
        <w:div w:id="115679495">
          <w:marLeft w:val="480"/>
          <w:marRight w:val="0"/>
          <w:marTop w:val="0"/>
          <w:marBottom w:val="0"/>
          <w:divBdr>
            <w:top w:val="none" w:sz="0" w:space="0" w:color="auto"/>
            <w:left w:val="none" w:sz="0" w:space="0" w:color="auto"/>
            <w:bottom w:val="none" w:sz="0" w:space="0" w:color="auto"/>
            <w:right w:val="none" w:sz="0" w:space="0" w:color="auto"/>
          </w:divBdr>
        </w:div>
        <w:div w:id="1173566750">
          <w:marLeft w:val="480"/>
          <w:marRight w:val="0"/>
          <w:marTop w:val="0"/>
          <w:marBottom w:val="0"/>
          <w:divBdr>
            <w:top w:val="none" w:sz="0" w:space="0" w:color="auto"/>
            <w:left w:val="none" w:sz="0" w:space="0" w:color="auto"/>
            <w:bottom w:val="none" w:sz="0" w:space="0" w:color="auto"/>
            <w:right w:val="none" w:sz="0" w:space="0" w:color="auto"/>
          </w:divBdr>
        </w:div>
        <w:div w:id="1066874168">
          <w:marLeft w:val="480"/>
          <w:marRight w:val="0"/>
          <w:marTop w:val="0"/>
          <w:marBottom w:val="0"/>
          <w:divBdr>
            <w:top w:val="none" w:sz="0" w:space="0" w:color="auto"/>
            <w:left w:val="none" w:sz="0" w:space="0" w:color="auto"/>
            <w:bottom w:val="none" w:sz="0" w:space="0" w:color="auto"/>
            <w:right w:val="none" w:sz="0" w:space="0" w:color="auto"/>
          </w:divBdr>
        </w:div>
        <w:div w:id="1442190205">
          <w:marLeft w:val="480"/>
          <w:marRight w:val="0"/>
          <w:marTop w:val="0"/>
          <w:marBottom w:val="0"/>
          <w:divBdr>
            <w:top w:val="none" w:sz="0" w:space="0" w:color="auto"/>
            <w:left w:val="none" w:sz="0" w:space="0" w:color="auto"/>
            <w:bottom w:val="none" w:sz="0" w:space="0" w:color="auto"/>
            <w:right w:val="none" w:sz="0" w:space="0" w:color="auto"/>
          </w:divBdr>
        </w:div>
        <w:div w:id="1273900832">
          <w:marLeft w:val="480"/>
          <w:marRight w:val="0"/>
          <w:marTop w:val="0"/>
          <w:marBottom w:val="0"/>
          <w:divBdr>
            <w:top w:val="none" w:sz="0" w:space="0" w:color="auto"/>
            <w:left w:val="none" w:sz="0" w:space="0" w:color="auto"/>
            <w:bottom w:val="none" w:sz="0" w:space="0" w:color="auto"/>
            <w:right w:val="none" w:sz="0" w:space="0" w:color="auto"/>
          </w:divBdr>
        </w:div>
        <w:div w:id="43794552">
          <w:marLeft w:val="480"/>
          <w:marRight w:val="0"/>
          <w:marTop w:val="0"/>
          <w:marBottom w:val="0"/>
          <w:divBdr>
            <w:top w:val="none" w:sz="0" w:space="0" w:color="auto"/>
            <w:left w:val="none" w:sz="0" w:space="0" w:color="auto"/>
            <w:bottom w:val="none" w:sz="0" w:space="0" w:color="auto"/>
            <w:right w:val="none" w:sz="0" w:space="0" w:color="auto"/>
          </w:divBdr>
        </w:div>
        <w:div w:id="122309988">
          <w:marLeft w:val="480"/>
          <w:marRight w:val="0"/>
          <w:marTop w:val="0"/>
          <w:marBottom w:val="0"/>
          <w:divBdr>
            <w:top w:val="none" w:sz="0" w:space="0" w:color="auto"/>
            <w:left w:val="none" w:sz="0" w:space="0" w:color="auto"/>
            <w:bottom w:val="none" w:sz="0" w:space="0" w:color="auto"/>
            <w:right w:val="none" w:sz="0" w:space="0" w:color="auto"/>
          </w:divBdr>
        </w:div>
        <w:div w:id="659120849">
          <w:marLeft w:val="480"/>
          <w:marRight w:val="0"/>
          <w:marTop w:val="0"/>
          <w:marBottom w:val="0"/>
          <w:divBdr>
            <w:top w:val="none" w:sz="0" w:space="0" w:color="auto"/>
            <w:left w:val="none" w:sz="0" w:space="0" w:color="auto"/>
            <w:bottom w:val="none" w:sz="0" w:space="0" w:color="auto"/>
            <w:right w:val="none" w:sz="0" w:space="0" w:color="auto"/>
          </w:divBdr>
        </w:div>
        <w:div w:id="1312371901">
          <w:marLeft w:val="480"/>
          <w:marRight w:val="0"/>
          <w:marTop w:val="0"/>
          <w:marBottom w:val="0"/>
          <w:divBdr>
            <w:top w:val="none" w:sz="0" w:space="0" w:color="auto"/>
            <w:left w:val="none" w:sz="0" w:space="0" w:color="auto"/>
            <w:bottom w:val="none" w:sz="0" w:space="0" w:color="auto"/>
            <w:right w:val="none" w:sz="0" w:space="0" w:color="auto"/>
          </w:divBdr>
        </w:div>
        <w:div w:id="1177423222">
          <w:marLeft w:val="480"/>
          <w:marRight w:val="0"/>
          <w:marTop w:val="0"/>
          <w:marBottom w:val="0"/>
          <w:divBdr>
            <w:top w:val="none" w:sz="0" w:space="0" w:color="auto"/>
            <w:left w:val="none" w:sz="0" w:space="0" w:color="auto"/>
            <w:bottom w:val="none" w:sz="0" w:space="0" w:color="auto"/>
            <w:right w:val="none" w:sz="0" w:space="0" w:color="auto"/>
          </w:divBdr>
        </w:div>
        <w:div w:id="971709010">
          <w:marLeft w:val="480"/>
          <w:marRight w:val="0"/>
          <w:marTop w:val="0"/>
          <w:marBottom w:val="0"/>
          <w:divBdr>
            <w:top w:val="none" w:sz="0" w:space="0" w:color="auto"/>
            <w:left w:val="none" w:sz="0" w:space="0" w:color="auto"/>
            <w:bottom w:val="none" w:sz="0" w:space="0" w:color="auto"/>
            <w:right w:val="none" w:sz="0" w:space="0" w:color="auto"/>
          </w:divBdr>
        </w:div>
        <w:div w:id="396171933">
          <w:marLeft w:val="480"/>
          <w:marRight w:val="0"/>
          <w:marTop w:val="0"/>
          <w:marBottom w:val="0"/>
          <w:divBdr>
            <w:top w:val="none" w:sz="0" w:space="0" w:color="auto"/>
            <w:left w:val="none" w:sz="0" w:space="0" w:color="auto"/>
            <w:bottom w:val="none" w:sz="0" w:space="0" w:color="auto"/>
            <w:right w:val="none" w:sz="0" w:space="0" w:color="auto"/>
          </w:divBdr>
        </w:div>
        <w:div w:id="406925604">
          <w:marLeft w:val="480"/>
          <w:marRight w:val="0"/>
          <w:marTop w:val="0"/>
          <w:marBottom w:val="0"/>
          <w:divBdr>
            <w:top w:val="none" w:sz="0" w:space="0" w:color="auto"/>
            <w:left w:val="none" w:sz="0" w:space="0" w:color="auto"/>
            <w:bottom w:val="none" w:sz="0" w:space="0" w:color="auto"/>
            <w:right w:val="none" w:sz="0" w:space="0" w:color="auto"/>
          </w:divBdr>
        </w:div>
        <w:div w:id="1229532036">
          <w:marLeft w:val="480"/>
          <w:marRight w:val="0"/>
          <w:marTop w:val="0"/>
          <w:marBottom w:val="0"/>
          <w:divBdr>
            <w:top w:val="none" w:sz="0" w:space="0" w:color="auto"/>
            <w:left w:val="none" w:sz="0" w:space="0" w:color="auto"/>
            <w:bottom w:val="none" w:sz="0" w:space="0" w:color="auto"/>
            <w:right w:val="none" w:sz="0" w:space="0" w:color="auto"/>
          </w:divBdr>
        </w:div>
        <w:div w:id="2005739767">
          <w:marLeft w:val="480"/>
          <w:marRight w:val="0"/>
          <w:marTop w:val="0"/>
          <w:marBottom w:val="0"/>
          <w:divBdr>
            <w:top w:val="none" w:sz="0" w:space="0" w:color="auto"/>
            <w:left w:val="none" w:sz="0" w:space="0" w:color="auto"/>
            <w:bottom w:val="none" w:sz="0" w:space="0" w:color="auto"/>
            <w:right w:val="none" w:sz="0" w:space="0" w:color="auto"/>
          </w:divBdr>
        </w:div>
        <w:div w:id="1732924478">
          <w:marLeft w:val="480"/>
          <w:marRight w:val="0"/>
          <w:marTop w:val="0"/>
          <w:marBottom w:val="0"/>
          <w:divBdr>
            <w:top w:val="none" w:sz="0" w:space="0" w:color="auto"/>
            <w:left w:val="none" w:sz="0" w:space="0" w:color="auto"/>
            <w:bottom w:val="none" w:sz="0" w:space="0" w:color="auto"/>
            <w:right w:val="none" w:sz="0" w:space="0" w:color="auto"/>
          </w:divBdr>
        </w:div>
        <w:div w:id="1685670624">
          <w:marLeft w:val="480"/>
          <w:marRight w:val="0"/>
          <w:marTop w:val="0"/>
          <w:marBottom w:val="0"/>
          <w:divBdr>
            <w:top w:val="none" w:sz="0" w:space="0" w:color="auto"/>
            <w:left w:val="none" w:sz="0" w:space="0" w:color="auto"/>
            <w:bottom w:val="none" w:sz="0" w:space="0" w:color="auto"/>
            <w:right w:val="none" w:sz="0" w:space="0" w:color="auto"/>
          </w:divBdr>
        </w:div>
        <w:div w:id="878973257">
          <w:marLeft w:val="480"/>
          <w:marRight w:val="0"/>
          <w:marTop w:val="0"/>
          <w:marBottom w:val="0"/>
          <w:divBdr>
            <w:top w:val="none" w:sz="0" w:space="0" w:color="auto"/>
            <w:left w:val="none" w:sz="0" w:space="0" w:color="auto"/>
            <w:bottom w:val="none" w:sz="0" w:space="0" w:color="auto"/>
            <w:right w:val="none" w:sz="0" w:space="0" w:color="auto"/>
          </w:divBdr>
        </w:div>
        <w:div w:id="456411985">
          <w:marLeft w:val="480"/>
          <w:marRight w:val="0"/>
          <w:marTop w:val="0"/>
          <w:marBottom w:val="0"/>
          <w:divBdr>
            <w:top w:val="none" w:sz="0" w:space="0" w:color="auto"/>
            <w:left w:val="none" w:sz="0" w:space="0" w:color="auto"/>
            <w:bottom w:val="none" w:sz="0" w:space="0" w:color="auto"/>
            <w:right w:val="none" w:sz="0" w:space="0" w:color="auto"/>
          </w:divBdr>
        </w:div>
        <w:div w:id="1398475046">
          <w:marLeft w:val="480"/>
          <w:marRight w:val="0"/>
          <w:marTop w:val="0"/>
          <w:marBottom w:val="0"/>
          <w:divBdr>
            <w:top w:val="none" w:sz="0" w:space="0" w:color="auto"/>
            <w:left w:val="none" w:sz="0" w:space="0" w:color="auto"/>
            <w:bottom w:val="none" w:sz="0" w:space="0" w:color="auto"/>
            <w:right w:val="none" w:sz="0" w:space="0" w:color="auto"/>
          </w:divBdr>
        </w:div>
        <w:div w:id="1047681378">
          <w:marLeft w:val="480"/>
          <w:marRight w:val="0"/>
          <w:marTop w:val="0"/>
          <w:marBottom w:val="0"/>
          <w:divBdr>
            <w:top w:val="none" w:sz="0" w:space="0" w:color="auto"/>
            <w:left w:val="none" w:sz="0" w:space="0" w:color="auto"/>
            <w:bottom w:val="none" w:sz="0" w:space="0" w:color="auto"/>
            <w:right w:val="none" w:sz="0" w:space="0" w:color="auto"/>
          </w:divBdr>
        </w:div>
        <w:div w:id="1742559399">
          <w:marLeft w:val="480"/>
          <w:marRight w:val="0"/>
          <w:marTop w:val="0"/>
          <w:marBottom w:val="0"/>
          <w:divBdr>
            <w:top w:val="none" w:sz="0" w:space="0" w:color="auto"/>
            <w:left w:val="none" w:sz="0" w:space="0" w:color="auto"/>
            <w:bottom w:val="none" w:sz="0" w:space="0" w:color="auto"/>
            <w:right w:val="none" w:sz="0" w:space="0" w:color="auto"/>
          </w:divBdr>
        </w:div>
        <w:div w:id="1566330890">
          <w:marLeft w:val="480"/>
          <w:marRight w:val="0"/>
          <w:marTop w:val="0"/>
          <w:marBottom w:val="0"/>
          <w:divBdr>
            <w:top w:val="none" w:sz="0" w:space="0" w:color="auto"/>
            <w:left w:val="none" w:sz="0" w:space="0" w:color="auto"/>
            <w:bottom w:val="none" w:sz="0" w:space="0" w:color="auto"/>
            <w:right w:val="none" w:sz="0" w:space="0" w:color="auto"/>
          </w:divBdr>
        </w:div>
        <w:div w:id="493254782">
          <w:marLeft w:val="480"/>
          <w:marRight w:val="0"/>
          <w:marTop w:val="0"/>
          <w:marBottom w:val="0"/>
          <w:divBdr>
            <w:top w:val="none" w:sz="0" w:space="0" w:color="auto"/>
            <w:left w:val="none" w:sz="0" w:space="0" w:color="auto"/>
            <w:bottom w:val="none" w:sz="0" w:space="0" w:color="auto"/>
            <w:right w:val="none" w:sz="0" w:space="0" w:color="auto"/>
          </w:divBdr>
        </w:div>
        <w:div w:id="431703755">
          <w:marLeft w:val="480"/>
          <w:marRight w:val="0"/>
          <w:marTop w:val="0"/>
          <w:marBottom w:val="0"/>
          <w:divBdr>
            <w:top w:val="none" w:sz="0" w:space="0" w:color="auto"/>
            <w:left w:val="none" w:sz="0" w:space="0" w:color="auto"/>
            <w:bottom w:val="none" w:sz="0" w:space="0" w:color="auto"/>
            <w:right w:val="none" w:sz="0" w:space="0" w:color="auto"/>
          </w:divBdr>
        </w:div>
        <w:div w:id="368142958">
          <w:marLeft w:val="480"/>
          <w:marRight w:val="0"/>
          <w:marTop w:val="0"/>
          <w:marBottom w:val="0"/>
          <w:divBdr>
            <w:top w:val="none" w:sz="0" w:space="0" w:color="auto"/>
            <w:left w:val="none" w:sz="0" w:space="0" w:color="auto"/>
            <w:bottom w:val="none" w:sz="0" w:space="0" w:color="auto"/>
            <w:right w:val="none" w:sz="0" w:space="0" w:color="auto"/>
          </w:divBdr>
        </w:div>
        <w:div w:id="1256750205">
          <w:marLeft w:val="480"/>
          <w:marRight w:val="0"/>
          <w:marTop w:val="0"/>
          <w:marBottom w:val="0"/>
          <w:divBdr>
            <w:top w:val="none" w:sz="0" w:space="0" w:color="auto"/>
            <w:left w:val="none" w:sz="0" w:space="0" w:color="auto"/>
            <w:bottom w:val="none" w:sz="0" w:space="0" w:color="auto"/>
            <w:right w:val="none" w:sz="0" w:space="0" w:color="auto"/>
          </w:divBdr>
        </w:div>
        <w:div w:id="626736678">
          <w:marLeft w:val="480"/>
          <w:marRight w:val="0"/>
          <w:marTop w:val="0"/>
          <w:marBottom w:val="0"/>
          <w:divBdr>
            <w:top w:val="none" w:sz="0" w:space="0" w:color="auto"/>
            <w:left w:val="none" w:sz="0" w:space="0" w:color="auto"/>
            <w:bottom w:val="none" w:sz="0" w:space="0" w:color="auto"/>
            <w:right w:val="none" w:sz="0" w:space="0" w:color="auto"/>
          </w:divBdr>
        </w:div>
        <w:div w:id="2078244243">
          <w:marLeft w:val="480"/>
          <w:marRight w:val="0"/>
          <w:marTop w:val="0"/>
          <w:marBottom w:val="0"/>
          <w:divBdr>
            <w:top w:val="none" w:sz="0" w:space="0" w:color="auto"/>
            <w:left w:val="none" w:sz="0" w:space="0" w:color="auto"/>
            <w:bottom w:val="none" w:sz="0" w:space="0" w:color="auto"/>
            <w:right w:val="none" w:sz="0" w:space="0" w:color="auto"/>
          </w:divBdr>
        </w:div>
        <w:div w:id="1273828065">
          <w:marLeft w:val="480"/>
          <w:marRight w:val="0"/>
          <w:marTop w:val="0"/>
          <w:marBottom w:val="0"/>
          <w:divBdr>
            <w:top w:val="none" w:sz="0" w:space="0" w:color="auto"/>
            <w:left w:val="none" w:sz="0" w:space="0" w:color="auto"/>
            <w:bottom w:val="none" w:sz="0" w:space="0" w:color="auto"/>
            <w:right w:val="none" w:sz="0" w:space="0" w:color="auto"/>
          </w:divBdr>
        </w:div>
        <w:div w:id="1133524135">
          <w:marLeft w:val="480"/>
          <w:marRight w:val="0"/>
          <w:marTop w:val="0"/>
          <w:marBottom w:val="0"/>
          <w:divBdr>
            <w:top w:val="none" w:sz="0" w:space="0" w:color="auto"/>
            <w:left w:val="none" w:sz="0" w:space="0" w:color="auto"/>
            <w:bottom w:val="none" w:sz="0" w:space="0" w:color="auto"/>
            <w:right w:val="none" w:sz="0" w:space="0" w:color="auto"/>
          </w:divBdr>
        </w:div>
        <w:div w:id="716927378">
          <w:marLeft w:val="480"/>
          <w:marRight w:val="0"/>
          <w:marTop w:val="0"/>
          <w:marBottom w:val="0"/>
          <w:divBdr>
            <w:top w:val="none" w:sz="0" w:space="0" w:color="auto"/>
            <w:left w:val="none" w:sz="0" w:space="0" w:color="auto"/>
            <w:bottom w:val="none" w:sz="0" w:space="0" w:color="auto"/>
            <w:right w:val="none" w:sz="0" w:space="0" w:color="auto"/>
          </w:divBdr>
        </w:div>
        <w:div w:id="961350589">
          <w:marLeft w:val="480"/>
          <w:marRight w:val="0"/>
          <w:marTop w:val="0"/>
          <w:marBottom w:val="0"/>
          <w:divBdr>
            <w:top w:val="none" w:sz="0" w:space="0" w:color="auto"/>
            <w:left w:val="none" w:sz="0" w:space="0" w:color="auto"/>
            <w:bottom w:val="none" w:sz="0" w:space="0" w:color="auto"/>
            <w:right w:val="none" w:sz="0" w:space="0" w:color="auto"/>
          </w:divBdr>
        </w:div>
        <w:div w:id="334651025">
          <w:marLeft w:val="480"/>
          <w:marRight w:val="0"/>
          <w:marTop w:val="0"/>
          <w:marBottom w:val="0"/>
          <w:divBdr>
            <w:top w:val="none" w:sz="0" w:space="0" w:color="auto"/>
            <w:left w:val="none" w:sz="0" w:space="0" w:color="auto"/>
            <w:bottom w:val="none" w:sz="0" w:space="0" w:color="auto"/>
            <w:right w:val="none" w:sz="0" w:space="0" w:color="auto"/>
          </w:divBdr>
        </w:div>
        <w:div w:id="288780083">
          <w:marLeft w:val="480"/>
          <w:marRight w:val="0"/>
          <w:marTop w:val="0"/>
          <w:marBottom w:val="0"/>
          <w:divBdr>
            <w:top w:val="none" w:sz="0" w:space="0" w:color="auto"/>
            <w:left w:val="none" w:sz="0" w:space="0" w:color="auto"/>
            <w:bottom w:val="none" w:sz="0" w:space="0" w:color="auto"/>
            <w:right w:val="none" w:sz="0" w:space="0" w:color="auto"/>
          </w:divBdr>
        </w:div>
        <w:div w:id="882181826">
          <w:marLeft w:val="480"/>
          <w:marRight w:val="0"/>
          <w:marTop w:val="0"/>
          <w:marBottom w:val="0"/>
          <w:divBdr>
            <w:top w:val="none" w:sz="0" w:space="0" w:color="auto"/>
            <w:left w:val="none" w:sz="0" w:space="0" w:color="auto"/>
            <w:bottom w:val="none" w:sz="0" w:space="0" w:color="auto"/>
            <w:right w:val="none" w:sz="0" w:space="0" w:color="auto"/>
          </w:divBdr>
        </w:div>
        <w:div w:id="1952083094">
          <w:marLeft w:val="480"/>
          <w:marRight w:val="0"/>
          <w:marTop w:val="0"/>
          <w:marBottom w:val="0"/>
          <w:divBdr>
            <w:top w:val="none" w:sz="0" w:space="0" w:color="auto"/>
            <w:left w:val="none" w:sz="0" w:space="0" w:color="auto"/>
            <w:bottom w:val="none" w:sz="0" w:space="0" w:color="auto"/>
            <w:right w:val="none" w:sz="0" w:space="0" w:color="auto"/>
          </w:divBdr>
        </w:div>
        <w:div w:id="1695420541">
          <w:marLeft w:val="480"/>
          <w:marRight w:val="0"/>
          <w:marTop w:val="0"/>
          <w:marBottom w:val="0"/>
          <w:divBdr>
            <w:top w:val="none" w:sz="0" w:space="0" w:color="auto"/>
            <w:left w:val="none" w:sz="0" w:space="0" w:color="auto"/>
            <w:bottom w:val="none" w:sz="0" w:space="0" w:color="auto"/>
            <w:right w:val="none" w:sz="0" w:space="0" w:color="auto"/>
          </w:divBdr>
        </w:div>
        <w:div w:id="2028091503">
          <w:marLeft w:val="480"/>
          <w:marRight w:val="0"/>
          <w:marTop w:val="0"/>
          <w:marBottom w:val="0"/>
          <w:divBdr>
            <w:top w:val="none" w:sz="0" w:space="0" w:color="auto"/>
            <w:left w:val="none" w:sz="0" w:space="0" w:color="auto"/>
            <w:bottom w:val="none" w:sz="0" w:space="0" w:color="auto"/>
            <w:right w:val="none" w:sz="0" w:space="0" w:color="auto"/>
          </w:divBdr>
        </w:div>
        <w:div w:id="108595282">
          <w:marLeft w:val="480"/>
          <w:marRight w:val="0"/>
          <w:marTop w:val="0"/>
          <w:marBottom w:val="0"/>
          <w:divBdr>
            <w:top w:val="none" w:sz="0" w:space="0" w:color="auto"/>
            <w:left w:val="none" w:sz="0" w:space="0" w:color="auto"/>
            <w:bottom w:val="none" w:sz="0" w:space="0" w:color="auto"/>
            <w:right w:val="none" w:sz="0" w:space="0" w:color="auto"/>
          </w:divBdr>
        </w:div>
        <w:div w:id="335347976">
          <w:marLeft w:val="480"/>
          <w:marRight w:val="0"/>
          <w:marTop w:val="0"/>
          <w:marBottom w:val="0"/>
          <w:divBdr>
            <w:top w:val="none" w:sz="0" w:space="0" w:color="auto"/>
            <w:left w:val="none" w:sz="0" w:space="0" w:color="auto"/>
            <w:bottom w:val="none" w:sz="0" w:space="0" w:color="auto"/>
            <w:right w:val="none" w:sz="0" w:space="0" w:color="auto"/>
          </w:divBdr>
        </w:div>
        <w:div w:id="625742045">
          <w:marLeft w:val="480"/>
          <w:marRight w:val="0"/>
          <w:marTop w:val="0"/>
          <w:marBottom w:val="0"/>
          <w:divBdr>
            <w:top w:val="none" w:sz="0" w:space="0" w:color="auto"/>
            <w:left w:val="none" w:sz="0" w:space="0" w:color="auto"/>
            <w:bottom w:val="none" w:sz="0" w:space="0" w:color="auto"/>
            <w:right w:val="none" w:sz="0" w:space="0" w:color="auto"/>
          </w:divBdr>
        </w:div>
        <w:div w:id="1120763110">
          <w:marLeft w:val="480"/>
          <w:marRight w:val="0"/>
          <w:marTop w:val="0"/>
          <w:marBottom w:val="0"/>
          <w:divBdr>
            <w:top w:val="none" w:sz="0" w:space="0" w:color="auto"/>
            <w:left w:val="none" w:sz="0" w:space="0" w:color="auto"/>
            <w:bottom w:val="none" w:sz="0" w:space="0" w:color="auto"/>
            <w:right w:val="none" w:sz="0" w:space="0" w:color="auto"/>
          </w:divBdr>
        </w:div>
        <w:div w:id="771780769">
          <w:marLeft w:val="480"/>
          <w:marRight w:val="0"/>
          <w:marTop w:val="0"/>
          <w:marBottom w:val="0"/>
          <w:divBdr>
            <w:top w:val="none" w:sz="0" w:space="0" w:color="auto"/>
            <w:left w:val="none" w:sz="0" w:space="0" w:color="auto"/>
            <w:bottom w:val="none" w:sz="0" w:space="0" w:color="auto"/>
            <w:right w:val="none" w:sz="0" w:space="0" w:color="auto"/>
          </w:divBdr>
        </w:div>
        <w:div w:id="646521124">
          <w:marLeft w:val="480"/>
          <w:marRight w:val="0"/>
          <w:marTop w:val="0"/>
          <w:marBottom w:val="0"/>
          <w:divBdr>
            <w:top w:val="none" w:sz="0" w:space="0" w:color="auto"/>
            <w:left w:val="none" w:sz="0" w:space="0" w:color="auto"/>
            <w:bottom w:val="none" w:sz="0" w:space="0" w:color="auto"/>
            <w:right w:val="none" w:sz="0" w:space="0" w:color="auto"/>
          </w:divBdr>
        </w:div>
        <w:div w:id="982347100">
          <w:marLeft w:val="480"/>
          <w:marRight w:val="0"/>
          <w:marTop w:val="0"/>
          <w:marBottom w:val="0"/>
          <w:divBdr>
            <w:top w:val="none" w:sz="0" w:space="0" w:color="auto"/>
            <w:left w:val="none" w:sz="0" w:space="0" w:color="auto"/>
            <w:bottom w:val="none" w:sz="0" w:space="0" w:color="auto"/>
            <w:right w:val="none" w:sz="0" w:space="0" w:color="auto"/>
          </w:divBdr>
        </w:div>
        <w:div w:id="2146005377">
          <w:marLeft w:val="480"/>
          <w:marRight w:val="0"/>
          <w:marTop w:val="0"/>
          <w:marBottom w:val="0"/>
          <w:divBdr>
            <w:top w:val="none" w:sz="0" w:space="0" w:color="auto"/>
            <w:left w:val="none" w:sz="0" w:space="0" w:color="auto"/>
            <w:bottom w:val="none" w:sz="0" w:space="0" w:color="auto"/>
            <w:right w:val="none" w:sz="0" w:space="0" w:color="auto"/>
          </w:divBdr>
        </w:div>
        <w:div w:id="504367637">
          <w:marLeft w:val="480"/>
          <w:marRight w:val="0"/>
          <w:marTop w:val="0"/>
          <w:marBottom w:val="0"/>
          <w:divBdr>
            <w:top w:val="none" w:sz="0" w:space="0" w:color="auto"/>
            <w:left w:val="none" w:sz="0" w:space="0" w:color="auto"/>
            <w:bottom w:val="none" w:sz="0" w:space="0" w:color="auto"/>
            <w:right w:val="none" w:sz="0" w:space="0" w:color="auto"/>
          </w:divBdr>
        </w:div>
        <w:div w:id="1891190717">
          <w:marLeft w:val="480"/>
          <w:marRight w:val="0"/>
          <w:marTop w:val="0"/>
          <w:marBottom w:val="0"/>
          <w:divBdr>
            <w:top w:val="none" w:sz="0" w:space="0" w:color="auto"/>
            <w:left w:val="none" w:sz="0" w:space="0" w:color="auto"/>
            <w:bottom w:val="none" w:sz="0" w:space="0" w:color="auto"/>
            <w:right w:val="none" w:sz="0" w:space="0" w:color="auto"/>
          </w:divBdr>
        </w:div>
        <w:div w:id="1384794613">
          <w:marLeft w:val="480"/>
          <w:marRight w:val="0"/>
          <w:marTop w:val="0"/>
          <w:marBottom w:val="0"/>
          <w:divBdr>
            <w:top w:val="none" w:sz="0" w:space="0" w:color="auto"/>
            <w:left w:val="none" w:sz="0" w:space="0" w:color="auto"/>
            <w:bottom w:val="none" w:sz="0" w:space="0" w:color="auto"/>
            <w:right w:val="none" w:sz="0" w:space="0" w:color="auto"/>
          </w:divBdr>
        </w:div>
        <w:div w:id="818688658">
          <w:marLeft w:val="480"/>
          <w:marRight w:val="0"/>
          <w:marTop w:val="0"/>
          <w:marBottom w:val="0"/>
          <w:divBdr>
            <w:top w:val="none" w:sz="0" w:space="0" w:color="auto"/>
            <w:left w:val="none" w:sz="0" w:space="0" w:color="auto"/>
            <w:bottom w:val="none" w:sz="0" w:space="0" w:color="auto"/>
            <w:right w:val="none" w:sz="0" w:space="0" w:color="auto"/>
          </w:divBdr>
        </w:div>
        <w:div w:id="1166478835">
          <w:marLeft w:val="480"/>
          <w:marRight w:val="0"/>
          <w:marTop w:val="0"/>
          <w:marBottom w:val="0"/>
          <w:divBdr>
            <w:top w:val="none" w:sz="0" w:space="0" w:color="auto"/>
            <w:left w:val="none" w:sz="0" w:space="0" w:color="auto"/>
            <w:bottom w:val="none" w:sz="0" w:space="0" w:color="auto"/>
            <w:right w:val="none" w:sz="0" w:space="0" w:color="auto"/>
          </w:divBdr>
        </w:div>
        <w:div w:id="1803497382">
          <w:marLeft w:val="480"/>
          <w:marRight w:val="0"/>
          <w:marTop w:val="0"/>
          <w:marBottom w:val="0"/>
          <w:divBdr>
            <w:top w:val="none" w:sz="0" w:space="0" w:color="auto"/>
            <w:left w:val="none" w:sz="0" w:space="0" w:color="auto"/>
            <w:bottom w:val="none" w:sz="0" w:space="0" w:color="auto"/>
            <w:right w:val="none" w:sz="0" w:space="0" w:color="auto"/>
          </w:divBdr>
        </w:div>
        <w:div w:id="1966230237">
          <w:marLeft w:val="480"/>
          <w:marRight w:val="0"/>
          <w:marTop w:val="0"/>
          <w:marBottom w:val="0"/>
          <w:divBdr>
            <w:top w:val="none" w:sz="0" w:space="0" w:color="auto"/>
            <w:left w:val="none" w:sz="0" w:space="0" w:color="auto"/>
            <w:bottom w:val="none" w:sz="0" w:space="0" w:color="auto"/>
            <w:right w:val="none" w:sz="0" w:space="0" w:color="auto"/>
          </w:divBdr>
        </w:div>
        <w:div w:id="2009357132">
          <w:marLeft w:val="480"/>
          <w:marRight w:val="0"/>
          <w:marTop w:val="0"/>
          <w:marBottom w:val="0"/>
          <w:divBdr>
            <w:top w:val="none" w:sz="0" w:space="0" w:color="auto"/>
            <w:left w:val="none" w:sz="0" w:space="0" w:color="auto"/>
            <w:bottom w:val="none" w:sz="0" w:space="0" w:color="auto"/>
            <w:right w:val="none" w:sz="0" w:space="0" w:color="auto"/>
          </w:divBdr>
        </w:div>
        <w:div w:id="801851831">
          <w:marLeft w:val="480"/>
          <w:marRight w:val="0"/>
          <w:marTop w:val="0"/>
          <w:marBottom w:val="0"/>
          <w:divBdr>
            <w:top w:val="none" w:sz="0" w:space="0" w:color="auto"/>
            <w:left w:val="none" w:sz="0" w:space="0" w:color="auto"/>
            <w:bottom w:val="none" w:sz="0" w:space="0" w:color="auto"/>
            <w:right w:val="none" w:sz="0" w:space="0" w:color="auto"/>
          </w:divBdr>
        </w:div>
        <w:div w:id="482242090">
          <w:marLeft w:val="480"/>
          <w:marRight w:val="0"/>
          <w:marTop w:val="0"/>
          <w:marBottom w:val="0"/>
          <w:divBdr>
            <w:top w:val="none" w:sz="0" w:space="0" w:color="auto"/>
            <w:left w:val="none" w:sz="0" w:space="0" w:color="auto"/>
            <w:bottom w:val="none" w:sz="0" w:space="0" w:color="auto"/>
            <w:right w:val="none" w:sz="0" w:space="0" w:color="auto"/>
          </w:divBdr>
        </w:div>
        <w:div w:id="1636714279">
          <w:marLeft w:val="480"/>
          <w:marRight w:val="0"/>
          <w:marTop w:val="0"/>
          <w:marBottom w:val="0"/>
          <w:divBdr>
            <w:top w:val="none" w:sz="0" w:space="0" w:color="auto"/>
            <w:left w:val="none" w:sz="0" w:space="0" w:color="auto"/>
            <w:bottom w:val="none" w:sz="0" w:space="0" w:color="auto"/>
            <w:right w:val="none" w:sz="0" w:space="0" w:color="auto"/>
          </w:divBdr>
        </w:div>
        <w:div w:id="1401055792">
          <w:marLeft w:val="480"/>
          <w:marRight w:val="0"/>
          <w:marTop w:val="0"/>
          <w:marBottom w:val="0"/>
          <w:divBdr>
            <w:top w:val="none" w:sz="0" w:space="0" w:color="auto"/>
            <w:left w:val="none" w:sz="0" w:space="0" w:color="auto"/>
            <w:bottom w:val="none" w:sz="0" w:space="0" w:color="auto"/>
            <w:right w:val="none" w:sz="0" w:space="0" w:color="auto"/>
          </w:divBdr>
        </w:div>
        <w:div w:id="1682900507">
          <w:marLeft w:val="480"/>
          <w:marRight w:val="0"/>
          <w:marTop w:val="0"/>
          <w:marBottom w:val="0"/>
          <w:divBdr>
            <w:top w:val="none" w:sz="0" w:space="0" w:color="auto"/>
            <w:left w:val="none" w:sz="0" w:space="0" w:color="auto"/>
            <w:bottom w:val="none" w:sz="0" w:space="0" w:color="auto"/>
            <w:right w:val="none" w:sz="0" w:space="0" w:color="auto"/>
          </w:divBdr>
        </w:div>
        <w:div w:id="1170607946">
          <w:marLeft w:val="480"/>
          <w:marRight w:val="0"/>
          <w:marTop w:val="0"/>
          <w:marBottom w:val="0"/>
          <w:divBdr>
            <w:top w:val="none" w:sz="0" w:space="0" w:color="auto"/>
            <w:left w:val="none" w:sz="0" w:space="0" w:color="auto"/>
            <w:bottom w:val="none" w:sz="0" w:space="0" w:color="auto"/>
            <w:right w:val="none" w:sz="0" w:space="0" w:color="auto"/>
          </w:divBdr>
        </w:div>
        <w:div w:id="523861923">
          <w:marLeft w:val="480"/>
          <w:marRight w:val="0"/>
          <w:marTop w:val="0"/>
          <w:marBottom w:val="0"/>
          <w:divBdr>
            <w:top w:val="none" w:sz="0" w:space="0" w:color="auto"/>
            <w:left w:val="none" w:sz="0" w:space="0" w:color="auto"/>
            <w:bottom w:val="none" w:sz="0" w:space="0" w:color="auto"/>
            <w:right w:val="none" w:sz="0" w:space="0" w:color="auto"/>
          </w:divBdr>
        </w:div>
        <w:div w:id="1794858403">
          <w:marLeft w:val="480"/>
          <w:marRight w:val="0"/>
          <w:marTop w:val="0"/>
          <w:marBottom w:val="0"/>
          <w:divBdr>
            <w:top w:val="none" w:sz="0" w:space="0" w:color="auto"/>
            <w:left w:val="none" w:sz="0" w:space="0" w:color="auto"/>
            <w:bottom w:val="none" w:sz="0" w:space="0" w:color="auto"/>
            <w:right w:val="none" w:sz="0" w:space="0" w:color="auto"/>
          </w:divBdr>
        </w:div>
        <w:div w:id="1165126071">
          <w:marLeft w:val="480"/>
          <w:marRight w:val="0"/>
          <w:marTop w:val="0"/>
          <w:marBottom w:val="0"/>
          <w:divBdr>
            <w:top w:val="none" w:sz="0" w:space="0" w:color="auto"/>
            <w:left w:val="none" w:sz="0" w:space="0" w:color="auto"/>
            <w:bottom w:val="none" w:sz="0" w:space="0" w:color="auto"/>
            <w:right w:val="none" w:sz="0" w:space="0" w:color="auto"/>
          </w:divBdr>
        </w:div>
        <w:div w:id="1416437931">
          <w:marLeft w:val="480"/>
          <w:marRight w:val="0"/>
          <w:marTop w:val="0"/>
          <w:marBottom w:val="0"/>
          <w:divBdr>
            <w:top w:val="none" w:sz="0" w:space="0" w:color="auto"/>
            <w:left w:val="none" w:sz="0" w:space="0" w:color="auto"/>
            <w:bottom w:val="none" w:sz="0" w:space="0" w:color="auto"/>
            <w:right w:val="none" w:sz="0" w:space="0" w:color="auto"/>
          </w:divBdr>
        </w:div>
        <w:div w:id="71198041">
          <w:marLeft w:val="480"/>
          <w:marRight w:val="0"/>
          <w:marTop w:val="0"/>
          <w:marBottom w:val="0"/>
          <w:divBdr>
            <w:top w:val="none" w:sz="0" w:space="0" w:color="auto"/>
            <w:left w:val="none" w:sz="0" w:space="0" w:color="auto"/>
            <w:bottom w:val="none" w:sz="0" w:space="0" w:color="auto"/>
            <w:right w:val="none" w:sz="0" w:space="0" w:color="auto"/>
          </w:divBdr>
        </w:div>
        <w:div w:id="1804959083">
          <w:marLeft w:val="480"/>
          <w:marRight w:val="0"/>
          <w:marTop w:val="0"/>
          <w:marBottom w:val="0"/>
          <w:divBdr>
            <w:top w:val="none" w:sz="0" w:space="0" w:color="auto"/>
            <w:left w:val="none" w:sz="0" w:space="0" w:color="auto"/>
            <w:bottom w:val="none" w:sz="0" w:space="0" w:color="auto"/>
            <w:right w:val="none" w:sz="0" w:space="0" w:color="auto"/>
          </w:divBdr>
        </w:div>
        <w:div w:id="855339530">
          <w:marLeft w:val="480"/>
          <w:marRight w:val="0"/>
          <w:marTop w:val="0"/>
          <w:marBottom w:val="0"/>
          <w:divBdr>
            <w:top w:val="none" w:sz="0" w:space="0" w:color="auto"/>
            <w:left w:val="none" w:sz="0" w:space="0" w:color="auto"/>
            <w:bottom w:val="none" w:sz="0" w:space="0" w:color="auto"/>
            <w:right w:val="none" w:sz="0" w:space="0" w:color="auto"/>
          </w:divBdr>
        </w:div>
        <w:div w:id="1608389953">
          <w:marLeft w:val="480"/>
          <w:marRight w:val="0"/>
          <w:marTop w:val="0"/>
          <w:marBottom w:val="0"/>
          <w:divBdr>
            <w:top w:val="none" w:sz="0" w:space="0" w:color="auto"/>
            <w:left w:val="none" w:sz="0" w:space="0" w:color="auto"/>
            <w:bottom w:val="none" w:sz="0" w:space="0" w:color="auto"/>
            <w:right w:val="none" w:sz="0" w:space="0" w:color="auto"/>
          </w:divBdr>
        </w:div>
        <w:div w:id="1636057768">
          <w:marLeft w:val="480"/>
          <w:marRight w:val="0"/>
          <w:marTop w:val="0"/>
          <w:marBottom w:val="0"/>
          <w:divBdr>
            <w:top w:val="none" w:sz="0" w:space="0" w:color="auto"/>
            <w:left w:val="none" w:sz="0" w:space="0" w:color="auto"/>
            <w:bottom w:val="none" w:sz="0" w:space="0" w:color="auto"/>
            <w:right w:val="none" w:sz="0" w:space="0" w:color="auto"/>
          </w:divBdr>
        </w:div>
        <w:div w:id="1494829775">
          <w:marLeft w:val="480"/>
          <w:marRight w:val="0"/>
          <w:marTop w:val="0"/>
          <w:marBottom w:val="0"/>
          <w:divBdr>
            <w:top w:val="none" w:sz="0" w:space="0" w:color="auto"/>
            <w:left w:val="none" w:sz="0" w:space="0" w:color="auto"/>
            <w:bottom w:val="none" w:sz="0" w:space="0" w:color="auto"/>
            <w:right w:val="none" w:sz="0" w:space="0" w:color="auto"/>
          </w:divBdr>
        </w:div>
        <w:div w:id="1222209236">
          <w:marLeft w:val="480"/>
          <w:marRight w:val="0"/>
          <w:marTop w:val="0"/>
          <w:marBottom w:val="0"/>
          <w:divBdr>
            <w:top w:val="none" w:sz="0" w:space="0" w:color="auto"/>
            <w:left w:val="none" w:sz="0" w:space="0" w:color="auto"/>
            <w:bottom w:val="none" w:sz="0" w:space="0" w:color="auto"/>
            <w:right w:val="none" w:sz="0" w:space="0" w:color="auto"/>
          </w:divBdr>
        </w:div>
        <w:div w:id="809398873">
          <w:marLeft w:val="480"/>
          <w:marRight w:val="0"/>
          <w:marTop w:val="0"/>
          <w:marBottom w:val="0"/>
          <w:divBdr>
            <w:top w:val="none" w:sz="0" w:space="0" w:color="auto"/>
            <w:left w:val="none" w:sz="0" w:space="0" w:color="auto"/>
            <w:bottom w:val="none" w:sz="0" w:space="0" w:color="auto"/>
            <w:right w:val="none" w:sz="0" w:space="0" w:color="auto"/>
          </w:divBdr>
        </w:div>
        <w:div w:id="402263804">
          <w:marLeft w:val="480"/>
          <w:marRight w:val="0"/>
          <w:marTop w:val="0"/>
          <w:marBottom w:val="0"/>
          <w:divBdr>
            <w:top w:val="none" w:sz="0" w:space="0" w:color="auto"/>
            <w:left w:val="none" w:sz="0" w:space="0" w:color="auto"/>
            <w:bottom w:val="none" w:sz="0" w:space="0" w:color="auto"/>
            <w:right w:val="none" w:sz="0" w:space="0" w:color="auto"/>
          </w:divBdr>
        </w:div>
        <w:div w:id="521019538">
          <w:marLeft w:val="480"/>
          <w:marRight w:val="0"/>
          <w:marTop w:val="0"/>
          <w:marBottom w:val="0"/>
          <w:divBdr>
            <w:top w:val="none" w:sz="0" w:space="0" w:color="auto"/>
            <w:left w:val="none" w:sz="0" w:space="0" w:color="auto"/>
            <w:bottom w:val="none" w:sz="0" w:space="0" w:color="auto"/>
            <w:right w:val="none" w:sz="0" w:space="0" w:color="auto"/>
          </w:divBdr>
        </w:div>
        <w:div w:id="1368749325">
          <w:marLeft w:val="480"/>
          <w:marRight w:val="0"/>
          <w:marTop w:val="0"/>
          <w:marBottom w:val="0"/>
          <w:divBdr>
            <w:top w:val="none" w:sz="0" w:space="0" w:color="auto"/>
            <w:left w:val="none" w:sz="0" w:space="0" w:color="auto"/>
            <w:bottom w:val="none" w:sz="0" w:space="0" w:color="auto"/>
            <w:right w:val="none" w:sz="0" w:space="0" w:color="auto"/>
          </w:divBdr>
        </w:div>
        <w:div w:id="1089623975">
          <w:marLeft w:val="480"/>
          <w:marRight w:val="0"/>
          <w:marTop w:val="0"/>
          <w:marBottom w:val="0"/>
          <w:divBdr>
            <w:top w:val="none" w:sz="0" w:space="0" w:color="auto"/>
            <w:left w:val="none" w:sz="0" w:space="0" w:color="auto"/>
            <w:bottom w:val="none" w:sz="0" w:space="0" w:color="auto"/>
            <w:right w:val="none" w:sz="0" w:space="0" w:color="auto"/>
          </w:divBdr>
        </w:div>
        <w:div w:id="1473795278">
          <w:marLeft w:val="480"/>
          <w:marRight w:val="0"/>
          <w:marTop w:val="0"/>
          <w:marBottom w:val="0"/>
          <w:divBdr>
            <w:top w:val="none" w:sz="0" w:space="0" w:color="auto"/>
            <w:left w:val="none" w:sz="0" w:space="0" w:color="auto"/>
            <w:bottom w:val="none" w:sz="0" w:space="0" w:color="auto"/>
            <w:right w:val="none" w:sz="0" w:space="0" w:color="auto"/>
          </w:divBdr>
        </w:div>
        <w:div w:id="636489970">
          <w:marLeft w:val="480"/>
          <w:marRight w:val="0"/>
          <w:marTop w:val="0"/>
          <w:marBottom w:val="0"/>
          <w:divBdr>
            <w:top w:val="none" w:sz="0" w:space="0" w:color="auto"/>
            <w:left w:val="none" w:sz="0" w:space="0" w:color="auto"/>
            <w:bottom w:val="none" w:sz="0" w:space="0" w:color="auto"/>
            <w:right w:val="none" w:sz="0" w:space="0" w:color="auto"/>
          </w:divBdr>
        </w:div>
        <w:div w:id="1958220332">
          <w:marLeft w:val="480"/>
          <w:marRight w:val="0"/>
          <w:marTop w:val="0"/>
          <w:marBottom w:val="0"/>
          <w:divBdr>
            <w:top w:val="none" w:sz="0" w:space="0" w:color="auto"/>
            <w:left w:val="none" w:sz="0" w:space="0" w:color="auto"/>
            <w:bottom w:val="none" w:sz="0" w:space="0" w:color="auto"/>
            <w:right w:val="none" w:sz="0" w:space="0" w:color="auto"/>
          </w:divBdr>
        </w:div>
        <w:div w:id="853345875">
          <w:marLeft w:val="480"/>
          <w:marRight w:val="0"/>
          <w:marTop w:val="0"/>
          <w:marBottom w:val="0"/>
          <w:divBdr>
            <w:top w:val="none" w:sz="0" w:space="0" w:color="auto"/>
            <w:left w:val="none" w:sz="0" w:space="0" w:color="auto"/>
            <w:bottom w:val="none" w:sz="0" w:space="0" w:color="auto"/>
            <w:right w:val="none" w:sz="0" w:space="0" w:color="auto"/>
          </w:divBdr>
        </w:div>
        <w:div w:id="903217645">
          <w:marLeft w:val="480"/>
          <w:marRight w:val="0"/>
          <w:marTop w:val="0"/>
          <w:marBottom w:val="0"/>
          <w:divBdr>
            <w:top w:val="none" w:sz="0" w:space="0" w:color="auto"/>
            <w:left w:val="none" w:sz="0" w:space="0" w:color="auto"/>
            <w:bottom w:val="none" w:sz="0" w:space="0" w:color="auto"/>
            <w:right w:val="none" w:sz="0" w:space="0" w:color="auto"/>
          </w:divBdr>
        </w:div>
        <w:div w:id="1895659012">
          <w:marLeft w:val="480"/>
          <w:marRight w:val="0"/>
          <w:marTop w:val="0"/>
          <w:marBottom w:val="0"/>
          <w:divBdr>
            <w:top w:val="none" w:sz="0" w:space="0" w:color="auto"/>
            <w:left w:val="none" w:sz="0" w:space="0" w:color="auto"/>
            <w:bottom w:val="none" w:sz="0" w:space="0" w:color="auto"/>
            <w:right w:val="none" w:sz="0" w:space="0" w:color="auto"/>
          </w:divBdr>
        </w:div>
        <w:div w:id="1799294456">
          <w:marLeft w:val="480"/>
          <w:marRight w:val="0"/>
          <w:marTop w:val="0"/>
          <w:marBottom w:val="0"/>
          <w:divBdr>
            <w:top w:val="none" w:sz="0" w:space="0" w:color="auto"/>
            <w:left w:val="none" w:sz="0" w:space="0" w:color="auto"/>
            <w:bottom w:val="none" w:sz="0" w:space="0" w:color="auto"/>
            <w:right w:val="none" w:sz="0" w:space="0" w:color="auto"/>
          </w:divBdr>
        </w:div>
        <w:div w:id="1044524046">
          <w:marLeft w:val="480"/>
          <w:marRight w:val="0"/>
          <w:marTop w:val="0"/>
          <w:marBottom w:val="0"/>
          <w:divBdr>
            <w:top w:val="none" w:sz="0" w:space="0" w:color="auto"/>
            <w:left w:val="none" w:sz="0" w:space="0" w:color="auto"/>
            <w:bottom w:val="none" w:sz="0" w:space="0" w:color="auto"/>
            <w:right w:val="none" w:sz="0" w:space="0" w:color="auto"/>
          </w:divBdr>
        </w:div>
        <w:div w:id="1266497560">
          <w:marLeft w:val="480"/>
          <w:marRight w:val="0"/>
          <w:marTop w:val="0"/>
          <w:marBottom w:val="0"/>
          <w:divBdr>
            <w:top w:val="none" w:sz="0" w:space="0" w:color="auto"/>
            <w:left w:val="none" w:sz="0" w:space="0" w:color="auto"/>
            <w:bottom w:val="none" w:sz="0" w:space="0" w:color="auto"/>
            <w:right w:val="none" w:sz="0" w:space="0" w:color="auto"/>
          </w:divBdr>
        </w:div>
        <w:div w:id="1281107503">
          <w:marLeft w:val="480"/>
          <w:marRight w:val="0"/>
          <w:marTop w:val="0"/>
          <w:marBottom w:val="0"/>
          <w:divBdr>
            <w:top w:val="none" w:sz="0" w:space="0" w:color="auto"/>
            <w:left w:val="none" w:sz="0" w:space="0" w:color="auto"/>
            <w:bottom w:val="none" w:sz="0" w:space="0" w:color="auto"/>
            <w:right w:val="none" w:sz="0" w:space="0" w:color="auto"/>
          </w:divBdr>
        </w:div>
        <w:div w:id="807431022">
          <w:marLeft w:val="480"/>
          <w:marRight w:val="0"/>
          <w:marTop w:val="0"/>
          <w:marBottom w:val="0"/>
          <w:divBdr>
            <w:top w:val="none" w:sz="0" w:space="0" w:color="auto"/>
            <w:left w:val="none" w:sz="0" w:space="0" w:color="auto"/>
            <w:bottom w:val="none" w:sz="0" w:space="0" w:color="auto"/>
            <w:right w:val="none" w:sz="0" w:space="0" w:color="auto"/>
          </w:divBdr>
        </w:div>
        <w:div w:id="41757477">
          <w:marLeft w:val="480"/>
          <w:marRight w:val="0"/>
          <w:marTop w:val="0"/>
          <w:marBottom w:val="0"/>
          <w:divBdr>
            <w:top w:val="none" w:sz="0" w:space="0" w:color="auto"/>
            <w:left w:val="none" w:sz="0" w:space="0" w:color="auto"/>
            <w:bottom w:val="none" w:sz="0" w:space="0" w:color="auto"/>
            <w:right w:val="none" w:sz="0" w:space="0" w:color="auto"/>
          </w:divBdr>
        </w:div>
        <w:div w:id="64686122">
          <w:marLeft w:val="480"/>
          <w:marRight w:val="0"/>
          <w:marTop w:val="0"/>
          <w:marBottom w:val="0"/>
          <w:divBdr>
            <w:top w:val="none" w:sz="0" w:space="0" w:color="auto"/>
            <w:left w:val="none" w:sz="0" w:space="0" w:color="auto"/>
            <w:bottom w:val="none" w:sz="0" w:space="0" w:color="auto"/>
            <w:right w:val="none" w:sz="0" w:space="0" w:color="auto"/>
          </w:divBdr>
        </w:div>
        <w:div w:id="1785269890">
          <w:marLeft w:val="480"/>
          <w:marRight w:val="0"/>
          <w:marTop w:val="0"/>
          <w:marBottom w:val="0"/>
          <w:divBdr>
            <w:top w:val="none" w:sz="0" w:space="0" w:color="auto"/>
            <w:left w:val="none" w:sz="0" w:space="0" w:color="auto"/>
            <w:bottom w:val="none" w:sz="0" w:space="0" w:color="auto"/>
            <w:right w:val="none" w:sz="0" w:space="0" w:color="auto"/>
          </w:divBdr>
        </w:div>
        <w:div w:id="330331762">
          <w:marLeft w:val="480"/>
          <w:marRight w:val="0"/>
          <w:marTop w:val="0"/>
          <w:marBottom w:val="0"/>
          <w:divBdr>
            <w:top w:val="none" w:sz="0" w:space="0" w:color="auto"/>
            <w:left w:val="none" w:sz="0" w:space="0" w:color="auto"/>
            <w:bottom w:val="none" w:sz="0" w:space="0" w:color="auto"/>
            <w:right w:val="none" w:sz="0" w:space="0" w:color="auto"/>
          </w:divBdr>
        </w:div>
        <w:div w:id="14306232">
          <w:marLeft w:val="480"/>
          <w:marRight w:val="0"/>
          <w:marTop w:val="0"/>
          <w:marBottom w:val="0"/>
          <w:divBdr>
            <w:top w:val="none" w:sz="0" w:space="0" w:color="auto"/>
            <w:left w:val="none" w:sz="0" w:space="0" w:color="auto"/>
            <w:bottom w:val="none" w:sz="0" w:space="0" w:color="auto"/>
            <w:right w:val="none" w:sz="0" w:space="0" w:color="auto"/>
          </w:divBdr>
        </w:div>
        <w:div w:id="1754937566">
          <w:marLeft w:val="480"/>
          <w:marRight w:val="0"/>
          <w:marTop w:val="0"/>
          <w:marBottom w:val="0"/>
          <w:divBdr>
            <w:top w:val="none" w:sz="0" w:space="0" w:color="auto"/>
            <w:left w:val="none" w:sz="0" w:space="0" w:color="auto"/>
            <w:bottom w:val="none" w:sz="0" w:space="0" w:color="auto"/>
            <w:right w:val="none" w:sz="0" w:space="0" w:color="auto"/>
          </w:divBdr>
        </w:div>
        <w:div w:id="76296446">
          <w:marLeft w:val="480"/>
          <w:marRight w:val="0"/>
          <w:marTop w:val="0"/>
          <w:marBottom w:val="0"/>
          <w:divBdr>
            <w:top w:val="none" w:sz="0" w:space="0" w:color="auto"/>
            <w:left w:val="none" w:sz="0" w:space="0" w:color="auto"/>
            <w:bottom w:val="none" w:sz="0" w:space="0" w:color="auto"/>
            <w:right w:val="none" w:sz="0" w:space="0" w:color="auto"/>
          </w:divBdr>
        </w:div>
        <w:div w:id="1286038448">
          <w:marLeft w:val="480"/>
          <w:marRight w:val="0"/>
          <w:marTop w:val="0"/>
          <w:marBottom w:val="0"/>
          <w:divBdr>
            <w:top w:val="none" w:sz="0" w:space="0" w:color="auto"/>
            <w:left w:val="none" w:sz="0" w:space="0" w:color="auto"/>
            <w:bottom w:val="none" w:sz="0" w:space="0" w:color="auto"/>
            <w:right w:val="none" w:sz="0" w:space="0" w:color="auto"/>
          </w:divBdr>
        </w:div>
        <w:div w:id="515193852">
          <w:marLeft w:val="480"/>
          <w:marRight w:val="0"/>
          <w:marTop w:val="0"/>
          <w:marBottom w:val="0"/>
          <w:divBdr>
            <w:top w:val="none" w:sz="0" w:space="0" w:color="auto"/>
            <w:left w:val="none" w:sz="0" w:space="0" w:color="auto"/>
            <w:bottom w:val="none" w:sz="0" w:space="0" w:color="auto"/>
            <w:right w:val="none" w:sz="0" w:space="0" w:color="auto"/>
          </w:divBdr>
        </w:div>
        <w:div w:id="254679018">
          <w:marLeft w:val="480"/>
          <w:marRight w:val="0"/>
          <w:marTop w:val="0"/>
          <w:marBottom w:val="0"/>
          <w:divBdr>
            <w:top w:val="none" w:sz="0" w:space="0" w:color="auto"/>
            <w:left w:val="none" w:sz="0" w:space="0" w:color="auto"/>
            <w:bottom w:val="none" w:sz="0" w:space="0" w:color="auto"/>
            <w:right w:val="none" w:sz="0" w:space="0" w:color="auto"/>
          </w:divBdr>
        </w:div>
        <w:div w:id="65156529">
          <w:marLeft w:val="480"/>
          <w:marRight w:val="0"/>
          <w:marTop w:val="0"/>
          <w:marBottom w:val="0"/>
          <w:divBdr>
            <w:top w:val="none" w:sz="0" w:space="0" w:color="auto"/>
            <w:left w:val="none" w:sz="0" w:space="0" w:color="auto"/>
            <w:bottom w:val="none" w:sz="0" w:space="0" w:color="auto"/>
            <w:right w:val="none" w:sz="0" w:space="0" w:color="auto"/>
          </w:divBdr>
        </w:div>
        <w:div w:id="170998511">
          <w:marLeft w:val="480"/>
          <w:marRight w:val="0"/>
          <w:marTop w:val="0"/>
          <w:marBottom w:val="0"/>
          <w:divBdr>
            <w:top w:val="none" w:sz="0" w:space="0" w:color="auto"/>
            <w:left w:val="none" w:sz="0" w:space="0" w:color="auto"/>
            <w:bottom w:val="none" w:sz="0" w:space="0" w:color="auto"/>
            <w:right w:val="none" w:sz="0" w:space="0" w:color="auto"/>
          </w:divBdr>
        </w:div>
        <w:div w:id="473957470">
          <w:marLeft w:val="480"/>
          <w:marRight w:val="0"/>
          <w:marTop w:val="0"/>
          <w:marBottom w:val="0"/>
          <w:divBdr>
            <w:top w:val="none" w:sz="0" w:space="0" w:color="auto"/>
            <w:left w:val="none" w:sz="0" w:space="0" w:color="auto"/>
            <w:bottom w:val="none" w:sz="0" w:space="0" w:color="auto"/>
            <w:right w:val="none" w:sz="0" w:space="0" w:color="auto"/>
          </w:divBdr>
        </w:div>
        <w:div w:id="1989624334">
          <w:marLeft w:val="480"/>
          <w:marRight w:val="0"/>
          <w:marTop w:val="0"/>
          <w:marBottom w:val="0"/>
          <w:divBdr>
            <w:top w:val="none" w:sz="0" w:space="0" w:color="auto"/>
            <w:left w:val="none" w:sz="0" w:space="0" w:color="auto"/>
            <w:bottom w:val="none" w:sz="0" w:space="0" w:color="auto"/>
            <w:right w:val="none" w:sz="0" w:space="0" w:color="auto"/>
          </w:divBdr>
        </w:div>
        <w:div w:id="1365397865">
          <w:marLeft w:val="480"/>
          <w:marRight w:val="0"/>
          <w:marTop w:val="0"/>
          <w:marBottom w:val="0"/>
          <w:divBdr>
            <w:top w:val="none" w:sz="0" w:space="0" w:color="auto"/>
            <w:left w:val="none" w:sz="0" w:space="0" w:color="auto"/>
            <w:bottom w:val="none" w:sz="0" w:space="0" w:color="auto"/>
            <w:right w:val="none" w:sz="0" w:space="0" w:color="auto"/>
          </w:divBdr>
        </w:div>
        <w:div w:id="469791690">
          <w:marLeft w:val="480"/>
          <w:marRight w:val="0"/>
          <w:marTop w:val="0"/>
          <w:marBottom w:val="0"/>
          <w:divBdr>
            <w:top w:val="none" w:sz="0" w:space="0" w:color="auto"/>
            <w:left w:val="none" w:sz="0" w:space="0" w:color="auto"/>
            <w:bottom w:val="none" w:sz="0" w:space="0" w:color="auto"/>
            <w:right w:val="none" w:sz="0" w:space="0" w:color="auto"/>
          </w:divBdr>
        </w:div>
        <w:div w:id="605650929">
          <w:marLeft w:val="480"/>
          <w:marRight w:val="0"/>
          <w:marTop w:val="0"/>
          <w:marBottom w:val="0"/>
          <w:divBdr>
            <w:top w:val="none" w:sz="0" w:space="0" w:color="auto"/>
            <w:left w:val="none" w:sz="0" w:space="0" w:color="auto"/>
            <w:bottom w:val="none" w:sz="0" w:space="0" w:color="auto"/>
            <w:right w:val="none" w:sz="0" w:space="0" w:color="auto"/>
          </w:divBdr>
        </w:div>
        <w:div w:id="1751921845">
          <w:marLeft w:val="480"/>
          <w:marRight w:val="0"/>
          <w:marTop w:val="0"/>
          <w:marBottom w:val="0"/>
          <w:divBdr>
            <w:top w:val="none" w:sz="0" w:space="0" w:color="auto"/>
            <w:left w:val="none" w:sz="0" w:space="0" w:color="auto"/>
            <w:bottom w:val="none" w:sz="0" w:space="0" w:color="auto"/>
            <w:right w:val="none" w:sz="0" w:space="0" w:color="auto"/>
          </w:divBdr>
        </w:div>
        <w:div w:id="1434588235">
          <w:marLeft w:val="480"/>
          <w:marRight w:val="0"/>
          <w:marTop w:val="0"/>
          <w:marBottom w:val="0"/>
          <w:divBdr>
            <w:top w:val="none" w:sz="0" w:space="0" w:color="auto"/>
            <w:left w:val="none" w:sz="0" w:space="0" w:color="auto"/>
            <w:bottom w:val="none" w:sz="0" w:space="0" w:color="auto"/>
            <w:right w:val="none" w:sz="0" w:space="0" w:color="auto"/>
          </w:divBdr>
        </w:div>
        <w:div w:id="2133160757">
          <w:marLeft w:val="480"/>
          <w:marRight w:val="0"/>
          <w:marTop w:val="0"/>
          <w:marBottom w:val="0"/>
          <w:divBdr>
            <w:top w:val="none" w:sz="0" w:space="0" w:color="auto"/>
            <w:left w:val="none" w:sz="0" w:space="0" w:color="auto"/>
            <w:bottom w:val="none" w:sz="0" w:space="0" w:color="auto"/>
            <w:right w:val="none" w:sz="0" w:space="0" w:color="auto"/>
          </w:divBdr>
        </w:div>
        <w:div w:id="1148592123">
          <w:marLeft w:val="480"/>
          <w:marRight w:val="0"/>
          <w:marTop w:val="0"/>
          <w:marBottom w:val="0"/>
          <w:divBdr>
            <w:top w:val="none" w:sz="0" w:space="0" w:color="auto"/>
            <w:left w:val="none" w:sz="0" w:space="0" w:color="auto"/>
            <w:bottom w:val="none" w:sz="0" w:space="0" w:color="auto"/>
            <w:right w:val="none" w:sz="0" w:space="0" w:color="auto"/>
          </w:divBdr>
        </w:div>
        <w:div w:id="1053195471">
          <w:marLeft w:val="480"/>
          <w:marRight w:val="0"/>
          <w:marTop w:val="0"/>
          <w:marBottom w:val="0"/>
          <w:divBdr>
            <w:top w:val="none" w:sz="0" w:space="0" w:color="auto"/>
            <w:left w:val="none" w:sz="0" w:space="0" w:color="auto"/>
            <w:bottom w:val="none" w:sz="0" w:space="0" w:color="auto"/>
            <w:right w:val="none" w:sz="0" w:space="0" w:color="auto"/>
          </w:divBdr>
        </w:div>
        <w:div w:id="378744183">
          <w:marLeft w:val="480"/>
          <w:marRight w:val="0"/>
          <w:marTop w:val="0"/>
          <w:marBottom w:val="0"/>
          <w:divBdr>
            <w:top w:val="none" w:sz="0" w:space="0" w:color="auto"/>
            <w:left w:val="none" w:sz="0" w:space="0" w:color="auto"/>
            <w:bottom w:val="none" w:sz="0" w:space="0" w:color="auto"/>
            <w:right w:val="none" w:sz="0" w:space="0" w:color="auto"/>
          </w:divBdr>
        </w:div>
        <w:div w:id="379130982">
          <w:marLeft w:val="480"/>
          <w:marRight w:val="0"/>
          <w:marTop w:val="0"/>
          <w:marBottom w:val="0"/>
          <w:divBdr>
            <w:top w:val="none" w:sz="0" w:space="0" w:color="auto"/>
            <w:left w:val="none" w:sz="0" w:space="0" w:color="auto"/>
            <w:bottom w:val="none" w:sz="0" w:space="0" w:color="auto"/>
            <w:right w:val="none" w:sz="0" w:space="0" w:color="auto"/>
          </w:divBdr>
        </w:div>
        <w:div w:id="250436741">
          <w:marLeft w:val="480"/>
          <w:marRight w:val="0"/>
          <w:marTop w:val="0"/>
          <w:marBottom w:val="0"/>
          <w:divBdr>
            <w:top w:val="none" w:sz="0" w:space="0" w:color="auto"/>
            <w:left w:val="none" w:sz="0" w:space="0" w:color="auto"/>
            <w:bottom w:val="none" w:sz="0" w:space="0" w:color="auto"/>
            <w:right w:val="none" w:sz="0" w:space="0" w:color="auto"/>
          </w:divBdr>
        </w:div>
        <w:div w:id="601374434">
          <w:marLeft w:val="480"/>
          <w:marRight w:val="0"/>
          <w:marTop w:val="0"/>
          <w:marBottom w:val="0"/>
          <w:divBdr>
            <w:top w:val="none" w:sz="0" w:space="0" w:color="auto"/>
            <w:left w:val="none" w:sz="0" w:space="0" w:color="auto"/>
            <w:bottom w:val="none" w:sz="0" w:space="0" w:color="auto"/>
            <w:right w:val="none" w:sz="0" w:space="0" w:color="auto"/>
          </w:divBdr>
        </w:div>
        <w:div w:id="519323693">
          <w:marLeft w:val="480"/>
          <w:marRight w:val="0"/>
          <w:marTop w:val="0"/>
          <w:marBottom w:val="0"/>
          <w:divBdr>
            <w:top w:val="none" w:sz="0" w:space="0" w:color="auto"/>
            <w:left w:val="none" w:sz="0" w:space="0" w:color="auto"/>
            <w:bottom w:val="none" w:sz="0" w:space="0" w:color="auto"/>
            <w:right w:val="none" w:sz="0" w:space="0" w:color="auto"/>
          </w:divBdr>
        </w:div>
        <w:div w:id="467012069">
          <w:marLeft w:val="480"/>
          <w:marRight w:val="0"/>
          <w:marTop w:val="0"/>
          <w:marBottom w:val="0"/>
          <w:divBdr>
            <w:top w:val="none" w:sz="0" w:space="0" w:color="auto"/>
            <w:left w:val="none" w:sz="0" w:space="0" w:color="auto"/>
            <w:bottom w:val="none" w:sz="0" w:space="0" w:color="auto"/>
            <w:right w:val="none" w:sz="0" w:space="0" w:color="auto"/>
          </w:divBdr>
        </w:div>
        <w:div w:id="127166588">
          <w:marLeft w:val="480"/>
          <w:marRight w:val="0"/>
          <w:marTop w:val="0"/>
          <w:marBottom w:val="0"/>
          <w:divBdr>
            <w:top w:val="none" w:sz="0" w:space="0" w:color="auto"/>
            <w:left w:val="none" w:sz="0" w:space="0" w:color="auto"/>
            <w:bottom w:val="none" w:sz="0" w:space="0" w:color="auto"/>
            <w:right w:val="none" w:sz="0" w:space="0" w:color="auto"/>
          </w:divBdr>
        </w:div>
        <w:div w:id="620189634">
          <w:marLeft w:val="480"/>
          <w:marRight w:val="0"/>
          <w:marTop w:val="0"/>
          <w:marBottom w:val="0"/>
          <w:divBdr>
            <w:top w:val="none" w:sz="0" w:space="0" w:color="auto"/>
            <w:left w:val="none" w:sz="0" w:space="0" w:color="auto"/>
            <w:bottom w:val="none" w:sz="0" w:space="0" w:color="auto"/>
            <w:right w:val="none" w:sz="0" w:space="0" w:color="auto"/>
          </w:divBdr>
        </w:div>
        <w:div w:id="931205027">
          <w:marLeft w:val="480"/>
          <w:marRight w:val="0"/>
          <w:marTop w:val="0"/>
          <w:marBottom w:val="0"/>
          <w:divBdr>
            <w:top w:val="none" w:sz="0" w:space="0" w:color="auto"/>
            <w:left w:val="none" w:sz="0" w:space="0" w:color="auto"/>
            <w:bottom w:val="none" w:sz="0" w:space="0" w:color="auto"/>
            <w:right w:val="none" w:sz="0" w:space="0" w:color="auto"/>
          </w:divBdr>
        </w:div>
        <w:div w:id="1139373107">
          <w:marLeft w:val="480"/>
          <w:marRight w:val="0"/>
          <w:marTop w:val="0"/>
          <w:marBottom w:val="0"/>
          <w:divBdr>
            <w:top w:val="none" w:sz="0" w:space="0" w:color="auto"/>
            <w:left w:val="none" w:sz="0" w:space="0" w:color="auto"/>
            <w:bottom w:val="none" w:sz="0" w:space="0" w:color="auto"/>
            <w:right w:val="none" w:sz="0" w:space="0" w:color="auto"/>
          </w:divBdr>
        </w:div>
        <w:div w:id="814951520">
          <w:marLeft w:val="480"/>
          <w:marRight w:val="0"/>
          <w:marTop w:val="0"/>
          <w:marBottom w:val="0"/>
          <w:divBdr>
            <w:top w:val="none" w:sz="0" w:space="0" w:color="auto"/>
            <w:left w:val="none" w:sz="0" w:space="0" w:color="auto"/>
            <w:bottom w:val="none" w:sz="0" w:space="0" w:color="auto"/>
            <w:right w:val="none" w:sz="0" w:space="0" w:color="auto"/>
          </w:divBdr>
        </w:div>
        <w:div w:id="2086759678">
          <w:marLeft w:val="480"/>
          <w:marRight w:val="0"/>
          <w:marTop w:val="0"/>
          <w:marBottom w:val="0"/>
          <w:divBdr>
            <w:top w:val="none" w:sz="0" w:space="0" w:color="auto"/>
            <w:left w:val="none" w:sz="0" w:space="0" w:color="auto"/>
            <w:bottom w:val="none" w:sz="0" w:space="0" w:color="auto"/>
            <w:right w:val="none" w:sz="0" w:space="0" w:color="auto"/>
          </w:divBdr>
        </w:div>
        <w:div w:id="217740243">
          <w:marLeft w:val="480"/>
          <w:marRight w:val="0"/>
          <w:marTop w:val="0"/>
          <w:marBottom w:val="0"/>
          <w:divBdr>
            <w:top w:val="none" w:sz="0" w:space="0" w:color="auto"/>
            <w:left w:val="none" w:sz="0" w:space="0" w:color="auto"/>
            <w:bottom w:val="none" w:sz="0" w:space="0" w:color="auto"/>
            <w:right w:val="none" w:sz="0" w:space="0" w:color="auto"/>
          </w:divBdr>
        </w:div>
        <w:div w:id="1015613957">
          <w:marLeft w:val="480"/>
          <w:marRight w:val="0"/>
          <w:marTop w:val="0"/>
          <w:marBottom w:val="0"/>
          <w:divBdr>
            <w:top w:val="none" w:sz="0" w:space="0" w:color="auto"/>
            <w:left w:val="none" w:sz="0" w:space="0" w:color="auto"/>
            <w:bottom w:val="none" w:sz="0" w:space="0" w:color="auto"/>
            <w:right w:val="none" w:sz="0" w:space="0" w:color="auto"/>
          </w:divBdr>
        </w:div>
        <w:div w:id="1757283229">
          <w:marLeft w:val="480"/>
          <w:marRight w:val="0"/>
          <w:marTop w:val="0"/>
          <w:marBottom w:val="0"/>
          <w:divBdr>
            <w:top w:val="none" w:sz="0" w:space="0" w:color="auto"/>
            <w:left w:val="none" w:sz="0" w:space="0" w:color="auto"/>
            <w:bottom w:val="none" w:sz="0" w:space="0" w:color="auto"/>
            <w:right w:val="none" w:sz="0" w:space="0" w:color="auto"/>
          </w:divBdr>
        </w:div>
        <w:div w:id="930045961">
          <w:marLeft w:val="480"/>
          <w:marRight w:val="0"/>
          <w:marTop w:val="0"/>
          <w:marBottom w:val="0"/>
          <w:divBdr>
            <w:top w:val="none" w:sz="0" w:space="0" w:color="auto"/>
            <w:left w:val="none" w:sz="0" w:space="0" w:color="auto"/>
            <w:bottom w:val="none" w:sz="0" w:space="0" w:color="auto"/>
            <w:right w:val="none" w:sz="0" w:space="0" w:color="auto"/>
          </w:divBdr>
        </w:div>
        <w:div w:id="407076189">
          <w:marLeft w:val="480"/>
          <w:marRight w:val="0"/>
          <w:marTop w:val="0"/>
          <w:marBottom w:val="0"/>
          <w:divBdr>
            <w:top w:val="none" w:sz="0" w:space="0" w:color="auto"/>
            <w:left w:val="none" w:sz="0" w:space="0" w:color="auto"/>
            <w:bottom w:val="none" w:sz="0" w:space="0" w:color="auto"/>
            <w:right w:val="none" w:sz="0" w:space="0" w:color="auto"/>
          </w:divBdr>
        </w:div>
        <w:div w:id="680199285">
          <w:marLeft w:val="480"/>
          <w:marRight w:val="0"/>
          <w:marTop w:val="0"/>
          <w:marBottom w:val="0"/>
          <w:divBdr>
            <w:top w:val="none" w:sz="0" w:space="0" w:color="auto"/>
            <w:left w:val="none" w:sz="0" w:space="0" w:color="auto"/>
            <w:bottom w:val="none" w:sz="0" w:space="0" w:color="auto"/>
            <w:right w:val="none" w:sz="0" w:space="0" w:color="auto"/>
          </w:divBdr>
        </w:div>
        <w:div w:id="777260082">
          <w:marLeft w:val="480"/>
          <w:marRight w:val="0"/>
          <w:marTop w:val="0"/>
          <w:marBottom w:val="0"/>
          <w:divBdr>
            <w:top w:val="none" w:sz="0" w:space="0" w:color="auto"/>
            <w:left w:val="none" w:sz="0" w:space="0" w:color="auto"/>
            <w:bottom w:val="none" w:sz="0" w:space="0" w:color="auto"/>
            <w:right w:val="none" w:sz="0" w:space="0" w:color="auto"/>
          </w:divBdr>
        </w:div>
        <w:div w:id="1203637870">
          <w:marLeft w:val="480"/>
          <w:marRight w:val="0"/>
          <w:marTop w:val="0"/>
          <w:marBottom w:val="0"/>
          <w:divBdr>
            <w:top w:val="none" w:sz="0" w:space="0" w:color="auto"/>
            <w:left w:val="none" w:sz="0" w:space="0" w:color="auto"/>
            <w:bottom w:val="none" w:sz="0" w:space="0" w:color="auto"/>
            <w:right w:val="none" w:sz="0" w:space="0" w:color="auto"/>
          </w:divBdr>
        </w:div>
        <w:div w:id="1450275359">
          <w:marLeft w:val="480"/>
          <w:marRight w:val="0"/>
          <w:marTop w:val="0"/>
          <w:marBottom w:val="0"/>
          <w:divBdr>
            <w:top w:val="none" w:sz="0" w:space="0" w:color="auto"/>
            <w:left w:val="none" w:sz="0" w:space="0" w:color="auto"/>
            <w:bottom w:val="none" w:sz="0" w:space="0" w:color="auto"/>
            <w:right w:val="none" w:sz="0" w:space="0" w:color="auto"/>
          </w:divBdr>
        </w:div>
        <w:div w:id="1095714941">
          <w:marLeft w:val="480"/>
          <w:marRight w:val="0"/>
          <w:marTop w:val="0"/>
          <w:marBottom w:val="0"/>
          <w:divBdr>
            <w:top w:val="none" w:sz="0" w:space="0" w:color="auto"/>
            <w:left w:val="none" w:sz="0" w:space="0" w:color="auto"/>
            <w:bottom w:val="none" w:sz="0" w:space="0" w:color="auto"/>
            <w:right w:val="none" w:sz="0" w:space="0" w:color="auto"/>
          </w:divBdr>
        </w:div>
        <w:div w:id="241913667">
          <w:marLeft w:val="480"/>
          <w:marRight w:val="0"/>
          <w:marTop w:val="0"/>
          <w:marBottom w:val="0"/>
          <w:divBdr>
            <w:top w:val="none" w:sz="0" w:space="0" w:color="auto"/>
            <w:left w:val="none" w:sz="0" w:space="0" w:color="auto"/>
            <w:bottom w:val="none" w:sz="0" w:space="0" w:color="auto"/>
            <w:right w:val="none" w:sz="0" w:space="0" w:color="auto"/>
          </w:divBdr>
        </w:div>
        <w:div w:id="1015696052">
          <w:marLeft w:val="480"/>
          <w:marRight w:val="0"/>
          <w:marTop w:val="0"/>
          <w:marBottom w:val="0"/>
          <w:divBdr>
            <w:top w:val="none" w:sz="0" w:space="0" w:color="auto"/>
            <w:left w:val="none" w:sz="0" w:space="0" w:color="auto"/>
            <w:bottom w:val="none" w:sz="0" w:space="0" w:color="auto"/>
            <w:right w:val="none" w:sz="0" w:space="0" w:color="auto"/>
          </w:divBdr>
        </w:div>
      </w:divsChild>
    </w:div>
    <w:div w:id="1629123122">
      <w:bodyDiv w:val="1"/>
      <w:marLeft w:val="0"/>
      <w:marRight w:val="0"/>
      <w:marTop w:val="0"/>
      <w:marBottom w:val="0"/>
      <w:divBdr>
        <w:top w:val="none" w:sz="0" w:space="0" w:color="auto"/>
        <w:left w:val="none" w:sz="0" w:space="0" w:color="auto"/>
        <w:bottom w:val="none" w:sz="0" w:space="0" w:color="auto"/>
        <w:right w:val="none" w:sz="0" w:space="0" w:color="auto"/>
      </w:divBdr>
    </w:div>
    <w:div w:id="1634821477">
      <w:bodyDiv w:val="1"/>
      <w:marLeft w:val="0"/>
      <w:marRight w:val="0"/>
      <w:marTop w:val="0"/>
      <w:marBottom w:val="0"/>
      <w:divBdr>
        <w:top w:val="none" w:sz="0" w:space="0" w:color="auto"/>
        <w:left w:val="none" w:sz="0" w:space="0" w:color="auto"/>
        <w:bottom w:val="none" w:sz="0" w:space="0" w:color="auto"/>
        <w:right w:val="none" w:sz="0" w:space="0" w:color="auto"/>
      </w:divBdr>
    </w:div>
    <w:div w:id="1636369259">
      <w:bodyDiv w:val="1"/>
      <w:marLeft w:val="0"/>
      <w:marRight w:val="0"/>
      <w:marTop w:val="0"/>
      <w:marBottom w:val="0"/>
      <w:divBdr>
        <w:top w:val="none" w:sz="0" w:space="0" w:color="auto"/>
        <w:left w:val="none" w:sz="0" w:space="0" w:color="auto"/>
        <w:bottom w:val="none" w:sz="0" w:space="0" w:color="auto"/>
        <w:right w:val="none" w:sz="0" w:space="0" w:color="auto"/>
      </w:divBdr>
    </w:div>
    <w:div w:id="1638216570">
      <w:bodyDiv w:val="1"/>
      <w:marLeft w:val="0"/>
      <w:marRight w:val="0"/>
      <w:marTop w:val="0"/>
      <w:marBottom w:val="0"/>
      <w:divBdr>
        <w:top w:val="none" w:sz="0" w:space="0" w:color="auto"/>
        <w:left w:val="none" w:sz="0" w:space="0" w:color="auto"/>
        <w:bottom w:val="none" w:sz="0" w:space="0" w:color="auto"/>
        <w:right w:val="none" w:sz="0" w:space="0" w:color="auto"/>
      </w:divBdr>
    </w:div>
    <w:div w:id="1643540233">
      <w:bodyDiv w:val="1"/>
      <w:marLeft w:val="0"/>
      <w:marRight w:val="0"/>
      <w:marTop w:val="0"/>
      <w:marBottom w:val="0"/>
      <w:divBdr>
        <w:top w:val="none" w:sz="0" w:space="0" w:color="auto"/>
        <w:left w:val="none" w:sz="0" w:space="0" w:color="auto"/>
        <w:bottom w:val="none" w:sz="0" w:space="0" w:color="auto"/>
        <w:right w:val="none" w:sz="0" w:space="0" w:color="auto"/>
      </w:divBdr>
      <w:divsChild>
        <w:div w:id="2145804443">
          <w:marLeft w:val="480"/>
          <w:marRight w:val="0"/>
          <w:marTop w:val="0"/>
          <w:marBottom w:val="0"/>
          <w:divBdr>
            <w:top w:val="none" w:sz="0" w:space="0" w:color="auto"/>
            <w:left w:val="none" w:sz="0" w:space="0" w:color="auto"/>
            <w:bottom w:val="none" w:sz="0" w:space="0" w:color="auto"/>
            <w:right w:val="none" w:sz="0" w:space="0" w:color="auto"/>
          </w:divBdr>
        </w:div>
        <w:div w:id="1960600681">
          <w:marLeft w:val="480"/>
          <w:marRight w:val="0"/>
          <w:marTop w:val="0"/>
          <w:marBottom w:val="0"/>
          <w:divBdr>
            <w:top w:val="none" w:sz="0" w:space="0" w:color="auto"/>
            <w:left w:val="none" w:sz="0" w:space="0" w:color="auto"/>
            <w:bottom w:val="none" w:sz="0" w:space="0" w:color="auto"/>
            <w:right w:val="none" w:sz="0" w:space="0" w:color="auto"/>
          </w:divBdr>
        </w:div>
        <w:div w:id="1161510089">
          <w:marLeft w:val="480"/>
          <w:marRight w:val="0"/>
          <w:marTop w:val="0"/>
          <w:marBottom w:val="0"/>
          <w:divBdr>
            <w:top w:val="none" w:sz="0" w:space="0" w:color="auto"/>
            <w:left w:val="none" w:sz="0" w:space="0" w:color="auto"/>
            <w:bottom w:val="none" w:sz="0" w:space="0" w:color="auto"/>
            <w:right w:val="none" w:sz="0" w:space="0" w:color="auto"/>
          </w:divBdr>
        </w:div>
        <w:div w:id="1629428943">
          <w:marLeft w:val="480"/>
          <w:marRight w:val="0"/>
          <w:marTop w:val="0"/>
          <w:marBottom w:val="0"/>
          <w:divBdr>
            <w:top w:val="none" w:sz="0" w:space="0" w:color="auto"/>
            <w:left w:val="none" w:sz="0" w:space="0" w:color="auto"/>
            <w:bottom w:val="none" w:sz="0" w:space="0" w:color="auto"/>
            <w:right w:val="none" w:sz="0" w:space="0" w:color="auto"/>
          </w:divBdr>
        </w:div>
        <w:div w:id="787044265">
          <w:marLeft w:val="480"/>
          <w:marRight w:val="0"/>
          <w:marTop w:val="0"/>
          <w:marBottom w:val="0"/>
          <w:divBdr>
            <w:top w:val="none" w:sz="0" w:space="0" w:color="auto"/>
            <w:left w:val="none" w:sz="0" w:space="0" w:color="auto"/>
            <w:bottom w:val="none" w:sz="0" w:space="0" w:color="auto"/>
            <w:right w:val="none" w:sz="0" w:space="0" w:color="auto"/>
          </w:divBdr>
        </w:div>
        <w:div w:id="1074359570">
          <w:marLeft w:val="480"/>
          <w:marRight w:val="0"/>
          <w:marTop w:val="0"/>
          <w:marBottom w:val="0"/>
          <w:divBdr>
            <w:top w:val="none" w:sz="0" w:space="0" w:color="auto"/>
            <w:left w:val="none" w:sz="0" w:space="0" w:color="auto"/>
            <w:bottom w:val="none" w:sz="0" w:space="0" w:color="auto"/>
            <w:right w:val="none" w:sz="0" w:space="0" w:color="auto"/>
          </w:divBdr>
        </w:div>
        <w:div w:id="303240189">
          <w:marLeft w:val="480"/>
          <w:marRight w:val="0"/>
          <w:marTop w:val="0"/>
          <w:marBottom w:val="0"/>
          <w:divBdr>
            <w:top w:val="none" w:sz="0" w:space="0" w:color="auto"/>
            <w:left w:val="none" w:sz="0" w:space="0" w:color="auto"/>
            <w:bottom w:val="none" w:sz="0" w:space="0" w:color="auto"/>
            <w:right w:val="none" w:sz="0" w:space="0" w:color="auto"/>
          </w:divBdr>
        </w:div>
        <w:div w:id="571309856">
          <w:marLeft w:val="480"/>
          <w:marRight w:val="0"/>
          <w:marTop w:val="0"/>
          <w:marBottom w:val="0"/>
          <w:divBdr>
            <w:top w:val="none" w:sz="0" w:space="0" w:color="auto"/>
            <w:left w:val="none" w:sz="0" w:space="0" w:color="auto"/>
            <w:bottom w:val="none" w:sz="0" w:space="0" w:color="auto"/>
            <w:right w:val="none" w:sz="0" w:space="0" w:color="auto"/>
          </w:divBdr>
        </w:div>
        <w:div w:id="612252723">
          <w:marLeft w:val="480"/>
          <w:marRight w:val="0"/>
          <w:marTop w:val="0"/>
          <w:marBottom w:val="0"/>
          <w:divBdr>
            <w:top w:val="none" w:sz="0" w:space="0" w:color="auto"/>
            <w:left w:val="none" w:sz="0" w:space="0" w:color="auto"/>
            <w:bottom w:val="none" w:sz="0" w:space="0" w:color="auto"/>
            <w:right w:val="none" w:sz="0" w:space="0" w:color="auto"/>
          </w:divBdr>
        </w:div>
        <w:div w:id="1646543879">
          <w:marLeft w:val="480"/>
          <w:marRight w:val="0"/>
          <w:marTop w:val="0"/>
          <w:marBottom w:val="0"/>
          <w:divBdr>
            <w:top w:val="none" w:sz="0" w:space="0" w:color="auto"/>
            <w:left w:val="none" w:sz="0" w:space="0" w:color="auto"/>
            <w:bottom w:val="none" w:sz="0" w:space="0" w:color="auto"/>
            <w:right w:val="none" w:sz="0" w:space="0" w:color="auto"/>
          </w:divBdr>
        </w:div>
        <w:div w:id="790441554">
          <w:marLeft w:val="480"/>
          <w:marRight w:val="0"/>
          <w:marTop w:val="0"/>
          <w:marBottom w:val="0"/>
          <w:divBdr>
            <w:top w:val="none" w:sz="0" w:space="0" w:color="auto"/>
            <w:left w:val="none" w:sz="0" w:space="0" w:color="auto"/>
            <w:bottom w:val="none" w:sz="0" w:space="0" w:color="auto"/>
            <w:right w:val="none" w:sz="0" w:space="0" w:color="auto"/>
          </w:divBdr>
        </w:div>
        <w:div w:id="1626765873">
          <w:marLeft w:val="480"/>
          <w:marRight w:val="0"/>
          <w:marTop w:val="0"/>
          <w:marBottom w:val="0"/>
          <w:divBdr>
            <w:top w:val="none" w:sz="0" w:space="0" w:color="auto"/>
            <w:left w:val="none" w:sz="0" w:space="0" w:color="auto"/>
            <w:bottom w:val="none" w:sz="0" w:space="0" w:color="auto"/>
            <w:right w:val="none" w:sz="0" w:space="0" w:color="auto"/>
          </w:divBdr>
        </w:div>
        <w:div w:id="592084932">
          <w:marLeft w:val="480"/>
          <w:marRight w:val="0"/>
          <w:marTop w:val="0"/>
          <w:marBottom w:val="0"/>
          <w:divBdr>
            <w:top w:val="none" w:sz="0" w:space="0" w:color="auto"/>
            <w:left w:val="none" w:sz="0" w:space="0" w:color="auto"/>
            <w:bottom w:val="none" w:sz="0" w:space="0" w:color="auto"/>
            <w:right w:val="none" w:sz="0" w:space="0" w:color="auto"/>
          </w:divBdr>
        </w:div>
        <w:div w:id="333412373">
          <w:marLeft w:val="480"/>
          <w:marRight w:val="0"/>
          <w:marTop w:val="0"/>
          <w:marBottom w:val="0"/>
          <w:divBdr>
            <w:top w:val="none" w:sz="0" w:space="0" w:color="auto"/>
            <w:left w:val="none" w:sz="0" w:space="0" w:color="auto"/>
            <w:bottom w:val="none" w:sz="0" w:space="0" w:color="auto"/>
            <w:right w:val="none" w:sz="0" w:space="0" w:color="auto"/>
          </w:divBdr>
        </w:div>
        <w:div w:id="1690982657">
          <w:marLeft w:val="480"/>
          <w:marRight w:val="0"/>
          <w:marTop w:val="0"/>
          <w:marBottom w:val="0"/>
          <w:divBdr>
            <w:top w:val="none" w:sz="0" w:space="0" w:color="auto"/>
            <w:left w:val="none" w:sz="0" w:space="0" w:color="auto"/>
            <w:bottom w:val="none" w:sz="0" w:space="0" w:color="auto"/>
            <w:right w:val="none" w:sz="0" w:space="0" w:color="auto"/>
          </w:divBdr>
        </w:div>
        <w:div w:id="1436247973">
          <w:marLeft w:val="480"/>
          <w:marRight w:val="0"/>
          <w:marTop w:val="0"/>
          <w:marBottom w:val="0"/>
          <w:divBdr>
            <w:top w:val="none" w:sz="0" w:space="0" w:color="auto"/>
            <w:left w:val="none" w:sz="0" w:space="0" w:color="auto"/>
            <w:bottom w:val="none" w:sz="0" w:space="0" w:color="auto"/>
            <w:right w:val="none" w:sz="0" w:space="0" w:color="auto"/>
          </w:divBdr>
        </w:div>
        <w:div w:id="701055699">
          <w:marLeft w:val="480"/>
          <w:marRight w:val="0"/>
          <w:marTop w:val="0"/>
          <w:marBottom w:val="0"/>
          <w:divBdr>
            <w:top w:val="none" w:sz="0" w:space="0" w:color="auto"/>
            <w:left w:val="none" w:sz="0" w:space="0" w:color="auto"/>
            <w:bottom w:val="none" w:sz="0" w:space="0" w:color="auto"/>
            <w:right w:val="none" w:sz="0" w:space="0" w:color="auto"/>
          </w:divBdr>
        </w:div>
        <w:div w:id="148835987">
          <w:marLeft w:val="480"/>
          <w:marRight w:val="0"/>
          <w:marTop w:val="0"/>
          <w:marBottom w:val="0"/>
          <w:divBdr>
            <w:top w:val="none" w:sz="0" w:space="0" w:color="auto"/>
            <w:left w:val="none" w:sz="0" w:space="0" w:color="auto"/>
            <w:bottom w:val="none" w:sz="0" w:space="0" w:color="auto"/>
            <w:right w:val="none" w:sz="0" w:space="0" w:color="auto"/>
          </w:divBdr>
        </w:div>
        <w:div w:id="880901107">
          <w:marLeft w:val="480"/>
          <w:marRight w:val="0"/>
          <w:marTop w:val="0"/>
          <w:marBottom w:val="0"/>
          <w:divBdr>
            <w:top w:val="none" w:sz="0" w:space="0" w:color="auto"/>
            <w:left w:val="none" w:sz="0" w:space="0" w:color="auto"/>
            <w:bottom w:val="none" w:sz="0" w:space="0" w:color="auto"/>
            <w:right w:val="none" w:sz="0" w:space="0" w:color="auto"/>
          </w:divBdr>
        </w:div>
        <w:div w:id="1325745826">
          <w:marLeft w:val="480"/>
          <w:marRight w:val="0"/>
          <w:marTop w:val="0"/>
          <w:marBottom w:val="0"/>
          <w:divBdr>
            <w:top w:val="none" w:sz="0" w:space="0" w:color="auto"/>
            <w:left w:val="none" w:sz="0" w:space="0" w:color="auto"/>
            <w:bottom w:val="none" w:sz="0" w:space="0" w:color="auto"/>
            <w:right w:val="none" w:sz="0" w:space="0" w:color="auto"/>
          </w:divBdr>
        </w:div>
        <w:div w:id="2040350930">
          <w:marLeft w:val="480"/>
          <w:marRight w:val="0"/>
          <w:marTop w:val="0"/>
          <w:marBottom w:val="0"/>
          <w:divBdr>
            <w:top w:val="none" w:sz="0" w:space="0" w:color="auto"/>
            <w:left w:val="none" w:sz="0" w:space="0" w:color="auto"/>
            <w:bottom w:val="none" w:sz="0" w:space="0" w:color="auto"/>
            <w:right w:val="none" w:sz="0" w:space="0" w:color="auto"/>
          </w:divBdr>
        </w:div>
        <w:div w:id="1515458105">
          <w:marLeft w:val="480"/>
          <w:marRight w:val="0"/>
          <w:marTop w:val="0"/>
          <w:marBottom w:val="0"/>
          <w:divBdr>
            <w:top w:val="none" w:sz="0" w:space="0" w:color="auto"/>
            <w:left w:val="none" w:sz="0" w:space="0" w:color="auto"/>
            <w:bottom w:val="none" w:sz="0" w:space="0" w:color="auto"/>
            <w:right w:val="none" w:sz="0" w:space="0" w:color="auto"/>
          </w:divBdr>
        </w:div>
        <w:div w:id="1767770218">
          <w:marLeft w:val="480"/>
          <w:marRight w:val="0"/>
          <w:marTop w:val="0"/>
          <w:marBottom w:val="0"/>
          <w:divBdr>
            <w:top w:val="none" w:sz="0" w:space="0" w:color="auto"/>
            <w:left w:val="none" w:sz="0" w:space="0" w:color="auto"/>
            <w:bottom w:val="none" w:sz="0" w:space="0" w:color="auto"/>
            <w:right w:val="none" w:sz="0" w:space="0" w:color="auto"/>
          </w:divBdr>
        </w:div>
        <w:div w:id="2012831738">
          <w:marLeft w:val="480"/>
          <w:marRight w:val="0"/>
          <w:marTop w:val="0"/>
          <w:marBottom w:val="0"/>
          <w:divBdr>
            <w:top w:val="none" w:sz="0" w:space="0" w:color="auto"/>
            <w:left w:val="none" w:sz="0" w:space="0" w:color="auto"/>
            <w:bottom w:val="none" w:sz="0" w:space="0" w:color="auto"/>
            <w:right w:val="none" w:sz="0" w:space="0" w:color="auto"/>
          </w:divBdr>
        </w:div>
        <w:div w:id="359937532">
          <w:marLeft w:val="480"/>
          <w:marRight w:val="0"/>
          <w:marTop w:val="0"/>
          <w:marBottom w:val="0"/>
          <w:divBdr>
            <w:top w:val="none" w:sz="0" w:space="0" w:color="auto"/>
            <w:left w:val="none" w:sz="0" w:space="0" w:color="auto"/>
            <w:bottom w:val="none" w:sz="0" w:space="0" w:color="auto"/>
            <w:right w:val="none" w:sz="0" w:space="0" w:color="auto"/>
          </w:divBdr>
        </w:div>
        <w:div w:id="1616904930">
          <w:marLeft w:val="480"/>
          <w:marRight w:val="0"/>
          <w:marTop w:val="0"/>
          <w:marBottom w:val="0"/>
          <w:divBdr>
            <w:top w:val="none" w:sz="0" w:space="0" w:color="auto"/>
            <w:left w:val="none" w:sz="0" w:space="0" w:color="auto"/>
            <w:bottom w:val="none" w:sz="0" w:space="0" w:color="auto"/>
            <w:right w:val="none" w:sz="0" w:space="0" w:color="auto"/>
          </w:divBdr>
        </w:div>
        <w:div w:id="47920393">
          <w:marLeft w:val="480"/>
          <w:marRight w:val="0"/>
          <w:marTop w:val="0"/>
          <w:marBottom w:val="0"/>
          <w:divBdr>
            <w:top w:val="none" w:sz="0" w:space="0" w:color="auto"/>
            <w:left w:val="none" w:sz="0" w:space="0" w:color="auto"/>
            <w:bottom w:val="none" w:sz="0" w:space="0" w:color="auto"/>
            <w:right w:val="none" w:sz="0" w:space="0" w:color="auto"/>
          </w:divBdr>
        </w:div>
        <w:div w:id="2121753175">
          <w:marLeft w:val="480"/>
          <w:marRight w:val="0"/>
          <w:marTop w:val="0"/>
          <w:marBottom w:val="0"/>
          <w:divBdr>
            <w:top w:val="none" w:sz="0" w:space="0" w:color="auto"/>
            <w:left w:val="none" w:sz="0" w:space="0" w:color="auto"/>
            <w:bottom w:val="none" w:sz="0" w:space="0" w:color="auto"/>
            <w:right w:val="none" w:sz="0" w:space="0" w:color="auto"/>
          </w:divBdr>
        </w:div>
        <w:div w:id="1079868277">
          <w:marLeft w:val="480"/>
          <w:marRight w:val="0"/>
          <w:marTop w:val="0"/>
          <w:marBottom w:val="0"/>
          <w:divBdr>
            <w:top w:val="none" w:sz="0" w:space="0" w:color="auto"/>
            <w:left w:val="none" w:sz="0" w:space="0" w:color="auto"/>
            <w:bottom w:val="none" w:sz="0" w:space="0" w:color="auto"/>
            <w:right w:val="none" w:sz="0" w:space="0" w:color="auto"/>
          </w:divBdr>
        </w:div>
        <w:div w:id="101464040">
          <w:marLeft w:val="480"/>
          <w:marRight w:val="0"/>
          <w:marTop w:val="0"/>
          <w:marBottom w:val="0"/>
          <w:divBdr>
            <w:top w:val="none" w:sz="0" w:space="0" w:color="auto"/>
            <w:left w:val="none" w:sz="0" w:space="0" w:color="auto"/>
            <w:bottom w:val="none" w:sz="0" w:space="0" w:color="auto"/>
            <w:right w:val="none" w:sz="0" w:space="0" w:color="auto"/>
          </w:divBdr>
        </w:div>
        <w:div w:id="1646816127">
          <w:marLeft w:val="480"/>
          <w:marRight w:val="0"/>
          <w:marTop w:val="0"/>
          <w:marBottom w:val="0"/>
          <w:divBdr>
            <w:top w:val="none" w:sz="0" w:space="0" w:color="auto"/>
            <w:left w:val="none" w:sz="0" w:space="0" w:color="auto"/>
            <w:bottom w:val="none" w:sz="0" w:space="0" w:color="auto"/>
            <w:right w:val="none" w:sz="0" w:space="0" w:color="auto"/>
          </w:divBdr>
        </w:div>
        <w:div w:id="973947148">
          <w:marLeft w:val="480"/>
          <w:marRight w:val="0"/>
          <w:marTop w:val="0"/>
          <w:marBottom w:val="0"/>
          <w:divBdr>
            <w:top w:val="none" w:sz="0" w:space="0" w:color="auto"/>
            <w:left w:val="none" w:sz="0" w:space="0" w:color="auto"/>
            <w:bottom w:val="none" w:sz="0" w:space="0" w:color="auto"/>
            <w:right w:val="none" w:sz="0" w:space="0" w:color="auto"/>
          </w:divBdr>
        </w:div>
        <w:div w:id="1816222538">
          <w:marLeft w:val="480"/>
          <w:marRight w:val="0"/>
          <w:marTop w:val="0"/>
          <w:marBottom w:val="0"/>
          <w:divBdr>
            <w:top w:val="none" w:sz="0" w:space="0" w:color="auto"/>
            <w:left w:val="none" w:sz="0" w:space="0" w:color="auto"/>
            <w:bottom w:val="none" w:sz="0" w:space="0" w:color="auto"/>
            <w:right w:val="none" w:sz="0" w:space="0" w:color="auto"/>
          </w:divBdr>
        </w:div>
        <w:div w:id="934291350">
          <w:marLeft w:val="480"/>
          <w:marRight w:val="0"/>
          <w:marTop w:val="0"/>
          <w:marBottom w:val="0"/>
          <w:divBdr>
            <w:top w:val="none" w:sz="0" w:space="0" w:color="auto"/>
            <w:left w:val="none" w:sz="0" w:space="0" w:color="auto"/>
            <w:bottom w:val="none" w:sz="0" w:space="0" w:color="auto"/>
            <w:right w:val="none" w:sz="0" w:space="0" w:color="auto"/>
          </w:divBdr>
        </w:div>
        <w:div w:id="182327437">
          <w:marLeft w:val="480"/>
          <w:marRight w:val="0"/>
          <w:marTop w:val="0"/>
          <w:marBottom w:val="0"/>
          <w:divBdr>
            <w:top w:val="none" w:sz="0" w:space="0" w:color="auto"/>
            <w:left w:val="none" w:sz="0" w:space="0" w:color="auto"/>
            <w:bottom w:val="none" w:sz="0" w:space="0" w:color="auto"/>
            <w:right w:val="none" w:sz="0" w:space="0" w:color="auto"/>
          </w:divBdr>
        </w:div>
        <w:div w:id="1697928477">
          <w:marLeft w:val="480"/>
          <w:marRight w:val="0"/>
          <w:marTop w:val="0"/>
          <w:marBottom w:val="0"/>
          <w:divBdr>
            <w:top w:val="none" w:sz="0" w:space="0" w:color="auto"/>
            <w:left w:val="none" w:sz="0" w:space="0" w:color="auto"/>
            <w:bottom w:val="none" w:sz="0" w:space="0" w:color="auto"/>
            <w:right w:val="none" w:sz="0" w:space="0" w:color="auto"/>
          </w:divBdr>
        </w:div>
        <w:div w:id="196159257">
          <w:marLeft w:val="480"/>
          <w:marRight w:val="0"/>
          <w:marTop w:val="0"/>
          <w:marBottom w:val="0"/>
          <w:divBdr>
            <w:top w:val="none" w:sz="0" w:space="0" w:color="auto"/>
            <w:left w:val="none" w:sz="0" w:space="0" w:color="auto"/>
            <w:bottom w:val="none" w:sz="0" w:space="0" w:color="auto"/>
            <w:right w:val="none" w:sz="0" w:space="0" w:color="auto"/>
          </w:divBdr>
        </w:div>
        <w:div w:id="1545169152">
          <w:marLeft w:val="480"/>
          <w:marRight w:val="0"/>
          <w:marTop w:val="0"/>
          <w:marBottom w:val="0"/>
          <w:divBdr>
            <w:top w:val="none" w:sz="0" w:space="0" w:color="auto"/>
            <w:left w:val="none" w:sz="0" w:space="0" w:color="auto"/>
            <w:bottom w:val="none" w:sz="0" w:space="0" w:color="auto"/>
            <w:right w:val="none" w:sz="0" w:space="0" w:color="auto"/>
          </w:divBdr>
        </w:div>
        <w:div w:id="1806315619">
          <w:marLeft w:val="480"/>
          <w:marRight w:val="0"/>
          <w:marTop w:val="0"/>
          <w:marBottom w:val="0"/>
          <w:divBdr>
            <w:top w:val="none" w:sz="0" w:space="0" w:color="auto"/>
            <w:left w:val="none" w:sz="0" w:space="0" w:color="auto"/>
            <w:bottom w:val="none" w:sz="0" w:space="0" w:color="auto"/>
            <w:right w:val="none" w:sz="0" w:space="0" w:color="auto"/>
          </w:divBdr>
        </w:div>
      </w:divsChild>
    </w:div>
    <w:div w:id="1647734578">
      <w:bodyDiv w:val="1"/>
      <w:marLeft w:val="0"/>
      <w:marRight w:val="0"/>
      <w:marTop w:val="0"/>
      <w:marBottom w:val="0"/>
      <w:divBdr>
        <w:top w:val="none" w:sz="0" w:space="0" w:color="auto"/>
        <w:left w:val="none" w:sz="0" w:space="0" w:color="auto"/>
        <w:bottom w:val="none" w:sz="0" w:space="0" w:color="auto"/>
        <w:right w:val="none" w:sz="0" w:space="0" w:color="auto"/>
      </w:divBdr>
    </w:div>
    <w:div w:id="1650284978">
      <w:bodyDiv w:val="1"/>
      <w:marLeft w:val="0"/>
      <w:marRight w:val="0"/>
      <w:marTop w:val="0"/>
      <w:marBottom w:val="0"/>
      <w:divBdr>
        <w:top w:val="none" w:sz="0" w:space="0" w:color="auto"/>
        <w:left w:val="none" w:sz="0" w:space="0" w:color="auto"/>
        <w:bottom w:val="none" w:sz="0" w:space="0" w:color="auto"/>
        <w:right w:val="none" w:sz="0" w:space="0" w:color="auto"/>
      </w:divBdr>
    </w:div>
    <w:div w:id="1650788653">
      <w:bodyDiv w:val="1"/>
      <w:marLeft w:val="0"/>
      <w:marRight w:val="0"/>
      <w:marTop w:val="0"/>
      <w:marBottom w:val="0"/>
      <w:divBdr>
        <w:top w:val="none" w:sz="0" w:space="0" w:color="auto"/>
        <w:left w:val="none" w:sz="0" w:space="0" w:color="auto"/>
        <w:bottom w:val="none" w:sz="0" w:space="0" w:color="auto"/>
        <w:right w:val="none" w:sz="0" w:space="0" w:color="auto"/>
      </w:divBdr>
      <w:divsChild>
        <w:div w:id="1693065865">
          <w:marLeft w:val="480"/>
          <w:marRight w:val="0"/>
          <w:marTop w:val="0"/>
          <w:marBottom w:val="0"/>
          <w:divBdr>
            <w:top w:val="none" w:sz="0" w:space="0" w:color="auto"/>
            <w:left w:val="none" w:sz="0" w:space="0" w:color="auto"/>
            <w:bottom w:val="none" w:sz="0" w:space="0" w:color="auto"/>
            <w:right w:val="none" w:sz="0" w:space="0" w:color="auto"/>
          </w:divBdr>
        </w:div>
        <w:div w:id="520821002">
          <w:marLeft w:val="480"/>
          <w:marRight w:val="0"/>
          <w:marTop w:val="0"/>
          <w:marBottom w:val="0"/>
          <w:divBdr>
            <w:top w:val="none" w:sz="0" w:space="0" w:color="auto"/>
            <w:left w:val="none" w:sz="0" w:space="0" w:color="auto"/>
            <w:bottom w:val="none" w:sz="0" w:space="0" w:color="auto"/>
            <w:right w:val="none" w:sz="0" w:space="0" w:color="auto"/>
          </w:divBdr>
        </w:div>
        <w:div w:id="1032802088">
          <w:marLeft w:val="480"/>
          <w:marRight w:val="0"/>
          <w:marTop w:val="0"/>
          <w:marBottom w:val="0"/>
          <w:divBdr>
            <w:top w:val="none" w:sz="0" w:space="0" w:color="auto"/>
            <w:left w:val="none" w:sz="0" w:space="0" w:color="auto"/>
            <w:bottom w:val="none" w:sz="0" w:space="0" w:color="auto"/>
            <w:right w:val="none" w:sz="0" w:space="0" w:color="auto"/>
          </w:divBdr>
        </w:div>
        <w:div w:id="1578780714">
          <w:marLeft w:val="480"/>
          <w:marRight w:val="0"/>
          <w:marTop w:val="0"/>
          <w:marBottom w:val="0"/>
          <w:divBdr>
            <w:top w:val="none" w:sz="0" w:space="0" w:color="auto"/>
            <w:left w:val="none" w:sz="0" w:space="0" w:color="auto"/>
            <w:bottom w:val="none" w:sz="0" w:space="0" w:color="auto"/>
            <w:right w:val="none" w:sz="0" w:space="0" w:color="auto"/>
          </w:divBdr>
        </w:div>
        <w:div w:id="174226293">
          <w:marLeft w:val="480"/>
          <w:marRight w:val="0"/>
          <w:marTop w:val="0"/>
          <w:marBottom w:val="0"/>
          <w:divBdr>
            <w:top w:val="none" w:sz="0" w:space="0" w:color="auto"/>
            <w:left w:val="none" w:sz="0" w:space="0" w:color="auto"/>
            <w:bottom w:val="none" w:sz="0" w:space="0" w:color="auto"/>
            <w:right w:val="none" w:sz="0" w:space="0" w:color="auto"/>
          </w:divBdr>
        </w:div>
        <w:div w:id="568346405">
          <w:marLeft w:val="480"/>
          <w:marRight w:val="0"/>
          <w:marTop w:val="0"/>
          <w:marBottom w:val="0"/>
          <w:divBdr>
            <w:top w:val="none" w:sz="0" w:space="0" w:color="auto"/>
            <w:left w:val="none" w:sz="0" w:space="0" w:color="auto"/>
            <w:bottom w:val="none" w:sz="0" w:space="0" w:color="auto"/>
            <w:right w:val="none" w:sz="0" w:space="0" w:color="auto"/>
          </w:divBdr>
        </w:div>
        <w:div w:id="328488344">
          <w:marLeft w:val="480"/>
          <w:marRight w:val="0"/>
          <w:marTop w:val="0"/>
          <w:marBottom w:val="0"/>
          <w:divBdr>
            <w:top w:val="none" w:sz="0" w:space="0" w:color="auto"/>
            <w:left w:val="none" w:sz="0" w:space="0" w:color="auto"/>
            <w:bottom w:val="none" w:sz="0" w:space="0" w:color="auto"/>
            <w:right w:val="none" w:sz="0" w:space="0" w:color="auto"/>
          </w:divBdr>
        </w:div>
        <w:div w:id="465591662">
          <w:marLeft w:val="480"/>
          <w:marRight w:val="0"/>
          <w:marTop w:val="0"/>
          <w:marBottom w:val="0"/>
          <w:divBdr>
            <w:top w:val="none" w:sz="0" w:space="0" w:color="auto"/>
            <w:left w:val="none" w:sz="0" w:space="0" w:color="auto"/>
            <w:bottom w:val="none" w:sz="0" w:space="0" w:color="auto"/>
            <w:right w:val="none" w:sz="0" w:space="0" w:color="auto"/>
          </w:divBdr>
        </w:div>
        <w:div w:id="979530405">
          <w:marLeft w:val="480"/>
          <w:marRight w:val="0"/>
          <w:marTop w:val="0"/>
          <w:marBottom w:val="0"/>
          <w:divBdr>
            <w:top w:val="none" w:sz="0" w:space="0" w:color="auto"/>
            <w:left w:val="none" w:sz="0" w:space="0" w:color="auto"/>
            <w:bottom w:val="none" w:sz="0" w:space="0" w:color="auto"/>
            <w:right w:val="none" w:sz="0" w:space="0" w:color="auto"/>
          </w:divBdr>
        </w:div>
        <w:div w:id="755130996">
          <w:marLeft w:val="480"/>
          <w:marRight w:val="0"/>
          <w:marTop w:val="0"/>
          <w:marBottom w:val="0"/>
          <w:divBdr>
            <w:top w:val="none" w:sz="0" w:space="0" w:color="auto"/>
            <w:left w:val="none" w:sz="0" w:space="0" w:color="auto"/>
            <w:bottom w:val="none" w:sz="0" w:space="0" w:color="auto"/>
            <w:right w:val="none" w:sz="0" w:space="0" w:color="auto"/>
          </w:divBdr>
        </w:div>
        <w:div w:id="1633366371">
          <w:marLeft w:val="480"/>
          <w:marRight w:val="0"/>
          <w:marTop w:val="0"/>
          <w:marBottom w:val="0"/>
          <w:divBdr>
            <w:top w:val="none" w:sz="0" w:space="0" w:color="auto"/>
            <w:left w:val="none" w:sz="0" w:space="0" w:color="auto"/>
            <w:bottom w:val="none" w:sz="0" w:space="0" w:color="auto"/>
            <w:right w:val="none" w:sz="0" w:space="0" w:color="auto"/>
          </w:divBdr>
        </w:div>
        <w:div w:id="14699706">
          <w:marLeft w:val="480"/>
          <w:marRight w:val="0"/>
          <w:marTop w:val="0"/>
          <w:marBottom w:val="0"/>
          <w:divBdr>
            <w:top w:val="none" w:sz="0" w:space="0" w:color="auto"/>
            <w:left w:val="none" w:sz="0" w:space="0" w:color="auto"/>
            <w:bottom w:val="none" w:sz="0" w:space="0" w:color="auto"/>
            <w:right w:val="none" w:sz="0" w:space="0" w:color="auto"/>
          </w:divBdr>
        </w:div>
        <w:div w:id="813179176">
          <w:marLeft w:val="480"/>
          <w:marRight w:val="0"/>
          <w:marTop w:val="0"/>
          <w:marBottom w:val="0"/>
          <w:divBdr>
            <w:top w:val="none" w:sz="0" w:space="0" w:color="auto"/>
            <w:left w:val="none" w:sz="0" w:space="0" w:color="auto"/>
            <w:bottom w:val="none" w:sz="0" w:space="0" w:color="auto"/>
            <w:right w:val="none" w:sz="0" w:space="0" w:color="auto"/>
          </w:divBdr>
        </w:div>
        <w:div w:id="12541185">
          <w:marLeft w:val="480"/>
          <w:marRight w:val="0"/>
          <w:marTop w:val="0"/>
          <w:marBottom w:val="0"/>
          <w:divBdr>
            <w:top w:val="none" w:sz="0" w:space="0" w:color="auto"/>
            <w:left w:val="none" w:sz="0" w:space="0" w:color="auto"/>
            <w:bottom w:val="none" w:sz="0" w:space="0" w:color="auto"/>
            <w:right w:val="none" w:sz="0" w:space="0" w:color="auto"/>
          </w:divBdr>
        </w:div>
        <w:div w:id="1563296842">
          <w:marLeft w:val="480"/>
          <w:marRight w:val="0"/>
          <w:marTop w:val="0"/>
          <w:marBottom w:val="0"/>
          <w:divBdr>
            <w:top w:val="none" w:sz="0" w:space="0" w:color="auto"/>
            <w:left w:val="none" w:sz="0" w:space="0" w:color="auto"/>
            <w:bottom w:val="none" w:sz="0" w:space="0" w:color="auto"/>
            <w:right w:val="none" w:sz="0" w:space="0" w:color="auto"/>
          </w:divBdr>
        </w:div>
        <w:div w:id="1453088208">
          <w:marLeft w:val="480"/>
          <w:marRight w:val="0"/>
          <w:marTop w:val="0"/>
          <w:marBottom w:val="0"/>
          <w:divBdr>
            <w:top w:val="none" w:sz="0" w:space="0" w:color="auto"/>
            <w:left w:val="none" w:sz="0" w:space="0" w:color="auto"/>
            <w:bottom w:val="none" w:sz="0" w:space="0" w:color="auto"/>
            <w:right w:val="none" w:sz="0" w:space="0" w:color="auto"/>
          </w:divBdr>
        </w:div>
        <w:div w:id="883055196">
          <w:marLeft w:val="480"/>
          <w:marRight w:val="0"/>
          <w:marTop w:val="0"/>
          <w:marBottom w:val="0"/>
          <w:divBdr>
            <w:top w:val="none" w:sz="0" w:space="0" w:color="auto"/>
            <w:left w:val="none" w:sz="0" w:space="0" w:color="auto"/>
            <w:bottom w:val="none" w:sz="0" w:space="0" w:color="auto"/>
            <w:right w:val="none" w:sz="0" w:space="0" w:color="auto"/>
          </w:divBdr>
        </w:div>
        <w:div w:id="642198174">
          <w:marLeft w:val="480"/>
          <w:marRight w:val="0"/>
          <w:marTop w:val="0"/>
          <w:marBottom w:val="0"/>
          <w:divBdr>
            <w:top w:val="none" w:sz="0" w:space="0" w:color="auto"/>
            <w:left w:val="none" w:sz="0" w:space="0" w:color="auto"/>
            <w:bottom w:val="none" w:sz="0" w:space="0" w:color="auto"/>
            <w:right w:val="none" w:sz="0" w:space="0" w:color="auto"/>
          </w:divBdr>
        </w:div>
        <w:div w:id="588124305">
          <w:marLeft w:val="480"/>
          <w:marRight w:val="0"/>
          <w:marTop w:val="0"/>
          <w:marBottom w:val="0"/>
          <w:divBdr>
            <w:top w:val="none" w:sz="0" w:space="0" w:color="auto"/>
            <w:left w:val="none" w:sz="0" w:space="0" w:color="auto"/>
            <w:bottom w:val="none" w:sz="0" w:space="0" w:color="auto"/>
            <w:right w:val="none" w:sz="0" w:space="0" w:color="auto"/>
          </w:divBdr>
        </w:div>
        <w:div w:id="190997618">
          <w:marLeft w:val="480"/>
          <w:marRight w:val="0"/>
          <w:marTop w:val="0"/>
          <w:marBottom w:val="0"/>
          <w:divBdr>
            <w:top w:val="none" w:sz="0" w:space="0" w:color="auto"/>
            <w:left w:val="none" w:sz="0" w:space="0" w:color="auto"/>
            <w:bottom w:val="none" w:sz="0" w:space="0" w:color="auto"/>
            <w:right w:val="none" w:sz="0" w:space="0" w:color="auto"/>
          </w:divBdr>
        </w:div>
        <w:div w:id="840268824">
          <w:marLeft w:val="480"/>
          <w:marRight w:val="0"/>
          <w:marTop w:val="0"/>
          <w:marBottom w:val="0"/>
          <w:divBdr>
            <w:top w:val="none" w:sz="0" w:space="0" w:color="auto"/>
            <w:left w:val="none" w:sz="0" w:space="0" w:color="auto"/>
            <w:bottom w:val="none" w:sz="0" w:space="0" w:color="auto"/>
            <w:right w:val="none" w:sz="0" w:space="0" w:color="auto"/>
          </w:divBdr>
        </w:div>
        <w:div w:id="826288916">
          <w:marLeft w:val="480"/>
          <w:marRight w:val="0"/>
          <w:marTop w:val="0"/>
          <w:marBottom w:val="0"/>
          <w:divBdr>
            <w:top w:val="none" w:sz="0" w:space="0" w:color="auto"/>
            <w:left w:val="none" w:sz="0" w:space="0" w:color="auto"/>
            <w:bottom w:val="none" w:sz="0" w:space="0" w:color="auto"/>
            <w:right w:val="none" w:sz="0" w:space="0" w:color="auto"/>
          </w:divBdr>
        </w:div>
        <w:div w:id="1074743423">
          <w:marLeft w:val="480"/>
          <w:marRight w:val="0"/>
          <w:marTop w:val="0"/>
          <w:marBottom w:val="0"/>
          <w:divBdr>
            <w:top w:val="none" w:sz="0" w:space="0" w:color="auto"/>
            <w:left w:val="none" w:sz="0" w:space="0" w:color="auto"/>
            <w:bottom w:val="none" w:sz="0" w:space="0" w:color="auto"/>
            <w:right w:val="none" w:sz="0" w:space="0" w:color="auto"/>
          </w:divBdr>
        </w:div>
        <w:div w:id="339048807">
          <w:marLeft w:val="480"/>
          <w:marRight w:val="0"/>
          <w:marTop w:val="0"/>
          <w:marBottom w:val="0"/>
          <w:divBdr>
            <w:top w:val="none" w:sz="0" w:space="0" w:color="auto"/>
            <w:left w:val="none" w:sz="0" w:space="0" w:color="auto"/>
            <w:bottom w:val="none" w:sz="0" w:space="0" w:color="auto"/>
            <w:right w:val="none" w:sz="0" w:space="0" w:color="auto"/>
          </w:divBdr>
        </w:div>
        <w:div w:id="187329604">
          <w:marLeft w:val="480"/>
          <w:marRight w:val="0"/>
          <w:marTop w:val="0"/>
          <w:marBottom w:val="0"/>
          <w:divBdr>
            <w:top w:val="none" w:sz="0" w:space="0" w:color="auto"/>
            <w:left w:val="none" w:sz="0" w:space="0" w:color="auto"/>
            <w:bottom w:val="none" w:sz="0" w:space="0" w:color="auto"/>
            <w:right w:val="none" w:sz="0" w:space="0" w:color="auto"/>
          </w:divBdr>
        </w:div>
        <w:div w:id="712847030">
          <w:marLeft w:val="480"/>
          <w:marRight w:val="0"/>
          <w:marTop w:val="0"/>
          <w:marBottom w:val="0"/>
          <w:divBdr>
            <w:top w:val="none" w:sz="0" w:space="0" w:color="auto"/>
            <w:left w:val="none" w:sz="0" w:space="0" w:color="auto"/>
            <w:bottom w:val="none" w:sz="0" w:space="0" w:color="auto"/>
            <w:right w:val="none" w:sz="0" w:space="0" w:color="auto"/>
          </w:divBdr>
        </w:div>
        <w:div w:id="2103911132">
          <w:marLeft w:val="480"/>
          <w:marRight w:val="0"/>
          <w:marTop w:val="0"/>
          <w:marBottom w:val="0"/>
          <w:divBdr>
            <w:top w:val="none" w:sz="0" w:space="0" w:color="auto"/>
            <w:left w:val="none" w:sz="0" w:space="0" w:color="auto"/>
            <w:bottom w:val="none" w:sz="0" w:space="0" w:color="auto"/>
            <w:right w:val="none" w:sz="0" w:space="0" w:color="auto"/>
          </w:divBdr>
        </w:div>
        <w:div w:id="501509748">
          <w:marLeft w:val="480"/>
          <w:marRight w:val="0"/>
          <w:marTop w:val="0"/>
          <w:marBottom w:val="0"/>
          <w:divBdr>
            <w:top w:val="none" w:sz="0" w:space="0" w:color="auto"/>
            <w:left w:val="none" w:sz="0" w:space="0" w:color="auto"/>
            <w:bottom w:val="none" w:sz="0" w:space="0" w:color="auto"/>
            <w:right w:val="none" w:sz="0" w:space="0" w:color="auto"/>
          </w:divBdr>
        </w:div>
        <w:div w:id="2041199756">
          <w:marLeft w:val="480"/>
          <w:marRight w:val="0"/>
          <w:marTop w:val="0"/>
          <w:marBottom w:val="0"/>
          <w:divBdr>
            <w:top w:val="none" w:sz="0" w:space="0" w:color="auto"/>
            <w:left w:val="none" w:sz="0" w:space="0" w:color="auto"/>
            <w:bottom w:val="none" w:sz="0" w:space="0" w:color="auto"/>
            <w:right w:val="none" w:sz="0" w:space="0" w:color="auto"/>
          </w:divBdr>
        </w:div>
        <w:div w:id="1764834632">
          <w:marLeft w:val="480"/>
          <w:marRight w:val="0"/>
          <w:marTop w:val="0"/>
          <w:marBottom w:val="0"/>
          <w:divBdr>
            <w:top w:val="none" w:sz="0" w:space="0" w:color="auto"/>
            <w:left w:val="none" w:sz="0" w:space="0" w:color="auto"/>
            <w:bottom w:val="none" w:sz="0" w:space="0" w:color="auto"/>
            <w:right w:val="none" w:sz="0" w:space="0" w:color="auto"/>
          </w:divBdr>
        </w:div>
        <w:div w:id="836724969">
          <w:marLeft w:val="480"/>
          <w:marRight w:val="0"/>
          <w:marTop w:val="0"/>
          <w:marBottom w:val="0"/>
          <w:divBdr>
            <w:top w:val="none" w:sz="0" w:space="0" w:color="auto"/>
            <w:left w:val="none" w:sz="0" w:space="0" w:color="auto"/>
            <w:bottom w:val="none" w:sz="0" w:space="0" w:color="auto"/>
            <w:right w:val="none" w:sz="0" w:space="0" w:color="auto"/>
          </w:divBdr>
        </w:div>
        <w:div w:id="560219171">
          <w:marLeft w:val="480"/>
          <w:marRight w:val="0"/>
          <w:marTop w:val="0"/>
          <w:marBottom w:val="0"/>
          <w:divBdr>
            <w:top w:val="none" w:sz="0" w:space="0" w:color="auto"/>
            <w:left w:val="none" w:sz="0" w:space="0" w:color="auto"/>
            <w:bottom w:val="none" w:sz="0" w:space="0" w:color="auto"/>
            <w:right w:val="none" w:sz="0" w:space="0" w:color="auto"/>
          </w:divBdr>
        </w:div>
        <w:div w:id="1990403247">
          <w:marLeft w:val="480"/>
          <w:marRight w:val="0"/>
          <w:marTop w:val="0"/>
          <w:marBottom w:val="0"/>
          <w:divBdr>
            <w:top w:val="none" w:sz="0" w:space="0" w:color="auto"/>
            <w:left w:val="none" w:sz="0" w:space="0" w:color="auto"/>
            <w:bottom w:val="none" w:sz="0" w:space="0" w:color="auto"/>
            <w:right w:val="none" w:sz="0" w:space="0" w:color="auto"/>
          </w:divBdr>
        </w:div>
        <w:div w:id="1321271670">
          <w:marLeft w:val="480"/>
          <w:marRight w:val="0"/>
          <w:marTop w:val="0"/>
          <w:marBottom w:val="0"/>
          <w:divBdr>
            <w:top w:val="none" w:sz="0" w:space="0" w:color="auto"/>
            <w:left w:val="none" w:sz="0" w:space="0" w:color="auto"/>
            <w:bottom w:val="none" w:sz="0" w:space="0" w:color="auto"/>
            <w:right w:val="none" w:sz="0" w:space="0" w:color="auto"/>
          </w:divBdr>
        </w:div>
        <w:div w:id="597981206">
          <w:marLeft w:val="480"/>
          <w:marRight w:val="0"/>
          <w:marTop w:val="0"/>
          <w:marBottom w:val="0"/>
          <w:divBdr>
            <w:top w:val="none" w:sz="0" w:space="0" w:color="auto"/>
            <w:left w:val="none" w:sz="0" w:space="0" w:color="auto"/>
            <w:bottom w:val="none" w:sz="0" w:space="0" w:color="auto"/>
            <w:right w:val="none" w:sz="0" w:space="0" w:color="auto"/>
          </w:divBdr>
        </w:div>
        <w:div w:id="552888669">
          <w:marLeft w:val="480"/>
          <w:marRight w:val="0"/>
          <w:marTop w:val="0"/>
          <w:marBottom w:val="0"/>
          <w:divBdr>
            <w:top w:val="none" w:sz="0" w:space="0" w:color="auto"/>
            <w:left w:val="none" w:sz="0" w:space="0" w:color="auto"/>
            <w:bottom w:val="none" w:sz="0" w:space="0" w:color="auto"/>
            <w:right w:val="none" w:sz="0" w:space="0" w:color="auto"/>
          </w:divBdr>
        </w:div>
        <w:div w:id="1859541308">
          <w:marLeft w:val="480"/>
          <w:marRight w:val="0"/>
          <w:marTop w:val="0"/>
          <w:marBottom w:val="0"/>
          <w:divBdr>
            <w:top w:val="none" w:sz="0" w:space="0" w:color="auto"/>
            <w:left w:val="none" w:sz="0" w:space="0" w:color="auto"/>
            <w:bottom w:val="none" w:sz="0" w:space="0" w:color="auto"/>
            <w:right w:val="none" w:sz="0" w:space="0" w:color="auto"/>
          </w:divBdr>
        </w:div>
        <w:div w:id="355664284">
          <w:marLeft w:val="480"/>
          <w:marRight w:val="0"/>
          <w:marTop w:val="0"/>
          <w:marBottom w:val="0"/>
          <w:divBdr>
            <w:top w:val="none" w:sz="0" w:space="0" w:color="auto"/>
            <w:left w:val="none" w:sz="0" w:space="0" w:color="auto"/>
            <w:bottom w:val="none" w:sz="0" w:space="0" w:color="auto"/>
            <w:right w:val="none" w:sz="0" w:space="0" w:color="auto"/>
          </w:divBdr>
        </w:div>
        <w:div w:id="734745165">
          <w:marLeft w:val="480"/>
          <w:marRight w:val="0"/>
          <w:marTop w:val="0"/>
          <w:marBottom w:val="0"/>
          <w:divBdr>
            <w:top w:val="none" w:sz="0" w:space="0" w:color="auto"/>
            <w:left w:val="none" w:sz="0" w:space="0" w:color="auto"/>
            <w:bottom w:val="none" w:sz="0" w:space="0" w:color="auto"/>
            <w:right w:val="none" w:sz="0" w:space="0" w:color="auto"/>
          </w:divBdr>
        </w:div>
        <w:div w:id="747117705">
          <w:marLeft w:val="480"/>
          <w:marRight w:val="0"/>
          <w:marTop w:val="0"/>
          <w:marBottom w:val="0"/>
          <w:divBdr>
            <w:top w:val="none" w:sz="0" w:space="0" w:color="auto"/>
            <w:left w:val="none" w:sz="0" w:space="0" w:color="auto"/>
            <w:bottom w:val="none" w:sz="0" w:space="0" w:color="auto"/>
            <w:right w:val="none" w:sz="0" w:space="0" w:color="auto"/>
          </w:divBdr>
        </w:div>
        <w:div w:id="238365282">
          <w:marLeft w:val="480"/>
          <w:marRight w:val="0"/>
          <w:marTop w:val="0"/>
          <w:marBottom w:val="0"/>
          <w:divBdr>
            <w:top w:val="none" w:sz="0" w:space="0" w:color="auto"/>
            <w:left w:val="none" w:sz="0" w:space="0" w:color="auto"/>
            <w:bottom w:val="none" w:sz="0" w:space="0" w:color="auto"/>
            <w:right w:val="none" w:sz="0" w:space="0" w:color="auto"/>
          </w:divBdr>
        </w:div>
        <w:div w:id="328291932">
          <w:marLeft w:val="480"/>
          <w:marRight w:val="0"/>
          <w:marTop w:val="0"/>
          <w:marBottom w:val="0"/>
          <w:divBdr>
            <w:top w:val="none" w:sz="0" w:space="0" w:color="auto"/>
            <w:left w:val="none" w:sz="0" w:space="0" w:color="auto"/>
            <w:bottom w:val="none" w:sz="0" w:space="0" w:color="auto"/>
            <w:right w:val="none" w:sz="0" w:space="0" w:color="auto"/>
          </w:divBdr>
        </w:div>
        <w:div w:id="1302804584">
          <w:marLeft w:val="480"/>
          <w:marRight w:val="0"/>
          <w:marTop w:val="0"/>
          <w:marBottom w:val="0"/>
          <w:divBdr>
            <w:top w:val="none" w:sz="0" w:space="0" w:color="auto"/>
            <w:left w:val="none" w:sz="0" w:space="0" w:color="auto"/>
            <w:bottom w:val="none" w:sz="0" w:space="0" w:color="auto"/>
            <w:right w:val="none" w:sz="0" w:space="0" w:color="auto"/>
          </w:divBdr>
        </w:div>
        <w:div w:id="1122384050">
          <w:marLeft w:val="480"/>
          <w:marRight w:val="0"/>
          <w:marTop w:val="0"/>
          <w:marBottom w:val="0"/>
          <w:divBdr>
            <w:top w:val="none" w:sz="0" w:space="0" w:color="auto"/>
            <w:left w:val="none" w:sz="0" w:space="0" w:color="auto"/>
            <w:bottom w:val="none" w:sz="0" w:space="0" w:color="auto"/>
            <w:right w:val="none" w:sz="0" w:space="0" w:color="auto"/>
          </w:divBdr>
        </w:div>
        <w:div w:id="778723372">
          <w:marLeft w:val="480"/>
          <w:marRight w:val="0"/>
          <w:marTop w:val="0"/>
          <w:marBottom w:val="0"/>
          <w:divBdr>
            <w:top w:val="none" w:sz="0" w:space="0" w:color="auto"/>
            <w:left w:val="none" w:sz="0" w:space="0" w:color="auto"/>
            <w:bottom w:val="none" w:sz="0" w:space="0" w:color="auto"/>
            <w:right w:val="none" w:sz="0" w:space="0" w:color="auto"/>
          </w:divBdr>
        </w:div>
        <w:div w:id="439641339">
          <w:marLeft w:val="480"/>
          <w:marRight w:val="0"/>
          <w:marTop w:val="0"/>
          <w:marBottom w:val="0"/>
          <w:divBdr>
            <w:top w:val="none" w:sz="0" w:space="0" w:color="auto"/>
            <w:left w:val="none" w:sz="0" w:space="0" w:color="auto"/>
            <w:bottom w:val="none" w:sz="0" w:space="0" w:color="auto"/>
            <w:right w:val="none" w:sz="0" w:space="0" w:color="auto"/>
          </w:divBdr>
        </w:div>
        <w:div w:id="1749183253">
          <w:marLeft w:val="480"/>
          <w:marRight w:val="0"/>
          <w:marTop w:val="0"/>
          <w:marBottom w:val="0"/>
          <w:divBdr>
            <w:top w:val="none" w:sz="0" w:space="0" w:color="auto"/>
            <w:left w:val="none" w:sz="0" w:space="0" w:color="auto"/>
            <w:bottom w:val="none" w:sz="0" w:space="0" w:color="auto"/>
            <w:right w:val="none" w:sz="0" w:space="0" w:color="auto"/>
          </w:divBdr>
        </w:div>
        <w:div w:id="60294912">
          <w:marLeft w:val="480"/>
          <w:marRight w:val="0"/>
          <w:marTop w:val="0"/>
          <w:marBottom w:val="0"/>
          <w:divBdr>
            <w:top w:val="none" w:sz="0" w:space="0" w:color="auto"/>
            <w:left w:val="none" w:sz="0" w:space="0" w:color="auto"/>
            <w:bottom w:val="none" w:sz="0" w:space="0" w:color="auto"/>
            <w:right w:val="none" w:sz="0" w:space="0" w:color="auto"/>
          </w:divBdr>
        </w:div>
        <w:div w:id="1488131446">
          <w:marLeft w:val="480"/>
          <w:marRight w:val="0"/>
          <w:marTop w:val="0"/>
          <w:marBottom w:val="0"/>
          <w:divBdr>
            <w:top w:val="none" w:sz="0" w:space="0" w:color="auto"/>
            <w:left w:val="none" w:sz="0" w:space="0" w:color="auto"/>
            <w:bottom w:val="none" w:sz="0" w:space="0" w:color="auto"/>
            <w:right w:val="none" w:sz="0" w:space="0" w:color="auto"/>
          </w:divBdr>
        </w:div>
        <w:div w:id="706368181">
          <w:marLeft w:val="480"/>
          <w:marRight w:val="0"/>
          <w:marTop w:val="0"/>
          <w:marBottom w:val="0"/>
          <w:divBdr>
            <w:top w:val="none" w:sz="0" w:space="0" w:color="auto"/>
            <w:left w:val="none" w:sz="0" w:space="0" w:color="auto"/>
            <w:bottom w:val="none" w:sz="0" w:space="0" w:color="auto"/>
            <w:right w:val="none" w:sz="0" w:space="0" w:color="auto"/>
          </w:divBdr>
        </w:div>
        <w:div w:id="1975939674">
          <w:marLeft w:val="480"/>
          <w:marRight w:val="0"/>
          <w:marTop w:val="0"/>
          <w:marBottom w:val="0"/>
          <w:divBdr>
            <w:top w:val="none" w:sz="0" w:space="0" w:color="auto"/>
            <w:left w:val="none" w:sz="0" w:space="0" w:color="auto"/>
            <w:bottom w:val="none" w:sz="0" w:space="0" w:color="auto"/>
            <w:right w:val="none" w:sz="0" w:space="0" w:color="auto"/>
          </w:divBdr>
        </w:div>
        <w:div w:id="938100589">
          <w:marLeft w:val="480"/>
          <w:marRight w:val="0"/>
          <w:marTop w:val="0"/>
          <w:marBottom w:val="0"/>
          <w:divBdr>
            <w:top w:val="none" w:sz="0" w:space="0" w:color="auto"/>
            <w:left w:val="none" w:sz="0" w:space="0" w:color="auto"/>
            <w:bottom w:val="none" w:sz="0" w:space="0" w:color="auto"/>
            <w:right w:val="none" w:sz="0" w:space="0" w:color="auto"/>
          </w:divBdr>
        </w:div>
        <w:div w:id="832187674">
          <w:marLeft w:val="480"/>
          <w:marRight w:val="0"/>
          <w:marTop w:val="0"/>
          <w:marBottom w:val="0"/>
          <w:divBdr>
            <w:top w:val="none" w:sz="0" w:space="0" w:color="auto"/>
            <w:left w:val="none" w:sz="0" w:space="0" w:color="auto"/>
            <w:bottom w:val="none" w:sz="0" w:space="0" w:color="auto"/>
            <w:right w:val="none" w:sz="0" w:space="0" w:color="auto"/>
          </w:divBdr>
        </w:div>
        <w:div w:id="9258563">
          <w:marLeft w:val="480"/>
          <w:marRight w:val="0"/>
          <w:marTop w:val="0"/>
          <w:marBottom w:val="0"/>
          <w:divBdr>
            <w:top w:val="none" w:sz="0" w:space="0" w:color="auto"/>
            <w:left w:val="none" w:sz="0" w:space="0" w:color="auto"/>
            <w:bottom w:val="none" w:sz="0" w:space="0" w:color="auto"/>
            <w:right w:val="none" w:sz="0" w:space="0" w:color="auto"/>
          </w:divBdr>
        </w:div>
        <w:div w:id="824051939">
          <w:marLeft w:val="480"/>
          <w:marRight w:val="0"/>
          <w:marTop w:val="0"/>
          <w:marBottom w:val="0"/>
          <w:divBdr>
            <w:top w:val="none" w:sz="0" w:space="0" w:color="auto"/>
            <w:left w:val="none" w:sz="0" w:space="0" w:color="auto"/>
            <w:bottom w:val="none" w:sz="0" w:space="0" w:color="auto"/>
            <w:right w:val="none" w:sz="0" w:space="0" w:color="auto"/>
          </w:divBdr>
        </w:div>
        <w:div w:id="482965943">
          <w:marLeft w:val="480"/>
          <w:marRight w:val="0"/>
          <w:marTop w:val="0"/>
          <w:marBottom w:val="0"/>
          <w:divBdr>
            <w:top w:val="none" w:sz="0" w:space="0" w:color="auto"/>
            <w:left w:val="none" w:sz="0" w:space="0" w:color="auto"/>
            <w:bottom w:val="none" w:sz="0" w:space="0" w:color="auto"/>
            <w:right w:val="none" w:sz="0" w:space="0" w:color="auto"/>
          </w:divBdr>
        </w:div>
        <w:div w:id="506095010">
          <w:marLeft w:val="480"/>
          <w:marRight w:val="0"/>
          <w:marTop w:val="0"/>
          <w:marBottom w:val="0"/>
          <w:divBdr>
            <w:top w:val="none" w:sz="0" w:space="0" w:color="auto"/>
            <w:left w:val="none" w:sz="0" w:space="0" w:color="auto"/>
            <w:bottom w:val="none" w:sz="0" w:space="0" w:color="auto"/>
            <w:right w:val="none" w:sz="0" w:space="0" w:color="auto"/>
          </w:divBdr>
        </w:div>
        <w:div w:id="553811934">
          <w:marLeft w:val="480"/>
          <w:marRight w:val="0"/>
          <w:marTop w:val="0"/>
          <w:marBottom w:val="0"/>
          <w:divBdr>
            <w:top w:val="none" w:sz="0" w:space="0" w:color="auto"/>
            <w:left w:val="none" w:sz="0" w:space="0" w:color="auto"/>
            <w:bottom w:val="none" w:sz="0" w:space="0" w:color="auto"/>
            <w:right w:val="none" w:sz="0" w:space="0" w:color="auto"/>
          </w:divBdr>
        </w:div>
        <w:div w:id="651908406">
          <w:marLeft w:val="480"/>
          <w:marRight w:val="0"/>
          <w:marTop w:val="0"/>
          <w:marBottom w:val="0"/>
          <w:divBdr>
            <w:top w:val="none" w:sz="0" w:space="0" w:color="auto"/>
            <w:left w:val="none" w:sz="0" w:space="0" w:color="auto"/>
            <w:bottom w:val="none" w:sz="0" w:space="0" w:color="auto"/>
            <w:right w:val="none" w:sz="0" w:space="0" w:color="auto"/>
          </w:divBdr>
        </w:div>
        <w:div w:id="1704549740">
          <w:marLeft w:val="480"/>
          <w:marRight w:val="0"/>
          <w:marTop w:val="0"/>
          <w:marBottom w:val="0"/>
          <w:divBdr>
            <w:top w:val="none" w:sz="0" w:space="0" w:color="auto"/>
            <w:left w:val="none" w:sz="0" w:space="0" w:color="auto"/>
            <w:bottom w:val="none" w:sz="0" w:space="0" w:color="auto"/>
            <w:right w:val="none" w:sz="0" w:space="0" w:color="auto"/>
          </w:divBdr>
        </w:div>
        <w:div w:id="834298293">
          <w:marLeft w:val="480"/>
          <w:marRight w:val="0"/>
          <w:marTop w:val="0"/>
          <w:marBottom w:val="0"/>
          <w:divBdr>
            <w:top w:val="none" w:sz="0" w:space="0" w:color="auto"/>
            <w:left w:val="none" w:sz="0" w:space="0" w:color="auto"/>
            <w:bottom w:val="none" w:sz="0" w:space="0" w:color="auto"/>
            <w:right w:val="none" w:sz="0" w:space="0" w:color="auto"/>
          </w:divBdr>
        </w:div>
        <w:div w:id="283850064">
          <w:marLeft w:val="480"/>
          <w:marRight w:val="0"/>
          <w:marTop w:val="0"/>
          <w:marBottom w:val="0"/>
          <w:divBdr>
            <w:top w:val="none" w:sz="0" w:space="0" w:color="auto"/>
            <w:left w:val="none" w:sz="0" w:space="0" w:color="auto"/>
            <w:bottom w:val="none" w:sz="0" w:space="0" w:color="auto"/>
            <w:right w:val="none" w:sz="0" w:space="0" w:color="auto"/>
          </w:divBdr>
        </w:div>
        <w:div w:id="1171532766">
          <w:marLeft w:val="480"/>
          <w:marRight w:val="0"/>
          <w:marTop w:val="0"/>
          <w:marBottom w:val="0"/>
          <w:divBdr>
            <w:top w:val="none" w:sz="0" w:space="0" w:color="auto"/>
            <w:left w:val="none" w:sz="0" w:space="0" w:color="auto"/>
            <w:bottom w:val="none" w:sz="0" w:space="0" w:color="auto"/>
            <w:right w:val="none" w:sz="0" w:space="0" w:color="auto"/>
          </w:divBdr>
        </w:div>
        <w:div w:id="1775634343">
          <w:marLeft w:val="480"/>
          <w:marRight w:val="0"/>
          <w:marTop w:val="0"/>
          <w:marBottom w:val="0"/>
          <w:divBdr>
            <w:top w:val="none" w:sz="0" w:space="0" w:color="auto"/>
            <w:left w:val="none" w:sz="0" w:space="0" w:color="auto"/>
            <w:bottom w:val="none" w:sz="0" w:space="0" w:color="auto"/>
            <w:right w:val="none" w:sz="0" w:space="0" w:color="auto"/>
          </w:divBdr>
        </w:div>
        <w:div w:id="1490944554">
          <w:marLeft w:val="480"/>
          <w:marRight w:val="0"/>
          <w:marTop w:val="0"/>
          <w:marBottom w:val="0"/>
          <w:divBdr>
            <w:top w:val="none" w:sz="0" w:space="0" w:color="auto"/>
            <w:left w:val="none" w:sz="0" w:space="0" w:color="auto"/>
            <w:bottom w:val="none" w:sz="0" w:space="0" w:color="auto"/>
            <w:right w:val="none" w:sz="0" w:space="0" w:color="auto"/>
          </w:divBdr>
        </w:div>
        <w:div w:id="322703894">
          <w:marLeft w:val="480"/>
          <w:marRight w:val="0"/>
          <w:marTop w:val="0"/>
          <w:marBottom w:val="0"/>
          <w:divBdr>
            <w:top w:val="none" w:sz="0" w:space="0" w:color="auto"/>
            <w:left w:val="none" w:sz="0" w:space="0" w:color="auto"/>
            <w:bottom w:val="none" w:sz="0" w:space="0" w:color="auto"/>
            <w:right w:val="none" w:sz="0" w:space="0" w:color="auto"/>
          </w:divBdr>
        </w:div>
        <w:div w:id="6835837">
          <w:marLeft w:val="480"/>
          <w:marRight w:val="0"/>
          <w:marTop w:val="0"/>
          <w:marBottom w:val="0"/>
          <w:divBdr>
            <w:top w:val="none" w:sz="0" w:space="0" w:color="auto"/>
            <w:left w:val="none" w:sz="0" w:space="0" w:color="auto"/>
            <w:bottom w:val="none" w:sz="0" w:space="0" w:color="auto"/>
            <w:right w:val="none" w:sz="0" w:space="0" w:color="auto"/>
          </w:divBdr>
        </w:div>
        <w:div w:id="1116868560">
          <w:marLeft w:val="480"/>
          <w:marRight w:val="0"/>
          <w:marTop w:val="0"/>
          <w:marBottom w:val="0"/>
          <w:divBdr>
            <w:top w:val="none" w:sz="0" w:space="0" w:color="auto"/>
            <w:left w:val="none" w:sz="0" w:space="0" w:color="auto"/>
            <w:bottom w:val="none" w:sz="0" w:space="0" w:color="auto"/>
            <w:right w:val="none" w:sz="0" w:space="0" w:color="auto"/>
          </w:divBdr>
        </w:div>
        <w:div w:id="1602490802">
          <w:marLeft w:val="480"/>
          <w:marRight w:val="0"/>
          <w:marTop w:val="0"/>
          <w:marBottom w:val="0"/>
          <w:divBdr>
            <w:top w:val="none" w:sz="0" w:space="0" w:color="auto"/>
            <w:left w:val="none" w:sz="0" w:space="0" w:color="auto"/>
            <w:bottom w:val="none" w:sz="0" w:space="0" w:color="auto"/>
            <w:right w:val="none" w:sz="0" w:space="0" w:color="auto"/>
          </w:divBdr>
        </w:div>
        <w:div w:id="391658742">
          <w:marLeft w:val="480"/>
          <w:marRight w:val="0"/>
          <w:marTop w:val="0"/>
          <w:marBottom w:val="0"/>
          <w:divBdr>
            <w:top w:val="none" w:sz="0" w:space="0" w:color="auto"/>
            <w:left w:val="none" w:sz="0" w:space="0" w:color="auto"/>
            <w:bottom w:val="none" w:sz="0" w:space="0" w:color="auto"/>
            <w:right w:val="none" w:sz="0" w:space="0" w:color="auto"/>
          </w:divBdr>
        </w:div>
        <w:div w:id="1000232700">
          <w:marLeft w:val="480"/>
          <w:marRight w:val="0"/>
          <w:marTop w:val="0"/>
          <w:marBottom w:val="0"/>
          <w:divBdr>
            <w:top w:val="none" w:sz="0" w:space="0" w:color="auto"/>
            <w:left w:val="none" w:sz="0" w:space="0" w:color="auto"/>
            <w:bottom w:val="none" w:sz="0" w:space="0" w:color="auto"/>
            <w:right w:val="none" w:sz="0" w:space="0" w:color="auto"/>
          </w:divBdr>
        </w:div>
        <w:div w:id="991253106">
          <w:marLeft w:val="480"/>
          <w:marRight w:val="0"/>
          <w:marTop w:val="0"/>
          <w:marBottom w:val="0"/>
          <w:divBdr>
            <w:top w:val="none" w:sz="0" w:space="0" w:color="auto"/>
            <w:left w:val="none" w:sz="0" w:space="0" w:color="auto"/>
            <w:bottom w:val="none" w:sz="0" w:space="0" w:color="auto"/>
            <w:right w:val="none" w:sz="0" w:space="0" w:color="auto"/>
          </w:divBdr>
        </w:div>
        <w:div w:id="1821730517">
          <w:marLeft w:val="480"/>
          <w:marRight w:val="0"/>
          <w:marTop w:val="0"/>
          <w:marBottom w:val="0"/>
          <w:divBdr>
            <w:top w:val="none" w:sz="0" w:space="0" w:color="auto"/>
            <w:left w:val="none" w:sz="0" w:space="0" w:color="auto"/>
            <w:bottom w:val="none" w:sz="0" w:space="0" w:color="auto"/>
            <w:right w:val="none" w:sz="0" w:space="0" w:color="auto"/>
          </w:divBdr>
        </w:div>
        <w:div w:id="1665694757">
          <w:marLeft w:val="480"/>
          <w:marRight w:val="0"/>
          <w:marTop w:val="0"/>
          <w:marBottom w:val="0"/>
          <w:divBdr>
            <w:top w:val="none" w:sz="0" w:space="0" w:color="auto"/>
            <w:left w:val="none" w:sz="0" w:space="0" w:color="auto"/>
            <w:bottom w:val="none" w:sz="0" w:space="0" w:color="auto"/>
            <w:right w:val="none" w:sz="0" w:space="0" w:color="auto"/>
          </w:divBdr>
        </w:div>
        <w:div w:id="1858763830">
          <w:marLeft w:val="480"/>
          <w:marRight w:val="0"/>
          <w:marTop w:val="0"/>
          <w:marBottom w:val="0"/>
          <w:divBdr>
            <w:top w:val="none" w:sz="0" w:space="0" w:color="auto"/>
            <w:left w:val="none" w:sz="0" w:space="0" w:color="auto"/>
            <w:bottom w:val="none" w:sz="0" w:space="0" w:color="auto"/>
            <w:right w:val="none" w:sz="0" w:space="0" w:color="auto"/>
          </w:divBdr>
        </w:div>
        <w:div w:id="799495871">
          <w:marLeft w:val="480"/>
          <w:marRight w:val="0"/>
          <w:marTop w:val="0"/>
          <w:marBottom w:val="0"/>
          <w:divBdr>
            <w:top w:val="none" w:sz="0" w:space="0" w:color="auto"/>
            <w:left w:val="none" w:sz="0" w:space="0" w:color="auto"/>
            <w:bottom w:val="none" w:sz="0" w:space="0" w:color="auto"/>
            <w:right w:val="none" w:sz="0" w:space="0" w:color="auto"/>
          </w:divBdr>
        </w:div>
        <w:div w:id="1274677275">
          <w:marLeft w:val="480"/>
          <w:marRight w:val="0"/>
          <w:marTop w:val="0"/>
          <w:marBottom w:val="0"/>
          <w:divBdr>
            <w:top w:val="none" w:sz="0" w:space="0" w:color="auto"/>
            <w:left w:val="none" w:sz="0" w:space="0" w:color="auto"/>
            <w:bottom w:val="none" w:sz="0" w:space="0" w:color="auto"/>
            <w:right w:val="none" w:sz="0" w:space="0" w:color="auto"/>
          </w:divBdr>
        </w:div>
        <w:div w:id="1004866344">
          <w:marLeft w:val="480"/>
          <w:marRight w:val="0"/>
          <w:marTop w:val="0"/>
          <w:marBottom w:val="0"/>
          <w:divBdr>
            <w:top w:val="none" w:sz="0" w:space="0" w:color="auto"/>
            <w:left w:val="none" w:sz="0" w:space="0" w:color="auto"/>
            <w:bottom w:val="none" w:sz="0" w:space="0" w:color="auto"/>
            <w:right w:val="none" w:sz="0" w:space="0" w:color="auto"/>
          </w:divBdr>
        </w:div>
        <w:div w:id="642777166">
          <w:marLeft w:val="480"/>
          <w:marRight w:val="0"/>
          <w:marTop w:val="0"/>
          <w:marBottom w:val="0"/>
          <w:divBdr>
            <w:top w:val="none" w:sz="0" w:space="0" w:color="auto"/>
            <w:left w:val="none" w:sz="0" w:space="0" w:color="auto"/>
            <w:bottom w:val="none" w:sz="0" w:space="0" w:color="auto"/>
            <w:right w:val="none" w:sz="0" w:space="0" w:color="auto"/>
          </w:divBdr>
        </w:div>
        <w:div w:id="1066493168">
          <w:marLeft w:val="480"/>
          <w:marRight w:val="0"/>
          <w:marTop w:val="0"/>
          <w:marBottom w:val="0"/>
          <w:divBdr>
            <w:top w:val="none" w:sz="0" w:space="0" w:color="auto"/>
            <w:left w:val="none" w:sz="0" w:space="0" w:color="auto"/>
            <w:bottom w:val="none" w:sz="0" w:space="0" w:color="auto"/>
            <w:right w:val="none" w:sz="0" w:space="0" w:color="auto"/>
          </w:divBdr>
        </w:div>
        <w:div w:id="236521660">
          <w:marLeft w:val="480"/>
          <w:marRight w:val="0"/>
          <w:marTop w:val="0"/>
          <w:marBottom w:val="0"/>
          <w:divBdr>
            <w:top w:val="none" w:sz="0" w:space="0" w:color="auto"/>
            <w:left w:val="none" w:sz="0" w:space="0" w:color="auto"/>
            <w:bottom w:val="none" w:sz="0" w:space="0" w:color="auto"/>
            <w:right w:val="none" w:sz="0" w:space="0" w:color="auto"/>
          </w:divBdr>
        </w:div>
        <w:div w:id="1756440847">
          <w:marLeft w:val="480"/>
          <w:marRight w:val="0"/>
          <w:marTop w:val="0"/>
          <w:marBottom w:val="0"/>
          <w:divBdr>
            <w:top w:val="none" w:sz="0" w:space="0" w:color="auto"/>
            <w:left w:val="none" w:sz="0" w:space="0" w:color="auto"/>
            <w:bottom w:val="none" w:sz="0" w:space="0" w:color="auto"/>
            <w:right w:val="none" w:sz="0" w:space="0" w:color="auto"/>
          </w:divBdr>
        </w:div>
        <w:div w:id="1610702872">
          <w:marLeft w:val="480"/>
          <w:marRight w:val="0"/>
          <w:marTop w:val="0"/>
          <w:marBottom w:val="0"/>
          <w:divBdr>
            <w:top w:val="none" w:sz="0" w:space="0" w:color="auto"/>
            <w:left w:val="none" w:sz="0" w:space="0" w:color="auto"/>
            <w:bottom w:val="none" w:sz="0" w:space="0" w:color="auto"/>
            <w:right w:val="none" w:sz="0" w:space="0" w:color="auto"/>
          </w:divBdr>
        </w:div>
        <w:div w:id="1167865194">
          <w:marLeft w:val="480"/>
          <w:marRight w:val="0"/>
          <w:marTop w:val="0"/>
          <w:marBottom w:val="0"/>
          <w:divBdr>
            <w:top w:val="none" w:sz="0" w:space="0" w:color="auto"/>
            <w:left w:val="none" w:sz="0" w:space="0" w:color="auto"/>
            <w:bottom w:val="none" w:sz="0" w:space="0" w:color="auto"/>
            <w:right w:val="none" w:sz="0" w:space="0" w:color="auto"/>
          </w:divBdr>
        </w:div>
        <w:div w:id="1568373763">
          <w:marLeft w:val="480"/>
          <w:marRight w:val="0"/>
          <w:marTop w:val="0"/>
          <w:marBottom w:val="0"/>
          <w:divBdr>
            <w:top w:val="none" w:sz="0" w:space="0" w:color="auto"/>
            <w:left w:val="none" w:sz="0" w:space="0" w:color="auto"/>
            <w:bottom w:val="none" w:sz="0" w:space="0" w:color="auto"/>
            <w:right w:val="none" w:sz="0" w:space="0" w:color="auto"/>
          </w:divBdr>
        </w:div>
        <w:div w:id="1694769114">
          <w:marLeft w:val="480"/>
          <w:marRight w:val="0"/>
          <w:marTop w:val="0"/>
          <w:marBottom w:val="0"/>
          <w:divBdr>
            <w:top w:val="none" w:sz="0" w:space="0" w:color="auto"/>
            <w:left w:val="none" w:sz="0" w:space="0" w:color="auto"/>
            <w:bottom w:val="none" w:sz="0" w:space="0" w:color="auto"/>
            <w:right w:val="none" w:sz="0" w:space="0" w:color="auto"/>
          </w:divBdr>
        </w:div>
        <w:div w:id="1271160094">
          <w:marLeft w:val="480"/>
          <w:marRight w:val="0"/>
          <w:marTop w:val="0"/>
          <w:marBottom w:val="0"/>
          <w:divBdr>
            <w:top w:val="none" w:sz="0" w:space="0" w:color="auto"/>
            <w:left w:val="none" w:sz="0" w:space="0" w:color="auto"/>
            <w:bottom w:val="none" w:sz="0" w:space="0" w:color="auto"/>
            <w:right w:val="none" w:sz="0" w:space="0" w:color="auto"/>
          </w:divBdr>
        </w:div>
        <w:div w:id="1385526360">
          <w:marLeft w:val="480"/>
          <w:marRight w:val="0"/>
          <w:marTop w:val="0"/>
          <w:marBottom w:val="0"/>
          <w:divBdr>
            <w:top w:val="none" w:sz="0" w:space="0" w:color="auto"/>
            <w:left w:val="none" w:sz="0" w:space="0" w:color="auto"/>
            <w:bottom w:val="none" w:sz="0" w:space="0" w:color="auto"/>
            <w:right w:val="none" w:sz="0" w:space="0" w:color="auto"/>
          </w:divBdr>
        </w:div>
        <w:div w:id="1543319746">
          <w:marLeft w:val="480"/>
          <w:marRight w:val="0"/>
          <w:marTop w:val="0"/>
          <w:marBottom w:val="0"/>
          <w:divBdr>
            <w:top w:val="none" w:sz="0" w:space="0" w:color="auto"/>
            <w:left w:val="none" w:sz="0" w:space="0" w:color="auto"/>
            <w:bottom w:val="none" w:sz="0" w:space="0" w:color="auto"/>
            <w:right w:val="none" w:sz="0" w:space="0" w:color="auto"/>
          </w:divBdr>
        </w:div>
        <w:div w:id="2060279241">
          <w:marLeft w:val="480"/>
          <w:marRight w:val="0"/>
          <w:marTop w:val="0"/>
          <w:marBottom w:val="0"/>
          <w:divBdr>
            <w:top w:val="none" w:sz="0" w:space="0" w:color="auto"/>
            <w:left w:val="none" w:sz="0" w:space="0" w:color="auto"/>
            <w:bottom w:val="none" w:sz="0" w:space="0" w:color="auto"/>
            <w:right w:val="none" w:sz="0" w:space="0" w:color="auto"/>
          </w:divBdr>
        </w:div>
        <w:div w:id="1771663231">
          <w:marLeft w:val="480"/>
          <w:marRight w:val="0"/>
          <w:marTop w:val="0"/>
          <w:marBottom w:val="0"/>
          <w:divBdr>
            <w:top w:val="none" w:sz="0" w:space="0" w:color="auto"/>
            <w:left w:val="none" w:sz="0" w:space="0" w:color="auto"/>
            <w:bottom w:val="none" w:sz="0" w:space="0" w:color="auto"/>
            <w:right w:val="none" w:sz="0" w:space="0" w:color="auto"/>
          </w:divBdr>
        </w:div>
        <w:div w:id="399015894">
          <w:marLeft w:val="480"/>
          <w:marRight w:val="0"/>
          <w:marTop w:val="0"/>
          <w:marBottom w:val="0"/>
          <w:divBdr>
            <w:top w:val="none" w:sz="0" w:space="0" w:color="auto"/>
            <w:left w:val="none" w:sz="0" w:space="0" w:color="auto"/>
            <w:bottom w:val="none" w:sz="0" w:space="0" w:color="auto"/>
            <w:right w:val="none" w:sz="0" w:space="0" w:color="auto"/>
          </w:divBdr>
        </w:div>
        <w:div w:id="46031930">
          <w:marLeft w:val="480"/>
          <w:marRight w:val="0"/>
          <w:marTop w:val="0"/>
          <w:marBottom w:val="0"/>
          <w:divBdr>
            <w:top w:val="none" w:sz="0" w:space="0" w:color="auto"/>
            <w:left w:val="none" w:sz="0" w:space="0" w:color="auto"/>
            <w:bottom w:val="none" w:sz="0" w:space="0" w:color="auto"/>
            <w:right w:val="none" w:sz="0" w:space="0" w:color="auto"/>
          </w:divBdr>
        </w:div>
        <w:div w:id="1771006597">
          <w:marLeft w:val="480"/>
          <w:marRight w:val="0"/>
          <w:marTop w:val="0"/>
          <w:marBottom w:val="0"/>
          <w:divBdr>
            <w:top w:val="none" w:sz="0" w:space="0" w:color="auto"/>
            <w:left w:val="none" w:sz="0" w:space="0" w:color="auto"/>
            <w:bottom w:val="none" w:sz="0" w:space="0" w:color="auto"/>
            <w:right w:val="none" w:sz="0" w:space="0" w:color="auto"/>
          </w:divBdr>
        </w:div>
        <w:div w:id="2130468569">
          <w:marLeft w:val="480"/>
          <w:marRight w:val="0"/>
          <w:marTop w:val="0"/>
          <w:marBottom w:val="0"/>
          <w:divBdr>
            <w:top w:val="none" w:sz="0" w:space="0" w:color="auto"/>
            <w:left w:val="none" w:sz="0" w:space="0" w:color="auto"/>
            <w:bottom w:val="none" w:sz="0" w:space="0" w:color="auto"/>
            <w:right w:val="none" w:sz="0" w:space="0" w:color="auto"/>
          </w:divBdr>
        </w:div>
        <w:div w:id="665330988">
          <w:marLeft w:val="480"/>
          <w:marRight w:val="0"/>
          <w:marTop w:val="0"/>
          <w:marBottom w:val="0"/>
          <w:divBdr>
            <w:top w:val="none" w:sz="0" w:space="0" w:color="auto"/>
            <w:left w:val="none" w:sz="0" w:space="0" w:color="auto"/>
            <w:bottom w:val="none" w:sz="0" w:space="0" w:color="auto"/>
            <w:right w:val="none" w:sz="0" w:space="0" w:color="auto"/>
          </w:divBdr>
        </w:div>
        <w:div w:id="825052304">
          <w:marLeft w:val="480"/>
          <w:marRight w:val="0"/>
          <w:marTop w:val="0"/>
          <w:marBottom w:val="0"/>
          <w:divBdr>
            <w:top w:val="none" w:sz="0" w:space="0" w:color="auto"/>
            <w:left w:val="none" w:sz="0" w:space="0" w:color="auto"/>
            <w:bottom w:val="none" w:sz="0" w:space="0" w:color="auto"/>
            <w:right w:val="none" w:sz="0" w:space="0" w:color="auto"/>
          </w:divBdr>
        </w:div>
        <w:div w:id="66726948">
          <w:marLeft w:val="480"/>
          <w:marRight w:val="0"/>
          <w:marTop w:val="0"/>
          <w:marBottom w:val="0"/>
          <w:divBdr>
            <w:top w:val="none" w:sz="0" w:space="0" w:color="auto"/>
            <w:left w:val="none" w:sz="0" w:space="0" w:color="auto"/>
            <w:bottom w:val="none" w:sz="0" w:space="0" w:color="auto"/>
            <w:right w:val="none" w:sz="0" w:space="0" w:color="auto"/>
          </w:divBdr>
        </w:div>
        <w:div w:id="266888025">
          <w:marLeft w:val="480"/>
          <w:marRight w:val="0"/>
          <w:marTop w:val="0"/>
          <w:marBottom w:val="0"/>
          <w:divBdr>
            <w:top w:val="none" w:sz="0" w:space="0" w:color="auto"/>
            <w:left w:val="none" w:sz="0" w:space="0" w:color="auto"/>
            <w:bottom w:val="none" w:sz="0" w:space="0" w:color="auto"/>
            <w:right w:val="none" w:sz="0" w:space="0" w:color="auto"/>
          </w:divBdr>
        </w:div>
        <w:div w:id="392000492">
          <w:marLeft w:val="480"/>
          <w:marRight w:val="0"/>
          <w:marTop w:val="0"/>
          <w:marBottom w:val="0"/>
          <w:divBdr>
            <w:top w:val="none" w:sz="0" w:space="0" w:color="auto"/>
            <w:left w:val="none" w:sz="0" w:space="0" w:color="auto"/>
            <w:bottom w:val="none" w:sz="0" w:space="0" w:color="auto"/>
            <w:right w:val="none" w:sz="0" w:space="0" w:color="auto"/>
          </w:divBdr>
        </w:div>
        <w:div w:id="535701090">
          <w:marLeft w:val="480"/>
          <w:marRight w:val="0"/>
          <w:marTop w:val="0"/>
          <w:marBottom w:val="0"/>
          <w:divBdr>
            <w:top w:val="none" w:sz="0" w:space="0" w:color="auto"/>
            <w:left w:val="none" w:sz="0" w:space="0" w:color="auto"/>
            <w:bottom w:val="none" w:sz="0" w:space="0" w:color="auto"/>
            <w:right w:val="none" w:sz="0" w:space="0" w:color="auto"/>
          </w:divBdr>
        </w:div>
        <w:div w:id="991449804">
          <w:marLeft w:val="480"/>
          <w:marRight w:val="0"/>
          <w:marTop w:val="0"/>
          <w:marBottom w:val="0"/>
          <w:divBdr>
            <w:top w:val="none" w:sz="0" w:space="0" w:color="auto"/>
            <w:left w:val="none" w:sz="0" w:space="0" w:color="auto"/>
            <w:bottom w:val="none" w:sz="0" w:space="0" w:color="auto"/>
            <w:right w:val="none" w:sz="0" w:space="0" w:color="auto"/>
          </w:divBdr>
        </w:div>
        <w:div w:id="1630286342">
          <w:marLeft w:val="480"/>
          <w:marRight w:val="0"/>
          <w:marTop w:val="0"/>
          <w:marBottom w:val="0"/>
          <w:divBdr>
            <w:top w:val="none" w:sz="0" w:space="0" w:color="auto"/>
            <w:left w:val="none" w:sz="0" w:space="0" w:color="auto"/>
            <w:bottom w:val="none" w:sz="0" w:space="0" w:color="auto"/>
            <w:right w:val="none" w:sz="0" w:space="0" w:color="auto"/>
          </w:divBdr>
        </w:div>
        <w:div w:id="761026360">
          <w:marLeft w:val="480"/>
          <w:marRight w:val="0"/>
          <w:marTop w:val="0"/>
          <w:marBottom w:val="0"/>
          <w:divBdr>
            <w:top w:val="none" w:sz="0" w:space="0" w:color="auto"/>
            <w:left w:val="none" w:sz="0" w:space="0" w:color="auto"/>
            <w:bottom w:val="none" w:sz="0" w:space="0" w:color="auto"/>
            <w:right w:val="none" w:sz="0" w:space="0" w:color="auto"/>
          </w:divBdr>
        </w:div>
        <w:div w:id="579799042">
          <w:marLeft w:val="480"/>
          <w:marRight w:val="0"/>
          <w:marTop w:val="0"/>
          <w:marBottom w:val="0"/>
          <w:divBdr>
            <w:top w:val="none" w:sz="0" w:space="0" w:color="auto"/>
            <w:left w:val="none" w:sz="0" w:space="0" w:color="auto"/>
            <w:bottom w:val="none" w:sz="0" w:space="0" w:color="auto"/>
            <w:right w:val="none" w:sz="0" w:space="0" w:color="auto"/>
          </w:divBdr>
        </w:div>
        <w:div w:id="1625497649">
          <w:marLeft w:val="480"/>
          <w:marRight w:val="0"/>
          <w:marTop w:val="0"/>
          <w:marBottom w:val="0"/>
          <w:divBdr>
            <w:top w:val="none" w:sz="0" w:space="0" w:color="auto"/>
            <w:left w:val="none" w:sz="0" w:space="0" w:color="auto"/>
            <w:bottom w:val="none" w:sz="0" w:space="0" w:color="auto"/>
            <w:right w:val="none" w:sz="0" w:space="0" w:color="auto"/>
          </w:divBdr>
        </w:div>
        <w:div w:id="236331783">
          <w:marLeft w:val="480"/>
          <w:marRight w:val="0"/>
          <w:marTop w:val="0"/>
          <w:marBottom w:val="0"/>
          <w:divBdr>
            <w:top w:val="none" w:sz="0" w:space="0" w:color="auto"/>
            <w:left w:val="none" w:sz="0" w:space="0" w:color="auto"/>
            <w:bottom w:val="none" w:sz="0" w:space="0" w:color="auto"/>
            <w:right w:val="none" w:sz="0" w:space="0" w:color="auto"/>
          </w:divBdr>
        </w:div>
        <w:div w:id="771170913">
          <w:marLeft w:val="480"/>
          <w:marRight w:val="0"/>
          <w:marTop w:val="0"/>
          <w:marBottom w:val="0"/>
          <w:divBdr>
            <w:top w:val="none" w:sz="0" w:space="0" w:color="auto"/>
            <w:left w:val="none" w:sz="0" w:space="0" w:color="auto"/>
            <w:bottom w:val="none" w:sz="0" w:space="0" w:color="auto"/>
            <w:right w:val="none" w:sz="0" w:space="0" w:color="auto"/>
          </w:divBdr>
        </w:div>
        <w:div w:id="412823287">
          <w:marLeft w:val="480"/>
          <w:marRight w:val="0"/>
          <w:marTop w:val="0"/>
          <w:marBottom w:val="0"/>
          <w:divBdr>
            <w:top w:val="none" w:sz="0" w:space="0" w:color="auto"/>
            <w:left w:val="none" w:sz="0" w:space="0" w:color="auto"/>
            <w:bottom w:val="none" w:sz="0" w:space="0" w:color="auto"/>
            <w:right w:val="none" w:sz="0" w:space="0" w:color="auto"/>
          </w:divBdr>
        </w:div>
        <w:div w:id="1096171835">
          <w:marLeft w:val="480"/>
          <w:marRight w:val="0"/>
          <w:marTop w:val="0"/>
          <w:marBottom w:val="0"/>
          <w:divBdr>
            <w:top w:val="none" w:sz="0" w:space="0" w:color="auto"/>
            <w:left w:val="none" w:sz="0" w:space="0" w:color="auto"/>
            <w:bottom w:val="none" w:sz="0" w:space="0" w:color="auto"/>
            <w:right w:val="none" w:sz="0" w:space="0" w:color="auto"/>
          </w:divBdr>
        </w:div>
        <w:div w:id="2119762175">
          <w:marLeft w:val="480"/>
          <w:marRight w:val="0"/>
          <w:marTop w:val="0"/>
          <w:marBottom w:val="0"/>
          <w:divBdr>
            <w:top w:val="none" w:sz="0" w:space="0" w:color="auto"/>
            <w:left w:val="none" w:sz="0" w:space="0" w:color="auto"/>
            <w:bottom w:val="none" w:sz="0" w:space="0" w:color="auto"/>
            <w:right w:val="none" w:sz="0" w:space="0" w:color="auto"/>
          </w:divBdr>
        </w:div>
        <w:div w:id="891962163">
          <w:marLeft w:val="480"/>
          <w:marRight w:val="0"/>
          <w:marTop w:val="0"/>
          <w:marBottom w:val="0"/>
          <w:divBdr>
            <w:top w:val="none" w:sz="0" w:space="0" w:color="auto"/>
            <w:left w:val="none" w:sz="0" w:space="0" w:color="auto"/>
            <w:bottom w:val="none" w:sz="0" w:space="0" w:color="auto"/>
            <w:right w:val="none" w:sz="0" w:space="0" w:color="auto"/>
          </w:divBdr>
        </w:div>
        <w:div w:id="554584855">
          <w:marLeft w:val="480"/>
          <w:marRight w:val="0"/>
          <w:marTop w:val="0"/>
          <w:marBottom w:val="0"/>
          <w:divBdr>
            <w:top w:val="none" w:sz="0" w:space="0" w:color="auto"/>
            <w:left w:val="none" w:sz="0" w:space="0" w:color="auto"/>
            <w:bottom w:val="none" w:sz="0" w:space="0" w:color="auto"/>
            <w:right w:val="none" w:sz="0" w:space="0" w:color="auto"/>
          </w:divBdr>
        </w:div>
        <w:div w:id="780034702">
          <w:marLeft w:val="480"/>
          <w:marRight w:val="0"/>
          <w:marTop w:val="0"/>
          <w:marBottom w:val="0"/>
          <w:divBdr>
            <w:top w:val="none" w:sz="0" w:space="0" w:color="auto"/>
            <w:left w:val="none" w:sz="0" w:space="0" w:color="auto"/>
            <w:bottom w:val="none" w:sz="0" w:space="0" w:color="auto"/>
            <w:right w:val="none" w:sz="0" w:space="0" w:color="auto"/>
          </w:divBdr>
        </w:div>
        <w:div w:id="42558818">
          <w:marLeft w:val="480"/>
          <w:marRight w:val="0"/>
          <w:marTop w:val="0"/>
          <w:marBottom w:val="0"/>
          <w:divBdr>
            <w:top w:val="none" w:sz="0" w:space="0" w:color="auto"/>
            <w:left w:val="none" w:sz="0" w:space="0" w:color="auto"/>
            <w:bottom w:val="none" w:sz="0" w:space="0" w:color="auto"/>
            <w:right w:val="none" w:sz="0" w:space="0" w:color="auto"/>
          </w:divBdr>
        </w:div>
        <w:div w:id="1553342299">
          <w:marLeft w:val="480"/>
          <w:marRight w:val="0"/>
          <w:marTop w:val="0"/>
          <w:marBottom w:val="0"/>
          <w:divBdr>
            <w:top w:val="none" w:sz="0" w:space="0" w:color="auto"/>
            <w:left w:val="none" w:sz="0" w:space="0" w:color="auto"/>
            <w:bottom w:val="none" w:sz="0" w:space="0" w:color="auto"/>
            <w:right w:val="none" w:sz="0" w:space="0" w:color="auto"/>
          </w:divBdr>
        </w:div>
        <w:div w:id="1418558382">
          <w:marLeft w:val="480"/>
          <w:marRight w:val="0"/>
          <w:marTop w:val="0"/>
          <w:marBottom w:val="0"/>
          <w:divBdr>
            <w:top w:val="none" w:sz="0" w:space="0" w:color="auto"/>
            <w:left w:val="none" w:sz="0" w:space="0" w:color="auto"/>
            <w:bottom w:val="none" w:sz="0" w:space="0" w:color="auto"/>
            <w:right w:val="none" w:sz="0" w:space="0" w:color="auto"/>
          </w:divBdr>
        </w:div>
        <w:div w:id="1058364313">
          <w:marLeft w:val="480"/>
          <w:marRight w:val="0"/>
          <w:marTop w:val="0"/>
          <w:marBottom w:val="0"/>
          <w:divBdr>
            <w:top w:val="none" w:sz="0" w:space="0" w:color="auto"/>
            <w:left w:val="none" w:sz="0" w:space="0" w:color="auto"/>
            <w:bottom w:val="none" w:sz="0" w:space="0" w:color="auto"/>
            <w:right w:val="none" w:sz="0" w:space="0" w:color="auto"/>
          </w:divBdr>
        </w:div>
        <w:div w:id="1013457117">
          <w:marLeft w:val="480"/>
          <w:marRight w:val="0"/>
          <w:marTop w:val="0"/>
          <w:marBottom w:val="0"/>
          <w:divBdr>
            <w:top w:val="none" w:sz="0" w:space="0" w:color="auto"/>
            <w:left w:val="none" w:sz="0" w:space="0" w:color="auto"/>
            <w:bottom w:val="none" w:sz="0" w:space="0" w:color="auto"/>
            <w:right w:val="none" w:sz="0" w:space="0" w:color="auto"/>
          </w:divBdr>
        </w:div>
        <w:div w:id="1233663211">
          <w:marLeft w:val="480"/>
          <w:marRight w:val="0"/>
          <w:marTop w:val="0"/>
          <w:marBottom w:val="0"/>
          <w:divBdr>
            <w:top w:val="none" w:sz="0" w:space="0" w:color="auto"/>
            <w:left w:val="none" w:sz="0" w:space="0" w:color="auto"/>
            <w:bottom w:val="none" w:sz="0" w:space="0" w:color="auto"/>
            <w:right w:val="none" w:sz="0" w:space="0" w:color="auto"/>
          </w:divBdr>
        </w:div>
        <w:div w:id="438912004">
          <w:marLeft w:val="480"/>
          <w:marRight w:val="0"/>
          <w:marTop w:val="0"/>
          <w:marBottom w:val="0"/>
          <w:divBdr>
            <w:top w:val="none" w:sz="0" w:space="0" w:color="auto"/>
            <w:left w:val="none" w:sz="0" w:space="0" w:color="auto"/>
            <w:bottom w:val="none" w:sz="0" w:space="0" w:color="auto"/>
            <w:right w:val="none" w:sz="0" w:space="0" w:color="auto"/>
          </w:divBdr>
        </w:div>
        <w:div w:id="451634083">
          <w:marLeft w:val="480"/>
          <w:marRight w:val="0"/>
          <w:marTop w:val="0"/>
          <w:marBottom w:val="0"/>
          <w:divBdr>
            <w:top w:val="none" w:sz="0" w:space="0" w:color="auto"/>
            <w:left w:val="none" w:sz="0" w:space="0" w:color="auto"/>
            <w:bottom w:val="none" w:sz="0" w:space="0" w:color="auto"/>
            <w:right w:val="none" w:sz="0" w:space="0" w:color="auto"/>
          </w:divBdr>
        </w:div>
        <w:div w:id="2069185939">
          <w:marLeft w:val="480"/>
          <w:marRight w:val="0"/>
          <w:marTop w:val="0"/>
          <w:marBottom w:val="0"/>
          <w:divBdr>
            <w:top w:val="none" w:sz="0" w:space="0" w:color="auto"/>
            <w:left w:val="none" w:sz="0" w:space="0" w:color="auto"/>
            <w:bottom w:val="none" w:sz="0" w:space="0" w:color="auto"/>
            <w:right w:val="none" w:sz="0" w:space="0" w:color="auto"/>
          </w:divBdr>
        </w:div>
        <w:div w:id="360857775">
          <w:marLeft w:val="480"/>
          <w:marRight w:val="0"/>
          <w:marTop w:val="0"/>
          <w:marBottom w:val="0"/>
          <w:divBdr>
            <w:top w:val="none" w:sz="0" w:space="0" w:color="auto"/>
            <w:left w:val="none" w:sz="0" w:space="0" w:color="auto"/>
            <w:bottom w:val="none" w:sz="0" w:space="0" w:color="auto"/>
            <w:right w:val="none" w:sz="0" w:space="0" w:color="auto"/>
          </w:divBdr>
        </w:div>
        <w:div w:id="51271435">
          <w:marLeft w:val="480"/>
          <w:marRight w:val="0"/>
          <w:marTop w:val="0"/>
          <w:marBottom w:val="0"/>
          <w:divBdr>
            <w:top w:val="none" w:sz="0" w:space="0" w:color="auto"/>
            <w:left w:val="none" w:sz="0" w:space="0" w:color="auto"/>
            <w:bottom w:val="none" w:sz="0" w:space="0" w:color="auto"/>
            <w:right w:val="none" w:sz="0" w:space="0" w:color="auto"/>
          </w:divBdr>
        </w:div>
        <w:div w:id="1014652836">
          <w:marLeft w:val="480"/>
          <w:marRight w:val="0"/>
          <w:marTop w:val="0"/>
          <w:marBottom w:val="0"/>
          <w:divBdr>
            <w:top w:val="none" w:sz="0" w:space="0" w:color="auto"/>
            <w:left w:val="none" w:sz="0" w:space="0" w:color="auto"/>
            <w:bottom w:val="none" w:sz="0" w:space="0" w:color="auto"/>
            <w:right w:val="none" w:sz="0" w:space="0" w:color="auto"/>
          </w:divBdr>
        </w:div>
        <w:div w:id="939678173">
          <w:marLeft w:val="480"/>
          <w:marRight w:val="0"/>
          <w:marTop w:val="0"/>
          <w:marBottom w:val="0"/>
          <w:divBdr>
            <w:top w:val="none" w:sz="0" w:space="0" w:color="auto"/>
            <w:left w:val="none" w:sz="0" w:space="0" w:color="auto"/>
            <w:bottom w:val="none" w:sz="0" w:space="0" w:color="auto"/>
            <w:right w:val="none" w:sz="0" w:space="0" w:color="auto"/>
          </w:divBdr>
        </w:div>
        <w:div w:id="488910282">
          <w:marLeft w:val="480"/>
          <w:marRight w:val="0"/>
          <w:marTop w:val="0"/>
          <w:marBottom w:val="0"/>
          <w:divBdr>
            <w:top w:val="none" w:sz="0" w:space="0" w:color="auto"/>
            <w:left w:val="none" w:sz="0" w:space="0" w:color="auto"/>
            <w:bottom w:val="none" w:sz="0" w:space="0" w:color="auto"/>
            <w:right w:val="none" w:sz="0" w:space="0" w:color="auto"/>
          </w:divBdr>
        </w:div>
        <w:div w:id="710231664">
          <w:marLeft w:val="480"/>
          <w:marRight w:val="0"/>
          <w:marTop w:val="0"/>
          <w:marBottom w:val="0"/>
          <w:divBdr>
            <w:top w:val="none" w:sz="0" w:space="0" w:color="auto"/>
            <w:left w:val="none" w:sz="0" w:space="0" w:color="auto"/>
            <w:bottom w:val="none" w:sz="0" w:space="0" w:color="auto"/>
            <w:right w:val="none" w:sz="0" w:space="0" w:color="auto"/>
          </w:divBdr>
        </w:div>
        <w:div w:id="126974447">
          <w:marLeft w:val="480"/>
          <w:marRight w:val="0"/>
          <w:marTop w:val="0"/>
          <w:marBottom w:val="0"/>
          <w:divBdr>
            <w:top w:val="none" w:sz="0" w:space="0" w:color="auto"/>
            <w:left w:val="none" w:sz="0" w:space="0" w:color="auto"/>
            <w:bottom w:val="none" w:sz="0" w:space="0" w:color="auto"/>
            <w:right w:val="none" w:sz="0" w:space="0" w:color="auto"/>
          </w:divBdr>
        </w:div>
        <w:div w:id="826286237">
          <w:marLeft w:val="480"/>
          <w:marRight w:val="0"/>
          <w:marTop w:val="0"/>
          <w:marBottom w:val="0"/>
          <w:divBdr>
            <w:top w:val="none" w:sz="0" w:space="0" w:color="auto"/>
            <w:left w:val="none" w:sz="0" w:space="0" w:color="auto"/>
            <w:bottom w:val="none" w:sz="0" w:space="0" w:color="auto"/>
            <w:right w:val="none" w:sz="0" w:space="0" w:color="auto"/>
          </w:divBdr>
        </w:div>
        <w:div w:id="2036076995">
          <w:marLeft w:val="480"/>
          <w:marRight w:val="0"/>
          <w:marTop w:val="0"/>
          <w:marBottom w:val="0"/>
          <w:divBdr>
            <w:top w:val="none" w:sz="0" w:space="0" w:color="auto"/>
            <w:left w:val="none" w:sz="0" w:space="0" w:color="auto"/>
            <w:bottom w:val="none" w:sz="0" w:space="0" w:color="auto"/>
            <w:right w:val="none" w:sz="0" w:space="0" w:color="auto"/>
          </w:divBdr>
        </w:div>
        <w:div w:id="364453774">
          <w:marLeft w:val="480"/>
          <w:marRight w:val="0"/>
          <w:marTop w:val="0"/>
          <w:marBottom w:val="0"/>
          <w:divBdr>
            <w:top w:val="none" w:sz="0" w:space="0" w:color="auto"/>
            <w:left w:val="none" w:sz="0" w:space="0" w:color="auto"/>
            <w:bottom w:val="none" w:sz="0" w:space="0" w:color="auto"/>
            <w:right w:val="none" w:sz="0" w:space="0" w:color="auto"/>
          </w:divBdr>
        </w:div>
        <w:div w:id="1190559656">
          <w:marLeft w:val="480"/>
          <w:marRight w:val="0"/>
          <w:marTop w:val="0"/>
          <w:marBottom w:val="0"/>
          <w:divBdr>
            <w:top w:val="none" w:sz="0" w:space="0" w:color="auto"/>
            <w:left w:val="none" w:sz="0" w:space="0" w:color="auto"/>
            <w:bottom w:val="none" w:sz="0" w:space="0" w:color="auto"/>
            <w:right w:val="none" w:sz="0" w:space="0" w:color="auto"/>
          </w:divBdr>
        </w:div>
        <w:div w:id="2000422091">
          <w:marLeft w:val="480"/>
          <w:marRight w:val="0"/>
          <w:marTop w:val="0"/>
          <w:marBottom w:val="0"/>
          <w:divBdr>
            <w:top w:val="none" w:sz="0" w:space="0" w:color="auto"/>
            <w:left w:val="none" w:sz="0" w:space="0" w:color="auto"/>
            <w:bottom w:val="none" w:sz="0" w:space="0" w:color="auto"/>
            <w:right w:val="none" w:sz="0" w:space="0" w:color="auto"/>
          </w:divBdr>
        </w:div>
        <w:div w:id="1846742249">
          <w:marLeft w:val="480"/>
          <w:marRight w:val="0"/>
          <w:marTop w:val="0"/>
          <w:marBottom w:val="0"/>
          <w:divBdr>
            <w:top w:val="none" w:sz="0" w:space="0" w:color="auto"/>
            <w:left w:val="none" w:sz="0" w:space="0" w:color="auto"/>
            <w:bottom w:val="none" w:sz="0" w:space="0" w:color="auto"/>
            <w:right w:val="none" w:sz="0" w:space="0" w:color="auto"/>
          </w:divBdr>
        </w:div>
        <w:div w:id="1071923622">
          <w:marLeft w:val="480"/>
          <w:marRight w:val="0"/>
          <w:marTop w:val="0"/>
          <w:marBottom w:val="0"/>
          <w:divBdr>
            <w:top w:val="none" w:sz="0" w:space="0" w:color="auto"/>
            <w:left w:val="none" w:sz="0" w:space="0" w:color="auto"/>
            <w:bottom w:val="none" w:sz="0" w:space="0" w:color="auto"/>
            <w:right w:val="none" w:sz="0" w:space="0" w:color="auto"/>
          </w:divBdr>
        </w:div>
        <w:div w:id="1094476638">
          <w:marLeft w:val="480"/>
          <w:marRight w:val="0"/>
          <w:marTop w:val="0"/>
          <w:marBottom w:val="0"/>
          <w:divBdr>
            <w:top w:val="none" w:sz="0" w:space="0" w:color="auto"/>
            <w:left w:val="none" w:sz="0" w:space="0" w:color="auto"/>
            <w:bottom w:val="none" w:sz="0" w:space="0" w:color="auto"/>
            <w:right w:val="none" w:sz="0" w:space="0" w:color="auto"/>
          </w:divBdr>
        </w:div>
        <w:div w:id="1297637928">
          <w:marLeft w:val="480"/>
          <w:marRight w:val="0"/>
          <w:marTop w:val="0"/>
          <w:marBottom w:val="0"/>
          <w:divBdr>
            <w:top w:val="none" w:sz="0" w:space="0" w:color="auto"/>
            <w:left w:val="none" w:sz="0" w:space="0" w:color="auto"/>
            <w:bottom w:val="none" w:sz="0" w:space="0" w:color="auto"/>
            <w:right w:val="none" w:sz="0" w:space="0" w:color="auto"/>
          </w:divBdr>
        </w:div>
        <w:div w:id="904872420">
          <w:marLeft w:val="480"/>
          <w:marRight w:val="0"/>
          <w:marTop w:val="0"/>
          <w:marBottom w:val="0"/>
          <w:divBdr>
            <w:top w:val="none" w:sz="0" w:space="0" w:color="auto"/>
            <w:left w:val="none" w:sz="0" w:space="0" w:color="auto"/>
            <w:bottom w:val="none" w:sz="0" w:space="0" w:color="auto"/>
            <w:right w:val="none" w:sz="0" w:space="0" w:color="auto"/>
          </w:divBdr>
        </w:div>
        <w:div w:id="1733190942">
          <w:marLeft w:val="480"/>
          <w:marRight w:val="0"/>
          <w:marTop w:val="0"/>
          <w:marBottom w:val="0"/>
          <w:divBdr>
            <w:top w:val="none" w:sz="0" w:space="0" w:color="auto"/>
            <w:left w:val="none" w:sz="0" w:space="0" w:color="auto"/>
            <w:bottom w:val="none" w:sz="0" w:space="0" w:color="auto"/>
            <w:right w:val="none" w:sz="0" w:space="0" w:color="auto"/>
          </w:divBdr>
        </w:div>
        <w:div w:id="400564018">
          <w:marLeft w:val="480"/>
          <w:marRight w:val="0"/>
          <w:marTop w:val="0"/>
          <w:marBottom w:val="0"/>
          <w:divBdr>
            <w:top w:val="none" w:sz="0" w:space="0" w:color="auto"/>
            <w:left w:val="none" w:sz="0" w:space="0" w:color="auto"/>
            <w:bottom w:val="none" w:sz="0" w:space="0" w:color="auto"/>
            <w:right w:val="none" w:sz="0" w:space="0" w:color="auto"/>
          </w:divBdr>
        </w:div>
        <w:div w:id="1356612750">
          <w:marLeft w:val="480"/>
          <w:marRight w:val="0"/>
          <w:marTop w:val="0"/>
          <w:marBottom w:val="0"/>
          <w:divBdr>
            <w:top w:val="none" w:sz="0" w:space="0" w:color="auto"/>
            <w:left w:val="none" w:sz="0" w:space="0" w:color="auto"/>
            <w:bottom w:val="none" w:sz="0" w:space="0" w:color="auto"/>
            <w:right w:val="none" w:sz="0" w:space="0" w:color="auto"/>
          </w:divBdr>
        </w:div>
        <w:div w:id="1739283813">
          <w:marLeft w:val="480"/>
          <w:marRight w:val="0"/>
          <w:marTop w:val="0"/>
          <w:marBottom w:val="0"/>
          <w:divBdr>
            <w:top w:val="none" w:sz="0" w:space="0" w:color="auto"/>
            <w:left w:val="none" w:sz="0" w:space="0" w:color="auto"/>
            <w:bottom w:val="none" w:sz="0" w:space="0" w:color="auto"/>
            <w:right w:val="none" w:sz="0" w:space="0" w:color="auto"/>
          </w:divBdr>
        </w:div>
        <w:div w:id="561913999">
          <w:marLeft w:val="480"/>
          <w:marRight w:val="0"/>
          <w:marTop w:val="0"/>
          <w:marBottom w:val="0"/>
          <w:divBdr>
            <w:top w:val="none" w:sz="0" w:space="0" w:color="auto"/>
            <w:left w:val="none" w:sz="0" w:space="0" w:color="auto"/>
            <w:bottom w:val="none" w:sz="0" w:space="0" w:color="auto"/>
            <w:right w:val="none" w:sz="0" w:space="0" w:color="auto"/>
          </w:divBdr>
        </w:div>
        <w:div w:id="1943803134">
          <w:marLeft w:val="480"/>
          <w:marRight w:val="0"/>
          <w:marTop w:val="0"/>
          <w:marBottom w:val="0"/>
          <w:divBdr>
            <w:top w:val="none" w:sz="0" w:space="0" w:color="auto"/>
            <w:left w:val="none" w:sz="0" w:space="0" w:color="auto"/>
            <w:bottom w:val="none" w:sz="0" w:space="0" w:color="auto"/>
            <w:right w:val="none" w:sz="0" w:space="0" w:color="auto"/>
          </w:divBdr>
        </w:div>
        <w:div w:id="429083659">
          <w:marLeft w:val="480"/>
          <w:marRight w:val="0"/>
          <w:marTop w:val="0"/>
          <w:marBottom w:val="0"/>
          <w:divBdr>
            <w:top w:val="none" w:sz="0" w:space="0" w:color="auto"/>
            <w:left w:val="none" w:sz="0" w:space="0" w:color="auto"/>
            <w:bottom w:val="none" w:sz="0" w:space="0" w:color="auto"/>
            <w:right w:val="none" w:sz="0" w:space="0" w:color="auto"/>
          </w:divBdr>
        </w:div>
        <w:div w:id="1430656801">
          <w:marLeft w:val="480"/>
          <w:marRight w:val="0"/>
          <w:marTop w:val="0"/>
          <w:marBottom w:val="0"/>
          <w:divBdr>
            <w:top w:val="none" w:sz="0" w:space="0" w:color="auto"/>
            <w:left w:val="none" w:sz="0" w:space="0" w:color="auto"/>
            <w:bottom w:val="none" w:sz="0" w:space="0" w:color="auto"/>
            <w:right w:val="none" w:sz="0" w:space="0" w:color="auto"/>
          </w:divBdr>
        </w:div>
        <w:div w:id="1838765714">
          <w:marLeft w:val="480"/>
          <w:marRight w:val="0"/>
          <w:marTop w:val="0"/>
          <w:marBottom w:val="0"/>
          <w:divBdr>
            <w:top w:val="none" w:sz="0" w:space="0" w:color="auto"/>
            <w:left w:val="none" w:sz="0" w:space="0" w:color="auto"/>
            <w:bottom w:val="none" w:sz="0" w:space="0" w:color="auto"/>
            <w:right w:val="none" w:sz="0" w:space="0" w:color="auto"/>
          </w:divBdr>
        </w:div>
        <w:div w:id="1046485831">
          <w:marLeft w:val="480"/>
          <w:marRight w:val="0"/>
          <w:marTop w:val="0"/>
          <w:marBottom w:val="0"/>
          <w:divBdr>
            <w:top w:val="none" w:sz="0" w:space="0" w:color="auto"/>
            <w:left w:val="none" w:sz="0" w:space="0" w:color="auto"/>
            <w:bottom w:val="none" w:sz="0" w:space="0" w:color="auto"/>
            <w:right w:val="none" w:sz="0" w:space="0" w:color="auto"/>
          </w:divBdr>
        </w:div>
        <w:div w:id="1213924689">
          <w:marLeft w:val="480"/>
          <w:marRight w:val="0"/>
          <w:marTop w:val="0"/>
          <w:marBottom w:val="0"/>
          <w:divBdr>
            <w:top w:val="none" w:sz="0" w:space="0" w:color="auto"/>
            <w:left w:val="none" w:sz="0" w:space="0" w:color="auto"/>
            <w:bottom w:val="none" w:sz="0" w:space="0" w:color="auto"/>
            <w:right w:val="none" w:sz="0" w:space="0" w:color="auto"/>
          </w:divBdr>
        </w:div>
        <w:div w:id="1854802082">
          <w:marLeft w:val="480"/>
          <w:marRight w:val="0"/>
          <w:marTop w:val="0"/>
          <w:marBottom w:val="0"/>
          <w:divBdr>
            <w:top w:val="none" w:sz="0" w:space="0" w:color="auto"/>
            <w:left w:val="none" w:sz="0" w:space="0" w:color="auto"/>
            <w:bottom w:val="none" w:sz="0" w:space="0" w:color="auto"/>
            <w:right w:val="none" w:sz="0" w:space="0" w:color="auto"/>
          </w:divBdr>
        </w:div>
        <w:div w:id="1636644877">
          <w:marLeft w:val="480"/>
          <w:marRight w:val="0"/>
          <w:marTop w:val="0"/>
          <w:marBottom w:val="0"/>
          <w:divBdr>
            <w:top w:val="none" w:sz="0" w:space="0" w:color="auto"/>
            <w:left w:val="none" w:sz="0" w:space="0" w:color="auto"/>
            <w:bottom w:val="none" w:sz="0" w:space="0" w:color="auto"/>
            <w:right w:val="none" w:sz="0" w:space="0" w:color="auto"/>
          </w:divBdr>
        </w:div>
        <w:div w:id="615985555">
          <w:marLeft w:val="480"/>
          <w:marRight w:val="0"/>
          <w:marTop w:val="0"/>
          <w:marBottom w:val="0"/>
          <w:divBdr>
            <w:top w:val="none" w:sz="0" w:space="0" w:color="auto"/>
            <w:left w:val="none" w:sz="0" w:space="0" w:color="auto"/>
            <w:bottom w:val="none" w:sz="0" w:space="0" w:color="auto"/>
            <w:right w:val="none" w:sz="0" w:space="0" w:color="auto"/>
          </w:divBdr>
        </w:div>
        <w:div w:id="656417224">
          <w:marLeft w:val="480"/>
          <w:marRight w:val="0"/>
          <w:marTop w:val="0"/>
          <w:marBottom w:val="0"/>
          <w:divBdr>
            <w:top w:val="none" w:sz="0" w:space="0" w:color="auto"/>
            <w:left w:val="none" w:sz="0" w:space="0" w:color="auto"/>
            <w:bottom w:val="none" w:sz="0" w:space="0" w:color="auto"/>
            <w:right w:val="none" w:sz="0" w:space="0" w:color="auto"/>
          </w:divBdr>
        </w:div>
        <w:div w:id="1727410601">
          <w:marLeft w:val="480"/>
          <w:marRight w:val="0"/>
          <w:marTop w:val="0"/>
          <w:marBottom w:val="0"/>
          <w:divBdr>
            <w:top w:val="none" w:sz="0" w:space="0" w:color="auto"/>
            <w:left w:val="none" w:sz="0" w:space="0" w:color="auto"/>
            <w:bottom w:val="none" w:sz="0" w:space="0" w:color="auto"/>
            <w:right w:val="none" w:sz="0" w:space="0" w:color="auto"/>
          </w:divBdr>
        </w:div>
        <w:div w:id="461268643">
          <w:marLeft w:val="480"/>
          <w:marRight w:val="0"/>
          <w:marTop w:val="0"/>
          <w:marBottom w:val="0"/>
          <w:divBdr>
            <w:top w:val="none" w:sz="0" w:space="0" w:color="auto"/>
            <w:left w:val="none" w:sz="0" w:space="0" w:color="auto"/>
            <w:bottom w:val="none" w:sz="0" w:space="0" w:color="auto"/>
            <w:right w:val="none" w:sz="0" w:space="0" w:color="auto"/>
          </w:divBdr>
        </w:div>
        <w:div w:id="390664653">
          <w:marLeft w:val="480"/>
          <w:marRight w:val="0"/>
          <w:marTop w:val="0"/>
          <w:marBottom w:val="0"/>
          <w:divBdr>
            <w:top w:val="none" w:sz="0" w:space="0" w:color="auto"/>
            <w:left w:val="none" w:sz="0" w:space="0" w:color="auto"/>
            <w:bottom w:val="none" w:sz="0" w:space="0" w:color="auto"/>
            <w:right w:val="none" w:sz="0" w:space="0" w:color="auto"/>
          </w:divBdr>
        </w:div>
      </w:divsChild>
    </w:div>
    <w:div w:id="1650937403">
      <w:bodyDiv w:val="1"/>
      <w:marLeft w:val="0"/>
      <w:marRight w:val="0"/>
      <w:marTop w:val="0"/>
      <w:marBottom w:val="0"/>
      <w:divBdr>
        <w:top w:val="none" w:sz="0" w:space="0" w:color="auto"/>
        <w:left w:val="none" w:sz="0" w:space="0" w:color="auto"/>
        <w:bottom w:val="none" w:sz="0" w:space="0" w:color="auto"/>
        <w:right w:val="none" w:sz="0" w:space="0" w:color="auto"/>
      </w:divBdr>
    </w:div>
    <w:div w:id="1651254123">
      <w:bodyDiv w:val="1"/>
      <w:marLeft w:val="0"/>
      <w:marRight w:val="0"/>
      <w:marTop w:val="0"/>
      <w:marBottom w:val="0"/>
      <w:divBdr>
        <w:top w:val="none" w:sz="0" w:space="0" w:color="auto"/>
        <w:left w:val="none" w:sz="0" w:space="0" w:color="auto"/>
        <w:bottom w:val="none" w:sz="0" w:space="0" w:color="auto"/>
        <w:right w:val="none" w:sz="0" w:space="0" w:color="auto"/>
      </w:divBdr>
      <w:divsChild>
        <w:div w:id="58945257">
          <w:marLeft w:val="480"/>
          <w:marRight w:val="0"/>
          <w:marTop w:val="0"/>
          <w:marBottom w:val="0"/>
          <w:divBdr>
            <w:top w:val="none" w:sz="0" w:space="0" w:color="auto"/>
            <w:left w:val="none" w:sz="0" w:space="0" w:color="auto"/>
            <w:bottom w:val="none" w:sz="0" w:space="0" w:color="auto"/>
            <w:right w:val="none" w:sz="0" w:space="0" w:color="auto"/>
          </w:divBdr>
        </w:div>
        <w:div w:id="649332486">
          <w:marLeft w:val="480"/>
          <w:marRight w:val="0"/>
          <w:marTop w:val="0"/>
          <w:marBottom w:val="0"/>
          <w:divBdr>
            <w:top w:val="none" w:sz="0" w:space="0" w:color="auto"/>
            <w:left w:val="none" w:sz="0" w:space="0" w:color="auto"/>
            <w:bottom w:val="none" w:sz="0" w:space="0" w:color="auto"/>
            <w:right w:val="none" w:sz="0" w:space="0" w:color="auto"/>
          </w:divBdr>
        </w:div>
        <w:div w:id="250480022">
          <w:marLeft w:val="480"/>
          <w:marRight w:val="0"/>
          <w:marTop w:val="0"/>
          <w:marBottom w:val="0"/>
          <w:divBdr>
            <w:top w:val="none" w:sz="0" w:space="0" w:color="auto"/>
            <w:left w:val="none" w:sz="0" w:space="0" w:color="auto"/>
            <w:bottom w:val="none" w:sz="0" w:space="0" w:color="auto"/>
            <w:right w:val="none" w:sz="0" w:space="0" w:color="auto"/>
          </w:divBdr>
        </w:div>
        <w:div w:id="345059478">
          <w:marLeft w:val="480"/>
          <w:marRight w:val="0"/>
          <w:marTop w:val="0"/>
          <w:marBottom w:val="0"/>
          <w:divBdr>
            <w:top w:val="none" w:sz="0" w:space="0" w:color="auto"/>
            <w:left w:val="none" w:sz="0" w:space="0" w:color="auto"/>
            <w:bottom w:val="none" w:sz="0" w:space="0" w:color="auto"/>
            <w:right w:val="none" w:sz="0" w:space="0" w:color="auto"/>
          </w:divBdr>
        </w:div>
        <w:div w:id="1284655441">
          <w:marLeft w:val="480"/>
          <w:marRight w:val="0"/>
          <w:marTop w:val="0"/>
          <w:marBottom w:val="0"/>
          <w:divBdr>
            <w:top w:val="none" w:sz="0" w:space="0" w:color="auto"/>
            <w:left w:val="none" w:sz="0" w:space="0" w:color="auto"/>
            <w:bottom w:val="none" w:sz="0" w:space="0" w:color="auto"/>
            <w:right w:val="none" w:sz="0" w:space="0" w:color="auto"/>
          </w:divBdr>
        </w:div>
        <w:div w:id="1443184068">
          <w:marLeft w:val="480"/>
          <w:marRight w:val="0"/>
          <w:marTop w:val="0"/>
          <w:marBottom w:val="0"/>
          <w:divBdr>
            <w:top w:val="none" w:sz="0" w:space="0" w:color="auto"/>
            <w:left w:val="none" w:sz="0" w:space="0" w:color="auto"/>
            <w:bottom w:val="none" w:sz="0" w:space="0" w:color="auto"/>
            <w:right w:val="none" w:sz="0" w:space="0" w:color="auto"/>
          </w:divBdr>
        </w:div>
        <w:div w:id="53236185">
          <w:marLeft w:val="480"/>
          <w:marRight w:val="0"/>
          <w:marTop w:val="0"/>
          <w:marBottom w:val="0"/>
          <w:divBdr>
            <w:top w:val="none" w:sz="0" w:space="0" w:color="auto"/>
            <w:left w:val="none" w:sz="0" w:space="0" w:color="auto"/>
            <w:bottom w:val="none" w:sz="0" w:space="0" w:color="auto"/>
            <w:right w:val="none" w:sz="0" w:space="0" w:color="auto"/>
          </w:divBdr>
        </w:div>
        <w:div w:id="1721858193">
          <w:marLeft w:val="480"/>
          <w:marRight w:val="0"/>
          <w:marTop w:val="0"/>
          <w:marBottom w:val="0"/>
          <w:divBdr>
            <w:top w:val="none" w:sz="0" w:space="0" w:color="auto"/>
            <w:left w:val="none" w:sz="0" w:space="0" w:color="auto"/>
            <w:bottom w:val="none" w:sz="0" w:space="0" w:color="auto"/>
            <w:right w:val="none" w:sz="0" w:space="0" w:color="auto"/>
          </w:divBdr>
        </w:div>
        <w:div w:id="1908684730">
          <w:marLeft w:val="480"/>
          <w:marRight w:val="0"/>
          <w:marTop w:val="0"/>
          <w:marBottom w:val="0"/>
          <w:divBdr>
            <w:top w:val="none" w:sz="0" w:space="0" w:color="auto"/>
            <w:left w:val="none" w:sz="0" w:space="0" w:color="auto"/>
            <w:bottom w:val="none" w:sz="0" w:space="0" w:color="auto"/>
            <w:right w:val="none" w:sz="0" w:space="0" w:color="auto"/>
          </w:divBdr>
        </w:div>
        <w:div w:id="744642666">
          <w:marLeft w:val="480"/>
          <w:marRight w:val="0"/>
          <w:marTop w:val="0"/>
          <w:marBottom w:val="0"/>
          <w:divBdr>
            <w:top w:val="none" w:sz="0" w:space="0" w:color="auto"/>
            <w:left w:val="none" w:sz="0" w:space="0" w:color="auto"/>
            <w:bottom w:val="none" w:sz="0" w:space="0" w:color="auto"/>
            <w:right w:val="none" w:sz="0" w:space="0" w:color="auto"/>
          </w:divBdr>
        </w:div>
        <w:div w:id="592280571">
          <w:marLeft w:val="480"/>
          <w:marRight w:val="0"/>
          <w:marTop w:val="0"/>
          <w:marBottom w:val="0"/>
          <w:divBdr>
            <w:top w:val="none" w:sz="0" w:space="0" w:color="auto"/>
            <w:left w:val="none" w:sz="0" w:space="0" w:color="auto"/>
            <w:bottom w:val="none" w:sz="0" w:space="0" w:color="auto"/>
            <w:right w:val="none" w:sz="0" w:space="0" w:color="auto"/>
          </w:divBdr>
        </w:div>
        <w:div w:id="1520586297">
          <w:marLeft w:val="480"/>
          <w:marRight w:val="0"/>
          <w:marTop w:val="0"/>
          <w:marBottom w:val="0"/>
          <w:divBdr>
            <w:top w:val="none" w:sz="0" w:space="0" w:color="auto"/>
            <w:left w:val="none" w:sz="0" w:space="0" w:color="auto"/>
            <w:bottom w:val="none" w:sz="0" w:space="0" w:color="auto"/>
            <w:right w:val="none" w:sz="0" w:space="0" w:color="auto"/>
          </w:divBdr>
        </w:div>
        <w:div w:id="1988388153">
          <w:marLeft w:val="480"/>
          <w:marRight w:val="0"/>
          <w:marTop w:val="0"/>
          <w:marBottom w:val="0"/>
          <w:divBdr>
            <w:top w:val="none" w:sz="0" w:space="0" w:color="auto"/>
            <w:left w:val="none" w:sz="0" w:space="0" w:color="auto"/>
            <w:bottom w:val="none" w:sz="0" w:space="0" w:color="auto"/>
            <w:right w:val="none" w:sz="0" w:space="0" w:color="auto"/>
          </w:divBdr>
        </w:div>
        <w:div w:id="1955405252">
          <w:marLeft w:val="480"/>
          <w:marRight w:val="0"/>
          <w:marTop w:val="0"/>
          <w:marBottom w:val="0"/>
          <w:divBdr>
            <w:top w:val="none" w:sz="0" w:space="0" w:color="auto"/>
            <w:left w:val="none" w:sz="0" w:space="0" w:color="auto"/>
            <w:bottom w:val="none" w:sz="0" w:space="0" w:color="auto"/>
            <w:right w:val="none" w:sz="0" w:space="0" w:color="auto"/>
          </w:divBdr>
        </w:div>
        <w:div w:id="119761813">
          <w:marLeft w:val="480"/>
          <w:marRight w:val="0"/>
          <w:marTop w:val="0"/>
          <w:marBottom w:val="0"/>
          <w:divBdr>
            <w:top w:val="none" w:sz="0" w:space="0" w:color="auto"/>
            <w:left w:val="none" w:sz="0" w:space="0" w:color="auto"/>
            <w:bottom w:val="none" w:sz="0" w:space="0" w:color="auto"/>
            <w:right w:val="none" w:sz="0" w:space="0" w:color="auto"/>
          </w:divBdr>
        </w:div>
        <w:div w:id="328021031">
          <w:marLeft w:val="480"/>
          <w:marRight w:val="0"/>
          <w:marTop w:val="0"/>
          <w:marBottom w:val="0"/>
          <w:divBdr>
            <w:top w:val="none" w:sz="0" w:space="0" w:color="auto"/>
            <w:left w:val="none" w:sz="0" w:space="0" w:color="auto"/>
            <w:bottom w:val="none" w:sz="0" w:space="0" w:color="auto"/>
            <w:right w:val="none" w:sz="0" w:space="0" w:color="auto"/>
          </w:divBdr>
        </w:div>
        <w:div w:id="1589387789">
          <w:marLeft w:val="480"/>
          <w:marRight w:val="0"/>
          <w:marTop w:val="0"/>
          <w:marBottom w:val="0"/>
          <w:divBdr>
            <w:top w:val="none" w:sz="0" w:space="0" w:color="auto"/>
            <w:left w:val="none" w:sz="0" w:space="0" w:color="auto"/>
            <w:bottom w:val="none" w:sz="0" w:space="0" w:color="auto"/>
            <w:right w:val="none" w:sz="0" w:space="0" w:color="auto"/>
          </w:divBdr>
        </w:div>
        <w:div w:id="749421933">
          <w:marLeft w:val="480"/>
          <w:marRight w:val="0"/>
          <w:marTop w:val="0"/>
          <w:marBottom w:val="0"/>
          <w:divBdr>
            <w:top w:val="none" w:sz="0" w:space="0" w:color="auto"/>
            <w:left w:val="none" w:sz="0" w:space="0" w:color="auto"/>
            <w:bottom w:val="none" w:sz="0" w:space="0" w:color="auto"/>
            <w:right w:val="none" w:sz="0" w:space="0" w:color="auto"/>
          </w:divBdr>
        </w:div>
        <w:div w:id="1085806207">
          <w:marLeft w:val="480"/>
          <w:marRight w:val="0"/>
          <w:marTop w:val="0"/>
          <w:marBottom w:val="0"/>
          <w:divBdr>
            <w:top w:val="none" w:sz="0" w:space="0" w:color="auto"/>
            <w:left w:val="none" w:sz="0" w:space="0" w:color="auto"/>
            <w:bottom w:val="none" w:sz="0" w:space="0" w:color="auto"/>
            <w:right w:val="none" w:sz="0" w:space="0" w:color="auto"/>
          </w:divBdr>
        </w:div>
        <w:div w:id="1568539444">
          <w:marLeft w:val="480"/>
          <w:marRight w:val="0"/>
          <w:marTop w:val="0"/>
          <w:marBottom w:val="0"/>
          <w:divBdr>
            <w:top w:val="none" w:sz="0" w:space="0" w:color="auto"/>
            <w:left w:val="none" w:sz="0" w:space="0" w:color="auto"/>
            <w:bottom w:val="none" w:sz="0" w:space="0" w:color="auto"/>
            <w:right w:val="none" w:sz="0" w:space="0" w:color="auto"/>
          </w:divBdr>
        </w:div>
        <w:div w:id="1223323681">
          <w:marLeft w:val="480"/>
          <w:marRight w:val="0"/>
          <w:marTop w:val="0"/>
          <w:marBottom w:val="0"/>
          <w:divBdr>
            <w:top w:val="none" w:sz="0" w:space="0" w:color="auto"/>
            <w:left w:val="none" w:sz="0" w:space="0" w:color="auto"/>
            <w:bottom w:val="none" w:sz="0" w:space="0" w:color="auto"/>
            <w:right w:val="none" w:sz="0" w:space="0" w:color="auto"/>
          </w:divBdr>
        </w:div>
        <w:div w:id="254170286">
          <w:marLeft w:val="480"/>
          <w:marRight w:val="0"/>
          <w:marTop w:val="0"/>
          <w:marBottom w:val="0"/>
          <w:divBdr>
            <w:top w:val="none" w:sz="0" w:space="0" w:color="auto"/>
            <w:left w:val="none" w:sz="0" w:space="0" w:color="auto"/>
            <w:bottom w:val="none" w:sz="0" w:space="0" w:color="auto"/>
            <w:right w:val="none" w:sz="0" w:space="0" w:color="auto"/>
          </w:divBdr>
        </w:div>
        <w:div w:id="620579316">
          <w:marLeft w:val="480"/>
          <w:marRight w:val="0"/>
          <w:marTop w:val="0"/>
          <w:marBottom w:val="0"/>
          <w:divBdr>
            <w:top w:val="none" w:sz="0" w:space="0" w:color="auto"/>
            <w:left w:val="none" w:sz="0" w:space="0" w:color="auto"/>
            <w:bottom w:val="none" w:sz="0" w:space="0" w:color="auto"/>
            <w:right w:val="none" w:sz="0" w:space="0" w:color="auto"/>
          </w:divBdr>
        </w:div>
        <w:div w:id="1445492766">
          <w:marLeft w:val="480"/>
          <w:marRight w:val="0"/>
          <w:marTop w:val="0"/>
          <w:marBottom w:val="0"/>
          <w:divBdr>
            <w:top w:val="none" w:sz="0" w:space="0" w:color="auto"/>
            <w:left w:val="none" w:sz="0" w:space="0" w:color="auto"/>
            <w:bottom w:val="none" w:sz="0" w:space="0" w:color="auto"/>
            <w:right w:val="none" w:sz="0" w:space="0" w:color="auto"/>
          </w:divBdr>
        </w:div>
        <w:div w:id="667900277">
          <w:marLeft w:val="480"/>
          <w:marRight w:val="0"/>
          <w:marTop w:val="0"/>
          <w:marBottom w:val="0"/>
          <w:divBdr>
            <w:top w:val="none" w:sz="0" w:space="0" w:color="auto"/>
            <w:left w:val="none" w:sz="0" w:space="0" w:color="auto"/>
            <w:bottom w:val="none" w:sz="0" w:space="0" w:color="auto"/>
            <w:right w:val="none" w:sz="0" w:space="0" w:color="auto"/>
          </w:divBdr>
        </w:div>
        <w:div w:id="871117625">
          <w:marLeft w:val="480"/>
          <w:marRight w:val="0"/>
          <w:marTop w:val="0"/>
          <w:marBottom w:val="0"/>
          <w:divBdr>
            <w:top w:val="none" w:sz="0" w:space="0" w:color="auto"/>
            <w:left w:val="none" w:sz="0" w:space="0" w:color="auto"/>
            <w:bottom w:val="none" w:sz="0" w:space="0" w:color="auto"/>
            <w:right w:val="none" w:sz="0" w:space="0" w:color="auto"/>
          </w:divBdr>
        </w:div>
        <w:div w:id="195239792">
          <w:marLeft w:val="480"/>
          <w:marRight w:val="0"/>
          <w:marTop w:val="0"/>
          <w:marBottom w:val="0"/>
          <w:divBdr>
            <w:top w:val="none" w:sz="0" w:space="0" w:color="auto"/>
            <w:left w:val="none" w:sz="0" w:space="0" w:color="auto"/>
            <w:bottom w:val="none" w:sz="0" w:space="0" w:color="auto"/>
            <w:right w:val="none" w:sz="0" w:space="0" w:color="auto"/>
          </w:divBdr>
        </w:div>
        <w:div w:id="1823765037">
          <w:marLeft w:val="480"/>
          <w:marRight w:val="0"/>
          <w:marTop w:val="0"/>
          <w:marBottom w:val="0"/>
          <w:divBdr>
            <w:top w:val="none" w:sz="0" w:space="0" w:color="auto"/>
            <w:left w:val="none" w:sz="0" w:space="0" w:color="auto"/>
            <w:bottom w:val="none" w:sz="0" w:space="0" w:color="auto"/>
            <w:right w:val="none" w:sz="0" w:space="0" w:color="auto"/>
          </w:divBdr>
        </w:div>
        <w:div w:id="2060470411">
          <w:marLeft w:val="480"/>
          <w:marRight w:val="0"/>
          <w:marTop w:val="0"/>
          <w:marBottom w:val="0"/>
          <w:divBdr>
            <w:top w:val="none" w:sz="0" w:space="0" w:color="auto"/>
            <w:left w:val="none" w:sz="0" w:space="0" w:color="auto"/>
            <w:bottom w:val="none" w:sz="0" w:space="0" w:color="auto"/>
            <w:right w:val="none" w:sz="0" w:space="0" w:color="auto"/>
          </w:divBdr>
        </w:div>
        <w:div w:id="1141310183">
          <w:marLeft w:val="480"/>
          <w:marRight w:val="0"/>
          <w:marTop w:val="0"/>
          <w:marBottom w:val="0"/>
          <w:divBdr>
            <w:top w:val="none" w:sz="0" w:space="0" w:color="auto"/>
            <w:left w:val="none" w:sz="0" w:space="0" w:color="auto"/>
            <w:bottom w:val="none" w:sz="0" w:space="0" w:color="auto"/>
            <w:right w:val="none" w:sz="0" w:space="0" w:color="auto"/>
          </w:divBdr>
        </w:div>
        <w:div w:id="752237413">
          <w:marLeft w:val="480"/>
          <w:marRight w:val="0"/>
          <w:marTop w:val="0"/>
          <w:marBottom w:val="0"/>
          <w:divBdr>
            <w:top w:val="none" w:sz="0" w:space="0" w:color="auto"/>
            <w:left w:val="none" w:sz="0" w:space="0" w:color="auto"/>
            <w:bottom w:val="none" w:sz="0" w:space="0" w:color="auto"/>
            <w:right w:val="none" w:sz="0" w:space="0" w:color="auto"/>
          </w:divBdr>
        </w:div>
        <w:div w:id="925648264">
          <w:marLeft w:val="480"/>
          <w:marRight w:val="0"/>
          <w:marTop w:val="0"/>
          <w:marBottom w:val="0"/>
          <w:divBdr>
            <w:top w:val="none" w:sz="0" w:space="0" w:color="auto"/>
            <w:left w:val="none" w:sz="0" w:space="0" w:color="auto"/>
            <w:bottom w:val="none" w:sz="0" w:space="0" w:color="auto"/>
            <w:right w:val="none" w:sz="0" w:space="0" w:color="auto"/>
          </w:divBdr>
        </w:div>
        <w:div w:id="1748921497">
          <w:marLeft w:val="480"/>
          <w:marRight w:val="0"/>
          <w:marTop w:val="0"/>
          <w:marBottom w:val="0"/>
          <w:divBdr>
            <w:top w:val="none" w:sz="0" w:space="0" w:color="auto"/>
            <w:left w:val="none" w:sz="0" w:space="0" w:color="auto"/>
            <w:bottom w:val="none" w:sz="0" w:space="0" w:color="auto"/>
            <w:right w:val="none" w:sz="0" w:space="0" w:color="auto"/>
          </w:divBdr>
        </w:div>
        <w:div w:id="2040352119">
          <w:marLeft w:val="480"/>
          <w:marRight w:val="0"/>
          <w:marTop w:val="0"/>
          <w:marBottom w:val="0"/>
          <w:divBdr>
            <w:top w:val="none" w:sz="0" w:space="0" w:color="auto"/>
            <w:left w:val="none" w:sz="0" w:space="0" w:color="auto"/>
            <w:bottom w:val="none" w:sz="0" w:space="0" w:color="auto"/>
            <w:right w:val="none" w:sz="0" w:space="0" w:color="auto"/>
          </w:divBdr>
        </w:div>
        <w:div w:id="2089570058">
          <w:marLeft w:val="480"/>
          <w:marRight w:val="0"/>
          <w:marTop w:val="0"/>
          <w:marBottom w:val="0"/>
          <w:divBdr>
            <w:top w:val="none" w:sz="0" w:space="0" w:color="auto"/>
            <w:left w:val="none" w:sz="0" w:space="0" w:color="auto"/>
            <w:bottom w:val="none" w:sz="0" w:space="0" w:color="auto"/>
            <w:right w:val="none" w:sz="0" w:space="0" w:color="auto"/>
          </w:divBdr>
        </w:div>
        <w:div w:id="72705804">
          <w:marLeft w:val="480"/>
          <w:marRight w:val="0"/>
          <w:marTop w:val="0"/>
          <w:marBottom w:val="0"/>
          <w:divBdr>
            <w:top w:val="none" w:sz="0" w:space="0" w:color="auto"/>
            <w:left w:val="none" w:sz="0" w:space="0" w:color="auto"/>
            <w:bottom w:val="none" w:sz="0" w:space="0" w:color="auto"/>
            <w:right w:val="none" w:sz="0" w:space="0" w:color="auto"/>
          </w:divBdr>
        </w:div>
        <w:div w:id="49623565">
          <w:marLeft w:val="480"/>
          <w:marRight w:val="0"/>
          <w:marTop w:val="0"/>
          <w:marBottom w:val="0"/>
          <w:divBdr>
            <w:top w:val="none" w:sz="0" w:space="0" w:color="auto"/>
            <w:left w:val="none" w:sz="0" w:space="0" w:color="auto"/>
            <w:bottom w:val="none" w:sz="0" w:space="0" w:color="auto"/>
            <w:right w:val="none" w:sz="0" w:space="0" w:color="auto"/>
          </w:divBdr>
        </w:div>
        <w:div w:id="1719744283">
          <w:marLeft w:val="480"/>
          <w:marRight w:val="0"/>
          <w:marTop w:val="0"/>
          <w:marBottom w:val="0"/>
          <w:divBdr>
            <w:top w:val="none" w:sz="0" w:space="0" w:color="auto"/>
            <w:left w:val="none" w:sz="0" w:space="0" w:color="auto"/>
            <w:bottom w:val="none" w:sz="0" w:space="0" w:color="auto"/>
            <w:right w:val="none" w:sz="0" w:space="0" w:color="auto"/>
          </w:divBdr>
        </w:div>
        <w:div w:id="1622569139">
          <w:marLeft w:val="480"/>
          <w:marRight w:val="0"/>
          <w:marTop w:val="0"/>
          <w:marBottom w:val="0"/>
          <w:divBdr>
            <w:top w:val="none" w:sz="0" w:space="0" w:color="auto"/>
            <w:left w:val="none" w:sz="0" w:space="0" w:color="auto"/>
            <w:bottom w:val="none" w:sz="0" w:space="0" w:color="auto"/>
            <w:right w:val="none" w:sz="0" w:space="0" w:color="auto"/>
          </w:divBdr>
        </w:div>
        <w:div w:id="1944263392">
          <w:marLeft w:val="480"/>
          <w:marRight w:val="0"/>
          <w:marTop w:val="0"/>
          <w:marBottom w:val="0"/>
          <w:divBdr>
            <w:top w:val="none" w:sz="0" w:space="0" w:color="auto"/>
            <w:left w:val="none" w:sz="0" w:space="0" w:color="auto"/>
            <w:bottom w:val="none" w:sz="0" w:space="0" w:color="auto"/>
            <w:right w:val="none" w:sz="0" w:space="0" w:color="auto"/>
          </w:divBdr>
        </w:div>
        <w:div w:id="1172138557">
          <w:marLeft w:val="480"/>
          <w:marRight w:val="0"/>
          <w:marTop w:val="0"/>
          <w:marBottom w:val="0"/>
          <w:divBdr>
            <w:top w:val="none" w:sz="0" w:space="0" w:color="auto"/>
            <w:left w:val="none" w:sz="0" w:space="0" w:color="auto"/>
            <w:bottom w:val="none" w:sz="0" w:space="0" w:color="auto"/>
            <w:right w:val="none" w:sz="0" w:space="0" w:color="auto"/>
          </w:divBdr>
        </w:div>
        <w:div w:id="667488872">
          <w:marLeft w:val="480"/>
          <w:marRight w:val="0"/>
          <w:marTop w:val="0"/>
          <w:marBottom w:val="0"/>
          <w:divBdr>
            <w:top w:val="none" w:sz="0" w:space="0" w:color="auto"/>
            <w:left w:val="none" w:sz="0" w:space="0" w:color="auto"/>
            <w:bottom w:val="none" w:sz="0" w:space="0" w:color="auto"/>
            <w:right w:val="none" w:sz="0" w:space="0" w:color="auto"/>
          </w:divBdr>
        </w:div>
        <w:div w:id="43332347">
          <w:marLeft w:val="480"/>
          <w:marRight w:val="0"/>
          <w:marTop w:val="0"/>
          <w:marBottom w:val="0"/>
          <w:divBdr>
            <w:top w:val="none" w:sz="0" w:space="0" w:color="auto"/>
            <w:left w:val="none" w:sz="0" w:space="0" w:color="auto"/>
            <w:bottom w:val="none" w:sz="0" w:space="0" w:color="auto"/>
            <w:right w:val="none" w:sz="0" w:space="0" w:color="auto"/>
          </w:divBdr>
        </w:div>
        <w:div w:id="1897664250">
          <w:marLeft w:val="480"/>
          <w:marRight w:val="0"/>
          <w:marTop w:val="0"/>
          <w:marBottom w:val="0"/>
          <w:divBdr>
            <w:top w:val="none" w:sz="0" w:space="0" w:color="auto"/>
            <w:left w:val="none" w:sz="0" w:space="0" w:color="auto"/>
            <w:bottom w:val="none" w:sz="0" w:space="0" w:color="auto"/>
            <w:right w:val="none" w:sz="0" w:space="0" w:color="auto"/>
          </w:divBdr>
        </w:div>
        <w:div w:id="769008230">
          <w:marLeft w:val="480"/>
          <w:marRight w:val="0"/>
          <w:marTop w:val="0"/>
          <w:marBottom w:val="0"/>
          <w:divBdr>
            <w:top w:val="none" w:sz="0" w:space="0" w:color="auto"/>
            <w:left w:val="none" w:sz="0" w:space="0" w:color="auto"/>
            <w:bottom w:val="none" w:sz="0" w:space="0" w:color="auto"/>
            <w:right w:val="none" w:sz="0" w:space="0" w:color="auto"/>
          </w:divBdr>
        </w:div>
        <w:div w:id="544216430">
          <w:marLeft w:val="480"/>
          <w:marRight w:val="0"/>
          <w:marTop w:val="0"/>
          <w:marBottom w:val="0"/>
          <w:divBdr>
            <w:top w:val="none" w:sz="0" w:space="0" w:color="auto"/>
            <w:left w:val="none" w:sz="0" w:space="0" w:color="auto"/>
            <w:bottom w:val="none" w:sz="0" w:space="0" w:color="auto"/>
            <w:right w:val="none" w:sz="0" w:space="0" w:color="auto"/>
          </w:divBdr>
        </w:div>
        <w:div w:id="1621956153">
          <w:marLeft w:val="480"/>
          <w:marRight w:val="0"/>
          <w:marTop w:val="0"/>
          <w:marBottom w:val="0"/>
          <w:divBdr>
            <w:top w:val="none" w:sz="0" w:space="0" w:color="auto"/>
            <w:left w:val="none" w:sz="0" w:space="0" w:color="auto"/>
            <w:bottom w:val="none" w:sz="0" w:space="0" w:color="auto"/>
            <w:right w:val="none" w:sz="0" w:space="0" w:color="auto"/>
          </w:divBdr>
        </w:div>
        <w:div w:id="1200163940">
          <w:marLeft w:val="480"/>
          <w:marRight w:val="0"/>
          <w:marTop w:val="0"/>
          <w:marBottom w:val="0"/>
          <w:divBdr>
            <w:top w:val="none" w:sz="0" w:space="0" w:color="auto"/>
            <w:left w:val="none" w:sz="0" w:space="0" w:color="auto"/>
            <w:bottom w:val="none" w:sz="0" w:space="0" w:color="auto"/>
            <w:right w:val="none" w:sz="0" w:space="0" w:color="auto"/>
          </w:divBdr>
        </w:div>
        <w:div w:id="2115856231">
          <w:marLeft w:val="480"/>
          <w:marRight w:val="0"/>
          <w:marTop w:val="0"/>
          <w:marBottom w:val="0"/>
          <w:divBdr>
            <w:top w:val="none" w:sz="0" w:space="0" w:color="auto"/>
            <w:left w:val="none" w:sz="0" w:space="0" w:color="auto"/>
            <w:bottom w:val="none" w:sz="0" w:space="0" w:color="auto"/>
            <w:right w:val="none" w:sz="0" w:space="0" w:color="auto"/>
          </w:divBdr>
        </w:div>
        <w:div w:id="875042699">
          <w:marLeft w:val="480"/>
          <w:marRight w:val="0"/>
          <w:marTop w:val="0"/>
          <w:marBottom w:val="0"/>
          <w:divBdr>
            <w:top w:val="none" w:sz="0" w:space="0" w:color="auto"/>
            <w:left w:val="none" w:sz="0" w:space="0" w:color="auto"/>
            <w:bottom w:val="none" w:sz="0" w:space="0" w:color="auto"/>
            <w:right w:val="none" w:sz="0" w:space="0" w:color="auto"/>
          </w:divBdr>
        </w:div>
        <w:div w:id="1581209928">
          <w:marLeft w:val="480"/>
          <w:marRight w:val="0"/>
          <w:marTop w:val="0"/>
          <w:marBottom w:val="0"/>
          <w:divBdr>
            <w:top w:val="none" w:sz="0" w:space="0" w:color="auto"/>
            <w:left w:val="none" w:sz="0" w:space="0" w:color="auto"/>
            <w:bottom w:val="none" w:sz="0" w:space="0" w:color="auto"/>
            <w:right w:val="none" w:sz="0" w:space="0" w:color="auto"/>
          </w:divBdr>
        </w:div>
        <w:div w:id="452869893">
          <w:marLeft w:val="480"/>
          <w:marRight w:val="0"/>
          <w:marTop w:val="0"/>
          <w:marBottom w:val="0"/>
          <w:divBdr>
            <w:top w:val="none" w:sz="0" w:space="0" w:color="auto"/>
            <w:left w:val="none" w:sz="0" w:space="0" w:color="auto"/>
            <w:bottom w:val="none" w:sz="0" w:space="0" w:color="auto"/>
            <w:right w:val="none" w:sz="0" w:space="0" w:color="auto"/>
          </w:divBdr>
        </w:div>
        <w:div w:id="299000740">
          <w:marLeft w:val="480"/>
          <w:marRight w:val="0"/>
          <w:marTop w:val="0"/>
          <w:marBottom w:val="0"/>
          <w:divBdr>
            <w:top w:val="none" w:sz="0" w:space="0" w:color="auto"/>
            <w:left w:val="none" w:sz="0" w:space="0" w:color="auto"/>
            <w:bottom w:val="none" w:sz="0" w:space="0" w:color="auto"/>
            <w:right w:val="none" w:sz="0" w:space="0" w:color="auto"/>
          </w:divBdr>
        </w:div>
        <w:div w:id="1568152969">
          <w:marLeft w:val="480"/>
          <w:marRight w:val="0"/>
          <w:marTop w:val="0"/>
          <w:marBottom w:val="0"/>
          <w:divBdr>
            <w:top w:val="none" w:sz="0" w:space="0" w:color="auto"/>
            <w:left w:val="none" w:sz="0" w:space="0" w:color="auto"/>
            <w:bottom w:val="none" w:sz="0" w:space="0" w:color="auto"/>
            <w:right w:val="none" w:sz="0" w:space="0" w:color="auto"/>
          </w:divBdr>
        </w:div>
        <w:div w:id="2052225107">
          <w:marLeft w:val="480"/>
          <w:marRight w:val="0"/>
          <w:marTop w:val="0"/>
          <w:marBottom w:val="0"/>
          <w:divBdr>
            <w:top w:val="none" w:sz="0" w:space="0" w:color="auto"/>
            <w:left w:val="none" w:sz="0" w:space="0" w:color="auto"/>
            <w:bottom w:val="none" w:sz="0" w:space="0" w:color="auto"/>
            <w:right w:val="none" w:sz="0" w:space="0" w:color="auto"/>
          </w:divBdr>
        </w:div>
        <w:div w:id="1864660996">
          <w:marLeft w:val="480"/>
          <w:marRight w:val="0"/>
          <w:marTop w:val="0"/>
          <w:marBottom w:val="0"/>
          <w:divBdr>
            <w:top w:val="none" w:sz="0" w:space="0" w:color="auto"/>
            <w:left w:val="none" w:sz="0" w:space="0" w:color="auto"/>
            <w:bottom w:val="none" w:sz="0" w:space="0" w:color="auto"/>
            <w:right w:val="none" w:sz="0" w:space="0" w:color="auto"/>
          </w:divBdr>
        </w:div>
        <w:div w:id="897285353">
          <w:marLeft w:val="480"/>
          <w:marRight w:val="0"/>
          <w:marTop w:val="0"/>
          <w:marBottom w:val="0"/>
          <w:divBdr>
            <w:top w:val="none" w:sz="0" w:space="0" w:color="auto"/>
            <w:left w:val="none" w:sz="0" w:space="0" w:color="auto"/>
            <w:bottom w:val="none" w:sz="0" w:space="0" w:color="auto"/>
            <w:right w:val="none" w:sz="0" w:space="0" w:color="auto"/>
          </w:divBdr>
        </w:div>
        <w:div w:id="153647096">
          <w:marLeft w:val="480"/>
          <w:marRight w:val="0"/>
          <w:marTop w:val="0"/>
          <w:marBottom w:val="0"/>
          <w:divBdr>
            <w:top w:val="none" w:sz="0" w:space="0" w:color="auto"/>
            <w:left w:val="none" w:sz="0" w:space="0" w:color="auto"/>
            <w:bottom w:val="none" w:sz="0" w:space="0" w:color="auto"/>
            <w:right w:val="none" w:sz="0" w:space="0" w:color="auto"/>
          </w:divBdr>
        </w:div>
        <w:div w:id="635991450">
          <w:marLeft w:val="480"/>
          <w:marRight w:val="0"/>
          <w:marTop w:val="0"/>
          <w:marBottom w:val="0"/>
          <w:divBdr>
            <w:top w:val="none" w:sz="0" w:space="0" w:color="auto"/>
            <w:left w:val="none" w:sz="0" w:space="0" w:color="auto"/>
            <w:bottom w:val="none" w:sz="0" w:space="0" w:color="auto"/>
            <w:right w:val="none" w:sz="0" w:space="0" w:color="auto"/>
          </w:divBdr>
        </w:div>
        <w:div w:id="2125222789">
          <w:marLeft w:val="480"/>
          <w:marRight w:val="0"/>
          <w:marTop w:val="0"/>
          <w:marBottom w:val="0"/>
          <w:divBdr>
            <w:top w:val="none" w:sz="0" w:space="0" w:color="auto"/>
            <w:left w:val="none" w:sz="0" w:space="0" w:color="auto"/>
            <w:bottom w:val="none" w:sz="0" w:space="0" w:color="auto"/>
            <w:right w:val="none" w:sz="0" w:space="0" w:color="auto"/>
          </w:divBdr>
        </w:div>
        <w:div w:id="1494907065">
          <w:marLeft w:val="480"/>
          <w:marRight w:val="0"/>
          <w:marTop w:val="0"/>
          <w:marBottom w:val="0"/>
          <w:divBdr>
            <w:top w:val="none" w:sz="0" w:space="0" w:color="auto"/>
            <w:left w:val="none" w:sz="0" w:space="0" w:color="auto"/>
            <w:bottom w:val="none" w:sz="0" w:space="0" w:color="auto"/>
            <w:right w:val="none" w:sz="0" w:space="0" w:color="auto"/>
          </w:divBdr>
        </w:div>
        <w:div w:id="369191147">
          <w:marLeft w:val="480"/>
          <w:marRight w:val="0"/>
          <w:marTop w:val="0"/>
          <w:marBottom w:val="0"/>
          <w:divBdr>
            <w:top w:val="none" w:sz="0" w:space="0" w:color="auto"/>
            <w:left w:val="none" w:sz="0" w:space="0" w:color="auto"/>
            <w:bottom w:val="none" w:sz="0" w:space="0" w:color="auto"/>
            <w:right w:val="none" w:sz="0" w:space="0" w:color="auto"/>
          </w:divBdr>
        </w:div>
        <w:div w:id="1324314364">
          <w:marLeft w:val="480"/>
          <w:marRight w:val="0"/>
          <w:marTop w:val="0"/>
          <w:marBottom w:val="0"/>
          <w:divBdr>
            <w:top w:val="none" w:sz="0" w:space="0" w:color="auto"/>
            <w:left w:val="none" w:sz="0" w:space="0" w:color="auto"/>
            <w:bottom w:val="none" w:sz="0" w:space="0" w:color="auto"/>
            <w:right w:val="none" w:sz="0" w:space="0" w:color="auto"/>
          </w:divBdr>
        </w:div>
        <w:div w:id="709496872">
          <w:marLeft w:val="480"/>
          <w:marRight w:val="0"/>
          <w:marTop w:val="0"/>
          <w:marBottom w:val="0"/>
          <w:divBdr>
            <w:top w:val="none" w:sz="0" w:space="0" w:color="auto"/>
            <w:left w:val="none" w:sz="0" w:space="0" w:color="auto"/>
            <w:bottom w:val="none" w:sz="0" w:space="0" w:color="auto"/>
            <w:right w:val="none" w:sz="0" w:space="0" w:color="auto"/>
          </w:divBdr>
        </w:div>
        <w:div w:id="1819419720">
          <w:marLeft w:val="480"/>
          <w:marRight w:val="0"/>
          <w:marTop w:val="0"/>
          <w:marBottom w:val="0"/>
          <w:divBdr>
            <w:top w:val="none" w:sz="0" w:space="0" w:color="auto"/>
            <w:left w:val="none" w:sz="0" w:space="0" w:color="auto"/>
            <w:bottom w:val="none" w:sz="0" w:space="0" w:color="auto"/>
            <w:right w:val="none" w:sz="0" w:space="0" w:color="auto"/>
          </w:divBdr>
        </w:div>
        <w:div w:id="1004088561">
          <w:marLeft w:val="480"/>
          <w:marRight w:val="0"/>
          <w:marTop w:val="0"/>
          <w:marBottom w:val="0"/>
          <w:divBdr>
            <w:top w:val="none" w:sz="0" w:space="0" w:color="auto"/>
            <w:left w:val="none" w:sz="0" w:space="0" w:color="auto"/>
            <w:bottom w:val="none" w:sz="0" w:space="0" w:color="auto"/>
            <w:right w:val="none" w:sz="0" w:space="0" w:color="auto"/>
          </w:divBdr>
        </w:div>
        <w:div w:id="1194346698">
          <w:marLeft w:val="480"/>
          <w:marRight w:val="0"/>
          <w:marTop w:val="0"/>
          <w:marBottom w:val="0"/>
          <w:divBdr>
            <w:top w:val="none" w:sz="0" w:space="0" w:color="auto"/>
            <w:left w:val="none" w:sz="0" w:space="0" w:color="auto"/>
            <w:bottom w:val="none" w:sz="0" w:space="0" w:color="auto"/>
            <w:right w:val="none" w:sz="0" w:space="0" w:color="auto"/>
          </w:divBdr>
        </w:div>
        <w:div w:id="1816331252">
          <w:marLeft w:val="480"/>
          <w:marRight w:val="0"/>
          <w:marTop w:val="0"/>
          <w:marBottom w:val="0"/>
          <w:divBdr>
            <w:top w:val="none" w:sz="0" w:space="0" w:color="auto"/>
            <w:left w:val="none" w:sz="0" w:space="0" w:color="auto"/>
            <w:bottom w:val="none" w:sz="0" w:space="0" w:color="auto"/>
            <w:right w:val="none" w:sz="0" w:space="0" w:color="auto"/>
          </w:divBdr>
        </w:div>
        <w:div w:id="1169520914">
          <w:marLeft w:val="480"/>
          <w:marRight w:val="0"/>
          <w:marTop w:val="0"/>
          <w:marBottom w:val="0"/>
          <w:divBdr>
            <w:top w:val="none" w:sz="0" w:space="0" w:color="auto"/>
            <w:left w:val="none" w:sz="0" w:space="0" w:color="auto"/>
            <w:bottom w:val="none" w:sz="0" w:space="0" w:color="auto"/>
            <w:right w:val="none" w:sz="0" w:space="0" w:color="auto"/>
          </w:divBdr>
        </w:div>
        <w:div w:id="2054378458">
          <w:marLeft w:val="480"/>
          <w:marRight w:val="0"/>
          <w:marTop w:val="0"/>
          <w:marBottom w:val="0"/>
          <w:divBdr>
            <w:top w:val="none" w:sz="0" w:space="0" w:color="auto"/>
            <w:left w:val="none" w:sz="0" w:space="0" w:color="auto"/>
            <w:bottom w:val="none" w:sz="0" w:space="0" w:color="auto"/>
            <w:right w:val="none" w:sz="0" w:space="0" w:color="auto"/>
          </w:divBdr>
        </w:div>
        <w:div w:id="1285650279">
          <w:marLeft w:val="480"/>
          <w:marRight w:val="0"/>
          <w:marTop w:val="0"/>
          <w:marBottom w:val="0"/>
          <w:divBdr>
            <w:top w:val="none" w:sz="0" w:space="0" w:color="auto"/>
            <w:left w:val="none" w:sz="0" w:space="0" w:color="auto"/>
            <w:bottom w:val="none" w:sz="0" w:space="0" w:color="auto"/>
            <w:right w:val="none" w:sz="0" w:space="0" w:color="auto"/>
          </w:divBdr>
        </w:div>
        <w:div w:id="1014117612">
          <w:marLeft w:val="480"/>
          <w:marRight w:val="0"/>
          <w:marTop w:val="0"/>
          <w:marBottom w:val="0"/>
          <w:divBdr>
            <w:top w:val="none" w:sz="0" w:space="0" w:color="auto"/>
            <w:left w:val="none" w:sz="0" w:space="0" w:color="auto"/>
            <w:bottom w:val="none" w:sz="0" w:space="0" w:color="auto"/>
            <w:right w:val="none" w:sz="0" w:space="0" w:color="auto"/>
          </w:divBdr>
        </w:div>
        <w:div w:id="767892876">
          <w:marLeft w:val="480"/>
          <w:marRight w:val="0"/>
          <w:marTop w:val="0"/>
          <w:marBottom w:val="0"/>
          <w:divBdr>
            <w:top w:val="none" w:sz="0" w:space="0" w:color="auto"/>
            <w:left w:val="none" w:sz="0" w:space="0" w:color="auto"/>
            <w:bottom w:val="none" w:sz="0" w:space="0" w:color="auto"/>
            <w:right w:val="none" w:sz="0" w:space="0" w:color="auto"/>
          </w:divBdr>
        </w:div>
        <w:div w:id="556666904">
          <w:marLeft w:val="480"/>
          <w:marRight w:val="0"/>
          <w:marTop w:val="0"/>
          <w:marBottom w:val="0"/>
          <w:divBdr>
            <w:top w:val="none" w:sz="0" w:space="0" w:color="auto"/>
            <w:left w:val="none" w:sz="0" w:space="0" w:color="auto"/>
            <w:bottom w:val="none" w:sz="0" w:space="0" w:color="auto"/>
            <w:right w:val="none" w:sz="0" w:space="0" w:color="auto"/>
          </w:divBdr>
        </w:div>
        <w:div w:id="1682396631">
          <w:marLeft w:val="480"/>
          <w:marRight w:val="0"/>
          <w:marTop w:val="0"/>
          <w:marBottom w:val="0"/>
          <w:divBdr>
            <w:top w:val="none" w:sz="0" w:space="0" w:color="auto"/>
            <w:left w:val="none" w:sz="0" w:space="0" w:color="auto"/>
            <w:bottom w:val="none" w:sz="0" w:space="0" w:color="auto"/>
            <w:right w:val="none" w:sz="0" w:space="0" w:color="auto"/>
          </w:divBdr>
        </w:div>
        <w:div w:id="91241800">
          <w:marLeft w:val="480"/>
          <w:marRight w:val="0"/>
          <w:marTop w:val="0"/>
          <w:marBottom w:val="0"/>
          <w:divBdr>
            <w:top w:val="none" w:sz="0" w:space="0" w:color="auto"/>
            <w:left w:val="none" w:sz="0" w:space="0" w:color="auto"/>
            <w:bottom w:val="none" w:sz="0" w:space="0" w:color="auto"/>
            <w:right w:val="none" w:sz="0" w:space="0" w:color="auto"/>
          </w:divBdr>
        </w:div>
        <w:div w:id="1638880335">
          <w:marLeft w:val="480"/>
          <w:marRight w:val="0"/>
          <w:marTop w:val="0"/>
          <w:marBottom w:val="0"/>
          <w:divBdr>
            <w:top w:val="none" w:sz="0" w:space="0" w:color="auto"/>
            <w:left w:val="none" w:sz="0" w:space="0" w:color="auto"/>
            <w:bottom w:val="none" w:sz="0" w:space="0" w:color="auto"/>
            <w:right w:val="none" w:sz="0" w:space="0" w:color="auto"/>
          </w:divBdr>
        </w:div>
        <w:div w:id="1160777210">
          <w:marLeft w:val="480"/>
          <w:marRight w:val="0"/>
          <w:marTop w:val="0"/>
          <w:marBottom w:val="0"/>
          <w:divBdr>
            <w:top w:val="none" w:sz="0" w:space="0" w:color="auto"/>
            <w:left w:val="none" w:sz="0" w:space="0" w:color="auto"/>
            <w:bottom w:val="none" w:sz="0" w:space="0" w:color="auto"/>
            <w:right w:val="none" w:sz="0" w:space="0" w:color="auto"/>
          </w:divBdr>
        </w:div>
        <w:div w:id="1588272050">
          <w:marLeft w:val="480"/>
          <w:marRight w:val="0"/>
          <w:marTop w:val="0"/>
          <w:marBottom w:val="0"/>
          <w:divBdr>
            <w:top w:val="none" w:sz="0" w:space="0" w:color="auto"/>
            <w:left w:val="none" w:sz="0" w:space="0" w:color="auto"/>
            <w:bottom w:val="none" w:sz="0" w:space="0" w:color="auto"/>
            <w:right w:val="none" w:sz="0" w:space="0" w:color="auto"/>
          </w:divBdr>
        </w:div>
        <w:div w:id="1789661762">
          <w:marLeft w:val="480"/>
          <w:marRight w:val="0"/>
          <w:marTop w:val="0"/>
          <w:marBottom w:val="0"/>
          <w:divBdr>
            <w:top w:val="none" w:sz="0" w:space="0" w:color="auto"/>
            <w:left w:val="none" w:sz="0" w:space="0" w:color="auto"/>
            <w:bottom w:val="none" w:sz="0" w:space="0" w:color="auto"/>
            <w:right w:val="none" w:sz="0" w:space="0" w:color="auto"/>
          </w:divBdr>
        </w:div>
        <w:div w:id="1521552185">
          <w:marLeft w:val="480"/>
          <w:marRight w:val="0"/>
          <w:marTop w:val="0"/>
          <w:marBottom w:val="0"/>
          <w:divBdr>
            <w:top w:val="none" w:sz="0" w:space="0" w:color="auto"/>
            <w:left w:val="none" w:sz="0" w:space="0" w:color="auto"/>
            <w:bottom w:val="none" w:sz="0" w:space="0" w:color="auto"/>
            <w:right w:val="none" w:sz="0" w:space="0" w:color="auto"/>
          </w:divBdr>
        </w:div>
        <w:div w:id="2075278701">
          <w:marLeft w:val="480"/>
          <w:marRight w:val="0"/>
          <w:marTop w:val="0"/>
          <w:marBottom w:val="0"/>
          <w:divBdr>
            <w:top w:val="none" w:sz="0" w:space="0" w:color="auto"/>
            <w:left w:val="none" w:sz="0" w:space="0" w:color="auto"/>
            <w:bottom w:val="none" w:sz="0" w:space="0" w:color="auto"/>
            <w:right w:val="none" w:sz="0" w:space="0" w:color="auto"/>
          </w:divBdr>
        </w:div>
        <w:div w:id="1433356770">
          <w:marLeft w:val="480"/>
          <w:marRight w:val="0"/>
          <w:marTop w:val="0"/>
          <w:marBottom w:val="0"/>
          <w:divBdr>
            <w:top w:val="none" w:sz="0" w:space="0" w:color="auto"/>
            <w:left w:val="none" w:sz="0" w:space="0" w:color="auto"/>
            <w:bottom w:val="none" w:sz="0" w:space="0" w:color="auto"/>
            <w:right w:val="none" w:sz="0" w:space="0" w:color="auto"/>
          </w:divBdr>
        </w:div>
        <w:div w:id="873269972">
          <w:marLeft w:val="480"/>
          <w:marRight w:val="0"/>
          <w:marTop w:val="0"/>
          <w:marBottom w:val="0"/>
          <w:divBdr>
            <w:top w:val="none" w:sz="0" w:space="0" w:color="auto"/>
            <w:left w:val="none" w:sz="0" w:space="0" w:color="auto"/>
            <w:bottom w:val="none" w:sz="0" w:space="0" w:color="auto"/>
            <w:right w:val="none" w:sz="0" w:space="0" w:color="auto"/>
          </w:divBdr>
        </w:div>
        <w:div w:id="64181941">
          <w:marLeft w:val="480"/>
          <w:marRight w:val="0"/>
          <w:marTop w:val="0"/>
          <w:marBottom w:val="0"/>
          <w:divBdr>
            <w:top w:val="none" w:sz="0" w:space="0" w:color="auto"/>
            <w:left w:val="none" w:sz="0" w:space="0" w:color="auto"/>
            <w:bottom w:val="none" w:sz="0" w:space="0" w:color="auto"/>
            <w:right w:val="none" w:sz="0" w:space="0" w:color="auto"/>
          </w:divBdr>
        </w:div>
        <w:div w:id="868372483">
          <w:marLeft w:val="480"/>
          <w:marRight w:val="0"/>
          <w:marTop w:val="0"/>
          <w:marBottom w:val="0"/>
          <w:divBdr>
            <w:top w:val="none" w:sz="0" w:space="0" w:color="auto"/>
            <w:left w:val="none" w:sz="0" w:space="0" w:color="auto"/>
            <w:bottom w:val="none" w:sz="0" w:space="0" w:color="auto"/>
            <w:right w:val="none" w:sz="0" w:space="0" w:color="auto"/>
          </w:divBdr>
        </w:div>
        <w:div w:id="1908150264">
          <w:marLeft w:val="480"/>
          <w:marRight w:val="0"/>
          <w:marTop w:val="0"/>
          <w:marBottom w:val="0"/>
          <w:divBdr>
            <w:top w:val="none" w:sz="0" w:space="0" w:color="auto"/>
            <w:left w:val="none" w:sz="0" w:space="0" w:color="auto"/>
            <w:bottom w:val="none" w:sz="0" w:space="0" w:color="auto"/>
            <w:right w:val="none" w:sz="0" w:space="0" w:color="auto"/>
          </w:divBdr>
        </w:div>
        <w:div w:id="1087725087">
          <w:marLeft w:val="480"/>
          <w:marRight w:val="0"/>
          <w:marTop w:val="0"/>
          <w:marBottom w:val="0"/>
          <w:divBdr>
            <w:top w:val="none" w:sz="0" w:space="0" w:color="auto"/>
            <w:left w:val="none" w:sz="0" w:space="0" w:color="auto"/>
            <w:bottom w:val="none" w:sz="0" w:space="0" w:color="auto"/>
            <w:right w:val="none" w:sz="0" w:space="0" w:color="auto"/>
          </w:divBdr>
        </w:div>
        <w:div w:id="129398399">
          <w:marLeft w:val="480"/>
          <w:marRight w:val="0"/>
          <w:marTop w:val="0"/>
          <w:marBottom w:val="0"/>
          <w:divBdr>
            <w:top w:val="none" w:sz="0" w:space="0" w:color="auto"/>
            <w:left w:val="none" w:sz="0" w:space="0" w:color="auto"/>
            <w:bottom w:val="none" w:sz="0" w:space="0" w:color="auto"/>
            <w:right w:val="none" w:sz="0" w:space="0" w:color="auto"/>
          </w:divBdr>
        </w:div>
        <w:div w:id="835343587">
          <w:marLeft w:val="480"/>
          <w:marRight w:val="0"/>
          <w:marTop w:val="0"/>
          <w:marBottom w:val="0"/>
          <w:divBdr>
            <w:top w:val="none" w:sz="0" w:space="0" w:color="auto"/>
            <w:left w:val="none" w:sz="0" w:space="0" w:color="auto"/>
            <w:bottom w:val="none" w:sz="0" w:space="0" w:color="auto"/>
            <w:right w:val="none" w:sz="0" w:space="0" w:color="auto"/>
          </w:divBdr>
        </w:div>
        <w:div w:id="1000694531">
          <w:marLeft w:val="480"/>
          <w:marRight w:val="0"/>
          <w:marTop w:val="0"/>
          <w:marBottom w:val="0"/>
          <w:divBdr>
            <w:top w:val="none" w:sz="0" w:space="0" w:color="auto"/>
            <w:left w:val="none" w:sz="0" w:space="0" w:color="auto"/>
            <w:bottom w:val="none" w:sz="0" w:space="0" w:color="auto"/>
            <w:right w:val="none" w:sz="0" w:space="0" w:color="auto"/>
          </w:divBdr>
        </w:div>
        <w:div w:id="1751854583">
          <w:marLeft w:val="480"/>
          <w:marRight w:val="0"/>
          <w:marTop w:val="0"/>
          <w:marBottom w:val="0"/>
          <w:divBdr>
            <w:top w:val="none" w:sz="0" w:space="0" w:color="auto"/>
            <w:left w:val="none" w:sz="0" w:space="0" w:color="auto"/>
            <w:bottom w:val="none" w:sz="0" w:space="0" w:color="auto"/>
            <w:right w:val="none" w:sz="0" w:space="0" w:color="auto"/>
          </w:divBdr>
        </w:div>
        <w:div w:id="411976223">
          <w:marLeft w:val="480"/>
          <w:marRight w:val="0"/>
          <w:marTop w:val="0"/>
          <w:marBottom w:val="0"/>
          <w:divBdr>
            <w:top w:val="none" w:sz="0" w:space="0" w:color="auto"/>
            <w:left w:val="none" w:sz="0" w:space="0" w:color="auto"/>
            <w:bottom w:val="none" w:sz="0" w:space="0" w:color="auto"/>
            <w:right w:val="none" w:sz="0" w:space="0" w:color="auto"/>
          </w:divBdr>
        </w:div>
        <w:div w:id="39743463">
          <w:marLeft w:val="480"/>
          <w:marRight w:val="0"/>
          <w:marTop w:val="0"/>
          <w:marBottom w:val="0"/>
          <w:divBdr>
            <w:top w:val="none" w:sz="0" w:space="0" w:color="auto"/>
            <w:left w:val="none" w:sz="0" w:space="0" w:color="auto"/>
            <w:bottom w:val="none" w:sz="0" w:space="0" w:color="auto"/>
            <w:right w:val="none" w:sz="0" w:space="0" w:color="auto"/>
          </w:divBdr>
        </w:div>
        <w:div w:id="369692971">
          <w:marLeft w:val="480"/>
          <w:marRight w:val="0"/>
          <w:marTop w:val="0"/>
          <w:marBottom w:val="0"/>
          <w:divBdr>
            <w:top w:val="none" w:sz="0" w:space="0" w:color="auto"/>
            <w:left w:val="none" w:sz="0" w:space="0" w:color="auto"/>
            <w:bottom w:val="none" w:sz="0" w:space="0" w:color="auto"/>
            <w:right w:val="none" w:sz="0" w:space="0" w:color="auto"/>
          </w:divBdr>
        </w:div>
        <w:div w:id="1630937623">
          <w:marLeft w:val="480"/>
          <w:marRight w:val="0"/>
          <w:marTop w:val="0"/>
          <w:marBottom w:val="0"/>
          <w:divBdr>
            <w:top w:val="none" w:sz="0" w:space="0" w:color="auto"/>
            <w:left w:val="none" w:sz="0" w:space="0" w:color="auto"/>
            <w:bottom w:val="none" w:sz="0" w:space="0" w:color="auto"/>
            <w:right w:val="none" w:sz="0" w:space="0" w:color="auto"/>
          </w:divBdr>
        </w:div>
        <w:div w:id="977537255">
          <w:marLeft w:val="480"/>
          <w:marRight w:val="0"/>
          <w:marTop w:val="0"/>
          <w:marBottom w:val="0"/>
          <w:divBdr>
            <w:top w:val="none" w:sz="0" w:space="0" w:color="auto"/>
            <w:left w:val="none" w:sz="0" w:space="0" w:color="auto"/>
            <w:bottom w:val="none" w:sz="0" w:space="0" w:color="auto"/>
            <w:right w:val="none" w:sz="0" w:space="0" w:color="auto"/>
          </w:divBdr>
        </w:div>
        <w:div w:id="1328291331">
          <w:marLeft w:val="480"/>
          <w:marRight w:val="0"/>
          <w:marTop w:val="0"/>
          <w:marBottom w:val="0"/>
          <w:divBdr>
            <w:top w:val="none" w:sz="0" w:space="0" w:color="auto"/>
            <w:left w:val="none" w:sz="0" w:space="0" w:color="auto"/>
            <w:bottom w:val="none" w:sz="0" w:space="0" w:color="auto"/>
            <w:right w:val="none" w:sz="0" w:space="0" w:color="auto"/>
          </w:divBdr>
        </w:div>
        <w:div w:id="1485388992">
          <w:marLeft w:val="480"/>
          <w:marRight w:val="0"/>
          <w:marTop w:val="0"/>
          <w:marBottom w:val="0"/>
          <w:divBdr>
            <w:top w:val="none" w:sz="0" w:space="0" w:color="auto"/>
            <w:left w:val="none" w:sz="0" w:space="0" w:color="auto"/>
            <w:bottom w:val="none" w:sz="0" w:space="0" w:color="auto"/>
            <w:right w:val="none" w:sz="0" w:space="0" w:color="auto"/>
          </w:divBdr>
        </w:div>
        <w:div w:id="1529829674">
          <w:marLeft w:val="480"/>
          <w:marRight w:val="0"/>
          <w:marTop w:val="0"/>
          <w:marBottom w:val="0"/>
          <w:divBdr>
            <w:top w:val="none" w:sz="0" w:space="0" w:color="auto"/>
            <w:left w:val="none" w:sz="0" w:space="0" w:color="auto"/>
            <w:bottom w:val="none" w:sz="0" w:space="0" w:color="auto"/>
            <w:right w:val="none" w:sz="0" w:space="0" w:color="auto"/>
          </w:divBdr>
        </w:div>
        <w:div w:id="1715160222">
          <w:marLeft w:val="480"/>
          <w:marRight w:val="0"/>
          <w:marTop w:val="0"/>
          <w:marBottom w:val="0"/>
          <w:divBdr>
            <w:top w:val="none" w:sz="0" w:space="0" w:color="auto"/>
            <w:left w:val="none" w:sz="0" w:space="0" w:color="auto"/>
            <w:bottom w:val="none" w:sz="0" w:space="0" w:color="auto"/>
            <w:right w:val="none" w:sz="0" w:space="0" w:color="auto"/>
          </w:divBdr>
        </w:div>
        <w:div w:id="461315890">
          <w:marLeft w:val="480"/>
          <w:marRight w:val="0"/>
          <w:marTop w:val="0"/>
          <w:marBottom w:val="0"/>
          <w:divBdr>
            <w:top w:val="none" w:sz="0" w:space="0" w:color="auto"/>
            <w:left w:val="none" w:sz="0" w:space="0" w:color="auto"/>
            <w:bottom w:val="none" w:sz="0" w:space="0" w:color="auto"/>
            <w:right w:val="none" w:sz="0" w:space="0" w:color="auto"/>
          </w:divBdr>
        </w:div>
        <w:div w:id="778378898">
          <w:marLeft w:val="480"/>
          <w:marRight w:val="0"/>
          <w:marTop w:val="0"/>
          <w:marBottom w:val="0"/>
          <w:divBdr>
            <w:top w:val="none" w:sz="0" w:space="0" w:color="auto"/>
            <w:left w:val="none" w:sz="0" w:space="0" w:color="auto"/>
            <w:bottom w:val="none" w:sz="0" w:space="0" w:color="auto"/>
            <w:right w:val="none" w:sz="0" w:space="0" w:color="auto"/>
          </w:divBdr>
        </w:div>
        <w:div w:id="559248541">
          <w:marLeft w:val="480"/>
          <w:marRight w:val="0"/>
          <w:marTop w:val="0"/>
          <w:marBottom w:val="0"/>
          <w:divBdr>
            <w:top w:val="none" w:sz="0" w:space="0" w:color="auto"/>
            <w:left w:val="none" w:sz="0" w:space="0" w:color="auto"/>
            <w:bottom w:val="none" w:sz="0" w:space="0" w:color="auto"/>
            <w:right w:val="none" w:sz="0" w:space="0" w:color="auto"/>
          </w:divBdr>
        </w:div>
        <w:div w:id="1196574166">
          <w:marLeft w:val="480"/>
          <w:marRight w:val="0"/>
          <w:marTop w:val="0"/>
          <w:marBottom w:val="0"/>
          <w:divBdr>
            <w:top w:val="none" w:sz="0" w:space="0" w:color="auto"/>
            <w:left w:val="none" w:sz="0" w:space="0" w:color="auto"/>
            <w:bottom w:val="none" w:sz="0" w:space="0" w:color="auto"/>
            <w:right w:val="none" w:sz="0" w:space="0" w:color="auto"/>
          </w:divBdr>
        </w:div>
        <w:div w:id="745154338">
          <w:marLeft w:val="480"/>
          <w:marRight w:val="0"/>
          <w:marTop w:val="0"/>
          <w:marBottom w:val="0"/>
          <w:divBdr>
            <w:top w:val="none" w:sz="0" w:space="0" w:color="auto"/>
            <w:left w:val="none" w:sz="0" w:space="0" w:color="auto"/>
            <w:bottom w:val="none" w:sz="0" w:space="0" w:color="auto"/>
            <w:right w:val="none" w:sz="0" w:space="0" w:color="auto"/>
          </w:divBdr>
        </w:div>
        <w:div w:id="2019843794">
          <w:marLeft w:val="480"/>
          <w:marRight w:val="0"/>
          <w:marTop w:val="0"/>
          <w:marBottom w:val="0"/>
          <w:divBdr>
            <w:top w:val="none" w:sz="0" w:space="0" w:color="auto"/>
            <w:left w:val="none" w:sz="0" w:space="0" w:color="auto"/>
            <w:bottom w:val="none" w:sz="0" w:space="0" w:color="auto"/>
            <w:right w:val="none" w:sz="0" w:space="0" w:color="auto"/>
          </w:divBdr>
        </w:div>
        <w:div w:id="1765805367">
          <w:marLeft w:val="480"/>
          <w:marRight w:val="0"/>
          <w:marTop w:val="0"/>
          <w:marBottom w:val="0"/>
          <w:divBdr>
            <w:top w:val="none" w:sz="0" w:space="0" w:color="auto"/>
            <w:left w:val="none" w:sz="0" w:space="0" w:color="auto"/>
            <w:bottom w:val="none" w:sz="0" w:space="0" w:color="auto"/>
            <w:right w:val="none" w:sz="0" w:space="0" w:color="auto"/>
          </w:divBdr>
        </w:div>
        <w:div w:id="1794053453">
          <w:marLeft w:val="480"/>
          <w:marRight w:val="0"/>
          <w:marTop w:val="0"/>
          <w:marBottom w:val="0"/>
          <w:divBdr>
            <w:top w:val="none" w:sz="0" w:space="0" w:color="auto"/>
            <w:left w:val="none" w:sz="0" w:space="0" w:color="auto"/>
            <w:bottom w:val="none" w:sz="0" w:space="0" w:color="auto"/>
            <w:right w:val="none" w:sz="0" w:space="0" w:color="auto"/>
          </w:divBdr>
        </w:div>
        <w:div w:id="1675645086">
          <w:marLeft w:val="480"/>
          <w:marRight w:val="0"/>
          <w:marTop w:val="0"/>
          <w:marBottom w:val="0"/>
          <w:divBdr>
            <w:top w:val="none" w:sz="0" w:space="0" w:color="auto"/>
            <w:left w:val="none" w:sz="0" w:space="0" w:color="auto"/>
            <w:bottom w:val="none" w:sz="0" w:space="0" w:color="auto"/>
            <w:right w:val="none" w:sz="0" w:space="0" w:color="auto"/>
          </w:divBdr>
        </w:div>
        <w:div w:id="727414711">
          <w:marLeft w:val="480"/>
          <w:marRight w:val="0"/>
          <w:marTop w:val="0"/>
          <w:marBottom w:val="0"/>
          <w:divBdr>
            <w:top w:val="none" w:sz="0" w:space="0" w:color="auto"/>
            <w:left w:val="none" w:sz="0" w:space="0" w:color="auto"/>
            <w:bottom w:val="none" w:sz="0" w:space="0" w:color="auto"/>
            <w:right w:val="none" w:sz="0" w:space="0" w:color="auto"/>
          </w:divBdr>
        </w:div>
        <w:div w:id="897939293">
          <w:marLeft w:val="480"/>
          <w:marRight w:val="0"/>
          <w:marTop w:val="0"/>
          <w:marBottom w:val="0"/>
          <w:divBdr>
            <w:top w:val="none" w:sz="0" w:space="0" w:color="auto"/>
            <w:left w:val="none" w:sz="0" w:space="0" w:color="auto"/>
            <w:bottom w:val="none" w:sz="0" w:space="0" w:color="auto"/>
            <w:right w:val="none" w:sz="0" w:space="0" w:color="auto"/>
          </w:divBdr>
        </w:div>
        <w:div w:id="1953854737">
          <w:marLeft w:val="480"/>
          <w:marRight w:val="0"/>
          <w:marTop w:val="0"/>
          <w:marBottom w:val="0"/>
          <w:divBdr>
            <w:top w:val="none" w:sz="0" w:space="0" w:color="auto"/>
            <w:left w:val="none" w:sz="0" w:space="0" w:color="auto"/>
            <w:bottom w:val="none" w:sz="0" w:space="0" w:color="auto"/>
            <w:right w:val="none" w:sz="0" w:space="0" w:color="auto"/>
          </w:divBdr>
        </w:div>
        <w:div w:id="1201285345">
          <w:marLeft w:val="480"/>
          <w:marRight w:val="0"/>
          <w:marTop w:val="0"/>
          <w:marBottom w:val="0"/>
          <w:divBdr>
            <w:top w:val="none" w:sz="0" w:space="0" w:color="auto"/>
            <w:left w:val="none" w:sz="0" w:space="0" w:color="auto"/>
            <w:bottom w:val="none" w:sz="0" w:space="0" w:color="auto"/>
            <w:right w:val="none" w:sz="0" w:space="0" w:color="auto"/>
          </w:divBdr>
        </w:div>
        <w:div w:id="1996571999">
          <w:marLeft w:val="480"/>
          <w:marRight w:val="0"/>
          <w:marTop w:val="0"/>
          <w:marBottom w:val="0"/>
          <w:divBdr>
            <w:top w:val="none" w:sz="0" w:space="0" w:color="auto"/>
            <w:left w:val="none" w:sz="0" w:space="0" w:color="auto"/>
            <w:bottom w:val="none" w:sz="0" w:space="0" w:color="auto"/>
            <w:right w:val="none" w:sz="0" w:space="0" w:color="auto"/>
          </w:divBdr>
        </w:div>
        <w:div w:id="923106411">
          <w:marLeft w:val="480"/>
          <w:marRight w:val="0"/>
          <w:marTop w:val="0"/>
          <w:marBottom w:val="0"/>
          <w:divBdr>
            <w:top w:val="none" w:sz="0" w:space="0" w:color="auto"/>
            <w:left w:val="none" w:sz="0" w:space="0" w:color="auto"/>
            <w:bottom w:val="none" w:sz="0" w:space="0" w:color="auto"/>
            <w:right w:val="none" w:sz="0" w:space="0" w:color="auto"/>
          </w:divBdr>
        </w:div>
        <w:div w:id="1694183276">
          <w:marLeft w:val="480"/>
          <w:marRight w:val="0"/>
          <w:marTop w:val="0"/>
          <w:marBottom w:val="0"/>
          <w:divBdr>
            <w:top w:val="none" w:sz="0" w:space="0" w:color="auto"/>
            <w:left w:val="none" w:sz="0" w:space="0" w:color="auto"/>
            <w:bottom w:val="none" w:sz="0" w:space="0" w:color="auto"/>
            <w:right w:val="none" w:sz="0" w:space="0" w:color="auto"/>
          </w:divBdr>
        </w:div>
        <w:div w:id="1570848576">
          <w:marLeft w:val="480"/>
          <w:marRight w:val="0"/>
          <w:marTop w:val="0"/>
          <w:marBottom w:val="0"/>
          <w:divBdr>
            <w:top w:val="none" w:sz="0" w:space="0" w:color="auto"/>
            <w:left w:val="none" w:sz="0" w:space="0" w:color="auto"/>
            <w:bottom w:val="none" w:sz="0" w:space="0" w:color="auto"/>
            <w:right w:val="none" w:sz="0" w:space="0" w:color="auto"/>
          </w:divBdr>
        </w:div>
        <w:div w:id="1731222168">
          <w:marLeft w:val="480"/>
          <w:marRight w:val="0"/>
          <w:marTop w:val="0"/>
          <w:marBottom w:val="0"/>
          <w:divBdr>
            <w:top w:val="none" w:sz="0" w:space="0" w:color="auto"/>
            <w:left w:val="none" w:sz="0" w:space="0" w:color="auto"/>
            <w:bottom w:val="none" w:sz="0" w:space="0" w:color="auto"/>
            <w:right w:val="none" w:sz="0" w:space="0" w:color="auto"/>
          </w:divBdr>
        </w:div>
        <w:div w:id="810248568">
          <w:marLeft w:val="480"/>
          <w:marRight w:val="0"/>
          <w:marTop w:val="0"/>
          <w:marBottom w:val="0"/>
          <w:divBdr>
            <w:top w:val="none" w:sz="0" w:space="0" w:color="auto"/>
            <w:left w:val="none" w:sz="0" w:space="0" w:color="auto"/>
            <w:bottom w:val="none" w:sz="0" w:space="0" w:color="auto"/>
            <w:right w:val="none" w:sz="0" w:space="0" w:color="auto"/>
          </w:divBdr>
        </w:div>
        <w:div w:id="782846816">
          <w:marLeft w:val="480"/>
          <w:marRight w:val="0"/>
          <w:marTop w:val="0"/>
          <w:marBottom w:val="0"/>
          <w:divBdr>
            <w:top w:val="none" w:sz="0" w:space="0" w:color="auto"/>
            <w:left w:val="none" w:sz="0" w:space="0" w:color="auto"/>
            <w:bottom w:val="none" w:sz="0" w:space="0" w:color="auto"/>
            <w:right w:val="none" w:sz="0" w:space="0" w:color="auto"/>
          </w:divBdr>
        </w:div>
        <w:div w:id="2061787860">
          <w:marLeft w:val="480"/>
          <w:marRight w:val="0"/>
          <w:marTop w:val="0"/>
          <w:marBottom w:val="0"/>
          <w:divBdr>
            <w:top w:val="none" w:sz="0" w:space="0" w:color="auto"/>
            <w:left w:val="none" w:sz="0" w:space="0" w:color="auto"/>
            <w:bottom w:val="none" w:sz="0" w:space="0" w:color="auto"/>
            <w:right w:val="none" w:sz="0" w:space="0" w:color="auto"/>
          </w:divBdr>
        </w:div>
        <w:div w:id="341443658">
          <w:marLeft w:val="480"/>
          <w:marRight w:val="0"/>
          <w:marTop w:val="0"/>
          <w:marBottom w:val="0"/>
          <w:divBdr>
            <w:top w:val="none" w:sz="0" w:space="0" w:color="auto"/>
            <w:left w:val="none" w:sz="0" w:space="0" w:color="auto"/>
            <w:bottom w:val="none" w:sz="0" w:space="0" w:color="auto"/>
            <w:right w:val="none" w:sz="0" w:space="0" w:color="auto"/>
          </w:divBdr>
        </w:div>
        <w:div w:id="1166896844">
          <w:marLeft w:val="480"/>
          <w:marRight w:val="0"/>
          <w:marTop w:val="0"/>
          <w:marBottom w:val="0"/>
          <w:divBdr>
            <w:top w:val="none" w:sz="0" w:space="0" w:color="auto"/>
            <w:left w:val="none" w:sz="0" w:space="0" w:color="auto"/>
            <w:bottom w:val="none" w:sz="0" w:space="0" w:color="auto"/>
            <w:right w:val="none" w:sz="0" w:space="0" w:color="auto"/>
          </w:divBdr>
        </w:div>
        <w:div w:id="757366622">
          <w:marLeft w:val="480"/>
          <w:marRight w:val="0"/>
          <w:marTop w:val="0"/>
          <w:marBottom w:val="0"/>
          <w:divBdr>
            <w:top w:val="none" w:sz="0" w:space="0" w:color="auto"/>
            <w:left w:val="none" w:sz="0" w:space="0" w:color="auto"/>
            <w:bottom w:val="none" w:sz="0" w:space="0" w:color="auto"/>
            <w:right w:val="none" w:sz="0" w:space="0" w:color="auto"/>
          </w:divBdr>
        </w:div>
        <w:div w:id="114913215">
          <w:marLeft w:val="480"/>
          <w:marRight w:val="0"/>
          <w:marTop w:val="0"/>
          <w:marBottom w:val="0"/>
          <w:divBdr>
            <w:top w:val="none" w:sz="0" w:space="0" w:color="auto"/>
            <w:left w:val="none" w:sz="0" w:space="0" w:color="auto"/>
            <w:bottom w:val="none" w:sz="0" w:space="0" w:color="auto"/>
            <w:right w:val="none" w:sz="0" w:space="0" w:color="auto"/>
          </w:divBdr>
        </w:div>
        <w:div w:id="1237861542">
          <w:marLeft w:val="480"/>
          <w:marRight w:val="0"/>
          <w:marTop w:val="0"/>
          <w:marBottom w:val="0"/>
          <w:divBdr>
            <w:top w:val="none" w:sz="0" w:space="0" w:color="auto"/>
            <w:left w:val="none" w:sz="0" w:space="0" w:color="auto"/>
            <w:bottom w:val="none" w:sz="0" w:space="0" w:color="auto"/>
            <w:right w:val="none" w:sz="0" w:space="0" w:color="auto"/>
          </w:divBdr>
        </w:div>
        <w:div w:id="546647780">
          <w:marLeft w:val="480"/>
          <w:marRight w:val="0"/>
          <w:marTop w:val="0"/>
          <w:marBottom w:val="0"/>
          <w:divBdr>
            <w:top w:val="none" w:sz="0" w:space="0" w:color="auto"/>
            <w:left w:val="none" w:sz="0" w:space="0" w:color="auto"/>
            <w:bottom w:val="none" w:sz="0" w:space="0" w:color="auto"/>
            <w:right w:val="none" w:sz="0" w:space="0" w:color="auto"/>
          </w:divBdr>
        </w:div>
        <w:div w:id="285284670">
          <w:marLeft w:val="480"/>
          <w:marRight w:val="0"/>
          <w:marTop w:val="0"/>
          <w:marBottom w:val="0"/>
          <w:divBdr>
            <w:top w:val="none" w:sz="0" w:space="0" w:color="auto"/>
            <w:left w:val="none" w:sz="0" w:space="0" w:color="auto"/>
            <w:bottom w:val="none" w:sz="0" w:space="0" w:color="auto"/>
            <w:right w:val="none" w:sz="0" w:space="0" w:color="auto"/>
          </w:divBdr>
        </w:div>
        <w:div w:id="981353924">
          <w:marLeft w:val="480"/>
          <w:marRight w:val="0"/>
          <w:marTop w:val="0"/>
          <w:marBottom w:val="0"/>
          <w:divBdr>
            <w:top w:val="none" w:sz="0" w:space="0" w:color="auto"/>
            <w:left w:val="none" w:sz="0" w:space="0" w:color="auto"/>
            <w:bottom w:val="none" w:sz="0" w:space="0" w:color="auto"/>
            <w:right w:val="none" w:sz="0" w:space="0" w:color="auto"/>
          </w:divBdr>
        </w:div>
        <w:div w:id="1668436427">
          <w:marLeft w:val="480"/>
          <w:marRight w:val="0"/>
          <w:marTop w:val="0"/>
          <w:marBottom w:val="0"/>
          <w:divBdr>
            <w:top w:val="none" w:sz="0" w:space="0" w:color="auto"/>
            <w:left w:val="none" w:sz="0" w:space="0" w:color="auto"/>
            <w:bottom w:val="none" w:sz="0" w:space="0" w:color="auto"/>
            <w:right w:val="none" w:sz="0" w:space="0" w:color="auto"/>
          </w:divBdr>
        </w:div>
        <w:div w:id="311910732">
          <w:marLeft w:val="480"/>
          <w:marRight w:val="0"/>
          <w:marTop w:val="0"/>
          <w:marBottom w:val="0"/>
          <w:divBdr>
            <w:top w:val="none" w:sz="0" w:space="0" w:color="auto"/>
            <w:left w:val="none" w:sz="0" w:space="0" w:color="auto"/>
            <w:bottom w:val="none" w:sz="0" w:space="0" w:color="auto"/>
            <w:right w:val="none" w:sz="0" w:space="0" w:color="auto"/>
          </w:divBdr>
        </w:div>
        <w:div w:id="1024939863">
          <w:marLeft w:val="480"/>
          <w:marRight w:val="0"/>
          <w:marTop w:val="0"/>
          <w:marBottom w:val="0"/>
          <w:divBdr>
            <w:top w:val="none" w:sz="0" w:space="0" w:color="auto"/>
            <w:left w:val="none" w:sz="0" w:space="0" w:color="auto"/>
            <w:bottom w:val="none" w:sz="0" w:space="0" w:color="auto"/>
            <w:right w:val="none" w:sz="0" w:space="0" w:color="auto"/>
          </w:divBdr>
        </w:div>
        <w:div w:id="194587148">
          <w:marLeft w:val="480"/>
          <w:marRight w:val="0"/>
          <w:marTop w:val="0"/>
          <w:marBottom w:val="0"/>
          <w:divBdr>
            <w:top w:val="none" w:sz="0" w:space="0" w:color="auto"/>
            <w:left w:val="none" w:sz="0" w:space="0" w:color="auto"/>
            <w:bottom w:val="none" w:sz="0" w:space="0" w:color="auto"/>
            <w:right w:val="none" w:sz="0" w:space="0" w:color="auto"/>
          </w:divBdr>
        </w:div>
        <w:div w:id="1278025689">
          <w:marLeft w:val="480"/>
          <w:marRight w:val="0"/>
          <w:marTop w:val="0"/>
          <w:marBottom w:val="0"/>
          <w:divBdr>
            <w:top w:val="none" w:sz="0" w:space="0" w:color="auto"/>
            <w:left w:val="none" w:sz="0" w:space="0" w:color="auto"/>
            <w:bottom w:val="none" w:sz="0" w:space="0" w:color="auto"/>
            <w:right w:val="none" w:sz="0" w:space="0" w:color="auto"/>
          </w:divBdr>
        </w:div>
        <w:div w:id="632567459">
          <w:marLeft w:val="480"/>
          <w:marRight w:val="0"/>
          <w:marTop w:val="0"/>
          <w:marBottom w:val="0"/>
          <w:divBdr>
            <w:top w:val="none" w:sz="0" w:space="0" w:color="auto"/>
            <w:left w:val="none" w:sz="0" w:space="0" w:color="auto"/>
            <w:bottom w:val="none" w:sz="0" w:space="0" w:color="auto"/>
            <w:right w:val="none" w:sz="0" w:space="0" w:color="auto"/>
          </w:divBdr>
        </w:div>
        <w:div w:id="330986543">
          <w:marLeft w:val="480"/>
          <w:marRight w:val="0"/>
          <w:marTop w:val="0"/>
          <w:marBottom w:val="0"/>
          <w:divBdr>
            <w:top w:val="none" w:sz="0" w:space="0" w:color="auto"/>
            <w:left w:val="none" w:sz="0" w:space="0" w:color="auto"/>
            <w:bottom w:val="none" w:sz="0" w:space="0" w:color="auto"/>
            <w:right w:val="none" w:sz="0" w:space="0" w:color="auto"/>
          </w:divBdr>
        </w:div>
        <w:div w:id="1571429548">
          <w:marLeft w:val="480"/>
          <w:marRight w:val="0"/>
          <w:marTop w:val="0"/>
          <w:marBottom w:val="0"/>
          <w:divBdr>
            <w:top w:val="none" w:sz="0" w:space="0" w:color="auto"/>
            <w:left w:val="none" w:sz="0" w:space="0" w:color="auto"/>
            <w:bottom w:val="none" w:sz="0" w:space="0" w:color="auto"/>
            <w:right w:val="none" w:sz="0" w:space="0" w:color="auto"/>
          </w:divBdr>
        </w:div>
        <w:div w:id="745568720">
          <w:marLeft w:val="480"/>
          <w:marRight w:val="0"/>
          <w:marTop w:val="0"/>
          <w:marBottom w:val="0"/>
          <w:divBdr>
            <w:top w:val="none" w:sz="0" w:space="0" w:color="auto"/>
            <w:left w:val="none" w:sz="0" w:space="0" w:color="auto"/>
            <w:bottom w:val="none" w:sz="0" w:space="0" w:color="auto"/>
            <w:right w:val="none" w:sz="0" w:space="0" w:color="auto"/>
          </w:divBdr>
        </w:div>
        <w:div w:id="1675912910">
          <w:marLeft w:val="480"/>
          <w:marRight w:val="0"/>
          <w:marTop w:val="0"/>
          <w:marBottom w:val="0"/>
          <w:divBdr>
            <w:top w:val="none" w:sz="0" w:space="0" w:color="auto"/>
            <w:left w:val="none" w:sz="0" w:space="0" w:color="auto"/>
            <w:bottom w:val="none" w:sz="0" w:space="0" w:color="auto"/>
            <w:right w:val="none" w:sz="0" w:space="0" w:color="auto"/>
          </w:divBdr>
        </w:div>
        <w:div w:id="704065336">
          <w:marLeft w:val="480"/>
          <w:marRight w:val="0"/>
          <w:marTop w:val="0"/>
          <w:marBottom w:val="0"/>
          <w:divBdr>
            <w:top w:val="none" w:sz="0" w:space="0" w:color="auto"/>
            <w:left w:val="none" w:sz="0" w:space="0" w:color="auto"/>
            <w:bottom w:val="none" w:sz="0" w:space="0" w:color="auto"/>
            <w:right w:val="none" w:sz="0" w:space="0" w:color="auto"/>
          </w:divBdr>
        </w:div>
        <w:div w:id="368607082">
          <w:marLeft w:val="480"/>
          <w:marRight w:val="0"/>
          <w:marTop w:val="0"/>
          <w:marBottom w:val="0"/>
          <w:divBdr>
            <w:top w:val="none" w:sz="0" w:space="0" w:color="auto"/>
            <w:left w:val="none" w:sz="0" w:space="0" w:color="auto"/>
            <w:bottom w:val="none" w:sz="0" w:space="0" w:color="auto"/>
            <w:right w:val="none" w:sz="0" w:space="0" w:color="auto"/>
          </w:divBdr>
        </w:div>
        <w:div w:id="1240478758">
          <w:marLeft w:val="480"/>
          <w:marRight w:val="0"/>
          <w:marTop w:val="0"/>
          <w:marBottom w:val="0"/>
          <w:divBdr>
            <w:top w:val="none" w:sz="0" w:space="0" w:color="auto"/>
            <w:left w:val="none" w:sz="0" w:space="0" w:color="auto"/>
            <w:bottom w:val="none" w:sz="0" w:space="0" w:color="auto"/>
            <w:right w:val="none" w:sz="0" w:space="0" w:color="auto"/>
          </w:divBdr>
        </w:div>
        <w:div w:id="210457522">
          <w:marLeft w:val="480"/>
          <w:marRight w:val="0"/>
          <w:marTop w:val="0"/>
          <w:marBottom w:val="0"/>
          <w:divBdr>
            <w:top w:val="none" w:sz="0" w:space="0" w:color="auto"/>
            <w:left w:val="none" w:sz="0" w:space="0" w:color="auto"/>
            <w:bottom w:val="none" w:sz="0" w:space="0" w:color="auto"/>
            <w:right w:val="none" w:sz="0" w:space="0" w:color="auto"/>
          </w:divBdr>
        </w:div>
        <w:div w:id="1683698507">
          <w:marLeft w:val="480"/>
          <w:marRight w:val="0"/>
          <w:marTop w:val="0"/>
          <w:marBottom w:val="0"/>
          <w:divBdr>
            <w:top w:val="none" w:sz="0" w:space="0" w:color="auto"/>
            <w:left w:val="none" w:sz="0" w:space="0" w:color="auto"/>
            <w:bottom w:val="none" w:sz="0" w:space="0" w:color="auto"/>
            <w:right w:val="none" w:sz="0" w:space="0" w:color="auto"/>
          </w:divBdr>
        </w:div>
        <w:div w:id="791483391">
          <w:marLeft w:val="480"/>
          <w:marRight w:val="0"/>
          <w:marTop w:val="0"/>
          <w:marBottom w:val="0"/>
          <w:divBdr>
            <w:top w:val="none" w:sz="0" w:space="0" w:color="auto"/>
            <w:left w:val="none" w:sz="0" w:space="0" w:color="auto"/>
            <w:bottom w:val="none" w:sz="0" w:space="0" w:color="auto"/>
            <w:right w:val="none" w:sz="0" w:space="0" w:color="auto"/>
          </w:divBdr>
        </w:div>
        <w:div w:id="1180855759">
          <w:marLeft w:val="480"/>
          <w:marRight w:val="0"/>
          <w:marTop w:val="0"/>
          <w:marBottom w:val="0"/>
          <w:divBdr>
            <w:top w:val="none" w:sz="0" w:space="0" w:color="auto"/>
            <w:left w:val="none" w:sz="0" w:space="0" w:color="auto"/>
            <w:bottom w:val="none" w:sz="0" w:space="0" w:color="auto"/>
            <w:right w:val="none" w:sz="0" w:space="0" w:color="auto"/>
          </w:divBdr>
        </w:div>
        <w:div w:id="964232752">
          <w:marLeft w:val="480"/>
          <w:marRight w:val="0"/>
          <w:marTop w:val="0"/>
          <w:marBottom w:val="0"/>
          <w:divBdr>
            <w:top w:val="none" w:sz="0" w:space="0" w:color="auto"/>
            <w:left w:val="none" w:sz="0" w:space="0" w:color="auto"/>
            <w:bottom w:val="none" w:sz="0" w:space="0" w:color="auto"/>
            <w:right w:val="none" w:sz="0" w:space="0" w:color="auto"/>
          </w:divBdr>
        </w:div>
        <w:div w:id="66809456">
          <w:marLeft w:val="480"/>
          <w:marRight w:val="0"/>
          <w:marTop w:val="0"/>
          <w:marBottom w:val="0"/>
          <w:divBdr>
            <w:top w:val="none" w:sz="0" w:space="0" w:color="auto"/>
            <w:left w:val="none" w:sz="0" w:space="0" w:color="auto"/>
            <w:bottom w:val="none" w:sz="0" w:space="0" w:color="auto"/>
            <w:right w:val="none" w:sz="0" w:space="0" w:color="auto"/>
          </w:divBdr>
        </w:div>
        <w:div w:id="1542283436">
          <w:marLeft w:val="480"/>
          <w:marRight w:val="0"/>
          <w:marTop w:val="0"/>
          <w:marBottom w:val="0"/>
          <w:divBdr>
            <w:top w:val="none" w:sz="0" w:space="0" w:color="auto"/>
            <w:left w:val="none" w:sz="0" w:space="0" w:color="auto"/>
            <w:bottom w:val="none" w:sz="0" w:space="0" w:color="auto"/>
            <w:right w:val="none" w:sz="0" w:space="0" w:color="auto"/>
          </w:divBdr>
        </w:div>
        <w:div w:id="1710180369">
          <w:marLeft w:val="480"/>
          <w:marRight w:val="0"/>
          <w:marTop w:val="0"/>
          <w:marBottom w:val="0"/>
          <w:divBdr>
            <w:top w:val="none" w:sz="0" w:space="0" w:color="auto"/>
            <w:left w:val="none" w:sz="0" w:space="0" w:color="auto"/>
            <w:bottom w:val="none" w:sz="0" w:space="0" w:color="auto"/>
            <w:right w:val="none" w:sz="0" w:space="0" w:color="auto"/>
          </w:divBdr>
        </w:div>
        <w:div w:id="349376017">
          <w:marLeft w:val="480"/>
          <w:marRight w:val="0"/>
          <w:marTop w:val="0"/>
          <w:marBottom w:val="0"/>
          <w:divBdr>
            <w:top w:val="none" w:sz="0" w:space="0" w:color="auto"/>
            <w:left w:val="none" w:sz="0" w:space="0" w:color="auto"/>
            <w:bottom w:val="none" w:sz="0" w:space="0" w:color="auto"/>
            <w:right w:val="none" w:sz="0" w:space="0" w:color="auto"/>
          </w:divBdr>
        </w:div>
        <w:div w:id="292831920">
          <w:marLeft w:val="480"/>
          <w:marRight w:val="0"/>
          <w:marTop w:val="0"/>
          <w:marBottom w:val="0"/>
          <w:divBdr>
            <w:top w:val="none" w:sz="0" w:space="0" w:color="auto"/>
            <w:left w:val="none" w:sz="0" w:space="0" w:color="auto"/>
            <w:bottom w:val="none" w:sz="0" w:space="0" w:color="auto"/>
            <w:right w:val="none" w:sz="0" w:space="0" w:color="auto"/>
          </w:divBdr>
        </w:div>
        <w:div w:id="454326443">
          <w:marLeft w:val="480"/>
          <w:marRight w:val="0"/>
          <w:marTop w:val="0"/>
          <w:marBottom w:val="0"/>
          <w:divBdr>
            <w:top w:val="none" w:sz="0" w:space="0" w:color="auto"/>
            <w:left w:val="none" w:sz="0" w:space="0" w:color="auto"/>
            <w:bottom w:val="none" w:sz="0" w:space="0" w:color="auto"/>
            <w:right w:val="none" w:sz="0" w:space="0" w:color="auto"/>
          </w:divBdr>
        </w:div>
        <w:div w:id="52120755">
          <w:marLeft w:val="480"/>
          <w:marRight w:val="0"/>
          <w:marTop w:val="0"/>
          <w:marBottom w:val="0"/>
          <w:divBdr>
            <w:top w:val="none" w:sz="0" w:space="0" w:color="auto"/>
            <w:left w:val="none" w:sz="0" w:space="0" w:color="auto"/>
            <w:bottom w:val="none" w:sz="0" w:space="0" w:color="auto"/>
            <w:right w:val="none" w:sz="0" w:space="0" w:color="auto"/>
          </w:divBdr>
        </w:div>
        <w:div w:id="1988853425">
          <w:marLeft w:val="480"/>
          <w:marRight w:val="0"/>
          <w:marTop w:val="0"/>
          <w:marBottom w:val="0"/>
          <w:divBdr>
            <w:top w:val="none" w:sz="0" w:space="0" w:color="auto"/>
            <w:left w:val="none" w:sz="0" w:space="0" w:color="auto"/>
            <w:bottom w:val="none" w:sz="0" w:space="0" w:color="auto"/>
            <w:right w:val="none" w:sz="0" w:space="0" w:color="auto"/>
          </w:divBdr>
        </w:div>
        <w:div w:id="1865172722">
          <w:marLeft w:val="480"/>
          <w:marRight w:val="0"/>
          <w:marTop w:val="0"/>
          <w:marBottom w:val="0"/>
          <w:divBdr>
            <w:top w:val="none" w:sz="0" w:space="0" w:color="auto"/>
            <w:left w:val="none" w:sz="0" w:space="0" w:color="auto"/>
            <w:bottom w:val="none" w:sz="0" w:space="0" w:color="auto"/>
            <w:right w:val="none" w:sz="0" w:space="0" w:color="auto"/>
          </w:divBdr>
        </w:div>
        <w:div w:id="462425228">
          <w:marLeft w:val="480"/>
          <w:marRight w:val="0"/>
          <w:marTop w:val="0"/>
          <w:marBottom w:val="0"/>
          <w:divBdr>
            <w:top w:val="none" w:sz="0" w:space="0" w:color="auto"/>
            <w:left w:val="none" w:sz="0" w:space="0" w:color="auto"/>
            <w:bottom w:val="none" w:sz="0" w:space="0" w:color="auto"/>
            <w:right w:val="none" w:sz="0" w:space="0" w:color="auto"/>
          </w:divBdr>
        </w:div>
        <w:div w:id="1851139794">
          <w:marLeft w:val="480"/>
          <w:marRight w:val="0"/>
          <w:marTop w:val="0"/>
          <w:marBottom w:val="0"/>
          <w:divBdr>
            <w:top w:val="none" w:sz="0" w:space="0" w:color="auto"/>
            <w:left w:val="none" w:sz="0" w:space="0" w:color="auto"/>
            <w:bottom w:val="none" w:sz="0" w:space="0" w:color="auto"/>
            <w:right w:val="none" w:sz="0" w:space="0" w:color="auto"/>
          </w:divBdr>
        </w:div>
        <w:div w:id="791216978">
          <w:marLeft w:val="480"/>
          <w:marRight w:val="0"/>
          <w:marTop w:val="0"/>
          <w:marBottom w:val="0"/>
          <w:divBdr>
            <w:top w:val="none" w:sz="0" w:space="0" w:color="auto"/>
            <w:left w:val="none" w:sz="0" w:space="0" w:color="auto"/>
            <w:bottom w:val="none" w:sz="0" w:space="0" w:color="auto"/>
            <w:right w:val="none" w:sz="0" w:space="0" w:color="auto"/>
          </w:divBdr>
        </w:div>
      </w:divsChild>
    </w:div>
    <w:div w:id="1652518203">
      <w:bodyDiv w:val="1"/>
      <w:marLeft w:val="0"/>
      <w:marRight w:val="0"/>
      <w:marTop w:val="0"/>
      <w:marBottom w:val="0"/>
      <w:divBdr>
        <w:top w:val="none" w:sz="0" w:space="0" w:color="auto"/>
        <w:left w:val="none" w:sz="0" w:space="0" w:color="auto"/>
        <w:bottom w:val="none" w:sz="0" w:space="0" w:color="auto"/>
        <w:right w:val="none" w:sz="0" w:space="0" w:color="auto"/>
      </w:divBdr>
      <w:divsChild>
        <w:div w:id="810710246">
          <w:marLeft w:val="480"/>
          <w:marRight w:val="0"/>
          <w:marTop w:val="0"/>
          <w:marBottom w:val="0"/>
          <w:divBdr>
            <w:top w:val="none" w:sz="0" w:space="0" w:color="auto"/>
            <w:left w:val="none" w:sz="0" w:space="0" w:color="auto"/>
            <w:bottom w:val="none" w:sz="0" w:space="0" w:color="auto"/>
            <w:right w:val="none" w:sz="0" w:space="0" w:color="auto"/>
          </w:divBdr>
        </w:div>
        <w:div w:id="1090472391">
          <w:marLeft w:val="480"/>
          <w:marRight w:val="0"/>
          <w:marTop w:val="0"/>
          <w:marBottom w:val="0"/>
          <w:divBdr>
            <w:top w:val="none" w:sz="0" w:space="0" w:color="auto"/>
            <w:left w:val="none" w:sz="0" w:space="0" w:color="auto"/>
            <w:bottom w:val="none" w:sz="0" w:space="0" w:color="auto"/>
            <w:right w:val="none" w:sz="0" w:space="0" w:color="auto"/>
          </w:divBdr>
        </w:div>
        <w:div w:id="2112771486">
          <w:marLeft w:val="480"/>
          <w:marRight w:val="0"/>
          <w:marTop w:val="0"/>
          <w:marBottom w:val="0"/>
          <w:divBdr>
            <w:top w:val="none" w:sz="0" w:space="0" w:color="auto"/>
            <w:left w:val="none" w:sz="0" w:space="0" w:color="auto"/>
            <w:bottom w:val="none" w:sz="0" w:space="0" w:color="auto"/>
            <w:right w:val="none" w:sz="0" w:space="0" w:color="auto"/>
          </w:divBdr>
        </w:div>
        <w:div w:id="704215591">
          <w:marLeft w:val="480"/>
          <w:marRight w:val="0"/>
          <w:marTop w:val="0"/>
          <w:marBottom w:val="0"/>
          <w:divBdr>
            <w:top w:val="none" w:sz="0" w:space="0" w:color="auto"/>
            <w:left w:val="none" w:sz="0" w:space="0" w:color="auto"/>
            <w:bottom w:val="none" w:sz="0" w:space="0" w:color="auto"/>
            <w:right w:val="none" w:sz="0" w:space="0" w:color="auto"/>
          </w:divBdr>
        </w:div>
        <w:div w:id="796146524">
          <w:marLeft w:val="480"/>
          <w:marRight w:val="0"/>
          <w:marTop w:val="0"/>
          <w:marBottom w:val="0"/>
          <w:divBdr>
            <w:top w:val="none" w:sz="0" w:space="0" w:color="auto"/>
            <w:left w:val="none" w:sz="0" w:space="0" w:color="auto"/>
            <w:bottom w:val="none" w:sz="0" w:space="0" w:color="auto"/>
            <w:right w:val="none" w:sz="0" w:space="0" w:color="auto"/>
          </w:divBdr>
        </w:div>
        <w:div w:id="1103189358">
          <w:marLeft w:val="480"/>
          <w:marRight w:val="0"/>
          <w:marTop w:val="0"/>
          <w:marBottom w:val="0"/>
          <w:divBdr>
            <w:top w:val="none" w:sz="0" w:space="0" w:color="auto"/>
            <w:left w:val="none" w:sz="0" w:space="0" w:color="auto"/>
            <w:bottom w:val="none" w:sz="0" w:space="0" w:color="auto"/>
            <w:right w:val="none" w:sz="0" w:space="0" w:color="auto"/>
          </w:divBdr>
        </w:div>
        <w:div w:id="205994162">
          <w:marLeft w:val="480"/>
          <w:marRight w:val="0"/>
          <w:marTop w:val="0"/>
          <w:marBottom w:val="0"/>
          <w:divBdr>
            <w:top w:val="none" w:sz="0" w:space="0" w:color="auto"/>
            <w:left w:val="none" w:sz="0" w:space="0" w:color="auto"/>
            <w:bottom w:val="none" w:sz="0" w:space="0" w:color="auto"/>
            <w:right w:val="none" w:sz="0" w:space="0" w:color="auto"/>
          </w:divBdr>
        </w:div>
        <w:div w:id="1627930230">
          <w:marLeft w:val="480"/>
          <w:marRight w:val="0"/>
          <w:marTop w:val="0"/>
          <w:marBottom w:val="0"/>
          <w:divBdr>
            <w:top w:val="none" w:sz="0" w:space="0" w:color="auto"/>
            <w:left w:val="none" w:sz="0" w:space="0" w:color="auto"/>
            <w:bottom w:val="none" w:sz="0" w:space="0" w:color="auto"/>
            <w:right w:val="none" w:sz="0" w:space="0" w:color="auto"/>
          </w:divBdr>
        </w:div>
        <w:div w:id="1487358815">
          <w:marLeft w:val="480"/>
          <w:marRight w:val="0"/>
          <w:marTop w:val="0"/>
          <w:marBottom w:val="0"/>
          <w:divBdr>
            <w:top w:val="none" w:sz="0" w:space="0" w:color="auto"/>
            <w:left w:val="none" w:sz="0" w:space="0" w:color="auto"/>
            <w:bottom w:val="none" w:sz="0" w:space="0" w:color="auto"/>
            <w:right w:val="none" w:sz="0" w:space="0" w:color="auto"/>
          </w:divBdr>
        </w:div>
        <w:div w:id="1496989787">
          <w:marLeft w:val="480"/>
          <w:marRight w:val="0"/>
          <w:marTop w:val="0"/>
          <w:marBottom w:val="0"/>
          <w:divBdr>
            <w:top w:val="none" w:sz="0" w:space="0" w:color="auto"/>
            <w:left w:val="none" w:sz="0" w:space="0" w:color="auto"/>
            <w:bottom w:val="none" w:sz="0" w:space="0" w:color="auto"/>
            <w:right w:val="none" w:sz="0" w:space="0" w:color="auto"/>
          </w:divBdr>
        </w:div>
        <w:div w:id="1247572804">
          <w:marLeft w:val="480"/>
          <w:marRight w:val="0"/>
          <w:marTop w:val="0"/>
          <w:marBottom w:val="0"/>
          <w:divBdr>
            <w:top w:val="none" w:sz="0" w:space="0" w:color="auto"/>
            <w:left w:val="none" w:sz="0" w:space="0" w:color="auto"/>
            <w:bottom w:val="none" w:sz="0" w:space="0" w:color="auto"/>
            <w:right w:val="none" w:sz="0" w:space="0" w:color="auto"/>
          </w:divBdr>
        </w:div>
        <w:div w:id="436290146">
          <w:marLeft w:val="480"/>
          <w:marRight w:val="0"/>
          <w:marTop w:val="0"/>
          <w:marBottom w:val="0"/>
          <w:divBdr>
            <w:top w:val="none" w:sz="0" w:space="0" w:color="auto"/>
            <w:left w:val="none" w:sz="0" w:space="0" w:color="auto"/>
            <w:bottom w:val="none" w:sz="0" w:space="0" w:color="auto"/>
            <w:right w:val="none" w:sz="0" w:space="0" w:color="auto"/>
          </w:divBdr>
        </w:div>
        <w:div w:id="862980749">
          <w:marLeft w:val="480"/>
          <w:marRight w:val="0"/>
          <w:marTop w:val="0"/>
          <w:marBottom w:val="0"/>
          <w:divBdr>
            <w:top w:val="none" w:sz="0" w:space="0" w:color="auto"/>
            <w:left w:val="none" w:sz="0" w:space="0" w:color="auto"/>
            <w:bottom w:val="none" w:sz="0" w:space="0" w:color="auto"/>
            <w:right w:val="none" w:sz="0" w:space="0" w:color="auto"/>
          </w:divBdr>
        </w:div>
        <w:div w:id="1362897446">
          <w:marLeft w:val="480"/>
          <w:marRight w:val="0"/>
          <w:marTop w:val="0"/>
          <w:marBottom w:val="0"/>
          <w:divBdr>
            <w:top w:val="none" w:sz="0" w:space="0" w:color="auto"/>
            <w:left w:val="none" w:sz="0" w:space="0" w:color="auto"/>
            <w:bottom w:val="none" w:sz="0" w:space="0" w:color="auto"/>
            <w:right w:val="none" w:sz="0" w:space="0" w:color="auto"/>
          </w:divBdr>
        </w:div>
        <w:div w:id="1227834778">
          <w:marLeft w:val="480"/>
          <w:marRight w:val="0"/>
          <w:marTop w:val="0"/>
          <w:marBottom w:val="0"/>
          <w:divBdr>
            <w:top w:val="none" w:sz="0" w:space="0" w:color="auto"/>
            <w:left w:val="none" w:sz="0" w:space="0" w:color="auto"/>
            <w:bottom w:val="none" w:sz="0" w:space="0" w:color="auto"/>
            <w:right w:val="none" w:sz="0" w:space="0" w:color="auto"/>
          </w:divBdr>
        </w:div>
        <w:div w:id="117534072">
          <w:marLeft w:val="480"/>
          <w:marRight w:val="0"/>
          <w:marTop w:val="0"/>
          <w:marBottom w:val="0"/>
          <w:divBdr>
            <w:top w:val="none" w:sz="0" w:space="0" w:color="auto"/>
            <w:left w:val="none" w:sz="0" w:space="0" w:color="auto"/>
            <w:bottom w:val="none" w:sz="0" w:space="0" w:color="auto"/>
            <w:right w:val="none" w:sz="0" w:space="0" w:color="auto"/>
          </w:divBdr>
        </w:div>
        <w:div w:id="1945571603">
          <w:marLeft w:val="480"/>
          <w:marRight w:val="0"/>
          <w:marTop w:val="0"/>
          <w:marBottom w:val="0"/>
          <w:divBdr>
            <w:top w:val="none" w:sz="0" w:space="0" w:color="auto"/>
            <w:left w:val="none" w:sz="0" w:space="0" w:color="auto"/>
            <w:bottom w:val="none" w:sz="0" w:space="0" w:color="auto"/>
            <w:right w:val="none" w:sz="0" w:space="0" w:color="auto"/>
          </w:divBdr>
        </w:div>
        <w:div w:id="976030276">
          <w:marLeft w:val="480"/>
          <w:marRight w:val="0"/>
          <w:marTop w:val="0"/>
          <w:marBottom w:val="0"/>
          <w:divBdr>
            <w:top w:val="none" w:sz="0" w:space="0" w:color="auto"/>
            <w:left w:val="none" w:sz="0" w:space="0" w:color="auto"/>
            <w:bottom w:val="none" w:sz="0" w:space="0" w:color="auto"/>
            <w:right w:val="none" w:sz="0" w:space="0" w:color="auto"/>
          </w:divBdr>
        </w:div>
        <w:div w:id="938833578">
          <w:marLeft w:val="480"/>
          <w:marRight w:val="0"/>
          <w:marTop w:val="0"/>
          <w:marBottom w:val="0"/>
          <w:divBdr>
            <w:top w:val="none" w:sz="0" w:space="0" w:color="auto"/>
            <w:left w:val="none" w:sz="0" w:space="0" w:color="auto"/>
            <w:bottom w:val="none" w:sz="0" w:space="0" w:color="auto"/>
            <w:right w:val="none" w:sz="0" w:space="0" w:color="auto"/>
          </w:divBdr>
        </w:div>
        <w:div w:id="195967389">
          <w:marLeft w:val="480"/>
          <w:marRight w:val="0"/>
          <w:marTop w:val="0"/>
          <w:marBottom w:val="0"/>
          <w:divBdr>
            <w:top w:val="none" w:sz="0" w:space="0" w:color="auto"/>
            <w:left w:val="none" w:sz="0" w:space="0" w:color="auto"/>
            <w:bottom w:val="none" w:sz="0" w:space="0" w:color="auto"/>
            <w:right w:val="none" w:sz="0" w:space="0" w:color="auto"/>
          </w:divBdr>
        </w:div>
        <w:div w:id="2023313849">
          <w:marLeft w:val="480"/>
          <w:marRight w:val="0"/>
          <w:marTop w:val="0"/>
          <w:marBottom w:val="0"/>
          <w:divBdr>
            <w:top w:val="none" w:sz="0" w:space="0" w:color="auto"/>
            <w:left w:val="none" w:sz="0" w:space="0" w:color="auto"/>
            <w:bottom w:val="none" w:sz="0" w:space="0" w:color="auto"/>
            <w:right w:val="none" w:sz="0" w:space="0" w:color="auto"/>
          </w:divBdr>
        </w:div>
        <w:div w:id="1698657069">
          <w:marLeft w:val="480"/>
          <w:marRight w:val="0"/>
          <w:marTop w:val="0"/>
          <w:marBottom w:val="0"/>
          <w:divBdr>
            <w:top w:val="none" w:sz="0" w:space="0" w:color="auto"/>
            <w:left w:val="none" w:sz="0" w:space="0" w:color="auto"/>
            <w:bottom w:val="none" w:sz="0" w:space="0" w:color="auto"/>
            <w:right w:val="none" w:sz="0" w:space="0" w:color="auto"/>
          </w:divBdr>
        </w:div>
        <w:div w:id="1245841260">
          <w:marLeft w:val="480"/>
          <w:marRight w:val="0"/>
          <w:marTop w:val="0"/>
          <w:marBottom w:val="0"/>
          <w:divBdr>
            <w:top w:val="none" w:sz="0" w:space="0" w:color="auto"/>
            <w:left w:val="none" w:sz="0" w:space="0" w:color="auto"/>
            <w:bottom w:val="none" w:sz="0" w:space="0" w:color="auto"/>
            <w:right w:val="none" w:sz="0" w:space="0" w:color="auto"/>
          </w:divBdr>
        </w:div>
        <w:div w:id="1086459670">
          <w:marLeft w:val="480"/>
          <w:marRight w:val="0"/>
          <w:marTop w:val="0"/>
          <w:marBottom w:val="0"/>
          <w:divBdr>
            <w:top w:val="none" w:sz="0" w:space="0" w:color="auto"/>
            <w:left w:val="none" w:sz="0" w:space="0" w:color="auto"/>
            <w:bottom w:val="none" w:sz="0" w:space="0" w:color="auto"/>
            <w:right w:val="none" w:sz="0" w:space="0" w:color="auto"/>
          </w:divBdr>
        </w:div>
        <w:div w:id="764498694">
          <w:marLeft w:val="480"/>
          <w:marRight w:val="0"/>
          <w:marTop w:val="0"/>
          <w:marBottom w:val="0"/>
          <w:divBdr>
            <w:top w:val="none" w:sz="0" w:space="0" w:color="auto"/>
            <w:left w:val="none" w:sz="0" w:space="0" w:color="auto"/>
            <w:bottom w:val="none" w:sz="0" w:space="0" w:color="auto"/>
            <w:right w:val="none" w:sz="0" w:space="0" w:color="auto"/>
          </w:divBdr>
        </w:div>
        <w:div w:id="1707750495">
          <w:marLeft w:val="480"/>
          <w:marRight w:val="0"/>
          <w:marTop w:val="0"/>
          <w:marBottom w:val="0"/>
          <w:divBdr>
            <w:top w:val="none" w:sz="0" w:space="0" w:color="auto"/>
            <w:left w:val="none" w:sz="0" w:space="0" w:color="auto"/>
            <w:bottom w:val="none" w:sz="0" w:space="0" w:color="auto"/>
            <w:right w:val="none" w:sz="0" w:space="0" w:color="auto"/>
          </w:divBdr>
        </w:div>
        <w:div w:id="1362784689">
          <w:marLeft w:val="480"/>
          <w:marRight w:val="0"/>
          <w:marTop w:val="0"/>
          <w:marBottom w:val="0"/>
          <w:divBdr>
            <w:top w:val="none" w:sz="0" w:space="0" w:color="auto"/>
            <w:left w:val="none" w:sz="0" w:space="0" w:color="auto"/>
            <w:bottom w:val="none" w:sz="0" w:space="0" w:color="auto"/>
            <w:right w:val="none" w:sz="0" w:space="0" w:color="auto"/>
          </w:divBdr>
        </w:div>
        <w:div w:id="1438210914">
          <w:marLeft w:val="480"/>
          <w:marRight w:val="0"/>
          <w:marTop w:val="0"/>
          <w:marBottom w:val="0"/>
          <w:divBdr>
            <w:top w:val="none" w:sz="0" w:space="0" w:color="auto"/>
            <w:left w:val="none" w:sz="0" w:space="0" w:color="auto"/>
            <w:bottom w:val="none" w:sz="0" w:space="0" w:color="auto"/>
            <w:right w:val="none" w:sz="0" w:space="0" w:color="auto"/>
          </w:divBdr>
        </w:div>
        <w:div w:id="1662271670">
          <w:marLeft w:val="480"/>
          <w:marRight w:val="0"/>
          <w:marTop w:val="0"/>
          <w:marBottom w:val="0"/>
          <w:divBdr>
            <w:top w:val="none" w:sz="0" w:space="0" w:color="auto"/>
            <w:left w:val="none" w:sz="0" w:space="0" w:color="auto"/>
            <w:bottom w:val="none" w:sz="0" w:space="0" w:color="auto"/>
            <w:right w:val="none" w:sz="0" w:space="0" w:color="auto"/>
          </w:divBdr>
        </w:div>
        <w:div w:id="1385643616">
          <w:marLeft w:val="480"/>
          <w:marRight w:val="0"/>
          <w:marTop w:val="0"/>
          <w:marBottom w:val="0"/>
          <w:divBdr>
            <w:top w:val="none" w:sz="0" w:space="0" w:color="auto"/>
            <w:left w:val="none" w:sz="0" w:space="0" w:color="auto"/>
            <w:bottom w:val="none" w:sz="0" w:space="0" w:color="auto"/>
            <w:right w:val="none" w:sz="0" w:space="0" w:color="auto"/>
          </w:divBdr>
        </w:div>
        <w:div w:id="312494721">
          <w:marLeft w:val="480"/>
          <w:marRight w:val="0"/>
          <w:marTop w:val="0"/>
          <w:marBottom w:val="0"/>
          <w:divBdr>
            <w:top w:val="none" w:sz="0" w:space="0" w:color="auto"/>
            <w:left w:val="none" w:sz="0" w:space="0" w:color="auto"/>
            <w:bottom w:val="none" w:sz="0" w:space="0" w:color="auto"/>
            <w:right w:val="none" w:sz="0" w:space="0" w:color="auto"/>
          </w:divBdr>
        </w:div>
        <w:div w:id="487745375">
          <w:marLeft w:val="480"/>
          <w:marRight w:val="0"/>
          <w:marTop w:val="0"/>
          <w:marBottom w:val="0"/>
          <w:divBdr>
            <w:top w:val="none" w:sz="0" w:space="0" w:color="auto"/>
            <w:left w:val="none" w:sz="0" w:space="0" w:color="auto"/>
            <w:bottom w:val="none" w:sz="0" w:space="0" w:color="auto"/>
            <w:right w:val="none" w:sz="0" w:space="0" w:color="auto"/>
          </w:divBdr>
        </w:div>
        <w:div w:id="238948278">
          <w:marLeft w:val="480"/>
          <w:marRight w:val="0"/>
          <w:marTop w:val="0"/>
          <w:marBottom w:val="0"/>
          <w:divBdr>
            <w:top w:val="none" w:sz="0" w:space="0" w:color="auto"/>
            <w:left w:val="none" w:sz="0" w:space="0" w:color="auto"/>
            <w:bottom w:val="none" w:sz="0" w:space="0" w:color="auto"/>
            <w:right w:val="none" w:sz="0" w:space="0" w:color="auto"/>
          </w:divBdr>
        </w:div>
        <w:div w:id="990980972">
          <w:marLeft w:val="480"/>
          <w:marRight w:val="0"/>
          <w:marTop w:val="0"/>
          <w:marBottom w:val="0"/>
          <w:divBdr>
            <w:top w:val="none" w:sz="0" w:space="0" w:color="auto"/>
            <w:left w:val="none" w:sz="0" w:space="0" w:color="auto"/>
            <w:bottom w:val="none" w:sz="0" w:space="0" w:color="auto"/>
            <w:right w:val="none" w:sz="0" w:space="0" w:color="auto"/>
          </w:divBdr>
        </w:div>
        <w:div w:id="1865242057">
          <w:marLeft w:val="480"/>
          <w:marRight w:val="0"/>
          <w:marTop w:val="0"/>
          <w:marBottom w:val="0"/>
          <w:divBdr>
            <w:top w:val="none" w:sz="0" w:space="0" w:color="auto"/>
            <w:left w:val="none" w:sz="0" w:space="0" w:color="auto"/>
            <w:bottom w:val="none" w:sz="0" w:space="0" w:color="auto"/>
            <w:right w:val="none" w:sz="0" w:space="0" w:color="auto"/>
          </w:divBdr>
        </w:div>
        <w:div w:id="1472941704">
          <w:marLeft w:val="480"/>
          <w:marRight w:val="0"/>
          <w:marTop w:val="0"/>
          <w:marBottom w:val="0"/>
          <w:divBdr>
            <w:top w:val="none" w:sz="0" w:space="0" w:color="auto"/>
            <w:left w:val="none" w:sz="0" w:space="0" w:color="auto"/>
            <w:bottom w:val="none" w:sz="0" w:space="0" w:color="auto"/>
            <w:right w:val="none" w:sz="0" w:space="0" w:color="auto"/>
          </w:divBdr>
        </w:div>
        <w:div w:id="1792438056">
          <w:marLeft w:val="480"/>
          <w:marRight w:val="0"/>
          <w:marTop w:val="0"/>
          <w:marBottom w:val="0"/>
          <w:divBdr>
            <w:top w:val="none" w:sz="0" w:space="0" w:color="auto"/>
            <w:left w:val="none" w:sz="0" w:space="0" w:color="auto"/>
            <w:bottom w:val="none" w:sz="0" w:space="0" w:color="auto"/>
            <w:right w:val="none" w:sz="0" w:space="0" w:color="auto"/>
          </w:divBdr>
        </w:div>
        <w:div w:id="1184325949">
          <w:marLeft w:val="480"/>
          <w:marRight w:val="0"/>
          <w:marTop w:val="0"/>
          <w:marBottom w:val="0"/>
          <w:divBdr>
            <w:top w:val="none" w:sz="0" w:space="0" w:color="auto"/>
            <w:left w:val="none" w:sz="0" w:space="0" w:color="auto"/>
            <w:bottom w:val="none" w:sz="0" w:space="0" w:color="auto"/>
            <w:right w:val="none" w:sz="0" w:space="0" w:color="auto"/>
          </w:divBdr>
        </w:div>
        <w:div w:id="335693678">
          <w:marLeft w:val="480"/>
          <w:marRight w:val="0"/>
          <w:marTop w:val="0"/>
          <w:marBottom w:val="0"/>
          <w:divBdr>
            <w:top w:val="none" w:sz="0" w:space="0" w:color="auto"/>
            <w:left w:val="none" w:sz="0" w:space="0" w:color="auto"/>
            <w:bottom w:val="none" w:sz="0" w:space="0" w:color="auto"/>
            <w:right w:val="none" w:sz="0" w:space="0" w:color="auto"/>
          </w:divBdr>
        </w:div>
        <w:div w:id="1485970732">
          <w:marLeft w:val="480"/>
          <w:marRight w:val="0"/>
          <w:marTop w:val="0"/>
          <w:marBottom w:val="0"/>
          <w:divBdr>
            <w:top w:val="none" w:sz="0" w:space="0" w:color="auto"/>
            <w:left w:val="none" w:sz="0" w:space="0" w:color="auto"/>
            <w:bottom w:val="none" w:sz="0" w:space="0" w:color="auto"/>
            <w:right w:val="none" w:sz="0" w:space="0" w:color="auto"/>
          </w:divBdr>
        </w:div>
        <w:div w:id="417947060">
          <w:marLeft w:val="480"/>
          <w:marRight w:val="0"/>
          <w:marTop w:val="0"/>
          <w:marBottom w:val="0"/>
          <w:divBdr>
            <w:top w:val="none" w:sz="0" w:space="0" w:color="auto"/>
            <w:left w:val="none" w:sz="0" w:space="0" w:color="auto"/>
            <w:bottom w:val="none" w:sz="0" w:space="0" w:color="auto"/>
            <w:right w:val="none" w:sz="0" w:space="0" w:color="auto"/>
          </w:divBdr>
        </w:div>
        <w:div w:id="564999318">
          <w:marLeft w:val="480"/>
          <w:marRight w:val="0"/>
          <w:marTop w:val="0"/>
          <w:marBottom w:val="0"/>
          <w:divBdr>
            <w:top w:val="none" w:sz="0" w:space="0" w:color="auto"/>
            <w:left w:val="none" w:sz="0" w:space="0" w:color="auto"/>
            <w:bottom w:val="none" w:sz="0" w:space="0" w:color="auto"/>
            <w:right w:val="none" w:sz="0" w:space="0" w:color="auto"/>
          </w:divBdr>
        </w:div>
        <w:div w:id="1102264487">
          <w:marLeft w:val="480"/>
          <w:marRight w:val="0"/>
          <w:marTop w:val="0"/>
          <w:marBottom w:val="0"/>
          <w:divBdr>
            <w:top w:val="none" w:sz="0" w:space="0" w:color="auto"/>
            <w:left w:val="none" w:sz="0" w:space="0" w:color="auto"/>
            <w:bottom w:val="none" w:sz="0" w:space="0" w:color="auto"/>
            <w:right w:val="none" w:sz="0" w:space="0" w:color="auto"/>
          </w:divBdr>
        </w:div>
        <w:div w:id="1004168314">
          <w:marLeft w:val="480"/>
          <w:marRight w:val="0"/>
          <w:marTop w:val="0"/>
          <w:marBottom w:val="0"/>
          <w:divBdr>
            <w:top w:val="none" w:sz="0" w:space="0" w:color="auto"/>
            <w:left w:val="none" w:sz="0" w:space="0" w:color="auto"/>
            <w:bottom w:val="none" w:sz="0" w:space="0" w:color="auto"/>
            <w:right w:val="none" w:sz="0" w:space="0" w:color="auto"/>
          </w:divBdr>
        </w:div>
        <w:div w:id="291593870">
          <w:marLeft w:val="480"/>
          <w:marRight w:val="0"/>
          <w:marTop w:val="0"/>
          <w:marBottom w:val="0"/>
          <w:divBdr>
            <w:top w:val="none" w:sz="0" w:space="0" w:color="auto"/>
            <w:left w:val="none" w:sz="0" w:space="0" w:color="auto"/>
            <w:bottom w:val="none" w:sz="0" w:space="0" w:color="auto"/>
            <w:right w:val="none" w:sz="0" w:space="0" w:color="auto"/>
          </w:divBdr>
        </w:div>
        <w:div w:id="981231584">
          <w:marLeft w:val="480"/>
          <w:marRight w:val="0"/>
          <w:marTop w:val="0"/>
          <w:marBottom w:val="0"/>
          <w:divBdr>
            <w:top w:val="none" w:sz="0" w:space="0" w:color="auto"/>
            <w:left w:val="none" w:sz="0" w:space="0" w:color="auto"/>
            <w:bottom w:val="none" w:sz="0" w:space="0" w:color="auto"/>
            <w:right w:val="none" w:sz="0" w:space="0" w:color="auto"/>
          </w:divBdr>
        </w:div>
        <w:div w:id="1962102503">
          <w:marLeft w:val="480"/>
          <w:marRight w:val="0"/>
          <w:marTop w:val="0"/>
          <w:marBottom w:val="0"/>
          <w:divBdr>
            <w:top w:val="none" w:sz="0" w:space="0" w:color="auto"/>
            <w:left w:val="none" w:sz="0" w:space="0" w:color="auto"/>
            <w:bottom w:val="none" w:sz="0" w:space="0" w:color="auto"/>
            <w:right w:val="none" w:sz="0" w:space="0" w:color="auto"/>
          </w:divBdr>
        </w:div>
        <w:div w:id="271136887">
          <w:marLeft w:val="480"/>
          <w:marRight w:val="0"/>
          <w:marTop w:val="0"/>
          <w:marBottom w:val="0"/>
          <w:divBdr>
            <w:top w:val="none" w:sz="0" w:space="0" w:color="auto"/>
            <w:left w:val="none" w:sz="0" w:space="0" w:color="auto"/>
            <w:bottom w:val="none" w:sz="0" w:space="0" w:color="auto"/>
            <w:right w:val="none" w:sz="0" w:space="0" w:color="auto"/>
          </w:divBdr>
        </w:div>
        <w:div w:id="506482345">
          <w:marLeft w:val="480"/>
          <w:marRight w:val="0"/>
          <w:marTop w:val="0"/>
          <w:marBottom w:val="0"/>
          <w:divBdr>
            <w:top w:val="none" w:sz="0" w:space="0" w:color="auto"/>
            <w:left w:val="none" w:sz="0" w:space="0" w:color="auto"/>
            <w:bottom w:val="none" w:sz="0" w:space="0" w:color="auto"/>
            <w:right w:val="none" w:sz="0" w:space="0" w:color="auto"/>
          </w:divBdr>
        </w:div>
        <w:div w:id="384185365">
          <w:marLeft w:val="480"/>
          <w:marRight w:val="0"/>
          <w:marTop w:val="0"/>
          <w:marBottom w:val="0"/>
          <w:divBdr>
            <w:top w:val="none" w:sz="0" w:space="0" w:color="auto"/>
            <w:left w:val="none" w:sz="0" w:space="0" w:color="auto"/>
            <w:bottom w:val="none" w:sz="0" w:space="0" w:color="auto"/>
            <w:right w:val="none" w:sz="0" w:space="0" w:color="auto"/>
          </w:divBdr>
        </w:div>
        <w:div w:id="1055393762">
          <w:marLeft w:val="480"/>
          <w:marRight w:val="0"/>
          <w:marTop w:val="0"/>
          <w:marBottom w:val="0"/>
          <w:divBdr>
            <w:top w:val="none" w:sz="0" w:space="0" w:color="auto"/>
            <w:left w:val="none" w:sz="0" w:space="0" w:color="auto"/>
            <w:bottom w:val="none" w:sz="0" w:space="0" w:color="auto"/>
            <w:right w:val="none" w:sz="0" w:space="0" w:color="auto"/>
          </w:divBdr>
        </w:div>
        <w:div w:id="579217763">
          <w:marLeft w:val="480"/>
          <w:marRight w:val="0"/>
          <w:marTop w:val="0"/>
          <w:marBottom w:val="0"/>
          <w:divBdr>
            <w:top w:val="none" w:sz="0" w:space="0" w:color="auto"/>
            <w:left w:val="none" w:sz="0" w:space="0" w:color="auto"/>
            <w:bottom w:val="none" w:sz="0" w:space="0" w:color="auto"/>
            <w:right w:val="none" w:sz="0" w:space="0" w:color="auto"/>
          </w:divBdr>
        </w:div>
        <w:div w:id="285818370">
          <w:marLeft w:val="480"/>
          <w:marRight w:val="0"/>
          <w:marTop w:val="0"/>
          <w:marBottom w:val="0"/>
          <w:divBdr>
            <w:top w:val="none" w:sz="0" w:space="0" w:color="auto"/>
            <w:left w:val="none" w:sz="0" w:space="0" w:color="auto"/>
            <w:bottom w:val="none" w:sz="0" w:space="0" w:color="auto"/>
            <w:right w:val="none" w:sz="0" w:space="0" w:color="auto"/>
          </w:divBdr>
        </w:div>
        <w:div w:id="48651938">
          <w:marLeft w:val="480"/>
          <w:marRight w:val="0"/>
          <w:marTop w:val="0"/>
          <w:marBottom w:val="0"/>
          <w:divBdr>
            <w:top w:val="none" w:sz="0" w:space="0" w:color="auto"/>
            <w:left w:val="none" w:sz="0" w:space="0" w:color="auto"/>
            <w:bottom w:val="none" w:sz="0" w:space="0" w:color="auto"/>
            <w:right w:val="none" w:sz="0" w:space="0" w:color="auto"/>
          </w:divBdr>
        </w:div>
        <w:div w:id="814835358">
          <w:marLeft w:val="480"/>
          <w:marRight w:val="0"/>
          <w:marTop w:val="0"/>
          <w:marBottom w:val="0"/>
          <w:divBdr>
            <w:top w:val="none" w:sz="0" w:space="0" w:color="auto"/>
            <w:left w:val="none" w:sz="0" w:space="0" w:color="auto"/>
            <w:bottom w:val="none" w:sz="0" w:space="0" w:color="auto"/>
            <w:right w:val="none" w:sz="0" w:space="0" w:color="auto"/>
          </w:divBdr>
        </w:div>
        <w:div w:id="373695709">
          <w:marLeft w:val="480"/>
          <w:marRight w:val="0"/>
          <w:marTop w:val="0"/>
          <w:marBottom w:val="0"/>
          <w:divBdr>
            <w:top w:val="none" w:sz="0" w:space="0" w:color="auto"/>
            <w:left w:val="none" w:sz="0" w:space="0" w:color="auto"/>
            <w:bottom w:val="none" w:sz="0" w:space="0" w:color="auto"/>
            <w:right w:val="none" w:sz="0" w:space="0" w:color="auto"/>
          </w:divBdr>
        </w:div>
        <w:div w:id="1990818393">
          <w:marLeft w:val="480"/>
          <w:marRight w:val="0"/>
          <w:marTop w:val="0"/>
          <w:marBottom w:val="0"/>
          <w:divBdr>
            <w:top w:val="none" w:sz="0" w:space="0" w:color="auto"/>
            <w:left w:val="none" w:sz="0" w:space="0" w:color="auto"/>
            <w:bottom w:val="none" w:sz="0" w:space="0" w:color="auto"/>
            <w:right w:val="none" w:sz="0" w:space="0" w:color="auto"/>
          </w:divBdr>
        </w:div>
        <w:div w:id="1095394684">
          <w:marLeft w:val="480"/>
          <w:marRight w:val="0"/>
          <w:marTop w:val="0"/>
          <w:marBottom w:val="0"/>
          <w:divBdr>
            <w:top w:val="none" w:sz="0" w:space="0" w:color="auto"/>
            <w:left w:val="none" w:sz="0" w:space="0" w:color="auto"/>
            <w:bottom w:val="none" w:sz="0" w:space="0" w:color="auto"/>
            <w:right w:val="none" w:sz="0" w:space="0" w:color="auto"/>
          </w:divBdr>
        </w:div>
        <w:div w:id="1148669684">
          <w:marLeft w:val="480"/>
          <w:marRight w:val="0"/>
          <w:marTop w:val="0"/>
          <w:marBottom w:val="0"/>
          <w:divBdr>
            <w:top w:val="none" w:sz="0" w:space="0" w:color="auto"/>
            <w:left w:val="none" w:sz="0" w:space="0" w:color="auto"/>
            <w:bottom w:val="none" w:sz="0" w:space="0" w:color="auto"/>
            <w:right w:val="none" w:sz="0" w:space="0" w:color="auto"/>
          </w:divBdr>
        </w:div>
        <w:div w:id="1258173584">
          <w:marLeft w:val="480"/>
          <w:marRight w:val="0"/>
          <w:marTop w:val="0"/>
          <w:marBottom w:val="0"/>
          <w:divBdr>
            <w:top w:val="none" w:sz="0" w:space="0" w:color="auto"/>
            <w:left w:val="none" w:sz="0" w:space="0" w:color="auto"/>
            <w:bottom w:val="none" w:sz="0" w:space="0" w:color="auto"/>
            <w:right w:val="none" w:sz="0" w:space="0" w:color="auto"/>
          </w:divBdr>
        </w:div>
        <w:div w:id="793907281">
          <w:marLeft w:val="480"/>
          <w:marRight w:val="0"/>
          <w:marTop w:val="0"/>
          <w:marBottom w:val="0"/>
          <w:divBdr>
            <w:top w:val="none" w:sz="0" w:space="0" w:color="auto"/>
            <w:left w:val="none" w:sz="0" w:space="0" w:color="auto"/>
            <w:bottom w:val="none" w:sz="0" w:space="0" w:color="auto"/>
            <w:right w:val="none" w:sz="0" w:space="0" w:color="auto"/>
          </w:divBdr>
        </w:div>
        <w:div w:id="693773921">
          <w:marLeft w:val="480"/>
          <w:marRight w:val="0"/>
          <w:marTop w:val="0"/>
          <w:marBottom w:val="0"/>
          <w:divBdr>
            <w:top w:val="none" w:sz="0" w:space="0" w:color="auto"/>
            <w:left w:val="none" w:sz="0" w:space="0" w:color="auto"/>
            <w:bottom w:val="none" w:sz="0" w:space="0" w:color="auto"/>
            <w:right w:val="none" w:sz="0" w:space="0" w:color="auto"/>
          </w:divBdr>
        </w:div>
        <w:div w:id="800420216">
          <w:marLeft w:val="480"/>
          <w:marRight w:val="0"/>
          <w:marTop w:val="0"/>
          <w:marBottom w:val="0"/>
          <w:divBdr>
            <w:top w:val="none" w:sz="0" w:space="0" w:color="auto"/>
            <w:left w:val="none" w:sz="0" w:space="0" w:color="auto"/>
            <w:bottom w:val="none" w:sz="0" w:space="0" w:color="auto"/>
            <w:right w:val="none" w:sz="0" w:space="0" w:color="auto"/>
          </w:divBdr>
        </w:div>
        <w:div w:id="1064182836">
          <w:marLeft w:val="480"/>
          <w:marRight w:val="0"/>
          <w:marTop w:val="0"/>
          <w:marBottom w:val="0"/>
          <w:divBdr>
            <w:top w:val="none" w:sz="0" w:space="0" w:color="auto"/>
            <w:left w:val="none" w:sz="0" w:space="0" w:color="auto"/>
            <w:bottom w:val="none" w:sz="0" w:space="0" w:color="auto"/>
            <w:right w:val="none" w:sz="0" w:space="0" w:color="auto"/>
          </w:divBdr>
        </w:div>
        <w:div w:id="2054576480">
          <w:marLeft w:val="480"/>
          <w:marRight w:val="0"/>
          <w:marTop w:val="0"/>
          <w:marBottom w:val="0"/>
          <w:divBdr>
            <w:top w:val="none" w:sz="0" w:space="0" w:color="auto"/>
            <w:left w:val="none" w:sz="0" w:space="0" w:color="auto"/>
            <w:bottom w:val="none" w:sz="0" w:space="0" w:color="auto"/>
            <w:right w:val="none" w:sz="0" w:space="0" w:color="auto"/>
          </w:divBdr>
        </w:div>
        <w:div w:id="877426471">
          <w:marLeft w:val="480"/>
          <w:marRight w:val="0"/>
          <w:marTop w:val="0"/>
          <w:marBottom w:val="0"/>
          <w:divBdr>
            <w:top w:val="none" w:sz="0" w:space="0" w:color="auto"/>
            <w:left w:val="none" w:sz="0" w:space="0" w:color="auto"/>
            <w:bottom w:val="none" w:sz="0" w:space="0" w:color="auto"/>
            <w:right w:val="none" w:sz="0" w:space="0" w:color="auto"/>
          </w:divBdr>
        </w:div>
        <w:div w:id="1064257479">
          <w:marLeft w:val="480"/>
          <w:marRight w:val="0"/>
          <w:marTop w:val="0"/>
          <w:marBottom w:val="0"/>
          <w:divBdr>
            <w:top w:val="none" w:sz="0" w:space="0" w:color="auto"/>
            <w:left w:val="none" w:sz="0" w:space="0" w:color="auto"/>
            <w:bottom w:val="none" w:sz="0" w:space="0" w:color="auto"/>
            <w:right w:val="none" w:sz="0" w:space="0" w:color="auto"/>
          </w:divBdr>
        </w:div>
        <w:div w:id="1365130347">
          <w:marLeft w:val="480"/>
          <w:marRight w:val="0"/>
          <w:marTop w:val="0"/>
          <w:marBottom w:val="0"/>
          <w:divBdr>
            <w:top w:val="none" w:sz="0" w:space="0" w:color="auto"/>
            <w:left w:val="none" w:sz="0" w:space="0" w:color="auto"/>
            <w:bottom w:val="none" w:sz="0" w:space="0" w:color="auto"/>
            <w:right w:val="none" w:sz="0" w:space="0" w:color="auto"/>
          </w:divBdr>
        </w:div>
        <w:div w:id="478305179">
          <w:marLeft w:val="480"/>
          <w:marRight w:val="0"/>
          <w:marTop w:val="0"/>
          <w:marBottom w:val="0"/>
          <w:divBdr>
            <w:top w:val="none" w:sz="0" w:space="0" w:color="auto"/>
            <w:left w:val="none" w:sz="0" w:space="0" w:color="auto"/>
            <w:bottom w:val="none" w:sz="0" w:space="0" w:color="auto"/>
            <w:right w:val="none" w:sz="0" w:space="0" w:color="auto"/>
          </w:divBdr>
        </w:div>
        <w:div w:id="143816602">
          <w:marLeft w:val="480"/>
          <w:marRight w:val="0"/>
          <w:marTop w:val="0"/>
          <w:marBottom w:val="0"/>
          <w:divBdr>
            <w:top w:val="none" w:sz="0" w:space="0" w:color="auto"/>
            <w:left w:val="none" w:sz="0" w:space="0" w:color="auto"/>
            <w:bottom w:val="none" w:sz="0" w:space="0" w:color="auto"/>
            <w:right w:val="none" w:sz="0" w:space="0" w:color="auto"/>
          </w:divBdr>
        </w:div>
        <w:div w:id="197010900">
          <w:marLeft w:val="480"/>
          <w:marRight w:val="0"/>
          <w:marTop w:val="0"/>
          <w:marBottom w:val="0"/>
          <w:divBdr>
            <w:top w:val="none" w:sz="0" w:space="0" w:color="auto"/>
            <w:left w:val="none" w:sz="0" w:space="0" w:color="auto"/>
            <w:bottom w:val="none" w:sz="0" w:space="0" w:color="auto"/>
            <w:right w:val="none" w:sz="0" w:space="0" w:color="auto"/>
          </w:divBdr>
        </w:div>
        <w:div w:id="464934435">
          <w:marLeft w:val="480"/>
          <w:marRight w:val="0"/>
          <w:marTop w:val="0"/>
          <w:marBottom w:val="0"/>
          <w:divBdr>
            <w:top w:val="none" w:sz="0" w:space="0" w:color="auto"/>
            <w:left w:val="none" w:sz="0" w:space="0" w:color="auto"/>
            <w:bottom w:val="none" w:sz="0" w:space="0" w:color="auto"/>
            <w:right w:val="none" w:sz="0" w:space="0" w:color="auto"/>
          </w:divBdr>
        </w:div>
        <w:div w:id="16200956">
          <w:marLeft w:val="480"/>
          <w:marRight w:val="0"/>
          <w:marTop w:val="0"/>
          <w:marBottom w:val="0"/>
          <w:divBdr>
            <w:top w:val="none" w:sz="0" w:space="0" w:color="auto"/>
            <w:left w:val="none" w:sz="0" w:space="0" w:color="auto"/>
            <w:bottom w:val="none" w:sz="0" w:space="0" w:color="auto"/>
            <w:right w:val="none" w:sz="0" w:space="0" w:color="auto"/>
          </w:divBdr>
        </w:div>
        <w:div w:id="190149972">
          <w:marLeft w:val="480"/>
          <w:marRight w:val="0"/>
          <w:marTop w:val="0"/>
          <w:marBottom w:val="0"/>
          <w:divBdr>
            <w:top w:val="none" w:sz="0" w:space="0" w:color="auto"/>
            <w:left w:val="none" w:sz="0" w:space="0" w:color="auto"/>
            <w:bottom w:val="none" w:sz="0" w:space="0" w:color="auto"/>
            <w:right w:val="none" w:sz="0" w:space="0" w:color="auto"/>
          </w:divBdr>
        </w:div>
        <w:div w:id="2084600028">
          <w:marLeft w:val="480"/>
          <w:marRight w:val="0"/>
          <w:marTop w:val="0"/>
          <w:marBottom w:val="0"/>
          <w:divBdr>
            <w:top w:val="none" w:sz="0" w:space="0" w:color="auto"/>
            <w:left w:val="none" w:sz="0" w:space="0" w:color="auto"/>
            <w:bottom w:val="none" w:sz="0" w:space="0" w:color="auto"/>
            <w:right w:val="none" w:sz="0" w:space="0" w:color="auto"/>
          </w:divBdr>
        </w:div>
        <w:div w:id="931166281">
          <w:marLeft w:val="480"/>
          <w:marRight w:val="0"/>
          <w:marTop w:val="0"/>
          <w:marBottom w:val="0"/>
          <w:divBdr>
            <w:top w:val="none" w:sz="0" w:space="0" w:color="auto"/>
            <w:left w:val="none" w:sz="0" w:space="0" w:color="auto"/>
            <w:bottom w:val="none" w:sz="0" w:space="0" w:color="auto"/>
            <w:right w:val="none" w:sz="0" w:space="0" w:color="auto"/>
          </w:divBdr>
        </w:div>
        <w:div w:id="1534419023">
          <w:marLeft w:val="480"/>
          <w:marRight w:val="0"/>
          <w:marTop w:val="0"/>
          <w:marBottom w:val="0"/>
          <w:divBdr>
            <w:top w:val="none" w:sz="0" w:space="0" w:color="auto"/>
            <w:left w:val="none" w:sz="0" w:space="0" w:color="auto"/>
            <w:bottom w:val="none" w:sz="0" w:space="0" w:color="auto"/>
            <w:right w:val="none" w:sz="0" w:space="0" w:color="auto"/>
          </w:divBdr>
        </w:div>
        <w:div w:id="1369602229">
          <w:marLeft w:val="480"/>
          <w:marRight w:val="0"/>
          <w:marTop w:val="0"/>
          <w:marBottom w:val="0"/>
          <w:divBdr>
            <w:top w:val="none" w:sz="0" w:space="0" w:color="auto"/>
            <w:left w:val="none" w:sz="0" w:space="0" w:color="auto"/>
            <w:bottom w:val="none" w:sz="0" w:space="0" w:color="auto"/>
            <w:right w:val="none" w:sz="0" w:space="0" w:color="auto"/>
          </w:divBdr>
        </w:div>
        <w:div w:id="975450149">
          <w:marLeft w:val="480"/>
          <w:marRight w:val="0"/>
          <w:marTop w:val="0"/>
          <w:marBottom w:val="0"/>
          <w:divBdr>
            <w:top w:val="none" w:sz="0" w:space="0" w:color="auto"/>
            <w:left w:val="none" w:sz="0" w:space="0" w:color="auto"/>
            <w:bottom w:val="none" w:sz="0" w:space="0" w:color="auto"/>
            <w:right w:val="none" w:sz="0" w:space="0" w:color="auto"/>
          </w:divBdr>
        </w:div>
        <w:div w:id="824705603">
          <w:marLeft w:val="480"/>
          <w:marRight w:val="0"/>
          <w:marTop w:val="0"/>
          <w:marBottom w:val="0"/>
          <w:divBdr>
            <w:top w:val="none" w:sz="0" w:space="0" w:color="auto"/>
            <w:left w:val="none" w:sz="0" w:space="0" w:color="auto"/>
            <w:bottom w:val="none" w:sz="0" w:space="0" w:color="auto"/>
            <w:right w:val="none" w:sz="0" w:space="0" w:color="auto"/>
          </w:divBdr>
        </w:div>
        <w:div w:id="309479017">
          <w:marLeft w:val="480"/>
          <w:marRight w:val="0"/>
          <w:marTop w:val="0"/>
          <w:marBottom w:val="0"/>
          <w:divBdr>
            <w:top w:val="none" w:sz="0" w:space="0" w:color="auto"/>
            <w:left w:val="none" w:sz="0" w:space="0" w:color="auto"/>
            <w:bottom w:val="none" w:sz="0" w:space="0" w:color="auto"/>
            <w:right w:val="none" w:sz="0" w:space="0" w:color="auto"/>
          </w:divBdr>
        </w:div>
        <w:div w:id="1124231444">
          <w:marLeft w:val="480"/>
          <w:marRight w:val="0"/>
          <w:marTop w:val="0"/>
          <w:marBottom w:val="0"/>
          <w:divBdr>
            <w:top w:val="none" w:sz="0" w:space="0" w:color="auto"/>
            <w:left w:val="none" w:sz="0" w:space="0" w:color="auto"/>
            <w:bottom w:val="none" w:sz="0" w:space="0" w:color="auto"/>
            <w:right w:val="none" w:sz="0" w:space="0" w:color="auto"/>
          </w:divBdr>
        </w:div>
        <w:div w:id="23020125">
          <w:marLeft w:val="480"/>
          <w:marRight w:val="0"/>
          <w:marTop w:val="0"/>
          <w:marBottom w:val="0"/>
          <w:divBdr>
            <w:top w:val="none" w:sz="0" w:space="0" w:color="auto"/>
            <w:left w:val="none" w:sz="0" w:space="0" w:color="auto"/>
            <w:bottom w:val="none" w:sz="0" w:space="0" w:color="auto"/>
            <w:right w:val="none" w:sz="0" w:space="0" w:color="auto"/>
          </w:divBdr>
        </w:div>
        <w:div w:id="589198760">
          <w:marLeft w:val="480"/>
          <w:marRight w:val="0"/>
          <w:marTop w:val="0"/>
          <w:marBottom w:val="0"/>
          <w:divBdr>
            <w:top w:val="none" w:sz="0" w:space="0" w:color="auto"/>
            <w:left w:val="none" w:sz="0" w:space="0" w:color="auto"/>
            <w:bottom w:val="none" w:sz="0" w:space="0" w:color="auto"/>
            <w:right w:val="none" w:sz="0" w:space="0" w:color="auto"/>
          </w:divBdr>
        </w:div>
        <w:div w:id="497890549">
          <w:marLeft w:val="480"/>
          <w:marRight w:val="0"/>
          <w:marTop w:val="0"/>
          <w:marBottom w:val="0"/>
          <w:divBdr>
            <w:top w:val="none" w:sz="0" w:space="0" w:color="auto"/>
            <w:left w:val="none" w:sz="0" w:space="0" w:color="auto"/>
            <w:bottom w:val="none" w:sz="0" w:space="0" w:color="auto"/>
            <w:right w:val="none" w:sz="0" w:space="0" w:color="auto"/>
          </w:divBdr>
        </w:div>
        <w:div w:id="1311204734">
          <w:marLeft w:val="480"/>
          <w:marRight w:val="0"/>
          <w:marTop w:val="0"/>
          <w:marBottom w:val="0"/>
          <w:divBdr>
            <w:top w:val="none" w:sz="0" w:space="0" w:color="auto"/>
            <w:left w:val="none" w:sz="0" w:space="0" w:color="auto"/>
            <w:bottom w:val="none" w:sz="0" w:space="0" w:color="auto"/>
            <w:right w:val="none" w:sz="0" w:space="0" w:color="auto"/>
          </w:divBdr>
        </w:div>
        <w:div w:id="1196622214">
          <w:marLeft w:val="480"/>
          <w:marRight w:val="0"/>
          <w:marTop w:val="0"/>
          <w:marBottom w:val="0"/>
          <w:divBdr>
            <w:top w:val="none" w:sz="0" w:space="0" w:color="auto"/>
            <w:left w:val="none" w:sz="0" w:space="0" w:color="auto"/>
            <w:bottom w:val="none" w:sz="0" w:space="0" w:color="auto"/>
            <w:right w:val="none" w:sz="0" w:space="0" w:color="auto"/>
          </w:divBdr>
        </w:div>
        <w:div w:id="891306785">
          <w:marLeft w:val="480"/>
          <w:marRight w:val="0"/>
          <w:marTop w:val="0"/>
          <w:marBottom w:val="0"/>
          <w:divBdr>
            <w:top w:val="none" w:sz="0" w:space="0" w:color="auto"/>
            <w:left w:val="none" w:sz="0" w:space="0" w:color="auto"/>
            <w:bottom w:val="none" w:sz="0" w:space="0" w:color="auto"/>
            <w:right w:val="none" w:sz="0" w:space="0" w:color="auto"/>
          </w:divBdr>
        </w:div>
        <w:div w:id="877623043">
          <w:marLeft w:val="480"/>
          <w:marRight w:val="0"/>
          <w:marTop w:val="0"/>
          <w:marBottom w:val="0"/>
          <w:divBdr>
            <w:top w:val="none" w:sz="0" w:space="0" w:color="auto"/>
            <w:left w:val="none" w:sz="0" w:space="0" w:color="auto"/>
            <w:bottom w:val="none" w:sz="0" w:space="0" w:color="auto"/>
            <w:right w:val="none" w:sz="0" w:space="0" w:color="auto"/>
          </w:divBdr>
        </w:div>
        <w:div w:id="1122771429">
          <w:marLeft w:val="480"/>
          <w:marRight w:val="0"/>
          <w:marTop w:val="0"/>
          <w:marBottom w:val="0"/>
          <w:divBdr>
            <w:top w:val="none" w:sz="0" w:space="0" w:color="auto"/>
            <w:left w:val="none" w:sz="0" w:space="0" w:color="auto"/>
            <w:bottom w:val="none" w:sz="0" w:space="0" w:color="auto"/>
            <w:right w:val="none" w:sz="0" w:space="0" w:color="auto"/>
          </w:divBdr>
        </w:div>
        <w:div w:id="2025589792">
          <w:marLeft w:val="480"/>
          <w:marRight w:val="0"/>
          <w:marTop w:val="0"/>
          <w:marBottom w:val="0"/>
          <w:divBdr>
            <w:top w:val="none" w:sz="0" w:space="0" w:color="auto"/>
            <w:left w:val="none" w:sz="0" w:space="0" w:color="auto"/>
            <w:bottom w:val="none" w:sz="0" w:space="0" w:color="auto"/>
            <w:right w:val="none" w:sz="0" w:space="0" w:color="auto"/>
          </w:divBdr>
        </w:div>
        <w:div w:id="414401727">
          <w:marLeft w:val="480"/>
          <w:marRight w:val="0"/>
          <w:marTop w:val="0"/>
          <w:marBottom w:val="0"/>
          <w:divBdr>
            <w:top w:val="none" w:sz="0" w:space="0" w:color="auto"/>
            <w:left w:val="none" w:sz="0" w:space="0" w:color="auto"/>
            <w:bottom w:val="none" w:sz="0" w:space="0" w:color="auto"/>
            <w:right w:val="none" w:sz="0" w:space="0" w:color="auto"/>
          </w:divBdr>
        </w:div>
        <w:div w:id="1770194798">
          <w:marLeft w:val="480"/>
          <w:marRight w:val="0"/>
          <w:marTop w:val="0"/>
          <w:marBottom w:val="0"/>
          <w:divBdr>
            <w:top w:val="none" w:sz="0" w:space="0" w:color="auto"/>
            <w:left w:val="none" w:sz="0" w:space="0" w:color="auto"/>
            <w:bottom w:val="none" w:sz="0" w:space="0" w:color="auto"/>
            <w:right w:val="none" w:sz="0" w:space="0" w:color="auto"/>
          </w:divBdr>
        </w:div>
        <w:div w:id="1347636342">
          <w:marLeft w:val="480"/>
          <w:marRight w:val="0"/>
          <w:marTop w:val="0"/>
          <w:marBottom w:val="0"/>
          <w:divBdr>
            <w:top w:val="none" w:sz="0" w:space="0" w:color="auto"/>
            <w:left w:val="none" w:sz="0" w:space="0" w:color="auto"/>
            <w:bottom w:val="none" w:sz="0" w:space="0" w:color="auto"/>
            <w:right w:val="none" w:sz="0" w:space="0" w:color="auto"/>
          </w:divBdr>
        </w:div>
        <w:div w:id="1003974648">
          <w:marLeft w:val="480"/>
          <w:marRight w:val="0"/>
          <w:marTop w:val="0"/>
          <w:marBottom w:val="0"/>
          <w:divBdr>
            <w:top w:val="none" w:sz="0" w:space="0" w:color="auto"/>
            <w:left w:val="none" w:sz="0" w:space="0" w:color="auto"/>
            <w:bottom w:val="none" w:sz="0" w:space="0" w:color="auto"/>
            <w:right w:val="none" w:sz="0" w:space="0" w:color="auto"/>
          </w:divBdr>
        </w:div>
        <w:div w:id="821775967">
          <w:marLeft w:val="480"/>
          <w:marRight w:val="0"/>
          <w:marTop w:val="0"/>
          <w:marBottom w:val="0"/>
          <w:divBdr>
            <w:top w:val="none" w:sz="0" w:space="0" w:color="auto"/>
            <w:left w:val="none" w:sz="0" w:space="0" w:color="auto"/>
            <w:bottom w:val="none" w:sz="0" w:space="0" w:color="auto"/>
            <w:right w:val="none" w:sz="0" w:space="0" w:color="auto"/>
          </w:divBdr>
        </w:div>
        <w:div w:id="742989961">
          <w:marLeft w:val="480"/>
          <w:marRight w:val="0"/>
          <w:marTop w:val="0"/>
          <w:marBottom w:val="0"/>
          <w:divBdr>
            <w:top w:val="none" w:sz="0" w:space="0" w:color="auto"/>
            <w:left w:val="none" w:sz="0" w:space="0" w:color="auto"/>
            <w:bottom w:val="none" w:sz="0" w:space="0" w:color="auto"/>
            <w:right w:val="none" w:sz="0" w:space="0" w:color="auto"/>
          </w:divBdr>
        </w:div>
        <w:div w:id="15887931">
          <w:marLeft w:val="480"/>
          <w:marRight w:val="0"/>
          <w:marTop w:val="0"/>
          <w:marBottom w:val="0"/>
          <w:divBdr>
            <w:top w:val="none" w:sz="0" w:space="0" w:color="auto"/>
            <w:left w:val="none" w:sz="0" w:space="0" w:color="auto"/>
            <w:bottom w:val="none" w:sz="0" w:space="0" w:color="auto"/>
            <w:right w:val="none" w:sz="0" w:space="0" w:color="auto"/>
          </w:divBdr>
        </w:div>
        <w:div w:id="1984507621">
          <w:marLeft w:val="480"/>
          <w:marRight w:val="0"/>
          <w:marTop w:val="0"/>
          <w:marBottom w:val="0"/>
          <w:divBdr>
            <w:top w:val="none" w:sz="0" w:space="0" w:color="auto"/>
            <w:left w:val="none" w:sz="0" w:space="0" w:color="auto"/>
            <w:bottom w:val="none" w:sz="0" w:space="0" w:color="auto"/>
            <w:right w:val="none" w:sz="0" w:space="0" w:color="auto"/>
          </w:divBdr>
        </w:div>
        <w:div w:id="1421024608">
          <w:marLeft w:val="480"/>
          <w:marRight w:val="0"/>
          <w:marTop w:val="0"/>
          <w:marBottom w:val="0"/>
          <w:divBdr>
            <w:top w:val="none" w:sz="0" w:space="0" w:color="auto"/>
            <w:left w:val="none" w:sz="0" w:space="0" w:color="auto"/>
            <w:bottom w:val="none" w:sz="0" w:space="0" w:color="auto"/>
            <w:right w:val="none" w:sz="0" w:space="0" w:color="auto"/>
          </w:divBdr>
        </w:div>
        <w:div w:id="1285767256">
          <w:marLeft w:val="480"/>
          <w:marRight w:val="0"/>
          <w:marTop w:val="0"/>
          <w:marBottom w:val="0"/>
          <w:divBdr>
            <w:top w:val="none" w:sz="0" w:space="0" w:color="auto"/>
            <w:left w:val="none" w:sz="0" w:space="0" w:color="auto"/>
            <w:bottom w:val="none" w:sz="0" w:space="0" w:color="auto"/>
            <w:right w:val="none" w:sz="0" w:space="0" w:color="auto"/>
          </w:divBdr>
        </w:div>
        <w:div w:id="2079550311">
          <w:marLeft w:val="480"/>
          <w:marRight w:val="0"/>
          <w:marTop w:val="0"/>
          <w:marBottom w:val="0"/>
          <w:divBdr>
            <w:top w:val="none" w:sz="0" w:space="0" w:color="auto"/>
            <w:left w:val="none" w:sz="0" w:space="0" w:color="auto"/>
            <w:bottom w:val="none" w:sz="0" w:space="0" w:color="auto"/>
            <w:right w:val="none" w:sz="0" w:space="0" w:color="auto"/>
          </w:divBdr>
        </w:div>
        <w:div w:id="2146701563">
          <w:marLeft w:val="480"/>
          <w:marRight w:val="0"/>
          <w:marTop w:val="0"/>
          <w:marBottom w:val="0"/>
          <w:divBdr>
            <w:top w:val="none" w:sz="0" w:space="0" w:color="auto"/>
            <w:left w:val="none" w:sz="0" w:space="0" w:color="auto"/>
            <w:bottom w:val="none" w:sz="0" w:space="0" w:color="auto"/>
            <w:right w:val="none" w:sz="0" w:space="0" w:color="auto"/>
          </w:divBdr>
        </w:div>
        <w:div w:id="494414516">
          <w:marLeft w:val="480"/>
          <w:marRight w:val="0"/>
          <w:marTop w:val="0"/>
          <w:marBottom w:val="0"/>
          <w:divBdr>
            <w:top w:val="none" w:sz="0" w:space="0" w:color="auto"/>
            <w:left w:val="none" w:sz="0" w:space="0" w:color="auto"/>
            <w:bottom w:val="none" w:sz="0" w:space="0" w:color="auto"/>
            <w:right w:val="none" w:sz="0" w:space="0" w:color="auto"/>
          </w:divBdr>
        </w:div>
        <w:div w:id="505676790">
          <w:marLeft w:val="480"/>
          <w:marRight w:val="0"/>
          <w:marTop w:val="0"/>
          <w:marBottom w:val="0"/>
          <w:divBdr>
            <w:top w:val="none" w:sz="0" w:space="0" w:color="auto"/>
            <w:left w:val="none" w:sz="0" w:space="0" w:color="auto"/>
            <w:bottom w:val="none" w:sz="0" w:space="0" w:color="auto"/>
            <w:right w:val="none" w:sz="0" w:space="0" w:color="auto"/>
          </w:divBdr>
        </w:div>
        <w:div w:id="637035405">
          <w:marLeft w:val="480"/>
          <w:marRight w:val="0"/>
          <w:marTop w:val="0"/>
          <w:marBottom w:val="0"/>
          <w:divBdr>
            <w:top w:val="none" w:sz="0" w:space="0" w:color="auto"/>
            <w:left w:val="none" w:sz="0" w:space="0" w:color="auto"/>
            <w:bottom w:val="none" w:sz="0" w:space="0" w:color="auto"/>
            <w:right w:val="none" w:sz="0" w:space="0" w:color="auto"/>
          </w:divBdr>
        </w:div>
        <w:div w:id="1722897725">
          <w:marLeft w:val="480"/>
          <w:marRight w:val="0"/>
          <w:marTop w:val="0"/>
          <w:marBottom w:val="0"/>
          <w:divBdr>
            <w:top w:val="none" w:sz="0" w:space="0" w:color="auto"/>
            <w:left w:val="none" w:sz="0" w:space="0" w:color="auto"/>
            <w:bottom w:val="none" w:sz="0" w:space="0" w:color="auto"/>
            <w:right w:val="none" w:sz="0" w:space="0" w:color="auto"/>
          </w:divBdr>
        </w:div>
        <w:div w:id="1063989004">
          <w:marLeft w:val="480"/>
          <w:marRight w:val="0"/>
          <w:marTop w:val="0"/>
          <w:marBottom w:val="0"/>
          <w:divBdr>
            <w:top w:val="none" w:sz="0" w:space="0" w:color="auto"/>
            <w:left w:val="none" w:sz="0" w:space="0" w:color="auto"/>
            <w:bottom w:val="none" w:sz="0" w:space="0" w:color="auto"/>
            <w:right w:val="none" w:sz="0" w:space="0" w:color="auto"/>
          </w:divBdr>
        </w:div>
        <w:div w:id="464548187">
          <w:marLeft w:val="480"/>
          <w:marRight w:val="0"/>
          <w:marTop w:val="0"/>
          <w:marBottom w:val="0"/>
          <w:divBdr>
            <w:top w:val="none" w:sz="0" w:space="0" w:color="auto"/>
            <w:left w:val="none" w:sz="0" w:space="0" w:color="auto"/>
            <w:bottom w:val="none" w:sz="0" w:space="0" w:color="auto"/>
            <w:right w:val="none" w:sz="0" w:space="0" w:color="auto"/>
          </w:divBdr>
        </w:div>
        <w:div w:id="1147361697">
          <w:marLeft w:val="480"/>
          <w:marRight w:val="0"/>
          <w:marTop w:val="0"/>
          <w:marBottom w:val="0"/>
          <w:divBdr>
            <w:top w:val="none" w:sz="0" w:space="0" w:color="auto"/>
            <w:left w:val="none" w:sz="0" w:space="0" w:color="auto"/>
            <w:bottom w:val="none" w:sz="0" w:space="0" w:color="auto"/>
            <w:right w:val="none" w:sz="0" w:space="0" w:color="auto"/>
          </w:divBdr>
        </w:div>
        <w:div w:id="1356271108">
          <w:marLeft w:val="480"/>
          <w:marRight w:val="0"/>
          <w:marTop w:val="0"/>
          <w:marBottom w:val="0"/>
          <w:divBdr>
            <w:top w:val="none" w:sz="0" w:space="0" w:color="auto"/>
            <w:left w:val="none" w:sz="0" w:space="0" w:color="auto"/>
            <w:bottom w:val="none" w:sz="0" w:space="0" w:color="auto"/>
            <w:right w:val="none" w:sz="0" w:space="0" w:color="auto"/>
          </w:divBdr>
        </w:div>
        <w:div w:id="1288004564">
          <w:marLeft w:val="480"/>
          <w:marRight w:val="0"/>
          <w:marTop w:val="0"/>
          <w:marBottom w:val="0"/>
          <w:divBdr>
            <w:top w:val="none" w:sz="0" w:space="0" w:color="auto"/>
            <w:left w:val="none" w:sz="0" w:space="0" w:color="auto"/>
            <w:bottom w:val="none" w:sz="0" w:space="0" w:color="auto"/>
            <w:right w:val="none" w:sz="0" w:space="0" w:color="auto"/>
          </w:divBdr>
        </w:div>
        <w:div w:id="1198735857">
          <w:marLeft w:val="480"/>
          <w:marRight w:val="0"/>
          <w:marTop w:val="0"/>
          <w:marBottom w:val="0"/>
          <w:divBdr>
            <w:top w:val="none" w:sz="0" w:space="0" w:color="auto"/>
            <w:left w:val="none" w:sz="0" w:space="0" w:color="auto"/>
            <w:bottom w:val="none" w:sz="0" w:space="0" w:color="auto"/>
            <w:right w:val="none" w:sz="0" w:space="0" w:color="auto"/>
          </w:divBdr>
        </w:div>
        <w:div w:id="2015567526">
          <w:marLeft w:val="480"/>
          <w:marRight w:val="0"/>
          <w:marTop w:val="0"/>
          <w:marBottom w:val="0"/>
          <w:divBdr>
            <w:top w:val="none" w:sz="0" w:space="0" w:color="auto"/>
            <w:left w:val="none" w:sz="0" w:space="0" w:color="auto"/>
            <w:bottom w:val="none" w:sz="0" w:space="0" w:color="auto"/>
            <w:right w:val="none" w:sz="0" w:space="0" w:color="auto"/>
          </w:divBdr>
        </w:div>
        <w:div w:id="958686530">
          <w:marLeft w:val="480"/>
          <w:marRight w:val="0"/>
          <w:marTop w:val="0"/>
          <w:marBottom w:val="0"/>
          <w:divBdr>
            <w:top w:val="none" w:sz="0" w:space="0" w:color="auto"/>
            <w:left w:val="none" w:sz="0" w:space="0" w:color="auto"/>
            <w:bottom w:val="none" w:sz="0" w:space="0" w:color="auto"/>
            <w:right w:val="none" w:sz="0" w:space="0" w:color="auto"/>
          </w:divBdr>
        </w:div>
        <w:div w:id="962151145">
          <w:marLeft w:val="480"/>
          <w:marRight w:val="0"/>
          <w:marTop w:val="0"/>
          <w:marBottom w:val="0"/>
          <w:divBdr>
            <w:top w:val="none" w:sz="0" w:space="0" w:color="auto"/>
            <w:left w:val="none" w:sz="0" w:space="0" w:color="auto"/>
            <w:bottom w:val="none" w:sz="0" w:space="0" w:color="auto"/>
            <w:right w:val="none" w:sz="0" w:space="0" w:color="auto"/>
          </w:divBdr>
        </w:div>
        <w:div w:id="1403799475">
          <w:marLeft w:val="480"/>
          <w:marRight w:val="0"/>
          <w:marTop w:val="0"/>
          <w:marBottom w:val="0"/>
          <w:divBdr>
            <w:top w:val="none" w:sz="0" w:space="0" w:color="auto"/>
            <w:left w:val="none" w:sz="0" w:space="0" w:color="auto"/>
            <w:bottom w:val="none" w:sz="0" w:space="0" w:color="auto"/>
            <w:right w:val="none" w:sz="0" w:space="0" w:color="auto"/>
          </w:divBdr>
        </w:div>
        <w:div w:id="63071959">
          <w:marLeft w:val="480"/>
          <w:marRight w:val="0"/>
          <w:marTop w:val="0"/>
          <w:marBottom w:val="0"/>
          <w:divBdr>
            <w:top w:val="none" w:sz="0" w:space="0" w:color="auto"/>
            <w:left w:val="none" w:sz="0" w:space="0" w:color="auto"/>
            <w:bottom w:val="none" w:sz="0" w:space="0" w:color="auto"/>
            <w:right w:val="none" w:sz="0" w:space="0" w:color="auto"/>
          </w:divBdr>
        </w:div>
        <w:div w:id="792134654">
          <w:marLeft w:val="480"/>
          <w:marRight w:val="0"/>
          <w:marTop w:val="0"/>
          <w:marBottom w:val="0"/>
          <w:divBdr>
            <w:top w:val="none" w:sz="0" w:space="0" w:color="auto"/>
            <w:left w:val="none" w:sz="0" w:space="0" w:color="auto"/>
            <w:bottom w:val="none" w:sz="0" w:space="0" w:color="auto"/>
            <w:right w:val="none" w:sz="0" w:space="0" w:color="auto"/>
          </w:divBdr>
        </w:div>
        <w:div w:id="1316256740">
          <w:marLeft w:val="480"/>
          <w:marRight w:val="0"/>
          <w:marTop w:val="0"/>
          <w:marBottom w:val="0"/>
          <w:divBdr>
            <w:top w:val="none" w:sz="0" w:space="0" w:color="auto"/>
            <w:left w:val="none" w:sz="0" w:space="0" w:color="auto"/>
            <w:bottom w:val="none" w:sz="0" w:space="0" w:color="auto"/>
            <w:right w:val="none" w:sz="0" w:space="0" w:color="auto"/>
          </w:divBdr>
        </w:div>
        <w:div w:id="1101678792">
          <w:marLeft w:val="480"/>
          <w:marRight w:val="0"/>
          <w:marTop w:val="0"/>
          <w:marBottom w:val="0"/>
          <w:divBdr>
            <w:top w:val="none" w:sz="0" w:space="0" w:color="auto"/>
            <w:left w:val="none" w:sz="0" w:space="0" w:color="auto"/>
            <w:bottom w:val="none" w:sz="0" w:space="0" w:color="auto"/>
            <w:right w:val="none" w:sz="0" w:space="0" w:color="auto"/>
          </w:divBdr>
        </w:div>
        <w:div w:id="20595242">
          <w:marLeft w:val="480"/>
          <w:marRight w:val="0"/>
          <w:marTop w:val="0"/>
          <w:marBottom w:val="0"/>
          <w:divBdr>
            <w:top w:val="none" w:sz="0" w:space="0" w:color="auto"/>
            <w:left w:val="none" w:sz="0" w:space="0" w:color="auto"/>
            <w:bottom w:val="none" w:sz="0" w:space="0" w:color="auto"/>
            <w:right w:val="none" w:sz="0" w:space="0" w:color="auto"/>
          </w:divBdr>
        </w:div>
        <w:div w:id="649406094">
          <w:marLeft w:val="480"/>
          <w:marRight w:val="0"/>
          <w:marTop w:val="0"/>
          <w:marBottom w:val="0"/>
          <w:divBdr>
            <w:top w:val="none" w:sz="0" w:space="0" w:color="auto"/>
            <w:left w:val="none" w:sz="0" w:space="0" w:color="auto"/>
            <w:bottom w:val="none" w:sz="0" w:space="0" w:color="auto"/>
            <w:right w:val="none" w:sz="0" w:space="0" w:color="auto"/>
          </w:divBdr>
        </w:div>
        <w:div w:id="1101686185">
          <w:marLeft w:val="480"/>
          <w:marRight w:val="0"/>
          <w:marTop w:val="0"/>
          <w:marBottom w:val="0"/>
          <w:divBdr>
            <w:top w:val="none" w:sz="0" w:space="0" w:color="auto"/>
            <w:left w:val="none" w:sz="0" w:space="0" w:color="auto"/>
            <w:bottom w:val="none" w:sz="0" w:space="0" w:color="auto"/>
            <w:right w:val="none" w:sz="0" w:space="0" w:color="auto"/>
          </w:divBdr>
        </w:div>
        <w:div w:id="1830054435">
          <w:marLeft w:val="480"/>
          <w:marRight w:val="0"/>
          <w:marTop w:val="0"/>
          <w:marBottom w:val="0"/>
          <w:divBdr>
            <w:top w:val="none" w:sz="0" w:space="0" w:color="auto"/>
            <w:left w:val="none" w:sz="0" w:space="0" w:color="auto"/>
            <w:bottom w:val="none" w:sz="0" w:space="0" w:color="auto"/>
            <w:right w:val="none" w:sz="0" w:space="0" w:color="auto"/>
          </w:divBdr>
        </w:div>
        <w:div w:id="1897085043">
          <w:marLeft w:val="480"/>
          <w:marRight w:val="0"/>
          <w:marTop w:val="0"/>
          <w:marBottom w:val="0"/>
          <w:divBdr>
            <w:top w:val="none" w:sz="0" w:space="0" w:color="auto"/>
            <w:left w:val="none" w:sz="0" w:space="0" w:color="auto"/>
            <w:bottom w:val="none" w:sz="0" w:space="0" w:color="auto"/>
            <w:right w:val="none" w:sz="0" w:space="0" w:color="auto"/>
          </w:divBdr>
        </w:div>
        <w:div w:id="164715224">
          <w:marLeft w:val="480"/>
          <w:marRight w:val="0"/>
          <w:marTop w:val="0"/>
          <w:marBottom w:val="0"/>
          <w:divBdr>
            <w:top w:val="none" w:sz="0" w:space="0" w:color="auto"/>
            <w:left w:val="none" w:sz="0" w:space="0" w:color="auto"/>
            <w:bottom w:val="none" w:sz="0" w:space="0" w:color="auto"/>
            <w:right w:val="none" w:sz="0" w:space="0" w:color="auto"/>
          </w:divBdr>
        </w:div>
        <w:div w:id="2046825714">
          <w:marLeft w:val="480"/>
          <w:marRight w:val="0"/>
          <w:marTop w:val="0"/>
          <w:marBottom w:val="0"/>
          <w:divBdr>
            <w:top w:val="none" w:sz="0" w:space="0" w:color="auto"/>
            <w:left w:val="none" w:sz="0" w:space="0" w:color="auto"/>
            <w:bottom w:val="none" w:sz="0" w:space="0" w:color="auto"/>
            <w:right w:val="none" w:sz="0" w:space="0" w:color="auto"/>
          </w:divBdr>
        </w:div>
        <w:div w:id="1886260761">
          <w:marLeft w:val="480"/>
          <w:marRight w:val="0"/>
          <w:marTop w:val="0"/>
          <w:marBottom w:val="0"/>
          <w:divBdr>
            <w:top w:val="none" w:sz="0" w:space="0" w:color="auto"/>
            <w:left w:val="none" w:sz="0" w:space="0" w:color="auto"/>
            <w:bottom w:val="none" w:sz="0" w:space="0" w:color="auto"/>
            <w:right w:val="none" w:sz="0" w:space="0" w:color="auto"/>
          </w:divBdr>
        </w:div>
        <w:div w:id="119035732">
          <w:marLeft w:val="480"/>
          <w:marRight w:val="0"/>
          <w:marTop w:val="0"/>
          <w:marBottom w:val="0"/>
          <w:divBdr>
            <w:top w:val="none" w:sz="0" w:space="0" w:color="auto"/>
            <w:left w:val="none" w:sz="0" w:space="0" w:color="auto"/>
            <w:bottom w:val="none" w:sz="0" w:space="0" w:color="auto"/>
            <w:right w:val="none" w:sz="0" w:space="0" w:color="auto"/>
          </w:divBdr>
        </w:div>
        <w:div w:id="1297028882">
          <w:marLeft w:val="480"/>
          <w:marRight w:val="0"/>
          <w:marTop w:val="0"/>
          <w:marBottom w:val="0"/>
          <w:divBdr>
            <w:top w:val="none" w:sz="0" w:space="0" w:color="auto"/>
            <w:left w:val="none" w:sz="0" w:space="0" w:color="auto"/>
            <w:bottom w:val="none" w:sz="0" w:space="0" w:color="auto"/>
            <w:right w:val="none" w:sz="0" w:space="0" w:color="auto"/>
          </w:divBdr>
        </w:div>
        <w:div w:id="1904675319">
          <w:marLeft w:val="480"/>
          <w:marRight w:val="0"/>
          <w:marTop w:val="0"/>
          <w:marBottom w:val="0"/>
          <w:divBdr>
            <w:top w:val="none" w:sz="0" w:space="0" w:color="auto"/>
            <w:left w:val="none" w:sz="0" w:space="0" w:color="auto"/>
            <w:bottom w:val="none" w:sz="0" w:space="0" w:color="auto"/>
            <w:right w:val="none" w:sz="0" w:space="0" w:color="auto"/>
          </w:divBdr>
        </w:div>
        <w:div w:id="1483888330">
          <w:marLeft w:val="480"/>
          <w:marRight w:val="0"/>
          <w:marTop w:val="0"/>
          <w:marBottom w:val="0"/>
          <w:divBdr>
            <w:top w:val="none" w:sz="0" w:space="0" w:color="auto"/>
            <w:left w:val="none" w:sz="0" w:space="0" w:color="auto"/>
            <w:bottom w:val="none" w:sz="0" w:space="0" w:color="auto"/>
            <w:right w:val="none" w:sz="0" w:space="0" w:color="auto"/>
          </w:divBdr>
        </w:div>
        <w:div w:id="1646856304">
          <w:marLeft w:val="480"/>
          <w:marRight w:val="0"/>
          <w:marTop w:val="0"/>
          <w:marBottom w:val="0"/>
          <w:divBdr>
            <w:top w:val="none" w:sz="0" w:space="0" w:color="auto"/>
            <w:left w:val="none" w:sz="0" w:space="0" w:color="auto"/>
            <w:bottom w:val="none" w:sz="0" w:space="0" w:color="auto"/>
            <w:right w:val="none" w:sz="0" w:space="0" w:color="auto"/>
          </w:divBdr>
        </w:div>
        <w:div w:id="2108886457">
          <w:marLeft w:val="480"/>
          <w:marRight w:val="0"/>
          <w:marTop w:val="0"/>
          <w:marBottom w:val="0"/>
          <w:divBdr>
            <w:top w:val="none" w:sz="0" w:space="0" w:color="auto"/>
            <w:left w:val="none" w:sz="0" w:space="0" w:color="auto"/>
            <w:bottom w:val="none" w:sz="0" w:space="0" w:color="auto"/>
            <w:right w:val="none" w:sz="0" w:space="0" w:color="auto"/>
          </w:divBdr>
        </w:div>
        <w:div w:id="1748112720">
          <w:marLeft w:val="480"/>
          <w:marRight w:val="0"/>
          <w:marTop w:val="0"/>
          <w:marBottom w:val="0"/>
          <w:divBdr>
            <w:top w:val="none" w:sz="0" w:space="0" w:color="auto"/>
            <w:left w:val="none" w:sz="0" w:space="0" w:color="auto"/>
            <w:bottom w:val="none" w:sz="0" w:space="0" w:color="auto"/>
            <w:right w:val="none" w:sz="0" w:space="0" w:color="auto"/>
          </w:divBdr>
        </w:div>
        <w:div w:id="1133717829">
          <w:marLeft w:val="480"/>
          <w:marRight w:val="0"/>
          <w:marTop w:val="0"/>
          <w:marBottom w:val="0"/>
          <w:divBdr>
            <w:top w:val="none" w:sz="0" w:space="0" w:color="auto"/>
            <w:left w:val="none" w:sz="0" w:space="0" w:color="auto"/>
            <w:bottom w:val="none" w:sz="0" w:space="0" w:color="auto"/>
            <w:right w:val="none" w:sz="0" w:space="0" w:color="auto"/>
          </w:divBdr>
        </w:div>
        <w:div w:id="1101681918">
          <w:marLeft w:val="480"/>
          <w:marRight w:val="0"/>
          <w:marTop w:val="0"/>
          <w:marBottom w:val="0"/>
          <w:divBdr>
            <w:top w:val="none" w:sz="0" w:space="0" w:color="auto"/>
            <w:left w:val="none" w:sz="0" w:space="0" w:color="auto"/>
            <w:bottom w:val="none" w:sz="0" w:space="0" w:color="auto"/>
            <w:right w:val="none" w:sz="0" w:space="0" w:color="auto"/>
          </w:divBdr>
        </w:div>
        <w:div w:id="1660962572">
          <w:marLeft w:val="480"/>
          <w:marRight w:val="0"/>
          <w:marTop w:val="0"/>
          <w:marBottom w:val="0"/>
          <w:divBdr>
            <w:top w:val="none" w:sz="0" w:space="0" w:color="auto"/>
            <w:left w:val="none" w:sz="0" w:space="0" w:color="auto"/>
            <w:bottom w:val="none" w:sz="0" w:space="0" w:color="auto"/>
            <w:right w:val="none" w:sz="0" w:space="0" w:color="auto"/>
          </w:divBdr>
        </w:div>
        <w:div w:id="311837949">
          <w:marLeft w:val="480"/>
          <w:marRight w:val="0"/>
          <w:marTop w:val="0"/>
          <w:marBottom w:val="0"/>
          <w:divBdr>
            <w:top w:val="none" w:sz="0" w:space="0" w:color="auto"/>
            <w:left w:val="none" w:sz="0" w:space="0" w:color="auto"/>
            <w:bottom w:val="none" w:sz="0" w:space="0" w:color="auto"/>
            <w:right w:val="none" w:sz="0" w:space="0" w:color="auto"/>
          </w:divBdr>
        </w:div>
        <w:div w:id="1964538253">
          <w:marLeft w:val="480"/>
          <w:marRight w:val="0"/>
          <w:marTop w:val="0"/>
          <w:marBottom w:val="0"/>
          <w:divBdr>
            <w:top w:val="none" w:sz="0" w:space="0" w:color="auto"/>
            <w:left w:val="none" w:sz="0" w:space="0" w:color="auto"/>
            <w:bottom w:val="none" w:sz="0" w:space="0" w:color="auto"/>
            <w:right w:val="none" w:sz="0" w:space="0" w:color="auto"/>
          </w:divBdr>
        </w:div>
        <w:div w:id="92214127">
          <w:marLeft w:val="480"/>
          <w:marRight w:val="0"/>
          <w:marTop w:val="0"/>
          <w:marBottom w:val="0"/>
          <w:divBdr>
            <w:top w:val="none" w:sz="0" w:space="0" w:color="auto"/>
            <w:left w:val="none" w:sz="0" w:space="0" w:color="auto"/>
            <w:bottom w:val="none" w:sz="0" w:space="0" w:color="auto"/>
            <w:right w:val="none" w:sz="0" w:space="0" w:color="auto"/>
          </w:divBdr>
        </w:div>
        <w:div w:id="882445693">
          <w:marLeft w:val="480"/>
          <w:marRight w:val="0"/>
          <w:marTop w:val="0"/>
          <w:marBottom w:val="0"/>
          <w:divBdr>
            <w:top w:val="none" w:sz="0" w:space="0" w:color="auto"/>
            <w:left w:val="none" w:sz="0" w:space="0" w:color="auto"/>
            <w:bottom w:val="none" w:sz="0" w:space="0" w:color="auto"/>
            <w:right w:val="none" w:sz="0" w:space="0" w:color="auto"/>
          </w:divBdr>
        </w:div>
        <w:div w:id="1909807281">
          <w:marLeft w:val="480"/>
          <w:marRight w:val="0"/>
          <w:marTop w:val="0"/>
          <w:marBottom w:val="0"/>
          <w:divBdr>
            <w:top w:val="none" w:sz="0" w:space="0" w:color="auto"/>
            <w:left w:val="none" w:sz="0" w:space="0" w:color="auto"/>
            <w:bottom w:val="none" w:sz="0" w:space="0" w:color="auto"/>
            <w:right w:val="none" w:sz="0" w:space="0" w:color="auto"/>
          </w:divBdr>
        </w:div>
        <w:div w:id="21514934">
          <w:marLeft w:val="480"/>
          <w:marRight w:val="0"/>
          <w:marTop w:val="0"/>
          <w:marBottom w:val="0"/>
          <w:divBdr>
            <w:top w:val="none" w:sz="0" w:space="0" w:color="auto"/>
            <w:left w:val="none" w:sz="0" w:space="0" w:color="auto"/>
            <w:bottom w:val="none" w:sz="0" w:space="0" w:color="auto"/>
            <w:right w:val="none" w:sz="0" w:space="0" w:color="auto"/>
          </w:divBdr>
        </w:div>
        <w:div w:id="1885753335">
          <w:marLeft w:val="480"/>
          <w:marRight w:val="0"/>
          <w:marTop w:val="0"/>
          <w:marBottom w:val="0"/>
          <w:divBdr>
            <w:top w:val="none" w:sz="0" w:space="0" w:color="auto"/>
            <w:left w:val="none" w:sz="0" w:space="0" w:color="auto"/>
            <w:bottom w:val="none" w:sz="0" w:space="0" w:color="auto"/>
            <w:right w:val="none" w:sz="0" w:space="0" w:color="auto"/>
          </w:divBdr>
        </w:div>
        <w:div w:id="1458644247">
          <w:marLeft w:val="480"/>
          <w:marRight w:val="0"/>
          <w:marTop w:val="0"/>
          <w:marBottom w:val="0"/>
          <w:divBdr>
            <w:top w:val="none" w:sz="0" w:space="0" w:color="auto"/>
            <w:left w:val="none" w:sz="0" w:space="0" w:color="auto"/>
            <w:bottom w:val="none" w:sz="0" w:space="0" w:color="auto"/>
            <w:right w:val="none" w:sz="0" w:space="0" w:color="auto"/>
          </w:divBdr>
        </w:div>
        <w:div w:id="1918249288">
          <w:marLeft w:val="480"/>
          <w:marRight w:val="0"/>
          <w:marTop w:val="0"/>
          <w:marBottom w:val="0"/>
          <w:divBdr>
            <w:top w:val="none" w:sz="0" w:space="0" w:color="auto"/>
            <w:left w:val="none" w:sz="0" w:space="0" w:color="auto"/>
            <w:bottom w:val="none" w:sz="0" w:space="0" w:color="auto"/>
            <w:right w:val="none" w:sz="0" w:space="0" w:color="auto"/>
          </w:divBdr>
        </w:div>
        <w:div w:id="224142650">
          <w:marLeft w:val="480"/>
          <w:marRight w:val="0"/>
          <w:marTop w:val="0"/>
          <w:marBottom w:val="0"/>
          <w:divBdr>
            <w:top w:val="none" w:sz="0" w:space="0" w:color="auto"/>
            <w:left w:val="none" w:sz="0" w:space="0" w:color="auto"/>
            <w:bottom w:val="none" w:sz="0" w:space="0" w:color="auto"/>
            <w:right w:val="none" w:sz="0" w:space="0" w:color="auto"/>
          </w:divBdr>
        </w:div>
        <w:div w:id="994146986">
          <w:marLeft w:val="480"/>
          <w:marRight w:val="0"/>
          <w:marTop w:val="0"/>
          <w:marBottom w:val="0"/>
          <w:divBdr>
            <w:top w:val="none" w:sz="0" w:space="0" w:color="auto"/>
            <w:left w:val="none" w:sz="0" w:space="0" w:color="auto"/>
            <w:bottom w:val="none" w:sz="0" w:space="0" w:color="auto"/>
            <w:right w:val="none" w:sz="0" w:space="0" w:color="auto"/>
          </w:divBdr>
        </w:div>
        <w:div w:id="1350107950">
          <w:marLeft w:val="480"/>
          <w:marRight w:val="0"/>
          <w:marTop w:val="0"/>
          <w:marBottom w:val="0"/>
          <w:divBdr>
            <w:top w:val="none" w:sz="0" w:space="0" w:color="auto"/>
            <w:left w:val="none" w:sz="0" w:space="0" w:color="auto"/>
            <w:bottom w:val="none" w:sz="0" w:space="0" w:color="auto"/>
            <w:right w:val="none" w:sz="0" w:space="0" w:color="auto"/>
          </w:divBdr>
        </w:div>
        <w:div w:id="2086561131">
          <w:marLeft w:val="480"/>
          <w:marRight w:val="0"/>
          <w:marTop w:val="0"/>
          <w:marBottom w:val="0"/>
          <w:divBdr>
            <w:top w:val="none" w:sz="0" w:space="0" w:color="auto"/>
            <w:left w:val="none" w:sz="0" w:space="0" w:color="auto"/>
            <w:bottom w:val="none" w:sz="0" w:space="0" w:color="auto"/>
            <w:right w:val="none" w:sz="0" w:space="0" w:color="auto"/>
          </w:divBdr>
        </w:div>
        <w:div w:id="1704939901">
          <w:marLeft w:val="480"/>
          <w:marRight w:val="0"/>
          <w:marTop w:val="0"/>
          <w:marBottom w:val="0"/>
          <w:divBdr>
            <w:top w:val="none" w:sz="0" w:space="0" w:color="auto"/>
            <w:left w:val="none" w:sz="0" w:space="0" w:color="auto"/>
            <w:bottom w:val="none" w:sz="0" w:space="0" w:color="auto"/>
            <w:right w:val="none" w:sz="0" w:space="0" w:color="auto"/>
          </w:divBdr>
        </w:div>
        <w:div w:id="65612205">
          <w:marLeft w:val="480"/>
          <w:marRight w:val="0"/>
          <w:marTop w:val="0"/>
          <w:marBottom w:val="0"/>
          <w:divBdr>
            <w:top w:val="none" w:sz="0" w:space="0" w:color="auto"/>
            <w:left w:val="none" w:sz="0" w:space="0" w:color="auto"/>
            <w:bottom w:val="none" w:sz="0" w:space="0" w:color="auto"/>
            <w:right w:val="none" w:sz="0" w:space="0" w:color="auto"/>
          </w:divBdr>
        </w:div>
        <w:div w:id="2058122963">
          <w:marLeft w:val="480"/>
          <w:marRight w:val="0"/>
          <w:marTop w:val="0"/>
          <w:marBottom w:val="0"/>
          <w:divBdr>
            <w:top w:val="none" w:sz="0" w:space="0" w:color="auto"/>
            <w:left w:val="none" w:sz="0" w:space="0" w:color="auto"/>
            <w:bottom w:val="none" w:sz="0" w:space="0" w:color="auto"/>
            <w:right w:val="none" w:sz="0" w:space="0" w:color="auto"/>
          </w:divBdr>
        </w:div>
        <w:div w:id="1855804250">
          <w:marLeft w:val="480"/>
          <w:marRight w:val="0"/>
          <w:marTop w:val="0"/>
          <w:marBottom w:val="0"/>
          <w:divBdr>
            <w:top w:val="none" w:sz="0" w:space="0" w:color="auto"/>
            <w:left w:val="none" w:sz="0" w:space="0" w:color="auto"/>
            <w:bottom w:val="none" w:sz="0" w:space="0" w:color="auto"/>
            <w:right w:val="none" w:sz="0" w:space="0" w:color="auto"/>
          </w:divBdr>
        </w:div>
        <w:div w:id="748041450">
          <w:marLeft w:val="480"/>
          <w:marRight w:val="0"/>
          <w:marTop w:val="0"/>
          <w:marBottom w:val="0"/>
          <w:divBdr>
            <w:top w:val="none" w:sz="0" w:space="0" w:color="auto"/>
            <w:left w:val="none" w:sz="0" w:space="0" w:color="auto"/>
            <w:bottom w:val="none" w:sz="0" w:space="0" w:color="auto"/>
            <w:right w:val="none" w:sz="0" w:space="0" w:color="auto"/>
          </w:divBdr>
        </w:div>
        <w:div w:id="1051271898">
          <w:marLeft w:val="480"/>
          <w:marRight w:val="0"/>
          <w:marTop w:val="0"/>
          <w:marBottom w:val="0"/>
          <w:divBdr>
            <w:top w:val="none" w:sz="0" w:space="0" w:color="auto"/>
            <w:left w:val="none" w:sz="0" w:space="0" w:color="auto"/>
            <w:bottom w:val="none" w:sz="0" w:space="0" w:color="auto"/>
            <w:right w:val="none" w:sz="0" w:space="0" w:color="auto"/>
          </w:divBdr>
        </w:div>
        <w:div w:id="1441753175">
          <w:marLeft w:val="480"/>
          <w:marRight w:val="0"/>
          <w:marTop w:val="0"/>
          <w:marBottom w:val="0"/>
          <w:divBdr>
            <w:top w:val="none" w:sz="0" w:space="0" w:color="auto"/>
            <w:left w:val="none" w:sz="0" w:space="0" w:color="auto"/>
            <w:bottom w:val="none" w:sz="0" w:space="0" w:color="auto"/>
            <w:right w:val="none" w:sz="0" w:space="0" w:color="auto"/>
          </w:divBdr>
        </w:div>
      </w:divsChild>
    </w:div>
    <w:div w:id="1666544346">
      <w:bodyDiv w:val="1"/>
      <w:marLeft w:val="0"/>
      <w:marRight w:val="0"/>
      <w:marTop w:val="0"/>
      <w:marBottom w:val="0"/>
      <w:divBdr>
        <w:top w:val="none" w:sz="0" w:space="0" w:color="auto"/>
        <w:left w:val="none" w:sz="0" w:space="0" w:color="auto"/>
        <w:bottom w:val="none" w:sz="0" w:space="0" w:color="auto"/>
        <w:right w:val="none" w:sz="0" w:space="0" w:color="auto"/>
      </w:divBdr>
    </w:div>
    <w:div w:id="1667593918">
      <w:bodyDiv w:val="1"/>
      <w:marLeft w:val="0"/>
      <w:marRight w:val="0"/>
      <w:marTop w:val="0"/>
      <w:marBottom w:val="0"/>
      <w:divBdr>
        <w:top w:val="none" w:sz="0" w:space="0" w:color="auto"/>
        <w:left w:val="none" w:sz="0" w:space="0" w:color="auto"/>
        <w:bottom w:val="none" w:sz="0" w:space="0" w:color="auto"/>
        <w:right w:val="none" w:sz="0" w:space="0" w:color="auto"/>
      </w:divBdr>
    </w:div>
    <w:div w:id="1667897590">
      <w:bodyDiv w:val="1"/>
      <w:marLeft w:val="0"/>
      <w:marRight w:val="0"/>
      <w:marTop w:val="0"/>
      <w:marBottom w:val="0"/>
      <w:divBdr>
        <w:top w:val="none" w:sz="0" w:space="0" w:color="auto"/>
        <w:left w:val="none" w:sz="0" w:space="0" w:color="auto"/>
        <w:bottom w:val="none" w:sz="0" w:space="0" w:color="auto"/>
        <w:right w:val="none" w:sz="0" w:space="0" w:color="auto"/>
      </w:divBdr>
    </w:div>
    <w:div w:id="1672292745">
      <w:bodyDiv w:val="1"/>
      <w:marLeft w:val="0"/>
      <w:marRight w:val="0"/>
      <w:marTop w:val="0"/>
      <w:marBottom w:val="0"/>
      <w:divBdr>
        <w:top w:val="none" w:sz="0" w:space="0" w:color="auto"/>
        <w:left w:val="none" w:sz="0" w:space="0" w:color="auto"/>
        <w:bottom w:val="none" w:sz="0" w:space="0" w:color="auto"/>
        <w:right w:val="none" w:sz="0" w:space="0" w:color="auto"/>
      </w:divBdr>
    </w:div>
    <w:div w:id="1674648304">
      <w:bodyDiv w:val="1"/>
      <w:marLeft w:val="0"/>
      <w:marRight w:val="0"/>
      <w:marTop w:val="0"/>
      <w:marBottom w:val="0"/>
      <w:divBdr>
        <w:top w:val="none" w:sz="0" w:space="0" w:color="auto"/>
        <w:left w:val="none" w:sz="0" w:space="0" w:color="auto"/>
        <w:bottom w:val="none" w:sz="0" w:space="0" w:color="auto"/>
        <w:right w:val="none" w:sz="0" w:space="0" w:color="auto"/>
      </w:divBdr>
    </w:div>
    <w:div w:id="1675495967">
      <w:bodyDiv w:val="1"/>
      <w:marLeft w:val="0"/>
      <w:marRight w:val="0"/>
      <w:marTop w:val="0"/>
      <w:marBottom w:val="0"/>
      <w:divBdr>
        <w:top w:val="none" w:sz="0" w:space="0" w:color="auto"/>
        <w:left w:val="none" w:sz="0" w:space="0" w:color="auto"/>
        <w:bottom w:val="none" w:sz="0" w:space="0" w:color="auto"/>
        <w:right w:val="none" w:sz="0" w:space="0" w:color="auto"/>
      </w:divBdr>
    </w:div>
    <w:div w:id="1677879435">
      <w:bodyDiv w:val="1"/>
      <w:marLeft w:val="0"/>
      <w:marRight w:val="0"/>
      <w:marTop w:val="0"/>
      <w:marBottom w:val="0"/>
      <w:divBdr>
        <w:top w:val="none" w:sz="0" w:space="0" w:color="auto"/>
        <w:left w:val="none" w:sz="0" w:space="0" w:color="auto"/>
        <w:bottom w:val="none" w:sz="0" w:space="0" w:color="auto"/>
        <w:right w:val="none" w:sz="0" w:space="0" w:color="auto"/>
      </w:divBdr>
    </w:div>
    <w:div w:id="1678651797">
      <w:bodyDiv w:val="1"/>
      <w:marLeft w:val="0"/>
      <w:marRight w:val="0"/>
      <w:marTop w:val="0"/>
      <w:marBottom w:val="0"/>
      <w:divBdr>
        <w:top w:val="none" w:sz="0" w:space="0" w:color="auto"/>
        <w:left w:val="none" w:sz="0" w:space="0" w:color="auto"/>
        <w:bottom w:val="none" w:sz="0" w:space="0" w:color="auto"/>
        <w:right w:val="none" w:sz="0" w:space="0" w:color="auto"/>
      </w:divBdr>
      <w:divsChild>
        <w:div w:id="919025250">
          <w:marLeft w:val="480"/>
          <w:marRight w:val="0"/>
          <w:marTop w:val="0"/>
          <w:marBottom w:val="0"/>
          <w:divBdr>
            <w:top w:val="none" w:sz="0" w:space="0" w:color="auto"/>
            <w:left w:val="none" w:sz="0" w:space="0" w:color="auto"/>
            <w:bottom w:val="none" w:sz="0" w:space="0" w:color="auto"/>
            <w:right w:val="none" w:sz="0" w:space="0" w:color="auto"/>
          </w:divBdr>
        </w:div>
        <w:div w:id="1053233176">
          <w:marLeft w:val="480"/>
          <w:marRight w:val="0"/>
          <w:marTop w:val="0"/>
          <w:marBottom w:val="0"/>
          <w:divBdr>
            <w:top w:val="none" w:sz="0" w:space="0" w:color="auto"/>
            <w:left w:val="none" w:sz="0" w:space="0" w:color="auto"/>
            <w:bottom w:val="none" w:sz="0" w:space="0" w:color="auto"/>
            <w:right w:val="none" w:sz="0" w:space="0" w:color="auto"/>
          </w:divBdr>
        </w:div>
        <w:div w:id="1551721783">
          <w:marLeft w:val="480"/>
          <w:marRight w:val="0"/>
          <w:marTop w:val="0"/>
          <w:marBottom w:val="0"/>
          <w:divBdr>
            <w:top w:val="none" w:sz="0" w:space="0" w:color="auto"/>
            <w:left w:val="none" w:sz="0" w:space="0" w:color="auto"/>
            <w:bottom w:val="none" w:sz="0" w:space="0" w:color="auto"/>
            <w:right w:val="none" w:sz="0" w:space="0" w:color="auto"/>
          </w:divBdr>
        </w:div>
        <w:div w:id="1458261355">
          <w:marLeft w:val="480"/>
          <w:marRight w:val="0"/>
          <w:marTop w:val="0"/>
          <w:marBottom w:val="0"/>
          <w:divBdr>
            <w:top w:val="none" w:sz="0" w:space="0" w:color="auto"/>
            <w:left w:val="none" w:sz="0" w:space="0" w:color="auto"/>
            <w:bottom w:val="none" w:sz="0" w:space="0" w:color="auto"/>
            <w:right w:val="none" w:sz="0" w:space="0" w:color="auto"/>
          </w:divBdr>
        </w:div>
        <w:div w:id="1677879857">
          <w:marLeft w:val="480"/>
          <w:marRight w:val="0"/>
          <w:marTop w:val="0"/>
          <w:marBottom w:val="0"/>
          <w:divBdr>
            <w:top w:val="none" w:sz="0" w:space="0" w:color="auto"/>
            <w:left w:val="none" w:sz="0" w:space="0" w:color="auto"/>
            <w:bottom w:val="none" w:sz="0" w:space="0" w:color="auto"/>
            <w:right w:val="none" w:sz="0" w:space="0" w:color="auto"/>
          </w:divBdr>
        </w:div>
        <w:div w:id="1539509916">
          <w:marLeft w:val="480"/>
          <w:marRight w:val="0"/>
          <w:marTop w:val="0"/>
          <w:marBottom w:val="0"/>
          <w:divBdr>
            <w:top w:val="none" w:sz="0" w:space="0" w:color="auto"/>
            <w:left w:val="none" w:sz="0" w:space="0" w:color="auto"/>
            <w:bottom w:val="none" w:sz="0" w:space="0" w:color="auto"/>
            <w:right w:val="none" w:sz="0" w:space="0" w:color="auto"/>
          </w:divBdr>
        </w:div>
        <w:div w:id="554203412">
          <w:marLeft w:val="480"/>
          <w:marRight w:val="0"/>
          <w:marTop w:val="0"/>
          <w:marBottom w:val="0"/>
          <w:divBdr>
            <w:top w:val="none" w:sz="0" w:space="0" w:color="auto"/>
            <w:left w:val="none" w:sz="0" w:space="0" w:color="auto"/>
            <w:bottom w:val="none" w:sz="0" w:space="0" w:color="auto"/>
            <w:right w:val="none" w:sz="0" w:space="0" w:color="auto"/>
          </w:divBdr>
        </w:div>
        <w:div w:id="1128352847">
          <w:marLeft w:val="480"/>
          <w:marRight w:val="0"/>
          <w:marTop w:val="0"/>
          <w:marBottom w:val="0"/>
          <w:divBdr>
            <w:top w:val="none" w:sz="0" w:space="0" w:color="auto"/>
            <w:left w:val="none" w:sz="0" w:space="0" w:color="auto"/>
            <w:bottom w:val="none" w:sz="0" w:space="0" w:color="auto"/>
            <w:right w:val="none" w:sz="0" w:space="0" w:color="auto"/>
          </w:divBdr>
        </w:div>
        <w:div w:id="1759011348">
          <w:marLeft w:val="480"/>
          <w:marRight w:val="0"/>
          <w:marTop w:val="0"/>
          <w:marBottom w:val="0"/>
          <w:divBdr>
            <w:top w:val="none" w:sz="0" w:space="0" w:color="auto"/>
            <w:left w:val="none" w:sz="0" w:space="0" w:color="auto"/>
            <w:bottom w:val="none" w:sz="0" w:space="0" w:color="auto"/>
            <w:right w:val="none" w:sz="0" w:space="0" w:color="auto"/>
          </w:divBdr>
        </w:div>
        <w:div w:id="1743330776">
          <w:marLeft w:val="480"/>
          <w:marRight w:val="0"/>
          <w:marTop w:val="0"/>
          <w:marBottom w:val="0"/>
          <w:divBdr>
            <w:top w:val="none" w:sz="0" w:space="0" w:color="auto"/>
            <w:left w:val="none" w:sz="0" w:space="0" w:color="auto"/>
            <w:bottom w:val="none" w:sz="0" w:space="0" w:color="auto"/>
            <w:right w:val="none" w:sz="0" w:space="0" w:color="auto"/>
          </w:divBdr>
        </w:div>
        <w:div w:id="1045905630">
          <w:marLeft w:val="480"/>
          <w:marRight w:val="0"/>
          <w:marTop w:val="0"/>
          <w:marBottom w:val="0"/>
          <w:divBdr>
            <w:top w:val="none" w:sz="0" w:space="0" w:color="auto"/>
            <w:left w:val="none" w:sz="0" w:space="0" w:color="auto"/>
            <w:bottom w:val="none" w:sz="0" w:space="0" w:color="auto"/>
            <w:right w:val="none" w:sz="0" w:space="0" w:color="auto"/>
          </w:divBdr>
        </w:div>
        <w:div w:id="1110125608">
          <w:marLeft w:val="480"/>
          <w:marRight w:val="0"/>
          <w:marTop w:val="0"/>
          <w:marBottom w:val="0"/>
          <w:divBdr>
            <w:top w:val="none" w:sz="0" w:space="0" w:color="auto"/>
            <w:left w:val="none" w:sz="0" w:space="0" w:color="auto"/>
            <w:bottom w:val="none" w:sz="0" w:space="0" w:color="auto"/>
            <w:right w:val="none" w:sz="0" w:space="0" w:color="auto"/>
          </w:divBdr>
        </w:div>
        <w:div w:id="1563373884">
          <w:marLeft w:val="480"/>
          <w:marRight w:val="0"/>
          <w:marTop w:val="0"/>
          <w:marBottom w:val="0"/>
          <w:divBdr>
            <w:top w:val="none" w:sz="0" w:space="0" w:color="auto"/>
            <w:left w:val="none" w:sz="0" w:space="0" w:color="auto"/>
            <w:bottom w:val="none" w:sz="0" w:space="0" w:color="auto"/>
            <w:right w:val="none" w:sz="0" w:space="0" w:color="auto"/>
          </w:divBdr>
        </w:div>
        <w:div w:id="970674686">
          <w:marLeft w:val="480"/>
          <w:marRight w:val="0"/>
          <w:marTop w:val="0"/>
          <w:marBottom w:val="0"/>
          <w:divBdr>
            <w:top w:val="none" w:sz="0" w:space="0" w:color="auto"/>
            <w:left w:val="none" w:sz="0" w:space="0" w:color="auto"/>
            <w:bottom w:val="none" w:sz="0" w:space="0" w:color="auto"/>
            <w:right w:val="none" w:sz="0" w:space="0" w:color="auto"/>
          </w:divBdr>
        </w:div>
        <w:div w:id="224604895">
          <w:marLeft w:val="480"/>
          <w:marRight w:val="0"/>
          <w:marTop w:val="0"/>
          <w:marBottom w:val="0"/>
          <w:divBdr>
            <w:top w:val="none" w:sz="0" w:space="0" w:color="auto"/>
            <w:left w:val="none" w:sz="0" w:space="0" w:color="auto"/>
            <w:bottom w:val="none" w:sz="0" w:space="0" w:color="auto"/>
            <w:right w:val="none" w:sz="0" w:space="0" w:color="auto"/>
          </w:divBdr>
        </w:div>
        <w:div w:id="394864622">
          <w:marLeft w:val="480"/>
          <w:marRight w:val="0"/>
          <w:marTop w:val="0"/>
          <w:marBottom w:val="0"/>
          <w:divBdr>
            <w:top w:val="none" w:sz="0" w:space="0" w:color="auto"/>
            <w:left w:val="none" w:sz="0" w:space="0" w:color="auto"/>
            <w:bottom w:val="none" w:sz="0" w:space="0" w:color="auto"/>
            <w:right w:val="none" w:sz="0" w:space="0" w:color="auto"/>
          </w:divBdr>
        </w:div>
        <w:div w:id="557589907">
          <w:marLeft w:val="480"/>
          <w:marRight w:val="0"/>
          <w:marTop w:val="0"/>
          <w:marBottom w:val="0"/>
          <w:divBdr>
            <w:top w:val="none" w:sz="0" w:space="0" w:color="auto"/>
            <w:left w:val="none" w:sz="0" w:space="0" w:color="auto"/>
            <w:bottom w:val="none" w:sz="0" w:space="0" w:color="auto"/>
            <w:right w:val="none" w:sz="0" w:space="0" w:color="auto"/>
          </w:divBdr>
        </w:div>
        <w:div w:id="865951076">
          <w:marLeft w:val="480"/>
          <w:marRight w:val="0"/>
          <w:marTop w:val="0"/>
          <w:marBottom w:val="0"/>
          <w:divBdr>
            <w:top w:val="none" w:sz="0" w:space="0" w:color="auto"/>
            <w:left w:val="none" w:sz="0" w:space="0" w:color="auto"/>
            <w:bottom w:val="none" w:sz="0" w:space="0" w:color="auto"/>
            <w:right w:val="none" w:sz="0" w:space="0" w:color="auto"/>
          </w:divBdr>
        </w:div>
        <w:div w:id="1728602334">
          <w:marLeft w:val="480"/>
          <w:marRight w:val="0"/>
          <w:marTop w:val="0"/>
          <w:marBottom w:val="0"/>
          <w:divBdr>
            <w:top w:val="none" w:sz="0" w:space="0" w:color="auto"/>
            <w:left w:val="none" w:sz="0" w:space="0" w:color="auto"/>
            <w:bottom w:val="none" w:sz="0" w:space="0" w:color="auto"/>
            <w:right w:val="none" w:sz="0" w:space="0" w:color="auto"/>
          </w:divBdr>
        </w:div>
        <w:div w:id="1937518453">
          <w:marLeft w:val="480"/>
          <w:marRight w:val="0"/>
          <w:marTop w:val="0"/>
          <w:marBottom w:val="0"/>
          <w:divBdr>
            <w:top w:val="none" w:sz="0" w:space="0" w:color="auto"/>
            <w:left w:val="none" w:sz="0" w:space="0" w:color="auto"/>
            <w:bottom w:val="none" w:sz="0" w:space="0" w:color="auto"/>
            <w:right w:val="none" w:sz="0" w:space="0" w:color="auto"/>
          </w:divBdr>
        </w:div>
        <w:div w:id="1843667932">
          <w:marLeft w:val="480"/>
          <w:marRight w:val="0"/>
          <w:marTop w:val="0"/>
          <w:marBottom w:val="0"/>
          <w:divBdr>
            <w:top w:val="none" w:sz="0" w:space="0" w:color="auto"/>
            <w:left w:val="none" w:sz="0" w:space="0" w:color="auto"/>
            <w:bottom w:val="none" w:sz="0" w:space="0" w:color="auto"/>
            <w:right w:val="none" w:sz="0" w:space="0" w:color="auto"/>
          </w:divBdr>
        </w:div>
        <w:div w:id="1079794791">
          <w:marLeft w:val="480"/>
          <w:marRight w:val="0"/>
          <w:marTop w:val="0"/>
          <w:marBottom w:val="0"/>
          <w:divBdr>
            <w:top w:val="none" w:sz="0" w:space="0" w:color="auto"/>
            <w:left w:val="none" w:sz="0" w:space="0" w:color="auto"/>
            <w:bottom w:val="none" w:sz="0" w:space="0" w:color="auto"/>
            <w:right w:val="none" w:sz="0" w:space="0" w:color="auto"/>
          </w:divBdr>
        </w:div>
        <w:div w:id="817654464">
          <w:marLeft w:val="480"/>
          <w:marRight w:val="0"/>
          <w:marTop w:val="0"/>
          <w:marBottom w:val="0"/>
          <w:divBdr>
            <w:top w:val="none" w:sz="0" w:space="0" w:color="auto"/>
            <w:left w:val="none" w:sz="0" w:space="0" w:color="auto"/>
            <w:bottom w:val="none" w:sz="0" w:space="0" w:color="auto"/>
            <w:right w:val="none" w:sz="0" w:space="0" w:color="auto"/>
          </w:divBdr>
        </w:div>
        <w:div w:id="1922444861">
          <w:marLeft w:val="480"/>
          <w:marRight w:val="0"/>
          <w:marTop w:val="0"/>
          <w:marBottom w:val="0"/>
          <w:divBdr>
            <w:top w:val="none" w:sz="0" w:space="0" w:color="auto"/>
            <w:left w:val="none" w:sz="0" w:space="0" w:color="auto"/>
            <w:bottom w:val="none" w:sz="0" w:space="0" w:color="auto"/>
            <w:right w:val="none" w:sz="0" w:space="0" w:color="auto"/>
          </w:divBdr>
        </w:div>
        <w:div w:id="316416972">
          <w:marLeft w:val="480"/>
          <w:marRight w:val="0"/>
          <w:marTop w:val="0"/>
          <w:marBottom w:val="0"/>
          <w:divBdr>
            <w:top w:val="none" w:sz="0" w:space="0" w:color="auto"/>
            <w:left w:val="none" w:sz="0" w:space="0" w:color="auto"/>
            <w:bottom w:val="none" w:sz="0" w:space="0" w:color="auto"/>
            <w:right w:val="none" w:sz="0" w:space="0" w:color="auto"/>
          </w:divBdr>
        </w:div>
        <w:div w:id="2067215442">
          <w:marLeft w:val="480"/>
          <w:marRight w:val="0"/>
          <w:marTop w:val="0"/>
          <w:marBottom w:val="0"/>
          <w:divBdr>
            <w:top w:val="none" w:sz="0" w:space="0" w:color="auto"/>
            <w:left w:val="none" w:sz="0" w:space="0" w:color="auto"/>
            <w:bottom w:val="none" w:sz="0" w:space="0" w:color="auto"/>
            <w:right w:val="none" w:sz="0" w:space="0" w:color="auto"/>
          </w:divBdr>
        </w:div>
        <w:div w:id="820272885">
          <w:marLeft w:val="480"/>
          <w:marRight w:val="0"/>
          <w:marTop w:val="0"/>
          <w:marBottom w:val="0"/>
          <w:divBdr>
            <w:top w:val="none" w:sz="0" w:space="0" w:color="auto"/>
            <w:left w:val="none" w:sz="0" w:space="0" w:color="auto"/>
            <w:bottom w:val="none" w:sz="0" w:space="0" w:color="auto"/>
            <w:right w:val="none" w:sz="0" w:space="0" w:color="auto"/>
          </w:divBdr>
        </w:div>
        <w:div w:id="443694719">
          <w:marLeft w:val="480"/>
          <w:marRight w:val="0"/>
          <w:marTop w:val="0"/>
          <w:marBottom w:val="0"/>
          <w:divBdr>
            <w:top w:val="none" w:sz="0" w:space="0" w:color="auto"/>
            <w:left w:val="none" w:sz="0" w:space="0" w:color="auto"/>
            <w:bottom w:val="none" w:sz="0" w:space="0" w:color="auto"/>
            <w:right w:val="none" w:sz="0" w:space="0" w:color="auto"/>
          </w:divBdr>
        </w:div>
        <w:div w:id="1923638742">
          <w:marLeft w:val="480"/>
          <w:marRight w:val="0"/>
          <w:marTop w:val="0"/>
          <w:marBottom w:val="0"/>
          <w:divBdr>
            <w:top w:val="none" w:sz="0" w:space="0" w:color="auto"/>
            <w:left w:val="none" w:sz="0" w:space="0" w:color="auto"/>
            <w:bottom w:val="none" w:sz="0" w:space="0" w:color="auto"/>
            <w:right w:val="none" w:sz="0" w:space="0" w:color="auto"/>
          </w:divBdr>
        </w:div>
        <w:div w:id="1310593621">
          <w:marLeft w:val="480"/>
          <w:marRight w:val="0"/>
          <w:marTop w:val="0"/>
          <w:marBottom w:val="0"/>
          <w:divBdr>
            <w:top w:val="none" w:sz="0" w:space="0" w:color="auto"/>
            <w:left w:val="none" w:sz="0" w:space="0" w:color="auto"/>
            <w:bottom w:val="none" w:sz="0" w:space="0" w:color="auto"/>
            <w:right w:val="none" w:sz="0" w:space="0" w:color="auto"/>
          </w:divBdr>
        </w:div>
        <w:div w:id="1615474562">
          <w:marLeft w:val="480"/>
          <w:marRight w:val="0"/>
          <w:marTop w:val="0"/>
          <w:marBottom w:val="0"/>
          <w:divBdr>
            <w:top w:val="none" w:sz="0" w:space="0" w:color="auto"/>
            <w:left w:val="none" w:sz="0" w:space="0" w:color="auto"/>
            <w:bottom w:val="none" w:sz="0" w:space="0" w:color="auto"/>
            <w:right w:val="none" w:sz="0" w:space="0" w:color="auto"/>
          </w:divBdr>
        </w:div>
        <w:div w:id="974094134">
          <w:marLeft w:val="480"/>
          <w:marRight w:val="0"/>
          <w:marTop w:val="0"/>
          <w:marBottom w:val="0"/>
          <w:divBdr>
            <w:top w:val="none" w:sz="0" w:space="0" w:color="auto"/>
            <w:left w:val="none" w:sz="0" w:space="0" w:color="auto"/>
            <w:bottom w:val="none" w:sz="0" w:space="0" w:color="auto"/>
            <w:right w:val="none" w:sz="0" w:space="0" w:color="auto"/>
          </w:divBdr>
        </w:div>
        <w:div w:id="2103911832">
          <w:marLeft w:val="480"/>
          <w:marRight w:val="0"/>
          <w:marTop w:val="0"/>
          <w:marBottom w:val="0"/>
          <w:divBdr>
            <w:top w:val="none" w:sz="0" w:space="0" w:color="auto"/>
            <w:left w:val="none" w:sz="0" w:space="0" w:color="auto"/>
            <w:bottom w:val="none" w:sz="0" w:space="0" w:color="auto"/>
            <w:right w:val="none" w:sz="0" w:space="0" w:color="auto"/>
          </w:divBdr>
        </w:div>
        <w:div w:id="1575705182">
          <w:marLeft w:val="480"/>
          <w:marRight w:val="0"/>
          <w:marTop w:val="0"/>
          <w:marBottom w:val="0"/>
          <w:divBdr>
            <w:top w:val="none" w:sz="0" w:space="0" w:color="auto"/>
            <w:left w:val="none" w:sz="0" w:space="0" w:color="auto"/>
            <w:bottom w:val="none" w:sz="0" w:space="0" w:color="auto"/>
            <w:right w:val="none" w:sz="0" w:space="0" w:color="auto"/>
          </w:divBdr>
        </w:div>
        <w:div w:id="502429693">
          <w:marLeft w:val="480"/>
          <w:marRight w:val="0"/>
          <w:marTop w:val="0"/>
          <w:marBottom w:val="0"/>
          <w:divBdr>
            <w:top w:val="none" w:sz="0" w:space="0" w:color="auto"/>
            <w:left w:val="none" w:sz="0" w:space="0" w:color="auto"/>
            <w:bottom w:val="none" w:sz="0" w:space="0" w:color="auto"/>
            <w:right w:val="none" w:sz="0" w:space="0" w:color="auto"/>
          </w:divBdr>
        </w:div>
        <w:div w:id="1456677488">
          <w:marLeft w:val="480"/>
          <w:marRight w:val="0"/>
          <w:marTop w:val="0"/>
          <w:marBottom w:val="0"/>
          <w:divBdr>
            <w:top w:val="none" w:sz="0" w:space="0" w:color="auto"/>
            <w:left w:val="none" w:sz="0" w:space="0" w:color="auto"/>
            <w:bottom w:val="none" w:sz="0" w:space="0" w:color="auto"/>
            <w:right w:val="none" w:sz="0" w:space="0" w:color="auto"/>
          </w:divBdr>
        </w:div>
        <w:div w:id="905262539">
          <w:marLeft w:val="480"/>
          <w:marRight w:val="0"/>
          <w:marTop w:val="0"/>
          <w:marBottom w:val="0"/>
          <w:divBdr>
            <w:top w:val="none" w:sz="0" w:space="0" w:color="auto"/>
            <w:left w:val="none" w:sz="0" w:space="0" w:color="auto"/>
            <w:bottom w:val="none" w:sz="0" w:space="0" w:color="auto"/>
            <w:right w:val="none" w:sz="0" w:space="0" w:color="auto"/>
          </w:divBdr>
        </w:div>
        <w:div w:id="1649435832">
          <w:marLeft w:val="480"/>
          <w:marRight w:val="0"/>
          <w:marTop w:val="0"/>
          <w:marBottom w:val="0"/>
          <w:divBdr>
            <w:top w:val="none" w:sz="0" w:space="0" w:color="auto"/>
            <w:left w:val="none" w:sz="0" w:space="0" w:color="auto"/>
            <w:bottom w:val="none" w:sz="0" w:space="0" w:color="auto"/>
            <w:right w:val="none" w:sz="0" w:space="0" w:color="auto"/>
          </w:divBdr>
        </w:div>
        <w:div w:id="1463426692">
          <w:marLeft w:val="480"/>
          <w:marRight w:val="0"/>
          <w:marTop w:val="0"/>
          <w:marBottom w:val="0"/>
          <w:divBdr>
            <w:top w:val="none" w:sz="0" w:space="0" w:color="auto"/>
            <w:left w:val="none" w:sz="0" w:space="0" w:color="auto"/>
            <w:bottom w:val="none" w:sz="0" w:space="0" w:color="auto"/>
            <w:right w:val="none" w:sz="0" w:space="0" w:color="auto"/>
          </w:divBdr>
        </w:div>
        <w:div w:id="494759033">
          <w:marLeft w:val="480"/>
          <w:marRight w:val="0"/>
          <w:marTop w:val="0"/>
          <w:marBottom w:val="0"/>
          <w:divBdr>
            <w:top w:val="none" w:sz="0" w:space="0" w:color="auto"/>
            <w:left w:val="none" w:sz="0" w:space="0" w:color="auto"/>
            <w:bottom w:val="none" w:sz="0" w:space="0" w:color="auto"/>
            <w:right w:val="none" w:sz="0" w:space="0" w:color="auto"/>
          </w:divBdr>
        </w:div>
        <w:div w:id="2106923271">
          <w:marLeft w:val="480"/>
          <w:marRight w:val="0"/>
          <w:marTop w:val="0"/>
          <w:marBottom w:val="0"/>
          <w:divBdr>
            <w:top w:val="none" w:sz="0" w:space="0" w:color="auto"/>
            <w:left w:val="none" w:sz="0" w:space="0" w:color="auto"/>
            <w:bottom w:val="none" w:sz="0" w:space="0" w:color="auto"/>
            <w:right w:val="none" w:sz="0" w:space="0" w:color="auto"/>
          </w:divBdr>
        </w:div>
        <w:div w:id="1889414415">
          <w:marLeft w:val="480"/>
          <w:marRight w:val="0"/>
          <w:marTop w:val="0"/>
          <w:marBottom w:val="0"/>
          <w:divBdr>
            <w:top w:val="none" w:sz="0" w:space="0" w:color="auto"/>
            <w:left w:val="none" w:sz="0" w:space="0" w:color="auto"/>
            <w:bottom w:val="none" w:sz="0" w:space="0" w:color="auto"/>
            <w:right w:val="none" w:sz="0" w:space="0" w:color="auto"/>
          </w:divBdr>
        </w:div>
        <w:div w:id="840657246">
          <w:marLeft w:val="480"/>
          <w:marRight w:val="0"/>
          <w:marTop w:val="0"/>
          <w:marBottom w:val="0"/>
          <w:divBdr>
            <w:top w:val="none" w:sz="0" w:space="0" w:color="auto"/>
            <w:left w:val="none" w:sz="0" w:space="0" w:color="auto"/>
            <w:bottom w:val="none" w:sz="0" w:space="0" w:color="auto"/>
            <w:right w:val="none" w:sz="0" w:space="0" w:color="auto"/>
          </w:divBdr>
        </w:div>
        <w:div w:id="1588735807">
          <w:marLeft w:val="480"/>
          <w:marRight w:val="0"/>
          <w:marTop w:val="0"/>
          <w:marBottom w:val="0"/>
          <w:divBdr>
            <w:top w:val="none" w:sz="0" w:space="0" w:color="auto"/>
            <w:left w:val="none" w:sz="0" w:space="0" w:color="auto"/>
            <w:bottom w:val="none" w:sz="0" w:space="0" w:color="auto"/>
            <w:right w:val="none" w:sz="0" w:space="0" w:color="auto"/>
          </w:divBdr>
        </w:div>
        <w:div w:id="1032345909">
          <w:marLeft w:val="480"/>
          <w:marRight w:val="0"/>
          <w:marTop w:val="0"/>
          <w:marBottom w:val="0"/>
          <w:divBdr>
            <w:top w:val="none" w:sz="0" w:space="0" w:color="auto"/>
            <w:left w:val="none" w:sz="0" w:space="0" w:color="auto"/>
            <w:bottom w:val="none" w:sz="0" w:space="0" w:color="auto"/>
            <w:right w:val="none" w:sz="0" w:space="0" w:color="auto"/>
          </w:divBdr>
        </w:div>
        <w:div w:id="1245839867">
          <w:marLeft w:val="480"/>
          <w:marRight w:val="0"/>
          <w:marTop w:val="0"/>
          <w:marBottom w:val="0"/>
          <w:divBdr>
            <w:top w:val="none" w:sz="0" w:space="0" w:color="auto"/>
            <w:left w:val="none" w:sz="0" w:space="0" w:color="auto"/>
            <w:bottom w:val="none" w:sz="0" w:space="0" w:color="auto"/>
            <w:right w:val="none" w:sz="0" w:space="0" w:color="auto"/>
          </w:divBdr>
        </w:div>
        <w:div w:id="1221549817">
          <w:marLeft w:val="480"/>
          <w:marRight w:val="0"/>
          <w:marTop w:val="0"/>
          <w:marBottom w:val="0"/>
          <w:divBdr>
            <w:top w:val="none" w:sz="0" w:space="0" w:color="auto"/>
            <w:left w:val="none" w:sz="0" w:space="0" w:color="auto"/>
            <w:bottom w:val="none" w:sz="0" w:space="0" w:color="auto"/>
            <w:right w:val="none" w:sz="0" w:space="0" w:color="auto"/>
          </w:divBdr>
        </w:div>
        <w:div w:id="1784418171">
          <w:marLeft w:val="480"/>
          <w:marRight w:val="0"/>
          <w:marTop w:val="0"/>
          <w:marBottom w:val="0"/>
          <w:divBdr>
            <w:top w:val="none" w:sz="0" w:space="0" w:color="auto"/>
            <w:left w:val="none" w:sz="0" w:space="0" w:color="auto"/>
            <w:bottom w:val="none" w:sz="0" w:space="0" w:color="auto"/>
            <w:right w:val="none" w:sz="0" w:space="0" w:color="auto"/>
          </w:divBdr>
        </w:div>
        <w:div w:id="1241525176">
          <w:marLeft w:val="480"/>
          <w:marRight w:val="0"/>
          <w:marTop w:val="0"/>
          <w:marBottom w:val="0"/>
          <w:divBdr>
            <w:top w:val="none" w:sz="0" w:space="0" w:color="auto"/>
            <w:left w:val="none" w:sz="0" w:space="0" w:color="auto"/>
            <w:bottom w:val="none" w:sz="0" w:space="0" w:color="auto"/>
            <w:right w:val="none" w:sz="0" w:space="0" w:color="auto"/>
          </w:divBdr>
        </w:div>
        <w:div w:id="1250886111">
          <w:marLeft w:val="480"/>
          <w:marRight w:val="0"/>
          <w:marTop w:val="0"/>
          <w:marBottom w:val="0"/>
          <w:divBdr>
            <w:top w:val="none" w:sz="0" w:space="0" w:color="auto"/>
            <w:left w:val="none" w:sz="0" w:space="0" w:color="auto"/>
            <w:bottom w:val="none" w:sz="0" w:space="0" w:color="auto"/>
            <w:right w:val="none" w:sz="0" w:space="0" w:color="auto"/>
          </w:divBdr>
        </w:div>
        <w:div w:id="1141385114">
          <w:marLeft w:val="480"/>
          <w:marRight w:val="0"/>
          <w:marTop w:val="0"/>
          <w:marBottom w:val="0"/>
          <w:divBdr>
            <w:top w:val="none" w:sz="0" w:space="0" w:color="auto"/>
            <w:left w:val="none" w:sz="0" w:space="0" w:color="auto"/>
            <w:bottom w:val="none" w:sz="0" w:space="0" w:color="auto"/>
            <w:right w:val="none" w:sz="0" w:space="0" w:color="auto"/>
          </w:divBdr>
        </w:div>
        <w:div w:id="1134982480">
          <w:marLeft w:val="480"/>
          <w:marRight w:val="0"/>
          <w:marTop w:val="0"/>
          <w:marBottom w:val="0"/>
          <w:divBdr>
            <w:top w:val="none" w:sz="0" w:space="0" w:color="auto"/>
            <w:left w:val="none" w:sz="0" w:space="0" w:color="auto"/>
            <w:bottom w:val="none" w:sz="0" w:space="0" w:color="auto"/>
            <w:right w:val="none" w:sz="0" w:space="0" w:color="auto"/>
          </w:divBdr>
        </w:div>
        <w:div w:id="28576602">
          <w:marLeft w:val="480"/>
          <w:marRight w:val="0"/>
          <w:marTop w:val="0"/>
          <w:marBottom w:val="0"/>
          <w:divBdr>
            <w:top w:val="none" w:sz="0" w:space="0" w:color="auto"/>
            <w:left w:val="none" w:sz="0" w:space="0" w:color="auto"/>
            <w:bottom w:val="none" w:sz="0" w:space="0" w:color="auto"/>
            <w:right w:val="none" w:sz="0" w:space="0" w:color="auto"/>
          </w:divBdr>
        </w:div>
        <w:div w:id="1757242899">
          <w:marLeft w:val="480"/>
          <w:marRight w:val="0"/>
          <w:marTop w:val="0"/>
          <w:marBottom w:val="0"/>
          <w:divBdr>
            <w:top w:val="none" w:sz="0" w:space="0" w:color="auto"/>
            <w:left w:val="none" w:sz="0" w:space="0" w:color="auto"/>
            <w:bottom w:val="none" w:sz="0" w:space="0" w:color="auto"/>
            <w:right w:val="none" w:sz="0" w:space="0" w:color="auto"/>
          </w:divBdr>
        </w:div>
        <w:div w:id="273027171">
          <w:marLeft w:val="480"/>
          <w:marRight w:val="0"/>
          <w:marTop w:val="0"/>
          <w:marBottom w:val="0"/>
          <w:divBdr>
            <w:top w:val="none" w:sz="0" w:space="0" w:color="auto"/>
            <w:left w:val="none" w:sz="0" w:space="0" w:color="auto"/>
            <w:bottom w:val="none" w:sz="0" w:space="0" w:color="auto"/>
            <w:right w:val="none" w:sz="0" w:space="0" w:color="auto"/>
          </w:divBdr>
        </w:div>
        <w:div w:id="1845702850">
          <w:marLeft w:val="480"/>
          <w:marRight w:val="0"/>
          <w:marTop w:val="0"/>
          <w:marBottom w:val="0"/>
          <w:divBdr>
            <w:top w:val="none" w:sz="0" w:space="0" w:color="auto"/>
            <w:left w:val="none" w:sz="0" w:space="0" w:color="auto"/>
            <w:bottom w:val="none" w:sz="0" w:space="0" w:color="auto"/>
            <w:right w:val="none" w:sz="0" w:space="0" w:color="auto"/>
          </w:divBdr>
        </w:div>
        <w:div w:id="452946188">
          <w:marLeft w:val="480"/>
          <w:marRight w:val="0"/>
          <w:marTop w:val="0"/>
          <w:marBottom w:val="0"/>
          <w:divBdr>
            <w:top w:val="none" w:sz="0" w:space="0" w:color="auto"/>
            <w:left w:val="none" w:sz="0" w:space="0" w:color="auto"/>
            <w:bottom w:val="none" w:sz="0" w:space="0" w:color="auto"/>
            <w:right w:val="none" w:sz="0" w:space="0" w:color="auto"/>
          </w:divBdr>
        </w:div>
        <w:div w:id="555316962">
          <w:marLeft w:val="480"/>
          <w:marRight w:val="0"/>
          <w:marTop w:val="0"/>
          <w:marBottom w:val="0"/>
          <w:divBdr>
            <w:top w:val="none" w:sz="0" w:space="0" w:color="auto"/>
            <w:left w:val="none" w:sz="0" w:space="0" w:color="auto"/>
            <w:bottom w:val="none" w:sz="0" w:space="0" w:color="auto"/>
            <w:right w:val="none" w:sz="0" w:space="0" w:color="auto"/>
          </w:divBdr>
        </w:div>
        <w:div w:id="93789991">
          <w:marLeft w:val="480"/>
          <w:marRight w:val="0"/>
          <w:marTop w:val="0"/>
          <w:marBottom w:val="0"/>
          <w:divBdr>
            <w:top w:val="none" w:sz="0" w:space="0" w:color="auto"/>
            <w:left w:val="none" w:sz="0" w:space="0" w:color="auto"/>
            <w:bottom w:val="none" w:sz="0" w:space="0" w:color="auto"/>
            <w:right w:val="none" w:sz="0" w:space="0" w:color="auto"/>
          </w:divBdr>
        </w:div>
        <w:div w:id="1968000879">
          <w:marLeft w:val="480"/>
          <w:marRight w:val="0"/>
          <w:marTop w:val="0"/>
          <w:marBottom w:val="0"/>
          <w:divBdr>
            <w:top w:val="none" w:sz="0" w:space="0" w:color="auto"/>
            <w:left w:val="none" w:sz="0" w:space="0" w:color="auto"/>
            <w:bottom w:val="none" w:sz="0" w:space="0" w:color="auto"/>
            <w:right w:val="none" w:sz="0" w:space="0" w:color="auto"/>
          </w:divBdr>
        </w:div>
        <w:div w:id="1439135487">
          <w:marLeft w:val="480"/>
          <w:marRight w:val="0"/>
          <w:marTop w:val="0"/>
          <w:marBottom w:val="0"/>
          <w:divBdr>
            <w:top w:val="none" w:sz="0" w:space="0" w:color="auto"/>
            <w:left w:val="none" w:sz="0" w:space="0" w:color="auto"/>
            <w:bottom w:val="none" w:sz="0" w:space="0" w:color="auto"/>
            <w:right w:val="none" w:sz="0" w:space="0" w:color="auto"/>
          </w:divBdr>
        </w:div>
        <w:div w:id="994263376">
          <w:marLeft w:val="480"/>
          <w:marRight w:val="0"/>
          <w:marTop w:val="0"/>
          <w:marBottom w:val="0"/>
          <w:divBdr>
            <w:top w:val="none" w:sz="0" w:space="0" w:color="auto"/>
            <w:left w:val="none" w:sz="0" w:space="0" w:color="auto"/>
            <w:bottom w:val="none" w:sz="0" w:space="0" w:color="auto"/>
            <w:right w:val="none" w:sz="0" w:space="0" w:color="auto"/>
          </w:divBdr>
        </w:div>
        <w:div w:id="1402408402">
          <w:marLeft w:val="480"/>
          <w:marRight w:val="0"/>
          <w:marTop w:val="0"/>
          <w:marBottom w:val="0"/>
          <w:divBdr>
            <w:top w:val="none" w:sz="0" w:space="0" w:color="auto"/>
            <w:left w:val="none" w:sz="0" w:space="0" w:color="auto"/>
            <w:bottom w:val="none" w:sz="0" w:space="0" w:color="auto"/>
            <w:right w:val="none" w:sz="0" w:space="0" w:color="auto"/>
          </w:divBdr>
        </w:div>
        <w:div w:id="840973397">
          <w:marLeft w:val="480"/>
          <w:marRight w:val="0"/>
          <w:marTop w:val="0"/>
          <w:marBottom w:val="0"/>
          <w:divBdr>
            <w:top w:val="none" w:sz="0" w:space="0" w:color="auto"/>
            <w:left w:val="none" w:sz="0" w:space="0" w:color="auto"/>
            <w:bottom w:val="none" w:sz="0" w:space="0" w:color="auto"/>
            <w:right w:val="none" w:sz="0" w:space="0" w:color="auto"/>
          </w:divBdr>
        </w:div>
        <w:div w:id="1056856378">
          <w:marLeft w:val="480"/>
          <w:marRight w:val="0"/>
          <w:marTop w:val="0"/>
          <w:marBottom w:val="0"/>
          <w:divBdr>
            <w:top w:val="none" w:sz="0" w:space="0" w:color="auto"/>
            <w:left w:val="none" w:sz="0" w:space="0" w:color="auto"/>
            <w:bottom w:val="none" w:sz="0" w:space="0" w:color="auto"/>
            <w:right w:val="none" w:sz="0" w:space="0" w:color="auto"/>
          </w:divBdr>
        </w:div>
        <w:div w:id="1561406653">
          <w:marLeft w:val="480"/>
          <w:marRight w:val="0"/>
          <w:marTop w:val="0"/>
          <w:marBottom w:val="0"/>
          <w:divBdr>
            <w:top w:val="none" w:sz="0" w:space="0" w:color="auto"/>
            <w:left w:val="none" w:sz="0" w:space="0" w:color="auto"/>
            <w:bottom w:val="none" w:sz="0" w:space="0" w:color="auto"/>
            <w:right w:val="none" w:sz="0" w:space="0" w:color="auto"/>
          </w:divBdr>
        </w:div>
        <w:div w:id="1827623159">
          <w:marLeft w:val="480"/>
          <w:marRight w:val="0"/>
          <w:marTop w:val="0"/>
          <w:marBottom w:val="0"/>
          <w:divBdr>
            <w:top w:val="none" w:sz="0" w:space="0" w:color="auto"/>
            <w:left w:val="none" w:sz="0" w:space="0" w:color="auto"/>
            <w:bottom w:val="none" w:sz="0" w:space="0" w:color="auto"/>
            <w:right w:val="none" w:sz="0" w:space="0" w:color="auto"/>
          </w:divBdr>
        </w:div>
        <w:div w:id="1899047999">
          <w:marLeft w:val="480"/>
          <w:marRight w:val="0"/>
          <w:marTop w:val="0"/>
          <w:marBottom w:val="0"/>
          <w:divBdr>
            <w:top w:val="none" w:sz="0" w:space="0" w:color="auto"/>
            <w:left w:val="none" w:sz="0" w:space="0" w:color="auto"/>
            <w:bottom w:val="none" w:sz="0" w:space="0" w:color="auto"/>
            <w:right w:val="none" w:sz="0" w:space="0" w:color="auto"/>
          </w:divBdr>
        </w:div>
        <w:div w:id="519783672">
          <w:marLeft w:val="480"/>
          <w:marRight w:val="0"/>
          <w:marTop w:val="0"/>
          <w:marBottom w:val="0"/>
          <w:divBdr>
            <w:top w:val="none" w:sz="0" w:space="0" w:color="auto"/>
            <w:left w:val="none" w:sz="0" w:space="0" w:color="auto"/>
            <w:bottom w:val="none" w:sz="0" w:space="0" w:color="auto"/>
            <w:right w:val="none" w:sz="0" w:space="0" w:color="auto"/>
          </w:divBdr>
        </w:div>
        <w:div w:id="617611445">
          <w:marLeft w:val="480"/>
          <w:marRight w:val="0"/>
          <w:marTop w:val="0"/>
          <w:marBottom w:val="0"/>
          <w:divBdr>
            <w:top w:val="none" w:sz="0" w:space="0" w:color="auto"/>
            <w:left w:val="none" w:sz="0" w:space="0" w:color="auto"/>
            <w:bottom w:val="none" w:sz="0" w:space="0" w:color="auto"/>
            <w:right w:val="none" w:sz="0" w:space="0" w:color="auto"/>
          </w:divBdr>
        </w:div>
        <w:div w:id="637955547">
          <w:marLeft w:val="480"/>
          <w:marRight w:val="0"/>
          <w:marTop w:val="0"/>
          <w:marBottom w:val="0"/>
          <w:divBdr>
            <w:top w:val="none" w:sz="0" w:space="0" w:color="auto"/>
            <w:left w:val="none" w:sz="0" w:space="0" w:color="auto"/>
            <w:bottom w:val="none" w:sz="0" w:space="0" w:color="auto"/>
            <w:right w:val="none" w:sz="0" w:space="0" w:color="auto"/>
          </w:divBdr>
        </w:div>
        <w:div w:id="1759673742">
          <w:marLeft w:val="480"/>
          <w:marRight w:val="0"/>
          <w:marTop w:val="0"/>
          <w:marBottom w:val="0"/>
          <w:divBdr>
            <w:top w:val="none" w:sz="0" w:space="0" w:color="auto"/>
            <w:left w:val="none" w:sz="0" w:space="0" w:color="auto"/>
            <w:bottom w:val="none" w:sz="0" w:space="0" w:color="auto"/>
            <w:right w:val="none" w:sz="0" w:space="0" w:color="auto"/>
          </w:divBdr>
        </w:div>
        <w:div w:id="545456978">
          <w:marLeft w:val="480"/>
          <w:marRight w:val="0"/>
          <w:marTop w:val="0"/>
          <w:marBottom w:val="0"/>
          <w:divBdr>
            <w:top w:val="none" w:sz="0" w:space="0" w:color="auto"/>
            <w:left w:val="none" w:sz="0" w:space="0" w:color="auto"/>
            <w:bottom w:val="none" w:sz="0" w:space="0" w:color="auto"/>
            <w:right w:val="none" w:sz="0" w:space="0" w:color="auto"/>
          </w:divBdr>
        </w:div>
        <w:div w:id="2075619349">
          <w:marLeft w:val="480"/>
          <w:marRight w:val="0"/>
          <w:marTop w:val="0"/>
          <w:marBottom w:val="0"/>
          <w:divBdr>
            <w:top w:val="none" w:sz="0" w:space="0" w:color="auto"/>
            <w:left w:val="none" w:sz="0" w:space="0" w:color="auto"/>
            <w:bottom w:val="none" w:sz="0" w:space="0" w:color="auto"/>
            <w:right w:val="none" w:sz="0" w:space="0" w:color="auto"/>
          </w:divBdr>
        </w:div>
        <w:div w:id="734820963">
          <w:marLeft w:val="480"/>
          <w:marRight w:val="0"/>
          <w:marTop w:val="0"/>
          <w:marBottom w:val="0"/>
          <w:divBdr>
            <w:top w:val="none" w:sz="0" w:space="0" w:color="auto"/>
            <w:left w:val="none" w:sz="0" w:space="0" w:color="auto"/>
            <w:bottom w:val="none" w:sz="0" w:space="0" w:color="auto"/>
            <w:right w:val="none" w:sz="0" w:space="0" w:color="auto"/>
          </w:divBdr>
        </w:div>
        <w:div w:id="1897009263">
          <w:marLeft w:val="480"/>
          <w:marRight w:val="0"/>
          <w:marTop w:val="0"/>
          <w:marBottom w:val="0"/>
          <w:divBdr>
            <w:top w:val="none" w:sz="0" w:space="0" w:color="auto"/>
            <w:left w:val="none" w:sz="0" w:space="0" w:color="auto"/>
            <w:bottom w:val="none" w:sz="0" w:space="0" w:color="auto"/>
            <w:right w:val="none" w:sz="0" w:space="0" w:color="auto"/>
          </w:divBdr>
        </w:div>
        <w:div w:id="1259215183">
          <w:marLeft w:val="480"/>
          <w:marRight w:val="0"/>
          <w:marTop w:val="0"/>
          <w:marBottom w:val="0"/>
          <w:divBdr>
            <w:top w:val="none" w:sz="0" w:space="0" w:color="auto"/>
            <w:left w:val="none" w:sz="0" w:space="0" w:color="auto"/>
            <w:bottom w:val="none" w:sz="0" w:space="0" w:color="auto"/>
            <w:right w:val="none" w:sz="0" w:space="0" w:color="auto"/>
          </w:divBdr>
        </w:div>
        <w:div w:id="1979533804">
          <w:marLeft w:val="480"/>
          <w:marRight w:val="0"/>
          <w:marTop w:val="0"/>
          <w:marBottom w:val="0"/>
          <w:divBdr>
            <w:top w:val="none" w:sz="0" w:space="0" w:color="auto"/>
            <w:left w:val="none" w:sz="0" w:space="0" w:color="auto"/>
            <w:bottom w:val="none" w:sz="0" w:space="0" w:color="auto"/>
            <w:right w:val="none" w:sz="0" w:space="0" w:color="auto"/>
          </w:divBdr>
        </w:div>
        <w:div w:id="590893135">
          <w:marLeft w:val="480"/>
          <w:marRight w:val="0"/>
          <w:marTop w:val="0"/>
          <w:marBottom w:val="0"/>
          <w:divBdr>
            <w:top w:val="none" w:sz="0" w:space="0" w:color="auto"/>
            <w:left w:val="none" w:sz="0" w:space="0" w:color="auto"/>
            <w:bottom w:val="none" w:sz="0" w:space="0" w:color="auto"/>
            <w:right w:val="none" w:sz="0" w:space="0" w:color="auto"/>
          </w:divBdr>
        </w:div>
        <w:div w:id="852455518">
          <w:marLeft w:val="480"/>
          <w:marRight w:val="0"/>
          <w:marTop w:val="0"/>
          <w:marBottom w:val="0"/>
          <w:divBdr>
            <w:top w:val="none" w:sz="0" w:space="0" w:color="auto"/>
            <w:left w:val="none" w:sz="0" w:space="0" w:color="auto"/>
            <w:bottom w:val="none" w:sz="0" w:space="0" w:color="auto"/>
            <w:right w:val="none" w:sz="0" w:space="0" w:color="auto"/>
          </w:divBdr>
        </w:div>
        <w:div w:id="534536233">
          <w:marLeft w:val="480"/>
          <w:marRight w:val="0"/>
          <w:marTop w:val="0"/>
          <w:marBottom w:val="0"/>
          <w:divBdr>
            <w:top w:val="none" w:sz="0" w:space="0" w:color="auto"/>
            <w:left w:val="none" w:sz="0" w:space="0" w:color="auto"/>
            <w:bottom w:val="none" w:sz="0" w:space="0" w:color="auto"/>
            <w:right w:val="none" w:sz="0" w:space="0" w:color="auto"/>
          </w:divBdr>
        </w:div>
        <w:div w:id="545603621">
          <w:marLeft w:val="480"/>
          <w:marRight w:val="0"/>
          <w:marTop w:val="0"/>
          <w:marBottom w:val="0"/>
          <w:divBdr>
            <w:top w:val="none" w:sz="0" w:space="0" w:color="auto"/>
            <w:left w:val="none" w:sz="0" w:space="0" w:color="auto"/>
            <w:bottom w:val="none" w:sz="0" w:space="0" w:color="auto"/>
            <w:right w:val="none" w:sz="0" w:space="0" w:color="auto"/>
          </w:divBdr>
        </w:div>
        <w:div w:id="1972706206">
          <w:marLeft w:val="480"/>
          <w:marRight w:val="0"/>
          <w:marTop w:val="0"/>
          <w:marBottom w:val="0"/>
          <w:divBdr>
            <w:top w:val="none" w:sz="0" w:space="0" w:color="auto"/>
            <w:left w:val="none" w:sz="0" w:space="0" w:color="auto"/>
            <w:bottom w:val="none" w:sz="0" w:space="0" w:color="auto"/>
            <w:right w:val="none" w:sz="0" w:space="0" w:color="auto"/>
          </w:divBdr>
        </w:div>
        <w:div w:id="772631848">
          <w:marLeft w:val="480"/>
          <w:marRight w:val="0"/>
          <w:marTop w:val="0"/>
          <w:marBottom w:val="0"/>
          <w:divBdr>
            <w:top w:val="none" w:sz="0" w:space="0" w:color="auto"/>
            <w:left w:val="none" w:sz="0" w:space="0" w:color="auto"/>
            <w:bottom w:val="none" w:sz="0" w:space="0" w:color="auto"/>
            <w:right w:val="none" w:sz="0" w:space="0" w:color="auto"/>
          </w:divBdr>
        </w:div>
        <w:div w:id="604732394">
          <w:marLeft w:val="480"/>
          <w:marRight w:val="0"/>
          <w:marTop w:val="0"/>
          <w:marBottom w:val="0"/>
          <w:divBdr>
            <w:top w:val="none" w:sz="0" w:space="0" w:color="auto"/>
            <w:left w:val="none" w:sz="0" w:space="0" w:color="auto"/>
            <w:bottom w:val="none" w:sz="0" w:space="0" w:color="auto"/>
            <w:right w:val="none" w:sz="0" w:space="0" w:color="auto"/>
          </w:divBdr>
        </w:div>
        <w:div w:id="1841459164">
          <w:marLeft w:val="480"/>
          <w:marRight w:val="0"/>
          <w:marTop w:val="0"/>
          <w:marBottom w:val="0"/>
          <w:divBdr>
            <w:top w:val="none" w:sz="0" w:space="0" w:color="auto"/>
            <w:left w:val="none" w:sz="0" w:space="0" w:color="auto"/>
            <w:bottom w:val="none" w:sz="0" w:space="0" w:color="auto"/>
            <w:right w:val="none" w:sz="0" w:space="0" w:color="auto"/>
          </w:divBdr>
        </w:div>
        <w:div w:id="1906841247">
          <w:marLeft w:val="480"/>
          <w:marRight w:val="0"/>
          <w:marTop w:val="0"/>
          <w:marBottom w:val="0"/>
          <w:divBdr>
            <w:top w:val="none" w:sz="0" w:space="0" w:color="auto"/>
            <w:left w:val="none" w:sz="0" w:space="0" w:color="auto"/>
            <w:bottom w:val="none" w:sz="0" w:space="0" w:color="auto"/>
            <w:right w:val="none" w:sz="0" w:space="0" w:color="auto"/>
          </w:divBdr>
        </w:div>
        <w:div w:id="379522123">
          <w:marLeft w:val="480"/>
          <w:marRight w:val="0"/>
          <w:marTop w:val="0"/>
          <w:marBottom w:val="0"/>
          <w:divBdr>
            <w:top w:val="none" w:sz="0" w:space="0" w:color="auto"/>
            <w:left w:val="none" w:sz="0" w:space="0" w:color="auto"/>
            <w:bottom w:val="none" w:sz="0" w:space="0" w:color="auto"/>
            <w:right w:val="none" w:sz="0" w:space="0" w:color="auto"/>
          </w:divBdr>
        </w:div>
        <w:div w:id="1515458633">
          <w:marLeft w:val="480"/>
          <w:marRight w:val="0"/>
          <w:marTop w:val="0"/>
          <w:marBottom w:val="0"/>
          <w:divBdr>
            <w:top w:val="none" w:sz="0" w:space="0" w:color="auto"/>
            <w:left w:val="none" w:sz="0" w:space="0" w:color="auto"/>
            <w:bottom w:val="none" w:sz="0" w:space="0" w:color="auto"/>
            <w:right w:val="none" w:sz="0" w:space="0" w:color="auto"/>
          </w:divBdr>
        </w:div>
        <w:div w:id="309483863">
          <w:marLeft w:val="480"/>
          <w:marRight w:val="0"/>
          <w:marTop w:val="0"/>
          <w:marBottom w:val="0"/>
          <w:divBdr>
            <w:top w:val="none" w:sz="0" w:space="0" w:color="auto"/>
            <w:left w:val="none" w:sz="0" w:space="0" w:color="auto"/>
            <w:bottom w:val="none" w:sz="0" w:space="0" w:color="auto"/>
            <w:right w:val="none" w:sz="0" w:space="0" w:color="auto"/>
          </w:divBdr>
        </w:div>
        <w:div w:id="367144219">
          <w:marLeft w:val="480"/>
          <w:marRight w:val="0"/>
          <w:marTop w:val="0"/>
          <w:marBottom w:val="0"/>
          <w:divBdr>
            <w:top w:val="none" w:sz="0" w:space="0" w:color="auto"/>
            <w:left w:val="none" w:sz="0" w:space="0" w:color="auto"/>
            <w:bottom w:val="none" w:sz="0" w:space="0" w:color="auto"/>
            <w:right w:val="none" w:sz="0" w:space="0" w:color="auto"/>
          </w:divBdr>
        </w:div>
        <w:div w:id="1762603863">
          <w:marLeft w:val="480"/>
          <w:marRight w:val="0"/>
          <w:marTop w:val="0"/>
          <w:marBottom w:val="0"/>
          <w:divBdr>
            <w:top w:val="none" w:sz="0" w:space="0" w:color="auto"/>
            <w:left w:val="none" w:sz="0" w:space="0" w:color="auto"/>
            <w:bottom w:val="none" w:sz="0" w:space="0" w:color="auto"/>
            <w:right w:val="none" w:sz="0" w:space="0" w:color="auto"/>
          </w:divBdr>
        </w:div>
        <w:div w:id="363484405">
          <w:marLeft w:val="480"/>
          <w:marRight w:val="0"/>
          <w:marTop w:val="0"/>
          <w:marBottom w:val="0"/>
          <w:divBdr>
            <w:top w:val="none" w:sz="0" w:space="0" w:color="auto"/>
            <w:left w:val="none" w:sz="0" w:space="0" w:color="auto"/>
            <w:bottom w:val="none" w:sz="0" w:space="0" w:color="auto"/>
            <w:right w:val="none" w:sz="0" w:space="0" w:color="auto"/>
          </w:divBdr>
        </w:div>
        <w:div w:id="870608472">
          <w:marLeft w:val="480"/>
          <w:marRight w:val="0"/>
          <w:marTop w:val="0"/>
          <w:marBottom w:val="0"/>
          <w:divBdr>
            <w:top w:val="none" w:sz="0" w:space="0" w:color="auto"/>
            <w:left w:val="none" w:sz="0" w:space="0" w:color="auto"/>
            <w:bottom w:val="none" w:sz="0" w:space="0" w:color="auto"/>
            <w:right w:val="none" w:sz="0" w:space="0" w:color="auto"/>
          </w:divBdr>
        </w:div>
        <w:div w:id="1596017204">
          <w:marLeft w:val="480"/>
          <w:marRight w:val="0"/>
          <w:marTop w:val="0"/>
          <w:marBottom w:val="0"/>
          <w:divBdr>
            <w:top w:val="none" w:sz="0" w:space="0" w:color="auto"/>
            <w:left w:val="none" w:sz="0" w:space="0" w:color="auto"/>
            <w:bottom w:val="none" w:sz="0" w:space="0" w:color="auto"/>
            <w:right w:val="none" w:sz="0" w:space="0" w:color="auto"/>
          </w:divBdr>
        </w:div>
        <w:div w:id="226232832">
          <w:marLeft w:val="480"/>
          <w:marRight w:val="0"/>
          <w:marTop w:val="0"/>
          <w:marBottom w:val="0"/>
          <w:divBdr>
            <w:top w:val="none" w:sz="0" w:space="0" w:color="auto"/>
            <w:left w:val="none" w:sz="0" w:space="0" w:color="auto"/>
            <w:bottom w:val="none" w:sz="0" w:space="0" w:color="auto"/>
            <w:right w:val="none" w:sz="0" w:space="0" w:color="auto"/>
          </w:divBdr>
        </w:div>
        <w:div w:id="1286962703">
          <w:marLeft w:val="480"/>
          <w:marRight w:val="0"/>
          <w:marTop w:val="0"/>
          <w:marBottom w:val="0"/>
          <w:divBdr>
            <w:top w:val="none" w:sz="0" w:space="0" w:color="auto"/>
            <w:left w:val="none" w:sz="0" w:space="0" w:color="auto"/>
            <w:bottom w:val="none" w:sz="0" w:space="0" w:color="auto"/>
            <w:right w:val="none" w:sz="0" w:space="0" w:color="auto"/>
          </w:divBdr>
        </w:div>
        <w:div w:id="1466124816">
          <w:marLeft w:val="480"/>
          <w:marRight w:val="0"/>
          <w:marTop w:val="0"/>
          <w:marBottom w:val="0"/>
          <w:divBdr>
            <w:top w:val="none" w:sz="0" w:space="0" w:color="auto"/>
            <w:left w:val="none" w:sz="0" w:space="0" w:color="auto"/>
            <w:bottom w:val="none" w:sz="0" w:space="0" w:color="auto"/>
            <w:right w:val="none" w:sz="0" w:space="0" w:color="auto"/>
          </w:divBdr>
        </w:div>
        <w:div w:id="51927636">
          <w:marLeft w:val="480"/>
          <w:marRight w:val="0"/>
          <w:marTop w:val="0"/>
          <w:marBottom w:val="0"/>
          <w:divBdr>
            <w:top w:val="none" w:sz="0" w:space="0" w:color="auto"/>
            <w:left w:val="none" w:sz="0" w:space="0" w:color="auto"/>
            <w:bottom w:val="none" w:sz="0" w:space="0" w:color="auto"/>
            <w:right w:val="none" w:sz="0" w:space="0" w:color="auto"/>
          </w:divBdr>
        </w:div>
        <w:div w:id="1870602107">
          <w:marLeft w:val="480"/>
          <w:marRight w:val="0"/>
          <w:marTop w:val="0"/>
          <w:marBottom w:val="0"/>
          <w:divBdr>
            <w:top w:val="none" w:sz="0" w:space="0" w:color="auto"/>
            <w:left w:val="none" w:sz="0" w:space="0" w:color="auto"/>
            <w:bottom w:val="none" w:sz="0" w:space="0" w:color="auto"/>
            <w:right w:val="none" w:sz="0" w:space="0" w:color="auto"/>
          </w:divBdr>
        </w:div>
        <w:div w:id="803621087">
          <w:marLeft w:val="480"/>
          <w:marRight w:val="0"/>
          <w:marTop w:val="0"/>
          <w:marBottom w:val="0"/>
          <w:divBdr>
            <w:top w:val="none" w:sz="0" w:space="0" w:color="auto"/>
            <w:left w:val="none" w:sz="0" w:space="0" w:color="auto"/>
            <w:bottom w:val="none" w:sz="0" w:space="0" w:color="auto"/>
            <w:right w:val="none" w:sz="0" w:space="0" w:color="auto"/>
          </w:divBdr>
        </w:div>
        <w:div w:id="75396070">
          <w:marLeft w:val="480"/>
          <w:marRight w:val="0"/>
          <w:marTop w:val="0"/>
          <w:marBottom w:val="0"/>
          <w:divBdr>
            <w:top w:val="none" w:sz="0" w:space="0" w:color="auto"/>
            <w:left w:val="none" w:sz="0" w:space="0" w:color="auto"/>
            <w:bottom w:val="none" w:sz="0" w:space="0" w:color="auto"/>
            <w:right w:val="none" w:sz="0" w:space="0" w:color="auto"/>
          </w:divBdr>
        </w:div>
        <w:div w:id="1800224679">
          <w:marLeft w:val="480"/>
          <w:marRight w:val="0"/>
          <w:marTop w:val="0"/>
          <w:marBottom w:val="0"/>
          <w:divBdr>
            <w:top w:val="none" w:sz="0" w:space="0" w:color="auto"/>
            <w:left w:val="none" w:sz="0" w:space="0" w:color="auto"/>
            <w:bottom w:val="none" w:sz="0" w:space="0" w:color="auto"/>
            <w:right w:val="none" w:sz="0" w:space="0" w:color="auto"/>
          </w:divBdr>
        </w:div>
        <w:div w:id="1851989411">
          <w:marLeft w:val="480"/>
          <w:marRight w:val="0"/>
          <w:marTop w:val="0"/>
          <w:marBottom w:val="0"/>
          <w:divBdr>
            <w:top w:val="none" w:sz="0" w:space="0" w:color="auto"/>
            <w:left w:val="none" w:sz="0" w:space="0" w:color="auto"/>
            <w:bottom w:val="none" w:sz="0" w:space="0" w:color="auto"/>
            <w:right w:val="none" w:sz="0" w:space="0" w:color="auto"/>
          </w:divBdr>
        </w:div>
        <w:div w:id="1266772415">
          <w:marLeft w:val="480"/>
          <w:marRight w:val="0"/>
          <w:marTop w:val="0"/>
          <w:marBottom w:val="0"/>
          <w:divBdr>
            <w:top w:val="none" w:sz="0" w:space="0" w:color="auto"/>
            <w:left w:val="none" w:sz="0" w:space="0" w:color="auto"/>
            <w:bottom w:val="none" w:sz="0" w:space="0" w:color="auto"/>
            <w:right w:val="none" w:sz="0" w:space="0" w:color="auto"/>
          </w:divBdr>
        </w:div>
        <w:div w:id="1041201874">
          <w:marLeft w:val="480"/>
          <w:marRight w:val="0"/>
          <w:marTop w:val="0"/>
          <w:marBottom w:val="0"/>
          <w:divBdr>
            <w:top w:val="none" w:sz="0" w:space="0" w:color="auto"/>
            <w:left w:val="none" w:sz="0" w:space="0" w:color="auto"/>
            <w:bottom w:val="none" w:sz="0" w:space="0" w:color="auto"/>
            <w:right w:val="none" w:sz="0" w:space="0" w:color="auto"/>
          </w:divBdr>
        </w:div>
        <w:div w:id="739475227">
          <w:marLeft w:val="480"/>
          <w:marRight w:val="0"/>
          <w:marTop w:val="0"/>
          <w:marBottom w:val="0"/>
          <w:divBdr>
            <w:top w:val="none" w:sz="0" w:space="0" w:color="auto"/>
            <w:left w:val="none" w:sz="0" w:space="0" w:color="auto"/>
            <w:bottom w:val="none" w:sz="0" w:space="0" w:color="auto"/>
            <w:right w:val="none" w:sz="0" w:space="0" w:color="auto"/>
          </w:divBdr>
        </w:div>
        <w:div w:id="1390837480">
          <w:marLeft w:val="480"/>
          <w:marRight w:val="0"/>
          <w:marTop w:val="0"/>
          <w:marBottom w:val="0"/>
          <w:divBdr>
            <w:top w:val="none" w:sz="0" w:space="0" w:color="auto"/>
            <w:left w:val="none" w:sz="0" w:space="0" w:color="auto"/>
            <w:bottom w:val="none" w:sz="0" w:space="0" w:color="auto"/>
            <w:right w:val="none" w:sz="0" w:space="0" w:color="auto"/>
          </w:divBdr>
        </w:div>
        <w:div w:id="1973096245">
          <w:marLeft w:val="480"/>
          <w:marRight w:val="0"/>
          <w:marTop w:val="0"/>
          <w:marBottom w:val="0"/>
          <w:divBdr>
            <w:top w:val="none" w:sz="0" w:space="0" w:color="auto"/>
            <w:left w:val="none" w:sz="0" w:space="0" w:color="auto"/>
            <w:bottom w:val="none" w:sz="0" w:space="0" w:color="auto"/>
            <w:right w:val="none" w:sz="0" w:space="0" w:color="auto"/>
          </w:divBdr>
        </w:div>
        <w:div w:id="1017734813">
          <w:marLeft w:val="480"/>
          <w:marRight w:val="0"/>
          <w:marTop w:val="0"/>
          <w:marBottom w:val="0"/>
          <w:divBdr>
            <w:top w:val="none" w:sz="0" w:space="0" w:color="auto"/>
            <w:left w:val="none" w:sz="0" w:space="0" w:color="auto"/>
            <w:bottom w:val="none" w:sz="0" w:space="0" w:color="auto"/>
            <w:right w:val="none" w:sz="0" w:space="0" w:color="auto"/>
          </w:divBdr>
        </w:div>
        <w:div w:id="1022245365">
          <w:marLeft w:val="480"/>
          <w:marRight w:val="0"/>
          <w:marTop w:val="0"/>
          <w:marBottom w:val="0"/>
          <w:divBdr>
            <w:top w:val="none" w:sz="0" w:space="0" w:color="auto"/>
            <w:left w:val="none" w:sz="0" w:space="0" w:color="auto"/>
            <w:bottom w:val="none" w:sz="0" w:space="0" w:color="auto"/>
            <w:right w:val="none" w:sz="0" w:space="0" w:color="auto"/>
          </w:divBdr>
        </w:div>
        <w:div w:id="1420322798">
          <w:marLeft w:val="480"/>
          <w:marRight w:val="0"/>
          <w:marTop w:val="0"/>
          <w:marBottom w:val="0"/>
          <w:divBdr>
            <w:top w:val="none" w:sz="0" w:space="0" w:color="auto"/>
            <w:left w:val="none" w:sz="0" w:space="0" w:color="auto"/>
            <w:bottom w:val="none" w:sz="0" w:space="0" w:color="auto"/>
            <w:right w:val="none" w:sz="0" w:space="0" w:color="auto"/>
          </w:divBdr>
        </w:div>
        <w:div w:id="1974020412">
          <w:marLeft w:val="480"/>
          <w:marRight w:val="0"/>
          <w:marTop w:val="0"/>
          <w:marBottom w:val="0"/>
          <w:divBdr>
            <w:top w:val="none" w:sz="0" w:space="0" w:color="auto"/>
            <w:left w:val="none" w:sz="0" w:space="0" w:color="auto"/>
            <w:bottom w:val="none" w:sz="0" w:space="0" w:color="auto"/>
            <w:right w:val="none" w:sz="0" w:space="0" w:color="auto"/>
          </w:divBdr>
        </w:div>
        <w:div w:id="1044523368">
          <w:marLeft w:val="480"/>
          <w:marRight w:val="0"/>
          <w:marTop w:val="0"/>
          <w:marBottom w:val="0"/>
          <w:divBdr>
            <w:top w:val="none" w:sz="0" w:space="0" w:color="auto"/>
            <w:left w:val="none" w:sz="0" w:space="0" w:color="auto"/>
            <w:bottom w:val="none" w:sz="0" w:space="0" w:color="auto"/>
            <w:right w:val="none" w:sz="0" w:space="0" w:color="auto"/>
          </w:divBdr>
        </w:div>
        <w:div w:id="622731156">
          <w:marLeft w:val="480"/>
          <w:marRight w:val="0"/>
          <w:marTop w:val="0"/>
          <w:marBottom w:val="0"/>
          <w:divBdr>
            <w:top w:val="none" w:sz="0" w:space="0" w:color="auto"/>
            <w:left w:val="none" w:sz="0" w:space="0" w:color="auto"/>
            <w:bottom w:val="none" w:sz="0" w:space="0" w:color="auto"/>
            <w:right w:val="none" w:sz="0" w:space="0" w:color="auto"/>
          </w:divBdr>
        </w:div>
        <w:div w:id="1376931822">
          <w:marLeft w:val="480"/>
          <w:marRight w:val="0"/>
          <w:marTop w:val="0"/>
          <w:marBottom w:val="0"/>
          <w:divBdr>
            <w:top w:val="none" w:sz="0" w:space="0" w:color="auto"/>
            <w:left w:val="none" w:sz="0" w:space="0" w:color="auto"/>
            <w:bottom w:val="none" w:sz="0" w:space="0" w:color="auto"/>
            <w:right w:val="none" w:sz="0" w:space="0" w:color="auto"/>
          </w:divBdr>
        </w:div>
        <w:div w:id="740059787">
          <w:marLeft w:val="480"/>
          <w:marRight w:val="0"/>
          <w:marTop w:val="0"/>
          <w:marBottom w:val="0"/>
          <w:divBdr>
            <w:top w:val="none" w:sz="0" w:space="0" w:color="auto"/>
            <w:left w:val="none" w:sz="0" w:space="0" w:color="auto"/>
            <w:bottom w:val="none" w:sz="0" w:space="0" w:color="auto"/>
            <w:right w:val="none" w:sz="0" w:space="0" w:color="auto"/>
          </w:divBdr>
        </w:div>
        <w:div w:id="1220097864">
          <w:marLeft w:val="480"/>
          <w:marRight w:val="0"/>
          <w:marTop w:val="0"/>
          <w:marBottom w:val="0"/>
          <w:divBdr>
            <w:top w:val="none" w:sz="0" w:space="0" w:color="auto"/>
            <w:left w:val="none" w:sz="0" w:space="0" w:color="auto"/>
            <w:bottom w:val="none" w:sz="0" w:space="0" w:color="auto"/>
            <w:right w:val="none" w:sz="0" w:space="0" w:color="auto"/>
          </w:divBdr>
        </w:div>
        <w:div w:id="837424767">
          <w:marLeft w:val="480"/>
          <w:marRight w:val="0"/>
          <w:marTop w:val="0"/>
          <w:marBottom w:val="0"/>
          <w:divBdr>
            <w:top w:val="none" w:sz="0" w:space="0" w:color="auto"/>
            <w:left w:val="none" w:sz="0" w:space="0" w:color="auto"/>
            <w:bottom w:val="none" w:sz="0" w:space="0" w:color="auto"/>
            <w:right w:val="none" w:sz="0" w:space="0" w:color="auto"/>
          </w:divBdr>
        </w:div>
        <w:div w:id="531112764">
          <w:marLeft w:val="480"/>
          <w:marRight w:val="0"/>
          <w:marTop w:val="0"/>
          <w:marBottom w:val="0"/>
          <w:divBdr>
            <w:top w:val="none" w:sz="0" w:space="0" w:color="auto"/>
            <w:left w:val="none" w:sz="0" w:space="0" w:color="auto"/>
            <w:bottom w:val="none" w:sz="0" w:space="0" w:color="auto"/>
            <w:right w:val="none" w:sz="0" w:space="0" w:color="auto"/>
          </w:divBdr>
        </w:div>
        <w:div w:id="997615296">
          <w:marLeft w:val="480"/>
          <w:marRight w:val="0"/>
          <w:marTop w:val="0"/>
          <w:marBottom w:val="0"/>
          <w:divBdr>
            <w:top w:val="none" w:sz="0" w:space="0" w:color="auto"/>
            <w:left w:val="none" w:sz="0" w:space="0" w:color="auto"/>
            <w:bottom w:val="none" w:sz="0" w:space="0" w:color="auto"/>
            <w:right w:val="none" w:sz="0" w:space="0" w:color="auto"/>
          </w:divBdr>
        </w:div>
        <w:div w:id="174417665">
          <w:marLeft w:val="480"/>
          <w:marRight w:val="0"/>
          <w:marTop w:val="0"/>
          <w:marBottom w:val="0"/>
          <w:divBdr>
            <w:top w:val="none" w:sz="0" w:space="0" w:color="auto"/>
            <w:left w:val="none" w:sz="0" w:space="0" w:color="auto"/>
            <w:bottom w:val="none" w:sz="0" w:space="0" w:color="auto"/>
            <w:right w:val="none" w:sz="0" w:space="0" w:color="auto"/>
          </w:divBdr>
        </w:div>
        <w:div w:id="1606039863">
          <w:marLeft w:val="480"/>
          <w:marRight w:val="0"/>
          <w:marTop w:val="0"/>
          <w:marBottom w:val="0"/>
          <w:divBdr>
            <w:top w:val="none" w:sz="0" w:space="0" w:color="auto"/>
            <w:left w:val="none" w:sz="0" w:space="0" w:color="auto"/>
            <w:bottom w:val="none" w:sz="0" w:space="0" w:color="auto"/>
            <w:right w:val="none" w:sz="0" w:space="0" w:color="auto"/>
          </w:divBdr>
        </w:div>
        <w:div w:id="1499685622">
          <w:marLeft w:val="480"/>
          <w:marRight w:val="0"/>
          <w:marTop w:val="0"/>
          <w:marBottom w:val="0"/>
          <w:divBdr>
            <w:top w:val="none" w:sz="0" w:space="0" w:color="auto"/>
            <w:left w:val="none" w:sz="0" w:space="0" w:color="auto"/>
            <w:bottom w:val="none" w:sz="0" w:space="0" w:color="auto"/>
            <w:right w:val="none" w:sz="0" w:space="0" w:color="auto"/>
          </w:divBdr>
        </w:div>
        <w:div w:id="374279335">
          <w:marLeft w:val="480"/>
          <w:marRight w:val="0"/>
          <w:marTop w:val="0"/>
          <w:marBottom w:val="0"/>
          <w:divBdr>
            <w:top w:val="none" w:sz="0" w:space="0" w:color="auto"/>
            <w:left w:val="none" w:sz="0" w:space="0" w:color="auto"/>
            <w:bottom w:val="none" w:sz="0" w:space="0" w:color="auto"/>
            <w:right w:val="none" w:sz="0" w:space="0" w:color="auto"/>
          </w:divBdr>
        </w:div>
        <w:div w:id="578640931">
          <w:marLeft w:val="480"/>
          <w:marRight w:val="0"/>
          <w:marTop w:val="0"/>
          <w:marBottom w:val="0"/>
          <w:divBdr>
            <w:top w:val="none" w:sz="0" w:space="0" w:color="auto"/>
            <w:left w:val="none" w:sz="0" w:space="0" w:color="auto"/>
            <w:bottom w:val="none" w:sz="0" w:space="0" w:color="auto"/>
            <w:right w:val="none" w:sz="0" w:space="0" w:color="auto"/>
          </w:divBdr>
        </w:div>
        <w:div w:id="1071930518">
          <w:marLeft w:val="480"/>
          <w:marRight w:val="0"/>
          <w:marTop w:val="0"/>
          <w:marBottom w:val="0"/>
          <w:divBdr>
            <w:top w:val="none" w:sz="0" w:space="0" w:color="auto"/>
            <w:left w:val="none" w:sz="0" w:space="0" w:color="auto"/>
            <w:bottom w:val="none" w:sz="0" w:space="0" w:color="auto"/>
            <w:right w:val="none" w:sz="0" w:space="0" w:color="auto"/>
          </w:divBdr>
        </w:div>
        <w:div w:id="2124643324">
          <w:marLeft w:val="480"/>
          <w:marRight w:val="0"/>
          <w:marTop w:val="0"/>
          <w:marBottom w:val="0"/>
          <w:divBdr>
            <w:top w:val="none" w:sz="0" w:space="0" w:color="auto"/>
            <w:left w:val="none" w:sz="0" w:space="0" w:color="auto"/>
            <w:bottom w:val="none" w:sz="0" w:space="0" w:color="auto"/>
            <w:right w:val="none" w:sz="0" w:space="0" w:color="auto"/>
          </w:divBdr>
        </w:div>
        <w:div w:id="1691952345">
          <w:marLeft w:val="480"/>
          <w:marRight w:val="0"/>
          <w:marTop w:val="0"/>
          <w:marBottom w:val="0"/>
          <w:divBdr>
            <w:top w:val="none" w:sz="0" w:space="0" w:color="auto"/>
            <w:left w:val="none" w:sz="0" w:space="0" w:color="auto"/>
            <w:bottom w:val="none" w:sz="0" w:space="0" w:color="auto"/>
            <w:right w:val="none" w:sz="0" w:space="0" w:color="auto"/>
          </w:divBdr>
        </w:div>
        <w:div w:id="1710569662">
          <w:marLeft w:val="480"/>
          <w:marRight w:val="0"/>
          <w:marTop w:val="0"/>
          <w:marBottom w:val="0"/>
          <w:divBdr>
            <w:top w:val="none" w:sz="0" w:space="0" w:color="auto"/>
            <w:left w:val="none" w:sz="0" w:space="0" w:color="auto"/>
            <w:bottom w:val="none" w:sz="0" w:space="0" w:color="auto"/>
            <w:right w:val="none" w:sz="0" w:space="0" w:color="auto"/>
          </w:divBdr>
        </w:div>
        <w:div w:id="1138913336">
          <w:marLeft w:val="480"/>
          <w:marRight w:val="0"/>
          <w:marTop w:val="0"/>
          <w:marBottom w:val="0"/>
          <w:divBdr>
            <w:top w:val="none" w:sz="0" w:space="0" w:color="auto"/>
            <w:left w:val="none" w:sz="0" w:space="0" w:color="auto"/>
            <w:bottom w:val="none" w:sz="0" w:space="0" w:color="auto"/>
            <w:right w:val="none" w:sz="0" w:space="0" w:color="auto"/>
          </w:divBdr>
        </w:div>
        <w:div w:id="776945889">
          <w:marLeft w:val="480"/>
          <w:marRight w:val="0"/>
          <w:marTop w:val="0"/>
          <w:marBottom w:val="0"/>
          <w:divBdr>
            <w:top w:val="none" w:sz="0" w:space="0" w:color="auto"/>
            <w:left w:val="none" w:sz="0" w:space="0" w:color="auto"/>
            <w:bottom w:val="none" w:sz="0" w:space="0" w:color="auto"/>
            <w:right w:val="none" w:sz="0" w:space="0" w:color="auto"/>
          </w:divBdr>
        </w:div>
        <w:div w:id="144861660">
          <w:marLeft w:val="480"/>
          <w:marRight w:val="0"/>
          <w:marTop w:val="0"/>
          <w:marBottom w:val="0"/>
          <w:divBdr>
            <w:top w:val="none" w:sz="0" w:space="0" w:color="auto"/>
            <w:left w:val="none" w:sz="0" w:space="0" w:color="auto"/>
            <w:bottom w:val="none" w:sz="0" w:space="0" w:color="auto"/>
            <w:right w:val="none" w:sz="0" w:space="0" w:color="auto"/>
          </w:divBdr>
        </w:div>
        <w:div w:id="356275169">
          <w:marLeft w:val="480"/>
          <w:marRight w:val="0"/>
          <w:marTop w:val="0"/>
          <w:marBottom w:val="0"/>
          <w:divBdr>
            <w:top w:val="none" w:sz="0" w:space="0" w:color="auto"/>
            <w:left w:val="none" w:sz="0" w:space="0" w:color="auto"/>
            <w:bottom w:val="none" w:sz="0" w:space="0" w:color="auto"/>
            <w:right w:val="none" w:sz="0" w:space="0" w:color="auto"/>
          </w:divBdr>
        </w:div>
        <w:div w:id="1857650157">
          <w:marLeft w:val="480"/>
          <w:marRight w:val="0"/>
          <w:marTop w:val="0"/>
          <w:marBottom w:val="0"/>
          <w:divBdr>
            <w:top w:val="none" w:sz="0" w:space="0" w:color="auto"/>
            <w:left w:val="none" w:sz="0" w:space="0" w:color="auto"/>
            <w:bottom w:val="none" w:sz="0" w:space="0" w:color="auto"/>
            <w:right w:val="none" w:sz="0" w:space="0" w:color="auto"/>
          </w:divBdr>
        </w:div>
        <w:div w:id="1310599361">
          <w:marLeft w:val="480"/>
          <w:marRight w:val="0"/>
          <w:marTop w:val="0"/>
          <w:marBottom w:val="0"/>
          <w:divBdr>
            <w:top w:val="none" w:sz="0" w:space="0" w:color="auto"/>
            <w:left w:val="none" w:sz="0" w:space="0" w:color="auto"/>
            <w:bottom w:val="none" w:sz="0" w:space="0" w:color="auto"/>
            <w:right w:val="none" w:sz="0" w:space="0" w:color="auto"/>
          </w:divBdr>
        </w:div>
        <w:div w:id="936788104">
          <w:marLeft w:val="480"/>
          <w:marRight w:val="0"/>
          <w:marTop w:val="0"/>
          <w:marBottom w:val="0"/>
          <w:divBdr>
            <w:top w:val="none" w:sz="0" w:space="0" w:color="auto"/>
            <w:left w:val="none" w:sz="0" w:space="0" w:color="auto"/>
            <w:bottom w:val="none" w:sz="0" w:space="0" w:color="auto"/>
            <w:right w:val="none" w:sz="0" w:space="0" w:color="auto"/>
          </w:divBdr>
        </w:div>
        <w:div w:id="2072803131">
          <w:marLeft w:val="480"/>
          <w:marRight w:val="0"/>
          <w:marTop w:val="0"/>
          <w:marBottom w:val="0"/>
          <w:divBdr>
            <w:top w:val="none" w:sz="0" w:space="0" w:color="auto"/>
            <w:left w:val="none" w:sz="0" w:space="0" w:color="auto"/>
            <w:bottom w:val="none" w:sz="0" w:space="0" w:color="auto"/>
            <w:right w:val="none" w:sz="0" w:space="0" w:color="auto"/>
          </w:divBdr>
        </w:div>
        <w:div w:id="193424978">
          <w:marLeft w:val="480"/>
          <w:marRight w:val="0"/>
          <w:marTop w:val="0"/>
          <w:marBottom w:val="0"/>
          <w:divBdr>
            <w:top w:val="none" w:sz="0" w:space="0" w:color="auto"/>
            <w:left w:val="none" w:sz="0" w:space="0" w:color="auto"/>
            <w:bottom w:val="none" w:sz="0" w:space="0" w:color="auto"/>
            <w:right w:val="none" w:sz="0" w:space="0" w:color="auto"/>
          </w:divBdr>
        </w:div>
        <w:div w:id="1399092196">
          <w:marLeft w:val="480"/>
          <w:marRight w:val="0"/>
          <w:marTop w:val="0"/>
          <w:marBottom w:val="0"/>
          <w:divBdr>
            <w:top w:val="none" w:sz="0" w:space="0" w:color="auto"/>
            <w:left w:val="none" w:sz="0" w:space="0" w:color="auto"/>
            <w:bottom w:val="none" w:sz="0" w:space="0" w:color="auto"/>
            <w:right w:val="none" w:sz="0" w:space="0" w:color="auto"/>
          </w:divBdr>
        </w:div>
        <w:div w:id="1617105046">
          <w:marLeft w:val="480"/>
          <w:marRight w:val="0"/>
          <w:marTop w:val="0"/>
          <w:marBottom w:val="0"/>
          <w:divBdr>
            <w:top w:val="none" w:sz="0" w:space="0" w:color="auto"/>
            <w:left w:val="none" w:sz="0" w:space="0" w:color="auto"/>
            <w:bottom w:val="none" w:sz="0" w:space="0" w:color="auto"/>
            <w:right w:val="none" w:sz="0" w:space="0" w:color="auto"/>
          </w:divBdr>
        </w:div>
        <w:div w:id="43451229">
          <w:marLeft w:val="480"/>
          <w:marRight w:val="0"/>
          <w:marTop w:val="0"/>
          <w:marBottom w:val="0"/>
          <w:divBdr>
            <w:top w:val="none" w:sz="0" w:space="0" w:color="auto"/>
            <w:left w:val="none" w:sz="0" w:space="0" w:color="auto"/>
            <w:bottom w:val="none" w:sz="0" w:space="0" w:color="auto"/>
            <w:right w:val="none" w:sz="0" w:space="0" w:color="auto"/>
          </w:divBdr>
        </w:div>
        <w:div w:id="1946037721">
          <w:marLeft w:val="480"/>
          <w:marRight w:val="0"/>
          <w:marTop w:val="0"/>
          <w:marBottom w:val="0"/>
          <w:divBdr>
            <w:top w:val="none" w:sz="0" w:space="0" w:color="auto"/>
            <w:left w:val="none" w:sz="0" w:space="0" w:color="auto"/>
            <w:bottom w:val="none" w:sz="0" w:space="0" w:color="auto"/>
            <w:right w:val="none" w:sz="0" w:space="0" w:color="auto"/>
          </w:divBdr>
        </w:div>
        <w:div w:id="557253378">
          <w:marLeft w:val="480"/>
          <w:marRight w:val="0"/>
          <w:marTop w:val="0"/>
          <w:marBottom w:val="0"/>
          <w:divBdr>
            <w:top w:val="none" w:sz="0" w:space="0" w:color="auto"/>
            <w:left w:val="none" w:sz="0" w:space="0" w:color="auto"/>
            <w:bottom w:val="none" w:sz="0" w:space="0" w:color="auto"/>
            <w:right w:val="none" w:sz="0" w:space="0" w:color="auto"/>
          </w:divBdr>
        </w:div>
        <w:div w:id="233201978">
          <w:marLeft w:val="480"/>
          <w:marRight w:val="0"/>
          <w:marTop w:val="0"/>
          <w:marBottom w:val="0"/>
          <w:divBdr>
            <w:top w:val="none" w:sz="0" w:space="0" w:color="auto"/>
            <w:left w:val="none" w:sz="0" w:space="0" w:color="auto"/>
            <w:bottom w:val="none" w:sz="0" w:space="0" w:color="auto"/>
            <w:right w:val="none" w:sz="0" w:space="0" w:color="auto"/>
          </w:divBdr>
        </w:div>
        <w:div w:id="1027828729">
          <w:marLeft w:val="480"/>
          <w:marRight w:val="0"/>
          <w:marTop w:val="0"/>
          <w:marBottom w:val="0"/>
          <w:divBdr>
            <w:top w:val="none" w:sz="0" w:space="0" w:color="auto"/>
            <w:left w:val="none" w:sz="0" w:space="0" w:color="auto"/>
            <w:bottom w:val="none" w:sz="0" w:space="0" w:color="auto"/>
            <w:right w:val="none" w:sz="0" w:space="0" w:color="auto"/>
          </w:divBdr>
        </w:div>
        <w:div w:id="888419843">
          <w:marLeft w:val="480"/>
          <w:marRight w:val="0"/>
          <w:marTop w:val="0"/>
          <w:marBottom w:val="0"/>
          <w:divBdr>
            <w:top w:val="none" w:sz="0" w:space="0" w:color="auto"/>
            <w:left w:val="none" w:sz="0" w:space="0" w:color="auto"/>
            <w:bottom w:val="none" w:sz="0" w:space="0" w:color="auto"/>
            <w:right w:val="none" w:sz="0" w:space="0" w:color="auto"/>
          </w:divBdr>
        </w:div>
        <w:div w:id="2053069192">
          <w:marLeft w:val="480"/>
          <w:marRight w:val="0"/>
          <w:marTop w:val="0"/>
          <w:marBottom w:val="0"/>
          <w:divBdr>
            <w:top w:val="none" w:sz="0" w:space="0" w:color="auto"/>
            <w:left w:val="none" w:sz="0" w:space="0" w:color="auto"/>
            <w:bottom w:val="none" w:sz="0" w:space="0" w:color="auto"/>
            <w:right w:val="none" w:sz="0" w:space="0" w:color="auto"/>
          </w:divBdr>
        </w:div>
        <w:div w:id="557327827">
          <w:marLeft w:val="480"/>
          <w:marRight w:val="0"/>
          <w:marTop w:val="0"/>
          <w:marBottom w:val="0"/>
          <w:divBdr>
            <w:top w:val="none" w:sz="0" w:space="0" w:color="auto"/>
            <w:left w:val="none" w:sz="0" w:space="0" w:color="auto"/>
            <w:bottom w:val="none" w:sz="0" w:space="0" w:color="auto"/>
            <w:right w:val="none" w:sz="0" w:space="0" w:color="auto"/>
          </w:divBdr>
        </w:div>
        <w:div w:id="1600680575">
          <w:marLeft w:val="480"/>
          <w:marRight w:val="0"/>
          <w:marTop w:val="0"/>
          <w:marBottom w:val="0"/>
          <w:divBdr>
            <w:top w:val="none" w:sz="0" w:space="0" w:color="auto"/>
            <w:left w:val="none" w:sz="0" w:space="0" w:color="auto"/>
            <w:bottom w:val="none" w:sz="0" w:space="0" w:color="auto"/>
            <w:right w:val="none" w:sz="0" w:space="0" w:color="auto"/>
          </w:divBdr>
        </w:div>
        <w:div w:id="1599094292">
          <w:marLeft w:val="480"/>
          <w:marRight w:val="0"/>
          <w:marTop w:val="0"/>
          <w:marBottom w:val="0"/>
          <w:divBdr>
            <w:top w:val="none" w:sz="0" w:space="0" w:color="auto"/>
            <w:left w:val="none" w:sz="0" w:space="0" w:color="auto"/>
            <w:bottom w:val="none" w:sz="0" w:space="0" w:color="auto"/>
            <w:right w:val="none" w:sz="0" w:space="0" w:color="auto"/>
          </w:divBdr>
        </w:div>
        <w:div w:id="1421484932">
          <w:marLeft w:val="480"/>
          <w:marRight w:val="0"/>
          <w:marTop w:val="0"/>
          <w:marBottom w:val="0"/>
          <w:divBdr>
            <w:top w:val="none" w:sz="0" w:space="0" w:color="auto"/>
            <w:left w:val="none" w:sz="0" w:space="0" w:color="auto"/>
            <w:bottom w:val="none" w:sz="0" w:space="0" w:color="auto"/>
            <w:right w:val="none" w:sz="0" w:space="0" w:color="auto"/>
          </w:divBdr>
        </w:div>
        <w:div w:id="1064181922">
          <w:marLeft w:val="480"/>
          <w:marRight w:val="0"/>
          <w:marTop w:val="0"/>
          <w:marBottom w:val="0"/>
          <w:divBdr>
            <w:top w:val="none" w:sz="0" w:space="0" w:color="auto"/>
            <w:left w:val="none" w:sz="0" w:space="0" w:color="auto"/>
            <w:bottom w:val="none" w:sz="0" w:space="0" w:color="auto"/>
            <w:right w:val="none" w:sz="0" w:space="0" w:color="auto"/>
          </w:divBdr>
        </w:div>
        <w:div w:id="765543378">
          <w:marLeft w:val="480"/>
          <w:marRight w:val="0"/>
          <w:marTop w:val="0"/>
          <w:marBottom w:val="0"/>
          <w:divBdr>
            <w:top w:val="none" w:sz="0" w:space="0" w:color="auto"/>
            <w:left w:val="none" w:sz="0" w:space="0" w:color="auto"/>
            <w:bottom w:val="none" w:sz="0" w:space="0" w:color="auto"/>
            <w:right w:val="none" w:sz="0" w:space="0" w:color="auto"/>
          </w:divBdr>
        </w:div>
        <w:div w:id="237523906">
          <w:marLeft w:val="480"/>
          <w:marRight w:val="0"/>
          <w:marTop w:val="0"/>
          <w:marBottom w:val="0"/>
          <w:divBdr>
            <w:top w:val="none" w:sz="0" w:space="0" w:color="auto"/>
            <w:left w:val="none" w:sz="0" w:space="0" w:color="auto"/>
            <w:bottom w:val="none" w:sz="0" w:space="0" w:color="auto"/>
            <w:right w:val="none" w:sz="0" w:space="0" w:color="auto"/>
          </w:divBdr>
        </w:div>
        <w:div w:id="239144773">
          <w:marLeft w:val="480"/>
          <w:marRight w:val="0"/>
          <w:marTop w:val="0"/>
          <w:marBottom w:val="0"/>
          <w:divBdr>
            <w:top w:val="none" w:sz="0" w:space="0" w:color="auto"/>
            <w:left w:val="none" w:sz="0" w:space="0" w:color="auto"/>
            <w:bottom w:val="none" w:sz="0" w:space="0" w:color="auto"/>
            <w:right w:val="none" w:sz="0" w:space="0" w:color="auto"/>
          </w:divBdr>
        </w:div>
        <w:div w:id="1891458381">
          <w:marLeft w:val="480"/>
          <w:marRight w:val="0"/>
          <w:marTop w:val="0"/>
          <w:marBottom w:val="0"/>
          <w:divBdr>
            <w:top w:val="none" w:sz="0" w:space="0" w:color="auto"/>
            <w:left w:val="none" w:sz="0" w:space="0" w:color="auto"/>
            <w:bottom w:val="none" w:sz="0" w:space="0" w:color="auto"/>
            <w:right w:val="none" w:sz="0" w:space="0" w:color="auto"/>
          </w:divBdr>
        </w:div>
        <w:div w:id="754591204">
          <w:marLeft w:val="480"/>
          <w:marRight w:val="0"/>
          <w:marTop w:val="0"/>
          <w:marBottom w:val="0"/>
          <w:divBdr>
            <w:top w:val="none" w:sz="0" w:space="0" w:color="auto"/>
            <w:left w:val="none" w:sz="0" w:space="0" w:color="auto"/>
            <w:bottom w:val="none" w:sz="0" w:space="0" w:color="auto"/>
            <w:right w:val="none" w:sz="0" w:space="0" w:color="auto"/>
          </w:divBdr>
        </w:div>
        <w:div w:id="1722169111">
          <w:marLeft w:val="480"/>
          <w:marRight w:val="0"/>
          <w:marTop w:val="0"/>
          <w:marBottom w:val="0"/>
          <w:divBdr>
            <w:top w:val="none" w:sz="0" w:space="0" w:color="auto"/>
            <w:left w:val="none" w:sz="0" w:space="0" w:color="auto"/>
            <w:bottom w:val="none" w:sz="0" w:space="0" w:color="auto"/>
            <w:right w:val="none" w:sz="0" w:space="0" w:color="auto"/>
          </w:divBdr>
        </w:div>
        <w:div w:id="1394424285">
          <w:marLeft w:val="480"/>
          <w:marRight w:val="0"/>
          <w:marTop w:val="0"/>
          <w:marBottom w:val="0"/>
          <w:divBdr>
            <w:top w:val="none" w:sz="0" w:space="0" w:color="auto"/>
            <w:left w:val="none" w:sz="0" w:space="0" w:color="auto"/>
            <w:bottom w:val="none" w:sz="0" w:space="0" w:color="auto"/>
            <w:right w:val="none" w:sz="0" w:space="0" w:color="auto"/>
          </w:divBdr>
        </w:div>
        <w:div w:id="234169665">
          <w:marLeft w:val="480"/>
          <w:marRight w:val="0"/>
          <w:marTop w:val="0"/>
          <w:marBottom w:val="0"/>
          <w:divBdr>
            <w:top w:val="none" w:sz="0" w:space="0" w:color="auto"/>
            <w:left w:val="none" w:sz="0" w:space="0" w:color="auto"/>
            <w:bottom w:val="none" w:sz="0" w:space="0" w:color="auto"/>
            <w:right w:val="none" w:sz="0" w:space="0" w:color="auto"/>
          </w:divBdr>
        </w:div>
        <w:div w:id="1683043803">
          <w:marLeft w:val="480"/>
          <w:marRight w:val="0"/>
          <w:marTop w:val="0"/>
          <w:marBottom w:val="0"/>
          <w:divBdr>
            <w:top w:val="none" w:sz="0" w:space="0" w:color="auto"/>
            <w:left w:val="none" w:sz="0" w:space="0" w:color="auto"/>
            <w:bottom w:val="none" w:sz="0" w:space="0" w:color="auto"/>
            <w:right w:val="none" w:sz="0" w:space="0" w:color="auto"/>
          </w:divBdr>
        </w:div>
        <w:div w:id="2122022281">
          <w:marLeft w:val="480"/>
          <w:marRight w:val="0"/>
          <w:marTop w:val="0"/>
          <w:marBottom w:val="0"/>
          <w:divBdr>
            <w:top w:val="none" w:sz="0" w:space="0" w:color="auto"/>
            <w:left w:val="none" w:sz="0" w:space="0" w:color="auto"/>
            <w:bottom w:val="none" w:sz="0" w:space="0" w:color="auto"/>
            <w:right w:val="none" w:sz="0" w:space="0" w:color="auto"/>
          </w:divBdr>
        </w:div>
        <w:div w:id="383138401">
          <w:marLeft w:val="480"/>
          <w:marRight w:val="0"/>
          <w:marTop w:val="0"/>
          <w:marBottom w:val="0"/>
          <w:divBdr>
            <w:top w:val="none" w:sz="0" w:space="0" w:color="auto"/>
            <w:left w:val="none" w:sz="0" w:space="0" w:color="auto"/>
            <w:bottom w:val="none" w:sz="0" w:space="0" w:color="auto"/>
            <w:right w:val="none" w:sz="0" w:space="0" w:color="auto"/>
          </w:divBdr>
        </w:div>
        <w:div w:id="621150969">
          <w:marLeft w:val="480"/>
          <w:marRight w:val="0"/>
          <w:marTop w:val="0"/>
          <w:marBottom w:val="0"/>
          <w:divBdr>
            <w:top w:val="none" w:sz="0" w:space="0" w:color="auto"/>
            <w:left w:val="none" w:sz="0" w:space="0" w:color="auto"/>
            <w:bottom w:val="none" w:sz="0" w:space="0" w:color="auto"/>
            <w:right w:val="none" w:sz="0" w:space="0" w:color="auto"/>
          </w:divBdr>
        </w:div>
        <w:div w:id="1281303151">
          <w:marLeft w:val="480"/>
          <w:marRight w:val="0"/>
          <w:marTop w:val="0"/>
          <w:marBottom w:val="0"/>
          <w:divBdr>
            <w:top w:val="none" w:sz="0" w:space="0" w:color="auto"/>
            <w:left w:val="none" w:sz="0" w:space="0" w:color="auto"/>
            <w:bottom w:val="none" w:sz="0" w:space="0" w:color="auto"/>
            <w:right w:val="none" w:sz="0" w:space="0" w:color="auto"/>
          </w:divBdr>
        </w:div>
        <w:div w:id="698311972">
          <w:marLeft w:val="480"/>
          <w:marRight w:val="0"/>
          <w:marTop w:val="0"/>
          <w:marBottom w:val="0"/>
          <w:divBdr>
            <w:top w:val="none" w:sz="0" w:space="0" w:color="auto"/>
            <w:left w:val="none" w:sz="0" w:space="0" w:color="auto"/>
            <w:bottom w:val="none" w:sz="0" w:space="0" w:color="auto"/>
            <w:right w:val="none" w:sz="0" w:space="0" w:color="auto"/>
          </w:divBdr>
        </w:div>
        <w:div w:id="1402823617">
          <w:marLeft w:val="480"/>
          <w:marRight w:val="0"/>
          <w:marTop w:val="0"/>
          <w:marBottom w:val="0"/>
          <w:divBdr>
            <w:top w:val="none" w:sz="0" w:space="0" w:color="auto"/>
            <w:left w:val="none" w:sz="0" w:space="0" w:color="auto"/>
            <w:bottom w:val="none" w:sz="0" w:space="0" w:color="auto"/>
            <w:right w:val="none" w:sz="0" w:space="0" w:color="auto"/>
          </w:divBdr>
        </w:div>
        <w:div w:id="1983777406">
          <w:marLeft w:val="480"/>
          <w:marRight w:val="0"/>
          <w:marTop w:val="0"/>
          <w:marBottom w:val="0"/>
          <w:divBdr>
            <w:top w:val="none" w:sz="0" w:space="0" w:color="auto"/>
            <w:left w:val="none" w:sz="0" w:space="0" w:color="auto"/>
            <w:bottom w:val="none" w:sz="0" w:space="0" w:color="auto"/>
            <w:right w:val="none" w:sz="0" w:space="0" w:color="auto"/>
          </w:divBdr>
        </w:div>
        <w:div w:id="556625140">
          <w:marLeft w:val="480"/>
          <w:marRight w:val="0"/>
          <w:marTop w:val="0"/>
          <w:marBottom w:val="0"/>
          <w:divBdr>
            <w:top w:val="none" w:sz="0" w:space="0" w:color="auto"/>
            <w:left w:val="none" w:sz="0" w:space="0" w:color="auto"/>
            <w:bottom w:val="none" w:sz="0" w:space="0" w:color="auto"/>
            <w:right w:val="none" w:sz="0" w:space="0" w:color="auto"/>
          </w:divBdr>
        </w:div>
        <w:div w:id="1605117711">
          <w:marLeft w:val="480"/>
          <w:marRight w:val="0"/>
          <w:marTop w:val="0"/>
          <w:marBottom w:val="0"/>
          <w:divBdr>
            <w:top w:val="none" w:sz="0" w:space="0" w:color="auto"/>
            <w:left w:val="none" w:sz="0" w:space="0" w:color="auto"/>
            <w:bottom w:val="none" w:sz="0" w:space="0" w:color="auto"/>
            <w:right w:val="none" w:sz="0" w:space="0" w:color="auto"/>
          </w:divBdr>
        </w:div>
        <w:div w:id="1179391759">
          <w:marLeft w:val="480"/>
          <w:marRight w:val="0"/>
          <w:marTop w:val="0"/>
          <w:marBottom w:val="0"/>
          <w:divBdr>
            <w:top w:val="none" w:sz="0" w:space="0" w:color="auto"/>
            <w:left w:val="none" w:sz="0" w:space="0" w:color="auto"/>
            <w:bottom w:val="none" w:sz="0" w:space="0" w:color="auto"/>
            <w:right w:val="none" w:sz="0" w:space="0" w:color="auto"/>
          </w:divBdr>
        </w:div>
        <w:div w:id="178397830">
          <w:marLeft w:val="480"/>
          <w:marRight w:val="0"/>
          <w:marTop w:val="0"/>
          <w:marBottom w:val="0"/>
          <w:divBdr>
            <w:top w:val="none" w:sz="0" w:space="0" w:color="auto"/>
            <w:left w:val="none" w:sz="0" w:space="0" w:color="auto"/>
            <w:bottom w:val="none" w:sz="0" w:space="0" w:color="auto"/>
            <w:right w:val="none" w:sz="0" w:space="0" w:color="auto"/>
          </w:divBdr>
        </w:div>
        <w:div w:id="1607344751">
          <w:marLeft w:val="480"/>
          <w:marRight w:val="0"/>
          <w:marTop w:val="0"/>
          <w:marBottom w:val="0"/>
          <w:divBdr>
            <w:top w:val="none" w:sz="0" w:space="0" w:color="auto"/>
            <w:left w:val="none" w:sz="0" w:space="0" w:color="auto"/>
            <w:bottom w:val="none" w:sz="0" w:space="0" w:color="auto"/>
            <w:right w:val="none" w:sz="0" w:space="0" w:color="auto"/>
          </w:divBdr>
        </w:div>
        <w:div w:id="1019694403">
          <w:marLeft w:val="480"/>
          <w:marRight w:val="0"/>
          <w:marTop w:val="0"/>
          <w:marBottom w:val="0"/>
          <w:divBdr>
            <w:top w:val="none" w:sz="0" w:space="0" w:color="auto"/>
            <w:left w:val="none" w:sz="0" w:space="0" w:color="auto"/>
            <w:bottom w:val="none" w:sz="0" w:space="0" w:color="auto"/>
            <w:right w:val="none" w:sz="0" w:space="0" w:color="auto"/>
          </w:divBdr>
        </w:div>
        <w:div w:id="1065451485">
          <w:marLeft w:val="480"/>
          <w:marRight w:val="0"/>
          <w:marTop w:val="0"/>
          <w:marBottom w:val="0"/>
          <w:divBdr>
            <w:top w:val="none" w:sz="0" w:space="0" w:color="auto"/>
            <w:left w:val="none" w:sz="0" w:space="0" w:color="auto"/>
            <w:bottom w:val="none" w:sz="0" w:space="0" w:color="auto"/>
            <w:right w:val="none" w:sz="0" w:space="0" w:color="auto"/>
          </w:divBdr>
        </w:div>
        <w:div w:id="1214805308">
          <w:marLeft w:val="480"/>
          <w:marRight w:val="0"/>
          <w:marTop w:val="0"/>
          <w:marBottom w:val="0"/>
          <w:divBdr>
            <w:top w:val="none" w:sz="0" w:space="0" w:color="auto"/>
            <w:left w:val="none" w:sz="0" w:space="0" w:color="auto"/>
            <w:bottom w:val="none" w:sz="0" w:space="0" w:color="auto"/>
            <w:right w:val="none" w:sz="0" w:space="0" w:color="auto"/>
          </w:divBdr>
        </w:div>
        <w:div w:id="584189779">
          <w:marLeft w:val="480"/>
          <w:marRight w:val="0"/>
          <w:marTop w:val="0"/>
          <w:marBottom w:val="0"/>
          <w:divBdr>
            <w:top w:val="none" w:sz="0" w:space="0" w:color="auto"/>
            <w:left w:val="none" w:sz="0" w:space="0" w:color="auto"/>
            <w:bottom w:val="none" w:sz="0" w:space="0" w:color="auto"/>
            <w:right w:val="none" w:sz="0" w:space="0" w:color="auto"/>
          </w:divBdr>
        </w:div>
        <w:div w:id="324213633">
          <w:marLeft w:val="480"/>
          <w:marRight w:val="0"/>
          <w:marTop w:val="0"/>
          <w:marBottom w:val="0"/>
          <w:divBdr>
            <w:top w:val="none" w:sz="0" w:space="0" w:color="auto"/>
            <w:left w:val="none" w:sz="0" w:space="0" w:color="auto"/>
            <w:bottom w:val="none" w:sz="0" w:space="0" w:color="auto"/>
            <w:right w:val="none" w:sz="0" w:space="0" w:color="auto"/>
          </w:divBdr>
        </w:div>
        <w:div w:id="630986827">
          <w:marLeft w:val="480"/>
          <w:marRight w:val="0"/>
          <w:marTop w:val="0"/>
          <w:marBottom w:val="0"/>
          <w:divBdr>
            <w:top w:val="none" w:sz="0" w:space="0" w:color="auto"/>
            <w:left w:val="none" w:sz="0" w:space="0" w:color="auto"/>
            <w:bottom w:val="none" w:sz="0" w:space="0" w:color="auto"/>
            <w:right w:val="none" w:sz="0" w:space="0" w:color="auto"/>
          </w:divBdr>
        </w:div>
        <w:div w:id="774717817">
          <w:marLeft w:val="480"/>
          <w:marRight w:val="0"/>
          <w:marTop w:val="0"/>
          <w:marBottom w:val="0"/>
          <w:divBdr>
            <w:top w:val="none" w:sz="0" w:space="0" w:color="auto"/>
            <w:left w:val="none" w:sz="0" w:space="0" w:color="auto"/>
            <w:bottom w:val="none" w:sz="0" w:space="0" w:color="auto"/>
            <w:right w:val="none" w:sz="0" w:space="0" w:color="auto"/>
          </w:divBdr>
        </w:div>
        <w:div w:id="1113477028">
          <w:marLeft w:val="480"/>
          <w:marRight w:val="0"/>
          <w:marTop w:val="0"/>
          <w:marBottom w:val="0"/>
          <w:divBdr>
            <w:top w:val="none" w:sz="0" w:space="0" w:color="auto"/>
            <w:left w:val="none" w:sz="0" w:space="0" w:color="auto"/>
            <w:bottom w:val="none" w:sz="0" w:space="0" w:color="auto"/>
            <w:right w:val="none" w:sz="0" w:space="0" w:color="auto"/>
          </w:divBdr>
        </w:div>
        <w:div w:id="394666912">
          <w:marLeft w:val="480"/>
          <w:marRight w:val="0"/>
          <w:marTop w:val="0"/>
          <w:marBottom w:val="0"/>
          <w:divBdr>
            <w:top w:val="none" w:sz="0" w:space="0" w:color="auto"/>
            <w:left w:val="none" w:sz="0" w:space="0" w:color="auto"/>
            <w:bottom w:val="none" w:sz="0" w:space="0" w:color="auto"/>
            <w:right w:val="none" w:sz="0" w:space="0" w:color="auto"/>
          </w:divBdr>
        </w:div>
        <w:div w:id="1413356232">
          <w:marLeft w:val="480"/>
          <w:marRight w:val="0"/>
          <w:marTop w:val="0"/>
          <w:marBottom w:val="0"/>
          <w:divBdr>
            <w:top w:val="none" w:sz="0" w:space="0" w:color="auto"/>
            <w:left w:val="none" w:sz="0" w:space="0" w:color="auto"/>
            <w:bottom w:val="none" w:sz="0" w:space="0" w:color="auto"/>
            <w:right w:val="none" w:sz="0" w:space="0" w:color="auto"/>
          </w:divBdr>
        </w:div>
        <w:div w:id="907375373">
          <w:marLeft w:val="480"/>
          <w:marRight w:val="0"/>
          <w:marTop w:val="0"/>
          <w:marBottom w:val="0"/>
          <w:divBdr>
            <w:top w:val="none" w:sz="0" w:space="0" w:color="auto"/>
            <w:left w:val="none" w:sz="0" w:space="0" w:color="auto"/>
            <w:bottom w:val="none" w:sz="0" w:space="0" w:color="auto"/>
            <w:right w:val="none" w:sz="0" w:space="0" w:color="auto"/>
          </w:divBdr>
        </w:div>
        <w:div w:id="88162925">
          <w:marLeft w:val="480"/>
          <w:marRight w:val="0"/>
          <w:marTop w:val="0"/>
          <w:marBottom w:val="0"/>
          <w:divBdr>
            <w:top w:val="none" w:sz="0" w:space="0" w:color="auto"/>
            <w:left w:val="none" w:sz="0" w:space="0" w:color="auto"/>
            <w:bottom w:val="none" w:sz="0" w:space="0" w:color="auto"/>
            <w:right w:val="none" w:sz="0" w:space="0" w:color="auto"/>
          </w:divBdr>
        </w:div>
        <w:div w:id="1967348587">
          <w:marLeft w:val="480"/>
          <w:marRight w:val="0"/>
          <w:marTop w:val="0"/>
          <w:marBottom w:val="0"/>
          <w:divBdr>
            <w:top w:val="none" w:sz="0" w:space="0" w:color="auto"/>
            <w:left w:val="none" w:sz="0" w:space="0" w:color="auto"/>
            <w:bottom w:val="none" w:sz="0" w:space="0" w:color="auto"/>
            <w:right w:val="none" w:sz="0" w:space="0" w:color="auto"/>
          </w:divBdr>
        </w:div>
        <w:div w:id="1296522462">
          <w:marLeft w:val="480"/>
          <w:marRight w:val="0"/>
          <w:marTop w:val="0"/>
          <w:marBottom w:val="0"/>
          <w:divBdr>
            <w:top w:val="none" w:sz="0" w:space="0" w:color="auto"/>
            <w:left w:val="none" w:sz="0" w:space="0" w:color="auto"/>
            <w:bottom w:val="none" w:sz="0" w:space="0" w:color="auto"/>
            <w:right w:val="none" w:sz="0" w:space="0" w:color="auto"/>
          </w:divBdr>
        </w:div>
        <w:div w:id="230583526">
          <w:marLeft w:val="480"/>
          <w:marRight w:val="0"/>
          <w:marTop w:val="0"/>
          <w:marBottom w:val="0"/>
          <w:divBdr>
            <w:top w:val="none" w:sz="0" w:space="0" w:color="auto"/>
            <w:left w:val="none" w:sz="0" w:space="0" w:color="auto"/>
            <w:bottom w:val="none" w:sz="0" w:space="0" w:color="auto"/>
            <w:right w:val="none" w:sz="0" w:space="0" w:color="auto"/>
          </w:divBdr>
        </w:div>
        <w:div w:id="1843816402">
          <w:marLeft w:val="480"/>
          <w:marRight w:val="0"/>
          <w:marTop w:val="0"/>
          <w:marBottom w:val="0"/>
          <w:divBdr>
            <w:top w:val="none" w:sz="0" w:space="0" w:color="auto"/>
            <w:left w:val="none" w:sz="0" w:space="0" w:color="auto"/>
            <w:bottom w:val="none" w:sz="0" w:space="0" w:color="auto"/>
            <w:right w:val="none" w:sz="0" w:space="0" w:color="auto"/>
          </w:divBdr>
        </w:div>
        <w:div w:id="1889223432">
          <w:marLeft w:val="480"/>
          <w:marRight w:val="0"/>
          <w:marTop w:val="0"/>
          <w:marBottom w:val="0"/>
          <w:divBdr>
            <w:top w:val="none" w:sz="0" w:space="0" w:color="auto"/>
            <w:left w:val="none" w:sz="0" w:space="0" w:color="auto"/>
            <w:bottom w:val="none" w:sz="0" w:space="0" w:color="auto"/>
            <w:right w:val="none" w:sz="0" w:space="0" w:color="auto"/>
          </w:divBdr>
        </w:div>
        <w:div w:id="102965787">
          <w:marLeft w:val="480"/>
          <w:marRight w:val="0"/>
          <w:marTop w:val="0"/>
          <w:marBottom w:val="0"/>
          <w:divBdr>
            <w:top w:val="none" w:sz="0" w:space="0" w:color="auto"/>
            <w:left w:val="none" w:sz="0" w:space="0" w:color="auto"/>
            <w:bottom w:val="none" w:sz="0" w:space="0" w:color="auto"/>
            <w:right w:val="none" w:sz="0" w:space="0" w:color="auto"/>
          </w:divBdr>
        </w:div>
        <w:div w:id="1186677835">
          <w:marLeft w:val="480"/>
          <w:marRight w:val="0"/>
          <w:marTop w:val="0"/>
          <w:marBottom w:val="0"/>
          <w:divBdr>
            <w:top w:val="none" w:sz="0" w:space="0" w:color="auto"/>
            <w:left w:val="none" w:sz="0" w:space="0" w:color="auto"/>
            <w:bottom w:val="none" w:sz="0" w:space="0" w:color="auto"/>
            <w:right w:val="none" w:sz="0" w:space="0" w:color="auto"/>
          </w:divBdr>
        </w:div>
      </w:divsChild>
    </w:div>
    <w:div w:id="1679581436">
      <w:bodyDiv w:val="1"/>
      <w:marLeft w:val="0"/>
      <w:marRight w:val="0"/>
      <w:marTop w:val="0"/>
      <w:marBottom w:val="0"/>
      <w:divBdr>
        <w:top w:val="none" w:sz="0" w:space="0" w:color="auto"/>
        <w:left w:val="none" w:sz="0" w:space="0" w:color="auto"/>
        <w:bottom w:val="none" w:sz="0" w:space="0" w:color="auto"/>
        <w:right w:val="none" w:sz="0" w:space="0" w:color="auto"/>
      </w:divBdr>
    </w:div>
    <w:div w:id="1679889528">
      <w:bodyDiv w:val="1"/>
      <w:marLeft w:val="0"/>
      <w:marRight w:val="0"/>
      <w:marTop w:val="0"/>
      <w:marBottom w:val="0"/>
      <w:divBdr>
        <w:top w:val="none" w:sz="0" w:space="0" w:color="auto"/>
        <w:left w:val="none" w:sz="0" w:space="0" w:color="auto"/>
        <w:bottom w:val="none" w:sz="0" w:space="0" w:color="auto"/>
        <w:right w:val="none" w:sz="0" w:space="0" w:color="auto"/>
      </w:divBdr>
    </w:div>
    <w:div w:id="1681813671">
      <w:bodyDiv w:val="1"/>
      <w:marLeft w:val="0"/>
      <w:marRight w:val="0"/>
      <w:marTop w:val="0"/>
      <w:marBottom w:val="0"/>
      <w:divBdr>
        <w:top w:val="none" w:sz="0" w:space="0" w:color="auto"/>
        <w:left w:val="none" w:sz="0" w:space="0" w:color="auto"/>
        <w:bottom w:val="none" w:sz="0" w:space="0" w:color="auto"/>
        <w:right w:val="none" w:sz="0" w:space="0" w:color="auto"/>
      </w:divBdr>
    </w:div>
    <w:div w:id="1688366935">
      <w:bodyDiv w:val="1"/>
      <w:marLeft w:val="0"/>
      <w:marRight w:val="0"/>
      <w:marTop w:val="0"/>
      <w:marBottom w:val="0"/>
      <w:divBdr>
        <w:top w:val="none" w:sz="0" w:space="0" w:color="auto"/>
        <w:left w:val="none" w:sz="0" w:space="0" w:color="auto"/>
        <w:bottom w:val="none" w:sz="0" w:space="0" w:color="auto"/>
        <w:right w:val="none" w:sz="0" w:space="0" w:color="auto"/>
      </w:divBdr>
    </w:div>
    <w:div w:id="1697460289">
      <w:bodyDiv w:val="1"/>
      <w:marLeft w:val="0"/>
      <w:marRight w:val="0"/>
      <w:marTop w:val="0"/>
      <w:marBottom w:val="0"/>
      <w:divBdr>
        <w:top w:val="none" w:sz="0" w:space="0" w:color="auto"/>
        <w:left w:val="none" w:sz="0" w:space="0" w:color="auto"/>
        <w:bottom w:val="none" w:sz="0" w:space="0" w:color="auto"/>
        <w:right w:val="none" w:sz="0" w:space="0" w:color="auto"/>
      </w:divBdr>
    </w:div>
    <w:div w:id="1697923902">
      <w:bodyDiv w:val="1"/>
      <w:marLeft w:val="0"/>
      <w:marRight w:val="0"/>
      <w:marTop w:val="0"/>
      <w:marBottom w:val="0"/>
      <w:divBdr>
        <w:top w:val="none" w:sz="0" w:space="0" w:color="auto"/>
        <w:left w:val="none" w:sz="0" w:space="0" w:color="auto"/>
        <w:bottom w:val="none" w:sz="0" w:space="0" w:color="auto"/>
        <w:right w:val="none" w:sz="0" w:space="0" w:color="auto"/>
      </w:divBdr>
      <w:divsChild>
        <w:div w:id="2028486909">
          <w:marLeft w:val="480"/>
          <w:marRight w:val="0"/>
          <w:marTop w:val="0"/>
          <w:marBottom w:val="0"/>
          <w:divBdr>
            <w:top w:val="none" w:sz="0" w:space="0" w:color="auto"/>
            <w:left w:val="none" w:sz="0" w:space="0" w:color="auto"/>
            <w:bottom w:val="none" w:sz="0" w:space="0" w:color="auto"/>
            <w:right w:val="none" w:sz="0" w:space="0" w:color="auto"/>
          </w:divBdr>
        </w:div>
        <w:div w:id="1478185185">
          <w:marLeft w:val="480"/>
          <w:marRight w:val="0"/>
          <w:marTop w:val="0"/>
          <w:marBottom w:val="0"/>
          <w:divBdr>
            <w:top w:val="none" w:sz="0" w:space="0" w:color="auto"/>
            <w:left w:val="none" w:sz="0" w:space="0" w:color="auto"/>
            <w:bottom w:val="none" w:sz="0" w:space="0" w:color="auto"/>
            <w:right w:val="none" w:sz="0" w:space="0" w:color="auto"/>
          </w:divBdr>
        </w:div>
        <w:div w:id="2012876827">
          <w:marLeft w:val="480"/>
          <w:marRight w:val="0"/>
          <w:marTop w:val="0"/>
          <w:marBottom w:val="0"/>
          <w:divBdr>
            <w:top w:val="none" w:sz="0" w:space="0" w:color="auto"/>
            <w:left w:val="none" w:sz="0" w:space="0" w:color="auto"/>
            <w:bottom w:val="none" w:sz="0" w:space="0" w:color="auto"/>
            <w:right w:val="none" w:sz="0" w:space="0" w:color="auto"/>
          </w:divBdr>
        </w:div>
        <w:div w:id="2075352070">
          <w:marLeft w:val="480"/>
          <w:marRight w:val="0"/>
          <w:marTop w:val="0"/>
          <w:marBottom w:val="0"/>
          <w:divBdr>
            <w:top w:val="none" w:sz="0" w:space="0" w:color="auto"/>
            <w:left w:val="none" w:sz="0" w:space="0" w:color="auto"/>
            <w:bottom w:val="none" w:sz="0" w:space="0" w:color="auto"/>
            <w:right w:val="none" w:sz="0" w:space="0" w:color="auto"/>
          </w:divBdr>
        </w:div>
        <w:div w:id="1969241988">
          <w:marLeft w:val="480"/>
          <w:marRight w:val="0"/>
          <w:marTop w:val="0"/>
          <w:marBottom w:val="0"/>
          <w:divBdr>
            <w:top w:val="none" w:sz="0" w:space="0" w:color="auto"/>
            <w:left w:val="none" w:sz="0" w:space="0" w:color="auto"/>
            <w:bottom w:val="none" w:sz="0" w:space="0" w:color="auto"/>
            <w:right w:val="none" w:sz="0" w:space="0" w:color="auto"/>
          </w:divBdr>
        </w:div>
        <w:div w:id="556746103">
          <w:marLeft w:val="480"/>
          <w:marRight w:val="0"/>
          <w:marTop w:val="0"/>
          <w:marBottom w:val="0"/>
          <w:divBdr>
            <w:top w:val="none" w:sz="0" w:space="0" w:color="auto"/>
            <w:left w:val="none" w:sz="0" w:space="0" w:color="auto"/>
            <w:bottom w:val="none" w:sz="0" w:space="0" w:color="auto"/>
            <w:right w:val="none" w:sz="0" w:space="0" w:color="auto"/>
          </w:divBdr>
        </w:div>
        <w:div w:id="474564351">
          <w:marLeft w:val="480"/>
          <w:marRight w:val="0"/>
          <w:marTop w:val="0"/>
          <w:marBottom w:val="0"/>
          <w:divBdr>
            <w:top w:val="none" w:sz="0" w:space="0" w:color="auto"/>
            <w:left w:val="none" w:sz="0" w:space="0" w:color="auto"/>
            <w:bottom w:val="none" w:sz="0" w:space="0" w:color="auto"/>
            <w:right w:val="none" w:sz="0" w:space="0" w:color="auto"/>
          </w:divBdr>
        </w:div>
        <w:div w:id="1471942311">
          <w:marLeft w:val="480"/>
          <w:marRight w:val="0"/>
          <w:marTop w:val="0"/>
          <w:marBottom w:val="0"/>
          <w:divBdr>
            <w:top w:val="none" w:sz="0" w:space="0" w:color="auto"/>
            <w:left w:val="none" w:sz="0" w:space="0" w:color="auto"/>
            <w:bottom w:val="none" w:sz="0" w:space="0" w:color="auto"/>
            <w:right w:val="none" w:sz="0" w:space="0" w:color="auto"/>
          </w:divBdr>
        </w:div>
        <w:div w:id="1707409754">
          <w:marLeft w:val="480"/>
          <w:marRight w:val="0"/>
          <w:marTop w:val="0"/>
          <w:marBottom w:val="0"/>
          <w:divBdr>
            <w:top w:val="none" w:sz="0" w:space="0" w:color="auto"/>
            <w:left w:val="none" w:sz="0" w:space="0" w:color="auto"/>
            <w:bottom w:val="none" w:sz="0" w:space="0" w:color="auto"/>
            <w:right w:val="none" w:sz="0" w:space="0" w:color="auto"/>
          </w:divBdr>
        </w:div>
        <w:div w:id="1636328791">
          <w:marLeft w:val="480"/>
          <w:marRight w:val="0"/>
          <w:marTop w:val="0"/>
          <w:marBottom w:val="0"/>
          <w:divBdr>
            <w:top w:val="none" w:sz="0" w:space="0" w:color="auto"/>
            <w:left w:val="none" w:sz="0" w:space="0" w:color="auto"/>
            <w:bottom w:val="none" w:sz="0" w:space="0" w:color="auto"/>
            <w:right w:val="none" w:sz="0" w:space="0" w:color="auto"/>
          </w:divBdr>
        </w:div>
        <w:div w:id="379791811">
          <w:marLeft w:val="480"/>
          <w:marRight w:val="0"/>
          <w:marTop w:val="0"/>
          <w:marBottom w:val="0"/>
          <w:divBdr>
            <w:top w:val="none" w:sz="0" w:space="0" w:color="auto"/>
            <w:left w:val="none" w:sz="0" w:space="0" w:color="auto"/>
            <w:bottom w:val="none" w:sz="0" w:space="0" w:color="auto"/>
            <w:right w:val="none" w:sz="0" w:space="0" w:color="auto"/>
          </w:divBdr>
        </w:div>
        <w:div w:id="545027407">
          <w:marLeft w:val="480"/>
          <w:marRight w:val="0"/>
          <w:marTop w:val="0"/>
          <w:marBottom w:val="0"/>
          <w:divBdr>
            <w:top w:val="none" w:sz="0" w:space="0" w:color="auto"/>
            <w:left w:val="none" w:sz="0" w:space="0" w:color="auto"/>
            <w:bottom w:val="none" w:sz="0" w:space="0" w:color="auto"/>
            <w:right w:val="none" w:sz="0" w:space="0" w:color="auto"/>
          </w:divBdr>
        </w:div>
        <w:div w:id="1748649719">
          <w:marLeft w:val="480"/>
          <w:marRight w:val="0"/>
          <w:marTop w:val="0"/>
          <w:marBottom w:val="0"/>
          <w:divBdr>
            <w:top w:val="none" w:sz="0" w:space="0" w:color="auto"/>
            <w:left w:val="none" w:sz="0" w:space="0" w:color="auto"/>
            <w:bottom w:val="none" w:sz="0" w:space="0" w:color="auto"/>
            <w:right w:val="none" w:sz="0" w:space="0" w:color="auto"/>
          </w:divBdr>
        </w:div>
        <w:div w:id="769859644">
          <w:marLeft w:val="480"/>
          <w:marRight w:val="0"/>
          <w:marTop w:val="0"/>
          <w:marBottom w:val="0"/>
          <w:divBdr>
            <w:top w:val="none" w:sz="0" w:space="0" w:color="auto"/>
            <w:left w:val="none" w:sz="0" w:space="0" w:color="auto"/>
            <w:bottom w:val="none" w:sz="0" w:space="0" w:color="auto"/>
            <w:right w:val="none" w:sz="0" w:space="0" w:color="auto"/>
          </w:divBdr>
        </w:div>
        <w:div w:id="569000757">
          <w:marLeft w:val="480"/>
          <w:marRight w:val="0"/>
          <w:marTop w:val="0"/>
          <w:marBottom w:val="0"/>
          <w:divBdr>
            <w:top w:val="none" w:sz="0" w:space="0" w:color="auto"/>
            <w:left w:val="none" w:sz="0" w:space="0" w:color="auto"/>
            <w:bottom w:val="none" w:sz="0" w:space="0" w:color="auto"/>
            <w:right w:val="none" w:sz="0" w:space="0" w:color="auto"/>
          </w:divBdr>
        </w:div>
        <w:div w:id="1357459211">
          <w:marLeft w:val="480"/>
          <w:marRight w:val="0"/>
          <w:marTop w:val="0"/>
          <w:marBottom w:val="0"/>
          <w:divBdr>
            <w:top w:val="none" w:sz="0" w:space="0" w:color="auto"/>
            <w:left w:val="none" w:sz="0" w:space="0" w:color="auto"/>
            <w:bottom w:val="none" w:sz="0" w:space="0" w:color="auto"/>
            <w:right w:val="none" w:sz="0" w:space="0" w:color="auto"/>
          </w:divBdr>
        </w:div>
        <w:div w:id="451827771">
          <w:marLeft w:val="480"/>
          <w:marRight w:val="0"/>
          <w:marTop w:val="0"/>
          <w:marBottom w:val="0"/>
          <w:divBdr>
            <w:top w:val="none" w:sz="0" w:space="0" w:color="auto"/>
            <w:left w:val="none" w:sz="0" w:space="0" w:color="auto"/>
            <w:bottom w:val="none" w:sz="0" w:space="0" w:color="auto"/>
            <w:right w:val="none" w:sz="0" w:space="0" w:color="auto"/>
          </w:divBdr>
        </w:div>
        <w:div w:id="1755663396">
          <w:marLeft w:val="480"/>
          <w:marRight w:val="0"/>
          <w:marTop w:val="0"/>
          <w:marBottom w:val="0"/>
          <w:divBdr>
            <w:top w:val="none" w:sz="0" w:space="0" w:color="auto"/>
            <w:left w:val="none" w:sz="0" w:space="0" w:color="auto"/>
            <w:bottom w:val="none" w:sz="0" w:space="0" w:color="auto"/>
            <w:right w:val="none" w:sz="0" w:space="0" w:color="auto"/>
          </w:divBdr>
        </w:div>
        <w:div w:id="1307130439">
          <w:marLeft w:val="480"/>
          <w:marRight w:val="0"/>
          <w:marTop w:val="0"/>
          <w:marBottom w:val="0"/>
          <w:divBdr>
            <w:top w:val="none" w:sz="0" w:space="0" w:color="auto"/>
            <w:left w:val="none" w:sz="0" w:space="0" w:color="auto"/>
            <w:bottom w:val="none" w:sz="0" w:space="0" w:color="auto"/>
            <w:right w:val="none" w:sz="0" w:space="0" w:color="auto"/>
          </w:divBdr>
        </w:div>
        <w:div w:id="72046072">
          <w:marLeft w:val="480"/>
          <w:marRight w:val="0"/>
          <w:marTop w:val="0"/>
          <w:marBottom w:val="0"/>
          <w:divBdr>
            <w:top w:val="none" w:sz="0" w:space="0" w:color="auto"/>
            <w:left w:val="none" w:sz="0" w:space="0" w:color="auto"/>
            <w:bottom w:val="none" w:sz="0" w:space="0" w:color="auto"/>
            <w:right w:val="none" w:sz="0" w:space="0" w:color="auto"/>
          </w:divBdr>
        </w:div>
        <w:div w:id="274410843">
          <w:marLeft w:val="480"/>
          <w:marRight w:val="0"/>
          <w:marTop w:val="0"/>
          <w:marBottom w:val="0"/>
          <w:divBdr>
            <w:top w:val="none" w:sz="0" w:space="0" w:color="auto"/>
            <w:left w:val="none" w:sz="0" w:space="0" w:color="auto"/>
            <w:bottom w:val="none" w:sz="0" w:space="0" w:color="auto"/>
            <w:right w:val="none" w:sz="0" w:space="0" w:color="auto"/>
          </w:divBdr>
        </w:div>
        <w:div w:id="789862026">
          <w:marLeft w:val="480"/>
          <w:marRight w:val="0"/>
          <w:marTop w:val="0"/>
          <w:marBottom w:val="0"/>
          <w:divBdr>
            <w:top w:val="none" w:sz="0" w:space="0" w:color="auto"/>
            <w:left w:val="none" w:sz="0" w:space="0" w:color="auto"/>
            <w:bottom w:val="none" w:sz="0" w:space="0" w:color="auto"/>
            <w:right w:val="none" w:sz="0" w:space="0" w:color="auto"/>
          </w:divBdr>
        </w:div>
        <w:div w:id="195195709">
          <w:marLeft w:val="480"/>
          <w:marRight w:val="0"/>
          <w:marTop w:val="0"/>
          <w:marBottom w:val="0"/>
          <w:divBdr>
            <w:top w:val="none" w:sz="0" w:space="0" w:color="auto"/>
            <w:left w:val="none" w:sz="0" w:space="0" w:color="auto"/>
            <w:bottom w:val="none" w:sz="0" w:space="0" w:color="auto"/>
            <w:right w:val="none" w:sz="0" w:space="0" w:color="auto"/>
          </w:divBdr>
        </w:div>
        <w:div w:id="2064325356">
          <w:marLeft w:val="480"/>
          <w:marRight w:val="0"/>
          <w:marTop w:val="0"/>
          <w:marBottom w:val="0"/>
          <w:divBdr>
            <w:top w:val="none" w:sz="0" w:space="0" w:color="auto"/>
            <w:left w:val="none" w:sz="0" w:space="0" w:color="auto"/>
            <w:bottom w:val="none" w:sz="0" w:space="0" w:color="auto"/>
            <w:right w:val="none" w:sz="0" w:space="0" w:color="auto"/>
          </w:divBdr>
        </w:div>
        <w:div w:id="889540835">
          <w:marLeft w:val="480"/>
          <w:marRight w:val="0"/>
          <w:marTop w:val="0"/>
          <w:marBottom w:val="0"/>
          <w:divBdr>
            <w:top w:val="none" w:sz="0" w:space="0" w:color="auto"/>
            <w:left w:val="none" w:sz="0" w:space="0" w:color="auto"/>
            <w:bottom w:val="none" w:sz="0" w:space="0" w:color="auto"/>
            <w:right w:val="none" w:sz="0" w:space="0" w:color="auto"/>
          </w:divBdr>
        </w:div>
        <w:div w:id="637225884">
          <w:marLeft w:val="480"/>
          <w:marRight w:val="0"/>
          <w:marTop w:val="0"/>
          <w:marBottom w:val="0"/>
          <w:divBdr>
            <w:top w:val="none" w:sz="0" w:space="0" w:color="auto"/>
            <w:left w:val="none" w:sz="0" w:space="0" w:color="auto"/>
            <w:bottom w:val="none" w:sz="0" w:space="0" w:color="auto"/>
            <w:right w:val="none" w:sz="0" w:space="0" w:color="auto"/>
          </w:divBdr>
        </w:div>
        <w:div w:id="1475561826">
          <w:marLeft w:val="480"/>
          <w:marRight w:val="0"/>
          <w:marTop w:val="0"/>
          <w:marBottom w:val="0"/>
          <w:divBdr>
            <w:top w:val="none" w:sz="0" w:space="0" w:color="auto"/>
            <w:left w:val="none" w:sz="0" w:space="0" w:color="auto"/>
            <w:bottom w:val="none" w:sz="0" w:space="0" w:color="auto"/>
            <w:right w:val="none" w:sz="0" w:space="0" w:color="auto"/>
          </w:divBdr>
        </w:div>
        <w:div w:id="240913865">
          <w:marLeft w:val="480"/>
          <w:marRight w:val="0"/>
          <w:marTop w:val="0"/>
          <w:marBottom w:val="0"/>
          <w:divBdr>
            <w:top w:val="none" w:sz="0" w:space="0" w:color="auto"/>
            <w:left w:val="none" w:sz="0" w:space="0" w:color="auto"/>
            <w:bottom w:val="none" w:sz="0" w:space="0" w:color="auto"/>
            <w:right w:val="none" w:sz="0" w:space="0" w:color="auto"/>
          </w:divBdr>
        </w:div>
        <w:div w:id="305286836">
          <w:marLeft w:val="480"/>
          <w:marRight w:val="0"/>
          <w:marTop w:val="0"/>
          <w:marBottom w:val="0"/>
          <w:divBdr>
            <w:top w:val="none" w:sz="0" w:space="0" w:color="auto"/>
            <w:left w:val="none" w:sz="0" w:space="0" w:color="auto"/>
            <w:bottom w:val="none" w:sz="0" w:space="0" w:color="auto"/>
            <w:right w:val="none" w:sz="0" w:space="0" w:color="auto"/>
          </w:divBdr>
        </w:div>
        <w:div w:id="531919944">
          <w:marLeft w:val="480"/>
          <w:marRight w:val="0"/>
          <w:marTop w:val="0"/>
          <w:marBottom w:val="0"/>
          <w:divBdr>
            <w:top w:val="none" w:sz="0" w:space="0" w:color="auto"/>
            <w:left w:val="none" w:sz="0" w:space="0" w:color="auto"/>
            <w:bottom w:val="none" w:sz="0" w:space="0" w:color="auto"/>
            <w:right w:val="none" w:sz="0" w:space="0" w:color="auto"/>
          </w:divBdr>
        </w:div>
        <w:div w:id="1902712097">
          <w:marLeft w:val="480"/>
          <w:marRight w:val="0"/>
          <w:marTop w:val="0"/>
          <w:marBottom w:val="0"/>
          <w:divBdr>
            <w:top w:val="none" w:sz="0" w:space="0" w:color="auto"/>
            <w:left w:val="none" w:sz="0" w:space="0" w:color="auto"/>
            <w:bottom w:val="none" w:sz="0" w:space="0" w:color="auto"/>
            <w:right w:val="none" w:sz="0" w:space="0" w:color="auto"/>
          </w:divBdr>
        </w:div>
        <w:div w:id="1446995463">
          <w:marLeft w:val="480"/>
          <w:marRight w:val="0"/>
          <w:marTop w:val="0"/>
          <w:marBottom w:val="0"/>
          <w:divBdr>
            <w:top w:val="none" w:sz="0" w:space="0" w:color="auto"/>
            <w:left w:val="none" w:sz="0" w:space="0" w:color="auto"/>
            <w:bottom w:val="none" w:sz="0" w:space="0" w:color="auto"/>
            <w:right w:val="none" w:sz="0" w:space="0" w:color="auto"/>
          </w:divBdr>
        </w:div>
        <w:div w:id="493297120">
          <w:marLeft w:val="480"/>
          <w:marRight w:val="0"/>
          <w:marTop w:val="0"/>
          <w:marBottom w:val="0"/>
          <w:divBdr>
            <w:top w:val="none" w:sz="0" w:space="0" w:color="auto"/>
            <w:left w:val="none" w:sz="0" w:space="0" w:color="auto"/>
            <w:bottom w:val="none" w:sz="0" w:space="0" w:color="auto"/>
            <w:right w:val="none" w:sz="0" w:space="0" w:color="auto"/>
          </w:divBdr>
        </w:div>
        <w:div w:id="144903486">
          <w:marLeft w:val="480"/>
          <w:marRight w:val="0"/>
          <w:marTop w:val="0"/>
          <w:marBottom w:val="0"/>
          <w:divBdr>
            <w:top w:val="none" w:sz="0" w:space="0" w:color="auto"/>
            <w:left w:val="none" w:sz="0" w:space="0" w:color="auto"/>
            <w:bottom w:val="none" w:sz="0" w:space="0" w:color="auto"/>
            <w:right w:val="none" w:sz="0" w:space="0" w:color="auto"/>
          </w:divBdr>
        </w:div>
        <w:div w:id="1889951555">
          <w:marLeft w:val="480"/>
          <w:marRight w:val="0"/>
          <w:marTop w:val="0"/>
          <w:marBottom w:val="0"/>
          <w:divBdr>
            <w:top w:val="none" w:sz="0" w:space="0" w:color="auto"/>
            <w:left w:val="none" w:sz="0" w:space="0" w:color="auto"/>
            <w:bottom w:val="none" w:sz="0" w:space="0" w:color="auto"/>
            <w:right w:val="none" w:sz="0" w:space="0" w:color="auto"/>
          </w:divBdr>
        </w:div>
        <w:div w:id="232784146">
          <w:marLeft w:val="480"/>
          <w:marRight w:val="0"/>
          <w:marTop w:val="0"/>
          <w:marBottom w:val="0"/>
          <w:divBdr>
            <w:top w:val="none" w:sz="0" w:space="0" w:color="auto"/>
            <w:left w:val="none" w:sz="0" w:space="0" w:color="auto"/>
            <w:bottom w:val="none" w:sz="0" w:space="0" w:color="auto"/>
            <w:right w:val="none" w:sz="0" w:space="0" w:color="auto"/>
          </w:divBdr>
        </w:div>
        <w:div w:id="1185708391">
          <w:marLeft w:val="480"/>
          <w:marRight w:val="0"/>
          <w:marTop w:val="0"/>
          <w:marBottom w:val="0"/>
          <w:divBdr>
            <w:top w:val="none" w:sz="0" w:space="0" w:color="auto"/>
            <w:left w:val="none" w:sz="0" w:space="0" w:color="auto"/>
            <w:bottom w:val="none" w:sz="0" w:space="0" w:color="auto"/>
            <w:right w:val="none" w:sz="0" w:space="0" w:color="auto"/>
          </w:divBdr>
        </w:div>
        <w:div w:id="414402719">
          <w:marLeft w:val="480"/>
          <w:marRight w:val="0"/>
          <w:marTop w:val="0"/>
          <w:marBottom w:val="0"/>
          <w:divBdr>
            <w:top w:val="none" w:sz="0" w:space="0" w:color="auto"/>
            <w:left w:val="none" w:sz="0" w:space="0" w:color="auto"/>
            <w:bottom w:val="none" w:sz="0" w:space="0" w:color="auto"/>
            <w:right w:val="none" w:sz="0" w:space="0" w:color="auto"/>
          </w:divBdr>
        </w:div>
        <w:div w:id="1104614742">
          <w:marLeft w:val="480"/>
          <w:marRight w:val="0"/>
          <w:marTop w:val="0"/>
          <w:marBottom w:val="0"/>
          <w:divBdr>
            <w:top w:val="none" w:sz="0" w:space="0" w:color="auto"/>
            <w:left w:val="none" w:sz="0" w:space="0" w:color="auto"/>
            <w:bottom w:val="none" w:sz="0" w:space="0" w:color="auto"/>
            <w:right w:val="none" w:sz="0" w:space="0" w:color="auto"/>
          </w:divBdr>
        </w:div>
        <w:div w:id="445392044">
          <w:marLeft w:val="480"/>
          <w:marRight w:val="0"/>
          <w:marTop w:val="0"/>
          <w:marBottom w:val="0"/>
          <w:divBdr>
            <w:top w:val="none" w:sz="0" w:space="0" w:color="auto"/>
            <w:left w:val="none" w:sz="0" w:space="0" w:color="auto"/>
            <w:bottom w:val="none" w:sz="0" w:space="0" w:color="auto"/>
            <w:right w:val="none" w:sz="0" w:space="0" w:color="auto"/>
          </w:divBdr>
        </w:div>
        <w:div w:id="1600871457">
          <w:marLeft w:val="480"/>
          <w:marRight w:val="0"/>
          <w:marTop w:val="0"/>
          <w:marBottom w:val="0"/>
          <w:divBdr>
            <w:top w:val="none" w:sz="0" w:space="0" w:color="auto"/>
            <w:left w:val="none" w:sz="0" w:space="0" w:color="auto"/>
            <w:bottom w:val="none" w:sz="0" w:space="0" w:color="auto"/>
            <w:right w:val="none" w:sz="0" w:space="0" w:color="auto"/>
          </w:divBdr>
        </w:div>
        <w:div w:id="142278893">
          <w:marLeft w:val="480"/>
          <w:marRight w:val="0"/>
          <w:marTop w:val="0"/>
          <w:marBottom w:val="0"/>
          <w:divBdr>
            <w:top w:val="none" w:sz="0" w:space="0" w:color="auto"/>
            <w:left w:val="none" w:sz="0" w:space="0" w:color="auto"/>
            <w:bottom w:val="none" w:sz="0" w:space="0" w:color="auto"/>
            <w:right w:val="none" w:sz="0" w:space="0" w:color="auto"/>
          </w:divBdr>
        </w:div>
        <w:div w:id="1133518281">
          <w:marLeft w:val="480"/>
          <w:marRight w:val="0"/>
          <w:marTop w:val="0"/>
          <w:marBottom w:val="0"/>
          <w:divBdr>
            <w:top w:val="none" w:sz="0" w:space="0" w:color="auto"/>
            <w:left w:val="none" w:sz="0" w:space="0" w:color="auto"/>
            <w:bottom w:val="none" w:sz="0" w:space="0" w:color="auto"/>
            <w:right w:val="none" w:sz="0" w:space="0" w:color="auto"/>
          </w:divBdr>
        </w:div>
        <w:div w:id="620724207">
          <w:marLeft w:val="480"/>
          <w:marRight w:val="0"/>
          <w:marTop w:val="0"/>
          <w:marBottom w:val="0"/>
          <w:divBdr>
            <w:top w:val="none" w:sz="0" w:space="0" w:color="auto"/>
            <w:left w:val="none" w:sz="0" w:space="0" w:color="auto"/>
            <w:bottom w:val="none" w:sz="0" w:space="0" w:color="auto"/>
            <w:right w:val="none" w:sz="0" w:space="0" w:color="auto"/>
          </w:divBdr>
        </w:div>
        <w:div w:id="248540061">
          <w:marLeft w:val="480"/>
          <w:marRight w:val="0"/>
          <w:marTop w:val="0"/>
          <w:marBottom w:val="0"/>
          <w:divBdr>
            <w:top w:val="none" w:sz="0" w:space="0" w:color="auto"/>
            <w:left w:val="none" w:sz="0" w:space="0" w:color="auto"/>
            <w:bottom w:val="none" w:sz="0" w:space="0" w:color="auto"/>
            <w:right w:val="none" w:sz="0" w:space="0" w:color="auto"/>
          </w:divBdr>
        </w:div>
        <w:div w:id="423843901">
          <w:marLeft w:val="480"/>
          <w:marRight w:val="0"/>
          <w:marTop w:val="0"/>
          <w:marBottom w:val="0"/>
          <w:divBdr>
            <w:top w:val="none" w:sz="0" w:space="0" w:color="auto"/>
            <w:left w:val="none" w:sz="0" w:space="0" w:color="auto"/>
            <w:bottom w:val="none" w:sz="0" w:space="0" w:color="auto"/>
            <w:right w:val="none" w:sz="0" w:space="0" w:color="auto"/>
          </w:divBdr>
        </w:div>
        <w:div w:id="1103068357">
          <w:marLeft w:val="480"/>
          <w:marRight w:val="0"/>
          <w:marTop w:val="0"/>
          <w:marBottom w:val="0"/>
          <w:divBdr>
            <w:top w:val="none" w:sz="0" w:space="0" w:color="auto"/>
            <w:left w:val="none" w:sz="0" w:space="0" w:color="auto"/>
            <w:bottom w:val="none" w:sz="0" w:space="0" w:color="auto"/>
            <w:right w:val="none" w:sz="0" w:space="0" w:color="auto"/>
          </w:divBdr>
        </w:div>
        <w:div w:id="789514934">
          <w:marLeft w:val="480"/>
          <w:marRight w:val="0"/>
          <w:marTop w:val="0"/>
          <w:marBottom w:val="0"/>
          <w:divBdr>
            <w:top w:val="none" w:sz="0" w:space="0" w:color="auto"/>
            <w:left w:val="none" w:sz="0" w:space="0" w:color="auto"/>
            <w:bottom w:val="none" w:sz="0" w:space="0" w:color="auto"/>
            <w:right w:val="none" w:sz="0" w:space="0" w:color="auto"/>
          </w:divBdr>
        </w:div>
        <w:div w:id="2111319641">
          <w:marLeft w:val="480"/>
          <w:marRight w:val="0"/>
          <w:marTop w:val="0"/>
          <w:marBottom w:val="0"/>
          <w:divBdr>
            <w:top w:val="none" w:sz="0" w:space="0" w:color="auto"/>
            <w:left w:val="none" w:sz="0" w:space="0" w:color="auto"/>
            <w:bottom w:val="none" w:sz="0" w:space="0" w:color="auto"/>
            <w:right w:val="none" w:sz="0" w:space="0" w:color="auto"/>
          </w:divBdr>
        </w:div>
        <w:div w:id="312221555">
          <w:marLeft w:val="480"/>
          <w:marRight w:val="0"/>
          <w:marTop w:val="0"/>
          <w:marBottom w:val="0"/>
          <w:divBdr>
            <w:top w:val="none" w:sz="0" w:space="0" w:color="auto"/>
            <w:left w:val="none" w:sz="0" w:space="0" w:color="auto"/>
            <w:bottom w:val="none" w:sz="0" w:space="0" w:color="auto"/>
            <w:right w:val="none" w:sz="0" w:space="0" w:color="auto"/>
          </w:divBdr>
        </w:div>
        <w:div w:id="216015037">
          <w:marLeft w:val="480"/>
          <w:marRight w:val="0"/>
          <w:marTop w:val="0"/>
          <w:marBottom w:val="0"/>
          <w:divBdr>
            <w:top w:val="none" w:sz="0" w:space="0" w:color="auto"/>
            <w:left w:val="none" w:sz="0" w:space="0" w:color="auto"/>
            <w:bottom w:val="none" w:sz="0" w:space="0" w:color="auto"/>
            <w:right w:val="none" w:sz="0" w:space="0" w:color="auto"/>
          </w:divBdr>
        </w:div>
        <w:div w:id="1221597119">
          <w:marLeft w:val="480"/>
          <w:marRight w:val="0"/>
          <w:marTop w:val="0"/>
          <w:marBottom w:val="0"/>
          <w:divBdr>
            <w:top w:val="none" w:sz="0" w:space="0" w:color="auto"/>
            <w:left w:val="none" w:sz="0" w:space="0" w:color="auto"/>
            <w:bottom w:val="none" w:sz="0" w:space="0" w:color="auto"/>
            <w:right w:val="none" w:sz="0" w:space="0" w:color="auto"/>
          </w:divBdr>
        </w:div>
        <w:div w:id="1678195536">
          <w:marLeft w:val="480"/>
          <w:marRight w:val="0"/>
          <w:marTop w:val="0"/>
          <w:marBottom w:val="0"/>
          <w:divBdr>
            <w:top w:val="none" w:sz="0" w:space="0" w:color="auto"/>
            <w:left w:val="none" w:sz="0" w:space="0" w:color="auto"/>
            <w:bottom w:val="none" w:sz="0" w:space="0" w:color="auto"/>
            <w:right w:val="none" w:sz="0" w:space="0" w:color="auto"/>
          </w:divBdr>
        </w:div>
        <w:div w:id="932710614">
          <w:marLeft w:val="480"/>
          <w:marRight w:val="0"/>
          <w:marTop w:val="0"/>
          <w:marBottom w:val="0"/>
          <w:divBdr>
            <w:top w:val="none" w:sz="0" w:space="0" w:color="auto"/>
            <w:left w:val="none" w:sz="0" w:space="0" w:color="auto"/>
            <w:bottom w:val="none" w:sz="0" w:space="0" w:color="auto"/>
            <w:right w:val="none" w:sz="0" w:space="0" w:color="auto"/>
          </w:divBdr>
        </w:div>
        <w:div w:id="348526493">
          <w:marLeft w:val="480"/>
          <w:marRight w:val="0"/>
          <w:marTop w:val="0"/>
          <w:marBottom w:val="0"/>
          <w:divBdr>
            <w:top w:val="none" w:sz="0" w:space="0" w:color="auto"/>
            <w:left w:val="none" w:sz="0" w:space="0" w:color="auto"/>
            <w:bottom w:val="none" w:sz="0" w:space="0" w:color="auto"/>
            <w:right w:val="none" w:sz="0" w:space="0" w:color="auto"/>
          </w:divBdr>
        </w:div>
        <w:div w:id="2127238181">
          <w:marLeft w:val="480"/>
          <w:marRight w:val="0"/>
          <w:marTop w:val="0"/>
          <w:marBottom w:val="0"/>
          <w:divBdr>
            <w:top w:val="none" w:sz="0" w:space="0" w:color="auto"/>
            <w:left w:val="none" w:sz="0" w:space="0" w:color="auto"/>
            <w:bottom w:val="none" w:sz="0" w:space="0" w:color="auto"/>
            <w:right w:val="none" w:sz="0" w:space="0" w:color="auto"/>
          </w:divBdr>
        </w:div>
        <w:div w:id="187915670">
          <w:marLeft w:val="480"/>
          <w:marRight w:val="0"/>
          <w:marTop w:val="0"/>
          <w:marBottom w:val="0"/>
          <w:divBdr>
            <w:top w:val="none" w:sz="0" w:space="0" w:color="auto"/>
            <w:left w:val="none" w:sz="0" w:space="0" w:color="auto"/>
            <w:bottom w:val="none" w:sz="0" w:space="0" w:color="auto"/>
            <w:right w:val="none" w:sz="0" w:space="0" w:color="auto"/>
          </w:divBdr>
        </w:div>
        <w:div w:id="380905026">
          <w:marLeft w:val="480"/>
          <w:marRight w:val="0"/>
          <w:marTop w:val="0"/>
          <w:marBottom w:val="0"/>
          <w:divBdr>
            <w:top w:val="none" w:sz="0" w:space="0" w:color="auto"/>
            <w:left w:val="none" w:sz="0" w:space="0" w:color="auto"/>
            <w:bottom w:val="none" w:sz="0" w:space="0" w:color="auto"/>
            <w:right w:val="none" w:sz="0" w:space="0" w:color="auto"/>
          </w:divBdr>
        </w:div>
        <w:div w:id="483352614">
          <w:marLeft w:val="480"/>
          <w:marRight w:val="0"/>
          <w:marTop w:val="0"/>
          <w:marBottom w:val="0"/>
          <w:divBdr>
            <w:top w:val="none" w:sz="0" w:space="0" w:color="auto"/>
            <w:left w:val="none" w:sz="0" w:space="0" w:color="auto"/>
            <w:bottom w:val="none" w:sz="0" w:space="0" w:color="auto"/>
            <w:right w:val="none" w:sz="0" w:space="0" w:color="auto"/>
          </w:divBdr>
        </w:div>
        <w:div w:id="552545665">
          <w:marLeft w:val="480"/>
          <w:marRight w:val="0"/>
          <w:marTop w:val="0"/>
          <w:marBottom w:val="0"/>
          <w:divBdr>
            <w:top w:val="none" w:sz="0" w:space="0" w:color="auto"/>
            <w:left w:val="none" w:sz="0" w:space="0" w:color="auto"/>
            <w:bottom w:val="none" w:sz="0" w:space="0" w:color="auto"/>
            <w:right w:val="none" w:sz="0" w:space="0" w:color="auto"/>
          </w:divBdr>
        </w:div>
        <w:div w:id="1794783153">
          <w:marLeft w:val="480"/>
          <w:marRight w:val="0"/>
          <w:marTop w:val="0"/>
          <w:marBottom w:val="0"/>
          <w:divBdr>
            <w:top w:val="none" w:sz="0" w:space="0" w:color="auto"/>
            <w:left w:val="none" w:sz="0" w:space="0" w:color="auto"/>
            <w:bottom w:val="none" w:sz="0" w:space="0" w:color="auto"/>
            <w:right w:val="none" w:sz="0" w:space="0" w:color="auto"/>
          </w:divBdr>
        </w:div>
        <w:div w:id="452670464">
          <w:marLeft w:val="480"/>
          <w:marRight w:val="0"/>
          <w:marTop w:val="0"/>
          <w:marBottom w:val="0"/>
          <w:divBdr>
            <w:top w:val="none" w:sz="0" w:space="0" w:color="auto"/>
            <w:left w:val="none" w:sz="0" w:space="0" w:color="auto"/>
            <w:bottom w:val="none" w:sz="0" w:space="0" w:color="auto"/>
            <w:right w:val="none" w:sz="0" w:space="0" w:color="auto"/>
          </w:divBdr>
        </w:div>
        <w:div w:id="45227436">
          <w:marLeft w:val="480"/>
          <w:marRight w:val="0"/>
          <w:marTop w:val="0"/>
          <w:marBottom w:val="0"/>
          <w:divBdr>
            <w:top w:val="none" w:sz="0" w:space="0" w:color="auto"/>
            <w:left w:val="none" w:sz="0" w:space="0" w:color="auto"/>
            <w:bottom w:val="none" w:sz="0" w:space="0" w:color="auto"/>
            <w:right w:val="none" w:sz="0" w:space="0" w:color="auto"/>
          </w:divBdr>
        </w:div>
        <w:div w:id="1937052816">
          <w:marLeft w:val="480"/>
          <w:marRight w:val="0"/>
          <w:marTop w:val="0"/>
          <w:marBottom w:val="0"/>
          <w:divBdr>
            <w:top w:val="none" w:sz="0" w:space="0" w:color="auto"/>
            <w:left w:val="none" w:sz="0" w:space="0" w:color="auto"/>
            <w:bottom w:val="none" w:sz="0" w:space="0" w:color="auto"/>
            <w:right w:val="none" w:sz="0" w:space="0" w:color="auto"/>
          </w:divBdr>
        </w:div>
        <w:div w:id="939532565">
          <w:marLeft w:val="480"/>
          <w:marRight w:val="0"/>
          <w:marTop w:val="0"/>
          <w:marBottom w:val="0"/>
          <w:divBdr>
            <w:top w:val="none" w:sz="0" w:space="0" w:color="auto"/>
            <w:left w:val="none" w:sz="0" w:space="0" w:color="auto"/>
            <w:bottom w:val="none" w:sz="0" w:space="0" w:color="auto"/>
            <w:right w:val="none" w:sz="0" w:space="0" w:color="auto"/>
          </w:divBdr>
        </w:div>
        <w:div w:id="538859240">
          <w:marLeft w:val="480"/>
          <w:marRight w:val="0"/>
          <w:marTop w:val="0"/>
          <w:marBottom w:val="0"/>
          <w:divBdr>
            <w:top w:val="none" w:sz="0" w:space="0" w:color="auto"/>
            <w:left w:val="none" w:sz="0" w:space="0" w:color="auto"/>
            <w:bottom w:val="none" w:sz="0" w:space="0" w:color="auto"/>
            <w:right w:val="none" w:sz="0" w:space="0" w:color="auto"/>
          </w:divBdr>
        </w:div>
        <w:div w:id="899366548">
          <w:marLeft w:val="480"/>
          <w:marRight w:val="0"/>
          <w:marTop w:val="0"/>
          <w:marBottom w:val="0"/>
          <w:divBdr>
            <w:top w:val="none" w:sz="0" w:space="0" w:color="auto"/>
            <w:left w:val="none" w:sz="0" w:space="0" w:color="auto"/>
            <w:bottom w:val="none" w:sz="0" w:space="0" w:color="auto"/>
            <w:right w:val="none" w:sz="0" w:space="0" w:color="auto"/>
          </w:divBdr>
        </w:div>
        <w:div w:id="329451077">
          <w:marLeft w:val="480"/>
          <w:marRight w:val="0"/>
          <w:marTop w:val="0"/>
          <w:marBottom w:val="0"/>
          <w:divBdr>
            <w:top w:val="none" w:sz="0" w:space="0" w:color="auto"/>
            <w:left w:val="none" w:sz="0" w:space="0" w:color="auto"/>
            <w:bottom w:val="none" w:sz="0" w:space="0" w:color="auto"/>
            <w:right w:val="none" w:sz="0" w:space="0" w:color="auto"/>
          </w:divBdr>
        </w:div>
        <w:div w:id="315187175">
          <w:marLeft w:val="480"/>
          <w:marRight w:val="0"/>
          <w:marTop w:val="0"/>
          <w:marBottom w:val="0"/>
          <w:divBdr>
            <w:top w:val="none" w:sz="0" w:space="0" w:color="auto"/>
            <w:left w:val="none" w:sz="0" w:space="0" w:color="auto"/>
            <w:bottom w:val="none" w:sz="0" w:space="0" w:color="auto"/>
            <w:right w:val="none" w:sz="0" w:space="0" w:color="auto"/>
          </w:divBdr>
        </w:div>
        <w:div w:id="1453792193">
          <w:marLeft w:val="480"/>
          <w:marRight w:val="0"/>
          <w:marTop w:val="0"/>
          <w:marBottom w:val="0"/>
          <w:divBdr>
            <w:top w:val="none" w:sz="0" w:space="0" w:color="auto"/>
            <w:left w:val="none" w:sz="0" w:space="0" w:color="auto"/>
            <w:bottom w:val="none" w:sz="0" w:space="0" w:color="auto"/>
            <w:right w:val="none" w:sz="0" w:space="0" w:color="auto"/>
          </w:divBdr>
        </w:div>
        <w:div w:id="991716266">
          <w:marLeft w:val="480"/>
          <w:marRight w:val="0"/>
          <w:marTop w:val="0"/>
          <w:marBottom w:val="0"/>
          <w:divBdr>
            <w:top w:val="none" w:sz="0" w:space="0" w:color="auto"/>
            <w:left w:val="none" w:sz="0" w:space="0" w:color="auto"/>
            <w:bottom w:val="none" w:sz="0" w:space="0" w:color="auto"/>
            <w:right w:val="none" w:sz="0" w:space="0" w:color="auto"/>
          </w:divBdr>
        </w:div>
        <w:div w:id="1096056115">
          <w:marLeft w:val="480"/>
          <w:marRight w:val="0"/>
          <w:marTop w:val="0"/>
          <w:marBottom w:val="0"/>
          <w:divBdr>
            <w:top w:val="none" w:sz="0" w:space="0" w:color="auto"/>
            <w:left w:val="none" w:sz="0" w:space="0" w:color="auto"/>
            <w:bottom w:val="none" w:sz="0" w:space="0" w:color="auto"/>
            <w:right w:val="none" w:sz="0" w:space="0" w:color="auto"/>
          </w:divBdr>
        </w:div>
        <w:div w:id="411699613">
          <w:marLeft w:val="480"/>
          <w:marRight w:val="0"/>
          <w:marTop w:val="0"/>
          <w:marBottom w:val="0"/>
          <w:divBdr>
            <w:top w:val="none" w:sz="0" w:space="0" w:color="auto"/>
            <w:left w:val="none" w:sz="0" w:space="0" w:color="auto"/>
            <w:bottom w:val="none" w:sz="0" w:space="0" w:color="auto"/>
            <w:right w:val="none" w:sz="0" w:space="0" w:color="auto"/>
          </w:divBdr>
        </w:div>
        <w:div w:id="850950352">
          <w:marLeft w:val="480"/>
          <w:marRight w:val="0"/>
          <w:marTop w:val="0"/>
          <w:marBottom w:val="0"/>
          <w:divBdr>
            <w:top w:val="none" w:sz="0" w:space="0" w:color="auto"/>
            <w:left w:val="none" w:sz="0" w:space="0" w:color="auto"/>
            <w:bottom w:val="none" w:sz="0" w:space="0" w:color="auto"/>
            <w:right w:val="none" w:sz="0" w:space="0" w:color="auto"/>
          </w:divBdr>
        </w:div>
        <w:div w:id="520704518">
          <w:marLeft w:val="480"/>
          <w:marRight w:val="0"/>
          <w:marTop w:val="0"/>
          <w:marBottom w:val="0"/>
          <w:divBdr>
            <w:top w:val="none" w:sz="0" w:space="0" w:color="auto"/>
            <w:left w:val="none" w:sz="0" w:space="0" w:color="auto"/>
            <w:bottom w:val="none" w:sz="0" w:space="0" w:color="auto"/>
            <w:right w:val="none" w:sz="0" w:space="0" w:color="auto"/>
          </w:divBdr>
        </w:div>
        <w:div w:id="710492614">
          <w:marLeft w:val="480"/>
          <w:marRight w:val="0"/>
          <w:marTop w:val="0"/>
          <w:marBottom w:val="0"/>
          <w:divBdr>
            <w:top w:val="none" w:sz="0" w:space="0" w:color="auto"/>
            <w:left w:val="none" w:sz="0" w:space="0" w:color="auto"/>
            <w:bottom w:val="none" w:sz="0" w:space="0" w:color="auto"/>
            <w:right w:val="none" w:sz="0" w:space="0" w:color="auto"/>
          </w:divBdr>
        </w:div>
        <w:div w:id="634068717">
          <w:marLeft w:val="480"/>
          <w:marRight w:val="0"/>
          <w:marTop w:val="0"/>
          <w:marBottom w:val="0"/>
          <w:divBdr>
            <w:top w:val="none" w:sz="0" w:space="0" w:color="auto"/>
            <w:left w:val="none" w:sz="0" w:space="0" w:color="auto"/>
            <w:bottom w:val="none" w:sz="0" w:space="0" w:color="auto"/>
            <w:right w:val="none" w:sz="0" w:space="0" w:color="auto"/>
          </w:divBdr>
        </w:div>
        <w:div w:id="2119639208">
          <w:marLeft w:val="480"/>
          <w:marRight w:val="0"/>
          <w:marTop w:val="0"/>
          <w:marBottom w:val="0"/>
          <w:divBdr>
            <w:top w:val="none" w:sz="0" w:space="0" w:color="auto"/>
            <w:left w:val="none" w:sz="0" w:space="0" w:color="auto"/>
            <w:bottom w:val="none" w:sz="0" w:space="0" w:color="auto"/>
            <w:right w:val="none" w:sz="0" w:space="0" w:color="auto"/>
          </w:divBdr>
        </w:div>
        <w:div w:id="1773043450">
          <w:marLeft w:val="480"/>
          <w:marRight w:val="0"/>
          <w:marTop w:val="0"/>
          <w:marBottom w:val="0"/>
          <w:divBdr>
            <w:top w:val="none" w:sz="0" w:space="0" w:color="auto"/>
            <w:left w:val="none" w:sz="0" w:space="0" w:color="auto"/>
            <w:bottom w:val="none" w:sz="0" w:space="0" w:color="auto"/>
            <w:right w:val="none" w:sz="0" w:space="0" w:color="auto"/>
          </w:divBdr>
        </w:div>
        <w:div w:id="1654141382">
          <w:marLeft w:val="480"/>
          <w:marRight w:val="0"/>
          <w:marTop w:val="0"/>
          <w:marBottom w:val="0"/>
          <w:divBdr>
            <w:top w:val="none" w:sz="0" w:space="0" w:color="auto"/>
            <w:left w:val="none" w:sz="0" w:space="0" w:color="auto"/>
            <w:bottom w:val="none" w:sz="0" w:space="0" w:color="auto"/>
            <w:right w:val="none" w:sz="0" w:space="0" w:color="auto"/>
          </w:divBdr>
        </w:div>
        <w:div w:id="673456654">
          <w:marLeft w:val="480"/>
          <w:marRight w:val="0"/>
          <w:marTop w:val="0"/>
          <w:marBottom w:val="0"/>
          <w:divBdr>
            <w:top w:val="none" w:sz="0" w:space="0" w:color="auto"/>
            <w:left w:val="none" w:sz="0" w:space="0" w:color="auto"/>
            <w:bottom w:val="none" w:sz="0" w:space="0" w:color="auto"/>
            <w:right w:val="none" w:sz="0" w:space="0" w:color="auto"/>
          </w:divBdr>
        </w:div>
        <w:div w:id="655762073">
          <w:marLeft w:val="480"/>
          <w:marRight w:val="0"/>
          <w:marTop w:val="0"/>
          <w:marBottom w:val="0"/>
          <w:divBdr>
            <w:top w:val="none" w:sz="0" w:space="0" w:color="auto"/>
            <w:left w:val="none" w:sz="0" w:space="0" w:color="auto"/>
            <w:bottom w:val="none" w:sz="0" w:space="0" w:color="auto"/>
            <w:right w:val="none" w:sz="0" w:space="0" w:color="auto"/>
          </w:divBdr>
        </w:div>
        <w:div w:id="416634884">
          <w:marLeft w:val="480"/>
          <w:marRight w:val="0"/>
          <w:marTop w:val="0"/>
          <w:marBottom w:val="0"/>
          <w:divBdr>
            <w:top w:val="none" w:sz="0" w:space="0" w:color="auto"/>
            <w:left w:val="none" w:sz="0" w:space="0" w:color="auto"/>
            <w:bottom w:val="none" w:sz="0" w:space="0" w:color="auto"/>
            <w:right w:val="none" w:sz="0" w:space="0" w:color="auto"/>
          </w:divBdr>
        </w:div>
        <w:div w:id="1495562550">
          <w:marLeft w:val="480"/>
          <w:marRight w:val="0"/>
          <w:marTop w:val="0"/>
          <w:marBottom w:val="0"/>
          <w:divBdr>
            <w:top w:val="none" w:sz="0" w:space="0" w:color="auto"/>
            <w:left w:val="none" w:sz="0" w:space="0" w:color="auto"/>
            <w:bottom w:val="none" w:sz="0" w:space="0" w:color="auto"/>
            <w:right w:val="none" w:sz="0" w:space="0" w:color="auto"/>
          </w:divBdr>
        </w:div>
        <w:div w:id="750322522">
          <w:marLeft w:val="480"/>
          <w:marRight w:val="0"/>
          <w:marTop w:val="0"/>
          <w:marBottom w:val="0"/>
          <w:divBdr>
            <w:top w:val="none" w:sz="0" w:space="0" w:color="auto"/>
            <w:left w:val="none" w:sz="0" w:space="0" w:color="auto"/>
            <w:bottom w:val="none" w:sz="0" w:space="0" w:color="auto"/>
            <w:right w:val="none" w:sz="0" w:space="0" w:color="auto"/>
          </w:divBdr>
        </w:div>
        <w:div w:id="1163593090">
          <w:marLeft w:val="480"/>
          <w:marRight w:val="0"/>
          <w:marTop w:val="0"/>
          <w:marBottom w:val="0"/>
          <w:divBdr>
            <w:top w:val="none" w:sz="0" w:space="0" w:color="auto"/>
            <w:left w:val="none" w:sz="0" w:space="0" w:color="auto"/>
            <w:bottom w:val="none" w:sz="0" w:space="0" w:color="auto"/>
            <w:right w:val="none" w:sz="0" w:space="0" w:color="auto"/>
          </w:divBdr>
        </w:div>
        <w:div w:id="66997523">
          <w:marLeft w:val="480"/>
          <w:marRight w:val="0"/>
          <w:marTop w:val="0"/>
          <w:marBottom w:val="0"/>
          <w:divBdr>
            <w:top w:val="none" w:sz="0" w:space="0" w:color="auto"/>
            <w:left w:val="none" w:sz="0" w:space="0" w:color="auto"/>
            <w:bottom w:val="none" w:sz="0" w:space="0" w:color="auto"/>
            <w:right w:val="none" w:sz="0" w:space="0" w:color="auto"/>
          </w:divBdr>
        </w:div>
        <w:div w:id="1899510083">
          <w:marLeft w:val="480"/>
          <w:marRight w:val="0"/>
          <w:marTop w:val="0"/>
          <w:marBottom w:val="0"/>
          <w:divBdr>
            <w:top w:val="none" w:sz="0" w:space="0" w:color="auto"/>
            <w:left w:val="none" w:sz="0" w:space="0" w:color="auto"/>
            <w:bottom w:val="none" w:sz="0" w:space="0" w:color="auto"/>
            <w:right w:val="none" w:sz="0" w:space="0" w:color="auto"/>
          </w:divBdr>
        </w:div>
        <w:div w:id="1404453493">
          <w:marLeft w:val="480"/>
          <w:marRight w:val="0"/>
          <w:marTop w:val="0"/>
          <w:marBottom w:val="0"/>
          <w:divBdr>
            <w:top w:val="none" w:sz="0" w:space="0" w:color="auto"/>
            <w:left w:val="none" w:sz="0" w:space="0" w:color="auto"/>
            <w:bottom w:val="none" w:sz="0" w:space="0" w:color="auto"/>
            <w:right w:val="none" w:sz="0" w:space="0" w:color="auto"/>
          </w:divBdr>
        </w:div>
        <w:div w:id="674652369">
          <w:marLeft w:val="480"/>
          <w:marRight w:val="0"/>
          <w:marTop w:val="0"/>
          <w:marBottom w:val="0"/>
          <w:divBdr>
            <w:top w:val="none" w:sz="0" w:space="0" w:color="auto"/>
            <w:left w:val="none" w:sz="0" w:space="0" w:color="auto"/>
            <w:bottom w:val="none" w:sz="0" w:space="0" w:color="auto"/>
            <w:right w:val="none" w:sz="0" w:space="0" w:color="auto"/>
          </w:divBdr>
        </w:div>
        <w:div w:id="88279624">
          <w:marLeft w:val="480"/>
          <w:marRight w:val="0"/>
          <w:marTop w:val="0"/>
          <w:marBottom w:val="0"/>
          <w:divBdr>
            <w:top w:val="none" w:sz="0" w:space="0" w:color="auto"/>
            <w:left w:val="none" w:sz="0" w:space="0" w:color="auto"/>
            <w:bottom w:val="none" w:sz="0" w:space="0" w:color="auto"/>
            <w:right w:val="none" w:sz="0" w:space="0" w:color="auto"/>
          </w:divBdr>
        </w:div>
        <w:div w:id="3098641">
          <w:marLeft w:val="480"/>
          <w:marRight w:val="0"/>
          <w:marTop w:val="0"/>
          <w:marBottom w:val="0"/>
          <w:divBdr>
            <w:top w:val="none" w:sz="0" w:space="0" w:color="auto"/>
            <w:left w:val="none" w:sz="0" w:space="0" w:color="auto"/>
            <w:bottom w:val="none" w:sz="0" w:space="0" w:color="auto"/>
            <w:right w:val="none" w:sz="0" w:space="0" w:color="auto"/>
          </w:divBdr>
        </w:div>
        <w:div w:id="297153332">
          <w:marLeft w:val="480"/>
          <w:marRight w:val="0"/>
          <w:marTop w:val="0"/>
          <w:marBottom w:val="0"/>
          <w:divBdr>
            <w:top w:val="none" w:sz="0" w:space="0" w:color="auto"/>
            <w:left w:val="none" w:sz="0" w:space="0" w:color="auto"/>
            <w:bottom w:val="none" w:sz="0" w:space="0" w:color="auto"/>
            <w:right w:val="none" w:sz="0" w:space="0" w:color="auto"/>
          </w:divBdr>
        </w:div>
        <w:div w:id="2088188064">
          <w:marLeft w:val="480"/>
          <w:marRight w:val="0"/>
          <w:marTop w:val="0"/>
          <w:marBottom w:val="0"/>
          <w:divBdr>
            <w:top w:val="none" w:sz="0" w:space="0" w:color="auto"/>
            <w:left w:val="none" w:sz="0" w:space="0" w:color="auto"/>
            <w:bottom w:val="none" w:sz="0" w:space="0" w:color="auto"/>
            <w:right w:val="none" w:sz="0" w:space="0" w:color="auto"/>
          </w:divBdr>
        </w:div>
        <w:div w:id="1887522351">
          <w:marLeft w:val="480"/>
          <w:marRight w:val="0"/>
          <w:marTop w:val="0"/>
          <w:marBottom w:val="0"/>
          <w:divBdr>
            <w:top w:val="none" w:sz="0" w:space="0" w:color="auto"/>
            <w:left w:val="none" w:sz="0" w:space="0" w:color="auto"/>
            <w:bottom w:val="none" w:sz="0" w:space="0" w:color="auto"/>
            <w:right w:val="none" w:sz="0" w:space="0" w:color="auto"/>
          </w:divBdr>
        </w:div>
        <w:div w:id="1598755121">
          <w:marLeft w:val="480"/>
          <w:marRight w:val="0"/>
          <w:marTop w:val="0"/>
          <w:marBottom w:val="0"/>
          <w:divBdr>
            <w:top w:val="none" w:sz="0" w:space="0" w:color="auto"/>
            <w:left w:val="none" w:sz="0" w:space="0" w:color="auto"/>
            <w:bottom w:val="none" w:sz="0" w:space="0" w:color="auto"/>
            <w:right w:val="none" w:sz="0" w:space="0" w:color="auto"/>
          </w:divBdr>
        </w:div>
        <w:div w:id="1587224257">
          <w:marLeft w:val="480"/>
          <w:marRight w:val="0"/>
          <w:marTop w:val="0"/>
          <w:marBottom w:val="0"/>
          <w:divBdr>
            <w:top w:val="none" w:sz="0" w:space="0" w:color="auto"/>
            <w:left w:val="none" w:sz="0" w:space="0" w:color="auto"/>
            <w:bottom w:val="none" w:sz="0" w:space="0" w:color="auto"/>
            <w:right w:val="none" w:sz="0" w:space="0" w:color="auto"/>
          </w:divBdr>
        </w:div>
        <w:div w:id="2144810921">
          <w:marLeft w:val="480"/>
          <w:marRight w:val="0"/>
          <w:marTop w:val="0"/>
          <w:marBottom w:val="0"/>
          <w:divBdr>
            <w:top w:val="none" w:sz="0" w:space="0" w:color="auto"/>
            <w:left w:val="none" w:sz="0" w:space="0" w:color="auto"/>
            <w:bottom w:val="none" w:sz="0" w:space="0" w:color="auto"/>
            <w:right w:val="none" w:sz="0" w:space="0" w:color="auto"/>
          </w:divBdr>
        </w:div>
        <w:div w:id="990408086">
          <w:marLeft w:val="480"/>
          <w:marRight w:val="0"/>
          <w:marTop w:val="0"/>
          <w:marBottom w:val="0"/>
          <w:divBdr>
            <w:top w:val="none" w:sz="0" w:space="0" w:color="auto"/>
            <w:left w:val="none" w:sz="0" w:space="0" w:color="auto"/>
            <w:bottom w:val="none" w:sz="0" w:space="0" w:color="auto"/>
            <w:right w:val="none" w:sz="0" w:space="0" w:color="auto"/>
          </w:divBdr>
        </w:div>
        <w:div w:id="1051000840">
          <w:marLeft w:val="480"/>
          <w:marRight w:val="0"/>
          <w:marTop w:val="0"/>
          <w:marBottom w:val="0"/>
          <w:divBdr>
            <w:top w:val="none" w:sz="0" w:space="0" w:color="auto"/>
            <w:left w:val="none" w:sz="0" w:space="0" w:color="auto"/>
            <w:bottom w:val="none" w:sz="0" w:space="0" w:color="auto"/>
            <w:right w:val="none" w:sz="0" w:space="0" w:color="auto"/>
          </w:divBdr>
        </w:div>
        <w:div w:id="2129542973">
          <w:marLeft w:val="480"/>
          <w:marRight w:val="0"/>
          <w:marTop w:val="0"/>
          <w:marBottom w:val="0"/>
          <w:divBdr>
            <w:top w:val="none" w:sz="0" w:space="0" w:color="auto"/>
            <w:left w:val="none" w:sz="0" w:space="0" w:color="auto"/>
            <w:bottom w:val="none" w:sz="0" w:space="0" w:color="auto"/>
            <w:right w:val="none" w:sz="0" w:space="0" w:color="auto"/>
          </w:divBdr>
        </w:div>
        <w:div w:id="1242719857">
          <w:marLeft w:val="480"/>
          <w:marRight w:val="0"/>
          <w:marTop w:val="0"/>
          <w:marBottom w:val="0"/>
          <w:divBdr>
            <w:top w:val="none" w:sz="0" w:space="0" w:color="auto"/>
            <w:left w:val="none" w:sz="0" w:space="0" w:color="auto"/>
            <w:bottom w:val="none" w:sz="0" w:space="0" w:color="auto"/>
            <w:right w:val="none" w:sz="0" w:space="0" w:color="auto"/>
          </w:divBdr>
        </w:div>
        <w:div w:id="614139609">
          <w:marLeft w:val="480"/>
          <w:marRight w:val="0"/>
          <w:marTop w:val="0"/>
          <w:marBottom w:val="0"/>
          <w:divBdr>
            <w:top w:val="none" w:sz="0" w:space="0" w:color="auto"/>
            <w:left w:val="none" w:sz="0" w:space="0" w:color="auto"/>
            <w:bottom w:val="none" w:sz="0" w:space="0" w:color="auto"/>
            <w:right w:val="none" w:sz="0" w:space="0" w:color="auto"/>
          </w:divBdr>
        </w:div>
        <w:div w:id="1225605853">
          <w:marLeft w:val="480"/>
          <w:marRight w:val="0"/>
          <w:marTop w:val="0"/>
          <w:marBottom w:val="0"/>
          <w:divBdr>
            <w:top w:val="none" w:sz="0" w:space="0" w:color="auto"/>
            <w:left w:val="none" w:sz="0" w:space="0" w:color="auto"/>
            <w:bottom w:val="none" w:sz="0" w:space="0" w:color="auto"/>
            <w:right w:val="none" w:sz="0" w:space="0" w:color="auto"/>
          </w:divBdr>
        </w:div>
        <w:div w:id="879590794">
          <w:marLeft w:val="480"/>
          <w:marRight w:val="0"/>
          <w:marTop w:val="0"/>
          <w:marBottom w:val="0"/>
          <w:divBdr>
            <w:top w:val="none" w:sz="0" w:space="0" w:color="auto"/>
            <w:left w:val="none" w:sz="0" w:space="0" w:color="auto"/>
            <w:bottom w:val="none" w:sz="0" w:space="0" w:color="auto"/>
            <w:right w:val="none" w:sz="0" w:space="0" w:color="auto"/>
          </w:divBdr>
        </w:div>
        <w:div w:id="1058699440">
          <w:marLeft w:val="480"/>
          <w:marRight w:val="0"/>
          <w:marTop w:val="0"/>
          <w:marBottom w:val="0"/>
          <w:divBdr>
            <w:top w:val="none" w:sz="0" w:space="0" w:color="auto"/>
            <w:left w:val="none" w:sz="0" w:space="0" w:color="auto"/>
            <w:bottom w:val="none" w:sz="0" w:space="0" w:color="auto"/>
            <w:right w:val="none" w:sz="0" w:space="0" w:color="auto"/>
          </w:divBdr>
        </w:div>
        <w:div w:id="902329822">
          <w:marLeft w:val="480"/>
          <w:marRight w:val="0"/>
          <w:marTop w:val="0"/>
          <w:marBottom w:val="0"/>
          <w:divBdr>
            <w:top w:val="none" w:sz="0" w:space="0" w:color="auto"/>
            <w:left w:val="none" w:sz="0" w:space="0" w:color="auto"/>
            <w:bottom w:val="none" w:sz="0" w:space="0" w:color="auto"/>
            <w:right w:val="none" w:sz="0" w:space="0" w:color="auto"/>
          </w:divBdr>
        </w:div>
        <w:div w:id="1664049237">
          <w:marLeft w:val="480"/>
          <w:marRight w:val="0"/>
          <w:marTop w:val="0"/>
          <w:marBottom w:val="0"/>
          <w:divBdr>
            <w:top w:val="none" w:sz="0" w:space="0" w:color="auto"/>
            <w:left w:val="none" w:sz="0" w:space="0" w:color="auto"/>
            <w:bottom w:val="none" w:sz="0" w:space="0" w:color="auto"/>
            <w:right w:val="none" w:sz="0" w:space="0" w:color="auto"/>
          </w:divBdr>
        </w:div>
        <w:div w:id="1008405837">
          <w:marLeft w:val="480"/>
          <w:marRight w:val="0"/>
          <w:marTop w:val="0"/>
          <w:marBottom w:val="0"/>
          <w:divBdr>
            <w:top w:val="none" w:sz="0" w:space="0" w:color="auto"/>
            <w:left w:val="none" w:sz="0" w:space="0" w:color="auto"/>
            <w:bottom w:val="none" w:sz="0" w:space="0" w:color="auto"/>
            <w:right w:val="none" w:sz="0" w:space="0" w:color="auto"/>
          </w:divBdr>
        </w:div>
        <w:div w:id="1139420732">
          <w:marLeft w:val="480"/>
          <w:marRight w:val="0"/>
          <w:marTop w:val="0"/>
          <w:marBottom w:val="0"/>
          <w:divBdr>
            <w:top w:val="none" w:sz="0" w:space="0" w:color="auto"/>
            <w:left w:val="none" w:sz="0" w:space="0" w:color="auto"/>
            <w:bottom w:val="none" w:sz="0" w:space="0" w:color="auto"/>
            <w:right w:val="none" w:sz="0" w:space="0" w:color="auto"/>
          </w:divBdr>
        </w:div>
        <w:div w:id="1762410914">
          <w:marLeft w:val="480"/>
          <w:marRight w:val="0"/>
          <w:marTop w:val="0"/>
          <w:marBottom w:val="0"/>
          <w:divBdr>
            <w:top w:val="none" w:sz="0" w:space="0" w:color="auto"/>
            <w:left w:val="none" w:sz="0" w:space="0" w:color="auto"/>
            <w:bottom w:val="none" w:sz="0" w:space="0" w:color="auto"/>
            <w:right w:val="none" w:sz="0" w:space="0" w:color="auto"/>
          </w:divBdr>
        </w:div>
        <w:div w:id="458377620">
          <w:marLeft w:val="480"/>
          <w:marRight w:val="0"/>
          <w:marTop w:val="0"/>
          <w:marBottom w:val="0"/>
          <w:divBdr>
            <w:top w:val="none" w:sz="0" w:space="0" w:color="auto"/>
            <w:left w:val="none" w:sz="0" w:space="0" w:color="auto"/>
            <w:bottom w:val="none" w:sz="0" w:space="0" w:color="auto"/>
            <w:right w:val="none" w:sz="0" w:space="0" w:color="auto"/>
          </w:divBdr>
        </w:div>
        <w:div w:id="828907996">
          <w:marLeft w:val="480"/>
          <w:marRight w:val="0"/>
          <w:marTop w:val="0"/>
          <w:marBottom w:val="0"/>
          <w:divBdr>
            <w:top w:val="none" w:sz="0" w:space="0" w:color="auto"/>
            <w:left w:val="none" w:sz="0" w:space="0" w:color="auto"/>
            <w:bottom w:val="none" w:sz="0" w:space="0" w:color="auto"/>
            <w:right w:val="none" w:sz="0" w:space="0" w:color="auto"/>
          </w:divBdr>
        </w:div>
        <w:div w:id="260837346">
          <w:marLeft w:val="480"/>
          <w:marRight w:val="0"/>
          <w:marTop w:val="0"/>
          <w:marBottom w:val="0"/>
          <w:divBdr>
            <w:top w:val="none" w:sz="0" w:space="0" w:color="auto"/>
            <w:left w:val="none" w:sz="0" w:space="0" w:color="auto"/>
            <w:bottom w:val="none" w:sz="0" w:space="0" w:color="auto"/>
            <w:right w:val="none" w:sz="0" w:space="0" w:color="auto"/>
          </w:divBdr>
        </w:div>
        <w:div w:id="2104835502">
          <w:marLeft w:val="480"/>
          <w:marRight w:val="0"/>
          <w:marTop w:val="0"/>
          <w:marBottom w:val="0"/>
          <w:divBdr>
            <w:top w:val="none" w:sz="0" w:space="0" w:color="auto"/>
            <w:left w:val="none" w:sz="0" w:space="0" w:color="auto"/>
            <w:bottom w:val="none" w:sz="0" w:space="0" w:color="auto"/>
            <w:right w:val="none" w:sz="0" w:space="0" w:color="auto"/>
          </w:divBdr>
        </w:div>
        <w:div w:id="2048217566">
          <w:marLeft w:val="480"/>
          <w:marRight w:val="0"/>
          <w:marTop w:val="0"/>
          <w:marBottom w:val="0"/>
          <w:divBdr>
            <w:top w:val="none" w:sz="0" w:space="0" w:color="auto"/>
            <w:left w:val="none" w:sz="0" w:space="0" w:color="auto"/>
            <w:bottom w:val="none" w:sz="0" w:space="0" w:color="auto"/>
            <w:right w:val="none" w:sz="0" w:space="0" w:color="auto"/>
          </w:divBdr>
        </w:div>
        <w:div w:id="574823130">
          <w:marLeft w:val="480"/>
          <w:marRight w:val="0"/>
          <w:marTop w:val="0"/>
          <w:marBottom w:val="0"/>
          <w:divBdr>
            <w:top w:val="none" w:sz="0" w:space="0" w:color="auto"/>
            <w:left w:val="none" w:sz="0" w:space="0" w:color="auto"/>
            <w:bottom w:val="none" w:sz="0" w:space="0" w:color="auto"/>
            <w:right w:val="none" w:sz="0" w:space="0" w:color="auto"/>
          </w:divBdr>
        </w:div>
        <w:div w:id="92481768">
          <w:marLeft w:val="480"/>
          <w:marRight w:val="0"/>
          <w:marTop w:val="0"/>
          <w:marBottom w:val="0"/>
          <w:divBdr>
            <w:top w:val="none" w:sz="0" w:space="0" w:color="auto"/>
            <w:left w:val="none" w:sz="0" w:space="0" w:color="auto"/>
            <w:bottom w:val="none" w:sz="0" w:space="0" w:color="auto"/>
            <w:right w:val="none" w:sz="0" w:space="0" w:color="auto"/>
          </w:divBdr>
        </w:div>
        <w:div w:id="410274076">
          <w:marLeft w:val="480"/>
          <w:marRight w:val="0"/>
          <w:marTop w:val="0"/>
          <w:marBottom w:val="0"/>
          <w:divBdr>
            <w:top w:val="none" w:sz="0" w:space="0" w:color="auto"/>
            <w:left w:val="none" w:sz="0" w:space="0" w:color="auto"/>
            <w:bottom w:val="none" w:sz="0" w:space="0" w:color="auto"/>
            <w:right w:val="none" w:sz="0" w:space="0" w:color="auto"/>
          </w:divBdr>
        </w:div>
        <w:div w:id="2147313649">
          <w:marLeft w:val="480"/>
          <w:marRight w:val="0"/>
          <w:marTop w:val="0"/>
          <w:marBottom w:val="0"/>
          <w:divBdr>
            <w:top w:val="none" w:sz="0" w:space="0" w:color="auto"/>
            <w:left w:val="none" w:sz="0" w:space="0" w:color="auto"/>
            <w:bottom w:val="none" w:sz="0" w:space="0" w:color="auto"/>
            <w:right w:val="none" w:sz="0" w:space="0" w:color="auto"/>
          </w:divBdr>
        </w:div>
        <w:div w:id="1401371184">
          <w:marLeft w:val="480"/>
          <w:marRight w:val="0"/>
          <w:marTop w:val="0"/>
          <w:marBottom w:val="0"/>
          <w:divBdr>
            <w:top w:val="none" w:sz="0" w:space="0" w:color="auto"/>
            <w:left w:val="none" w:sz="0" w:space="0" w:color="auto"/>
            <w:bottom w:val="none" w:sz="0" w:space="0" w:color="auto"/>
            <w:right w:val="none" w:sz="0" w:space="0" w:color="auto"/>
          </w:divBdr>
        </w:div>
        <w:div w:id="315916025">
          <w:marLeft w:val="480"/>
          <w:marRight w:val="0"/>
          <w:marTop w:val="0"/>
          <w:marBottom w:val="0"/>
          <w:divBdr>
            <w:top w:val="none" w:sz="0" w:space="0" w:color="auto"/>
            <w:left w:val="none" w:sz="0" w:space="0" w:color="auto"/>
            <w:bottom w:val="none" w:sz="0" w:space="0" w:color="auto"/>
            <w:right w:val="none" w:sz="0" w:space="0" w:color="auto"/>
          </w:divBdr>
        </w:div>
        <w:div w:id="387341892">
          <w:marLeft w:val="480"/>
          <w:marRight w:val="0"/>
          <w:marTop w:val="0"/>
          <w:marBottom w:val="0"/>
          <w:divBdr>
            <w:top w:val="none" w:sz="0" w:space="0" w:color="auto"/>
            <w:left w:val="none" w:sz="0" w:space="0" w:color="auto"/>
            <w:bottom w:val="none" w:sz="0" w:space="0" w:color="auto"/>
            <w:right w:val="none" w:sz="0" w:space="0" w:color="auto"/>
          </w:divBdr>
        </w:div>
        <w:div w:id="1701783470">
          <w:marLeft w:val="480"/>
          <w:marRight w:val="0"/>
          <w:marTop w:val="0"/>
          <w:marBottom w:val="0"/>
          <w:divBdr>
            <w:top w:val="none" w:sz="0" w:space="0" w:color="auto"/>
            <w:left w:val="none" w:sz="0" w:space="0" w:color="auto"/>
            <w:bottom w:val="none" w:sz="0" w:space="0" w:color="auto"/>
            <w:right w:val="none" w:sz="0" w:space="0" w:color="auto"/>
          </w:divBdr>
        </w:div>
        <w:div w:id="885488468">
          <w:marLeft w:val="480"/>
          <w:marRight w:val="0"/>
          <w:marTop w:val="0"/>
          <w:marBottom w:val="0"/>
          <w:divBdr>
            <w:top w:val="none" w:sz="0" w:space="0" w:color="auto"/>
            <w:left w:val="none" w:sz="0" w:space="0" w:color="auto"/>
            <w:bottom w:val="none" w:sz="0" w:space="0" w:color="auto"/>
            <w:right w:val="none" w:sz="0" w:space="0" w:color="auto"/>
          </w:divBdr>
        </w:div>
        <w:div w:id="1660302944">
          <w:marLeft w:val="480"/>
          <w:marRight w:val="0"/>
          <w:marTop w:val="0"/>
          <w:marBottom w:val="0"/>
          <w:divBdr>
            <w:top w:val="none" w:sz="0" w:space="0" w:color="auto"/>
            <w:left w:val="none" w:sz="0" w:space="0" w:color="auto"/>
            <w:bottom w:val="none" w:sz="0" w:space="0" w:color="auto"/>
            <w:right w:val="none" w:sz="0" w:space="0" w:color="auto"/>
          </w:divBdr>
        </w:div>
        <w:div w:id="1853717583">
          <w:marLeft w:val="480"/>
          <w:marRight w:val="0"/>
          <w:marTop w:val="0"/>
          <w:marBottom w:val="0"/>
          <w:divBdr>
            <w:top w:val="none" w:sz="0" w:space="0" w:color="auto"/>
            <w:left w:val="none" w:sz="0" w:space="0" w:color="auto"/>
            <w:bottom w:val="none" w:sz="0" w:space="0" w:color="auto"/>
            <w:right w:val="none" w:sz="0" w:space="0" w:color="auto"/>
          </w:divBdr>
        </w:div>
        <w:div w:id="506017031">
          <w:marLeft w:val="480"/>
          <w:marRight w:val="0"/>
          <w:marTop w:val="0"/>
          <w:marBottom w:val="0"/>
          <w:divBdr>
            <w:top w:val="none" w:sz="0" w:space="0" w:color="auto"/>
            <w:left w:val="none" w:sz="0" w:space="0" w:color="auto"/>
            <w:bottom w:val="none" w:sz="0" w:space="0" w:color="auto"/>
            <w:right w:val="none" w:sz="0" w:space="0" w:color="auto"/>
          </w:divBdr>
        </w:div>
        <w:div w:id="1171406634">
          <w:marLeft w:val="480"/>
          <w:marRight w:val="0"/>
          <w:marTop w:val="0"/>
          <w:marBottom w:val="0"/>
          <w:divBdr>
            <w:top w:val="none" w:sz="0" w:space="0" w:color="auto"/>
            <w:left w:val="none" w:sz="0" w:space="0" w:color="auto"/>
            <w:bottom w:val="none" w:sz="0" w:space="0" w:color="auto"/>
            <w:right w:val="none" w:sz="0" w:space="0" w:color="auto"/>
          </w:divBdr>
        </w:div>
        <w:div w:id="589046900">
          <w:marLeft w:val="480"/>
          <w:marRight w:val="0"/>
          <w:marTop w:val="0"/>
          <w:marBottom w:val="0"/>
          <w:divBdr>
            <w:top w:val="none" w:sz="0" w:space="0" w:color="auto"/>
            <w:left w:val="none" w:sz="0" w:space="0" w:color="auto"/>
            <w:bottom w:val="none" w:sz="0" w:space="0" w:color="auto"/>
            <w:right w:val="none" w:sz="0" w:space="0" w:color="auto"/>
          </w:divBdr>
        </w:div>
        <w:div w:id="1624731460">
          <w:marLeft w:val="480"/>
          <w:marRight w:val="0"/>
          <w:marTop w:val="0"/>
          <w:marBottom w:val="0"/>
          <w:divBdr>
            <w:top w:val="none" w:sz="0" w:space="0" w:color="auto"/>
            <w:left w:val="none" w:sz="0" w:space="0" w:color="auto"/>
            <w:bottom w:val="none" w:sz="0" w:space="0" w:color="auto"/>
            <w:right w:val="none" w:sz="0" w:space="0" w:color="auto"/>
          </w:divBdr>
        </w:div>
        <w:div w:id="11884797">
          <w:marLeft w:val="480"/>
          <w:marRight w:val="0"/>
          <w:marTop w:val="0"/>
          <w:marBottom w:val="0"/>
          <w:divBdr>
            <w:top w:val="none" w:sz="0" w:space="0" w:color="auto"/>
            <w:left w:val="none" w:sz="0" w:space="0" w:color="auto"/>
            <w:bottom w:val="none" w:sz="0" w:space="0" w:color="auto"/>
            <w:right w:val="none" w:sz="0" w:space="0" w:color="auto"/>
          </w:divBdr>
        </w:div>
        <w:div w:id="1399089996">
          <w:marLeft w:val="480"/>
          <w:marRight w:val="0"/>
          <w:marTop w:val="0"/>
          <w:marBottom w:val="0"/>
          <w:divBdr>
            <w:top w:val="none" w:sz="0" w:space="0" w:color="auto"/>
            <w:left w:val="none" w:sz="0" w:space="0" w:color="auto"/>
            <w:bottom w:val="none" w:sz="0" w:space="0" w:color="auto"/>
            <w:right w:val="none" w:sz="0" w:space="0" w:color="auto"/>
          </w:divBdr>
        </w:div>
        <w:div w:id="549727868">
          <w:marLeft w:val="480"/>
          <w:marRight w:val="0"/>
          <w:marTop w:val="0"/>
          <w:marBottom w:val="0"/>
          <w:divBdr>
            <w:top w:val="none" w:sz="0" w:space="0" w:color="auto"/>
            <w:left w:val="none" w:sz="0" w:space="0" w:color="auto"/>
            <w:bottom w:val="none" w:sz="0" w:space="0" w:color="auto"/>
            <w:right w:val="none" w:sz="0" w:space="0" w:color="auto"/>
          </w:divBdr>
        </w:div>
        <w:div w:id="1760591822">
          <w:marLeft w:val="480"/>
          <w:marRight w:val="0"/>
          <w:marTop w:val="0"/>
          <w:marBottom w:val="0"/>
          <w:divBdr>
            <w:top w:val="none" w:sz="0" w:space="0" w:color="auto"/>
            <w:left w:val="none" w:sz="0" w:space="0" w:color="auto"/>
            <w:bottom w:val="none" w:sz="0" w:space="0" w:color="auto"/>
            <w:right w:val="none" w:sz="0" w:space="0" w:color="auto"/>
          </w:divBdr>
        </w:div>
        <w:div w:id="2063937832">
          <w:marLeft w:val="480"/>
          <w:marRight w:val="0"/>
          <w:marTop w:val="0"/>
          <w:marBottom w:val="0"/>
          <w:divBdr>
            <w:top w:val="none" w:sz="0" w:space="0" w:color="auto"/>
            <w:left w:val="none" w:sz="0" w:space="0" w:color="auto"/>
            <w:bottom w:val="none" w:sz="0" w:space="0" w:color="auto"/>
            <w:right w:val="none" w:sz="0" w:space="0" w:color="auto"/>
          </w:divBdr>
        </w:div>
        <w:div w:id="1681077126">
          <w:marLeft w:val="480"/>
          <w:marRight w:val="0"/>
          <w:marTop w:val="0"/>
          <w:marBottom w:val="0"/>
          <w:divBdr>
            <w:top w:val="none" w:sz="0" w:space="0" w:color="auto"/>
            <w:left w:val="none" w:sz="0" w:space="0" w:color="auto"/>
            <w:bottom w:val="none" w:sz="0" w:space="0" w:color="auto"/>
            <w:right w:val="none" w:sz="0" w:space="0" w:color="auto"/>
          </w:divBdr>
        </w:div>
        <w:div w:id="1312322783">
          <w:marLeft w:val="480"/>
          <w:marRight w:val="0"/>
          <w:marTop w:val="0"/>
          <w:marBottom w:val="0"/>
          <w:divBdr>
            <w:top w:val="none" w:sz="0" w:space="0" w:color="auto"/>
            <w:left w:val="none" w:sz="0" w:space="0" w:color="auto"/>
            <w:bottom w:val="none" w:sz="0" w:space="0" w:color="auto"/>
            <w:right w:val="none" w:sz="0" w:space="0" w:color="auto"/>
          </w:divBdr>
        </w:div>
        <w:div w:id="1681661568">
          <w:marLeft w:val="480"/>
          <w:marRight w:val="0"/>
          <w:marTop w:val="0"/>
          <w:marBottom w:val="0"/>
          <w:divBdr>
            <w:top w:val="none" w:sz="0" w:space="0" w:color="auto"/>
            <w:left w:val="none" w:sz="0" w:space="0" w:color="auto"/>
            <w:bottom w:val="none" w:sz="0" w:space="0" w:color="auto"/>
            <w:right w:val="none" w:sz="0" w:space="0" w:color="auto"/>
          </w:divBdr>
        </w:div>
        <w:div w:id="113059052">
          <w:marLeft w:val="480"/>
          <w:marRight w:val="0"/>
          <w:marTop w:val="0"/>
          <w:marBottom w:val="0"/>
          <w:divBdr>
            <w:top w:val="none" w:sz="0" w:space="0" w:color="auto"/>
            <w:left w:val="none" w:sz="0" w:space="0" w:color="auto"/>
            <w:bottom w:val="none" w:sz="0" w:space="0" w:color="auto"/>
            <w:right w:val="none" w:sz="0" w:space="0" w:color="auto"/>
          </w:divBdr>
        </w:div>
        <w:div w:id="1220021808">
          <w:marLeft w:val="480"/>
          <w:marRight w:val="0"/>
          <w:marTop w:val="0"/>
          <w:marBottom w:val="0"/>
          <w:divBdr>
            <w:top w:val="none" w:sz="0" w:space="0" w:color="auto"/>
            <w:left w:val="none" w:sz="0" w:space="0" w:color="auto"/>
            <w:bottom w:val="none" w:sz="0" w:space="0" w:color="auto"/>
            <w:right w:val="none" w:sz="0" w:space="0" w:color="auto"/>
          </w:divBdr>
        </w:div>
        <w:div w:id="52392340">
          <w:marLeft w:val="480"/>
          <w:marRight w:val="0"/>
          <w:marTop w:val="0"/>
          <w:marBottom w:val="0"/>
          <w:divBdr>
            <w:top w:val="none" w:sz="0" w:space="0" w:color="auto"/>
            <w:left w:val="none" w:sz="0" w:space="0" w:color="auto"/>
            <w:bottom w:val="none" w:sz="0" w:space="0" w:color="auto"/>
            <w:right w:val="none" w:sz="0" w:space="0" w:color="auto"/>
          </w:divBdr>
        </w:div>
        <w:div w:id="2090735489">
          <w:marLeft w:val="480"/>
          <w:marRight w:val="0"/>
          <w:marTop w:val="0"/>
          <w:marBottom w:val="0"/>
          <w:divBdr>
            <w:top w:val="none" w:sz="0" w:space="0" w:color="auto"/>
            <w:left w:val="none" w:sz="0" w:space="0" w:color="auto"/>
            <w:bottom w:val="none" w:sz="0" w:space="0" w:color="auto"/>
            <w:right w:val="none" w:sz="0" w:space="0" w:color="auto"/>
          </w:divBdr>
        </w:div>
        <w:div w:id="653920941">
          <w:marLeft w:val="480"/>
          <w:marRight w:val="0"/>
          <w:marTop w:val="0"/>
          <w:marBottom w:val="0"/>
          <w:divBdr>
            <w:top w:val="none" w:sz="0" w:space="0" w:color="auto"/>
            <w:left w:val="none" w:sz="0" w:space="0" w:color="auto"/>
            <w:bottom w:val="none" w:sz="0" w:space="0" w:color="auto"/>
            <w:right w:val="none" w:sz="0" w:space="0" w:color="auto"/>
          </w:divBdr>
        </w:div>
        <w:div w:id="1223833854">
          <w:marLeft w:val="480"/>
          <w:marRight w:val="0"/>
          <w:marTop w:val="0"/>
          <w:marBottom w:val="0"/>
          <w:divBdr>
            <w:top w:val="none" w:sz="0" w:space="0" w:color="auto"/>
            <w:left w:val="none" w:sz="0" w:space="0" w:color="auto"/>
            <w:bottom w:val="none" w:sz="0" w:space="0" w:color="auto"/>
            <w:right w:val="none" w:sz="0" w:space="0" w:color="auto"/>
          </w:divBdr>
        </w:div>
        <w:div w:id="1060984168">
          <w:marLeft w:val="480"/>
          <w:marRight w:val="0"/>
          <w:marTop w:val="0"/>
          <w:marBottom w:val="0"/>
          <w:divBdr>
            <w:top w:val="none" w:sz="0" w:space="0" w:color="auto"/>
            <w:left w:val="none" w:sz="0" w:space="0" w:color="auto"/>
            <w:bottom w:val="none" w:sz="0" w:space="0" w:color="auto"/>
            <w:right w:val="none" w:sz="0" w:space="0" w:color="auto"/>
          </w:divBdr>
        </w:div>
        <w:div w:id="2077582029">
          <w:marLeft w:val="480"/>
          <w:marRight w:val="0"/>
          <w:marTop w:val="0"/>
          <w:marBottom w:val="0"/>
          <w:divBdr>
            <w:top w:val="none" w:sz="0" w:space="0" w:color="auto"/>
            <w:left w:val="none" w:sz="0" w:space="0" w:color="auto"/>
            <w:bottom w:val="none" w:sz="0" w:space="0" w:color="auto"/>
            <w:right w:val="none" w:sz="0" w:space="0" w:color="auto"/>
          </w:divBdr>
        </w:div>
        <w:div w:id="1391073316">
          <w:marLeft w:val="480"/>
          <w:marRight w:val="0"/>
          <w:marTop w:val="0"/>
          <w:marBottom w:val="0"/>
          <w:divBdr>
            <w:top w:val="none" w:sz="0" w:space="0" w:color="auto"/>
            <w:left w:val="none" w:sz="0" w:space="0" w:color="auto"/>
            <w:bottom w:val="none" w:sz="0" w:space="0" w:color="auto"/>
            <w:right w:val="none" w:sz="0" w:space="0" w:color="auto"/>
          </w:divBdr>
        </w:div>
        <w:div w:id="1134520237">
          <w:marLeft w:val="480"/>
          <w:marRight w:val="0"/>
          <w:marTop w:val="0"/>
          <w:marBottom w:val="0"/>
          <w:divBdr>
            <w:top w:val="none" w:sz="0" w:space="0" w:color="auto"/>
            <w:left w:val="none" w:sz="0" w:space="0" w:color="auto"/>
            <w:bottom w:val="none" w:sz="0" w:space="0" w:color="auto"/>
            <w:right w:val="none" w:sz="0" w:space="0" w:color="auto"/>
          </w:divBdr>
        </w:div>
        <w:div w:id="1208449353">
          <w:marLeft w:val="480"/>
          <w:marRight w:val="0"/>
          <w:marTop w:val="0"/>
          <w:marBottom w:val="0"/>
          <w:divBdr>
            <w:top w:val="none" w:sz="0" w:space="0" w:color="auto"/>
            <w:left w:val="none" w:sz="0" w:space="0" w:color="auto"/>
            <w:bottom w:val="none" w:sz="0" w:space="0" w:color="auto"/>
            <w:right w:val="none" w:sz="0" w:space="0" w:color="auto"/>
          </w:divBdr>
        </w:div>
        <w:div w:id="1283462696">
          <w:marLeft w:val="480"/>
          <w:marRight w:val="0"/>
          <w:marTop w:val="0"/>
          <w:marBottom w:val="0"/>
          <w:divBdr>
            <w:top w:val="none" w:sz="0" w:space="0" w:color="auto"/>
            <w:left w:val="none" w:sz="0" w:space="0" w:color="auto"/>
            <w:bottom w:val="none" w:sz="0" w:space="0" w:color="auto"/>
            <w:right w:val="none" w:sz="0" w:space="0" w:color="auto"/>
          </w:divBdr>
        </w:div>
        <w:div w:id="1073890975">
          <w:marLeft w:val="480"/>
          <w:marRight w:val="0"/>
          <w:marTop w:val="0"/>
          <w:marBottom w:val="0"/>
          <w:divBdr>
            <w:top w:val="none" w:sz="0" w:space="0" w:color="auto"/>
            <w:left w:val="none" w:sz="0" w:space="0" w:color="auto"/>
            <w:bottom w:val="none" w:sz="0" w:space="0" w:color="auto"/>
            <w:right w:val="none" w:sz="0" w:space="0" w:color="auto"/>
          </w:divBdr>
        </w:div>
        <w:div w:id="1055933732">
          <w:marLeft w:val="480"/>
          <w:marRight w:val="0"/>
          <w:marTop w:val="0"/>
          <w:marBottom w:val="0"/>
          <w:divBdr>
            <w:top w:val="none" w:sz="0" w:space="0" w:color="auto"/>
            <w:left w:val="none" w:sz="0" w:space="0" w:color="auto"/>
            <w:bottom w:val="none" w:sz="0" w:space="0" w:color="auto"/>
            <w:right w:val="none" w:sz="0" w:space="0" w:color="auto"/>
          </w:divBdr>
        </w:div>
        <w:div w:id="1068572671">
          <w:marLeft w:val="480"/>
          <w:marRight w:val="0"/>
          <w:marTop w:val="0"/>
          <w:marBottom w:val="0"/>
          <w:divBdr>
            <w:top w:val="none" w:sz="0" w:space="0" w:color="auto"/>
            <w:left w:val="none" w:sz="0" w:space="0" w:color="auto"/>
            <w:bottom w:val="none" w:sz="0" w:space="0" w:color="auto"/>
            <w:right w:val="none" w:sz="0" w:space="0" w:color="auto"/>
          </w:divBdr>
        </w:div>
        <w:div w:id="1045325547">
          <w:marLeft w:val="480"/>
          <w:marRight w:val="0"/>
          <w:marTop w:val="0"/>
          <w:marBottom w:val="0"/>
          <w:divBdr>
            <w:top w:val="none" w:sz="0" w:space="0" w:color="auto"/>
            <w:left w:val="none" w:sz="0" w:space="0" w:color="auto"/>
            <w:bottom w:val="none" w:sz="0" w:space="0" w:color="auto"/>
            <w:right w:val="none" w:sz="0" w:space="0" w:color="auto"/>
          </w:divBdr>
        </w:div>
        <w:div w:id="1378427765">
          <w:marLeft w:val="480"/>
          <w:marRight w:val="0"/>
          <w:marTop w:val="0"/>
          <w:marBottom w:val="0"/>
          <w:divBdr>
            <w:top w:val="none" w:sz="0" w:space="0" w:color="auto"/>
            <w:left w:val="none" w:sz="0" w:space="0" w:color="auto"/>
            <w:bottom w:val="none" w:sz="0" w:space="0" w:color="auto"/>
            <w:right w:val="none" w:sz="0" w:space="0" w:color="auto"/>
          </w:divBdr>
        </w:div>
        <w:div w:id="582839492">
          <w:marLeft w:val="480"/>
          <w:marRight w:val="0"/>
          <w:marTop w:val="0"/>
          <w:marBottom w:val="0"/>
          <w:divBdr>
            <w:top w:val="none" w:sz="0" w:space="0" w:color="auto"/>
            <w:left w:val="none" w:sz="0" w:space="0" w:color="auto"/>
            <w:bottom w:val="none" w:sz="0" w:space="0" w:color="auto"/>
            <w:right w:val="none" w:sz="0" w:space="0" w:color="auto"/>
          </w:divBdr>
        </w:div>
        <w:div w:id="385833135">
          <w:marLeft w:val="480"/>
          <w:marRight w:val="0"/>
          <w:marTop w:val="0"/>
          <w:marBottom w:val="0"/>
          <w:divBdr>
            <w:top w:val="none" w:sz="0" w:space="0" w:color="auto"/>
            <w:left w:val="none" w:sz="0" w:space="0" w:color="auto"/>
            <w:bottom w:val="none" w:sz="0" w:space="0" w:color="auto"/>
            <w:right w:val="none" w:sz="0" w:space="0" w:color="auto"/>
          </w:divBdr>
        </w:div>
        <w:div w:id="1507867728">
          <w:marLeft w:val="480"/>
          <w:marRight w:val="0"/>
          <w:marTop w:val="0"/>
          <w:marBottom w:val="0"/>
          <w:divBdr>
            <w:top w:val="none" w:sz="0" w:space="0" w:color="auto"/>
            <w:left w:val="none" w:sz="0" w:space="0" w:color="auto"/>
            <w:bottom w:val="none" w:sz="0" w:space="0" w:color="auto"/>
            <w:right w:val="none" w:sz="0" w:space="0" w:color="auto"/>
          </w:divBdr>
        </w:div>
        <w:div w:id="1692106178">
          <w:marLeft w:val="480"/>
          <w:marRight w:val="0"/>
          <w:marTop w:val="0"/>
          <w:marBottom w:val="0"/>
          <w:divBdr>
            <w:top w:val="none" w:sz="0" w:space="0" w:color="auto"/>
            <w:left w:val="none" w:sz="0" w:space="0" w:color="auto"/>
            <w:bottom w:val="none" w:sz="0" w:space="0" w:color="auto"/>
            <w:right w:val="none" w:sz="0" w:space="0" w:color="auto"/>
          </w:divBdr>
        </w:div>
        <w:div w:id="698512652">
          <w:marLeft w:val="480"/>
          <w:marRight w:val="0"/>
          <w:marTop w:val="0"/>
          <w:marBottom w:val="0"/>
          <w:divBdr>
            <w:top w:val="none" w:sz="0" w:space="0" w:color="auto"/>
            <w:left w:val="none" w:sz="0" w:space="0" w:color="auto"/>
            <w:bottom w:val="none" w:sz="0" w:space="0" w:color="auto"/>
            <w:right w:val="none" w:sz="0" w:space="0" w:color="auto"/>
          </w:divBdr>
        </w:div>
        <w:div w:id="2044936239">
          <w:marLeft w:val="480"/>
          <w:marRight w:val="0"/>
          <w:marTop w:val="0"/>
          <w:marBottom w:val="0"/>
          <w:divBdr>
            <w:top w:val="none" w:sz="0" w:space="0" w:color="auto"/>
            <w:left w:val="none" w:sz="0" w:space="0" w:color="auto"/>
            <w:bottom w:val="none" w:sz="0" w:space="0" w:color="auto"/>
            <w:right w:val="none" w:sz="0" w:space="0" w:color="auto"/>
          </w:divBdr>
        </w:div>
        <w:div w:id="240061935">
          <w:marLeft w:val="480"/>
          <w:marRight w:val="0"/>
          <w:marTop w:val="0"/>
          <w:marBottom w:val="0"/>
          <w:divBdr>
            <w:top w:val="none" w:sz="0" w:space="0" w:color="auto"/>
            <w:left w:val="none" w:sz="0" w:space="0" w:color="auto"/>
            <w:bottom w:val="none" w:sz="0" w:space="0" w:color="auto"/>
            <w:right w:val="none" w:sz="0" w:space="0" w:color="auto"/>
          </w:divBdr>
        </w:div>
        <w:div w:id="1938171116">
          <w:marLeft w:val="480"/>
          <w:marRight w:val="0"/>
          <w:marTop w:val="0"/>
          <w:marBottom w:val="0"/>
          <w:divBdr>
            <w:top w:val="none" w:sz="0" w:space="0" w:color="auto"/>
            <w:left w:val="none" w:sz="0" w:space="0" w:color="auto"/>
            <w:bottom w:val="none" w:sz="0" w:space="0" w:color="auto"/>
            <w:right w:val="none" w:sz="0" w:space="0" w:color="auto"/>
          </w:divBdr>
        </w:div>
        <w:div w:id="689112043">
          <w:marLeft w:val="480"/>
          <w:marRight w:val="0"/>
          <w:marTop w:val="0"/>
          <w:marBottom w:val="0"/>
          <w:divBdr>
            <w:top w:val="none" w:sz="0" w:space="0" w:color="auto"/>
            <w:left w:val="none" w:sz="0" w:space="0" w:color="auto"/>
            <w:bottom w:val="none" w:sz="0" w:space="0" w:color="auto"/>
            <w:right w:val="none" w:sz="0" w:space="0" w:color="auto"/>
          </w:divBdr>
        </w:div>
        <w:div w:id="364870379">
          <w:marLeft w:val="480"/>
          <w:marRight w:val="0"/>
          <w:marTop w:val="0"/>
          <w:marBottom w:val="0"/>
          <w:divBdr>
            <w:top w:val="none" w:sz="0" w:space="0" w:color="auto"/>
            <w:left w:val="none" w:sz="0" w:space="0" w:color="auto"/>
            <w:bottom w:val="none" w:sz="0" w:space="0" w:color="auto"/>
            <w:right w:val="none" w:sz="0" w:space="0" w:color="auto"/>
          </w:divBdr>
        </w:div>
        <w:div w:id="1756434982">
          <w:marLeft w:val="480"/>
          <w:marRight w:val="0"/>
          <w:marTop w:val="0"/>
          <w:marBottom w:val="0"/>
          <w:divBdr>
            <w:top w:val="none" w:sz="0" w:space="0" w:color="auto"/>
            <w:left w:val="none" w:sz="0" w:space="0" w:color="auto"/>
            <w:bottom w:val="none" w:sz="0" w:space="0" w:color="auto"/>
            <w:right w:val="none" w:sz="0" w:space="0" w:color="auto"/>
          </w:divBdr>
        </w:div>
        <w:div w:id="1387531847">
          <w:marLeft w:val="480"/>
          <w:marRight w:val="0"/>
          <w:marTop w:val="0"/>
          <w:marBottom w:val="0"/>
          <w:divBdr>
            <w:top w:val="none" w:sz="0" w:space="0" w:color="auto"/>
            <w:left w:val="none" w:sz="0" w:space="0" w:color="auto"/>
            <w:bottom w:val="none" w:sz="0" w:space="0" w:color="auto"/>
            <w:right w:val="none" w:sz="0" w:space="0" w:color="auto"/>
          </w:divBdr>
        </w:div>
        <w:div w:id="966474458">
          <w:marLeft w:val="480"/>
          <w:marRight w:val="0"/>
          <w:marTop w:val="0"/>
          <w:marBottom w:val="0"/>
          <w:divBdr>
            <w:top w:val="none" w:sz="0" w:space="0" w:color="auto"/>
            <w:left w:val="none" w:sz="0" w:space="0" w:color="auto"/>
            <w:bottom w:val="none" w:sz="0" w:space="0" w:color="auto"/>
            <w:right w:val="none" w:sz="0" w:space="0" w:color="auto"/>
          </w:divBdr>
        </w:div>
        <w:div w:id="181749020">
          <w:marLeft w:val="480"/>
          <w:marRight w:val="0"/>
          <w:marTop w:val="0"/>
          <w:marBottom w:val="0"/>
          <w:divBdr>
            <w:top w:val="none" w:sz="0" w:space="0" w:color="auto"/>
            <w:left w:val="none" w:sz="0" w:space="0" w:color="auto"/>
            <w:bottom w:val="none" w:sz="0" w:space="0" w:color="auto"/>
            <w:right w:val="none" w:sz="0" w:space="0" w:color="auto"/>
          </w:divBdr>
        </w:div>
        <w:div w:id="1268545048">
          <w:marLeft w:val="480"/>
          <w:marRight w:val="0"/>
          <w:marTop w:val="0"/>
          <w:marBottom w:val="0"/>
          <w:divBdr>
            <w:top w:val="none" w:sz="0" w:space="0" w:color="auto"/>
            <w:left w:val="none" w:sz="0" w:space="0" w:color="auto"/>
            <w:bottom w:val="none" w:sz="0" w:space="0" w:color="auto"/>
            <w:right w:val="none" w:sz="0" w:space="0" w:color="auto"/>
          </w:divBdr>
        </w:div>
        <w:div w:id="790902083">
          <w:marLeft w:val="480"/>
          <w:marRight w:val="0"/>
          <w:marTop w:val="0"/>
          <w:marBottom w:val="0"/>
          <w:divBdr>
            <w:top w:val="none" w:sz="0" w:space="0" w:color="auto"/>
            <w:left w:val="none" w:sz="0" w:space="0" w:color="auto"/>
            <w:bottom w:val="none" w:sz="0" w:space="0" w:color="auto"/>
            <w:right w:val="none" w:sz="0" w:space="0" w:color="auto"/>
          </w:divBdr>
        </w:div>
        <w:div w:id="537545087">
          <w:marLeft w:val="480"/>
          <w:marRight w:val="0"/>
          <w:marTop w:val="0"/>
          <w:marBottom w:val="0"/>
          <w:divBdr>
            <w:top w:val="none" w:sz="0" w:space="0" w:color="auto"/>
            <w:left w:val="none" w:sz="0" w:space="0" w:color="auto"/>
            <w:bottom w:val="none" w:sz="0" w:space="0" w:color="auto"/>
            <w:right w:val="none" w:sz="0" w:space="0" w:color="auto"/>
          </w:divBdr>
        </w:div>
        <w:div w:id="1409619077">
          <w:marLeft w:val="480"/>
          <w:marRight w:val="0"/>
          <w:marTop w:val="0"/>
          <w:marBottom w:val="0"/>
          <w:divBdr>
            <w:top w:val="none" w:sz="0" w:space="0" w:color="auto"/>
            <w:left w:val="none" w:sz="0" w:space="0" w:color="auto"/>
            <w:bottom w:val="none" w:sz="0" w:space="0" w:color="auto"/>
            <w:right w:val="none" w:sz="0" w:space="0" w:color="auto"/>
          </w:divBdr>
        </w:div>
        <w:div w:id="903226314">
          <w:marLeft w:val="480"/>
          <w:marRight w:val="0"/>
          <w:marTop w:val="0"/>
          <w:marBottom w:val="0"/>
          <w:divBdr>
            <w:top w:val="none" w:sz="0" w:space="0" w:color="auto"/>
            <w:left w:val="none" w:sz="0" w:space="0" w:color="auto"/>
            <w:bottom w:val="none" w:sz="0" w:space="0" w:color="auto"/>
            <w:right w:val="none" w:sz="0" w:space="0" w:color="auto"/>
          </w:divBdr>
        </w:div>
        <w:div w:id="1537893345">
          <w:marLeft w:val="480"/>
          <w:marRight w:val="0"/>
          <w:marTop w:val="0"/>
          <w:marBottom w:val="0"/>
          <w:divBdr>
            <w:top w:val="none" w:sz="0" w:space="0" w:color="auto"/>
            <w:left w:val="none" w:sz="0" w:space="0" w:color="auto"/>
            <w:bottom w:val="none" w:sz="0" w:space="0" w:color="auto"/>
            <w:right w:val="none" w:sz="0" w:space="0" w:color="auto"/>
          </w:divBdr>
        </w:div>
        <w:div w:id="1074166255">
          <w:marLeft w:val="480"/>
          <w:marRight w:val="0"/>
          <w:marTop w:val="0"/>
          <w:marBottom w:val="0"/>
          <w:divBdr>
            <w:top w:val="none" w:sz="0" w:space="0" w:color="auto"/>
            <w:left w:val="none" w:sz="0" w:space="0" w:color="auto"/>
            <w:bottom w:val="none" w:sz="0" w:space="0" w:color="auto"/>
            <w:right w:val="none" w:sz="0" w:space="0" w:color="auto"/>
          </w:divBdr>
        </w:div>
        <w:div w:id="2010060345">
          <w:marLeft w:val="480"/>
          <w:marRight w:val="0"/>
          <w:marTop w:val="0"/>
          <w:marBottom w:val="0"/>
          <w:divBdr>
            <w:top w:val="none" w:sz="0" w:space="0" w:color="auto"/>
            <w:left w:val="none" w:sz="0" w:space="0" w:color="auto"/>
            <w:bottom w:val="none" w:sz="0" w:space="0" w:color="auto"/>
            <w:right w:val="none" w:sz="0" w:space="0" w:color="auto"/>
          </w:divBdr>
        </w:div>
        <w:div w:id="571549283">
          <w:marLeft w:val="480"/>
          <w:marRight w:val="0"/>
          <w:marTop w:val="0"/>
          <w:marBottom w:val="0"/>
          <w:divBdr>
            <w:top w:val="none" w:sz="0" w:space="0" w:color="auto"/>
            <w:left w:val="none" w:sz="0" w:space="0" w:color="auto"/>
            <w:bottom w:val="none" w:sz="0" w:space="0" w:color="auto"/>
            <w:right w:val="none" w:sz="0" w:space="0" w:color="auto"/>
          </w:divBdr>
        </w:div>
        <w:div w:id="1613781700">
          <w:marLeft w:val="480"/>
          <w:marRight w:val="0"/>
          <w:marTop w:val="0"/>
          <w:marBottom w:val="0"/>
          <w:divBdr>
            <w:top w:val="none" w:sz="0" w:space="0" w:color="auto"/>
            <w:left w:val="none" w:sz="0" w:space="0" w:color="auto"/>
            <w:bottom w:val="none" w:sz="0" w:space="0" w:color="auto"/>
            <w:right w:val="none" w:sz="0" w:space="0" w:color="auto"/>
          </w:divBdr>
        </w:div>
        <w:div w:id="1587420034">
          <w:marLeft w:val="480"/>
          <w:marRight w:val="0"/>
          <w:marTop w:val="0"/>
          <w:marBottom w:val="0"/>
          <w:divBdr>
            <w:top w:val="none" w:sz="0" w:space="0" w:color="auto"/>
            <w:left w:val="none" w:sz="0" w:space="0" w:color="auto"/>
            <w:bottom w:val="none" w:sz="0" w:space="0" w:color="auto"/>
            <w:right w:val="none" w:sz="0" w:space="0" w:color="auto"/>
          </w:divBdr>
        </w:div>
        <w:div w:id="1195773437">
          <w:marLeft w:val="480"/>
          <w:marRight w:val="0"/>
          <w:marTop w:val="0"/>
          <w:marBottom w:val="0"/>
          <w:divBdr>
            <w:top w:val="none" w:sz="0" w:space="0" w:color="auto"/>
            <w:left w:val="none" w:sz="0" w:space="0" w:color="auto"/>
            <w:bottom w:val="none" w:sz="0" w:space="0" w:color="auto"/>
            <w:right w:val="none" w:sz="0" w:space="0" w:color="auto"/>
          </w:divBdr>
        </w:div>
        <w:div w:id="1461611779">
          <w:marLeft w:val="480"/>
          <w:marRight w:val="0"/>
          <w:marTop w:val="0"/>
          <w:marBottom w:val="0"/>
          <w:divBdr>
            <w:top w:val="none" w:sz="0" w:space="0" w:color="auto"/>
            <w:left w:val="none" w:sz="0" w:space="0" w:color="auto"/>
            <w:bottom w:val="none" w:sz="0" w:space="0" w:color="auto"/>
            <w:right w:val="none" w:sz="0" w:space="0" w:color="auto"/>
          </w:divBdr>
        </w:div>
        <w:div w:id="1046298688">
          <w:marLeft w:val="480"/>
          <w:marRight w:val="0"/>
          <w:marTop w:val="0"/>
          <w:marBottom w:val="0"/>
          <w:divBdr>
            <w:top w:val="none" w:sz="0" w:space="0" w:color="auto"/>
            <w:left w:val="none" w:sz="0" w:space="0" w:color="auto"/>
            <w:bottom w:val="none" w:sz="0" w:space="0" w:color="auto"/>
            <w:right w:val="none" w:sz="0" w:space="0" w:color="auto"/>
          </w:divBdr>
        </w:div>
        <w:div w:id="19668577">
          <w:marLeft w:val="480"/>
          <w:marRight w:val="0"/>
          <w:marTop w:val="0"/>
          <w:marBottom w:val="0"/>
          <w:divBdr>
            <w:top w:val="none" w:sz="0" w:space="0" w:color="auto"/>
            <w:left w:val="none" w:sz="0" w:space="0" w:color="auto"/>
            <w:bottom w:val="none" w:sz="0" w:space="0" w:color="auto"/>
            <w:right w:val="none" w:sz="0" w:space="0" w:color="auto"/>
          </w:divBdr>
        </w:div>
        <w:div w:id="2105572740">
          <w:marLeft w:val="480"/>
          <w:marRight w:val="0"/>
          <w:marTop w:val="0"/>
          <w:marBottom w:val="0"/>
          <w:divBdr>
            <w:top w:val="none" w:sz="0" w:space="0" w:color="auto"/>
            <w:left w:val="none" w:sz="0" w:space="0" w:color="auto"/>
            <w:bottom w:val="none" w:sz="0" w:space="0" w:color="auto"/>
            <w:right w:val="none" w:sz="0" w:space="0" w:color="auto"/>
          </w:divBdr>
        </w:div>
        <w:div w:id="647591776">
          <w:marLeft w:val="480"/>
          <w:marRight w:val="0"/>
          <w:marTop w:val="0"/>
          <w:marBottom w:val="0"/>
          <w:divBdr>
            <w:top w:val="none" w:sz="0" w:space="0" w:color="auto"/>
            <w:left w:val="none" w:sz="0" w:space="0" w:color="auto"/>
            <w:bottom w:val="none" w:sz="0" w:space="0" w:color="auto"/>
            <w:right w:val="none" w:sz="0" w:space="0" w:color="auto"/>
          </w:divBdr>
        </w:div>
      </w:divsChild>
    </w:div>
    <w:div w:id="1699895036">
      <w:bodyDiv w:val="1"/>
      <w:marLeft w:val="0"/>
      <w:marRight w:val="0"/>
      <w:marTop w:val="0"/>
      <w:marBottom w:val="0"/>
      <w:divBdr>
        <w:top w:val="none" w:sz="0" w:space="0" w:color="auto"/>
        <w:left w:val="none" w:sz="0" w:space="0" w:color="auto"/>
        <w:bottom w:val="none" w:sz="0" w:space="0" w:color="auto"/>
        <w:right w:val="none" w:sz="0" w:space="0" w:color="auto"/>
      </w:divBdr>
    </w:div>
    <w:div w:id="1701859176">
      <w:bodyDiv w:val="1"/>
      <w:marLeft w:val="0"/>
      <w:marRight w:val="0"/>
      <w:marTop w:val="0"/>
      <w:marBottom w:val="0"/>
      <w:divBdr>
        <w:top w:val="none" w:sz="0" w:space="0" w:color="auto"/>
        <w:left w:val="none" w:sz="0" w:space="0" w:color="auto"/>
        <w:bottom w:val="none" w:sz="0" w:space="0" w:color="auto"/>
        <w:right w:val="none" w:sz="0" w:space="0" w:color="auto"/>
      </w:divBdr>
    </w:div>
    <w:div w:id="1703282866">
      <w:bodyDiv w:val="1"/>
      <w:marLeft w:val="0"/>
      <w:marRight w:val="0"/>
      <w:marTop w:val="0"/>
      <w:marBottom w:val="0"/>
      <w:divBdr>
        <w:top w:val="none" w:sz="0" w:space="0" w:color="auto"/>
        <w:left w:val="none" w:sz="0" w:space="0" w:color="auto"/>
        <w:bottom w:val="none" w:sz="0" w:space="0" w:color="auto"/>
        <w:right w:val="none" w:sz="0" w:space="0" w:color="auto"/>
      </w:divBdr>
    </w:div>
    <w:div w:id="1704013746">
      <w:bodyDiv w:val="1"/>
      <w:marLeft w:val="0"/>
      <w:marRight w:val="0"/>
      <w:marTop w:val="0"/>
      <w:marBottom w:val="0"/>
      <w:divBdr>
        <w:top w:val="none" w:sz="0" w:space="0" w:color="auto"/>
        <w:left w:val="none" w:sz="0" w:space="0" w:color="auto"/>
        <w:bottom w:val="none" w:sz="0" w:space="0" w:color="auto"/>
        <w:right w:val="none" w:sz="0" w:space="0" w:color="auto"/>
      </w:divBdr>
      <w:divsChild>
        <w:div w:id="1474441595">
          <w:marLeft w:val="480"/>
          <w:marRight w:val="0"/>
          <w:marTop w:val="0"/>
          <w:marBottom w:val="0"/>
          <w:divBdr>
            <w:top w:val="none" w:sz="0" w:space="0" w:color="auto"/>
            <w:left w:val="none" w:sz="0" w:space="0" w:color="auto"/>
            <w:bottom w:val="none" w:sz="0" w:space="0" w:color="auto"/>
            <w:right w:val="none" w:sz="0" w:space="0" w:color="auto"/>
          </w:divBdr>
        </w:div>
        <w:div w:id="2004314494">
          <w:marLeft w:val="480"/>
          <w:marRight w:val="0"/>
          <w:marTop w:val="0"/>
          <w:marBottom w:val="0"/>
          <w:divBdr>
            <w:top w:val="none" w:sz="0" w:space="0" w:color="auto"/>
            <w:left w:val="none" w:sz="0" w:space="0" w:color="auto"/>
            <w:bottom w:val="none" w:sz="0" w:space="0" w:color="auto"/>
            <w:right w:val="none" w:sz="0" w:space="0" w:color="auto"/>
          </w:divBdr>
        </w:div>
        <w:div w:id="2022506631">
          <w:marLeft w:val="480"/>
          <w:marRight w:val="0"/>
          <w:marTop w:val="0"/>
          <w:marBottom w:val="0"/>
          <w:divBdr>
            <w:top w:val="none" w:sz="0" w:space="0" w:color="auto"/>
            <w:left w:val="none" w:sz="0" w:space="0" w:color="auto"/>
            <w:bottom w:val="none" w:sz="0" w:space="0" w:color="auto"/>
            <w:right w:val="none" w:sz="0" w:space="0" w:color="auto"/>
          </w:divBdr>
        </w:div>
        <w:div w:id="1146976370">
          <w:marLeft w:val="480"/>
          <w:marRight w:val="0"/>
          <w:marTop w:val="0"/>
          <w:marBottom w:val="0"/>
          <w:divBdr>
            <w:top w:val="none" w:sz="0" w:space="0" w:color="auto"/>
            <w:left w:val="none" w:sz="0" w:space="0" w:color="auto"/>
            <w:bottom w:val="none" w:sz="0" w:space="0" w:color="auto"/>
            <w:right w:val="none" w:sz="0" w:space="0" w:color="auto"/>
          </w:divBdr>
        </w:div>
        <w:div w:id="1486120615">
          <w:marLeft w:val="480"/>
          <w:marRight w:val="0"/>
          <w:marTop w:val="0"/>
          <w:marBottom w:val="0"/>
          <w:divBdr>
            <w:top w:val="none" w:sz="0" w:space="0" w:color="auto"/>
            <w:left w:val="none" w:sz="0" w:space="0" w:color="auto"/>
            <w:bottom w:val="none" w:sz="0" w:space="0" w:color="auto"/>
            <w:right w:val="none" w:sz="0" w:space="0" w:color="auto"/>
          </w:divBdr>
        </w:div>
        <w:div w:id="682972329">
          <w:marLeft w:val="480"/>
          <w:marRight w:val="0"/>
          <w:marTop w:val="0"/>
          <w:marBottom w:val="0"/>
          <w:divBdr>
            <w:top w:val="none" w:sz="0" w:space="0" w:color="auto"/>
            <w:left w:val="none" w:sz="0" w:space="0" w:color="auto"/>
            <w:bottom w:val="none" w:sz="0" w:space="0" w:color="auto"/>
            <w:right w:val="none" w:sz="0" w:space="0" w:color="auto"/>
          </w:divBdr>
        </w:div>
        <w:div w:id="1558861744">
          <w:marLeft w:val="480"/>
          <w:marRight w:val="0"/>
          <w:marTop w:val="0"/>
          <w:marBottom w:val="0"/>
          <w:divBdr>
            <w:top w:val="none" w:sz="0" w:space="0" w:color="auto"/>
            <w:left w:val="none" w:sz="0" w:space="0" w:color="auto"/>
            <w:bottom w:val="none" w:sz="0" w:space="0" w:color="auto"/>
            <w:right w:val="none" w:sz="0" w:space="0" w:color="auto"/>
          </w:divBdr>
        </w:div>
        <w:div w:id="533076229">
          <w:marLeft w:val="480"/>
          <w:marRight w:val="0"/>
          <w:marTop w:val="0"/>
          <w:marBottom w:val="0"/>
          <w:divBdr>
            <w:top w:val="none" w:sz="0" w:space="0" w:color="auto"/>
            <w:left w:val="none" w:sz="0" w:space="0" w:color="auto"/>
            <w:bottom w:val="none" w:sz="0" w:space="0" w:color="auto"/>
            <w:right w:val="none" w:sz="0" w:space="0" w:color="auto"/>
          </w:divBdr>
        </w:div>
        <w:div w:id="1612980350">
          <w:marLeft w:val="480"/>
          <w:marRight w:val="0"/>
          <w:marTop w:val="0"/>
          <w:marBottom w:val="0"/>
          <w:divBdr>
            <w:top w:val="none" w:sz="0" w:space="0" w:color="auto"/>
            <w:left w:val="none" w:sz="0" w:space="0" w:color="auto"/>
            <w:bottom w:val="none" w:sz="0" w:space="0" w:color="auto"/>
            <w:right w:val="none" w:sz="0" w:space="0" w:color="auto"/>
          </w:divBdr>
        </w:div>
        <w:div w:id="1540387172">
          <w:marLeft w:val="480"/>
          <w:marRight w:val="0"/>
          <w:marTop w:val="0"/>
          <w:marBottom w:val="0"/>
          <w:divBdr>
            <w:top w:val="none" w:sz="0" w:space="0" w:color="auto"/>
            <w:left w:val="none" w:sz="0" w:space="0" w:color="auto"/>
            <w:bottom w:val="none" w:sz="0" w:space="0" w:color="auto"/>
            <w:right w:val="none" w:sz="0" w:space="0" w:color="auto"/>
          </w:divBdr>
        </w:div>
        <w:div w:id="840386251">
          <w:marLeft w:val="480"/>
          <w:marRight w:val="0"/>
          <w:marTop w:val="0"/>
          <w:marBottom w:val="0"/>
          <w:divBdr>
            <w:top w:val="none" w:sz="0" w:space="0" w:color="auto"/>
            <w:left w:val="none" w:sz="0" w:space="0" w:color="auto"/>
            <w:bottom w:val="none" w:sz="0" w:space="0" w:color="auto"/>
            <w:right w:val="none" w:sz="0" w:space="0" w:color="auto"/>
          </w:divBdr>
        </w:div>
        <w:div w:id="848788203">
          <w:marLeft w:val="480"/>
          <w:marRight w:val="0"/>
          <w:marTop w:val="0"/>
          <w:marBottom w:val="0"/>
          <w:divBdr>
            <w:top w:val="none" w:sz="0" w:space="0" w:color="auto"/>
            <w:left w:val="none" w:sz="0" w:space="0" w:color="auto"/>
            <w:bottom w:val="none" w:sz="0" w:space="0" w:color="auto"/>
            <w:right w:val="none" w:sz="0" w:space="0" w:color="auto"/>
          </w:divBdr>
        </w:div>
        <w:div w:id="1378699449">
          <w:marLeft w:val="480"/>
          <w:marRight w:val="0"/>
          <w:marTop w:val="0"/>
          <w:marBottom w:val="0"/>
          <w:divBdr>
            <w:top w:val="none" w:sz="0" w:space="0" w:color="auto"/>
            <w:left w:val="none" w:sz="0" w:space="0" w:color="auto"/>
            <w:bottom w:val="none" w:sz="0" w:space="0" w:color="auto"/>
            <w:right w:val="none" w:sz="0" w:space="0" w:color="auto"/>
          </w:divBdr>
        </w:div>
        <w:div w:id="1647931662">
          <w:marLeft w:val="480"/>
          <w:marRight w:val="0"/>
          <w:marTop w:val="0"/>
          <w:marBottom w:val="0"/>
          <w:divBdr>
            <w:top w:val="none" w:sz="0" w:space="0" w:color="auto"/>
            <w:left w:val="none" w:sz="0" w:space="0" w:color="auto"/>
            <w:bottom w:val="none" w:sz="0" w:space="0" w:color="auto"/>
            <w:right w:val="none" w:sz="0" w:space="0" w:color="auto"/>
          </w:divBdr>
        </w:div>
        <w:div w:id="2040471498">
          <w:marLeft w:val="480"/>
          <w:marRight w:val="0"/>
          <w:marTop w:val="0"/>
          <w:marBottom w:val="0"/>
          <w:divBdr>
            <w:top w:val="none" w:sz="0" w:space="0" w:color="auto"/>
            <w:left w:val="none" w:sz="0" w:space="0" w:color="auto"/>
            <w:bottom w:val="none" w:sz="0" w:space="0" w:color="auto"/>
            <w:right w:val="none" w:sz="0" w:space="0" w:color="auto"/>
          </w:divBdr>
        </w:div>
        <w:div w:id="753863260">
          <w:marLeft w:val="480"/>
          <w:marRight w:val="0"/>
          <w:marTop w:val="0"/>
          <w:marBottom w:val="0"/>
          <w:divBdr>
            <w:top w:val="none" w:sz="0" w:space="0" w:color="auto"/>
            <w:left w:val="none" w:sz="0" w:space="0" w:color="auto"/>
            <w:bottom w:val="none" w:sz="0" w:space="0" w:color="auto"/>
            <w:right w:val="none" w:sz="0" w:space="0" w:color="auto"/>
          </w:divBdr>
        </w:div>
        <w:div w:id="339695972">
          <w:marLeft w:val="480"/>
          <w:marRight w:val="0"/>
          <w:marTop w:val="0"/>
          <w:marBottom w:val="0"/>
          <w:divBdr>
            <w:top w:val="none" w:sz="0" w:space="0" w:color="auto"/>
            <w:left w:val="none" w:sz="0" w:space="0" w:color="auto"/>
            <w:bottom w:val="none" w:sz="0" w:space="0" w:color="auto"/>
            <w:right w:val="none" w:sz="0" w:space="0" w:color="auto"/>
          </w:divBdr>
        </w:div>
        <w:div w:id="67843757">
          <w:marLeft w:val="480"/>
          <w:marRight w:val="0"/>
          <w:marTop w:val="0"/>
          <w:marBottom w:val="0"/>
          <w:divBdr>
            <w:top w:val="none" w:sz="0" w:space="0" w:color="auto"/>
            <w:left w:val="none" w:sz="0" w:space="0" w:color="auto"/>
            <w:bottom w:val="none" w:sz="0" w:space="0" w:color="auto"/>
            <w:right w:val="none" w:sz="0" w:space="0" w:color="auto"/>
          </w:divBdr>
        </w:div>
        <w:div w:id="760299344">
          <w:marLeft w:val="480"/>
          <w:marRight w:val="0"/>
          <w:marTop w:val="0"/>
          <w:marBottom w:val="0"/>
          <w:divBdr>
            <w:top w:val="none" w:sz="0" w:space="0" w:color="auto"/>
            <w:left w:val="none" w:sz="0" w:space="0" w:color="auto"/>
            <w:bottom w:val="none" w:sz="0" w:space="0" w:color="auto"/>
            <w:right w:val="none" w:sz="0" w:space="0" w:color="auto"/>
          </w:divBdr>
        </w:div>
        <w:div w:id="192503046">
          <w:marLeft w:val="480"/>
          <w:marRight w:val="0"/>
          <w:marTop w:val="0"/>
          <w:marBottom w:val="0"/>
          <w:divBdr>
            <w:top w:val="none" w:sz="0" w:space="0" w:color="auto"/>
            <w:left w:val="none" w:sz="0" w:space="0" w:color="auto"/>
            <w:bottom w:val="none" w:sz="0" w:space="0" w:color="auto"/>
            <w:right w:val="none" w:sz="0" w:space="0" w:color="auto"/>
          </w:divBdr>
        </w:div>
        <w:div w:id="1883322098">
          <w:marLeft w:val="480"/>
          <w:marRight w:val="0"/>
          <w:marTop w:val="0"/>
          <w:marBottom w:val="0"/>
          <w:divBdr>
            <w:top w:val="none" w:sz="0" w:space="0" w:color="auto"/>
            <w:left w:val="none" w:sz="0" w:space="0" w:color="auto"/>
            <w:bottom w:val="none" w:sz="0" w:space="0" w:color="auto"/>
            <w:right w:val="none" w:sz="0" w:space="0" w:color="auto"/>
          </w:divBdr>
        </w:div>
        <w:div w:id="1133450962">
          <w:marLeft w:val="480"/>
          <w:marRight w:val="0"/>
          <w:marTop w:val="0"/>
          <w:marBottom w:val="0"/>
          <w:divBdr>
            <w:top w:val="none" w:sz="0" w:space="0" w:color="auto"/>
            <w:left w:val="none" w:sz="0" w:space="0" w:color="auto"/>
            <w:bottom w:val="none" w:sz="0" w:space="0" w:color="auto"/>
            <w:right w:val="none" w:sz="0" w:space="0" w:color="auto"/>
          </w:divBdr>
        </w:div>
        <w:div w:id="2127112544">
          <w:marLeft w:val="480"/>
          <w:marRight w:val="0"/>
          <w:marTop w:val="0"/>
          <w:marBottom w:val="0"/>
          <w:divBdr>
            <w:top w:val="none" w:sz="0" w:space="0" w:color="auto"/>
            <w:left w:val="none" w:sz="0" w:space="0" w:color="auto"/>
            <w:bottom w:val="none" w:sz="0" w:space="0" w:color="auto"/>
            <w:right w:val="none" w:sz="0" w:space="0" w:color="auto"/>
          </w:divBdr>
        </w:div>
        <w:div w:id="1458336038">
          <w:marLeft w:val="480"/>
          <w:marRight w:val="0"/>
          <w:marTop w:val="0"/>
          <w:marBottom w:val="0"/>
          <w:divBdr>
            <w:top w:val="none" w:sz="0" w:space="0" w:color="auto"/>
            <w:left w:val="none" w:sz="0" w:space="0" w:color="auto"/>
            <w:bottom w:val="none" w:sz="0" w:space="0" w:color="auto"/>
            <w:right w:val="none" w:sz="0" w:space="0" w:color="auto"/>
          </w:divBdr>
        </w:div>
        <w:div w:id="246228012">
          <w:marLeft w:val="480"/>
          <w:marRight w:val="0"/>
          <w:marTop w:val="0"/>
          <w:marBottom w:val="0"/>
          <w:divBdr>
            <w:top w:val="none" w:sz="0" w:space="0" w:color="auto"/>
            <w:left w:val="none" w:sz="0" w:space="0" w:color="auto"/>
            <w:bottom w:val="none" w:sz="0" w:space="0" w:color="auto"/>
            <w:right w:val="none" w:sz="0" w:space="0" w:color="auto"/>
          </w:divBdr>
        </w:div>
        <w:div w:id="973291707">
          <w:marLeft w:val="480"/>
          <w:marRight w:val="0"/>
          <w:marTop w:val="0"/>
          <w:marBottom w:val="0"/>
          <w:divBdr>
            <w:top w:val="none" w:sz="0" w:space="0" w:color="auto"/>
            <w:left w:val="none" w:sz="0" w:space="0" w:color="auto"/>
            <w:bottom w:val="none" w:sz="0" w:space="0" w:color="auto"/>
            <w:right w:val="none" w:sz="0" w:space="0" w:color="auto"/>
          </w:divBdr>
        </w:div>
        <w:div w:id="1654142026">
          <w:marLeft w:val="480"/>
          <w:marRight w:val="0"/>
          <w:marTop w:val="0"/>
          <w:marBottom w:val="0"/>
          <w:divBdr>
            <w:top w:val="none" w:sz="0" w:space="0" w:color="auto"/>
            <w:left w:val="none" w:sz="0" w:space="0" w:color="auto"/>
            <w:bottom w:val="none" w:sz="0" w:space="0" w:color="auto"/>
            <w:right w:val="none" w:sz="0" w:space="0" w:color="auto"/>
          </w:divBdr>
        </w:div>
        <w:div w:id="1005785797">
          <w:marLeft w:val="480"/>
          <w:marRight w:val="0"/>
          <w:marTop w:val="0"/>
          <w:marBottom w:val="0"/>
          <w:divBdr>
            <w:top w:val="none" w:sz="0" w:space="0" w:color="auto"/>
            <w:left w:val="none" w:sz="0" w:space="0" w:color="auto"/>
            <w:bottom w:val="none" w:sz="0" w:space="0" w:color="auto"/>
            <w:right w:val="none" w:sz="0" w:space="0" w:color="auto"/>
          </w:divBdr>
        </w:div>
        <w:div w:id="1937665661">
          <w:marLeft w:val="480"/>
          <w:marRight w:val="0"/>
          <w:marTop w:val="0"/>
          <w:marBottom w:val="0"/>
          <w:divBdr>
            <w:top w:val="none" w:sz="0" w:space="0" w:color="auto"/>
            <w:left w:val="none" w:sz="0" w:space="0" w:color="auto"/>
            <w:bottom w:val="none" w:sz="0" w:space="0" w:color="auto"/>
            <w:right w:val="none" w:sz="0" w:space="0" w:color="auto"/>
          </w:divBdr>
        </w:div>
        <w:div w:id="2065640271">
          <w:marLeft w:val="480"/>
          <w:marRight w:val="0"/>
          <w:marTop w:val="0"/>
          <w:marBottom w:val="0"/>
          <w:divBdr>
            <w:top w:val="none" w:sz="0" w:space="0" w:color="auto"/>
            <w:left w:val="none" w:sz="0" w:space="0" w:color="auto"/>
            <w:bottom w:val="none" w:sz="0" w:space="0" w:color="auto"/>
            <w:right w:val="none" w:sz="0" w:space="0" w:color="auto"/>
          </w:divBdr>
        </w:div>
        <w:div w:id="1425806291">
          <w:marLeft w:val="480"/>
          <w:marRight w:val="0"/>
          <w:marTop w:val="0"/>
          <w:marBottom w:val="0"/>
          <w:divBdr>
            <w:top w:val="none" w:sz="0" w:space="0" w:color="auto"/>
            <w:left w:val="none" w:sz="0" w:space="0" w:color="auto"/>
            <w:bottom w:val="none" w:sz="0" w:space="0" w:color="auto"/>
            <w:right w:val="none" w:sz="0" w:space="0" w:color="auto"/>
          </w:divBdr>
        </w:div>
        <w:div w:id="1453937051">
          <w:marLeft w:val="480"/>
          <w:marRight w:val="0"/>
          <w:marTop w:val="0"/>
          <w:marBottom w:val="0"/>
          <w:divBdr>
            <w:top w:val="none" w:sz="0" w:space="0" w:color="auto"/>
            <w:left w:val="none" w:sz="0" w:space="0" w:color="auto"/>
            <w:bottom w:val="none" w:sz="0" w:space="0" w:color="auto"/>
            <w:right w:val="none" w:sz="0" w:space="0" w:color="auto"/>
          </w:divBdr>
        </w:div>
        <w:div w:id="574242792">
          <w:marLeft w:val="480"/>
          <w:marRight w:val="0"/>
          <w:marTop w:val="0"/>
          <w:marBottom w:val="0"/>
          <w:divBdr>
            <w:top w:val="none" w:sz="0" w:space="0" w:color="auto"/>
            <w:left w:val="none" w:sz="0" w:space="0" w:color="auto"/>
            <w:bottom w:val="none" w:sz="0" w:space="0" w:color="auto"/>
            <w:right w:val="none" w:sz="0" w:space="0" w:color="auto"/>
          </w:divBdr>
        </w:div>
        <w:div w:id="955065972">
          <w:marLeft w:val="480"/>
          <w:marRight w:val="0"/>
          <w:marTop w:val="0"/>
          <w:marBottom w:val="0"/>
          <w:divBdr>
            <w:top w:val="none" w:sz="0" w:space="0" w:color="auto"/>
            <w:left w:val="none" w:sz="0" w:space="0" w:color="auto"/>
            <w:bottom w:val="none" w:sz="0" w:space="0" w:color="auto"/>
            <w:right w:val="none" w:sz="0" w:space="0" w:color="auto"/>
          </w:divBdr>
        </w:div>
        <w:div w:id="1801268110">
          <w:marLeft w:val="480"/>
          <w:marRight w:val="0"/>
          <w:marTop w:val="0"/>
          <w:marBottom w:val="0"/>
          <w:divBdr>
            <w:top w:val="none" w:sz="0" w:space="0" w:color="auto"/>
            <w:left w:val="none" w:sz="0" w:space="0" w:color="auto"/>
            <w:bottom w:val="none" w:sz="0" w:space="0" w:color="auto"/>
            <w:right w:val="none" w:sz="0" w:space="0" w:color="auto"/>
          </w:divBdr>
        </w:div>
        <w:div w:id="2011634327">
          <w:marLeft w:val="480"/>
          <w:marRight w:val="0"/>
          <w:marTop w:val="0"/>
          <w:marBottom w:val="0"/>
          <w:divBdr>
            <w:top w:val="none" w:sz="0" w:space="0" w:color="auto"/>
            <w:left w:val="none" w:sz="0" w:space="0" w:color="auto"/>
            <w:bottom w:val="none" w:sz="0" w:space="0" w:color="auto"/>
            <w:right w:val="none" w:sz="0" w:space="0" w:color="auto"/>
          </w:divBdr>
        </w:div>
        <w:div w:id="557323510">
          <w:marLeft w:val="480"/>
          <w:marRight w:val="0"/>
          <w:marTop w:val="0"/>
          <w:marBottom w:val="0"/>
          <w:divBdr>
            <w:top w:val="none" w:sz="0" w:space="0" w:color="auto"/>
            <w:left w:val="none" w:sz="0" w:space="0" w:color="auto"/>
            <w:bottom w:val="none" w:sz="0" w:space="0" w:color="auto"/>
            <w:right w:val="none" w:sz="0" w:space="0" w:color="auto"/>
          </w:divBdr>
        </w:div>
        <w:div w:id="1702902628">
          <w:marLeft w:val="480"/>
          <w:marRight w:val="0"/>
          <w:marTop w:val="0"/>
          <w:marBottom w:val="0"/>
          <w:divBdr>
            <w:top w:val="none" w:sz="0" w:space="0" w:color="auto"/>
            <w:left w:val="none" w:sz="0" w:space="0" w:color="auto"/>
            <w:bottom w:val="none" w:sz="0" w:space="0" w:color="auto"/>
            <w:right w:val="none" w:sz="0" w:space="0" w:color="auto"/>
          </w:divBdr>
        </w:div>
        <w:div w:id="700394594">
          <w:marLeft w:val="480"/>
          <w:marRight w:val="0"/>
          <w:marTop w:val="0"/>
          <w:marBottom w:val="0"/>
          <w:divBdr>
            <w:top w:val="none" w:sz="0" w:space="0" w:color="auto"/>
            <w:left w:val="none" w:sz="0" w:space="0" w:color="auto"/>
            <w:bottom w:val="none" w:sz="0" w:space="0" w:color="auto"/>
            <w:right w:val="none" w:sz="0" w:space="0" w:color="auto"/>
          </w:divBdr>
        </w:div>
        <w:div w:id="1122576187">
          <w:marLeft w:val="480"/>
          <w:marRight w:val="0"/>
          <w:marTop w:val="0"/>
          <w:marBottom w:val="0"/>
          <w:divBdr>
            <w:top w:val="none" w:sz="0" w:space="0" w:color="auto"/>
            <w:left w:val="none" w:sz="0" w:space="0" w:color="auto"/>
            <w:bottom w:val="none" w:sz="0" w:space="0" w:color="auto"/>
            <w:right w:val="none" w:sz="0" w:space="0" w:color="auto"/>
          </w:divBdr>
        </w:div>
        <w:div w:id="398793068">
          <w:marLeft w:val="480"/>
          <w:marRight w:val="0"/>
          <w:marTop w:val="0"/>
          <w:marBottom w:val="0"/>
          <w:divBdr>
            <w:top w:val="none" w:sz="0" w:space="0" w:color="auto"/>
            <w:left w:val="none" w:sz="0" w:space="0" w:color="auto"/>
            <w:bottom w:val="none" w:sz="0" w:space="0" w:color="auto"/>
            <w:right w:val="none" w:sz="0" w:space="0" w:color="auto"/>
          </w:divBdr>
        </w:div>
        <w:div w:id="824322608">
          <w:marLeft w:val="480"/>
          <w:marRight w:val="0"/>
          <w:marTop w:val="0"/>
          <w:marBottom w:val="0"/>
          <w:divBdr>
            <w:top w:val="none" w:sz="0" w:space="0" w:color="auto"/>
            <w:left w:val="none" w:sz="0" w:space="0" w:color="auto"/>
            <w:bottom w:val="none" w:sz="0" w:space="0" w:color="auto"/>
            <w:right w:val="none" w:sz="0" w:space="0" w:color="auto"/>
          </w:divBdr>
        </w:div>
        <w:div w:id="816915372">
          <w:marLeft w:val="480"/>
          <w:marRight w:val="0"/>
          <w:marTop w:val="0"/>
          <w:marBottom w:val="0"/>
          <w:divBdr>
            <w:top w:val="none" w:sz="0" w:space="0" w:color="auto"/>
            <w:left w:val="none" w:sz="0" w:space="0" w:color="auto"/>
            <w:bottom w:val="none" w:sz="0" w:space="0" w:color="auto"/>
            <w:right w:val="none" w:sz="0" w:space="0" w:color="auto"/>
          </w:divBdr>
        </w:div>
        <w:div w:id="950817473">
          <w:marLeft w:val="480"/>
          <w:marRight w:val="0"/>
          <w:marTop w:val="0"/>
          <w:marBottom w:val="0"/>
          <w:divBdr>
            <w:top w:val="none" w:sz="0" w:space="0" w:color="auto"/>
            <w:left w:val="none" w:sz="0" w:space="0" w:color="auto"/>
            <w:bottom w:val="none" w:sz="0" w:space="0" w:color="auto"/>
            <w:right w:val="none" w:sz="0" w:space="0" w:color="auto"/>
          </w:divBdr>
        </w:div>
        <w:div w:id="50276285">
          <w:marLeft w:val="480"/>
          <w:marRight w:val="0"/>
          <w:marTop w:val="0"/>
          <w:marBottom w:val="0"/>
          <w:divBdr>
            <w:top w:val="none" w:sz="0" w:space="0" w:color="auto"/>
            <w:left w:val="none" w:sz="0" w:space="0" w:color="auto"/>
            <w:bottom w:val="none" w:sz="0" w:space="0" w:color="auto"/>
            <w:right w:val="none" w:sz="0" w:space="0" w:color="auto"/>
          </w:divBdr>
        </w:div>
        <w:div w:id="1845780924">
          <w:marLeft w:val="480"/>
          <w:marRight w:val="0"/>
          <w:marTop w:val="0"/>
          <w:marBottom w:val="0"/>
          <w:divBdr>
            <w:top w:val="none" w:sz="0" w:space="0" w:color="auto"/>
            <w:left w:val="none" w:sz="0" w:space="0" w:color="auto"/>
            <w:bottom w:val="none" w:sz="0" w:space="0" w:color="auto"/>
            <w:right w:val="none" w:sz="0" w:space="0" w:color="auto"/>
          </w:divBdr>
        </w:div>
        <w:div w:id="37123133">
          <w:marLeft w:val="480"/>
          <w:marRight w:val="0"/>
          <w:marTop w:val="0"/>
          <w:marBottom w:val="0"/>
          <w:divBdr>
            <w:top w:val="none" w:sz="0" w:space="0" w:color="auto"/>
            <w:left w:val="none" w:sz="0" w:space="0" w:color="auto"/>
            <w:bottom w:val="none" w:sz="0" w:space="0" w:color="auto"/>
            <w:right w:val="none" w:sz="0" w:space="0" w:color="auto"/>
          </w:divBdr>
        </w:div>
        <w:div w:id="1632831259">
          <w:marLeft w:val="480"/>
          <w:marRight w:val="0"/>
          <w:marTop w:val="0"/>
          <w:marBottom w:val="0"/>
          <w:divBdr>
            <w:top w:val="none" w:sz="0" w:space="0" w:color="auto"/>
            <w:left w:val="none" w:sz="0" w:space="0" w:color="auto"/>
            <w:bottom w:val="none" w:sz="0" w:space="0" w:color="auto"/>
            <w:right w:val="none" w:sz="0" w:space="0" w:color="auto"/>
          </w:divBdr>
        </w:div>
        <w:div w:id="1523661830">
          <w:marLeft w:val="480"/>
          <w:marRight w:val="0"/>
          <w:marTop w:val="0"/>
          <w:marBottom w:val="0"/>
          <w:divBdr>
            <w:top w:val="none" w:sz="0" w:space="0" w:color="auto"/>
            <w:left w:val="none" w:sz="0" w:space="0" w:color="auto"/>
            <w:bottom w:val="none" w:sz="0" w:space="0" w:color="auto"/>
            <w:right w:val="none" w:sz="0" w:space="0" w:color="auto"/>
          </w:divBdr>
        </w:div>
        <w:div w:id="511526708">
          <w:marLeft w:val="480"/>
          <w:marRight w:val="0"/>
          <w:marTop w:val="0"/>
          <w:marBottom w:val="0"/>
          <w:divBdr>
            <w:top w:val="none" w:sz="0" w:space="0" w:color="auto"/>
            <w:left w:val="none" w:sz="0" w:space="0" w:color="auto"/>
            <w:bottom w:val="none" w:sz="0" w:space="0" w:color="auto"/>
            <w:right w:val="none" w:sz="0" w:space="0" w:color="auto"/>
          </w:divBdr>
        </w:div>
        <w:div w:id="1014768483">
          <w:marLeft w:val="480"/>
          <w:marRight w:val="0"/>
          <w:marTop w:val="0"/>
          <w:marBottom w:val="0"/>
          <w:divBdr>
            <w:top w:val="none" w:sz="0" w:space="0" w:color="auto"/>
            <w:left w:val="none" w:sz="0" w:space="0" w:color="auto"/>
            <w:bottom w:val="none" w:sz="0" w:space="0" w:color="auto"/>
            <w:right w:val="none" w:sz="0" w:space="0" w:color="auto"/>
          </w:divBdr>
        </w:div>
        <w:div w:id="737364291">
          <w:marLeft w:val="480"/>
          <w:marRight w:val="0"/>
          <w:marTop w:val="0"/>
          <w:marBottom w:val="0"/>
          <w:divBdr>
            <w:top w:val="none" w:sz="0" w:space="0" w:color="auto"/>
            <w:left w:val="none" w:sz="0" w:space="0" w:color="auto"/>
            <w:bottom w:val="none" w:sz="0" w:space="0" w:color="auto"/>
            <w:right w:val="none" w:sz="0" w:space="0" w:color="auto"/>
          </w:divBdr>
        </w:div>
        <w:div w:id="510223298">
          <w:marLeft w:val="480"/>
          <w:marRight w:val="0"/>
          <w:marTop w:val="0"/>
          <w:marBottom w:val="0"/>
          <w:divBdr>
            <w:top w:val="none" w:sz="0" w:space="0" w:color="auto"/>
            <w:left w:val="none" w:sz="0" w:space="0" w:color="auto"/>
            <w:bottom w:val="none" w:sz="0" w:space="0" w:color="auto"/>
            <w:right w:val="none" w:sz="0" w:space="0" w:color="auto"/>
          </w:divBdr>
        </w:div>
        <w:div w:id="869952324">
          <w:marLeft w:val="480"/>
          <w:marRight w:val="0"/>
          <w:marTop w:val="0"/>
          <w:marBottom w:val="0"/>
          <w:divBdr>
            <w:top w:val="none" w:sz="0" w:space="0" w:color="auto"/>
            <w:left w:val="none" w:sz="0" w:space="0" w:color="auto"/>
            <w:bottom w:val="none" w:sz="0" w:space="0" w:color="auto"/>
            <w:right w:val="none" w:sz="0" w:space="0" w:color="auto"/>
          </w:divBdr>
        </w:div>
        <w:div w:id="1898320683">
          <w:marLeft w:val="480"/>
          <w:marRight w:val="0"/>
          <w:marTop w:val="0"/>
          <w:marBottom w:val="0"/>
          <w:divBdr>
            <w:top w:val="none" w:sz="0" w:space="0" w:color="auto"/>
            <w:left w:val="none" w:sz="0" w:space="0" w:color="auto"/>
            <w:bottom w:val="none" w:sz="0" w:space="0" w:color="auto"/>
            <w:right w:val="none" w:sz="0" w:space="0" w:color="auto"/>
          </w:divBdr>
        </w:div>
        <w:div w:id="1173762059">
          <w:marLeft w:val="480"/>
          <w:marRight w:val="0"/>
          <w:marTop w:val="0"/>
          <w:marBottom w:val="0"/>
          <w:divBdr>
            <w:top w:val="none" w:sz="0" w:space="0" w:color="auto"/>
            <w:left w:val="none" w:sz="0" w:space="0" w:color="auto"/>
            <w:bottom w:val="none" w:sz="0" w:space="0" w:color="auto"/>
            <w:right w:val="none" w:sz="0" w:space="0" w:color="auto"/>
          </w:divBdr>
        </w:div>
        <w:div w:id="1489443437">
          <w:marLeft w:val="480"/>
          <w:marRight w:val="0"/>
          <w:marTop w:val="0"/>
          <w:marBottom w:val="0"/>
          <w:divBdr>
            <w:top w:val="none" w:sz="0" w:space="0" w:color="auto"/>
            <w:left w:val="none" w:sz="0" w:space="0" w:color="auto"/>
            <w:bottom w:val="none" w:sz="0" w:space="0" w:color="auto"/>
            <w:right w:val="none" w:sz="0" w:space="0" w:color="auto"/>
          </w:divBdr>
        </w:div>
        <w:div w:id="1451127459">
          <w:marLeft w:val="480"/>
          <w:marRight w:val="0"/>
          <w:marTop w:val="0"/>
          <w:marBottom w:val="0"/>
          <w:divBdr>
            <w:top w:val="none" w:sz="0" w:space="0" w:color="auto"/>
            <w:left w:val="none" w:sz="0" w:space="0" w:color="auto"/>
            <w:bottom w:val="none" w:sz="0" w:space="0" w:color="auto"/>
            <w:right w:val="none" w:sz="0" w:space="0" w:color="auto"/>
          </w:divBdr>
        </w:div>
        <w:div w:id="2063677560">
          <w:marLeft w:val="480"/>
          <w:marRight w:val="0"/>
          <w:marTop w:val="0"/>
          <w:marBottom w:val="0"/>
          <w:divBdr>
            <w:top w:val="none" w:sz="0" w:space="0" w:color="auto"/>
            <w:left w:val="none" w:sz="0" w:space="0" w:color="auto"/>
            <w:bottom w:val="none" w:sz="0" w:space="0" w:color="auto"/>
            <w:right w:val="none" w:sz="0" w:space="0" w:color="auto"/>
          </w:divBdr>
        </w:div>
        <w:div w:id="1686519602">
          <w:marLeft w:val="480"/>
          <w:marRight w:val="0"/>
          <w:marTop w:val="0"/>
          <w:marBottom w:val="0"/>
          <w:divBdr>
            <w:top w:val="none" w:sz="0" w:space="0" w:color="auto"/>
            <w:left w:val="none" w:sz="0" w:space="0" w:color="auto"/>
            <w:bottom w:val="none" w:sz="0" w:space="0" w:color="auto"/>
            <w:right w:val="none" w:sz="0" w:space="0" w:color="auto"/>
          </w:divBdr>
        </w:div>
        <w:div w:id="392579271">
          <w:marLeft w:val="480"/>
          <w:marRight w:val="0"/>
          <w:marTop w:val="0"/>
          <w:marBottom w:val="0"/>
          <w:divBdr>
            <w:top w:val="none" w:sz="0" w:space="0" w:color="auto"/>
            <w:left w:val="none" w:sz="0" w:space="0" w:color="auto"/>
            <w:bottom w:val="none" w:sz="0" w:space="0" w:color="auto"/>
            <w:right w:val="none" w:sz="0" w:space="0" w:color="auto"/>
          </w:divBdr>
        </w:div>
        <w:div w:id="255405282">
          <w:marLeft w:val="480"/>
          <w:marRight w:val="0"/>
          <w:marTop w:val="0"/>
          <w:marBottom w:val="0"/>
          <w:divBdr>
            <w:top w:val="none" w:sz="0" w:space="0" w:color="auto"/>
            <w:left w:val="none" w:sz="0" w:space="0" w:color="auto"/>
            <w:bottom w:val="none" w:sz="0" w:space="0" w:color="auto"/>
            <w:right w:val="none" w:sz="0" w:space="0" w:color="auto"/>
          </w:divBdr>
        </w:div>
        <w:div w:id="696546877">
          <w:marLeft w:val="480"/>
          <w:marRight w:val="0"/>
          <w:marTop w:val="0"/>
          <w:marBottom w:val="0"/>
          <w:divBdr>
            <w:top w:val="none" w:sz="0" w:space="0" w:color="auto"/>
            <w:left w:val="none" w:sz="0" w:space="0" w:color="auto"/>
            <w:bottom w:val="none" w:sz="0" w:space="0" w:color="auto"/>
            <w:right w:val="none" w:sz="0" w:space="0" w:color="auto"/>
          </w:divBdr>
        </w:div>
        <w:div w:id="1317756903">
          <w:marLeft w:val="480"/>
          <w:marRight w:val="0"/>
          <w:marTop w:val="0"/>
          <w:marBottom w:val="0"/>
          <w:divBdr>
            <w:top w:val="none" w:sz="0" w:space="0" w:color="auto"/>
            <w:left w:val="none" w:sz="0" w:space="0" w:color="auto"/>
            <w:bottom w:val="none" w:sz="0" w:space="0" w:color="auto"/>
            <w:right w:val="none" w:sz="0" w:space="0" w:color="auto"/>
          </w:divBdr>
        </w:div>
        <w:div w:id="1196387068">
          <w:marLeft w:val="480"/>
          <w:marRight w:val="0"/>
          <w:marTop w:val="0"/>
          <w:marBottom w:val="0"/>
          <w:divBdr>
            <w:top w:val="none" w:sz="0" w:space="0" w:color="auto"/>
            <w:left w:val="none" w:sz="0" w:space="0" w:color="auto"/>
            <w:bottom w:val="none" w:sz="0" w:space="0" w:color="auto"/>
            <w:right w:val="none" w:sz="0" w:space="0" w:color="auto"/>
          </w:divBdr>
        </w:div>
        <w:div w:id="443769753">
          <w:marLeft w:val="480"/>
          <w:marRight w:val="0"/>
          <w:marTop w:val="0"/>
          <w:marBottom w:val="0"/>
          <w:divBdr>
            <w:top w:val="none" w:sz="0" w:space="0" w:color="auto"/>
            <w:left w:val="none" w:sz="0" w:space="0" w:color="auto"/>
            <w:bottom w:val="none" w:sz="0" w:space="0" w:color="auto"/>
            <w:right w:val="none" w:sz="0" w:space="0" w:color="auto"/>
          </w:divBdr>
        </w:div>
        <w:div w:id="463080289">
          <w:marLeft w:val="480"/>
          <w:marRight w:val="0"/>
          <w:marTop w:val="0"/>
          <w:marBottom w:val="0"/>
          <w:divBdr>
            <w:top w:val="none" w:sz="0" w:space="0" w:color="auto"/>
            <w:left w:val="none" w:sz="0" w:space="0" w:color="auto"/>
            <w:bottom w:val="none" w:sz="0" w:space="0" w:color="auto"/>
            <w:right w:val="none" w:sz="0" w:space="0" w:color="auto"/>
          </w:divBdr>
        </w:div>
        <w:div w:id="1264025200">
          <w:marLeft w:val="480"/>
          <w:marRight w:val="0"/>
          <w:marTop w:val="0"/>
          <w:marBottom w:val="0"/>
          <w:divBdr>
            <w:top w:val="none" w:sz="0" w:space="0" w:color="auto"/>
            <w:left w:val="none" w:sz="0" w:space="0" w:color="auto"/>
            <w:bottom w:val="none" w:sz="0" w:space="0" w:color="auto"/>
            <w:right w:val="none" w:sz="0" w:space="0" w:color="auto"/>
          </w:divBdr>
        </w:div>
        <w:div w:id="871649359">
          <w:marLeft w:val="480"/>
          <w:marRight w:val="0"/>
          <w:marTop w:val="0"/>
          <w:marBottom w:val="0"/>
          <w:divBdr>
            <w:top w:val="none" w:sz="0" w:space="0" w:color="auto"/>
            <w:left w:val="none" w:sz="0" w:space="0" w:color="auto"/>
            <w:bottom w:val="none" w:sz="0" w:space="0" w:color="auto"/>
            <w:right w:val="none" w:sz="0" w:space="0" w:color="auto"/>
          </w:divBdr>
        </w:div>
        <w:div w:id="1566917666">
          <w:marLeft w:val="480"/>
          <w:marRight w:val="0"/>
          <w:marTop w:val="0"/>
          <w:marBottom w:val="0"/>
          <w:divBdr>
            <w:top w:val="none" w:sz="0" w:space="0" w:color="auto"/>
            <w:left w:val="none" w:sz="0" w:space="0" w:color="auto"/>
            <w:bottom w:val="none" w:sz="0" w:space="0" w:color="auto"/>
            <w:right w:val="none" w:sz="0" w:space="0" w:color="auto"/>
          </w:divBdr>
        </w:div>
        <w:div w:id="379283617">
          <w:marLeft w:val="480"/>
          <w:marRight w:val="0"/>
          <w:marTop w:val="0"/>
          <w:marBottom w:val="0"/>
          <w:divBdr>
            <w:top w:val="none" w:sz="0" w:space="0" w:color="auto"/>
            <w:left w:val="none" w:sz="0" w:space="0" w:color="auto"/>
            <w:bottom w:val="none" w:sz="0" w:space="0" w:color="auto"/>
            <w:right w:val="none" w:sz="0" w:space="0" w:color="auto"/>
          </w:divBdr>
        </w:div>
        <w:div w:id="1404640133">
          <w:marLeft w:val="480"/>
          <w:marRight w:val="0"/>
          <w:marTop w:val="0"/>
          <w:marBottom w:val="0"/>
          <w:divBdr>
            <w:top w:val="none" w:sz="0" w:space="0" w:color="auto"/>
            <w:left w:val="none" w:sz="0" w:space="0" w:color="auto"/>
            <w:bottom w:val="none" w:sz="0" w:space="0" w:color="auto"/>
            <w:right w:val="none" w:sz="0" w:space="0" w:color="auto"/>
          </w:divBdr>
        </w:div>
        <w:div w:id="729841318">
          <w:marLeft w:val="480"/>
          <w:marRight w:val="0"/>
          <w:marTop w:val="0"/>
          <w:marBottom w:val="0"/>
          <w:divBdr>
            <w:top w:val="none" w:sz="0" w:space="0" w:color="auto"/>
            <w:left w:val="none" w:sz="0" w:space="0" w:color="auto"/>
            <w:bottom w:val="none" w:sz="0" w:space="0" w:color="auto"/>
            <w:right w:val="none" w:sz="0" w:space="0" w:color="auto"/>
          </w:divBdr>
        </w:div>
        <w:div w:id="886069715">
          <w:marLeft w:val="480"/>
          <w:marRight w:val="0"/>
          <w:marTop w:val="0"/>
          <w:marBottom w:val="0"/>
          <w:divBdr>
            <w:top w:val="none" w:sz="0" w:space="0" w:color="auto"/>
            <w:left w:val="none" w:sz="0" w:space="0" w:color="auto"/>
            <w:bottom w:val="none" w:sz="0" w:space="0" w:color="auto"/>
            <w:right w:val="none" w:sz="0" w:space="0" w:color="auto"/>
          </w:divBdr>
        </w:div>
        <w:div w:id="1308439508">
          <w:marLeft w:val="480"/>
          <w:marRight w:val="0"/>
          <w:marTop w:val="0"/>
          <w:marBottom w:val="0"/>
          <w:divBdr>
            <w:top w:val="none" w:sz="0" w:space="0" w:color="auto"/>
            <w:left w:val="none" w:sz="0" w:space="0" w:color="auto"/>
            <w:bottom w:val="none" w:sz="0" w:space="0" w:color="auto"/>
            <w:right w:val="none" w:sz="0" w:space="0" w:color="auto"/>
          </w:divBdr>
        </w:div>
        <w:div w:id="1414157190">
          <w:marLeft w:val="480"/>
          <w:marRight w:val="0"/>
          <w:marTop w:val="0"/>
          <w:marBottom w:val="0"/>
          <w:divBdr>
            <w:top w:val="none" w:sz="0" w:space="0" w:color="auto"/>
            <w:left w:val="none" w:sz="0" w:space="0" w:color="auto"/>
            <w:bottom w:val="none" w:sz="0" w:space="0" w:color="auto"/>
            <w:right w:val="none" w:sz="0" w:space="0" w:color="auto"/>
          </w:divBdr>
        </w:div>
        <w:div w:id="204029473">
          <w:marLeft w:val="480"/>
          <w:marRight w:val="0"/>
          <w:marTop w:val="0"/>
          <w:marBottom w:val="0"/>
          <w:divBdr>
            <w:top w:val="none" w:sz="0" w:space="0" w:color="auto"/>
            <w:left w:val="none" w:sz="0" w:space="0" w:color="auto"/>
            <w:bottom w:val="none" w:sz="0" w:space="0" w:color="auto"/>
            <w:right w:val="none" w:sz="0" w:space="0" w:color="auto"/>
          </w:divBdr>
        </w:div>
        <w:div w:id="666634148">
          <w:marLeft w:val="480"/>
          <w:marRight w:val="0"/>
          <w:marTop w:val="0"/>
          <w:marBottom w:val="0"/>
          <w:divBdr>
            <w:top w:val="none" w:sz="0" w:space="0" w:color="auto"/>
            <w:left w:val="none" w:sz="0" w:space="0" w:color="auto"/>
            <w:bottom w:val="none" w:sz="0" w:space="0" w:color="auto"/>
            <w:right w:val="none" w:sz="0" w:space="0" w:color="auto"/>
          </w:divBdr>
        </w:div>
        <w:div w:id="1595474011">
          <w:marLeft w:val="480"/>
          <w:marRight w:val="0"/>
          <w:marTop w:val="0"/>
          <w:marBottom w:val="0"/>
          <w:divBdr>
            <w:top w:val="none" w:sz="0" w:space="0" w:color="auto"/>
            <w:left w:val="none" w:sz="0" w:space="0" w:color="auto"/>
            <w:bottom w:val="none" w:sz="0" w:space="0" w:color="auto"/>
            <w:right w:val="none" w:sz="0" w:space="0" w:color="auto"/>
          </w:divBdr>
        </w:div>
        <w:div w:id="1318611587">
          <w:marLeft w:val="480"/>
          <w:marRight w:val="0"/>
          <w:marTop w:val="0"/>
          <w:marBottom w:val="0"/>
          <w:divBdr>
            <w:top w:val="none" w:sz="0" w:space="0" w:color="auto"/>
            <w:left w:val="none" w:sz="0" w:space="0" w:color="auto"/>
            <w:bottom w:val="none" w:sz="0" w:space="0" w:color="auto"/>
            <w:right w:val="none" w:sz="0" w:space="0" w:color="auto"/>
          </w:divBdr>
        </w:div>
        <w:div w:id="1531602276">
          <w:marLeft w:val="480"/>
          <w:marRight w:val="0"/>
          <w:marTop w:val="0"/>
          <w:marBottom w:val="0"/>
          <w:divBdr>
            <w:top w:val="none" w:sz="0" w:space="0" w:color="auto"/>
            <w:left w:val="none" w:sz="0" w:space="0" w:color="auto"/>
            <w:bottom w:val="none" w:sz="0" w:space="0" w:color="auto"/>
            <w:right w:val="none" w:sz="0" w:space="0" w:color="auto"/>
          </w:divBdr>
        </w:div>
        <w:div w:id="989528230">
          <w:marLeft w:val="480"/>
          <w:marRight w:val="0"/>
          <w:marTop w:val="0"/>
          <w:marBottom w:val="0"/>
          <w:divBdr>
            <w:top w:val="none" w:sz="0" w:space="0" w:color="auto"/>
            <w:left w:val="none" w:sz="0" w:space="0" w:color="auto"/>
            <w:bottom w:val="none" w:sz="0" w:space="0" w:color="auto"/>
            <w:right w:val="none" w:sz="0" w:space="0" w:color="auto"/>
          </w:divBdr>
        </w:div>
        <w:div w:id="857695560">
          <w:marLeft w:val="480"/>
          <w:marRight w:val="0"/>
          <w:marTop w:val="0"/>
          <w:marBottom w:val="0"/>
          <w:divBdr>
            <w:top w:val="none" w:sz="0" w:space="0" w:color="auto"/>
            <w:left w:val="none" w:sz="0" w:space="0" w:color="auto"/>
            <w:bottom w:val="none" w:sz="0" w:space="0" w:color="auto"/>
            <w:right w:val="none" w:sz="0" w:space="0" w:color="auto"/>
          </w:divBdr>
        </w:div>
        <w:div w:id="658729244">
          <w:marLeft w:val="480"/>
          <w:marRight w:val="0"/>
          <w:marTop w:val="0"/>
          <w:marBottom w:val="0"/>
          <w:divBdr>
            <w:top w:val="none" w:sz="0" w:space="0" w:color="auto"/>
            <w:left w:val="none" w:sz="0" w:space="0" w:color="auto"/>
            <w:bottom w:val="none" w:sz="0" w:space="0" w:color="auto"/>
            <w:right w:val="none" w:sz="0" w:space="0" w:color="auto"/>
          </w:divBdr>
        </w:div>
        <w:div w:id="2005081628">
          <w:marLeft w:val="480"/>
          <w:marRight w:val="0"/>
          <w:marTop w:val="0"/>
          <w:marBottom w:val="0"/>
          <w:divBdr>
            <w:top w:val="none" w:sz="0" w:space="0" w:color="auto"/>
            <w:left w:val="none" w:sz="0" w:space="0" w:color="auto"/>
            <w:bottom w:val="none" w:sz="0" w:space="0" w:color="auto"/>
            <w:right w:val="none" w:sz="0" w:space="0" w:color="auto"/>
          </w:divBdr>
        </w:div>
        <w:div w:id="303586977">
          <w:marLeft w:val="480"/>
          <w:marRight w:val="0"/>
          <w:marTop w:val="0"/>
          <w:marBottom w:val="0"/>
          <w:divBdr>
            <w:top w:val="none" w:sz="0" w:space="0" w:color="auto"/>
            <w:left w:val="none" w:sz="0" w:space="0" w:color="auto"/>
            <w:bottom w:val="none" w:sz="0" w:space="0" w:color="auto"/>
            <w:right w:val="none" w:sz="0" w:space="0" w:color="auto"/>
          </w:divBdr>
        </w:div>
        <w:div w:id="1506359122">
          <w:marLeft w:val="480"/>
          <w:marRight w:val="0"/>
          <w:marTop w:val="0"/>
          <w:marBottom w:val="0"/>
          <w:divBdr>
            <w:top w:val="none" w:sz="0" w:space="0" w:color="auto"/>
            <w:left w:val="none" w:sz="0" w:space="0" w:color="auto"/>
            <w:bottom w:val="none" w:sz="0" w:space="0" w:color="auto"/>
            <w:right w:val="none" w:sz="0" w:space="0" w:color="auto"/>
          </w:divBdr>
        </w:div>
        <w:div w:id="313681599">
          <w:marLeft w:val="480"/>
          <w:marRight w:val="0"/>
          <w:marTop w:val="0"/>
          <w:marBottom w:val="0"/>
          <w:divBdr>
            <w:top w:val="none" w:sz="0" w:space="0" w:color="auto"/>
            <w:left w:val="none" w:sz="0" w:space="0" w:color="auto"/>
            <w:bottom w:val="none" w:sz="0" w:space="0" w:color="auto"/>
            <w:right w:val="none" w:sz="0" w:space="0" w:color="auto"/>
          </w:divBdr>
        </w:div>
        <w:div w:id="1357389741">
          <w:marLeft w:val="480"/>
          <w:marRight w:val="0"/>
          <w:marTop w:val="0"/>
          <w:marBottom w:val="0"/>
          <w:divBdr>
            <w:top w:val="none" w:sz="0" w:space="0" w:color="auto"/>
            <w:left w:val="none" w:sz="0" w:space="0" w:color="auto"/>
            <w:bottom w:val="none" w:sz="0" w:space="0" w:color="auto"/>
            <w:right w:val="none" w:sz="0" w:space="0" w:color="auto"/>
          </w:divBdr>
        </w:div>
        <w:div w:id="2050648285">
          <w:marLeft w:val="480"/>
          <w:marRight w:val="0"/>
          <w:marTop w:val="0"/>
          <w:marBottom w:val="0"/>
          <w:divBdr>
            <w:top w:val="none" w:sz="0" w:space="0" w:color="auto"/>
            <w:left w:val="none" w:sz="0" w:space="0" w:color="auto"/>
            <w:bottom w:val="none" w:sz="0" w:space="0" w:color="auto"/>
            <w:right w:val="none" w:sz="0" w:space="0" w:color="auto"/>
          </w:divBdr>
        </w:div>
        <w:div w:id="1328048579">
          <w:marLeft w:val="480"/>
          <w:marRight w:val="0"/>
          <w:marTop w:val="0"/>
          <w:marBottom w:val="0"/>
          <w:divBdr>
            <w:top w:val="none" w:sz="0" w:space="0" w:color="auto"/>
            <w:left w:val="none" w:sz="0" w:space="0" w:color="auto"/>
            <w:bottom w:val="none" w:sz="0" w:space="0" w:color="auto"/>
            <w:right w:val="none" w:sz="0" w:space="0" w:color="auto"/>
          </w:divBdr>
        </w:div>
        <w:div w:id="1374885256">
          <w:marLeft w:val="480"/>
          <w:marRight w:val="0"/>
          <w:marTop w:val="0"/>
          <w:marBottom w:val="0"/>
          <w:divBdr>
            <w:top w:val="none" w:sz="0" w:space="0" w:color="auto"/>
            <w:left w:val="none" w:sz="0" w:space="0" w:color="auto"/>
            <w:bottom w:val="none" w:sz="0" w:space="0" w:color="auto"/>
            <w:right w:val="none" w:sz="0" w:space="0" w:color="auto"/>
          </w:divBdr>
        </w:div>
        <w:div w:id="49691317">
          <w:marLeft w:val="480"/>
          <w:marRight w:val="0"/>
          <w:marTop w:val="0"/>
          <w:marBottom w:val="0"/>
          <w:divBdr>
            <w:top w:val="none" w:sz="0" w:space="0" w:color="auto"/>
            <w:left w:val="none" w:sz="0" w:space="0" w:color="auto"/>
            <w:bottom w:val="none" w:sz="0" w:space="0" w:color="auto"/>
            <w:right w:val="none" w:sz="0" w:space="0" w:color="auto"/>
          </w:divBdr>
        </w:div>
        <w:div w:id="1418866256">
          <w:marLeft w:val="480"/>
          <w:marRight w:val="0"/>
          <w:marTop w:val="0"/>
          <w:marBottom w:val="0"/>
          <w:divBdr>
            <w:top w:val="none" w:sz="0" w:space="0" w:color="auto"/>
            <w:left w:val="none" w:sz="0" w:space="0" w:color="auto"/>
            <w:bottom w:val="none" w:sz="0" w:space="0" w:color="auto"/>
            <w:right w:val="none" w:sz="0" w:space="0" w:color="auto"/>
          </w:divBdr>
        </w:div>
        <w:div w:id="831413063">
          <w:marLeft w:val="480"/>
          <w:marRight w:val="0"/>
          <w:marTop w:val="0"/>
          <w:marBottom w:val="0"/>
          <w:divBdr>
            <w:top w:val="none" w:sz="0" w:space="0" w:color="auto"/>
            <w:left w:val="none" w:sz="0" w:space="0" w:color="auto"/>
            <w:bottom w:val="none" w:sz="0" w:space="0" w:color="auto"/>
            <w:right w:val="none" w:sz="0" w:space="0" w:color="auto"/>
          </w:divBdr>
        </w:div>
        <w:div w:id="1632055286">
          <w:marLeft w:val="480"/>
          <w:marRight w:val="0"/>
          <w:marTop w:val="0"/>
          <w:marBottom w:val="0"/>
          <w:divBdr>
            <w:top w:val="none" w:sz="0" w:space="0" w:color="auto"/>
            <w:left w:val="none" w:sz="0" w:space="0" w:color="auto"/>
            <w:bottom w:val="none" w:sz="0" w:space="0" w:color="auto"/>
            <w:right w:val="none" w:sz="0" w:space="0" w:color="auto"/>
          </w:divBdr>
        </w:div>
        <w:div w:id="1504274592">
          <w:marLeft w:val="480"/>
          <w:marRight w:val="0"/>
          <w:marTop w:val="0"/>
          <w:marBottom w:val="0"/>
          <w:divBdr>
            <w:top w:val="none" w:sz="0" w:space="0" w:color="auto"/>
            <w:left w:val="none" w:sz="0" w:space="0" w:color="auto"/>
            <w:bottom w:val="none" w:sz="0" w:space="0" w:color="auto"/>
            <w:right w:val="none" w:sz="0" w:space="0" w:color="auto"/>
          </w:divBdr>
        </w:div>
        <w:div w:id="1707289992">
          <w:marLeft w:val="480"/>
          <w:marRight w:val="0"/>
          <w:marTop w:val="0"/>
          <w:marBottom w:val="0"/>
          <w:divBdr>
            <w:top w:val="none" w:sz="0" w:space="0" w:color="auto"/>
            <w:left w:val="none" w:sz="0" w:space="0" w:color="auto"/>
            <w:bottom w:val="none" w:sz="0" w:space="0" w:color="auto"/>
            <w:right w:val="none" w:sz="0" w:space="0" w:color="auto"/>
          </w:divBdr>
        </w:div>
        <w:div w:id="39324705">
          <w:marLeft w:val="480"/>
          <w:marRight w:val="0"/>
          <w:marTop w:val="0"/>
          <w:marBottom w:val="0"/>
          <w:divBdr>
            <w:top w:val="none" w:sz="0" w:space="0" w:color="auto"/>
            <w:left w:val="none" w:sz="0" w:space="0" w:color="auto"/>
            <w:bottom w:val="none" w:sz="0" w:space="0" w:color="auto"/>
            <w:right w:val="none" w:sz="0" w:space="0" w:color="auto"/>
          </w:divBdr>
        </w:div>
        <w:div w:id="623846952">
          <w:marLeft w:val="480"/>
          <w:marRight w:val="0"/>
          <w:marTop w:val="0"/>
          <w:marBottom w:val="0"/>
          <w:divBdr>
            <w:top w:val="none" w:sz="0" w:space="0" w:color="auto"/>
            <w:left w:val="none" w:sz="0" w:space="0" w:color="auto"/>
            <w:bottom w:val="none" w:sz="0" w:space="0" w:color="auto"/>
            <w:right w:val="none" w:sz="0" w:space="0" w:color="auto"/>
          </w:divBdr>
        </w:div>
        <w:div w:id="2003309980">
          <w:marLeft w:val="480"/>
          <w:marRight w:val="0"/>
          <w:marTop w:val="0"/>
          <w:marBottom w:val="0"/>
          <w:divBdr>
            <w:top w:val="none" w:sz="0" w:space="0" w:color="auto"/>
            <w:left w:val="none" w:sz="0" w:space="0" w:color="auto"/>
            <w:bottom w:val="none" w:sz="0" w:space="0" w:color="auto"/>
            <w:right w:val="none" w:sz="0" w:space="0" w:color="auto"/>
          </w:divBdr>
        </w:div>
        <w:div w:id="1907296561">
          <w:marLeft w:val="480"/>
          <w:marRight w:val="0"/>
          <w:marTop w:val="0"/>
          <w:marBottom w:val="0"/>
          <w:divBdr>
            <w:top w:val="none" w:sz="0" w:space="0" w:color="auto"/>
            <w:left w:val="none" w:sz="0" w:space="0" w:color="auto"/>
            <w:bottom w:val="none" w:sz="0" w:space="0" w:color="auto"/>
            <w:right w:val="none" w:sz="0" w:space="0" w:color="auto"/>
          </w:divBdr>
        </w:div>
        <w:div w:id="1158887655">
          <w:marLeft w:val="480"/>
          <w:marRight w:val="0"/>
          <w:marTop w:val="0"/>
          <w:marBottom w:val="0"/>
          <w:divBdr>
            <w:top w:val="none" w:sz="0" w:space="0" w:color="auto"/>
            <w:left w:val="none" w:sz="0" w:space="0" w:color="auto"/>
            <w:bottom w:val="none" w:sz="0" w:space="0" w:color="auto"/>
            <w:right w:val="none" w:sz="0" w:space="0" w:color="auto"/>
          </w:divBdr>
        </w:div>
        <w:div w:id="362286112">
          <w:marLeft w:val="480"/>
          <w:marRight w:val="0"/>
          <w:marTop w:val="0"/>
          <w:marBottom w:val="0"/>
          <w:divBdr>
            <w:top w:val="none" w:sz="0" w:space="0" w:color="auto"/>
            <w:left w:val="none" w:sz="0" w:space="0" w:color="auto"/>
            <w:bottom w:val="none" w:sz="0" w:space="0" w:color="auto"/>
            <w:right w:val="none" w:sz="0" w:space="0" w:color="auto"/>
          </w:divBdr>
        </w:div>
        <w:div w:id="466246020">
          <w:marLeft w:val="480"/>
          <w:marRight w:val="0"/>
          <w:marTop w:val="0"/>
          <w:marBottom w:val="0"/>
          <w:divBdr>
            <w:top w:val="none" w:sz="0" w:space="0" w:color="auto"/>
            <w:left w:val="none" w:sz="0" w:space="0" w:color="auto"/>
            <w:bottom w:val="none" w:sz="0" w:space="0" w:color="auto"/>
            <w:right w:val="none" w:sz="0" w:space="0" w:color="auto"/>
          </w:divBdr>
        </w:div>
        <w:div w:id="456922298">
          <w:marLeft w:val="480"/>
          <w:marRight w:val="0"/>
          <w:marTop w:val="0"/>
          <w:marBottom w:val="0"/>
          <w:divBdr>
            <w:top w:val="none" w:sz="0" w:space="0" w:color="auto"/>
            <w:left w:val="none" w:sz="0" w:space="0" w:color="auto"/>
            <w:bottom w:val="none" w:sz="0" w:space="0" w:color="auto"/>
            <w:right w:val="none" w:sz="0" w:space="0" w:color="auto"/>
          </w:divBdr>
        </w:div>
        <w:div w:id="1027759002">
          <w:marLeft w:val="480"/>
          <w:marRight w:val="0"/>
          <w:marTop w:val="0"/>
          <w:marBottom w:val="0"/>
          <w:divBdr>
            <w:top w:val="none" w:sz="0" w:space="0" w:color="auto"/>
            <w:left w:val="none" w:sz="0" w:space="0" w:color="auto"/>
            <w:bottom w:val="none" w:sz="0" w:space="0" w:color="auto"/>
            <w:right w:val="none" w:sz="0" w:space="0" w:color="auto"/>
          </w:divBdr>
        </w:div>
        <w:div w:id="1770853170">
          <w:marLeft w:val="480"/>
          <w:marRight w:val="0"/>
          <w:marTop w:val="0"/>
          <w:marBottom w:val="0"/>
          <w:divBdr>
            <w:top w:val="none" w:sz="0" w:space="0" w:color="auto"/>
            <w:left w:val="none" w:sz="0" w:space="0" w:color="auto"/>
            <w:bottom w:val="none" w:sz="0" w:space="0" w:color="auto"/>
            <w:right w:val="none" w:sz="0" w:space="0" w:color="auto"/>
          </w:divBdr>
        </w:div>
        <w:div w:id="148905275">
          <w:marLeft w:val="480"/>
          <w:marRight w:val="0"/>
          <w:marTop w:val="0"/>
          <w:marBottom w:val="0"/>
          <w:divBdr>
            <w:top w:val="none" w:sz="0" w:space="0" w:color="auto"/>
            <w:left w:val="none" w:sz="0" w:space="0" w:color="auto"/>
            <w:bottom w:val="none" w:sz="0" w:space="0" w:color="auto"/>
            <w:right w:val="none" w:sz="0" w:space="0" w:color="auto"/>
          </w:divBdr>
        </w:div>
        <w:div w:id="1868711305">
          <w:marLeft w:val="480"/>
          <w:marRight w:val="0"/>
          <w:marTop w:val="0"/>
          <w:marBottom w:val="0"/>
          <w:divBdr>
            <w:top w:val="none" w:sz="0" w:space="0" w:color="auto"/>
            <w:left w:val="none" w:sz="0" w:space="0" w:color="auto"/>
            <w:bottom w:val="none" w:sz="0" w:space="0" w:color="auto"/>
            <w:right w:val="none" w:sz="0" w:space="0" w:color="auto"/>
          </w:divBdr>
        </w:div>
        <w:div w:id="2036074597">
          <w:marLeft w:val="480"/>
          <w:marRight w:val="0"/>
          <w:marTop w:val="0"/>
          <w:marBottom w:val="0"/>
          <w:divBdr>
            <w:top w:val="none" w:sz="0" w:space="0" w:color="auto"/>
            <w:left w:val="none" w:sz="0" w:space="0" w:color="auto"/>
            <w:bottom w:val="none" w:sz="0" w:space="0" w:color="auto"/>
            <w:right w:val="none" w:sz="0" w:space="0" w:color="auto"/>
          </w:divBdr>
        </w:div>
        <w:div w:id="387070949">
          <w:marLeft w:val="480"/>
          <w:marRight w:val="0"/>
          <w:marTop w:val="0"/>
          <w:marBottom w:val="0"/>
          <w:divBdr>
            <w:top w:val="none" w:sz="0" w:space="0" w:color="auto"/>
            <w:left w:val="none" w:sz="0" w:space="0" w:color="auto"/>
            <w:bottom w:val="none" w:sz="0" w:space="0" w:color="auto"/>
            <w:right w:val="none" w:sz="0" w:space="0" w:color="auto"/>
          </w:divBdr>
        </w:div>
        <w:div w:id="215555063">
          <w:marLeft w:val="480"/>
          <w:marRight w:val="0"/>
          <w:marTop w:val="0"/>
          <w:marBottom w:val="0"/>
          <w:divBdr>
            <w:top w:val="none" w:sz="0" w:space="0" w:color="auto"/>
            <w:left w:val="none" w:sz="0" w:space="0" w:color="auto"/>
            <w:bottom w:val="none" w:sz="0" w:space="0" w:color="auto"/>
            <w:right w:val="none" w:sz="0" w:space="0" w:color="auto"/>
          </w:divBdr>
        </w:div>
        <w:div w:id="2087651296">
          <w:marLeft w:val="480"/>
          <w:marRight w:val="0"/>
          <w:marTop w:val="0"/>
          <w:marBottom w:val="0"/>
          <w:divBdr>
            <w:top w:val="none" w:sz="0" w:space="0" w:color="auto"/>
            <w:left w:val="none" w:sz="0" w:space="0" w:color="auto"/>
            <w:bottom w:val="none" w:sz="0" w:space="0" w:color="auto"/>
            <w:right w:val="none" w:sz="0" w:space="0" w:color="auto"/>
          </w:divBdr>
        </w:div>
        <w:div w:id="602154459">
          <w:marLeft w:val="480"/>
          <w:marRight w:val="0"/>
          <w:marTop w:val="0"/>
          <w:marBottom w:val="0"/>
          <w:divBdr>
            <w:top w:val="none" w:sz="0" w:space="0" w:color="auto"/>
            <w:left w:val="none" w:sz="0" w:space="0" w:color="auto"/>
            <w:bottom w:val="none" w:sz="0" w:space="0" w:color="auto"/>
            <w:right w:val="none" w:sz="0" w:space="0" w:color="auto"/>
          </w:divBdr>
        </w:div>
        <w:div w:id="1001393266">
          <w:marLeft w:val="480"/>
          <w:marRight w:val="0"/>
          <w:marTop w:val="0"/>
          <w:marBottom w:val="0"/>
          <w:divBdr>
            <w:top w:val="none" w:sz="0" w:space="0" w:color="auto"/>
            <w:left w:val="none" w:sz="0" w:space="0" w:color="auto"/>
            <w:bottom w:val="none" w:sz="0" w:space="0" w:color="auto"/>
            <w:right w:val="none" w:sz="0" w:space="0" w:color="auto"/>
          </w:divBdr>
        </w:div>
        <w:div w:id="1530295757">
          <w:marLeft w:val="480"/>
          <w:marRight w:val="0"/>
          <w:marTop w:val="0"/>
          <w:marBottom w:val="0"/>
          <w:divBdr>
            <w:top w:val="none" w:sz="0" w:space="0" w:color="auto"/>
            <w:left w:val="none" w:sz="0" w:space="0" w:color="auto"/>
            <w:bottom w:val="none" w:sz="0" w:space="0" w:color="auto"/>
            <w:right w:val="none" w:sz="0" w:space="0" w:color="auto"/>
          </w:divBdr>
        </w:div>
        <w:div w:id="145905791">
          <w:marLeft w:val="480"/>
          <w:marRight w:val="0"/>
          <w:marTop w:val="0"/>
          <w:marBottom w:val="0"/>
          <w:divBdr>
            <w:top w:val="none" w:sz="0" w:space="0" w:color="auto"/>
            <w:left w:val="none" w:sz="0" w:space="0" w:color="auto"/>
            <w:bottom w:val="none" w:sz="0" w:space="0" w:color="auto"/>
            <w:right w:val="none" w:sz="0" w:space="0" w:color="auto"/>
          </w:divBdr>
        </w:div>
        <w:div w:id="1621110196">
          <w:marLeft w:val="480"/>
          <w:marRight w:val="0"/>
          <w:marTop w:val="0"/>
          <w:marBottom w:val="0"/>
          <w:divBdr>
            <w:top w:val="none" w:sz="0" w:space="0" w:color="auto"/>
            <w:left w:val="none" w:sz="0" w:space="0" w:color="auto"/>
            <w:bottom w:val="none" w:sz="0" w:space="0" w:color="auto"/>
            <w:right w:val="none" w:sz="0" w:space="0" w:color="auto"/>
          </w:divBdr>
        </w:div>
        <w:div w:id="763065448">
          <w:marLeft w:val="480"/>
          <w:marRight w:val="0"/>
          <w:marTop w:val="0"/>
          <w:marBottom w:val="0"/>
          <w:divBdr>
            <w:top w:val="none" w:sz="0" w:space="0" w:color="auto"/>
            <w:left w:val="none" w:sz="0" w:space="0" w:color="auto"/>
            <w:bottom w:val="none" w:sz="0" w:space="0" w:color="auto"/>
            <w:right w:val="none" w:sz="0" w:space="0" w:color="auto"/>
          </w:divBdr>
        </w:div>
        <w:div w:id="233856427">
          <w:marLeft w:val="480"/>
          <w:marRight w:val="0"/>
          <w:marTop w:val="0"/>
          <w:marBottom w:val="0"/>
          <w:divBdr>
            <w:top w:val="none" w:sz="0" w:space="0" w:color="auto"/>
            <w:left w:val="none" w:sz="0" w:space="0" w:color="auto"/>
            <w:bottom w:val="none" w:sz="0" w:space="0" w:color="auto"/>
            <w:right w:val="none" w:sz="0" w:space="0" w:color="auto"/>
          </w:divBdr>
        </w:div>
        <w:div w:id="1858999552">
          <w:marLeft w:val="480"/>
          <w:marRight w:val="0"/>
          <w:marTop w:val="0"/>
          <w:marBottom w:val="0"/>
          <w:divBdr>
            <w:top w:val="none" w:sz="0" w:space="0" w:color="auto"/>
            <w:left w:val="none" w:sz="0" w:space="0" w:color="auto"/>
            <w:bottom w:val="none" w:sz="0" w:space="0" w:color="auto"/>
            <w:right w:val="none" w:sz="0" w:space="0" w:color="auto"/>
          </w:divBdr>
        </w:div>
        <w:div w:id="2122917181">
          <w:marLeft w:val="480"/>
          <w:marRight w:val="0"/>
          <w:marTop w:val="0"/>
          <w:marBottom w:val="0"/>
          <w:divBdr>
            <w:top w:val="none" w:sz="0" w:space="0" w:color="auto"/>
            <w:left w:val="none" w:sz="0" w:space="0" w:color="auto"/>
            <w:bottom w:val="none" w:sz="0" w:space="0" w:color="auto"/>
            <w:right w:val="none" w:sz="0" w:space="0" w:color="auto"/>
          </w:divBdr>
        </w:div>
        <w:div w:id="174656321">
          <w:marLeft w:val="480"/>
          <w:marRight w:val="0"/>
          <w:marTop w:val="0"/>
          <w:marBottom w:val="0"/>
          <w:divBdr>
            <w:top w:val="none" w:sz="0" w:space="0" w:color="auto"/>
            <w:left w:val="none" w:sz="0" w:space="0" w:color="auto"/>
            <w:bottom w:val="none" w:sz="0" w:space="0" w:color="auto"/>
            <w:right w:val="none" w:sz="0" w:space="0" w:color="auto"/>
          </w:divBdr>
        </w:div>
        <w:div w:id="1593515977">
          <w:marLeft w:val="480"/>
          <w:marRight w:val="0"/>
          <w:marTop w:val="0"/>
          <w:marBottom w:val="0"/>
          <w:divBdr>
            <w:top w:val="none" w:sz="0" w:space="0" w:color="auto"/>
            <w:left w:val="none" w:sz="0" w:space="0" w:color="auto"/>
            <w:bottom w:val="none" w:sz="0" w:space="0" w:color="auto"/>
            <w:right w:val="none" w:sz="0" w:space="0" w:color="auto"/>
          </w:divBdr>
        </w:div>
        <w:div w:id="2052143330">
          <w:marLeft w:val="480"/>
          <w:marRight w:val="0"/>
          <w:marTop w:val="0"/>
          <w:marBottom w:val="0"/>
          <w:divBdr>
            <w:top w:val="none" w:sz="0" w:space="0" w:color="auto"/>
            <w:left w:val="none" w:sz="0" w:space="0" w:color="auto"/>
            <w:bottom w:val="none" w:sz="0" w:space="0" w:color="auto"/>
            <w:right w:val="none" w:sz="0" w:space="0" w:color="auto"/>
          </w:divBdr>
        </w:div>
        <w:div w:id="911544527">
          <w:marLeft w:val="480"/>
          <w:marRight w:val="0"/>
          <w:marTop w:val="0"/>
          <w:marBottom w:val="0"/>
          <w:divBdr>
            <w:top w:val="none" w:sz="0" w:space="0" w:color="auto"/>
            <w:left w:val="none" w:sz="0" w:space="0" w:color="auto"/>
            <w:bottom w:val="none" w:sz="0" w:space="0" w:color="auto"/>
            <w:right w:val="none" w:sz="0" w:space="0" w:color="auto"/>
          </w:divBdr>
        </w:div>
        <w:div w:id="1796365090">
          <w:marLeft w:val="480"/>
          <w:marRight w:val="0"/>
          <w:marTop w:val="0"/>
          <w:marBottom w:val="0"/>
          <w:divBdr>
            <w:top w:val="none" w:sz="0" w:space="0" w:color="auto"/>
            <w:left w:val="none" w:sz="0" w:space="0" w:color="auto"/>
            <w:bottom w:val="none" w:sz="0" w:space="0" w:color="auto"/>
            <w:right w:val="none" w:sz="0" w:space="0" w:color="auto"/>
          </w:divBdr>
        </w:div>
        <w:div w:id="1141535741">
          <w:marLeft w:val="480"/>
          <w:marRight w:val="0"/>
          <w:marTop w:val="0"/>
          <w:marBottom w:val="0"/>
          <w:divBdr>
            <w:top w:val="none" w:sz="0" w:space="0" w:color="auto"/>
            <w:left w:val="none" w:sz="0" w:space="0" w:color="auto"/>
            <w:bottom w:val="none" w:sz="0" w:space="0" w:color="auto"/>
            <w:right w:val="none" w:sz="0" w:space="0" w:color="auto"/>
          </w:divBdr>
        </w:div>
        <w:div w:id="971403068">
          <w:marLeft w:val="480"/>
          <w:marRight w:val="0"/>
          <w:marTop w:val="0"/>
          <w:marBottom w:val="0"/>
          <w:divBdr>
            <w:top w:val="none" w:sz="0" w:space="0" w:color="auto"/>
            <w:left w:val="none" w:sz="0" w:space="0" w:color="auto"/>
            <w:bottom w:val="none" w:sz="0" w:space="0" w:color="auto"/>
            <w:right w:val="none" w:sz="0" w:space="0" w:color="auto"/>
          </w:divBdr>
        </w:div>
        <w:div w:id="620693823">
          <w:marLeft w:val="480"/>
          <w:marRight w:val="0"/>
          <w:marTop w:val="0"/>
          <w:marBottom w:val="0"/>
          <w:divBdr>
            <w:top w:val="none" w:sz="0" w:space="0" w:color="auto"/>
            <w:left w:val="none" w:sz="0" w:space="0" w:color="auto"/>
            <w:bottom w:val="none" w:sz="0" w:space="0" w:color="auto"/>
            <w:right w:val="none" w:sz="0" w:space="0" w:color="auto"/>
          </w:divBdr>
        </w:div>
        <w:div w:id="2018992534">
          <w:marLeft w:val="480"/>
          <w:marRight w:val="0"/>
          <w:marTop w:val="0"/>
          <w:marBottom w:val="0"/>
          <w:divBdr>
            <w:top w:val="none" w:sz="0" w:space="0" w:color="auto"/>
            <w:left w:val="none" w:sz="0" w:space="0" w:color="auto"/>
            <w:bottom w:val="none" w:sz="0" w:space="0" w:color="auto"/>
            <w:right w:val="none" w:sz="0" w:space="0" w:color="auto"/>
          </w:divBdr>
        </w:div>
        <w:div w:id="357463206">
          <w:marLeft w:val="480"/>
          <w:marRight w:val="0"/>
          <w:marTop w:val="0"/>
          <w:marBottom w:val="0"/>
          <w:divBdr>
            <w:top w:val="none" w:sz="0" w:space="0" w:color="auto"/>
            <w:left w:val="none" w:sz="0" w:space="0" w:color="auto"/>
            <w:bottom w:val="none" w:sz="0" w:space="0" w:color="auto"/>
            <w:right w:val="none" w:sz="0" w:space="0" w:color="auto"/>
          </w:divBdr>
        </w:div>
        <w:div w:id="1388146195">
          <w:marLeft w:val="480"/>
          <w:marRight w:val="0"/>
          <w:marTop w:val="0"/>
          <w:marBottom w:val="0"/>
          <w:divBdr>
            <w:top w:val="none" w:sz="0" w:space="0" w:color="auto"/>
            <w:left w:val="none" w:sz="0" w:space="0" w:color="auto"/>
            <w:bottom w:val="none" w:sz="0" w:space="0" w:color="auto"/>
            <w:right w:val="none" w:sz="0" w:space="0" w:color="auto"/>
          </w:divBdr>
        </w:div>
        <w:div w:id="1082723198">
          <w:marLeft w:val="480"/>
          <w:marRight w:val="0"/>
          <w:marTop w:val="0"/>
          <w:marBottom w:val="0"/>
          <w:divBdr>
            <w:top w:val="none" w:sz="0" w:space="0" w:color="auto"/>
            <w:left w:val="none" w:sz="0" w:space="0" w:color="auto"/>
            <w:bottom w:val="none" w:sz="0" w:space="0" w:color="auto"/>
            <w:right w:val="none" w:sz="0" w:space="0" w:color="auto"/>
          </w:divBdr>
        </w:div>
        <w:div w:id="1964653671">
          <w:marLeft w:val="480"/>
          <w:marRight w:val="0"/>
          <w:marTop w:val="0"/>
          <w:marBottom w:val="0"/>
          <w:divBdr>
            <w:top w:val="none" w:sz="0" w:space="0" w:color="auto"/>
            <w:left w:val="none" w:sz="0" w:space="0" w:color="auto"/>
            <w:bottom w:val="none" w:sz="0" w:space="0" w:color="auto"/>
            <w:right w:val="none" w:sz="0" w:space="0" w:color="auto"/>
          </w:divBdr>
        </w:div>
        <w:div w:id="1264344575">
          <w:marLeft w:val="480"/>
          <w:marRight w:val="0"/>
          <w:marTop w:val="0"/>
          <w:marBottom w:val="0"/>
          <w:divBdr>
            <w:top w:val="none" w:sz="0" w:space="0" w:color="auto"/>
            <w:left w:val="none" w:sz="0" w:space="0" w:color="auto"/>
            <w:bottom w:val="none" w:sz="0" w:space="0" w:color="auto"/>
            <w:right w:val="none" w:sz="0" w:space="0" w:color="auto"/>
          </w:divBdr>
        </w:div>
        <w:div w:id="1217081688">
          <w:marLeft w:val="480"/>
          <w:marRight w:val="0"/>
          <w:marTop w:val="0"/>
          <w:marBottom w:val="0"/>
          <w:divBdr>
            <w:top w:val="none" w:sz="0" w:space="0" w:color="auto"/>
            <w:left w:val="none" w:sz="0" w:space="0" w:color="auto"/>
            <w:bottom w:val="none" w:sz="0" w:space="0" w:color="auto"/>
            <w:right w:val="none" w:sz="0" w:space="0" w:color="auto"/>
          </w:divBdr>
        </w:div>
        <w:div w:id="1961497382">
          <w:marLeft w:val="480"/>
          <w:marRight w:val="0"/>
          <w:marTop w:val="0"/>
          <w:marBottom w:val="0"/>
          <w:divBdr>
            <w:top w:val="none" w:sz="0" w:space="0" w:color="auto"/>
            <w:left w:val="none" w:sz="0" w:space="0" w:color="auto"/>
            <w:bottom w:val="none" w:sz="0" w:space="0" w:color="auto"/>
            <w:right w:val="none" w:sz="0" w:space="0" w:color="auto"/>
          </w:divBdr>
        </w:div>
        <w:div w:id="1809712002">
          <w:marLeft w:val="480"/>
          <w:marRight w:val="0"/>
          <w:marTop w:val="0"/>
          <w:marBottom w:val="0"/>
          <w:divBdr>
            <w:top w:val="none" w:sz="0" w:space="0" w:color="auto"/>
            <w:left w:val="none" w:sz="0" w:space="0" w:color="auto"/>
            <w:bottom w:val="none" w:sz="0" w:space="0" w:color="auto"/>
            <w:right w:val="none" w:sz="0" w:space="0" w:color="auto"/>
          </w:divBdr>
        </w:div>
        <w:div w:id="684134226">
          <w:marLeft w:val="480"/>
          <w:marRight w:val="0"/>
          <w:marTop w:val="0"/>
          <w:marBottom w:val="0"/>
          <w:divBdr>
            <w:top w:val="none" w:sz="0" w:space="0" w:color="auto"/>
            <w:left w:val="none" w:sz="0" w:space="0" w:color="auto"/>
            <w:bottom w:val="none" w:sz="0" w:space="0" w:color="auto"/>
            <w:right w:val="none" w:sz="0" w:space="0" w:color="auto"/>
          </w:divBdr>
        </w:div>
        <w:div w:id="1177772073">
          <w:marLeft w:val="480"/>
          <w:marRight w:val="0"/>
          <w:marTop w:val="0"/>
          <w:marBottom w:val="0"/>
          <w:divBdr>
            <w:top w:val="none" w:sz="0" w:space="0" w:color="auto"/>
            <w:left w:val="none" w:sz="0" w:space="0" w:color="auto"/>
            <w:bottom w:val="none" w:sz="0" w:space="0" w:color="auto"/>
            <w:right w:val="none" w:sz="0" w:space="0" w:color="auto"/>
          </w:divBdr>
        </w:div>
        <w:div w:id="1203206363">
          <w:marLeft w:val="480"/>
          <w:marRight w:val="0"/>
          <w:marTop w:val="0"/>
          <w:marBottom w:val="0"/>
          <w:divBdr>
            <w:top w:val="none" w:sz="0" w:space="0" w:color="auto"/>
            <w:left w:val="none" w:sz="0" w:space="0" w:color="auto"/>
            <w:bottom w:val="none" w:sz="0" w:space="0" w:color="auto"/>
            <w:right w:val="none" w:sz="0" w:space="0" w:color="auto"/>
          </w:divBdr>
        </w:div>
        <w:div w:id="1970472812">
          <w:marLeft w:val="480"/>
          <w:marRight w:val="0"/>
          <w:marTop w:val="0"/>
          <w:marBottom w:val="0"/>
          <w:divBdr>
            <w:top w:val="none" w:sz="0" w:space="0" w:color="auto"/>
            <w:left w:val="none" w:sz="0" w:space="0" w:color="auto"/>
            <w:bottom w:val="none" w:sz="0" w:space="0" w:color="auto"/>
            <w:right w:val="none" w:sz="0" w:space="0" w:color="auto"/>
          </w:divBdr>
        </w:div>
        <w:div w:id="1993410951">
          <w:marLeft w:val="480"/>
          <w:marRight w:val="0"/>
          <w:marTop w:val="0"/>
          <w:marBottom w:val="0"/>
          <w:divBdr>
            <w:top w:val="none" w:sz="0" w:space="0" w:color="auto"/>
            <w:left w:val="none" w:sz="0" w:space="0" w:color="auto"/>
            <w:bottom w:val="none" w:sz="0" w:space="0" w:color="auto"/>
            <w:right w:val="none" w:sz="0" w:space="0" w:color="auto"/>
          </w:divBdr>
        </w:div>
        <w:div w:id="2058508148">
          <w:marLeft w:val="480"/>
          <w:marRight w:val="0"/>
          <w:marTop w:val="0"/>
          <w:marBottom w:val="0"/>
          <w:divBdr>
            <w:top w:val="none" w:sz="0" w:space="0" w:color="auto"/>
            <w:left w:val="none" w:sz="0" w:space="0" w:color="auto"/>
            <w:bottom w:val="none" w:sz="0" w:space="0" w:color="auto"/>
            <w:right w:val="none" w:sz="0" w:space="0" w:color="auto"/>
          </w:divBdr>
        </w:div>
        <w:div w:id="963585602">
          <w:marLeft w:val="480"/>
          <w:marRight w:val="0"/>
          <w:marTop w:val="0"/>
          <w:marBottom w:val="0"/>
          <w:divBdr>
            <w:top w:val="none" w:sz="0" w:space="0" w:color="auto"/>
            <w:left w:val="none" w:sz="0" w:space="0" w:color="auto"/>
            <w:bottom w:val="none" w:sz="0" w:space="0" w:color="auto"/>
            <w:right w:val="none" w:sz="0" w:space="0" w:color="auto"/>
          </w:divBdr>
        </w:div>
        <w:div w:id="267279491">
          <w:marLeft w:val="480"/>
          <w:marRight w:val="0"/>
          <w:marTop w:val="0"/>
          <w:marBottom w:val="0"/>
          <w:divBdr>
            <w:top w:val="none" w:sz="0" w:space="0" w:color="auto"/>
            <w:left w:val="none" w:sz="0" w:space="0" w:color="auto"/>
            <w:bottom w:val="none" w:sz="0" w:space="0" w:color="auto"/>
            <w:right w:val="none" w:sz="0" w:space="0" w:color="auto"/>
          </w:divBdr>
        </w:div>
        <w:div w:id="1127745032">
          <w:marLeft w:val="480"/>
          <w:marRight w:val="0"/>
          <w:marTop w:val="0"/>
          <w:marBottom w:val="0"/>
          <w:divBdr>
            <w:top w:val="none" w:sz="0" w:space="0" w:color="auto"/>
            <w:left w:val="none" w:sz="0" w:space="0" w:color="auto"/>
            <w:bottom w:val="none" w:sz="0" w:space="0" w:color="auto"/>
            <w:right w:val="none" w:sz="0" w:space="0" w:color="auto"/>
          </w:divBdr>
        </w:div>
        <w:div w:id="2103915486">
          <w:marLeft w:val="480"/>
          <w:marRight w:val="0"/>
          <w:marTop w:val="0"/>
          <w:marBottom w:val="0"/>
          <w:divBdr>
            <w:top w:val="none" w:sz="0" w:space="0" w:color="auto"/>
            <w:left w:val="none" w:sz="0" w:space="0" w:color="auto"/>
            <w:bottom w:val="none" w:sz="0" w:space="0" w:color="auto"/>
            <w:right w:val="none" w:sz="0" w:space="0" w:color="auto"/>
          </w:divBdr>
        </w:div>
        <w:div w:id="1583640025">
          <w:marLeft w:val="480"/>
          <w:marRight w:val="0"/>
          <w:marTop w:val="0"/>
          <w:marBottom w:val="0"/>
          <w:divBdr>
            <w:top w:val="none" w:sz="0" w:space="0" w:color="auto"/>
            <w:left w:val="none" w:sz="0" w:space="0" w:color="auto"/>
            <w:bottom w:val="none" w:sz="0" w:space="0" w:color="auto"/>
            <w:right w:val="none" w:sz="0" w:space="0" w:color="auto"/>
          </w:divBdr>
        </w:div>
        <w:div w:id="654771346">
          <w:marLeft w:val="480"/>
          <w:marRight w:val="0"/>
          <w:marTop w:val="0"/>
          <w:marBottom w:val="0"/>
          <w:divBdr>
            <w:top w:val="none" w:sz="0" w:space="0" w:color="auto"/>
            <w:left w:val="none" w:sz="0" w:space="0" w:color="auto"/>
            <w:bottom w:val="none" w:sz="0" w:space="0" w:color="auto"/>
            <w:right w:val="none" w:sz="0" w:space="0" w:color="auto"/>
          </w:divBdr>
        </w:div>
        <w:div w:id="1348481525">
          <w:marLeft w:val="480"/>
          <w:marRight w:val="0"/>
          <w:marTop w:val="0"/>
          <w:marBottom w:val="0"/>
          <w:divBdr>
            <w:top w:val="none" w:sz="0" w:space="0" w:color="auto"/>
            <w:left w:val="none" w:sz="0" w:space="0" w:color="auto"/>
            <w:bottom w:val="none" w:sz="0" w:space="0" w:color="auto"/>
            <w:right w:val="none" w:sz="0" w:space="0" w:color="auto"/>
          </w:divBdr>
        </w:div>
        <w:div w:id="1229607923">
          <w:marLeft w:val="480"/>
          <w:marRight w:val="0"/>
          <w:marTop w:val="0"/>
          <w:marBottom w:val="0"/>
          <w:divBdr>
            <w:top w:val="none" w:sz="0" w:space="0" w:color="auto"/>
            <w:left w:val="none" w:sz="0" w:space="0" w:color="auto"/>
            <w:bottom w:val="none" w:sz="0" w:space="0" w:color="auto"/>
            <w:right w:val="none" w:sz="0" w:space="0" w:color="auto"/>
          </w:divBdr>
        </w:div>
        <w:div w:id="1471746920">
          <w:marLeft w:val="480"/>
          <w:marRight w:val="0"/>
          <w:marTop w:val="0"/>
          <w:marBottom w:val="0"/>
          <w:divBdr>
            <w:top w:val="none" w:sz="0" w:space="0" w:color="auto"/>
            <w:left w:val="none" w:sz="0" w:space="0" w:color="auto"/>
            <w:bottom w:val="none" w:sz="0" w:space="0" w:color="auto"/>
            <w:right w:val="none" w:sz="0" w:space="0" w:color="auto"/>
          </w:divBdr>
        </w:div>
        <w:div w:id="257716860">
          <w:marLeft w:val="480"/>
          <w:marRight w:val="0"/>
          <w:marTop w:val="0"/>
          <w:marBottom w:val="0"/>
          <w:divBdr>
            <w:top w:val="none" w:sz="0" w:space="0" w:color="auto"/>
            <w:left w:val="none" w:sz="0" w:space="0" w:color="auto"/>
            <w:bottom w:val="none" w:sz="0" w:space="0" w:color="auto"/>
            <w:right w:val="none" w:sz="0" w:space="0" w:color="auto"/>
          </w:divBdr>
        </w:div>
        <w:div w:id="273758273">
          <w:marLeft w:val="480"/>
          <w:marRight w:val="0"/>
          <w:marTop w:val="0"/>
          <w:marBottom w:val="0"/>
          <w:divBdr>
            <w:top w:val="none" w:sz="0" w:space="0" w:color="auto"/>
            <w:left w:val="none" w:sz="0" w:space="0" w:color="auto"/>
            <w:bottom w:val="none" w:sz="0" w:space="0" w:color="auto"/>
            <w:right w:val="none" w:sz="0" w:space="0" w:color="auto"/>
          </w:divBdr>
        </w:div>
        <w:div w:id="2030451253">
          <w:marLeft w:val="480"/>
          <w:marRight w:val="0"/>
          <w:marTop w:val="0"/>
          <w:marBottom w:val="0"/>
          <w:divBdr>
            <w:top w:val="none" w:sz="0" w:space="0" w:color="auto"/>
            <w:left w:val="none" w:sz="0" w:space="0" w:color="auto"/>
            <w:bottom w:val="none" w:sz="0" w:space="0" w:color="auto"/>
            <w:right w:val="none" w:sz="0" w:space="0" w:color="auto"/>
          </w:divBdr>
        </w:div>
        <w:div w:id="303387838">
          <w:marLeft w:val="480"/>
          <w:marRight w:val="0"/>
          <w:marTop w:val="0"/>
          <w:marBottom w:val="0"/>
          <w:divBdr>
            <w:top w:val="none" w:sz="0" w:space="0" w:color="auto"/>
            <w:left w:val="none" w:sz="0" w:space="0" w:color="auto"/>
            <w:bottom w:val="none" w:sz="0" w:space="0" w:color="auto"/>
            <w:right w:val="none" w:sz="0" w:space="0" w:color="auto"/>
          </w:divBdr>
        </w:div>
        <w:div w:id="759178240">
          <w:marLeft w:val="480"/>
          <w:marRight w:val="0"/>
          <w:marTop w:val="0"/>
          <w:marBottom w:val="0"/>
          <w:divBdr>
            <w:top w:val="none" w:sz="0" w:space="0" w:color="auto"/>
            <w:left w:val="none" w:sz="0" w:space="0" w:color="auto"/>
            <w:bottom w:val="none" w:sz="0" w:space="0" w:color="auto"/>
            <w:right w:val="none" w:sz="0" w:space="0" w:color="auto"/>
          </w:divBdr>
        </w:div>
      </w:divsChild>
    </w:div>
    <w:div w:id="1707025903">
      <w:bodyDiv w:val="1"/>
      <w:marLeft w:val="0"/>
      <w:marRight w:val="0"/>
      <w:marTop w:val="0"/>
      <w:marBottom w:val="0"/>
      <w:divBdr>
        <w:top w:val="none" w:sz="0" w:space="0" w:color="auto"/>
        <w:left w:val="none" w:sz="0" w:space="0" w:color="auto"/>
        <w:bottom w:val="none" w:sz="0" w:space="0" w:color="auto"/>
        <w:right w:val="none" w:sz="0" w:space="0" w:color="auto"/>
      </w:divBdr>
      <w:divsChild>
        <w:div w:id="414322352">
          <w:marLeft w:val="480"/>
          <w:marRight w:val="0"/>
          <w:marTop w:val="0"/>
          <w:marBottom w:val="0"/>
          <w:divBdr>
            <w:top w:val="none" w:sz="0" w:space="0" w:color="auto"/>
            <w:left w:val="none" w:sz="0" w:space="0" w:color="auto"/>
            <w:bottom w:val="none" w:sz="0" w:space="0" w:color="auto"/>
            <w:right w:val="none" w:sz="0" w:space="0" w:color="auto"/>
          </w:divBdr>
        </w:div>
        <w:div w:id="247226836">
          <w:marLeft w:val="480"/>
          <w:marRight w:val="0"/>
          <w:marTop w:val="0"/>
          <w:marBottom w:val="0"/>
          <w:divBdr>
            <w:top w:val="none" w:sz="0" w:space="0" w:color="auto"/>
            <w:left w:val="none" w:sz="0" w:space="0" w:color="auto"/>
            <w:bottom w:val="none" w:sz="0" w:space="0" w:color="auto"/>
            <w:right w:val="none" w:sz="0" w:space="0" w:color="auto"/>
          </w:divBdr>
        </w:div>
        <w:div w:id="419642069">
          <w:marLeft w:val="480"/>
          <w:marRight w:val="0"/>
          <w:marTop w:val="0"/>
          <w:marBottom w:val="0"/>
          <w:divBdr>
            <w:top w:val="none" w:sz="0" w:space="0" w:color="auto"/>
            <w:left w:val="none" w:sz="0" w:space="0" w:color="auto"/>
            <w:bottom w:val="none" w:sz="0" w:space="0" w:color="auto"/>
            <w:right w:val="none" w:sz="0" w:space="0" w:color="auto"/>
          </w:divBdr>
        </w:div>
        <w:div w:id="987439864">
          <w:marLeft w:val="480"/>
          <w:marRight w:val="0"/>
          <w:marTop w:val="0"/>
          <w:marBottom w:val="0"/>
          <w:divBdr>
            <w:top w:val="none" w:sz="0" w:space="0" w:color="auto"/>
            <w:left w:val="none" w:sz="0" w:space="0" w:color="auto"/>
            <w:bottom w:val="none" w:sz="0" w:space="0" w:color="auto"/>
            <w:right w:val="none" w:sz="0" w:space="0" w:color="auto"/>
          </w:divBdr>
        </w:div>
        <w:div w:id="597100984">
          <w:marLeft w:val="480"/>
          <w:marRight w:val="0"/>
          <w:marTop w:val="0"/>
          <w:marBottom w:val="0"/>
          <w:divBdr>
            <w:top w:val="none" w:sz="0" w:space="0" w:color="auto"/>
            <w:left w:val="none" w:sz="0" w:space="0" w:color="auto"/>
            <w:bottom w:val="none" w:sz="0" w:space="0" w:color="auto"/>
            <w:right w:val="none" w:sz="0" w:space="0" w:color="auto"/>
          </w:divBdr>
        </w:div>
        <w:div w:id="810245941">
          <w:marLeft w:val="480"/>
          <w:marRight w:val="0"/>
          <w:marTop w:val="0"/>
          <w:marBottom w:val="0"/>
          <w:divBdr>
            <w:top w:val="none" w:sz="0" w:space="0" w:color="auto"/>
            <w:left w:val="none" w:sz="0" w:space="0" w:color="auto"/>
            <w:bottom w:val="none" w:sz="0" w:space="0" w:color="auto"/>
            <w:right w:val="none" w:sz="0" w:space="0" w:color="auto"/>
          </w:divBdr>
        </w:div>
        <w:div w:id="1683390311">
          <w:marLeft w:val="480"/>
          <w:marRight w:val="0"/>
          <w:marTop w:val="0"/>
          <w:marBottom w:val="0"/>
          <w:divBdr>
            <w:top w:val="none" w:sz="0" w:space="0" w:color="auto"/>
            <w:left w:val="none" w:sz="0" w:space="0" w:color="auto"/>
            <w:bottom w:val="none" w:sz="0" w:space="0" w:color="auto"/>
            <w:right w:val="none" w:sz="0" w:space="0" w:color="auto"/>
          </w:divBdr>
        </w:div>
        <w:div w:id="1166240953">
          <w:marLeft w:val="480"/>
          <w:marRight w:val="0"/>
          <w:marTop w:val="0"/>
          <w:marBottom w:val="0"/>
          <w:divBdr>
            <w:top w:val="none" w:sz="0" w:space="0" w:color="auto"/>
            <w:left w:val="none" w:sz="0" w:space="0" w:color="auto"/>
            <w:bottom w:val="none" w:sz="0" w:space="0" w:color="auto"/>
            <w:right w:val="none" w:sz="0" w:space="0" w:color="auto"/>
          </w:divBdr>
        </w:div>
        <w:div w:id="1455060875">
          <w:marLeft w:val="480"/>
          <w:marRight w:val="0"/>
          <w:marTop w:val="0"/>
          <w:marBottom w:val="0"/>
          <w:divBdr>
            <w:top w:val="none" w:sz="0" w:space="0" w:color="auto"/>
            <w:left w:val="none" w:sz="0" w:space="0" w:color="auto"/>
            <w:bottom w:val="none" w:sz="0" w:space="0" w:color="auto"/>
            <w:right w:val="none" w:sz="0" w:space="0" w:color="auto"/>
          </w:divBdr>
        </w:div>
        <w:div w:id="1179348467">
          <w:marLeft w:val="480"/>
          <w:marRight w:val="0"/>
          <w:marTop w:val="0"/>
          <w:marBottom w:val="0"/>
          <w:divBdr>
            <w:top w:val="none" w:sz="0" w:space="0" w:color="auto"/>
            <w:left w:val="none" w:sz="0" w:space="0" w:color="auto"/>
            <w:bottom w:val="none" w:sz="0" w:space="0" w:color="auto"/>
            <w:right w:val="none" w:sz="0" w:space="0" w:color="auto"/>
          </w:divBdr>
        </w:div>
        <w:div w:id="1122115136">
          <w:marLeft w:val="480"/>
          <w:marRight w:val="0"/>
          <w:marTop w:val="0"/>
          <w:marBottom w:val="0"/>
          <w:divBdr>
            <w:top w:val="none" w:sz="0" w:space="0" w:color="auto"/>
            <w:left w:val="none" w:sz="0" w:space="0" w:color="auto"/>
            <w:bottom w:val="none" w:sz="0" w:space="0" w:color="auto"/>
            <w:right w:val="none" w:sz="0" w:space="0" w:color="auto"/>
          </w:divBdr>
        </w:div>
        <w:div w:id="1236041317">
          <w:marLeft w:val="480"/>
          <w:marRight w:val="0"/>
          <w:marTop w:val="0"/>
          <w:marBottom w:val="0"/>
          <w:divBdr>
            <w:top w:val="none" w:sz="0" w:space="0" w:color="auto"/>
            <w:left w:val="none" w:sz="0" w:space="0" w:color="auto"/>
            <w:bottom w:val="none" w:sz="0" w:space="0" w:color="auto"/>
            <w:right w:val="none" w:sz="0" w:space="0" w:color="auto"/>
          </w:divBdr>
        </w:div>
        <w:div w:id="220481872">
          <w:marLeft w:val="480"/>
          <w:marRight w:val="0"/>
          <w:marTop w:val="0"/>
          <w:marBottom w:val="0"/>
          <w:divBdr>
            <w:top w:val="none" w:sz="0" w:space="0" w:color="auto"/>
            <w:left w:val="none" w:sz="0" w:space="0" w:color="auto"/>
            <w:bottom w:val="none" w:sz="0" w:space="0" w:color="auto"/>
            <w:right w:val="none" w:sz="0" w:space="0" w:color="auto"/>
          </w:divBdr>
        </w:div>
        <w:div w:id="1889603200">
          <w:marLeft w:val="480"/>
          <w:marRight w:val="0"/>
          <w:marTop w:val="0"/>
          <w:marBottom w:val="0"/>
          <w:divBdr>
            <w:top w:val="none" w:sz="0" w:space="0" w:color="auto"/>
            <w:left w:val="none" w:sz="0" w:space="0" w:color="auto"/>
            <w:bottom w:val="none" w:sz="0" w:space="0" w:color="auto"/>
            <w:right w:val="none" w:sz="0" w:space="0" w:color="auto"/>
          </w:divBdr>
        </w:div>
        <w:div w:id="1691642348">
          <w:marLeft w:val="480"/>
          <w:marRight w:val="0"/>
          <w:marTop w:val="0"/>
          <w:marBottom w:val="0"/>
          <w:divBdr>
            <w:top w:val="none" w:sz="0" w:space="0" w:color="auto"/>
            <w:left w:val="none" w:sz="0" w:space="0" w:color="auto"/>
            <w:bottom w:val="none" w:sz="0" w:space="0" w:color="auto"/>
            <w:right w:val="none" w:sz="0" w:space="0" w:color="auto"/>
          </w:divBdr>
        </w:div>
        <w:div w:id="2044019505">
          <w:marLeft w:val="480"/>
          <w:marRight w:val="0"/>
          <w:marTop w:val="0"/>
          <w:marBottom w:val="0"/>
          <w:divBdr>
            <w:top w:val="none" w:sz="0" w:space="0" w:color="auto"/>
            <w:left w:val="none" w:sz="0" w:space="0" w:color="auto"/>
            <w:bottom w:val="none" w:sz="0" w:space="0" w:color="auto"/>
            <w:right w:val="none" w:sz="0" w:space="0" w:color="auto"/>
          </w:divBdr>
        </w:div>
        <w:div w:id="686711840">
          <w:marLeft w:val="480"/>
          <w:marRight w:val="0"/>
          <w:marTop w:val="0"/>
          <w:marBottom w:val="0"/>
          <w:divBdr>
            <w:top w:val="none" w:sz="0" w:space="0" w:color="auto"/>
            <w:left w:val="none" w:sz="0" w:space="0" w:color="auto"/>
            <w:bottom w:val="none" w:sz="0" w:space="0" w:color="auto"/>
            <w:right w:val="none" w:sz="0" w:space="0" w:color="auto"/>
          </w:divBdr>
        </w:div>
        <w:div w:id="871268311">
          <w:marLeft w:val="480"/>
          <w:marRight w:val="0"/>
          <w:marTop w:val="0"/>
          <w:marBottom w:val="0"/>
          <w:divBdr>
            <w:top w:val="none" w:sz="0" w:space="0" w:color="auto"/>
            <w:left w:val="none" w:sz="0" w:space="0" w:color="auto"/>
            <w:bottom w:val="none" w:sz="0" w:space="0" w:color="auto"/>
            <w:right w:val="none" w:sz="0" w:space="0" w:color="auto"/>
          </w:divBdr>
        </w:div>
        <w:div w:id="681515970">
          <w:marLeft w:val="480"/>
          <w:marRight w:val="0"/>
          <w:marTop w:val="0"/>
          <w:marBottom w:val="0"/>
          <w:divBdr>
            <w:top w:val="none" w:sz="0" w:space="0" w:color="auto"/>
            <w:left w:val="none" w:sz="0" w:space="0" w:color="auto"/>
            <w:bottom w:val="none" w:sz="0" w:space="0" w:color="auto"/>
            <w:right w:val="none" w:sz="0" w:space="0" w:color="auto"/>
          </w:divBdr>
        </w:div>
        <w:div w:id="1214347579">
          <w:marLeft w:val="480"/>
          <w:marRight w:val="0"/>
          <w:marTop w:val="0"/>
          <w:marBottom w:val="0"/>
          <w:divBdr>
            <w:top w:val="none" w:sz="0" w:space="0" w:color="auto"/>
            <w:left w:val="none" w:sz="0" w:space="0" w:color="auto"/>
            <w:bottom w:val="none" w:sz="0" w:space="0" w:color="auto"/>
            <w:right w:val="none" w:sz="0" w:space="0" w:color="auto"/>
          </w:divBdr>
        </w:div>
        <w:div w:id="977876056">
          <w:marLeft w:val="480"/>
          <w:marRight w:val="0"/>
          <w:marTop w:val="0"/>
          <w:marBottom w:val="0"/>
          <w:divBdr>
            <w:top w:val="none" w:sz="0" w:space="0" w:color="auto"/>
            <w:left w:val="none" w:sz="0" w:space="0" w:color="auto"/>
            <w:bottom w:val="none" w:sz="0" w:space="0" w:color="auto"/>
            <w:right w:val="none" w:sz="0" w:space="0" w:color="auto"/>
          </w:divBdr>
        </w:div>
        <w:div w:id="1723678862">
          <w:marLeft w:val="480"/>
          <w:marRight w:val="0"/>
          <w:marTop w:val="0"/>
          <w:marBottom w:val="0"/>
          <w:divBdr>
            <w:top w:val="none" w:sz="0" w:space="0" w:color="auto"/>
            <w:left w:val="none" w:sz="0" w:space="0" w:color="auto"/>
            <w:bottom w:val="none" w:sz="0" w:space="0" w:color="auto"/>
            <w:right w:val="none" w:sz="0" w:space="0" w:color="auto"/>
          </w:divBdr>
        </w:div>
        <w:div w:id="978731576">
          <w:marLeft w:val="480"/>
          <w:marRight w:val="0"/>
          <w:marTop w:val="0"/>
          <w:marBottom w:val="0"/>
          <w:divBdr>
            <w:top w:val="none" w:sz="0" w:space="0" w:color="auto"/>
            <w:left w:val="none" w:sz="0" w:space="0" w:color="auto"/>
            <w:bottom w:val="none" w:sz="0" w:space="0" w:color="auto"/>
            <w:right w:val="none" w:sz="0" w:space="0" w:color="auto"/>
          </w:divBdr>
        </w:div>
        <w:div w:id="1056202228">
          <w:marLeft w:val="480"/>
          <w:marRight w:val="0"/>
          <w:marTop w:val="0"/>
          <w:marBottom w:val="0"/>
          <w:divBdr>
            <w:top w:val="none" w:sz="0" w:space="0" w:color="auto"/>
            <w:left w:val="none" w:sz="0" w:space="0" w:color="auto"/>
            <w:bottom w:val="none" w:sz="0" w:space="0" w:color="auto"/>
            <w:right w:val="none" w:sz="0" w:space="0" w:color="auto"/>
          </w:divBdr>
        </w:div>
        <w:div w:id="1834711585">
          <w:marLeft w:val="480"/>
          <w:marRight w:val="0"/>
          <w:marTop w:val="0"/>
          <w:marBottom w:val="0"/>
          <w:divBdr>
            <w:top w:val="none" w:sz="0" w:space="0" w:color="auto"/>
            <w:left w:val="none" w:sz="0" w:space="0" w:color="auto"/>
            <w:bottom w:val="none" w:sz="0" w:space="0" w:color="auto"/>
            <w:right w:val="none" w:sz="0" w:space="0" w:color="auto"/>
          </w:divBdr>
        </w:div>
        <w:div w:id="395474833">
          <w:marLeft w:val="480"/>
          <w:marRight w:val="0"/>
          <w:marTop w:val="0"/>
          <w:marBottom w:val="0"/>
          <w:divBdr>
            <w:top w:val="none" w:sz="0" w:space="0" w:color="auto"/>
            <w:left w:val="none" w:sz="0" w:space="0" w:color="auto"/>
            <w:bottom w:val="none" w:sz="0" w:space="0" w:color="auto"/>
            <w:right w:val="none" w:sz="0" w:space="0" w:color="auto"/>
          </w:divBdr>
        </w:div>
        <w:div w:id="2116556019">
          <w:marLeft w:val="480"/>
          <w:marRight w:val="0"/>
          <w:marTop w:val="0"/>
          <w:marBottom w:val="0"/>
          <w:divBdr>
            <w:top w:val="none" w:sz="0" w:space="0" w:color="auto"/>
            <w:left w:val="none" w:sz="0" w:space="0" w:color="auto"/>
            <w:bottom w:val="none" w:sz="0" w:space="0" w:color="auto"/>
            <w:right w:val="none" w:sz="0" w:space="0" w:color="auto"/>
          </w:divBdr>
        </w:div>
        <w:div w:id="157236874">
          <w:marLeft w:val="480"/>
          <w:marRight w:val="0"/>
          <w:marTop w:val="0"/>
          <w:marBottom w:val="0"/>
          <w:divBdr>
            <w:top w:val="none" w:sz="0" w:space="0" w:color="auto"/>
            <w:left w:val="none" w:sz="0" w:space="0" w:color="auto"/>
            <w:bottom w:val="none" w:sz="0" w:space="0" w:color="auto"/>
            <w:right w:val="none" w:sz="0" w:space="0" w:color="auto"/>
          </w:divBdr>
        </w:div>
        <w:div w:id="2104378979">
          <w:marLeft w:val="480"/>
          <w:marRight w:val="0"/>
          <w:marTop w:val="0"/>
          <w:marBottom w:val="0"/>
          <w:divBdr>
            <w:top w:val="none" w:sz="0" w:space="0" w:color="auto"/>
            <w:left w:val="none" w:sz="0" w:space="0" w:color="auto"/>
            <w:bottom w:val="none" w:sz="0" w:space="0" w:color="auto"/>
            <w:right w:val="none" w:sz="0" w:space="0" w:color="auto"/>
          </w:divBdr>
        </w:div>
        <w:div w:id="1994217841">
          <w:marLeft w:val="480"/>
          <w:marRight w:val="0"/>
          <w:marTop w:val="0"/>
          <w:marBottom w:val="0"/>
          <w:divBdr>
            <w:top w:val="none" w:sz="0" w:space="0" w:color="auto"/>
            <w:left w:val="none" w:sz="0" w:space="0" w:color="auto"/>
            <w:bottom w:val="none" w:sz="0" w:space="0" w:color="auto"/>
            <w:right w:val="none" w:sz="0" w:space="0" w:color="auto"/>
          </w:divBdr>
        </w:div>
        <w:div w:id="466629441">
          <w:marLeft w:val="480"/>
          <w:marRight w:val="0"/>
          <w:marTop w:val="0"/>
          <w:marBottom w:val="0"/>
          <w:divBdr>
            <w:top w:val="none" w:sz="0" w:space="0" w:color="auto"/>
            <w:left w:val="none" w:sz="0" w:space="0" w:color="auto"/>
            <w:bottom w:val="none" w:sz="0" w:space="0" w:color="auto"/>
            <w:right w:val="none" w:sz="0" w:space="0" w:color="auto"/>
          </w:divBdr>
        </w:div>
        <w:div w:id="814883046">
          <w:marLeft w:val="480"/>
          <w:marRight w:val="0"/>
          <w:marTop w:val="0"/>
          <w:marBottom w:val="0"/>
          <w:divBdr>
            <w:top w:val="none" w:sz="0" w:space="0" w:color="auto"/>
            <w:left w:val="none" w:sz="0" w:space="0" w:color="auto"/>
            <w:bottom w:val="none" w:sz="0" w:space="0" w:color="auto"/>
            <w:right w:val="none" w:sz="0" w:space="0" w:color="auto"/>
          </w:divBdr>
        </w:div>
        <w:div w:id="2135978848">
          <w:marLeft w:val="480"/>
          <w:marRight w:val="0"/>
          <w:marTop w:val="0"/>
          <w:marBottom w:val="0"/>
          <w:divBdr>
            <w:top w:val="none" w:sz="0" w:space="0" w:color="auto"/>
            <w:left w:val="none" w:sz="0" w:space="0" w:color="auto"/>
            <w:bottom w:val="none" w:sz="0" w:space="0" w:color="auto"/>
            <w:right w:val="none" w:sz="0" w:space="0" w:color="auto"/>
          </w:divBdr>
        </w:div>
        <w:div w:id="602953250">
          <w:marLeft w:val="480"/>
          <w:marRight w:val="0"/>
          <w:marTop w:val="0"/>
          <w:marBottom w:val="0"/>
          <w:divBdr>
            <w:top w:val="none" w:sz="0" w:space="0" w:color="auto"/>
            <w:left w:val="none" w:sz="0" w:space="0" w:color="auto"/>
            <w:bottom w:val="none" w:sz="0" w:space="0" w:color="auto"/>
            <w:right w:val="none" w:sz="0" w:space="0" w:color="auto"/>
          </w:divBdr>
        </w:div>
        <w:div w:id="2132481204">
          <w:marLeft w:val="480"/>
          <w:marRight w:val="0"/>
          <w:marTop w:val="0"/>
          <w:marBottom w:val="0"/>
          <w:divBdr>
            <w:top w:val="none" w:sz="0" w:space="0" w:color="auto"/>
            <w:left w:val="none" w:sz="0" w:space="0" w:color="auto"/>
            <w:bottom w:val="none" w:sz="0" w:space="0" w:color="auto"/>
            <w:right w:val="none" w:sz="0" w:space="0" w:color="auto"/>
          </w:divBdr>
        </w:div>
        <w:div w:id="1936745820">
          <w:marLeft w:val="480"/>
          <w:marRight w:val="0"/>
          <w:marTop w:val="0"/>
          <w:marBottom w:val="0"/>
          <w:divBdr>
            <w:top w:val="none" w:sz="0" w:space="0" w:color="auto"/>
            <w:left w:val="none" w:sz="0" w:space="0" w:color="auto"/>
            <w:bottom w:val="none" w:sz="0" w:space="0" w:color="auto"/>
            <w:right w:val="none" w:sz="0" w:space="0" w:color="auto"/>
          </w:divBdr>
        </w:div>
        <w:div w:id="317535844">
          <w:marLeft w:val="480"/>
          <w:marRight w:val="0"/>
          <w:marTop w:val="0"/>
          <w:marBottom w:val="0"/>
          <w:divBdr>
            <w:top w:val="none" w:sz="0" w:space="0" w:color="auto"/>
            <w:left w:val="none" w:sz="0" w:space="0" w:color="auto"/>
            <w:bottom w:val="none" w:sz="0" w:space="0" w:color="auto"/>
            <w:right w:val="none" w:sz="0" w:space="0" w:color="auto"/>
          </w:divBdr>
        </w:div>
        <w:div w:id="569727367">
          <w:marLeft w:val="480"/>
          <w:marRight w:val="0"/>
          <w:marTop w:val="0"/>
          <w:marBottom w:val="0"/>
          <w:divBdr>
            <w:top w:val="none" w:sz="0" w:space="0" w:color="auto"/>
            <w:left w:val="none" w:sz="0" w:space="0" w:color="auto"/>
            <w:bottom w:val="none" w:sz="0" w:space="0" w:color="auto"/>
            <w:right w:val="none" w:sz="0" w:space="0" w:color="auto"/>
          </w:divBdr>
        </w:div>
        <w:div w:id="1999260413">
          <w:marLeft w:val="480"/>
          <w:marRight w:val="0"/>
          <w:marTop w:val="0"/>
          <w:marBottom w:val="0"/>
          <w:divBdr>
            <w:top w:val="none" w:sz="0" w:space="0" w:color="auto"/>
            <w:left w:val="none" w:sz="0" w:space="0" w:color="auto"/>
            <w:bottom w:val="none" w:sz="0" w:space="0" w:color="auto"/>
            <w:right w:val="none" w:sz="0" w:space="0" w:color="auto"/>
          </w:divBdr>
        </w:div>
        <w:div w:id="1437867899">
          <w:marLeft w:val="480"/>
          <w:marRight w:val="0"/>
          <w:marTop w:val="0"/>
          <w:marBottom w:val="0"/>
          <w:divBdr>
            <w:top w:val="none" w:sz="0" w:space="0" w:color="auto"/>
            <w:left w:val="none" w:sz="0" w:space="0" w:color="auto"/>
            <w:bottom w:val="none" w:sz="0" w:space="0" w:color="auto"/>
            <w:right w:val="none" w:sz="0" w:space="0" w:color="auto"/>
          </w:divBdr>
        </w:div>
        <w:div w:id="1677686468">
          <w:marLeft w:val="480"/>
          <w:marRight w:val="0"/>
          <w:marTop w:val="0"/>
          <w:marBottom w:val="0"/>
          <w:divBdr>
            <w:top w:val="none" w:sz="0" w:space="0" w:color="auto"/>
            <w:left w:val="none" w:sz="0" w:space="0" w:color="auto"/>
            <w:bottom w:val="none" w:sz="0" w:space="0" w:color="auto"/>
            <w:right w:val="none" w:sz="0" w:space="0" w:color="auto"/>
          </w:divBdr>
        </w:div>
        <w:div w:id="361440393">
          <w:marLeft w:val="480"/>
          <w:marRight w:val="0"/>
          <w:marTop w:val="0"/>
          <w:marBottom w:val="0"/>
          <w:divBdr>
            <w:top w:val="none" w:sz="0" w:space="0" w:color="auto"/>
            <w:left w:val="none" w:sz="0" w:space="0" w:color="auto"/>
            <w:bottom w:val="none" w:sz="0" w:space="0" w:color="auto"/>
            <w:right w:val="none" w:sz="0" w:space="0" w:color="auto"/>
          </w:divBdr>
        </w:div>
        <w:div w:id="1500074948">
          <w:marLeft w:val="480"/>
          <w:marRight w:val="0"/>
          <w:marTop w:val="0"/>
          <w:marBottom w:val="0"/>
          <w:divBdr>
            <w:top w:val="none" w:sz="0" w:space="0" w:color="auto"/>
            <w:left w:val="none" w:sz="0" w:space="0" w:color="auto"/>
            <w:bottom w:val="none" w:sz="0" w:space="0" w:color="auto"/>
            <w:right w:val="none" w:sz="0" w:space="0" w:color="auto"/>
          </w:divBdr>
        </w:div>
        <w:div w:id="1225486450">
          <w:marLeft w:val="480"/>
          <w:marRight w:val="0"/>
          <w:marTop w:val="0"/>
          <w:marBottom w:val="0"/>
          <w:divBdr>
            <w:top w:val="none" w:sz="0" w:space="0" w:color="auto"/>
            <w:left w:val="none" w:sz="0" w:space="0" w:color="auto"/>
            <w:bottom w:val="none" w:sz="0" w:space="0" w:color="auto"/>
            <w:right w:val="none" w:sz="0" w:space="0" w:color="auto"/>
          </w:divBdr>
        </w:div>
        <w:div w:id="1545555266">
          <w:marLeft w:val="480"/>
          <w:marRight w:val="0"/>
          <w:marTop w:val="0"/>
          <w:marBottom w:val="0"/>
          <w:divBdr>
            <w:top w:val="none" w:sz="0" w:space="0" w:color="auto"/>
            <w:left w:val="none" w:sz="0" w:space="0" w:color="auto"/>
            <w:bottom w:val="none" w:sz="0" w:space="0" w:color="auto"/>
            <w:right w:val="none" w:sz="0" w:space="0" w:color="auto"/>
          </w:divBdr>
        </w:div>
        <w:div w:id="1274634285">
          <w:marLeft w:val="480"/>
          <w:marRight w:val="0"/>
          <w:marTop w:val="0"/>
          <w:marBottom w:val="0"/>
          <w:divBdr>
            <w:top w:val="none" w:sz="0" w:space="0" w:color="auto"/>
            <w:left w:val="none" w:sz="0" w:space="0" w:color="auto"/>
            <w:bottom w:val="none" w:sz="0" w:space="0" w:color="auto"/>
            <w:right w:val="none" w:sz="0" w:space="0" w:color="auto"/>
          </w:divBdr>
        </w:div>
        <w:div w:id="1206604166">
          <w:marLeft w:val="480"/>
          <w:marRight w:val="0"/>
          <w:marTop w:val="0"/>
          <w:marBottom w:val="0"/>
          <w:divBdr>
            <w:top w:val="none" w:sz="0" w:space="0" w:color="auto"/>
            <w:left w:val="none" w:sz="0" w:space="0" w:color="auto"/>
            <w:bottom w:val="none" w:sz="0" w:space="0" w:color="auto"/>
            <w:right w:val="none" w:sz="0" w:space="0" w:color="auto"/>
          </w:divBdr>
        </w:div>
        <w:div w:id="723217258">
          <w:marLeft w:val="480"/>
          <w:marRight w:val="0"/>
          <w:marTop w:val="0"/>
          <w:marBottom w:val="0"/>
          <w:divBdr>
            <w:top w:val="none" w:sz="0" w:space="0" w:color="auto"/>
            <w:left w:val="none" w:sz="0" w:space="0" w:color="auto"/>
            <w:bottom w:val="none" w:sz="0" w:space="0" w:color="auto"/>
            <w:right w:val="none" w:sz="0" w:space="0" w:color="auto"/>
          </w:divBdr>
        </w:div>
        <w:div w:id="1460416791">
          <w:marLeft w:val="480"/>
          <w:marRight w:val="0"/>
          <w:marTop w:val="0"/>
          <w:marBottom w:val="0"/>
          <w:divBdr>
            <w:top w:val="none" w:sz="0" w:space="0" w:color="auto"/>
            <w:left w:val="none" w:sz="0" w:space="0" w:color="auto"/>
            <w:bottom w:val="none" w:sz="0" w:space="0" w:color="auto"/>
            <w:right w:val="none" w:sz="0" w:space="0" w:color="auto"/>
          </w:divBdr>
        </w:div>
        <w:div w:id="1429110755">
          <w:marLeft w:val="480"/>
          <w:marRight w:val="0"/>
          <w:marTop w:val="0"/>
          <w:marBottom w:val="0"/>
          <w:divBdr>
            <w:top w:val="none" w:sz="0" w:space="0" w:color="auto"/>
            <w:left w:val="none" w:sz="0" w:space="0" w:color="auto"/>
            <w:bottom w:val="none" w:sz="0" w:space="0" w:color="auto"/>
            <w:right w:val="none" w:sz="0" w:space="0" w:color="auto"/>
          </w:divBdr>
        </w:div>
        <w:div w:id="1217547653">
          <w:marLeft w:val="480"/>
          <w:marRight w:val="0"/>
          <w:marTop w:val="0"/>
          <w:marBottom w:val="0"/>
          <w:divBdr>
            <w:top w:val="none" w:sz="0" w:space="0" w:color="auto"/>
            <w:left w:val="none" w:sz="0" w:space="0" w:color="auto"/>
            <w:bottom w:val="none" w:sz="0" w:space="0" w:color="auto"/>
            <w:right w:val="none" w:sz="0" w:space="0" w:color="auto"/>
          </w:divBdr>
        </w:div>
        <w:div w:id="1058553621">
          <w:marLeft w:val="480"/>
          <w:marRight w:val="0"/>
          <w:marTop w:val="0"/>
          <w:marBottom w:val="0"/>
          <w:divBdr>
            <w:top w:val="none" w:sz="0" w:space="0" w:color="auto"/>
            <w:left w:val="none" w:sz="0" w:space="0" w:color="auto"/>
            <w:bottom w:val="none" w:sz="0" w:space="0" w:color="auto"/>
            <w:right w:val="none" w:sz="0" w:space="0" w:color="auto"/>
          </w:divBdr>
        </w:div>
        <w:div w:id="32047414">
          <w:marLeft w:val="480"/>
          <w:marRight w:val="0"/>
          <w:marTop w:val="0"/>
          <w:marBottom w:val="0"/>
          <w:divBdr>
            <w:top w:val="none" w:sz="0" w:space="0" w:color="auto"/>
            <w:left w:val="none" w:sz="0" w:space="0" w:color="auto"/>
            <w:bottom w:val="none" w:sz="0" w:space="0" w:color="auto"/>
            <w:right w:val="none" w:sz="0" w:space="0" w:color="auto"/>
          </w:divBdr>
        </w:div>
        <w:div w:id="1218935265">
          <w:marLeft w:val="480"/>
          <w:marRight w:val="0"/>
          <w:marTop w:val="0"/>
          <w:marBottom w:val="0"/>
          <w:divBdr>
            <w:top w:val="none" w:sz="0" w:space="0" w:color="auto"/>
            <w:left w:val="none" w:sz="0" w:space="0" w:color="auto"/>
            <w:bottom w:val="none" w:sz="0" w:space="0" w:color="auto"/>
            <w:right w:val="none" w:sz="0" w:space="0" w:color="auto"/>
          </w:divBdr>
        </w:div>
        <w:div w:id="1985162637">
          <w:marLeft w:val="480"/>
          <w:marRight w:val="0"/>
          <w:marTop w:val="0"/>
          <w:marBottom w:val="0"/>
          <w:divBdr>
            <w:top w:val="none" w:sz="0" w:space="0" w:color="auto"/>
            <w:left w:val="none" w:sz="0" w:space="0" w:color="auto"/>
            <w:bottom w:val="none" w:sz="0" w:space="0" w:color="auto"/>
            <w:right w:val="none" w:sz="0" w:space="0" w:color="auto"/>
          </w:divBdr>
        </w:div>
        <w:div w:id="1745377024">
          <w:marLeft w:val="480"/>
          <w:marRight w:val="0"/>
          <w:marTop w:val="0"/>
          <w:marBottom w:val="0"/>
          <w:divBdr>
            <w:top w:val="none" w:sz="0" w:space="0" w:color="auto"/>
            <w:left w:val="none" w:sz="0" w:space="0" w:color="auto"/>
            <w:bottom w:val="none" w:sz="0" w:space="0" w:color="auto"/>
            <w:right w:val="none" w:sz="0" w:space="0" w:color="auto"/>
          </w:divBdr>
        </w:div>
        <w:div w:id="309754527">
          <w:marLeft w:val="480"/>
          <w:marRight w:val="0"/>
          <w:marTop w:val="0"/>
          <w:marBottom w:val="0"/>
          <w:divBdr>
            <w:top w:val="none" w:sz="0" w:space="0" w:color="auto"/>
            <w:left w:val="none" w:sz="0" w:space="0" w:color="auto"/>
            <w:bottom w:val="none" w:sz="0" w:space="0" w:color="auto"/>
            <w:right w:val="none" w:sz="0" w:space="0" w:color="auto"/>
          </w:divBdr>
        </w:div>
        <w:div w:id="85615118">
          <w:marLeft w:val="480"/>
          <w:marRight w:val="0"/>
          <w:marTop w:val="0"/>
          <w:marBottom w:val="0"/>
          <w:divBdr>
            <w:top w:val="none" w:sz="0" w:space="0" w:color="auto"/>
            <w:left w:val="none" w:sz="0" w:space="0" w:color="auto"/>
            <w:bottom w:val="none" w:sz="0" w:space="0" w:color="auto"/>
            <w:right w:val="none" w:sz="0" w:space="0" w:color="auto"/>
          </w:divBdr>
        </w:div>
        <w:div w:id="274605160">
          <w:marLeft w:val="480"/>
          <w:marRight w:val="0"/>
          <w:marTop w:val="0"/>
          <w:marBottom w:val="0"/>
          <w:divBdr>
            <w:top w:val="none" w:sz="0" w:space="0" w:color="auto"/>
            <w:left w:val="none" w:sz="0" w:space="0" w:color="auto"/>
            <w:bottom w:val="none" w:sz="0" w:space="0" w:color="auto"/>
            <w:right w:val="none" w:sz="0" w:space="0" w:color="auto"/>
          </w:divBdr>
        </w:div>
        <w:div w:id="1662345358">
          <w:marLeft w:val="480"/>
          <w:marRight w:val="0"/>
          <w:marTop w:val="0"/>
          <w:marBottom w:val="0"/>
          <w:divBdr>
            <w:top w:val="none" w:sz="0" w:space="0" w:color="auto"/>
            <w:left w:val="none" w:sz="0" w:space="0" w:color="auto"/>
            <w:bottom w:val="none" w:sz="0" w:space="0" w:color="auto"/>
            <w:right w:val="none" w:sz="0" w:space="0" w:color="auto"/>
          </w:divBdr>
        </w:div>
        <w:div w:id="1898273844">
          <w:marLeft w:val="480"/>
          <w:marRight w:val="0"/>
          <w:marTop w:val="0"/>
          <w:marBottom w:val="0"/>
          <w:divBdr>
            <w:top w:val="none" w:sz="0" w:space="0" w:color="auto"/>
            <w:left w:val="none" w:sz="0" w:space="0" w:color="auto"/>
            <w:bottom w:val="none" w:sz="0" w:space="0" w:color="auto"/>
            <w:right w:val="none" w:sz="0" w:space="0" w:color="auto"/>
          </w:divBdr>
        </w:div>
        <w:div w:id="1088575089">
          <w:marLeft w:val="480"/>
          <w:marRight w:val="0"/>
          <w:marTop w:val="0"/>
          <w:marBottom w:val="0"/>
          <w:divBdr>
            <w:top w:val="none" w:sz="0" w:space="0" w:color="auto"/>
            <w:left w:val="none" w:sz="0" w:space="0" w:color="auto"/>
            <w:bottom w:val="none" w:sz="0" w:space="0" w:color="auto"/>
            <w:right w:val="none" w:sz="0" w:space="0" w:color="auto"/>
          </w:divBdr>
        </w:div>
        <w:div w:id="1473983481">
          <w:marLeft w:val="480"/>
          <w:marRight w:val="0"/>
          <w:marTop w:val="0"/>
          <w:marBottom w:val="0"/>
          <w:divBdr>
            <w:top w:val="none" w:sz="0" w:space="0" w:color="auto"/>
            <w:left w:val="none" w:sz="0" w:space="0" w:color="auto"/>
            <w:bottom w:val="none" w:sz="0" w:space="0" w:color="auto"/>
            <w:right w:val="none" w:sz="0" w:space="0" w:color="auto"/>
          </w:divBdr>
        </w:div>
        <w:div w:id="588201689">
          <w:marLeft w:val="480"/>
          <w:marRight w:val="0"/>
          <w:marTop w:val="0"/>
          <w:marBottom w:val="0"/>
          <w:divBdr>
            <w:top w:val="none" w:sz="0" w:space="0" w:color="auto"/>
            <w:left w:val="none" w:sz="0" w:space="0" w:color="auto"/>
            <w:bottom w:val="none" w:sz="0" w:space="0" w:color="auto"/>
            <w:right w:val="none" w:sz="0" w:space="0" w:color="auto"/>
          </w:divBdr>
        </w:div>
        <w:div w:id="251360151">
          <w:marLeft w:val="480"/>
          <w:marRight w:val="0"/>
          <w:marTop w:val="0"/>
          <w:marBottom w:val="0"/>
          <w:divBdr>
            <w:top w:val="none" w:sz="0" w:space="0" w:color="auto"/>
            <w:left w:val="none" w:sz="0" w:space="0" w:color="auto"/>
            <w:bottom w:val="none" w:sz="0" w:space="0" w:color="auto"/>
            <w:right w:val="none" w:sz="0" w:space="0" w:color="auto"/>
          </w:divBdr>
        </w:div>
        <w:div w:id="659508679">
          <w:marLeft w:val="480"/>
          <w:marRight w:val="0"/>
          <w:marTop w:val="0"/>
          <w:marBottom w:val="0"/>
          <w:divBdr>
            <w:top w:val="none" w:sz="0" w:space="0" w:color="auto"/>
            <w:left w:val="none" w:sz="0" w:space="0" w:color="auto"/>
            <w:bottom w:val="none" w:sz="0" w:space="0" w:color="auto"/>
            <w:right w:val="none" w:sz="0" w:space="0" w:color="auto"/>
          </w:divBdr>
        </w:div>
        <w:div w:id="1543051746">
          <w:marLeft w:val="480"/>
          <w:marRight w:val="0"/>
          <w:marTop w:val="0"/>
          <w:marBottom w:val="0"/>
          <w:divBdr>
            <w:top w:val="none" w:sz="0" w:space="0" w:color="auto"/>
            <w:left w:val="none" w:sz="0" w:space="0" w:color="auto"/>
            <w:bottom w:val="none" w:sz="0" w:space="0" w:color="auto"/>
            <w:right w:val="none" w:sz="0" w:space="0" w:color="auto"/>
          </w:divBdr>
        </w:div>
        <w:div w:id="1799496599">
          <w:marLeft w:val="480"/>
          <w:marRight w:val="0"/>
          <w:marTop w:val="0"/>
          <w:marBottom w:val="0"/>
          <w:divBdr>
            <w:top w:val="none" w:sz="0" w:space="0" w:color="auto"/>
            <w:left w:val="none" w:sz="0" w:space="0" w:color="auto"/>
            <w:bottom w:val="none" w:sz="0" w:space="0" w:color="auto"/>
            <w:right w:val="none" w:sz="0" w:space="0" w:color="auto"/>
          </w:divBdr>
        </w:div>
        <w:div w:id="1580477286">
          <w:marLeft w:val="480"/>
          <w:marRight w:val="0"/>
          <w:marTop w:val="0"/>
          <w:marBottom w:val="0"/>
          <w:divBdr>
            <w:top w:val="none" w:sz="0" w:space="0" w:color="auto"/>
            <w:left w:val="none" w:sz="0" w:space="0" w:color="auto"/>
            <w:bottom w:val="none" w:sz="0" w:space="0" w:color="auto"/>
            <w:right w:val="none" w:sz="0" w:space="0" w:color="auto"/>
          </w:divBdr>
        </w:div>
        <w:div w:id="348652378">
          <w:marLeft w:val="480"/>
          <w:marRight w:val="0"/>
          <w:marTop w:val="0"/>
          <w:marBottom w:val="0"/>
          <w:divBdr>
            <w:top w:val="none" w:sz="0" w:space="0" w:color="auto"/>
            <w:left w:val="none" w:sz="0" w:space="0" w:color="auto"/>
            <w:bottom w:val="none" w:sz="0" w:space="0" w:color="auto"/>
            <w:right w:val="none" w:sz="0" w:space="0" w:color="auto"/>
          </w:divBdr>
        </w:div>
        <w:div w:id="1634941715">
          <w:marLeft w:val="480"/>
          <w:marRight w:val="0"/>
          <w:marTop w:val="0"/>
          <w:marBottom w:val="0"/>
          <w:divBdr>
            <w:top w:val="none" w:sz="0" w:space="0" w:color="auto"/>
            <w:left w:val="none" w:sz="0" w:space="0" w:color="auto"/>
            <w:bottom w:val="none" w:sz="0" w:space="0" w:color="auto"/>
            <w:right w:val="none" w:sz="0" w:space="0" w:color="auto"/>
          </w:divBdr>
        </w:div>
        <w:div w:id="214660999">
          <w:marLeft w:val="480"/>
          <w:marRight w:val="0"/>
          <w:marTop w:val="0"/>
          <w:marBottom w:val="0"/>
          <w:divBdr>
            <w:top w:val="none" w:sz="0" w:space="0" w:color="auto"/>
            <w:left w:val="none" w:sz="0" w:space="0" w:color="auto"/>
            <w:bottom w:val="none" w:sz="0" w:space="0" w:color="auto"/>
            <w:right w:val="none" w:sz="0" w:space="0" w:color="auto"/>
          </w:divBdr>
        </w:div>
        <w:div w:id="522717459">
          <w:marLeft w:val="480"/>
          <w:marRight w:val="0"/>
          <w:marTop w:val="0"/>
          <w:marBottom w:val="0"/>
          <w:divBdr>
            <w:top w:val="none" w:sz="0" w:space="0" w:color="auto"/>
            <w:left w:val="none" w:sz="0" w:space="0" w:color="auto"/>
            <w:bottom w:val="none" w:sz="0" w:space="0" w:color="auto"/>
            <w:right w:val="none" w:sz="0" w:space="0" w:color="auto"/>
          </w:divBdr>
        </w:div>
        <w:div w:id="253051078">
          <w:marLeft w:val="480"/>
          <w:marRight w:val="0"/>
          <w:marTop w:val="0"/>
          <w:marBottom w:val="0"/>
          <w:divBdr>
            <w:top w:val="none" w:sz="0" w:space="0" w:color="auto"/>
            <w:left w:val="none" w:sz="0" w:space="0" w:color="auto"/>
            <w:bottom w:val="none" w:sz="0" w:space="0" w:color="auto"/>
            <w:right w:val="none" w:sz="0" w:space="0" w:color="auto"/>
          </w:divBdr>
        </w:div>
        <w:div w:id="2114543777">
          <w:marLeft w:val="480"/>
          <w:marRight w:val="0"/>
          <w:marTop w:val="0"/>
          <w:marBottom w:val="0"/>
          <w:divBdr>
            <w:top w:val="none" w:sz="0" w:space="0" w:color="auto"/>
            <w:left w:val="none" w:sz="0" w:space="0" w:color="auto"/>
            <w:bottom w:val="none" w:sz="0" w:space="0" w:color="auto"/>
            <w:right w:val="none" w:sz="0" w:space="0" w:color="auto"/>
          </w:divBdr>
        </w:div>
        <w:div w:id="876360231">
          <w:marLeft w:val="480"/>
          <w:marRight w:val="0"/>
          <w:marTop w:val="0"/>
          <w:marBottom w:val="0"/>
          <w:divBdr>
            <w:top w:val="none" w:sz="0" w:space="0" w:color="auto"/>
            <w:left w:val="none" w:sz="0" w:space="0" w:color="auto"/>
            <w:bottom w:val="none" w:sz="0" w:space="0" w:color="auto"/>
            <w:right w:val="none" w:sz="0" w:space="0" w:color="auto"/>
          </w:divBdr>
        </w:div>
        <w:div w:id="1257251390">
          <w:marLeft w:val="480"/>
          <w:marRight w:val="0"/>
          <w:marTop w:val="0"/>
          <w:marBottom w:val="0"/>
          <w:divBdr>
            <w:top w:val="none" w:sz="0" w:space="0" w:color="auto"/>
            <w:left w:val="none" w:sz="0" w:space="0" w:color="auto"/>
            <w:bottom w:val="none" w:sz="0" w:space="0" w:color="auto"/>
            <w:right w:val="none" w:sz="0" w:space="0" w:color="auto"/>
          </w:divBdr>
        </w:div>
        <w:div w:id="1808860645">
          <w:marLeft w:val="480"/>
          <w:marRight w:val="0"/>
          <w:marTop w:val="0"/>
          <w:marBottom w:val="0"/>
          <w:divBdr>
            <w:top w:val="none" w:sz="0" w:space="0" w:color="auto"/>
            <w:left w:val="none" w:sz="0" w:space="0" w:color="auto"/>
            <w:bottom w:val="none" w:sz="0" w:space="0" w:color="auto"/>
            <w:right w:val="none" w:sz="0" w:space="0" w:color="auto"/>
          </w:divBdr>
        </w:div>
        <w:div w:id="684868688">
          <w:marLeft w:val="480"/>
          <w:marRight w:val="0"/>
          <w:marTop w:val="0"/>
          <w:marBottom w:val="0"/>
          <w:divBdr>
            <w:top w:val="none" w:sz="0" w:space="0" w:color="auto"/>
            <w:left w:val="none" w:sz="0" w:space="0" w:color="auto"/>
            <w:bottom w:val="none" w:sz="0" w:space="0" w:color="auto"/>
            <w:right w:val="none" w:sz="0" w:space="0" w:color="auto"/>
          </w:divBdr>
        </w:div>
        <w:div w:id="1455714737">
          <w:marLeft w:val="480"/>
          <w:marRight w:val="0"/>
          <w:marTop w:val="0"/>
          <w:marBottom w:val="0"/>
          <w:divBdr>
            <w:top w:val="none" w:sz="0" w:space="0" w:color="auto"/>
            <w:left w:val="none" w:sz="0" w:space="0" w:color="auto"/>
            <w:bottom w:val="none" w:sz="0" w:space="0" w:color="auto"/>
            <w:right w:val="none" w:sz="0" w:space="0" w:color="auto"/>
          </w:divBdr>
        </w:div>
        <w:div w:id="106852989">
          <w:marLeft w:val="480"/>
          <w:marRight w:val="0"/>
          <w:marTop w:val="0"/>
          <w:marBottom w:val="0"/>
          <w:divBdr>
            <w:top w:val="none" w:sz="0" w:space="0" w:color="auto"/>
            <w:left w:val="none" w:sz="0" w:space="0" w:color="auto"/>
            <w:bottom w:val="none" w:sz="0" w:space="0" w:color="auto"/>
            <w:right w:val="none" w:sz="0" w:space="0" w:color="auto"/>
          </w:divBdr>
        </w:div>
        <w:div w:id="903183005">
          <w:marLeft w:val="480"/>
          <w:marRight w:val="0"/>
          <w:marTop w:val="0"/>
          <w:marBottom w:val="0"/>
          <w:divBdr>
            <w:top w:val="none" w:sz="0" w:space="0" w:color="auto"/>
            <w:left w:val="none" w:sz="0" w:space="0" w:color="auto"/>
            <w:bottom w:val="none" w:sz="0" w:space="0" w:color="auto"/>
            <w:right w:val="none" w:sz="0" w:space="0" w:color="auto"/>
          </w:divBdr>
        </w:div>
        <w:div w:id="1035885959">
          <w:marLeft w:val="480"/>
          <w:marRight w:val="0"/>
          <w:marTop w:val="0"/>
          <w:marBottom w:val="0"/>
          <w:divBdr>
            <w:top w:val="none" w:sz="0" w:space="0" w:color="auto"/>
            <w:left w:val="none" w:sz="0" w:space="0" w:color="auto"/>
            <w:bottom w:val="none" w:sz="0" w:space="0" w:color="auto"/>
            <w:right w:val="none" w:sz="0" w:space="0" w:color="auto"/>
          </w:divBdr>
        </w:div>
        <w:div w:id="371002756">
          <w:marLeft w:val="480"/>
          <w:marRight w:val="0"/>
          <w:marTop w:val="0"/>
          <w:marBottom w:val="0"/>
          <w:divBdr>
            <w:top w:val="none" w:sz="0" w:space="0" w:color="auto"/>
            <w:left w:val="none" w:sz="0" w:space="0" w:color="auto"/>
            <w:bottom w:val="none" w:sz="0" w:space="0" w:color="auto"/>
            <w:right w:val="none" w:sz="0" w:space="0" w:color="auto"/>
          </w:divBdr>
        </w:div>
        <w:div w:id="815103097">
          <w:marLeft w:val="480"/>
          <w:marRight w:val="0"/>
          <w:marTop w:val="0"/>
          <w:marBottom w:val="0"/>
          <w:divBdr>
            <w:top w:val="none" w:sz="0" w:space="0" w:color="auto"/>
            <w:left w:val="none" w:sz="0" w:space="0" w:color="auto"/>
            <w:bottom w:val="none" w:sz="0" w:space="0" w:color="auto"/>
            <w:right w:val="none" w:sz="0" w:space="0" w:color="auto"/>
          </w:divBdr>
        </w:div>
        <w:div w:id="901601029">
          <w:marLeft w:val="480"/>
          <w:marRight w:val="0"/>
          <w:marTop w:val="0"/>
          <w:marBottom w:val="0"/>
          <w:divBdr>
            <w:top w:val="none" w:sz="0" w:space="0" w:color="auto"/>
            <w:left w:val="none" w:sz="0" w:space="0" w:color="auto"/>
            <w:bottom w:val="none" w:sz="0" w:space="0" w:color="auto"/>
            <w:right w:val="none" w:sz="0" w:space="0" w:color="auto"/>
          </w:divBdr>
        </w:div>
        <w:div w:id="119225283">
          <w:marLeft w:val="480"/>
          <w:marRight w:val="0"/>
          <w:marTop w:val="0"/>
          <w:marBottom w:val="0"/>
          <w:divBdr>
            <w:top w:val="none" w:sz="0" w:space="0" w:color="auto"/>
            <w:left w:val="none" w:sz="0" w:space="0" w:color="auto"/>
            <w:bottom w:val="none" w:sz="0" w:space="0" w:color="auto"/>
            <w:right w:val="none" w:sz="0" w:space="0" w:color="auto"/>
          </w:divBdr>
        </w:div>
        <w:div w:id="1987203765">
          <w:marLeft w:val="480"/>
          <w:marRight w:val="0"/>
          <w:marTop w:val="0"/>
          <w:marBottom w:val="0"/>
          <w:divBdr>
            <w:top w:val="none" w:sz="0" w:space="0" w:color="auto"/>
            <w:left w:val="none" w:sz="0" w:space="0" w:color="auto"/>
            <w:bottom w:val="none" w:sz="0" w:space="0" w:color="auto"/>
            <w:right w:val="none" w:sz="0" w:space="0" w:color="auto"/>
          </w:divBdr>
        </w:div>
        <w:div w:id="1495995371">
          <w:marLeft w:val="480"/>
          <w:marRight w:val="0"/>
          <w:marTop w:val="0"/>
          <w:marBottom w:val="0"/>
          <w:divBdr>
            <w:top w:val="none" w:sz="0" w:space="0" w:color="auto"/>
            <w:left w:val="none" w:sz="0" w:space="0" w:color="auto"/>
            <w:bottom w:val="none" w:sz="0" w:space="0" w:color="auto"/>
            <w:right w:val="none" w:sz="0" w:space="0" w:color="auto"/>
          </w:divBdr>
        </w:div>
        <w:div w:id="487945097">
          <w:marLeft w:val="480"/>
          <w:marRight w:val="0"/>
          <w:marTop w:val="0"/>
          <w:marBottom w:val="0"/>
          <w:divBdr>
            <w:top w:val="none" w:sz="0" w:space="0" w:color="auto"/>
            <w:left w:val="none" w:sz="0" w:space="0" w:color="auto"/>
            <w:bottom w:val="none" w:sz="0" w:space="0" w:color="auto"/>
            <w:right w:val="none" w:sz="0" w:space="0" w:color="auto"/>
          </w:divBdr>
        </w:div>
        <w:div w:id="2018580572">
          <w:marLeft w:val="480"/>
          <w:marRight w:val="0"/>
          <w:marTop w:val="0"/>
          <w:marBottom w:val="0"/>
          <w:divBdr>
            <w:top w:val="none" w:sz="0" w:space="0" w:color="auto"/>
            <w:left w:val="none" w:sz="0" w:space="0" w:color="auto"/>
            <w:bottom w:val="none" w:sz="0" w:space="0" w:color="auto"/>
            <w:right w:val="none" w:sz="0" w:space="0" w:color="auto"/>
          </w:divBdr>
        </w:div>
        <w:div w:id="1094205094">
          <w:marLeft w:val="480"/>
          <w:marRight w:val="0"/>
          <w:marTop w:val="0"/>
          <w:marBottom w:val="0"/>
          <w:divBdr>
            <w:top w:val="none" w:sz="0" w:space="0" w:color="auto"/>
            <w:left w:val="none" w:sz="0" w:space="0" w:color="auto"/>
            <w:bottom w:val="none" w:sz="0" w:space="0" w:color="auto"/>
            <w:right w:val="none" w:sz="0" w:space="0" w:color="auto"/>
          </w:divBdr>
        </w:div>
        <w:div w:id="1639457311">
          <w:marLeft w:val="480"/>
          <w:marRight w:val="0"/>
          <w:marTop w:val="0"/>
          <w:marBottom w:val="0"/>
          <w:divBdr>
            <w:top w:val="none" w:sz="0" w:space="0" w:color="auto"/>
            <w:left w:val="none" w:sz="0" w:space="0" w:color="auto"/>
            <w:bottom w:val="none" w:sz="0" w:space="0" w:color="auto"/>
            <w:right w:val="none" w:sz="0" w:space="0" w:color="auto"/>
          </w:divBdr>
        </w:div>
        <w:div w:id="826552779">
          <w:marLeft w:val="480"/>
          <w:marRight w:val="0"/>
          <w:marTop w:val="0"/>
          <w:marBottom w:val="0"/>
          <w:divBdr>
            <w:top w:val="none" w:sz="0" w:space="0" w:color="auto"/>
            <w:left w:val="none" w:sz="0" w:space="0" w:color="auto"/>
            <w:bottom w:val="none" w:sz="0" w:space="0" w:color="auto"/>
            <w:right w:val="none" w:sz="0" w:space="0" w:color="auto"/>
          </w:divBdr>
        </w:div>
        <w:div w:id="797377429">
          <w:marLeft w:val="480"/>
          <w:marRight w:val="0"/>
          <w:marTop w:val="0"/>
          <w:marBottom w:val="0"/>
          <w:divBdr>
            <w:top w:val="none" w:sz="0" w:space="0" w:color="auto"/>
            <w:left w:val="none" w:sz="0" w:space="0" w:color="auto"/>
            <w:bottom w:val="none" w:sz="0" w:space="0" w:color="auto"/>
            <w:right w:val="none" w:sz="0" w:space="0" w:color="auto"/>
          </w:divBdr>
        </w:div>
        <w:div w:id="643702937">
          <w:marLeft w:val="480"/>
          <w:marRight w:val="0"/>
          <w:marTop w:val="0"/>
          <w:marBottom w:val="0"/>
          <w:divBdr>
            <w:top w:val="none" w:sz="0" w:space="0" w:color="auto"/>
            <w:left w:val="none" w:sz="0" w:space="0" w:color="auto"/>
            <w:bottom w:val="none" w:sz="0" w:space="0" w:color="auto"/>
            <w:right w:val="none" w:sz="0" w:space="0" w:color="auto"/>
          </w:divBdr>
        </w:div>
        <w:div w:id="402414204">
          <w:marLeft w:val="480"/>
          <w:marRight w:val="0"/>
          <w:marTop w:val="0"/>
          <w:marBottom w:val="0"/>
          <w:divBdr>
            <w:top w:val="none" w:sz="0" w:space="0" w:color="auto"/>
            <w:left w:val="none" w:sz="0" w:space="0" w:color="auto"/>
            <w:bottom w:val="none" w:sz="0" w:space="0" w:color="auto"/>
            <w:right w:val="none" w:sz="0" w:space="0" w:color="auto"/>
          </w:divBdr>
        </w:div>
        <w:div w:id="1759598703">
          <w:marLeft w:val="480"/>
          <w:marRight w:val="0"/>
          <w:marTop w:val="0"/>
          <w:marBottom w:val="0"/>
          <w:divBdr>
            <w:top w:val="none" w:sz="0" w:space="0" w:color="auto"/>
            <w:left w:val="none" w:sz="0" w:space="0" w:color="auto"/>
            <w:bottom w:val="none" w:sz="0" w:space="0" w:color="auto"/>
            <w:right w:val="none" w:sz="0" w:space="0" w:color="auto"/>
          </w:divBdr>
        </w:div>
        <w:div w:id="847132376">
          <w:marLeft w:val="480"/>
          <w:marRight w:val="0"/>
          <w:marTop w:val="0"/>
          <w:marBottom w:val="0"/>
          <w:divBdr>
            <w:top w:val="none" w:sz="0" w:space="0" w:color="auto"/>
            <w:left w:val="none" w:sz="0" w:space="0" w:color="auto"/>
            <w:bottom w:val="none" w:sz="0" w:space="0" w:color="auto"/>
            <w:right w:val="none" w:sz="0" w:space="0" w:color="auto"/>
          </w:divBdr>
        </w:div>
        <w:div w:id="648435596">
          <w:marLeft w:val="480"/>
          <w:marRight w:val="0"/>
          <w:marTop w:val="0"/>
          <w:marBottom w:val="0"/>
          <w:divBdr>
            <w:top w:val="none" w:sz="0" w:space="0" w:color="auto"/>
            <w:left w:val="none" w:sz="0" w:space="0" w:color="auto"/>
            <w:bottom w:val="none" w:sz="0" w:space="0" w:color="auto"/>
            <w:right w:val="none" w:sz="0" w:space="0" w:color="auto"/>
          </w:divBdr>
        </w:div>
        <w:div w:id="1256161208">
          <w:marLeft w:val="480"/>
          <w:marRight w:val="0"/>
          <w:marTop w:val="0"/>
          <w:marBottom w:val="0"/>
          <w:divBdr>
            <w:top w:val="none" w:sz="0" w:space="0" w:color="auto"/>
            <w:left w:val="none" w:sz="0" w:space="0" w:color="auto"/>
            <w:bottom w:val="none" w:sz="0" w:space="0" w:color="auto"/>
            <w:right w:val="none" w:sz="0" w:space="0" w:color="auto"/>
          </w:divBdr>
        </w:div>
        <w:div w:id="940064620">
          <w:marLeft w:val="480"/>
          <w:marRight w:val="0"/>
          <w:marTop w:val="0"/>
          <w:marBottom w:val="0"/>
          <w:divBdr>
            <w:top w:val="none" w:sz="0" w:space="0" w:color="auto"/>
            <w:left w:val="none" w:sz="0" w:space="0" w:color="auto"/>
            <w:bottom w:val="none" w:sz="0" w:space="0" w:color="auto"/>
            <w:right w:val="none" w:sz="0" w:space="0" w:color="auto"/>
          </w:divBdr>
        </w:div>
        <w:div w:id="1631739256">
          <w:marLeft w:val="480"/>
          <w:marRight w:val="0"/>
          <w:marTop w:val="0"/>
          <w:marBottom w:val="0"/>
          <w:divBdr>
            <w:top w:val="none" w:sz="0" w:space="0" w:color="auto"/>
            <w:left w:val="none" w:sz="0" w:space="0" w:color="auto"/>
            <w:bottom w:val="none" w:sz="0" w:space="0" w:color="auto"/>
            <w:right w:val="none" w:sz="0" w:space="0" w:color="auto"/>
          </w:divBdr>
        </w:div>
        <w:div w:id="1528904075">
          <w:marLeft w:val="480"/>
          <w:marRight w:val="0"/>
          <w:marTop w:val="0"/>
          <w:marBottom w:val="0"/>
          <w:divBdr>
            <w:top w:val="none" w:sz="0" w:space="0" w:color="auto"/>
            <w:left w:val="none" w:sz="0" w:space="0" w:color="auto"/>
            <w:bottom w:val="none" w:sz="0" w:space="0" w:color="auto"/>
            <w:right w:val="none" w:sz="0" w:space="0" w:color="auto"/>
          </w:divBdr>
        </w:div>
        <w:div w:id="223026484">
          <w:marLeft w:val="480"/>
          <w:marRight w:val="0"/>
          <w:marTop w:val="0"/>
          <w:marBottom w:val="0"/>
          <w:divBdr>
            <w:top w:val="none" w:sz="0" w:space="0" w:color="auto"/>
            <w:left w:val="none" w:sz="0" w:space="0" w:color="auto"/>
            <w:bottom w:val="none" w:sz="0" w:space="0" w:color="auto"/>
            <w:right w:val="none" w:sz="0" w:space="0" w:color="auto"/>
          </w:divBdr>
        </w:div>
        <w:div w:id="919486603">
          <w:marLeft w:val="480"/>
          <w:marRight w:val="0"/>
          <w:marTop w:val="0"/>
          <w:marBottom w:val="0"/>
          <w:divBdr>
            <w:top w:val="none" w:sz="0" w:space="0" w:color="auto"/>
            <w:left w:val="none" w:sz="0" w:space="0" w:color="auto"/>
            <w:bottom w:val="none" w:sz="0" w:space="0" w:color="auto"/>
            <w:right w:val="none" w:sz="0" w:space="0" w:color="auto"/>
          </w:divBdr>
        </w:div>
        <w:div w:id="406348980">
          <w:marLeft w:val="480"/>
          <w:marRight w:val="0"/>
          <w:marTop w:val="0"/>
          <w:marBottom w:val="0"/>
          <w:divBdr>
            <w:top w:val="none" w:sz="0" w:space="0" w:color="auto"/>
            <w:left w:val="none" w:sz="0" w:space="0" w:color="auto"/>
            <w:bottom w:val="none" w:sz="0" w:space="0" w:color="auto"/>
            <w:right w:val="none" w:sz="0" w:space="0" w:color="auto"/>
          </w:divBdr>
        </w:div>
        <w:div w:id="1217083865">
          <w:marLeft w:val="480"/>
          <w:marRight w:val="0"/>
          <w:marTop w:val="0"/>
          <w:marBottom w:val="0"/>
          <w:divBdr>
            <w:top w:val="none" w:sz="0" w:space="0" w:color="auto"/>
            <w:left w:val="none" w:sz="0" w:space="0" w:color="auto"/>
            <w:bottom w:val="none" w:sz="0" w:space="0" w:color="auto"/>
            <w:right w:val="none" w:sz="0" w:space="0" w:color="auto"/>
          </w:divBdr>
        </w:div>
        <w:div w:id="1911963383">
          <w:marLeft w:val="480"/>
          <w:marRight w:val="0"/>
          <w:marTop w:val="0"/>
          <w:marBottom w:val="0"/>
          <w:divBdr>
            <w:top w:val="none" w:sz="0" w:space="0" w:color="auto"/>
            <w:left w:val="none" w:sz="0" w:space="0" w:color="auto"/>
            <w:bottom w:val="none" w:sz="0" w:space="0" w:color="auto"/>
            <w:right w:val="none" w:sz="0" w:space="0" w:color="auto"/>
          </w:divBdr>
        </w:div>
        <w:div w:id="718432695">
          <w:marLeft w:val="480"/>
          <w:marRight w:val="0"/>
          <w:marTop w:val="0"/>
          <w:marBottom w:val="0"/>
          <w:divBdr>
            <w:top w:val="none" w:sz="0" w:space="0" w:color="auto"/>
            <w:left w:val="none" w:sz="0" w:space="0" w:color="auto"/>
            <w:bottom w:val="none" w:sz="0" w:space="0" w:color="auto"/>
            <w:right w:val="none" w:sz="0" w:space="0" w:color="auto"/>
          </w:divBdr>
        </w:div>
        <w:div w:id="185297193">
          <w:marLeft w:val="480"/>
          <w:marRight w:val="0"/>
          <w:marTop w:val="0"/>
          <w:marBottom w:val="0"/>
          <w:divBdr>
            <w:top w:val="none" w:sz="0" w:space="0" w:color="auto"/>
            <w:left w:val="none" w:sz="0" w:space="0" w:color="auto"/>
            <w:bottom w:val="none" w:sz="0" w:space="0" w:color="auto"/>
            <w:right w:val="none" w:sz="0" w:space="0" w:color="auto"/>
          </w:divBdr>
        </w:div>
        <w:div w:id="395982532">
          <w:marLeft w:val="480"/>
          <w:marRight w:val="0"/>
          <w:marTop w:val="0"/>
          <w:marBottom w:val="0"/>
          <w:divBdr>
            <w:top w:val="none" w:sz="0" w:space="0" w:color="auto"/>
            <w:left w:val="none" w:sz="0" w:space="0" w:color="auto"/>
            <w:bottom w:val="none" w:sz="0" w:space="0" w:color="auto"/>
            <w:right w:val="none" w:sz="0" w:space="0" w:color="auto"/>
          </w:divBdr>
        </w:div>
        <w:div w:id="1388065620">
          <w:marLeft w:val="480"/>
          <w:marRight w:val="0"/>
          <w:marTop w:val="0"/>
          <w:marBottom w:val="0"/>
          <w:divBdr>
            <w:top w:val="none" w:sz="0" w:space="0" w:color="auto"/>
            <w:left w:val="none" w:sz="0" w:space="0" w:color="auto"/>
            <w:bottom w:val="none" w:sz="0" w:space="0" w:color="auto"/>
            <w:right w:val="none" w:sz="0" w:space="0" w:color="auto"/>
          </w:divBdr>
        </w:div>
        <w:div w:id="1510754451">
          <w:marLeft w:val="480"/>
          <w:marRight w:val="0"/>
          <w:marTop w:val="0"/>
          <w:marBottom w:val="0"/>
          <w:divBdr>
            <w:top w:val="none" w:sz="0" w:space="0" w:color="auto"/>
            <w:left w:val="none" w:sz="0" w:space="0" w:color="auto"/>
            <w:bottom w:val="none" w:sz="0" w:space="0" w:color="auto"/>
            <w:right w:val="none" w:sz="0" w:space="0" w:color="auto"/>
          </w:divBdr>
        </w:div>
        <w:div w:id="816653307">
          <w:marLeft w:val="480"/>
          <w:marRight w:val="0"/>
          <w:marTop w:val="0"/>
          <w:marBottom w:val="0"/>
          <w:divBdr>
            <w:top w:val="none" w:sz="0" w:space="0" w:color="auto"/>
            <w:left w:val="none" w:sz="0" w:space="0" w:color="auto"/>
            <w:bottom w:val="none" w:sz="0" w:space="0" w:color="auto"/>
            <w:right w:val="none" w:sz="0" w:space="0" w:color="auto"/>
          </w:divBdr>
        </w:div>
        <w:div w:id="445469167">
          <w:marLeft w:val="480"/>
          <w:marRight w:val="0"/>
          <w:marTop w:val="0"/>
          <w:marBottom w:val="0"/>
          <w:divBdr>
            <w:top w:val="none" w:sz="0" w:space="0" w:color="auto"/>
            <w:left w:val="none" w:sz="0" w:space="0" w:color="auto"/>
            <w:bottom w:val="none" w:sz="0" w:space="0" w:color="auto"/>
            <w:right w:val="none" w:sz="0" w:space="0" w:color="auto"/>
          </w:divBdr>
        </w:div>
        <w:div w:id="1284388579">
          <w:marLeft w:val="480"/>
          <w:marRight w:val="0"/>
          <w:marTop w:val="0"/>
          <w:marBottom w:val="0"/>
          <w:divBdr>
            <w:top w:val="none" w:sz="0" w:space="0" w:color="auto"/>
            <w:left w:val="none" w:sz="0" w:space="0" w:color="auto"/>
            <w:bottom w:val="none" w:sz="0" w:space="0" w:color="auto"/>
            <w:right w:val="none" w:sz="0" w:space="0" w:color="auto"/>
          </w:divBdr>
        </w:div>
        <w:div w:id="827553288">
          <w:marLeft w:val="480"/>
          <w:marRight w:val="0"/>
          <w:marTop w:val="0"/>
          <w:marBottom w:val="0"/>
          <w:divBdr>
            <w:top w:val="none" w:sz="0" w:space="0" w:color="auto"/>
            <w:left w:val="none" w:sz="0" w:space="0" w:color="auto"/>
            <w:bottom w:val="none" w:sz="0" w:space="0" w:color="auto"/>
            <w:right w:val="none" w:sz="0" w:space="0" w:color="auto"/>
          </w:divBdr>
        </w:div>
        <w:div w:id="762804010">
          <w:marLeft w:val="480"/>
          <w:marRight w:val="0"/>
          <w:marTop w:val="0"/>
          <w:marBottom w:val="0"/>
          <w:divBdr>
            <w:top w:val="none" w:sz="0" w:space="0" w:color="auto"/>
            <w:left w:val="none" w:sz="0" w:space="0" w:color="auto"/>
            <w:bottom w:val="none" w:sz="0" w:space="0" w:color="auto"/>
            <w:right w:val="none" w:sz="0" w:space="0" w:color="auto"/>
          </w:divBdr>
        </w:div>
        <w:div w:id="1073699374">
          <w:marLeft w:val="480"/>
          <w:marRight w:val="0"/>
          <w:marTop w:val="0"/>
          <w:marBottom w:val="0"/>
          <w:divBdr>
            <w:top w:val="none" w:sz="0" w:space="0" w:color="auto"/>
            <w:left w:val="none" w:sz="0" w:space="0" w:color="auto"/>
            <w:bottom w:val="none" w:sz="0" w:space="0" w:color="auto"/>
            <w:right w:val="none" w:sz="0" w:space="0" w:color="auto"/>
          </w:divBdr>
        </w:div>
        <w:div w:id="1595043701">
          <w:marLeft w:val="480"/>
          <w:marRight w:val="0"/>
          <w:marTop w:val="0"/>
          <w:marBottom w:val="0"/>
          <w:divBdr>
            <w:top w:val="none" w:sz="0" w:space="0" w:color="auto"/>
            <w:left w:val="none" w:sz="0" w:space="0" w:color="auto"/>
            <w:bottom w:val="none" w:sz="0" w:space="0" w:color="auto"/>
            <w:right w:val="none" w:sz="0" w:space="0" w:color="auto"/>
          </w:divBdr>
        </w:div>
        <w:div w:id="2059820388">
          <w:marLeft w:val="480"/>
          <w:marRight w:val="0"/>
          <w:marTop w:val="0"/>
          <w:marBottom w:val="0"/>
          <w:divBdr>
            <w:top w:val="none" w:sz="0" w:space="0" w:color="auto"/>
            <w:left w:val="none" w:sz="0" w:space="0" w:color="auto"/>
            <w:bottom w:val="none" w:sz="0" w:space="0" w:color="auto"/>
            <w:right w:val="none" w:sz="0" w:space="0" w:color="auto"/>
          </w:divBdr>
        </w:div>
        <w:div w:id="491218348">
          <w:marLeft w:val="480"/>
          <w:marRight w:val="0"/>
          <w:marTop w:val="0"/>
          <w:marBottom w:val="0"/>
          <w:divBdr>
            <w:top w:val="none" w:sz="0" w:space="0" w:color="auto"/>
            <w:left w:val="none" w:sz="0" w:space="0" w:color="auto"/>
            <w:bottom w:val="none" w:sz="0" w:space="0" w:color="auto"/>
            <w:right w:val="none" w:sz="0" w:space="0" w:color="auto"/>
          </w:divBdr>
        </w:div>
        <w:div w:id="98769056">
          <w:marLeft w:val="480"/>
          <w:marRight w:val="0"/>
          <w:marTop w:val="0"/>
          <w:marBottom w:val="0"/>
          <w:divBdr>
            <w:top w:val="none" w:sz="0" w:space="0" w:color="auto"/>
            <w:left w:val="none" w:sz="0" w:space="0" w:color="auto"/>
            <w:bottom w:val="none" w:sz="0" w:space="0" w:color="auto"/>
            <w:right w:val="none" w:sz="0" w:space="0" w:color="auto"/>
          </w:divBdr>
        </w:div>
        <w:div w:id="1450855760">
          <w:marLeft w:val="480"/>
          <w:marRight w:val="0"/>
          <w:marTop w:val="0"/>
          <w:marBottom w:val="0"/>
          <w:divBdr>
            <w:top w:val="none" w:sz="0" w:space="0" w:color="auto"/>
            <w:left w:val="none" w:sz="0" w:space="0" w:color="auto"/>
            <w:bottom w:val="none" w:sz="0" w:space="0" w:color="auto"/>
            <w:right w:val="none" w:sz="0" w:space="0" w:color="auto"/>
          </w:divBdr>
        </w:div>
        <w:div w:id="1971788941">
          <w:marLeft w:val="480"/>
          <w:marRight w:val="0"/>
          <w:marTop w:val="0"/>
          <w:marBottom w:val="0"/>
          <w:divBdr>
            <w:top w:val="none" w:sz="0" w:space="0" w:color="auto"/>
            <w:left w:val="none" w:sz="0" w:space="0" w:color="auto"/>
            <w:bottom w:val="none" w:sz="0" w:space="0" w:color="auto"/>
            <w:right w:val="none" w:sz="0" w:space="0" w:color="auto"/>
          </w:divBdr>
        </w:div>
        <w:div w:id="1202864046">
          <w:marLeft w:val="480"/>
          <w:marRight w:val="0"/>
          <w:marTop w:val="0"/>
          <w:marBottom w:val="0"/>
          <w:divBdr>
            <w:top w:val="none" w:sz="0" w:space="0" w:color="auto"/>
            <w:left w:val="none" w:sz="0" w:space="0" w:color="auto"/>
            <w:bottom w:val="none" w:sz="0" w:space="0" w:color="auto"/>
            <w:right w:val="none" w:sz="0" w:space="0" w:color="auto"/>
          </w:divBdr>
        </w:div>
        <w:div w:id="370152841">
          <w:marLeft w:val="480"/>
          <w:marRight w:val="0"/>
          <w:marTop w:val="0"/>
          <w:marBottom w:val="0"/>
          <w:divBdr>
            <w:top w:val="none" w:sz="0" w:space="0" w:color="auto"/>
            <w:left w:val="none" w:sz="0" w:space="0" w:color="auto"/>
            <w:bottom w:val="none" w:sz="0" w:space="0" w:color="auto"/>
            <w:right w:val="none" w:sz="0" w:space="0" w:color="auto"/>
          </w:divBdr>
        </w:div>
        <w:div w:id="1640456359">
          <w:marLeft w:val="480"/>
          <w:marRight w:val="0"/>
          <w:marTop w:val="0"/>
          <w:marBottom w:val="0"/>
          <w:divBdr>
            <w:top w:val="none" w:sz="0" w:space="0" w:color="auto"/>
            <w:left w:val="none" w:sz="0" w:space="0" w:color="auto"/>
            <w:bottom w:val="none" w:sz="0" w:space="0" w:color="auto"/>
            <w:right w:val="none" w:sz="0" w:space="0" w:color="auto"/>
          </w:divBdr>
        </w:div>
        <w:div w:id="832792320">
          <w:marLeft w:val="480"/>
          <w:marRight w:val="0"/>
          <w:marTop w:val="0"/>
          <w:marBottom w:val="0"/>
          <w:divBdr>
            <w:top w:val="none" w:sz="0" w:space="0" w:color="auto"/>
            <w:left w:val="none" w:sz="0" w:space="0" w:color="auto"/>
            <w:bottom w:val="none" w:sz="0" w:space="0" w:color="auto"/>
            <w:right w:val="none" w:sz="0" w:space="0" w:color="auto"/>
          </w:divBdr>
        </w:div>
        <w:div w:id="1857109389">
          <w:marLeft w:val="480"/>
          <w:marRight w:val="0"/>
          <w:marTop w:val="0"/>
          <w:marBottom w:val="0"/>
          <w:divBdr>
            <w:top w:val="none" w:sz="0" w:space="0" w:color="auto"/>
            <w:left w:val="none" w:sz="0" w:space="0" w:color="auto"/>
            <w:bottom w:val="none" w:sz="0" w:space="0" w:color="auto"/>
            <w:right w:val="none" w:sz="0" w:space="0" w:color="auto"/>
          </w:divBdr>
        </w:div>
        <w:div w:id="500513909">
          <w:marLeft w:val="480"/>
          <w:marRight w:val="0"/>
          <w:marTop w:val="0"/>
          <w:marBottom w:val="0"/>
          <w:divBdr>
            <w:top w:val="none" w:sz="0" w:space="0" w:color="auto"/>
            <w:left w:val="none" w:sz="0" w:space="0" w:color="auto"/>
            <w:bottom w:val="none" w:sz="0" w:space="0" w:color="auto"/>
            <w:right w:val="none" w:sz="0" w:space="0" w:color="auto"/>
          </w:divBdr>
        </w:div>
        <w:div w:id="1704399145">
          <w:marLeft w:val="480"/>
          <w:marRight w:val="0"/>
          <w:marTop w:val="0"/>
          <w:marBottom w:val="0"/>
          <w:divBdr>
            <w:top w:val="none" w:sz="0" w:space="0" w:color="auto"/>
            <w:left w:val="none" w:sz="0" w:space="0" w:color="auto"/>
            <w:bottom w:val="none" w:sz="0" w:space="0" w:color="auto"/>
            <w:right w:val="none" w:sz="0" w:space="0" w:color="auto"/>
          </w:divBdr>
        </w:div>
        <w:div w:id="1449473323">
          <w:marLeft w:val="480"/>
          <w:marRight w:val="0"/>
          <w:marTop w:val="0"/>
          <w:marBottom w:val="0"/>
          <w:divBdr>
            <w:top w:val="none" w:sz="0" w:space="0" w:color="auto"/>
            <w:left w:val="none" w:sz="0" w:space="0" w:color="auto"/>
            <w:bottom w:val="none" w:sz="0" w:space="0" w:color="auto"/>
            <w:right w:val="none" w:sz="0" w:space="0" w:color="auto"/>
          </w:divBdr>
        </w:div>
        <w:div w:id="964116760">
          <w:marLeft w:val="480"/>
          <w:marRight w:val="0"/>
          <w:marTop w:val="0"/>
          <w:marBottom w:val="0"/>
          <w:divBdr>
            <w:top w:val="none" w:sz="0" w:space="0" w:color="auto"/>
            <w:left w:val="none" w:sz="0" w:space="0" w:color="auto"/>
            <w:bottom w:val="none" w:sz="0" w:space="0" w:color="auto"/>
            <w:right w:val="none" w:sz="0" w:space="0" w:color="auto"/>
          </w:divBdr>
        </w:div>
        <w:div w:id="285502906">
          <w:marLeft w:val="480"/>
          <w:marRight w:val="0"/>
          <w:marTop w:val="0"/>
          <w:marBottom w:val="0"/>
          <w:divBdr>
            <w:top w:val="none" w:sz="0" w:space="0" w:color="auto"/>
            <w:left w:val="none" w:sz="0" w:space="0" w:color="auto"/>
            <w:bottom w:val="none" w:sz="0" w:space="0" w:color="auto"/>
            <w:right w:val="none" w:sz="0" w:space="0" w:color="auto"/>
          </w:divBdr>
        </w:div>
        <w:div w:id="933510421">
          <w:marLeft w:val="480"/>
          <w:marRight w:val="0"/>
          <w:marTop w:val="0"/>
          <w:marBottom w:val="0"/>
          <w:divBdr>
            <w:top w:val="none" w:sz="0" w:space="0" w:color="auto"/>
            <w:left w:val="none" w:sz="0" w:space="0" w:color="auto"/>
            <w:bottom w:val="none" w:sz="0" w:space="0" w:color="auto"/>
            <w:right w:val="none" w:sz="0" w:space="0" w:color="auto"/>
          </w:divBdr>
        </w:div>
        <w:div w:id="1966345507">
          <w:marLeft w:val="480"/>
          <w:marRight w:val="0"/>
          <w:marTop w:val="0"/>
          <w:marBottom w:val="0"/>
          <w:divBdr>
            <w:top w:val="none" w:sz="0" w:space="0" w:color="auto"/>
            <w:left w:val="none" w:sz="0" w:space="0" w:color="auto"/>
            <w:bottom w:val="none" w:sz="0" w:space="0" w:color="auto"/>
            <w:right w:val="none" w:sz="0" w:space="0" w:color="auto"/>
          </w:divBdr>
        </w:div>
        <w:div w:id="9573517">
          <w:marLeft w:val="480"/>
          <w:marRight w:val="0"/>
          <w:marTop w:val="0"/>
          <w:marBottom w:val="0"/>
          <w:divBdr>
            <w:top w:val="none" w:sz="0" w:space="0" w:color="auto"/>
            <w:left w:val="none" w:sz="0" w:space="0" w:color="auto"/>
            <w:bottom w:val="none" w:sz="0" w:space="0" w:color="auto"/>
            <w:right w:val="none" w:sz="0" w:space="0" w:color="auto"/>
          </w:divBdr>
        </w:div>
        <w:div w:id="787621702">
          <w:marLeft w:val="480"/>
          <w:marRight w:val="0"/>
          <w:marTop w:val="0"/>
          <w:marBottom w:val="0"/>
          <w:divBdr>
            <w:top w:val="none" w:sz="0" w:space="0" w:color="auto"/>
            <w:left w:val="none" w:sz="0" w:space="0" w:color="auto"/>
            <w:bottom w:val="none" w:sz="0" w:space="0" w:color="auto"/>
            <w:right w:val="none" w:sz="0" w:space="0" w:color="auto"/>
          </w:divBdr>
        </w:div>
        <w:div w:id="596328614">
          <w:marLeft w:val="480"/>
          <w:marRight w:val="0"/>
          <w:marTop w:val="0"/>
          <w:marBottom w:val="0"/>
          <w:divBdr>
            <w:top w:val="none" w:sz="0" w:space="0" w:color="auto"/>
            <w:left w:val="none" w:sz="0" w:space="0" w:color="auto"/>
            <w:bottom w:val="none" w:sz="0" w:space="0" w:color="auto"/>
            <w:right w:val="none" w:sz="0" w:space="0" w:color="auto"/>
          </w:divBdr>
        </w:div>
        <w:div w:id="1770469529">
          <w:marLeft w:val="480"/>
          <w:marRight w:val="0"/>
          <w:marTop w:val="0"/>
          <w:marBottom w:val="0"/>
          <w:divBdr>
            <w:top w:val="none" w:sz="0" w:space="0" w:color="auto"/>
            <w:left w:val="none" w:sz="0" w:space="0" w:color="auto"/>
            <w:bottom w:val="none" w:sz="0" w:space="0" w:color="auto"/>
            <w:right w:val="none" w:sz="0" w:space="0" w:color="auto"/>
          </w:divBdr>
        </w:div>
        <w:div w:id="1742943133">
          <w:marLeft w:val="480"/>
          <w:marRight w:val="0"/>
          <w:marTop w:val="0"/>
          <w:marBottom w:val="0"/>
          <w:divBdr>
            <w:top w:val="none" w:sz="0" w:space="0" w:color="auto"/>
            <w:left w:val="none" w:sz="0" w:space="0" w:color="auto"/>
            <w:bottom w:val="none" w:sz="0" w:space="0" w:color="auto"/>
            <w:right w:val="none" w:sz="0" w:space="0" w:color="auto"/>
          </w:divBdr>
        </w:div>
        <w:div w:id="1324161093">
          <w:marLeft w:val="480"/>
          <w:marRight w:val="0"/>
          <w:marTop w:val="0"/>
          <w:marBottom w:val="0"/>
          <w:divBdr>
            <w:top w:val="none" w:sz="0" w:space="0" w:color="auto"/>
            <w:left w:val="none" w:sz="0" w:space="0" w:color="auto"/>
            <w:bottom w:val="none" w:sz="0" w:space="0" w:color="auto"/>
            <w:right w:val="none" w:sz="0" w:space="0" w:color="auto"/>
          </w:divBdr>
        </w:div>
        <w:div w:id="174616799">
          <w:marLeft w:val="480"/>
          <w:marRight w:val="0"/>
          <w:marTop w:val="0"/>
          <w:marBottom w:val="0"/>
          <w:divBdr>
            <w:top w:val="none" w:sz="0" w:space="0" w:color="auto"/>
            <w:left w:val="none" w:sz="0" w:space="0" w:color="auto"/>
            <w:bottom w:val="none" w:sz="0" w:space="0" w:color="auto"/>
            <w:right w:val="none" w:sz="0" w:space="0" w:color="auto"/>
          </w:divBdr>
        </w:div>
        <w:div w:id="1395397776">
          <w:marLeft w:val="480"/>
          <w:marRight w:val="0"/>
          <w:marTop w:val="0"/>
          <w:marBottom w:val="0"/>
          <w:divBdr>
            <w:top w:val="none" w:sz="0" w:space="0" w:color="auto"/>
            <w:left w:val="none" w:sz="0" w:space="0" w:color="auto"/>
            <w:bottom w:val="none" w:sz="0" w:space="0" w:color="auto"/>
            <w:right w:val="none" w:sz="0" w:space="0" w:color="auto"/>
          </w:divBdr>
        </w:div>
        <w:div w:id="1765953754">
          <w:marLeft w:val="480"/>
          <w:marRight w:val="0"/>
          <w:marTop w:val="0"/>
          <w:marBottom w:val="0"/>
          <w:divBdr>
            <w:top w:val="none" w:sz="0" w:space="0" w:color="auto"/>
            <w:left w:val="none" w:sz="0" w:space="0" w:color="auto"/>
            <w:bottom w:val="none" w:sz="0" w:space="0" w:color="auto"/>
            <w:right w:val="none" w:sz="0" w:space="0" w:color="auto"/>
          </w:divBdr>
        </w:div>
        <w:div w:id="930502342">
          <w:marLeft w:val="480"/>
          <w:marRight w:val="0"/>
          <w:marTop w:val="0"/>
          <w:marBottom w:val="0"/>
          <w:divBdr>
            <w:top w:val="none" w:sz="0" w:space="0" w:color="auto"/>
            <w:left w:val="none" w:sz="0" w:space="0" w:color="auto"/>
            <w:bottom w:val="none" w:sz="0" w:space="0" w:color="auto"/>
            <w:right w:val="none" w:sz="0" w:space="0" w:color="auto"/>
          </w:divBdr>
        </w:div>
        <w:div w:id="1991472848">
          <w:marLeft w:val="480"/>
          <w:marRight w:val="0"/>
          <w:marTop w:val="0"/>
          <w:marBottom w:val="0"/>
          <w:divBdr>
            <w:top w:val="none" w:sz="0" w:space="0" w:color="auto"/>
            <w:left w:val="none" w:sz="0" w:space="0" w:color="auto"/>
            <w:bottom w:val="none" w:sz="0" w:space="0" w:color="auto"/>
            <w:right w:val="none" w:sz="0" w:space="0" w:color="auto"/>
          </w:divBdr>
        </w:div>
        <w:div w:id="1865901836">
          <w:marLeft w:val="480"/>
          <w:marRight w:val="0"/>
          <w:marTop w:val="0"/>
          <w:marBottom w:val="0"/>
          <w:divBdr>
            <w:top w:val="none" w:sz="0" w:space="0" w:color="auto"/>
            <w:left w:val="none" w:sz="0" w:space="0" w:color="auto"/>
            <w:bottom w:val="none" w:sz="0" w:space="0" w:color="auto"/>
            <w:right w:val="none" w:sz="0" w:space="0" w:color="auto"/>
          </w:divBdr>
        </w:div>
        <w:div w:id="306708683">
          <w:marLeft w:val="480"/>
          <w:marRight w:val="0"/>
          <w:marTop w:val="0"/>
          <w:marBottom w:val="0"/>
          <w:divBdr>
            <w:top w:val="none" w:sz="0" w:space="0" w:color="auto"/>
            <w:left w:val="none" w:sz="0" w:space="0" w:color="auto"/>
            <w:bottom w:val="none" w:sz="0" w:space="0" w:color="auto"/>
            <w:right w:val="none" w:sz="0" w:space="0" w:color="auto"/>
          </w:divBdr>
        </w:div>
        <w:div w:id="1646737521">
          <w:marLeft w:val="480"/>
          <w:marRight w:val="0"/>
          <w:marTop w:val="0"/>
          <w:marBottom w:val="0"/>
          <w:divBdr>
            <w:top w:val="none" w:sz="0" w:space="0" w:color="auto"/>
            <w:left w:val="none" w:sz="0" w:space="0" w:color="auto"/>
            <w:bottom w:val="none" w:sz="0" w:space="0" w:color="auto"/>
            <w:right w:val="none" w:sz="0" w:space="0" w:color="auto"/>
          </w:divBdr>
        </w:div>
        <w:div w:id="589313427">
          <w:marLeft w:val="480"/>
          <w:marRight w:val="0"/>
          <w:marTop w:val="0"/>
          <w:marBottom w:val="0"/>
          <w:divBdr>
            <w:top w:val="none" w:sz="0" w:space="0" w:color="auto"/>
            <w:left w:val="none" w:sz="0" w:space="0" w:color="auto"/>
            <w:bottom w:val="none" w:sz="0" w:space="0" w:color="auto"/>
            <w:right w:val="none" w:sz="0" w:space="0" w:color="auto"/>
          </w:divBdr>
        </w:div>
        <w:div w:id="1479344294">
          <w:marLeft w:val="480"/>
          <w:marRight w:val="0"/>
          <w:marTop w:val="0"/>
          <w:marBottom w:val="0"/>
          <w:divBdr>
            <w:top w:val="none" w:sz="0" w:space="0" w:color="auto"/>
            <w:left w:val="none" w:sz="0" w:space="0" w:color="auto"/>
            <w:bottom w:val="none" w:sz="0" w:space="0" w:color="auto"/>
            <w:right w:val="none" w:sz="0" w:space="0" w:color="auto"/>
          </w:divBdr>
        </w:div>
        <w:div w:id="475614045">
          <w:marLeft w:val="480"/>
          <w:marRight w:val="0"/>
          <w:marTop w:val="0"/>
          <w:marBottom w:val="0"/>
          <w:divBdr>
            <w:top w:val="none" w:sz="0" w:space="0" w:color="auto"/>
            <w:left w:val="none" w:sz="0" w:space="0" w:color="auto"/>
            <w:bottom w:val="none" w:sz="0" w:space="0" w:color="auto"/>
            <w:right w:val="none" w:sz="0" w:space="0" w:color="auto"/>
          </w:divBdr>
        </w:div>
        <w:div w:id="778767429">
          <w:marLeft w:val="480"/>
          <w:marRight w:val="0"/>
          <w:marTop w:val="0"/>
          <w:marBottom w:val="0"/>
          <w:divBdr>
            <w:top w:val="none" w:sz="0" w:space="0" w:color="auto"/>
            <w:left w:val="none" w:sz="0" w:space="0" w:color="auto"/>
            <w:bottom w:val="none" w:sz="0" w:space="0" w:color="auto"/>
            <w:right w:val="none" w:sz="0" w:space="0" w:color="auto"/>
          </w:divBdr>
        </w:div>
        <w:div w:id="1209612653">
          <w:marLeft w:val="480"/>
          <w:marRight w:val="0"/>
          <w:marTop w:val="0"/>
          <w:marBottom w:val="0"/>
          <w:divBdr>
            <w:top w:val="none" w:sz="0" w:space="0" w:color="auto"/>
            <w:left w:val="none" w:sz="0" w:space="0" w:color="auto"/>
            <w:bottom w:val="none" w:sz="0" w:space="0" w:color="auto"/>
            <w:right w:val="none" w:sz="0" w:space="0" w:color="auto"/>
          </w:divBdr>
        </w:div>
        <w:div w:id="242378121">
          <w:marLeft w:val="480"/>
          <w:marRight w:val="0"/>
          <w:marTop w:val="0"/>
          <w:marBottom w:val="0"/>
          <w:divBdr>
            <w:top w:val="none" w:sz="0" w:space="0" w:color="auto"/>
            <w:left w:val="none" w:sz="0" w:space="0" w:color="auto"/>
            <w:bottom w:val="none" w:sz="0" w:space="0" w:color="auto"/>
            <w:right w:val="none" w:sz="0" w:space="0" w:color="auto"/>
          </w:divBdr>
        </w:div>
      </w:divsChild>
    </w:div>
    <w:div w:id="1716271748">
      <w:bodyDiv w:val="1"/>
      <w:marLeft w:val="0"/>
      <w:marRight w:val="0"/>
      <w:marTop w:val="0"/>
      <w:marBottom w:val="0"/>
      <w:divBdr>
        <w:top w:val="none" w:sz="0" w:space="0" w:color="auto"/>
        <w:left w:val="none" w:sz="0" w:space="0" w:color="auto"/>
        <w:bottom w:val="none" w:sz="0" w:space="0" w:color="auto"/>
        <w:right w:val="none" w:sz="0" w:space="0" w:color="auto"/>
      </w:divBdr>
    </w:div>
    <w:div w:id="1723289737">
      <w:bodyDiv w:val="1"/>
      <w:marLeft w:val="0"/>
      <w:marRight w:val="0"/>
      <w:marTop w:val="0"/>
      <w:marBottom w:val="0"/>
      <w:divBdr>
        <w:top w:val="none" w:sz="0" w:space="0" w:color="auto"/>
        <w:left w:val="none" w:sz="0" w:space="0" w:color="auto"/>
        <w:bottom w:val="none" w:sz="0" w:space="0" w:color="auto"/>
        <w:right w:val="none" w:sz="0" w:space="0" w:color="auto"/>
      </w:divBdr>
      <w:divsChild>
        <w:div w:id="1320112868">
          <w:marLeft w:val="480"/>
          <w:marRight w:val="0"/>
          <w:marTop w:val="0"/>
          <w:marBottom w:val="0"/>
          <w:divBdr>
            <w:top w:val="none" w:sz="0" w:space="0" w:color="auto"/>
            <w:left w:val="none" w:sz="0" w:space="0" w:color="auto"/>
            <w:bottom w:val="none" w:sz="0" w:space="0" w:color="auto"/>
            <w:right w:val="none" w:sz="0" w:space="0" w:color="auto"/>
          </w:divBdr>
        </w:div>
        <w:div w:id="1968195730">
          <w:marLeft w:val="480"/>
          <w:marRight w:val="0"/>
          <w:marTop w:val="0"/>
          <w:marBottom w:val="0"/>
          <w:divBdr>
            <w:top w:val="none" w:sz="0" w:space="0" w:color="auto"/>
            <w:left w:val="none" w:sz="0" w:space="0" w:color="auto"/>
            <w:bottom w:val="none" w:sz="0" w:space="0" w:color="auto"/>
            <w:right w:val="none" w:sz="0" w:space="0" w:color="auto"/>
          </w:divBdr>
        </w:div>
        <w:div w:id="1567955274">
          <w:marLeft w:val="480"/>
          <w:marRight w:val="0"/>
          <w:marTop w:val="0"/>
          <w:marBottom w:val="0"/>
          <w:divBdr>
            <w:top w:val="none" w:sz="0" w:space="0" w:color="auto"/>
            <w:left w:val="none" w:sz="0" w:space="0" w:color="auto"/>
            <w:bottom w:val="none" w:sz="0" w:space="0" w:color="auto"/>
            <w:right w:val="none" w:sz="0" w:space="0" w:color="auto"/>
          </w:divBdr>
        </w:div>
        <w:div w:id="1821843945">
          <w:marLeft w:val="480"/>
          <w:marRight w:val="0"/>
          <w:marTop w:val="0"/>
          <w:marBottom w:val="0"/>
          <w:divBdr>
            <w:top w:val="none" w:sz="0" w:space="0" w:color="auto"/>
            <w:left w:val="none" w:sz="0" w:space="0" w:color="auto"/>
            <w:bottom w:val="none" w:sz="0" w:space="0" w:color="auto"/>
            <w:right w:val="none" w:sz="0" w:space="0" w:color="auto"/>
          </w:divBdr>
        </w:div>
        <w:div w:id="1814903722">
          <w:marLeft w:val="480"/>
          <w:marRight w:val="0"/>
          <w:marTop w:val="0"/>
          <w:marBottom w:val="0"/>
          <w:divBdr>
            <w:top w:val="none" w:sz="0" w:space="0" w:color="auto"/>
            <w:left w:val="none" w:sz="0" w:space="0" w:color="auto"/>
            <w:bottom w:val="none" w:sz="0" w:space="0" w:color="auto"/>
            <w:right w:val="none" w:sz="0" w:space="0" w:color="auto"/>
          </w:divBdr>
        </w:div>
        <w:div w:id="380322748">
          <w:marLeft w:val="480"/>
          <w:marRight w:val="0"/>
          <w:marTop w:val="0"/>
          <w:marBottom w:val="0"/>
          <w:divBdr>
            <w:top w:val="none" w:sz="0" w:space="0" w:color="auto"/>
            <w:left w:val="none" w:sz="0" w:space="0" w:color="auto"/>
            <w:bottom w:val="none" w:sz="0" w:space="0" w:color="auto"/>
            <w:right w:val="none" w:sz="0" w:space="0" w:color="auto"/>
          </w:divBdr>
        </w:div>
        <w:div w:id="474760146">
          <w:marLeft w:val="480"/>
          <w:marRight w:val="0"/>
          <w:marTop w:val="0"/>
          <w:marBottom w:val="0"/>
          <w:divBdr>
            <w:top w:val="none" w:sz="0" w:space="0" w:color="auto"/>
            <w:left w:val="none" w:sz="0" w:space="0" w:color="auto"/>
            <w:bottom w:val="none" w:sz="0" w:space="0" w:color="auto"/>
            <w:right w:val="none" w:sz="0" w:space="0" w:color="auto"/>
          </w:divBdr>
        </w:div>
        <w:div w:id="495389667">
          <w:marLeft w:val="480"/>
          <w:marRight w:val="0"/>
          <w:marTop w:val="0"/>
          <w:marBottom w:val="0"/>
          <w:divBdr>
            <w:top w:val="none" w:sz="0" w:space="0" w:color="auto"/>
            <w:left w:val="none" w:sz="0" w:space="0" w:color="auto"/>
            <w:bottom w:val="none" w:sz="0" w:space="0" w:color="auto"/>
            <w:right w:val="none" w:sz="0" w:space="0" w:color="auto"/>
          </w:divBdr>
        </w:div>
        <w:div w:id="1097093673">
          <w:marLeft w:val="480"/>
          <w:marRight w:val="0"/>
          <w:marTop w:val="0"/>
          <w:marBottom w:val="0"/>
          <w:divBdr>
            <w:top w:val="none" w:sz="0" w:space="0" w:color="auto"/>
            <w:left w:val="none" w:sz="0" w:space="0" w:color="auto"/>
            <w:bottom w:val="none" w:sz="0" w:space="0" w:color="auto"/>
            <w:right w:val="none" w:sz="0" w:space="0" w:color="auto"/>
          </w:divBdr>
        </w:div>
        <w:div w:id="1458913075">
          <w:marLeft w:val="480"/>
          <w:marRight w:val="0"/>
          <w:marTop w:val="0"/>
          <w:marBottom w:val="0"/>
          <w:divBdr>
            <w:top w:val="none" w:sz="0" w:space="0" w:color="auto"/>
            <w:left w:val="none" w:sz="0" w:space="0" w:color="auto"/>
            <w:bottom w:val="none" w:sz="0" w:space="0" w:color="auto"/>
            <w:right w:val="none" w:sz="0" w:space="0" w:color="auto"/>
          </w:divBdr>
        </w:div>
        <w:div w:id="914827609">
          <w:marLeft w:val="480"/>
          <w:marRight w:val="0"/>
          <w:marTop w:val="0"/>
          <w:marBottom w:val="0"/>
          <w:divBdr>
            <w:top w:val="none" w:sz="0" w:space="0" w:color="auto"/>
            <w:left w:val="none" w:sz="0" w:space="0" w:color="auto"/>
            <w:bottom w:val="none" w:sz="0" w:space="0" w:color="auto"/>
            <w:right w:val="none" w:sz="0" w:space="0" w:color="auto"/>
          </w:divBdr>
        </w:div>
        <w:div w:id="265120417">
          <w:marLeft w:val="480"/>
          <w:marRight w:val="0"/>
          <w:marTop w:val="0"/>
          <w:marBottom w:val="0"/>
          <w:divBdr>
            <w:top w:val="none" w:sz="0" w:space="0" w:color="auto"/>
            <w:left w:val="none" w:sz="0" w:space="0" w:color="auto"/>
            <w:bottom w:val="none" w:sz="0" w:space="0" w:color="auto"/>
            <w:right w:val="none" w:sz="0" w:space="0" w:color="auto"/>
          </w:divBdr>
        </w:div>
        <w:div w:id="1008094131">
          <w:marLeft w:val="480"/>
          <w:marRight w:val="0"/>
          <w:marTop w:val="0"/>
          <w:marBottom w:val="0"/>
          <w:divBdr>
            <w:top w:val="none" w:sz="0" w:space="0" w:color="auto"/>
            <w:left w:val="none" w:sz="0" w:space="0" w:color="auto"/>
            <w:bottom w:val="none" w:sz="0" w:space="0" w:color="auto"/>
            <w:right w:val="none" w:sz="0" w:space="0" w:color="auto"/>
          </w:divBdr>
        </w:div>
        <w:div w:id="1253049515">
          <w:marLeft w:val="480"/>
          <w:marRight w:val="0"/>
          <w:marTop w:val="0"/>
          <w:marBottom w:val="0"/>
          <w:divBdr>
            <w:top w:val="none" w:sz="0" w:space="0" w:color="auto"/>
            <w:left w:val="none" w:sz="0" w:space="0" w:color="auto"/>
            <w:bottom w:val="none" w:sz="0" w:space="0" w:color="auto"/>
            <w:right w:val="none" w:sz="0" w:space="0" w:color="auto"/>
          </w:divBdr>
        </w:div>
        <w:div w:id="1217397207">
          <w:marLeft w:val="480"/>
          <w:marRight w:val="0"/>
          <w:marTop w:val="0"/>
          <w:marBottom w:val="0"/>
          <w:divBdr>
            <w:top w:val="none" w:sz="0" w:space="0" w:color="auto"/>
            <w:left w:val="none" w:sz="0" w:space="0" w:color="auto"/>
            <w:bottom w:val="none" w:sz="0" w:space="0" w:color="auto"/>
            <w:right w:val="none" w:sz="0" w:space="0" w:color="auto"/>
          </w:divBdr>
        </w:div>
        <w:div w:id="1172181616">
          <w:marLeft w:val="480"/>
          <w:marRight w:val="0"/>
          <w:marTop w:val="0"/>
          <w:marBottom w:val="0"/>
          <w:divBdr>
            <w:top w:val="none" w:sz="0" w:space="0" w:color="auto"/>
            <w:left w:val="none" w:sz="0" w:space="0" w:color="auto"/>
            <w:bottom w:val="none" w:sz="0" w:space="0" w:color="auto"/>
            <w:right w:val="none" w:sz="0" w:space="0" w:color="auto"/>
          </w:divBdr>
        </w:div>
        <w:div w:id="539169813">
          <w:marLeft w:val="480"/>
          <w:marRight w:val="0"/>
          <w:marTop w:val="0"/>
          <w:marBottom w:val="0"/>
          <w:divBdr>
            <w:top w:val="none" w:sz="0" w:space="0" w:color="auto"/>
            <w:left w:val="none" w:sz="0" w:space="0" w:color="auto"/>
            <w:bottom w:val="none" w:sz="0" w:space="0" w:color="auto"/>
            <w:right w:val="none" w:sz="0" w:space="0" w:color="auto"/>
          </w:divBdr>
        </w:div>
        <w:div w:id="1723865767">
          <w:marLeft w:val="480"/>
          <w:marRight w:val="0"/>
          <w:marTop w:val="0"/>
          <w:marBottom w:val="0"/>
          <w:divBdr>
            <w:top w:val="none" w:sz="0" w:space="0" w:color="auto"/>
            <w:left w:val="none" w:sz="0" w:space="0" w:color="auto"/>
            <w:bottom w:val="none" w:sz="0" w:space="0" w:color="auto"/>
            <w:right w:val="none" w:sz="0" w:space="0" w:color="auto"/>
          </w:divBdr>
        </w:div>
        <w:div w:id="1462730272">
          <w:marLeft w:val="480"/>
          <w:marRight w:val="0"/>
          <w:marTop w:val="0"/>
          <w:marBottom w:val="0"/>
          <w:divBdr>
            <w:top w:val="none" w:sz="0" w:space="0" w:color="auto"/>
            <w:left w:val="none" w:sz="0" w:space="0" w:color="auto"/>
            <w:bottom w:val="none" w:sz="0" w:space="0" w:color="auto"/>
            <w:right w:val="none" w:sz="0" w:space="0" w:color="auto"/>
          </w:divBdr>
        </w:div>
        <w:div w:id="148402662">
          <w:marLeft w:val="480"/>
          <w:marRight w:val="0"/>
          <w:marTop w:val="0"/>
          <w:marBottom w:val="0"/>
          <w:divBdr>
            <w:top w:val="none" w:sz="0" w:space="0" w:color="auto"/>
            <w:left w:val="none" w:sz="0" w:space="0" w:color="auto"/>
            <w:bottom w:val="none" w:sz="0" w:space="0" w:color="auto"/>
            <w:right w:val="none" w:sz="0" w:space="0" w:color="auto"/>
          </w:divBdr>
        </w:div>
        <w:div w:id="652367504">
          <w:marLeft w:val="480"/>
          <w:marRight w:val="0"/>
          <w:marTop w:val="0"/>
          <w:marBottom w:val="0"/>
          <w:divBdr>
            <w:top w:val="none" w:sz="0" w:space="0" w:color="auto"/>
            <w:left w:val="none" w:sz="0" w:space="0" w:color="auto"/>
            <w:bottom w:val="none" w:sz="0" w:space="0" w:color="auto"/>
            <w:right w:val="none" w:sz="0" w:space="0" w:color="auto"/>
          </w:divBdr>
        </w:div>
        <w:div w:id="1085997885">
          <w:marLeft w:val="480"/>
          <w:marRight w:val="0"/>
          <w:marTop w:val="0"/>
          <w:marBottom w:val="0"/>
          <w:divBdr>
            <w:top w:val="none" w:sz="0" w:space="0" w:color="auto"/>
            <w:left w:val="none" w:sz="0" w:space="0" w:color="auto"/>
            <w:bottom w:val="none" w:sz="0" w:space="0" w:color="auto"/>
            <w:right w:val="none" w:sz="0" w:space="0" w:color="auto"/>
          </w:divBdr>
        </w:div>
        <w:div w:id="1511679814">
          <w:marLeft w:val="480"/>
          <w:marRight w:val="0"/>
          <w:marTop w:val="0"/>
          <w:marBottom w:val="0"/>
          <w:divBdr>
            <w:top w:val="none" w:sz="0" w:space="0" w:color="auto"/>
            <w:left w:val="none" w:sz="0" w:space="0" w:color="auto"/>
            <w:bottom w:val="none" w:sz="0" w:space="0" w:color="auto"/>
            <w:right w:val="none" w:sz="0" w:space="0" w:color="auto"/>
          </w:divBdr>
        </w:div>
        <w:div w:id="787698831">
          <w:marLeft w:val="480"/>
          <w:marRight w:val="0"/>
          <w:marTop w:val="0"/>
          <w:marBottom w:val="0"/>
          <w:divBdr>
            <w:top w:val="none" w:sz="0" w:space="0" w:color="auto"/>
            <w:left w:val="none" w:sz="0" w:space="0" w:color="auto"/>
            <w:bottom w:val="none" w:sz="0" w:space="0" w:color="auto"/>
            <w:right w:val="none" w:sz="0" w:space="0" w:color="auto"/>
          </w:divBdr>
        </w:div>
        <w:div w:id="911043005">
          <w:marLeft w:val="480"/>
          <w:marRight w:val="0"/>
          <w:marTop w:val="0"/>
          <w:marBottom w:val="0"/>
          <w:divBdr>
            <w:top w:val="none" w:sz="0" w:space="0" w:color="auto"/>
            <w:left w:val="none" w:sz="0" w:space="0" w:color="auto"/>
            <w:bottom w:val="none" w:sz="0" w:space="0" w:color="auto"/>
            <w:right w:val="none" w:sz="0" w:space="0" w:color="auto"/>
          </w:divBdr>
        </w:div>
        <w:div w:id="826750067">
          <w:marLeft w:val="480"/>
          <w:marRight w:val="0"/>
          <w:marTop w:val="0"/>
          <w:marBottom w:val="0"/>
          <w:divBdr>
            <w:top w:val="none" w:sz="0" w:space="0" w:color="auto"/>
            <w:left w:val="none" w:sz="0" w:space="0" w:color="auto"/>
            <w:bottom w:val="none" w:sz="0" w:space="0" w:color="auto"/>
            <w:right w:val="none" w:sz="0" w:space="0" w:color="auto"/>
          </w:divBdr>
        </w:div>
        <w:div w:id="2108035613">
          <w:marLeft w:val="480"/>
          <w:marRight w:val="0"/>
          <w:marTop w:val="0"/>
          <w:marBottom w:val="0"/>
          <w:divBdr>
            <w:top w:val="none" w:sz="0" w:space="0" w:color="auto"/>
            <w:left w:val="none" w:sz="0" w:space="0" w:color="auto"/>
            <w:bottom w:val="none" w:sz="0" w:space="0" w:color="auto"/>
            <w:right w:val="none" w:sz="0" w:space="0" w:color="auto"/>
          </w:divBdr>
        </w:div>
        <w:div w:id="596135563">
          <w:marLeft w:val="480"/>
          <w:marRight w:val="0"/>
          <w:marTop w:val="0"/>
          <w:marBottom w:val="0"/>
          <w:divBdr>
            <w:top w:val="none" w:sz="0" w:space="0" w:color="auto"/>
            <w:left w:val="none" w:sz="0" w:space="0" w:color="auto"/>
            <w:bottom w:val="none" w:sz="0" w:space="0" w:color="auto"/>
            <w:right w:val="none" w:sz="0" w:space="0" w:color="auto"/>
          </w:divBdr>
        </w:div>
        <w:div w:id="1182402820">
          <w:marLeft w:val="480"/>
          <w:marRight w:val="0"/>
          <w:marTop w:val="0"/>
          <w:marBottom w:val="0"/>
          <w:divBdr>
            <w:top w:val="none" w:sz="0" w:space="0" w:color="auto"/>
            <w:left w:val="none" w:sz="0" w:space="0" w:color="auto"/>
            <w:bottom w:val="none" w:sz="0" w:space="0" w:color="auto"/>
            <w:right w:val="none" w:sz="0" w:space="0" w:color="auto"/>
          </w:divBdr>
        </w:div>
        <w:div w:id="1663893620">
          <w:marLeft w:val="480"/>
          <w:marRight w:val="0"/>
          <w:marTop w:val="0"/>
          <w:marBottom w:val="0"/>
          <w:divBdr>
            <w:top w:val="none" w:sz="0" w:space="0" w:color="auto"/>
            <w:left w:val="none" w:sz="0" w:space="0" w:color="auto"/>
            <w:bottom w:val="none" w:sz="0" w:space="0" w:color="auto"/>
            <w:right w:val="none" w:sz="0" w:space="0" w:color="auto"/>
          </w:divBdr>
        </w:div>
        <w:div w:id="1012269646">
          <w:marLeft w:val="480"/>
          <w:marRight w:val="0"/>
          <w:marTop w:val="0"/>
          <w:marBottom w:val="0"/>
          <w:divBdr>
            <w:top w:val="none" w:sz="0" w:space="0" w:color="auto"/>
            <w:left w:val="none" w:sz="0" w:space="0" w:color="auto"/>
            <w:bottom w:val="none" w:sz="0" w:space="0" w:color="auto"/>
            <w:right w:val="none" w:sz="0" w:space="0" w:color="auto"/>
          </w:divBdr>
        </w:div>
        <w:div w:id="1118640965">
          <w:marLeft w:val="480"/>
          <w:marRight w:val="0"/>
          <w:marTop w:val="0"/>
          <w:marBottom w:val="0"/>
          <w:divBdr>
            <w:top w:val="none" w:sz="0" w:space="0" w:color="auto"/>
            <w:left w:val="none" w:sz="0" w:space="0" w:color="auto"/>
            <w:bottom w:val="none" w:sz="0" w:space="0" w:color="auto"/>
            <w:right w:val="none" w:sz="0" w:space="0" w:color="auto"/>
          </w:divBdr>
        </w:div>
        <w:div w:id="904804732">
          <w:marLeft w:val="480"/>
          <w:marRight w:val="0"/>
          <w:marTop w:val="0"/>
          <w:marBottom w:val="0"/>
          <w:divBdr>
            <w:top w:val="none" w:sz="0" w:space="0" w:color="auto"/>
            <w:left w:val="none" w:sz="0" w:space="0" w:color="auto"/>
            <w:bottom w:val="none" w:sz="0" w:space="0" w:color="auto"/>
            <w:right w:val="none" w:sz="0" w:space="0" w:color="auto"/>
          </w:divBdr>
        </w:div>
        <w:div w:id="1292323180">
          <w:marLeft w:val="480"/>
          <w:marRight w:val="0"/>
          <w:marTop w:val="0"/>
          <w:marBottom w:val="0"/>
          <w:divBdr>
            <w:top w:val="none" w:sz="0" w:space="0" w:color="auto"/>
            <w:left w:val="none" w:sz="0" w:space="0" w:color="auto"/>
            <w:bottom w:val="none" w:sz="0" w:space="0" w:color="auto"/>
            <w:right w:val="none" w:sz="0" w:space="0" w:color="auto"/>
          </w:divBdr>
        </w:div>
        <w:div w:id="1594515455">
          <w:marLeft w:val="480"/>
          <w:marRight w:val="0"/>
          <w:marTop w:val="0"/>
          <w:marBottom w:val="0"/>
          <w:divBdr>
            <w:top w:val="none" w:sz="0" w:space="0" w:color="auto"/>
            <w:left w:val="none" w:sz="0" w:space="0" w:color="auto"/>
            <w:bottom w:val="none" w:sz="0" w:space="0" w:color="auto"/>
            <w:right w:val="none" w:sz="0" w:space="0" w:color="auto"/>
          </w:divBdr>
        </w:div>
        <w:div w:id="935096130">
          <w:marLeft w:val="480"/>
          <w:marRight w:val="0"/>
          <w:marTop w:val="0"/>
          <w:marBottom w:val="0"/>
          <w:divBdr>
            <w:top w:val="none" w:sz="0" w:space="0" w:color="auto"/>
            <w:left w:val="none" w:sz="0" w:space="0" w:color="auto"/>
            <w:bottom w:val="none" w:sz="0" w:space="0" w:color="auto"/>
            <w:right w:val="none" w:sz="0" w:space="0" w:color="auto"/>
          </w:divBdr>
        </w:div>
        <w:div w:id="1268849599">
          <w:marLeft w:val="480"/>
          <w:marRight w:val="0"/>
          <w:marTop w:val="0"/>
          <w:marBottom w:val="0"/>
          <w:divBdr>
            <w:top w:val="none" w:sz="0" w:space="0" w:color="auto"/>
            <w:left w:val="none" w:sz="0" w:space="0" w:color="auto"/>
            <w:bottom w:val="none" w:sz="0" w:space="0" w:color="auto"/>
            <w:right w:val="none" w:sz="0" w:space="0" w:color="auto"/>
          </w:divBdr>
        </w:div>
        <w:div w:id="851725815">
          <w:marLeft w:val="480"/>
          <w:marRight w:val="0"/>
          <w:marTop w:val="0"/>
          <w:marBottom w:val="0"/>
          <w:divBdr>
            <w:top w:val="none" w:sz="0" w:space="0" w:color="auto"/>
            <w:left w:val="none" w:sz="0" w:space="0" w:color="auto"/>
            <w:bottom w:val="none" w:sz="0" w:space="0" w:color="auto"/>
            <w:right w:val="none" w:sz="0" w:space="0" w:color="auto"/>
          </w:divBdr>
        </w:div>
        <w:div w:id="1100489347">
          <w:marLeft w:val="480"/>
          <w:marRight w:val="0"/>
          <w:marTop w:val="0"/>
          <w:marBottom w:val="0"/>
          <w:divBdr>
            <w:top w:val="none" w:sz="0" w:space="0" w:color="auto"/>
            <w:left w:val="none" w:sz="0" w:space="0" w:color="auto"/>
            <w:bottom w:val="none" w:sz="0" w:space="0" w:color="auto"/>
            <w:right w:val="none" w:sz="0" w:space="0" w:color="auto"/>
          </w:divBdr>
        </w:div>
        <w:div w:id="480540167">
          <w:marLeft w:val="480"/>
          <w:marRight w:val="0"/>
          <w:marTop w:val="0"/>
          <w:marBottom w:val="0"/>
          <w:divBdr>
            <w:top w:val="none" w:sz="0" w:space="0" w:color="auto"/>
            <w:left w:val="none" w:sz="0" w:space="0" w:color="auto"/>
            <w:bottom w:val="none" w:sz="0" w:space="0" w:color="auto"/>
            <w:right w:val="none" w:sz="0" w:space="0" w:color="auto"/>
          </w:divBdr>
        </w:div>
        <w:div w:id="539440993">
          <w:marLeft w:val="480"/>
          <w:marRight w:val="0"/>
          <w:marTop w:val="0"/>
          <w:marBottom w:val="0"/>
          <w:divBdr>
            <w:top w:val="none" w:sz="0" w:space="0" w:color="auto"/>
            <w:left w:val="none" w:sz="0" w:space="0" w:color="auto"/>
            <w:bottom w:val="none" w:sz="0" w:space="0" w:color="auto"/>
            <w:right w:val="none" w:sz="0" w:space="0" w:color="auto"/>
          </w:divBdr>
        </w:div>
        <w:div w:id="181672920">
          <w:marLeft w:val="480"/>
          <w:marRight w:val="0"/>
          <w:marTop w:val="0"/>
          <w:marBottom w:val="0"/>
          <w:divBdr>
            <w:top w:val="none" w:sz="0" w:space="0" w:color="auto"/>
            <w:left w:val="none" w:sz="0" w:space="0" w:color="auto"/>
            <w:bottom w:val="none" w:sz="0" w:space="0" w:color="auto"/>
            <w:right w:val="none" w:sz="0" w:space="0" w:color="auto"/>
          </w:divBdr>
        </w:div>
        <w:div w:id="1839926590">
          <w:marLeft w:val="480"/>
          <w:marRight w:val="0"/>
          <w:marTop w:val="0"/>
          <w:marBottom w:val="0"/>
          <w:divBdr>
            <w:top w:val="none" w:sz="0" w:space="0" w:color="auto"/>
            <w:left w:val="none" w:sz="0" w:space="0" w:color="auto"/>
            <w:bottom w:val="none" w:sz="0" w:space="0" w:color="auto"/>
            <w:right w:val="none" w:sz="0" w:space="0" w:color="auto"/>
          </w:divBdr>
        </w:div>
        <w:div w:id="125046581">
          <w:marLeft w:val="480"/>
          <w:marRight w:val="0"/>
          <w:marTop w:val="0"/>
          <w:marBottom w:val="0"/>
          <w:divBdr>
            <w:top w:val="none" w:sz="0" w:space="0" w:color="auto"/>
            <w:left w:val="none" w:sz="0" w:space="0" w:color="auto"/>
            <w:bottom w:val="none" w:sz="0" w:space="0" w:color="auto"/>
            <w:right w:val="none" w:sz="0" w:space="0" w:color="auto"/>
          </w:divBdr>
        </w:div>
        <w:div w:id="1184637726">
          <w:marLeft w:val="480"/>
          <w:marRight w:val="0"/>
          <w:marTop w:val="0"/>
          <w:marBottom w:val="0"/>
          <w:divBdr>
            <w:top w:val="none" w:sz="0" w:space="0" w:color="auto"/>
            <w:left w:val="none" w:sz="0" w:space="0" w:color="auto"/>
            <w:bottom w:val="none" w:sz="0" w:space="0" w:color="auto"/>
            <w:right w:val="none" w:sz="0" w:space="0" w:color="auto"/>
          </w:divBdr>
        </w:div>
        <w:div w:id="1659502764">
          <w:marLeft w:val="480"/>
          <w:marRight w:val="0"/>
          <w:marTop w:val="0"/>
          <w:marBottom w:val="0"/>
          <w:divBdr>
            <w:top w:val="none" w:sz="0" w:space="0" w:color="auto"/>
            <w:left w:val="none" w:sz="0" w:space="0" w:color="auto"/>
            <w:bottom w:val="none" w:sz="0" w:space="0" w:color="auto"/>
            <w:right w:val="none" w:sz="0" w:space="0" w:color="auto"/>
          </w:divBdr>
        </w:div>
        <w:div w:id="1863012525">
          <w:marLeft w:val="480"/>
          <w:marRight w:val="0"/>
          <w:marTop w:val="0"/>
          <w:marBottom w:val="0"/>
          <w:divBdr>
            <w:top w:val="none" w:sz="0" w:space="0" w:color="auto"/>
            <w:left w:val="none" w:sz="0" w:space="0" w:color="auto"/>
            <w:bottom w:val="none" w:sz="0" w:space="0" w:color="auto"/>
            <w:right w:val="none" w:sz="0" w:space="0" w:color="auto"/>
          </w:divBdr>
        </w:div>
        <w:div w:id="1545486727">
          <w:marLeft w:val="480"/>
          <w:marRight w:val="0"/>
          <w:marTop w:val="0"/>
          <w:marBottom w:val="0"/>
          <w:divBdr>
            <w:top w:val="none" w:sz="0" w:space="0" w:color="auto"/>
            <w:left w:val="none" w:sz="0" w:space="0" w:color="auto"/>
            <w:bottom w:val="none" w:sz="0" w:space="0" w:color="auto"/>
            <w:right w:val="none" w:sz="0" w:space="0" w:color="auto"/>
          </w:divBdr>
        </w:div>
        <w:div w:id="59181368">
          <w:marLeft w:val="480"/>
          <w:marRight w:val="0"/>
          <w:marTop w:val="0"/>
          <w:marBottom w:val="0"/>
          <w:divBdr>
            <w:top w:val="none" w:sz="0" w:space="0" w:color="auto"/>
            <w:left w:val="none" w:sz="0" w:space="0" w:color="auto"/>
            <w:bottom w:val="none" w:sz="0" w:space="0" w:color="auto"/>
            <w:right w:val="none" w:sz="0" w:space="0" w:color="auto"/>
          </w:divBdr>
        </w:div>
        <w:div w:id="1585189398">
          <w:marLeft w:val="480"/>
          <w:marRight w:val="0"/>
          <w:marTop w:val="0"/>
          <w:marBottom w:val="0"/>
          <w:divBdr>
            <w:top w:val="none" w:sz="0" w:space="0" w:color="auto"/>
            <w:left w:val="none" w:sz="0" w:space="0" w:color="auto"/>
            <w:bottom w:val="none" w:sz="0" w:space="0" w:color="auto"/>
            <w:right w:val="none" w:sz="0" w:space="0" w:color="auto"/>
          </w:divBdr>
        </w:div>
        <w:div w:id="718094878">
          <w:marLeft w:val="480"/>
          <w:marRight w:val="0"/>
          <w:marTop w:val="0"/>
          <w:marBottom w:val="0"/>
          <w:divBdr>
            <w:top w:val="none" w:sz="0" w:space="0" w:color="auto"/>
            <w:left w:val="none" w:sz="0" w:space="0" w:color="auto"/>
            <w:bottom w:val="none" w:sz="0" w:space="0" w:color="auto"/>
            <w:right w:val="none" w:sz="0" w:space="0" w:color="auto"/>
          </w:divBdr>
        </w:div>
        <w:div w:id="1756974426">
          <w:marLeft w:val="480"/>
          <w:marRight w:val="0"/>
          <w:marTop w:val="0"/>
          <w:marBottom w:val="0"/>
          <w:divBdr>
            <w:top w:val="none" w:sz="0" w:space="0" w:color="auto"/>
            <w:left w:val="none" w:sz="0" w:space="0" w:color="auto"/>
            <w:bottom w:val="none" w:sz="0" w:space="0" w:color="auto"/>
            <w:right w:val="none" w:sz="0" w:space="0" w:color="auto"/>
          </w:divBdr>
        </w:div>
        <w:div w:id="1864662961">
          <w:marLeft w:val="480"/>
          <w:marRight w:val="0"/>
          <w:marTop w:val="0"/>
          <w:marBottom w:val="0"/>
          <w:divBdr>
            <w:top w:val="none" w:sz="0" w:space="0" w:color="auto"/>
            <w:left w:val="none" w:sz="0" w:space="0" w:color="auto"/>
            <w:bottom w:val="none" w:sz="0" w:space="0" w:color="auto"/>
            <w:right w:val="none" w:sz="0" w:space="0" w:color="auto"/>
          </w:divBdr>
        </w:div>
        <w:div w:id="758794706">
          <w:marLeft w:val="480"/>
          <w:marRight w:val="0"/>
          <w:marTop w:val="0"/>
          <w:marBottom w:val="0"/>
          <w:divBdr>
            <w:top w:val="none" w:sz="0" w:space="0" w:color="auto"/>
            <w:left w:val="none" w:sz="0" w:space="0" w:color="auto"/>
            <w:bottom w:val="none" w:sz="0" w:space="0" w:color="auto"/>
            <w:right w:val="none" w:sz="0" w:space="0" w:color="auto"/>
          </w:divBdr>
        </w:div>
        <w:div w:id="1966227065">
          <w:marLeft w:val="480"/>
          <w:marRight w:val="0"/>
          <w:marTop w:val="0"/>
          <w:marBottom w:val="0"/>
          <w:divBdr>
            <w:top w:val="none" w:sz="0" w:space="0" w:color="auto"/>
            <w:left w:val="none" w:sz="0" w:space="0" w:color="auto"/>
            <w:bottom w:val="none" w:sz="0" w:space="0" w:color="auto"/>
            <w:right w:val="none" w:sz="0" w:space="0" w:color="auto"/>
          </w:divBdr>
        </w:div>
        <w:div w:id="1624774396">
          <w:marLeft w:val="480"/>
          <w:marRight w:val="0"/>
          <w:marTop w:val="0"/>
          <w:marBottom w:val="0"/>
          <w:divBdr>
            <w:top w:val="none" w:sz="0" w:space="0" w:color="auto"/>
            <w:left w:val="none" w:sz="0" w:space="0" w:color="auto"/>
            <w:bottom w:val="none" w:sz="0" w:space="0" w:color="auto"/>
            <w:right w:val="none" w:sz="0" w:space="0" w:color="auto"/>
          </w:divBdr>
        </w:div>
        <w:div w:id="745493415">
          <w:marLeft w:val="480"/>
          <w:marRight w:val="0"/>
          <w:marTop w:val="0"/>
          <w:marBottom w:val="0"/>
          <w:divBdr>
            <w:top w:val="none" w:sz="0" w:space="0" w:color="auto"/>
            <w:left w:val="none" w:sz="0" w:space="0" w:color="auto"/>
            <w:bottom w:val="none" w:sz="0" w:space="0" w:color="auto"/>
            <w:right w:val="none" w:sz="0" w:space="0" w:color="auto"/>
          </w:divBdr>
        </w:div>
        <w:div w:id="489911799">
          <w:marLeft w:val="480"/>
          <w:marRight w:val="0"/>
          <w:marTop w:val="0"/>
          <w:marBottom w:val="0"/>
          <w:divBdr>
            <w:top w:val="none" w:sz="0" w:space="0" w:color="auto"/>
            <w:left w:val="none" w:sz="0" w:space="0" w:color="auto"/>
            <w:bottom w:val="none" w:sz="0" w:space="0" w:color="auto"/>
            <w:right w:val="none" w:sz="0" w:space="0" w:color="auto"/>
          </w:divBdr>
        </w:div>
        <w:div w:id="337585440">
          <w:marLeft w:val="480"/>
          <w:marRight w:val="0"/>
          <w:marTop w:val="0"/>
          <w:marBottom w:val="0"/>
          <w:divBdr>
            <w:top w:val="none" w:sz="0" w:space="0" w:color="auto"/>
            <w:left w:val="none" w:sz="0" w:space="0" w:color="auto"/>
            <w:bottom w:val="none" w:sz="0" w:space="0" w:color="auto"/>
            <w:right w:val="none" w:sz="0" w:space="0" w:color="auto"/>
          </w:divBdr>
        </w:div>
        <w:div w:id="611321831">
          <w:marLeft w:val="480"/>
          <w:marRight w:val="0"/>
          <w:marTop w:val="0"/>
          <w:marBottom w:val="0"/>
          <w:divBdr>
            <w:top w:val="none" w:sz="0" w:space="0" w:color="auto"/>
            <w:left w:val="none" w:sz="0" w:space="0" w:color="auto"/>
            <w:bottom w:val="none" w:sz="0" w:space="0" w:color="auto"/>
            <w:right w:val="none" w:sz="0" w:space="0" w:color="auto"/>
          </w:divBdr>
        </w:div>
        <w:div w:id="1459373515">
          <w:marLeft w:val="480"/>
          <w:marRight w:val="0"/>
          <w:marTop w:val="0"/>
          <w:marBottom w:val="0"/>
          <w:divBdr>
            <w:top w:val="none" w:sz="0" w:space="0" w:color="auto"/>
            <w:left w:val="none" w:sz="0" w:space="0" w:color="auto"/>
            <w:bottom w:val="none" w:sz="0" w:space="0" w:color="auto"/>
            <w:right w:val="none" w:sz="0" w:space="0" w:color="auto"/>
          </w:divBdr>
        </w:div>
        <w:div w:id="1569920090">
          <w:marLeft w:val="480"/>
          <w:marRight w:val="0"/>
          <w:marTop w:val="0"/>
          <w:marBottom w:val="0"/>
          <w:divBdr>
            <w:top w:val="none" w:sz="0" w:space="0" w:color="auto"/>
            <w:left w:val="none" w:sz="0" w:space="0" w:color="auto"/>
            <w:bottom w:val="none" w:sz="0" w:space="0" w:color="auto"/>
            <w:right w:val="none" w:sz="0" w:space="0" w:color="auto"/>
          </w:divBdr>
        </w:div>
        <w:div w:id="1408310080">
          <w:marLeft w:val="480"/>
          <w:marRight w:val="0"/>
          <w:marTop w:val="0"/>
          <w:marBottom w:val="0"/>
          <w:divBdr>
            <w:top w:val="none" w:sz="0" w:space="0" w:color="auto"/>
            <w:left w:val="none" w:sz="0" w:space="0" w:color="auto"/>
            <w:bottom w:val="none" w:sz="0" w:space="0" w:color="auto"/>
            <w:right w:val="none" w:sz="0" w:space="0" w:color="auto"/>
          </w:divBdr>
        </w:div>
        <w:div w:id="1209493758">
          <w:marLeft w:val="480"/>
          <w:marRight w:val="0"/>
          <w:marTop w:val="0"/>
          <w:marBottom w:val="0"/>
          <w:divBdr>
            <w:top w:val="none" w:sz="0" w:space="0" w:color="auto"/>
            <w:left w:val="none" w:sz="0" w:space="0" w:color="auto"/>
            <w:bottom w:val="none" w:sz="0" w:space="0" w:color="auto"/>
            <w:right w:val="none" w:sz="0" w:space="0" w:color="auto"/>
          </w:divBdr>
        </w:div>
        <w:div w:id="1966305089">
          <w:marLeft w:val="480"/>
          <w:marRight w:val="0"/>
          <w:marTop w:val="0"/>
          <w:marBottom w:val="0"/>
          <w:divBdr>
            <w:top w:val="none" w:sz="0" w:space="0" w:color="auto"/>
            <w:left w:val="none" w:sz="0" w:space="0" w:color="auto"/>
            <w:bottom w:val="none" w:sz="0" w:space="0" w:color="auto"/>
            <w:right w:val="none" w:sz="0" w:space="0" w:color="auto"/>
          </w:divBdr>
        </w:div>
        <w:div w:id="578684682">
          <w:marLeft w:val="480"/>
          <w:marRight w:val="0"/>
          <w:marTop w:val="0"/>
          <w:marBottom w:val="0"/>
          <w:divBdr>
            <w:top w:val="none" w:sz="0" w:space="0" w:color="auto"/>
            <w:left w:val="none" w:sz="0" w:space="0" w:color="auto"/>
            <w:bottom w:val="none" w:sz="0" w:space="0" w:color="auto"/>
            <w:right w:val="none" w:sz="0" w:space="0" w:color="auto"/>
          </w:divBdr>
        </w:div>
        <w:div w:id="651984577">
          <w:marLeft w:val="480"/>
          <w:marRight w:val="0"/>
          <w:marTop w:val="0"/>
          <w:marBottom w:val="0"/>
          <w:divBdr>
            <w:top w:val="none" w:sz="0" w:space="0" w:color="auto"/>
            <w:left w:val="none" w:sz="0" w:space="0" w:color="auto"/>
            <w:bottom w:val="none" w:sz="0" w:space="0" w:color="auto"/>
            <w:right w:val="none" w:sz="0" w:space="0" w:color="auto"/>
          </w:divBdr>
        </w:div>
        <w:div w:id="1661158997">
          <w:marLeft w:val="480"/>
          <w:marRight w:val="0"/>
          <w:marTop w:val="0"/>
          <w:marBottom w:val="0"/>
          <w:divBdr>
            <w:top w:val="none" w:sz="0" w:space="0" w:color="auto"/>
            <w:left w:val="none" w:sz="0" w:space="0" w:color="auto"/>
            <w:bottom w:val="none" w:sz="0" w:space="0" w:color="auto"/>
            <w:right w:val="none" w:sz="0" w:space="0" w:color="auto"/>
          </w:divBdr>
        </w:div>
        <w:div w:id="1132792524">
          <w:marLeft w:val="480"/>
          <w:marRight w:val="0"/>
          <w:marTop w:val="0"/>
          <w:marBottom w:val="0"/>
          <w:divBdr>
            <w:top w:val="none" w:sz="0" w:space="0" w:color="auto"/>
            <w:left w:val="none" w:sz="0" w:space="0" w:color="auto"/>
            <w:bottom w:val="none" w:sz="0" w:space="0" w:color="auto"/>
            <w:right w:val="none" w:sz="0" w:space="0" w:color="auto"/>
          </w:divBdr>
        </w:div>
        <w:div w:id="1533348676">
          <w:marLeft w:val="480"/>
          <w:marRight w:val="0"/>
          <w:marTop w:val="0"/>
          <w:marBottom w:val="0"/>
          <w:divBdr>
            <w:top w:val="none" w:sz="0" w:space="0" w:color="auto"/>
            <w:left w:val="none" w:sz="0" w:space="0" w:color="auto"/>
            <w:bottom w:val="none" w:sz="0" w:space="0" w:color="auto"/>
            <w:right w:val="none" w:sz="0" w:space="0" w:color="auto"/>
          </w:divBdr>
        </w:div>
        <w:div w:id="303511293">
          <w:marLeft w:val="480"/>
          <w:marRight w:val="0"/>
          <w:marTop w:val="0"/>
          <w:marBottom w:val="0"/>
          <w:divBdr>
            <w:top w:val="none" w:sz="0" w:space="0" w:color="auto"/>
            <w:left w:val="none" w:sz="0" w:space="0" w:color="auto"/>
            <w:bottom w:val="none" w:sz="0" w:space="0" w:color="auto"/>
            <w:right w:val="none" w:sz="0" w:space="0" w:color="auto"/>
          </w:divBdr>
        </w:div>
        <w:div w:id="600450172">
          <w:marLeft w:val="480"/>
          <w:marRight w:val="0"/>
          <w:marTop w:val="0"/>
          <w:marBottom w:val="0"/>
          <w:divBdr>
            <w:top w:val="none" w:sz="0" w:space="0" w:color="auto"/>
            <w:left w:val="none" w:sz="0" w:space="0" w:color="auto"/>
            <w:bottom w:val="none" w:sz="0" w:space="0" w:color="auto"/>
            <w:right w:val="none" w:sz="0" w:space="0" w:color="auto"/>
          </w:divBdr>
        </w:div>
        <w:div w:id="1617642120">
          <w:marLeft w:val="480"/>
          <w:marRight w:val="0"/>
          <w:marTop w:val="0"/>
          <w:marBottom w:val="0"/>
          <w:divBdr>
            <w:top w:val="none" w:sz="0" w:space="0" w:color="auto"/>
            <w:left w:val="none" w:sz="0" w:space="0" w:color="auto"/>
            <w:bottom w:val="none" w:sz="0" w:space="0" w:color="auto"/>
            <w:right w:val="none" w:sz="0" w:space="0" w:color="auto"/>
          </w:divBdr>
        </w:div>
        <w:div w:id="1292246937">
          <w:marLeft w:val="480"/>
          <w:marRight w:val="0"/>
          <w:marTop w:val="0"/>
          <w:marBottom w:val="0"/>
          <w:divBdr>
            <w:top w:val="none" w:sz="0" w:space="0" w:color="auto"/>
            <w:left w:val="none" w:sz="0" w:space="0" w:color="auto"/>
            <w:bottom w:val="none" w:sz="0" w:space="0" w:color="auto"/>
            <w:right w:val="none" w:sz="0" w:space="0" w:color="auto"/>
          </w:divBdr>
        </w:div>
        <w:div w:id="901984110">
          <w:marLeft w:val="480"/>
          <w:marRight w:val="0"/>
          <w:marTop w:val="0"/>
          <w:marBottom w:val="0"/>
          <w:divBdr>
            <w:top w:val="none" w:sz="0" w:space="0" w:color="auto"/>
            <w:left w:val="none" w:sz="0" w:space="0" w:color="auto"/>
            <w:bottom w:val="none" w:sz="0" w:space="0" w:color="auto"/>
            <w:right w:val="none" w:sz="0" w:space="0" w:color="auto"/>
          </w:divBdr>
        </w:div>
        <w:div w:id="1208763671">
          <w:marLeft w:val="480"/>
          <w:marRight w:val="0"/>
          <w:marTop w:val="0"/>
          <w:marBottom w:val="0"/>
          <w:divBdr>
            <w:top w:val="none" w:sz="0" w:space="0" w:color="auto"/>
            <w:left w:val="none" w:sz="0" w:space="0" w:color="auto"/>
            <w:bottom w:val="none" w:sz="0" w:space="0" w:color="auto"/>
            <w:right w:val="none" w:sz="0" w:space="0" w:color="auto"/>
          </w:divBdr>
        </w:div>
        <w:div w:id="971909066">
          <w:marLeft w:val="480"/>
          <w:marRight w:val="0"/>
          <w:marTop w:val="0"/>
          <w:marBottom w:val="0"/>
          <w:divBdr>
            <w:top w:val="none" w:sz="0" w:space="0" w:color="auto"/>
            <w:left w:val="none" w:sz="0" w:space="0" w:color="auto"/>
            <w:bottom w:val="none" w:sz="0" w:space="0" w:color="auto"/>
            <w:right w:val="none" w:sz="0" w:space="0" w:color="auto"/>
          </w:divBdr>
        </w:div>
        <w:div w:id="974994089">
          <w:marLeft w:val="480"/>
          <w:marRight w:val="0"/>
          <w:marTop w:val="0"/>
          <w:marBottom w:val="0"/>
          <w:divBdr>
            <w:top w:val="none" w:sz="0" w:space="0" w:color="auto"/>
            <w:left w:val="none" w:sz="0" w:space="0" w:color="auto"/>
            <w:bottom w:val="none" w:sz="0" w:space="0" w:color="auto"/>
            <w:right w:val="none" w:sz="0" w:space="0" w:color="auto"/>
          </w:divBdr>
        </w:div>
        <w:div w:id="1474131593">
          <w:marLeft w:val="480"/>
          <w:marRight w:val="0"/>
          <w:marTop w:val="0"/>
          <w:marBottom w:val="0"/>
          <w:divBdr>
            <w:top w:val="none" w:sz="0" w:space="0" w:color="auto"/>
            <w:left w:val="none" w:sz="0" w:space="0" w:color="auto"/>
            <w:bottom w:val="none" w:sz="0" w:space="0" w:color="auto"/>
            <w:right w:val="none" w:sz="0" w:space="0" w:color="auto"/>
          </w:divBdr>
        </w:div>
        <w:div w:id="650446327">
          <w:marLeft w:val="480"/>
          <w:marRight w:val="0"/>
          <w:marTop w:val="0"/>
          <w:marBottom w:val="0"/>
          <w:divBdr>
            <w:top w:val="none" w:sz="0" w:space="0" w:color="auto"/>
            <w:left w:val="none" w:sz="0" w:space="0" w:color="auto"/>
            <w:bottom w:val="none" w:sz="0" w:space="0" w:color="auto"/>
            <w:right w:val="none" w:sz="0" w:space="0" w:color="auto"/>
          </w:divBdr>
        </w:div>
        <w:div w:id="558247687">
          <w:marLeft w:val="480"/>
          <w:marRight w:val="0"/>
          <w:marTop w:val="0"/>
          <w:marBottom w:val="0"/>
          <w:divBdr>
            <w:top w:val="none" w:sz="0" w:space="0" w:color="auto"/>
            <w:left w:val="none" w:sz="0" w:space="0" w:color="auto"/>
            <w:bottom w:val="none" w:sz="0" w:space="0" w:color="auto"/>
            <w:right w:val="none" w:sz="0" w:space="0" w:color="auto"/>
          </w:divBdr>
        </w:div>
        <w:div w:id="1042169605">
          <w:marLeft w:val="480"/>
          <w:marRight w:val="0"/>
          <w:marTop w:val="0"/>
          <w:marBottom w:val="0"/>
          <w:divBdr>
            <w:top w:val="none" w:sz="0" w:space="0" w:color="auto"/>
            <w:left w:val="none" w:sz="0" w:space="0" w:color="auto"/>
            <w:bottom w:val="none" w:sz="0" w:space="0" w:color="auto"/>
            <w:right w:val="none" w:sz="0" w:space="0" w:color="auto"/>
          </w:divBdr>
        </w:div>
        <w:div w:id="1305549398">
          <w:marLeft w:val="480"/>
          <w:marRight w:val="0"/>
          <w:marTop w:val="0"/>
          <w:marBottom w:val="0"/>
          <w:divBdr>
            <w:top w:val="none" w:sz="0" w:space="0" w:color="auto"/>
            <w:left w:val="none" w:sz="0" w:space="0" w:color="auto"/>
            <w:bottom w:val="none" w:sz="0" w:space="0" w:color="auto"/>
            <w:right w:val="none" w:sz="0" w:space="0" w:color="auto"/>
          </w:divBdr>
        </w:div>
        <w:div w:id="1368796298">
          <w:marLeft w:val="480"/>
          <w:marRight w:val="0"/>
          <w:marTop w:val="0"/>
          <w:marBottom w:val="0"/>
          <w:divBdr>
            <w:top w:val="none" w:sz="0" w:space="0" w:color="auto"/>
            <w:left w:val="none" w:sz="0" w:space="0" w:color="auto"/>
            <w:bottom w:val="none" w:sz="0" w:space="0" w:color="auto"/>
            <w:right w:val="none" w:sz="0" w:space="0" w:color="auto"/>
          </w:divBdr>
        </w:div>
        <w:div w:id="1574700645">
          <w:marLeft w:val="480"/>
          <w:marRight w:val="0"/>
          <w:marTop w:val="0"/>
          <w:marBottom w:val="0"/>
          <w:divBdr>
            <w:top w:val="none" w:sz="0" w:space="0" w:color="auto"/>
            <w:left w:val="none" w:sz="0" w:space="0" w:color="auto"/>
            <w:bottom w:val="none" w:sz="0" w:space="0" w:color="auto"/>
            <w:right w:val="none" w:sz="0" w:space="0" w:color="auto"/>
          </w:divBdr>
        </w:div>
        <w:div w:id="1284537434">
          <w:marLeft w:val="480"/>
          <w:marRight w:val="0"/>
          <w:marTop w:val="0"/>
          <w:marBottom w:val="0"/>
          <w:divBdr>
            <w:top w:val="none" w:sz="0" w:space="0" w:color="auto"/>
            <w:left w:val="none" w:sz="0" w:space="0" w:color="auto"/>
            <w:bottom w:val="none" w:sz="0" w:space="0" w:color="auto"/>
            <w:right w:val="none" w:sz="0" w:space="0" w:color="auto"/>
          </w:divBdr>
        </w:div>
        <w:div w:id="2044014158">
          <w:marLeft w:val="480"/>
          <w:marRight w:val="0"/>
          <w:marTop w:val="0"/>
          <w:marBottom w:val="0"/>
          <w:divBdr>
            <w:top w:val="none" w:sz="0" w:space="0" w:color="auto"/>
            <w:left w:val="none" w:sz="0" w:space="0" w:color="auto"/>
            <w:bottom w:val="none" w:sz="0" w:space="0" w:color="auto"/>
            <w:right w:val="none" w:sz="0" w:space="0" w:color="auto"/>
          </w:divBdr>
        </w:div>
        <w:div w:id="963005265">
          <w:marLeft w:val="480"/>
          <w:marRight w:val="0"/>
          <w:marTop w:val="0"/>
          <w:marBottom w:val="0"/>
          <w:divBdr>
            <w:top w:val="none" w:sz="0" w:space="0" w:color="auto"/>
            <w:left w:val="none" w:sz="0" w:space="0" w:color="auto"/>
            <w:bottom w:val="none" w:sz="0" w:space="0" w:color="auto"/>
            <w:right w:val="none" w:sz="0" w:space="0" w:color="auto"/>
          </w:divBdr>
        </w:div>
        <w:div w:id="1816406426">
          <w:marLeft w:val="480"/>
          <w:marRight w:val="0"/>
          <w:marTop w:val="0"/>
          <w:marBottom w:val="0"/>
          <w:divBdr>
            <w:top w:val="none" w:sz="0" w:space="0" w:color="auto"/>
            <w:left w:val="none" w:sz="0" w:space="0" w:color="auto"/>
            <w:bottom w:val="none" w:sz="0" w:space="0" w:color="auto"/>
            <w:right w:val="none" w:sz="0" w:space="0" w:color="auto"/>
          </w:divBdr>
        </w:div>
        <w:div w:id="1769085289">
          <w:marLeft w:val="480"/>
          <w:marRight w:val="0"/>
          <w:marTop w:val="0"/>
          <w:marBottom w:val="0"/>
          <w:divBdr>
            <w:top w:val="none" w:sz="0" w:space="0" w:color="auto"/>
            <w:left w:val="none" w:sz="0" w:space="0" w:color="auto"/>
            <w:bottom w:val="none" w:sz="0" w:space="0" w:color="auto"/>
            <w:right w:val="none" w:sz="0" w:space="0" w:color="auto"/>
          </w:divBdr>
        </w:div>
        <w:div w:id="1478108104">
          <w:marLeft w:val="480"/>
          <w:marRight w:val="0"/>
          <w:marTop w:val="0"/>
          <w:marBottom w:val="0"/>
          <w:divBdr>
            <w:top w:val="none" w:sz="0" w:space="0" w:color="auto"/>
            <w:left w:val="none" w:sz="0" w:space="0" w:color="auto"/>
            <w:bottom w:val="none" w:sz="0" w:space="0" w:color="auto"/>
            <w:right w:val="none" w:sz="0" w:space="0" w:color="auto"/>
          </w:divBdr>
        </w:div>
        <w:div w:id="2119983472">
          <w:marLeft w:val="480"/>
          <w:marRight w:val="0"/>
          <w:marTop w:val="0"/>
          <w:marBottom w:val="0"/>
          <w:divBdr>
            <w:top w:val="none" w:sz="0" w:space="0" w:color="auto"/>
            <w:left w:val="none" w:sz="0" w:space="0" w:color="auto"/>
            <w:bottom w:val="none" w:sz="0" w:space="0" w:color="auto"/>
            <w:right w:val="none" w:sz="0" w:space="0" w:color="auto"/>
          </w:divBdr>
        </w:div>
        <w:div w:id="1477987337">
          <w:marLeft w:val="480"/>
          <w:marRight w:val="0"/>
          <w:marTop w:val="0"/>
          <w:marBottom w:val="0"/>
          <w:divBdr>
            <w:top w:val="none" w:sz="0" w:space="0" w:color="auto"/>
            <w:left w:val="none" w:sz="0" w:space="0" w:color="auto"/>
            <w:bottom w:val="none" w:sz="0" w:space="0" w:color="auto"/>
            <w:right w:val="none" w:sz="0" w:space="0" w:color="auto"/>
          </w:divBdr>
        </w:div>
        <w:div w:id="421219740">
          <w:marLeft w:val="480"/>
          <w:marRight w:val="0"/>
          <w:marTop w:val="0"/>
          <w:marBottom w:val="0"/>
          <w:divBdr>
            <w:top w:val="none" w:sz="0" w:space="0" w:color="auto"/>
            <w:left w:val="none" w:sz="0" w:space="0" w:color="auto"/>
            <w:bottom w:val="none" w:sz="0" w:space="0" w:color="auto"/>
            <w:right w:val="none" w:sz="0" w:space="0" w:color="auto"/>
          </w:divBdr>
        </w:div>
        <w:div w:id="1751541893">
          <w:marLeft w:val="480"/>
          <w:marRight w:val="0"/>
          <w:marTop w:val="0"/>
          <w:marBottom w:val="0"/>
          <w:divBdr>
            <w:top w:val="none" w:sz="0" w:space="0" w:color="auto"/>
            <w:left w:val="none" w:sz="0" w:space="0" w:color="auto"/>
            <w:bottom w:val="none" w:sz="0" w:space="0" w:color="auto"/>
            <w:right w:val="none" w:sz="0" w:space="0" w:color="auto"/>
          </w:divBdr>
        </w:div>
        <w:div w:id="66415764">
          <w:marLeft w:val="480"/>
          <w:marRight w:val="0"/>
          <w:marTop w:val="0"/>
          <w:marBottom w:val="0"/>
          <w:divBdr>
            <w:top w:val="none" w:sz="0" w:space="0" w:color="auto"/>
            <w:left w:val="none" w:sz="0" w:space="0" w:color="auto"/>
            <w:bottom w:val="none" w:sz="0" w:space="0" w:color="auto"/>
            <w:right w:val="none" w:sz="0" w:space="0" w:color="auto"/>
          </w:divBdr>
        </w:div>
        <w:div w:id="1019820960">
          <w:marLeft w:val="480"/>
          <w:marRight w:val="0"/>
          <w:marTop w:val="0"/>
          <w:marBottom w:val="0"/>
          <w:divBdr>
            <w:top w:val="none" w:sz="0" w:space="0" w:color="auto"/>
            <w:left w:val="none" w:sz="0" w:space="0" w:color="auto"/>
            <w:bottom w:val="none" w:sz="0" w:space="0" w:color="auto"/>
            <w:right w:val="none" w:sz="0" w:space="0" w:color="auto"/>
          </w:divBdr>
        </w:div>
        <w:div w:id="742409013">
          <w:marLeft w:val="480"/>
          <w:marRight w:val="0"/>
          <w:marTop w:val="0"/>
          <w:marBottom w:val="0"/>
          <w:divBdr>
            <w:top w:val="none" w:sz="0" w:space="0" w:color="auto"/>
            <w:left w:val="none" w:sz="0" w:space="0" w:color="auto"/>
            <w:bottom w:val="none" w:sz="0" w:space="0" w:color="auto"/>
            <w:right w:val="none" w:sz="0" w:space="0" w:color="auto"/>
          </w:divBdr>
        </w:div>
        <w:div w:id="102574451">
          <w:marLeft w:val="480"/>
          <w:marRight w:val="0"/>
          <w:marTop w:val="0"/>
          <w:marBottom w:val="0"/>
          <w:divBdr>
            <w:top w:val="none" w:sz="0" w:space="0" w:color="auto"/>
            <w:left w:val="none" w:sz="0" w:space="0" w:color="auto"/>
            <w:bottom w:val="none" w:sz="0" w:space="0" w:color="auto"/>
            <w:right w:val="none" w:sz="0" w:space="0" w:color="auto"/>
          </w:divBdr>
        </w:div>
        <w:div w:id="636686702">
          <w:marLeft w:val="480"/>
          <w:marRight w:val="0"/>
          <w:marTop w:val="0"/>
          <w:marBottom w:val="0"/>
          <w:divBdr>
            <w:top w:val="none" w:sz="0" w:space="0" w:color="auto"/>
            <w:left w:val="none" w:sz="0" w:space="0" w:color="auto"/>
            <w:bottom w:val="none" w:sz="0" w:space="0" w:color="auto"/>
            <w:right w:val="none" w:sz="0" w:space="0" w:color="auto"/>
          </w:divBdr>
        </w:div>
        <w:div w:id="1781142042">
          <w:marLeft w:val="480"/>
          <w:marRight w:val="0"/>
          <w:marTop w:val="0"/>
          <w:marBottom w:val="0"/>
          <w:divBdr>
            <w:top w:val="none" w:sz="0" w:space="0" w:color="auto"/>
            <w:left w:val="none" w:sz="0" w:space="0" w:color="auto"/>
            <w:bottom w:val="none" w:sz="0" w:space="0" w:color="auto"/>
            <w:right w:val="none" w:sz="0" w:space="0" w:color="auto"/>
          </w:divBdr>
        </w:div>
        <w:div w:id="1909682156">
          <w:marLeft w:val="480"/>
          <w:marRight w:val="0"/>
          <w:marTop w:val="0"/>
          <w:marBottom w:val="0"/>
          <w:divBdr>
            <w:top w:val="none" w:sz="0" w:space="0" w:color="auto"/>
            <w:left w:val="none" w:sz="0" w:space="0" w:color="auto"/>
            <w:bottom w:val="none" w:sz="0" w:space="0" w:color="auto"/>
            <w:right w:val="none" w:sz="0" w:space="0" w:color="auto"/>
          </w:divBdr>
        </w:div>
        <w:div w:id="382171073">
          <w:marLeft w:val="480"/>
          <w:marRight w:val="0"/>
          <w:marTop w:val="0"/>
          <w:marBottom w:val="0"/>
          <w:divBdr>
            <w:top w:val="none" w:sz="0" w:space="0" w:color="auto"/>
            <w:left w:val="none" w:sz="0" w:space="0" w:color="auto"/>
            <w:bottom w:val="none" w:sz="0" w:space="0" w:color="auto"/>
            <w:right w:val="none" w:sz="0" w:space="0" w:color="auto"/>
          </w:divBdr>
        </w:div>
        <w:div w:id="1929381797">
          <w:marLeft w:val="480"/>
          <w:marRight w:val="0"/>
          <w:marTop w:val="0"/>
          <w:marBottom w:val="0"/>
          <w:divBdr>
            <w:top w:val="none" w:sz="0" w:space="0" w:color="auto"/>
            <w:left w:val="none" w:sz="0" w:space="0" w:color="auto"/>
            <w:bottom w:val="none" w:sz="0" w:space="0" w:color="auto"/>
            <w:right w:val="none" w:sz="0" w:space="0" w:color="auto"/>
          </w:divBdr>
        </w:div>
        <w:div w:id="139084141">
          <w:marLeft w:val="480"/>
          <w:marRight w:val="0"/>
          <w:marTop w:val="0"/>
          <w:marBottom w:val="0"/>
          <w:divBdr>
            <w:top w:val="none" w:sz="0" w:space="0" w:color="auto"/>
            <w:left w:val="none" w:sz="0" w:space="0" w:color="auto"/>
            <w:bottom w:val="none" w:sz="0" w:space="0" w:color="auto"/>
            <w:right w:val="none" w:sz="0" w:space="0" w:color="auto"/>
          </w:divBdr>
        </w:div>
        <w:div w:id="1539659849">
          <w:marLeft w:val="480"/>
          <w:marRight w:val="0"/>
          <w:marTop w:val="0"/>
          <w:marBottom w:val="0"/>
          <w:divBdr>
            <w:top w:val="none" w:sz="0" w:space="0" w:color="auto"/>
            <w:left w:val="none" w:sz="0" w:space="0" w:color="auto"/>
            <w:bottom w:val="none" w:sz="0" w:space="0" w:color="auto"/>
            <w:right w:val="none" w:sz="0" w:space="0" w:color="auto"/>
          </w:divBdr>
        </w:div>
        <w:div w:id="1880318072">
          <w:marLeft w:val="480"/>
          <w:marRight w:val="0"/>
          <w:marTop w:val="0"/>
          <w:marBottom w:val="0"/>
          <w:divBdr>
            <w:top w:val="none" w:sz="0" w:space="0" w:color="auto"/>
            <w:left w:val="none" w:sz="0" w:space="0" w:color="auto"/>
            <w:bottom w:val="none" w:sz="0" w:space="0" w:color="auto"/>
            <w:right w:val="none" w:sz="0" w:space="0" w:color="auto"/>
          </w:divBdr>
        </w:div>
        <w:div w:id="1454253707">
          <w:marLeft w:val="480"/>
          <w:marRight w:val="0"/>
          <w:marTop w:val="0"/>
          <w:marBottom w:val="0"/>
          <w:divBdr>
            <w:top w:val="none" w:sz="0" w:space="0" w:color="auto"/>
            <w:left w:val="none" w:sz="0" w:space="0" w:color="auto"/>
            <w:bottom w:val="none" w:sz="0" w:space="0" w:color="auto"/>
            <w:right w:val="none" w:sz="0" w:space="0" w:color="auto"/>
          </w:divBdr>
        </w:div>
        <w:div w:id="768895431">
          <w:marLeft w:val="480"/>
          <w:marRight w:val="0"/>
          <w:marTop w:val="0"/>
          <w:marBottom w:val="0"/>
          <w:divBdr>
            <w:top w:val="none" w:sz="0" w:space="0" w:color="auto"/>
            <w:left w:val="none" w:sz="0" w:space="0" w:color="auto"/>
            <w:bottom w:val="none" w:sz="0" w:space="0" w:color="auto"/>
            <w:right w:val="none" w:sz="0" w:space="0" w:color="auto"/>
          </w:divBdr>
        </w:div>
        <w:div w:id="478159845">
          <w:marLeft w:val="480"/>
          <w:marRight w:val="0"/>
          <w:marTop w:val="0"/>
          <w:marBottom w:val="0"/>
          <w:divBdr>
            <w:top w:val="none" w:sz="0" w:space="0" w:color="auto"/>
            <w:left w:val="none" w:sz="0" w:space="0" w:color="auto"/>
            <w:bottom w:val="none" w:sz="0" w:space="0" w:color="auto"/>
            <w:right w:val="none" w:sz="0" w:space="0" w:color="auto"/>
          </w:divBdr>
        </w:div>
        <w:div w:id="1959944386">
          <w:marLeft w:val="480"/>
          <w:marRight w:val="0"/>
          <w:marTop w:val="0"/>
          <w:marBottom w:val="0"/>
          <w:divBdr>
            <w:top w:val="none" w:sz="0" w:space="0" w:color="auto"/>
            <w:left w:val="none" w:sz="0" w:space="0" w:color="auto"/>
            <w:bottom w:val="none" w:sz="0" w:space="0" w:color="auto"/>
            <w:right w:val="none" w:sz="0" w:space="0" w:color="auto"/>
          </w:divBdr>
        </w:div>
        <w:div w:id="1035160824">
          <w:marLeft w:val="480"/>
          <w:marRight w:val="0"/>
          <w:marTop w:val="0"/>
          <w:marBottom w:val="0"/>
          <w:divBdr>
            <w:top w:val="none" w:sz="0" w:space="0" w:color="auto"/>
            <w:left w:val="none" w:sz="0" w:space="0" w:color="auto"/>
            <w:bottom w:val="none" w:sz="0" w:space="0" w:color="auto"/>
            <w:right w:val="none" w:sz="0" w:space="0" w:color="auto"/>
          </w:divBdr>
        </w:div>
        <w:div w:id="1841307695">
          <w:marLeft w:val="480"/>
          <w:marRight w:val="0"/>
          <w:marTop w:val="0"/>
          <w:marBottom w:val="0"/>
          <w:divBdr>
            <w:top w:val="none" w:sz="0" w:space="0" w:color="auto"/>
            <w:left w:val="none" w:sz="0" w:space="0" w:color="auto"/>
            <w:bottom w:val="none" w:sz="0" w:space="0" w:color="auto"/>
            <w:right w:val="none" w:sz="0" w:space="0" w:color="auto"/>
          </w:divBdr>
        </w:div>
        <w:div w:id="2052996173">
          <w:marLeft w:val="480"/>
          <w:marRight w:val="0"/>
          <w:marTop w:val="0"/>
          <w:marBottom w:val="0"/>
          <w:divBdr>
            <w:top w:val="none" w:sz="0" w:space="0" w:color="auto"/>
            <w:left w:val="none" w:sz="0" w:space="0" w:color="auto"/>
            <w:bottom w:val="none" w:sz="0" w:space="0" w:color="auto"/>
            <w:right w:val="none" w:sz="0" w:space="0" w:color="auto"/>
          </w:divBdr>
        </w:div>
        <w:div w:id="1962035250">
          <w:marLeft w:val="480"/>
          <w:marRight w:val="0"/>
          <w:marTop w:val="0"/>
          <w:marBottom w:val="0"/>
          <w:divBdr>
            <w:top w:val="none" w:sz="0" w:space="0" w:color="auto"/>
            <w:left w:val="none" w:sz="0" w:space="0" w:color="auto"/>
            <w:bottom w:val="none" w:sz="0" w:space="0" w:color="auto"/>
            <w:right w:val="none" w:sz="0" w:space="0" w:color="auto"/>
          </w:divBdr>
        </w:div>
        <w:div w:id="903837645">
          <w:marLeft w:val="480"/>
          <w:marRight w:val="0"/>
          <w:marTop w:val="0"/>
          <w:marBottom w:val="0"/>
          <w:divBdr>
            <w:top w:val="none" w:sz="0" w:space="0" w:color="auto"/>
            <w:left w:val="none" w:sz="0" w:space="0" w:color="auto"/>
            <w:bottom w:val="none" w:sz="0" w:space="0" w:color="auto"/>
            <w:right w:val="none" w:sz="0" w:space="0" w:color="auto"/>
          </w:divBdr>
        </w:div>
        <w:div w:id="866261560">
          <w:marLeft w:val="480"/>
          <w:marRight w:val="0"/>
          <w:marTop w:val="0"/>
          <w:marBottom w:val="0"/>
          <w:divBdr>
            <w:top w:val="none" w:sz="0" w:space="0" w:color="auto"/>
            <w:left w:val="none" w:sz="0" w:space="0" w:color="auto"/>
            <w:bottom w:val="none" w:sz="0" w:space="0" w:color="auto"/>
            <w:right w:val="none" w:sz="0" w:space="0" w:color="auto"/>
          </w:divBdr>
        </w:div>
        <w:div w:id="232357331">
          <w:marLeft w:val="480"/>
          <w:marRight w:val="0"/>
          <w:marTop w:val="0"/>
          <w:marBottom w:val="0"/>
          <w:divBdr>
            <w:top w:val="none" w:sz="0" w:space="0" w:color="auto"/>
            <w:left w:val="none" w:sz="0" w:space="0" w:color="auto"/>
            <w:bottom w:val="none" w:sz="0" w:space="0" w:color="auto"/>
            <w:right w:val="none" w:sz="0" w:space="0" w:color="auto"/>
          </w:divBdr>
        </w:div>
        <w:div w:id="2049915056">
          <w:marLeft w:val="480"/>
          <w:marRight w:val="0"/>
          <w:marTop w:val="0"/>
          <w:marBottom w:val="0"/>
          <w:divBdr>
            <w:top w:val="none" w:sz="0" w:space="0" w:color="auto"/>
            <w:left w:val="none" w:sz="0" w:space="0" w:color="auto"/>
            <w:bottom w:val="none" w:sz="0" w:space="0" w:color="auto"/>
            <w:right w:val="none" w:sz="0" w:space="0" w:color="auto"/>
          </w:divBdr>
        </w:div>
        <w:div w:id="1722751073">
          <w:marLeft w:val="480"/>
          <w:marRight w:val="0"/>
          <w:marTop w:val="0"/>
          <w:marBottom w:val="0"/>
          <w:divBdr>
            <w:top w:val="none" w:sz="0" w:space="0" w:color="auto"/>
            <w:left w:val="none" w:sz="0" w:space="0" w:color="auto"/>
            <w:bottom w:val="none" w:sz="0" w:space="0" w:color="auto"/>
            <w:right w:val="none" w:sz="0" w:space="0" w:color="auto"/>
          </w:divBdr>
        </w:div>
        <w:div w:id="950665782">
          <w:marLeft w:val="480"/>
          <w:marRight w:val="0"/>
          <w:marTop w:val="0"/>
          <w:marBottom w:val="0"/>
          <w:divBdr>
            <w:top w:val="none" w:sz="0" w:space="0" w:color="auto"/>
            <w:left w:val="none" w:sz="0" w:space="0" w:color="auto"/>
            <w:bottom w:val="none" w:sz="0" w:space="0" w:color="auto"/>
            <w:right w:val="none" w:sz="0" w:space="0" w:color="auto"/>
          </w:divBdr>
        </w:div>
        <w:div w:id="407115968">
          <w:marLeft w:val="480"/>
          <w:marRight w:val="0"/>
          <w:marTop w:val="0"/>
          <w:marBottom w:val="0"/>
          <w:divBdr>
            <w:top w:val="none" w:sz="0" w:space="0" w:color="auto"/>
            <w:left w:val="none" w:sz="0" w:space="0" w:color="auto"/>
            <w:bottom w:val="none" w:sz="0" w:space="0" w:color="auto"/>
            <w:right w:val="none" w:sz="0" w:space="0" w:color="auto"/>
          </w:divBdr>
        </w:div>
        <w:div w:id="1765110407">
          <w:marLeft w:val="480"/>
          <w:marRight w:val="0"/>
          <w:marTop w:val="0"/>
          <w:marBottom w:val="0"/>
          <w:divBdr>
            <w:top w:val="none" w:sz="0" w:space="0" w:color="auto"/>
            <w:left w:val="none" w:sz="0" w:space="0" w:color="auto"/>
            <w:bottom w:val="none" w:sz="0" w:space="0" w:color="auto"/>
            <w:right w:val="none" w:sz="0" w:space="0" w:color="auto"/>
          </w:divBdr>
        </w:div>
        <w:div w:id="1382055012">
          <w:marLeft w:val="480"/>
          <w:marRight w:val="0"/>
          <w:marTop w:val="0"/>
          <w:marBottom w:val="0"/>
          <w:divBdr>
            <w:top w:val="none" w:sz="0" w:space="0" w:color="auto"/>
            <w:left w:val="none" w:sz="0" w:space="0" w:color="auto"/>
            <w:bottom w:val="none" w:sz="0" w:space="0" w:color="auto"/>
            <w:right w:val="none" w:sz="0" w:space="0" w:color="auto"/>
          </w:divBdr>
        </w:div>
        <w:div w:id="196621998">
          <w:marLeft w:val="480"/>
          <w:marRight w:val="0"/>
          <w:marTop w:val="0"/>
          <w:marBottom w:val="0"/>
          <w:divBdr>
            <w:top w:val="none" w:sz="0" w:space="0" w:color="auto"/>
            <w:left w:val="none" w:sz="0" w:space="0" w:color="auto"/>
            <w:bottom w:val="none" w:sz="0" w:space="0" w:color="auto"/>
            <w:right w:val="none" w:sz="0" w:space="0" w:color="auto"/>
          </w:divBdr>
        </w:div>
        <w:div w:id="1795904025">
          <w:marLeft w:val="480"/>
          <w:marRight w:val="0"/>
          <w:marTop w:val="0"/>
          <w:marBottom w:val="0"/>
          <w:divBdr>
            <w:top w:val="none" w:sz="0" w:space="0" w:color="auto"/>
            <w:left w:val="none" w:sz="0" w:space="0" w:color="auto"/>
            <w:bottom w:val="none" w:sz="0" w:space="0" w:color="auto"/>
            <w:right w:val="none" w:sz="0" w:space="0" w:color="auto"/>
          </w:divBdr>
        </w:div>
        <w:div w:id="815729435">
          <w:marLeft w:val="480"/>
          <w:marRight w:val="0"/>
          <w:marTop w:val="0"/>
          <w:marBottom w:val="0"/>
          <w:divBdr>
            <w:top w:val="none" w:sz="0" w:space="0" w:color="auto"/>
            <w:left w:val="none" w:sz="0" w:space="0" w:color="auto"/>
            <w:bottom w:val="none" w:sz="0" w:space="0" w:color="auto"/>
            <w:right w:val="none" w:sz="0" w:space="0" w:color="auto"/>
          </w:divBdr>
        </w:div>
        <w:div w:id="1747453690">
          <w:marLeft w:val="480"/>
          <w:marRight w:val="0"/>
          <w:marTop w:val="0"/>
          <w:marBottom w:val="0"/>
          <w:divBdr>
            <w:top w:val="none" w:sz="0" w:space="0" w:color="auto"/>
            <w:left w:val="none" w:sz="0" w:space="0" w:color="auto"/>
            <w:bottom w:val="none" w:sz="0" w:space="0" w:color="auto"/>
            <w:right w:val="none" w:sz="0" w:space="0" w:color="auto"/>
          </w:divBdr>
        </w:div>
        <w:div w:id="1192259387">
          <w:marLeft w:val="480"/>
          <w:marRight w:val="0"/>
          <w:marTop w:val="0"/>
          <w:marBottom w:val="0"/>
          <w:divBdr>
            <w:top w:val="none" w:sz="0" w:space="0" w:color="auto"/>
            <w:left w:val="none" w:sz="0" w:space="0" w:color="auto"/>
            <w:bottom w:val="none" w:sz="0" w:space="0" w:color="auto"/>
            <w:right w:val="none" w:sz="0" w:space="0" w:color="auto"/>
          </w:divBdr>
        </w:div>
        <w:div w:id="1012608236">
          <w:marLeft w:val="480"/>
          <w:marRight w:val="0"/>
          <w:marTop w:val="0"/>
          <w:marBottom w:val="0"/>
          <w:divBdr>
            <w:top w:val="none" w:sz="0" w:space="0" w:color="auto"/>
            <w:left w:val="none" w:sz="0" w:space="0" w:color="auto"/>
            <w:bottom w:val="none" w:sz="0" w:space="0" w:color="auto"/>
            <w:right w:val="none" w:sz="0" w:space="0" w:color="auto"/>
          </w:divBdr>
        </w:div>
        <w:div w:id="1992783273">
          <w:marLeft w:val="480"/>
          <w:marRight w:val="0"/>
          <w:marTop w:val="0"/>
          <w:marBottom w:val="0"/>
          <w:divBdr>
            <w:top w:val="none" w:sz="0" w:space="0" w:color="auto"/>
            <w:left w:val="none" w:sz="0" w:space="0" w:color="auto"/>
            <w:bottom w:val="none" w:sz="0" w:space="0" w:color="auto"/>
            <w:right w:val="none" w:sz="0" w:space="0" w:color="auto"/>
          </w:divBdr>
        </w:div>
        <w:div w:id="531651789">
          <w:marLeft w:val="480"/>
          <w:marRight w:val="0"/>
          <w:marTop w:val="0"/>
          <w:marBottom w:val="0"/>
          <w:divBdr>
            <w:top w:val="none" w:sz="0" w:space="0" w:color="auto"/>
            <w:left w:val="none" w:sz="0" w:space="0" w:color="auto"/>
            <w:bottom w:val="none" w:sz="0" w:space="0" w:color="auto"/>
            <w:right w:val="none" w:sz="0" w:space="0" w:color="auto"/>
          </w:divBdr>
        </w:div>
        <w:div w:id="1801605664">
          <w:marLeft w:val="480"/>
          <w:marRight w:val="0"/>
          <w:marTop w:val="0"/>
          <w:marBottom w:val="0"/>
          <w:divBdr>
            <w:top w:val="none" w:sz="0" w:space="0" w:color="auto"/>
            <w:left w:val="none" w:sz="0" w:space="0" w:color="auto"/>
            <w:bottom w:val="none" w:sz="0" w:space="0" w:color="auto"/>
            <w:right w:val="none" w:sz="0" w:space="0" w:color="auto"/>
          </w:divBdr>
        </w:div>
        <w:div w:id="1340085395">
          <w:marLeft w:val="480"/>
          <w:marRight w:val="0"/>
          <w:marTop w:val="0"/>
          <w:marBottom w:val="0"/>
          <w:divBdr>
            <w:top w:val="none" w:sz="0" w:space="0" w:color="auto"/>
            <w:left w:val="none" w:sz="0" w:space="0" w:color="auto"/>
            <w:bottom w:val="none" w:sz="0" w:space="0" w:color="auto"/>
            <w:right w:val="none" w:sz="0" w:space="0" w:color="auto"/>
          </w:divBdr>
        </w:div>
        <w:div w:id="492962274">
          <w:marLeft w:val="480"/>
          <w:marRight w:val="0"/>
          <w:marTop w:val="0"/>
          <w:marBottom w:val="0"/>
          <w:divBdr>
            <w:top w:val="none" w:sz="0" w:space="0" w:color="auto"/>
            <w:left w:val="none" w:sz="0" w:space="0" w:color="auto"/>
            <w:bottom w:val="none" w:sz="0" w:space="0" w:color="auto"/>
            <w:right w:val="none" w:sz="0" w:space="0" w:color="auto"/>
          </w:divBdr>
        </w:div>
        <w:div w:id="406193734">
          <w:marLeft w:val="480"/>
          <w:marRight w:val="0"/>
          <w:marTop w:val="0"/>
          <w:marBottom w:val="0"/>
          <w:divBdr>
            <w:top w:val="none" w:sz="0" w:space="0" w:color="auto"/>
            <w:left w:val="none" w:sz="0" w:space="0" w:color="auto"/>
            <w:bottom w:val="none" w:sz="0" w:space="0" w:color="auto"/>
            <w:right w:val="none" w:sz="0" w:space="0" w:color="auto"/>
          </w:divBdr>
        </w:div>
        <w:div w:id="1237981275">
          <w:marLeft w:val="480"/>
          <w:marRight w:val="0"/>
          <w:marTop w:val="0"/>
          <w:marBottom w:val="0"/>
          <w:divBdr>
            <w:top w:val="none" w:sz="0" w:space="0" w:color="auto"/>
            <w:left w:val="none" w:sz="0" w:space="0" w:color="auto"/>
            <w:bottom w:val="none" w:sz="0" w:space="0" w:color="auto"/>
            <w:right w:val="none" w:sz="0" w:space="0" w:color="auto"/>
          </w:divBdr>
        </w:div>
        <w:div w:id="1856380347">
          <w:marLeft w:val="480"/>
          <w:marRight w:val="0"/>
          <w:marTop w:val="0"/>
          <w:marBottom w:val="0"/>
          <w:divBdr>
            <w:top w:val="none" w:sz="0" w:space="0" w:color="auto"/>
            <w:left w:val="none" w:sz="0" w:space="0" w:color="auto"/>
            <w:bottom w:val="none" w:sz="0" w:space="0" w:color="auto"/>
            <w:right w:val="none" w:sz="0" w:space="0" w:color="auto"/>
          </w:divBdr>
        </w:div>
        <w:div w:id="584728621">
          <w:marLeft w:val="480"/>
          <w:marRight w:val="0"/>
          <w:marTop w:val="0"/>
          <w:marBottom w:val="0"/>
          <w:divBdr>
            <w:top w:val="none" w:sz="0" w:space="0" w:color="auto"/>
            <w:left w:val="none" w:sz="0" w:space="0" w:color="auto"/>
            <w:bottom w:val="none" w:sz="0" w:space="0" w:color="auto"/>
            <w:right w:val="none" w:sz="0" w:space="0" w:color="auto"/>
          </w:divBdr>
        </w:div>
        <w:div w:id="1532380321">
          <w:marLeft w:val="480"/>
          <w:marRight w:val="0"/>
          <w:marTop w:val="0"/>
          <w:marBottom w:val="0"/>
          <w:divBdr>
            <w:top w:val="none" w:sz="0" w:space="0" w:color="auto"/>
            <w:left w:val="none" w:sz="0" w:space="0" w:color="auto"/>
            <w:bottom w:val="none" w:sz="0" w:space="0" w:color="auto"/>
            <w:right w:val="none" w:sz="0" w:space="0" w:color="auto"/>
          </w:divBdr>
        </w:div>
        <w:div w:id="1185285875">
          <w:marLeft w:val="480"/>
          <w:marRight w:val="0"/>
          <w:marTop w:val="0"/>
          <w:marBottom w:val="0"/>
          <w:divBdr>
            <w:top w:val="none" w:sz="0" w:space="0" w:color="auto"/>
            <w:left w:val="none" w:sz="0" w:space="0" w:color="auto"/>
            <w:bottom w:val="none" w:sz="0" w:space="0" w:color="auto"/>
            <w:right w:val="none" w:sz="0" w:space="0" w:color="auto"/>
          </w:divBdr>
        </w:div>
        <w:div w:id="811757395">
          <w:marLeft w:val="480"/>
          <w:marRight w:val="0"/>
          <w:marTop w:val="0"/>
          <w:marBottom w:val="0"/>
          <w:divBdr>
            <w:top w:val="none" w:sz="0" w:space="0" w:color="auto"/>
            <w:left w:val="none" w:sz="0" w:space="0" w:color="auto"/>
            <w:bottom w:val="none" w:sz="0" w:space="0" w:color="auto"/>
            <w:right w:val="none" w:sz="0" w:space="0" w:color="auto"/>
          </w:divBdr>
        </w:div>
        <w:div w:id="1177378686">
          <w:marLeft w:val="480"/>
          <w:marRight w:val="0"/>
          <w:marTop w:val="0"/>
          <w:marBottom w:val="0"/>
          <w:divBdr>
            <w:top w:val="none" w:sz="0" w:space="0" w:color="auto"/>
            <w:left w:val="none" w:sz="0" w:space="0" w:color="auto"/>
            <w:bottom w:val="none" w:sz="0" w:space="0" w:color="auto"/>
            <w:right w:val="none" w:sz="0" w:space="0" w:color="auto"/>
          </w:divBdr>
        </w:div>
        <w:div w:id="1505823622">
          <w:marLeft w:val="480"/>
          <w:marRight w:val="0"/>
          <w:marTop w:val="0"/>
          <w:marBottom w:val="0"/>
          <w:divBdr>
            <w:top w:val="none" w:sz="0" w:space="0" w:color="auto"/>
            <w:left w:val="none" w:sz="0" w:space="0" w:color="auto"/>
            <w:bottom w:val="none" w:sz="0" w:space="0" w:color="auto"/>
            <w:right w:val="none" w:sz="0" w:space="0" w:color="auto"/>
          </w:divBdr>
        </w:div>
        <w:div w:id="344862928">
          <w:marLeft w:val="480"/>
          <w:marRight w:val="0"/>
          <w:marTop w:val="0"/>
          <w:marBottom w:val="0"/>
          <w:divBdr>
            <w:top w:val="none" w:sz="0" w:space="0" w:color="auto"/>
            <w:left w:val="none" w:sz="0" w:space="0" w:color="auto"/>
            <w:bottom w:val="none" w:sz="0" w:space="0" w:color="auto"/>
            <w:right w:val="none" w:sz="0" w:space="0" w:color="auto"/>
          </w:divBdr>
        </w:div>
        <w:div w:id="1784500741">
          <w:marLeft w:val="480"/>
          <w:marRight w:val="0"/>
          <w:marTop w:val="0"/>
          <w:marBottom w:val="0"/>
          <w:divBdr>
            <w:top w:val="none" w:sz="0" w:space="0" w:color="auto"/>
            <w:left w:val="none" w:sz="0" w:space="0" w:color="auto"/>
            <w:bottom w:val="none" w:sz="0" w:space="0" w:color="auto"/>
            <w:right w:val="none" w:sz="0" w:space="0" w:color="auto"/>
          </w:divBdr>
        </w:div>
        <w:div w:id="109663162">
          <w:marLeft w:val="480"/>
          <w:marRight w:val="0"/>
          <w:marTop w:val="0"/>
          <w:marBottom w:val="0"/>
          <w:divBdr>
            <w:top w:val="none" w:sz="0" w:space="0" w:color="auto"/>
            <w:left w:val="none" w:sz="0" w:space="0" w:color="auto"/>
            <w:bottom w:val="none" w:sz="0" w:space="0" w:color="auto"/>
            <w:right w:val="none" w:sz="0" w:space="0" w:color="auto"/>
          </w:divBdr>
        </w:div>
        <w:div w:id="2087260908">
          <w:marLeft w:val="480"/>
          <w:marRight w:val="0"/>
          <w:marTop w:val="0"/>
          <w:marBottom w:val="0"/>
          <w:divBdr>
            <w:top w:val="none" w:sz="0" w:space="0" w:color="auto"/>
            <w:left w:val="none" w:sz="0" w:space="0" w:color="auto"/>
            <w:bottom w:val="none" w:sz="0" w:space="0" w:color="auto"/>
            <w:right w:val="none" w:sz="0" w:space="0" w:color="auto"/>
          </w:divBdr>
        </w:div>
        <w:div w:id="1232810512">
          <w:marLeft w:val="480"/>
          <w:marRight w:val="0"/>
          <w:marTop w:val="0"/>
          <w:marBottom w:val="0"/>
          <w:divBdr>
            <w:top w:val="none" w:sz="0" w:space="0" w:color="auto"/>
            <w:left w:val="none" w:sz="0" w:space="0" w:color="auto"/>
            <w:bottom w:val="none" w:sz="0" w:space="0" w:color="auto"/>
            <w:right w:val="none" w:sz="0" w:space="0" w:color="auto"/>
          </w:divBdr>
        </w:div>
        <w:div w:id="1695644650">
          <w:marLeft w:val="480"/>
          <w:marRight w:val="0"/>
          <w:marTop w:val="0"/>
          <w:marBottom w:val="0"/>
          <w:divBdr>
            <w:top w:val="none" w:sz="0" w:space="0" w:color="auto"/>
            <w:left w:val="none" w:sz="0" w:space="0" w:color="auto"/>
            <w:bottom w:val="none" w:sz="0" w:space="0" w:color="auto"/>
            <w:right w:val="none" w:sz="0" w:space="0" w:color="auto"/>
          </w:divBdr>
        </w:div>
        <w:div w:id="1441031310">
          <w:marLeft w:val="480"/>
          <w:marRight w:val="0"/>
          <w:marTop w:val="0"/>
          <w:marBottom w:val="0"/>
          <w:divBdr>
            <w:top w:val="none" w:sz="0" w:space="0" w:color="auto"/>
            <w:left w:val="none" w:sz="0" w:space="0" w:color="auto"/>
            <w:bottom w:val="none" w:sz="0" w:space="0" w:color="auto"/>
            <w:right w:val="none" w:sz="0" w:space="0" w:color="auto"/>
          </w:divBdr>
        </w:div>
        <w:div w:id="1180044113">
          <w:marLeft w:val="480"/>
          <w:marRight w:val="0"/>
          <w:marTop w:val="0"/>
          <w:marBottom w:val="0"/>
          <w:divBdr>
            <w:top w:val="none" w:sz="0" w:space="0" w:color="auto"/>
            <w:left w:val="none" w:sz="0" w:space="0" w:color="auto"/>
            <w:bottom w:val="none" w:sz="0" w:space="0" w:color="auto"/>
            <w:right w:val="none" w:sz="0" w:space="0" w:color="auto"/>
          </w:divBdr>
        </w:div>
        <w:div w:id="1841775963">
          <w:marLeft w:val="480"/>
          <w:marRight w:val="0"/>
          <w:marTop w:val="0"/>
          <w:marBottom w:val="0"/>
          <w:divBdr>
            <w:top w:val="none" w:sz="0" w:space="0" w:color="auto"/>
            <w:left w:val="none" w:sz="0" w:space="0" w:color="auto"/>
            <w:bottom w:val="none" w:sz="0" w:space="0" w:color="auto"/>
            <w:right w:val="none" w:sz="0" w:space="0" w:color="auto"/>
          </w:divBdr>
        </w:div>
        <w:div w:id="580452915">
          <w:marLeft w:val="480"/>
          <w:marRight w:val="0"/>
          <w:marTop w:val="0"/>
          <w:marBottom w:val="0"/>
          <w:divBdr>
            <w:top w:val="none" w:sz="0" w:space="0" w:color="auto"/>
            <w:left w:val="none" w:sz="0" w:space="0" w:color="auto"/>
            <w:bottom w:val="none" w:sz="0" w:space="0" w:color="auto"/>
            <w:right w:val="none" w:sz="0" w:space="0" w:color="auto"/>
          </w:divBdr>
        </w:div>
        <w:div w:id="724183648">
          <w:marLeft w:val="480"/>
          <w:marRight w:val="0"/>
          <w:marTop w:val="0"/>
          <w:marBottom w:val="0"/>
          <w:divBdr>
            <w:top w:val="none" w:sz="0" w:space="0" w:color="auto"/>
            <w:left w:val="none" w:sz="0" w:space="0" w:color="auto"/>
            <w:bottom w:val="none" w:sz="0" w:space="0" w:color="auto"/>
            <w:right w:val="none" w:sz="0" w:space="0" w:color="auto"/>
          </w:divBdr>
        </w:div>
        <w:div w:id="378407821">
          <w:marLeft w:val="480"/>
          <w:marRight w:val="0"/>
          <w:marTop w:val="0"/>
          <w:marBottom w:val="0"/>
          <w:divBdr>
            <w:top w:val="none" w:sz="0" w:space="0" w:color="auto"/>
            <w:left w:val="none" w:sz="0" w:space="0" w:color="auto"/>
            <w:bottom w:val="none" w:sz="0" w:space="0" w:color="auto"/>
            <w:right w:val="none" w:sz="0" w:space="0" w:color="auto"/>
          </w:divBdr>
        </w:div>
        <w:div w:id="1725450851">
          <w:marLeft w:val="480"/>
          <w:marRight w:val="0"/>
          <w:marTop w:val="0"/>
          <w:marBottom w:val="0"/>
          <w:divBdr>
            <w:top w:val="none" w:sz="0" w:space="0" w:color="auto"/>
            <w:left w:val="none" w:sz="0" w:space="0" w:color="auto"/>
            <w:bottom w:val="none" w:sz="0" w:space="0" w:color="auto"/>
            <w:right w:val="none" w:sz="0" w:space="0" w:color="auto"/>
          </w:divBdr>
        </w:div>
        <w:div w:id="955721683">
          <w:marLeft w:val="480"/>
          <w:marRight w:val="0"/>
          <w:marTop w:val="0"/>
          <w:marBottom w:val="0"/>
          <w:divBdr>
            <w:top w:val="none" w:sz="0" w:space="0" w:color="auto"/>
            <w:left w:val="none" w:sz="0" w:space="0" w:color="auto"/>
            <w:bottom w:val="none" w:sz="0" w:space="0" w:color="auto"/>
            <w:right w:val="none" w:sz="0" w:space="0" w:color="auto"/>
          </w:divBdr>
        </w:div>
        <w:div w:id="296380412">
          <w:marLeft w:val="480"/>
          <w:marRight w:val="0"/>
          <w:marTop w:val="0"/>
          <w:marBottom w:val="0"/>
          <w:divBdr>
            <w:top w:val="none" w:sz="0" w:space="0" w:color="auto"/>
            <w:left w:val="none" w:sz="0" w:space="0" w:color="auto"/>
            <w:bottom w:val="none" w:sz="0" w:space="0" w:color="auto"/>
            <w:right w:val="none" w:sz="0" w:space="0" w:color="auto"/>
          </w:divBdr>
        </w:div>
        <w:div w:id="1180503807">
          <w:marLeft w:val="480"/>
          <w:marRight w:val="0"/>
          <w:marTop w:val="0"/>
          <w:marBottom w:val="0"/>
          <w:divBdr>
            <w:top w:val="none" w:sz="0" w:space="0" w:color="auto"/>
            <w:left w:val="none" w:sz="0" w:space="0" w:color="auto"/>
            <w:bottom w:val="none" w:sz="0" w:space="0" w:color="auto"/>
            <w:right w:val="none" w:sz="0" w:space="0" w:color="auto"/>
          </w:divBdr>
        </w:div>
        <w:div w:id="339091121">
          <w:marLeft w:val="480"/>
          <w:marRight w:val="0"/>
          <w:marTop w:val="0"/>
          <w:marBottom w:val="0"/>
          <w:divBdr>
            <w:top w:val="none" w:sz="0" w:space="0" w:color="auto"/>
            <w:left w:val="none" w:sz="0" w:space="0" w:color="auto"/>
            <w:bottom w:val="none" w:sz="0" w:space="0" w:color="auto"/>
            <w:right w:val="none" w:sz="0" w:space="0" w:color="auto"/>
          </w:divBdr>
        </w:div>
        <w:div w:id="761336670">
          <w:marLeft w:val="480"/>
          <w:marRight w:val="0"/>
          <w:marTop w:val="0"/>
          <w:marBottom w:val="0"/>
          <w:divBdr>
            <w:top w:val="none" w:sz="0" w:space="0" w:color="auto"/>
            <w:left w:val="none" w:sz="0" w:space="0" w:color="auto"/>
            <w:bottom w:val="none" w:sz="0" w:space="0" w:color="auto"/>
            <w:right w:val="none" w:sz="0" w:space="0" w:color="auto"/>
          </w:divBdr>
        </w:div>
        <w:div w:id="1902593911">
          <w:marLeft w:val="480"/>
          <w:marRight w:val="0"/>
          <w:marTop w:val="0"/>
          <w:marBottom w:val="0"/>
          <w:divBdr>
            <w:top w:val="none" w:sz="0" w:space="0" w:color="auto"/>
            <w:left w:val="none" w:sz="0" w:space="0" w:color="auto"/>
            <w:bottom w:val="none" w:sz="0" w:space="0" w:color="auto"/>
            <w:right w:val="none" w:sz="0" w:space="0" w:color="auto"/>
          </w:divBdr>
        </w:div>
        <w:div w:id="1925455490">
          <w:marLeft w:val="480"/>
          <w:marRight w:val="0"/>
          <w:marTop w:val="0"/>
          <w:marBottom w:val="0"/>
          <w:divBdr>
            <w:top w:val="none" w:sz="0" w:space="0" w:color="auto"/>
            <w:left w:val="none" w:sz="0" w:space="0" w:color="auto"/>
            <w:bottom w:val="none" w:sz="0" w:space="0" w:color="auto"/>
            <w:right w:val="none" w:sz="0" w:space="0" w:color="auto"/>
          </w:divBdr>
        </w:div>
        <w:div w:id="1703432790">
          <w:marLeft w:val="480"/>
          <w:marRight w:val="0"/>
          <w:marTop w:val="0"/>
          <w:marBottom w:val="0"/>
          <w:divBdr>
            <w:top w:val="none" w:sz="0" w:space="0" w:color="auto"/>
            <w:left w:val="none" w:sz="0" w:space="0" w:color="auto"/>
            <w:bottom w:val="none" w:sz="0" w:space="0" w:color="auto"/>
            <w:right w:val="none" w:sz="0" w:space="0" w:color="auto"/>
          </w:divBdr>
        </w:div>
      </w:divsChild>
    </w:div>
    <w:div w:id="1729037534">
      <w:bodyDiv w:val="1"/>
      <w:marLeft w:val="0"/>
      <w:marRight w:val="0"/>
      <w:marTop w:val="0"/>
      <w:marBottom w:val="0"/>
      <w:divBdr>
        <w:top w:val="none" w:sz="0" w:space="0" w:color="auto"/>
        <w:left w:val="none" w:sz="0" w:space="0" w:color="auto"/>
        <w:bottom w:val="none" w:sz="0" w:space="0" w:color="auto"/>
        <w:right w:val="none" w:sz="0" w:space="0" w:color="auto"/>
      </w:divBdr>
    </w:div>
    <w:div w:id="1732388788">
      <w:bodyDiv w:val="1"/>
      <w:marLeft w:val="0"/>
      <w:marRight w:val="0"/>
      <w:marTop w:val="0"/>
      <w:marBottom w:val="0"/>
      <w:divBdr>
        <w:top w:val="none" w:sz="0" w:space="0" w:color="auto"/>
        <w:left w:val="none" w:sz="0" w:space="0" w:color="auto"/>
        <w:bottom w:val="none" w:sz="0" w:space="0" w:color="auto"/>
        <w:right w:val="none" w:sz="0" w:space="0" w:color="auto"/>
      </w:divBdr>
    </w:div>
    <w:div w:id="1736585237">
      <w:bodyDiv w:val="1"/>
      <w:marLeft w:val="0"/>
      <w:marRight w:val="0"/>
      <w:marTop w:val="0"/>
      <w:marBottom w:val="0"/>
      <w:divBdr>
        <w:top w:val="none" w:sz="0" w:space="0" w:color="auto"/>
        <w:left w:val="none" w:sz="0" w:space="0" w:color="auto"/>
        <w:bottom w:val="none" w:sz="0" w:space="0" w:color="auto"/>
        <w:right w:val="none" w:sz="0" w:space="0" w:color="auto"/>
      </w:divBdr>
    </w:div>
    <w:div w:id="1737043976">
      <w:bodyDiv w:val="1"/>
      <w:marLeft w:val="0"/>
      <w:marRight w:val="0"/>
      <w:marTop w:val="0"/>
      <w:marBottom w:val="0"/>
      <w:divBdr>
        <w:top w:val="none" w:sz="0" w:space="0" w:color="auto"/>
        <w:left w:val="none" w:sz="0" w:space="0" w:color="auto"/>
        <w:bottom w:val="none" w:sz="0" w:space="0" w:color="auto"/>
        <w:right w:val="none" w:sz="0" w:space="0" w:color="auto"/>
      </w:divBdr>
      <w:divsChild>
        <w:div w:id="1256280886">
          <w:marLeft w:val="480"/>
          <w:marRight w:val="0"/>
          <w:marTop w:val="0"/>
          <w:marBottom w:val="0"/>
          <w:divBdr>
            <w:top w:val="none" w:sz="0" w:space="0" w:color="auto"/>
            <w:left w:val="none" w:sz="0" w:space="0" w:color="auto"/>
            <w:bottom w:val="none" w:sz="0" w:space="0" w:color="auto"/>
            <w:right w:val="none" w:sz="0" w:space="0" w:color="auto"/>
          </w:divBdr>
        </w:div>
        <w:div w:id="1257641487">
          <w:marLeft w:val="480"/>
          <w:marRight w:val="0"/>
          <w:marTop w:val="0"/>
          <w:marBottom w:val="0"/>
          <w:divBdr>
            <w:top w:val="none" w:sz="0" w:space="0" w:color="auto"/>
            <w:left w:val="none" w:sz="0" w:space="0" w:color="auto"/>
            <w:bottom w:val="none" w:sz="0" w:space="0" w:color="auto"/>
            <w:right w:val="none" w:sz="0" w:space="0" w:color="auto"/>
          </w:divBdr>
        </w:div>
        <w:div w:id="252251115">
          <w:marLeft w:val="480"/>
          <w:marRight w:val="0"/>
          <w:marTop w:val="0"/>
          <w:marBottom w:val="0"/>
          <w:divBdr>
            <w:top w:val="none" w:sz="0" w:space="0" w:color="auto"/>
            <w:left w:val="none" w:sz="0" w:space="0" w:color="auto"/>
            <w:bottom w:val="none" w:sz="0" w:space="0" w:color="auto"/>
            <w:right w:val="none" w:sz="0" w:space="0" w:color="auto"/>
          </w:divBdr>
        </w:div>
        <w:div w:id="1234705490">
          <w:marLeft w:val="480"/>
          <w:marRight w:val="0"/>
          <w:marTop w:val="0"/>
          <w:marBottom w:val="0"/>
          <w:divBdr>
            <w:top w:val="none" w:sz="0" w:space="0" w:color="auto"/>
            <w:left w:val="none" w:sz="0" w:space="0" w:color="auto"/>
            <w:bottom w:val="none" w:sz="0" w:space="0" w:color="auto"/>
            <w:right w:val="none" w:sz="0" w:space="0" w:color="auto"/>
          </w:divBdr>
        </w:div>
        <w:div w:id="459301447">
          <w:marLeft w:val="480"/>
          <w:marRight w:val="0"/>
          <w:marTop w:val="0"/>
          <w:marBottom w:val="0"/>
          <w:divBdr>
            <w:top w:val="none" w:sz="0" w:space="0" w:color="auto"/>
            <w:left w:val="none" w:sz="0" w:space="0" w:color="auto"/>
            <w:bottom w:val="none" w:sz="0" w:space="0" w:color="auto"/>
            <w:right w:val="none" w:sz="0" w:space="0" w:color="auto"/>
          </w:divBdr>
        </w:div>
        <w:div w:id="760561426">
          <w:marLeft w:val="480"/>
          <w:marRight w:val="0"/>
          <w:marTop w:val="0"/>
          <w:marBottom w:val="0"/>
          <w:divBdr>
            <w:top w:val="none" w:sz="0" w:space="0" w:color="auto"/>
            <w:left w:val="none" w:sz="0" w:space="0" w:color="auto"/>
            <w:bottom w:val="none" w:sz="0" w:space="0" w:color="auto"/>
            <w:right w:val="none" w:sz="0" w:space="0" w:color="auto"/>
          </w:divBdr>
        </w:div>
        <w:div w:id="1100223953">
          <w:marLeft w:val="480"/>
          <w:marRight w:val="0"/>
          <w:marTop w:val="0"/>
          <w:marBottom w:val="0"/>
          <w:divBdr>
            <w:top w:val="none" w:sz="0" w:space="0" w:color="auto"/>
            <w:left w:val="none" w:sz="0" w:space="0" w:color="auto"/>
            <w:bottom w:val="none" w:sz="0" w:space="0" w:color="auto"/>
            <w:right w:val="none" w:sz="0" w:space="0" w:color="auto"/>
          </w:divBdr>
        </w:div>
        <w:div w:id="1796295110">
          <w:marLeft w:val="480"/>
          <w:marRight w:val="0"/>
          <w:marTop w:val="0"/>
          <w:marBottom w:val="0"/>
          <w:divBdr>
            <w:top w:val="none" w:sz="0" w:space="0" w:color="auto"/>
            <w:left w:val="none" w:sz="0" w:space="0" w:color="auto"/>
            <w:bottom w:val="none" w:sz="0" w:space="0" w:color="auto"/>
            <w:right w:val="none" w:sz="0" w:space="0" w:color="auto"/>
          </w:divBdr>
        </w:div>
        <w:div w:id="544029325">
          <w:marLeft w:val="480"/>
          <w:marRight w:val="0"/>
          <w:marTop w:val="0"/>
          <w:marBottom w:val="0"/>
          <w:divBdr>
            <w:top w:val="none" w:sz="0" w:space="0" w:color="auto"/>
            <w:left w:val="none" w:sz="0" w:space="0" w:color="auto"/>
            <w:bottom w:val="none" w:sz="0" w:space="0" w:color="auto"/>
            <w:right w:val="none" w:sz="0" w:space="0" w:color="auto"/>
          </w:divBdr>
        </w:div>
        <w:div w:id="1921330402">
          <w:marLeft w:val="480"/>
          <w:marRight w:val="0"/>
          <w:marTop w:val="0"/>
          <w:marBottom w:val="0"/>
          <w:divBdr>
            <w:top w:val="none" w:sz="0" w:space="0" w:color="auto"/>
            <w:left w:val="none" w:sz="0" w:space="0" w:color="auto"/>
            <w:bottom w:val="none" w:sz="0" w:space="0" w:color="auto"/>
            <w:right w:val="none" w:sz="0" w:space="0" w:color="auto"/>
          </w:divBdr>
        </w:div>
        <w:div w:id="382028407">
          <w:marLeft w:val="480"/>
          <w:marRight w:val="0"/>
          <w:marTop w:val="0"/>
          <w:marBottom w:val="0"/>
          <w:divBdr>
            <w:top w:val="none" w:sz="0" w:space="0" w:color="auto"/>
            <w:left w:val="none" w:sz="0" w:space="0" w:color="auto"/>
            <w:bottom w:val="none" w:sz="0" w:space="0" w:color="auto"/>
            <w:right w:val="none" w:sz="0" w:space="0" w:color="auto"/>
          </w:divBdr>
        </w:div>
        <w:div w:id="995690526">
          <w:marLeft w:val="480"/>
          <w:marRight w:val="0"/>
          <w:marTop w:val="0"/>
          <w:marBottom w:val="0"/>
          <w:divBdr>
            <w:top w:val="none" w:sz="0" w:space="0" w:color="auto"/>
            <w:left w:val="none" w:sz="0" w:space="0" w:color="auto"/>
            <w:bottom w:val="none" w:sz="0" w:space="0" w:color="auto"/>
            <w:right w:val="none" w:sz="0" w:space="0" w:color="auto"/>
          </w:divBdr>
        </w:div>
        <w:div w:id="1311596460">
          <w:marLeft w:val="480"/>
          <w:marRight w:val="0"/>
          <w:marTop w:val="0"/>
          <w:marBottom w:val="0"/>
          <w:divBdr>
            <w:top w:val="none" w:sz="0" w:space="0" w:color="auto"/>
            <w:left w:val="none" w:sz="0" w:space="0" w:color="auto"/>
            <w:bottom w:val="none" w:sz="0" w:space="0" w:color="auto"/>
            <w:right w:val="none" w:sz="0" w:space="0" w:color="auto"/>
          </w:divBdr>
        </w:div>
        <w:div w:id="1485009833">
          <w:marLeft w:val="480"/>
          <w:marRight w:val="0"/>
          <w:marTop w:val="0"/>
          <w:marBottom w:val="0"/>
          <w:divBdr>
            <w:top w:val="none" w:sz="0" w:space="0" w:color="auto"/>
            <w:left w:val="none" w:sz="0" w:space="0" w:color="auto"/>
            <w:bottom w:val="none" w:sz="0" w:space="0" w:color="auto"/>
            <w:right w:val="none" w:sz="0" w:space="0" w:color="auto"/>
          </w:divBdr>
        </w:div>
        <w:div w:id="529924457">
          <w:marLeft w:val="480"/>
          <w:marRight w:val="0"/>
          <w:marTop w:val="0"/>
          <w:marBottom w:val="0"/>
          <w:divBdr>
            <w:top w:val="none" w:sz="0" w:space="0" w:color="auto"/>
            <w:left w:val="none" w:sz="0" w:space="0" w:color="auto"/>
            <w:bottom w:val="none" w:sz="0" w:space="0" w:color="auto"/>
            <w:right w:val="none" w:sz="0" w:space="0" w:color="auto"/>
          </w:divBdr>
        </w:div>
        <w:div w:id="2003773084">
          <w:marLeft w:val="480"/>
          <w:marRight w:val="0"/>
          <w:marTop w:val="0"/>
          <w:marBottom w:val="0"/>
          <w:divBdr>
            <w:top w:val="none" w:sz="0" w:space="0" w:color="auto"/>
            <w:left w:val="none" w:sz="0" w:space="0" w:color="auto"/>
            <w:bottom w:val="none" w:sz="0" w:space="0" w:color="auto"/>
            <w:right w:val="none" w:sz="0" w:space="0" w:color="auto"/>
          </w:divBdr>
        </w:div>
        <w:div w:id="1478645217">
          <w:marLeft w:val="480"/>
          <w:marRight w:val="0"/>
          <w:marTop w:val="0"/>
          <w:marBottom w:val="0"/>
          <w:divBdr>
            <w:top w:val="none" w:sz="0" w:space="0" w:color="auto"/>
            <w:left w:val="none" w:sz="0" w:space="0" w:color="auto"/>
            <w:bottom w:val="none" w:sz="0" w:space="0" w:color="auto"/>
            <w:right w:val="none" w:sz="0" w:space="0" w:color="auto"/>
          </w:divBdr>
        </w:div>
        <w:div w:id="1699546914">
          <w:marLeft w:val="480"/>
          <w:marRight w:val="0"/>
          <w:marTop w:val="0"/>
          <w:marBottom w:val="0"/>
          <w:divBdr>
            <w:top w:val="none" w:sz="0" w:space="0" w:color="auto"/>
            <w:left w:val="none" w:sz="0" w:space="0" w:color="auto"/>
            <w:bottom w:val="none" w:sz="0" w:space="0" w:color="auto"/>
            <w:right w:val="none" w:sz="0" w:space="0" w:color="auto"/>
          </w:divBdr>
        </w:div>
        <w:div w:id="1231890273">
          <w:marLeft w:val="480"/>
          <w:marRight w:val="0"/>
          <w:marTop w:val="0"/>
          <w:marBottom w:val="0"/>
          <w:divBdr>
            <w:top w:val="none" w:sz="0" w:space="0" w:color="auto"/>
            <w:left w:val="none" w:sz="0" w:space="0" w:color="auto"/>
            <w:bottom w:val="none" w:sz="0" w:space="0" w:color="auto"/>
            <w:right w:val="none" w:sz="0" w:space="0" w:color="auto"/>
          </w:divBdr>
        </w:div>
        <w:div w:id="1828743333">
          <w:marLeft w:val="480"/>
          <w:marRight w:val="0"/>
          <w:marTop w:val="0"/>
          <w:marBottom w:val="0"/>
          <w:divBdr>
            <w:top w:val="none" w:sz="0" w:space="0" w:color="auto"/>
            <w:left w:val="none" w:sz="0" w:space="0" w:color="auto"/>
            <w:bottom w:val="none" w:sz="0" w:space="0" w:color="auto"/>
            <w:right w:val="none" w:sz="0" w:space="0" w:color="auto"/>
          </w:divBdr>
        </w:div>
        <w:div w:id="1251620475">
          <w:marLeft w:val="480"/>
          <w:marRight w:val="0"/>
          <w:marTop w:val="0"/>
          <w:marBottom w:val="0"/>
          <w:divBdr>
            <w:top w:val="none" w:sz="0" w:space="0" w:color="auto"/>
            <w:left w:val="none" w:sz="0" w:space="0" w:color="auto"/>
            <w:bottom w:val="none" w:sz="0" w:space="0" w:color="auto"/>
            <w:right w:val="none" w:sz="0" w:space="0" w:color="auto"/>
          </w:divBdr>
        </w:div>
        <w:div w:id="125903522">
          <w:marLeft w:val="480"/>
          <w:marRight w:val="0"/>
          <w:marTop w:val="0"/>
          <w:marBottom w:val="0"/>
          <w:divBdr>
            <w:top w:val="none" w:sz="0" w:space="0" w:color="auto"/>
            <w:left w:val="none" w:sz="0" w:space="0" w:color="auto"/>
            <w:bottom w:val="none" w:sz="0" w:space="0" w:color="auto"/>
            <w:right w:val="none" w:sz="0" w:space="0" w:color="auto"/>
          </w:divBdr>
        </w:div>
        <w:div w:id="1432893324">
          <w:marLeft w:val="480"/>
          <w:marRight w:val="0"/>
          <w:marTop w:val="0"/>
          <w:marBottom w:val="0"/>
          <w:divBdr>
            <w:top w:val="none" w:sz="0" w:space="0" w:color="auto"/>
            <w:left w:val="none" w:sz="0" w:space="0" w:color="auto"/>
            <w:bottom w:val="none" w:sz="0" w:space="0" w:color="auto"/>
            <w:right w:val="none" w:sz="0" w:space="0" w:color="auto"/>
          </w:divBdr>
        </w:div>
        <w:div w:id="784734596">
          <w:marLeft w:val="480"/>
          <w:marRight w:val="0"/>
          <w:marTop w:val="0"/>
          <w:marBottom w:val="0"/>
          <w:divBdr>
            <w:top w:val="none" w:sz="0" w:space="0" w:color="auto"/>
            <w:left w:val="none" w:sz="0" w:space="0" w:color="auto"/>
            <w:bottom w:val="none" w:sz="0" w:space="0" w:color="auto"/>
            <w:right w:val="none" w:sz="0" w:space="0" w:color="auto"/>
          </w:divBdr>
        </w:div>
        <w:div w:id="577713824">
          <w:marLeft w:val="480"/>
          <w:marRight w:val="0"/>
          <w:marTop w:val="0"/>
          <w:marBottom w:val="0"/>
          <w:divBdr>
            <w:top w:val="none" w:sz="0" w:space="0" w:color="auto"/>
            <w:left w:val="none" w:sz="0" w:space="0" w:color="auto"/>
            <w:bottom w:val="none" w:sz="0" w:space="0" w:color="auto"/>
            <w:right w:val="none" w:sz="0" w:space="0" w:color="auto"/>
          </w:divBdr>
        </w:div>
        <w:div w:id="868614622">
          <w:marLeft w:val="480"/>
          <w:marRight w:val="0"/>
          <w:marTop w:val="0"/>
          <w:marBottom w:val="0"/>
          <w:divBdr>
            <w:top w:val="none" w:sz="0" w:space="0" w:color="auto"/>
            <w:left w:val="none" w:sz="0" w:space="0" w:color="auto"/>
            <w:bottom w:val="none" w:sz="0" w:space="0" w:color="auto"/>
            <w:right w:val="none" w:sz="0" w:space="0" w:color="auto"/>
          </w:divBdr>
        </w:div>
        <w:div w:id="809447572">
          <w:marLeft w:val="480"/>
          <w:marRight w:val="0"/>
          <w:marTop w:val="0"/>
          <w:marBottom w:val="0"/>
          <w:divBdr>
            <w:top w:val="none" w:sz="0" w:space="0" w:color="auto"/>
            <w:left w:val="none" w:sz="0" w:space="0" w:color="auto"/>
            <w:bottom w:val="none" w:sz="0" w:space="0" w:color="auto"/>
            <w:right w:val="none" w:sz="0" w:space="0" w:color="auto"/>
          </w:divBdr>
        </w:div>
        <w:div w:id="1928802329">
          <w:marLeft w:val="480"/>
          <w:marRight w:val="0"/>
          <w:marTop w:val="0"/>
          <w:marBottom w:val="0"/>
          <w:divBdr>
            <w:top w:val="none" w:sz="0" w:space="0" w:color="auto"/>
            <w:left w:val="none" w:sz="0" w:space="0" w:color="auto"/>
            <w:bottom w:val="none" w:sz="0" w:space="0" w:color="auto"/>
            <w:right w:val="none" w:sz="0" w:space="0" w:color="auto"/>
          </w:divBdr>
        </w:div>
        <w:div w:id="726608662">
          <w:marLeft w:val="480"/>
          <w:marRight w:val="0"/>
          <w:marTop w:val="0"/>
          <w:marBottom w:val="0"/>
          <w:divBdr>
            <w:top w:val="none" w:sz="0" w:space="0" w:color="auto"/>
            <w:left w:val="none" w:sz="0" w:space="0" w:color="auto"/>
            <w:bottom w:val="none" w:sz="0" w:space="0" w:color="auto"/>
            <w:right w:val="none" w:sz="0" w:space="0" w:color="auto"/>
          </w:divBdr>
        </w:div>
        <w:div w:id="420639848">
          <w:marLeft w:val="480"/>
          <w:marRight w:val="0"/>
          <w:marTop w:val="0"/>
          <w:marBottom w:val="0"/>
          <w:divBdr>
            <w:top w:val="none" w:sz="0" w:space="0" w:color="auto"/>
            <w:left w:val="none" w:sz="0" w:space="0" w:color="auto"/>
            <w:bottom w:val="none" w:sz="0" w:space="0" w:color="auto"/>
            <w:right w:val="none" w:sz="0" w:space="0" w:color="auto"/>
          </w:divBdr>
        </w:div>
        <w:div w:id="962729170">
          <w:marLeft w:val="480"/>
          <w:marRight w:val="0"/>
          <w:marTop w:val="0"/>
          <w:marBottom w:val="0"/>
          <w:divBdr>
            <w:top w:val="none" w:sz="0" w:space="0" w:color="auto"/>
            <w:left w:val="none" w:sz="0" w:space="0" w:color="auto"/>
            <w:bottom w:val="none" w:sz="0" w:space="0" w:color="auto"/>
            <w:right w:val="none" w:sz="0" w:space="0" w:color="auto"/>
          </w:divBdr>
        </w:div>
        <w:div w:id="898708494">
          <w:marLeft w:val="480"/>
          <w:marRight w:val="0"/>
          <w:marTop w:val="0"/>
          <w:marBottom w:val="0"/>
          <w:divBdr>
            <w:top w:val="none" w:sz="0" w:space="0" w:color="auto"/>
            <w:left w:val="none" w:sz="0" w:space="0" w:color="auto"/>
            <w:bottom w:val="none" w:sz="0" w:space="0" w:color="auto"/>
            <w:right w:val="none" w:sz="0" w:space="0" w:color="auto"/>
          </w:divBdr>
        </w:div>
        <w:div w:id="136188311">
          <w:marLeft w:val="480"/>
          <w:marRight w:val="0"/>
          <w:marTop w:val="0"/>
          <w:marBottom w:val="0"/>
          <w:divBdr>
            <w:top w:val="none" w:sz="0" w:space="0" w:color="auto"/>
            <w:left w:val="none" w:sz="0" w:space="0" w:color="auto"/>
            <w:bottom w:val="none" w:sz="0" w:space="0" w:color="auto"/>
            <w:right w:val="none" w:sz="0" w:space="0" w:color="auto"/>
          </w:divBdr>
        </w:div>
        <w:div w:id="603271842">
          <w:marLeft w:val="480"/>
          <w:marRight w:val="0"/>
          <w:marTop w:val="0"/>
          <w:marBottom w:val="0"/>
          <w:divBdr>
            <w:top w:val="none" w:sz="0" w:space="0" w:color="auto"/>
            <w:left w:val="none" w:sz="0" w:space="0" w:color="auto"/>
            <w:bottom w:val="none" w:sz="0" w:space="0" w:color="auto"/>
            <w:right w:val="none" w:sz="0" w:space="0" w:color="auto"/>
          </w:divBdr>
        </w:div>
        <w:div w:id="86580911">
          <w:marLeft w:val="480"/>
          <w:marRight w:val="0"/>
          <w:marTop w:val="0"/>
          <w:marBottom w:val="0"/>
          <w:divBdr>
            <w:top w:val="none" w:sz="0" w:space="0" w:color="auto"/>
            <w:left w:val="none" w:sz="0" w:space="0" w:color="auto"/>
            <w:bottom w:val="none" w:sz="0" w:space="0" w:color="auto"/>
            <w:right w:val="none" w:sz="0" w:space="0" w:color="auto"/>
          </w:divBdr>
        </w:div>
        <w:div w:id="1313483501">
          <w:marLeft w:val="480"/>
          <w:marRight w:val="0"/>
          <w:marTop w:val="0"/>
          <w:marBottom w:val="0"/>
          <w:divBdr>
            <w:top w:val="none" w:sz="0" w:space="0" w:color="auto"/>
            <w:left w:val="none" w:sz="0" w:space="0" w:color="auto"/>
            <w:bottom w:val="none" w:sz="0" w:space="0" w:color="auto"/>
            <w:right w:val="none" w:sz="0" w:space="0" w:color="auto"/>
          </w:divBdr>
        </w:div>
        <w:div w:id="1232040358">
          <w:marLeft w:val="480"/>
          <w:marRight w:val="0"/>
          <w:marTop w:val="0"/>
          <w:marBottom w:val="0"/>
          <w:divBdr>
            <w:top w:val="none" w:sz="0" w:space="0" w:color="auto"/>
            <w:left w:val="none" w:sz="0" w:space="0" w:color="auto"/>
            <w:bottom w:val="none" w:sz="0" w:space="0" w:color="auto"/>
            <w:right w:val="none" w:sz="0" w:space="0" w:color="auto"/>
          </w:divBdr>
        </w:div>
        <w:div w:id="694768805">
          <w:marLeft w:val="480"/>
          <w:marRight w:val="0"/>
          <w:marTop w:val="0"/>
          <w:marBottom w:val="0"/>
          <w:divBdr>
            <w:top w:val="none" w:sz="0" w:space="0" w:color="auto"/>
            <w:left w:val="none" w:sz="0" w:space="0" w:color="auto"/>
            <w:bottom w:val="none" w:sz="0" w:space="0" w:color="auto"/>
            <w:right w:val="none" w:sz="0" w:space="0" w:color="auto"/>
          </w:divBdr>
        </w:div>
        <w:div w:id="840004384">
          <w:marLeft w:val="480"/>
          <w:marRight w:val="0"/>
          <w:marTop w:val="0"/>
          <w:marBottom w:val="0"/>
          <w:divBdr>
            <w:top w:val="none" w:sz="0" w:space="0" w:color="auto"/>
            <w:left w:val="none" w:sz="0" w:space="0" w:color="auto"/>
            <w:bottom w:val="none" w:sz="0" w:space="0" w:color="auto"/>
            <w:right w:val="none" w:sz="0" w:space="0" w:color="auto"/>
          </w:divBdr>
        </w:div>
        <w:div w:id="1773889606">
          <w:marLeft w:val="480"/>
          <w:marRight w:val="0"/>
          <w:marTop w:val="0"/>
          <w:marBottom w:val="0"/>
          <w:divBdr>
            <w:top w:val="none" w:sz="0" w:space="0" w:color="auto"/>
            <w:left w:val="none" w:sz="0" w:space="0" w:color="auto"/>
            <w:bottom w:val="none" w:sz="0" w:space="0" w:color="auto"/>
            <w:right w:val="none" w:sz="0" w:space="0" w:color="auto"/>
          </w:divBdr>
        </w:div>
        <w:div w:id="581716377">
          <w:marLeft w:val="480"/>
          <w:marRight w:val="0"/>
          <w:marTop w:val="0"/>
          <w:marBottom w:val="0"/>
          <w:divBdr>
            <w:top w:val="none" w:sz="0" w:space="0" w:color="auto"/>
            <w:left w:val="none" w:sz="0" w:space="0" w:color="auto"/>
            <w:bottom w:val="none" w:sz="0" w:space="0" w:color="auto"/>
            <w:right w:val="none" w:sz="0" w:space="0" w:color="auto"/>
          </w:divBdr>
        </w:div>
        <w:div w:id="371270144">
          <w:marLeft w:val="480"/>
          <w:marRight w:val="0"/>
          <w:marTop w:val="0"/>
          <w:marBottom w:val="0"/>
          <w:divBdr>
            <w:top w:val="none" w:sz="0" w:space="0" w:color="auto"/>
            <w:left w:val="none" w:sz="0" w:space="0" w:color="auto"/>
            <w:bottom w:val="none" w:sz="0" w:space="0" w:color="auto"/>
            <w:right w:val="none" w:sz="0" w:space="0" w:color="auto"/>
          </w:divBdr>
        </w:div>
        <w:div w:id="1050569521">
          <w:marLeft w:val="480"/>
          <w:marRight w:val="0"/>
          <w:marTop w:val="0"/>
          <w:marBottom w:val="0"/>
          <w:divBdr>
            <w:top w:val="none" w:sz="0" w:space="0" w:color="auto"/>
            <w:left w:val="none" w:sz="0" w:space="0" w:color="auto"/>
            <w:bottom w:val="none" w:sz="0" w:space="0" w:color="auto"/>
            <w:right w:val="none" w:sz="0" w:space="0" w:color="auto"/>
          </w:divBdr>
        </w:div>
        <w:div w:id="1703021063">
          <w:marLeft w:val="480"/>
          <w:marRight w:val="0"/>
          <w:marTop w:val="0"/>
          <w:marBottom w:val="0"/>
          <w:divBdr>
            <w:top w:val="none" w:sz="0" w:space="0" w:color="auto"/>
            <w:left w:val="none" w:sz="0" w:space="0" w:color="auto"/>
            <w:bottom w:val="none" w:sz="0" w:space="0" w:color="auto"/>
            <w:right w:val="none" w:sz="0" w:space="0" w:color="auto"/>
          </w:divBdr>
        </w:div>
        <w:div w:id="361789453">
          <w:marLeft w:val="480"/>
          <w:marRight w:val="0"/>
          <w:marTop w:val="0"/>
          <w:marBottom w:val="0"/>
          <w:divBdr>
            <w:top w:val="none" w:sz="0" w:space="0" w:color="auto"/>
            <w:left w:val="none" w:sz="0" w:space="0" w:color="auto"/>
            <w:bottom w:val="none" w:sz="0" w:space="0" w:color="auto"/>
            <w:right w:val="none" w:sz="0" w:space="0" w:color="auto"/>
          </w:divBdr>
        </w:div>
        <w:div w:id="1814565958">
          <w:marLeft w:val="480"/>
          <w:marRight w:val="0"/>
          <w:marTop w:val="0"/>
          <w:marBottom w:val="0"/>
          <w:divBdr>
            <w:top w:val="none" w:sz="0" w:space="0" w:color="auto"/>
            <w:left w:val="none" w:sz="0" w:space="0" w:color="auto"/>
            <w:bottom w:val="none" w:sz="0" w:space="0" w:color="auto"/>
            <w:right w:val="none" w:sz="0" w:space="0" w:color="auto"/>
          </w:divBdr>
        </w:div>
        <w:div w:id="2088380275">
          <w:marLeft w:val="480"/>
          <w:marRight w:val="0"/>
          <w:marTop w:val="0"/>
          <w:marBottom w:val="0"/>
          <w:divBdr>
            <w:top w:val="none" w:sz="0" w:space="0" w:color="auto"/>
            <w:left w:val="none" w:sz="0" w:space="0" w:color="auto"/>
            <w:bottom w:val="none" w:sz="0" w:space="0" w:color="auto"/>
            <w:right w:val="none" w:sz="0" w:space="0" w:color="auto"/>
          </w:divBdr>
        </w:div>
        <w:div w:id="2135176952">
          <w:marLeft w:val="480"/>
          <w:marRight w:val="0"/>
          <w:marTop w:val="0"/>
          <w:marBottom w:val="0"/>
          <w:divBdr>
            <w:top w:val="none" w:sz="0" w:space="0" w:color="auto"/>
            <w:left w:val="none" w:sz="0" w:space="0" w:color="auto"/>
            <w:bottom w:val="none" w:sz="0" w:space="0" w:color="auto"/>
            <w:right w:val="none" w:sz="0" w:space="0" w:color="auto"/>
          </w:divBdr>
        </w:div>
        <w:div w:id="1236010827">
          <w:marLeft w:val="480"/>
          <w:marRight w:val="0"/>
          <w:marTop w:val="0"/>
          <w:marBottom w:val="0"/>
          <w:divBdr>
            <w:top w:val="none" w:sz="0" w:space="0" w:color="auto"/>
            <w:left w:val="none" w:sz="0" w:space="0" w:color="auto"/>
            <w:bottom w:val="none" w:sz="0" w:space="0" w:color="auto"/>
            <w:right w:val="none" w:sz="0" w:space="0" w:color="auto"/>
          </w:divBdr>
        </w:div>
        <w:div w:id="83847520">
          <w:marLeft w:val="480"/>
          <w:marRight w:val="0"/>
          <w:marTop w:val="0"/>
          <w:marBottom w:val="0"/>
          <w:divBdr>
            <w:top w:val="none" w:sz="0" w:space="0" w:color="auto"/>
            <w:left w:val="none" w:sz="0" w:space="0" w:color="auto"/>
            <w:bottom w:val="none" w:sz="0" w:space="0" w:color="auto"/>
            <w:right w:val="none" w:sz="0" w:space="0" w:color="auto"/>
          </w:divBdr>
        </w:div>
        <w:div w:id="641352110">
          <w:marLeft w:val="480"/>
          <w:marRight w:val="0"/>
          <w:marTop w:val="0"/>
          <w:marBottom w:val="0"/>
          <w:divBdr>
            <w:top w:val="none" w:sz="0" w:space="0" w:color="auto"/>
            <w:left w:val="none" w:sz="0" w:space="0" w:color="auto"/>
            <w:bottom w:val="none" w:sz="0" w:space="0" w:color="auto"/>
            <w:right w:val="none" w:sz="0" w:space="0" w:color="auto"/>
          </w:divBdr>
        </w:div>
        <w:div w:id="1802532683">
          <w:marLeft w:val="480"/>
          <w:marRight w:val="0"/>
          <w:marTop w:val="0"/>
          <w:marBottom w:val="0"/>
          <w:divBdr>
            <w:top w:val="none" w:sz="0" w:space="0" w:color="auto"/>
            <w:left w:val="none" w:sz="0" w:space="0" w:color="auto"/>
            <w:bottom w:val="none" w:sz="0" w:space="0" w:color="auto"/>
            <w:right w:val="none" w:sz="0" w:space="0" w:color="auto"/>
          </w:divBdr>
        </w:div>
        <w:div w:id="727342423">
          <w:marLeft w:val="480"/>
          <w:marRight w:val="0"/>
          <w:marTop w:val="0"/>
          <w:marBottom w:val="0"/>
          <w:divBdr>
            <w:top w:val="none" w:sz="0" w:space="0" w:color="auto"/>
            <w:left w:val="none" w:sz="0" w:space="0" w:color="auto"/>
            <w:bottom w:val="none" w:sz="0" w:space="0" w:color="auto"/>
            <w:right w:val="none" w:sz="0" w:space="0" w:color="auto"/>
          </w:divBdr>
        </w:div>
        <w:div w:id="626279574">
          <w:marLeft w:val="480"/>
          <w:marRight w:val="0"/>
          <w:marTop w:val="0"/>
          <w:marBottom w:val="0"/>
          <w:divBdr>
            <w:top w:val="none" w:sz="0" w:space="0" w:color="auto"/>
            <w:left w:val="none" w:sz="0" w:space="0" w:color="auto"/>
            <w:bottom w:val="none" w:sz="0" w:space="0" w:color="auto"/>
            <w:right w:val="none" w:sz="0" w:space="0" w:color="auto"/>
          </w:divBdr>
        </w:div>
        <w:div w:id="1514881012">
          <w:marLeft w:val="480"/>
          <w:marRight w:val="0"/>
          <w:marTop w:val="0"/>
          <w:marBottom w:val="0"/>
          <w:divBdr>
            <w:top w:val="none" w:sz="0" w:space="0" w:color="auto"/>
            <w:left w:val="none" w:sz="0" w:space="0" w:color="auto"/>
            <w:bottom w:val="none" w:sz="0" w:space="0" w:color="auto"/>
            <w:right w:val="none" w:sz="0" w:space="0" w:color="auto"/>
          </w:divBdr>
        </w:div>
        <w:div w:id="2092896765">
          <w:marLeft w:val="480"/>
          <w:marRight w:val="0"/>
          <w:marTop w:val="0"/>
          <w:marBottom w:val="0"/>
          <w:divBdr>
            <w:top w:val="none" w:sz="0" w:space="0" w:color="auto"/>
            <w:left w:val="none" w:sz="0" w:space="0" w:color="auto"/>
            <w:bottom w:val="none" w:sz="0" w:space="0" w:color="auto"/>
            <w:right w:val="none" w:sz="0" w:space="0" w:color="auto"/>
          </w:divBdr>
        </w:div>
        <w:div w:id="1769931770">
          <w:marLeft w:val="480"/>
          <w:marRight w:val="0"/>
          <w:marTop w:val="0"/>
          <w:marBottom w:val="0"/>
          <w:divBdr>
            <w:top w:val="none" w:sz="0" w:space="0" w:color="auto"/>
            <w:left w:val="none" w:sz="0" w:space="0" w:color="auto"/>
            <w:bottom w:val="none" w:sz="0" w:space="0" w:color="auto"/>
            <w:right w:val="none" w:sz="0" w:space="0" w:color="auto"/>
          </w:divBdr>
        </w:div>
        <w:div w:id="2135367134">
          <w:marLeft w:val="480"/>
          <w:marRight w:val="0"/>
          <w:marTop w:val="0"/>
          <w:marBottom w:val="0"/>
          <w:divBdr>
            <w:top w:val="none" w:sz="0" w:space="0" w:color="auto"/>
            <w:left w:val="none" w:sz="0" w:space="0" w:color="auto"/>
            <w:bottom w:val="none" w:sz="0" w:space="0" w:color="auto"/>
            <w:right w:val="none" w:sz="0" w:space="0" w:color="auto"/>
          </w:divBdr>
        </w:div>
        <w:div w:id="691759461">
          <w:marLeft w:val="480"/>
          <w:marRight w:val="0"/>
          <w:marTop w:val="0"/>
          <w:marBottom w:val="0"/>
          <w:divBdr>
            <w:top w:val="none" w:sz="0" w:space="0" w:color="auto"/>
            <w:left w:val="none" w:sz="0" w:space="0" w:color="auto"/>
            <w:bottom w:val="none" w:sz="0" w:space="0" w:color="auto"/>
            <w:right w:val="none" w:sz="0" w:space="0" w:color="auto"/>
          </w:divBdr>
        </w:div>
        <w:div w:id="259458899">
          <w:marLeft w:val="480"/>
          <w:marRight w:val="0"/>
          <w:marTop w:val="0"/>
          <w:marBottom w:val="0"/>
          <w:divBdr>
            <w:top w:val="none" w:sz="0" w:space="0" w:color="auto"/>
            <w:left w:val="none" w:sz="0" w:space="0" w:color="auto"/>
            <w:bottom w:val="none" w:sz="0" w:space="0" w:color="auto"/>
            <w:right w:val="none" w:sz="0" w:space="0" w:color="auto"/>
          </w:divBdr>
        </w:div>
        <w:div w:id="620653923">
          <w:marLeft w:val="480"/>
          <w:marRight w:val="0"/>
          <w:marTop w:val="0"/>
          <w:marBottom w:val="0"/>
          <w:divBdr>
            <w:top w:val="none" w:sz="0" w:space="0" w:color="auto"/>
            <w:left w:val="none" w:sz="0" w:space="0" w:color="auto"/>
            <w:bottom w:val="none" w:sz="0" w:space="0" w:color="auto"/>
            <w:right w:val="none" w:sz="0" w:space="0" w:color="auto"/>
          </w:divBdr>
        </w:div>
        <w:div w:id="808473501">
          <w:marLeft w:val="480"/>
          <w:marRight w:val="0"/>
          <w:marTop w:val="0"/>
          <w:marBottom w:val="0"/>
          <w:divBdr>
            <w:top w:val="none" w:sz="0" w:space="0" w:color="auto"/>
            <w:left w:val="none" w:sz="0" w:space="0" w:color="auto"/>
            <w:bottom w:val="none" w:sz="0" w:space="0" w:color="auto"/>
            <w:right w:val="none" w:sz="0" w:space="0" w:color="auto"/>
          </w:divBdr>
        </w:div>
        <w:div w:id="1853228393">
          <w:marLeft w:val="480"/>
          <w:marRight w:val="0"/>
          <w:marTop w:val="0"/>
          <w:marBottom w:val="0"/>
          <w:divBdr>
            <w:top w:val="none" w:sz="0" w:space="0" w:color="auto"/>
            <w:left w:val="none" w:sz="0" w:space="0" w:color="auto"/>
            <w:bottom w:val="none" w:sz="0" w:space="0" w:color="auto"/>
            <w:right w:val="none" w:sz="0" w:space="0" w:color="auto"/>
          </w:divBdr>
        </w:div>
        <w:div w:id="2121760262">
          <w:marLeft w:val="480"/>
          <w:marRight w:val="0"/>
          <w:marTop w:val="0"/>
          <w:marBottom w:val="0"/>
          <w:divBdr>
            <w:top w:val="none" w:sz="0" w:space="0" w:color="auto"/>
            <w:left w:val="none" w:sz="0" w:space="0" w:color="auto"/>
            <w:bottom w:val="none" w:sz="0" w:space="0" w:color="auto"/>
            <w:right w:val="none" w:sz="0" w:space="0" w:color="auto"/>
          </w:divBdr>
        </w:div>
        <w:div w:id="1332559215">
          <w:marLeft w:val="480"/>
          <w:marRight w:val="0"/>
          <w:marTop w:val="0"/>
          <w:marBottom w:val="0"/>
          <w:divBdr>
            <w:top w:val="none" w:sz="0" w:space="0" w:color="auto"/>
            <w:left w:val="none" w:sz="0" w:space="0" w:color="auto"/>
            <w:bottom w:val="none" w:sz="0" w:space="0" w:color="auto"/>
            <w:right w:val="none" w:sz="0" w:space="0" w:color="auto"/>
          </w:divBdr>
        </w:div>
        <w:div w:id="1937206222">
          <w:marLeft w:val="480"/>
          <w:marRight w:val="0"/>
          <w:marTop w:val="0"/>
          <w:marBottom w:val="0"/>
          <w:divBdr>
            <w:top w:val="none" w:sz="0" w:space="0" w:color="auto"/>
            <w:left w:val="none" w:sz="0" w:space="0" w:color="auto"/>
            <w:bottom w:val="none" w:sz="0" w:space="0" w:color="auto"/>
            <w:right w:val="none" w:sz="0" w:space="0" w:color="auto"/>
          </w:divBdr>
        </w:div>
        <w:div w:id="1791246612">
          <w:marLeft w:val="480"/>
          <w:marRight w:val="0"/>
          <w:marTop w:val="0"/>
          <w:marBottom w:val="0"/>
          <w:divBdr>
            <w:top w:val="none" w:sz="0" w:space="0" w:color="auto"/>
            <w:left w:val="none" w:sz="0" w:space="0" w:color="auto"/>
            <w:bottom w:val="none" w:sz="0" w:space="0" w:color="auto"/>
            <w:right w:val="none" w:sz="0" w:space="0" w:color="auto"/>
          </w:divBdr>
        </w:div>
        <w:div w:id="823084286">
          <w:marLeft w:val="480"/>
          <w:marRight w:val="0"/>
          <w:marTop w:val="0"/>
          <w:marBottom w:val="0"/>
          <w:divBdr>
            <w:top w:val="none" w:sz="0" w:space="0" w:color="auto"/>
            <w:left w:val="none" w:sz="0" w:space="0" w:color="auto"/>
            <w:bottom w:val="none" w:sz="0" w:space="0" w:color="auto"/>
            <w:right w:val="none" w:sz="0" w:space="0" w:color="auto"/>
          </w:divBdr>
        </w:div>
        <w:div w:id="1321083577">
          <w:marLeft w:val="480"/>
          <w:marRight w:val="0"/>
          <w:marTop w:val="0"/>
          <w:marBottom w:val="0"/>
          <w:divBdr>
            <w:top w:val="none" w:sz="0" w:space="0" w:color="auto"/>
            <w:left w:val="none" w:sz="0" w:space="0" w:color="auto"/>
            <w:bottom w:val="none" w:sz="0" w:space="0" w:color="auto"/>
            <w:right w:val="none" w:sz="0" w:space="0" w:color="auto"/>
          </w:divBdr>
        </w:div>
        <w:div w:id="1095132565">
          <w:marLeft w:val="480"/>
          <w:marRight w:val="0"/>
          <w:marTop w:val="0"/>
          <w:marBottom w:val="0"/>
          <w:divBdr>
            <w:top w:val="none" w:sz="0" w:space="0" w:color="auto"/>
            <w:left w:val="none" w:sz="0" w:space="0" w:color="auto"/>
            <w:bottom w:val="none" w:sz="0" w:space="0" w:color="auto"/>
            <w:right w:val="none" w:sz="0" w:space="0" w:color="auto"/>
          </w:divBdr>
        </w:div>
        <w:div w:id="237324595">
          <w:marLeft w:val="480"/>
          <w:marRight w:val="0"/>
          <w:marTop w:val="0"/>
          <w:marBottom w:val="0"/>
          <w:divBdr>
            <w:top w:val="none" w:sz="0" w:space="0" w:color="auto"/>
            <w:left w:val="none" w:sz="0" w:space="0" w:color="auto"/>
            <w:bottom w:val="none" w:sz="0" w:space="0" w:color="auto"/>
            <w:right w:val="none" w:sz="0" w:space="0" w:color="auto"/>
          </w:divBdr>
        </w:div>
        <w:div w:id="852769397">
          <w:marLeft w:val="480"/>
          <w:marRight w:val="0"/>
          <w:marTop w:val="0"/>
          <w:marBottom w:val="0"/>
          <w:divBdr>
            <w:top w:val="none" w:sz="0" w:space="0" w:color="auto"/>
            <w:left w:val="none" w:sz="0" w:space="0" w:color="auto"/>
            <w:bottom w:val="none" w:sz="0" w:space="0" w:color="auto"/>
            <w:right w:val="none" w:sz="0" w:space="0" w:color="auto"/>
          </w:divBdr>
        </w:div>
        <w:div w:id="1502895591">
          <w:marLeft w:val="480"/>
          <w:marRight w:val="0"/>
          <w:marTop w:val="0"/>
          <w:marBottom w:val="0"/>
          <w:divBdr>
            <w:top w:val="none" w:sz="0" w:space="0" w:color="auto"/>
            <w:left w:val="none" w:sz="0" w:space="0" w:color="auto"/>
            <w:bottom w:val="none" w:sz="0" w:space="0" w:color="auto"/>
            <w:right w:val="none" w:sz="0" w:space="0" w:color="auto"/>
          </w:divBdr>
        </w:div>
        <w:div w:id="902839801">
          <w:marLeft w:val="480"/>
          <w:marRight w:val="0"/>
          <w:marTop w:val="0"/>
          <w:marBottom w:val="0"/>
          <w:divBdr>
            <w:top w:val="none" w:sz="0" w:space="0" w:color="auto"/>
            <w:left w:val="none" w:sz="0" w:space="0" w:color="auto"/>
            <w:bottom w:val="none" w:sz="0" w:space="0" w:color="auto"/>
            <w:right w:val="none" w:sz="0" w:space="0" w:color="auto"/>
          </w:divBdr>
        </w:div>
        <w:div w:id="477066310">
          <w:marLeft w:val="480"/>
          <w:marRight w:val="0"/>
          <w:marTop w:val="0"/>
          <w:marBottom w:val="0"/>
          <w:divBdr>
            <w:top w:val="none" w:sz="0" w:space="0" w:color="auto"/>
            <w:left w:val="none" w:sz="0" w:space="0" w:color="auto"/>
            <w:bottom w:val="none" w:sz="0" w:space="0" w:color="auto"/>
            <w:right w:val="none" w:sz="0" w:space="0" w:color="auto"/>
          </w:divBdr>
        </w:div>
        <w:div w:id="1438327560">
          <w:marLeft w:val="480"/>
          <w:marRight w:val="0"/>
          <w:marTop w:val="0"/>
          <w:marBottom w:val="0"/>
          <w:divBdr>
            <w:top w:val="none" w:sz="0" w:space="0" w:color="auto"/>
            <w:left w:val="none" w:sz="0" w:space="0" w:color="auto"/>
            <w:bottom w:val="none" w:sz="0" w:space="0" w:color="auto"/>
            <w:right w:val="none" w:sz="0" w:space="0" w:color="auto"/>
          </w:divBdr>
        </w:div>
        <w:div w:id="804667131">
          <w:marLeft w:val="480"/>
          <w:marRight w:val="0"/>
          <w:marTop w:val="0"/>
          <w:marBottom w:val="0"/>
          <w:divBdr>
            <w:top w:val="none" w:sz="0" w:space="0" w:color="auto"/>
            <w:left w:val="none" w:sz="0" w:space="0" w:color="auto"/>
            <w:bottom w:val="none" w:sz="0" w:space="0" w:color="auto"/>
            <w:right w:val="none" w:sz="0" w:space="0" w:color="auto"/>
          </w:divBdr>
        </w:div>
        <w:div w:id="1489635193">
          <w:marLeft w:val="480"/>
          <w:marRight w:val="0"/>
          <w:marTop w:val="0"/>
          <w:marBottom w:val="0"/>
          <w:divBdr>
            <w:top w:val="none" w:sz="0" w:space="0" w:color="auto"/>
            <w:left w:val="none" w:sz="0" w:space="0" w:color="auto"/>
            <w:bottom w:val="none" w:sz="0" w:space="0" w:color="auto"/>
            <w:right w:val="none" w:sz="0" w:space="0" w:color="auto"/>
          </w:divBdr>
        </w:div>
        <w:div w:id="1933932147">
          <w:marLeft w:val="480"/>
          <w:marRight w:val="0"/>
          <w:marTop w:val="0"/>
          <w:marBottom w:val="0"/>
          <w:divBdr>
            <w:top w:val="none" w:sz="0" w:space="0" w:color="auto"/>
            <w:left w:val="none" w:sz="0" w:space="0" w:color="auto"/>
            <w:bottom w:val="none" w:sz="0" w:space="0" w:color="auto"/>
            <w:right w:val="none" w:sz="0" w:space="0" w:color="auto"/>
          </w:divBdr>
        </w:div>
        <w:div w:id="54358258">
          <w:marLeft w:val="480"/>
          <w:marRight w:val="0"/>
          <w:marTop w:val="0"/>
          <w:marBottom w:val="0"/>
          <w:divBdr>
            <w:top w:val="none" w:sz="0" w:space="0" w:color="auto"/>
            <w:left w:val="none" w:sz="0" w:space="0" w:color="auto"/>
            <w:bottom w:val="none" w:sz="0" w:space="0" w:color="auto"/>
            <w:right w:val="none" w:sz="0" w:space="0" w:color="auto"/>
          </w:divBdr>
        </w:div>
        <w:div w:id="1961917359">
          <w:marLeft w:val="480"/>
          <w:marRight w:val="0"/>
          <w:marTop w:val="0"/>
          <w:marBottom w:val="0"/>
          <w:divBdr>
            <w:top w:val="none" w:sz="0" w:space="0" w:color="auto"/>
            <w:left w:val="none" w:sz="0" w:space="0" w:color="auto"/>
            <w:bottom w:val="none" w:sz="0" w:space="0" w:color="auto"/>
            <w:right w:val="none" w:sz="0" w:space="0" w:color="auto"/>
          </w:divBdr>
        </w:div>
        <w:div w:id="785075425">
          <w:marLeft w:val="480"/>
          <w:marRight w:val="0"/>
          <w:marTop w:val="0"/>
          <w:marBottom w:val="0"/>
          <w:divBdr>
            <w:top w:val="none" w:sz="0" w:space="0" w:color="auto"/>
            <w:left w:val="none" w:sz="0" w:space="0" w:color="auto"/>
            <w:bottom w:val="none" w:sz="0" w:space="0" w:color="auto"/>
            <w:right w:val="none" w:sz="0" w:space="0" w:color="auto"/>
          </w:divBdr>
        </w:div>
        <w:div w:id="329450476">
          <w:marLeft w:val="480"/>
          <w:marRight w:val="0"/>
          <w:marTop w:val="0"/>
          <w:marBottom w:val="0"/>
          <w:divBdr>
            <w:top w:val="none" w:sz="0" w:space="0" w:color="auto"/>
            <w:left w:val="none" w:sz="0" w:space="0" w:color="auto"/>
            <w:bottom w:val="none" w:sz="0" w:space="0" w:color="auto"/>
            <w:right w:val="none" w:sz="0" w:space="0" w:color="auto"/>
          </w:divBdr>
        </w:div>
        <w:div w:id="211432715">
          <w:marLeft w:val="480"/>
          <w:marRight w:val="0"/>
          <w:marTop w:val="0"/>
          <w:marBottom w:val="0"/>
          <w:divBdr>
            <w:top w:val="none" w:sz="0" w:space="0" w:color="auto"/>
            <w:left w:val="none" w:sz="0" w:space="0" w:color="auto"/>
            <w:bottom w:val="none" w:sz="0" w:space="0" w:color="auto"/>
            <w:right w:val="none" w:sz="0" w:space="0" w:color="auto"/>
          </w:divBdr>
        </w:div>
        <w:div w:id="629243030">
          <w:marLeft w:val="480"/>
          <w:marRight w:val="0"/>
          <w:marTop w:val="0"/>
          <w:marBottom w:val="0"/>
          <w:divBdr>
            <w:top w:val="none" w:sz="0" w:space="0" w:color="auto"/>
            <w:left w:val="none" w:sz="0" w:space="0" w:color="auto"/>
            <w:bottom w:val="none" w:sz="0" w:space="0" w:color="auto"/>
            <w:right w:val="none" w:sz="0" w:space="0" w:color="auto"/>
          </w:divBdr>
        </w:div>
        <w:div w:id="378169596">
          <w:marLeft w:val="480"/>
          <w:marRight w:val="0"/>
          <w:marTop w:val="0"/>
          <w:marBottom w:val="0"/>
          <w:divBdr>
            <w:top w:val="none" w:sz="0" w:space="0" w:color="auto"/>
            <w:left w:val="none" w:sz="0" w:space="0" w:color="auto"/>
            <w:bottom w:val="none" w:sz="0" w:space="0" w:color="auto"/>
            <w:right w:val="none" w:sz="0" w:space="0" w:color="auto"/>
          </w:divBdr>
        </w:div>
        <w:div w:id="166362166">
          <w:marLeft w:val="480"/>
          <w:marRight w:val="0"/>
          <w:marTop w:val="0"/>
          <w:marBottom w:val="0"/>
          <w:divBdr>
            <w:top w:val="none" w:sz="0" w:space="0" w:color="auto"/>
            <w:left w:val="none" w:sz="0" w:space="0" w:color="auto"/>
            <w:bottom w:val="none" w:sz="0" w:space="0" w:color="auto"/>
            <w:right w:val="none" w:sz="0" w:space="0" w:color="auto"/>
          </w:divBdr>
        </w:div>
        <w:div w:id="985470879">
          <w:marLeft w:val="480"/>
          <w:marRight w:val="0"/>
          <w:marTop w:val="0"/>
          <w:marBottom w:val="0"/>
          <w:divBdr>
            <w:top w:val="none" w:sz="0" w:space="0" w:color="auto"/>
            <w:left w:val="none" w:sz="0" w:space="0" w:color="auto"/>
            <w:bottom w:val="none" w:sz="0" w:space="0" w:color="auto"/>
            <w:right w:val="none" w:sz="0" w:space="0" w:color="auto"/>
          </w:divBdr>
        </w:div>
        <w:div w:id="163980042">
          <w:marLeft w:val="480"/>
          <w:marRight w:val="0"/>
          <w:marTop w:val="0"/>
          <w:marBottom w:val="0"/>
          <w:divBdr>
            <w:top w:val="none" w:sz="0" w:space="0" w:color="auto"/>
            <w:left w:val="none" w:sz="0" w:space="0" w:color="auto"/>
            <w:bottom w:val="none" w:sz="0" w:space="0" w:color="auto"/>
            <w:right w:val="none" w:sz="0" w:space="0" w:color="auto"/>
          </w:divBdr>
        </w:div>
        <w:div w:id="368070449">
          <w:marLeft w:val="480"/>
          <w:marRight w:val="0"/>
          <w:marTop w:val="0"/>
          <w:marBottom w:val="0"/>
          <w:divBdr>
            <w:top w:val="none" w:sz="0" w:space="0" w:color="auto"/>
            <w:left w:val="none" w:sz="0" w:space="0" w:color="auto"/>
            <w:bottom w:val="none" w:sz="0" w:space="0" w:color="auto"/>
            <w:right w:val="none" w:sz="0" w:space="0" w:color="auto"/>
          </w:divBdr>
        </w:div>
        <w:div w:id="550726927">
          <w:marLeft w:val="480"/>
          <w:marRight w:val="0"/>
          <w:marTop w:val="0"/>
          <w:marBottom w:val="0"/>
          <w:divBdr>
            <w:top w:val="none" w:sz="0" w:space="0" w:color="auto"/>
            <w:left w:val="none" w:sz="0" w:space="0" w:color="auto"/>
            <w:bottom w:val="none" w:sz="0" w:space="0" w:color="auto"/>
            <w:right w:val="none" w:sz="0" w:space="0" w:color="auto"/>
          </w:divBdr>
        </w:div>
        <w:div w:id="2097898139">
          <w:marLeft w:val="480"/>
          <w:marRight w:val="0"/>
          <w:marTop w:val="0"/>
          <w:marBottom w:val="0"/>
          <w:divBdr>
            <w:top w:val="none" w:sz="0" w:space="0" w:color="auto"/>
            <w:left w:val="none" w:sz="0" w:space="0" w:color="auto"/>
            <w:bottom w:val="none" w:sz="0" w:space="0" w:color="auto"/>
            <w:right w:val="none" w:sz="0" w:space="0" w:color="auto"/>
          </w:divBdr>
        </w:div>
        <w:div w:id="1947150406">
          <w:marLeft w:val="480"/>
          <w:marRight w:val="0"/>
          <w:marTop w:val="0"/>
          <w:marBottom w:val="0"/>
          <w:divBdr>
            <w:top w:val="none" w:sz="0" w:space="0" w:color="auto"/>
            <w:left w:val="none" w:sz="0" w:space="0" w:color="auto"/>
            <w:bottom w:val="none" w:sz="0" w:space="0" w:color="auto"/>
            <w:right w:val="none" w:sz="0" w:space="0" w:color="auto"/>
          </w:divBdr>
        </w:div>
        <w:div w:id="12728827">
          <w:marLeft w:val="480"/>
          <w:marRight w:val="0"/>
          <w:marTop w:val="0"/>
          <w:marBottom w:val="0"/>
          <w:divBdr>
            <w:top w:val="none" w:sz="0" w:space="0" w:color="auto"/>
            <w:left w:val="none" w:sz="0" w:space="0" w:color="auto"/>
            <w:bottom w:val="none" w:sz="0" w:space="0" w:color="auto"/>
            <w:right w:val="none" w:sz="0" w:space="0" w:color="auto"/>
          </w:divBdr>
        </w:div>
        <w:div w:id="833256987">
          <w:marLeft w:val="480"/>
          <w:marRight w:val="0"/>
          <w:marTop w:val="0"/>
          <w:marBottom w:val="0"/>
          <w:divBdr>
            <w:top w:val="none" w:sz="0" w:space="0" w:color="auto"/>
            <w:left w:val="none" w:sz="0" w:space="0" w:color="auto"/>
            <w:bottom w:val="none" w:sz="0" w:space="0" w:color="auto"/>
            <w:right w:val="none" w:sz="0" w:space="0" w:color="auto"/>
          </w:divBdr>
        </w:div>
        <w:div w:id="1135413263">
          <w:marLeft w:val="480"/>
          <w:marRight w:val="0"/>
          <w:marTop w:val="0"/>
          <w:marBottom w:val="0"/>
          <w:divBdr>
            <w:top w:val="none" w:sz="0" w:space="0" w:color="auto"/>
            <w:left w:val="none" w:sz="0" w:space="0" w:color="auto"/>
            <w:bottom w:val="none" w:sz="0" w:space="0" w:color="auto"/>
            <w:right w:val="none" w:sz="0" w:space="0" w:color="auto"/>
          </w:divBdr>
        </w:div>
        <w:div w:id="326982802">
          <w:marLeft w:val="480"/>
          <w:marRight w:val="0"/>
          <w:marTop w:val="0"/>
          <w:marBottom w:val="0"/>
          <w:divBdr>
            <w:top w:val="none" w:sz="0" w:space="0" w:color="auto"/>
            <w:left w:val="none" w:sz="0" w:space="0" w:color="auto"/>
            <w:bottom w:val="none" w:sz="0" w:space="0" w:color="auto"/>
            <w:right w:val="none" w:sz="0" w:space="0" w:color="auto"/>
          </w:divBdr>
        </w:div>
        <w:div w:id="108478853">
          <w:marLeft w:val="480"/>
          <w:marRight w:val="0"/>
          <w:marTop w:val="0"/>
          <w:marBottom w:val="0"/>
          <w:divBdr>
            <w:top w:val="none" w:sz="0" w:space="0" w:color="auto"/>
            <w:left w:val="none" w:sz="0" w:space="0" w:color="auto"/>
            <w:bottom w:val="none" w:sz="0" w:space="0" w:color="auto"/>
            <w:right w:val="none" w:sz="0" w:space="0" w:color="auto"/>
          </w:divBdr>
        </w:div>
        <w:div w:id="1155099802">
          <w:marLeft w:val="480"/>
          <w:marRight w:val="0"/>
          <w:marTop w:val="0"/>
          <w:marBottom w:val="0"/>
          <w:divBdr>
            <w:top w:val="none" w:sz="0" w:space="0" w:color="auto"/>
            <w:left w:val="none" w:sz="0" w:space="0" w:color="auto"/>
            <w:bottom w:val="none" w:sz="0" w:space="0" w:color="auto"/>
            <w:right w:val="none" w:sz="0" w:space="0" w:color="auto"/>
          </w:divBdr>
        </w:div>
        <w:div w:id="1028719862">
          <w:marLeft w:val="480"/>
          <w:marRight w:val="0"/>
          <w:marTop w:val="0"/>
          <w:marBottom w:val="0"/>
          <w:divBdr>
            <w:top w:val="none" w:sz="0" w:space="0" w:color="auto"/>
            <w:left w:val="none" w:sz="0" w:space="0" w:color="auto"/>
            <w:bottom w:val="none" w:sz="0" w:space="0" w:color="auto"/>
            <w:right w:val="none" w:sz="0" w:space="0" w:color="auto"/>
          </w:divBdr>
        </w:div>
        <w:div w:id="205264179">
          <w:marLeft w:val="480"/>
          <w:marRight w:val="0"/>
          <w:marTop w:val="0"/>
          <w:marBottom w:val="0"/>
          <w:divBdr>
            <w:top w:val="none" w:sz="0" w:space="0" w:color="auto"/>
            <w:left w:val="none" w:sz="0" w:space="0" w:color="auto"/>
            <w:bottom w:val="none" w:sz="0" w:space="0" w:color="auto"/>
            <w:right w:val="none" w:sz="0" w:space="0" w:color="auto"/>
          </w:divBdr>
        </w:div>
        <w:div w:id="77601299">
          <w:marLeft w:val="480"/>
          <w:marRight w:val="0"/>
          <w:marTop w:val="0"/>
          <w:marBottom w:val="0"/>
          <w:divBdr>
            <w:top w:val="none" w:sz="0" w:space="0" w:color="auto"/>
            <w:left w:val="none" w:sz="0" w:space="0" w:color="auto"/>
            <w:bottom w:val="none" w:sz="0" w:space="0" w:color="auto"/>
            <w:right w:val="none" w:sz="0" w:space="0" w:color="auto"/>
          </w:divBdr>
        </w:div>
        <w:div w:id="29034886">
          <w:marLeft w:val="480"/>
          <w:marRight w:val="0"/>
          <w:marTop w:val="0"/>
          <w:marBottom w:val="0"/>
          <w:divBdr>
            <w:top w:val="none" w:sz="0" w:space="0" w:color="auto"/>
            <w:left w:val="none" w:sz="0" w:space="0" w:color="auto"/>
            <w:bottom w:val="none" w:sz="0" w:space="0" w:color="auto"/>
            <w:right w:val="none" w:sz="0" w:space="0" w:color="auto"/>
          </w:divBdr>
        </w:div>
        <w:div w:id="1506242930">
          <w:marLeft w:val="480"/>
          <w:marRight w:val="0"/>
          <w:marTop w:val="0"/>
          <w:marBottom w:val="0"/>
          <w:divBdr>
            <w:top w:val="none" w:sz="0" w:space="0" w:color="auto"/>
            <w:left w:val="none" w:sz="0" w:space="0" w:color="auto"/>
            <w:bottom w:val="none" w:sz="0" w:space="0" w:color="auto"/>
            <w:right w:val="none" w:sz="0" w:space="0" w:color="auto"/>
          </w:divBdr>
        </w:div>
        <w:div w:id="322928480">
          <w:marLeft w:val="480"/>
          <w:marRight w:val="0"/>
          <w:marTop w:val="0"/>
          <w:marBottom w:val="0"/>
          <w:divBdr>
            <w:top w:val="none" w:sz="0" w:space="0" w:color="auto"/>
            <w:left w:val="none" w:sz="0" w:space="0" w:color="auto"/>
            <w:bottom w:val="none" w:sz="0" w:space="0" w:color="auto"/>
            <w:right w:val="none" w:sz="0" w:space="0" w:color="auto"/>
          </w:divBdr>
        </w:div>
        <w:div w:id="225917835">
          <w:marLeft w:val="480"/>
          <w:marRight w:val="0"/>
          <w:marTop w:val="0"/>
          <w:marBottom w:val="0"/>
          <w:divBdr>
            <w:top w:val="none" w:sz="0" w:space="0" w:color="auto"/>
            <w:left w:val="none" w:sz="0" w:space="0" w:color="auto"/>
            <w:bottom w:val="none" w:sz="0" w:space="0" w:color="auto"/>
            <w:right w:val="none" w:sz="0" w:space="0" w:color="auto"/>
          </w:divBdr>
        </w:div>
        <w:div w:id="633827100">
          <w:marLeft w:val="480"/>
          <w:marRight w:val="0"/>
          <w:marTop w:val="0"/>
          <w:marBottom w:val="0"/>
          <w:divBdr>
            <w:top w:val="none" w:sz="0" w:space="0" w:color="auto"/>
            <w:left w:val="none" w:sz="0" w:space="0" w:color="auto"/>
            <w:bottom w:val="none" w:sz="0" w:space="0" w:color="auto"/>
            <w:right w:val="none" w:sz="0" w:space="0" w:color="auto"/>
          </w:divBdr>
        </w:div>
        <w:div w:id="851183483">
          <w:marLeft w:val="480"/>
          <w:marRight w:val="0"/>
          <w:marTop w:val="0"/>
          <w:marBottom w:val="0"/>
          <w:divBdr>
            <w:top w:val="none" w:sz="0" w:space="0" w:color="auto"/>
            <w:left w:val="none" w:sz="0" w:space="0" w:color="auto"/>
            <w:bottom w:val="none" w:sz="0" w:space="0" w:color="auto"/>
            <w:right w:val="none" w:sz="0" w:space="0" w:color="auto"/>
          </w:divBdr>
        </w:div>
        <w:div w:id="1125349661">
          <w:marLeft w:val="480"/>
          <w:marRight w:val="0"/>
          <w:marTop w:val="0"/>
          <w:marBottom w:val="0"/>
          <w:divBdr>
            <w:top w:val="none" w:sz="0" w:space="0" w:color="auto"/>
            <w:left w:val="none" w:sz="0" w:space="0" w:color="auto"/>
            <w:bottom w:val="none" w:sz="0" w:space="0" w:color="auto"/>
            <w:right w:val="none" w:sz="0" w:space="0" w:color="auto"/>
          </w:divBdr>
        </w:div>
        <w:div w:id="1611814470">
          <w:marLeft w:val="480"/>
          <w:marRight w:val="0"/>
          <w:marTop w:val="0"/>
          <w:marBottom w:val="0"/>
          <w:divBdr>
            <w:top w:val="none" w:sz="0" w:space="0" w:color="auto"/>
            <w:left w:val="none" w:sz="0" w:space="0" w:color="auto"/>
            <w:bottom w:val="none" w:sz="0" w:space="0" w:color="auto"/>
            <w:right w:val="none" w:sz="0" w:space="0" w:color="auto"/>
          </w:divBdr>
        </w:div>
        <w:div w:id="1234118047">
          <w:marLeft w:val="480"/>
          <w:marRight w:val="0"/>
          <w:marTop w:val="0"/>
          <w:marBottom w:val="0"/>
          <w:divBdr>
            <w:top w:val="none" w:sz="0" w:space="0" w:color="auto"/>
            <w:left w:val="none" w:sz="0" w:space="0" w:color="auto"/>
            <w:bottom w:val="none" w:sz="0" w:space="0" w:color="auto"/>
            <w:right w:val="none" w:sz="0" w:space="0" w:color="auto"/>
          </w:divBdr>
        </w:div>
        <w:div w:id="1336566737">
          <w:marLeft w:val="480"/>
          <w:marRight w:val="0"/>
          <w:marTop w:val="0"/>
          <w:marBottom w:val="0"/>
          <w:divBdr>
            <w:top w:val="none" w:sz="0" w:space="0" w:color="auto"/>
            <w:left w:val="none" w:sz="0" w:space="0" w:color="auto"/>
            <w:bottom w:val="none" w:sz="0" w:space="0" w:color="auto"/>
            <w:right w:val="none" w:sz="0" w:space="0" w:color="auto"/>
          </w:divBdr>
        </w:div>
        <w:div w:id="277838016">
          <w:marLeft w:val="480"/>
          <w:marRight w:val="0"/>
          <w:marTop w:val="0"/>
          <w:marBottom w:val="0"/>
          <w:divBdr>
            <w:top w:val="none" w:sz="0" w:space="0" w:color="auto"/>
            <w:left w:val="none" w:sz="0" w:space="0" w:color="auto"/>
            <w:bottom w:val="none" w:sz="0" w:space="0" w:color="auto"/>
            <w:right w:val="none" w:sz="0" w:space="0" w:color="auto"/>
          </w:divBdr>
        </w:div>
        <w:div w:id="325403713">
          <w:marLeft w:val="480"/>
          <w:marRight w:val="0"/>
          <w:marTop w:val="0"/>
          <w:marBottom w:val="0"/>
          <w:divBdr>
            <w:top w:val="none" w:sz="0" w:space="0" w:color="auto"/>
            <w:left w:val="none" w:sz="0" w:space="0" w:color="auto"/>
            <w:bottom w:val="none" w:sz="0" w:space="0" w:color="auto"/>
            <w:right w:val="none" w:sz="0" w:space="0" w:color="auto"/>
          </w:divBdr>
        </w:div>
        <w:div w:id="1780876669">
          <w:marLeft w:val="480"/>
          <w:marRight w:val="0"/>
          <w:marTop w:val="0"/>
          <w:marBottom w:val="0"/>
          <w:divBdr>
            <w:top w:val="none" w:sz="0" w:space="0" w:color="auto"/>
            <w:left w:val="none" w:sz="0" w:space="0" w:color="auto"/>
            <w:bottom w:val="none" w:sz="0" w:space="0" w:color="auto"/>
            <w:right w:val="none" w:sz="0" w:space="0" w:color="auto"/>
          </w:divBdr>
        </w:div>
        <w:div w:id="1626277167">
          <w:marLeft w:val="480"/>
          <w:marRight w:val="0"/>
          <w:marTop w:val="0"/>
          <w:marBottom w:val="0"/>
          <w:divBdr>
            <w:top w:val="none" w:sz="0" w:space="0" w:color="auto"/>
            <w:left w:val="none" w:sz="0" w:space="0" w:color="auto"/>
            <w:bottom w:val="none" w:sz="0" w:space="0" w:color="auto"/>
            <w:right w:val="none" w:sz="0" w:space="0" w:color="auto"/>
          </w:divBdr>
        </w:div>
        <w:div w:id="1010453457">
          <w:marLeft w:val="480"/>
          <w:marRight w:val="0"/>
          <w:marTop w:val="0"/>
          <w:marBottom w:val="0"/>
          <w:divBdr>
            <w:top w:val="none" w:sz="0" w:space="0" w:color="auto"/>
            <w:left w:val="none" w:sz="0" w:space="0" w:color="auto"/>
            <w:bottom w:val="none" w:sz="0" w:space="0" w:color="auto"/>
            <w:right w:val="none" w:sz="0" w:space="0" w:color="auto"/>
          </w:divBdr>
        </w:div>
        <w:div w:id="2142458589">
          <w:marLeft w:val="480"/>
          <w:marRight w:val="0"/>
          <w:marTop w:val="0"/>
          <w:marBottom w:val="0"/>
          <w:divBdr>
            <w:top w:val="none" w:sz="0" w:space="0" w:color="auto"/>
            <w:left w:val="none" w:sz="0" w:space="0" w:color="auto"/>
            <w:bottom w:val="none" w:sz="0" w:space="0" w:color="auto"/>
            <w:right w:val="none" w:sz="0" w:space="0" w:color="auto"/>
          </w:divBdr>
        </w:div>
        <w:div w:id="1833763394">
          <w:marLeft w:val="480"/>
          <w:marRight w:val="0"/>
          <w:marTop w:val="0"/>
          <w:marBottom w:val="0"/>
          <w:divBdr>
            <w:top w:val="none" w:sz="0" w:space="0" w:color="auto"/>
            <w:left w:val="none" w:sz="0" w:space="0" w:color="auto"/>
            <w:bottom w:val="none" w:sz="0" w:space="0" w:color="auto"/>
            <w:right w:val="none" w:sz="0" w:space="0" w:color="auto"/>
          </w:divBdr>
        </w:div>
        <w:div w:id="1966885265">
          <w:marLeft w:val="480"/>
          <w:marRight w:val="0"/>
          <w:marTop w:val="0"/>
          <w:marBottom w:val="0"/>
          <w:divBdr>
            <w:top w:val="none" w:sz="0" w:space="0" w:color="auto"/>
            <w:left w:val="none" w:sz="0" w:space="0" w:color="auto"/>
            <w:bottom w:val="none" w:sz="0" w:space="0" w:color="auto"/>
            <w:right w:val="none" w:sz="0" w:space="0" w:color="auto"/>
          </w:divBdr>
        </w:div>
        <w:div w:id="63574662">
          <w:marLeft w:val="480"/>
          <w:marRight w:val="0"/>
          <w:marTop w:val="0"/>
          <w:marBottom w:val="0"/>
          <w:divBdr>
            <w:top w:val="none" w:sz="0" w:space="0" w:color="auto"/>
            <w:left w:val="none" w:sz="0" w:space="0" w:color="auto"/>
            <w:bottom w:val="none" w:sz="0" w:space="0" w:color="auto"/>
            <w:right w:val="none" w:sz="0" w:space="0" w:color="auto"/>
          </w:divBdr>
        </w:div>
        <w:div w:id="1259556959">
          <w:marLeft w:val="480"/>
          <w:marRight w:val="0"/>
          <w:marTop w:val="0"/>
          <w:marBottom w:val="0"/>
          <w:divBdr>
            <w:top w:val="none" w:sz="0" w:space="0" w:color="auto"/>
            <w:left w:val="none" w:sz="0" w:space="0" w:color="auto"/>
            <w:bottom w:val="none" w:sz="0" w:space="0" w:color="auto"/>
            <w:right w:val="none" w:sz="0" w:space="0" w:color="auto"/>
          </w:divBdr>
        </w:div>
        <w:div w:id="1026061883">
          <w:marLeft w:val="480"/>
          <w:marRight w:val="0"/>
          <w:marTop w:val="0"/>
          <w:marBottom w:val="0"/>
          <w:divBdr>
            <w:top w:val="none" w:sz="0" w:space="0" w:color="auto"/>
            <w:left w:val="none" w:sz="0" w:space="0" w:color="auto"/>
            <w:bottom w:val="none" w:sz="0" w:space="0" w:color="auto"/>
            <w:right w:val="none" w:sz="0" w:space="0" w:color="auto"/>
          </w:divBdr>
        </w:div>
        <w:div w:id="1072968946">
          <w:marLeft w:val="480"/>
          <w:marRight w:val="0"/>
          <w:marTop w:val="0"/>
          <w:marBottom w:val="0"/>
          <w:divBdr>
            <w:top w:val="none" w:sz="0" w:space="0" w:color="auto"/>
            <w:left w:val="none" w:sz="0" w:space="0" w:color="auto"/>
            <w:bottom w:val="none" w:sz="0" w:space="0" w:color="auto"/>
            <w:right w:val="none" w:sz="0" w:space="0" w:color="auto"/>
          </w:divBdr>
        </w:div>
        <w:div w:id="580721694">
          <w:marLeft w:val="480"/>
          <w:marRight w:val="0"/>
          <w:marTop w:val="0"/>
          <w:marBottom w:val="0"/>
          <w:divBdr>
            <w:top w:val="none" w:sz="0" w:space="0" w:color="auto"/>
            <w:left w:val="none" w:sz="0" w:space="0" w:color="auto"/>
            <w:bottom w:val="none" w:sz="0" w:space="0" w:color="auto"/>
            <w:right w:val="none" w:sz="0" w:space="0" w:color="auto"/>
          </w:divBdr>
        </w:div>
        <w:div w:id="84808905">
          <w:marLeft w:val="480"/>
          <w:marRight w:val="0"/>
          <w:marTop w:val="0"/>
          <w:marBottom w:val="0"/>
          <w:divBdr>
            <w:top w:val="none" w:sz="0" w:space="0" w:color="auto"/>
            <w:left w:val="none" w:sz="0" w:space="0" w:color="auto"/>
            <w:bottom w:val="none" w:sz="0" w:space="0" w:color="auto"/>
            <w:right w:val="none" w:sz="0" w:space="0" w:color="auto"/>
          </w:divBdr>
        </w:div>
        <w:div w:id="1623924137">
          <w:marLeft w:val="480"/>
          <w:marRight w:val="0"/>
          <w:marTop w:val="0"/>
          <w:marBottom w:val="0"/>
          <w:divBdr>
            <w:top w:val="none" w:sz="0" w:space="0" w:color="auto"/>
            <w:left w:val="none" w:sz="0" w:space="0" w:color="auto"/>
            <w:bottom w:val="none" w:sz="0" w:space="0" w:color="auto"/>
            <w:right w:val="none" w:sz="0" w:space="0" w:color="auto"/>
          </w:divBdr>
        </w:div>
        <w:div w:id="1863349581">
          <w:marLeft w:val="480"/>
          <w:marRight w:val="0"/>
          <w:marTop w:val="0"/>
          <w:marBottom w:val="0"/>
          <w:divBdr>
            <w:top w:val="none" w:sz="0" w:space="0" w:color="auto"/>
            <w:left w:val="none" w:sz="0" w:space="0" w:color="auto"/>
            <w:bottom w:val="none" w:sz="0" w:space="0" w:color="auto"/>
            <w:right w:val="none" w:sz="0" w:space="0" w:color="auto"/>
          </w:divBdr>
        </w:div>
        <w:div w:id="1403092246">
          <w:marLeft w:val="480"/>
          <w:marRight w:val="0"/>
          <w:marTop w:val="0"/>
          <w:marBottom w:val="0"/>
          <w:divBdr>
            <w:top w:val="none" w:sz="0" w:space="0" w:color="auto"/>
            <w:left w:val="none" w:sz="0" w:space="0" w:color="auto"/>
            <w:bottom w:val="none" w:sz="0" w:space="0" w:color="auto"/>
            <w:right w:val="none" w:sz="0" w:space="0" w:color="auto"/>
          </w:divBdr>
        </w:div>
        <w:div w:id="1167476266">
          <w:marLeft w:val="480"/>
          <w:marRight w:val="0"/>
          <w:marTop w:val="0"/>
          <w:marBottom w:val="0"/>
          <w:divBdr>
            <w:top w:val="none" w:sz="0" w:space="0" w:color="auto"/>
            <w:left w:val="none" w:sz="0" w:space="0" w:color="auto"/>
            <w:bottom w:val="none" w:sz="0" w:space="0" w:color="auto"/>
            <w:right w:val="none" w:sz="0" w:space="0" w:color="auto"/>
          </w:divBdr>
        </w:div>
        <w:div w:id="1729837648">
          <w:marLeft w:val="480"/>
          <w:marRight w:val="0"/>
          <w:marTop w:val="0"/>
          <w:marBottom w:val="0"/>
          <w:divBdr>
            <w:top w:val="none" w:sz="0" w:space="0" w:color="auto"/>
            <w:left w:val="none" w:sz="0" w:space="0" w:color="auto"/>
            <w:bottom w:val="none" w:sz="0" w:space="0" w:color="auto"/>
            <w:right w:val="none" w:sz="0" w:space="0" w:color="auto"/>
          </w:divBdr>
        </w:div>
        <w:div w:id="1139999850">
          <w:marLeft w:val="480"/>
          <w:marRight w:val="0"/>
          <w:marTop w:val="0"/>
          <w:marBottom w:val="0"/>
          <w:divBdr>
            <w:top w:val="none" w:sz="0" w:space="0" w:color="auto"/>
            <w:left w:val="none" w:sz="0" w:space="0" w:color="auto"/>
            <w:bottom w:val="none" w:sz="0" w:space="0" w:color="auto"/>
            <w:right w:val="none" w:sz="0" w:space="0" w:color="auto"/>
          </w:divBdr>
        </w:div>
        <w:div w:id="348023283">
          <w:marLeft w:val="480"/>
          <w:marRight w:val="0"/>
          <w:marTop w:val="0"/>
          <w:marBottom w:val="0"/>
          <w:divBdr>
            <w:top w:val="none" w:sz="0" w:space="0" w:color="auto"/>
            <w:left w:val="none" w:sz="0" w:space="0" w:color="auto"/>
            <w:bottom w:val="none" w:sz="0" w:space="0" w:color="auto"/>
            <w:right w:val="none" w:sz="0" w:space="0" w:color="auto"/>
          </w:divBdr>
        </w:div>
        <w:div w:id="59906256">
          <w:marLeft w:val="480"/>
          <w:marRight w:val="0"/>
          <w:marTop w:val="0"/>
          <w:marBottom w:val="0"/>
          <w:divBdr>
            <w:top w:val="none" w:sz="0" w:space="0" w:color="auto"/>
            <w:left w:val="none" w:sz="0" w:space="0" w:color="auto"/>
            <w:bottom w:val="none" w:sz="0" w:space="0" w:color="auto"/>
            <w:right w:val="none" w:sz="0" w:space="0" w:color="auto"/>
          </w:divBdr>
        </w:div>
        <w:div w:id="2095586089">
          <w:marLeft w:val="480"/>
          <w:marRight w:val="0"/>
          <w:marTop w:val="0"/>
          <w:marBottom w:val="0"/>
          <w:divBdr>
            <w:top w:val="none" w:sz="0" w:space="0" w:color="auto"/>
            <w:left w:val="none" w:sz="0" w:space="0" w:color="auto"/>
            <w:bottom w:val="none" w:sz="0" w:space="0" w:color="auto"/>
            <w:right w:val="none" w:sz="0" w:space="0" w:color="auto"/>
          </w:divBdr>
        </w:div>
        <w:div w:id="1685131634">
          <w:marLeft w:val="480"/>
          <w:marRight w:val="0"/>
          <w:marTop w:val="0"/>
          <w:marBottom w:val="0"/>
          <w:divBdr>
            <w:top w:val="none" w:sz="0" w:space="0" w:color="auto"/>
            <w:left w:val="none" w:sz="0" w:space="0" w:color="auto"/>
            <w:bottom w:val="none" w:sz="0" w:space="0" w:color="auto"/>
            <w:right w:val="none" w:sz="0" w:space="0" w:color="auto"/>
          </w:divBdr>
        </w:div>
        <w:div w:id="146483562">
          <w:marLeft w:val="480"/>
          <w:marRight w:val="0"/>
          <w:marTop w:val="0"/>
          <w:marBottom w:val="0"/>
          <w:divBdr>
            <w:top w:val="none" w:sz="0" w:space="0" w:color="auto"/>
            <w:left w:val="none" w:sz="0" w:space="0" w:color="auto"/>
            <w:bottom w:val="none" w:sz="0" w:space="0" w:color="auto"/>
            <w:right w:val="none" w:sz="0" w:space="0" w:color="auto"/>
          </w:divBdr>
        </w:div>
        <w:div w:id="1367632286">
          <w:marLeft w:val="480"/>
          <w:marRight w:val="0"/>
          <w:marTop w:val="0"/>
          <w:marBottom w:val="0"/>
          <w:divBdr>
            <w:top w:val="none" w:sz="0" w:space="0" w:color="auto"/>
            <w:left w:val="none" w:sz="0" w:space="0" w:color="auto"/>
            <w:bottom w:val="none" w:sz="0" w:space="0" w:color="auto"/>
            <w:right w:val="none" w:sz="0" w:space="0" w:color="auto"/>
          </w:divBdr>
        </w:div>
        <w:div w:id="1367097349">
          <w:marLeft w:val="480"/>
          <w:marRight w:val="0"/>
          <w:marTop w:val="0"/>
          <w:marBottom w:val="0"/>
          <w:divBdr>
            <w:top w:val="none" w:sz="0" w:space="0" w:color="auto"/>
            <w:left w:val="none" w:sz="0" w:space="0" w:color="auto"/>
            <w:bottom w:val="none" w:sz="0" w:space="0" w:color="auto"/>
            <w:right w:val="none" w:sz="0" w:space="0" w:color="auto"/>
          </w:divBdr>
        </w:div>
        <w:div w:id="1575701204">
          <w:marLeft w:val="480"/>
          <w:marRight w:val="0"/>
          <w:marTop w:val="0"/>
          <w:marBottom w:val="0"/>
          <w:divBdr>
            <w:top w:val="none" w:sz="0" w:space="0" w:color="auto"/>
            <w:left w:val="none" w:sz="0" w:space="0" w:color="auto"/>
            <w:bottom w:val="none" w:sz="0" w:space="0" w:color="auto"/>
            <w:right w:val="none" w:sz="0" w:space="0" w:color="auto"/>
          </w:divBdr>
        </w:div>
        <w:div w:id="1136680389">
          <w:marLeft w:val="480"/>
          <w:marRight w:val="0"/>
          <w:marTop w:val="0"/>
          <w:marBottom w:val="0"/>
          <w:divBdr>
            <w:top w:val="none" w:sz="0" w:space="0" w:color="auto"/>
            <w:left w:val="none" w:sz="0" w:space="0" w:color="auto"/>
            <w:bottom w:val="none" w:sz="0" w:space="0" w:color="auto"/>
            <w:right w:val="none" w:sz="0" w:space="0" w:color="auto"/>
          </w:divBdr>
        </w:div>
        <w:div w:id="347874994">
          <w:marLeft w:val="480"/>
          <w:marRight w:val="0"/>
          <w:marTop w:val="0"/>
          <w:marBottom w:val="0"/>
          <w:divBdr>
            <w:top w:val="none" w:sz="0" w:space="0" w:color="auto"/>
            <w:left w:val="none" w:sz="0" w:space="0" w:color="auto"/>
            <w:bottom w:val="none" w:sz="0" w:space="0" w:color="auto"/>
            <w:right w:val="none" w:sz="0" w:space="0" w:color="auto"/>
          </w:divBdr>
        </w:div>
        <w:div w:id="1266839764">
          <w:marLeft w:val="480"/>
          <w:marRight w:val="0"/>
          <w:marTop w:val="0"/>
          <w:marBottom w:val="0"/>
          <w:divBdr>
            <w:top w:val="none" w:sz="0" w:space="0" w:color="auto"/>
            <w:left w:val="none" w:sz="0" w:space="0" w:color="auto"/>
            <w:bottom w:val="none" w:sz="0" w:space="0" w:color="auto"/>
            <w:right w:val="none" w:sz="0" w:space="0" w:color="auto"/>
          </w:divBdr>
        </w:div>
        <w:div w:id="1821535167">
          <w:marLeft w:val="480"/>
          <w:marRight w:val="0"/>
          <w:marTop w:val="0"/>
          <w:marBottom w:val="0"/>
          <w:divBdr>
            <w:top w:val="none" w:sz="0" w:space="0" w:color="auto"/>
            <w:left w:val="none" w:sz="0" w:space="0" w:color="auto"/>
            <w:bottom w:val="none" w:sz="0" w:space="0" w:color="auto"/>
            <w:right w:val="none" w:sz="0" w:space="0" w:color="auto"/>
          </w:divBdr>
        </w:div>
        <w:div w:id="887841353">
          <w:marLeft w:val="480"/>
          <w:marRight w:val="0"/>
          <w:marTop w:val="0"/>
          <w:marBottom w:val="0"/>
          <w:divBdr>
            <w:top w:val="none" w:sz="0" w:space="0" w:color="auto"/>
            <w:left w:val="none" w:sz="0" w:space="0" w:color="auto"/>
            <w:bottom w:val="none" w:sz="0" w:space="0" w:color="auto"/>
            <w:right w:val="none" w:sz="0" w:space="0" w:color="auto"/>
          </w:divBdr>
        </w:div>
        <w:div w:id="454059020">
          <w:marLeft w:val="480"/>
          <w:marRight w:val="0"/>
          <w:marTop w:val="0"/>
          <w:marBottom w:val="0"/>
          <w:divBdr>
            <w:top w:val="none" w:sz="0" w:space="0" w:color="auto"/>
            <w:left w:val="none" w:sz="0" w:space="0" w:color="auto"/>
            <w:bottom w:val="none" w:sz="0" w:space="0" w:color="auto"/>
            <w:right w:val="none" w:sz="0" w:space="0" w:color="auto"/>
          </w:divBdr>
        </w:div>
        <w:div w:id="1530291044">
          <w:marLeft w:val="480"/>
          <w:marRight w:val="0"/>
          <w:marTop w:val="0"/>
          <w:marBottom w:val="0"/>
          <w:divBdr>
            <w:top w:val="none" w:sz="0" w:space="0" w:color="auto"/>
            <w:left w:val="none" w:sz="0" w:space="0" w:color="auto"/>
            <w:bottom w:val="none" w:sz="0" w:space="0" w:color="auto"/>
            <w:right w:val="none" w:sz="0" w:space="0" w:color="auto"/>
          </w:divBdr>
        </w:div>
        <w:div w:id="520508213">
          <w:marLeft w:val="480"/>
          <w:marRight w:val="0"/>
          <w:marTop w:val="0"/>
          <w:marBottom w:val="0"/>
          <w:divBdr>
            <w:top w:val="none" w:sz="0" w:space="0" w:color="auto"/>
            <w:left w:val="none" w:sz="0" w:space="0" w:color="auto"/>
            <w:bottom w:val="none" w:sz="0" w:space="0" w:color="auto"/>
            <w:right w:val="none" w:sz="0" w:space="0" w:color="auto"/>
          </w:divBdr>
        </w:div>
        <w:div w:id="672344178">
          <w:marLeft w:val="480"/>
          <w:marRight w:val="0"/>
          <w:marTop w:val="0"/>
          <w:marBottom w:val="0"/>
          <w:divBdr>
            <w:top w:val="none" w:sz="0" w:space="0" w:color="auto"/>
            <w:left w:val="none" w:sz="0" w:space="0" w:color="auto"/>
            <w:bottom w:val="none" w:sz="0" w:space="0" w:color="auto"/>
            <w:right w:val="none" w:sz="0" w:space="0" w:color="auto"/>
          </w:divBdr>
        </w:div>
        <w:div w:id="1425027423">
          <w:marLeft w:val="480"/>
          <w:marRight w:val="0"/>
          <w:marTop w:val="0"/>
          <w:marBottom w:val="0"/>
          <w:divBdr>
            <w:top w:val="none" w:sz="0" w:space="0" w:color="auto"/>
            <w:left w:val="none" w:sz="0" w:space="0" w:color="auto"/>
            <w:bottom w:val="none" w:sz="0" w:space="0" w:color="auto"/>
            <w:right w:val="none" w:sz="0" w:space="0" w:color="auto"/>
          </w:divBdr>
        </w:div>
        <w:div w:id="1632125421">
          <w:marLeft w:val="480"/>
          <w:marRight w:val="0"/>
          <w:marTop w:val="0"/>
          <w:marBottom w:val="0"/>
          <w:divBdr>
            <w:top w:val="none" w:sz="0" w:space="0" w:color="auto"/>
            <w:left w:val="none" w:sz="0" w:space="0" w:color="auto"/>
            <w:bottom w:val="none" w:sz="0" w:space="0" w:color="auto"/>
            <w:right w:val="none" w:sz="0" w:space="0" w:color="auto"/>
          </w:divBdr>
        </w:div>
        <w:div w:id="150760518">
          <w:marLeft w:val="480"/>
          <w:marRight w:val="0"/>
          <w:marTop w:val="0"/>
          <w:marBottom w:val="0"/>
          <w:divBdr>
            <w:top w:val="none" w:sz="0" w:space="0" w:color="auto"/>
            <w:left w:val="none" w:sz="0" w:space="0" w:color="auto"/>
            <w:bottom w:val="none" w:sz="0" w:space="0" w:color="auto"/>
            <w:right w:val="none" w:sz="0" w:space="0" w:color="auto"/>
          </w:divBdr>
        </w:div>
        <w:div w:id="794174047">
          <w:marLeft w:val="480"/>
          <w:marRight w:val="0"/>
          <w:marTop w:val="0"/>
          <w:marBottom w:val="0"/>
          <w:divBdr>
            <w:top w:val="none" w:sz="0" w:space="0" w:color="auto"/>
            <w:left w:val="none" w:sz="0" w:space="0" w:color="auto"/>
            <w:bottom w:val="none" w:sz="0" w:space="0" w:color="auto"/>
            <w:right w:val="none" w:sz="0" w:space="0" w:color="auto"/>
          </w:divBdr>
        </w:div>
      </w:divsChild>
    </w:div>
    <w:div w:id="1738166048">
      <w:bodyDiv w:val="1"/>
      <w:marLeft w:val="0"/>
      <w:marRight w:val="0"/>
      <w:marTop w:val="0"/>
      <w:marBottom w:val="0"/>
      <w:divBdr>
        <w:top w:val="none" w:sz="0" w:space="0" w:color="auto"/>
        <w:left w:val="none" w:sz="0" w:space="0" w:color="auto"/>
        <w:bottom w:val="none" w:sz="0" w:space="0" w:color="auto"/>
        <w:right w:val="none" w:sz="0" w:space="0" w:color="auto"/>
      </w:divBdr>
    </w:div>
    <w:div w:id="1738940510">
      <w:bodyDiv w:val="1"/>
      <w:marLeft w:val="0"/>
      <w:marRight w:val="0"/>
      <w:marTop w:val="0"/>
      <w:marBottom w:val="0"/>
      <w:divBdr>
        <w:top w:val="none" w:sz="0" w:space="0" w:color="auto"/>
        <w:left w:val="none" w:sz="0" w:space="0" w:color="auto"/>
        <w:bottom w:val="none" w:sz="0" w:space="0" w:color="auto"/>
        <w:right w:val="none" w:sz="0" w:space="0" w:color="auto"/>
      </w:divBdr>
    </w:div>
    <w:div w:id="1739014138">
      <w:bodyDiv w:val="1"/>
      <w:marLeft w:val="0"/>
      <w:marRight w:val="0"/>
      <w:marTop w:val="0"/>
      <w:marBottom w:val="0"/>
      <w:divBdr>
        <w:top w:val="none" w:sz="0" w:space="0" w:color="auto"/>
        <w:left w:val="none" w:sz="0" w:space="0" w:color="auto"/>
        <w:bottom w:val="none" w:sz="0" w:space="0" w:color="auto"/>
        <w:right w:val="none" w:sz="0" w:space="0" w:color="auto"/>
      </w:divBdr>
    </w:div>
    <w:div w:id="1744524119">
      <w:bodyDiv w:val="1"/>
      <w:marLeft w:val="0"/>
      <w:marRight w:val="0"/>
      <w:marTop w:val="0"/>
      <w:marBottom w:val="0"/>
      <w:divBdr>
        <w:top w:val="none" w:sz="0" w:space="0" w:color="auto"/>
        <w:left w:val="none" w:sz="0" w:space="0" w:color="auto"/>
        <w:bottom w:val="none" w:sz="0" w:space="0" w:color="auto"/>
        <w:right w:val="none" w:sz="0" w:space="0" w:color="auto"/>
      </w:divBdr>
    </w:div>
    <w:div w:id="1747265857">
      <w:bodyDiv w:val="1"/>
      <w:marLeft w:val="0"/>
      <w:marRight w:val="0"/>
      <w:marTop w:val="0"/>
      <w:marBottom w:val="0"/>
      <w:divBdr>
        <w:top w:val="none" w:sz="0" w:space="0" w:color="auto"/>
        <w:left w:val="none" w:sz="0" w:space="0" w:color="auto"/>
        <w:bottom w:val="none" w:sz="0" w:space="0" w:color="auto"/>
        <w:right w:val="none" w:sz="0" w:space="0" w:color="auto"/>
      </w:divBdr>
    </w:div>
    <w:div w:id="1757942568">
      <w:bodyDiv w:val="1"/>
      <w:marLeft w:val="0"/>
      <w:marRight w:val="0"/>
      <w:marTop w:val="0"/>
      <w:marBottom w:val="0"/>
      <w:divBdr>
        <w:top w:val="none" w:sz="0" w:space="0" w:color="auto"/>
        <w:left w:val="none" w:sz="0" w:space="0" w:color="auto"/>
        <w:bottom w:val="none" w:sz="0" w:space="0" w:color="auto"/>
        <w:right w:val="none" w:sz="0" w:space="0" w:color="auto"/>
      </w:divBdr>
    </w:div>
    <w:div w:id="1758625383">
      <w:bodyDiv w:val="1"/>
      <w:marLeft w:val="0"/>
      <w:marRight w:val="0"/>
      <w:marTop w:val="0"/>
      <w:marBottom w:val="0"/>
      <w:divBdr>
        <w:top w:val="none" w:sz="0" w:space="0" w:color="auto"/>
        <w:left w:val="none" w:sz="0" w:space="0" w:color="auto"/>
        <w:bottom w:val="none" w:sz="0" w:space="0" w:color="auto"/>
        <w:right w:val="none" w:sz="0" w:space="0" w:color="auto"/>
      </w:divBdr>
    </w:div>
    <w:div w:id="1766418450">
      <w:bodyDiv w:val="1"/>
      <w:marLeft w:val="0"/>
      <w:marRight w:val="0"/>
      <w:marTop w:val="0"/>
      <w:marBottom w:val="0"/>
      <w:divBdr>
        <w:top w:val="none" w:sz="0" w:space="0" w:color="auto"/>
        <w:left w:val="none" w:sz="0" w:space="0" w:color="auto"/>
        <w:bottom w:val="none" w:sz="0" w:space="0" w:color="auto"/>
        <w:right w:val="none" w:sz="0" w:space="0" w:color="auto"/>
      </w:divBdr>
    </w:div>
    <w:div w:id="1766539375">
      <w:bodyDiv w:val="1"/>
      <w:marLeft w:val="0"/>
      <w:marRight w:val="0"/>
      <w:marTop w:val="0"/>
      <w:marBottom w:val="0"/>
      <w:divBdr>
        <w:top w:val="none" w:sz="0" w:space="0" w:color="auto"/>
        <w:left w:val="none" w:sz="0" w:space="0" w:color="auto"/>
        <w:bottom w:val="none" w:sz="0" w:space="0" w:color="auto"/>
        <w:right w:val="none" w:sz="0" w:space="0" w:color="auto"/>
      </w:divBdr>
    </w:div>
    <w:div w:id="1767070936">
      <w:bodyDiv w:val="1"/>
      <w:marLeft w:val="0"/>
      <w:marRight w:val="0"/>
      <w:marTop w:val="0"/>
      <w:marBottom w:val="0"/>
      <w:divBdr>
        <w:top w:val="none" w:sz="0" w:space="0" w:color="auto"/>
        <w:left w:val="none" w:sz="0" w:space="0" w:color="auto"/>
        <w:bottom w:val="none" w:sz="0" w:space="0" w:color="auto"/>
        <w:right w:val="none" w:sz="0" w:space="0" w:color="auto"/>
      </w:divBdr>
    </w:div>
    <w:div w:id="1768189351">
      <w:bodyDiv w:val="1"/>
      <w:marLeft w:val="0"/>
      <w:marRight w:val="0"/>
      <w:marTop w:val="0"/>
      <w:marBottom w:val="0"/>
      <w:divBdr>
        <w:top w:val="none" w:sz="0" w:space="0" w:color="auto"/>
        <w:left w:val="none" w:sz="0" w:space="0" w:color="auto"/>
        <w:bottom w:val="none" w:sz="0" w:space="0" w:color="auto"/>
        <w:right w:val="none" w:sz="0" w:space="0" w:color="auto"/>
      </w:divBdr>
    </w:div>
    <w:div w:id="1769349871">
      <w:bodyDiv w:val="1"/>
      <w:marLeft w:val="0"/>
      <w:marRight w:val="0"/>
      <w:marTop w:val="0"/>
      <w:marBottom w:val="0"/>
      <w:divBdr>
        <w:top w:val="none" w:sz="0" w:space="0" w:color="auto"/>
        <w:left w:val="none" w:sz="0" w:space="0" w:color="auto"/>
        <w:bottom w:val="none" w:sz="0" w:space="0" w:color="auto"/>
        <w:right w:val="none" w:sz="0" w:space="0" w:color="auto"/>
      </w:divBdr>
    </w:div>
    <w:div w:id="1770193745">
      <w:bodyDiv w:val="1"/>
      <w:marLeft w:val="0"/>
      <w:marRight w:val="0"/>
      <w:marTop w:val="0"/>
      <w:marBottom w:val="0"/>
      <w:divBdr>
        <w:top w:val="none" w:sz="0" w:space="0" w:color="auto"/>
        <w:left w:val="none" w:sz="0" w:space="0" w:color="auto"/>
        <w:bottom w:val="none" w:sz="0" w:space="0" w:color="auto"/>
        <w:right w:val="none" w:sz="0" w:space="0" w:color="auto"/>
      </w:divBdr>
    </w:div>
    <w:div w:id="1776516471">
      <w:bodyDiv w:val="1"/>
      <w:marLeft w:val="0"/>
      <w:marRight w:val="0"/>
      <w:marTop w:val="0"/>
      <w:marBottom w:val="0"/>
      <w:divBdr>
        <w:top w:val="none" w:sz="0" w:space="0" w:color="auto"/>
        <w:left w:val="none" w:sz="0" w:space="0" w:color="auto"/>
        <w:bottom w:val="none" w:sz="0" w:space="0" w:color="auto"/>
        <w:right w:val="none" w:sz="0" w:space="0" w:color="auto"/>
      </w:divBdr>
    </w:div>
    <w:div w:id="1784232310">
      <w:bodyDiv w:val="1"/>
      <w:marLeft w:val="0"/>
      <w:marRight w:val="0"/>
      <w:marTop w:val="0"/>
      <w:marBottom w:val="0"/>
      <w:divBdr>
        <w:top w:val="none" w:sz="0" w:space="0" w:color="auto"/>
        <w:left w:val="none" w:sz="0" w:space="0" w:color="auto"/>
        <w:bottom w:val="none" w:sz="0" w:space="0" w:color="auto"/>
        <w:right w:val="none" w:sz="0" w:space="0" w:color="auto"/>
      </w:divBdr>
    </w:div>
    <w:div w:id="1794445658">
      <w:bodyDiv w:val="1"/>
      <w:marLeft w:val="0"/>
      <w:marRight w:val="0"/>
      <w:marTop w:val="0"/>
      <w:marBottom w:val="0"/>
      <w:divBdr>
        <w:top w:val="none" w:sz="0" w:space="0" w:color="auto"/>
        <w:left w:val="none" w:sz="0" w:space="0" w:color="auto"/>
        <w:bottom w:val="none" w:sz="0" w:space="0" w:color="auto"/>
        <w:right w:val="none" w:sz="0" w:space="0" w:color="auto"/>
      </w:divBdr>
    </w:div>
    <w:div w:id="1795098832">
      <w:bodyDiv w:val="1"/>
      <w:marLeft w:val="0"/>
      <w:marRight w:val="0"/>
      <w:marTop w:val="0"/>
      <w:marBottom w:val="0"/>
      <w:divBdr>
        <w:top w:val="none" w:sz="0" w:space="0" w:color="auto"/>
        <w:left w:val="none" w:sz="0" w:space="0" w:color="auto"/>
        <w:bottom w:val="none" w:sz="0" w:space="0" w:color="auto"/>
        <w:right w:val="none" w:sz="0" w:space="0" w:color="auto"/>
      </w:divBdr>
    </w:div>
    <w:div w:id="1796102185">
      <w:bodyDiv w:val="1"/>
      <w:marLeft w:val="0"/>
      <w:marRight w:val="0"/>
      <w:marTop w:val="0"/>
      <w:marBottom w:val="0"/>
      <w:divBdr>
        <w:top w:val="none" w:sz="0" w:space="0" w:color="auto"/>
        <w:left w:val="none" w:sz="0" w:space="0" w:color="auto"/>
        <w:bottom w:val="none" w:sz="0" w:space="0" w:color="auto"/>
        <w:right w:val="none" w:sz="0" w:space="0" w:color="auto"/>
      </w:divBdr>
    </w:div>
    <w:div w:id="1798140840">
      <w:bodyDiv w:val="1"/>
      <w:marLeft w:val="0"/>
      <w:marRight w:val="0"/>
      <w:marTop w:val="0"/>
      <w:marBottom w:val="0"/>
      <w:divBdr>
        <w:top w:val="none" w:sz="0" w:space="0" w:color="auto"/>
        <w:left w:val="none" w:sz="0" w:space="0" w:color="auto"/>
        <w:bottom w:val="none" w:sz="0" w:space="0" w:color="auto"/>
        <w:right w:val="none" w:sz="0" w:space="0" w:color="auto"/>
      </w:divBdr>
      <w:divsChild>
        <w:div w:id="1099062067">
          <w:marLeft w:val="480"/>
          <w:marRight w:val="0"/>
          <w:marTop w:val="0"/>
          <w:marBottom w:val="0"/>
          <w:divBdr>
            <w:top w:val="none" w:sz="0" w:space="0" w:color="auto"/>
            <w:left w:val="none" w:sz="0" w:space="0" w:color="auto"/>
            <w:bottom w:val="none" w:sz="0" w:space="0" w:color="auto"/>
            <w:right w:val="none" w:sz="0" w:space="0" w:color="auto"/>
          </w:divBdr>
          <w:divsChild>
            <w:div w:id="28533860">
              <w:marLeft w:val="0"/>
              <w:marRight w:val="0"/>
              <w:marTop w:val="0"/>
              <w:marBottom w:val="0"/>
              <w:divBdr>
                <w:top w:val="none" w:sz="0" w:space="0" w:color="auto"/>
                <w:left w:val="none" w:sz="0" w:space="0" w:color="auto"/>
                <w:bottom w:val="none" w:sz="0" w:space="0" w:color="auto"/>
                <w:right w:val="none" w:sz="0" w:space="0" w:color="auto"/>
              </w:divBdr>
              <w:divsChild>
                <w:div w:id="1027562265">
                  <w:marLeft w:val="480"/>
                  <w:marRight w:val="0"/>
                  <w:marTop w:val="0"/>
                  <w:marBottom w:val="0"/>
                  <w:divBdr>
                    <w:top w:val="none" w:sz="0" w:space="0" w:color="auto"/>
                    <w:left w:val="none" w:sz="0" w:space="0" w:color="auto"/>
                    <w:bottom w:val="none" w:sz="0" w:space="0" w:color="auto"/>
                    <w:right w:val="none" w:sz="0" w:space="0" w:color="auto"/>
                  </w:divBdr>
                </w:div>
                <w:div w:id="1462311392">
                  <w:marLeft w:val="480"/>
                  <w:marRight w:val="0"/>
                  <w:marTop w:val="0"/>
                  <w:marBottom w:val="0"/>
                  <w:divBdr>
                    <w:top w:val="none" w:sz="0" w:space="0" w:color="auto"/>
                    <w:left w:val="none" w:sz="0" w:space="0" w:color="auto"/>
                    <w:bottom w:val="none" w:sz="0" w:space="0" w:color="auto"/>
                    <w:right w:val="none" w:sz="0" w:space="0" w:color="auto"/>
                  </w:divBdr>
                </w:div>
                <w:div w:id="642976177">
                  <w:marLeft w:val="480"/>
                  <w:marRight w:val="0"/>
                  <w:marTop w:val="0"/>
                  <w:marBottom w:val="0"/>
                  <w:divBdr>
                    <w:top w:val="none" w:sz="0" w:space="0" w:color="auto"/>
                    <w:left w:val="none" w:sz="0" w:space="0" w:color="auto"/>
                    <w:bottom w:val="none" w:sz="0" w:space="0" w:color="auto"/>
                    <w:right w:val="none" w:sz="0" w:space="0" w:color="auto"/>
                  </w:divBdr>
                </w:div>
                <w:div w:id="301620461">
                  <w:marLeft w:val="480"/>
                  <w:marRight w:val="0"/>
                  <w:marTop w:val="0"/>
                  <w:marBottom w:val="0"/>
                  <w:divBdr>
                    <w:top w:val="none" w:sz="0" w:space="0" w:color="auto"/>
                    <w:left w:val="none" w:sz="0" w:space="0" w:color="auto"/>
                    <w:bottom w:val="none" w:sz="0" w:space="0" w:color="auto"/>
                    <w:right w:val="none" w:sz="0" w:space="0" w:color="auto"/>
                  </w:divBdr>
                </w:div>
                <w:div w:id="1632976529">
                  <w:marLeft w:val="480"/>
                  <w:marRight w:val="0"/>
                  <w:marTop w:val="0"/>
                  <w:marBottom w:val="0"/>
                  <w:divBdr>
                    <w:top w:val="none" w:sz="0" w:space="0" w:color="auto"/>
                    <w:left w:val="none" w:sz="0" w:space="0" w:color="auto"/>
                    <w:bottom w:val="none" w:sz="0" w:space="0" w:color="auto"/>
                    <w:right w:val="none" w:sz="0" w:space="0" w:color="auto"/>
                  </w:divBdr>
                </w:div>
                <w:div w:id="1112673544">
                  <w:marLeft w:val="480"/>
                  <w:marRight w:val="0"/>
                  <w:marTop w:val="0"/>
                  <w:marBottom w:val="0"/>
                  <w:divBdr>
                    <w:top w:val="none" w:sz="0" w:space="0" w:color="auto"/>
                    <w:left w:val="none" w:sz="0" w:space="0" w:color="auto"/>
                    <w:bottom w:val="none" w:sz="0" w:space="0" w:color="auto"/>
                    <w:right w:val="none" w:sz="0" w:space="0" w:color="auto"/>
                  </w:divBdr>
                </w:div>
                <w:div w:id="1374841892">
                  <w:marLeft w:val="480"/>
                  <w:marRight w:val="0"/>
                  <w:marTop w:val="0"/>
                  <w:marBottom w:val="0"/>
                  <w:divBdr>
                    <w:top w:val="none" w:sz="0" w:space="0" w:color="auto"/>
                    <w:left w:val="none" w:sz="0" w:space="0" w:color="auto"/>
                    <w:bottom w:val="none" w:sz="0" w:space="0" w:color="auto"/>
                    <w:right w:val="none" w:sz="0" w:space="0" w:color="auto"/>
                  </w:divBdr>
                </w:div>
                <w:div w:id="891498967">
                  <w:marLeft w:val="480"/>
                  <w:marRight w:val="0"/>
                  <w:marTop w:val="0"/>
                  <w:marBottom w:val="0"/>
                  <w:divBdr>
                    <w:top w:val="none" w:sz="0" w:space="0" w:color="auto"/>
                    <w:left w:val="none" w:sz="0" w:space="0" w:color="auto"/>
                    <w:bottom w:val="none" w:sz="0" w:space="0" w:color="auto"/>
                    <w:right w:val="none" w:sz="0" w:space="0" w:color="auto"/>
                  </w:divBdr>
                </w:div>
                <w:div w:id="548300114">
                  <w:marLeft w:val="480"/>
                  <w:marRight w:val="0"/>
                  <w:marTop w:val="0"/>
                  <w:marBottom w:val="0"/>
                  <w:divBdr>
                    <w:top w:val="none" w:sz="0" w:space="0" w:color="auto"/>
                    <w:left w:val="none" w:sz="0" w:space="0" w:color="auto"/>
                    <w:bottom w:val="none" w:sz="0" w:space="0" w:color="auto"/>
                    <w:right w:val="none" w:sz="0" w:space="0" w:color="auto"/>
                  </w:divBdr>
                </w:div>
                <w:div w:id="1971864480">
                  <w:marLeft w:val="480"/>
                  <w:marRight w:val="0"/>
                  <w:marTop w:val="0"/>
                  <w:marBottom w:val="0"/>
                  <w:divBdr>
                    <w:top w:val="none" w:sz="0" w:space="0" w:color="auto"/>
                    <w:left w:val="none" w:sz="0" w:space="0" w:color="auto"/>
                    <w:bottom w:val="none" w:sz="0" w:space="0" w:color="auto"/>
                    <w:right w:val="none" w:sz="0" w:space="0" w:color="auto"/>
                  </w:divBdr>
                </w:div>
                <w:div w:id="1312176400">
                  <w:marLeft w:val="480"/>
                  <w:marRight w:val="0"/>
                  <w:marTop w:val="0"/>
                  <w:marBottom w:val="0"/>
                  <w:divBdr>
                    <w:top w:val="none" w:sz="0" w:space="0" w:color="auto"/>
                    <w:left w:val="none" w:sz="0" w:space="0" w:color="auto"/>
                    <w:bottom w:val="none" w:sz="0" w:space="0" w:color="auto"/>
                    <w:right w:val="none" w:sz="0" w:space="0" w:color="auto"/>
                  </w:divBdr>
                </w:div>
                <w:div w:id="1578248983">
                  <w:marLeft w:val="480"/>
                  <w:marRight w:val="0"/>
                  <w:marTop w:val="0"/>
                  <w:marBottom w:val="0"/>
                  <w:divBdr>
                    <w:top w:val="none" w:sz="0" w:space="0" w:color="auto"/>
                    <w:left w:val="none" w:sz="0" w:space="0" w:color="auto"/>
                    <w:bottom w:val="none" w:sz="0" w:space="0" w:color="auto"/>
                    <w:right w:val="none" w:sz="0" w:space="0" w:color="auto"/>
                  </w:divBdr>
                </w:div>
                <w:div w:id="341126218">
                  <w:marLeft w:val="480"/>
                  <w:marRight w:val="0"/>
                  <w:marTop w:val="0"/>
                  <w:marBottom w:val="0"/>
                  <w:divBdr>
                    <w:top w:val="none" w:sz="0" w:space="0" w:color="auto"/>
                    <w:left w:val="none" w:sz="0" w:space="0" w:color="auto"/>
                    <w:bottom w:val="none" w:sz="0" w:space="0" w:color="auto"/>
                    <w:right w:val="none" w:sz="0" w:space="0" w:color="auto"/>
                  </w:divBdr>
                </w:div>
                <w:div w:id="1649242943">
                  <w:marLeft w:val="480"/>
                  <w:marRight w:val="0"/>
                  <w:marTop w:val="0"/>
                  <w:marBottom w:val="0"/>
                  <w:divBdr>
                    <w:top w:val="none" w:sz="0" w:space="0" w:color="auto"/>
                    <w:left w:val="none" w:sz="0" w:space="0" w:color="auto"/>
                    <w:bottom w:val="none" w:sz="0" w:space="0" w:color="auto"/>
                    <w:right w:val="none" w:sz="0" w:space="0" w:color="auto"/>
                  </w:divBdr>
                </w:div>
                <w:div w:id="1087656221">
                  <w:marLeft w:val="480"/>
                  <w:marRight w:val="0"/>
                  <w:marTop w:val="0"/>
                  <w:marBottom w:val="0"/>
                  <w:divBdr>
                    <w:top w:val="none" w:sz="0" w:space="0" w:color="auto"/>
                    <w:left w:val="none" w:sz="0" w:space="0" w:color="auto"/>
                    <w:bottom w:val="none" w:sz="0" w:space="0" w:color="auto"/>
                    <w:right w:val="none" w:sz="0" w:space="0" w:color="auto"/>
                  </w:divBdr>
                </w:div>
                <w:div w:id="845753042">
                  <w:marLeft w:val="480"/>
                  <w:marRight w:val="0"/>
                  <w:marTop w:val="0"/>
                  <w:marBottom w:val="0"/>
                  <w:divBdr>
                    <w:top w:val="none" w:sz="0" w:space="0" w:color="auto"/>
                    <w:left w:val="none" w:sz="0" w:space="0" w:color="auto"/>
                    <w:bottom w:val="none" w:sz="0" w:space="0" w:color="auto"/>
                    <w:right w:val="none" w:sz="0" w:space="0" w:color="auto"/>
                  </w:divBdr>
                </w:div>
                <w:div w:id="1922637438">
                  <w:marLeft w:val="480"/>
                  <w:marRight w:val="0"/>
                  <w:marTop w:val="0"/>
                  <w:marBottom w:val="0"/>
                  <w:divBdr>
                    <w:top w:val="none" w:sz="0" w:space="0" w:color="auto"/>
                    <w:left w:val="none" w:sz="0" w:space="0" w:color="auto"/>
                    <w:bottom w:val="none" w:sz="0" w:space="0" w:color="auto"/>
                    <w:right w:val="none" w:sz="0" w:space="0" w:color="auto"/>
                  </w:divBdr>
                </w:div>
                <w:div w:id="786847862">
                  <w:marLeft w:val="480"/>
                  <w:marRight w:val="0"/>
                  <w:marTop w:val="0"/>
                  <w:marBottom w:val="0"/>
                  <w:divBdr>
                    <w:top w:val="none" w:sz="0" w:space="0" w:color="auto"/>
                    <w:left w:val="none" w:sz="0" w:space="0" w:color="auto"/>
                    <w:bottom w:val="none" w:sz="0" w:space="0" w:color="auto"/>
                    <w:right w:val="none" w:sz="0" w:space="0" w:color="auto"/>
                  </w:divBdr>
                </w:div>
                <w:div w:id="1547257052">
                  <w:marLeft w:val="480"/>
                  <w:marRight w:val="0"/>
                  <w:marTop w:val="0"/>
                  <w:marBottom w:val="0"/>
                  <w:divBdr>
                    <w:top w:val="none" w:sz="0" w:space="0" w:color="auto"/>
                    <w:left w:val="none" w:sz="0" w:space="0" w:color="auto"/>
                    <w:bottom w:val="none" w:sz="0" w:space="0" w:color="auto"/>
                    <w:right w:val="none" w:sz="0" w:space="0" w:color="auto"/>
                  </w:divBdr>
                </w:div>
                <w:div w:id="664164338">
                  <w:marLeft w:val="480"/>
                  <w:marRight w:val="0"/>
                  <w:marTop w:val="0"/>
                  <w:marBottom w:val="0"/>
                  <w:divBdr>
                    <w:top w:val="none" w:sz="0" w:space="0" w:color="auto"/>
                    <w:left w:val="none" w:sz="0" w:space="0" w:color="auto"/>
                    <w:bottom w:val="none" w:sz="0" w:space="0" w:color="auto"/>
                    <w:right w:val="none" w:sz="0" w:space="0" w:color="auto"/>
                  </w:divBdr>
                </w:div>
                <w:div w:id="1177379006">
                  <w:marLeft w:val="480"/>
                  <w:marRight w:val="0"/>
                  <w:marTop w:val="0"/>
                  <w:marBottom w:val="0"/>
                  <w:divBdr>
                    <w:top w:val="none" w:sz="0" w:space="0" w:color="auto"/>
                    <w:left w:val="none" w:sz="0" w:space="0" w:color="auto"/>
                    <w:bottom w:val="none" w:sz="0" w:space="0" w:color="auto"/>
                    <w:right w:val="none" w:sz="0" w:space="0" w:color="auto"/>
                  </w:divBdr>
                </w:div>
                <w:div w:id="703022856">
                  <w:marLeft w:val="480"/>
                  <w:marRight w:val="0"/>
                  <w:marTop w:val="0"/>
                  <w:marBottom w:val="0"/>
                  <w:divBdr>
                    <w:top w:val="none" w:sz="0" w:space="0" w:color="auto"/>
                    <w:left w:val="none" w:sz="0" w:space="0" w:color="auto"/>
                    <w:bottom w:val="none" w:sz="0" w:space="0" w:color="auto"/>
                    <w:right w:val="none" w:sz="0" w:space="0" w:color="auto"/>
                  </w:divBdr>
                </w:div>
                <w:div w:id="2020888944">
                  <w:marLeft w:val="480"/>
                  <w:marRight w:val="0"/>
                  <w:marTop w:val="0"/>
                  <w:marBottom w:val="0"/>
                  <w:divBdr>
                    <w:top w:val="none" w:sz="0" w:space="0" w:color="auto"/>
                    <w:left w:val="none" w:sz="0" w:space="0" w:color="auto"/>
                    <w:bottom w:val="none" w:sz="0" w:space="0" w:color="auto"/>
                    <w:right w:val="none" w:sz="0" w:space="0" w:color="auto"/>
                  </w:divBdr>
                </w:div>
                <w:div w:id="1077553134">
                  <w:marLeft w:val="480"/>
                  <w:marRight w:val="0"/>
                  <w:marTop w:val="0"/>
                  <w:marBottom w:val="0"/>
                  <w:divBdr>
                    <w:top w:val="none" w:sz="0" w:space="0" w:color="auto"/>
                    <w:left w:val="none" w:sz="0" w:space="0" w:color="auto"/>
                    <w:bottom w:val="none" w:sz="0" w:space="0" w:color="auto"/>
                    <w:right w:val="none" w:sz="0" w:space="0" w:color="auto"/>
                  </w:divBdr>
                </w:div>
                <w:div w:id="270207741">
                  <w:marLeft w:val="480"/>
                  <w:marRight w:val="0"/>
                  <w:marTop w:val="0"/>
                  <w:marBottom w:val="0"/>
                  <w:divBdr>
                    <w:top w:val="none" w:sz="0" w:space="0" w:color="auto"/>
                    <w:left w:val="none" w:sz="0" w:space="0" w:color="auto"/>
                    <w:bottom w:val="none" w:sz="0" w:space="0" w:color="auto"/>
                    <w:right w:val="none" w:sz="0" w:space="0" w:color="auto"/>
                  </w:divBdr>
                </w:div>
                <w:div w:id="1611627293">
                  <w:marLeft w:val="480"/>
                  <w:marRight w:val="0"/>
                  <w:marTop w:val="0"/>
                  <w:marBottom w:val="0"/>
                  <w:divBdr>
                    <w:top w:val="none" w:sz="0" w:space="0" w:color="auto"/>
                    <w:left w:val="none" w:sz="0" w:space="0" w:color="auto"/>
                    <w:bottom w:val="none" w:sz="0" w:space="0" w:color="auto"/>
                    <w:right w:val="none" w:sz="0" w:space="0" w:color="auto"/>
                  </w:divBdr>
                </w:div>
                <w:div w:id="759835177">
                  <w:marLeft w:val="480"/>
                  <w:marRight w:val="0"/>
                  <w:marTop w:val="0"/>
                  <w:marBottom w:val="0"/>
                  <w:divBdr>
                    <w:top w:val="none" w:sz="0" w:space="0" w:color="auto"/>
                    <w:left w:val="none" w:sz="0" w:space="0" w:color="auto"/>
                    <w:bottom w:val="none" w:sz="0" w:space="0" w:color="auto"/>
                    <w:right w:val="none" w:sz="0" w:space="0" w:color="auto"/>
                  </w:divBdr>
                </w:div>
                <w:div w:id="450129123">
                  <w:marLeft w:val="480"/>
                  <w:marRight w:val="0"/>
                  <w:marTop w:val="0"/>
                  <w:marBottom w:val="0"/>
                  <w:divBdr>
                    <w:top w:val="none" w:sz="0" w:space="0" w:color="auto"/>
                    <w:left w:val="none" w:sz="0" w:space="0" w:color="auto"/>
                    <w:bottom w:val="none" w:sz="0" w:space="0" w:color="auto"/>
                    <w:right w:val="none" w:sz="0" w:space="0" w:color="auto"/>
                  </w:divBdr>
                </w:div>
                <w:div w:id="1884560982">
                  <w:marLeft w:val="480"/>
                  <w:marRight w:val="0"/>
                  <w:marTop w:val="0"/>
                  <w:marBottom w:val="0"/>
                  <w:divBdr>
                    <w:top w:val="none" w:sz="0" w:space="0" w:color="auto"/>
                    <w:left w:val="none" w:sz="0" w:space="0" w:color="auto"/>
                    <w:bottom w:val="none" w:sz="0" w:space="0" w:color="auto"/>
                    <w:right w:val="none" w:sz="0" w:space="0" w:color="auto"/>
                  </w:divBdr>
                </w:div>
                <w:div w:id="1800536302">
                  <w:marLeft w:val="480"/>
                  <w:marRight w:val="0"/>
                  <w:marTop w:val="0"/>
                  <w:marBottom w:val="0"/>
                  <w:divBdr>
                    <w:top w:val="none" w:sz="0" w:space="0" w:color="auto"/>
                    <w:left w:val="none" w:sz="0" w:space="0" w:color="auto"/>
                    <w:bottom w:val="none" w:sz="0" w:space="0" w:color="auto"/>
                    <w:right w:val="none" w:sz="0" w:space="0" w:color="auto"/>
                  </w:divBdr>
                </w:div>
                <w:div w:id="1649897390">
                  <w:marLeft w:val="480"/>
                  <w:marRight w:val="0"/>
                  <w:marTop w:val="0"/>
                  <w:marBottom w:val="0"/>
                  <w:divBdr>
                    <w:top w:val="none" w:sz="0" w:space="0" w:color="auto"/>
                    <w:left w:val="none" w:sz="0" w:space="0" w:color="auto"/>
                    <w:bottom w:val="none" w:sz="0" w:space="0" w:color="auto"/>
                    <w:right w:val="none" w:sz="0" w:space="0" w:color="auto"/>
                  </w:divBdr>
                </w:div>
                <w:div w:id="495730983">
                  <w:marLeft w:val="480"/>
                  <w:marRight w:val="0"/>
                  <w:marTop w:val="0"/>
                  <w:marBottom w:val="0"/>
                  <w:divBdr>
                    <w:top w:val="none" w:sz="0" w:space="0" w:color="auto"/>
                    <w:left w:val="none" w:sz="0" w:space="0" w:color="auto"/>
                    <w:bottom w:val="none" w:sz="0" w:space="0" w:color="auto"/>
                    <w:right w:val="none" w:sz="0" w:space="0" w:color="auto"/>
                  </w:divBdr>
                </w:div>
                <w:div w:id="774716031">
                  <w:marLeft w:val="480"/>
                  <w:marRight w:val="0"/>
                  <w:marTop w:val="0"/>
                  <w:marBottom w:val="0"/>
                  <w:divBdr>
                    <w:top w:val="none" w:sz="0" w:space="0" w:color="auto"/>
                    <w:left w:val="none" w:sz="0" w:space="0" w:color="auto"/>
                    <w:bottom w:val="none" w:sz="0" w:space="0" w:color="auto"/>
                    <w:right w:val="none" w:sz="0" w:space="0" w:color="auto"/>
                  </w:divBdr>
                </w:div>
                <w:div w:id="960961980">
                  <w:marLeft w:val="480"/>
                  <w:marRight w:val="0"/>
                  <w:marTop w:val="0"/>
                  <w:marBottom w:val="0"/>
                  <w:divBdr>
                    <w:top w:val="none" w:sz="0" w:space="0" w:color="auto"/>
                    <w:left w:val="none" w:sz="0" w:space="0" w:color="auto"/>
                    <w:bottom w:val="none" w:sz="0" w:space="0" w:color="auto"/>
                    <w:right w:val="none" w:sz="0" w:space="0" w:color="auto"/>
                  </w:divBdr>
                </w:div>
                <w:div w:id="681203761">
                  <w:marLeft w:val="480"/>
                  <w:marRight w:val="0"/>
                  <w:marTop w:val="0"/>
                  <w:marBottom w:val="0"/>
                  <w:divBdr>
                    <w:top w:val="none" w:sz="0" w:space="0" w:color="auto"/>
                    <w:left w:val="none" w:sz="0" w:space="0" w:color="auto"/>
                    <w:bottom w:val="none" w:sz="0" w:space="0" w:color="auto"/>
                    <w:right w:val="none" w:sz="0" w:space="0" w:color="auto"/>
                  </w:divBdr>
                </w:div>
                <w:div w:id="46227409">
                  <w:marLeft w:val="480"/>
                  <w:marRight w:val="0"/>
                  <w:marTop w:val="0"/>
                  <w:marBottom w:val="0"/>
                  <w:divBdr>
                    <w:top w:val="none" w:sz="0" w:space="0" w:color="auto"/>
                    <w:left w:val="none" w:sz="0" w:space="0" w:color="auto"/>
                    <w:bottom w:val="none" w:sz="0" w:space="0" w:color="auto"/>
                    <w:right w:val="none" w:sz="0" w:space="0" w:color="auto"/>
                  </w:divBdr>
                </w:div>
                <w:div w:id="1562867097">
                  <w:marLeft w:val="480"/>
                  <w:marRight w:val="0"/>
                  <w:marTop w:val="0"/>
                  <w:marBottom w:val="0"/>
                  <w:divBdr>
                    <w:top w:val="none" w:sz="0" w:space="0" w:color="auto"/>
                    <w:left w:val="none" w:sz="0" w:space="0" w:color="auto"/>
                    <w:bottom w:val="none" w:sz="0" w:space="0" w:color="auto"/>
                    <w:right w:val="none" w:sz="0" w:space="0" w:color="auto"/>
                  </w:divBdr>
                </w:div>
                <w:div w:id="2133863624">
                  <w:marLeft w:val="480"/>
                  <w:marRight w:val="0"/>
                  <w:marTop w:val="0"/>
                  <w:marBottom w:val="0"/>
                  <w:divBdr>
                    <w:top w:val="none" w:sz="0" w:space="0" w:color="auto"/>
                    <w:left w:val="none" w:sz="0" w:space="0" w:color="auto"/>
                    <w:bottom w:val="none" w:sz="0" w:space="0" w:color="auto"/>
                    <w:right w:val="none" w:sz="0" w:space="0" w:color="auto"/>
                  </w:divBdr>
                </w:div>
                <w:div w:id="1511485119">
                  <w:marLeft w:val="480"/>
                  <w:marRight w:val="0"/>
                  <w:marTop w:val="0"/>
                  <w:marBottom w:val="0"/>
                  <w:divBdr>
                    <w:top w:val="none" w:sz="0" w:space="0" w:color="auto"/>
                    <w:left w:val="none" w:sz="0" w:space="0" w:color="auto"/>
                    <w:bottom w:val="none" w:sz="0" w:space="0" w:color="auto"/>
                    <w:right w:val="none" w:sz="0" w:space="0" w:color="auto"/>
                  </w:divBdr>
                </w:div>
                <w:div w:id="386613032">
                  <w:marLeft w:val="480"/>
                  <w:marRight w:val="0"/>
                  <w:marTop w:val="0"/>
                  <w:marBottom w:val="0"/>
                  <w:divBdr>
                    <w:top w:val="none" w:sz="0" w:space="0" w:color="auto"/>
                    <w:left w:val="none" w:sz="0" w:space="0" w:color="auto"/>
                    <w:bottom w:val="none" w:sz="0" w:space="0" w:color="auto"/>
                    <w:right w:val="none" w:sz="0" w:space="0" w:color="auto"/>
                  </w:divBdr>
                </w:div>
                <w:div w:id="1470052155">
                  <w:marLeft w:val="480"/>
                  <w:marRight w:val="0"/>
                  <w:marTop w:val="0"/>
                  <w:marBottom w:val="0"/>
                  <w:divBdr>
                    <w:top w:val="none" w:sz="0" w:space="0" w:color="auto"/>
                    <w:left w:val="none" w:sz="0" w:space="0" w:color="auto"/>
                    <w:bottom w:val="none" w:sz="0" w:space="0" w:color="auto"/>
                    <w:right w:val="none" w:sz="0" w:space="0" w:color="auto"/>
                  </w:divBdr>
                </w:div>
                <w:div w:id="134299774">
                  <w:marLeft w:val="480"/>
                  <w:marRight w:val="0"/>
                  <w:marTop w:val="0"/>
                  <w:marBottom w:val="0"/>
                  <w:divBdr>
                    <w:top w:val="none" w:sz="0" w:space="0" w:color="auto"/>
                    <w:left w:val="none" w:sz="0" w:space="0" w:color="auto"/>
                    <w:bottom w:val="none" w:sz="0" w:space="0" w:color="auto"/>
                    <w:right w:val="none" w:sz="0" w:space="0" w:color="auto"/>
                  </w:divBdr>
                </w:div>
                <w:div w:id="39936075">
                  <w:marLeft w:val="480"/>
                  <w:marRight w:val="0"/>
                  <w:marTop w:val="0"/>
                  <w:marBottom w:val="0"/>
                  <w:divBdr>
                    <w:top w:val="none" w:sz="0" w:space="0" w:color="auto"/>
                    <w:left w:val="none" w:sz="0" w:space="0" w:color="auto"/>
                    <w:bottom w:val="none" w:sz="0" w:space="0" w:color="auto"/>
                    <w:right w:val="none" w:sz="0" w:space="0" w:color="auto"/>
                  </w:divBdr>
                </w:div>
                <w:div w:id="1222405742">
                  <w:marLeft w:val="480"/>
                  <w:marRight w:val="0"/>
                  <w:marTop w:val="0"/>
                  <w:marBottom w:val="0"/>
                  <w:divBdr>
                    <w:top w:val="none" w:sz="0" w:space="0" w:color="auto"/>
                    <w:left w:val="none" w:sz="0" w:space="0" w:color="auto"/>
                    <w:bottom w:val="none" w:sz="0" w:space="0" w:color="auto"/>
                    <w:right w:val="none" w:sz="0" w:space="0" w:color="auto"/>
                  </w:divBdr>
                </w:div>
                <w:div w:id="1862087613">
                  <w:marLeft w:val="480"/>
                  <w:marRight w:val="0"/>
                  <w:marTop w:val="0"/>
                  <w:marBottom w:val="0"/>
                  <w:divBdr>
                    <w:top w:val="none" w:sz="0" w:space="0" w:color="auto"/>
                    <w:left w:val="none" w:sz="0" w:space="0" w:color="auto"/>
                    <w:bottom w:val="none" w:sz="0" w:space="0" w:color="auto"/>
                    <w:right w:val="none" w:sz="0" w:space="0" w:color="auto"/>
                  </w:divBdr>
                </w:div>
                <w:div w:id="1207063571">
                  <w:marLeft w:val="480"/>
                  <w:marRight w:val="0"/>
                  <w:marTop w:val="0"/>
                  <w:marBottom w:val="0"/>
                  <w:divBdr>
                    <w:top w:val="none" w:sz="0" w:space="0" w:color="auto"/>
                    <w:left w:val="none" w:sz="0" w:space="0" w:color="auto"/>
                    <w:bottom w:val="none" w:sz="0" w:space="0" w:color="auto"/>
                    <w:right w:val="none" w:sz="0" w:space="0" w:color="auto"/>
                  </w:divBdr>
                </w:div>
                <w:div w:id="2083332571">
                  <w:marLeft w:val="480"/>
                  <w:marRight w:val="0"/>
                  <w:marTop w:val="0"/>
                  <w:marBottom w:val="0"/>
                  <w:divBdr>
                    <w:top w:val="none" w:sz="0" w:space="0" w:color="auto"/>
                    <w:left w:val="none" w:sz="0" w:space="0" w:color="auto"/>
                    <w:bottom w:val="none" w:sz="0" w:space="0" w:color="auto"/>
                    <w:right w:val="none" w:sz="0" w:space="0" w:color="auto"/>
                  </w:divBdr>
                </w:div>
                <w:div w:id="723023566">
                  <w:marLeft w:val="480"/>
                  <w:marRight w:val="0"/>
                  <w:marTop w:val="0"/>
                  <w:marBottom w:val="0"/>
                  <w:divBdr>
                    <w:top w:val="none" w:sz="0" w:space="0" w:color="auto"/>
                    <w:left w:val="none" w:sz="0" w:space="0" w:color="auto"/>
                    <w:bottom w:val="none" w:sz="0" w:space="0" w:color="auto"/>
                    <w:right w:val="none" w:sz="0" w:space="0" w:color="auto"/>
                  </w:divBdr>
                </w:div>
                <w:div w:id="1490634333">
                  <w:marLeft w:val="480"/>
                  <w:marRight w:val="0"/>
                  <w:marTop w:val="0"/>
                  <w:marBottom w:val="0"/>
                  <w:divBdr>
                    <w:top w:val="none" w:sz="0" w:space="0" w:color="auto"/>
                    <w:left w:val="none" w:sz="0" w:space="0" w:color="auto"/>
                    <w:bottom w:val="none" w:sz="0" w:space="0" w:color="auto"/>
                    <w:right w:val="none" w:sz="0" w:space="0" w:color="auto"/>
                  </w:divBdr>
                </w:div>
                <w:div w:id="213129036">
                  <w:marLeft w:val="480"/>
                  <w:marRight w:val="0"/>
                  <w:marTop w:val="0"/>
                  <w:marBottom w:val="0"/>
                  <w:divBdr>
                    <w:top w:val="none" w:sz="0" w:space="0" w:color="auto"/>
                    <w:left w:val="none" w:sz="0" w:space="0" w:color="auto"/>
                    <w:bottom w:val="none" w:sz="0" w:space="0" w:color="auto"/>
                    <w:right w:val="none" w:sz="0" w:space="0" w:color="auto"/>
                  </w:divBdr>
                </w:div>
                <w:div w:id="1892761579">
                  <w:marLeft w:val="480"/>
                  <w:marRight w:val="0"/>
                  <w:marTop w:val="0"/>
                  <w:marBottom w:val="0"/>
                  <w:divBdr>
                    <w:top w:val="none" w:sz="0" w:space="0" w:color="auto"/>
                    <w:left w:val="none" w:sz="0" w:space="0" w:color="auto"/>
                    <w:bottom w:val="none" w:sz="0" w:space="0" w:color="auto"/>
                    <w:right w:val="none" w:sz="0" w:space="0" w:color="auto"/>
                  </w:divBdr>
                </w:div>
                <w:div w:id="1858887333">
                  <w:marLeft w:val="480"/>
                  <w:marRight w:val="0"/>
                  <w:marTop w:val="0"/>
                  <w:marBottom w:val="0"/>
                  <w:divBdr>
                    <w:top w:val="none" w:sz="0" w:space="0" w:color="auto"/>
                    <w:left w:val="none" w:sz="0" w:space="0" w:color="auto"/>
                    <w:bottom w:val="none" w:sz="0" w:space="0" w:color="auto"/>
                    <w:right w:val="none" w:sz="0" w:space="0" w:color="auto"/>
                  </w:divBdr>
                </w:div>
                <w:div w:id="1023896643">
                  <w:marLeft w:val="480"/>
                  <w:marRight w:val="0"/>
                  <w:marTop w:val="0"/>
                  <w:marBottom w:val="0"/>
                  <w:divBdr>
                    <w:top w:val="none" w:sz="0" w:space="0" w:color="auto"/>
                    <w:left w:val="none" w:sz="0" w:space="0" w:color="auto"/>
                    <w:bottom w:val="none" w:sz="0" w:space="0" w:color="auto"/>
                    <w:right w:val="none" w:sz="0" w:space="0" w:color="auto"/>
                  </w:divBdr>
                </w:div>
                <w:div w:id="2027248866">
                  <w:marLeft w:val="480"/>
                  <w:marRight w:val="0"/>
                  <w:marTop w:val="0"/>
                  <w:marBottom w:val="0"/>
                  <w:divBdr>
                    <w:top w:val="none" w:sz="0" w:space="0" w:color="auto"/>
                    <w:left w:val="none" w:sz="0" w:space="0" w:color="auto"/>
                    <w:bottom w:val="none" w:sz="0" w:space="0" w:color="auto"/>
                    <w:right w:val="none" w:sz="0" w:space="0" w:color="auto"/>
                  </w:divBdr>
                </w:div>
                <w:div w:id="635254387">
                  <w:marLeft w:val="480"/>
                  <w:marRight w:val="0"/>
                  <w:marTop w:val="0"/>
                  <w:marBottom w:val="0"/>
                  <w:divBdr>
                    <w:top w:val="none" w:sz="0" w:space="0" w:color="auto"/>
                    <w:left w:val="none" w:sz="0" w:space="0" w:color="auto"/>
                    <w:bottom w:val="none" w:sz="0" w:space="0" w:color="auto"/>
                    <w:right w:val="none" w:sz="0" w:space="0" w:color="auto"/>
                  </w:divBdr>
                </w:div>
                <w:div w:id="16545985">
                  <w:marLeft w:val="480"/>
                  <w:marRight w:val="0"/>
                  <w:marTop w:val="0"/>
                  <w:marBottom w:val="0"/>
                  <w:divBdr>
                    <w:top w:val="none" w:sz="0" w:space="0" w:color="auto"/>
                    <w:left w:val="none" w:sz="0" w:space="0" w:color="auto"/>
                    <w:bottom w:val="none" w:sz="0" w:space="0" w:color="auto"/>
                    <w:right w:val="none" w:sz="0" w:space="0" w:color="auto"/>
                  </w:divBdr>
                </w:div>
                <w:div w:id="1717003129">
                  <w:marLeft w:val="480"/>
                  <w:marRight w:val="0"/>
                  <w:marTop w:val="0"/>
                  <w:marBottom w:val="0"/>
                  <w:divBdr>
                    <w:top w:val="none" w:sz="0" w:space="0" w:color="auto"/>
                    <w:left w:val="none" w:sz="0" w:space="0" w:color="auto"/>
                    <w:bottom w:val="none" w:sz="0" w:space="0" w:color="auto"/>
                    <w:right w:val="none" w:sz="0" w:space="0" w:color="auto"/>
                  </w:divBdr>
                </w:div>
                <w:div w:id="1968580591">
                  <w:marLeft w:val="480"/>
                  <w:marRight w:val="0"/>
                  <w:marTop w:val="0"/>
                  <w:marBottom w:val="0"/>
                  <w:divBdr>
                    <w:top w:val="none" w:sz="0" w:space="0" w:color="auto"/>
                    <w:left w:val="none" w:sz="0" w:space="0" w:color="auto"/>
                    <w:bottom w:val="none" w:sz="0" w:space="0" w:color="auto"/>
                    <w:right w:val="none" w:sz="0" w:space="0" w:color="auto"/>
                  </w:divBdr>
                </w:div>
                <w:div w:id="315304728">
                  <w:marLeft w:val="480"/>
                  <w:marRight w:val="0"/>
                  <w:marTop w:val="0"/>
                  <w:marBottom w:val="0"/>
                  <w:divBdr>
                    <w:top w:val="none" w:sz="0" w:space="0" w:color="auto"/>
                    <w:left w:val="none" w:sz="0" w:space="0" w:color="auto"/>
                    <w:bottom w:val="none" w:sz="0" w:space="0" w:color="auto"/>
                    <w:right w:val="none" w:sz="0" w:space="0" w:color="auto"/>
                  </w:divBdr>
                </w:div>
                <w:div w:id="41758645">
                  <w:marLeft w:val="480"/>
                  <w:marRight w:val="0"/>
                  <w:marTop w:val="0"/>
                  <w:marBottom w:val="0"/>
                  <w:divBdr>
                    <w:top w:val="none" w:sz="0" w:space="0" w:color="auto"/>
                    <w:left w:val="none" w:sz="0" w:space="0" w:color="auto"/>
                    <w:bottom w:val="none" w:sz="0" w:space="0" w:color="auto"/>
                    <w:right w:val="none" w:sz="0" w:space="0" w:color="auto"/>
                  </w:divBdr>
                </w:div>
                <w:div w:id="2111045892">
                  <w:marLeft w:val="480"/>
                  <w:marRight w:val="0"/>
                  <w:marTop w:val="0"/>
                  <w:marBottom w:val="0"/>
                  <w:divBdr>
                    <w:top w:val="none" w:sz="0" w:space="0" w:color="auto"/>
                    <w:left w:val="none" w:sz="0" w:space="0" w:color="auto"/>
                    <w:bottom w:val="none" w:sz="0" w:space="0" w:color="auto"/>
                    <w:right w:val="none" w:sz="0" w:space="0" w:color="auto"/>
                  </w:divBdr>
                </w:div>
                <w:div w:id="1646088060">
                  <w:marLeft w:val="480"/>
                  <w:marRight w:val="0"/>
                  <w:marTop w:val="0"/>
                  <w:marBottom w:val="0"/>
                  <w:divBdr>
                    <w:top w:val="none" w:sz="0" w:space="0" w:color="auto"/>
                    <w:left w:val="none" w:sz="0" w:space="0" w:color="auto"/>
                    <w:bottom w:val="none" w:sz="0" w:space="0" w:color="auto"/>
                    <w:right w:val="none" w:sz="0" w:space="0" w:color="auto"/>
                  </w:divBdr>
                </w:div>
                <w:div w:id="1920408766">
                  <w:marLeft w:val="480"/>
                  <w:marRight w:val="0"/>
                  <w:marTop w:val="0"/>
                  <w:marBottom w:val="0"/>
                  <w:divBdr>
                    <w:top w:val="none" w:sz="0" w:space="0" w:color="auto"/>
                    <w:left w:val="none" w:sz="0" w:space="0" w:color="auto"/>
                    <w:bottom w:val="none" w:sz="0" w:space="0" w:color="auto"/>
                    <w:right w:val="none" w:sz="0" w:space="0" w:color="auto"/>
                  </w:divBdr>
                </w:div>
                <w:div w:id="1161772189">
                  <w:marLeft w:val="480"/>
                  <w:marRight w:val="0"/>
                  <w:marTop w:val="0"/>
                  <w:marBottom w:val="0"/>
                  <w:divBdr>
                    <w:top w:val="none" w:sz="0" w:space="0" w:color="auto"/>
                    <w:left w:val="none" w:sz="0" w:space="0" w:color="auto"/>
                    <w:bottom w:val="none" w:sz="0" w:space="0" w:color="auto"/>
                    <w:right w:val="none" w:sz="0" w:space="0" w:color="auto"/>
                  </w:divBdr>
                </w:div>
                <w:div w:id="58213320">
                  <w:marLeft w:val="480"/>
                  <w:marRight w:val="0"/>
                  <w:marTop w:val="0"/>
                  <w:marBottom w:val="0"/>
                  <w:divBdr>
                    <w:top w:val="none" w:sz="0" w:space="0" w:color="auto"/>
                    <w:left w:val="none" w:sz="0" w:space="0" w:color="auto"/>
                    <w:bottom w:val="none" w:sz="0" w:space="0" w:color="auto"/>
                    <w:right w:val="none" w:sz="0" w:space="0" w:color="auto"/>
                  </w:divBdr>
                </w:div>
                <w:div w:id="87043873">
                  <w:marLeft w:val="480"/>
                  <w:marRight w:val="0"/>
                  <w:marTop w:val="0"/>
                  <w:marBottom w:val="0"/>
                  <w:divBdr>
                    <w:top w:val="none" w:sz="0" w:space="0" w:color="auto"/>
                    <w:left w:val="none" w:sz="0" w:space="0" w:color="auto"/>
                    <w:bottom w:val="none" w:sz="0" w:space="0" w:color="auto"/>
                    <w:right w:val="none" w:sz="0" w:space="0" w:color="auto"/>
                  </w:divBdr>
                </w:div>
                <w:div w:id="1118529514">
                  <w:marLeft w:val="480"/>
                  <w:marRight w:val="0"/>
                  <w:marTop w:val="0"/>
                  <w:marBottom w:val="0"/>
                  <w:divBdr>
                    <w:top w:val="none" w:sz="0" w:space="0" w:color="auto"/>
                    <w:left w:val="none" w:sz="0" w:space="0" w:color="auto"/>
                    <w:bottom w:val="none" w:sz="0" w:space="0" w:color="auto"/>
                    <w:right w:val="none" w:sz="0" w:space="0" w:color="auto"/>
                  </w:divBdr>
                </w:div>
                <w:div w:id="429664376">
                  <w:marLeft w:val="480"/>
                  <w:marRight w:val="0"/>
                  <w:marTop w:val="0"/>
                  <w:marBottom w:val="0"/>
                  <w:divBdr>
                    <w:top w:val="none" w:sz="0" w:space="0" w:color="auto"/>
                    <w:left w:val="none" w:sz="0" w:space="0" w:color="auto"/>
                    <w:bottom w:val="none" w:sz="0" w:space="0" w:color="auto"/>
                    <w:right w:val="none" w:sz="0" w:space="0" w:color="auto"/>
                  </w:divBdr>
                </w:div>
                <w:div w:id="1713769566">
                  <w:marLeft w:val="480"/>
                  <w:marRight w:val="0"/>
                  <w:marTop w:val="0"/>
                  <w:marBottom w:val="0"/>
                  <w:divBdr>
                    <w:top w:val="none" w:sz="0" w:space="0" w:color="auto"/>
                    <w:left w:val="none" w:sz="0" w:space="0" w:color="auto"/>
                    <w:bottom w:val="none" w:sz="0" w:space="0" w:color="auto"/>
                    <w:right w:val="none" w:sz="0" w:space="0" w:color="auto"/>
                  </w:divBdr>
                </w:div>
                <w:div w:id="1849369239">
                  <w:marLeft w:val="480"/>
                  <w:marRight w:val="0"/>
                  <w:marTop w:val="0"/>
                  <w:marBottom w:val="0"/>
                  <w:divBdr>
                    <w:top w:val="none" w:sz="0" w:space="0" w:color="auto"/>
                    <w:left w:val="none" w:sz="0" w:space="0" w:color="auto"/>
                    <w:bottom w:val="none" w:sz="0" w:space="0" w:color="auto"/>
                    <w:right w:val="none" w:sz="0" w:space="0" w:color="auto"/>
                  </w:divBdr>
                </w:div>
                <w:div w:id="852575703">
                  <w:marLeft w:val="480"/>
                  <w:marRight w:val="0"/>
                  <w:marTop w:val="0"/>
                  <w:marBottom w:val="0"/>
                  <w:divBdr>
                    <w:top w:val="none" w:sz="0" w:space="0" w:color="auto"/>
                    <w:left w:val="none" w:sz="0" w:space="0" w:color="auto"/>
                    <w:bottom w:val="none" w:sz="0" w:space="0" w:color="auto"/>
                    <w:right w:val="none" w:sz="0" w:space="0" w:color="auto"/>
                  </w:divBdr>
                </w:div>
                <w:div w:id="1397632945">
                  <w:marLeft w:val="480"/>
                  <w:marRight w:val="0"/>
                  <w:marTop w:val="0"/>
                  <w:marBottom w:val="0"/>
                  <w:divBdr>
                    <w:top w:val="none" w:sz="0" w:space="0" w:color="auto"/>
                    <w:left w:val="none" w:sz="0" w:space="0" w:color="auto"/>
                    <w:bottom w:val="none" w:sz="0" w:space="0" w:color="auto"/>
                    <w:right w:val="none" w:sz="0" w:space="0" w:color="auto"/>
                  </w:divBdr>
                </w:div>
                <w:div w:id="633607761">
                  <w:marLeft w:val="480"/>
                  <w:marRight w:val="0"/>
                  <w:marTop w:val="0"/>
                  <w:marBottom w:val="0"/>
                  <w:divBdr>
                    <w:top w:val="none" w:sz="0" w:space="0" w:color="auto"/>
                    <w:left w:val="none" w:sz="0" w:space="0" w:color="auto"/>
                    <w:bottom w:val="none" w:sz="0" w:space="0" w:color="auto"/>
                    <w:right w:val="none" w:sz="0" w:space="0" w:color="auto"/>
                  </w:divBdr>
                </w:div>
                <w:div w:id="1656299664">
                  <w:marLeft w:val="480"/>
                  <w:marRight w:val="0"/>
                  <w:marTop w:val="0"/>
                  <w:marBottom w:val="0"/>
                  <w:divBdr>
                    <w:top w:val="none" w:sz="0" w:space="0" w:color="auto"/>
                    <w:left w:val="none" w:sz="0" w:space="0" w:color="auto"/>
                    <w:bottom w:val="none" w:sz="0" w:space="0" w:color="auto"/>
                    <w:right w:val="none" w:sz="0" w:space="0" w:color="auto"/>
                  </w:divBdr>
                </w:div>
                <w:div w:id="1443381192">
                  <w:marLeft w:val="480"/>
                  <w:marRight w:val="0"/>
                  <w:marTop w:val="0"/>
                  <w:marBottom w:val="0"/>
                  <w:divBdr>
                    <w:top w:val="none" w:sz="0" w:space="0" w:color="auto"/>
                    <w:left w:val="none" w:sz="0" w:space="0" w:color="auto"/>
                    <w:bottom w:val="none" w:sz="0" w:space="0" w:color="auto"/>
                    <w:right w:val="none" w:sz="0" w:space="0" w:color="auto"/>
                  </w:divBdr>
                </w:div>
                <w:div w:id="512231726">
                  <w:marLeft w:val="480"/>
                  <w:marRight w:val="0"/>
                  <w:marTop w:val="0"/>
                  <w:marBottom w:val="0"/>
                  <w:divBdr>
                    <w:top w:val="none" w:sz="0" w:space="0" w:color="auto"/>
                    <w:left w:val="none" w:sz="0" w:space="0" w:color="auto"/>
                    <w:bottom w:val="none" w:sz="0" w:space="0" w:color="auto"/>
                    <w:right w:val="none" w:sz="0" w:space="0" w:color="auto"/>
                  </w:divBdr>
                </w:div>
                <w:div w:id="1089624058">
                  <w:marLeft w:val="480"/>
                  <w:marRight w:val="0"/>
                  <w:marTop w:val="0"/>
                  <w:marBottom w:val="0"/>
                  <w:divBdr>
                    <w:top w:val="none" w:sz="0" w:space="0" w:color="auto"/>
                    <w:left w:val="none" w:sz="0" w:space="0" w:color="auto"/>
                    <w:bottom w:val="none" w:sz="0" w:space="0" w:color="auto"/>
                    <w:right w:val="none" w:sz="0" w:space="0" w:color="auto"/>
                  </w:divBdr>
                </w:div>
                <w:div w:id="706877477">
                  <w:marLeft w:val="480"/>
                  <w:marRight w:val="0"/>
                  <w:marTop w:val="0"/>
                  <w:marBottom w:val="0"/>
                  <w:divBdr>
                    <w:top w:val="none" w:sz="0" w:space="0" w:color="auto"/>
                    <w:left w:val="none" w:sz="0" w:space="0" w:color="auto"/>
                    <w:bottom w:val="none" w:sz="0" w:space="0" w:color="auto"/>
                    <w:right w:val="none" w:sz="0" w:space="0" w:color="auto"/>
                  </w:divBdr>
                </w:div>
                <w:div w:id="1577282559">
                  <w:marLeft w:val="480"/>
                  <w:marRight w:val="0"/>
                  <w:marTop w:val="0"/>
                  <w:marBottom w:val="0"/>
                  <w:divBdr>
                    <w:top w:val="none" w:sz="0" w:space="0" w:color="auto"/>
                    <w:left w:val="none" w:sz="0" w:space="0" w:color="auto"/>
                    <w:bottom w:val="none" w:sz="0" w:space="0" w:color="auto"/>
                    <w:right w:val="none" w:sz="0" w:space="0" w:color="auto"/>
                  </w:divBdr>
                </w:div>
                <w:div w:id="396785419">
                  <w:marLeft w:val="480"/>
                  <w:marRight w:val="0"/>
                  <w:marTop w:val="0"/>
                  <w:marBottom w:val="0"/>
                  <w:divBdr>
                    <w:top w:val="none" w:sz="0" w:space="0" w:color="auto"/>
                    <w:left w:val="none" w:sz="0" w:space="0" w:color="auto"/>
                    <w:bottom w:val="none" w:sz="0" w:space="0" w:color="auto"/>
                    <w:right w:val="none" w:sz="0" w:space="0" w:color="auto"/>
                  </w:divBdr>
                </w:div>
                <w:div w:id="843515759">
                  <w:marLeft w:val="480"/>
                  <w:marRight w:val="0"/>
                  <w:marTop w:val="0"/>
                  <w:marBottom w:val="0"/>
                  <w:divBdr>
                    <w:top w:val="none" w:sz="0" w:space="0" w:color="auto"/>
                    <w:left w:val="none" w:sz="0" w:space="0" w:color="auto"/>
                    <w:bottom w:val="none" w:sz="0" w:space="0" w:color="auto"/>
                    <w:right w:val="none" w:sz="0" w:space="0" w:color="auto"/>
                  </w:divBdr>
                </w:div>
                <w:div w:id="427389174">
                  <w:marLeft w:val="480"/>
                  <w:marRight w:val="0"/>
                  <w:marTop w:val="0"/>
                  <w:marBottom w:val="0"/>
                  <w:divBdr>
                    <w:top w:val="none" w:sz="0" w:space="0" w:color="auto"/>
                    <w:left w:val="none" w:sz="0" w:space="0" w:color="auto"/>
                    <w:bottom w:val="none" w:sz="0" w:space="0" w:color="auto"/>
                    <w:right w:val="none" w:sz="0" w:space="0" w:color="auto"/>
                  </w:divBdr>
                </w:div>
                <w:div w:id="737631980">
                  <w:marLeft w:val="480"/>
                  <w:marRight w:val="0"/>
                  <w:marTop w:val="0"/>
                  <w:marBottom w:val="0"/>
                  <w:divBdr>
                    <w:top w:val="none" w:sz="0" w:space="0" w:color="auto"/>
                    <w:left w:val="none" w:sz="0" w:space="0" w:color="auto"/>
                    <w:bottom w:val="none" w:sz="0" w:space="0" w:color="auto"/>
                    <w:right w:val="none" w:sz="0" w:space="0" w:color="auto"/>
                  </w:divBdr>
                </w:div>
                <w:div w:id="860169568">
                  <w:marLeft w:val="480"/>
                  <w:marRight w:val="0"/>
                  <w:marTop w:val="0"/>
                  <w:marBottom w:val="0"/>
                  <w:divBdr>
                    <w:top w:val="none" w:sz="0" w:space="0" w:color="auto"/>
                    <w:left w:val="none" w:sz="0" w:space="0" w:color="auto"/>
                    <w:bottom w:val="none" w:sz="0" w:space="0" w:color="auto"/>
                    <w:right w:val="none" w:sz="0" w:space="0" w:color="auto"/>
                  </w:divBdr>
                </w:div>
                <w:div w:id="1559126929">
                  <w:marLeft w:val="480"/>
                  <w:marRight w:val="0"/>
                  <w:marTop w:val="0"/>
                  <w:marBottom w:val="0"/>
                  <w:divBdr>
                    <w:top w:val="none" w:sz="0" w:space="0" w:color="auto"/>
                    <w:left w:val="none" w:sz="0" w:space="0" w:color="auto"/>
                    <w:bottom w:val="none" w:sz="0" w:space="0" w:color="auto"/>
                    <w:right w:val="none" w:sz="0" w:space="0" w:color="auto"/>
                  </w:divBdr>
                </w:div>
                <w:div w:id="495455957">
                  <w:marLeft w:val="480"/>
                  <w:marRight w:val="0"/>
                  <w:marTop w:val="0"/>
                  <w:marBottom w:val="0"/>
                  <w:divBdr>
                    <w:top w:val="none" w:sz="0" w:space="0" w:color="auto"/>
                    <w:left w:val="none" w:sz="0" w:space="0" w:color="auto"/>
                    <w:bottom w:val="none" w:sz="0" w:space="0" w:color="auto"/>
                    <w:right w:val="none" w:sz="0" w:space="0" w:color="auto"/>
                  </w:divBdr>
                </w:div>
                <w:div w:id="1175195339">
                  <w:marLeft w:val="480"/>
                  <w:marRight w:val="0"/>
                  <w:marTop w:val="0"/>
                  <w:marBottom w:val="0"/>
                  <w:divBdr>
                    <w:top w:val="none" w:sz="0" w:space="0" w:color="auto"/>
                    <w:left w:val="none" w:sz="0" w:space="0" w:color="auto"/>
                    <w:bottom w:val="none" w:sz="0" w:space="0" w:color="auto"/>
                    <w:right w:val="none" w:sz="0" w:space="0" w:color="auto"/>
                  </w:divBdr>
                </w:div>
                <w:div w:id="304088592">
                  <w:marLeft w:val="480"/>
                  <w:marRight w:val="0"/>
                  <w:marTop w:val="0"/>
                  <w:marBottom w:val="0"/>
                  <w:divBdr>
                    <w:top w:val="none" w:sz="0" w:space="0" w:color="auto"/>
                    <w:left w:val="none" w:sz="0" w:space="0" w:color="auto"/>
                    <w:bottom w:val="none" w:sz="0" w:space="0" w:color="auto"/>
                    <w:right w:val="none" w:sz="0" w:space="0" w:color="auto"/>
                  </w:divBdr>
                </w:div>
                <w:div w:id="1581479260">
                  <w:marLeft w:val="480"/>
                  <w:marRight w:val="0"/>
                  <w:marTop w:val="0"/>
                  <w:marBottom w:val="0"/>
                  <w:divBdr>
                    <w:top w:val="none" w:sz="0" w:space="0" w:color="auto"/>
                    <w:left w:val="none" w:sz="0" w:space="0" w:color="auto"/>
                    <w:bottom w:val="none" w:sz="0" w:space="0" w:color="auto"/>
                    <w:right w:val="none" w:sz="0" w:space="0" w:color="auto"/>
                  </w:divBdr>
                </w:div>
                <w:div w:id="661589386">
                  <w:marLeft w:val="480"/>
                  <w:marRight w:val="0"/>
                  <w:marTop w:val="0"/>
                  <w:marBottom w:val="0"/>
                  <w:divBdr>
                    <w:top w:val="none" w:sz="0" w:space="0" w:color="auto"/>
                    <w:left w:val="none" w:sz="0" w:space="0" w:color="auto"/>
                    <w:bottom w:val="none" w:sz="0" w:space="0" w:color="auto"/>
                    <w:right w:val="none" w:sz="0" w:space="0" w:color="auto"/>
                  </w:divBdr>
                </w:div>
                <w:div w:id="612782862">
                  <w:marLeft w:val="480"/>
                  <w:marRight w:val="0"/>
                  <w:marTop w:val="0"/>
                  <w:marBottom w:val="0"/>
                  <w:divBdr>
                    <w:top w:val="none" w:sz="0" w:space="0" w:color="auto"/>
                    <w:left w:val="none" w:sz="0" w:space="0" w:color="auto"/>
                    <w:bottom w:val="none" w:sz="0" w:space="0" w:color="auto"/>
                    <w:right w:val="none" w:sz="0" w:space="0" w:color="auto"/>
                  </w:divBdr>
                </w:div>
                <w:div w:id="350566186">
                  <w:marLeft w:val="480"/>
                  <w:marRight w:val="0"/>
                  <w:marTop w:val="0"/>
                  <w:marBottom w:val="0"/>
                  <w:divBdr>
                    <w:top w:val="none" w:sz="0" w:space="0" w:color="auto"/>
                    <w:left w:val="none" w:sz="0" w:space="0" w:color="auto"/>
                    <w:bottom w:val="none" w:sz="0" w:space="0" w:color="auto"/>
                    <w:right w:val="none" w:sz="0" w:space="0" w:color="auto"/>
                  </w:divBdr>
                </w:div>
                <w:div w:id="642278114">
                  <w:marLeft w:val="480"/>
                  <w:marRight w:val="0"/>
                  <w:marTop w:val="0"/>
                  <w:marBottom w:val="0"/>
                  <w:divBdr>
                    <w:top w:val="none" w:sz="0" w:space="0" w:color="auto"/>
                    <w:left w:val="none" w:sz="0" w:space="0" w:color="auto"/>
                    <w:bottom w:val="none" w:sz="0" w:space="0" w:color="auto"/>
                    <w:right w:val="none" w:sz="0" w:space="0" w:color="auto"/>
                  </w:divBdr>
                </w:div>
                <w:div w:id="443231169">
                  <w:marLeft w:val="480"/>
                  <w:marRight w:val="0"/>
                  <w:marTop w:val="0"/>
                  <w:marBottom w:val="0"/>
                  <w:divBdr>
                    <w:top w:val="none" w:sz="0" w:space="0" w:color="auto"/>
                    <w:left w:val="none" w:sz="0" w:space="0" w:color="auto"/>
                    <w:bottom w:val="none" w:sz="0" w:space="0" w:color="auto"/>
                    <w:right w:val="none" w:sz="0" w:space="0" w:color="auto"/>
                  </w:divBdr>
                </w:div>
                <w:div w:id="1781601771">
                  <w:marLeft w:val="480"/>
                  <w:marRight w:val="0"/>
                  <w:marTop w:val="0"/>
                  <w:marBottom w:val="0"/>
                  <w:divBdr>
                    <w:top w:val="none" w:sz="0" w:space="0" w:color="auto"/>
                    <w:left w:val="none" w:sz="0" w:space="0" w:color="auto"/>
                    <w:bottom w:val="none" w:sz="0" w:space="0" w:color="auto"/>
                    <w:right w:val="none" w:sz="0" w:space="0" w:color="auto"/>
                  </w:divBdr>
                </w:div>
                <w:div w:id="899438605">
                  <w:marLeft w:val="480"/>
                  <w:marRight w:val="0"/>
                  <w:marTop w:val="0"/>
                  <w:marBottom w:val="0"/>
                  <w:divBdr>
                    <w:top w:val="none" w:sz="0" w:space="0" w:color="auto"/>
                    <w:left w:val="none" w:sz="0" w:space="0" w:color="auto"/>
                    <w:bottom w:val="none" w:sz="0" w:space="0" w:color="auto"/>
                    <w:right w:val="none" w:sz="0" w:space="0" w:color="auto"/>
                  </w:divBdr>
                </w:div>
                <w:div w:id="310789950">
                  <w:marLeft w:val="480"/>
                  <w:marRight w:val="0"/>
                  <w:marTop w:val="0"/>
                  <w:marBottom w:val="0"/>
                  <w:divBdr>
                    <w:top w:val="none" w:sz="0" w:space="0" w:color="auto"/>
                    <w:left w:val="none" w:sz="0" w:space="0" w:color="auto"/>
                    <w:bottom w:val="none" w:sz="0" w:space="0" w:color="auto"/>
                    <w:right w:val="none" w:sz="0" w:space="0" w:color="auto"/>
                  </w:divBdr>
                </w:div>
                <w:div w:id="776339473">
                  <w:marLeft w:val="480"/>
                  <w:marRight w:val="0"/>
                  <w:marTop w:val="0"/>
                  <w:marBottom w:val="0"/>
                  <w:divBdr>
                    <w:top w:val="none" w:sz="0" w:space="0" w:color="auto"/>
                    <w:left w:val="none" w:sz="0" w:space="0" w:color="auto"/>
                    <w:bottom w:val="none" w:sz="0" w:space="0" w:color="auto"/>
                    <w:right w:val="none" w:sz="0" w:space="0" w:color="auto"/>
                  </w:divBdr>
                </w:div>
                <w:div w:id="400446467">
                  <w:marLeft w:val="480"/>
                  <w:marRight w:val="0"/>
                  <w:marTop w:val="0"/>
                  <w:marBottom w:val="0"/>
                  <w:divBdr>
                    <w:top w:val="none" w:sz="0" w:space="0" w:color="auto"/>
                    <w:left w:val="none" w:sz="0" w:space="0" w:color="auto"/>
                    <w:bottom w:val="none" w:sz="0" w:space="0" w:color="auto"/>
                    <w:right w:val="none" w:sz="0" w:space="0" w:color="auto"/>
                  </w:divBdr>
                </w:div>
                <w:div w:id="590431052">
                  <w:marLeft w:val="480"/>
                  <w:marRight w:val="0"/>
                  <w:marTop w:val="0"/>
                  <w:marBottom w:val="0"/>
                  <w:divBdr>
                    <w:top w:val="none" w:sz="0" w:space="0" w:color="auto"/>
                    <w:left w:val="none" w:sz="0" w:space="0" w:color="auto"/>
                    <w:bottom w:val="none" w:sz="0" w:space="0" w:color="auto"/>
                    <w:right w:val="none" w:sz="0" w:space="0" w:color="auto"/>
                  </w:divBdr>
                </w:div>
                <w:div w:id="837384195">
                  <w:marLeft w:val="480"/>
                  <w:marRight w:val="0"/>
                  <w:marTop w:val="0"/>
                  <w:marBottom w:val="0"/>
                  <w:divBdr>
                    <w:top w:val="none" w:sz="0" w:space="0" w:color="auto"/>
                    <w:left w:val="none" w:sz="0" w:space="0" w:color="auto"/>
                    <w:bottom w:val="none" w:sz="0" w:space="0" w:color="auto"/>
                    <w:right w:val="none" w:sz="0" w:space="0" w:color="auto"/>
                  </w:divBdr>
                </w:div>
                <w:div w:id="810512687">
                  <w:marLeft w:val="480"/>
                  <w:marRight w:val="0"/>
                  <w:marTop w:val="0"/>
                  <w:marBottom w:val="0"/>
                  <w:divBdr>
                    <w:top w:val="none" w:sz="0" w:space="0" w:color="auto"/>
                    <w:left w:val="none" w:sz="0" w:space="0" w:color="auto"/>
                    <w:bottom w:val="none" w:sz="0" w:space="0" w:color="auto"/>
                    <w:right w:val="none" w:sz="0" w:space="0" w:color="auto"/>
                  </w:divBdr>
                </w:div>
                <w:div w:id="1590382624">
                  <w:marLeft w:val="480"/>
                  <w:marRight w:val="0"/>
                  <w:marTop w:val="0"/>
                  <w:marBottom w:val="0"/>
                  <w:divBdr>
                    <w:top w:val="none" w:sz="0" w:space="0" w:color="auto"/>
                    <w:left w:val="none" w:sz="0" w:space="0" w:color="auto"/>
                    <w:bottom w:val="none" w:sz="0" w:space="0" w:color="auto"/>
                    <w:right w:val="none" w:sz="0" w:space="0" w:color="auto"/>
                  </w:divBdr>
                </w:div>
                <w:div w:id="484049854">
                  <w:marLeft w:val="480"/>
                  <w:marRight w:val="0"/>
                  <w:marTop w:val="0"/>
                  <w:marBottom w:val="0"/>
                  <w:divBdr>
                    <w:top w:val="none" w:sz="0" w:space="0" w:color="auto"/>
                    <w:left w:val="none" w:sz="0" w:space="0" w:color="auto"/>
                    <w:bottom w:val="none" w:sz="0" w:space="0" w:color="auto"/>
                    <w:right w:val="none" w:sz="0" w:space="0" w:color="auto"/>
                  </w:divBdr>
                </w:div>
                <w:div w:id="1296257338">
                  <w:marLeft w:val="480"/>
                  <w:marRight w:val="0"/>
                  <w:marTop w:val="0"/>
                  <w:marBottom w:val="0"/>
                  <w:divBdr>
                    <w:top w:val="none" w:sz="0" w:space="0" w:color="auto"/>
                    <w:left w:val="none" w:sz="0" w:space="0" w:color="auto"/>
                    <w:bottom w:val="none" w:sz="0" w:space="0" w:color="auto"/>
                    <w:right w:val="none" w:sz="0" w:space="0" w:color="auto"/>
                  </w:divBdr>
                </w:div>
                <w:div w:id="469637055">
                  <w:marLeft w:val="480"/>
                  <w:marRight w:val="0"/>
                  <w:marTop w:val="0"/>
                  <w:marBottom w:val="0"/>
                  <w:divBdr>
                    <w:top w:val="none" w:sz="0" w:space="0" w:color="auto"/>
                    <w:left w:val="none" w:sz="0" w:space="0" w:color="auto"/>
                    <w:bottom w:val="none" w:sz="0" w:space="0" w:color="auto"/>
                    <w:right w:val="none" w:sz="0" w:space="0" w:color="auto"/>
                  </w:divBdr>
                </w:div>
                <w:div w:id="1336885761">
                  <w:marLeft w:val="480"/>
                  <w:marRight w:val="0"/>
                  <w:marTop w:val="0"/>
                  <w:marBottom w:val="0"/>
                  <w:divBdr>
                    <w:top w:val="none" w:sz="0" w:space="0" w:color="auto"/>
                    <w:left w:val="none" w:sz="0" w:space="0" w:color="auto"/>
                    <w:bottom w:val="none" w:sz="0" w:space="0" w:color="auto"/>
                    <w:right w:val="none" w:sz="0" w:space="0" w:color="auto"/>
                  </w:divBdr>
                </w:div>
                <w:div w:id="1940410591">
                  <w:marLeft w:val="480"/>
                  <w:marRight w:val="0"/>
                  <w:marTop w:val="0"/>
                  <w:marBottom w:val="0"/>
                  <w:divBdr>
                    <w:top w:val="none" w:sz="0" w:space="0" w:color="auto"/>
                    <w:left w:val="none" w:sz="0" w:space="0" w:color="auto"/>
                    <w:bottom w:val="none" w:sz="0" w:space="0" w:color="auto"/>
                    <w:right w:val="none" w:sz="0" w:space="0" w:color="auto"/>
                  </w:divBdr>
                </w:div>
                <w:div w:id="368339004">
                  <w:marLeft w:val="480"/>
                  <w:marRight w:val="0"/>
                  <w:marTop w:val="0"/>
                  <w:marBottom w:val="0"/>
                  <w:divBdr>
                    <w:top w:val="none" w:sz="0" w:space="0" w:color="auto"/>
                    <w:left w:val="none" w:sz="0" w:space="0" w:color="auto"/>
                    <w:bottom w:val="none" w:sz="0" w:space="0" w:color="auto"/>
                    <w:right w:val="none" w:sz="0" w:space="0" w:color="auto"/>
                  </w:divBdr>
                </w:div>
                <w:div w:id="146634782">
                  <w:marLeft w:val="480"/>
                  <w:marRight w:val="0"/>
                  <w:marTop w:val="0"/>
                  <w:marBottom w:val="0"/>
                  <w:divBdr>
                    <w:top w:val="none" w:sz="0" w:space="0" w:color="auto"/>
                    <w:left w:val="none" w:sz="0" w:space="0" w:color="auto"/>
                    <w:bottom w:val="none" w:sz="0" w:space="0" w:color="auto"/>
                    <w:right w:val="none" w:sz="0" w:space="0" w:color="auto"/>
                  </w:divBdr>
                </w:div>
                <w:div w:id="911427012">
                  <w:marLeft w:val="480"/>
                  <w:marRight w:val="0"/>
                  <w:marTop w:val="0"/>
                  <w:marBottom w:val="0"/>
                  <w:divBdr>
                    <w:top w:val="none" w:sz="0" w:space="0" w:color="auto"/>
                    <w:left w:val="none" w:sz="0" w:space="0" w:color="auto"/>
                    <w:bottom w:val="none" w:sz="0" w:space="0" w:color="auto"/>
                    <w:right w:val="none" w:sz="0" w:space="0" w:color="auto"/>
                  </w:divBdr>
                </w:div>
                <w:div w:id="337002632">
                  <w:marLeft w:val="480"/>
                  <w:marRight w:val="0"/>
                  <w:marTop w:val="0"/>
                  <w:marBottom w:val="0"/>
                  <w:divBdr>
                    <w:top w:val="none" w:sz="0" w:space="0" w:color="auto"/>
                    <w:left w:val="none" w:sz="0" w:space="0" w:color="auto"/>
                    <w:bottom w:val="none" w:sz="0" w:space="0" w:color="auto"/>
                    <w:right w:val="none" w:sz="0" w:space="0" w:color="auto"/>
                  </w:divBdr>
                </w:div>
                <w:div w:id="392123720">
                  <w:marLeft w:val="480"/>
                  <w:marRight w:val="0"/>
                  <w:marTop w:val="0"/>
                  <w:marBottom w:val="0"/>
                  <w:divBdr>
                    <w:top w:val="none" w:sz="0" w:space="0" w:color="auto"/>
                    <w:left w:val="none" w:sz="0" w:space="0" w:color="auto"/>
                    <w:bottom w:val="none" w:sz="0" w:space="0" w:color="auto"/>
                    <w:right w:val="none" w:sz="0" w:space="0" w:color="auto"/>
                  </w:divBdr>
                </w:div>
                <w:div w:id="1315833735">
                  <w:marLeft w:val="480"/>
                  <w:marRight w:val="0"/>
                  <w:marTop w:val="0"/>
                  <w:marBottom w:val="0"/>
                  <w:divBdr>
                    <w:top w:val="none" w:sz="0" w:space="0" w:color="auto"/>
                    <w:left w:val="none" w:sz="0" w:space="0" w:color="auto"/>
                    <w:bottom w:val="none" w:sz="0" w:space="0" w:color="auto"/>
                    <w:right w:val="none" w:sz="0" w:space="0" w:color="auto"/>
                  </w:divBdr>
                </w:div>
                <w:div w:id="449276101">
                  <w:marLeft w:val="480"/>
                  <w:marRight w:val="0"/>
                  <w:marTop w:val="0"/>
                  <w:marBottom w:val="0"/>
                  <w:divBdr>
                    <w:top w:val="none" w:sz="0" w:space="0" w:color="auto"/>
                    <w:left w:val="none" w:sz="0" w:space="0" w:color="auto"/>
                    <w:bottom w:val="none" w:sz="0" w:space="0" w:color="auto"/>
                    <w:right w:val="none" w:sz="0" w:space="0" w:color="auto"/>
                  </w:divBdr>
                </w:div>
                <w:div w:id="1086342529">
                  <w:marLeft w:val="480"/>
                  <w:marRight w:val="0"/>
                  <w:marTop w:val="0"/>
                  <w:marBottom w:val="0"/>
                  <w:divBdr>
                    <w:top w:val="none" w:sz="0" w:space="0" w:color="auto"/>
                    <w:left w:val="none" w:sz="0" w:space="0" w:color="auto"/>
                    <w:bottom w:val="none" w:sz="0" w:space="0" w:color="auto"/>
                    <w:right w:val="none" w:sz="0" w:space="0" w:color="auto"/>
                  </w:divBdr>
                </w:div>
                <w:div w:id="308900581">
                  <w:marLeft w:val="480"/>
                  <w:marRight w:val="0"/>
                  <w:marTop w:val="0"/>
                  <w:marBottom w:val="0"/>
                  <w:divBdr>
                    <w:top w:val="none" w:sz="0" w:space="0" w:color="auto"/>
                    <w:left w:val="none" w:sz="0" w:space="0" w:color="auto"/>
                    <w:bottom w:val="none" w:sz="0" w:space="0" w:color="auto"/>
                    <w:right w:val="none" w:sz="0" w:space="0" w:color="auto"/>
                  </w:divBdr>
                </w:div>
                <w:div w:id="1824659587">
                  <w:marLeft w:val="480"/>
                  <w:marRight w:val="0"/>
                  <w:marTop w:val="0"/>
                  <w:marBottom w:val="0"/>
                  <w:divBdr>
                    <w:top w:val="none" w:sz="0" w:space="0" w:color="auto"/>
                    <w:left w:val="none" w:sz="0" w:space="0" w:color="auto"/>
                    <w:bottom w:val="none" w:sz="0" w:space="0" w:color="auto"/>
                    <w:right w:val="none" w:sz="0" w:space="0" w:color="auto"/>
                  </w:divBdr>
                </w:div>
                <w:div w:id="1366909052">
                  <w:marLeft w:val="480"/>
                  <w:marRight w:val="0"/>
                  <w:marTop w:val="0"/>
                  <w:marBottom w:val="0"/>
                  <w:divBdr>
                    <w:top w:val="none" w:sz="0" w:space="0" w:color="auto"/>
                    <w:left w:val="none" w:sz="0" w:space="0" w:color="auto"/>
                    <w:bottom w:val="none" w:sz="0" w:space="0" w:color="auto"/>
                    <w:right w:val="none" w:sz="0" w:space="0" w:color="auto"/>
                  </w:divBdr>
                </w:div>
                <w:div w:id="1543135574">
                  <w:marLeft w:val="480"/>
                  <w:marRight w:val="0"/>
                  <w:marTop w:val="0"/>
                  <w:marBottom w:val="0"/>
                  <w:divBdr>
                    <w:top w:val="none" w:sz="0" w:space="0" w:color="auto"/>
                    <w:left w:val="none" w:sz="0" w:space="0" w:color="auto"/>
                    <w:bottom w:val="none" w:sz="0" w:space="0" w:color="auto"/>
                    <w:right w:val="none" w:sz="0" w:space="0" w:color="auto"/>
                  </w:divBdr>
                </w:div>
                <w:div w:id="921335969">
                  <w:marLeft w:val="480"/>
                  <w:marRight w:val="0"/>
                  <w:marTop w:val="0"/>
                  <w:marBottom w:val="0"/>
                  <w:divBdr>
                    <w:top w:val="none" w:sz="0" w:space="0" w:color="auto"/>
                    <w:left w:val="none" w:sz="0" w:space="0" w:color="auto"/>
                    <w:bottom w:val="none" w:sz="0" w:space="0" w:color="auto"/>
                    <w:right w:val="none" w:sz="0" w:space="0" w:color="auto"/>
                  </w:divBdr>
                </w:div>
                <w:div w:id="1593246673">
                  <w:marLeft w:val="480"/>
                  <w:marRight w:val="0"/>
                  <w:marTop w:val="0"/>
                  <w:marBottom w:val="0"/>
                  <w:divBdr>
                    <w:top w:val="none" w:sz="0" w:space="0" w:color="auto"/>
                    <w:left w:val="none" w:sz="0" w:space="0" w:color="auto"/>
                    <w:bottom w:val="none" w:sz="0" w:space="0" w:color="auto"/>
                    <w:right w:val="none" w:sz="0" w:space="0" w:color="auto"/>
                  </w:divBdr>
                </w:div>
                <w:div w:id="1600214446">
                  <w:marLeft w:val="480"/>
                  <w:marRight w:val="0"/>
                  <w:marTop w:val="0"/>
                  <w:marBottom w:val="0"/>
                  <w:divBdr>
                    <w:top w:val="none" w:sz="0" w:space="0" w:color="auto"/>
                    <w:left w:val="none" w:sz="0" w:space="0" w:color="auto"/>
                    <w:bottom w:val="none" w:sz="0" w:space="0" w:color="auto"/>
                    <w:right w:val="none" w:sz="0" w:space="0" w:color="auto"/>
                  </w:divBdr>
                </w:div>
                <w:div w:id="1367635016">
                  <w:marLeft w:val="480"/>
                  <w:marRight w:val="0"/>
                  <w:marTop w:val="0"/>
                  <w:marBottom w:val="0"/>
                  <w:divBdr>
                    <w:top w:val="none" w:sz="0" w:space="0" w:color="auto"/>
                    <w:left w:val="none" w:sz="0" w:space="0" w:color="auto"/>
                    <w:bottom w:val="none" w:sz="0" w:space="0" w:color="auto"/>
                    <w:right w:val="none" w:sz="0" w:space="0" w:color="auto"/>
                  </w:divBdr>
                </w:div>
                <w:div w:id="612249256">
                  <w:marLeft w:val="480"/>
                  <w:marRight w:val="0"/>
                  <w:marTop w:val="0"/>
                  <w:marBottom w:val="0"/>
                  <w:divBdr>
                    <w:top w:val="none" w:sz="0" w:space="0" w:color="auto"/>
                    <w:left w:val="none" w:sz="0" w:space="0" w:color="auto"/>
                    <w:bottom w:val="none" w:sz="0" w:space="0" w:color="auto"/>
                    <w:right w:val="none" w:sz="0" w:space="0" w:color="auto"/>
                  </w:divBdr>
                </w:div>
                <w:div w:id="1176455050">
                  <w:marLeft w:val="480"/>
                  <w:marRight w:val="0"/>
                  <w:marTop w:val="0"/>
                  <w:marBottom w:val="0"/>
                  <w:divBdr>
                    <w:top w:val="none" w:sz="0" w:space="0" w:color="auto"/>
                    <w:left w:val="none" w:sz="0" w:space="0" w:color="auto"/>
                    <w:bottom w:val="none" w:sz="0" w:space="0" w:color="auto"/>
                    <w:right w:val="none" w:sz="0" w:space="0" w:color="auto"/>
                  </w:divBdr>
                </w:div>
                <w:div w:id="1912738784">
                  <w:marLeft w:val="480"/>
                  <w:marRight w:val="0"/>
                  <w:marTop w:val="0"/>
                  <w:marBottom w:val="0"/>
                  <w:divBdr>
                    <w:top w:val="none" w:sz="0" w:space="0" w:color="auto"/>
                    <w:left w:val="none" w:sz="0" w:space="0" w:color="auto"/>
                    <w:bottom w:val="none" w:sz="0" w:space="0" w:color="auto"/>
                    <w:right w:val="none" w:sz="0" w:space="0" w:color="auto"/>
                  </w:divBdr>
                </w:div>
                <w:div w:id="438719111">
                  <w:marLeft w:val="480"/>
                  <w:marRight w:val="0"/>
                  <w:marTop w:val="0"/>
                  <w:marBottom w:val="0"/>
                  <w:divBdr>
                    <w:top w:val="none" w:sz="0" w:space="0" w:color="auto"/>
                    <w:left w:val="none" w:sz="0" w:space="0" w:color="auto"/>
                    <w:bottom w:val="none" w:sz="0" w:space="0" w:color="auto"/>
                    <w:right w:val="none" w:sz="0" w:space="0" w:color="auto"/>
                  </w:divBdr>
                </w:div>
                <w:div w:id="1182086879">
                  <w:marLeft w:val="480"/>
                  <w:marRight w:val="0"/>
                  <w:marTop w:val="0"/>
                  <w:marBottom w:val="0"/>
                  <w:divBdr>
                    <w:top w:val="none" w:sz="0" w:space="0" w:color="auto"/>
                    <w:left w:val="none" w:sz="0" w:space="0" w:color="auto"/>
                    <w:bottom w:val="none" w:sz="0" w:space="0" w:color="auto"/>
                    <w:right w:val="none" w:sz="0" w:space="0" w:color="auto"/>
                  </w:divBdr>
                </w:div>
                <w:div w:id="277494533">
                  <w:marLeft w:val="480"/>
                  <w:marRight w:val="0"/>
                  <w:marTop w:val="0"/>
                  <w:marBottom w:val="0"/>
                  <w:divBdr>
                    <w:top w:val="none" w:sz="0" w:space="0" w:color="auto"/>
                    <w:left w:val="none" w:sz="0" w:space="0" w:color="auto"/>
                    <w:bottom w:val="none" w:sz="0" w:space="0" w:color="auto"/>
                    <w:right w:val="none" w:sz="0" w:space="0" w:color="auto"/>
                  </w:divBdr>
                </w:div>
                <w:div w:id="647444203">
                  <w:marLeft w:val="480"/>
                  <w:marRight w:val="0"/>
                  <w:marTop w:val="0"/>
                  <w:marBottom w:val="0"/>
                  <w:divBdr>
                    <w:top w:val="none" w:sz="0" w:space="0" w:color="auto"/>
                    <w:left w:val="none" w:sz="0" w:space="0" w:color="auto"/>
                    <w:bottom w:val="none" w:sz="0" w:space="0" w:color="auto"/>
                    <w:right w:val="none" w:sz="0" w:space="0" w:color="auto"/>
                  </w:divBdr>
                </w:div>
                <w:div w:id="562327070">
                  <w:marLeft w:val="480"/>
                  <w:marRight w:val="0"/>
                  <w:marTop w:val="0"/>
                  <w:marBottom w:val="0"/>
                  <w:divBdr>
                    <w:top w:val="none" w:sz="0" w:space="0" w:color="auto"/>
                    <w:left w:val="none" w:sz="0" w:space="0" w:color="auto"/>
                    <w:bottom w:val="none" w:sz="0" w:space="0" w:color="auto"/>
                    <w:right w:val="none" w:sz="0" w:space="0" w:color="auto"/>
                  </w:divBdr>
                </w:div>
                <w:div w:id="1710299333">
                  <w:marLeft w:val="480"/>
                  <w:marRight w:val="0"/>
                  <w:marTop w:val="0"/>
                  <w:marBottom w:val="0"/>
                  <w:divBdr>
                    <w:top w:val="none" w:sz="0" w:space="0" w:color="auto"/>
                    <w:left w:val="none" w:sz="0" w:space="0" w:color="auto"/>
                    <w:bottom w:val="none" w:sz="0" w:space="0" w:color="auto"/>
                    <w:right w:val="none" w:sz="0" w:space="0" w:color="auto"/>
                  </w:divBdr>
                </w:div>
                <w:div w:id="1167212570">
                  <w:marLeft w:val="480"/>
                  <w:marRight w:val="0"/>
                  <w:marTop w:val="0"/>
                  <w:marBottom w:val="0"/>
                  <w:divBdr>
                    <w:top w:val="none" w:sz="0" w:space="0" w:color="auto"/>
                    <w:left w:val="none" w:sz="0" w:space="0" w:color="auto"/>
                    <w:bottom w:val="none" w:sz="0" w:space="0" w:color="auto"/>
                    <w:right w:val="none" w:sz="0" w:space="0" w:color="auto"/>
                  </w:divBdr>
                </w:div>
                <w:div w:id="1790315328">
                  <w:marLeft w:val="480"/>
                  <w:marRight w:val="0"/>
                  <w:marTop w:val="0"/>
                  <w:marBottom w:val="0"/>
                  <w:divBdr>
                    <w:top w:val="none" w:sz="0" w:space="0" w:color="auto"/>
                    <w:left w:val="none" w:sz="0" w:space="0" w:color="auto"/>
                    <w:bottom w:val="none" w:sz="0" w:space="0" w:color="auto"/>
                    <w:right w:val="none" w:sz="0" w:space="0" w:color="auto"/>
                  </w:divBdr>
                </w:div>
                <w:div w:id="1339385410">
                  <w:marLeft w:val="480"/>
                  <w:marRight w:val="0"/>
                  <w:marTop w:val="0"/>
                  <w:marBottom w:val="0"/>
                  <w:divBdr>
                    <w:top w:val="none" w:sz="0" w:space="0" w:color="auto"/>
                    <w:left w:val="none" w:sz="0" w:space="0" w:color="auto"/>
                    <w:bottom w:val="none" w:sz="0" w:space="0" w:color="auto"/>
                    <w:right w:val="none" w:sz="0" w:space="0" w:color="auto"/>
                  </w:divBdr>
                </w:div>
                <w:div w:id="247230755">
                  <w:marLeft w:val="480"/>
                  <w:marRight w:val="0"/>
                  <w:marTop w:val="0"/>
                  <w:marBottom w:val="0"/>
                  <w:divBdr>
                    <w:top w:val="none" w:sz="0" w:space="0" w:color="auto"/>
                    <w:left w:val="none" w:sz="0" w:space="0" w:color="auto"/>
                    <w:bottom w:val="none" w:sz="0" w:space="0" w:color="auto"/>
                    <w:right w:val="none" w:sz="0" w:space="0" w:color="auto"/>
                  </w:divBdr>
                </w:div>
                <w:div w:id="539827101">
                  <w:marLeft w:val="480"/>
                  <w:marRight w:val="0"/>
                  <w:marTop w:val="0"/>
                  <w:marBottom w:val="0"/>
                  <w:divBdr>
                    <w:top w:val="none" w:sz="0" w:space="0" w:color="auto"/>
                    <w:left w:val="none" w:sz="0" w:space="0" w:color="auto"/>
                    <w:bottom w:val="none" w:sz="0" w:space="0" w:color="auto"/>
                    <w:right w:val="none" w:sz="0" w:space="0" w:color="auto"/>
                  </w:divBdr>
                </w:div>
                <w:div w:id="2140175994">
                  <w:marLeft w:val="480"/>
                  <w:marRight w:val="0"/>
                  <w:marTop w:val="0"/>
                  <w:marBottom w:val="0"/>
                  <w:divBdr>
                    <w:top w:val="none" w:sz="0" w:space="0" w:color="auto"/>
                    <w:left w:val="none" w:sz="0" w:space="0" w:color="auto"/>
                    <w:bottom w:val="none" w:sz="0" w:space="0" w:color="auto"/>
                    <w:right w:val="none" w:sz="0" w:space="0" w:color="auto"/>
                  </w:divBdr>
                </w:div>
                <w:div w:id="1502621400">
                  <w:marLeft w:val="480"/>
                  <w:marRight w:val="0"/>
                  <w:marTop w:val="0"/>
                  <w:marBottom w:val="0"/>
                  <w:divBdr>
                    <w:top w:val="none" w:sz="0" w:space="0" w:color="auto"/>
                    <w:left w:val="none" w:sz="0" w:space="0" w:color="auto"/>
                    <w:bottom w:val="none" w:sz="0" w:space="0" w:color="auto"/>
                    <w:right w:val="none" w:sz="0" w:space="0" w:color="auto"/>
                  </w:divBdr>
                </w:div>
                <w:div w:id="1466585406">
                  <w:marLeft w:val="480"/>
                  <w:marRight w:val="0"/>
                  <w:marTop w:val="0"/>
                  <w:marBottom w:val="0"/>
                  <w:divBdr>
                    <w:top w:val="none" w:sz="0" w:space="0" w:color="auto"/>
                    <w:left w:val="none" w:sz="0" w:space="0" w:color="auto"/>
                    <w:bottom w:val="none" w:sz="0" w:space="0" w:color="auto"/>
                    <w:right w:val="none" w:sz="0" w:space="0" w:color="auto"/>
                  </w:divBdr>
                </w:div>
                <w:div w:id="1188908463">
                  <w:marLeft w:val="480"/>
                  <w:marRight w:val="0"/>
                  <w:marTop w:val="0"/>
                  <w:marBottom w:val="0"/>
                  <w:divBdr>
                    <w:top w:val="none" w:sz="0" w:space="0" w:color="auto"/>
                    <w:left w:val="none" w:sz="0" w:space="0" w:color="auto"/>
                    <w:bottom w:val="none" w:sz="0" w:space="0" w:color="auto"/>
                    <w:right w:val="none" w:sz="0" w:space="0" w:color="auto"/>
                  </w:divBdr>
                </w:div>
                <w:div w:id="220093508">
                  <w:marLeft w:val="480"/>
                  <w:marRight w:val="0"/>
                  <w:marTop w:val="0"/>
                  <w:marBottom w:val="0"/>
                  <w:divBdr>
                    <w:top w:val="none" w:sz="0" w:space="0" w:color="auto"/>
                    <w:left w:val="none" w:sz="0" w:space="0" w:color="auto"/>
                    <w:bottom w:val="none" w:sz="0" w:space="0" w:color="auto"/>
                    <w:right w:val="none" w:sz="0" w:space="0" w:color="auto"/>
                  </w:divBdr>
                </w:div>
                <w:div w:id="972247066">
                  <w:marLeft w:val="480"/>
                  <w:marRight w:val="0"/>
                  <w:marTop w:val="0"/>
                  <w:marBottom w:val="0"/>
                  <w:divBdr>
                    <w:top w:val="none" w:sz="0" w:space="0" w:color="auto"/>
                    <w:left w:val="none" w:sz="0" w:space="0" w:color="auto"/>
                    <w:bottom w:val="none" w:sz="0" w:space="0" w:color="auto"/>
                    <w:right w:val="none" w:sz="0" w:space="0" w:color="auto"/>
                  </w:divBdr>
                </w:div>
                <w:div w:id="1219586327">
                  <w:marLeft w:val="480"/>
                  <w:marRight w:val="0"/>
                  <w:marTop w:val="0"/>
                  <w:marBottom w:val="0"/>
                  <w:divBdr>
                    <w:top w:val="none" w:sz="0" w:space="0" w:color="auto"/>
                    <w:left w:val="none" w:sz="0" w:space="0" w:color="auto"/>
                    <w:bottom w:val="none" w:sz="0" w:space="0" w:color="auto"/>
                    <w:right w:val="none" w:sz="0" w:space="0" w:color="auto"/>
                  </w:divBdr>
                </w:div>
                <w:div w:id="46270075">
                  <w:marLeft w:val="480"/>
                  <w:marRight w:val="0"/>
                  <w:marTop w:val="0"/>
                  <w:marBottom w:val="0"/>
                  <w:divBdr>
                    <w:top w:val="none" w:sz="0" w:space="0" w:color="auto"/>
                    <w:left w:val="none" w:sz="0" w:space="0" w:color="auto"/>
                    <w:bottom w:val="none" w:sz="0" w:space="0" w:color="auto"/>
                    <w:right w:val="none" w:sz="0" w:space="0" w:color="auto"/>
                  </w:divBdr>
                </w:div>
                <w:div w:id="2142796085">
                  <w:marLeft w:val="480"/>
                  <w:marRight w:val="0"/>
                  <w:marTop w:val="0"/>
                  <w:marBottom w:val="0"/>
                  <w:divBdr>
                    <w:top w:val="none" w:sz="0" w:space="0" w:color="auto"/>
                    <w:left w:val="none" w:sz="0" w:space="0" w:color="auto"/>
                    <w:bottom w:val="none" w:sz="0" w:space="0" w:color="auto"/>
                    <w:right w:val="none" w:sz="0" w:space="0" w:color="auto"/>
                  </w:divBdr>
                </w:div>
                <w:div w:id="1239243245">
                  <w:marLeft w:val="480"/>
                  <w:marRight w:val="0"/>
                  <w:marTop w:val="0"/>
                  <w:marBottom w:val="0"/>
                  <w:divBdr>
                    <w:top w:val="none" w:sz="0" w:space="0" w:color="auto"/>
                    <w:left w:val="none" w:sz="0" w:space="0" w:color="auto"/>
                    <w:bottom w:val="none" w:sz="0" w:space="0" w:color="auto"/>
                    <w:right w:val="none" w:sz="0" w:space="0" w:color="auto"/>
                  </w:divBdr>
                </w:div>
                <w:div w:id="1534730371">
                  <w:marLeft w:val="480"/>
                  <w:marRight w:val="0"/>
                  <w:marTop w:val="0"/>
                  <w:marBottom w:val="0"/>
                  <w:divBdr>
                    <w:top w:val="none" w:sz="0" w:space="0" w:color="auto"/>
                    <w:left w:val="none" w:sz="0" w:space="0" w:color="auto"/>
                    <w:bottom w:val="none" w:sz="0" w:space="0" w:color="auto"/>
                    <w:right w:val="none" w:sz="0" w:space="0" w:color="auto"/>
                  </w:divBdr>
                </w:div>
                <w:div w:id="979068133">
                  <w:marLeft w:val="480"/>
                  <w:marRight w:val="0"/>
                  <w:marTop w:val="0"/>
                  <w:marBottom w:val="0"/>
                  <w:divBdr>
                    <w:top w:val="none" w:sz="0" w:space="0" w:color="auto"/>
                    <w:left w:val="none" w:sz="0" w:space="0" w:color="auto"/>
                    <w:bottom w:val="none" w:sz="0" w:space="0" w:color="auto"/>
                    <w:right w:val="none" w:sz="0" w:space="0" w:color="auto"/>
                  </w:divBdr>
                </w:div>
                <w:div w:id="2145081632">
                  <w:marLeft w:val="480"/>
                  <w:marRight w:val="0"/>
                  <w:marTop w:val="0"/>
                  <w:marBottom w:val="0"/>
                  <w:divBdr>
                    <w:top w:val="none" w:sz="0" w:space="0" w:color="auto"/>
                    <w:left w:val="none" w:sz="0" w:space="0" w:color="auto"/>
                    <w:bottom w:val="none" w:sz="0" w:space="0" w:color="auto"/>
                    <w:right w:val="none" w:sz="0" w:space="0" w:color="auto"/>
                  </w:divBdr>
                </w:div>
                <w:div w:id="1060128644">
                  <w:marLeft w:val="480"/>
                  <w:marRight w:val="0"/>
                  <w:marTop w:val="0"/>
                  <w:marBottom w:val="0"/>
                  <w:divBdr>
                    <w:top w:val="none" w:sz="0" w:space="0" w:color="auto"/>
                    <w:left w:val="none" w:sz="0" w:space="0" w:color="auto"/>
                    <w:bottom w:val="none" w:sz="0" w:space="0" w:color="auto"/>
                    <w:right w:val="none" w:sz="0" w:space="0" w:color="auto"/>
                  </w:divBdr>
                </w:div>
                <w:div w:id="1686402581">
                  <w:marLeft w:val="480"/>
                  <w:marRight w:val="0"/>
                  <w:marTop w:val="0"/>
                  <w:marBottom w:val="0"/>
                  <w:divBdr>
                    <w:top w:val="none" w:sz="0" w:space="0" w:color="auto"/>
                    <w:left w:val="none" w:sz="0" w:space="0" w:color="auto"/>
                    <w:bottom w:val="none" w:sz="0" w:space="0" w:color="auto"/>
                    <w:right w:val="none" w:sz="0" w:space="0" w:color="auto"/>
                  </w:divBdr>
                </w:div>
                <w:div w:id="2039040032">
                  <w:marLeft w:val="480"/>
                  <w:marRight w:val="0"/>
                  <w:marTop w:val="0"/>
                  <w:marBottom w:val="0"/>
                  <w:divBdr>
                    <w:top w:val="none" w:sz="0" w:space="0" w:color="auto"/>
                    <w:left w:val="none" w:sz="0" w:space="0" w:color="auto"/>
                    <w:bottom w:val="none" w:sz="0" w:space="0" w:color="auto"/>
                    <w:right w:val="none" w:sz="0" w:space="0" w:color="auto"/>
                  </w:divBdr>
                </w:div>
                <w:div w:id="925698535">
                  <w:marLeft w:val="480"/>
                  <w:marRight w:val="0"/>
                  <w:marTop w:val="0"/>
                  <w:marBottom w:val="0"/>
                  <w:divBdr>
                    <w:top w:val="none" w:sz="0" w:space="0" w:color="auto"/>
                    <w:left w:val="none" w:sz="0" w:space="0" w:color="auto"/>
                    <w:bottom w:val="none" w:sz="0" w:space="0" w:color="auto"/>
                    <w:right w:val="none" w:sz="0" w:space="0" w:color="auto"/>
                  </w:divBdr>
                </w:div>
                <w:div w:id="616521946">
                  <w:marLeft w:val="480"/>
                  <w:marRight w:val="0"/>
                  <w:marTop w:val="0"/>
                  <w:marBottom w:val="0"/>
                  <w:divBdr>
                    <w:top w:val="none" w:sz="0" w:space="0" w:color="auto"/>
                    <w:left w:val="none" w:sz="0" w:space="0" w:color="auto"/>
                    <w:bottom w:val="none" w:sz="0" w:space="0" w:color="auto"/>
                    <w:right w:val="none" w:sz="0" w:space="0" w:color="auto"/>
                  </w:divBdr>
                </w:div>
                <w:div w:id="2095085544">
                  <w:marLeft w:val="480"/>
                  <w:marRight w:val="0"/>
                  <w:marTop w:val="0"/>
                  <w:marBottom w:val="0"/>
                  <w:divBdr>
                    <w:top w:val="none" w:sz="0" w:space="0" w:color="auto"/>
                    <w:left w:val="none" w:sz="0" w:space="0" w:color="auto"/>
                    <w:bottom w:val="none" w:sz="0" w:space="0" w:color="auto"/>
                    <w:right w:val="none" w:sz="0" w:space="0" w:color="auto"/>
                  </w:divBdr>
                </w:div>
                <w:div w:id="95759645">
                  <w:marLeft w:val="480"/>
                  <w:marRight w:val="0"/>
                  <w:marTop w:val="0"/>
                  <w:marBottom w:val="0"/>
                  <w:divBdr>
                    <w:top w:val="none" w:sz="0" w:space="0" w:color="auto"/>
                    <w:left w:val="none" w:sz="0" w:space="0" w:color="auto"/>
                    <w:bottom w:val="none" w:sz="0" w:space="0" w:color="auto"/>
                    <w:right w:val="none" w:sz="0" w:space="0" w:color="auto"/>
                  </w:divBdr>
                </w:div>
                <w:div w:id="1405375501">
                  <w:marLeft w:val="480"/>
                  <w:marRight w:val="0"/>
                  <w:marTop w:val="0"/>
                  <w:marBottom w:val="0"/>
                  <w:divBdr>
                    <w:top w:val="none" w:sz="0" w:space="0" w:color="auto"/>
                    <w:left w:val="none" w:sz="0" w:space="0" w:color="auto"/>
                    <w:bottom w:val="none" w:sz="0" w:space="0" w:color="auto"/>
                    <w:right w:val="none" w:sz="0" w:space="0" w:color="auto"/>
                  </w:divBdr>
                </w:div>
                <w:div w:id="731200546">
                  <w:marLeft w:val="480"/>
                  <w:marRight w:val="0"/>
                  <w:marTop w:val="0"/>
                  <w:marBottom w:val="0"/>
                  <w:divBdr>
                    <w:top w:val="none" w:sz="0" w:space="0" w:color="auto"/>
                    <w:left w:val="none" w:sz="0" w:space="0" w:color="auto"/>
                    <w:bottom w:val="none" w:sz="0" w:space="0" w:color="auto"/>
                    <w:right w:val="none" w:sz="0" w:space="0" w:color="auto"/>
                  </w:divBdr>
                </w:div>
                <w:div w:id="220749690">
                  <w:marLeft w:val="480"/>
                  <w:marRight w:val="0"/>
                  <w:marTop w:val="0"/>
                  <w:marBottom w:val="0"/>
                  <w:divBdr>
                    <w:top w:val="none" w:sz="0" w:space="0" w:color="auto"/>
                    <w:left w:val="none" w:sz="0" w:space="0" w:color="auto"/>
                    <w:bottom w:val="none" w:sz="0" w:space="0" w:color="auto"/>
                    <w:right w:val="none" w:sz="0" w:space="0" w:color="auto"/>
                  </w:divBdr>
                </w:div>
                <w:div w:id="1644657447">
                  <w:marLeft w:val="480"/>
                  <w:marRight w:val="0"/>
                  <w:marTop w:val="0"/>
                  <w:marBottom w:val="0"/>
                  <w:divBdr>
                    <w:top w:val="none" w:sz="0" w:space="0" w:color="auto"/>
                    <w:left w:val="none" w:sz="0" w:space="0" w:color="auto"/>
                    <w:bottom w:val="none" w:sz="0" w:space="0" w:color="auto"/>
                    <w:right w:val="none" w:sz="0" w:space="0" w:color="auto"/>
                  </w:divBdr>
                </w:div>
                <w:div w:id="28997591">
                  <w:marLeft w:val="480"/>
                  <w:marRight w:val="0"/>
                  <w:marTop w:val="0"/>
                  <w:marBottom w:val="0"/>
                  <w:divBdr>
                    <w:top w:val="none" w:sz="0" w:space="0" w:color="auto"/>
                    <w:left w:val="none" w:sz="0" w:space="0" w:color="auto"/>
                    <w:bottom w:val="none" w:sz="0" w:space="0" w:color="auto"/>
                    <w:right w:val="none" w:sz="0" w:space="0" w:color="auto"/>
                  </w:divBdr>
                </w:div>
                <w:div w:id="800071729">
                  <w:marLeft w:val="480"/>
                  <w:marRight w:val="0"/>
                  <w:marTop w:val="0"/>
                  <w:marBottom w:val="0"/>
                  <w:divBdr>
                    <w:top w:val="none" w:sz="0" w:space="0" w:color="auto"/>
                    <w:left w:val="none" w:sz="0" w:space="0" w:color="auto"/>
                    <w:bottom w:val="none" w:sz="0" w:space="0" w:color="auto"/>
                    <w:right w:val="none" w:sz="0" w:space="0" w:color="auto"/>
                  </w:divBdr>
                </w:div>
                <w:div w:id="1265115621">
                  <w:marLeft w:val="480"/>
                  <w:marRight w:val="0"/>
                  <w:marTop w:val="0"/>
                  <w:marBottom w:val="0"/>
                  <w:divBdr>
                    <w:top w:val="none" w:sz="0" w:space="0" w:color="auto"/>
                    <w:left w:val="none" w:sz="0" w:space="0" w:color="auto"/>
                    <w:bottom w:val="none" w:sz="0" w:space="0" w:color="auto"/>
                    <w:right w:val="none" w:sz="0" w:space="0" w:color="auto"/>
                  </w:divBdr>
                </w:div>
                <w:div w:id="1237980817">
                  <w:marLeft w:val="480"/>
                  <w:marRight w:val="0"/>
                  <w:marTop w:val="0"/>
                  <w:marBottom w:val="0"/>
                  <w:divBdr>
                    <w:top w:val="none" w:sz="0" w:space="0" w:color="auto"/>
                    <w:left w:val="none" w:sz="0" w:space="0" w:color="auto"/>
                    <w:bottom w:val="none" w:sz="0" w:space="0" w:color="auto"/>
                    <w:right w:val="none" w:sz="0" w:space="0" w:color="auto"/>
                  </w:divBdr>
                </w:div>
                <w:div w:id="1168860603">
                  <w:marLeft w:val="480"/>
                  <w:marRight w:val="0"/>
                  <w:marTop w:val="0"/>
                  <w:marBottom w:val="0"/>
                  <w:divBdr>
                    <w:top w:val="none" w:sz="0" w:space="0" w:color="auto"/>
                    <w:left w:val="none" w:sz="0" w:space="0" w:color="auto"/>
                    <w:bottom w:val="none" w:sz="0" w:space="0" w:color="auto"/>
                    <w:right w:val="none" w:sz="0" w:space="0" w:color="auto"/>
                  </w:divBdr>
                </w:div>
                <w:div w:id="1500609684">
                  <w:marLeft w:val="480"/>
                  <w:marRight w:val="0"/>
                  <w:marTop w:val="0"/>
                  <w:marBottom w:val="0"/>
                  <w:divBdr>
                    <w:top w:val="none" w:sz="0" w:space="0" w:color="auto"/>
                    <w:left w:val="none" w:sz="0" w:space="0" w:color="auto"/>
                    <w:bottom w:val="none" w:sz="0" w:space="0" w:color="auto"/>
                    <w:right w:val="none" w:sz="0" w:space="0" w:color="auto"/>
                  </w:divBdr>
                </w:div>
                <w:div w:id="163670243">
                  <w:marLeft w:val="480"/>
                  <w:marRight w:val="0"/>
                  <w:marTop w:val="0"/>
                  <w:marBottom w:val="0"/>
                  <w:divBdr>
                    <w:top w:val="none" w:sz="0" w:space="0" w:color="auto"/>
                    <w:left w:val="none" w:sz="0" w:space="0" w:color="auto"/>
                    <w:bottom w:val="none" w:sz="0" w:space="0" w:color="auto"/>
                    <w:right w:val="none" w:sz="0" w:space="0" w:color="auto"/>
                  </w:divBdr>
                </w:div>
                <w:div w:id="25911069">
                  <w:marLeft w:val="480"/>
                  <w:marRight w:val="0"/>
                  <w:marTop w:val="0"/>
                  <w:marBottom w:val="0"/>
                  <w:divBdr>
                    <w:top w:val="none" w:sz="0" w:space="0" w:color="auto"/>
                    <w:left w:val="none" w:sz="0" w:space="0" w:color="auto"/>
                    <w:bottom w:val="none" w:sz="0" w:space="0" w:color="auto"/>
                    <w:right w:val="none" w:sz="0" w:space="0" w:color="auto"/>
                  </w:divBdr>
                </w:div>
                <w:div w:id="816848406">
                  <w:marLeft w:val="480"/>
                  <w:marRight w:val="0"/>
                  <w:marTop w:val="0"/>
                  <w:marBottom w:val="0"/>
                  <w:divBdr>
                    <w:top w:val="none" w:sz="0" w:space="0" w:color="auto"/>
                    <w:left w:val="none" w:sz="0" w:space="0" w:color="auto"/>
                    <w:bottom w:val="none" w:sz="0" w:space="0" w:color="auto"/>
                    <w:right w:val="none" w:sz="0" w:space="0" w:color="auto"/>
                  </w:divBdr>
                </w:div>
                <w:div w:id="1238442300">
                  <w:marLeft w:val="480"/>
                  <w:marRight w:val="0"/>
                  <w:marTop w:val="0"/>
                  <w:marBottom w:val="0"/>
                  <w:divBdr>
                    <w:top w:val="none" w:sz="0" w:space="0" w:color="auto"/>
                    <w:left w:val="none" w:sz="0" w:space="0" w:color="auto"/>
                    <w:bottom w:val="none" w:sz="0" w:space="0" w:color="auto"/>
                    <w:right w:val="none" w:sz="0" w:space="0" w:color="auto"/>
                  </w:divBdr>
                </w:div>
                <w:div w:id="1729915144">
                  <w:marLeft w:val="480"/>
                  <w:marRight w:val="0"/>
                  <w:marTop w:val="0"/>
                  <w:marBottom w:val="0"/>
                  <w:divBdr>
                    <w:top w:val="none" w:sz="0" w:space="0" w:color="auto"/>
                    <w:left w:val="none" w:sz="0" w:space="0" w:color="auto"/>
                    <w:bottom w:val="none" w:sz="0" w:space="0" w:color="auto"/>
                    <w:right w:val="none" w:sz="0" w:space="0" w:color="auto"/>
                  </w:divBdr>
                </w:div>
                <w:div w:id="874730862">
                  <w:marLeft w:val="480"/>
                  <w:marRight w:val="0"/>
                  <w:marTop w:val="0"/>
                  <w:marBottom w:val="0"/>
                  <w:divBdr>
                    <w:top w:val="none" w:sz="0" w:space="0" w:color="auto"/>
                    <w:left w:val="none" w:sz="0" w:space="0" w:color="auto"/>
                    <w:bottom w:val="none" w:sz="0" w:space="0" w:color="auto"/>
                    <w:right w:val="none" w:sz="0" w:space="0" w:color="auto"/>
                  </w:divBdr>
                </w:div>
                <w:div w:id="597064232">
                  <w:marLeft w:val="480"/>
                  <w:marRight w:val="0"/>
                  <w:marTop w:val="0"/>
                  <w:marBottom w:val="0"/>
                  <w:divBdr>
                    <w:top w:val="none" w:sz="0" w:space="0" w:color="auto"/>
                    <w:left w:val="none" w:sz="0" w:space="0" w:color="auto"/>
                    <w:bottom w:val="none" w:sz="0" w:space="0" w:color="auto"/>
                    <w:right w:val="none" w:sz="0" w:space="0" w:color="auto"/>
                  </w:divBdr>
                </w:div>
                <w:div w:id="489057408">
                  <w:marLeft w:val="480"/>
                  <w:marRight w:val="0"/>
                  <w:marTop w:val="0"/>
                  <w:marBottom w:val="0"/>
                  <w:divBdr>
                    <w:top w:val="none" w:sz="0" w:space="0" w:color="auto"/>
                    <w:left w:val="none" w:sz="0" w:space="0" w:color="auto"/>
                    <w:bottom w:val="none" w:sz="0" w:space="0" w:color="auto"/>
                    <w:right w:val="none" w:sz="0" w:space="0" w:color="auto"/>
                  </w:divBdr>
                </w:div>
                <w:div w:id="415060646">
                  <w:marLeft w:val="480"/>
                  <w:marRight w:val="0"/>
                  <w:marTop w:val="0"/>
                  <w:marBottom w:val="0"/>
                  <w:divBdr>
                    <w:top w:val="none" w:sz="0" w:space="0" w:color="auto"/>
                    <w:left w:val="none" w:sz="0" w:space="0" w:color="auto"/>
                    <w:bottom w:val="none" w:sz="0" w:space="0" w:color="auto"/>
                    <w:right w:val="none" w:sz="0" w:space="0" w:color="auto"/>
                  </w:divBdr>
                </w:div>
                <w:div w:id="1245263124">
                  <w:marLeft w:val="480"/>
                  <w:marRight w:val="0"/>
                  <w:marTop w:val="0"/>
                  <w:marBottom w:val="0"/>
                  <w:divBdr>
                    <w:top w:val="none" w:sz="0" w:space="0" w:color="auto"/>
                    <w:left w:val="none" w:sz="0" w:space="0" w:color="auto"/>
                    <w:bottom w:val="none" w:sz="0" w:space="0" w:color="auto"/>
                    <w:right w:val="none" w:sz="0" w:space="0" w:color="auto"/>
                  </w:divBdr>
                </w:div>
                <w:div w:id="1841114934">
                  <w:marLeft w:val="480"/>
                  <w:marRight w:val="0"/>
                  <w:marTop w:val="0"/>
                  <w:marBottom w:val="0"/>
                  <w:divBdr>
                    <w:top w:val="none" w:sz="0" w:space="0" w:color="auto"/>
                    <w:left w:val="none" w:sz="0" w:space="0" w:color="auto"/>
                    <w:bottom w:val="none" w:sz="0" w:space="0" w:color="auto"/>
                    <w:right w:val="none" w:sz="0" w:space="0" w:color="auto"/>
                  </w:divBdr>
                </w:div>
                <w:div w:id="87622265">
                  <w:marLeft w:val="480"/>
                  <w:marRight w:val="0"/>
                  <w:marTop w:val="0"/>
                  <w:marBottom w:val="0"/>
                  <w:divBdr>
                    <w:top w:val="none" w:sz="0" w:space="0" w:color="auto"/>
                    <w:left w:val="none" w:sz="0" w:space="0" w:color="auto"/>
                    <w:bottom w:val="none" w:sz="0" w:space="0" w:color="auto"/>
                    <w:right w:val="none" w:sz="0" w:space="0" w:color="auto"/>
                  </w:divBdr>
                </w:div>
                <w:div w:id="1300066634">
                  <w:marLeft w:val="480"/>
                  <w:marRight w:val="0"/>
                  <w:marTop w:val="0"/>
                  <w:marBottom w:val="0"/>
                  <w:divBdr>
                    <w:top w:val="none" w:sz="0" w:space="0" w:color="auto"/>
                    <w:left w:val="none" w:sz="0" w:space="0" w:color="auto"/>
                    <w:bottom w:val="none" w:sz="0" w:space="0" w:color="auto"/>
                    <w:right w:val="none" w:sz="0" w:space="0" w:color="auto"/>
                  </w:divBdr>
                </w:div>
                <w:div w:id="553466950">
                  <w:marLeft w:val="480"/>
                  <w:marRight w:val="0"/>
                  <w:marTop w:val="0"/>
                  <w:marBottom w:val="0"/>
                  <w:divBdr>
                    <w:top w:val="none" w:sz="0" w:space="0" w:color="auto"/>
                    <w:left w:val="none" w:sz="0" w:space="0" w:color="auto"/>
                    <w:bottom w:val="none" w:sz="0" w:space="0" w:color="auto"/>
                    <w:right w:val="none" w:sz="0" w:space="0" w:color="auto"/>
                  </w:divBdr>
                </w:div>
                <w:div w:id="1457793768">
                  <w:marLeft w:val="480"/>
                  <w:marRight w:val="0"/>
                  <w:marTop w:val="0"/>
                  <w:marBottom w:val="0"/>
                  <w:divBdr>
                    <w:top w:val="none" w:sz="0" w:space="0" w:color="auto"/>
                    <w:left w:val="none" w:sz="0" w:space="0" w:color="auto"/>
                    <w:bottom w:val="none" w:sz="0" w:space="0" w:color="auto"/>
                    <w:right w:val="none" w:sz="0" w:space="0" w:color="auto"/>
                  </w:divBdr>
                </w:div>
                <w:div w:id="1797944978">
                  <w:marLeft w:val="480"/>
                  <w:marRight w:val="0"/>
                  <w:marTop w:val="0"/>
                  <w:marBottom w:val="0"/>
                  <w:divBdr>
                    <w:top w:val="none" w:sz="0" w:space="0" w:color="auto"/>
                    <w:left w:val="none" w:sz="0" w:space="0" w:color="auto"/>
                    <w:bottom w:val="none" w:sz="0" w:space="0" w:color="auto"/>
                    <w:right w:val="none" w:sz="0" w:space="0" w:color="auto"/>
                  </w:divBdr>
                </w:div>
                <w:div w:id="1536238112">
                  <w:marLeft w:val="480"/>
                  <w:marRight w:val="0"/>
                  <w:marTop w:val="0"/>
                  <w:marBottom w:val="0"/>
                  <w:divBdr>
                    <w:top w:val="none" w:sz="0" w:space="0" w:color="auto"/>
                    <w:left w:val="none" w:sz="0" w:space="0" w:color="auto"/>
                    <w:bottom w:val="none" w:sz="0" w:space="0" w:color="auto"/>
                    <w:right w:val="none" w:sz="0" w:space="0" w:color="auto"/>
                  </w:divBdr>
                </w:div>
                <w:div w:id="1128476718">
                  <w:marLeft w:val="480"/>
                  <w:marRight w:val="0"/>
                  <w:marTop w:val="0"/>
                  <w:marBottom w:val="0"/>
                  <w:divBdr>
                    <w:top w:val="none" w:sz="0" w:space="0" w:color="auto"/>
                    <w:left w:val="none" w:sz="0" w:space="0" w:color="auto"/>
                    <w:bottom w:val="none" w:sz="0" w:space="0" w:color="auto"/>
                    <w:right w:val="none" w:sz="0" w:space="0" w:color="auto"/>
                  </w:divBdr>
                </w:div>
                <w:div w:id="61635376">
                  <w:marLeft w:val="480"/>
                  <w:marRight w:val="0"/>
                  <w:marTop w:val="0"/>
                  <w:marBottom w:val="0"/>
                  <w:divBdr>
                    <w:top w:val="none" w:sz="0" w:space="0" w:color="auto"/>
                    <w:left w:val="none" w:sz="0" w:space="0" w:color="auto"/>
                    <w:bottom w:val="none" w:sz="0" w:space="0" w:color="auto"/>
                    <w:right w:val="none" w:sz="0" w:space="0" w:color="auto"/>
                  </w:divBdr>
                </w:div>
                <w:div w:id="620961804">
                  <w:marLeft w:val="480"/>
                  <w:marRight w:val="0"/>
                  <w:marTop w:val="0"/>
                  <w:marBottom w:val="0"/>
                  <w:divBdr>
                    <w:top w:val="none" w:sz="0" w:space="0" w:color="auto"/>
                    <w:left w:val="none" w:sz="0" w:space="0" w:color="auto"/>
                    <w:bottom w:val="none" w:sz="0" w:space="0" w:color="auto"/>
                    <w:right w:val="none" w:sz="0" w:space="0" w:color="auto"/>
                  </w:divBdr>
                </w:div>
                <w:div w:id="1975791423">
                  <w:marLeft w:val="480"/>
                  <w:marRight w:val="0"/>
                  <w:marTop w:val="0"/>
                  <w:marBottom w:val="0"/>
                  <w:divBdr>
                    <w:top w:val="none" w:sz="0" w:space="0" w:color="auto"/>
                    <w:left w:val="none" w:sz="0" w:space="0" w:color="auto"/>
                    <w:bottom w:val="none" w:sz="0" w:space="0" w:color="auto"/>
                    <w:right w:val="none" w:sz="0" w:space="0" w:color="auto"/>
                  </w:divBdr>
                </w:div>
                <w:div w:id="2107268679">
                  <w:marLeft w:val="480"/>
                  <w:marRight w:val="0"/>
                  <w:marTop w:val="0"/>
                  <w:marBottom w:val="0"/>
                  <w:divBdr>
                    <w:top w:val="none" w:sz="0" w:space="0" w:color="auto"/>
                    <w:left w:val="none" w:sz="0" w:space="0" w:color="auto"/>
                    <w:bottom w:val="none" w:sz="0" w:space="0" w:color="auto"/>
                    <w:right w:val="none" w:sz="0" w:space="0" w:color="auto"/>
                  </w:divBdr>
                </w:div>
                <w:div w:id="1873229450">
                  <w:marLeft w:val="480"/>
                  <w:marRight w:val="0"/>
                  <w:marTop w:val="0"/>
                  <w:marBottom w:val="0"/>
                  <w:divBdr>
                    <w:top w:val="none" w:sz="0" w:space="0" w:color="auto"/>
                    <w:left w:val="none" w:sz="0" w:space="0" w:color="auto"/>
                    <w:bottom w:val="none" w:sz="0" w:space="0" w:color="auto"/>
                    <w:right w:val="none" w:sz="0" w:space="0" w:color="auto"/>
                  </w:divBdr>
                </w:div>
                <w:div w:id="718240401">
                  <w:marLeft w:val="480"/>
                  <w:marRight w:val="0"/>
                  <w:marTop w:val="0"/>
                  <w:marBottom w:val="0"/>
                  <w:divBdr>
                    <w:top w:val="none" w:sz="0" w:space="0" w:color="auto"/>
                    <w:left w:val="none" w:sz="0" w:space="0" w:color="auto"/>
                    <w:bottom w:val="none" w:sz="0" w:space="0" w:color="auto"/>
                    <w:right w:val="none" w:sz="0" w:space="0" w:color="auto"/>
                  </w:divBdr>
                </w:div>
                <w:div w:id="5208567">
                  <w:marLeft w:val="480"/>
                  <w:marRight w:val="0"/>
                  <w:marTop w:val="0"/>
                  <w:marBottom w:val="0"/>
                  <w:divBdr>
                    <w:top w:val="none" w:sz="0" w:space="0" w:color="auto"/>
                    <w:left w:val="none" w:sz="0" w:space="0" w:color="auto"/>
                    <w:bottom w:val="none" w:sz="0" w:space="0" w:color="auto"/>
                    <w:right w:val="none" w:sz="0" w:space="0" w:color="auto"/>
                  </w:divBdr>
                </w:div>
                <w:div w:id="1817839056">
                  <w:marLeft w:val="480"/>
                  <w:marRight w:val="0"/>
                  <w:marTop w:val="0"/>
                  <w:marBottom w:val="0"/>
                  <w:divBdr>
                    <w:top w:val="none" w:sz="0" w:space="0" w:color="auto"/>
                    <w:left w:val="none" w:sz="0" w:space="0" w:color="auto"/>
                    <w:bottom w:val="none" w:sz="0" w:space="0" w:color="auto"/>
                    <w:right w:val="none" w:sz="0" w:space="0" w:color="auto"/>
                  </w:divBdr>
                </w:div>
                <w:div w:id="678854522">
                  <w:marLeft w:val="480"/>
                  <w:marRight w:val="0"/>
                  <w:marTop w:val="0"/>
                  <w:marBottom w:val="0"/>
                  <w:divBdr>
                    <w:top w:val="none" w:sz="0" w:space="0" w:color="auto"/>
                    <w:left w:val="none" w:sz="0" w:space="0" w:color="auto"/>
                    <w:bottom w:val="none" w:sz="0" w:space="0" w:color="auto"/>
                    <w:right w:val="none" w:sz="0" w:space="0" w:color="auto"/>
                  </w:divBdr>
                </w:div>
                <w:div w:id="1083406090">
                  <w:marLeft w:val="480"/>
                  <w:marRight w:val="0"/>
                  <w:marTop w:val="0"/>
                  <w:marBottom w:val="0"/>
                  <w:divBdr>
                    <w:top w:val="none" w:sz="0" w:space="0" w:color="auto"/>
                    <w:left w:val="none" w:sz="0" w:space="0" w:color="auto"/>
                    <w:bottom w:val="none" w:sz="0" w:space="0" w:color="auto"/>
                    <w:right w:val="none" w:sz="0" w:space="0" w:color="auto"/>
                  </w:divBdr>
                </w:div>
                <w:div w:id="1890073646">
                  <w:marLeft w:val="480"/>
                  <w:marRight w:val="0"/>
                  <w:marTop w:val="0"/>
                  <w:marBottom w:val="0"/>
                  <w:divBdr>
                    <w:top w:val="none" w:sz="0" w:space="0" w:color="auto"/>
                    <w:left w:val="none" w:sz="0" w:space="0" w:color="auto"/>
                    <w:bottom w:val="none" w:sz="0" w:space="0" w:color="auto"/>
                    <w:right w:val="none" w:sz="0" w:space="0" w:color="auto"/>
                  </w:divBdr>
                </w:div>
                <w:div w:id="673804392">
                  <w:marLeft w:val="480"/>
                  <w:marRight w:val="0"/>
                  <w:marTop w:val="0"/>
                  <w:marBottom w:val="0"/>
                  <w:divBdr>
                    <w:top w:val="none" w:sz="0" w:space="0" w:color="auto"/>
                    <w:left w:val="none" w:sz="0" w:space="0" w:color="auto"/>
                    <w:bottom w:val="none" w:sz="0" w:space="0" w:color="auto"/>
                    <w:right w:val="none" w:sz="0" w:space="0" w:color="auto"/>
                  </w:divBdr>
                </w:div>
                <w:div w:id="1898082048">
                  <w:marLeft w:val="480"/>
                  <w:marRight w:val="0"/>
                  <w:marTop w:val="0"/>
                  <w:marBottom w:val="0"/>
                  <w:divBdr>
                    <w:top w:val="none" w:sz="0" w:space="0" w:color="auto"/>
                    <w:left w:val="none" w:sz="0" w:space="0" w:color="auto"/>
                    <w:bottom w:val="none" w:sz="0" w:space="0" w:color="auto"/>
                    <w:right w:val="none" w:sz="0" w:space="0" w:color="auto"/>
                  </w:divBdr>
                </w:div>
                <w:div w:id="199321764">
                  <w:marLeft w:val="480"/>
                  <w:marRight w:val="0"/>
                  <w:marTop w:val="0"/>
                  <w:marBottom w:val="0"/>
                  <w:divBdr>
                    <w:top w:val="none" w:sz="0" w:space="0" w:color="auto"/>
                    <w:left w:val="none" w:sz="0" w:space="0" w:color="auto"/>
                    <w:bottom w:val="none" w:sz="0" w:space="0" w:color="auto"/>
                    <w:right w:val="none" w:sz="0" w:space="0" w:color="auto"/>
                  </w:divBdr>
                </w:div>
                <w:div w:id="1079254221">
                  <w:marLeft w:val="480"/>
                  <w:marRight w:val="0"/>
                  <w:marTop w:val="0"/>
                  <w:marBottom w:val="0"/>
                  <w:divBdr>
                    <w:top w:val="none" w:sz="0" w:space="0" w:color="auto"/>
                    <w:left w:val="none" w:sz="0" w:space="0" w:color="auto"/>
                    <w:bottom w:val="none" w:sz="0" w:space="0" w:color="auto"/>
                    <w:right w:val="none" w:sz="0" w:space="0" w:color="auto"/>
                  </w:divBdr>
                </w:div>
                <w:div w:id="1815684006">
                  <w:marLeft w:val="480"/>
                  <w:marRight w:val="0"/>
                  <w:marTop w:val="0"/>
                  <w:marBottom w:val="0"/>
                  <w:divBdr>
                    <w:top w:val="none" w:sz="0" w:space="0" w:color="auto"/>
                    <w:left w:val="none" w:sz="0" w:space="0" w:color="auto"/>
                    <w:bottom w:val="none" w:sz="0" w:space="0" w:color="auto"/>
                    <w:right w:val="none" w:sz="0" w:space="0" w:color="auto"/>
                  </w:divBdr>
                </w:div>
                <w:div w:id="592973308">
                  <w:marLeft w:val="480"/>
                  <w:marRight w:val="0"/>
                  <w:marTop w:val="0"/>
                  <w:marBottom w:val="0"/>
                  <w:divBdr>
                    <w:top w:val="none" w:sz="0" w:space="0" w:color="auto"/>
                    <w:left w:val="none" w:sz="0" w:space="0" w:color="auto"/>
                    <w:bottom w:val="none" w:sz="0" w:space="0" w:color="auto"/>
                    <w:right w:val="none" w:sz="0" w:space="0" w:color="auto"/>
                  </w:divBdr>
                </w:div>
                <w:div w:id="611792136">
                  <w:marLeft w:val="480"/>
                  <w:marRight w:val="0"/>
                  <w:marTop w:val="0"/>
                  <w:marBottom w:val="0"/>
                  <w:divBdr>
                    <w:top w:val="none" w:sz="0" w:space="0" w:color="auto"/>
                    <w:left w:val="none" w:sz="0" w:space="0" w:color="auto"/>
                    <w:bottom w:val="none" w:sz="0" w:space="0" w:color="auto"/>
                    <w:right w:val="none" w:sz="0" w:space="0" w:color="auto"/>
                  </w:divBdr>
                </w:div>
                <w:div w:id="1615861571">
                  <w:marLeft w:val="480"/>
                  <w:marRight w:val="0"/>
                  <w:marTop w:val="0"/>
                  <w:marBottom w:val="0"/>
                  <w:divBdr>
                    <w:top w:val="none" w:sz="0" w:space="0" w:color="auto"/>
                    <w:left w:val="none" w:sz="0" w:space="0" w:color="auto"/>
                    <w:bottom w:val="none" w:sz="0" w:space="0" w:color="auto"/>
                    <w:right w:val="none" w:sz="0" w:space="0" w:color="auto"/>
                  </w:divBdr>
                </w:div>
              </w:divsChild>
            </w:div>
            <w:div w:id="1402168731">
              <w:marLeft w:val="0"/>
              <w:marRight w:val="0"/>
              <w:marTop w:val="0"/>
              <w:marBottom w:val="0"/>
              <w:divBdr>
                <w:top w:val="none" w:sz="0" w:space="0" w:color="auto"/>
                <w:left w:val="none" w:sz="0" w:space="0" w:color="auto"/>
                <w:bottom w:val="none" w:sz="0" w:space="0" w:color="auto"/>
                <w:right w:val="none" w:sz="0" w:space="0" w:color="auto"/>
              </w:divBdr>
              <w:divsChild>
                <w:div w:id="772826046">
                  <w:marLeft w:val="480"/>
                  <w:marRight w:val="0"/>
                  <w:marTop w:val="0"/>
                  <w:marBottom w:val="0"/>
                  <w:divBdr>
                    <w:top w:val="none" w:sz="0" w:space="0" w:color="auto"/>
                    <w:left w:val="none" w:sz="0" w:space="0" w:color="auto"/>
                    <w:bottom w:val="none" w:sz="0" w:space="0" w:color="auto"/>
                    <w:right w:val="none" w:sz="0" w:space="0" w:color="auto"/>
                  </w:divBdr>
                </w:div>
                <w:div w:id="2120757703">
                  <w:marLeft w:val="480"/>
                  <w:marRight w:val="0"/>
                  <w:marTop w:val="0"/>
                  <w:marBottom w:val="0"/>
                  <w:divBdr>
                    <w:top w:val="none" w:sz="0" w:space="0" w:color="auto"/>
                    <w:left w:val="none" w:sz="0" w:space="0" w:color="auto"/>
                    <w:bottom w:val="none" w:sz="0" w:space="0" w:color="auto"/>
                    <w:right w:val="none" w:sz="0" w:space="0" w:color="auto"/>
                  </w:divBdr>
                </w:div>
                <w:div w:id="1441799091">
                  <w:marLeft w:val="480"/>
                  <w:marRight w:val="0"/>
                  <w:marTop w:val="0"/>
                  <w:marBottom w:val="0"/>
                  <w:divBdr>
                    <w:top w:val="none" w:sz="0" w:space="0" w:color="auto"/>
                    <w:left w:val="none" w:sz="0" w:space="0" w:color="auto"/>
                    <w:bottom w:val="none" w:sz="0" w:space="0" w:color="auto"/>
                    <w:right w:val="none" w:sz="0" w:space="0" w:color="auto"/>
                  </w:divBdr>
                </w:div>
                <w:div w:id="1193542379">
                  <w:marLeft w:val="480"/>
                  <w:marRight w:val="0"/>
                  <w:marTop w:val="0"/>
                  <w:marBottom w:val="0"/>
                  <w:divBdr>
                    <w:top w:val="none" w:sz="0" w:space="0" w:color="auto"/>
                    <w:left w:val="none" w:sz="0" w:space="0" w:color="auto"/>
                    <w:bottom w:val="none" w:sz="0" w:space="0" w:color="auto"/>
                    <w:right w:val="none" w:sz="0" w:space="0" w:color="auto"/>
                  </w:divBdr>
                </w:div>
                <w:div w:id="790516846">
                  <w:marLeft w:val="480"/>
                  <w:marRight w:val="0"/>
                  <w:marTop w:val="0"/>
                  <w:marBottom w:val="0"/>
                  <w:divBdr>
                    <w:top w:val="none" w:sz="0" w:space="0" w:color="auto"/>
                    <w:left w:val="none" w:sz="0" w:space="0" w:color="auto"/>
                    <w:bottom w:val="none" w:sz="0" w:space="0" w:color="auto"/>
                    <w:right w:val="none" w:sz="0" w:space="0" w:color="auto"/>
                  </w:divBdr>
                </w:div>
                <w:div w:id="264307478">
                  <w:marLeft w:val="480"/>
                  <w:marRight w:val="0"/>
                  <w:marTop w:val="0"/>
                  <w:marBottom w:val="0"/>
                  <w:divBdr>
                    <w:top w:val="none" w:sz="0" w:space="0" w:color="auto"/>
                    <w:left w:val="none" w:sz="0" w:space="0" w:color="auto"/>
                    <w:bottom w:val="none" w:sz="0" w:space="0" w:color="auto"/>
                    <w:right w:val="none" w:sz="0" w:space="0" w:color="auto"/>
                  </w:divBdr>
                </w:div>
                <w:div w:id="379135245">
                  <w:marLeft w:val="480"/>
                  <w:marRight w:val="0"/>
                  <w:marTop w:val="0"/>
                  <w:marBottom w:val="0"/>
                  <w:divBdr>
                    <w:top w:val="none" w:sz="0" w:space="0" w:color="auto"/>
                    <w:left w:val="none" w:sz="0" w:space="0" w:color="auto"/>
                    <w:bottom w:val="none" w:sz="0" w:space="0" w:color="auto"/>
                    <w:right w:val="none" w:sz="0" w:space="0" w:color="auto"/>
                  </w:divBdr>
                </w:div>
                <w:div w:id="691223883">
                  <w:marLeft w:val="480"/>
                  <w:marRight w:val="0"/>
                  <w:marTop w:val="0"/>
                  <w:marBottom w:val="0"/>
                  <w:divBdr>
                    <w:top w:val="none" w:sz="0" w:space="0" w:color="auto"/>
                    <w:left w:val="none" w:sz="0" w:space="0" w:color="auto"/>
                    <w:bottom w:val="none" w:sz="0" w:space="0" w:color="auto"/>
                    <w:right w:val="none" w:sz="0" w:space="0" w:color="auto"/>
                  </w:divBdr>
                </w:div>
                <w:div w:id="629093139">
                  <w:marLeft w:val="480"/>
                  <w:marRight w:val="0"/>
                  <w:marTop w:val="0"/>
                  <w:marBottom w:val="0"/>
                  <w:divBdr>
                    <w:top w:val="none" w:sz="0" w:space="0" w:color="auto"/>
                    <w:left w:val="none" w:sz="0" w:space="0" w:color="auto"/>
                    <w:bottom w:val="none" w:sz="0" w:space="0" w:color="auto"/>
                    <w:right w:val="none" w:sz="0" w:space="0" w:color="auto"/>
                  </w:divBdr>
                </w:div>
                <w:div w:id="1233543812">
                  <w:marLeft w:val="480"/>
                  <w:marRight w:val="0"/>
                  <w:marTop w:val="0"/>
                  <w:marBottom w:val="0"/>
                  <w:divBdr>
                    <w:top w:val="none" w:sz="0" w:space="0" w:color="auto"/>
                    <w:left w:val="none" w:sz="0" w:space="0" w:color="auto"/>
                    <w:bottom w:val="none" w:sz="0" w:space="0" w:color="auto"/>
                    <w:right w:val="none" w:sz="0" w:space="0" w:color="auto"/>
                  </w:divBdr>
                </w:div>
                <w:div w:id="2020503888">
                  <w:marLeft w:val="480"/>
                  <w:marRight w:val="0"/>
                  <w:marTop w:val="0"/>
                  <w:marBottom w:val="0"/>
                  <w:divBdr>
                    <w:top w:val="none" w:sz="0" w:space="0" w:color="auto"/>
                    <w:left w:val="none" w:sz="0" w:space="0" w:color="auto"/>
                    <w:bottom w:val="none" w:sz="0" w:space="0" w:color="auto"/>
                    <w:right w:val="none" w:sz="0" w:space="0" w:color="auto"/>
                  </w:divBdr>
                </w:div>
                <w:div w:id="1512986444">
                  <w:marLeft w:val="480"/>
                  <w:marRight w:val="0"/>
                  <w:marTop w:val="0"/>
                  <w:marBottom w:val="0"/>
                  <w:divBdr>
                    <w:top w:val="none" w:sz="0" w:space="0" w:color="auto"/>
                    <w:left w:val="none" w:sz="0" w:space="0" w:color="auto"/>
                    <w:bottom w:val="none" w:sz="0" w:space="0" w:color="auto"/>
                    <w:right w:val="none" w:sz="0" w:space="0" w:color="auto"/>
                  </w:divBdr>
                </w:div>
                <w:div w:id="729772957">
                  <w:marLeft w:val="480"/>
                  <w:marRight w:val="0"/>
                  <w:marTop w:val="0"/>
                  <w:marBottom w:val="0"/>
                  <w:divBdr>
                    <w:top w:val="none" w:sz="0" w:space="0" w:color="auto"/>
                    <w:left w:val="none" w:sz="0" w:space="0" w:color="auto"/>
                    <w:bottom w:val="none" w:sz="0" w:space="0" w:color="auto"/>
                    <w:right w:val="none" w:sz="0" w:space="0" w:color="auto"/>
                  </w:divBdr>
                </w:div>
                <w:div w:id="1621380088">
                  <w:marLeft w:val="480"/>
                  <w:marRight w:val="0"/>
                  <w:marTop w:val="0"/>
                  <w:marBottom w:val="0"/>
                  <w:divBdr>
                    <w:top w:val="none" w:sz="0" w:space="0" w:color="auto"/>
                    <w:left w:val="none" w:sz="0" w:space="0" w:color="auto"/>
                    <w:bottom w:val="none" w:sz="0" w:space="0" w:color="auto"/>
                    <w:right w:val="none" w:sz="0" w:space="0" w:color="auto"/>
                  </w:divBdr>
                </w:div>
                <w:div w:id="821000334">
                  <w:marLeft w:val="480"/>
                  <w:marRight w:val="0"/>
                  <w:marTop w:val="0"/>
                  <w:marBottom w:val="0"/>
                  <w:divBdr>
                    <w:top w:val="none" w:sz="0" w:space="0" w:color="auto"/>
                    <w:left w:val="none" w:sz="0" w:space="0" w:color="auto"/>
                    <w:bottom w:val="none" w:sz="0" w:space="0" w:color="auto"/>
                    <w:right w:val="none" w:sz="0" w:space="0" w:color="auto"/>
                  </w:divBdr>
                </w:div>
                <w:div w:id="1854494754">
                  <w:marLeft w:val="480"/>
                  <w:marRight w:val="0"/>
                  <w:marTop w:val="0"/>
                  <w:marBottom w:val="0"/>
                  <w:divBdr>
                    <w:top w:val="none" w:sz="0" w:space="0" w:color="auto"/>
                    <w:left w:val="none" w:sz="0" w:space="0" w:color="auto"/>
                    <w:bottom w:val="none" w:sz="0" w:space="0" w:color="auto"/>
                    <w:right w:val="none" w:sz="0" w:space="0" w:color="auto"/>
                  </w:divBdr>
                </w:div>
                <w:div w:id="1602256325">
                  <w:marLeft w:val="480"/>
                  <w:marRight w:val="0"/>
                  <w:marTop w:val="0"/>
                  <w:marBottom w:val="0"/>
                  <w:divBdr>
                    <w:top w:val="none" w:sz="0" w:space="0" w:color="auto"/>
                    <w:left w:val="none" w:sz="0" w:space="0" w:color="auto"/>
                    <w:bottom w:val="none" w:sz="0" w:space="0" w:color="auto"/>
                    <w:right w:val="none" w:sz="0" w:space="0" w:color="auto"/>
                  </w:divBdr>
                </w:div>
                <w:div w:id="1660301552">
                  <w:marLeft w:val="480"/>
                  <w:marRight w:val="0"/>
                  <w:marTop w:val="0"/>
                  <w:marBottom w:val="0"/>
                  <w:divBdr>
                    <w:top w:val="none" w:sz="0" w:space="0" w:color="auto"/>
                    <w:left w:val="none" w:sz="0" w:space="0" w:color="auto"/>
                    <w:bottom w:val="none" w:sz="0" w:space="0" w:color="auto"/>
                    <w:right w:val="none" w:sz="0" w:space="0" w:color="auto"/>
                  </w:divBdr>
                </w:div>
                <w:div w:id="425082571">
                  <w:marLeft w:val="480"/>
                  <w:marRight w:val="0"/>
                  <w:marTop w:val="0"/>
                  <w:marBottom w:val="0"/>
                  <w:divBdr>
                    <w:top w:val="none" w:sz="0" w:space="0" w:color="auto"/>
                    <w:left w:val="none" w:sz="0" w:space="0" w:color="auto"/>
                    <w:bottom w:val="none" w:sz="0" w:space="0" w:color="auto"/>
                    <w:right w:val="none" w:sz="0" w:space="0" w:color="auto"/>
                  </w:divBdr>
                </w:div>
                <w:div w:id="372388051">
                  <w:marLeft w:val="480"/>
                  <w:marRight w:val="0"/>
                  <w:marTop w:val="0"/>
                  <w:marBottom w:val="0"/>
                  <w:divBdr>
                    <w:top w:val="none" w:sz="0" w:space="0" w:color="auto"/>
                    <w:left w:val="none" w:sz="0" w:space="0" w:color="auto"/>
                    <w:bottom w:val="none" w:sz="0" w:space="0" w:color="auto"/>
                    <w:right w:val="none" w:sz="0" w:space="0" w:color="auto"/>
                  </w:divBdr>
                </w:div>
                <w:div w:id="1572890294">
                  <w:marLeft w:val="480"/>
                  <w:marRight w:val="0"/>
                  <w:marTop w:val="0"/>
                  <w:marBottom w:val="0"/>
                  <w:divBdr>
                    <w:top w:val="none" w:sz="0" w:space="0" w:color="auto"/>
                    <w:left w:val="none" w:sz="0" w:space="0" w:color="auto"/>
                    <w:bottom w:val="none" w:sz="0" w:space="0" w:color="auto"/>
                    <w:right w:val="none" w:sz="0" w:space="0" w:color="auto"/>
                  </w:divBdr>
                </w:div>
                <w:div w:id="715200042">
                  <w:marLeft w:val="480"/>
                  <w:marRight w:val="0"/>
                  <w:marTop w:val="0"/>
                  <w:marBottom w:val="0"/>
                  <w:divBdr>
                    <w:top w:val="none" w:sz="0" w:space="0" w:color="auto"/>
                    <w:left w:val="none" w:sz="0" w:space="0" w:color="auto"/>
                    <w:bottom w:val="none" w:sz="0" w:space="0" w:color="auto"/>
                    <w:right w:val="none" w:sz="0" w:space="0" w:color="auto"/>
                  </w:divBdr>
                </w:div>
                <w:div w:id="1052535796">
                  <w:marLeft w:val="480"/>
                  <w:marRight w:val="0"/>
                  <w:marTop w:val="0"/>
                  <w:marBottom w:val="0"/>
                  <w:divBdr>
                    <w:top w:val="none" w:sz="0" w:space="0" w:color="auto"/>
                    <w:left w:val="none" w:sz="0" w:space="0" w:color="auto"/>
                    <w:bottom w:val="none" w:sz="0" w:space="0" w:color="auto"/>
                    <w:right w:val="none" w:sz="0" w:space="0" w:color="auto"/>
                  </w:divBdr>
                </w:div>
                <w:div w:id="1561867058">
                  <w:marLeft w:val="480"/>
                  <w:marRight w:val="0"/>
                  <w:marTop w:val="0"/>
                  <w:marBottom w:val="0"/>
                  <w:divBdr>
                    <w:top w:val="none" w:sz="0" w:space="0" w:color="auto"/>
                    <w:left w:val="none" w:sz="0" w:space="0" w:color="auto"/>
                    <w:bottom w:val="none" w:sz="0" w:space="0" w:color="auto"/>
                    <w:right w:val="none" w:sz="0" w:space="0" w:color="auto"/>
                  </w:divBdr>
                </w:div>
                <w:div w:id="920485099">
                  <w:marLeft w:val="480"/>
                  <w:marRight w:val="0"/>
                  <w:marTop w:val="0"/>
                  <w:marBottom w:val="0"/>
                  <w:divBdr>
                    <w:top w:val="none" w:sz="0" w:space="0" w:color="auto"/>
                    <w:left w:val="none" w:sz="0" w:space="0" w:color="auto"/>
                    <w:bottom w:val="none" w:sz="0" w:space="0" w:color="auto"/>
                    <w:right w:val="none" w:sz="0" w:space="0" w:color="auto"/>
                  </w:divBdr>
                </w:div>
                <w:div w:id="1518813979">
                  <w:marLeft w:val="480"/>
                  <w:marRight w:val="0"/>
                  <w:marTop w:val="0"/>
                  <w:marBottom w:val="0"/>
                  <w:divBdr>
                    <w:top w:val="none" w:sz="0" w:space="0" w:color="auto"/>
                    <w:left w:val="none" w:sz="0" w:space="0" w:color="auto"/>
                    <w:bottom w:val="none" w:sz="0" w:space="0" w:color="auto"/>
                    <w:right w:val="none" w:sz="0" w:space="0" w:color="auto"/>
                  </w:divBdr>
                </w:div>
                <w:div w:id="1905607361">
                  <w:marLeft w:val="480"/>
                  <w:marRight w:val="0"/>
                  <w:marTop w:val="0"/>
                  <w:marBottom w:val="0"/>
                  <w:divBdr>
                    <w:top w:val="none" w:sz="0" w:space="0" w:color="auto"/>
                    <w:left w:val="none" w:sz="0" w:space="0" w:color="auto"/>
                    <w:bottom w:val="none" w:sz="0" w:space="0" w:color="auto"/>
                    <w:right w:val="none" w:sz="0" w:space="0" w:color="auto"/>
                  </w:divBdr>
                </w:div>
                <w:div w:id="1269462049">
                  <w:marLeft w:val="480"/>
                  <w:marRight w:val="0"/>
                  <w:marTop w:val="0"/>
                  <w:marBottom w:val="0"/>
                  <w:divBdr>
                    <w:top w:val="none" w:sz="0" w:space="0" w:color="auto"/>
                    <w:left w:val="none" w:sz="0" w:space="0" w:color="auto"/>
                    <w:bottom w:val="none" w:sz="0" w:space="0" w:color="auto"/>
                    <w:right w:val="none" w:sz="0" w:space="0" w:color="auto"/>
                  </w:divBdr>
                </w:div>
                <w:div w:id="1926500941">
                  <w:marLeft w:val="480"/>
                  <w:marRight w:val="0"/>
                  <w:marTop w:val="0"/>
                  <w:marBottom w:val="0"/>
                  <w:divBdr>
                    <w:top w:val="none" w:sz="0" w:space="0" w:color="auto"/>
                    <w:left w:val="none" w:sz="0" w:space="0" w:color="auto"/>
                    <w:bottom w:val="none" w:sz="0" w:space="0" w:color="auto"/>
                    <w:right w:val="none" w:sz="0" w:space="0" w:color="auto"/>
                  </w:divBdr>
                </w:div>
                <w:div w:id="1109857981">
                  <w:marLeft w:val="480"/>
                  <w:marRight w:val="0"/>
                  <w:marTop w:val="0"/>
                  <w:marBottom w:val="0"/>
                  <w:divBdr>
                    <w:top w:val="none" w:sz="0" w:space="0" w:color="auto"/>
                    <w:left w:val="none" w:sz="0" w:space="0" w:color="auto"/>
                    <w:bottom w:val="none" w:sz="0" w:space="0" w:color="auto"/>
                    <w:right w:val="none" w:sz="0" w:space="0" w:color="auto"/>
                  </w:divBdr>
                </w:div>
                <w:div w:id="639965459">
                  <w:marLeft w:val="480"/>
                  <w:marRight w:val="0"/>
                  <w:marTop w:val="0"/>
                  <w:marBottom w:val="0"/>
                  <w:divBdr>
                    <w:top w:val="none" w:sz="0" w:space="0" w:color="auto"/>
                    <w:left w:val="none" w:sz="0" w:space="0" w:color="auto"/>
                    <w:bottom w:val="none" w:sz="0" w:space="0" w:color="auto"/>
                    <w:right w:val="none" w:sz="0" w:space="0" w:color="auto"/>
                  </w:divBdr>
                </w:div>
                <w:div w:id="1888176645">
                  <w:marLeft w:val="480"/>
                  <w:marRight w:val="0"/>
                  <w:marTop w:val="0"/>
                  <w:marBottom w:val="0"/>
                  <w:divBdr>
                    <w:top w:val="none" w:sz="0" w:space="0" w:color="auto"/>
                    <w:left w:val="none" w:sz="0" w:space="0" w:color="auto"/>
                    <w:bottom w:val="none" w:sz="0" w:space="0" w:color="auto"/>
                    <w:right w:val="none" w:sz="0" w:space="0" w:color="auto"/>
                  </w:divBdr>
                </w:div>
                <w:div w:id="811676312">
                  <w:marLeft w:val="480"/>
                  <w:marRight w:val="0"/>
                  <w:marTop w:val="0"/>
                  <w:marBottom w:val="0"/>
                  <w:divBdr>
                    <w:top w:val="none" w:sz="0" w:space="0" w:color="auto"/>
                    <w:left w:val="none" w:sz="0" w:space="0" w:color="auto"/>
                    <w:bottom w:val="none" w:sz="0" w:space="0" w:color="auto"/>
                    <w:right w:val="none" w:sz="0" w:space="0" w:color="auto"/>
                  </w:divBdr>
                </w:div>
                <w:div w:id="1425806672">
                  <w:marLeft w:val="480"/>
                  <w:marRight w:val="0"/>
                  <w:marTop w:val="0"/>
                  <w:marBottom w:val="0"/>
                  <w:divBdr>
                    <w:top w:val="none" w:sz="0" w:space="0" w:color="auto"/>
                    <w:left w:val="none" w:sz="0" w:space="0" w:color="auto"/>
                    <w:bottom w:val="none" w:sz="0" w:space="0" w:color="auto"/>
                    <w:right w:val="none" w:sz="0" w:space="0" w:color="auto"/>
                  </w:divBdr>
                </w:div>
                <w:div w:id="669909885">
                  <w:marLeft w:val="480"/>
                  <w:marRight w:val="0"/>
                  <w:marTop w:val="0"/>
                  <w:marBottom w:val="0"/>
                  <w:divBdr>
                    <w:top w:val="none" w:sz="0" w:space="0" w:color="auto"/>
                    <w:left w:val="none" w:sz="0" w:space="0" w:color="auto"/>
                    <w:bottom w:val="none" w:sz="0" w:space="0" w:color="auto"/>
                    <w:right w:val="none" w:sz="0" w:space="0" w:color="auto"/>
                  </w:divBdr>
                </w:div>
                <w:div w:id="1348171055">
                  <w:marLeft w:val="480"/>
                  <w:marRight w:val="0"/>
                  <w:marTop w:val="0"/>
                  <w:marBottom w:val="0"/>
                  <w:divBdr>
                    <w:top w:val="none" w:sz="0" w:space="0" w:color="auto"/>
                    <w:left w:val="none" w:sz="0" w:space="0" w:color="auto"/>
                    <w:bottom w:val="none" w:sz="0" w:space="0" w:color="auto"/>
                    <w:right w:val="none" w:sz="0" w:space="0" w:color="auto"/>
                  </w:divBdr>
                </w:div>
                <w:div w:id="1442609284">
                  <w:marLeft w:val="480"/>
                  <w:marRight w:val="0"/>
                  <w:marTop w:val="0"/>
                  <w:marBottom w:val="0"/>
                  <w:divBdr>
                    <w:top w:val="none" w:sz="0" w:space="0" w:color="auto"/>
                    <w:left w:val="none" w:sz="0" w:space="0" w:color="auto"/>
                    <w:bottom w:val="none" w:sz="0" w:space="0" w:color="auto"/>
                    <w:right w:val="none" w:sz="0" w:space="0" w:color="auto"/>
                  </w:divBdr>
                </w:div>
                <w:div w:id="218398420">
                  <w:marLeft w:val="480"/>
                  <w:marRight w:val="0"/>
                  <w:marTop w:val="0"/>
                  <w:marBottom w:val="0"/>
                  <w:divBdr>
                    <w:top w:val="none" w:sz="0" w:space="0" w:color="auto"/>
                    <w:left w:val="none" w:sz="0" w:space="0" w:color="auto"/>
                    <w:bottom w:val="none" w:sz="0" w:space="0" w:color="auto"/>
                    <w:right w:val="none" w:sz="0" w:space="0" w:color="auto"/>
                  </w:divBdr>
                </w:div>
                <w:div w:id="2134403141">
                  <w:marLeft w:val="480"/>
                  <w:marRight w:val="0"/>
                  <w:marTop w:val="0"/>
                  <w:marBottom w:val="0"/>
                  <w:divBdr>
                    <w:top w:val="none" w:sz="0" w:space="0" w:color="auto"/>
                    <w:left w:val="none" w:sz="0" w:space="0" w:color="auto"/>
                    <w:bottom w:val="none" w:sz="0" w:space="0" w:color="auto"/>
                    <w:right w:val="none" w:sz="0" w:space="0" w:color="auto"/>
                  </w:divBdr>
                </w:div>
                <w:div w:id="1895000642">
                  <w:marLeft w:val="480"/>
                  <w:marRight w:val="0"/>
                  <w:marTop w:val="0"/>
                  <w:marBottom w:val="0"/>
                  <w:divBdr>
                    <w:top w:val="none" w:sz="0" w:space="0" w:color="auto"/>
                    <w:left w:val="none" w:sz="0" w:space="0" w:color="auto"/>
                    <w:bottom w:val="none" w:sz="0" w:space="0" w:color="auto"/>
                    <w:right w:val="none" w:sz="0" w:space="0" w:color="auto"/>
                  </w:divBdr>
                </w:div>
                <w:div w:id="1238393414">
                  <w:marLeft w:val="480"/>
                  <w:marRight w:val="0"/>
                  <w:marTop w:val="0"/>
                  <w:marBottom w:val="0"/>
                  <w:divBdr>
                    <w:top w:val="none" w:sz="0" w:space="0" w:color="auto"/>
                    <w:left w:val="none" w:sz="0" w:space="0" w:color="auto"/>
                    <w:bottom w:val="none" w:sz="0" w:space="0" w:color="auto"/>
                    <w:right w:val="none" w:sz="0" w:space="0" w:color="auto"/>
                  </w:divBdr>
                </w:div>
                <w:div w:id="46104469">
                  <w:marLeft w:val="480"/>
                  <w:marRight w:val="0"/>
                  <w:marTop w:val="0"/>
                  <w:marBottom w:val="0"/>
                  <w:divBdr>
                    <w:top w:val="none" w:sz="0" w:space="0" w:color="auto"/>
                    <w:left w:val="none" w:sz="0" w:space="0" w:color="auto"/>
                    <w:bottom w:val="none" w:sz="0" w:space="0" w:color="auto"/>
                    <w:right w:val="none" w:sz="0" w:space="0" w:color="auto"/>
                  </w:divBdr>
                </w:div>
                <w:div w:id="1915967355">
                  <w:marLeft w:val="480"/>
                  <w:marRight w:val="0"/>
                  <w:marTop w:val="0"/>
                  <w:marBottom w:val="0"/>
                  <w:divBdr>
                    <w:top w:val="none" w:sz="0" w:space="0" w:color="auto"/>
                    <w:left w:val="none" w:sz="0" w:space="0" w:color="auto"/>
                    <w:bottom w:val="none" w:sz="0" w:space="0" w:color="auto"/>
                    <w:right w:val="none" w:sz="0" w:space="0" w:color="auto"/>
                  </w:divBdr>
                </w:div>
                <w:div w:id="1418986050">
                  <w:marLeft w:val="480"/>
                  <w:marRight w:val="0"/>
                  <w:marTop w:val="0"/>
                  <w:marBottom w:val="0"/>
                  <w:divBdr>
                    <w:top w:val="none" w:sz="0" w:space="0" w:color="auto"/>
                    <w:left w:val="none" w:sz="0" w:space="0" w:color="auto"/>
                    <w:bottom w:val="none" w:sz="0" w:space="0" w:color="auto"/>
                    <w:right w:val="none" w:sz="0" w:space="0" w:color="auto"/>
                  </w:divBdr>
                </w:div>
                <w:div w:id="1263145566">
                  <w:marLeft w:val="480"/>
                  <w:marRight w:val="0"/>
                  <w:marTop w:val="0"/>
                  <w:marBottom w:val="0"/>
                  <w:divBdr>
                    <w:top w:val="none" w:sz="0" w:space="0" w:color="auto"/>
                    <w:left w:val="none" w:sz="0" w:space="0" w:color="auto"/>
                    <w:bottom w:val="none" w:sz="0" w:space="0" w:color="auto"/>
                    <w:right w:val="none" w:sz="0" w:space="0" w:color="auto"/>
                  </w:divBdr>
                </w:div>
                <w:div w:id="8878004">
                  <w:marLeft w:val="480"/>
                  <w:marRight w:val="0"/>
                  <w:marTop w:val="0"/>
                  <w:marBottom w:val="0"/>
                  <w:divBdr>
                    <w:top w:val="none" w:sz="0" w:space="0" w:color="auto"/>
                    <w:left w:val="none" w:sz="0" w:space="0" w:color="auto"/>
                    <w:bottom w:val="none" w:sz="0" w:space="0" w:color="auto"/>
                    <w:right w:val="none" w:sz="0" w:space="0" w:color="auto"/>
                  </w:divBdr>
                </w:div>
                <w:div w:id="1668246351">
                  <w:marLeft w:val="480"/>
                  <w:marRight w:val="0"/>
                  <w:marTop w:val="0"/>
                  <w:marBottom w:val="0"/>
                  <w:divBdr>
                    <w:top w:val="none" w:sz="0" w:space="0" w:color="auto"/>
                    <w:left w:val="none" w:sz="0" w:space="0" w:color="auto"/>
                    <w:bottom w:val="none" w:sz="0" w:space="0" w:color="auto"/>
                    <w:right w:val="none" w:sz="0" w:space="0" w:color="auto"/>
                  </w:divBdr>
                </w:div>
                <w:div w:id="503592490">
                  <w:marLeft w:val="480"/>
                  <w:marRight w:val="0"/>
                  <w:marTop w:val="0"/>
                  <w:marBottom w:val="0"/>
                  <w:divBdr>
                    <w:top w:val="none" w:sz="0" w:space="0" w:color="auto"/>
                    <w:left w:val="none" w:sz="0" w:space="0" w:color="auto"/>
                    <w:bottom w:val="none" w:sz="0" w:space="0" w:color="auto"/>
                    <w:right w:val="none" w:sz="0" w:space="0" w:color="auto"/>
                  </w:divBdr>
                </w:div>
                <w:div w:id="1845507801">
                  <w:marLeft w:val="480"/>
                  <w:marRight w:val="0"/>
                  <w:marTop w:val="0"/>
                  <w:marBottom w:val="0"/>
                  <w:divBdr>
                    <w:top w:val="none" w:sz="0" w:space="0" w:color="auto"/>
                    <w:left w:val="none" w:sz="0" w:space="0" w:color="auto"/>
                    <w:bottom w:val="none" w:sz="0" w:space="0" w:color="auto"/>
                    <w:right w:val="none" w:sz="0" w:space="0" w:color="auto"/>
                  </w:divBdr>
                </w:div>
                <w:div w:id="1205366826">
                  <w:marLeft w:val="480"/>
                  <w:marRight w:val="0"/>
                  <w:marTop w:val="0"/>
                  <w:marBottom w:val="0"/>
                  <w:divBdr>
                    <w:top w:val="none" w:sz="0" w:space="0" w:color="auto"/>
                    <w:left w:val="none" w:sz="0" w:space="0" w:color="auto"/>
                    <w:bottom w:val="none" w:sz="0" w:space="0" w:color="auto"/>
                    <w:right w:val="none" w:sz="0" w:space="0" w:color="auto"/>
                  </w:divBdr>
                </w:div>
                <w:div w:id="531453442">
                  <w:marLeft w:val="480"/>
                  <w:marRight w:val="0"/>
                  <w:marTop w:val="0"/>
                  <w:marBottom w:val="0"/>
                  <w:divBdr>
                    <w:top w:val="none" w:sz="0" w:space="0" w:color="auto"/>
                    <w:left w:val="none" w:sz="0" w:space="0" w:color="auto"/>
                    <w:bottom w:val="none" w:sz="0" w:space="0" w:color="auto"/>
                    <w:right w:val="none" w:sz="0" w:space="0" w:color="auto"/>
                  </w:divBdr>
                </w:div>
                <w:div w:id="1230463598">
                  <w:marLeft w:val="480"/>
                  <w:marRight w:val="0"/>
                  <w:marTop w:val="0"/>
                  <w:marBottom w:val="0"/>
                  <w:divBdr>
                    <w:top w:val="none" w:sz="0" w:space="0" w:color="auto"/>
                    <w:left w:val="none" w:sz="0" w:space="0" w:color="auto"/>
                    <w:bottom w:val="none" w:sz="0" w:space="0" w:color="auto"/>
                    <w:right w:val="none" w:sz="0" w:space="0" w:color="auto"/>
                  </w:divBdr>
                </w:div>
                <w:div w:id="1056319237">
                  <w:marLeft w:val="480"/>
                  <w:marRight w:val="0"/>
                  <w:marTop w:val="0"/>
                  <w:marBottom w:val="0"/>
                  <w:divBdr>
                    <w:top w:val="none" w:sz="0" w:space="0" w:color="auto"/>
                    <w:left w:val="none" w:sz="0" w:space="0" w:color="auto"/>
                    <w:bottom w:val="none" w:sz="0" w:space="0" w:color="auto"/>
                    <w:right w:val="none" w:sz="0" w:space="0" w:color="auto"/>
                  </w:divBdr>
                </w:div>
                <w:div w:id="443118737">
                  <w:marLeft w:val="480"/>
                  <w:marRight w:val="0"/>
                  <w:marTop w:val="0"/>
                  <w:marBottom w:val="0"/>
                  <w:divBdr>
                    <w:top w:val="none" w:sz="0" w:space="0" w:color="auto"/>
                    <w:left w:val="none" w:sz="0" w:space="0" w:color="auto"/>
                    <w:bottom w:val="none" w:sz="0" w:space="0" w:color="auto"/>
                    <w:right w:val="none" w:sz="0" w:space="0" w:color="auto"/>
                  </w:divBdr>
                </w:div>
                <w:div w:id="965159906">
                  <w:marLeft w:val="480"/>
                  <w:marRight w:val="0"/>
                  <w:marTop w:val="0"/>
                  <w:marBottom w:val="0"/>
                  <w:divBdr>
                    <w:top w:val="none" w:sz="0" w:space="0" w:color="auto"/>
                    <w:left w:val="none" w:sz="0" w:space="0" w:color="auto"/>
                    <w:bottom w:val="none" w:sz="0" w:space="0" w:color="auto"/>
                    <w:right w:val="none" w:sz="0" w:space="0" w:color="auto"/>
                  </w:divBdr>
                </w:div>
                <w:div w:id="852645776">
                  <w:marLeft w:val="480"/>
                  <w:marRight w:val="0"/>
                  <w:marTop w:val="0"/>
                  <w:marBottom w:val="0"/>
                  <w:divBdr>
                    <w:top w:val="none" w:sz="0" w:space="0" w:color="auto"/>
                    <w:left w:val="none" w:sz="0" w:space="0" w:color="auto"/>
                    <w:bottom w:val="none" w:sz="0" w:space="0" w:color="auto"/>
                    <w:right w:val="none" w:sz="0" w:space="0" w:color="auto"/>
                  </w:divBdr>
                </w:div>
                <w:div w:id="386489709">
                  <w:marLeft w:val="480"/>
                  <w:marRight w:val="0"/>
                  <w:marTop w:val="0"/>
                  <w:marBottom w:val="0"/>
                  <w:divBdr>
                    <w:top w:val="none" w:sz="0" w:space="0" w:color="auto"/>
                    <w:left w:val="none" w:sz="0" w:space="0" w:color="auto"/>
                    <w:bottom w:val="none" w:sz="0" w:space="0" w:color="auto"/>
                    <w:right w:val="none" w:sz="0" w:space="0" w:color="auto"/>
                  </w:divBdr>
                </w:div>
                <w:div w:id="42952891">
                  <w:marLeft w:val="480"/>
                  <w:marRight w:val="0"/>
                  <w:marTop w:val="0"/>
                  <w:marBottom w:val="0"/>
                  <w:divBdr>
                    <w:top w:val="none" w:sz="0" w:space="0" w:color="auto"/>
                    <w:left w:val="none" w:sz="0" w:space="0" w:color="auto"/>
                    <w:bottom w:val="none" w:sz="0" w:space="0" w:color="auto"/>
                    <w:right w:val="none" w:sz="0" w:space="0" w:color="auto"/>
                  </w:divBdr>
                </w:div>
                <w:div w:id="226187251">
                  <w:marLeft w:val="480"/>
                  <w:marRight w:val="0"/>
                  <w:marTop w:val="0"/>
                  <w:marBottom w:val="0"/>
                  <w:divBdr>
                    <w:top w:val="none" w:sz="0" w:space="0" w:color="auto"/>
                    <w:left w:val="none" w:sz="0" w:space="0" w:color="auto"/>
                    <w:bottom w:val="none" w:sz="0" w:space="0" w:color="auto"/>
                    <w:right w:val="none" w:sz="0" w:space="0" w:color="auto"/>
                  </w:divBdr>
                </w:div>
                <w:div w:id="705178343">
                  <w:marLeft w:val="480"/>
                  <w:marRight w:val="0"/>
                  <w:marTop w:val="0"/>
                  <w:marBottom w:val="0"/>
                  <w:divBdr>
                    <w:top w:val="none" w:sz="0" w:space="0" w:color="auto"/>
                    <w:left w:val="none" w:sz="0" w:space="0" w:color="auto"/>
                    <w:bottom w:val="none" w:sz="0" w:space="0" w:color="auto"/>
                    <w:right w:val="none" w:sz="0" w:space="0" w:color="auto"/>
                  </w:divBdr>
                </w:div>
                <w:div w:id="20671585">
                  <w:marLeft w:val="480"/>
                  <w:marRight w:val="0"/>
                  <w:marTop w:val="0"/>
                  <w:marBottom w:val="0"/>
                  <w:divBdr>
                    <w:top w:val="none" w:sz="0" w:space="0" w:color="auto"/>
                    <w:left w:val="none" w:sz="0" w:space="0" w:color="auto"/>
                    <w:bottom w:val="none" w:sz="0" w:space="0" w:color="auto"/>
                    <w:right w:val="none" w:sz="0" w:space="0" w:color="auto"/>
                  </w:divBdr>
                </w:div>
                <w:div w:id="1845509311">
                  <w:marLeft w:val="480"/>
                  <w:marRight w:val="0"/>
                  <w:marTop w:val="0"/>
                  <w:marBottom w:val="0"/>
                  <w:divBdr>
                    <w:top w:val="none" w:sz="0" w:space="0" w:color="auto"/>
                    <w:left w:val="none" w:sz="0" w:space="0" w:color="auto"/>
                    <w:bottom w:val="none" w:sz="0" w:space="0" w:color="auto"/>
                    <w:right w:val="none" w:sz="0" w:space="0" w:color="auto"/>
                  </w:divBdr>
                </w:div>
                <w:div w:id="682903362">
                  <w:marLeft w:val="480"/>
                  <w:marRight w:val="0"/>
                  <w:marTop w:val="0"/>
                  <w:marBottom w:val="0"/>
                  <w:divBdr>
                    <w:top w:val="none" w:sz="0" w:space="0" w:color="auto"/>
                    <w:left w:val="none" w:sz="0" w:space="0" w:color="auto"/>
                    <w:bottom w:val="none" w:sz="0" w:space="0" w:color="auto"/>
                    <w:right w:val="none" w:sz="0" w:space="0" w:color="auto"/>
                  </w:divBdr>
                </w:div>
                <w:div w:id="776558614">
                  <w:marLeft w:val="480"/>
                  <w:marRight w:val="0"/>
                  <w:marTop w:val="0"/>
                  <w:marBottom w:val="0"/>
                  <w:divBdr>
                    <w:top w:val="none" w:sz="0" w:space="0" w:color="auto"/>
                    <w:left w:val="none" w:sz="0" w:space="0" w:color="auto"/>
                    <w:bottom w:val="none" w:sz="0" w:space="0" w:color="auto"/>
                    <w:right w:val="none" w:sz="0" w:space="0" w:color="auto"/>
                  </w:divBdr>
                </w:div>
                <w:div w:id="1772816031">
                  <w:marLeft w:val="480"/>
                  <w:marRight w:val="0"/>
                  <w:marTop w:val="0"/>
                  <w:marBottom w:val="0"/>
                  <w:divBdr>
                    <w:top w:val="none" w:sz="0" w:space="0" w:color="auto"/>
                    <w:left w:val="none" w:sz="0" w:space="0" w:color="auto"/>
                    <w:bottom w:val="none" w:sz="0" w:space="0" w:color="auto"/>
                    <w:right w:val="none" w:sz="0" w:space="0" w:color="auto"/>
                  </w:divBdr>
                </w:div>
                <w:div w:id="1097561150">
                  <w:marLeft w:val="480"/>
                  <w:marRight w:val="0"/>
                  <w:marTop w:val="0"/>
                  <w:marBottom w:val="0"/>
                  <w:divBdr>
                    <w:top w:val="none" w:sz="0" w:space="0" w:color="auto"/>
                    <w:left w:val="none" w:sz="0" w:space="0" w:color="auto"/>
                    <w:bottom w:val="none" w:sz="0" w:space="0" w:color="auto"/>
                    <w:right w:val="none" w:sz="0" w:space="0" w:color="auto"/>
                  </w:divBdr>
                </w:div>
                <w:div w:id="463239201">
                  <w:marLeft w:val="480"/>
                  <w:marRight w:val="0"/>
                  <w:marTop w:val="0"/>
                  <w:marBottom w:val="0"/>
                  <w:divBdr>
                    <w:top w:val="none" w:sz="0" w:space="0" w:color="auto"/>
                    <w:left w:val="none" w:sz="0" w:space="0" w:color="auto"/>
                    <w:bottom w:val="none" w:sz="0" w:space="0" w:color="auto"/>
                    <w:right w:val="none" w:sz="0" w:space="0" w:color="auto"/>
                  </w:divBdr>
                </w:div>
                <w:div w:id="1893273069">
                  <w:marLeft w:val="480"/>
                  <w:marRight w:val="0"/>
                  <w:marTop w:val="0"/>
                  <w:marBottom w:val="0"/>
                  <w:divBdr>
                    <w:top w:val="none" w:sz="0" w:space="0" w:color="auto"/>
                    <w:left w:val="none" w:sz="0" w:space="0" w:color="auto"/>
                    <w:bottom w:val="none" w:sz="0" w:space="0" w:color="auto"/>
                    <w:right w:val="none" w:sz="0" w:space="0" w:color="auto"/>
                  </w:divBdr>
                </w:div>
                <w:div w:id="476143439">
                  <w:marLeft w:val="480"/>
                  <w:marRight w:val="0"/>
                  <w:marTop w:val="0"/>
                  <w:marBottom w:val="0"/>
                  <w:divBdr>
                    <w:top w:val="none" w:sz="0" w:space="0" w:color="auto"/>
                    <w:left w:val="none" w:sz="0" w:space="0" w:color="auto"/>
                    <w:bottom w:val="none" w:sz="0" w:space="0" w:color="auto"/>
                    <w:right w:val="none" w:sz="0" w:space="0" w:color="auto"/>
                  </w:divBdr>
                </w:div>
                <w:div w:id="1668434849">
                  <w:marLeft w:val="480"/>
                  <w:marRight w:val="0"/>
                  <w:marTop w:val="0"/>
                  <w:marBottom w:val="0"/>
                  <w:divBdr>
                    <w:top w:val="none" w:sz="0" w:space="0" w:color="auto"/>
                    <w:left w:val="none" w:sz="0" w:space="0" w:color="auto"/>
                    <w:bottom w:val="none" w:sz="0" w:space="0" w:color="auto"/>
                    <w:right w:val="none" w:sz="0" w:space="0" w:color="auto"/>
                  </w:divBdr>
                </w:div>
                <w:div w:id="567345246">
                  <w:marLeft w:val="480"/>
                  <w:marRight w:val="0"/>
                  <w:marTop w:val="0"/>
                  <w:marBottom w:val="0"/>
                  <w:divBdr>
                    <w:top w:val="none" w:sz="0" w:space="0" w:color="auto"/>
                    <w:left w:val="none" w:sz="0" w:space="0" w:color="auto"/>
                    <w:bottom w:val="none" w:sz="0" w:space="0" w:color="auto"/>
                    <w:right w:val="none" w:sz="0" w:space="0" w:color="auto"/>
                  </w:divBdr>
                </w:div>
                <w:div w:id="945499959">
                  <w:marLeft w:val="480"/>
                  <w:marRight w:val="0"/>
                  <w:marTop w:val="0"/>
                  <w:marBottom w:val="0"/>
                  <w:divBdr>
                    <w:top w:val="none" w:sz="0" w:space="0" w:color="auto"/>
                    <w:left w:val="none" w:sz="0" w:space="0" w:color="auto"/>
                    <w:bottom w:val="none" w:sz="0" w:space="0" w:color="auto"/>
                    <w:right w:val="none" w:sz="0" w:space="0" w:color="auto"/>
                  </w:divBdr>
                </w:div>
                <w:div w:id="539241119">
                  <w:marLeft w:val="480"/>
                  <w:marRight w:val="0"/>
                  <w:marTop w:val="0"/>
                  <w:marBottom w:val="0"/>
                  <w:divBdr>
                    <w:top w:val="none" w:sz="0" w:space="0" w:color="auto"/>
                    <w:left w:val="none" w:sz="0" w:space="0" w:color="auto"/>
                    <w:bottom w:val="none" w:sz="0" w:space="0" w:color="auto"/>
                    <w:right w:val="none" w:sz="0" w:space="0" w:color="auto"/>
                  </w:divBdr>
                </w:div>
                <w:div w:id="927151415">
                  <w:marLeft w:val="480"/>
                  <w:marRight w:val="0"/>
                  <w:marTop w:val="0"/>
                  <w:marBottom w:val="0"/>
                  <w:divBdr>
                    <w:top w:val="none" w:sz="0" w:space="0" w:color="auto"/>
                    <w:left w:val="none" w:sz="0" w:space="0" w:color="auto"/>
                    <w:bottom w:val="none" w:sz="0" w:space="0" w:color="auto"/>
                    <w:right w:val="none" w:sz="0" w:space="0" w:color="auto"/>
                  </w:divBdr>
                </w:div>
                <w:div w:id="513614283">
                  <w:marLeft w:val="480"/>
                  <w:marRight w:val="0"/>
                  <w:marTop w:val="0"/>
                  <w:marBottom w:val="0"/>
                  <w:divBdr>
                    <w:top w:val="none" w:sz="0" w:space="0" w:color="auto"/>
                    <w:left w:val="none" w:sz="0" w:space="0" w:color="auto"/>
                    <w:bottom w:val="none" w:sz="0" w:space="0" w:color="auto"/>
                    <w:right w:val="none" w:sz="0" w:space="0" w:color="auto"/>
                  </w:divBdr>
                </w:div>
                <w:div w:id="1815641494">
                  <w:marLeft w:val="480"/>
                  <w:marRight w:val="0"/>
                  <w:marTop w:val="0"/>
                  <w:marBottom w:val="0"/>
                  <w:divBdr>
                    <w:top w:val="none" w:sz="0" w:space="0" w:color="auto"/>
                    <w:left w:val="none" w:sz="0" w:space="0" w:color="auto"/>
                    <w:bottom w:val="none" w:sz="0" w:space="0" w:color="auto"/>
                    <w:right w:val="none" w:sz="0" w:space="0" w:color="auto"/>
                  </w:divBdr>
                </w:div>
                <w:div w:id="649675443">
                  <w:marLeft w:val="480"/>
                  <w:marRight w:val="0"/>
                  <w:marTop w:val="0"/>
                  <w:marBottom w:val="0"/>
                  <w:divBdr>
                    <w:top w:val="none" w:sz="0" w:space="0" w:color="auto"/>
                    <w:left w:val="none" w:sz="0" w:space="0" w:color="auto"/>
                    <w:bottom w:val="none" w:sz="0" w:space="0" w:color="auto"/>
                    <w:right w:val="none" w:sz="0" w:space="0" w:color="auto"/>
                  </w:divBdr>
                </w:div>
                <w:div w:id="1870676937">
                  <w:marLeft w:val="480"/>
                  <w:marRight w:val="0"/>
                  <w:marTop w:val="0"/>
                  <w:marBottom w:val="0"/>
                  <w:divBdr>
                    <w:top w:val="none" w:sz="0" w:space="0" w:color="auto"/>
                    <w:left w:val="none" w:sz="0" w:space="0" w:color="auto"/>
                    <w:bottom w:val="none" w:sz="0" w:space="0" w:color="auto"/>
                    <w:right w:val="none" w:sz="0" w:space="0" w:color="auto"/>
                  </w:divBdr>
                </w:div>
                <w:div w:id="1235122085">
                  <w:marLeft w:val="480"/>
                  <w:marRight w:val="0"/>
                  <w:marTop w:val="0"/>
                  <w:marBottom w:val="0"/>
                  <w:divBdr>
                    <w:top w:val="none" w:sz="0" w:space="0" w:color="auto"/>
                    <w:left w:val="none" w:sz="0" w:space="0" w:color="auto"/>
                    <w:bottom w:val="none" w:sz="0" w:space="0" w:color="auto"/>
                    <w:right w:val="none" w:sz="0" w:space="0" w:color="auto"/>
                  </w:divBdr>
                </w:div>
                <w:div w:id="779422168">
                  <w:marLeft w:val="480"/>
                  <w:marRight w:val="0"/>
                  <w:marTop w:val="0"/>
                  <w:marBottom w:val="0"/>
                  <w:divBdr>
                    <w:top w:val="none" w:sz="0" w:space="0" w:color="auto"/>
                    <w:left w:val="none" w:sz="0" w:space="0" w:color="auto"/>
                    <w:bottom w:val="none" w:sz="0" w:space="0" w:color="auto"/>
                    <w:right w:val="none" w:sz="0" w:space="0" w:color="auto"/>
                  </w:divBdr>
                </w:div>
                <w:div w:id="1534880026">
                  <w:marLeft w:val="480"/>
                  <w:marRight w:val="0"/>
                  <w:marTop w:val="0"/>
                  <w:marBottom w:val="0"/>
                  <w:divBdr>
                    <w:top w:val="none" w:sz="0" w:space="0" w:color="auto"/>
                    <w:left w:val="none" w:sz="0" w:space="0" w:color="auto"/>
                    <w:bottom w:val="none" w:sz="0" w:space="0" w:color="auto"/>
                    <w:right w:val="none" w:sz="0" w:space="0" w:color="auto"/>
                  </w:divBdr>
                </w:div>
                <w:div w:id="2095079423">
                  <w:marLeft w:val="480"/>
                  <w:marRight w:val="0"/>
                  <w:marTop w:val="0"/>
                  <w:marBottom w:val="0"/>
                  <w:divBdr>
                    <w:top w:val="none" w:sz="0" w:space="0" w:color="auto"/>
                    <w:left w:val="none" w:sz="0" w:space="0" w:color="auto"/>
                    <w:bottom w:val="none" w:sz="0" w:space="0" w:color="auto"/>
                    <w:right w:val="none" w:sz="0" w:space="0" w:color="auto"/>
                  </w:divBdr>
                </w:div>
                <w:div w:id="1842038618">
                  <w:marLeft w:val="480"/>
                  <w:marRight w:val="0"/>
                  <w:marTop w:val="0"/>
                  <w:marBottom w:val="0"/>
                  <w:divBdr>
                    <w:top w:val="none" w:sz="0" w:space="0" w:color="auto"/>
                    <w:left w:val="none" w:sz="0" w:space="0" w:color="auto"/>
                    <w:bottom w:val="none" w:sz="0" w:space="0" w:color="auto"/>
                    <w:right w:val="none" w:sz="0" w:space="0" w:color="auto"/>
                  </w:divBdr>
                </w:div>
                <w:div w:id="1291747040">
                  <w:marLeft w:val="480"/>
                  <w:marRight w:val="0"/>
                  <w:marTop w:val="0"/>
                  <w:marBottom w:val="0"/>
                  <w:divBdr>
                    <w:top w:val="none" w:sz="0" w:space="0" w:color="auto"/>
                    <w:left w:val="none" w:sz="0" w:space="0" w:color="auto"/>
                    <w:bottom w:val="none" w:sz="0" w:space="0" w:color="auto"/>
                    <w:right w:val="none" w:sz="0" w:space="0" w:color="auto"/>
                  </w:divBdr>
                </w:div>
                <w:div w:id="1474910392">
                  <w:marLeft w:val="480"/>
                  <w:marRight w:val="0"/>
                  <w:marTop w:val="0"/>
                  <w:marBottom w:val="0"/>
                  <w:divBdr>
                    <w:top w:val="none" w:sz="0" w:space="0" w:color="auto"/>
                    <w:left w:val="none" w:sz="0" w:space="0" w:color="auto"/>
                    <w:bottom w:val="none" w:sz="0" w:space="0" w:color="auto"/>
                    <w:right w:val="none" w:sz="0" w:space="0" w:color="auto"/>
                  </w:divBdr>
                </w:div>
                <w:div w:id="1999461865">
                  <w:marLeft w:val="480"/>
                  <w:marRight w:val="0"/>
                  <w:marTop w:val="0"/>
                  <w:marBottom w:val="0"/>
                  <w:divBdr>
                    <w:top w:val="none" w:sz="0" w:space="0" w:color="auto"/>
                    <w:left w:val="none" w:sz="0" w:space="0" w:color="auto"/>
                    <w:bottom w:val="none" w:sz="0" w:space="0" w:color="auto"/>
                    <w:right w:val="none" w:sz="0" w:space="0" w:color="auto"/>
                  </w:divBdr>
                </w:div>
                <w:div w:id="1910310216">
                  <w:marLeft w:val="480"/>
                  <w:marRight w:val="0"/>
                  <w:marTop w:val="0"/>
                  <w:marBottom w:val="0"/>
                  <w:divBdr>
                    <w:top w:val="none" w:sz="0" w:space="0" w:color="auto"/>
                    <w:left w:val="none" w:sz="0" w:space="0" w:color="auto"/>
                    <w:bottom w:val="none" w:sz="0" w:space="0" w:color="auto"/>
                    <w:right w:val="none" w:sz="0" w:space="0" w:color="auto"/>
                  </w:divBdr>
                </w:div>
                <w:div w:id="1029988693">
                  <w:marLeft w:val="480"/>
                  <w:marRight w:val="0"/>
                  <w:marTop w:val="0"/>
                  <w:marBottom w:val="0"/>
                  <w:divBdr>
                    <w:top w:val="none" w:sz="0" w:space="0" w:color="auto"/>
                    <w:left w:val="none" w:sz="0" w:space="0" w:color="auto"/>
                    <w:bottom w:val="none" w:sz="0" w:space="0" w:color="auto"/>
                    <w:right w:val="none" w:sz="0" w:space="0" w:color="auto"/>
                  </w:divBdr>
                </w:div>
                <w:div w:id="2143034652">
                  <w:marLeft w:val="480"/>
                  <w:marRight w:val="0"/>
                  <w:marTop w:val="0"/>
                  <w:marBottom w:val="0"/>
                  <w:divBdr>
                    <w:top w:val="none" w:sz="0" w:space="0" w:color="auto"/>
                    <w:left w:val="none" w:sz="0" w:space="0" w:color="auto"/>
                    <w:bottom w:val="none" w:sz="0" w:space="0" w:color="auto"/>
                    <w:right w:val="none" w:sz="0" w:space="0" w:color="auto"/>
                  </w:divBdr>
                </w:div>
                <w:div w:id="182716165">
                  <w:marLeft w:val="480"/>
                  <w:marRight w:val="0"/>
                  <w:marTop w:val="0"/>
                  <w:marBottom w:val="0"/>
                  <w:divBdr>
                    <w:top w:val="none" w:sz="0" w:space="0" w:color="auto"/>
                    <w:left w:val="none" w:sz="0" w:space="0" w:color="auto"/>
                    <w:bottom w:val="none" w:sz="0" w:space="0" w:color="auto"/>
                    <w:right w:val="none" w:sz="0" w:space="0" w:color="auto"/>
                  </w:divBdr>
                </w:div>
                <w:div w:id="1164318620">
                  <w:marLeft w:val="480"/>
                  <w:marRight w:val="0"/>
                  <w:marTop w:val="0"/>
                  <w:marBottom w:val="0"/>
                  <w:divBdr>
                    <w:top w:val="none" w:sz="0" w:space="0" w:color="auto"/>
                    <w:left w:val="none" w:sz="0" w:space="0" w:color="auto"/>
                    <w:bottom w:val="none" w:sz="0" w:space="0" w:color="auto"/>
                    <w:right w:val="none" w:sz="0" w:space="0" w:color="auto"/>
                  </w:divBdr>
                </w:div>
                <w:div w:id="869492768">
                  <w:marLeft w:val="480"/>
                  <w:marRight w:val="0"/>
                  <w:marTop w:val="0"/>
                  <w:marBottom w:val="0"/>
                  <w:divBdr>
                    <w:top w:val="none" w:sz="0" w:space="0" w:color="auto"/>
                    <w:left w:val="none" w:sz="0" w:space="0" w:color="auto"/>
                    <w:bottom w:val="none" w:sz="0" w:space="0" w:color="auto"/>
                    <w:right w:val="none" w:sz="0" w:space="0" w:color="auto"/>
                  </w:divBdr>
                </w:div>
                <w:div w:id="1629822088">
                  <w:marLeft w:val="480"/>
                  <w:marRight w:val="0"/>
                  <w:marTop w:val="0"/>
                  <w:marBottom w:val="0"/>
                  <w:divBdr>
                    <w:top w:val="none" w:sz="0" w:space="0" w:color="auto"/>
                    <w:left w:val="none" w:sz="0" w:space="0" w:color="auto"/>
                    <w:bottom w:val="none" w:sz="0" w:space="0" w:color="auto"/>
                    <w:right w:val="none" w:sz="0" w:space="0" w:color="auto"/>
                  </w:divBdr>
                </w:div>
                <w:div w:id="2029985023">
                  <w:marLeft w:val="480"/>
                  <w:marRight w:val="0"/>
                  <w:marTop w:val="0"/>
                  <w:marBottom w:val="0"/>
                  <w:divBdr>
                    <w:top w:val="none" w:sz="0" w:space="0" w:color="auto"/>
                    <w:left w:val="none" w:sz="0" w:space="0" w:color="auto"/>
                    <w:bottom w:val="none" w:sz="0" w:space="0" w:color="auto"/>
                    <w:right w:val="none" w:sz="0" w:space="0" w:color="auto"/>
                  </w:divBdr>
                </w:div>
                <w:div w:id="805706195">
                  <w:marLeft w:val="480"/>
                  <w:marRight w:val="0"/>
                  <w:marTop w:val="0"/>
                  <w:marBottom w:val="0"/>
                  <w:divBdr>
                    <w:top w:val="none" w:sz="0" w:space="0" w:color="auto"/>
                    <w:left w:val="none" w:sz="0" w:space="0" w:color="auto"/>
                    <w:bottom w:val="none" w:sz="0" w:space="0" w:color="auto"/>
                    <w:right w:val="none" w:sz="0" w:space="0" w:color="auto"/>
                  </w:divBdr>
                </w:div>
                <w:div w:id="181018925">
                  <w:marLeft w:val="480"/>
                  <w:marRight w:val="0"/>
                  <w:marTop w:val="0"/>
                  <w:marBottom w:val="0"/>
                  <w:divBdr>
                    <w:top w:val="none" w:sz="0" w:space="0" w:color="auto"/>
                    <w:left w:val="none" w:sz="0" w:space="0" w:color="auto"/>
                    <w:bottom w:val="none" w:sz="0" w:space="0" w:color="auto"/>
                    <w:right w:val="none" w:sz="0" w:space="0" w:color="auto"/>
                  </w:divBdr>
                </w:div>
                <w:div w:id="1803380340">
                  <w:marLeft w:val="480"/>
                  <w:marRight w:val="0"/>
                  <w:marTop w:val="0"/>
                  <w:marBottom w:val="0"/>
                  <w:divBdr>
                    <w:top w:val="none" w:sz="0" w:space="0" w:color="auto"/>
                    <w:left w:val="none" w:sz="0" w:space="0" w:color="auto"/>
                    <w:bottom w:val="none" w:sz="0" w:space="0" w:color="auto"/>
                    <w:right w:val="none" w:sz="0" w:space="0" w:color="auto"/>
                  </w:divBdr>
                </w:div>
                <w:div w:id="472718690">
                  <w:marLeft w:val="480"/>
                  <w:marRight w:val="0"/>
                  <w:marTop w:val="0"/>
                  <w:marBottom w:val="0"/>
                  <w:divBdr>
                    <w:top w:val="none" w:sz="0" w:space="0" w:color="auto"/>
                    <w:left w:val="none" w:sz="0" w:space="0" w:color="auto"/>
                    <w:bottom w:val="none" w:sz="0" w:space="0" w:color="auto"/>
                    <w:right w:val="none" w:sz="0" w:space="0" w:color="auto"/>
                  </w:divBdr>
                </w:div>
                <w:div w:id="1136022365">
                  <w:marLeft w:val="480"/>
                  <w:marRight w:val="0"/>
                  <w:marTop w:val="0"/>
                  <w:marBottom w:val="0"/>
                  <w:divBdr>
                    <w:top w:val="none" w:sz="0" w:space="0" w:color="auto"/>
                    <w:left w:val="none" w:sz="0" w:space="0" w:color="auto"/>
                    <w:bottom w:val="none" w:sz="0" w:space="0" w:color="auto"/>
                    <w:right w:val="none" w:sz="0" w:space="0" w:color="auto"/>
                  </w:divBdr>
                </w:div>
                <w:div w:id="624503405">
                  <w:marLeft w:val="480"/>
                  <w:marRight w:val="0"/>
                  <w:marTop w:val="0"/>
                  <w:marBottom w:val="0"/>
                  <w:divBdr>
                    <w:top w:val="none" w:sz="0" w:space="0" w:color="auto"/>
                    <w:left w:val="none" w:sz="0" w:space="0" w:color="auto"/>
                    <w:bottom w:val="none" w:sz="0" w:space="0" w:color="auto"/>
                    <w:right w:val="none" w:sz="0" w:space="0" w:color="auto"/>
                  </w:divBdr>
                </w:div>
                <w:div w:id="1697195371">
                  <w:marLeft w:val="480"/>
                  <w:marRight w:val="0"/>
                  <w:marTop w:val="0"/>
                  <w:marBottom w:val="0"/>
                  <w:divBdr>
                    <w:top w:val="none" w:sz="0" w:space="0" w:color="auto"/>
                    <w:left w:val="none" w:sz="0" w:space="0" w:color="auto"/>
                    <w:bottom w:val="none" w:sz="0" w:space="0" w:color="auto"/>
                    <w:right w:val="none" w:sz="0" w:space="0" w:color="auto"/>
                  </w:divBdr>
                </w:div>
                <w:div w:id="771128056">
                  <w:marLeft w:val="480"/>
                  <w:marRight w:val="0"/>
                  <w:marTop w:val="0"/>
                  <w:marBottom w:val="0"/>
                  <w:divBdr>
                    <w:top w:val="none" w:sz="0" w:space="0" w:color="auto"/>
                    <w:left w:val="none" w:sz="0" w:space="0" w:color="auto"/>
                    <w:bottom w:val="none" w:sz="0" w:space="0" w:color="auto"/>
                    <w:right w:val="none" w:sz="0" w:space="0" w:color="auto"/>
                  </w:divBdr>
                </w:div>
                <w:div w:id="544684786">
                  <w:marLeft w:val="480"/>
                  <w:marRight w:val="0"/>
                  <w:marTop w:val="0"/>
                  <w:marBottom w:val="0"/>
                  <w:divBdr>
                    <w:top w:val="none" w:sz="0" w:space="0" w:color="auto"/>
                    <w:left w:val="none" w:sz="0" w:space="0" w:color="auto"/>
                    <w:bottom w:val="none" w:sz="0" w:space="0" w:color="auto"/>
                    <w:right w:val="none" w:sz="0" w:space="0" w:color="auto"/>
                  </w:divBdr>
                </w:div>
                <w:div w:id="188878789">
                  <w:marLeft w:val="480"/>
                  <w:marRight w:val="0"/>
                  <w:marTop w:val="0"/>
                  <w:marBottom w:val="0"/>
                  <w:divBdr>
                    <w:top w:val="none" w:sz="0" w:space="0" w:color="auto"/>
                    <w:left w:val="none" w:sz="0" w:space="0" w:color="auto"/>
                    <w:bottom w:val="none" w:sz="0" w:space="0" w:color="auto"/>
                    <w:right w:val="none" w:sz="0" w:space="0" w:color="auto"/>
                  </w:divBdr>
                </w:div>
                <w:div w:id="1929270462">
                  <w:marLeft w:val="480"/>
                  <w:marRight w:val="0"/>
                  <w:marTop w:val="0"/>
                  <w:marBottom w:val="0"/>
                  <w:divBdr>
                    <w:top w:val="none" w:sz="0" w:space="0" w:color="auto"/>
                    <w:left w:val="none" w:sz="0" w:space="0" w:color="auto"/>
                    <w:bottom w:val="none" w:sz="0" w:space="0" w:color="auto"/>
                    <w:right w:val="none" w:sz="0" w:space="0" w:color="auto"/>
                  </w:divBdr>
                </w:div>
                <w:div w:id="108791366">
                  <w:marLeft w:val="480"/>
                  <w:marRight w:val="0"/>
                  <w:marTop w:val="0"/>
                  <w:marBottom w:val="0"/>
                  <w:divBdr>
                    <w:top w:val="none" w:sz="0" w:space="0" w:color="auto"/>
                    <w:left w:val="none" w:sz="0" w:space="0" w:color="auto"/>
                    <w:bottom w:val="none" w:sz="0" w:space="0" w:color="auto"/>
                    <w:right w:val="none" w:sz="0" w:space="0" w:color="auto"/>
                  </w:divBdr>
                </w:div>
                <w:div w:id="50739090">
                  <w:marLeft w:val="480"/>
                  <w:marRight w:val="0"/>
                  <w:marTop w:val="0"/>
                  <w:marBottom w:val="0"/>
                  <w:divBdr>
                    <w:top w:val="none" w:sz="0" w:space="0" w:color="auto"/>
                    <w:left w:val="none" w:sz="0" w:space="0" w:color="auto"/>
                    <w:bottom w:val="none" w:sz="0" w:space="0" w:color="auto"/>
                    <w:right w:val="none" w:sz="0" w:space="0" w:color="auto"/>
                  </w:divBdr>
                </w:div>
                <w:div w:id="20594064">
                  <w:marLeft w:val="480"/>
                  <w:marRight w:val="0"/>
                  <w:marTop w:val="0"/>
                  <w:marBottom w:val="0"/>
                  <w:divBdr>
                    <w:top w:val="none" w:sz="0" w:space="0" w:color="auto"/>
                    <w:left w:val="none" w:sz="0" w:space="0" w:color="auto"/>
                    <w:bottom w:val="none" w:sz="0" w:space="0" w:color="auto"/>
                    <w:right w:val="none" w:sz="0" w:space="0" w:color="auto"/>
                  </w:divBdr>
                </w:div>
                <w:div w:id="474180311">
                  <w:marLeft w:val="480"/>
                  <w:marRight w:val="0"/>
                  <w:marTop w:val="0"/>
                  <w:marBottom w:val="0"/>
                  <w:divBdr>
                    <w:top w:val="none" w:sz="0" w:space="0" w:color="auto"/>
                    <w:left w:val="none" w:sz="0" w:space="0" w:color="auto"/>
                    <w:bottom w:val="none" w:sz="0" w:space="0" w:color="auto"/>
                    <w:right w:val="none" w:sz="0" w:space="0" w:color="auto"/>
                  </w:divBdr>
                </w:div>
                <w:div w:id="232349893">
                  <w:marLeft w:val="480"/>
                  <w:marRight w:val="0"/>
                  <w:marTop w:val="0"/>
                  <w:marBottom w:val="0"/>
                  <w:divBdr>
                    <w:top w:val="none" w:sz="0" w:space="0" w:color="auto"/>
                    <w:left w:val="none" w:sz="0" w:space="0" w:color="auto"/>
                    <w:bottom w:val="none" w:sz="0" w:space="0" w:color="auto"/>
                    <w:right w:val="none" w:sz="0" w:space="0" w:color="auto"/>
                  </w:divBdr>
                </w:div>
                <w:div w:id="521751013">
                  <w:marLeft w:val="480"/>
                  <w:marRight w:val="0"/>
                  <w:marTop w:val="0"/>
                  <w:marBottom w:val="0"/>
                  <w:divBdr>
                    <w:top w:val="none" w:sz="0" w:space="0" w:color="auto"/>
                    <w:left w:val="none" w:sz="0" w:space="0" w:color="auto"/>
                    <w:bottom w:val="none" w:sz="0" w:space="0" w:color="auto"/>
                    <w:right w:val="none" w:sz="0" w:space="0" w:color="auto"/>
                  </w:divBdr>
                </w:div>
                <w:div w:id="544174426">
                  <w:marLeft w:val="480"/>
                  <w:marRight w:val="0"/>
                  <w:marTop w:val="0"/>
                  <w:marBottom w:val="0"/>
                  <w:divBdr>
                    <w:top w:val="none" w:sz="0" w:space="0" w:color="auto"/>
                    <w:left w:val="none" w:sz="0" w:space="0" w:color="auto"/>
                    <w:bottom w:val="none" w:sz="0" w:space="0" w:color="auto"/>
                    <w:right w:val="none" w:sz="0" w:space="0" w:color="auto"/>
                  </w:divBdr>
                </w:div>
                <w:div w:id="86117175">
                  <w:marLeft w:val="480"/>
                  <w:marRight w:val="0"/>
                  <w:marTop w:val="0"/>
                  <w:marBottom w:val="0"/>
                  <w:divBdr>
                    <w:top w:val="none" w:sz="0" w:space="0" w:color="auto"/>
                    <w:left w:val="none" w:sz="0" w:space="0" w:color="auto"/>
                    <w:bottom w:val="none" w:sz="0" w:space="0" w:color="auto"/>
                    <w:right w:val="none" w:sz="0" w:space="0" w:color="auto"/>
                  </w:divBdr>
                </w:div>
                <w:div w:id="527254324">
                  <w:marLeft w:val="480"/>
                  <w:marRight w:val="0"/>
                  <w:marTop w:val="0"/>
                  <w:marBottom w:val="0"/>
                  <w:divBdr>
                    <w:top w:val="none" w:sz="0" w:space="0" w:color="auto"/>
                    <w:left w:val="none" w:sz="0" w:space="0" w:color="auto"/>
                    <w:bottom w:val="none" w:sz="0" w:space="0" w:color="auto"/>
                    <w:right w:val="none" w:sz="0" w:space="0" w:color="auto"/>
                  </w:divBdr>
                </w:div>
                <w:div w:id="1325234125">
                  <w:marLeft w:val="480"/>
                  <w:marRight w:val="0"/>
                  <w:marTop w:val="0"/>
                  <w:marBottom w:val="0"/>
                  <w:divBdr>
                    <w:top w:val="none" w:sz="0" w:space="0" w:color="auto"/>
                    <w:left w:val="none" w:sz="0" w:space="0" w:color="auto"/>
                    <w:bottom w:val="none" w:sz="0" w:space="0" w:color="auto"/>
                    <w:right w:val="none" w:sz="0" w:space="0" w:color="auto"/>
                  </w:divBdr>
                </w:div>
                <w:div w:id="1585989562">
                  <w:marLeft w:val="480"/>
                  <w:marRight w:val="0"/>
                  <w:marTop w:val="0"/>
                  <w:marBottom w:val="0"/>
                  <w:divBdr>
                    <w:top w:val="none" w:sz="0" w:space="0" w:color="auto"/>
                    <w:left w:val="none" w:sz="0" w:space="0" w:color="auto"/>
                    <w:bottom w:val="none" w:sz="0" w:space="0" w:color="auto"/>
                    <w:right w:val="none" w:sz="0" w:space="0" w:color="auto"/>
                  </w:divBdr>
                </w:div>
                <w:div w:id="602032805">
                  <w:marLeft w:val="480"/>
                  <w:marRight w:val="0"/>
                  <w:marTop w:val="0"/>
                  <w:marBottom w:val="0"/>
                  <w:divBdr>
                    <w:top w:val="none" w:sz="0" w:space="0" w:color="auto"/>
                    <w:left w:val="none" w:sz="0" w:space="0" w:color="auto"/>
                    <w:bottom w:val="none" w:sz="0" w:space="0" w:color="auto"/>
                    <w:right w:val="none" w:sz="0" w:space="0" w:color="auto"/>
                  </w:divBdr>
                </w:div>
                <w:div w:id="1255632738">
                  <w:marLeft w:val="480"/>
                  <w:marRight w:val="0"/>
                  <w:marTop w:val="0"/>
                  <w:marBottom w:val="0"/>
                  <w:divBdr>
                    <w:top w:val="none" w:sz="0" w:space="0" w:color="auto"/>
                    <w:left w:val="none" w:sz="0" w:space="0" w:color="auto"/>
                    <w:bottom w:val="none" w:sz="0" w:space="0" w:color="auto"/>
                    <w:right w:val="none" w:sz="0" w:space="0" w:color="auto"/>
                  </w:divBdr>
                </w:div>
                <w:div w:id="1504466675">
                  <w:marLeft w:val="480"/>
                  <w:marRight w:val="0"/>
                  <w:marTop w:val="0"/>
                  <w:marBottom w:val="0"/>
                  <w:divBdr>
                    <w:top w:val="none" w:sz="0" w:space="0" w:color="auto"/>
                    <w:left w:val="none" w:sz="0" w:space="0" w:color="auto"/>
                    <w:bottom w:val="none" w:sz="0" w:space="0" w:color="auto"/>
                    <w:right w:val="none" w:sz="0" w:space="0" w:color="auto"/>
                  </w:divBdr>
                </w:div>
                <w:div w:id="141965703">
                  <w:marLeft w:val="480"/>
                  <w:marRight w:val="0"/>
                  <w:marTop w:val="0"/>
                  <w:marBottom w:val="0"/>
                  <w:divBdr>
                    <w:top w:val="none" w:sz="0" w:space="0" w:color="auto"/>
                    <w:left w:val="none" w:sz="0" w:space="0" w:color="auto"/>
                    <w:bottom w:val="none" w:sz="0" w:space="0" w:color="auto"/>
                    <w:right w:val="none" w:sz="0" w:space="0" w:color="auto"/>
                  </w:divBdr>
                </w:div>
                <w:div w:id="515122460">
                  <w:marLeft w:val="480"/>
                  <w:marRight w:val="0"/>
                  <w:marTop w:val="0"/>
                  <w:marBottom w:val="0"/>
                  <w:divBdr>
                    <w:top w:val="none" w:sz="0" w:space="0" w:color="auto"/>
                    <w:left w:val="none" w:sz="0" w:space="0" w:color="auto"/>
                    <w:bottom w:val="none" w:sz="0" w:space="0" w:color="auto"/>
                    <w:right w:val="none" w:sz="0" w:space="0" w:color="auto"/>
                  </w:divBdr>
                </w:div>
                <w:div w:id="844057050">
                  <w:marLeft w:val="480"/>
                  <w:marRight w:val="0"/>
                  <w:marTop w:val="0"/>
                  <w:marBottom w:val="0"/>
                  <w:divBdr>
                    <w:top w:val="none" w:sz="0" w:space="0" w:color="auto"/>
                    <w:left w:val="none" w:sz="0" w:space="0" w:color="auto"/>
                    <w:bottom w:val="none" w:sz="0" w:space="0" w:color="auto"/>
                    <w:right w:val="none" w:sz="0" w:space="0" w:color="auto"/>
                  </w:divBdr>
                </w:div>
                <w:div w:id="1659574777">
                  <w:marLeft w:val="480"/>
                  <w:marRight w:val="0"/>
                  <w:marTop w:val="0"/>
                  <w:marBottom w:val="0"/>
                  <w:divBdr>
                    <w:top w:val="none" w:sz="0" w:space="0" w:color="auto"/>
                    <w:left w:val="none" w:sz="0" w:space="0" w:color="auto"/>
                    <w:bottom w:val="none" w:sz="0" w:space="0" w:color="auto"/>
                    <w:right w:val="none" w:sz="0" w:space="0" w:color="auto"/>
                  </w:divBdr>
                </w:div>
                <w:div w:id="2124617397">
                  <w:marLeft w:val="480"/>
                  <w:marRight w:val="0"/>
                  <w:marTop w:val="0"/>
                  <w:marBottom w:val="0"/>
                  <w:divBdr>
                    <w:top w:val="none" w:sz="0" w:space="0" w:color="auto"/>
                    <w:left w:val="none" w:sz="0" w:space="0" w:color="auto"/>
                    <w:bottom w:val="none" w:sz="0" w:space="0" w:color="auto"/>
                    <w:right w:val="none" w:sz="0" w:space="0" w:color="auto"/>
                  </w:divBdr>
                </w:div>
                <w:div w:id="2093431604">
                  <w:marLeft w:val="480"/>
                  <w:marRight w:val="0"/>
                  <w:marTop w:val="0"/>
                  <w:marBottom w:val="0"/>
                  <w:divBdr>
                    <w:top w:val="none" w:sz="0" w:space="0" w:color="auto"/>
                    <w:left w:val="none" w:sz="0" w:space="0" w:color="auto"/>
                    <w:bottom w:val="none" w:sz="0" w:space="0" w:color="auto"/>
                    <w:right w:val="none" w:sz="0" w:space="0" w:color="auto"/>
                  </w:divBdr>
                </w:div>
                <w:div w:id="1871919159">
                  <w:marLeft w:val="480"/>
                  <w:marRight w:val="0"/>
                  <w:marTop w:val="0"/>
                  <w:marBottom w:val="0"/>
                  <w:divBdr>
                    <w:top w:val="none" w:sz="0" w:space="0" w:color="auto"/>
                    <w:left w:val="none" w:sz="0" w:space="0" w:color="auto"/>
                    <w:bottom w:val="none" w:sz="0" w:space="0" w:color="auto"/>
                    <w:right w:val="none" w:sz="0" w:space="0" w:color="auto"/>
                  </w:divBdr>
                </w:div>
                <w:div w:id="2108230802">
                  <w:marLeft w:val="480"/>
                  <w:marRight w:val="0"/>
                  <w:marTop w:val="0"/>
                  <w:marBottom w:val="0"/>
                  <w:divBdr>
                    <w:top w:val="none" w:sz="0" w:space="0" w:color="auto"/>
                    <w:left w:val="none" w:sz="0" w:space="0" w:color="auto"/>
                    <w:bottom w:val="none" w:sz="0" w:space="0" w:color="auto"/>
                    <w:right w:val="none" w:sz="0" w:space="0" w:color="auto"/>
                  </w:divBdr>
                </w:div>
                <w:div w:id="1782989297">
                  <w:marLeft w:val="480"/>
                  <w:marRight w:val="0"/>
                  <w:marTop w:val="0"/>
                  <w:marBottom w:val="0"/>
                  <w:divBdr>
                    <w:top w:val="none" w:sz="0" w:space="0" w:color="auto"/>
                    <w:left w:val="none" w:sz="0" w:space="0" w:color="auto"/>
                    <w:bottom w:val="none" w:sz="0" w:space="0" w:color="auto"/>
                    <w:right w:val="none" w:sz="0" w:space="0" w:color="auto"/>
                  </w:divBdr>
                </w:div>
                <w:div w:id="399135302">
                  <w:marLeft w:val="480"/>
                  <w:marRight w:val="0"/>
                  <w:marTop w:val="0"/>
                  <w:marBottom w:val="0"/>
                  <w:divBdr>
                    <w:top w:val="none" w:sz="0" w:space="0" w:color="auto"/>
                    <w:left w:val="none" w:sz="0" w:space="0" w:color="auto"/>
                    <w:bottom w:val="none" w:sz="0" w:space="0" w:color="auto"/>
                    <w:right w:val="none" w:sz="0" w:space="0" w:color="auto"/>
                  </w:divBdr>
                </w:div>
                <w:div w:id="1007168602">
                  <w:marLeft w:val="480"/>
                  <w:marRight w:val="0"/>
                  <w:marTop w:val="0"/>
                  <w:marBottom w:val="0"/>
                  <w:divBdr>
                    <w:top w:val="none" w:sz="0" w:space="0" w:color="auto"/>
                    <w:left w:val="none" w:sz="0" w:space="0" w:color="auto"/>
                    <w:bottom w:val="none" w:sz="0" w:space="0" w:color="auto"/>
                    <w:right w:val="none" w:sz="0" w:space="0" w:color="auto"/>
                  </w:divBdr>
                </w:div>
                <w:div w:id="302739377">
                  <w:marLeft w:val="480"/>
                  <w:marRight w:val="0"/>
                  <w:marTop w:val="0"/>
                  <w:marBottom w:val="0"/>
                  <w:divBdr>
                    <w:top w:val="none" w:sz="0" w:space="0" w:color="auto"/>
                    <w:left w:val="none" w:sz="0" w:space="0" w:color="auto"/>
                    <w:bottom w:val="none" w:sz="0" w:space="0" w:color="auto"/>
                    <w:right w:val="none" w:sz="0" w:space="0" w:color="auto"/>
                  </w:divBdr>
                </w:div>
                <w:div w:id="1279338124">
                  <w:marLeft w:val="480"/>
                  <w:marRight w:val="0"/>
                  <w:marTop w:val="0"/>
                  <w:marBottom w:val="0"/>
                  <w:divBdr>
                    <w:top w:val="none" w:sz="0" w:space="0" w:color="auto"/>
                    <w:left w:val="none" w:sz="0" w:space="0" w:color="auto"/>
                    <w:bottom w:val="none" w:sz="0" w:space="0" w:color="auto"/>
                    <w:right w:val="none" w:sz="0" w:space="0" w:color="auto"/>
                  </w:divBdr>
                </w:div>
                <w:div w:id="105974610">
                  <w:marLeft w:val="480"/>
                  <w:marRight w:val="0"/>
                  <w:marTop w:val="0"/>
                  <w:marBottom w:val="0"/>
                  <w:divBdr>
                    <w:top w:val="none" w:sz="0" w:space="0" w:color="auto"/>
                    <w:left w:val="none" w:sz="0" w:space="0" w:color="auto"/>
                    <w:bottom w:val="none" w:sz="0" w:space="0" w:color="auto"/>
                    <w:right w:val="none" w:sz="0" w:space="0" w:color="auto"/>
                  </w:divBdr>
                </w:div>
                <w:div w:id="566185248">
                  <w:marLeft w:val="480"/>
                  <w:marRight w:val="0"/>
                  <w:marTop w:val="0"/>
                  <w:marBottom w:val="0"/>
                  <w:divBdr>
                    <w:top w:val="none" w:sz="0" w:space="0" w:color="auto"/>
                    <w:left w:val="none" w:sz="0" w:space="0" w:color="auto"/>
                    <w:bottom w:val="none" w:sz="0" w:space="0" w:color="auto"/>
                    <w:right w:val="none" w:sz="0" w:space="0" w:color="auto"/>
                  </w:divBdr>
                </w:div>
                <w:div w:id="1104879528">
                  <w:marLeft w:val="480"/>
                  <w:marRight w:val="0"/>
                  <w:marTop w:val="0"/>
                  <w:marBottom w:val="0"/>
                  <w:divBdr>
                    <w:top w:val="none" w:sz="0" w:space="0" w:color="auto"/>
                    <w:left w:val="none" w:sz="0" w:space="0" w:color="auto"/>
                    <w:bottom w:val="none" w:sz="0" w:space="0" w:color="auto"/>
                    <w:right w:val="none" w:sz="0" w:space="0" w:color="auto"/>
                  </w:divBdr>
                </w:div>
                <w:div w:id="1369262310">
                  <w:marLeft w:val="480"/>
                  <w:marRight w:val="0"/>
                  <w:marTop w:val="0"/>
                  <w:marBottom w:val="0"/>
                  <w:divBdr>
                    <w:top w:val="none" w:sz="0" w:space="0" w:color="auto"/>
                    <w:left w:val="none" w:sz="0" w:space="0" w:color="auto"/>
                    <w:bottom w:val="none" w:sz="0" w:space="0" w:color="auto"/>
                    <w:right w:val="none" w:sz="0" w:space="0" w:color="auto"/>
                  </w:divBdr>
                </w:div>
                <w:div w:id="2117823518">
                  <w:marLeft w:val="480"/>
                  <w:marRight w:val="0"/>
                  <w:marTop w:val="0"/>
                  <w:marBottom w:val="0"/>
                  <w:divBdr>
                    <w:top w:val="none" w:sz="0" w:space="0" w:color="auto"/>
                    <w:left w:val="none" w:sz="0" w:space="0" w:color="auto"/>
                    <w:bottom w:val="none" w:sz="0" w:space="0" w:color="auto"/>
                    <w:right w:val="none" w:sz="0" w:space="0" w:color="auto"/>
                  </w:divBdr>
                </w:div>
                <w:div w:id="1155682977">
                  <w:marLeft w:val="480"/>
                  <w:marRight w:val="0"/>
                  <w:marTop w:val="0"/>
                  <w:marBottom w:val="0"/>
                  <w:divBdr>
                    <w:top w:val="none" w:sz="0" w:space="0" w:color="auto"/>
                    <w:left w:val="none" w:sz="0" w:space="0" w:color="auto"/>
                    <w:bottom w:val="none" w:sz="0" w:space="0" w:color="auto"/>
                    <w:right w:val="none" w:sz="0" w:space="0" w:color="auto"/>
                  </w:divBdr>
                </w:div>
                <w:div w:id="1187671409">
                  <w:marLeft w:val="480"/>
                  <w:marRight w:val="0"/>
                  <w:marTop w:val="0"/>
                  <w:marBottom w:val="0"/>
                  <w:divBdr>
                    <w:top w:val="none" w:sz="0" w:space="0" w:color="auto"/>
                    <w:left w:val="none" w:sz="0" w:space="0" w:color="auto"/>
                    <w:bottom w:val="none" w:sz="0" w:space="0" w:color="auto"/>
                    <w:right w:val="none" w:sz="0" w:space="0" w:color="auto"/>
                  </w:divBdr>
                </w:div>
                <w:div w:id="1698920635">
                  <w:marLeft w:val="480"/>
                  <w:marRight w:val="0"/>
                  <w:marTop w:val="0"/>
                  <w:marBottom w:val="0"/>
                  <w:divBdr>
                    <w:top w:val="none" w:sz="0" w:space="0" w:color="auto"/>
                    <w:left w:val="none" w:sz="0" w:space="0" w:color="auto"/>
                    <w:bottom w:val="none" w:sz="0" w:space="0" w:color="auto"/>
                    <w:right w:val="none" w:sz="0" w:space="0" w:color="auto"/>
                  </w:divBdr>
                </w:div>
                <w:div w:id="2145922028">
                  <w:marLeft w:val="480"/>
                  <w:marRight w:val="0"/>
                  <w:marTop w:val="0"/>
                  <w:marBottom w:val="0"/>
                  <w:divBdr>
                    <w:top w:val="none" w:sz="0" w:space="0" w:color="auto"/>
                    <w:left w:val="none" w:sz="0" w:space="0" w:color="auto"/>
                    <w:bottom w:val="none" w:sz="0" w:space="0" w:color="auto"/>
                    <w:right w:val="none" w:sz="0" w:space="0" w:color="auto"/>
                  </w:divBdr>
                </w:div>
                <w:div w:id="2116829616">
                  <w:marLeft w:val="480"/>
                  <w:marRight w:val="0"/>
                  <w:marTop w:val="0"/>
                  <w:marBottom w:val="0"/>
                  <w:divBdr>
                    <w:top w:val="none" w:sz="0" w:space="0" w:color="auto"/>
                    <w:left w:val="none" w:sz="0" w:space="0" w:color="auto"/>
                    <w:bottom w:val="none" w:sz="0" w:space="0" w:color="auto"/>
                    <w:right w:val="none" w:sz="0" w:space="0" w:color="auto"/>
                  </w:divBdr>
                </w:div>
                <w:div w:id="1129394610">
                  <w:marLeft w:val="480"/>
                  <w:marRight w:val="0"/>
                  <w:marTop w:val="0"/>
                  <w:marBottom w:val="0"/>
                  <w:divBdr>
                    <w:top w:val="none" w:sz="0" w:space="0" w:color="auto"/>
                    <w:left w:val="none" w:sz="0" w:space="0" w:color="auto"/>
                    <w:bottom w:val="none" w:sz="0" w:space="0" w:color="auto"/>
                    <w:right w:val="none" w:sz="0" w:space="0" w:color="auto"/>
                  </w:divBdr>
                </w:div>
                <w:div w:id="27461447">
                  <w:marLeft w:val="480"/>
                  <w:marRight w:val="0"/>
                  <w:marTop w:val="0"/>
                  <w:marBottom w:val="0"/>
                  <w:divBdr>
                    <w:top w:val="none" w:sz="0" w:space="0" w:color="auto"/>
                    <w:left w:val="none" w:sz="0" w:space="0" w:color="auto"/>
                    <w:bottom w:val="none" w:sz="0" w:space="0" w:color="auto"/>
                    <w:right w:val="none" w:sz="0" w:space="0" w:color="auto"/>
                  </w:divBdr>
                </w:div>
                <w:div w:id="539631057">
                  <w:marLeft w:val="480"/>
                  <w:marRight w:val="0"/>
                  <w:marTop w:val="0"/>
                  <w:marBottom w:val="0"/>
                  <w:divBdr>
                    <w:top w:val="none" w:sz="0" w:space="0" w:color="auto"/>
                    <w:left w:val="none" w:sz="0" w:space="0" w:color="auto"/>
                    <w:bottom w:val="none" w:sz="0" w:space="0" w:color="auto"/>
                    <w:right w:val="none" w:sz="0" w:space="0" w:color="auto"/>
                  </w:divBdr>
                </w:div>
                <w:div w:id="117530832">
                  <w:marLeft w:val="480"/>
                  <w:marRight w:val="0"/>
                  <w:marTop w:val="0"/>
                  <w:marBottom w:val="0"/>
                  <w:divBdr>
                    <w:top w:val="none" w:sz="0" w:space="0" w:color="auto"/>
                    <w:left w:val="none" w:sz="0" w:space="0" w:color="auto"/>
                    <w:bottom w:val="none" w:sz="0" w:space="0" w:color="auto"/>
                    <w:right w:val="none" w:sz="0" w:space="0" w:color="auto"/>
                  </w:divBdr>
                </w:div>
                <w:div w:id="668482652">
                  <w:marLeft w:val="480"/>
                  <w:marRight w:val="0"/>
                  <w:marTop w:val="0"/>
                  <w:marBottom w:val="0"/>
                  <w:divBdr>
                    <w:top w:val="none" w:sz="0" w:space="0" w:color="auto"/>
                    <w:left w:val="none" w:sz="0" w:space="0" w:color="auto"/>
                    <w:bottom w:val="none" w:sz="0" w:space="0" w:color="auto"/>
                    <w:right w:val="none" w:sz="0" w:space="0" w:color="auto"/>
                  </w:divBdr>
                </w:div>
                <w:div w:id="879123186">
                  <w:marLeft w:val="480"/>
                  <w:marRight w:val="0"/>
                  <w:marTop w:val="0"/>
                  <w:marBottom w:val="0"/>
                  <w:divBdr>
                    <w:top w:val="none" w:sz="0" w:space="0" w:color="auto"/>
                    <w:left w:val="none" w:sz="0" w:space="0" w:color="auto"/>
                    <w:bottom w:val="none" w:sz="0" w:space="0" w:color="auto"/>
                    <w:right w:val="none" w:sz="0" w:space="0" w:color="auto"/>
                  </w:divBdr>
                </w:div>
                <w:div w:id="433669627">
                  <w:marLeft w:val="480"/>
                  <w:marRight w:val="0"/>
                  <w:marTop w:val="0"/>
                  <w:marBottom w:val="0"/>
                  <w:divBdr>
                    <w:top w:val="none" w:sz="0" w:space="0" w:color="auto"/>
                    <w:left w:val="none" w:sz="0" w:space="0" w:color="auto"/>
                    <w:bottom w:val="none" w:sz="0" w:space="0" w:color="auto"/>
                    <w:right w:val="none" w:sz="0" w:space="0" w:color="auto"/>
                  </w:divBdr>
                </w:div>
                <w:div w:id="729884676">
                  <w:marLeft w:val="480"/>
                  <w:marRight w:val="0"/>
                  <w:marTop w:val="0"/>
                  <w:marBottom w:val="0"/>
                  <w:divBdr>
                    <w:top w:val="none" w:sz="0" w:space="0" w:color="auto"/>
                    <w:left w:val="none" w:sz="0" w:space="0" w:color="auto"/>
                    <w:bottom w:val="none" w:sz="0" w:space="0" w:color="auto"/>
                    <w:right w:val="none" w:sz="0" w:space="0" w:color="auto"/>
                  </w:divBdr>
                </w:div>
                <w:div w:id="438572046">
                  <w:marLeft w:val="480"/>
                  <w:marRight w:val="0"/>
                  <w:marTop w:val="0"/>
                  <w:marBottom w:val="0"/>
                  <w:divBdr>
                    <w:top w:val="none" w:sz="0" w:space="0" w:color="auto"/>
                    <w:left w:val="none" w:sz="0" w:space="0" w:color="auto"/>
                    <w:bottom w:val="none" w:sz="0" w:space="0" w:color="auto"/>
                    <w:right w:val="none" w:sz="0" w:space="0" w:color="auto"/>
                  </w:divBdr>
                </w:div>
                <w:div w:id="287784803">
                  <w:marLeft w:val="480"/>
                  <w:marRight w:val="0"/>
                  <w:marTop w:val="0"/>
                  <w:marBottom w:val="0"/>
                  <w:divBdr>
                    <w:top w:val="none" w:sz="0" w:space="0" w:color="auto"/>
                    <w:left w:val="none" w:sz="0" w:space="0" w:color="auto"/>
                    <w:bottom w:val="none" w:sz="0" w:space="0" w:color="auto"/>
                    <w:right w:val="none" w:sz="0" w:space="0" w:color="auto"/>
                  </w:divBdr>
                </w:div>
                <w:div w:id="897057836">
                  <w:marLeft w:val="480"/>
                  <w:marRight w:val="0"/>
                  <w:marTop w:val="0"/>
                  <w:marBottom w:val="0"/>
                  <w:divBdr>
                    <w:top w:val="none" w:sz="0" w:space="0" w:color="auto"/>
                    <w:left w:val="none" w:sz="0" w:space="0" w:color="auto"/>
                    <w:bottom w:val="none" w:sz="0" w:space="0" w:color="auto"/>
                    <w:right w:val="none" w:sz="0" w:space="0" w:color="auto"/>
                  </w:divBdr>
                </w:div>
                <w:div w:id="1182233536">
                  <w:marLeft w:val="480"/>
                  <w:marRight w:val="0"/>
                  <w:marTop w:val="0"/>
                  <w:marBottom w:val="0"/>
                  <w:divBdr>
                    <w:top w:val="none" w:sz="0" w:space="0" w:color="auto"/>
                    <w:left w:val="none" w:sz="0" w:space="0" w:color="auto"/>
                    <w:bottom w:val="none" w:sz="0" w:space="0" w:color="auto"/>
                    <w:right w:val="none" w:sz="0" w:space="0" w:color="auto"/>
                  </w:divBdr>
                </w:div>
                <w:div w:id="2005014803">
                  <w:marLeft w:val="480"/>
                  <w:marRight w:val="0"/>
                  <w:marTop w:val="0"/>
                  <w:marBottom w:val="0"/>
                  <w:divBdr>
                    <w:top w:val="none" w:sz="0" w:space="0" w:color="auto"/>
                    <w:left w:val="none" w:sz="0" w:space="0" w:color="auto"/>
                    <w:bottom w:val="none" w:sz="0" w:space="0" w:color="auto"/>
                    <w:right w:val="none" w:sz="0" w:space="0" w:color="auto"/>
                  </w:divBdr>
                </w:div>
                <w:div w:id="328874509">
                  <w:marLeft w:val="480"/>
                  <w:marRight w:val="0"/>
                  <w:marTop w:val="0"/>
                  <w:marBottom w:val="0"/>
                  <w:divBdr>
                    <w:top w:val="none" w:sz="0" w:space="0" w:color="auto"/>
                    <w:left w:val="none" w:sz="0" w:space="0" w:color="auto"/>
                    <w:bottom w:val="none" w:sz="0" w:space="0" w:color="auto"/>
                    <w:right w:val="none" w:sz="0" w:space="0" w:color="auto"/>
                  </w:divBdr>
                </w:div>
                <w:div w:id="650257830">
                  <w:marLeft w:val="480"/>
                  <w:marRight w:val="0"/>
                  <w:marTop w:val="0"/>
                  <w:marBottom w:val="0"/>
                  <w:divBdr>
                    <w:top w:val="none" w:sz="0" w:space="0" w:color="auto"/>
                    <w:left w:val="none" w:sz="0" w:space="0" w:color="auto"/>
                    <w:bottom w:val="none" w:sz="0" w:space="0" w:color="auto"/>
                    <w:right w:val="none" w:sz="0" w:space="0" w:color="auto"/>
                  </w:divBdr>
                </w:div>
                <w:div w:id="533619853">
                  <w:marLeft w:val="480"/>
                  <w:marRight w:val="0"/>
                  <w:marTop w:val="0"/>
                  <w:marBottom w:val="0"/>
                  <w:divBdr>
                    <w:top w:val="none" w:sz="0" w:space="0" w:color="auto"/>
                    <w:left w:val="none" w:sz="0" w:space="0" w:color="auto"/>
                    <w:bottom w:val="none" w:sz="0" w:space="0" w:color="auto"/>
                    <w:right w:val="none" w:sz="0" w:space="0" w:color="auto"/>
                  </w:divBdr>
                </w:div>
                <w:div w:id="957761378">
                  <w:marLeft w:val="480"/>
                  <w:marRight w:val="0"/>
                  <w:marTop w:val="0"/>
                  <w:marBottom w:val="0"/>
                  <w:divBdr>
                    <w:top w:val="none" w:sz="0" w:space="0" w:color="auto"/>
                    <w:left w:val="none" w:sz="0" w:space="0" w:color="auto"/>
                    <w:bottom w:val="none" w:sz="0" w:space="0" w:color="auto"/>
                    <w:right w:val="none" w:sz="0" w:space="0" w:color="auto"/>
                  </w:divBdr>
                </w:div>
                <w:div w:id="849487695">
                  <w:marLeft w:val="480"/>
                  <w:marRight w:val="0"/>
                  <w:marTop w:val="0"/>
                  <w:marBottom w:val="0"/>
                  <w:divBdr>
                    <w:top w:val="none" w:sz="0" w:space="0" w:color="auto"/>
                    <w:left w:val="none" w:sz="0" w:space="0" w:color="auto"/>
                    <w:bottom w:val="none" w:sz="0" w:space="0" w:color="auto"/>
                    <w:right w:val="none" w:sz="0" w:space="0" w:color="auto"/>
                  </w:divBdr>
                </w:div>
                <w:div w:id="571818592">
                  <w:marLeft w:val="480"/>
                  <w:marRight w:val="0"/>
                  <w:marTop w:val="0"/>
                  <w:marBottom w:val="0"/>
                  <w:divBdr>
                    <w:top w:val="none" w:sz="0" w:space="0" w:color="auto"/>
                    <w:left w:val="none" w:sz="0" w:space="0" w:color="auto"/>
                    <w:bottom w:val="none" w:sz="0" w:space="0" w:color="auto"/>
                    <w:right w:val="none" w:sz="0" w:space="0" w:color="auto"/>
                  </w:divBdr>
                </w:div>
                <w:div w:id="1242108105">
                  <w:marLeft w:val="480"/>
                  <w:marRight w:val="0"/>
                  <w:marTop w:val="0"/>
                  <w:marBottom w:val="0"/>
                  <w:divBdr>
                    <w:top w:val="none" w:sz="0" w:space="0" w:color="auto"/>
                    <w:left w:val="none" w:sz="0" w:space="0" w:color="auto"/>
                    <w:bottom w:val="none" w:sz="0" w:space="0" w:color="auto"/>
                    <w:right w:val="none" w:sz="0" w:space="0" w:color="auto"/>
                  </w:divBdr>
                </w:div>
                <w:div w:id="1727143743">
                  <w:marLeft w:val="480"/>
                  <w:marRight w:val="0"/>
                  <w:marTop w:val="0"/>
                  <w:marBottom w:val="0"/>
                  <w:divBdr>
                    <w:top w:val="none" w:sz="0" w:space="0" w:color="auto"/>
                    <w:left w:val="none" w:sz="0" w:space="0" w:color="auto"/>
                    <w:bottom w:val="none" w:sz="0" w:space="0" w:color="auto"/>
                    <w:right w:val="none" w:sz="0" w:space="0" w:color="auto"/>
                  </w:divBdr>
                </w:div>
                <w:div w:id="1151795457">
                  <w:marLeft w:val="480"/>
                  <w:marRight w:val="0"/>
                  <w:marTop w:val="0"/>
                  <w:marBottom w:val="0"/>
                  <w:divBdr>
                    <w:top w:val="none" w:sz="0" w:space="0" w:color="auto"/>
                    <w:left w:val="none" w:sz="0" w:space="0" w:color="auto"/>
                    <w:bottom w:val="none" w:sz="0" w:space="0" w:color="auto"/>
                    <w:right w:val="none" w:sz="0" w:space="0" w:color="auto"/>
                  </w:divBdr>
                </w:div>
                <w:div w:id="1742874141">
                  <w:marLeft w:val="480"/>
                  <w:marRight w:val="0"/>
                  <w:marTop w:val="0"/>
                  <w:marBottom w:val="0"/>
                  <w:divBdr>
                    <w:top w:val="none" w:sz="0" w:space="0" w:color="auto"/>
                    <w:left w:val="none" w:sz="0" w:space="0" w:color="auto"/>
                    <w:bottom w:val="none" w:sz="0" w:space="0" w:color="auto"/>
                    <w:right w:val="none" w:sz="0" w:space="0" w:color="auto"/>
                  </w:divBdr>
                </w:div>
                <w:div w:id="254436543">
                  <w:marLeft w:val="480"/>
                  <w:marRight w:val="0"/>
                  <w:marTop w:val="0"/>
                  <w:marBottom w:val="0"/>
                  <w:divBdr>
                    <w:top w:val="none" w:sz="0" w:space="0" w:color="auto"/>
                    <w:left w:val="none" w:sz="0" w:space="0" w:color="auto"/>
                    <w:bottom w:val="none" w:sz="0" w:space="0" w:color="auto"/>
                    <w:right w:val="none" w:sz="0" w:space="0" w:color="auto"/>
                  </w:divBdr>
                </w:div>
                <w:div w:id="1838811828">
                  <w:marLeft w:val="480"/>
                  <w:marRight w:val="0"/>
                  <w:marTop w:val="0"/>
                  <w:marBottom w:val="0"/>
                  <w:divBdr>
                    <w:top w:val="none" w:sz="0" w:space="0" w:color="auto"/>
                    <w:left w:val="none" w:sz="0" w:space="0" w:color="auto"/>
                    <w:bottom w:val="none" w:sz="0" w:space="0" w:color="auto"/>
                    <w:right w:val="none" w:sz="0" w:space="0" w:color="auto"/>
                  </w:divBdr>
                </w:div>
                <w:div w:id="826432924">
                  <w:marLeft w:val="480"/>
                  <w:marRight w:val="0"/>
                  <w:marTop w:val="0"/>
                  <w:marBottom w:val="0"/>
                  <w:divBdr>
                    <w:top w:val="none" w:sz="0" w:space="0" w:color="auto"/>
                    <w:left w:val="none" w:sz="0" w:space="0" w:color="auto"/>
                    <w:bottom w:val="none" w:sz="0" w:space="0" w:color="auto"/>
                    <w:right w:val="none" w:sz="0" w:space="0" w:color="auto"/>
                  </w:divBdr>
                </w:div>
                <w:div w:id="1989703138">
                  <w:marLeft w:val="480"/>
                  <w:marRight w:val="0"/>
                  <w:marTop w:val="0"/>
                  <w:marBottom w:val="0"/>
                  <w:divBdr>
                    <w:top w:val="none" w:sz="0" w:space="0" w:color="auto"/>
                    <w:left w:val="none" w:sz="0" w:space="0" w:color="auto"/>
                    <w:bottom w:val="none" w:sz="0" w:space="0" w:color="auto"/>
                    <w:right w:val="none" w:sz="0" w:space="0" w:color="auto"/>
                  </w:divBdr>
                </w:div>
                <w:div w:id="1246380980">
                  <w:marLeft w:val="480"/>
                  <w:marRight w:val="0"/>
                  <w:marTop w:val="0"/>
                  <w:marBottom w:val="0"/>
                  <w:divBdr>
                    <w:top w:val="none" w:sz="0" w:space="0" w:color="auto"/>
                    <w:left w:val="none" w:sz="0" w:space="0" w:color="auto"/>
                    <w:bottom w:val="none" w:sz="0" w:space="0" w:color="auto"/>
                    <w:right w:val="none" w:sz="0" w:space="0" w:color="auto"/>
                  </w:divBdr>
                </w:div>
                <w:div w:id="2074497899">
                  <w:marLeft w:val="480"/>
                  <w:marRight w:val="0"/>
                  <w:marTop w:val="0"/>
                  <w:marBottom w:val="0"/>
                  <w:divBdr>
                    <w:top w:val="none" w:sz="0" w:space="0" w:color="auto"/>
                    <w:left w:val="none" w:sz="0" w:space="0" w:color="auto"/>
                    <w:bottom w:val="none" w:sz="0" w:space="0" w:color="auto"/>
                    <w:right w:val="none" w:sz="0" w:space="0" w:color="auto"/>
                  </w:divBdr>
                </w:div>
                <w:div w:id="3750070">
                  <w:marLeft w:val="480"/>
                  <w:marRight w:val="0"/>
                  <w:marTop w:val="0"/>
                  <w:marBottom w:val="0"/>
                  <w:divBdr>
                    <w:top w:val="none" w:sz="0" w:space="0" w:color="auto"/>
                    <w:left w:val="none" w:sz="0" w:space="0" w:color="auto"/>
                    <w:bottom w:val="none" w:sz="0" w:space="0" w:color="auto"/>
                    <w:right w:val="none" w:sz="0" w:space="0" w:color="auto"/>
                  </w:divBdr>
                </w:div>
                <w:div w:id="728697285">
                  <w:marLeft w:val="480"/>
                  <w:marRight w:val="0"/>
                  <w:marTop w:val="0"/>
                  <w:marBottom w:val="0"/>
                  <w:divBdr>
                    <w:top w:val="none" w:sz="0" w:space="0" w:color="auto"/>
                    <w:left w:val="none" w:sz="0" w:space="0" w:color="auto"/>
                    <w:bottom w:val="none" w:sz="0" w:space="0" w:color="auto"/>
                    <w:right w:val="none" w:sz="0" w:space="0" w:color="auto"/>
                  </w:divBdr>
                </w:div>
                <w:div w:id="2130927020">
                  <w:marLeft w:val="480"/>
                  <w:marRight w:val="0"/>
                  <w:marTop w:val="0"/>
                  <w:marBottom w:val="0"/>
                  <w:divBdr>
                    <w:top w:val="none" w:sz="0" w:space="0" w:color="auto"/>
                    <w:left w:val="none" w:sz="0" w:space="0" w:color="auto"/>
                    <w:bottom w:val="none" w:sz="0" w:space="0" w:color="auto"/>
                    <w:right w:val="none" w:sz="0" w:space="0" w:color="auto"/>
                  </w:divBdr>
                </w:div>
                <w:div w:id="1656568192">
                  <w:marLeft w:val="480"/>
                  <w:marRight w:val="0"/>
                  <w:marTop w:val="0"/>
                  <w:marBottom w:val="0"/>
                  <w:divBdr>
                    <w:top w:val="none" w:sz="0" w:space="0" w:color="auto"/>
                    <w:left w:val="none" w:sz="0" w:space="0" w:color="auto"/>
                    <w:bottom w:val="none" w:sz="0" w:space="0" w:color="auto"/>
                    <w:right w:val="none" w:sz="0" w:space="0" w:color="auto"/>
                  </w:divBdr>
                </w:div>
                <w:div w:id="1208882137">
                  <w:marLeft w:val="480"/>
                  <w:marRight w:val="0"/>
                  <w:marTop w:val="0"/>
                  <w:marBottom w:val="0"/>
                  <w:divBdr>
                    <w:top w:val="none" w:sz="0" w:space="0" w:color="auto"/>
                    <w:left w:val="none" w:sz="0" w:space="0" w:color="auto"/>
                    <w:bottom w:val="none" w:sz="0" w:space="0" w:color="auto"/>
                    <w:right w:val="none" w:sz="0" w:space="0" w:color="auto"/>
                  </w:divBdr>
                </w:div>
                <w:div w:id="370348099">
                  <w:marLeft w:val="480"/>
                  <w:marRight w:val="0"/>
                  <w:marTop w:val="0"/>
                  <w:marBottom w:val="0"/>
                  <w:divBdr>
                    <w:top w:val="none" w:sz="0" w:space="0" w:color="auto"/>
                    <w:left w:val="none" w:sz="0" w:space="0" w:color="auto"/>
                    <w:bottom w:val="none" w:sz="0" w:space="0" w:color="auto"/>
                    <w:right w:val="none" w:sz="0" w:space="0" w:color="auto"/>
                  </w:divBdr>
                </w:div>
                <w:div w:id="1935699207">
                  <w:marLeft w:val="480"/>
                  <w:marRight w:val="0"/>
                  <w:marTop w:val="0"/>
                  <w:marBottom w:val="0"/>
                  <w:divBdr>
                    <w:top w:val="none" w:sz="0" w:space="0" w:color="auto"/>
                    <w:left w:val="none" w:sz="0" w:space="0" w:color="auto"/>
                    <w:bottom w:val="none" w:sz="0" w:space="0" w:color="auto"/>
                    <w:right w:val="none" w:sz="0" w:space="0" w:color="auto"/>
                  </w:divBdr>
                </w:div>
                <w:div w:id="664211088">
                  <w:marLeft w:val="480"/>
                  <w:marRight w:val="0"/>
                  <w:marTop w:val="0"/>
                  <w:marBottom w:val="0"/>
                  <w:divBdr>
                    <w:top w:val="none" w:sz="0" w:space="0" w:color="auto"/>
                    <w:left w:val="none" w:sz="0" w:space="0" w:color="auto"/>
                    <w:bottom w:val="none" w:sz="0" w:space="0" w:color="auto"/>
                    <w:right w:val="none" w:sz="0" w:space="0" w:color="auto"/>
                  </w:divBdr>
                </w:div>
                <w:div w:id="1190533806">
                  <w:marLeft w:val="480"/>
                  <w:marRight w:val="0"/>
                  <w:marTop w:val="0"/>
                  <w:marBottom w:val="0"/>
                  <w:divBdr>
                    <w:top w:val="none" w:sz="0" w:space="0" w:color="auto"/>
                    <w:left w:val="none" w:sz="0" w:space="0" w:color="auto"/>
                    <w:bottom w:val="none" w:sz="0" w:space="0" w:color="auto"/>
                    <w:right w:val="none" w:sz="0" w:space="0" w:color="auto"/>
                  </w:divBdr>
                </w:div>
                <w:div w:id="225262734">
                  <w:marLeft w:val="480"/>
                  <w:marRight w:val="0"/>
                  <w:marTop w:val="0"/>
                  <w:marBottom w:val="0"/>
                  <w:divBdr>
                    <w:top w:val="none" w:sz="0" w:space="0" w:color="auto"/>
                    <w:left w:val="none" w:sz="0" w:space="0" w:color="auto"/>
                    <w:bottom w:val="none" w:sz="0" w:space="0" w:color="auto"/>
                    <w:right w:val="none" w:sz="0" w:space="0" w:color="auto"/>
                  </w:divBdr>
                </w:div>
                <w:div w:id="1381201866">
                  <w:marLeft w:val="480"/>
                  <w:marRight w:val="0"/>
                  <w:marTop w:val="0"/>
                  <w:marBottom w:val="0"/>
                  <w:divBdr>
                    <w:top w:val="none" w:sz="0" w:space="0" w:color="auto"/>
                    <w:left w:val="none" w:sz="0" w:space="0" w:color="auto"/>
                    <w:bottom w:val="none" w:sz="0" w:space="0" w:color="auto"/>
                    <w:right w:val="none" w:sz="0" w:space="0" w:color="auto"/>
                  </w:divBdr>
                </w:div>
                <w:div w:id="1800294171">
                  <w:marLeft w:val="480"/>
                  <w:marRight w:val="0"/>
                  <w:marTop w:val="0"/>
                  <w:marBottom w:val="0"/>
                  <w:divBdr>
                    <w:top w:val="none" w:sz="0" w:space="0" w:color="auto"/>
                    <w:left w:val="none" w:sz="0" w:space="0" w:color="auto"/>
                    <w:bottom w:val="none" w:sz="0" w:space="0" w:color="auto"/>
                    <w:right w:val="none" w:sz="0" w:space="0" w:color="auto"/>
                  </w:divBdr>
                </w:div>
                <w:div w:id="886338957">
                  <w:marLeft w:val="480"/>
                  <w:marRight w:val="0"/>
                  <w:marTop w:val="0"/>
                  <w:marBottom w:val="0"/>
                  <w:divBdr>
                    <w:top w:val="none" w:sz="0" w:space="0" w:color="auto"/>
                    <w:left w:val="none" w:sz="0" w:space="0" w:color="auto"/>
                    <w:bottom w:val="none" w:sz="0" w:space="0" w:color="auto"/>
                    <w:right w:val="none" w:sz="0" w:space="0" w:color="auto"/>
                  </w:divBdr>
                </w:div>
                <w:div w:id="956718298">
                  <w:marLeft w:val="480"/>
                  <w:marRight w:val="0"/>
                  <w:marTop w:val="0"/>
                  <w:marBottom w:val="0"/>
                  <w:divBdr>
                    <w:top w:val="none" w:sz="0" w:space="0" w:color="auto"/>
                    <w:left w:val="none" w:sz="0" w:space="0" w:color="auto"/>
                    <w:bottom w:val="none" w:sz="0" w:space="0" w:color="auto"/>
                    <w:right w:val="none" w:sz="0" w:space="0" w:color="auto"/>
                  </w:divBdr>
                </w:div>
                <w:div w:id="1663780056">
                  <w:marLeft w:val="480"/>
                  <w:marRight w:val="0"/>
                  <w:marTop w:val="0"/>
                  <w:marBottom w:val="0"/>
                  <w:divBdr>
                    <w:top w:val="none" w:sz="0" w:space="0" w:color="auto"/>
                    <w:left w:val="none" w:sz="0" w:space="0" w:color="auto"/>
                    <w:bottom w:val="none" w:sz="0" w:space="0" w:color="auto"/>
                    <w:right w:val="none" w:sz="0" w:space="0" w:color="auto"/>
                  </w:divBdr>
                </w:div>
                <w:div w:id="626350606">
                  <w:marLeft w:val="480"/>
                  <w:marRight w:val="0"/>
                  <w:marTop w:val="0"/>
                  <w:marBottom w:val="0"/>
                  <w:divBdr>
                    <w:top w:val="none" w:sz="0" w:space="0" w:color="auto"/>
                    <w:left w:val="none" w:sz="0" w:space="0" w:color="auto"/>
                    <w:bottom w:val="none" w:sz="0" w:space="0" w:color="auto"/>
                    <w:right w:val="none" w:sz="0" w:space="0" w:color="auto"/>
                  </w:divBdr>
                </w:div>
                <w:div w:id="926036849">
                  <w:marLeft w:val="480"/>
                  <w:marRight w:val="0"/>
                  <w:marTop w:val="0"/>
                  <w:marBottom w:val="0"/>
                  <w:divBdr>
                    <w:top w:val="none" w:sz="0" w:space="0" w:color="auto"/>
                    <w:left w:val="none" w:sz="0" w:space="0" w:color="auto"/>
                    <w:bottom w:val="none" w:sz="0" w:space="0" w:color="auto"/>
                    <w:right w:val="none" w:sz="0" w:space="0" w:color="auto"/>
                  </w:divBdr>
                </w:div>
                <w:div w:id="1895967936">
                  <w:marLeft w:val="480"/>
                  <w:marRight w:val="0"/>
                  <w:marTop w:val="0"/>
                  <w:marBottom w:val="0"/>
                  <w:divBdr>
                    <w:top w:val="none" w:sz="0" w:space="0" w:color="auto"/>
                    <w:left w:val="none" w:sz="0" w:space="0" w:color="auto"/>
                    <w:bottom w:val="none" w:sz="0" w:space="0" w:color="auto"/>
                    <w:right w:val="none" w:sz="0" w:space="0" w:color="auto"/>
                  </w:divBdr>
                </w:div>
                <w:div w:id="736973439">
                  <w:marLeft w:val="480"/>
                  <w:marRight w:val="0"/>
                  <w:marTop w:val="0"/>
                  <w:marBottom w:val="0"/>
                  <w:divBdr>
                    <w:top w:val="none" w:sz="0" w:space="0" w:color="auto"/>
                    <w:left w:val="none" w:sz="0" w:space="0" w:color="auto"/>
                    <w:bottom w:val="none" w:sz="0" w:space="0" w:color="auto"/>
                    <w:right w:val="none" w:sz="0" w:space="0" w:color="auto"/>
                  </w:divBdr>
                </w:div>
                <w:div w:id="1414088391">
                  <w:marLeft w:val="480"/>
                  <w:marRight w:val="0"/>
                  <w:marTop w:val="0"/>
                  <w:marBottom w:val="0"/>
                  <w:divBdr>
                    <w:top w:val="none" w:sz="0" w:space="0" w:color="auto"/>
                    <w:left w:val="none" w:sz="0" w:space="0" w:color="auto"/>
                    <w:bottom w:val="none" w:sz="0" w:space="0" w:color="auto"/>
                    <w:right w:val="none" w:sz="0" w:space="0" w:color="auto"/>
                  </w:divBdr>
                </w:div>
                <w:div w:id="912929054">
                  <w:marLeft w:val="480"/>
                  <w:marRight w:val="0"/>
                  <w:marTop w:val="0"/>
                  <w:marBottom w:val="0"/>
                  <w:divBdr>
                    <w:top w:val="none" w:sz="0" w:space="0" w:color="auto"/>
                    <w:left w:val="none" w:sz="0" w:space="0" w:color="auto"/>
                    <w:bottom w:val="none" w:sz="0" w:space="0" w:color="auto"/>
                    <w:right w:val="none" w:sz="0" w:space="0" w:color="auto"/>
                  </w:divBdr>
                </w:div>
                <w:div w:id="1735935216">
                  <w:marLeft w:val="480"/>
                  <w:marRight w:val="0"/>
                  <w:marTop w:val="0"/>
                  <w:marBottom w:val="0"/>
                  <w:divBdr>
                    <w:top w:val="none" w:sz="0" w:space="0" w:color="auto"/>
                    <w:left w:val="none" w:sz="0" w:space="0" w:color="auto"/>
                    <w:bottom w:val="none" w:sz="0" w:space="0" w:color="auto"/>
                    <w:right w:val="none" w:sz="0" w:space="0" w:color="auto"/>
                  </w:divBdr>
                </w:div>
                <w:div w:id="1028797363">
                  <w:marLeft w:val="480"/>
                  <w:marRight w:val="0"/>
                  <w:marTop w:val="0"/>
                  <w:marBottom w:val="0"/>
                  <w:divBdr>
                    <w:top w:val="none" w:sz="0" w:space="0" w:color="auto"/>
                    <w:left w:val="none" w:sz="0" w:space="0" w:color="auto"/>
                    <w:bottom w:val="none" w:sz="0" w:space="0" w:color="auto"/>
                    <w:right w:val="none" w:sz="0" w:space="0" w:color="auto"/>
                  </w:divBdr>
                </w:div>
                <w:div w:id="2060938907">
                  <w:marLeft w:val="480"/>
                  <w:marRight w:val="0"/>
                  <w:marTop w:val="0"/>
                  <w:marBottom w:val="0"/>
                  <w:divBdr>
                    <w:top w:val="none" w:sz="0" w:space="0" w:color="auto"/>
                    <w:left w:val="none" w:sz="0" w:space="0" w:color="auto"/>
                    <w:bottom w:val="none" w:sz="0" w:space="0" w:color="auto"/>
                    <w:right w:val="none" w:sz="0" w:space="0" w:color="auto"/>
                  </w:divBdr>
                </w:div>
                <w:div w:id="924607324">
                  <w:marLeft w:val="480"/>
                  <w:marRight w:val="0"/>
                  <w:marTop w:val="0"/>
                  <w:marBottom w:val="0"/>
                  <w:divBdr>
                    <w:top w:val="none" w:sz="0" w:space="0" w:color="auto"/>
                    <w:left w:val="none" w:sz="0" w:space="0" w:color="auto"/>
                    <w:bottom w:val="none" w:sz="0" w:space="0" w:color="auto"/>
                    <w:right w:val="none" w:sz="0" w:space="0" w:color="auto"/>
                  </w:divBdr>
                </w:div>
                <w:div w:id="921183120">
                  <w:marLeft w:val="480"/>
                  <w:marRight w:val="0"/>
                  <w:marTop w:val="0"/>
                  <w:marBottom w:val="0"/>
                  <w:divBdr>
                    <w:top w:val="none" w:sz="0" w:space="0" w:color="auto"/>
                    <w:left w:val="none" w:sz="0" w:space="0" w:color="auto"/>
                    <w:bottom w:val="none" w:sz="0" w:space="0" w:color="auto"/>
                    <w:right w:val="none" w:sz="0" w:space="0" w:color="auto"/>
                  </w:divBdr>
                </w:div>
                <w:div w:id="1455518530">
                  <w:marLeft w:val="480"/>
                  <w:marRight w:val="0"/>
                  <w:marTop w:val="0"/>
                  <w:marBottom w:val="0"/>
                  <w:divBdr>
                    <w:top w:val="none" w:sz="0" w:space="0" w:color="auto"/>
                    <w:left w:val="none" w:sz="0" w:space="0" w:color="auto"/>
                    <w:bottom w:val="none" w:sz="0" w:space="0" w:color="auto"/>
                    <w:right w:val="none" w:sz="0" w:space="0" w:color="auto"/>
                  </w:divBdr>
                </w:div>
                <w:div w:id="1914780604">
                  <w:marLeft w:val="480"/>
                  <w:marRight w:val="0"/>
                  <w:marTop w:val="0"/>
                  <w:marBottom w:val="0"/>
                  <w:divBdr>
                    <w:top w:val="none" w:sz="0" w:space="0" w:color="auto"/>
                    <w:left w:val="none" w:sz="0" w:space="0" w:color="auto"/>
                    <w:bottom w:val="none" w:sz="0" w:space="0" w:color="auto"/>
                    <w:right w:val="none" w:sz="0" w:space="0" w:color="auto"/>
                  </w:divBdr>
                </w:div>
                <w:div w:id="1779989162">
                  <w:marLeft w:val="480"/>
                  <w:marRight w:val="0"/>
                  <w:marTop w:val="0"/>
                  <w:marBottom w:val="0"/>
                  <w:divBdr>
                    <w:top w:val="none" w:sz="0" w:space="0" w:color="auto"/>
                    <w:left w:val="none" w:sz="0" w:space="0" w:color="auto"/>
                    <w:bottom w:val="none" w:sz="0" w:space="0" w:color="auto"/>
                    <w:right w:val="none" w:sz="0" w:space="0" w:color="auto"/>
                  </w:divBdr>
                </w:div>
                <w:div w:id="2071463770">
                  <w:marLeft w:val="480"/>
                  <w:marRight w:val="0"/>
                  <w:marTop w:val="0"/>
                  <w:marBottom w:val="0"/>
                  <w:divBdr>
                    <w:top w:val="none" w:sz="0" w:space="0" w:color="auto"/>
                    <w:left w:val="none" w:sz="0" w:space="0" w:color="auto"/>
                    <w:bottom w:val="none" w:sz="0" w:space="0" w:color="auto"/>
                    <w:right w:val="none" w:sz="0" w:space="0" w:color="auto"/>
                  </w:divBdr>
                </w:div>
                <w:div w:id="1517887354">
                  <w:marLeft w:val="480"/>
                  <w:marRight w:val="0"/>
                  <w:marTop w:val="0"/>
                  <w:marBottom w:val="0"/>
                  <w:divBdr>
                    <w:top w:val="none" w:sz="0" w:space="0" w:color="auto"/>
                    <w:left w:val="none" w:sz="0" w:space="0" w:color="auto"/>
                    <w:bottom w:val="none" w:sz="0" w:space="0" w:color="auto"/>
                    <w:right w:val="none" w:sz="0" w:space="0" w:color="auto"/>
                  </w:divBdr>
                </w:div>
                <w:div w:id="1613972581">
                  <w:marLeft w:val="480"/>
                  <w:marRight w:val="0"/>
                  <w:marTop w:val="0"/>
                  <w:marBottom w:val="0"/>
                  <w:divBdr>
                    <w:top w:val="none" w:sz="0" w:space="0" w:color="auto"/>
                    <w:left w:val="none" w:sz="0" w:space="0" w:color="auto"/>
                    <w:bottom w:val="none" w:sz="0" w:space="0" w:color="auto"/>
                    <w:right w:val="none" w:sz="0" w:space="0" w:color="auto"/>
                  </w:divBdr>
                </w:div>
                <w:div w:id="1515997">
                  <w:marLeft w:val="480"/>
                  <w:marRight w:val="0"/>
                  <w:marTop w:val="0"/>
                  <w:marBottom w:val="0"/>
                  <w:divBdr>
                    <w:top w:val="none" w:sz="0" w:space="0" w:color="auto"/>
                    <w:left w:val="none" w:sz="0" w:space="0" w:color="auto"/>
                    <w:bottom w:val="none" w:sz="0" w:space="0" w:color="auto"/>
                    <w:right w:val="none" w:sz="0" w:space="0" w:color="auto"/>
                  </w:divBdr>
                </w:div>
                <w:div w:id="295721608">
                  <w:marLeft w:val="480"/>
                  <w:marRight w:val="0"/>
                  <w:marTop w:val="0"/>
                  <w:marBottom w:val="0"/>
                  <w:divBdr>
                    <w:top w:val="none" w:sz="0" w:space="0" w:color="auto"/>
                    <w:left w:val="none" w:sz="0" w:space="0" w:color="auto"/>
                    <w:bottom w:val="none" w:sz="0" w:space="0" w:color="auto"/>
                    <w:right w:val="none" w:sz="0" w:space="0" w:color="auto"/>
                  </w:divBdr>
                </w:div>
              </w:divsChild>
            </w:div>
            <w:div w:id="1953632559">
              <w:marLeft w:val="0"/>
              <w:marRight w:val="0"/>
              <w:marTop w:val="0"/>
              <w:marBottom w:val="0"/>
              <w:divBdr>
                <w:top w:val="none" w:sz="0" w:space="0" w:color="auto"/>
                <w:left w:val="none" w:sz="0" w:space="0" w:color="auto"/>
                <w:bottom w:val="none" w:sz="0" w:space="0" w:color="auto"/>
                <w:right w:val="none" w:sz="0" w:space="0" w:color="auto"/>
              </w:divBdr>
              <w:divsChild>
                <w:div w:id="874385870">
                  <w:marLeft w:val="480"/>
                  <w:marRight w:val="0"/>
                  <w:marTop w:val="0"/>
                  <w:marBottom w:val="0"/>
                  <w:divBdr>
                    <w:top w:val="none" w:sz="0" w:space="0" w:color="auto"/>
                    <w:left w:val="none" w:sz="0" w:space="0" w:color="auto"/>
                    <w:bottom w:val="none" w:sz="0" w:space="0" w:color="auto"/>
                    <w:right w:val="none" w:sz="0" w:space="0" w:color="auto"/>
                  </w:divBdr>
                </w:div>
                <w:div w:id="848062644">
                  <w:marLeft w:val="480"/>
                  <w:marRight w:val="0"/>
                  <w:marTop w:val="0"/>
                  <w:marBottom w:val="0"/>
                  <w:divBdr>
                    <w:top w:val="none" w:sz="0" w:space="0" w:color="auto"/>
                    <w:left w:val="none" w:sz="0" w:space="0" w:color="auto"/>
                    <w:bottom w:val="none" w:sz="0" w:space="0" w:color="auto"/>
                    <w:right w:val="none" w:sz="0" w:space="0" w:color="auto"/>
                  </w:divBdr>
                </w:div>
                <w:div w:id="1563710477">
                  <w:marLeft w:val="480"/>
                  <w:marRight w:val="0"/>
                  <w:marTop w:val="0"/>
                  <w:marBottom w:val="0"/>
                  <w:divBdr>
                    <w:top w:val="none" w:sz="0" w:space="0" w:color="auto"/>
                    <w:left w:val="none" w:sz="0" w:space="0" w:color="auto"/>
                    <w:bottom w:val="none" w:sz="0" w:space="0" w:color="auto"/>
                    <w:right w:val="none" w:sz="0" w:space="0" w:color="auto"/>
                  </w:divBdr>
                </w:div>
                <w:div w:id="1490638640">
                  <w:marLeft w:val="480"/>
                  <w:marRight w:val="0"/>
                  <w:marTop w:val="0"/>
                  <w:marBottom w:val="0"/>
                  <w:divBdr>
                    <w:top w:val="none" w:sz="0" w:space="0" w:color="auto"/>
                    <w:left w:val="none" w:sz="0" w:space="0" w:color="auto"/>
                    <w:bottom w:val="none" w:sz="0" w:space="0" w:color="auto"/>
                    <w:right w:val="none" w:sz="0" w:space="0" w:color="auto"/>
                  </w:divBdr>
                </w:div>
                <w:div w:id="528492375">
                  <w:marLeft w:val="480"/>
                  <w:marRight w:val="0"/>
                  <w:marTop w:val="0"/>
                  <w:marBottom w:val="0"/>
                  <w:divBdr>
                    <w:top w:val="none" w:sz="0" w:space="0" w:color="auto"/>
                    <w:left w:val="none" w:sz="0" w:space="0" w:color="auto"/>
                    <w:bottom w:val="none" w:sz="0" w:space="0" w:color="auto"/>
                    <w:right w:val="none" w:sz="0" w:space="0" w:color="auto"/>
                  </w:divBdr>
                </w:div>
                <w:div w:id="1710570315">
                  <w:marLeft w:val="480"/>
                  <w:marRight w:val="0"/>
                  <w:marTop w:val="0"/>
                  <w:marBottom w:val="0"/>
                  <w:divBdr>
                    <w:top w:val="none" w:sz="0" w:space="0" w:color="auto"/>
                    <w:left w:val="none" w:sz="0" w:space="0" w:color="auto"/>
                    <w:bottom w:val="none" w:sz="0" w:space="0" w:color="auto"/>
                    <w:right w:val="none" w:sz="0" w:space="0" w:color="auto"/>
                  </w:divBdr>
                </w:div>
                <w:div w:id="1891376869">
                  <w:marLeft w:val="480"/>
                  <w:marRight w:val="0"/>
                  <w:marTop w:val="0"/>
                  <w:marBottom w:val="0"/>
                  <w:divBdr>
                    <w:top w:val="none" w:sz="0" w:space="0" w:color="auto"/>
                    <w:left w:val="none" w:sz="0" w:space="0" w:color="auto"/>
                    <w:bottom w:val="none" w:sz="0" w:space="0" w:color="auto"/>
                    <w:right w:val="none" w:sz="0" w:space="0" w:color="auto"/>
                  </w:divBdr>
                </w:div>
                <w:div w:id="231549921">
                  <w:marLeft w:val="480"/>
                  <w:marRight w:val="0"/>
                  <w:marTop w:val="0"/>
                  <w:marBottom w:val="0"/>
                  <w:divBdr>
                    <w:top w:val="none" w:sz="0" w:space="0" w:color="auto"/>
                    <w:left w:val="none" w:sz="0" w:space="0" w:color="auto"/>
                    <w:bottom w:val="none" w:sz="0" w:space="0" w:color="auto"/>
                    <w:right w:val="none" w:sz="0" w:space="0" w:color="auto"/>
                  </w:divBdr>
                </w:div>
                <w:div w:id="71319003">
                  <w:marLeft w:val="480"/>
                  <w:marRight w:val="0"/>
                  <w:marTop w:val="0"/>
                  <w:marBottom w:val="0"/>
                  <w:divBdr>
                    <w:top w:val="none" w:sz="0" w:space="0" w:color="auto"/>
                    <w:left w:val="none" w:sz="0" w:space="0" w:color="auto"/>
                    <w:bottom w:val="none" w:sz="0" w:space="0" w:color="auto"/>
                    <w:right w:val="none" w:sz="0" w:space="0" w:color="auto"/>
                  </w:divBdr>
                </w:div>
                <w:div w:id="690885140">
                  <w:marLeft w:val="480"/>
                  <w:marRight w:val="0"/>
                  <w:marTop w:val="0"/>
                  <w:marBottom w:val="0"/>
                  <w:divBdr>
                    <w:top w:val="none" w:sz="0" w:space="0" w:color="auto"/>
                    <w:left w:val="none" w:sz="0" w:space="0" w:color="auto"/>
                    <w:bottom w:val="none" w:sz="0" w:space="0" w:color="auto"/>
                    <w:right w:val="none" w:sz="0" w:space="0" w:color="auto"/>
                  </w:divBdr>
                </w:div>
                <w:div w:id="1931111266">
                  <w:marLeft w:val="480"/>
                  <w:marRight w:val="0"/>
                  <w:marTop w:val="0"/>
                  <w:marBottom w:val="0"/>
                  <w:divBdr>
                    <w:top w:val="none" w:sz="0" w:space="0" w:color="auto"/>
                    <w:left w:val="none" w:sz="0" w:space="0" w:color="auto"/>
                    <w:bottom w:val="none" w:sz="0" w:space="0" w:color="auto"/>
                    <w:right w:val="none" w:sz="0" w:space="0" w:color="auto"/>
                  </w:divBdr>
                </w:div>
                <w:div w:id="222177362">
                  <w:marLeft w:val="480"/>
                  <w:marRight w:val="0"/>
                  <w:marTop w:val="0"/>
                  <w:marBottom w:val="0"/>
                  <w:divBdr>
                    <w:top w:val="none" w:sz="0" w:space="0" w:color="auto"/>
                    <w:left w:val="none" w:sz="0" w:space="0" w:color="auto"/>
                    <w:bottom w:val="none" w:sz="0" w:space="0" w:color="auto"/>
                    <w:right w:val="none" w:sz="0" w:space="0" w:color="auto"/>
                  </w:divBdr>
                </w:div>
                <w:div w:id="1752658020">
                  <w:marLeft w:val="480"/>
                  <w:marRight w:val="0"/>
                  <w:marTop w:val="0"/>
                  <w:marBottom w:val="0"/>
                  <w:divBdr>
                    <w:top w:val="none" w:sz="0" w:space="0" w:color="auto"/>
                    <w:left w:val="none" w:sz="0" w:space="0" w:color="auto"/>
                    <w:bottom w:val="none" w:sz="0" w:space="0" w:color="auto"/>
                    <w:right w:val="none" w:sz="0" w:space="0" w:color="auto"/>
                  </w:divBdr>
                </w:div>
                <w:div w:id="24673529">
                  <w:marLeft w:val="480"/>
                  <w:marRight w:val="0"/>
                  <w:marTop w:val="0"/>
                  <w:marBottom w:val="0"/>
                  <w:divBdr>
                    <w:top w:val="none" w:sz="0" w:space="0" w:color="auto"/>
                    <w:left w:val="none" w:sz="0" w:space="0" w:color="auto"/>
                    <w:bottom w:val="none" w:sz="0" w:space="0" w:color="auto"/>
                    <w:right w:val="none" w:sz="0" w:space="0" w:color="auto"/>
                  </w:divBdr>
                </w:div>
                <w:div w:id="817839023">
                  <w:marLeft w:val="480"/>
                  <w:marRight w:val="0"/>
                  <w:marTop w:val="0"/>
                  <w:marBottom w:val="0"/>
                  <w:divBdr>
                    <w:top w:val="none" w:sz="0" w:space="0" w:color="auto"/>
                    <w:left w:val="none" w:sz="0" w:space="0" w:color="auto"/>
                    <w:bottom w:val="none" w:sz="0" w:space="0" w:color="auto"/>
                    <w:right w:val="none" w:sz="0" w:space="0" w:color="auto"/>
                  </w:divBdr>
                </w:div>
                <w:div w:id="460849405">
                  <w:marLeft w:val="480"/>
                  <w:marRight w:val="0"/>
                  <w:marTop w:val="0"/>
                  <w:marBottom w:val="0"/>
                  <w:divBdr>
                    <w:top w:val="none" w:sz="0" w:space="0" w:color="auto"/>
                    <w:left w:val="none" w:sz="0" w:space="0" w:color="auto"/>
                    <w:bottom w:val="none" w:sz="0" w:space="0" w:color="auto"/>
                    <w:right w:val="none" w:sz="0" w:space="0" w:color="auto"/>
                  </w:divBdr>
                </w:div>
                <w:div w:id="2084837205">
                  <w:marLeft w:val="480"/>
                  <w:marRight w:val="0"/>
                  <w:marTop w:val="0"/>
                  <w:marBottom w:val="0"/>
                  <w:divBdr>
                    <w:top w:val="none" w:sz="0" w:space="0" w:color="auto"/>
                    <w:left w:val="none" w:sz="0" w:space="0" w:color="auto"/>
                    <w:bottom w:val="none" w:sz="0" w:space="0" w:color="auto"/>
                    <w:right w:val="none" w:sz="0" w:space="0" w:color="auto"/>
                  </w:divBdr>
                </w:div>
                <w:div w:id="1234196657">
                  <w:marLeft w:val="480"/>
                  <w:marRight w:val="0"/>
                  <w:marTop w:val="0"/>
                  <w:marBottom w:val="0"/>
                  <w:divBdr>
                    <w:top w:val="none" w:sz="0" w:space="0" w:color="auto"/>
                    <w:left w:val="none" w:sz="0" w:space="0" w:color="auto"/>
                    <w:bottom w:val="none" w:sz="0" w:space="0" w:color="auto"/>
                    <w:right w:val="none" w:sz="0" w:space="0" w:color="auto"/>
                  </w:divBdr>
                </w:div>
                <w:div w:id="967510616">
                  <w:marLeft w:val="480"/>
                  <w:marRight w:val="0"/>
                  <w:marTop w:val="0"/>
                  <w:marBottom w:val="0"/>
                  <w:divBdr>
                    <w:top w:val="none" w:sz="0" w:space="0" w:color="auto"/>
                    <w:left w:val="none" w:sz="0" w:space="0" w:color="auto"/>
                    <w:bottom w:val="none" w:sz="0" w:space="0" w:color="auto"/>
                    <w:right w:val="none" w:sz="0" w:space="0" w:color="auto"/>
                  </w:divBdr>
                </w:div>
                <w:div w:id="863521673">
                  <w:marLeft w:val="480"/>
                  <w:marRight w:val="0"/>
                  <w:marTop w:val="0"/>
                  <w:marBottom w:val="0"/>
                  <w:divBdr>
                    <w:top w:val="none" w:sz="0" w:space="0" w:color="auto"/>
                    <w:left w:val="none" w:sz="0" w:space="0" w:color="auto"/>
                    <w:bottom w:val="none" w:sz="0" w:space="0" w:color="auto"/>
                    <w:right w:val="none" w:sz="0" w:space="0" w:color="auto"/>
                  </w:divBdr>
                </w:div>
                <w:div w:id="295381392">
                  <w:marLeft w:val="480"/>
                  <w:marRight w:val="0"/>
                  <w:marTop w:val="0"/>
                  <w:marBottom w:val="0"/>
                  <w:divBdr>
                    <w:top w:val="none" w:sz="0" w:space="0" w:color="auto"/>
                    <w:left w:val="none" w:sz="0" w:space="0" w:color="auto"/>
                    <w:bottom w:val="none" w:sz="0" w:space="0" w:color="auto"/>
                    <w:right w:val="none" w:sz="0" w:space="0" w:color="auto"/>
                  </w:divBdr>
                </w:div>
                <w:div w:id="184636190">
                  <w:marLeft w:val="480"/>
                  <w:marRight w:val="0"/>
                  <w:marTop w:val="0"/>
                  <w:marBottom w:val="0"/>
                  <w:divBdr>
                    <w:top w:val="none" w:sz="0" w:space="0" w:color="auto"/>
                    <w:left w:val="none" w:sz="0" w:space="0" w:color="auto"/>
                    <w:bottom w:val="none" w:sz="0" w:space="0" w:color="auto"/>
                    <w:right w:val="none" w:sz="0" w:space="0" w:color="auto"/>
                  </w:divBdr>
                </w:div>
                <w:div w:id="1993287415">
                  <w:marLeft w:val="480"/>
                  <w:marRight w:val="0"/>
                  <w:marTop w:val="0"/>
                  <w:marBottom w:val="0"/>
                  <w:divBdr>
                    <w:top w:val="none" w:sz="0" w:space="0" w:color="auto"/>
                    <w:left w:val="none" w:sz="0" w:space="0" w:color="auto"/>
                    <w:bottom w:val="none" w:sz="0" w:space="0" w:color="auto"/>
                    <w:right w:val="none" w:sz="0" w:space="0" w:color="auto"/>
                  </w:divBdr>
                </w:div>
                <w:div w:id="355932658">
                  <w:marLeft w:val="480"/>
                  <w:marRight w:val="0"/>
                  <w:marTop w:val="0"/>
                  <w:marBottom w:val="0"/>
                  <w:divBdr>
                    <w:top w:val="none" w:sz="0" w:space="0" w:color="auto"/>
                    <w:left w:val="none" w:sz="0" w:space="0" w:color="auto"/>
                    <w:bottom w:val="none" w:sz="0" w:space="0" w:color="auto"/>
                    <w:right w:val="none" w:sz="0" w:space="0" w:color="auto"/>
                  </w:divBdr>
                </w:div>
                <w:div w:id="332925699">
                  <w:marLeft w:val="480"/>
                  <w:marRight w:val="0"/>
                  <w:marTop w:val="0"/>
                  <w:marBottom w:val="0"/>
                  <w:divBdr>
                    <w:top w:val="none" w:sz="0" w:space="0" w:color="auto"/>
                    <w:left w:val="none" w:sz="0" w:space="0" w:color="auto"/>
                    <w:bottom w:val="none" w:sz="0" w:space="0" w:color="auto"/>
                    <w:right w:val="none" w:sz="0" w:space="0" w:color="auto"/>
                  </w:divBdr>
                </w:div>
                <w:div w:id="425661817">
                  <w:marLeft w:val="480"/>
                  <w:marRight w:val="0"/>
                  <w:marTop w:val="0"/>
                  <w:marBottom w:val="0"/>
                  <w:divBdr>
                    <w:top w:val="none" w:sz="0" w:space="0" w:color="auto"/>
                    <w:left w:val="none" w:sz="0" w:space="0" w:color="auto"/>
                    <w:bottom w:val="none" w:sz="0" w:space="0" w:color="auto"/>
                    <w:right w:val="none" w:sz="0" w:space="0" w:color="auto"/>
                  </w:divBdr>
                </w:div>
                <w:div w:id="1423529480">
                  <w:marLeft w:val="480"/>
                  <w:marRight w:val="0"/>
                  <w:marTop w:val="0"/>
                  <w:marBottom w:val="0"/>
                  <w:divBdr>
                    <w:top w:val="none" w:sz="0" w:space="0" w:color="auto"/>
                    <w:left w:val="none" w:sz="0" w:space="0" w:color="auto"/>
                    <w:bottom w:val="none" w:sz="0" w:space="0" w:color="auto"/>
                    <w:right w:val="none" w:sz="0" w:space="0" w:color="auto"/>
                  </w:divBdr>
                </w:div>
                <w:div w:id="326835197">
                  <w:marLeft w:val="480"/>
                  <w:marRight w:val="0"/>
                  <w:marTop w:val="0"/>
                  <w:marBottom w:val="0"/>
                  <w:divBdr>
                    <w:top w:val="none" w:sz="0" w:space="0" w:color="auto"/>
                    <w:left w:val="none" w:sz="0" w:space="0" w:color="auto"/>
                    <w:bottom w:val="none" w:sz="0" w:space="0" w:color="auto"/>
                    <w:right w:val="none" w:sz="0" w:space="0" w:color="auto"/>
                  </w:divBdr>
                </w:div>
                <w:div w:id="1386837542">
                  <w:marLeft w:val="480"/>
                  <w:marRight w:val="0"/>
                  <w:marTop w:val="0"/>
                  <w:marBottom w:val="0"/>
                  <w:divBdr>
                    <w:top w:val="none" w:sz="0" w:space="0" w:color="auto"/>
                    <w:left w:val="none" w:sz="0" w:space="0" w:color="auto"/>
                    <w:bottom w:val="none" w:sz="0" w:space="0" w:color="auto"/>
                    <w:right w:val="none" w:sz="0" w:space="0" w:color="auto"/>
                  </w:divBdr>
                </w:div>
                <w:div w:id="1554344481">
                  <w:marLeft w:val="480"/>
                  <w:marRight w:val="0"/>
                  <w:marTop w:val="0"/>
                  <w:marBottom w:val="0"/>
                  <w:divBdr>
                    <w:top w:val="none" w:sz="0" w:space="0" w:color="auto"/>
                    <w:left w:val="none" w:sz="0" w:space="0" w:color="auto"/>
                    <w:bottom w:val="none" w:sz="0" w:space="0" w:color="auto"/>
                    <w:right w:val="none" w:sz="0" w:space="0" w:color="auto"/>
                  </w:divBdr>
                </w:div>
                <w:div w:id="903561762">
                  <w:marLeft w:val="480"/>
                  <w:marRight w:val="0"/>
                  <w:marTop w:val="0"/>
                  <w:marBottom w:val="0"/>
                  <w:divBdr>
                    <w:top w:val="none" w:sz="0" w:space="0" w:color="auto"/>
                    <w:left w:val="none" w:sz="0" w:space="0" w:color="auto"/>
                    <w:bottom w:val="none" w:sz="0" w:space="0" w:color="auto"/>
                    <w:right w:val="none" w:sz="0" w:space="0" w:color="auto"/>
                  </w:divBdr>
                </w:div>
                <w:div w:id="260994597">
                  <w:marLeft w:val="480"/>
                  <w:marRight w:val="0"/>
                  <w:marTop w:val="0"/>
                  <w:marBottom w:val="0"/>
                  <w:divBdr>
                    <w:top w:val="none" w:sz="0" w:space="0" w:color="auto"/>
                    <w:left w:val="none" w:sz="0" w:space="0" w:color="auto"/>
                    <w:bottom w:val="none" w:sz="0" w:space="0" w:color="auto"/>
                    <w:right w:val="none" w:sz="0" w:space="0" w:color="auto"/>
                  </w:divBdr>
                </w:div>
                <w:div w:id="448597359">
                  <w:marLeft w:val="480"/>
                  <w:marRight w:val="0"/>
                  <w:marTop w:val="0"/>
                  <w:marBottom w:val="0"/>
                  <w:divBdr>
                    <w:top w:val="none" w:sz="0" w:space="0" w:color="auto"/>
                    <w:left w:val="none" w:sz="0" w:space="0" w:color="auto"/>
                    <w:bottom w:val="none" w:sz="0" w:space="0" w:color="auto"/>
                    <w:right w:val="none" w:sz="0" w:space="0" w:color="auto"/>
                  </w:divBdr>
                </w:div>
                <w:div w:id="372778602">
                  <w:marLeft w:val="480"/>
                  <w:marRight w:val="0"/>
                  <w:marTop w:val="0"/>
                  <w:marBottom w:val="0"/>
                  <w:divBdr>
                    <w:top w:val="none" w:sz="0" w:space="0" w:color="auto"/>
                    <w:left w:val="none" w:sz="0" w:space="0" w:color="auto"/>
                    <w:bottom w:val="none" w:sz="0" w:space="0" w:color="auto"/>
                    <w:right w:val="none" w:sz="0" w:space="0" w:color="auto"/>
                  </w:divBdr>
                </w:div>
                <w:div w:id="1585334421">
                  <w:marLeft w:val="480"/>
                  <w:marRight w:val="0"/>
                  <w:marTop w:val="0"/>
                  <w:marBottom w:val="0"/>
                  <w:divBdr>
                    <w:top w:val="none" w:sz="0" w:space="0" w:color="auto"/>
                    <w:left w:val="none" w:sz="0" w:space="0" w:color="auto"/>
                    <w:bottom w:val="none" w:sz="0" w:space="0" w:color="auto"/>
                    <w:right w:val="none" w:sz="0" w:space="0" w:color="auto"/>
                  </w:divBdr>
                </w:div>
                <w:div w:id="1434058869">
                  <w:marLeft w:val="480"/>
                  <w:marRight w:val="0"/>
                  <w:marTop w:val="0"/>
                  <w:marBottom w:val="0"/>
                  <w:divBdr>
                    <w:top w:val="none" w:sz="0" w:space="0" w:color="auto"/>
                    <w:left w:val="none" w:sz="0" w:space="0" w:color="auto"/>
                    <w:bottom w:val="none" w:sz="0" w:space="0" w:color="auto"/>
                    <w:right w:val="none" w:sz="0" w:space="0" w:color="auto"/>
                  </w:divBdr>
                </w:div>
                <w:div w:id="1895921693">
                  <w:marLeft w:val="480"/>
                  <w:marRight w:val="0"/>
                  <w:marTop w:val="0"/>
                  <w:marBottom w:val="0"/>
                  <w:divBdr>
                    <w:top w:val="none" w:sz="0" w:space="0" w:color="auto"/>
                    <w:left w:val="none" w:sz="0" w:space="0" w:color="auto"/>
                    <w:bottom w:val="none" w:sz="0" w:space="0" w:color="auto"/>
                    <w:right w:val="none" w:sz="0" w:space="0" w:color="auto"/>
                  </w:divBdr>
                </w:div>
                <w:div w:id="1800802490">
                  <w:marLeft w:val="480"/>
                  <w:marRight w:val="0"/>
                  <w:marTop w:val="0"/>
                  <w:marBottom w:val="0"/>
                  <w:divBdr>
                    <w:top w:val="none" w:sz="0" w:space="0" w:color="auto"/>
                    <w:left w:val="none" w:sz="0" w:space="0" w:color="auto"/>
                    <w:bottom w:val="none" w:sz="0" w:space="0" w:color="auto"/>
                    <w:right w:val="none" w:sz="0" w:space="0" w:color="auto"/>
                  </w:divBdr>
                </w:div>
                <w:div w:id="2016876194">
                  <w:marLeft w:val="480"/>
                  <w:marRight w:val="0"/>
                  <w:marTop w:val="0"/>
                  <w:marBottom w:val="0"/>
                  <w:divBdr>
                    <w:top w:val="none" w:sz="0" w:space="0" w:color="auto"/>
                    <w:left w:val="none" w:sz="0" w:space="0" w:color="auto"/>
                    <w:bottom w:val="none" w:sz="0" w:space="0" w:color="auto"/>
                    <w:right w:val="none" w:sz="0" w:space="0" w:color="auto"/>
                  </w:divBdr>
                </w:div>
                <w:div w:id="2092005365">
                  <w:marLeft w:val="480"/>
                  <w:marRight w:val="0"/>
                  <w:marTop w:val="0"/>
                  <w:marBottom w:val="0"/>
                  <w:divBdr>
                    <w:top w:val="none" w:sz="0" w:space="0" w:color="auto"/>
                    <w:left w:val="none" w:sz="0" w:space="0" w:color="auto"/>
                    <w:bottom w:val="none" w:sz="0" w:space="0" w:color="auto"/>
                    <w:right w:val="none" w:sz="0" w:space="0" w:color="auto"/>
                  </w:divBdr>
                </w:div>
                <w:div w:id="1297417558">
                  <w:marLeft w:val="480"/>
                  <w:marRight w:val="0"/>
                  <w:marTop w:val="0"/>
                  <w:marBottom w:val="0"/>
                  <w:divBdr>
                    <w:top w:val="none" w:sz="0" w:space="0" w:color="auto"/>
                    <w:left w:val="none" w:sz="0" w:space="0" w:color="auto"/>
                    <w:bottom w:val="none" w:sz="0" w:space="0" w:color="auto"/>
                    <w:right w:val="none" w:sz="0" w:space="0" w:color="auto"/>
                  </w:divBdr>
                </w:div>
                <w:div w:id="948662040">
                  <w:marLeft w:val="480"/>
                  <w:marRight w:val="0"/>
                  <w:marTop w:val="0"/>
                  <w:marBottom w:val="0"/>
                  <w:divBdr>
                    <w:top w:val="none" w:sz="0" w:space="0" w:color="auto"/>
                    <w:left w:val="none" w:sz="0" w:space="0" w:color="auto"/>
                    <w:bottom w:val="none" w:sz="0" w:space="0" w:color="auto"/>
                    <w:right w:val="none" w:sz="0" w:space="0" w:color="auto"/>
                  </w:divBdr>
                </w:div>
                <w:div w:id="1640763511">
                  <w:marLeft w:val="480"/>
                  <w:marRight w:val="0"/>
                  <w:marTop w:val="0"/>
                  <w:marBottom w:val="0"/>
                  <w:divBdr>
                    <w:top w:val="none" w:sz="0" w:space="0" w:color="auto"/>
                    <w:left w:val="none" w:sz="0" w:space="0" w:color="auto"/>
                    <w:bottom w:val="none" w:sz="0" w:space="0" w:color="auto"/>
                    <w:right w:val="none" w:sz="0" w:space="0" w:color="auto"/>
                  </w:divBdr>
                </w:div>
                <w:div w:id="661396469">
                  <w:marLeft w:val="480"/>
                  <w:marRight w:val="0"/>
                  <w:marTop w:val="0"/>
                  <w:marBottom w:val="0"/>
                  <w:divBdr>
                    <w:top w:val="none" w:sz="0" w:space="0" w:color="auto"/>
                    <w:left w:val="none" w:sz="0" w:space="0" w:color="auto"/>
                    <w:bottom w:val="none" w:sz="0" w:space="0" w:color="auto"/>
                    <w:right w:val="none" w:sz="0" w:space="0" w:color="auto"/>
                  </w:divBdr>
                </w:div>
                <w:div w:id="1918899464">
                  <w:marLeft w:val="480"/>
                  <w:marRight w:val="0"/>
                  <w:marTop w:val="0"/>
                  <w:marBottom w:val="0"/>
                  <w:divBdr>
                    <w:top w:val="none" w:sz="0" w:space="0" w:color="auto"/>
                    <w:left w:val="none" w:sz="0" w:space="0" w:color="auto"/>
                    <w:bottom w:val="none" w:sz="0" w:space="0" w:color="auto"/>
                    <w:right w:val="none" w:sz="0" w:space="0" w:color="auto"/>
                  </w:divBdr>
                </w:div>
                <w:div w:id="796994519">
                  <w:marLeft w:val="480"/>
                  <w:marRight w:val="0"/>
                  <w:marTop w:val="0"/>
                  <w:marBottom w:val="0"/>
                  <w:divBdr>
                    <w:top w:val="none" w:sz="0" w:space="0" w:color="auto"/>
                    <w:left w:val="none" w:sz="0" w:space="0" w:color="auto"/>
                    <w:bottom w:val="none" w:sz="0" w:space="0" w:color="auto"/>
                    <w:right w:val="none" w:sz="0" w:space="0" w:color="auto"/>
                  </w:divBdr>
                </w:div>
                <w:div w:id="1596864812">
                  <w:marLeft w:val="480"/>
                  <w:marRight w:val="0"/>
                  <w:marTop w:val="0"/>
                  <w:marBottom w:val="0"/>
                  <w:divBdr>
                    <w:top w:val="none" w:sz="0" w:space="0" w:color="auto"/>
                    <w:left w:val="none" w:sz="0" w:space="0" w:color="auto"/>
                    <w:bottom w:val="none" w:sz="0" w:space="0" w:color="auto"/>
                    <w:right w:val="none" w:sz="0" w:space="0" w:color="auto"/>
                  </w:divBdr>
                </w:div>
                <w:div w:id="507674062">
                  <w:marLeft w:val="480"/>
                  <w:marRight w:val="0"/>
                  <w:marTop w:val="0"/>
                  <w:marBottom w:val="0"/>
                  <w:divBdr>
                    <w:top w:val="none" w:sz="0" w:space="0" w:color="auto"/>
                    <w:left w:val="none" w:sz="0" w:space="0" w:color="auto"/>
                    <w:bottom w:val="none" w:sz="0" w:space="0" w:color="auto"/>
                    <w:right w:val="none" w:sz="0" w:space="0" w:color="auto"/>
                  </w:divBdr>
                </w:div>
                <w:div w:id="395712276">
                  <w:marLeft w:val="480"/>
                  <w:marRight w:val="0"/>
                  <w:marTop w:val="0"/>
                  <w:marBottom w:val="0"/>
                  <w:divBdr>
                    <w:top w:val="none" w:sz="0" w:space="0" w:color="auto"/>
                    <w:left w:val="none" w:sz="0" w:space="0" w:color="auto"/>
                    <w:bottom w:val="none" w:sz="0" w:space="0" w:color="auto"/>
                    <w:right w:val="none" w:sz="0" w:space="0" w:color="auto"/>
                  </w:divBdr>
                </w:div>
                <w:div w:id="1818455017">
                  <w:marLeft w:val="480"/>
                  <w:marRight w:val="0"/>
                  <w:marTop w:val="0"/>
                  <w:marBottom w:val="0"/>
                  <w:divBdr>
                    <w:top w:val="none" w:sz="0" w:space="0" w:color="auto"/>
                    <w:left w:val="none" w:sz="0" w:space="0" w:color="auto"/>
                    <w:bottom w:val="none" w:sz="0" w:space="0" w:color="auto"/>
                    <w:right w:val="none" w:sz="0" w:space="0" w:color="auto"/>
                  </w:divBdr>
                </w:div>
                <w:div w:id="1476147115">
                  <w:marLeft w:val="480"/>
                  <w:marRight w:val="0"/>
                  <w:marTop w:val="0"/>
                  <w:marBottom w:val="0"/>
                  <w:divBdr>
                    <w:top w:val="none" w:sz="0" w:space="0" w:color="auto"/>
                    <w:left w:val="none" w:sz="0" w:space="0" w:color="auto"/>
                    <w:bottom w:val="none" w:sz="0" w:space="0" w:color="auto"/>
                    <w:right w:val="none" w:sz="0" w:space="0" w:color="auto"/>
                  </w:divBdr>
                </w:div>
                <w:div w:id="783887147">
                  <w:marLeft w:val="480"/>
                  <w:marRight w:val="0"/>
                  <w:marTop w:val="0"/>
                  <w:marBottom w:val="0"/>
                  <w:divBdr>
                    <w:top w:val="none" w:sz="0" w:space="0" w:color="auto"/>
                    <w:left w:val="none" w:sz="0" w:space="0" w:color="auto"/>
                    <w:bottom w:val="none" w:sz="0" w:space="0" w:color="auto"/>
                    <w:right w:val="none" w:sz="0" w:space="0" w:color="auto"/>
                  </w:divBdr>
                </w:div>
                <w:div w:id="1489201764">
                  <w:marLeft w:val="480"/>
                  <w:marRight w:val="0"/>
                  <w:marTop w:val="0"/>
                  <w:marBottom w:val="0"/>
                  <w:divBdr>
                    <w:top w:val="none" w:sz="0" w:space="0" w:color="auto"/>
                    <w:left w:val="none" w:sz="0" w:space="0" w:color="auto"/>
                    <w:bottom w:val="none" w:sz="0" w:space="0" w:color="auto"/>
                    <w:right w:val="none" w:sz="0" w:space="0" w:color="auto"/>
                  </w:divBdr>
                </w:div>
                <w:div w:id="1213536921">
                  <w:marLeft w:val="480"/>
                  <w:marRight w:val="0"/>
                  <w:marTop w:val="0"/>
                  <w:marBottom w:val="0"/>
                  <w:divBdr>
                    <w:top w:val="none" w:sz="0" w:space="0" w:color="auto"/>
                    <w:left w:val="none" w:sz="0" w:space="0" w:color="auto"/>
                    <w:bottom w:val="none" w:sz="0" w:space="0" w:color="auto"/>
                    <w:right w:val="none" w:sz="0" w:space="0" w:color="auto"/>
                  </w:divBdr>
                </w:div>
                <w:div w:id="924844688">
                  <w:marLeft w:val="480"/>
                  <w:marRight w:val="0"/>
                  <w:marTop w:val="0"/>
                  <w:marBottom w:val="0"/>
                  <w:divBdr>
                    <w:top w:val="none" w:sz="0" w:space="0" w:color="auto"/>
                    <w:left w:val="none" w:sz="0" w:space="0" w:color="auto"/>
                    <w:bottom w:val="none" w:sz="0" w:space="0" w:color="auto"/>
                    <w:right w:val="none" w:sz="0" w:space="0" w:color="auto"/>
                  </w:divBdr>
                </w:div>
                <w:div w:id="315845516">
                  <w:marLeft w:val="480"/>
                  <w:marRight w:val="0"/>
                  <w:marTop w:val="0"/>
                  <w:marBottom w:val="0"/>
                  <w:divBdr>
                    <w:top w:val="none" w:sz="0" w:space="0" w:color="auto"/>
                    <w:left w:val="none" w:sz="0" w:space="0" w:color="auto"/>
                    <w:bottom w:val="none" w:sz="0" w:space="0" w:color="auto"/>
                    <w:right w:val="none" w:sz="0" w:space="0" w:color="auto"/>
                  </w:divBdr>
                </w:div>
                <w:div w:id="110906700">
                  <w:marLeft w:val="480"/>
                  <w:marRight w:val="0"/>
                  <w:marTop w:val="0"/>
                  <w:marBottom w:val="0"/>
                  <w:divBdr>
                    <w:top w:val="none" w:sz="0" w:space="0" w:color="auto"/>
                    <w:left w:val="none" w:sz="0" w:space="0" w:color="auto"/>
                    <w:bottom w:val="none" w:sz="0" w:space="0" w:color="auto"/>
                    <w:right w:val="none" w:sz="0" w:space="0" w:color="auto"/>
                  </w:divBdr>
                </w:div>
                <w:div w:id="1048189465">
                  <w:marLeft w:val="480"/>
                  <w:marRight w:val="0"/>
                  <w:marTop w:val="0"/>
                  <w:marBottom w:val="0"/>
                  <w:divBdr>
                    <w:top w:val="none" w:sz="0" w:space="0" w:color="auto"/>
                    <w:left w:val="none" w:sz="0" w:space="0" w:color="auto"/>
                    <w:bottom w:val="none" w:sz="0" w:space="0" w:color="auto"/>
                    <w:right w:val="none" w:sz="0" w:space="0" w:color="auto"/>
                  </w:divBdr>
                </w:div>
                <w:div w:id="1041369271">
                  <w:marLeft w:val="480"/>
                  <w:marRight w:val="0"/>
                  <w:marTop w:val="0"/>
                  <w:marBottom w:val="0"/>
                  <w:divBdr>
                    <w:top w:val="none" w:sz="0" w:space="0" w:color="auto"/>
                    <w:left w:val="none" w:sz="0" w:space="0" w:color="auto"/>
                    <w:bottom w:val="none" w:sz="0" w:space="0" w:color="auto"/>
                    <w:right w:val="none" w:sz="0" w:space="0" w:color="auto"/>
                  </w:divBdr>
                </w:div>
                <w:div w:id="1595748164">
                  <w:marLeft w:val="480"/>
                  <w:marRight w:val="0"/>
                  <w:marTop w:val="0"/>
                  <w:marBottom w:val="0"/>
                  <w:divBdr>
                    <w:top w:val="none" w:sz="0" w:space="0" w:color="auto"/>
                    <w:left w:val="none" w:sz="0" w:space="0" w:color="auto"/>
                    <w:bottom w:val="none" w:sz="0" w:space="0" w:color="auto"/>
                    <w:right w:val="none" w:sz="0" w:space="0" w:color="auto"/>
                  </w:divBdr>
                </w:div>
                <w:div w:id="2054230112">
                  <w:marLeft w:val="480"/>
                  <w:marRight w:val="0"/>
                  <w:marTop w:val="0"/>
                  <w:marBottom w:val="0"/>
                  <w:divBdr>
                    <w:top w:val="none" w:sz="0" w:space="0" w:color="auto"/>
                    <w:left w:val="none" w:sz="0" w:space="0" w:color="auto"/>
                    <w:bottom w:val="none" w:sz="0" w:space="0" w:color="auto"/>
                    <w:right w:val="none" w:sz="0" w:space="0" w:color="auto"/>
                  </w:divBdr>
                </w:div>
                <w:div w:id="372850430">
                  <w:marLeft w:val="480"/>
                  <w:marRight w:val="0"/>
                  <w:marTop w:val="0"/>
                  <w:marBottom w:val="0"/>
                  <w:divBdr>
                    <w:top w:val="none" w:sz="0" w:space="0" w:color="auto"/>
                    <w:left w:val="none" w:sz="0" w:space="0" w:color="auto"/>
                    <w:bottom w:val="none" w:sz="0" w:space="0" w:color="auto"/>
                    <w:right w:val="none" w:sz="0" w:space="0" w:color="auto"/>
                  </w:divBdr>
                </w:div>
                <w:div w:id="570896395">
                  <w:marLeft w:val="480"/>
                  <w:marRight w:val="0"/>
                  <w:marTop w:val="0"/>
                  <w:marBottom w:val="0"/>
                  <w:divBdr>
                    <w:top w:val="none" w:sz="0" w:space="0" w:color="auto"/>
                    <w:left w:val="none" w:sz="0" w:space="0" w:color="auto"/>
                    <w:bottom w:val="none" w:sz="0" w:space="0" w:color="auto"/>
                    <w:right w:val="none" w:sz="0" w:space="0" w:color="auto"/>
                  </w:divBdr>
                </w:div>
                <w:div w:id="263268060">
                  <w:marLeft w:val="480"/>
                  <w:marRight w:val="0"/>
                  <w:marTop w:val="0"/>
                  <w:marBottom w:val="0"/>
                  <w:divBdr>
                    <w:top w:val="none" w:sz="0" w:space="0" w:color="auto"/>
                    <w:left w:val="none" w:sz="0" w:space="0" w:color="auto"/>
                    <w:bottom w:val="none" w:sz="0" w:space="0" w:color="auto"/>
                    <w:right w:val="none" w:sz="0" w:space="0" w:color="auto"/>
                  </w:divBdr>
                </w:div>
                <w:div w:id="310866444">
                  <w:marLeft w:val="480"/>
                  <w:marRight w:val="0"/>
                  <w:marTop w:val="0"/>
                  <w:marBottom w:val="0"/>
                  <w:divBdr>
                    <w:top w:val="none" w:sz="0" w:space="0" w:color="auto"/>
                    <w:left w:val="none" w:sz="0" w:space="0" w:color="auto"/>
                    <w:bottom w:val="none" w:sz="0" w:space="0" w:color="auto"/>
                    <w:right w:val="none" w:sz="0" w:space="0" w:color="auto"/>
                  </w:divBdr>
                </w:div>
                <w:div w:id="556165502">
                  <w:marLeft w:val="480"/>
                  <w:marRight w:val="0"/>
                  <w:marTop w:val="0"/>
                  <w:marBottom w:val="0"/>
                  <w:divBdr>
                    <w:top w:val="none" w:sz="0" w:space="0" w:color="auto"/>
                    <w:left w:val="none" w:sz="0" w:space="0" w:color="auto"/>
                    <w:bottom w:val="none" w:sz="0" w:space="0" w:color="auto"/>
                    <w:right w:val="none" w:sz="0" w:space="0" w:color="auto"/>
                  </w:divBdr>
                </w:div>
                <w:div w:id="982471196">
                  <w:marLeft w:val="480"/>
                  <w:marRight w:val="0"/>
                  <w:marTop w:val="0"/>
                  <w:marBottom w:val="0"/>
                  <w:divBdr>
                    <w:top w:val="none" w:sz="0" w:space="0" w:color="auto"/>
                    <w:left w:val="none" w:sz="0" w:space="0" w:color="auto"/>
                    <w:bottom w:val="none" w:sz="0" w:space="0" w:color="auto"/>
                    <w:right w:val="none" w:sz="0" w:space="0" w:color="auto"/>
                  </w:divBdr>
                </w:div>
                <w:div w:id="1977762610">
                  <w:marLeft w:val="480"/>
                  <w:marRight w:val="0"/>
                  <w:marTop w:val="0"/>
                  <w:marBottom w:val="0"/>
                  <w:divBdr>
                    <w:top w:val="none" w:sz="0" w:space="0" w:color="auto"/>
                    <w:left w:val="none" w:sz="0" w:space="0" w:color="auto"/>
                    <w:bottom w:val="none" w:sz="0" w:space="0" w:color="auto"/>
                    <w:right w:val="none" w:sz="0" w:space="0" w:color="auto"/>
                  </w:divBdr>
                </w:div>
                <w:div w:id="651520986">
                  <w:marLeft w:val="480"/>
                  <w:marRight w:val="0"/>
                  <w:marTop w:val="0"/>
                  <w:marBottom w:val="0"/>
                  <w:divBdr>
                    <w:top w:val="none" w:sz="0" w:space="0" w:color="auto"/>
                    <w:left w:val="none" w:sz="0" w:space="0" w:color="auto"/>
                    <w:bottom w:val="none" w:sz="0" w:space="0" w:color="auto"/>
                    <w:right w:val="none" w:sz="0" w:space="0" w:color="auto"/>
                  </w:divBdr>
                </w:div>
                <w:div w:id="2046296925">
                  <w:marLeft w:val="480"/>
                  <w:marRight w:val="0"/>
                  <w:marTop w:val="0"/>
                  <w:marBottom w:val="0"/>
                  <w:divBdr>
                    <w:top w:val="none" w:sz="0" w:space="0" w:color="auto"/>
                    <w:left w:val="none" w:sz="0" w:space="0" w:color="auto"/>
                    <w:bottom w:val="none" w:sz="0" w:space="0" w:color="auto"/>
                    <w:right w:val="none" w:sz="0" w:space="0" w:color="auto"/>
                  </w:divBdr>
                </w:div>
                <w:div w:id="317656063">
                  <w:marLeft w:val="480"/>
                  <w:marRight w:val="0"/>
                  <w:marTop w:val="0"/>
                  <w:marBottom w:val="0"/>
                  <w:divBdr>
                    <w:top w:val="none" w:sz="0" w:space="0" w:color="auto"/>
                    <w:left w:val="none" w:sz="0" w:space="0" w:color="auto"/>
                    <w:bottom w:val="none" w:sz="0" w:space="0" w:color="auto"/>
                    <w:right w:val="none" w:sz="0" w:space="0" w:color="auto"/>
                  </w:divBdr>
                </w:div>
                <w:div w:id="761224107">
                  <w:marLeft w:val="480"/>
                  <w:marRight w:val="0"/>
                  <w:marTop w:val="0"/>
                  <w:marBottom w:val="0"/>
                  <w:divBdr>
                    <w:top w:val="none" w:sz="0" w:space="0" w:color="auto"/>
                    <w:left w:val="none" w:sz="0" w:space="0" w:color="auto"/>
                    <w:bottom w:val="none" w:sz="0" w:space="0" w:color="auto"/>
                    <w:right w:val="none" w:sz="0" w:space="0" w:color="auto"/>
                  </w:divBdr>
                </w:div>
                <w:div w:id="793986823">
                  <w:marLeft w:val="480"/>
                  <w:marRight w:val="0"/>
                  <w:marTop w:val="0"/>
                  <w:marBottom w:val="0"/>
                  <w:divBdr>
                    <w:top w:val="none" w:sz="0" w:space="0" w:color="auto"/>
                    <w:left w:val="none" w:sz="0" w:space="0" w:color="auto"/>
                    <w:bottom w:val="none" w:sz="0" w:space="0" w:color="auto"/>
                    <w:right w:val="none" w:sz="0" w:space="0" w:color="auto"/>
                  </w:divBdr>
                </w:div>
                <w:div w:id="1184199440">
                  <w:marLeft w:val="480"/>
                  <w:marRight w:val="0"/>
                  <w:marTop w:val="0"/>
                  <w:marBottom w:val="0"/>
                  <w:divBdr>
                    <w:top w:val="none" w:sz="0" w:space="0" w:color="auto"/>
                    <w:left w:val="none" w:sz="0" w:space="0" w:color="auto"/>
                    <w:bottom w:val="none" w:sz="0" w:space="0" w:color="auto"/>
                    <w:right w:val="none" w:sz="0" w:space="0" w:color="auto"/>
                  </w:divBdr>
                </w:div>
                <w:div w:id="438066719">
                  <w:marLeft w:val="480"/>
                  <w:marRight w:val="0"/>
                  <w:marTop w:val="0"/>
                  <w:marBottom w:val="0"/>
                  <w:divBdr>
                    <w:top w:val="none" w:sz="0" w:space="0" w:color="auto"/>
                    <w:left w:val="none" w:sz="0" w:space="0" w:color="auto"/>
                    <w:bottom w:val="none" w:sz="0" w:space="0" w:color="auto"/>
                    <w:right w:val="none" w:sz="0" w:space="0" w:color="auto"/>
                  </w:divBdr>
                </w:div>
                <w:div w:id="22635424">
                  <w:marLeft w:val="480"/>
                  <w:marRight w:val="0"/>
                  <w:marTop w:val="0"/>
                  <w:marBottom w:val="0"/>
                  <w:divBdr>
                    <w:top w:val="none" w:sz="0" w:space="0" w:color="auto"/>
                    <w:left w:val="none" w:sz="0" w:space="0" w:color="auto"/>
                    <w:bottom w:val="none" w:sz="0" w:space="0" w:color="auto"/>
                    <w:right w:val="none" w:sz="0" w:space="0" w:color="auto"/>
                  </w:divBdr>
                </w:div>
                <w:div w:id="1849834143">
                  <w:marLeft w:val="480"/>
                  <w:marRight w:val="0"/>
                  <w:marTop w:val="0"/>
                  <w:marBottom w:val="0"/>
                  <w:divBdr>
                    <w:top w:val="none" w:sz="0" w:space="0" w:color="auto"/>
                    <w:left w:val="none" w:sz="0" w:space="0" w:color="auto"/>
                    <w:bottom w:val="none" w:sz="0" w:space="0" w:color="auto"/>
                    <w:right w:val="none" w:sz="0" w:space="0" w:color="auto"/>
                  </w:divBdr>
                </w:div>
                <w:div w:id="1854109394">
                  <w:marLeft w:val="480"/>
                  <w:marRight w:val="0"/>
                  <w:marTop w:val="0"/>
                  <w:marBottom w:val="0"/>
                  <w:divBdr>
                    <w:top w:val="none" w:sz="0" w:space="0" w:color="auto"/>
                    <w:left w:val="none" w:sz="0" w:space="0" w:color="auto"/>
                    <w:bottom w:val="none" w:sz="0" w:space="0" w:color="auto"/>
                    <w:right w:val="none" w:sz="0" w:space="0" w:color="auto"/>
                  </w:divBdr>
                </w:div>
                <w:div w:id="1489903739">
                  <w:marLeft w:val="480"/>
                  <w:marRight w:val="0"/>
                  <w:marTop w:val="0"/>
                  <w:marBottom w:val="0"/>
                  <w:divBdr>
                    <w:top w:val="none" w:sz="0" w:space="0" w:color="auto"/>
                    <w:left w:val="none" w:sz="0" w:space="0" w:color="auto"/>
                    <w:bottom w:val="none" w:sz="0" w:space="0" w:color="auto"/>
                    <w:right w:val="none" w:sz="0" w:space="0" w:color="auto"/>
                  </w:divBdr>
                </w:div>
                <w:div w:id="1436636320">
                  <w:marLeft w:val="480"/>
                  <w:marRight w:val="0"/>
                  <w:marTop w:val="0"/>
                  <w:marBottom w:val="0"/>
                  <w:divBdr>
                    <w:top w:val="none" w:sz="0" w:space="0" w:color="auto"/>
                    <w:left w:val="none" w:sz="0" w:space="0" w:color="auto"/>
                    <w:bottom w:val="none" w:sz="0" w:space="0" w:color="auto"/>
                    <w:right w:val="none" w:sz="0" w:space="0" w:color="auto"/>
                  </w:divBdr>
                </w:div>
                <w:div w:id="479730325">
                  <w:marLeft w:val="480"/>
                  <w:marRight w:val="0"/>
                  <w:marTop w:val="0"/>
                  <w:marBottom w:val="0"/>
                  <w:divBdr>
                    <w:top w:val="none" w:sz="0" w:space="0" w:color="auto"/>
                    <w:left w:val="none" w:sz="0" w:space="0" w:color="auto"/>
                    <w:bottom w:val="none" w:sz="0" w:space="0" w:color="auto"/>
                    <w:right w:val="none" w:sz="0" w:space="0" w:color="auto"/>
                  </w:divBdr>
                </w:div>
                <w:div w:id="1716584822">
                  <w:marLeft w:val="480"/>
                  <w:marRight w:val="0"/>
                  <w:marTop w:val="0"/>
                  <w:marBottom w:val="0"/>
                  <w:divBdr>
                    <w:top w:val="none" w:sz="0" w:space="0" w:color="auto"/>
                    <w:left w:val="none" w:sz="0" w:space="0" w:color="auto"/>
                    <w:bottom w:val="none" w:sz="0" w:space="0" w:color="auto"/>
                    <w:right w:val="none" w:sz="0" w:space="0" w:color="auto"/>
                  </w:divBdr>
                </w:div>
                <w:div w:id="1523663823">
                  <w:marLeft w:val="480"/>
                  <w:marRight w:val="0"/>
                  <w:marTop w:val="0"/>
                  <w:marBottom w:val="0"/>
                  <w:divBdr>
                    <w:top w:val="none" w:sz="0" w:space="0" w:color="auto"/>
                    <w:left w:val="none" w:sz="0" w:space="0" w:color="auto"/>
                    <w:bottom w:val="none" w:sz="0" w:space="0" w:color="auto"/>
                    <w:right w:val="none" w:sz="0" w:space="0" w:color="auto"/>
                  </w:divBdr>
                </w:div>
                <w:div w:id="59063189">
                  <w:marLeft w:val="480"/>
                  <w:marRight w:val="0"/>
                  <w:marTop w:val="0"/>
                  <w:marBottom w:val="0"/>
                  <w:divBdr>
                    <w:top w:val="none" w:sz="0" w:space="0" w:color="auto"/>
                    <w:left w:val="none" w:sz="0" w:space="0" w:color="auto"/>
                    <w:bottom w:val="none" w:sz="0" w:space="0" w:color="auto"/>
                    <w:right w:val="none" w:sz="0" w:space="0" w:color="auto"/>
                  </w:divBdr>
                </w:div>
                <w:div w:id="878205822">
                  <w:marLeft w:val="480"/>
                  <w:marRight w:val="0"/>
                  <w:marTop w:val="0"/>
                  <w:marBottom w:val="0"/>
                  <w:divBdr>
                    <w:top w:val="none" w:sz="0" w:space="0" w:color="auto"/>
                    <w:left w:val="none" w:sz="0" w:space="0" w:color="auto"/>
                    <w:bottom w:val="none" w:sz="0" w:space="0" w:color="auto"/>
                    <w:right w:val="none" w:sz="0" w:space="0" w:color="auto"/>
                  </w:divBdr>
                </w:div>
                <w:div w:id="1282566004">
                  <w:marLeft w:val="480"/>
                  <w:marRight w:val="0"/>
                  <w:marTop w:val="0"/>
                  <w:marBottom w:val="0"/>
                  <w:divBdr>
                    <w:top w:val="none" w:sz="0" w:space="0" w:color="auto"/>
                    <w:left w:val="none" w:sz="0" w:space="0" w:color="auto"/>
                    <w:bottom w:val="none" w:sz="0" w:space="0" w:color="auto"/>
                    <w:right w:val="none" w:sz="0" w:space="0" w:color="auto"/>
                  </w:divBdr>
                </w:div>
                <w:div w:id="1060137097">
                  <w:marLeft w:val="480"/>
                  <w:marRight w:val="0"/>
                  <w:marTop w:val="0"/>
                  <w:marBottom w:val="0"/>
                  <w:divBdr>
                    <w:top w:val="none" w:sz="0" w:space="0" w:color="auto"/>
                    <w:left w:val="none" w:sz="0" w:space="0" w:color="auto"/>
                    <w:bottom w:val="none" w:sz="0" w:space="0" w:color="auto"/>
                    <w:right w:val="none" w:sz="0" w:space="0" w:color="auto"/>
                  </w:divBdr>
                </w:div>
                <w:div w:id="1457946513">
                  <w:marLeft w:val="480"/>
                  <w:marRight w:val="0"/>
                  <w:marTop w:val="0"/>
                  <w:marBottom w:val="0"/>
                  <w:divBdr>
                    <w:top w:val="none" w:sz="0" w:space="0" w:color="auto"/>
                    <w:left w:val="none" w:sz="0" w:space="0" w:color="auto"/>
                    <w:bottom w:val="none" w:sz="0" w:space="0" w:color="auto"/>
                    <w:right w:val="none" w:sz="0" w:space="0" w:color="auto"/>
                  </w:divBdr>
                </w:div>
                <w:div w:id="44261403">
                  <w:marLeft w:val="480"/>
                  <w:marRight w:val="0"/>
                  <w:marTop w:val="0"/>
                  <w:marBottom w:val="0"/>
                  <w:divBdr>
                    <w:top w:val="none" w:sz="0" w:space="0" w:color="auto"/>
                    <w:left w:val="none" w:sz="0" w:space="0" w:color="auto"/>
                    <w:bottom w:val="none" w:sz="0" w:space="0" w:color="auto"/>
                    <w:right w:val="none" w:sz="0" w:space="0" w:color="auto"/>
                  </w:divBdr>
                </w:div>
                <w:div w:id="1958827427">
                  <w:marLeft w:val="480"/>
                  <w:marRight w:val="0"/>
                  <w:marTop w:val="0"/>
                  <w:marBottom w:val="0"/>
                  <w:divBdr>
                    <w:top w:val="none" w:sz="0" w:space="0" w:color="auto"/>
                    <w:left w:val="none" w:sz="0" w:space="0" w:color="auto"/>
                    <w:bottom w:val="none" w:sz="0" w:space="0" w:color="auto"/>
                    <w:right w:val="none" w:sz="0" w:space="0" w:color="auto"/>
                  </w:divBdr>
                </w:div>
                <w:div w:id="537547383">
                  <w:marLeft w:val="480"/>
                  <w:marRight w:val="0"/>
                  <w:marTop w:val="0"/>
                  <w:marBottom w:val="0"/>
                  <w:divBdr>
                    <w:top w:val="none" w:sz="0" w:space="0" w:color="auto"/>
                    <w:left w:val="none" w:sz="0" w:space="0" w:color="auto"/>
                    <w:bottom w:val="none" w:sz="0" w:space="0" w:color="auto"/>
                    <w:right w:val="none" w:sz="0" w:space="0" w:color="auto"/>
                  </w:divBdr>
                </w:div>
                <w:div w:id="715204766">
                  <w:marLeft w:val="480"/>
                  <w:marRight w:val="0"/>
                  <w:marTop w:val="0"/>
                  <w:marBottom w:val="0"/>
                  <w:divBdr>
                    <w:top w:val="none" w:sz="0" w:space="0" w:color="auto"/>
                    <w:left w:val="none" w:sz="0" w:space="0" w:color="auto"/>
                    <w:bottom w:val="none" w:sz="0" w:space="0" w:color="auto"/>
                    <w:right w:val="none" w:sz="0" w:space="0" w:color="auto"/>
                  </w:divBdr>
                </w:div>
                <w:div w:id="1502550397">
                  <w:marLeft w:val="480"/>
                  <w:marRight w:val="0"/>
                  <w:marTop w:val="0"/>
                  <w:marBottom w:val="0"/>
                  <w:divBdr>
                    <w:top w:val="none" w:sz="0" w:space="0" w:color="auto"/>
                    <w:left w:val="none" w:sz="0" w:space="0" w:color="auto"/>
                    <w:bottom w:val="none" w:sz="0" w:space="0" w:color="auto"/>
                    <w:right w:val="none" w:sz="0" w:space="0" w:color="auto"/>
                  </w:divBdr>
                </w:div>
                <w:div w:id="1283266086">
                  <w:marLeft w:val="480"/>
                  <w:marRight w:val="0"/>
                  <w:marTop w:val="0"/>
                  <w:marBottom w:val="0"/>
                  <w:divBdr>
                    <w:top w:val="none" w:sz="0" w:space="0" w:color="auto"/>
                    <w:left w:val="none" w:sz="0" w:space="0" w:color="auto"/>
                    <w:bottom w:val="none" w:sz="0" w:space="0" w:color="auto"/>
                    <w:right w:val="none" w:sz="0" w:space="0" w:color="auto"/>
                  </w:divBdr>
                </w:div>
                <w:div w:id="709691609">
                  <w:marLeft w:val="480"/>
                  <w:marRight w:val="0"/>
                  <w:marTop w:val="0"/>
                  <w:marBottom w:val="0"/>
                  <w:divBdr>
                    <w:top w:val="none" w:sz="0" w:space="0" w:color="auto"/>
                    <w:left w:val="none" w:sz="0" w:space="0" w:color="auto"/>
                    <w:bottom w:val="none" w:sz="0" w:space="0" w:color="auto"/>
                    <w:right w:val="none" w:sz="0" w:space="0" w:color="auto"/>
                  </w:divBdr>
                </w:div>
                <w:div w:id="1161967246">
                  <w:marLeft w:val="480"/>
                  <w:marRight w:val="0"/>
                  <w:marTop w:val="0"/>
                  <w:marBottom w:val="0"/>
                  <w:divBdr>
                    <w:top w:val="none" w:sz="0" w:space="0" w:color="auto"/>
                    <w:left w:val="none" w:sz="0" w:space="0" w:color="auto"/>
                    <w:bottom w:val="none" w:sz="0" w:space="0" w:color="auto"/>
                    <w:right w:val="none" w:sz="0" w:space="0" w:color="auto"/>
                  </w:divBdr>
                </w:div>
                <w:div w:id="1487625314">
                  <w:marLeft w:val="480"/>
                  <w:marRight w:val="0"/>
                  <w:marTop w:val="0"/>
                  <w:marBottom w:val="0"/>
                  <w:divBdr>
                    <w:top w:val="none" w:sz="0" w:space="0" w:color="auto"/>
                    <w:left w:val="none" w:sz="0" w:space="0" w:color="auto"/>
                    <w:bottom w:val="none" w:sz="0" w:space="0" w:color="auto"/>
                    <w:right w:val="none" w:sz="0" w:space="0" w:color="auto"/>
                  </w:divBdr>
                </w:div>
                <w:div w:id="1875650660">
                  <w:marLeft w:val="480"/>
                  <w:marRight w:val="0"/>
                  <w:marTop w:val="0"/>
                  <w:marBottom w:val="0"/>
                  <w:divBdr>
                    <w:top w:val="none" w:sz="0" w:space="0" w:color="auto"/>
                    <w:left w:val="none" w:sz="0" w:space="0" w:color="auto"/>
                    <w:bottom w:val="none" w:sz="0" w:space="0" w:color="auto"/>
                    <w:right w:val="none" w:sz="0" w:space="0" w:color="auto"/>
                  </w:divBdr>
                </w:div>
                <w:div w:id="1294484063">
                  <w:marLeft w:val="480"/>
                  <w:marRight w:val="0"/>
                  <w:marTop w:val="0"/>
                  <w:marBottom w:val="0"/>
                  <w:divBdr>
                    <w:top w:val="none" w:sz="0" w:space="0" w:color="auto"/>
                    <w:left w:val="none" w:sz="0" w:space="0" w:color="auto"/>
                    <w:bottom w:val="none" w:sz="0" w:space="0" w:color="auto"/>
                    <w:right w:val="none" w:sz="0" w:space="0" w:color="auto"/>
                  </w:divBdr>
                </w:div>
                <w:div w:id="1474760216">
                  <w:marLeft w:val="480"/>
                  <w:marRight w:val="0"/>
                  <w:marTop w:val="0"/>
                  <w:marBottom w:val="0"/>
                  <w:divBdr>
                    <w:top w:val="none" w:sz="0" w:space="0" w:color="auto"/>
                    <w:left w:val="none" w:sz="0" w:space="0" w:color="auto"/>
                    <w:bottom w:val="none" w:sz="0" w:space="0" w:color="auto"/>
                    <w:right w:val="none" w:sz="0" w:space="0" w:color="auto"/>
                  </w:divBdr>
                </w:div>
                <w:div w:id="1341934799">
                  <w:marLeft w:val="480"/>
                  <w:marRight w:val="0"/>
                  <w:marTop w:val="0"/>
                  <w:marBottom w:val="0"/>
                  <w:divBdr>
                    <w:top w:val="none" w:sz="0" w:space="0" w:color="auto"/>
                    <w:left w:val="none" w:sz="0" w:space="0" w:color="auto"/>
                    <w:bottom w:val="none" w:sz="0" w:space="0" w:color="auto"/>
                    <w:right w:val="none" w:sz="0" w:space="0" w:color="auto"/>
                  </w:divBdr>
                </w:div>
                <w:div w:id="954288917">
                  <w:marLeft w:val="480"/>
                  <w:marRight w:val="0"/>
                  <w:marTop w:val="0"/>
                  <w:marBottom w:val="0"/>
                  <w:divBdr>
                    <w:top w:val="none" w:sz="0" w:space="0" w:color="auto"/>
                    <w:left w:val="none" w:sz="0" w:space="0" w:color="auto"/>
                    <w:bottom w:val="none" w:sz="0" w:space="0" w:color="auto"/>
                    <w:right w:val="none" w:sz="0" w:space="0" w:color="auto"/>
                  </w:divBdr>
                </w:div>
                <w:div w:id="790365101">
                  <w:marLeft w:val="480"/>
                  <w:marRight w:val="0"/>
                  <w:marTop w:val="0"/>
                  <w:marBottom w:val="0"/>
                  <w:divBdr>
                    <w:top w:val="none" w:sz="0" w:space="0" w:color="auto"/>
                    <w:left w:val="none" w:sz="0" w:space="0" w:color="auto"/>
                    <w:bottom w:val="none" w:sz="0" w:space="0" w:color="auto"/>
                    <w:right w:val="none" w:sz="0" w:space="0" w:color="auto"/>
                  </w:divBdr>
                </w:div>
                <w:div w:id="1018511075">
                  <w:marLeft w:val="480"/>
                  <w:marRight w:val="0"/>
                  <w:marTop w:val="0"/>
                  <w:marBottom w:val="0"/>
                  <w:divBdr>
                    <w:top w:val="none" w:sz="0" w:space="0" w:color="auto"/>
                    <w:left w:val="none" w:sz="0" w:space="0" w:color="auto"/>
                    <w:bottom w:val="none" w:sz="0" w:space="0" w:color="auto"/>
                    <w:right w:val="none" w:sz="0" w:space="0" w:color="auto"/>
                  </w:divBdr>
                </w:div>
                <w:div w:id="1736388957">
                  <w:marLeft w:val="480"/>
                  <w:marRight w:val="0"/>
                  <w:marTop w:val="0"/>
                  <w:marBottom w:val="0"/>
                  <w:divBdr>
                    <w:top w:val="none" w:sz="0" w:space="0" w:color="auto"/>
                    <w:left w:val="none" w:sz="0" w:space="0" w:color="auto"/>
                    <w:bottom w:val="none" w:sz="0" w:space="0" w:color="auto"/>
                    <w:right w:val="none" w:sz="0" w:space="0" w:color="auto"/>
                  </w:divBdr>
                </w:div>
                <w:div w:id="722560741">
                  <w:marLeft w:val="480"/>
                  <w:marRight w:val="0"/>
                  <w:marTop w:val="0"/>
                  <w:marBottom w:val="0"/>
                  <w:divBdr>
                    <w:top w:val="none" w:sz="0" w:space="0" w:color="auto"/>
                    <w:left w:val="none" w:sz="0" w:space="0" w:color="auto"/>
                    <w:bottom w:val="none" w:sz="0" w:space="0" w:color="auto"/>
                    <w:right w:val="none" w:sz="0" w:space="0" w:color="auto"/>
                  </w:divBdr>
                </w:div>
                <w:div w:id="1985817091">
                  <w:marLeft w:val="480"/>
                  <w:marRight w:val="0"/>
                  <w:marTop w:val="0"/>
                  <w:marBottom w:val="0"/>
                  <w:divBdr>
                    <w:top w:val="none" w:sz="0" w:space="0" w:color="auto"/>
                    <w:left w:val="none" w:sz="0" w:space="0" w:color="auto"/>
                    <w:bottom w:val="none" w:sz="0" w:space="0" w:color="auto"/>
                    <w:right w:val="none" w:sz="0" w:space="0" w:color="auto"/>
                  </w:divBdr>
                </w:div>
                <w:div w:id="1010450194">
                  <w:marLeft w:val="480"/>
                  <w:marRight w:val="0"/>
                  <w:marTop w:val="0"/>
                  <w:marBottom w:val="0"/>
                  <w:divBdr>
                    <w:top w:val="none" w:sz="0" w:space="0" w:color="auto"/>
                    <w:left w:val="none" w:sz="0" w:space="0" w:color="auto"/>
                    <w:bottom w:val="none" w:sz="0" w:space="0" w:color="auto"/>
                    <w:right w:val="none" w:sz="0" w:space="0" w:color="auto"/>
                  </w:divBdr>
                </w:div>
                <w:div w:id="1946962627">
                  <w:marLeft w:val="480"/>
                  <w:marRight w:val="0"/>
                  <w:marTop w:val="0"/>
                  <w:marBottom w:val="0"/>
                  <w:divBdr>
                    <w:top w:val="none" w:sz="0" w:space="0" w:color="auto"/>
                    <w:left w:val="none" w:sz="0" w:space="0" w:color="auto"/>
                    <w:bottom w:val="none" w:sz="0" w:space="0" w:color="auto"/>
                    <w:right w:val="none" w:sz="0" w:space="0" w:color="auto"/>
                  </w:divBdr>
                </w:div>
                <w:div w:id="2094929912">
                  <w:marLeft w:val="480"/>
                  <w:marRight w:val="0"/>
                  <w:marTop w:val="0"/>
                  <w:marBottom w:val="0"/>
                  <w:divBdr>
                    <w:top w:val="none" w:sz="0" w:space="0" w:color="auto"/>
                    <w:left w:val="none" w:sz="0" w:space="0" w:color="auto"/>
                    <w:bottom w:val="none" w:sz="0" w:space="0" w:color="auto"/>
                    <w:right w:val="none" w:sz="0" w:space="0" w:color="auto"/>
                  </w:divBdr>
                </w:div>
                <w:div w:id="1930768886">
                  <w:marLeft w:val="480"/>
                  <w:marRight w:val="0"/>
                  <w:marTop w:val="0"/>
                  <w:marBottom w:val="0"/>
                  <w:divBdr>
                    <w:top w:val="none" w:sz="0" w:space="0" w:color="auto"/>
                    <w:left w:val="none" w:sz="0" w:space="0" w:color="auto"/>
                    <w:bottom w:val="none" w:sz="0" w:space="0" w:color="auto"/>
                    <w:right w:val="none" w:sz="0" w:space="0" w:color="auto"/>
                  </w:divBdr>
                </w:div>
                <w:div w:id="1194733634">
                  <w:marLeft w:val="480"/>
                  <w:marRight w:val="0"/>
                  <w:marTop w:val="0"/>
                  <w:marBottom w:val="0"/>
                  <w:divBdr>
                    <w:top w:val="none" w:sz="0" w:space="0" w:color="auto"/>
                    <w:left w:val="none" w:sz="0" w:space="0" w:color="auto"/>
                    <w:bottom w:val="none" w:sz="0" w:space="0" w:color="auto"/>
                    <w:right w:val="none" w:sz="0" w:space="0" w:color="auto"/>
                  </w:divBdr>
                </w:div>
                <w:div w:id="968632282">
                  <w:marLeft w:val="480"/>
                  <w:marRight w:val="0"/>
                  <w:marTop w:val="0"/>
                  <w:marBottom w:val="0"/>
                  <w:divBdr>
                    <w:top w:val="none" w:sz="0" w:space="0" w:color="auto"/>
                    <w:left w:val="none" w:sz="0" w:space="0" w:color="auto"/>
                    <w:bottom w:val="none" w:sz="0" w:space="0" w:color="auto"/>
                    <w:right w:val="none" w:sz="0" w:space="0" w:color="auto"/>
                  </w:divBdr>
                </w:div>
                <w:div w:id="754398619">
                  <w:marLeft w:val="480"/>
                  <w:marRight w:val="0"/>
                  <w:marTop w:val="0"/>
                  <w:marBottom w:val="0"/>
                  <w:divBdr>
                    <w:top w:val="none" w:sz="0" w:space="0" w:color="auto"/>
                    <w:left w:val="none" w:sz="0" w:space="0" w:color="auto"/>
                    <w:bottom w:val="none" w:sz="0" w:space="0" w:color="auto"/>
                    <w:right w:val="none" w:sz="0" w:space="0" w:color="auto"/>
                  </w:divBdr>
                </w:div>
                <w:div w:id="1579246837">
                  <w:marLeft w:val="480"/>
                  <w:marRight w:val="0"/>
                  <w:marTop w:val="0"/>
                  <w:marBottom w:val="0"/>
                  <w:divBdr>
                    <w:top w:val="none" w:sz="0" w:space="0" w:color="auto"/>
                    <w:left w:val="none" w:sz="0" w:space="0" w:color="auto"/>
                    <w:bottom w:val="none" w:sz="0" w:space="0" w:color="auto"/>
                    <w:right w:val="none" w:sz="0" w:space="0" w:color="auto"/>
                  </w:divBdr>
                </w:div>
                <w:div w:id="1407415648">
                  <w:marLeft w:val="480"/>
                  <w:marRight w:val="0"/>
                  <w:marTop w:val="0"/>
                  <w:marBottom w:val="0"/>
                  <w:divBdr>
                    <w:top w:val="none" w:sz="0" w:space="0" w:color="auto"/>
                    <w:left w:val="none" w:sz="0" w:space="0" w:color="auto"/>
                    <w:bottom w:val="none" w:sz="0" w:space="0" w:color="auto"/>
                    <w:right w:val="none" w:sz="0" w:space="0" w:color="auto"/>
                  </w:divBdr>
                </w:div>
                <w:div w:id="1731150407">
                  <w:marLeft w:val="480"/>
                  <w:marRight w:val="0"/>
                  <w:marTop w:val="0"/>
                  <w:marBottom w:val="0"/>
                  <w:divBdr>
                    <w:top w:val="none" w:sz="0" w:space="0" w:color="auto"/>
                    <w:left w:val="none" w:sz="0" w:space="0" w:color="auto"/>
                    <w:bottom w:val="none" w:sz="0" w:space="0" w:color="auto"/>
                    <w:right w:val="none" w:sz="0" w:space="0" w:color="auto"/>
                  </w:divBdr>
                </w:div>
                <w:div w:id="1855993226">
                  <w:marLeft w:val="480"/>
                  <w:marRight w:val="0"/>
                  <w:marTop w:val="0"/>
                  <w:marBottom w:val="0"/>
                  <w:divBdr>
                    <w:top w:val="none" w:sz="0" w:space="0" w:color="auto"/>
                    <w:left w:val="none" w:sz="0" w:space="0" w:color="auto"/>
                    <w:bottom w:val="none" w:sz="0" w:space="0" w:color="auto"/>
                    <w:right w:val="none" w:sz="0" w:space="0" w:color="auto"/>
                  </w:divBdr>
                </w:div>
                <w:div w:id="641159246">
                  <w:marLeft w:val="480"/>
                  <w:marRight w:val="0"/>
                  <w:marTop w:val="0"/>
                  <w:marBottom w:val="0"/>
                  <w:divBdr>
                    <w:top w:val="none" w:sz="0" w:space="0" w:color="auto"/>
                    <w:left w:val="none" w:sz="0" w:space="0" w:color="auto"/>
                    <w:bottom w:val="none" w:sz="0" w:space="0" w:color="auto"/>
                    <w:right w:val="none" w:sz="0" w:space="0" w:color="auto"/>
                  </w:divBdr>
                </w:div>
                <w:div w:id="632444859">
                  <w:marLeft w:val="480"/>
                  <w:marRight w:val="0"/>
                  <w:marTop w:val="0"/>
                  <w:marBottom w:val="0"/>
                  <w:divBdr>
                    <w:top w:val="none" w:sz="0" w:space="0" w:color="auto"/>
                    <w:left w:val="none" w:sz="0" w:space="0" w:color="auto"/>
                    <w:bottom w:val="none" w:sz="0" w:space="0" w:color="auto"/>
                    <w:right w:val="none" w:sz="0" w:space="0" w:color="auto"/>
                  </w:divBdr>
                </w:div>
                <w:div w:id="1472018575">
                  <w:marLeft w:val="480"/>
                  <w:marRight w:val="0"/>
                  <w:marTop w:val="0"/>
                  <w:marBottom w:val="0"/>
                  <w:divBdr>
                    <w:top w:val="none" w:sz="0" w:space="0" w:color="auto"/>
                    <w:left w:val="none" w:sz="0" w:space="0" w:color="auto"/>
                    <w:bottom w:val="none" w:sz="0" w:space="0" w:color="auto"/>
                    <w:right w:val="none" w:sz="0" w:space="0" w:color="auto"/>
                  </w:divBdr>
                </w:div>
                <w:div w:id="1424566104">
                  <w:marLeft w:val="480"/>
                  <w:marRight w:val="0"/>
                  <w:marTop w:val="0"/>
                  <w:marBottom w:val="0"/>
                  <w:divBdr>
                    <w:top w:val="none" w:sz="0" w:space="0" w:color="auto"/>
                    <w:left w:val="none" w:sz="0" w:space="0" w:color="auto"/>
                    <w:bottom w:val="none" w:sz="0" w:space="0" w:color="auto"/>
                    <w:right w:val="none" w:sz="0" w:space="0" w:color="auto"/>
                  </w:divBdr>
                </w:div>
                <w:div w:id="525676705">
                  <w:marLeft w:val="480"/>
                  <w:marRight w:val="0"/>
                  <w:marTop w:val="0"/>
                  <w:marBottom w:val="0"/>
                  <w:divBdr>
                    <w:top w:val="none" w:sz="0" w:space="0" w:color="auto"/>
                    <w:left w:val="none" w:sz="0" w:space="0" w:color="auto"/>
                    <w:bottom w:val="none" w:sz="0" w:space="0" w:color="auto"/>
                    <w:right w:val="none" w:sz="0" w:space="0" w:color="auto"/>
                  </w:divBdr>
                </w:div>
                <w:div w:id="895312796">
                  <w:marLeft w:val="480"/>
                  <w:marRight w:val="0"/>
                  <w:marTop w:val="0"/>
                  <w:marBottom w:val="0"/>
                  <w:divBdr>
                    <w:top w:val="none" w:sz="0" w:space="0" w:color="auto"/>
                    <w:left w:val="none" w:sz="0" w:space="0" w:color="auto"/>
                    <w:bottom w:val="none" w:sz="0" w:space="0" w:color="auto"/>
                    <w:right w:val="none" w:sz="0" w:space="0" w:color="auto"/>
                  </w:divBdr>
                </w:div>
                <w:div w:id="1244485234">
                  <w:marLeft w:val="480"/>
                  <w:marRight w:val="0"/>
                  <w:marTop w:val="0"/>
                  <w:marBottom w:val="0"/>
                  <w:divBdr>
                    <w:top w:val="none" w:sz="0" w:space="0" w:color="auto"/>
                    <w:left w:val="none" w:sz="0" w:space="0" w:color="auto"/>
                    <w:bottom w:val="none" w:sz="0" w:space="0" w:color="auto"/>
                    <w:right w:val="none" w:sz="0" w:space="0" w:color="auto"/>
                  </w:divBdr>
                </w:div>
                <w:div w:id="536166674">
                  <w:marLeft w:val="480"/>
                  <w:marRight w:val="0"/>
                  <w:marTop w:val="0"/>
                  <w:marBottom w:val="0"/>
                  <w:divBdr>
                    <w:top w:val="none" w:sz="0" w:space="0" w:color="auto"/>
                    <w:left w:val="none" w:sz="0" w:space="0" w:color="auto"/>
                    <w:bottom w:val="none" w:sz="0" w:space="0" w:color="auto"/>
                    <w:right w:val="none" w:sz="0" w:space="0" w:color="auto"/>
                  </w:divBdr>
                </w:div>
                <w:div w:id="103622813">
                  <w:marLeft w:val="480"/>
                  <w:marRight w:val="0"/>
                  <w:marTop w:val="0"/>
                  <w:marBottom w:val="0"/>
                  <w:divBdr>
                    <w:top w:val="none" w:sz="0" w:space="0" w:color="auto"/>
                    <w:left w:val="none" w:sz="0" w:space="0" w:color="auto"/>
                    <w:bottom w:val="none" w:sz="0" w:space="0" w:color="auto"/>
                    <w:right w:val="none" w:sz="0" w:space="0" w:color="auto"/>
                  </w:divBdr>
                </w:div>
                <w:div w:id="1790659120">
                  <w:marLeft w:val="480"/>
                  <w:marRight w:val="0"/>
                  <w:marTop w:val="0"/>
                  <w:marBottom w:val="0"/>
                  <w:divBdr>
                    <w:top w:val="none" w:sz="0" w:space="0" w:color="auto"/>
                    <w:left w:val="none" w:sz="0" w:space="0" w:color="auto"/>
                    <w:bottom w:val="none" w:sz="0" w:space="0" w:color="auto"/>
                    <w:right w:val="none" w:sz="0" w:space="0" w:color="auto"/>
                  </w:divBdr>
                </w:div>
                <w:div w:id="372388102">
                  <w:marLeft w:val="480"/>
                  <w:marRight w:val="0"/>
                  <w:marTop w:val="0"/>
                  <w:marBottom w:val="0"/>
                  <w:divBdr>
                    <w:top w:val="none" w:sz="0" w:space="0" w:color="auto"/>
                    <w:left w:val="none" w:sz="0" w:space="0" w:color="auto"/>
                    <w:bottom w:val="none" w:sz="0" w:space="0" w:color="auto"/>
                    <w:right w:val="none" w:sz="0" w:space="0" w:color="auto"/>
                  </w:divBdr>
                </w:div>
                <w:div w:id="1763335398">
                  <w:marLeft w:val="480"/>
                  <w:marRight w:val="0"/>
                  <w:marTop w:val="0"/>
                  <w:marBottom w:val="0"/>
                  <w:divBdr>
                    <w:top w:val="none" w:sz="0" w:space="0" w:color="auto"/>
                    <w:left w:val="none" w:sz="0" w:space="0" w:color="auto"/>
                    <w:bottom w:val="none" w:sz="0" w:space="0" w:color="auto"/>
                    <w:right w:val="none" w:sz="0" w:space="0" w:color="auto"/>
                  </w:divBdr>
                </w:div>
                <w:div w:id="69666540">
                  <w:marLeft w:val="480"/>
                  <w:marRight w:val="0"/>
                  <w:marTop w:val="0"/>
                  <w:marBottom w:val="0"/>
                  <w:divBdr>
                    <w:top w:val="none" w:sz="0" w:space="0" w:color="auto"/>
                    <w:left w:val="none" w:sz="0" w:space="0" w:color="auto"/>
                    <w:bottom w:val="none" w:sz="0" w:space="0" w:color="auto"/>
                    <w:right w:val="none" w:sz="0" w:space="0" w:color="auto"/>
                  </w:divBdr>
                </w:div>
                <w:div w:id="1300963280">
                  <w:marLeft w:val="480"/>
                  <w:marRight w:val="0"/>
                  <w:marTop w:val="0"/>
                  <w:marBottom w:val="0"/>
                  <w:divBdr>
                    <w:top w:val="none" w:sz="0" w:space="0" w:color="auto"/>
                    <w:left w:val="none" w:sz="0" w:space="0" w:color="auto"/>
                    <w:bottom w:val="none" w:sz="0" w:space="0" w:color="auto"/>
                    <w:right w:val="none" w:sz="0" w:space="0" w:color="auto"/>
                  </w:divBdr>
                </w:div>
                <w:div w:id="43602259">
                  <w:marLeft w:val="480"/>
                  <w:marRight w:val="0"/>
                  <w:marTop w:val="0"/>
                  <w:marBottom w:val="0"/>
                  <w:divBdr>
                    <w:top w:val="none" w:sz="0" w:space="0" w:color="auto"/>
                    <w:left w:val="none" w:sz="0" w:space="0" w:color="auto"/>
                    <w:bottom w:val="none" w:sz="0" w:space="0" w:color="auto"/>
                    <w:right w:val="none" w:sz="0" w:space="0" w:color="auto"/>
                  </w:divBdr>
                </w:div>
                <w:div w:id="1564412313">
                  <w:marLeft w:val="480"/>
                  <w:marRight w:val="0"/>
                  <w:marTop w:val="0"/>
                  <w:marBottom w:val="0"/>
                  <w:divBdr>
                    <w:top w:val="none" w:sz="0" w:space="0" w:color="auto"/>
                    <w:left w:val="none" w:sz="0" w:space="0" w:color="auto"/>
                    <w:bottom w:val="none" w:sz="0" w:space="0" w:color="auto"/>
                    <w:right w:val="none" w:sz="0" w:space="0" w:color="auto"/>
                  </w:divBdr>
                </w:div>
                <w:div w:id="810319543">
                  <w:marLeft w:val="480"/>
                  <w:marRight w:val="0"/>
                  <w:marTop w:val="0"/>
                  <w:marBottom w:val="0"/>
                  <w:divBdr>
                    <w:top w:val="none" w:sz="0" w:space="0" w:color="auto"/>
                    <w:left w:val="none" w:sz="0" w:space="0" w:color="auto"/>
                    <w:bottom w:val="none" w:sz="0" w:space="0" w:color="auto"/>
                    <w:right w:val="none" w:sz="0" w:space="0" w:color="auto"/>
                  </w:divBdr>
                </w:div>
                <w:div w:id="797528982">
                  <w:marLeft w:val="480"/>
                  <w:marRight w:val="0"/>
                  <w:marTop w:val="0"/>
                  <w:marBottom w:val="0"/>
                  <w:divBdr>
                    <w:top w:val="none" w:sz="0" w:space="0" w:color="auto"/>
                    <w:left w:val="none" w:sz="0" w:space="0" w:color="auto"/>
                    <w:bottom w:val="none" w:sz="0" w:space="0" w:color="auto"/>
                    <w:right w:val="none" w:sz="0" w:space="0" w:color="auto"/>
                  </w:divBdr>
                </w:div>
                <w:div w:id="1715733511">
                  <w:marLeft w:val="480"/>
                  <w:marRight w:val="0"/>
                  <w:marTop w:val="0"/>
                  <w:marBottom w:val="0"/>
                  <w:divBdr>
                    <w:top w:val="none" w:sz="0" w:space="0" w:color="auto"/>
                    <w:left w:val="none" w:sz="0" w:space="0" w:color="auto"/>
                    <w:bottom w:val="none" w:sz="0" w:space="0" w:color="auto"/>
                    <w:right w:val="none" w:sz="0" w:space="0" w:color="auto"/>
                  </w:divBdr>
                </w:div>
                <w:div w:id="92744016">
                  <w:marLeft w:val="480"/>
                  <w:marRight w:val="0"/>
                  <w:marTop w:val="0"/>
                  <w:marBottom w:val="0"/>
                  <w:divBdr>
                    <w:top w:val="none" w:sz="0" w:space="0" w:color="auto"/>
                    <w:left w:val="none" w:sz="0" w:space="0" w:color="auto"/>
                    <w:bottom w:val="none" w:sz="0" w:space="0" w:color="auto"/>
                    <w:right w:val="none" w:sz="0" w:space="0" w:color="auto"/>
                  </w:divBdr>
                </w:div>
                <w:div w:id="144057668">
                  <w:marLeft w:val="480"/>
                  <w:marRight w:val="0"/>
                  <w:marTop w:val="0"/>
                  <w:marBottom w:val="0"/>
                  <w:divBdr>
                    <w:top w:val="none" w:sz="0" w:space="0" w:color="auto"/>
                    <w:left w:val="none" w:sz="0" w:space="0" w:color="auto"/>
                    <w:bottom w:val="none" w:sz="0" w:space="0" w:color="auto"/>
                    <w:right w:val="none" w:sz="0" w:space="0" w:color="auto"/>
                  </w:divBdr>
                </w:div>
                <w:div w:id="183784778">
                  <w:marLeft w:val="480"/>
                  <w:marRight w:val="0"/>
                  <w:marTop w:val="0"/>
                  <w:marBottom w:val="0"/>
                  <w:divBdr>
                    <w:top w:val="none" w:sz="0" w:space="0" w:color="auto"/>
                    <w:left w:val="none" w:sz="0" w:space="0" w:color="auto"/>
                    <w:bottom w:val="none" w:sz="0" w:space="0" w:color="auto"/>
                    <w:right w:val="none" w:sz="0" w:space="0" w:color="auto"/>
                  </w:divBdr>
                </w:div>
                <w:div w:id="795568747">
                  <w:marLeft w:val="480"/>
                  <w:marRight w:val="0"/>
                  <w:marTop w:val="0"/>
                  <w:marBottom w:val="0"/>
                  <w:divBdr>
                    <w:top w:val="none" w:sz="0" w:space="0" w:color="auto"/>
                    <w:left w:val="none" w:sz="0" w:space="0" w:color="auto"/>
                    <w:bottom w:val="none" w:sz="0" w:space="0" w:color="auto"/>
                    <w:right w:val="none" w:sz="0" w:space="0" w:color="auto"/>
                  </w:divBdr>
                </w:div>
                <w:div w:id="704720471">
                  <w:marLeft w:val="480"/>
                  <w:marRight w:val="0"/>
                  <w:marTop w:val="0"/>
                  <w:marBottom w:val="0"/>
                  <w:divBdr>
                    <w:top w:val="none" w:sz="0" w:space="0" w:color="auto"/>
                    <w:left w:val="none" w:sz="0" w:space="0" w:color="auto"/>
                    <w:bottom w:val="none" w:sz="0" w:space="0" w:color="auto"/>
                    <w:right w:val="none" w:sz="0" w:space="0" w:color="auto"/>
                  </w:divBdr>
                </w:div>
                <w:div w:id="557935678">
                  <w:marLeft w:val="480"/>
                  <w:marRight w:val="0"/>
                  <w:marTop w:val="0"/>
                  <w:marBottom w:val="0"/>
                  <w:divBdr>
                    <w:top w:val="none" w:sz="0" w:space="0" w:color="auto"/>
                    <w:left w:val="none" w:sz="0" w:space="0" w:color="auto"/>
                    <w:bottom w:val="none" w:sz="0" w:space="0" w:color="auto"/>
                    <w:right w:val="none" w:sz="0" w:space="0" w:color="auto"/>
                  </w:divBdr>
                </w:div>
                <w:div w:id="1307857732">
                  <w:marLeft w:val="480"/>
                  <w:marRight w:val="0"/>
                  <w:marTop w:val="0"/>
                  <w:marBottom w:val="0"/>
                  <w:divBdr>
                    <w:top w:val="none" w:sz="0" w:space="0" w:color="auto"/>
                    <w:left w:val="none" w:sz="0" w:space="0" w:color="auto"/>
                    <w:bottom w:val="none" w:sz="0" w:space="0" w:color="auto"/>
                    <w:right w:val="none" w:sz="0" w:space="0" w:color="auto"/>
                  </w:divBdr>
                </w:div>
                <w:div w:id="728767948">
                  <w:marLeft w:val="480"/>
                  <w:marRight w:val="0"/>
                  <w:marTop w:val="0"/>
                  <w:marBottom w:val="0"/>
                  <w:divBdr>
                    <w:top w:val="none" w:sz="0" w:space="0" w:color="auto"/>
                    <w:left w:val="none" w:sz="0" w:space="0" w:color="auto"/>
                    <w:bottom w:val="none" w:sz="0" w:space="0" w:color="auto"/>
                    <w:right w:val="none" w:sz="0" w:space="0" w:color="auto"/>
                  </w:divBdr>
                </w:div>
                <w:div w:id="1718509336">
                  <w:marLeft w:val="480"/>
                  <w:marRight w:val="0"/>
                  <w:marTop w:val="0"/>
                  <w:marBottom w:val="0"/>
                  <w:divBdr>
                    <w:top w:val="none" w:sz="0" w:space="0" w:color="auto"/>
                    <w:left w:val="none" w:sz="0" w:space="0" w:color="auto"/>
                    <w:bottom w:val="none" w:sz="0" w:space="0" w:color="auto"/>
                    <w:right w:val="none" w:sz="0" w:space="0" w:color="auto"/>
                  </w:divBdr>
                </w:div>
                <w:div w:id="1157918281">
                  <w:marLeft w:val="480"/>
                  <w:marRight w:val="0"/>
                  <w:marTop w:val="0"/>
                  <w:marBottom w:val="0"/>
                  <w:divBdr>
                    <w:top w:val="none" w:sz="0" w:space="0" w:color="auto"/>
                    <w:left w:val="none" w:sz="0" w:space="0" w:color="auto"/>
                    <w:bottom w:val="none" w:sz="0" w:space="0" w:color="auto"/>
                    <w:right w:val="none" w:sz="0" w:space="0" w:color="auto"/>
                  </w:divBdr>
                </w:div>
                <w:div w:id="1534340736">
                  <w:marLeft w:val="480"/>
                  <w:marRight w:val="0"/>
                  <w:marTop w:val="0"/>
                  <w:marBottom w:val="0"/>
                  <w:divBdr>
                    <w:top w:val="none" w:sz="0" w:space="0" w:color="auto"/>
                    <w:left w:val="none" w:sz="0" w:space="0" w:color="auto"/>
                    <w:bottom w:val="none" w:sz="0" w:space="0" w:color="auto"/>
                    <w:right w:val="none" w:sz="0" w:space="0" w:color="auto"/>
                  </w:divBdr>
                </w:div>
                <w:div w:id="1051346058">
                  <w:marLeft w:val="480"/>
                  <w:marRight w:val="0"/>
                  <w:marTop w:val="0"/>
                  <w:marBottom w:val="0"/>
                  <w:divBdr>
                    <w:top w:val="none" w:sz="0" w:space="0" w:color="auto"/>
                    <w:left w:val="none" w:sz="0" w:space="0" w:color="auto"/>
                    <w:bottom w:val="none" w:sz="0" w:space="0" w:color="auto"/>
                    <w:right w:val="none" w:sz="0" w:space="0" w:color="auto"/>
                  </w:divBdr>
                </w:div>
                <w:div w:id="1174221532">
                  <w:marLeft w:val="480"/>
                  <w:marRight w:val="0"/>
                  <w:marTop w:val="0"/>
                  <w:marBottom w:val="0"/>
                  <w:divBdr>
                    <w:top w:val="none" w:sz="0" w:space="0" w:color="auto"/>
                    <w:left w:val="none" w:sz="0" w:space="0" w:color="auto"/>
                    <w:bottom w:val="none" w:sz="0" w:space="0" w:color="auto"/>
                    <w:right w:val="none" w:sz="0" w:space="0" w:color="auto"/>
                  </w:divBdr>
                </w:div>
                <w:div w:id="1518469372">
                  <w:marLeft w:val="480"/>
                  <w:marRight w:val="0"/>
                  <w:marTop w:val="0"/>
                  <w:marBottom w:val="0"/>
                  <w:divBdr>
                    <w:top w:val="none" w:sz="0" w:space="0" w:color="auto"/>
                    <w:left w:val="none" w:sz="0" w:space="0" w:color="auto"/>
                    <w:bottom w:val="none" w:sz="0" w:space="0" w:color="auto"/>
                    <w:right w:val="none" w:sz="0" w:space="0" w:color="auto"/>
                  </w:divBdr>
                </w:div>
                <w:div w:id="1977292002">
                  <w:marLeft w:val="480"/>
                  <w:marRight w:val="0"/>
                  <w:marTop w:val="0"/>
                  <w:marBottom w:val="0"/>
                  <w:divBdr>
                    <w:top w:val="none" w:sz="0" w:space="0" w:color="auto"/>
                    <w:left w:val="none" w:sz="0" w:space="0" w:color="auto"/>
                    <w:bottom w:val="none" w:sz="0" w:space="0" w:color="auto"/>
                    <w:right w:val="none" w:sz="0" w:space="0" w:color="auto"/>
                  </w:divBdr>
                </w:div>
                <w:div w:id="1114834447">
                  <w:marLeft w:val="480"/>
                  <w:marRight w:val="0"/>
                  <w:marTop w:val="0"/>
                  <w:marBottom w:val="0"/>
                  <w:divBdr>
                    <w:top w:val="none" w:sz="0" w:space="0" w:color="auto"/>
                    <w:left w:val="none" w:sz="0" w:space="0" w:color="auto"/>
                    <w:bottom w:val="none" w:sz="0" w:space="0" w:color="auto"/>
                    <w:right w:val="none" w:sz="0" w:space="0" w:color="auto"/>
                  </w:divBdr>
                </w:div>
                <w:div w:id="1788424995">
                  <w:marLeft w:val="480"/>
                  <w:marRight w:val="0"/>
                  <w:marTop w:val="0"/>
                  <w:marBottom w:val="0"/>
                  <w:divBdr>
                    <w:top w:val="none" w:sz="0" w:space="0" w:color="auto"/>
                    <w:left w:val="none" w:sz="0" w:space="0" w:color="auto"/>
                    <w:bottom w:val="none" w:sz="0" w:space="0" w:color="auto"/>
                    <w:right w:val="none" w:sz="0" w:space="0" w:color="auto"/>
                  </w:divBdr>
                </w:div>
                <w:div w:id="876163982">
                  <w:marLeft w:val="480"/>
                  <w:marRight w:val="0"/>
                  <w:marTop w:val="0"/>
                  <w:marBottom w:val="0"/>
                  <w:divBdr>
                    <w:top w:val="none" w:sz="0" w:space="0" w:color="auto"/>
                    <w:left w:val="none" w:sz="0" w:space="0" w:color="auto"/>
                    <w:bottom w:val="none" w:sz="0" w:space="0" w:color="auto"/>
                    <w:right w:val="none" w:sz="0" w:space="0" w:color="auto"/>
                  </w:divBdr>
                </w:div>
                <w:div w:id="635262029">
                  <w:marLeft w:val="480"/>
                  <w:marRight w:val="0"/>
                  <w:marTop w:val="0"/>
                  <w:marBottom w:val="0"/>
                  <w:divBdr>
                    <w:top w:val="none" w:sz="0" w:space="0" w:color="auto"/>
                    <w:left w:val="none" w:sz="0" w:space="0" w:color="auto"/>
                    <w:bottom w:val="none" w:sz="0" w:space="0" w:color="auto"/>
                    <w:right w:val="none" w:sz="0" w:space="0" w:color="auto"/>
                  </w:divBdr>
                </w:div>
                <w:div w:id="166604683">
                  <w:marLeft w:val="480"/>
                  <w:marRight w:val="0"/>
                  <w:marTop w:val="0"/>
                  <w:marBottom w:val="0"/>
                  <w:divBdr>
                    <w:top w:val="none" w:sz="0" w:space="0" w:color="auto"/>
                    <w:left w:val="none" w:sz="0" w:space="0" w:color="auto"/>
                    <w:bottom w:val="none" w:sz="0" w:space="0" w:color="auto"/>
                    <w:right w:val="none" w:sz="0" w:space="0" w:color="auto"/>
                  </w:divBdr>
                </w:div>
                <w:div w:id="962927305">
                  <w:marLeft w:val="480"/>
                  <w:marRight w:val="0"/>
                  <w:marTop w:val="0"/>
                  <w:marBottom w:val="0"/>
                  <w:divBdr>
                    <w:top w:val="none" w:sz="0" w:space="0" w:color="auto"/>
                    <w:left w:val="none" w:sz="0" w:space="0" w:color="auto"/>
                    <w:bottom w:val="none" w:sz="0" w:space="0" w:color="auto"/>
                    <w:right w:val="none" w:sz="0" w:space="0" w:color="auto"/>
                  </w:divBdr>
                </w:div>
                <w:div w:id="2090343222">
                  <w:marLeft w:val="480"/>
                  <w:marRight w:val="0"/>
                  <w:marTop w:val="0"/>
                  <w:marBottom w:val="0"/>
                  <w:divBdr>
                    <w:top w:val="none" w:sz="0" w:space="0" w:color="auto"/>
                    <w:left w:val="none" w:sz="0" w:space="0" w:color="auto"/>
                    <w:bottom w:val="none" w:sz="0" w:space="0" w:color="auto"/>
                    <w:right w:val="none" w:sz="0" w:space="0" w:color="auto"/>
                  </w:divBdr>
                </w:div>
                <w:div w:id="1029723796">
                  <w:marLeft w:val="480"/>
                  <w:marRight w:val="0"/>
                  <w:marTop w:val="0"/>
                  <w:marBottom w:val="0"/>
                  <w:divBdr>
                    <w:top w:val="none" w:sz="0" w:space="0" w:color="auto"/>
                    <w:left w:val="none" w:sz="0" w:space="0" w:color="auto"/>
                    <w:bottom w:val="none" w:sz="0" w:space="0" w:color="auto"/>
                    <w:right w:val="none" w:sz="0" w:space="0" w:color="auto"/>
                  </w:divBdr>
                </w:div>
                <w:div w:id="1127815078">
                  <w:marLeft w:val="480"/>
                  <w:marRight w:val="0"/>
                  <w:marTop w:val="0"/>
                  <w:marBottom w:val="0"/>
                  <w:divBdr>
                    <w:top w:val="none" w:sz="0" w:space="0" w:color="auto"/>
                    <w:left w:val="none" w:sz="0" w:space="0" w:color="auto"/>
                    <w:bottom w:val="none" w:sz="0" w:space="0" w:color="auto"/>
                    <w:right w:val="none" w:sz="0" w:space="0" w:color="auto"/>
                  </w:divBdr>
                </w:div>
                <w:div w:id="1420757073">
                  <w:marLeft w:val="480"/>
                  <w:marRight w:val="0"/>
                  <w:marTop w:val="0"/>
                  <w:marBottom w:val="0"/>
                  <w:divBdr>
                    <w:top w:val="none" w:sz="0" w:space="0" w:color="auto"/>
                    <w:left w:val="none" w:sz="0" w:space="0" w:color="auto"/>
                    <w:bottom w:val="none" w:sz="0" w:space="0" w:color="auto"/>
                    <w:right w:val="none" w:sz="0" w:space="0" w:color="auto"/>
                  </w:divBdr>
                </w:div>
                <w:div w:id="1879931972">
                  <w:marLeft w:val="480"/>
                  <w:marRight w:val="0"/>
                  <w:marTop w:val="0"/>
                  <w:marBottom w:val="0"/>
                  <w:divBdr>
                    <w:top w:val="none" w:sz="0" w:space="0" w:color="auto"/>
                    <w:left w:val="none" w:sz="0" w:space="0" w:color="auto"/>
                    <w:bottom w:val="none" w:sz="0" w:space="0" w:color="auto"/>
                    <w:right w:val="none" w:sz="0" w:space="0" w:color="auto"/>
                  </w:divBdr>
                </w:div>
                <w:div w:id="940794879">
                  <w:marLeft w:val="480"/>
                  <w:marRight w:val="0"/>
                  <w:marTop w:val="0"/>
                  <w:marBottom w:val="0"/>
                  <w:divBdr>
                    <w:top w:val="none" w:sz="0" w:space="0" w:color="auto"/>
                    <w:left w:val="none" w:sz="0" w:space="0" w:color="auto"/>
                    <w:bottom w:val="none" w:sz="0" w:space="0" w:color="auto"/>
                    <w:right w:val="none" w:sz="0" w:space="0" w:color="auto"/>
                  </w:divBdr>
                </w:div>
                <w:div w:id="723942346">
                  <w:marLeft w:val="480"/>
                  <w:marRight w:val="0"/>
                  <w:marTop w:val="0"/>
                  <w:marBottom w:val="0"/>
                  <w:divBdr>
                    <w:top w:val="none" w:sz="0" w:space="0" w:color="auto"/>
                    <w:left w:val="none" w:sz="0" w:space="0" w:color="auto"/>
                    <w:bottom w:val="none" w:sz="0" w:space="0" w:color="auto"/>
                    <w:right w:val="none" w:sz="0" w:space="0" w:color="auto"/>
                  </w:divBdr>
                </w:div>
                <w:div w:id="417869193">
                  <w:marLeft w:val="480"/>
                  <w:marRight w:val="0"/>
                  <w:marTop w:val="0"/>
                  <w:marBottom w:val="0"/>
                  <w:divBdr>
                    <w:top w:val="none" w:sz="0" w:space="0" w:color="auto"/>
                    <w:left w:val="none" w:sz="0" w:space="0" w:color="auto"/>
                    <w:bottom w:val="none" w:sz="0" w:space="0" w:color="auto"/>
                    <w:right w:val="none" w:sz="0" w:space="0" w:color="auto"/>
                  </w:divBdr>
                </w:div>
                <w:div w:id="1784836244">
                  <w:marLeft w:val="480"/>
                  <w:marRight w:val="0"/>
                  <w:marTop w:val="0"/>
                  <w:marBottom w:val="0"/>
                  <w:divBdr>
                    <w:top w:val="none" w:sz="0" w:space="0" w:color="auto"/>
                    <w:left w:val="none" w:sz="0" w:space="0" w:color="auto"/>
                    <w:bottom w:val="none" w:sz="0" w:space="0" w:color="auto"/>
                    <w:right w:val="none" w:sz="0" w:space="0" w:color="auto"/>
                  </w:divBdr>
                </w:div>
                <w:div w:id="1380859011">
                  <w:marLeft w:val="480"/>
                  <w:marRight w:val="0"/>
                  <w:marTop w:val="0"/>
                  <w:marBottom w:val="0"/>
                  <w:divBdr>
                    <w:top w:val="none" w:sz="0" w:space="0" w:color="auto"/>
                    <w:left w:val="none" w:sz="0" w:space="0" w:color="auto"/>
                    <w:bottom w:val="none" w:sz="0" w:space="0" w:color="auto"/>
                    <w:right w:val="none" w:sz="0" w:space="0" w:color="auto"/>
                  </w:divBdr>
                </w:div>
                <w:div w:id="395519099">
                  <w:marLeft w:val="480"/>
                  <w:marRight w:val="0"/>
                  <w:marTop w:val="0"/>
                  <w:marBottom w:val="0"/>
                  <w:divBdr>
                    <w:top w:val="none" w:sz="0" w:space="0" w:color="auto"/>
                    <w:left w:val="none" w:sz="0" w:space="0" w:color="auto"/>
                    <w:bottom w:val="none" w:sz="0" w:space="0" w:color="auto"/>
                    <w:right w:val="none" w:sz="0" w:space="0" w:color="auto"/>
                  </w:divBdr>
                </w:div>
                <w:div w:id="1916354190">
                  <w:marLeft w:val="480"/>
                  <w:marRight w:val="0"/>
                  <w:marTop w:val="0"/>
                  <w:marBottom w:val="0"/>
                  <w:divBdr>
                    <w:top w:val="none" w:sz="0" w:space="0" w:color="auto"/>
                    <w:left w:val="none" w:sz="0" w:space="0" w:color="auto"/>
                    <w:bottom w:val="none" w:sz="0" w:space="0" w:color="auto"/>
                    <w:right w:val="none" w:sz="0" w:space="0" w:color="auto"/>
                  </w:divBdr>
                </w:div>
                <w:div w:id="523980354">
                  <w:marLeft w:val="480"/>
                  <w:marRight w:val="0"/>
                  <w:marTop w:val="0"/>
                  <w:marBottom w:val="0"/>
                  <w:divBdr>
                    <w:top w:val="none" w:sz="0" w:space="0" w:color="auto"/>
                    <w:left w:val="none" w:sz="0" w:space="0" w:color="auto"/>
                    <w:bottom w:val="none" w:sz="0" w:space="0" w:color="auto"/>
                    <w:right w:val="none" w:sz="0" w:space="0" w:color="auto"/>
                  </w:divBdr>
                </w:div>
                <w:div w:id="798300499">
                  <w:marLeft w:val="480"/>
                  <w:marRight w:val="0"/>
                  <w:marTop w:val="0"/>
                  <w:marBottom w:val="0"/>
                  <w:divBdr>
                    <w:top w:val="none" w:sz="0" w:space="0" w:color="auto"/>
                    <w:left w:val="none" w:sz="0" w:space="0" w:color="auto"/>
                    <w:bottom w:val="none" w:sz="0" w:space="0" w:color="auto"/>
                    <w:right w:val="none" w:sz="0" w:space="0" w:color="auto"/>
                  </w:divBdr>
                </w:div>
                <w:div w:id="1681396234">
                  <w:marLeft w:val="480"/>
                  <w:marRight w:val="0"/>
                  <w:marTop w:val="0"/>
                  <w:marBottom w:val="0"/>
                  <w:divBdr>
                    <w:top w:val="none" w:sz="0" w:space="0" w:color="auto"/>
                    <w:left w:val="none" w:sz="0" w:space="0" w:color="auto"/>
                    <w:bottom w:val="none" w:sz="0" w:space="0" w:color="auto"/>
                    <w:right w:val="none" w:sz="0" w:space="0" w:color="auto"/>
                  </w:divBdr>
                </w:div>
                <w:div w:id="1035617568">
                  <w:marLeft w:val="480"/>
                  <w:marRight w:val="0"/>
                  <w:marTop w:val="0"/>
                  <w:marBottom w:val="0"/>
                  <w:divBdr>
                    <w:top w:val="none" w:sz="0" w:space="0" w:color="auto"/>
                    <w:left w:val="none" w:sz="0" w:space="0" w:color="auto"/>
                    <w:bottom w:val="none" w:sz="0" w:space="0" w:color="auto"/>
                    <w:right w:val="none" w:sz="0" w:space="0" w:color="auto"/>
                  </w:divBdr>
                </w:div>
                <w:div w:id="329453425">
                  <w:marLeft w:val="480"/>
                  <w:marRight w:val="0"/>
                  <w:marTop w:val="0"/>
                  <w:marBottom w:val="0"/>
                  <w:divBdr>
                    <w:top w:val="none" w:sz="0" w:space="0" w:color="auto"/>
                    <w:left w:val="none" w:sz="0" w:space="0" w:color="auto"/>
                    <w:bottom w:val="none" w:sz="0" w:space="0" w:color="auto"/>
                    <w:right w:val="none" w:sz="0" w:space="0" w:color="auto"/>
                  </w:divBdr>
                </w:div>
                <w:div w:id="202909785">
                  <w:marLeft w:val="480"/>
                  <w:marRight w:val="0"/>
                  <w:marTop w:val="0"/>
                  <w:marBottom w:val="0"/>
                  <w:divBdr>
                    <w:top w:val="none" w:sz="0" w:space="0" w:color="auto"/>
                    <w:left w:val="none" w:sz="0" w:space="0" w:color="auto"/>
                    <w:bottom w:val="none" w:sz="0" w:space="0" w:color="auto"/>
                    <w:right w:val="none" w:sz="0" w:space="0" w:color="auto"/>
                  </w:divBdr>
                </w:div>
                <w:div w:id="336855344">
                  <w:marLeft w:val="480"/>
                  <w:marRight w:val="0"/>
                  <w:marTop w:val="0"/>
                  <w:marBottom w:val="0"/>
                  <w:divBdr>
                    <w:top w:val="none" w:sz="0" w:space="0" w:color="auto"/>
                    <w:left w:val="none" w:sz="0" w:space="0" w:color="auto"/>
                    <w:bottom w:val="none" w:sz="0" w:space="0" w:color="auto"/>
                    <w:right w:val="none" w:sz="0" w:space="0" w:color="auto"/>
                  </w:divBdr>
                </w:div>
                <w:div w:id="504975582">
                  <w:marLeft w:val="480"/>
                  <w:marRight w:val="0"/>
                  <w:marTop w:val="0"/>
                  <w:marBottom w:val="0"/>
                  <w:divBdr>
                    <w:top w:val="none" w:sz="0" w:space="0" w:color="auto"/>
                    <w:left w:val="none" w:sz="0" w:space="0" w:color="auto"/>
                    <w:bottom w:val="none" w:sz="0" w:space="0" w:color="auto"/>
                    <w:right w:val="none" w:sz="0" w:space="0" w:color="auto"/>
                  </w:divBdr>
                </w:div>
                <w:div w:id="1543863986">
                  <w:marLeft w:val="480"/>
                  <w:marRight w:val="0"/>
                  <w:marTop w:val="0"/>
                  <w:marBottom w:val="0"/>
                  <w:divBdr>
                    <w:top w:val="none" w:sz="0" w:space="0" w:color="auto"/>
                    <w:left w:val="none" w:sz="0" w:space="0" w:color="auto"/>
                    <w:bottom w:val="none" w:sz="0" w:space="0" w:color="auto"/>
                    <w:right w:val="none" w:sz="0" w:space="0" w:color="auto"/>
                  </w:divBdr>
                </w:div>
                <w:div w:id="1409961426">
                  <w:marLeft w:val="480"/>
                  <w:marRight w:val="0"/>
                  <w:marTop w:val="0"/>
                  <w:marBottom w:val="0"/>
                  <w:divBdr>
                    <w:top w:val="none" w:sz="0" w:space="0" w:color="auto"/>
                    <w:left w:val="none" w:sz="0" w:space="0" w:color="auto"/>
                    <w:bottom w:val="none" w:sz="0" w:space="0" w:color="auto"/>
                    <w:right w:val="none" w:sz="0" w:space="0" w:color="auto"/>
                  </w:divBdr>
                </w:div>
                <w:div w:id="256717051">
                  <w:marLeft w:val="480"/>
                  <w:marRight w:val="0"/>
                  <w:marTop w:val="0"/>
                  <w:marBottom w:val="0"/>
                  <w:divBdr>
                    <w:top w:val="none" w:sz="0" w:space="0" w:color="auto"/>
                    <w:left w:val="none" w:sz="0" w:space="0" w:color="auto"/>
                    <w:bottom w:val="none" w:sz="0" w:space="0" w:color="auto"/>
                    <w:right w:val="none" w:sz="0" w:space="0" w:color="auto"/>
                  </w:divBdr>
                </w:div>
                <w:div w:id="216820472">
                  <w:marLeft w:val="480"/>
                  <w:marRight w:val="0"/>
                  <w:marTop w:val="0"/>
                  <w:marBottom w:val="0"/>
                  <w:divBdr>
                    <w:top w:val="none" w:sz="0" w:space="0" w:color="auto"/>
                    <w:left w:val="none" w:sz="0" w:space="0" w:color="auto"/>
                    <w:bottom w:val="none" w:sz="0" w:space="0" w:color="auto"/>
                    <w:right w:val="none" w:sz="0" w:space="0" w:color="auto"/>
                  </w:divBdr>
                </w:div>
                <w:div w:id="401677767">
                  <w:marLeft w:val="480"/>
                  <w:marRight w:val="0"/>
                  <w:marTop w:val="0"/>
                  <w:marBottom w:val="0"/>
                  <w:divBdr>
                    <w:top w:val="none" w:sz="0" w:space="0" w:color="auto"/>
                    <w:left w:val="none" w:sz="0" w:space="0" w:color="auto"/>
                    <w:bottom w:val="none" w:sz="0" w:space="0" w:color="auto"/>
                    <w:right w:val="none" w:sz="0" w:space="0" w:color="auto"/>
                  </w:divBdr>
                </w:div>
                <w:div w:id="622731505">
                  <w:marLeft w:val="480"/>
                  <w:marRight w:val="0"/>
                  <w:marTop w:val="0"/>
                  <w:marBottom w:val="0"/>
                  <w:divBdr>
                    <w:top w:val="none" w:sz="0" w:space="0" w:color="auto"/>
                    <w:left w:val="none" w:sz="0" w:space="0" w:color="auto"/>
                    <w:bottom w:val="none" w:sz="0" w:space="0" w:color="auto"/>
                    <w:right w:val="none" w:sz="0" w:space="0" w:color="auto"/>
                  </w:divBdr>
                </w:div>
                <w:div w:id="1159692086">
                  <w:marLeft w:val="480"/>
                  <w:marRight w:val="0"/>
                  <w:marTop w:val="0"/>
                  <w:marBottom w:val="0"/>
                  <w:divBdr>
                    <w:top w:val="none" w:sz="0" w:space="0" w:color="auto"/>
                    <w:left w:val="none" w:sz="0" w:space="0" w:color="auto"/>
                    <w:bottom w:val="none" w:sz="0" w:space="0" w:color="auto"/>
                    <w:right w:val="none" w:sz="0" w:space="0" w:color="auto"/>
                  </w:divBdr>
                </w:div>
                <w:div w:id="1955479442">
                  <w:marLeft w:val="480"/>
                  <w:marRight w:val="0"/>
                  <w:marTop w:val="0"/>
                  <w:marBottom w:val="0"/>
                  <w:divBdr>
                    <w:top w:val="none" w:sz="0" w:space="0" w:color="auto"/>
                    <w:left w:val="none" w:sz="0" w:space="0" w:color="auto"/>
                    <w:bottom w:val="none" w:sz="0" w:space="0" w:color="auto"/>
                    <w:right w:val="none" w:sz="0" w:space="0" w:color="auto"/>
                  </w:divBdr>
                </w:div>
                <w:div w:id="182332120">
                  <w:marLeft w:val="480"/>
                  <w:marRight w:val="0"/>
                  <w:marTop w:val="0"/>
                  <w:marBottom w:val="0"/>
                  <w:divBdr>
                    <w:top w:val="none" w:sz="0" w:space="0" w:color="auto"/>
                    <w:left w:val="none" w:sz="0" w:space="0" w:color="auto"/>
                    <w:bottom w:val="none" w:sz="0" w:space="0" w:color="auto"/>
                    <w:right w:val="none" w:sz="0" w:space="0" w:color="auto"/>
                  </w:divBdr>
                </w:div>
                <w:div w:id="1874341282">
                  <w:marLeft w:val="480"/>
                  <w:marRight w:val="0"/>
                  <w:marTop w:val="0"/>
                  <w:marBottom w:val="0"/>
                  <w:divBdr>
                    <w:top w:val="none" w:sz="0" w:space="0" w:color="auto"/>
                    <w:left w:val="none" w:sz="0" w:space="0" w:color="auto"/>
                    <w:bottom w:val="none" w:sz="0" w:space="0" w:color="auto"/>
                    <w:right w:val="none" w:sz="0" w:space="0" w:color="auto"/>
                  </w:divBdr>
                </w:div>
                <w:div w:id="1824003593">
                  <w:marLeft w:val="480"/>
                  <w:marRight w:val="0"/>
                  <w:marTop w:val="0"/>
                  <w:marBottom w:val="0"/>
                  <w:divBdr>
                    <w:top w:val="none" w:sz="0" w:space="0" w:color="auto"/>
                    <w:left w:val="none" w:sz="0" w:space="0" w:color="auto"/>
                    <w:bottom w:val="none" w:sz="0" w:space="0" w:color="auto"/>
                    <w:right w:val="none" w:sz="0" w:space="0" w:color="auto"/>
                  </w:divBdr>
                </w:div>
                <w:div w:id="1838228823">
                  <w:marLeft w:val="480"/>
                  <w:marRight w:val="0"/>
                  <w:marTop w:val="0"/>
                  <w:marBottom w:val="0"/>
                  <w:divBdr>
                    <w:top w:val="none" w:sz="0" w:space="0" w:color="auto"/>
                    <w:left w:val="none" w:sz="0" w:space="0" w:color="auto"/>
                    <w:bottom w:val="none" w:sz="0" w:space="0" w:color="auto"/>
                    <w:right w:val="none" w:sz="0" w:space="0" w:color="auto"/>
                  </w:divBdr>
                </w:div>
                <w:div w:id="1686596046">
                  <w:marLeft w:val="480"/>
                  <w:marRight w:val="0"/>
                  <w:marTop w:val="0"/>
                  <w:marBottom w:val="0"/>
                  <w:divBdr>
                    <w:top w:val="none" w:sz="0" w:space="0" w:color="auto"/>
                    <w:left w:val="none" w:sz="0" w:space="0" w:color="auto"/>
                    <w:bottom w:val="none" w:sz="0" w:space="0" w:color="auto"/>
                    <w:right w:val="none" w:sz="0" w:space="0" w:color="auto"/>
                  </w:divBdr>
                </w:div>
                <w:div w:id="1794791502">
                  <w:marLeft w:val="480"/>
                  <w:marRight w:val="0"/>
                  <w:marTop w:val="0"/>
                  <w:marBottom w:val="0"/>
                  <w:divBdr>
                    <w:top w:val="none" w:sz="0" w:space="0" w:color="auto"/>
                    <w:left w:val="none" w:sz="0" w:space="0" w:color="auto"/>
                    <w:bottom w:val="none" w:sz="0" w:space="0" w:color="auto"/>
                    <w:right w:val="none" w:sz="0" w:space="0" w:color="auto"/>
                  </w:divBdr>
                </w:div>
                <w:div w:id="1896773349">
                  <w:marLeft w:val="480"/>
                  <w:marRight w:val="0"/>
                  <w:marTop w:val="0"/>
                  <w:marBottom w:val="0"/>
                  <w:divBdr>
                    <w:top w:val="none" w:sz="0" w:space="0" w:color="auto"/>
                    <w:left w:val="none" w:sz="0" w:space="0" w:color="auto"/>
                    <w:bottom w:val="none" w:sz="0" w:space="0" w:color="auto"/>
                    <w:right w:val="none" w:sz="0" w:space="0" w:color="auto"/>
                  </w:divBdr>
                </w:div>
                <w:div w:id="371074882">
                  <w:marLeft w:val="480"/>
                  <w:marRight w:val="0"/>
                  <w:marTop w:val="0"/>
                  <w:marBottom w:val="0"/>
                  <w:divBdr>
                    <w:top w:val="none" w:sz="0" w:space="0" w:color="auto"/>
                    <w:left w:val="none" w:sz="0" w:space="0" w:color="auto"/>
                    <w:bottom w:val="none" w:sz="0" w:space="0" w:color="auto"/>
                    <w:right w:val="none" w:sz="0" w:space="0" w:color="auto"/>
                  </w:divBdr>
                </w:div>
                <w:div w:id="1218587951">
                  <w:marLeft w:val="480"/>
                  <w:marRight w:val="0"/>
                  <w:marTop w:val="0"/>
                  <w:marBottom w:val="0"/>
                  <w:divBdr>
                    <w:top w:val="none" w:sz="0" w:space="0" w:color="auto"/>
                    <w:left w:val="none" w:sz="0" w:space="0" w:color="auto"/>
                    <w:bottom w:val="none" w:sz="0" w:space="0" w:color="auto"/>
                    <w:right w:val="none" w:sz="0" w:space="0" w:color="auto"/>
                  </w:divBdr>
                </w:div>
                <w:div w:id="369376017">
                  <w:marLeft w:val="480"/>
                  <w:marRight w:val="0"/>
                  <w:marTop w:val="0"/>
                  <w:marBottom w:val="0"/>
                  <w:divBdr>
                    <w:top w:val="none" w:sz="0" w:space="0" w:color="auto"/>
                    <w:left w:val="none" w:sz="0" w:space="0" w:color="auto"/>
                    <w:bottom w:val="none" w:sz="0" w:space="0" w:color="auto"/>
                    <w:right w:val="none" w:sz="0" w:space="0" w:color="auto"/>
                  </w:divBdr>
                </w:div>
                <w:div w:id="1270771010">
                  <w:marLeft w:val="480"/>
                  <w:marRight w:val="0"/>
                  <w:marTop w:val="0"/>
                  <w:marBottom w:val="0"/>
                  <w:divBdr>
                    <w:top w:val="none" w:sz="0" w:space="0" w:color="auto"/>
                    <w:left w:val="none" w:sz="0" w:space="0" w:color="auto"/>
                    <w:bottom w:val="none" w:sz="0" w:space="0" w:color="auto"/>
                    <w:right w:val="none" w:sz="0" w:space="0" w:color="auto"/>
                  </w:divBdr>
                </w:div>
                <w:div w:id="1996453730">
                  <w:marLeft w:val="480"/>
                  <w:marRight w:val="0"/>
                  <w:marTop w:val="0"/>
                  <w:marBottom w:val="0"/>
                  <w:divBdr>
                    <w:top w:val="none" w:sz="0" w:space="0" w:color="auto"/>
                    <w:left w:val="none" w:sz="0" w:space="0" w:color="auto"/>
                    <w:bottom w:val="none" w:sz="0" w:space="0" w:color="auto"/>
                    <w:right w:val="none" w:sz="0" w:space="0" w:color="auto"/>
                  </w:divBdr>
                </w:div>
                <w:div w:id="148599384">
                  <w:marLeft w:val="480"/>
                  <w:marRight w:val="0"/>
                  <w:marTop w:val="0"/>
                  <w:marBottom w:val="0"/>
                  <w:divBdr>
                    <w:top w:val="none" w:sz="0" w:space="0" w:color="auto"/>
                    <w:left w:val="none" w:sz="0" w:space="0" w:color="auto"/>
                    <w:bottom w:val="none" w:sz="0" w:space="0" w:color="auto"/>
                    <w:right w:val="none" w:sz="0" w:space="0" w:color="auto"/>
                  </w:divBdr>
                </w:div>
                <w:div w:id="1432360541">
                  <w:marLeft w:val="480"/>
                  <w:marRight w:val="0"/>
                  <w:marTop w:val="0"/>
                  <w:marBottom w:val="0"/>
                  <w:divBdr>
                    <w:top w:val="none" w:sz="0" w:space="0" w:color="auto"/>
                    <w:left w:val="none" w:sz="0" w:space="0" w:color="auto"/>
                    <w:bottom w:val="none" w:sz="0" w:space="0" w:color="auto"/>
                    <w:right w:val="none" w:sz="0" w:space="0" w:color="auto"/>
                  </w:divBdr>
                </w:div>
                <w:div w:id="490213816">
                  <w:marLeft w:val="480"/>
                  <w:marRight w:val="0"/>
                  <w:marTop w:val="0"/>
                  <w:marBottom w:val="0"/>
                  <w:divBdr>
                    <w:top w:val="none" w:sz="0" w:space="0" w:color="auto"/>
                    <w:left w:val="none" w:sz="0" w:space="0" w:color="auto"/>
                    <w:bottom w:val="none" w:sz="0" w:space="0" w:color="auto"/>
                    <w:right w:val="none" w:sz="0" w:space="0" w:color="auto"/>
                  </w:divBdr>
                </w:div>
                <w:div w:id="290602275">
                  <w:marLeft w:val="480"/>
                  <w:marRight w:val="0"/>
                  <w:marTop w:val="0"/>
                  <w:marBottom w:val="0"/>
                  <w:divBdr>
                    <w:top w:val="none" w:sz="0" w:space="0" w:color="auto"/>
                    <w:left w:val="none" w:sz="0" w:space="0" w:color="auto"/>
                    <w:bottom w:val="none" w:sz="0" w:space="0" w:color="auto"/>
                    <w:right w:val="none" w:sz="0" w:space="0" w:color="auto"/>
                  </w:divBdr>
                </w:div>
                <w:div w:id="440926269">
                  <w:marLeft w:val="480"/>
                  <w:marRight w:val="0"/>
                  <w:marTop w:val="0"/>
                  <w:marBottom w:val="0"/>
                  <w:divBdr>
                    <w:top w:val="none" w:sz="0" w:space="0" w:color="auto"/>
                    <w:left w:val="none" w:sz="0" w:space="0" w:color="auto"/>
                    <w:bottom w:val="none" w:sz="0" w:space="0" w:color="auto"/>
                    <w:right w:val="none" w:sz="0" w:space="0" w:color="auto"/>
                  </w:divBdr>
                </w:div>
                <w:div w:id="1263680724">
                  <w:marLeft w:val="480"/>
                  <w:marRight w:val="0"/>
                  <w:marTop w:val="0"/>
                  <w:marBottom w:val="0"/>
                  <w:divBdr>
                    <w:top w:val="none" w:sz="0" w:space="0" w:color="auto"/>
                    <w:left w:val="none" w:sz="0" w:space="0" w:color="auto"/>
                    <w:bottom w:val="none" w:sz="0" w:space="0" w:color="auto"/>
                    <w:right w:val="none" w:sz="0" w:space="0" w:color="auto"/>
                  </w:divBdr>
                </w:div>
                <w:div w:id="1445466047">
                  <w:marLeft w:val="480"/>
                  <w:marRight w:val="0"/>
                  <w:marTop w:val="0"/>
                  <w:marBottom w:val="0"/>
                  <w:divBdr>
                    <w:top w:val="none" w:sz="0" w:space="0" w:color="auto"/>
                    <w:left w:val="none" w:sz="0" w:space="0" w:color="auto"/>
                    <w:bottom w:val="none" w:sz="0" w:space="0" w:color="auto"/>
                    <w:right w:val="none" w:sz="0" w:space="0" w:color="auto"/>
                  </w:divBdr>
                </w:div>
                <w:div w:id="19275669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48366487">
          <w:marLeft w:val="480"/>
          <w:marRight w:val="0"/>
          <w:marTop w:val="0"/>
          <w:marBottom w:val="0"/>
          <w:divBdr>
            <w:top w:val="none" w:sz="0" w:space="0" w:color="auto"/>
            <w:left w:val="none" w:sz="0" w:space="0" w:color="auto"/>
            <w:bottom w:val="none" w:sz="0" w:space="0" w:color="auto"/>
            <w:right w:val="none" w:sz="0" w:space="0" w:color="auto"/>
          </w:divBdr>
        </w:div>
        <w:div w:id="1065224772">
          <w:marLeft w:val="480"/>
          <w:marRight w:val="0"/>
          <w:marTop w:val="0"/>
          <w:marBottom w:val="0"/>
          <w:divBdr>
            <w:top w:val="none" w:sz="0" w:space="0" w:color="auto"/>
            <w:left w:val="none" w:sz="0" w:space="0" w:color="auto"/>
            <w:bottom w:val="none" w:sz="0" w:space="0" w:color="auto"/>
            <w:right w:val="none" w:sz="0" w:space="0" w:color="auto"/>
          </w:divBdr>
        </w:div>
        <w:div w:id="703676328">
          <w:marLeft w:val="480"/>
          <w:marRight w:val="0"/>
          <w:marTop w:val="0"/>
          <w:marBottom w:val="0"/>
          <w:divBdr>
            <w:top w:val="none" w:sz="0" w:space="0" w:color="auto"/>
            <w:left w:val="none" w:sz="0" w:space="0" w:color="auto"/>
            <w:bottom w:val="none" w:sz="0" w:space="0" w:color="auto"/>
            <w:right w:val="none" w:sz="0" w:space="0" w:color="auto"/>
          </w:divBdr>
        </w:div>
        <w:div w:id="1304970755">
          <w:marLeft w:val="480"/>
          <w:marRight w:val="0"/>
          <w:marTop w:val="0"/>
          <w:marBottom w:val="0"/>
          <w:divBdr>
            <w:top w:val="none" w:sz="0" w:space="0" w:color="auto"/>
            <w:left w:val="none" w:sz="0" w:space="0" w:color="auto"/>
            <w:bottom w:val="none" w:sz="0" w:space="0" w:color="auto"/>
            <w:right w:val="none" w:sz="0" w:space="0" w:color="auto"/>
          </w:divBdr>
        </w:div>
        <w:div w:id="233275193">
          <w:marLeft w:val="480"/>
          <w:marRight w:val="0"/>
          <w:marTop w:val="0"/>
          <w:marBottom w:val="0"/>
          <w:divBdr>
            <w:top w:val="none" w:sz="0" w:space="0" w:color="auto"/>
            <w:left w:val="none" w:sz="0" w:space="0" w:color="auto"/>
            <w:bottom w:val="none" w:sz="0" w:space="0" w:color="auto"/>
            <w:right w:val="none" w:sz="0" w:space="0" w:color="auto"/>
          </w:divBdr>
        </w:div>
        <w:div w:id="798955250">
          <w:marLeft w:val="480"/>
          <w:marRight w:val="0"/>
          <w:marTop w:val="0"/>
          <w:marBottom w:val="0"/>
          <w:divBdr>
            <w:top w:val="none" w:sz="0" w:space="0" w:color="auto"/>
            <w:left w:val="none" w:sz="0" w:space="0" w:color="auto"/>
            <w:bottom w:val="none" w:sz="0" w:space="0" w:color="auto"/>
            <w:right w:val="none" w:sz="0" w:space="0" w:color="auto"/>
          </w:divBdr>
        </w:div>
        <w:div w:id="1744329082">
          <w:marLeft w:val="480"/>
          <w:marRight w:val="0"/>
          <w:marTop w:val="0"/>
          <w:marBottom w:val="0"/>
          <w:divBdr>
            <w:top w:val="none" w:sz="0" w:space="0" w:color="auto"/>
            <w:left w:val="none" w:sz="0" w:space="0" w:color="auto"/>
            <w:bottom w:val="none" w:sz="0" w:space="0" w:color="auto"/>
            <w:right w:val="none" w:sz="0" w:space="0" w:color="auto"/>
          </w:divBdr>
        </w:div>
        <w:div w:id="1550336704">
          <w:marLeft w:val="480"/>
          <w:marRight w:val="0"/>
          <w:marTop w:val="0"/>
          <w:marBottom w:val="0"/>
          <w:divBdr>
            <w:top w:val="none" w:sz="0" w:space="0" w:color="auto"/>
            <w:left w:val="none" w:sz="0" w:space="0" w:color="auto"/>
            <w:bottom w:val="none" w:sz="0" w:space="0" w:color="auto"/>
            <w:right w:val="none" w:sz="0" w:space="0" w:color="auto"/>
          </w:divBdr>
        </w:div>
        <w:div w:id="1386752787">
          <w:marLeft w:val="480"/>
          <w:marRight w:val="0"/>
          <w:marTop w:val="0"/>
          <w:marBottom w:val="0"/>
          <w:divBdr>
            <w:top w:val="none" w:sz="0" w:space="0" w:color="auto"/>
            <w:left w:val="none" w:sz="0" w:space="0" w:color="auto"/>
            <w:bottom w:val="none" w:sz="0" w:space="0" w:color="auto"/>
            <w:right w:val="none" w:sz="0" w:space="0" w:color="auto"/>
          </w:divBdr>
        </w:div>
        <w:div w:id="1221089040">
          <w:marLeft w:val="480"/>
          <w:marRight w:val="0"/>
          <w:marTop w:val="0"/>
          <w:marBottom w:val="0"/>
          <w:divBdr>
            <w:top w:val="none" w:sz="0" w:space="0" w:color="auto"/>
            <w:left w:val="none" w:sz="0" w:space="0" w:color="auto"/>
            <w:bottom w:val="none" w:sz="0" w:space="0" w:color="auto"/>
            <w:right w:val="none" w:sz="0" w:space="0" w:color="auto"/>
          </w:divBdr>
        </w:div>
        <w:div w:id="1139419169">
          <w:marLeft w:val="480"/>
          <w:marRight w:val="0"/>
          <w:marTop w:val="0"/>
          <w:marBottom w:val="0"/>
          <w:divBdr>
            <w:top w:val="none" w:sz="0" w:space="0" w:color="auto"/>
            <w:left w:val="none" w:sz="0" w:space="0" w:color="auto"/>
            <w:bottom w:val="none" w:sz="0" w:space="0" w:color="auto"/>
            <w:right w:val="none" w:sz="0" w:space="0" w:color="auto"/>
          </w:divBdr>
        </w:div>
        <w:div w:id="1743211491">
          <w:marLeft w:val="480"/>
          <w:marRight w:val="0"/>
          <w:marTop w:val="0"/>
          <w:marBottom w:val="0"/>
          <w:divBdr>
            <w:top w:val="none" w:sz="0" w:space="0" w:color="auto"/>
            <w:left w:val="none" w:sz="0" w:space="0" w:color="auto"/>
            <w:bottom w:val="none" w:sz="0" w:space="0" w:color="auto"/>
            <w:right w:val="none" w:sz="0" w:space="0" w:color="auto"/>
          </w:divBdr>
        </w:div>
        <w:div w:id="1076322730">
          <w:marLeft w:val="480"/>
          <w:marRight w:val="0"/>
          <w:marTop w:val="0"/>
          <w:marBottom w:val="0"/>
          <w:divBdr>
            <w:top w:val="none" w:sz="0" w:space="0" w:color="auto"/>
            <w:left w:val="none" w:sz="0" w:space="0" w:color="auto"/>
            <w:bottom w:val="none" w:sz="0" w:space="0" w:color="auto"/>
            <w:right w:val="none" w:sz="0" w:space="0" w:color="auto"/>
          </w:divBdr>
        </w:div>
        <w:div w:id="356199626">
          <w:marLeft w:val="480"/>
          <w:marRight w:val="0"/>
          <w:marTop w:val="0"/>
          <w:marBottom w:val="0"/>
          <w:divBdr>
            <w:top w:val="none" w:sz="0" w:space="0" w:color="auto"/>
            <w:left w:val="none" w:sz="0" w:space="0" w:color="auto"/>
            <w:bottom w:val="none" w:sz="0" w:space="0" w:color="auto"/>
            <w:right w:val="none" w:sz="0" w:space="0" w:color="auto"/>
          </w:divBdr>
        </w:div>
        <w:div w:id="224269246">
          <w:marLeft w:val="480"/>
          <w:marRight w:val="0"/>
          <w:marTop w:val="0"/>
          <w:marBottom w:val="0"/>
          <w:divBdr>
            <w:top w:val="none" w:sz="0" w:space="0" w:color="auto"/>
            <w:left w:val="none" w:sz="0" w:space="0" w:color="auto"/>
            <w:bottom w:val="none" w:sz="0" w:space="0" w:color="auto"/>
            <w:right w:val="none" w:sz="0" w:space="0" w:color="auto"/>
          </w:divBdr>
        </w:div>
        <w:div w:id="414979523">
          <w:marLeft w:val="480"/>
          <w:marRight w:val="0"/>
          <w:marTop w:val="0"/>
          <w:marBottom w:val="0"/>
          <w:divBdr>
            <w:top w:val="none" w:sz="0" w:space="0" w:color="auto"/>
            <w:left w:val="none" w:sz="0" w:space="0" w:color="auto"/>
            <w:bottom w:val="none" w:sz="0" w:space="0" w:color="auto"/>
            <w:right w:val="none" w:sz="0" w:space="0" w:color="auto"/>
          </w:divBdr>
        </w:div>
        <w:div w:id="773789166">
          <w:marLeft w:val="480"/>
          <w:marRight w:val="0"/>
          <w:marTop w:val="0"/>
          <w:marBottom w:val="0"/>
          <w:divBdr>
            <w:top w:val="none" w:sz="0" w:space="0" w:color="auto"/>
            <w:left w:val="none" w:sz="0" w:space="0" w:color="auto"/>
            <w:bottom w:val="none" w:sz="0" w:space="0" w:color="auto"/>
            <w:right w:val="none" w:sz="0" w:space="0" w:color="auto"/>
          </w:divBdr>
        </w:div>
        <w:div w:id="36861857">
          <w:marLeft w:val="480"/>
          <w:marRight w:val="0"/>
          <w:marTop w:val="0"/>
          <w:marBottom w:val="0"/>
          <w:divBdr>
            <w:top w:val="none" w:sz="0" w:space="0" w:color="auto"/>
            <w:left w:val="none" w:sz="0" w:space="0" w:color="auto"/>
            <w:bottom w:val="none" w:sz="0" w:space="0" w:color="auto"/>
            <w:right w:val="none" w:sz="0" w:space="0" w:color="auto"/>
          </w:divBdr>
        </w:div>
        <w:div w:id="1513227894">
          <w:marLeft w:val="480"/>
          <w:marRight w:val="0"/>
          <w:marTop w:val="0"/>
          <w:marBottom w:val="0"/>
          <w:divBdr>
            <w:top w:val="none" w:sz="0" w:space="0" w:color="auto"/>
            <w:left w:val="none" w:sz="0" w:space="0" w:color="auto"/>
            <w:bottom w:val="none" w:sz="0" w:space="0" w:color="auto"/>
            <w:right w:val="none" w:sz="0" w:space="0" w:color="auto"/>
          </w:divBdr>
        </w:div>
        <w:div w:id="524751799">
          <w:marLeft w:val="480"/>
          <w:marRight w:val="0"/>
          <w:marTop w:val="0"/>
          <w:marBottom w:val="0"/>
          <w:divBdr>
            <w:top w:val="none" w:sz="0" w:space="0" w:color="auto"/>
            <w:left w:val="none" w:sz="0" w:space="0" w:color="auto"/>
            <w:bottom w:val="none" w:sz="0" w:space="0" w:color="auto"/>
            <w:right w:val="none" w:sz="0" w:space="0" w:color="auto"/>
          </w:divBdr>
        </w:div>
        <w:div w:id="1588341565">
          <w:marLeft w:val="480"/>
          <w:marRight w:val="0"/>
          <w:marTop w:val="0"/>
          <w:marBottom w:val="0"/>
          <w:divBdr>
            <w:top w:val="none" w:sz="0" w:space="0" w:color="auto"/>
            <w:left w:val="none" w:sz="0" w:space="0" w:color="auto"/>
            <w:bottom w:val="none" w:sz="0" w:space="0" w:color="auto"/>
            <w:right w:val="none" w:sz="0" w:space="0" w:color="auto"/>
          </w:divBdr>
        </w:div>
        <w:div w:id="375348372">
          <w:marLeft w:val="480"/>
          <w:marRight w:val="0"/>
          <w:marTop w:val="0"/>
          <w:marBottom w:val="0"/>
          <w:divBdr>
            <w:top w:val="none" w:sz="0" w:space="0" w:color="auto"/>
            <w:left w:val="none" w:sz="0" w:space="0" w:color="auto"/>
            <w:bottom w:val="none" w:sz="0" w:space="0" w:color="auto"/>
            <w:right w:val="none" w:sz="0" w:space="0" w:color="auto"/>
          </w:divBdr>
        </w:div>
        <w:div w:id="411781666">
          <w:marLeft w:val="480"/>
          <w:marRight w:val="0"/>
          <w:marTop w:val="0"/>
          <w:marBottom w:val="0"/>
          <w:divBdr>
            <w:top w:val="none" w:sz="0" w:space="0" w:color="auto"/>
            <w:left w:val="none" w:sz="0" w:space="0" w:color="auto"/>
            <w:bottom w:val="none" w:sz="0" w:space="0" w:color="auto"/>
            <w:right w:val="none" w:sz="0" w:space="0" w:color="auto"/>
          </w:divBdr>
        </w:div>
        <w:div w:id="1960643154">
          <w:marLeft w:val="480"/>
          <w:marRight w:val="0"/>
          <w:marTop w:val="0"/>
          <w:marBottom w:val="0"/>
          <w:divBdr>
            <w:top w:val="none" w:sz="0" w:space="0" w:color="auto"/>
            <w:left w:val="none" w:sz="0" w:space="0" w:color="auto"/>
            <w:bottom w:val="none" w:sz="0" w:space="0" w:color="auto"/>
            <w:right w:val="none" w:sz="0" w:space="0" w:color="auto"/>
          </w:divBdr>
        </w:div>
        <w:div w:id="918370016">
          <w:marLeft w:val="480"/>
          <w:marRight w:val="0"/>
          <w:marTop w:val="0"/>
          <w:marBottom w:val="0"/>
          <w:divBdr>
            <w:top w:val="none" w:sz="0" w:space="0" w:color="auto"/>
            <w:left w:val="none" w:sz="0" w:space="0" w:color="auto"/>
            <w:bottom w:val="none" w:sz="0" w:space="0" w:color="auto"/>
            <w:right w:val="none" w:sz="0" w:space="0" w:color="auto"/>
          </w:divBdr>
        </w:div>
        <w:div w:id="457340792">
          <w:marLeft w:val="480"/>
          <w:marRight w:val="0"/>
          <w:marTop w:val="0"/>
          <w:marBottom w:val="0"/>
          <w:divBdr>
            <w:top w:val="none" w:sz="0" w:space="0" w:color="auto"/>
            <w:left w:val="none" w:sz="0" w:space="0" w:color="auto"/>
            <w:bottom w:val="none" w:sz="0" w:space="0" w:color="auto"/>
            <w:right w:val="none" w:sz="0" w:space="0" w:color="auto"/>
          </w:divBdr>
        </w:div>
        <w:div w:id="550045348">
          <w:marLeft w:val="480"/>
          <w:marRight w:val="0"/>
          <w:marTop w:val="0"/>
          <w:marBottom w:val="0"/>
          <w:divBdr>
            <w:top w:val="none" w:sz="0" w:space="0" w:color="auto"/>
            <w:left w:val="none" w:sz="0" w:space="0" w:color="auto"/>
            <w:bottom w:val="none" w:sz="0" w:space="0" w:color="auto"/>
            <w:right w:val="none" w:sz="0" w:space="0" w:color="auto"/>
          </w:divBdr>
        </w:div>
        <w:div w:id="1826509509">
          <w:marLeft w:val="480"/>
          <w:marRight w:val="0"/>
          <w:marTop w:val="0"/>
          <w:marBottom w:val="0"/>
          <w:divBdr>
            <w:top w:val="none" w:sz="0" w:space="0" w:color="auto"/>
            <w:left w:val="none" w:sz="0" w:space="0" w:color="auto"/>
            <w:bottom w:val="none" w:sz="0" w:space="0" w:color="auto"/>
            <w:right w:val="none" w:sz="0" w:space="0" w:color="auto"/>
          </w:divBdr>
        </w:div>
        <w:div w:id="926231338">
          <w:marLeft w:val="480"/>
          <w:marRight w:val="0"/>
          <w:marTop w:val="0"/>
          <w:marBottom w:val="0"/>
          <w:divBdr>
            <w:top w:val="none" w:sz="0" w:space="0" w:color="auto"/>
            <w:left w:val="none" w:sz="0" w:space="0" w:color="auto"/>
            <w:bottom w:val="none" w:sz="0" w:space="0" w:color="auto"/>
            <w:right w:val="none" w:sz="0" w:space="0" w:color="auto"/>
          </w:divBdr>
        </w:div>
        <w:div w:id="1138111419">
          <w:marLeft w:val="480"/>
          <w:marRight w:val="0"/>
          <w:marTop w:val="0"/>
          <w:marBottom w:val="0"/>
          <w:divBdr>
            <w:top w:val="none" w:sz="0" w:space="0" w:color="auto"/>
            <w:left w:val="none" w:sz="0" w:space="0" w:color="auto"/>
            <w:bottom w:val="none" w:sz="0" w:space="0" w:color="auto"/>
            <w:right w:val="none" w:sz="0" w:space="0" w:color="auto"/>
          </w:divBdr>
        </w:div>
        <w:div w:id="1336571535">
          <w:marLeft w:val="480"/>
          <w:marRight w:val="0"/>
          <w:marTop w:val="0"/>
          <w:marBottom w:val="0"/>
          <w:divBdr>
            <w:top w:val="none" w:sz="0" w:space="0" w:color="auto"/>
            <w:left w:val="none" w:sz="0" w:space="0" w:color="auto"/>
            <w:bottom w:val="none" w:sz="0" w:space="0" w:color="auto"/>
            <w:right w:val="none" w:sz="0" w:space="0" w:color="auto"/>
          </w:divBdr>
        </w:div>
        <w:div w:id="63459525">
          <w:marLeft w:val="480"/>
          <w:marRight w:val="0"/>
          <w:marTop w:val="0"/>
          <w:marBottom w:val="0"/>
          <w:divBdr>
            <w:top w:val="none" w:sz="0" w:space="0" w:color="auto"/>
            <w:left w:val="none" w:sz="0" w:space="0" w:color="auto"/>
            <w:bottom w:val="none" w:sz="0" w:space="0" w:color="auto"/>
            <w:right w:val="none" w:sz="0" w:space="0" w:color="auto"/>
          </w:divBdr>
        </w:div>
        <w:div w:id="1084911383">
          <w:marLeft w:val="480"/>
          <w:marRight w:val="0"/>
          <w:marTop w:val="0"/>
          <w:marBottom w:val="0"/>
          <w:divBdr>
            <w:top w:val="none" w:sz="0" w:space="0" w:color="auto"/>
            <w:left w:val="none" w:sz="0" w:space="0" w:color="auto"/>
            <w:bottom w:val="none" w:sz="0" w:space="0" w:color="auto"/>
            <w:right w:val="none" w:sz="0" w:space="0" w:color="auto"/>
          </w:divBdr>
        </w:div>
        <w:div w:id="1891186085">
          <w:marLeft w:val="480"/>
          <w:marRight w:val="0"/>
          <w:marTop w:val="0"/>
          <w:marBottom w:val="0"/>
          <w:divBdr>
            <w:top w:val="none" w:sz="0" w:space="0" w:color="auto"/>
            <w:left w:val="none" w:sz="0" w:space="0" w:color="auto"/>
            <w:bottom w:val="none" w:sz="0" w:space="0" w:color="auto"/>
            <w:right w:val="none" w:sz="0" w:space="0" w:color="auto"/>
          </w:divBdr>
        </w:div>
        <w:div w:id="788165218">
          <w:marLeft w:val="480"/>
          <w:marRight w:val="0"/>
          <w:marTop w:val="0"/>
          <w:marBottom w:val="0"/>
          <w:divBdr>
            <w:top w:val="none" w:sz="0" w:space="0" w:color="auto"/>
            <w:left w:val="none" w:sz="0" w:space="0" w:color="auto"/>
            <w:bottom w:val="none" w:sz="0" w:space="0" w:color="auto"/>
            <w:right w:val="none" w:sz="0" w:space="0" w:color="auto"/>
          </w:divBdr>
        </w:div>
        <w:div w:id="952252174">
          <w:marLeft w:val="480"/>
          <w:marRight w:val="0"/>
          <w:marTop w:val="0"/>
          <w:marBottom w:val="0"/>
          <w:divBdr>
            <w:top w:val="none" w:sz="0" w:space="0" w:color="auto"/>
            <w:left w:val="none" w:sz="0" w:space="0" w:color="auto"/>
            <w:bottom w:val="none" w:sz="0" w:space="0" w:color="auto"/>
            <w:right w:val="none" w:sz="0" w:space="0" w:color="auto"/>
          </w:divBdr>
        </w:div>
        <w:div w:id="1416048767">
          <w:marLeft w:val="480"/>
          <w:marRight w:val="0"/>
          <w:marTop w:val="0"/>
          <w:marBottom w:val="0"/>
          <w:divBdr>
            <w:top w:val="none" w:sz="0" w:space="0" w:color="auto"/>
            <w:left w:val="none" w:sz="0" w:space="0" w:color="auto"/>
            <w:bottom w:val="none" w:sz="0" w:space="0" w:color="auto"/>
            <w:right w:val="none" w:sz="0" w:space="0" w:color="auto"/>
          </w:divBdr>
        </w:div>
        <w:div w:id="1365473785">
          <w:marLeft w:val="480"/>
          <w:marRight w:val="0"/>
          <w:marTop w:val="0"/>
          <w:marBottom w:val="0"/>
          <w:divBdr>
            <w:top w:val="none" w:sz="0" w:space="0" w:color="auto"/>
            <w:left w:val="none" w:sz="0" w:space="0" w:color="auto"/>
            <w:bottom w:val="none" w:sz="0" w:space="0" w:color="auto"/>
            <w:right w:val="none" w:sz="0" w:space="0" w:color="auto"/>
          </w:divBdr>
        </w:div>
        <w:div w:id="44526836">
          <w:marLeft w:val="480"/>
          <w:marRight w:val="0"/>
          <w:marTop w:val="0"/>
          <w:marBottom w:val="0"/>
          <w:divBdr>
            <w:top w:val="none" w:sz="0" w:space="0" w:color="auto"/>
            <w:left w:val="none" w:sz="0" w:space="0" w:color="auto"/>
            <w:bottom w:val="none" w:sz="0" w:space="0" w:color="auto"/>
            <w:right w:val="none" w:sz="0" w:space="0" w:color="auto"/>
          </w:divBdr>
        </w:div>
        <w:div w:id="2061006254">
          <w:marLeft w:val="480"/>
          <w:marRight w:val="0"/>
          <w:marTop w:val="0"/>
          <w:marBottom w:val="0"/>
          <w:divBdr>
            <w:top w:val="none" w:sz="0" w:space="0" w:color="auto"/>
            <w:left w:val="none" w:sz="0" w:space="0" w:color="auto"/>
            <w:bottom w:val="none" w:sz="0" w:space="0" w:color="auto"/>
            <w:right w:val="none" w:sz="0" w:space="0" w:color="auto"/>
          </w:divBdr>
        </w:div>
        <w:div w:id="885875352">
          <w:marLeft w:val="480"/>
          <w:marRight w:val="0"/>
          <w:marTop w:val="0"/>
          <w:marBottom w:val="0"/>
          <w:divBdr>
            <w:top w:val="none" w:sz="0" w:space="0" w:color="auto"/>
            <w:left w:val="none" w:sz="0" w:space="0" w:color="auto"/>
            <w:bottom w:val="none" w:sz="0" w:space="0" w:color="auto"/>
            <w:right w:val="none" w:sz="0" w:space="0" w:color="auto"/>
          </w:divBdr>
        </w:div>
        <w:div w:id="1168598277">
          <w:marLeft w:val="480"/>
          <w:marRight w:val="0"/>
          <w:marTop w:val="0"/>
          <w:marBottom w:val="0"/>
          <w:divBdr>
            <w:top w:val="none" w:sz="0" w:space="0" w:color="auto"/>
            <w:left w:val="none" w:sz="0" w:space="0" w:color="auto"/>
            <w:bottom w:val="none" w:sz="0" w:space="0" w:color="auto"/>
            <w:right w:val="none" w:sz="0" w:space="0" w:color="auto"/>
          </w:divBdr>
        </w:div>
        <w:div w:id="121995175">
          <w:marLeft w:val="480"/>
          <w:marRight w:val="0"/>
          <w:marTop w:val="0"/>
          <w:marBottom w:val="0"/>
          <w:divBdr>
            <w:top w:val="none" w:sz="0" w:space="0" w:color="auto"/>
            <w:left w:val="none" w:sz="0" w:space="0" w:color="auto"/>
            <w:bottom w:val="none" w:sz="0" w:space="0" w:color="auto"/>
            <w:right w:val="none" w:sz="0" w:space="0" w:color="auto"/>
          </w:divBdr>
        </w:div>
        <w:div w:id="1585263772">
          <w:marLeft w:val="480"/>
          <w:marRight w:val="0"/>
          <w:marTop w:val="0"/>
          <w:marBottom w:val="0"/>
          <w:divBdr>
            <w:top w:val="none" w:sz="0" w:space="0" w:color="auto"/>
            <w:left w:val="none" w:sz="0" w:space="0" w:color="auto"/>
            <w:bottom w:val="none" w:sz="0" w:space="0" w:color="auto"/>
            <w:right w:val="none" w:sz="0" w:space="0" w:color="auto"/>
          </w:divBdr>
        </w:div>
        <w:div w:id="1434935753">
          <w:marLeft w:val="480"/>
          <w:marRight w:val="0"/>
          <w:marTop w:val="0"/>
          <w:marBottom w:val="0"/>
          <w:divBdr>
            <w:top w:val="none" w:sz="0" w:space="0" w:color="auto"/>
            <w:left w:val="none" w:sz="0" w:space="0" w:color="auto"/>
            <w:bottom w:val="none" w:sz="0" w:space="0" w:color="auto"/>
            <w:right w:val="none" w:sz="0" w:space="0" w:color="auto"/>
          </w:divBdr>
        </w:div>
        <w:div w:id="70542339">
          <w:marLeft w:val="480"/>
          <w:marRight w:val="0"/>
          <w:marTop w:val="0"/>
          <w:marBottom w:val="0"/>
          <w:divBdr>
            <w:top w:val="none" w:sz="0" w:space="0" w:color="auto"/>
            <w:left w:val="none" w:sz="0" w:space="0" w:color="auto"/>
            <w:bottom w:val="none" w:sz="0" w:space="0" w:color="auto"/>
            <w:right w:val="none" w:sz="0" w:space="0" w:color="auto"/>
          </w:divBdr>
        </w:div>
        <w:div w:id="808284331">
          <w:marLeft w:val="480"/>
          <w:marRight w:val="0"/>
          <w:marTop w:val="0"/>
          <w:marBottom w:val="0"/>
          <w:divBdr>
            <w:top w:val="none" w:sz="0" w:space="0" w:color="auto"/>
            <w:left w:val="none" w:sz="0" w:space="0" w:color="auto"/>
            <w:bottom w:val="none" w:sz="0" w:space="0" w:color="auto"/>
            <w:right w:val="none" w:sz="0" w:space="0" w:color="auto"/>
          </w:divBdr>
        </w:div>
        <w:div w:id="880283273">
          <w:marLeft w:val="480"/>
          <w:marRight w:val="0"/>
          <w:marTop w:val="0"/>
          <w:marBottom w:val="0"/>
          <w:divBdr>
            <w:top w:val="none" w:sz="0" w:space="0" w:color="auto"/>
            <w:left w:val="none" w:sz="0" w:space="0" w:color="auto"/>
            <w:bottom w:val="none" w:sz="0" w:space="0" w:color="auto"/>
            <w:right w:val="none" w:sz="0" w:space="0" w:color="auto"/>
          </w:divBdr>
        </w:div>
        <w:div w:id="1694383411">
          <w:marLeft w:val="480"/>
          <w:marRight w:val="0"/>
          <w:marTop w:val="0"/>
          <w:marBottom w:val="0"/>
          <w:divBdr>
            <w:top w:val="none" w:sz="0" w:space="0" w:color="auto"/>
            <w:left w:val="none" w:sz="0" w:space="0" w:color="auto"/>
            <w:bottom w:val="none" w:sz="0" w:space="0" w:color="auto"/>
            <w:right w:val="none" w:sz="0" w:space="0" w:color="auto"/>
          </w:divBdr>
        </w:div>
        <w:div w:id="1402798506">
          <w:marLeft w:val="480"/>
          <w:marRight w:val="0"/>
          <w:marTop w:val="0"/>
          <w:marBottom w:val="0"/>
          <w:divBdr>
            <w:top w:val="none" w:sz="0" w:space="0" w:color="auto"/>
            <w:left w:val="none" w:sz="0" w:space="0" w:color="auto"/>
            <w:bottom w:val="none" w:sz="0" w:space="0" w:color="auto"/>
            <w:right w:val="none" w:sz="0" w:space="0" w:color="auto"/>
          </w:divBdr>
        </w:div>
        <w:div w:id="1276793310">
          <w:marLeft w:val="480"/>
          <w:marRight w:val="0"/>
          <w:marTop w:val="0"/>
          <w:marBottom w:val="0"/>
          <w:divBdr>
            <w:top w:val="none" w:sz="0" w:space="0" w:color="auto"/>
            <w:left w:val="none" w:sz="0" w:space="0" w:color="auto"/>
            <w:bottom w:val="none" w:sz="0" w:space="0" w:color="auto"/>
            <w:right w:val="none" w:sz="0" w:space="0" w:color="auto"/>
          </w:divBdr>
        </w:div>
        <w:div w:id="329723633">
          <w:marLeft w:val="480"/>
          <w:marRight w:val="0"/>
          <w:marTop w:val="0"/>
          <w:marBottom w:val="0"/>
          <w:divBdr>
            <w:top w:val="none" w:sz="0" w:space="0" w:color="auto"/>
            <w:left w:val="none" w:sz="0" w:space="0" w:color="auto"/>
            <w:bottom w:val="none" w:sz="0" w:space="0" w:color="auto"/>
            <w:right w:val="none" w:sz="0" w:space="0" w:color="auto"/>
          </w:divBdr>
        </w:div>
        <w:div w:id="739329605">
          <w:marLeft w:val="480"/>
          <w:marRight w:val="0"/>
          <w:marTop w:val="0"/>
          <w:marBottom w:val="0"/>
          <w:divBdr>
            <w:top w:val="none" w:sz="0" w:space="0" w:color="auto"/>
            <w:left w:val="none" w:sz="0" w:space="0" w:color="auto"/>
            <w:bottom w:val="none" w:sz="0" w:space="0" w:color="auto"/>
            <w:right w:val="none" w:sz="0" w:space="0" w:color="auto"/>
          </w:divBdr>
        </w:div>
        <w:div w:id="707493302">
          <w:marLeft w:val="480"/>
          <w:marRight w:val="0"/>
          <w:marTop w:val="0"/>
          <w:marBottom w:val="0"/>
          <w:divBdr>
            <w:top w:val="none" w:sz="0" w:space="0" w:color="auto"/>
            <w:left w:val="none" w:sz="0" w:space="0" w:color="auto"/>
            <w:bottom w:val="none" w:sz="0" w:space="0" w:color="auto"/>
            <w:right w:val="none" w:sz="0" w:space="0" w:color="auto"/>
          </w:divBdr>
        </w:div>
        <w:div w:id="1224104280">
          <w:marLeft w:val="480"/>
          <w:marRight w:val="0"/>
          <w:marTop w:val="0"/>
          <w:marBottom w:val="0"/>
          <w:divBdr>
            <w:top w:val="none" w:sz="0" w:space="0" w:color="auto"/>
            <w:left w:val="none" w:sz="0" w:space="0" w:color="auto"/>
            <w:bottom w:val="none" w:sz="0" w:space="0" w:color="auto"/>
            <w:right w:val="none" w:sz="0" w:space="0" w:color="auto"/>
          </w:divBdr>
        </w:div>
        <w:div w:id="1940866455">
          <w:marLeft w:val="480"/>
          <w:marRight w:val="0"/>
          <w:marTop w:val="0"/>
          <w:marBottom w:val="0"/>
          <w:divBdr>
            <w:top w:val="none" w:sz="0" w:space="0" w:color="auto"/>
            <w:left w:val="none" w:sz="0" w:space="0" w:color="auto"/>
            <w:bottom w:val="none" w:sz="0" w:space="0" w:color="auto"/>
            <w:right w:val="none" w:sz="0" w:space="0" w:color="auto"/>
          </w:divBdr>
        </w:div>
        <w:div w:id="468405236">
          <w:marLeft w:val="480"/>
          <w:marRight w:val="0"/>
          <w:marTop w:val="0"/>
          <w:marBottom w:val="0"/>
          <w:divBdr>
            <w:top w:val="none" w:sz="0" w:space="0" w:color="auto"/>
            <w:left w:val="none" w:sz="0" w:space="0" w:color="auto"/>
            <w:bottom w:val="none" w:sz="0" w:space="0" w:color="auto"/>
            <w:right w:val="none" w:sz="0" w:space="0" w:color="auto"/>
          </w:divBdr>
        </w:div>
        <w:div w:id="981541358">
          <w:marLeft w:val="480"/>
          <w:marRight w:val="0"/>
          <w:marTop w:val="0"/>
          <w:marBottom w:val="0"/>
          <w:divBdr>
            <w:top w:val="none" w:sz="0" w:space="0" w:color="auto"/>
            <w:left w:val="none" w:sz="0" w:space="0" w:color="auto"/>
            <w:bottom w:val="none" w:sz="0" w:space="0" w:color="auto"/>
            <w:right w:val="none" w:sz="0" w:space="0" w:color="auto"/>
          </w:divBdr>
        </w:div>
        <w:div w:id="171147129">
          <w:marLeft w:val="480"/>
          <w:marRight w:val="0"/>
          <w:marTop w:val="0"/>
          <w:marBottom w:val="0"/>
          <w:divBdr>
            <w:top w:val="none" w:sz="0" w:space="0" w:color="auto"/>
            <w:left w:val="none" w:sz="0" w:space="0" w:color="auto"/>
            <w:bottom w:val="none" w:sz="0" w:space="0" w:color="auto"/>
            <w:right w:val="none" w:sz="0" w:space="0" w:color="auto"/>
          </w:divBdr>
        </w:div>
        <w:div w:id="1367022986">
          <w:marLeft w:val="480"/>
          <w:marRight w:val="0"/>
          <w:marTop w:val="0"/>
          <w:marBottom w:val="0"/>
          <w:divBdr>
            <w:top w:val="none" w:sz="0" w:space="0" w:color="auto"/>
            <w:left w:val="none" w:sz="0" w:space="0" w:color="auto"/>
            <w:bottom w:val="none" w:sz="0" w:space="0" w:color="auto"/>
            <w:right w:val="none" w:sz="0" w:space="0" w:color="auto"/>
          </w:divBdr>
        </w:div>
        <w:div w:id="1765177558">
          <w:marLeft w:val="480"/>
          <w:marRight w:val="0"/>
          <w:marTop w:val="0"/>
          <w:marBottom w:val="0"/>
          <w:divBdr>
            <w:top w:val="none" w:sz="0" w:space="0" w:color="auto"/>
            <w:left w:val="none" w:sz="0" w:space="0" w:color="auto"/>
            <w:bottom w:val="none" w:sz="0" w:space="0" w:color="auto"/>
            <w:right w:val="none" w:sz="0" w:space="0" w:color="auto"/>
          </w:divBdr>
        </w:div>
        <w:div w:id="1598171785">
          <w:marLeft w:val="480"/>
          <w:marRight w:val="0"/>
          <w:marTop w:val="0"/>
          <w:marBottom w:val="0"/>
          <w:divBdr>
            <w:top w:val="none" w:sz="0" w:space="0" w:color="auto"/>
            <w:left w:val="none" w:sz="0" w:space="0" w:color="auto"/>
            <w:bottom w:val="none" w:sz="0" w:space="0" w:color="auto"/>
            <w:right w:val="none" w:sz="0" w:space="0" w:color="auto"/>
          </w:divBdr>
        </w:div>
        <w:div w:id="1398822890">
          <w:marLeft w:val="480"/>
          <w:marRight w:val="0"/>
          <w:marTop w:val="0"/>
          <w:marBottom w:val="0"/>
          <w:divBdr>
            <w:top w:val="none" w:sz="0" w:space="0" w:color="auto"/>
            <w:left w:val="none" w:sz="0" w:space="0" w:color="auto"/>
            <w:bottom w:val="none" w:sz="0" w:space="0" w:color="auto"/>
            <w:right w:val="none" w:sz="0" w:space="0" w:color="auto"/>
          </w:divBdr>
        </w:div>
        <w:div w:id="1023046888">
          <w:marLeft w:val="480"/>
          <w:marRight w:val="0"/>
          <w:marTop w:val="0"/>
          <w:marBottom w:val="0"/>
          <w:divBdr>
            <w:top w:val="none" w:sz="0" w:space="0" w:color="auto"/>
            <w:left w:val="none" w:sz="0" w:space="0" w:color="auto"/>
            <w:bottom w:val="none" w:sz="0" w:space="0" w:color="auto"/>
            <w:right w:val="none" w:sz="0" w:space="0" w:color="auto"/>
          </w:divBdr>
        </w:div>
        <w:div w:id="1768890027">
          <w:marLeft w:val="480"/>
          <w:marRight w:val="0"/>
          <w:marTop w:val="0"/>
          <w:marBottom w:val="0"/>
          <w:divBdr>
            <w:top w:val="none" w:sz="0" w:space="0" w:color="auto"/>
            <w:left w:val="none" w:sz="0" w:space="0" w:color="auto"/>
            <w:bottom w:val="none" w:sz="0" w:space="0" w:color="auto"/>
            <w:right w:val="none" w:sz="0" w:space="0" w:color="auto"/>
          </w:divBdr>
        </w:div>
        <w:div w:id="1240402938">
          <w:marLeft w:val="480"/>
          <w:marRight w:val="0"/>
          <w:marTop w:val="0"/>
          <w:marBottom w:val="0"/>
          <w:divBdr>
            <w:top w:val="none" w:sz="0" w:space="0" w:color="auto"/>
            <w:left w:val="none" w:sz="0" w:space="0" w:color="auto"/>
            <w:bottom w:val="none" w:sz="0" w:space="0" w:color="auto"/>
            <w:right w:val="none" w:sz="0" w:space="0" w:color="auto"/>
          </w:divBdr>
        </w:div>
        <w:div w:id="624623868">
          <w:marLeft w:val="480"/>
          <w:marRight w:val="0"/>
          <w:marTop w:val="0"/>
          <w:marBottom w:val="0"/>
          <w:divBdr>
            <w:top w:val="none" w:sz="0" w:space="0" w:color="auto"/>
            <w:left w:val="none" w:sz="0" w:space="0" w:color="auto"/>
            <w:bottom w:val="none" w:sz="0" w:space="0" w:color="auto"/>
            <w:right w:val="none" w:sz="0" w:space="0" w:color="auto"/>
          </w:divBdr>
        </w:div>
        <w:div w:id="823664086">
          <w:marLeft w:val="480"/>
          <w:marRight w:val="0"/>
          <w:marTop w:val="0"/>
          <w:marBottom w:val="0"/>
          <w:divBdr>
            <w:top w:val="none" w:sz="0" w:space="0" w:color="auto"/>
            <w:left w:val="none" w:sz="0" w:space="0" w:color="auto"/>
            <w:bottom w:val="none" w:sz="0" w:space="0" w:color="auto"/>
            <w:right w:val="none" w:sz="0" w:space="0" w:color="auto"/>
          </w:divBdr>
        </w:div>
        <w:div w:id="1606231115">
          <w:marLeft w:val="480"/>
          <w:marRight w:val="0"/>
          <w:marTop w:val="0"/>
          <w:marBottom w:val="0"/>
          <w:divBdr>
            <w:top w:val="none" w:sz="0" w:space="0" w:color="auto"/>
            <w:left w:val="none" w:sz="0" w:space="0" w:color="auto"/>
            <w:bottom w:val="none" w:sz="0" w:space="0" w:color="auto"/>
            <w:right w:val="none" w:sz="0" w:space="0" w:color="auto"/>
          </w:divBdr>
        </w:div>
        <w:div w:id="263538752">
          <w:marLeft w:val="480"/>
          <w:marRight w:val="0"/>
          <w:marTop w:val="0"/>
          <w:marBottom w:val="0"/>
          <w:divBdr>
            <w:top w:val="none" w:sz="0" w:space="0" w:color="auto"/>
            <w:left w:val="none" w:sz="0" w:space="0" w:color="auto"/>
            <w:bottom w:val="none" w:sz="0" w:space="0" w:color="auto"/>
            <w:right w:val="none" w:sz="0" w:space="0" w:color="auto"/>
          </w:divBdr>
        </w:div>
        <w:div w:id="2122072549">
          <w:marLeft w:val="480"/>
          <w:marRight w:val="0"/>
          <w:marTop w:val="0"/>
          <w:marBottom w:val="0"/>
          <w:divBdr>
            <w:top w:val="none" w:sz="0" w:space="0" w:color="auto"/>
            <w:left w:val="none" w:sz="0" w:space="0" w:color="auto"/>
            <w:bottom w:val="none" w:sz="0" w:space="0" w:color="auto"/>
            <w:right w:val="none" w:sz="0" w:space="0" w:color="auto"/>
          </w:divBdr>
        </w:div>
        <w:div w:id="2044867675">
          <w:marLeft w:val="480"/>
          <w:marRight w:val="0"/>
          <w:marTop w:val="0"/>
          <w:marBottom w:val="0"/>
          <w:divBdr>
            <w:top w:val="none" w:sz="0" w:space="0" w:color="auto"/>
            <w:left w:val="none" w:sz="0" w:space="0" w:color="auto"/>
            <w:bottom w:val="none" w:sz="0" w:space="0" w:color="auto"/>
            <w:right w:val="none" w:sz="0" w:space="0" w:color="auto"/>
          </w:divBdr>
        </w:div>
        <w:div w:id="1271468817">
          <w:marLeft w:val="480"/>
          <w:marRight w:val="0"/>
          <w:marTop w:val="0"/>
          <w:marBottom w:val="0"/>
          <w:divBdr>
            <w:top w:val="none" w:sz="0" w:space="0" w:color="auto"/>
            <w:left w:val="none" w:sz="0" w:space="0" w:color="auto"/>
            <w:bottom w:val="none" w:sz="0" w:space="0" w:color="auto"/>
            <w:right w:val="none" w:sz="0" w:space="0" w:color="auto"/>
          </w:divBdr>
        </w:div>
        <w:div w:id="1620794225">
          <w:marLeft w:val="480"/>
          <w:marRight w:val="0"/>
          <w:marTop w:val="0"/>
          <w:marBottom w:val="0"/>
          <w:divBdr>
            <w:top w:val="none" w:sz="0" w:space="0" w:color="auto"/>
            <w:left w:val="none" w:sz="0" w:space="0" w:color="auto"/>
            <w:bottom w:val="none" w:sz="0" w:space="0" w:color="auto"/>
            <w:right w:val="none" w:sz="0" w:space="0" w:color="auto"/>
          </w:divBdr>
        </w:div>
        <w:div w:id="141238372">
          <w:marLeft w:val="480"/>
          <w:marRight w:val="0"/>
          <w:marTop w:val="0"/>
          <w:marBottom w:val="0"/>
          <w:divBdr>
            <w:top w:val="none" w:sz="0" w:space="0" w:color="auto"/>
            <w:left w:val="none" w:sz="0" w:space="0" w:color="auto"/>
            <w:bottom w:val="none" w:sz="0" w:space="0" w:color="auto"/>
            <w:right w:val="none" w:sz="0" w:space="0" w:color="auto"/>
          </w:divBdr>
        </w:div>
        <w:div w:id="2090468971">
          <w:marLeft w:val="480"/>
          <w:marRight w:val="0"/>
          <w:marTop w:val="0"/>
          <w:marBottom w:val="0"/>
          <w:divBdr>
            <w:top w:val="none" w:sz="0" w:space="0" w:color="auto"/>
            <w:left w:val="none" w:sz="0" w:space="0" w:color="auto"/>
            <w:bottom w:val="none" w:sz="0" w:space="0" w:color="auto"/>
            <w:right w:val="none" w:sz="0" w:space="0" w:color="auto"/>
          </w:divBdr>
        </w:div>
        <w:div w:id="909147293">
          <w:marLeft w:val="480"/>
          <w:marRight w:val="0"/>
          <w:marTop w:val="0"/>
          <w:marBottom w:val="0"/>
          <w:divBdr>
            <w:top w:val="none" w:sz="0" w:space="0" w:color="auto"/>
            <w:left w:val="none" w:sz="0" w:space="0" w:color="auto"/>
            <w:bottom w:val="none" w:sz="0" w:space="0" w:color="auto"/>
            <w:right w:val="none" w:sz="0" w:space="0" w:color="auto"/>
          </w:divBdr>
        </w:div>
        <w:div w:id="1217010812">
          <w:marLeft w:val="480"/>
          <w:marRight w:val="0"/>
          <w:marTop w:val="0"/>
          <w:marBottom w:val="0"/>
          <w:divBdr>
            <w:top w:val="none" w:sz="0" w:space="0" w:color="auto"/>
            <w:left w:val="none" w:sz="0" w:space="0" w:color="auto"/>
            <w:bottom w:val="none" w:sz="0" w:space="0" w:color="auto"/>
            <w:right w:val="none" w:sz="0" w:space="0" w:color="auto"/>
          </w:divBdr>
        </w:div>
        <w:div w:id="1230313130">
          <w:marLeft w:val="480"/>
          <w:marRight w:val="0"/>
          <w:marTop w:val="0"/>
          <w:marBottom w:val="0"/>
          <w:divBdr>
            <w:top w:val="none" w:sz="0" w:space="0" w:color="auto"/>
            <w:left w:val="none" w:sz="0" w:space="0" w:color="auto"/>
            <w:bottom w:val="none" w:sz="0" w:space="0" w:color="auto"/>
            <w:right w:val="none" w:sz="0" w:space="0" w:color="auto"/>
          </w:divBdr>
        </w:div>
        <w:div w:id="1409768182">
          <w:marLeft w:val="480"/>
          <w:marRight w:val="0"/>
          <w:marTop w:val="0"/>
          <w:marBottom w:val="0"/>
          <w:divBdr>
            <w:top w:val="none" w:sz="0" w:space="0" w:color="auto"/>
            <w:left w:val="none" w:sz="0" w:space="0" w:color="auto"/>
            <w:bottom w:val="none" w:sz="0" w:space="0" w:color="auto"/>
            <w:right w:val="none" w:sz="0" w:space="0" w:color="auto"/>
          </w:divBdr>
        </w:div>
        <w:div w:id="1711033213">
          <w:marLeft w:val="480"/>
          <w:marRight w:val="0"/>
          <w:marTop w:val="0"/>
          <w:marBottom w:val="0"/>
          <w:divBdr>
            <w:top w:val="none" w:sz="0" w:space="0" w:color="auto"/>
            <w:left w:val="none" w:sz="0" w:space="0" w:color="auto"/>
            <w:bottom w:val="none" w:sz="0" w:space="0" w:color="auto"/>
            <w:right w:val="none" w:sz="0" w:space="0" w:color="auto"/>
          </w:divBdr>
        </w:div>
        <w:div w:id="130485439">
          <w:marLeft w:val="480"/>
          <w:marRight w:val="0"/>
          <w:marTop w:val="0"/>
          <w:marBottom w:val="0"/>
          <w:divBdr>
            <w:top w:val="none" w:sz="0" w:space="0" w:color="auto"/>
            <w:left w:val="none" w:sz="0" w:space="0" w:color="auto"/>
            <w:bottom w:val="none" w:sz="0" w:space="0" w:color="auto"/>
            <w:right w:val="none" w:sz="0" w:space="0" w:color="auto"/>
          </w:divBdr>
        </w:div>
        <w:div w:id="1304117015">
          <w:marLeft w:val="480"/>
          <w:marRight w:val="0"/>
          <w:marTop w:val="0"/>
          <w:marBottom w:val="0"/>
          <w:divBdr>
            <w:top w:val="none" w:sz="0" w:space="0" w:color="auto"/>
            <w:left w:val="none" w:sz="0" w:space="0" w:color="auto"/>
            <w:bottom w:val="none" w:sz="0" w:space="0" w:color="auto"/>
            <w:right w:val="none" w:sz="0" w:space="0" w:color="auto"/>
          </w:divBdr>
        </w:div>
        <w:div w:id="677004624">
          <w:marLeft w:val="480"/>
          <w:marRight w:val="0"/>
          <w:marTop w:val="0"/>
          <w:marBottom w:val="0"/>
          <w:divBdr>
            <w:top w:val="none" w:sz="0" w:space="0" w:color="auto"/>
            <w:left w:val="none" w:sz="0" w:space="0" w:color="auto"/>
            <w:bottom w:val="none" w:sz="0" w:space="0" w:color="auto"/>
            <w:right w:val="none" w:sz="0" w:space="0" w:color="auto"/>
          </w:divBdr>
        </w:div>
        <w:div w:id="1617249521">
          <w:marLeft w:val="480"/>
          <w:marRight w:val="0"/>
          <w:marTop w:val="0"/>
          <w:marBottom w:val="0"/>
          <w:divBdr>
            <w:top w:val="none" w:sz="0" w:space="0" w:color="auto"/>
            <w:left w:val="none" w:sz="0" w:space="0" w:color="auto"/>
            <w:bottom w:val="none" w:sz="0" w:space="0" w:color="auto"/>
            <w:right w:val="none" w:sz="0" w:space="0" w:color="auto"/>
          </w:divBdr>
        </w:div>
        <w:div w:id="1299459635">
          <w:marLeft w:val="480"/>
          <w:marRight w:val="0"/>
          <w:marTop w:val="0"/>
          <w:marBottom w:val="0"/>
          <w:divBdr>
            <w:top w:val="none" w:sz="0" w:space="0" w:color="auto"/>
            <w:left w:val="none" w:sz="0" w:space="0" w:color="auto"/>
            <w:bottom w:val="none" w:sz="0" w:space="0" w:color="auto"/>
            <w:right w:val="none" w:sz="0" w:space="0" w:color="auto"/>
          </w:divBdr>
        </w:div>
        <w:div w:id="1888371504">
          <w:marLeft w:val="480"/>
          <w:marRight w:val="0"/>
          <w:marTop w:val="0"/>
          <w:marBottom w:val="0"/>
          <w:divBdr>
            <w:top w:val="none" w:sz="0" w:space="0" w:color="auto"/>
            <w:left w:val="none" w:sz="0" w:space="0" w:color="auto"/>
            <w:bottom w:val="none" w:sz="0" w:space="0" w:color="auto"/>
            <w:right w:val="none" w:sz="0" w:space="0" w:color="auto"/>
          </w:divBdr>
        </w:div>
        <w:div w:id="2006086359">
          <w:marLeft w:val="480"/>
          <w:marRight w:val="0"/>
          <w:marTop w:val="0"/>
          <w:marBottom w:val="0"/>
          <w:divBdr>
            <w:top w:val="none" w:sz="0" w:space="0" w:color="auto"/>
            <w:left w:val="none" w:sz="0" w:space="0" w:color="auto"/>
            <w:bottom w:val="none" w:sz="0" w:space="0" w:color="auto"/>
            <w:right w:val="none" w:sz="0" w:space="0" w:color="auto"/>
          </w:divBdr>
        </w:div>
        <w:div w:id="366300874">
          <w:marLeft w:val="480"/>
          <w:marRight w:val="0"/>
          <w:marTop w:val="0"/>
          <w:marBottom w:val="0"/>
          <w:divBdr>
            <w:top w:val="none" w:sz="0" w:space="0" w:color="auto"/>
            <w:left w:val="none" w:sz="0" w:space="0" w:color="auto"/>
            <w:bottom w:val="none" w:sz="0" w:space="0" w:color="auto"/>
            <w:right w:val="none" w:sz="0" w:space="0" w:color="auto"/>
          </w:divBdr>
        </w:div>
        <w:div w:id="994529744">
          <w:marLeft w:val="480"/>
          <w:marRight w:val="0"/>
          <w:marTop w:val="0"/>
          <w:marBottom w:val="0"/>
          <w:divBdr>
            <w:top w:val="none" w:sz="0" w:space="0" w:color="auto"/>
            <w:left w:val="none" w:sz="0" w:space="0" w:color="auto"/>
            <w:bottom w:val="none" w:sz="0" w:space="0" w:color="auto"/>
            <w:right w:val="none" w:sz="0" w:space="0" w:color="auto"/>
          </w:divBdr>
        </w:div>
        <w:div w:id="1650935441">
          <w:marLeft w:val="480"/>
          <w:marRight w:val="0"/>
          <w:marTop w:val="0"/>
          <w:marBottom w:val="0"/>
          <w:divBdr>
            <w:top w:val="none" w:sz="0" w:space="0" w:color="auto"/>
            <w:left w:val="none" w:sz="0" w:space="0" w:color="auto"/>
            <w:bottom w:val="none" w:sz="0" w:space="0" w:color="auto"/>
            <w:right w:val="none" w:sz="0" w:space="0" w:color="auto"/>
          </w:divBdr>
        </w:div>
        <w:div w:id="1507135887">
          <w:marLeft w:val="480"/>
          <w:marRight w:val="0"/>
          <w:marTop w:val="0"/>
          <w:marBottom w:val="0"/>
          <w:divBdr>
            <w:top w:val="none" w:sz="0" w:space="0" w:color="auto"/>
            <w:left w:val="none" w:sz="0" w:space="0" w:color="auto"/>
            <w:bottom w:val="none" w:sz="0" w:space="0" w:color="auto"/>
            <w:right w:val="none" w:sz="0" w:space="0" w:color="auto"/>
          </w:divBdr>
        </w:div>
        <w:div w:id="860122122">
          <w:marLeft w:val="480"/>
          <w:marRight w:val="0"/>
          <w:marTop w:val="0"/>
          <w:marBottom w:val="0"/>
          <w:divBdr>
            <w:top w:val="none" w:sz="0" w:space="0" w:color="auto"/>
            <w:left w:val="none" w:sz="0" w:space="0" w:color="auto"/>
            <w:bottom w:val="none" w:sz="0" w:space="0" w:color="auto"/>
            <w:right w:val="none" w:sz="0" w:space="0" w:color="auto"/>
          </w:divBdr>
        </w:div>
        <w:div w:id="1341278268">
          <w:marLeft w:val="480"/>
          <w:marRight w:val="0"/>
          <w:marTop w:val="0"/>
          <w:marBottom w:val="0"/>
          <w:divBdr>
            <w:top w:val="none" w:sz="0" w:space="0" w:color="auto"/>
            <w:left w:val="none" w:sz="0" w:space="0" w:color="auto"/>
            <w:bottom w:val="none" w:sz="0" w:space="0" w:color="auto"/>
            <w:right w:val="none" w:sz="0" w:space="0" w:color="auto"/>
          </w:divBdr>
        </w:div>
        <w:div w:id="1379745309">
          <w:marLeft w:val="480"/>
          <w:marRight w:val="0"/>
          <w:marTop w:val="0"/>
          <w:marBottom w:val="0"/>
          <w:divBdr>
            <w:top w:val="none" w:sz="0" w:space="0" w:color="auto"/>
            <w:left w:val="none" w:sz="0" w:space="0" w:color="auto"/>
            <w:bottom w:val="none" w:sz="0" w:space="0" w:color="auto"/>
            <w:right w:val="none" w:sz="0" w:space="0" w:color="auto"/>
          </w:divBdr>
        </w:div>
        <w:div w:id="1718162627">
          <w:marLeft w:val="480"/>
          <w:marRight w:val="0"/>
          <w:marTop w:val="0"/>
          <w:marBottom w:val="0"/>
          <w:divBdr>
            <w:top w:val="none" w:sz="0" w:space="0" w:color="auto"/>
            <w:left w:val="none" w:sz="0" w:space="0" w:color="auto"/>
            <w:bottom w:val="none" w:sz="0" w:space="0" w:color="auto"/>
            <w:right w:val="none" w:sz="0" w:space="0" w:color="auto"/>
          </w:divBdr>
        </w:div>
        <w:div w:id="1210874384">
          <w:marLeft w:val="480"/>
          <w:marRight w:val="0"/>
          <w:marTop w:val="0"/>
          <w:marBottom w:val="0"/>
          <w:divBdr>
            <w:top w:val="none" w:sz="0" w:space="0" w:color="auto"/>
            <w:left w:val="none" w:sz="0" w:space="0" w:color="auto"/>
            <w:bottom w:val="none" w:sz="0" w:space="0" w:color="auto"/>
            <w:right w:val="none" w:sz="0" w:space="0" w:color="auto"/>
          </w:divBdr>
        </w:div>
        <w:div w:id="1116949011">
          <w:marLeft w:val="480"/>
          <w:marRight w:val="0"/>
          <w:marTop w:val="0"/>
          <w:marBottom w:val="0"/>
          <w:divBdr>
            <w:top w:val="none" w:sz="0" w:space="0" w:color="auto"/>
            <w:left w:val="none" w:sz="0" w:space="0" w:color="auto"/>
            <w:bottom w:val="none" w:sz="0" w:space="0" w:color="auto"/>
            <w:right w:val="none" w:sz="0" w:space="0" w:color="auto"/>
          </w:divBdr>
        </w:div>
        <w:div w:id="524711471">
          <w:marLeft w:val="480"/>
          <w:marRight w:val="0"/>
          <w:marTop w:val="0"/>
          <w:marBottom w:val="0"/>
          <w:divBdr>
            <w:top w:val="none" w:sz="0" w:space="0" w:color="auto"/>
            <w:left w:val="none" w:sz="0" w:space="0" w:color="auto"/>
            <w:bottom w:val="none" w:sz="0" w:space="0" w:color="auto"/>
            <w:right w:val="none" w:sz="0" w:space="0" w:color="auto"/>
          </w:divBdr>
        </w:div>
        <w:div w:id="2041860070">
          <w:marLeft w:val="480"/>
          <w:marRight w:val="0"/>
          <w:marTop w:val="0"/>
          <w:marBottom w:val="0"/>
          <w:divBdr>
            <w:top w:val="none" w:sz="0" w:space="0" w:color="auto"/>
            <w:left w:val="none" w:sz="0" w:space="0" w:color="auto"/>
            <w:bottom w:val="none" w:sz="0" w:space="0" w:color="auto"/>
            <w:right w:val="none" w:sz="0" w:space="0" w:color="auto"/>
          </w:divBdr>
        </w:div>
        <w:div w:id="1159465006">
          <w:marLeft w:val="480"/>
          <w:marRight w:val="0"/>
          <w:marTop w:val="0"/>
          <w:marBottom w:val="0"/>
          <w:divBdr>
            <w:top w:val="none" w:sz="0" w:space="0" w:color="auto"/>
            <w:left w:val="none" w:sz="0" w:space="0" w:color="auto"/>
            <w:bottom w:val="none" w:sz="0" w:space="0" w:color="auto"/>
            <w:right w:val="none" w:sz="0" w:space="0" w:color="auto"/>
          </w:divBdr>
        </w:div>
        <w:div w:id="1593734318">
          <w:marLeft w:val="480"/>
          <w:marRight w:val="0"/>
          <w:marTop w:val="0"/>
          <w:marBottom w:val="0"/>
          <w:divBdr>
            <w:top w:val="none" w:sz="0" w:space="0" w:color="auto"/>
            <w:left w:val="none" w:sz="0" w:space="0" w:color="auto"/>
            <w:bottom w:val="none" w:sz="0" w:space="0" w:color="auto"/>
            <w:right w:val="none" w:sz="0" w:space="0" w:color="auto"/>
          </w:divBdr>
        </w:div>
        <w:div w:id="1693805179">
          <w:marLeft w:val="480"/>
          <w:marRight w:val="0"/>
          <w:marTop w:val="0"/>
          <w:marBottom w:val="0"/>
          <w:divBdr>
            <w:top w:val="none" w:sz="0" w:space="0" w:color="auto"/>
            <w:left w:val="none" w:sz="0" w:space="0" w:color="auto"/>
            <w:bottom w:val="none" w:sz="0" w:space="0" w:color="auto"/>
            <w:right w:val="none" w:sz="0" w:space="0" w:color="auto"/>
          </w:divBdr>
        </w:div>
        <w:div w:id="50076844">
          <w:marLeft w:val="480"/>
          <w:marRight w:val="0"/>
          <w:marTop w:val="0"/>
          <w:marBottom w:val="0"/>
          <w:divBdr>
            <w:top w:val="none" w:sz="0" w:space="0" w:color="auto"/>
            <w:left w:val="none" w:sz="0" w:space="0" w:color="auto"/>
            <w:bottom w:val="none" w:sz="0" w:space="0" w:color="auto"/>
            <w:right w:val="none" w:sz="0" w:space="0" w:color="auto"/>
          </w:divBdr>
        </w:div>
        <w:div w:id="317685725">
          <w:marLeft w:val="480"/>
          <w:marRight w:val="0"/>
          <w:marTop w:val="0"/>
          <w:marBottom w:val="0"/>
          <w:divBdr>
            <w:top w:val="none" w:sz="0" w:space="0" w:color="auto"/>
            <w:left w:val="none" w:sz="0" w:space="0" w:color="auto"/>
            <w:bottom w:val="none" w:sz="0" w:space="0" w:color="auto"/>
            <w:right w:val="none" w:sz="0" w:space="0" w:color="auto"/>
          </w:divBdr>
        </w:div>
        <w:div w:id="1331252888">
          <w:marLeft w:val="480"/>
          <w:marRight w:val="0"/>
          <w:marTop w:val="0"/>
          <w:marBottom w:val="0"/>
          <w:divBdr>
            <w:top w:val="none" w:sz="0" w:space="0" w:color="auto"/>
            <w:left w:val="none" w:sz="0" w:space="0" w:color="auto"/>
            <w:bottom w:val="none" w:sz="0" w:space="0" w:color="auto"/>
            <w:right w:val="none" w:sz="0" w:space="0" w:color="auto"/>
          </w:divBdr>
        </w:div>
        <w:div w:id="1216963862">
          <w:marLeft w:val="480"/>
          <w:marRight w:val="0"/>
          <w:marTop w:val="0"/>
          <w:marBottom w:val="0"/>
          <w:divBdr>
            <w:top w:val="none" w:sz="0" w:space="0" w:color="auto"/>
            <w:left w:val="none" w:sz="0" w:space="0" w:color="auto"/>
            <w:bottom w:val="none" w:sz="0" w:space="0" w:color="auto"/>
            <w:right w:val="none" w:sz="0" w:space="0" w:color="auto"/>
          </w:divBdr>
        </w:div>
        <w:div w:id="537402160">
          <w:marLeft w:val="480"/>
          <w:marRight w:val="0"/>
          <w:marTop w:val="0"/>
          <w:marBottom w:val="0"/>
          <w:divBdr>
            <w:top w:val="none" w:sz="0" w:space="0" w:color="auto"/>
            <w:left w:val="none" w:sz="0" w:space="0" w:color="auto"/>
            <w:bottom w:val="none" w:sz="0" w:space="0" w:color="auto"/>
            <w:right w:val="none" w:sz="0" w:space="0" w:color="auto"/>
          </w:divBdr>
        </w:div>
        <w:div w:id="973216486">
          <w:marLeft w:val="480"/>
          <w:marRight w:val="0"/>
          <w:marTop w:val="0"/>
          <w:marBottom w:val="0"/>
          <w:divBdr>
            <w:top w:val="none" w:sz="0" w:space="0" w:color="auto"/>
            <w:left w:val="none" w:sz="0" w:space="0" w:color="auto"/>
            <w:bottom w:val="none" w:sz="0" w:space="0" w:color="auto"/>
            <w:right w:val="none" w:sz="0" w:space="0" w:color="auto"/>
          </w:divBdr>
        </w:div>
        <w:div w:id="1860586407">
          <w:marLeft w:val="480"/>
          <w:marRight w:val="0"/>
          <w:marTop w:val="0"/>
          <w:marBottom w:val="0"/>
          <w:divBdr>
            <w:top w:val="none" w:sz="0" w:space="0" w:color="auto"/>
            <w:left w:val="none" w:sz="0" w:space="0" w:color="auto"/>
            <w:bottom w:val="none" w:sz="0" w:space="0" w:color="auto"/>
            <w:right w:val="none" w:sz="0" w:space="0" w:color="auto"/>
          </w:divBdr>
        </w:div>
        <w:div w:id="2064019324">
          <w:marLeft w:val="480"/>
          <w:marRight w:val="0"/>
          <w:marTop w:val="0"/>
          <w:marBottom w:val="0"/>
          <w:divBdr>
            <w:top w:val="none" w:sz="0" w:space="0" w:color="auto"/>
            <w:left w:val="none" w:sz="0" w:space="0" w:color="auto"/>
            <w:bottom w:val="none" w:sz="0" w:space="0" w:color="auto"/>
            <w:right w:val="none" w:sz="0" w:space="0" w:color="auto"/>
          </w:divBdr>
        </w:div>
        <w:div w:id="1503475148">
          <w:marLeft w:val="480"/>
          <w:marRight w:val="0"/>
          <w:marTop w:val="0"/>
          <w:marBottom w:val="0"/>
          <w:divBdr>
            <w:top w:val="none" w:sz="0" w:space="0" w:color="auto"/>
            <w:left w:val="none" w:sz="0" w:space="0" w:color="auto"/>
            <w:bottom w:val="none" w:sz="0" w:space="0" w:color="auto"/>
            <w:right w:val="none" w:sz="0" w:space="0" w:color="auto"/>
          </w:divBdr>
        </w:div>
        <w:div w:id="317654320">
          <w:marLeft w:val="480"/>
          <w:marRight w:val="0"/>
          <w:marTop w:val="0"/>
          <w:marBottom w:val="0"/>
          <w:divBdr>
            <w:top w:val="none" w:sz="0" w:space="0" w:color="auto"/>
            <w:left w:val="none" w:sz="0" w:space="0" w:color="auto"/>
            <w:bottom w:val="none" w:sz="0" w:space="0" w:color="auto"/>
            <w:right w:val="none" w:sz="0" w:space="0" w:color="auto"/>
          </w:divBdr>
        </w:div>
        <w:div w:id="1406800447">
          <w:marLeft w:val="480"/>
          <w:marRight w:val="0"/>
          <w:marTop w:val="0"/>
          <w:marBottom w:val="0"/>
          <w:divBdr>
            <w:top w:val="none" w:sz="0" w:space="0" w:color="auto"/>
            <w:left w:val="none" w:sz="0" w:space="0" w:color="auto"/>
            <w:bottom w:val="none" w:sz="0" w:space="0" w:color="auto"/>
            <w:right w:val="none" w:sz="0" w:space="0" w:color="auto"/>
          </w:divBdr>
        </w:div>
        <w:div w:id="941257021">
          <w:marLeft w:val="480"/>
          <w:marRight w:val="0"/>
          <w:marTop w:val="0"/>
          <w:marBottom w:val="0"/>
          <w:divBdr>
            <w:top w:val="none" w:sz="0" w:space="0" w:color="auto"/>
            <w:left w:val="none" w:sz="0" w:space="0" w:color="auto"/>
            <w:bottom w:val="none" w:sz="0" w:space="0" w:color="auto"/>
            <w:right w:val="none" w:sz="0" w:space="0" w:color="auto"/>
          </w:divBdr>
        </w:div>
        <w:div w:id="2026979613">
          <w:marLeft w:val="480"/>
          <w:marRight w:val="0"/>
          <w:marTop w:val="0"/>
          <w:marBottom w:val="0"/>
          <w:divBdr>
            <w:top w:val="none" w:sz="0" w:space="0" w:color="auto"/>
            <w:left w:val="none" w:sz="0" w:space="0" w:color="auto"/>
            <w:bottom w:val="none" w:sz="0" w:space="0" w:color="auto"/>
            <w:right w:val="none" w:sz="0" w:space="0" w:color="auto"/>
          </w:divBdr>
        </w:div>
        <w:div w:id="908659591">
          <w:marLeft w:val="480"/>
          <w:marRight w:val="0"/>
          <w:marTop w:val="0"/>
          <w:marBottom w:val="0"/>
          <w:divBdr>
            <w:top w:val="none" w:sz="0" w:space="0" w:color="auto"/>
            <w:left w:val="none" w:sz="0" w:space="0" w:color="auto"/>
            <w:bottom w:val="none" w:sz="0" w:space="0" w:color="auto"/>
            <w:right w:val="none" w:sz="0" w:space="0" w:color="auto"/>
          </w:divBdr>
        </w:div>
        <w:div w:id="524103740">
          <w:marLeft w:val="480"/>
          <w:marRight w:val="0"/>
          <w:marTop w:val="0"/>
          <w:marBottom w:val="0"/>
          <w:divBdr>
            <w:top w:val="none" w:sz="0" w:space="0" w:color="auto"/>
            <w:left w:val="none" w:sz="0" w:space="0" w:color="auto"/>
            <w:bottom w:val="none" w:sz="0" w:space="0" w:color="auto"/>
            <w:right w:val="none" w:sz="0" w:space="0" w:color="auto"/>
          </w:divBdr>
        </w:div>
        <w:div w:id="1027758355">
          <w:marLeft w:val="480"/>
          <w:marRight w:val="0"/>
          <w:marTop w:val="0"/>
          <w:marBottom w:val="0"/>
          <w:divBdr>
            <w:top w:val="none" w:sz="0" w:space="0" w:color="auto"/>
            <w:left w:val="none" w:sz="0" w:space="0" w:color="auto"/>
            <w:bottom w:val="none" w:sz="0" w:space="0" w:color="auto"/>
            <w:right w:val="none" w:sz="0" w:space="0" w:color="auto"/>
          </w:divBdr>
        </w:div>
        <w:div w:id="1935090369">
          <w:marLeft w:val="480"/>
          <w:marRight w:val="0"/>
          <w:marTop w:val="0"/>
          <w:marBottom w:val="0"/>
          <w:divBdr>
            <w:top w:val="none" w:sz="0" w:space="0" w:color="auto"/>
            <w:left w:val="none" w:sz="0" w:space="0" w:color="auto"/>
            <w:bottom w:val="none" w:sz="0" w:space="0" w:color="auto"/>
            <w:right w:val="none" w:sz="0" w:space="0" w:color="auto"/>
          </w:divBdr>
        </w:div>
        <w:div w:id="207228410">
          <w:marLeft w:val="480"/>
          <w:marRight w:val="0"/>
          <w:marTop w:val="0"/>
          <w:marBottom w:val="0"/>
          <w:divBdr>
            <w:top w:val="none" w:sz="0" w:space="0" w:color="auto"/>
            <w:left w:val="none" w:sz="0" w:space="0" w:color="auto"/>
            <w:bottom w:val="none" w:sz="0" w:space="0" w:color="auto"/>
            <w:right w:val="none" w:sz="0" w:space="0" w:color="auto"/>
          </w:divBdr>
        </w:div>
        <w:div w:id="1769620462">
          <w:marLeft w:val="480"/>
          <w:marRight w:val="0"/>
          <w:marTop w:val="0"/>
          <w:marBottom w:val="0"/>
          <w:divBdr>
            <w:top w:val="none" w:sz="0" w:space="0" w:color="auto"/>
            <w:left w:val="none" w:sz="0" w:space="0" w:color="auto"/>
            <w:bottom w:val="none" w:sz="0" w:space="0" w:color="auto"/>
            <w:right w:val="none" w:sz="0" w:space="0" w:color="auto"/>
          </w:divBdr>
        </w:div>
        <w:div w:id="958489941">
          <w:marLeft w:val="480"/>
          <w:marRight w:val="0"/>
          <w:marTop w:val="0"/>
          <w:marBottom w:val="0"/>
          <w:divBdr>
            <w:top w:val="none" w:sz="0" w:space="0" w:color="auto"/>
            <w:left w:val="none" w:sz="0" w:space="0" w:color="auto"/>
            <w:bottom w:val="none" w:sz="0" w:space="0" w:color="auto"/>
            <w:right w:val="none" w:sz="0" w:space="0" w:color="auto"/>
          </w:divBdr>
        </w:div>
        <w:div w:id="1219515125">
          <w:marLeft w:val="480"/>
          <w:marRight w:val="0"/>
          <w:marTop w:val="0"/>
          <w:marBottom w:val="0"/>
          <w:divBdr>
            <w:top w:val="none" w:sz="0" w:space="0" w:color="auto"/>
            <w:left w:val="none" w:sz="0" w:space="0" w:color="auto"/>
            <w:bottom w:val="none" w:sz="0" w:space="0" w:color="auto"/>
            <w:right w:val="none" w:sz="0" w:space="0" w:color="auto"/>
          </w:divBdr>
        </w:div>
        <w:div w:id="1358772452">
          <w:marLeft w:val="480"/>
          <w:marRight w:val="0"/>
          <w:marTop w:val="0"/>
          <w:marBottom w:val="0"/>
          <w:divBdr>
            <w:top w:val="none" w:sz="0" w:space="0" w:color="auto"/>
            <w:left w:val="none" w:sz="0" w:space="0" w:color="auto"/>
            <w:bottom w:val="none" w:sz="0" w:space="0" w:color="auto"/>
            <w:right w:val="none" w:sz="0" w:space="0" w:color="auto"/>
          </w:divBdr>
        </w:div>
        <w:div w:id="918713779">
          <w:marLeft w:val="480"/>
          <w:marRight w:val="0"/>
          <w:marTop w:val="0"/>
          <w:marBottom w:val="0"/>
          <w:divBdr>
            <w:top w:val="none" w:sz="0" w:space="0" w:color="auto"/>
            <w:left w:val="none" w:sz="0" w:space="0" w:color="auto"/>
            <w:bottom w:val="none" w:sz="0" w:space="0" w:color="auto"/>
            <w:right w:val="none" w:sz="0" w:space="0" w:color="auto"/>
          </w:divBdr>
        </w:div>
        <w:div w:id="1498182036">
          <w:marLeft w:val="480"/>
          <w:marRight w:val="0"/>
          <w:marTop w:val="0"/>
          <w:marBottom w:val="0"/>
          <w:divBdr>
            <w:top w:val="none" w:sz="0" w:space="0" w:color="auto"/>
            <w:left w:val="none" w:sz="0" w:space="0" w:color="auto"/>
            <w:bottom w:val="none" w:sz="0" w:space="0" w:color="auto"/>
            <w:right w:val="none" w:sz="0" w:space="0" w:color="auto"/>
          </w:divBdr>
        </w:div>
        <w:div w:id="1865095863">
          <w:marLeft w:val="480"/>
          <w:marRight w:val="0"/>
          <w:marTop w:val="0"/>
          <w:marBottom w:val="0"/>
          <w:divBdr>
            <w:top w:val="none" w:sz="0" w:space="0" w:color="auto"/>
            <w:left w:val="none" w:sz="0" w:space="0" w:color="auto"/>
            <w:bottom w:val="none" w:sz="0" w:space="0" w:color="auto"/>
            <w:right w:val="none" w:sz="0" w:space="0" w:color="auto"/>
          </w:divBdr>
        </w:div>
        <w:div w:id="128671415">
          <w:marLeft w:val="480"/>
          <w:marRight w:val="0"/>
          <w:marTop w:val="0"/>
          <w:marBottom w:val="0"/>
          <w:divBdr>
            <w:top w:val="none" w:sz="0" w:space="0" w:color="auto"/>
            <w:left w:val="none" w:sz="0" w:space="0" w:color="auto"/>
            <w:bottom w:val="none" w:sz="0" w:space="0" w:color="auto"/>
            <w:right w:val="none" w:sz="0" w:space="0" w:color="auto"/>
          </w:divBdr>
        </w:div>
        <w:div w:id="127750702">
          <w:marLeft w:val="480"/>
          <w:marRight w:val="0"/>
          <w:marTop w:val="0"/>
          <w:marBottom w:val="0"/>
          <w:divBdr>
            <w:top w:val="none" w:sz="0" w:space="0" w:color="auto"/>
            <w:left w:val="none" w:sz="0" w:space="0" w:color="auto"/>
            <w:bottom w:val="none" w:sz="0" w:space="0" w:color="auto"/>
            <w:right w:val="none" w:sz="0" w:space="0" w:color="auto"/>
          </w:divBdr>
        </w:div>
        <w:div w:id="97677981">
          <w:marLeft w:val="480"/>
          <w:marRight w:val="0"/>
          <w:marTop w:val="0"/>
          <w:marBottom w:val="0"/>
          <w:divBdr>
            <w:top w:val="none" w:sz="0" w:space="0" w:color="auto"/>
            <w:left w:val="none" w:sz="0" w:space="0" w:color="auto"/>
            <w:bottom w:val="none" w:sz="0" w:space="0" w:color="auto"/>
            <w:right w:val="none" w:sz="0" w:space="0" w:color="auto"/>
          </w:divBdr>
        </w:div>
        <w:div w:id="349332649">
          <w:marLeft w:val="480"/>
          <w:marRight w:val="0"/>
          <w:marTop w:val="0"/>
          <w:marBottom w:val="0"/>
          <w:divBdr>
            <w:top w:val="none" w:sz="0" w:space="0" w:color="auto"/>
            <w:left w:val="none" w:sz="0" w:space="0" w:color="auto"/>
            <w:bottom w:val="none" w:sz="0" w:space="0" w:color="auto"/>
            <w:right w:val="none" w:sz="0" w:space="0" w:color="auto"/>
          </w:divBdr>
        </w:div>
        <w:div w:id="717899699">
          <w:marLeft w:val="480"/>
          <w:marRight w:val="0"/>
          <w:marTop w:val="0"/>
          <w:marBottom w:val="0"/>
          <w:divBdr>
            <w:top w:val="none" w:sz="0" w:space="0" w:color="auto"/>
            <w:left w:val="none" w:sz="0" w:space="0" w:color="auto"/>
            <w:bottom w:val="none" w:sz="0" w:space="0" w:color="auto"/>
            <w:right w:val="none" w:sz="0" w:space="0" w:color="auto"/>
          </w:divBdr>
        </w:div>
        <w:div w:id="1914974011">
          <w:marLeft w:val="480"/>
          <w:marRight w:val="0"/>
          <w:marTop w:val="0"/>
          <w:marBottom w:val="0"/>
          <w:divBdr>
            <w:top w:val="none" w:sz="0" w:space="0" w:color="auto"/>
            <w:left w:val="none" w:sz="0" w:space="0" w:color="auto"/>
            <w:bottom w:val="none" w:sz="0" w:space="0" w:color="auto"/>
            <w:right w:val="none" w:sz="0" w:space="0" w:color="auto"/>
          </w:divBdr>
        </w:div>
        <w:div w:id="990448227">
          <w:marLeft w:val="480"/>
          <w:marRight w:val="0"/>
          <w:marTop w:val="0"/>
          <w:marBottom w:val="0"/>
          <w:divBdr>
            <w:top w:val="none" w:sz="0" w:space="0" w:color="auto"/>
            <w:left w:val="none" w:sz="0" w:space="0" w:color="auto"/>
            <w:bottom w:val="none" w:sz="0" w:space="0" w:color="auto"/>
            <w:right w:val="none" w:sz="0" w:space="0" w:color="auto"/>
          </w:divBdr>
        </w:div>
        <w:div w:id="684595439">
          <w:marLeft w:val="480"/>
          <w:marRight w:val="0"/>
          <w:marTop w:val="0"/>
          <w:marBottom w:val="0"/>
          <w:divBdr>
            <w:top w:val="none" w:sz="0" w:space="0" w:color="auto"/>
            <w:left w:val="none" w:sz="0" w:space="0" w:color="auto"/>
            <w:bottom w:val="none" w:sz="0" w:space="0" w:color="auto"/>
            <w:right w:val="none" w:sz="0" w:space="0" w:color="auto"/>
          </w:divBdr>
        </w:div>
        <w:div w:id="741754643">
          <w:marLeft w:val="480"/>
          <w:marRight w:val="0"/>
          <w:marTop w:val="0"/>
          <w:marBottom w:val="0"/>
          <w:divBdr>
            <w:top w:val="none" w:sz="0" w:space="0" w:color="auto"/>
            <w:left w:val="none" w:sz="0" w:space="0" w:color="auto"/>
            <w:bottom w:val="none" w:sz="0" w:space="0" w:color="auto"/>
            <w:right w:val="none" w:sz="0" w:space="0" w:color="auto"/>
          </w:divBdr>
        </w:div>
        <w:div w:id="1907495013">
          <w:marLeft w:val="480"/>
          <w:marRight w:val="0"/>
          <w:marTop w:val="0"/>
          <w:marBottom w:val="0"/>
          <w:divBdr>
            <w:top w:val="none" w:sz="0" w:space="0" w:color="auto"/>
            <w:left w:val="none" w:sz="0" w:space="0" w:color="auto"/>
            <w:bottom w:val="none" w:sz="0" w:space="0" w:color="auto"/>
            <w:right w:val="none" w:sz="0" w:space="0" w:color="auto"/>
          </w:divBdr>
        </w:div>
        <w:div w:id="1625962486">
          <w:marLeft w:val="480"/>
          <w:marRight w:val="0"/>
          <w:marTop w:val="0"/>
          <w:marBottom w:val="0"/>
          <w:divBdr>
            <w:top w:val="none" w:sz="0" w:space="0" w:color="auto"/>
            <w:left w:val="none" w:sz="0" w:space="0" w:color="auto"/>
            <w:bottom w:val="none" w:sz="0" w:space="0" w:color="auto"/>
            <w:right w:val="none" w:sz="0" w:space="0" w:color="auto"/>
          </w:divBdr>
        </w:div>
        <w:div w:id="1729454617">
          <w:marLeft w:val="480"/>
          <w:marRight w:val="0"/>
          <w:marTop w:val="0"/>
          <w:marBottom w:val="0"/>
          <w:divBdr>
            <w:top w:val="none" w:sz="0" w:space="0" w:color="auto"/>
            <w:left w:val="none" w:sz="0" w:space="0" w:color="auto"/>
            <w:bottom w:val="none" w:sz="0" w:space="0" w:color="auto"/>
            <w:right w:val="none" w:sz="0" w:space="0" w:color="auto"/>
          </w:divBdr>
        </w:div>
        <w:div w:id="700016393">
          <w:marLeft w:val="480"/>
          <w:marRight w:val="0"/>
          <w:marTop w:val="0"/>
          <w:marBottom w:val="0"/>
          <w:divBdr>
            <w:top w:val="none" w:sz="0" w:space="0" w:color="auto"/>
            <w:left w:val="none" w:sz="0" w:space="0" w:color="auto"/>
            <w:bottom w:val="none" w:sz="0" w:space="0" w:color="auto"/>
            <w:right w:val="none" w:sz="0" w:space="0" w:color="auto"/>
          </w:divBdr>
        </w:div>
        <w:div w:id="1453674366">
          <w:marLeft w:val="480"/>
          <w:marRight w:val="0"/>
          <w:marTop w:val="0"/>
          <w:marBottom w:val="0"/>
          <w:divBdr>
            <w:top w:val="none" w:sz="0" w:space="0" w:color="auto"/>
            <w:left w:val="none" w:sz="0" w:space="0" w:color="auto"/>
            <w:bottom w:val="none" w:sz="0" w:space="0" w:color="auto"/>
            <w:right w:val="none" w:sz="0" w:space="0" w:color="auto"/>
          </w:divBdr>
        </w:div>
        <w:div w:id="1580555135">
          <w:marLeft w:val="480"/>
          <w:marRight w:val="0"/>
          <w:marTop w:val="0"/>
          <w:marBottom w:val="0"/>
          <w:divBdr>
            <w:top w:val="none" w:sz="0" w:space="0" w:color="auto"/>
            <w:left w:val="none" w:sz="0" w:space="0" w:color="auto"/>
            <w:bottom w:val="none" w:sz="0" w:space="0" w:color="auto"/>
            <w:right w:val="none" w:sz="0" w:space="0" w:color="auto"/>
          </w:divBdr>
        </w:div>
        <w:div w:id="1331103197">
          <w:marLeft w:val="480"/>
          <w:marRight w:val="0"/>
          <w:marTop w:val="0"/>
          <w:marBottom w:val="0"/>
          <w:divBdr>
            <w:top w:val="none" w:sz="0" w:space="0" w:color="auto"/>
            <w:left w:val="none" w:sz="0" w:space="0" w:color="auto"/>
            <w:bottom w:val="none" w:sz="0" w:space="0" w:color="auto"/>
            <w:right w:val="none" w:sz="0" w:space="0" w:color="auto"/>
          </w:divBdr>
        </w:div>
        <w:div w:id="1928880745">
          <w:marLeft w:val="480"/>
          <w:marRight w:val="0"/>
          <w:marTop w:val="0"/>
          <w:marBottom w:val="0"/>
          <w:divBdr>
            <w:top w:val="none" w:sz="0" w:space="0" w:color="auto"/>
            <w:left w:val="none" w:sz="0" w:space="0" w:color="auto"/>
            <w:bottom w:val="none" w:sz="0" w:space="0" w:color="auto"/>
            <w:right w:val="none" w:sz="0" w:space="0" w:color="auto"/>
          </w:divBdr>
        </w:div>
        <w:div w:id="398285916">
          <w:marLeft w:val="480"/>
          <w:marRight w:val="0"/>
          <w:marTop w:val="0"/>
          <w:marBottom w:val="0"/>
          <w:divBdr>
            <w:top w:val="none" w:sz="0" w:space="0" w:color="auto"/>
            <w:left w:val="none" w:sz="0" w:space="0" w:color="auto"/>
            <w:bottom w:val="none" w:sz="0" w:space="0" w:color="auto"/>
            <w:right w:val="none" w:sz="0" w:space="0" w:color="auto"/>
          </w:divBdr>
        </w:div>
        <w:div w:id="1174732854">
          <w:marLeft w:val="480"/>
          <w:marRight w:val="0"/>
          <w:marTop w:val="0"/>
          <w:marBottom w:val="0"/>
          <w:divBdr>
            <w:top w:val="none" w:sz="0" w:space="0" w:color="auto"/>
            <w:left w:val="none" w:sz="0" w:space="0" w:color="auto"/>
            <w:bottom w:val="none" w:sz="0" w:space="0" w:color="auto"/>
            <w:right w:val="none" w:sz="0" w:space="0" w:color="auto"/>
          </w:divBdr>
        </w:div>
        <w:div w:id="1765417941">
          <w:marLeft w:val="480"/>
          <w:marRight w:val="0"/>
          <w:marTop w:val="0"/>
          <w:marBottom w:val="0"/>
          <w:divBdr>
            <w:top w:val="none" w:sz="0" w:space="0" w:color="auto"/>
            <w:left w:val="none" w:sz="0" w:space="0" w:color="auto"/>
            <w:bottom w:val="none" w:sz="0" w:space="0" w:color="auto"/>
            <w:right w:val="none" w:sz="0" w:space="0" w:color="auto"/>
          </w:divBdr>
        </w:div>
        <w:div w:id="1610892681">
          <w:marLeft w:val="480"/>
          <w:marRight w:val="0"/>
          <w:marTop w:val="0"/>
          <w:marBottom w:val="0"/>
          <w:divBdr>
            <w:top w:val="none" w:sz="0" w:space="0" w:color="auto"/>
            <w:left w:val="none" w:sz="0" w:space="0" w:color="auto"/>
            <w:bottom w:val="none" w:sz="0" w:space="0" w:color="auto"/>
            <w:right w:val="none" w:sz="0" w:space="0" w:color="auto"/>
          </w:divBdr>
        </w:div>
        <w:div w:id="1889998950">
          <w:marLeft w:val="480"/>
          <w:marRight w:val="0"/>
          <w:marTop w:val="0"/>
          <w:marBottom w:val="0"/>
          <w:divBdr>
            <w:top w:val="none" w:sz="0" w:space="0" w:color="auto"/>
            <w:left w:val="none" w:sz="0" w:space="0" w:color="auto"/>
            <w:bottom w:val="none" w:sz="0" w:space="0" w:color="auto"/>
            <w:right w:val="none" w:sz="0" w:space="0" w:color="auto"/>
          </w:divBdr>
        </w:div>
        <w:div w:id="1546064149">
          <w:marLeft w:val="480"/>
          <w:marRight w:val="0"/>
          <w:marTop w:val="0"/>
          <w:marBottom w:val="0"/>
          <w:divBdr>
            <w:top w:val="none" w:sz="0" w:space="0" w:color="auto"/>
            <w:left w:val="none" w:sz="0" w:space="0" w:color="auto"/>
            <w:bottom w:val="none" w:sz="0" w:space="0" w:color="auto"/>
            <w:right w:val="none" w:sz="0" w:space="0" w:color="auto"/>
          </w:divBdr>
        </w:div>
        <w:div w:id="1841849532">
          <w:marLeft w:val="480"/>
          <w:marRight w:val="0"/>
          <w:marTop w:val="0"/>
          <w:marBottom w:val="0"/>
          <w:divBdr>
            <w:top w:val="none" w:sz="0" w:space="0" w:color="auto"/>
            <w:left w:val="none" w:sz="0" w:space="0" w:color="auto"/>
            <w:bottom w:val="none" w:sz="0" w:space="0" w:color="auto"/>
            <w:right w:val="none" w:sz="0" w:space="0" w:color="auto"/>
          </w:divBdr>
        </w:div>
        <w:div w:id="1405763884">
          <w:marLeft w:val="480"/>
          <w:marRight w:val="0"/>
          <w:marTop w:val="0"/>
          <w:marBottom w:val="0"/>
          <w:divBdr>
            <w:top w:val="none" w:sz="0" w:space="0" w:color="auto"/>
            <w:left w:val="none" w:sz="0" w:space="0" w:color="auto"/>
            <w:bottom w:val="none" w:sz="0" w:space="0" w:color="auto"/>
            <w:right w:val="none" w:sz="0" w:space="0" w:color="auto"/>
          </w:divBdr>
        </w:div>
        <w:div w:id="69740661">
          <w:marLeft w:val="480"/>
          <w:marRight w:val="0"/>
          <w:marTop w:val="0"/>
          <w:marBottom w:val="0"/>
          <w:divBdr>
            <w:top w:val="none" w:sz="0" w:space="0" w:color="auto"/>
            <w:left w:val="none" w:sz="0" w:space="0" w:color="auto"/>
            <w:bottom w:val="none" w:sz="0" w:space="0" w:color="auto"/>
            <w:right w:val="none" w:sz="0" w:space="0" w:color="auto"/>
          </w:divBdr>
        </w:div>
        <w:div w:id="1284464372">
          <w:marLeft w:val="480"/>
          <w:marRight w:val="0"/>
          <w:marTop w:val="0"/>
          <w:marBottom w:val="0"/>
          <w:divBdr>
            <w:top w:val="none" w:sz="0" w:space="0" w:color="auto"/>
            <w:left w:val="none" w:sz="0" w:space="0" w:color="auto"/>
            <w:bottom w:val="none" w:sz="0" w:space="0" w:color="auto"/>
            <w:right w:val="none" w:sz="0" w:space="0" w:color="auto"/>
          </w:divBdr>
        </w:div>
        <w:div w:id="2117096772">
          <w:marLeft w:val="480"/>
          <w:marRight w:val="0"/>
          <w:marTop w:val="0"/>
          <w:marBottom w:val="0"/>
          <w:divBdr>
            <w:top w:val="none" w:sz="0" w:space="0" w:color="auto"/>
            <w:left w:val="none" w:sz="0" w:space="0" w:color="auto"/>
            <w:bottom w:val="none" w:sz="0" w:space="0" w:color="auto"/>
            <w:right w:val="none" w:sz="0" w:space="0" w:color="auto"/>
          </w:divBdr>
        </w:div>
        <w:div w:id="1052846439">
          <w:marLeft w:val="480"/>
          <w:marRight w:val="0"/>
          <w:marTop w:val="0"/>
          <w:marBottom w:val="0"/>
          <w:divBdr>
            <w:top w:val="none" w:sz="0" w:space="0" w:color="auto"/>
            <w:left w:val="none" w:sz="0" w:space="0" w:color="auto"/>
            <w:bottom w:val="none" w:sz="0" w:space="0" w:color="auto"/>
            <w:right w:val="none" w:sz="0" w:space="0" w:color="auto"/>
          </w:divBdr>
        </w:div>
        <w:div w:id="1462651385">
          <w:marLeft w:val="480"/>
          <w:marRight w:val="0"/>
          <w:marTop w:val="0"/>
          <w:marBottom w:val="0"/>
          <w:divBdr>
            <w:top w:val="none" w:sz="0" w:space="0" w:color="auto"/>
            <w:left w:val="none" w:sz="0" w:space="0" w:color="auto"/>
            <w:bottom w:val="none" w:sz="0" w:space="0" w:color="auto"/>
            <w:right w:val="none" w:sz="0" w:space="0" w:color="auto"/>
          </w:divBdr>
        </w:div>
        <w:div w:id="346173219">
          <w:marLeft w:val="480"/>
          <w:marRight w:val="0"/>
          <w:marTop w:val="0"/>
          <w:marBottom w:val="0"/>
          <w:divBdr>
            <w:top w:val="none" w:sz="0" w:space="0" w:color="auto"/>
            <w:left w:val="none" w:sz="0" w:space="0" w:color="auto"/>
            <w:bottom w:val="none" w:sz="0" w:space="0" w:color="auto"/>
            <w:right w:val="none" w:sz="0" w:space="0" w:color="auto"/>
          </w:divBdr>
        </w:div>
        <w:div w:id="1249120008">
          <w:marLeft w:val="480"/>
          <w:marRight w:val="0"/>
          <w:marTop w:val="0"/>
          <w:marBottom w:val="0"/>
          <w:divBdr>
            <w:top w:val="none" w:sz="0" w:space="0" w:color="auto"/>
            <w:left w:val="none" w:sz="0" w:space="0" w:color="auto"/>
            <w:bottom w:val="none" w:sz="0" w:space="0" w:color="auto"/>
            <w:right w:val="none" w:sz="0" w:space="0" w:color="auto"/>
          </w:divBdr>
        </w:div>
        <w:div w:id="657730898">
          <w:marLeft w:val="480"/>
          <w:marRight w:val="0"/>
          <w:marTop w:val="0"/>
          <w:marBottom w:val="0"/>
          <w:divBdr>
            <w:top w:val="none" w:sz="0" w:space="0" w:color="auto"/>
            <w:left w:val="none" w:sz="0" w:space="0" w:color="auto"/>
            <w:bottom w:val="none" w:sz="0" w:space="0" w:color="auto"/>
            <w:right w:val="none" w:sz="0" w:space="0" w:color="auto"/>
          </w:divBdr>
        </w:div>
        <w:div w:id="239367579">
          <w:marLeft w:val="480"/>
          <w:marRight w:val="0"/>
          <w:marTop w:val="0"/>
          <w:marBottom w:val="0"/>
          <w:divBdr>
            <w:top w:val="none" w:sz="0" w:space="0" w:color="auto"/>
            <w:left w:val="none" w:sz="0" w:space="0" w:color="auto"/>
            <w:bottom w:val="none" w:sz="0" w:space="0" w:color="auto"/>
            <w:right w:val="none" w:sz="0" w:space="0" w:color="auto"/>
          </w:divBdr>
        </w:div>
        <w:div w:id="478033285">
          <w:marLeft w:val="480"/>
          <w:marRight w:val="0"/>
          <w:marTop w:val="0"/>
          <w:marBottom w:val="0"/>
          <w:divBdr>
            <w:top w:val="none" w:sz="0" w:space="0" w:color="auto"/>
            <w:left w:val="none" w:sz="0" w:space="0" w:color="auto"/>
            <w:bottom w:val="none" w:sz="0" w:space="0" w:color="auto"/>
            <w:right w:val="none" w:sz="0" w:space="0" w:color="auto"/>
          </w:divBdr>
        </w:div>
        <w:div w:id="12805169">
          <w:marLeft w:val="480"/>
          <w:marRight w:val="0"/>
          <w:marTop w:val="0"/>
          <w:marBottom w:val="0"/>
          <w:divBdr>
            <w:top w:val="none" w:sz="0" w:space="0" w:color="auto"/>
            <w:left w:val="none" w:sz="0" w:space="0" w:color="auto"/>
            <w:bottom w:val="none" w:sz="0" w:space="0" w:color="auto"/>
            <w:right w:val="none" w:sz="0" w:space="0" w:color="auto"/>
          </w:divBdr>
        </w:div>
        <w:div w:id="1192261184">
          <w:marLeft w:val="480"/>
          <w:marRight w:val="0"/>
          <w:marTop w:val="0"/>
          <w:marBottom w:val="0"/>
          <w:divBdr>
            <w:top w:val="none" w:sz="0" w:space="0" w:color="auto"/>
            <w:left w:val="none" w:sz="0" w:space="0" w:color="auto"/>
            <w:bottom w:val="none" w:sz="0" w:space="0" w:color="auto"/>
            <w:right w:val="none" w:sz="0" w:space="0" w:color="auto"/>
          </w:divBdr>
        </w:div>
        <w:div w:id="1408041286">
          <w:marLeft w:val="480"/>
          <w:marRight w:val="0"/>
          <w:marTop w:val="0"/>
          <w:marBottom w:val="0"/>
          <w:divBdr>
            <w:top w:val="none" w:sz="0" w:space="0" w:color="auto"/>
            <w:left w:val="none" w:sz="0" w:space="0" w:color="auto"/>
            <w:bottom w:val="none" w:sz="0" w:space="0" w:color="auto"/>
            <w:right w:val="none" w:sz="0" w:space="0" w:color="auto"/>
          </w:divBdr>
        </w:div>
        <w:div w:id="605191660">
          <w:marLeft w:val="480"/>
          <w:marRight w:val="0"/>
          <w:marTop w:val="0"/>
          <w:marBottom w:val="0"/>
          <w:divBdr>
            <w:top w:val="none" w:sz="0" w:space="0" w:color="auto"/>
            <w:left w:val="none" w:sz="0" w:space="0" w:color="auto"/>
            <w:bottom w:val="none" w:sz="0" w:space="0" w:color="auto"/>
            <w:right w:val="none" w:sz="0" w:space="0" w:color="auto"/>
          </w:divBdr>
        </w:div>
        <w:div w:id="297272755">
          <w:marLeft w:val="480"/>
          <w:marRight w:val="0"/>
          <w:marTop w:val="0"/>
          <w:marBottom w:val="0"/>
          <w:divBdr>
            <w:top w:val="none" w:sz="0" w:space="0" w:color="auto"/>
            <w:left w:val="none" w:sz="0" w:space="0" w:color="auto"/>
            <w:bottom w:val="none" w:sz="0" w:space="0" w:color="auto"/>
            <w:right w:val="none" w:sz="0" w:space="0" w:color="auto"/>
          </w:divBdr>
        </w:div>
        <w:div w:id="1763600464">
          <w:marLeft w:val="480"/>
          <w:marRight w:val="0"/>
          <w:marTop w:val="0"/>
          <w:marBottom w:val="0"/>
          <w:divBdr>
            <w:top w:val="none" w:sz="0" w:space="0" w:color="auto"/>
            <w:left w:val="none" w:sz="0" w:space="0" w:color="auto"/>
            <w:bottom w:val="none" w:sz="0" w:space="0" w:color="auto"/>
            <w:right w:val="none" w:sz="0" w:space="0" w:color="auto"/>
          </w:divBdr>
        </w:div>
        <w:div w:id="378827060">
          <w:marLeft w:val="480"/>
          <w:marRight w:val="0"/>
          <w:marTop w:val="0"/>
          <w:marBottom w:val="0"/>
          <w:divBdr>
            <w:top w:val="none" w:sz="0" w:space="0" w:color="auto"/>
            <w:left w:val="none" w:sz="0" w:space="0" w:color="auto"/>
            <w:bottom w:val="none" w:sz="0" w:space="0" w:color="auto"/>
            <w:right w:val="none" w:sz="0" w:space="0" w:color="auto"/>
          </w:divBdr>
        </w:div>
        <w:div w:id="1184980184">
          <w:marLeft w:val="480"/>
          <w:marRight w:val="0"/>
          <w:marTop w:val="0"/>
          <w:marBottom w:val="0"/>
          <w:divBdr>
            <w:top w:val="none" w:sz="0" w:space="0" w:color="auto"/>
            <w:left w:val="none" w:sz="0" w:space="0" w:color="auto"/>
            <w:bottom w:val="none" w:sz="0" w:space="0" w:color="auto"/>
            <w:right w:val="none" w:sz="0" w:space="0" w:color="auto"/>
          </w:divBdr>
        </w:div>
        <w:div w:id="947934968">
          <w:marLeft w:val="480"/>
          <w:marRight w:val="0"/>
          <w:marTop w:val="0"/>
          <w:marBottom w:val="0"/>
          <w:divBdr>
            <w:top w:val="none" w:sz="0" w:space="0" w:color="auto"/>
            <w:left w:val="none" w:sz="0" w:space="0" w:color="auto"/>
            <w:bottom w:val="none" w:sz="0" w:space="0" w:color="auto"/>
            <w:right w:val="none" w:sz="0" w:space="0" w:color="auto"/>
          </w:divBdr>
        </w:div>
        <w:div w:id="2119107263">
          <w:marLeft w:val="480"/>
          <w:marRight w:val="0"/>
          <w:marTop w:val="0"/>
          <w:marBottom w:val="0"/>
          <w:divBdr>
            <w:top w:val="none" w:sz="0" w:space="0" w:color="auto"/>
            <w:left w:val="none" w:sz="0" w:space="0" w:color="auto"/>
            <w:bottom w:val="none" w:sz="0" w:space="0" w:color="auto"/>
            <w:right w:val="none" w:sz="0" w:space="0" w:color="auto"/>
          </w:divBdr>
        </w:div>
        <w:div w:id="1879469095">
          <w:marLeft w:val="480"/>
          <w:marRight w:val="0"/>
          <w:marTop w:val="0"/>
          <w:marBottom w:val="0"/>
          <w:divBdr>
            <w:top w:val="none" w:sz="0" w:space="0" w:color="auto"/>
            <w:left w:val="none" w:sz="0" w:space="0" w:color="auto"/>
            <w:bottom w:val="none" w:sz="0" w:space="0" w:color="auto"/>
            <w:right w:val="none" w:sz="0" w:space="0" w:color="auto"/>
          </w:divBdr>
        </w:div>
        <w:div w:id="273904996">
          <w:marLeft w:val="480"/>
          <w:marRight w:val="0"/>
          <w:marTop w:val="0"/>
          <w:marBottom w:val="0"/>
          <w:divBdr>
            <w:top w:val="none" w:sz="0" w:space="0" w:color="auto"/>
            <w:left w:val="none" w:sz="0" w:space="0" w:color="auto"/>
            <w:bottom w:val="none" w:sz="0" w:space="0" w:color="auto"/>
            <w:right w:val="none" w:sz="0" w:space="0" w:color="auto"/>
          </w:divBdr>
        </w:div>
        <w:div w:id="451556883">
          <w:marLeft w:val="480"/>
          <w:marRight w:val="0"/>
          <w:marTop w:val="0"/>
          <w:marBottom w:val="0"/>
          <w:divBdr>
            <w:top w:val="none" w:sz="0" w:space="0" w:color="auto"/>
            <w:left w:val="none" w:sz="0" w:space="0" w:color="auto"/>
            <w:bottom w:val="none" w:sz="0" w:space="0" w:color="auto"/>
            <w:right w:val="none" w:sz="0" w:space="0" w:color="auto"/>
          </w:divBdr>
        </w:div>
        <w:div w:id="570967653">
          <w:marLeft w:val="480"/>
          <w:marRight w:val="0"/>
          <w:marTop w:val="0"/>
          <w:marBottom w:val="0"/>
          <w:divBdr>
            <w:top w:val="none" w:sz="0" w:space="0" w:color="auto"/>
            <w:left w:val="none" w:sz="0" w:space="0" w:color="auto"/>
            <w:bottom w:val="none" w:sz="0" w:space="0" w:color="auto"/>
            <w:right w:val="none" w:sz="0" w:space="0" w:color="auto"/>
          </w:divBdr>
        </w:div>
        <w:div w:id="378211738">
          <w:marLeft w:val="480"/>
          <w:marRight w:val="0"/>
          <w:marTop w:val="0"/>
          <w:marBottom w:val="0"/>
          <w:divBdr>
            <w:top w:val="none" w:sz="0" w:space="0" w:color="auto"/>
            <w:left w:val="none" w:sz="0" w:space="0" w:color="auto"/>
            <w:bottom w:val="none" w:sz="0" w:space="0" w:color="auto"/>
            <w:right w:val="none" w:sz="0" w:space="0" w:color="auto"/>
          </w:divBdr>
        </w:div>
        <w:div w:id="506990734">
          <w:marLeft w:val="480"/>
          <w:marRight w:val="0"/>
          <w:marTop w:val="0"/>
          <w:marBottom w:val="0"/>
          <w:divBdr>
            <w:top w:val="none" w:sz="0" w:space="0" w:color="auto"/>
            <w:left w:val="none" w:sz="0" w:space="0" w:color="auto"/>
            <w:bottom w:val="none" w:sz="0" w:space="0" w:color="auto"/>
            <w:right w:val="none" w:sz="0" w:space="0" w:color="auto"/>
          </w:divBdr>
        </w:div>
        <w:div w:id="52506737">
          <w:marLeft w:val="480"/>
          <w:marRight w:val="0"/>
          <w:marTop w:val="0"/>
          <w:marBottom w:val="0"/>
          <w:divBdr>
            <w:top w:val="none" w:sz="0" w:space="0" w:color="auto"/>
            <w:left w:val="none" w:sz="0" w:space="0" w:color="auto"/>
            <w:bottom w:val="none" w:sz="0" w:space="0" w:color="auto"/>
            <w:right w:val="none" w:sz="0" w:space="0" w:color="auto"/>
          </w:divBdr>
        </w:div>
        <w:div w:id="128015427">
          <w:marLeft w:val="480"/>
          <w:marRight w:val="0"/>
          <w:marTop w:val="0"/>
          <w:marBottom w:val="0"/>
          <w:divBdr>
            <w:top w:val="none" w:sz="0" w:space="0" w:color="auto"/>
            <w:left w:val="none" w:sz="0" w:space="0" w:color="auto"/>
            <w:bottom w:val="none" w:sz="0" w:space="0" w:color="auto"/>
            <w:right w:val="none" w:sz="0" w:space="0" w:color="auto"/>
          </w:divBdr>
        </w:div>
        <w:div w:id="399838091">
          <w:marLeft w:val="480"/>
          <w:marRight w:val="0"/>
          <w:marTop w:val="0"/>
          <w:marBottom w:val="0"/>
          <w:divBdr>
            <w:top w:val="none" w:sz="0" w:space="0" w:color="auto"/>
            <w:left w:val="none" w:sz="0" w:space="0" w:color="auto"/>
            <w:bottom w:val="none" w:sz="0" w:space="0" w:color="auto"/>
            <w:right w:val="none" w:sz="0" w:space="0" w:color="auto"/>
          </w:divBdr>
        </w:div>
        <w:div w:id="2103380996">
          <w:marLeft w:val="480"/>
          <w:marRight w:val="0"/>
          <w:marTop w:val="0"/>
          <w:marBottom w:val="0"/>
          <w:divBdr>
            <w:top w:val="none" w:sz="0" w:space="0" w:color="auto"/>
            <w:left w:val="none" w:sz="0" w:space="0" w:color="auto"/>
            <w:bottom w:val="none" w:sz="0" w:space="0" w:color="auto"/>
            <w:right w:val="none" w:sz="0" w:space="0" w:color="auto"/>
          </w:divBdr>
        </w:div>
        <w:div w:id="1794906336">
          <w:marLeft w:val="480"/>
          <w:marRight w:val="0"/>
          <w:marTop w:val="0"/>
          <w:marBottom w:val="0"/>
          <w:divBdr>
            <w:top w:val="none" w:sz="0" w:space="0" w:color="auto"/>
            <w:left w:val="none" w:sz="0" w:space="0" w:color="auto"/>
            <w:bottom w:val="none" w:sz="0" w:space="0" w:color="auto"/>
            <w:right w:val="none" w:sz="0" w:space="0" w:color="auto"/>
          </w:divBdr>
        </w:div>
        <w:div w:id="1351449674">
          <w:marLeft w:val="480"/>
          <w:marRight w:val="0"/>
          <w:marTop w:val="0"/>
          <w:marBottom w:val="0"/>
          <w:divBdr>
            <w:top w:val="none" w:sz="0" w:space="0" w:color="auto"/>
            <w:left w:val="none" w:sz="0" w:space="0" w:color="auto"/>
            <w:bottom w:val="none" w:sz="0" w:space="0" w:color="auto"/>
            <w:right w:val="none" w:sz="0" w:space="0" w:color="auto"/>
          </w:divBdr>
        </w:div>
        <w:div w:id="1196844880">
          <w:marLeft w:val="480"/>
          <w:marRight w:val="0"/>
          <w:marTop w:val="0"/>
          <w:marBottom w:val="0"/>
          <w:divBdr>
            <w:top w:val="none" w:sz="0" w:space="0" w:color="auto"/>
            <w:left w:val="none" w:sz="0" w:space="0" w:color="auto"/>
            <w:bottom w:val="none" w:sz="0" w:space="0" w:color="auto"/>
            <w:right w:val="none" w:sz="0" w:space="0" w:color="auto"/>
          </w:divBdr>
        </w:div>
        <w:div w:id="1907177678">
          <w:marLeft w:val="480"/>
          <w:marRight w:val="0"/>
          <w:marTop w:val="0"/>
          <w:marBottom w:val="0"/>
          <w:divBdr>
            <w:top w:val="none" w:sz="0" w:space="0" w:color="auto"/>
            <w:left w:val="none" w:sz="0" w:space="0" w:color="auto"/>
            <w:bottom w:val="none" w:sz="0" w:space="0" w:color="auto"/>
            <w:right w:val="none" w:sz="0" w:space="0" w:color="auto"/>
          </w:divBdr>
        </w:div>
        <w:div w:id="1913082333">
          <w:marLeft w:val="480"/>
          <w:marRight w:val="0"/>
          <w:marTop w:val="0"/>
          <w:marBottom w:val="0"/>
          <w:divBdr>
            <w:top w:val="none" w:sz="0" w:space="0" w:color="auto"/>
            <w:left w:val="none" w:sz="0" w:space="0" w:color="auto"/>
            <w:bottom w:val="none" w:sz="0" w:space="0" w:color="auto"/>
            <w:right w:val="none" w:sz="0" w:space="0" w:color="auto"/>
          </w:divBdr>
        </w:div>
        <w:div w:id="728307134">
          <w:marLeft w:val="480"/>
          <w:marRight w:val="0"/>
          <w:marTop w:val="0"/>
          <w:marBottom w:val="0"/>
          <w:divBdr>
            <w:top w:val="none" w:sz="0" w:space="0" w:color="auto"/>
            <w:left w:val="none" w:sz="0" w:space="0" w:color="auto"/>
            <w:bottom w:val="none" w:sz="0" w:space="0" w:color="auto"/>
            <w:right w:val="none" w:sz="0" w:space="0" w:color="auto"/>
          </w:divBdr>
        </w:div>
        <w:div w:id="832835596">
          <w:marLeft w:val="480"/>
          <w:marRight w:val="0"/>
          <w:marTop w:val="0"/>
          <w:marBottom w:val="0"/>
          <w:divBdr>
            <w:top w:val="none" w:sz="0" w:space="0" w:color="auto"/>
            <w:left w:val="none" w:sz="0" w:space="0" w:color="auto"/>
            <w:bottom w:val="none" w:sz="0" w:space="0" w:color="auto"/>
            <w:right w:val="none" w:sz="0" w:space="0" w:color="auto"/>
          </w:divBdr>
        </w:div>
        <w:div w:id="321741968">
          <w:marLeft w:val="480"/>
          <w:marRight w:val="0"/>
          <w:marTop w:val="0"/>
          <w:marBottom w:val="0"/>
          <w:divBdr>
            <w:top w:val="none" w:sz="0" w:space="0" w:color="auto"/>
            <w:left w:val="none" w:sz="0" w:space="0" w:color="auto"/>
            <w:bottom w:val="none" w:sz="0" w:space="0" w:color="auto"/>
            <w:right w:val="none" w:sz="0" w:space="0" w:color="auto"/>
          </w:divBdr>
        </w:div>
        <w:div w:id="36199470">
          <w:marLeft w:val="480"/>
          <w:marRight w:val="0"/>
          <w:marTop w:val="0"/>
          <w:marBottom w:val="0"/>
          <w:divBdr>
            <w:top w:val="none" w:sz="0" w:space="0" w:color="auto"/>
            <w:left w:val="none" w:sz="0" w:space="0" w:color="auto"/>
            <w:bottom w:val="none" w:sz="0" w:space="0" w:color="auto"/>
            <w:right w:val="none" w:sz="0" w:space="0" w:color="auto"/>
          </w:divBdr>
        </w:div>
        <w:div w:id="49960562">
          <w:marLeft w:val="480"/>
          <w:marRight w:val="0"/>
          <w:marTop w:val="0"/>
          <w:marBottom w:val="0"/>
          <w:divBdr>
            <w:top w:val="none" w:sz="0" w:space="0" w:color="auto"/>
            <w:left w:val="none" w:sz="0" w:space="0" w:color="auto"/>
            <w:bottom w:val="none" w:sz="0" w:space="0" w:color="auto"/>
            <w:right w:val="none" w:sz="0" w:space="0" w:color="auto"/>
          </w:divBdr>
        </w:div>
        <w:div w:id="921336513">
          <w:marLeft w:val="480"/>
          <w:marRight w:val="0"/>
          <w:marTop w:val="0"/>
          <w:marBottom w:val="0"/>
          <w:divBdr>
            <w:top w:val="none" w:sz="0" w:space="0" w:color="auto"/>
            <w:left w:val="none" w:sz="0" w:space="0" w:color="auto"/>
            <w:bottom w:val="none" w:sz="0" w:space="0" w:color="auto"/>
            <w:right w:val="none" w:sz="0" w:space="0" w:color="auto"/>
          </w:divBdr>
        </w:div>
        <w:div w:id="649670608">
          <w:marLeft w:val="480"/>
          <w:marRight w:val="0"/>
          <w:marTop w:val="0"/>
          <w:marBottom w:val="0"/>
          <w:divBdr>
            <w:top w:val="none" w:sz="0" w:space="0" w:color="auto"/>
            <w:left w:val="none" w:sz="0" w:space="0" w:color="auto"/>
            <w:bottom w:val="none" w:sz="0" w:space="0" w:color="auto"/>
            <w:right w:val="none" w:sz="0" w:space="0" w:color="auto"/>
          </w:divBdr>
        </w:div>
        <w:div w:id="1954483711">
          <w:marLeft w:val="480"/>
          <w:marRight w:val="0"/>
          <w:marTop w:val="0"/>
          <w:marBottom w:val="0"/>
          <w:divBdr>
            <w:top w:val="none" w:sz="0" w:space="0" w:color="auto"/>
            <w:left w:val="none" w:sz="0" w:space="0" w:color="auto"/>
            <w:bottom w:val="none" w:sz="0" w:space="0" w:color="auto"/>
            <w:right w:val="none" w:sz="0" w:space="0" w:color="auto"/>
          </w:divBdr>
        </w:div>
        <w:div w:id="1455905454">
          <w:marLeft w:val="480"/>
          <w:marRight w:val="0"/>
          <w:marTop w:val="0"/>
          <w:marBottom w:val="0"/>
          <w:divBdr>
            <w:top w:val="none" w:sz="0" w:space="0" w:color="auto"/>
            <w:left w:val="none" w:sz="0" w:space="0" w:color="auto"/>
            <w:bottom w:val="none" w:sz="0" w:space="0" w:color="auto"/>
            <w:right w:val="none" w:sz="0" w:space="0" w:color="auto"/>
          </w:divBdr>
        </w:div>
        <w:div w:id="547642415">
          <w:marLeft w:val="480"/>
          <w:marRight w:val="0"/>
          <w:marTop w:val="0"/>
          <w:marBottom w:val="0"/>
          <w:divBdr>
            <w:top w:val="none" w:sz="0" w:space="0" w:color="auto"/>
            <w:left w:val="none" w:sz="0" w:space="0" w:color="auto"/>
            <w:bottom w:val="none" w:sz="0" w:space="0" w:color="auto"/>
            <w:right w:val="none" w:sz="0" w:space="0" w:color="auto"/>
          </w:divBdr>
        </w:div>
        <w:div w:id="1933394580">
          <w:marLeft w:val="480"/>
          <w:marRight w:val="0"/>
          <w:marTop w:val="0"/>
          <w:marBottom w:val="0"/>
          <w:divBdr>
            <w:top w:val="none" w:sz="0" w:space="0" w:color="auto"/>
            <w:left w:val="none" w:sz="0" w:space="0" w:color="auto"/>
            <w:bottom w:val="none" w:sz="0" w:space="0" w:color="auto"/>
            <w:right w:val="none" w:sz="0" w:space="0" w:color="auto"/>
          </w:divBdr>
        </w:div>
        <w:div w:id="1723358090">
          <w:marLeft w:val="480"/>
          <w:marRight w:val="0"/>
          <w:marTop w:val="0"/>
          <w:marBottom w:val="0"/>
          <w:divBdr>
            <w:top w:val="none" w:sz="0" w:space="0" w:color="auto"/>
            <w:left w:val="none" w:sz="0" w:space="0" w:color="auto"/>
            <w:bottom w:val="none" w:sz="0" w:space="0" w:color="auto"/>
            <w:right w:val="none" w:sz="0" w:space="0" w:color="auto"/>
          </w:divBdr>
        </w:div>
        <w:div w:id="707531591">
          <w:marLeft w:val="480"/>
          <w:marRight w:val="0"/>
          <w:marTop w:val="0"/>
          <w:marBottom w:val="0"/>
          <w:divBdr>
            <w:top w:val="none" w:sz="0" w:space="0" w:color="auto"/>
            <w:left w:val="none" w:sz="0" w:space="0" w:color="auto"/>
            <w:bottom w:val="none" w:sz="0" w:space="0" w:color="auto"/>
            <w:right w:val="none" w:sz="0" w:space="0" w:color="auto"/>
          </w:divBdr>
        </w:div>
        <w:div w:id="1940404210">
          <w:marLeft w:val="480"/>
          <w:marRight w:val="0"/>
          <w:marTop w:val="0"/>
          <w:marBottom w:val="0"/>
          <w:divBdr>
            <w:top w:val="none" w:sz="0" w:space="0" w:color="auto"/>
            <w:left w:val="none" w:sz="0" w:space="0" w:color="auto"/>
            <w:bottom w:val="none" w:sz="0" w:space="0" w:color="auto"/>
            <w:right w:val="none" w:sz="0" w:space="0" w:color="auto"/>
          </w:divBdr>
        </w:div>
        <w:div w:id="611522874">
          <w:marLeft w:val="480"/>
          <w:marRight w:val="0"/>
          <w:marTop w:val="0"/>
          <w:marBottom w:val="0"/>
          <w:divBdr>
            <w:top w:val="none" w:sz="0" w:space="0" w:color="auto"/>
            <w:left w:val="none" w:sz="0" w:space="0" w:color="auto"/>
            <w:bottom w:val="none" w:sz="0" w:space="0" w:color="auto"/>
            <w:right w:val="none" w:sz="0" w:space="0" w:color="auto"/>
          </w:divBdr>
        </w:div>
        <w:div w:id="1580405153">
          <w:marLeft w:val="480"/>
          <w:marRight w:val="0"/>
          <w:marTop w:val="0"/>
          <w:marBottom w:val="0"/>
          <w:divBdr>
            <w:top w:val="none" w:sz="0" w:space="0" w:color="auto"/>
            <w:left w:val="none" w:sz="0" w:space="0" w:color="auto"/>
            <w:bottom w:val="none" w:sz="0" w:space="0" w:color="auto"/>
            <w:right w:val="none" w:sz="0" w:space="0" w:color="auto"/>
          </w:divBdr>
        </w:div>
      </w:divsChild>
    </w:div>
    <w:div w:id="1802768953">
      <w:bodyDiv w:val="1"/>
      <w:marLeft w:val="0"/>
      <w:marRight w:val="0"/>
      <w:marTop w:val="0"/>
      <w:marBottom w:val="0"/>
      <w:divBdr>
        <w:top w:val="none" w:sz="0" w:space="0" w:color="auto"/>
        <w:left w:val="none" w:sz="0" w:space="0" w:color="auto"/>
        <w:bottom w:val="none" w:sz="0" w:space="0" w:color="auto"/>
        <w:right w:val="none" w:sz="0" w:space="0" w:color="auto"/>
      </w:divBdr>
      <w:divsChild>
        <w:div w:id="1129516052">
          <w:marLeft w:val="480"/>
          <w:marRight w:val="0"/>
          <w:marTop w:val="0"/>
          <w:marBottom w:val="0"/>
          <w:divBdr>
            <w:top w:val="none" w:sz="0" w:space="0" w:color="auto"/>
            <w:left w:val="none" w:sz="0" w:space="0" w:color="auto"/>
            <w:bottom w:val="none" w:sz="0" w:space="0" w:color="auto"/>
            <w:right w:val="none" w:sz="0" w:space="0" w:color="auto"/>
          </w:divBdr>
        </w:div>
        <w:div w:id="2144496160">
          <w:marLeft w:val="480"/>
          <w:marRight w:val="0"/>
          <w:marTop w:val="0"/>
          <w:marBottom w:val="0"/>
          <w:divBdr>
            <w:top w:val="none" w:sz="0" w:space="0" w:color="auto"/>
            <w:left w:val="none" w:sz="0" w:space="0" w:color="auto"/>
            <w:bottom w:val="none" w:sz="0" w:space="0" w:color="auto"/>
            <w:right w:val="none" w:sz="0" w:space="0" w:color="auto"/>
          </w:divBdr>
        </w:div>
        <w:div w:id="645739935">
          <w:marLeft w:val="480"/>
          <w:marRight w:val="0"/>
          <w:marTop w:val="0"/>
          <w:marBottom w:val="0"/>
          <w:divBdr>
            <w:top w:val="none" w:sz="0" w:space="0" w:color="auto"/>
            <w:left w:val="none" w:sz="0" w:space="0" w:color="auto"/>
            <w:bottom w:val="none" w:sz="0" w:space="0" w:color="auto"/>
            <w:right w:val="none" w:sz="0" w:space="0" w:color="auto"/>
          </w:divBdr>
        </w:div>
        <w:div w:id="300842292">
          <w:marLeft w:val="480"/>
          <w:marRight w:val="0"/>
          <w:marTop w:val="0"/>
          <w:marBottom w:val="0"/>
          <w:divBdr>
            <w:top w:val="none" w:sz="0" w:space="0" w:color="auto"/>
            <w:left w:val="none" w:sz="0" w:space="0" w:color="auto"/>
            <w:bottom w:val="none" w:sz="0" w:space="0" w:color="auto"/>
            <w:right w:val="none" w:sz="0" w:space="0" w:color="auto"/>
          </w:divBdr>
        </w:div>
        <w:div w:id="1453014021">
          <w:marLeft w:val="480"/>
          <w:marRight w:val="0"/>
          <w:marTop w:val="0"/>
          <w:marBottom w:val="0"/>
          <w:divBdr>
            <w:top w:val="none" w:sz="0" w:space="0" w:color="auto"/>
            <w:left w:val="none" w:sz="0" w:space="0" w:color="auto"/>
            <w:bottom w:val="none" w:sz="0" w:space="0" w:color="auto"/>
            <w:right w:val="none" w:sz="0" w:space="0" w:color="auto"/>
          </w:divBdr>
        </w:div>
        <w:div w:id="1418940309">
          <w:marLeft w:val="480"/>
          <w:marRight w:val="0"/>
          <w:marTop w:val="0"/>
          <w:marBottom w:val="0"/>
          <w:divBdr>
            <w:top w:val="none" w:sz="0" w:space="0" w:color="auto"/>
            <w:left w:val="none" w:sz="0" w:space="0" w:color="auto"/>
            <w:bottom w:val="none" w:sz="0" w:space="0" w:color="auto"/>
            <w:right w:val="none" w:sz="0" w:space="0" w:color="auto"/>
          </w:divBdr>
        </w:div>
        <w:div w:id="1854150858">
          <w:marLeft w:val="480"/>
          <w:marRight w:val="0"/>
          <w:marTop w:val="0"/>
          <w:marBottom w:val="0"/>
          <w:divBdr>
            <w:top w:val="none" w:sz="0" w:space="0" w:color="auto"/>
            <w:left w:val="none" w:sz="0" w:space="0" w:color="auto"/>
            <w:bottom w:val="none" w:sz="0" w:space="0" w:color="auto"/>
            <w:right w:val="none" w:sz="0" w:space="0" w:color="auto"/>
          </w:divBdr>
        </w:div>
        <w:div w:id="2077048897">
          <w:marLeft w:val="480"/>
          <w:marRight w:val="0"/>
          <w:marTop w:val="0"/>
          <w:marBottom w:val="0"/>
          <w:divBdr>
            <w:top w:val="none" w:sz="0" w:space="0" w:color="auto"/>
            <w:left w:val="none" w:sz="0" w:space="0" w:color="auto"/>
            <w:bottom w:val="none" w:sz="0" w:space="0" w:color="auto"/>
            <w:right w:val="none" w:sz="0" w:space="0" w:color="auto"/>
          </w:divBdr>
        </w:div>
        <w:div w:id="307561252">
          <w:marLeft w:val="480"/>
          <w:marRight w:val="0"/>
          <w:marTop w:val="0"/>
          <w:marBottom w:val="0"/>
          <w:divBdr>
            <w:top w:val="none" w:sz="0" w:space="0" w:color="auto"/>
            <w:left w:val="none" w:sz="0" w:space="0" w:color="auto"/>
            <w:bottom w:val="none" w:sz="0" w:space="0" w:color="auto"/>
            <w:right w:val="none" w:sz="0" w:space="0" w:color="auto"/>
          </w:divBdr>
        </w:div>
        <w:div w:id="1452430600">
          <w:marLeft w:val="480"/>
          <w:marRight w:val="0"/>
          <w:marTop w:val="0"/>
          <w:marBottom w:val="0"/>
          <w:divBdr>
            <w:top w:val="none" w:sz="0" w:space="0" w:color="auto"/>
            <w:left w:val="none" w:sz="0" w:space="0" w:color="auto"/>
            <w:bottom w:val="none" w:sz="0" w:space="0" w:color="auto"/>
            <w:right w:val="none" w:sz="0" w:space="0" w:color="auto"/>
          </w:divBdr>
        </w:div>
        <w:div w:id="1728602858">
          <w:marLeft w:val="480"/>
          <w:marRight w:val="0"/>
          <w:marTop w:val="0"/>
          <w:marBottom w:val="0"/>
          <w:divBdr>
            <w:top w:val="none" w:sz="0" w:space="0" w:color="auto"/>
            <w:left w:val="none" w:sz="0" w:space="0" w:color="auto"/>
            <w:bottom w:val="none" w:sz="0" w:space="0" w:color="auto"/>
            <w:right w:val="none" w:sz="0" w:space="0" w:color="auto"/>
          </w:divBdr>
        </w:div>
        <w:div w:id="180432389">
          <w:marLeft w:val="480"/>
          <w:marRight w:val="0"/>
          <w:marTop w:val="0"/>
          <w:marBottom w:val="0"/>
          <w:divBdr>
            <w:top w:val="none" w:sz="0" w:space="0" w:color="auto"/>
            <w:left w:val="none" w:sz="0" w:space="0" w:color="auto"/>
            <w:bottom w:val="none" w:sz="0" w:space="0" w:color="auto"/>
            <w:right w:val="none" w:sz="0" w:space="0" w:color="auto"/>
          </w:divBdr>
        </w:div>
        <w:div w:id="776557524">
          <w:marLeft w:val="480"/>
          <w:marRight w:val="0"/>
          <w:marTop w:val="0"/>
          <w:marBottom w:val="0"/>
          <w:divBdr>
            <w:top w:val="none" w:sz="0" w:space="0" w:color="auto"/>
            <w:left w:val="none" w:sz="0" w:space="0" w:color="auto"/>
            <w:bottom w:val="none" w:sz="0" w:space="0" w:color="auto"/>
            <w:right w:val="none" w:sz="0" w:space="0" w:color="auto"/>
          </w:divBdr>
        </w:div>
        <w:div w:id="247617246">
          <w:marLeft w:val="480"/>
          <w:marRight w:val="0"/>
          <w:marTop w:val="0"/>
          <w:marBottom w:val="0"/>
          <w:divBdr>
            <w:top w:val="none" w:sz="0" w:space="0" w:color="auto"/>
            <w:left w:val="none" w:sz="0" w:space="0" w:color="auto"/>
            <w:bottom w:val="none" w:sz="0" w:space="0" w:color="auto"/>
            <w:right w:val="none" w:sz="0" w:space="0" w:color="auto"/>
          </w:divBdr>
        </w:div>
        <w:div w:id="1144397819">
          <w:marLeft w:val="480"/>
          <w:marRight w:val="0"/>
          <w:marTop w:val="0"/>
          <w:marBottom w:val="0"/>
          <w:divBdr>
            <w:top w:val="none" w:sz="0" w:space="0" w:color="auto"/>
            <w:left w:val="none" w:sz="0" w:space="0" w:color="auto"/>
            <w:bottom w:val="none" w:sz="0" w:space="0" w:color="auto"/>
            <w:right w:val="none" w:sz="0" w:space="0" w:color="auto"/>
          </w:divBdr>
        </w:div>
        <w:div w:id="454524383">
          <w:marLeft w:val="480"/>
          <w:marRight w:val="0"/>
          <w:marTop w:val="0"/>
          <w:marBottom w:val="0"/>
          <w:divBdr>
            <w:top w:val="none" w:sz="0" w:space="0" w:color="auto"/>
            <w:left w:val="none" w:sz="0" w:space="0" w:color="auto"/>
            <w:bottom w:val="none" w:sz="0" w:space="0" w:color="auto"/>
            <w:right w:val="none" w:sz="0" w:space="0" w:color="auto"/>
          </w:divBdr>
        </w:div>
        <w:div w:id="1584994190">
          <w:marLeft w:val="480"/>
          <w:marRight w:val="0"/>
          <w:marTop w:val="0"/>
          <w:marBottom w:val="0"/>
          <w:divBdr>
            <w:top w:val="none" w:sz="0" w:space="0" w:color="auto"/>
            <w:left w:val="none" w:sz="0" w:space="0" w:color="auto"/>
            <w:bottom w:val="none" w:sz="0" w:space="0" w:color="auto"/>
            <w:right w:val="none" w:sz="0" w:space="0" w:color="auto"/>
          </w:divBdr>
        </w:div>
        <w:div w:id="693843515">
          <w:marLeft w:val="480"/>
          <w:marRight w:val="0"/>
          <w:marTop w:val="0"/>
          <w:marBottom w:val="0"/>
          <w:divBdr>
            <w:top w:val="none" w:sz="0" w:space="0" w:color="auto"/>
            <w:left w:val="none" w:sz="0" w:space="0" w:color="auto"/>
            <w:bottom w:val="none" w:sz="0" w:space="0" w:color="auto"/>
            <w:right w:val="none" w:sz="0" w:space="0" w:color="auto"/>
          </w:divBdr>
        </w:div>
        <w:div w:id="674460319">
          <w:marLeft w:val="480"/>
          <w:marRight w:val="0"/>
          <w:marTop w:val="0"/>
          <w:marBottom w:val="0"/>
          <w:divBdr>
            <w:top w:val="none" w:sz="0" w:space="0" w:color="auto"/>
            <w:left w:val="none" w:sz="0" w:space="0" w:color="auto"/>
            <w:bottom w:val="none" w:sz="0" w:space="0" w:color="auto"/>
            <w:right w:val="none" w:sz="0" w:space="0" w:color="auto"/>
          </w:divBdr>
        </w:div>
        <w:div w:id="732241544">
          <w:marLeft w:val="480"/>
          <w:marRight w:val="0"/>
          <w:marTop w:val="0"/>
          <w:marBottom w:val="0"/>
          <w:divBdr>
            <w:top w:val="none" w:sz="0" w:space="0" w:color="auto"/>
            <w:left w:val="none" w:sz="0" w:space="0" w:color="auto"/>
            <w:bottom w:val="none" w:sz="0" w:space="0" w:color="auto"/>
            <w:right w:val="none" w:sz="0" w:space="0" w:color="auto"/>
          </w:divBdr>
        </w:div>
        <w:div w:id="300308522">
          <w:marLeft w:val="480"/>
          <w:marRight w:val="0"/>
          <w:marTop w:val="0"/>
          <w:marBottom w:val="0"/>
          <w:divBdr>
            <w:top w:val="none" w:sz="0" w:space="0" w:color="auto"/>
            <w:left w:val="none" w:sz="0" w:space="0" w:color="auto"/>
            <w:bottom w:val="none" w:sz="0" w:space="0" w:color="auto"/>
            <w:right w:val="none" w:sz="0" w:space="0" w:color="auto"/>
          </w:divBdr>
        </w:div>
        <w:div w:id="1615012694">
          <w:marLeft w:val="480"/>
          <w:marRight w:val="0"/>
          <w:marTop w:val="0"/>
          <w:marBottom w:val="0"/>
          <w:divBdr>
            <w:top w:val="none" w:sz="0" w:space="0" w:color="auto"/>
            <w:left w:val="none" w:sz="0" w:space="0" w:color="auto"/>
            <w:bottom w:val="none" w:sz="0" w:space="0" w:color="auto"/>
            <w:right w:val="none" w:sz="0" w:space="0" w:color="auto"/>
          </w:divBdr>
        </w:div>
        <w:div w:id="1651716551">
          <w:marLeft w:val="480"/>
          <w:marRight w:val="0"/>
          <w:marTop w:val="0"/>
          <w:marBottom w:val="0"/>
          <w:divBdr>
            <w:top w:val="none" w:sz="0" w:space="0" w:color="auto"/>
            <w:left w:val="none" w:sz="0" w:space="0" w:color="auto"/>
            <w:bottom w:val="none" w:sz="0" w:space="0" w:color="auto"/>
            <w:right w:val="none" w:sz="0" w:space="0" w:color="auto"/>
          </w:divBdr>
        </w:div>
        <w:div w:id="1694308587">
          <w:marLeft w:val="480"/>
          <w:marRight w:val="0"/>
          <w:marTop w:val="0"/>
          <w:marBottom w:val="0"/>
          <w:divBdr>
            <w:top w:val="none" w:sz="0" w:space="0" w:color="auto"/>
            <w:left w:val="none" w:sz="0" w:space="0" w:color="auto"/>
            <w:bottom w:val="none" w:sz="0" w:space="0" w:color="auto"/>
            <w:right w:val="none" w:sz="0" w:space="0" w:color="auto"/>
          </w:divBdr>
        </w:div>
        <w:div w:id="633214411">
          <w:marLeft w:val="480"/>
          <w:marRight w:val="0"/>
          <w:marTop w:val="0"/>
          <w:marBottom w:val="0"/>
          <w:divBdr>
            <w:top w:val="none" w:sz="0" w:space="0" w:color="auto"/>
            <w:left w:val="none" w:sz="0" w:space="0" w:color="auto"/>
            <w:bottom w:val="none" w:sz="0" w:space="0" w:color="auto"/>
            <w:right w:val="none" w:sz="0" w:space="0" w:color="auto"/>
          </w:divBdr>
        </w:div>
        <w:div w:id="1973706602">
          <w:marLeft w:val="480"/>
          <w:marRight w:val="0"/>
          <w:marTop w:val="0"/>
          <w:marBottom w:val="0"/>
          <w:divBdr>
            <w:top w:val="none" w:sz="0" w:space="0" w:color="auto"/>
            <w:left w:val="none" w:sz="0" w:space="0" w:color="auto"/>
            <w:bottom w:val="none" w:sz="0" w:space="0" w:color="auto"/>
            <w:right w:val="none" w:sz="0" w:space="0" w:color="auto"/>
          </w:divBdr>
        </w:div>
        <w:div w:id="1492020778">
          <w:marLeft w:val="480"/>
          <w:marRight w:val="0"/>
          <w:marTop w:val="0"/>
          <w:marBottom w:val="0"/>
          <w:divBdr>
            <w:top w:val="none" w:sz="0" w:space="0" w:color="auto"/>
            <w:left w:val="none" w:sz="0" w:space="0" w:color="auto"/>
            <w:bottom w:val="none" w:sz="0" w:space="0" w:color="auto"/>
            <w:right w:val="none" w:sz="0" w:space="0" w:color="auto"/>
          </w:divBdr>
        </w:div>
        <w:div w:id="965084664">
          <w:marLeft w:val="480"/>
          <w:marRight w:val="0"/>
          <w:marTop w:val="0"/>
          <w:marBottom w:val="0"/>
          <w:divBdr>
            <w:top w:val="none" w:sz="0" w:space="0" w:color="auto"/>
            <w:left w:val="none" w:sz="0" w:space="0" w:color="auto"/>
            <w:bottom w:val="none" w:sz="0" w:space="0" w:color="auto"/>
            <w:right w:val="none" w:sz="0" w:space="0" w:color="auto"/>
          </w:divBdr>
        </w:div>
        <w:div w:id="1390955965">
          <w:marLeft w:val="480"/>
          <w:marRight w:val="0"/>
          <w:marTop w:val="0"/>
          <w:marBottom w:val="0"/>
          <w:divBdr>
            <w:top w:val="none" w:sz="0" w:space="0" w:color="auto"/>
            <w:left w:val="none" w:sz="0" w:space="0" w:color="auto"/>
            <w:bottom w:val="none" w:sz="0" w:space="0" w:color="auto"/>
            <w:right w:val="none" w:sz="0" w:space="0" w:color="auto"/>
          </w:divBdr>
        </w:div>
        <w:div w:id="730464986">
          <w:marLeft w:val="480"/>
          <w:marRight w:val="0"/>
          <w:marTop w:val="0"/>
          <w:marBottom w:val="0"/>
          <w:divBdr>
            <w:top w:val="none" w:sz="0" w:space="0" w:color="auto"/>
            <w:left w:val="none" w:sz="0" w:space="0" w:color="auto"/>
            <w:bottom w:val="none" w:sz="0" w:space="0" w:color="auto"/>
            <w:right w:val="none" w:sz="0" w:space="0" w:color="auto"/>
          </w:divBdr>
        </w:div>
        <w:div w:id="872041181">
          <w:marLeft w:val="480"/>
          <w:marRight w:val="0"/>
          <w:marTop w:val="0"/>
          <w:marBottom w:val="0"/>
          <w:divBdr>
            <w:top w:val="none" w:sz="0" w:space="0" w:color="auto"/>
            <w:left w:val="none" w:sz="0" w:space="0" w:color="auto"/>
            <w:bottom w:val="none" w:sz="0" w:space="0" w:color="auto"/>
            <w:right w:val="none" w:sz="0" w:space="0" w:color="auto"/>
          </w:divBdr>
        </w:div>
        <w:div w:id="1276451160">
          <w:marLeft w:val="480"/>
          <w:marRight w:val="0"/>
          <w:marTop w:val="0"/>
          <w:marBottom w:val="0"/>
          <w:divBdr>
            <w:top w:val="none" w:sz="0" w:space="0" w:color="auto"/>
            <w:left w:val="none" w:sz="0" w:space="0" w:color="auto"/>
            <w:bottom w:val="none" w:sz="0" w:space="0" w:color="auto"/>
            <w:right w:val="none" w:sz="0" w:space="0" w:color="auto"/>
          </w:divBdr>
        </w:div>
        <w:div w:id="1067726311">
          <w:marLeft w:val="480"/>
          <w:marRight w:val="0"/>
          <w:marTop w:val="0"/>
          <w:marBottom w:val="0"/>
          <w:divBdr>
            <w:top w:val="none" w:sz="0" w:space="0" w:color="auto"/>
            <w:left w:val="none" w:sz="0" w:space="0" w:color="auto"/>
            <w:bottom w:val="none" w:sz="0" w:space="0" w:color="auto"/>
            <w:right w:val="none" w:sz="0" w:space="0" w:color="auto"/>
          </w:divBdr>
        </w:div>
        <w:div w:id="1193497249">
          <w:marLeft w:val="480"/>
          <w:marRight w:val="0"/>
          <w:marTop w:val="0"/>
          <w:marBottom w:val="0"/>
          <w:divBdr>
            <w:top w:val="none" w:sz="0" w:space="0" w:color="auto"/>
            <w:left w:val="none" w:sz="0" w:space="0" w:color="auto"/>
            <w:bottom w:val="none" w:sz="0" w:space="0" w:color="auto"/>
            <w:right w:val="none" w:sz="0" w:space="0" w:color="auto"/>
          </w:divBdr>
        </w:div>
        <w:div w:id="83693615">
          <w:marLeft w:val="480"/>
          <w:marRight w:val="0"/>
          <w:marTop w:val="0"/>
          <w:marBottom w:val="0"/>
          <w:divBdr>
            <w:top w:val="none" w:sz="0" w:space="0" w:color="auto"/>
            <w:left w:val="none" w:sz="0" w:space="0" w:color="auto"/>
            <w:bottom w:val="none" w:sz="0" w:space="0" w:color="auto"/>
            <w:right w:val="none" w:sz="0" w:space="0" w:color="auto"/>
          </w:divBdr>
        </w:div>
        <w:div w:id="1944796855">
          <w:marLeft w:val="480"/>
          <w:marRight w:val="0"/>
          <w:marTop w:val="0"/>
          <w:marBottom w:val="0"/>
          <w:divBdr>
            <w:top w:val="none" w:sz="0" w:space="0" w:color="auto"/>
            <w:left w:val="none" w:sz="0" w:space="0" w:color="auto"/>
            <w:bottom w:val="none" w:sz="0" w:space="0" w:color="auto"/>
            <w:right w:val="none" w:sz="0" w:space="0" w:color="auto"/>
          </w:divBdr>
        </w:div>
        <w:div w:id="1611274897">
          <w:marLeft w:val="480"/>
          <w:marRight w:val="0"/>
          <w:marTop w:val="0"/>
          <w:marBottom w:val="0"/>
          <w:divBdr>
            <w:top w:val="none" w:sz="0" w:space="0" w:color="auto"/>
            <w:left w:val="none" w:sz="0" w:space="0" w:color="auto"/>
            <w:bottom w:val="none" w:sz="0" w:space="0" w:color="auto"/>
            <w:right w:val="none" w:sz="0" w:space="0" w:color="auto"/>
          </w:divBdr>
        </w:div>
        <w:div w:id="1602178896">
          <w:marLeft w:val="480"/>
          <w:marRight w:val="0"/>
          <w:marTop w:val="0"/>
          <w:marBottom w:val="0"/>
          <w:divBdr>
            <w:top w:val="none" w:sz="0" w:space="0" w:color="auto"/>
            <w:left w:val="none" w:sz="0" w:space="0" w:color="auto"/>
            <w:bottom w:val="none" w:sz="0" w:space="0" w:color="auto"/>
            <w:right w:val="none" w:sz="0" w:space="0" w:color="auto"/>
          </w:divBdr>
        </w:div>
        <w:div w:id="2109888894">
          <w:marLeft w:val="480"/>
          <w:marRight w:val="0"/>
          <w:marTop w:val="0"/>
          <w:marBottom w:val="0"/>
          <w:divBdr>
            <w:top w:val="none" w:sz="0" w:space="0" w:color="auto"/>
            <w:left w:val="none" w:sz="0" w:space="0" w:color="auto"/>
            <w:bottom w:val="none" w:sz="0" w:space="0" w:color="auto"/>
            <w:right w:val="none" w:sz="0" w:space="0" w:color="auto"/>
          </w:divBdr>
        </w:div>
        <w:div w:id="527839550">
          <w:marLeft w:val="480"/>
          <w:marRight w:val="0"/>
          <w:marTop w:val="0"/>
          <w:marBottom w:val="0"/>
          <w:divBdr>
            <w:top w:val="none" w:sz="0" w:space="0" w:color="auto"/>
            <w:left w:val="none" w:sz="0" w:space="0" w:color="auto"/>
            <w:bottom w:val="none" w:sz="0" w:space="0" w:color="auto"/>
            <w:right w:val="none" w:sz="0" w:space="0" w:color="auto"/>
          </w:divBdr>
        </w:div>
        <w:div w:id="1513955950">
          <w:marLeft w:val="480"/>
          <w:marRight w:val="0"/>
          <w:marTop w:val="0"/>
          <w:marBottom w:val="0"/>
          <w:divBdr>
            <w:top w:val="none" w:sz="0" w:space="0" w:color="auto"/>
            <w:left w:val="none" w:sz="0" w:space="0" w:color="auto"/>
            <w:bottom w:val="none" w:sz="0" w:space="0" w:color="auto"/>
            <w:right w:val="none" w:sz="0" w:space="0" w:color="auto"/>
          </w:divBdr>
        </w:div>
        <w:div w:id="598955128">
          <w:marLeft w:val="480"/>
          <w:marRight w:val="0"/>
          <w:marTop w:val="0"/>
          <w:marBottom w:val="0"/>
          <w:divBdr>
            <w:top w:val="none" w:sz="0" w:space="0" w:color="auto"/>
            <w:left w:val="none" w:sz="0" w:space="0" w:color="auto"/>
            <w:bottom w:val="none" w:sz="0" w:space="0" w:color="auto"/>
            <w:right w:val="none" w:sz="0" w:space="0" w:color="auto"/>
          </w:divBdr>
        </w:div>
        <w:div w:id="38825707">
          <w:marLeft w:val="480"/>
          <w:marRight w:val="0"/>
          <w:marTop w:val="0"/>
          <w:marBottom w:val="0"/>
          <w:divBdr>
            <w:top w:val="none" w:sz="0" w:space="0" w:color="auto"/>
            <w:left w:val="none" w:sz="0" w:space="0" w:color="auto"/>
            <w:bottom w:val="none" w:sz="0" w:space="0" w:color="auto"/>
            <w:right w:val="none" w:sz="0" w:space="0" w:color="auto"/>
          </w:divBdr>
        </w:div>
        <w:div w:id="266736084">
          <w:marLeft w:val="480"/>
          <w:marRight w:val="0"/>
          <w:marTop w:val="0"/>
          <w:marBottom w:val="0"/>
          <w:divBdr>
            <w:top w:val="none" w:sz="0" w:space="0" w:color="auto"/>
            <w:left w:val="none" w:sz="0" w:space="0" w:color="auto"/>
            <w:bottom w:val="none" w:sz="0" w:space="0" w:color="auto"/>
            <w:right w:val="none" w:sz="0" w:space="0" w:color="auto"/>
          </w:divBdr>
        </w:div>
        <w:div w:id="1527448890">
          <w:marLeft w:val="480"/>
          <w:marRight w:val="0"/>
          <w:marTop w:val="0"/>
          <w:marBottom w:val="0"/>
          <w:divBdr>
            <w:top w:val="none" w:sz="0" w:space="0" w:color="auto"/>
            <w:left w:val="none" w:sz="0" w:space="0" w:color="auto"/>
            <w:bottom w:val="none" w:sz="0" w:space="0" w:color="auto"/>
            <w:right w:val="none" w:sz="0" w:space="0" w:color="auto"/>
          </w:divBdr>
        </w:div>
        <w:div w:id="1854029072">
          <w:marLeft w:val="480"/>
          <w:marRight w:val="0"/>
          <w:marTop w:val="0"/>
          <w:marBottom w:val="0"/>
          <w:divBdr>
            <w:top w:val="none" w:sz="0" w:space="0" w:color="auto"/>
            <w:left w:val="none" w:sz="0" w:space="0" w:color="auto"/>
            <w:bottom w:val="none" w:sz="0" w:space="0" w:color="auto"/>
            <w:right w:val="none" w:sz="0" w:space="0" w:color="auto"/>
          </w:divBdr>
        </w:div>
        <w:div w:id="388844144">
          <w:marLeft w:val="480"/>
          <w:marRight w:val="0"/>
          <w:marTop w:val="0"/>
          <w:marBottom w:val="0"/>
          <w:divBdr>
            <w:top w:val="none" w:sz="0" w:space="0" w:color="auto"/>
            <w:left w:val="none" w:sz="0" w:space="0" w:color="auto"/>
            <w:bottom w:val="none" w:sz="0" w:space="0" w:color="auto"/>
            <w:right w:val="none" w:sz="0" w:space="0" w:color="auto"/>
          </w:divBdr>
        </w:div>
        <w:div w:id="41174466">
          <w:marLeft w:val="480"/>
          <w:marRight w:val="0"/>
          <w:marTop w:val="0"/>
          <w:marBottom w:val="0"/>
          <w:divBdr>
            <w:top w:val="none" w:sz="0" w:space="0" w:color="auto"/>
            <w:left w:val="none" w:sz="0" w:space="0" w:color="auto"/>
            <w:bottom w:val="none" w:sz="0" w:space="0" w:color="auto"/>
            <w:right w:val="none" w:sz="0" w:space="0" w:color="auto"/>
          </w:divBdr>
        </w:div>
        <w:div w:id="240720807">
          <w:marLeft w:val="480"/>
          <w:marRight w:val="0"/>
          <w:marTop w:val="0"/>
          <w:marBottom w:val="0"/>
          <w:divBdr>
            <w:top w:val="none" w:sz="0" w:space="0" w:color="auto"/>
            <w:left w:val="none" w:sz="0" w:space="0" w:color="auto"/>
            <w:bottom w:val="none" w:sz="0" w:space="0" w:color="auto"/>
            <w:right w:val="none" w:sz="0" w:space="0" w:color="auto"/>
          </w:divBdr>
        </w:div>
        <w:div w:id="1464733836">
          <w:marLeft w:val="480"/>
          <w:marRight w:val="0"/>
          <w:marTop w:val="0"/>
          <w:marBottom w:val="0"/>
          <w:divBdr>
            <w:top w:val="none" w:sz="0" w:space="0" w:color="auto"/>
            <w:left w:val="none" w:sz="0" w:space="0" w:color="auto"/>
            <w:bottom w:val="none" w:sz="0" w:space="0" w:color="auto"/>
            <w:right w:val="none" w:sz="0" w:space="0" w:color="auto"/>
          </w:divBdr>
        </w:div>
        <w:div w:id="1979651781">
          <w:marLeft w:val="480"/>
          <w:marRight w:val="0"/>
          <w:marTop w:val="0"/>
          <w:marBottom w:val="0"/>
          <w:divBdr>
            <w:top w:val="none" w:sz="0" w:space="0" w:color="auto"/>
            <w:left w:val="none" w:sz="0" w:space="0" w:color="auto"/>
            <w:bottom w:val="none" w:sz="0" w:space="0" w:color="auto"/>
            <w:right w:val="none" w:sz="0" w:space="0" w:color="auto"/>
          </w:divBdr>
        </w:div>
        <w:div w:id="405955537">
          <w:marLeft w:val="480"/>
          <w:marRight w:val="0"/>
          <w:marTop w:val="0"/>
          <w:marBottom w:val="0"/>
          <w:divBdr>
            <w:top w:val="none" w:sz="0" w:space="0" w:color="auto"/>
            <w:left w:val="none" w:sz="0" w:space="0" w:color="auto"/>
            <w:bottom w:val="none" w:sz="0" w:space="0" w:color="auto"/>
            <w:right w:val="none" w:sz="0" w:space="0" w:color="auto"/>
          </w:divBdr>
        </w:div>
        <w:div w:id="1398016492">
          <w:marLeft w:val="480"/>
          <w:marRight w:val="0"/>
          <w:marTop w:val="0"/>
          <w:marBottom w:val="0"/>
          <w:divBdr>
            <w:top w:val="none" w:sz="0" w:space="0" w:color="auto"/>
            <w:left w:val="none" w:sz="0" w:space="0" w:color="auto"/>
            <w:bottom w:val="none" w:sz="0" w:space="0" w:color="auto"/>
            <w:right w:val="none" w:sz="0" w:space="0" w:color="auto"/>
          </w:divBdr>
        </w:div>
        <w:div w:id="234048055">
          <w:marLeft w:val="480"/>
          <w:marRight w:val="0"/>
          <w:marTop w:val="0"/>
          <w:marBottom w:val="0"/>
          <w:divBdr>
            <w:top w:val="none" w:sz="0" w:space="0" w:color="auto"/>
            <w:left w:val="none" w:sz="0" w:space="0" w:color="auto"/>
            <w:bottom w:val="none" w:sz="0" w:space="0" w:color="auto"/>
            <w:right w:val="none" w:sz="0" w:space="0" w:color="auto"/>
          </w:divBdr>
        </w:div>
        <w:div w:id="214896024">
          <w:marLeft w:val="480"/>
          <w:marRight w:val="0"/>
          <w:marTop w:val="0"/>
          <w:marBottom w:val="0"/>
          <w:divBdr>
            <w:top w:val="none" w:sz="0" w:space="0" w:color="auto"/>
            <w:left w:val="none" w:sz="0" w:space="0" w:color="auto"/>
            <w:bottom w:val="none" w:sz="0" w:space="0" w:color="auto"/>
            <w:right w:val="none" w:sz="0" w:space="0" w:color="auto"/>
          </w:divBdr>
        </w:div>
        <w:div w:id="509376890">
          <w:marLeft w:val="480"/>
          <w:marRight w:val="0"/>
          <w:marTop w:val="0"/>
          <w:marBottom w:val="0"/>
          <w:divBdr>
            <w:top w:val="none" w:sz="0" w:space="0" w:color="auto"/>
            <w:left w:val="none" w:sz="0" w:space="0" w:color="auto"/>
            <w:bottom w:val="none" w:sz="0" w:space="0" w:color="auto"/>
            <w:right w:val="none" w:sz="0" w:space="0" w:color="auto"/>
          </w:divBdr>
        </w:div>
        <w:div w:id="2141604471">
          <w:marLeft w:val="480"/>
          <w:marRight w:val="0"/>
          <w:marTop w:val="0"/>
          <w:marBottom w:val="0"/>
          <w:divBdr>
            <w:top w:val="none" w:sz="0" w:space="0" w:color="auto"/>
            <w:left w:val="none" w:sz="0" w:space="0" w:color="auto"/>
            <w:bottom w:val="none" w:sz="0" w:space="0" w:color="auto"/>
            <w:right w:val="none" w:sz="0" w:space="0" w:color="auto"/>
          </w:divBdr>
        </w:div>
        <w:div w:id="1898667938">
          <w:marLeft w:val="480"/>
          <w:marRight w:val="0"/>
          <w:marTop w:val="0"/>
          <w:marBottom w:val="0"/>
          <w:divBdr>
            <w:top w:val="none" w:sz="0" w:space="0" w:color="auto"/>
            <w:left w:val="none" w:sz="0" w:space="0" w:color="auto"/>
            <w:bottom w:val="none" w:sz="0" w:space="0" w:color="auto"/>
            <w:right w:val="none" w:sz="0" w:space="0" w:color="auto"/>
          </w:divBdr>
        </w:div>
        <w:div w:id="241568757">
          <w:marLeft w:val="480"/>
          <w:marRight w:val="0"/>
          <w:marTop w:val="0"/>
          <w:marBottom w:val="0"/>
          <w:divBdr>
            <w:top w:val="none" w:sz="0" w:space="0" w:color="auto"/>
            <w:left w:val="none" w:sz="0" w:space="0" w:color="auto"/>
            <w:bottom w:val="none" w:sz="0" w:space="0" w:color="auto"/>
            <w:right w:val="none" w:sz="0" w:space="0" w:color="auto"/>
          </w:divBdr>
        </w:div>
        <w:div w:id="1238706833">
          <w:marLeft w:val="480"/>
          <w:marRight w:val="0"/>
          <w:marTop w:val="0"/>
          <w:marBottom w:val="0"/>
          <w:divBdr>
            <w:top w:val="none" w:sz="0" w:space="0" w:color="auto"/>
            <w:left w:val="none" w:sz="0" w:space="0" w:color="auto"/>
            <w:bottom w:val="none" w:sz="0" w:space="0" w:color="auto"/>
            <w:right w:val="none" w:sz="0" w:space="0" w:color="auto"/>
          </w:divBdr>
        </w:div>
        <w:div w:id="1388068858">
          <w:marLeft w:val="480"/>
          <w:marRight w:val="0"/>
          <w:marTop w:val="0"/>
          <w:marBottom w:val="0"/>
          <w:divBdr>
            <w:top w:val="none" w:sz="0" w:space="0" w:color="auto"/>
            <w:left w:val="none" w:sz="0" w:space="0" w:color="auto"/>
            <w:bottom w:val="none" w:sz="0" w:space="0" w:color="auto"/>
            <w:right w:val="none" w:sz="0" w:space="0" w:color="auto"/>
          </w:divBdr>
        </w:div>
        <w:div w:id="191656278">
          <w:marLeft w:val="480"/>
          <w:marRight w:val="0"/>
          <w:marTop w:val="0"/>
          <w:marBottom w:val="0"/>
          <w:divBdr>
            <w:top w:val="none" w:sz="0" w:space="0" w:color="auto"/>
            <w:left w:val="none" w:sz="0" w:space="0" w:color="auto"/>
            <w:bottom w:val="none" w:sz="0" w:space="0" w:color="auto"/>
            <w:right w:val="none" w:sz="0" w:space="0" w:color="auto"/>
          </w:divBdr>
        </w:div>
        <w:div w:id="579095400">
          <w:marLeft w:val="480"/>
          <w:marRight w:val="0"/>
          <w:marTop w:val="0"/>
          <w:marBottom w:val="0"/>
          <w:divBdr>
            <w:top w:val="none" w:sz="0" w:space="0" w:color="auto"/>
            <w:left w:val="none" w:sz="0" w:space="0" w:color="auto"/>
            <w:bottom w:val="none" w:sz="0" w:space="0" w:color="auto"/>
            <w:right w:val="none" w:sz="0" w:space="0" w:color="auto"/>
          </w:divBdr>
        </w:div>
        <w:div w:id="1262375639">
          <w:marLeft w:val="480"/>
          <w:marRight w:val="0"/>
          <w:marTop w:val="0"/>
          <w:marBottom w:val="0"/>
          <w:divBdr>
            <w:top w:val="none" w:sz="0" w:space="0" w:color="auto"/>
            <w:left w:val="none" w:sz="0" w:space="0" w:color="auto"/>
            <w:bottom w:val="none" w:sz="0" w:space="0" w:color="auto"/>
            <w:right w:val="none" w:sz="0" w:space="0" w:color="auto"/>
          </w:divBdr>
        </w:div>
        <w:div w:id="580214670">
          <w:marLeft w:val="480"/>
          <w:marRight w:val="0"/>
          <w:marTop w:val="0"/>
          <w:marBottom w:val="0"/>
          <w:divBdr>
            <w:top w:val="none" w:sz="0" w:space="0" w:color="auto"/>
            <w:left w:val="none" w:sz="0" w:space="0" w:color="auto"/>
            <w:bottom w:val="none" w:sz="0" w:space="0" w:color="auto"/>
            <w:right w:val="none" w:sz="0" w:space="0" w:color="auto"/>
          </w:divBdr>
        </w:div>
        <w:div w:id="939066137">
          <w:marLeft w:val="480"/>
          <w:marRight w:val="0"/>
          <w:marTop w:val="0"/>
          <w:marBottom w:val="0"/>
          <w:divBdr>
            <w:top w:val="none" w:sz="0" w:space="0" w:color="auto"/>
            <w:left w:val="none" w:sz="0" w:space="0" w:color="auto"/>
            <w:bottom w:val="none" w:sz="0" w:space="0" w:color="auto"/>
            <w:right w:val="none" w:sz="0" w:space="0" w:color="auto"/>
          </w:divBdr>
        </w:div>
        <w:div w:id="1233082642">
          <w:marLeft w:val="480"/>
          <w:marRight w:val="0"/>
          <w:marTop w:val="0"/>
          <w:marBottom w:val="0"/>
          <w:divBdr>
            <w:top w:val="none" w:sz="0" w:space="0" w:color="auto"/>
            <w:left w:val="none" w:sz="0" w:space="0" w:color="auto"/>
            <w:bottom w:val="none" w:sz="0" w:space="0" w:color="auto"/>
            <w:right w:val="none" w:sz="0" w:space="0" w:color="auto"/>
          </w:divBdr>
        </w:div>
        <w:div w:id="1246525494">
          <w:marLeft w:val="480"/>
          <w:marRight w:val="0"/>
          <w:marTop w:val="0"/>
          <w:marBottom w:val="0"/>
          <w:divBdr>
            <w:top w:val="none" w:sz="0" w:space="0" w:color="auto"/>
            <w:left w:val="none" w:sz="0" w:space="0" w:color="auto"/>
            <w:bottom w:val="none" w:sz="0" w:space="0" w:color="auto"/>
            <w:right w:val="none" w:sz="0" w:space="0" w:color="auto"/>
          </w:divBdr>
        </w:div>
        <w:div w:id="141580400">
          <w:marLeft w:val="480"/>
          <w:marRight w:val="0"/>
          <w:marTop w:val="0"/>
          <w:marBottom w:val="0"/>
          <w:divBdr>
            <w:top w:val="none" w:sz="0" w:space="0" w:color="auto"/>
            <w:left w:val="none" w:sz="0" w:space="0" w:color="auto"/>
            <w:bottom w:val="none" w:sz="0" w:space="0" w:color="auto"/>
            <w:right w:val="none" w:sz="0" w:space="0" w:color="auto"/>
          </w:divBdr>
        </w:div>
        <w:div w:id="1499422857">
          <w:marLeft w:val="480"/>
          <w:marRight w:val="0"/>
          <w:marTop w:val="0"/>
          <w:marBottom w:val="0"/>
          <w:divBdr>
            <w:top w:val="none" w:sz="0" w:space="0" w:color="auto"/>
            <w:left w:val="none" w:sz="0" w:space="0" w:color="auto"/>
            <w:bottom w:val="none" w:sz="0" w:space="0" w:color="auto"/>
            <w:right w:val="none" w:sz="0" w:space="0" w:color="auto"/>
          </w:divBdr>
        </w:div>
        <w:div w:id="1787364">
          <w:marLeft w:val="480"/>
          <w:marRight w:val="0"/>
          <w:marTop w:val="0"/>
          <w:marBottom w:val="0"/>
          <w:divBdr>
            <w:top w:val="none" w:sz="0" w:space="0" w:color="auto"/>
            <w:left w:val="none" w:sz="0" w:space="0" w:color="auto"/>
            <w:bottom w:val="none" w:sz="0" w:space="0" w:color="auto"/>
            <w:right w:val="none" w:sz="0" w:space="0" w:color="auto"/>
          </w:divBdr>
        </w:div>
        <w:div w:id="1450973696">
          <w:marLeft w:val="480"/>
          <w:marRight w:val="0"/>
          <w:marTop w:val="0"/>
          <w:marBottom w:val="0"/>
          <w:divBdr>
            <w:top w:val="none" w:sz="0" w:space="0" w:color="auto"/>
            <w:left w:val="none" w:sz="0" w:space="0" w:color="auto"/>
            <w:bottom w:val="none" w:sz="0" w:space="0" w:color="auto"/>
            <w:right w:val="none" w:sz="0" w:space="0" w:color="auto"/>
          </w:divBdr>
        </w:div>
        <w:div w:id="1964310984">
          <w:marLeft w:val="480"/>
          <w:marRight w:val="0"/>
          <w:marTop w:val="0"/>
          <w:marBottom w:val="0"/>
          <w:divBdr>
            <w:top w:val="none" w:sz="0" w:space="0" w:color="auto"/>
            <w:left w:val="none" w:sz="0" w:space="0" w:color="auto"/>
            <w:bottom w:val="none" w:sz="0" w:space="0" w:color="auto"/>
            <w:right w:val="none" w:sz="0" w:space="0" w:color="auto"/>
          </w:divBdr>
        </w:div>
        <w:div w:id="1357150475">
          <w:marLeft w:val="480"/>
          <w:marRight w:val="0"/>
          <w:marTop w:val="0"/>
          <w:marBottom w:val="0"/>
          <w:divBdr>
            <w:top w:val="none" w:sz="0" w:space="0" w:color="auto"/>
            <w:left w:val="none" w:sz="0" w:space="0" w:color="auto"/>
            <w:bottom w:val="none" w:sz="0" w:space="0" w:color="auto"/>
            <w:right w:val="none" w:sz="0" w:space="0" w:color="auto"/>
          </w:divBdr>
        </w:div>
        <w:div w:id="1040789366">
          <w:marLeft w:val="480"/>
          <w:marRight w:val="0"/>
          <w:marTop w:val="0"/>
          <w:marBottom w:val="0"/>
          <w:divBdr>
            <w:top w:val="none" w:sz="0" w:space="0" w:color="auto"/>
            <w:left w:val="none" w:sz="0" w:space="0" w:color="auto"/>
            <w:bottom w:val="none" w:sz="0" w:space="0" w:color="auto"/>
            <w:right w:val="none" w:sz="0" w:space="0" w:color="auto"/>
          </w:divBdr>
        </w:div>
        <w:div w:id="1938634497">
          <w:marLeft w:val="480"/>
          <w:marRight w:val="0"/>
          <w:marTop w:val="0"/>
          <w:marBottom w:val="0"/>
          <w:divBdr>
            <w:top w:val="none" w:sz="0" w:space="0" w:color="auto"/>
            <w:left w:val="none" w:sz="0" w:space="0" w:color="auto"/>
            <w:bottom w:val="none" w:sz="0" w:space="0" w:color="auto"/>
            <w:right w:val="none" w:sz="0" w:space="0" w:color="auto"/>
          </w:divBdr>
        </w:div>
        <w:div w:id="847063657">
          <w:marLeft w:val="480"/>
          <w:marRight w:val="0"/>
          <w:marTop w:val="0"/>
          <w:marBottom w:val="0"/>
          <w:divBdr>
            <w:top w:val="none" w:sz="0" w:space="0" w:color="auto"/>
            <w:left w:val="none" w:sz="0" w:space="0" w:color="auto"/>
            <w:bottom w:val="none" w:sz="0" w:space="0" w:color="auto"/>
            <w:right w:val="none" w:sz="0" w:space="0" w:color="auto"/>
          </w:divBdr>
        </w:div>
        <w:div w:id="98724242">
          <w:marLeft w:val="480"/>
          <w:marRight w:val="0"/>
          <w:marTop w:val="0"/>
          <w:marBottom w:val="0"/>
          <w:divBdr>
            <w:top w:val="none" w:sz="0" w:space="0" w:color="auto"/>
            <w:left w:val="none" w:sz="0" w:space="0" w:color="auto"/>
            <w:bottom w:val="none" w:sz="0" w:space="0" w:color="auto"/>
            <w:right w:val="none" w:sz="0" w:space="0" w:color="auto"/>
          </w:divBdr>
        </w:div>
        <w:div w:id="1827167122">
          <w:marLeft w:val="480"/>
          <w:marRight w:val="0"/>
          <w:marTop w:val="0"/>
          <w:marBottom w:val="0"/>
          <w:divBdr>
            <w:top w:val="none" w:sz="0" w:space="0" w:color="auto"/>
            <w:left w:val="none" w:sz="0" w:space="0" w:color="auto"/>
            <w:bottom w:val="none" w:sz="0" w:space="0" w:color="auto"/>
            <w:right w:val="none" w:sz="0" w:space="0" w:color="auto"/>
          </w:divBdr>
        </w:div>
        <w:div w:id="15424342">
          <w:marLeft w:val="480"/>
          <w:marRight w:val="0"/>
          <w:marTop w:val="0"/>
          <w:marBottom w:val="0"/>
          <w:divBdr>
            <w:top w:val="none" w:sz="0" w:space="0" w:color="auto"/>
            <w:left w:val="none" w:sz="0" w:space="0" w:color="auto"/>
            <w:bottom w:val="none" w:sz="0" w:space="0" w:color="auto"/>
            <w:right w:val="none" w:sz="0" w:space="0" w:color="auto"/>
          </w:divBdr>
        </w:div>
        <w:div w:id="585650940">
          <w:marLeft w:val="480"/>
          <w:marRight w:val="0"/>
          <w:marTop w:val="0"/>
          <w:marBottom w:val="0"/>
          <w:divBdr>
            <w:top w:val="none" w:sz="0" w:space="0" w:color="auto"/>
            <w:left w:val="none" w:sz="0" w:space="0" w:color="auto"/>
            <w:bottom w:val="none" w:sz="0" w:space="0" w:color="auto"/>
            <w:right w:val="none" w:sz="0" w:space="0" w:color="auto"/>
          </w:divBdr>
        </w:div>
        <w:div w:id="460802709">
          <w:marLeft w:val="480"/>
          <w:marRight w:val="0"/>
          <w:marTop w:val="0"/>
          <w:marBottom w:val="0"/>
          <w:divBdr>
            <w:top w:val="none" w:sz="0" w:space="0" w:color="auto"/>
            <w:left w:val="none" w:sz="0" w:space="0" w:color="auto"/>
            <w:bottom w:val="none" w:sz="0" w:space="0" w:color="auto"/>
            <w:right w:val="none" w:sz="0" w:space="0" w:color="auto"/>
          </w:divBdr>
        </w:div>
        <w:div w:id="1289044936">
          <w:marLeft w:val="480"/>
          <w:marRight w:val="0"/>
          <w:marTop w:val="0"/>
          <w:marBottom w:val="0"/>
          <w:divBdr>
            <w:top w:val="none" w:sz="0" w:space="0" w:color="auto"/>
            <w:left w:val="none" w:sz="0" w:space="0" w:color="auto"/>
            <w:bottom w:val="none" w:sz="0" w:space="0" w:color="auto"/>
            <w:right w:val="none" w:sz="0" w:space="0" w:color="auto"/>
          </w:divBdr>
        </w:div>
        <w:div w:id="909540592">
          <w:marLeft w:val="480"/>
          <w:marRight w:val="0"/>
          <w:marTop w:val="0"/>
          <w:marBottom w:val="0"/>
          <w:divBdr>
            <w:top w:val="none" w:sz="0" w:space="0" w:color="auto"/>
            <w:left w:val="none" w:sz="0" w:space="0" w:color="auto"/>
            <w:bottom w:val="none" w:sz="0" w:space="0" w:color="auto"/>
            <w:right w:val="none" w:sz="0" w:space="0" w:color="auto"/>
          </w:divBdr>
        </w:div>
        <w:div w:id="1306739361">
          <w:marLeft w:val="480"/>
          <w:marRight w:val="0"/>
          <w:marTop w:val="0"/>
          <w:marBottom w:val="0"/>
          <w:divBdr>
            <w:top w:val="none" w:sz="0" w:space="0" w:color="auto"/>
            <w:left w:val="none" w:sz="0" w:space="0" w:color="auto"/>
            <w:bottom w:val="none" w:sz="0" w:space="0" w:color="auto"/>
            <w:right w:val="none" w:sz="0" w:space="0" w:color="auto"/>
          </w:divBdr>
        </w:div>
        <w:div w:id="970785514">
          <w:marLeft w:val="480"/>
          <w:marRight w:val="0"/>
          <w:marTop w:val="0"/>
          <w:marBottom w:val="0"/>
          <w:divBdr>
            <w:top w:val="none" w:sz="0" w:space="0" w:color="auto"/>
            <w:left w:val="none" w:sz="0" w:space="0" w:color="auto"/>
            <w:bottom w:val="none" w:sz="0" w:space="0" w:color="auto"/>
            <w:right w:val="none" w:sz="0" w:space="0" w:color="auto"/>
          </w:divBdr>
        </w:div>
        <w:div w:id="1955868052">
          <w:marLeft w:val="480"/>
          <w:marRight w:val="0"/>
          <w:marTop w:val="0"/>
          <w:marBottom w:val="0"/>
          <w:divBdr>
            <w:top w:val="none" w:sz="0" w:space="0" w:color="auto"/>
            <w:left w:val="none" w:sz="0" w:space="0" w:color="auto"/>
            <w:bottom w:val="none" w:sz="0" w:space="0" w:color="auto"/>
            <w:right w:val="none" w:sz="0" w:space="0" w:color="auto"/>
          </w:divBdr>
        </w:div>
        <w:div w:id="333142624">
          <w:marLeft w:val="480"/>
          <w:marRight w:val="0"/>
          <w:marTop w:val="0"/>
          <w:marBottom w:val="0"/>
          <w:divBdr>
            <w:top w:val="none" w:sz="0" w:space="0" w:color="auto"/>
            <w:left w:val="none" w:sz="0" w:space="0" w:color="auto"/>
            <w:bottom w:val="none" w:sz="0" w:space="0" w:color="auto"/>
            <w:right w:val="none" w:sz="0" w:space="0" w:color="auto"/>
          </w:divBdr>
        </w:div>
        <w:div w:id="760494249">
          <w:marLeft w:val="480"/>
          <w:marRight w:val="0"/>
          <w:marTop w:val="0"/>
          <w:marBottom w:val="0"/>
          <w:divBdr>
            <w:top w:val="none" w:sz="0" w:space="0" w:color="auto"/>
            <w:left w:val="none" w:sz="0" w:space="0" w:color="auto"/>
            <w:bottom w:val="none" w:sz="0" w:space="0" w:color="auto"/>
            <w:right w:val="none" w:sz="0" w:space="0" w:color="auto"/>
          </w:divBdr>
        </w:div>
        <w:div w:id="365957082">
          <w:marLeft w:val="480"/>
          <w:marRight w:val="0"/>
          <w:marTop w:val="0"/>
          <w:marBottom w:val="0"/>
          <w:divBdr>
            <w:top w:val="none" w:sz="0" w:space="0" w:color="auto"/>
            <w:left w:val="none" w:sz="0" w:space="0" w:color="auto"/>
            <w:bottom w:val="none" w:sz="0" w:space="0" w:color="auto"/>
            <w:right w:val="none" w:sz="0" w:space="0" w:color="auto"/>
          </w:divBdr>
        </w:div>
        <w:div w:id="1541238481">
          <w:marLeft w:val="480"/>
          <w:marRight w:val="0"/>
          <w:marTop w:val="0"/>
          <w:marBottom w:val="0"/>
          <w:divBdr>
            <w:top w:val="none" w:sz="0" w:space="0" w:color="auto"/>
            <w:left w:val="none" w:sz="0" w:space="0" w:color="auto"/>
            <w:bottom w:val="none" w:sz="0" w:space="0" w:color="auto"/>
            <w:right w:val="none" w:sz="0" w:space="0" w:color="auto"/>
          </w:divBdr>
        </w:div>
        <w:div w:id="954406281">
          <w:marLeft w:val="480"/>
          <w:marRight w:val="0"/>
          <w:marTop w:val="0"/>
          <w:marBottom w:val="0"/>
          <w:divBdr>
            <w:top w:val="none" w:sz="0" w:space="0" w:color="auto"/>
            <w:left w:val="none" w:sz="0" w:space="0" w:color="auto"/>
            <w:bottom w:val="none" w:sz="0" w:space="0" w:color="auto"/>
            <w:right w:val="none" w:sz="0" w:space="0" w:color="auto"/>
          </w:divBdr>
        </w:div>
        <w:div w:id="1621306216">
          <w:marLeft w:val="480"/>
          <w:marRight w:val="0"/>
          <w:marTop w:val="0"/>
          <w:marBottom w:val="0"/>
          <w:divBdr>
            <w:top w:val="none" w:sz="0" w:space="0" w:color="auto"/>
            <w:left w:val="none" w:sz="0" w:space="0" w:color="auto"/>
            <w:bottom w:val="none" w:sz="0" w:space="0" w:color="auto"/>
            <w:right w:val="none" w:sz="0" w:space="0" w:color="auto"/>
          </w:divBdr>
        </w:div>
        <w:div w:id="728962535">
          <w:marLeft w:val="480"/>
          <w:marRight w:val="0"/>
          <w:marTop w:val="0"/>
          <w:marBottom w:val="0"/>
          <w:divBdr>
            <w:top w:val="none" w:sz="0" w:space="0" w:color="auto"/>
            <w:left w:val="none" w:sz="0" w:space="0" w:color="auto"/>
            <w:bottom w:val="none" w:sz="0" w:space="0" w:color="auto"/>
            <w:right w:val="none" w:sz="0" w:space="0" w:color="auto"/>
          </w:divBdr>
        </w:div>
        <w:div w:id="1817987381">
          <w:marLeft w:val="480"/>
          <w:marRight w:val="0"/>
          <w:marTop w:val="0"/>
          <w:marBottom w:val="0"/>
          <w:divBdr>
            <w:top w:val="none" w:sz="0" w:space="0" w:color="auto"/>
            <w:left w:val="none" w:sz="0" w:space="0" w:color="auto"/>
            <w:bottom w:val="none" w:sz="0" w:space="0" w:color="auto"/>
            <w:right w:val="none" w:sz="0" w:space="0" w:color="auto"/>
          </w:divBdr>
        </w:div>
        <w:div w:id="1008167946">
          <w:marLeft w:val="480"/>
          <w:marRight w:val="0"/>
          <w:marTop w:val="0"/>
          <w:marBottom w:val="0"/>
          <w:divBdr>
            <w:top w:val="none" w:sz="0" w:space="0" w:color="auto"/>
            <w:left w:val="none" w:sz="0" w:space="0" w:color="auto"/>
            <w:bottom w:val="none" w:sz="0" w:space="0" w:color="auto"/>
            <w:right w:val="none" w:sz="0" w:space="0" w:color="auto"/>
          </w:divBdr>
        </w:div>
        <w:div w:id="713431193">
          <w:marLeft w:val="480"/>
          <w:marRight w:val="0"/>
          <w:marTop w:val="0"/>
          <w:marBottom w:val="0"/>
          <w:divBdr>
            <w:top w:val="none" w:sz="0" w:space="0" w:color="auto"/>
            <w:left w:val="none" w:sz="0" w:space="0" w:color="auto"/>
            <w:bottom w:val="none" w:sz="0" w:space="0" w:color="auto"/>
            <w:right w:val="none" w:sz="0" w:space="0" w:color="auto"/>
          </w:divBdr>
        </w:div>
        <w:div w:id="2017616211">
          <w:marLeft w:val="480"/>
          <w:marRight w:val="0"/>
          <w:marTop w:val="0"/>
          <w:marBottom w:val="0"/>
          <w:divBdr>
            <w:top w:val="none" w:sz="0" w:space="0" w:color="auto"/>
            <w:left w:val="none" w:sz="0" w:space="0" w:color="auto"/>
            <w:bottom w:val="none" w:sz="0" w:space="0" w:color="auto"/>
            <w:right w:val="none" w:sz="0" w:space="0" w:color="auto"/>
          </w:divBdr>
        </w:div>
        <w:div w:id="1743134505">
          <w:marLeft w:val="480"/>
          <w:marRight w:val="0"/>
          <w:marTop w:val="0"/>
          <w:marBottom w:val="0"/>
          <w:divBdr>
            <w:top w:val="none" w:sz="0" w:space="0" w:color="auto"/>
            <w:left w:val="none" w:sz="0" w:space="0" w:color="auto"/>
            <w:bottom w:val="none" w:sz="0" w:space="0" w:color="auto"/>
            <w:right w:val="none" w:sz="0" w:space="0" w:color="auto"/>
          </w:divBdr>
        </w:div>
        <w:div w:id="1286811164">
          <w:marLeft w:val="480"/>
          <w:marRight w:val="0"/>
          <w:marTop w:val="0"/>
          <w:marBottom w:val="0"/>
          <w:divBdr>
            <w:top w:val="none" w:sz="0" w:space="0" w:color="auto"/>
            <w:left w:val="none" w:sz="0" w:space="0" w:color="auto"/>
            <w:bottom w:val="none" w:sz="0" w:space="0" w:color="auto"/>
            <w:right w:val="none" w:sz="0" w:space="0" w:color="auto"/>
          </w:divBdr>
        </w:div>
        <w:div w:id="451485612">
          <w:marLeft w:val="480"/>
          <w:marRight w:val="0"/>
          <w:marTop w:val="0"/>
          <w:marBottom w:val="0"/>
          <w:divBdr>
            <w:top w:val="none" w:sz="0" w:space="0" w:color="auto"/>
            <w:left w:val="none" w:sz="0" w:space="0" w:color="auto"/>
            <w:bottom w:val="none" w:sz="0" w:space="0" w:color="auto"/>
            <w:right w:val="none" w:sz="0" w:space="0" w:color="auto"/>
          </w:divBdr>
        </w:div>
        <w:div w:id="249318751">
          <w:marLeft w:val="480"/>
          <w:marRight w:val="0"/>
          <w:marTop w:val="0"/>
          <w:marBottom w:val="0"/>
          <w:divBdr>
            <w:top w:val="none" w:sz="0" w:space="0" w:color="auto"/>
            <w:left w:val="none" w:sz="0" w:space="0" w:color="auto"/>
            <w:bottom w:val="none" w:sz="0" w:space="0" w:color="auto"/>
            <w:right w:val="none" w:sz="0" w:space="0" w:color="auto"/>
          </w:divBdr>
        </w:div>
        <w:div w:id="219095487">
          <w:marLeft w:val="480"/>
          <w:marRight w:val="0"/>
          <w:marTop w:val="0"/>
          <w:marBottom w:val="0"/>
          <w:divBdr>
            <w:top w:val="none" w:sz="0" w:space="0" w:color="auto"/>
            <w:left w:val="none" w:sz="0" w:space="0" w:color="auto"/>
            <w:bottom w:val="none" w:sz="0" w:space="0" w:color="auto"/>
            <w:right w:val="none" w:sz="0" w:space="0" w:color="auto"/>
          </w:divBdr>
        </w:div>
        <w:div w:id="288779116">
          <w:marLeft w:val="480"/>
          <w:marRight w:val="0"/>
          <w:marTop w:val="0"/>
          <w:marBottom w:val="0"/>
          <w:divBdr>
            <w:top w:val="none" w:sz="0" w:space="0" w:color="auto"/>
            <w:left w:val="none" w:sz="0" w:space="0" w:color="auto"/>
            <w:bottom w:val="none" w:sz="0" w:space="0" w:color="auto"/>
            <w:right w:val="none" w:sz="0" w:space="0" w:color="auto"/>
          </w:divBdr>
        </w:div>
        <w:div w:id="1829129030">
          <w:marLeft w:val="480"/>
          <w:marRight w:val="0"/>
          <w:marTop w:val="0"/>
          <w:marBottom w:val="0"/>
          <w:divBdr>
            <w:top w:val="none" w:sz="0" w:space="0" w:color="auto"/>
            <w:left w:val="none" w:sz="0" w:space="0" w:color="auto"/>
            <w:bottom w:val="none" w:sz="0" w:space="0" w:color="auto"/>
            <w:right w:val="none" w:sz="0" w:space="0" w:color="auto"/>
          </w:divBdr>
        </w:div>
        <w:div w:id="1538666119">
          <w:marLeft w:val="480"/>
          <w:marRight w:val="0"/>
          <w:marTop w:val="0"/>
          <w:marBottom w:val="0"/>
          <w:divBdr>
            <w:top w:val="none" w:sz="0" w:space="0" w:color="auto"/>
            <w:left w:val="none" w:sz="0" w:space="0" w:color="auto"/>
            <w:bottom w:val="none" w:sz="0" w:space="0" w:color="auto"/>
            <w:right w:val="none" w:sz="0" w:space="0" w:color="auto"/>
          </w:divBdr>
        </w:div>
        <w:div w:id="791289400">
          <w:marLeft w:val="480"/>
          <w:marRight w:val="0"/>
          <w:marTop w:val="0"/>
          <w:marBottom w:val="0"/>
          <w:divBdr>
            <w:top w:val="none" w:sz="0" w:space="0" w:color="auto"/>
            <w:left w:val="none" w:sz="0" w:space="0" w:color="auto"/>
            <w:bottom w:val="none" w:sz="0" w:space="0" w:color="auto"/>
            <w:right w:val="none" w:sz="0" w:space="0" w:color="auto"/>
          </w:divBdr>
        </w:div>
        <w:div w:id="2086955584">
          <w:marLeft w:val="480"/>
          <w:marRight w:val="0"/>
          <w:marTop w:val="0"/>
          <w:marBottom w:val="0"/>
          <w:divBdr>
            <w:top w:val="none" w:sz="0" w:space="0" w:color="auto"/>
            <w:left w:val="none" w:sz="0" w:space="0" w:color="auto"/>
            <w:bottom w:val="none" w:sz="0" w:space="0" w:color="auto"/>
            <w:right w:val="none" w:sz="0" w:space="0" w:color="auto"/>
          </w:divBdr>
        </w:div>
        <w:div w:id="1582791458">
          <w:marLeft w:val="480"/>
          <w:marRight w:val="0"/>
          <w:marTop w:val="0"/>
          <w:marBottom w:val="0"/>
          <w:divBdr>
            <w:top w:val="none" w:sz="0" w:space="0" w:color="auto"/>
            <w:left w:val="none" w:sz="0" w:space="0" w:color="auto"/>
            <w:bottom w:val="none" w:sz="0" w:space="0" w:color="auto"/>
            <w:right w:val="none" w:sz="0" w:space="0" w:color="auto"/>
          </w:divBdr>
        </w:div>
        <w:div w:id="2092923982">
          <w:marLeft w:val="480"/>
          <w:marRight w:val="0"/>
          <w:marTop w:val="0"/>
          <w:marBottom w:val="0"/>
          <w:divBdr>
            <w:top w:val="none" w:sz="0" w:space="0" w:color="auto"/>
            <w:left w:val="none" w:sz="0" w:space="0" w:color="auto"/>
            <w:bottom w:val="none" w:sz="0" w:space="0" w:color="auto"/>
            <w:right w:val="none" w:sz="0" w:space="0" w:color="auto"/>
          </w:divBdr>
        </w:div>
        <w:div w:id="685210486">
          <w:marLeft w:val="480"/>
          <w:marRight w:val="0"/>
          <w:marTop w:val="0"/>
          <w:marBottom w:val="0"/>
          <w:divBdr>
            <w:top w:val="none" w:sz="0" w:space="0" w:color="auto"/>
            <w:left w:val="none" w:sz="0" w:space="0" w:color="auto"/>
            <w:bottom w:val="none" w:sz="0" w:space="0" w:color="auto"/>
            <w:right w:val="none" w:sz="0" w:space="0" w:color="auto"/>
          </w:divBdr>
        </w:div>
        <w:div w:id="1165559376">
          <w:marLeft w:val="480"/>
          <w:marRight w:val="0"/>
          <w:marTop w:val="0"/>
          <w:marBottom w:val="0"/>
          <w:divBdr>
            <w:top w:val="none" w:sz="0" w:space="0" w:color="auto"/>
            <w:left w:val="none" w:sz="0" w:space="0" w:color="auto"/>
            <w:bottom w:val="none" w:sz="0" w:space="0" w:color="auto"/>
            <w:right w:val="none" w:sz="0" w:space="0" w:color="auto"/>
          </w:divBdr>
        </w:div>
        <w:div w:id="639116428">
          <w:marLeft w:val="480"/>
          <w:marRight w:val="0"/>
          <w:marTop w:val="0"/>
          <w:marBottom w:val="0"/>
          <w:divBdr>
            <w:top w:val="none" w:sz="0" w:space="0" w:color="auto"/>
            <w:left w:val="none" w:sz="0" w:space="0" w:color="auto"/>
            <w:bottom w:val="none" w:sz="0" w:space="0" w:color="auto"/>
            <w:right w:val="none" w:sz="0" w:space="0" w:color="auto"/>
          </w:divBdr>
        </w:div>
        <w:div w:id="1885097300">
          <w:marLeft w:val="480"/>
          <w:marRight w:val="0"/>
          <w:marTop w:val="0"/>
          <w:marBottom w:val="0"/>
          <w:divBdr>
            <w:top w:val="none" w:sz="0" w:space="0" w:color="auto"/>
            <w:left w:val="none" w:sz="0" w:space="0" w:color="auto"/>
            <w:bottom w:val="none" w:sz="0" w:space="0" w:color="auto"/>
            <w:right w:val="none" w:sz="0" w:space="0" w:color="auto"/>
          </w:divBdr>
        </w:div>
        <w:div w:id="457645324">
          <w:marLeft w:val="480"/>
          <w:marRight w:val="0"/>
          <w:marTop w:val="0"/>
          <w:marBottom w:val="0"/>
          <w:divBdr>
            <w:top w:val="none" w:sz="0" w:space="0" w:color="auto"/>
            <w:left w:val="none" w:sz="0" w:space="0" w:color="auto"/>
            <w:bottom w:val="none" w:sz="0" w:space="0" w:color="auto"/>
            <w:right w:val="none" w:sz="0" w:space="0" w:color="auto"/>
          </w:divBdr>
        </w:div>
        <w:div w:id="533857518">
          <w:marLeft w:val="480"/>
          <w:marRight w:val="0"/>
          <w:marTop w:val="0"/>
          <w:marBottom w:val="0"/>
          <w:divBdr>
            <w:top w:val="none" w:sz="0" w:space="0" w:color="auto"/>
            <w:left w:val="none" w:sz="0" w:space="0" w:color="auto"/>
            <w:bottom w:val="none" w:sz="0" w:space="0" w:color="auto"/>
            <w:right w:val="none" w:sz="0" w:space="0" w:color="auto"/>
          </w:divBdr>
        </w:div>
        <w:div w:id="180633931">
          <w:marLeft w:val="480"/>
          <w:marRight w:val="0"/>
          <w:marTop w:val="0"/>
          <w:marBottom w:val="0"/>
          <w:divBdr>
            <w:top w:val="none" w:sz="0" w:space="0" w:color="auto"/>
            <w:left w:val="none" w:sz="0" w:space="0" w:color="auto"/>
            <w:bottom w:val="none" w:sz="0" w:space="0" w:color="auto"/>
            <w:right w:val="none" w:sz="0" w:space="0" w:color="auto"/>
          </w:divBdr>
        </w:div>
        <w:div w:id="873229802">
          <w:marLeft w:val="480"/>
          <w:marRight w:val="0"/>
          <w:marTop w:val="0"/>
          <w:marBottom w:val="0"/>
          <w:divBdr>
            <w:top w:val="none" w:sz="0" w:space="0" w:color="auto"/>
            <w:left w:val="none" w:sz="0" w:space="0" w:color="auto"/>
            <w:bottom w:val="none" w:sz="0" w:space="0" w:color="auto"/>
            <w:right w:val="none" w:sz="0" w:space="0" w:color="auto"/>
          </w:divBdr>
        </w:div>
        <w:div w:id="1456947855">
          <w:marLeft w:val="480"/>
          <w:marRight w:val="0"/>
          <w:marTop w:val="0"/>
          <w:marBottom w:val="0"/>
          <w:divBdr>
            <w:top w:val="none" w:sz="0" w:space="0" w:color="auto"/>
            <w:left w:val="none" w:sz="0" w:space="0" w:color="auto"/>
            <w:bottom w:val="none" w:sz="0" w:space="0" w:color="auto"/>
            <w:right w:val="none" w:sz="0" w:space="0" w:color="auto"/>
          </w:divBdr>
        </w:div>
        <w:div w:id="1061254244">
          <w:marLeft w:val="480"/>
          <w:marRight w:val="0"/>
          <w:marTop w:val="0"/>
          <w:marBottom w:val="0"/>
          <w:divBdr>
            <w:top w:val="none" w:sz="0" w:space="0" w:color="auto"/>
            <w:left w:val="none" w:sz="0" w:space="0" w:color="auto"/>
            <w:bottom w:val="none" w:sz="0" w:space="0" w:color="auto"/>
            <w:right w:val="none" w:sz="0" w:space="0" w:color="auto"/>
          </w:divBdr>
        </w:div>
        <w:div w:id="138496659">
          <w:marLeft w:val="480"/>
          <w:marRight w:val="0"/>
          <w:marTop w:val="0"/>
          <w:marBottom w:val="0"/>
          <w:divBdr>
            <w:top w:val="none" w:sz="0" w:space="0" w:color="auto"/>
            <w:left w:val="none" w:sz="0" w:space="0" w:color="auto"/>
            <w:bottom w:val="none" w:sz="0" w:space="0" w:color="auto"/>
            <w:right w:val="none" w:sz="0" w:space="0" w:color="auto"/>
          </w:divBdr>
        </w:div>
        <w:div w:id="1979991848">
          <w:marLeft w:val="480"/>
          <w:marRight w:val="0"/>
          <w:marTop w:val="0"/>
          <w:marBottom w:val="0"/>
          <w:divBdr>
            <w:top w:val="none" w:sz="0" w:space="0" w:color="auto"/>
            <w:left w:val="none" w:sz="0" w:space="0" w:color="auto"/>
            <w:bottom w:val="none" w:sz="0" w:space="0" w:color="auto"/>
            <w:right w:val="none" w:sz="0" w:space="0" w:color="auto"/>
          </w:divBdr>
        </w:div>
        <w:div w:id="1088114940">
          <w:marLeft w:val="480"/>
          <w:marRight w:val="0"/>
          <w:marTop w:val="0"/>
          <w:marBottom w:val="0"/>
          <w:divBdr>
            <w:top w:val="none" w:sz="0" w:space="0" w:color="auto"/>
            <w:left w:val="none" w:sz="0" w:space="0" w:color="auto"/>
            <w:bottom w:val="none" w:sz="0" w:space="0" w:color="auto"/>
            <w:right w:val="none" w:sz="0" w:space="0" w:color="auto"/>
          </w:divBdr>
        </w:div>
        <w:div w:id="661352700">
          <w:marLeft w:val="480"/>
          <w:marRight w:val="0"/>
          <w:marTop w:val="0"/>
          <w:marBottom w:val="0"/>
          <w:divBdr>
            <w:top w:val="none" w:sz="0" w:space="0" w:color="auto"/>
            <w:left w:val="none" w:sz="0" w:space="0" w:color="auto"/>
            <w:bottom w:val="none" w:sz="0" w:space="0" w:color="auto"/>
            <w:right w:val="none" w:sz="0" w:space="0" w:color="auto"/>
          </w:divBdr>
        </w:div>
        <w:div w:id="1995141757">
          <w:marLeft w:val="480"/>
          <w:marRight w:val="0"/>
          <w:marTop w:val="0"/>
          <w:marBottom w:val="0"/>
          <w:divBdr>
            <w:top w:val="none" w:sz="0" w:space="0" w:color="auto"/>
            <w:left w:val="none" w:sz="0" w:space="0" w:color="auto"/>
            <w:bottom w:val="none" w:sz="0" w:space="0" w:color="auto"/>
            <w:right w:val="none" w:sz="0" w:space="0" w:color="auto"/>
          </w:divBdr>
        </w:div>
        <w:div w:id="41369286">
          <w:marLeft w:val="480"/>
          <w:marRight w:val="0"/>
          <w:marTop w:val="0"/>
          <w:marBottom w:val="0"/>
          <w:divBdr>
            <w:top w:val="none" w:sz="0" w:space="0" w:color="auto"/>
            <w:left w:val="none" w:sz="0" w:space="0" w:color="auto"/>
            <w:bottom w:val="none" w:sz="0" w:space="0" w:color="auto"/>
            <w:right w:val="none" w:sz="0" w:space="0" w:color="auto"/>
          </w:divBdr>
        </w:div>
        <w:div w:id="2092701998">
          <w:marLeft w:val="480"/>
          <w:marRight w:val="0"/>
          <w:marTop w:val="0"/>
          <w:marBottom w:val="0"/>
          <w:divBdr>
            <w:top w:val="none" w:sz="0" w:space="0" w:color="auto"/>
            <w:left w:val="none" w:sz="0" w:space="0" w:color="auto"/>
            <w:bottom w:val="none" w:sz="0" w:space="0" w:color="auto"/>
            <w:right w:val="none" w:sz="0" w:space="0" w:color="auto"/>
          </w:divBdr>
        </w:div>
        <w:div w:id="2102025968">
          <w:marLeft w:val="480"/>
          <w:marRight w:val="0"/>
          <w:marTop w:val="0"/>
          <w:marBottom w:val="0"/>
          <w:divBdr>
            <w:top w:val="none" w:sz="0" w:space="0" w:color="auto"/>
            <w:left w:val="none" w:sz="0" w:space="0" w:color="auto"/>
            <w:bottom w:val="none" w:sz="0" w:space="0" w:color="auto"/>
            <w:right w:val="none" w:sz="0" w:space="0" w:color="auto"/>
          </w:divBdr>
        </w:div>
        <w:div w:id="945773633">
          <w:marLeft w:val="480"/>
          <w:marRight w:val="0"/>
          <w:marTop w:val="0"/>
          <w:marBottom w:val="0"/>
          <w:divBdr>
            <w:top w:val="none" w:sz="0" w:space="0" w:color="auto"/>
            <w:left w:val="none" w:sz="0" w:space="0" w:color="auto"/>
            <w:bottom w:val="none" w:sz="0" w:space="0" w:color="auto"/>
            <w:right w:val="none" w:sz="0" w:space="0" w:color="auto"/>
          </w:divBdr>
        </w:div>
        <w:div w:id="234553685">
          <w:marLeft w:val="480"/>
          <w:marRight w:val="0"/>
          <w:marTop w:val="0"/>
          <w:marBottom w:val="0"/>
          <w:divBdr>
            <w:top w:val="none" w:sz="0" w:space="0" w:color="auto"/>
            <w:left w:val="none" w:sz="0" w:space="0" w:color="auto"/>
            <w:bottom w:val="none" w:sz="0" w:space="0" w:color="auto"/>
            <w:right w:val="none" w:sz="0" w:space="0" w:color="auto"/>
          </w:divBdr>
        </w:div>
        <w:div w:id="174267291">
          <w:marLeft w:val="480"/>
          <w:marRight w:val="0"/>
          <w:marTop w:val="0"/>
          <w:marBottom w:val="0"/>
          <w:divBdr>
            <w:top w:val="none" w:sz="0" w:space="0" w:color="auto"/>
            <w:left w:val="none" w:sz="0" w:space="0" w:color="auto"/>
            <w:bottom w:val="none" w:sz="0" w:space="0" w:color="auto"/>
            <w:right w:val="none" w:sz="0" w:space="0" w:color="auto"/>
          </w:divBdr>
        </w:div>
        <w:div w:id="1576938969">
          <w:marLeft w:val="480"/>
          <w:marRight w:val="0"/>
          <w:marTop w:val="0"/>
          <w:marBottom w:val="0"/>
          <w:divBdr>
            <w:top w:val="none" w:sz="0" w:space="0" w:color="auto"/>
            <w:left w:val="none" w:sz="0" w:space="0" w:color="auto"/>
            <w:bottom w:val="none" w:sz="0" w:space="0" w:color="auto"/>
            <w:right w:val="none" w:sz="0" w:space="0" w:color="auto"/>
          </w:divBdr>
        </w:div>
        <w:div w:id="309486456">
          <w:marLeft w:val="480"/>
          <w:marRight w:val="0"/>
          <w:marTop w:val="0"/>
          <w:marBottom w:val="0"/>
          <w:divBdr>
            <w:top w:val="none" w:sz="0" w:space="0" w:color="auto"/>
            <w:left w:val="none" w:sz="0" w:space="0" w:color="auto"/>
            <w:bottom w:val="none" w:sz="0" w:space="0" w:color="auto"/>
            <w:right w:val="none" w:sz="0" w:space="0" w:color="auto"/>
          </w:divBdr>
        </w:div>
        <w:div w:id="1999460044">
          <w:marLeft w:val="480"/>
          <w:marRight w:val="0"/>
          <w:marTop w:val="0"/>
          <w:marBottom w:val="0"/>
          <w:divBdr>
            <w:top w:val="none" w:sz="0" w:space="0" w:color="auto"/>
            <w:left w:val="none" w:sz="0" w:space="0" w:color="auto"/>
            <w:bottom w:val="none" w:sz="0" w:space="0" w:color="auto"/>
            <w:right w:val="none" w:sz="0" w:space="0" w:color="auto"/>
          </w:divBdr>
        </w:div>
        <w:div w:id="1666057792">
          <w:marLeft w:val="480"/>
          <w:marRight w:val="0"/>
          <w:marTop w:val="0"/>
          <w:marBottom w:val="0"/>
          <w:divBdr>
            <w:top w:val="none" w:sz="0" w:space="0" w:color="auto"/>
            <w:left w:val="none" w:sz="0" w:space="0" w:color="auto"/>
            <w:bottom w:val="none" w:sz="0" w:space="0" w:color="auto"/>
            <w:right w:val="none" w:sz="0" w:space="0" w:color="auto"/>
          </w:divBdr>
        </w:div>
        <w:div w:id="1708067760">
          <w:marLeft w:val="480"/>
          <w:marRight w:val="0"/>
          <w:marTop w:val="0"/>
          <w:marBottom w:val="0"/>
          <w:divBdr>
            <w:top w:val="none" w:sz="0" w:space="0" w:color="auto"/>
            <w:left w:val="none" w:sz="0" w:space="0" w:color="auto"/>
            <w:bottom w:val="none" w:sz="0" w:space="0" w:color="auto"/>
            <w:right w:val="none" w:sz="0" w:space="0" w:color="auto"/>
          </w:divBdr>
        </w:div>
        <w:div w:id="1567910017">
          <w:marLeft w:val="480"/>
          <w:marRight w:val="0"/>
          <w:marTop w:val="0"/>
          <w:marBottom w:val="0"/>
          <w:divBdr>
            <w:top w:val="none" w:sz="0" w:space="0" w:color="auto"/>
            <w:left w:val="none" w:sz="0" w:space="0" w:color="auto"/>
            <w:bottom w:val="none" w:sz="0" w:space="0" w:color="auto"/>
            <w:right w:val="none" w:sz="0" w:space="0" w:color="auto"/>
          </w:divBdr>
        </w:div>
        <w:div w:id="1854222396">
          <w:marLeft w:val="480"/>
          <w:marRight w:val="0"/>
          <w:marTop w:val="0"/>
          <w:marBottom w:val="0"/>
          <w:divBdr>
            <w:top w:val="none" w:sz="0" w:space="0" w:color="auto"/>
            <w:left w:val="none" w:sz="0" w:space="0" w:color="auto"/>
            <w:bottom w:val="none" w:sz="0" w:space="0" w:color="auto"/>
            <w:right w:val="none" w:sz="0" w:space="0" w:color="auto"/>
          </w:divBdr>
        </w:div>
        <w:div w:id="368917638">
          <w:marLeft w:val="480"/>
          <w:marRight w:val="0"/>
          <w:marTop w:val="0"/>
          <w:marBottom w:val="0"/>
          <w:divBdr>
            <w:top w:val="none" w:sz="0" w:space="0" w:color="auto"/>
            <w:left w:val="none" w:sz="0" w:space="0" w:color="auto"/>
            <w:bottom w:val="none" w:sz="0" w:space="0" w:color="auto"/>
            <w:right w:val="none" w:sz="0" w:space="0" w:color="auto"/>
          </w:divBdr>
        </w:div>
        <w:div w:id="1735004715">
          <w:marLeft w:val="480"/>
          <w:marRight w:val="0"/>
          <w:marTop w:val="0"/>
          <w:marBottom w:val="0"/>
          <w:divBdr>
            <w:top w:val="none" w:sz="0" w:space="0" w:color="auto"/>
            <w:left w:val="none" w:sz="0" w:space="0" w:color="auto"/>
            <w:bottom w:val="none" w:sz="0" w:space="0" w:color="auto"/>
            <w:right w:val="none" w:sz="0" w:space="0" w:color="auto"/>
          </w:divBdr>
        </w:div>
        <w:div w:id="660429635">
          <w:marLeft w:val="480"/>
          <w:marRight w:val="0"/>
          <w:marTop w:val="0"/>
          <w:marBottom w:val="0"/>
          <w:divBdr>
            <w:top w:val="none" w:sz="0" w:space="0" w:color="auto"/>
            <w:left w:val="none" w:sz="0" w:space="0" w:color="auto"/>
            <w:bottom w:val="none" w:sz="0" w:space="0" w:color="auto"/>
            <w:right w:val="none" w:sz="0" w:space="0" w:color="auto"/>
          </w:divBdr>
        </w:div>
        <w:div w:id="1019308586">
          <w:marLeft w:val="480"/>
          <w:marRight w:val="0"/>
          <w:marTop w:val="0"/>
          <w:marBottom w:val="0"/>
          <w:divBdr>
            <w:top w:val="none" w:sz="0" w:space="0" w:color="auto"/>
            <w:left w:val="none" w:sz="0" w:space="0" w:color="auto"/>
            <w:bottom w:val="none" w:sz="0" w:space="0" w:color="auto"/>
            <w:right w:val="none" w:sz="0" w:space="0" w:color="auto"/>
          </w:divBdr>
        </w:div>
        <w:div w:id="265964186">
          <w:marLeft w:val="480"/>
          <w:marRight w:val="0"/>
          <w:marTop w:val="0"/>
          <w:marBottom w:val="0"/>
          <w:divBdr>
            <w:top w:val="none" w:sz="0" w:space="0" w:color="auto"/>
            <w:left w:val="none" w:sz="0" w:space="0" w:color="auto"/>
            <w:bottom w:val="none" w:sz="0" w:space="0" w:color="auto"/>
            <w:right w:val="none" w:sz="0" w:space="0" w:color="auto"/>
          </w:divBdr>
        </w:div>
        <w:div w:id="1323773883">
          <w:marLeft w:val="480"/>
          <w:marRight w:val="0"/>
          <w:marTop w:val="0"/>
          <w:marBottom w:val="0"/>
          <w:divBdr>
            <w:top w:val="none" w:sz="0" w:space="0" w:color="auto"/>
            <w:left w:val="none" w:sz="0" w:space="0" w:color="auto"/>
            <w:bottom w:val="none" w:sz="0" w:space="0" w:color="auto"/>
            <w:right w:val="none" w:sz="0" w:space="0" w:color="auto"/>
          </w:divBdr>
        </w:div>
        <w:div w:id="405030949">
          <w:marLeft w:val="480"/>
          <w:marRight w:val="0"/>
          <w:marTop w:val="0"/>
          <w:marBottom w:val="0"/>
          <w:divBdr>
            <w:top w:val="none" w:sz="0" w:space="0" w:color="auto"/>
            <w:left w:val="none" w:sz="0" w:space="0" w:color="auto"/>
            <w:bottom w:val="none" w:sz="0" w:space="0" w:color="auto"/>
            <w:right w:val="none" w:sz="0" w:space="0" w:color="auto"/>
          </w:divBdr>
        </w:div>
        <w:div w:id="1178499405">
          <w:marLeft w:val="480"/>
          <w:marRight w:val="0"/>
          <w:marTop w:val="0"/>
          <w:marBottom w:val="0"/>
          <w:divBdr>
            <w:top w:val="none" w:sz="0" w:space="0" w:color="auto"/>
            <w:left w:val="none" w:sz="0" w:space="0" w:color="auto"/>
            <w:bottom w:val="none" w:sz="0" w:space="0" w:color="auto"/>
            <w:right w:val="none" w:sz="0" w:space="0" w:color="auto"/>
          </w:divBdr>
        </w:div>
        <w:div w:id="633607379">
          <w:marLeft w:val="480"/>
          <w:marRight w:val="0"/>
          <w:marTop w:val="0"/>
          <w:marBottom w:val="0"/>
          <w:divBdr>
            <w:top w:val="none" w:sz="0" w:space="0" w:color="auto"/>
            <w:left w:val="none" w:sz="0" w:space="0" w:color="auto"/>
            <w:bottom w:val="none" w:sz="0" w:space="0" w:color="auto"/>
            <w:right w:val="none" w:sz="0" w:space="0" w:color="auto"/>
          </w:divBdr>
        </w:div>
        <w:div w:id="1512985240">
          <w:marLeft w:val="480"/>
          <w:marRight w:val="0"/>
          <w:marTop w:val="0"/>
          <w:marBottom w:val="0"/>
          <w:divBdr>
            <w:top w:val="none" w:sz="0" w:space="0" w:color="auto"/>
            <w:left w:val="none" w:sz="0" w:space="0" w:color="auto"/>
            <w:bottom w:val="none" w:sz="0" w:space="0" w:color="auto"/>
            <w:right w:val="none" w:sz="0" w:space="0" w:color="auto"/>
          </w:divBdr>
        </w:div>
        <w:div w:id="929847045">
          <w:marLeft w:val="480"/>
          <w:marRight w:val="0"/>
          <w:marTop w:val="0"/>
          <w:marBottom w:val="0"/>
          <w:divBdr>
            <w:top w:val="none" w:sz="0" w:space="0" w:color="auto"/>
            <w:left w:val="none" w:sz="0" w:space="0" w:color="auto"/>
            <w:bottom w:val="none" w:sz="0" w:space="0" w:color="auto"/>
            <w:right w:val="none" w:sz="0" w:space="0" w:color="auto"/>
          </w:divBdr>
        </w:div>
        <w:div w:id="1332173131">
          <w:marLeft w:val="480"/>
          <w:marRight w:val="0"/>
          <w:marTop w:val="0"/>
          <w:marBottom w:val="0"/>
          <w:divBdr>
            <w:top w:val="none" w:sz="0" w:space="0" w:color="auto"/>
            <w:left w:val="none" w:sz="0" w:space="0" w:color="auto"/>
            <w:bottom w:val="none" w:sz="0" w:space="0" w:color="auto"/>
            <w:right w:val="none" w:sz="0" w:space="0" w:color="auto"/>
          </w:divBdr>
        </w:div>
        <w:div w:id="1550680035">
          <w:marLeft w:val="480"/>
          <w:marRight w:val="0"/>
          <w:marTop w:val="0"/>
          <w:marBottom w:val="0"/>
          <w:divBdr>
            <w:top w:val="none" w:sz="0" w:space="0" w:color="auto"/>
            <w:left w:val="none" w:sz="0" w:space="0" w:color="auto"/>
            <w:bottom w:val="none" w:sz="0" w:space="0" w:color="auto"/>
            <w:right w:val="none" w:sz="0" w:space="0" w:color="auto"/>
          </w:divBdr>
        </w:div>
        <w:div w:id="2056813639">
          <w:marLeft w:val="480"/>
          <w:marRight w:val="0"/>
          <w:marTop w:val="0"/>
          <w:marBottom w:val="0"/>
          <w:divBdr>
            <w:top w:val="none" w:sz="0" w:space="0" w:color="auto"/>
            <w:left w:val="none" w:sz="0" w:space="0" w:color="auto"/>
            <w:bottom w:val="none" w:sz="0" w:space="0" w:color="auto"/>
            <w:right w:val="none" w:sz="0" w:space="0" w:color="auto"/>
          </w:divBdr>
        </w:div>
        <w:div w:id="960771944">
          <w:marLeft w:val="480"/>
          <w:marRight w:val="0"/>
          <w:marTop w:val="0"/>
          <w:marBottom w:val="0"/>
          <w:divBdr>
            <w:top w:val="none" w:sz="0" w:space="0" w:color="auto"/>
            <w:left w:val="none" w:sz="0" w:space="0" w:color="auto"/>
            <w:bottom w:val="none" w:sz="0" w:space="0" w:color="auto"/>
            <w:right w:val="none" w:sz="0" w:space="0" w:color="auto"/>
          </w:divBdr>
        </w:div>
        <w:div w:id="147746401">
          <w:marLeft w:val="480"/>
          <w:marRight w:val="0"/>
          <w:marTop w:val="0"/>
          <w:marBottom w:val="0"/>
          <w:divBdr>
            <w:top w:val="none" w:sz="0" w:space="0" w:color="auto"/>
            <w:left w:val="none" w:sz="0" w:space="0" w:color="auto"/>
            <w:bottom w:val="none" w:sz="0" w:space="0" w:color="auto"/>
            <w:right w:val="none" w:sz="0" w:space="0" w:color="auto"/>
          </w:divBdr>
        </w:div>
        <w:div w:id="287708126">
          <w:marLeft w:val="480"/>
          <w:marRight w:val="0"/>
          <w:marTop w:val="0"/>
          <w:marBottom w:val="0"/>
          <w:divBdr>
            <w:top w:val="none" w:sz="0" w:space="0" w:color="auto"/>
            <w:left w:val="none" w:sz="0" w:space="0" w:color="auto"/>
            <w:bottom w:val="none" w:sz="0" w:space="0" w:color="auto"/>
            <w:right w:val="none" w:sz="0" w:space="0" w:color="auto"/>
          </w:divBdr>
        </w:div>
        <w:div w:id="1171681333">
          <w:marLeft w:val="480"/>
          <w:marRight w:val="0"/>
          <w:marTop w:val="0"/>
          <w:marBottom w:val="0"/>
          <w:divBdr>
            <w:top w:val="none" w:sz="0" w:space="0" w:color="auto"/>
            <w:left w:val="none" w:sz="0" w:space="0" w:color="auto"/>
            <w:bottom w:val="none" w:sz="0" w:space="0" w:color="auto"/>
            <w:right w:val="none" w:sz="0" w:space="0" w:color="auto"/>
          </w:divBdr>
        </w:div>
        <w:div w:id="1816143032">
          <w:marLeft w:val="480"/>
          <w:marRight w:val="0"/>
          <w:marTop w:val="0"/>
          <w:marBottom w:val="0"/>
          <w:divBdr>
            <w:top w:val="none" w:sz="0" w:space="0" w:color="auto"/>
            <w:left w:val="none" w:sz="0" w:space="0" w:color="auto"/>
            <w:bottom w:val="none" w:sz="0" w:space="0" w:color="auto"/>
            <w:right w:val="none" w:sz="0" w:space="0" w:color="auto"/>
          </w:divBdr>
        </w:div>
        <w:div w:id="105198882">
          <w:marLeft w:val="480"/>
          <w:marRight w:val="0"/>
          <w:marTop w:val="0"/>
          <w:marBottom w:val="0"/>
          <w:divBdr>
            <w:top w:val="none" w:sz="0" w:space="0" w:color="auto"/>
            <w:left w:val="none" w:sz="0" w:space="0" w:color="auto"/>
            <w:bottom w:val="none" w:sz="0" w:space="0" w:color="auto"/>
            <w:right w:val="none" w:sz="0" w:space="0" w:color="auto"/>
          </w:divBdr>
        </w:div>
        <w:div w:id="1683243549">
          <w:marLeft w:val="480"/>
          <w:marRight w:val="0"/>
          <w:marTop w:val="0"/>
          <w:marBottom w:val="0"/>
          <w:divBdr>
            <w:top w:val="none" w:sz="0" w:space="0" w:color="auto"/>
            <w:left w:val="none" w:sz="0" w:space="0" w:color="auto"/>
            <w:bottom w:val="none" w:sz="0" w:space="0" w:color="auto"/>
            <w:right w:val="none" w:sz="0" w:space="0" w:color="auto"/>
          </w:divBdr>
        </w:div>
        <w:div w:id="1278366481">
          <w:marLeft w:val="480"/>
          <w:marRight w:val="0"/>
          <w:marTop w:val="0"/>
          <w:marBottom w:val="0"/>
          <w:divBdr>
            <w:top w:val="none" w:sz="0" w:space="0" w:color="auto"/>
            <w:left w:val="none" w:sz="0" w:space="0" w:color="auto"/>
            <w:bottom w:val="none" w:sz="0" w:space="0" w:color="auto"/>
            <w:right w:val="none" w:sz="0" w:space="0" w:color="auto"/>
          </w:divBdr>
        </w:div>
        <w:div w:id="941304013">
          <w:marLeft w:val="480"/>
          <w:marRight w:val="0"/>
          <w:marTop w:val="0"/>
          <w:marBottom w:val="0"/>
          <w:divBdr>
            <w:top w:val="none" w:sz="0" w:space="0" w:color="auto"/>
            <w:left w:val="none" w:sz="0" w:space="0" w:color="auto"/>
            <w:bottom w:val="none" w:sz="0" w:space="0" w:color="auto"/>
            <w:right w:val="none" w:sz="0" w:space="0" w:color="auto"/>
          </w:divBdr>
        </w:div>
      </w:divsChild>
    </w:div>
    <w:div w:id="1805779858">
      <w:bodyDiv w:val="1"/>
      <w:marLeft w:val="0"/>
      <w:marRight w:val="0"/>
      <w:marTop w:val="0"/>
      <w:marBottom w:val="0"/>
      <w:divBdr>
        <w:top w:val="none" w:sz="0" w:space="0" w:color="auto"/>
        <w:left w:val="none" w:sz="0" w:space="0" w:color="auto"/>
        <w:bottom w:val="none" w:sz="0" w:space="0" w:color="auto"/>
        <w:right w:val="none" w:sz="0" w:space="0" w:color="auto"/>
      </w:divBdr>
    </w:div>
    <w:div w:id="1806434595">
      <w:bodyDiv w:val="1"/>
      <w:marLeft w:val="0"/>
      <w:marRight w:val="0"/>
      <w:marTop w:val="0"/>
      <w:marBottom w:val="0"/>
      <w:divBdr>
        <w:top w:val="none" w:sz="0" w:space="0" w:color="auto"/>
        <w:left w:val="none" w:sz="0" w:space="0" w:color="auto"/>
        <w:bottom w:val="none" w:sz="0" w:space="0" w:color="auto"/>
        <w:right w:val="none" w:sz="0" w:space="0" w:color="auto"/>
      </w:divBdr>
      <w:divsChild>
        <w:div w:id="2099983168">
          <w:marLeft w:val="480"/>
          <w:marRight w:val="0"/>
          <w:marTop w:val="0"/>
          <w:marBottom w:val="0"/>
          <w:divBdr>
            <w:top w:val="none" w:sz="0" w:space="0" w:color="auto"/>
            <w:left w:val="none" w:sz="0" w:space="0" w:color="auto"/>
            <w:bottom w:val="none" w:sz="0" w:space="0" w:color="auto"/>
            <w:right w:val="none" w:sz="0" w:space="0" w:color="auto"/>
          </w:divBdr>
        </w:div>
        <w:div w:id="1928345204">
          <w:marLeft w:val="480"/>
          <w:marRight w:val="0"/>
          <w:marTop w:val="0"/>
          <w:marBottom w:val="0"/>
          <w:divBdr>
            <w:top w:val="none" w:sz="0" w:space="0" w:color="auto"/>
            <w:left w:val="none" w:sz="0" w:space="0" w:color="auto"/>
            <w:bottom w:val="none" w:sz="0" w:space="0" w:color="auto"/>
            <w:right w:val="none" w:sz="0" w:space="0" w:color="auto"/>
          </w:divBdr>
        </w:div>
        <w:div w:id="223030415">
          <w:marLeft w:val="480"/>
          <w:marRight w:val="0"/>
          <w:marTop w:val="0"/>
          <w:marBottom w:val="0"/>
          <w:divBdr>
            <w:top w:val="none" w:sz="0" w:space="0" w:color="auto"/>
            <w:left w:val="none" w:sz="0" w:space="0" w:color="auto"/>
            <w:bottom w:val="none" w:sz="0" w:space="0" w:color="auto"/>
            <w:right w:val="none" w:sz="0" w:space="0" w:color="auto"/>
          </w:divBdr>
        </w:div>
        <w:div w:id="1229607107">
          <w:marLeft w:val="480"/>
          <w:marRight w:val="0"/>
          <w:marTop w:val="0"/>
          <w:marBottom w:val="0"/>
          <w:divBdr>
            <w:top w:val="none" w:sz="0" w:space="0" w:color="auto"/>
            <w:left w:val="none" w:sz="0" w:space="0" w:color="auto"/>
            <w:bottom w:val="none" w:sz="0" w:space="0" w:color="auto"/>
            <w:right w:val="none" w:sz="0" w:space="0" w:color="auto"/>
          </w:divBdr>
        </w:div>
        <w:div w:id="830562159">
          <w:marLeft w:val="480"/>
          <w:marRight w:val="0"/>
          <w:marTop w:val="0"/>
          <w:marBottom w:val="0"/>
          <w:divBdr>
            <w:top w:val="none" w:sz="0" w:space="0" w:color="auto"/>
            <w:left w:val="none" w:sz="0" w:space="0" w:color="auto"/>
            <w:bottom w:val="none" w:sz="0" w:space="0" w:color="auto"/>
            <w:right w:val="none" w:sz="0" w:space="0" w:color="auto"/>
          </w:divBdr>
        </w:div>
        <w:div w:id="681662647">
          <w:marLeft w:val="480"/>
          <w:marRight w:val="0"/>
          <w:marTop w:val="0"/>
          <w:marBottom w:val="0"/>
          <w:divBdr>
            <w:top w:val="none" w:sz="0" w:space="0" w:color="auto"/>
            <w:left w:val="none" w:sz="0" w:space="0" w:color="auto"/>
            <w:bottom w:val="none" w:sz="0" w:space="0" w:color="auto"/>
            <w:right w:val="none" w:sz="0" w:space="0" w:color="auto"/>
          </w:divBdr>
        </w:div>
        <w:div w:id="175462237">
          <w:marLeft w:val="480"/>
          <w:marRight w:val="0"/>
          <w:marTop w:val="0"/>
          <w:marBottom w:val="0"/>
          <w:divBdr>
            <w:top w:val="none" w:sz="0" w:space="0" w:color="auto"/>
            <w:left w:val="none" w:sz="0" w:space="0" w:color="auto"/>
            <w:bottom w:val="none" w:sz="0" w:space="0" w:color="auto"/>
            <w:right w:val="none" w:sz="0" w:space="0" w:color="auto"/>
          </w:divBdr>
        </w:div>
        <w:div w:id="1864201250">
          <w:marLeft w:val="480"/>
          <w:marRight w:val="0"/>
          <w:marTop w:val="0"/>
          <w:marBottom w:val="0"/>
          <w:divBdr>
            <w:top w:val="none" w:sz="0" w:space="0" w:color="auto"/>
            <w:left w:val="none" w:sz="0" w:space="0" w:color="auto"/>
            <w:bottom w:val="none" w:sz="0" w:space="0" w:color="auto"/>
            <w:right w:val="none" w:sz="0" w:space="0" w:color="auto"/>
          </w:divBdr>
        </w:div>
        <w:div w:id="962736241">
          <w:marLeft w:val="480"/>
          <w:marRight w:val="0"/>
          <w:marTop w:val="0"/>
          <w:marBottom w:val="0"/>
          <w:divBdr>
            <w:top w:val="none" w:sz="0" w:space="0" w:color="auto"/>
            <w:left w:val="none" w:sz="0" w:space="0" w:color="auto"/>
            <w:bottom w:val="none" w:sz="0" w:space="0" w:color="auto"/>
            <w:right w:val="none" w:sz="0" w:space="0" w:color="auto"/>
          </w:divBdr>
        </w:div>
        <w:div w:id="1800343615">
          <w:marLeft w:val="480"/>
          <w:marRight w:val="0"/>
          <w:marTop w:val="0"/>
          <w:marBottom w:val="0"/>
          <w:divBdr>
            <w:top w:val="none" w:sz="0" w:space="0" w:color="auto"/>
            <w:left w:val="none" w:sz="0" w:space="0" w:color="auto"/>
            <w:bottom w:val="none" w:sz="0" w:space="0" w:color="auto"/>
            <w:right w:val="none" w:sz="0" w:space="0" w:color="auto"/>
          </w:divBdr>
        </w:div>
        <w:div w:id="693071991">
          <w:marLeft w:val="480"/>
          <w:marRight w:val="0"/>
          <w:marTop w:val="0"/>
          <w:marBottom w:val="0"/>
          <w:divBdr>
            <w:top w:val="none" w:sz="0" w:space="0" w:color="auto"/>
            <w:left w:val="none" w:sz="0" w:space="0" w:color="auto"/>
            <w:bottom w:val="none" w:sz="0" w:space="0" w:color="auto"/>
            <w:right w:val="none" w:sz="0" w:space="0" w:color="auto"/>
          </w:divBdr>
        </w:div>
        <w:div w:id="1212570851">
          <w:marLeft w:val="480"/>
          <w:marRight w:val="0"/>
          <w:marTop w:val="0"/>
          <w:marBottom w:val="0"/>
          <w:divBdr>
            <w:top w:val="none" w:sz="0" w:space="0" w:color="auto"/>
            <w:left w:val="none" w:sz="0" w:space="0" w:color="auto"/>
            <w:bottom w:val="none" w:sz="0" w:space="0" w:color="auto"/>
            <w:right w:val="none" w:sz="0" w:space="0" w:color="auto"/>
          </w:divBdr>
        </w:div>
        <w:div w:id="687364637">
          <w:marLeft w:val="480"/>
          <w:marRight w:val="0"/>
          <w:marTop w:val="0"/>
          <w:marBottom w:val="0"/>
          <w:divBdr>
            <w:top w:val="none" w:sz="0" w:space="0" w:color="auto"/>
            <w:left w:val="none" w:sz="0" w:space="0" w:color="auto"/>
            <w:bottom w:val="none" w:sz="0" w:space="0" w:color="auto"/>
            <w:right w:val="none" w:sz="0" w:space="0" w:color="auto"/>
          </w:divBdr>
        </w:div>
        <w:div w:id="1113206740">
          <w:marLeft w:val="480"/>
          <w:marRight w:val="0"/>
          <w:marTop w:val="0"/>
          <w:marBottom w:val="0"/>
          <w:divBdr>
            <w:top w:val="none" w:sz="0" w:space="0" w:color="auto"/>
            <w:left w:val="none" w:sz="0" w:space="0" w:color="auto"/>
            <w:bottom w:val="none" w:sz="0" w:space="0" w:color="auto"/>
            <w:right w:val="none" w:sz="0" w:space="0" w:color="auto"/>
          </w:divBdr>
        </w:div>
        <w:div w:id="1378116976">
          <w:marLeft w:val="480"/>
          <w:marRight w:val="0"/>
          <w:marTop w:val="0"/>
          <w:marBottom w:val="0"/>
          <w:divBdr>
            <w:top w:val="none" w:sz="0" w:space="0" w:color="auto"/>
            <w:left w:val="none" w:sz="0" w:space="0" w:color="auto"/>
            <w:bottom w:val="none" w:sz="0" w:space="0" w:color="auto"/>
            <w:right w:val="none" w:sz="0" w:space="0" w:color="auto"/>
          </w:divBdr>
        </w:div>
        <w:div w:id="1128544808">
          <w:marLeft w:val="480"/>
          <w:marRight w:val="0"/>
          <w:marTop w:val="0"/>
          <w:marBottom w:val="0"/>
          <w:divBdr>
            <w:top w:val="none" w:sz="0" w:space="0" w:color="auto"/>
            <w:left w:val="none" w:sz="0" w:space="0" w:color="auto"/>
            <w:bottom w:val="none" w:sz="0" w:space="0" w:color="auto"/>
            <w:right w:val="none" w:sz="0" w:space="0" w:color="auto"/>
          </w:divBdr>
        </w:div>
        <w:div w:id="311758362">
          <w:marLeft w:val="480"/>
          <w:marRight w:val="0"/>
          <w:marTop w:val="0"/>
          <w:marBottom w:val="0"/>
          <w:divBdr>
            <w:top w:val="none" w:sz="0" w:space="0" w:color="auto"/>
            <w:left w:val="none" w:sz="0" w:space="0" w:color="auto"/>
            <w:bottom w:val="none" w:sz="0" w:space="0" w:color="auto"/>
            <w:right w:val="none" w:sz="0" w:space="0" w:color="auto"/>
          </w:divBdr>
        </w:div>
        <w:div w:id="2033800260">
          <w:marLeft w:val="480"/>
          <w:marRight w:val="0"/>
          <w:marTop w:val="0"/>
          <w:marBottom w:val="0"/>
          <w:divBdr>
            <w:top w:val="none" w:sz="0" w:space="0" w:color="auto"/>
            <w:left w:val="none" w:sz="0" w:space="0" w:color="auto"/>
            <w:bottom w:val="none" w:sz="0" w:space="0" w:color="auto"/>
            <w:right w:val="none" w:sz="0" w:space="0" w:color="auto"/>
          </w:divBdr>
        </w:div>
        <w:div w:id="1866168776">
          <w:marLeft w:val="480"/>
          <w:marRight w:val="0"/>
          <w:marTop w:val="0"/>
          <w:marBottom w:val="0"/>
          <w:divBdr>
            <w:top w:val="none" w:sz="0" w:space="0" w:color="auto"/>
            <w:left w:val="none" w:sz="0" w:space="0" w:color="auto"/>
            <w:bottom w:val="none" w:sz="0" w:space="0" w:color="auto"/>
            <w:right w:val="none" w:sz="0" w:space="0" w:color="auto"/>
          </w:divBdr>
        </w:div>
        <w:div w:id="793718217">
          <w:marLeft w:val="480"/>
          <w:marRight w:val="0"/>
          <w:marTop w:val="0"/>
          <w:marBottom w:val="0"/>
          <w:divBdr>
            <w:top w:val="none" w:sz="0" w:space="0" w:color="auto"/>
            <w:left w:val="none" w:sz="0" w:space="0" w:color="auto"/>
            <w:bottom w:val="none" w:sz="0" w:space="0" w:color="auto"/>
            <w:right w:val="none" w:sz="0" w:space="0" w:color="auto"/>
          </w:divBdr>
        </w:div>
        <w:div w:id="332034720">
          <w:marLeft w:val="480"/>
          <w:marRight w:val="0"/>
          <w:marTop w:val="0"/>
          <w:marBottom w:val="0"/>
          <w:divBdr>
            <w:top w:val="none" w:sz="0" w:space="0" w:color="auto"/>
            <w:left w:val="none" w:sz="0" w:space="0" w:color="auto"/>
            <w:bottom w:val="none" w:sz="0" w:space="0" w:color="auto"/>
            <w:right w:val="none" w:sz="0" w:space="0" w:color="auto"/>
          </w:divBdr>
        </w:div>
        <w:div w:id="1346206440">
          <w:marLeft w:val="480"/>
          <w:marRight w:val="0"/>
          <w:marTop w:val="0"/>
          <w:marBottom w:val="0"/>
          <w:divBdr>
            <w:top w:val="none" w:sz="0" w:space="0" w:color="auto"/>
            <w:left w:val="none" w:sz="0" w:space="0" w:color="auto"/>
            <w:bottom w:val="none" w:sz="0" w:space="0" w:color="auto"/>
            <w:right w:val="none" w:sz="0" w:space="0" w:color="auto"/>
          </w:divBdr>
        </w:div>
        <w:div w:id="1292439038">
          <w:marLeft w:val="480"/>
          <w:marRight w:val="0"/>
          <w:marTop w:val="0"/>
          <w:marBottom w:val="0"/>
          <w:divBdr>
            <w:top w:val="none" w:sz="0" w:space="0" w:color="auto"/>
            <w:left w:val="none" w:sz="0" w:space="0" w:color="auto"/>
            <w:bottom w:val="none" w:sz="0" w:space="0" w:color="auto"/>
            <w:right w:val="none" w:sz="0" w:space="0" w:color="auto"/>
          </w:divBdr>
        </w:div>
        <w:div w:id="727067744">
          <w:marLeft w:val="480"/>
          <w:marRight w:val="0"/>
          <w:marTop w:val="0"/>
          <w:marBottom w:val="0"/>
          <w:divBdr>
            <w:top w:val="none" w:sz="0" w:space="0" w:color="auto"/>
            <w:left w:val="none" w:sz="0" w:space="0" w:color="auto"/>
            <w:bottom w:val="none" w:sz="0" w:space="0" w:color="auto"/>
            <w:right w:val="none" w:sz="0" w:space="0" w:color="auto"/>
          </w:divBdr>
        </w:div>
        <w:div w:id="717515670">
          <w:marLeft w:val="480"/>
          <w:marRight w:val="0"/>
          <w:marTop w:val="0"/>
          <w:marBottom w:val="0"/>
          <w:divBdr>
            <w:top w:val="none" w:sz="0" w:space="0" w:color="auto"/>
            <w:left w:val="none" w:sz="0" w:space="0" w:color="auto"/>
            <w:bottom w:val="none" w:sz="0" w:space="0" w:color="auto"/>
            <w:right w:val="none" w:sz="0" w:space="0" w:color="auto"/>
          </w:divBdr>
        </w:div>
        <w:div w:id="1294798107">
          <w:marLeft w:val="480"/>
          <w:marRight w:val="0"/>
          <w:marTop w:val="0"/>
          <w:marBottom w:val="0"/>
          <w:divBdr>
            <w:top w:val="none" w:sz="0" w:space="0" w:color="auto"/>
            <w:left w:val="none" w:sz="0" w:space="0" w:color="auto"/>
            <w:bottom w:val="none" w:sz="0" w:space="0" w:color="auto"/>
            <w:right w:val="none" w:sz="0" w:space="0" w:color="auto"/>
          </w:divBdr>
        </w:div>
        <w:div w:id="1428115863">
          <w:marLeft w:val="480"/>
          <w:marRight w:val="0"/>
          <w:marTop w:val="0"/>
          <w:marBottom w:val="0"/>
          <w:divBdr>
            <w:top w:val="none" w:sz="0" w:space="0" w:color="auto"/>
            <w:left w:val="none" w:sz="0" w:space="0" w:color="auto"/>
            <w:bottom w:val="none" w:sz="0" w:space="0" w:color="auto"/>
            <w:right w:val="none" w:sz="0" w:space="0" w:color="auto"/>
          </w:divBdr>
        </w:div>
        <w:div w:id="1317219152">
          <w:marLeft w:val="480"/>
          <w:marRight w:val="0"/>
          <w:marTop w:val="0"/>
          <w:marBottom w:val="0"/>
          <w:divBdr>
            <w:top w:val="none" w:sz="0" w:space="0" w:color="auto"/>
            <w:left w:val="none" w:sz="0" w:space="0" w:color="auto"/>
            <w:bottom w:val="none" w:sz="0" w:space="0" w:color="auto"/>
            <w:right w:val="none" w:sz="0" w:space="0" w:color="auto"/>
          </w:divBdr>
        </w:div>
        <w:div w:id="899290296">
          <w:marLeft w:val="480"/>
          <w:marRight w:val="0"/>
          <w:marTop w:val="0"/>
          <w:marBottom w:val="0"/>
          <w:divBdr>
            <w:top w:val="none" w:sz="0" w:space="0" w:color="auto"/>
            <w:left w:val="none" w:sz="0" w:space="0" w:color="auto"/>
            <w:bottom w:val="none" w:sz="0" w:space="0" w:color="auto"/>
            <w:right w:val="none" w:sz="0" w:space="0" w:color="auto"/>
          </w:divBdr>
        </w:div>
        <w:div w:id="593637564">
          <w:marLeft w:val="480"/>
          <w:marRight w:val="0"/>
          <w:marTop w:val="0"/>
          <w:marBottom w:val="0"/>
          <w:divBdr>
            <w:top w:val="none" w:sz="0" w:space="0" w:color="auto"/>
            <w:left w:val="none" w:sz="0" w:space="0" w:color="auto"/>
            <w:bottom w:val="none" w:sz="0" w:space="0" w:color="auto"/>
            <w:right w:val="none" w:sz="0" w:space="0" w:color="auto"/>
          </w:divBdr>
        </w:div>
        <w:div w:id="46147552">
          <w:marLeft w:val="480"/>
          <w:marRight w:val="0"/>
          <w:marTop w:val="0"/>
          <w:marBottom w:val="0"/>
          <w:divBdr>
            <w:top w:val="none" w:sz="0" w:space="0" w:color="auto"/>
            <w:left w:val="none" w:sz="0" w:space="0" w:color="auto"/>
            <w:bottom w:val="none" w:sz="0" w:space="0" w:color="auto"/>
            <w:right w:val="none" w:sz="0" w:space="0" w:color="auto"/>
          </w:divBdr>
        </w:div>
        <w:div w:id="301429624">
          <w:marLeft w:val="480"/>
          <w:marRight w:val="0"/>
          <w:marTop w:val="0"/>
          <w:marBottom w:val="0"/>
          <w:divBdr>
            <w:top w:val="none" w:sz="0" w:space="0" w:color="auto"/>
            <w:left w:val="none" w:sz="0" w:space="0" w:color="auto"/>
            <w:bottom w:val="none" w:sz="0" w:space="0" w:color="auto"/>
            <w:right w:val="none" w:sz="0" w:space="0" w:color="auto"/>
          </w:divBdr>
        </w:div>
        <w:div w:id="412824721">
          <w:marLeft w:val="480"/>
          <w:marRight w:val="0"/>
          <w:marTop w:val="0"/>
          <w:marBottom w:val="0"/>
          <w:divBdr>
            <w:top w:val="none" w:sz="0" w:space="0" w:color="auto"/>
            <w:left w:val="none" w:sz="0" w:space="0" w:color="auto"/>
            <w:bottom w:val="none" w:sz="0" w:space="0" w:color="auto"/>
            <w:right w:val="none" w:sz="0" w:space="0" w:color="auto"/>
          </w:divBdr>
        </w:div>
        <w:div w:id="1371688792">
          <w:marLeft w:val="480"/>
          <w:marRight w:val="0"/>
          <w:marTop w:val="0"/>
          <w:marBottom w:val="0"/>
          <w:divBdr>
            <w:top w:val="none" w:sz="0" w:space="0" w:color="auto"/>
            <w:left w:val="none" w:sz="0" w:space="0" w:color="auto"/>
            <w:bottom w:val="none" w:sz="0" w:space="0" w:color="auto"/>
            <w:right w:val="none" w:sz="0" w:space="0" w:color="auto"/>
          </w:divBdr>
        </w:div>
        <w:div w:id="1695841703">
          <w:marLeft w:val="480"/>
          <w:marRight w:val="0"/>
          <w:marTop w:val="0"/>
          <w:marBottom w:val="0"/>
          <w:divBdr>
            <w:top w:val="none" w:sz="0" w:space="0" w:color="auto"/>
            <w:left w:val="none" w:sz="0" w:space="0" w:color="auto"/>
            <w:bottom w:val="none" w:sz="0" w:space="0" w:color="auto"/>
            <w:right w:val="none" w:sz="0" w:space="0" w:color="auto"/>
          </w:divBdr>
        </w:div>
        <w:div w:id="1778208420">
          <w:marLeft w:val="480"/>
          <w:marRight w:val="0"/>
          <w:marTop w:val="0"/>
          <w:marBottom w:val="0"/>
          <w:divBdr>
            <w:top w:val="none" w:sz="0" w:space="0" w:color="auto"/>
            <w:left w:val="none" w:sz="0" w:space="0" w:color="auto"/>
            <w:bottom w:val="none" w:sz="0" w:space="0" w:color="auto"/>
            <w:right w:val="none" w:sz="0" w:space="0" w:color="auto"/>
          </w:divBdr>
        </w:div>
        <w:div w:id="2111006412">
          <w:marLeft w:val="480"/>
          <w:marRight w:val="0"/>
          <w:marTop w:val="0"/>
          <w:marBottom w:val="0"/>
          <w:divBdr>
            <w:top w:val="none" w:sz="0" w:space="0" w:color="auto"/>
            <w:left w:val="none" w:sz="0" w:space="0" w:color="auto"/>
            <w:bottom w:val="none" w:sz="0" w:space="0" w:color="auto"/>
            <w:right w:val="none" w:sz="0" w:space="0" w:color="auto"/>
          </w:divBdr>
        </w:div>
        <w:div w:id="612858466">
          <w:marLeft w:val="480"/>
          <w:marRight w:val="0"/>
          <w:marTop w:val="0"/>
          <w:marBottom w:val="0"/>
          <w:divBdr>
            <w:top w:val="none" w:sz="0" w:space="0" w:color="auto"/>
            <w:left w:val="none" w:sz="0" w:space="0" w:color="auto"/>
            <w:bottom w:val="none" w:sz="0" w:space="0" w:color="auto"/>
            <w:right w:val="none" w:sz="0" w:space="0" w:color="auto"/>
          </w:divBdr>
        </w:div>
        <w:div w:id="83769351">
          <w:marLeft w:val="480"/>
          <w:marRight w:val="0"/>
          <w:marTop w:val="0"/>
          <w:marBottom w:val="0"/>
          <w:divBdr>
            <w:top w:val="none" w:sz="0" w:space="0" w:color="auto"/>
            <w:left w:val="none" w:sz="0" w:space="0" w:color="auto"/>
            <w:bottom w:val="none" w:sz="0" w:space="0" w:color="auto"/>
            <w:right w:val="none" w:sz="0" w:space="0" w:color="auto"/>
          </w:divBdr>
        </w:div>
        <w:div w:id="1286816793">
          <w:marLeft w:val="480"/>
          <w:marRight w:val="0"/>
          <w:marTop w:val="0"/>
          <w:marBottom w:val="0"/>
          <w:divBdr>
            <w:top w:val="none" w:sz="0" w:space="0" w:color="auto"/>
            <w:left w:val="none" w:sz="0" w:space="0" w:color="auto"/>
            <w:bottom w:val="none" w:sz="0" w:space="0" w:color="auto"/>
            <w:right w:val="none" w:sz="0" w:space="0" w:color="auto"/>
          </w:divBdr>
        </w:div>
        <w:div w:id="148062908">
          <w:marLeft w:val="480"/>
          <w:marRight w:val="0"/>
          <w:marTop w:val="0"/>
          <w:marBottom w:val="0"/>
          <w:divBdr>
            <w:top w:val="none" w:sz="0" w:space="0" w:color="auto"/>
            <w:left w:val="none" w:sz="0" w:space="0" w:color="auto"/>
            <w:bottom w:val="none" w:sz="0" w:space="0" w:color="auto"/>
            <w:right w:val="none" w:sz="0" w:space="0" w:color="auto"/>
          </w:divBdr>
        </w:div>
        <w:div w:id="930354123">
          <w:marLeft w:val="480"/>
          <w:marRight w:val="0"/>
          <w:marTop w:val="0"/>
          <w:marBottom w:val="0"/>
          <w:divBdr>
            <w:top w:val="none" w:sz="0" w:space="0" w:color="auto"/>
            <w:left w:val="none" w:sz="0" w:space="0" w:color="auto"/>
            <w:bottom w:val="none" w:sz="0" w:space="0" w:color="auto"/>
            <w:right w:val="none" w:sz="0" w:space="0" w:color="auto"/>
          </w:divBdr>
        </w:div>
        <w:div w:id="945114485">
          <w:marLeft w:val="480"/>
          <w:marRight w:val="0"/>
          <w:marTop w:val="0"/>
          <w:marBottom w:val="0"/>
          <w:divBdr>
            <w:top w:val="none" w:sz="0" w:space="0" w:color="auto"/>
            <w:left w:val="none" w:sz="0" w:space="0" w:color="auto"/>
            <w:bottom w:val="none" w:sz="0" w:space="0" w:color="auto"/>
            <w:right w:val="none" w:sz="0" w:space="0" w:color="auto"/>
          </w:divBdr>
        </w:div>
        <w:div w:id="459232460">
          <w:marLeft w:val="480"/>
          <w:marRight w:val="0"/>
          <w:marTop w:val="0"/>
          <w:marBottom w:val="0"/>
          <w:divBdr>
            <w:top w:val="none" w:sz="0" w:space="0" w:color="auto"/>
            <w:left w:val="none" w:sz="0" w:space="0" w:color="auto"/>
            <w:bottom w:val="none" w:sz="0" w:space="0" w:color="auto"/>
            <w:right w:val="none" w:sz="0" w:space="0" w:color="auto"/>
          </w:divBdr>
        </w:div>
        <w:div w:id="496238633">
          <w:marLeft w:val="480"/>
          <w:marRight w:val="0"/>
          <w:marTop w:val="0"/>
          <w:marBottom w:val="0"/>
          <w:divBdr>
            <w:top w:val="none" w:sz="0" w:space="0" w:color="auto"/>
            <w:left w:val="none" w:sz="0" w:space="0" w:color="auto"/>
            <w:bottom w:val="none" w:sz="0" w:space="0" w:color="auto"/>
            <w:right w:val="none" w:sz="0" w:space="0" w:color="auto"/>
          </w:divBdr>
        </w:div>
        <w:div w:id="522087460">
          <w:marLeft w:val="480"/>
          <w:marRight w:val="0"/>
          <w:marTop w:val="0"/>
          <w:marBottom w:val="0"/>
          <w:divBdr>
            <w:top w:val="none" w:sz="0" w:space="0" w:color="auto"/>
            <w:left w:val="none" w:sz="0" w:space="0" w:color="auto"/>
            <w:bottom w:val="none" w:sz="0" w:space="0" w:color="auto"/>
            <w:right w:val="none" w:sz="0" w:space="0" w:color="auto"/>
          </w:divBdr>
        </w:div>
        <w:div w:id="482744131">
          <w:marLeft w:val="480"/>
          <w:marRight w:val="0"/>
          <w:marTop w:val="0"/>
          <w:marBottom w:val="0"/>
          <w:divBdr>
            <w:top w:val="none" w:sz="0" w:space="0" w:color="auto"/>
            <w:left w:val="none" w:sz="0" w:space="0" w:color="auto"/>
            <w:bottom w:val="none" w:sz="0" w:space="0" w:color="auto"/>
            <w:right w:val="none" w:sz="0" w:space="0" w:color="auto"/>
          </w:divBdr>
        </w:div>
        <w:div w:id="1762214207">
          <w:marLeft w:val="480"/>
          <w:marRight w:val="0"/>
          <w:marTop w:val="0"/>
          <w:marBottom w:val="0"/>
          <w:divBdr>
            <w:top w:val="none" w:sz="0" w:space="0" w:color="auto"/>
            <w:left w:val="none" w:sz="0" w:space="0" w:color="auto"/>
            <w:bottom w:val="none" w:sz="0" w:space="0" w:color="auto"/>
            <w:right w:val="none" w:sz="0" w:space="0" w:color="auto"/>
          </w:divBdr>
        </w:div>
        <w:div w:id="1478495952">
          <w:marLeft w:val="480"/>
          <w:marRight w:val="0"/>
          <w:marTop w:val="0"/>
          <w:marBottom w:val="0"/>
          <w:divBdr>
            <w:top w:val="none" w:sz="0" w:space="0" w:color="auto"/>
            <w:left w:val="none" w:sz="0" w:space="0" w:color="auto"/>
            <w:bottom w:val="none" w:sz="0" w:space="0" w:color="auto"/>
            <w:right w:val="none" w:sz="0" w:space="0" w:color="auto"/>
          </w:divBdr>
        </w:div>
        <w:div w:id="551888860">
          <w:marLeft w:val="480"/>
          <w:marRight w:val="0"/>
          <w:marTop w:val="0"/>
          <w:marBottom w:val="0"/>
          <w:divBdr>
            <w:top w:val="none" w:sz="0" w:space="0" w:color="auto"/>
            <w:left w:val="none" w:sz="0" w:space="0" w:color="auto"/>
            <w:bottom w:val="none" w:sz="0" w:space="0" w:color="auto"/>
            <w:right w:val="none" w:sz="0" w:space="0" w:color="auto"/>
          </w:divBdr>
        </w:div>
        <w:div w:id="617033777">
          <w:marLeft w:val="480"/>
          <w:marRight w:val="0"/>
          <w:marTop w:val="0"/>
          <w:marBottom w:val="0"/>
          <w:divBdr>
            <w:top w:val="none" w:sz="0" w:space="0" w:color="auto"/>
            <w:left w:val="none" w:sz="0" w:space="0" w:color="auto"/>
            <w:bottom w:val="none" w:sz="0" w:space="0" w:color="auto"/>
            <w:right w:val="none" w:sz="0" w:space="0" w:color="auto"/>
          </w:divBdr>
        </w:div>
        <w:div w:id="202838492">
          <w:marLeft w:val="480"/>
          <w:marRight w:val="0"/>
          <w:marTop w:val="0"/>
          <w:marBottom w:val="0"/>
          <w:divBdr>
            <w:top w:val="none" w:sz="0" w:space="0" w:color="auto"/>
            <w:left w:val="none" w:sz="0" w:space="0" w:color="auto"/>
            <w:bottom w:val="none" w:sz="0" w:space="0" w:color="auto"/>
            <w:right w:val="none" w:sz="0" w:space="0" w:color="auto"/>
          </w:divBdr>
        </w:div>
        <w:div w:id="1233584351">
          <w:marLeft w:val="480"/>
          <w:marRight w:val="0"/>
          <w:marTop w:val="0"/>
          <w:marBottom w:val="0"/>
          <w:divBdr>
            <w:top w:val="none" w:sz="0" w:space="0" w:color="auto"/>
            <w:left w:val="none" w:sz="0" w:space="0" w:color="auto"/>
            <w:bottom w:val="none" w:sz="0" w:space="0" w:color="auto"/>
            <w:right w:val="none" w:sz="0" w:space="0" w:color="auto"/>
          </w:divBdr>
        </w:div>
        <w:div w:id="2003242094">
          <w:marLeft w:val="480"/>
          <w:marRight w:val="0"/>
          <w:marTop w:val="0"/>
          <w:marBottom w:val="0"/>
          <w:divBdr>
            <w:top w:val="none" w:sz="0" w:space="0" w:color="auto"/>
            <w:left w:val="none" w:sz="0" w:space="0" w:color="auto"/>
            <w:bottom w:val="none" w:sz="0" w:space="0" w:color="auto"/>
            <w:right w:val="none" w:sz="0" w:space="0" w:color="auto"/>
          </w:divBdr>
        </w:div>
        <w:div w:id="1188720551">
          <w:marLeft w:val="480"/>
          <w:marRight w:val="0"/>
          <w:marTop w:val="0"/>
          <w:marBottom w:val="0"/>
          <w:divBdr>
            <w:top w:val="none" w:sz="0" w:space="0" w:color="auto"/>
            <w:left w:val="none" w:sz="0" w:space="0" w:color="auto"/>
            <w:bottom w:val="none" w:sz="0" w:space="0" w:color="auto"/>
            <w:right w:val="none" w:sz="0" w:space="0" w:color="auto"/>
          </w:divBdr>
        </w:div>
        <w:div w:id="843016598">
          <w:marLeft w:val="480"/>
          <w:marRight w:val="0"/>
          <w:marTop w:val="0"/>
          <w:marBottom w:val="0"/>
          <w:divBdr>
            <w:top w:val="none" w:sz="0" w:space="0" w:color="auto"/>
            <w:left w:val="none" w:sz="0" w:space="0" w:color="auto"/>
            <w:bottom w:val="none" w:sz="0" w:space="0" w:color="auto"/>
            <w:right w:val="none" w:sz="0" w:space="0" w:color="auto"/>
          </w:divBdr>
        </w:div>
        <w:div w:id="1992782132">
          <w:marLeft w:val="480"/>
          <w:marRight w:val="0"/>
          <w:marTop w:val="0"/>
          <w:marBottom w:val="0"/>
          <w:divBdr>
            <w:top w:val="none" w:sz="0" w:space="0" w:color="auto"/>
            <w:left w:val="none" w:sz="0" w:space="0" w:color="auto"/>
            <w:bottom w:val="none" w:sz="0" w:space="0" w:color="auto"/>
            <w:right w:val="none" w:sz="0" w:space="0" w:color="auto"/>
          </w:divBdr>
        </w:div>
        <w:div w:id="1858036074">
          <w:marLeft w:val="480"/>
          <w:marRight w:val="0"/>
          <w:marTop w:val="0"/>
          <w:marBottom w:val="0"/>
          <w:divBdr>
            <w:top w:val="none" w:sz="0" w:space="0" w:color="auto"/>
            <w:left w:val="none" w:sz="0" w:space="0" w:color="auto"/>
            <w:bottom w:val="none" w:sz="0" w:space="0" w:color="auto"/>
            <w:right w:val="none" w:sz="0" w:space="0" w:color="auto"/>
          </w:divBdr>
        </w:div>
        <w:div w:id="778373580">
          <w:marLeft w:val="480"/>
          <w:marRight w:val="0"/>
          <w:marTop w:val="0"/>
          <w:marBottom w:val="0"/>
          <w:divBdr>
            <w:top w:val="none" w:sz="0" w:space="0" w:color="auto"/>
            <w:left w:val="none" w:sz="0" w:space="0" w:color="auto"/>
            <w:bottom w:val="none" w:sz="0" w:space="0" w:color="auto"/>
            <w:right w:val="none" w:sz="0" w:space="0" w:color="auto"/>
          </w:divBdr>
        </w:div>
        <w:div w:id="81804991">
          <w:marLeft w:val="480"/>
          <w:marRight w:val="0"/>
          <w:marTop w:val="0"/>
          <w:marBottom w:val="0"/>
          <w:divBdr>
            <w:top w:val="none" w:sz="0" w:space="0" w:color="auto"/>
            <w:left w:val="none" w:sz="0" w:space="0" w:color="auto"/>
            <w:bottom w:val="none" w:sz="0" w:space="0" w:color="auto"/>
            <w:right w:val="none" w:sz="0" w:space="0" w:color="auto"/>
          </w:divBdr>
        </w:div>
        <w:div w:id="403067453">
          <w:marLeft w:val="480"/>
          <w:marRight w:val="0"/>
          <w:marTop w:val="0"/>
          <w:marBottom w:val="0"/>
          <w:divBdr>
            <w:top w:val="none" w:sz="0" w:space="0" w:color="auto"/>
            <w:left w:val="none" w:sz="0" w:space="0" w:color="auto"/>
            <w:bottom w:val="none" w:sz="0" w:space="0" w:color="auto"/>
            <w:right w:val="none" w:sz="0" w:space="0" w:color="auto"/>
          </w:divBdr>
        </w:div>
        <w:div w:id="1463309519">
          <w:marLeft w:val="480"/>
          <w:marRight w:val="0"/>
          <w:marTop w:val="0"/>
          <w:marBottom w:val="0"/>
          <w:divBdr>
            <w:top w:val="none" w:sz="0" w:space="0" w:color="auto"/>
            <w:left w:val="none" w:sz="0" w:space="0" w:color="auto"/>
            <w:bottom w:val="none" w:sz="0" w:space="0" w:color="auto"/>
            <w:right w:val="none" w:sz="0" w:space="0" w:color="auto"/>
          </w:divBdr>
        </w:div>
        <w:div w:id="1817645629">
          <w:marLeft w:val="480"/>
          <w:marRight w:val="0"/>
          <w:marTop w:val="0"/>
          <w:marBottom w:val="0"/>
          <w:divBdr>
            <w:top w:val="none" w:sz="0" w:space="0" w:color="auto"/>
            <w:left w:val="none" w:sz="0" w:space="0" w:color="auto"/>
            <w:bottom w:val="none" w:sz="0" w:space="0" w:color="auto"/>
            <w:right w:val="none" w:sz="0" w:space="0" w:color="auto"/>
          </w:divBdr>
        </w:div>
        <w:div w:id="2011715229">
          <w:marLeft w:val="480"/>
          <w:marRight w:val="0"/>
          <w:marTop w:val="0"/>
          <w:marBottom w:val="0"/>
          <w:divBdr>
            <w:top w:val="none" w:sz="0" w:space="0" w:color="auto"/>
            <w:left w:val="none" w:sz="0" w:space="0" w:color="auto"/>
            <w:bottom w:val="none" w:sz="0" w:space="0" w:color="auto"/>
            <w:right w:val="none" w:sz="0" w:space="0" w:color="auto"/>
          </w:divBdr>
        </w:div>
        <w:div w:id="1516309966">
          <w:marLeft w:val="480"/>
          <w:marRight w:val="0"/>
          <w:marTop w:val="0"/>
          <w:marBottom w:val="0"/>
          <w:divBdr>
            <w:top w:val="none" w:sz="0" w:space="0" w:color="auto"/>
            <w:left w:val="none" w:sz="0" w:space="0" w:color="auto"/>
            <w:bottom w:val="none" w:sz="0" w:space="0" w:color="auto"/>
            <w:right w:val="none" w:sz="0" w:space="0" w:color="auto"/>
          </w:divBdr>
        </w:div>
        <w:div w:id="2018264225">
          <w:marLeft w:val="480"/>
          <w:marRight w:val="0"/>
          <w:marTop w:val="0"/>
          <w:marBottom w:val="0"/>
          <w:divBdr>
            <w:top w:val="none" w:sz="0" w:space="0" w:color="auto"/>
            <w:left w:val="none" w:sz="0" w:space="0" w:color="auto"/>
            <w:bottom w:val="none" w:sz="0" w:space="0" w:color="auto"/>
            <w:right w:val="none" w:sz="0" w:space="0" w:color="auto"/>
          </w:divBdr>
        </w:div>
        <w:div w:id="2025011732">
          <w:marLeft w:val="480"/>
          <w:marRight w:val="0"/>
          <w:marTop w:val="0"/>
          <w:marBottom w:val="0"/>
          <w:divBdr>
            <w:top w:val="none" w:sz="0" w:space="0" w:color="auto"/>
            <w:left w:val="none" w:sz="0" w:space="0" w:color="auto"/>
            <w:bottom w:val="none" w:sz="0" w:space="0" w:color="auto"/>
            <w:right w:val="none" w:sz="0" w:space="0" w:color="auto"/>
          </w:divBdr>
        </w:div>
        <w:div w:id="1897157803">
          <w:marLeft w:val="480"/>
          <w:marRight w:val="0"/>
          <w:marTop w:val="0"/>
          <w:marBottom w:val="0"/>
          <w:divBdr>
            <w:top w:val="none" w:sz="0" w:space="0" w:color="auto"/>
            <w:left w:val="none" w:sz="0" w:space="0" w:color="auto"/>
            <w:bottom w:val="none" w:sz="0" w:space="0" w:color="auto"/>
            <w:right w:val="none" w:sz="0" w:space="0" w:color="auto"/>
          </w:divBdr>
        </w:div>
        <w:div w:id="1747260495">
          <w:marLeft w:val="480"/>
          <w:marRight w:val="0"/>
          <w:marTop w:val="0"/>
          <w:marBottom w:val="0"/>
          <w:divBdr>
            <w:top w:val="none" w:sz="0" w:space="0" w:color="auto"/>
            <w:left w:val="none" w:sz="0" w:space="0" w:color="auto"/>
            <w:bottom w:val="none" w:sz="0" w:space="0" w:color="auto"/>
            <w:right w:val="none" w:sz="0" w:space="0" w:color="auto"/>
          </w:divBdr>
        </w:div>
        <w:div w:id="101464154">
          <w:marLeft w:val="480"/>
          <w:marRight w:val="0"/>
          <w:marTop w:val="0"/>
          <w:marBottom w:val="0"/>
          <w:divBdr>
            <w:top w:val="none" w:sz="0" w:space="0" w:color="auto"/>
            <w:left w:val="none" w:sz="0" w:space="0" w:color="auto"/>
            <w:bottom w:val="none" w:sz="0" w:space="0" w:color="auto"/>
            <w:right w:val="none" w:sz="0" w:space="0" w:color="auto"/>
          </w:divBdr>
        </w:div>
        <w:div w:id="916136178">
          <w:marLeft w:val="480"/>
          <w:marRight w:val="0"/>
          <w:marTop w:val="0"/>
          <w:marBottom w:val="0"/>
          <w:divBdr>
            <w:top w:val="none" w:sz="0" w:space="0" w:color="auto"/>
            <w:left w:val="none" w:sz="0" w:space="0" w:color="auto"/>
            <w:bottom w:val="none" w:sz="0" w:space="0" w:color="auto"/>
            <w:right w:val="none" w:sz="0" w:space="0" w:color="auto"/>
          </w:divBdr>
        </w:div>
        <w:div w:id="1940747805">
          <w:marLeft w:val="480"/>
          <w:marRight w:val="0"/>
          <w:marTop w:val="0"/>
          <w:marBottom w:val="0"/>
          <w:divBdr>
            <w:top w:val="none" w:sz="0" w:space="0" w:color="auto"/>
            <w:left w:val="none" w:sz="0" w:space="0" w:color="auto"/>
            <w:bottom w:val="none" w:sz="0" w:space="0" w:color="auto"/>
            <w:right w:val="none" w:sz="0" w:space="0" w:color="auto"/>
          </w:divBdr>
        </w:div>
        <w:div w:id="1975328453">
          <w:marLeft w:val="480"/>
          <w:marRight w:val="0"/>
          <w:marTop w:val="0"/>
          <w:marBottom w:val="0"/>
          <w:divBdr>
            <w:top w:val="none" w:sz="0" w:space="0" w:color="auto"/>
            <w:left w:val="none" w:sz="0" w:space="0" w:color="auto"/>
            <w:bottom w:val="none" w:sz="0" w:space="0" w:color="auto"/>
            <w:right w:val="none" w:sz="0" w:space="0" w:color="auto"/>
          </w:divBdr>
        </w:div>
        <w:div w:id="973146099">
          <w:marLeft w:val="480"/>
          <w:marRight w:val="0"/>
          <w:marTop w:val="0"/>
          <w:marBottom w:val="0"/>
          <w:divBdr>
            <w:top w:val="none" w:sz="0" w:space="0" w:color="auto"/>
            <w:left w:val="none" w:sz="0" w:space="0" w:color="auto"/>
            <w:bottom w:val="none" w:sz="0" w:space="0" w:color="auto"/>
            <w:right w:val="none" w:sz="0" w:space="0" w:color="auto"/>
          </w:divBdr>
        </w:div>
        <w:div w:id="1381829169">
          <w:marLeft w:val="480"/>
          <w:marRight w:val="0"/>
          <w:marTop w:val="0"/>
          <w:marBottom w:val="0"/>
          <w:divBdr>
            <w:top w:val="none" w:sz="0" w:space="0" w:color="auto"/>
            <w:left w:val="none" w:sz="0" w:space="0" w:color="auto"/>
            <w:bottom w:val="none" w:sz="0" w:space="0" w:color="auto"/>
            <w:right w:val="none" w:sz="0" w:space="0" w:color="auto"/>
          </w:divBdr>
        </w:div>
        <w:div w:id="834225578">
          <w:marLeft w:val="480"/>
          <w:marRight w:val="0"/>
          <w:marTop w:val="0"/>
          <w:marBottom w:val="0"/>
          <w:divBdr>
            <w:top w:val="none" w:sz="0" w:space="0" w:color="auto"/>
            <w:left w:val="none" w:sz="0" w:space="0" w:color="auto"/>
            <w:bottom w:val="none" w:sz="0" w:space="0" w:color="auto"/>
            <w:right w:val="none" w:sz="0" w:space="0" w:color="auto"/>
          </w:divBdr>
        </w:div>
        <w:div w:id="1393576395">
          <w:marLeft w:val="480"/>
          <w:marRight w:val="0"/>
          <w:marTop w:val="0"/>
          <w:marBottom w:val="0"/>
          <w:divBdr>
            <w:top w:val="none" w:sz="0" w:space="0" w:color="auto"/>
            <w:left w:val="none" w:sz="0" w:space="0" w:color="auto"/>
            <w:bottom w:val="none" w:sz="0" w:space="0" w:color="auto"/>
            <w:right w:val="none" w:sz="0" w:space="0" w:color="auto"/>
          </w:divBdr>
        </w:div>
        <w:div w:id="257254541">
          <w:marLeft w:val="480"/>
          <w:marRight w:val="0"/>
          <w:marTop w:val="0"/>
          <w:marBottom w:val="0"/>
          <w:divBdr>
            <w:top w:val="none" w:sz="0" w:space="0" w:color="auto"/>
            <w:left w:val="none" w:sz="0" w:space="0" w:color="auto"/>
            <w:bottom w:val="none" w:sz="0" w:space="0" w:color="auto"/>
            <w:right w:val="none" w:sz="0" w:space="0" w:color="auto"/>
          </w:divBdr>
        </w:div>
        <w:div w:id="198977253">
          <w:marLeft w:val="480"/>
          <w:marRight w:val="0"/>
          <w:marTop w:val="0"/>
          <w:marBottom w:val="0"/>
          <w:divBdr>
            <w:top w:val="none" w:sz="0" w:space="0" w:color="auto"/>
            <w:left w:val="none" w:sz="0" w:space="0" w:color="auto"/>
            <w:bottom w:val="none" w:sz="0" w:space="0" w:color="auto"/>
            <w:right w:val="none" w:sz="0" w:space="0" w:color="auto"/>
          </w:divBdr>
        </w:div>
        <w:div w:id="502932907">
          <w:marLeft w:val="480"/>
          <w:marRight w:val="0"/>
          <w:marTop w:val="0"/>
          <w:marBottom w:val="0"/>
          <w:divBdr>
            <w:top w:val="none" w:sz="0" w:space="0" w:color="auto"/>
            <w:left w:val="none" w:sz="0" w:space="0" w:color="auto"/>
            <w:bottom w:val="none" w:sz="0" w:space="0" w:color="auto"/>
            <w:right w:val="none" w:sz="0" w:space="0" w:color="auto"/>
          </w:divBdr>
        </w:div>
        <w:div w:id="978149584">
          <w:marLeft w:val="480"/>
          <w:marRight w:val="0"/>
          <w:marTop w:val="0"/>
          <w:marBottom w:val="0"/>
          <w:divBdr>
            <w:top w:val="none" w:sz="0" w:space="0" w:color="auto"/>
            <w:left w:val="none" w:sz="0" w:space="0" w:color="auto"/>
            <w:bottom w:val="none" w:sz="0" w:space="0" w:color="auto"/>
            <w:right w:val="none" w:sz="0" w:space="0" w:color="auto"/>
          </w:divBdr>
        </w:div>
        <w:div w:id="74522571">
          <w:marLeft w:val="480"/>
          <w:marRight w:val="0"/>
          <w:marTop w:val="0"/>
          <w:marBottom w:val="0"/>
          <w:divBdr>
            <w:top w:val="none" w:sz="0" w:space="0" w:color="auto"/>
            <w:left w:val="none" w:sz="0" w:space="0" w:color="auto"/>
            <w:bottom w:val="none" w:sz="0" w:space="0" w:color="auto"/>
            <w:right w:val="none" w:sz="0" w:space="0" w:color="auto"/>
          </w:divBdr>
        </w:div>
        <w:div w:id="1201935184">
          <w:marLeft w:val="480"/>
          <w:marRight w:val="0"/>
          <w:marTop w:val="0"/>
          <w:marBottom w:val="0"/>
          <w:divBdr>
            <w:top w:val="none" w:sz="0" w:space="0" w:color="auto"/>
            <w:left w:val="none" w:sz="0" w:space="0" w:color="auto"/>
            <w:bottom w:val="none" w:sz="0" w:space="0" w:color="auto"/>
            <w:right w:val="none" w:sz="0" w:space="0" w:color="auto"/>
          </w:divBdr>
        </w:div>
        <w:div w:id="2080900715">
          <w:marLeft w:val="480"/>
          <w:marRight w:val="0"/>
          <w:marTop w:val="0"/>
          <w:marBottom w:val="0"/>
          <w:divBdr>
            <w:top w:val="none" w:sz="0" w:space="0" w:color="auto"/>
            <w:left w:val="none" w:sz="0" w:space="0" w:color="auto"/>
            <w:bottom w:val="none" w:sz="0" w:space="0" w:color="auto"/>
            <w:right w:val="none" w:sz="0" w:space="0" w:color="auto"/>
          </w:divBdr>
        </w:div>
        <w:div w:id="895703942">
          <w:marLeft w:val="480"/>
          <w:marRight w:val="0"/>
          <w:marTop w:val="0"/>
          <w:marBottom w:val="0"/>
          <w:divBdr>
            <w:top w:val="none" w:sz="0" w:space="0" w:color="auto"/>
            <w:left w:val="none" w:sz="0" w:space="0" w:color="auto"/>
            <w:bottom w:val="none" w:sz="0" w:space="0" w:color="auto"/>
            <w:right w:val="none" w:sz="0" w:space="0" w:color="auto"/>
          </w:divBdr>
        </w:div>
        <w:div w:id="1735858920">
          <w:marLeft w:val="480"/>
          <w:marRight w:val="0"/>
          <w:marTop w:val="0"/>
          <w:marBottom w:val="0"/>
          <w:divBdr>
            <w:top w:val="none" w:sz="0" w:space="0" w:color="auto"/>
            <w:left w:val="none" w:sz="0" w:space="0" w:color="auto"/>
            <w:bottom w:val="none" w:sz="0" w:space="0" w:color="auto"/>
            <w:right w:val="none" w:sz="0" w:space="0" w:color="auto"/>
          </w:divBdr>
        </w:div>
        <w:div w:id="1018385843">
          <w:marLeft w:val="480"/>
          <w:marRight w:val="0"/>
          <w:marTop w:val="0"/>
          <w:marBottom w:val="0"/>
          <w:divBdr>
            <w:top w:val="none" w:sz="0" w:space="0" w:color="auto"/>
            <w:left w:val="none" w:sz="0" w:space="0" w:color="auto"/>
            <w:bottom w:val="none" w:sz="0" w:space="0" w:color="auto"/>
            <w:right w:val="none" w:sz="0" w:space="0" w:color="auto"/>
          </w:divBdr>
        </w:div>
        <w:div w:id="2134246892">
          <w:marLeft w:val="480"/>
          <w:marRight w:val="0"/>
          <w:marTop w:val="0"/>
          <w:marBottom w:val="0"/>
          <w:divBdr>
            <w:top w:val="none" w:sz="0" w:space="0" w:color="auto"/>
            <w:left w:val="none" w:sz="0" w:space="0" w:color="auto"/>
            <w:bottom w:val="none" w:sz="0" w:space="0" w:color="auto"/>
            <w:right w:val="none" w:sz="0" w:space="0" w:color="auto"/>
          </w:divBdr>
        </w:div>
        <w:div w:id="892615451">
          <w:marLeft w:val="480"/>
          <w:marRight w:val="0"/>
          <w:marTop w:val="0"/>
          <w:marBottom w:val="0"/>
          <w:divBdr>
            <w:top w:val="none" w:sz="0" w:space="0" w:color="auto"/>
            <w:left w:val="none" w:sz="0" w:space="0" w:color="auto"/>
            <w:bottom w:val="none" w:sz="0" w:space="0" w:color="auto"/>
            <w:right w:val="none" w:sz="0" w:space="0" w:color="auto"/>
          </w:divBdr>
        </w:div>
        <w:div w:id="1127747509">
          <w:marLeft w:val="480"/>
          <w:marRight w:val="0"/>
          <w:marTop w:val="0"/>
          <w:marBottom w:val="0"/>
          <w:divBdr>
            <w:top w:val="none" w:sz="0" w:space="0" w:color="auto"/>
            <w:left w:val="none" w:sz="0" w:space="0" w:color="auto"/>
            <w:bottom w:val="none" w:sz="0" w:space="0" w:color="auto"/>
            <w:right w:val="none" w:sz="0" w:space="0" w:color="auto"/>
          </w:divBdr>
        </w:div>
        <w:div w:id="1660309331">
          <w:marLeft w:val="480"/>
          <w:marRight w:val="0"/>
          <w:marTop w:val="0"/>
          <w:marBottom w:val="0"/>
          <w:divBdr>
            <w:top w:val="none" w:sz="0" w:space="0" w:color="auto"/>
            <w:left w:val="none" w:sz="0" w:space="0" w:color="auto"/>
            <w:bottom w:val="none" w:sz="0" w:space="0" w:color="auto"/>
            <w:right w:val="none" w:sz="0" w:space="0" w:color="auto"/>
          </w:divBdr>
        </w:div>
        <w:div w:id="1612011481">
          <w:marLeft w:val="480"/>
          <w:marRight w:val="0"/>
          <w:marTop w:val="0"/>
          <w:marBottom w:val="0"/>
          <w:divBdr>
            <w:top w:val="none" w:sz="0" w:space="0" w:color="auto"/>
            <w:left w:val="none" w:sz="0" w:space="0" w:color="auto"/>
            <w:bottom w:val="none" w:sz="0" w:space="0" w:color="auto"/>
            <w:right w:val="none" w:sz="0" w:space="0" w:color="auto"/>
          </w:divBdr>
        </w:div>
        <w:div w:id="1261328816">
          <w:marLeft w:val="480"/>
          <w:marRight w:val="0"/>
          <w:marTop w:val="0"/>
          <w:marBottom w:val="0"/>
          <w:divBdr>
            <w:top w:val="none" w:sz="0" w:space="0" w:color="auto"/>
            <w:left w:val="none" w:sz="0" w:space="0" w:color="auto"/>
            <w:bottom w:val="none" w:sz="0" w:space="0" w:color="auto"/>
            <w:right w:val="none" w:sz="0" w:space="0" w:color="auto"/>
          </w:divBdr>
        </w:div>
        <w:div w:id="1689135343">
          <w:marLeft w:val="480"/>
          <w:marRight w:val="0"/>
          <w:marTop w:val="0"/>
          <w:marBottom w:val="0"/>
          <w:divBdr>
            <w:top w:val="none" w:sz="0" w:space="0" w:color="auto"/>
            <w:left w:val="none" w:sz="0" w:space="0" w:color="auto"/>
            <w:bottom w:val="none" w:sz="0" w:space="0" w:color="auto"/>
            <w:right w:val="none" w:sz="0" w:space="0" w:color="auto"/>
          </w:divBdr>
        </w:div>
        <w:div w:id="64301033">
          <w:marLeft w:val="480"/>
          <w:marRight w:val="0"/>
          <w:marTop w:val="0"/>
          <w:marBottom w:val="0"/>
          <w:divBdr>
            <w:top w:val="none" w:sz="0" w:space="0" w:color="auto"/>
            <w:left w:val="none" w:sz="0" w:space="0" w:color="auto"/>
            <w:bottom w:val="none" w:sz="0" w:space="0" w:color="auto"/>
            <w:right w:val="none" w:sz="0" w:space="0" w:color="auto"/>
          </w:divBdr>
        </w:div>
        <w:div w:id="987781146">
          <w:marLeft w:val="480"/>
          <w:marRight w:val="0"/>
          <w:marTop w:val="0"/>
          <w:marBottom w:val="0"/>
          <w:divBdr>
            <w:top w:val="none" w:sz="0" w:space="0" w:color="auto"/>
            <w:left w:val="none" w:sz="0" w:space="0" w:color="auto"/>
            <w:bottom w:val="none" w:sz="0" w:space="0" w:color="auto"/>
            <w:right w:val="none" w:sz="0" w:space="0" w:color="auto"/>
          </w:divBdr>
        </w:div>
        <w:div w:id="818960399">
          <w:marLeft w:val="480"/>
          <w:marRight w:val="0"/>
          <w:marTop w:val="0"/>
          <w:marBottom w:val="0"/>
          <w:divBdr>
            <w:top w:val="none" w:sz="0" w:space="0" w:color="auto"/>
            <w:left w:val="none" w:sz="0" w:space="0" w:color="auto"/>
            <w:bottom w:val="none" w:sz="0" w:space="0" w:color="auto"/>
            <w:right w:val="none" w:sz="0" w:space="0" w:color="auto"/>
          </w:divBdr>
        </w:div>
        <w:div w:id="750813175">
          <w:marLeft w:val="480"/>
          <w:marRight w:val="0"/>
          <w:marTop w:val="0"/>
          <w:marBottom w:val="0"/>
          <w:divBdr>
            <w:top w:val="none" w:sz="0" w:space="0" w:color="auto"/>
            <w:left w:val="none" w:sz="0" w:space="0" w:color="auto"/>
            <w:bottom w:val="none" w:sz="0" w:space="0" w:color="auto"/>
            <w:right w:val="none" w:sz="0" w:space="0" w:color="auto"/>
          </w:divBdr>
        </w:div>
        <w:div w:id="763453263">
          <w:marLeft w:val="480"/>
          <w:marRight w:val="0"/>
          <w:marTop w:val="0"/>
          <w:marBottom w:val="0"/>
          <w:divBdr>
            <w:top w:val="none" w:sz="0" w:space="0" w:color="auto"/>
            <w:left w:val="none" w:sz="0" w:space="0" w:color="auto"/>
            <w:bottom w:val="none" w:sz="0" w:space="0" w:color="auto"/>
            <w:right w:val="none" w:sz="0" w:space="0" w:color="auto"/>
          </w:divBdr>
        </w:div>
        <w:div w:id="1015965138">
          <w:marLeft w:val="480"/>
          <w:marRight w:val="0"/>
          <w:marTop w:val="0"/>
          <w:marBottom w:val="0"/>
          <w:divBdr>
            <w:top w:val="none" w:sz="0" w:space="0" w:color="auto"/>
            <w:left w:val="none" w:sz="0" w:space="0" w:color="auto"/>
            <w:bottom w:val="none" w:sz="0" w:space="0" w:color="auto"/>
            <w:right w:val="none" w:sz="0" w:space="0" w:color="auto"/>
          </w:divBdr>
        </w:div>
        <w:div w:id="54088938">
          <w:marLeft w:val="480"/>
          <w:marRight w:val="0"/>
          <w:marTop w:val="0"/>
          <w:marBottom w:val="0"/>
          <w:divBdr>
            <w:top w:val="none" w:sz="0" w:space="0" w:color="auto"/>
            <w:left w:val="none" w:sz="0" w:space="0" w:color="auto"/>
            <w:bottom w:val="none" w:sz="0" w:space="0" w:color="auto"/>
            <w:right w:val="none" w:sz="0" w:space="0" w:color="auto"/>
          </w:divBdr>
        </w:div>
        <w:div w:id="633681938">
          <w:marLeft w:val="480"/>
          <w:marRight w:val="0"/>
          <w:marTop w:val="0"/>
          <w:marBottom w:val="0"/>
          <w:divBdr>
            <w:top w:val="none" w:sz="0" w:space="0" w:color="auto"/>
            <w:left w:val="none" w:sz="0" w:space="0" w:color="auto"/>
            <w:bottom w:val="none" w:sz="0" w:space="0" w:color="auto"/>
            <w:right w:val="none" w:sz="0" w:space="0" w:color="auto"/>
          </w:divBdr>
        </w:div>
        <w:div w:id="1637367386">
          <w:marLeft w:val="480"/>
          <w:marRight w:val="0"/>
          <w:marTop w:val="0"/>
          <w:marBottom w:val="0"/>
          <w:divBdr>
            <w:top w:val="none" w:sz="0" w:space="0" w:color="auto"/>
            <w:left w:val="none" w:sz="0" w:space="0" w:color="auto"/>
            <w:bottom w:val="none" w:sz="0" w:space="0" w:color="auto"/>
            <w:right w:val="none" w:sz="0" w:space="0" w:color="auto"/>
          </w:divBdr>
        </w:div>
        <w:div w:id="122818128">
          <w:marLeft w:val="480"/>
          <w:marRight w:val="0"/>
          <w:marTop w:val="0"/>
          <w:marBottom w:val="0"/>
          <w:divBdr>
            <w:top w:val="none" w:sz="0" w:space="0" w:color="auto"/>
            <w:left w:val="none" w:sz="0" w:space="0" w:color="auto"/>
            <w:bottom w:val="none" w:sz="0" w:space="0" w:color="auto"/>
            <w:right w:val="none" w:sz="0" w:space="0" w:color="auto"/>
          </w:divBdr>
        </w:div>
        <w:div w:id="1244530052">
          <w:marLeft w:val="480"/>
          <w:marRight w:val="0"/>
          <w:marTop w:val="0"/>
          <w:marBottom w:val="0"/>
          <w:divBdr>
            <w:top w:val="none" w:sz="0" w:space="0" w:color="auto"/>
            <w:left w:val="none" w:sz="0" w:space="0" w:color="auto"/>
            <w:bottom w:val="none" w:sz="0" w:space="0" w:color="auto"/>
            <w:right w:val="none" w:sz="0" w:space="0" w:color="auto"/>
          </w:divBdr>
        </w:div>
        <w:div w:id="1964075613">
          <w:marLeft w:val="480"/>
          <w:marRight w:val="0"/>
          <w:marTop w:val="0"/>
          <w:marBottom w:val="0"/>
          <w:divBdr>
            <w:top w:val="none" w:sz="0" w:space="0" w:color="auto"/>
            <w:left w:val="none" w:sz="0" w:space="0" w:color="auto"/>
            <w:bottom w:val="none" w:sz="0" w:space="0" w:color="auto"/>
            <w:right w:val="none" w:sz="0" w:space="0" w:color="auto"/>
          </w:divBdr>
        </w:div>
        <w:div w:id="2057004033">
          <w:marLeft w:val="480"/>
          <w:marRight w:val="0"/>
          <w:marTop w:val="0"/>
          <w:marBottom w:val="0"/>
          <w:divBdr>
            <w:top w:val="none" w:sz="0" w:space="0" w:color="auto"/>
            <w:left w:val="none" w:sz="0" w:space="0" w:color="auto"/>
            <w:bottom w:val="none" w:sz="0" w:space="0" w:color="auto"/>
            <w:right w:val="none" w:sz="0" w:space="0" w:color="auto"/>
          </w:divBdr>
        </w:div>
        <w:div w:id="523327159">
          <w:marLeft w:val="480"/>
          <w:marRight w:val="0"/>
          <w:marTop w:val="0"/>
          <w:marBottom w:val="0"/>
          <w:divBdr>
            <w:top w:val="none" w:sz="0" w:space="0" w:color="auto"/>
            <w:left w:val="none" w:sz="0" w:space="0" w:color="auto"/>
            <w:bottom w:val="none" w:sz="0" w:space="0" w:color="auto"/>
            <w:right w:val="none" w:sz="0" w:space="0" w:color="auto"/>
          </w:divBdr>
        </w:div>
        <w:div w:id="1057893356">
          <w:marLeft w:val="480"/>
          <w:marRight w:val="0"/>
          <w:marTop w:val="0"/>
          <w:marBottom w:val="0"/>
          <w:divBdr>
            <w:top w:val="none" w:sz="0" w:space="0" w:color="auto"/>
            <w:left w:val="none" w:sz="0" w:space="0" w:color="auto"/>
            <w:bottom w:val="none" w:sz="0" w:space="0" w:color="auto"/>
            <w:right w:val="none" w:sz="0" w:space="0" w:color="auto"/>
          </w:divBdr>
        </w:div>
        <w:div w:id="1677882729">
          <w:marLeft w:val="480"/>
          <w:marRight w:val="0"/>
          <w:marTop w:val="0"/>
          <w:marBottom w:val="0"/>
          <w:divBdr>
            <w:top w:val="none" w:sz="0" w:space="0" w:color="auto"/>
            <w:left w:val="none" w:sz="0" w:space="0" w:color="auto"/>
            <w:bottom w:val="none" w:sz="0" w:space="0" w:color="auto"/>
            <w:right w:val="none" w:sz="0" w:space="0" w:color="auto"/>
          </w:divBdr>
        </w:div>
        <w:div w:id="27151261">
          <w:marLeft w:val="480"/>
          <w:marRight w:val="0"/>
          <w:marTop w:val="0"/>
          <w:marBottom w:val="0"/>
          <w:divBdr>
            <w:top w:val="none" w:sz="0" w:space="0" w:color="auto"/>
            <w:left w:val="none" w:sz="0" w:space="0" w:color="auto"/>
            <w:bottom w:val="none" w:sz="0" w:space="0" w:color="auto"/>
            <w:right w:val="none" w:sz="0" w:space="0" w:color="auto"/>
          </w:divBdr>
        </w:div>
        <w:div w:id="991712752">
          <w:marLeft w:val="480"/>
          <w:marRight w:val="0"/>
          <w:marTop w:val="0"/>
          <w:marBottom w:val="0"/>
          <w:divBdr>
            <w:top w:val="none" w:sz="0" w:space="0" w:color="auto"/>
            <w:left w:val="none" w:sz="0" w:space="0" w:color="auto"/>
            <w:bottom w:val="none" w:sz="0" w:space="0" w:color="auto"/>
            <w:right w:val="none" w:sz="0" w:space="0" w:color="auto"/>
          </w:divBdr>
        </w:div>
        <w:div w:id="598411193">
          <w:marLeft w:val="480"/>
          <w:marRight w:val="0"/>
          <w:marTop w:val="0"/>
          <w:marBottom w:val="0"/>
          <w:divBdr>
            <w:top w:val="none" w:sz="0" w:space="0" w:color="auto"/>
            <w:left w:val="none" w:sz="0" w:space="0" w:color="auto"/>
            <w:bottom w:val="none" w:sz="0" w:space="0" w:color="auto"/>
            <w:right w:val="none" w:sz="0" w:space="0" w:color="auto"/>
          </w:divBdr>
        </w:div>
        <w:div w:id="1846823400">
          <w:marLeft w:val="480"/>
          <w:marRight w:val="0"/>
          <w:marTop w:val="0"/>
          <w:marBottom w:val="0"/>
          <w:divBdr>
            <w:top w:val="none" w:sz="0" w:space="0" w:color="auto"/>
            <w:left w:val="none" w:sz="0" w:space="0" w:color="auto"/>
            <w:bottom w:val="none" w:sz="0" w:space="0" w:color="auto"/>
            <w:right w:val="none" w:sz="0" w:space="0" w:color="auto"/>
          </w:divBdr>
        </w:div>
        <w:div w:id="1335451807">
          <w:marLeft w:val="480"/>
          <w:marRight w:val="0"/>
          <w:marTop w:val="0"/>
          <w:marBottom w:val="0"/>
          <w:divBdr>
            <w:top w:val="none" w:sz="0" w:space="0" w:color="auto"/>
            <w:left w:val="none" w:sz="0" w:space="0" w:color="auto"/>
            <w:bottom w:val="none" w:sz="0" w:space="0" w:color="auto"/>
            <w:right w:val="none" w:sz="0" w:space="0" w:color="auto"/>
          </w:divBdr>
        </w:div>
        <w:div w:id="2011056081">
          <w:marLeft w:val="480"/>
          <w:marRight w:val="0"/>
          <w:marTop w:val="0"/>
          <w:marBottom w:val="0"/>
          <w:divBdr>
            <w:top w:val="none" w:sz="0" w:space="0" w:color="auto"/>
            <w:left w:val="none" w:sz="0" w:space="0" w:color="auto"/>
            <w:bottom w:val="none" w:sz="0" w:space="0" w:color="auto"/>
            <w:right w:val="none" w:sz="0" w:space="0" w:color="auto"/>
          </w:divBdr>
        </w:div>
        <w:div w:id="1412049319">
          <w:marLeft w:val="480"/>
          <w:marRight w:val="0"/>
          <w:marTop w:val="0"/>
          <w:marBottom w:val="0"/>
          <w:divBdr>
            <w:top w:val="none" w:sz="0" w:space="0" w:color="auto"/>
            <w:left w:val="none" w:sz="0" w:space="0" w:color="auto"/>
            <w:bottom w:val="none" w:sz="0" w:space="0" w:color="auto"/>
            <w:right w:val="none" w:sz="0" w:space="0" w:color="auto"/>
          </w:divBdr>
        </w:div>
        <w:div w:id="26377983">
          <w:marLeft w:val="480"/>
          <w:marRight w:val="0"/>
          <w:marTop w:val="0"/>
          <w:marBottom w:val="0"/>
          <w:divBdr>
            <w:top w:val="none" w:sz="0" w:space="0" w:color="auto"/>
            <w:left w:val="none" w:sz="0" w:space="0" w:color="auto"/>
            <w:bottom w:val="none" w:sz="0" w:space="0" w:color="auto"/>
            <w:right w:val="none" w:sz="0" w:space="0" w:color="auto"/>
          </w:divBdr>
        </w:div>
        <w:div w:id="1489780731">
          <w:marLeft w:val="480"/>
          <w:marRight w:val="0"/>
          <w:marTop w:val="0"/>
          <w:marBottom w:val="0"/>
          <w:divBdr>
            <w:top w:val="none" w:sz="0" w:space="0" w:color="auto"/>
            <w:left w:val="none" w:sz="0" w:space="0" w:color="auto"/>
            <w:bottom w:val="none" w:sz="0" w:space="0" w:color="auto"/>
            <w:right w:val="none" w:sz="0" w:space="0" w:color="auto"/>
          </w:divBdr>
        </w:div>
        <w:div w:id="1328249642">
          <w:marLeft w:val="480"/>
          <w:marRight w:val="0"/>
          <w:marTop w:val="0"/>
          <w:marBottom w:val="0"/>
          <w:divBdr>
            <w:top w:val="none" w:sz="0" w:space="0" w:color="auto"/>
            <w:left w:val="none" w:sz="0" w:space="0" w:color="auto"/>
            <w:bottom w:val="none" w:sz="0" w:space="0" w:color="auto"/>
            <w:right w:val="none" w:sz="0" w:space="0" w:color="auto"/>
          </w:divBdr>
        </w:div>
        <w:div w:id="1060517059">
          <w:marLeft w:val="480"/>
          <w:marRight w:val="0"/>
          <w:marTop w:val="0"/>
          <w:marBottom w:val="0"/>
          <w:divBdr>
            <w:top w:val="none" w:sz="0" w:space="0" w:color="auto"/>
            <w:left w:val="none" w:sz="0" w:space="0" w:color="auto"/>
            <w:bottom w:val="none" w:sz="0" w:space="0" w:color="auto"/>
            <w:right w:val="none" w:sz="0" w:space="0" w:color="auto"/>
          </w:divBdr>
        </w:div>
        <w:div w:id="1928660056">
          <w:marLeft w:val="480"/>
          <w:marRight w:val="0"/>
          <w:marTop w:val="0"/>
          <w:marBottom w:val="0"/>
          <w:divBdr>
            <w:top w:val="none" w:sz="0" w:space="0" w:color="auto"/>
            <w:left w:val="none" w:sz="0" w:space="0" w:color="auto"/>
            <w:bottom w:val="none" w:sz="0" w:space="0" w:color="auto"/>
            <w:right w:val="none" w:sz="0" w:space="0" w:color="auto"/>
          </w:divBdr>
        </w:div>
        <w:div w:id="757363160">
          <w:marLeft w:val="480"/>
          <w:marRight w:val="0"/>
          <w:marTop w:val="0"/>
          <w:marBottom w:val="0"/>
          <w:divBdr>
            <w:top w:val="none" w:sz="0" w:space="0" w:color="auto"/>
            <w:left w:val="none" w:sz="0" w:space="0" w:color="auto"/>
            <w:bottom w:val="none" w:sz="0" w:space="0" w:color="auto"/>
            <w:right w:val="none" w:sz="0" w:space="0" w:color="auto"/>
          </w:divBdr>
        </w:div>
        <w:div w:id="352651666">
          <w:marLeft w:val="480"/>
          <w:marRight w:val="0"/>
          <w:marTop w:val="0"/>
          <w:marBottom w:val="0"/>
          <w:divBdr>
            <w:top w:val="none" w:sz="0" w:space="0" w:color="auto"/>
            <w:left w:val="none" w:sz="0" w:space="0" w:color="auto"/>
            <w:bottom w:val="none" w:sz="0" w:space="0" w:color="auto"/>
            <w:right w:val="none" w:sz="0" w:space="0" w:color="auto"/>
          </w:divBdr>
        </w:div>
        <w:div w:id="1002784205">
          <w:marLeft w:val="480"/>
          <w:marRight w:val="0"/>
          <w:marTop w:val="0"/>
          <w:marBottom w:val="0"/>
          <w:divBdr>
            <w:top w:val="none" w:sz="0" w:space="0" w:color="auto"/>
            <w:left w:val="none" w:sz="0" w:space="0" w:color="auto"/>
            <w:bottom w:val="none" w:sz="0" w:space="0" w:color="auto"/>
            <w:right w:val="none" w:sz="0" w:space="0" w:color="auto"/>
          </w:divBdr>
        </w:div>
        <w:div w:id="824667669">
          <w:marLeft w:val="480"/>
          <w:marRight w:val="0"/>
          <w:marTop w:val="0"/>
          <w:marBottom w:val="0"/>
          <w:divBdr>
            <w:top w:val="none" w:sz="0" w:space="0" w:color="auto"/>
            <w:left w:val="none" w:sz="0" w:space="0" w:color="auto"/>
            <w:bottom w:val="none" w:sz="0" w:space="0" w:color="auto"/>
            <w:right w:val="none" w:sz="0" w:space="0" w:color="auto"/>
          </w:divBdr>
        </w:div>
        <w:div w:id="1912889283">
          <w:marLeft w:val="480"/>
          <w:marRight w:val="0"/>
          <w:marTop w:val="0"/>
          <w:marBottom w:val="0"/>
          <w:divBdr>
            <w:top w:val="none" w:sz="0" w:space="0" w:color="auto"/>
            <w:left w:val="none" w:sz="0" w:space="0" w:color="auto"/>
            <w:bottom w:val="none" w:sz="0" w:space="0" w:color="auto"/>
            <w:right w:val="none" w:sz="0" w:space="0" w:color="auto"/>
          </w:divBdr>
        </w:div>
        <w:div w:id="1104156638">
          <w:marLeft w:val="480"/>
          <w:marRight w:val="0"/>
          <w:marTop w:val="0"/>
          <w:marBottom w:val="0"/>
          <w:divBdr>
            <w:top w:val="none" w:sz="0" w:space="0" w:color="auto"/>
            <w:left w:val="none" w:sz="0" w:space="0" w:color="auto"/>
            <w:bottom w:val="none" w:sz="0" w:space="0" w:color="auto"/>
            <w:right w:val="none" w:sz="0" w:space="0" w:color="auto"/>
          </w:divBdr>
        </w:div>
        <w:div w:id="71969647">
          <w:marLeft w:val="480"/>
          <w:marRight w:val="0"/>
          <w:marTop w:val="0"/>
          <w:marBottom w:val="0"/>
          <w:divBdr>
            <w:top w:val="none" w:sz="0" w:space="0" w:color="auto"/>
            <w:left w:val="none" w:sz="0" w:space="0" w:color="auto"/>
            <w:bottom w:val="none" w:sz="0" w:space="0" w:color="auto"/>
            <w:right w:val="none" w:sz="0" w:space="0" w:color="auto"/>
          </w:divBdr>
        </w:div>
        <w:div w:id="766003307">
          <w:marLeft w:val="480"/>
          <w:marRight w:val="0"/>
          <w:marTop w:val="0"/>
          <w:marBottom w:val="0"/>
          <w:divBdr>
            <w:top w:val="none" w:sz="0" w:space="0" w:color="auto"/>
            <w:left w:val="none" w:sz="0" w:space="0" w:color="auto"/>
            <w:bottom w:val="none" w:sz="0" w:space="0" w:color="auto"/>
            <w:right w:val="none" w:sz="0" w:space="0" w:color="auto"/>
          </w:divBdr>
        </w:div>
        <w:div w:id="1720545870">
          <w:marLeft w:val="480"/>
          <w:marRight w:val="0"/>
          <w:marTop w:val="0"/>
          <w:marBottom w:val="0"/>
          <w:divBdr>
            <w:top w:val="none" w:sz="0" w:space="0" w:color="auto"/>
            <w:left w:val="none" w:sz="0" w:space="0" w:color="auto"/>
            <w:bottom w:val="none" w:sz="0" w:space="0" w:color="auto"/>
            <w:right w:val="none" w:sz="0" w:space="0" w:color="auto"/>
          </w:divBdr>
        </w:div>
        <w:div w:id="1022703649">
          <w:marLeft w:val="480"/>
          <w:marRight w:val="0"/>
          <w:marTop w:val="0"/>
          <w:marBottom w:val="0"/>
          <w:divBdr>
            <w:top w:val="none" w:sz="0" w:space="0" w:color="auto"/>
            <w:left w:val="none" w:sz="0" w:space="0" w:color="auto"/>
            <w:bottom w:val="none" w:sz="0" w:space="0" w:color="auto"/>
            <w:right w:val="none" w:sz="0" w:space="0" w:color="auto"/>
          </w:divBdr>
        </w:div>
        <w:div w:id="630595455">
          <w:marLeft w:val="480"/>
          <w:marRight w:val="0"/>
          <w:marTop w:val="0"/>
          <w:marBottom w:val="0"/>
          <w:divBdr>
            <w:top w:val="none" w:sz="0" w:space="0" w:color="auto"/>
            <w:left w:val="none" w:sz="0" w:space="0" w:color="auto"/>
            <w:bottom w:val="none" w:sz="0" w:space="0" w:color="auto"/>
            <w:right w:val="none" w:sz="0" w:space="0" w:color="auto"/>
          </w:divBdr>
        </w:div>
        <w:div w:id="1240139642">
          <w:marLeft w:val="480"/>
          <w:marRight w:val="0"/>
          <w:marTop w:val="0"/>
          <w:marBottom w:val="0"/>
          <w:divBdr>
            <w:top w:val="none" w:sz="0" w:space="0" w:color="auto"/>
            <w:left w:val="none" w:sz="0" w:space="0" w:color="auto"/>
            <w:bottom w:val="none" w:sz="0" w:space="0" w:color="auto"/>
            <w:right w:val="none" w:sz="0" w:space="0" w:color="auto"/>
          </w:divBdr>
        </w:div>
        <w:div w:id="1034617587">
          <w:marLeft w:val="480"/>
          <w:marRight w:val="0"/>
          <w:marTop w:val="0"/>
          <w:marBottom w:val="0"/>
          <w:divBdr>
            <w:top w:val="none" w:sz="0" w:space="0" w:color="auto"/>
            <w:left w:val="none" w:sz="0" w:space="0" w:color="auto"/>
            <w:bottom w:val="none" w:sz="0" w:space="0" w:color="auto"/>
            <w:right w:val="none" w:sz="0" w:space="0" w:color="auto"/>
          </w:divBdr>
        </w:div>
        <w:div w:id="1142115698">
          <w:marLeft w:val="480"/>
          <w:marRight w:val="0"/>
          <w:marTop w:val="0"/>
          <w:marBottom w:val="0"/>
          <w:divBdr>
            <w:top w:val="none" w:sz="0" w:space="0" w:color="auto"/>
            <w:left w:val="none" w:sz="0" w:space="0" w:color="auto"/>
            <w:bottom w:val="none" w:sz="0" w:space="0" w:color="auto"/>
            <w:right w:val="none" w:sz="0" w:space="0" w:color="auto"/>
          </w:divBdr>
        </w:div>
        <w:div w:id="234438917">
          <w:marLeft w:val="480"/>
          <w:marRight w:val="0"/>
          <w:marTop w:val="0"/>
          <w:marBottom w:val="0"/>
          <w:divBdr>
            <w:top w:val="none" w:sz="0" w:space="0" w:color="auto"/>
            <w:left w:val="none" w:sz="0" w:space="0" w:color="auto"/>
            <w:bottom w:val="none" w:sz="0" w:space="0" w:color="auto"/>
            <w:right w:val="none" w:sz="0" w:space="0" w:color="auto"/>
          </w:divBdr>
        </w:div>
        <w:div w:id="1895963511">
          <w:marLeft w:val="480"/>
          <w:marRight w:val="0"/>
          <w:marTop w:val="0"/>
          <w:marBottom w:val="0"/>
          <w:divBdr>
            <w:top w:val="none" w:sz="0" w:space="0" w:color="auto"/>
            <w:left w:val="none" w:sz="0" w:space="0" w:color="auto"/>
            <w:bottom w:val="none" w:sz="0" w:space="0" w:color="auto"/>
            <w:right w:val="none" w:sz="0" w:space="0" w:color="auto"/>
          </w:divBdr>
        </w:div>
        <w:div w:id="1633363369">
          <w:marLeft w:val="480"/>
          <w:marRight w:val="0"/>
          <w:marTop w:val="0"/>
          <w:marBottom w:val="0"/>
          <w:divBdr>
            <w:top w:val="none" w:sz="0" w:space="0" w:color="auto"/>
            <w:left w:val="none" w:sz="0" w:space="0" w:color="auto"/>
            <w:bottom w:val="none" w:sz="0" w:space="0" w:color="auto"/>
            <w:right w:val="none" w:sz="0" w:space="0" w:color="auto"/>
          </w:divBdr>
        </w:div>
        <w:div w:id="135877802">
          <w:marLeft w:val="480"/>
          <w:marRight w:val="0"/>
          <w:marTop w:val="0"/>
          <w:marBottom w:val="0"/>
          <w:divBdr>
            <w:top w:val="none" w:sz="0" w:space="0" w:color="auto"/>
            <w:left w:val="none" w:sz="0" w:space="0" w:color="auto"/>
            <w:bottom w:val="none" w:sz="0" w:space="0" w:color="auto"/>
            <w:right w:val="none" w:sz="0" w:space="0" w:color="auto"/>
          </w:divBdr>
        </w:div>
        <w:div w:id="986278355">
          <w:marLeft w:val="480"/>
          <w:marRight w:val="0"/>
          <w:marTop w:val="0"/>
          <w:marBottom w:val="0"/>
          <w:divBdr>
            <w:top w:val="none" w:sz="0" w:space="0" w:color="auto"/>
            <w:left w:val="none" w:sz="0" w:space="0" w:color="auto"/>
            <w:bottom w:val="none" w:sz="0" w:space="0" w:color="auto"/>
            <w:right w:val="none" w:sz="0" w:space="0" w:color="auto"/>
          </w:divBdr>
        </w:div>
        <w:div w:id="1636830384">
          <w:marLeft w:val="480"/>
          <w:marRight w:val="0"/>
          <w:marTop w:val="0"/>
          <w:marBottom w:val="0"/>
          <w:divBdr>
            <w:top w:val="none" w:sz="0" w:space="0" w:color="auto"/>
            <w:left w:val="none" w:sz="0" w:space="0" w:color="auto"/>
            <w:bottom w:val="none" w:sz="0" w:space="0" w:color="auto"/>
            <w:right w:val="none" w:sz="0" w:space="0" w:color="auto"/>
          </w:divBdr>
        </w:div>
        <w:div w:id="240871954">
          <w:marLeft w:val="480"/>
          <w:marRight w:val="0"/>
          <w:marTop w:val="0"/>
          <w:marBottom w:val="0"/>
          <w:divBdr>
            <w:top w:val="none" w:sz="0" w:space="0" w:color="auto"/>
            <w:left w:val="none" w:sz="0" w:space="0" w:color="auto"/>
            <w:bottom w:val="none" w:sz="0" w:space="0" w:color="auto"/>
            <w:right w:val="none" w:sz="0" w:space="0" w:color="auto"/>
          </w:divBdr>
        </w:div>
        <w:div w:id="1527864083">
          <w:marLeft w:val="480"/>
          <w:marRight w:val="0"/>
          <w:marTop w:val="0"/>
          <w:marBottom w:val="0"/>
          <w:divBdr>
            <w:top w:val="none" w:sz="0" w:space="0" w:color="auto"/>
            <w:left w:val="none" w:sz="0" w:space="0" w:color="auto"/>
            <w:bottom w:val="none" w:sz="0" w:space="0" w:color="auto"/>
            <w:right w:val="none" w:sz="0" w:space="0" w:color="auto"/>
          </w:divBdr>
        </w:div>
        <w:div w:id="843783887">
          <w:marLeft w:val="480"/>
          <w:marRight w:val="0"/>
          <w:marTop w:val="0"/>
          <w:marBottom w:val="0"/>
          <w:divBdr>
            <w:top w:val="none" w:sz="0" w:space="0" w:color="auto"/>
            <w:left w:val="none" w:sz="0" w:space="0" w:color="auto"/>
            <w:bottom w:val="none" w:sz="0" w:space="0" w:color="auto"/>
            <w:right w:val="none" w:sz="0" w:space="0" w:color="auto"/>
          </w:divBdr>
        </w:div>
        <w:div w:id="692682717">
          <w:marLeft w:val="480"/>
          <w:marRight w:val="0"/>
          <w:marTop w:val="0"/>
          <w:marBottom w:val="0"/>
          <w:divBdr>
            <w:top w:val="none" w:sz="0" w:space="0" w:color="auto"/>
            <w:left w:val="none" w:sz="0" w:space="0" w:color="auto"/>
            <w:bottom w:val="none" w:sz="0" w:space="0" w:color="auto"/>
            <w:right w:val="none" w:sz="0" w:space="0" w:color="auto"/>
          </w:divBdr>
        </w:div>
        <w:div w:id="641613783">
          <w:marLeft w:val="480"/>
          <w:marRight w:val="0"/>
          <w:marTop w:val="0"/>
          <w:marBottom w:val="0"/>
          <w:divBdr>
            <w:top w:val="none" w:sz="0" w:space="0" w:color="auto"/>
            <w:left w:val="none" w:sz="0" w:space="0" w:color="auto"/>
            <w:bottom w:val="none" w:sz="0" w:space="0" w:color="auto"/>
            <w:right w:val="none" w:sz="0" w:space="0" w:color="auto"/>
          </w:divBdr>
        </w:div>
        <w:div w:id="1047801031">
          <w:marLeft w:val="480"/>
          <w:marRight w:val="0"/>
          <w:marTop w:val="0"/>
          <w:marBottom w:val="0"/>
          <w:divBdr>
            <w:top w:val="none" w:sz="0" w:space="0" w:color="auto"/>
            <w:left w:val="none" w:sz="0" w:space="0" w:color="auto"/>
            <w:bottom w:val="none" w:sz="0" w:space="0" w:color="auto"/>
            <w:right w:val="none" w:sz="0" w:space="0" w:color="auto"/>
          </w:divBdr>
        </w:div>
        <w:div w:id="1797720663">
          <w:marLeft w:val="480"/>
          <w:marRight w:val="0"/>
          <w:marTop w:val="0"/>
          <w:marBottom w:val="0"/>
          <w:divBdr>
            <w:top w:val="none" w:sz="0" w:space="0" w:color="auto"/>
            <w:left w:val="none" w:sz="0" w:space="0" w:color="auto"/>
            <w:bottom w:val="none" w:sz="0" w:space="0" w:color="auto"/>
            <w:right w:val="none" w:sz="0" w:space="0" w:color="auto"/>
          </w:divBdr>
        </w:div>
        <w:div w:id="1568878974">
          <w:marLeft w:val="480"/>
          <w:marRight w:val="0"/>
          <w:marTop w:val="0"/>
          <w:marBottom w:val="0"/>
          <w:divBdr>
            <w:top w:val="none" w:sz="0" w:space="0" w:color="auto"/>
            <w:left w:val="none" w:sz="0" w:space="0" w:color="auto"/>
            <w:bottom w:val="none" w:sz="0" w:space="0" w:color="auto"/>
            <w:right w:val="none" w:sz="0" w:space="0" w:color="auto"/>
          </w:divBdr>
        </w:div>
        <w:div w:id="1708220391">
          <w:marLeft w:val="480"/>
          <w:marRight w:val="0"/>
          <w:marTop w:val="0"/>
          <w:marBottom w:val="0"/>
          <w:divBdr>
            <w:top w:val="none" w:sz="0" w:space="0" w:color="auto"/>
            <w:left w:val="none" w:sz="0" w:space="0" w:color="auto"/>
            <w:bottom w:val="none" w:sz="0" w:space="0" w:color="auto"/>
            <w:right w:val="none" w:sz="0" w:space="0" w:color="auto"/>
          </w:divBdr>
        </w:div>
        <w:div w:id="1833137923">
          <w:marLeft w:val="480"/>
          <w:marRight w:val="0"/>
          <w:marTop w:val="0"/>
          <w:marBottom w:val="0"/>
          <w:divBdr>
            <w:top w:val="none" w:sz="0" w:space="0" w:color="auto"/>
            <w:left w:val="none" w:sz="0" w:space="0" w:color="auto"/>
            <w:bottom w:val="none" w:sz="0" w:space="0" w:color="auto"/>
            <w:right w:val="none" w:sz="0" w:space="0" w:color="auto"/>
          </w:divBdr>
        </w:div>
        <w:div w:id="1429348099">
          <w:marLeft w:val="480"/>
          <w:marRight w:val="0"/>
          <w:marTop w:val="0"/>
          <w:marBottom w:val="0"/>
          <w:divBdr>
            <w:top w:val="none" w:sz="0" w:space="0" w:color="auto"/>
            <w:left w:val="none" w:sz="0" w:space="0" w:color="auto"/>
            <w:bottom w:val="none" w:sz="0" w:space="0" w:color="auto"/>
            <w:right w:val="none" w:sz="0" w:space="0" w:color="auto"/>
          </w:divBdr>
        </w:div>
        <w:div w:id="1104347706">
          <w:marLeft w:val="480"/>
          <w:marRight w:val="0"/>
          <w:marTop w:val="0"/>
          <w:marBottom w:val="0"/>
          <w:divBdr>
            <w:top w:val="none" w:sz="0" w:space="0" w:color="auto"/>
            <w:left w:val="none" w:sz="0" w:space="0" w:color="auto"/>
            <w:bottom w:val="none" w:sz="0" w:space="0" w:color="auto"/>
            <w:right w:val="none" w:sz="0" w:space="0" w:color="auto"/>
          </w:divBdr>
        </w:div>
        <w:div w:id="1296596527">
          <w:marLeft w:val="480"/>
          <w:marRight w:val="0"/>
          <w:marTop w:val="0"/>
          <w:marBottom w:val="0"/>
          <w:divBdr>
            <w:top w:val="none" w:sz="0" w:space="0" w:color="auto"/>
            <w:left w:val="none" w:sz="0" w:space="0" w:color="auto"/>
            <w:bottom w:val="none" w:sz="0" w:space="0" w:color="auto"/>
            <w:right w:val="none" w:sz="0" w:space="0" w:color="auto"/>
          </w:divBdr>
        </w:div>
        <w:div w:id="2076274983">
          <w:marLeft w:val="480"/>
          <w:marRight w:val="0"/>
          <w:marTop w:val="0"/>
          <w:marBottom w:val="0"/>
          <w:divBdr>
            <w:top w:val="none" w:sz="0" w:space="0" w:color="auto"/>
            <w:left w:val="none" w:sz="0" w:space="0" w:color="auto"/>
            <w:bottom w:val="none" w:sz="0" w:space="0" w:color="auto"/>
            <w:right w:val="none" w:sz="0" w:space="0" w:color="auto"/>
          </w:divBdr>
        </w:div>
        <w:div w:id="1845582207">
          <w:marLeft w:val="480"/>
          <w:marRight w:val="0"/>
          <w:marTop w:val="0"/>
          <w:marBottom w:val="0"/>
          <w:divBdr>
            <w:top w:val="none" w:sz="0" w:space="0" w:color="auto"/>
            <w:left w:val="none" w:sz="0" w:space="0" w:color="auto"/>
            <w:bottom w:val="none" w:sz="0" w:space="0" w:color="auto"/>
            <w:right w:val="none" w:sz="0" w:space="0" w:color="auto"/>
          </w:divBdr>
        </w:div>
      </w:divsChild>
    </w:div>
    <w:div w:id="1810513896">
      <w:bodyDiv w:val="1"/>
      <w:marLeft w:val="0"/>
      <w:marRight w:val="0"/>
      <w:marTop w:val="0"/>
      <w:marBottom w:val="0"/>
      <w:divBdr>
        <w:top w:val="none" w:sz="0" w:space="0" w:color="auto"/>
        <w:left w:val="none" w:sz="0" w:space="0" w:color="auto"/>
        <w:bottom w:val="none" w:sz="0" w:space="0" w:color="auto"/>
        <w:right w:val="none" w:sz="0" w:space="0" w:color="auto"/>
      </w:divBdr>
      <w:divsChild>
        <w:div w:id="128018277">
          <w:marLeft w:val="480"/>
          <w:marRight w:val="0"/>
          <w:marTop w:val="0"/>
          <w:marBottom w:val="0"/>
          <w:divBdr>
            <w:top w:val="none" w:sz="0" w:space="0" w:color="auto"/>
            <w:left w:val="none" w:sz="0" w:space="0" w:color="auto"/>
            <w:bottom w:val="none" w:sz="0" w:space="0" w:color="auto"/>
            <w:right w:val="none" w:sz="0" w:space="0" w:color="auto"/>
          </w:divBdr>
        </w:div>
        <w:div w:id="696351733">
          <w:marLeft w:val="480"/>
          <w:marRight w:val="0"/>
          <w:marTop w:val="0"/>
          <w:marBottom w:val="0"/>
          <w:divBdr>
            <w:top w:val="none" w:sz="0" w:space="0" w:color="auto"/>
            <w:left w:val="none" w:sz="0" w:space="0" w:color="auto"/>
            <w:bottom w:val="none" w:sz="0" w:space="0" w:color="auto"/>
            <w:right w:val="none" w:sz="0" w:space="0" w:color="auto"/>
          </w:divBdr>
        </w:div>
        <w:div w:id="2061248980">
          <w:marLeft w:val="480"/>
          <w:marRight w:val="0"/>
          <w:marTop w:val="0"/>
          <w:marBottom w:val="0"/>
          <w:divBdr>
            <w:top w:val="none" w:sz="0" w:space="0" w:color="auto"/>
            <w:left w:val="none" w:sz="0" w:space="0" w:color="auto"/>
            <w:bottom w:val="none" w:sz="0" w:space="0" w:color="auto"/>
            <w:right w:val="none" w:sz="0" w:space="0" w:color="auto"/>
          </w:divBdr>
        </w:div>
        <w:div w:id="1380131607">
          <w:marLeft w:val="480"/>
          <w:marRight w:val="0"/>
          <w:marTop w:val="0"/>
          <w:marBottom w:val="0"/>
          <w:divBdr>
            <w:top w:val="none" w:sz="0" w:space="0" w:color="auto"/>
            <w:left w:val="none" w:sz="0" w:space="0" w:color="auto"/>
            <w:bottom w:val="none" w:sz="0" w:space="0" w:color="auto"/>
            <w:right w:val="none" w:sz="0" w:space="0" w:color="auto"/>
          </w:divBdr>
        </w:div>
        <w:div w:id="1291784083">
          <w:marLeft w:val="480"/>
          <w:marRight w:val="0"/>
          <w:marTop w:val="0"/>
          <w:marBottom w:val="0"/>
          <w:divBdr>
            <w:top w:val="none" w:sz="0" w:space="0" w:color="auto"/>
            <w:left w:val="none" w:sz="0" w:space="0" w:color="auto"/>
            <w:bottom w:val="none" w:sz="0" w:space="0" w:color="auto"/>
            <w:right w:val="none" w:sz="0" w:space="0" w:color="auto"/>
          </w:divBdr>
        </w:div>
        <w:div w:id="2048529159">
          <w:marLeft w:val="480"/>
          <w:marRight w:val="0"/>
          <w:marTop w:val="0"/>
          <w:marBottom w:val="0"/>
          <w:divBdr>
            <w:top w:val="none" w:sz="0" w:space="0" w:color="auto"/>
            <w:left w:val="none" w:sz="0" w:space="0" w:color="auto"/>
            <w:bottom w:val="none" w:sz="0" w:space="0" w:color="auto"/>
            <w:right w:val="none" w:sz="0" w:space="0" w:color="auto"/>
          </w:divBdr>
        </w:div>
        <w:div w:id="1514952582">
          <w:marLeft w:val="480"/>
          <w:marRight w:val="0"/>
          <w:marTop w:val="0"/>
          <w:marBottom w:val="0"/>
          <w:divBdr>
            <w:top w:val="none" w:sz="0" w:space="0" w:color="auto"/>
            <w:left w:val="none" w:sz="0" w:space="0" w:color="auto"/>
            <w:bottom w:val="none" w:sz="0" w:space="0" w:color="auto"/>
            <w:right w:val="none" w:sz="0" w:space="0" w:color="auto"/>
          </w:divBdr>
        </w:div>
        <w:div w:id="1801027505">
          <w:marLeft w:val="480"/>
          <w:marRight w:val="0"/>
          <w:marTop w:val="0"/>
          <w:marBottom w:val="0"/>
          <w:divBdr>
            <w:top w:val="none" w:sz="0" w:space="0" w:color="auto"/>
            <w:left w:val="none" w:sz="0" w:space="0" w:color="auto"/>
            <w:bottom w:val="none" w:sz="0" w:space="0" w:color="auto"/>
            <w:right w:val="none" w:sz="0" w:space="0" w:color="auto"/>
          </w:divBdr>
        </w:div>
        <w:div w:id="385029167">
          <w:marLeft w:val="480"/>
          <w:marRight w:val="0"/>
          <w:marTop w:val="0"/>
          <w:marBottom w:val="0"/>
          <w:divBdr>
            <w:top w:val="none" w:sz="0" w:space="0" w:color="auto"/>
            <w:left w:val="none" w:sz="0" w:space="0" w:color="auto"/>
            <w:bottom w:val="none" w:sz="0" w:space="0" w:color="auto"/>
            <w:right w:val="none" w:sz="0" w:space="0" w:color="auto"/>
          </w:divBdr>
        </w:div>
        <w:div w:id="1535464746">
          <w:marLeft w:val="480"/>
          <w:marRight w:val="0"/>
          <w:marTop w:val="0"/>
          <w:marBottom w:val="0"/>
          <w:divBdr>
            <w:top w:val="none" w:sz="0" w:space="0" w:color="auto"/>
            <w:left w:val="none" w:sz="0" w:space="0" w:color="auto"/>
            <w:bottom w:val="none" w:sz="0" w:space="0" w:color="auto"/>
            <w:right w:val="none" w:sz="0" w:space="0" w:color="auto"/>
          </w:divBdr>
        </w:div>
        <w:div w:id="1201892441">
          <w:marLeft w:val="480"/>
          <w:marRight w:val="0"/>
          <w:marTop w:val="0"/>
          <w:marBottom w:val="0"/>
          <w:divBdr>
            <w:top w:val="none" w:sz="0" w:space="0" w:color="auto"/>
            <w:left w:val="none" w:sz="0" w:space="0" w:color="auto"/>
            <w:bottom w:val="none" w:sz="0" w:space="0" w:color="auto"/>
            <w:right w:val="none" w:sz="0" w:space="0" w:color="auto"/>
          </w:divBdr>
        </w:div>
        <w:div w:id="755056618">
          <w:marLeft w:val="480"/>
          <w:marRight w:val="0"/>
          <w:marTop w:val="0"/>
          <w:marBottom w:val="0"/>
          <w:divBdr>
            <w:top w:val="none" w:sz="0" w:space="0" w:color="auto"/>
            <w:left w:val="none" w:sz="0" w:space="0" w:color="auto"/>
            <w:bottom w:val="none" w:sz="0" w:space="0" w:color="auto"/>
            <w:right w:val="none" w:sz="0" w:space="0" w:color="auto"/>
          </w:divBdr>
        </w:div>
        <w:div w:id="1347829089">
          <w:marLeft w:val="480"/>
          <w:marRight w:val="0"/>
          <w:marTop w:val="0"/>
          <w:marBottom w:val="0"/>
          <w:divBdr>
            <w:top w:val="none" w:sz="0" w:space="0" w:color="auto"/>
            <w:left w:val="none" w:sz="0" w:space="0" w:color="auto"/>
            <w:bottom w:val="none" w:sz="0" w:space="0" w:color="auto"/>
            <w:right w:val="none" w:sz="0" w:space="0" w:color="auto"/>
          </w:divBdr>
        </w:div>
        <w:div w:id="570429332">
          <w:marLeft w:val="480"/>
          <w:marRight w:val="0"/>
          <w:marTop w:val="0"/>
          <w:marBottom w:val="0"/>
          <w:divBdr>
            <w:top w:val="none" w:sz="0" w:space="0" w:color="auto"/>
            <w:left w:val="none" w:sz="0" w:space="0" w:color="auto"/>
            <w:bottom w:val="none" w:sz="0" w:space="0" w:color="auto"/>
            <w:right w:val="none" w:sz="0" w:space="0" w:color="auto"/>
          </w:divBdr>
        </w:div>
        <w:div w:id="276563591">
          <w:marLeft w:val="480"/>
          <w:marRight w:val="0"/>
          <w:marTop w:val="0"/>
          <w:marBottom w:val="0"/>
          <w:divBdr>
            <w:top w:val="none" w:sz="0" w:space="0" w:color="auto"/>
            <w:left w:val="none" w:sz="0" w:space="0" w:color="auto"/>
            <w:bottom w:val="none" w:sz="0" w:space="0" w:color="auto"/>
            <w:right w:val="none" w:sz="0" w:space="0" w:color="auto"/>
          </w:divBdr>
        </w:div>
        <w:div w:id="1061321944">
          <w:marLeft w:val="480"/>
          <w:marRight w:val="0"/>
          <w:marTop w:val="0"/>
          <w:marBottom w:val="0"/>
          <w:divBdr>
            <w:top w:val="none" w:sz="0" w:space="0" w:color="auto"/>
            <w:left w:val="none" w:sz="0" w:space="0" w:color="auto"/>
            <w:bottom w:val="none" w:sz="0" w:space="0" w:color="auto"/>
            <w:right w:val="none" w:sz="0" w:space="0" w:color="auto"/>
          </w:divBdr>
        </w:div>
        <w:div w:id="367074811">
          <w:marLeft w:val="480"/>
          <w:marRight w:val="0"/>
          <w:marTop w:val="0"/>
          <w:marBottom w:val="0"/>
          <w:divBdr>
            <w:top w:val="none" w:sz="0" w:space="0" w:color="auto"/>
            <w:left w:val="none" w:sz="0" w:space="0" w:color="auto"/>
            <w:bottom w:val="none" w:sz="0" w:space="0" w:color="auto"/>
            <w:right w:val="none" w:sz="0" w:space="0" w:color="auto"/>
          </w:divBdr>
        </w:div>
        <w:div w:id="1960137070">
          <w:marLeft w:val="480"/>
          <w:marRight w:val="0"/>
          <w:marTop w:val="0"/>
          <w:marBottom w:val="0"/>
          <w:divBdr>
            <w:top w:val="none" w:sz="0" w:space="0" w:color="auto"/>
            <w:left w:val="none" w:sz="0" w:space="0" w:color="auto"/>
            <w:bottom w:val="none" w:sz="0" w:space="0" w:color="auto"/>
            <w:right w:val="none" w:sz="0" w:space="0" w:color="auto"/>
          </w:divBdr>
        </w:div>
        <w:div w:id="841629856">
          <w:marLeft w:val="480"/>
          <w:marRight w:val="0"/>
          <w:marTop w:val="0"/>
          <w:marBottom w:val="0"/>
          <w:divBdr>
            <w:top w:val="none" w:sz="0" w:space="0" w:color="auto"/>
            <w:left w:val="none" w:sz="0" w:space="0" w:color="auto"/>
            <w:bottom w:val="none" w:sz="0" w:space="0" w:color="auto"/>
            <w:right w:val="none" w:sz="0" w:space="0" w:color="auto"/>
          </w:divBdr>
        </w:div>
        <w:div w:id="518928603">
          <w:marLeft w:val="480"/>
          <w:marRight w:val="0"/>
          <w:marTop w:val="0"/>
          <w:marBottom w:val="0"/>
          <w:divBdr>
            <w:top w:val="none" w:sz="0" w:space="0" w:color="auto"/>
            <w:left w:val="none" w:sz="0" w:space="0" w:color="auto"/>
            <w:bottom w:val="none" w:sz="0" w:space="0" w:color="auto"/>
            <w:right w:val="none" w:sz="0" w:space="0" w:color="auto"/>
          </w:divBdr>
        </w:div>
        <w:div w:id="85812621">
          <w:marLeft w:val="480"/>
          <w:marRight w:val="0"/>
          <w:marTop w:val="0"/>
          <w:marBottom w:val="0"/>
          <w:divBdr>
            <w:top w:val="none" w:sz="0" w:space="0" w:color="auto"/>
            <w:left w:val="none" w:sz="0" w:space="0" w:color="auto"/>
            <w:bottom w:val="none" w:sz="0" w:space="0" w:color="auto"/>
            <w:right w:val="none" w:sz="0" w:space="0" w:color="auto"/>
          </w:divBdr>
        </w:div>
        <w:div w:id="1325552440">
          <w:marLeft w:val="480"/>
          <w:marRight w:val="0"/>
          <w:marTop w:val="0"/>
          <w:marBottom w:val="0"/>
          <w:divBdr>
            <w:top w:val="none" w:sz="0" w:space="0" w:color="auto"/>
            <w:left w:val="none" w:sz="0" w:space="0" w:color="auto"/>
            <w:bottom w:val="none" w:sz="0" w:space="0" w:color="auto"/>
            <w:right w:val="none" w:sz="0" w:space="0" w:color="auto"/>
          </w:divBdr>
        </w:div>
        <w:div w:id="177818995">
          <w:marLeft w:val="480"/>
          <w:marRight w:val="0"/>
          <w:marTop w:val="0"/>
          <w:marBottom w:val="0"/>
          <w:divBdr>
            <w:top w:val="none" w:sz="0" w:space="0" w:color="auto"/>
            <w:left w:val="none" w:sz="0" w:space="0" w:color="auto"/>
            <w:bottom w:val="none" w:sz="0" w:space="0" w:color="auto"/>
            <w:right w:val="none" w:sz="0" w:space="0" w:color="auto"/>
          </w:divBdr>
        </w:div>
        <w:div w:id="874849209">
          <w:marLeft w:val="480"/>
          <w:marRight w:val="0"/>
          <w:marTop w:val="0"/>
          <w:marBottom w:val="0"/>
          <w:divBdr>
            <w:top w:val="none" w:sz="0" w:space="0" w:color="auto"/>
            <w:left w:val="none" w:sz="0" w:space="0" w:color="auto"/>
            <w:bottom w:val="none" w:sz="0" w:space="0" w:color="auto"/>
            <w:right w:val="none" w:sz="0" w:space="0" w:color="auto"/>
          </w:divBdr>
        </w:div>
        <w:div w:id="1012486945">
          <w:marLeft w:val="480"/>
          <w:marRight w:val="0"/>
          <w:marTop w:val="0"/>
          <w:marBottom w:val="0"/>
          <w:divBdr>
            <w:top w:val="none" w:sz="0" w:space="0" w:color="auto"/>
            <w:left w:val="none" w:sz="0" w:space="0" w:color="auto"/>
            <w:bottom w:val="none" w:sz="0" w:space="0" w:color="auto"/>
            <w:right w:val="none" w:sz="0" w:space="0" w:color="auto"/>
          </w:divBdr>
        </w:div>
        <w:div w:id="67773633">
          <w:marLeft w:val="480"/>
          <w:marRight w:val="0"/>
          <w:marTop w:val="0"/>
          <w:marBottom w:val="0"/>
          <w:divBdr>
            <w:top w:val="none" w:sz="0" w:space="0" w:color="auto"/>
            <w:left w:val="none" w:sz="0" w:space="0" w:color="auto"/>
            <w:bottom w:val="none" w:sz="0" w:space="0" w:color="auto"/>
            <w:right w:val="none" w:sz="0" w:space="0" w:color="auto"/>
          </w:divBdr>
        </w:div>
        <w:div w:id="1345863353">
          <w:marLeft w:val="480"/>
          <w:marRight w:val="0"/>
          <w:marTop w:val="0"/>
          <w:marBottom w:val="0"/>
          <w:divBdr>
            <w:top w:val="none" w:sz="0" w:space="0" w:color="auto"/>
            <w:left w:val="none" w:sz="0" w:space="0" w:color="auto"/>
            <w:bottom w:val="none" w:sz="0" w:space="0" w:color="auto"/>
            <w:right w:val="none" w:sz="0" w:space="0" w:color="auto"/>
          </w:divBdr>
        </w:div>
        <w:div w:id="1070661696">
          <w:marLeft w:val="480"/>
          <w:marRight w:val="0"/>
          <w:marTop w:val="0"/>
          <w:marBottom w:val="0"/>
          <w:divBdr>
            <w:top w:val="none" w:sz="0" w:space="0" w:color="auto"/>
            <w:left w:val="none" w:sz="0" w:space="0" w:color="auto"/>
            <w:bottom w:val="none" w:sz="0" w:space="0" w:color="auto"/>
            <w:right w:val="none" w:sz="0" w:space="0" w:color="auto"/>
          </w:divBdr>
        </w:div>
        <w:div w:id="1639342147">
          <w:marLeft w:val="480"/>
          <w:marRight w:val="0"/>
          <w:marTop w:val="0"/>
          <w:marBottom w:val="0"/>
          <w:divBdr>
            <w:top w:val="none" w:sz="0" w:space="0" w:color="auto"/>
            <w:left w:val="none" w:sz="0" w:space="0" w:color="auto"/>
            <w:bottom w:val="none" w:sz="0" w:space="0" w:color="auto"/>
            <w:right w:val="none" w:sz="0" w:space="0" w:color="auto"/>
          </w:divBdr>
        </w:div>
        <w:div w:id="1747415355">
          <w:marLeft w:val="480"/>
          <w:marRight w:val="0"/>
          <w:marTop w:val="0"/>
          <w:marBottom w:val="0"/>
          <w:divBdr>
            <w:top w:val="none" w:sz="0" w:space="0" w:color="auto"/>
            <w:left w:val="none" w:sz="0" w:space="0" w:color="auto"/>
            <w:bottom w:val="none" w:sz="0" w:space="0" w:color="auto"/>
            <w:right w:val="none" w:sz="0" w:space="0" w:color="auto"/>
          </w:divBdr>
        </w:div>
        <w:div w:id="510530133">
          <w:marLeft w:val="480"/>
          <w:marRight w:val="0"/>
          <w:marTop w:val="0"/>
          <w:marBottom w:val="0"/>
          <w:divBdr>
            <w:top w:val="none" w:sz="0" w:space="0" w:color="auto"/>
            <w:left w:val="none" w:sz="0" w:space="0" w:color="auto"/>
            <w:bottom w:val="none" w:sz="0" w:space="0" w:color="auto"/>
            <w:right w:val="none" w:sz="0" w:space="0" w:color="auto"/>
          </w:divBdr>
        </w:div>
        <w:div w:id="257906610">
          <w:marLeft w:val="480"/>
          <w:marRight w:val="0"/>
          <w:marTop w:val="0"/>
          <w:marBottom w:val="0"/>
          <w:divBdr>
            <w:top w:val="none" w:sz="0" w:space="0" w:color="auto"/>
            <w:left w:val="none" w:sz="0" w:space="0" w:color="auto"/>
            <w:bottom w:val="none" w:sz="0" w:space="0" w:color="auto"/>
            <w:right w:val="none" w:sz="0" w:space="0" w:color="auto"/>
          </w:divBdr>
        </w:div>
        <w:div w:id="773523650">
          <w:marLeft w:val="480"/>
          <w:marRight w:val="0"/>
          <w:marTop w:val="0"/>
          <w:marBottom w:val="0"/>
          <w:divBdr>
            <w:top w:val="none" w:sz="0" w:space="0" w:color="auto"/>
            <w:left w:val="none" w:sz="0" w:space="0" w:color="auto"/>
            <w:bottom w:val="none" w:sz="0" w:space="0" w:color="auto"/>
            <w:right w:val="none" w:sz="0" w:space="0" w:color="auto"/>
          </w:divBdr>
        </w:div>
        <w:div w:id="704909229">
          <w:marLeft w:val="480"/>
          <w:marRight w:val="0"/>
          <w:marTop w:val="0"/>
          <w:marBottom w:val="0"/>
          <w:divBdr>
            <w:top w:val="none" w:sz="0" w:space="0" w:color="auto"/>
            <w:left w:val="none" w:sz="0" w:space="0" w:color="auto"/>
            <w:bottom w:val="none" w:sz="0" w:space="0" w:color="auto"/>
            <w:right w:val="none" w:sz="0" w:space="0" w:color="auto"/>
          </w:divBdr>
        </w:div>
        <w:div w:id="1275096715">
          <w:marLeft w:val="480"/>
          <w:marRight w:val="0"/>
          <w:marTop w:val="0"/>
          <w:marBottom w:val="0"/>
          <w:divBdr>
            <w:top w:val="none" w:sz="0" w:space="0" w:color="auto"/>
            <w:left w:val="none" w:sz="0" w:space="0" w:color="auto"/>
            <w:bottom w:val="none" w:sz="0" w:space="0" w:color="auto"/>
            <w:right w:val="none" w:sz="0" w:space="0" w:color="auto"/>
          </w:divBdr>
        </w:div>
        <w:div w:id="483744037">
          <w:marLeft w:val="480"/>
          <w:marRight w:val="0"/>
          <w:marTop w:val="0"/>
          <w:marBottom w:val="0"/>
          <w:divBdr>
            <w:top w:val="none" w:sz="0" w:space="0" w:color="auto"/>
            <w:left w:val="none" w:sz="0" w:space="0" w:color="auto"/>
            <w:bottom w:val="none" w:sz="0" w:space="0" w:color="auto"/>
            <w:right w:val="none" w:sz="0" w:space="0" w:color="auto"/>
          </w:divBdr>
        </w:div>
        <w:div w:id="1234659347">
          <w:marLeft w:val="480"/>
          <w:marRight w:val="0"/>
          <w:marTop w:val="0"/>
          <w:marBottom w:val="0"/>
          <w:divBdr>
            <w:top w:val="none" w:sz="0" w:space="0" w:color="auto"/>
            <w:left w:val="none" w:sz="0" w:space="0" w:color="auto"/>
            <w:bottom w:val="none" w:sz="0" w:space="0" w:color="auto"/>
            <w:right w:val="none" w:sz="0" w:space="0" w:color="auto"/>
          </w:divBdr>
        </w:div>
        <w:div w:id="1544319897">
          <w:marLeft w:val="480"/>
          <w:marRight w:val="0"/>
          <w:marTop w:val="0"/>
          <w:marBottom w:val="0"/>
          <w:divBdr>
            <w:top w:val="none" w:sz="0" w:space="0" w:color="auto"/>
            <w:left w:val="none" w:sz="0" w:space="0" w:color="auto"/>
            <w:bottom w:val="none" w:sz="0" w:space="0" w:color="auto"/>
            <w:right w:val="none" w:sz="0" w:space="0" w:color="auto"/>
          </w:divBdr>
        </w:div>
        <w:div w:id="1869250554">
          <w:marLeft w:val="480"/>
          <w:marRight w:val="0"/>
          <w:marTop w:val="0"/>
          <w:marBottom w:val="0"/>
          <w:divBdr>
            <w:top w:val="none" w:sz="0" w:space="0" w:color="auto"/>
            <w:left w:val="none" w:sz="0" w:space="0" w:color="auto"/>
            <w:bottom w:val="none" w:sz="0" w:space="0" w:color="auto"/>
            <w:right w:val="none" w:sz="0" w:space="0" w:color="auto"/>
          </w:divBdr>
        </w:div>
        <w:div w:id="1860390965">
          <w:marLeft w:val="480"/>
          <w:marRight w:val="0"/>
          <w:marTop w:val="0"/>
          <w:marBottom w:val="0"/>
          <w:divBdr>
            <w:top w:val="none" w:sz="0" w:space="0" w:color="auto"/>
            <w:left w:val="none" w:sz="0" w:space="0" w:color="auto"/>
            <w:bottom w:val="none" w:sz="0" w:space="0" w:color="auto"/>
            <w:right w:val="none" w:sz="0" w:space="0" w:color="auto"/>
          </w:divBdr>
        </w:div>
        <w:div w:id="16587293">
          <w:marLeft w:val="480"/>
          <w:marRight w:val="0"/>
          <w:marTop w:val="0"/>
          <w:marBottom w:val="0"/>
          <w:divBdr>
            <w:top w:val="none" w:sz="0" w:space="0" w:color="auto"/>
            <w:left w:val="none" w:sz="0" w:space="0" w:color="auto"/>
            <w:bottom w:val="none" w:sz="0" w:space="0" w:color="auto"/>
            <w:right w:val="none" w:sz="0" w:space="0" w:color="auto"/>
          </w:divBdr>
        </w:div>
        <w:div w:id="1444885629">
          <w:marLeft w:val="480"/>
          <w:marRight w:val="0"/>
          <w:marTop w:val="0"/>
          <w:marBottom w:val="0"/>
          <w:divBdr>
            <w:top w:val="none" w:sz="0" w:space="0" w:color="auto"/>
            <w:left w:val="none" w:sz="0" w:space="0" w:color="auto"/>
            <w:bottom w:val="none" w:sz="0" w:space="0" w:color="auto"/>
            <w:right w:val="none" w:sz="0" w:space="0" w:color="auto"/>
          </w:divBdr>
        </w:div>
        <w:div w:id="144473525">
          <w:marLeft w:val="480"/>
          <w:marRight w:val="0"/>
          <w:marTop w:val="0"/>
          <w:marBottom w:val="0"/>
          <w:divBdr>
            <w:top w:val="none" w:sz="0" w:space="0" w:color="auto"/>
            <w:left w:val="none" w:sz="0" w:space="0" w:color="auto"/>
            <w:bottom w:val="none" w:sz="0" w:space="0" w:color="auto"/>
            <w:right w:val="none" w:sz="0" w:space="0" w:color="auto"/>
          </w:divBdr>
        </w:div>
        <w:div w:id="2088841764">
          <w:marLeft w:val="480"/>
          <w:marRight w:val="0"/>
          <w:marTop w:val="0"/>
          <w:marBottom w:val="0"/>
          <w:divBdr>
            <w:top w:val="none" w:sz="0" w:space="0" w:color="auto"/>
            <w:left w:val="none" w:sz="0" w:space="0" w:color="auto"/>
            <w:bottom w:val="none" w:sz="0" w:space="0" w:color="auto"/>
            <w:right w:val="none" w:sz="0" w:space="0" w:color="auto"/>
          </w:divBdr>
        </w:div>
        <w:div w:id="325862046">
          <w:marLeft w:val="480"/>
          <w:marRight w:val="0"/>
          <w:marTop w:val="0"/>
          <w:marBottom w:val="0"/>
          <w:divBdr>
            <w:top w:val="none" w:sz="0" w:space="0" w:color="auto"/>
            <w:left w:val="none" w:sz="0" w:space="0" w:color="auto"/>
            <w:bottom w:val="none" w:sz="0" w:space="0" w:color="auto"/>
            <w:right w:val="none" w:sz="0" w:space="0" w:color="auto"/>
          </w:divBdr>
        </w:div>
        <w:div w:id="300353055">
          <w:marLeft w:val="480"/>
          <w:marRight w:val="0"/>
          <w:marTop w:val="0"/>
          <w:marBottom w:val="0"/>
          <w:divBdr>
            <w:top w:val="none" w:sz="0" w:space="0" w:color="auto"/>
            <w:left w:val="none" w:sz="0" w:space="0" w:color="auto"/>
            <w:bottom w:val="none" w:sz="0" w:space="0" w:color="auto"/>
            <w:right w:val="none" w:sz="0" w:space="0" w:color="auto"/>
          </w:divBdr>
        </w:div>
        <w:div w:id="900598335">
          <w:marLeft w:val="480"/>
          <w:marRight w:val="0"/>
          <w:marTop w:val="0"/>
          <w:marBottom w:val="0"/>
          <w:divBdr>
            <w:top w:val="none" w:sz="0" w:space="0" w:color="auto"/>
            <w:left w:val="none" w:sz="0" w:space="0" w:color="auto"/>
            <w:bottom w:val="none" w:sz="0" w:space="0" w:color="auto"/>
            <w:right w:val="none" w:sz="0" w:space="0" w:color="auto"/>
          </w:divBdr>
        </w:div>
        <w:div w:id="1038162545">
          <w:marLeft w:val="480"/>
          <w:marRight w:val="0"/>
          <w:marTop w:val="0"/>
          <w:marBottom w:val="0"/>
          <w:divBdr>
            <w:top w:val="none" w:sz="0" w:space="0" w:color="auto"/>
            <w:left w:val="none" w:sz="0" w:space="0" w:color="auto"/>
            <w:bottom w:val="none" w:sz="0" w:space="0" w:color="auto"/>
            <w:right w:val="none" w:sz="0" w:space="0" w:color="auto"/>
          </w:divBdr>
        </w:div>
        <w:div w:id="786703513">
          <w:marLeft w:val="480"/>
          <w:marRight w:val="0"/>
          <w:marTop w:val="0"/>
          <w:marBottom w:val="0"/>
          <w:divBdr>
            <w:top w:val="none" w:sz="0" w:space="0" w:color="auto"/>
            <w:left w:val="none" w:sz="0" w:space="0" w:color="auto"/>
            <w:bottom w:val="none" w:sz="0" w:space="0" w:color="auto"/>
            <w:right w:val="none" w:sz="0" w:space="0" w:color="auto"/>
          </w:divBdr>
        </w:div>
        <w:div w:id="1849364598">
          <w:marLeft w:val="480"/>
          <w:marRight w:val="0"/>
          <w:marTop w:val="0"/>
          <w:marBottom w:val="0"/>
          <w:divBdr>
            <w:top w:val="none" w:sz="0" w:space="0" w:color="auto"/>
            <w:left w:val="none" w:sz="0" w:space="0" w:color="auto"/>
            <w:bottom w:val="none" w:sz="0" w:space="0" w:color="auto"/>
            <w:right w:val="none" w:sz="0" w:space="0" w:color="auto"/>
          </w:divBdr>
        </w:div>
        <w:div w:id="236520581">
          <w:marLeft w:val="480"/>
          <w:marRight w:val="0"/>
          <w:marTop w:val="0"/>
          <w:marBottom w:val="0"/>
          <w:divBdr>
            <w:top w:val="none" w:sz="0" w:space="0" w:color="auto"/>
            <w:left w:val="none" w:sz="0" w:space="0" w:color="auto"/>
            <w:bottom w:val="none" w:sz="0" w:space="0" w:color="auto"/>
            <w:right w:val="none" w:sz="0" w:space="0" w:color="auto"/>
          </w:divBdr>
        </w:div>
        <w:div w:id="1772894487">
          <w:marLeft w:val="480"/>
          <w:marRight w:val="0"/>
          <w:marTop w:val="0"/>
          <w:marBottom w:val="0"/>
          <w:divBdr>
            <w:top w:val="none" w:sz="0" w:space="0" w:color="auto"/>
            <w:left w:val="none" w:sz="0" w:space="0" w:color="auto"/>
            <w:bottom w:val="none" w:sz="0" w:space="0" w:color="auto"/>
            <w:right w:val="none" w:sz="0" w:space="0" w:color="auto"/>
          </w:divBdr>
        </w:div>
        <w:div w:id="1923181812">
          <w:marLeft w:val="480"/>
          <w:marRight w:val="0"/>
          <w:marTop w:val="0"/>
          <w:marBottom w:val="0"/>
          <w:divBdr>
            <w:top w:val="none" w:sz="0" w:space="0" w:color="auto"/>
            <w:left w:val="none" w:sz="0" w:space="0" w:color="auto"/>
            <w:bottom w:val="none" w:sz="0" w:space="0" w:color="auto"/>
            <w:right w:val="none" w:sz="0" w:space="0" w:color="auto"/>
          </w:divBdr>
        </w:div>
        <w:div w:id="545068813">
          <w:marLeft w:val="480"/>
          <w:marRight w:val="0"/>
          <w:marTop w:val="0"/>
          <w:marBottom w:val="0"/>
          <w:divBdr>
            <w:top w:val="none" w:sz="0" w:space="0" w:color="auto"/>
            <w:left w:val="none" w:sz="0" w:space="0" w:color="auto"/>
            <w:bottom w:val="none" w:sz="0" w:space="0" w:color="auto"/>
            <w:right w:val="none" w:sz="0" w:space="0" w:color="auto"/>
          </w:divBdr>
        </w:div>
        <w:div w:id="1996445949">
          <w:marLeft w:val="480"/>
          <w:marRight w:val="0"/>
          <w:marTop w:val="0"/>
          <w:marBottom w:val="0"/>
          <w:divBdr>
            <w:top w:val="none" w:sz="0" w:space="0" w:color="auto"/>
            <w:left w:val="none" w:sz="0" w:space="0" w:color="auto"/>
            <w:bottom w:val="none" w:sz="0" w:space="0" w:color="auto"/>
            <w:right w:val="none" w:sz="0" w:space="0" w:color="auto"/>
          </w:divBdr>
        </w:div>
        <w:div w:id="1727871659">
          <w:marLeft w:val="480"/>
          <w:marRight w:val="0"/>
          <w:marTop w:val="0"/>
          <w:marBottom w:val="0"/>
          <w:divBdr>
            <w:top w:val="none" w:sz="0" w:space="0" w:color="auto"/>
            <w:left w:val="none" w:sz="0" w:space="0" w:color="auto"/>
            <w:bottom w:val="none" w:sz="0" w:space="0" w:color="auto"/>
            <w:right w:val="none" w:sz="0" w:space="0" w:color="auto"/>
          </w:divBdr>
        </w:div>
        <w:div w:id="1970938809">
          <w:marLeft w:val="480"/>
          <w:marRight w:val="0"/>
          <w:marTop w:val="0"/>
          <w:marBottom w:val="0"/>
          <w:divBdr>
            <w:top w:val="none" w:sz="0" w:space="0" w:color="auto"/>
            <w:left w:val="none" w:sz="0" w:space="0" w:color="auto"/>
            <w:bottom w:val="none" w:sz="0" w:space="0" w:color="auto"/>
            <w:right w:val="none" w:sz="0" w:space="0" w:color="auto"/>
          </w:divBdr>
        </w:div>
        <w:div w:id="1523858769">
          <w:marLeft w:val="480"/>
          <w:marRight w:val="0"/>
          <w:marTop w:val="0"/>
          <w:marBottom w:val="0"/>
          <w:divBdr>
            <w:top w:val="none" w:sz="0" w:space="0" w:color="auto"/>
            <w:left w:val="none" w:sz="0" w:space="0" w:color="auto"/>
            <w:bottom w:val="none" w:sz="0" w:space="0" w:color="auto"/>
            <w:right w:val="none" w:sz="0" w:space="0" w:color="auto"/>
          </w:divBdr>
        </w:div>
        <w:div w:id="1062095524">
          <w:marLeft w:val="480"/>
          <w:marRight w:val="0"/>
          <w:marTop w:val="0"/>
          <w:marBottom w:val="0"/>
          <w:divBdr>
            <w:top w:val="none" w:sz="0" w:space="0" w:color="auto"/>
            <w:left w:val="none" w:sz="0" w:space="0" w:color="auto"/>
            <w:bottom w:val="none" w:sz="0" w:space="0" w:color="auto"/>
            <w:right w:val="none" w:sz="0" w:space="0" w:color="auto"/>
          </w:divBdr>
        </w:div>
        <w:div w:id="572083110">
          <w:marLeft w:val="480"/>
          <w:marRight w:val="0"/>
          <w:marTop w:val="0"/>
          <w:marBottom w:val="0"/>
          <w:divBdr>
            <w:top w:val="none" w:sz="0" w:space="0" w:color="auto"/>
            <w:left w:val="none" w:sz="0" w:space="0" w:color="auto"/>
            <w:bottom w:val="none" w:sz="0" w:space="0" w:color="auto"/>
            <w:right w:val="none" w:sz="0" w:space="0" w:color="auto"/>
          </w:divBdr>
        </w:div>
        <w:div w:id="661127514">
          <w:marLeft w:val="480"/>
          <w:marRight w:val="0"/>
          <w:marTop w:val="0"/>
          <w:marBottom w:val="0"/>
          <w:divBdr>
            <w:top w:val="none" w:sz="0" w:space="0" w:color="auto"/>
            <w:left w:val="none" w:sz="0" w:space="0" w:color="auto"/>
            <w:bottom w:val="none" w:sz="0" w:space="0" w:color="auto"/>
            <w:right w:val="none" w:sz="0" w:space="0" w:color="auto"/>
          </w:divBdr>
        </w:div>
        <w:div w:id="1087189298">
          <w:marLeft w:val="480"/>
          <w:marRight w:val="0"/>
          <w:marTop w:val="0"/>
          <w:marBottom w:val="0"/>
          <w:divBdr>
            <w:top w:val="none" w:sz="0" w:space="0" w:color="auto"/>
            <w:left w:val="none" w:sz="0" w:space="0" w:color="auto"/>
            <w:bottom w:val="none" w:sz="0" w:space="0" w:color="auto"/>
            <w:right w:val="none" w:sz="0" w:space="0" w:color="auto"/>
          </w:divBdr>
        </w:div>
        <w:div w:id="720328229">
          <w:marLeft w:val="480"/>
          <w:marRight w:val="0"/>
          <w:marTop w:val="0"/>
          <w:marBottom w:val="0"/>
          <w:divBdr>
            <w:top w:val="none" w:sz="0" w:space="0" w:color="auto"/>
            <w:left w:val="none" w:sz="0" w:space="0" w:color="auto"/>
            <w:bottom w:val="none" w:sz="0" w:space="0" w:color="auto"/>
            <w:right w:val="none" w:sz="0" w:space="0" w:color="auto"/>
          </w:divBdr>
        </w:div>
        <w:div w:id="85930929">
          <w:marLeft w:val="480"/>
          <w:marRight w:val="0"/>
          <w:marTop w:val="0"/>
          <w:marBottom w:val="0"/>
          <w:divBdr>
            <w:top w:val="none" w:sz="0" w:space="0" w:color="auto"/>
            <w:left w:val="none" w:sz="0" w:space="0" w:color="auto"/>
            <w:bottom w:val="none" w:sz="0" w:space="0" w:color="auto"/>
            <w:right w:val="none" w:sz="0" w:space="0" w:color="auto"/>
          </w:divBdr>
        </w:div>
        <w:div w:id="1214345320">
          <w:marLeft w:val="480"/>
          <w:marRight w:val="0"/>
          <w:marTop w:val="0"/>
          <w:marBottom w:val="0"/>
          <w:divBdr>
            <w:top w:val="none" w:sz="0" w:space="0" w:color="auto"/>
            <w:left w:val="none" w:sz="0" w:space="0" w:color="auto"/>
            <w:bottom w:val="none" w:sz="0" w:space="0" w:color="auto"/>
            <w:right w:val="none" w:sz="0" w:space="0" w:color="auto"/>
          </w:divBdr>
        </w:div>
        <w:div w:id="1448769457">
          <w:marLeft w:val="480"/>
          <w:marRight w:val="0"/>
          <w:marTop w:val="0"/>
          <w:marBottom w:val="0"/>
          <w:divBdr>
            <w:top w:val="none" w:sz="0" w:space="0" w:color="auto"/>
            <w:left w:val="none" w:sz="0" w:space="0" w:color="auto"/>
            <w:bottom w:val="none" w:sz="0" w:space="0" w:color="auto"/>
            <w:right w:val="none" w:sz="0" w:space="0" w:color="auto"/>
          </w:divBdr>
        </w:div>
        <w:div w:id="1364016316">
          <w:marLeft w:val="480"/>
          <w:marRight w:val="0"/>
          <w:marTop w:val="0"/>
          <w:marBottom w:val="0"/>
          <w:divBdr>
            <w:top w:val="none" w:sz="0" w:space="0" w:color="auto"/>
            <w:left w:val="none" w:sz="0" w:space="0" w:color="auto"/>
            <w:bottom w:val="none" w:sz="0" w:space="0" w:color="auto"/>
            <w:right w:val="none" w:sz="0" w:space="0" w:color="auto"/>
          </w:divBdr>
        </w:div>
        <w:div w:id="7872407">
          <w:marLeft w:val="480"/>
          <w:marRight w:val="0"/>
          <w:marTop w:val="0"/>
          <w:marBottom w:val="0"/>
          <w:divBdr>
            <w:top w:val="none" w:sz="0" w:space="0" w:color="auto"/>
            <w:left w:val="none" w:sz="0" w:space="0" w:color="auto"/>
            <w:bottom w:val="none" w:sz="0" w:space="0" w:color="auto"/>
            <w:right w:val="none" w:sz="0" w:space="0" w:color="auto"/>
          </w:divBdr>
        </w:div>
        <w:div w:id="390734559">
          <w:marLeft w:val="480"/>
          <w:marRight w:val="0"/>
          <w:marTop w:val="0"/>
          <w:marBottom w:val="0"/>
          <w:divBdr>
            <w:top w:val="none" w:sz="0" w:space="0" w:color="auto"/>
            <w:left w:val="none" w:sz="0" w:space="0" w:color="auto"/>
            <w:bottom w:val="none" w:sz="0" w:space="0" w:color="auto"/>
            <w:right w:val="none" w:sz="0" w:space="0" w:color="auto"/>
          </w:divBdr>
        </w:div>
        <w:div w:id="397821013">
          <w:marLeft w:val="480"/>
          <w:marRight w:val="0"/>
          <w:marTop w:val="0"/>
          <w:marBottom w:val="0"/>
          <w:divBdr>
            <w:top w:val="none" w:sz="0" w:space="0" w:color="auto"/>
            <w:left w:val="none" w:sz="0" w:space="0" w:color="auto"/>
            <w:bottom w:val="none" w:sz="0" w:space="0" w:color="auto"/>
            <w:right w:val="none" w:sz="0" w:space="0" w:color="auto"/>
          </w:divBdr>
        </w:div>
        <w:div w:id="1956015202">
          <w:marLeft w:val="480"/>
          <w:marRight w:val="0"/>
          <w:marTop w:val="0"/>
          <w:marBottom w:val="0"/>
          <w:divBdr>
            <w:top w:val="none" w:sz="0" w:space="0" w:color="auto"/>
            <w:left w:val="none" w:sz="0" w:space="0" w:color="auto"/>
            <w:bottom w:val="none" w:sz="0" w:space="0" w:color="auto"/>
            <w:right w:val="none" w:sz="0" w:space="0" w:color="auto"/>
          </w:divBdr>
        </w:div>
        <w:div w:id="1029454129">
          <w:marLeft w:val="480"/>
          <w:marRight w:val="0"/>
          <w:marTop w:val="0"/>
          <w:marBottom w:val="0"/>
          <w:divBdr>
            <w:top w:val="none" w:sz="0" w:space="0" w:color="auto"/>
            <w:left w:val="none" w:sz="0" w:space="0" w:color="auto"/>
            <w:bottom w:val="none" w:sz="0" w:space="0" w:color="auto"/>
            <w:right w:val="none" w:sz="0" w:space="0" w:color="auto"/>
          </w:divBdr>
        </w:div>
        <w:div w:id="507447972">
          <w:marLeft w:val="480"/>
          <w:marRight w:val="0"/>
          <w:marTop w:val="0"/>
          <w:marBottom w:val="0"/>
          <w:divBdr>
            <w:top w:val="none" w:sz="0" w:space="0" w:color="auto"/>
            <w:left w:val="none" w:sz="0" w:space="0" w:color="auto"/>
            <w:bottom w:val="none" w:sz="0" w:space="0" w:color="auto"/>
            <w:right w:val="none" w:sz="0" w:space="0" w:color="auto"/>
          </w:divBdr>
        </w:div>
        <w:div w:id="1732269910">
          <w:marLeft w:val="480"/>
          <w:marRight w:val="0"/>
          <w:marTop w:val="0"/>
          <w:marBottom w:val="0"/>
          <w:divBdr>
            <w:top w:val="none" w:sz="0" w:space="0" w:color="auto"/>
            <w:left w:val="none" w:sz="0" w:space="0" w:color="auto"/>
            <w:bottom w:val="none" w:sz="0" w:space="0" w:color="auto"/>
            <w:right w:val="none" w:sz="0" w:space="0" w:color="auto"/>
          </w:divBdr>
        </w:div>
        <w:div w:id="1319191392">
          <w:marLeft w:val="480"/>
          <w:marRight w:val="0"/>
          <w:marTop w:val="0"/>
          <w:marBottom w:val="0"/>
          <w:divBdr>
            <w:top w:val="none" w:sz="0" w:space="0" w:color="auto"/>
            <w:left w:val="none" w:sz="0" w:space="0" w:color="auto"/>
            <w:bottom w:val="none" w:sz="0" w:space="0" w:color="auto"/>
            <w:right w:val="none" w:sz="0" w:space="0" w:color="auto"/>
          </w:divBdr>
        </w:div>
        <w:div w:id="1650555640">
          <w:marLeft w:val="480"/>
          <w:marRight w:val="0"/>
          <w:marTop w:val="0"/>
          <w:marBottom w:val="0"/>
          <w:divBdr>
            <w:top w:val="none" w:sz="0" w:space="0" w:color="auto"/>
            <w:left w:val="none" w:sz="0" w:space="0" w:color="auto"/>
            <w:bottom w:val="none" w:sz="0" w:space="0" w:color="auto"/>
            <w:right w:val="none" w:sz="0" w:space="0" w:color="auto"/>
          </w:divBdr>
        </w:div>
        <w:div w:id="752699342">
          <w:marLeft w:val="480"/>
          <w:marRight w:val="0"/>
          <w:marTop w:val="0"/>
          <w:marBottom w:val="0"/>
          <w:divBdr>
            <w:top w:val="none" w:sz="0" w:space="0" w:color="auto"/>
            <w:left w:val="none" w:sz="0" w:space="0" w:color="auto"/>
            <w:bottom w:val="none" w:sz="0" w:space="0" w:color="auto"/>
            <w:right w:val="none" w:sz="0" w:space="0" w:color="auto"/>
          </w:divBdr>
        </w:div>
        <w:div w:id="1437168661">
          <w:marLeft w:val="480"/>
          <w:marRight w:val="0"/>
          <w:marTop w:val="0"/>
          <w:marBottom w:val="0"/>
          <w:divBdr>
            <w:top w:val="none" w:sz="0" w:space="0" w:color="auto"/>
            <w:left w:val="none" w:sz="0" w:space="0" w:color="auto"/>
            <w:bottom w:val="none" w:sz="0" w:space="0" w:color="auto"/>
            <w:right w:val="none" w:sz="0" w:space="0" w:color="auto"/>
          </w:divBdr>
        </w:div>
        <w:div w:id="104153778">
          <w:marLeft w:val="480"/>
          <w:marRight w:val="0"/>
          <w:marTop w:val="0"/>
          <w:marBottom w:val="0"/>
          <w:divBdr>
            <w:top w:val="none" w:sz="0" w:space="0" w:color="auto"/>
            <w:left w:val="none" w:sz="0" w:space="0" w:color="auto"/>
            <w:bottom w:val="none" w:sz="0" w:space="0" w:color="auto"/>
            <w:right w:val="none" w:sz="0" w:space="0" w:color="auto"/>
          </w:divBdr>
        </w:div>
        <w:div w:id="1875923611">
          <w:marLeft w:val="480"/>
          <w:marRight w:val="0"/>
          <w:marTop w:val="0"/>
          <w:marBottom w:val="0"/>
          <w:divBdr>
            <w:top w:val="none" w:sz="0" w:space="0" w:color="auto"/>
            <w:left w:val="none" w:sz="0" w:space="0" w:color="auto"/>
            <w:bottom w:val="none" w:sz="0" w:space="0" w:color="auto"/>
            <w:right w:val="none" w:sz="0" w:space="0" w:color="auto"/>
          </w:divBdr>
        </w:div>
        <w:div w:id="1712536822">
          <w:marLeft w:val="480"/>
          <w:marRight w:val="0"/>
          <w:marTop w:val="0"/>
          <w:marBottom w:val="0"/>
          <w:divBdr>
            <w:top w:val="none" w:sz="0" w:space="0" w:color="auto"/>
            <w:left w:val="none" w:sz="0" w:space="0" w:color="auto"/>
            <w:bottom w:val="none" w:sz="0" w:space="0" w:color="auto"/>
            <w:right w:val="none" w:sz="0" w:space="0" w:color="auto"/>
          </w:divBdr>
        </w:div>
        <w:div w:id="1135291729">
          <w:marLeft w:val="480"/>
          <w:marRight w:val="0"/>
          <w:marTop w:val="0"/>
          <w:marBottom w:val="0"/>
          <w:divBdr>
            <w:top w:val="none" w:sz="0" w:space="0" w:color="auto"/>
            <w:left w:val="none" w:sz="0" w:space="0" w:color="auto"/>
            <w:bottom w:val="none" w:sz="0" w:space="0" w:color="auto"/>
            <w:right w:val="none" w:sz="0" w:space="0" w:color="auto"/>
          </w:divBdr>
        </w:div>
        <w:div w:id="1026172886">
          <w:marLeft w:val="480"/>
          <w:marRight w:val="0"/>
          <w:marTop w:val="0"/>
          <w:marBottom w:val="0"/>
          <w:divBdr>
            <w:top w:val="none" w:sz="0" w:space="0" w:color="auto"/>
            <w:left w:val="none" w:sz="0" w:space="0" w:color="auto"/>
            <w:bottom w:val="none" w:sz="0" w:space="0" w:color="auto"/>
            <w:right w:val="none" w:sz="0" w:space="0" w:color="auto"/>
          </w:divBdr>
        </w:div>
        <w:div w:id="1507751380">
          <w:marLeft w:val="480"/>
          <w:marRight w:val="0"/>
          <w:marTop w:val="0"/>
          <w:marBottom w:val="0"/>
          <w:divBdr>
            <w:top w:val="none" w:sz="0" w:space="0" w:color="auto"/>
            <w:left w:val="none" w:sz="0" w:space="0" w:color="auto"/>
            <w:bottom w:val="none" w:sz="0" w:space="0" w:color="auto"/>
            <w:right w:val="none" w:sz="0" w:space="0" w:color="auto"/>
          </w:divBdr>
        </w:div>
        <w:div w:id="1476754840">
          <w:marLeft w:val="480"/>
          <w:marRight w:val="0"/>
          <w:marTop w:val="0"/>
          <w:marBottom w:val="0"/>
          <w:divBdr>
            <w:top w:val="none" w:sz="0" w:space="0" w:color="auto"/>
            <w:left w:val="none" w:sz="0" w:space="0" w:color="auto"/>
            <w:bottom w:val="none" w:sz="0" w:space="0" w:color="auto"/>
            <w:right w:val="none" w:sz="0" w:space="0" w:color="auto"/>
          </w:divBdr>
        </w:div>
        <w:div w:id="1407721836">
          <w:marLeft w:val="480"/>
          <w:marRight w:val="0"/>
          <w:marTop w:val="0"/>
          <w:marBottom w:val="0"/>
          <w:divBdr>
            <w:top w:val="none" w:sz="0" w:space="0" w:color="auto"/>
            <w:left w:val="none" w:sz="0" w:space="0" w:color="auto"/>
            <w:bottom w:val="none" w:sz="0" w:space="0" w:color="auto"/>
            <w:right w:val="none" w:sz="0" w:space="0" w:color="auto"/>
          </w:divBdr>
        </w:div>
        <w:div w:id="423385676">
          <w:marLeft w:val="480"/>
          <w:marRight w:val="0"/>
          <w:marTop w:val="0"/>
          <w:marBottom w:val="0"/>
          <w:divBdr>
            <w:top w:val="none" w:sz="0" w:space="0" w:color="auto"/>
            <w:left w:val="none" w:sz="0" w:space="0" w:color="auto"/>
            <w:bottom w:val="none" w:sz="0" w:space="0" w:color="auto"/>
            <w:right w:val="none" w:sz="0" w:space="0" w:color="auto"/>
          </w:divBdr>
        </w:div>
        <w:div w:id="1958902592">
          <w:marLeft w:val="480"/>
          <w:marRight w:val="0"/>
          <w:marTop w:val="0"/>
          <w:marBottom w:val="0"/>
          <w:divBdr>
            <w:top w:val="none" w:sz="0" w:space="0" w:color="auto"/>
            <w:left w:val="none" w:sz="0" w:space="0" w:color="auto"/>
            <w:bottom w:val="none" w:sz="0" w:space="0" w:color="auto"/>
            <w:right w:val="none" w:sz="0" w:space="0" w:color="auto"/>
          </w:divBdr>
        </w:div>
        <w:div w:id="1668752125">
          <w:marLeft w:val="480"/>
          <w:marRight w:val="0"/>
          <w:marTop w:val="0"/>
          <w:marBottom w:val="0"/>
          <w:divBdr>
            <w:top w:val="none" w:sz="0" w:space="0" w:color="auto"/>
            <w:left w:val="none" w:sz="0" w:space="0" w:color="auto"/>
            <w:bottom w:val="none" w:sz="0" w:space="0" w:color="auto"/>
            <w:right w:val="none" w:sz="0" w:space="0" w:color="auto"/>
          </w:divBdr>
        </w:div>
        <w:div w:id="508644503">
          <w:marLeft w:val="480"/>
          <w:marRight w:val="0"/>
          <w:marTop w:val="0"/>
          <w:marBottom w:val="0"/>
          <w:divBdr>
            <w:top w:val="none" w:sz="0" w:space="0" w:color="auto"/>
            <w:left w:val="none" w:sz="0" w:space="0" w:color="auto"/>
            <w:bottom w:val="none" w:sz="0" w:space="0" w:color="auto"/>
            <w:right w:val="none" w:sz="0" w:space="0" w:color="auto"/>
          </w:divBdr>
        </w:div>
        <w:div w:id="971210379">
          <w:marLeft w:val="480"/>
          <w:marRight w:val="0"/>
          <w:marTop w:val="0"/>
          <w:marBottom w:val="0"/>
          <w:divBdr>
            <w:top w:val="none" w:sz="0" w:space="0" w:color="auto"/>
            <w:left w:val="none" w:sz="0" w:space="0" w:color="auto"/>
            <w:bottom w:val="none" w:sz="0" w:space="0" w:color="auto"/>
            <w:right w:val="none" w:sz="0" w:space="0" w:color="auto"/>
          </w:divBdr>
        </w:div>
        <w:div w:id="1555307850">
          <w:marLeft w:val="480"/>
          <w:marRight w:val="0"/>
          <w:marTop w:val="0"/>
          <w:marBottom w:val="0"/>
          <w:divBdr>
            <w:top w:val="none" w:sz="0" w:space="0" w:color="auto"/>
            <w:left w:val="none" w:sz="0" w:space="0" w:color="auto"/>
            <w:bottom w:val="none" w:sz="0" w:space="0" w:color="auto"/>
            <w:right w:val="none" w:sz="0" w:space="0" w:color="auto"/>
          </w:divBdr>
        </w:div>
        <w:div w:id="2119596653">
          <w:marLeft w:val="480"/>
          <w:marRight w:val="0"/>
          <w:marTop w:val="0"/>
          <w:marBottom w:val="0"/>
          <w:divBdr>
            <w:top w:val="none" w:sz="0" w:space="0" w:color="auto"/>
            <w:left w:val="none" w:sz="0" w:space="0" w:color="auto"/>
            <w:bottom w:val="none" w:sz="0" w:space="0" w:color="auto"/>
            <w:right w:val="none" w:sz="0" w:space="0" w:color="auto"/>
          </w:divBdr>
        </w:div>
        <w:div w:id="241258400">
          <w:marLeft w:val="480"/>
          <w:marRight w:val="0"/>
          <w:marTop w:val="0"/>
          <w:marBottom w:val="0"/>
          <w:divBdr>
            <w:top w:val="none" w:sz="0" w:space="0" w:color="auto"/>
            <w:left w:val="none" w:sz="0" w:space="0" w:color="auto"/>
            <w:bottom w:val="none" w:sz="0" w:space="0" w:color="auto"/>
            <w:right w:val="none" w:sz="0" w:space="0" w:color="auto"/>
          </w:divBdr>
        </w:div>
        <w:div w:id="1192961173">
          <w:marLeft w:val="480"/>
          <w:marRight w:val="0"/>
          <w:marTop w:val="0"/>
          <w:marBottom w:val="0"/>
          <w:divBdr>
            <w:top w:val="none" w:sz="0" w:space="0" w:color="auto"/>
            <w:left w:val="none" w:sz="0" w:space="0" w:color="auto"/>
            <w:bottom w:val="none" w:sz="0" w:space="0" w:color="auto"/>
            <w:right w:val="none" w:sz="0" w:space="0" w:color="auto"/>
          </w:divBdr>
        </w:div>
        <w:div w:id="2124693259">
          <w:marLeft w:val="480"/>
          <w:marRight w:val="0"/>
          <w:marTop w:val="0"/>
          <w:marBottom w:val="0"/>
          <w:divBdr>
            <w:top w:val="none" w:sz="0" w:space="0" w:color="auto"/>
            <w:left w:val="none" w:sz="0" w:space="0" w:color="auto"/>
            <w:bottom w:val="none" w:sz="0" w:space="0" w:color="auto"/>
            <w:right w:val="none" w:sz="0" w:space="0" w:color="auto"/>
          </w:divBdr>
        </w:div>
        <w:div w:id="1903520609">
          <w:marLeft w:val="480"/>
          <w:marRight w:val="0"/>
          <w:marTop w:val="0"/>
          <w:marBottom w:val="0"/>
          <w:divBdr>
            <w:top w:val="none" w:sz="0" w:space="0" w:color="auto"/>
            <w:left w:val="none" w:sz="0" w:space="0" w:color="auto"/>
            <w:bottom w:val="none" w:sz="0" w:space="0" w:color="auto"/>
            <w:right w:val="none" w:sz="0" w:space="0" w:color="auto"/>
          </w:divBdr>
        </w:div>
        <w:div w:id="1696342664">
          <w:marLeft w:val="480"/>
          <w:marRight w:val="0"/>
          <w:marTop w:val="0"/>
          <w:marBottom w:val="0"/>
          <w:divBdr>
            <w:top w:val="none" w:sz="0" w:space="0" w:color="auto"/>
            <w:left w:val="none" w:sz="0" w:space="0" w:color="auto"/>
            <w:bottom w:val="none" w:sz="0" w:space="0" w:color="auto"/>
            <w:right w:val="none" w:sz="0" w:space="0" w:color="auto"/>
          </w:divBdr>
        </w:div>
        <w:div w:id="1642614599">
          <w:marLeft w:val="480"/>
          <w:marRight w:val="0"/>
          <w:marTop w:val="0"/>
          <w:marBottom w:val="0"/>
          <w:divBdr>
            <w:top w:val="none" w:sz="0" w:space="0" w:color="auto"/>
            <w:left w:val="none" w:sz="0" w:space="0" w:color="auto"/>
            <w:bottom w:val="none" w:sz="0" w:space="0" w:color="auto"/>
            <w:right w:val="none" w:sz="0" w:space="0" w:color="auto"/>
          </w:divBdr>
        </w:div>
        <w:div w:id="523324707">
          <w:marLeft w:val="480"/>
          <w:marRight w:val="0"/>
          <w:marTop w:val="0"/>
          <w:marBottom w:val="0"/>
          <w:divBdr>
            <w:top w:val="none" w:sz="0" w:space="0" w:color="auto"/>
            <w:left w:val="none" w:sz="0" w:space="0" w:color="auto"/>
            <w:bottom w:val="none" w:sz="0" w:space="0" w:color="auto"/>
            <w:right w:val="none" w:sz="0" w:space="0" w:color="auto"/>
          </w:divBdr>
        </w:div>
        <w:div w:id="2006546983">
          <w:marLeft w:val="480"/>
          <w:marRight w:val="0"/>
          <w:marTop w:val="0"/>
          <w:marBottom w:val="0"/>
          <w:divBdr>
            <w:top w:val="none" w:sz="0" w:space="0" w:color="auto"/>
            <w:left w:val="none" w:sz="0" w:space="0" w:color="auto"/>
            <w:bottom w:val="none" w:sz="0" w:space="0" w:color="auto"/>
            <w:right w:val="none" w:sz="0" w:space="0" w:color="auto"/>
          </w:divBdr>
        </w:div>
        <w:div w:id="1369799916">
          <w:marLeft w:val="480"/>
          <w:marRight w:val="0"/>
          <w:marTop w:val="0"/>
          <w:marBottom w:val="0"/>
          <w:divBdr>
            <w:top w:val="none" w:sz="0" w:space="0" w:color="auto"/>
            <w:left w:val="none" w:sz="0" w:space="0" w:color="auto"/>
            <w:bottom w:val="none" w:sz="0" w:space="0" w:color="auto"/>
            <w:right w:val="none" w:sz="0" w:space="0" w:color="auto"/>
          </w:divBdr>
        </w:div>
        <w:div w:id="133837835">
          <w:marLeft w:val="480"/>
          <w:marRight w:val="0"/>
          <w:marTop w:val="0"/>
          <w:marBottom w:val="0"/>
          <w:divBdr>
            <w:top w:val="none" w:sz="0" w:space="0" w:color="auto"/>
            <w:left w:val="none" w:sz="0" w:space="0" w:color="auto"/>
            <w:bottom w:val="none" w:sz="0" w:space="0" w:color="auto"/>
            <w:right w:val="none" w:sz="0" w:space="0" w:color="auto"/>
          </w:divBdr>
        </w:div>
        <w:div w:id="850492386">
          <w:marLeft w:val="480"/>
          <w:marRight w:val="0"/>
          <w:marTop w:val="0"/>
          <w:marBottom w:val="0"/>
          <w:divBdr>
            <w:top w:val="none" w:sz="0" w:space="0" w:color="auto"/>
            <w:left w:val="none" w:sz="0" w:space="0" w:color="auto"/>
            <w:bottom w:val="none" w:sz="0" w:space="0" w:color="auto"/>
            <w:right w:val="none" w:sz="0" w:space="0" w:color="auto"/>
          </w:divBdr>
        </w:div>
        <w:div w:id="393239600">
          <w:marLeft w:val="480"/>
          <w:marRight w:val="0"/>
          <w:marTop w:val="0"/>
          <w:marBottom w:val="0"/>
          <w:divBdr>
            <w:top w:val="none" w:sz="0" w:space="0" w:color="auto"/>
            <w:left w:val="none" w:sz="0" w:space="0" w:color="auto"/>
            <w:bottom w:val="none" w:sz="0" w:space="0" w:color="auto"/>
            <w:right w:val="none" w:sz="0" w:space="0" w:color="auto"/>
          </w:divBdr>
        </w:div>
        <w:div w:id="992491742">
          <w:marLeft w:val="480"/>
          <w:marRight w:val="0"/>
          <w:marTop w:val="0"/>
          <w:marBottom w:val="0"/>
          <w:divBdr>
            <w:top w:val="none" w:sz="0" w:space="0" w:color="auto"/>
            <w:left w:val="none" w:sz="0" w:space="0" w:color="auto"/>
            <w:bottom w:val="none" w:sz="0" w:space="0" w:color="auto"/>
            <w:right w:val="none" w:sz="0" w:space="0" w:color="auto"/>
          </w:divBdr>
        </w:div>
        <w:div w:id="908661704">
          <w:marLeft w:val="480"/>
          <w:marRight w:val="0"/>
          <w:marTop w:val="0"/>
          <w:marBottom w:val="0"/>
          <w:divBdr>
            <w:top w:val="none" w:sz="0" w:space="0" w:color="auto"/>
            <w:left w:val="none" w:sz="0" w:space="0" w:color="auto"/>
            <w:bottom w:val="none" w:sz="0" w:space="0" w:color="auto"/>
            <w:right w:val="none" w:sz="0" w:space="0" w:color="auto"/>
          </w:divBdr>
        </w:div>
        <w:div w:id="914819106">
          <w:marLeft w:val="480"/>
          <w:marRight w:val="0"/>
          <w:marTop w:val="0"/>
          <w:marBottom w:val="0"/>
          <w:divBdr>
            <w:top w:val="none" w:sz="0" w:space="0" w:color="auto"/>
            <w:left w:val="none" w:sz="0" w:space="0" w:color="auto"/>
            <w:bottom w:val="none" w:sz="0" w:space="0" w:color="auto"/>
            <w:right w:val="none" w:sz="0" w:space="0" w:color="auto"/>
          </w:divBdr>
        </w:div>
        <w:div w:id="1204445962">
          <w:marLeft w:val="480"/>
          <w:marRight w:val="0"/>
          <w:marTop w:val="0"/>
          <w:marBottom w:val="0"/>
          <w:divBdr>
            <w:top w:val="none" w:sz="0" w:space="0" w:color="auto"/>
            <w:left w:val="none" w:sz="0" w:space="0" w:color="auto"/>
            <w:bottom w:val="none" w:sz="0" w:space="0" w:color="auto"/>
            <w:right w:val="none" w:sz="0" w:space="0" w:color="auto"/>
          </w:divBdr>
        </w:div>
        <w:div w:id="1259559914">
          <w:marLeft w:val="480"/>
          <w:marRight w:val="0"/>
          <w:marTop w:val="0"/>
          <w:marBottom w:val="0"/>
          <w:divBdr>
            <w:top w:val="none" w:sz="0" w:space="0" w:color="auto"/>
            <w:left w:val="none" w:sz="0" w:space="0" w:color="auto"/>
            <w:bottom w:val="none" w:sz="0" w:space="0" w:color="auto"/>
            <w:right w:val="none" w:sz="0" w:space="0" w:color="auto"/>
          </w:divBdr>
        </w:div>
        <w:div w:id="2044938731">
          <w:marLeft w:val="480"/>
          <w:marRight w:val="0"/>
          <w:marTop w:val="0"/>
          <w:marBottom w:val="0"/>
          <w:divBdr>
            <w:top w:val="none" w:sz="0" w:space="0" w:color="auto"/>
            <w:left w:val="none" w:sz="0" w:space="0" w:color="auto"/>
            <w:bottom w:val="none" w:sz="0" w:space="0" w:color="auto"/>
            <w:right w:val="none" w:sz="0" w:space="0" w:color="auto"/>
          </w:divBdr>
        </w:div>
        <w:div w:id="79956018">
          <w:marLeft w:val="480"/>
          <w:marRight w:val="0"/>
          <w:marTop w:val="0"/>
          <w:marBottom w:val="0"/>
          <w:divBdr>
            <w:top w:val="none" w:sz="0" w:space="0" w:color="auto"/>
            <w:left w:val="none" w:sz="0" w:space="0" w:color="auto"/>
            <w:bottom w:val="none" w:sz="0" w:space="0" w:color="auto"/>
            <w:right w:val="none" w:sz="0" w:space="0" w:color="auto"/>
          </w:divBdr>
        </w:div>
        <w:div w:id="1180238893">
          <w:marLeft w:val="480"/>
          <w:marRight w:val="0"/>
          <w:marTop w:val="0"/>
          <w:marBottom w:val="0"/>
          <w:divBdr>
            <w:top w:val="none" w:sz="0" w:space="0" w:color="auto"/>
            <w:left w:val="none" w:sz="0" w:space="0" w:color="auto"/>
            <w:bottom w:val="none" w:sz="0" w:space="0" w:color="auto"/>
            <w:right w:val="none" w:sz="0" w:space="0" w:color="auto"/>
          </w:divBdr>
        </w:div>
        <w:div w:id="1095977312">
          <w:marLeft w:val="480"/>
          <w:marRight w:val="0"/>
          <w:marTop w:val="0"/>
          <w:marBottom w:val="0"/>
          <w:divBdr>
            <w:top w:val="none" w:sz="0" w:space="0" w:color="auto"/>
            <w:left w:val="none" w:sz="0" w:space="0" w:color="auto"/>
            <w:bottom w:val="none" w:sz="0" w:space="0" w:color="auto"/>
            <w:right w:val="none" w:sz="0" w:space="0" w:color="auto"/>
          </w:divBdr>
        </w:div>
        <w:div w:id="1266040693">
          <w:marLeft w:val="480"/>
          <w:marRight w:val="0"/>
          <w:marTop w:val="0"/>
          <w:marBottom w:val="0"/>
          <w:divBdr>
            <w:top w:val="none" w:sz="0" w:space="0" w:color="auto"/>
            <w:left w:val="none" w:sz="0" w:space="0" w:color="auto"/>
            <w:bottom w:val="none" w:sz="0" w:space="0" w:color="auto"/>
            <w:right w:val="none" w:sz="0" w:space="0" w:color="auto"/>
          </w:divBdr>
        </w:div>
        <w:div w:id="752163761">
          <w:marLeft w:val="480"/>
          <w:marRight w:val="0"/>
          <w:marTop w:val="0"/>
          <w:marBottom w:val="0"/>
          <w:divBdr>
            <w:top w:val="none" w:sz="0" w:space="0" w:color="auto"/>
            <w:left w:val="none" w:sz="0" w:space="0" w:color="auto"/>
            <w:bottom w:val="none" w:sz="0" w:space="0" w:color="auto"/>
            <w:right w:val="none" w:sz="0" w:space="0" w:color="auto"/>
          </w:divBdr>
        </w:div>
        <w:div w:id="819348387">
          <w:marLeft w:val="480"/>
          <w:marRight w:val="0"/>
          <w:marTop w:val="0"/>
          <w:marBottom w:val="0"/>
          <w:divBdr>
            <w:top w:val="none" w:sz="0" w:space="0" w:color="auto"/>
            <w:left w:val="none" w:sz="0" w:space="0" w:color="auto"/>
            <w:bottom w:val="none" w:sz="0" w:space="0" w:color="auto"/>
            <w:right w:val="none" w:sz="0" w:space="0" w:color="auto"/>
          </w:divBdr>
        </w:div>
        <w:div w:id="130755886">
          <w:marLeft w:val="480"/>
          <w:marRight w:val="0"/>
          <w:marTop w:val="0"/>
          <w:marBottom w:val="0"/>
          <w:divBdr>
            <w:top w:val="none" w:sz="0" w:space="0" w:color="auto"/>
            <w:left w:val="none" w:sz="0" w:space="0" w:color="auto"/>
            <w:bottom w:val="none" w:sz="0" w:space="0" w:color="auto"/>
            <w:right w:val="none" w:sz="0" w:space="0" w:color="auto"/>
          </w:divBdr>
        </w:div>
        <w:div w:id="1163353514">
          <w:marLeft w:val="480"/>
          <w:marRight w:val="0"/>
          <w:marTop w:val="0"/>
          <w:marBottom w:val="0"/>
          <w:divBdr>
            <w:top w:val="none" w:sz="0" w:space="0" w:color="auto"/>
            <w:left w:val="none" w:sz="0" w:space="0" w:color="auto"/>
            <w:bottom w:val="none" w:sz="0" w:space="0" w:color="auto"/>
            <w:right w:val="none" w:sz="0" w:space="0" w:color="auto"/>
          </w:divBdr>
        </w:div>
        <w:div w:id="224801302">
          <w:marLeft w:val="480"/>
          <w:marRight w:val="0"/>
          <w:marTop w:val="0"/>
          <w:marBottom w:val="0"/>
          <w:divBdr>
            <w:top w:val="none" w:sz="0" w:space="0" w:color="auto"/>
            <w:left w:val="none" w:sz="0" w:space="0" w:color="auto"/>
            <w:bottom w:val="none" w:sz="0" w:space="0" w:color="auto"/>
            <w:right w:val="none" w:sz="0" w:space="0" w:color="auto"/>
          </w:divBdr>
        </w:div>
        <w:div w:id="250897026">
          <w:marLeft w:val="480"/>
          <w:marRight w:val="0"/>
          <w:marTop w:val="0"/>
          <w:marBottom w:val="0"/>
          <w:divBdr>
            <w:top w:val="none" w:sz="0" w:space="0" w:color="auto"/>
            <w:left w:val="none" w:sz="0" w:space="0" w:color="auto"/>
            <w:bottom w:val="none" w:sz="0" w:space="0" w:color="auto"/>
            <w:right w:val="none" w:sz="0" w:space="0" w:color="auto"/>
          </w:divBdr>
        </w:div>
        <w:div w:id="465780397">
          <w:marLeft w:val="480"/>
          <w:marRight w:val="0"/>
          <w:marTop w:val="0"/>
          <w:marBottom w:val="0"/>
          <w:divBdr>
            <w:top w:val="none" w:sz="0" w:space="0" w:color="auto"/>
            <w:left w:val="none" w:sz="0" w:space="0" w:color="auto"/>
            <w:bottom w:val="none" w:sz="0" w:space="0" w:color="auto"/>
            <w:right w:val="none" w:sz="0" w:space="0" w:color="auto"/>
          </w:divBdr>
        </w:div>
        <w:div w:id="1074402176">
          <w:marLeft w:val="480"/>
          <w:marRight w:val="0"/>
          <w:marTop w:val="0"/>
          <w:marBottom w:val="0"/>
          <w:divBdr>
            <w:top w:val="none" w:sz="0" w:space="0" w:color="auto"/>
            <w:left w:val="none" w:sz="0" w:space="0" w:color="auto"/>
            <w:bottom w:val="none" w:sz="0" w:space="0" w:color="auto"/>
            <w:right w:val="none" w:sz="0" w:space="0" w:color="auto"/>
          </w:divBdr>
        </w:div>
        <w:div w:id="934366886">
          <w:marLeft w:val="480"/>
          <w:marRight w:val="0"/>
          <w:marTop w:val="0"/>
          <w:marBottom w:val="0"/>
          <w:divBdr>
            <w:top w:val="none" w:sz="0" w:space="0" w:color="auto"/>
            <w:left w:val="none" w:sz="0" w:space="0" w:color="auto"/>
            <w:bottom w:val="none" w:sz="0" w:space="0" w:color="auto"/>
            <w:right w:val="none" w:sz="0" w:space="0" w:color="auto"/>
          </w:divBdr>
        </w:div>
        <w:div w:id="37627932">
          <w:marLeft w:val="480"/>
          <w:marRight w:val="0"/>
          <w:marTop w:val="0"/>
          <w:marBottom w:val="0"/>
          <w:divBdr>
            <w:top w:val="none" w:sz="0" w:space="0" w:color="auto"/>
            <w:left w:val="none" w:sz="0" w:space="0" w:color="auto"/>
            <w:bottom w:val="none" w:sz="0" w:space="0" w:color="auto"/>
            <w:right w:val="none" w:sz="0" w:space="0" w:color="auto"/>
          </w:divBdr>
        </w:div>
        <w:div w:id="547378584">
          <w:marLeft w:val="480"/>
          <w:marRight w:val="0"/>
          <w:marTop w:val="0"/>
          <w:marBottom w:val="0"/>
          <w:divBdr>
            <w:top w:val="none" w:sz="0" w:space="0" w:color="auto"/>
            <w:left w:val="none" w:sz="0" w:space="0" w:color="auto"/>
            <w:bottom w:val="none" w:sz="0" w:space="0" w:color="auto"/>
            <w:right w:val="none" w:sz="0" w:space="0" w:color="auto"/>
          </w:divBdr>
        </w:div>
        <w:div w:id="542211156">
          <w:marLeft w:val="480"/>
          <w:marRight w:val="0"/>
          <w:marTop w:val="0"/>
          <w:marBottom w:val="0"/>
          <w:divBdr>
            <w:top w:val="none" w:sz="0" w:space="0" w:color="auto"/>
            <w:left w:val="none" w:sz="0" w:space="0" w:color="auto"/>
            <w:bottom w:val="none" w:sz="0" w:space="0" w:color="auto"/>
            <w:right w:val="none" w:sz="0" w:space="0" w:color="auto"/>
          </w:divBdr>
        </w:div>
        <w:div w:id="791022560">
          <w:marLeft w:val="480"/>
          <w:marRight w:val="0"/>
          <w:marTop w:val="0"/>
          <w:marBottom w:val="0"/>
          <w:divBdr>
            <w:top w:val="none" w:sz="0" w:space="0" w:color="auto"/>
            <w:left w:val="none" w:sz="0" w:space="0" w:color="auto"/>
            <w:bottom w:val="none" w:sz="0" w:space="0" w:color="auto"/>
            <w:right w:val="none" w:sz="0" w:space="0" w:color="auto"/>
          </w:divBdr>
        </w:div>
        <w:div w:id="494683563">
          <w:marLeft w:val="480"/>
          <w:marRight w:val="0"/>
          <w:marTop w:val="0"/>
          <w:marBottom w:val="0"/>
          <w:divBdr>
            <w:top w:val="none" w:sz="0" w:space="0" w:color="auto"/>
            <w:left w:val="none" w:sz="0" w:space="0" w:color="auto"/>
            <w:bottom w:val="none" w:sz="0" w:space="0" w:color="auto"/>
            <w:right w:val="none" w:sz="0" w:space="0" w:color="auto"/>
          </w:divBdr>
        </w:div>
        <w:div w:id="798189090">
          <w:marLeft w:val="480"/>
          <w:marRight w:val="0"/>
          <w:marTop w:val="0"/>
          <w:marBottom w:val="0"/>
          <w:divBdr>
            <w:top w:val="none" w:sz="0" w:space="0" w:color="auto"/>
            <w:left w:val="none" w:sz="0" w:space="0" w:color="auto"/>
            <w:bottom w:val="none" w:sz="0" w:space="0" w:color="auto"/>
            <w:right w:val="none" w:sz="0" w:space="0" w:color="auto"/>
          </w:divBdr>
        </w:div>
        <w:div w:id="1963461910">
          <w:marLeft w:val="480"/>
          <w:marRight w:val="0"/>
          <w:marTop w:val="0"/>
          <w:marBottom w:val="0"/>
          <w:divBdr>
            <w:top w:val="none" w:sz="0" w:space="0" w:color="auto"/>
            <w:left w:val="none" w:sz="0" w:space="0" w:color="auto"/>
            <w:bottom w:val="none" w:sz="0" w:space="0" w:color="auto"/>
            <w:right w:val="none" w:sz="0" w:space="0" w:color="auto"/>
          </w:divBdr>
        </w:div>
        <w:div w:id="1175414580">
          <w:marLeft w:val="480"/>
          <w:marRight w:val="0"/>
          <w:marTop w:val="0"/>
          <w:marBottom w:val="0"/>
          <w:divBdr>
            <w:top w:val="none" w:sz="0" w:space="0" w:color="auto"/>
            <w:left w:val="none" w:sz="0" w:space="0" w:color="auto"/>
            <w:bottom w:val="none" w:sz="0" w:space="0" w:color="auto"/>
            <w:right w:val="none" w:sz="0" w:space="0" w:color="auto"/>
          </w:divBdr>
        </w:div>
        <w:div w:id="1590891127">
          <w:marLeft w:val="480"/>
          <w:marRight w:val="0"/>
          <w:marTop w:val="0"/>
          <w:marBottom w:val="0"/>
          <w:divBdr>
            <w:top w:val="none" w:sz="0" w:space="0" w:color="auto"/>
            <w:left w:val="none" w:sz="0" w:space="0" w:color="auto"/>
            <w:bottom w:val="none" w:sz="0" w:space="0" w:color="auto"/>
            <w:right w:val="none" w:sz="0" w:space="0" w:color="auto"/>
          </w:divBdr>
        </w:div>
        <w:div w:id="390275335">
          <w:marLeft w:val="480"/>
          <w:marRight w:val="0"/>
          <w:marTop w:val="0"/>
          <w:marBottom w:val="0"/>
          <w:divBdr>
            <w:top w:val="none" w:sz="0" w:space="0" w:color="auto"/>
            <w:left w:val="none" w:sz="0" w:space="0" w:color="auto"/>
            <w:bottom w:val="none" w:sz="0" w:space="0" w:color="auto"/>
            <w:right w:val="none" w:sz="0" w:space="0" w:color="auto"/>
          </w:divBdr>
        </w:div>
        <w:div w:id="30424472">
          <w:marLeft w:val="480"/>
          <w:marRight w:val="0"/>
          <w:marTop w:val="0"/>
          <w:marBottom w:val="0"/>
          <w:divBdr>
            <w:top w:val="none" w:sz="0" w:space="0" w:color="auto"/>
            <w:left w:val="none" w:sz="0" w:space="0" w:color="auto"/>
            <w:bottom w:val="none" w:sz="0" w:space="0" w:color="auto"/>
            <w:right w:val="none" w:sz="0" w:space="0" w:color="auto"/>
          </w:divBdr>
        </w:div>
        <w:div w:id="694766308">
          <w:marLeft w:val="480"/>
          <w:marRight w:val="0"/>
          <w:marTop w:val="0"/>
          <w:marBottom w:val="0"/>
          <w:divBdr>
            <w:top w:val="none" w:sz="0" w:space="0" w:color="auto"/>
            <w:left w:val="none" w:sz="0" w:space="0" w:color="auto"/>
            <w:bottom w:val="none" w:sz="0" w:space="0" w:color="auto"/>
            <w:right w:val="none" w:sz="0" w:space="0" w:color="auto"/>
          </w:divBdr>
        </w:div>
        <w:div w:id="686835961">
          <w:marLeft w:val="480"/>
          <w:marRight w:val="0"/>
          <w:marTop w:val="0"/>
          <w:marBottom w:val="0"/>
          <w:divBdr>
            <w:top w:val="none" w:sz="0" w:space="0" w:color="auto"/>
            <w:left w:val="none" w:sz="0" w:space="0" w:color="auto"/>
            <w:bottom w:val="none" w:sz="0" w:space="0" w:color="auto"/>
            <w:right w:val="none" w:sz="0" w:space="0" w:color="auto"/>
          </w:divBdr>
        </w:div>
        <w:div w:id="417941836">
          <w:marLeft w:val="480"/>
          <w:marRight w:val="0"/>
          <w:marTop w:val="0"/>
          <w:marBottom w:val="0"/>
          <w:divBdr>
            <w:top w:val="none" w:sz="0" w:space="0" w:color="auto"/>
            <w:left w:val="none" w:sz="0" w:space="0" w:color="auto"/>
            <w:bottom w:val="none" w:sz="0" w:space="0" w:color="auto"/>
            <w:right w:val="none" w:sz="0" w:space="0" w:color="auto"/>
          </w:divBdr>
        </w:div>
        <w:div w:id="1035233874">
          <w:marLeft w:val="480"/>
          <w:marRight w:val="0"/>
          <w:marTop w:val="0"/>
          <w:marBottom w:val="0"/>
          <w:divBdr>
            <w:top w:val="none" w:sz="0" w:space="0" w:color="auto"/>
            <w:left w:val="none" w:sz="0" w:space="0" w:color="auto"/>
            <w:bottom w:val="none" w:sz="0" w:space="0" w:color="auto"/>
            <w:right w:val="none" w:sz="0" w:space="0" w:color="auto"/>
          </w:divBdr>
        </w:div>
        <w:div w:id="141124850">
          <w:marLeft w:val="480"/>
          <w:marRight w:val="0"/>
          <w:marTop w:val="0"/>
          <w:marBottom w:val="0"/>
          <w:divBdr>
            <w:top w:val="none" w:sz="0" w:space="0" w:color="auto"/>
            <w:left w:val="none" w:sz="0" w:space="0" w:color="auto"/>
            <w:bottom w:val="none" w:sz="0" w:space="0" w:color="auto"/>
            <w:right w:val="none" w:sz="0" w:space="0" w:color="auto"/>
          </w:divBdr>
        </w:div>
        <w:div w:id="1080908375">
          <w:marLeft w:val="480"/>
          <w:marRight w:val="0"/>
          <w:marTop w:val="0"/>
          <w:marBottom w:val="0"/>
          <w:divBdr>
            <w:top w:val="none" w:sz="0" w:space="0" w:color="auto"/>
            <w:left w:val="none" w:sz="0" w:space="0" w:color="auto"/>
            <w:bottom w:val="none" w:sz="0" w:space="0" w:color="auto"/>
            <w:right w:val="none" w:sz="0" w:space="0" w:color="auto"/>
          </w:divBdr>
        </w:div>
        <w:div w:id="937325942">
          <w:marLeft w:val="480"/>
          <w:marRight w:val="0"/>
          <w:marTop w:val="0"/>
          <w:marBottom w:val="0"/>
          <w:divBdr>
            <w:top w:val="none" w:sz="0" w:space="0" w:color="auto"/>
            <w:left w:val="none" w:sz="0" w:space="0" w:color="auto"/>
            <w:bottom w:val="none" w:sz="0" w:space="0" w:color="auto"/>
            <w:right w:val="none" w:sz="0" w:space="0" w:color="auto"/>
          </w:divBdr>
        </w:div>
        <w:div w:id="1327825811">
          <w:marLeft w:val="480"/>
          <w:marRight w:val="0"/>
          <w:marTop w:val="0"/>
          <w:marBottom w:val="0"/>
          <w:divBdr>
            <w:top w:val="none" w:sz="0" w:space="0" w:color="auto"/>
            <w:left w:val="none" w:sz="0" w:space="0" w:color="auto"/>
            <w:bottom w:val="none" w:sz="0" w:space="0" w:color="auto"/>
            <w:right w:val="none" w:sz="0" w:space="0" w:color="auto"/>
          </w:divBdr>
        </w:div>
        <w:div w:id="1526207535">
          <w:marLeft w:val="480"/>
          <w:marRight w:val="0"/>
          <w:marTop w:val="0"/>
          <w:marBottom w:val="0"/>
          <w:divBdr>
            <w:top w:val="none" w:sz="0" w:space="0" w:color="auto"/>
            <w:left w:val="none" w:sz="0" w:space="0" w:color="auto"/>
            <w:bottom w:val="none" w:sz="0" w:space="0" w:color="auto"/>
            <w:right w:val="none" w:sz="0" w:space="0" w:color="auto"/>
          </w:divBdr>
        </w:div>
        <w:div w:id="456752699">
          <w:marLeft w:val="480"/>
          <w:marRight w:val="0"/>
          <w:marTop w:val="0"/>
          <w:marBottom w:val="0"/>
          <w:divBdr>
            <w:top w:val="none" w:sz="0" w:space="0" w:color="auto"/>
            <w:left w:val="none" w:sz="0" w:space="0" w:color="auto"/>
            <w:bottom w:val="none" w:sz="0" w:space="0" w:color="auto"/>
            <w:right w:val="none" w:sz="0" w:space="0" w:color="auto"/>
          </w:divBdr>
        </w:div>
        <w:div w:id="751242643">
          <w:marLeft w:val="480"/>
          <w:marRight w:val="0"/>
          <w:marTop w:val="0"/>
          <w:marBottom w:val="0"/>
          <w:divBdr>
            <w:top w:val="none" w:sz="0" w:space="0" w:color="auto"/>
            <w:left w:val="none" w:sz="0" w:space="0" w:color="auto"/>
            <w:bottom w:val="none" w:sz="0" w:space="0" w:color="auto"/>
            <w:right w:val="none" w:sz="0" w:space="0" w:color="auto"/>
          </w:divBdr>
        </w:div>
        <w:div w:id="336350860">
          <w:marLeft w:val="480"/>
          <w:marRight w:val="0"/>
          <w:marTop w:val="0"/>
          <w:marBottom w:val="0"/>
          <w:divBdr>
            <w:top w:val="none" w:sz="0" w:space="0" w:color="auto"/>
            <w:left w:val="none" w:sz="0" w:space="0" w:color="auto"/>
            <w:bottom w:val="none" w:sz="0" w:space="0" w:color="auto"/>
            <w:right w:val="none" w:sz="0" w:space="0" w:color="auto"/>
          </w:divBdr>
        </w:div>
        <w:div w:id="863707683">
          <w:marLeft w:val="480"/>
          <w:marRight w:val="0"/>
          <w:marTop w:val="0"/>
          <w:marBottom w:val="0"/>
          <w:divBdr>
            <w:top w:val="none" w:sz="0" w:space="0" w:color="auto"/>
            <w:left w:val="none" w:sz="0" w:space="0" w:color="auto"/>
            <w:bottom w:val="none" w:sz="0" w:space="0" w:color="auto"/>
            <w:right w:val="none" w:sz="0" w:space="0" w:color="auto"/>
          </w:divBdr>
        </w:div>
        <w:div w:id="880897680">
          <w:marLeft w:val="480"/>
          <w:marRight w:val="0"/>
          <w:marTop w:val="0"/>
          <w:marBottom w:val="0"/>
          <w:divBdr>
            <w:top w:val="none" w:sz="0" w:space="0" w:color="auto"/>
            <w:left w:val="none" w:sz="0" w:space="0" w:color="auto"/>
            <w:bottom w:val="none" w:sz="0" w:space="0" w:color="auto"/>
            <w:right w:val="none" w:sz="0" w:space="0" w:color="auto"/>
          </w:divBdr>
        </w:div>
        <w:div w:id="304552194">
          <w:marLeft w:val="480"/>
          <w:marRight w:val="0"/>
          <w:marTop w:val="0"/>
          <w:marBottom w:val="0"/>
          <w:divBdr>
            <w:top w:val="none" w:sz="0" w:space="0" w:color="auto"/>
            <w:left w:val="none" w:sz="0" w:space="0" w:color="auto"/>
            <w:bottom w:val="none" w:sz="0" w:space="0" w:color="auto"/>
            <w:right w:val="none" w:sz="0" w:space="0" w:color="auto"/>
          </w:divBdr>
        </w:div>
        <w:div w:id="510878314">
          <w:marLeft w:val="480"/>
          <w:marRight w:val="0"/>
          <w:marTop w:val="0"/>
          <w:marBottom w:val="0"/>
          <w:divBdr>
            <w:top w:val="none" w:sz="0" w:space="0" w:color="auto"/>
            <w:left w:val="none" w:sz="0" w:space="0" w:color="auto"/>
            <w:bottom w:val="none" w:sz="0" w:space="0" w:color="auto"/>
            <w:right w:val="none" w:sz="0" w:space="0" w:color="auto"/>
          </w:divBdr>
        </w:div>
        <w:div w:id="1549947705">
          <w:marLeft w:val="480"/>
          <w:marRight w:val="0"/>
          <w:marTop w:val="0"/>
          <w:marBottom w:val="0"/>
          <w:divBdr>
            <w:top w:val="none" w:sz="0" w:space="0" w:color="auto"/>
            <w:left w:val="none" w:sz="0" w:space="0" w:color="auto"/>
            <w:bottom w:val="none" w:sz="0" w:space="0" w:color="auto"/>
            <w:right w:val="none" w:sz="0" w:space="0" w:color="auto"/>
          </w:divBdr>
        </w:div>
        <w:div w:id="836261744">
          <w:marLeft w:val="480"/>
          <w:marRight w:val="0"/>
          <w:marTop w:val="0"/>
          <w:marBottom w:val="0"/>
          <w:divBdr>
            <w:top w:val="none" w:sz="0" w:space="0" w:color="auto"/>
            <w:left w:val="none" w:sz="0" w:space="0" w:color="auto"/>
            <w:bottom w:val="none" w:sz="0" w:space="0" w:color="auto"/>
            <w:right w:val="none" w:sz="0" w:space="0" w:color="auto"/>
          </w:divBdr>
        </w:div>
        <w:div w:id="1973828388">
          <w:marLeft w:val="480"/>
          <w:marRight w:val="0"/>
          <w:marTop w:val="0"/>
          <w:marBottom w:val="0"/>
          <w:divBdr>
            <w:top w:val="none" w:sz="0" w:space="0" w:color="auto"/>
            <w:left w:val="none" w:sz="0" w:space="0" w:color="auto"/>
            <w:bottom w:val="none" w:sz="0" w:space="0" w:color="auto"/>
            <w:right w:val="none" w:sz="0" w:space="0" w:color="auto"/>
          </w:divBdr>
        </w:div>
        <w:div w:id="1720977836">
          <w:marLeft w:val="480"/>
          <w:marRight w:val="0"/>
          <w:marTop w:val="0"/>
          <w:marBottom w:val="0"/>
          <w:divBdr>
            <w:top w:val="none" w:sz="0" w:space="0" w:color="auto"/>
            <w:left w:val="none" w:sz="0" w:space="0" w:color="auto"/>
            <w:bottom w:val="none" w:sz="0" w:space="0" w:color="auto"/>
            <w:right w:val="none" w:sz="0" w:space="0" w:color="auto"/>
          </w:divBdr>
        </w:div>
        <w:div w:id="1610239096">
          <w:marLeft w:val="480"/>
          <w:marRight w:val="0"/>
          <w:marTop w:val="0"/>
          <w:marBottom w:val="0"/>
          <w:divBdr>
            <w:top w:val="none" w:sz="0" w:space="0" w:color="auto"/>
            <w:left w:val="none" w:sz="0" w:space="0" w:color="auto"/>
            <w:bottom w:val="none" w:sz="0" w:space="0" w:color="auto"/>
            <w:right w:val="none" w:sz="0" w:space="0" w:color="auto"/>
          </w:divBdr>
        </w:div>
        <w:div w:id="2026517455">
          <w:marLeft w:val="480"/>
          <w:marRight w:val="0"/>
          <w:marTop w:val="0"/>
          <w:marBottom w:val="0"/>
          <w:divBdr>
            <w:top w:val="none" w:sz="0" w:space="0" w:color="auto"/>
            <w:left w:val="none" w:sz="0" w:space="0" w:color="auto"/>
            <w:bottom w:val="none" w:sz="0" w:space="0" w:color="auto"/>
            <w:right w:val="none" w:sz="0" w:space="0" w:color="auto"/>
          </w:divBdr>
        </w:div>
        <w:div w:id="591400436">
          <w:marLeft w:val="480"/>
          <w:marRight w:val="0"/>
          <w:marTop w:val="0"/>
          <w:marBottom w:val="0"/>
          <w:divBdr>
            <w:top w:val="none" w:sz="0" w:space="0" w:color="auto"/>
            <w:left w:val="none" w:sz="0" w:space="0" w:color="auto"/>
            <w:bottom w:val="none" w:sz="0" w:space="0" w:color="auto"/>
            <w:right w:val="none" w:sz="0" w:space="0" w:color="auto"/>
          </w:divBdr>
        </w:div>
        <w:div w:id="234972366">
          <w:marLeft w:val="480"/>
          <w:marRight w:val="0"/>
          <w:marTop w:val="0"/>
          <w:marBottom w:val="0"/>
          <w:divBdr>
            <w:top w:val="none" w:sz="0" w:space="0" w:color="auto"/>
            <w:left w:val="none" w:sz="0" w:space="0" w:color="auto"/>
            <w:bottom w:val="none" w:sz="0" w:space="0" w:color="auto"/>
            <w:right w:val="none" w:sz="0" w:space="0" w:color="auto"/>
          </w:divBdr>
        </w:div>
        <w:div w:id="873687729">
          <w:marLeft w:val="480"/>
          <w:marRight w:val="0"/>
          <w:marTop w:val="0"/>
          <w:marBottom w:val="0"/>
          <w:divBdr>
            <w:top w:val="none" w:sz="0" w:space="0" w:color="auto"/>
            <w:left w:val="none" w:sz="0" w:space="0" w:color="auto"/>
            <w:bottom w:val="none" w:sz="0" w:space="0" w:color="auto"/>
            <w:right w:val="none" w:sz="0" w:space="0" w:color="auto"/>
          </w:divBdr>
        </w:div>
        <w:div w:id="1517427591">
          <w:marLeft w:val="480"/>
          <w:marRight w:val="0"/>
          <w:marTop w:val="0"/>
          <w:marBottom w:val="0"/>
          <w:divBdr>
            <w:top w:val="none" w:sz="0" w:space="0" w:color="auto"/>
            <w:left w:val="none" w:sz="0" w:space="0" w:color="auto"/>
            <w:bottom w:val="none" w:sz="0" w:space="0" w:color="auto"/>
            <w:right w:val="none" w:sz="0" w:space="0" w:color="auto"/>
          </w:divBdr>
        </w:div>
      </w:divsChild>
    </w:div>
    <w:div w:id="1814980614">
      <w:bodyDiv w:val="1"/>
      <w:marLeft w:val="0"/>
      <w:marRight w:val="0"/>
      <w:marTop w:val="0"/>
      <w:marBottom w:val="0"/>
      <w:divBdr>
        <w:top w:val="none" w:sz="0" w:space="0" w:color="auto"/>
        <w:left w:val="none" w:sz="0" w:space="0" w:color="auto"/>
        <w:bottom w:val="none" w:sz="0" w:space="0" w:color="auto"/>
        <w:right w:val="none" w:sz="0" w:space="0" w:color="auto"/>
      </w:divBdr>
    </w:div>
    <w:div w:id="1816993517">
      <w:bodyDiv w:val="1"/>
      <w:marLeft w:val="0"/>
      <w:marRight w:val="0"/>
      <w:marTop w:val="0"/>
      <w:marBottom w:val="0"/>
      <w:divBdr>
        <w:top w:val="none" w:sz="0" w:space="0" w:color="auto"/>
        <w:left w:val="none" w:sz="0" w:space="0" w:color="auto"/>
        <w:bottom w:val="none" w:sz="0" w:space="0" w:color="auto"/>
        <w:right w:val="none" w:sz="0" w:space="0" w:color="auto"/>
      </w:divBdr>
    </w:div>
    <w:div w:id="1819571817">
      <w:bodyDiv w:val="1"/>
      <w:marLeft w:val="0"/>
      <w:marRight w:val="0"/>
      <w:marTop w:val="0"/>
      <w:marBottom w:val="0"/>
      <w:divBdr>
        <w:top w:val="none" w:sz="0" w:space="0" w:color="auto"/>
        <w:left w:val="none" w:sz="0" w:space="0" w:color="auto"/>
        <w:bottom w:val="none" w:sz="0" w:space="0" w:color="auto"/>
        <w:right w:val="none" w:sz="0" w:space="0" w:color="auto"/>
      </w:divBdr>
    </w:div>
    <w:div w:id="1822576812">
      <w:bodyDiv w:val="1"/>
      <w:marLeft w:val="0"/>
      <w:marRight w:val="0"/>
      <w:marTop w:val="0"/>
      <w:marBottom w:val="0"/>
      <w:divBdr>
        <w:top w:val="none" w:sz="0" w:space="0" w:color="auto"/>
        <w:left w:val="none" w:sz="0" w:space="0" w:color="auto"/>
        <w:bottom w:val="none" w:sz="0" w:space="0" w:color="auto"/>
        <w:right w:val="none" w:sz="0" w:space="0" w:color="auto"/>
      </w:divBdr>
      <w:divsChild>
        <w:div w:id="1133988020">
          <w:marLeft w:val="480"/>
          <w:marRight w:val="0"/>
          <w:marTop w:val="0"/>
          <w:marBottom w:val="0"/>
          <w:divBdr>
            <w:top w:val="none" w:sz="0" w:space="0" w:color="auto"/>
            <w:left w:val="none" w:sz="0" w:space="0" w:color="auto"/>
            <w:bottom w:val="none" w:sz="0" w:space="0" w:color="auto"/>
            <w:right w:val="none" w:sz="0" w:space="0" w:color="auto"/>
          </w:divBdr>
        </w:div>
        <w:div w:id="1315641922">
          <w:marLeft w:val="480"/>
          <w:marRight w:val="0"/>
          <w:marTop w:val="0"/>
          <w:marBottom w:val="0"/>
          <w:divBdr>
            <w:top w:val="none" w:sz="0" w:space="0" w:color="auto"/>
            <w:left w:val="none" w:sz="0" w:space="0" w:color="auto"/>
            <w:bottom w:val="none" w:sz="0" w:space="0" w:color="auto"/>
            <w:right w:val="none" w:sz="0" w:space="0" w:color="auto"/>
          </w:divBdr>
        </w:div>
        <w:div w:id="1719428224">
          <w:marLeft w:val="480"/>
          <w:marRight w:val="0"/>
          <w:marTop w:val="0"/>
          <w:marBottom w:val="0"/>
          <w:divBdr>
            <w:top w:val="none" w:sz="0" w:space="0" w:color="auto"/>
            <w:left w:val="none" w:sz="0" w:space="0" w:color="auto"/>
            <w:bottom w:val="none" w:sz="0" w:space="0" w:color="auto"/>
            <w:right w:val="none" w:sz="0" w:space="0" w:color="auto"/>
          </w:divBdr>
        </w:div>
        <w:div w:id="719406702">
          <w:marLeft w:val="480"/>
          <w:marRight w:val="0"/>
          <w:marTop w:val="0"/>
          <w:marBottom w:val="0"/>
          <w:divBdr>
            <w:top w:val="none" w:sz="0" w:space="0" w:color="auto"/>
            <w:left w:val="none" w:sz="0" w:space="0" w:color="auto"/>
            <w:bottom w:val="none" w:sz="0" w:space="0" w:color="auto"/>
            <w:right w:val="none" w:sz="0" w:space="0" w:color="auto"/>
          </w:divBdr>
        </w:div>
        <w:div w:id="89129972">
          <w:marLeft w:val="480"/>
          <w:marRight w:val="0"/>
          <w:marTop w:val="0"/>
          <w:marBottom w:val="0"/>
          <w:divBdr>
            <w:top w:val="none" w:sz="0" w:space="0" w:color="auto"/>
            <w:left w:val="none" w:sz="0" w:space="0" w:color="auto"/>
            <w:bottom w:val="none" w:sz="0" w:space="0" w:color="auto"/>
            <w:right w:val="none" w:sz="0" w:space="0" w:color="auto"/>
          </w:divBdr>
        </w:div>
        <w:div w:id="1716000744">
          <w:marLeft w:val="480"/>
          <w:marRight w:val="0"/>
          <w:marTop w:val="0"/>
          <w:marBottom w:val="0"/>
          <w:divBdr>
            <w:top w:val="none" w:sz="0" w:space="0" w:color="auto"/>
            <w:left w:val="none" w:sz="0" w:space="0" w:color="auto"/>
            <w:bottom w:val="none" w:sz="0" w:space="0" w:color="auto"/>
            <w:right w:val="none" w:sz="0" w:space="0" w:color="auto"/>
          </w:divBdr>
        </w:div>
        <w:div w:id="2137478357">
          <w:marLeft w:val="480"/>
          <w:marRight w:val="0"/>
          <w:marTop w:val="0"/>
          <w:marBottom w:val="0"/>
          <w:divBdr>
            <w:top w:val="none" w:sz="0" w:space="0" w:color="auto"/>
            <w:left w:val="none" w:sz="0" w:space="0" w:color="auto"/>
            <w:bottom w:val="none" w:sz="0" w:space="0" w:color="auto"/>
            <w:right w:val="none" w:sz="0" w:space="0" w:color="auto"/>
          </w:divBdr>
        </w:div>
        <w:div w:id="458650956">
          <w:marLeft w:val="480"/>
          <w:marRight w:val="0"/>
          <w:marTop w:val="0"/>
          <w:marBottom w:val="0"/>
          <w:divBdr>
            <w:top w:val="none" w:sz="0" w:space="0" w:color="auto"/>
            <w:left w:val="none" w:sz="0" w:space="0" w:color="auto"/>
            <w:bottom w:val="none" w:sz="0" w:space="0" w:color="auto"/>
            <w:right w:val="none" w:sz="0" w:space="0" w:color="auto"/>
          </w:divBdr>
        </w:div>
        <w:div w:id="1500267986">
          <w:marLeft w:val="480"/>
          <w:marRight w:val="0"/>
          <w:marTop w:val="0"/>
          <w:marBottom w:val="0"/>
          <w:divBdr>
            <w:top w:val="none" w:sz="0" w:space="0" w:color="auto"/>
            <w:left w:val="none" w:sz="0" w:space="0" w:color="auto"/>
            <w:bottom w:val="none" w:sz="0" w:space="0" w:color="auto"/>
            <w:right w:val="none" w:sz="0" w:space="0" w:color="auto"/>
          </w:divBdr>
        </w:div>
        <w:div w:id="1217206245">
          <w:marLeft w:val="480"/>
          <w:marRight w:val="0"/>
          <w:marTop w:val="0"/>
          <w:marBottom w:val="0"/>
          <w:divBdr>
            <w:top w:val="none" w:sz="0" w:space="0" w:color="auto"/>
            <w:left w:val="none" w:sz="0" w:space="0" w:color="auto"/>
            <w:bottom w:val="none" w:sz="0" w:space="0" w:color="auto"/>
            <w:right w:val="none" w:sz="0" w:space="0" w:color="auto"/>
          </w:divBdr>
        </w:div>
        <w:div w:id="1322585317">
          <w:marLeft w:val="480"/>
          <w:marRight w:val="0"/>
          <w:marTop w:val="0"/>
          <w:marBottom w:val="0"/>
          <w:divBdr>
            <w:top w:val="none" w:sz="0" w:space="0" w:color="auto"/>
            <w:left w:val="none" w:sz="0" w:space="0" w:color="auto"/>
            <w:bottom w:val="none" w:sz="0" w:space="0" w:color="auto"/>
            <w:right w:val="none" w:sz="0" w:space="0" w:color="auto"/>
          </w:divBdr>
        </w:div>
        <w:div w:id="784617631">
          <w:marLeft w:val="480"/>
          <w:marRight w:val="0"/>
          <w:marTop w:val="0"/>
          <w:marBottom w:val="0"/>
          <w:divBdr>
            <w:top w:val="none" w:sz="0" w:space="0" w:color="auto"/>
            <w:left w:val="none" w:sz="0" w:space="0" w:color="auto"/>
            <w:bottom w:val="none" w:sz="0" w:space="0" w:color="auto"/>
            <w:right w:val="none" w:sz="0" w:space="0" w:color="auto"/>
          </w:divBdr>
        </w:div>
        <w:div w:id="2145732180">
          <w:marLeft w:val="480"/>
          <w:marRight w:val="0"/>
          <w:marTop w:val="0"/>
          <w:marBottom w:val="0"/>
          <w:divBdr>
            <w:top w:val="none" w:sz="0" w:space="0" w:color="auto"/>
            <w:left w:val="none" w:sz="0" w:space="0" w:color="auto"/>
            <w:bottom w:val="none" w:sz="0" w:space="0" w:color="auto"/>
            <w:right w:val="none" w:sz="0" w:space="0" w:color="auto"/>
          </w:divBdr>
        </w:div>
        <w:div w:id="1922787791">
          <w:marLeft w:val="480"/>
          <w:marRight w:val="0"/>
          <w:marTop w:val="0"/>
          <w:marBottom w:val="0"/>
          <w:divBdr>
            <w:top w:val="none" w:sz="0" w:space="0" w:color="auto"/>
            <w:left w:val="none" w:sz="0" w:space="0" w:color="auto"/>
            <w:bottom w:val="none" w:sz="0" w:space="0" w:color="auto"/>
            <w:right w:val="none" w:sz="0" w:space="0" w:color="auto"/>
          </w:divBdr>
        </w:div>
        <w:div w:id="1886216372">
          <w:marLeft w:val="480"/>
          <w:marRight w:val="0"/>
          <w:marTop w:val="0"/>
          <w:marBottom w:val="0"/>
          <w:divBdr>
            <w:top w:val="none" w:sz="0" w:space="0" w:color="auto"/>
            <w:left w:val="none" w:sz="0" w:space="0" w:color="auto"/>
            <w:bottom w:val="none" w:sz="0" w:space="0" w:color="auto"/>
            <w:right w:val="none" w:sz="0" w:space="0" w:color="auto"/>
          </w:divBdr>
        </w:div>
        <w:div w:id="720446207">
          <w:marLeft w:val="480"/>
          <w:marRight w:val="0"/>
          <w:marTop w:val="0"/>
          <w:marBottom w:val="0"/>
          <w:divBdr>
            <w:top w:val="none" w:sz="0" w:space="0" w:color="auto"/>
            <w:left w:val="none" w:sz="0" w:space="0" w:color="auto"/>
            <w:bottom w:val="none" w:sz="0" w:space="0" w:color="auto"/>
            <w:right w:val="none" w:sz="0" w:space="0" w:color="auto"/>
          </w:divBdr>
        </w:div>
        <w:div w:id="1569339095">
          <w:marLeft w:val="480"/>
          <w:marRight w:val="0"/>
          <w:marTop w:val="0"/>
          <w:marBottom w:val="0"/>
          <w:divBdr>
            <w:top w:val="none" w:sz="0" w:space="0" w:color="auto"/>
            <w:left w:val="none" w:sz="0" w:space="0" w:color="auto"/>
            <w:bottom w:val="none" w:sz="0" w:space="0" w:color="auto"/>
            <w:right w:val="none" w:sz="0" w:space="0" w:color="auto"/>
          </w:divBdr>
        </w:div>
        <w:div w:id="910626138">
          <w:marLeft w:val="480"/>
          <w:marRight w:val="0"/>
          <w:marTop w:val="0"/>
          <w:marBottom w:val="0"/>
          <w:divBdr>
            <w:top w:val="none" w:sz="0" w:space="0" w:color="auto"/>
            <w:left w:val="none" w:sz="0" w:space="0" w:color="auto"/>
            <w:bottom w:val="none" w:sz="0" w:space="0" w:color="auto"/>
            <w:right w:val="none" w:sz="0" w:space="0" w:color="auto"/>
          </w:divBdr>
        </w:div>
        <w:div w:id="957223243">
          <w:marLeft w:val="480"/>
          <w:marRight w:val="0"/>
          <w:marTop w:val="0"/>
          <w:marBottom w:val="0"/>
          <w:divBdr>
            <w:top w:val="none" w:sz="0" w:space="0" w:color="auto"/>
            <w:left w:val="none" w:sz="0" w:space="0" w:color="auto"/>
            <w:bottom w:val="none" w:sz="0" w:space="0" w:color="auto"/>
            <w:right w:val="none" w:sz="0" w:space="0" w:color="auto"/>
          </w:divBdr>
        </w:div>
        <w:div w:id="534928224">
          <w:marLeft w:val="480"/>
          <w:marRight w:val="0"/>
          <w:marTop w:val="0"/>
          <w:marBottom w:val="0"/>
          <w:divBdr>
            <w:top w:val="none" w:sz="0" w:space="0" w:color="auto"/>
            <w:left w:val="none" w:sz="0" w:space="0" w:color="auto"/>
            <w:bottom w:val="none" w:sz="0" w:space="0" w:color="auto"/>
            <w:right w:val="none" w:sz="0" w:space="0" w:color="auto"/>
          </w:divBdr>
        </w:div>
        <w:div w:id="1005551452">
          <w:marLeft w:val="480"/>
          <w:marRight w:val="0"/>
          <w:marTop w:val="0"/>
          <w:marBottom w:val="0"/>
          <w:divBdr>
            <w:top w:val="none" w:sz="0" w:space="0" w:color="auto"/>
            <w:left w:val="none" w:sz="0" w:space="0" w:color="auto"/>
            <w:bottom w:val="none" w:sz="0" w:space="0" w:color="auto"/>
            <w:right w:val="none" w:sz="0" w:space="0" w:color="auto"/>
          </w:divBdr>
        </w:div>
        <w:div w:id="1686594183">
          <w:marLeft w:val="480"/>
          <w:marRight w:val="0"/>
          <w:marTop w:val="0"/>
          <w:marBottom w:val="0"/>
          <w:divBdr>
            <w:top w:val="none" w:sz="0" w:space="0" w:color="auto"/>
            <w:left w:val="none" w:sz="0" w:space="0" w:color="auto"/>
            <w:bottom w:val="none" w:sz="0" w:space="0" w:color="auto"/>
            <w:right w:val="none" w:sz="0" w:space="0" w:color="auto"/>
          </w:divBdr>
        </w:div>
        <w:div w:id="1868832645">
          <w:marLeft w:val="480"/>
          <w:marRight w:val="0"/>
          <w:marTop w:val="0"/>
          <w:marBottom w:val="0"/>
          <w:divBdr>
            <w:top w:val="none" w:sz="0" w:space="0" w:color="auto"/>
            <w:left w:val="none" w:sz="0" w:space="0" w:color="auto"/>
            <w:bottom w:val="none" w:sz="0" w:space="0" w:color="auto"/>
            <w:right w:val="none" w:sz="0" w:space="0" w:color="auto"/>
          </w:divBdr>
        </w:div>
        <w:div w:id="1603688023">
          <w:marLeft w:val="480"/>
          <w:marRight w:val="0"/>
          <w:marTop w:val="0"/>
          <w:marBottom w:val="0"/>
          <w:divBdr>
            <w:top w:val="none" w:sz="0" w:space="0" w:color="auto"/>
            <w:left w:val="none" w:sz="0" w:space="0" w:color="auto"/>
            <w:bottom w:val="none" w:sz="0" w:space="0" w:color="auto"/>
            <w:right w:val="none" w:sz="0" w:space="0" w:color="auto"/>
          </w:divBdr>
        </w:div>
        <w:div w:id="607204009">
          <w:marLeft w:val="480"/>
          <w:marRight w:val="0"/>
          <w:marTop w:val="0"/>
          <w:marBottom w:val="0"/>
          <w:divBdr>
            <w:top w:val="none" w:sz="0" w:space="0" w:color="auto"/>
            <w:left w:val="none" w:sz="0" w:space="0" w:color="auto"/>
            <w:bottom w:val="none" w:sz="0" w:space="0" w:color="auto"/>
            <w:right w:val="none" w:sz="0" w:space="0" w:color="auto"/>
          </w:divBdr>
        </w:div>
        <w:div w:id="976496239">
          <w:marLeft w:val="480"/>
          <w:marRight w:val="0"/>
          <w:marTop w:val="0"/>
          <w:marBottom w:val="0"/>
          <w:divBdr>
            <w:top w:val="none" w:sz="0" w:space="0" w:color="auto"/>
            <w:left w:val="none" w:sz="0" w:space="0" w:color="auto"/>
            <w:bottom w:val="none" w:sz="0" w:space="0" w:color="auto"/>
            <w:right w:val="none" w:sz="0" w:space="0" w:color="auto"/>
          </w:divBdr>
        </w:div>
        <w:div w:id="1773747131">
          <w:marLeft w:val="480"/>
          <w:marRight w:val="0"/>
          <w:marTop w:val="0"/>
          <w:marBottom w:val="0"/>
          <w:divBdr>
            <w:top w:val="none" w:sz="0" w:space="0" w:color="auto"/>
            <w:left w:val="none" w:sz="0" w:space="0" w:color="auto"/>
            <w:bottom w:val="none" w:sz="0" w:space="0" w:color="auto"/>
            <w:right w:val="none" w:sz="0" w:space="0" w:color="auto"/>
          </w:divBdr>
        </w:div>
        <w:div w:id="1777822216">
          <w:marLeft w:val="480"/>
          <w:marRight w:val="0"/>
          <w:marTop w:val="0"/>
          <w:marBottom w:val="0"/>
          <w:divBdr>
            <w:top w:val="none" w:sz="0" w:space="0" w:color="auto"/>
            <w:left w:val="none" w:sz="0" w:space="0" w:color="auto"/>
            <w:bottom w:val="none" w:sz="0" w:space="0" w:color="auto"/>
            <w:right w:val="none" w:sz="0" w:space="0" w:color="auto"/>
          </w:divBdr>
        </w:div>
        <w:div w:id="798762579">
          <w:marLeft w:val="480"/>
          <w:marRight w:val="0"/>
          <w:marTop w:val="0"/>
          <w:marBottom w:val="0"/>
          <w:divBdr>
            <w:top w:val="none" w:sz="0" w:space="0" w:color="auto"/>
            <w:left w:val="none" w:sz="0" w:space="0" w:color="auto"/>
            <w:bottom w:val="none" w:sz="0" w:space="0" w:color="auto"/>
            <w:right w:val="none" w:sz="0" w:space="0" w:color="auto"/>
          </w:divBdr>
        </w:div>
        <w:div w:id="1604611517">
          <w:marLeft w:val="480"/>
          <w:marRight w:val="0"/>
          <w:marTop w:val="0"/>
          <w:marBottom w:val="0"/>
          <w:divBdr>
            <w:top w:val="none" w:sz="0" w:space="0" w:color="auto"/>
            <w:left w:val="none" w:sz="0" w:space="0" w:color="auto"/>
            <w:bottom w:val="none" w:sz="0" w:space="0" w:color="auto"/>
            <w:right w:val="none" w:sz="0" w:space="0" w:color="auto"/>
          </w:divBdr>
        </w:div>
        <w:div w:id="202521610">
          <w:marLeft w:val="480"/>
          <w:marRight w:val="0"/>
          <w:marTop w:val="0"/>
          <w:marBottom w:val="0"/>
          <w:divBdr>
            <w:top w:val="none" w:sz="0" w:space="0" w:color="auto"/>
            <w:left w:val="none" w:sz="0" w:space="0" w:color="auto"/>
            <w:bottom w:val="none" w:sz="0" w:space="0" w:color="auto"/>
            <w:right w:val="none" w:sz="0" w:space="0" w:color="auto"/>
          </w:divBdr>
        </w:div>
        <w:div w:id="596448906">
          <w:marLeft w:val="480"/>
          <w:marRight w:val="0"/>
          <w:marTop w:val="0"/>
          <w:marBottom w:val="0"/>
          <w:divBdr>
            <w:top w:val="none" w:sz="0" w:space="0" w:color="auto"/>
            <w:left w:val="none" w:sz="0" w:space="0" w:color="auto"/>
            <w:bottom w:val="none" w:sz="0" w:space="0" w:color="auto"/>
            <w:right w:val="none" w:sz="0" w:space="0" w:color="auto"/>
          </w:divBdr>
        </w:div>
        <w:div w:id="1310359120">
          <w:marLeft w:val="480"/>
          <w:marRight w:val="0"/>
          <w:marTop w:val="0"/>
          <w:marBottom w:val="0"/>
          <w:divBdr>
            <w:top w:val="none" w:sz="0" w:space="0" w:color="auto"/>
            <w:left w:val="none" w:sz="0" w:space="0" w:color="auto"/>
            <w:bottom w:val="none" w:sz="0" w:space="0" w:color="auto"/>
            <w:right w:val="none" w:sz="0" w:space="0" w:color="auto"/>
          </w:divBdr>
        </w:div>
        <w:div w:id="104810457">
          <w:marLeft w:val="480"/>
          <w:marRight w:val="0"/>
          <w:marTop w:val="0"/>
          <w:marBottom w:val="0"/>
          <w:divBdr>
            <w:top w:val="none" w:sz="0" w:space="0" w:color="auto"/>
            <w:left w:val="none" w:sz="0" w:space="0" w:color="auto"/>
            <w:bottom w:val="none" w:sz="0" w:space="0" w:color="auto"/>
            <w:right w:val="none" w:sz="0" w:space="0" w:color="auto"/>
          </w:divBdr>
        </w:div>
        <w:div w:id="1225019904">
          <w:marLeft w:val="480"/>
          <w:marRight w:val="0"/>
          <w:marTop w:val="0"/>
          <w:marBottom w:val="0"/>
          <w:divBdr>
            <w:top w:val="none" w:sz="0" w:space="0" w:color="auto"/>
            <w:left w:val="none" w:sz="0" w:space="0" w:color="auto"/>
            <w:bottom w:val="none" w:sz="0" w:space="0" w:color="auto"/>
            <w:right w:val="none" w:sz="0" w:space="0" w:color="auto"/>
          </w:divBdr>
        </w:div>
        <w:div w:id="417216049">
          <w:marLeft w:val="480"/>
          <w:marRight w:val="0"/>
          <w:marTop w:val="0"/>
          <w:marBottom w:val="0"/>
          <w:divBdr>
            <w:top w:val="none" w:sz="0" w:space="0" w:color="auto"/>
            <w:left w:val="none" w:sz="0" w:space="0" w:color="auto"/>
            <w:bottom w:val="none" w:sz="0" w:space="0" w:color="auto"/>
            <w:right w:val="none" w:sz="0" w:space="0" w:color="auto"/>
          </w:divBdr>
        </w:div>
        <w:div w:id="1530726350">
          <w:marLeft w:val="480"/>
          <w:marRight w:val="0"/>
          <w:marTop w:val="0"/>
          <w:marBottom w:val="0"/>
          <w:divBdr>
            <w:top w:val="none" w:sz="0" w:space="0" w:color="auto"/>
            <w:left w:val="none" w:sz="0" w:space="0" w:color="auto"/>
            <w:bottom w:val="none" w:sz="0" w:space="0" w:color="auto"/>
            <w:right w:val="none" w:sz="0" w:space="0" w:color="auto"/>
          </w:divBdr>
        </w:div>
        <w:div w:id="1189218456">
          <w:marLeft w:val="480"/>
          <w:marRight w:val="0"/>
          <w:marTop w:val="0"/>
          <w:marBottom w:val="0"/>
          <w:divBdr>
            <w:top w:val="none" w:sz="0" w:space="0" w:color="auto"/>
            <w:left w:val="none" w:sz="0" w:space="0" w:color="auto"/>
            <w:bottom w:val="none" w:sz="0" w:space="0" w:color="auto"/>
            <w:right w:val="none" w:sz="0" w:space="0" w:color="auto"/>
          </w:divBdr>
        </w:div>
        <w:div w:id="665325316">
          <w:marLeft w:val="480"/>
          <w:marRight w:val="0"/>
          <w:marTop w:val="0"/>
          <w:marBottom w:val="0"/>
          <w:divBdr>
            <w:top w:val="none" w:sz="0" w:space="0" w:color="auto"/>
            <w:left w:val="none" w:sz="0" w:space="0" w:color="auto"/>
            <w:bottom w:val="none" w:sz="0" w:space="0" w:color="auto"/>
            <w:right w:val="none" w:sz="0" w:space="0" w:color="auto"/>
          </w:divBdr>
        </w:div>
        <w:div w:id="1851262963">
          <w:marLeft w:val="480"/>
          <w:marRight w:val="0"/>
          <w:marTop w:val="0"/>
          <w:marBottom w:val="0"/>
          <w:divBdr>
            <w:top w:val="none" w:sz="0" w:space="0" w:color="auto"/>
            <w:left w:val="none" w:sz="0" w:space="0" w:color="auto"/>
            <w:bottom w:val="none" w:sz="0" w:space="0" w:color="auto"/>
            <w:right w:val="none" w:sz="0" w:space="0" w:color="auto"/>
          </w:divBdr>
        </w:div>
        <w:div w:id="1519352390">
          <w:marLeft w:val="480"/>
          <w:marRight w:val="0"/>
          <w:marTop w:val="0"/>
          <w:marBottom w:val="0"/>
          <w:divBdr>
            <w:top w:val="none" w:sz="0" w:space="0" w:color="auto"/>
            <w:left w:val="none" w:sz="0" w:space="0" w:color="auto"/>
            <w:bottom w:val="none" w:sz="0" w:space="0" w:color="auto"/>
            <w:right w:val="none" w:sz="0" w:space="0" w:color="auto"/>
          </w:divBdr>
        </w:div>
        <w:div w:id="1505316033">
          <w:marLeft w:val="480"/>
          <w:marRight w:val="0"/>
          <w:marTop w:val="0"/>
          <w:marBottom w:val="0"/>
          <w:divBdr>
            <w:top w:val="none" w:sz="0" w:space="0" w:color="auto"/>
            <w:left w:val="none" w:sz="0" w:space="0" w:color="auto"/>
            <w:bottom w:val="none" w:sz="0" w:space="0" w:color="auto"/>
            <w:right w:val="none" w:sz="0" w:space="0" w:color="auto"/>
          </w:divBdr>
        </w:div>
        <w:div w:id="863982948">
          <w:marLeft w:val="480"/>
          <w:marRight w:val="0"/>
          <w:marTop w:val="0"/>
          <w:marBottom w:val="0"/>
          <w:divBdr>
            <w:top w:val="none" w:sz="0" w:space="0" w:color="auto"/>
            <w:left w:val="none" w:sz="0" w:space="0" w:color="auto"/>
            <w:bottom w:val="none" w:sz="0" w:space="0" w:color="auto"/>
            <w:right w:val="none" w:sz="0" w:space="0" w:color="auto"/>
          </w:divBdr>
        </w:div>
        <w:div w:id="1058170788">
          <w:marLeft w:val="480"/>
          <w:marRight w:val="0"/>
          <w:marTop w:val="0"/>
          <w:marBottom w:val="0"/>
          <w:divBdr>
            <w:top w:val="none" w:sz="0" w:space="0" w:color="auto"/>
            <w:left w:val="none" w:sz="0" w:space="0" w:color="auto"/>
            <w:bottom w:val="none" w:sz="0" w:space="0" w:color="auto"/>
            <w:right w:val="none" w:sz="0" w:space="0" w:color="auto"/>
          </w:divBdr>
        </w:div>
        <w:div w:id="1113590773">
          <w:marLeft w:val="480"/>
          <w:marRight w:val="0"/>
          <w:marTop w:val="0"/>
          <w:marBottom w:val="0"/>
          <w:divBdr>
            <w:top w:val="none" w:sz="0" w:space="0" w:color="auto"/>
            <w:left w:val="none" w:sz="0" w:space="0" w:color="auto"/>
            <w:bottom w:val="none" w:sz="0" w:space="0" w:color="auto"/>
            <w:right w:val="none" w:sz="0" w:space="0" w:color="auto"/>
          </w:divBdr>
        </w:div>
        <w:div w:id="416832523">
          <w:marLeft w:val="480"/>
          <w:marRight w:val="0"/>
          <w:marTop w:val="0"/>
          <w:marBottom w:val="0"/>
          <w:divBdr>
            <w:top w:val="none" w:sz="0" w:space="0" w:color="auto"/>
            <w:left w:val="none" w:sz="0" w:space="0" w:color="auto"/>
            <w:bottom w:val="none" w:sz="0" w:space="0" w:color="auto"/>
            <w:right w:val="none" w:sz="0" w:space="0" w:color="auto"/>
          </w:divBdr>
        </w:div>
        <w:div w:id="2143959679">
          <w:marLeft w:val="480"/>
          <w:marRight w:val="0"/>
          <w:marTop w:val="0"/>
          <w:marBottom w:val="0"/>
          <w:divBdr>
            <w:top w:val="none" w:sz="0" w:space="0" w:color="auto"/>
            <w:left w:val="none" w:sz="0" w:space="0" w:color="auto"/>
            <w:bottom w:val="none" w:sz="0" w:space="0" w:color="auto"/>
            <w:right w:val="none" w:sz="0" w:space="0" w:color="auto"/>
          </w:divBdr>
        </w:div>
        <w:div w:id="228928895">
          <w:marLeft w:val="480"/>
          <w:marRight w:val="0"/>
          <w:marTop w:val="0"/>
          <w:marBottom w:val="0"/>
          <w:divBdr>
            <w:top w:val="none" w:sz="0" w:space="0" w:color="auto"/>
            <w:left w:val="none" w:sz="0" w:space="0" w:color="auto"/>
            <w:bottom w:val="none" w:sz="0" w:space="0" w:color="auto"/>
            <w:right w:val="none" w:sz="0" w:space="0" w:color="auto"/>
          </w:divBdr>
        </w:div>
        <w:div w:id="40595193">
          <w:marLeft w:val="480"/>
          <w:marRight w:val="0"/>
          <w:marTop w:val="0"/>
          <w:marBottom w:val="0"/>
          <w:divBdr>
            <w:top w:val="none" w:sz="0" w:space="0" w:color="auto"/>
            <w:left w:val="none" w:sz="0" w:space="0" w:color="auto"/>
            <w:bottom w:val="none" w:sz="0" w:space="0" w:color="auto"/>
            <w:right w:val="none" w:sz="0" w:space="0" w:color="auto"/>
          </w:divBdr>
        </w:div>
        <w:div w:id="704525620">
          <w:marLeft w:val="480"/>
          <w:marRight w:val="0"/>
          <w:marTop w:val="0"/>
          <w:marBottom w:val="0"/>
          <w:divBdr>
            <w:top w:val="none" w:sz="0" w:space="0" w:color="auto"/>
            <w:left w:val="none" w:sz="0" w:space="0" w:color="auto"/>
            <w:bottom w:val="none" w:sz="0" w:space="0" w:color="auto"/>
            <w:right w:val="none" w:sz="0" w:space="0" w:color="auto"/>
          </w:divBdr>
        </w:div>
        <w:div w:id="1020859481">
          <w:marLeft w:val="480"/>
          <w:marRight w:val="0"/>
          <w:marTop w:val="0"/>
          <w:marBottom w:val="0"/>
          <w:divBdr>
            <w:top w:val="none" w:sz="0" w:space="0" w:color="auto"/>
            <w:left w:val="none" w:sz="0" w:space="0" w:color="auto"/>
            <w:bottom w:val="none" w:sz="0" w:space="0" w:color="auto"/>
            <w:right w:val="none" w:sz="0" w:space="0" w:color="auto"/>
          </w:divBdr>
        </w:div>
        <w:div w:id="155076099">
          <w:marLeft w:val="480"/>
          <w:marRight w:val="0"/>
          <w:marTop w:val="0"/>
          <w:marBottom w:val="0"/>
          <w:divBdr>
            <w:top w:val="none" w:sz="0" w:space="0" w:color="auto"/>
            <w:left w:val="none" w:sz="0" w:space="0" w:color="auto"/>
            <w:bottom w:val="none" w:sz="0" w:space="0" w:color="auto"/>
            <w:right w:val="none" w:sz="0" w:space="0" w:color="auto"/>
          </w:divBdr>
        </w:div>
        <w:div w:id="919100654">
          <w:marLeft w:val="480"/>
          <w:marRight w:val="0"/>
          <w:marTop w:val="0"/>
          <w:marBottom w:val="0"/>
          <w:divBdr>
            <w:top w:val="none" w:sz="0" w:space="0" w:color="auto"/>
            <w:left w:val="none" w:sz="0" w:space="0" w:color="auto"/>
            <w:bottom w:val="none" w:sz="0" w:space="0" w:color="auto"/>
            <w:right w:val="none" w:sz="0" w:space="0" w:color="auto"/>
          </w:divBdr>
        </w:div>
        <w:div w:id="1943682199">
          <w:marLeft w:val="480"/>
          <w:marRight w:val="0"/>
          <w:marTop w:val="0"/>
          <w:marBottom w:val="0"/>
          <w:divBdr>
            <w:top w:val="none" w:sz="0" w:space="0" w:color="auto"/>
            <w:left w:val="none" w:sz="0" w:space="0" w:color="auto"/>
            <w:bottom w:val="none" w:sz="0" w:space="0" w:color="auto"/>
            <w:right w:val="none" w:sz="0" w:space="0" w:color="auto"/>
          </w:divBdr>
        </w:div>
        <w:div w:id="829061102">
          <w:marLeft w:val="480"/>
          <w:marRight w:val="0"/>
          <w:marTop w:val="0"/>
          <w:marBottom w:val="0"/>
          <w:divBdr>
            <w:top w:val="none" w:sz="0" w:space="0" w:color="auto"/>
            <w:left w:val="none" w:sz="0" w:space="0" w:color="auto"/>
            <w:bottom w:val="none" w:sz="0" w:space="0" w:color="auto"/>
            <w:right w:val="none" w:sz="0" w:space="0" w:color="auto"/>
          </w:divBdr>
        </w:div>
        <w:div w:id="243757483">
          <w:marLeft w:val="480"/>
          <w:marRight w:val="0"/>
          <w:marTop w:val="0"/>
          <w:marBottom w:val="0"/>
          <w:divBdr>
            <w:top w:val="none" w:sz="0" w:space="0" w:color="auto"/>
            <w:left w:val="none" w:sz="0" w:space="0" w:color="auto"/>
            <w:bottom w:val="none" w:sz="0" w:space="0" w:color="auto"/>
            <w:right w:val="none" w:sz="0" w:space="0" w:color="auto"/>
          </w:divBdr>
        </w:div>
        <w:div w:id="563951040">
          <w:marLeft w:val="480"/>
          <w:marRight w:val="0"/>
          <w:marTop w:val="0"/>
          <w:marBottom w:val="0"/>
          <w:divBdr>
            <w:top w:val="none" w:sz="0" w:space="0" w:color="auto"/>
            <w:left w:val="none" w:sz="0" w:space="0" w:color="auto"/>
            <w:bottom w:val="none" w:sz="0" w:space="0" w:color="auto"/>
            <w:right w:val="none" w:sz="0" w:space="0" w:color="auto"/>
          </w:divBdr>
        </w:div>
        <w:div w:id="950278230">
          <w:marLeft w:val="480"/>
          <w:marRight w:val="0"/>
          <w:marTop w:val="0"/>
          <w:marBottom w:val="0"/>
          <w:divBdr>
            <w:top w:val="none" w:sz="0" w:space="0" w:color="auto"/>
            <w:left w:val="none" w:sz="0" w:space="0" w:color="auto"/>
            <w:bottom w:val="none" w:sz="0" w:space="0" w:color="auto"/>
            <w:right w:val="none" w:sz="0" w:space="0" w:color="auto"/>
          </w:divBdr>
        </w:div>
        <w:div w:id="1590039470">
          <w:marLeft w:val="480"/>
          <w:marRight w:val="0"/>
          <w:marTop w:val="0"/>
          <w:marBottom w:val="0"/>
          <w:divBdr>
            <w:top w:val="none" w:sz="0" w:space="0" w:color="auto"/>
            <w:left w:val="none" w:sz="0" w:space="0" w:color="auto"/>
            <w:bottom w:val="none" w:sz="0" w:space="0" w:color="auto"/>
            <w:right w:val="none" w:sz="0" w:space="0" w:color="auto"/>
          </w:divBdr>
        </w:div>
        <w:div w:id="1750729295">
          <w:marLeft w:val="480"/>
          <w:marRight w:val="0"/>
          <w:marTop w:val="0"/>
          <w:marBottom w:val="0"/>
          <w:divBdr>
            <w:top w:val="none" w:sz="0" w:space="0" w:color="auto"/>
            <w:left w:val="none" w:sz="0" w:space="0" w:color="auto"/>
            <w:bottom w:val="none" w:sz="0" w:space="0" w:color="auto"/>
            <w:right w:val="none" w:sz="0" w:space="0" w:color="auto"/>
          </w:divBdr>
        </w:div>
        <w:div w:id="240910457">
          <w:marLeft w:val="480"/>
          <w:marRight w:val="0"/>
          <w:marTop w:val="0"/>
          <w:marBottom w:val="0"/>
          <w:divBdr>
            <w:top w:val="none" w:sz="0" w:space="0" w:color="auto"/>
            <w:left w:val="none" w:sz="0" w:space="0" w:color="auto"/>
            <w:bottom w:val="none" w:sz="0" w:space="0" w:color="auto"/>
            <w:right w:val="none" w:sz="0" w:space="0" w:color="auto"/>
          </w:divBdr>
        </w:div>
        <w:div w:id="1339888249">
          <w:marLeft w:val="480"/>
          <w:marRight w:val="0"/>
          <w:marTop w:val="0"/>
          <w:marBottom w:val="0"/>
          <w:divBdr>
            <w:top w:val="none" w:sz="0" w:space="0" w:color="auto"/>
            <w:left w:val="none" w:sz="0" w:space="0" w:color="auto"/>
            <w:bottom w:val="none" w:sz="0" w:space="0" w:color="auto"/>
            <w:right w:val="none" w:sz="0" w:space="0" w:color="auto"/>
          </w:divBdr>
        </w:div>
        <w:div w:id="471872574">
          <w:marLeft w:val="480"/>
          <w:marRight w:val="0"/>
          <w:marTop w:val="0"/>
          <w:marBottom w:val="0"/>
          <w:divBdr>
            <w:top w:val="none" w:sz="0" w:space="0" w:color="auto"/>
            <w:left w:val="none" w:sz="0" w:space="0" w:color="auto"/>
            <w:bottom w:val="none" w:sz="0" w:space="0" w:color="auto"/>
            <w:right w:val="none" w:sz="0" w:space="0" w:color="auto"/>
          </w:divBdr>
        </w:div>
        <w:div w:id="1416590208">
          <w:marLeft w:val="480"/>
          <w:marRight w:val="0"/>
          <w:marTop w:val="0"/>
          <w:marBottom w:val="0"/>
          <w:divBdr>
            <w:top w:val="none" w:sz="0" w:space="0" w:color="auto"/>
            <w:left w:val="none" w:sz="0" w:space="0" w:color="auto"/>
            <w:bottom w:val="none" w:sz="0" w:space="0" w:color="auto"/>
            <w:right w:val="none" w:sz="0" w:space="0" w:color="auto"/>
          </w:divBdr>
        </w:div>
        <w:div w:id="40323259">
          <w:marLeft w:val="480"/>
          <w:marRight w:val="0"/>
          <w:marTop w:val="0"/>
          <w:marBottom w:val="0"/>
          <w:divBdr>
            <w:top w:val="none" w:sz="0" w:space="0" w:color="auto"/>
            <w:left w:val="none" w:sz="0" w:space="0" w:color="auto"/>
            <w:bottom w:val="none" w:sz="0" w:space="0" w:color="auto"/>
            <w:right w:val="none" w:sz="0" w:space="0" w:color="auto"/>
          </w:divBdr>
        </w:div>
        <w:div w:id="430590886">
          <w:marLeft w:val="480"/>
          <w:marRight w:val="0"/>
          <w:marTop w:val="0"/>
          <w:marBottom w:val="0"/>
          <w:divBdr>
            <w:top w:val="none" w:sz="0" w:space="0" w:color="auto"/>
            <w:left w:val="none" w:sz="0" w:space="0" w:color="auto"/>
            <w:bottom w:val="none" w:sz="0" w:space="0" w:color="auto"/>
            <w:right w:val="none" w:sz="0" w:space="0" w:color="auto"/>
          </w:divBdr>
        </w:div>
        <w:div w:id="665287014">
          <w:marLeft w:val="480"/>
          <w:marRight w:val="0"/>
          <w:marTop w:val="0"/>
          <w:marBottom w:val="0"/>
          <w:divBdr>
            <w:top w:val="none" w:sz="0" w:space="0" w:color="auto"/>
            <w:left w:val="none" w:sz="0" w:space="0" w:color="auto"/>
            <w:bottom w:val="none" w:sz="0" w:space="0" w:color="auto"/>
            <w:right w:val="none" w:sz="0" w:space="0" w:color="auto"/>
          </w:divBdr>
        </w:div>
        <w:div w:id="316885830">
          <w:marLeft w:val="480"/>
          <w:marRight w:val="0"/>
          <w:marTop w:val="0"/>
          <w:marBottom w:val="0"/>
          <w:divBdr>
            <w:top w:val="none" w:sz="0" w:space="0" w:color="auto"/>
            <w:left w:val="none" w:sz="0" w:space="0" w:color="auto"/>
            <w:bottom w:val="none" w:sz="0" w:space="0" w:color="auto"/>
            <w:right w:val="none" w:sz="0" w:space="0" w:color="auto"/>
          </w:divBdr>
        </w:div>
        <w:div w:id="149949420">
          <w:marLeft w:val="480"/>
          <w:marRight w:val="0"/>
          <w:marTop w:val="0"/>
          <w:marBottom w:val="0"/>
          <w:divBdr>
            <w:top w:val="none" w:sz="0" w:space="0" w:color="auto"/>
            <w:left w:val="none" w:sz="0" w:space="0" w:color="auto"/>
            <w:bottom w:val="none" w:sz="0" w:space="0" w:color="auto"/>
            <w:right w:val="none" w:sz="0" w:space="0" w:color="auto"/>
          </w:divBdr>
        </w:div>
        <w:div w:id="599220100">
          <w:marLeft w:val="480"/>
          <w:marRight w:val="0"/>
          <w:marTop w:val="0"/>
          <w:marBottom w:val="0"/>
          <w:divBdr>
            <w:top w:val="none" w:sz="0" w:space="0" w:color="auto"/>
            <w:left w:val="none" w:sz="0" w:space="0" w:color="auto"/>
            <w:bottom w:val="none" w:sz="0" w:space="0" w:color="auto"/>
            <w:right w:val="none" w:sz="0" w:space="0" w:color="auto"/>
          </w:divBdr>
        </w:div>
        <w:div w:id="1913077075">
          <w:marLeft w:val="480"/>
          <w:marRight w:val="0"/>
          <w:marTop w:val="0"/>
          <w:marBottom w:val="0"/>
          <w:divBdr>
            <w:top w:val="none" w:sz="0" w:space="0" w:color="auto"/>
            <w:left w:val="none" w:sz="0" w:space="0" w:color="auto"/>
            <w:bottom w:val="none" w:sz="0" w:space="0" w:color="auto"/>
            <w:right w:val="none" w:sz="0" w:space="0" w:color="auto"/>
          </w:divBdr>
        </w:div>
        <w:div w:id="1751735915">
          <w:marLeft w:val="480"/>
          <w:marRight w:val="0"/>
          <w:marTop w:val="0"/>
          <w:marBottom w:val="0"/>
          <w:divBdr>
            <w:top w:val="none" w:sz="0" w:space="0" w:color="auto"/>
            <w:left w:val="none" w:sz="0" w:space="0" w:color="auto"/>
            <w:bottom w:val="none" w:sz="0" w:space="0" w:color="auto"/>
            <w:right w:val="none" w:sz="0" w:space="0" w:color="auto"/>
          </w:divBdr>
        </w:div>
        <w:div w:id="1512141724">
          <w:marLeft w:val="480"/>
          <w:marRight w:val="0"/>
          <w:marTop w:val="0"/>
          <w:marBottom w:val="0"/>
          <w:divBdr>
            <w:top w:val="none" w:sz="0" w:space="0" w:color="auto"/>
            <w:left w:val="none" w:sz="0" w:space="0" w:color="auto"/>
            <w:bottom w:val="none" w:sz="0" w:space="0" w:color="auto"/>
            <w:right w:val="none" w:sz="0" w:space="0" w:color="auto"/>
          </w:divBdr>
        </w:div>
        <w:div w:id="209732113">
          <w:marLeft w:val="480"/>
          <w:marRight w:val="0"/>
          <w:marTop w:val="0"/>
          <w:marBottom w:val="0"/>
          <w:divBdr>
            <w:top w:val="none" w:sz="0" w:space="0" w:color="auto"/>
            <w:left w:val="none" w:sz="0" w:space="0" w:color="auto"/>
            <w:bottom w:val="none" w:sz="0" w:space="0" w:color="auto"/>
            <w:right w:val="none" w:sz="0" w:space="0" w:color="auto"/>
          </w:divBdr>
        </w:div>
        <w:div w:id="1373846676">
          <w:marLeft w:val="480"/>
          <w:marRight w:val="0"/>
          <w:marTop w:val="0"/>
          <w:marBottom w:val="0"/>
          <w:divBdr>
            <w:top w:val="none" w:sz="0" w:space="0" w:color="auto"/>
            <w:left w:val="none" w:sz="0" w:space="0" w:color="auto"/>
            <w:bottom w:val="none" w:sz="0" w:space="0" w:color="auto"/>
            <w:right w:val="none" w:sz="0" w:space="0" w:color="auto"/>
          </w:divBdr>
        </w:div>
        <w:div w:id="997154605">
          <w:marLeft w:val="480"/>
          <w:marRight w:val="0"/>
          <w:marTop w:val="0"/>
          <w:marBottom w:val="0"/>
          <w:divBdr>
            <w:top w:val="none" w:sz="0" w:space="0" w:color="auto"/>
            <w:left w:val="none" w:sz="0" w:space="0" w:color="auto"/>
            <w:bottom w:val="none" w:sz="0" w:space="0" w:color="auto"/>
            <w:right w:val="none" w:sz="0" w:space="0" w:color="auto"/>
          </w:divBdr>
        </w:div>
        <w:div w:id="914164266">
          <w:marLeft w:val="480"/>
          <w:marRight w:val="0"/>
          <w:marTop w:val="0"/>
          <w:marBottom w:val="0"/>
          <w:divBdr>
            <w:top w:val="none" w:sz="0" w:space="0" w:color="auto"/>
            <w:left w:val="none" w:sz="0" w:space="0" w:color="auto"/>
            <w:bottom w:val="none" w:sz="0" w:space="0" w:color="auto"/>
            <w:right w:val="none" w:sz="0" w:space="0" w:color="auto"/>
          </w:divBdr>
        </w:div>
        <w:div w:id="405035905">
          <w:marLeft w:val="480"/>
          <w:marRight w:val="0"/>
          <w:marTop w:val="0"/>
          <w:marBottom w:val="0"/>
          <w:divBdr>
            <w:top w:val="none" w:sz="0" w:space="0" w:color="auto"/>
            <w:left w:val="none" w:sz="0" w:space="0" w:color="auto"/>
            <w:bottom w:val="none" w:sz="0" w:space="0" w:color="auto"/>
            <w:right w:val="none" w:sz="0" w:space="0" w:color="auto"/>
          </w:divBdr>
        </w:div>
        <w:div w:id="638540303">
          <w:marLeft w:val="480"/>
          <w:marRight w:val="0"/>
          <w:marTop w:val="0"/>
          <w:marBottom w:val="0"/>
          <w:divBdr>
            <w:top w:val="none" w:sz="0" w:space="0" w:color="auto"/>
            <w:left w:val="none" w:sz="0" w:space="0" w:color="auto"/>
            <w:bottom w:val="none" w:sz="0" w:space="0" w:color="auto"/>
            <w:right w:val="none" w:sz="0" w:space="0" w:color="auto"/>
          </w:divBdr>
        </w:div>
        <w:div w:id="1272129194">
          <w:marLeft w:val="480"/>
          <w:marRight w:val="0"/>
          <w:marTop w:val="0"/>
          <w:marBottom w:val="0"/>
          <w:divBdr>
            <w:top w:val="none" w:sz="0" w:space="0" w:color="auto"/>
            <w:left w:val="none" w:sz="0" w:space="0" w:color="auto"/>
            <w:bottom w:val="none" w:sz="0" w:space="0" w:color="auto"/>
            <w:right w:val="none" w:sz="0" w:space="0" w:color="auto"/>
          </w:divBdr>
        </w:div>
        <w:div w:id="438526628">
          <w:marLeft w:val="480"/>
          <w:marRight w:val="0"/>
          <w:marTop w:val="0"/>
          <w:marBottom w:val="0"/>
          <w:divBdr>
            <w:top w:val="none" w:sz="0" w:space="0" w:color="auto"/>
            <w:left w:val="none" w:sz="0" w:space="0" w:color="auto"/>
            <w:bottom w:val="none" w:sz="0" w:space="0" w:color="auto"/>
            <w:right w:val="none" w:sz="0" w:space="0" w:color="auto"/>
          </w:divBdr>
        </w:div>
        <w:div w:id="957875603">
          <w:marLeft w:val="480"/>
          <w:marRight w:val="0"/>
          <w:marTop w:val="0"/>
          <w:marBottom w:val="0"/>
          <w:divBdr>
            <w:top w:val="none" w:sz="0" w:space="0" w:color="auto"/>
            <w:left w:val="none" w:sz="0" w:space="0" w:color="auto"/>
            <w:bottom w:val="none" w:sz="0" w:space="0" w:color="auto"/>
            <w:right w:val="none" w:sz="0" w:space="0" w:color="auto"/>
          </w:divBdr>
        </w:div>
        <w:div w:id="1623490435">
          <w:marLeft w:val="480"/>
          <w:marRight w:val="0"/>
          <w:marTop w:val="0"/>
          <w:marBottom w:val="0"/>
          <w:divBdr>
            <w:top w:val="none" w:sz="0" w:space="0" w:color="auto"/>
            <w:left w:val="none" w:sz="0" w:space="0" w:color="auto"/>
            <w:bottom w:val="none" w:sz="0" w:space="0" w:color="auto"/>
            <w:right w:val="none" w:sz="0" w:space="0" w:color="auto"/>
          </w:divBdr>
        </w:div>
        <w:div w:id="1303195373">
          <w:marLeft w:val="480"/>
          <w:marRight w:val="0"/>
          <w:marTop w:val="0"/>
          <w:marBottom w:val="0"/>
          <w:divBdr>
            <w:top w:val="none" w:sz="0" w:space="0" w:color="auto"/>
            <w:left w:val="none" w:sz="0" w:space="0" w:color="auto"/>
            <w:bottom w:val="none" w:sz="0" w:space="0" w:color="auto"/>
            <w:right w:val="none" w:sz="0" w:space="0" w:color="auto"/>
          </w:divBdr>
        </w:div>
        <w:div w:id="736441398">
          <w:marLeft w:val="480"/>
          <w:marRight w:val="0"/>
          <w:marTop w:val="0"/>
          <w:marBottom w:val="0"/>
          <w:divBdr>
            <w:top w:val="none" w:sz="0" w:space="0" w:color="auto"/>
            <w:left w:val="none" w:sz="0" w:space="0" w:color="auto"/>
            <w:bottom w:val="none" w:sz="0" w:space="0" w:color="auto"/>
            <w:right w:val="none" w:sz="0" w:space="0" w:color="auto"/>
          </w:divBdr>
        </w:div>
        <w:div w:id="1209151113">
          <w:marLeft w:val="480"/>
          <w:marRight w:val="0"/>
          <w:marTop w:val="0"/>
          <w:marBottom w:val="0"/>
          <w:divBdr>
            <w:top w:val="none" w:sz="0" w:space="0" w:color="auto"/>
            <w:left w:val="none" w:sz="0" w:space="0" w:color="auto"/>
            <w:bottom w:val="none" w:sz="0" w:space="0" w:color="auto"/>
            <w:right w:val="none" w:sz="0" w:space="0" w:color="auto"/>
          </w:divBdr>
        </w:div>
        <w:div w:id="1376080787">
          <w:marLeft w:val="480"/>
          <w:marRight w:val="0"/>
          <w:marTop w:val="0"/>
          <w:marBottom w:val="0"/>
          <w:divBdr>
            <w:top w:val="none" w:sz="0" w:space="0" w:color="auto"/>
            <w:left w:val="none" w:sz="0" w:space="0" w:color="auto"/>
            <w:bottom w:val="none" w:sz="0" w:space="0" w:color="auto"/>
            <w:right w:val="none" w:sz="0" w:space="0" w:color="auto"/>
          </w:divBdr>
        </w:div>
        <w:div w:id="307393668">
          <w:marLeft w:val="480"/>
          <w:marRight w:val="0"/>
          <w:marTop w:val="0"/>
          <w:marBottom w:val="0"/>
          <w:divBdr>
            <w:top w:val="none" w:sz="0" w:space="0" w:color="auto"/>
            <w:left w:val="none" w:sz="0" w:space="0" w:color="auto"/>
            <w:bottom w:val="none" w:sz="0" w:space="0" w:color="auto"/>
            <w:right w:val="none" w:sz="0" w:space="0" w:color="auto"/>
          </w:divBdr>
        </w:div>
        <w:div w:id="292255347">
          <w:marLeft w:val="480"/>
          <w:marRight w:val="0"/>
          <w:marTop w:val="0"/>
          <w:marBottom w:val="0"/>
          <w:divBdr>
            <w:top w:val="none" w:sz="0" w:space="0" w:color="auto"/>
            <w:left w:val="none" w:sz="0" w:space="0" w:color="auto"/>
            <w:bottom w:val="none" w:sz="0" w:space="0" w:color="auto"/>
            <w:right w:val="none" w:sz="0" w:space="0" w:color="auto"/>
          </w:divBdr>
        </w:div>
        <w:div w:id="1343629285">
          <w:marLeft w:val="480"/>
          <w:marRight w:val="0"/>
          <w:marTop w:val="0"/>
          <w:marBottom w:val="0"/>
          <w:divBdr>
            <w:top w:val="none" w:sz="0" w:space="0" w:color="auto"/>
            <w:left w:val="none" w:sz="0" w:space="0" w:color="auto"/>
            <w:bottom w:val="none" w:sz="0" w:space="0" w:color="auto"/>
            <w:right w:val="none" w:sz="0" w:space="0" w:color="auto"/>
          </w:divBdr>
        </w:div>
        <w:div w:id="732119317">
          <w:marLeft w:val="480"/>
          <w:marRight w:val="0"/>
          <w:marTop w:val="0"/>
          <w:marBottom w:val="0"/>
          <w:divBdr>
            <w:top w:val="none" w:sz="0" w:space="0" w:color="auto"/>
            <w:left w:val="none" w:sz="0" w:space="0" w:color="auto"/>
            <w:bottom w:val="none" w:sz="0" w:space="0" w:color="auto"/>
            <w:right w:val="none" w:sz="0" w:space="0" w:color="auto"/>
          </w:divBdr>
        </w:div>
        <w:div w:id="961425580">
          <w:marLeft w:val="480"/>
          <w:marRight w:val="0"/>
          <w:marTop w:val="0"/>
          <w:marBottom w:val="0"/>
          <w:divBdr>
            <w:top w:val="none" w:sz="0" w:space="0" w:color="auto"/>
            <w:left w:val="none" w:sz="0" w:space="0" w:color="auto"/>
            <w:bottom w:val="none" w:sz="0" w:space="0" w:color="auto"/>
            <w:right w:val="none" w:sz="0" w:space="0" w:color="auto"/>
          </w:divBdr>
        </w:div>
        <w:div w:id="1230068257">
          <w:marLeft w:val="480"/>
          <w:marRight w:val="0"/>
          <w:marTop w:val="0"/>
          <w:marBottom w:val="0"/>
          <w:divBdr>
            <w:top w:val="none" w:sz="0" w:space="0" w:color="auto"/>
            <w:left w:val="none" w:sz="0" w:space="0" w:color="auto"/>
            <w:bottom w:val="none" w:sz="0" w:space="0" w:color="auto"/>
            <w:right w:val="none" w:sz="0" w:space="0" w:color="auto"/>
          </w:divBdr>
        </w:div>
        <w:div w:id="2029483715">
          <w:marLeft w:val="480"/>
          <w:marRight w:val="0"/>
          <w:marTop w:val="0"/>
          <w:marBottom w:val="0"/>
          <w:divBdr>
            <w:top w:val="none" w:sz="0" w:space="0" w:color="auto"/>
            <w:left w:val="none" w:sz="0" w:space="0" w:color="auto"/>
            <w:bottom w:val="none" w:sz="0" w:space="0" w:color="auto"/>
            <w:right w:val="none" w:sz="0" w:space="0" w:color="auto"/>
          </w:divBdr>
        </w:div>
        <w:div w:id="1410158869">
          <w:marLeft w:val="480"/>
          <w:marRight w:val="0"/>
          <w:marTop w:val="0"/>
          <w:marBottom w:val="0"/>
          <w:divBdr>
            <w:top w:val="none" w:sz="0" w:space="0" w:color="auto"/>
            <w:left w:val="none" w:sz="0" w:space="0" w:color="auto"/>
            <w:bottom w:val="none" w:sz="0" w:space="0" w:color="auto"/>
            <w:right w:val="none" w:sz="0" w:space="0" w:color="auto"/>
          </w:divBdr>
        </w:div>
        <w:div w:id="1163282703">
          <w:marLeft w:val="480"/>
          <w:marRight w:val="0"/>
          <w:marTop w:val="0"/>
          <w:marBottom w:val="0"/>
          <w:divBdr>
            <w:top w:val="none" w:sz="0" w:space="0" w:color="auto"/>
            <w:left w:val="none" w:sz="0" w:space="0" w:color="auto"/>
            <w:bottom w:val="none" w:sz="0" w:space="0" w:color="auto"/>
            <w:right w:val="none" w:sz="0" w:space="0" w:color="auto"/>
          </w:divBdr>
        </w:div>
        <w:div w:id="1081102088">
          <w:marLeft w:val="480"/>
          <w:marRight w:val="0"/>
          <w:marTop w:val="0"/>
          <w:marBottom w:val="0"/>
          <w:divBdr>
            <w:top w:val="none" w:sz="0" w:space="0" w:color="auto"/>
            <w:left w:val="none" w:sz="0" w:space="0" w:color="auto"/>
            <w:bottom w:val="none" w:sz="0" w:space="0" w:color="auto"/>
            <w:right w:val="none" w:sz="0" w:space="0" w:color="auto"/>
          </w:divBdr>
        </w:div>
        <w:div w:id="1706439842">
          <w:marLeft w:val="480"/>
          <w:marRight w:val="0"/>
          <w:marTop w:val="0"/>
          <w:marBottom w:val="0"/>
          <w:divBdr>
            <w:top w:val="none" w:sz="0" w:space="0" w:color="auto"/>
            <w:left w:val="none" w:sz="0" w:space="0" w:color="auto"/>
            <w:bottom w:val="none" w:sz="0" w:space="0" w:color="auto"/>
            <w:right w:val="none" w:sz="0" w:space="0" w:color="auto"/>
          </w:divBdr>
        </w:div>
        <w:div w:id="673801702">
          <w:marLeft w:val="480"/>
          <w:marRight w:val="0"/>
          <w:marTop w:val="0"/>
          <w:marBottom w:val="0"/>
          <w:divBdr>
            <w:top w:val="none" w:sz="0" w:space="0" w:color="auto"/>
            <w:left w:val="none" w:sz="0" w:space="0" w:color="auto"/>
            <w:bottom w:val="none" w:sz="0" w:space="0" w:color="auto"/>
            <w:right w:val="none" w:sz="0" w:space="0" w:color="auto"/>
          </w:divBdr>
        </w:div>
        <w:div w:id="835345257">
          <w:marLeft w:val="480"/>
          <w:marRight w:val="0"/>
          <w:marTop w:val="0"/>
          <w:marBottom w:val="0"/>
          <w:divBdr>
            <w:top w:val="none" w:sz="0" w:space="0" w:color="auto"/>
            <w:left w:val="none" w:sz="0" w:space="0" w:color="auto"/>
            <w:bottom w:val="none" w:sz="0" w:space="0" w:color="auto"/>
            <w:right w:val="none" w:sz="0" w:space="0" w:color="auto"/>
          </w:divBdr>
        </w:div>
        <w:div w:id="366881570">
          <w:marLeft w:val="480"/>
          <w:marRight w:val="0"/>
          <w:marTop w:val="0"/>
          <w:marBottom w:val="0"/>
          <w:divBdr>
            <w:top w:val="none" w:sz="0" w:space="0" w:color="auto"/>
            <w:left w:val="none" w:sz="0" w:space="0" w:color="auto"/>
            <w:bottom w:val="none" w:sz="0" w:space="0" w:color="auto"/>
            <w:right w:val="none" w:sz="0" w:space="0" w:color="auto"/>
          </w:divBdr>
        </w:div>
        <w:div w:id="1482624915">
          <w:marLeft w:val="480"/>
          <w:marRight w:val="0"/>
          <w:marTop w:val="0"/>
          <w:marBottom w:val="0"/>
          <w:divBdr>
            <w:top w:val="none" w:sz="0" w:space="0" w:color="auto"/>
            <w:left w:val="none" w:sz="0" w:space="0" w:color="auto"/>
            <w:bottom w:val="none" w:sz="0" w:space="0" w:color="auto"/>
            <w:right w:val="none" w:sz="0" w:space="0" w:color="auto"/>
          </w:divBdr>
        </w:div>
        <w:div w:id="1438139230">
          <w:marLeft w:val="480"/>
          <w:marRight w:val="0"/>
          <w:marTop w:val="0"/>
          <w:marBottom w:val="0"/>
          <w:divBdr>
            <w:top w:val="none" w:sz="0" w:space="0" w:color="auto"/>
            <w:left w:val="none" w:sz="0" w:space="0" w:color="auto"/>
            <w:bottom w:val="none" w:sz="0" w:space="0" w:color="auto"/>
            <w:right w:val="none" w:sz="0" w:space="0" w:color="auto"/>
          </w:divBdr>
        </w:div>
        <w:div w:id="1432503730">
          <w:marLeft w:val="480"/>
          <w:marRight w:val="0"/>
          <w:marTop w:val="0"/>
          <w:marBottom w:val="0"/>
          <w:divBdr>
            <w:top w:val="none" w:sz="0" w:space="0" w:color="auto"/>
            <w:left w:val="none" w:sz="0" w:space="0" w:color="auto"/>
            <w:bottom w:val="none" w:sz="0" w:space="0" w:color="auto"/>
            <w:right w:val="none" w:sz="0" w:space="0" w:color="auto"/>
          </w:divBdr>
        </w:div>
        <w:div w:id="288779956">
          <w:marLeft w:val="480"/>
          <w:marRight w:val="0"/>
          <w:marTop w:val="0"/>
          <w:marBottom w:val="0"/>
          <w:divBdr>
            <w:top w:val="none" w:sz="0" w:space="0" w:color="auto"/>
            <w:left w:val="none" w:sz="0" w:space="0" w:color="auto"/>
            <w:bottom w:val="none" w:sz="0" w:space="0" w:color="auto"/>
            <w:right w:val="none" w:sz="0" w:space="0" w:color="auto"/>
          </w:divBdr>
        </w:div>
        <w:div w:id="969551328">
          <w:marLeft w:val="480"/>
          <w:marRight w:val="0"/>
          <w:marTop w:val="0"/>
          <w:marBottom w:val="0"/>
          <w:divBdr>
            <w:top w:val="none" w:sz="0" w:space="0" w:color="auto"/>
            <w:left w:val="none" w:sz="0" w:space="0" w:color="auto"/>
            <w:bottom w:val="none" w:sz="0" w:space="0" w:color="auto"/>
            <w:right w:val="none" w:sz="0" w:space="0" w:color="auto"/>
          </w:divBdr>
        </w:div>
        <w:div w:id="1591813543">
          <w:marLeft w:val="480"/>
          <w:marRight w:val="0"/>
          <w:marTop w:val="0"/>
          <w:marBottom w:val="0"/>
          <w:divBdr>
            <w:top w:val="none" w:sz="0" w:space="0" w:color="auto"/>
            <w:left w:val="none" w:sz="0" w:space="0" w:color="auto"/>
            <w:bottom w:val="none" w:sz="0" w:space="0" w:color="auto"/>
            <w:right w:val="none" w:sz="0" w:space="0" w:color="auto"/>
          </w:divBdr>
        </w:div>
        <w:div w:id="231280527">
          <w:marLeft w:val="480"/>
          <w:marRight w:val="0"/>
          <w:marTop w:val="0"/>
          <w:marBottom w:val="0"/>
          <w:divBdr>
            <w:top w:val="none" w:sz="0" w:space="0" w:color="auto"/>
            <w:left w:val="none" w:sz="0" w:space="0" w:color="auto"/>
            <w:bottom w:val="none" w:sz="0" w:space="0" w:color="auto"/>
            <w:right w:val="none" w:sz="0" w:space="0" w:color="auto"/>
          </w:divBdr>
        </w:div>
        <w:div w:id="1432314987">
          <w:marLeft w:val="480"/>
          <w:marRight w:val="0"/>
          <w:marTop w:val="0"/>
          <w:marBottom w:val="0"/>
          <w:divBdr>
            <w:top w:val="none" w:sz="0" w:space="0" w:color="auto"/>
            <w:left w:val="none" w:sz="0" w:space="0" w:color="auto"/>
            <w:bottom w:val="none" w:sz="0" w:space="0" w:color="auto"/>
            <w:right w:val="none" w:sz="0" w:space="0" w:color="auto"/>
          </w:divBdr>
        </w:div>
        <w:div w:id="474955367">
          <w:marLeft w:val="480"/>
          <w:marRight w:val="0"/>
          <w:marTop w:val="0"/>
          <w:marBottom w:val="0"/>
          <w:divBdr>
            <w:top w:val="none" w:sz="0" w:space="0" w:color="auto"/>
            <w:left w:val="none" w:sz="0" w:space="0" w:color="auto"/>
            <w:bottom w:val="none" w:sz="0" w:space="0" w:color="auto"/>
            <w:right w:val="none" w:sz="0" w:space="0" w:color="auto"/>
          </w:divBdr>
        </w:div>
        <w:div w:id="1437945393">
          <w:marLeft w:val="480"/>
          <w:marRight w:val="0"/>
          <w:marTop w:val="0"/>
          <w:marBottom w:val="0"/>
          <w:divBdr>
            <w:top w:val="none" w:sz="0" w:space="0" w:color="auto"/>
            <w:left w:val="none" w:sz="0" w:space="0" w:color="auto"/>
            <w:bottom w:val="none" w:sz="0" w:space="0" w:color="auto"/>
            <w:right w:val="none" w:sz="0" w:space="0" w:color="auto"/>
          </w:divBdr>
        </w:div>
        <w:div w:id="1301692206">
          <w:marLeft w:val="480"/>
          <w:marRight w:val="0"/>
          <w:marTop w:val="0"/>
          <w:marBottom w:val="0"/>
          <w:divBdr>
            <w:top w:val="none" w:sz="0" w:space="0" w:color="auto"/>
            <w:left w:val="none" w:sz="0" w:space="0" w:color="auto"/>
            <w:bottom w:val="none" w:sz="0" w:space="0" w:color="auto"/>
            <w:right w:val="none" w:sz="0" w:space="0" w:color="auto"/>
          </w:divBdr>
        </w:div>
        <w:div w:id="1875344793">
          <w:marLeft w:val="480"/>
          <w:marRight w:val="0"/>
          <w:marTop w:val="0"/>
          <w:marBottom w:val="0"/>
          <w:divBdr>
            <w:top w:val="none" w:sz="0" w:space="0" w:color="auto"/>
            <w:left w:val="none" w:sz="0" w:space="0" w:color="auto"/>
            <w:bottom w:val="none" w:sz="0" w:space="0" w:color="auto"/>
            <w:right w:val="none" w:sz="0" w:space="0" w:color="auto"/>
          </w:divBdr>
        </w:div>
        <w:div w:id="727001028">
          <w:marLeft w:val="480"/>
          <w:marRight w:val="0"/>
          <w:marTop w:val="0"/>
          <w:marBottom w:val="0"/>
          <w:divBdr>
            <w:top w:val="none" w:sz="0" w:space="0" w:color="auto"/>
            <w:left w:val="none" w:sz="0" w:space="0" w:color="auto"/>
            <w:bottom w:val="none" w:sz="0" w:space="0" w:color="auto"/>
            <w:right w:val="none" w:sz="0" w:space="0" w:color="auto"/>
          </w:divBdr>
        </w:div>
        <w:div w:id="441992811">
          <w:marLeft w:val="480"/>
          <w:marRight w:val="0"/>
          <w:marTop w:val="0"/>
          <w:marBottom w:val="0"/>
          <w:divBdr>
            <w:top w:val="none" w:sz="0" w:space="0" w:color="auto"/>
            <w:left w:val="none" w:sz="0" w:space="0" w:color="auto"/>
            <w:bottom w:val="none" w:sz="0" w:space="0" w:color="auto"/>
            <w:right w:val="none" w:sz="0" w:space="0" w:color="auto"/>
          </w:divBdr>
        </w:div>
        <w:div w:id="1179539357">
          <w:marLeft w:val="480"/>
          <w:marRight w:val="0"/>
          <w:marTop w:val="0"/>
          <w:marBottom w:val="0"/>
          <w:divBdr>
            <w:top w:val="none" w:sz="0" w:space="0" w:color="auto"/>
            <w:left w:val="none" w:sz="0" w:space="0" w:color="auto"/>
            <w:bottom w:val="none" w:sz="0" w:space="0" w:color="auto"/>
            <w:right w:val="none" w:sz="0" w:space="0" w:color="auto"/>
          </w:divBdr>
        </w:div>
        <w:div w:id="179975142">
          <w:marLeft w:val="480"/>
          <w:marRight w:val="0"/>
          <w:marTop w:val="0"/>
          <w:marBottom w:val="0"/>
          <w:divBdr>
            <w:top w:val="none" w:sz="0" w:space="0" w:color="auto"/>
            <w:left w:val="none" w:sz="0" w:space="0" w:color="auto"/>
            <w:bottom w:val="none" w:sz="0" w:space="0" w:color="auto"/>
            <w:right w:val="none" w:sz="0" w:space="0" w:color="auto"/>
          </w:divBdr>
        </w:div>
        <w:div w:id="1667051731">
          <w:marLeft w:val="480"/>
          <w:marRight w:val="0"/>
          <w:marTop w:val="0"/>
          <w:marBottom w:val="0"/>
          <w:divBdr>
            <w:top w:val="none" w:sz="0" w:space="0" w:color="auto"/>
            <w:left w:val="none" w:sz="0" w:space="0" w:color="auto"/>
            <w:bottom w:val="none" w:sz="0" w:space="0" w:color="auto"/>
            <w:right w:val="none" w:sz="0" w:space="0" w:color="auto"/>
          </w:divBdr>
        </w:div>
        <w:div w:id="360474320">
          <w:marLeft w:val="480"/>
          <w:marRight w:val="0"/>
          <w:marTop w:val="0"/>
          <w:marBottom w:val="0"/>
          <w:divBdr>
            <w:top w:val="none" w:sz="0" w:space="0" w:color="auto"/>
            <w:left w:val="none" w:sz="0" w:space="0" w:color="auto"/>
            <w:bottom w:val="none" w:sz="0" w:space="0" w:color="auto"/>
            <w:right w:val="none" w:sz="0" w:space="0" w:color="auto"/>
          </w:divBdr>
        </w:div>
        <w:div w:id="297229524">
          <w:marLeft w:val="480"/>
          <w:marRight w:val="0"/>
          <w:marTop w:val="0"/>
          <w:marBottom w:val="0"/>
          <w:divBdr>
            <w:top w:val="none" w:sz="0" w:space="0" w:color="auto"/>
            <w:left w:val="none" w:sz="0" w:space="0" w:color="auto"/>
            <w:bottom w:val="none" w:sz="0" w:space="0" w:color="auto"/>
            <w:right w:val="none" w:sz="0" w:space="0" w:color="auto"/>
          </w:divBdr>
        </w:div>
        <w:div w:id="435755172">
          <w:marLeft w:val="480"/>
          <w:marRight w:val="0"/>
          <w:marTop w:val="0"/>
          <w:marBottom w:val="0"/>
          <w:divBdr>
            <w:top w:val="none" w:sz="0" w:space="0" w:color="auto"/>
            <w:left w:val="none" w:sz="0" w:space="0" w:color="auto"/>
            <w:bottom w:val="none" w:sz="0" w:space="0" w:color="auto"/>
            <w:right w:val="none" w:sz="0" w:space="0" w:color="auto"/>
          </w:divBdr>
        </w:div>
        <w:div w:id="272790362">
          <w:marLeft w:val="480"/>
          <w:marRight w:val="0"/>
          <w:marTop w:val="0"/>
          <w:marBottom w:val="0"/>
          <w:divBdr>
            <w:top w:val="none" w:sz="0" w:space="0" w:color="auto"/>
            <w:left w:val="none" w:sz="0" w:space="0" w:color="auto"/>
            <w:bottom w:val="none" w:sz="0" w:space="0" w:color="auto"/>
            <w:right w:val="none" w:sz="0" w:space="0" w:color="auto"/>
          </w:divBdr>
        </w:div>
        <w:div w:id="2127652612">
          <w:marLeft w:val="480"/>
          <w:marRight w:val="0"/>
          <w:marTop w:val="0"/>
          <w:marBottom w:val="0"/>
          <w:divBdr>
            <w:top w:val="none" w:sz="0" w:space="0" w:color="auto"/>
            <w:left w:val="none" w:sz="0" w:space="0" w:color="auto"/>
            <w:bottom w:val="none" w:sz="0" w:space="0" w:color="auto"/>
            <w:right w:val="none" w:sz="0" w:space="0" w:color="auto"/>
          </w:divBdr>
        </w:div>
        <w:div w:id="609052265">
          <w:marLeft w:val="480"/>
          <w:marRight w:val="0"/>
          <w:marTop w:val="0"/>
          <w:marBottom w:val="0"/>
          <w:divBdr>
            <w:top w:val="none" w:sz="0" w:space="0" w:color="auto"/>
            <w:left w:val="none" w:sz="0" w:space="0" w:color="auto"/>
            <w:bottom w:val="none" w:sz="0" w:space="0" w:color="auto"/>
            <w:right w:val="none" w:sz="0" w:space="0" w:color="auto"/>
          </w:divBdr>
        </w:div>
        <w:div w:id="1326740415">
          <w:marLeft w:val="480"/>
          <w:marRight w:val="0"/>
          <w:marTop w:val="0"/>
          <w:marBottom w:val="0"/>
          <w:divBdr>
            <w:top w:val="none" w:sz="0" w:space="0" w:color="auto"/>
            <w:left w:val="none" w:sz="0" w:space="0" w:color="auto"/>
            <w:bottom w:val="none" w:sz="0" w:space="0" w:color="auto"/>
            <w:right w:val="none" w:sz="0" w:space="0" w:color="auto"/>
          </w:divBdr>
        </w:div>
        <w:div w:id="1930888153">
          <w:marLeft w:val="480"/>
          <w:marRight w:val="0"/>
          <w:marTop w:val="0"/>
          <w:marBottom w:val="0"/>
          <w:divBdr>
            <w:top w:val="none" w:sz="0" w:space="0" w:color="auto"/>
            <w:left w:val="none" w:sz="0" w:space="0" w:color="auto"/>
            <w:bottom w:val="none" w:sz="0" w:space="0" w:color="auto"/>
            <w:right w:val="none" w:sz="0" w:space="0" w:color="auto"/>
          </w:divBdr>
        </w:div>
        <w:div w:id="699625314">
          <w:marLeft w:val="480"/>
          <w:marRight w:val="0"/>
          <w:marTop w:val="0"/>
          <w:marBottom w:val="0"/>
          <w:divBdr>
            <w:top w:val="none" w:sz="0" w:space="0" w:color="auto"/>
            <w:left w:val="none" w:sz="0" w:space="0" w:color="auto"/>
            <w:bottom w:val="none" w:sz="0" w:space="0" w:color="auto"/>
            <w:right w:val="none" w:sz="0" w:space="0" w:color="auto"/>
          </w:divBdr>
        </w:div>
        <w:div w:id="826552201">
          <w:marLeft w:val="480"/>
          <w:marRight w:val="0"/>
          <w:marTop w:val="0"/>
          <w:marBottom w:val="0"/>
          <w:divBdr>
            <w:top w:val="none" w:sz="0" w:space="0" w:color="auto"/>
            <w:left w:val="none" w:sz="0" w:space="0" w:color="auto"/>
            <w:bottom w:val="none" w:sz="0" w:space="0" w:color="auto"/>
            <w:right w:val="none" w:sz="0" w:space="0" w:color="auto"/>
          </w:divBdr>
        </w:div>
        <w:div w:id="414666744">
          <w:marLeft w:val="480"/>
          <w:marRight w:val="0"/>
          <w:marTop w:val="0"/>
          <w:marBottom w:val="0"/>
          <w:divBdr>
            <w:top w:val="none" w:sz="0" w:space="0" w:color="auto"/>
            <w:left w:val="none" w:sz="0" w:space="0" w:color="auto"/>
            <w:bottom w:val="none" w:sz="0" w:space="0" w:color="auto"/>
            <w:right w:val="none" w:sz="0" w:space="0" w:color="auto"/>
          </w:divBdr>
        </w:div>
        <w:div w:id="600643152">
          <w:marLeft w:val="480"/>
          <w:marRight w:val="0"/>
          <w:marTop w:val="0"/>
          <w:marBottom w:val="0"/>
          <w:divBdr>
            <w:top w:val="none" w:sz="0" w:space="0" w:color="auto"/>
            <w:left w:val="none" w:sz="0" w:space="0" w:color="auto"/>
            <w:bottom w:val="none" w:sz="0" w:space="0" w:color="auto"/>
            <w:right w:val="none" w:sz="0" w:space="0" w:color="auto"/>
          </w:divBdr>
        </w:div>
        <w:div w:id="548107923">
          <w:marLeft w:val="480"/>
          <w:marRight w:val="0"/>
          <w:marTop w:val="0"/>
          <w:marBottom w:val="0"/>
          <w:divBdr>
            <w:top w:val="none" w:sz="0" w:space="0" w:color="auto"/>
            <w:left w:val="none" w:sz="0" w:space="0" w:color="auto"/>
            <w:bottom w:val="none" w:sz="0" w:space="0" w:color="auto"/>
            <w:right w:val="none" w:sz="0" w:space="0" w:color="auto"/>
          </w:divBdr>
        </w:div>
        <w:div w:id="2121605248">
          <w:marLeft w:val="480"/>
          <w:marRight w:val="0"/>
          <w:marTop w:val="0"/>
          <w:marBottom w:val="0"/>
          <w:divBdr>
            <w:top w:val="none" w:sz="0" w:space="0" w:color="auto"/>
            <w:left w:val="none" w:sz="0" w:space="0" w:color="auto"/>
            <w:bottom w:val="none" w:sz="0" w:space="0" w:color="auto"/>
            <w:right w:val="none" w:sz="0" w:space="0" w:color="auto"/>
          </w:divBdr>
        </w:div>
        <w:div w:id="2078167607">
          <w:marLeft w:val="480"/>
          <w:marRight w:val="0"/>
          <w:marTop w:val="0"/>
          <w:marBottom w:val="0"/>
          <w:divBdr>
            <w:top w:val="none" w:sz="0" w:space="0" w:color="auto"/>
            <w:left w:val="none" w:sz="0" w:space="0" w:color="auto"/>
            <w:bottom w:val="none" w:sz="0" w:space="0" w:color="auto"/>
            <w:right w:val="none" w:sz="0" w:space="0" w:color="auto"/>
          </w:divBdr>
        </w:div>
        <w:div w:id="1988238616">
          <w:marLeft w:val="480"/>
          <w:marRight w:val="0"/>
          <w:marTop w:val="0"/>
          <w:marBottom w:val="0"/>
          <w:divBdr>
            <w:top w:val="none" w:sz="0" w:space="0" w:color="auto"/>
            <w:left w:val="none" w:sz="0" w:space="0" w:color="auto"/>
            <w:bottom w:val="none" w:sz="0" w:space="0" w:color="auto"/>
            <w:right w:val="none" w:sz="0" w:space="0" w:color="auto"/>
          </w:divBdr>
        </w:div>
        <w:div w:id="1505631302">
          <w:marLeft w:val="480"/>
          <w:marRight w:val="0"/>
          <w:marTop w:val="0"/>
          <w:marBottom w:val="0"/>
          <w:divBdr>
            <w:top w:val="none" w:sz="0" w:space="0" w:color="auto"/>
            <w:left w:val="none" w:sz="0" w:space="0" w:color="auto"/>
            <w:bottom w:val="none" w:sz="0" w:space="0" w:color="auto"/>
            <w:right w:val="none" w:sz="0" w:space="0" w:color="auto"/>
          </w:divBdr>
        </w:div>
        <w:div w:id="47650357">
          <w:marLeft w:val="480"/>
          <w:marRight w:val="0"/>
          <w:marTop w:val="0"/>
          <w:marBottom w:val="0"/>
          <w:divBdr>
            <w:top w:val="none" w:sz="0" w:space="0" w:color="auto"/>
            <w:left w:val="none" w:sz="0" w:space="0" w:color="auto"/>
            <w:bottom w:val="none" w:sz="0" w:space="0" w:color="auto"/>
            <w:right w:val="none" w:sz="0" w:space="0" w:color="auto"/>
          </w:divBdr>
        </w:div>
        <w:div w:id="900600215">
          <w:marLeft w:val="480"/>
          <w:marRight w:val="0"/>
          <w:marTop w:val="0"/>
          <w:marBottom w:val="0"/>
          <w:divBdr>
            <w:top w:val="none" w:sz="0" w:space="0" w:color="auto"/>
            <w:left w:val="none" w:sz="0" w:space="0" w:color="auto"/>
            <w:bottom w:val="none" w:sz="0" w:space="0" w:color="auto"/>
            <w:right w:val="none" w:sz="0" w:space="0" w:color="auto"/>
          </w:divBdr>
        </w:div>
        <w:div w:id="574361827">
          <w:marLeft w:val="480"/>
          <w:marRight w:val="0"/>
          <w:marTop w:val="0"/>
          <w:marBottom w:val="0"/>
          <w:divBdr>
            <w:top w:val="none" w:sz="0" w:space="0" w:color="auto"/>
            <w:left w:val="none" w:sz="0" w:space="0" w:color="auto"/>
            <w:bottom w:val="none" w:sz="0" w:space="0" w:color="auto"/>
            <w:right w:val="none" w:sz="0" w:space="0" w:color="auto"/>
          </w:divBdr>
        </w:div>
        <w:div w:id="846211432">
          <w:marLeft w:val="480"/>
          <w:marRight w:val="0"/>
          <w:marTop w:val="0"/>
          <w:marBottom w:val="0"/>
          <w:divBdr>
            <w:top w:val="none" w:sz="0" w:space="0" w:color="auto"/>
            <w:left w:val="none" w:sz="0" w:space="0" w:color="auto"/>
            <w:bottom w:val="none" w:sz="0" w:space="0" w:color="auto"/>
            <w:right w:val="none" w:sz="0" w:space="0" w:color="auto"/>
          </w:divBdr>
        </w:div>
        <w:div w:id="379286991">
          <w:marLeft w:val="480"/>
          <w:marRight w:val="0"/>
          <w:marTop w:val="0"/>
          <w:marBottom w:val="0"/>
          <w:divBdr>
            <w:top w:val="none" w:sz="0" w:space="0" w:color="auto"/>
            <w:left w:val="none" w:sz="0" w:space="0" w:color="auto"/>
            <w:bottom w:val="none" w:sz="0" w:space="0" w:color="auto"/>
            <w:right w:val="none" w:sz="0" w:space="0" w:color="auto"/>
          </w:divBdr>
        </w:div>
        <w:div w:id="754472252">
          <w:marLeft w:val="480"/>
          <w:marRight w:val="0"/>
          <w:marTop w:val="0"/>
          <w:marBottom w:val="0"/>
          <w:divBdr>
            <w:top w:val="none" w:sz="0" w:space="0" w:color="auto"/>
            <w:left w:val="none" w:sz="0" w:space="0" w:color="auto"/>
            <w:bottom w:val="none" w:sz="0" w:space="0" w:color="auto"/>
            <w:right w:val="none" w:sz="0" w:space="0" w:color="auto"/>
          </w:divBdr>
        </w:div>
        <w:div w:id="612056540">
          <w:marLeft w:val="480"/>
          <w:marRight w:val="0"/>
          <w:marTop w:val="0"/>
          <w:marBottom w:val="0"/>
          <w:divBdr>
            <w:top w:val="none" w:sz="0" w:space="0" w:color="auto"/>
            <w:left w:val="none" w:sz="0" w:space="0" w:color="auto"/>
            <w:bottom w:val="none" w:sz="0" w:space="0" w:color="auto"/>
            <w:right w:val="none" w:sz="0" w:space="0" w:color="auto"/>
          </w:divBdr>
        </w:div>
        <w:div w:id="856314058">
          <w:marLeft w:val="480"/>
          <w:marRight w:val="0"/>
          <w:marTop w:val="0"/>
          <w:marBottom w:val="0"/>
          <w:divBdr>
            <w:top w:val="none" w:sz="0" w:space="0" w:color="auto"/>
            <w:left w:val="none" w:sz="0" w:space="0" w:color="auto"/>
            <w:bottom w:val="none" w:sz="0" w:space="0" w:color="auto"/>
            <w:right w:val="none" w:sz="0" w:space="0" w:color="auto"/>
          </w:divBdr>
        </w:div>
        <w:div w:id="1868714342">
          <w:marLeft w:val="480"/>
          <w:marRight w:val="0"/>
          <w:marTop w:val="0"/>
          <w:marBottom w:val="0"/>
          <w:divBdr>
            <w:top w:val="none" w:sz="0" w:space="0" w:color="auto"/>
            <w:left w:val="none" w:sz="0" w:space="0" w:color="auto"/>
            <w:bottom w:val="none" w:sz="0" w:space="0" w:color="auto"/>
            <w:right w:val="none" w:sz="0" w:space="0" w:color="auto"/>
          </w:divBdr>
        </w:div>
        <w:div w:id="1142117935">
          <w:marLeft w:val="480"/>
          <w:marRight w:val="0"/>
          <w:marTop w:val="0"/>
          <w:marBottom w:val="0"/>
          <w:divBdr>
            <w:top w:val="none" w:sz="0" w:space="0" w:color="auto"/>
            <w:left w:val="none" w:sz="0" w:space="0" w:color="auto"/>
            <w:bottom w:val="none" w:sz="0" w:space="0" w:color="auto"/>
            <w:right w:val="none" w:sz="0" w:space="0" w:color="auto"/>
          </w:divBdr>
        </w:div>
        <w:div w:id="1451365377">
          <w:marLeft w:val="480"/>
          <w:marRight w:val="0"/>
          <w:marTop w:val="0"/>
          <w:marBottom w:val="0"/>
          <w:divBdr>
            <w:top w:val="none" w:sz="0" w:space="0" w:color="auto"/>
            <w:left w:val="none" w:sz="0" w:space="0" w:color="auto"/>
            <w:bottom w:val="none" w:sz="0" w:space="0" w:color="auto"/>
            <w:right w:val="none" w:sz="0" w:space="0" w:color="auto"/>
          </w:divBdr>
        </w:div>
        <w:div w:id="1648170823">
          <w:marLeft w:val="480"/>
          <w:marRight w:val="0"/>
          <w:marTop w:val="0"/>
          <w:marBottom w:val="0"/>
          <w:divBdr>
            <w:top w:val="none" w:sz="0" w:space="0" w:color="auto"/>
            <w:left w:val="none" w:sz="0" w:space="0" w:color="auto"/>
            <w:bottom w:val="none" w:sz="0" w:space="0" w:color="auto"/>
            <w:right w:val="none" w:sz="0" w:space="0" w:color="auto"/>
          </w:divBdr>
        </w:div>
        <w:div w:id="2043941814">
          <w:marLeft w:val="480"/>
          <w:marRight w:val="0"/>
          <w:marTop w:val="0"/>
          <w:marBottom w:val="0"/>
          <w:divBdr>
            <w:top w:val="none" w:sz="0" w:space="0" w:color="auto"/>
            <w:left w:val="none" w:sz="0" w:space="0" w:color="auto"/>
            <w:bottom w:val="none" w:sz="0" w:space="0" w:color="auto"/>
            <w:right w:val="none" w:sz="0" w:space="0" w:color="auto"/>
          </w:divBdr>
        </w:div>
        <w:div w:id="519199746">
          <w:marLeft w:val="480"/>
          <w:marRight w:val="0"/>
          <w:marTop w:val="0"/>
          <w:marBottom w:val="0"/>
          <w:divBdr>
            <w:top w:val="none" w:sz="0" w:space="0" w:color="auto"/>
            <w:left w:val="none" w:sz="0" w:space="0" w:color="auto"/>
            <w:bottom w:val="none" w:sz="0" w:space="0" w:color="auto"/>
            <w:right w:val="none" w:sz="0" w:space="0" w:color="auto"/>
          </w:divBdr>
        </w:div>
        <w:div w:id="605846101">
          <w:marLeft w:val="480"/>
          <w:marRight w:val="0"/>
          <w:marTop w:val="0"/>
          <w:marBottom w:val="0"/>
          <w:divBdr>
            <w:top w:val="none" w:sz="0" w:space="0" w:color="auto"/>
            <w:left w:val="none" w:sz="0" w:space="0" w:color="auto"/>
            <w:bottom w:val="none" w:sz="0" w:space="0" w:color="auto"/>
            <w:right w:val="none" w:sz="0" w:space="0" w:color="auto"/>
          </w:divBdr>
        </w:div>
        <w:div w:id="46951025">
          <w:marLeft w:val="480"/>
          <w:marRight w:val="0"/>
          <w:marTop w:val="0"/>
          <w:marBottom w:val="0"/>
          <w:divBdr>
            <w:top w:val="none" w:sz="0" w:space="0" w:color="auto"/>
            <w:left w:val="none" w:sz="0" w:space="0" w:color="auto"/>
            <w:bottom w:val="none" w:sz="0" w:space="0" w:color="auto"/>
            <w:right w:val="none" w:sz="0" w:space="0" w:color="auto"/>
          </w:divBdr>
        </w:div>
        <w:div w:id="634876711">
          <w:marLeft w:val="480"/>
          <w:marRight w:val="0"/>
          <w:marTop w:val="0"/>
          <w:marBottom w:val="0"/>
          <w:divBdr>
            <w:top w:val="none" w:sz="0" w:space="0" w:color="auto"/>
            <w:left w:val="none" w:sz="0" w:space="0" w:color="auto"/>
            <w:bottom w:val="none" w:sz="0" w:space="0" w:color="auto"/>
            <w:right w:val="none" w:sz="0" w:space="0" w:color="auto"/>
          </w:divBdr>
        </w:div>
        <w:div w:id="822427974">
          <w:marLeft w:val="480"/>
          <w:marRight w:val="0"/>
          <w:marTop w:val="0"/>
          <w:marBottom w:val="0"/>
          <w:divBdr>
            <w:top w:val="none" w:sz="0" w:space="0" w:color="auto"/>
            <w:left w:val="none" w:sz="0" w:space="0" w:color="auto"/>
            <w:bottom w:val="none" w:sz="0" w:space="0" w:color="auto"/>
            <w:right w:val="none" w:sz="0" w:space="0" w:color="auto"/>
          </w:divBdr>
        </w:div>
        <w:div w:id="1712077041">
          <w:marLeft w:val="480"/>
          <w:marRight w:val="0"/>
          <w:marTop w:val="0"/>
          <w:marBottom w:val="0"/>
          <w:divBdr>
            <w:top w:val="none" w:sz="0" w:space="0" w:color="auto"/>
            <w:left w:val="none" w:sz="0" w:space="0" w:color="auto"/>
            <w:bottom w:val="none" w:sz="0" w:space="0" w:color="auto"/>
            <w:right w:val="none" w:sz="0" w:space="0" w:color="auto"/>
          </w:divBdr>
        </w:div>
        <w:div w:id="2089840214">
          <w:marLeft w:val="480"/>
          <w:marRight w:val="0"/>
          <w:marTop w:val="0"/>
          <w:marBottom w:val="0"/>
          <w:divBdr>
            <w:top w:val="none" w:sz="0" w:space="0" w:color="auto"/>
            <w:left w:val="none" w:sz="0" w:space="0" w:color="auto"/>
            <w:bottom w:val="none" w:sz="0" w:space="0" w:color="auto"/>
            <w:right w:val="none" w:sz="0" w:space="0" w:color="auto"/>
          </w:divBdr>
        </w:div>
        <w:div w:id="1735274860">
          <w:marLeft w:val="480"/>
          <w:marRight w:val="0"/>
          <w:marTop w:val="0"/>
          <w:marBottom w:val="0"/>
          <w:divBdr>
            <w:top w:val="none" w:sz="0" w:space="0" w:color="auto"/>
            <w:left w:val="none" w:sz="0" w:space="0" w:color="auto"/>
            <w:bottom w:val="none" w:sz="0" w:space="0" w:color="auto"/>
            <w:right w:val="none" w:sz="0" w:space="0" w:color="auto"/>
          </w:divBdr>
        </w:div>
        <w:div w:id="1071928204">
          <w:marLeft w:val="480"/>
          <w:marRight w:val="0"/>
          <w:marTop w:val="0"/>
          <w:marBottom w:val="0"/>
          <w:divBdr>
            <w:top w:val="none" w:sz="0" w:space="0" w:color="auto"/>
            <w:left w:val="none" w:sz="0" w:space="0" w:color="auto"/>
            <w:bottom w:val="none" w:sz="0" w:space="0" w:color="auto"/>
            <w:right w:val="none" w:sz="0" w:space="0" w:color="auto"/>
          </w:divBdr>
        </w:div>
        <w:div w:id="270169212">
          <w:marLeft w:val="480"/>
          <w:marRight w:val="0"/>
          <w:marTop w:val="0"/>
          <w:marBottom w:val="0"/>
          <w:divBdr>
            <w:top w:val="none" w:sz="0" w:space="0" w:color="auto"/>
            <w:left w:val="none" w:sz="0" w:space="0" w:color="auto"/>
            <w:bottom w:val="none" w:sz="0" w:space="0" w:color="auto"/>
            <w:right w:val="none" w:sz="0" w:space="0" w:color="auto"/>
          </w:divBdr>
        </w:div>
        <w:div w:id="1180003539">
          <w:marLeft w:val="480"/>
          <w:marRight w:val="0"/>
          <w:marTop w:val="0"/>
          <w:marBottom w:val="0"/>
          <w:divBdr>
            <w:top w:val="none" w:sz="0" w:space="0" w:color="auto"/>
            <w:left w:val="none" w:sz="0" w:space="0" w:color="auto"/>
            <w:bottom w:val="none" w:sz="0" w:space="0" w:color="auto"/>
            <w:right w:val="none" w:sz="0" w:space="0" w:color="auto"/>
          </w:divBdr>
        </w:div>
        <w:div w:id="104428870">
          <w:marLeft w:val="480"/>
          <w:marRight w:val="0"/>
          <w:marTop w:val="0"/>
          <w:marBottom w:val="0"/>
          <w:divBdr>
            <w:top w:val="none" w:sz="0" w:space="0" w:color="auto"/>
            <w:left w:val="none" w:sz="0" w:space="0" w:color="auto"/>
            <w:bottom w:val="none" w:sz="0" w:space="0" w:color="auto"/>
            <w:right w:val="none" w:sz="0" w:space="0" w:color="auto"/>
          </w:divBdr>
        </w:div>
        <w:div w:id="1363238881">
          <w:marLeft w:val="480"/>
          <w:marRight w:val="0"/>
          <w:marTop w:val="0"/>
          <w:marBottom w:val="0"/>
          <w:divBdr>
            <w:top w:val="none" w:sz="0" w:space="0" w:color="auto"/>
            <w:left w:val="none" w:sz="0" w:space="0" w:color="auto"/>
            <w:bottom w:val="none" w:sz="0" w:space="0" w:color="auto"/>
            <w:right w:val="none" w:sz="0" w:space="0" w:color="auto"/>
          </w:divBdr>
        </w:div>
        <w:div w:id="339818973">
          <w:marLeft w:val="480"/>
          <w:marRight w:val="0"/>
          <w:marTop w:val="0"/>
          <w:marBottom w:val="0"/>
          <w:divBdr>
            <w:top w:val="none" w:sz="0" w:space="0" w:color="auto"/>
            <w:left w:val="none" w:sz="0" w:space="0" w:color="auto"/>
            <w:bottom w:val="none" w:sz="0" w:space="0" w:color="auto"/>
            <w:right w:val="none" w:sz="0" w:space="0" w:color="auto"/>
          </w:divBdr>
        </w:div>
        <w:div w:id="1761414687">
          <w:marLeft w:val="480"/>
          <w:marRight w:val="0"/>
          <w:marTop w:val="0"/>
          <w:marBottom w:val="0"/>
          <w:divBdr>
            <w:top w:val="none" w:sz="0" w:space="0" w:color="auto"/>
            <w:left w:val="none" w:sz="0" w:space="0" w:color="auto"/>
            <w:bottom w:val="none" w:sz="0" w:space="0" w:color="auto"/>
            <w:right w:val="none" w:sz="0" w:space="0" w:color="auto"/>
          </w:divBdr>
        </w:div>
        <w:div w:id="1690984452">
          <w:marLeft w:val="480"/>
          <w:marRight w:val="0"/>
          <w:marTop w:val="0"/>
          <w:marBottom w:val="0"/>
          <w:divBdr>
            <w:top w:val="none" w:sz="0" w:space="0" w:color="auto"/>
            <w:left w:val="none" w:sz="0" w:space="0" w:color="auto"/>
            <w:bottom w:val="none" w:sz="0" w:space="0" w:color="auto"/>
            <w:right w:val="none" w:sz="0" w:space="0" w:color="auto"/>
          </w:divBdr>
        </w:div>
        <w:div w:id="1069812452">
          <w:marLeft w:val="480"/>
          <w:marRight w:val="0"/>
          <w:marTop w:val="0"/>
          <w:marBottom w:val="0"/>
          <w:divBdr>
            <w:top w:val="none" w:sz="0" w:space="0" w:color="auto"/>
            <w:left w:val="none" w:sz="0" w:space="0" w:color="auto"/>
            <w:bottom w:val="none" w:sz="0" w:space="0" w:color="auto"/>
            <w:right w:val="none" w:sz="0" w:space="0" w:color="auto"/>
          </w:divBdr>
        </w:div>
        <w:div w:id="883098046">
          <w:marLeft w:val="480"/>
          <w:marRight w:val="0"/>
          <w:marTop w:val="0"/>
          <w:marBottom w:val="0"/>
          <w:divBdr>
            <w:top w:val="none" w:sz="0" w:space="0" w:color="auto"/>
            <w:left w:val="none" w:sz="0" w:space="0" w:color="auto"/>
            <w:bottom w:val="none" w:sz="0" w:space="0" w:color="auto"/>
            <w:right w:val="none" w:sz="0" w:space="0" w:color="auto"/>
          </w:divBdr>
        </w:div>
        <w:div w:id="1993757878">
          <w:marLeft w:val="480"/>
          <w:marRight w:val="0"/>
          <w:marTop w:val="0"/>
          <w:marBottom w:val="0"/>
          <w:divBdr>
            <w:top w:val="none" w:sz="0" w:space="0" w:color="auto"/>
            <w:left w:val="none" w:sz="0" w:space="0" w:color="auto"/>
            <w:bottom w:val="none" w:sz="0" w:space="0" w:color="auto"/>
            <w:right w:val="none" w:sz="0" w:space="0" w:color="auto"/>
          </w:divBdr>
        </w:div>
        <w:div w:id="2016028340">
          <w:marLeft w:val="480"/>
          <w:marRight w:val="0"/>
          <w:marTop w:val="0"/>
          <w:marBottom w:val="0"/>
          <w:divBdr>
            <w:top w:val="none" w:sz="0" w:space="0" w:color="auto"/>
            <w:left w:val="none" w:sz="0" w:space="0" w:color="auto"/>
            <w:bottom w:val="none" w:sz="0" w:space="0" w:color="auto"/>
            <w:right w:val="none" w:sz="0" w:space="0" w:color="auto"/>
          </w:divBdr>
        </w:div>
        <w:div w:id="617639870">
          <w:marLeft w:val="480"/>
          <w:marRight w:val="0"/>
          <w:marTop w:val="0"/>
          <w:marBottom w:val="0"/>
          <w:divBdr>
            <w:top w:val="none" w:sz="0" w:space="0" w:color="auto"/>
            <w:left w:val="none" w:sz="0" w:space="0" w:color="auto"/>
            <w:bottom w:val="none" w:sz="0" w:space="0" w:color="auto"/>
            <w:right w:val="none" w:sz="0" w:space="0" w:color="auto"/>
          </w:divBdr>
        </w:div>
        <w:div w:id="1590699282">
          <w:marLeft w:val="480"/>
          <w:marRight w:val="0"/>
          <w:marTop w:val="0"/>
          <w:marBottom w:val="0"/>
          <w:divBdr>
            <w:top w:val="none" w:sz="0" w:space="0" w:color="auto"/>
            <w:left w:val="none" w:sz="0" w:space="0" w:color="auto"/>
            <w:bottom w:val="none" w:sz="0" w:space="0" w:color="auto"/>
            <w:right w:val="none" w:sz="0" w:space="0" w:color="auto"/>
          </w:divBdr>
        </w:div>
        <w:div w:id="1159807107">
          <w:marLeft w:val="480"/>
          <w:marRight w:val="0"/>
          <w:marTop w:val="0"/>
          <w:marBottom w:val="0"/>
          <w:divBdr>
            <w:top w:val="none" w:sz="0" w:space="0" w:color="auto"/>
            <w:left w:val="none" w:sz="0" w:space="0" w:color="auto"/>
            <w:bottom w:val="none" w:sz="0" w:space="0" w:color="auto"/>
            <w:right w:val="none" w:sz="0" w:space="0" w:color="auto"/>
          </w:divBdr>
        </w:div>
        <w:div w:id="1051271888">
          <w:marLeft w:val="480"/>
          <w:marRight w:val="0"/>
          <w:marTop w:val="0"/>
          <w:marBottom w:val="0"/>
          <w:divBdr>
            <w:top w:val="none" w:sz="0" w:space="0" w:color="auto"/>
            <w:left w:val="none" w:sz="0" w:space="0" w:color="auto"/>
            <w:bottom w:val="none" w:sz="0" w:space="0" w:color="auto"/>
            <w:right w:val="none" w:sz="0" w:space="0" w:color="auto"/>
          </w:divBdr>
        </w:div>
        <w:div w:id="905920684">
          <w:marLeft w:val="480"/>
          <w:marRight w:val="0"/>
          <w:marTop w:val="0"/>
          <w:marBottom w:val="0"/>
          <w:divBdr>
            <w:top w:val="none" w:sz="0" w:space="0" w:color="auto"/>
            <w:left w:val="none" w:sz="0" w:space="0" w:color="auto"/>
            <w:bottom w:val="none" w:sz="0" w:space="0" w:color="auto"/>
            <w:right w:val="none" w:sz="0" w:space="0" w:color="auto"/>
          </w:divBdr>
        </w:div>
        <w:div w:id="162623056">
          <w:marLeft w:val="480"/>
          <w:marRight w:val="0"/>
          <w:marTop w:val="0"/>
          <w:marBottom w:val="0"/>
          <w:divBdr>
            <w:top w:val="none" w:sz="0" w:space="0" w:color="auto"/>
            <w:left w:val="none" w:sz="0" w:space="0" w:color="auto"/>
            <w:bottom w:val="none" w:sz="0" w:space="0" w:color="auto"/>
            <w:right w:val="none" w:sz="0" w:space="0" w:color="auto"/>
          </w:divBdr>
        </w:div>
        <w:div w:id="273636664">
          <w:marLeft w:val="480"/>
          <w:marRight w:val="0"/>
          <w:marTop w:val="0"/>
          <w:marBottom w:val="0"/>
          <w:divBdr>
            <w:top w:val="none" w:sz="0" w:space="0" w:color="auto"/>
            <w:left w:val="none" w:sz="0" w:space="0" w:color="auto"/>
            <w:bottom w:val="none" w:sz="0" w:space="0" w:color="auto"/>
            <w:right w:val="none" w:sz="0" w:space="0" w:color="auto"/>
          </w:divBdr>
        </w:div>
        <w:div w:id="1694334788">
          <w:marLeft w:val="480"/>
          <w:marRight w:val="0"/>
          <w:marTop w:val="0"/>
          <w:marBottom w:val="0"/>
          <w:divBdr>
            <w:top w:val="none" w:sz="0" w:space="0" w:color="auto"/>
            <w:left w:val="none" w:sz="0" w:space="0" w:color="auto"/>
            <w:bottom w:val="none" w:sz="0" w:space="0" w:color="auto"/>
            <w:right w:val="none" w:sz="0" w:space="0" w:color="auto"/>
          </w:divBdr>
        </w:div>
        <w:div w:id="391658949">
          <w:marLeft w:val="480"/>
          <w:marRight w:val="0"/>
          <w:marTop w:val="0"/>
          <w:marBottom w:val="0"/>
          <w:divBdr>
            <w:top w:val="none" w:sz="0" w:space="0" w:color="auto"/>
            <w:left w:val="none" w:sz="0" w:space="0" w:color="auto"/>
            <w:bottom w:val="none" w:sz="0" w:space="0" w:color="auto"/>
            <w:right w:val="none" w:sz="0" w:space="0" w:color="auto"/>
          </w:divBdr>
        </w:div>
        <w:div w:id="1423721335">
          <w:marLeft w:val="480"/>
          <w:marRight w:val="0"/>
          <w:marTop w:val="0"/>
          <w:marBottom w:val="0"/>
          <w:divBdr>
            <w:top w:val="none" w:sz="0" w:space="0" w:color="auto"/>
            <w:left w:val="none" w:sz="0" w:space="0" w:color="auto"/>
            <w:bottom w:val="none" w:sz="0" w:space="0" w:color="auto"/>
            <w:right w:val="none" w:sz="0" w:space="0" w:color="auto"/>
          </w:divBdr>
        </w:div>
        <w:div w:id="1999454372">
          <w:marLeft w:val="480"/>
          <w:marRight w:val="0"/>
          <w:marTop w:val="0"/>
          <w:marBottom w:val="0"/>
          <w:divBdr>
            <w:top w:val="none" w:sz="0" w:space="0" w:color="auto"/>
            <w:left w:val="none" w:sz="0" w:space="0" w:color="auto"/>
            <w:bottom w:val="none" w:sz="0" w:space="0" w:color="auto"/>
            <w:right w:val="none" w:sz="0" w:space="0" w:color="auto"/>
          </w:divBdr>
        </w:div>
        <w:div w:id="2055154599">
          <w:marLeft w:val="480"/>
          <w:marRight w:val="0"/>
          <w:marTop w:val="0"/>
          <w:marBottom w:val="0"/>
          <w:divBdr>
            <w:top w:val="none" w:sz="0" w:space="0" w:color="auto"/>
            <w:left w:val="none" w:sz="0" w:space="0" w:color="auto"/>
            <w:bottom w:val="none" w:sz="0" w:space="0" w:color="auto"/>
            <w:right w:val="none" w:sz="0" w:space="0" w:color="auto"/>
          </w:divBdr>
        </w:div>
      </w:divsChild>
    </w:div>
    <w:div w:id="1822580990">
      <w:bodyDiv w:val="1"/>
      <w:marLeft w:val="0"/>
      <w:marRight w:val="0"/>
      <w:marTop w:val="0"/>
      <w:marBottom w:val="0"/>
      <w:divBdr>
        <w:top w:val="none" w:sz="0" w:space="0" w:color="auto"/>
        <w:left w:val="none" w:sz="0" w:space="0" w:color="auto"/>
        <w:bottom w:val="none" w:sz="0" w:space="0" w:color="auto"/>
        <w:right w:val="none" w:sz="0" w:space="0" w:color="auto"/>
      </w:divBdr>
    </w:div>
    <w:div w:id="1823111782">
      <w:bodyDiv w:val="1"/>
      <w:marLeft w:val="0"/>
      <w:marRight w:val="0"/>
      <w:marTop w:val="0"/>
      <w:marBottom w:val="0"/>
      <w:divBdr>
        <w:top w:val="none" w:sz="0" w:space="0" w:color="auto"/>
        <w:left w:val="none" w:sz="0" w:space="0" w:color="auto"/>
        <w:bottom w:val="none" w:sz="0" w:space="0" w:color="auto"/>
        <w:right w:val="none" w:sz="0" w:space="0" w:color="auto"/>
      </w:divBdr>
    </w:div>
    <w:div w:id="1824009597">
      <w:bodyDiv w:val="1"/>
      <w:marLeft w:val="0"/>
      <w:marRight w:val="0"/>
      <w:marTop w:val="0"/>
      <w:marBottom w:val="0"/>
      <w:divBdr>
        <w:top w:val="none" w:sz="0" w:space="0" w:color="auto"/>
        <w:left w:val="none" w:sz="0" w:space="0" w:color="auto"/>
        <w:bottom w:val="none" w:sz="0" w:space="0" w:color="auto"/>
        <w:right w:val="none" w:sz="0" w:space="0" w:color="auto"/>
      </w:divBdr>
    </w:div>
    <w:div w:id="1829206227">
      <w:bodyDiv w:val="1"/>
      <w:marLeft w:val="0"/>
      <w:marRight w:val="0"/>
      <w:marTop w:val="0"/>
      <w:marBottom w:val="0"/>
      <w:divBdr>
        <w:top w:val="none" w:sz="0" w:space="0" w:color="auto"/>
        <w:left w:val="none" w:sz="0" w:space="0" w:color="auto"/>
        <w:bottom w:val="none" w:sz="0" w:space="0" w:color="auto"/>
        <w:right w:val="none" w:sz="0" w:space="0" w:color="auto"/>
      </w:divBdr>
      <w:divsChild>
        <w:div w:id="591818054">
          <w:marLeft w:val="480"/>
          <w:marRight w:val="0"/>
          <w:marTop w:val="0"/>
          <w:marBottom w:val="0"/>
          <w:divBdr>
            <w:top w:val="none" w:sz="0" w:space="0" w:color="auto"/>
            <w:left w:val="none" w:sz="0" w:space="0" w:color="auto"/>
            <w:bottom w:val="none" w:sz="0" w:space="0" w:color="auto"/>
            <w:right w:val="none" w:sz="0" w:space="0" w:color="auto"/>
          </w:divBdr>
        </w:div>
        <w:div w:id="1467817846">
          <w:marLeft w:val="480"/>
          <w:marRight w:val="0"/>
          <w:marTop w:val="0"/>
          <w:marBottom w:val="0"/>
          <w:divBdr>
            <w:top w:val="none" w:sz="0" w:space="0" w:color="auto"/>
            <w:left w:val="none" w:sz="0" w:space="0" w:color="auto"/>
            <w:bottom w:val="none" w:sz="0" w:space="0" w:color="auto"/>
            <w:right w:val="none" w:sz="0" w:space="0" w:color="auto"/>
          </w:divBdr>
        </w:div>
        <w:div w:id="1143425189">
          <w:marLeft w:val="480"/>
          <w:marRight w:val="0"/>
          <w:marTop w:val="0"/>
          <w:marBottom w:val="0"/>
          <w:divBdr>
            <w:top w:val="none" w:sz="0" w:space="0" w:color="auto"/>
            <w:left w:val="none" w:sz="0" w:space="0" w:color="auto"/>
            <w:bottom w:val="none" w:sz="0" w:space="0" w:color="auto"/>
            <w:right w:val="none" w:sz="0" w:space="0" w:color="auto"/>
          </w:divBdr>
        </w:div>
        <w:div w:id="1921716345">
          <w:marLeft w:val="480"/>
          <w:marRight w:val="0"/>
          <w:marTop w:val="0"/>
          <w:marBottom w:val="0"/>
          <w:divBdr>
            <w:top w:val="none" w:sz="0" w:space="0" w:color="auto"/>
            <w:left w:val="none" w:sz="0" w:space="0" w:color="auto"/>
            <w:bottom w:val="none" w:sz="0" w:space="0" w:color="auto"/>
            <w:right w:val="none" w:sz="0" w:space="0" w:color="auto"/>
          </w:divBdr>
        </w:div>
        <w:div w:id="114569919">
          <w:marLeft w:val="480"/>
          <w:marRight w:val="0"/>
          <w:marTop w:val="0"/>
          <w:marBottom w:val="0"/>
          <w:divBdr>
            <w:top w:val="none" w:sz="0" w:space="0" w:color="auto"/>
            <w:left w:val="none" w:sz="0" w:space="0" w:color="auto"/>
            <w:bottom w:val="none" w:sz="0" w:space="0" w:color="auto"/>
            <w:right w:val="none" w:sz="0" w:space="0" w:color="auto"/>
          </w:divBdr>
        </w:div>
        <w:div w:id="768503665">
          <w:marLeft w:val="480"/>
          <w:marRight w:val="0"/>
          <w:marTop w:val="0"/>
          <w:marBottom w:val="0"/>
          <w:divBdr>
            <w:top w:val="none" w:sz="0" w:space="0" w:color="auto"/>
            <w:left w:val="none" w:sz="0" w:space="0" w:color="auto"/>
            <w:bottom w:val="none" w:sz="0" w:space="0" w:color="auto"/>
            <w:right w:val="none" w:sz="0" w:space="0" w:color="auto"/>
          </w:divBdr>
        </w:div>
        <w:div w:id="878054106">
          <w:marLeft w:val="480"/>
          <w:marRight w:val="0"/>
          <w:marTop w:val="0"/>
          <w:marBottom w:val="0"/>
          <w:divBdr>
            <w:top w:val="none" w:sz="0" w:space="0" w:color="auto"/>
            <w:left w:val="none" w:sz="0" w:space="0" w:color="auto"/>
            <w:bottom w:val="none" w:sz="0" w:space="0" w:color="auto"/>
            <w:right w:val="none" w:sz="0" w:space="0" w:color="auto"/>
          </w:divBdr>
        </w:div>
        <w:div w:id="1450396657">
          <w:marLeft w:val="480"/>
          <w:marRight w:val="0"/>
          <w:marTop w:val="0"/>
          <w:marBottom w:val="0"/>
          <w:divBdr>
            <w:top w:val="none" w:sz="0" w:space="0" w:color="auto"/>
            <w:left w:val="none" w:sz="0" w:space="0" w:color="auto"/>
            <w:bottom w:val="none" w:sz="0" w:space="0" w:color="auto"/>
            <w:right w:val="none" w:sz="0" w:space="0" w:color="auto"/>
          </w:divBdr>
        </w:div>
        <w:div w:id="1381056729">
          <w:marLeft w:val="480"/>
          <w:marRight w:val="0"/>
          <w:marTop w:val="0"/>
          <w:marBottom w:val="0"/>
          <w:divBdr>
            <w:top w:val="none" w:sz="0" w:space="0" w:color="auto"/>
            <w:left w:val="none" w:sz="0" w:space="0" w:color="auto"/>
            <w:bottom w:val="none" w:sz="0" w:space="0" w:color="auto"/>
            <w:right w:val="none" w:sz="0" w:space="0" w:color="auto"/>
          </w:divBdr>
        </w:div>
        <w:div w:id="720442319">
          <w:marLeft w:val="480"/>
          <w:marRight w:val="0"/>
          <w:marTop w:val="0"/>
          <w:marBottom w:val="0"/>
          <w:divBdr>
            <w:top w:val="none" w:sz="0" w:space="0" w:color="auto"/>
            <w:left w:val="none" w:sz="0" w:space="0" w:color="auto"/>
            <w:bottom w:val="none" w:sz="0" w:space="0" w:color="auto"/>
            <w:right w:val="none" w:sz="0" w:space="0" w:color="auto"/>
          </w:divBdr>
        </w:div>
        <w:div w:id="655033708">
          <w:marLeft w:val="480"/>
          <w:marRight w:val="0"/>
          <w:marTop w:val="0"/>
          <w:marBottom w:val="0"/>
          <w:divBdr>
            <w:top w:val="none" w:sz="0" w:space="0" w:color="auto"/>
            <w:left w:val="none" w:sz="0" w:space="0" w:color="auto"/>
            <w:bottom w:val="none" w:sz="0" w:space="0" w:color="auto"/>
            <w:right w:val="none" w:sz="0" w:space="0" w:color="auto"/>
          </w:divBdr>
        </w:div>
        <w:div w:id="1630164444">
          <w:marLeft w:val="480"/>
          <w:marRight w:val="0"/>
          <w:marTop w:val="0"/>
          <w:marBottom w:val="0"/>
          <w:divBdr>
            <w:top w:val="none" w:sz="0" w:space="0" w:color="auto"/>
            <w:left w:val="none" w:sz="0" w:space="0" w:color="auto"/>
            <w:bottom w:val="none" w:sz="0" w:space="0" w:color="auto"/>
            <w:right w:val="none" w:sz="0" w:space="0" w:color="auto"/>
          </w:divBdr>
        </w:div>
        <w:div w:id="1034042626">
          <w:marLeft w:val="480"/>
          <w:marRight w:val="0"/>
          <w:marTop w:val="0"/>
          <w:marBottom w:val="0"/>
          <w:divBdr>
            <w:top w:val="none" w:sz="0" w:space="0" w:color="auto"/>
            <w:left w:val="none" w:sz="0" w:space="0" w:color="auto"/>
            <w:bottom w:val="none" w:sz="0" w:space="0" w:color="auto"/>
            <w:right w:val="none" w:sz="0" w:space="0" w:color="auto"/>
          </w:divBdr>
        </w:div>
        <w:div w:id="972562055">
          <w:marLeft w:val="480"/>
          <w:marRight w:val="0"/>
          <w:marTop w:val="0"/>
          <w:marBottom w:val="0"/>
          <w:divBdr>
            <w:top w:val="none" w:sz="0" w:space="0" w:color="auto"/>
            <w:left w:val="none" w:sz="0" w:space="0" w:color="auto"/>
            <w:bottom w:val="none" w:sz="0" w:space="0" w:color="auto"/>
            <w:right w:val="none" w:sz="0" w:space="0" w:color="auto"/>
          </w:divBdr>
        </w:div>
        <w:div w:id="1355308647">
          <w:marLeft w:val="480"/>
          <w:marRight w:val="0"/>
          <w:marTop w:val="0"/>
          <w:marBottom w:val="0"/>
          <w:divBdr>
            <w:top w:val="none" w:sz="0" w:space="0" w:color="auto"/>
            <w:left w:val="none" w:sz="0" w:space="0" w:color="auto"/>
            <w:bottom w:val="none" w:sz="0" w:space="0" w:color="auto"/>
            <w:right w:val="none" w:sz="0" w:space="0" w:color="auto"/>
          </w:divBdr>
        </w:div>
        <w:div w:id="1742866935">
          <w:marLeft w:val="480"/>
          <w:marRight w:val="0"/>
          <w:marTop w:val="0"/>
          <w:marBottom w:val="0"/>
          <w:divBdr>
            <w:top w:val="none" w:sz="0" w:space="0" w:color="auto"/>
            <w:left w:val="none" w:sz="0" w:space="0" w:color="auto"/>
            <w:bottom w:val="none" w:sz="0" w:space="0" w:color="auto"/>
            <w:right w:val="none" w:sz="0" w:space="0" w:color="auto"/>
          </w:divBdr>
        </w:div>
        <w:div w:id="638614006">
          <w:marLeft w:val="480"/>
          <w:marRight w:val="0"/>
          <w:marTop w:val="0"/>
          <w:marBottom w:val="0"/>
          <w:divBdr>
            <w:top w:val="none" w:sz="0" w:space="0" w:color="auto"/>
            <w:left w:val="none" w:sz="0" w:space="0" w:color="auto"/>
            <w:bottom w:val="none" w:sz="0" w:space="0" w:color="auto"/>
            <w:right w:val="none" w:sz="0" w:space="0" w:color="auto"/>
          </w:divBdr>
        </w:div>
        <w:div w:id="183713925">
          <w:marLeft w:val="480"/>
          <w:marRight w:val="0"/>
          <w:marTop w:val="0"/>
          <w:marBottom w:val="0"/>
          <w:divBdr>
            <w:top w:val="none" w:sz="0" w:space="0" w:color="auto"/>
            <w:left w:val="none" w:sz="0" w:space="0" w:color="auto"/>
            <w:bottom w:val="none" w:sz="0" w:space="0" w:color="auto"/>
            <w:right w:val="none" w:sz="0" w:space="0" w:color="auto"/>
          </w:divBdr>
        </w:div>
        <w:div w:id="1399281602">
          <w:marLeft w:val="480"/>
          <w:marRight w:val="0"/>
          <w:marTop w:val="0"/>
          <w:marBottom w:val="0"/>
          <w:divBdr>
            <w:top w:val="none" w:sz="0" w:space="0" w:color="auto"/>
            <w:left w:val="none" w:sz="0" w:space="0" w:color="auto"/>
            <w:bottom w:val="none" w:sz="0" w:space="0" w:color="auto"/>
            <w:right w:val="none" w:sz="0" w:space="0" w:color="auto"/>
          </w:divBdr>
        </w:div>
        <w:div w:id="1537740969">
          <w:marLeft w:val="480"/>
          <w:marRight w:val="0"/>
          <w:marTop w:val="0"/>
          <w:marBottom w:val="0"/>
          <w:divBdr>
            <w:top w:val="none" w:sz="0" w:space="0" w:color="auto"/>
            <w:left w:val="none" w:sz="0" w:space="0" w:color="auto"/>
            <w:bottom w:val="none" w:sz="0" w:space="0" w:color="auto"/>
            <w:right w:val="none" w:sz="0" w:space="0" w:color="auto"/>
          </w:divBdr>
        </w:div>
        <w:div w:id="757407315">
          <w:marLeft w:val="480"/>
          <w:marRight w:val="0"/>
          <w:marTop w:val="0"/>
          <w:marBottom w:val="0"/>
          <w:divBdr>
            <w:top w:val="none" w:sz="0" w:space="0" w:color="auto"/>
            <w:left w:val="none" w:sz="0" w:space="0" w:color="auto"/>
            <w:bottom w:val="none" w:sz="0" w:space="0" w:color="auto"/>
            <w:right w:val="none" w:sz="0" w:space="0" w:color="auto"/>
          </w:divBdr>
        </w:div>
        <w:div w:id="1635255221">
          <w:marLeft w:val="480"/>
          <w:marRight w:val="0"/>
          <w:marTop w:val="0"/>
          <w:marBottom w:val="0"/>
          <w:divBdr>
            <w:top w:val="none" w:sz="0" w:space="0" w:color="auto"/>
            <w:left w:val="none" w:sz="0" w:space="0" w:color="auto"/>
            <w:bottom w:val="none" w:sz="0" w:space="0" w:color="auto"/>
            <w:right w:val="none" w:sz="0" w:space="0" w:color="auto"/>
          </w:divBdr>
        </w:div>
        <w:div w:id="919483212">
          <w:marLeft w:val="480"/>
          <w:marRight w:val="0"/>
          <w:marTop w:val="0"/>
          <w:marBottom w:val="0"/>
          <w:divBdr>
            <w:top w:val="none" w:sz="0" w:space="0" w:color="auto"/>
            <w:left w:val="none" w:sz="0" w:space="0" w:color="auto"/>
            <w:bottom w:val="none" w:sz="0" w:space="0" w:color="auto"/>
            <w:right w:val="none" w:sz="0" w:space="0" w:color="auto"/>
          </w:divBdr>
        </w:div>
        <w:div w:id="1268385147">
          <w:marLeft w:val="480"/>
          <w:marRight w:val="0"/>
          <w:marTop w:val="0"/>
          <w:marBottom w:val="0"/>
          <w:divBdr>
            <w:top w:val="none" w:sz="0" w:space="0" w:color="auto"/>
            <w:left w:val="none" w:sz="0" w:space="0" w:color="auto"/>
            <w:bottom w:val="none" w:sz="0" w:space="0" w:color="auto"/>
            <w:right w:val="none" w:sz="0" w:space="0" w:color="auto"/>
          </w:divBdr>
        </w:div>
        <w:div w:id="1641690108">
          <w:marLeft w:val="480"/>
          <w:marRight w:val="0"/>
          <w:marTop w:val="0"/>
          <w:marBottom w:val="0"/>
          <w:divBdr>
            <w:top w:val="none" w:sz="0" w:space="0" w:color="auto"/>
            <w:left w:val="none" w:sz="0" w:space="0" w:color="auto"/>
            <w:bottom w:val="none" w:sz="0" w:space="0" w:color="auto"/>
            <w:right w:val="none" w:sz="0" w:space="0" w:color="auto"/>
          </w:divBdr>
        </w:div>
        <w:div w:id="1190068936">
          <w:marLeft w:val="480"/>
          <w:marRight w:val="0"/>
          <w:marTop w:val="0"/>
          <w:marBottom w:val="0"/>
          <w:divBdr>
            <w:top w:val="none" w:sz="0" w:space="0" w:color="auto"/>
            <w:left w:val="none" w:sz="0" w:space="0" w:color="auto"/>
            <w:bottom w:val="none" w:sz="0" w:space="0" w:color="auto"/>
            <w:right w:val="none" w:sz="0" w:space="0" w:color="auto"/>
          </w:divBdr>
        </w:div>
        <w:div w:id="80151941">
          <w:marLeft w:val="480"/>
          <w:marRight w:val="0"/>
          <w:marTop w:val="0"/>
          <w:marBottom w:val="0"/>
          <w:divBdr>
            <w:top w:val="none" w:sz="0" w:space="0" w:color="auto"/>
            <w:left w:val="none" w:sz="0" w:space="0" w:color="auto"/>
            <w:bottom w:val="none" w:sz="0" w:space="0" w:color="auto"/>
            <w:right w:val="none" w:sz="0" w:space="0" w:color="auto"/>
          </w:divBdr>
        </w:div>
        <w:div w:id="917520780">
          <w:marLeft w:val="480"/>
          <w:marRight w:val="0"/>
          <w:marTop w:val="0"/>
          <w:marBottom w:val="0"/>
          <w:divBdr>
            <w:top w:val="none" w:sz="0" w:space="0" w:color="auto"/>
            <w:left w:val="none" w:sz="0" w:space="0" w:color="auto"/>
            <w:bottom w:val="none" w:sz="0" w:space="0" w:color="auto"/>
            <w:right w:val="none" w:sz="0" w:space="0" w:color="auto"/>
          </w:divBdr>
        </w:div>
        <w:div w:id="274217596">
          <w:marLeft w:val="480"/>
          <w:marRight w:val="0"/>
          <w:marTop w:val="0"/>
          <w:marBottom w:val="0"/>
          <w:divBdr>
            <w:top w:val="none" w:sz="0" w:space="0" w:color="auto"/>
            <w:left w:val="none" w:sz="0" w:space="0" w:color="auto"/>
            <w:bottom w:val="none" w:sz="0" w:space="0" w:color="auto"/>
            <w:right w:val="none" w:sz="0" w:space="0" w:color="auto"/>
          </w:divBdr>
        </w:div>
        <w:div w:id="1235702795">
          <w:marLeft w:val="480"/>
          <w:marRight w:val="0"/>
          <w:marTop w:val="0"/>
          <w:marBottom w:val="0"/>
          <w:divBdr>
            <w:top w:val="none" w:sz="0" w:space="0" w:color="auto"/>
            <w:left w:val="none" w:sz="0" w:space="0" w:color="auto"/>
            <w:bottom w:val="none" w:sz="0" w:space="0" w:color="auto"/>
            <w:right w:val="none" w:sz="0" w:space="0" w:color="auto"/>
          </w:divBdr>
        </w:div>
        <w:div w:id="1506091328">
          <w:marLeft w:val="480"/>
          <w:marRight w:val="0"/>
          <w:marTop w:val="0"/>
          <w:marBottom w:val="0"/>
          <w:divBdr>
            <w:top w:val="none" w:sz="0" w:space="0" w:color="auto"/>
            <w:left w:val="none" w:sz="0" w:space="0" w:color="auto"/>
            <w:bottom w:val="none" w:sz="0" w:space="0" w:color="auto"/>
            <w:right w:val="none" w:sz="0" w:space="0" w:color="auto"/>
          </w:divBdr>
        </w:div>
        <w:div w:id="249850634">
          <w:marLeft w:val="480"/>
          <w:marRight w:val="0"/>
          <w:marTop w:val="0"/>
          <w:marBottom w:val="0"/>
          <w:divBdr>
            <w:top w:val="none" w:sz="0" w:space="0" w:color="auto"/>
            <w:left w:val="none" w:sz="0" w:space="0" w:color="auto"/>
            <w:bottom w:val="none" w:sz="0" w:space="0" w:color="auto"/>
            <w:right w:val="none" w:sz="0" w:space="0" w:color="auto"/>
          </w:divBdr>
        </w:div>
        <w:div w:id="1355690004">
          <w:marLeft w:val="480"/>
          <w:marRight w:val="0"/>
          <w:marTop w:val="0"/>
          <w:marBottom w:val="0"/>
          <w:divBdr>
            <w:top w:val="none" w:sz="0" w:space="0" w:color="auto"/>
            <w:left w:val="none" w:sz="0" w:space="0" w:color="auto"/>
            <w:bottom w:val="none" w:sz="0" w:space="0" w:color="auto"/>
            <w:right w:val="none" w:sz="0" w:space="0" w:color="auto"/>
          </w:divBdr>
        </w:div>
        <w:div w:id="1014303652">
          <w:marLeft w:val="480"/>
          <w:marRight w:val="0"/>
          <w:marTop w:val="0"/>
          <w:marBottom w:val="0"/>
          <w:divBdr>
            <w:top w:val="none" w:sz="0" w:space="0" w:color="auto"/>
            <w:left w:val="none" w:sz="0" w:space="0" w:color="auto"/>
            <w:bottom w:val="none" w:sz="0" w:space="0" w:color="auto"/>
            <w:right w:val="none" w:sz="0" w:space="0" w:color="auto"/>
          </w:divBdr>
        </w:div>
        <w:div w:id="1153524768">
          <w:marLeft w:val="480"/>
          <w:marRight w:val="0"/>
          <w:marTop w:val="0"/>
          <w:marBottom w:val="0"/>
          <w:divBdr>
            <w:top w:val="none" w:sz="0" w:space="0" w:color="auto"/>
            <w:left w:val="none" w:sz="0" w:space="0" w:color="auto"/>
            <w:bottom w:val="none" w:sz="0" w:space="0" w:color="auto"/>
            <w:right w:val="none" w:sz="0" w:space="0" w:color="auto"/>
          </w:divBdr>
        </w:div>
        <w:div w:id="1352336053">
          <w:marLeft w:val="480"/>
          <w:marRight w:val="0"/>
          <w:marTop w:val="0"/>
          <w:marBottom w:val="0"/>
          <w:divBdr>
            <w:top w:val="none" w:sz="0" w:space="0" w:color="auto"/>
            <w:left w:val="none" w:sz="0" w:space="0" w:color="auto"/>
            <w:bottom w:val="none" w:sz="0" w:space="0" w:color="auto"/>
            <w:right w:val="none" w:sz="0" w:space="0" w:color="auto"/>
          </w:divBdr>
        </w:div>
        <w:div w:id="230311108">
          <w:marLeft w:val="480"/>
          <w:marRight w:val="0"/>
          <w:marTop w:val="0"/>
          <w:marBottom w:val="0"/>
          <w:divBdr>
            <w:top w:val="none" w:sz="0" w:space="0" w:color="auto"/>
            <w:left w:val="none" w:sz="0" w:space="0" w:color="auto"/>
            <w:bottom w:val="none" w:sz="0" w:space="0" w:color="auto"/>
            <w:right w:val="none" w:sz="0" w:space="0" w:color="auto"/>
          </w:divBdr>
        </w:div>
        <w:div w:id="826172934">
          <w:marLeft w:val="480"/>
          <w:marRight w:val="0"/>
          <w:marTop w:val="0"/>
          <w:marBottom w:val="0"/>
          <w:divBdr>
            <w:top w:val="none" w:sz="0" w:space="0" w:color="auto"/>
            <w:left w:val="none" w:sz="0" w:space="0" w:color="auto"/>
            <w:bottom w:val="none" w:sz="0" w:space="0" w:color="auto"/>
            <w:right w:val="none" w:sz="0" w:space="0" w:color="auto"/>
          </w:divBdr>
        </w:div>
        <w:div w:id="1642222968">
          <w:marLeft w:val="480"/>
          <w:marRight w:val="0"/>
          <w:marTop w:val="0"/>
          <w:marBottom w:val="0"/>
          <w:divBdr>
            <w:top w:val="none" w:sz="0" w:space="0" w:color="auto"/>
            <w:left w:val="none" w:sz="0" w:space="0" w:color="auto"/>
            <w:bottom w:val="none" w:sz="0" w:space="0" w:color="auto"/>
            <w:right w:val="none" w:sz="0" w:space="0" w:color="auto"/>
          </w:divBdr>
        </w:div>
        <w:div w:id="503279903">
          <w:marLeft w:val="480"/>
          <w:marRight w:val="0"/>
          <w:marTop w:val="0"/>
          <w:marBottom w:val="0"/>
          <w:divBdr>
            <w:top w:val="none" w:sz="0" w:space="0" w:color="auto"/>
            <w:left w:val="none" w:sz="0" w:space="0" w:color="auto"/>
            <w:bottom w:val="none" w:sz="0" w:space="0" w:color="auto"/>
            <w:right w:val="none" w:sz="0" w:space="0" w:color="auto"/>
          </w:divBdr>
        </w:div>
        <w:div w:id="1738700763">
          <w:marLeft w:val="480"/>
          <w:marRight w:val="0"/>
          <w:marTop w:val="0"/>
          <w:marBottom w:val="0"/>
          <w:divBdr>
            <w:top w:val="none" w:sz="0" w:space="0" w:color="auto"/>
            <w:left w:val="none" w:sz="0" w:space="0" w:color="auto"/>
            <w:bottom w:val="none" w:sz="0" w:space="0" w:color="auto"/>
            <w:right w:val="none" w:sz="0" w:space="0" w:color="auto"/>
          </w:divBdr>
        </w:div>
        <w:div w:id="1482574707">
          <w:marLeft w:val="480"/>
          <w:marRight w:val="0"/>
          <w:marTop w:val="0"/>
          <w:marBottom w:val="0"/>
          <w:divBdr>
            <w:top w:val="none" w:sz="0" w:space="0" w:color="auto"/>
            <w:left w:val="none" w:sz="0" w:space="0" w:color="auto"/>
            <w:bottom w:val="none" w:sz="0" w:space="0" w:color="auto"/>
            <w:right w:val="none" w:sz="0" w:space="0" w:color="auto"/>
          </w:divBdr>
        </w:div>
        <w:div w:id="1090195517">
          <w:marLeft w:val="480"/>
          <w:marRight w:val="0"/>
          <w:marTop w:val="0"/>
          <w:marBottom w:val="0"/>
          <w:divBdr>
            <w:top w:val="none" w:sz="0" w:space="0" w:color="auto"/>
            <w:left w:val="none" w:sz="0" w:space="0" w:color="auto"/>
            <w:bottom w:val="none" w:sz="0" w:space="0" w:color="auto"/>
            <w:right w:val="none" w:sz="0" w:space="0" w:color="auto"/>
          </w:divBdr>
        </w:div>
        <w:div w:id="2004431364">
          <w:marLeft w:val="480"/>
          <w:marRight w:val="0"/>
          <w:marTop w:val="0"/>
          <w:marBottom w:val="0"/>
          <w:divBdr>
            <w:top w:val="none" w:sz="0" w:space="0" w:color="auto"/>
            <w:left w:val="none" w:sz="0" w:space="0" w:color="auto"/>
            <w:bottom w:val="none" w:sz="0" w:space="0" w:color="auto"/>
            <w:right w:val="none" w:sz="0" w:space="0" w:color="auto"/>
          </w:divBdr>
        </w:div>
        <w:div w:id="1759793284">
          <w:marLeft w:val="480"/>
          <w:marRight w:val="0"/>
          <w:marTop w:val="0"/>
          <w:marBottom w:val="0"/>
          <w:divBdr>
            <w:top w:val="none" w:sz="0" w:space="0" w:color="auto"/>
            <w:left w:val="none" w:sz="0" w:space="0" w:color="auto"/>
            <w:bottom w:val="none" w:sz="0" w:space="0" w:color="auto"/>
            <w:right w:val="none" w:sz="0" w:space="0" w:color="auto"/>
          </w:divBdr>
        </w:div>
        <w:div w:id="1445424768">
          <w:marLeft w:val="480"/>
          <w:marRight w:val="0"/>
          <w:marTop w:val="0"/>
          <w:marBottom w:val="0"/>
          <w:divBdr>
            <w:top w:val="none" w:sz="0" w:space="0" w:color="auto"/>
            <w:left w:val="none" w:sz="0" w:space="0" w:color="auto"/>
            <w:bottom w:val="none" w:sz="0" w:space="0" w:color="auto"/>
            <w:right w:val="none" w:sz="0" w:space="0" w:color="auto"/>
          </w:divBdr>
        </w:div>
        <w:div w:id="613291280">
          <w:marLeft w:val="480"/>
          <w:marRight w:val="0"/>
          <w:marTop w:val="0"/>
          <w:marBottom w:val="0"/>
          <w:divBdr>
            <w:top w:val="none" w:sz="0" w:space="0" w:color="auto"/>
            <w:left w:val="none" w:sz="0" w:space="0" w:color="auto"/>
            <w:bottom w:val="none" w:sz="0" w:space="0" w:color="auto"/>
            <w:right w:val="none" w:sz="0" w:space="0" w:color="auto"/>
          </w:divBdr>
        </w:div>
        <w:div w:id="2118140617">
          <w:marLeft w:val="480"/>
          <w:marRight w:val="0"/>
          <w:marTop w:val="0"/>
          <w:marBottom w:val="0"/>
          <w:divBdr>
            <w:top w:val="none" w:sz="0" w:space="0" w:color="auto"/>
            <w:left w:val="none" w:sz="0" w:space="0" w:color="auto"/>
            <w:bottom w:val="none" w:sz="0" w:space="0" w:color="auto"/>
            <w:right w:val="none" w:sz="0" w:space="0" w:color="auto"/>
          </w:divBdr>
        </w:div>
        <w:div w:id="712005766">
          <w:marLeft w:val="480"/>
          <w:marRight w:val="0"/>
          <w:marTop w:val="0"/>
          <w:marBottom w:val="0"/>
          <w:divBdr>
            <w:top w:val="none" w:sz="0" w:space="0" w:color="auto"/>
            <w:left w:val="none" w:sz="0" w:space="0" w:color="auto"/>
            <w:bottom w:val="none" w:sz="0" w:space="0" w:color="auto"/>
            <w:right w:val="none" w:sz="0" w:space="0" w:color="auto"/>
          </w:divBdr>
        </w:div>
        <w:div w:id="660889557">
          <w:marLeft w:val="480"/>
          <w:marRight w:val="0"/>
          <w:marTop w:val="0"/>
          <w:marBottom w:val="0"/>
          <w:divBdr>
            <w:top w:val="none" w:sz="0" w:space="0" w:color="auto"/>
            <w:left w:val="none" w:sz="0" w:space="0" w:color="auto"/>
            <w:bottom w:val="none" w:sz="0" w:space="0" w:color="auto"/>
            <w:right w:val="none" w:sz="0" w:space="0" w:color="auto"/>
          </w:divBdr>
        </w:div>
        <w:div w:id="1113597719">
          <w:marLeft w:val="480"/>
          <w:marRight w:val="0"/>
          <w:marTop w:val="0"/>
          <w:marBottom w:val="0"/>
          <w:divBdr>
            <w:top w:val="none" w:sz="0" w:space="0" w:color="auto"/>
            <w:left w:val="none" w:sz="0" w:space="0" w:color="auto"/>
            <w:bottom w:val="none" w:sz="0" w:space="0" w:color="auto"/>
            <w:right w:val="none" w:sz="0" w:space="0" w:color="auto"/>
          </w:divBdr>
        </w:div>
        <w:div w:id="1648515014">
          <w:marLeft w:val="480"/>
          <w:marRight w:val="0"/>
          <w:marTop w:val="0"/>
          <w:marBottom w:val="0"/>
          <w:divBdr>
            <w:top w:val="none" w:sz="0" w:space="0" w:color="auto"/>
            <w:left w:val="none" w:sz="0" w:space="0" w:color="auto"/>
            <w:bottom w:val="none" w:sz="0" w:space="0" w:color="auto"/>
            <w:right w:val="none" w:sz="0" w:space="0" w:color="auto"/>
          </w:divBdr>
        </w:div>
        <w:div w:id="693532167">
          <w:marLeft w:val="480"/>
          <w:marRight w:val="0"/>
          <w:marTop w:val="0"/>
          <w:marBottom w:val="0"/>
          <w:divBdr>
            <w:top w:val="none" w:sz="0" w:space="0" w:color="auto"/>
            <w:left w:val="none" w:sz="0" w:space="0" w:color="auto"/>
            <w:bottom w:val="none" w:sz="0" w:space="0" w:color="auto"/>
            <w:right w:val="none" w:sz="0" w:space="0" w:color="auto"/>
          </w:divBdr>
        </w:div>
        <w:div w:id="1356419677">
          <w:marLeft w:val="480"/>
          <w:marRight w:val="0"/>
          <w:marTop w:val="0"/>
          <w:marBottom w:val="0"/>
          <w:divBdr>
            <w:top w:val="none" w:sz="0" w:space="0" w:color="auto"/>
            <w:left w:val="none" w:sz="0" w:space="0" w:color="auto"/>
            <w:bottom w:val="none" w:sz="0" w:space="0" w:color="auto"/>
            <w:right w:val="none" w:sz="0" w:space="0" w:color="auto"/>
          </w:divBdr>
        </w:div>
        <w:div w:id="1767533328">
          <w:marLeft w:val="480"/>
          <w:marRight w:val="0"/>
          <w:marTop w:val="0"/>
          <w:marBottom w:val="0"/>
          <w:divBdr>
            <w:top w:val="none" w:sz="0" w:space="0" w:color="auto"/>
            <w:left w:val="none" w:sz="0" w:space="0" w:color="auto"/>
            <w:bottom w:val="none" w:sz="0" w:space="0" w:color="auto"/>
            <w:right w:val="none" w:sz="0" w:space="0" w:color="auto"/>
          </w:divBdr>
        </w:div>
        <w:div w:id="1684161361">
          <w:marLeft w:val="480"/>
          <w:marRight w:val="0"/>
          <w:marTop w:val="0"/>
          <w:marBottom w:val="0"/>
          <w:divBdr>
            <w:top w:val="none" w:sz="0" w:space="0" w:color="auto"/>
            <w:left w:val="none" w:sz="0" w:space="0" w:color="auto"/>
            <w:bottom w:val="none" w:sz="0" w:space="0" w:color="auto"/>
            <w:right w:val="none" w:sz="0" w:space="0" w:color="auto"/>
          </w:divBdr>
        </w:div>
        <w:div w:id="1517381386">
          <w:marLeft w:val="480"/>
          <w:marRight w:val="0"/>
          <w:marTop w:val="0"/>
          <w:marBottom w:val="0"/>
          <w:divBdr>
            <w:top w:val="none" w:sz="0" w:space="0" w:color="auto"/>
            <w:left w:val="none" w:sz="0" w:space="0" w:color="auto"/>
            <w:bottom w:val="none" w:sz="0" w:space="0" w:color="auto"/>
            <w:right w:val="none" w:sz="0" w:space="0" w:color="auto"/>
          </w:divBdr>
        </w:div>
        <w:div w:id="774639141">
          <w:marLeft w:val="480"/>
          <w:marRight w:val="0"/>
          <w:marTop w:val="0"/>
          <w:marBottom w:val="0"/>
          <w:divBdr>
            <w:top w:val="none" w:sz="0" w:space="0" w:color="auto"/>
            <w:left w:val="none" w:sz="0" w:space="0" w:color="auto"/>
            <w:bottom w:val="none" w:sz="0" w:space="0" w:color="auto"/>
            <w:right w:val="none" w:sz="0" w:space="0" w:color="auto"/>
          </w:divBdr>
        </w:div>
        <w:div w:id="542720086">
          <w:marLeft w:val="480"/>
          <w:marRight w:val="0"/>
          <w:marTop w:val="0"/>
          <w:marBottom w:val="0"/>
          <w:divBdr>
            <w:top w:val="none" w:sz="0" w:space="0" w:color="auto"/>
            <w:left w:val="none" w:sz="0" w:space="0" w:color="auto"/>
            <w:bottom w:val="none" w:sz="0" w:space="0" w:color="auto"/>
            <w:right w:val="none" w:sz="0" w:space="0" w:color="auto"/>
          </w:divBdr>
        </w:div>
        <w:div w:id="569770271">
          <w:marLeft w:val="480"/>
          <w:marRight w:val="0"/>
          <w:marTop w:val="0"/>
          <w:marBottom w:val="0"/>
          <w:divBdr>
            <w:top w:val="none" w:sz="0" w:space="0" w:color="auto"/>
            <w:left w:val="none" w:sz="0" w:space="0" w:color="auto"/>
            <w:bottom w:val="none" w:sz="0" w:space="0" w:color="auto"/>
            <w:right w:val="none" w:sz="0" w:space="0" w:color="auto"/>
          </w:divBdr>
        </w:div>
        <w:div w:id="1239823999">
          <w:marLeft w:val="480"/>
          <w:marRight w:val="0"/>
          <w:marTop w:val="0"/>
          <w:marBottom w:val="0"/>
          <w:divBdr>
            <w:top w:val="none" w:sz="0" w:space="0" w:color="auto"/>
            <w:left w:val="none" w:sz="0" w:space="0" w:color="auto"/>
            <w:bottom w:val="none" w:sz="0" w:space="0" w:color="auto"/>
            <w:right w:val="none" w:sz="0" w:space="0" w:color="auto"/>
          </w:divBdr>
        </w:div>
        <w:div w:id="1808476312">
          <w:marLeft w:val="480"/>
          <w:marRight w:val="0"/>
          <w:marTop w:val="0"/>
          <w:marBottom w:val="0"/>
          <w:divBdr>
            <w:top w:val="none" w:sz="0" w:space="0" w:color="auto"/>
            <w:left w:val="none" w:sz="0" w:space="0" w:color="auto"/>
            <w:bottom w:val="none" w:sz="0" w:space="0" w:color="auto"/>
            <w:right w:val="none" w:sz="0" w:space="0" w:color="auto"/>
          </w:divBdr>
        </w:div>
        <w:div w:id="737245033">
          <w:marLeft w:val="480"/>
          <w:marRight w:val="0"/>
          <w:marTop w:val="0"/>
          <w:marBottom w:val="0"/>
          <w:divBdr>
            <w:top w:val="none" w:sz="0" w:space="0" w:color="auto"/>
            <w:left w:val="none" w:sz="0" w:space="0" w:color="auto"/>
            <w:bottom w:val="none" w:sz="0" w:space="0" w:color="auto"/>
            <w:right w:val="none" w:sz="0" w:space="0" w:color="auto"/>
          </w:divBdr>
        </w:div>
        <w:div w:id="35399949">
          <w:marLeft w:val="480"/>
          <w:marRight w:val="0"/>
          <w:marTop w:val="0"/>
          <w:marBottom w:val="0"/>
          <w:divBdr>
            <w:top w:val="none" w:sz="0" w:space="0" w:color="auto"/>
            <w:left w:val="none" w:sz="0" w:space="0" w:color="auto"/>
            <w:bottom w:val="none" w:sz="0" w:space="0" w:color="auto"/>
            <w:right w:val="none" w:sz="0" w:space="0" w:color="auto"/>
          </w:divBdr>
        </w:div>
        <w:div w:id="297494013">
          <w:marLeft w:val="480"/>
          <w:marRight w:val="0"/>
          <w:marTop w:val="0"/>
          <w:marBottom w:val="0"/>
          <w:divBdr>
            <w:top w:val="none" w:sz="0" w:space="0" w:color="auto"/>
            <w:left w:val="none" w:sz="0" w:space="0" w:color="auto"/>
            <w:bottom w:val="none" w:sz="0" w:space="0" w:color="auto"/>
            <w:right w:val="none" w:sz="0" w:space="0" w:color="auto"/>
          </w:divBdr>
        </w:div>
        <w:div w:id="820003726">
          <w:marLeft w:val="480"/>
          <w:marRight w:val="0"/>
          <w:marTop w:val="0"/>
          <w:marBottom w:val="0"/>
          <w:divBdr>
            <w:top w:val="none" w:sz="0" w:space="0" w:color="auto"/>
            <w:left w:val="none" w:sz="0" w:space="0" w:color="auto"/>
            <w:bottom w:val="none" w:sz="0" w:space="0" w:color="auto"/>
            <w:right w:val="none" w:sz="0" w:space="0" w:color="auto"/>
          </w:divBdr>
        </w:div>
        <w:div w:id="1794901509">
          <w:marLeft w:val="480"/>
          <w:marRight w:val="0"/>
          <w:marTop w:val="0"/>
          <w:marBottom w:val="0"/>
          <w:divBdr>
            <w:top w:val="none" w:sz="0" w:space="0" w:color="auto"/>
            <w:left w:val="none" w:sz="0" w:space="0" w:color="auto"/>
            <w:bottom w:val="none" w:sz="0" w:space="0" w:color="auto"/>
            <w:right w:val="none" w:sz="0" w:space="0" w:color="auto"/>
          </w:divBdr>
        </w:div>
        <w:div w:id="1024667703">
          <w:marLeft w:val="480"/>
          <w:marRight w:val="0"/>
          <w:marTop w:val="0"/>
          <w:marBottom w:val="0"/>
          <w:divBdr>
            <w:top w:val="none" w:sz="0" w:space="0" w:color="auto"/>
            <w:left w:val="none" w:sz="0" w:space="0" w:color="auto"/>
            <w:bottom w:val="none" w:sz="0" w:space="0" w:color="auto"/>
            <w:right w:val="none" w:sz="0" w:space="0" w:color="auto"/>
          </w:divBdr>
        </w:div>
        <w:div w:id="975452545">
          <w:marLeft w:val="480"/>
          <w:marRight w:val="0"/>
          <w:marTop w:val="0"/>
          <w:marBottom w:val="0"/>
          <w:divBdr>
            <w:top w:val="none" w:sz="0" w:space="0" w:color="auto"/>
            <w:left w:val="none" w:sz="0" w:space="0" w:color="auto"/>
            <w:bottom w:val="none" w:sz="0" w:space="0" w:color="auto"/>
            <w:right w:val="none" w:sz="0" w:space="0" w:color="auto"/>
          </w:divBdr>
        </w:div>
        <w:div w:id="1019700869">
          <w:marLeft w:val="480"/>
          <w:marRight w:val="0"/>
          <w:marTop w:val="0"/>
          <w:marBottom w:val="0"/>
          <w:divBdr>
            <w:top w:val="none" w:sz="0" w:space="0" w:color="auto"/>
            <w:left w:val="none" w:sz="0" w:space="0" w:color="auto"/>
            <w:bottom w:val="none" w:sz="0" w:space="0" w:color="auto"/>
            <w:right w:val="none" w:sz="0" w:space="0" w:color="auto"/>
          </w:divBdr>
        </w:div>
        <w:div w:id="374278032">
          <w:marLeft w:val="480"/>
          <w:marRight w:val="0"/>
          <w:marTop w:val="0"/>
          <w:marBottom w:val="0"/>
          <w:divBdr>
            <w:top w:val="none" w:sz="0" w:space="0" w:color="auto"/>
            <w:left w:val="none" w:sz="0" w:space="0" w:color="auto"/>
            <w:bottom w:val="none" w:sz="0" w:space="0" w:color="auto"/>
            <w:right w:val="none" w:sz="0" w:space="0" w:color="auto"/>
          </w:divBdr>
        </w:div>
        <w:div w:id="424498331">
          <w:marLeft w:val="480"/>
          <w:marRight w:val="0"/>
          <w:marTop w:val="0"/>
          <w:marBottom w:val="0"/>
          <w:divBdr>
            <w:top w:val="none" w:sz="0" w:space="0" w:color="auto"/>
            <w:left w:val="none" w:sz="0" w:space="0" w:color="auto"/>
            <w:bottom w:val="none" w:sz="0" w:space="0" w:color="auto"/>
            <w:right w:val="none" w:sz="0" w:space="0" w:color="auto"/>
          </w:divBdr>
        </w:div>
        <w:div w:id="1185948645">
          <w:marLeft w:val="480"/>
          <w:marRight w:val="0"/>
          <w:marTop w:val="0"/>
          <w:marBottom w:val="0"/>
          <w:divBdr>
            <w:top w:val="none" w:sz="0" w:space="0" w:color="auto"/>
            <w:left w:val="none" w:sz="0" w:space="0" w:color="auto"/>
            <w:bottom w:val="none" w:sz="0" w:space="0" w:color="auto"/>
            <w:right w:val="none" w:sz="0" w:space="0" w:color="auto"/>
          </w:divBdr>
        </w:div>
        <w:div w:id="641544940">
          <w:marLeft w:val="480"/>
          <w:marRight w:val="0"/>
          <w:marTop w:val="0"/>
          <w:marBottom w:val="0"/>
          <w:divBdr>
            <w:top w:val="none" w:sz="0" w:space="0" w:color="auto"/>
            <w:left w:val="none" w:sz="0" w:space="0" w:color="auto"/>
            <w:bottom w:val="none" w:sz="0" w:space="0" w:color="auto"/>
            <w:right w:val="none" w:sz="0" w:space="0" w:color="auto"/>
          </w:divBdr>
        </w:div>
        <w:div w:id="1471051887">
          <w:marLeft w:val="480"/>
          <w:marRight w:val="0"/>
          <w:marTop w:val="0"/>
          <w:marBottom w:val="0"/>
          <w:divBdr>
            <w:top w:val="none" w:sz="0" w:space="0" w:color="auto"/>
            <w:left w:val="none" w:sz="0" w:space="0" w:color="auto"/>
            <w:bottom w:val="none" w:sz="0" w:space="0" w:color="auto"/>
            <w:right w:val="none" w:sz="0" w:space="0" w:color="auto"/>
          </w:divBdr>
        </w:div>
        <w:div w:id="349835489">
          <w:marLeft w:val="480"/>
          <w:marRight w:val="0"/>
          <w:marTop w:val="0"/>
          <w:marBottom w:val="0"/>
          <w:divBdr>
            <w:top w:val="none" w:sz="0" w:space="0" w:color="auto"/>
            <w:left w:val="none" w:sz="0" w:space="0" w:color="auto"/>
            <w:bottom w:val="none" w:sz="0" w:space="0" w:color="auto"/>
            <w:right w:val="none" w:sz="0" w:space="0" w:color="auto"/>
          </w:divBdr>
        </w:div>
        <w:div w:id="1002439911">
          <w:marLeft w:val="480"/>
          <w:marRight w:val="0"/>
          <w:marTop w:val="0"/>
          <w:marBottom w:val="0"/>
          <w:divBdr>
            <w:top w:val="none" w:sz="0" w:space="0" w:color="auto"/>
            <w:left w:val="none" w:sz="0" w:space="0" w:color="auto"/>
            <w:bottom w:val="none" w:sz="0" w:space="0" w:color="auto"/>
            <w:right w:val="none" w:sz="0" w:space="0" w:color="auto"/>
          </w:divBdr>
        </w:div>
        <w:div w:id="2035109893">
          <w:marLeft w:val="480"/>
          <w:marRight w:val="0"/>
          <w:marTop w:val="0"/>
          <w:marBottom w:val="0"/>
          <w:divBdr>
            <w:top w:val="none" w:sz="0" w:space="0" w:color="auto"/>
            <w:left w:val="none" w:sz="0" w:space="0" w:color="auto"/>
            <w:bottom w:val="none" w:sz="0" w:space="0" w:color="auto"/>
            <w:right w:val="none" w:sz="0" w:space="0" w:color="auto"/>
          </w:divBdr>
        </w:div>
        <w:div w:id="753936859">
          <w:marLeft w:val="480"/>
          <w:marRight w:val="0"/>
          <w:marTop w:val="0"/>
          <w:marBottom w:val="0"/>
          <w:divBdr>
            <w:top w:val="none" w:sz="0" w:space="0" w:color="auto"/>
            <w:left w:val="none" w:sz="0" w:space="0" w:color="auto"/>
            <w:bottom w:val="none" w:sz="0" w:space="0" w:color="auto"/>
            <w:right w:val="none" w:sz="0" w:space="0" w:color="auto"/>
          </w:divBdr>
        </w:div>
        <w:div w:id="326369726">
          <w:marLeft w:val="480"/>
          <w:marRight w:val="0"/>
          <w:marTop w:val="0"/>
          <w:marBottom w:val="0"/>
          <w:divBdr>
            <w:top w:val="none" w:sz="0" w:space="0" w:color="auto"/>
            <w:left w:val="none" w:sz="0" w:space="0" w:color="auto"/>
            <w:bottom w:val="none" w:sz="0" w:space="0" w:color="auto"/>
            <w:right w:val="none" w:sz="0" w:space="0" w:color="auto"/>
          </w:divBdr>
        </w:div>
        <w:div w:id="1362709348">
          <w:marLeft w:val="480"/>
          <w:marRight w:val="0"/>
          <w:marTop w:val="0"/>
          <w:marBottom w:val="0"/>
          <w:divBdr>
            <w:top w:val="none" w:sz="0" w:space="0" w:color="auto"/>
            <w:left w:val="none" w:sz="0" w:space="0" w:color="auto"/>
            <w:bottom w:val="none" w:sz="0" w:space="0" w:color="auto"/>
            <w:right w:val="none" w:sz="0" w:space="0" w:color="auto"/>
          </w:divBdr>
        </w:div>
        <w:div w:id="941457315">
          <w:marLeft w:val="480"/>
          <w:marRight w:val="0"/>
          <w:marTop w:val="0"/>
          <w:marBottom w:val="0"/>
          <w:divBdr>
            <w:top w:val="none" w:sz="0" w:space="0" w:color="auto"/>
            <w:left w:val="none" w:sz="0" w:space="0" w:color="auto"/>
            <w:bottom w:val="none" w:sz="0" w:space="0" w:color="auto"/>
            <w:right w:val="none" w:sz="0" w:space="0" w:color="auto"/>
          </w:divBdr>
        </w:div>
        <w:div w:id="1051615431">
          <w:marLeft w:val="480"/>
          <w:marRight w:val="0"/>
          <w:marTop w:val="0"/>
          <w:marBottom w:val="0"/>
          <w:divBdr>
            <w:top w:val="none" w:sz="0" w:space="0" w:color="auto"/>
            <w:left w:val="none" w:sz="0" w:space="0" w:color="auto"/>
            <w:bottom w:val="none" w:sz="0" w:space="0" w:color="auto"/>
            <w:right w:val="none" w:sz="0" w:space="0" w:color="auto"/>
          </w:divBdr>
        </w:div>
        <w:div w:id="84428260">
          <w:marLeft w:val="480"/>
          <w:marRight w:val="0"/>
          <w:marTop w:val="0"/>
          <w:marBottom w:val="0"/>
          <w:divBdr>
            <w:top w:val="none" w:sz="0" w:space="0" w:color="auto"/>
            <w:left w:val="none" w:sz="0" w:space="0" w:color="auto"/>
            <w:bottom w:val="none" w:sz="0" w:space="0" w:color="auto"/>
            <w:right w:val="none" w:sz="0" w:space="0" w:color="auto"/>
          </w:divBdr>
        </w:div>
        <w:div w:id="1027677960">
          <w:marLeft w:val="480"/>
          <w:marRight w:val="0"/>
          <w:marTop w:val="0"/>
          <w:marBottom w:val="0"/>
          <w:divBdr>
            <w:top w:val="none" w:sz="0" w:space="0" w:color="auto"/>
            <w:left w:val="none" w:sz="0" w:space="0" w:color="auto"/>
            <w:bottom w:val="none" w:sz="0" w:space="0" w:color="auto"/>
            <w:right w:val="none" w:sz="0" w:space="0" w:color="auto"/>
          </w:divBdr>
        </w:div>
        <w:div w:id="2082410616">
          <w:marLeft w:val="480"/>
          <w:marRight w:val="0"/>
          <w:marTop w:val="0"/>
          <w:marBottom w:val="0"/>
          <w:divBdr>
            <w:top w:val="none" w:sz="0" w:space="0" w:color="auto"/>
            <w:left w:val="none" w:sz="0" w:space="0" w:color="auto"/>
            <w:bottom w:val="none" w:sz="0" w:space="0" w:color="auto"/>
            <w:right w:val="none" w:sz="0" w:space="0" w:color="auto"/>
          </w:divBdr>
        </w:div>
        <w:div w:id="361901336">
          <w:marLeft w:val="480"/>
          <w:marRight w:val="0"/>
          <w:marTop w:val="0"/>
          <w:marBottom w:val="0"/>
          <w:divBdr>
            <w:top w:val="none" w:sz="0" w:space="0" w:color="auto"/>
            <w:left w:val="none" w:sz="0" w:space="0" w:color="auto"/>
            <w:bottom w:val="none" w:sz="0" w:space="0" w:color="auto"/>
            <w:right w:val="none" w:sz="0" w:space="0" w:color="auto"/>
          </w:divBdr>
        </w:div>
        <w:div w:id="1543056282">
          <w:marLeft w:val="480"/>
          <w:marRight w:val="0"/>
          <w:marTop w:val="0"/>
          <w:marBottom w:val="0"/>
          <w:divBdr>
            <w:top w:val="none" w:sz="0" w:space="0" w:color="auto"/>
            <w:left w:val="none" w:sz="0" w:space="0" w:color="auto"/>
            <w:bottom w:val="none" w:sz="0" w:space="0" w:color="auto"/>
            <w:right w:val="none" w:sz="0" w:space="0" w:color="auto"/>
          </w:divBdr>
        </w:div>
        <w:div w:id="203176958">
          <w:marLeft w:val="480"/>
          <w:marRight w:val="0"/>
          <w:marTop w:val="0"/>
          <w:marBottom w:val="0"/>
          <w:divBdr>
            <w:top w:val="none" w:sz="0" w:space="0" w:color="auto"/>
            <w:left w:val="none" w:sz="0" w:space="0" w:color="auto"/>
            <w:bottom w:val="none" w:sz="0" w:space="0" w:color="auto"/>
            <w:right w:val="none" w:sz="0" w:space="0" w:color="auto"/>
          </w:divBdr>
        </w:div>
        <w:div w:id="865214705">
          <w:marLeft w:val="480"/>
          <w:marRight w:val="0"/>
          <w:marTop w:val="0"/>
          <w:marBottom w:val="0"/>
          <w:divBdr>
            <w:top w:val="none" w:sz="0" w:space="0" w:color="auto"/>
            <w:left w:val="none" w:sz="0" w:space="0" w:color="auto"/>
            <w:bottom w:val="none" w:sz="0" w:space="0" w:color="auto"/>
            <w:right w:val="none" w:sz="0" w:space="0" w:color="auto"/>
          </w:divBdr>
        </w:div>
        <w:div w:id="1047029282">
          <w:marLeft w:val="480"/>
          <w:marRight w:val="0"/>
          <w:marTop w:val="0"/>
          <w:marBottom w:val="0"/>
          <w:divBdr>
            <w:top w:val="none" w:sz="0" w:space="0" w:color="auto"/>
            <w:left w:val="none" w:sz="0" w:space="0" w:color="auto"/>
            <w:bottom w:val="none" w:sz="0" w:space="0" w:color="auto"/>
            <w:right w:val="none" w:sz="0" w:space="0" w:color="auto"/>
          </w:divBdr>
        </w:div>
        <w:div w:id="507604222">
          <w:marLeft w:val="480"/>
          <w:marRight w:val="0"/>
          <w:marTop w:val="0"/>
          <w:marBottom w:val="0"/>
          <w:divBdr>
            <w:top w:val="none" w:sz="0" w:space="0" w:color="auto"/>
            <w:left w:val="none" w:sz="0" w:space="0" w:color="auto"/>
            <w:bottom w:val="none" w:sz="0" w:space="0" w:color="auto"/>
            <w:right w:val="none" w:sz="0" w:space="0" w:color="auto"/>
          </w:divBdr>
        </w:div>
        <w:div w:id="720981312">
          <w:marLeft w:val="480"/>
          <w:marRight w:val="0"/>
          <w:marTop w:val="0"/>
          <w:marBottom w:val="0"/>
          <w:divBdr>
            <w:top w:val="none" w:sz="0" w:space="0" w:color="auto"/>
            <w:left w:val="none" w:sz="0" w:space="0" w:color="auto"/>
            <w:bottom w:val="none" w:sz="0" w:space="0" w:color="auto"/>
            <w:right w:val="none" w:sz="0" w:space="0" w:color="auto"/>
          </w:divBdr>
        </w:div>
        <w:div w:id="1583029179">
          <w:marLeft w:val="480"/>
          <w:marRight w:val="0"/>
          <w:marTop w:val="0"/>
          <w:marBottom w:val="0"/>
          <w:divBdr>
            <w:top w:val="none" w:sz="0" w:space="0" w:color="auto"/>
            <w:left w:val="none" w:sz="0" w:space="0" w:color="auto"/>
            <w:bottom w:val="none" w:sz="0" w:space="0" w:color="auto"/>
            <w:right w:val="none" w:sz="0" w:space="0" w:color="auto"/>
          </w:divBdr>
        </w:div>
        <w:div w:id="859777725">
          <w:marLeft w:val="480"/>
          <w:marRight w:val="0"/>
          <w:marTop w:val="0"/>
          <w:marBottom w:val="0"/>
          <w:divBdr>
            <w:top w:val="none" w:sz="0" w:space="0" w:color="auto"/>
            <w:left w:val="none" w:sz="0" w:space="0" w:color="auto"/>
            <w:bottom w:val="none" w:sz="0" w:space="0" w:color="auto"/>
            <w:right w:val="none" w:sz="0" w:space="0" w:color="auto"/>
          </w:divBdr>
        </w:div>
        <w:div w:id="1461412568">
          <w:marLeft w:val="480"/>
          <w:marRight w:val="0"/>
          <w:marTop w:val="0"/>
          <w:marBottom w:val="0"/>
          <w:divBdr>
            <w:top w:val="none" w:sz="0" w:space="0" w:color="auto"/>
            <w:left w:val="none" w:sz="0" w:space="0" w:color="auto"/>
            <w:bottom w:val="none" w:sz="0" w:space="0" w:color="auto"/>
            <w:right w:val="none" w:sz="0" w:space="0" w:color="auto"/>
          </w:divBdr>
        </w:div>
        <w:div w:id="63647281">
          <w:marLeft w:val="480"/>
          <w:marRight w:val="0"/>
          <w:marTop w:val="0"/>
          <w:marBottom w:val="0"/>
          <w:divBdr>
            <w:top w:val="none" w:sz="0" w:space="0" w:color="auto"/>
            <w:left w:val="none" w:sz="0" w:space="0" w:color="auto"/>
            <w:bottom w:val="none" w:sz="0" w:space="0" w:color="auto"/>
            <w:right w:val="none" w:sz="0" w:space="0" w:color="auto"/>
          </w:divBdr>
        </w:div>
        <w:div w:id="157158345">
          <w:marLeft w:val="480"/>
          <w:marRight w:val="0"/>
          <w:marTop w:val="0"/>
          <w:marBottom w:val="0"/>
          <w:divBdr>
            <w:top w:val="none" w:sz="0" w:space="0" w:color="auto"/>
            <w:left w:val="none" w:sz="0" w:space="0" w:color="auto"/>
            <w:bottom w:val="none" w:sz="0" w:space="0" w:color="auto"/>
            <w:right w:val="none" w:sz="0" w:space="0" w:color="auto"/>
          </w:divBdr>
        </w:div>
        <w:div w:id="352610301">
          <w:marLeft w:val="480"/>
          <w:marRight w:val="0"/>
          <w:marTop w:val="0"/>
          <w:marBottom w:val="0"/>
          <w:divBdr>
            <w:top w:val="none" w:sz="0" w:space="0" w:color="auto"/>
            <w:left w:val="none" w:sz="0" w:space="0" w:color="auto"/>
            <w:bottom w:val="none" w:sz="0" w:space="0" w:color="auto"/>
            <w:right w:val="none" w:sz="0" w:space="0" w:color="auto"/>
          </w:divBdr>
        </w:div>
        <w:div w:id="1890261398">
          <w:marLeft w:val="480"/>
          <w:marRight w:val="0"/>
          <w:marTop w:val="0"/>
          <w:marBottom w:val="0"/>
          <w:divBdr>
            <w:top w:val="none" w:sz="0" w:space="0" w:color="auto"/>
            <w:left w:val="none" w:sz="0" w:space="0" w:color="auto"/>
            <w:bottom w:val="none" w:sz="0" w:space="0" w:color="auto"/>
            <w:right w:val="none" w:sz="0" w:space="0" w:color="auto"/>
          </w:divBdr>
        </w:div>
        <w:div w:id="191505449">
          <w:marLeft w:val="480"/>
          <w:marRight w:val="0"/>
          <w:marTop w:val="0"/>
          <w:marBottom w:val="0"/>
          <w:divBdr>
            <w:top w:val="none" w:sz="0" w:space="0" w:color="auto"/>
            <w:left w:val="none" w:sz="0" w:space="0" w:color="auto"/>
            <w:bottom w:val="none" w:sz="0" w:space="0" w:color="auto"/>
            <w:right w:val="none" w:sz="0" w:space="0" w:color="auto"/>
          </w:divBdr>
        </w:div>
        <w:div w:id="1570850414">
          <w:marLeft w:val="480"/>
          <w:marRight w:val="0"/>
          <w:marTop w:val="0"/>
          <w:marBottom w:val="0"/>
          <w:divBdr>
            <w:top w:val="none" w:sz="0" w:space="0" w:color="auto"/>
            <w:left w:val="none" w:sz="0" w:space="0" w:color="auto"/>
            <w:bottom w:val="none" w:sz="0" w:space="0" w:color="auto"/>
            <w:right w:val="none" w:sz="0" w:space="0" w:color="auto"/>
          </w:divBdr>
        </w:div>
        <w:div w:id="2091153949">
          <w:marLeft w:val="480"/>
          <w:marRight w:val="0"/>
          <w:marTop w:val="0"/>
          <w:marBottom w:val="0"/>
          <w:divBdr>
            <w:top w:val="none" w:sz="0" w:space="0" w:color="auto"/>
            <w:left w:val="none" w:sz="0" w:space="0" w:color="auto"/>
            <w:bottom w:val="none" w:sz="0" w:space="0" w:color="auto"/>
            <w:right w:val="none" w:sz="0" w:space="0" w:color="auto"/>
          </w:divBdr>
        </w:div>
        <w:div w:id="754471499">
          <w:marLeft w:val="480"/>
          <w:marRight w:val="0"/>
          <w:marTop w:val="0"/>
          <w:marBottom w:val="0"/>
          <w:divBdr>
            <w:top w:val="none" w:sz="0" w:space="0" w:color="auto"/>
            <w:left w:val="none" w:sz="0" w:space="0" w:color="auto"/>
            <w:bottom w:val="none" w:sz="0" w:space="0" w:color="auto"/>
            <w:right w:val="none" w:sz="0" w:space="0" w:color="auto"/>
          </w:divBdr>
        </w:div>
        <w:div w:id="1449160301">
          <w:marLeft w:val="480"/>
          <w:marRight w:val="0"/>
          <w:marTop w:val="0"/>
          <w:marBottom w:val="0"/>
          <w:divBdr>
            <w:top w:val="none" w:sz="0" w:space="0" w:color="auto"/>
            <w:left w:val="none" w:sz="0" w:space="0" w:color="auto"/>
            <w:bottom w:val="none" w:sz="0" w:space="0" w:color="auto"/>
            <w:right w:val="none" w:sz="0" w:space="0" w:color="auto"/>
          </w:divBdr>
        </w:div>
        <w:div w:id="1995639114">
          <w:marLeft w:val="480"/>
          <w:marRight w:val="0"/>
          <w:marTop w:val="0"/>
          <w:marBottom w:val="0"/>
          <w:divBdr>
            <w:top w:val="none" w:sz="0" w:space="0" w:color="auto"/>
            <w:left w:val="none" w:sz="0" w:space="0" w:color="auto"/>
            <w:bottom w:val="none" w:sz="0" w:space="0" w:color="auto"/>
            <w:right w:val="none" w:sz="0" w:space="0" w:color="auto"/>
          </w:divBdr>
        </w:div>
        <w:div w:id="806164856">
          <w:marLeft w:val="480"/>
          <w:marRight w:val="0"/>
          <w:marTop w:val="0"/>
          <w:marBottom w:val="0"/>
          <w:divBdr>
            <w:top w:val="none" w:sz="0" w:space="0" w:color="auto"/>
            <w:left w:val="none" w:sz="0" w:space="0" w:color="auto"/>
            <w:bottom w:val="none" w:sz="0" w:space="0" w:color="auto"/>
            <w:right w:val="none" w:sz="0" w:space="0" w:color="auto"/>
          </w:divBdr>
        </w:div>
        <w:div w:id="590242089">
          <w:marLeft w:val="480"/>
          <w:marRight w:val="0"/>
          <w:marTop w:val="0"/>
          <w:marBottom w:val="0"/>
          <w:divBdr>
            <w:top w:val="none" w:sz="0" w:space="0" w:color="auto"/>
            <w:left w:val="none" w:sz="0" w:space="0" w:color="auto"/>
            <w:bottom w:val="none" w:sz="0" w:space="0" w:color="auto"/>
            <w:right w:val="none" w:sz="0" w:space="0" w:color="auto"/>
          </w:divBdr>
        </w:div>
        <w:div w:id="1572932881">
          <w:marLeft w:val="480"/>
          <w:marRight w:val="0"/>
          <w:marTop w:val="0"/>
          <w:marBottom w:val="0"/>
          <w:divBdr>
            <w:top w:val="none" w:sz="0" w:space="0" w:color="auto"/>
            <w:left w:val="none" w:sz="0" w:space="0" w:color="auto"/>
            <w:bottom w:val="none" w:sz="0" w:space="0" w:color="auto"/>
            <w:right w:val="none" w:sz="0" w:space="0" w:color="auto"/>
          </w:divBdr>
        </w:div>
        <w:div w:id="301540315">
          <w:marLeft w:val="480"/>
          <w:marRight w:val="0"/>
          <w:marTop w:val="0"/>
          <w:marBottom w:val="0"/>
          <w:divBdr>
            <w:top w:val="none" w:sz="0" w:space="0" w:color="auto"/>
            <w:left w:val="none" w:sz="0" w:space="0" w:color="auto"/>
            <w:bottom w:val="none" w:sz="0" w:space="0" w:color="auto"/>
            <w:right w:val="none" w:sz="0" w:space="0" w:color="auto"/>
          </w:divBdr>
        </w:div>
        <w:div w:id="1125343729">
          <w:marLeft w:val="480"/>
          <w:marRight w:val="0"/>
          <w:marTop w:val="0"/>
          <w:marBottom w:val="0"/>
          <w:divBdr>
            <w:top w:val="none" w:sz="0" w:space="0" w:color="auto"/>
            <w:left w:val="none" w:sz="0" w:space="0" w:color="auto"/>
            <w:bottom w:val="none" w:sz="0" w:space="0" w:color="auto"/>
            <w:right w:val="none" w:sz="0" w:space="0" w:color="auto"/>
          </w:divBdr>
        </w:div>
        <w:div w:id="1655378681">
          <w:marLeft w:val="480"/>
          <w:marRight w:val="0"/>
          <w:marTop w:val="0"/>
          <w:marBottom w:val="0"/>
          <w:divBdr>
            <w:top w:val="none" w:sz="0" w:space="0" w:color="auto"/>
            <w:left w:val="none" w:sz="0" w:space="0" w:color="auto"/>
            <w:bottom w:val="none" w:sz="0" w:space="0" w:color="auto"/>
            <w:right w:val="none" w:sz="0" w:space="0" w:color="auto"/>
          </w:divBdr>
        </w:div>
        <w:div w:id="667633994">
          <w:marLeft w:val="480"/>
          <w:marRight w:val="0"/>
          <w:marTop w:val="0"/>
          <w:marBottom w:val="0"/>
          <w:divBdr>
            <w:top w:val="none" w:sz="0" w:space="0" w:color="auto"/>
            <w:left w:val="none" w:sz="0" w:space="0" w:color="auto"/>
            <w:bottom w:val="none" w:sz="0" w:space="0" w:color="auto"/>
            <w:right w:val="none" w:sz="0" w:space="0" w:color="auto"/>
          </w:divBdr>
        </w:div>
        <w:div w:id="782111362">
          <w:marLeft w:val="480"/>
          <w:marRight w:val="0"/>
          <w:marTop w:val="0"/>
          <w:marBottom w:val="0"/>
          <w:divBdr>
            <w:top w:val="none" w:sz="0" w:space="0" w:color="auto"/>
            <w:left w:val="none" w:sz="0" w:space="0" w:color="auto"/>
            <w:bottom w:val="none" w:sz="0" w:space="0" w:color="auto"/>
            <w:right w:val="none" w:sz="0" w:space="0" w:color="auto"/>
          </w:divBdr>
        </w:div>
        <w:div w:id="910190949">
          <w:marLeft w:val="480"/>
          <w:marRight w:val="0"/>
          <w:marTop w:val="0"/>
          <w:marBottom w:val="0"/>
          <w:divBdr>
            <w:top w:val="none" w:sz="0" w:space="0" w:color="auto"/>
            <w:left w:val="none" w:sz="0" w:space="0" w:color="auto"/>
            <w:bottom w:val="none" w:sz="0" w:space="0" w:color="auto"/>
            <w:right w:val="none" w:sz="0" w:space="0" w:color="auto"/>
          </w:divBdr>
        </w:div>
        <w:div w:id="201989923">
          <w:marLeft w:val="480"/>
          <w:marRight w:val="0"/>
          <w:marTop w:val="0"/>
          <w:marBottom w:val="0"/>
          <w:divBdr>
            <w:top w:val="none" w:sz="0" w:space="0" w:color="auto"/>
            <w:left w:val="none" w:sz="0" w:space="0" w:color="auto"/>
            <w:bottom w:val="none" w:sz="0" w:space="0" w:color="auto"/>
            <w:right w:val="none" w:sz="0" w:space="0" w:color="auto"/>
          </w:divBdr>
        </w:div>
        <w:div w:id="1967270561">
          <w:marLeft w:val="480"/>
          <w:marRight w:val="0"/>
          <w:marTop w:val="0"/>
          <w:marBottom w:val="0"/>
          <w:divBdr>
            <w:top w:val="none" w:sz="0" w:space="0" w:color="auto"/>
            <w:left w:val="none" w:sz="0" w:space="0" w:color="auto"/>
            <w:bottom w:val="none" w:sz="0" w:space="0" w:color="auto"/>
            <w:right w:val="none" w:sz="0" w:space="0" w:color="auto"/>
          </w:divBdr>
        </w:div>
        <w:div w:id="1725567233">
          <w:marLeft w:val="480"/>
          <w:marRight w:val="0"/>
          <w:marTop w:val="0"/>
          <w:marBottom w:val="0"/>
          <w:divBdr>
            <w:top w:val="none" w:sz="0" w:space="0" w:color="auto"/>
            <w:left w:val="none" w:sz="0" w:space="0" w:color="auto"/>
            <w:bottom w:val="none" w:sz="0" w:space="0" w:color="auto"/>
            <w:right w:val="none" w:sz="0" w:space="0" w:color="auto"/>
          </w:divBdr>
        </w:div>
        <w:div w:id="631667441">
          <w:marLeft w:val="480"/>
          <w:marRight w:val="0"/>
          <w:marTop w:val="0"/>
          <w:marBottom w:val="0"/>
          <w:divBdr>
            <w:top w:val="none" w:sz="0" w:space="0" w:color="auto"/>
            <w:left w:val="none" w:sz="0" w:space="0" w:color="auto"/>
            <w:bottom w:val="none" w:sz="0" w:space="0" w:color="auto"/>
            <w:right w:val="none" w:sz="0" w:space="0" w:color="auto"/>
          </w:divBdr>
        </w:div>
        <w:div w:id="1222791034">
          <w:marLeft w:val="480"/>
          <w:marRight w:val="0"/>
          <w:marTop w:val="0"/>
          <w:marBottom w:val="0"/>
          <w:divBdr>
            <w:top w:val="none" w:sz="0" w:space="0" w:color="auto"/>
            <w:left w:val="none" w:sz="0" w:space="0" w:color="auto"/>
            <w:bottom w:val="none" w:sz="0" w:space="0" w:color="auto"/>
            <w:right w:val="none" w:sz="0" w:space="0" w:color="auto"/>
          </w:divBdr>
        </w:div>
        <w:div w:id="1001350160">
          <w:marLeft w:val="480"/>
          <w:marRight w:val="0"/>
          <w:marTop w:val="0"/>
          <w:marBottom w:val="0"/>
          <w:divBdr>
            <w:top w:val="none" w:sz="0" w:space="0" w:color="auto"/>
            <w:left w:val="none" w:sz="0" w:space="0" w:color="auto"/>
            <w:bottom w:val="none" w:sz="0" w:space="0" w:color="auto"/>
            <w:right w:val="none" w:sz="0" w:space="0" w:color="auto"/>
          </w:divBdr>
        </w:div>
        <w:div w:id="2074087030">
          <w:marLeft w:val="480"/>
          <w:marRight w:val="0"/>
          <w:marTop w:val="0"/>
          <w:marBottom w:val="0"/>
          <w:divBdr>
            <w:top w:val="none" w:sz="0" w:space="0" w:color="auto"/>
            <w:left w:val="none" w:sz="0" w:space="0" w:color="auto"/>
            <w:bottom w:val="none" w:sz="0" w:space="0" w:color="auto"/>
            <w:right w:val="none" w:sz="0" w:space="0" w:color="auto"/>
          </w:divBdr>
        </w:div>
        <w:div w:id="1263302023">
          <w:marLeft w:val="480"/>
          <w:marRight w:val="0"/>
          <w:marTop w:val="0"/>
          <w:marBottom w:val="0"/>
          <w:divBdr>
            <w:top w:val="none" w:sz="0" w:space="0" w:color="auto"/>
            <w:left w:val="none" w:sz="0" w:space="0" w:color="auto"/>
            <w:bottom w:val="none" w:sz="0" w:space="0" w:color="auto"/>
            <w:right w:val="none" w:sz="0" w:space="0" w:color="auto"/>
          </w:divBdr>
        </w:div>
        <w:div w:id="851188511">
          <w:marLeft w:val="480"/>
          <w:marRight w:val="0"/>
          <w:marTop w:val="0"/>
          <w:marBottom w:val="0"/>
          <w:divBdr>
            <w:top w:val="none" w:sz="0" w:space="0" w:color="auto"/>
            <w:left w:val="none" w:sz="0" w:space="0" w:color="auto"/>
            <w:bottom w:val="none" w:sz="0" w:space="0" w:color="auto"/>
            <w:right w:val="none" w:sz="0" w:space="0" w:color="auto"/>
          </w:divBdr>
        </w:div>
        <w:div w:id="82647279">
          <w:marLeft w:val="480"/>
          <w:marRight w:val="0"/>
          <w:marTop w:val="0"/>
          <w:marBottom w:val="0"/>
          <w:divBdr>
            <w:top w:val="none" w:sz="0" w:space="0" w:color="auto"/>
            <w:left w:val="none" w:sz="0" w:space="0" w:color="auto"/>
            <w:bottom w:val="none" w:sz="0" w:space="0" w:color="auto"/>
            <w:right w:val="none" w:sz="0" w:space="0" w:color="auto"/>
          </w:divBdr>
        </w:div>
        <w:div w:id="873076248">
          <w:marLeft w:val="480"/>
          <w:marRight w:val="0"/>
          <w:marTop w:val="0"/>
          <w:marBottom w:val="0"/>
          <w:divBdr>
            <w:top w:val="none" w:sz="0" w:space="0" w:color="auto"/>
            <w:left w:val="none" w:sz="0" w:space="0" w:color="auto"/>
            <w:bottom w:val="none" w:sz="0" w:space="0" w:color="auto"/>
            <w:right w:val="none" w:sz="0" w:space="0" w:color="auto"/>
          </w:divBdr>
        </w:div>
        <w:div w:id="1059982808">
          <w:marLeft w:val="480"/>
          <w:marRight w:val="0"/>
          <w:marTop w:val="0"/>
          <w:marBottom w:val="0"/>
          <w:divBdr>
            <w:top w:val="none" w:sz="0" w:space="0" w:color="auto"/>
            <w:left w:val="none" w:sz="0" w:space="0" w:color="auto"/>
            <w:bottom w:val="none" w:sz="0" w:space="0" w:color="auto"/>
            <w:right w:val="none" w:sz="0" w:space="0" w:color="auto"/>
          </w:divBdr>
        </w:div>
        <w:div w:id="44986982">
          <w:marLeft w:val="480"/>
          <w:marRight w:val="0"/>
          <w:marTop w:val="0"/>
          <w:marBottom w:val="0"/>
          <w:divBdr>
            <w:top w:val="none" w:sz="0" w:space="0" w:color="auto"/>
            <w:left w:val="none" w:sz="0" w:space="0" w:color="auto"/>
            <w:bottom w:val="none" w:sz="0" w:space="0" w:color="auto"/>
            <w:right w:val="none" w:sz="0" w:space="0" w:color="auto"/>
          </w:divBdr>
        </w:div>
        <w:div w:id="183401229">
          <w:marLeft w:val="480"/>
          <w:marRight w:val="0"/>
          <w:marTop w:val="0"/>
          <w:marBottom w:val="0"/>
          <w:divBdr>
            <w:top w:val="none" w:sz="0" w:space="0" w:color="auto"/>
            <w:left w:val="none" w:sz="0" w:space="0" w:color="auto"/>
            <w:bottom w:val="none" w:sz="0" w:space="0" w:color="auto"/>
            <w:right w:val="none" w:sz="0" w:space="0" w:color="auto"/>
          </w:divBdr>
        </w:div>
        <w:div w:id="1994747573">
          <w:marLeft w:val="480"/>
          <w:marRight w:val="0"/>
          <w:marTop w:val="0"/>
          <w:marBottom w:val="0"/>
          <w:divBdr>
            <w:top w:val="none" w:sz="0" w:space="0" w:color="auto"/>
            <w:left w:val="none" w:sz="0" w:space="0" w:color="auto"/>
            <w:bottom w:val="none" w:sz="0" w:space="0" w:color="auto"/>
            <w:right w:val="none" w:sz="0" w:space="0" w:color="auto"/>
          </w:divBdr>
        </w:div>
        <w:div w:id="823788141">
          <w:marLeft w:val="480"/>
          <w:marRight w:val="0"/>
          <w:marTop w:val="0"/>
          <w:marBottom w:val="0"/>
          <w:divBdr>
            <w:top w:val="none" w:sz="0" w:space="0" w:color="auto"/>
            <w:left w:val="none" w:sz="0" w:space="0" w:color="auto"/>
            <w:bottom w:val="none" w:sz="0" w:space="0" w:color="auto"/>
            <w:right w:val="none" w:sz="0" w:space="0" w:color="auto"/>
          </w:divBdr>
        </w:div>
        <w:div w:id="646202804">
          <w:marLeft w:val="480"/>
          <w:marRight w:val="0"/>
          <w:marTop w:val="0"/>
          <w:marBottom w:val="0"/>
          <w:divBdr>
            <w:top w:val="none" w:sz="0" w:space="0" w:color="auto"/>
            <w:left w:val="none" w:sz="0" w:space="0" w:color="auto"/>
            <w:bottom w:val="none" w:sz="0" w:space="0" w:color="auto"/>
            <w:right w:val="none" w:sz="0" w:space="0" w:color="auto"/>
          </w:divBdr>
        </w:div>
        <w:div w:id="1799058688">
          <w:marLeft w:val="480"/>
          <w:marRight w:val="0"/>
          <w:marTop w:val="0"/>
          <w:marBottom w:val="0"/>
          <w:divBdr>
            <w:top w:val="none" w:sz="0" w:space="0" w:color="auto"/>
            <w:left w:val="none" w:sz="0" w:space="0" w:color="auto"/>
            <w:bottom w:val="none" w:sz="0" w:space="0" w:color="auto"/>
            <w:right w:val="none" w:sz="0" w:space="0" w:color="auto"/>
          </w:divBdr>
        </w:div>
        <w:div w:id="1475564084">
          <w:marLeft w:val="480"/>
          <w:marRight w:val="0"/>
          <w:marTop w:val="0"/>
          <w:marBottom w:val="0"/>
          <w:divBdr>
            <w:top w:val="none" w:sz="0" w:space="0" w:color="auto"/>
            <w:left w:val="none" w:sz="0" w:space="0" w:color="auto"/>
            <w:bottom w:val="none" w:sz="0" w:space="0" w:color="auto"/>
            <w:right w:val="none" w:sz="0" w:space="0" w:color="auto"/>
          </w:divBdr>
        </w:div>
        <w:div w:id="1505633831">
          <w:marLeft w:val="480"/>
          <w:marRight w:val="0"/>
          <w:marTop w:val="0"/>
          <w:marBottom w:val="0"/>
          <w:divBdr>
            <w:top w:val="none" w:sz="0" w:space="0" w:color="auto"/>
            <w:left w:val="none" w:sz="0" w:space="0" w:color="auto"/>
            <w:bottom w:val="none" w:sz="0" w:space="0" w:color="auto"/>
            <w:right w:val="none" w:sz="0" w:space="0" w:color="auto"/>
          </w:divBdr>
        </w:div>
        <w:div w:id="1018891984">
          <w:marLeft w:val="480"/>
          <w:marRight w:val="0"/>
          <w:marTop w:val="0"/>
          <w:marBottom w:val="0"/>
          <w:divBdr>
            <w:top w:val="none" w:sz="0" w:space="0" w:color="auto"/>
            <w:left w:val="none" w:sz="0" w:space="0" w:color="auto"/>
            <w:bottom w:val="none" w:sz="0" w:space="0" w:color="auto"/>
            <w:right w:val="none" w:sz="0" w:space="0" w:color="auto"/>
          </w:divBdr>
        </w:div>
        <w:div w:id="845218330">
          <w:marLeft w:val="480"/>
          <w:marRight w:val="0"/>
          <w:marTop w:val="0"/>
          <w:marBottom w:val="0"/>
          <w:divBdr>
            <w:top w:val="none" w:sz="0" w:space="0" w:color="auto"/>
            <w:left w:val="none" w:sz="0" w:space="0" w:color="auto"/>
            <w:bottom w:val="none" w:sz="0" w:space="0" w:color="auto"/>
            <w:right w:val="none" w:sz="0" w:space="0" w:color="auto"/>
          </w:divBdr>
        </w:div>
        <w:div w:id="1999266207">
          <w:marLeft w:val="480"/>
          <w:marRight w:val="0"/>
          <w:marTop w:val="0"/>
          <w:marBottom w:val="0"/>
          <w:divBdr>
            <w:top w:val="none" w:sz="0" w:space="0" w:color="auto"/>
            <w:left w:val="none" w:sz="0" w:space="0" w:color="auto"/>
            <w:bottom w:val="none" w:sz="0" w:space="0" w:color="auto"/>
            <w:right w:val="none" w:sz="0" w:space="0" w:color="auto"/>
          </w:divBdr>
        </w:div>
        <w:div w:id="266929076">
          <w:marLeft w:val="480"/>
          <w:marRight w:val="0"/>
          <w:marTop w:val="0"/>
          <w:marBottom w:val="0"/>
          <w:divBdr>
            <w:top w:val="none" w:sz="0" w:space="0" w:color="auto"/>
            <w:left w:val="none" w:sz="0" w:space="0" w:color="auto"/>
            <w:bottom w:val="none" w:sz="0" w:space="0" w:color="auto"/>
            <w:right w:val="none" w:sz="0" w:space="0" w:color="auto"/>
          </w:divBdr>
        </w:div>
        <w:div w:id="435709842">
          <w:marLeft w:val="480"/>
          <w:marRight w:val="0"/>
          <w:marTop w:val="0"/>
          <w:marBottom w:val="0"/>
          <w:divBdr>
            <w:top w:val="none" w:sz="0" w:space="0" w:color="auto"/>
            <w:left w:val="none" w:sz="0" w:space="0" w:color="auto"/>
            <w:bottom w:val="none" w:sz="0" w:space="0" w:color="auto"/>
            <w:right w:val="none" w:sz="0" w:space="0" w:color="auto"/>
          </w:divBdr>
        </w:div>
        <w:div w:id="1578326548">
          <w:marLeft w:val="480"/>
          <w:marRight w:val="0"/>
          <w:marTop w:val="0"/>
          <w:marBottom w:val="0"/>
          <w:divBdr>
            <w:top w:val="none" w:sz="0" w:space="0" w:color="auto"/>
            <w:left w:val="none" w:sz="0" w:space="0" w:color="auto"/>
            <w:bottom w:val="none" w:sz="0" w:space="0" w:color="auto"/>
            <w:right w:val="none" w:sz="0" w:space="0" w:color="auto"/>
          </w:divBdr>
        </w:div>
        <w:div w:id="830751600">
          <w:marLeft w:val="480"/>
          <w:marRight w:val="0"/>
          <w:marTop w:val="0"/>
          <w:marBottom w:val="0"/>
          <w:divBdr>
            <w:top w:val="none" w:sz="0" w:space="0" w:color="auto"/>
            <w:left w:val="none" w:sz="0" w:space="0" w:color="auto"/>
            <w:bottom w:val="none" w:sz="0" w:space="0" w:color="auto"/>
            <w:right w:val="none" w:sz="0" w:space="0" w:color="auto"/>
          </w:divBdr>
        </w:div>
        <w:div w:id="56828601">
          <w:marLeft w:val="480"/>
          <w:marRight w:val="0"/>
          <w:marTop w:val="0"/>
          <w:marBottom w:val="0"/>
          <w:divBdr>
            <w:top w:val="none" w:sz="0" w:space="0" w:color="auto"/>
            <w:left w:val="none" w:sz="0" w:space="0" w:color="auto"/>
            <w:bottom w:val="none" w:sz="0" w:space="0" w:color="auto"/>
            <w:right w:val="none" w:sz="0" w:space="0" w:color="auto"/>
          </w:divBdr>
        </w:div>
        <w:div w:id="1505626206">
          <w:marLeft w:val="480"/>
          <w:marRight w:val="0"/>
          <w:marTop w:val="0"/>
          <w:marBottom w:val="0"/>
          <w:divBdr>
            <w:top w:val="none" w:sz="0" w:space="0" w:color="auto"/>
            <w:left w:val="none" w:sz="0" w:space="0" w:color="auto"/>
            <w:bottom w:val="none" w:sz="0" w:space="0" w:color="auto"/>
            <w:right w:val="none" w:sz="0" w:space="0" w:color="auto"/>
          </w:divBdr>
        </w:div>
        <w:div w:id="197354898">
          <w:marLeft w:val="480"/>
          <w:marRight w:val="0"/>
          <w:marTop w:val="0"/>
          <w:marBottom w:val="0"/>
          <w:divBdr>
            <w:top w:val="none" w:sz="0" w:space="0" w:color="auto"/>
            <w:left w:val="none" w:sz="0" w:space="0" w:color="auto"/>
            <w:bottom w:val="none" w:sz="0" w:space="0" w:color="auto"/>
            <w:right w:val="none" w:sz="0" w:space="0" w:color="auto"/>
          </w:divBdr>
        </w:div>
        <w:div w:id="58674063">
          <w:marLeft w:val="480"/>
          <w:marRight w:val="0"/>
          <w:marTop w:val="0"/>
          <w:marBottom w:val="0"/>
          <w:divBdr>
            <w:top w:val="none" w:sz="0" w:space="0" w:color="auto"/>
            <w:left w:val="none" w:sz="0" w:space="0" w:color="auto"/>
            <w:bottom w:val="none" w:sz="0" w:space="0" w:color="auto"/>
            <w:right w:val="none" w:sz="0" w:space="0" w:color="auto"/>
          </w:divBdr>
        </w:div>
        <w:div w:id="876088265">
          <w:marLeft w:val="480"/>
          <w:marRight w:val="0"/>
          <w:marTop w:val="0"/>
          <w:marBottom w:val="0"/>
          <w:divBdr>
            <w:top w:val="none" w:sz="0" w:space="0" w:color="auto"/>
            <w:left w:val="none" w:sz="0" w:space="0" w:color="auto"/>
            <w:bottom w:val="none" w:sz="0" w:space="0" w:color="auto"/>
            <w:right w:val="none" w:sz="0" w:space="0" w:color="auto"/>
          </w:divBdr>
        </w:div>
        <w:div w:id="1932926876">
          <w:marLeft w:val="480"/>
          <w:marRight w:val="0"/>
          <w:marTop w:val="0"/>
          <w:marBottom w:val="0"/>
          <w:divBdr>
            <w:top w:val="none" w:sz="0" w:space="0" w:color="auto"/>
            <w:left w:val="none" w:sz="0" w:space="0" w:color="auto"/>
            <w:bottom w:val="none" w:sz="0" w:space="0" w:color="auto"/>
            <w:right w:val="none" w:sz="0" w:space="0" w:color="auto"/>
          </w:divBdr>
        </w:div>
        <w:div w:id="1860007104">
          <w:marLeft w:val="480"/>
          <w:marRight w:val="0"/>
          <w:marTop w:val="0"/>
          <w:marBottom w:val="0"/>
          <w:divBdr>
            <w:top w:val="none" w:sz="0" w:space="0" w:color="auto"/>
            <w:left w:val="none" w:sz="0" w:space="0" w:color="auto"/>
            <w:bottom w:val="none" w:sz="0" w:space="0" w:color="auto"/>
            <w:right w:val="none" w:sz="0" w:space="0" w:color="auto"/>
          </w:divBdr>
        </w:div>
        <w:div w:id="1396507233">
          <w:marLeft w:val="480"/>
          <w:marRight w:val="0"/>
          <w:marTop w:val="0"/>
          <w:marBottom w:val="0"/>
          <w:divBdr>
            <w:top w:val="none" w:sz="0" w:space="0" w:color="auto"/>
            <w:left w:val="none" w:sz="0" w:space="0" w:color="auto"/>
            <w:bottom w:val="none" w:sz="0" w:space="0" w:color="auto"/>
            <w:right w:val="none" w:sz="0" w:space="0" w:color="auto"/>
          </w:divBdr>
        </w:div>
        <w:div w:id="753550758">
          <w:marLeft w:val="480"/>
          <w:marRight w:val="0"/>
          <w:marTop w:val="0"/>
          <w:marBottom w:val="0"/>
          <w:divBdr>
            <w:top w:val="none" w:sz="0" w:space="0" w:color="auto"/>
            <w:left w:val="none" w:sz="0" w:space="0" w:color="auto"/>
            <w:bottom w:val="none" w:sz="0" w:space="0" w:color="auto"/>
            <w:right w:val="none" w:sz="0" w:space="0" w:color="auto"/>
          </w:divBdr>
        </w:div>
        <w:div w:id="491141756">
          <w:marLeft w:val="480"/>
          <w:marRight w:val="0"/>
          <w:marTop w:val="0"/>
          <w:marBottom w:val="0"/>
          <w:divBdr>
            <w:top w:val="none" w:sz="0" w:space="0" w:color="auto"/>
            <w:left w:val="none" w:sz="0" w:space="0" w:color="auto"/>
            <w:bottom w:val="none" w:sz="0" w:space="0" w:color="auto"/>
            <w:right w:val="none" w:sz="0" w:space="0" w:color="auto"/>
          </w:divBdr>
        </w:div>
        <w:div w:id="371737660">
          <w:marLeft w:val="480"/>
          <w:marRight w:val="0"/>
          <w:marTop w:val="0"/>
          <w:marBottom w:val="0"/>
          <w:divBdr>
            <w:top w:val="none" w:sz="0" w:space="0" w:color="auto"/>
            <w:left w:val="none" w:sz="0" w:space="0" w:color="auto"/>
            <w:bottom w:val="none" w:sz="0" w:space="0" w:color="auto"/>
            <w:right w:val="none" w:sz="0" w:space="0" w:color="auto"/>
          </w:divBdr>
        </w:div>
        <w:div w:id="1297024155">
          <w:marLeft w:val="480"/>
          <w:marRight w:val="0"/>
          <w:marTop w:val="0"/>
          <w:marBottom w:val="0"/>
          <w:divBdr>
            <w:top w:val="none" w:sz="0" w:space="0" w:color="auto"/>
            <w:left w:val="none" w:sz="0" w:space="0" w:color="auto"/>
            <w:bottom w:val="none" w:sz="0" w:space="0" w:color="auto"/>
            <w:right w:val="none" w:sz="0" w:space="0" w:color="auto"/>
          </w:divBdr>
        </w:div>
        <w:div w:id="1201406144">
          <w:marLeft w:val="480"/>
          <w:marRight w:val="0"/>
          <w:marTop w:val="0"/>
          <w:marBottom w:val="0"/>
          <w:divBdr>
            <w:top w:val="none" w:sz="0" w:space="0" w:color="auto"/>
            <w:left w:val="none" w:sz="0" w:space="0" w:color="auto"/>
            <w:bottom w:val="none" w:sz="0" w:space="0" w:color="auto"/>
            <w:right w:val="none" w:sz="0" w:space="0" w:color="auto"/>
          </w:divBdr>
        </w:div>
        <w:div w:id="25493962">
          <w:marLeft w:val="480"/>
          <w:marRight w:val="0"/>
          <w:marTop w:val="0"/>
          <w:marBottom w:val="0"/>
          <w:divBdr>
            <w:top w:val="none" w:sz="0" w:space="0" w:color="auto"/>
            <w:left w:val="none" w:sz="0" w:space="0" w:color="auto"/>
            <w:bottom w:val="none" w:sz="0" w:space="0" w:color="auto"/>
            <w:right w:val="none" w:sz="0" w:space="0" w:color="auto"/>
          </w:divBdr>
        </w:div>
        <w:div w:id="652611100">
          <w:marLeft w:val="480"/>
          <w:marRight w:val="0"/>
          <w:marTop w:val="0"/>
          <w:marBottom w:val="0"/>
          <w:divBdr>
            <w:top w:val="none" w:sz="0" w:space="0" w:color="auto"/>
            <w:left w:val="none" w:sz="0" w:space="0" w:color="auto"/>
            <w:bottom w:val="none" w:sz="0" w:space="0" w:color="auto"/>
            <w:right w:val="none" w:sz="0" w:space="0" w:color="auto"/>
          </w:divBdr>
        </w:div>
        <w:div w:id="1209302480">
          <w:marLeft w:val="480"/>
          <w:marRight w:val="0"/>
          <w:marTop w:val="0"/>
          <w:marBottom w:val="0"/>
          <w:divBdr>
            <w:top w:val="none" w:sz="0" w:space="0" w:color="auto"/>
            <w:left w:val="none" w:sz="0" w:space="0" w:color="auto"/>
            <w:bottom w:val="none" w:sz="0" w:space="0" w:color="auto"/>
            <w:right w:val="none" w:sz="0" w:space="0" w:color="auto"/>
          </w:divBdr>
        </w:div>
        <w:div w:id="432169487">
          <w:marLeft w:val="480"/>
          <w:marRight w:val="0"/>
          <w:marTop w:val="0"/>
          <w:marBottom w:val="0"/>
          <w:divBdr>
            <w:top w:val="none" w:sz="0" w:space="0" w:color="auto"/>
            <w:left w:val="none" w:sz="0" w:space="0" w:color="auto"/>
            <w:bottom w:val="none" w:sz="0" w:space="0" w:color="auto"/>
            <w:right w:val="none" w:sz="0" w:space="0" w:color="auto"/>
          </w:divBdr>
        </w:div>
        <w:div w:id="781530593">
          <w:marLeft w:val="480"/>
          <w:marRight w:val="0"/>
          <w:marTop w:val="0"/>
          <w:marBottom w:val="0"/>
          <w:divBdr>
            <w:top w:val="none" w:sz="0" w:space="0" w:color="auto"/>
            <w:left w:val="none" w:sz="0" w:space="0" w:color="auto"/>
            <w:bottom w:val="none" w:sz="0" w:space="0" w:color="auto"/>
            <w:right w:val="none" w:sz="0" w:space="0" w:color="auto"/>
          </w:divBdr>
        </w:div>
      </w:divsChild>
    </w:div>
    <w:div w:id="1831018027">
      <w:bodyDiv w:val="1"/>
      <w:marLeft w:val="0"/>
      <w:marRight w:val="0"/>
      <w:marTop w:val="0"/>
      <w:marBottom w:val="0"/>
      <w:divBdr>
        <w:top w:val="none" w:sz="0" w:space="0" w:color="auto"/>
        <w:left w:val="none" w:sz="0" w:space="0" w:color="auto"/>
        <w:bottom w:val="none" w:sz="0" w:space="0" w:color="auto"/>
        <w:right w:val="none" w:sz="0" w:space="0" w:color="auto"/>
      </w:divBdr>
    </w:div>
    <w:div w:id="1831632646">
      <w:bodyDiv w:val="1"/>
      <w:marLeft w:val="0"/>
      <w:marRight w:val="0"/>
      <w:marTop w:val="0"/>
      <w:marBottom w:val="0"/>
      <w:divBdr>
        <w:top w:val="none" w:sz="0" w:space="0" w:color="auto"/>
        <w:left w:val="none" w:sz="0" w:space="0" w:color="auto"/>
        <w:bottom w:val="none" w:sz="0" w:space="0" w:color="auto"/>
        <w:right w:val="none" w:sz="0" w:space="0" w:color="auto"/>
      </w:divBdr>
      <w:divsChild>
        <w:div w:id="696083183">
          <w:marLeft w:val="480"/>
          <w:marRight w:val="0"/>
          <w:marTop w:val="0"/>
          <w:marBottom w:val="0"/>
          <w:divBdr>
            <w:top w:val="none" w:sz="0" w:space="0" w:color="auto"/>
            <w:left w:val="none" w:sz="0" w:space="0" w:color="auto"/>
            <w:bottom w:val="none" w:sz="0" w:space="0" w:color="auto"/>
            <w:right w:val="none" w:sz="0" w:space="0" w:color="auto"/>
          </w:divBdr>
        </w:div>
        <w:div w:id="1448499020">
          <w:marLeft w:val="480"/>
          <w:marRight w:val="0"/>
          <w:marTop w:val="0"/>
          <w:marBottom w:val="0"/>
          <w:divBdr>
            <w:top w:val="none" w:sz="0" w:space="0" w:color="auto"/>
            <w:left w:val="none" w:sz="0" w:space="0" w:color="auto"/>
            <w:bottom w:val="none" w:sz="0" w:space="0" w:color="auto"/>
            <w:right w:val="none" w:sz="0" w:space="0" w:color="auto"/>
          </w:divBdr>
        </w:div>
        <w:div w:id="1112898127">
          <w:marLeft w:val="480"/>
          <w:marRight w:val="0"/>
          <w:marTop w:val="0"/>
          <w:marBottom w:val="0"/>
          <w:divBdr>
            <w:top w:val="none" w:sz="0" w:space="0" w:color="auto"/>
            <w:left w:val="none" w:sz="0" w:space="0" w:color="auto"/>
            <w:bottom w:val="none" w:sz="0" w:space="0" w:color="auto"/>
            <w:right w:val="none" w:sz="0" w:space="0" w:color="auto"/>
          </w:divBdr>
        </w:div>
        <w:div w:id="498619900">
          <w:marLeft w:val="480"/>
          <w:marRight w:val="0"/>
          <w:marTop w:val="0"/>
          <w:marBottom w:val="0"/>
          <w:divBdr>
            <w:top w:val="none" w:sz="0" w:space="0" w:color="auto"/>
            <w:left w:val="none" w:sz="0" w:space="0" w:color="auto"/>
            <w:bottom w:val="none" w:sz="0" w:space="0" w:color="auto"/>
            <w:right w:val="none" w:sz="0" w:space="0" w:color="auto"/>
          </w:divBdr>
        </w:div>
        <w:div w:id="842939055">
          <w:marLeft w:val="480"/>
          <w:marRight w:val="0"/>
          <w:marTop w:val="0"/>
          <w:marBottom w:val="0"/>
          <w:divBdr>
            <w:top w:val="none" w:sz="0" w:space="0" w:color="auto"/>
            <w:left w:val="none" w:sz="0" w:space="0" w:color="auto"/>
            <w:bottom w:val="none" w:sz="0" w:space="0" w:color="auto"/>
            <w:right w:val="none" w:sz="0" w:space="0" w:color="auto"/>
          </w:divBdr>
        </w:div>
        <w:div w:id="1407456352">
          <w:marLeft w:val="480"/>
          <w:marRight w:val="0"/>
          <w:marTop w:val="0"/>
          <w:marBottom w:val="0"/>
          <w:divBdr>
            <w:top w:val="none" w:sz="0" w:space="0" w:color="auto"/>
            <w:left w:val="none" w:sz="0" w:space="0" w:color="auto"/>
            <w:bottom w:val="none" w:sz="0" w:space="0" w:color="auto"/>
            <w:right w:val="none" w:sz="0" w:space="0" w:color="auto"/>
          </w:divBdr>
        </w:div>
        <w:div w:id="1497770222">
          <w:marLeft w:val="480"/>
          <w:marRight w:val="0"/>
          <w:marTop w:val="0"/>
          <w:marBottom w:val="0"/>
          <w:divBdr>
            <w:top w:val="none" w:sz="0" w:space="0" w:color="auto"/>
            <w:left w:val="none" w:sz="0" w:space="0" w:color="auto"/>
            <w:bottom w:val="none" w:sz="0" w:space="0" w:color="auto"/>
            <w:right w:val="none" w:sz="0" w:space="0" w:color="auto"/>
          </w:divBdr>
        </w:div>
        <w:div w:id="1774090877">
          <w:marLeft w:val="480"/>
          <w:marRight w:val="0"/>
          <w:marTop w:val="0"/>
          <w:marBottom w:val="0"/>
          <w:divBdr>
            <w:top w:val="none" w:sz="0" w:space="0" w:color="auto"/>
            <w:left w:val="none" w:sz="0" w:space="0" w:color="auto"/>
            <w:bottom w:val="none" w:sz="0" w:space="0" w:color="auto"/>
            <w:right w:val="none" w:sz="0" w:space="0" w:color="auto"/>
          </w:divBdr>
        </w:div>
        <w:div w:id="391462203">
          <w:marLeft w:val="480"/>
          <w:marRight w:val="0"/>
          <w:marTop w:val="0"/>
          <w:marBottom w:val="0"/>
          <w:divBdr>
            <w:top w:val="none" w:sz="0" w:space="0" w:color="auto"/>
            <w:left w:val="none" w:sz="0" w:space="0" w:color="auto"/>
            <w:bottom w:val="none" w:sz="0" w:space="0" w:color="auto"/>
            <w:right w:val="none" w:sz="0" w:space="0" w:color="auto"/>
          </w:divBdr>
        </w:div>
        <w:div w:id="1476144582">
          <w:marLeft w:val="480"/>
          <w:marRight w:val="0"/>
          <w:marTop w:val="0"/>
          <w:marBottom w:val="0"/>
          <w:divBdr>
            <w:top w:val="none" w:sz="0" w:space="0" w:color="auto"/>
            <w:left w:val="none" w:sz="0" w:space="0" w:color="auto"/>
            <w:bottom w:val="none" w:sz="0" w:space="0" w:color="auto"/>
            <w:right w:val="none" w:sz="0" w:space="0" w:color="auto"/>
          </w:divBdr>
        </w:div>
        <w:div w:id="928344778">
          <w:marLeft w:val="480"/>
          <w:marRight w:val="0"/>
          <w:marTop w:val="0"/>
          <w:marBottom w:val="0"/>
          <w:divBdr>
            <w:top w:val="none" w:sz="0" w:space="0" w:color="auto"/>
            <w:left w:val="none" w:sz="0" w:space="0" w:color="auto"/>
            <w:bottom w:val="none" w:sz="0" w:space="0" w:color="auto"/>
            <w:right w:val="none" w:sz="0" w:space="0" w:color="auto"/>
          </w:divBdr>
        </w:div>
        <w:div w:id="1953589642">
          <w:marLeft w:val="480"/>
          <w:marRight w:val="0"/>
          <w:marTop w:val="0"/>
          <w:marBottom w:val="0"/>
          <w:divBdr>
            <w:top w:val="none" w:sz="0" w:space="0" w:color="auto"/>
            <w:left w:val="none" w:sz="0" w:space="0" w:color="auto"/>
            <w:bottom w:val="none" w:sz="0" w:space="0" w:color="auto"/>
            <w:right w:val="none" w:sz="0" w:space="0" w:color="auto"/>
          </w:divBdr>
        </w:div>
        <w:div w:id="502278725">
          <w:marLeft w:val="480"/>
          <w:marRight w:val="0"/>
          <w:marTop w:val="0"/>
          <w:marBottom w:val="0"/>
          <w:divBdr>
            <w:top w:val="none" w:sz="0" w:space="0" w:color="auto"/>
            <w:left w:val="none" w:sz="0" w:space="0" w:color="auto"/>
            <w:bottom w:val="none" w:sz="0" w:space="0" w:color="auto"/>
            <w:right w:val="none" w:sz="0" w:space="0" w:color="auto"/>
          </w:divBdr>
        </w:div>
        <w:div w:id="533886632">
          <w:marLeft w:val="480"/>
          <w:marRight w:val="0"/>
          <w:marTop w:val="0"/>
          <w:marBottom w:val="0"/>
          <w:divBdr>
            <w:top w:val="none" w:sz="0" w:space="0" w:color="auto"/>
            <w:left w:val="none" w:sz="0" w:space="0" w:color="auto"/>
            <w:bottom w:val="none" w:sz="0" w:space="0" w:color="auto"/>
            <w:right w:val="none" w:sz="0" w:space="0" w:color="auto"/>
          </w:divBdr>
        </w:div>
        <w:div w:id="138615815">
          <w:marLeft w:val="480"/>
          <w:marRight w:val="0"/>
          <w:marTop w:val="0"/>
          <w:marBottom w:val="0"/>
          <w:divBdr>
            <w:top w:val="none" w:sz="0" w:space="0" w:color="auto"/>
            <w:left w:val="none" w:sz="0" w:space="0" w:color="auto"/>
            <w:bottom w:val="none" w:sz="0" w:space="0" w:color="auto"/>
            <w:right w:val="none" w:sz="0" w:space="0" w:color="auto"/>
          </w:divBdr>
        </w:div>
        <w:div w:id="1714840494">
          <w:marLeft w:val="480"/>
          <w:marRight w:val="0"/>
          <w:marTop w:val="0"/>
          <w:marBottom w:val="0"/>
          <w:divBdr>
            <w:top w:val="none" w:sz="0" w:space="0" w:color="auto"/>
            <w:left w:val="none" w:sz="0" w:space="0" w:color="auto"/>
            <w:bottom w:val="none" w:sz="0" w:space="0" w:color="auto"/>
            <w:right w:val="none" w:sz="0" w:space="0" w:color="auto"/>
          </w:divBdr>
        </w:div>
        <w:div w:id="589856457">
          <w:marLeft w:val="480"/>
          <w:marRight w:val="0"/>
          <w:marTop w:val="0"/>
          <w:marBottom w:val="0"/>
          <w:divBdr>
            <w:top w:val="none" w:sz="0" w:space="0" w:color="auto"/>
            <w:left w:val="none" w:sz="0" w:space="0" w:color="auto"/>
            <w:bottom w:val="none" w:sz="0" w:space="0" w:color="auto"/>
            <w:right w:val="none" w:sz="0" w:space="0" w:color="auto"/>
          </w:divBdr>
        </w:div>
        <w:div w:id="1812476875">
          <w:marLeft w:val="480"/>
          <w:marRight w:val="0"/>
          <w:marTop w:val="0"/>
          <w:marBottom w:val="0"/>
          <w:divBdr>
            <w:top w:val="none" w:sz="0" w:space="0" w:color="auto"/>
            <w:left w:val="none" w:sz="0" w:space="0" w:color="auto"/>
            <w:bottom w:val="none" w:sz="0" w:space="0" w:color="auto"/>
            <w:right w:val="none" w:sz="0" w:space="0" w:color="auto"/>
          </w:divBdr>
        </w:div>
        <w:div w:id="333725543">
          <w:marLeft w:val="480"/>
          <w:marRight w:val="0"/>
          <w:marTop w:val="0"/>
          <w:marBottom w:val="0"/>
          <w:divBdr>
            <w:top w:val="none" w:sz="0" w:space="0" w:color="auto"/>
            <w:left w:val="none" w:sz="0" w:space="0" w:color="auto"/>
            <w:bottom w:val="none" w:sz="0" w:space="0" w:color="auto"/>
            <w:right w:val="none" w:sz="0" w:space="0" w:color="auto"/>
          </w:divBdr>
        </w:div>
        <w:div w:id="1653480543">
          <w:marLeft w:val="480"/>
          <w:marRight w:val="0"/>
          <w:marTop w:val="0"/>
          <w:marBottom w:val="0"/>
          <w:divBdr>
            <w:top w:val="none" w:sz="0" w:space="0" w:color="auto"/>
            <w:left w:val="none" w:sz="0" w:space="0" w:color="auto"/>
            <w:bottom w:val="none" w:sz="0" w:space="0" w:color="auto"/>
            <w:right w:val="none" w:sz="0" w:space="0" w:color="auto"/>
          </w:divBdr>
        </w:div>
        <w:div w:id="574511051">
          <w:marLeft w:val="480"/>
          <w:marRight w:val="0"/>
          <w:marTop w:val="0"/>
          <w:marBottom w:val="0"/>
          <w:divBdr>
            <w:top w:val="none" w:sz="0" w:space="0" w:color="auto"/>
            <w:left w:val="none" w:sz="0" w:space="0" w:color="auto"/>
            <w:bottom w:val="none" w:sz="0" w:space="0" w:color="auto"/>
            <w:right w:val="none" w:sz="0" w:space="0" w:color="auto"/>
          </w:divBdr>
        </w:div>
        <w:div w:id="818763492">
          <w:marLeft w:val="480"/>
          <w:marRight w:val="0"/>
          <w:marTop w:val="0"/>
          <w:marBottom w:val="0"/>
          <w:divBdr>
            <w:top w:val="none" w:sz="0" w:space="0" w:color="auto"/>
            <w:left w:val="none" w:sz="0" w:space="0" w:color="auto"/>
            <w:bottom w:val="none" w:sz="0" w:space="0" w:color="auto"/>
            <w:right w:val="none" w:sz="0" w:space="0" w:color="auto"/>
          </w:divBdr>
        </w:div>
        <w:div w:id="1501198679">
          <w:marLeft w:val="480"/>
          <w:marRight w:val="0"/>
          <w:marTop w:val="0"/>
          <w:marBottom w:val="0"/>
          <w:divBdr>
            <w:top w:val="none" w:sz="0" w:space="0" w:color="auto"/>
            <w:left w:val="none" w:sz="0" w:space="0" w:color="auto"/>
            <w:bottom w:val="none" w:sz="0" w:space="0" w:color="auto"/>
            <w:right w:val="none" w:sz="0" w:space="0" w:color="auto"/>
          </w:divBdr>
        </w:div>
        <w:div w:id="1060133365">
          <w:marLeft w:val="480"/>
          <w:marRight w:val="0"/>
          <w:marTop w:val="0"/>
          <w:marBottom w:val="0"/>
          <w:divBdr>
            <w:top w:val="none" w:sz="0" w:space="0" w:color="auto"/>
            <w:left w:val="none" w:sz="0" w:space="0" w:color="auto"/>
            <w:bottom w:val="none" w:sz="0" w:space="0" w:color="auto"/>
            <w:right w:val="none" w:sz="0" w:space="0" w:color="auto"/>
          </w:divBdr>
        </w:div>
        <w:div w:id="919755585">
          <w:marLeft w:val="480"/>
          <w:marRight w:val="0"/>
          <w:marTop w:val="0"/>
          <w:marBottom w:val="0"/>
          <w:divBdr>
            <w:top w:val="none" w:sz="0" w:space="0" w:color="auto"/>
            <w:left w:val="none" w:sz="0" w:space="0" w:color="auto"/>
            <w:bottom w:val="none" w:sz="0" w:space="0" w:color="auto"/>
            <w:right w:val="none" w:sz="0" w:space="0" w:color="auto"/>
          </w:divBdr>
        </w:div>
        <w:div w:id="745414823">
          <w:marLeft w:val="480"/>
          <w:marRight w:val="0"/>
          <w:marTop w:val="0"/>
          <w:marBottom w:val="0"/>
          <w:divBdr>
            <w:top w:val="none" w:sz="0" w:space="0" w:color="auto"/>
            <w:left w:val="none" w:sz="0" w:space="0" w:color="auto"/>
            <w:bottom w:val="none" w:sz="0" w:space="0" w:color="auto"/>
            <w:right w:val="none" w:sz="0" w:space="0" w:color="auto"/>
          </w:divBdr>
        </w:div>
        <w:div w:id="2006470408">
          <w:marLeft w:val="480"/>
          <w:marRight w:val="0"/>
          <w:marTop w:val="0"/>
          <w:marBottom w:val="0"/>
          <w:divBdr>
            <w:top w:val="none" w:sz="0" w:space="0" w:color="auto"/>
            <w:left w:val="none" w:sz="0" w:space="0" w:color="auto"/>
            <w:bottom w:val="none" w:sz="0" w:space="0" w:color="auto"/>
            <w:right w:val="none" w:sz="0" w:space="0" w:color="auto"/>
          </w:divBdr>
        </w:div>
        <w:div w:id="769739572">
          <w:marLeft w:val="480"/>
          <w:marRight w:val="0"/>
          <w:marTop w:val="0"/>
          <w:marBottom w:val="0"/>
          <w:divBdr>
            <w:top w:val="none" w:sz="0" w:space="0" w:color="auto"/>
            <w:left w:val="none" w:sz="0" w:space="0" w:color="auto"/>
            <w:bottom w:val="none" w:sz="0" w:space="0" w:color="auto"/>
            <w:right w:val="none" w:sz="0" w:space="0" w:color="auto"/>
          </w:divBdr>
        </w:div>
        <w:div w:id="511381397">
          <w:marLeft w:val="480"/>
          <w:marRight w:val="0"/>
          <w:marTop w:val="0"/>
          <w:marBottom w:val="0"/>
          <w:divBdr>
            <w:top w:val="none" w:sz="0" w:space="0" w:color="auto"/>
            <w:left w:val="none" w:sz="0" w:space="0" w:color="auto"/>
            <w:bottom w:val="none" w:sz="0" w:space="0" w:color="auto"/>
            <w:right w:val="none" w:sz="0" w:space="0" w:color="auto"/>
          </w:divBdr>
        </w:div>
        <w:div w:id="660044345">
          <w:marLeft w:val="480"/>
          <w:marRight w:val="0"/>
          <w:marTop w:val="0"/>
          <w:marBottom w:val="0"/>
          <w:divBdr>
            <w:top w:val="none" w:sz="0" w:space="0" w:color="auto"/>
            <w:left w:val="none" w:sz="0" w:space="0" w:color="auto"/>
            <w:bottom w:val="none" w:sz="0" w:space="0" w:color="auto"/>
            <w:right w:val="none" w:sz="0" w:space="0" w:color="auto"/>
          </w:divBdr>
        </w:div>
        <w:div w:id="996883799">
          <w:marLeft w:val="480"/>
          <w:marRight w:val="0"/>
          <w:marTop w:val="0"/>
          <w:marBottom w:val="0"/>
          <w:divBdr>
            <w:top w:val="none" w:sz="0" w:space="0" w:color="auto"/>
            <w:left w:val="none" w:sz="0" w:space="0" w:color="auto"/>
            <w:bottom w:val="none" w:sz="0" w:space="0" w:color="auto"/>
            <w:right w:val="none" w:sz="0" w:space="0" w:color="auto"/>
          </w:divBdr>
        </w:div>
        <w:div w:id="971711347">
          <w:marLeft w:val="480"/>
          <w:marRight w:val="0"/>
          <w:marTop w:val="0"/>
          <w:marBottom w:val="0"/>
          <w:divBdr>
            <w:top w:val="none" w:sz="0" w:space="0" w:color="auto"/>
            <w:left w:val="none" w:sz="0" w:space="0" w:color="auto"/>
            <w:bottom w:val="none" w:sz="0" w:space="0" w:color="auto"/>
            <w:right w:val="none" w:sz="0" w:space="0" w:color="auto"/>
          </w:divBdr>
        </w:div>
        <w:div w:id="2003581615">
          <w:marLeft w:val="480"/>
          <w:marRight w:val="0"/>
          <w:marTop w:val="0"/>
          <w:marBottom w:val="0"/>
          <w:divBdr>
            <w:top w:val="none" w:sz="0" w:space="0" w:color="auto"/>
            <w:left w:val="none" w:sz="0" w:space="0" w:color="auto"/>
            <w:bottom w:val="none" w:sz="0" w:space="0" w:color="auto"/>
            <w:right w:val="none" w:sz="0" w:space="0" w:color="auto"/>
          </w:divBdr>
        </w:div>
        <w:div w:id="2134518391">
          <w:marLeft w:val="480"/>
          <w:marRight w:val="0"/>
          <w:marTop w:val="0"/>
          <w:marBottom w:val="0"/>
          <w:divBdr>
            <w:top w:val="none" w:sz="0" w:space="0" w:color="auto"/>
            <w:left w:val="none" w:sz="0" w:space="0" w:color="auto"/>
            <w:bottom w:val="none" w:sz="0" w:space="0" w:color="auto"/>
            <w:right w:val="none" w:sz="0" w:space="0" w:color="auto"/>
          </w:divBdr>
        </w:div>
        <w:div w:id="432940716">
          <w:marLeft w:val="480"/>
          <w:marRight w:val="0"/>
          <w:marTop w:val="0"/>
          <w:marBottom w:val="0"/>
          <w:divBdr>
            <w:top w:val="none" w:sz="0" w:space="0" w:color="auto"/>
            <w:left w:val="none" w:sz="0" w:space="0" w:color="auto"/>
            <w:bottom w:val="none" w:sz="0" w:space="0" w:color="auto"/>
            <w:right w:val="none" w:sz="0" w:space="0" w:color="auto"/>
          </w:divBdr>
        </w:div>
        <w:div w:id="781803824">
          <w:marLeft w:val="480"/>
          <w:marRight w:val="0"/>
          <w:marTop w:val="0"/>
          <w:marBottom w:val="0"/>
          <w:divBdr>
            <w:top w:val="none" w:sz="0" w:space="0" w:color="auto"/>
            <w:left w:val="none" w:sz="0" w:space="0" w:color="auto"/>
            <w:bottom w:val="none" w:sz="0" w:space="0" w:color="auto"/>
            <w:right w:val="none" w:sz="0" w:space="0" w:color="auto"/>
          </w:divBdr>
        </w:div>
        <w:div w:id="95180914">
          <w:marLeft w:val="480"/>
          <w:marRight w:val="0"/>
          <w:marTop w:val="0"/>
          <w:marBottom w:val="0"/>
          <w:divBdr>
            <w:top w:val="none" w:sz="0" w:space="0" w:color="auto"/>
            <w:left w:val="none" w:sz="0" w:space="0" w:color="auto"/>
            <w:bottom w:val="none" w:sz="0" w:space="0" w:color="auto"/>
            <w:right w:val="none" w:sz="0" w:space="0" w:color="auto"/>
          </w:divBdr>
        </w:div>
        <w:div w:id="1016228634">
          <w:marLeft w:val="480"/>
          <w:marRight w:val="0"/>
          <w:marTop w:val="0"/>
          <w:marBottom w:val="0"/>
          <w:divBdr>
            <w:top w:val="none" w:sz="0" w:space="0" w:color="auto"/>
            <w:left w:val="none" w:sz="0" w:space="0" w:color="auto"/>
            <w:bottom w:val="none" w:sz="0" w:space="0" w:color="auto"/>
            <w:right w:val="none" w:sz="0" w:space="0" w:color="auto"/>
          </w:divBdr>
        </w:div>
        <w:div w:id="861043741">
          <w:marLeft w:val="480"/>
          <w:marRight w:val="0"/>
          <w:marTop w:val="0"/>
          <w:marBottom w:val="0"/>
          <w:divBdr>
            <w:top w:val="none" w:sz="0" w:space="0" w:color="auto"/>
            <w:left w:val="none" w:sz="0" w:space="0" w:color="auto"/>
            <w:bottom w:val="none" w:sz="0" w:space="0" w:color="auto"/>
            <w:right w:val="none" w:sz="0" w:space="0" w:color="auto"/>
          </w:divBdr>
        </w:div>
        <w:div w:id="1406537368">
          <w:marLeft w:val="480"/>
          <w:marRight w:val="0"/>
          <w:marTop w:val="0"/>
          <w:marBottom w:val="0"/>
          <w:divBdr>
            <w:top w:val="none" w:sz="0" w:space="0" w:color="auto"/>
            <w:left w:val="none" w:sz="0" w:space="0" w:color="auto"/>
            <w:bottom w:val="none" w:sz="0" w:space="0" w:color="auto"/>
            <w:right w:val="none" w:sz="0" w:space="0" w:color="auto"/>
          </w:divBdr>
        </w:div>
        <w:div w:id="1925606395">
          <w:marLeft w:val="480"/>
          <w:marRight w:val="0"/>
          <w:marTop w:val="0"/>
          <w:marBottom w:val="0"/>
          <w:divBdr>
            <w:top w:val="none" w:sz="0" w:space="0" w:color="auto"/>
            <w:left w:val="none" w:sz="0" w:space="0" w:color="auto"/>
            <w:bottom w:val="none" w:sz="0" w:space="0" w:color="auto"/>
            <w:right w:val="none" w:sz="0" w:space="0" w:color="auto"/>
          </w:divBdr>
        </w:div>
        <w:div w:id="639310727">
          <w:marLeft w:val="480"/>
          <w:marRight w:val="0"/>
          <w:marTop w:val="0"/>
          <w:marBottom w:val="0"/>
          <w:divBdr>
            <w:top w:val="none" w:sz="0" w:space="0" w:color="auto"/>
            <w:left w:val="none" w:sz="0" w:space="0" w:color="auto"/>
            <w:bottom w:val="none" w:sz="0" w:space="0" w:color="auto"/>
            <w:right w:val="none" w:sz="0" w:space="0" w:color="auto"/>
          </w:divBdr>
        </w:div>
        <w:div w:id="5442606">
          <w:marLeft w:val="480"/>
          <w:marRight w:val="0"/>
          <w:marTop w:val="0"/>
          <w:marBottom w:val="0"/>
          <w:divBdr>
            <w:top w:val="none" w:sz="0" w:space="0" w:color="auto"/>
            <w:left w:val="none" w:sz="0" w:space="0" w:color="auto"/>
            <w:bottom w:val="none" w:sz="0" w:space="0" w:color="auto"/>
            <w:right w:val="none" w:sz="0" w:space="0" w:color="auto"/>
          </w:divBdr>
        </w:div>
        <w:div w:id="131290937">
          <w:marLeft w:val="480"/>
          <w:marRight w:val="0"/>
          <w:marTop w:val="0"/>
          <w:marBottom w:val="0"/>
          <w:divBdr>
            <w:top w:val="none" w:sz="0" w:space="0" w:color="auto"/>
            <w:left w:val="none" w:sz="0" w:space="0" w:color="auto"/>
            <w:bottom w:val="none" w:sz="0" w:space="0" w:color="auto"/>
            <w:right w:val="none" w:sz="0" w:space="0" w:color="auto"/>
          </w:divBdr>
        </w:div>
        <w:div w:id="1872298987">
          <w:marLeft w:val="480"/>
          <w:marRight w:val="0"/>
          <w:marTop w:val="0"/>
          <w:marBottom w:val="0"/>
          <w:divBdr>
            <w:top w:val="none" w:sz="0" w:space="0" w:color="auto"/>
            <w:left w:val="none" w:sz="0" w:space="0" w:color="auto"/>
            <w:bottom w:val="none" w:sz="0" w:space="0" w:color="auto"/>
            <w:right w:val="none" w:sz="0" w:space="0" w:color="auto"/>
          </w:divBdr>
        </w:div>
        <w:div w:id="2122146428">
          <w:marLeft w:val="480"/>
          <w:marRight w:val="0"/>
          <w:marTop w:val="0"/>
          <w:marBottom w:val="0"/>
          <w:divBdr>
            <w:top w:val="none" w:sz="0" w:space="0" w:color="auto"/>
            <w:left w:val="none" w:sz="0" w:space="0" w:color="auto"/>
            <w:bottom w:val="none" w:sz="0" w:space="0" w:color="auto"/>
            <w:right w:val="none" w:sz="0" w:space="0" w:color="auto"/>
          </w:divBdr>
        </w:div>
        <w:div w:id="1177035419">
          <w:marLeft w:val="480"/>
          <w:marRight w:val="0"/>
          <w:marTop w:val="0"/>
          <w:marBottom w:val="0"/>
          <w:divBdr>
            <w:top w:val="none" w:sz="0" w:space="0" w:color="auto"/>
            <w:left w:val="none" w:sz="0" w:space="0" w:color="auto"/>
            <w:bottom w:val="none" w:sz="0" w:space="0" w:color="auto"/>
            <w:right w:val="none" w:sz="0" w:space="0" w:color="auto"/>
          </w:divBdr>
        </w:div>
        <w:div w:id="126050350">
          <w:marLeft w:val="480"/>
          <w:marRight w:val="0"/>
          <w:marTop w:val="0"/>
          <w:marBottom w:val="0"/>
          <w:divBdr>
            <w:top w:val="none" w:sz="0" w:space="0" w:color="auto"/>
            <w:left w:val="none" w:sz="0" w:space="0" w:color="auto"/>
            <w:bottom w:val="none" w:sz="0" w:space="0" w:color="auto"/>
            <w:right w:val="none" w:sz="0" w:space="0" w:color="auto"/>
          </w:divBdr>
        </w:div>
        <w:div w:id="1569219367">
          <w:marLeft w:val="480"/>
          <w:marRight w:val="0"/>
          <w:marTop w:val="0"/>
          <w:marBottom w:val="0"/>
          <w:divBdr>
            <w:top w:val="none" w:sz="0" w:space="0" w:color="auto"/>
            <w:left w:val="none" w:sz="0" w:space="0" w:color="auto"/>
            <w:bottom w:val="none" w:sz="0" w:space="0" w:color="auto"/>
            <w:right w:val="none" w:sz="0" w:space="0" w:color="auto"/>
          </w:divBdr>
        </w:div>
        <w:div w:id="1998338416">
          <w:marLeft w:val="480"/>
          <w:marRight w:val="0"/>
          <w:marTop w:val="0"/>
          <w:marBottom w:val="0"/>
          <w:divBdr>
            <w:top w:val="none" w:sz="0" w:space="0" w:color="auto"/>
            <w:left w:val="none" w:sz="0" w:space="0" w:color="auto"/>
            <w:bottom w:val="none" w:sz="0" w:space="0" w:color="auto"/>
            <w:right w:val="none" w:sz="0" w:space="0" w:color="auto"/>
          </w:divBdr>
        </w:div>
        <w:div w:id="326371343">
          <w:marLeft w:val="480"/>
          <w:marRight w:val="0"/>
          <w:marTop w:val="0"/>
          <w:marBottom w:val="0"/>
          <w:divBdr>
            <w:top w:val="none" w:sz="0" w:space="0" w:color="auto"/>
            <w:left w:val="none" w:sz="0" w:space="0" w:color="auto"/>
            <w:bottom w:val="none" w:sz="0" w:space="0" w:color="auto"/>
            <w:right w:val="none" w:sz="0" w:space="0" w:color="auto"/>
          </w:divBdr>
        </w:div>
        <w:div w:id="1580748398">
          <w:marLeft w:val="480"/>
          <w:marRight w:val="0"/>
          <w:marTop w:val="0"/>
          <w:marBottom w:val="0"/>
          <w:divBdr>
            <w:top w:val="none" w:sz="0" w:space="0" w:color="auto"/>
            <w:left w:val="none" w:sz="0" w:space="0" w:color="auto"/>
            <w:bottom w:val="none" w:sz="0" w:space="0" w:color="auto"/>
            <w:right w:val="none" w:sz="0" w:space="0" w:color="auto"/>
          </w:divBdr>
        </w:div>
        <w:div w:id="1195462871">
          <w:marLeft w:val="480"/>
          <w:marRight w:val="0"/>
          <w:marTop w:val="0"/>
          <w:marBottom w:val="0"/>
          <w:divBdr>
            <w:top w:val="none" w:sz="0" w:space="0" w:color="auto"/>
            <w:left w:val="none" w:sz="0" w:space="0" w:color="auto"/>
            <w:bottom w:val="none" w:sz="0" w:space="0" w:color="auto"/>
            <w:right w:val="none" w:sz="0" w:space="0" w:color="auto"/>
          </w:divBdr>
        </w:div>
        <w:div w:id="142240284">
          <w:marLeft w:val="480"/>
          <w:marRight w:val="0"/>
          <w:marTop w:val="0"/>
          <w:marBottom w:val="0"/>
          <w:divBdr>
            <w:top w:val="none" w:sz="0" w:space="0" w:color="auto"/>
            <w:left w:val="none" w:sz="0" w:space="0" w:color="auto"/>
            <w:bottom w:val="none" w:sz="0" w:space="0" w:color="auto"/>
            <w:right w:val="none" w:sz="0" w:space="0" w:color="auto"/>
          </w:divBdr>
        </w:div>
        <w:div w:id="1309019145">
          <w:marLeft w:val="480"/>
          <w:marRight w:val="0"/>
          <w:marTop w:val="0"/>
          <w:marBottom w:val="0"/>
          <w:divBdr>
            <w:top w:val="none" w:sz="0" w:space="0" w:color="auto"/>
            <w:left w:val="none" w:sz="0" w:space="0" w:color="auto"/>
            <w:bottom w:val="none" w:sz="0" w:space="0" w:color="auto"/>
            <w:right w:val="none" w:sz="0" w:space="0" w:color="auto"/>
          </w:divBdr>
        </w:div>
        <w:div w:id="829175266">
          <w:marLeft w:val="480"/>
          <w:marRight w:val="0"/>
          <w:marTop w:val="0"/>
          <w:marBottom w:val="0"/>
          <w:divBdr>
            <w:top w:val="none" w:sz="0" w:space="0" w:color="auto"/>
            <w:left w:val="none" w:sz="0" w:space="0" w:color="auto"/>
            <w:bottom w:val="none" w:sz="0" w:space="0" w:color="auto"/>
            <w:right w:val="none" w:sz="0" w:space="0" w:color="auto"/>
          </w:divBdr>
        </w:div>
        <w:div w:id="906499922">
          <w:marLeft w:val="480"/>
          <w:marRight w:val="0"/>
          <w:marTop w:val="0"/>
          <w:marBottom w:val="0"/>
          <w:divBdr>
            <w:top w:val="none" w:sz="0" w:space="0" w:color="auto"/>
            <w:left w:val="none" w:sz="0" w:space="0" w:color="auto"/>
            <w:bottom w:val="none" w:sz="0" w:space="0" w:color="auto"/>
            <w:right w:val="none" w:sz="0" w:space="0" w:color="auto"/>
          </w:divBdr>
        </w:div>
        <w:div w:id="2043357391">
          <w:marLeft w:val="480"/>
          <w:marRight w:val="0"/>
          <w:marTop w:val="0"/>
          <w:marBottom w:val="0"/>
          <w:divBdr>
            <w:top w:val="none" w:sz="0" w:space="0" w:color="auto"/>
            <w:left w:val="none" w:sz="0" w:space="0" w:color="auto"/>
            <w:bottom w:val="none" w:sz="0" w:space="0" w:color="auto"/>
            <w:right w:val="none" w:sz="0" w:space="0" w:color="auto"/>
          </w:divBdr>
        </w:div>
        <w:div w:id="568032692">
          <w:marLeft w:val="480"/>
          <w:marRight w:val="0"/>
          <w:marTop w:val="0"/>
          <w:marBottom w:val="0"/>
          <w:divBdr>
            <w:top w:val="none" w:sz="0" w:space="0" w:color="auto"/>
            <w:left w:val="none" w:sz="0" w:space="0" w:color="auto"/>
            <w:bottom w:val="none" w:sz="0" w:space="0" w:color="auto"/>
            <w:right w:val="none" w:sz="0" w:space="0" w:color="auto"/>
          </w:divBdr>
        </w:div>
        <w:div w:id="1989822120">
          <w:marLeft w:val="480"/>
          <w:marRight w:val="0"/>
          <w:marTop w:val="0"/>
          <w:marBottom w:val="0"/>
          <w:divBdr>
            <w:top w:val="none" w:sz="0" w:space="0" w:color="auto"/>
            <w:left w:val="none" w:sz="0" w:space="0" w:color="auto"/>
            <w:bottom w:val="none" w:sz="0" w:space="0" w:color="auto"/>
            <w:right w:val="none" w:sz="0" w:space="0" w:color="auto"/>
          </w:divBdr>
        </w:div>
        <w:div w:id="840006375">
          <w:marLeft w:val="480"/>
          <w:marRight w:val="0"/>
          <w:marTop w:val="0"/>
          <w:marBottom w:val="0"/>
          <w:divBdr>
            <w:top w:val="none" w:sz="0" w:space="0" w:color="auto"/>
            <w:left w:val="none" w:sz="0" w:space="0" w:color="auto"/>
            <w:bottom w:val="none" w:sz="0" w:space="0" w:color="auto"/>
            <w:right w:val="none" w:sz="0" w:space="0" w:color="auto"/>
          </w:divBdr>
        </w:div>
        <w:div w:id="1720007807">
          <w:marLeft w:val="480"/>
          <w:marRight w:val="0"/>
          <w:marTop w:val="0"/>
          <w:marBottom w:val="0"/>
          <w:divBdr>
            <w:top w:val="none" w:sz="0" w:space="0" w:color="auto"/>
            <w:left w:val="none" w:sz="0" w:space="0" w:color="auto"/>
            <w:bottom w:val="none" w:sz="0" w:space="0" w:color="auto"/>
            <w:right w:val="none" w:sz="0" w:space="0" w:color="auto"/>
          </w:divBdr>
        </w:div>
        <w:div w:id="75905780">
          <w:marLeft w:val="480"/>
          <w:marRight w:val="0"/>
          <w:marTop w:val="0"/>
          <w:marBottom w:val="0"/>
          <w:divBdr>
            <w:top w:val="none" w:sz="0" w:space="0" w:color="auto"/>
            <w:left w:val="none" w:sz="0" w:space="0" w:color="auto"/>
            <w:bottom w:val="none" w:sz="0" w:space="0" w:color="auto"/>
            <w:right w:val="none" w:sz="0" w:space="0" w:color="auto"/>
          </w:divBdr>
        </w:div>
        <w:div w:id="957181428">
          <w:marLeft w:val="480"/>
          <w:marRight w:val="0"/>
          <w:marTop w:val="0"/>
          <w:marBottom w:val="0"/>
          <w:divBdr>
            <w:top w:val="none" w:sz="0" w:space="0" w:color="auto"/>
            <w:left w:val="none" w:sz="0" w:space="0" w:color="auto"/>
            <w:bottom w:val="none" w:sz="0" w:space="0" w:color="auto"/>
            <w:right w:val="none" w:sz="0" w:space="0" w:color="auto"/>
          </w:divBdr>
        </w:div>
        <w:div w:id="1916429091">
          <w:marLeft w:val="480"/>
          <w:marRight w:val="0"/>
          <w:marTop w:val="0"/>
          <w:marBottom w:val="0"/>
          <w:divBdr>
            <w:top w:val="none" w:sz="0" w:space="0" w:color="auto"/>
            <w:left w:val="none" w:sz="0" w:space="0" w:color="auto"/>
            <w:bottom w:val="none" w:sz="0" w:space="0" w:color="auto"/>
            <w:right w:val="none" w:sz="0" w:space="0" w:color="auto"/>
          </w:divBdr>
        </w:div>
        <w:div w:id="1391345880">
          <w:marLeft w:val="480"/>
          <w:marRight w:val="0"/>
          <w:marTop w:val="0"/>
          <w:marBottom w:val="0"/>
          <w:divBdr>
            <w:top w:val="none" w:sz="0" w:space="0" w:color="auto"/>
            <w:left w:val="none" w:sz="0" w:space="0" w:color="auto"/>
            <w:bottom w:val="none" w:sz="0" w:space="0" w:color="auto"/>
            <w:right w:val="none" w:sz="0" w:space="0" w:color="auto"/>
          </w:divBdr>
        </w:div>
        <w:div w:id="2055541551">
          <w:marLeft w:val="480"/>
          <w:marRight w:val="0"/>
          <w:marTop w:val="0"/>
          <w:marBottom w:val="0"/>
          <w:divBdr>
            <w:top w:val="none" w:sz="0" w:space="0" w:color="auto"/>
            <w:left w:val="none" w:sz="0" w:space="0" w:color="auto"/>
            <w:bottom w:val="none" w:sz="0" w:space="0" w:color="auto"/>
            <w:right w:val="none" w:sz="0" w:space="0" w:color="auto"/>
          </w:divBdr>
        </w:div>
        <w:div w:id="1520043083">
          <w:marLeft w:val="480"/>
          <w:marRight w:val="0"/>
          <w:marTop w:val="0"/>
          <w:marBottom w:val="0"/>
          <w:divBdr>
            <w:top w:val="none" w:sz="0" w:space="0" w:color="auto"/>
            <w:left w:val="none" w:sz="0" w:space="0" w:color="auto"/>
            <w:bottom w:val="none" w:sz="0" w:space="0" w:color="auto"/>
            <w:right w:val="none" w:sz="0" w:space="0" w:color="auto"/>
          </w:divBdr>
        </w:div>
        <w:div w:id="263877767">
          <w:marLeft w:val="480"/>
          <w:marRight w:val="0"/>
          <w:marTop w:val="0"/>
          <w:marBottom w:val="0"/>
          <w:divBdr>
            <w:top w:val="none" w:sz="0" w:space="0" w:color="auto"/>
            <w:left w:val="none" w:sz="0" w:space="0" w:color="auto"/>
            <w:bottom w:val="none" w:sz="0" w:space="0" w:color="auto"/>
            <w:right w:val="none" w:sz="0" w:space="0" w:color="auto"/>
          </w:divBdr>
        </w:div>
        <w:div w:id="496656384">
          <w:marLeft w:val="480"/>
          <w:marRight w:val="0"/>
          <w:marTop w:val="0"/>
          <w:marBottom w:val="0"/>
          <w:divBdr>
            <w:top w:val="none" w:sz="0" w:space="0" w:color="auto"/>
            <w:left w:val="none" w:sz="0" w:space="0" w:color="auto"/>
            <w:bottom w:val="none" w:sz="0" w:space="0" w:color="auto"/>
            <w:right w:val="none" w:sz="0" w:space="0" w:color="auto"/>
          </w:divBdr>
        </w:div>
        <w:div w:id="534974103">
          <w:marLeft w:val="480"/>
          <w:marRight w:val="0"/>
          <w:marTop w:val="0"/>
          <w:marBottom w:val="0"/>
          <w:divBdr>
            <w:top w:val="none" w:sz="0" w:space="0" w:color="auto"/>
            <w:left w:val="none" w:sz="0" w:space="0" w:color="auto"/>
            <w:bottom w:val="none" w:sz="0" w:space="0" w:color="auto"/>
            <w:right w:val="none" w:sz="0" w:space="0" w:color="auto"/>
          </w:divBdr>
        </w:div>
        <w:div w:id="463542319">
          <w:marLeft w:val="480"/>
          <w:marRight w:val="0"/>
          <w:marTop w:val="0"/>
          <w:marBottom w:val="0"/>
          <w:divBdr>
            <w:top w:val="none" w:sz="0" w:space="0" w:color="auto"/>
            <w:left w:val="none" w:sz="0" w:space="0" w:color="auto"/>
            <w:bottom w:val="none" w:sz="0" w:space="0" w:color="auto"/>
            <w:right w:val="none" w:sz="0" w:space="0" w:color="auto"/>
          </w:divBdr>
        </w:div>
        <w:div w:id="2035418678">
          <w:marLeft w:val="480"/>
          <w:marRight w:val="0"/>
          <w:marTop w:val="0"/>
          <w:marBottom w:val="0"/>
          <w:divBdr>
            <w:top w:val="none" w:sz="0" w:space="0" w:color="auto"/>
            <w:left w:val="none" w:sz="0" w:space="0" w:color="auto"/>
            <w:bottom w:val="none" w:sz="0" w:space="0" w:color="auto"/>
            <w:right w:val="none" w:sz="0" w:space="0" w:color="auto"/>
          </w:divBdr>
        </w:div>
        <w:div w:id="2014406730">
          <w:marLeft w:val="480"/>
          <w:marRight w:val="0"/>
          <w:marTop w:val="0"/>
          <w:marBottom w:val="0"/>
          <w:divBdr>
            <w:top w:val="none" w:sz="0" w:space="0" w:color="auto"/>
            <w:left w:val="none" w:sz="0" w:space="0" w:color="auto"/>
            <w:bottom w:val="none" w:sz="0" w:space="0" w:color="auto"/>
            <w:right w:val="none" w:sz="0" w:space="0" w:color="auto"/>
          </w:divBdr>
        </w:div>
        <w:div w:id="1444692876">
          <w:marLeft w:val="480"/>
          <w:marRight w:val="0"/>
          <w:marTop w:val="0"/>
          <w:marBottom w:val="0"/>
          <w:divBdr>
            <w:top w:val="none" w:sz="0" w:space="0" w:color="auto"/>
            <w:left w:val="none" w:sz="0" w:space="0" w:color="auto"/>
            <w:bottom w:val="none" w:sz="0" w:space="0" w:color="auto"/>
            <w:right w:val="none" w:sz="0" w:space="0" w:color="auto"/>
          </w:divBdr>
        </w:div>
        <w:div w:id="784083563">
          <w:marLeft w:val="480"/>
          <w:marRight w:val="0"/>
          <w:marTop w:val="0"/>
          <w:marBottom w:val="0"/>
          <w:divBdr>
            <w:top w:val="none" w:sz="0" w:space="0" w:color="auto"/>
            <w:left w:val="none" w:sz="0" w:space="0" w:color="auto"/>
            <w:bottom w:val="none" w:sz="0" w:space="0" w:color="auto"/>
            <w:right w:val="none" w:sz="0" w:space="0" w:color="auto"/>
          </w:divBdr>
        </w:div>
        <w:div w:id="149952643">
          <w:marLeft w:val="480"/>
          <w:marRight w:val="0"/>
          <w:marTop w:val="0"/>
          <w:marBottom w:val="0"/>
          <w:divBdr>
            <w:top w:val="none" w:sz="0" w:space="0" w:color="auto"/>
            <w:left w:val="none" w:sz="0" w:space="0" w:color="auto"/>
            <w:bottom w:val="none" w:sz="0" w:space="0" w:color="auto"/>
            <w:right w:val="none" w:sz="0" w:space="0" w:color="auto"/>
          </w:divBdr>
        </w:div>
        <w:div w:id="2101870679">
          <w:marLeft w:val="480"/>
          <w:marRight w:val="0"/>
          <w:marTop w:val="0"/>
          <w:marBottom w:val="0"/>
          <w:divBdr>
            <w:top w:val="none" w:sz="0" w:space="0" w:color="auto"/>
            <w:left w:val="none" w:sz="0" w:space="0" w:color="auto"/>
            <w:bottom w:val="none" w:sz="0" w:space="0" w:color="auto"/>
            <w:right w:val="none" w:sz="0" w:space="0" w:color="auto"/>
          </w:divBdr>
        </w:div>
        <w:div w:id="1776554112">
          <w:marLeft w:val="480"/>
          <w:marRight w:val="0"/>
          <w:marTop w:val="0"/>
          <w:marBottom w:val="0"/>
          <w:divBdr>
            <w:top w:val="none" w:sz="0" w:space="0" w:color="auto"/>
            <w:left w:val="none" w:sz="0" w:space="0" w:color="auto"/>
            <w:bottom w:val="none" w:sz="0" w:space="0" w:color="auto"/>
            <w:right w:val="none" w:sz="0" w:space="0" w:color="auto"/>
          </w:divBdr>
        </w:div>
        <w:div w:id="1037777616">
          <w:marLeft w:val="480"/>
          <w:marRight w:val="0"/>
          <w:marTop w:val="0"/>
          <w:marBottom w:val="0"/>
          <w:divBdr>
            <w:top w:val="none" w:sz="0" w:space="0" w:color="auto"/>
            <w:left w:val="none" w:sz="0" w:space="0" w:color="auto"/>
            <w:bottom w:val="none" w:sz="0" w:space="0" w:color="auto"/>
            <w:right w:val="none" w:sz="0" w:space="0" w:color="auto"/>
          </w:divBdr>
        </w:div>
        <w:div w:id="1593662023">
          <w:marLeft w:val="480"/>
          <w:marRight w:val="0"/>
          <w:marTop w:val="0"/>
          <w:marBottom w:val="0"/>
          <w:divBdr>
            <w:top w:val="none" w:sz="0" w:space="0" w:color="auto"/>
            <w:left w:val="none" w:sz="0" w:space="0" w:color="auto"/>
            <w:bottom w:val="none" w:sz="0" w:space="0" w:color="auto"/>
            <w:right w:val="none" w:sz="0" w:space="0" w:color="auto"/>
          </w:divBdr>
        </w:div>
        <w:div w:id="100733300">
          <w:marLeft w:val="480"/>
          <w:marRight w:val="0"/>
          <w:marTop w:val="0"/>
          <w:marBottom w:val="0"/>
          <w:divBdr>
            <w:top w:val="none" w:sz="0" w:space="0" w:color="auto"/>
            <w:left w:val="none" w:sz="0" w:space="0" w:color="auto"/>
            <w:bottom w:val="none" w:sz="0" w:space="0" w:color="auto"/>
            <w:right w:val="none" w:sz="0" w:space="0" w:color="auto"/>
          </w:divBdr>
        </w:div>
        <w:div w:id="1517111263">
          <w:marLeft w:val="480"/>
          <w:marRight w:val="0"/>
          <w:marTop w:val="0"/>
          <w:marBottom w:val="0"/>
          <w:divBdr>
            <w:top w:val="none" w:sz="0" w:space="0" w:color="auto"/>
            <w:left w:val="none" w:sz="0" w:space="0" w:color="auto"/>
            <w:bottom w:val="none" w:sz="0" w:space="0" w:color="auto"/>
            <w:right w:val="none" w:sz="0" w:space="0" w:color="auto"/>
          </w:divBdr>
        </w:div>
        <w:div w:id="946891725">
          <w:marLeft w:val="480"/>
          <w:marRight w:val="0"/>
          <w:marTop w:val="0"/>
          <w:marBottom w:val="0"/>
          <w:divBdr>
            <w:top w:val="none" w:sz="0" w:space="0" w:color="auto"/>
            <w:left w:val="none" w:sz="0" w:space="0" w:color="auto"/>
            <w:bottom w:val="none" w:sz="0" w:space="0" w:color="auto"/>
            <w:right w:val="none" w:sz="0" w:space="0" w:color="auto"/>
          </w:divBdr>
        </w:div>
        <w:div w:id="1530483147">
          <w:marLeft w:val="480"/>
          <w:marRight w:val="0"/>
          <w:marTop w:val="0"/>
          <w:marBottom w:val="0"/>
          <w:divBdr>
            <w:top w:val="none" w:sz="0" w:space="0" w:color="auto"/>
            <w:left w:val="none" w:sz="0" w:space="0" w:color="auto"/>
            <w:bottom w:val="none" w:sz="0" w:space="0" w:color="auto"/>
            <w:right w:val="none" w:sz="0" w:space="0" w:color="auto"/>
          </w:divBdr>
        </w:div>
        <w:div w:id="213859757">
          <w:marLeft w:val="480"/>
          <w:marRight w:val="0"/>
          <w:marTop w:val="0"/>
          <w:marBottom w:val="0"/>
          <w:divBdr>
            <w:top w:val="none" w:sz="0" w:space="0" w:color="auto"/>
            <w:left w:val="none" w:sz="0" w:space="0" w:color="auto"/>
            <w:bottom w:val="none" w:sz="0" w:space="0" w:color="auto"/>
            <w:right w:val="none" w:sz="0" w:space="0" w:color="auto"/>
          </w:divBdr>
        </w:div>
        <w:div w:id="2108647882">
          <w:marLeft w:val="480"/>
          <w:marRight w:val="0"/>
          <w:marTop w:val="0"/>
          <w:marBottom w:val="0"/>
          <w:divBdr>
            <w:top w:val="none" w:sz="0" w:space="0" w:color="auto"/>
            <w:left w:val="none" w:sz="0" w:space="0" w:color="auto"/>
            <w:bottom w:val="none" w:sz="0" w:space="0" w:color="auto"/>
            <w:right w:val="none" w:sz="0" w:space="0" w:color="auto"/>
          </w:divBdr>
        </w:div>
        <w:div w:id="309750750">
          <w:marLeft w:val="480"/>
          <w:marRight w:val="0"/>
          <w:marTop w:val="0"/>
          <w:marBottom w:val="0"/>
          <w:divBdr>
            <w:top w:val="none" w:sz="0" w:space="0" w:color="auto"/>
            <w:left w:val="none" w:sz="0" w:space="0" w:color="auto"/>
            <w:bottom w:val="none" w:sz="0" w:space="0" w:color="auto"/>
            <w:right w:val="none" w:sz="0" w:space="0" w:color="auto"/>
          </w:divBdr>
        </w:div>
        <w:div w:id="641424510">
          <w:marLeft w:val="480"/>
          <w:marRight w:val="0"/>
          <w:marTop w:val="0"/>
          <w:marBottom w:val="0"/>
          <w:divBdr>
            <w:top w:val="none" w:sz="0" w:space="0" w:color="auto"/>
            <w:left w:val="none" w:sz="0" w:space="0" w:color="auto"/>
            <w:bottom w:val="none" w:sz="0" w:space="0" w:color="auto"/>
            <w:right w:val="none" w:sz="0" w:space="0" w:color="auto"/>
          </w:divBdr>
        </w:div>
        <w:div w:id="374890469">
          <w:marLeft w:val="480"/>
          <w:marRight w:val="0"/>
          <w:marTop w:val="0"/>
          <w:marBottom w:val="0"/>
          <w:divBdr>
            <w:top w:val="none" w:sz="0" w:space="0" w:color="auto"/>
            <w:left w:val="none" w:sz="0" w:space="0" w:color="auto"/>
            <w:bottom w:val="none" w:sz="0" w:space="0" w:color="auto"/>
            <w:right w:val="none" w:sz="0" w:space="0" w:color="auto"/>
          </w:divBdr>
        </w:div>
        <w:div w:id="1147622540">
          <w:marLeft w:val="480"/>
          <w:marRight w:val="0"/>
          <w:marTop w:val="0"/>
          <w:marBottom w:val="0"/>
          <w:divBdr>
            <w:top w:val="none" w:sz="0" w:space="0" w:color="auto"/>
            <w:left w:val="none" w:sz="0" w:space="0" w:color="auto"/>
            <w:bottom w:val="none" w:sz="0" w:space="0" w:color="auto"/>
            <w:right w:val="none" w:sz="0" w:space="0" w:color="auto"/>
          </w:divBdr>
        </w:div>
        <w:div w:id="786855440">
          <w:marLeft w:val="480"/>
          <w:marRight w:val="0"/>
          <w:marTop w:val="0"/>
          <w:marBottom w:val="0"/>
          <w:divBdr>
            <w:top w:val="none" w:sz="0" w:space="0" w:color="auto"/>
            <w:left w:val="none" w:sz="0" w:space="0" w:color="auto"/>
            <w:bottom w:val="none" w:sz="0" w:space="0" w:color="auto"/>
            <w:right w:val="none" w:sz="0" w:space="0" w:color="auto"/>
          </w:divBdr>
        </w:div>
        <w:div w:id="966544931">
          <w:marLeft w:val="480"/>
          <w:marRight w:val="0"/>
          <w:marTop w:val="0"/>
          <w:marBottom w:val="0"/>
          <w:divBdr>
            <w:top w:val="none" w:sz="0" w:space="0" w:color="auto"/>
            <w:left w:val="none" w:sz="0" w:space="0" w:color="auto"/>
            <w:bottom w:val="none" w:sz="0" w:space="0" w:color="auto"/>
            <w:right w:val="none" w:sz="0" w:space="0" w:color="auto"/>
          </w:divBdr>
        </w:div>
        <w:div w:id="1896576797">
          <w:marLeft w:val="480"/>
          <w:marRight w:val="0"/>
          <w:marTop w:val="0"/>
          <w:marBottom w:val="0"/>
          <w:divBdr>
            <w:top w:val="none" w:sz="0" w:space="0" w:color="auto"/>
            <w:left w:val="none" w:sz="0" w:space="0" w:color="auto"/>
            <w:bottom w:val="none" w:sz="0" w:space="0" w:color="auto"/>
            <w:right w:val="none" w:sz="0" w:space="0" w:color="auto"/>
          </w:divBdr>
        </w:div>
        <w:div w:id="1438527122">
          <w:marLeft w:val="480"/>
          <w:marRight w:val="0"/>
          <w:marTop w:val="0"/>
          <w:marBottom w:val="0"/>
          <w:divBdr>
            <w:top w:val="none" w:sz="0" w:space="0" w:color="auto"/>
            <w:left w:val="none" w:sz="0" w:space="0" w:color="auto"/>
            <w:bottom w:val="none" w:sz="0" w:space="0" w:color="auto"/>
            <w:right w:val="none" w:sz="0" w:space="0" w:color="auto"/>
          </w:divBdr>
        </w:div>
        <w:div w:id="869074401">
          <w:marLeft w:val="480"/>
          <w:marRight w:val="0"/>
          <w:marTop w:val="0"/>
          <w:marBottom w:val="0"/>
          <w:divBdr>
            <w:top w:val="none" w:sz="0" w:space="0" w:color="auto"/>
            <w:left w:val="none" w:sz="0" w:space="0" w:color="auto"/>
            <w:bottom w:val="none" w:sz="0" w:space="0" w:color="auto"/>
            <w:right w:val="none" w:sz="0" w:space="0" w:color="auto"/>
          </w:divBdr>
        </w:div>
        <w:div w:id="1012491012">
          <w:marLeft w:val="480"/>
          <w:marRight w:val="0"/>
          <w:marTop w:val="0"/>
          <w:marBottom w:val="0"/>
          <w:divBdr>
            <w:top w:val="none" w:sz="0" w:space="0" w:color="auto"/>
            <w:left w:val="none" w:sz="0" w:space="0" w:color="auto"/>
            <w:bottom w:val="none" w:sz="0" w:space="0" w:color="auto"/>
            <w:right w:val="none" w:sz="0" w:space="0" w:color="auto"/>
          </w:divBdr>
        </w:div>
        <w:div w:id="904991234">
          <w:marLeft w:val="480"/>
          <w:marRight w:val="0"/>
          <w:marTop w:val="0"/>
          <w:marBottom w:val="0"/>
          <w:divBdr>
            <w:top w:val="none" w:sz="0" w:space="0" w:color="auto"/>
            <w:left w:val="none" w:sz="0" w:space="0" w:color="auto"/>
            <w:bottom w:val="none" w:sz="0" w:space="0" w:color="auto"/>
            <w:right w:val="none" w:sz="0" w:space="0" w:color="auto"/>
          </w:divBdr>
        </w:div>
        <w:div w:id="1546019430">
          <w:marLeft w:val="480"/>
          <w:marRight w:val="0"/>
          <w:marTop w:val="0"/>
          <w:marBottom w:val="0"/>
          <w:divBdr>
            <w:top w:val="none" w:sz="0" w:space="0" w:color="auto"/>
            <w:left w:val="none" w:sz="0" w:space="0" w:color="auto"/>
            <w:bottom w:val="none" w:sz="0" w:space="0" w:color="auto"/>
            <w:right w:val="none" w:sz="0" w:space="0" w:color="auto"/>
          </w:divBdr>
        </w:div>
        <w:div w:id="2111968300">
          <w:marLeft w:val="480"/>
          <w:marRight w:val="0"/>
          <w:marTop w:val="0"/>
          <w:marBottom w:val="0"/>
          <w:divBdr>
            <w:top w:val="none" w:sz="0" w:space="0" w:color="auto"/>
            <w:left w:val="none" w:sz="0" w:space="0" w:color="auto"/>
            <w:bottom w:val="none" w:sz="0" w:space="0" w:color="auto"/>
            <w:right w:val="none" w:sz="0" w:space="0" w:color="auto"/>
          </w:divBdr>
        </w:div>
        <w:div w:id="1887372316">
          <w:marLeft w:val="480"/>
          <w:marRight w:val="0"/>
          <w:marTop w:val="0"/>
          <w:marBottom w:val="0"/>
          <w:divBdr>
            <w:top w:val="none" w:sz="0" w:space="0" w:color="auto"/>
            <w:left w:val="none" w:sz="0" w:space="0" w:color="auto"/>
            <w:bottom w:val="none" w:sz="0" w:space="0" w:color="auto"/>
            <w:right w:val="none" w:sz="0" w:space="0" w:color="auto"/>
          </w:divBdr>
        </w:div>
        <w:div w:id="325863857">
          <w:marLeft w:val="480"/>
          <w:marRight w:val="0"/>
          <w:marTop w:val="0"/>
          <w:marBottom w:val="0"/>
          <w:divBdr>
            <w:top w:val="none" w:sz="0" w:space="0" w:color="auto"/>
            <w:left w:val="none" w:sz="0" w:space="0" w:color="auto"/>
            <w:bottom w:val="none" w:sz="0" w:space="0" w:color="auto"/>
            <w:right w:val="none" w:sz="0" w:space="0" w:color="auto"/>
          </w:divBdr>
        </w:div>
        <w:div w:id="37710967">
          <w:marLeft w:val="480"/>
          <w:marRight w:val="0"/>
          <w:marTop w:val="0"/>
          <w:marBottom w:val="0"/>
          <w:divBdr>
            <w:top w:val="none" w:sz="0" w:space="0" w:color="auto"/>
            <w:left w:val="none" w:sz="0" w:space="0" w:color="auto"/>
            <w:bottom w:val="none" w:sz="0" w:space="0" w:color="auto"/>
            <w:right w:val="none" w:sz="0" w:space="0" w:color="auto"/>
          </w:divBdr>
        </w:div>
        <w:div w:id="1007559616">
          <w:marLeft w:val="480"/>
          <w:marRight w:val="0"/>
          <w:marTop w:val="0"/>
          <w:marBottom w:val="0"/>
          <w:divBdr>
            <w:top w:val="none" w:sz="0" w:space="0" w:color="auto"/>
            <w:left w:val="none" w:sz="0" w:space="0" w:color="auto"/>
            <w:bottom w:val="none" w:sz="0" w:space="0" w:color="auto"/>
            <w:right w:val="none" w:sz="0" w:space="0" w:color="auto"/>
          </w:divBdr>
        </w:div>
        <w:div w:id="1274824966">
          <w:marLeft w:val="480"/>
          <w:marRight w:val="0"/>
          <w:marTop w:val="0"/>
          <w:marBottom w:val="0"/>
          <w:divBdr>
            <w:top w:val="none" w:sz="0" w:space="0" w:color="auto"/>
            <w:left w:val="none" w:sz="0" w:space="0" w:color="auto"/>
            <w:bottom w:val="none" w:sz="0" w:space="0" w:color="auto"/>
            <w:right w:val="none" w:sz="0" w:space="0" w:color="auto"/>
          </w:divBdr>
        </w:div>
        <w:div w:id="1414012577">
          <w:marLeft w:val="480"/>
          <w:marRight w:val="0"/>
          <w:marTop w:val="0"/>
          <w:marBottom w:val="0"/>
          <w:divBdr>
            <w:top w:val="none" w:sz="0" w:space="0" w:color="auto"/>
            <w:left w:val="none" w:sz="0" w:space="0" w:color="auto"/>
            <w:bottom w:val="none" w:sz="0" w:space="0" w:color="auto"/>
            <w:right w:val="none" w:sz="0" w:space="0" w:color="auto"/>
          </w:divBdr>
        </w:div>
        <w:div w:id="257570212">
          <w:marLeft w:val="480"/>
          <w:marRight w:val="0"/>
          <w:marTop w:val="0"/>
          <w:marBottom w:val="0"/>
          <w:divBdr>
            <w:top w:val="none" w:sz="0" w:space="0" w:color="auto"/>
            <w:left w:val="none" w:sz="0" w:space="0" w:color="auto"/>
            <w:bottom w:val="none" w:sz="0" w:space="0" w:color="auto"/>
            <w:right w:val="none" w:sz="0" w:space="0" w:color="auto"/>
          </w:divBdr>
        </w:div>
        <w:div w:id="1580168074">
          <w:marLeft w:val="480"/>
          <w:marRight w:val="0"/>
          <w:marTop w:val="0"/>
          <w:marBottom w:val="0"/>
          <w:divBdr>
            <w:top w:val="none" w:sz="0" w:space="0" w:color="auto"/>
            <w:left w:val="none" w:sz="0" w:space="0" w:color="auto"/>
            <w:bottom w:val="none" w:sz="0" w:space="0" w:color="auto"/>
            <w:right w:val="none" w:sz="0" w:space="0" w:color="auto"/>
          </w:divBdr>
        </w:div>
        <w:div w:id="634916102">
          <w:marLeft w:val="480"/>
          <w:marRight w:val="0"/>
          <w:marTop w:val="0"/>
          <w:marBottom w:val="0"/>
          <w:divBdr>
            <w:top w:val="none" w:sz="0" w:space="0" w:color="auto"/>
            <w:left w:val="none" w:sz="0" w:space="0" w:color="auto"/>
            <w:bottom w:val="none" w:sz="0" w:space="0" w:color="auto"/>
            <w:right w:val="none" w:sz="0" w:space="0" w:color="auto"/>
          </w:divBdr>
        </w:div>
        <w:div w:id="450058342">
          <w:marLeft w:val="480"/>
          <w:marRight w:val="0"/>
          <w:marTop w:val="0"/>
          <w:marBottom w:val="0"/>
          <w:divBdr>
            <w:top w:val="none" w:sz="0" w:space="0" w:color="auto"/>
            <w:left w:val="none" w:sz="0" w:space="0" w:color="auto"/>
            <w:bottom w:val="none" w:sz="0" w:space="0" w:color="auto"/>
            <w:right w:val="none" w:sz="0" w:space="0" w:color="auto"/>
          </w:divBdr>
        </w:div>
        <w:div w:id="1270158226">
          <w:marLeft w:val="480"/>
          <w:marRight w:val="0"/>
          <w:marTop w:val="0"/>
          <w:marBottom w:val="0"/>
          <w:divBdr>
            <w:top w:val="none" w:sz="0" w:space="0" w:color="auto"/>
            <w:left w:val="none" w:sz="0" w:space="0" w:color="auto"/>
            <w:bottom w:val="none" w:sz="0" w:space="0" w:color="auto"/>
            <w:right w:val="none" w:sz="0" w:space="0" w:color="auto"/>
          </w:divBdr>
        </w:div>
        <w:div w:id="351493436">
          <w:marLeft w:val="480"/>
          <w:marRight w:val="0"/>
          <w:marTop w:val="0"/>
          <w:marBottom w:val="0"/>
          <w:divBdr>
            <w:top w:val="none" w:sz="0" w:space="0" w:color="auto"/>
            <w:left w:val="none" w:sz="0" w:space="0" w:color="auto"/>
            <w:bottom w:val="none" w:sz="0" w:space="0" w:color="auto"/>
            <w:right w:val="none" w:sz="0" w:space="0" w:color="auto"/>
          </w:divBdr>
        </w:div>
        <w:div w:id="2068336740">
          <w:marLeft w:val="480"/>
          <w:marRight w:val="0"/>
          <w:marTop w:val="0"/>
          <w:marBottom w:val="0"/>
          <w:divBdr>
            <w:top w:val="none" w:sz="0" w:space="0" w:color="auto"/>
            <w:left w:val="none" w:sz="0" w:space="0" w:color="auto"/>
            <w:bottom w:val="none" w:sz="0" w:space="0" w:color="auto"/>
            <w:right w:val="none" w:sz="0" w:space="0" w:color="auto"/>
          </w:divBdr>
        </w:div>
        <w:div w:id="1326546634">
          <w:marLeft w:val="480"/>
          <w:marRight w:val="0"/>
          <w:marTop w:val="0"/>
          <w:marBottom w:val="0"/>
          <w:divBdr>
            <w:top w:val="none" w:sz="0" w:space="0" w:color="auto"/>
            <w:left w:val="none" w:sz="0" w:space="0" w:color="auto"/>
            <w:bottom w:val="none" w:sz="0" w:space="0" w:color="auto"/>
            <w:right w:val="none" w:sz="0" w:space="0" w:color="auto"/>
          </w:divBdr>
        </w:div>
        <w:div w:id="871652180">
          <w:marLeft w:val="480"/>
          <w:marRight w:val="0"/>
          <w:marTop w:val="0"/>
          <w:marBottom w:val="0"/>
          <w:divBdr>
            <w:top w:val="none" w:sz="0" w:space="0" w:color="auto"/>
            <w:left w:val="none" w:sz="0" w:space="0" w:color="auto"/>
            <w:bottom w:val="none" w:sz="0" w:space="0" w:color="auto"/>
            <w:right w:val="none" w:sz="0" w:space="0" w:color="auto"/>
          </w:divBdr>
        </w:div>
        <w:div w:id="1096947899">
          <w:marLeft w:val="480"/>
          <w:marRight w:val="0"/>
          <w:marTop w:val="0"/>
          <w:marBottom w:val="0"/>
          <w:divBdr>
            <w:top w:val="none" w:sz="0" w:space="0" w:color="auto"/>
            <w:left w:val="none" w:sz="0" w:space="0" w:color="auto"/>
            <w:bottom w:val="none" w:sz="0" w:space="0" w:color="auto"/>
            <w:right w:val="none" w:sz="0" w:space="0" w:color="auto"/>
          </w:divBdr>
        </w:div>
        <w:div w:id="1181817058">
          <w:marLeft w:val="480"/>
          <w:marRight w:val="0"/>
          <w:marTop w:val="0"/>
          <w:marBottom w:val="0"/>
          <w:divBdr>
            <w:top w:val="none" w:sz="0" w:space="0" w:color="auto"/>
            <w:left w:val="none" w:sz="0" w:space="0" w:color="auto"/>
            <w:bottom w:val="none" w:sz="0" w:space="0" w:color="auto"/>
            <w:right w:val="none" w:sz="0" w:space="0" w:color="auto"/>
          </w:divBdr>
        </w:div>
        <w:div w:id="776754128">
          <w:marLeft w:val="480"/>
          <w:marRight w:val="0"/>
          <w:marTop w:val="0"/>
          <w:marBottom w:val="0"/>
          <w:divBdr>
            <w:top w:val="none" w:sz="0" w:space="0" w:color="auto"/>
            <w:left w:val="none" w:sz="0" w:space="0" w:color="auto"/>
            <w:bottom w:val="none" w:sz="0" w:space="0" w:color="auto"/>
            <w:right w:val="none" w:sz="0" w:space="0" w:color="auto"/>
          </w:divBdr>
        </w:div>
        <w:div w:id="1000814099">
          <w:marLeft w:val="480"/>
          <w:marRight w:val="0"/>
          <w:marTop w:val="0"/>
          <w:marBottom w:val="0"/>
          <w:divBdr>
            <w:top w:val="none" w:sz="0" w:space="0" w:color="auto"/>
            <w:left w:val="none" w:sz="0" w:space="0" w:color="auto"/>
            <w:bottom w:val="none" w:sz="0" w:space="0" w:color="auto"/>
            <w:right w:val="none" w:sz="0" w:space="0" w:color="auto"/>
          </w:divBdr>
        </w:div>
        <w:div w:id="1089501781">
          <w:marLeft w:val="480"/>
          <w:marRight w:val="0"/>
          <w:marTop w:val="0"/>
          <w:marBottom w:val="0"/>
          <w:divBdr>
            <w:top w:val="none" w:sz="0" w:space="0" w:color="auto"/>
            <w:left w:val="none" w:sz="0" w:space="0" w:color="auto"/>
            <w:bottom w:val="none" w:sz="0" w:space="0" w:color="auto"/>
            <w:right w:val="none" w:sz="0" w:space="0" w:color="auto"/>
          </w:divBdr>
        </w:div>
        <w:div w:id="1318151913">
          <w:marLeft w:val="480"/>
          <w:marRight w:val="0"/>
          <w:marTop w:val="0"/>
          <w:marBottom w:val="0"/>
          <w:divBdr>
            <w:top w:val="none" w:sz="0" w:space="0" w:color="auto"/>
            <w:left w:val="none" w:sz="0" w:space="0" w:color="auto"/>
            <w:bottom w:val="none" w:sz="0" w:space="0" w:color="auto"/>
            <w:right w:val="none" w:sz="0" w:space="0" w:color="auto"/>
          </w:divBdr>
        </w:div>
        <w:div w:id="2015065836">
          <w:marLeft w:val="480"/>
          <w:marRight w:val="0"/>
          <w:marTop w:val="0"/>
          <w:marBottom w:val="0"/>
          <w:divBdr>
            <w:top w:val="none" w:sz="0" w:space="0" w:color="auto"/>
            <w:left w:val="none" w:sz="0" w:space="0" w:color="auto"/>
            <w:bottom w:val="none" w:sz="0" w:space="0" w:color="auto"/>
            <w:right w:val="none" w:sz="0" w:space="0" w:color="auto"/>
          </w:divBdr>
        </w:div>
        <w:div w:id="2105572976">
          <w:marLeft w:val="480"/>
          <w:marRight w:val="0"/>
          <w:marTop w:val="0"/>
          <w:marBottom w:val="0"/>
          <w:divBdr>
            <w:top w:val="none" w:sz="0" w:space="0" w:color="auto"/>
            <w:left w:val="none" w:sz="0" w:space="0" w:color="auto"/>
            <w:bottom w:val="none" w:sz="0" w:space="0" w:color="auto"/>
            <w:right w:val="none" w:sz="0" w:space="0" w:color="auto"/>
          </w:divBdr>
        </w:div>
        <w:div w:id="1689215551">
          <w:marLeft w:val="480"/>
          <w:marRight w:val="0"/>
          <w:marTop w:val="0"/>
          <w:marBottom w:val="0"/>
          <w:divBdr>
            <w:top w:val="none" w:sz="0" w:space="0" w:color="auto"/>
            <w:left w:val="none" w:sz="0" w:space="0" w:color="auto"/>
            <w:bottom w:val="none" w:sz="0" w:space="0" w:color="auto"/>
            <w:right w:val="none" w:sz="0" w:space="0" w:color="auto"/>
          </w:divBdr>
        </w:div>
        <w:div w:id="2058430839">
          <w:marLeft w:val="480"/>
          <w:marRight w:val="0"/>
          <w:marTop w:val="0"/>
          <w:marBottom w:val="0"/>
          <w:divBdr>
            <w:top w:val="none" w:sz="0" w:space="0" w:color="auto"/>
            <w:left w:val="none" w:sz="0" w:space="0" w:color="auto"/>
            <w:bottom w:val="none" w:sz="0" w:space="0" w:color="auto"/>
            <w:right w:val="none" w:sz="0" w:space="0" w:color="auto"/>
          </w:divBdr>
        </w:div>
        <w:div w:id="287276852">
          <w:marLeft w:val="480"/>
          <w:marRight w:val="0"/>
          <w:marTop w:val="0"/>
          <w:marBottom w:val="0"/>
          <w:divBdr>
            <w:top w:val="none" w:sz="0" w:space="0" w:color="auto"/>
            <w:left w:val="none" w:sz="0" w:space="0" w:color="auto"/>
            <w:bottom w:val="none" w:sz="0" w:space="0" w:color="auto"/>
            <w:right w:val="none" w:sz="0" w:space="0" w:color="auto"/>
          </w:divBdr>
        </w:div>
        <w:div w:id="719861240">
          <w:marLeft w:val="480"/>
          <w:marRight w:val="0"/>
          <w:marTop w:val="0"/>
          <w:marBottom w:val="0"/>
          <w:divBdr>
            <w:top w:val="none" w:sz="0" w:space="0" w:color="auto"/>
            <w:left w:val="none" w:sz="0" w:space="0" w:color="auto"/>
            <w:bottom w:val="none" w:sz="0" w:space="0" w:color="auto"/>
            <w:right w:val="none" w:sz="0" w:space="0" w:color="auto"/>
          </w:divBdr>
        </w:div>
        <w:div w:id="1968506838">
          <w:marLeft w:val="480"/>
          <w:marRight w:val="0"/>
          <w:marTop w:val="0"/>
          <w:marBottom w:val="0"/>
          <w:divBdr>
            <w:top w:val="none" w:sz="0" w:space="0" w:color="auto"/>
            <w:left w:val="none" w:sz="0" w:space="0" w:color="auto"/>
            <w:bottom w:val="none" w:sz="0" w:space="0" w:color="auto"/>
            <w:right w:val="none" w:sz="0" w:space="0" w:color="auto"/>
          </w:divBdr>
        </w:div>
        <w:div w:id="1734892416">
          <w:marLeft w:val="480"/>
          <w:marRight w:val="0"/>
          <w:marTop w:val="0"/>
          <w:marBottom w:val="0"/>
          <w:divBdr>
            <w:top w:val="none" w:sz="0" w:space="0" w:color="auto"/>
            <w:left w:val="none" w:sz="0" w:space="0" w:color="auto"/>
            <w:bottom w:val="none" w:sz="0" w:space="0" w:color="auto"/>
            <w:right w:val="none" w:sz="0" w:space="0" w:color="auto"/>
          </w:divBdr>
        </w:div>
        <w:div w:id="997152407">
          <w:marLeft w:val="480"/>
          <w:marRight w:val="0"/>
          <w:marTop w:val="0"/>
          <w:marBottom w:val="0"/>
          <w:divBdr>
            <w:top w:val="none" w:sz="0" w:space="0" w:color="auto"/>
            <w:left w:val="none" w:sz="0" w:space="0" w:color="auto"/>
            <w:bottom w:val="none" w:sz="0" w:space="0" w:color="auto"/>
            <w:right w:val="none" w:sz="0" w:space="0" w:color="auto"/>
          </w:divBdr>
        </w:div>
        <w:div w:id="1241410534">
          <w:marLeft w:val="480"/>
          <w:marRight w:val="0"/>
          <w:marTop w:val="0"/>
          <w:marBottom w:val="0"/>
          <w:divBdr>
            <w:top w:val="none" w:sz="0" w:space="0" w:color="auto"/>
            <w:left w:val="none" w:sz="0" w:space="0" w:color="auto"/>
            <w:bottom w:val="none" w:sz="0" w:space="0" w:color="auto"/>
            <w:right w:val="none" w:sz="0" w:space="0" w:color="auto"/>
          </w:divBdr>
        </w:div>
        <w:div w:id="2092773014">
          <w:marLeft w:val="480"/>
          <w:marRight w:val="0"/>
          <w:marTop w:val="0"/>
          <w:marBottom w:val="0"/>
          <w:divBdr>
            <w:top w:val="none" w:sz="0" w:space="0" w:color="auto"/>
            <w:left w:val="none" w:sz="0" w:space="0" w:color="auto"/>
            <w:bottom w:val="none" w:sz="0" w:space="0" w:color="auto"/>
            <w:right w:val="none" w:sz="0" w:space="0" w:color="auto"/>
          </w:divBdr>
        </w:div>
        <w:div w:id="2005163235">
          <w:marLeft w:val="480"/>
          <w:marRight w:val="0"/>
          <w:marTop w:val="0"/>
          <w:marBottom w:val="0"/>
          <w:divBdr>
            <w:top w:val="none" w:sz="0" w:space="0" w:color="auto"/>
            <w:left w:val="none" w:sz="0" w:space="0" w:color="auto"/>
            <w:bottom w:val="none" w:sz="0" w:space="0" w:color="auto"/>
            <w:right w:val="none" w:sz="0" w:space="0" w:color="auto"/>
          </w:divBdr>
        </w:div>
        <w:div w:id="141889196">
          <w:marLeft w:val="480"/>
          <w:marRight w:val="0"/>
          <w:marTop w:val="0"/>
          <w:marBottom w:val="0"/>
          <w:divBdr>
            <w:top w:val="none" w:sz="0" w:space="0" w:color="auto"/>
            <w:left w:val="none" w:sz="0" w:space="0" w:color="auto"/>
            <w:bottom w:val="none" w:sz="0" w:space="0" w:color="auto"/>
            <w:right w:val="none" w:sz="0" w:space="0" w:color="auto"/>
          </w:divBdr>
        </w:div>
        <w:div w:id="307587931">
          <w:marLeft w:val="480"/>
          <w:marRight w:val="0"/>
          <w:marTop w:val="0"/>
          <w:marBottom w:val="0"/>
          <w:divBdr>
            <w:top w:val="none" w:sz="0" w:space="0" w:color="auto"/>
            <w:left w:val="none" w:sz="0" w:space="0" w:color="auto"/>
            <w:bottom w:val="none" w:sz="0" w:space="0" w:color="auto"/>
            <w:right w:val="none" w:sz="0" w:space="0" w:color="auto"/>
          </w:divBdr>
        </w:div>
        <w:div w:id="544028503">
          <w:marLeft w:val="480"/>
          <w:marRight w:val="0"/>
          <w:marTop w:val="0"/>
          <w:marBottom w:val="0"/>
          <w:divBdr>
            <w:top w:val="none" w:sz="0" w:space="0" w:color="auto"/>
            <w:left w:val="none" w:sz="0" w:space="0" w:color="auto"/>
            <w:bottom w:val="none" w:sz="0" w:space="0" w:color="auto"/>
            <w:right w:val="none" w:sz="0" w:space="0" w:color="auto"/>
          </w:divBdr>
        </w:div>
        <w:div w:id="955675718">
          <w:marLeft w:val="480"/>
          <w:marRight w:val="0"/>
          <w:marTop w:val="0"/>
          <w:marBottom w:val="0"/>
          <w:divBdr>
            <w:top w:val="none" w:sz="0" w:space="0" w:color="auto"/>
            <w:left w:val="none" w:sz="0" w:space="0" w:color="auto"/>
            <w:bottom w:val="none" w:sz="0" w:space="0" w:color="auto"/>
            <w:right w:val="none" w:sz="0" w:space="0" w:color="auto"/>
          </w:divBdr>
        </w:div>
        <w:div w:id="1797941505">
          <w:marLeft w:val="480"/>
          <w:marRight w:val="0"/>
          <w:marTop w:val="0"/>
          <w:marBottom w:val="0"/>
          <w:divBdr>
            <w:top w:val="none" w:sz="0" w:space="0" w:color="auto"/>
            <w:left w:val="none" w:sz="0" w:space="0" w:color="auto"/>
            <w:bottom w:val="none" w:sz="0" w:space="0" w:color="auto"/>
            <w:right w:val="none" w:sz="0" w:space="0" w:color="auto"/>
          </w:divBdr>
        </w:div>
        <w:div w:id="425342805">
          <w:marLeft w:val="480"/>
          <w:marRight w:val="0"/>
          <w:marTop w:val="0"/>
          <w:marBottom w:val="0"/>
          <w:divBdr>
            <w:top w:val="none" w:sz="0" w:space="0" w:color="auto"/>
            <w:left w:val="none" w:sz="0" w:space="0" w:color="auto"/>
            <w:bottom w:val="none" w:sz="0" w:space="0" w:color="auto"/>
            <w:right w:val="none" w:sz="0" w:space="0" w:color="auto"/>
          </w:divBdr>
        </w:div>
        <w:div w:id="1220170364">
          <w:marLeft w:val="480"/>
          <w:marRight w:val="0"/>
          <w:marTop w:val="0"/>
          <w:marBottom w:val="0"/>
          <w:divBdr>
            <w:top w:val="none" w:sz="0" w:space="0" w:color="auto"/>
            <w:left w:val="none" w:sz="0" w:space="0" w:color="auto"/>
            <w:bottom w:val="none" w:sz="0" w:space="0" w:color="auto"/>
            <w:right w:val="none" w:sz="0" w:space="0" w:color="auto"/>
          </w:divBdr>
        </w:div>
        <w:div w:id="957177580">
          <w:marLeft w:val="480"/>
          <w:marRight w:val="0"/>
          <w:marTop w:val="0"/>
          <w:marBottom w:val="0"/>
          <w:divBdr>
            <w:top w:val="none" w:sz="0" w:space="0" w:color="auto"/>
            <w:left w:val="none" w:sz="0" w:space="0" w:color="auto"/>
            <w:bottom w:val="none" w:sz="0" w:space="0" w:color="auto"/>
            <w:right w:val="none" w:sz="0" w:space="0" w:color="auto"/>
          </w:divBdr>
        </w:div>
        <w:div w:id="1187019359">
          <w:marLeft w:val="480"/>
          <w:marRight w:val="0"/>
          <w:marTop w:val="0"/>
          <w:marBottom w:val="0"/>
          <w:divBdr>
            <w:top w:val="none" w:sz="0" w:space="0" w:color="auto"/>
            <w:left w:val="none" w:sz="0" w:space="0" w:color="auto"/>
            <w:bottom w:val="none" w:sz="0" w:space="0" w:color="auto"/>
            <w:right w:val="none" w:sz="0" w:space="0" w:color="auto"/>
          </w:divBdr>
        </w:div>
        <w:div w:id="139929589">
          <w:marLeft w:val="480"/>
          <w:marRight w:val="0"/>
          <w:marTop w:val="0"/>
          <w:marBottom w:val="0"/>
          <w:divBdr>
            <w:top w:val="none" w:sz="0" w:space="0" w:color="auto"/>
            <w:left w:val="none" w:sz="0" w:space="0" w:color="auto"/>
            <w:bottom w:val="none" w:sz="0" w:space="0" w:color="auto"/>
            <w:right w:val="none" w:sz="0" w:space="0" w:color="auto"/>
          </w:divBdr>
        </w:div>
        <w:div w:id="1320307314">
          <w:marLeft w:val="480"/>
          <w:marRight w:val="0"/>
          <w:marTop w:val="0"/>
          <w:marBottom w:val="0"/>
          <w:divBdr>
            <w:top w:val="none" w:sz="0" w:space="0" w:color="auto"/>
            <w:left w:val="none" w:sz="0" w:space="0" w:color="auto"/>
            <w:bottom w:val="none" w:sz="0" w:space="0" w:color="auto"/>
            <w:right w:val="none" w:sz="0" w:space="0" w:color="auto"/>
          </w:divBdr>
        </w:div>
        <w:div w:id="763302886">
          <w:marLeft w:val="480"/>
          <w:marRight w:val="0"/>
          <w:marTop w:val="0"/>
          <w:marBottom w:val="0"/>
          <w:divBdr>
            <w:top w:val="none" w:sz="0" w:space="0" w:color="auto"/>
            <w:left w:val="none" w:sz="0" w:space="0" w:color="auto"/>
            <w:bottom w:val="none" w:sz="0" w:space="0" w:color="auto"/>
            <w:right w:val="none" w:sz="0" w:space="0" w:color="auto"/>
          </w:divBdr>
        </w:div>
        <w:div w:id="1981568485">
          <w:marLeft w:val="480"/>
          <w:marRight w:val="0"/>
          <w:marTop w:val="0"/>
          <w:marBottom w:val="0"/>
          <w:divBdr>
            <w:top w:val="none" w:sz="0" w:space="0" w:color="auto"/>
            <w:left w:val="none" w:sz="0" w:space="0" w:color="auto"/>
            <w:bottom w:val="none" w:sz="0" w:space="0" w:color="auto"/>
            <w:right w:val="none" w:sz="0" w:space="0" w:color="auto"/>
          </w:divBdr>
        </w:div>
        <w:div w:id="1516849720">
          <w:marLeft w:val="480"/>
          <w:marRight w:val="0"/>
          <w:marTop w:val="0"/>
          <w:marBottom w:val="0"/>
          <w:divBdr>
            <w:top w:val="none" w:sz="0" w:space="0" w:color="auto"/>
            <w:left w:val="none" w:sz="0" w:space="0" w:color="auto"/>
            <w:bottom w:val="none" w:sz="0" w:space="0" w:color="auto"/>
            <w:right w:val="none" w:sz="0" w:space="0" w:color="auto"/>
          </w:divBdr>
        </w:div>
        <w:div w:id="1660763545">
          <w:marLeft w:val="480"/>
          <w:marRight w:val="0"/>
          <w:marTop w:val="0"/>
          <w:marBottom w:val="0"/>
          <w:divBdr>
            <w:top w:val="none" w:sz="0" w:space="0" w:color="auto"/>
            <w:left w:val="none" w:sz="0" w:space="0" w:color="auto"/>
            <w:bottom w:val="none" w:sz="0" w:space="0" w:color="auto"/>
            <w:right w:val="none" w:sz="0" w:space="0" w:color="auto"/>
          </w:divBdr>
        </w:div>
        <w:div w:id="1118838093">
          <w:marLeft w:val="480"/>
          <w:marRight w:val="0"/>
          <w:marTop w:val="0"/>
          <w:marBottom w:val="0"/>
          <w:divBdr>
            <w:top w:val="none" w:sz="0" w:space="0" w:color="auto"/>
            <w:left w:val="none" w:sz="0" w:space="0" w:color="auto"/>
            <w:bottom w:val="none" w:sz="0" w:space="0" w:color="auto"/>
            <w:right w:val="none" w:sz="0" w:space="0" w:color="auto"/>
          </w:divBdr>
        </w:div>
        <w:div w:id="1440375453">
          <w:marLeft w:val="480"/>
          <w:marRight w:val="0"/>
          <w:marTop w:val="0"/>
          <w:marBottom w:val="0"/>
          <w:divBdr>
            <w:top w:val="none" w:sz="0" w:space="0" w:color="auto"/>
            <w:left w:val="none" w:sz="0" w:space="0" w:color="auto"/>
            <w:bottom w:val="none" w:sz="0" w:space="0" w:color="auto"/>
            <w:right w:val="none" w:sz="0" w:space="0" w:color="auto"/>
          </w:divBdr>
        </w:div>
        <w:div w:id="61686514">
          <w:marLeft w:val="480"/>
          <w:marRight w:val="0"/>
          <w:marTop w:val="0"/>
          <w:marBottom w:val="0"/>
          <w:divBdr>
            <w:top w:val="none" w:sz="0" w:space="0" w:color="auto"/>
            <w:left w:val="none" w:sz="0" w:space="0" w:color="auto"/>
            <w:bottom w:val="none" w:sz="0" w:space="0" w:color="auto"/>
            <w:right w:val="none" w:sz="0" w:space="0" w:color="auto"/>
          </w:divBdr>
        </w:div>
        <w:div w:id="1383485950">
          <w:marLeft w:val="480"/>
          <w:marRight w:val="0"/>
          <w:marTop w:val="0"/>
          <w:marBottom w:val="0"/>
          <w:divBdr>
            <w:top w:val="none" w:sz="0" w:space="0" w:color="auto"/>
            <w:left w:val="none" w:sz="0" w:space="0" w:color="auto"/>
            <w:bottom w:val="none" w:sz="0" w:space="0" w:color="auto"/>
            <w:right w:val="none" w:sz="0" w:space="0" w:color="auto"/>
          </w:divBdr>
        </w:div>
        <w:div w:id="829054766">
          <w:marLeft w:val="480"/>
          <w:marRight w:val="0"/>
          <w:marTop w:val="0"/>
          <w:marBottom w:val="0"/>
          <w:divBdr>
            <w:top w:val="none" w:sz="0" w:space="0" w:color="auto"/>
            <w:left w:val="none" w:sz="0" w:space="0" w:color="auto"/>
            <w:bottom w:val="none" w:sz="0" w:space="0" w:color="auto"/>
            <w:right w:val="none" w:sz="0" w:space="0" w:color="auto"/>
          </w:divBdr>
        </w:div>
        <w:div w:id="1793592964">
          <w:marLeft w:val="480"/>
          <w:marRight w:val="0"/>
          <w:marTop w:val="0"/>
          <w:marBottom w:val="0"/>
          <w:divBdr>
            <w:top w:val="none" w:sz="0" w:space="0" w:color="auto"/>
            <w:left w:val="none" w:sz="0" w:space="0" w:color="auto"/>
            <w:bottom w:val="none" w:sz="0" w:space="0" w:color="auto"/>
            <w:right w:val="none" w:sz="0" w:space="0" w:color="auto"/>
          </w:divBdr>
        </w:div>
        <w:div w:id="892279320">
          <w:marLeft w:val="480"/>
          <w:marRight w:val="0"/>
          <w:marTop w:val="0"/>
          <w:marBottom w:val="0"/>
          <w:divBdr>
            <w:top w:val="none" w:sz="0" w:space="0" w:color="auto"/>
            <w:left w:val="none" w:sz="0" w:space="0" w:color="auto"/>
            <w:bottom w:val="none" w:sz="0" w:space="0" w:color="auto"/>
            <w:right w:val="none" w:sz="0" w:space="0" w:color="auto"/>
          </w:divBdr>
        </w:div>
        <w:div w:id="801846929">
          <w:marLeft w:val="480"/>
          <w:marRight w:val="0"/>
          <w:marTop w:val="0"/>
          <w:marBottom w:val="0"/>
          <w:divBdr>
            <w:top w:val="none" w:sz="0" w:space="0" w:color="auto"/>
            <w:left w:val="none" w:sz="0" w:space="0" w:color="auto"/>
            <w:bottom w:val="none" w:sz="0" w:space="0" w:color="auto"/>
            <w:right w:val="none" w:sz="0" w:space="0" w:color="auto"/>
          </w:divBdr>
        </w:div>
        <w:div w:id="684597353">
          <w:marLeft w:val="480"/>
          <w:marRight w:val="0"/>
          <w:marTop w:val="0"/>
          <w:marBottom w:val="0"/>
          <w:divBdr>
            <w:top w:val="none" w:sz="0" w:space="0" w:color="auto"/>
            <w:left w:val="none" w:sz="0" w:space="0" w:color="auto"/>
            <w:bottom w:val="none" w:sz="0" w:space="0" w:color="auto"/>
            <w:right w:val="none" w:sz="0" w:space="0" w:color="auto"/>
          </w:divBdr>
        </w:div>
        <w:div w:id="39864164">
          <w:marLeft w:val="480"/>
          <w:marRight w:val="0"/>
          <w:marTop w:val="0"/>
          <w:marBottom w:val="0"/>
          <w:divBdr>
            <w:top w:val="none" w:sz="0" w:space="0" w:color="auto"/>
            <w:left w:val="none" w:sz="0" w:space="0" w:color="auto"/>
            <w:bottom w:val="none" w:sz="0" w:space="0" w:color="auto"/>
            <w:right w:val="none" w:sz="0" w:space="0" w:color="auto"/>
          </w:divBdr>
        </w:div>
        <w:div w:id="1403143493">
          <w:marLeft w:val="480"/>
          <w:marRight w:val="0"/>
          <w:marTop w:val="0"/>
          <w:marBottom w:val="0"/>
          <w:divBdr>
            <w:top w:val="none" w:sz="0" w:space="0" w:color="auto"/>
            <w:left w:val="none" w:sz="0" w:space="0" w:color="auto"/>
            <w:bottom w:val="none" w:sz="0" w:space="0" w:color="auto"/>
            <w:right w:val="none" w:sz="0" w:space="0" w:color="auto"/>
          </w:divBdr>
        </w:div>
        <w:div w:id="1062604683">
          <w:marLeft w:val="480"/>
          <w:marRight w:val="0"/>
          <w:marTop w:val="0"/>
          <w:marBottom w:val="0"/>
          <w:divBdr>
            <w:top w:val="none" w:sz="0" w:space="0" w:color="auto"/>
            <w:left w:val="none" w:sz="0" w:space="0" w:color="auto"/>
            <w:bottom w:val="none" w:sz="0" w:space="0" w:color="auto"/>
            <w:right w:val="none" w:sz="0" w:space="0" w:color="auto"/>
          </w:divBdr>
        </w:div>
        <w:div w:id="1635910449">
          <w:marLeft w:val="480"/>
          <w:marRight w:val="0"/>
          <w:marTop w:val="0"/>
          <w:marBottom w:val="0"/>
          <w:divBdr>
            <w:top w:val="none" w:sz="0" w:space="0" w:color="auto"/>
            <w:left w:val="none" w:sz="0" w:space="0" w:color="auto"/>
            <w:bottom w:val="none" w:sz="0" w:space="0" w:color="auto"/>
            <w:right w:val="none" w:sz="0" w:space="0" w:color="auto"/>
          </w:divBdr>
        </w:div>
        <w:div w:id="1371800166">
          <w:marLeft w:val="480"/>
          <w:marRight w:val="0"/>
          <w:marTop w:val="0"/>
          <w:marBottom w:val="0"/>
          <w:divBdr>
            <w:top w:val="none" w:sz="0" w:space="0" w:color="auto"/>
            <w:left w:val="none" w:sz="0" w:space="0" w:color="auto"/>
            <w:bottom w:val="none" w:sz="0" w:space="0" w:color="auto"/>
            <w:right w:val="none" w:sz="0" w:space="0" w:color="auto"/>
          </w:divBdr>
        </w:div>
        <w:div w:id="858279072">
          <w:marLeft w:val="480"/>
          <w:marRight w:val="0"/>
          <w:marTop w:val="0"/>
          <w:marBottom w:val="0"/>
          <w:divBdr>
            <w:top w:val="none" w:sz="0" w:space="0" w:color="auto"/>
            <w:left w:val="none" w:sz="0" w:space="0" w:color="auto"/>
            <w:bottom w:val="none" w:sz="0" w:space="0" w:color="auto"/>
            <w:right w:val="none" w:sz="0" w:space="0" w:color="auto"/>
          </w:divBdr>
        </w:div>
        <w:div w:id="1484004011">
          <w:marLeft w:val="480"/>
          <w:marRight w:val="0"/>
          <w:marTop w:val="0"/>
          <w:marBottom w:val="0"/>
          <w:divBdr>
            <w:top w:val="none" w:sz="0" w:space="0" w:color="auto"/>
            <w:left w:val="none" w:sz="0" w:space="0" w:color="auto"/>
            <w:bottom w:val="none" w:sz="0" w:space="0" w:color="auto"/>
            <w:right w:val="none" w:sz="0" w:space="0" w:color="auto"/>
          </w:divBdr>
        </w:div>
        <w:div w:id="1374698086">
          <w:marLeft w:val="480"/>
          <w:marRight w:val="0"/>
          <w:marTop w:val="0"/>
          <w:marBottom w:val="0"/>
          <w:divBdr>
            <w:top w:val="none" w:sz="0" w:space="0" w:color="auto"/>
            <w:left w:val="none" w:sz="0" w:space="0" w:color="auto"/>
            <w:bottom w:val="none" w:sz="0" w:space="0" w:color="auto"/>
            <w:right w:val="none" w:sz="0" w:space="0" w:color="auto"/>
          </w:divBdr>
        </w:div>
        <w:div w:id="982932432">
          <w:marLeft w:val="480"/>
          <w:marRight w:val="0"/>
          <w:marTop w:val="0"/>
          <w:marBottom w:val="0"/>
          <w:divBdr>
            <w:top w:val="none" w:sz="0" w:space="0" w:color="auto"/>
            <w:left w:val="none" w:sz="0" w:space="0" w:color="auto"/>
            <w:bottom w:val="none" w:sz="0" w:space="0" w:color="auto"/>
            <w:right w:val="none" w:sz="0" w:space="0" w:color="auto"/>
          </w:divBdr>
        </w:div>
        <w:div w:id="1212233773">
          <w:marLeft w:val="480"/>
          <w:marRight w:val="0"/>
          <w:marTop w:val="0"/>
          <w:marBottom w:val="0"/>
          <w:divBdr>
            <w:top w:val="none" w:sz="0" w:space="0" w:color="auto"/>
            <w:left w:val="none" w:sz="0" w:space="0" w:color="auto"/>
            <w:bottom w:val="none" w:sz="0" w:space="0" w:color="auto"/>
            <w:right w:val="none" w:sz="0" w:space="0" w:color="auto"/>
          </w:divBdr>
        </w:div>
        <w:div w:id="1714690684">
          <w:marLeft w:val="480"/>
          <w:marRight w:val="0"/>
          <w:marTop w:val="0"/>
          <w:marBottom w:val="0"/>
          <w:divBdr>
            <w:top w:val="none" w:sz="0" w:space="0" w:color="auto"/>
            <w:left w:val="none" w:sz="0" w:space="0" w:color="auto"/>
            <w:bottom w:val="none" w:sz="0" w:space="0" w:color="auto"/>
            <w:right w:val="none" w:sz="0" w:space="0" w:color="auto"/>
          </w:divBdr>
        </w:div>
        <w:div w:id="1547764449">
          <w:marLeft w:val="480"/>
          <w:marRight w:val="0"/>
          <w:marTop w:val="0"/>
          <w:marBottom w:val="0"/>
          <w:divBdr>
            <w:top w:val="none" w:sz="0" w:space="0" w:color="auto"/>
            <w:left w:val="none" w:sz="0" w:space="0" w:color="auto"/>
            <w:bottom w:val="none" w:sz="0" w:space="0" w:color="auto"/>
            <w:right w:val="none" w:sz="0" w:space="0" w:color="auto"/>
          </w:divBdr>
        </w:div>
        <w:div w:id="368839941">
          <w:marLeft w:val="480"/>
          <w:marRight w:val="0"/>
          <w:marTop w:val="0"/>
          <w:marBottom w:val="0"/>
          <w:divBdr>
            <w:top w:val="none" w:sz="0" w:space="0" w:color="auto"/>
            <w:left w:val="none" w:sz="0" w:space="0" w:color="auto"/>
            <w:bottom w:val="none" w:sz="0" w:space="0" w:color="auto"/>
            <w:right w:val="none" w:sz="0" w:space="0" w:color="auto"/>
          </w:divBdr>
        </w:div>
        <w:div w:id="1352806254">
          <w:marLeft w:val="480"/>
          <w:marRight w:val="0"/>
          <w:marTop w:val="0"/>
          <w:marBottom w:val="0"/>
          <w:divBdr>
            <w:top w:val="none" w:sz="0" w:space="0" w:color="auto"/>
            <w:left w:val="none" w:sz="0" w:space="0" w:color="auto"/>
            <w:bottom w:val="none" w:sz="0" w:space="0" w:color="auto"/>
            <w:right w:val="none" w:sz="0" w:space="0" w:color="auto"/>
          </w:divBdr>
        </w:div>
        <w:div w:id="1383478217">
          <w:marLeft w:val="480"/>
          <w:marRight w:val="0"/>
          <w:marTop w:val="0"/>
          <w:marBottom w:val="0"/>
          <w:divBdr>
            <w:top w:val="none" w:sz="0" w:space="0" w:color="auto"/>
            <w:left w:val="none" w:sz="0" w:space="0" w:color="auto"/>
            <w:bottom w:val="none" w:sz="0" w:space="0" w:color="auto"/>
            <w:right w:val="none" w:sz="0" w:space="0" w:color="auto"/>
          </w:divBdr>
        </w:div>
        <w:div w:id="1278682558">
          <w:marLeft w:val="480"/>
          <w:marRight w:val="0"/>
          <w:marTop w:val="0"/>
          <w:marBottom w:val="0"/>
          <w:divBdr>
            <w:top w:val="none" w:sz="0" w:space="0" w:color="auto"/>
            <w:left w:val="none" w:sz="0" w:space="0" w:color="auto"/>
            <w:bottom w:val="none" w:sz="0" w:space="0" w:color="auto"/>
            <w:right w:val="none" w:sz="0" w:space="0" w:color="auto"/>
          </w:divBdr>
        </w:div>
        <w:div w:id="2109347783">
          <w:marLeft w:val="480"/>
          <w:marRight w:val="0"/>
          <w:marTop w:val="0"/>
          <w:marBottom w:val="0"/>
          <w:divBdr>
            <w:top w:val="none" w:sz="0" w:space="0" w:color="auto"/>
            <w:left w:val="none" w:sz="0" w:space="0" w:color="auto"/>
            <w:bottom w:val="none" w:sz="0" w:space="0" w:color="auto"/>
            <w:right w:val="none" w:sz="0" w:space="0" w:color="auto"/>
          </w:divBdr>
        </w:div>
        <w:div w:id="256135127">
          <w:marLeft w:val="480"/>
          <w:marRight w:val="0"/>
          <w:marTop w:val="0"/>
          <w:marBottom w:val="0"/>
          <w:divBdr>
            <w:top w:val="none" w:sz="0" w:space="0" w:color="auto"/>
            <w:left w:val="none" w:sz="0" w:space="0" w:color="auto"/>
            <w:bottom w:val="none" w:sz="0" w:space="0" w:color="auto"/>
            <w:right w:val="none" w:sz="0" w:space="0" w:color="auto"/>
          </w:divBdr>
        </w:div>
        <w:div w:id="191188881">
          <w:marLeft w:val="480"/>
          <w:marRight w:val="0"/>
          <w:marTop w:val="0"/>
          <w:marBottom w:val="0"/>
          <w:divBdr>
            <w:top w:val="none" w:sz="0" w:space="0" w:color="auto"/>
            <w:left w:val="none" w:sz="0" w:space="0" w:color="auto"/>
            <w:bottom w:val="none" w:sz="0" w:space="0" w:color="auto"/>
            <w:right w:val="none" w:sz="0" w:space="0" w:color="auto"/>
          </w:divBdr>
        </w:div>
        <w:div w:id="1031760344">
          <w:marLeft w:val="480"/>
          <w:marRight w:val="0"/>
          <w:marTop w:val="0"/>
          <w:marBottom w:val="0"/>
          <w:divBdr>
            <w:top w:val="none" w:sz="0" w:space="0" w:color="auto"/>
            <w:left w:val="none" w:sz="0" w:space="0" w:color="auto"/>
            <w:bottom w:val="none" w:sz="0" w:space="0" w:color="auto"/>
            <w:right w:val="none" w:sz="0" w:space="0" w:color="auto"/>
          </w:divBdr>
        </w:div>
        <w:div w:id="1641613022">
          <w:marLeft w:val="480"/>
          <w:marRight w:val="0"/>
          <w:marTop w:val="0"/>
          <w:marBottom w:val="0"/>
          <w:divBdr>
            <w:top w:val="none" w:sz="0" w:space="0" w:color="auto"/>
            <w:left w:val="none" w:sz="0" w:space="0" w:color="auto"/>
            <w:bottom w:val="none" w:sz="0" w:space="0" w:color="auto"/>
            <w:right w:val="none" w:sz="0" w:space="0" w:color="auto"/>
          </w:divBdr>
        </w:div>
        <w:div w:id="1024673221">
          <w:marLeft w:val="480"/>
          <w:marRight w:val="0"/>
          <w:marTop w:val="0"/>
          <w:marBottom w:val="0"/>
          <w:divBdr>
            <w:top w:val="none" w:sz="0" w:space="0" w:color="auto"/>
            <w:left w:val="none" w:sz="0" w:space="0" w:color="auto"/>
            <w:bottom w:val="none" w:sz="0" w:space="0" w:color="auto"/>
            <w:right w:val="none" w:sz="0" w:space="0" w:color="auto"/>
          </w:divBdr>
        </w:div>
        <w:div w:id="219219017">
          <w:marLeft w:val="480"/>
          <w:marRight w:val="0"/>
          <w:marTop w:val="0"/>
          <w:marBottom w:val="0"/>
          <w:divBdr>
            <w:top w:val="none" w:sz="0" w:space="0" w:color="auto"/>
            <w:left w:val="none" w:sz="0" w:space="0" w:color="auto"/>
            <w:bottom w:val="none" w:sz="0" w:space="0" w:color="auto"/>
            <w:right w:val="none" w:sz="0" w:space="0" w:color="auto"/>
          </w:divBdr>
        </w:div>
        <w:div w:id="89619294">
          <w:marLeft w:val="480"/>
          <w:marRight w:val="0"/>
          <w:marTop w:val="0"/>
          <w:marBottom w:val="0"/>
          <w:divBdr>
            <w:top w:val="none" w:sz="0" w:space="0" w:color="auto"/>
            <w:left w:val="none" w:sz="0" w:space="0" w:color="auto"/>
            <w:bottom w:val="none" w:sz="0" w:space="0" w:color="auto"/>
            <w:right w:val="none" w:sz="0" w:space="0" w:color="auto"/>
          </w:divBdr>
        </w:div>
      </w:divsChild>
    </w:div>
    <w:div w:id="1831872274">
      <w:bodyDiv w:val="1"/>
      <w:marLeft w:val="0"/>
      <w:marRight w:val="0"/>
      <w:marTop w:val="0"/>
      <w:marBottom w:val="0"/>
      <w:divBdr>
        <w:top w:val="none" w:sz="0" w:space="0" w:color="auto"/>
        <w:left w:val="none" w:sz="0" w:space="0" w:color="auto"/>
        <w:bottom w:val="none" w:sz="0" w:space="0" w:color="auto"/>
        <w:right w:val="none" w:sz="0" w:space="0" w:color="auto"/>
      </w:divBdr>
    </w:div>
    <w:div w:id="1832525656">
      <w:bodyDiv w:val="1"/>
      <w:marLeft w:val="0"/>
      <w:marRight w:val="0"/>
      <w:marTop w:val="0"/>
      <w:marBottom w:val="0"/>
      <w:divBdr>
        <w:top w:val="none" w:sz="0" w:space="0" w:color="auto"/>
        <w:left w:val="none" w:sz="0" w:space="0" w:color="auto"/>
        <w:bottom w:val="none" w:sz="0" w:space="0" w:color="auto"/>
        <w:right w:val="none" w:sz="0" w:space="0" w:color="auto"/>
      </w:divBdr>
      <w:divsChild>
        <w:div w:id="828403725">
          <w:marLeft w:val="480"/>
          <w:marRight w:val="0"/>
          <w:marTop w:val="0"/>
          <w:marBottom w:val="0"/>
          <w:divBdr>
            <w:top w:val="none" w:sz="0" w:space="0" w:color="auto"/>
            <w:left w:val="none" w:sz="0" w:space="0" w:color="auto"/>
            <w:bottom w:val="none" w:sz="0" w:space="0" w:color="auto"/>
            <w:right w:val="none" w:sz="0" w:space="0" w:color="auto"/>
          </w:divBdr>
        </w:div>
        <w:div w:id="1320382386">
          <w:marLeft w:val="480"/>
          <w:marRight w:val="0"/>
          <w:marTop w:val="0"/>
          <w:marBottom w:val="0"/>
          <w:divBdr>
            <w:top w:val="none" w:sz="0" w:space="0" w:color="auto"/>
            <w:left w:val="none" w:sz="0" w:space="0" w:color="auto"/>
            <w:bottom w:val="none" w:sz="0" w:space="0" w:color="auto"/>
            <w:right w:val="none" w:sz="0" w:space="0" w:color="auto"/>
          </w:divBdr>
        </w:div>
        <w:div w:id="390813595">
          <w:marLeft w:val="480"/>
          <w:marRight w:val="0"/>
          <w:marTop w:val="0"/>
          <w:marBottom w:val="0"/>
          <w:divBdr>
            <w:top w:val="none" w:sz="0" w:space="0" w:color="auto"/>
            <w:left w:val="none" w:sz="0" w:space="0" w:color="auto"/>
            <w:bottom w:val="none" w:sz="0" w:space="0" w:color="auto"/>
            <w:right w:val="none" w:sz="0" w:space="0" w:color="auto"/>
          </w:divBdr>
        </w:div>
        <w:div w:id="962735116">
          <w:marLeft w:val="480"/>
          <w:marRight w:val="0"/>
          <w:marTop w:val="0"/>
          <w:marBottom w:val="0"/>
          <w:divBdr>
            <w:top w:val="none" w:sz="0" w:space="0" w:color="auto"/>
            <w:left w:val="none" w:sz="0" w:space="0" w:color="auto"/>
            <w:bottom w:val="none" w:sz="0" w:space="0" w:color="auto"/>
            <w:right w:val="none" w:sz="0" w:space="0" w:color="auto"/>
          </w:divBdr>
        </w:div>
        <w:div w:id="889264693">
          <w:marLeft w:val="480"/>
          <w:marRight w:val="0"/>
          <w:marTop w:val="0"/>
          <w:marBottom w:val="0"/>
          <w:divBdr>
            <w:top w:val="none" w:sz="0" w:space="0" w:color="auto"/>
            <w:left w:val="none" w:sz="0" w:space="0" w:color="auto"/>
            <w:bottom w:val="none" w:sz="0" w:space="0" w:color="auto"/>
            <w:right w:val="none" w:sz="0" w:space="0" w:color="auto"/>
          </w:divBdr>
        </w:div>
        <w:div w:id="1481192553">
          <w:marLeft w:val="480"/>
          <w:marRight w:val="0"/>
          <w:marTop w:val="0"/>
          <w:marBottom w:val="0"/>
          <w:divBdr>
            <w:top w:val="none" w:sz="0" w:space="0" w:color="auto"/>
            <w:left w:val="none" w:sz="0" w:space="0" w:color="auto"/>
            <w:bottom w:val="none" w:sz="0" w:space="0" w:color="auto"/>
            <w:right w:val="none" w:sz="0" w:space="0" w:color="auto"/>
          </w:divBdr>
        </w:div>
        <w:div w:id="131141564">
          <w:marLeft w:val="480"/>
          <w:marRight w:val="0"/>
          <w:marTop w:val="0"/>
          <w:marBottom w:val="0"/>
          <w:divBdr>
            <w:top w:val="none" w:sz="0" w:space="0" w:color="auto"/>
            <w:left w:val="none" w:sz="0" w:space="0" w:color="auto"/>
            <w:bottom w:val="none" w:sz="0" w:space="0" w:color="auto"/>
            <w:right w:val="none" w:sz="0" w:space="0" w:color="auto"/>
          </w:divBdr>
        </w:div>
        <w:div w:id="894971049">
          <w:marLeft w:val="480"/>
          <w:marRight w:val="0"/>
          <w:marTop w:val="0"/>
          <w:marBottom w:val="0"/>
          <w:divBdr>
            <w:top w:val="none" w:sz="0" w:space="0" w:color="auto"/>
            <w:left w:val="none" w:sz="0" w:space="0" w:color="auto"/>
            <w:bottom w:val="none" w:sz="0" w:space="0" w:color="auto"/>
            <w:right w:val="none" w:sz="0" w:space="0" w:color="auto"/>
          </w:divBdr>
        </w:div>
        <w:div w:id="174467357">
          <w:marLeft w:val="480"/>
          <w:marRight w:val="0"/>
          <w:marTop w:val="0"/>
          <w:marBottom w:val="0"/>
          <w:divBdr>
            <w:top w:val="none" w:sz="0" w:space="0" w:color="auto"/>
            <w:left w:val="none" w:sz="0" w:space="0" w:color="auto"/>
            <w:bottom w:val="none" w:sz="0" w:space="0" w:color="auto"/>
            <w:right w:val="none" w:sz="0" w:space="0" w:color="auto"/>
          </w:divBdr>
        </w:div>
        <w:div w:id="1884519407">
          <w:marLeft w:val="480"/>
          <w:marRight w:val="0"/>
          <w:marTop w:val="0"/>
          <w:marBottom w:val="0"/>
          <w:divBdr>
            <w:top w:val="none" w:sz="0" w:space="0" w:color="auto"/>
            <w:left w:val="none" w:sz="0" w:space="0" w:color="auto"/>
            <w:bottom w:val="none" w:sz="0" w:space="0" w:color="auto"/>
            <w:right w:val="none" w:sz="0" w:space="0" w:color="auto"/>
          </w:divBdr>
        </w:div>
        <w:div w:id="316157388">
          <w:marLeft w:val="480"/>
          <w:marRight w:val="0"/>
          <w:marTop w:val="0"/>
          <w:marBottom w:val="0"/>
          <w:divBdr>
            <w:top w:val="none" w:sz="0" w:space="0" w:color="auto"/>
            <w:left w:val="none" w:sz="0" w:space="0" w:color="auto"/>
            <w:bottom w:val="none" w:sz="0" w:space="0" w:color="auto"/>
            <w:right w:val="none" w:sz="0" w:space="0" w:color="auto"/>
          </w:divBdr>
        </w:div>
        <w:div w:id="1695225611">
          <w:marLeft w:val="480"/>
          <w:marRight w:val="0"/>
          <w:marTop w:val="0"/>
          <w:marBottom w:val="0"/>
          <w:divBdr>
            <w:top w:val="none" w:sz="0" w:space="0" w:color="auto"/>
            <w:left w:val="none" w:sz="0" w:space="0" w:color="auto"/>
            <w:bottom w:val="none" w:sz="0" w:space="0" w:color="auto"/>
            <w:right w:val="none" w:sz="0" w:space="0" w:color="auto"/>
          </w:divBdr>
        </w:div>
        <w:div w:id="1160118726">
          <w:marLeft w:val="480"/>
          <w:marRight w:val="0"/>
          <w:marTop w:val="0"/>
          <w:marBottom w:val="0"/>
          <w:divBdr>
            <w:top w:val="none" w:sz="0" w:space="0" w:color="auto"/>
            <w:left w:val="none" w:sz="0" w:space="0" w:color="auto"/>
            <w:bottom w:val="none" w:sz="0" w:space="0" w:color="auto"/>
            <w:right w:val="none" w:sz="0" w:space="0" w:color="auto"/>
          </w:divBdr>
        </w:div>
        <w:div w:id="1582376310">
          <w:marLeft w:val="480"/>
          <w:marRight w:val="0"/>
          <w:marTop w:val="0"/>
          <w:marBottom w:val="0"/>
          <w:divBdr>
            <w:top w:val="none" w:sz="0" w:space="0" w:color="auto"/>
            <w:left w:val="none" w:sz="0" w:space="0" w:color="auto"/>
            <w:bottom w:val="none" w:sz="0" w:space="0" w:color="auto"/>
            <w:right w:val="none" w:sz="0" w:space="0" w:color="auto"/>
          </w:divBdr>
        </w:div>
        <w:div w:id="1591428102">
          <w:marLeft w:val="480"/>
          <w:marRight w:val="0"/>
          <w:marTop w:val="0"/>
          <w:marBottom w:val="0"/>
          <w:divBdr>
            <w:top w:val="none" w:sz="0" w:space="0" w:color="auto"/>
            <w:left w:val="none" w:sz="0" w:space="0" w:color="auto"/>
            <w:bottom w:val="none" w:sz="0" w:space="0" w:color="auto"/>
            <w:right w:val="none" w:sz="0" w:space="0" w:color="auto"/>
          </w:divBdr>
        </w:div>
        <w:div w:id="1925871241">
          <w:marLeft w:val="480"/>
          <w:marRight w:val="0"/>
          <w:marTop w:val="0"/>
          <w:marBottom w:val="0"/>
          <w:divBdr>
            <w:top w:val="none" w:sz="0" w:space="0" w:color="auto"/>
            <w:left w:val="none" w:sz="0" w:space="0" w:color="auto"/>
            <w:bottom w:val="none" w:sz="0" w:space="0" w:color="auto"/>
            <w:right w:val="none" w:sz="0" w:space="0" w:color="auto"/>
          </w:divBdr>
        </w:div>
        <w:div w:id="1071394663">
          <w:marLeft w:val="480"/>
          <w:marRight w:val="0"/>
          <w:marTop w:val="0"/>
          <w:marBottom w:val="0"/>
          <w:divBdr>
            <w:top w:val="none" w:sz="0" w:space="0" w:color="auto"/>
            <w:left w:val="none" w:sz="0" w:space="0" w:color="auto"/>
            <w:bottom w:val="none" w:sz="0" w:space="0" w:color="auto"/>
            <w:right w:val="none" w:sz="0" w:space="0" w:color="auto"/>
          </w:divBdr>
        </w:div>
        <w:div w:id="1194735536">
          <w:marLeft w:val="480"/>
          <w:marRight w:val="0"/>
          <w:marTop w:val="0"/>
          <w:marBottom w:val="0"/>
          <w:divBdr>
            <w:top w:val="none" w:sz="0" w:space="0" w:color="auto"/>
            <w:left w:val="none" w:sz="0" w:space="0" w:color="auto"/>
            <w:bottom w:val="none" w:sz="0" w:space="0" w:color="auto"/>
            <w:right w:val="none" w:sz="0" w:space="0" w:color="auto"/>
          </w:divBdr>
        </w:div>
        <w:div w:id="1697776721">
          <w:marLeft w:val="480"/>
          <w:marRight w:val="0"/>
          <w:marTop w:val="0"/>
          <w:marBottom w:val="0"/>
          <w:divBdr>
            <w:top w:val="none" w:sz="0" w:space="0" w:color="auto"/>
            <w:left w:val="none" w:sz="0" w:space="0" w:color="auto"/>
            <w:bottom w:val="none" w:sz="0" w:space="0" w:color="auto"/>
            <w:right w:val="none" w:sz="0" w:space="0" w:color="auto"/>
          </w:divBdr>
        </w:div>
        <w:div w:id="1810125717">
          <w:marLeft w:val="480"/>
          <w:marRight w:val="0"/>
          <w:marTop w:val="0"/>
          <w:marBottom w:val="0"/>
          <w:divBdr>
            <w:top w:val="none" w:sz="0" w:space="0" w:color="auto"/>
            <w:left w:val="none" w:sz="0" w:space="0" w:color="auto"/>
            <w:bottom w:val="none" w:sz="0" w:space="0" w:color="auto"/>
            <w:right w:val="none" w:sz="0" w:space="0" w:color="auto"/>
          </w:divBdr>
        </w:div>
        <w:div w:id="81994092">
          <w:marLeft w:val="480"/>
          <w:marRight w:val="0"/>
          <w:marTop w:val="0"/>
          <w:marBottom w:val="0"/>
          <w:divBdr>
            <w:top w:val="none" w:sz="0" w:space="0" w:color="auto"/>
            <w:left w:val="none" w:sz="0" w:space="0" w:color="auto"/>
            <w:bottom w:val="none" w:sz="0" w:space="0" w:color="auto"/>
            <w:right w:val="none" w:sz="0" w:space="0" w:color="auto"/>
          </w:divBdr>
        </w:div>
        <w:div w:id="1774546165">
          <w:marLeft w:val="480"/>
          <w:marRight w:val="0"/>
          <w:marTop w:val="0"/>
          <w:marBottom w:val="0"/>
          <w:divBdr>
            <w:top w:val="none" w:sz="0" w:space="0" w:color="auto"/>
            <w:left w:val="none" w:sz="0" w:space="0" w:color="auto"/>
            <w:bottom w:val="none" w:sz="0" w:space="0" w:color="auto"/>
            <w:right w:val="none" w:sz="0" w:space="0" w:color="auto"/>
          </w:divBdr>
        </w:div>
        <w:div w:id="604074326">
          <w:marLeft w:val="480"/>
          <w:marRight w:val="0"/>
          <w:marTop w:val="0"/>
          <w:marBottom w:val="0"/>
          <w:divBdr>
            <w:top w:val="none" w:sz="0" w:space="0" w:color="auto"/>
            <w:left w:val="none" w:sz="0" w:space="0" w:color="auto"/>
            <w:bottom w:val="none" w:sz="0" w:space="0" w:color="auto"/>
            <w:right w:val="none" w:sz="0" w:space="0" w:color="auto"/>
          </w:divBdr>
        </w:div>
        <w:div w:id="116267122">
          <w:marLeft w:val="480"/>
          <w:marRight w:val="0"/>
          <w:marTop w:val="0"/>
          <w:marBottom w:val="0"/>
          <w:divBdr>
            <w:top w:val="none" w:sz="0" w:space="0" w:color="auto"/>
            <w:left w:val="none" w:sz="0" w:space="0" w:color="auto"/>
            <w:bottom w:val="none" w:sz="0" w:space="0" w:color="auto"/>
            <w:right w:val="none" w:sz="0" w:space="0" w:color="auto"/>
          </w:divBdr>
        </w:div>
        <w:div w:id="326136599">
          <w:marLeft w:val="480"/>
          <w:marRight w:val="0"/>
          <w:marTop w:val="0"/>
          <w:marBottom w:val="0"/>
          <w:divBdr>
            <w:top w:val="none" w:sz="0" w:space="0" w:color="auto"/>
            <w:left w:val="none" w:sz="0" w:space="0" w:color="auto"/>
            <w:bottom w:val="none" w:sz="0" w:space="0" w:color="auto"/>
            <w:right w:val="none" w:sz="0" w:space="0" w:color="auto"/>
          </w:divBdr>
        </w:div>
        <w:div w:id="1148781975">
          <w:marLeft w:val="480"/>
          <w:marRight w:val="0"/>
          <w:marTop w:val="0"/>
          <w:marBottom w:val="0"/>
          <w:divBdr>
            <w:top w:val="none" w:sz="0" w:space="0" w:color="auto"/>
            <w:left w:val="none" w:sz="0" w:space="0" w:color="auto"/>
            <w:bottom w:val="none" w:sz="0" w:space="0" w:color="auto"/>
            <w:right w:val="none" w:sz="0" w:space="0" w:color="auto"/>
          </w:divBdr>
        </w:div>
        <w:div w:id="1230770360">
          <w:marLeft w:val="480"/>
          <w:marRight w:val="0"/>
          <w:marTop w:val="0"/>
          <w:marBottom w:val="0"/>
          <w:divBdr>
            <w:top w:val="none" w:sz="0" w:space="0" w:color="auto"/>
            <w:left w:val="none" w:sz="0" w:space="0" w:color="auto"/>
            <w:bottom w:val="none" w:sz="0" w:space="0" w:color="auto"/>
            <w:right w:val="none" w:sz="0" w:space="0" w:color="auto"/>
          </w:divBdr>
        </w:div>
        <w:div w:id="826090616">
          <w:marLeft w:val="480"/>
          <w:marRight w:val="0"/>
          <w:marTop w:val="0"/>
          <w:marBottom w:val="0"/>
          <w:divBdr>
            <w:top w:val="none" w:sz="0" w:space="0" w:color="auto"/>
            <w:left w:val="none" w:sz="0" w:space="0" w:color="auto"/>
            <w:bottom w:val="none" w:sz="0" w:space="0" w:color="auto"/>
            <w:right w:val="none" w:sz="0" w:space="0" w:color="auto"/>
          </w:divBdr>
        </w:div>
        <w:div w:id="1197934419">
          <w:marLeft w:val="480"/>
          <w:marRight w:val="0"/>
          <w:marTop w:val="0"/>
          <w:marBottom w:val="0"/>
          <w:divBdr>
            <w:top w:val="none" w:sz="0" w:space="0" w:color="auto"/>
            <w:left w:val="none" w:sz="0" w:space="0" w:color="auto"/>
            <w:bottom w:val="none" w:sz="0" w:space="0" w:color="auto"/>
            <w:right w:val="none" w:sz="0" w:space="0" w:color="auto"/>
          </w:divBdr>
        </w:div>
        <w:div w:id="1958101001">
          <w:marLeft w:val="480"/>
          <w:marRight w:val="0"/>
          <w:marTop w:val="0"/>
          <w:marBottom w:val="0"/>
          <w:divBdr>
            <w:top w:val="none" w:sz="0" w:space="0" w:color="auto"/>
            <w:left w:val="none" w:sz="0" w:space="0" w:color="auto"/>
            <w:bottom w:val="none" w:sz="0" w:space="0" w:color="auto"/>
            <w:right w:val="none" w:sz="0" w:space="0" w:color="auto"/>
          </w:divBdr>
        </w:div>
        <w:div w:id="702635583">
          <w:marLeft w:val="480"/>
          <w:marRight w:val="0"/>
          <w:marTop w:val="0"/>
          <w:marBottom w:val="0"/>
          <w:divBdr>
            <w:top w:val="none" w:sz="0" w:space="0" w:color="auto"/>
            <w:left w:val="none" w:sz="0" w:space="0" w:color="auto"/>
            <w:bottom w:val="none" w:sz="0" w:space="0" w:color="auto"/>
            <w:right w:val="none" w:sz="0" w:space="0" w:color="auto"/>
          </w:divBdr>
        </w:div>
        <w:div w:id="818694069">
          <w:marLeft w:val="480"/>
          <w:marRight w:val="0"/>
          <w:marTop w:val="0"/>
          <w:marBottom w:val="0"/>
          <w:divBdr>
            <w:top w:val="none" w:sz="0" w:space="0" w:color="auto"/>
            <w:left w:val="none" w:sz="0" w:space="0" w:color="auto"/>
            <w:bottom w:val="none" w:sz="0" w:space="0" w:color="auto"/>
            <w:right w:val="none" w:sz="0" w:space="0" w:color="auto"/>
          </w:divBdr>
        </w:div>
        <w:div w:id="2060856766">
          <w:marLeft w:val="480"/>
          <w:marRight w:val="0"/>
          <w:marTop w:val="0"/>
          <w:marBottom w:val="0"/>
          <w:divBdr>
            <w:top w:val="none" w:sz="0" w:space="0" w:color="auto"/>
            <w:left w:val="none" w:sz="0" w:space="0" w:color="auto"/>
            <w:bottom w:val="none" w:sz="0" w:space="0" w:color="auto"/>
            <w:right w:val="none" w:sz="0" w:space="0" w:color="auto"/>
          </w:divBdr>
        </w:div>
        <w:div w:id="328871753">
          <w:marLeft w:val="480"/>
          <w:marRight w:val="0"/>
          <w:marTop w:val="0"/>
          <w:marBottom w:val="0"/>
          <w:divBdr>
            <w:top w:val="none" w:sz="0" w:space="0" w:color="auto"/>
            <w:left w:val="none" w:sz="0" w:space="0" w:color="auto"/>
            <w:bottom w:val="none" w:sz="0" w:space="0" w:color="auto"/>
            <w:right w:val="none" w:sz="0" w:space="0" w:color="auto"/>
          </w:divBdr>
        </w:div>
        <w:div w:id="732704430">
          <w:marLeft w:val="480"/>
          <w:marRight w:val="0"/>
          <w:marTop w:val="0"/>
          <w:marBottom w:val="0"/>
          <w:divBdr>
            <w:top w:val="none" w:sz="0" w:space="0" w:color="auto"/>
            <w:left w:val="none" w:sz="0" w:space="0" w:color="auto"/>
            <w:bottom w:val="none" w:sz="0" w:space="0" w:color="auto"/>
            <w:right w:val="none" w:sz="0" w:space="0" w:color="auto"/>
          </w:divBdr>
        </w:div>
        <w:div w:id="1604530049">
          <w:marLeft w:val="480"/>
          <w:marRight w:val="0"/>
          <w:marTop w:val="0"/>
          <w:marBottom w:val="0"/>
          <w:divBdr>
            <w:top w:val="none" w:sz="0" w:space="0" w:color="auto"/>
            <w:left w:val="none" w:sz="0" w:space="0" w:color="auto"/>
            <w:bottom w:val="none" w:sz="0" w:space="0" w:color="auto"/>
            <w:right w:val="none" w:sz="0" w:space="0" w:color="auto"/>
          </w:divBdr>
        </w:div>
        <w:div w:id="876814580">
          <w:marLeft w:val="480"/>
          <w:marRight w:val="0"/>
          <w:marTop w:val="0"/>
          <w:marBottom w:val="0"/>
          <w:divBdr>
            <w:top w:val="none" w:sz="0" w:space="0" w:color="auto"/>
            <w:left w:val="none" w:sz="0" w:space="0" w:color="auto"/>
            <w:bottom w:val="none" w:sz="0" w:space="0" w:color="auto"/>
            <w:right w:val="none" w:sz="0" w:space="0" w:color="auto"/>
          </w:divBdr>
        </w:div>
        <w:div w:id="897594896">
          <w:marLeft w:val="480"/>
          <w:marRight w:val="0"/>
          <w:marTop w:val="0"/>
          <w:marBottom w:val="0"/>
          <w:divBdr>
            <w:top w:val="none" w:sz="0" w:space="0" w:color="auto"/>
            <w:left w:val="none" w:sz="0" w:space="0" w:color="auto"/>
            <w:bottom w:val="none" w:sz="0" w:space="0" w:color="auto"/>
            <w:right w:val="none" w:sz="0" w:space="0" w:color="auto"/>
          </w:divBdr>
        </w:div>
        <w:div w:id="1855606513">
          <w:marLeft w:val="480"/>
          <w:marRight w:val="0"/>
          <w:marTop w:val="0"/>
          <w:marBottom w:val="0"/>
          <w:divBdr>
            <w:top w:val="none" w:sz="0" w:space="0" w:color="auto"/>
            <w:left w:val="none" w:sz="0" w:space="0" w:color="auto"/>
            <w:bottom w:val="none" w:sz="0" w:space="0" w:color="auto"/>
            <w:right w:val="none" w:sz="0" w:space="0" w:color="auto"/>
          </w:divBdr>
        </w:div>
        <w:div w:id="782267245">
          <w:marLeft w:val="480"/>
          <w:marRight w:val="0"/>
          <w:marTop w:val="0"/>
          <w:marBottom w:val="0"/>
          <w:divBdr>
            <w:top w:val="none" w:sz="0" w:space="0" w:color="auto"/>
            <w:left w:val="none" w:sz="0" w:space="0" w:color="auto"/>
            <w:bottom w:val="none" w:sz="0" w:space="0" w:color="auto"/>
            <w:right w:val="none" w:sz="0" w:space="0" w:color="auto"/>
          </w:divBdr>
        </w:div>
        <w:div w:id="742337757">
          <w:marLeft w:val="480"/>
          <w:marRight w:val="0"/>
          <w:marTop w:val="0"/>
          <w:marBottom w:val="0"/>
          <w:divBdr>
            <w:top w:val="none" w:sz="0" w:space="0" w:color="auto"/>
            <w:left w:val="none" w:sz="0" w:space="0" w:color="auto"/>
            <w:bottom w:val="none" w:sz="0" w:space="0" w:color="auto"/>
            <w:right w:val="none" w:sz="0" w:space="0" w:color="auto"/>
          </w:divBdr>
        </w:div>
        <w:div w:id="201596477">
          <w:marLeft w:val="480"/>
          <w:marRight w:val="0"/>
          <w:marTop w:val="0"/>
          <w:marBottom w:val="0"/>
          <w:divBdr>
            <w:top w:val="none" w:sz="0" w:space="0" w:color="auto"/>
            <w:left w:val="none" w:sz="0" w:space="0" w:color="auto"/>
            <w:bottom w:val="none" w:sz="0" w:space="0" w:color="auto"/>
            <w:right w:val="none" w:sz="0" w:space="0" w:color="auto"/>
          </w:divBdr>
        </w:div>
        <w:div w:id="1255675430">
          <w:marLeft w:val="480"/>
          <w:marRight w:val="0"/>
          <w:marTop w:val="0"/>
          <w:marBottom w:val="0"/>
          <w:divBdr>
            <w:top w:val="none" w:sz="0" w:space="0" w:color="auto"/>
            <w:left w:val="none" w:sz="0" w:space="0" w:color="auto"/>
            <w:bottom w:val="none" w:sz="0" w:space="0" w:color="auto"/>
            <w:right w:val="none" w:sz="0" w:space="0" w:color="auto"/>
          </w:divBdr>
        </w:div>
        <w:div w:id="1249970600">
          <w:marLeft w:val="480"/>
          <w:marRight w:val="0"/>
          <w:marTop w:val="0"/>
          <w:marBottom w:val="0"/>
          <w:divBdr>
            <w:top w:val="none" w:sz="0" w:space="0" w:color="auto"/>
            <w:left w:val="none" w:sz="0" w:space="0" w:color="auto"/>
            <w:bottom w:val="none" w:sz="0" w:space="0" w:color="auto"/>
            <w:right w:val="none" w:sz="0" w:space="0" w:color="auto"/>
          </w:divBdr>
        </w:div>
        <w:div w:id="2109496612">
          <w:marLeft w:val="480"/>
          <w:marRight w:val="0"/>
          <w:marTop w:val="0"/>
          <w:marBottom w:val="0"/>
          <w:divBdr>
            <w:top w:val="none" w:sz="0" w:space="0" w:color="auto"/>
            <w:left w:val="none" w:sz="0" w:space="0" w:color="auto"/>
            <w:bottom w:val="none" w:sz="0" w:space="0" w:color="auto"/>
            <w:right w:val="none" w:sz="0" w:space="0" w:color="auto"/>
          </w:divBdr>
        </w:div>
        <w:div w:id="1192106908">
          <w:marLeft w:val="480"/>
          <w:marRight w:val="0"/>
          <w:marTop w:val="0"/>
          <w:marBottom w:val="0"/>
          <w:divBdr>
            <w:top w:val="none" w:sz="0" w:space="0" w:color="auto"/>
            <w:left w:val="none" w:sz="0" w:space="0" w:color="auto"/>
            <w:bottom w:val="none" w:sz="0" w:space="0" w:color="auto"/>
            <w:right w:val="none" w:sz="0" w:space="0" w:color="auto"/>
          </w:divBdr>
        </w:div>
        <w:div w:id="617219121">
          <w:marLeft w:val="480"/>
          <w:marRight w:val="0"/>
          <w:marTop w:val="0"/>
          <w:marBottom w:val="0"/>
          <w:divBdr>
            <w:top w:val="none" w:sz="0" w:space="0" w:color="auto"/>
            <w:left w:val="none" w:sz="0" w:space="0" w:color="auto"/>
            <w:bottom w:val="none" w:sz="0" w:space="0" w:color="auto"/>
            <w:right w:val="none" w:sz="0" w:space="0" w:color="auto"/>
          </w:divBdr>
        </w:div>
        <w:div w:id="539511182">
          <w:marLeft w:val="480"/>
          <w:marRight w:val="0"/>
          <w:marTop w:val="0"/>
          <w:marBottom w:val="0"/>
          <w:divBdr>
            <w:top w:val="none" w:sz="0" w:space="0" w:color="auto"/>
            <w:left w:val="none" w:sz="0" w:space="0" w:color="auto"/>
            <w:bottom w:val="none" w:sz="0" w:space="0" w:color="auto"/>
            <w:right w:val="none" w:sz="0" w:space="0" w:color="auto"/>
          </w:divBdr>
        </w:div>
        <w:div w:id="1970624077">
          <w:marLeft w:val="480"/>
          <w:marRight w:val="0"/>
          <w:marTop w:val="0"/>
          <w:marBottom w:val="0"/>
          <w:divBdr>
            <w:top w:val="none" w:sz="0" w:space="0" w:color="auto"/>
            <w:left w:val="none" w:sz="0" w:space="0" w:color="auto"/>
            <w:bottom w:val="none" w:sz="0" w:space="0" w:color="auto"/>
            <w:right w:val="none" w:sz="0" w:space="0" w:color="auto"/>
          </w:divBdr>
        </w:div>
        <w:div w:id="2072531654">
          <w:marLeft w:val="480"/>
          <w:marRight w:val="0"/>
          <w:marTop w:val="0"/>
          <w:marBottom w:val="0"/>
          <w:divBdr>
            <w:top w:val="none" w:sz="0" w:space="0" w:color="auto"/>
            <w:left w:val="none" w:sz="0" w:space="0" w:color="auto"/>
            <w:bottom w:val="none" w:sz="0" w:space="0" w:color="auto"/>
            <w:right w:val="none" w:sz="0" w:space="0" w:color="auto"/>
          </w:divBdr>
        </w:div>
        <w:div w:id="1271007198">
          <w:marLeft w:val="480"/>
          <w:marRight w:val="0"/>
          <w:marTop w:val="0"/>
          <w:marBottom w:val="0"/>
          <w:divBdr>
            <w:top w:val="none" w:sz="0" w:space="0" w:color="auto"/>
            <w:left w:val="none" w:sz="0" w:space="0" w:color="auto"/>
            <w:bottom w:val="none" w:sz="0" w:space="0" w:color="auto"/>
            <w:right w:val="none" w:sz="0" w:space="0" w:color="auto"/>
          </w:divBdr>
        </w:div>
        <w:div w:id="2004042811">
          <w:marLeft w:val="480"/>
          <w:marRight w:val="0"/>
          <w:marTop w:val="0"/>
          <w:marBottom w:val="0"/>
          <w:divBdr>
            <w:top w:val="none" w:sz="0" w:space="0" w:color="auto"/>
            <w:left w:val="none" w:sz="0" w:space="0" w:color="auto"/>
            <w:bottom w:val="none" w:sz="0" w:space="0" w:color="auto"/>
            <w:right w:val="none" w:sz="0" w:space="0" w:color="auto"/>
          </w:divBdr>
        </w:div>
        <w:div w:id="964190227">
          <w:marLeft w:val="480"/>
          <w:marRight w:val="0"/>
          <w:marTop w:val="0"/>
          <w:marBottom w:val="0"/>
          <w:divBdr>
            <w:top w:val="none" w:sz="0" w:space="0" w:color="auto"/>
            <w:left w:val="none" w:sz="0" w:space="0" w:color="auto"/>
            <w:bottom w:val="none" w:sz="0" w:space="0" w:color="auto"/>
            <w:right w:val="none" w:sz="0" w:space="0" w:color="auto"/>
          </w:divBdr>
        </w:div>
        <w:div w:id="2007852813">
          <w:marLeft w:val="480"/>
          <w:marRight w:val="0"/>
          <w:marTop w:val="0"/>
          <w:marBottom w:val="0"/>
          <w:divBdr>
            <w:top w:val="none" w:sz="0" w:space="0" w:color="auto"/>
            <w:left w:val="none" w:sz="0" w:space="0" w:color="auto"/>
            <w:bottom w:val="none" w:sz="0" w:space="0" w:color="auto"/>
            <w:right w:val="none" w:sz="0" w:space="0" w:color="auto"/>
          </w:divBdr>
        </w:div>
        <w:div w:id="1332950648">
          <w:marLeft w:val="480"/>
          <w:marRight w:val="0"/>
          <w:marTop w:val="0"/>
          <w:marBottom w:val="0"/>
          <w:divBdr>
            <w:top w:val="none" w:sz="0" w:space="0" w:color="auto"/>
            <w:left w:val="none" w:sz="0" w:space="0" w:color="auto"/>
            <w:bottom w:val="none" w:sz="0" w:space="0" w:color="auto"/>
            <w:right w:val="none" w:sz="0" w:space="0" w:color="auto"/>
          </w:divBdr>
        </w:div>
        <w:div w:id="241449088">
          <w:marLeft w:val="480"/>
          <w:marRight w:val="0"/>
          <w:marTop w:val="0"/>
          <w:marBottom w:val="0"/>
          <w:divBdr>
            <w:top w:val="none" w:sz="0" w:space="0" w:color="auto"/>
            <w:left w:val="none" w:sz="0" w:space="0" w:color="auto"/>
            <w:bottom w:val="none" w:sz="0" w:space="0" w:color="auto"/>
            <w:right w:val="none" w:sz="0" w:space="0" w:color="auto"/>
          </w:divBdr>
        </w:div>
        <w:div w:id="1334189095">
          <w:marLeft w:val="480"/>
          <w:marRight w:val="0"/>
          <w:marTop w:val="0"/>
          <w:marBottom w:val="0"/>
          <w:divBdr>
            <w:top w:val="none" w:sz="0" w:space="0" w:color="auto"/>
            <w:left w:val="none" w:sz="0" w:space="0" w:color="auto"/>
            <w:bottom w:val="none" w:sz="0" w:space="0" w:color="auto"/>
            <w:right w:val="none" w:sz="0" w:space="0" w:color="auto"/>
          </w:divBdr>
        </w:div>
        <w:div w:id="1504586844">
          <w:marLeft w:val="480"/>
          <w:marRight w:val="0"/>
          <w:marTop w:val="0"/>
          <w:marBottom w:val="0"/>
          <w:divBdr>
            <w:top w:val="none" w:sz="0" w:space="0" w:color="auto"/>
            <w:left w:val="none" w:sz="0" w:space="0" w:color="auto"/>
            <w:bottom w:val="none" w:sz="0" w:space="0" w:color="auto"/>
            <w:right w:val="none" w:sz="0" w:space="0" w:color="auto"/>
          </w:divBdr>
        </w:div>
        <w:div w:id="182286659">
          <w:marLeft w:val="480"/>
          <w:marRight w:val="0"/>
          <w:marTop w:val="0"/>
          <w:marBottom w:val="0"/>
          <w:divBdr>
            <w:top w:val="none" w:sz="0" w:space="0" w:color="auto"/>
            <w:left w:val="none" w:sz="0" w:space="0" w:color="auto"/>
            <w:bottom w:val="none" w:sz="0" w:space="0" w:color="auto"/>
            <w:right w:val="none" w:sz="0" w:space="0" w:color="auto"/>
          </w:divBdr>
        </w:div>
        <w:div w:id="1201896882">
          <w:marLeft w:val="480"/>
          <w:marRight w:val="0"/>
          <w:marTop w:val="0"/>
          <w:marBottom w:val="0"/>
          <w:divBdr>
            <w:top w:val="none" w:sz="0" w:space="0" w:color="auto"/>
            <w:left w:val="none" w:sz="0" w:space="0" w:color="auto"/>
            <w:bottom w:val="none" w:sz="0" w:space="0" w:color="auto"/>
            <w:right w:val="none" w:sz="0" w:space="0" w:color="auto"/>
          </w:divBdr>
        </w:div>
        <w:div w:id="487134620">
          <w:marLeft w:val="480"/>
          <w:marRight w:val="0"/>
          <w:marTop w:val="0"/>
          <w:marBottom w:val="0"/>
          <w:divBdr>
            <w:top w:val="none" w:sz="0" w:space="0" w:color="auto"/>
            <w:left w:val="none" w:sz="0" w:space="0" w:color="auto"/>
            <w:bottom w:val="none" w:sz="0" w:space="0" w:color="auto"/>
            <w:right w:val="none" w:sz="0" w:space="0" w:color="auto"/>
          </w:divBdr>
        </w:div>
        <w:div w:id="2027175808">
          <w:marLeft w:val="480"/>
          <w:marRight w:val="0"/>
          <w:marTop w:val="0"/>
          <w:marBottom w:val="0"/>
          <w:divBdr>
            <w:top w:val="none" w:sz="0" w:space="0" w:color="auto"/>
            <w:left w:val="none" w:sz="0" w:space="0" w:color="auto"/>
            <w:bottom w:val="none" w:sz="0" w:space="0" w:color="auto"/>
            <w:right w:val="none" w:sz="0" w:space="0" w:color="auto"/>
          </w:divBdr>
        </w:div>
        <w:div w:id="592401307">
          <w:marLeft w:val="480"/>
          <w:marRight w:val="0"/>
          <w:marTop w:val="0"/>
          <w:marBottom w:val="0"/>
          <w:divBdr>
            <w:top w:val="none" w:sz="0" w:space="0" w:color="auto"/>
            <w:left w:val="none" w:sz="0" w:space="0" w:color="auto"/>
            <w:bottom w:val="none" w:sz="0" w:space="0" w:color="auto"/>
            <w:right w:val="none" w:sz="0" w:space="0" w:color="auto"/>
          </w:divBdr>
        </w:div>
        <w:div w:id="1173689511">
          <w:marLeft w:val="480"/>
          <w:marRight w:val="0"/>
          <w:marTop w:val="0"/>
          <w:marBottom w:val="0"/>
          <w:divBdr>
            <w:top w:val="none" w:sz="0" w:space="0" w:color="auto"/>
            <w:left w:val="none" w:sz="0" w:space="0" w:color="auto"/>
            <w:bottom w:val="none" w:sz="0" w:space="0" w:color="auto"/>
            <w:right w:val="none" w:sz="0" w:space="0" w:color="auto"/>
          </w:divBdr>
        </w:div>
        <w:div w:id="1519350947">
          <w:marLeft w:val="480"/>
          <w:marRight w:val="0"/>
          <w:marTop w:val="0"/>
          <w:marBottom w:val="0"/>
          <w:divBdr>
            <w:top w:val="none" w:sz="0" w:space="0" w:color="auto"/>
            <w:left w:val="none" w:sz="0" w:space="0" w:color="auto"/>
            <w:bottom w:val="none" w:sz="0" w:space="0" w:color="auto"/>
            <w:right w:val="none" w:sz="0" w:space="0" w:color="auto"/>
          </w:divBdr>
        </w:div>
        <w:div w:id="323242414">
          <w:marLeft w:val="480"/>
          <w:marRight w:val="0"/>
          <w:marTop w:val="0"/>
          <w:marBottom w:val="0"/>
          <w:divBdr>
            <w:top w:val="none" w:sz="0" w:space="0" w:color="auto"/>
            <w:left w:val="none" w:sz="0" w:space="0" w:color="auto"/>
            <w:bottom w:val="none" w:sz="0" w:space="0" w:color="auto"/>
            <w:right w:val="none" w:sz="0" w:space="0" w:color="auto"/>
          </w:divBdr>
        </w:div>
        <w:div w:id="1909923492">
          <w:marLeft w:val="480"/>
          <w:marRight w:val="0"/>
          <w:marTop w:val="0"/>
          <w:marBottom w:val="0"/>
          <w:divBdr>
            <w:top w:val="none" w:sz="0" w:space="0" w:color="auto"/>
            <w:left w:val="none" w:sz="0" w:space="0" w:color="auto"/>
            <w:bottom w:val="none" w:sz="0" w:space="0" w:color="auto"/>
            <w:right w:val="none" w:sz="0" w:space="0" w:color="auto"/>
          </w:divBdr>
        </w:div>
        <w:div w:id="736823775">
          <w:marLeft w:val="480"/>
          <w:marRight w:val="0"/>
          <w:marTop w:val="0"/>
          <w:marBottom w:val="0"/>
          <w:divBdr>
            <w:top w:val="none" w:sz="0" w:space="0" w:color="auto"/>
            <w:left w:val="none" w:sz="0" w:space="0" w:color="auto"/>
            <w:bottom w:val="none" w:sz="0" w:space="0" w:color="auto"/>
            <w:right w:val="none" w:sz="0" w:space="0" w:color="auto"/>
          </w:divBdr>
        </w:div>
        <w:div w:id="463087629">
          <w:marLeft w:val="480"/>
          <w:marRight w:val="0"/>
          <w:marTop w:val="0"/>
          <w:marBottom w:val="0"/>
          <w:divBdr>
            <w:top w:val="none" w:sz="0" w:space="0" w:color="auto"/>
            <w:left w:val="none" w:sz="0" w:space="0" w:color="auto"/>
            <w:bottom w:val="none" w:sz="0" w:space="0" w:color="auto"/>
            <w:right w:val="none" w:sz="0" w:space="0" w:color="auto"/>
          </w:divBdr>
        </w:div>
        <w:div w:id="1024552077">
          <w:marLeft w:val="480"/>
          <w:marRight w:val="0"/>
          <w:marTop w:val="0"/>
          <w:marBottom w:val="0"/>
          <w:divBdr>
            <w:top w:val="none" w:sz="0" w:space="0" w:color="auto"/>
            <w:left w:val="none" w:sz="0" w:space="0" w:color="auto"/>
            <w:bottom w:val="none" w:sz="0" w:space="0" w:color="auto"/>
            <w:right w:val="none" w:sz="0" w:space="0" w:color="auto"/>
          </w:divBdr>
        </w:div>
        <w:div w:id="21132934">
          <w:marLeft w:val="480"/>
          <w:marRight w:val="0"/>
          <w:marTop w:val="0"/>
          <w:marBottom w:val="0"/>
          <w:divBdr>
            <w:top w:val="none" w:sz="0" w:space="0" w:color="auto"/>
            <w:left w:val="none" w:sz="0" w:space="0" w:color="auto"/>
            <w:bottom w:val="none" w:sz="0" w:space="0" w:color="auto"/>
            <w:right w:val="none" w:sz="0" w:space="0" w:color="auto"/>
          </w:divBdr>
        </w:div>
        <w:div w:id="743377882">
          <w:marLeft w:val="480"/>
          <w:marRight w:val="0"/>
          <w:marTop w:val="0"/>
          <w:marBottom w:val="0"/>
          <w:divBdr>
            <w:top w:val="none" w:sz="0" w:space="0" w:color="auto"/>
            <w:left w:val="none" w:sz="0" w:space="0" w:color="auto"/>
            <w:bottom w:val="none" w:sz="0" w:space="0" w:color="auto"/>
            <w:right w:val="none" w:sz="0" w:space="0" w:color="auto"/>
          </w:divBdr>
        </w:div>
        <w:div w:id="1660383853">
          <w:marLeft w:val="480"/>
          <w:marRight w:val="0"/>
          <w:marTop w:val="0"/>
          <w:marBottom w:val="0"/>
          <w:divBdr>
            <w:top w:val="none" w:sz="0" w:space="0" w:color="auto"/>
            <w:left w:val="none" w:sz="0" w:space="0" w:color="auto"/>
            <w:bottom w:val="none" w:sz="0" w:space="0" w:color="auto"/>
            <w:right w:val="none" w:sz="0" w:space="0" w:color="auto"/>
          </w:divBdr>
        </w:div>
        <w:div w:id="936212771">
          <w:marLeft w:val="480"/>
          <w:marRight w:val="0"/>
          <w:marTop w:val="0"/>
          <w:marBottom w:val="0"/>
          <w:divBdr>
            <w:top w:val="none" w:sz="0" w:space="0" w:color="auto"/>
            <w:left w:val="none" w:sz="0" w:space="0" w:color="auto"/>
            <w:bottom w:val="none" w:sz="0" w:space="0" w:color="auto"/>
            <w:right w:val="none" w:sz="0" w:space="0" w:color="auto"/>
          </w:divBdr>
        </w:div>
        <w:div w:id="1047101400">
          <w:marLeft w:val="480"/>
          <w:marRight w:val="0"/>
          <w:marTop w:val="0"/>
          <w:marBottom w:val="0"/>
          <w:divBdr>
            <w:top w:val="none" w:sz="0" w:space="0" w:color="auto"/>
            <w:left w:val="none" w:sz="0" w:space="0" w:color="auto"/>
            <w:bottom w:val="none" w:sz="0" w:space="0" w:color="auto"/>
            <w:right w:val="none" w:sz="0" w:space="0" w:color="auto"/>
          </w:divBdr>
        </w:div>
        <w:div w:id="29651113">
          <w:marLeft w:val="480"/>
          <w:marRight w:val="0"/>
          <w:marTop w:val="0"/>
          <w:marBottom w:val="0"/>
          <w:divBdr>
            <w:top w:val="none" w:sz="0" w:space="0" w:color="auto"/>
            <w:left w:val="none" w:sz="0" w:space="0" w:color="auto"/>
            <w:bottom w:val="none" w:sz="0" w:space="0" w:color="auto"/>
            <w:right w:val="none" w:sz="0" w:space="0" w:color="auto"/>
          </w:divBdr>
        </w:div>
        <w:div w:id="2027444398">
          <w:marLeft w:val="480"/>
          <w:marRight w:val="0"/>
          <w:marTop w:val="0"/>
          <w:marBottom w:val="0"/>
          <w:divBdr>
            <w:top w:val="none" w:sz="0" w:space="0" w:color="auto"/>
            <w:left w:val="none" w:sz="0" w:space="0" w:color="auto"/>
            <w:bottom w:val="none" w:sz="0" w:space="0" w:color="auto"/>
            <w:right w:val="none" w:sz="0" w:space="0" w:color="auto"/>
          </w:divBdr>
        </w:div>
        <w:div w:id="1967001689">
          <w:marLeft w:val="480"/>
          <w:marRight w:val="0"/>
          <w:marTop w:val="0"/>
          <w:marBottom w:val="0"/>
          <w:divBdr>
            <w:top w:val="none" w:sz="0" w:space="0" w:color="auto"/>
            <w:left w:val="none" w:sz="0" w:space="0" w:color="auto"/>
            <w:bottom w:val="none" w:sz="0" w:space="0" w:color="auto"/>
            <w:right w:val="none" w:sz="0" w:space="0" w:color="auto"/>
          </w:divBdr>
        </w:div>
        <w:div w:id="1061251729">
          <w:marLeft w:val="480"/>
          <w:marRight w:val="0"/>
          <w:marTop w:val="0"/>
          <w:marBottom w:val="0"/>
          <w:divBdr>
            <w:top w:val="none" w:sz="0" w:space="0" w:color="auto"/>
            <w:left w:val="none" w:sz="0" w:space="0" w:color="auto"/>
            <w:bottom w:val="none" w:sz="0" w:space="0" w:color="auto"/>
            <w:right w:val="none" w:sz="0" w:space="0" w:color="auto"/>
          </w:divBdr>
        </w:div>
        <w:div w:id="2080126467">
          <w:marLeft w:val="480"/>
          <w:marRight w:val="0"/>
          <w:marTop w:val="0"/>
          <w:marBottom w:val="0"/>
          <w:divBdr>
            <w:top w:val="none" w:sz="0" w:space="0" w:color="auto"/>
            <w:left w:val="none" w:sz="0" w:space="0" w:color="auto"/>
            <w:bottom w:val="none" w:sz="0" w:space="0" w:color="auto"/>
            <w:right w:val="none" w:sz="0" w:space="0" w:color="auto"/>
          </w:divBdr>
        </w:div>
        <w:div w:id="175072966">
          <w:marLeft w:val="480"/>
          <w:marRight w:val="0"/>
          <w:marTop w:val="0"/>
          <w:marBottom w:val="0"/>
          <w:divBdr>
            <w:top w:val="none" w:sz="0" w:space="0" w:color="auto"/>
            <w:left w:val="none" w:sz="0" w:space="0" w:color="auto"/>
            <w:bottom w:val="none" w:sz="0" w:space="0" w:color="auto"/>
            <w:right w:val="none" w:sz="0" w:space="0" w:color="auto"/>
          </w:divBdr>
        </w:div>
        <w:div w:id="1759131402">
          <w:marLeft w:val="480"/>
          <w:marRight w:val="0"/>
          <w:marTop w:val="0"/>
          <w:marBottom w:val="0"/>
          <w:divBdr>
            <w:top w:val="none" w:sz="0" w:space="0" w:color="auto"/>
            <w:left w:val="none" w:sz="0" w:space="0" w:color="auto"/>
            <w:bottom w:val="none" w:sz="0" w:space="0" w:color="auto"/>
            <w:right w:val="none" w:sz="0" w:space="0" w:color="auto"/>
          </w:divBdr>
        </w:div>
        <w:div w:id="1958682813">
          <w:marLeft w:val="480"/>
          <w:marRight w:val="0"/>
          <w:marTop w:val="0"/>
          <w:marBottom w:val="0"/>
          <w:divBdr>
            <w:top w:val="none" w:sz="0" w:space="0" w:color="auto"/>
            <w:left w:val="none" w:sz="0" w:space="0" w:color="auto"/>
            <w:bottom w:val="none" w:sz="0" w:space="0" w:color="auto"/>
            <w:right w:val="none" w:sz="0" w:space="0" w:color="auto"/>
          </w:divBdr>
        </w:div>
        <w:div w:id="1824658332">
          <w:marLeft w:val="480"/>
          <w:marRight w:val="0"/>
          <w:marTop w:val="0"/>
          <w:marBottom w:val="0"/>
          <w:divBdr>
            <w:top w:val="none" w:sz="0" w:space="0" w:color="auto"/>
            <w:left w:val="none" w:sz="0" w:space="0" w:color="auto"/>
            <w:bottom w:val="none" w:sz="0" w:space="0" w:color="auto"/>
            <w:right w:val="none" w:sz="0" w:space="0" w:color="auto"/>
          </w:divBdr>
        </w:div>
        <w:div w:id="63643653">
          <w:marLeft w:val="480"/>
          <w:marRight w:val="0"/>
          <w:marTop w:val="0"/>
          <w:marBottom w:val="0"/>
          <w:divBdr>
            <w:top w:val="none" w:sz="0" w:space="0" w:color="auto"/>
            <w:left w:val="none" w:sz="0" w:space="0" w:color="auto"/>
            <w:bottom w:val="none" w:sz="0" w:space="0" w:color="auto"/>
            <w:right w:val="none" w:sz="0" w:space="0" w:color="auto"/>
          </w:divBdr>
        </w:div>
        <w:div w:id="752630900">
          <w:marLeft w:val="480"/>
          <w:marRight w:val="0"/>
          <w:marTop w:val="0"/>
          <w:marBottom w:val="0"/>
          <w:divBdr>
            <w:top w:val="none" w:sz="0" w:space="0" w:color="auto"/>
            <w:left w:val="none" w:sz="0" w:space="0" w:color="auto"/>
            <w:bottom w:val="none" w:sz="0" w:space="0" w:color="auto"/>
            <w:right w:val="none" w:sz="0" w:space="0" w:color="auto"/>
          </w:divBdr>
        </w:div>
        <w:div w:id="543520625">
          <w:marLeft w:val="480"/>
          <w:marRight w:val="0"/>
          <w:marTop w:val="0"/>
          <w:marBottom w:val="0"/>
          <w:divBdr>
            <w:top w:val="none" w:sz="0" w:space="0" w:color="auto"/>
            <w:left w:val="none" w:sz="0" w:space="0" w:color="auto"/>
            <w:bottom w:val="none" w:sz="0" w:space="0" w:color="auto"/>
            <w:right w:val="none" w:sz="0" w:space="0" w:color="auto"/>
          </w:divBdr>
        </w:div>
        <w:div w:id="1975066268">
          <w:marLeft w:val="480"/>
          <w:marRight w:val="0"/>
          <w:marTop w:val="0"/>
          <w:marBottom w:val="0"/>
          <w:divBdr>
            <w:top w:val="none" w:sz="0" w:space="0" w:color="auto"/>
            <w:left w:val="none" w:sz="0" w:space="0" w:color="auto"/>
            <w:bottom w:val="none" w:sz="0" w:space="0" w:color="auto"/>
            <w:right w:val="none" w:sz="0" w:space="0" w:color="auto"/>
          </w:divBdr>
        </w:div>
        <w:div w:id="434982534">
          <w:marLeft w:val="480"/>
          <w:marRight w:val="0"/>
          <w:marTop w:val="0"/>
          <w:marBottom w:val="0"/>
          <w:divBdr>
            <w:top w:val="none" w:sz="0" w:space="0" w:color="auto"/>
            <w:left w:val="none" w:sz="0" w:space="0" w:color="auto"/>
            <w:bottom w:val="none" w:sz="0" w:space="0" w:color="auto"/>
            <w:right w:val="none" w:sz="0" w:space="0" w:color="auto"/>
          </w:divBdr>
        </w:div>
        <w:div w:id="269775037">
          <w:marLeft w:val="480"/>
          <w:marRight w:val="0"/>
          <w:marTop w:val="0"/>
          <w:marBottom w:val="0"/>
          <w:divBdr>
            <w:top w:val="none" w:sz="0" w:space="0" w:color="auto"/>
            <w:left w:val="none" w:sz="0" w:space="0" w:color="auto"/>
            <w:bottom w:val="none" w:sz="0" w:space="0" w:color="auto"/>
            <w:right w:val="none" w:sz="0" w:space="0" w:color="auto"/>
          </w:divBdr>
        </w:div>
        <w:div w:id="621423872">
          <w:marLeft w:val="480"/>
          <w:marRight w:val="0"/>
          <w:marTop w:val="0"/>
          <w:marBottom w:val="0"/>
          <w:divBdr>
            <w:top w:val="none" w:sz="0" w:space="0" w:color="auto"/>
            <w:left w:val="none" w:sz="0" w:space="0" w:color="auto"/>
            <w:bottom w:val="none" w:sz="0" w:space="0" w:color="auto"/>
            <w:right w:val="none" w:sz="0" w:space="0" w:color="auto"/>
          </w:divBdr>
        </w:div>
        <w:div w:id="1688480974">
          <w:marLeft w:val="480"/>
          <w:marRight w:val="0"/>
          <w:marTop w:val="0"/>
          <w:marBottom w:val="0"/>
          <w:divBdr>
            <w:top w:val="none" w:sz="0" w:space="0" w:color="auto"/>
            <w:left w:val="none" w:sz="0" w:space="0" w:color="auto"/>
            <w:bottom w:val="none" w:sz="0" w:space="0" w:color="auto"/>
            <w:right w:val="none" w:sz="0" w:space="0" w:color="auto"/>
          </w:divBdr>
        </w:div>
        <w:div w:id="1722509585">
          <w:marLeft w:val="480"/>
          <w:marRight w:val="0"/>
          <w:marTop w:val="0"/>
          <w:marBottom w:val="0"/>
          <w:divBdr>
            <w:top w:val="none" w:sz="0" w:space="0" w:color="auto"/>
            <w:left w:val="none" w:sz="0" w:space="0" w:color="auto"/>
            <w:bottom w:val="none" w:sz="0" w:space="0" w:color="auto"/>
            <w:right w:val="none" w:sz="0" w:space="0" w:color="auto"/>
          </w:divBdr>
        </w:div>
        <w:div w:id="81224518">
          <w:marLeft w:val="480"/>
          <w:marRight w:val="0"/>
          <w:marTop w:val="0"/>
          <w:marBottom w:val="0"/>
          <w:divBdr>
            <w:top w:val="none" w:sz="0" w:space="0" w:color="auto"/>
            <w:left w:val="none" w:sz="0" w:space="0" w:color="auto"/>
            <w:bottom w:val="none" w:sz="0" w:space="0" w:color="auto"/>
            <w:right w:val="none" w:sz="0" w:space="0" w:color="auto"/>
          </w:divBdr>
        </w:div>
        <w:div w:id="1993557428">
          <w:marLeft w:val="480"/>
          <w:marRight w:val="0"/>
          <w:marTop w:val="0"/>
          <w:marBottom w:val="0"/>
          <w:divBdr>
            <w:top w:val="none" w:sz="0" w:space="0" w:color="auto"/>
            <w:left w:val="none" w:sz="0" w:space="0" w:color="auto"/>
            <w:bottom w:val="none" w:sz="0" w:space="0" w:color="auto"/>
            <w:right w:val="none" w:sz="0" w:space="0" w:color="auto"/>
          </w:divBdr>
        </w:div>
        <w:div w:id="2115906115">
          <w:marLeft w:val="480"/>
          <w:marRight w:val="0"/>
          <w:marTop w:val="0"/>
          <w:marBottom w:val="0"/>
          <w:divBdr>
            <w:top w:val="none" w:sz="0" w:space="0" w:color="auto"/>
            <w:left w:val="none" w:sz="0" w:space="0" w:color="auto"/>
            <w:bottom w:val="none" w:sz="0" w:space="0" w:color="auto"/>
            <w:right w:val="none" w:sz="0" w:space="0" w:color="auto"/>
          </w:divBdr>
        </w:div>
        <w:div w:id="644630756">
          <w:marLeft w:val="480"/>
          <w:marRight w:val="0"/>
          <w:marTop w:val="0"/>
          <w:marBottom w:val="0"/>
          <w:divBdr>
            <w:top w:val="none" w:sz="0" w:space="0" w:color="auto"/>
            <w:left w:val="none" w:sz="0" w:space="0" w:color="auto"/>
            <w:bottom w:val="none" w:sz="0" w:space="0" w:color="auto"/>
            <w:right w:val="none" w:sz="0" w:space="0" w:color="auto"/>
          </w:divBdr>
        </w:div>
        <w:div w:id="1711372164">
          <w:marLeft w:val="480"/>
          <w:marRight w:val="0"/>
          <w:marTop w:val="0"/>
          <w:marBottom w:val="0"/>
          <w:divBdr>
            <w:top w:val="none" w:sz="0" w:space="0" w:color="auto"/>
            <w:left w:val="none" w:sz="0" w:space="0" w:color="auto"/>
            <w:bottom w:val="none" w:sz="0" w:space="0" w:color="auto"/>
            <w:right w:val="none" w:sz="0" w:space="0" w:color="auto"/>
          </w:divBdr>
        </w:div>
        <w:div w:id="876160749">
          <w:marLeft w:val="480"/>
          <w:marRight w:val="0"/>
          <w:marTop w:val="0"/>
          <w:marBottom w:val="0"/>
          <w:divBdr>
            <w:top w:val="none" w:sz="0" w:space="0" w:color="auto"/>
            <w:left w:val="none" w:sz="0" w:space="0" w:color="auto"/>
            <w:bottom w:val="none" w:sz="0" w:space="0" w:color="auto"/>
            <w:right w:val="none" w:sz="0" w:space="0" w:color="auto"/>
          </w:divBdr>
        </w:div>
        <w:div w:id="1757091805">
          <w:marLeft w:val="480"/>
          <w:marRight w:val="0"/>
          <w:marTop w:val="0"/>
          <w:marBottom w:val="0"/>
          <w:divBdr>
            <w:top w:val="none" w:sz="0" w:space="0" w:color="auto"/>
            <w:left w:val="none" w:sz="0" w:space="0" w:color="auto"/>
            <w:bottom w:val="none" w:sz="0" w:space="0" w:color="auto"/>
            <w:right w:val="none" w:sz="0" w:space="0" w:color="auto"/>
          </w:divBdr>
        </w:div>
        <w:div w:id="1765802928">
          <w:marLeft w:val="480"/>
          <w:marRight w:val="0"/>
          <w:marTop w:val="0"/>
          <w:marBottom w:val="0"/>
          <w:divBdr>
            <w:top w:val="none" w:sz="0" w:space="0" w:color="auto"/>
            <w:left w:val="none" w:sz="0" w:space="0" w:color="auto"/>
            <w:bottom w:val="none" w:sz="0" w:space="0" w:color="auto"/>
            <w:right w:val="none" w:sz="0" w:space="0" w:color="auto"/>
          </w:divBdr>
        </w:div>
        <w:div w:id="1173298414">
          <w:marLeft w:val="480"/>
          <w:marRight w:val="0"/>
          <w:marTop w:val="0"/>
          <w:marBottom w:val="0"/>
          <w:divBdr>
            <w:top w:val="none" w:sz="0" w:space="0" w:color="auto"/>
            <w:left w:val="none" w:sz="0" w:space="0" w:color="auto"/>
            <w:bottom w:val="none" w:sz="0" w:space="0" w:color="auto"/>
            <w:right w:val="none" w:sz="0" w:space="0" w:color="auto"/>
          </w:divBdr>
        </w:div>
        <w:div w:id="177936394">
          <w:marLeft w:val="480"/>
          <w:marRight w:val="0"/>
          <w:marTop w:val="0"/>
          <w:marBottom w:val="0"/>
          <w:divBdr>
            <w:top w:val="none" w:sz="0" w:space="0" w:color="auto"/>
            <w:left w:val="none" w:sz="0" w:space="0" w:color="auto"/>
            <w:bottom w:val="none" w:sz="0" w:space="0" w:color="auto"/>
            <w:right w:val="none" w:sz="0" w:space="0" w:color="auto"/>
          </w:divBdr>
        </w:div>
        <w:div w:id="1926300706">
          <w:marLeft w:val="480"/>
          <w:marRight w:val="0"/>
          <w:marTop w:val="0"/>
          <w:marBottom w:val="0"/>
          <w:divBdr>
            <w:top w:val="none" w:sz="0" w:space="0" w:color="auto"/>
            <w:left w:val="none" w:sz="0" w:space="0" w:color="auto"/>
            <w:bottom w:val="none" w:sz="0" w:space="0" w:color="auto"/>
            <w:right w:val="none" w:sz="0" w:space="0" w:color="auto"/>
          </w:divBdr>
        </w:div>
        <w:div w:id="1138569739">
          <w:marLeft w:val="480"/>
          <w:marRight w:val="0"/>
          <w:marTop w:val="0"/>
          <w:marBottom w:val="0"/>
          <w:divBdr>
            <w:top w:val="none" w:sz="0" w:space="0" w:color="auto"/>
            <w:left w:val="none" w:sz="0" w:space="0" w:color="auto"/>
            <w:bottom w:val="none" w:sz="0" w:space="0" w:color="auto"/>
            <w:right w:val="none" w:sz="0" w:space="0" w:color="auto"/>
          </w:divBdr>
        </w:div>
        <w:div w:id="563613440">
          <w:marLeft w:val="480"/>
          <w:marRight w:val="0"/>
          <w:marTop w:val="0"/>
          <w:marBottom w:val="0"/>
          <w:divBdr>
            <w:top w:val="none" w:sz="0" w:space="0" w:color="auto"/>
            <w:left w:val="none" w:sz="0" w:space="0" w:color="auto"/>
            <w:bottom w:val="none" w:sz="0" w:space="0" w:color="auto"/>
            <w:right w:val="none" w:sz="0" w:space="0" w:color="auto"/>
          </w:divBdr>
        </w:div>
        <w:div w:id="15695219">
          <w:marLeft w:val="480"/>
          <w:marRight w:val="0"/>
          <w:marTop w:val="0"/>
          <w:marBottom w:val="0"/>
          <w:divBdr>
            <w:top w:val="none" w:sz="0" w:space="0" w:color="auto"/>
            <w:left w:val="none" w:sz="0" w:space="0" w:color="auto"/>
            <w:bottom w:val="none" w:sz="0" w:space="0" w:color="auto"/>
            <w:right w:val="none" w:sz="0" w:space="0" w:color="auto"/>
          </w:divBdr>
        </w:div>
        <w:div w:id="179583728">
          <w:marLeft w:val="480"/>
          <w:marRight w:val="0"/>
          <w:marTop w:val="0"/>
          <w:marBottom w:val="0"/>
          <w:divBdr>
            <w:top w:val="none" w:sz="0" w:space="0" w:color="auto"/>
            <w:left w:val="none" w:sz="0" w:space="0" w:color="auto"/>
            <w:bottom w:val="none" w:sz="0" w:space="0" w:color="auto"/>
            <w:right w:val="none" w:sz="0" w:space="0" w:color="auto"/>
          </w:divBdr>
        </w:div>
        <w:div w:id="1430856434">
          <w:marLeft w:val="480"/>
          <w:marRight w:val="0"/>
          <w:marTop w:val="0"/>
          <w:marBottom w:val="0"/>
          <w:divBdr>
            <w:top w:val="none" w:sz="0" w:space="0" w:color="auto"/>
            <w:left w:val="none" w:sz="0" w:space="0" w:color="auto"/>
            <w:bottom w:val="none" w:sz="0" w:space="0" w:color="auto"/>
            <w:right w:val="none" w:sz="0" w:space="0" w:color="auto"/>
          </w:divBdr>
        </w:div>
        <w:div w:id="1607157842">
          <w:marLeft w:val="480"/>
          <w:marRight w:val="0"/>
          <w:marTop w:val="0"/>
          <w:marBottom w:val="0"/>
          <w:divBdr>
            <w:top w:val="none" w:sz="0" w:space="0" w:color="auto"/>
            <w:left w:val="none" w:sz="0" w:space="0" w:color="auto"/>
            <w:bottom w:val="none" w:sz="0" w:space="0" w:color="auto"/>
            <w:right w:val="none" w:sz="0" w:space="0" w:color="auto"/>
          </w:divBdr>
        </w:div>
        <w:div w:id="713239189">
          <w:marLeft w:val="480"/>
          <w:marRight w:val="0"/>
          <w:marTop w:val="0"/>
          <w:marBottom w:val="0"/>
          <w:divBdr>
            <w:top w:val="none" w:sz="0" w:space="0" w:color="auto"/>
            <w:left w:val="none" w:sz="0" w:space="0" w:color="auto"/>
            <w:bottom w:val="none" w:sz="0" w:space="0" w:color="auto"/>
            <w:right w:val="none" w:sz="0" w:space="0" w:color="auto"/>
          </w:divBdr>
        </w:div>
        <w:div w:id="443576137">
          <w:marLeft w:val="480"/>
          <w:marRight w:val="0"/>
          <w:marTop w:val="0"/>
          <w:marBottom w:val="0"/>
          <w:divBdr>
            <w:top w:val="none" w:sz="0" w:space="0" w:color="auto"/>
            <w:left w:val="none" w:sz="0" w:space="0" w:color="auto"/>
            <w:bottom w:val="none" w:sz="0" w:space="0" w:color="auto"/>
            <w:right w:val="none" w:sz="0" w:space="0" w:color="auto"/>
          </w:divBdr>
        </w:div>
        <w:div w:id="1457065508">
          <w:marLeft w:val="480"/>
          <w:marRight w:val="0"/>
          <w:marTop w:val="0"/>
          <w:marBottom w:val="0"/>
          <w:divBdr>
            <w:top w:val="none" w:sz="0" w:space="0" w:color="auto"/>
            <w:left w:val="none" w:sz="0" w:space="0" w:color="auto"/>
            <w:bottom w:val="none" w:sz="0" w:space="0" w:color="auto"/>
            <w:right w:val="none" w:sz="0" w:space="0" w:color="auto"/>
          </w:divBdr>
        </w:div>
        <w:div w:id="604659531">
          <w:marLeft w:val="480"/>
          <w:marRight w:val="0"/>
          <w:marTop w:val="0"/>
          <w:marBottom w:val="0"/>
          <w:divBdr>
            <w:top w:val="none" w:sz="0" w:space="0" w:color="auto"/>
            <w:left w:val="none" w:sz="0" w:space="0" w:color="auto"/>
            <w:bottom w:val="none" w:sz="0" w:space="0" w:color="auto"/>
            <w:right w:val="none" w:sz="0" w:space="0" w:color="auto"/>
          </w:divBdr>
        </w:div>
        <w:div w:id="94860944">
          <w:marLeft w:val="480"/>
          <w:marRight w:val="0"/>
          <w:marTop w:val="0"/>
          <w:marBottom w:val="0"/>
          <w:divBdr>
            <w:top w:val="none" w:sz="0" w:space="0" w:color="auto"/>
            <w:left w:val="none" w:sz="0" w:space="0" w:color="auto"/>
            <w:bottom w:val="none" w:sz="0" w:space="0" w:color="auto"/>
            <w:right w:val="none" w:sz="0" w:space="0" w:color="auto"/>
          </w:divBdr>
        </w:div>
        <w:div w:id="1970475996">
          <w:marLeft w:val="480"/>
          <w:marRight w:val="0"/>
          <w:marTop w:val="0"/>
          <w:marBottom w:val="0"/>
          <w:divBdr>
            <w:top w:val="none" w:sz="0" w:space="0" w:color="auto"/>
            <w:left w:val="none" w:sz="0" w:space="0" w:color="auto"/>
            <w:bottom w:val="none" w:sz="0" w:space="0" w:color="auto"/>
            <w:right w:val="none" w:sz="0" w:space="0" w:color="auto"/>
          </w:divBdr>
        </w:div>
        <w:div w:id="1973705854">
          <w:marLeft w:val="480"/>
          <w:marRight w:val="0"/>
          <w:marTop w:val="0"/>
          <w:marBottom w:val="0"/>
          <w:divBdr>
            <w:top w:val="none" w:sz="0" w:space="0" w:color="auto"/>
            <w:left w:val="none" w:sz="0" w:space="0" w:color="auto"/>
            <w:bottom w:val="none" w:sz="0" w:space="0" w:color="auto"/>
            <w:right w:val="none" w:sz="0" w:space="0" w:color="auto"/>
          </w:divBdr>
        </w:div>
        <w:div w:id="860052469">
          <w:marLeft w:val="480"/>
          <w:marRight w:val="0"/>
          <w:marTop w:val="0"/>
          <w:marBottom w:val="0"/>
          <w:divBdr>
            <w:top w:val="none" w:sz="0" w:space="0" w:color="auto"/>
            <w:left w:val="none" w:sz="0" w:space="0" w:color="auto"/>
            <w:bottom w:val="none" w:sz="0" w:space="0" w:color="auto"/>
            <w:right w:val="none" w:sz="0" w:space="0" w:color="auto"/>
          </w:divBdr>
        </w:div>
        <w:div w:id="1953440136">
          <w:marLeft w:val="480"/>
          <w:marRight w:val="0"/>
          <w:marTop w:val="0"/>
          <w:marBottom w:val="0"/>
          <w:divBdr>
            <w:top w:val="none" w:sz="0" w:space="0" w:color="auto"/>
            <w:left w:val="none" w:sz="0" w:space="0" w:color="auto"/>
            <w:bottom w:val="none" w:sz="0" w:space="0" w:color="auto"/>
            <w:right w:val="none" w:sz="0" w:space="0" w:color="auto"/>
          </w:divBdr>
        </w:div>
        <w:div w:id="676422343">
          <w:marLeft w:val="480"/>
          <w:marRight w:val="0"/>
          <w:marTop w:val="0"/>
          <w:marBottom w:val="0"/>
          <w:divBdr>
            <w:top w:val="none" w:sz="0" w:space="0" w:color="auto"/>
            <w:left w:val="none" w:sz="0" w:space="0" w:color="auto"/>
            <w:bottom w:val="none" w:sz="0" w:space="0" w:color="auto"/>
            <w:right w:val="none" w:sz="0" w:space="0" w:color="auto"/>
          </w:divBdr>
        </w:div>
        <w:div w:id="1903640926">
          <w:marLeft w:val="480"/>
          <w:marRight w:val="0"/>
          <w:marTop w:val="0"/>
          <w:marBottom w:val="0"/>
          <w:divBdr>
            <w:top w:val="none" w:sz="0" w:space="0" w:color="auto"/>
            <w:left w:val="none" w:sz="0" w:space="0" w:color="auto"/>
            <w:bottom w:val="none" w:sz="0" w:space="0" w:color="auto"/>
            <w:right w:val="none" w:sz="0" w:space="0" w:color="auto"/>
          </w:divBdr>
        </w:div>
        <w:div w:id="2072146490">
          <w:marLeft w:val="480"/>
          <w:marRight w:val="0"/>
          <w:marTop w:val="0"/>
          <w:marBottom w:val="0"/>
          <w:divBdr>
            <w:top w:val="none" w:sz="0" w:space="0" w:color="auto"/>
            <w:left w:val="none" w:sz="0" w:space="0" w:color="auto"/>
            <w:bottom w:val="none" w:sz="0" w:space="0" w:color="auto"/>
            <w:right w:val="none" w:sz="0" w:space="0" w:color="auto"/>
          </w:divBdr>
        </w:div>
        <w:div w:id="1542593326">
          <w:marLeft w:val="480"/>
          <w:marRight w:val="0"/>
          <w:marTop w:val="0"/>
          <w:marBottom w:val="0"/>
          <w:divBdr>
            <w:top w:val="none" w:sz="0" w:space="0" w:color="auto"/>
            <w:left w:val="none" w:sz="0" w:space="0" w:color="auto"/>
            <w:bottom w:val="none" w:sz="0" w:space="0" w:color="auto"/>
            <w:right w:val="none" w:sz="0" w:space="0" w:color="auto"/>
          </w:divBdr>
        </w:div>
        <w:div w:id="781846198">
          <w:marLeft w:val="480"/>
          <w:marRight w:val="0"/>
          <w:marTop w:val="0"/>
          <w:marBottom w:val="0"/>
          <w:divBdr>
            <w:top w:val="none" w:sz="0" w:space="0" w:color="auto"/>
            <w:left w:val="none" w:sz="0" w:space="0" w:color="auto"/>
            <w:bottom w:val="none" w:sz="0" w:space="0" w:color="auto"/>
            <w:right w:val="none" w:sz="0" w:space="0" w:color="auto"/>
          </w:divBdr>
        </w:div>
        <w:div w:id="1825051288">
          <w:marLeft w:val="480"/>
          <w:marRight w:val="0"/>
          <w:marTop w:val="0"/>
          <w:marBottom w:val="0"/>
          <w:divBdr>
            <w:top w:val="none" w:sz="0" w:space="0" w:color="auto"/>
            <w:left w:val="none" w:sz="0" w:space="0" w:color="auto"/>
            <w:bottom w:val="none" w:sz="0" w:space="0" w:color="auto"/>
            <w:right w:val="none" w:sz="0" w:space="0" w:color="auto"/>
          </w:divBdr>
        </w:div>
        <w:div w:id="1204632213">
          <w:marLeft w:val="480"/>
          <w:marRight w:val="0"/>
          <w:marTop w:val="0"/>
          <w:marBottom w:val="0"/>
          <w:divBdr>
            <w:top w:val="none" w:sz="0" w:space="0" w:color="auto"/>
            <w:left w:val="none" w:sz="0" w:space="0" w:color="auto"/>
            <w:bottom w:val="none" w:sz="0" w:space="0" w:color="auto"/>
            <w:right w:val="none" w:sz="0" w:space="0" w:color="auto"/>
          </w:divBdr>
        </w:div>
        <w:div w:id="536242884">
          <w:marLeft w:val="480"/>
          <w:marRight w:val="0"/>
          <w:marTop w:val="0"/>
          <w:marBottom w:val="0"/>
          <w:divBdr>
            <w:top w:val="none" w:sz="0" w:space="0" w:color="auto"/>
            <w:left w:val="none" w:sz="0" w:space="0" w:color="auto"/>
            <w:bottom w:val="none" w:sz="0" w:space="0" w:color="auto"/>
            <w:right w:val="none" w:sz="0" w:space="0" w:color="auto"/>
          </w:divBdr>
        </w:div>
        <w:div w:id="915632742">
          <w:marLeft w:val="480"/>
          <w:marRight w:val="0"/>
          <w:marTop w:val="0"/>
          <w:marBottom w:val="0"/>
          <w:divBdr>
            <w:top w:val="none" w:sz="0" w:space="0" w:color="auto"/>
            <w:left w:val="none" w:sz="0" w:space="0" w:color="auto"/>
            <w:bottom w:val="none" w:sz="0" w:space="0" w:color="auto"/>
            <w:right w:val="none" w:sz="0" w:space="0" w:color="auto"/>
          </w:divBdr>
        </w:div>
        <w:div w:id="1154100827">
          <w:marLeft w:val="480"/>
          <w:marRight w:val="0"/>
          <w:marTop w:val="0"/>
          <w:marBottom w:val="0"/>
          <w:divBdr>
            <w:top w:val="none" w:sz="0" w:space="0" w:color="auto"/>
            <w:left w:val="none" w:sz="0" w:space="0" w:color="auto"/>
            <w:bottom w:val="none" w:sz="0" w:space="0" w:color="auto"/>
            <w:right w:val="none" w:sz="0" w:space="0" w:color="auto"/>
          </w:divBdr>
        </w:div>
        <w:div w:id="715666323">
          <w:marLeft w:val="480"/>
          <w:marRight w:val="0"/>
          <w:marTop w:val="0"/>
          <w:marBottom w:val="0"/>
          <w:divBdr>
            <w:top w:val="none" w:sz="0" w:space="0" w:color="auto"/>
            <w:left w:val="none" w:sz="0" w:space="0" w:color="auto"/>
            <w:bottom w:val="none" w:sz="0" w:space="0" w:color="auto"/>
            <w:right w:val="none" w:sz="0" w:space="0" w:color="auto"/>
          </w:divBdr>
        </w:div>
        <w:div w:id="1036546901">
          <w:marLeft w:val="480"/>
          <w:marRight w:val="0"/>
          <w:marTop w:val="0"/>
          <w:marBottom w:val="0"/>
          <w:divBdr>
            <w:top w:val="none" w:sz="0" w:space="0" w:color="auto"/>
            <w:left w:val="none" w:sz="0" w:space="0" w:color="auto"/>
            <w:bottom w:val="none" w:sz="0" w:space="0" w:color="auto"/>
            <w:right w:val="none" w:sz="0" w:space="0" w:color="auto"/>
          </w:divBdr>
        </w:div>
        <w:div w:id="2076001511">
          <w:marLeft w:val="480"/>
          <w:marRight w:val="0"/>
          <w:marTop w:val="0"/>
          <w:marBottom w:val="0"/>
          <w:divBdr>
            <w:top w:val="none" w:sz="0" w:space="0" w:color="auto"/>
            <w:left w:val="none" w:sz="0" w:space="0" w:color="auto"/>
            <w:bottom w:val="none" w:sz="0" w:space="0" w:color="auto"/>
            <w:right w:val="none" w:sz="0" w:space="0" w:color="auto"/>
          </w:divBdr>
        </w:div>
        <w:div w:id="242884953">
          <w:marLeft w:val="480"/>
          <w:marRight w:val="0"/>
          <w:marTop w:val="0"/>
          <w:marBottom w:val="0"/>
          <w:divBdr>
            <w:top w:val="none" w:sz="0" w:space="0" w:color="auto"/>
            <w:left w:val="none" w:sz="0" w:space="0" w:color="auto"/>
            <w:bottom w:val="none" w:sz="0" w:space="0" w:color="auto"/>
            <w:right w:val="none" w:sz="0" w:space="0" w:color="auto"/>
          </w:divBdr>
        </w:div>
        <w:div w:id="1961182786">
          <w:marLeft w:val="480"/>
          <w:marRight w:val="0"/>
          <w:marTop w:val="0"/>
          <w:marBottom w:val="0"/>
          <w:divBdr>
            <w:top w:val="none" w:sz="0" w:space="0" w:color="auto"/>
            <w:left w:val="none" w:sz="0" w:space="0" w:color="auto"/>
            <w:bottom w:val="none" w:sz="0" w:space="0" w:color="auto"/>
            <w:right w:val="none" w:sz="0" w:space="0" w:color="auto"/>
          </w:divBdr>
        </w:div>
        <w:div w:id="1605724179">
          <w:marLeft w:val="480"/>
          <w:marRight w:val="0"/>
          <w:marTop w:val="0"/>
          <w:marBottom w:val="0"/>
          <w:divBdr>
            <w:top w:val="none" w:sz="0" w:space="0" w:color="auto"/>
            <w:left w:val="none" w:sz="0" w:space="0" w:color="auto"/>
            <w:bottom w:val="none" w:sz="0" w:space="0" w:color="auto"/>
            <w:right w:val="none" w:sz="0" w:space="0" w:color="auto"/>
          </w:divBdr>
        </w:div>
        <w:div w:id="343940232">
          <w:marLeft w:val="480"/>
          <w:marRight w:val="0"/>
          <w:marTop w:val="0"/>
          <w:marBottom w:val="0"/>
          <w:divBdr>
            <w:top w:val="none" w:sz="0" w:space="0" w:color="auto"/>
            <w:left w:val="none" w:sz="0" w:space="0" w:color="auto"/>
            <w:bottom w:val="none" w:sz="0" w:space="0" w:color="auto"/>
            <w:right w:val="none" w:sz="0" w:space="0" w:color="auto"/>
          </w:divBdr>
        </w:div>
        <w:div w:id="1860704669">
          <w:marLeft w:val="480"/>
          <w:marRight w:val="0"/>
          <w:marTop w:val="0"/>
          <w:marBottom w:val="0"/>
          <w:divBdr>
            <w:top w:val="none" w:sz="0" w:space="0" w:color="auto"/>
            <w:left w:val="none" w:sz="0" w:space="0" w:color="auto"/>
            <w:bottom w:val="none" w:sz="0" w:space="0" w:color="auto"/>
            <w:right w:val="none" w:sz="0" w:space="0" w:color="auto"/>
          </w:divBdr>
        </w:div>
        <w:div w:id="904220825">
          <w:marLeft w:val="480"/>
          <w:marRight w:val="0"/>
          <w:marTop w:val="0"/>
          <w:marBottom w:val="0"/>
          <w:divBdr>
            <w:top w:val="none" w:sz="0" w:space="0" w:color="auto"/>
            <w:left w:val="none" w:sz="0" w:space="0" w:color="auto"/>
            <w:bottom w:val="none" w:sz="0" w:space="0" w:color="auto"/>
            <w:right w:val="none" w:sz="0" w:space="0" w:color="auto"/>
          </w:divBdr>
        </w:div>
        <w:div w:id="1431588671">
          <w:marLeft w:val="480"/>
          <w:marRight w:val="0"/>
          <w:marTop w:val="0"/>
          <w:marBottom w:val="0"/>
          <w:divBdr>
            <w:top w:val="none" w:sz="0" w:space="0" w:color="auto"/>
            <w:left w:val="none" w:sz="0" w:space="0" w:color="auto"/>
            <w:bottom w:val="none" w:sz="0" w:space="0" w:color="auto"/>
            <w:right w:val="none" w:sz="0" w:space="0" w:color="auto"/>
          </w:divBdr>
        </w:div>
        <w:div w:id="442460625">
          <w:marLeft w:val="480"/>
          <w:marRight w:val="0"/>
          <w:marTop w:val="0"/>
          <w:marBottom w:val="0"/>
          <w:divBdr>
            <w:top w:val="none" w:sz="0" w:space="0" w:color="auto"/>
            <w:left w:val="none" w:sz="0" w:space="0" w:color="auto"/>
            <w:bottom w:val="none" w:sz="0" w:space="0" w:color="auto"/>
            <w:right w:val="none" w:sz="0" w:space="0" w:color="auto"/>
          </w:divBdr>
        </w:div>
        <w:div w:id="68238643">
          <w:marLeft w:val="480"/>
          <w:marRight w:val="0"/>
          <w:marTop w:val="0"/>
          <w:marBottom w:val="0"/>
          <w:divBdr>
            <w:top w:val="none" w:sz="0" w:space="0" w:color="auto"/>
            <w:left w:val="none" w:sz="0" w:space="0" w:color="auto"/>
            <w:bottom w:val="none" w:sz="0" w:space="0" w:color="auto"/>
            <w:right w:val="none" w:sz="0" w:space="0" w:color="auto"/>
          </w:divBdr>
        </w:div>
        <w:div w:id="522017172">
          <w:marLeft w:val="480"/>
          <w:marRight w:val="0"/>
          <w:marTop w:val="0"/>
          <w:marBottom w:val="0"/>
          <w:divBdr>
            <w:top w:val="none" w:sz="0" w:space="0" w:color="auto"/>
            <w:left w:val="none" w:sz="0" w:space="0" w:color="auto"/>
            <w:bottom w:val="none" w:sz="0" w:space="0" w:color="auto"/>
            <w:right w:val="none" w:sz="0" w:space="0" w:color="auto"/>
          </w:divBdr>
        </w:div>
        <w:div w:id="451480573">
          <w:marLeft w:val="480"/>
          <w:marRight w:val="0"/>
          <w:marTop w:val="0"/>
          <w:marBottom w:val="0"/>
          <w:divBdr>
            <w:top w:val="none" w:sz="0" w:space="0" w:color="auto"/>
            <w:left w:val="none" w:sz="0" w:space="0" w:color="auto"/>
            <w:bottom w:val="none" w:sz="0" w:space="0" w:color="auto"/>
            <w:right w:val="none" w:sz="0" w:space="0" w:color="auto"/>
          </w:divBdr>
        </w:div>
        <w:div w:id="711852052">
          <w:marLeft w:val="480"/>
          <w:marRight w:val="0"/>
          <w:marTop w:val="0"/>
          <w:marBottom w:val="0"/>
          <w:divBdr>
            <w:top w:val="none" w:sz="0" w:space="0" w:color="auto"/>
            <w:left w:val="none" w:sz="0" w:space="0" w:color="auto"/>
            <w:bottom w:val="none" w:sz="0" w:space="0" w:color="auto"/>
            <w:right w:val="none" w:sz="0" w:space="0" w:color="auto"/>
          </w:divBdr>
        </w:div>
        <w:div w:id="1881552441">
          <w:marLeft w:val="480"/>
          <w:marRight w:val="0"/>
          <w:marTop w:val="0"/>
          <w:marBottom w:val="0"/>
          <w:divBdr>
            <w:top w:val="none" w:sz="0" w:space="0" w:color="auto"/>
            <w:left w:val="none" w:sz="0" w:space="0" w:color="auto"/>
            <w:bottom w:val="none" w:sz="0" w:space="0" w:color="auto"/>
            <w:right w:val="none" w:sz="0" w:space="0" w:color="auto"/>
          </w:divBdr>
        </w:div>
        <w:div w:id="31611699">
          <w:marLeft w:val="480"/>
          <w:marRight w:val="0"/>
          <w:marTop w:val="0"/>
          <w:marBottom w:val="0"/>
          <w:divBdr>
            <w:top w:val="none" w:sz="0" w:space="0" w:color="auto"/>
            <w:left w:val="none" w:sz="0" w:space="0" w:color="auto"/>
            <w:bottom w:val="none" w:sz="0" w:space="0" w:color="auto"/>
            <w:right w:val="none" w:sz="0" w:space="0" w:color="auto"/>
          </w:divBdr>
        </w:div>
        <w:div w:id="240453766">
          <w:marLeft w:val="480"/>
          <w:marRight w:val="0"/>
          <w:marTop w:val="0"/>
          <w:marBottom w:val="0"/>
          <w:divBdr>
            <w:top w:val="none" w:sz="0" w:space="0" w:color="auto"/>
            <w:left w:val="none" w:sz="0" w:space="0" w:color="auto"/>
            <w:bottom w:val="none" w:sz="0" w:space="0" w:color="auto"/>
            <w:right w:val="none" w:sz="0" w:space="0" w:color="auto"/>
          </w:divBdr>
        </w:div>
        <w:div w:id="281301172">
          <w:marLeft w:val="480"/>
          <w:marRight w:val="0"/>
          <w:marTop w:val="0"/>
          <w:marBottom w:val="0"/>
          <w:divBdr>
            <w:top w:val="none" w:sz="0" w:space="0" w:color="auto"/>
            <w:left w:val="none" w:sz="0" w:space="0" w:color="auto"/>
            <w:bottom w:val="none" w:sz="0" w:space="0" w:color="auto"/>
            <w:right w:val="none" w:sz="0" w:space="0" w:color="auto"/>
          </w:divBdr>
        </w:div>
        <w:div w:id="219634193">
          <w:marLeft w:val="480"/>
          <w:marRight w:val="0"/>
          <w:marTop w:val="0"/>
          <w:marBottom w:val="0"/>
          <w:divBdr>
            <w:top w:val="none" w:sz="0" w:space="0" w:color="auto"/>
            <w:left w:val="none" w:sz="0" w:space="0" w:color="auto"/>
            <w:bottom w:val="none" w:sz="0" w:space="0" w:color="auto"/>
            <w:right w:val="none" w:sz="0" w:space="0" w:color="auto"/>
          </w:divBdr>
        </w:div>
        <w:div w:id="378093974">
          <w:marLeft w:val="480"/>
          <w:marRight w:val="0"/>
          <w:marTop w:val="0"/>
          <w:marBottom w:val="0"/>
          <w:divBdr>
            <w:top w:val="none" w:sz="0" w:space="0" w:color="auto"/>
            <w:left w:val="none" w:sz="0" w:space="0" w:color="auto"/>
            <w:bottom w:val="none" w:sz="0" w:space="0" w:color="auto"/>
            <w:right w:val="none" w:sz="0" w:space="0" w:color="auto"/>
          </w:divBdr>
        </w:div>
        <w:div w:id="1413887425">
          <w:marLeft w:val="480"/>
          <w:marRight w:val="0"/>
          <w:marTop w:val="0"/>
          <w:marBottom w:val="0"/>
          <w:divBdr>
            <w:top w:val="none" w:sz="0" w:space="0" w:color="auto"/>
            <w:left w:val="none" w:sz="0" w:space="0" w:color="auto"/>
            <w:bottom w:val="none" w:sz="0" w:space="0" w:color="auto"/>
            <w:right w:val="none" w:sz="0" w:space="0" w:color="auto"/>
          </w:divBdr>
        </w:div>
        <w:div w:id="1324625082">
          <w:marLeft w:val="480"/>
          <w:marRight w:val="0"/>
          <w:marTop w:val="0"/>
          <w:marBottom w:val="0"/>
          <w:divBdr>
            <w:top w:val="none" w:sz="0" w:space="0" w:color="auto"/>
            <w:left w:val="none" w:sz="0" w:space="0" w:color="auto"/>
            <w:bottom w:val="none" w:sz="0" w:space="0" w:color="auto"/>
            <w:right w:val="none" w:sz="0" w:space="0" w:color="auto"/>
          </w:divBdr>
        </w:div>
        <w:div w:id="1567491715">
          <w:marLeft w:val="480"/>
          <w:marRight w:val="0"/>
          <w:marTop w:val="0"/>
          <w:marBottom w:val="0"/>
          <w:divBdr>
            <w:top w:val="none" w:sz="0" w:space="0" w:color="auto"/>
            <w:left w:val="none" w:sz="0" w:space="0" w:color="auto"/>
            <w:bottom w:val="none" w:sz="0" w:space="0" w:color="auto"/>
            <w:right w:val="none" w:sz="0" w:space="0" w:color="auto"/>
          </w:divBdr>
        </w:div>
        <w:div w:id="509177317">
          <w:marLeft w:val="480"/>
          <w:marRight w:val="0"/>
          <w:marTop w:val="0"/>
          <w:marBottom w:val="0"/>
          <w:divBdr>
            <w:top w:val="none" w:sz="0" w:space="0" w:color="auto"/>
            <w:left w:val="none" w:sz="0" w:space="0" w:color="auto"/>
            <w:bottom w:val="none" w:sz="0" w:space="0" w:color="auto"/>
            <w:right w:val="none" w:sz="0" w:space="0" w:color="auto"/>
          </w:divBdr>
        </w:div>
        <w:div w:id="1075397644">
          <w:marLeft w:val="480"/>
          <w:marRight w:val="0"/>
          <w:marTop w:val="0"/>
          <w:marBottom w:val="0"/>
          <w:divBdr>
            <w:top w:val="none" w:sz="0" w:space="0" w:color="auto"/>
            <w:left w:val="none" w:sz="0" w:space="0" w:color="auto"/>
            <w:bottom w:val="none" w:sz="0" w:space="0" w:color="auto"/>
            <w:right w:val="none" w:sz="0" w:space="0" w:color="auto"/>
          </w:divBdr>
        </w:div>
        <w:div w:id="129522092">
          <w:marLeft w:val="480"/>
          <w:marRight w:val="0"/>
          <w:marTop w:val="0"/>
          <w:marBottom w:val="0"/>
          <w:divBdr>
            <w:top w:val="none" w:sz="0" w:space="0" w:color="auto"/>
            <w:left w:val="none" w:sz="0" w:space="0" w:color="auto"/>
            <w:bottom w:val="none" w:sz="0" w:space="0" w:color="auto"/>
            <w:right w:val="none" w:sz="0" w:space="0" w:color="auto"/>
          </w:divBdr>
        </w:div>
        <w:div w:id="2080666220">
          <w:marLeft w:val="480"/>
          <w:marRight w:val="0"/>
          <w:marTop w:val="0"/>
          <w:marBottom w:val="0"/>
          <w:divBdr>
            <w:top w:val="none" w:sz="0" w:space="0" w:color="auto"/>
            <w:left w:val="none" w:sz="0" w:space="0" w:color="auto"/>
            <w:bottom w:val="none" w:sz="0" w:space="0" w:color="auto"/>
            <w:right w:val="none" w:sz="0" w:space="0" w:color="auto"/>
          </w:divBdr>
        </w:div>
        <w:div w:id="736130796">
          <w:marLeft w:val="480"/>
          <w:marRight w:val="0"/>
          <w:marTop w:val="0"/>
          <w:marBottom w:val="0"/>
          <w:divBdr>
            <w:top w:val="none" w:sz="0" w:space="0" w:color="auto"/>
            <w:left w:val="none" w:sz="0" w:space="0" w:color="auto"/>
            <w:bottom w:val="none" w:sz="0" w:space="0" w:color="auto"/>
            <w:right w:val="none" w:sz="0" w:space="0" w:color="auto"/>
          </w:divBdr>
        </w:div>
        <w:div w:id="1379814605">
          <w:marLeft w:val="480"/>
          <w:marRight w:val="0"/>
          <w:marTop w:val="0"/>
          <w:marBottom w:val="0"/>
          <w:divBdr>
            <w:top w:val="none" w:sz="0" w:space="0" w:color="auto"/>
            <w:left w:val="none" w:sz="0" w:space="0" w:color="auto"/>
            <w:bottom w:val="none" w:sz="0" w:space="0" w:color="auto"/>
            <w:right w:val="none" w:sz="0" w:space="0" w:color="auto"/>
          </w:divBdr>
        </w:div>
        <w:div w:id="1743257750">
          <w:marLeft w:val="480"/>
          <w:marRight w:val="0"/>
          <w:marTop w:val="0"/>
          <w:marBottom w:val="0"/>
          <w:divBdr>
            <w:top w:val="none" w:sz="0" w:space="0" w:color="auto"/>
            <w:left w:val="none" w:sz="0" w:space="0" w:color="auto"/>
            <w:bottom w:val="none" w:sz="0" w:space="0" w:color="auto"/>
            <w:right w:val="none" w:sz="0" w:space="0" w:color="auto"/>
          </w:divBdr>
        </w:div>
        <w:div w:id="2115784017">
          <w:marLeft w:val="480"/>
          <w:marRight w:val="0"/>
          <w:marTop w:val="0"/>
          <w:marBottom w:val="0"/>
          <w:divBdr>
            <w:top w:val="none" w:sz="0" w:space="0" w:color="auto"/>
            <w:left w:val="none" w:sz="0" w:space="0" w:color="auto"/>
            <w:bottom w:val="none" w:sz="0" w:space="0" w:color="auto"/>
            <w:right w:val="none" w:sz="0" w:space="0" w:color="auto"/>
          </w:divBdr>
        </w:div>
        <w:div w:id="440150711">
          <w:marLeft w:val="480"/>
          <w:marRight w:val="0"/>
          <w:marTop w:val="0"/>
          <w:marBottom w:val="0"/>
          <w:divBdr>
            <w:top w:val="none" w:sz="0" w:space="0" w:color="auto"/>
            <w:left w:val="none" w:sz="0" w:space="0" w:color="auto"/>
            <w:bottom w:val="none" w:sz="0" w:space="0" w:color="auto"/>
            <w:right w:val="none" w:sz="0" w:space="0" w:color="auto"/>
          </w:divBdr>
        </w:div>
        <w:div w:id="528029422">
          <w:marLeft w:val="480"/>
          <w:marRight w:val="0"/>
          <w:marTop w:val="0"/>
          <w:marBottom w:val="0"/>
          <w:divBdr>
            <w:top w:val="none" w:sz="0" w:space="0" w:color="auto"/>
            <w:left w:val="none" w:sz="0" w:space="0" w:color="auto"/>
            <w:bottom w:val="none" w:sz="0" w:space="0" w:color="auto"/>
            <w:right w:val="none" w:sz="0" w:space="0" w:color="auto"/>
          </w:divBdr>
        </w:div>
        <w:div w:id="393510149">
          <w:marLeft w:val="480"/>
          <w:marRight w:val="0"/>
          <w:marTop w:val="0"/>
          <w:marBottom w:val="0"/>
          <w:divBdr>
            <w:top w:val="none" w:sz="0" w:space="0" w:color="auto"/>
            <w:left w:val="none" w:sz="0" w:space="0" w:color="auto"/>
            <w:bottom w:val="none" w:sz="0" w:space="0" w:color="auto"/>
            <w:right w:val="none" w:sz="0" w:space="0" w:color="auto"/>
          </w:divBdr>
        </w:div>
        <w:div w:id="1841577323">
          <w:marLeft w:val="480"/>
          <w:marRight w:val="0"/>
          <w:marTop w:val="0"/>
          <w:marBottom w:val="0"/>
          <w:divBdr>
            <w:top w:val="none" w:sz="0" w:space="0" w:color="auto"/>
            <w:left w:val="none" w:sz="0" w:space="0" w:color="auto"/>
            <w:bottom w:val="none" w:sz="0" w:space="0" w:color="auto"/>
            <w:right w:val="none" w:sz="0" w:space="0" w:color="auto"/>
          </w:divBdr>
        </w:div>
        <w:div w:id="1679426009">
          <w:marLeft w:val="480"/>
          <w:marRight w:val="0"/>
          <w:marTop w:val="0"/>
          <w:marBottom w:val="0"/>
          <w:divBdr>
            <w:top w:val="none" w:sz="0" w:space="0" w:color="auto"/>
            <w:left w:val="none" w:sz="0" w:space="0" w:color="auto"/>
            <w:bottom w:val="none" w:sz="0" w:space="0" w:color="auto"/>
            <w:right w:val="none" w:sz="0" w:space="0" w:color="auto"/>
          </w:divBdr>
        </w:div>
        <w:div w:id="374933791">
          <w:marLeft w:val="480"/>
          <w:marRight w:val="0"/>
          <w:marTop w:val="0"/>
          <w:marBottom w:val="0"/>
          <w:divBdr>
            <w:top w:val="none" w:sz="0" w:space="0" w:color="auto"/>
            <w:left w:val="none" w:sz="0" w:space="0" w:color="auto"/>
            <w:bottom w:val="none" w:sz="0" w:space="0" w:color="auto"/>
            <w:right w:val="none" w:sz="0" w:space="0" w:color="auto"/>
          </w:divBdr>
        </w:div>
        <w:div w:id="57562227">
          <w:marLeft w:val="480"/>
          <w:marRight w:val="0"/>
          <w:marTop w:val="0"/>
          <w:marBottom w:val="0"/>
          <w:divBdr>
            <w:top w:val="none" w:sz="0" w:space="0" w:color="auto"/>
            <w:left w:val="none" w:sz="0" w:space="0" w:color="auto"/>
            <w:bottom w:val="none" w:sz="0" w:space="0" w:color="auto"/>
            <w:right w:val="none" w:sz="0" w:space="0" w:color="auto"/>
          </w:divBdr>
        </w:div>
        <w:div w:id="151071852">
          <w:marLeft w:val="480"/>
          <w:marRight w:val="0"/>
          <w:marTop w:val="0"/>
          <w:marBottom w:val="0"/>
          <w:divBdr>
            <w:top w:val="none" w:sz="0" w:space="0" w:color="auto"/>
            <w:left w:val="none" w:sz="0" w:space="0" w:color="auto"/>
            <w:bottom w:val="none" w:sz="0" w:space="0" w:color="auto"/>
            <w:right w:val="none" w:sz="0" w:space="0" w:color="auto"/>
          </w:divBdr>
        </w:div>
        <w:div w:id="1993409845">
          <w:marLeft w:val="480"/>
          <w:marRight w:val="0"/>
          <w:marTop w:val="0"/>
          <w:marBottom w:val="0"/>
          <w:divBdr>
            <w:top w:val="none" w:sz="0" w:space="0" w:color="auto"/>
            <w:left w:val="none" w:sz="0" w:space="0" w:color="auto"/>
            <w:bottom w:val="none" w:sz="0" w:space="0" w:color="auto"/>
            <w:right w:val="none" w:sz="0" w:space="0" w:color="auto"/>
          </w:divBdr>
        </w:div>
        <w:div w:id="904488768">
          <w:marLeft w:val="480"/>
          <w:marRight w:val="0"/>
          <w:marTop w:val="0"/>
          <w:marBottom w:val="0"/>
          <w:divBdr>
            <w:top w:val="none" w:sz="0" w:space="0" w:color="auto"/>
            <w:left w:val="none" w:sz="0" w:space="0" w:color="auto"/>
            <w:bottom w:val="none" w:sz="0" w:space="0" w:color="auto"/>
            <w:right w:val="none" w:sz="0" w:space="0" w:color="auto"/>
          </w:divBdr>
        </w:div>
        <w:div w:id="2125496062">
          <w:marLeft w:val="480"/>
          <w:marRight w:val="0"/>
          <w:marTop w:val="0"/>
          <w:marBottom w:val="0"/>
          <w:divBdr>
            <w:top w:val="none" w:sz="0" w:space="0" w:color="auto"/>
            <w:left w:val="none" w:sz="0" w:space="0" w:color="auto"/>
            <w:bottom w:val="none" w:sz="0" w:space="0" w:color="auto"/>
            <w:right w:val="none" w:sz="0" w:space="0" w:color="auto"/>
          </w:divBdr>
        </w:div>
        <w:div w:id="1678117797">
          <w:marLeft w:val="480"/>
          <w:marRight w:val="0"/>
          <w:marTop w:val="0"/>
          <w:marBottom w:val="0"/>
          <w:divBdr>
            <w:top w:val="none" w:sz="0" w:space="0" w:color="auto"/>
            <w:left w:val="none" w:sz="0" w:space="0" w:color="auto"/>
            <w:bottom w:val="none" w:sz="0" w:space="0" w:color="auto"/>
            <w:right w:val="none" w:sz="0" w:space="0" w:color="auto"/>
          </w:divBdr>
        </w:div>
        <w:div w:id="1296176767">
          <w:marLeft w:val="480"/>
          <w:marRight w:val="0"/>
          <w:marTop w:val="0"/>
          <w:marBottom w:val="0"/>
          <w:divBdr>
            <w:top w:val="none" w:sz="0" w:space="0" w:color="auto"/>
            <w:left w:val="none" w:sz="0" w:space="0" w:color="auto"/>
            <w:bottom w:val="none" w:sz="0" w:space="0" w:color="auto"/>
            <w:right w:val="none" w:sz="0" w:space="0" w:color="auto"/>
          </w:divBdr>
        </w:div>
        <w:div w:id="1369603564">
          <w:marLeft w:val="480"/>
          <w:marRight w:val="0"/>
          <w:marTop w:val="0"/>
          <w:marBottom w:val="0"/>
          <w:divBdr>
            <w:top w:val="none" w:sz="0" w:space="0" w:color="auto"/>
            <w:left w:val="none" w:sz="0" w:space="0" w:color="auto"/>
            <w:bottom w:val="none" w:sz="0" w:space="0" w:color="auto"/>
            <w:right w:val="none" w:sz="0" w:space="0" w:color="auto"/>
          </w:divBdr>
        </w:div>
        <w:div w:id="1193424750">
          <w:marLeft w:val="480"/>
          <w:marRight w:val="0"/>
          <w:marTop w:val="0"/>
          <w:marBottom w:val="0"/>
          <w:divBdr>
            <w:top w:val="none" w:sz="0" w:space="0" w:color="auto"/>
            <w:left w:val="none" w:sz="0" w:space="0" w:color="auto"/>
            <w:bottom w:val="none" w:sz="0" w:space="0" w:color="auto"/>
            <w:right w:val="none" w:sz="0" w:space="0" w:color="auto"/>
          </w:divBdr>
        </w:div>
        <w:div w:id="439683737">
          <w:marLeft w:val="480"/>
          <w:marRight w:val="0"/>
          <w:marTop w:val="0"/>
          <w:marBottom w:val="0"/>
          <w:divBdr>
            <w:top w:val="none" w:sz="0" w:space="0" w:color="auto"/>
            <w:left w:val="none" w:sz="0" w:space="0" w:color="auto"/>
            <w:bottom w:val="none" w:sz="0" w:space="0" w:color="auto"/>
            <w:right w:val="none" w:sz="0" w:space="0" w:color="auto"/>
          </w:divBdr>
        </w:div>
        <w:div w:id="195821687">
          <w:marLeft w:val="480"/>
          <w:marRight w:val="0"/>
          <w:marTop w:val="0"/>
          <w:marBottom w:val="0"/>
          <w:divBdr>
            <w:top w:val="none" w:sz="0" w:space="0" w:color="auto"/>
            <w:left w:val="none" w:sz="0" w:space="0" w:color="auto"/>
            <w:bottom w:val="none" w:sz="0" w:space="0" w:color="auto"/>
            <w:right w:val="none" w:sz="0" w:space="0" w:color="auto"/>
          </w:divBdr>
        </w:div>
        <w:div w:id="1006205353">
          <w:marLeft w:val="480"/>
          <w:marRight w:val="0"/>
          <w:marTop w:val="0"/>
          <w:marBottom w:val="0"/>
          <w:divBdr>
            <w:top w:val="none" w:sz="0" w:space="0" w:color="auto"/>
            <w:left w:val="none" w:sz="0" w:space="0" w:color="auto"/>
            <w:bottom w:val="none" w:sz="0" w:space="0" w:color="auto"/>
            <w:right w:val="none" w:sz="0" w:space="0" w:color="auto"/>
          </w:divBdr>
        </w:div>
        <w:div w:id="1700357897">
          <w:marLeft w:val="480"/>
          <w:marRight w:val="0"/>
          <w:marTop w:val="0"/>
          <w:marBottom w:val="0"/>
          <w:divBdr>
            <w:top w:val="none" w:sz="0" w:space="0" w:color="auto"/>
            <w:left w:val="none" w:sz="0" w:space="0" w:color="auto"/>
            <w:bottom w:val="none" w:sz="0" w:space="0" w:color="auto"/>
            <w:right w:val="none" w:sz="0" w:space="0" w:color="auto"/>
          </w:divBdr>
        </w:div>
        <w:div w:id="1505433415">
          <w:marLeft w:val="480"/>
          <w:marRight w:val="0"/>
          <w:marTop w:val="0"/>
          <w:marBottom w:val="0"/>
          <w:divBdr>
            <w:top w:val="none" w:sz="0" w:space="0" w:color="auto"/>
            <w:left w:val="none" w:sz="0" w:space="0" w:color="auto"/>
            <w:bottom w:val="none" w:sz="0" w:space="0" w:color="auto"/>
            <w:right w:val="none" w:sz="0" w:space="0" w:color="auto"/>
          </w:divBdr>
        </w:div>
        <w:div w:id="1480268818">
          <w:marLeft w:val="480"/>
          <w:marRight w:val="0"/>
          <w:marTop w:val="0"/>
          <w:marBottom w:val="0"/>
          <w:divBdr>
            <w:top w:val="none" w:sz="0" w:space="0" w:color="auto"/>
            <w:left w:val="none" w:sz="0" w:space="0" w:color="auto"/>
            <w:bottom w:val="none" w:sz="0" w:space="0" w:color="auto"/>
            <w:right w:val="none" w:sz="0" w:space="0" w:color="auto"/>
          </w:divBdr>
        </w:div>
        <w:div w:id="607738114">
          <w:marLeft w:val="480"/>
          <w:marRight w:val="0"/>
          <w:marTop w:val="0"/>
          <w:marBottom w:val="0"/>
          <w:divBdr>
            <w:top w:val="none" w:sz="0" w:space="0" w:color="auto"/>
            <w:left w:val="none" w:sz="0" w:space="0" w:color="auto"/>
            <w:bottom w:val="none" w:sz="0" w:space="0" w:color="auto"/>
            <w:right w:val="none" w:sz="0" w:space="0" w:color="auto"/>
          </w:divBdr>
        </w:div>
        <w:div w:id="960914007">
          <w:marLeft w:val="480"/>
          <w:marRight w:val="0"/>
          <w:marTop w:val="0"/>
          <w:marBottom w:val="0"/>
          <w:divBdr>
            <w:top w:val="none" w:sz="0" w:space="0" w:color="auto"/>
            <w:left w:val="none" w:sz="0" w:space="0" w:color="auto"/>
            <w:bottom w:val="none" w:sz="0" w:space="0" w:color="auto"/>
            <w:right w:val="none" w:sz="0" w:space="0" w:color="auto"/>
          </w:divBdr>
        </w:div>
        <w:div w:id="1318533699">
          <w:marLeft w:val="480"/>
          <w:marRight w:val="0"/>
          <w:marTop w:val="0"/>
          <w:marBottom w:val="0"/>
          <w:divBdr>
            <w:top w:val="none" w:sz="0" w:space="0" w:color="auto"/>
            <w:left w:val="none" w:sz="0" w:space="0" w:color="auto"/>
            <w:bottom w:val="none" w:sz="0" w:space="0" w:color="auto"/>
            <w:right w:val="none" w:sz="0" w:space="0" w:color="auto"/>
          </w:divBdr>
        </w:div>
        <w:div w:id="1398478207">
          <w:marLeft w:val="480"/>
          <w:marRight w:val="0"/>
          <w:marTop w:val="0"/>
          <w:marBottom w:val="0"/>
          <w:divBdr>
            <w:top w:val="none" w:sz="0" w:space="0" w:color="auto"/>
            <w:left w:val="none" w:sz="0" w:space="0" w:color="auto"/>
            <w:bottom w:val="none" w:sz="0" w:space="0" w:color="auto"/>
            <w:right w:val="none" w:sz="0" w:space="0" w:color="auto"/>
          </w:divBdr>
        </w:div>
        <w:div w:id="1720857489">
          <w:marLeft w:val="480"/>
          <w:marRight w:val="0"/>
          <w:marTop w:val="0"/>
          <w:marBottom w:val="0"/>
          <w:divBdr>
            <w:top w:val="none" w:sz="0" w:space="0" w:color="auto"/>
            <w:left w:val="none" w:sz="0" w:space="0" w:color="auto"/>
            <w:bottom w:val="none" w:sz="0" w:space="0" w:color="auto"/>
            <w:right w:val="none" w:sz="0" w:space="0" w:color="auto"/>
          </w:divBdr>
        </w:div>
        <w:div w:id="1118908334">
          <w:marLeft w:val="480"/>
          <w:marRight w:val="0"/>
          <w:marTop w:val="0"/>
          <w:marBottom w:val="0"/>
          <w:divBdr>
            <w:top w:val="none" w:sz="0" w:space="0" w:color="auto"/>
            <w:left w:val="none" w:sz="0" w:space="0" w:color="auto"/>
            <w:bottom w:val="none" w:sz="0" w:space="0" w:color="auto"/>
            <w:right w:val="none" w:sz="0" w:space="0" w:color="auto"/>
          </w:divBdr>
        </w:div>
        <w:div w:id="1402558934">
          <w:marLeft w:val="480"/>
          <w:marRight w:val="0"/>
          <w:marTop w:val="0"/>
          <w:marBottom w:val="0"/>
          <w:divBdr>
            <w:top w:val="none" w:sz="0" w:space="0" w:color="auto"/>
            <w:left w:val="none" w:sz="0" w:space="0" w:color="auto"/>
            <w:bottom w:val="none" w:sz="0" w:space="0" w:color="auto"/>
            <w:right w:val="none" w:sz="0" w:space="0" w:color="auto"/>
          </w:divBdr>
        </w:div>
        <w:div w:id="1114443310">
          <w:marLeft w:val="480"/>
          <w:marRight w:val="0"/>
          <w:marTop w:val="0"/>
          <w:marBottom w:val="0"/>
          <w:divBdr>
            <w:top w:val="none" w:sz="0" w:space="0" w:color="auto"/>
            <w:left w:val="none" w:sz="0" w:space="0" w:color="auto"/>
            <w:bottom w:val="none" w:sz="0" w:space="0" w:color="auto"/>
            <w:right w:val="none" w:sz="0" w:space="0" w:color="auto"/>
          </w:divBdr>
        </w:div>
        <w:div w:id="789982314">
          <w:marLeft w:val="480"/>
          <w:marRight w:val="0"/>
          <w:marTop w:val="0"/>
          <w:marBottom w:val="0"/>
          <w:divBdr>
            <w:top w:val="none" w:sz="0" w:space="0" w:color="auto"/>
            <w:left w:val="none" w:sz="0" w:space="0" w:color="auto"/>
            <w:bottom w:val="none" w:sz="0" w:space="0" w:color="auto"/>
            <w:right w:val="none" w:sz="0" w:space="0" w:color="auto"/>
          </w:divBdr>
        </w:div>
        <w:div w:id="1782414193">
          <w:marLeft w:val="480"/>
          <w:marRight w:val="0"/>
          <w:marTop w:val="0"/>
          <w:marBottom w:val="0"/>
          <w:divBdr>
            <w:top w:val="none" w:sz="0" w:space="0" w:color="auto"/>
            <w:left w:val="none" w:sz="0" w:space="0" w:color="auto"/>
            <w:bottom w:val="none" w:sz="0" w:space="0" w:color="auto"/>
            <w:right w:val="none" w:sz="0" w:space="0" w:color="auto"/>
          </w:divBdr>
        </w:div>
        <w:div w:id="462581981">
          <w:marLeft w:val="480"/>
          <w:marRight w:val="0"/>
          <w:marTop w:val="0"/>
          <w:marBottom w:val="0"/>
          <w:divBdr>
            <w:top w:val="none" w:sz="0" w:space="0" w:color="auto"/>
            <w:left w:val="none" w:sz="0" w:space="0" w:color="auto"/>
            <w:bottom w:val="none" w:sz="0" w:space="0" w:color="auto"/>
            <w:right w:val="none" w:sz="0" w:space="0" w:color="auto"/>
          </w:divBdr>
        </w:div>
        <w:div w:id="1739547162">
          <w:marLeft w:val="480"/>
          <w:marRight w:val="0"/>
          <w:marTop w:val="0"/>
          <w:marBottom w:val="0"/>
          <w:divBdr>
            <w:top w:val="none" w:sz="0" w:space="0" w:color="auto"/>
            <w:left w:val="none" w:sz="0" w:space="0" w:color="auto"/>
            <w:bottom w:val="none" w:sz="0" w:space="0" w:color="auto"/>
            <w:right w:val="none" w:sz="0" w:space="0" w:color="auto"/>
          </w:divBdr>
        </w:div>
        <w:div w:id="172956294">
          <w:marLeft w:val="480"/>
          <w:marRight w:val="0"/>
          <w:marTop w:val="0"/>
          <w:marBottom w:val="0"/>
          <w:divBdr>
            <w:top w:val="none" w:sz="0" w:space="0" w:color="auto"/>
            <w:left w:val="none" w:sz="0" w:space="0" w:color="auto"/>
            <w:bottom w:val="none" w:sz="0" w:space="0" w:color="auto"/>
            <w:right w:val="none" w:sz="0" w:space="0" w:color="auto"/>
          </w:divBdr>
        </w:div>
        <w:div w:id="873806536">
          <w:marLeft w:val="480"/>
          <w:marRight w:val="0"/>
          <w:marTop w:val="0"/>
          <w:marBottom w:val="0"/>
          <w:divBdr>
            <w:top w:val="none" w:sz="0" w:space="0" w:color="auto"/>
            <w:left w:val="none" w:sz="0" w:space="0" w:color="auto"/>
            <w:bottom w:val="none" w:sz="0" w:space="0" w:color="auto"/>
            <w:right w:val="none" w:sz="0" w:space="0" w:color="auto"/>
          </w:divBdr>
        </w:div>
        <w:div w:id="374812987">
          <w:marLeft w:val="480"/>
          <w:marRight w:val="0"/>
          <w:marTop w:val="0"/>
          <w:marBottom w:val="0"/>
          <w:divBdr>
            <w:top w:val="none" w:sz="0" w:space="0" w:color="auto"/>
            <w:left w:val="none" w:sz="0" w:space="0" w:color="auto"/>
            <w:bottom w:val="none" w:sz="0" w:space="0" w:color="auto"/>
            <w:right w:val="none" w:sz="0" w:space="0" w:color="auto"/>
          </w:divBdr>
        </w:div>
        <w:div w:id="1691956791">
          <w:marLeft w:val="480"/>
          <w:marRight w:val="0"/>
          <w:marTop w:val="0"/>
          <w:marBottom w:val="0"/>
          <w:divBdr>
            <w:top w:val="none" w:sz="0" w:space="0" w:color="auto"/>
            <w:left w:val="none" w:sz="0" w:space="0" w:color="auto"/>
            <w:bottom w:val="none" w:sz="0" w:space="0" w:color="auto"/>
            <w:right w:val="none" w:sz="0" w:space="0" w:color="auto"/>
          </w:divBdr>
        </w:div>
        <w:div w:id="759908839">
          <w:marLeft w:val="480"/>
          <w:marRight w:val="0"/>
          <w:marTop w:val="0"/>
          <w:marBottom w:val="0"/>
          <w:divBdr>
            <w:top w:val="none" w:sz="0" w:space="0" w:color="auto"/>
            <w:left w:val="none" w:sz="0" w:space="0" w:color="auto"/>
            <w:bottom w:val="none" w:sz="0" w:space="0" w:color="auto"/>
            <w:right w:val="none" w:sz="0" w:space="0" w:color="auto"/>
          </w:divBdr>
        </w:div>
        <w:div w:id="1075738511">
          <w:marLeft w:val="480"/>
          <w:marRight w:val="0"/>
          <w:marTop w:val="0"/>
          <w:marBottom w:val="0"/>
          <w:divBdr>
            <w:top w:val="none" w:sz="0" w:space="0" w:color="auto"/>
            <w:left w:val="none" w:sz="0" w:space="0" w:color="auto"/>
            <w:bottom w:val="none" w:sz="0" w:space="0" w:color="auto"/>
            <w:right w:val="none" w:sz="0" w:space="0" w:color="auto"/>
          </w:divBdr>
        </w:div>
        <w:div w:id="2015914681">
          <w:marLeft w:val="480"/>
          <w:marRight w:val="0"/>
          <w:marTop w:val="0"/>
          <w:marBottom w:val="0"/>
          <w:divBdr>
            <w:top w:val="none" w:sz="0" w:space="0" w:color="auto"/>
            <w:left w:val="none" w:sz="0" w:space="0" w:color="auto"/>
            <w:bottom w:val="none" w:sz="0" w:space="0" w:color="auto"/>
            <w:right w:val="none" w:sz="0" w:space="0" w:color="auto"/>
          </w:divBdr>
        </w:div>
        <w:div w:id="1174954980">
          <w:marLeft w:val="480"/>
          <w:marRight w:val="0"/>
          <w:marTop w:val="0"/>
          <w:marBottom w:val="0"/>
          <w:divBdr>
            <w:top w:val="none" w:sz="0" w:space="0" w:color="auto"/>
            <w:left w:val="none" w:sz="0" w:space="0" w:color="auto"/>
            <w:bottom w:val="none" w:sz="0" w:space="0" w:color="auto"/>
            <w:right w:val="none" w:sz="0" w:space="0" w:color="auto"/>
          </w:divBdr>
        </w:div>
        <w:div w:id="1468628393">
          <w:marLeft w:val="480"/>
          <w:marRight w:val="0"/>
          <w:marTop w:val="0"/>
          <w:marBottom w:val="0"/>
          <w:divBdr>
            <w:top w:val="none" w:sz="0" w:space="0" w:color="auto"/>
            <w:left w:val="none" w:sz="0" w:space="0" w:color="auto"/>
            <w:bottom w:val="none" w:sz="0" w:space="0" w:color="auto"/>
            <w:right w:val="none" w:sz="0" w:space="0" w:color="auto"/>
          </w:divBdr>
        </w:div>
      </w:divsChild>
    </w:div>
    <w:div w:id="1839418998">
      <w:bodyDiv w:val="1"/>
      <w:marLeft w:val="0"/>
      <w:marRight w:val="0"/>
      <w:marTop w:val="0"/>
      <w:marBottom w:val="0"/>
      <w:divBdr>
        <w:top w:val="none" w:sz="0" w:space="0" w:color="auto"/>
        <w:left w:val="none" w:sz="0" w:space="0" w:color="auto"/>
        <w:bottom w:val="none" w:sz="0" w:space="0" w:color="auto"/>
        <w:right w:val="none" w:sz="0" w:space="0" w:color="auto"/>
      </w:divBdr>
    </w:div>
    <w:div w:id="1846940137">
      <w:bodyDiv w:val="1"/>
      <w:marLeft w:val="0"/>
      <w:marRight w:val="0"/>
      <w:marTop w:val="0"/>
      <w:marBottom w:val="0"/>
      <w:divBdr>
        <w:top w:val="none" w:sz="0" w:space="0" w:color="auto"/>
        <w:left w:val="none" w:sz="0" w:space="0" w:color="auto"/>
        <w:bottom w:val="none" w:sz="0" w:space="0" w:color="auto"/>
        <w:right w:val="none" w:sz="0" w:space="0" w:color="auto"/>
      </w:divBdr>
    </w:div>
    <w:div w:id="1848598143">
      <w:bodyDiv w:val="1"/>
      <w:marLeft w:val="0"/>
      <w:marRight w:val="0"/>
      <w:marTop w:val="0"/>
      <w:marBottom w:val="0"/>
      <w:divBdr>
        <w:top w:val="none" w:sz="0" w:space="0" w:color="auto"/>
        <w:left w:val="none" w:sz="0" w:space="0" w:color="auto"/>
        <w:bottom w:val="none" w:sz="0" w:space="0" w:color="auto"/>
        <w:right w:val="none" w:sz="0" w:space="0" w:color="auto"/>
      </w:divBdr>
      <w:divsChild>
        <w:div w:id="1334332718">
          <w:marLeft w:val="480"/>
          <w:marRight w:val="0"/>
          <w:marTop w:val="0"/>
          <w:marBottom w:val="0"/>
          <w:divBdr>
            <w:top w:val="none" w:sz="0" w:space="0" w:color="auto"/>
            <w:left w:val="none" w:sz="0" w:space="0" w:color="auto"/>
            <w:bottom w:val="none" w:sz="0" w:space="0" w:color="auto"/>
            <w:right w:val="none" w:sz="0" w:space="0" w:color="auto"/>
          </w:divBdr>
        </w:div>
        <w:div w:id="1699234848">
          <w:marLeft w:val="480"/>
          <w:marRight w:val="0"/>
          <w:marTop w:val="0"/>
          <w:marBottom w:val="0"/>
          <w:divBdr>
            <w:top w:val="none" w:sz="0" w:space="0" w:color="auto"/>
            <w:left w:val="none" w:sz="0" w:space="0" w:color="auto"/>
            <w:bottom w:val="none" w:sz="0" w:space="0" w:color="auto"/>
            <w:right w:val="none" w:sz="0" w:space="0" w:color="auto"/>
          </w:divBdr>
        </w:div>
        <w:div w:id="1203784026">
          <w:marLeft w:val="480"/>
          <w:marRight w:val="0"/>
          <w:marTop w:val="0"/>
          <w:marBottom w:val="0"/>
          <w:divBdr>
            <w:top w:val="none" w:sz="0" w:space="0" w:color="auto"/>
            <w:left w:val="none" w:sz="0" w:space="0" w:color="auto"/>
            <w:bottom w:val="none" w:sz="0" w:space="0" w:color="auto"/>
            <w:right w:val="none" w:sz="0" w:space="0" w:color="auto"/>
          </w:divBdr>
        </w:div>
        <w:div w:id="955869154">
          <w:marLeft w:val="480"/>
          <w:marRight w:val="0"/>
          <w:marTop w:val="0"/>
          <w:marBottom w:val="0"/>
          <w:divBdr>
            <w:top w:val="none" w:sz="0" w:space="0" w:color="auto"/>
            <w:left w:val="none" w:sz="0" w:space="0" w:color="auto"/>
            <w:bottom w:val="none" w:sz="0" w:space="0" w:color="auto"/>
            <w:right w:val="none" w:sz="0" w:space="0" w:color="auto"/>
          </w:divBdr>
        </w:div>
        <w:div w:id="1557665708">
          <w:marLeft w:val="480"/>
          <w:marRight w:val="0"/>
          <w:marTop w:val="0"/>
          <w:marBottom w:val="0"/>
          <w:divBdr>
            <w:top w:val="none" w:sz="0" w:space="0" w:color="auto"/>
            <w:left w:val="none" w:sz="0" w:space="0" w:color="auto"/>
            <w:bottom w:val="none" w:sz="0" w:space="0" w:color="auto"/>
            <w:right w:val="none" w:sz="0" w:space="0" w:color="auto"/>
          </w:divBdr>
        </w:div>
        <w:div w:id="85080462">
          <w:marLeft w:val="480"/>
          <w:marRight w:val="0"/>
          <w:marTop w:val="0"/>
          <w:marBottom w:val="0"/>
          <w:divBdr>
            <w:top w:val="none" w:sz="0" w:space="0" w:color="auto"/>
            <w:left w:val="none" w:sz="0" w:space="0" w:color="auto"/>
            <w:bottom w:val="none" w:sz="0" w:space="0" w:color="auto"/>
            <w:right w:val="none" w:sz="0" w:space="0" w:color="auto"/>
          </w:divBdr>
        </w:div>
        <w:div w:id="1487209562">
          <w:marLeft w:val="480"/>
          <w:marRight w:val="0"/>
          <w:marTop w:val="0"/>
          <w:marBottom w:val="0"/>
          <w:divBdr>
            <w:top w:val="none" w:sz="0" w:space="0" w:color="auto"/>
            <w:left w:val="none" w:sz="0" w:space="0" w:color="auto"/>
            <w:bottom w:val="none" w:sz="0" w:space="0" w:color="auto"/>
            <w:right w:val="none" w:sz="0" w:space="0" w:color="auto"/>
          </w:divBdr>
        </w:div>
        <w:div w:id="1443720534">
          <w:marLeft w:val="480"/>
          <w:marRight w:val="0"/>
          <w:marTop w:val="0"/>
          <w:marBottom w:val="0"/>
          <w:divBdr>
            <w:top w:val="none" w:sz="0" w:space="0" w:color="auto"/>
            <w:left w:val="none" w:sz="0" w:space="0" w:color="auto"/>
            <w:bottom w:val="none" w:sz="0" w:space="0" w:color="auto"/>
            <w:right w:val="none" w:sz="0" w:space="0" w:color="auto"/>
          </w:divBdr>
        </w:div>
        <w:div w:id="556206088">
          <w:marLeft w:val="480"/>
          <w:marRight w:val="0"/>
          <w:marTop w:val="0"/>
          <w:marBottom w:val="0"/>
          <w:divBdr>
            <w:top w:val="none" w:sz="0" w:space="0" w:color="auto"/>
            <w:left w:val="none" w:sz="0" w:space="0" w:color="auto"/>
            <w:bottom w:val="none" w:sz="0" w:space="0" w:color="auto"/>
            <w:right w:val="none" w:sz="0" w:space="0" w:color="auto"/>
          </w:divBdr>
        </w:div>
        <w:div w:id="1479489989">
          <w:marLeft w:val="480"/>
          <w:marRight w:val="0"/>
          <w:marTop w:val="0"/>
          <w:marBottom w:val="0"/>
          <w:divBdr>
            <w:top w:val="none" w:sz="0" w:space="0" w:color="auto"/>
            <w:left w:val="none" w:sz="0" w:space="0" w:color="auto"/>
            <w:bottom w:val="none" w:sz="0" w:space="0" w:color="auto"/>
            <w:right w:val="none" w:sz="0" w:space="0" w:color="auto"/>
          </w:divBdr>
        </w:div>
        <w:div w:id="1197817485">
          <w:marLeft w:val="480"/>
          <w:marRight w:val="0"/>
          <w:marTop w:val="0"/>
          <w:marBottom w:val="0"/>
          <w:divBdr>
            <w:top w:val="none" w:sz="0" w:space="0" w:color="auto"/>
            <w:left w:val="none" w:sz="0" w:space="0" w:color="auto"/>
            <w:bottom w:val="none" w:sz="0" w:space="0" w:color="auto"/>
            <w:right w:val="none" w:sz="0" w:space="0" w:color="auto"/>
          </w:divBdr>
        </w:div>
        <w:div w:id="1946421160">
          <w:marLeft w:val="480"/>
          <w:marRight w:val="0"/>
          <w:marTop w:val="0"/>
          <w:marBottom w:val="0"/>
          <w:divBdr>
            <w:top w:val="none" w:sz="0" w:space="0" w:color="auto"/>
            <w:left w:val="none" w:sz="0" w:space="0" w:color="auto"/>
            <w:bottom w:val="none" w:sz="0" w:space="0" w:color="auto"/>
            <w:right w:val="none" w:sz="0" w:space="0" w:color="auto"/>
          </w:divBdr>
        </w:div>
        <w:div w:id="880440147">
          <w:marLeft w:val="480"/>
          <w:marRight w:val="0"/>
          <w:marTop w:val="0"/>
          <w:marBottom w:val="0"/>
          <w:divBdr>
            <w:top w:val="none" w:sz="0" w:space="0" w:color="auto"/>
            <w:left w:val="none" w:sz="0" w:space="0" w:color="auto"/>
            <w:bottom w:val="none" w:sz="0" w:space="0" w:color="auto"/>
            <w:right w:val="none" w:sz="0" w:space="0" w:color="auto"/>
          </w:divBdr>
        </w:div>
        <w:div w:id="988554432">
          <w:marLeft w:val="480"/>
          <w:marRight w:val="0"/>
          <w:marTop w:val="0"/>
          <w:marBottom w:val="0"/>
          <w:divBdr>
            <w:top w:val="none" w:sz="0" w:space="0" w:color="auto"/>
            <w:left w:val="none" w:sz="0" w:space="0" w:color="auto"/>
            <w:bottom w:val="none" w:sz="0" w:space="0" w:color="auto"/>
            <w:right w:val="none" w:sz="0" w:space="0" w:color="auto"/>
          </w:divBdr>
        </w:div>
        <w:div w:id="1453480701">
          <w:marLeft w:val="480"/>
          <w:marRight w:val="0"/>
          <w:marTop w:val="0"/>
          <w:marBottom w:val="0"/>
          <w:divBdr>
            <w:top w:val="none" w:sz="0" w:space="0" w:color="auto"/>
            <w:left w:val="none" w:sz="0" w:space="0" w:color="auto"/>
            <w:bottom w:val="none" w:sz="0" w:space="0" w:color="auto"/>
            <w:right w:val="none" w:sz="0" w:space="0" w:color="auto"/>
          </w:divBdr>
        </w:div>
        <w:div w:id="1675959309">
          <w:marLeft w:val="480"/>
          <w:marRight w:val="0"/>
          <w:marTop w:val="0"/>
          <w:marBottom w:val="0"/>
          <w:divBdr>
            <w:top w:val="none" w:sz="0" w:space="0" w:color="auto"/>
            <w:left w:val="none" w:sz="0" w:space="0" w:color="auto"/>
            <w:bottom w:val="none" w:sz="0" w:space="0" w:color="auto"/>
            <w:right w:val="none" w:sz="0" w:space="0" w:color="auto"/>
          </w:divBdr>
        </w:div>
        <w:div w:id="1358510484">
          <w:marLeft w:val="480"/>
          <w:marRight w:val="0"/>
          <w:marTop w:val="0"/>
          <w:marBottom w:val="0"/>
          <w:divBdr>
            <w:top w:val="none" w:sz="0" w:space="0" w:color="auto"/>
            <w:left w:val="none" w:sz="0" w:space="0" w:color="auto"/>
            <w:bottom w:val="none" w:sz="0" w:space="0" w:color="auto"/>
            <w:right w:val="none" w:sz="0" w:space="0" w:color="auto"/>
          </w:divBdr>
        </w:div>
        <w:div w:id="2054304241">
          <w:marLeft w:val="480"/>
          <w:marRight w:val="0"/>
          <w:marTop w:val="0"/>
          <w:marBottom w:val="0"/>
          <w:divBdr>
            <w:top w:val="none" w:sz="0" w:space="0" w:color="auto"/>
            <w:left w:val="none" w:sz="0" w:space="0" w:color="auto"/>
            <w:bottom w:val="none" w:sz="0" w:space="0" w:color="auto"/>
            <w:right w:val="none" w:sz="0" w:space="0" w:color="auto"/>
          </w:divBdr>
        </w:div>
        <w:div w:id="583998183">
          <w:marLeft w:val="480"/>
          <w:marRight w:val="0"/>
          <w:marTop w:val="0"/>
          <w:marBottom w:val="0"/>
          <w:divBdr>
            <w:top w:val="none" w:sz="0" w:space="0" w:color="auto"/>
            <w:left w:val="none" w:sz="0" w:space="0" w:color="auto"/>
            <w:bottom w:val="none" w:sz="0" w:space="0" w:color="auto"/>
            <w:right w:val="none" w:sz="0" w:space="0" w:color="auto"/>
          </w:divBdr>
        </w:div>
        <w:div w:id="1813905747">
          <w:marLeft w:val="480"/>
          <w:marRight w:val="0"/>
          <w:marTop w:val="0"/>
          <w:marBottom w:val="0"/>
          <w:divBdr>
            <w:top w:val="none" w:sz="0" w:space="0" w:color="auto"/>
            <w:left w:val="none" w:sz="0" w:space="0" w:color="auto"/>
            <w:bottom w:val="none" w:sz="0" w:space="0" w:color="auto"/>
            <w:right w:val="none" w:sz="0" w:space="0" w:color="auto"/>
          </w:divBdr>
        </w:div>
        <w:div w:id="946156404">
          <w:marLeft w:val="480"/>
          <w:marRight w:val="0"/>
          <w:marTop w:val="0"/>
          <w:marBottom w:val="0"/>
          <w:divBdr>
            <w:top w:val="none" w:sz="0" w:space="0" w:color="auto"/>
            <w:left w:val="none" w:sz="0" w:space="0" w:color="auto"/>
            <w:bottom w:val="none" w:sz="0" w:space="0" w:color="auto"/>
            <w:right w:val="none" w:sz="0" w:space="0" w:color="auto"/>
          </w:divBdr>
        </w:div>
        <w:div w:id="1068267806">
          <w:marLeft w:val="480"/>
          <w:marRight w:val="0"/>
          <w:marTop w:val="0"/>
          <w:marBottom w:val="0"/>
          <w:divBdr>
            <w:top w:val="none" w:sz="0" w:space="0" w:color="auto"/>
            <w:left w:val="none" w:sz="0" w:space="0" w:color="auto"/>
            <w:bottom w:val="none" w:sz="0" w:space="0" w:color="auto"/>
            <w:right w:val="none" w:sz="0" w:space="0" w:color="auto"/>
          </w:divBdr>
        </w:div>
        <w:div w:id="1235361677">
          <w:marLeft w:val="480"/>
          <w:marRight w:val="0"/>
          <w:marTop w:val="0"/>
          <w:marBottom w:val="0"/>
          <w:divBdr>
            <w:top w:val="none" w:sz="0" w:space="0" w:color="auto"/>
            <w:left w:val="none" w:sz="0" w:space="0" w:color="auto"/>
            <w:bottom w:val="none" w:sz="0" w:space="0" w:color="auto"/>
            <w:right w:val="none" w:sz="0" w:space="0" w:color="auto"/>
          </w:divBdr>
        </w:div>
        <w:div w:id="1077870956">
          <w:marLeft w:val="480"/>
          <w:marRight w:val="0"/>
          <w:marTop w:val="0"/>
          <w:marBottom w:val="0"/>
          <w:divBdr>
            <w:top w:val="none" w:sz="0" w:space="0" w:color="auto"/>
            <w:left w:val="none" w:sz="0" w:space="0" w:color="auto"/>
            <w:bottom w:val="none" w:sz="0" w:space="0" w:color="auto"/>
            <w:right w:val="none" w:sz="0" w:space="0" w:color="auto"/>
          </w:divBdr>
        </w:div>
        <w:div w:id="356082338">
          <w:marLeft w:val="480"/>
          <w:marRight w:val="0"/>
          <w:marTop w:val="0"/>
          <w:marBottom w:val="0"/>
          <w:divBdr>
            <w:top w:val="none" w:sz="0" w:space="0" w:color="auto"/>
            <w:left w:val="none" w:sz="0" w:space="0" w:color="auto"/>
            <w:bottom w:val="none" w:sz="0" w:space="0" w:color="auto"/>
            <w:right w:val="none" w:sz="0" w:space="0" w:color="auto"/>
          </w:divBdr>
        </w:div>
        <w:div w:id="344594042">
          <w:marLeft w:val="480"/>
          <w:marRight w:val="0"/>
          <w:marTop w:val="0"/>
          <w:marBottom w:val="0"/>
          <w:divBdr>
            <w:top w:val="none" w:sz="0" w:space="0" w:color="auto"/>
            <w:left w:val="none" w:sz="0" w:space="0" w:color="auto"/>
            <w:bottom w:val="none" w:sz="0" w:space="0" w:color="auto"/>
            <w:right w:val="none" w:sz="0" w:space="0" w:color="auto"/>
          </w:divBdr>
        </w:div>
        <w:div w:id="1647584817">
          <w:marLeft w:val="480"/>
          <w:marRight w:val="0"/>
          <w:marTop w:val="0"/>
          <w:marBottom w:val="0"/>
          <w:divBdr>
            <w:top w:val="none" w:sz="0" w:space="0" w:color="auto"/>
            <w:left w:val="none" w:sz="0" w:space="0" w:color="auto"/>
            <w:bottom w:val="none" w:sz="0" w:space="0" w:color="auto"/>
            <w:right w:val="none" w:sz="0" w:space="0" w:color="auto"/>
          </w:divBdr>
        </w:div>
        <w:div w:id="228001306">
          <w:marLeft w:val="480"/>
          <w:marRight w:val="0"/>
          <w:marTop w:val="0"/>
          <w:marBottom w:val="0"/>
          <w:divBdr>
            <w:top w:val="none" w:sz="0" w:space="0" w:color="auto"/>
            <w:left w:val="none" w:sz="0" w:space="0" w:color="auto"/>
            <w:bottom w:val="none" w:sz="0" w:space="0" w:color="auto"/>
            <w:right w:val="none" w:sz="0" w:space="0" w:color="auto"/>
          </w:divBdr>
        </w:div>
        <w:div w:id="108474640">
          <w:marLeft w:val="480"/>
          <w:marRight w:val="0"/>
          <w:marTop w:val="0"/>
          <w:marBottom w:val="0"/>
          <w:divBdr>
            <w:top w:val="none" w:sz="0" w:space="0" w:color="auto"/>
            <w:left w:val="none" w:sz="0" w:space="0" w:color="auto"/>
            <w:bottom w:val="none" w:sz="0" w:space="0" w:color="auto"/>
            <w:right w:val="none" w:sz="0" w:space="0" w:color="auto"/>
          </w:divBdr>
        </w:div>
        <w:div w:id="781924970">
          <w:marLeft w:val="480"/>
          <w:marRight w:val="0"/>
          <w:marTop w:val="0"/>
          <w:marBottom w:val="0"/>
          <w:divBdr>
            <w:top w:val="none" w:sz="0" w:space="0" w:color="auto"/>
            <w:left w:val="none" w:sz="0" w:space="0" w:color="auto"/>
            <w:bottom w:val="none" w:sz="0" w:space="0" w:color="auto"/>
            <w:right w:val="none" w:sz="0" w:space="0" w:color="auto"/>
          </w:divBdr>
        </w:div>
        <w:div w:id="1519391282">
          <w:marLeft w:val="480"/>
          <w:marRight w:val="0"/>
          <w:marTop w:val="0"/>
          <w:marBottom w:val="0"/>
          <w:divBdr>
            <w:top w:val="none" w:sz="0" w:space="0" w:color="auto"/>
            <w:left w:val="none" w:sz="0" w:space="0" w:color="auto"/>
            <w:bottom w:val="none" w:sz="0" w:space="0" w:color="auto"/>
            <w:right w:val="none" w:sz="0" w:space="0" w:color="auto"/>
          </w:divBdr>
        </w:div>
        <w:div w:id="812789966">
          <w:marLeft w:val="480"/>
          <w:marRight w:val="0"/>
          <w:marTop w:val="0"/>
          <w:marBottom w:val="0"/>
          <w:divBdr>
            <w:top w:val="none" w:sz="0" w:space="0" w:color="auto"/>
            <w:left w:val="none" w:sz="0" w:space="0" w:color="auto"/>
            <w:bottom w:val="none" w:sz="0" w:space="0" w:color="auto"/>
            <w:right w:val="none" w:sz="0" w:space="0" w:color="auto"/>
          </w:divBdr>
        </w:div>
        <w:div w:id="937760983">
          <w:marLeft w:val="480"/>
          <w:marRight w:val="0"/>
          <w:marTop w:val="0"/>
          <w:marBottom w:val="0"/>
          <w:divBdr>
            <w:top w:val="none" w:sz="0" w:space="0" w:color="auto"/>
            <w:left w:val="none" w:sz="0" w:space="0" w:color="auto"/>
            <w:bottom w:val="none" w:sz="0" w:space="0" w:color="auto"/>
            <w:right w:val="none" w:sz="0" w:space="0" w:color="auto"/>
          </w:divBdr>
        </w:div>
        <w:div w:id="810633628">
          <w:marLeft w:val="480"/>
          <w:marRight w:val="0"/>
          <w:marTop w:val="0"/>
          <w:marBottom w:val="0"/>
          <w:divBdr>
            <w:top w:val="none" w:sz="0" w:space="0" w:color="auto"/>
            <w:left w:val="none" w:sz="0" w:space="0" w:color="auto"/>
            <w:bottom w:val="none" w:sz="0" w:space="0" w:color="auto"/>
            <w:right w:val="none" w:sz="0" w:space="0" w:color="auto"/>
          </w:divBdr>
        </w:div>
        <w:div w:id="1400904945">
          <w:marLeft w:val="480"/>
          <w:marRight w:val="0"/>
          <w:marTop w:val="0"/>
          <w:marBottom w:val="0"/>
          <w:divBdr>
            <w:top w:val="none" w:sz="0" w:space="0" w:color="auto"/>
            <w:left w:val="none" w:sz="0" w:space="0" w:color="auto"/>
            <w:bottom w:val="none" w:sz="0" w:space="0" w:color="auto"/>
            <w:right w:val="none" w:sz="0" w:space="0" w:color="auto"/>
          </w:divBdr>
        </w:div>
        <w:div w:id="1109812838">
          <w:marLeft w:val="480"/>
          <w:marRight w:val="0"/>
          <w:marTop w:val="0"/>
          <w:marBottom w:val="0"/>
          <w:divBdr>
            <w:top w:val="none" w:sz="0" w:space="0" w:color="auto"/>
            <w:left w:val="none" w:sz="0" w:space="0" w:color="auto"/>
            <w:bottom w:val="none" w:sz="0" w:space="0" w:color="auto"/>
            <w:right w:val="none" w:sz="0" w:space="0" w:color="auto"/>
          </w:divBdr>
        </w:div>
        <w:div w:id="1462193371">
          <w:marLeft w:val="480"/>
          <w:marRight w:val="0"/>
          <w:marTop w:val="0"/>
          <w:marBottom w:val="0"/>
          <w:divBdr>
            <w:top w:val="none" w:sz="0" w:space="0" w:color="auto"/>
            <w:left w:val="none" w:sz="0" w:space="0" w:color="auto"/>
            <w:bottom w:val="none" w:sz="0" w:space="0" w:color="auto"/>
            <w:right w:val="none" w:sz="0" w:space="0" w:color="auto"/>
          </w:divBdr>
        </w:div>
        <w:div w:id="774708581">
          <w:marLeft w:val="480"/>
          <w:marRight w:val="0"/>
          <w:marTop w:val="0"/>
          <w:marBottom w:val="0"/>
          <w:divBdr>
            <w:top w:val="none" w:sz="0" w:space="0" w:color="auto"/>
            <w:left w:val="none" w:sz="0" w:space="0" w:color="auto"/>
            <w:bottom w:val="none" w:sz="0" w:space="0" w:color="auto"/>
            <w:right w:val="none" w:sz="0" w:space="0" w:color="auto"/>
          </w:divBdr>
        </w:div>
        <w:div w:id="529032677">
          <w:marLeft w:val="480"/>
          <w:marRight w:val="0"/>
          <w:marTop w:val="0"/>
          <w:marBottom w:val="0"/>
          <w:divBdr>
            <w:top w:val="none" w:sz="0" w:space="0" w:color="auto"/>
            <w:left w:val="none" w:sz="0" w:space="0" w:color="auto"/>
            <w:bottom w:val="none" w:sz="0" w:space="0" w:color="auto"/>
            <w:right w:val="none" w:sz="0" w:space="0" w:color="auto"/>
          </w:divBdr>
        </w:div>
        <w:div w:id="491024384">
          <w:marLeft w:val="480"/>
          <w:marRight w:val="0"/>
          <w:marTop w:val="0"/>
          <w:marBottom w:val="0"/>
          <w:divBdr>
            <w:top w:val="none" w:sz="0" w:space="0" w:color="auto"/>
            <w:left w:val="none" w:sz="0" w:space="0" w:color="auto"/>
            <w:bottom w:val="none" w:sz="0" w:space="0" w:color="auto"/>
            <w:right w:val="none" w:sz="0" w:space="0" w:color="auto"/>
          </w:divBdr>
        </w:div>
        <w:div w:id="977302414">
          <w:marLeft w:val="480"/>
          <w:marRight w:val="0"/>
          <w:marTop w:val="0"/>
          <w:marBottom w:val="0"/>
          <w:divBdr>
            <w:top w:val="none" w:sz="0" w:space="0" w:color="auto"/>
            <w:left w:val="none" w:sz="0" w:space="0" w:color="auto"/>
            <w:bottom w:val="none" w:sz="0" w:space="0" w:color="auto"/>
            <w:right w:val="none" w:sz="0" w:space="0" w:color="auto"/>
          </w:divBdr>
        </w:div>
        <w:div w:id="748964914">
          <w:marLeft w:val="480"/>
          <w:marRight w:val="0"/>
          <w:marTop w:val="0"/>
          <w:marBottom w:val="0"/>
          <w:divBdr>
            <w:top w:val="none" w:sz="0" w:space="0" w:color="auto"/>
            <w:left w:val="none" w:sz="0" w:space="0" w:color="auto"/>
            <w:bottom w:val="none" w:sz="0" w:space="0" w:color="auto"/>
            <w:right w:val="none" w:sz="0" w:space="0" w:color="auto"/>
          </w:divBdr>
        </w:div>
        <w:div w:id="2112238168">
          <w:marLeft w:val="480"/>
          <w:marRight w:val="0"/>
          <w:marTop w:val="0"/>
          <w:marBottom w:val="0"/>
          <w:divBdr>
            <w:top w:val="none" w:sz="0" w:space="0" w:color="auto"/>
            <w:left w:val="none" w:sz="0" w:space="0" w:color="auto"/>
            <w:bottom w:val="none" w:sz="0" w:space="0" w:color="auto"/>
            <w:right w:val="none" w:sz="0" w:space="0" w:color="auto"/>
          </w:divBdr>
        </w:div>
        <w:div w:id="391654767">
          <w:marLeft w:val="480"/>
          <w:marRight w:val="0"/>
          <w:marTop w:val="0"/>
          <w:marBottom w:val="0"/>
          <w:divBdr>
            <w:top w:val="none" w:sz="0" w:space="0" w:color="auto"/>
            <w:left w:val="none" w:sz="0" w:space="0" w:color="auto"/>
            <w:bottom w:val="none" w:sz="0" w:space="0" w:color="auto"/>
            <w:right w:val="none" w:sz="0" w:space="0" w:color="auto"/>
          </w:divBdr>
        </w:div>
        <w:div w:id="618337081">
          <w:marLeft w:val="480"/>
          <w:marRight w:val="0"/>
          <w:marTop w:val="0"/>
          <w:marBottom w:val="0"/>
          <w:divBdr>
            <w:top w:val="none" w:sz="0" w:space="0" w:color="auto"/>
            <w:left w:val="none" w:sz="0" w:space="0" w:color="auto"/>
            <w:bottom w:val="none" w:sz="0" w:space="0" w:color="auto"/>
            <w:right w:val="none" w:sz="0" w:space="0" w:color="auto"/>
          </w:divBdr>
        </w:div>
        <w:div w:id="527332422">
          <w:marLeft w:val="480"/>
          <w:marRight w:val="0"/>
          <w:marTop w:val="0"/>
          <w:marBottom w:val="0"/>
          <w:divBdr>
            <w:top w:val="none" w:sz="0" w:space="0" w:color="auto"/>
            <w:left w:val="none" w:sz="0" w:space="0" w:color="auto"/>
            <w:bottom w:val="none" w:sz="0" w:space="0" w:color="auto"/>
            <w:right w:val="none" w:sz="0" w:space="0" w:color="auto"/>
          </w:divBdr>
        </w:div>
        <w:div w:id="1716925107">
          <w:marLeft w:val="480"/>
          <w:marRight w:val="0"/>
          <w:marTop w:val="0"/>
          <w:marBottom w:val="0"/>
          <w:divBdr>
            <w:top w:val="none" w:sz="0" w:space="0" w:color="auto"/>
            <w:left w:val="none" w:sz="0" w:space="0" w:color="auto"/>
            <w:bottom w:val="none" w:sz="0" w:space="0" w:color="auto"/>
            <w:right w:val="none" w:sz="0" w:space="0" w:color="auto"/>
          </w:divBdr>
        </w:div>
        <w:div w:id="448596395">
          <w:marLeft w:val="480"/>
          <w:marRight w:val="0"/>
          <w:marTop w:val="0"/>
          <w:marBottom w:val="0"/>
          <w:divBdr>
            <w:top w:val="none" w:sz="0" w:space="0" w:color="auto"/>
            <w:left w:val="none" w:sz="0" w:space="0" w:color="auto"/>
            <w:bottom w:val="none" w:sz="0" w:space="0" w:color="auto"/>
            <w:right w:val="none" w:sz="0" w:space="0" w:color="auto"/>
          </w:divBdr>
        </w:div>
        <w:div w:id="1479691081">
          <w:marLeft w:val="480"/>
          <w:marRight w:val="0"/>
          <w:marTop w:val="0"/>
          <w:marBottom w:val="0"/>
          <w:divBdr>
            <w:top w:val="none" w:sz="0" w:space="0" w:color="auto"/>
            <w:left w:val="none" w:sz="0" w:space="0" w:color="auto"/>
            <w:bottom w:val="none" w:sz="0" w:space="0" w:color="auto"/>
            <w:right w:val="none" w:sz="0" w:space="0" w:color="auto"/>
          </w:divBdr>
        </w:div>
        <w:div w:id="1676302437">
          <w:marLeft w:val="480"/>
          <w:marRight w:val="0"/>
          <w:marTop w:val="0"/>
          <w:marBottom w:val="0"/>
          <w:divBdr>
            <w:top w:val="none" w:sz="0" w:space="0" w:color="auto"/>
            <w:left w:val="none" w:sz="0" w:space="0" w:color="auto"/>
            <w:bottom w:val="none" w:sz="0" w:space="0" w:color="auto"/>
            <w:right w:val="none" w:sz="0" w:space="0" w:color="auto"/>
          </w:divBdr>
        </w:div>
        <w:div w:id="2046442091">
          <w:marLeft w:val="480"/>
          <w:marRight w:val="0"/>
          <w:marTop w:val="0"/>
          <w:marBottom w:val="0"/>
          <w:divBdr>
            <w:top w:val="none" w:sz="0" w:space="0" w:color="auto"/>
            <w:left w:val="none" w:sz="0" w:space="0" w:color="auto"/>
            <w:bottom w:val="none" w:sz="0" w:space="0" w:color="auto"/>
            <w:right w:val="none" w:sz="0" w:space="0" w:color="auto"/>
          </w:divBdr>
        </w:div>
        <w:div w:id="1615138003">
          <w:marLeft w:val="480"/>
          <w:marRight w:val="0"/>
          <w:marTop w:val="0"/>
          <w:marBottom w:val="0"/>
          <w:divBdr>
            <w:top w:val="none" w:sz="0" w:space="0" w:color="auto"/>
            <w:left w:val="none" w:sz="0" w:space="0" w:color="auto"/>
            <w:bottom w:val="none" w:sz="0" w:space="0" w:color="auto"/>
            <w:right w:val="none" w:sz="0" w:space="0" w:color="auto"/>
          </w:divBdr>
        </w:div>
        <w:div w:id="436098501">
          <w:marLeft w:val="480"/>
          <w:marRight w:val="0"/>
          <w:marTop w:val="0"/>
          <w:marBottom w:val="0"/>
          <w:divBdr>
            <w:top w:val="none" w:sz="0" w:space="0" w:color="auto"/>
            <w:left w:val="none" w:sz="0" w:space="0" w:color="auto"/>
            <w:bottom w:val="none" w:sz="0" w:space="0" w:color="auto"/>
            <w:right w:val="none" w:sz="0" w:space="0" w:color="auto"/>
          </w:divBdr>
        </w:div>
        <w:div w:id="1795707199">
          <w:marLeft w:val="480"/>
          <w:marRight w:val="0"/>
          <w:marTop w:val="0"/>
          <w:marBottom w:val="0"/>
          <w:divBdr>
            <w:top w:val="none" w:sz="0" w:space="0" w:color="auto"/>
            <w:left w:val="none" w:sz="0" w:space="0" w:color="auto"/>
            <w:bottom w:val="none" w:sz="0" w:space="0" w:color="auto"/>
            <w:right w:val="none" w:sz="0" w:space="0" w:color="auto"/>
          </w:divBdr>
        </w:div>
        <w:div w:id="1363436855">
          <w:marLeft w:val="480"/>
          <w:marRight w:val="0"/>
          <w:marTop w:val="0"/>
          <w:marBottom w:val="0"/>
          <w:divBdr>
            <w:top w:val="none" w:sz="0" w:space="0" w:color="auto"/>
            <w:left w:val="none" w:sz="0" w:space="0" w:color="auto"/>
            <w:bottom w:val="none" w:sz="0" w:space="0" w:color="auto"/>
            <w:right w:val="none" w:sz="0" w:space="0" w:color="auto"/>
          </w:divBdr>
        </w:div>
        <w:div w:id="1166900227">
          <w:marLeft w:val="480"/>
          <w:marRight w:val="0"/>
          <w:marTop w:val="0"/>
          <w:marBottom w:val="0"/>
          <w:divBdr>
            <w:top w:val="none" w:sz="0" w:space="0" w:color="auto"/>
            <w:left w:val="none" w:sz="0" w:space="0" w:color="auto"/>
            <w:bottom w:val="none" w:sz="0" w:space="0" w:color="auto"/>
            <w:right w:val="none" w:sz="0" w:space="0" w:color="auto"/>
          </w:divBdr>
        </w:div>
        <w:div w:id="2051106702">
          <w:marLeft w:val="480"/>
          <w:marRight w:val="0"/>
          <w:marTop w:val="0"/>
          <w:marBottom w:val="0"/>
          <w:divBdr>
            <w:top w:val="none" w:sz="0" w:space="0" w:color="auto"/>
            <w:left w:val="none" w:sz="0" w:space="0" w:color="auto"/>
            <w:bottom w:val="none" w:sz="0" w:space="0" w:color="auto"/>
            <w:right w:val="none" w:sz="0" w:space="0" w:color="auto"/>
          </w:divBdr>
        </w:div>
        <w:div w:id="2129859240">
          <w:marLeft w:val="480"/>
          <w:marRight w:val="0"/>
          <w:marTop w:val="0"/>
          <w:marBottom w:val="0"/>
          <w:divBdr>
            <w:top w:val="none" w:sz="0" w:space="0" w:color="auto"/>
            <w:left w:val="none" w:sz="0" w:space="0" w:color="auto"/>
            <w:bottom w:val="none" w:sz="0" w:space="0" w:color="auto"/>
            <w:right w:val="none" w:sz="0" w:space="0" w:color="auto"/>
          </w:divBdr>
        </w:div>
        <w:div w:id="752356140">
          <w:marLeft w:val="480"/>
          <w:marRight w:val="0"/>
          <w:marTop w:val="0"/>
          <w:marBottom w:val="0"/>
          <w:divBdr>
            <w:top w:val="none" w:sz="0" w:space="0" w:color="auto"/>
            <w:left w:val="none" w:sz="0" w:space="0" w:color="auto"/>
            <w:bottom w:val="none" w:sz="0" w:space="0" w:color="auto"/>
            <w:right w:val="none" w:sz="0" w:space="0" w:color="auto"/>
          </w:divBdr>
        </w:div>
        <w:div w:id="1252542845">
          <w:marLeft w:val="480"/>
          <w:marRight w:val="0"/>
          <w:marTop w:val="0"/>
          <w:marBottom w:val="0"/>
          <w:divBdr>
            <w:top w:val="none" w:sz="0" w:space="0" w:color="auto"/>
            <w:left w:val="none" w:sz="0" w:space="0" w:color="auto"/>
            <w:bottom w:val="none" w:sz="0" w:space="0" w:color="auto"/>
            <w:right w:val="none" w:sz="0" w:space="0" w:color="auto"/>
          </w:divBdr>
        </w:div>
        <w:div w:id="1764835727">
          <w:marLeft w:val="480"/>
          <w:marRight w:val="0"/>
          <w:marTop w:val="0"/>
          <w:marBottom w:val="0"/>
          <w:divBdr>
            <w:top w:val="none" w:sz="0" w:space="0" w:color="auto"/>
            <w:left w:val="none" w:sz="0" w:space="0" w:color="auto"/>
            <w:bottom w:val="none" w:sz="0" w:space="0" w:color="auto"/>
            <w:right w:val="none" w:sz="0" w:space="0" w:color="auto"/>
          </w:divBdr>
        </w:div>
        <w:div w:id="31928064">
          <w:marLeft w:val="480"/>
          <w:marRight w:val="0"/>
          <w:marTop w:val="0"/>
          <w:marBottom w:val="0"/>
          <w:divBdr>
            <w:top w:val="none" w:sz="0" w:space="0" w:color="auto"/>
            <w:left w:val="none" w:sz="0" w:space="0" w:color="auto"/>
            <w:bottom w:val="none" w:sz="0" w:space="0" w:color="auto"/>
            <w:right w:val="none" w:sz="0" w:space="0" w:color="auto"/>
          </w:divBdr>
        </w:div>
        <w:div w:id="177739320">
          <w:marLeft w:val="480"/>
          <w:marRight w:val="0"/>
          <w:marTop w:val="0"/>
          <w:marBottom w:val="0"/>
          <w:divBdr>
            <w:top w:val="none" w:sz="0" w:space="0" w:color="auto"/>
            <w:left w:val="none" w:sz="0" w:space="0" w:color="auto"/>
            <w:bottom w:val="none" w:sz="0" w:space="0" w:color="auto"/>
            <w:right w:val="none" w:sz="0" w:space="0" w:color="auto"/>
          </w:divBdr>
        </w:div>
        <w:div w:id="633606262">
          <w:marLeft w:val="480"/>
          <w:marRight w:val="0"/>
          <w:marTop w:val="0"/>
          <w:marBottom w:val="0"/>
          <w:divBdr>
            <w:top w:val="none" w:sz="0" w:space="0" w:color="auto"/>
            <w:left w:val="none" w:sz="0" w:space="0" w:color="auto"/>
            <w:bottom w:val="none" w:sz="0" w:space="0" w:color="auto"/>
            <w:right w:val="none" w:sz="0" w:space="0" w:color="auto"/>
          </w:divBdr>
        </w:div>
        <w:div w:id="521288439">
          <w:marLeft w:val="480"/>
          <w:marRight w:val="0"/>
          <w:marTop w:val="0"/>
          <w:marBottom w:val="0"/>
          <w:divBdr>
            <w:top w:val="none" w:sz="0" w:space="0" w:color="auto"/>
            <w:left w:val="none" w:sz="0" w:space="0" w:color="auto"/>
            <w:bottom w:val="none" w:sz="0" w:space="0" w:color="auto"/>
            <w:right w:val="none" w:sz="0" w:space="0" w:color="auto"/>
          </w:divBdr>
        </w:div>
        <w:div w:id="620845657">
          <w:marLeft w:val="480"/>
          <w:marRight w:val="0"/>
          <w:marTop w:val="0"/>
          <w:marBottom w:val="0"/>
          <w:divBdr>
            <w:top w:val="none" w:sz="0" w:space="0" w:color="auto"/>
            <w:left w:val="none" w:sz="0" w:space="0" w:color="auto"/>
            <w:bottom w:val="none" w:sz="0" w:space="0" w:color="auto"/>
            <w:right w:val="none" w:sz="0" w:space="0" w:color="auto"/>
          </w:divBdr>
        </w:div>
        <w:div w:id="506798091">
          <w:marLeft w:val="480"/>
          <w:marRight w:val="0"/>
          <w:marTop w:val="0"/>
          <w:marBottom w:val="0"/>
          <w:divBdr>
            <w:top w:val="none" w:sz="0" w:space="0" w:color="auto"/>
            <w:left w:val="none" w:sz="0" w:space="0" w:color="auto"/>
            <w:bottom w:val="none" w:sz="0" w:space="0" w:color="auto"/>
            <w:right w:val="none" w:sz="0" w:space="0" w:color="auto"/>
          </w:divBdr>
        </w:div>
        <w:div w:id="1606495744">
          <w:marLeft w:val="480"/>
          <w:marRight w:val="0"/>
          <w:marTop w:val="0"/>
          <w:marBottom w:val="0"/>
          <w:divBdr>
            <w:top w:val="none" w:sz="0" w:space="0" w:color="auto"/>
            <w:left w:val="none" w:sz="0" w:space="0" w:color="auto"/>
            <w:bottom w:val="none" w:sz="0" w:space="0" w:color="auto"/>
            <w:right w:val="none" w:sz="0" w:space="0" w:color="auto"/>
          </w:divBdr>
        </w:div>
        <w:div w:id="920872747">
          <w:marLeft w:val="480"/>
          <w:marRight w:val="0"/>
          <w:marTop w:val="0"/>
          <w:marBottom w:val="0"/>
          <w:divBdr>
            <w:top w:val="none" w:sz="0" w:space="0" w:color="auto"/>
            <w:left w:val="none" w:sz="0" w:space="0" w:color="auto"/>
            <w:bottom w:val="none" w:sz="0" w:space="0" w:color="auto"/>
            <w:right w:val="none" w:sz="0" w:space="0" w:color="auto"/>
          </w:divBdr>
        </w:div>
        <w:div w:id="128255358">
          <w:marLeft w:val="480"/>
          <w:marRight w:val="0"/>
          <w:marTop w:val="0"/>
          <w:marBottom w:val="0"/>
          <w:divBdr>
            <w:top w:val="none" w:sz="0" w:space="0" w:color="auto"/>
            <w:left w:val="none" w:sz="0" w:space="0" w:color="auto"/>
            <w:bottom w:val="none" w:sz="0" w:space="0" w:color="auto"/>
            <w:right w:val="none" w:sz="0" w:space="0" w:color="auto"/>
          </w:divBdr>
        </w:div>
        <w:div w:id="889028602">
          <w:marLeft w:val="480"/>
          <w:marRight w:val="0"/>
          <w:marTop w:val="0"/>
          <w:marBottom w:val="0"/>
          <w:divBdr>
            <w:top w:val="none" w:sz="0" w:space="0" w:color="auto"/>
            <w:left w:val="none" w:sz="0" w:space="0" w:color="auto"/>
            <w:bottom w:val="none" w:sz="0" w:space="0" w:color="auto"/>
            <w:right w:val="none" w:sz="0" w:space="0" w:color="auto"/>
          </w:divBdr>
        </w:div>
        <w:div w:id="367994887">
          <w:marLeft w:val="480"/>
          <w:marRight w:val="0"/>
          <w:marTop w:val="0"/>
          <w:marBottom w:val="0"/>
          <w:divBdr>
            <w:top w:val="none" w:sz="0" w:space="0" w:color="auto"/>
            <w:left w:val="none" w:sz="0" w:space="0" w:color="auto"/>
            <w:bottom w:val="none" w:sz="0" w:space="0" w:color="auto"/>
            <w:right w:val="none" w:sz="0" w:space="0" w:color="auto"/>
          </w:divBdr>
        </w:div>
        <w:div w:id="1152605175">
          <w:marLeft w:val="480"/>
          <w:marRight w:val="0"/>
          <w:marTop w:val="0"/>
          <w:marBottom w:val="0"/>
          <w:divBdr>
            <w:top w:val="none" w:sz="0" w:space="0" w:color="auto"/>
            <w:left w:val="none" w:sz="0" w:space="0" w:color="auto"/>
            <w:bottom w:val="none" w:sz="0" w:space="0" w:color="auto"/>
            <w:right w:val="none" w:sz="0" w:space="0" w:color="auto"/>
          </w:divBdr>
        </w:div>
        <w:div w:id="773792565">
          <w:marLeft w:val="480"/>
          <w:marRight w:val="0"/>
          <w:marTop w:val="0"/>
          <w:marBottom w:val="0"/>
          <w:divBdr>
            <w:top w:val="none" w:sz="0" w:space="0" w:color="auto"/>
            <w:left w:val="none" w:sz="0" w:space="0" w:color="auto"/>
            <w:bottom w:val="none" w:sz="0" w:space="0" w:color="auto"/>
            <w:right w:val="none" w:sz="0" w:space="0" w:color="auto"/>
          </w:divBdr>
        </w:div>
        <w:div w:id="220291607">
          <w:marLeft w:val="480"/>
          <w:marRight w:val="0"/>
          <w:marTop w:val="0"/>
          <w:marBottom w:val="0"/>
          <w:divBdr>
            <w:top w:val="none" w:sz="0" w:space="0" w:color="auto"/>
            <w:left w:val="none" w:sz="0" w:space="0" w:color="auto"/>
            <w:bottom w:val="none" w:sz="0" w:space="0" w:color="auto"/>
            <w:right w:val="none" w:sz="0" w:space="0" w:color="auto"/>
          </w:divBdr>
        </w:div>
        <w:div w:id="1517891394">
          <w:marLeft w:val="480"/>
          <w:marRight w:val="0"/>
          <w:marTop w:val="0"/>
          <w:marBottom w:val="0"/>
          <w:divBdr>
            <w:top w:val="none" w:sz="0" w:space="0" w:color="auto"/>
            <w:left w:val="none" w:sz="0" w:space="0" w:color="auto"/>
            <w:bottom w:val="none" w:sz="0" w:space="0" w:color="auto"/>
            <w:right w:val="none" w:sz="0" w:space="0" w:color="auto"/>
          </w:divBdr>
        </w:div>
        <w:div w:id="928853511">
          <w:marLeft w:val="480"/>
          <w:marRight w:val="0"/>
          <w:marTop w:val="0"/>
          <w:marBottom w:val="0"/>
          <w:divBdr>
            <w:top w:val="none" w:sz="0" w:space="0" w:color="auto"/>
            <w:left w:val="none" w:sz="0" w:space="0" w:color="auto"/>
            <w:bottom w:val="none" w:sz="0" w:space="0" w:color="auto"/>
            <w:right w:val="none" w:sz="0" w:space="0" w:color="auto"/>
          </w:divBdr>
        </w:div>
        <w:div w:id="1604218297">
          <w:marLeft w:val="480"/>
          <w:marRight w:val="0"/>
          <w:marTop w:val="0"/>
          <w:marBottom w:val="0"/>
          <w:divBdr>
            <w:top w:val="none" w:sz="0" w:space="0" w:color="auto"/>
            <w:left w:val="none" w:sz="0" w:space="0" w:color="auto"/>
            <w:bottom w:val="none" w:sz="0" w:space="0" w:color="auto"/>
            <w:right w:val="none" w:sz="0" w:space="0" w:color="auto"/>
          </w:divBdr>
        </w:div>
        <w:div w:id="163323411">
          <w:marLeft w:val="480"/>
          <w:marRight w:val="0"/>
          <w:marTop w:val="0"/>
          <w:marBottom w:val="0"/>
          <w:divBdr>
            <w:top w:val="none" w:sz="0" w:space="0" w:color="auto"/>
            <w:left w:val="none" w:sz="0" w:space="0" w:color="auto"/>
            <w:bottom w:val="none" w:sz="0" w:space="0" w:color="auto"/>
            <w:right w:val="none" w:sz="0" w:space="0" w:color="auto"/>
          </w:divBdr>
        </w:div>
        <w:div w:id="438179196">
          <w:marLeft w:val="480"/>
          <w:marRight w:val="0"/>
          <w:marTop w:val="0"/>
          <w:marBottom w:val="0"/>
          <w:divBdr>
            <w:top w:val="none" w:sz="0" w:space="0" w:color="auto"/>
            <w:left w:val="none" w:sz="0" w:space="0" w:color="auto"/>
            <w:bottom w:val="none" w:sz="0" w:space="0" w:color="auto"/>
            <w:right w:val="none" w:sz="0" w:space="0" w:color="auto"/>
          </w:divBdr>
        </w:div>
        <w:div w:id="1051270007">
          <w:marLeft w:val="480"/>
          <w:marRight w:val="0"/>
          <w:marTop w:val="0"/>
          <w:marBottom w:val="0"/>
          <w:divBdr>
            <w:top w:val="none" w:sz="0" w:space="0" w:color="auto"/>
            <w:left w:val="none" w:sz="0" w:space="0" w:color="auto"/>
            <w:bottom w:val="none" w:sz="0" w:space="0" w:color="auto"/>
            <w:right w:val="none" w:sz="0" w:space="0" w:color="auto"/>
          </w:divBdr>
        </w:div>
        <w:div w:id="289484503">
          <w:marLeft w:val="480"/>
          <w:marRight w:val="0"/>
          <w:marTop w:val="0"/>
          <w:marBottom w:val="0"/>
          <w:divBdr>
            <w:top w:val="none" w:sz="0" w:space="0" w:color="auto"/>
            <w:left w:val="none" w:sz="0" w:space="0" w:color="auto"/>
            <w:bottom w:val="none" w:sz="0" w:space="0" w:color="auto"/>
            <w:right w:val="none" w:sz="0" w:space="0" w:color="auto"/>
          </w:divBdr>
        </w:div>
        <w:div w:id="1152916586">
          <w:marLeft w:val="480"/>
          <w:marRight w:val="0"/>
          <w:marTop w:val="0"/>
          <w:marBottom w:val="0"/>
          <w:divBdr>
            <w:top w:val="none" w:sz="0" w:space="0" w:color="auto"/>
            <w:left w:val="none" w:sz="0" w:space="0" w:color="auto"/>
            <w:bottom w:val="none" w:sz="0" w:space="0" w:color="auto"/>
            <w:right w:val="none" w:sz="0" w:space="0" w:color="auto"/>
          </w:divBdr>
        </w:div>
        <w:div w:id="191698348">
          <w:marLeft w:val="480"/>
          <w:marRight w:val="0"/>
          <w:marTop w:val="0"/>
          <w:marBottom w:val="0"/>
          <w:divBdr>
            <w:top w:val="none" w:sz="0" w:space="0" w:color="auto"/>
            <w:left w:val="none" w:sz="0" w:space="0" w:color="auto"/>
            <w:bottom w:val="none" w:sz="0" w:space="0" w:color="auto"/>
            <w:right w:val="none" w:sz="0" w:space="0" w:color="auto"/>
          </w:divBdr>
        </w:div>
        <w:div w:id="1603414487">
          <w:marLeft w:val="480"/>
          <w:marRight w:val="0"/>
          <w:marTop w:val="0"/>
          <w:marBottom w:val="0"/>
          <w:divBdr>
            <w:top w:val="none" w:sz="0" w:space="0" w:color="auto"/>
            <w:left w:val="none" w:sz="0" w:space="0" w:color="auto"/>
            <w:bottom w:val="none" w:sz="0" w:space="0" w:color="auto"/>
            <w:right w:val="none" w:sz="0" w:space="0" w:color="auto"/>
          </w:divBdr>
        </w:div>
        <w:div w:id="398484686">
          <w:marLeft w:val="480"/>
          <w:marRight w:val="0"/>
          <w:marTop w:val="0"/>
          <w:marBottom w:val="0"/>
          <w:divBdr>
            <w:top w:val="none" w:sz="0" w:space="0" w:color="auto"/>
            <w:left w:val="none" w:sz="0" w:space="0" w:color="auto"/>
            <w:bottom w:val="none" w:sz="0" w:space="0" w:color="auto"/>
            <w:right w:val="none" w:sz="0" w:space="0" w:color="auto"/>
          </w:divBdr>
        </w:div>
        <w:div w:id="728381700">
          <w:marLeft w:val="480"/>
          <w:marRight w:val="0"/>
          <w:marTop w:val="0"/>
          <w:marBottom w:val="0"/>
          <w:divBdr>
            <w:top w:val="none" w:sz="0" w:space="0" w:color="auto"/>
            <w:left w:val="none" w:sz="0" w:space="0" w:color="auto"/>
            <w:bottom w:val="none" w:sz="0" w:space="0" w:color="auto"/>
            <w:right w:val="none" w:sz="0" w:space="0" w:color="auto"/>
          </w:divBdr>
        </w:div>
        <w:div w:id="2030258236">
          <w:marLeft w:val="480"/>
          <w:marRight w:val="0"/>
          <w:marTop w:val="0"/>
          <w:marBottom w:val="0"/>
          <w:divBdr>
            <w:top w:val="none" w:sz="0" w:space="0" w:color="auto"/>
            <w:left w:val="none" w:sz="0" w:space="0" w:color="auto"/>
            <w:bottom w:val="none" w:sz="0" w:space="0" w:color="auto"/>
            <w:right w:val="none" w:sz="0" w:space="0" w:color="auto"/>
          </w:divBdr>
        </w:div>
        <w:div w:id="801190348">
          <w:marLeft w:val="480"/>
          <w:marRight w:val="0"/>
          <w:marTop w:val="0"/>
          <w:marBottom w:val="0"/>
          <w:divBdr>
            <w:top w:val="none" w:sz="0" w:space="0" w:color="auto"/>
            <w:left w:val="none" w:sz="0" w:space="0" w:color="auto"/>
            <w:bottom w:val="none" w:sz="0" w:space="0" w:color="auto"/>
            <w:right w:val="none" w:sz="0" w:space="0" w:color="auto"/>
          </w:divBdr>
        </w:div>
        <w:div w:id="1072199563">
          <w:marLeft w:val="480"/>
          <w:marRight w:val="0"/>
          <w:marTop w:val="0"/>
          <w:marBottom w:val="0"/>
          <w:divBdr>
            <w:top w:val="none" w:sz="0" w:space="0" w:color="auto"/>
            <w:left w:val="none" w:sz="0" w:space="0" w:color="auto"/>
            <w:bottom w:val="none" w:sz="0" w:space="0" w:color="auto"/>
            <w:right w:val="none" w:sz="0" w:space="0" w:color="auto"/>
          </w:divBdr>
        </w:div>
        <w:div w:id="1869563108">
          <w:marLeft w:val="480"/>
          <w:marRight w:val="0"/>
          <w:marTop w:val="0"/>
          <w:marBottom w:val="0"/>
          <w:divBdr>
            <w:top w:val="none" w:sz="0" w:space="0" w:color="auto"/>
            <w:left w:val="none" w:sz="0" w:space="0" w:color="auto"/>
            <w:bottom w:val="none" w:sz="0" w:space="0" w:color="auto"/>
            <w:right w:val="none" w:sz="0" w:space="0" w:color="auto"/>
          </w:divBdr>
        </w:div>
        <w:div w:id="751783348">
          <w:marLeft w:val="480"/>
          <w:marRight w:val="0"/>
          <w:marTop w:val="0"/>
          <w:marBottom w:val="0"/>
          <w:divBdr>
            <w:top w:val="none" w:sz="0" w:space="0" w:color="auto"/>
            <w:left w:val="none" w:sz="0" w:space="0" w:color="auto"/>
            <w:bottom w:val="none" w:sz="0" w:space="0" w:color="auto"/>
            <w:right w:val="none" w:sz="0" w:space="0" w:color="auto"/>
          </w:divBdr>
        </w:div>
        <w:div w:id="1594582276">
          <w:marLeft w:val="480"/>
          <w:marRight w:val="0"/>
          <w:marTop w:val="0"/>
          <w:marBottom w:val="0"/>
          <w:divBdr>
            <w:top w:val="none" w:sz="0" w:space="0" w:color="auto"/>
            <w:left w:val="none" w:sz="0" w:space="0" w:color="auto"/>
            <w:bottom w:val="none" w:sz="0" w:space="0" w:color="auto"/>
            <w:right w:val="none" w:sz="0" w:space="0" w:color="auto"/>
          </w:divBdr>
        </w:div>
        <w:div w:id="769353538">
          <w:marLeft w:val="480"/>
          <w:marRight w:val="0"/>
          <w:marTop w:val="0"/>
          <w:marBottom w:val="0"/>
          <w:divBdr>
            <w:top w:val="none" w:sz="0" w:space="0" w:color="auto"/>
            <w:left w:val="none" w:sz="0" w:space="0" w:color="auto"/>
            <w:bottom w:val="none" w:sz="0" w:space="0" w:color="auto"/>
            <w:right w:val="none" w:sz="0" w:space="0" w:color="auto"/>
          </w:divBdr>
        </w:div>
        <w:div w:id="499783851">
          <w:marLeft w:val="480"/>
          <w:marRight w:val="0"/>
          <w:marTop w:val="0"/>
          <w:marBottom w:val="0"/>
          <w:divBdr>
            <w:top w:val="none" w:sz="0" w:space="0" w:color="auto"/>
            <w:left w:val="none" w:sz="0" w:space="0" w:color="auto"/>
            <w:bottom w:val="none" w:sz="0" w:space="0" w:color="auto"/>
            <w:right w:val="none" w:sz="0" w:space="0" w:color="auto"/>
          </w:divBdr>
        </w:div>
        <w:div w:id="708802401">
          <w:marLeft w:val="480"/>
          <w:marRight w:val="0"/>
          <w:marTop w:val="0"/>
          <w:marBottom w:val="0"/>
          <w:divBdr>
            <w:top w:val="none" w:sz="0" w:space="0" w:color="auto"/>
            <w:left w:val="none" w:sz="0" w:space="0" w:color="auto"/>
            <w:bottom w:val="none" w:sz="0" w:space="0" w:color="auto"/>
            <w:right w:val="none" w:sz="0" w:space="0" w:color="auto"/>
          </w:divBdr>
        </w:div>
        <w:div w:id="1095512930">
          <w:marLeft w:val="480"/>
          <w:marRight w:val="0"/>
          <w:marTop w:val="0"/>
          <w:marBottom w:val="0"/>
          <w:divBdr>
            <w:top w:val="none" w:sz="0" w:space="0" w:color="auto"/>
            <w:left w:val="none" w:sz="0" w:space="0" w:color="auto"/>
            <w:bottom w:val="none" w:sz="0" w:space="0" w:color="auto"/>
            <w:right w:val="none" w:sz="0" w:space="0" w:color="auto"/>
          </w:divBdr>
        </w:div>
        <w:div w:id="1730415379">
          <w:marLeft w:val="480"/>
          <w:marRight w:val="0"/>
          <w:marTop w:val="0"/>
          <w:marBottom w:val="0"/>
          <w:divBdr>
            <w:top w:val="none" w:sz="0" w:space="0" w:color="auto"/>
            <w:left w:val="none" w:sz="0" w:space="0" w:color="auto"/>
            <w:bottom w:val="none" w:sz="0" w:space="0" w:color="auto"/>
            <w:right w:val="none" w:sz="0" w:space="0" w:color="auto"/>
          </w:divBdr>
        </w:div>
        <w:div w:id="1140727872">
          <w:marLeft w:val="480"/>
          <w:marRight w:val="0"/>
          <w:marTop w:val="0"/>
          <w:marBottom w:val="0"/>
          <w:divBdr>
            <w:top w:val="none" w:sz="0" w:space="0" w:color="auto"/>
            <w:left w:val="none" w:sz="0" w:space="0" w:color="auto"/>
            <w:bottom w:val="none" w:sz="0" w:space="0" w:color="auto"/>
            <w:right w:val="none" w:sz="0" w:space="0" w:color="auto"/>
          </w:divBdr>
        </w:div>
        <w:div w:id="1968731913">
          <w:marLeft w:val="480"/>
          <w:marRight w:val="0"/>
          <w:marTop w:val="0"/>
          <w:marBottom w:val="0"/>
          <w:divBdr>
            <w:top w:val="none" w:sz="0" w:space="0" w:color="auto"/>
            <w:left w:val="none" w:sz="0" w:space="0" w:color="auto"/>
            <w:bottom w:val="none" w:sz="0" w:space="0" w:color="auto"/>
            <w:right w:val="none" w:sz="0" w:space="0" w:color="auto"/>
          </w:divBdr>
        </w:div>
        <w:div w:id="1753971023">
          <w:marLeft w:val="480"/>
          <w:marRight w:val="0"/>
          <w:marTop w:val="0"/>
          <w:marBottom w:val="0"/>
          <w:divBdr>
            <w:top w:val="none" w:sz="0" w:space="0" w:color="auto"/>
            <w:left w:val="none" w:sz="0" w:space="0" w:color="auto"/>
            <w:bottom w:val="none" w:sz="0" w:space="0" w:color="auto"/>
            <w:right w:val="none" w:sz="0" w:space="0" w:color="auto"/>
          </w:divBdr>
        </w:div>
        <w:div w:id="389766194">
          <w:marLeft w:val="480"/>
          <w:marRight w:val="0"/>
          <w:marTop w:val="0"/>
          <w:marBottom w:val="0"/>
          <w:divBdr>
            <w:top w:val="none" w:sz="0" w:space="0" w:color="auto"/>
            <w:left w:val="none" w:sz="0" w:space="0" w:color="auto"/>
            <w:bottom w:val="none" w:sz="0" w:space="0" w:color="auto"/>
            <w:right w:val="none" w:sz="0" w:space="0" w:color="auto"/>
          </w:divBdr>
        </w:div>
        <w:div w:id="1801801208">
          <w:marLeft w:val="480"/>
          <w:marRight w:val="0"/>
          <w:marTop w:val="0"/>
          <w:marBottom w:val="0"/>
          <w:divBdr>
            <w:top w:val="none" w:sz="0" w:space="0" w:color="auto"/>
            <w:left w:val="none" w:sz="0" w:space="0" w:color="auto"/>
            <w:bottom w:val="none" w:sz="0" w:space="0" w:color="auto"/>
            <w:right w:val="none" w:sz="0" w:space="0" w:color="auto"/>
          </w:divBdr>
        </w:div>
        <w:div w:id="1584952379">
          <w:marLeft w:val="480"/>
          <w:marRight w:val="0"/>
          <w:marTop w:val="0"/>
          <w:marBottom w:val="0"/>
          <w:divBdr>
            <w:top w:val="none" w:sz="0" w:space="0" w:color="auto"/>
            <w:left w:val="none" w:sz="0" w:space="0" w:color="auto"/>
            <w:bottom w:val="none" w:sz="0" w:space="0" w:color="auto"/>
            <w:right w:val="none" w:sz="0" w:space="0" w:color="auto"/>
          </w:divBdr>
        </w:div>
        <w:div w:id="346105595">
          <w:marLeft w:val="480"/>
          <w:marRight w:val="0"/>
          <w:marTop w:val="0"/>
          <w:marBottom w:val="0"/>
          <w:divBdr>
            <w:top w:val="none" w:sz="0" w:space="0" w:color="auto"/>
            <w:left w:val="none" w:sz="0" w:space="0" w:color="auto"/>
            <w:bottom w:val="none" w:sz="0" w:space="0" w:color="auto"/>
            <w:right w:val="none" w:sz="0" w:space="0" w:color="auto"/>
          </w:divBdr>
        </w:div>
        <w:div w:id="1472559463">
          <w:marLeft w:val="480"/>
          <w:marRight w:val="0"/>
          <w:marTop w:val="0"/>
          <w:marBottom w:val="0"/>
          <w:divBdr>
            <w:top w:val="none" w:sz="0" w:space="0" w:color="auto"/>
            <w:left w:val="none" w:sz="0" w:space="0" w:color="auto"/>
            <w:bottom w:val="none" w:sz="0" w:space="0" w:color="auto"/>
            <w:right w:val="none" w:sz="0" w:space="0" w:color="auto"/>
          </w:divBdr>
        </w:div>
        <w:div w:id="1534686633">
          <w:marLeft w:val="480"/>
          <w:marRight w:val="0"/>
          <w:marTop w:val="0"/>
          <w:marBottom w:val="0"/>
          <w:divBdr>
            <w:top w:val="none" w:sz="0" w:space="0" w:color="auto"/>
            <w:left w:val="none" w:sz="0" w:space="0" w:color="auto"/>
            <w:bottom w:val="none" w:sz="0" w:space="0" w:color="auto"/>
            <w:right w:val="none" w:sz="0" w:space="0" w:color="auto"/>
          </w:divBdr>
        </w:div>
        <w:div w:id="84422298">
          <w:marLeft w:val="480"/>
          <w:marRight w:val="0"/>
          <w:marTop w:val="0"/>
          <w:marBottom w:val="0"/>
          <w:divBdr>
            <w:top w:val="none" w:sz="0" w:space="0" w:color="auto"/>
            <w:left w:val="none" w:sz="0" w:space="0" w:color="auto"/>
            <w:bottom w:val="none" w:sz="0" w:space="0" w:color="auto"/>
            <w:right w:val="none" w:sz="0" w:space="0" w:color="auto"/>
          </w:divBdr>
        </w:div>
        <w:div w:id="1659919014">
          <w:marLeft w:val="480"/>
          <w:marRight w:val="0"/>
          <w:marTop w:val="0"/>
          <w:marBottom w:val="0"/>
          <w:divBdr>
            <w:top w:val="none" w:sz="0" w:space="0" w:color="auto"/>
            <w:left w:val="none" w:sz="0" w:space="0" w:color="auto"/>
            <w:bottom w:val="none" w:sz="0" w:space="0" w:color="auto"/>
            <w:right w:val="none" w:sz="0" w:space="0" w:color="auto"/>
          </w:divBdr>
        </w:div>
        <w:div w:id="1935823662">
          <w:marLeft w:val="480"/>
          <w:marRight w:val="0"/>
          <w:marTop w:val="0"/>
          <w:marBottom w:val="0"/>
          <w:divBdr>
            <w:top w:val="none" w:sz="0" w:space="0" w:color="auto"/>
            <w:left w:val="none" w:sz="0" w:space="0" w:color="auto"/>
            <w:bottom w:val="none" w:sz="0" w:space="0" w:color="auto"/>
            <w:right w:val="none" w:sz="0" w:space="0" w:color="auto"/>
          </w:divBdr>
        </w:div>
        <w:div w:id="889194428">
          <w:marLeft w:val="480"/>
          <w:marRight w:val="0"/>
          <w:marTop w:val="0"/>
          <w:marBottom w:val="0"/>
          <w:divBdr>
            <w:top w:val="none" w:sz="0" w:space="0" w:color="auto"/>
            <w:left w:val="none" w:sz="0" w:space="0" w:color="auto"/>
            <w:bottom w:val="none" w:sz="0" w:space="0" w:color="auto"/>
            <w:right w:val="none" w:sz="0" w:space="0" w:color="auto"/>
          </w:divBdr>
        </w:div>
        <w:div w:id="1609385120">
          <w:marLeft w:val="480"/>
          <w:marRight w:val="0"/>
          <w:marTop w:val="0"/>
          <w:marBottom w:val="0"/>
          <w:divBdr>
            <w:top w:val="none" w:sz="0" w:space="0" w:color="auto"/>
            <w:left w:val="none" w:sz="0" w:space="0" w:color="auto"/>
            <w:bottom w:val="none" w:sz="0" w:space="0" w:color="auto"/>
            <w:right w:val="none" w:sz="0" w:space="0" w:color="auto"/>
          </w:divBdr>
        </w:div>
        <w:div w:id="1496842718">
          <w:marLeft w:val="480"/>
          <w:marRight w:val="0"/>
          <w:marTop w:val="0"/>
          <w:marBottom w:val="0"/>
          <w:divBdr>
            <w:top w:val="none" w:sz="0" w:space="0" w:color="auto"/>
            <w:left w:val="none" w:sz="0" w:space="0" w:color="auto"/>
            <w:bottom w:val="none" w:sz="0" w:space="0" w:color="auto"/>
            <w:right w:val="none" w:sz="0" w:space="0" w:color="auto"/>
          </w:divBdr>
        </w:div>
        <w:div w:id="1128012635">
          <w:marLeft w:val="480"/>
          <w:marRight w:val="0"/>
          <w:marTop w:val="0"/>
          <w:marBottom w:val="0"/>
          <w:divBdr>
            <w:top w:val="none" w:sz="0" w:space="0" w:color="auto"/>
            <w:left w:val="none" w:sz="0" w:space="0" w:color="auto"/>
            <w:bottom w:val="none" w:sz="0" w:space="0" w:color="auto"/>
            <w:right w:val="none" w:sz="0" w:space="0" w:color="auto"/>
          </w:divBdr>
        </w:div>
        <w:div w:id="640352679">
          <w:marLeft w:val="480"/>
          <w:marRight w:val="0"/>
          <w:marTop w:val="0"/>
          <w:marBottom w:val="0"/>
          <w:divBdr>
            <w:top w:val="none" w:sz="0" w:space="0" w:color="auto"/>
            <w:left w:val="none" w:sz="0" w:space="0" w:color="auto"/>
            <w:bottom w:val="none" w:sz="0" w:space="0" w:color="auto"/>
            <w:right w:val="none" w:sz="0" w:space="0" w:color="auto"/>
          </w:divBdr>
        </w:div>
        <w:div w:id="1792087610">
          <w:marLeft w:val="480"/>
          <w:marRight w:val="0"/>
          <w:marTop w:val="0"/>
          <w:marBottom w:val="0"/>
          <w:divBdr>
            <w:top w:val="none" w:sz="0" w:space="0" w:color="auto"/>
            <w:left w:val="none" w:sz="0" w:space="0" w:color="auto"/>
            <w:bottom w:val="none" w:sz="0" w:space="0" w:color="auto"/>
            <w:right w:val="none" w:sz="0" w:space="0" w:color="auto"/>
          </w:divBdr>
        </w:div>
        <w:div w:id="1179543649">
          <w:marLeft w:val="480"/>
          <w:marRight w:val="0"/>
          <w:marTop w:val="0"/>
          <w:marBottom w:val="0"/>
          <w:divBdr>
            <w:top w:val="none" w:sz="0" w:space="0" w:color="auto"/>
            <w:left w:val="none" w:sz="0" w:space="0" w:color="auto"/>
            <w:bottom w:val="none" w:sz="0" w:space="0" w:color="auto"/>
            <w:right w:val="none" w:sz="0" w:space="0" w:color="auto"/>
          </w:divBdr>
        </w:div>
        <w:div w:id="1881429661">
          <w:marLeft w:val="480"/>
          <w:marRight w:val="0"/>
          <w:marTop w:val="0"/>
          <w:marBottom w:val="0"/>
          <w:divBdr>
            <w:top w:val="none" w:sz="0" w:space="0" w:color="auto"/>
            <w:left w:val="none" w:sz="0" w:space="0" w:color="auto"/>
            <w:bottom w:val="none" w:sz="0" w:space="0" w:color="auto"/>
            <w:right w:val="none" w:sz="0" w:space="0" w:color="auto"/>
          </w:divBdr>
        </w:div>
        <w:div w:id="1830054409">
          <w:marLeft w:val="480"/>
          <w:marRight w:val="0"/>
          <w:marTop w:val="0"/>
          <w:marBottom w:val="0"/>
          <w:divBdr>
            <w:top w:val="none" w:sz="0" w:space="0" w:color="auto"/>
            <w:left w:val="none" w:sz="0" w:space="0" w:color="auto"/>
            <w:bottom w:val="none" w:sz="0" w:space="0" w:color="auto"/>
            <w:right w:val="none" w:sz="0" w:space="0" w:color="auto"/>
          </w:divBdr>
        </w:div>
        <w:div w:id="1644775719">
          <w:marLeft w:val="480"/>
          <w:marRight w:val="0"/>
          <w:marTop w:val="0"/>
          <w:marBottom w:val="0"/>
          <w:divBdr>
            <w:top w:val="none" w:sz="0" w:space="0" w:color="auto"/>
            <w:left w:val="none" w:sz="0" w:space="0" w:color="auto"/>
            <w:bottom w:val="none" w:sz="0" w:space="0" w:color="auto"/>
            <w:right w:val="none" w:sz="0" w:space="0" w:color="auto"/>
          </w:divBdr>
        </w:div>
        <w:div w:id="1168864706">
          <w:marLeft w:val="480"/>
          <w:marRight w:val="0"/>
          <w:marTop w:val="0"/>
          <w:marBottom w:val="0"/>
          <w:divBdr>
            <w:top w:val="none" w:sz="0" w:space="0" w:color="auto"/>
            <w:left w:val="none" w:sz="0" w:space="0" w:color="auto"/>
            <w:bottom w:val="none" w:sz="0" w:space="0" w:color="auto"/>
            <w:right w:val="none" w:sz="0" w:space="0" w:color="auto"/>
          </w:divBdr>
        </w:div>
        <w:div w:id="1931353772">
          <w:marLeft w:val="480"/>
          <w:marRight w:val="0"/>
          <w:marTop w:val="0"/>
          <w:marBottom w:val="0"/>
          <w:divBdr>
            <w:top w:val="none" w:sz="0" w:space="0" w:color="auto"/>
            <w:left w:val="none" w:sz="0" w:space="0" w:color="auto"/>
            <w:bottom w:val="none" w:sz="0" w:space="0" w:color="auto"/>
            <w:right w:val="none" w:sz="0" w:space="0" w:color="auto"/>
          </w:divBdr>
        </w:div>
        <w:div w:id="2116095639">
          <w:marLeft w:val="480"/>
          <w:marRight w:val="0"/>
          <w:marTop w:val="0"/>
          <w:marBottom w:val="0"/>
          <w:divBdr>
            <w:top w:val="none" w:sz="0" w:space="0" w:color="auto"/>
            <w:left w:val="none" w:sz="0" w:space="0" w:color="auto"/>
            <w:bottom w:val="none" w:sz="0" w:space="0" w:color="auto"/>
            <w:right w:val="none" w:sz="0" w:space="0" w:color="auto"/>
          </w:divBdr>
        </w:div>
        <w:div w:id="483473996">
          <w:marLeft w:val="480"/>
          <w:marRight w:val="0"/>
          <w:marTop w:val="0"/>
          <w:marBottom w:val="0"/>
          <w:divBdr>
            <w:top w:val="none" w:sz="0" w:space="0" w:color="auto"/>
            <w:left w:val="none" w:sz="0" w:space="0" w:color="auto"/>
            <w:bottom w:val="none" w:sz="0" w:space="0" w:color="auto"/>
            <w:right w:val="none" w:sz="0" w:space="0" w:color="auto"/>
          </w:divBdr>
        </w:div>
        <w:div w:id="1050348359">
          <w:marLeft w:val="480"/>
          <w:marRight w:val="0"/>
          <w:marTop w:val="0"/>
          <w:marBottom w:val="0"/>
          <w:divBdr>
            <w:top w:val="none" w:sz="0" w:space="0" w:color="auto"/>
            <w:left w:val="none" w:sz="0" w:space="0" w:color="auto"/>
            <w:bottom w:val="none" w:sz="0" w:space="0" w:color="auto"/>
            <w:right w:val="none" w:sz="0" w:space="0" w:color="auto"/>
          </w:divBdr>
        </w:div>
        <w:div w:id="1867213353">
          <w:marLeft w:val="480"/>
          <w:marRight w:val="0"/>
          <w:marTop w:val="0"/>
          <w:marBottom w:val="0"/>
          <w:divBdr>
            <w:top w:val="none" w:sz="0" w:space="0" w:color="auto"/>
            <w:left w:val="none" w:sz="0" w:space="0" w:color="auto"/>
            <w:bottom w:val="none" w:sz="0" w:space="0" w:color="auto"/>
            <w:right w:val="none" w:sz="0" w:space="0" w:color="auto"/>
          </w:divBdr>
        </w:div>
        <w:div w:id="977146320">
          <w:marLeft w:val="480"/>
          <w:marRight w:val="0"/>
          <w:marTop w:val="0"/>
          <w:marBottom w:val="0"/>
          <w:divBdr>
            <w:top w:val="none" w:sz="0" w:space="0" w:color="auto"/>
            <w:left w:val="none" w:sz="0" w:space="0" w:color="auto"/>
            <w:bottom w:val="none" w:sz="0" w:space="0" w:color="auto"/>
            <w:right w:val="none" w:sz="0" w:space="0" w:color="auto"/>
          </w:divBdr>
        </w:div>
        <w:div w:id="1590307206">
          <w:marLeft w:val="480"/>
          <w:marRight w:val="0"/>
          <w:marTop w:val="0"/>
          <w:marBottom w:val="0"/>
          <w:divBdr>
            <w:top w:val="none" w:sz="0" w:space="0" w:color="auto"/>
            <w:left w:val="none" w:sz="0" w:space="0" w:color="auto"/>
            <w:bottom w:val="none" w:sz="0" w:space="0" w:color="auto"/>
            <w:right w:val="none" w:sz="0" w:space="0" w:color="auto"/>
          </w:divBdr>
        </w:div>
        <w:div w:id="1610701174">
          <w:marLeft w:val="480"/>
          <w:marRight w:val="0"/>
          <w:marTop w:val="0"/>
          <w:marBottom w:val="0"/>
          <w:divBdr>
            <w:top w:val="none" w:sz="0" w:space="0" w:color="auto"/>
            <w:left w:val="none" w:sz="0" w:space="0" w:color="auto"/>
            <w:bottom w:val="none" w:sz="0" w:space="0" w:color="auto"/>
            <w:right w:val="none" w:sz="0" w:space="0" w:color="auto"/>
          </w:divBdr>
        </w:div>
        <w:div w:id="682512732">
          <w:marLeft w:val="480"/>
          <w:marRight w:val="0"/>
          <w:marTop w:val="0"/>
          <w:marBottom w:val="0"/>
          <w:divBdr>
            <w:top w:val="none" w:sz="0" w:space="0" w:color="auto"/>
            <w:left w:val="none" w:sz="0" w:space="0" w:color="auto"/>
            <w:bottom w:val="none" w:sz="0" w:space="0" w:color="auto"/>
            <w:right w:val="none" w:sz="0" w:space="0" w:color="auto"/>
          </w:divBdr>
        </w:div>
        <w:div w:id="714429066">
          <w:marLeft w:val="480"/>
          <w:marRight w:val="0"/>
          <w:marTop w:val="0"/>
          <w:marBottom w:val="0"/>
          <w:divBdr>
            <w:top w:val="none" w:sz="0" w:space="0" w:color="auto"/>
            <w:left w:val="none" w:sz="0" w:space="0" w:color="auto"/>
            <w:bottom w:val="none" w:sz="0" w:space="0" w:color="auto"/>
            <w:right w:val="none" w:sz="0" w:space="0" w:color="auto"/>
          </w:divBdr>
        </w:div>
        <w:div w:id="776489025">
          <w:marLeft w:val="480"/>
          <w:marRight w:val="0"/>
          <w:marTop w:val="0"/>
          <w:marBottom w:val="0"/>
          <w:divBdr>
            <w:top w:val="none" w:sz="0" w:space="0" w:color="auto"/>
            <w:left w:val="none" w:sz="0" w:space="0" w:color="auto"/>
            <w:bottom w:val="none" w:sz="0" w:space="0" w:color="auto"/>
            <w:right w:val="none" w:sz="0" w:space="0" w:color="auto"/>
          </w:divBdr>
        </w:div>
        <w:div w:id="2020353332">
          <w:marLeft w:val="480"/>
          <w:marRight w:val="0"/>
          <w:marTop w:val="0"/>
          <w:marBottom w:val="0"/>
          <w:divBdr>
            <w:top w:val="none" w:sz="0" w:space="0" w:color="auto"/>
            <w:left w:val="none" w:sz="0" w:space="0" w:color="auto"/>
            <w:bottom w:val="none" w:sz="0" w:space="0" w:color="auto"/>
            <w:right w:val="none" w:sz="0" w:space="0" w:color="auto"/>
          </w:divBdr>
        </w:div>
        <w:div w:id="228660084">
          <w:marLeft w:val="480"/>
          <w:marRight w:val="0"/>
          <w:marTop w:val="0"/>
          <w:marBottom w:val="0"/>
          <w:divBdr>
            <w:top w:val="none" w:sz="0" w:space="0" w:color="auto"/>
            <w:left w:val="none" w:sz="0" w:space="0" w:color="auto"/>
            <w:bottom w:val="none" w:sz="0" w:space="0" w:color="auto"/>
            <w:right w:val="none" w:sz="0" w:space="0" w:color="auto"/>
          </w:divBdr>
        </w:div>
        <w:div w:id="237249314">
          <w:marLeft w:val="480"/>
          <w:marRight w:val="0"/>
          <w:marTop w:val="0"/>
          <w:marBottom w:val="0"/>
          <w:divBdr>
            <w:top w:val="none" w:sz="0" w:space="0" w:color="auto"/>
            <w:left w:val="none" w:sz="0" w:space="0" w:color="auto"/>
            <w:bottom w:val="none" w:sz="0" w:space="0" w:color="auto"/>
            <w:right w:val="none" w:sz="0" w:space="0" w:color="auto"/>
          </w:divBdr>
        </w:div>
        <w:div w:id="192309200">
          <w:marLeft w:val="480"/>
          <w:marRight w:val="0"/>
          <w:marTop w:val="0"/>
          <w:marBottom w:val="0"/>
          <w:divBdr>
            <w:top w:val="none" w:sz="0" w:space="0" w:color="auto"/>
            <w:left w:val="none" w:sz="0" w:space="0" w:color="auto"/>
            <w:bottom w:val="none" w:sz="0" w:space="0" w:color="auto"/>
            <w:right w:val="none" w:sz="0" w:space="0" w:color="auto"/>
          </w:divBdr>
        </w:div>
        <w:div w:id="266889826">
          <w:marLeft w:val="480"/>
          <w:marRight w:val="0"/>
          <w:marTop w:val="0"/>
          <w:marBottom w:val="0"/>
          <w:divBdr>
            <w:top w:val="none" w:sz="0" w:space="0" w:color="auto"/>
            <w:left w:val="none" w:sz="0" w:space="0" w:color="auto"/>
            <w:bottom w:val="none" w:sz="0" w:space="0" w:color="auto"/>
            <w:right w:val="none" w:sz="0" w:space="0" w:color="auto"/>
          </w:divBdr>
        </w:div>
        <w:div w:id="1602298449">
          <w:marLeft w:val="480"/>
          <w:marRight w:val="0"/>
          <w:marTop w:val="0"/>
          <w:marBottom w:val="0"/>
          <w:divBdr>
            <w:top w:val="none" w:sz="0" w:space="0" w:color="auto"/>
            <w:left w:val="none" w:sz="0" w:space="0" w:color="auto"/>
            <w:bottom w:val="none" w:sz="0" w:space="0" w:color="auto"/>
            <w:right w:val="none" w:sz="0" w:space="0" w:color="auto"/>
          </w:divBdr>
        </w:div>
        <w:div w:id="1522812942">
          <w:marLeft w:val="480"/>
          <w:marRight w:val="0"/>
          <w:marTop w:val="0"/>
          <w:marBottom w:val="0"/>
          <w:divBdr>
            <w:top w:val="none" w:sz="0" w:space="0" w:color="auto"/>
            <w:left w:val="none" w:sz="0" w:space="0" w:color="auto"/>
            <w:bottom w:val="none" w:sz="0" w:space="0" w:color="auto"/>
            <w:right w:val="none" w:sz="0" w:space="0" w:color="auto"/>
          </w:divBdr>
        </w:div>
        <w:div w:id="1949047358">
          <w:marLeft w:val="480"/>
          <w:marRight w:val="0"/>
          <w:marTop w:val="0"/>
          <w:marBottom w:val="0"/>
          <w:divBdr>
            <w:top w:val="none" w:sz="0" w:space="0" w:color="auto"/>
            <w:left w:val="none" w:sz="0" w:space="0" w:color="auto"/>
            <w:bottom w:val="none" w:sz="0" w:space="0" w:color="auto"/>
            <w:right w:val="none" w:sz="0" w:space="0" w:color="auto"/>
          </w:divBdr>
        </w:div>
        <w:div w:id="1709717446">
          <w:marLeft w:val="480"/>
          <w:marRight w:val="0"/>
          <w:marTop w:val="0"/>
          <w:marBottom w:val="0"/>
          <w:divBdr>
            <w:top w:val="none" w:sz="0" w:space="0" w:color="auto"/>
            <w:left w:val="none" w:sz="0" w:space="0" w:color="auto"/>
            <w:bottom w:val="none" w:sz="0" w:space="0" w:color="auto"/>
            <w:right w:val="none" w:sz="0" w:space="0" w:color="auto"/>
          </w:divBdr>
        </w:div>
        <w:div w:id="1428572795">
          <w:marLeft w:val="480"/>
          <w:marRight w:val="0"/>
          <w:marTop w:val="0"/>
          <w:marBottom w:val="0"/>
          <w:divBdr>
            <w:top w:val="none" w:sz="0" w:space="0" w:color="auto"/>
            <w:left w:val="none" w:sz="0" w:space="0" w:color="auto"/>
            <w:bottom w:val="none" w:sz="0" w:space="0" w:color="auto"/>
            <w:right w:val="none" w:sz="0" w:space="0" w:color="auto"/>
          </w:divBdr>
        </w:div>
        <w:div w:id="876165998">
          <w:marLeft w:val="480"/>
          <w:marRight w:val="0"/>
          <w:marTop w:val="0"/>
          <w:marBottom w:val="0"/>
          <w:divBdr>
            <w:top w:val="none" w:sz="0" w:space="0" w:color="auto"/>
            <w:left w:val="none" w:sz="0" w:space="0" w:color="auto"/>
            <w:bottom w:val="none" w:sz="0" w:space="0" w:color="auto"/>
            <w:right w:val="none" w:sz="0" w:space="0" w:color="auto"/>
          </w:divBdr>
        </w:div>
        <w:div w:id="1474985909">
          <w:marLeft w:val="480"/>
          <w:marRight w:val="0"/>
          <w:marTop w:val="0"/>
          <w:marBottom w:val="0"/>
          <w:divBdr>
            <w:top w:val="none" w:sz="0" w:space="0" w:color="auto"/>
            <w:left w:val="none" w:sz="0" w:space="0" w:color="auto"/>
            <w:bottom w:val="none" w:sz="0" w:space="0" w:color="auto"/>
            <w:right w:val="none" w:sz="0" w:space="0" w:color="auto"/>
          </w:divBdr>
        </w:div>
        <w:div w:id="1060979464">
          <w:marLeft w:val="480"/>
          <w:marRight w:val="0"/>
          <w:marTop w:val="0"/>
          <w:marBottom w:val="0"/>
          <w:divBdr>
            <w:top w:val="none" w:sz="0" w:space="0" w:color="auto"/>
            <w:left w:val="none" w:sz="0" w:space="0" w:color="auto"/>
            <w:bottom w:val="none" w:sz="0" w:space="0" w:color="auto"/>
            <w:right w:val="none" w:sz="0" w:space="0" w:color="auto"/>
          </w:divBdr>
        </w:div>
        <w:div w:id="557789910">
          <w:marLeft w:val="480"/>
          <w:marRight w:val="0"/>
          <w:marTop w:val="0"/>
          <w:marBottom w:val="0"/>
          <w:divBdr>
            <w:top w:val="none" w:sz="0" w:space="0" w:color="auto"/>
            <w:left w:val="none" w:sz="0" w:space="0" w:color="auto"/>
            <w:bottom w:val="none" w:sz="0" w:space="0" w:color="auto"/>
            <w:right w:val="none" w:sz="0" w:space="0" w:color="auto"/>
          </w:divBdr>
        </w:div>
        <w:div w:id="306863569">
          <w:marLeft w:val="480"/>
          <w:marRight w:val="0"/>
          <w:marTop w:val="0"/>
          <w:marBottom w:val="0"/>
          <w:divBdr>
            <w:top w:val="none" w:sz="0" w:space="0" w:color="auto"/>
            <w:left w:val="none" w:sz="0" w:space="0" w:color="auto"/>
            <w:bottom w:val="none" w:sz="0" w:space="0" w:color="auto"/>
            <w:right w:val="none" w:sz="0" w:space="0" w:color="auto"/>
          </w:divBdr>
        </w:div>
        <w:div w:id="1236933391">
          <w:marLeft w:val="480"/>
          <w:marRight w:val="0"/>
          <w:marTop w:val="0"/>
          <w:marBottom w:val="0"/>
          <w:divBdr>
            <w:top w:val="none" w:sz="0" w:space="0" w:color="auto"/>
            <w:left w:val="none" w:sz="0" w:space="0" w:color="auto"/>
            <w:bottom w:val="none" w:sz="0" w:space="0" w:color="auto"/>
            <w:right w:val="none" w:sz="0" w:space="0" w:color="auto"/>
          </w:divBdr>
        </w:div>
        <w:div w:id="1353916090">
          <w:marLeft w:val="480"/>
          <w:marRight w:val="0"/>
          <w:marTop w:val="0"/>
          <w:marBottom w:val="0"/>
          <w:divBdr>
            <w:top w:val="none" w:sz="0" w:space="0" w:color="auto"/>
            <w:left w:val="none" w:sz="0" w:space="0" w:color="auto"/>
            <w:bottom w:val="none" w:sz="0" w:space="0" w:color="auto"/>
            <w:right w:val="none" w:sz="0" w:space="0" w:color="auto"/>
          </w:divBdr>
        </w:div>
        <w:div w:id="872379028">
          <w:marLeft w:val="480"/>
          <w:marRight w:val="0"/>
          <w:marTop w:val="0"/>
          <w:marBottom w:val="0"/>
          <w:divBdr>
            <w:top w:val="none" w:sz="0" w:space="0" w:color="auto"/>
            <w:left w:val="none" w:sz="0" w:space="0" w:color="auto"/>
            <w:bottom w:val="none" w:sz="0" w:space="0" w:color="auto"/>
            <w:right w:val="none" w:sz="0" w:space="0" w:color="auto"/>
          </w:divBdr>
        </w:div>
        <w:div w:id="1363557838">
          <w:marLeft w:val="480"/>
          <w:marRight w:val="0"/>
          <w:marTop w:val="0"/>
          <w:marBottom w:val="0"/>
          <w:divBdr>
            <w:top w:val="none" w:sz="0" w:space="0" w:color="auto"/>
            <w:left w:val="none" w:sz="0" w:space="0" w:color="auto"/>
            <w:bottom w:val="none" w:sz="0" w:space="0" w:color="auto"/>
            <w:right w:val="none" w:sz="0" w:space="0" w:color="auto"/>
          </w:divBdr>
        </w:div>
        <w:div w:id="661737006">
          <w:marLeft w:val="480"/>
          <w:marRight w:val="0"/>
          <w:marTop w:val="0"/>
          <w:marBottom w:val="0"/>
          <w:divBdr>
            <w:top w:val="none" w:sz="0" w:space="0" w:color="auto"/>
            <w:left w:val="none" w:sz="0" w:space="0" w:color="auto"/>
            <w:bottom w:val="none" w:sz="0" w:space="0" w:color="auto"/>
            <w:right w:val="none" w:sz="0" w:space="0" w:color="auto"/>
          </w:divBdr>
        </w:div>
        <w:div w:id="1767337082">
          <w:marLeft w:val="480"/>
          <w:marRight w:val="0"/>
          <w:marTop w:val="0"/>
          <w:marBottom w:val="0"/>
          <w:divBdr>
            <w:top w:val="none" w:sz="0" w:space="0" w:color="auto"/>
            <w:left w:val="none" w:sz="0" w:space="0" w:color="auto"/>
            <w:bottom w:val="none" w:sz="0" w:space="0" w:color="auto"/>
            <w:right w:val="none" w:sz="0" w:space="0" w:color="auto"/>
          </w:divBdr>
        </w:div>
        <w:div w:id="1015228004">
          <w:marLeft w:val="480"/>
          <w:marRight w:val="0"/>
          <w:marTop w:val="0"/>
          <w:marBottom w:val="0"/>
          <w:divBdr>
            <w:top w:val="none" w:sz="0" w:space="0" w:color="auto"/>
            <w:left w:val="none" w:sz="0" w:space="0" w:color="auto"/>
            <w:bottom w:val="none" w:sz="0" w:space="0" w:color="auto"/>
            <w:right w:val="none" w:sz="0" w:space="0" w:color="auto"/>
          </w:divBdr>
        </w:div>
        <w:div w:id="461584417">
          <w:marLeft w:val="480"/>
          <w:marRight w:val="0"/>
          <w:marTop w:val="0"/>
          <w:marBottom w:val="0"/>
          <w:divBdr>
            <w:top w:val="none" w:sz="0" w:space="0" w:color="auto"/>
            <w:left w:val="none" w:sz="0" w:space="0" w:color="auto"/>
            <w:bottom w:val="none" w:sz="0" w:space="0" w:color="auto"/>
            <w:right w:val="none" w:sz="0" w:space="0" w:color="auto"/>
          </w:divBdr>
        </w:div>
        <w:div w:id="801118882">
          <w:marLeft w:val="480"/>
          <w:marRight w:val="0"/>
          <w:marTop w:val="0"/>
          <w:marBottom w:val="0"/>
          <w:divBdr>
            <w:top w:val="none" w:sz="0" w:space="0" w:color="auto"/>
            <w:left w:val="none" w:sz="0" w:space="0" w:color="auto"/>
            <w:bottom w:val="none" w:sz="0" w:space="0" w:color="auto"/>
            <w:right w:val="none" w:sz="0" w:space="0" w:color="auto"/>
          </w:divBdr>
        </w:div>
        <w:div w:id="576982902">
          <w:marLeft w:val="480"/>
          <w:marRight w:val="0"/>
          <w:marTop w:val="0"/>
          <w:marBottom w:val="0"/>
          <w:divBdr>
            <w:top w:val="none" w:sz="0" w:space="0" w:color="auto"/>
            <w:left w:val="none" w:sz="0" w:space="0" w:color="auto"/>
            <w:bottom w:val="none" w:sz="0" w:space="0" w:color="auto"/>
            <w:right w:val="none" w:sz="0" w:space="0" w:color="auto"/>
          </w:divBdr>
        </w:div>
        <w:div w:id="316155139">
          <w:marLeft w:val="480"/>
          <w:marRight w:val="0"/>
          <w:marTop w:val="0"/>
          <w:marBottom w:val="0"/>
          <w:divBdr>
            <w:top w:val="none" w:sz="0" w:space="0" w:color="auto"/>
            <w:left w:val="none" w:sz="0" w:space="0" w:color="auto"/>
            <w:bottom w:val="none" w:sz="0" w:space="0" w:color="auto"/>
            <w:right w:val="none" w:sz="0" w:space="0" w:color="auto"/>
          </w:divBdr>
        </w:div>
        <w:div w:id="1674989725">
          <w:marLeft w:val="480"/>
          <w:marRight w:val="0"/>
          <w:marTop w:val="0"/>
          <w:marBottom w:val="0"/>
          <w:divBdr>
            <w:top w:val="none" w:sz="0" w:space="0" w:color="auto"/>
            <w:left w:val="none" w:sz="0" w:space="0" w:color="auto"/>
            <w:bottom w:val="none" w:sz="0" w:space="0" w:color="auto"/>
            <w:right w:val="none" w:sz="0" w:space="0" w:color="auto"/>
          </w:divBdr>
        </w:div>
        <w:div w:id="297995817">
          <w:marLeft w:val="480"/>
          <w:marRight w:val="0"/>
          <w:marTop w:val="0"/>
          <w:marBottom w:val="0"/>
          <w:divBdr>
            <w:top w:val="none" w:sz="0" w:space="0" w:color="auto"/>
            <w:left w:val="none" w:sz="0" w:space="0" w:color="auto"/>
            <w:bottom w:val="none" w:sz="0" w:space="0" w:color="auto"/>
            <w:right w:val="none" w:sz="0" w:space="0" w:color="auto"/>
          </w:divBdr>
        </w:div>
        <w:div w:id="667251694">
          <w:marLeft w:val="480"/>
          <w:marRight w:val="0"/>
          <w:marTop w:val="0"/>
          <w:marBottom w:val="0"/>
          <w:divBdr>
            <w:top w:val="none" w:sz="0" w:space="0" w:color="auto"/>
            <w:left w:val="none" w:sz="0" w:space="0" w:color="auto"/>
            <w:bottom w:val="none" w:sz="0" w:space="0" w:color="auto"/>
            <w:right w:val="none" w:sz="0" w:space="0" w:color="auto"/>
          </w:divBdr>
        </w:div>
        <w:div w:id="1894850207">
          <w:marLeft w:val="480"/>
          <w:marRight w:val="0"/>
          <w:marTop w:val="0"/>
          <w:marBottom w:val="0"/>
          <w:divBdr>
            <w:top w:val="none" w:sz="0" w:space="0" w:color="auto"/>
            <w:left w:val="none" w:sz="0" w:space="0" w:color="auto"/>
            <w:bottom w:val="none" w:sz="0" w:space="0" w:color="auto"/>
            <w:right w:val="none" w:sz="0" w:space="0" w:color="auto"/>
          </w:divBdr>
        </w:div>
        <w:div w:id="1758284377">
          <w:marLeft w:val="480"/>
          <w:marRight w:val="0"/>
          <w:marTop w:val="0"/>
          <w:marBottom w:val="0"/>
          <w:divBdr>
            <w:top w:val="none" w:sz="0" w:space="0" w:color="auto"/>
            <w:left w:val="none" w:sz="0" w:space="0" w:color="auto"/>
            <w:bottom w:val="none" w:sz="0" w:space="0" w:color="auto"/>
            <w:right w:val="none" w:sz="0" w:space="0" w:color="auto"/>
          </w:divBdr>
        </w:div>
        <w:div w:id="1449885446">
          <w:marLeft w:val="480"/>
          <w:marRight w:val="0"/>
          <w:marTop w:val="0"/>
          <w:marBottom w:val="0"/>
          <w:divBdr>
            <w:top w:val="none" w:sz="0" w:space="0" w:color="auto"/>
            <w:left w:val="none" w:sz="0" w:space="0" w:color="auto"/>
            <w:bottom w:val="none" w:sz="0" w:space="0" w:color="auto"/>
            <w:right w:val="none" w:sz="0" w:space="0" w:color="auto"/>
          </w:divBdr>
        </w:div>
        <w:div w:id="688723739">
          <w:marLeft w:val="480"/>
          <w:marRight w:val="0"/>
          <w:marTop w:val="0"/>
          <w:marBottom w:val="0"/>
          <w:divBdr>
            <w:top w:val="none" w:sz="0" w:space="0" w:color="auto"/>
            <w:left w:val="none" w:sz="0" w:space="0" w:color="auto"/>
            <w:bottom w:val="none" w:sz="0" w:space="0" w:color="auto"/>
            <w:right w:val="none" w:sz="0" w:space="0" w:color="auto"/>
          </w:divBdr>
        </w:div>
        <w:div w:id="82722293">
          <w:marLeft w:val="480"/>
          <w:marRight w:val="0"/>
          <w:marTop w:val="0"/>
          <w:marBottom w:val="0"/>
          <w:divBdr>
            <w:top w:val="none" w:sz="0" w:space="0" w:color="auto"/>
            <w:left w:val="none" w:sz="0" w:space="0" w:color="auto"/>
            <w:bottom w:val="none" w:sz="0" w:space="0" w:color="auto"/>
            <w:right w:val="none" w:sz="0" w:space="0" w:color="auto"/>
          </w:divBdr>
        </w:div>
        <w:div w:id="481585862">
          <w:marLeft w:val="480"/>
          <w:marRight w:val="0"/>
          <w:marTop w:val="0"/>
          <w:marBottom w:val="0"/>
          <w:divBdr>
            <w:top w:val="none" w:sz="0" w:space="0" w:color="auto"/>
            <w:left w:val="none" w:sz="0" w:space="0" w:color="auto"/>
            <w:bottom w:val="none" w:sz="0" w:space="0" w:color="auto"/>
            <w:right w:val="none" w:sz="0" w:space="0" w:color="auto"/>
          </w:divBdr>
        </w:div>
        <w:div w:id="2094009339">
          <w:marLeft w:val="480"/>
          <w:marRight w:val="0"/>
          <w:marTop w:val="0"/>
          <w:marBottom w:val="0"/>
          <w:divBdr>
            <w:top w:val="none" w:sz="0" w:space="0" w:color="auto"/>
            <w:left w:val="none" w:sz="0" w:space="0" w:color="auto"/>
            <w:bottom w:val="none" w:sz="0" w:space="0" w:color="auto"/>
            <w:right w:val="none" w:sz="0" w:space="0" w:color="auto"/>
          </w:divBdr>
        </w:div>
        <w:div w:id="674920057">
          <w:marLeft w:val="480"/>
          <w:marRight w:val="0"/>
          <w:marTop w:val="0"/>
          <w:marBottom w:val="0"/>
          <w:divBdr>
            <w:top w:val="none" w:sz="0" w:space="0" w:color="auto"/>
            <w:left w:val="none" w:sz="0" w:space="0" w:color="auto"/>
            <w:bottom w:val="none" w:sz="0" w:space="0" w:color="auto"/>
            <w:right w:val="none" w:sz="0" w:space="0" w:color="auto"/>
          </w:divBdr>
        </w:div>
        <w:div w:id="1464469807">
          <w:marLeft w:val="480"/>
          <w:marRight w:val="0"/>
          <w:marTop w:val="0"/>
          <w:marBottom w:val="0"/>
          <w:divBdr>
            <w:top w:val="none" w:sz="0" w:space="0" w:color="auto"/>
            <w:left w:val="none" w:sz="0" w:space="0" w:color="auto"/>
            <w:bottom w:val="none" w:sz="0" w:space="0" w:color="auto"/>
            <w:right w:val="none" w:sz="0" w:space="0" w:color="auto"/>
          </w:divBdr>
        </w:div>
        <w:div w:id="1434013439">
          <w:marLeft w:val="480"/>
          <w:marRight w:val="0"/>
          <w:marTop w:val="0"/>
          <w:marBottom w:val="0"/>
          <w:divBdr>
            <w:top w:val="none" w:sz="0" w:space="0" w:color="auto"/>
            <w:left w:val="none" w:sz="0" w:space="0" w:color="auto"/>
            <w:bottom w:val="none" w:sz="0" w:space="0" w:color="auto"/>
            <w:right w:val="none" w:sz="0" w:space="0" w:color="auto"/>
          </w:divBdr>
        </w:div>
        <w:div w:id="2021200704">
          <w:marLeft w:val="480"/>
          <w:marRight w:val="0"/>
          <w:marTop w:val="0"/>
          <w:marBottom w:val="0"/>
          <w:divBdr>
            <w:top w:val="none" w:sz="0" w:space="0" w:color="auto"/>
            <w:left w:val="none" w:sz="0" w:space="0" w:color="auto"/>
            <w:bottom w:val="none" w:sz="0" w:space="0" w:color="auto"/>
            <w:right w:val="none" w:sz="0" w:space="0" w:color="auto"/>
          </w:divBdr>
        </w:div>
        <w:div w:id="400451552">
          <w:marLeft w:val="480"/>
          <w:marRight w:val="0"/>
          <w:marTop w:val="0"/>
          <w:marBottom w:val="0"/>
          <w:divBdr>
            <w:top w:val="none" w:sz="0" w:space="0" w:color="auto"/>
            <w:left w:val="none" w:sz="0" w:space="0" w:color="auto"/>
            <w:bottom w:val="none" w:sz="0" w:space="0" w:color="auto"/>
            <w:right w:val="none" w:sz="0" w:space="0" w:color="auto"/>
          </w:divBdr>
        </w:div>
        <w:div w:id="1506087303">
          <w:marLeft w:val="480"/>
          <w:marRight w:val="0"/>
          <w:marTop w:val="0"/>
          <w:marBottom w:val="0"/>
          <w:divBdr>
            <w:top w:val="none" w:sz="0" w:space="0" w:color="auto"/>
            <w:left w:val="none" w:sz="0" w:space="0" w:color="auto"/>
            <w:bottom w:val="none" w:sz="0" w:space="0" w:color="auto"/>
            <w:right w:val="none" w:sz="0" w:space="0" w:color="auto"/>
          </w:divBdr>
        </w:div>
        <w:div w:id="434598183">
          <w:marLeft w:val="480"/>
          <w:marRight w:val="0"/>
          <w:marTop w:val="0"/>
          <w:marBottom w:val="0"/>
          <w:divBdr>
            <w:top w:val="none" w:sz="0" w:space="0" w:color="auto"/>
            <w:left w:val="none" w:sz="0" w:space="0" w:color="auto"/>
            <w:bottom w:val="none" w:sz="0" w:space="0" w:color="auto"/>
            <w:right w:val="none" w:sz="0" w:space="0" w:color="auto"/>
          </w:divBdr>
        </w:div>
        <w:div w:id="411007685">
          <w:marLeft w:val="480"/>
          <w:marRight w:val="0"/>
          <w:marTop w:val="0"/>
          <w:marBottom w:val="0"/>
          <w:divBdr>
            <w:top w:val="none" w:sz="0" w:space="0" w:color="auto"/>
            <w:left w:val="none" w:sz="0" w:space="0" w:color="auto"/>
            <w:bottom w:val="none" w:sz="0" w:space="0" w:color="auto"/>
            <w:right w:val="none" w:sz="0" w:space="0" w:color="auto"/>
          </w:divBdr>
        </w:div>
        <w:div w:id="2047872782">
          <w:marLeft w:val="480"/>
          <w:marRight w:val="0"/>
          <w:marTop w:val="0"/>
          <w:marBottom w:val="0"/>
          <w:divBdr>
            <w:top w:val="none" w:sz="0" w:space="0" w:color="auto"/>
            <w:left w:val="none" w:sz="0" w:space="0" w:color="auto"/>
            <w:bottom w:val="none" w:sz="0" w:space="0" w:color="auto"/>
            <w:right w:val="none" w:sz="0" w:space="0" w:color="auto"/>
          </w:divBdr>
        </w:div>
        <w:div w:id="2057312968">
          <w:marLeft w:val="480"/>
          <w:marRight w:val="0"/>
          <w:marTop w:val="0"/>
          <w:marBottom w:val="0"/>
          <w:divBdr>
            <w:top w:val="none" w:sz="0" w:space="0" w:color="auto"/>
            <w:left w:val="none" w:sz="0" w:space="0" w:color="auto"/>
            <w:bottom w:val="none" w:sz="0" w:space="0" w:color="auto"/>
            <w:right w:val="none" w:sz="0" w:space="0" w:color="auto"/>
          </w:divBdr>
        </w:div>
        <w:div w:id="2023312102">
          <w:marLeft w:val="480"/>
          <w:marRight w:val="0"/>
          <w:marTop w:val="0"/>
          <w:marBottom w:val="0"/>
          <w:divBdr>
            <w:top w:val="none" w:sz="0" w:space="0" w:color="auto"/>
            <w:left w:val="none" w:sz="0" w:space="0" w:color="auto"/>
            <w:bottom w:val="none" w:sz="0" w:space="0" w:color="auto"/>
            <w:right w:val="none" w:sz="0" w:space="0" w:color="auto"/>
          </w:divBdr>
        </w:div>
        <w:div w:id="1495291954">
          <w:marLeft w:val="480"/>
          <w:marRight w:val="0"/>
          <w:marTop w:val="0"/>
          <w:marBottom w:val="0"/>
          <w:divBdr>
            <w:top w:val="none" w:sz="0" w:space="0" w:color="auto"/>
            <w:left w:val="none" w:sz="0" w:space="0" w:color="auto"/>
            <w:bottom w:val="none" w:sz="0" w:space="0" w:color="auto"/>
            <w:right w:val="none" w:sz="0" w:space="0" w:color="auto"/>
          </w:divBdr>
        </w:div>
        <w:div w:id="1727220119">
          <w:marLeft w:val="480"/>
          <w:marRight w:val="0"/>
          <w:marTop w:val="0"/>
          <w:marBottom w:val="0"/>
          <w:divBdr>
            <w:top w:val="none" w:sz="0" w:space="0" w:color="auto"/>
            <w:left w:val="none" w:sz="0" w:space="0" w:color="auto"/>
            <w:bottom w:val="none" w:sz="0" w:space="0" w:color="auto"/>
            <w:right w:val="none" w:sz="0" w:space="0" w:color="auto"/>
          </w:divBdr>
        </w:div>
        <w:div w:id="397482967">
          <w:marLeft w:val="480"/>
          <w:marRight w:val="0"/>
          <w:marTop w:val="0"/>
          <w:marBottom w:val="0"/>
          <w:divBdr>
            <w:top w:val="none" w:sz="0" w:space="0" w:color="auto"/>
            <w:left w:val="none" w:sz="0" w:space="0" w:color="auto"/>
            <w:bottom w:val="none" w:sz="0" w:space="0" w:color="auto"/>
            <w:right w:val="none" w:sz="0" w:space="0" w:color="auto"/>
          </w:divBdr>
        </w:div>
        <w:div w:id="289550894">
          <w:marLeft w:val="480"/>
          <w:marRight w:val="0"/>
          <w:marTop w:val="0"/>
          <w:marBottom w:val="0"/>
          <w:divBdr>
            <w:top w:val="none" w:sz="0" w:space="0" w:color="auto"/>
            <w:left w:val="none" w:sz="0" w:space="0" w:color="auto"/>
            <w:bottom w:val="none" w:sz="0" w:space="0" w:color="auto"/>
            <w:right w:val="none" w:sz="0" w:space="0" w:color="auto"/>
          </w:divBdr>
        </w:div>
        <w:div w:id="200481043">
          <w:marLeft w:val="480"/>
          <w:marRight w:val="0"/>
          <w:marTop w:val="0"/>
          <w:marBottom w:val="0"/>
          <w:divBdr>
            <w:top w:val="none" w:sz="0" w:space="0" w:color="auto"/>
            <w:left w:val="none" w:sz="0" w:space="0" w:color="auto"/>
            <w:bottom w:val="none" w:sz="0" w:space="0" w:color="auto"/>
            <w:right w:val="none" w:sz="0" w:space="0" w:color="auto"/>
          </w:divBdr>
        </w:div>
        <w:div w:id="1097869757">
          <w:marLeft w:val="480"/>
          <w:marRight w:val="0"/>
          <w:marTop w:val="0"/>
          <w:marBottom w:val="0"/>
          <w:divBdr>
            <w:top w:val="none" w:sz="0" w:space="0" w:color="auto"/>
            <w:left w:val="none" w:sz="0" w:space="0" w:color="auto"/>
            <w:bottom w:val="none" w:sz="0" w:space="0" w:color="auto"/>
            <w:right w:val="none" w:sz="0" w:space="0" w:color="auto"/>
          </w:divBdr>
        </w:div>
        <w:div w:id="1364986506">
          <w:marLeft w:val="480"/>
          <w:marRight w:val="0"/>
          <w:marTop w:val="0"/>
          <w:marBottom w:val="0"/>
          <w:divBdr>
            <w:top w:val="none" w:sz="0" w:space="0" w:color="auto"/>
            <w:left w:val="none" w:sz="0" w:space="0" w:color="auto"/>
            <w:bottom w:val="none" w:sz="0" w:space="0" w:color="auto"/>
            <w:right w:val="none" w:sz="0" w:space="0" w:color="auto"/>
          </w:divBdr>
        </w:div>
        <w:div w:id="342442725">
          <w:marLeft w:val="480"/>
          <w:marRight w:val="0"/>
          <w:marTop w:val="0"/>
          <w:marBottom w:val="0"/>
          <w:divBdr>
            <w:top w:val="none" w:sz="0" w:space="0" w:color="auto"/>
            <w:left w:val="none" w:sz="0" w:space="0" w:color="auto"/>
            <w:bottom w:val="none" w:sz="0" w:space="0" w:color="auto"/>
            <w:right w:val="none" w:sz="0" w:space="0" w:color="auto"/>
          </w:divBdr>
        </w:div>
        <w:div w:id="135268649">
          <w:marLeft w:val="480"/>
          <w:marRight w:val="0"/>
          <w:marTop w:val="0"/>
          <w:marBottom w:val="0"/>
          <w:divBdr>
            <w:top w:val="none" w:sz="0" w:space="0" w:color="auto"/>
            <w:left w:val="none" w:sz="0" w:space="0" w:color="auto"/>
            <w:bottom w:val="none" w:sz="0" w:space="0" w:color="auto"/>
            <w:right w:val="none" w:sz="0" w:space="0" w:color="auto"/>
          </w:divBdr>
        </w:div>
        <w:div w:id="78794405">
          <w:marLeft w:val="480"/>
          <w:marRight w:val="0"/>
          <w:marTop w:val="0"/>
          <w:marBottom w:val="0"/>
          <w:divBdr>
            <w:top w:val="none" w:sz="0" w:space="0" w:color="auto"/>
            <w:left w:val="none" w:sz="0" w:space="0" w:color="auto"/>
            <w:bottom w:val="none" w:sz="0" w:space="0" w:color="auto"/>
            <w:right w:val="none" w:sz="0" w:space="0" w:color="auto"/>
          </w:divBdr>
        </w:div>
        <w:div w:id="2104177609">
          <w:marLeft w:val="480"/>
          <w:marRight w:val="0"/>
          <w:marTop w:val="0"/>
          <w:marBottom w:val="0"/>
          <w:divBdr>
            <w:top w:val="none" w:sz="0" w:space="0" w:color="auto"/>
            <w:left w:val="none" w:sz="0" w:space="0" w:color="auto"/>
            <w:bottom w:val="none" w:sz="0" w:space="0" w:color="auto"/>
            <w:right w:val="none" w:sz="0" w:space="0" w:color="auto"/>
          </w:divBdr>
        </w:div>
        <w:div w:id="505633965">
          <w:marLeft w:val="480"/>
          <w:marRight w:val="0"/>
          <w:marTop w:val="0"/>
          <w:marBottom w:val="0"/>
          <w:divBdr>
            <w:top w:val="none" w:sz="0" w:space="0" w:color="auto"/>
            <w:left w:val="none" w:sz="0" w:space="0" w:color="auto"/>
            <w:bottom w:val="none" w:sz="0" w:space="0" w:color="auto"/>
            <w:right w:val="none" w:sz="0" w:space="0" w:color="auto"/>
          </w:divBdr>
        </w:div>
        <w:div w:id="460803918">
          <w:marLeft w:val="480"/>
          <w:marRight w:val="0"/>
          <w:marTop w:val="0"/>
          <w:marBottom w:val="0"/>
          <w:divBdr>
            <w:top w:val="none" w:sz="0" w:space="0" w:color="auto"/>
            <w:left w:val="none" w:sz="0" w:space="0" w:color="auto"/>
            <w:bottom w:val="none" w:sz="0" w:space="0" w:color="auto"/>
            <w:right w:val="none" w:sz="0" w:space="0" w:color="auto"/>
          </w:divBdr>
        </w:div>
        <w:div w:id="1477457541">
          <w:marLeft w:val="480"/>
          <w:marRight w:val="0"/>
          <w:marTop w:val="0"/>
          <w:marBottom w:val="0"/>
          <w:divBdr>
            <w:top w:val="none" w:sz="0" w:space="0" w:color="auto"/>
            <w:left w:val="none" w:sz="0" w:space="0" w:color="auto"/>
            <w:bottom w:val="none" w:sz="0" w:space="0" w:color="auto"/>
            <w:right w:val="none" w:sz="0" w:space="0" w:color="auto"/>
          </w:divBdr>
        </w:div>
        <w:div w:id="1183478285">
          <w:marLeft w:val="480"/>
          <w:marRight w:val="0"/>
          <w:marTop w:val="0"/>
          <w:marBottom w:val="0"/>
          <w:divBdr>
            <w:top w:val="none" w:sz="0" w:space="0" w:color="auto"/>
            <w:left w:val="none" w:sz="0" w:space="0" w:color="auto"/>
            <w:bottom w:val="none" w:sz="0" w:space="0" w:color="auto"/>
            <w:right w:val="none" w:sz="0" w:space="0" w:color="auto"/>
          </w:divBdr>
        </w:div>
        <w:div w:id="1759280904">
          <w:marLeft w:val="480"/>
          <w:marRight w:val="0"/>
          <w:marTop w:val="0"/>
          <w:marBottom w:val="0"/>
          <w:divBdr>
            <w:top w:val="none" w:sz="0" w:space="0" w:color="auto"/>
            <w:left w:val="none" w:sz="0" w:space="0" w:color="auto"/>
            <w:bottom w:val="none" w:sz="0" w:space="0" w:color="auto"/>
            <w:right w:val="none" w:sz="0" w:space="0" w:color="auto"/>
          </w:divBdr>
        </w:div>
        <w:div w:id="979073691">
          <w:marLeft w:val="480"/>
          <w:marRight w:val="0"/>
          <w:marTop w:val="0"/>
          <w:marBottom w:val="0"/>
          <w:divBdr>
            <w:top w:val="none" w:sz="0" w:space="0" w:color="auto"/>
            <w:left w:val="none" w:sz="0" w:space="0" w:color="auto"/>
            <w:bottom w:val="none" w:sz="0" w:space="0" w:color="auto"/>
            <w:right w:val="none" w:sz="0" w:space="0" w:color="auto"/>
          </w:divBdr>
        </w:div>
        <w:div w:id="1902251002">
          <w:marLeft w:val="480"/>
          <w:marRight w:val="0"/>
          <w:marTop w:val="0"/>
          <w:marBottom w:val="0"/>
          <w:divBdr>
            <w:top w:val="none" w:sz="0" w:space="0" w:color="auto"/>
            <w:left w:val="none" w:sz="0" w:space="0" w:color="auto"/>
            <w:bottom w:val="none" w:sz="0" w:space="0" w:color="auto"/>
            <w:right w:val="none" w:sz="0" w:space="0" w:color="auto"/>
          </w:divBdr>
        </w:div>
        <w:div w:id="985628265">
          <w:marLeft w:val="480"/>
          <w:marRight w:val="0"/>
          <w:marTop w:val="0"/>
          <w:marBottom w:val="0"/>
          <w:divBdr>
            <w:top w:val="none" w:sz="0" w:space="0" w:color="auto"/>
            <w:left w:val="none" w:sz="0" w:space="0" w:color="auto"/>
            <w:bottom w:val="none" w:sz="0" w:space="0" w:color="auto"/>
            <w:right w:val="none" w:sz="0" w:space="0" w:color="auto"/>
          </w:divBdr>
        </w:div>
        <w:div w:id="1350637836">
          <w:marLeft w:val="480"/>
          <w:marRight w:val="0"/>
          <w:marTop w:val="0"/>
          <w:marBottom w:val="0"/>
          <w:divBdr>
            <w:top w:val="none" w:sz="0" w:space="0" w:color="auto"/>
            <w:left w:val="none" w:sz="0" w:space="0" w:color="auto"/>
            <w:bottom w:val="none" w:sz="0" w:space="0" w:color="auto"/>
            <w:right w:val="none" w:sz="0" w:space="0" w:color="auto"/>
          </w:divBdr>
        </w:div>
        <w:div w:id="1881549103">
          <w:marLeft w:val="480"/>
          <w:marRight w:val="0"/>
          <w:marTop w:val="0"/>
          <w:marBottom w:val="0"/>
          <w:divBdr>
            <w:top w:val="none" w:sz="0" w:space="0" w:color="auto"/>
            <w:left w:val="none" w:sz="0" w:space="0" w:color="auto"/>
            <w:bottom w:val="none" w:sz="0" w:space="0" w:color="auto"/>
            <w:right w:val="none" w:sz="0" w:space="0" w:color="auto"/>
          </w:divBdr>
        </w:div>
        <w:div w:id="1017927119">
          <w:marLeft w:val="480"/>
          <w:marRight w:val="0"/>
          <w:marTop w:val="0"/>
          <w:marBottom w:val="0"/>
          <w:divBdr>
            <w:top w:val="none" w:sz="0" w:space="0" w:color="auto"/>
            <w:left w:val="none" w:sz="0" w:space="0" w:color="auto"/>
            <w:bottom w:val="none" w:sz="0" w:space="0" w:color="auto"/>
            <w:right w:val="none" w:sz="0" w:space="0" w:color="auto"/>
          </w:divBdr>
        </w:div>
        <w:div w:id="291443160">
          <w:marLeft w:val="480"/>
          <w:marRight w:val="0"/>
          <w:marTop w:val="0"/>
          <w:marBottom w:val="0"/>
          <w:divBdr>
            <w:top w:val="none" w:sz="0" w:space="0" w:color="auto"/>
            <w:left w:val="none" w:sz="0" w:space="0" w:color="auto"/>
            <w:bottom w:val="none" w:sz="0" w:space="0" w:color="auto"/>
            <w:right w:val="none" w:sz="0" w:space="0" w:color="auto"/>
          </w:divBdr>
        </w:div>
        <w:div w:id="1069810123">
          <w:marLeft w:val="480"/>
          <w:marRight w:val="0"/>
          <w:marTop w:val="0"/>
          <w:marBottom w:val="0"/>
          <w:divBdr>
            <w:top w:val="none" w:sz="0" w:space="0" w:color="auto"/>
            <w:left w:val="none" w:sz="0" w:space="0" w:color="auto"/>
            <w:bottom w:val="none" w:sz="0" w:space="0" w:color="auto"/>
            <w:right w:val="none" w:sz="0" w:space="0" w:color="auto"/>
          </w:divBdr>
        </w:div>
      </w:divsChild>
    </w:div>
    <w:div w:id="1851527430">
      <w:bodyDiv w:val="1"/>
      <w:marLeft w:val="0"/>
      <w:marRight w:val="0"/>
      <w:marTop w:val="0"/>
      <w:marBottom w:val="0"/>
      <w:divBdr>
        <w:top w:val="none" w:sz="0" w:space="0" w:color="auto"/>
        <w:left w:val="none" w:sz="0" w:space="0" w:color="auto"/>
        <w:bottom w:val="none" w:sz="0" w:space="0" w:color="auto"/>
        <w:right w:val="none" w:sz="0" w:space="0" w:color="auto"/>
      </w:divBdr>
    </w:div>
    <w:div w:id="1858035532">
      <w:bodyDiv w:val="1"/>
      <w:marLeft w:val="0"/>
      <w:marRight w:val="0"/>
      <w:marTop w:val="0"/>
      <w:marBottom w:val="0"/>
      <w:divBdr>
        <w:top w:val="none" w:sz="0" w:space="0" w:color="auto"/>
        <w:left w:val="none" w:sz="0" w:space="0" w:color="auto"/>
        <w:bottom w:val="none" w:sz="0" w:space="0" w:color="auto"/>
        <w:right w:val="none" w:sz="0" w:space="0" w:color="auto"/>
      </w:divBdr>
    </w:div>
    <w:div w:id="1861240022">
      <w:bodyDiv w:val="1"/>
      <w:marLeft w:val="0"/>
      <w:marRight w:val="0"/>
      <w:marTop w:val="0"/>
      <w:marBottom w:val="0"/>
      <w:divBdr>
        <w:top w:val="none" w:sz="0" w:space="0" w:color="auto"/>
        <w:left w:val="none" w:sz="0" w:space="0" w:color="auto"/>
        <w:bottom w:val="none" w:sz="0" w:space="0" w:color="auto"/>
        <w:right w:val="none" w:sz="0" w:space="0" w:color="auto"/>
      </w:divBdr>
    </w:div>
    <w:div w:id="1872382375">
      <w:bodyDiv w:val="1"/>
      <w:marLeft w:val="0"/>
      <w:marRight w:val="0"/>
      <w:marTop w:val="0"/>
      <w:marBottom w:val="0"/>
      <w:divBdr>
        <w:top w:val="none" w:sz="0" w:space="0" w:color="auto"/>
        <w:left w:val="none" w:sz="0" w:space="0" w:color="auto"/>
        <w:bottom w:val="none" w:sz="0" w:space="0" w:color="auto"/>
        <w:right w:val="none" w:sz="0" w:space="0" w:color="auto"/>
      </w:divBdr>
      <w:divsChild>
        <w:div w:id="1795522528">
          <w:marLeft w:val="480"/>
          <w:marRight w:val="0"/>
          <w:marTop w:val="0"/>
          <w:marBottom w:val="0"/>
          <w:divBdr>
            <w:top w:val="none" w:sz="0" w:space="0" w:color="auto"/>
            <w:left w:val="none" w:sz="0" w:space="0" w:color="auto"/>
            <w:bottom w:val="none" w:sz="0" w:space="0" w:color="auto"/>
            <w:right w:val="none" w:sz="0" w:space="0" w:color="auto"/>
          </w:divBdr>
        </w:div>
        <w:div w:id="2120173980">
          <w:marLeft w:val="480"/>
          <w:marRight w:val="0"/>
          <w:marTop w:val="0"/>
          <w:marBottom w:val="0"/>
          <w:divBdr>
            <w:top w:val="none" w:sz="0" w:space="0" w:color="auto"/>
            <w:left w:val="none" w:sz="0" w:space="0" w:color="auto"/>
            <w:bottom w:val="none" w:sz="0" w:space="0" w:color="auto"/>
            <w:right w:val="none" w:sz="0" w:space="0" w:color="auto"/>
          </w:divBdr>
        </w:div>
        <w:div w:id="496845168">
          <w:marLeft w:val="480"/>
          <w:marRight w:val="0"/>
          <w:marTop w:val="0"/>
          <w:marBottom w:val="0"/>
          <w:divBdr>
            <w:top w:val="none" w:sz="0" w:space="0" w:color="auto"/>
            <w:left w:val="none" w:sz="0" w:space="0" w:color="auto"/>
            <w:bottom w:val="none" w:sz="0" w:space="0" w:color="auto"/>
            <w:right w:val="none" w:sz="0" w:space="0" w:color="auto"/>
          </w:divBdr>
        </w:div>
        <w:div w:id="136455562">
          <w:marLeft w:val="480"/>
          <w:marRight w:val="0"/>
          <w:marTop w:val="0"/>
          <w:marBottom w:val="0"/>
          <w:divBdr>
            <w:top w:val="none" w:sz="0" w:space="0" w:color="auto"/>
            <w:left w:val="none" w:sz="0" w:space="0" w:color="auto"/>
            <w:bottom w:val="none" w:sz="0" w:space="0" w:color="auto"/>
            <w:right w:val="none" w:sz="0" w:space="0" w:color="auto"/>
          </w:divBdr>
        </w:div>
        <w:div w:id="1309675017">
          <w:marLeft w:val="480"/>
          <w:marRight w:val="0"/>
          <w:marTop w:val="0"/>
          <w:marBottom w:val="0"/>
          <w:divBdr>
            <w:top w:val="none" w:sz="0" w:space="0" w:color="auto"/>
            <w:left w:val="none" w:sz="0" w:space="0" w:color="auto"/>
            <w:bottom w:val="none" w:sz="0" w:space="0" w:color="auto"/>
            <w:right w:val="none" w:sz="0" w:space="0" w:color="auto"/>
          </w:divBdr>
        </w:div>
        <w:div w:id="1667515539">
          <w:marLeft w:val="480"/>
          <w:marRight w:val="0"/>
          <w:marTop w:val="0"/>
          <w:marBottom w:val="0"/>
          <w:divBdr>
            <w:top w:val="none" w:sz="0" w:space="0" w:color="auto"/>
            <w:left w:val="none" w:sz="0" w:space="0" w:color="auto"/>
            <w:bottom w:val="none" w:sz="0" w:space="0" w:color="auto"/>
            <w:right w:val="none" w:sz="0" w:space="0" w:color="auto"/>
          </w:divBdr>
        </w:div>
        <w:div w:id="1396471629">
          <w:marLeft w:val="480"/>
          <w:marRight w:val="0"/>
          <w:marTop w:val="0"/>
          <w:marBottom w:val="0"/>
          <w:divBdr>
            <w:top w:val="none" w:sz="0" w:space="0" w:color="auto"/>
            <w:left w:val="none" w:sz="0" w:space="0" w:color="auto"/>
            <w:bottom w:val="none" w:sz="0" w:space="0" w:color="auto"/>
            <w:right w:val="none" w:sz="0" w:space="0" w:color="auto"/>
          </w:divBdr>
        </w:div>
        <w:div w:id="645361304">
          <w:marLeft w:val="480"/>
          <w:marRight w:val="0"/>
          <w:marTop w:val="0"/>
          <w:marBottom w:val="0"/>
          <w:divBdr>
            <w:top w:val="none" w:sz="0" w:space="0" w:color="auto"/>
            <w:left w:val="none" w:sz="0" w:space="0" w:color="auto"/>
            <w:bottom w:val="none" w:sz="0" w:space="0" w:color="auto"/>
            <w:right w:val="none" w:sz="0" w:space="0" w:color="auto"/>
          </w:divBdr>
        </w:div>
        <w:div w:id="33429669">
          <w:marLeft w:val="480"/>
          <w:marRight w:val="0"/>
          <w:marTop w:val="0"/>
          <w:marBottom w:val="0"/>
          <w:divBdr>
            <w:top w:val="none" w:sz="0" w:space="0" w:color="auto"/>
            <w:left w:val="none" w:sz="0" w:space="0" w:color="auto"/>
            <w:bottom w:val="none" w:sz="0" w:space="0" w:color="auto"/>
            <w:right w:val="none" w:sz="0" w:space="0" w:color="auto"/>
          </w:divBdr>
        </w:div>
        <w:div w:id="948857585">
          <w:marLeft w:val="480"/>
          <w:marRight w:val="0"/>
          <w:marTop w:val="0"/>
          <w:marBottom w:val="0"/>
          <w:divBdr>
            <w:top w:val="none" w:sz="0" w:space="0" w:color="auto"/>
            <w:left w:val="none" w:sz="0" w:space="0" w:color="auto"/>
            <w:bottom w:val="none" w:sz="0" w:space="0" w:color="auto"/>
            <w:right w:val="none" w:sz="0" w:space="0" w:color="auto"/>
          </w:divBdr>
        </w:div>
        <w:div w:id="632292004">
          <w:marLeft w:val="480"/>
          <w:marRight w:val="0"/>
          <w:marTop w:val="0"/>
          <w:marBottom w:val="0"/>
          <w:divBdr>
            <w:top w:val="none" w:sz="0" w:space="0" w:color="auto"/>
            <w:left w:val="none" w:sz="0" w:space="0" w:color="auto"/>
            <w:bottom w:val="none" w:sz="0" w:space="0" w:color="auto"/>
            <w:right w:val="none" w:sz="0" w:space="0" w:color="auto"/>
          </w:divBdr>
        </w:div>
        <w:div w:id="1472594723">
          <w:marLeft w:val="480"/>
          <w:marRight w:val="0"/>
          <w:marTop w:val="0"/>
          <w:marBottom w:val="0"/>
          <w:divBdr>
            <w:top w:val="none" w:sz="0" w:space="0" w:color="auto"/>
            <w:left w:val="none" w:sz="0" w:space="0" w:color="auto"/>
            <w:bottom w:val="none" w:sz="0" w:space="0" w:color="auto"/>
            <w:right w:val="none" w:sz="0" w:space="0" w:color="auto"/>
          </w:divBdr>
        </w:div>
        <w:div w:id="629554266">
          <w:marLeft w:val="480"/>
          <w:marRight w:val="0"/>
          <w:marTop w:val="0"/>
          <w:marBottom w:val="0"/>
          <w:divBdr>
            <w:top w:val="none" w:sz="0" w:space="0" w:color="auto"/>
            <w:left w:val="none" w:sz="0" w:space="0" w:color="auto"/>
            <w:bottom w:val="none" w:sz="0" w:space="0" w:color="auto"/>
            <w:right w:val="none" w:sz="0" w:space="0" w:color="auto"/>
          </w:divBdr>
        </w:div>
        <w:div w:id="2141070183">
          <w:marLeft w:val="480"/>
          <w:marRight w:val="0"/>
          <w:marTop w:val="0"/>
          <w:marBottom w:val="0"/>
          <w:divBdr>
            <w:top w:val="none" w:sz="0" w:space="0" w:color="auto"/>
            <w:left w:val="none" w:sz="0" w:space="0" w:color="auto"/>
            <w:bottom w:val="none" w:sz="0" w:space="0" w:color="auto"/>
            <w:right w:val="none" w:sz="0" w:space="0" w:color="auto"/>
          </w:divBdr>
        </w:div>
        <w:div w:id="876042294">
          <w:marLeft w:val="480"/>
          <w:marRight w:val="0"/>
          <w:marTop w:val="0"/>
          <w:marBottom w:val="0"/>
          <w:divBdr>
            <w:top w:val="none" w:sz="0" w:space="0" w:color="auto"/>
            <w:left w:val="none" w:sz="0" w:space="0" w:color="auto"/>
            <w:bottom w:val="none" w:sz="0" w:space="0" w:color="auto"/>
            <w:right w:val="none" w:sz="0" w:space="0" w:color="auto"/>
          </w:divBdr>
        </w:div>
        <w:div w:id="1051809087">
          <w:marLeft w:val="480"/>
          <w:marRight w:val="0"/>
          <w:marTop w:val="0"/>
          <w:marBottom w:val="0"/>
          <w:divBdr>
            <w:top w:val="none" w:sz="0" w:space="0" w:color="auto"/>
            <w:left w:val="none" w:sz="0" w:space="0" w:color="auto"/>
            <w:bottom w:val="none" w:sz="0" w:space="0" w:color="auto"/>
            <w:right w:val="none" w:sz="0" w:space="0" w:color="auto"/>
          </w:divBdr>
        </w:div>
        <w:div w:id="803429698">
          <w:marLeft w:val="480"/>
          <w:marRight w:val="0"/>
          <w:marTop w:val="0"/>
          <w:marBottom w:val="0"/>
          <w:divBdr>
            <w:top w:val="none" w:sz="0" w:space="0" w:color="auto"/>
            <w:left w:val="none" w:sz="0" w:space="0" w:color="auto"/>
            <w:bottom w:val="none" w:sz="0" w:space="0" w:color="auto"/>
            <w:right w:val="none" w:sz="0" w:space="0" w:color="auto"/>
          </w:divBdr>
        </w:div>
        <w:div w:id="1877549039">
          <w:marLeft w:val="480"/>
          <w:marRight w:val="0"/>
          <w:marTop w:val="0"/>
          <w:marBottom w:val="0"/>
          <w:divBdr>
            <w:top w:val="none" w:sz="0" w:space="0" w:color="auto"/>
            <w:left w:val="none" w:sz="0" w:space="0" w:color="auto"/>
            <w:bottom w:val="none" w:sz="0" w:space="0" w:color="auto"/>
            <w:right w:val="none" w:sz="0" w:space="0" w:color="auto"/>
          </w:divBdr>
        </w:div>
        <w:div w:id="1650137062">
          <w:marLeft w:val="480"/>
          <w:marRight w:val="0"/>
          <w:marTop w:val="0"/>
          <w:marBottom w:val="0"/>
          <w:divBdr>
            <w:top w:val="none" w:sz="0" w:space="0" w:color="auto"/>
            <w:left w:val="none" w:sz="0" w:space="0" w:color="auto"/>
            <w:bottom w:val="none" w:sz="0" w:space="0" w:color="auto"/>
            <w:right w:val="none" w:sz="0" w:space="0" w:color="auto"/>
          </w:divBdr>
        </w:div>
        <w:div w:id="628315177">
          <w:marLeft w:val="480"/>
          <w:marRight w:val="0"/>
          <w:marTop w:val="0"/>
          <w:marBottom w:val="0"/>
          <w:divBdr>
            <w:top w:val="none" w:sz="0" w:space="0" w:color="auto"/>
            <w:left w:val="none" w:sz="0" w:space="0" w:color="auto"/>
            <w:bottom w:val="none" w:sz="0" w:space="0" w:color="auto"/>
            <w:right w:val="none" w:sz="0" w:space="0" w:color="auto"/>
          </w:divBdr>
        </w:div>
        <w:div w:id="1794670458">
          <w:marLeft w:val="480"/>
          <w:marRight w:val="0"/>
          <w:marTop w:val="0"/>
          <w:marBottom w:val="0"/>
          <w:divBdr>
            <w:top w:val="none" w:sz="0" w:space="0" w:color="auto"/>
            <w:left w:val="none" w:sz="0" w:space="0" w:color="auto"/>
            <w:bottom w:val="none" w:sz="0" w:space="0" w:color="auto"/>
            <w:right w:val="none" w:sz="0" w:space="0" w:color="auto"/>
          </w:divBdr>
        </w:div>
        <w:div w:id="343826902">
          <w:marLeft w:val="480"/>
          <w:marRight w:val="0"/>
          <w:marTop w:val="0"/>
          <w:marBottom w:val="0"/>
          <w:divBdr>
            <w:top w:val="none" w:sz="0" w:space="0" w:color="auto"/>
            <w:left w:val="none" w:sz="0" w:space="0" w:color="auto"/>
            <w:bottom w:val="none" w:sz="0" w:space="0" w:color="auto"/>
            <w:right w:val="none" w:sz="0" w:space="0" w:color="auto"/>
          </w:divBdr>
        </w:div>
        <w:div w:id="992760929">
          <w:marLeft w:val="480"/>
          <w:marRight w:val="0"/>
          <w:marTop w:val="0"/>
          <w:marBottom w:val="0"/>
          <w:divBdr>
            <w:top w:val="none" w:sz="0" w:space="0" w:color="auto"/>
            <w:left w:val="none" w:sz="0" w:space="0" w:color="auto"/>
            <w:bottom w:val="none" w:sz="0" w:space="0" w:color="auto"/>
            <w:right w:val="none" w:sz="0" w:space="0" w:color="auto"/>
          </w:divBdr>
        </w:div>
        <w:div w:id="576406873">
          <w:marLeft w:val="480"/>
          <w:marRight w:val="0"/>
          <w:marTop w:val="0"/>
          <w:marBottom w:val="0"/>
          <w:divBdr>
            <w:top w:val="none" w:sz="0" w:space="0" w:color="auto"/>
            <w:left w:val="none" w:sz="0" w:space="0" w:color="auto"/>
            <w:bottom w:val="none" w:sz="0" w:space="0" w:color="auto"/>
            <w:right w:val="none" w:sz="0" w:space="0" w:color="auto"/>
          </w:divBdr>
        </w:div>
        <w:div w:id="197353903">
          <w:marLeft w:val="480"/>
          <w:marRight w:val="0"/>
          <w:marTop w:val="0"/>
          <w:marBottom w:val="0"/>
          <w:divBdr>
            <w:top w:val="none" w:sz="0" w:space="0" w:color="auto"/>
            <w:left w:val="none" w:sz="0" w:space="0" w:color="auto"/>
            <w:bottom w:val="none" w:sz="0" w:space="0" w:color="auto"/>
            <w:right w:val="none" w:sz="0" w:space="0" w:color="auto"/>
          </w:divBdr>
        </w:div>
        <w:div w:id="1637757847">
          <w:marLeft w:val="480"/>
          <w:marRight w:val="0"/>
          <w:marTop w:val="0"/>
          <w:marBottom w:val="0"/>
          <w:divBdr>
            <w:top w:val="none" w:sz="0" w:space="0" w:color="auto"/>
            <w:left w:val="none" w:sz="0" w:space="0" w:color="auto"/>
            <w:bottom w:val="none" w:sz="0" w:space="0" w:color="auto"/>
            <w:right w:val="none" w:sz="0" w:space="0" w:color="auto"/>
          </w:divBdr>
        </w:div>
        <w:div w:id="595285596">
          <w:marLeft w:val="480"/>
          <w:marRight w:val="0"/>
          <w:marTop w:val="0"/>
          <w:marBottom w:val="0"/>
          <w:divBdr>
            <w:top w:val="none" w:sz="0" w:space="0" w:color="auto"/>
            <w:left w:val="none" w:sz="0" w:space="0" w:color="auto"/>
            <w:bottom w:val="none" w:sz="0" w:space="0" w:color="auto"/>
            <w:right w:val="none" w:sz="0" w:space="0" w:color="auto"/>
          </w:divBdr>
        </w:div>
        <w:div w:id="665742131">
          <w:marLeft w:val="480"/>
          <w:marRight w:val="0"/>
          <w:marTop w:val="0"/>
          <w:marBottom w:val="0"/>
          <w:divBdr>
            <w:top w:val="none" w:sz="0" w:space="0" w:color="auto"/>
            <w:left w:val="none" w:sz="0" w:space="0" w:color="auto"/>
            <w:bottom w:val="none" w:sz="0" w:space="0" w:color="auto"/>
            <w:right w:val="none" w:sz="0" w:space="0" w:color="auto"/>
          </w:divBdr>
        </w:div>
        <w:div w:id="141433599">
          <w:marLeft w:val="480"/>
          <w:marRight w:val="0"/>
          <w:marTop w:val="0"/>
          <w:marBottom w:val="0"/>
          <w:divBdr>
            <w:top w:val="none" w:sz="0" w:space="0" w:color="auto"/>
            <w:left w:val="none" w:sz="0" w:space="0" w:color="auto"/>
            <w:bottom w:val="none" w:sz="0" w:space="0" w:color="auto"/>
            <w:right w:val="none" w:sz="0" w:space="0" w:color="auto"/>
          </w:divBdr>
        </w:div>
        <w:div w:id="1619683725">
          <w:marLeft w:val="480"/>
          <w:marRight w:val="0"/>
          <w:marTop w:val="0"/>
          <w:marBottom w:val="0"/>
          <w:divBdr>
            <w:top w:val="none" w:sz="0" w:space="0" w:color="auto"/>
            <w:left w:val="none" w:sz="0" w:space="0" w:color="auto"/>
            <w:bottom w:val="none" w:sz="0" w:space="0" w:color="auto"/>
            <w:right w:val="none" w:sz="0" w:space="0" w:color="auto"/>
          </w:divBdr>
        </w:div>
        <w:div w:id="1356536241">
          <w:marLeft w:val="480"/>
          <w:marRight w:val="0"/>
          <w:marTop w:val="0"/>
          <w:marBottom w:val="0"/>
          <w:divBdr>
            <w:top w:val="none" w:sz="0" w:space="0" w:color="auto"/>
            <w:left w:val="none" w:sz="0" w:space="0" w:color="auto"/>
            <w:bottom w:val="none" w:sz="0" w:space="0" w:color="auto"/>
            <w:right w:val="none" w:sz="0" w:space="0" w:color="auto"/>
          </w:divBdr>
        </w:div>
        <w:div w:id="23874347">
          <w:marLeft w:val="480"/>
          <w:marRight w:val="0"/>
          <w:marTop w:val="0"/>
          <w:marBottom w:val="0"/>
          <w:divBdr>
            <w:top w:val="none" w:sz="0" w:space="0" w:color="auto"/>
            <w:left w:val="none" w:sz="0" w:space="0" w:color="auto"/>
            <w:bottom w:val="none" w:sz="0" w:space="0" w:color="auto"/>
            <w:right w:val="none" w:sz="0" w:space="0" w:color="auto"/>
          </w:divBdr>
        </w:div>
        <w:div w:id="592202293">
          <w:marLeft w:val="480"/>
          <w:marRight w:val="0"/>
          <w:marTop w:val="0"/>
          <w:marBottom w:val="0"/>
          <w:divBdr>
            <w:top w:val="none" w:sz="0" w:space="0" w:color="auto"/>
            <w:left w:val="none" w:sz="0" w:space="0" w:color="auto"/>
            <w:bottom w:val="none" w:sz="0" w:space="0" w:color="auto"/>
            <w:right w:val="none" w:sz="0" w:space="0" w:color="auto"/>
          </w:divBdr>
        </w:div>
        <w:div w:id="1264649205">
          <w:marLeft w:val="480"/>
          <w:marRight w:val="0"/>
          <w:marTop w:val="0"/>
          <w:marBottom w:val="0"/>
          <w:divBdr>
            <w:top w:val="none" w:sz="0" w:space="0" w:color="auto"/>
            <w:left w:val="none" w:sz="0" w:space="0" w:color="auto"/>
            <w:bottom w:val="none" w:sz="0" w:space="0" w:color="auto"/>
            <w:right w:val="none" w:sz="0" w:space="0" w:color="auto"/>
          </w:divBdr>
        </w:div>
        <w:div w:id="560167222">
          <w:marLeft w:val="480"/>
          <w:marRight w:val="0"/>
          <w:marTop w:val="0"/>
          <w:marBottom w:val="0"/>
          <w:divBdr>
            <w:top w:val="none" w:sz="0" w:space="0" w:color="auto"/>
            <w:left w:val="none" w:sz="0" w:space="0" w:color="auto"/>
            <w:bottom w:val="none" w:sz="0" w:space="0" w:color="auto"/>
            <w:right w:val="none" w:sz="0" w:space="0" w:color="auto"/>
          </w:divBdr>
        </w:div>
        <w:div w:id="894967408">
          <w:marLeft w:val="480"/>
          <w:marRight w:val="0"/>
          <w:marTop w:val="0"/>
          <w:marBottom w:val="0"/>
          <w:divBdr>
            <w:top w:val="none" w:sz="0" w:space="0" w:color="auto"/>
            <w:left w:val="none" w:sz="0" w:space="0" w:color="auto"/>
            <w:bottom w:val="none" w:sz="0" w:space="0" w:color="auto"/>
            <w:right w:val="none" w:sz="0" w:space="0" w:color="auto"/>
          </w:divBdr>
        </w:div>
        <w:div w:id="2018919806">
          <w:marLeft w:val="480"/>
          <w:marRight w:val="0"/>
          <w:marTop w:val="0"/>
          <w:marBottom w:val="0"/>
          <w:divBdr>
            <w:top w:val="none" w:sz="0" w:space="0" w:color="auto"/>
            <w:left w:val="none" w:sz="0" w:space="0" w:color="auto"/>
            <w:bottom w:val="none" w:sz="0" w:space="0" w:color="auto"/>
            <w:right w:val="none" w:sz="0" w:space="0" w:color="auto"/>
          </w:divBdr>
        </w:div>
        <w:div w:id="832186902">
          <w:marLeft w:val="480"/>
          <w:marRight w:val="0"/>
          <w:marTop w:val="0"/>
          <w:marBottom w:val="0"/>
          <w:divBdr>
            <w:top w:val="none" w:sz="0" w:space="0" w:color="auto"/>
            <w:left w:val="none" w:sz="0" w:space="0" w:color="auto"/>
            <w:bottom w:val="none" w:sz="0" w:space="0" w:color="auto"/>
            <w:right w:val="none" w:sz="0" w:space="0" w:color="auto"/>
          </w:divBdr>
        </w:div>
        <w:div w:id="1295016324">
          <w:marLeft w:val="480"/>
          <w:marRight w:val="0"/>
          <w:marTop w:val="0"/>
          <w:marBottom w:val="0"/>
          <w:divBdr>
            <w:top w:val="none" w:sz="0" w:space="0" w:color="auto"/>
            <w:left w:val="none" w:sz="0" w:space="0" w:color="auto"/>
            <w:bottom w:val="none" w:sz="0" w:space="0" w:color="auto"/>
            <w:right w:val="none" w:sz="0" w:space="0" w:color="auto"/>
          </w:divBdr>
        </w:div>
        <w:div w:id="2001274600">
          <w:marLeft w:val="480"/>
          <w:marRight w:val="0"/>
          <w:marTop w:val="0"/>
          <w:marBottom w:val="0"/>
          <w:divBdr>
            <w:top w:val="none" w:sz="0" w:space="0" w:color="auto"/>
            <w:left w:val="none" w:sz="0" w:space="0" w:color="auto"/>
            <w:bottom w:val="none" w:sz="0" w:space="0" w:color="auto"/>
            <w:right w:val="none" w:sz="0" w:space="0" w:color="auto"/>
          </w:divBdr>
        </w:div>
        <w:div w:id="1923293440">
          <w:marLeft w:val="480"/>
          <w:marRight w:val="0"/>
          <w:marTop w:val="0"/>
          <w:marBottom w:val="0"/>
          <w:divBdr>
            <w:top w:val="none" w:sz="0" w:space="0" w:color="auto"/>
            <w:left w:val="none" w:sz="0" w:space="0" w:color="auto"/>
            <w:bottom w:val="none" w:sz="0" w:space="0" w:color="auto"/>
            <w:right w:val="none" w:sz="0" w:space="0" w:color="auto"/>
          </w:divBdr>
        </w:div>
        <w:div w:id="1098597650">
          <w:marLeft w:val="480"/>
          <w:marRight w:val="0"/>
          <w:marTop w:val="0"/>
          <w:marBottom w:val="0"/>
          <w:divBdr>
            <w:top w:val="none" w:sz="0" w:space="0" w:color="auto"/>
            <w:left w:val="none" w:sz="0" w:space="0" w:color="auto"/>
            <w:bottom w:val="none" w:sz="0" w:space="0" w:color="auto"/>
            <w:right w:val="none" w:sz="0" w:space="0" w:color="auto"/>
          </w:divBdr>
        </w:div>
        <w:div w:id="2095128069">
          <w:marLeft w:val="480"/>
          <w:marRight w:val="0"/>
          <w:marTop w:val="0"/>
          <w:marBottom w:val="0"/>
          <w:divBdr>
            <w:top w:val="none" w:sz="0" w:space="0" w:color="auto"/>
            <w:left w:val="none" w:sz="0" w:space="0" w:color="auto"/>
            <w:bottom w:val="none" w:sz="0" w:space="0" w:color="auto"/>
            <w:right w:val="none" w:sz="0" w:space="0" w:color="auto"/>
          </w:divBdr>
        </w:div>
        <w:div w:id="473452192">
          <w:marLeft w:val="480"/>
          <w:marRight w:val="0"/>
          <w:marTop w:val="0"/>
          <w:marBottom w:val="0"/>
          <w:divBdr>
            <w:top w:val="none" w:sz="0" w:space="0" w:color="auto"/>
            <w:left w:val="none" w:sz="0" w:space="0" w:color="auto"/>
            <w:bottom w:val="none" w:sz="0" w:space="0" w:color="auto"/>
            <w:right w:val="none" w:sz="0" w:space="0" w:color="auto"/>
          </w:divBdr>
        </w:div>
        <w:div w:id="199245480">
          <w:marLeft w:val="480"/>
          <w:marRight w:val="0"/>
          <w:marTop w:val="0"/>
          <w:marBottom w:val="0"/>
          <w:divBdr>
            <w:top w:val="none" w:sz="0" w:space="0" w:color="auto"/>
            <w:left w:val="none" w:sz="0" w:space="0" w:color="auto"/>
            <w:bottom w:val="none" w:sz="0" w:space="0" w:color="auto"/>
            <w:right w:val="none" w:sz="0" w:space="0" w:color="auto"/>
          </w:divBdr>
        </w:div>
        <w:div w:id="2117170058">
          <w:marLeft w:val="480"/>
          <w:marRight w:val="0"/>
          <w:marTop w:val="0"/>
          <w:marBottom w:val="0"/>
          <w:divBdr>
            <w:top w:val="none" w:sz="0" w:space="0" w:color="auto"/>
            <w:left w:val="none" w:sz="0" w:space="0" w:color="auto"/>
            <w:bottom w:val="none" w:sz="0" w:space="0" w:color="auto"/>
            <w:right w:val="none" w:sz="0" w:space="0" w:color="auto"/>
          </w:divBdr>
        </w:div>
        <w:div w:id="484276211">
          <w:marLeft w:val="480"/>
          <w:marRight w:val="0"/>
          <w:marTop w:val="0"/>
          <w:marBottom w:val="0"/>
          <w:divBdr>
            <w:top w:val="none" w:sz="0" w:space="0" w:color="auto"/>
            <w:left w:val="none" w:sz="0" w:space="0" w:color="auto"/>
            <w:bottom w:val="none" w:sz="0" w:space="0" w:color="auto"/>
            <w:right w:val="none" w:sz="0" w:space="0" w:color="auto"/>
          </w:divBdr>
        </w:div>
        <w:div w:id="1757434119">
          <w:marLeft w:val="480"/>
          <w:marRight w:val="0"/>
          <w:marTop w:val="0"/>
          <w:marBottom w:val="0"/>
          <w:divBdr>
            <w:top w:val="none" w:sz="0" w:space="0" w:color="auto"/>
            <w:left w:val="none" w:sz="0" w:space="0" w:color="auto"/>
            <w:bottom w:val="none" w:sz="0" w:space="0" w:color="auto"/>
            <w:right w:val="none" w:sz="0" w:space="0" w:color="auto"/>
          </w:divBdr>
        </w:div>
        <w:div w:id="1179392295">
          <w:marLeft w:val="480"/>
          <w:marRight w:val="0"/>
          <w:marTop w:val="0"/>
          <w:marBottom w:val="0"/>
          <w:divBdr>
            <w:top w:val="none" w:sz="0" w:space="0" w:color="auto"/>
            <w:left w:val="none" w:sz="0" w:space="0" w:color="auto"/>
            <w:bottom w:val="none" w:sz="0" w:space="0" w:color="auto"/>
            <w:right w:val="none" w:sz="0" w:space="0" w:color="auto"/>
          </w:divBdr>
        </w:div>
        <w:div w:id="1438677335">
          <w:marLeft w:val="480"/>
          <w:marRight w:val="0"/>
          <w:marTop w:val="0"/>
          <w:marBottom w:val="0"/>
          <w:divBdr>
            <w:top w:val="none" w:sz="0" w:space="0" w:color="auto"/>
            <w:left w:val="none" w:sz="0" w:space="0" w:color="auto"/>
            <w:bottom w:val="none" w:sz="0" w:space="0" w:color="auto"/>
            <w:right w:val="none" w:sz="0" w:space="0" w:color="auto"/>
          </w:divBdr>
        </w:div>
        <w:div w:id="2062826814">
          <w:marLeft w:val="480"/>
          <w:marRight w:val="0"/>
          <w:marTop w:val="0"/>
          <w:marBottom w:val="0"/>
          <w:divBdr>
            <w:top w:val="none" w:sz="0" w:space="0" w:color="auto"/>
            <w:left w:val="none" w:sz="0" w:space="0" w:color="auto"/>
            <w:bottom w:val="none" w:sz="0" w:space="0" w:color="auto"/>
            <w:right w:val="none" w:sz="0" w:space="0" w:color="auto"/>
          </w:divBdr>
        </w:div>
        <w:div w:id="986400283">
          <w:marLeft w:val="480"/>
          <w:marRight w:val="0"/>
          <w:marTop w:val="0"/>
          <w:marBottom w:val="0"/>
          <w:divBdr>
            <w:top w:val="none" w:sz="0" w:space="0" w:color="auto"/>
            <w:left w:val="none" w:sz="0" w:space="0" w:color="auto"/>
            <w:bottom w:val="none" w:sz="0" w:space="0" w:color="auto"/>
            <w:right w:val="none" w:sz="0" w:space="0" w:color="auto"/>
          </w:divBdr>
        </w:div>
        <w:div w:id="1029184740">
          <w:marLeft w:val="480"/>
          <w:marRight w:val="0"/>
          <w:marTop w:val="0"/>
          <w:marBottom w:val="0"/>
          <w:divBdr>
            <w:top w:val="none" w:sz="0" w:space="0" w:color="auto"/>
            <w:left w:val="none" w:sz="0" w:space="0" w:color="auto"/>
            <w:bottom w:val="none" w:sz="0" w:space="0" w:color="auto"/>
            <w:right w:val="none" w:sz="0" w:space="0" w:color="auto"/>
          </w:divBdr>
        </w:div>
        <w:div w:id="1167747894">
          <w:marLeft w:val="480"/>
          <w:marRight w:val="0"/>
          <w:marTop w:val="0"/>
          <w:marBottom w:val="0"/>
          <w:divBdr>
            <w:top w:val="none" w:sz="0" w:space="0" w:color="auto"/>
            <w:left w:val="none" w:sz="0" w:space="0" w:color="auto"/>
            <w:bottom w:val="none" w:sz="0" w:space="0" w:color="auto"/>
            <w:right w:val="none" w:sz="0" w:space="0" w:color="auto"/>
          </w:divBdr>
        </w:div>
        <w:div w:id="426654134">
          <w:marLeft w:val="480"/>
          <w:marRight w:val="0"/>
          <w:marTop w:val="0"/>
          <w:marBottom w:val="0"/>
          <w:divBdr>
            <w:top w:val="none" w:sz="0" w:space="0" w:color="auto"/>
            <w:left w:val="none" w:sz="0" w:space="0" w:color="auto"/>
            <w:bottom w:val="none" w:sz="0" w:space="0" w:color="auto"/>
            <w:right w:val="none" w:sz="0" w:space="0" w:color="auto"/>
          </w:divBdr>
        </w:div>
        <w:div w:id="554780160">
          <w:marLeft w:val="480"/>
          <w:marRight w:val="0"/>
          <w:marTop w:val="0"/>
          <w:marBottom w:val="0"/>
          <w:divBdr>
            <w:top w:val="none" w:sz="0" w:space="0" w:color="auto"/>
            <w:left w:val="none" w:sz="0" w:space="0" w:color="auto"/>
            <w:bottom w:val="none" w:sz="0" w:space="0" w:color="auto"/>
            <w:right w:val="none" w:sz="0" w:space="0" w:color="auto"/>
          </w:divBdr>
        </w:div>
        <w:div w:id="282343273">
          <w:marLeft w:val="480"/>
          <w:marRight w:val="0"/>
          <w:marTop w:val="0"/>
          <w:marBottom w:val="0"/>
          <w:divBdr>
            <w:top w:val="none" w:sz="0" w:space="0" w:color="auto"/>
            <w:left w:val="none" w:sz="0" w:space="0" w:color="auto"/>
            <w:bottom w:val="none" w:sz="0" w:space="0" w:color="auto"/>
            <w:right w:val="none" w:sz="0" w:space="0" w:color="auto"/>
          </w:divBdr>
        </w:div>
        <w:div w:id="128399734">
          <w:marLeft w:val="480"/>
          <w:marRight w:val="0"/>
          <w:marTop w:val="0"/>
          <w:marBottom w:val="0"/>
          <w:divBdr>
            <w:top w:val="none" w:sz="0" w:space="0" w:color="auto"/>
            <w:left w:val="none" w:sz="0" w:space="0" w:color="auto"/>
            <w:bottom w:val="none" w:sz="0" w:space="0" w:color="auto"/>
            <w:right w:val="none" w:sz="0" w:space="0" w:color="auto"/>
          </w:divBdr>
        </w:div>
        <w:div w:id="2036615424">
          <w:marLeft w:val="480"/>
          <w:marRight w:val="0"/>
          <w:marTop w:val="0"/>
          <w:marBottom w:val="0"/>
          <w:divBdr>
            <w:top w:val="none" w:sz="0" w:space="0" w:color="auto"/>
            <w:left w:val="none" w:sz="0" w:space="0" w:color="auto"/>
            <w:bottom w:val="none" w:sz="0" w:space="0" w:color="auto"/>
            <w:right w:val="none" w:sz="0" w:space="0" w:color="auto"/>
          </w:divBdr>
        </w:div>
        <w:div w:id="805468535">
          <w:marLeft w:val="480"/>
          <w:marRight w:val="0"/>
          <w:marTop w:val="0"/>
          <w:marBottom w:val="0"/>
          <w:divBdr>
            <w:top w:val="none" w:sz="0" w:space="0" w:color="auto"/>
            <w:left w:val="none" w:sz="0" w:space="0" w:color="auto"/>
            <w:bottom w:val="none" w:sz="0" w:space="0" w:color="auto"/>
            <w:right w:val="none" w:sz="0" w:space="0" w:color="auto"/>
          </w:divBdr>
        </w:div>
        <w:div w:id="604072793">
          <w:marLeft w:val="480"/>
          <w:marRight w:val="0"/>
          <w:marTop w:val="0"/>
          <w:marBottom w:val="0"/>
          <w:divBdr>
            <w:top w:val="none" w:sz="0" w:space="0" w:color="auto"/>
            <w:left w:val="none" w:sz="0" w:space="0" w:color="auto"/>
            <w:bottom w:val="none" w:sz="0" w:space="0" w:color="auto"/>
            <w:right w:val="none" w:sz="0" w:space="0" w:color="auto"/>
          </w:divBdr>
        </w:div>
        <w:div w:id="1489395298">
          <w:marLeft w:val="480"/>
          <w:marRight w:val="0"/>
          <w:marTop w:val="0"/>
          <w:marBottom w:val="0"/>
          <w:divBdr>
            <w:top w:val="none" w:sz="0" w:space="0" w:color="auto"/>
            <w:left w:val="none" w:sz="0" w:space="0" w:color="auto"/>
            <w:bottom w:val="none" w:sz="0" w:space="0" w:color="auto"/>
            <w:right w:val="none" w:sz="0" w:space="0" w:color="auto"/>
          </w:divBdr>
        </w:div>
        <w:div w:id="824054363">
          <w:marLeft w:val="480"/>
          <w:marRight w:val="0"/>
          <w:marTop w:val="0"/>
          <w:marBottom w:val="0"/>
          <w:divBdr>
            <w:top w:val="none" w:sz="0" w:space="0" w:color="auto"/>
            <w:left w:val="none" w:sz="0" w:space="0" w:color="auto"/>
            <w:bottom w:val="none" w:sz="0" w:space="0" w:color="auto"/>
            <w:right w:val="none" w:sz="0" w:space="0" w:color="auto"/>
          </w:divBdr>
        </w:div>
        <w:div w:id="218444690">
          <w:marLeft w:val="480"/>
          <w:marRight w:val="0"/>
          <w:marTop w:val="0"/>
          <w:marBottom w:val="0"/>
          <w:divBdr>
            <w:top w:val="none" w:sz="0" w:space="0" w:color="auto"/>
            <w:left w:val="none" w:sz="0" w:space="0" w:color="auto"/>
            <w:bottom w:val="none" w:sz="0" w:space="0" w:color="auto"/>
            <w:right w:val="none" w:sz="0" w:space="0" w:color="auto"/>
          </w:divBdr>
        </w:div>
        <w:div w:id="1744646052">
          <w:marLeft w:val="480"/>
          <w:marRight w:val="0"/>
          <w:marTop w:val="0"/>
          <w:marBottom w:val="0"/>
          <w:divBdr>
            <w:top w:val="none" w:sz="0" w:space="0" w:color="auto"/>
            <w:left w:val="none" w:sz="0" w:space="0" w:color="auto"/>
            <w:bottom w:val="none" w:sz="0" w:space="0" w:color="auto"/>
            <w:right w:val="none" w:sz="0" w:space="0" w:color="auto"/>
          </w:divBdr>
        </w:div>
        <w:div w:id="665405017">
          <w:marLeft w:val="480"/>
          <w:marRight w:val="0"/>
          <w:marTop w:val="0"/>
          <w:marBottom w:val="0"/>
          <w:divBdr>
            <w:top w:val="none" w:sz="0" w:space="0" w:color="auto"/>
            <w:left w:val="none" w:sz="0" w:space="0" w:color="auto"/>
            <w:bottom w:val="none" w:sz="0" w:space="0" w:color="auto"/>
            <w:right w:val="none" w:sz="0" w:space="0" w:color="auto"/>
          </w:divBdr>
        </w:div>
        <w:div w:id="249699020">
          <w:marLeft w:val="480"/>
          <w:marRight w:val="0"/>
          <w:marTop w:val="0"/>
          <w:marBottom w:val="0"/>
          <w:divBdr>
            <w:top w:val="none" w:sz="0" w:space="0" w:color="auto"/>
            <w:left w:val="none" w:sz="0" w:space="0" w:color="auto"/>
            <w:bottom w:val="none" w:sz="0" w:space="0" w:color="auto"/>
            <w:right w:val="none" w:sz="0" w:space="0" w:color="auto"/>
          </w:divBdr>
        </w:div>
        <w:div w:id="516622989">
          <w:marLeft w:val="480"/>
          <w:marRight w:val="0"/>
          <w:marTop w:val="0"/>
          <w:marBottom w:val="0"/>
          <w:divBdr>
            <w:top w:val="none" w:sz="0" w:space="0" w:color="auto"/>
            <w:left w:val="none" w:sz="0" w:space="0" w:color="auto"/>
            <w:bottom w:val="none" w:sz="0" w:space="0" w:color="auto"/>
            <w:right w:val="none" w:sz="0" w:space="0" w:color="auto"/>
          </w:divBdr>
        </w:div>
        <w:div w:id="1299726975">
          <w:marLeft w:val="480"/>
          <w:marRight w:val="0"/>
          <w:marTop w:val="0"/>
          <w:marBottom w:val="0"/>
          <w:divBdr>
            <w:top w:val="none" w:sz="0" w:space="0" w:color="auto"/>
            <w:left w:val="none" w:sz="0" w:space="0" w:color="auto"/>
            <w:bottom w:val="none" w:sz="0" w:space="0" w:color="auto"/>
            <w:right w:val="none" w:sz="0" w:space="0" w:color="auto"/>
          </w:divBdr>
        </w:div>
        <w:div w:id="1795322086">
          <w:marLeft w:val="480"/>
          <w:marRight w:val="0"/>
          <w:marTop w:val="0"/>
          <w:marBottom w:val="0"/>
          <w:divBdr>
            <w:top w:val="none" w:sz="0" w:space="0" w:color="auto"/>
            <w:left w:val="none" w:sz="0" w:space="0" w:color="auto"/>
            <w:bottom w:val="none" w:sz="0" w:space="0" w:color="auto"/>
            <w:right w:val="none" w:sz="0" w:space="0" w:color="auto"/>
          </w:divBdr>
        </w:div>
        <w:div w:id="932591658">
          <w:marLeft w:val="480"/>
          <w:marRight w:val="0"/>
          <w:marTop w:val="0"/>
          <w:marBottom w:val="0"/>
          <w:divBdr>
            <w:top w:val="none" w:sz="0" w:space="0" w:color="auto"/>
            <w:left w:val="none" w:sz="0" w:space="0" w:color="auto"/>
            <w:bottom w:val="none" w:sz="0" w:space="0" w:color="auto"/>
            <w:right w:val="none" w:sz="0" w:space="0" w:color="auto"/>
          </w:divBdr>
        </w:div>
        <w:div w:id="321007324">
          <w:marLeft w:val="480"/>
          <w:marRight w:val="0"/>
          <w:marTop w:val="0"/>
          <w:marBottom w:val="0"/>
          <w:divBdr>
            <w:top w:val="none" w:sz="0" w:space="0" w:color="auto"/>
            <w:left w:val="none" w:sz="0" w:space="0" w:color="auto"/>
            <w:bottom w:val="none" w:sz="0" w:space="0" w:color="auto"/>
            <w:right w:val="none" w:sz="0" w:space="0" w:color="auto"/>
          </w:divBdr>
        </w:div>
        <w:div w:id="2028214680">
          <w:marLeft w:val="480"/>
          <w:marRight w:val="0"/>
          <w:marTop w:val="0"/>
          <w:marBottom w:val="0"/>
          <w:divBdr>
            <w:top w:val="none" w:sz="0" w:space="0" w:color="auto"/>
            <w:left w:val="none" w:sz="0" w:space="0" w:color="auto"/>
            <w:bottom w:val="none" w:sz="0" w:space="0" w:color="auto"/>
            <w:right w:val="none" w:sz="0" w:space="0" w:color="auto"/>
          </w:divBdr>
        </w:div>
        <w:div w:id="744766331">
          <w:marLeft w:val="480"/>
          <w:marRight w:val="0"/>
          <w:marTop w:val="0"/>
          <w:marBottom w:val="0"/>
          <w:divBdr>
            <w:top w:val="none" w:sz="0" w:space="0" w:color="auto"/>
            <w:left w:val="none" w:sz="0" w:space="0" w:color="auto"/>
            <w:bottom w:val="none" w:sz="0" w:space="0" w:color="auto"/>
            <w:right w:val="none" w:sz="0" w:space="0" w:color="auto"/>
          </w:divBdr>
        </w:div>
        <w:div w:id="352417281">
          <w:marLeft w:val="480"/>
          <w:marRight w:val="0"/>
          <w:marTop w:val="0"/>
          <w:marBottom w:val="0"/>
          <w:divBdr>
            <w:top w:val="none" w:sz="0" w:space="0" w:color="auto"/>
            <w:left w:val="none" w:sz="0" w:space="0" w:color="auto"/>
            <w:bottom w:val="none" w:sz="0" w:space="0" w:color="auto"/>
            <w:right w:val="none" w:sz="0" w:space="0" w:color="auto"/>
          </w:divBdr>
        </w:div>
        <w:div w:id="340546665">
          <w:marLeft w:val="480"/>
          <w:marRight w:val="0"/>
          <w:marTop w:val="0"/>
          <w:marBottom w:val="0"/>
          <w:divBdr>
            <w:top w:val="none" w:sz="0" w:space="0" w:color="auto"/>
            <w:left w:val="none" w:sz="0" w:space="0" w:color="auto"/>
            <w:bottom w:val="none" w:sz="0" w:space="0" w:color="auto"/>
            <w:right w:val="none" w:sz="0" w:space="0" w:color="auto"/>
          </w:divBdr>
        </w:div>
        <w:div w:id="963659553">
          <w:marLeft w:val="480"/>
          <w:marRight w:val="0"/>
          <w:marTop w:val="0"/>
          <w:marBottom w:val="0"/>
          <w:divBdr>
            <w:top w:val="none" w:sz="0" w:space="0" w:color="auto"/>
            <w:left w:val="none" w:sz="0" w:space="0" w:color="auto"/>
            <w:bottom w:val="none" w:sz="0" w:space="0" w:color="auto"/>
            <w:right w:val="none" w:sz="0" w:space="0" w:color="auto"/>
          </w:divBdr>
        </w:div>
        <w:div w:id="1753432421">
          <w:marLeft w:val="480"/>
          <w:marRight w:val="0"/>
          <w:marTop w:val="0"/>
          <w:marBottom w:val="0"/>
          <w:divBdr>
            <w:top w:val="none" w:sz="0" w:space="0" w:color="auto"/>
            <w:left w:val="none" w:sz="0" w:space="0" w:color="auto"/>
            <w:bottom w:val="none" w:sz="0" w:space="0" w:color="auto"/>
            <w:right w:val="none" w:sz="0" w:space="0" w:color="auto"/>
          </w:divBdr>
        </w:div>
        <w:div w:id="991912974">
          <w:marLeft w:val="480"/>
          <w:marRight w:val="0"/>
          <w:marTop w:val="0"/>
          <w:marBottom w:val="0"/>
          <w:divBdr>
            <w:top w:val="none" w:sz="0" w:space="0" w:color="auto"/>
            <w:left w:val="none" w:sz="0" w:space="0" w:color="auto"/>
            <w:bottom w:val="none" w:sz="0" w:space="0" w:color="auto"/>
            <w:right w:val="none" w:sz="0" w:space="0" w:color="auto"/>
          </w:divBdr>
        </w:div>
        <w:div w:id="1636789567">
          <w:marLeft w:val="480"/>
          <w:marRight w:val="0"/>
          <w:marTop w:val="0"/>
          <w:marBottom w:val="0"/>
          <w:divBdr>
            <w:top w:val="none" w:sz="0" w:space="0" w:color="auto"/>
            <w:left w:val="none" w:sz="0" w:space="0" w:color="auto"/>
            <w:bottom w:val="none" w:sz="0" w:space="0" w:color="auto"/>
            <w:right w:val="none" w:sz="0" w:space="0" w:color="auto"/>
          </w:divBdr>
        </w:div>
        <w:div w:id="1973293228">
          <w:marLeft w:val="480"/>
          <w:marRight w:val="0"/>
          <w:marTop w:val="0"/>
          <w:marBottom w:val="0"/>
          <w:divBdr>
            <w:top w:val="none" w:sz="0" w:space="0" w:color="auto"/>
            <w:left w:val="none" w:sz="0" w:space="0" w:color="auto"/>
            <w:bottom w:val="none" w:sz="0" w:space="0" w:color="auto"/>
            <w:right w:val="none" w:sz="0" w:space="0" w:color="auto"/>
          </w:divBdr>
        </w:div>
        <w:div w:id="106120625">
          <w:marLeft w:val="480"/>
          <w:marRight w:val="0"/>
          <w:marTop w:val="0"/>
          <w:marBottom w:val="0"/>
          <w:divBdr>
            <w:top w:val="none" w:sz="0" w:space="0" w:color="auto"/>
            <w:left w:val="none" w:sz="0" w:space="0" w:color="auto"/>
            <w:bottom w:val="none" w:sz="0" w:space="0" w:color="auto"/>
            <w:right w:val="none" w:sz="0" w:space="0" w:color="auto"/>
          </w:divBdr>
        </w:div>
        <w:div w:id="1433167005">
          <w:marLeft w:val="480"/>
          <w:marRight w:val="0"/>
          <w:marTop w:val="0"/>
          <w:marBottom w:val="0"/>
          <w:divBdr>
            <w:top w:val="none" w:sz="0" w:space="0" w:color="auto"/>
            <w:left w:val="none" w:sz="0" w:space="0" w:color="auto"/>
            <w:bottom w:val="none" w:sz="0" w:space="0" w:color="auto"/>
            <w:right w:val="none" w:sz="0" w:space="0" w:color="auto"/>
          </w:divBdr>
        </w:div>
        <w:div w:id="625232192">
          <w:marLeft w:val="480"/>
          <w:marRight w:val="0"/>
          <w:marTop w:val="0"/>
          <w:marBottom w:val="0"/>
          <w:divBdr>
            <w:top w:val="none" w:sz="0" w:space="0" w:color="auto"/>
            <w:left w:val="none" w:sz="0" w:space="0" w:color="auto"/>
            <w:bottom w:val="none" w:sz="0" w:space="0" w:color="auto"/>
            <w:right w:val="none" w:sz="0" w:space="0" w:color="auto"/>
          </w:divBdr>
        </w:div>
        <w:div w:id="1888642847">
          <w:marLeft w:val="480"/>
          <w:marRight w:val="0"/>
          <w:marTop w:val="0"/>
          <w:marBottom w:val="0"/>
          <w:divBdr>
            <w:top w:val="none" w:sz="0" w:space="0" w:color="auto"/>
            <w:left w:val="none" w:sz="0" w:space="0" w:color="auto"/>
            <w:bottom w:val="none" w:sz="0" w:space="0" w:color="auto"/>
            <w:right w:val="none" w:sz="0" w:space="0" w:color="auto"/>
          </w:divBdr>
        </w:div>
        <w:div w:id="996761607">
          <w:marLeft w:val="480"/>
          <w:marRight w:val="0"/>
          <w:marTop w:val="0"/>
          <w:marBottom w:val="0"/>
          <w:divBdr>
            <w:top w:val="none" w:sz="0" w:space="0" w:color="auto"/>
            <w:left w:val="none" w:sz="0" w:space="0" w:color="auto"/>
            <w:bottom w:val="none" w:sz="0" w:space="0" w:color="auto"/>
            <w:right w:val="none" w:sz="0" w:space="0" w:color="auto"/>
          </w:divBdr>
        </w:div>
        <w:div w:id="2145544256">
          <w:marLeft w:val="480"/>
          <w:marRight w:val="0"/>
          <w:marTop w:val="0"/>
          <w:marBottom w:val="0"/>
          <w:divBdr>
            <w:top w:val="none" w:sz="0" w:space="0" w:color="auto"/>
            <w:left w:val="none" w:sz="0" w:space="0" w:color="auto"/>
            <w:bottom w:val="none" w:sz="0" w:space="0" w:color="auto"/>
            <w:right w:val="none" w:sz="0" w:space="0" w:color="auto"/>
          </w:divBdr>
        </w:div>
        <w:div w:id="1877430227">
          <w:marLeft w:val="480"/>
          <w:marRight w:val="0"/>
          <w:marTop w:val="0"/>
          <w:marBottom w:val="0"/>
          <w:divBdr>
            <w:top w:val="none" w:sz="0" w:space="0" w:color="auto"/>
            <w:left w:val="none" w:sz="0" w:space="0" w:color="auto"/>
            <w:bottom w:val="none" w:sz="0" w:space="0" w:color="auto"/>
            <w:right w:val="none" w:sz="0" w:space="0" w:color="auto"/>
          </w:divBdr>
        </w:div>
        <w:div w:id="748772267">
          <w:marLeft w:val="480"/>
          <w:marRight w:val="0"/>
          <w:marTop w:val="0"/>
          <w:marBottom w:val="0"/>
          <w:divBdr>
            <w:top w:val="none" w:sz="0" w:space="0" w:color="auto"/>
            <w:left w:val="none" w:sz="0" w:space="0" w:color="auto"/>
            <w:bottom w:val="none" w:sz="0" w:space="0" w:color="auto"/>
            <w:right w:val="none" w:sz="0" w:space="0" w:color="auto"/>
          </w:divBdr>
        </w:div>
        <w:div w:id="585771543">
          <w:marLeft w:val="480"/>
          <w:marRight w:val="0"/>
          <w:marTop w:val="0"/>
          <w:marBottom w:val="0"/>
          <w:divBdr>
            <w:top w:val="none" w:sz="0" w:space="0" w:color="auto"/>
            <w:left w:val="none" w:sz="0" w:space="0" w:color="auto"/>
            <w:bottom w:val="none" w:sz="0" w:space="0" w:color="auto"/>
            <w:right w:val="none" w:sz="0" w:space="0" w:color="auto"/>
          </w:divBdr>
        </w:div>
        <w:div w:id="1878349618">
          <w:marLeft w:val="480"/>
          <w:marRight w:val="0"/>
          <w:marTop w:val="0"/>
          <w:marBottom w:val="0"/>
          <w:divBdr>
            <w:top w:val="none" w:sz="0" w:space="0" w:color="auto"/>
            <w:left w:val="none" w:sz="0" w:space="0" w:color="auto"/>
            <w:bottom w:val="none" w:sz="0" w:space="0" w:color="auto"/>
            <w:right w:val="none" w:sz="0" w:space="0" w:color="auto"/>
          </w:divBdr>
        </w:div>
        <w:div w:id="100955290">
          <w:marLeft w:val="480"/>
          <w:marRight w:val="0"/>
          <w:marTop w:val="0"/>
          <w:marBottom w:val="0"/>
          <w:divBdr>
            <w:top w:val="none" w:sz="0" w:space="0" w:color="auto"/>
            <w:left w:val="none" w:sz="0" w:space="0" w:color="auto"/>
            <w:bottom w:val="none" w:sz="0" w:space="0" w:color="auto"/>
            <w:right w:val="none" w:sz="0" w:space="0" w:color="auto"/>
          </w:divBdr>
        </w:div>
        <w:div w:id="732697721">
          <w:marLeft w:val="480"/>
          <w:marRight w:val="0"/>
          <w:marTop w:val="0"/>
          <w:marBottom w:val="0"/>
          <w:divBdr>
            <w:top w:val="none" w:sz="0" w:space="0" w:color="auto"/>
            <w:left w:val="none" w:sz="0" w:space="0" w:color="auto"/>
            <w:bottom w:val="none" w:sz="0" w:space="0" w:color="auto"/>
            <w:right w:val="none" w:sz="0" w:space="0" w:color="auto"/>
          </w:divBdr>
        </w:div>
        <w:div w:id="1840461293">
          <w:marLeft w:val="480"/>
          <w:marRight w:val="0"/>
          <w:marTop w:val="0"/>
          <w:marBottom w:val="0"/>
          <w:divBdr>
            <w:top w:val="none" w:sz="0" w:space="0" w:color="auto"/>
            <w:left w:val="none" w:sz="0" w:space="0" w:color="auto"/>
            <w:bottom w:val="none" w:sz="0" w:space="0" w:color="auto"/>
            <w:right w:val="none" w:sz="0" w:space="0" w:color="auto"/>
          </w:divBdr>
        </w:div>
        <w:div w:id="1865316936">
          <w:marLeft w:val="480"/>
          <w:marRight w:val="0"/>
          <w:marTop w:val="0"/>
          <w:marBottom w:val="0"/>
          <w:divBdr>
            <w:top w:val="none" w:sz="0" w:space="0" w:color="auto"/>
            <w:left w:val="none" w:sz="0" w:space="0" w:color="auto"/>
            <w:bottom w:val="none" w:sz="0" w:space="0" w:color="auto"/>
            <w:right w:val="none" w:sz="0" w:space="0" w:color="auto"/>
          </w:divBdr>
        </w:div>
        <w:div w:id="1215628065">
          <w:marLeft w:val="480"/>
          <w:marRight w:val="0"/>
          <w:marTop w:val="0"/>
          <w:marBottom w:val="0"/>
          <w:divBdr>
            <w:top w:val="none" w:sz="0" w:space="0" w:color="auto"/>
            <w:left w:val="none" w:sz="0" w:space="0" w:color="auto"/>
            <w:bottom w:val="none" w:sz="0" w:space="0" w:color="auto"/>
            <w:right w:val="none" w:sz="0" w:space="0" w:color="auto"/>
          </w:divBdr>
        </w:div>
        <w:div w:id="841697666">
          <w:marLeft w:val="480"/>
          <w:marRight w:val="0"/>
          <w:marTop w:val="0"/>
          <w:marBottom w:val="0"/>
          <w:divBdr>
            <w:top w:val="none" w:sz="0" w:space="0" w:color="auto"/>
            <w:left w:val="none" w:sz="0" w:space="0" w:color="auto"/>
            <w:bottom w:val="none" w:sz="0" w:space="0" w:color="auto"/>
            <w:right w:val="none" w:sz="0" w:space="0" w:color="auto"/>
          </w:divBdr>
        </w:div>
        <w:div w:id="1908026468">
          <w:marLeft w:val="480"/>
          <w:marRight w:val="0"/>
          <w:marTop w:val="0"/>
          <w:marBottom w:val="0"/>
          <w:divBdr>
            <w:top w:val="none" w:sz="0" w:space="0" w:color="auto"/>
            <w:left w:val="none" w:sz="0" w:space="0" w:color="auto"/>
            <w:bottom w:val="none" w:sz="0" w:space="0" w:color="auto"/>
            <w:right w:val="none" w:sz="0" w:space="0" w:color="auto"/>
          </w:divBdr>
        </w:div>
        <w:div w:id="826944559">
          <w:marLeft w:val="480"/>
          <w:marRight w:val="0"/>
          <w:marTop w:val="0"/>
          <w:marBottom w:val="0"/>
          <w:divBdr>
            <w:top w:val="none" w:sz="0" w:space="0" w:color="auto"/>
            <w:left w:val="none" w:sz="0" w:space="0" w:color="auto"/>
            <w:bottom w:val="none" w:sz="0" w:space="0" w:color="auto"/>
            <w:right w:val="none" w:sz="0" w:space="0" w:color="auto"/>
          </w:divBdr>
        </w:div>
        <w:div w:id="284041657">
          <w:marLeft w:val="480"/>
          <w:marRight w:val="0"/>
          <w:marTop w:val="0"/>
          <w:marBottom w:val="0"/>
          <w:divBdr>
            <w:top w:val="none" w:sz="0" w:space="0" w:color="auto"/>
            <w:left w:val="none" w:sz="0" w:space="0" w:color="auto"/>
            <w:bottom w:val="none" w:sz="0" w:space="0" w:color="auto"/>
            <w:right w:val="none" w:sz="0" w:space="0" w:color="auto"/>
          </w:divBdr>
        </w:div>
        <w:div w:id="1745180698">
          <w:marLeft w:val="480"/>
          <w:marRight w:val="0"/>
          <w:marTop w:val="0"/>
          <w:marBottom w:val="0"/>
          <w:divBdr>
            <w:top w:val="none" w:sz="0" w:space="0" w:color="auto"/>
            <w:left w:val="none" w:sz="0" w:space="0" w:color="auto"/>
            <w:bottom w:val="none" w:sz="0" w:space="0" w:color="auto"/>
            <w:right w:val="none" w:sz="0" w:space="0" w:color="auto"/>
          </w:divBdr>
        </w:div>
        <w:div w:id="1217622354">
          <w:marLeft w:val="480"/>
          <w:marRight w:val="0"/>
          <w:marTop w:val="0"/>
          <w:marBottom w:val="0"/>
          <w:divBdr>
            <w:top w:val="none" w:sz="0" w:space="0" w:color="auto"/>
            <w:left w:val="none" w:sz="0" w:space="0" w:color="auto"/>
            <w:bottom w:val="none" w:sz="0" w:space="0" w:color="auto"/>
            <w:right w:val="none" w:sz="0" w:space="0" w:color="auto"/>
          </w:divBdr>
        </w:div>
        <w:div w:id="1031759988">
          <w:marLeft w:val="480"/>
          <w:marRight w:val="0"/>
          <w:marTop w:val="0"/>
          <w:marBottom w:val="0"/>
          <w:divBdr>
            <w:top w:val="none" w:sz="0" w:space="0" w:color="auto"/>
            <w:left w:val="none" w:sz="0" w:space="0" w:color="auto"/>
            <w:bottom w:val="none" w:sz="0" w:space="0" w:color="auto"/>
            <w:right w:val="none" w:sz="0" w:space="0" w:color="auto"/>
          </w:divBdr>
        </w:div>
        <w:div w:id="834803751">
          <w:marLeft w:val="480"/>
          <w:marRight w:val="0"/>
          <w:marTop w:val="0"/>
          <w:marBottom w:val="0"/>
          <w:divBdr>
            <w:top w:val="none" w:sz="0" w:space="0" w:color="auto"/>
            <w:left w:val="none" w:sz="0" w:space="0" w:color="auto"/>
            <w:bottom w:val="none" w:sz="0" w:space="0" w:color="auto"/>
            <w:right w:val="none" w:sz="0" w:space="0" w:color="auto"/>
          </w:divBdr>
        </w:div>
        <w:div w:id="694619383">
          <w:marLeft w:val="480"/>
          <w:marRight w:val="0"/>
          <w:marTop w:val="0"/>
          <w:marBottom w:val="0"/>
          <w:divBdr>
            <w:top w:val="none" w:sz="0" w:space="0" w:color="auto"/>
            <w:left w:val="none" w:sz="0" w:space="0" w:color="auto"/>
            <w:bottom w:val="none" w:sz="0" w:space="0" w:color="auto"/>
            <w:right w:val="none" w:sz="0" w:space="0" w:color="auto"/>
          </w:divBdr>
        </w:div>
        <w:div w:id="1351687417">
          <w:marLeft w:val="480"/>
          <w:marRight w:val="0"/>
          <w:marTop w:val="0"/>
          <w:marBottom w:val="0"/>
          <w:divBdr>
            <w:top w:val="none" w:sz="0" w:space="0" w:color="auto"/>
            <w:left w:val="none" w:sz="0" w:space="0" w:color="auto"/>
            <w:bottom w:val="none" w:sz="0" w:space="0" w:color="auto"/>
            <w:right w:val="none" w:sz="0" w:space="0" w:color="auto"/>
          </w:divBdr>
        </w:div>
        <w:div w:id="834880362">
          <w:marLeft w:val="480"/>
          <w:marRight w:val="0"/>
          <w:marTop w:val="0"/>
          <w:marBottom w:val="0"/>
          <w:divBdr>
            <w:top w:val="none" w:sz="0" w:space="0" w:color="auto"/>
            <w:left w:val="none" w:sz="0" w:space="0" w:color="auto"/>
            <w:bottom w:val="none" w:sz="0" w:space="0" w:color="auto"/>
            <w:right w:val="none" w:sz="0" w:space="0" w:color="auto"/>
          </w:divBdr>
        </w:div>
        <w:div w:id="268003588">
          <w:marLeft w:val="480"/>
          <w:marRight w:val="0"/>
          <w:marTop w:val="0"/>
          <w:marBottom w:val="0"/>
          <w:divBdr>
            <w:top w:val="none" w:sz="0" w:space="0" w:color="auto"/>
            <w:left w:val="none" w:sz="0" w:space="0" w:color="auto"/>
            <w:bottom w:val="none" w:sz="0" w:space="0" w:color="auto"/>
            <w:right w:val="none" w:sz="0" w:space="0" w:color="auto"/>
          </w:divBdr>
        </w:div>
        <w:div w:id="1889683544">
          <w:marLeft w:val="480"/>
          <w:marRight w:val="0"/>
          <w:marTop w:val="0"/>
          <w:marBottom w:val="0"/>
          <w:divBdr>
            <w:top w:val="none" w:sz="0" w:space="0" w:color="auto"/>
            <w:left w:val="none" w:sz="0" w:space="0" w:color="auto"/>
            <w:bottom w:val="none" w:sz="0" w:space="0" w:color="auto"/>
            <w:right w:val="none" w:sz="0" w:space="0" w:color="auto"/>
          </w:divBdr>
        </w:div>
        <w:div w:id="1178158659">
          <w:marLeft w:val="480"/>
          <w:marRight w:val="0"/>
          <w:marTop w:val="0"/>
          <w:marBottom w:val="0"/>
          <w:divBdr>
            <w:top w:val="none" w:sz="0" w:space="0" w:color="auto"/>
            <w:left w:val="none" w:sz="0" w:space="0" w:color="auto"/>
            <w:bottom w:val="none" w:sz="0" w:space="0" w:color="auto"/>
            <w:right w:val="none" w:sz="0" w:space="0" w:color="auto"/>
          </w:divBdr>
        </w:div>
        <w:div w:id="824785616">
          <w:marLeft w:val="480"/>
          <w:marRight w:val="0"/>
          <w:marTop w:val="0"/>
          <w:marBottom w:val="0"/>
          <w:divBdr>
            <w:top w:val="none" w:sz="0" w:space="0" w:color="auto"/>
            <w:left w:val="none" w:sz="0" w:space="0" w:color="auto"/>
            <w:bottom w:val="none" w:sz="0" w:space="0" w:color="auto"/>
            <w:right w:val="none" w:sz="0" w:space="0" w:color="auto"/>
          </w:divBdr>
        </w:div>
        <w:div w:id="577446515">
          <w:marLeft w:val="480"/>
          <w:marRight w:val="0"/>
          <w:marTop w:val="0"/>
          <w:marBottom w:val="0"/>
          <w:divBdr>
            <w:top w:val="none" w:sz="0" w:space="0" w:color="auto"/>
            <w:left w:val="none" w:sz="0" w:space="0" w:color="auto"/>
            <w:bottom w:val="none" w:sz="0" w:space="0" w:color="auto"/>
            <w:right w:val="none" w:sz="0" w:space="0" w:color="auto"/>
          </w:divBdr>
        </w:div>
        <w:div w:id="1771199571">
          <w:marLeft w:val="480"/>
          <w:marRight w:val="0"/>
          <w:marTop w:val="0"/>
          <w:marBottom w:val="0"/>
          <w:divBdr>
            <w:top w:val="none" w:sz="0" w:space="0" w:color="auto"/>
            <w:left w:val="none" w:sz="0" w:space="0" w:color="auto"/>
            <w:bottom w:val="none" w:sz="0" w:space="0" w:color="auto"/>
            <w:right w:val="none" w:sz="0" w:space="0" w:color="auto"/>
          </w:divBdr>
        </w:div>
        <w:div w:id="1202400989">
          <w:marLeft w:val="480"/>
          <w:marRight w:val="0"/>
          <w:marTop w:val="0"/>
          <w:marBottom w:val="0"/>
          <w:divBdr>
            <w:top w:val="none" w:sz="0" w:space="0" w:color="auto"/>
            <w:left w:val="none" w:sz="0" w:space="0" w:color="auto"/>
            <w:bottom w:val="none" w:sz="0" w:space="0" w:color="auto"/>
            <w:right w:val="none" w:sz="0" w:space="0" w:color="auto"/>
          </w:divBdr>
        </w:div>
        <w:div w:id="159854768">
          <w:marLeft w:val="480"/>
          <w:marRight w:val="0"/>
          <w:marTop w:val="0"/>
          <w:marBottom w:val="0"/>
          <w:divBdr>
            <w:top w:val="none" w:sz="0" w:space="0" w:color="auto"/>
            <w:left w:val="none" w:sz="0" w:space="0" w:color="auto"/>
            <w:bottom w:val="none" w:sz="0" w:space="0" w:color="auto"/>
            <w:right w:val="none" w:sz="0" w:space="0" w:color="auto"/>
          </w:divBdr>
        </w:div>
        <w:div w:id="563106875">
          <w:marLeft w:val="480"/>
          <w:marRight w:val="0"/>
          <w:marTop w:val="0"/>
          <w:marBottom w:val="0"/>
          <w:divBdr>
            <w:top w:val="none" w:sz="0" w:space="0" w:color="auto"/>
            <w:left w:val="none" w:sz="0" w:space="0" w:color="auto"/>
            <w:bottom w:val="none" w:sz="0" w:space="0" w:color="auto"/>
            <w:right w:val="none" w:sz="0" w:space="0" w:color="auto"/>
          </w:divBdr>
        </w:div>
        <w:div w:id="335619847">
          <w:marLeft w:val="480"/>
          <w:marRight w:val="0"/>
          <w:marTop w:val="0"/>
          <w:marBottom w:val="0"/>
          <w:divBdr>
            <w:top w:val="none" w:sz="0" w:space="0" w:color="auto"/>
            <w:left w:val="none" w:sz="0" w:space="0" w:color="auto"/>
            <w:bottom w:val="none" w:sz="0" w:space="0" w:color="auto"/>
            <w:right w:val="none" w:sz="0" w:space="0" w:color="auto"/>
          </w:divBdr>
        </w:div>
        <w:div w:id="726492584">
          <w:marLeft w:val="480"/>
          <w:marRight w:val="0"/>
          <w:marTop w:val="0"/>
          <w:marBottom w:val="0"/>
          <w:divBdr>
            <w:top w:val="none" w:sz="0" w:space="0" w:color="auto"/>
            <w:left w:val="none" w:sz="0" w:space="0" w:color="auto"/>
            <w:bottom w:val="none" w:sz="0" w:space="0" w:color="auto"/>
            <w:right w:val="none" w:sz="0" w:space="0" w:color="auto"/>
          </w:divBdr>
        </w:div>
        <w:div w:id="434596715">
          <w:marLeft w:val="480"/>
          <w:marRight w:val="0"/>
          <w:marTop w:val="0"/>
          <w:marBottom w:val="0"/>
          <w:divBdr>
            <w:top w:val="none" w:sz="0" w:space="0" w:color="auto"/>
            <w:left w:val="none" w:sz="0" w:space="0" w:color="auto"/>
            <w:bottom w:val="none" w:sz="0" w:space="0" w:color="auto"/>
            <w:right w:val="none" w:sz="0" w:space="0" w:color="auto"/>
          </w:divBdr>
        </w:div>
        <w:div w:id="335807834">
          <w:marLeft w:val="480"/>
          <w:marRight w:val="0"/>
          <w:marTop w:val="0"/>
          <w:marBottom w:val="0"/>
          <w:divBdr>
            <w:top w:val="none" w:sz="0" w:space="0" w:color="auto"/>
            <w:left w:val="none" w:sz="0" w:space="0" w:color="auto"/>
            <w:bottom w:val="none" w:sz="0" w:space="0" w:color="auto"/>
            <w:right w:val="none" w:sz="0" w:space="0" w:color="auto"/>
          </w:divBdr>
        </w:div>
        <w:div w:id="1483228454">
          <w:marLeft w:val="480"/>
          <w:marRight w:val="0"/>
          <w:marTop w:val="0"/>
          <w:marBottom w:val="0"/>
          <w:divBdr>
            <w:top w:val="none" w:sz="0" w:space="0" w:color="auto"/>
            <w:left w:val="none" w:sz="0" w:space="0" w:color="auto"/>
            <w:bottom w:val="none" w:sz="0" w:space="0" w:color="auto"/>
            <w:right w:val="none" w:sz="0" w:space="0" w:color="auto"/>
          </w:divBdr>
        </w:div>
        <w:div w:id="197476614">
          <w:marLeft w:val="480"/>
          <w:marRight w:val="0"/>
          <w:marTop w:val="0"/>
          <w:marBottom w:val="0"/>
          <w:divBdr>
            <w:top w:val="none" w:sz="0" w:space="0" w:color="auto"/>
            <w:left w:val="none" w:sz="0" w:space="0" w:color="auto"/>
            <w:bottom w:val="none" w:sz="0" w:space="0" w:color="auto"/>
            <w:right w:val="none" w:sz="0" w:space="0" w:color="auto"/>
          </w:divBdr>
        </w:div>
        <w:div w:id="1153643118">
          <w:marLeft w:val="480"/>
          <w:marRight w:val="0"/>
          <w:marTop w:val="0"/>
          <w:marBottom w:val="0"/>
          <w:divBdr>
            <w:top w:val="none" w:sz="0" w:space="0" w:color="auto"/>
            <w:left w:val="none" w:sz="0" w:space="0" w:color="auto"/>
            <w:bottom w:val="none" w:sz="0" w:space="0" w:color="auto"/>
            <w:right w:val="none" w:sz="0" w:space="0" w:color="auto"/>
          </w:divBdr>
        </w:div>
        <w:div w:id="1193112721">
          <w:marLeft w:val="480"/>
          <w:marRight w:val="0"/>
          <w:marTop w:val="0"/>
          <w:marBottom w:val="0"/>
          <w:divBdr>
            <w:top w:val="none" w:sz="0" w:space="0" w:color="auto"/>
            <w:left w:val="none" w:sz="0" w:space="0" w:color="auto"/>
            <w:bottom w:val="none" w:sz="0" w:space="0" w:color="auto"/>
            <w:right w:val="none" w:sz="0" w:space="0" w:color="auto"/>
          </w:divBdr>
        </w:div>
        <w:div w:id="1717580594">
          <w:marLeft w:val="480"/>
          <w:marRight w:val="0"/>
          <w:marTop w:val="0"/>
          <w:marBottom w:val="0"/>
          <w:divBdr>
            <w:top w:val="none" w:sz="0" w:space="0" w:color="auto"/>
            <w:left w:val="none" w:sz="0" w:space="0" w:color="auto"/>
            <w:bottom w:val="none" w:sz="0" w:space="0" w:color="auto"/>
            <w:right w:val="none" w:sz="0" w:space="0" w:color="auto"/>
          </w:divBdr>
        </w:div>
        <w:div w:id="920523100">
          <w:marLeft w:val="480"/>
          <w:marRight w:val="0"/>
          <w:marTop w:val="0"/>
          <w:marBottom w:val="0"/>
          <w:divBdr>
            <w:top w:val="none" w:sz="0" w:space="0" w:color="auto"/>
            <w:left w:val="none" w:sz="0" w:space="0" w:color="auto"/>
            <w:bottom w:val="none" w:sz="0" w:space="0" w:color="auto"/>
            <w:right w:val="none" w:sz="0" w:space="0" w:color="auto"/>
          </w:divBdr>
        </w:div>
        <w:div w:id="1573468332">
          <w:marLeft w:val="480"/>
          <w:marRight w:val="0"/>
          <w:marTop w:val="0"/>
          <w:marBottom w:val="0"/>
          <w:divBdr>
            <w:top w:val="none" w:sz="0" w:space="0" w:color="auto"/>
            <w:left w:val="none" w:sz="0" w:space="0" w:color="auto"/>
            <w:bottom w:val="none" w:sz="0" w:space="0" w:color="auto"/>
            <w:right w:val="none" w:sz="0" w:space="0" w:color="auto"/>
          </w:divBdr>
        </w:div>
        <w:div w:id="708335890">
          <w:marLeft w:val="480"/>
          <w:marRight w:val="0"/>
          <w:marTop w:val="0"/>
          <w:marBottom w:val="0"/>
          <w:divBdr>
            <w:top w:val="none" w:sz="0" w:space="0" w:color="auto"/>
            <w:left w:val="none" w:sz="0" w:space="0" w:color="auto"/>
            <w:bottom w:val="none" w:sz="0" w:space="0" w:color="auto"/>
            <w:right w:val="none" w:sz="0" w:space="0" w:color="auto"/>
          </w:divBdr>
        </w:div>
        <w:div w:id="607659991">
          <w:marLeft w:val="480"/>
          <w:marRight w:val="0"/>
          <w:marTop w:val="0"/>
          <w:marBottom w:val="0"/>
          <w:divBdr>
            <w:top w:val="none" w:sz="0" w:space="0" w:color="auto"/>
            <w:left w:val="none" w:sz="0" w:space="0" w:color="auto"/>
            <w:bottom w:val="none" w:sz="0" w:space="0" w:color="auto"/>
            <w:right w:val="none" w:sz="0" w:space="0" w:color="auto"/>
          </w:divBdr>
        </w:div>
        <w:div w:id="1077242024">
          <w:marLeft w:val="480"/>
          <w:marRight w:val="0"/>
          <w:marTop w:val="0"/>
          <w:marBottom w:val="0"/>
          <w:divBdr>
            <w:top w:val="none" w:sz="0" w:space="0" w:color="auto"/>
            <w:left w:val="none" w:sz="0" w:space="0" w:color="auto"/>
            <w:bottom w:val="none" w:sz="0" w:space="0" w:color="auto"/>
            <w:right w:val="none" w:sz="0" w:space="0" w:color="auto"/>
          </w:divBdr>
        </w:div>
        <w:div w:id="235743675">
          <w:marLeft w:val="480"/>
          <w:marRight w:val="0"/>
          <w:marTop w:val="0"/>
          <w:marBottom w:val="0"/>
          <w:divBdr>
            <w:top w:val="none" w:sz="0" w:space="0" w:color="auto"/>
            <w:left w:val="none" w:sz="0" w:space="0" w:color="auto"/>
            <w:bottom w:val="none" w:sz="0" w:space="0" w:color="auto"/>
            <w:right w:val="none" w:sz="0" w:space="0" w:color="auto"/>
          </w:divBdr>
        </w:div>
        <w:div w:id="709108638">
          <w:marLeft w:val="480"/>
          <w:marRight w:val="0"/>
          <w:marTop w:val="0"/>
          <w:marBottom w:val="0"/>
          <w:divBdr>
            <w:top w:val="none" w:sz="0" w:space="0" w:color="auto"/>
            <w:left w:val="none" w:sz="0" w:space="0" w:color="auto"/>
            <w:bottom w:val="none" w:sz="0" w:space="0" w:color="auto"/>
            <w:right w:val="none" w:sz="0" w:space="0" w:color="auto"/>
          </w:divBdr>
        </w:div>
        <w:div w:id="1582595791">
          <w:marLeft w:val="480"/>
          <w:marRight w:val="0"/>
          <w:marTop w:val="0"/>
          <w:marBottom w:val="0"/>
          <w:divBdr>
            <w:top w:val="none" w:sz="0" w:space="0" w:color="auto"/>
            <w:left w:val="none" w:sz="0" w:space="0" w:color="auto"/>
            <w:bottom w:val="none" w:sz="0" w:space="0" w:color="auto"/>
            <w:right w:val="none" w:sz="0" w:space="0" w:color="auto"/>
          </w:divBdr>
        </w:div>
        <w:div w:id="608196869">
          <w:marLeft w:val="480"/>
          <w:marRight w:val="0"/>
          <w:marTop w:val="0"/>
          <w:marBottom w:val="0"/>
          <w:divBdr>
            <w:top w:val="none" w:sz="0" w:space="0" w:color="auto"/>
            <w:left w:val="none" w:sz="0" w:space="0" w:color="auto"/>
            <w:bottom w:val="none" w:sz="0" w:space="0" w:color="auto"/>
            <w:right w:val="none" w:sz="0" w:space="0" w:color="auto"/>
          </w:divBdr>
        </w:div>
        <w:div w:id="1943567936">
          <w:marLeft w:val="480"/>
          <w:marRight w:val="0"/>
          <w:marTop w:val="0"/>
          <w:marBottom w:val="0"/>
          <w:divBdr>
            <w:top w:val="none" w:sz="0" w:space="0" w:color="auto"/>
            <w:left w:val="none" w:sz="0" w:space="0" w:color="auto"/>
            <w:bottom w:val="none" w:sz="0" w:space="0" w:color="auto"/>
            <w:right w:val="none" w:sz="0" w:space="0" w:color="auto"/>
          </w:divBdr>
        </w:div>
        <w:div w:id="1686592520">
          <w:marLeft w:val="480"/>
          <w:marRight w:val="0"/>
          <w:marTop w:val="0"/>
          <w:marBottom w:val="0"/>
          <w:divBdr>
            <w:top w:val="none" w:sz="0" w:space="0" w:color="auto"/>
            <w:left w:val="none" w:sz="0" w:space="0" w:color="auto"/>
            <w:bottom w:val="none" w:sz="0" w:space="0" w:color="auto"/>
            <w:right w:val="none" w:sz="0" w:space="0" w:color="auto"/>
          </w:divBdr>
        </w:div>
        <w:div w:id="612328537">
          <w:marLeft w:val="480"/>
          <w:marRight w:val="0"/>
          <w:marTop w:val="0"/>
          <w:marBottom w:val="0"/>
          <w:divBdr>
            <w:top w:val="none" w:sz="0" w:space="0" w:color="auto"/>
            <w:left w:val="none" w:sz="0" w:space="0" w:color="auto"/>
            <w:bottom w:val="none" w:sz="0" w:space="0" w:color="auto"/>
            <w:right w:val="none" w:sz="0" w:space="0" w:color="auto"/>
          </w:divBdr>
        </w:div>
        <w:div w:id="1496187210">
          <w:marLeft w:val="480"/>
          <w:marRight w:val="0"/>
          <w:marTop w:val="0"/>
          <w:marBottom w:val="0"/>
          <w:divBdr>
            <w:top w:val="none" w:sz="0" w:space="0" w:color="auto"/>
            <w:left w:val="none" w:sz="0" w:space="0" w:color="auto"/>
            <w:bottom w:val="none" w:sz="0" w:space="0" w:color="auto"/>
            <w:right w:val="none" w:sz="0" w:space="0" w:color="auto"/>
          </w:divBdr>
        </w:div>
        <w:div w:id="1340547591">
          <w:marLeft w:val="480"/>
          <w:marRight w:val="0"/>
          <w:marTop w:val="0"/>
          <w:marBottom w:val="0"/>
          <w:divBdr>
            <w:top w:val="none" w:sz="0" w:space="0" w:color="auto"/>
            <w:left w:val="none" w:sz="0" w:space="0" w:color="auto"/>
            <w:bottom w:val="none" w:sz="0" w:space="0" w:color="auto"/>
            <w:right w:val="none" w:sz="0" w:space="0" w:color="auto"/>
          </w:divBdr>
        </w:div>
        <w:div w:id="462424173">
          <w:marLeft w:val="480"/>
          <w:marRight w:val="0"/>
          <w:marTop w:val="0"/>
          <w:marBottom w:val="0"/>
          <w:divBdr>
            <w:top w:val="none" w:sz="0" w:space="0" w:color="auto"/>
            <w:left w:val="none" w:sz="0" w:space="0" w:color="auto"/>
            <w:bottom w:val="none" w:sz="0" w:space="0" w:color="auto"/>
            <w:right w:val="none" w:sz="0" w:space="0" w:color="auto"/>
          </w:divBdr>
        </w:div>
        <w:div w:id="113520304">
          <w:marLeft w:val="480"/>
          <w:marRight w:val="0"/>
          <w:marTop w:val="0"/>
          <w:marBottom w:val="0"/>
          <w:divBdr>
            <w:top w:val="none" w:sz="0" w:space="0" w:color="auto"/>
            <w:left w:val="none" w:sz="0" w:space="0" w:color="auto"/>
            <w:bottom w:val="none" w:sz="0" w:space="0" w:color="auto"/>
            <w:right w:val="none" w:sz="0" w:space="0" w:color="auto"/>
          </w:divBdr>
        </w:div>
        <w:div w:id="1182360027">
          <w:marLeft w:val="480"/>
          <w:marRight w:val="0"/>
          <w:marTop w:val="0"/>
          <w:marBottom w:val="0"/>
          <w:divBdr>
            <w:top w:val="none" w:sz="0" w:space="0" w:color="auto"/>
            <w:left w:val="none" w:sz="0" w:space="0" w:color="auto"/>
            <w:bottom w:val="none" w:sz="0" w:space="0" w:color="auto"/>
            <w:right w:val="none" w:sz="0" w:space="0" w:color="auto"/>
          </w:divBdr>
        </w:div>
        <w:div w:id="1221984259">
          <w:marLeft w:val="480"/>
          <w:marRight w:val="0"/>
          <w:marTop w:val="0"/>
          <w:marBottom w:val="0"/>
          <w:divBdr>
            <w:top w:val="none" w:sz="0" w:space="0" w:color="auto"/>
            <w:left w:val="none" w:sz="0" w:space="0" w:color="auto"/>
            <w:bottom w:val="none" w:sz="0" w:space="0" w:color="auto"/>
            <w:right w:val="none" w:sz="0" w:space="0" w:color="auto"/>
          </w:divBdr>
        </w:div>
        <w:div w:id="1755466560">
          <w:marLeft w:val="480"/>
          <w:marRight w:val="0"/>
          <w:marTop w:val="0"/>
          <w:marBottom w:val="0"/>
          <w:divBdr>
            <w:top w:val="none" w:sz="0" w:space="0" w:color="auto"/>
            <w:left w:val="none" w:sz="0" w:space="0" w:color="auto"/>
            <w:bottom w:val="none" w:sz="0" w:space="0" w:color="auto"/>
            <w:right w:val="none" w:sz="0" w:space="0" w:color="auto"/>
          </w:divBdr>
        </w:div>
        <w:div w:id="1019312295">
          <w:marLeft w:val="480"/>
          <w:marRight w:val="0"/>
          <w:marTop w:val="0"/>
          <w:marBottom w:val="0"/>
          <w:divBdr>
            <w:top w:val="none" w:sz="0" w:space="0" w:color="auto"/>
            <w:left w:val="none" w:sz="0" w:space="0" w:color="auto"/>
            <w:bottom w:val="none" w:sz="0" w:space="0" w:color="auto"/>
            <w:right w:val="none" w:sz="0" w:space="0" w:color="auto"/>
          </w:divBdr>
        </w:div>
        <w:div w:id="1892382140">
          <w:marLeft w:val="480"/>
          <w:marRight w:val="0"/>
          <w:marTop w:val="0"/>
          <w:marBottom w:val="0"/>
          <w:divBdr>
            <w:top w:val="none" w:sz="0" w:space="0" w:color="auto"/>
            <w:left w:val="none" w:sz="0" w:space="0" w:color="auto"/>
            <w:bottom w:val="none" w:sz="0" w:space="0" w:color="auto"/>
            <w:right w:val="none" w:sz="0" w:space="0" w:color="auto"/>
          </w:divBdr>
        </w:div>
        <w:div w:id="409350371">
          <w:marLeft w:val="480"/>
          <w:marRight w:val="0"/>
          <w:marTop w:val="0"/>
          <w:marBottom w:val="0"/>
          <w:divBdr>
            <w:top w:val="none" w:sz="0" w:space="0" w:color="auto"/>
            <w:left w:val="none" w:sz="0" w:space="0" w:color="auto"/>
            <w:bottom w:val="none" w:sz="0" w:space="0" w:color="auto"/>
            <w:right w:val="none" w:sz="0" w:space="0" w:color="auto"/>
          </w:divBdr>
        </w:div>
        <w:div w:id="189341711">
          <w:marLeft w:val="480"/>
          <w:marRight w:val="0"/>
          <w:marTop w:val="0"/>
          <w:marBottom w:val="0"/>
          <w:divBdr>
            <w:top w:val="none" w:sz="0" w:space="0" w:color="auto"/>
            <w:left w:val="none" w:sz="0" w:space="0" w:color="auto"/>
            <w:bottom w:val="none" w:sz="0" w:space="0" w:color="auto"/>
            <w:right w:val="none" w:sz="0" w:space="0" w:color="auto"/>
          </w:divBdr>
        </w:div>
        <w:div w:id="1810904300">
          <w:marLeft w:val="480"/>
          <w:marRight w:val="0"/>
          <w:marTop w:val="0"/>
          <w:marBottom w:val="0"/>
          <w:divBdr>
            <w:top w:val="none" w:sz="0" w:space="0" w:color="auto"/>
            <w:left w:val="none" w:sz="0" w:space="0" w:color="auto"/>
            <w:bottom w:val="none" w:sz="0" w:space="0" w:color="auto"/>
            <w:right w:val="none" w:sz="0" w:space="0" w:color="auto"/>
          </w:divBdr>
        </w:div>
        <w:div w:id="1892810815">
          <w:marLeft w:val="480"/>
          <w:marRight w:val="0"/>
          <w:marTop w:val="0"/>
          <w:marBottom w:val="0"/>
          <w:divBdr>
            <w:top w:val="none" w:sz="0" w:space="0" w:color="auto"/>
            <w:left w:val="none" w:sz="0" w:space="0" w:color="auto"/>
            <w:bottom w:val="none" w:sz="0" w:space="0" w:color="auto"/>
            <w:right w:val="none" w:sz="0" w:space="0" w:color="auto"/>
          </w:divBdr>
        </w:div>
        <w:div w:id="421688834">
          <w:marLeft w:val="480"/>
          <w:marRight w:val="0"/>
          <w:marTop w:val="0"/>
          <w:marBottom w:val="0"/>
          <w:divBdr>
            <w:top w:val="none" w:sz="0" w:space="0" w:color="auto"/>
            <w:left w:val="none" w:sz="0" w:space="0" w:color="auto"/>
            <w:bottom w:val="none" w:sz="0" w:space="0" w:color="auto"/>
            <w:right w:val="none" w:sz="0" w:space="0" w:color="auto"/>
          </w:divBdr>
        </w:div>
        <w:div w:id="1232542521">
          <w:marLeft w:val="480"/>
          <w:marRight w:val="0"/>
          <w:marTop w:val="0"/>
          <w:marBottom w:val="0"/>
          <w:divBdr>
            <w:top w:val="none" w:sz="0" w:space="0" w:color="auto"/>
            <w:left w:val="none" w:sz="0" w:space="0" w:color="auto"/>
            <w:bottom w:val="none" w:sz="0" w:space="0" w:color="auto"/>
            <w:right w:val="none" w:sz="0" w:space="0" w:color="auto"/>
          </w:divBdr>
        </w:div>
        <w:div w:id="154952359">
          <w:marLeft w:val="480"/>
          <w:marRight w:val="0"/>
          <w:marTop w:val="0"/>
          <w:marBottom w:val="0"/>
          <w:divBdr>
            <w:top w:val="none" w:sz="0" w:space="0" w:color="auto"/>
            <w:left w:val="none" w:sz="0" w:space="0" w:color="auto"/>
            <w:bottom w:val="none" w:sz="0" w:space="0" w:color="auto"/>
            <w:right w:val="none" w:sz="0" w:space="0" w:color="auto"/>
          </w:divBdr>
        </w:div>
        <w:div w:id="1584072596">
          <w:marLeft w:val="480"/>
          <w:marRight w:val="0"/>
          <w:marTop w:val="0"/>
          <w:marBottom w:val="0"/>
          <w:divBdr>
            <w:top w:val="none" w:sz="0" w:space="0" w:color="auto"/>
            <w:left w:val="none" w:sz="0" w:space="0" w:color="auto"/>
            <w:bottom w:val="none" w:sz="0" w:space="0" w:color="auto"/>
            <w:right w:val="none" w:sz="0" w:space="0" w:color="auto"/>
          </w:divBdr>
        </w:div>
        <w:div w:id="1438599471">
          <w:marLeft w:val="480"/>
          <w:marRight w:val="0"/>
          <w:marTop w:val="0"/>
          <w:marBottom w:val="0"/>
          <w:divBdr>
            <w:top w:val="none" w:sz="0" w:space="0" w:color="auto"/>
            <w:left w:val="none" w:sz="0" w:space="0" w:color="auto"/>
            <w:bottom w:val="none" w:sz="0" w:space="0" w:color="auto"/>
            <w:right w:val="none" w:sz="0" w:space="0" w:color="auto"/>
          </w:divBdr>
        </w:div>
        <w:div w:id="280575835">
          <w:marLeft w:val="480"/>
          <w:marRight w:val="0"/>
          <w:marTop w:val="0"/>
          <w:marBottom w:val="0"/>
          <w:divBdr>
            <w:top w:val="none" w:sz="0" w:space="0" w:color="auto"/>
            <w:left w:val="none" w:sz="0" w:space="0" w:color="auto"/>
            <w:bottom w:val="none" w:sz="0" w:space="0" w:color="auto"/>
            <w:right w:val="none" w:sz="0" w:space="0" w:color="auto"/>
          </w:divBdr>
        </w:div>
        <w:div w:id="267078864">
          <w:marLeft w:val="480"/>
          <w:marRight w:val="0"/>
          <w:marTop w:val="0"/>
          <w:marBottom w:val="0"/>
          <w:divBdr>
            <w:top w:val="none" w:sz="0" w:space="0" w:color="auto"/>
            <w:left w:val="none" w:sz="0" w:space="0" w:color="auto"/>
            <w:bottom w:val="none" w:sz="0" w:space="0" w:color="auto"/>
            <w:right w:val="none" w:sz="0" w:space="0" w:color="auto"/>
          </w:divBdr>
        </w:div>
        <w:div w:id="587887537">
          <w:marLeft w:val="480"/>
          <w:marRight w:val="0"/>
          <w:marTop w:val="0"/>
          <w:marBottom w:val="0"/>
          <w:divBdr>
            <w:top w:val="none" w:sz="0" w:space="0" w:color="auto"/>
            <w:left w:val="none" w:sz="0" w:space="0" w:color="auto"/>
            <w:bottom w:val="none" w:sz="0" w:space="0" w:color="auto"/>
            <w:right w:val="none" w:sz="0" w:space="0" w:color="auto"/>
          </w:divBdr>
        </w:div>
        <w:div w:id="1108500628">
          <w:marLeft w:val="480"/>
          <w:marRight w:val="0"/>
          <w:marTop w:val="0"/>
          <w:marBottom w:val="0"/>
          <w:divBdr>
            <w:top w:val="none" w:sz="0" w:space="0" w:color="auto"/>
            <w:left w:val="none" w:sz="0" w:space="0" w:color="auto"/>
            <w:bottom w:val="none" w:sz="0" w:space="0" w:color="auto"/>
            <w:right w:val="none" w:sz="0" w:space="0" w:color="auto"/>
          </w:divBdr>
        </w:div>
        <w:div w:id="1220436720">
          <w:marLeft w:val="480"/>
          <w:marRight w:val="0"/>
          <w:marTop w:val="0"/>
          <w:marBottom w:val="0"/>
          <w:divBdr>
            <w:top w:val="none" w:sz="0" w:space="0" w:color="auto"/>
            <w:left w:val="none" w:sz="0" w:space="0" w:color="auto"/>
            <w:bottom w:val="none" w:sz="0" w:space="0" w:color="auto"/>
            <w:right w:val="none" w:sz="0" w:space="0" w:color="auto"/>
          </w:divBdr>
        </w:div>
        <w:div w:id="385179200">
          <w:marLeft w:val="480"/>
          <w:marRight w:val="0"/>
          <w:marTop w:val="0"/>
          <w:marBottom w:val="0"/>
          <w:divBdr>
            <w:top w:val="none" w:sz="0" w:space="0" w:color="auto"/>
            <w:left w:val="none" w:sz="0" w:space="0" w:color="auto"/>
            <w:bottom w:val="none" w:sz="0" w:space="0" w:color="auto"/>
            <w:right w:val="none" w:sz="0" w:space="0" w:color="auto"/>
          </w:divBdr>
        </w:div>
        <w:div w:id="559174961">
          <w:marLeft w:val="480"/>
          <w:marRight w:val="0"/>
          <w:marTop w:val="0"/>
          <w:marBottom w:val="0"/>
          <w:divBdr>
            <w:top w:val="none" w:sz="0" w:space="0" w:color="auto"/>
            <w:left w:val="none" w:sz="0" w:space="0" w:color="auto"/>
            <w:bottom w:val="none" w:sz="0" w:space="0" w:color="auto"/>
            <w:right w:val="none" w:sz="0" w:space="0" w:color="auto"/>
          </w:divBdr>
        </w:div>
        <w:div w:id="2129271878">
          <w:marLeft w:val="480"/>
          <w:marRight w:val="0"/>
          <w:marTop w:val="0"/>
          <w:marBottom w:val="0"/>
          <w:divBdr>
            <w:top w:val="none" w:sz="0" w:space="0" w:color="auto"/>
            <w:left w:val="none" w:sz="0" w:space="0" w:color="auto"/>
            <w:bottom w:val="none" w:sz="0" w:space="0" w:color="auto"/>
            <w:right w:val="none" w:sz="0" w:space="0" w:color="auto"/>
          </w:divBdr>
        </w:div>
        <w:div w:id="357003056">
          <w:marLeft w:val="480"/>
          <w:marRight w:val="0"/>
          <w:marTop w:val="0"/>
          <w:marBottom w:val="0"/>
          <w:divBdr>
            <w:top w:val="none" w:sz="0" w:space="0" w:color="auto"/>
            <w:left w:val="none" w:sz="0" w:space="0" w:color="auto"/>
            <w:bottom w:val="none" w:sz="0" w:space="0" w:color="auto"/>
            <w:right w:val="none" w:sz="0" w:space="0" w:color="auto"/>
          </w:divBdr>
        </w:div>
        <w:div w:id="2135446352">
          <w:marLeft w:val="480"/>
          <w:marRight w:val="0"/>
          <w:marTop w:val="0"/>
          <w:marBottom w:val="0"/>
          <w:divBdr>
            <w:top w:val="none" w:sz="0" w:space="0" w:color="auto"/>
            <w:left w:val="none" w:sz="0" w:space="0" w:color="auto"/>
            <w:bottom w:val="none" w:sz="0" w:space="0" w:color="auto"/>
            <w:right w:val="none" w:sz="0" w:space="0" w:color="auto"/>
          </w:divBdr>
        </w:div>
        <w:div w:id="547882212">
          <w:marLeft w:val="480"/>
          <w:marRight w:val="0"/>
          <w:marTop w:val="0"/>
          <w:marBottom w:val="0"/>
          <w:divBdr>
            <w:top w:val="none" w:sz="0" w:space="0" w:color="auto"/>
            <w:left w:val="none" w:sz="0" w:space="0" w:color="auto"/>
            <w:bottom w:val="none" w:sz="0" w:space="0" w:color="auto"/>
            <w:right w:val="none" w:sz="0" w:space="0" w:color="auto"/>
          </w:divBdr>
        </w:div>
        <w:div w:id="1816558432">
          <w:marLeft w:val="480"/>
          <w:marRight w:val="0"/>
          <w:marTop w:val="0"/>
          <w:marBottom w:val="0"/>
          <w:divBdr>
            <w:top w:val="none" w:sz="0" w:space="0" w:color="auto"/>
            <w:left w:val="none" w:sz="0" w:space="0" w:color="auto"/>
            <w:bottom w:val="none" w:sz="0" w:space="0" w:color="auto"/>
            <w:right w:val="none" w:sz="0" w:space="0" w:color="auto"/>
          </w:divBdr>
        </w:div>
        <w:div w:id="1726023077">
          <w:marLeft w:val="480"/>
          <w:marRight w:val="0"/>
          <w:marTop w:val="0"/>
          <w:marBottom w:val="0"/>
          <w:divBdr>
            <w:top w:val="none" w:sz="0" w:space="0" w:color="auto"/>
            <w:left w:val="none" w:sz="0" w:space="0" w:color="auto"/>
            <w:bottom w:val="none" w:sz="0" w:space="0" w:color="auto"/>
            <w:right w:val="none" w:sz="0" w:space="0" w:color="auto"/>
          </w:divBdr>
        </w:div>
        <w:div w:id="191723535">
          <w:marLeft w:val="480"/>
          <w:marRight w:val="0"/>
          <w:marTop w:val="0"/>
          <w:marBottom w:val="0"/>
          <w:divBdr>
            <w:top w:val="none" w:sz="0" w:space="0" w:color="auto"/>
            <w:left w:val="none" w:sz="0" w:space="0" w:color="auto"/>
            <w:bottom w:val="none" w:sz="0" w:space="0" w:color="auto"/>
            <w:right w:val="none" w:sz="0" w:space="0" w:color="auto"/>
          </w:divBdr>
        </w:div>
        <w:div w:id="1421945497">
          <w:marLeft w:val="480"/>
          <w:marRight w:val="0"/>
          <w:marTop w:val="0"/>
          <w:marBottom w:val="0"/>
          <w:divBdr>
            <w:top w:val="none" w:sz="0" w:space="0" w:color="auto"/>
            <w:left w:val="none" w:sz="0" w:space="0" w:color="auto"/>
            <w:bottom w:val="none" w:sz="0" w:space="0" w:color="auto"/>
            <w:right w:val="none" w:sz="0" w:space="0" w:color="auto"/>
          </w:divBdr>
        </w:div>
        <w:div w:id="855189924">
          <w:marLeft w:val="480"/>
          <w:marRight w:val="0"/>
          <w:marTop w:val="0"/>
          <w:marBottom w:val="0"/>
          <w:divBdr>
            <w:top w:val="none" w:sz="0" w:space="0" w:color="auto"/>
            <w:left w:val="none" w:sz="0" w:space="0" w:color="auto"/>
            <w:bottom w:val="none" w:sz="0" w:space="0" w:color="auto"/>
            <w:right w:val="none" w:sz="0" w:space="0" w:color="auto"/>
          </w:divBdr>
        </w:div>
        <w:div w:id="341932906">
          <w:marLeft w:val="480"/>
          <w:marRight w:val="0"/>
          <w:marTop w:val="0"/>
          <w:marBottom w:val="0"/>
          <w:divBdr>
            <w:top w:val="none" w:sz="0" w:space="0" w:color="auto"/>
            <w:left w:val="none" w:sz="0" w:space="0" w:color="auto"/>
            <w:bottom w:val="none" w:sz="0" w:space="0" w:color="auto"/>
            <w:right w:val="none" w:sz="0" w:space="0" w:color="auto"/>
          </w:divBdr>
        </w:div>
        <w:div w:id="993949189">
          <w:marLeft w:val="480"/>
          <w:marRight w:val="0"/>
          <w:marTop w:val="0"/>
          <w:marBottom w:val="0"/>
          <w:divBdr>
            <w:top w:val="none" w:sz="0" w:space="0" w:color="auto"/>
            <w:left w:val="none" w:sz="0" w:space="0" w:color="auto"/>
            <w:bottom w:val="none" w:sz="0" w:space="0" w:color="auto"/>
            <w:right w:val="none" w:sz="0" w:space="0" w:color="auto"/>
          </w:divBdr>
        </w:div>
        <w:div w:id="772439912">
          <w:marLeft w:val="480"/>
          <w:marRight w:val="0"/>
          <w:marTop w:val="0"/>
          <w:marBottom w:val="0"/>
          <w:divBdr>
            <w:top w:val="none" w:sz="0" w:space="0" w:color="auto"/>
            <w:left w:val="none" w:sz="0" w:space="0" w:color="auto"/>
            <w:bottom w:val="none" w:sz="0" w:space="0" w:color="auto"/>
            <w:right w:val="none" w:sz="0" w:space="0" w:color="auto"/>
          </w:divBdr>
        </w:div>
        <w:div w:id="1864586358">
          <w:marLeft w:val="480"/>
          <w:marRight w:val="0"/>
          <w:marTop w:val="0"/>
          <w:marBottom w:val="0"/>
          <w:divBdr>
            <w:top w:val="none" w:sz="0" w:space="0" w:color="auto"/>
            <w:left w:val="none" w:sz="0" w:space="0" w:color="auto"/>
            <w:bottom w:val="none" w:sz="0" w:space="0" w:color="auto"/>
            <w:right w:val="none" w:sz="0" w:space="0" w:color="auto"/>
          </w:divBdr>
        </w:div>
        <w:div w:id="309481033">
          <w:marLeft w:val="480"/>
          <w:marRight w:val="0"/>
          <w:marTop w:val="0"/>
          <w:marBottom w:val="0"/>
          <w:divBdr>
            <w:top w:val="none" w:sz="0" w:space="0" w:color="auto"/>
            <w:left w:val="none" w:sz="0" w:space="0" w:color="auto"/>
            <w:bottom w:val="none" w:sz="0" w:space="0" w:color="auto"/>
            <w:right w:val="none" w:sz="0" w:space="0" w:color="auto"/>
          </w:divBdr>
        </w:div>
        <w:div w:id="1466895991">
          <w:marLeft w:val="480"/>
          <w:marRight w:val="0"/>
          <w:marTop w:val="0"/>
          <w:marBottom w:val="0"/>
          <w:divBdr>
            <w:top w:val="none" w:sz="0" w:space="0" w:color="auto"/>
            <w:left w:val="none" w:sz="0" w:space="0" w:color="auto"/>
            <w:bottom w:val="none" w:sz="0" w:space="0" w:color="auto"/>
            <w:right w:val="none" w:sz="0" w:space="0" w:color="auto"/>
          </w:divBdr>
        </w:div>
        <w:div w:id="1045374152">
          <w:marLeft w:val="480"/>
          <w:marRight w:val="0"/>
          <w:marTop w:val="0"/>
          <w:marBottom w:val="0"/>
          <w:divBdr>
            <w:top w:val="none" w:sz="0" w:space="0" w:color="auto"/>
            <w:left w:val="none" w:sz="0" w:space="0" w:color="auto"/>
            <w:bottom w:val="none" w:sz="0" w:space="0" w:color="auto"/>
            <w:right w:val="none" w:sz="0" w:space="0" w:color="auto"/>
          </w:divBdr>
        </w:div>
        <w:div w:id="352920107">
          <w:marLeft w:val="480"/>
          <w:marRight w:val="0"/>
          <w:marTop w:val="0"/>
          <w:marBottom w:val="0"/>
          <w:divBdr>
            <w:top w:val="none" w:sz="0" w:space="0" w:color="auto"/>
            <w:left w:val="none" w:sz="0" w:space="0" w:color="auto"/>
            <w:bottom w:val="none" w:sz="0" w:space="0" w:color="auto"/>
            <w:right w:val="none" w:sz="0" w:space="0" w:color="auto"/>
          </w:divBdr>
        </w:div>
        <w:div w:id="2133788087">
          <w:marLeft w:val="480"/>
          <w:marRight w:val="0"/>
          <w:marTop w:val="0"/>
          <w:marBottom w:val="0"/>
          <w:divBdr>
            <w:top w:val="none" w:sz="0" w:space="0" w:color="auto"/>
            <w:left w:val="none" w:sz="0" w:space="0" w:color="auto"/>
            <w:bottom w:val="none" w:sz="0" w:space="0" w:color="auto"/>
            <w:right w:val="none" w:sz="0" w:space="0" w:color="auto"/>
          </w:divBdr>
        </w:div>
        <w:div w:id="773212731">
          <w:marLeft w:val="480"/>
          <w:marRight w:val="0"/>
          <w:marTop w:val="0"/>
          <w:marBottom w:val="0"/>
          <w:divBdr>
            <w:top w:val="none" w:sz="0" w:space="0" w:color="auto"/>
            <w:left w:val="none" w:sz="0" w:space="0" w:color="auto"/>
            <w:bottom w:val="none" w:sz="0" w:space="0" w:color="auto"/>
            <w:right w:val="none" w:sz="0" w:space="0" w:color="auto"/>
          </w:divBdr>
        </w:div>
        <w:div w:id="2019455435">
          <w:marLeft w:val="480"/>
          <w:marRight w:val="0"/>
          <w:marTop w:val="0"/>
          <w:marBottom w:val="0"/>
          <w:divBdr>
            <w:top w:val="none" w:sz="0" w:space="0" w:color="auto"/>
            <w:left w:val="none" w:sz="0" w:space="0" w:color="auto"/>
            <w:bottom w:val="none" w:sz="0" w:space="0" w:color="auto"/>
            <w:right w:val="none" w:sz="0" w:space="0" w:color="auto"/>
          </w:divBdr>
        </w:div>
        <w:div w:id="1830906580">
          <w:marLeft w:val="480"/>
          <w:marRight w:val="0"/>
          <w:marTop w:val="0"/>
          <w:marBottom w:val="0"/>
          <w:divBdr>
            <w:top w:val="none" w:sz="0" w:space="0" w:color="auto"/>
            <w:left w:val="none" w:sz="0" w:space="0" w:color="auto"/>
            <w:bottom w:val="none" w:sz="0" w:space="0" w:color="auto"/>
            <w:right w:val="none" w:sz="0" w:space="0" w:color="auto"/>
          </w:divBdr>
        </w:div>
        <w:div w:id="1151560594">
          <w:marLeft w:val="480"/>
          <w:marRight w:val="0"/>
          <w:marTop w:val="0"/>
          <w:marBottom w:val="0"/>
          <w:divBdr>
            <w:top w:val="none" w:sz="0" w:space="0" w:color="auto"/>
            <w:left w:val="none" w:sz="0" w:space="0" w:color="auto"/>
            <w:bottom w:val="none" w:sz="0" w:space="0" w:color="auto"/>
            <w:right w:val="none" w:sz="0" w:space="0" w:color="auto"/>
          </w:divBdr>
        </w:div>
        <w:div w:id="372386036">
          <w:marLeft w:val="480"/>
          <w:marRight w:val="0"/>
          <w:marTop w:val="0"/>
          <w:marBottom w:val="0"/>
          <w:divBdr>
            <w:top w:val="none" w:sz="0" w:space="0" w:color="auto"/>
            <w:left w:val="none" w:sz="0" w:space="0" w:color="auto"/>
            <w:bottom w:val="none" w:sz="0" w:space="0" w:color="auto"/>
            <w:right w:val="none" w:sz="0" w:space="0" w:color="auto"/>
          </w:divBdr>
        </w:div>
        <w:div w:id="1531725917">
          <w:marLeft w:val="480"/>
          <w:marRight w:val="0"/>
          <w:marTop w:val="0"/>
          <w:marBottom w:val="0"/>
          <w:divBdr>
            <w:top w:val="none" w:sz="0" w:space="0" w:color="auto"/>
            <w:left w:val="none" w:sz="0" w:space="0" w:color="auto"/>
            <w:bottom w:val="none" w:sz="0" w:space="0" w:color="auto"/>
            <w:right w:val="none" w:sz="0" w:space="0" w:color="auto"/>
          </w:divBdr>
        </w:div>
        <w:div w:id="144975268">
          <w:marLeft w:val="480"/>
          <w:marRight w:val="0"/>
          <w:marTop w:val="0"/>
          <w:marBottom w:val="0"/>
          <w:divBdr>
            <w:top w:val="none" w:sz="0" w:space="0" w:color="auto"/>
            <w:left w:val="none" w:sz="0" w:space="0" w:color="auto"/>
            <w:bottom w:val="none" w:sz="0" w:space="0" w:color="auto"/>
            <w:right w:val="none" w:sz="0" w:space="0" w:color="auto"/>
          </w:divBdr>
        </w:div>
        <w:div w:id="570192632">
          <w:marLeft w:val="480"/>
          <w:marRight w:val="0"/>
          <w:marTop w:val="0"/>
          <w:marBottom w:val="0"/>
          <w:divBdr>
            <w:top w:val="none" w:sz="0" w:space="0" w:color="auto"/>
            <w:left w:val="none" w:sz="0" w:space="0" w:color="auto"/>
            <w:bottom w:val="none" w:sz="0" w:space="0" w:color="auto"/>
            <w:right w:val="none" w:sz="0" w:space="0" w:color="auto"/>
          </w:divBdr>
        </w:div>
        <w:div w:id="1879119972">
          <w:marLeft w:val="480"/>
          <w:marRight w:val="0"/>
          <w:marTop w:val="0"/>
          <w:marBottom w:val="0"/>
          <w:divBdr>
            <w:top w:val="none" w:sz="0" w:space="0" w:color="auto"/>
            <w:left w:val="none" w:sz="0" w:space="0" w:color="auto"/>
            <w:bottom w:val="none" w:sz="0" w:space="0" w:color="auto"/>
            <w:right w:val="none" w:sz="0" w:space="0" w:color="auto"/>
          </w:divBdr>
        </w:div>
      </w:divsChild>
    </w:div>
    <w:div w:id="1872457320">
      <w:bodyDiv w:val="1"/>
      <w:marLeft w:val="0"/>
      <w:marRight w:val="0"/>
      <w:marTop w:val="0"/>
      <w:marBottom w:val="0"/>
      <w:divBdr>
        <w:top w:val="none" w:sz="0" w:space="0" w:color="auto"/>
        <w:left w:val="none" w:sz="0" w:space="0" w:color="auto"/>
        <w:bottom w:val="none" w:sz="0" w:space="0" w:color="auto"/>
        <w:right w:val="none" w:sz="0" w:space="0" w:color="auto"/>
      </w:divBdr>
    </w:div>
    <w:div w:id="1880437472">
      <w:bodyDiv w:val="1"/>
      <w:marLeft w:val="0"/>
      <w:marRight w:val="0"/>
      <w:marTop w:val="0"/>
      <w:marBottom w:val="0"/>
      <w:divBdr>
        <w:top w:val="none" w:sz="0" w:space="0" w:color="auto"/>
        <w:left w:val="none" w:sz="0" w:space="0" w:color="auto"/>
        <w:bottom w:val="none" w:sz="0" w:space="0" w:color="auto"/>
        <w:right w:val="none" w:sz="0" w:space="0" w:color="auto"/>
      </w:divBdr>
      <w:divsChild>
        <w:div w:id="881553581">
          <w:marLeft w:val="480"/>
          <w:marRight w:val="0"/>
          <w:marTop w:val="0"/>
          <w:marBottom w:val="0"/>
          <w:divBdr>
            <w:top w:val="none" w:sz="0" w:space="0" w:color="auto"/>
            <w:left w:val="none" w:sz="0" w:space="0" w:color="auto"/>
            <w:bottom w:val="none" w:sz="0" w:space="0" w:color="auto"/>
            <w:right w:val="none" w:sz="0" w:space="0" w:color="auto"/>
          </w:divBdr>
        </w:div>
        <w:div w:id="416484653">
          <w:marLeft w:val="480"/>
          <w:marRight w:val="0"/>
          <w:marTop w:val="0"/>
          <w:marBottom w:val="0"/>
          <w:divBdr>
            <w:top w:val="none" w:sz="0" w:space="0" w:color="auto"/>
            <w:left w:val="none" w:sz="0" w:space="0" w:color="auto"/>
            <w:bottom w:val="none" w:sz="0" w:space="0" w:color="auto"/>
            <w:right w:val="none" w:sz="0" w:space="0" w:color="auto"/>
          </w:divBdr>
        </w:div>
        <w:div w:id="1232932895">
          <w:marLeft w:val="480"/>
          <w:marRight w:val="0"/>
          <w:marTop w:val="0"/>
          <w:marBottom w:val="0"/>
          <w:divBdr>
            <w:top w:val="none" w:sz="0" w:space="0" w:color="auto"/>
            <w:left w:val="none" w:sz="0" w:space="0" w:color="auto"/>
            <w:bottom w:val="none" w:sz="0" w:space="0" w:color="auto"/>
            <w:right w:val="none" w:sz="0" w:space="0" w:color="auto"/>
          </w:divBdr>
        </w:div>
        <w:div w:id="973171288">
          <w:marLeft w:val="480"/>
          <w:marRight w:val="0"/>
          <w:marTop w:val="0"/>
          <w:marBottom w:val="0"/>
          <w:divBdr>
            <w:top w:val="none" w:sz="0" w:space="0" w:color="auto"/>
            <w:left w:val="none" w:sz="0" w:space="0" w:color="auto"/>
            <w:bottom w:val="none" w:sz="0" w:space="0" w:color="auto"/>
            <w:right w:val="none" w:sz="0" w:space="0" w:color="auto"/>
          </w:divBdr>
        </w:div>
        <w:div w:id="1079521412">
          <w:marLeft w:val="480"/>
          <w:marRight w:val="0"/>
          <w:marTop w:val="0"/>
          <w:marBottom w:val="0"/>
          <w:divBdr>
            <w:top w:val="none" w:sz="0" w:space="0" w:color="auto"/>
            <w:left w:val="none" w:sz="0" w:space="0" w:color="auto"/>
            <w:bottom w:val="none" w:sz="0" w:space="0" w:color="auto"/>
            <w:right w:val="none" w:sz="0" w:space="0" w:color="auto"/>
          </w:divBdr>
        </w:div>
        <w:div w:id="1392583903">
          <w:marLeft w:val="480"/>
          <w:marRight w:val="0"/>
          <w:marTop w:val="0"/>
          <w:marBottom w:val="0"/>
          <w:divBdr>
            <w:top w:val="none" w:sz="0" w:space="0" w:color="auto"/>
            <w:left w:val="none" w:sz="0" w:space="0" w:color="auto"/>
            <w:bottom w:val="none" w:sz="0" w:space="0" w:color="auto"/>
            <w:right w:val="none" w:sz="0" w:space="0" w:color="auto"/>
          </w:divBdr>
        </w:div>
        <w:div w:id="345448217">
          <w:marLeft w:val="480"/>
          <w:marRight w:val="0"/>
          <w:marTop w:val="0"/>
          <w:marBottom w:val="0"/>
          <w:divBdr>
            <w:top w:val="none" w:sz="0" w:space="0" w:color="auto"/>
            <w:left w:val="none" w:sz="0" w:space="0" w:color="auto"/>
            <w:bottom w:val="none" w:sz="0" w:space="0" w:color="auto"/>
            <w:right w:val="none" w:sz="0" w:space="0" w:color="auto"/>
          </w:divBdr>
        </w:div>
        <w:div w:id="1510558390">
          <w:marLeft w:val="480"/>
          <w:marRight w:val="0"/>
          <w:marTop w:val="0"/>
          <w:marBottom w:val="0"/>
          <w:divBdr>
            <w:top w:val="none" w:sz="0" w:space="0" w:color="auto"/>
            <w:left w:val="none" w:sz="0" w:space="0" w:color="auto"/>
            <w:bottom w:val="none" w:sz="0" w:space="0" w:color="auto"/>
            <w:right w:val="none" w:sz="0" w:space="0" w:color="auto"/>
          </w:divBdr>
        </w:div>
        <w:div w:id="1484810795">
          <w:marLeft w:val="480"/>
          <w:marRight w:val="0"/>
          <w:marTop w:val="0"/>
          <w:marBottom w:val="0"/>
          <w:divBdr>
            <w:top w:val="none" w:sz="0" w:space="0" w:color="auto"/>
            <w:left w:val="none" w:sz="0" w:space="0" w:color="auto"/>
            <w:bottom w:val="none" w:sz="0" w:space="0" w:color="auto"/>
            <w:right w:val="none" w:sz="0" w:space="0" w:color="auto"/>
          </w:divBdr>
        </w:div>
        <w:div w:id="909462022">
          <w:marLeft w:val="480"/>
          <w:marRight w:val="0"/>
          <w:marTop w:val="0"/>
          <w:marBottom w:val="0"/>
          <w:divBdr>
            <w:top w:val="none" w:sz="0" w:space="0" w:color="auto"/>
            <w:left w:val="none" w:sz="0" w:space="0" w:color="auto"/>
            <w:bottom w:val="none" w:sz="0" w:space="0" w:color="auto"/>
            <w:right w:val="none" w:sz="0" w:space="0" w:color="auto"/>
          </w:divBdr>
        </w:div>
        <w:div w:id="1388989362">
          <w:marLeft w:val="480"/>
          <w:marRight w:val="0"/>
          <w:marTop w:val="0"/>
          <w:marBottom w:val="0"/>
          <w:divBdr>
            <w:top w:val="none" w:sz="0" w:space="0" w:color="auto"/>
            <w:left w:val="none" w:sz="0" w:space="0" w:color="auto"/>
            <w:bottom w:val="none" w:sz="0" w:space="0" w:color="auto"/>
            <w:right w:val="none" w:sz="0" w:space="0" w:color="auto"/>
          </w:divBdr>
        </w:div>
        <w:div w:id="365912120">
          <w:marLeft w:val="480"/>
          <w:marRight w:val="0"/>
          <w:marTop w:val="0"/>
          <w:marBottom w:val="0"/>
          <w:divBdr>
            <w:top w:val="none" w:sz="0" w:space="0" w:color="auto"/>
            <w:left w:val="none" w:sz="0" w:space="0" w:color="auto"/>
            <w:bottom w:val="none" w:sz="0" w:space="0" w:color="auto"/>
            <w:right w:val="none" w:sz="0" w:space="0" w:color="auto"/>
          </w:divBdr>
        </w:div>
        <w:div w:id="221405157">
          <w:marLeft w:val="480"/>
          <w:marRight w:val="0"/>
          <w:marTop w:val="0"/>
          <w:marBottom w:val="0"/>
          <w:divBdr>
            <w:top w:val="none" w:sz="0" w:space="0" w:color="auto"/>
            <w:left w:val="none" w:sz="0" w:space="0" w:color="auto"/>
            <w:bottom w:val="none" w:sz="0" w:space="0" w:color="auto"/>
            <w:right w:val="none" w:sz="0" w:space="0" w:color="auto"/>
          </w:divBdr>
        </w:div>
        <w:div w:id="84959582">
          <w:marLeft w:val="480"/>
          <w:marRight w:val="0"/>
          <w:marTop w:val="0"/>
          <w:marBottom w:val="0"/>
          <w:divBdr>
            <w:top w:val="none" w:sz="0" w:space="0" w:color="auto"/>
            <w:left w:val="none" w:sz="0" w:space="0" w:color="auto"/>
            <w:bottom w:val="none" w:sz="0" w:space="0" w:color="auto"/>
            <w:right w:val="none" w:sz="0" w:space="0" w:color="auto"/>
          </w:divBdr>
        </w:div>
        <w:div w:id="1252007199">
          <w:marLeft w:val="480"/>
          <w:marRight w:val="0"/>
          <w:marTop w:val="0"/>
          <w:marBottom w:val="0"/>
          <w:divBdr>
            <w:top w:val="none" w:sz="0" w:space="0" w:color="auto"/>
            <w:left w:val="none" w:sz="0" w:space="0" w:color="auto"/>
            <w:bottom w:val="none" w:sz="0" w:space="0" w:color="auto"/>
            <w:right w:val="none" w:sz="0" w:space="0" w:color="auto"/>
          </w:divBdr>
        </w:div>
        <w:div w:id="1751729263">
          <w:marLeft w:val="480"/>
          <w:marRight w:val="0"/>
          <w:marTop w:val="0"/>
          <w:marBottom w:val="0"/>
          <w:divBdr>
            <w:top w:val="none" w:sz="0" w:space="0" w:color="auto"/>
            <w:left w:val="none" w:sz="0" w:space="0" w:color="auto"/>
            <w:bottom w:val="none" w:sz="0" w:space="0" w:color="auto"/>
            <w:right w:val="none" w:sz="0" w:space="0" w:color="auto"/>
          </w:divBdr>
        </w:div>
        <w:div w:id="1059596741">
          <w:marLeft w:val="480"/>
          <w:marRight w:val="0"/>
          <w:marTop w:val="0"/>
          <w:marBottom w:val="0"/>
          <w:divBdr>
            <w:top w:val="none" w:sz="0" w:space="0" w:color="auto"/>
            <w:left w:val="none" w:sz="0" w:space="0" w:color="auto"/>
            <w:bottom w:val="none" w:sz="0" w:space="0" w:color="auto"/>
            <w:right w:val="none" w:sz="0" w:space="0" w:color="auto"/>
          </w:divBdr>
        </w:div>
        <w:div w:id="1426995413">
          <w:marLeft w:val="480"/>
          <w:marRight w:val="0"/>
          <w:marTop w:val="0"/>
          <w:marBottom w:val="0"/>
          <w:divBdr>
            <w:top w:val="none" w:sz="0" w:space="0" w:color="auto"/>
            <w:left w:val="none" w:sz="0" w:space="0" w:color="auto"/>
            <w:bottom w:val="none" w:sz="0" w:space="0" w:color="auto"/>
            <w:right w:val="none" w:sz="0" w:space="0" w:color="auto"/>
          </w:divBdr>
        </w:div>
        <w:div w:id="1936328988">
          <w:marLeft w:val="480"/>
          <w:marRight w:val="0"/>
          <w:marTop w:val="0"/>
          <w:marBottom w:val="0"/>
          <w:divBdr>
            <w:top w:val="none" w:sz="0" w:space="0" w:color="auto"/>
            <w:left w:val="none" w:sz="0" w:space="0" w:color="auto"/>
            <w:bottom w:val="none" w:sz="0" w:space="0" w:color="auto"/>
            <w:right w:val="none" w:sz="0" w:space="0" w:color="auto"/>
          </w:divBdr>
        </w:div>
        <w:div w:id="1604994585">
          <w:marLeft w:val="480"/>
          <w:marRight w:val="0"/>
          <w:marTop w:val="0"/>
          <w:marBottom w:val="0"/>
          <w:divBdr>
            <w:top w:val="none" w:sz="0" w:space="0" w:color="auto"/>
            <w:left w:val="none" w:sz="0" w:space="0" w:color="auto"/>
            <w:bottom w:val="none" w:sz="0" w:space="0" w:color="auto"/>
            <w:right w:val="none" w:sz="0" w:space="0" w:color="auto"/>
          </w:divBdr>
        </w:div>
        <w:div w:id="1101103090">
          <w:marLeft w:val="480"/>
          <w:marRight w:val="0"/>
          <w:marTop w:val="0"/>
          <w:marBottom w:val="0"/>
          <w:divBdr>
            <w:top w:val="none" w:sz="0" w:space="0" w:color="auto"/>
            <w:left w:val="none" w:sz="0" w:space="0" w:color="auto"/>
            <w:bottom w:val="none" w:sz="0" w:space="0" w:color="auto"/>
            <w:right w:val="none" w:sz="0" w:space="0" w:color="auto"/>
          </w:divBdr>
        </w:div>
        <w:div w:id="804853470">
          <w:marLeft w:val="480"/>
          <w:marRight w:val="0"/>
          <w:marTop w:val="0"/>
          <w:marBottom w:val="0"/>
          <w:divBdr>
            <w:top w:val="none" w:sz="0" w:space="0" w:color="auto"/>
            <w:left w:val="none" w:sz="0" w:space="0" w:color="auto"/>
            <w:bottom w:val="none" w:sz="0" w:space="0" w:color="auto"/>
            <w:right w:val="none" w:sz="0" w:space="0" w:color="auto"/>
          </w:divBdr>
        </w:div>
        <w:div w:id="125857089">
          <w:marLeft w:val="480"/>
          <w:marRight w:val="0"/>
          <w:marTop w:val="0"/>
          <w:marBottom w:val="0"/>
          <w:divBdr>
            <w:top w:val="none" w:sz="0" w:space="0" w:color="auto"/>
            <w:left w:val="none" w:sz="0" w:space="0" w:color="auto"/>
            <w:bottom w:val="none" w:sz="0" w:space="0" w:color="auto"/>
            <w:right w:val="none" w:sz="0" w:space="0" w:color="auto"/>
          </w:divBdr>
        </w:div>
        <w:div w:id="259686116">
          <w:marLeft w:val="480"/>
          <w:marRight w:val="0"/>
          <w:marTop w:val="0"/>
          <w:marBottom w:val="0"/>
          <w:divBdr>
            <w:top w:val="none" w:sz="0" w:space="0" w:color="auto"/>
            <w:left w:val="none" w:sz="0" w:space="0" w:color="auto"/>
            <w:bottom w:val="none" w:sz="0" w:space="0" w:color="auto"/>
            <w:right w:val="none" w:sz="0" w:space="0" w:color="auto"/>
          </w:divBdr>
        </w:div>
        <w:div w:id="1590114242">
          <w:marLeft w:val="480"/>
          <w:marRight w:val="0"/>
          <w:marTop w:val="0"/>
          <w:marBottom w:val="0"/>
          <w:divBdr>
            <w:top w:val="none" w:sz="0" w:space="0" w:color="auto"/>
            <w:left w:val="none" w:sz="0" w:space="0" w:color="auto"/>
            <w:bottom w:val="none" w:sz="0" w:space="0" w:color="auto"/>
            <w:right w:val="none" w:sz="0" w:space="0" w:color="auto"/>
          </w:divBdr>
        </w:div>
        <w:div w:id="842552844">
          <w:marLeft w:val="480"/>
          <w:marRight w:val="0"/>
          <w:marTop w:val="0"/>
          <w:marBottom w:val="0"/>
          <w:divBdr>
            <w:top w:val="none" w:sz="0" w:space="0" w:color="auto"/>
            <w:left w:val="none" w:sz="0" w:space="0" w:color="auto"/>
            <w:bottom w:val="none" w:sz="0" w:space="0" w:color="auto"/>
            <w:right w:val="none" w:sz="0" w:space="0" w:color="auto"/>
          </w:divBdr>
        </w:div>
        <w:div w:id="775298022">
          <w:marLeft w:val="480"/>
          <w:marRight w:val="0"/>
          <w:marTop w:val="0"/>
          <w:marBottom w:val="0"/>
          <w:divBdr>
            <w:top w:val="none" w:sz="0" w:space="0" w:color="auto"/>
            <w:left w:val="none" w:sz="0" w:space="0" w:color="auto"/>
            <w:bottom w:val="none" w:sz="0" w:space="0" w:color="auto"/>
            <w:right w:val="none" w:sz="0" w:space="0" w:color="auto"/>
          </w:divBdr>
        </w:div>
        <w:div w:id="1048798447">
          <w:marLeft w:val="480"/>
          <w:marRight w:val="0"/>
          <w:marTop w:val="0"/>
          <w:marBottom w:val="0"/>
          <w:divBdr>
            <w:top w:val="none" w:sz="0" w:space="0" w:color="auto"/>
            <w:left w:val="none" w:sz="0" w:space="0" w:color="auto"/>
            <w:bottom w:val="none" w:sz="0" w:space="0" w:color="auto"/>
            <w:right w:val="none" w:sz="0" w:space="0" w:color="auto"/>
          </w:divBdr>
        </w:div>
        <w:div w:id="1983346031">
          <w:marLeft w:val="480"/>
          <w:marRight w:val="0"/>
          <w:marTop w:val="0"/>
          <w:marBottom w:val="0"/>
          <w:divBdr>
            <w:top w:val="none" w:sz="0" w:space="0" w:color="auto"/>
            <w:left w:val="none" w:sz="0" w:space="0" w:color="auto"/>
            <w:bottom w:val="none" w:sz="0" w:space="0" w:color="auto"/>
            <w:right w:val="none" w:sz="0" w:space="0" w:color="auto"/>
          </w:divBdr>
        </w:div>
        <w:div w:id="2085447571">
          <w:marLeft w:val="480"/>
          <w:marRight w:val="0"/>
          <w:marTop w:val="0"/>
          <w:marBottom w:val="0"/>
          <w:divBdr>
            <w:top w:val="none" w:sz="0" w:space="0" w:color="auto"/>
            <w:left w:val="none" w:sz="0" w:space="0" w:color="auto"/>
            <w:bottom w:val="none" w:sz="0" w:space="0" w:color="auto"/>
            <w:right w:val="none" w:sz="0" w:space="0" w:color="auto"/>
          </w:divBdr>
        </w:div>
        <w:div w:id="199703533">
          <w:marLeft w:val="480"/>
          <w:marRight w:val="0"/>
          <w:marTop w:val="0"/>
          <w:marBottom w:val="0"/>
          <w:divBdr>
            <w:top w:val="none" w:sz="0" w:space="0" w:color="auto"/>
            <w:left w:val="none" w:sz="0" w:space="0" w:color="auto"/>
            <w:bottom w:val="none" w:sz="0" w:space="0" w:color="auto"/>
            <w:right w:val="none" w:sz="0" w:space="0" w:color="auto"/>
          </w:divBdr>
        </w:div>
        <w:div w:id="1089161583">
          <w:marLeft w:val="480"/>
          <w:marRight w:val="0"/>
          <w:marTop w:val="0"/>
          <w:marBottom w:val="0"/>
          <w:divBdr>
            <w:top w:val="none" w:sz="0" w:space="0" w:color="auto"/>
            <w:left w:val="none" w:sz="0" w:space="0" w:color="auto"/>
            <w:bottom w:val="none" w:sz="0" w:space="0" w:color="auto"/>
            <w:right w:val="none" w:sz="0" w:space="0" w:color="auto"/>
          </w:divBdr>
        </w:div>
        <w:div w:id="713895350">
          <w:marLeft w:val="480"/>
          <w:marRight w:val="0"/>
          <w:marTop w:val="0"/>
          <w:marBottom w:val="0"/>
          <w:divBdr>
            <w:top w:val="none" w:sz="0" w:space="0" w:color="auto"/>
            <w:left w:val="none" w:sz="0" w:space="0" w:color="auto"/>
            <w:bottom w:val="none" w:sz="0" w:space="0" w:color="auto"/>
            <w:right w:val="none" w:sz="0" w:space="0" w:color="auto"/>
          </w:divBdr>
        </w:div>
        <w:div w:id="1434593725">
          <w:marLeft w:val="480"/>
          <w:marRight w:val="0"/>
          <w:marTop w:val="0"/>
          <w:marBottom w:val="0"/>
          <w:divBdr>
            <w:top w:val="none" w:sz="0" w:space="0" w:color="auto"/>
            <w:left w:val="none" w:sz="0" w:space="0" w:color="auto"/>
            <w:bottom w:val="none" w:sz="0" w:space="0" w:color="auto"/>
            <w:right w:val="none" w:sz="0" w:space="0" w:color="auto"/>
          </w:divBdr>
        </w:div>
        <w:div w:id="1278294695">
          <w:marLeft w:val="480"/>
          <w:marRight w:val="0"/>
          <w:marTop w:val="0"/>
          <w:marBottom w:val="0"/>
          <w:divBdr>
            <w:top w:val="none" w:sz="0" w:space="0" w:color="auto"/>
            <w:left w:val="none" w:sz="0" w:space="0" w:color="auto"/>
            <w:bottom w:val="none" w:sz="0" w:space="0" w:color="auto"/>
            <w:right w:val="none" w:sz="0" w:space="0" w:color="auto"/>
          </w:divBdr>
        </w:div>
        <w:div w:id="1961106313">
          <w:marLeft w:val="480"/>
          <w:marRight w:val="0"/>
          <w:marTop w:val="0"/>
          <w:marBottom w:val="0"/>
          <w:divBdr>
            <w:top w:val="none" w:sz="0" w:space="0" w:color="auto"/>
            <w:left w:val="none" w:sz="0" w:space="0" w:color="auto"/>
            <w:bottom w:val="none" w:sz="0" w:space="0" w:color="auto"/>
            <w:right w:val="none" w:sz="0" w:space="0" w:color="auto"/>
          </w:divBdr>
        </w:div>
        <w:div w:id="794375519">
          <w:marLeft w:val="480"/>
          <w:marRight w:val="0"/>
          <w:marTop w:val="0"/>
          <w:marBottom w:val="0"/>
          <w:divBdr>
            <w:top w:val="none" w:sz="0" w:space="0" w:color="auto"/>
            <w:left w:val="none" w:sz="0" w:space="0" w:color="auto"/>
            <w:bottom w:val="none" w:sz="0" w:space="0" w:color="auto"/>
            <w:right w:val="none" w:sz="0" w:space="0" w:color="auto"/>
          </w:divBdr>
        </w:div>
        <w:div w:id="2063865170">
          <w:marLeft w:val="480"/>
          <w:marRight w:val="0"/>
          <w:marTop w:val="0"/>
          <w:marBottom w:val="0"/>
          <w:divBdr>
            <w:top w:val="none" w:sz="0" w:space="0" w:color="auto"/>
            <w:left w:val="none" w:sz="0" w:space="0" w:color="auto"/>
            <w:bottom w:val="none" w:sz="0" w:space="0" w:color="auto"/>
            <w:right w:val="none" w:sz="0" w:space="0" w:color="auto"/>
          </w:divBdr>
        </w:div>
        <w:div w:id="1346519801">
          <w:marLeft w:val="480"/>
          <w:marRight w:val="0"/>
          <w:marTop w:val="0"/>
          <w:marBottom w:val="0"/>
          <w:divBdr>
            <w:top w:val="none" w:sz="0" w:space="0" w:color="auto"/>
            <w:left w:val="none" w:sz="0" w:space="0" w:color="auto"/>
            <w:bottom w:val="none" w:sz="0" w:space="0" w:color="auto"/>
            <w:right w:val="none" w:sz="0" w:space="0" w:color="auto"/>
          </w:divBdr>
        </w:div>
        <w:div w:id="1828394302">
          <w:marLeft w:val="480"/>
          <w:marRight w:val="0"/>
          <w:marTop w:val="0"/>
          <w:marBottom w:val="0"/>
          <w:divBdr>
            <w:top w:val="none" w:sz="0" w:space="0" w:color="auto"/>
            <w:left w:val="none" w:sz="0" w:space="0" w:color="auto"/>
            <w:bottom w:val="none" w:sz="0" w:space="0" w:color="auto"/>
            <w:right w:val="none" w:sz="0" w:space="0" w:color="auto"/>
          </w:divBdr>
        </w:div>
        <w:div w:id="661783614">
          <w:marLeft w:val="480"/>
          <w:marRight w:val="0"/>
          <w:marTop w:val="0"/>
          <w:marBottom w:val="0"/>
          <w:divBdr>
            <w:top w:val="none" w:sz="0" w:space="0" w:color="auto"/>
            <w:left w:val="none" w:sz="0" w:space="0" w:color="auto"/>
            <w:bottom w:val="none" w:sz="0" w:space="0" w:color="auto"/>
            <w:right w:val="none" w:sz="0" w:space="0" w:color="auto"/>
          </w:divBdr>
        </w:div>
        <w:div w:id="1536769782">
          <w:marLeft w:val="480"/>
          <w:marRight w:val="0"/>
          <w:marTop w:val="0"/>
          <w:marBottom w:val="0"/>
          <w:divBdr>
            <w:top w:val="none" w:sz="0" w:space="0" w:color="auto"/>
            <w:left w:val="none" w:sz="0" w:space="0" w:color="auto"/>
            <w:bottom w:val="none" w:sz="0" w:space="0" w:color="auto"/>
            <w:right w:val="none" w:sz="0" w:space="0" w:color="auto"/>
          </w:divBdr>
        </w:div>
        <w:div w:id="111826383">
          <w:marLeft w:val="480"/>
          <w:marRight w:val="0"/>
          <w:marTop w:val="0"/>
          <w:marBottom w:val="0"/>
          <w:divBdr>
            <w:top w:val="none" w:sz="0" w:space="0" w:color="auto"/>
            <w:left w:val="none" w:sz="0" w:space="0" w:color="auto"/>
            <w:bottom w:val="none" w:sz="0" w:space="0" w:color="auto"/>
            <w:right w:val="none" w:sz="0" w:space="0" w:color="auto"/>
          </w:divBdr>
        </w:div>
        <w:div w:id="950209758">
          <w:marLeft w:val="480"/>
          <w:marRight w:val="0"/>
          <w:marTop w:val="0"/>
          <w:marBottom w:val="0"/>
          <w:divBdr>
            <w:top w:val="none" w:sz="0" w:space="0" w:color="auto"/>
            <w:left w:val="none" w:sz="0" w:space="0" w:color="auto"/>
            <w:bottom w:val="none" w:sz="0" w:space="0" w:color="auto"/>
            <w:right w:val="none" w:sz="0" w:space="0" w:color="auto"/>
          </w:divBdr>
        </w:div>
        <w:div w:id="1617179128">
          <w:marLeft w:val="480"/>
          <w:marRight w:val="0"/>
          <w:marTop w:val="0"/>
          <w:marBottom w:val="0"/>
          <w:divBdr>
            <w:top w:val="none" w:sz="0" w:space="0" w:color="auto"/>
            <w:left w:val="none" w:sz="0" w:space="0" w:color="auto"/>
            <w:bottom w:val="none" w:sz="0" w:space="0" w:color="auto"/>
            <w:right w:val="none" w:sz="0" w:space="0" w:color="auto"/>
          </w:divBdr>
        </w:div>
        <w:div w:id="668094931">
          <w:marLeft w:val="480"/>
          <w:marRight w:val="0"/>
          <w:marTop w:val="0"/>
          <w:marBottom w:val="0"/>
          <w:divBdr>
            <w:top w:val="none" w:sz="0" w:space="0" w:color="auto"/>
            <w:left w:val="none" w:sz="0" w:space="0" w:color="auto"/>
            <w:bottom w:val="none" w:sz="0" w:space="0" w:color="auto"/>
            <w:right w:val="none" w:sz="0" w:space="0" w:color="auto"/>
          </w:divBdr>
        </w:div>
        <w:div w:id="1291588527">
          <w:marLeft w:val="480"/>
          <w:marRight w:val="0"/>
          <w:marTop w:val="0"/>
          <w:marBottom w:val="0"/>
          <w:divBdr>
            <w:top w:val="none" w:sz="0" w:space="0" w:color="auto"/>
            <w:left w:val="none" w:sz="0" w:space="0" w:color="auto"/>
            <w:bottom w:val="none" w:sz="0" w:space="0" w:color="auto"/>
            <w:right w:val="none" w:sz="0" w:space="0" w:color="auto"/>
          </w:divBdr>
        </w:div>
        <w:div w:id="105807011">
          <w:marLeft w:val="480"/>
          <w:marRight w:val="0"/>
          <w:marTop w:val="0"/>
          <w:marBottom w:val="0"/>
          <w:divBdr>
            <w:top w:val="none" w:sz="0" w:space="0" w:color="auto"/>
            <w:left w:val="none" w:sz="0" w:space="0" w:color="auto"/>
            <w:bottom w:val="none" w:sz="0" w:space="0" w:color="auto"/>
            <w:right w:val="none" w:sz="0" w:space="0" w:color="auto"/>
          </w:divBdr>
        </w:div>
        <w:div w:id="1029721385">
          <w:marLeft w:val="480"/>
          <w:marRight w:val="0"/>
          <w:marTop w:val="0"/>
          <w:marBottom w:val="0"/>
          <w:divBdr>
            <w:top w:val="none" w:sz="0" w:space="0" w:color="auto"/>
            <w:left w:val="none" w:sz="0" w:space="0" w:color="auto"/>
            <w:bottom w:val="none" w:sz="0" w:space="0" w:color="auto"/>
            <w:right w:val="none" w:sz="0" w:space="0" w:color="auto"/>
          </w:divBdr>
        </w:div>
        <w:div w:id="1450053683">
          <w:marLeft w:val="480"/>
          <w:marRight w:val="0"/>
          <w:marTop w:val="0"/>
          <w:marBottom w:val="0"/>
          <w:divBdr>
            <w:top w:val="none" w:sz="0" w:space="0" w:color="auto"/>
            <w:left w:val="none" w:sz="0" w:space="0" w:color="auto"/>
            <w:bottom w:val="none" w:sz="0" w:space="0" w:color="auto"/>
            <w:right w:val="none" w:sz="0" w:space="0" w:color="auto"/>
          </w:divBdr>
        </w:div>
        <w:div w:id="796097409">
          <w:marLeft w:val="480"/>
          <w:marRight w:val="0"/>
          <w:marTop w:val="0"/>
          <w:marBottom w:val="0"/>
          <w:divBdr>
            <w:top w:val="none" w:sz="0" w:space="0" w:color="auto"/>
            <w:left w:val="none" w:sz="0" w:space="0" w:color="auto"/>
            <w:bottom w:val="none" w:sz="0" w:space="0" w:color="auto"/>
            <w:right w:val="none" w:sz="0" w:space="0" w:color="auto"/>
          </w:divBdr>
        </w:div>
        <w:div w:id="1234659337">
          <w:marLeft w:val="480"/>
          <w:marRight w:val="0"/>
          <w:marTop w:val="0"/>
          <w:marBottom w:val="0"/>
          <w:divBdr>
            <w:top w:val="none" w:sz="0" w:space="0" w:color="auto"/>
            <w:left w:val="none" w:sz="0" w:space="0" w:color="auto"/>
            <w:bottom w:val="none" w:sz="0" w:space="0" w:color="auto"/>
            <w:right w:val="none" w:sz="0" w:space="0" w:color="auto"/>
          </w:divBdr>
        </w:div>
        <w:div w:id="28654488">
          <w:marLeft w:val="480"/>
          <w:marRight w:val="0"/>
          <w:marTop w:val="0"/>
          <w:marBottom w:val="0"/>
          <w:divBdr>
            <w:top w:val="none" w:sz="0" w:space="0" w:color="auto"/>
            <w:left w:val="none" w:sz="0" w:space="0" w:color="auto"/>
            <w:bottom w:val="none" w:sz="0" w:space="0" w:color="auto"/>
            <w:right w:val="none" w:sz="0" w:space="0" w:color="auto"/>
          </w:divBdr>
        </w:div>
        <w:div w:id="267782067">
          <w:marLeft w:val="480"/>
          <w:marRight w:val="0"/>
          <w:marTop w:val="0"/>
          <w:marBottom w:val="0"/>
          <w:divBdr>
            <w:top w:val="none" w:sz="0" w:space="0" w:color="auto"/>
            <w:left w:val="none" w:sz="0" w:space="0" w:color="auto"/>
            <w:bottom w:val="none" w:sz="0" w:space="0" w:color="auto"/>
            <w:right w:val="none" w:sz="0" w:space="0" w:color="auto"/>
          </w:divBdr>
        </w:div>
        <w:div w:id="1366952725">
          <w:marLeft w:val="480"/>
          <w:marRight w:val="0"/>
          <w:marTop w:val="0"/>
          <w:marBottom w:val="0"/>
          <w:divBdr>
            <w:top w:val="none" w:sz="0" w:space="0" w:color="auto"/>
            <w:left w:val="none" w:sz="0" w:space="0" w:color="auto"/>
            <w:bottom w:val="none" w:sz="0" w:space="0" w:color="auto"/>
            <w:right w:val="none" w:sz="0" w:space="0" w:color="auto"/>
          </w:divBdr>
        </w:div>
        <w:div w:id="813957480">
          <w:marLeft w:val="480"/>
          <w:marRight w:val="0"/>
          <w:marTop w:val="0"/>
          <w:marBottom w:val="0"/>
          <w:divBdr>
            <w:top w:val="none" w:sz="0" w:space="0" w:color="auto"/>
            <w:left w:val="none" w:sz="0" w:space="0" w:color="auto"/>
            <w:bottom w:val="none" w:sz="0" w:space="0" w:color="auto"/>
            <w:right w:val="none" w:sz="0" w:space="0" w:color="auto"/>
          </w:divBdr>
        </w:div>
        <w:div w:id="1898515471">
          <w:marLeft w:val="480"/>
          <w:marRight w:val="0"/>
          <w:marTop w:val="0"/>
          <w:marBottom w:val="0"/>
          <w:divBdr>
            <w:top w:val="none" w:sz="0" w:space="0" w:color="auto"/>
            <w:left w:val="none" w:sz="0" w:space="0" w:color="auto"/>
            <w:bottom w:val="none" w:sz="0" w:space="0" w:color="auto"/>
            <w:right w:val="none" w:sz="0" w:space="0" w:color="auto"/>
          </w:divBdr>
        </w:div>
        <w:div w:id="1206410743">
          <w:marLeft w:val="480"/>
          <w:marRight w:val="0"/>
          <w:marTop w:val="0"/>
          <w:marBottom w:val="0"/>
          <w:divBdr>
            <w:top w:val="none" w:sz="0" w:space="0" w:color="auto"/>
            <w:left w:val="none" w:sz="0" w:space="0" w:color="auto"/>
            <w:bottom w:val="none" w:sz="0" w:space="0" w:color="auto"/>
            <w:right w:val="none" w:sz="0" w:space="0" w:color="auto"/>
          </w:divBdr>
        </w:div>
        <w:div w:id="682785826">
          <w:marLeft w:val="480"/>
          <w:marRight w:val="0"/>
          <w:marTop w:val="0"/>
          <w:marBottom w:val="0"/>
          <w:divBdr>
            <w:top w:val="none" w:sz="0" w:space="0" w:color="auto"/>
            <w:left w:val="none" w:sz="0" w:space="0" w:color="auto"/>
            <w:bottom w:val="none" w:sz="0" w:space="0" w:color="auto"/>
            <w:right w:val="none" w:sz="0" w:space="0" w:color="auto"/>
          </w:divBdr>
        </w:div>
        <w:div w:id="494537254">
          <w:marLeft w:val="480"/>
          <w:marRight w:val="0"/>
          <w:marTop w:val="0"/>
          <w:marBottom w:val="0"/>
          <w:divBdr>
            <w:top w:val="none" w:sz="0" w:space="0" w:color="auto"/>
            <w:left w:val="none" w:sz="0" w:space="0" w:color="auto"/>
            <w:bottom w:val="none" w:sz="0" w:space="0" w:color="auto"/>
            <w:right w:val="none" w:sz="0" w:space="0" w:color="auto"/>
          </w:divBdr>
        </w:div>
        <w:div w:id="590042328">
          <w:marLeft w:val="480"/>
          <w:marRight w:val="0"/>
          <w:marTop w:val="0"/>
          <w:marBottom w:val="0"/>
          <w:divBdr>
            <w:top w:val="none" w:sz="0" w:space="0" w:color="auto"/>
            <w:left w:val="none" w:sz="0" w:space="0" w:color="auto"/>
            <w:bottom w:val="none" w:sz="0" w:space="0" w:color="auto"/>
            <w:right w:val="none" w:sz="0" w:space="0" w:color="auto"/>
          </w:divBdr>
        </w:div>
        <w:div w:id="1090588469">
          <w:marLeft w:val="480"/>
          <w:marRight w:val="0"/>
          <w:marTop w:val="0"/>
          <w:marBottom w:val="0"/>
          <w:divBdr>
            <w:top w:val="none" w:sz="0" w:space="0" w:color="auto"/>
            <w:left w:val="none" w:sz="0" w:space="0" w:color="auto"/>
            <w:bottom w:val="none" w:sz="0" w:space="0" w:color="auto"/>
            <w:right w:val="none" w:sz="0" w:space="0" w:color="auto"/>
          </w:divBdr>
        </w:div>
        <w:div w:id="1321616274">
          <w:marLeft w:val="480"/>
          <w:marRight w:val="0"/>
          <w:marTop w:val="0"/>
          <w:marBottom w:val="0"/>
          <w:divBdr>
            <w:top w:val="none" w:sz="0" w:space="0" w:color="auto"/>
            <w:left w:val="none" w:sz="0" w:space="0" w:color="auto"/>
            <w:bottom w:val="none" w:sz="0" w:space="0" w:color="auto"/>
            <w:right w:val="none" w:sz="0" w:space="0" w:color="auto"/>
          </w:divBdr>
        </w:div>
        <w:div w:id="1511799361">
          <w:marLeft w:val="480"/>
          <w:marRight w:val="0"/>
          <w:marTop w:val="0"/>
          <w:marBottom w:val="0"/>
          <w:divBdr>
            <w:top w:val="none" w:sz="0" w:space="0" w:color="auto"/>
            <w:left w:val="none" w:sz="0" w:space="0" w:color="auto"/>
            <w:bottom w:val="none" w:sz="0" w:space="0" w:color="auto"/>
            <w:right w:val="none" w:sz="0" w:space="0" w:color="auto"/>
          </w:divBdr>
        </w:div>
        <w:div w:id="2036467946">
          <w:marLeft w:val="480"/>
          <w:marRight w:val="0"/>
          <w:marTop w:val="0"/>
          <w:marBottom w:val="0"/>
          <w:divBdr>
            <w:top w:val="none" w:sz="0" w:space="0" w:color="auto"/>
            <w:left w:val="none" w:sz="0" w:space="0" w:color="auto"/>
            <w:bottom w:val="none" w:sz="0" w:space="0" w:color="auto"/>
            <w:right w:val="none" w:sz="0" w:space="0" w:color="auto"/>
          </w:divBdr>
        </w:div>
        <w:div w:id="334311661">
          <w:marLeft w:val="480"/>
          <w:marRight w:val="0"/>
          <w:marTop w:val="0"/>
          <w:marBottom w:val="0"/>
          <w:divBdr>
            <w:top w:val="none" w:sz="0" w:space="0" w:color="auto"/>
            <w:left w:val="none" w:sz="0" w:space="0" w:color="auto"/>
            <w:bottom w:val="none" w:sz="0" w:space="0" w:color="auto"/>
            <w:right w:val="none" w:sz="0" w:space="0" w:color="auto"/>
          </w:divBdr>
        </w:div>
        <w:div w:id="157384529">
          <w:marLeft w:val="480"/>
          <w:marRight w:val="0"/>
          <w:marTop w:val="0"/>
          <w:marBottom w:val="0"/>
          <w:divBdr>
            <w:top w:val="none" w:sz="0" w:space="0" w:color="auto"/>
            <w:left w:val="none" w:sz="0" w:space="0" w:color="auto"/>
            <w:bottom w:val="none" w:sz="0" w:space="0" w:color="auto"/>
            <w:right w:val="none" w:sz="0" w:space="0" w:color="auto"/>
          </w:divBdr>
        </w:div>
        <w:div w:id="603925530">
          <w:marLeft w:val="480"/>
          <w:marRight w:val="0"/>
          <w:marTop w:val="0"/>
          <w:marBottom w:val="0"/>
          <w:divBdr>
            <w:top w:val="none" w:sz="0" w:space="0" w:color="auto"/>
            <w:left w:val="none" w:sz="0" w:space="0" w:color="auto"/>
            <w:bottom w:val="none" w:sz="0" w:space="0" w:color="auto"/>
            <w:right w:val="none" w:sz="0" w:space="0" w:color="auto"/>
          </w:divBdr>
        </w:div>
        <w:div w:id="572591485">
          <w:marLeft w:val="480"/>
          <w:marRight w:val="0"/>
          <w:marTop w:val="0"/>
          <w:marBottom w:val="0"/>
          <w:divBdr>
            <w:top w:val="none" w:sz="0" w:space="0" w:color="auto"/>
            <w:left w:val="none" w:sz="0" w:space="0" w:color="auto"/>
            <w:bottom w:val="none" w:sz="0" w:space="0" w:color="auto"/>
            <w:right w:val="none" w:sz="0" w:space="0" w:color="auto"/>
          </w:divBdr>
        </w:div>
        <w:div w:id="780877828">
          <w:marLeft w:val="480"/>
          <w:marRight w:val="0"/>
          <w:marTop w:val="0"/>
          <w:marBottom w:val="0"/>
          <w:divBdr>
            <w:top w:val="none" w:sz="0" w:space="0" w:color="auto"/>
            <w:left w:val="none" w:sz="0" w:space="0" w:color="auto"/>
            <w:bottom w:val="none" w:sz="0" w:space="0" w:color="auto"/>
            <w:right w:val="none" w:sz="0" w:space="0" w:color="auto"/>
          </w:divBdr>
        </w:div>
        <w:div w:id="1185048244">
          <w:marLeft w:val="480"/>
          <w:marRight w:val="0"/>
          <w:marTop w:val="0"/>
          <w:marBottom w:val="0"/>
          <w:divBdr>
            <w:top w:val="none" w:sz="0" w:space="0" w:color="auto"/>
            <w:left w:val="none" w:sz="0" w:space="0" w:color="auto"/>
            <w:bottom w:val="none" w:sz="0" w:space="0" w:color="auto"/>
            <w:right w:val="none" w:sz="0" w:space="0" w:color="auto"/>
          </w:divBdr>
        </w:div>
        <w:div w:id="1351568281">
          <w:marLeft w:val="480"/>
          <w:marRight w:val="0"/>
          <w:marTop w:val="0"/>
          <w:marBottom w:val="0"/>
          <w:divBdr>
            <w:top w:val="none" w:sz="0" w:space="0" w:color="auto"/>
            <w:left w:val="none" w:sz="0" w:space="0" w:color="auto"/>
            <w:bottom w:val="none" w:sz="0" w:space="0" w:color="auto"/>
            <w:right w:val="none" w:sz="0" w:space="0" w:color="auto"/>
          </w:divBdr>
        </w:div>
        <w:div w:id="356926755">
          <w:marLeft w:val="480"/>
          <w:marRight w:val="0"/>
          <w:marTop w:val="0"/>
          <w:marBottom w:val="0"/>
          <w:divBdr>
            <w:top w:val="none" w:sz="0" w:space="0" w:color="auto"/>
            <w:left w:val="none" w:sz="0" w:space="0" w:color="auto"/>
            <w:bottom w:val="none" w:sz="0" w:space="0" w:color="auto"/>
            <w:right w:val="none" w:sz="0" w:space="0" w:color="auto"/>
          </w:divBdr>
        </w:div>
        <w:div w:id="1292637825">
          <w:marLeft w:val="480"/>
          <w:marRight w:val="0"/>
          <w:marTop w:val="0"/>
          <w:marBottom w:val="0"/>
          <w:divBdr>
            <w:top w:val="none" w:sz="0" w:space="0" w:color="auto"/>
            <w:left w:val="none" w:sz="0" w:space="0" w:color="auto"/>
            <w:bottom w:val="none" w:sz="0" w:space="0" w:color="auto"/>
            <w:right w:val="none" w:sz="0" w:space="0" w:color="auto"/>
          </w:divBdr>
        </w:div>
        <w:div w:id="339308866">
          <w:marLeft w:val="480"/>
          <w:marRight w:val="0"/>
          <w:marTop w:val="0"/>
          <w:marBottom w:val="0"/>
          <w:divBdr>
            <w:top w:val="none" w:sz="0" w:space="0" w:color="auto"/>
            <w:left w:val="none" w:sz="0" w:space="0" w:color="auto"/>
            <w:bottom w:val="none" w:sz="0" w:space="0" w:color="auto"/>
            <w:right w:val="none" w:sz="0" w:space="0" w:color="auto"/>
          </w:divBdr>
        </w:div>
        <w:div w:id="1154444200">
          <w:marLeft w:val="480"/>
          <w:marRight w:val="0"/>
          <w:marTop w:val="0"/>
          <w:marBottom w:val="0"/>
          <w:divBdr>
            <w:top w:val="none" w:sz="0" w:space="0" w:color="auto"/>
            <w:left w:val="none" w:sz="0" w:space="0" w:color="auto"/>
            <w:bottom w:val="none" w:sz="0" w:space="0" w:color="auto"/>
            <w:right w:val="none" w:sz="0" w:space="0" w:color="auto"/>
          </w:divBdr>
        </w:div>
        <w:div w:id="1268657476">
          <w:marLeft w:val="480"/>
          <w:marRight w:val="0"/>
          <w:marTop w:val="0"/>
          <w:marBottom w:val="0"/>
          <w:divBdr>
            <w:top w:val="none" w:sz="0" w:space="0" w:color="auto"/>
            <w:left w:val="none" w:sz="0" w:space="0" w:color="auto"/>
            <w:bottom w:val="none" w:sz="0" w:space="0" w:color="auto"/>
            <w:right w:val="none" w:sz="0" w:space="0" w:color="auto"/>
          </w:divBdr>
        </w:div>
        <w:div w:id="1287807777">
          <w:marLeft w:val="480"/>
          <w:marRight w:val="0"/>
          <w:marTop w:val="0"/>
          <w:marBottom w:val="0"/>
          <w:divBdr>
            <w:top w:val="none" w:sz="0" w:space="0" w:color="auto"/>
            <w:left w:val="none" w:sz="0" w:space="0" w:color="auto"/>
            <w:bottom w:val="none" w:sz="0" w:space="0" w:color="auto"/>
            <w:right w:val="none" w:sz="0" w:space="0" w:color="auto"/>
          </w:divBdr>
        </w:div>
        <w:div w:id="1972397615">
          <w:marLeft w:val="480"/>
          <w:marRight w:val="0"/>
          <w:marTop w:val="0"/>
          <w:marBottom w:val="0"/>
          <w:divBdr>
            <w:top w:val="none" w:sz="0" w:space="0" w:color="auto"/>
            <w:left w:val="none" w:sz="0" w:space="0" w:color="auto"/>
            <w:bottom w:val="none" w:sz="0" w:space="0" w:color="auto"/>
            <w:right w:val="none" w:sz="0" w:space="0" w:color="auto"/>
          </w:divBdr>
        </w:div>
        <w:div w:id="861626330">
          <w:marLeft w:val="480"/>
          <w:marRight w:val="0"/>
          <w:marTop w:val="0"/>
          <w:marBottom w:val="0"/>
          <w:divBdr>
            <w:top w:val="none" w:sz="0" w:space="0" w:color="auto"/>
            <w:left w:val="none" w:sz="0" w:space="0" w:color="auto"/>
            <w:bottom w:val="none" w:sz="0" w:space="0" w:color="auto"/>
            <w:right w:val="none" w:sz="0" w:space="0" w:color="auto"/>
          </w:divBdr>
        </w:div>
        <w:div w:id="175313826">
          <w:marLeft w:val="480"/>
          <w:marRight w:val="0"/>
          <w:marTop w:val="0"/>
          <w:marBottom w:val="0"/>
          <w:divBdr>
            <w:top w:val="none" w:sz="0" w:space="0" w:color="auto"/>
            <w:left w:val="none" w:sz="0" w:space="0" w:color="auto"/>
            <w:bottom w:val="none" w:sz="0" w:space="0" w:color="auto"/>
            <w:right w:val="none" w:sz="0" w:space="0" w:color="auto"/>
          </w:divBdr>
        </w:div>
        <w:div w:id="1454208208">
          <w:marLeft w:val="480"/>
          <w:marRight w:val="0"/>
          <w:marTop w:val="0"/>
          <w:marBottom w:val="0"/>
          <w:divBdr>
            <w:top w:val="none" w:sz="0" w:space="0" w:color="auto"/>
            <w:left w:val="none" w:sz="0" w:space="0" w:color="auto"/>
            <w:bottom w:val="none" w:sz="0" w:space="0" w:color="auto"/>
            <w:right w:val="none" w:sz="0" w:space="0" w:color="auto"/>
          </w:divBdr>
        </w:div>
        <w:div w:id="1737819045">
          <w:marLeft w:val="480"/>
          <w:marRight w:val="0"/>
          <w:marTop w:val="0"/>
          <w:marBottom w:val="0"/>
          <w:divBdr>
            <w:top w:val="none" w:sz="0" w:space="0" w:color="auto"/>
            <w:left w:val="none" w:sz="0" w:space="0" w:color="auto"/>
            <w:bottom w:val="none" w:sz="0" w:space="0" w:color="auto"/>
            <w:right w:val="none" w:sz="0" w:space="0" w:color="auto"/>
          </w:divBdr>
        </w:div>
        <w:div w:id="524028149">
          <w:marLeft w:val="480"/>
          <w:marRight w:val="0"/>
          <w:marTop w:val="0"/>
          <w:marBottom w:val="0"/>
          <w:divBdr>
            <w:top w:val="none" w:sz="0" w:space="0" w:color="auto"/>
            <w:left w:val="none" w:sz="0" w:space="0" w:color="auto"/>
            <w:bottom w:val="none" w:sz="0" w:space="0" w:color="auto"/>
            <w:right w:val="none" w:sz="0" w:space="0" w:color="auto"/>
          </w:divBdr>
        </w:div>
        <w:div w:id="2122802730">
          <w:marLeft w:val="480"/>
          <w:marRight w:val="0"/>
          <w:marTop w:val="0"/>
          <w:marBottom w:val="0"/>
          <w:divBdr>
            <w:top w:val="none" w:sz="0" w:space="0" w:color="auto"/>
            <w:left w:val="none" w:sz="0" w:space="0" w:color="auto"/>
            <w:bottom w:val="none" w:sz="0" w:space="0" w:color="auto"/>
            <w:right w:val="none" w:sz="0" w:space="0" w:color="auto"/>
          </w:divBdr>
        </w:div>
        <w:div w:id="675034953">
          <w:marLeft w:val="480"/>
          <w:marRight w:val="0"/>
          <w:marTop w:val="0"/>
          <w:marBottom w:val="0"/>
          <w:divBdr>
            <w:top w:val="none" w:sz="0" w:space="0" w:color="auto"/>
            <w:left w:val="none" w:sz="0" w:space="0" w:color="auto"/>
            <w:bottom w:val="none" w:sz="0" w:space="0" w:color="auto"/>
            <w:right w:val="none" w:sz="0" w:space="0" w:color="auto"/>
          </w:divBdr>
        </w:div>
        <w:div w:id="264848164">
          <w:marLeft w:val="480"/>
          <w:marRight w:val="0"/>
          <w:marTop w:val="0"/>
          <w:marBottom w:val="0"/>
          <w:divBdr>
            <w:top w:val="none" w:sz="0" w:space="0" w:color="auto"/>
            <w:left w:val="none" w:sz="0" w:space="0" w:color="auto"/>
            <w:bottom w:val="none" w:sz="0" w:space="0" w:color="auto"/>
            <w:right w:val="none" w:sz="0" w:space="0" w:color="auto"/>
          </w:divBdr>
        </w:div>
        <w:div w:id="555896625">
          <w:marLeft w:val="480"/>
          <w:marRight w:val="0"/>
          <w:marTop w:val="0"/>
          <w:marBottom w:val="0"/>
          <w:divBdr>
            <w:top w:val="none" w:sz="0" w:space="0" w:color="auto"/>
            <w:left w:val="none" w:sz="0" w:space="0" w:color="auto"/>
            <w:bottom w:val="none" w:sz="0" w:space="0" w:color="auto"/>
            <w:right w:val="none" w:sz="0" w:space="0" w:color="auto"/>
          </w:divBdr>
        </w:div>
        <w:div w:id="2129421625">
          <w:marLeft w:val="480"/>
          <w:marRight w:val="0"/>
          <w:marTop w:val="0"/>
          <w:marBottom w:val="0"/>
          <w:divBdr>
            <w:top w:val="none" w:sz="0" w:space="0" w:color="auto"/>
            <w:left w:val="none" w:sz="0" w:space="0" w:color="auto"/>
            <w:bottom w:val="none" w:sz="0" w:space="0" w:color="auto"/>
            <w:right w:val="none" w:sz="0" w:space="0" w:color="auto"/>
          </w:divBdr>
        </w:div>
        <w:div w:id="1606381925">
          <w:marLeft w:val="480"/>
          <w:marRight w:val="0"/>
          <w:marTop w:val="0"/>
          <w:marBottom w:val="0"/>
          <w:divBdr>
            <w:top w:val="none" w:sz="0" w:space="0" w:color="auto"/>
            <w:left w:val="none" w:sz="0" w:space="0" w:color="auto"/>
            <w:bottom w:val="none" w:sz="0" w:space="0" w:color="auto"/>
            <w:right w:val="none" w:sz="0" w:space="0" w:color="auto"/>
          </w:divBdr>
        </w:div>
        <w:div w:id="924265082">
          <w:marLeft w:val="480"/>
          <w:marRight w:val="0"/>
          <w:marTop w:val="0"/>
          <w:marBottom w:val="0"/>
          <w:divBdr>
            <w:top w:val="none" w:sz="0" w:space="0" w:color="auto"/>
            <w:left w:val="none" w:sz="0" w:space="0" w:color="auto"/>
            <w:bottom w:val="none" w:sz="0" w:space="0" w:color="auto"/>
            <w:right w:val="none" w:sz="0" w:space="0" w:color="auto"/>
          </w:divBdr>
        </w:div>
        <w:div w:id="374886480">
          <w:marLeft w:val="480"/>
          <w:marRight w:val="0"/>
          <w:marTop w:val="0"/>
          <w:marBottom w:val="0"/>
          <w:divBdr>
            <w:top w:val="none" w:sz="0" w:space="0" w:color="auto"/>
            <w:left w:val="none" w:sz="0" w:space="0" w:color="auto"/>
            <w:bottom w:val="none" w:sz="0" w:space="0" w:color="auto"/>
            <w:right w:val="none" w:sz="0" w:space="0" w:color="auto"/>
          </w:divBdr>
        </w:div>
        <w:div w:id="971322960">
          <w:marLeft w:val="480"/>
          <w:marRight w:val="0"/>
          <w:marTop w:val="0"/>
          <w:marBottom w:val="0"/>
          <w:divBdr>
            <w:top w:val="none" w:sz="0" w:space="0" w:color="auto"/>
            <w:left w:val="none" w:sz="0" w:space="0" w:color="auto"/>
            <w:bottom w:val="none" w:sz="0" w:space="0" w:color="auto"/>
            <w:right w:val="none" w:sz="0" w:space="0" w:color="auto"/>
          </w:divBdr>
        </w:div>
        <w:div w:id="759369990">
          <w:marLeft w:val="480"/>
          <w:marRight w:val="0"/>
          <w:marTop w:val="0"/>
          <w:marBottom w:val="0"/>
          <w:divBdr>
            <w:top w:val="none" w:sz="0" w:space="0" w:color="auto"/>
            <w:left w:val="none" w:sz="0" w:space="0" w:color="auto"/>
            <w:bottom w:val="none" w:sz="0" w:space="0" w:color="auto"/>
            <w:right w:val="none" w:sz="0" w:space="0" w:color="auto"/>
          </w:divBdr>
        </w:div>
        <w:div w:id="94332578">
          <w:marLeft w:val="480"/>
          <w:marRight w:val="0"/>
          <w:marTop w:val="0"/>
          <w:marBottom w:val="0"/>
          <w:divBdr>
            <w:top w:val="none" w:sz="0" w:space="0" w:color="auto"/>
            <w:left w:val="none" w:sz="0" w:space="0" w:color="auto"/>
            <w:bottom w:val="none" w:sz="0" w:space="0" w:color="auto"/>
            <w:right w:val="none" w:sz="0" w:space="0" w:color="auto"/>
          </w:divBdr>
        </w:div>
        <w:div w:id="2036732361">
          <w:marLeft w:val="480"/>
          <w:marRight w:val="0"/>
          <w:marTop w:val="0"/>
          <w:marBottom w:val="0"/>
          <w:divBdr>
            <w:top w:val="none" w:sz="0" w:space="0" w:color="auto"/>
            <w:left w:val="none" w:sz="0" w:space="0" w:color="auto"/>
            <w:bottom w:val="none" w:sz="0" w:space="0" w:color="auto"/>
            <w:right w:val="none" w:sz="0" w:space="0" w:color="auto"/>
          </w:divBdr>
        </w:div>
        <w:div w:id="186214310">
          <w:marLeft w:val="480"/>
          <w:marRight w:val="0"/>
          <w:marTop w:val="0"/>
          <w:marBottom w:val="0"/>
          <w:divBdr>
            <w:top w:val="none" w:sz="0" w:space="0" w:color="auto"/>
            <w:left w:val="none" w:sz="0" w:space="0" w:color="auto"/>
            <w:bottom w:val="none" w:sz="0" w:space="0" w:color="auto"/>
            <w:right w:val="none" w:sz="0" w:space="0" w:color="auto"/>
          </w:divBdr>
        </w:div>
        <w:div w:id="545719724">
          <w:marLeft w:val="480"/>
          <w:marRight w:val="0"/>
          <w:marTop w:val="0"/>
          <w:marBottom w:val="0"/>
          <w:divBdr>
            <w:top w:val="none" w:sz="0" w:space="0" w:color="auto"/>
            <w:left w:val="none" w:sz="0" w:space="0" w:color="auto"/>
            <w:bottom w:val="none" w:sz="0" w:space="0" w:color="auto"/>
            <w:right w:val="none" w:sz="0" w:space="0" w:color="auto"/>
          </w:divBdr>
        </w:div>
        <w:div w:id="1106583448">
          <w:marLeft w:val="480"/>
          <w:marRight w:val="0"/>
          <w:marTop w:val="0"/>
          <w:marBottom w:val="0"/>
          <w:divBdr>
            <w:top w:val="none" w:sz="0" w:space="0" w:color="auto"/>
            <w:left w:val="none" w:sz="0" w:space="0" w:color="auto"/>
            <w:bottom w:val="none" w:sz="0" w:space="0" w:color="auto"/>
            <w:right w:val="none" w:sz="0" w:space="0" w:color="auto"/>
          </w:divBdr>
        </w:div>
        <w:div w:id="1860921995">
          <w:marLeft w:val="480"/>
          <w:marRight w:val="0"/>
          <w:marTop w:val="0"/>
          <w:marBottom w:val="0"/>
          <w:divBdr>
            <w:top w:val="none" w:sz="0" w:space="0" w:color="auto"/>
            <w:left w:val="none" w:sz="0" w:space="0" w:color="auto"/>
            <w:bottom w:val="none" w:sz="0" w:space="0" w:color="auto"/>
            <w:right w:val="none" w:sz="0" w:space="0" w:color="auto"/>
          </w:divBdr>
        </w:div>
        <w:div w:id="1560439038">
          <w:marLeft w:val="480"/>
          <w:marRight w:val="0"/>
          <w:marTop w:val="0"/>
          <w:marBottom w:val="0"/>
          <w:divBdr>
            <w:top w:val="none" w:sz="0" w:space="0" w:color="auto"/>
            <w:left w:val="none" w:sz="0" w:space="0" w:color="auto"/>
            <w:bottom w:val="none" w:sz="0" w:space="0" w:color="auto"/>
            <w:right w:val="none" w:sz="0" w:space="0" w:color="auto"/>
          </w:divBdr>
        </w:div>
        <w:div w:id="2036693755">
          <w:marLeft w:val="480"/>
          <w:marRight w:val="0"/>
          <w:marTop w:val="0"/>
          <w:marBottom w:val="0"/>
          <w:divBdr>
            <w:top w:val="none" w:sz="0" w:space="0" w:color="auto"/>
            <w:left w:val="none" w:sz="0" w:space="0" w:color="auto"/>
            <w:bottom w:val="none" w:sz="0" w:space="0" w:color="auto"/>
            <w:right w:val="none" w:sz="0" w:space="0" w:color="auto"/>
          </w:divBdr>
        </w:div>
        <w:div w:id="2080252254">
          <w:marLeft w:val="480"/>
          <w:marRight w:val="0"/>
          <w:marTop w:val="0"/>
          <w:marBottom w:val="0"/>
          <w:divBdr>
            <w:top w:val="none" w:sz="0" w:space="0" w:color="auto"/>
            <w:left w:val="none" w:sz="0" w:space="0" w:color="auto"/>
            <w:bottom w:val="none" w:sz="0" w:space="0" w:color="auto"/>
            <w:right w:val="none" w:sz="0" w:space="0" w:color="auto"/>
          </w:divBdr>
        </w:div>
        <w:div w:id="1450779463">
          <w:marLeft w:val="480"/>
          <w:marRight w:val="0"/>
          <w:marTop w:val="0"/>
          <w:marBottom w:val="0"/>
          <w:divBdr>
            <w:top w:val="none" w:sz="0" w:space="0" w:color="auto"/>
            <w:left w:val="none" w:sz="0" w:space="0" w:color="auto"/>
            <w:bottom w:val="none" w:sz="0" w:space="0" w:color="auto"/>
            <w:right w:val="none" w:sz="0" w:space="0" w:color="auto"/>
          </w:divBdr>
        </w:div>
        <w:div w:id="1559974487">
          <w:marLeft w:val="480"/>
          <w:marRight w:val="0"/>
          <w:marTop w:val="0"/>
          <w:marBottom w:val="0"/>
          <w:divBdr>
            <w:top w:val="none" w:sz="0" w:space="0" w:color="auto"/>
            <w:left w:val="none" w:sz="0" w:space="0" w:color="auto"/>
            <w:bottom w:val="none" w:sz="0" w:space="0" w:color="auto"/>
            <w:right w:val="none" w:sz="0" w:space="0" w:color="auto"/>
          </w:divBdr>
        </w:div>
        <w:div w:id="797334583">
          <w:marLeft w:val="480"/>
          <w:marRight w:val="0"/>
          <w:marTop w:val="0"/>
          <w:marBottom w:val="0"/>
          <w:divBdr>
            <w:top w:val="none" w:sz="0" w:space="0" w:color="auto"/>
            <w:left w:val="none" w:sz="0" w:space="0" w:color="auto"/>
            <w:bottom w:val="none" w:sz="0" w:space="0" w:color="auto"/>
            <w:right w:val="none" w:sz="0" w:space="0" w:color="auto"/>
          </w:divBdr>
        </w:div>
        <w:div w:id="944310639">
          <w:marLeft w:val="480"/>
          <w:marRight w:val="0"/>
          <w:marTop w:val="0"/>
          <w:marBottom w:val="0"/>
          <w:divBdr>
            <w:top w:val="none" w:sz="0" w:space="0" w:color="auto"/>
            <w:left w:val="none" w:sz="0" w:space="0" w:color="auto"/>
            <w:bottom w:val="none" w:sz="0" w:space="0" w:color="auto"/>
            <w:right w:val="none" w:sz="0" w:space="0" w:color="auto"/>
          </w:divBdr>
        </w:div>
        <w:div w:id="901328535">
          <w:marLeft w:val="480"/>
          <w:marRight w:val="0"/>
          <w:marTop w:val="0"/>
          <w:marBottom w:val="0"/>
          <w:divBdr>
            <w:top w:val="none" w:sz="0" w:space="0" w:color="auto"/>
            <w:left w:val="none" w:sz="0" w:space="0" w:color="auto"/>
            <w:bottom w:val="none" w:sz="0" w:space="0" w:color="auto"/>
            <w:right w:val="none" w:sz="0" w:space="0" w:color="auto"/>
          </w:divBdr>
        </w:div>
        <w:div w:id="653148692">
          <w:marLeft w:val="480"/>
          <w:marRight w:val="0"/>
          <w:marTop w:val="0"/>
          <w:marBottom w:val="0"/>
          <w:divBdr>
            <w:top w:val="none" w:sz="0" w:space="0" w:color="auto"/>
            <w:left w:val="none" w:sz="0" w:space="0" w:color="auto"/>
            <w:bottom w:val="none" w:sz="0" w:space="0" w:color="auto"/>
            <w:right w:val="none" w:sz="0" w:space="0" w:color="auto"/>
          </w:divBdr>
        </w:div>
        <w:div w:id="1581523515">
          <w:marLeft w:val="480"/>
          <w:marRight w:val="0"/>
          <w:marTop w:val="0"/>
          <w:marBottom w:val="0"/>
          <w:divBdr>
            <w:top w:val="none" w:sz="0" w:space="0" w:color="auto"/>
            <w:left w:val="none" w:sz="0" w:space="0" w:color="auto"/>
            <w:bottom w:val="none" w:sz="0" w:space="0" w:color="auto"/>
            <w:right w:val="none" w:sz="0" w:space="0" w:color="auto"/>
          </w:divBdr>
        </w:div>
        <w:div w:id="124853741">
          <w:marLeft w:val="480"/>
          <w:marRight w:val="0"/>
          <w:marTop w:val="0"/>
          <w:marBottom w:val="0"/>
          <w:divBdr>
            <w:top w:val="none" w:sz="0" w:space="0" w:color="auto"/>
            <w:left w:val="none" w:sz="0" w:space="0" w:color="auto"/>
            <w:bottom w:val="none" w:sz="0" w:space="0" w:color="auto"/>
            <w:right w:val="none" w:sz="0" w:space="0" w:color="auto"/>
          </w:divBdr>
        </w:div>
        <w:div w:id="1642417315">
          <w:marLeft w:val="480"/>
          <w:marRight w:val="0"/>
          <w:marTop w:val="0"/>
          <w:marBottom w:val="0"/>
          <w:divBdr>
            <w:top w:val="none" w:sz="0" w:space="0" w:color="auto"/>
            <w:left w:val="none" w:sz="0" w:space="0" w:color="auto"/>
            <w:bottom w:val="none" w:sz="0" w:space="0" w:color="auto"/>
            <w:right w:val="none" w:sz="0" w:space="0" w:color="auto"/>
          </w:divBdr>
        </w:div>
        <w:div w:id="1495804619">
          <w:marLeft w:val="480"/>
          <w:marRight w:val="0"/>
          <w:marTop w:val="0"/>
          <w:marBottom w:val="0"/>
          <w:divBdr>
            <w:top w:val="none" w:sz="0" w:space="0" w:color="auto"/>
            <w:left w:val="none" w:sz="0" w:space="0" w:color="auto"/>
            <w:bottom w:val="none" w:sz="0" w:space="0" w:color="auto"/>
            <w:right w:val="none" w:sz="0" w:space="0" w:color="auto"/>
          </w:divBdr>
        </w:div>
        <w:div w:id="941687723">
          <w:marLeft w:val="480"/>
          <w:marRight w:val="0"/>
          <w:marTop w:val="0"/>
          <w:marBottom w:val="0"/>
          <w:divBdr>
            <w:top w:val="none" w:sz="0" w:space="0" w:color="auto"/>
            <w:left w:val="none" w:sz="0" w:space="0" w:color="auto"/>
            <w:bottom w:val="none" w:sz="0" w:space="0" w:color="auto"/>
            <w:right w:val="none" w:sz="0" w:space="0" w:color="auto"/>
          </w:divBdr>
        </w:div>
        <w:div w:id="464280305">
          <w:marLeft w:val="480"/>
          <w:marRight w:val="0"/>
          <w:marTop w:val="0"/>
          <w:marBottom w:val="0"/>
          <w:divBdr>
            <w:top w:val="none" w:sz="0" w:space="0" w:color="auto"/>
            <w:left w:val="none" w:sz="0" w:space="0" w:color="auto"/>
            <w:bottom w:val="none" w:sz="0" w:space="0" w:color="auto"/>
            <w:right w:val="none" w:sz="0" w:space="0" w:color="auto"/>
          </w:divBdr>
        </w:div>
        <w:div w:id="1070033053">
          <w:marLeft w:val="480"/>
          <w:marRight w:val="0"/>
          <w:marTop w:val="0"/>
          <w:marBottom w:val="0"/>
          <w:divBdr>
            <w:top w:val="none" w:sz="0" w:space="0" w:color="auto"/>
            <w:left w:val="none" w:sz="0" w:space="0" w:color="auto"/>
            <w:bottom w:val="none" w:sz="0" w:space="0" w:color="auto"/>
            <w:right w:val="none" w:sz="0" w:space="0" w:color="auto"/>
          </w:divBdr>
        </w:div>
        <w:div w:id="1091318725">
          <w:marLeft w:val="480"/>
          <w:marRight w:val="0"/>
          <w:marTop w:val="0"/>
          <w:marBottom w:val="0"/>
          <w:divBdr>
            <w:top w:val="none" w:sz="0" w:space="0" w:color="auto"/>
            <w:left w:val="none" w:sz="0" w:space="0" w:color="auto"/>
            <w:bottom w:val="none" w:sz="0" w:space="0" w:color="auto"/>
            <w:right w:val="none" w:sz="0" w:space="0" w:color="auto"/>
          </w:divBdr>
        </w:div>
        <w:div w:id="1798915641">
          <w:marLeft w:val="480"/>
          <w:marRight w:val="0"/>
          <w:marTop w:val="0"/>
          <w:marBottom w:val="0"/>
          <w:divBdr>
            <w:top w:val="none" w:sz="0" w:space="0" w:color="auto"/>
            <w:left w:val="none" w:sz="0" w:space="0" w:color="auto"/>
            <w:bottom w:val="none" w:sz="0" w:space="0" w:color="auto"/>
            <w:right w:val="none" w:sz="0" w:space="0" w:color="auto"/>
          </w:divBdr>
        </w:div>
        <w:div w:id="940334119">
          <w:marLeft w:val="480"/>
          <w:marRight w:val="0"/>
          <w:marTop w:val="0"/>
          <w:marBottom w:val="0"/>
          <w:divBdr>
            <w:top w:val="none" w:sz="0" w:space="0" w:color="auto"/>
            <w:left w:val="none" w:sz="0" w:space="0" w:color="auto"/>
            <w:bottom w:val="none" w:sz="0" w:space="0" w:color="auto"/>
            <w:right w:val="none" w:sz="0" w:space="0" w:color="auto"/>
          </w:divBdr>
        </w:div>
        <w:div w:id="1057893017">
          <w:marLeft w:val="480"/>
          <w:marRight w:val="0"/>
          <w:marTop w:val="0"/>
          <w:marBottom w:val="0"/>
          <w:divBdr>
            <w:top w:val="none" w:sz="0" w:space="0" w:color="auto"/>
            <w:left w:val="none" w:sz="0" w:space="0" w:color="auto"/>
            <w:bottom w:val="none" w:sz="0" w:space="0" w:color="auto"/>
            <w:right w:val="none" w:sz="0" w:space="0" w:color="auto"/>
          </w:divBdr>
        </w:div>
        <w:div w:id="949119824">
          <w:marLeft w:val="480"/>
          <w:marRight w:val="0"/>
          <w:marTop w:val="0"/>
          <w:marBottom w:val="0"/>
          <w:divBdr>
            <w:top w:val="none" w:sz="0" w:space="0" w:color="auto"/>
            <w:left w:val="none" w:sz="0" w:space="0" w:color="auto"/>
            <w:bottom w:val="none" w:sz="0" w:space="0" w:color="auto"/>
            <w:right w:val="none" w:sz="0" w:space="0" w:color="auto"/>
          </w:divBdr>
        </w:div>
        <w:div w:id="1423796243">
          <w:marLeft w:val="480"/>
          <w:marRight w:val="0"/>
          <w:marTop w:val="0"/>
          <w:marBottom w:val="0"/>
          <w:divBdr>
            <w:top w:val="none" w:sz="0" w:space="0" w:color="auto"/>
            <w:left w:val="none" w:sz="0" w:space="0" w:color="auto"/>
            <w:bottom w:val="none" w:sz="0" w:space="0" w:color="auto"/>
            <w:right w:val="none" w:sz="0" w:space="0" w:color="auto"/>
          </w:divBdr>
        </w:div>
        <w:div w:id="707414879">
          <w:marLeft w:val="480"/>
          <w:marRight w:val="0"/>
          <w:marTop w:val="0"/>
          <w:marBottom w:val="0"/>
          <w:divBdr>
            <w:top w:val="none" w:sz="0" w:space="0" w:color="auto"/>
            <w:left w:val="none" w:sz="0" w:space="0" w:color="auto"/>
            <w:bottom w:val="none" w:sz="0" w:space="0" w:color="auto"/>
            <w:right w:val="none" w:sz="0" w:space="0" w:color="auto"/>
          </w:divBdr>
        </w:div>
        <w:div w:id="463887596">
          <w:marLeft w:val="480"/>
          <w:marRight w:val="0"/>
          <w:marTop w:val="0"/>
          <w:marBottom w:val="0"/>
          <w:divBdr>
            <w:top w:val="none" w:sz="0" w:space="0" w:color="auto"/>
            <w:left w:val="none" w:sz="0" w:space="0" w:color="auto"/>
            <w:bottom w:val="none" w:sz="0" w:space="0" w:color="auto"/>
            <w:right w:val="none" w:sz="0" w:space="0" w:color="auto"/>
          </w:divBdr>
        </w:div>
        <w:div w:id="233013148">
          <w:marLeft w:val="480"/>
          <w:marRight w:val="0"/>
          <w:marTop w:val="0"/>
          <w:marBottom w:val="0"/>
          <w:divBdr>
            <w:top w:val="none" w:sz="0" w:space="0" w:color="auto"/>
            <w:left w:val="none" w:sz="0" w:space="0" w:color="auto"/>
            <w:bottom w:val="none" w:sz="0" w:space="0" w:color="auto"/>
            <w:right w:val="none" w:sz="0" w:space="0" w:color="auto"/>
          </w:divBdr>
        </w:div>
        <w:div w:id="1802452126">
          <w:marLeft w:val="480"/>
          <w:marRight w:val="0"/>
          <w:marTop w:val="0"/>
          <w:marBottom w:val="0"/>
          <w:divBdr>
            <w:top w:val="none" w:sz="0" w:space="0" w:color="auto"/>
            <w:left w:val="none" w:sz="0" w:space="0" w:color="auto"/>
            <w:bottom w:val="none" w:sz="0" w:space="0" w:color="auto"/>
            <w:right w:val="none" w:sz="0" w:space="0" w:color="auto"/>
          </w:divBdr>
        </w:div>
        <w:div w:id="701825479">
          <w:marLeft w:val="480"/>
          <w:marRight w:val="0"/>
          <w:marTop w:val="0"/>
          <w:marBottom w:val="0"/>
          <w:divBdr>
            <w:top w:val="none" w:sz="0" w:space="0" w:color="auto"/>
            <w:left w:val="none" w:sz="0" w:space="0" w:color="auto"/>
            <w:bottom w:val="none" w:sz="0" w:space="0" w:color="auto"/>
            <w:right w:val="none" w:sz="0" w:space="0" w:color="auto"/>
          </w:divBdr>
        </w:div>
        <w:div w:id="477724549">
          <w:marLeft w:val="480"/>
          <w:marRight w:val="0"/>
          <w:marTop w:val="0"/>
          <w:marBottom w:val="0"/>
          <w:divBdr>
            <w:top w:val="none" w:sz="0" w:space="0" w:color="auto"/>
            <w:left w:val="none" w:sz="0" w:space="0" w:color="auto"/>
            <w:bottom w:val="none" w:sz="0" w:space="0" w:color="auto"/>
            <w:right w:val="none" w:sz="0" w:space="0" w:color="auto"/>
          </w:divBdr>
        </w:div>
        <w:div w:id="1962422822">
          <w:marLeft w:val="480"/>
          <w:marRight w:val="0"/>
          <w:marTop w:val="0"/>
          <w:marBottom w:val="0"/>
          <w:divBdr>
            <w:top w:val="none" w:sz="0" w:space="0" w:color="auto"/>
            <w:left w:val="none" w:sz="0" w:space="0" w:color="auto"/>
            <w:bottom w:val="none" w:sz="0" w:space="0" w:color="auto"/>
            <w:right w:val="none" w:sz="0" w:space="0" w:color="auto"/>
          </w:divBdr>
        </w:div>
        <w:div w:id="1097099037">
          <w:marLeft w:val="480"/>
          <w:marRight w:val="0"/>
          <w:marTop w:val="0"/>
          <w:marBottom w:val="0"/>
          <w:divBdr>
            <w:top w:val="none" w:sz="0" w:space="0" w:color="auto"/>
            <w:left w:val="none" w:sz="0" w:space="0" w:color="auto"/>
            <w:bottom w:val="none" w:sz="0" w:space="0" w:color="auto"/>
            <w:right w:val="none" w:sz="0" w:space="0" w:color="auto"/>
          </w:divBdr>
        </w:div>
        <w:div w:id="506866894">
          <w:marLeft w:val="480"/>
          <w:marRight w:val="0"/>
          <w:marTop w:val="0"/>
          <w:marBottom w:val="0"/>
          <w:divBdr>
            <w:top w:val="none" w:sz="0" w:space="0" w:color="auto"/>
            <w:left w:val="none" w:sz="0" w:space="0" w:color="auto"/>
            <w:bottom w:val="none" w:sz="0" w:space="0" w:color="auto"/>
            <w:right w:val="none" w:sz="0" w:space="0" w:color="auto"/>
          </w:divBdr>
        </w:div>
        <w:div w:id="99841304">
          <w:marLeft w:val="480"/>
          <w:marRight w:val="0"/>
          <w:marTop w:val="0"/>
          <w:marBottom w:val="0"/>
          <w:divBdr>
            <w:top w:val="none" w:sz="0" w:space="0" w:color="auto"/>
            <w:left w:val="none" w:sz="0" w:space="0" w:color="auto"/>
            <w:bottom w:val="none" w:sz="0" w:space="0" w:color="auto"/>
            <w:right w:val="none" w:sz="0" w:space="0" w:color="auto"/>
          </w:divBdr>
        </w:div>
        <w:div w:id="755245195">
          <w:marLeft w:val="480"/>
          <w:marRight w:val="0"/>
          <w:marTop w:val="0"/>
          <w:marBottom w:val="0"/>
          <w:divBdr>
            <w:top w:val="none" w:sz="0" w:space="0" w:color="auto"/>
            <w:left w:val="none" w:sz="0" w:space="0" w:color="auto"/>
            <w:bottom w:val="none" w:sz="0" w:space="0" w:color="auto"/>
            <w:right w:val="none" w:sz="0" w:space="0" w:color="auto"/>
          </w:divBdr>
        </w:div>
        <w:div w:id="1462577533">
          <w:marLeft w:val="480"/>
          <w:marRight w:val="0"/>
          <w:marTop w:val="0"/>
          <w:marBottom w:val="0"/>
          <w:divBdr>
            <w:top w:val="none" w:sz="0" w:space="0" w:color="auto"/>
            <w:left w:val="none" w:sz="0" w:space="0" w:color="auto"/>
            <w:bottom w:val="none" w:sz="0" w:space="0" w:color="auto"/>
            <w:right w:val="none" w:sz="0" w:space="0" w:color="auto"/>
          </w:divBdr>
        </w:div>
        <w:div w:id="576524337">
          <w:marLeft w:val="480"/>
          <w:marRight w:val="0"/>
          <w:marTop w:val="0"/>
          <w:marBottom w:val="0"/>
          <w:divBdr>
            <w:top w:val="none" w:sz="0" w:space="0" w:color="auto"/>
            <w:left w:val="none" w:sz="0" w:space="0" w:color="auto"/>
            <w:bottom w:val="none" w:sz="0" w:space="0" w:color="auto"/>
            <w:right w:val="none" w:sz="0" w:space="0" w:color="auto"/>
          </w:divBdr>
        </w:div>
        <w:div w:id="791366573">
          <w:marLeft w:val="480"/>
          <w:marRight w:val="0"/>
          <w:marTop w:val="0"/>
          <w:marBottom w:val="0"/>
          <w:divBdr>
            <w:top w:val="none" w:sz="0" w:space="0" w:color="auto"/>
            <w:left w:val="none" w:sz="0" w:space="0" w:color="auto"/>
            <w:bottom w:val="none" w:sz="0" w:space="0" w:color="auto"/>
            <w:right w:val="none" w:sz="0" w:space="0" w:color="auto"/>
          </w:divBdr>
        </w:div>
        <w:div w:id="1685550862">
          <w:marLeft w:val="480"/>
          <w:marRight w:val="0"/>
          <w:marTop w:val="0"/>
          <w:marBottom w:val="0"/>
          <w:divBdr>
            <w:top w:val="none" w:sz="0" w:space="0" w:color="auto"/>
            <w:left w:val="none" w:sz="0" w:space="0" w:color="auto"/>
            <w:bottom w:val="none" w:sz="0" w:space="0" w:color="auto"/>
            <w:right w:val="none" w:sz="0" w:space="0" w:color="auto"/>
          </w:divBdr>
        </w:div>
        <w:div w:id="1433623857">
          <w:marLeft w:val="480"/>
          <w:marRight w:val="0"/>
          <w:marTop w:val="0"/>
          <w:marBottom w:val="0"/>
          <w:divBdr>
            <w:top w:val="none" w:sz="0" w:space="0" w:color="auto"/>
            <w:left w:val="none" w:sz="0" w:space="0" w:color="auto"/>
            <w:bottom w:val="none" w:sz="0" w:space="0" w:color="auto"/>
            <w:right w:val="none" w:sz="0" w:space="0" w:color="auto"/>
          </w:divBdr>
        </w:div>
        <w:div w:id="1755206010">
          <w:marLeft w:val="480"/>
          <w:marRight w:val="0"/>
          <w:marTop w:val="0"/>
          <w:marBottom w:val="0"/>
          <w:divBdr>
            <w:top w:val="none" w:sz="0" w:space="0" w:color="auto"/>
            <w:left w:val="none" w:sz="0" w:space="0" w:color="auto"/>
            <w:bottom w:val="none" w:sz="0" w:space="0" w:color="auto"/>
            <w:right w:val="none" w:sz="0" w:space="0" w:color="auto"/>
          </w:divBdr>
        </w:div>
        <w:div w:id="405305742">
          <w:marLeft w:val="480"/>
          <w:marRight w:val="0"/>
          <w:marTop w:val="0"/>
          <w:marBottom w:val="0"/>
          <w:divBdr>
            <w:top w:val="none" w:sz="0" w:space="0" w:color="auto"/>
            <w:left w:val="none" w:sz="0" w:space="0" w:color="auto"/>
            <w:bottom w:val="none" w:sz="0" w:space="0" w:color="auto"/>
            <w:right w:val="none" w:sz="0" w:space="0" w:color="auto"/>
          </w:divBdr>
        </w:div>
        <w:div w:id="257520493">
          <w:marLeft w:val="480"/>
          <w:marRight w:val="0"/>
          <w:marTop w:val="0"/>
          <w:marBottom w:val="0"/>
          <w:divBdr>
            <w:top w:val="none" w:sz="0" w:space="0" w:color="auto"/>
            <w:left w:val="none" w:sz="0" w:space="0" w:color="auto"/>
            <w:bottom w:val="none" w:sz="0" w:space="0" w:color="auto"/>
            <w:right w:val="none" w:sz="0" w:space="0" w:color="auto"/>
          </w:divBdr>
        </w:div>
        <w:div w:id="395519478">
          <w:marLeft w:val="480"/>
          <w:marRight w:val="0"/>
          <w:marTop w:val="0"/>
          <w:marBottom w:val="0"/>
          <w:divBdr>
            <w:top w:val="none" w:sz="0" w:space="0" w:color="auto"/>
            <w:left w:val="none" w:sz="0" w:space="0" w:color="auto"/>
            <w:bottom w:val="none" w:sz="0" w:space="0" w:color="auto"/>
            <w:right w:val="none" w:sz="0" w:space="0" w:color="auto"/>
          </w:divBdr>
        </w:div>
        <w:div w:id="78604455">
          <w:marLeft w:val="480"/>
          <w:marRight w:val="0"/>
          <w:marTop w:val="0"/>
          <w:marBottom w:val="0"/>
          <w:divBdr>
            <w:top w:val="none" w:sz="0" w:space="0" w:color="auto"/>
            <w:left w:val="none" w:sz="0" w:space="0" w:color="auto"/>
            <w:bottom w:val="none" w:sz="0" w:space="0" w:color="auto"/>
            <w:right w:val="none" w:sz="0" w:space="0" w:color="auto"/>
          </w:divBdr>
        </w:div>
        <w:div w:id="1624265881">
          <w:marLeft w:val="480"/>
          <w:marRight w:val="0"/>
          <w:marTop w:val="0"/>
          <w:marBottom w:val="0"/>
          <w:divBdr>
            <w:top w:val="none" w:sz="0" w:space="0" w:color="auto"/>
            <w:left w:val="none" w:sz="0" w:space="0" w:color="auto"/>
            <w:bottom w:val="none" w:sz="0" w:space="0" w:color="auto"/>
            <w:right w:val="none" w:sz="0" w:space="0" w:color="auto"/>
          </w:divBdr>
        </w:div>
        <w:div w:id="1029179953">
          <w:marLeft w:val="480"/>
          <w:marRight w:val="0"/>
          <w:marTop w:val="0"/>
          <w:marBottom w:val="0"/>
          <w:divBdr>
            <w:top w:val="none" w:sz="0" w:space="0" w:color="auto"/>
            <w:left w:val="none" w:sz="0" w:space="0" w:color="auto"/>
            <w:bottom w:val="none" w:sz="0" w:space="0" w:color="auto"/>
            <w:right w:val="none" w:sz="0" w:space="0" w:color="auto"/>
          </w:divBdr>
        </w:div>
        <w:div w:id="1008678500">
          <w:marLeft w:val="480"/>
          <w:marRight w:val="0"/>
          <w:marTop w:val="0"/>
          <w:marBottom w:val="0"/>
          <w:divBdr>
            <w:top w:val="none" w:sz="0" w:space="0" w:color="auto"/>
            <w:left w:val="none" w:sz="0" w:space="0" w:color="auto"/>
            <w:bottom w:val="none" w:sz="0" w:space="0" w:color="auto"/>
            <w:right w:val="none" w:sz="0" w:space="0" w:color="auto"/>
          </w:divBdr>
        </w:div>
        <w:div w:id="1762992085">
          <w:marLeft w:val="480"/>
          <w:marRight w:val="0"/>
          <w:marTop w:val="0"/>
          <w:marBottom w:val="0"/>
          <w:divBdr>
            <w:top w:val="none" w:sz="0" w:space="0" w:color="auto"/>
            <w:left w:val="none" w:sz="0" w:space="0" w:color="auto"/>
            <w:bottom w:val="none" w:sz="0" w:space="0" w:color="auto"/>
            <w:right w:val="none" w:sz="0" w:space="0" w:color="auto"/>
          </w:divBdr>
        </w:div>
        <w:div w:id="1268391290">
          <w:marLeft w:val="480"/>
          <w:marRight w:val="0"/>
          <w:marTop w:val="0"/>
          <w:marBottom w:val="0"/>
          <w:divBdr>
            <w:top w:val="none" w:sz="0" w:space="0" w:color="auto"/>
            <w:left w:val="none" w:sz="0" w:space="0" w:color="auto"/>
            <w:bottom w:val="none" w:sz="0" w:space="0" w:color="auto"/>
            <w:right w:val="none" w:sz="0" w:space="0" w:color="auto"/>
          </w:divBdr>
        </w:div>
        <w:div w:id="1527407602">
          <w:marLeft w:val="480"/>
          <w:marRight w:val="0"/>
          <w:marTop w:val="0"/>
          <w:marBottom w:val="0"/>
          <w:divBdr>
            <w:top w:val="none" w:sz="0" w:space="0" w:color="auto"/>
            <w:left w:val="none" w:sz="0" w:space="0" w:color="auto"/>
            <w:bottom w:val="none" w:sz="0" w:space="0" w:color="auto"/>
            <w:right w:val="none" w:sz="0" w:space="0" w:color="auto"/>
          </w:divBdr>
        </w:div>
        <w:div w:id="378433690">
          <w:marLeft w:val="480"/>
          <w:marRight w:val="0"/>
          <w:marTop w:val="0"/>
          <w:marBottom w:val="0"/>
          <w:divBdr>
            <w:top w:val="none" w:sz="0" w:space="0" w:color="auto"/>
            <w:left w:val="none" w:sz="0" w:space="0" w:color="auto"/>
            <w:bottom w:val="none" w:sz="0" w:space="0" w:color="auto"/>
            <w:right w:val="none" w:sz="0" w:space="0" w:color="auto"/>
          </w:divBdr>
        </w:div>
        <w:div w:id="1102723104">
          <w:marLeft w:val="480"/>
          <w:marRight w:val="0"/>
          <w:marTop w:val="0"/>
          <w:marBottom w:val="0"/>
          <w:divBdr>
            <w:top w:val="none" w:sz="0" w:space="0" w:color="auto"/>
            <w:left w:val="none" w:sz="0" w:space="0" w:color="auto"/>
            <w:bottom w:val="none" w:sz="0" w:space="0" w:color="auto"/>
            <w:right w:val="none" w:sz="0" w:space="0" w:color="auto"/>
          </w:divBdr>
        </w:div>
        <w:div w:id="786969195">
          <w:marLeft w:val="480"/>
          <w:marRight w:val="0"/>
          <w:marTop w:val="0"/>
          <w:marBottom w:val="0"/>
          <w:divBdr>
            <w:top w:val="none" w:sz="0" w:space="0" w:color="auto"/>
            <w:left w:val="none" w:sz="0" w:space="0" w:color="auto"/>
            <w:bottom w:val="none" w:sz="0" w:space="0" w:color="auto"/>
            <w:right w:val="none" w:sz="0" w:space="0" w:color="auto"/>
          </w:divBdr>
        </w:div>
        <w:div w:id="936475576">
          <w:marLeft w:val="480"/>
          <w:marRight w:val="0"/>
          <w:marTop w:val="0"/>
          <w:marBottom w:val="0"/>
          <w:divBdr>
            <w:top w:val="none" w:sz="0" w:space="0" w:color="auto"/>
            <w:left w:val="none" w:sz="0" w:space="0" w:color="auto"/>
            <w:bottom w:val="none" w:sz="0" w:space="0" w:color="auto"/>
            <w:right w:val="none" w:sz="0" w:space="0" w:color="auto"/>
          </w:divBdr>
        </w:div>
        <w:div w:id="689182094">
          <w:marLeft w:val="480"/>
          <w:marRight w:val="0"/>
          <w:marTop w:val="0"/>
          <w:marBottom w:val="0"/>
          <w:divBdr>
            <w:top w:val="none" w:sz="0" w:space="0" w:color="auto"/>
            <w:left w:val="none" w:sz="0" w:space="0" w:color="auto"/>
            <w:bottom w:val="none" w:sz="0" w:space="0" w:color="auto"/>
            <w:right w:val="none" w:sz="0" w:space="0" w:color="auto"/>
          </w:divBdr>
        </w:div>
        <w:div w:id="1892880007">
          <w:marLeft w:val="480"/>
          <w:marRight w:val="0"/>
          <w:marTop w:val="0"/>
          <w:marBottom w:val="0"/>
          <w:divBdr>
            <w:top w:val="none" w:sz="0" w:space="0" w:color="auto"/>
            <w:left w:val="none" w:sz="0" w:space="0" w:color="auto"/>
            <w:bottom w:val="none" w:sz="0" w:space="0" w:color="auto"/>
            <w:right w:val="none" w:sz="0" w:space="0" w:color="auto"/>
          </w:divBdr>
        </w:div>
        <w:div w:id="1642884870">
          <w:marLeft w:val="480"/>
          <w:marRight w:val="0"/>
          <w:marTop w:val="0"/>
          <w:marBottom w:val="0"/>
          <w:divBdr>
            <w:top w:val="none" w:sz="0" w:space="0" w:color="auto"/>
            <w:left w:val="none" w:sz="0" w:space="0" w:color="auto"/>
            <w:bottom w:val="none" w:sz="0" w:space="0" w:color="auto"/>
            <w:right w:val="none" w:sz="0" w:space="0" w:color="auto"/>
          </w:divBdr>
        </w:div>
        <w:div w:id="936451301">
          <w:marLeft w:val="480"/>
          <w:marRight w:val="0"/>
          <w:marTop w:val="0"/>
          <w:marBottom w:val="0"/>
          <w:divBdr>
            <w:top w:val="none" w:sz="0" w:space="0" w:color="auto"/>
            <w:left w:val="none" w:sz="0" w:space="0" w:color="auto"/>
            <w:bottom w:val="none" w:sz="0" w:space="0" w:color="auto"/>
            <w:right w:val="none" w:sz="0" w:space="0" w:color="auto"/>
          </w:divBdr>
        </w:div>
        <w:div w:id="915940149">
          <w:marLeft w:val="480"/>
          <w:marRight w:val="0"/>
          <w:marTop w:val="0"/>
          <w:marBottom w:val="0"/>
          <w:divBdr>
            <w:top w:val="none" w:sz="0" w:space="0" w:color="auto"/>
            <w:left w:val="none" w:sz="0" w:space="0" w:color="auto"/>
            <w:bottom w:val="none" w:sz="0" w:space="0" w:color="auto"/>
            <w:right w:val="none" w:sz="0" w:space="0" w:color="auto"/>
          </w:divBdr>
        </w:div>
        <w:div w:id="1477533134">
          <w:marLeft w:val="480"/>
          <w:marRight w:val="0"/>
          <w:marTop w:val="0"/>
          <w:marBottom w:val="0"/>
          <w:divBdr>
            <w:top w:val="none" w:sz="0" w:space="0" w:color="auto"/>
            <w:left w:val="none" w:sz="0" w:space="0" w:color="auto"/>
            <w:bottom w:val="none" w:sz="0" w:space="0" w:color="auto"/>
            <w:right w:val="none" w:sz="0" w:space="0" w:color="auto"/>
          </w:divBdr>
        </w:div>
        <w:div w:id="1975408084">
          <w:marLeft w:val="480"/>
          <w:marRight w:val="0"/>
          <w:marTop w:val="0"/>
          <w:marBottom w:val="0"/>
          <w:divBdr>
            <w:top w:val="none" w:sz="0" w:space="0" w:color="auto"/>
            <w:left w:val="none" w:sz="0" w:space="0" w:color="auto"/>
            <w:bottom w:val="none" w:sz="0" w:space="0" w:color="auto"/>
            <w:right w:val="none" w:sz="0" w:space="0" w:color="auto"/>
          </w:divBdr>
        </w:div>
        <w:div w:id="2104034310">
          <w:marLeft w:val="480"/>
          <w:marRight w:val="0"/>
          <w:marTop w:val="0"/>
          <w:marBottom w:val="0"/>
          <w:divBdr>
            <w:top w:val="none" w:sz="0" w:space="0" w:color="auto"/>
            <w:left w:val="none" w:sz="0" w:space="0" w:color="auto"/>
            <w:bottom w:val="none" w:sz="0" w:space="0" w:color="auto"/>
            <w:right w:val="none" w:sz="0" w:space="0" w:color="auto"/>
          </w:divBdr>
        </w:div>
        <w:div w:id="235745858">
          <w:marLeft w:val="480"/>
          <w:marRight w:val="0"/>
          <w:marTop w:val="0"/>
          <w:marBottom w:val="0"/>
          <w:divBdr>
            <w:top w:val="none" w:sz="0" w:space="0" w:color="auto"/>
            <w:left w:val="none" w:sz="0" w:space="0" w:color="auto"/>
            <w:bottom w:val="none" w:sz="0" w:space="0" w:color="auto"/>
            <w:right w:val="none" w:sz="0" w:space="0" w:color="auto"/>
          </w:divBdr>
        </w:div>
        <w:div w:id="1541743709">
          <w:marLeft w:val="480"/>
          <w:marRight w:val="0"/>
          <w:marTop w:val="0"/>
          <w:marBottom w:val="0"/>
          <w:divBdr>
            <w:top w:val="none" w:sz="0" w:space="0" w:color="auto"/>
            <w:left w:val="none" w:sz="0" w:space="0" w:color="auto"/>
            <w:bottom w:val="none" w:sz="0" w:space="0" w:color="auto"/>
            <w:right w:val="none" w:sz="0" w:space="0" w:color="auto"/>
          </w:divBdr>
        </w:div>
        <w:div w:id="949121277">
          <w:marLeft w:val="480"/>
          <w:marRight w:val="0"/>
          <w:marTop w:val="0"/>
          <w:marBottom w:val="0"/>
          <w:divBdr>
            <w:top w:val="none" w:sz="0" w:space="0" w:color="auto"/>
            <w:left w:val="none" w:sz="0" w:space="0" w:color="auto"/>
            <w:bottom w:val="none" w:sz="0" w:space="0" w:color="auto"/>
            <w:right w:val="none" w:sz="0" w:space="0" w:color="auto"/>
          </w:divBdr>
        </w:div>
        <w:div w:id="1114523616">
          <w:marLeft w:val="480"/>
          <w:marRight w:val="0"/>
          <w:marTop w:val="0"/>
          <w:marBottom w:val="0"/>
          <w:divBdr>
            <w:top w:val="none" w:sz="0" w:space="0" w:color="auto"/>
            <w:left w:val="none" w:sz="0" w:space="0" w:color="auto"/>
            <w:bottom w:val="none" w:sz="0" w:space="0" w:color="auto"/>
            <w:right w:val="none" w:sz="0" w:space="0" w:color="auto"/>
          </w:divBdr>
        </w:div>
        <w:div w:id="10761644">
          <w:marLeft w:val="480"/>
          <w:marRight w:val="0"/>
          <w:marTop w:val="0"/>
          <w:marBottom w:val="0"/>
          <w:divBdr>
            <w:top w:val="none" w:sz="0" w:space="0" w:color="auto"/>
            <w:left w:val="none" w:sz="0" w:space="0" w:color="auto"/>
            <w:bottom w:val="none" w:sz="0" w:space="0" w:color="auto"/>
            <w:right w:val="none" w:sz="0" w:space="0" w:color="auto"/>
          </w:divBdr>
        </w:div>
        <w:div w:id="1843475002">
          <w:marLeft w:val="480"/>
          <w:marRight w:val="0"/>
          <w:marTop w:val="0"/>
          <w:marBottom w:val="0"/>
          <w:divBdr>
            <w:top w:val="none" w:sz="0" w:space="0" w:color="auto"/>
            <w:left w:val="none" w:sz="0" w:space="0" w:color="auto"/>
            <w:bottom w:val="none" w:sz="0" w:space="0" w:color="auto"/>
            <w:right w:val="none" w:sz="0" w:space="0" w:color="auto"/>
          </w:divBdr>
        </w:div>
        <w:div w:id="1725133449">
          <w:marLeft w:val="480"/>
          <w:marRight w:val="0"/>
          <w:marTop w:val="0"/>
          <w:marBottom w:val="0"/>
          <w:divBdr>
            <w:top w:val="none" w:sz="0" w:space="0" w:color="auto"/>
            <w:left w:val="none" w:sz="0" w:space="0" w:color="auto"/>
            <w:bottom w:val="none" w:sz="0" w:space="0" w:color="auto"/>
            <w:right w:val="none" w:sz="0" w:space="0" w:color="auto"/>
          </w:divBdr>
        </w:div>
        <w:div w:id="1485511133">
          <w:marLeft w:val="480"/>
          <w:marRight w:val="0"/>
          <w:marTop w:val="0"/>
          <w:marBottom w:val="0"/>
          <w:divBdr>
            <w:top w:val="none" w:sz="0" w:space="0" w:color="auto"/>
            <w:left w:val="none" w:sz="0" w:space="0" w:color="auto"/>
            <w:bottom w:val="none" w:sz="0" w:space="0" w:color="auto"/>
            <w:right w:val="none" w:sz="0" w:space="0" w:color="auto"/>
          </w:divBdr>
        </w:div>
        <w:div w:id="580409338">
          <w:marLeft w:val="480"/>
          <w:marRight w:val="0"/>
          <w:marTop w:val="0"/>
          <w:marBottom w:val="0"/>
          <w:divBdr>
            <w:top w:val="none" w:sz="0" w:space="0" w:color="auto"/>
            <w:left w:val="none" w:sz="0" w:space="0" w:color="auto"/>
            <w:bottom w:val="none" w:sz="0" w:space="0" w:color="auto"/>
            <w:right w:val="none" w:sz="0" w:space="0" w:color="auto"/>
          </w:divBdr>
        </w:div>
      </w:divsChild>
    </w:div>
    <w:div w:id="1881743838">
      <w:bodyDiv w:val="1"/>
      <w:marLeft w:val="0"/>
      <w:marRight w:val="0"/>
      <w:marTop w:val="0"/>
      <w:marBottom w:val="0"/>
      <w:divBdr>
        <w:top w:val="none" w:sz="0" w:space="0" w:color="auto"/>
        <w:left w:val="none" w:sz="0" w:space="0" w:color="auto"/>
        <w:bottom w:val="none" w:sz="0" w:space="0" w:color="auto"/>
        <w:right w:val="none" w:sz="0" w:space="0" w:color="auto"/>
      </w:divBdr>
      <w:divsChild>
        <w:div w:id="381249868">
          <w:marLeft w:val="480"/>
          <w:marRight w:val="0"/>
          <w:marTop w:val="0"/>
          <w:marBottom w:val="0"/>
          <w:divBdr>
            <w:top w:val="none" w:sz="0" w:space="0" w:color="auto"/>
            <w:left w:val="none" w:sz="0" w:space="0" w:color="auto"/>
            <w:bottom w:val="none" w:sz="0" w:space="0" w:color="auto"/>
            <w:right w:val="none" w:sz="0" w:space="0" w:color="auto"/>
          </w:divBdr>
        </w:div>
        <w:div w:id="76290835">
          <w:marLeft w:val="480"/>
          <w:marRight w:val="0"/>
          <w:marTop w:val="0"/>
          <w:marBottom w:val="0"/>
          <w:divBdr>
            <w:top w:val="none" w:sz="0" w:space="0" w:color="auto"/>
            <w:left w:val="none" w:sz="0" w:space="0" w:color="auto"/>
            <w:bottom w:val="none" w:sz="0" w:space="0" w:color="auto"/>
            <w:right w:val="none" w:sz="0" w:space="0" w:color="auto"/>
          </w:divBdr>
        </w:div>
        <w:div w:id="727998503">
          <w:marLeft w:val="480"/>
          <w:marRight w:val="0"/>
          <w:marTop w:val="0"/>
          <w:marBottom w:val="0"/>
          <w:divBdr>
            <w:top w:val="none" w:sz="0" w:space="0" w:color="auto"/>
            <w:left w:val="none" w:sz="0" w:space="0" w:color="auto"/>
            <w:bottom w:val="none" w:sz="0" w:space="0" w:color="auto"/>
            <w:right w:val="none" w:sz="0" w:space="0" w:color="auto"/>
          </w:divBdr>
        </w:div>
        <w:div w:id="555749634">
          <w:marLeft w:val="480"/>
          <w:marRight w:val="0"/>
          <w:marTop w:val="0"/>
          <w:marBottom w:val="0"/>
          <w:divBdr>
            <w:top w:val="none" w:sz="0" w:space="0" w:color="auto"/>
            <w:left w:val="none" w:sz="0" w:space="0" w:color="auto"/>
            <w:bottom w:val="none" w:sz="0" w:space="0" w:color="auto"/>
            <w:right w:val="none" w:sz="0" w:space="0" w:color="auto"/>
          </w:divBdr>
        </w:div>
        <w:div w:id="291441301">
          <w:marLeft w:val="480"/>
          <w:marRight w:val="0"/>
          <w:marTop w:val="0"/>
          <w:marBottom w:val="0"/>
          <w:divBdr>
            <w:top w:val="none" w:sz="0" w:space="0" w:color="auto"/>
            <w:left w:val="none" w:sz="0" w:space="0" w:color="auto"/>
            <w:bottom w:val="none" w:sz="0" w:space="0" w:color="auto"/>
            <w:right w:val="none" w:sz="0" w:space="0" w:color="auto"/>
          </w:divBdr>
        </w:div>
        <w:div w:id="912395344">
          <w:marLeft w:val="480"/>
          <w:marRight w:val="0"/>
          <w:marTop w:val="0"/>
          <w:marBottom w:val="0"/>
          <w:divBdr>
            <w:top w:val="none" w:sz="0" w:space="0" w:color="auto"/>
            <w:left w:val="none" w:sz="0" w:space="0" w:color="auto"/>
            <w:bottom w:val="none" w:sz="0" w:space="0" w:color="auto"/>
            <w:right w:val="none" w:sz="0" w:space="0" w:color="auto"/>
          </w:divBdr>
        </w:div>
        <w:div w:id="2136749163">
          <w:marLeft w:val="480"/>
          <w:marRight w:val="0"/>
          <w:marTop w:val="0"/>
          <w:marBottom w:val="0"/>
          <w:divBdr>
            <w:top w:val="none" w:sz="0" w:space="0" w:color="auto"/>
            <w:left w:val="none" w:sz="0" w:space="0" w:color="auto"/>
            <w:bottom w:val="none" w:sz="0" w:space="0" w:color="auto"/>
            <w:right w:val="none" w:sz="0" w:space="0" w:color="auto"/>
          </w:divBdr>
        </w:div>
        <w:div w:id="2115665483">
          <w:marLeft w:val="480"/>
          <w:marRight w:val="0"/>
          <w:marTop w:val="0"/>
          <w:marBottom w:val="0"/>
          <w:divBdr>
            <w:top w:val="none" w:sz="0" w:space="0" w:color="auto"/>
            <w:left w:val="none" w:sz="0" w:space="0" w:color="auto"/>
            <w:bottom w:val="none" w:sz="0" w:space="0" w:color="auto"/>
            <w:right w:val="none" w:sz="0" w:space="0" w:color="auto"/>
          </w:divBdr>
        </w:div>
        <w:div w:id="1887595377">
          <w:marLeft w:val="480"/>
          <w:marRight w:val="0"/>
          <w:marTop w:val="0"/>
          <w:marBottom w:val="0"/>
          <w:divBdr>
            <w:top w:val="none" w:sz="0" w:space="0" w:color="auto"/>
            <w:left w:val="none" w:sz="0" w:space="0" w:color="auto"/>
            <w:bottom w:val="none" w:sz="0" w:space="0" w:color="auto"/>
            <w:right w:val="none" w:sz="0" w:space="0" w:color="auto"/>
          </w:divBdr>
        </w:div>
        <w:div w:id="1275016038">
          <w:marLeft w:val="480"/>
          <w:marRight w:val="0"/>
          <w:marTop w:val="0"/>
          <w:marBottom w:val="0"/>
          <w:divBdr>
            <w:top w:val="none" w:sz="0" w:space="0" w:color="auto"/>
            <w:left w:val="none" w:sz="0" w:space="0" w:color="auto"/>
            <w:bottom w:val="none" w:sz="0" w:space="0" w:color="auto"/>
            <w:right w:val="none" w:sz="0" w:space="0" w:color="auto"/>
          </w:divBdr>
        </w:div>
        <w:div w:id="1021662928">
          <w:marLeft w:val="480"/>
          <w:marRight w:val="0"/>
          <w:marTop w:val="0"/>
          <w:marBottom w:val="0"/>
          <w:divBdr>
            <w:top w:val="none" w:sz="0" w:space="0" w:color="auto"/>
            <w:left w:val="none" w:sz="0" w:space="0" w:color="auto"/>
            <w:bottom w:val="none" w:sz="0" w:space="0" w:color="auto"/>
            <w:right w:val="none" w:sz="0" w:space="0" w:color="auto"/>
          </w:divBdr>
        </w:div>
        <w:div w:id="922374097">
          <w:marLeft w:val="480"/>
          <w:marRight w:val="0"/>
          <w:marTop w:val="0"/>
          <w:marBottom w:val="0"/>
          <w:divBdr>
            <w:top w:val="none" w:sz="0" w:space="0" w:color="auto"/>
            <w:left w:val="none" w:sz="0" w:space="0" w:color="auto"/>
            <w:bottom w:val="none" w:sz="0" w:space="0" w:color="auto"/>
            <w:right w:val="none" w:sz="0" w:space="0" w:color="auto"/>
          </w:divBdr>
        </w:div>
        <w:div w:id="869998141">
          <w:marLeft w:val="480"/>
          <w:marRight w:val="0"/>
          <w:marTop w:val="0"/>
          <w:marBottom w:val="0"/>
          <w:divBdr>
            <w:top w:val="none" w:sz="0" w:space="0" w:color="auto"/>
            <w:left w:val="none" w:sz="0" w:space="0" w:color="auto"/>
            <w:bottom w:val="none" w:sz="0" w:space="0" w:color="auto"/>
            <w:right w:val="none" w:sz="0" w:space="0" w:color="auto"/>
          </w:divBdr>
        </w:div>
        <w:div w:id="662247513">
          <w:marLeft w:val="480"/>
          <w:marRight w:val="0"/>
          <w:marTop w:val="0"/>
          <w:marBottom w:val="0"/>
          <w:divBdr>
            <w:top w:val="none" w:sz="0" w:space="0" w:color="auto"/>
            <w:left w:val="none" w:sz="0" w:space="0" w:color="auto"/>
            <w:bottom w:val="none" w:sz="0" w:space="0" w:color="auto"/>
            <w:right w:val="none" w:sz="0" w:space="0" w:color="auto"/>
          </w:divBdr>
        </w:div>
        <w:div w:id="1664163805">
          <w:marLeft w:val="480"/>
          <w:marRight w:val="0"/>
          <w:marTop w:val="0"/>
          <w:marBottom w:val="0"/>
          <w:divBdr>
            <w:top w:val="none" w:sz="0" w:space="0" w:color="auto"/>
            <w:left w:val="none" w:sz="0" w:space="0" w:color="auto"/>
            <w:bottom w:val="none" w:sz="0" w:space="0" w:color="auto"/>
            <w:right w:val="none" w:sz="0" w:space="0" w:color="auto"/>
          </w:divBdr>
        </w:div>
        <w:div w:id="1826509345">
          <w:marLeft w:val="480"/>
          <w:marRight w:val="0"/>
          <w:marTop w:val="0"/>
          <w:marBottom w:val="0"/>
          <w:divBdr>
            <w:top w:val="none" w:sz="0" w:space="0" w:color="auto"/>
            <w:left w:val="none" w:sz="0" w:space="0" w:color="auto"/>
            <w:bottom w:val="none" w:sz="0" w:space="0" w:color="auto"/>
            <w:right w:val="none" w:sz="0" w:space="0" w:color="auto"/>
          </w:divBdr>
        </w:div>
        <w:div w:id="818116536">
          <w:marLeft w:val="480"/>
          <w:marRight w:val="0"/>
          <w:marTop w:val="0"/>
          <w:marBottom w:val="0"/>
          <w:divBdr>
            <w:top w:val="none" w:sz="0" w:space="0" w:color="auto"/>
            <w:left w:val="none" w:sz="0" w:space="0" w:color="auto"/>
            <w:bottom w:val="none" w:sz="0" w:space="0" w:color="auto"/>
            <w:right w:val="none" w:sz="0" w:space="0" w:color="auto"/>
          </w:divBdr>
        </w:div>
        <w:div w:id="1932541036">
          <w:marLeft w:val="480"/>
          <w:marRight w:val="0"/>
          <w:marTop w:val="0"/>
          <w:marBottom w:val="0"/>
          <w:divBdr>
            <w:top w:val="none" w:sz="0" w:space="0" w:color="auto"/>
            <w:left w:val="none" w:sz="0" w:space="0" w:color="auto"/>
            <w:bottom w:val="none" w:sz="0" w:space="0" w:color="auto"/>
            <w:right w:val="none" w:sz="0" w:space="0" w:color="auto"/>
          </w:divBdr>
        </w:div>
        <w:div w:id="1073087532">
          <w:marLeft w:val="480"/>
          <w:marRight w:val="0"/>
          <w:marTop w:val="0"/>
          <w:marBottom w:val="0"/>
          <w:divBdr>
            <w:top w:val="none" w:sz="0" w:space="0" w:color="auto"/>
            <w:left w:val="none" w:sz="0" w:space="0" w:color="auto"/>
            <w:bottom w:val="none" w:sz="0" w:space="0" w:color="auto"/>
            <w:right w:val="none" w:sz="0" w:space="0" w:color="auto"/>
          </w:divBdr>
        </w:div>
        <w:div w:id="2104911776">
          <w:marLeft w:val="480"/>
          <w:marRight w:val="0"/>
          <w:marTop w:val="0"/>
          <w:marBottom w:val="0"/>
          <w:divBdr>
            <w:top w:val="none" w:sz="0" w:space="0" w:color="auto"/>
            <w:left w:val="none" w:sz="0" w:space="0" w:color="auto"/>
            <w:bottom w:val="none" w:sz="0" w:space="0" w:color="auto"/>
            <w:right w:val="none" w:sz="0" w:space="0" w:color="auto"/>
          </w:divBdr>
        </w:div>
        <w:div w:id="176624292">
          <w:marLeft w:val="480"/>
          <w:marRight w:val="0"/>
          <w:marTop w:val="0"/>
          <w:marBottom w:val="0"/>
          <w:divBdr>
            <w:top w:val="none" w:sz="0" w:space="0" w:color="auto"/>
            <w:left w:val="none" w:sz="0" w:space="0" w:color="auto"/>
            <w:bottom w:val="none" w:sz="0" w:space="0" w:color="auto"/>
            <w:right w:val="none" w:sz="0" w:space="0" w:color="auto"/>
          </w:divBdr>
        </w:div>
        <w:div w:id="1127431061">
          <w:marLeft w:val="480"/>
          <w:marRight w:val="0"/>
          <w:marTop w:val="0"/>
          <w:marBottom w:val="0"/>
          <w:divBdr>
            <w:top w:val="none" w:sz="0" w:space="0" w:color="auto"/>
            <w:left w:val="none" w:sz="0" w:space="0" w:color="auto"/>
            <w:bottom w:val="none" w:sz="0" w:space="0" w:color="auto"/>
            <w:right w:val="none" w:sz="0" w:space="0" w:color="auto"/>
          </w:divBdr>
        </w:div>
        <w:div w:id="1953397883">
          <w:marLeft w:val="480"/>
          <w:marRight w:val="0"/>
          <w:marTop w:val="0"/>
          <w:marBottom w:val="0"/>
          <w:divBdr>
            <w:top w:val="none" w:sz="0" w:space="0" w:color="auto"/>
            <w:left w:val="none" w:sz="0" w:space="0" w:color="auto"/>
            <w:bottom w:val="none" w:sz="0" w:space="0" w:color="auto"/>
            <w:right w:val="none" w:sz="0" w:space="0" w:color="auto"/>
          </w:divBdr>
        </w:div>
        <w:div w:id="496657414">
          <w:marLeft w:val="480"/>
          <w:marRight w:val="0"/>
          <w:marTop w:val="0"/>
          <w:marBottom w:val="0"/>
          <w:divBdr>
            <w:top w:val="none" w:sz="0" w:space="0" w:color="auto"/>
            <w:left w:val="none" w:sz="0" w:space="0" w:color="auto"/>
            <w:bottom w:val="none" w:sz="0" w:space="0" w:color="auto"/>
            <w:right w:val="none" w:sz="0" w:space="0" w:color="auto"/>
          </w:divBdr>
        </w:div>
        <w:div w:id="881944558">
          <w:marLeft w:val="480"/>
          <w:marRight w:val="0"/>
          <w:marTop w:val="0"/>
          <w:marBottom w:val="0"/>
          <w:divBdr>
            <w:top w:val="none" w:sz="0" w:space="0" w:color="auto"/>
            <w:left w:val="none" w:sz="0" w:space="0" w:color="auto"/>
            <w:bottom w:val="none" w:sz="0" w:space="0" w:color="auto"/>
            <w:right w:val="none" w:sz="0" w:space="0" w:color="auto"/>
          </w:divBdr>
        </w:div>
        <w:div w:id="627861169">
          <w:marLeft w:val="480"/>
          <w:marRight w:val="0"/>
          <w:marTop w:val="0"/>
          <w:marBottom w:val="0"/>
          <w:divBdr>
            <w:top w:val="none" w:sz="0" w:space="0" w:color="auto"/>
            <w:left w:val="none" w:sz="0" w:space="0" w:color="auto"/>
            <w:bottom w:val="none" w:sz="0" w:space="0" w:color="auto"/>
            <w:right w:val="none" w:sz="0" w:space="0" w:color="auto"/>
          </w:divBdr>
        </w:div>
        <w:div w:id="571043289">
          <w:marLeft w:val="480"/>
          <w:marRight w:val="0"/>
          <w:marTop w:val="0"/>
          <w:marBottom w:val="0"/>
          <w:divBdr>
            <w:top w:val="none" w:sz="0" w:space="0" w:color="auto"/>
            <w:left w:val="none" w:sz="0" w:space="0" w:color="auto"/>
            <w:bottom w:val="none" w:sz="0" w:space="0" w:color="auto"/>
            <w:right w:val="none" w:sz="0" w:space="0" w:color="auto"/>
          </w:divBdr>
        </w:div>
        <w:div w:id="683678333">
          <w:marLeft w:val="480"/>
          <w:marRight w:val="0"/>
          <w:marTop w:val="0"/>
          <w:marBottom w:val="0"/>
          <w:divBdr>
            <w:top w:val="none" w:sz="0" w:space="0" w:color="auto"/>
            <w:left w:val="none" w:sz="0" w:space="0" w:color="auto"/>
            <w:bottom w:val="none" w:sz="0" w:space="0" w:color="auto"/>
            <w:right w:val="none" w:sz="0" w:space="0" w:color="auto"/>
          </w:divBdr>
        </w:div>
        <w:div w:id="1197424309">
          <w:marLeft w:val="480"/>
          <w:marRight w:val="0"/>
          <w:marTop w:val="0"/>
          <w:marBottom w:val="0"/>
          <w:divBdr>
            <w:top w:val="none" w:sz="0" w:space="0" w:color="auto"/>
            <w:left w:val="none" w:sz="0" w:space="0" w:color="auto"/>
            <w:bottom w:val="none" w:sz="0" w:space="0" w:color="auto"/>
            <w:right w:val="none" w:sz="0" w:space="0" w:color="auto"/>
          </w:divBdr>
        </w:div>
        <w:div w:id="1424495573">
          <w:marLeft w:val="480"/>
          <w:marRight w:val="0"/>
          <w:marTop w:val="0"/>
          <w:marBottom w:val="0"/>
          <w:divBdr>
            <w:top w:val="none" w:sz="0" w:space="0" w:color="auto"/>
            <w:left w:val="none" w:sz="0" w:space="0" w:color="auto"/>
            <w:bottom w:val="none" w:sz="0" w:space="0" w:color="auto"/>
            <w:right w:val="none" w:sz="0" w:space="0" w:color="auto"/>
          </w:divBdr>
        </w:div>
        <w:div w:id="850027727">
          <w:marLeft w:val="480"/>
          <w:marRight w:val="0"/>
          <w:marTop w:val="0"/>
          <w:marBottom w:val="0"/>
          <w:divBdr>
            <w:top w:val="none" w:sz="0" w:space="0" w:color="auto"/>
            <w:left w:val="none" w:sz="0" w:space="0" w:color="auto"/>
            <w:bottom w:val="none" w:sz="0" w:space="0" w:color="auto"/>
            <w:right w:val="none" w:sz="0" w:space="0" w:color="auto"/>
          </w:divBdr>
        </w:div>
        <w:div w:id="1318419258">
          <w:marLeft w:val="480"/>
          <w:marRight w:val="0"/>
          <w:marTop w:val="0"/>
          <w:marBottom w:val="0"/>
          <w:divBdr>
            <w:top w:val="none" w:sz="0" w:space="0" w:color="auto"/>
            <w:left w:val="none" w:sz="0" w:space="0" w:color="auto"/>
            <w:bottom w:val="none" w:sz="0" w:space="0" w:color="auto"/>
            <w:right w:val="none" w:sz="0" w:space="0" w:color="auto"/>
          </w:divBdr>
        </w:div>
        <w:div w:id="1917743367">
          <w:marLeft w:val="480"/>
          <w:marRight w:val="0"/>
          <w:marTop w:val="0"/>
          <w:marBottom w:val="0"/>
          <w:divBdr>
            <w:top w:val="none" w:sz="0" w:space="0" w:color="auto"/>
            <w:left w:val="none" w:sz="0" w:space="0" w:color="auto"/>
            <w:bottom w:val="none" w:sz="0" w:space="0" w:color="auto"/>
            <w:right w:val="none" w:sz="0" w:space="0" w:color="auto"/>
          </w:divBdr>
        </w:div>
        <w:div w:id="1138645275">
          <w:marLeft w:val="480"/>
          <w:marRight w:val="0"/>
          <w:marTop w:val="0"/>
          <w:marBottom w:val="0"/>
          <w:divBdr>
            <w:top w:val="none" w:sz="0" w:space="0" w:color="auto"/>
            <w:left w:val="none" w:sz="0" w:space="0" w:color="auto"/>
            <w:bottom w:val="none" w:sz="0" w:space="0" w:color="auto"/>
            <w:right w:val="none" w:sz="0" w:space="0" w:color="auto"/>
          </w:divBdr>
        </w:div>
        <w:div w:id="1169949444">
          <w:marLeft w:val="480"/>
          <w:marRight w:val="0"/>
          <w:marTop w:val="0"/>
          <w:marBottom w:val="0"/>
          <w:divBdr>
            <w:top w:val="none" w:sz="0" w:space="0" w:color="auto"/>
            <w:left w:val="none" w:sz="0" w:space="0" w:color="auto"/>
            <w:bottom w:val="none" w:sz="0" w:space="0" w:color="auto"/>
            <w:right w:val="none" w:sz="0" w:space="0" w:color="auto"/>
          </w:divBdr>
        </w:div>
        <w:div w:id="94837226">
          <w:marLeft w:val="480"/>
          <w:marRight w:val="0"/>
          <w:marTop w:val="0"/>
          <w:marBottom w:val="0"/>
          <w:divBdr>
            <w:top w:val="none" w:sz="0" w:space="0" w:color="auto"/>
            <w:left w:val="none" w:sz="0" w:space="0" w:color="auto"/>
            <w:bottom w:val="none" w:sz="0" w:space="0" w:color="auto"/>
            <w:right w:val="none" w:sz="0" w:space="0" w:color="auto"/>
          </w:divBdr>
        </w:div>
        <w:div w:id="1142187916">
          <w:marLeft w:val="480"/>
          <w:marRight w:val="0"/>
          <w:marTop w:val="0"/>
          <w:marBottom w:val="0"/>
          <w:divBdr>
            <w:top w:val="none" w:sz="0" w:space="0" w:color="auto"/>
            <w:left w:val="none" w:sz="0" w:space="0" w:color="auto"/>
            <w:bottom w:val="none" w:sz="0" w:space="0" w:color="auto"/>
            <w:right w:val="none" w:sz="0" w:space="0" w:color="auto"/>
          </w:divBdr>
        </w:div>
        <w:div w:id="847601384">
          <w:marLeft w:val="480"/>
          <w:marRight w:val="0"/>
          <w:marTop w:val="0"/>
          <w:marBottom w:val="0"/>
          <w:divBdr>
            <w:top w:val="none" w:sz="0" w:space="0" w:color="auto"/>
            <w:left w:val="none" w:sz="0" w:space="0" w:color="auto"/>
            <w:bottom w:val="none" w:sz="0" w:space="0" w:color="auto"/>
            <w:right w:val="none" w:sz="0" w:space="0" w:color="auto"/>
          </w:divBdr>
        </w:div>
        <w:div w:id="2136557982">
          <w:marLeft w:val="480"/>
          <w:marRight w:val="0"/>
          <w:marTop w:val="0"/>
          <w:marBottom w:val="0"/>
          <w:divBdr>
            <w:top w:val="none" w:sz="0" w:space="0" w:color="auto"/>
            <w:left w:val="none" w:sz="0" w:space="0" w:color="auto"/>
            <w:bottom w:val="none" w:sz="0" w:space="0" w:color="auto"/>
            <w:right w:val="none" w:sz="0" w:space="0" w:color="auto"/>
          </w:divBdr>
        </w:div>
        <w:div w:id="618419157">
          <w:marLeft w:val="480"/>
          <w:marRight w:val="0"/>
          <w:marTop w:val="0"/>
          <w:marBottom w:val="0"/>
          <w:divBdr>
            <w:top w:val="none" w:sz="0" w:space="0" w:color="auto"/>
            <w:left w:val="none" w:sz="0" w:space="0" w:color="auto"/>
            <w:bottom w:val="none" w:sz="0" w:space="0" w:color="auto"/>
            <w:right w:val="none" w:sz="0" w:space="0" w:color="auto"/>
          </w:divBdr>
        </w:div>
        <w:div w:id="1999654340">
          <w:marLeft w:val="480"/>
          <w:marRight w:val="0"/>
          <w:marTop w:val="0"/>
          <w:marBottom w:val="0"/>
          <w:divBdr>
            <w:top w:val="none" w:sz="0" w:space="0" w:color="auto"/>
            <w:left w:val="none" w:sz="0" w:space="0" w:color="auto"/>
            <w:bottom w:val="none" w:sz="0" w:space="0" w:color="auto"/>
            <w:right w:val="none" w:sz="0" w:space="0" w:color="auto"/>
          </w:divBdr>
        </w:div>
        <w:div w:id="1079641576">
          <w:marLeft w:val="480"/>
          <w:marRight w:val="0"/>
          <w:marTop w:val="0"/>
          <w:marBottom w:val="0"/>
          <w:divBdr>
            <w:top w:val="none" w:sz="0" w:space="0" w:color="auto"/>
            <w:left w:val="none" w:sz="0" w:space="0" w:color="auto"/>
            <w:bottom w:val="none" w:sz="0" w:space="0" w:color="auto"/>
            <w:right w:val="none" w:sz="0" w:space="0" w:color="auto"/>
          </w:divBdr>
        </w:div>
        <w:div w:id="610744468">
          <w:marLeft w:val="480"/>
          <w:marRight w:val="0"/>
          <w:marTop w:val="0"/>
          <w:marBottom w:val="0"/>
          <w:divBdr>
            <w:top w:val="none" w:sz="0" w:space="0" w:color="auto"/>
            <w:left w:val="none" w:sz="0" w:space="0" w:color="auto"/>
            <w:bottom w:val="none" w:sz="0" w:space="0" w:color="auto"/>
            <w:right w:val="none" w:sz="0" w:space="0" w:color="auto"/>
          </w:divBdr>
        </w:div>
        <w:div w:id="968972504">
          <w:marLeft w:val="480"/>
          <w:marRight w:val="0"/>
          <w:marTop w:val="0"/>
          <w:marBottom w:val="0"/>
          <w:divBdr>
            <w:top w:val="none" w:sz="0" w:space="0" w:color="auto"/>
            <w:left w:val="none" w:sz="0" w:space="0" w:color="auto"/>
            <w:bottom w:val="none" w:sz="0" w:space="0" w:color="auto"/>
            <w:right w:val="none" w:sz="0" w:space="0" w:color="auto"/>
          </w:divBdr>
        </w:div>
        <w:div w:id="1689599100">
          <w:marLeft w:val="480"/>
          <w:marRight w:val="0"/>
          <w:marTop w:val="0"/>
          <w:marBottom w:val="0"/>
          <w:divBdr>
            <w:top w:val="none" w:sz="0" w:space="0" w:color="auto"/>
            <w:left w:val="none" w:sz="0" w:space="0" w:color="auto"/>
            <w:bottom w:val="none" w:sz="0" w:space="0" w:color="auto"/>
            <w:right w:val="none" w:sz="0" w:space="0" w:color="auto"/>
          </w:divBdr>
        </w:div>
        <w:div w:id="1628924656">
          <w:marLeft w:val="480"/>
          <w:marRight w:val="0"/>
          <w:marTop w:val="0"/>
          <w:marBottom w:val="0"/>
          <w:divBdr>
            <w:top w:val="none" w:sz="0" w:space="0" w:color="auto"/>
            <w:left w:val="none" w:sz="0" w:space="0" w:color="auto"/>
            <w:bottom w:val="none" w:sz="0" w:space="0" w:color="auto"/>
            <w:right w:val="none" w:sz="0" w:space="0" w:color="auto"/>
          </w:divBdr>
        </w:div>
        <w:div w:id="2053308560">
          <w:marLeft w:val="480"/>
          <w:marRight w:val="0"/>
          <w:marTop w:val="0"/>
          <w:marBottom w:val="0"/>
          <w:divBdr>
            <w:top w:val="none" w:sz="0" w:space="0" w:color="auto"/>
            <w:left w:val="none" w:sz="0" w:space="0" w:color="auto"/>
            <w:bottom w:val="none" w:sz="0" w:space="0" w:color="auto"/>
            <w:right w:val="none" w:sz="0" w:space="0" w:color="auto"/>
          </w:divBdr>
        </w:div>
        <w:div w:id="986594109">
          <w:marLeft w:val="480"/>
          <w:marRight w:val="0"/>
          <w:marTop w:val="0"/>
          <w:marBottom w:val="0"/>
          <w:divBdr>
            <w:top w:val="none" w:sz="0" w:space="0" w:color="auto"/>
            <w:left w:val="none" w:sz="0" w:space="0" w:color="auto"/>
            <w:bottom w:val="none" w:sz="0" w:space="0" w:color="auto"/>
            <w:right w:val="none" w:sz="0" w:space="0" w:color="auto"/>
          </w:divBdr>
        </w:div>
        <w:div w:id="543636948">
          <w:marLeft w:val="480"/>
          <w:marRight w:val="0"/>
          <w:marTop w:val="0"/>
          <w:marBottom w:val="0"/>
          <w:divBdr>
            <w:top w:val="none" w:sz="0" w:space="0" w:color="auto"/>
            <w:left w:val="none" w:sz="0" w:space="0" w:color="auto"/>
            <w:bottom w:val="none" w:sz="0" w:space="0" w:color="auto"/>
            <w:right w:val="none" w:sz="0" w:space="0" w:color="auto"/>
          </w:divBdr>
        </w:div>
        <w:div w:id="1020277556">
          <w:marLeft w:val="480"/>
          <w:marRight w:val="0"/>
          <w:marTop w:val="0"/>
          <w:marBottom w:val="0"/>
          <w:divBdr>
            <w:top w:val="none" w:sz="0" w:space="0" w:color="auto"/>
            <w:left w:val="none" w:sz="0" w:space="0" w:color="auto"/>
            <w:bottom w:val="none" w:sz="0" w:space="0" w:color="auto"/>
            <w:right w:val="none" w:sz="0" w:space="0" w:color="auto"/>
          </w:divBdr>
        </w:div>
        <w:div w:id="1711025751">
          <w:marLeft w:val="480"/>
          <w:marRight w:val="0"/>
          <w:marTop w:val="0"/>
          <w:marBottom w:val="0"/>
          <w:divBdr>
            <w:top w:val="none" w:sz="0" w:space="0" w:color="auto"/>
            <w:left w:val="none" w:sz="0" w:space="0" w:color="auto"/>
            <w:bottom w:val="none" w:sz="0" w:space="0" w:color="auto"/>
            <w:right w:val="none" w:sz="0" w:space="0" w:color="auto"/>
          </w:divBdr>
        </w:div>
        <w:div w:id="234055901">
          <w:marLeft w:val="480"/>
          <w:marRight w:val="0"/>
          <w:marTop w:val="0"/>
          <w:marBottom w:val="0"/>
          <w:divBdr>
            <w:top w:val="none" w:sz="0" w:space="0" w:color="auto"/>
            <w:left w:val="none" w:sz="0" w:space="0" w:color="auto"/>
            <w:bottom w:val="none" w:sz="0" w:space="0" w:color="auto"/>
            <w:right w:val="none" w:sz="0" w:space="0" w:color="auto"/>
          </w:divBdr>
        </w:div>
        <w:div w:id="1526869223">
          <w:marLeft w:val="480"/>
          <w:marRight w:val="0"/>
          <w:marTop w:val="0"/>
          <w:marBottom w:val="0"/>
          <w:divBdr>
            <w:top w:val="none" w:sz="0" w:space="0" w:color="auto"/>
            <w:left w:val="none" w:sz="0" w:space="0" w:color="auto"/>
            <w:bottom w:val="none" w:sz="0" w:space="0" w:color="auto"/>
            <w:right w:val="none" w:sz="0" w:space="0" w:color="auto"/>
          </w:divBdr>
        </w:div>
        <w:div w:id="863127310">
          <w:marLeft w:val="480"/>
          <w:marRight w:val="0"/>
          <w:marTop w:val="0"/>
          <w:marBottom w:val="0"/>
          <w:divBdr>
            <w:top w:val="none" w:sz="0" w:space="0" w:color="auto"/>
            <w:left w:val="none" w:sz="0" w:space="0" w:color="auto"/>
            <w:bottom w:val="none" w:sz="0" w:space="0" w:color="auto"/>
            <w:right w:val="none" w:sz="0" w:space="0" w:color="auto"/>
          </w:divBdr>
        </w:div>
        <w:div w:id="1877039689">
          <w:marLeft w:val="480"/>
          <w:marRight w:val="0"/>
          <w:marTop w:val="0"/>
          <w:marBottom w:val="0"/>
          <w:divBdr>
            <w:top w:val="none" w:sz="0" w:space="0" w:color="auto"/>
            <w:left w:val="none" w:sz="0" w:space="0" w:color="auto"/>
            <w:bottom w:val="none" w:sz="0" w:space="0" w:color="auto"/>
            <w:right w:val="none" w:sz="0" w:space="0" w:color="auto"/>
          </w:divBdr>
        </w:div>
        <w:div w:id="1867327376">
          <w:marLeft w:val="480"/>
          <w:marRight w:val="0"/>
          <w:marTop w:val="0"/>
          <w:marBottom w:val="0"/>
          <w:divBdr>
            <w:top w:val="none" w:sz="0" w:space="0" w:color="auto"/>
            <w:left w:val="none" w:sz="0" w:space="0" w:color="auto"/>
            <w:bottom w:val="none" w:sz="0" w:space="0" w:color="auto"/>
            <w:right w:val="none" w:sz="0" w:space="0" w:color="auto"/>
          </w:divBdr>
        </w:div>
        <w:div w:id="247350869">
          <w:marLeft w:val="480"/>
          <w:marRight w:val="0"/>
          <w:marTop w:val="0"/>
          <w:marBottom w:val="0"/>
          <w:divBdr>
            <w:top w:val="none" w:sz="0" w:space="0" w:color="auto"/>
            <w:left w:val="none" w:sz="0" w:space="0" w:color="auto"/>
            <w:bottom w:val="none" w:sz="0" w:space="0" w:color="auto"/>
            <w:right w:val="none" w:sz="0" w:space="0" w:color="auto"/>
          </w:divBdr>
        </w:div>
        <w:div w:id="39939074">
          <w:marLeft w:val="480"/>
          <w:marRight w:val="0"/>
          <w:marTop w:val="0"/>
          <w:marBottom w:val="0"/>
          <w:divBdr>
            <w:top w:val="none" w:sz="0" w:space="0" w:color="auto"/>
            <w:left w:val="none" w:sz="0" w:space="0" w:color="auto"/>
            <w:bottom w:val="none" w:sz="0" w:space="0" w:color="auto"/>
            <w:right w:val="none" w:sz="0" w:space="0" w:color="auto"/>
          </w:divBdr>
        </w:div>
        <w:div w:id="2112235427">
          <w:marLeft w:val="480"/>
          <w:marRight w:val="0"/>
          <w:marTop w:val="0"/>
          <w:marBottom w:val="0"/>
          <w:divBdr>
            <w:top w:val="none" w:sz="0" w:space="0" w:color="auto"/>
            <w:left w:val="none" w:sz="0" w:space="0" w:color="auto"/>
            <w:bottom w:val="none" w:sz="0" w:space="0" w:color="auto"/>
            <w:right w:val="none" w:sz="0" w:space="0" w:color="auto"/>
          </w:divBdr>
        </w:div>
        <w:div w:id="1514998146">
          <w:marLeft w:val="480"/>
          <w:marRight w:val="0"/>
          <w:marTop w:val="0"/>
          <w:marBottom w:val="0"/>
          <w:divBdr>
            <w:top w:val="none" w:sz="0" w:space="0" w:color="auto"/>
            <w:left w:val="none" w:sz="0" w:space="0" w:color="auto"/>
            <w:bottom w:val="none" w:sz="0" w:space="0" w:color="auto"/>
            <w:right w:val="none" w:sz="0" w:space="0" w:color="auto"/>
          </w:divBdr>
        </w:div>
        <w:div w:id="117064806">
          <w:marLeft w:val="480"/>
          <w:marRight w:val="0"/>
          <w:marTop w:val="0"/>
          <w:marBottom w:val="0"/>
          <w:divBdr>
            <w:top w:val="none" w:sz="0" w:space="0" w:color="auto"/>
            <w:left w:val="none" w:sz="0" w:space="0" w:color="auto"/>
            <w:bottom w:val="none" w:sz="0" w:space="0" w:color="auto"/>
            <w:right w:val="none" w:sz="0" w:space="0" w:color="auto"/>
          </w:divBdr>
        </w:div>
        <w:div w:id="1445226696">
          <w:marLeft w:val="480"/>
          <w:marRight w:val="0"/>
          <w:marTop w:val="0"/>
          <w:marBottom w:val="0"/>
          <w:divBdr>
            <w:top w:val="none" w:sz="0" w:space="0" w:color="auto"/>
            <w:left w:val="none" w:sz="0" w:space="0" w:color="auto"/>
            <w:bottom w:val="none" w:sz="0" w:space="0" w:color="auto"/>
            <w:right w:val="none" w:sz="0" w:space="0" w:color="auto"/>
          </w:divBdr>
        </w:div>
        <w:div w:id="2096514285">
          <w:marLeft w:val="480"/>
          <w:marRight w:val="0"/>
          <w:marTop w:val="0"/>
          <w:marBottom w:val="0"/>
          <w:divBdr>
            <w:top w:val="none" w:sz="0" w:space="0" w:color="auto"/>
            <w:left w:val="none" w:sz="0" w:space="0" w:color="auto"/>
            <w:bottom w:val="none" w:sz="0" w:space="0" w:color="auto"/>
            <w:right w:val="none" w:sz="0" w:space="0" w:color="auto"/>
          </w:divBdr>
        </w:div>
        <w:div w:id="742412607">
          <w:marLeft w:val="480"/>
          <w:marRight w:val="0"/>
          <w:marTop w:val="0"/>
          <w:marBottom w:val="0"/>
          <w:divBdr>
            <w:top w:val="none" w:sz="0" w:space="0" w:color="auto"/>
            <w:left w:val="none" w:sz="0" w:space="0" w:color="auto"/>
            <w:bottom w:val="none" w:sz="0" w:space="0" w:color="auto"/>
            <w:right w:val="none" w:sz="0" w:space="0" w:color="auto"/>
          </w:divBdr>
        </w:div>
        <w:div w:id="1714694902">
          <w:marLeft w:val="480"/>
          <w:marRight w:val="0"/>
          <w:marTop w:val="0"/>
          <w:marBottom w:val="0"/>
          <w:divBdr>
            <w:top w:val="none" w:sz="0" w:space="0" w:color="auto"/>
            <w:left w:val="none" w:sz="0" w:space="0" w:color="auto"/>
            <w:bottom w:val="none" w:sz="0" w:space="0" w:color="auto"/>
            <w:right w:val="none" w:sz="0" w:space="0" w:color="auto"/>
          </w:divBdr>
        </w:div>
        <w:div w:id="391851409">
          <w:marLeft w:val="480"/>
          <w:marRight w:val="0"/>
          <w:marTop w:val="0"/>
          <w:marBottom w:val="0"/>
          <w:divBdr>
            <w:top w:val="none" w:sz="0" w:space="0" w:color="auto"/>
            <w:left w:val="none" w:sz="0" w:space="0" w:color="auto"/>
            <w:bottom w:val="none" w:sz="0" w:space="0" w:color="auto"/>
            <w:right w:val="none" w:sz="0" w:space="0" w:color="auto"/>
          </w:divBdr>
        </w:div>
        <w:div w:id="1787625499">
          <w:marLeft w:val="480"/>
          <w:marRight w:val="0"/>
          <w:marTop w:val="0"/>
          <w:marBottom w:val="0"/>
          <w:divBdr>
            <w:top w:val="none" w:sz="0" w:space="0" w:color="auto"/>
            <w:left w:val="none" w:sz="0" w:space="0" w:color="auto"/>
            <w:bottom w:val="none" w:sz="0" w:space="0" w:color="auto"/>
            <w:right w:val="none" w:sz="0" w:space="0" w:color="auto"/>
          </w:divBdr>
        </w:div>
        <w:div w:id="812259633">
          <w:marLeft w:val="480"/>
          <w:marRight w:val="0"/>
          <w:marTop w:val="0"/>
          <w:marBottom w:val="0"/>
          <w:divBdr>
            <w:top w:val="none" w:sz="0" w:space="0" w:color="auto"/>
            <w:left w:val="none" w:sz="0" w:space="0" w:color="auto"/>
            <w:bottom w:val="none" w:sz="0" w:space="0" w:color="auto"/>
            <w:right w:val="none" w:sz="0" w:space="0" w:color="auto"/>
          </w:divBdr>
        </w:div>
        <w:div w:id="1105275267">
          <w:marLeft w:val="480"/>
          <w:marRight w:val="0"/>
          <w:marTop w:val="0"/>
          <w:marBottom w:val="0"/>
          <w:divBdr>
            <w:top w:val="none" w:sz="0" w:space="0" w:color="auto"/>
            <w:left w:val="none" w:sz="0" w:space="0" w:color="auto"/>
            <w:bottom w:val="none" w:sz="0" w:space="0" w:color="auto"/>
            <w:right w:val="none" w:sz="0" w:space="0" w:color="auto"/>
          </w:divBdr>
        </w:div>
        <w:div w:id="777601106">
          <w:marLeft w:val="480"/>
          <w:marRight w:val="0"/>
          <w:marTop w:val="0"/>
          <w:marBottom w:val="0"/>
          <w:divBdr>
            <w:top w:val="none" w:sz="0" w:space="0" w:color="auto"/>
            <w:left w:val="none" w:sz="0" w:space="0" w:color="auto"/>
            <w:bottom w:val="none" w:sz="0" w:space="0" w:color="auto"/>
            <w:right w:val="none" w:sz="0" w:space="0" w:color="auto"/>
          </w:divBdr>
        </w:div>
        <w:div w:id="2138058914">
          <w:marLeft w:val="480"/>
          <w:marRight w:val="0"/>
          <w:marTop w:val="0"/>
          <w:marBottom w:val="0"/>
          <w:divBdr>
            <w:top w:val="none" w:sz="0" w:space="0" w:color="auto"/>
            <w:left w:val="none" w:sz="0" w:space="0" w:color="auto"/>
            <w:bottom w:val="none" w:sz="0" w:space="0" w:color="auto"/>
            <w:right w:val="none" w:sz="0" w:space="0" w:color="auto"/>
          </w:divBdr>
        </w:div>
        <w:div w:id="1826975438">
          <w:marLeft w:val="480"/>
          <w:marRight w:val="0"/>
          <w:marTop w:val="0"/>
          <w:marBottom w:val="0"/>
          <w:divBdr>
            <w:top w:val="none" w:sz="0" w:space="0" w:color="auto"/>
            <w:left w:val="none" w:sz="0" w:space="0" w:color="auto"/>
            <w:bottom w:val="none" w:sz="0" w:space="0" w:color="auto"/>
            <w:right w:val="none" w:sz="0" w:space="0" w:color="auto"/>
          </w:divBdr>
        </w:div>
        <w:div w:id="1218511175">
          <w:marLeft w:val="480"/>
          <w:marRight w:val="0"/>
          <w:marTop w:val="0"/>
          <w:marBottom w:val="0"/>
          <w:divBdr>
            <w:top w:val="none" w:sz="0" w:space="0" w:color="auto"/>
            <w:left w:val="none" w:sz="0" w:space="0" w:color="auto"/>
            <w:bottom w:val="none" w:sz="0" w:space="0" w:color="auto"/>
            <w:right w:val="none" w:sz="0" w:space="0" w:color="auto"/>
          </w:divBdr>
        </w:div>
        <w:div w:id="970474168">
          <w:marLeft w:val="480"/>
          <w:marRight w:val="0"/>
          <w:marTop w:val="0"/>
          <w:marBottom w:val="0"/>
          <w:divBdr>
            <w:top w:val="none" w:sz="0" w:space="0" w:color="auto"/>
            <w:left w:val="none" w:sz="0" w:space="0" w:color="auto"/>
            <w:bottom w:val="none" w:sz="0" w:space="0" w:color="auto"/>
            <w:right w:val="none" w:sz="0" w:space="0" w:color="auto"/>
          </w:divBdr>
        </w:div>
        <w:div w:id="1341733782">
          <w:marLeft w:val="480"/>
          <w:marRight w:val="0"/>
          <w:marTop w:val="0"/>
          <w:marBottom w:val="0"/>
          <w:divBdr>
            <w:top w:val="none" w:sz="0" w:space="0" w:color="auto"/>
            <w:left w:val="none" w:sz="0" w:space="0" w:color="auto"/>
            <w:bottom w:val="none" w:sz="0" w:space="0" w:color="auto"/>
            <w:right w:val="none" w:sz="0" w:space="0" w:color="auto"/>
          </w:divBdr>
        </w:div>
        <w:div w:id="1328440068">
          <w:marLeft w:val="480"/>
          <w:marRight w:val="0"/>
          <w:marTop w:val="0"/>
          <w:marBottom w:val="0"/>
          <w:divBdr>
            <w:top w:val="none" w:sz="0" w:space="0" w:color="auto"/>
            <w:left w:val="none" w:sz="0" w:space="0" w:color="auto"/>
            <w:bottom w:val="none" w:sz="0" w:space="0" w:color="auto"/>
            <w:right w:val="none" w:sz="0" w:space="0" w:color="auto"/>
          </w:divBdr>
        </w:div>
        <w:div w:id="1079716216">
          <w:marLeft w:val="480"/>
          <w:marRight w:val="0"/>
          <w:marTop w:val="0"/>
          <w:marBottom w:val="0"/>
          <w:divBdr>
            <w:top w:val="none" w:sz="0" w:space="0" w:color="auto"/>
            <w:left w:val="none" w:sz="0" w:space="0" w:color="auto"/>
            <w:bottom w:val="none" w:sz="0" w:space="0" w:color="auto"/>
            <w:right w:val="none" w:sz="0" w:space="0" w:color="auto"/>
          </w:divBdr>
        </w:div>
        <w:div w:id="599264851">
          <w:marLeft w:val="480"/>
          <w:marRight w:val="0"/>
          <w:marTop w:val="0"/>
          <w:marBottom w:val="0"/>
          <w:divBdr>
            <w:top w:val="none" w:sz="0" w:space="0" w:color="auto"/>
            <w:left w:val="none" w:sz="0" w:space="0" w:color="auto"/>
            <w:bottom w:val="none" w:sz="0" w:space="0" w:color="auto"/>
            <w:right w:val="none" w:sz="0" w:space="0" w:color="auto"/>
          </w:divBdr>
        </w:div>
        <w:div w:id="678115462">
          <w:marLeft w:val="480"/>
          <w:marRight w:val="0"/>
          <w:marTop w:val="0"/>
          <w:marBottom w:val="0"/>
          <w:divBdr>
            <w:top w:val="none" w:sz="0" w:space="0" w:color="auto"/>
            <w:left w:val="none" w:sz="0" w:space="0" w:color="auto"/>
            <w:bottom w:val="none" w:sz="0" w:space="0" w:color="auto"/>
            <w:right w:val="none" w:sz="0" w:space="0" w:color="auto"/>
          </w:divBdr>
        </w:div>
        <w:div w:id="2044667335">
          <w:marLeft w:val="480"/>
          <w:marRight w:val="0"/>
          <w:marTop w:val="0"/>
          <w:marBottom w:val="0"/>
          <w:divBdr>
            <w:top w:val="none" w:sz="0" w:space="0" w:color="auto"/>
            <w:left w:val="none" w:sz="0" w:space="0" w:color="auto"/>
            <w:bottom w:val="none" w:sz="0" w:space="0" w:color="auto"/>
            <w:right w:val="none" w:sz="0" w:space="0" w:color="auto"/>
          </w:divBdr>
        </w:div>
        <w:div w:id="1345396666">
          <w:marLeft w:val="480"/>
          <w:marRight w:val="0"/>
          <w:marTop w:val="0"/>
          <w:marBottom w:val="0"/>
          <w:divBdr>
            <w:top w:val="none" w:sz="0" w:space="0" w:color="auto"/>
            <w:left w:val="none" w:sz="0" w:space="0" w:color="auto"/>
            <w:bottom w:val="none" w:sz="0" w:space="0" w:color="auto"/>
            <w:right w:val="none" w:sz="0" w:space="0" w:color="auto"/>
          </w:divBdr>
        </w:div>
        <w:div w:id="363559800">
          <w:marLeft w:val="480"/>
          <w:marRight w:val="0"/>
          <w:marTop w:val="0"/>
          <w:marBottom w:val="0"/>
          <w:divBdr>
            <w:top w:val="none" w:sz="0" w:space="0" w:color="auto"/>
            <w:left w:val="none" w:sz="0" w:space="0" w:color="auto"/>
            <w:bottom w:val="none" w:sz="0" w:space="0" w:color="auto"/>
            <w:right w:val="none" w:sz="0" w:space="0" w:color="auto"/>
          </w:divBdr>
        </w:div>
        <w:div w:id="1032539194">
          <w:marLeft w:val="480"/>
          <w:marRight w:val="0"/>
          <w:marTop w:val="0"/>
          <w:marBottom w:val="0"/>
          <w:divBdr>
            <w:top w:val="none" w:sz="0" w:space="0" w:color="auto"/>
            <w:left w:val="none" w:sz="0" w:space="0" w:color="auto"/>
            <w:bottom w:val="none" w:sz="0" w:space="0" w:color="auto"/>
            <w:right w:val="none" w:sz="0" w:space="0" w:color="auto"/>
          </w:divBdr>
        </w:div>
        <w:div w:id="623196389">
          <w:marLeft w:val="480"/>
          <w:marRight w:val="0"/>
          <w:marTop w:val="0"/>
          <w:marBottom w:val="0"/>
          <w:divBdr>
            <w:top w:val="none" w:sz="0" w:space="0" w:color="auto"/>
            <w:left w:val="none" w:sz="0" w:space="0" w:color="auto"/>
            <w:bottom w:val="none" w:sz="0" w:space="0" w:color="auto"/>
            <w:right w:val="none" w:sz="0" w:space="0" w:color="auto"/>
          </w:divBdr>
        </w:div>
        <w:div w:id="833109595">
          <w:marLeft w:val="480"/>
          <w:marRight w:val="0"/>
          <w:marTop w:val="0"/>
          <w:marBottom w:val="0"/>
          <w:divBdr>
            <w:top w:val="none" w:sz="0" w:space="0" w:color="auto"/>
            <w:left w:val="none" w:sz="0" w:space="0" w:color="auto"/>
            <w:bottom w:val="none" w:sz="0" w:space="0" w:color="auto"/>
            <w:right w:val="none" w:sz="0" w:space="0" w:color="auto"/>
          </w:divBdr>
        </w:div>
        <w:div w:id="756907198">
          <w:marLeft w:val="480"/>
          <w:marRight w:val="0"/>
          <w:marTop w:val="0"/>
          <w:marBottom w:val="0"/>
          <w:divBdr>
            <w:top w:val="none" w:sz="0" w:space="0" w:color="auto"/>
            <w:left w:val="none" w:sz="0" w:space="0" w:color="auto"/>
            <w:bottom w:val="none" w:sz="0" w:space="0" w:color="auto"/>
            <w:right w:val="none" w:sz="0" w:space="0" w:color="auto"/>
          </w:divBdr>
        </w:div>
        <w:div w:id="1146632103">
          <w:marLeft w:val="480"/>
          <w:marRight w:val="0"/>
          <w:marTop w:val="0"/>
          <w:marBottom w:val="0"/>
          <w:divBdr>
            <w:top w:val="none" w:sz="0" w:space="0" w:color="auto"/>
            <w:left w:val="none" w:sz="0" w:space="0" w:color="auto"/>
            <w:bottom w:val="none" w:sz="0" w:space="0" w:color="auto"/>
            <w:right w:val="none" w:sz="0" w:space="0" w:color="auto"/>
          </w:divBdr>
        </w:div>
        <w:div w:id="1712877605">
          <w:marLeft w:val="480"/>
          <w:marRight w:val="0"/>
          <w:marTop w:val="0"/>
          <w:marBottom w:val="0"/>
          <w:divBdr>
            <w:top w:val="none" w:sz="0" w:space="0" w:color="auto"/>
            <w:left w:val="none" w:sz="0" w:space="0" w:color="auto"/>
            <w:bottom w:val="none" w:sz="0" w:space="0" w:color="auto"/>
            <w:right w:val="none" w:sz="0" w:space="0" w:color="auto"/>
          </w:divBdr>
        </w:div>
        <w:div w:id="4943450">
          <w:marLeft w:val="480"/>
          <w:marRight w:val="0"/>
          <w:marTop w:val="0"/>
          <w:marBottom w:val="0"/>
          <w:divBdr>
            <w:top w:val="none" w:sz="0" w:space="0" w:color="auto"/>
            <w:left w:val="none" w:sz="0" w:space="0" w:color="auto"/>
            <w:bottom w:val="none" w:sz="0" w:space="0" w:color="auto"/>
            <w:right w:val="none" w:sz="0" w:space="0" w:color="auto"/>
          </w:divBdr>
        </w:div>
        <w:div w:id="765732803">
          <w:marLeft w:val="480"/>
          <w:marRight w:val="0"/>
          <w:marTop w:val="0"/>
          <w:marBottom w:val="0"/>
          <w:divBdr>
            <w:top w:val="none" w:sz="0" w:space="0" w:color="auto"/>
            <w:left w:val="none" w:sz="0" w:space="0" w:color="auto"/>
            <w:bottom w:val="none" w:sz="0" w:space="0" w:color="auto"/>
            <w:right w:val="none" w:sz="0" w:space="0" w:color="auto"/>
          </w:divBdr>
        </w:div>
        <w:div w:id="272370030">
          <w:marLeft w:val="480"/>
          <w:marRight w:val="0"/>
          <w:marTop w:val="0"/>
          <w:marBottom w:val="0"/>
          <w:divBdr>
            <w:top w:val="none" w:sz="0" w:space="0" w:color="auto"/>
            <w:left w:val="none" w:sz="0" w:space="0" w:color="auto"/>
            <w:bottom w:val="none" w:sz="0" w:space="0" w:color="auto"/>
            <w:right w:val="none" w:sz="0" w:space="0" w:color="auto"/>
          </w:divBdr>
        </w:div>
        <w:div w:id="1274283785">
          <w:marLeft w:val="480"/>
          <w:marRight w:val="0"/>
          <w:marTop w:val="0"/>
          <w:marBottom w:val="0"/>
          <w:divBdr>
            <w:top w:val="none" w:sz="0" w:space="0" w:color="auto"/>
            <w:left w:val="none" w:sz="0" w:space="0" w:color="auto"/>
            <w:bottom w:val="none" w:sz="0" w:space="0" w:color="auto"/>
            <w:right w:val="none" w:sz="0" w:space="0" w:color="auto"/>
          </w:divBdr>
        </w:div>
        <w:div w:id="734354864">
          <w:marLeft w:val="480"/>
          <w:marRight w:val="0"/>
          <w:marTop w:val="0"/>
          <w:marBottom w:val="0"/>
          <w:divBdr>
            <w:top w:val="none" w:sz="0" w:space="0" w:color="auto"/>
            <w:left w:val="none" w:sz="0" w:space="0" w:color="auto"/>
            <w:bottom w:val="none" w:sz="0" w:space="0" w:color="auto"/>
            <w:right w:val="none" w:sz="0" w:space="0" w:color="auto"/>
          </w:divBdr>
        </w:div>
        <w:div w:id="848761520">
          <w:marLeft w:val="480"/>
          <w:marRight w:val="0"/>
          <w:marTop w:val="0"/>
          <w:marBottom w:val="0"/>
          <w:divBdr>
            <w:top w:val="none" w:sz="0" w:space="0" w:color="auto"/>
            <w:left w:val="none" w:sz="0" w:space="0" w:color="auto"/>
            <w:bottom w:val="none" w:sz="0" w:space="0" w:color="auto"/>
            <w:right w:val="none" w:sz="0" w:space="0" w:color="auto"/>
          </w:divBdr>
        </w:div>
        <w:div w:id="170532856">
          <w:marLeft w:val="480"/>
          <w:marRight w:val="0"/>
          <w:marTop w:val="0"/>
          <w:marBottom w:val="0"/>
          <w:divBdr>
            <w:top w:val="none" w:sz="0" w:space="0" w:color="auto"/>
            <w:left w:val="none" w:sz="0" w:space="0" w:color="auto"/>
            <w:bottom w:val="none" w:sz="0" w:space="0" w:color="auto"/>
            <w:right w:val="none" w:sz="0" w:space="0" w:color="auto"/>
          </w:divBdr>
        </w:div>
        <w:div w:id="380519546">
          <w:marLeft w:val="480"/>
          <w:marRight w:val="0"/>
          <w:marTop w:val="0"/>
          <w:marBottom w:val="0"/>
          <w:divBdr>
            <w:top w:val="none" w:sz="0" w:space="0" w:color="auto"/>
            <w:left w:val="none" w:sz="0" w:space="0" w:color="auto"/>
            <w:bottom w:val="none" w:sz="0" w:space="0" w:color="auto"/>
            <w:right w:val="none" w:sz="0" w:space="0" w:color="auto"/>
          </w:divBdr>
        </w:div>
        <w:div w:id="127481603">
          <w:marLeft w:val="480"/>
          <w:marRight w:val="0"/>
          <w:marTop w:val="0"/>
          <w:marBottom w:val="0"/>
          <w:divBdr>
            <w:top w:val="none" w:sz="0" w:space="0" w:color="auto"/>
            <w:left w:val="none" w:sz="0" w:space="0" w:color="auto"/>
            <w:bottom w:val="none" w:sz="0" w:space="0" w:color="auto"/>
            <w:right w:val="none" w:sz="0" w:space="0" w:color="auto"/>
          </w:divBdr>
        </w:div>
        <w:div w:id="1884321810">
          <w:marLeft w:val="480"/>
          <w:marRight w:val="0"/>
          <w:marTop w:val="0"/>
          <w:marBottom w:val="0"/>
          <w:divBdr>
            <w:top w:val="none" w:sz="0" w:space="0" w:color="auto"/>
            <w:left w:val="none" w:sz="0" w:space="0" w:color="auto"/>
            <w:bottom w:val="none" w:sz="0" w:space="0" w:color="auto"/>
            <w:right w:val="none" w:sz="0" w:space="0" w:color="auto"/>
          </w:divBdr>
        </w:div>
        <w:div w:id="124155647">
          <w:marLeft w:val="480"/>
          <w:marRight w:val="0"/>
          <w:marTop w:val="0"/>
          <w:marBottom w:val="0"/>
          <w:divBdr>
            <w:top w:val="none" w:sz="0" w:space="0" w:color="auto"/>
            <w:left w:val="none" w:sz="0" w:space="0" w:color="auto"/>
            <w:bottom w:val="none" w:sz="0" w:space="0" w:color="auto"/>
            <w:right w:val="none" w:sz="0" w:space="0" w:color="auto"/>
          </w:divBdr>
        </w:div>
        <w:div w:id="1767923049">
          <w:marLeft w:val="480"/>
          <w:marRight w:val="0"/>
          <w:marTop w:val="0"/>
          <w:marBottom w:val="0"/>
          <w:divBdr>
            <w:top w:val="none" w:sz="0" w:space="0" w:color="auto"/>
            <w:left w:val="none" w:sz="0" w:space="0" w:color="auto"/>
            <w:bottom w:val="none" w:sz="0" w:space="0" w:color="auto"/>
            <w:right w:val="none" w:sz="0" w:space="0" w:color="auto"/>
          </w:divBdr>
        </w:div>
        <w:div w:id="1186942378">
          <w:marLeft w:val="480"/>
          <w:marRight w:val="0"/>
          <w:marTop w:val="0"/>
          <w:marBottom w:val="0"/>
          <w:divBdr>
            <w:top w:val="none" w:sz="0" w:space="0" w:color="auto"/>
            <w:left w:val="none" w:sz="0" w:space="0" w:color="auto"/>
            <w:bottom w:val="none" w:sz="0" w:space="0" w:color="auto"/>
            <w:right w:val="none" w:sz="0" w:space="0" w:color="auto"/>
          </w:divBdr>
        </w:div>
        <w:div w:id="1984310735">
          <w:marLeft w:val="480"/>
          <w:marRight w:val="0"/>
          <w:marTop w:val="0"/>
          <w:marBottom w:val="0"/>
          <w:divBdr>
            <w:top w:val="none" w:sz="0" w:space="0" w:color="auto"/>
            <w:left w:val="none" w:sz="0" w:space="0" w:color="auto"/>
            <w:bottom w:val="none" w:sz="0" w:space="0" w:color="auto"/>
            <w:right w:val="none" w:sz="0" w:space="0" w:color="auto"/>
          </w:divBdr>
        </w:div>
        <w:div w:id="1836843283">
          <w:marLeft w:val="480"/>
          <w:marRight w:val="0"/>
          <w:marTop w:val="0"/>
          <w:marBottom w:val="0"/>
          <w:divBdr>
            <w:top w:val="none" w:sz="0" w:space="0" w:color="auto"/>
            <w:left w:val="none" w:sz="0" w:space="0" w:color="auto"/>
            <w:bottom w:val="none" w:sz="0" w:space="0" w:color="auto"/>
            <w:right w:val="none" w:sz="0" w:space="0" w:color="auto"/>
          </w:divBdr>
        </w:div>
        <w:div w:id="848443282">
          <w:marLeft w:val="480"/>
          <w:marRight w:val="0"/>
          <w:marTop w:val="0"/>
          <w:marBottom w:val="0"/>
          <w:divBdr>
            <w:top w:val="none" w:sz="0" w:space="0" w:color="auto"/>
            <w:left w:val="none" w:sz="0" w:space="0" w:color="auto"/>
            <w:bottom w:val="none" w:sz="0" w:space="0" w:color="auto"/>
            <w:right w:val="none" w:sz="0" w:space="0" w:color="auto"/>
          </w:divBdr>
        </w:div>
        <w:div w:id="30035686">
          <w:marLeft w:val="480"/>
          <w:marRight w:val="0"/>
          <w:marTop w:val="0"/>
          <w:marBottom w:val="0"/>
          <w:divBdr>
            <w:top w:val="none" w:sz="0" w:space="0" w:color="auto"/>
            <w:left w:val="none" w:sz="0" w:space="0" w:color="auto"/>
            <w:bottom w:val="none" w:sz="0" w:space="0" w:color="auto"/>
            <w:right w:val="none" w:sz="0" w:space="0" w:color="auto"/>
          </w:divBdr>
        </w:div>
        <w:div w:id="2136365339">
          <w:marLeft w:val="480"/>
          <w:marRight w:val="0"/>
          <w:marTop w:val="0"/>
          <w:marBottom w:val="0"/>
          <w:divBdr>
            <w:top w:val="none" w:sz="0" w:space="0" w:color="auto"/>
            <w:left w:val="none" w:sz="0" w:space="0" w:color="auto"/>
            <w:bottom w:val="none" w:sz="0" w:space="0" w:color="auto"/>
            <w:right w:val="none" w:sz="0" w:space="0" w:color="auto"/>
          </w:divBdr>
        </w:div>
        <w:div w:id="1066800930">
          <w:marLeft w:val="480"/>
          <w:marRight w:val="0"/>
          <w:marTop w:val="0"/>
          <w:marBottom w:val="0"/>
          <w:divBdr>
            <w:top w:val="none" w:sz="0" w:space="0" w:color="auto"/>
            <w:left w:val="none" w:sz="0" w:space="0" w:color="auto"/>
            <w:bottom w:val="none" w:sz="0" w:space="0" w:color="auto"/>
            <w:right w:val="none" w:sz="0" w:space="0" w:color="auto"/>
          </w:divBdr>
        </w:div>
        <w:div w:id="1727026190">
          <w:marLeft w:val="480"/>
          <w:marRight w:val="0"/>
          <w:marTop w:val="0"/>
          <w:marBottom w:val="0"/>
          <w:divBdr>
            <w:top w:val="none" w:sz="0" w:space="0" w:color="auto"/>
            <w:left w:val="none" w:sz="0" w:space="0" w:color="auto"/>
            <w:bottom w:val="none" w:sz="0" w:space="0" w:color="auto"/>
            <w:right w:val="none" w:sz="0" w:space="0" w:color="auto"/>
          </w:divBdr>
        </w:div>
        <w:div w:id="822896706">
          <w:marLeft w:val="480"/>
          <w:marRight w:val="0"/>
          <w:marTop w:val="0"/>
          <w:marBottom w:val="0"/>
          <w:divBdr>
            <w:top w:val="none" w:sz="0" w:space="0" w:color="auto"/>
            <w:left w:val="none" w:sz="0" w:space="0" w:color="auto"/>
            <w:bottom w:val="none" w:sz="0" w:space="0" w:color="auto"/>
            <w:right w:val="none" w:sz="0" w:space="0" w:color="auto"/>
          </w:divBdr>
        </w:div>
        <w:div w:id="1248467123">
          <w:marLeft w:val="480"/>
          <w:marRight w:val="0"/>
          <w:marTop w:val="0"/>
          <w:marBottom w:val="0"/>
          <w:divBdr>
            <w:top w:val="none" w:sz="0" w:space="0" w:color="auto"/>
            <w:left w:val="none" w:sz="0" w:space="0" w:color="auto"/>
            <w:bottom w:val="none" w:sz="0" w:space="0" w:color="auto"/>
            <w:right w:val="none" w:sz="0" w:space="0" w:color="auto"/>
          </w:divBdr>
        </w:div>
        <w:div w:id="882983979">
          <w:marLeft w:val="480"/>
          <w:marRight w:val="0"/>
          <w:marTop w:val="0"/>
          <w:marBottom w:val="0"/>
          <w:divBdr>
            <w:top w:val="none" w:sz="0" w:space="0" w:color="auto"/>
            <w:left w:val="none" w:sz="0" w:space="0" w:color="auto"/>
            <w:bottom w:val="none" w:sz="0" w:space="0" w:color="auto"/>
            <w:right w:val="none" w:sz="0" w:space="0" w:color="auto"/>
          </w:divBdr>
        </w:div>
        <w:div w:id="1984692771">
          <w:marLeft w:val="480"/>
          <w:marRight w:val="0"/>
          <w:marTop w:val="0"/>
          <w:marBottom w:val="0"/>
          <w:divBdr>
            <w:top w:val="none" w:sz="0" w:space="0" w:color="auto"/>
            <w:left w:val="none" w:sz="0" w:space="0" w:color="auto"/>
            <w:bottom w:val="none" w:sz="0" w:space="0" w:color="auto"/>
            <w:right w:val="none" w:sz="0" w:space="0" w:color="auto"/>
          </w:divBdr>
        </w:div>
        <w:div w:id="2111313321">
          <w:marLeft w:val="480"/>
          <w:marRight w:val="0"/>
          <w:marTop w:val="0"/>
          <w:marBottom w:val="0"/>
          <w:divBdr>
            <w:top w:val="none" w:sz="0" w:space="0" w:color="auto"/>
            <w:left w:val="none" w:sz="0" w:space="0" w:color="auto"/>
            <w:bottom w:val="none" w:sz="0" w:space="0" w:color="auto"/>
            <w:right w:val="none" w:sz="0" w:space="0" w:color="auto"/>
          </w:divBdr>
        </w:div>
        <w:div w:id="549418399">
          <w:marLeft w:val="480"/>
          <w:marRight w:val="0"/>
          <w:marTop w:val="0"/>
          <w:marBottom w:val="0"/>
          <w:divBdr>
            <w:top w:val="none" w:sz="0" w:space="0" w:color="auto"/>
            <w:left w:val="none" w:sz="0" w:space="0" w:color="auto"/>
            <w:bottom w:val="none" w:sz="0" w:space="0" w:color="auto"/>
            <w:right w:val="none" w:sz="0" w:space="0" w:color="auto"/>
          </w:divBdr>
        </w:div>
        <w:div w:id="978538643">
          <w:marLeft w:val="480"/>
          <w:marRight w:val="0"/>
          <w:marTop w:val="0"/>
          <w:marBottom w:val="0"/>
          <w:divBdr>
            <w:top w:val="none" w:sz="0" w:space="0" w:color="auto"/>
            <w:left w:val="none" w:sz="0" w:space="0" w:color="auto"/>
            <w:bottom w:val="none" w:sz="0" w:space="0" w:color="auto"/>
            <w:right w:val="none" w:sz="0" w:space="0" w:color="auto"/>
          </w:divBdr>
        </w:div>
        <w:div w:id="81493759">
          <w:marLeft w:val="480"/>
          <w:marRight w:val="0"/>
          <w:marTop w:val="0"/>
          <w:marBottom w:val="0"/>
          <w:divBdr>
            <w:top w:val="none" w:sz="0" w:space="0" w:color="auto"/>
            <w:left w:val="none" w:sz="0" w:space="0" w:color="auto"/>
            <w:bottom w:val="none" w:sz="0" w:space="0" w:color="auto"/>
            <w:right w:val="none" w:sz="0" w:space="0" w:color="auto"/>
          </w:divBdr>
        </w:div>
        <w:div w:id="875386753">
          <w:marLeft w:val="480"/>
          <w:marRight w:val="0"/>
          <w:marTop w:val="0"/>
          <w:marBottom w:val="0"/>
          <w:divBdr>
            <w:top w:val="none" w:sz="0" w:space="0" w:color="auto"/>
            <w:left w:val="none" w:sz="0" w:space="0" w:color="auto"/>
            <w:bottom w:val="none" w:sz="0" w:space="0" w:color="auto"/>
            <w:right w:val="none" w:sz="0" w:space="0" w:color="auto"/>
          </w:divBdr>
        </w:div>
        <w:div w:id="425733748">
          <w:marLeft w:val="480"/>
          <w:marRight w:val="0"/>
          <w:marTop w:val="0"/>
          <w:marBottom w:val="0"/>
          <w:divBdr>
            <w:top w:val="none" w:sz="0" w:space="0" w:color="auto"/>
            <w:left w:val="none" w:sz="0" w:space="0" w:color="auto"/>
            <w:bottom w:val="none" w:sz="0" w:space="0" w:color="auto"/>
            <w:right w:val="none" w:sz="0" w:space="0" w:color="auto"/>
          </w:divBdr>
        </w:div>
        <w:div w:id="1725907527">
          <w:marLeft w:val="480"/>
          <w:marRight w:val="0"/>
          <w:marTop w:val="0"/>
          <w:marBottom w:val="0"/>
          <w:divBdr>
            <w:top w:val="none" w:sz="0" w:space="0" w:color="auto"/>
            <w:left w:val="none" w:sz="0" w:space="0" w:color="auto"/>
            <w:bottom w:val="none" w:sz="0" w:space="0" w:color="auto"/>
            <w:right w:val="none" w:sz="0" w:space="0" w:color="auto"/>
          </w:divBdr>
        </w:div>
        <w:div w:id="1697852599">
          <w:marLeft w:val="480"/>
          <w:marRight w:val="0"/>
          <w:marTop w:val="0"/>
          <w:marBottom w:val="0"/>
          <w:divBdr>
            <w:top w:val="none" w:sz="0" w:space="0" w:color="auto"/>
            <w:left w:val="none" w:sz="0" w:space="0" w:color="auto"/>
            <w:bottom w:val="none" w:sz="0" w:space="0" w:color="auto"/>
            <w:right w:val="none" w:sz="0" w:space="0" w:color="auto"/>
          </w:divBdr>
        </w:div>
        <w:div w:id="1087927058">
          <w:marLeft w:val="480"/>
          <w:marRight w:val="0"/>
          <w:marTop w:val="0"/>
          <w:marBottom w:val="0"/>
          <w:divBdr>
            <w:top w:val="none" w:sz="0" w:space="0" w:color="auto"/>
            <w:left w:val="none" w:sz="0" w:space="0" w:color="auto"/>
            <w:bottom w:val="none" w:sz="0" w:space="0" w:color="auto"/>
            <w:right w:val="none" w:sz="0" w:space="0" w:color="auto"/>
          </w:divBdr>
        </w:div>
        <w:div w:id="945112037">
          <w:marLeft w:val="480"/>
          <w:marRight w:val="0"/>
          <w:marTop w:val="0"/>
          <w:marBottom w:val="0"/>
          <w:divBdr>
            <w:top w:val="none" w:sz="0" w:space="0" w:color="auto"/>
            <w:left w:val="none" w:sz="0" w:space="0" w:color="auto"/>
            <w:bottom w:val="none" w:sz="0" w:space="0" w:color="auto"/>
            <w:right w:val="none" w:sz="0" w:space="0" w:color="auto"/>
          </w:divBdr>
        </w:div>
        <w:div w:id="2008359696">
          <w:marLeft w:val="480"/>
          <w:marRight w:val="0"/>
          <w:marTop w:val="0"/>
          <w:marBottom w:val="0"/>
          <w:divBdr>
            <w:top w:val="none" w:sz="0" w:space="0" w:color="auto"/>
            <w:left w:val="none" w:sz="0" w:space="0" w:color="auto"/>
            <w:bottom w:val="none" w:sz="0" w:space="0" w:color="auto"/>
            <w:right w:val="none" w:sz="0" w:space="0" w:color="auto"/>
          </w:divBdr>
        </w:div>
        <w:div w:id="1728604648">
          <w:marLeft w:val="480"/>
          <w:marRight w:val="0"/>
          <w:marTop w:val="0"/>
          <w:marBottom w:val="0"/>
          <w:divBdr>
            <w:top w:val="none" w:sz="0" w:space="0" w:color="auto"/>
            <w:left w:val="none" w:sz="0" w:space="0" w:color="auto"/>
            <w:bottom w:val="none" w:sz="0" w:space="0" w:color="auto"/>
            <w:right w:val="none" w:sz="0" w:space="0" w:color="auto"/>
          </w:divBdr>
        </w:div>
        <w:div w:id="878668638">
          <w:marLeft w:val="480"/>
          <w:marRight w:val="0"/>
          <w:marTop w:val="0"/>
          <w:marBottom w:val="0"/>
          <w:divBdr>
            <w:top w:val="none" w:sz="0" w:space="0" w:color="auto"/>
            <w:left w:val="none" w:sz="0" w:space="0" w:color="auto"/>
            <w:bottom w:val="none" w:sz="0" w:space="0" w:color="auto"/>
            <w:right w:val="none" w:sz="0" w:space="0" w:color="auto"/>
          </w:divBdr>
        </w:div>
        <w:div w:id="1748261965">
          <w:marLeft w:val="480"/>
          <w:marRight w:val="0"/>
          <w:marTop w:val="0"/>
          <w:marBottom w:val="0"/>
          <w:divBdr>
            <w:top w:val="none" w:sz="0" w:space="0" w:color="auto"/>
            <w:left w:val="none" w:sz="0" w:space="0" w:color="auto"/>
            <w:bottom w:val="none" w:sz="0" w:space="0" w:color="auto"/>
            <w:right w:val="none" w:sz="0" w:space="0" w:color="auto"/>
          </w:divBdr>
        </w:div>
        <w:div w:id="1901361906">
          <w:marLeft w:val="480"/>
          <w:marRight w:val="0"/>
          <w:marTop w:val="0"/>
          <w:marBottom w:val="0"/>
          <w:divBdr>
            <w:top w:val="none" w:sz="0" w:space="0" w:color="auto"/>
            <w:left w:val="none" w:sz="0" w:space="0" w:color="auto"/>
            <w:bottom w:val="none" w:sz="0" w:space="0" w:color="auto"/>
            <w:right w:val="none" w:sz="0" w:space="0" w:color="auto"/>
          </w:divBdr>
        </w:div>
        <w:div w:id="1847208129">
          <w:marLeft w:val="480"/>
          <w:marRight w:val="0"/>
          <w:marTop w:val="0"/>
          <w:marBottom w:val="0"/>
          <w:divBdr>
            <w:top w:val="none" w:sz="0" w:space="0" w:color="auto"/>
            <w:left w:val="none" w:sz="0" w:space="0" w:color="auto"/>
            <w:bottom w:val="none" w:sz="0" w:space="0" w:color="auto"/>
            <w:right w:val="none" w:sz="0" w:space="0" w:color="auto"/>
          </w:divBdr>
        </w:div>
        <w:div w:id="1280449435">
          <w:marLeft w:val="480"/>
          <w:marRight w:val="0"/>
          <w:marTop w:val="0"/>
          <w:marBottom w:val="0"/>
          <w:divBdr>
            <w:top w:val="none" w:sz="0" w:space="0" w:color="auto"/>
            <w:left w:val="none" w:sz="0" w:space="0" w:color="auto"/>
            <w:bottom w:val="none" w:sz="0" w:space="0" w:color="auto"/>
            <w:right w:val="none" w:sz="0" w:space="0" w:color="auto"/>
          </w:divBdr>
        </w:div>
        <w:div w:id="1365599761">
          <w:marLeft w:val="480"/>
          <w:marRight w:val="0"/>
          <w:marTop w:val="0"/>
          <w:marBottom w:val="0"/>
          <w:divBdr>
            <w:top w:val="none" w:sz="0" w:space="0" w:color="auto"/>
            <w:left w:val="none" w:sz="0" w:space="0" w:color="auto"/>
            <w:bottom w:val="none" w:sz="0" w:space="0" w:color="auto"/>
            <w:right w:val="none" w:sz="0" w:space="0" w:color="auto"/>
          </w:divBdr>
        </w:div>
        <w:div w:id="2118131588">
          <w:marLeft w:val="480"/>
          <w:marRight w:val="0"/>
          <w:marTop w:val="0"/>
          <w:marBottom w:val="0"/>
          <w:divBdr>
            <w:top w:val="none" w:sz="0" w:space="0" w:color="auto"/>
            <w:left w:val="none" w:sz="0" w:space="0" w:color="auto"/>
            <w:bottom w:val="none" w:sz="0" w:space="0" w:color="auto"/>
            <w:right w:val="none" w:sz="0" w:space="0" w:color="auto"/>
          </w:divBdr>
        </w:div>
        <w:div w:id="827594063">
          <w:marLeft w:val="480"/>
          <w:marRight w:val="0"/>
          <w:marTop w:val="0"/>
          <w:marBottom w:val="0"/>
          <w:divBdr>
            <w:top w:val="none" w:sz="0" w:space="0" w:color="auto"/>
            <w:left w:val="none" w:sz="0" w:space="0" w:color="auto"/>
            <w:bottom w:val="none" w:sz="0" w:space="0" w:color="auto"/>
            <w:right w:val="none" w:sz="0" w:space="0" w:color="auto"/>
          </w:divBdr>
        </w:div>
        <w:div w:id="1181700836">
          <w:marLeft w:val="480"/>
          <w:marRight w:val="0"/>
          <w:marTop w:val="0"/>
          <w:marBottom w:val="0"/>
          <w:divBdr>
            <w:top w:val="none" w:sz="0" w:space="0" w:color="auto"/>
            <w:left w:val="none" w:sz="0" w:space="0" w:color="auto"/>
            <w:bottom w:val="none" w:sz="0" w:space="0" w:color="auto"/>
            <w:right w:val="none" w:sz="0" w:space="0" w:color="auto"/>
          </w:divBdr>
        </w:div>
        <w:div w:id="1459489875">
          <w:marLeft w:val="480"/>
          <w:marRight w:val="0"/>
          <w:marTop w:val="0"/>
          <w:marBottom w:val="0"/>
          <w:divBdr>
            <w:top w:val="none" w:sz="0" w:space="0" w:color="auto"/>
            <w:left w:val="none" w:sz="0" w:space="0" w:color="auto"/>
            <w:bottom w:val="none" w:sz="0" w:space="0" w:color="auto"/>
            <w:right w:val="none" w:sz="0" w:space="0" w:color="auto"/>
          </w:divBdr>
        </w:div>
        <w:div w:id="407003038">
          <w:marLeft w:val="480"/>
          <w:marRight w:val="0"/>
          <w:marTop w:val="0"/>
          <w:marBottom w:val="0"/>
          <w:divBdr>
            <w:top w:val="none" w:sz="0" w:space="0" w:color="auto"/>
            <w:left w:val="none" w:sz="0" w:space="0" w:color="auto"/>
            <w:bottom w:val="none" w:sz="0" w:space="0" w:color="auto"/>
            <w:right w:val="none" w:sz="0" w:space="0" w:color="auto"/>
          </w:divBdr>
        </w:div>
        <w:div w:id="1558709994">
          <w:marLeft w:val="480"/>
          <w:marRight w:val="0"/>
          <w:marTop w:val="0"/>
          <w:marBottom w:val="0"/>
          <w:divBdr>
            <w:top w:val="none" w:sz="0" w:space="0" w:color="auto"/>
            <w:left w:val="none" w:sz="0" w:space="0" w:color="auto"/>
            <w:bottom w:val="none" w:sz="0" w:space="0" w:color="auto"/>
            <w:right w:val="none" w:sz="0" w:space="0" w:color="auto"/>
          </w:divBdr>
        </w:div>
        <w:div w:id="2141415646">
          <w:marLeft w:val="480"/>
          <w:marRight w:val="0"/>
          <w:marTop w:val="0"/>
          <w:marBottom w:val="0"/>
          <w:divBdr>
            <w:top w:val="none" w:sz="0" w:space="0" w:color="auto"/>
            <w:left w:val="none" w:sz="0" w:space="0" w:color="auto"/>
            <w:bottom w:val="none" w:sz="0" w:space="0" w:color="auto"/>
            <w:right w:val="none" w:sz="0" w:space="0" w:color="auto"/>
          </w:divBdr>
        </w:div>
        <w:div w:id="792941367">
          <w:marLeft w:val="480"/>
          <w:marRight w:val="0"/>
          <w:marTop w:val="0"/>
          <w:marBottom w:val="0"/>
          <w:divBdr>
            <w:top w:val="none" w:sz="0" w:space="0" w:color="auto"/>
            <w:left w:val="none" w:sz="0" w:space="0" w:color="auto"/>
            <w:bottom w:val="none" w:sz="0" w:space="0" w:color="auto"/>
            <w:right w:val="none" w:sz="0" w:space="0" w:color="auto"/>
          </w:divBdr>
        </w:div>
        <w:div w:id="1531647499">
          <w:marLeft w:val="480"/>
          <w:marRight w:val="0"/>
          <w:marTop w:val="0"/>
          <w:marBottom w:val="0"/>
          <w:divBdr>
            <w:top w:val="none" w:sz="0" w:space="0" w:color="auto"/>
            <w:left w:val="none" w:sz="0" w:space="0" w:color="auto"/>
            <w:bottom w:val="none" w:sz="0" w:space="0" w:color="auto"/>
            <w:right w:val="none" w:sz="0" w:space="0" w:color="auto"/>
          </w:divBdr>
        </w:div>
        <w:div w:id="332341328">
          <w:marLeft w:val="480"/>
          <w:marRight w:val="0"/>
          <w:marTop w:val="0"/>
          <w:marBottom w:val="0"/>
          <w:divBdr>
            <w:top w:val="none" w:sz="0" w:space="0" w:color="auto"/>
            <w:left w:val="none" w:sz="0" w:space="0" w:color="auto"/>
            <w:bottom w:val="none" w:sz="0" w:space="0" w:color="auto"/>
            <w:right w:val="none" w:sz="0" w:space="0" w:color="auto"/>
          </w:divBdr>
        </w:div>
        <w:div w:id="1317806816">
          <w:marLeft w:val="480"/>
          <w:marRight w:val="0"/>
          <w:marTop w:val="0"/>
          <w:marBottom w:val="0"/>
          <w:divBdr>
            <w:top w:val="none" w:sz="0" w:space="0" w:color="auto"/>
            <w:left w:val="none" w:sz="0" w:space="0" w:color="auto"/>
            <w:bottom w:val="none" w:sz="0" w:space="0" w:color="auto"/>
            <w:right w:val="none" w:sz="0" w:space="0" w:color="auto"/>
          </w:divBdr>
        </w:div>
        <w:div w:id="1886790797">
          <w:marLeft w:val="480"/>
          <w:marRight w:val="0"/>
          <w:marTop w:val="0"/>
          <w:marBottom w:val="0"/>
          <w:divBdr>
            <w:top w:val="none" w:sz="0" w:space="0" w:color="auto"/>
            <w:left w:val="none" w:sz="0" w:space="0" w:color="auto"/>
            <w:bottom w:val="none" w:sz="0" w:space="0" w:color="auto"/>
            <w:right w:val="none" w:sz="0" w:space="0" w:color="auto"/>
          </w:divBdr>
        </w:div>
        <w:div w:id="1817529285">
          <w:marLeft w:val="480"/>
          <w:marRight w:val="0"/>
          <w:marTop w:val="0"/>
          <w:marBottom w:val="0"/>
          <w:divBdr>
            <w:top w:val="none" w:sz="0" w:space="0" w:color="auto"/>
            <w:left w:val="none" w:sz="0" w:space="0" w:color="auto"/>
            <w:bottom w:val="none" w:sz="0" w:space="0" w:color="auto"/>
            <w:right w:val="none" w:sz="0" w:space="0" w:color="auto"/>
          </w:divBdr>
        </w:div>
        <w:div w:id="224219487">
          <w:marLeft w:val="480"/>
          <w:marRight w:val="0"/>
          <w:marTop w:val="0"/>
          <w:marBottom w:val="0"/>
          <w:divBdr>
            <w:top w:val="none" w:sz="0" w:space="0" w:color="auto"/>
            <w:left w:val="none" w:sz="0" w:space="0" w:color="auto"/>
            <w:bottom w:val="none" w:sz="0" w:space="0" w:color="auto"/>
            <w:right w:val="none" w:sz="0" w:space="0" w:color="auto"/>
          </w:divBdr>
        </w:div>
        <w:div w:id="931666120">
          <w:marLeft w:val="480"/>
          <w:marRight w:val="0"/>
          <w:marTop w:val="0"/>
          <w:marBottom w:val="0"/>
          <w:divBdr>
            <w:top w:val="none" w:sz="0" w:space="0" w:color="auto"/>
            <w:left w:val="none" w:sz="0" w:space="0" w:color="auto"/>
            <w:bottom w:val="none" w:sz="0" w:space="0" w:color="auto"/>
            <w:right w:val="none" w:sz="0" w:space="0" w:color="auto"/>
          </w:divBdr>
        </w:div>
        <w:div w:id="717634196">
          <w:marLeft w:val="480"/>
          <w:marRight w:val="0"/>
          <w:marTop w:val="0"/>
          <w:marBottom w:val="0"/>
          <w:divBdr>
            <w:top w:val="none" w:sz="0" w:space="0" w:color="auto"/>
            <w:left w:val="none" w:sz="0" w:space="0" w:color="auto"/>
            <w:bottom w:val="none" w:sz="0" w:space="0" w:color="auto"/>
            <w:right w:val="none" w:sz="0" w:space="0" w:color="auto"/>
          </w:divBdr>
        </w:div>
        <w:div w:id="319508100">
          <w:marLeft w:val="480"/>
          <w:marRight w:val="0"/>
          <w:marTop w:val="0"/>
          <w:marBottom w:val="0"/>
          <w:divBdr>
            <w:top w:val="none" w:sz="0" w:space="0" w:color="auto"/>
            <w:left w:val="none" w:sz="0" w:space="0" w:color="auto"/>
            <w:bottom w:val="none" w:sz="0" w:space="0" w:color="auto"/>
            <w:right w:val="none" w:sz="0" w:space="0" w:color="auto"/>
          </w:divBdr>
        </w:div>
        <w:div w:id="1421637563">
          <w:marLeft w:val="480"/>
          <w:marRight w:val="0"/>
          <w:marTop w:val="0"/>
          <w:marBottom w:val="0"/>
          <w:divBdr>
            <w:top w:val="none" w:sz="0" w:space="0" w:color="auto"/>
            <w:left w:val="none" w:sz="0" w:space="0" w:color="auto"/>
            <w:bottom w:val="none" w:sz="0" w:space="0" w:color="auto"/>
            <w:right w:val="none" w:sz="0" w:space="0" w:color="auto"/>
          </w:divBdr>
        </w:div>
        <w:div w:id="1997223429">
          <w:marLeft w:val="480"/>
          <w:marRight w:val="0"/>
          <w:marTop w:val="0"/>
          <w:marBottom w:val="0"/>
          <w:divBdr>
            <w:top w:val="none" w:sz="0" w:space="0" w:color="auto"/>
            <w:left w:val="none" w:sz="0" w:space="0" w:color="auto"/>
            <w:bottom w:val="none" w:sz="0" w:space="0" w:color="auto"/>
            <w:right w:val="none" w:sz="0" w:space="0" w:color="auto"/>
          </w:divBdr>
        </w:div>
        <w:div w:id="1452163282">
          <w:marLeft w:val="480"/>
          <w:marRight w:val="0"/>
          <w:marTop w:val="0"/>
          <w:marBottom w:val="0"/>
          <w:divBdr>
            <w:top w:val="none" w:sz="0" w:space="0" w:color="auto"/>
            <w:left w:val="none" w:sz="0" w:space="0" w:color="auto"/>
            <w:bottom w:val="none" w:sz="0" w:space="0" w:color="auto"/>
            <w:right w:val="none" w:sz="0" w:space="0" w:color="auto"/>
          </w:divBdr>
        </w:div>
        <w:div w:id="1109356268">
          <w:marLeft w:val="480"/>
          <w:marRight w:val="0"/>
          <w:marTop w:val="0"/>
          <w:marBottom w:val="0"/>
          <w:divBdr>
            <w:top w:val="none" w:sz="0" w:space="0" w:color="auto"/>
            <w:left w:val="none" w:sz="0" w:space="0" w:color="auto"/>
            <w:bottom w:val="none" w:sz="0" w:space="0" w:color="auto"/>
            <w:right w:val="none" w:sz="0" w:space="0" w:color="auto"/>
          </w:divBdr>
        </w:div>
        <w:div w:id="1891460024">
          <w:marLeft w:val="480"/>
          <w:marRight w:val="0"/>
          <w:marTop w:val="0"/>
          <w:marBottom w:val="0"/>
          <w:divBdr>
            <w:top w:val="none" w:sz="0" w:space="0" w:color="auto"/>
            <w:left w:val="none" w:sz="0" w:space="0" w:color="auto"/>
            <w:bottom w:val="none" w:sz="0" w:space="0" w:color="auto"/>
            <w:right w:val="none" w:sz="0" w:space="0" w:color="auto"/>
          </w:divBdr>
        </w:div>
        <w:div w:id="161435822">
          <w:marLeft w:val="480"/>
          <w:marRight w:val="0"/>
          <w:marTop w:val="0"/>
          <w:marBottom w:val="0"/>
          <w:divBdr>
            <w:top w:val="none" w:sz="0" w:space="0" w:color="auto"/>
            <w:left w:val="none" w:sz="0" w:space="0" w:color="auto"/>
            <w:bottom w:val="none" w:sz="0" w:space="0" w:color="auto"/>
            <w:right w:val="none" w:sz="0" w:space="0" w:color="auto"/>
          </w:divBdr>
        </w:div>
        <w:div w:id="1246181415">
          <w:marLeft w:val="480"/>
          <w:marRight w:val="0"/>
          <w:marTop w:val="0"/>
          <w:marBottom w:val="0"/>
          <w:divBdr>
            <w:top w:val="none" w:sz="0" w:space="0" w:color="auto"/>
            <w:left w:val="none" w:sz="0" w:space="0" w:color="auto"/>
            <w:bottom w:val="none" w:sz="0" w:space="0" w:color="auto"/>
            <w:right w:val="none" w:sz="0" w:space="0" w:color="auto"/>
          </w:divBdr>
        </w:div>
        <w:div w:id="831027547">
          <w:marLeft w:val="480"/>
          <w:marRight w:val="0"/>
          <w:marTop w:val="0"/>
          <w:marBottom w:val="0"/>
          <w:divBdr>
            <w:top w:val="none" w:sz="0" w:space="0" w:color="auto"/>
            <w:left w:val="none" w:sz="0" w:space="0" w:color="auto"/>
            <w:bottom w:val="none" w:sz="0" w:space="0" w:color="auto"/>
            <w:right w:val="none" w:sz="0" w:space="0" w:color="auto"/>
          </w:divBdr>
        </w:div>
        <w:div w:id="1953855310">
          <w:marLeft w:val="480"/>
          <w:marRight w:val="0"/>
          <w:marTop w:val="0"/>
          <w:marBottom w:val="0"/>
          <w:divBdr>
            <w:top w:val="none" w:sz="0" w:space="0" w:color="auto"/>
            <w:left w:val="none" w:sz="0" w:space="0" w:color="auto"/>
            <w:bottom w:val="none" w:sz="0" w:space="0" w:color="auto"/>
            <w:right w:val="none" w:sz="0" w:space="0" w:color="auto"/>
          </w:divBdr>
        </w:div>
        <w:div w:id="1300379988">
          <w:marLeft w:val="480"/>
          <w:marRight w:val="0"/>
          <w:marTop w:val="0"/>
          <w:marBottom w:val="0"/>
          <w:divBdr>
            <w:top w:val="none" w:sz="0" w:space="0" w:color="auto"/>
            <w:left w:val="none" w:sz="0" w:space="0" w:color="auto"/>
            <w:bottom w:val="none" w:sz="0" w:space="0" w:color="auto"/>
            <w:right w:val="none" w:sz="0" w:space="0" w:color="auto"/>
          </w:divBdr>
        </w:div>
        <w:div w:id="1072042041">
          <w:marLeft w:val="480"/>
          <w:marRight w:val="0"/>
          <w:marTop w:val="0"/>
          <w:marBottom w:val="0"/>
          <w:divBdr>
            <w:top w:val="none" w:sz="0" w:space="0" w:color="auto"/>
            <w:left w:val="none" w:sz="0" w:space="0" w:color="auto"/>
            <w:bottom w:val="none" w:sz="0" w:space="0" w:color="auto"/>
            <w:right w:val="none" w:sz="0" w:space="0" w:color="auto"/>
          </w:divBdr>
        </w:div>
        <w:div w:id="1818571444">
          <w:marLeft w:val="480"/>
          <w:marRight w:val="0"/>
          <w:marTop w:val="0"/>
          <w:marBottom w:val="0"/>
          <w:divBdr>
            <w:top w:val="none" w:sz="0" w:space="0" w:color="auto"/>
            <w:left w:val="none" w:sz="0" w:space="0" w:color="auto"/>
            <w:bottom w:val="none" w:sz="0" w:space="0" w:color="auto"/>
            <w:right w:val="none" w:sz="0" w:space="0" w:color="auto"/>
          </w:divBdr>
        </w:div>
        <w:div w:id="1235621960">
          <w:marLeft w:val="480"/>
          <w:marRight w:val="0"/>
          <w:marTop w:val="0"/>
          <w:marBottom w:val="0"/>
          <w:divBdr>
            <w:top w:val="none" w:sz="0" w:space="0" w:color="auto"/>
            <w:left w:val="none" w:sz="0" w:space="0" w:color="auto"/>
            <w:bottom w:val="none" w:sz="0" w:space="0" w:color="auto"/>
            <w:right w:val="none" w:sz="0" w:space="0" w:color="auto"/>
          </w:divBdr>
        </w:div>
      </w:divsChild>
    </w:div>
    <w:div w:id="1883131542">
      <w:bodyDiv w:val="1"/>
      <w:marLeft w:val="0"/>
      <w:marRight w:val="0"/>
      <w:marTop w:val="0"/>
      <w:marBottom w:val="0"/>
      <w:divBdr>
        <w:top w:val="none" w:sz="0" w:space="0" w:color="auto"/>
        <w:left w:val="none" w:sz="0" w:space="0" w:color="auto"/>
        <w:bottom w:val="none" w:sz="0" w:space="0" w:color="auto"/>
        <w:right w:val="none" w:sz="0" w:space="0" w:color="auto"/>
      </w:divBdr>
      <w:divsChild>
        <w:div w:id="1498575889">
          <w:marLeft w:val="480"/>
          <w:marRight w:val="0"/>
          <w:marTop w:val="0"/>
          <w:marBottom w:val="0"/>
          <w:divBdr>
            <w:top w:val="none" w:sz="0" w:space="0" w:color="auto"/>
            <w:left w:val="none" w:sz="0" w:space="0" w:color="auto"/>
            <w:bottom w:val="none" w:sz="0" w:space="0" w:color="auto"/>
            <w:right w:val="none" w:sz="0" w:space="0" w:color="auto"/>
          </w:divBdr>
        </w:div>
        <w:div w:id="1740244271">
          <w:marLeft w:val="480"/>
          <w:marRight w:val="0"/>
          <w:marTop w:val="0"/>
          <w:marBottom w:val="0"/>
          <w:divBdr>
            <w:top w:val="none" w:sz="0" w:space="0" w:color="auto"/>
            <w:left w:val="none" w:sz="0" w:space="0" w:color="auto"/>
            <w:bottom w:val="none" w:sz="0" w:space="0" w:color="auto"/>
            <w:right w:val="none" w:sz="0" w:space="0" w:color="auto"/>
          </w:divBdr>
        </w:div>
        <w:div w:id="1913738800">
          <w:marLeft w:val="480"/>
          <w:marRight w:val="0"/>
          <w:marTop w:val="0"/>
          <w:marBottom w:val="0"/>
          <w:divBdr>
            <w:top w:val="none" w:sz="0" w:space="0" w:color="auto"/>
            <w:left w:val="none" w:sz="0" w:space="0" w:color="auto"/>
            <w:bottom w:val="none" w:sz="0" w:space="0" w:color="auto"/>
            <w:right w:val="none" w:sz="0" w:space="0" w:color="auto"/>
          </w:divBdr>
        </w:div>
        <w:div w:id="981958232">
          <w:marLeft w:val="480"/>
          <w:marRight w:val="0"/>
          <w:marTop w:val="0"/>
          <w:marBottom w:val="0"/>
          <w:divBdr>
            <w:top w:val="none" w:sz="0" w:space="0" w:color="auto"/>
            <w:left w:val="none" w:sz="0" w:space="0" w:color="auto"/>
            <w:bottom w:val="none" w:sz="0" w:space="0" w:color="auto"/>
            <w:right w:val="none" w:sz="0" w:space="0" w:color="auto"/>
          </w:divBdr>
        </w:div>
        <w:div w:id="1590889849">
          <w:marLeft w:val="480"/>
          <w:marRight w:val="0"/>
          <w:marTop w:val="0"/>
          <w:marBottom w:val="0"/>
          <w:divBdr>
            <w:top w:val="none" w:sz="0" w:space="0" w:color="auto"/>
            <w:left w:val="none" w:sz="0" w:space="0" w:color="auto"/>
            <w:bottom w:val="none" w:sz="0" w:space="0" w:color="auto"/>
            <w:right w:val="none" w:sz="0" w:space="0" w:color="auto"/>
          </w:divBdr>
        </w:div>
        <w:div w:id="930969037">
          <w:marLeft w:val="480"/>
          <w:marRight w:val="0"/>
          <w:marTop w:val="0"/>
          <w:marBottom w:val="0"/>
          <w:divBdr>
            <w:top w:val="none" w:sz="0" w:space="0" w:color="auto"/>
            <w:left w:val="none" w:sz="0" w:space="0" w:color="auto"/>
            <w:bottom w:val="none" w:sz="0" w:space="0" w:color="auto"/>
            <w:right w:val="none" w:sz="0" w:space="0" w:color="auto"/>
          </w:divBdr>
        </w:div>
        <w:div w:id="700253531">
          <w:marLeft w:val="480"/>
          <w:marRight w:val="0"/>
          <w:marTop w:val="0"/>
          <w:marBottom w:val="0"/>
          <w:divBdr>
            <w:top w:val="none" w:sz="0" w:space="0" w:color="auto"/>
            <w:left w:val="none" w:sz="0" w:space="0" w:color="auto"/>
            <w:bottom w:val="none" w:sz="0" w:space="0" w:color="auto"/>
            <w:right w:val="none" w:sz="0" w:space="0" w:color="auto"/>
          </w:divBdr>
        </w:div>
        <w:div w:id="453135504">
          <w:marLeft w:val="480"/>
          <w:marRight w:val="0"/>
          <w:marTop w:val="0"/>
          <w:marBottom w:val="0"/>
          <w:divBdr>
            <w:top w:val="none" w:sz="0" w:space="0" w:color="auto"/>
            <w:left w:val="none" w:sz="0" w:space="0" w:color="auto"/>
            <w:bottom w:val="none" w:sz="0" w:space="0" w:color="auto"/>
            <w:right w:val="none" w:sz="0" w:space="0" w:color="auto"/>
          </w:divBdr>
        </w:div>
        <w:div w:id="488864207">
          <w:marLeft w:val="480"/>
          <w:marRight w:val="0"/>
          <w:marTop w:val="0"/>
          <w:marBottom w:val="0"/>
          <w:divBdr>
            <w:top w:val="none" w:sz="0" w:space="0" w:color="auto"/>
            <w:left w:val="none" w:sz="0" w:space="0" w:color="auto"/>
            <w:bottom w:val="none" w:sz="0" w:space="0" w:color="auto"/>
            <w:right w:val="none" w:sz="0" w:space="0" w:color="auto"/>
          </w:divBdr>
        </w:div>
        <w:div w:id="371808020">
          <w:marLeft w:val="480"/>
          <w:marRight w:val="0"/>
          <w:marTop w:val="0"/>
          <w:marBottom w:val="0"/>
          <w:divBdr>
            <w:top w:val="none" w:sz="0" w:space="0" w:color="auto"/>
            <w:left w:val="none" w:sz="0" w:space="0" w:color="auto"/>
            <w:bottom w:val="none" w:sz="0" w:space="0" w:color="auto"/>
            <w:right w:val="none" w:sz="0" w:space="0" w:color="auto"/>
          </w:divBdr>
        </w:div>
        <w:div w:id="1014840703">
          <w:marLeft w:val="480"/>
          <w:marRight w:val="0"/>
          <w:marTop w:val="0"/>
          <w:marBottom w:val="0"/>
          <w:divBdr>
            <w:top w:val="none" w:sz="0" w:space="0" w:color="auto"/>
            <w:left w:val="none" w:sz="0" w:space="0" w:color="auto"/>
            <w:bottom w:val="none" w:sz="0" w:space="0" w:color="auto"/>
            <w:right w:val="none" w:sz="0" w:space="0" w:color="auto"/>
          </w:divBdr>
        </w:div>
        <w:div w:id="466092122">
          <w:marLeft w:val="480"/>
          <w:marRight w:val="0"/>
          <w:marTop w:val="0"/>
          <w:marBottom w:val="0"/>
          <w:divBdr>
            <w:top w:val="none" w:sz="0" w:space="0" w:color="auto"/>
            <w:left w:val="none" w:sz="0" w:space="0" w:color="auto"/>
            <w:bottom w:val="none" w:sz="0" w:space="0" w:color="auto"/>
            <w:right w:val="none" w:sz="0" w:space="0" w:color="auto"/>
          </w:divBdr>
        </w:div>
        <w:div w:id="319430036">
          <w:marLeft w:val="480"/>
          <w:marRight w:val="0"/>
          <w:marTop w:val="0"/>
          <w:marBottom w:val="0"/>
          <w:divBdr>
            <w:top w:val="none" w:sz="0" w:space="0" w:color="auto"/>
            <w:left w:val="none" w:sz="0" w:space="0" w:color="auto"/>
            <w:bottom w:val="none" w:sz="0" w:space="0" w:color="auto"/>
            <w:right w:val="none" w:sz="0" w:space="0" w:color="auto"/>
          </w:divBdr>
        </w:div>
        <w:div w:id="1185904514">
          <w:marLeft w:val="480"/>
          <w:marRight w:val="0"/>
          <w:marTop w:val="0"/>
          <w:marBottom w:val="0"/>
          <w:divBdr>
            <w:top w:val="none" w:sz="0" w:space="0" w:color="auto"/>
            <w:left w:val="none" w:sz="0" w:space="0" w:color="auto"/>
            <w:bottom w:val="none" w:sz="0" w:space="0" w:color="auto"/>
            <w:right w:val="none" w:sz="0" w:space="0" w:color="auto"/>
          </w:divBdr>
        </w:div>
        <w:div w:id="293027597">
          <w:marLeft w:val="480"/>
          <w:marRight w:val="0"/>
          <w:marTop w:val="0"/>
          <w:marBottom w:val="0"/>
          <w:divBdr>
            <w:top w:val="none" w:sz="0" w:space="0" w:color="auto"/>
            <w:left w:val="none" w:sz="0" w:space="0" w:color="auto"/>
            <w:bottom w:val="none" w:sz="0" w:space="0" w:color="auto"/>
            <w:right w:val="none" w:sz="0" w:space="0" w:color="auto"/>
          </w:divBdr>
        </w:div>
        <w:div w:id="1900675936">
          <w:marLeft w:val="480"/>
          <w:marRight w:val="0"/>
          <w:marTop w:val="0"/>
          <w:marBottom w:val="0"/>
          <w:divBdr>
            <w:top w:val="none" w:sz="0" w:space="0" w:color="auto"/>
            <w:left w:val="none" w:sz="0" w:space="0" w:color="auto"/>
            <w:bottom w:val="none" w:sz="0" w:space="0" w:color="auto"/>
            <w:right w:val="none" w:sz="0" w:space="0" w:color="auto"/>
          </w:divBdr>
        </w:div>
        <w:div w:id="1511677320">
          <w:marLeft w:val="480"/>
          <w:marRight w:val="0"/>
          <w:marTop w:val="0"/>
          <w:marBottom w:val="0"/>
          <w:divBdr>
            <w:top w:val="none" w:sz="0" w:space="0" w:color="auto"/>
            <w:left w:val="none" w:sz="0" w:space="0" w:color="auto"/>
            <w:bottom w:val="none" w:sz="0" w:space="0" w:color="auto"/>
            <w:right w:val="none" w:sz="0" w:space="0" w:color="auto"/>
          </w:divBdr>
        </w:div>
        <w:div w:id="255987697">
          <w:marLeft w:val="480"/>
          <w:marRight w:val="0"/>
          <w:marTop w:val="0"/>
          <w:marBottom w:val="0"/>
          <w:divBdr>
            <w:top w:val="none" w:sz="0" w:space="0" w:color="auto"/>
            <w:left w:val="none" w:sz="0" w:space="0" w:color="auto"/>
            <w:bottom w:val="none" w:sz="0" w:space="0" w:color="auto"/>
            <w:right w:val="none" w:sz="0" w:space="0" w:color="auto"/>
          </w:divBdr>
        </w:div>
        <w:div w:id="1482891032">
          <w:marLeft w:val="480"/>
          <w:marRight w:val="0"/>
          <w:marTop w:val="0"/>
          <w:marBottom w:val="0"/>
          <w:divBdr>
            <w:top w:val="none" w:sz="0" w:space="0" w:color="auto"/>
            <w:left w:val="none" w:sz="0" w:space="0" w:color="auto"/>
            <w:bottom w:val="none" w:sz="0" w:space="0" w:color="auto"/>
            <w:right w:val="none" w:sz="0" w:space="0" w:color="auto"/>
          </w:divBdr>
        </w:div>
        <w:div w:id="1608930715">
          <w:marLeft w:val="480"/>
          <w:marRight w:val="0"/>
          <w:marTop w:val="0"/>
          <w:marBottom w:val="0"/>
          <w:divBdr>
            <w:top w:val="none" w:sz="0" w:space="0" w:color="auto"/>
            <w:left w:val="none" w:sz="0" w:space="0" w:color="auto"/>
            <w:bottom w:val="none" w:sz="0" w:space="0" w:color="auto"/>
            <w:right w:val="none" w:sz="0" w:space="0" w:color="auto"/>
          </w:divBdr>
        </w:div>
        <w:div w:id="1525553913">
          <w:marLeft w:val="480"/>
          <w:marRight w:val="0"/>
          <w:marTop w:val="0"/>
          <w:marBottom w:val="0"/>
          <w:divBdr>
            <w:top w:val="none" w:sz="0" w:space="0" w:color="auto"/>
            <w:left w:val="none" w:sz="0" w:space="0" w:color="auto"/>
            <w:bottom w:val="none" w:sz="0" w:space="0" w:color="auto"/>
            <w:right w:val="none" w:sz="0" w:space="0" w:color="auto"/>
          </w:divBdr>
        </w:div>
        <w:div w:id="888344891">
          <w:marLeft w:val="480"/>
          <w:marRight w:val="0"/>
          <w:marTop w:val="0"/>
          <w:marBottom w:val="0"/>
          <w:divBdr>
            <w:top w:val="none" w:sz="0" w:space="0" w:color="auto"/>
            <w:left w:val="none" w:sz="0" w:space="0" w:color="auto"/>
            <w:bottom w:val="none" w:sz="0" w:space="0" w:color="auto"/>
            <w:right w:val="none" w:sz="0" w:space="0" w:color="auto"/>
          </w:divBdr>
        </w:div>
        <w:div w:id="1213225862">
          <w:marLeft w:val="480"/>
          <w:marRight w:val="0"/>
          <w:marTop w:val="0"/>
          <w:marBottom w:val="0"/>
          <w:divBdr>
            <w:top w:val="none" w:sz="0" w:space="0" w:color="auto"/>
            <w:left w:val="none" w:sz="0" w:space="0" w:color="auto"/>
            <w:bottom w:val="none" w:sz="0" w:space="0" w:color="auto"/>
            <w:right w:val="none" w:sz="0" w:space="0" w:color="auto"/>
          </w:divBdr>
        </w:div>
        <w:div w:id="1281573691">
          <w:marLeft w:val="480"/>
          <w:marRight w:val="0"/>
          <w:marTop w:val="0"/>
          <w:marBottom w:val="0"/>
          <w:divBdr>
            <w:top w:val="none" w:sz="0" w:space="0" w:color="auto"/>
            <w:left w:val="none" w:sz="0" w:space="0" w:color="auto"/>
            <w:bottom w:val="none" w:sz="0" w:space="0" w:color="auto"/>
            <w:right w:val="none" w:sz="0" w:space="0" w:color="auto"/>
          </w:divBdr>
        </w:div>
        <w:div w:id="1301299343">
          <w:marLeft w:val="480"/>
          <w:marRight w:val="0"/>
          <w:marTop w:val="0"/>
          <w:marBottom w:val="0"/>
          <w:divBdr>
            <w:top w:val="none" w:sz="0" w:space="0" w:color="auto"/>
            <w:left w:val="none" w:sz="0" w:space="0" w:color="auto"/>
            <w:bottom w:val="none" w:sz="0" w:space="0" w:color="auto"/>
            <w:right w:val="none" w:sz="0" w:space="0" w:color="auto"/>
          </w:divBdr>
        </w:div>
        <w:div w:id="1524438353">
          <w:marLeft w:val="480"/>
          <w:marRight w:val="0"/>
          <w:marTop w:val="0"/>
          <w:marBottom w:val="0"/>
          <w:divBdr>
            <w:top w:val="none" w:sz="0" w:space="0" w:color="auto"/>
            <w:left w:val="none" w:sz="0" w:space="0" w:color="auto"/>
            <w:bottom w:val="none" w:sz="0" w:space="0" w:color="auto"/>
            <w:right w:val="none" w:sz="0" w:space="0" w:color="auto"/>
          </w:divBdr>
        </w:div>
        <w:div w:id="1114978717">
          <w:marLeft w:val="480"/>
          <w:marRight w:val="0"/>
          <w:marTop w:val="0"/>
          <w:marBottom w:val="0"/>
          <w:divBdr>
            <w:top w:val="none" w:sz="0" w:space="0" w:color="auto"/>
            <w:left w:val="none" w:sz="0" w:space="0" w:color="auto"/>
            <w:bottom w:val="none" w:sz="0" w:space="0" w:color="auto"/>
            <w:right w:val="none" w:sz="0" w:space="0" w:color="auto"/>
          </w:divBdr>
        </w:div>
        <w:div w:id="785343623">
          <w:marLeft w:val="480"/>
          <w:marRight w:val="0"/>
          <w:marTop w:val="0"/>
          <w:marBottom w:val="0"/>
          <w:divBdr>
            <w:top w:val="none" w:sz="0" w:space="0" w:color="auto"/>
            <w:left w:val="none" w:sz="0" w:space="0" w:color="auto"/>
            <w:bottom w:val="none" w:sz="0" w:space="0" w:color="auto"/>
            <w:right w:val="none" w:sz="0" w:space="0" w:color="auto"/>
          </w:divBdr>
        </w:div>
        <w:div w:id="1597013590">
          <w:marLeft w:val="480"/>
          <w:marRight w:val="0"/>
          <w:marTop w:val="0"/>
          <w:marBottom w:val="0"/>
          <w:divBdr>
            <w:top w:val="none" w:sz="0" w:space="0" w:color="auto"/>
            <w:left w:val="none" w:sz="0" w:space="0" w:color="auto"/>
            <w:bottom w:val="none" w:sz="0" w:space="0" w:color="auto"/>
            <w:right w:val="none" w:sz="0" w:space="0" w:color="auto"/>
          </w:divBdr>
        </w:div>
        <w:div w:id="1612475322">
          <w:marLeft w:val="480"/>
          <w:marRight w:val="0"/>
          <w:marTop w:val="0"/>
          <w:marBottom w:val="0"/>
          <w:divBdr>
            <w:top w:val="none" w:sz="0" w:space="0" w:color="auto"/>
            <w:left w:val="none" w:sz="0" w:space="0" w:color="auto"/>
            <w:bottom w:val="none" w:sz="0" w:space="0" w:color="auto"/>
            <w:right w:val="none" w:sz="0" w:space="0" w:color="auto"/>
          </w:divBdr>
        </w:div>
        <w:div w:id="1631665663">
          <w:marLeft w:val="480"/>
          <w:marRight w:val="0"/>
          <w:marTop w:val="0"/>
          <w:marBottom w:val="0"/>
          <w:divBdr>
            <w:top w:val="none" w:sz="0" w:space="0" w:color="auto"/>
            <w:left w:val="none" w:sz="0" w:space="0" w:color="auto"/>
            <w:bottom w:val="none" w:sz="0" w:space="0" w:color="auto"/>
            <w:right w:val="none" w:sz="0" w:space="0" w:color="auto"/>
          </w:divBdr>
        </w:div>
        <w:div w:id="148791519">
          <w:marLeft w:val="480"/>
          <w:marRight w:val="0"/>
          <w:marTop w:val="0"/>
          <w:marBottom w:val="0"/>
          <w:divBdr>
            <w:top w:val="none" w:sz="0" w:space="0" w:color="auto"/>
            <w:left w:val="none" w:sz="0" w:space="0" w:color="auto"/>
            <w:bottom w:val="none" w:sz="0" w:space="0" w:color="auto"/>
            <w:right w:val="none" w:sz="0" w:space="0" w:color="auto"/>
          </w:divBdr>
        </w:div>
        <w:div w:id="174806807">
          <w:marLeft w:val="480"/>
          <w:marRight w:val="0"/>
          <w:marTop w:val="0"/>
          <w:marBottom w:val="0"/>
          <w:divBdr>
            <w:top w:val="none" w:sz="0" w:space="0" w:color="auto"/>
            <w:left w:val="none" w:sz="0" w:space="0" w:color="auto"/>
            <w:bottom w:val="none" w:sz="0" w:space="0" w:color="auto"/>
            <w:right w:val="none" w:sz="0" w:space="0" w:color="auto"/>
          </w:divBdr>
        </w:div>
        <w:div w:id="406852533">
          <w:marLeft w:val="480"/>
          <w:marRight w:val="0"/>
          <w:marTop w:val="0"/>
          <w:marBottom w:val="0"/>
          <w:divBdr>
            <w:top w:val="none" w:sz="0" w:space="0" w:color="auto"/>
            <w:left w:val="none" w:sz="0" w:space="0" w:color="auto"/>
            <w:bottom w:val="none" w:sz="0" w:space="0" w:color="auto"/>
            <w:right w:val="none" w:sz="0" w:space="0" w:color="auto"/>
          </w:divBdr>
        </w:div>
        <w:div w:id="1601176444">
          <w:marLeft w:val="480"/>
          <w:marRight w:val="0"/>
          <w:marTop w:val="0"/>
          <w:marBottom w:val="0"/>
          <w:divBdr>
            <w:top w:val="none" w:sz="0" w:space="0" w:color="auto"/>
            <w:left w:val="none" w:sz="0" w:space="0" w:color="auto"/>
            <w:bottom w:val="none" w:sz="0" w:space="0" w:color="auto"/>
            <w:right w:val="none" w:sz="0" w:space="0" w:color="auto"/>
          </w:divBdr>
        </w:div>
        <w:div w:id="1497071367">
          <w:marLeft w:val="480"/>
          <w:marRight w:val="0"/>
          <w:marTop w:val="0"/>
          <w:marBottom w:val="0"/>
          <w:divBdr>
            <w:top w:val="none" w:sz="0" w:space="0" w:color="auto"/>
            <w:left w:val="none" w:sz="0" w:space="0" w:color="auto"/>
            <w:bottom w:val="none" w:sz="0" w:space="0" w:color="auto"/>
            <w:right w:val="none" w:sz="0" w:space="0" w:color="auto"/>
          </w:divBdr>
        </w:div>
        <w:div w:id="256253524">
          <w:marLeft w:val="480"/>
          <w:marRight w:val="0"/>
          <w:marTop w:val="0"/>
          <w:marBottom w:val="0"/>
          <w:divBdr>
            <w:top w:val="none" w:sz="0" w:space="0" w:color="auto"/>
            <w:left w:val="none" w:sz="0" w:space="0" w:color="auto"/>
            <w:bottom w:val="none" w:sz="0" w:space="0" w:color="auto"/>
            <w:right w:val="none" w:sz="0" w:space="0" w:color="auto"/>
          </w:divBdr>
        </w:div>
        <w:div w:id="4333541">
          <w:marLeft w:val="480"/>
          <w:marRight w:val="0"/>
          <w:marTop w:val="0"/>
          <w:marBottom w:val="0"/>
          <w:divBdr>
            <w:top w:val="none" w:sz="0" w:space="0" w:color="auto"/>
            <w:left w:val="none" w:sz="0" w:space="0" w:color="auto"/>
            <w:bottom w:val="none" w:sz="0" w:space="0" w:color="auto"/>
            <w:right w:val="none" w:sz="0" w:space="0" w:color="auto"/>
          </w:divBdr>
        </w:div>
        <w:div w:id="1507984742">
          <w:marLeft w:val="480"/>
          <w:marRight w:val="0"/>
          <w:marTop w:val="0"/>
          <w:marBottom w:val="0"/>
          <w:divBdr>
            <w:top w:val="none" w:sz="0" w:space="0" w:color="auto"/>
            <w:left w:val="none" w:sz="0" w:space="0" w:color="auto"/>
            <w:bottom w:val="none" w:sz="0" w:space="0" w:color="auto"/>
            <w:right w:val="none" w:sz="0" w:space="0" w:color="auto"/>
          </w:divBdr>
        </w:div>
        <w:div w:id="193156051">
          <w:marLeft w:val="480"/>
          <w:marRight w:val="0"/>
          <w:marTop w:val="0"/>
          <w:marBottom w:val="0"/>
          <w:divBdr>
            <w:top w:val="none" w:sz="0" w:space="0" w:color="auto"/>
            <w:left w:val="none" w:sz="0" w:space="0" w:color="auto"/>
            <w:bottom w:val="none" w:sz="0" w:space="0" w:color="auto"/>
            <w:right w:val="none" w:sz="0" w:space="0" w:color="auto"/>
          </w:divBdr>
        </w:div>
        <w:div w:id="1139566581">
          <w:marLeft w:val="480"/>
          <w:marRight w:val="0"/>
          <w:marTop w:val="0"/>
          <w:marBottom w:val="0"/>
          <w:divBdr>
            <w:top w:val="none" w:sz="0" w:space="0" w:color="auto"/>
            <w:left w:val="none" w:sz="0" w:space="0" w:color="auto"/>
            <w:bottom w:val="none" w:sz="0" w:space="0" w:color="auto"/>
            <w:right w:val="none" w:sz="0" w:space="0" w:color="auto"/>
          </w:divBdr>
        </w:div>
        <w:div w:id="1485243344">
          <w:marLeft w:val="480"/>
          <w:marRight w:val="0"/>
          <w:marTop w:val="0"/>
          <w:marBottom w:val="0"/>
          <w:divBdr>
            <w:top w:val="none" w:sz="0" w:space="0" w:color="auto"/>
            <w:left w:val="none" w:sz="0" w:space="0" w:color="auto"/>
            <w:bottom w:val="none" w:sz="0" w:space="0" w:color="auto"/>
            <w:right w:val="none" w:sz="0" w:space="0" w:color="auto"/>
          </w:divBdr>
        </w:div>
        <w:div w:id="614138715">
          <w:marLeft w:val="480"/>
          <w:marRight w:val="0"/>
          <w:marTop w:val="0"/>
          <w:marBottom w:val="0"/>
          <w:divBdr>
            <w:top w:val="none" w:sz="0" w:space="0" w:color="auto"/>
            <w:left w:val="none" w:sz="0" w:space="0" w:color="auto"/>
            <w:bottom w:val="none" w:sz="0" w:space="0" w:color="auto"/>
            <w:right w:val="none" w:sz="0" w:space="0" w:color="auto"/>
          </w:divBdr>
        </w:div>
        <w:div w:id="538006045">
          <w:marLeft w:val="480"/>
          <w:marRight w:val="0"/>
          <w:marTop w:val="0"/>
          <w:marBottom w:val="0"/>
          <w:divBdr>
            <w:top w:val="none" w:sz="0" w:space="0" w:color="auto"/>
            <w:left w:val="none" w:sz="0" w:space="0" w:color="auto"/>
            <w:bottom w:val="none" w:sz="0" w:space="0" w:color="auto"/>
            <w:right w:val="none" w:sz="0" w:space="0" w:color="auto"/>
          </w:divBdr>
        </w:div>
        <w:div w:id="686642044">
          <w:marLeft w:val="480"/>
          <w:marRight w:val="0"/>
          <w:marTop w:val="0"/>
          <w:marBottom w:val="0"/>
          <w:divBdr>
            <w:top w:val="none" w:sz="0" w:space="0" w:color="auto"/>
            <w:left w:val="none" w:sz="0" w:space="0" w:color="auto"/>
            <w:bottom w:val="none" w:sz="0" w:space="0" w:color="auto"/>
            <w:right w:val="none" w:sz="0" w:space="0" w:color="auto"/>
          </w:divBdr>
        </w:div>
        <w:div w:id="870803158">
          <w:marLeft w:val="480"/>
          <w:marRight w:val="0"/>
          <w:marTop w:val="0"/>
          <w:marBottom w:val="0"/>
          <w:divBdr>
            <w:top w:val="none" w:sz="0" w:space="0" w:color="auto"/>
            <w:left w:val="none" w:sz="0" w:space="0" w:color="auto"/>
            <w:bottom w:val="none" w:sz="0" w:space="0" w:color="auto"/>
            <w:right w:val="none" w:sz="0" w:space="0" w:color="auto"/>
          </w:divBdr>
        </w:div>
        <w:div w:id="299653940">
          <w:marLeft w:val="480"/>
          <w:marRight w:val="0"/>
          <w:marTop w:val="0"/>
          <w:marBottom w:val="0"/>
          <w:divBdr>
            <w:top w:val="none" w:sz="0" w:space="0" w:color="auto"/>
            <w:left w:val="none" w:sz="0" w:space="0" w:color="auto"/>
            <w:bottom w:val="none" w:sz="0" w:space="0" w:color="auto"/>
            <w:right w:val="none" w:sz="0" w:space="0" w:color="auto"/>
          </w:divBdr>
        </w:div>
        <w:div w:id="2089689912">
          <w:marLeft w:val="480"/>
          <w:marRight w:val="0"/>
          <w:marTop w:val="0"/>
          <w:marBottom w:val="0"/>
          <w:divBdr>
            <w:top w:val="none" w:sz="0" w:space="0" w:color="auto"/>
            <w:left w:val="none" w:sz="0" w:space="0" w:color="auto"/>
            <w:bottom w:val="none" w:sz="0" w:space="0" w:color="auto"/>
            <w:right w:val="none" w:sz="0" w:space="0" w:color="auto"/>
          </w:divBdr>
        </w:div>
        <w:div w:id="1949041178">
          <w:marLeft w:val="480"/>
          <w:marRight w:val="0"/>
          <w:marTop w:val="0"/>
          <w:marBottom w:val="0"/>
          <w:divBdr>
            <w:top w:val="none" w:sz="0" w:space="0" w:color="auto"/>
            <w:left w:val="none" w:sz="0" w:space="0" w:color="auto"/>
            <w:bottom w:val="none" w:sz="0" w:space="0" w:color="auto"/>
            <w:right w:val="none" w:sz="0" w:space="0" w:color="auto"/>
          </w:divBdr>
        </w:div>
        <w:div w:id="94249013">
          <w:marLeft w:val="480"/>
          <w:marRight w:val="0"/>
          <w:marTop w:val="0"/>
          <w:marBottom w:val="0"/>
          <w:divBdr>
            <w:top w:val="none" w:sz="0" w:space="0" w:color="auto"/>
            <w:left w:val="none" w:sz="0" w:space="0" w:color="auto"/>
            <w:bottom w:val="none" w:sz="0" w:space="0" w:color="auto"/>
            <w:right w:val="none" w:sz="0" w:space="0" w:color="auto"/>
          </w:divBdr>
        </w:div>
        <w:div w:id="378017334">
          <w:marLeft w:val="480"/>
          <w:marRight w:val="0"/>
          <w:marTop w:val="0"/>
          <w:marBottom w:val="0"/>
          <w:divBdr>
            <w:top w:val="none" w:sz="0" w:space="0" w:color="auto"/>
            <w:left w:val="none" w:sz="0" w:space="0" w:color="auto"/>
            <w:bottom w:val="none" w:sz="0" w:space="0" w:color="auto"/>
            <w:right w:val="none" w:sz="0" w:space="0" w:color="auto"/>
          </w:divBdr>
        </w:div>
        <w:div w:id="552039697">
          <w:marLeft w:val="480"/>
          <w:marRight w:val="0"/>
          <w:marTop w:val="0"/>
          <w:marBottom w:val="0"/>
          <w:divBdr>
            <w:top w:val="none" w:sz="0" w:space="0" w:color="auto"/>
            <w:left w:val="none" w:sz="0" w:space="0" w:color="auto"/>
            <w:bottom w:val="none" w:sz="0" w:space="0" w:color="auto"/>
            <w:right w:val="none" w:sz="0" w:space="0" w:color="auto"/>
          </w:divBdr>
        </w:div>
        <w:div w:id="1365786120">
          <w:marLeft w:val="480"/>
          <w:marRight w:val="0"/>
          <w:marTop w:val="0"/>
          <w:marBottom w:val="0"/>
          <w:divBdr>
            <w:top w:val="none" w:sz="0" w:space="0" w:color="auto"/>
            <w:left w:val="none" w:sz="0" w:space="0" w:color="auto"/>
            <w:bottom w:val="none" w:sz="0" w:space="0" w:color="auto"/>
            <w:right w:val="none" w:sz="0" w:space="0" w:color="auto"/>
          </w:divBdr>
        </w:div>
        <w:div w:id="1879589489">
          <w:marLeft w:val="480"/>
          <w:marRight w:val="0"/>
          <w:marTop w:val="0"/>
          <w:marBottom w:val="0"/>
          <w:divBdr>
            <w:top w:val="none" w:sz="0" w:space="0" w:color="auto"/>
            <w:left w:val="none" w:sz="0" w:space="0" w:color="auto"/>
            <w:bottom w:val="none" w:sz="0" w:space="0" w:color="auto"/>
            <w:right w:val="none" w:sz="0" w:space="0" w:color="auto"/>
          </w:divBdr>
        </w:div>
        <w:div w:id="1792548345">
          <w:marLeft w:val="480"/>
          <w:marRight w:val="0"/>
          <w:marTop w:val="0"/>
          <w:marBottom w:val="0"/>
          <w:divBdr>
            <w:top w:val="none" w:sz="0" w:space="0" w:color="auto"/>
            <w:left w:val="none" w:sz="0" w:space="0" w:color="auto"/>
            <w:bottom w:val="none" w:sz="0" w:space="0" w:color="auto"/>
            <w:right w:val="none" w:sz="0" w:space="0" w:color="auto"/>
          </w:divBdr>
        </w:div>
        <w:div w:id="321197617">
          <w:marLeft w:val="480"/>
          <w:marRight w:val="0"/>
          <w:marTop w:val="0"/>
          <w:marBottom w:val="0"/>
          <w:divBdr>
            <w:top w:val="none" w:sz="0" w:space="0" w:color="auto"/>
            <w:left w:val="none" w:sz="0" w:space="0" w:color="auto"/>
            <w:bottom w:val="none" w:sz="0" w:space="0" w:color="auto"/>
            <w:right w:val="none" w:sz="0" w:space="0" w:color="auto"/>
          </w:divBdr>
        </w:div>
        <w:div w:id="546769017">
          <w:marLeft w:val="480"/>
          <w:marRight w:val="0"/>
          <w:marTop w:val="0"/>
          <w:marBottom w:val="0"/>
          <w:divBdr>
            <w:top w:val="none" w:sz="0" w:space="0" w:color="auto"/>
            <w:left w:val="none" w:sz="0" w:space="0" w:color="auto"/>
            <w:bottom w:val="none" w:sz="0" w:space="0" w:color="auto"/>
            <w:right w:val="none" w:sz="0" w:space="0" w:color="auto"/>
          </w:divBdr>
        </w:div>
        <w:div w:id="647855972">
          <w:marLeft w:val="480"/>
          <w:marRight w:val="0"/>
          <w:marTop w:val="0"/>
          <w:marBottom w:val="0"/>
          <w:divBdr>
            <w:top w:val="none" w:sz="0" w:space="0" w:color="auto"/>
            <w:left w:val="none" w:sz="0" w:space="0" w:color="auto"/>
            <w:bottom w:val="none" w:sz="0" w:space="0" w:color="auto"/>
            <w:right w:val="none" w:sz="0" w:space="0" w:color="auto"/>
          </w:divBdr>
        </w:div>
        <w:div w:id="398333879">
          <w:marLeft w:val="480"/>
          <w:marRight w:val="0"/>
          <w:marTop w:val="0"/>
          <w:marBottom w:val="0"/>
          <w:divBdr>
            <w:top w:val="none" w:sz="0" w:space="0" w:color="auto"/>
            <w:left w:val="none" w:sz="0" w:space="0" w:color="auto"/>
            <w:bottom w:val="none" w:sz="0" w:space="0" w:color="auto"/>
            <w:right w:val="none" w:sz="0" w:space="0" w:color="auto"/>
          </w:divBdr>
        </w:div>
        <w:div w:id="1146432109">
          <w:marLeft w:val="480"/>
          <w:marRight w:val="0"/>
          <w:marTop w:val="0"/>
          <w:marBottom w:val="0"/>
          <w:divBdr>
            <w:top w:val="none" w:sz="0" w:space="0" w:color="auto"/>
            <w:left w:val="none" w:sz="0" w:space="0" w:color="auto"/>
            <w:bottom w:val="none" w:sz="0" w:space="0" w:color="auto"/>
            <w:right w:val="none" w:sz="0" w:space="0" w:color="auto"/>
          </w:divBdr>
        </w:div>
        <w:div w:id="1518537210">
          <w:marLeft w:val="480"/>
          <w:marRight w:val="0"/>
          <w:marTop w:val="0"/>
          <w:marBottom w:val="0"/>
          <w:divBdr>
            <w:top w:val="none" w:sz="0" w:space="0" w:color="auto"/>
            <w:left w:val="none" w:sz="0" w:space="0" w:color="auto"/>
            <w:bottom w:val="none" w:sz="0" w:space="0" w:color="auto"/>
            <w:right w:val="none" w:sz="0" w:space="0" w:color="auto"/>
          </w:divBdr>
        </w:div>
        <w:div w:id="1248424907">
          <w:marLeft w:val="480"/>
          <w:marRight w:val="0"/>
          <w:marTop w:val="0"/>
          <w:marBottom w:val="0"/>
          <w:divBdr>
            <w:top w:val="none" w:sz="0" w:space="0" w:color="auto"/>
            <w:left w:val="none" w:sz="0" w:space="0" w:color="auto"/>
            <w:bottom w:val="none" w:sz="0" w:space="0" w:color="auto"/>
            <w:right w:val="none" w:sz="0" w:space="0" w:color="auto"/>
          </w:divBdr>
        </w:div>
        <w:div w:id="172961193">
          <w:marLeft w:val="480"/>
          <w:marRight w:val="0"/>
          <w:marTop w:val="0"/>
          <w:marBottom w:val="0"/>
          <w:divBdr>
            <w:top w:val="none" w:sz="0" w:space="0" w:color="auto"/>
            <w:left w:val="none" w:sz="0" w:space="0" w:color="auto"/>
            <w:bottom w:val="none" w:sz="0" w:space="0" w:color="auto"/>
            <w:right w:val="none" w:sz="0" w:space="0" w:color="auto"/>
          </w:divBdr>
        </w:div>
        <w:div w:id="769590200">
          <w:marLeft w:val="480"/>
          <w:marRight w:val="0"/>
          <w:marTop w:val="0"/>
          <w:marBottom w:val="0"/>
          <w:divBdr>
            <w:top w:val="none" w:sz="0" w:space="0" w:color="auto"/>
            <w:left w:val="none" w:sz="0" w:space="0" w:color="auto"/>
            <w:bottom w:val="none" w:sz="0" w:space="0" w:color="auto"/>
            <w:right w:val="none" w:sz="0" w:space="0" w:color="auto"/>
          </w:divBdr>
        </w:div>
        <w:div w:id="574901278">
          <w:marLeft w:val="480"/>
          <w:marRight w:val="0"/>
          <w:marTop w:val="0"/>
          <w:marBottom w:val="0"/>
          <w:divBdr>
            <w:top w:val="none" w:sz="0" w:space="0" w:color="auto"/>
            <w:left w:val="none" w:sz="0" w:space="0" w:color="auto"/>
            <w:bottom w:val="none" w:sz="0" w:space="0" w:color="auto"/>
            <w:right w:val="none" w:sz="0" w:space="0" w:color="auto"/>
          </w:divBdr>
        </w:div>
        <w:div w:id="421995918">
          <w:marLeft w:val="480"/>
          <w:marRight w:val="0"/>
          <w:marTop w:val="0"/>
          <w:marBottom w:val="0"/>
          <w:divBdr>
            <w:top w:val="none" w:sz="0" w:space="0" w:color="auto"/>
            <w:left w:val="none" w:sz="0" w:space="0" w:color="auto"/>
            <w:bottom w:val="none" w:sz="0" w:space="0" w:color="auto"/>
            <w:right w:val="none" w:sz="0" w:space="0" w:color="auto"/>
          </w:divBdr>
        </w:div>
        <w:div w:id="569770149">
          <w:marLeft w:val="480"/>
          <w:marRight w:val="0"/>
          <w:marTop w:val="0"/>
          <w:marBottom w:val="0"/>
          <w:divBdr>
            <w:top w:val="none" w:sz="0" w:space="0" w:color="auto"/>
            <w:left w:val="none" w:sz="0" w:space="0" w:color="auto"/>
            <w:bottom w:val="none" w:sz="0" w:space="0" w:color="auto"/>
            <w:right w:val="none" w:sz="0" w:space="0" w:color="auto"/>
          </w:divBdr>
        </w:div>
        <w:div w:id="511993746">
          <w:marLeft w:val="480"/>
          <w:marRight w:val="0"/>
          <w:marTop w:val="0"/>
          <w:marBottom w:val="0"/>
          <w:divBdr>
            <w:top w:val="none" w:sz="0" w:space="0" w:color="auto"/>
            <w:left w:val="none" w:sz="0" w:space="0" w:color="auto"/>
            <w:bottom w:val="none" w:sz="0" w:space="0" w:color="auto"/>
            <w:right w:val="none" w:sz="0" w:space="0" w:color="auto"/>
          </w:divBdr>
        </w:div>
        <w:div w:id="1322005920">
          <w:marLeft w:val="480"/>
          <w:marRight w:val="0"/>
          <w:marTop w:val="0"/>
          <w:marBottom w:val="0"/>
          <w:divBdr>
            <w:top w:val="none" w:sz="0" w:space="0" w:color="auto"/>
            <w:left w:val="none" w:sz="0" w:space="0" w:color="auto"/>
            <w:bottom w:val="none" w:sz="0" w:space="0" w:color="auto"/>
            <w:right w:val="none" w:sz="0" w:space="0" w:color="auto"/>
          </w:divBdr>
        </w:div>
        <w:div w:id="1895508548">
          <w:marLeft w:val="480"/>
          <w:marRight w:val="0"/>
          <w:marTop w:val="0"/>
          <w:marBottom w:val="0"/>
          <w:divBdr>
            <w:top w:val="none" w:sz="0" w:space="0" w:color="auto"/>
            <w:left w:val="none" w:sz="0" w:space="0" w:color="auto"/>
            <w:bottom w:val="none" w:sz="0" w:space="0" w:color="auto"/>
            <w:right w:val="none" w:sz="0" w:space="0" w:color="auto"/>
          </w:divBdr>
        </w:div>
        <w:div w:id="505897698">
          <w:marLeft w:val="480"/>
          <w:marRight w:val="0"/>
          <w:marTop w:val="0"/>
          <w:marBottom w:val="0"/>
          <w:divBdr>
            <w:top w:val="none" w:sz="0" w:space="0" w:color="auto"/>
            <w:left w:val="none" w:sz="0" w:space="0" w:color="auto"/>
            <w:bottom w:val="none" w:sz="0" w:space="0" w:color="auto"/>
            <w:right w:val="none" w:sz="0" w:space="0" w:color="auto"/>
          </w:divBdr>
        </w:div>
        <w:div w:id="562714509">
          <w:marLeft w:val="480"/>
          <w:marRight w:val="0"/>
          <w:marTop w:val="0"/>
          <w:marBottom w:val="0"/>
          <w:divBdr>
            <w:top w:val="none" w:sz="0" w:space="0" w:color="auto"/>
            <w:left w:val="none" w:sz="0" w:space="0" w:color="auto"/>
            <w:bottom w:val="none" w:sz="0" w:space="0" w:color="auto"/>
            <w:right w:val="none" w:sz="0" w:space="0" w:color="auto"/>
          </w:divBdr>
        </w:div>
        <w:div w:id="209072521">
          <w:marLeft w:val="480"/>
          <w:marRight w:val="0"/>
          <w:marTop w:val="0"/>
          <w:marBottom w:val="0"/>
          <w:divBdr>
            <w:top w:val="none" w:sz="0" w:space="0" w:color="auto"/>
            <w:left w:val="none" w:sz="0" w:space="0" w:color="auto"/>
            <w:bottom w:val="none" w:sz="0" w:space="0" w:color="auto"/>
            <w:right w:val="none" w:sz="0" w:space="0" w:color="auto"/>
          </w:divBdr>
        </w:div>
        <w:div w:id="1337684537">
          <w:marLeft w:val="480"/>
          <w:marRight w:val="0"/>
          <w:marTop w:val="0"/>
          <w:marBottom w:val="0"/>
          <w:divBdr>
            <w:top w:val="none" w:sz="0" w:space="0" w:color="auto"/>
            <w:left w:val="none" w:sz="0" w:space="0" w:color="auto"/>
            <w:bottom w:val="none" w:sz="0" w:space="0" w:color="auto"/>
            <w:right w:val="none" w:sz="0" w:space="0" w:color="auto"/>
          </w:divBdr>
        </w:div>
        <w:div w:id="58871827">
          <w:marLeft w:val="480"/>
          <w:marRight w:val="0"/>
          <w:marTop w:val="0"/>
          <w:marBottom w:val="0"/>
          <w:divBdr>
            <w:top w:val="none" w:sz="0" w:space="0" w:color="auto"/>
            <w:left w:val="none" w:sz="0" w:space="0" w:color="auto"/>
            <w:bottom w:val="none" w:sz="0" w:space="0" w:color="auto"/>
            <w:right w:val="none" w:sz="0" w:space="0" w:color="auto"/>
          </w:divBdr>
        </w:div>
        <w:div w:id="2055692799">
          <w:marLeft w:val="480"/>
          <w:marRight w:val="0"/>
          <w:marTop w:val="0"/>
          <w:marBottom w:val="0"/>
          <w:divBdr>
            <w:top w:val="none" w:sz="0" w:space="0" w:color="auto"/>
            <w:left w:val="none" w:sz="0" w:space="0" w:color="auto"/>
            <w:bottom w:val="none" w:sz="0" w:space="0" w:color="auto"/>
            <w:right w:val="none" w:sz="0" w:space="0" w:color="auto"/>
          </w:divBdr>
        </w:div>
        <w:div w:id="1711682211">
          <w:marLeft w:val="480"/>
          <w:marRight w:val="0"/>
          <w:marTop w:val="0"/>
          <w:marBottom w:val="0"/>
          <w:divBdr>
            <w:top w:val="none" w:sz="0" w:space="0" w:color="auto"/>
            <w:left w:val="none" w:sz="0" w:space="0" w:color="auto"/>
            <w:bottom w:val="none" w:sz="0" w:space="0" w:color="auto"/>
            <w:right w:val="none" w:sz="0" w:space="0" w:color="auto"/>
          </w:divBdr>
        </w:div>
        <w:div w:id="481315187">
          <w:marLeft w:val="480"/>
          <w:marRight w:val="0"/>
          <w:marTop w:val="0"/>
          <w:marBottom w:val="0"/>
          <w:divBdr>
            <w:top w:val="none" w:sz="0" w:space="0" w:color="auto"/>
            <w:left w:val="none" w:sz="0" w:space="0" w:color="auto"/>
            <w:bottom w:val="none" w:sz="0" w:space="0" w:color="auto"/>
            <w:right w:val="none" w:sz="0" w:space="0" w:color="auto"/>
          </w:divBdr>
        </w:div>
        <w:div w:id="1071463217">
          <w:marLeft w:val="480"/>
          <w:marRight w:val="0"/>
          <w:marTop w:val="0"/>
          <w:marBottom w:val="0"/>
          <w:divBdr>
            <w:top w:val="none" w:sz="0" w:space="0" w:color="auto"/>
            <w:left w:val="none" w:sz="0" w:space="0" w:color="auto"/>
            <w:bottom w:val="none" w:sz="0" w:space="0" w:color="auto"/>
            <w:right w:val="none" w:sz="0" w:space="0" w:color="auto"/>
          </w:divBdr>
        </w:div>
        <w:div w:id="93478329">
          <w:marLeft w:val="480"/>
          <w:marRight w:val="0"/>
          <w:marTop w:val="0"/>
          <w:marBottom w:val="0"/>
          <w:divBdr>
            <w:top w:val="none" w:sz="0" w:space="0" w:color="auto"/>
            <w:left w:val="none" w:sz="0" w:space="0" w:color="auto"/>
            <w:bottom w:val="none" w:sz="0" w:space="0" w:color="auto"/>
            <w:right w:val="none" w:sz="0" w:space="0" w:color="auto"/>
          </w:divBdr>
        </w:div>
        <w:div w:id="1581519482">
          <w:marLeft w:val="480"/>
          <w:marRight w:val="0"/>
          <w:marTop w:val="0"/>
          <w:marBottom w:val="0"/>
          <w:divBdr>
            <w:top w:val="none" w:sz="0" w:space="0" w:color="auto"/>
            <w:left w:val="none" w:sz="0" w:space="0" w:color="auto"/>
            <w:bottom w:val="none" w:sz="0" w:space="0" w:color="auto"/>
            <w:right w:val="none" w:sz="0" w:space="0" w:color="auto"/>
          </w:divBdr>
        </w:div>
        <w:div w:id="86538537">
          <w:marLeft w:val="480"/>
          <w:marRight w:val="0"/>
          <w:marTop w:val="0"/>
          <w:marBottom w:val="0"/>
          <w:divBdr>
            <w:top w:val="none" w:sz="0" w:space="0" w:color="auto"/>
            <w:left w:val="none" w:sz="0" w:space="0" w:color="auto"/>
            <w:bottom w:val="none" w:sz="0" w:space="0" w:color="auto"/>
            <w:right w:val="none" w:sz="0" w:space="0" w:color="auto"/>
          </w:divBdr>
        </w:div>
        <w:div w:id="295183028">
          <w:marLeft w:val="480"/>
          <w:marRight w:val="0"/>
          <w:marTop w:val="0"/>
          <w:marBottom w:val="0"/>
          <w:divBdr>
            <w:top w:val="none" w:sz="0" w:space="0" w:color="auto"/>
            <w:left w:val="none" w:sz="0" w:space="0" w:color="auto"/>
            <w:bottom w:val="none" w:sz="0" w:space="0" w:color="auto"/>
            <w:right w:val="none" w:sz="0" w:space="0" w:color="auto"/>
          </w:divBdr>
        </w:div>
        <w:div w:id="290324533">
          <w:marLeft w:val="480"/>
          <w:marRight w:val="0"/>
          <w:marTop w:val="0"/>
          <w:marBottom w:val="0"/>
          <w:divBdr>
            <w:top w:val="none" w:sz="0" w:space="0" w:color="auto"/>
            <w:left w:val="none" w:sz="0" w:space="0" w:color="auto"/>
            <w:bottom w:val="none" w:sz="0" w:space="0" w:color="auto"/>
            <w:right w:val="none" w:sz="0" w:space="0" w:color="auto"/>
          </w:divBdr>
        </w:div>
        <w:div w:id="1145784018">
          <w:marLeft w:val="480"/>
          <w:marRight w:val="0"/>
          <w:marTop w:val="0"/>
          <w:marBottom w:val="0"/>
          <w:divBdr>
            <w:top w:val="none" w:sz="0" w:space="0" w:color="auto"/>
            <w:left w:val="none" w:sz="0" w:space="0" w:color="auto"/>
            <w:bottom w:val="none" w:sz="0" w:space="0" w:color="auto"/>
            <w:right w:val="none" w:sz="0" w:space="0" w:color="auto"/>
          </w:divBdr>
        </w:div>
        <w:div w:id="197284169">
          <w:marLeft w:val="480"/>
          <w:marRight w:val="0"/>
          <w:marTop w:val="0"/>
          <w:marBottom w:val="0"/>
          <w:divBdr>
            <w:top w:val="none" w:sz="0" w:space="0" w:color="auto"/>
            <w:left w:val="none" w:sz="0" w:space="0" w:color="auto"/>
            <w:bottom w:val="none" w:sz="0" w:space="0" w:color="auto"/>
            <w:right w:val="none" w:sz="0" w:space="0" w:color="auto"/>
          </w:divBdr>
        </w:div>
        <w:div w:id="900746480">
          <w:marLeft w:val="480"/>
          <w:marRight w:val="0"/>
          <w:marTop w:val="0"/>
          <w:marBottom w:val="0"/>
          <w:divBdr>
            <w:top w:val="none" w:sz="0" w:space="0" w:color="auto"/>
            <w:left w:val="none" w:sz="0" w:space="0" w:color="auto"/>
            <w:bottom w:val="none" w:sz="0" w:space="0" w:color="auto"/>
            <w:right w:val="none" w:sz="0" w:space="0" w:color="auto"/>
          </w:divBdr>
        </w:div>
        <w:div w:id="256136826">
          <w:marLeft w:val="480"/>
          <w:marRight w:val="0"/>
          <w:marTop w:val="0"/>
          <w:marBottom w:val="0"/>
          <w:divBdr>
            <w:top w:val="none" w:sz="0" w:space="0" w:color="auto"/>
            <w:left w:val="none" w:sz="0" w:space="0" w:color="auto"/>
            <w:bottom w:val="none" w:sz="0" w:space="0" w:color="auto"/>
            <w:right w:val="none" w:sz="0" w:space="0" w:color="auto"/>
          </w:divBdr>
        </w:div>
        <w:div w:id="418915453">
          <w:marLeft w:val="480"/>
          <w:marRight w:val="0"/>
          <w:marTop w:val="0"/>
          <w:marBottom w:val="0"/>
          <w:divBdr>
            <w:top w:val="none" w:sz="0" w:space="0" w:color="auto"/>
            <w:left w:val="none" w:sz="0" w:space="0" w:color="auto"/>
            <w:bottom w:val="none" w:sz="0" w:space="0" w:color="auto"/>
            <w:right w:val="none" w:sz="0" w:space="0" w:color="auto"/>
          </w:divBdr>
        </w:div>
        <w:div w:id="1689404428">
          <w:marLeft w:val="480"/>
          <w:marRight w:val="0"/>
          <w:marTop w:val="0"/>
          <w:marBottom w:val="0"/>
          <w:divBdr>
            <w:top w:val="none" w:sz="0" w:space="0" w:color="auto"/>
            <w:left w:val="none" w:sz="0" w:space="0" w:color="auto"/>
            <w:bottom w:val="none" w:sz="0" w:space="0" w:color="auto"/>
            <w:right w:val="none" w:sz="0" w:space="0" w:color="auto"/>
          </w:divBdr>
        </w:div>
        <w:div w:id="707535256">
          <w:marLeft w:val="480"/>
          <w:marRight w:val="0"/>
          <w:marTop w:val="0"/>
          <w:marBottom w:val="0"/>
          <w:divBdr>
            <w:top w:val="none" w:sz="0" w:space="0" w:color="auto"/>
            <w:left w:val="none" w:sz="0" w:space="0" w:color="auto"/>
            <w:bottom w:val="none" w:sz="0" w:space="0" w:color="auto"/>
            <w:right w:val="none" w:sz="0" w:space="0" w:color="auto"/>
          </w:divBdr>
        </w:div>
        <w:div w:id="1035082314">
          <w:marLeft w:val="480"/>
          <w:marRight w:val="0"/>
          <w:marTop w:val="0"/>
          <w:marBottom w:val="0"/>
          <w:divBdr>
            <w:top w:val="none" w:sz="0" w:space="0" w:color="auto"/>
            <w:left w:val="none" w:sz="0" w:space="0" w:color="auto"/>
            <w:bottom w:val="none" w:sz="0" w:space="0" w:color="auto"/>
            <w:right w:val="none" w:sz="0" w:space="0" w:color="auto"/>
          </w:divBdr>
        </w:div>
        <w:div w:id="802425515">
          <w:marLeft w:val="480"/>
          <w:marRight w:val="0"/>
          <w:marTop w:val="0"/>
          <w:marBottom w:val="0"/>
          <w:divBdr>
            <w:top w:val="none" w:sz="0" w:space="0" w:color="auto"/>
            <w:left w:val="none" w:sz="0" w:space="0" w:color="auto"/>
            <w:bottom w:val="none" w:sz="0" w:space="0" w:color="auto"/>
            <w:right w:val="none" w:sz="0" w:space="0" w:color="auto"/>
          </w:divBdr>
        </w:div>
        <w:div w:id="1035079052">
          <w:marLeft w:val="480"/>
          <w:marRight w:val="0"/>
          <w:marTop w:val="0"/>
          <w:marBottom w:val="0"/>
          <w:divBdr>
            <w:top w:val="none" w:sz="0" w:space="0" w:color="auto"/>
            <w:left w:val="none" w:sz="0" w:space="0" w:color="auto"/>
            <w:bottom w:val="none" w:sz="0" w:space="0" w:color="auto"/>
            <w:right w:val="none" w:sz="0" w:space="0" w:color="auto"/>
          </w:divBdr>
        </w:div>
        <w:div w:id="1399785164">
          <w:marLeft w:val="480"/>
          <w:marRight w:val="0"/>
          <w:marTop w:val="0"/>
          <w:marBottom w:val="0"/>
          <w:divBdr>
            <w:top w:val="none" w:sz="0" w:space="0" w:color="auto"/>
            <w:left w:val="none" w:sz="0" w:space="0" w:color="auto"/>
            <w:bottom w:val="none" w:sz="0" w:space="0" w:color="auto"/>
            <w:right w:val="none" w:sz="0" w:space="0" w:color="auto"/>
          </w:divBdr>
        </w:div>
        <w:div w:id="1166239010">
          <w:marLeft w:val="480"/>
          <w:marRight w:val="0"/>
          <w:marTop w:val="0"/>
          <w:marBottom w:val="0"/>
          <w:divBdr>
            <w:top w:val="none" w:sz="0" w:space="0" w:color="auto"/>
            <w:left w:val="none" w:sz="0" w:space="0" w:color="auto"/>
            <w:bottom w:val="none" w:sz="0" w:space="0" w:color="auto"/>
            <w:right w:val="none" w:sz="0" w:space="0" w:color="auto"/>
          </w:divBdr>
        </w:div>
        <w:div w:id="1685667711">
          <w:marLeft w:val="480"/>
          <w:marRight w:val="0"/>
          <w:marTop w:val="0"/>
          <w:marBottom w:val="0"/>
          <w:divBdr>
            <w:top w:val="none" w:sz="0" w:space="0" w:color="auto"/>
            <w:left w:val="none" w:sz="0" w:space="0" w:color="auto"/>
            <w:bottom w:val="none" w:sz="0" w:space="0" w:color="auto"/>
            <w:right w:val="none" w:sz="0" w:space="0" w:color="auto"/>
          </w:divBdr>
        </w:div>
        <w:div w:id="1606572569">
          <w:marLeft w:val="480"/>
          <w:marRight w:val="0"/>
          <w:marTop w:val="0"/>
          <w:marBottom w:val="0"/>
          <w:divBdr>
            <w:top w:val="none" w:sz="0" w:space="0" w:color="auto"/>
            <w:left w:val="none" w:sz="0" w:space="0" w:color="auto"/>
            <w:bottom w:val="none" w:sz="0" w:space="0" w:color="auto"/>
            <w:right w:val="none" w:sz="0" w:space="0" w:color="auto"/>
          </w:divBdr>
        </w:div>
        <w:div w:id="313293348">
          <w:marLeft w:val="480"/>
          <w:marRight w:val="0"/>
          <w:marTop w:val="0"/>
          <w:marBottom w:val="0"/>
          <w:divBdr>
            <w:top w:val="none" w:sz="0" w:space="0" w:color="auto"/>
            <w:left w:val="none" w:sz="0" w:space="0" w:color="auto"/>
            <w:bottom w:val="none" w:sz="0" w:space="0" w:color="auto"/>
            <w:right w:val="none" w:sz="0" w:space="0" w:color="auto"/>
          </w:divBdr>
        </w:div>
        <w:div w:id="1262420889">
          <w:marLeft w:val="480"/>
          <w:marRight w:val="0"/>
          <w:marTop w:val="0"/>
          <w:marBottom w:val="0"/>
          <w:divBdr>
            <w:top w:val="none" w:sz="0" w:space="0" w:color="auto"/>
            <w:left w:val="none" w:sz="0" w:space="0" w:color="auto"/>
            <w:bottom w:val="none" w:sz="0" w:space="0" w:color="auto"/>
            <w:right w:val="none" w:sz="0" w:space="0" w:color="auto"/>
          </w:divBdr>
        </w:div>
        <w:div w:id="400718855">
          <w:marLeft w:val="480"/>
          <w:marRight w:val="0"/>
          <w:marTop w:val="0"/>
          <w:marBottom w:val="0"/>
          <w:divBdr>
            <w:top w:val="none" w:sz="0" w:space="0" w:color="auto"/>
            <w:left w:val="none" w:sz="0" w:space="0" w:color="auto"/>
            <w:bottom w:val="none" w:sz="0" w:space="0" w:color="auto"/>
            <w:right w:val="none" w:sz="0" w:space="0" w:color="auto"/>
          </w:divBdr>
        </w:div>
        <w:div w:id="1957061130">
          <w:marLeft w:val="480"/>
          <w:marRight w:val="0"/>
          <w:marTop w:val="0"/>
          <w:marBottom w:val="0"/>
          <w:divBdr>
            <w:top w:val="none" w:sz="0" w:space="0" w:color="auto"/>
            <w:left w:val="none" w:sz="0" w:space="0" w:color="auto"/>
            <w:bottom w:val="none" w:sz="0" w:space="0" w:color="auto"/>
            <w:right w:val="none" w:sz="0" w:space="0" w:color="auto"/>
          </w:divBdr>
        </w:div>
        <w:div w:id="152259565">
          <w:marLeft w:val="480"/>
          <w:marRight w:val="0"/>
          <w:marTop w:val="0"/>
          <w:marBottom w:val="0"/>
          <w:divBdr>
            <w:top w:val="none" w:sz="0" w:space="0" w:color="auto"/>
            <w:left w:val="none" w:sz="0" w:space="0" w:color="auto"/>
            <w:bottom w:val="none" w:sz="0" w:space="0" w:color="auto"/>
            <w:right w:val="none" w:sz="0" w:space="0" w:color="auto"/>
          </w:divBdr>
        </w:div>
        <w:div w:id="1233347461">
          <w:marLeft w:val="480"/>
          <w:marRight w:val="0"/>
          <w:marTop w:val="0"/>
          <w:marBottom w:val="0"/>
          <w:divBdr>
            <w:top w:val="none" w:sz="0" w:space="0" w:color="auto"/>
            <w:left w:val="none" w:sz="0" w:space="0" w:color="auto"/>
            <w:bottom w:val="none" w:sz="0" w:space="0" w:color="auto"/>
            <w:right w:val="none" w:sz="0" w:space="0" w:color="auto"/>
          </w:divBdr>
        </w:div>
        <w:div w:id="1619332674">
          <w:marLeft w:val="480"/>
          <w:marRight w:val="0"/>
          <w:marTop w:val="0"/>
          <w:marBottom w:val="0"/>
          <w:divBdr>
            <w:top w:val="none" w:sz="0" w:space="0" w:color="auto"/>
            <w:left w:val="none" w:sz="0" w:space="0" w:color="auto"/>
            <w:bottom w:val="none" w:sz="0" w:space="0" w:color="auto"/>
            <w:right w:val="none" w:sz="0" w:space="0" w:color="auto"/>
          </w:divBdr>
        </w:div>
        <w:div w:id="1344208964">
          <w:marLeft w:val="480"/>
          <w:marRight w:val="0"/>
          <w:marTop w:val="0"/>
          <w:marBottom w:val="0"/>
          <w:divBdr>
            <w:top w:val="none" w:sz="0" w:space="0" w:color="auto"/>
            <w:left w:val="none" w:sz="0" w:space="0" w:color="auto"/>
            <w:bottom w:val="none" w:sz="0" w:space="0" w:color="auto"/>
            <w:right w:val="none" w:sz="0" w:space="0" w:color="auto"/>
          </w:divBdr>
        </w:div>
        <w:div w:id="1200703104">
          <w:marLeft w:val="480"/>
          <w:marRight w:val="0"/>
          <w:marTop w:val="0"/>
          <w:marBottom w:val="0"/>
          <w:divBdr>
            <w:top w:val="none" w:sz="0" w:space="0" w:color="auto"/>
            <w:left w:val="none" w:sz="0" w:space="0" w:color="auto"/>
            <w:bottom w:val="none" w:sz="0" w:space="0" w:color="auto"/>
            <w:right w:val="none" w:sz="0" w:space="0" w:color="auto"/>
          </w:divBdr>
        </w:div>
        <w:div w:id="257568644">
          <w:marLeft w:val="480"/>
          <w:marRight w:val="0"/>
          <w:marTop w:val="0"/>
          <w:marBottom w:val="0"/>
          <w:divBdr>
            <w:top w:val="none" w:sz="0" w:space="0" w:color="auto"/>
            <w:left w:val="none" w:sz="0" w:space="0" w:color="auto"/>
            <w:bottom w:val="none" w:sz="0" w:space="0" w:color="auto"/>
            <w:right w:val="none" w:sz="0" w:space="0" w:color="auto"/>
          </w:divBdr>
        </w:div>
        <w:div w:id="1063673644">
          <w:marLeft w:val="480"/>
          <w:marRight w:val="0"/>
          <w:marTop w:val="0"/>
          <w:marBottom w:val="0"/>
          <w:divBdr>
            <w:top w:val="none" w:sz="0" w:space="0" w:color="auto"/>
            <w:left w:val="none" w:sz="0" w:space="0" w:color="auto"/>
            <w:bottom w:val="none" w:sz="0" w:space="0" w:color="auto"/>
            <w:right w:val="none" w:sz="0" w:space="0" w:color="auto"/>
          </w:divBdr>
        </w:div>
        <w:div w:id="1809086635">
          <w:marLeft w:val="480"/>
          <w:marRight w:val="0"/>
          <w:marTop w:val="0"/>
          <w:marBottom w:val="0"/>
          <w:divBdr>
            <w:top w:val="none" w:sz="0" w:space="0" w:color="auto"/>
            <w:left w:val="none" w:sz="0" w:space="0" w:color="auto"/>
            <w:bottom w:val="none" w:sz="0" w:space="0" w:color="auto"/>
            <w:right w:val="none" w:sz="0" w:space="0" w:color="auto"/>
          </w:divBdr>
        </w:div>
        <w:div w:id="24068062">
          <w:marLeft w:val="480"/>
          <w:marRight w:val="0"/>
          <w:marTop w:val="0"/>
          <w:marBottom w:val="0"/>
          <w:divBdr>
            <w:top w:val="none" w:sz="0" w:space="0" w:color="auto"/>
            <w:left w:val="none" w:sz="0" w:space="0" w:color="auto"/>
            <w:bottom w:val="none" w:sz="0" w:space="0" w:color="auto"/>
            <w:right w:val="none" w:sz="0" w:space="0" w:color="auto"/>
          </w:divBdr>
        </w:div>
        <w:div w:id="1043596926">
          <w:marLeft w:val="480"/>
          <w:marRight w:val="0"/>
          <w:marTop w:val="0"/>
          <w:marBottom w:val="0"/>
          <w:divBdr>
            <w:top w:val="none" w:sz="0" w:space="0" w:color="auto"/>
            <w:left w:val="none" w:sz="0" w:space="0" w:color="auto"/>
            <w:bottom w:val="none" w:sz="0" w:space="0" w:color="auto"/>
            <w:right w:val="none" w:sz="0" w:space="0" w:color="auto"/>
          </w:divBdr>
        </w:div>
        <w:div w:id="2061901269">
          <w:marLeft w:val="480"/>
          <w:marRight w:val="0"/>
          <w:marTop w:val="0"/>
          <w:marBottom w:val="0"/>
          <w:divBdr>
            <w:top w:val="none" w:sz="0" w:space="0" w:color="auto"/>
            <w:left w:val="none" w:sz="0" w:space="0" w:color="auto"/>
            <w:bottom w:val="none" w:sz="0" w:space="0" w:color="auto"/>
            <w:right w:val="none" w:sz="0" w:space="0" w:color="auto"/>
          </w:divBdr>
        </w:div>
        <w:div w:id="1874805372">
          <w:marLeft w:val="480"/>
          <w:marRight w:val="0"/>
          <w:marTop w:val="0"/>
          <w:marBottom w:val="0"/>
          <w:divBdr>
            <w:top w:val="none" w:sz="0" w:space="0" w:color="auto"/>
            <w:left w:val="none" w:sz="0" w:space="0" w:color="auto"/>
            <w:bottom w:val="none" w:sz="0" w:space="0" w:color="auto"/>
            <w:right w:val="none" w:sz="0" w:space="0" w:color="auto"/>
          </w:divBdr>
        </w:div>
        <w:div w:id="325938734">
          <w:marLeft w:val="480"/>
          <w:marRight w:val="0"/>
          <w:marTop w:val="0"/>
          <w:marBottom w:val="0"/>
          <w:divBdr>
            <w:top w:val="none" w:sz="0" w:space="0" w:color="auto"/>
            <w:left w:val="none" w:sz="0" w:space="0" w:color="auto"/>
            <w:bottom w:val="none" w:sz="0" w:space="0" w:color="auto"/>
            <w:right w:val="none" w:sz="0" w:space="0" w:color="auto"/>
          </w:divBdr>
        </w:div>
        <w:div w:id="1548762481">
          <w:marLeft w:val="480"/>
          <w:marRight w:val="0"/>
          <w:marTop w:val="0"/>
          <w:marBottom w:val="0"/>
          <w:divBdr>
            <w:top w:val="none" w:sz="0" w:space="0" w:color="auto"/>
            <w:left w:val="none" w:sz="0" w:space="0" w:color="auto"/>
            <w:bottom w:val="none" w:sz="0" w:space="0" w:color="auto"/>
            <w:right w:val="none" w:sz="0" w:space="0" w:color="auto"/>
          </w:divBdr>
        </w:div>
        <w:div w:id="1076853809">
          <w:marLeft w:val="480"/>
          <w:marRight w:val="0"/>
          <w:marTop w:val="0"/>
          <w:marBottom w:val="0"/>
          <w:divBdr>
            <w:top w:val="none" w:sz="0" w:space="0" w:color="auto"/>
            <w:left w:val="none" w:sz="0" w:space="0" w:color="auto"/>
            <w:bottom w:val="none" w:sz="0" w:space="0" w:color="auto"/>
            <w:right w:val="none" w:sz="0" w:space="0" w:color="auto"/>
          </w:divBdr>
        </w:div>
        <w:div w:id="390689815">
          <w:marLeft w:val="480"/>
          <w:marRight w:val="0"/>
          <w:marTop w:val="0"/>
          <w:marBottom w:val="0"/>
          <w:divBdr>
            <w:top w:val="none" w:sz="0" w:space="0" w:color="auto"/>
            <w:left w:val="none" w:sz="0" w:space="0" w:color="auto"/>
            <w:bottom w:val="none" w:sz="0" w:space="0" w:color="auto"/>
            <w:right w:val="none" w:sz="0" w:space="0" w:color="auto"/>
          </w:divBdr>
        </w:div>
        <w:div w:id="2125269041">
          <w:marLeft w:val="480"/>
          <w:marRight w:val="0"/>
          <w:marTop w:val="0"/>
          <w:marBottom w:val="0"/>
          <w:divBdr>
            <w:top w:val="none" w:sz="0" w:space="0" w:color="auto"/>
            <w:left w:val="none" w:sz="0" w:space="0" w:color="auto"/>
            <w:bottom w:val="none" w:sz="0" w:space="0" w:color="auto"/>
            <w:right w:val="none" w:sz="0" w:space="0" w:color="auto"/>
          </w:divBdr>
        </w:div>
        <w:div w:id="256449576">
          <w:marLeft w:val="480"/>
          <w:marRight w:val="0"/>
          <w:marTop w:val="0"/>
          <w:marBottom w:val="0"/>
          <w:divBdr>
            <w:top w:val="none" w:sz="0" w:space="0" w:color="auto"/>
            <w:left w:val="none" w:sz="0" w:space="0" w:color="auto"/>
            <w:bottom w:val="none" w:sz="0" w:space="0" w:color="auto"/>
            <w:right w:val="none" w:sz="0" w:space="0" w:color="auto"/>
          </w:divBdr>
        </w:div>
        <w:div w:id="256258589">
          <w:marLeft w:val="480"/>
          <w:marRight w:val="0"/>
          <w:marTop w:val="0"/>
          <w:marBottom w:val="0"/>
          <w:divBdr>
            <w:top w:val="none" w:sz="0" w:space="0" w:color="auto"/>
            <w:left w:val="none" w:sz="0" w:space="0" w:color="auto"/>
            <w:bottom w:val="none" w:sz="0" w:space="0" w:color="auto"/>
            <w:right w:val="none" w:sz="0" w:space="0" w:color="auto"/>
          </w:divBdr>
        </w:div>
        <w:div w:id="432483310">
          <w:marLeft w:val="480"/>
          <w:marRight w:val="0"/>
          <w:marTop w:val="0"/>
          <w:marBottom w:val="0"/>
          <w:divBdr>
            <w:top w:val="none" w:sz="0" w:space="0" w:color="auto"/>
            <w:left w:val="none" w:sz="0" w:space="0" w:color="auto"/>
            <w:bottom w:val="none" w:sz="0" w:space="0" w:color="auto"/>
            <w:right w:val="none" w:sz="0" w:space="0" w:color="auto"/>
          </w:divBdr>
        </w:div>
        <w:div w:id="1588035413">
          <w:marLeft w:val="480"/>
          <w:marRight w:val="0"/>
          <w:marTop w:val="0"/>
          <w:marBottom w:val="0"/>
          <w:divBdr>
            <w:top w:val="none" w:sz="0" w:space="0" w:color="auto"/>
            <w:left w:val="none" w:sz="0" w:space="0" w:color="auto"/>
            <w:bottom w:val="none" w:sz="0" w:space="0" w:color="auto"/>
            <w:right w:val="none" w:sz="0" w:space="0" w:color="auto"/>
          </w:divBdr>
        </w:div>
        <w:div w:id="421146387">
          <w:marLeft w:val="480"/>
          <w:marRight w:val="0"/>
          <w:marTop w:val="0"/>
          <w:marBottom w:val="0"/>
          <w:divBdr>
            <w:top w:val="none" w:sz="0" w:space="0" w:color="auto"/>
            <w:left w:val="none" w:sz="0" w:space="0" w:color="auto"/>
            <w:bottom w:val="none" w:sz="0" w:space="0" w:color="auto"/>
            <w:right w:val="none" w:sz="0" w:space="0" w:color="auto"/>
          </w:divBdr>
        </w:div>
        <w:div w:id="249823453">
          <w:marLeft w:val="480"/>
          <w:marRight w:val="0"/>
          <w:marTop w:val="0"/>
          <w:marBottom w:val="0"/>
          <w:divBdr>
            <w:top w:val="none" w:sz="0" w:space="0" w:color="auto"/>
            <w:left w:val="none" w:sz="0" w:space="0" w:color="auto"/>
            <w:bottom w:val="none" w:sz="0" w:space="0" w:color="auto"/>
            <w:right w:val="none" w:sz="0" w:space="0" w:color="auto"/>
          </w:divBdr>
        </w:div>
        <w:div w:id="1220287326">
          <w:marLeft w:val="480"/>
          <w:marRight w:val="0"/>
          <w:marTop w:val="0"/>
          <w:marBottom w:val="0"/>
          <w:divBdr>
            <w:top w:val="none" w:sz="0" w:space="0" w:color="auto"/>
            <w:left w:val="none" w:sz="0" w:space="0" w:color="auto"/>
            <w:bottom w:val="none" w:sz="0" w:space="0" w:color="auto"/>
            <w:right w:val="none" w:sz="0" w:space="0" w:color="auto"/>
          </w:divBdr>
        </w:div>
        <w:div w:id="89132744">
          <w:marLeft w:val="480"/>
          <w:marRight w:val="0"/>
          <w:marTop w:val="0"/>
          <w:marBottom w:val="0"/>
          <w:divBdr>
            <w:top w:val="none" w:sz="0" w:space="0" w:color="auto"/>
            <w:left w:val="none" w:sz="0" w:space="0" w:color="auto"/>
            <w:bottom w:val="none" w:sz="0" w:space="0" w:color="auto"/>
            <w:right w:val="none" w:sz="0" w:space="0" w:color="auto"/>
          </w:divBdr>
        </w:div>
        <w:div w:id="697853603">
          <w:marLeft w:val="480"/>
          <w:marRight w:val="0"/>
          <w:marTop w:val="0"/>
          <w:marBottom w:val="0"/>
          <w:divBdr>
            <w:top w:val="none" w:sz="0" w:space="0" w:color="auto"/>
            <w:left w:val="none" w:sz="0" w:space="0" w:color="auto"/>
            <w:bottom w:val="none" w:sz="0" w:space="0" w:color="auto"/>
            <w:right w:val="none" w:sz="0" w:space="0" w:color="auto"/>
          </w:divBdr>
        </w:div>
        <w:div w:id="961612843">
          <w:marLeft w:val="480"/>
          <w:marRight w:val="0"/>
          <w:marTop w:val="0"/>
          <w:marBottom w:val="0"/>
          <w:divBdr>
            <w:top w:val="none" w:sz="0" w:space="0" w:color="auto"/>
            <w:left w:val="none" w:sz="0" w:space="0" w:color="auto"/>
            <w:bottom w:val="none" w:sz="0" w:space="0" w:color="auto"/>
            <w:right w:val="none" w:sz="0" w:space="0" w:color="auto"/>
          </w:divBdr>
        </w:div>
        <w:div w:id="806707387">
          <w:marLeft w:val="480"/>
          <w:marRight w:val="0"/>
          <w:marTop w:val="0"/>
          <w:marBottom w:val="0"/>
          <w:divBdr>
            <w:top w:val="none" w:sz="0" w:space="0" w:color="auto"/>
            <w:left w:val="none" w:sz="0" w:space="0" w:color="auto"/>
            <w:bottom w:val="none" w:sz="0" w:space="0" w:color="auto"/>
            <w:right w:val="none" w:sz="0" w:space="0" w:color="auto"/>
          </w:divBdr>
        </w:div>
        <w:div w:id="1939823185">
          <w:marLeft w:val="480"/>
          <w:marRight w:val="0"/>
          <w:marTop w:val="0"/>
          <w:marBottom w:val="0"/>
          <w:divBdr>
            <w:top w:val="none" w:sz="0" w:space="0" w:color="auto"/>
            <w:left w:val="none" w:sz="0" w:space="0" w:color="auto"/>
            <w:bottom w:val="none" w:sz="0" w:space="0" w:color="auto"/>
            <w:right w:val="none" w:sz="0" w:space="0" w:color="auto"/>
          </w:divBdr>
        </w:div>
        <w:div w:id="1548372228">
          <w:marLeft w:val="480"/>
          <w:marRight w:val="0"/>
          <w:marTop w:val="0"/>
          <w:marBottom w:val="0"/>
          <w:divBdr>
            <w:top w:val="none" w:sz="0" w:space="0" w:color="auto"/>
            <w:left w:val="none" w:sz="0" w:space="0" w:color="auto"/>
            <w:bottom w:val="none" w:sz="0" w:space="0" w:color="auto"/>
            <w:right w:val="none" w:sz="0" w:space="0" w:color="auto"/>
          </w:divBdr>
        </w:div>
        <w:div w:id="277957244">
          <w:marLeft w:val="480"/>
          <w:marRight w:val="0"/>
          <w:marTop w:val="0"/>
          <w:marBottom w:val="0"/>
          <w:divBdr>
            <w:top w:val="none" w:sz="0" w:space="0" w:color="auto"/>
            <w:left w:val="none" w:sz="0" w:space="0" w:color="auto"/>
            <w:bottom w:val="none" w:sz="0" w:space="0" w:color="auto"/>
            <w:right w:val="none" w:sz="0" w:space="0" w:color="auto"/>
          </w:divBdr>
        </w:div>
        <w:div w:id="822162966">
          <w:marLeft w:val="480"/>
          <w:marRight w:val="0"/>
          <w:marTop w:val="0"/>
          <w:marBottom w:val="0"/>
          <w:divBdr>
            <w:top w:val="none" w:sz="0" w:space="0" w:color="auto"/>
            <w:left w:val="none" w:sz="0" w:space="0" w:color="auto"/>
            <w:bottom w:val="none" w:sz="0" w:space="0" w:color="auto"/>
            <w:right w:val="none" w:sz="0" w:space="0" w:color="auto"/>
          </w:divBdr>
        </w:div>
        <w:div w:id="607276888">
          <w:marLeft w:val="480"/>
          <w:marRight w:val="0"/>
          <w:marTop w:val="0"/>
          <w:marBottom w:val="0"/>
          <w:divBdr>
            <w:top w:val="none" w:sz="0" w:space="0" w:color="auto"/>
            <w:left w:val="none" w:sz="0" w:space="0" w:color="auto"/>
            <w:bottom w:val="none" w:sz="0" w:space="0" w:color="auto"/>
            <w:right w:val="none" w:sz="0" w:space="0" w:color="auto"/>
          </w:divBdr>
        </w:div>
        <w:div w:id="135995012">
          <w:marLeft w:val="480"/>
          <w:marRight w:val="0"/>
          <w:marTop w:val="0"/>
          <w:marBottom w:val="0"/>
          <w:divBdr>
            <w:top w:val="none" w:sz="0" w:space="0" w:color="auto"/>
            <w:left w:val="none" w:sz="0" w:space="0" w:color="auto"/>
            <w:bottom w:val="none" w:sz="0" w:space="0" w:color="auto"/>
            <w:right w:val="none" w:sz="0" w:space="0" w:color="auto"/>
          </w:divBdr>
        </w:div>
        <w:div w:id="1837573481">
          <w:marLeft w:val="480"/>
          <w:marRight w:val="0"/>
          <w:marTop w:val="0"/>
          <w:marBottom w:val="0"/>
          <w:divBdr>
            <w:top w:val="none" w:sz="0" w:space="0" w:color="auto"/>
            <w:left w:val="none" w:sz="0" w:space="0" w:color="auto"/>
            <w:bottom w:val="none" w:sz="0" w:space="0" w:color="auto"/>
            <w:right w:val="none" w:sz="0" w:space="0" w:color="auto"/>
          </w:divBdr>
        </w:div>
        <w:div w:id="674457734">
          <w:marLeft w:val="480"/>
          <w:marRight w:val="0"/>
          <w:marTop w:val="0"/>
          <w:marBottom w:val="0"/>
          <w:divBdr>
            <w:top w:val="none" w:sz="0" w:space="0" w:color="auto"/>
            <w:left w:val="none" w:sz="0" w:space="0" w:color="auto"/>
            <w:bottom w:val="none" w:sz="0" w:space="0" w:color="auto"/>
            <w:right w:val="none" w:sz="0" w:space="0" w:color="auto"/>
          </w:divBdr>
        </w:div>
        <w:div w:id="1540629042">
          <w:marLeft w:val="480"/>
          <w:marRight w:val="0"/>
          <w:marTop w:val="0"/>
          <w:marBottom w:val="0"/>
          <w:divBdr>
            <w:top w:val="none" w:sz="0" w:space="0" w:color="auto"/>
            <w:left w:val="none" w:sz="0" w:space="0" w:color="auto"/>
            <w:bottom w:val="none" w:sz="0" w:space="0" w:color="auto"/>
            <w:right w:val="none" w:sz="0" w:space="0" w:color="auto"/>
          </w:divBdr>
        </w:div>
        <w:div w:id="602882446">
          <w:marLeft w:val="480"/>
          <w:marRight w:val="0"/>
          <w:marTop w:val="0"/>
          <w:marBottom w:val="0"/>
          <w:divBdr>
            <w:top w:val="none" w:sz="0" w:space="0" w:color="auto"/>
            <w:left w:val="none" w:sz="0" w:space="0" w:color="auto"/>
            <w:bottom w:val="none" w:sz="0" w:space="0" w:color="auto"/>
            <w:right w:val="none" w:sz="0" w:space="0" w:color="auto"/>
          </w:divBdr>
        </w:div>
        <w:div w:id="239409400">
          <w:marLeft w:val="480"/>
          <w:marRight w:val="0"/>
          <w:marTop w:val="0"/>
          <w:marBottom w:val="0"/>
          <w:divBdr>
            <w:top w:val="none" w:sz="0" w:space="0" w:color="auto"/>
            <w:left w:val="none" w:sz="0" w:space="0" w:color="auto"/>
            <w:bottom w:val="none" w:sz="0" w:space="0" w:color="auto"/>
            <w:right w:val="none" w:sz="0" w:space="0" w:color="auto"/>
          </w:divBdr>
        </w:div>
        <w:div w:id="1913470599">
          <w:marLeft w:val="480"/>
          <w:marRight w:val="0"/>
          <w:marTop w:val="0"/>
          <w:marBottom w:val="0"/>
          <w:divBdr>
            <w:top w:val="none" w:sz="0" w:space="0" w:color="auto"/>
            <w:left w:val="none" w:sz="0" w:space="0" w:color="auto"/>
            <w:bottom w:val="none" w:sz="0" w:space="0" w:color="auto"/>
            <w:right w:val="none" w:sz="0" w:space="0" w:color="auto"/>
          </w:divBdr>
        </w:div>
        <w:div w:id="22756998">
          <w:marLeft w:val="480"/>
          <w:marRight w:val="0"/>
          <w:marTop w:val="0"/>
          <w:marBottom w:val="0"/>
          <w:divBdr>
            <w:top w:val="none" w:sz="0" w:space="0" w:color="auto"/>
            <w:left w:val="none" w:sz="0" w:space="0" w:color="auto"/>
            <w:bottom w:val="none" w:sz="0" w:space="0" w:color="auto"/>
            <w:right w:val="none" w:sz="0" w:space="0" w:color="auto"/>
          </w:divBdr>
        </w:div>
        <w:div w:id="1902404466">
          <w:marLeft w:val="480"/>
          <w:marRight w:val="0"/>
          <w:marTop w:val="0"/>
          <w:marBottom w:val="0"/>
          <w:divBdr>
            <w:top w:val="none" w:sz="0" w:space="0" w:color="auto"/>
            <w:left w:val="none" w:sz="0" w:space="0" w:color="auto"/>
            <w:bottom w:val="none" w:sz="0" w:space="0" w:color="auto"/>
            <w:right w:val="none" w:sz="0" w:space="0" w:color="auto"/>
          </w:divBdr>
        </w:div>
        <w:div w:id="1514151517">
          <w:marLeft w:val="480"/>
          <w:marRight w:val="0"/>
          <w:marTop w:val="0"/>
          <w:marBottom w:val="0"/>
          <w:divBdr>
            <w:top w:val="none" w:sz="0" w:space="0" w:color="auto"/>
            <w:left w:val="none" w:sz="0" w:space="0" w:color="auto"/>
            <w:bottom w:val="none" w:sz="0" w:space="0" w:color="auto"/>
            <w:right w:val="none" w:sz="0" w:space="0" w:color="auto"/>
          </w:divBdr>
        </w:div>
        <w:div w:id="315843133">
          <w:marLeft w:val="480"/>
          <w:marRight w:val="0"/>
          <w:marTop w:val="0"/>
          <w:marBottom w:val="0"/>
          <w:divBdr>
            <w:top w:val="none" w:sz="0" w:space="0" w:color="auto"/>
            <w:left w:val="none" w:sz="0" w:space="0" w:color="auto"/>
            <w:bottom w:val="none" w:sz="0" w:space="0" w:color="auto"/>
            <w:right w:val="none" w:sz="0" w:space="0" w:color="auto"/>
          </w:divBdr>
        </w:div>
        <w:div w:id="14695597">
          <w:marLeft w:val="480"/>
          <w:marRight w:val="0"/>
          <w:marTop w:val="0"/>
          <w:marBottom w:val="0"/>
          <w:divBdr>
            <w:top w:val="none" w:sz="0" w:space="0" w:color="auto"/>
            <w:left w:val="none" w:sz="0" w:space="0" w:color="auto"/>
            <w:bottom w:val="none" w:sz="0" w:space="0" w:color="auto"/>
            <w:right w:val="none" w:sz="0" w:space="0" w:color="auto"/>
          </w:divBdr>
        </w:div>
        <w:div w:id="996610729">
          <w:marLeft w:val="480"/>
          <w:marRight w:val="0"/>
          <w:marTop w:val="0"/>
          <w:marBottom w:val="0"/>
          <w:divBdr>
            <w:top w:val="none" w:sz="0" w:space="0" w:color="auto"/>
            <w:left w:val="none" w:sz="0" w:space="0" w:color="auto"/>
            <w:bottom w:val="none" w:sz="0" w:space="0" w:color="auto"/>
            <w:right w:val="none" w:sz="0" w:space="0" w:color="auto"/>
          </w:divBdr>
        </w:div>
        <w:div w:id="837813208">
          <w:marLeft w:val="480"/>
          <w:marRight w:val="0"/>
          <w:marTop w:val="0"/>
          <w:marBottom w:val="0"/>
          <w:divBdr>
            <w:top w:val="none" w:sz="0" w:space="0" w:color="auto"/>
            <w:left w:val="none" w:sz="0" w:space="0" w:color="auto"/>
            <w:bottom w:val="none" w:sz="0" w:space="0" w:color="auto"/>
            <w:right w:val="none" w:sz="0" w:space="0" w:color="auto"/>
          </w:divBdr>
        </w:div>
        <w:div w:id="1699574920">
          <w:marLeft w:val="480"/>
          <w:marRight w:val="0"/>
          <w:marTop w:val="0"/>
          <w:marBottom w:val="0"/>
          <w:divBdr>
            <w:top w:val="none" w:sz="0" w:space="0" w:color="auto"/>
            <w:left w:val="none" w:sz="0" w:space="0" w:color="auto"/>
            <w:bottom w:val="none" w:sz="0" w:space="0" w:color="auto"/>
            <w:right w:val="none" w:sz="0" w:space="0" w:color="auto"/>
          </w:divBdr>
        </w:div>
        <w:div w:id="853959778">
          <w:marLeft w:val="480"/>
          <w:marRight w:val="0"/>
          <w:marTop w:val="0"/>
          <w:marBottom w:val="0"/>
          <w:divBdr>
            <w:top w:val="none" w:sz="0" w:space="0" w:color="auto"/>
            <w:left w:val="none" w:sz="0" w:space="0" w:color="auto"/>
            <w:bottom w:val="none" w:sz="0" w:space="0" w:color="auto"/>
            <w:right w:val="none" w:sz="0" w:space="0" w:color="auto"/>
          </w:divBdr>
        </w:div>
        <w:div w:id="1199775899">
          <w:marLeft w:val="480"/>
          <w:marRight w:val="0"/>
          <w:marTop w:val="0"/>
          <w:marBottom w:val="0"/>
          <w:divBdr>
            <w:top w:val="none" w:sz="0" w:space="0" w:color="auto"/>
            <w:left w:val="none" w:sz="0" w:space="0" w:color="auto"/>
            <w:bottom w:val="none" w:sz="0" w:space="0" w:color="auto"/>
            <w:right w:val="none" w:sz="0" w:space="0" w:color="auto"/>
          </w:divBdr>
        </w:div>
        <w:div w:id="61831851">
          <w:marLeft w:val="480"/>
          <w:marRight w:val="0"/>
          <w:marTop w:val="0"/>
          <w:marBottom w:val="0"/>
          <w:divBdr>
            <w:top w:val="none" w:sz="0" w:space="0" w:color="auto"/>
            <w:left w:val="none" w:sz="0" w:space="0" w:color="auto"/>
            <w:bottom w:val="none" w:sz="0" w:space="0" w:color="auto"/>
            <w:right w:val="none" w:sz="0" w:space="0" w:color="auto"/>
          </w:divBdr>
        </w:div>
        <w:div w:id="2003313265">
          <w:marLeft w:val="480"/>
          <w:marRight w:val="0"/>
          <w:marTop w:val="0"/>
          <w:marBottom w:val="0"/>
          <w:divBdr>
            <w:top w:val="none" w:sz="0" w:space="0" w:color="auto"/>
            <w:left w:val="none" w:sz="0" w:space="0" w:color="auto"/>
            <w:bottom w:val="none" w:sz="0" w:space="0" w:color="auto"/>
            <w:right w:val="none" w:sz="0" w:space="0" w:color="auto"/>
          </w:divBdr>
        </w:div>
        <w:div w:id="1816332711">
          <w:marLeft w:val="480"/>
          <w:marRight w:val="0"/>
          <w:marTop w:val="0"/>
          <w:marBottom w:val="0"/>
          <w:divBdr>
            <w:top w:val="none" w:sz="0" w:space="0" w:color="auto"/>
            <w:left w:val="none" w:sz="0" w:space="0" w:color="auto"/>
            <w:bottom w:val="none" w:sz="0" w:space="0" w:color="auto"/>
            <w:right w:val="none" w:sz="0" w:space="0" w:color="auto"/>
          </w:divBdr>
        </w:div>
        <w:div w:id="1086538800">
          <w:marLeft w:val="480"/>
          <w:marRight w:val="0"/>
          <w:marTop w:val="0"/>
          <w:marBottom w:val="0"/>
          <w:divBdr>
            <w:top w:val="none" w:sz="0" w:space="0" w:color="auto"/>
            <w:left w:val="none" w:sz="0" w:space="0" w:color="auto"/>
            <w:bottom w:val="none" w:sz="0" w:space="0" w:color="auto"/>
            <w:right w:val="none" w:sz="0" w:space="0" w:color="auto"/>
          </w:divBdr>
        </w:div>
        <w:div w:id="1737821601">
          <w:marLeft w:val="480"/>
          <w:marRight w:val="0"/>
          <w:marTop w:val="0"/>
          <w:marBottom w:val="0"/>
          <w:divBdr>
            <w:top w:val="none" w:sz="0" w:space="0" w:color="auto"/>
            <w:left w:val="none" w:sz="0" w:space="0" w:color="auto"/>
            <w:bottom w:val="none" w:sz="0" w:space="0" w:color="auto"/>
            <w:right w:val="none" w:sz="0" w:space="0" w:color="auto"/>
          </w:divBdr>
        </w:div>
        <w:div w:id="780611736">
          <w:marLeft w:val="480"/>
          <w:marRight w:val="0"/>
          <w:marTop w:val="0"/>
          <w:marBottom w:val="0"/>
          <w:divBdr>
            <w:top w:val="none" w:sz="0" w:space="0" w:color="auto"/>
            <w:left w:val="none" w:sz="0" w:space="0" w:color="auto"/>
            <w:bottom w:val="none" w:sz="0" w:space="0" w:color="auto"/>
            <w:right w:val="none" w:sz="0" w:space="0" w:color="auto"/>
          </w:divBdr>
        </w:div>
        <w:div w:id="1616936207">
          <w:marLeft w:val="480"/>
          <w:marRight w:val="0"/>
          <w:marTop w:val="0"/>
          <w:marBottom w:val="0"/>
          <w:divBdr>
            <w:top w:val="none" w:sz="0" w:space="0" w:color="auto"/>
            <w:left w:val="none" w:sz="0" w:space="0" w:color="auto"/>
            <w:bottom w:val="none" w:sz="0" w:space="0" w:color="auto"/>
            <w:right w:val="none" w:sz="0" w:space="0" w:color="auto"/>
          </w:divBdr>
        </w:div>
        <w:div w:id="1939749575">
          <w:marLeft w:val="480"/>
          <w:marRight w:val="0"/>
          <w:marTop w:val="0"/>
          <w:marBottom w:val="0"/>
          <w:divBdr>
            <w:top w:val="none" w:sz="0" w:space="0" w:color="auto"/>
            <w:left w:val="none" w:sz="0" w:space="0" w:color="auto"/>
            <w:bottom w:val="none" w:sz="0" w:space="0" w:color="auto"/>
            <w:right w:val="none" w:sz="0" w:space="0" w:color="auto"/>
          </w:divBdr>
        </w:div>
      </w:divsChild>
    </w:div>
    <w:div w:id="1884052099">
      <w:bodyDiv w:val="1"/>
      <w:marLeft w:val="0"/>
      <w:marRight w:val="0"/>
      <w:marTop w:val="0"/>
      <w:marBottom w:val="0"/>
      <w:divBdr>
        <w:top w:val="none" w:sz="0" w:space="0" w:color="auto"/>
        <w:left w:val="none" w:sz="0" w:space="0" w:color="auto"/>
        <w:bottom w:val="none" w:sz="0" w:space="0" w:color="auto"/>
        <w:right w:val="none" w:sz="0" w:space="0" w:color="auto"/>
      </w:divBdr>
    </w:div>
    <w:div w:id="1889339846">
      <w:bodyDiv w:val="1"/>
      <w:marLeft w:val="0"/>
      <w:marRight w:val="0"/>
      <w:marTop w:val="0"/>
      <w:marBottom w:val="0"/>
      <w:divBdr>
        <w:top w:val="none" w:sz="0" w:space="0" w:color="auto"/>
        <w:left w:val="none" w:sz="0" w:space="0" w:color="auto"/>
        <w:bottom w:val="none" w:sz="0" w:space="0" w:color="auto"/>
        <w:right w:val="none" w:sz="0" w:space="0" w:color="auto"/>
      </w:divBdr>
    </w:div>
    <w:div w:id="1890653721">
      <w:bodyDiv w:val="1"/>
      <w:marLeft w:val="0"/>
      <w:marRight w:val="0"/>
      <w:marTop w:val="0"/>
      <w:marBottom w:val="0"/>
      <w:divBdr>
        <w:top w:val="none" w:sz="0" w:space="0" w:color="auto"/>
        <w:left w:val="none" w:sz="0" w:space="0" w:color="auto"/>
        <w:bottom w:val="none" w:sz="0" w:space="0" w:color="auto"/>
        <w:right w:val="none" w:sz="0" w:space="0" w:color="auto"/>
      </w:divBdr>
    </w:div>
    <w:div w:id="1891266928">
      <w:bodyDiv w:val="1"/>
      <w:marLeft w:val="0"/>
      <w:marRight w:val="0"/>
      <w:marTop w:val="0"/>
      <w:marBottom w:val="0"/>
      <w:divBdr>
        <w:top w:val="none" w:sz="0" w:space="0" w:color="auto"/>
        <w:left w:val="none" w:sz="0" w:space="0" w:color="auto"/>
        <w:bottom w:val="none" w:sz="0" w:space="0" w:color="auto"/>
        <w:right w:val="none" w:sz="0" w:space="0" w:color="auto"/>
      </w:divBdr>
    </w:div>
    <w:div w:id="1892881449">
      <w:bodyDiv w:val="1"/>
      <w:marLeft w:val="0"/>
      <w:marRight w:val="0"/>
      <w:marTop w:val="0"/>
      <w:marBottom w:val="0"/>
      <w:divBdr>
        <w:top w:val="none" w:sz="0" w:space="0" w:color="auto"/>
        <w:left w:val="none" w:sz="0" w:space="0" w:color="auto"/>
        <w:bottom w:val="none" w:sz="0" w:space="0" w:color="auto"/>
        <w:right w:val="none" w:sz="0" w:space="0" w:color="auto"/>
      </w:divBdr>
      <w:divsChild>
        <w:div w:id="34669958">
          <w:marLeft w:val="480"/>
          <w:marRight w:val="0"/>
          <w:marTop w:val="0"/>
          <w:marBottom w:val="0"/>
          <w:divBdr>
            <w:top w:val="none" w:sz="0" w:space="0" w:color="auto"/>
            <w:left w:val="none" w:sz="0" w:space="0" w:color="auto"/>
            <w:bottom w:val="none" w:sz="0" w:space="0" w:color="auto"/>
            <w:right w:val="none" w:sz="0" w:space="0" w:color="auto"/>
          </w:divBdr>
        </w:div>
        <w:div w:id="1102729546">
          <w:marLeft w:val="480"/>
          <w:marRight w:val="0"/>
          <w:marTop w:val="0"/>
          <w:marBottom w:val="0"/>
          <w:divBdr>
            <w:top w:val="none" w:sz="0" w:space="0" w:color="auto"/>
            <w:left w:val="none" w:sz="0" w:space="0" w:color="auto"/>
            <w:bottom w:val="none" w:sz="0" w:space="0" w:color="auto"/>
            <w:right w:val="none" w:sz="0" w:space="0" w:color="auto"/>
          </w:divBdr>
        </w:div>
        <w:div w:id="1718814397">
          <w:marLeft w:val="480"/>
          <w:marRight w:val="0"/>
          <w:marTop w:val="0"/>
          <w:marBottom w:val="0"/>
          <w:divBdr>
            <w:top w:val="none" w:sz="0" w:space="0" w:color="auto"/>
            <w:left w:val="none" w:sz="0" w:space="0" w:color="auto"/>
            <w:bottom w:val="none" w:sz="0" w:space="0" w:color="auto"/>
            <w:right w:val="none" w:sz="0" w:space="0" w:color="auto"/>
          </w:divBdr>
        </w:div>
        <w:div w:id="624427889">
          <w:marLeft w:val="480"/>
          <w:marRight w:val="0"/>
          <w:marTop w:val="0"/>
          <w:marBottom w:val="0"/>
          <w:divBdr>
            <w:top w:val="none" w:sz="0" w:space="0" w:color="auto"/>
            <w:left w:val="none" w:sz="0" w:space="0" w:color="auto"/>
            <w:bottom w:val="none" w:sz="0" w:space="0" w:color="auto"/>
            <w:right w:val="none" w:sz="0" w:space="0" w:color="auto"/>
          </w:divBdr>
        </w:div>
        <w:div w:id="1651329713">
          <w:marLeft w:val="480"/>
          <w:marRight w:val="0"/>
          <w:marTop w:val="0"/>
          <w:marBottom w:val="0"/>
          <w:divBdr>
            <w:top w:val="none" w:sz="0" w:space="0" w:color="auto"/>
            <w:left w:val="none" w:sz="0" w:space="0" w:color="auto"/>
            <w:bottom w:val="none" w:sz="0" w:space="0" w:color="auto"/>
            <w:right w:val="none" w:sz="0" w:space="0" w:color="auto"/>
          </w:divBdr>
        </w:div>
        <w:div w:id="723532015">
          <w:marLeft w:val="480"/>
          <w:marRight w:val="0"/>
          <w:marTop w:val="0"/>
          <w:marBottom w:val="0"/>
          <w:divBdr>
            <w:top w:val="none" w:sz="0" w:space="0" w:color="auto"/>
            <w:left w:val="none" w:sz="0" w:space="0" w:color="auto"/>
            <w:bottom w:val="none" w:sz="0" w:space="0" w:color="auto"/>
            <w:right w:val="none" w:sz="0" w:space="0" w:color="auto"/>
          </w:divBdr>
        </w:div>
        <w:div w:id="117914261">
          <w:marLeft w:val="480"/>
          <w:marRight w:val="0"/>
          <w:marTop w:val="0"/>
          <w:marBottom w:val="0"/>
          <w:divBdr>
            <w:top w:val="none" w:sz="0" w:space="0" w:color="auto"/>
            <w:left w:val="none" w:sz="0" w:space="0" w:color="auto"/>
            <w:bottom w:val="none" w:sz="0" w:space="0" w:color="auto"/>
            <w:right w:val="none" w:sz="0" w:space="0" w:color="auto"/>
          </w:divBdr>
        </w:div>
        <w:div w:id="684484153">
          <w:marLeft w:val="480"/>
          <w:marRight w:val="0"/>
          <w:marTop w:val="0"/>
          <w:marBottom w:val="0"/>
          <w:divBdr>
            <w:top w:val="none" w:sz="0" w:space="0" w:color="auto"/>
            <w:left w:val="none" w:sz="0" w:space="0" w:color="auto"/>
            <w:bottom w:val="none" w:sz="0" w:space="0" w:color="auto"/>
            <w:right w:val="none" w:sz="0" w:space="0" w:color="auto"/>
          </w:divBdr>
        </w:div>
        <w:div w:id="702752039">
          <w:marLeft w:val="480"/>
          <w:marRight w:val="0"/>
          <w:marTop w:val="0"/>
          <w:marBottom w:val="0"/>
          <w:divBdr>
            <w:top w:val="none" w:sz="0" w:space="0" w:color="auto"/>
            <w:left w:val="none" w:sz="0" w:space="0" w:color="auto"/>
            <w:bottom w:val="none" w:sz="0" w:space="0" w:color="auto"/>
            <w:right w:val="none" w:sz="0" w:space="0" w:color="auto"/>
          </w:divBdr>
        </w:div>
        <w:div w:id="643588776">
          <w:marLeft w:val="480"/>
          <w:marRight w:val="0"/>
          <w:marTop w:val="0"/>
          <w:marBottom w:val="0"/>
          <w:divBdr>
            <w:top w:val="none" w:sz="0" w:space="0" w:color="auto"/>
            <w:left w:val="none" w:sz="0" w:space="0" w:color="auto"/>
            <w:bottom w:val="none" w:sz="0" w:space="0" w:color="auto"/>
            <w:right w:val="none" w:sz="0" w:space="0" w:color="auto"/>
          </w:divBdr>
        </w:div>
        <w:div w:id="1969162428">
          <w:marLeft w:val="480"/>
          <w:marRight w:val="0"/>
          <w:marTop w:val="0"/>
          <w:marBottom w:val="0"/>
          <w:divBdr>
            <w:top w:val="none" w:sz="0" w:space="0" w:color="auto"/>
            <w:left w:val="none" w:sz="0" w:space="0" w:color="auto"/>
            <w:bottom w:val="none" w:sz="0" w:space="0" w:color="auto"/>
            <w:right w:val="none" w:sz="0" w:space="0" w:color="auto"/>
          </w:divBdr>
        </w:div>
        <w:div w:id="1238202650">
          <w:marLeft w:val="480"/>
          <w:marRight w:val="0"/>
          <w:marTop w:val="0"/>
          <w:marBottom w:val="0"/>
          <w:divBdr>
            <w:top w:val="none" w:sz="0" w:space="0" w:color="auto"/>
            <w:left w:val="none" w:sz="0" w:space="0" w:color="auto"/>
            <w:bottom w:val="none" w:sz="0" w:space="0" w:color="auto"/>
            <w:right w:val="none" w:sz="0" w:space="0" w:color="auto"/>
          </w:divBdr>
        </w:div>
        <w:div w:id="598955018">
          <w:marLeft w:val="480"/>
          <w:marRight w:val="0"/>
          <w:marTop w:val="0"/>
          <w:marBottom w:val="0"/>
          <w:divBdr>
            <w:top w:val="none" w:sz="0" w:space="0" w:color="auto"/>
            <w:left w:val="none" w:sz="0" w:space="0" w:color="auto"/>
            <w:bottom w:val="none" w:sz="0" w:space="0" w:color="auto"/>
            <w:right w:val="none" w:sz="0" w:space="0" w:color="auto"/>
          </w:divBdr>
        </w:div>
        <w:div w:id="513808148">
          <w:marLeft w:val="480"/>
          <w:marRight w:val="0"/>
          <w:marTop w:val="0"/>
          <w:marBottom w:val="0"/>
          <w:divBdr>
            <w:top w:val="none" w:sz="0" w:space="0" w:color="auto"/>
            <w:left w:val="none" w:sz="0" w:space="0" w:color="auto"/>
            <w:bottom w:val="none" w:sz="0" w:space="0" w:color="auto"/>
            <w:right w:val="none" w:sz="0" w:space="0" w:color="auto"/>
          </w:divBdr>
        </w:div>
        <w:div w:id="306934952">
          <w:marLeft w:val="480"/>
          <w:marRight w:val="0"/>
          <w:marTop w:val="0"/>
          <w:marBottom w:val="0"/>
          <w:divBdr>
            <w:top w:val="none" w:sz="0" w:space="0" w:color="auto"/>
            <w:left w:val="none" w:sz="0" w:space="0" w:color="auto"/>
            <w:bottom w:val="none" w:sz="0" w:space="0" w:color="auto"/>
            <w:right w:val="none" w:sz="0" w:space="0" w:color="auto"/>
          </w:divBdr>
        </w:div>
        <w:div w:id="762068591">
          <w:marLeft w:val="480"/>
          <w:marRight w:val="0"/>
          <w:marTop w:val="0"/>
          <w:marBottom w:val="0"/>
          <w:divBdr>
            <w:top w:val="none" w:sz="0" w:space="0" w:color="auto"/>
            <w:left w:val="none" w:sz="0" w:space="0" w:color="auto"/>
            <w:bottom w:val="none" w:sz="0" w:space="0" w:color="auto"/>
            <w:right w:val="none" w:sz="0" w:space="0" w:color="auto"/>
          </w:divBdr>
        </w:div>
        <w:div w:id="955217823">
          <w:marLeft w:val="480"/>
          <w:marRight w:val="0"/>
          <w:marTop w:val="0"/>
          <w:marBottom w:val="0"/>
          <w:divBdr>
            <w:top w:val="none" w:sz="0" w:space="0" w:color="auto"/>
            <w:left w:val="none" w:sz="0" w:space="0" w:color="auto"/>
            <w:bottom w:val="none" w:sz="0" w:space="0" w:color="auto"/>
            <w:right w:val="none" w:sz="0" w:space="0" w:color="auto"/>
          </w:divBdr>
        </w:div>
        <w:div w:id="1338968753">
          <w:marLeft w:val="480"/>
          <w:marRight w:val="0"/>
          <w:marTop w:val="0"/>
          <w:marBottom w:val="0"/>
          <w:divBdr>
            <w:top w:val="none" w:sz="0" w:space="0" w:color="auto"/>
            <w:left w:val="none" w:sz="0" w:space="0" w:color="auto"/>
            <w:bottom w:val="none" w:sz="0" w:space="0" w:color="auto"/>
            <w:right w:val="none" w:sz="0" w:space="0" w:color="auto"/>
          </w:divBdr>
        </w:div>
        <w:div w:id="43876046">
          <w:marLeft w:val="480"/>
          <w:marRight w:val="0"/>
          <w:marTop w:val="0"/>
          <w:marBottom w:val="0"/>
          <w:divBdr>
            <w:top w:val="none" w:sz="0" w:space="0" w:color="auto"/>
            <w:left w:val="none" w:sz="0" w:space="0" w:color="auto"/>
            <w:bottom w:val="none" w:sz="0" w:space="0" w:color="auto"/>
            <w:right w:val="none" w:sz="0" w:space="0" w:color="auto"/>
          </w:divBdr>
        </w:div>
        <w:div w:id="1428886732">
          <w:marLeft w:val="480"/>
          <w:marRight w:val="0"/>
          <w:marTop w:val="0"/>
          <w:marBottom w:val="0"/>
          <w:divBdr>
            <w:top w:val="none" w:sz="0" w:space="0" w:color="auto"/>
            <w:left w:val="none" w:sz="0" w:space="0" w:color="auto"/>
            <w:bottom w:val="none" w:sz="0" w:space="0" w:color="auto"/>
            <w:right w:val="none" w:sz="0" w:space="0" w:color="auto"/>
          </w:divBdr>
        </w:div>
        <w:div w:id="1125387136">
          <w:marLeft w:val="480"/>
          <w:marRight w:val="0"/>
          <w:marTop w:val="0"/>
          <w:marBottom w:val="0"/>
          <w:divBdr>
            <w:top w:val="none" w:sz="0" w:space="0" w:color="auto"/>
            <w:left w:val="none" w:sz="0" w:space="0" w:color="auto"/>
            <w:bottom w:val="none" w:sz="0" w:space="0" w:color="auto"/>
            <w:right w:val="none" w:sz="0" w:space="0" w:color="auto"/>
          </w:divBdr>
        </w:div>
        <w:div w:id="838890993">
          <w:marLeft w:val="480"/>
          <w:marRight w:val="0"/>
          <w:marTop w:val="0"/>
          <w:marBottom w:val="0"/>
          <w:divBdr>
            <w:top w:val="none" w:sz="0" w:space="0" w:color="auto"/>
            <w:left w:val="none" w:sz="0" w:space="0" w:color="auto"/>
            <w:bottom w:val="none" w:sz="0" w:space="0" w:color="auto"/>
            <w:right w:val="none" w:sz="0" w:space="0" w:color="auto"/>
          </w:divBdr>
        </w:div>
        <w:div w:id="1272277667">
          <w:marLeft w:val="480"/>
          <w:marRight w:val="0"/>
          <w:marTop w:val="0"/>
          <w:marBottom w:val="0"/>
          <w:divBdr>
            <w:top w:val="none" w:sz="0" w:space="0" w:color="auto"/>
            <w:left w:val="none" w:sz="0" w:space="0" w:color="auto"/>
            <w:bottom w:val="none" w:sz="0" w:space="0" w:color="auto"/>
            <w:right w:val="none" w:sz="0" w:space="0" w:color="auto"/>
          </w:divBdr>
        </w:div>
        <w:div w:id="1875578933">
          <w:marLeft w:val="480"/>
          <w:marRight w:val="0"/>
          <w:marTop w:val="0"/>
          <w:marBottom w:val="0"/>
          <w:divBdr>
            <w:top w:val="none" w:sz="0" w:space="0" w:color="auto"/>
            <w:left w:val="none" w:sz="0" w:space="0" w:color="auto"/>
            <w:bottom w:val="none" w:sz="0" w:space="0" w:color="auto"/>
            <w:right w:val="none" w:sz="0" w:space="0" w:color="auto"/>
          </w:divBdr>
        </w:div>
        <w:div w:id="1408654353">
          <w:marLeft w:val="480"/>
          <w:marRight w:val="0"/>
          <w:marTop w:val="0"/>
          <w:marBottom w:val="0"/>
          <w:divBdr>
            <w:top w:val="none" w:sz="0" w:space="0" w:color="auto"/>
            <w:left w:val="none" w:sz="0" w:space="0" w:color="auto"/>
            <w:bottom w:val="none" w:sz="0" w:space="0" w:color="auto"/>
            <w:right w:val="none" w:sz="0" w:space="0" w:color="auto"/>
          </w:divBdr>
        </w:div>
        <w:div w:id="780762489">
          <w:marLeft w:val="480"/>
          <w:marRight w:val="0"/>
          <w:marTop w:val="0"/>
          <w:marBottom w:val="0"/>
          <w:divBdr>
            <w:top w:val="none" w:sz="0" w:space="0" w:color="auto"/>
            <w:left w:val="none" w:sz="0" w:space="0" w:color="auto"/>
            <w:bottom w:val="none" w:sz="0" w:space="0" w:color="auto"/>
            <w:right w:val="none" w:sz="0" w:space="0" w:color="auto"/>
          </w:divBdr>
        </w:div>
        <w:div w:id="2045935273">
          <w:marLeft w:val="480"/>
          <w:marRight w:val="0"/>
          <w:marTop w:val="0"/>
          <w:marBottom w:val="0"/>
          <w:divBdr>
            <w:top w:val="none" w:sz="0" w:space="0" w:color="auto"/>
            <w:left w:val="none" w:sz="0" w:space="0" w:color="auto"/>
            <w:bottom w:val="none" w:sz="0" w:space="0" w:color="auto"/>
            <w:right w:val="none" w:sz="0" w:space="0" w:color="auto"/>
          </w:divBdr>
        </w:div>
        <w:div w:id="1093283642">
          <w:marLeft w:val="480"/>
          <w:marRight w:val="0"/>
          <w:marTop w:val="0"/>
          <w:marBottom w:val="0"/>
          <w:divBdr>
            <w:top w:val="none" w:sz="0" w:space="0" w:color="auto"/>
            <w:left w:val="none" w:sz="0" w:space="0" w:color="auto"/>
            <w:bottom w:val="none" w:sz="0" w:space="0" w:color="auto"/>
            <w:right w:val="none" w:sz="0" w:space="0" w:color="auto"/>
          </w:divBdr>
        </w:div>
        <w:div w:id="259262371">
          <w:marLeft w:val="480"/>
          <w:marRight w:val="0"/>
          <w:marTop w:val="0"/>
          <w:marBottom w:val="0"/>
          <w:divBdr>
            <w:top w:val="none" w:sz="0" w:space="0" w:color="auto"/>
            <w:left w:val="none" w:sz="0" w:space="0" w:color="auto"/>
            <w:bottom w:val="none" w:sz="0" w:space="0" w:color="auto"/>
            <w:right w:val="none" w:sz="0" w:space="0" w:color="auto"/>
          </w:divBdr>
        </w:div>
        <w:div w:id="40253306">
          <w:marLeft w:val="480"/>
          <w:marRight w:val="0"/>
          <w:marTop w:val="0"/>
          <w:marBottom w:val="0"/>
          <w:divBdr>
            <w:top w:val="none" w:sz="0" w:space="0" w:color="auto"/>
            <w:left w:val="none" w:sz="0" w:space="0" w:color="auto"/>
            <w:bottom w:val="none" w:sz="0" w:space="0" w:color="auto"/>
            <w:right w:val="none" w:sz="0" w:space="0" w:color="auto"/>
          </w:divBdr>
        </w:div>
        <w:div w:id="1284457656">
          <w:marLeft w:val="480"/>
          <w:marRight w:val="0"/>
          <w:marTop w:val="0"/>
          <w:marBottom w:val="0"/>
          <w:divBdr>
            <w:top w:val="none" w:sz="0" w:space="0" w:color="auto"/>
            <w:left w:val="none" w:sz="0" w:space="0" w:color="auto"/>
            <w:bottom w:val="none" w:sz="0" w:space="0" w:color="auto"/>
            <w:right w:val="none" w:sz="0" w:space="0" w:color="auto"/>
          </w:divBdr>
        </w:div>
        <w:div w:id="1418092478">
          <w:marLeft w:val="480"/>
          <w:marRight w:val="0"/>
          <w:marTop w:val="0"/>
          <w:marBottom w:val="0"/>
          <w:divBdr>
            <w:top w:val="none" w:sz="0" w:space="0" w:color="auto"/>
            <w:left w:val="none" w:sz="0" w:space="0" w:color="auto"/>
            <w:bottom w:val="none" w:sz="0" w:space="0" w:color="auto"/>
            <w:right w:val="none" w:sz="0" w:space="0" w:color="auto"/>
          </w:divBdr>
        </w:div>
        <w:div w:id="1895113875">
          <w:marLeft w:val="480"/>
          <w:marRight w:val="0"/>
          <w:marTop w:val="0"/>
          <w:marBottom w:val="0"/>
          <w:divBdr>
            <w:top w:val="none" w:sz="0" w:space="0" w:color="auto"/>
            <w:left w:val="none" w:sz="0" w:space="0" w:color="auto"/>
            <w:bottom w:val="none" w:sz="0" w:space="0" w:color="auto"/>
            <w:right w:val="none" w:sz="0" w:space="0" w:color="auto"/>
          </w:divBdr>
        </w:div>
        <w:div w:id="1211306956">
          <w:marLeft w:val="480"/>
          <w:marRight w:val="0"/>
          <w:marTop w:val="0"/>
          <w:marBottom w:val="0"/>
          <w:divBdr>
            <w:top w:val="none" w:sz="0" w:space="0" w:color="auto"/>
            <w:left w:val="none" w:sz="0" w:space="0" w:color="auto"/>
            <w:bottom w:val="none" w:sz="0" w:space="0" w:color="auto"/>
            <w:right w:val="none" w:sz="0" w:space="0" w:color="auto"/>
          </w:divBdr>
        </w:div>
        <w:div w:id="332728623">
          <w:marLeft w:val="480"/>
          <w:marRight w:val="0"/>
          <w:marTop w:val="0"/>
          <w:marBottom w:val="0"/>
          <w:divBdr>
            <w:top w:val="none" w:sz="0" w:space="0" w:color="auto"/>
            <w:left w:val="none" w:sz="0" w:space="0" w:color="auto"/>
            <w:bottom w:val="none" w:sz="0" w:space="0" w:color="auto"/>
            <w:right w:val="none" w:sz="0" w:space="0" w:color="auto"/>
          </w:divBdr>
        </w:div>
        <w:div w:id="360083941">
          <w:marLeft w:val="480"/>
          <w:marRight w:val="0"/>
          <w:marTop w:val="0"/>
          <w:marBottom w:val="0"/>
          <w:divBdr>
            <w:top w:val="none" w:sz="0" w:space="0" w:color="auto"/>
            <w:left w:val="none" w:sz="0" w:space="0" w:color="auto"/>
            <w:bottom w:val="none" w:sz="0" w:space="0" w:color="auto"/>
            <w:right w:val="none" w:sz="0" w:space="0" w:color="auto"/>
          </w:divBdr>
        </w:div>
        <w:div w:id="252201204">
          <w:marLeft w:val="480"/>
          <w:marRight w:val="0"/>
          <w:marTop w:val="0"/>
          <w:marBottom w:val="0"/>
          <w:divBdr>
            <w:top w:val="none" w:sz="0" w:space="0" w:color="auto"/>
            <w:left w:val="none" w:sz="0" w:space="0" w:color="auto"/>
            <w:bottom w:val="none" w:sz="0" w:space="0" w:color="auto"/>
            <w:right w:val="none" w:sz="0" w:space="0" w:color="auto"/>
          </w:divBdr>
        </w:div>
        <w:div w:id="210113415">
          <w:marLeft w:val="480"/>
          <w:marRight w:val="0"/>
          <w:marTop w:val="0"/>
          <w:marBottom w:val="0"/>
          <w:divBdr>
            <w:top w:val="none" w:sz="0" w:space="0" w:color="auto"/>
            <w:left w:val="none" w:sz="0" w:space="0" w:color="auto"/>
            <w:bottom w:val="none" w:sz="0" w:space="0" w:color="auto"/>
            <w:right w:val="none" w:sz="0" w:space="0" w:color="auto"/>
          </w:divBdr>
        </w:div>
        <w:div w:id="739255712">
          <w:marLeft w:val="480"/>
          <w:marRight w:val="0"/>
          <w:marTop w:val="0"/>
          <w:marBottom w:val="0"/>
          <w:divBdr>
            <w:top w:val="none" w:sz="0" w:space="0" w:color="auto"/>
            <w:left w:val="none" w:sz="0" w:space="0" w:color="auto"/>
            <w:bottom w:val="none" w:sz="0" w:space="0" w:color="auto"/>
            <w:right w:val="none" w:sz="0" w:space="0" w:color="auto"/>
          </w:divBdr>
        </w:div>
        <w:div w:id="889421132">
          <w:marLeft w:val="480"/>
          <w:marRight w:val="0"/>
          <w:marTop w:val="0"/>
          <w:marBottom w:val="0"/>
          <w:divBdr>
            <w:top w:val="none" w:sz="0" w:space="0" w:color="auto"/>
            <w:left w:val="none" w:sz="0" w:space="0" w:color="auto"/>
            <w:bottom w:val="none" w:sz="0" w:space="0" w:color="auto"/>
            <w:right w:val="none" w:sz="0" w:space="0" w:color="auto"/>
          </w:divBdr>
        </w:div>
        <w:div w:id="1432428566">
          <w:marLeft w:val="480"/>
          <w:marRight w:val="0"/>
          <w:marTop w:val="0"/>
          <w:marBottom w:val="0"/>
          <w:divBdr>
            <w:top w:val="none" w:sz="0" w:space="0" w:color="auto"/>
            <w:left w:val="none" w:sz="0" w:space="0" w:color="auto"/>
            <w:bottom w:val="none" w:sz="0" w:space="0" w:color="auto"/>
            <w:right w:val="none" w:sz="0" w:space="0" w:color="auto"/>
          </w:divBdr>
        </w:div>
        <w:div w:id="915167309">
          <w:marLeft w:val="480"/>
          <w:marRight w:val="0"/>
          <w:marTop w:val="0"/>
          <w:marBottom w:val="0"/>
          <w:divBdr>
            <w:top w:val="none" w:sz="0" w:space="0" w:color="auto"/>
            <w:left w:val="none" w:sz="0" w:space="0" w:color="auto"/>
            <w:bottom w:val="none" w:sz="0" w:space="0" w:color="auto"/>
            <w:right w:val="none" w:sz="0" w:space="0" w:color="auto"/>
          </w:divBdr>
        </w:div>
        <w:div w:id="1154296515">
          <w:marLeft w:val="480"/>
          <w:marRight w:val="0"/>
          <w:marTop w:val="0"/>
          <w:marBottom w:val="0"/>
          <w:divBdr>
            <w:top w:val="none" w:sz="0" w:space="0" w:color="auto"/>
            <w:left w:val="none" w:sz="0" w:space="0" w:color="auto"/>
            <w:bottom w:val="none" w:sz="0" w:space="0" w:color="auto"/>
            <w:right w:val="none" w:sz="0" w:space="0" w:color="auto"/>
          </w:divBdr>
        </w:div>
        <w:div w:id="762458704">
          <w:marLeft w:val="480"/>
          <w:marRight w:val="0"/>
          <w:marTop w:val="0"/>
          <w:marBottom w:val="0"/>
          <w:divBdr>
            <w:top w:val="none" w:sz="0" w:space="0" w:color="auto"/>
            <w:left w:val="none" w:sz="0" w:space="0" w:color="auto"/>
            <w:bottom w:val="none" w:sz="0" w:space="0" w:color="auto"/>
            <w:right w:val="none" w:sz="0" w:space="0" w:color="auto"/>
          </w:divBdr>
        </w:div>
        <w:div w:id="1293440684">
          <w:marLeft w:val="480"/>
          <w:marRight w:val="0"/>
          <w:marTop w:val="0"/>
          <w:marBottom w:val="0"/>
          <w:divBdr>
            <w:top w:val="none" w:sz="0" w:space="0" w:color="auto"/>
            <w:left w:val="none" w:sz="0" w:space="0" w:color="auto"/>
            <w:bottom w:val="none" w:sz="0" w:space="0" w:color="auto"/>
            <w:right w:val="none" w:sz="0" w:space="0" w:color="auto"/>
          </w:divBdr>
        </w:div>
        <w:div w:id="1895656192">
          <w:marLeft w:val="480"/>
          <w:marRight w:val="0"/>
          <w:marTop w:val="0"/>
          <w:marBottom w:val="0"/>
          <w:divBdr>
            <w:top w:val="none" w:sz="0" w:space="0" w:color="auto"/>
            <w:left w:val="none" w:sz="0" w:space="0" w:color="auto"/>
            <w:bottom w:val="none" w:sz="0" w:space="0" w:color="auto"/>
            <w:right w:val="none" w:sz="0" w:space="0" w:color="auto"/>
          </w:divBdr>
        </w:div>
        <w:div w:id="104927921">
          <w:marLeft w:val="480"/>
          <w:marRight w:val="0"/>
          <w:marTop w:val="0"/>
          <w:marBottom w:val="0"/>
          <w:divBdr>
            <w:top w:val="none" w:sz="0" w:space="0" w:color="auto"/>
            <w:left w:val="none" w:sz="0" w:space="0" w:color="auto"/>
            <w:bottom w:val="none" w:sz="0" w:space="0" w:color="auto"/>
            <w:right w:val="none" w:sz="0" w:space="0" w:color="auto"/>
          </w:divBdr>
        </w:div>
        <w:div w:id="1586569356">
          <w:marLeft w:val="480"/>
          <w:marRight w:val="0"/>
          <w:marTop w:val="0"/>
          <w:marBottom w:val="0"/>
          <w:divBdr>
            <w:top w:val="none" w:sz="0" w:space="0" w:color="auto"/>
            <w:left w:val="none" w:sz="0" w:space="0" w:color="auto"/>
            <w:bottom w:val="none" w:sz="0" w:space="0" w:color="auto"/>
            <w:right w:val="none" w:sz="0" w:space="0" w:color="auto"/>
          </w:divBdr>
        </w:div>
        <w:div w:id="1382704439">
          <w:marLeft w:val="480"/>
          <w:marRight w:val="0"/>
          <w:marTop w:val="0"/>
          <w:marBottom w:val="0"/>
          <w:divBdr>
            <w:top w:val="none" w:sz="0" w:space="0" w:color="auto"/>
            <w:left w:val="none" w:sz="0" w:space="0" w:color="auto"/>
            <w:bottom w:val="none" w:sz="0" w:space="0" w:color="auto"/>
            <w:right w:val="none" w:sz="0" w:space="0" w:color="auto"/>
          </w:divBdr>
        </w:div>
        <w:div w:id="252520907">
          <w:marLeft w:val="480"/>
          <w:marRight w:val="0"/>
          <w:marTop w:val="0"/>
          <w:marBottom w:val="0"/>
          <w:divBdr>
            <w:top w:val="none" w:sz="0" w:space="0" w:color="auto"/>
            <w:left w:val="none" w:sz="0" w:space="0" w:color="auto"/>
            <w:bottom w:val="none" w:sz="0" w:space="0" w:color="auto"/>
            <w:right w:val="none" w:sz="0" w:space="0" w:color="auto"/>
          </w:divBdr>
        </w:div>
        <w:div w:id="319315927">
          <w:marLeft w:val="480"/>
          <w:marRight w:val="0"/>
          <w:marTop w:val="0"/>
          <w:marBottom w:val="0"/>
          <w:divBdr>
            <w:top w:val="none" w:sz="0" w:space="0" w:color="auto"/>
            <w:left w:val="none" w:sz="0" w:space="0" w:color="auto"/>
            <w:bottom w:val="none" w:sz="0" w:space="0" w:color="auto"/>
            <w:right w:val="none" w:sz="0" w:space="0" w:color="auto"/>
          </w:divBdr>
        </w:div>
        <w:div w:id="1756171611">
          <w:marLeft w:val="480"/>
          <w:marRight w:val="0"/>
          <w:marTop w:val="0"/>
          <w:marBottom w:val="0"/>
          <w:divBdr>
            <w:top w:val="none" w:sz="0" w:space="0" w:color="auto"/>
            <w:left w:val="none" w:sz="0" w:space="0" w:color="auto"/>
            <w:bottom w:val="none" w:sz="0" w:space="0" w:color="auto"/>
            <w:right w:val="none" w:sz="0" w:space="0" w:color="auto"/>
          </w:divBdr>
        </w:div>
        <w:div w:id="891505983">
          <w:marLeft w:val="480"/>
          <w:marRight w:val="0"/>
          <w:marTop w:val="0"/>
          <w:marBottom w:val="0"/>
          <w:divBdr>
            <w:top w:val="none" w:sz="0" w:space="0" w:color="auto"/>
            <w:left w:val="none" w:sz="0" w:space="0" w:color="auto"/>
            <w:bottom w:val="none" w:sz="0" w:space="0" w:color="auto"/>
            <w:right w:val="none" w:sz="0" w:space="0" w:color="auto"/>
          </w:divBdr>
        </w:div>
        <w:div w:id="2052336880">
          <w:marLeft w:val="480"/>
          <w:marRight w:val="0"/>
          <w:marTop w:val="0"/>
          <w:marBottom w:val="0"/>
          <w:divBdr>
            <w:top w:val="none" w:sz="0" w:space="0" w:color="auto"/>
            <w:left w:val="none" w:sz="0" w:space="0" w:color="auto"/>
            <w:bottom w:val="none" w:sz="0" w:space="0" w:color="auto"/>
            <w:right w:val="none" w:sz="0" w:space="0" w:color="auto"/>
          </w:divBdr>
        </w:div>
        <w:div w:id="21178333">
          <w:marLeft w:val="480"/>
          <w:marRight w:val="0"/>
          <w:marTop w:val="0"/>
          <w:marBottom w:val="0"/>
          <w:divBdr>
            <w:top w:val="none" w:sz="0" w:space="0" w:color="auto"/>
            <w:left w:val="none" w:sz="0" w:space="0" w:color="auto"/>
            <w:bottom w:val="none" w:sz="0" w:space="0" w:color="auto"/>
            <w:right w:val="none" w:sz="0" w:space="0" w:color="auto"/>
          </w:divBdr>
        </w:div>
        <w:div w:id="2016421694">
          <w:marLeft w:val="480"/>
          <w:marRight w:val="0"/>
          <w:marTop w:val="0"/>
          <w:marBottom w:val="0"/>
          <w:divBdr>
            <w:top w:val="none" w:sz="0" w:space="0" w:color="auto"/>
            <w:left w:val="none" w:sz="0" w:space="0" w:color="auto"/>
            <w:bottom w:val="none" w:sz="0" w:space="0" w:color="auto"/>
            <w:right w:val="none" w:sz="0" w:space="0" w:color="auto"/>
          </w:divBdr>
        </w:div>
        <w:div w:id="2027440163">
          <w:marLeft w:val="480"/>
          <w:marRight w:val="0"/>
          <w:marTop w:val="0"/>
          <w:marBottom w:val="0"/>
          <w:divBdr>
            <w:top w:val="none" w:sz="0" w:space="0" w:color="auto"/>
            <w:left w:val="none" w:sz="0" w:space="0" w:color="auto"/>
            <w:bottom w:val="none" w:sz="0" w:space="0" w:color="auto"/>
            <w:right w:val="none" w:sz="0" w:space="0" w:color="auto"/>
          </w:divBdr>
        </w:div>
        <w:div w:id="40835102">
          <w:marLeft w:val="480"/>
          <w:marRight w:val="0"/>
          <w:marTop w:val="0"/>
          <w:marBottom w:val="0"/>
          <w:divBdr>
            <w:top w:val="none" w:sz="0" w:space="0" w:color="auto"/>
            <w:left w:val="none" w:sz="0" w:space="0" w:color="auto"/>
            <w:bottom w:val="none" w:sz="0" w:space="0" w:color="auto"/>
            <w:right w:val="none" w:sz="0" w:space="0" w:color="auto"/>
          </w:divBdr>
        </w:div>
        <w:div w:id="837892328">
          <w:marLeft w:val="480"/>
          <w:marRight w:val="0"/>
          <w:marTop w:val="0"/>
          <w:marBottom w:val="0"/>
          <w:divBdr>
            <w:top w:val="none" w:sz="0" w:space="0" w:color="auto"/>
            <w:left w:val="none" w:sz="0" w:space="0" w:color="auto"/>
            <w:bottom w:val="none" w:sz="0" w:space="0" w:color="auto"/>
            <w:right w:val="none" w:sz="0" w:space="0" w:color="auto"/>
          </w:divBdr>
        </w:div>
        <w:div w:id="1623920030">
          <w:marLeft w:val="480"/>
          <w:marRight w:val="0"/>
          <w:marTop w:val="0"/>
          <w:marBottom w:val="0"/>
          <w:divBdr>
            <w:top w:val="none" w:sz="0" w:space="0" w:color="auto"/>
            <w:left w:val="none" w:sz="0" w:space="0" w:color="auto"/>
            <w:bottom w:val="none" w:sz="0" w:space="0" w:color="auto"/>
            <w:right w:val="none" w:sz="0" w:space="0" w:color="auto"/>
          </w:divBdr>
        </w:div>
        <w:div w:id="217938860">
          <w:marLeft w:val="480"/>
          <w:marRight w:val="0"/>
          <w:marTop w:val="0"/>
          <w:marBottom w:val="0"/>
          <w:divBdr>
            <w:top w:val="none" w:sz="0" w:space="0" w:color="auto"/>
            <w:left w:val="none" w:sz="0" w:space="0" w:color="auto"/>
            <w:bottom w:val="none" w:sz="0" w:space="0" w:color="auto"/>
            <w:right w:val="none" w:sz="0" w:space="0" w:color="auto"/>
          </w:divBdr>
        </w:div>
        <w:div w:id="1938949058">
          <w:marLeft w:val="480"/>
          <w:marRight w:val="0"/>
          <w:marTop w:val="0"/>
          <w:marBottom w:val="0"/>
          <w:divBdr>
            <w:top w:val="none" w:sz="0" w:space="0" w:color="auto"/>
            <w:left w:val="none" w:sz="0" w:space="0" w:color="auto"/>
            <w:bottom w:val="none" w:sz="0" w:space="0" w:color="auto"/>
            <w:right w:val="none" w:sz="0" w:space="0" w:color="auto"/>
          </w:divBdr>
        </w:div>
        <w:div w:id="1571427780">
          <w:marLeft w:val="480"/>
          <w:marRight w:val="0"/>
          <w:marTop w:val="0"/>
          <w:marBottom w:val="0"/>
          <w:divBdr>
            <w:top w:val="none" w:sz="0" w:space="0" w:color="auto"/>
            <w:left w:val="none" w:sz="0" w:space="0" w:color="auto"/>
            <w:bottom w:val="none" w:sz="0" w:space="0" w:color="auto"/>
            <w:right w:val="none" w:sz="0" w:space="0" w:color="auto"/>
          </w:divBdr>
        </w:div>
        <w:div w:id="767969856">
          <w:marLeft w:val="480"/>
          <w:marRight w:val="0"/>
          <w:marTop w:val="0"/>
          <w:marBottom w:val="0"/>
          <w:divBdr>
            <w:top w:val="none" w:sz="0" w:space="0" w:color="auto"/>
            <w:left w:val="none" w:sz="0" w:space="0" w:color="auto"/>
            <w:bottom w:val="none" w:sz="0" w:space="0" w:color="auto"/>
            <w:right w:val="none" w:sz="0" w:space="0" w:color="auto"/>
          </w:divBdr>
        </w:div>
        <w:div w:id="1930457381">
          <w:marLeft w:val="480"/>
          <w:marRight w:val="0"/>
          <w:marTop w:val="0"/>
          <w:marBottom w:val="0"/>
          <w:divBdr>
            <w:top w:val="none" w:sz="0" w:space="0" w:color="auto"/>
            <w:left w:val="none" w:sz="0" w:space="0" w:color="auto"/>
            <w:bottom w:val="none" w:sz="0" w:space="0" w:color="auto"/>
            <w:right w:val="none" w:sz="0" w:space="0" w:color="auto"/>
          </w:divBdr>
        </w:div>
        <w:div w:id="183834544">
          <w:marLeft w:val="480"/>
          <w:marRight w:val="0"/>
          <w:marTop w:val="0"/>
          <w:marBottom w:val="0"/>
          <w:divBdr>
            <w:top w:val="none" w:sz="0" w:space="0" w:color="auto"/>
            <w:left w:val="none" w:sz="0" w:space="0" w:color="auto"/>
            <w:bottom w:val="none" w:sz="0" w:space="0" w:color="auto"/>
            <w:right w:val="none" w:sz="0" w:space="0" w:color="auto"/>
          </w:divBdr>
        </w:div>
        <w:div w:id="1377199428">
          <w:marLeft w:val="480"/>
          <w:marRight w:val="0"/>
          <w:marTop w:val="0"/>
          <w:marBottom w:val="0"/>
          <w:divBdr>
            <w:top w:val="none" w:sz="0" w:space="0" w:color="auto"/>
            <w:left w:val="none" w:sz="0" w:space="0" w:color="auto"/>
            <w:bottom w:val="none" w:sz="0" w:space="0" w:color="auto"/>
            <w:right w:val="none" w:sz="0" w:space="0" w:color="auto"/>
          </w:divBdr>
        </w:div>
        <w:div w:id="1601839855">
          <w:marLeft w:val="480"/>
          <w:marRight w:val="0"/>
          <w:marTop w:val="0"/>
          <w:marBottom w:val="0"/>
          <w:divBdr>
            <w:top w:val="none" w:sz="0" w:space="0" w:color="auto"/>
            <w:left w:val="none" w:sz="0" w:space="0" w:color="auto"/>
            <w:bottom w:val="none" w:sz="0" w:space="0" w:color="auto"/>
            <w:right w:val="none" w:sz="0" w:space="0" w:color="auto"/>
          </w:divBdr>
        </w:div>
        <w:div w:id="1805394251">
          <w:marLeft w:val="480"/>
          <w:marRight w:val="0"/>
          <w:marTop w:val="0"/>
          <w:marBottom w:val="0"/>
          <w:divBdr>
            <w:top w:val="none" w:sz="0" w:space="0" w:color="auto"/>
            <w:left w:val="none" w:sz="0" w:space="0" w:color="auto"/>
            <w:bottom w:val="none" w:sz="0" w:space="0" w:color="auto"/>
            <w:right w:val="none" w:sz="0" w:space="0" w:color="auto"/>
          </w:divBdr>
        </w:div>
        <w:div w:id="1298024794">
          <w:marLeft w:val="480"/>
          <w:marRight w:val="0"/>
          <w:marTop w:val="0"/>
          <w:marBottom w:val="0"/>
          <w:divBdr>
            <w:top w:val="none" w:sz="0" w:space="0" w:color="auto"/>
            <w:left w:val="none" w:sz="0" w:space="0" w:color="auto"/>
            <w:bottom w:val="none" w:sz="0" w:space="0" w:color="auto"/>
            <w:right w:val="none" w:sz="0" w:space="0" w:color="auto"/>
          </w:divBdr>
        </w:div>
        <w:div w:id="1776051714">
          <w:marLeft w:val="480"/>
          <w:marRight w:val="0"/>
          <w:marTop w:val="0"/>
          <w:marBottom w:val="0"/>
          <w:divBdr>
            <w:top w:val="none" w:sz="0" w:space="0" w:color="auto"/>
            <w:left w:val="none" w:sz="0" w:space="0" w:color="auto"/>
            <w:bottom w:val="none" w:sz="0" w:space="0" w:color="auto"/>
            <w:right w:val="none" w:sz="0" w:space="0" w:color="auto"/>
          </w:divBdr>
        </w:div>
        <w:div w:id="515123448">
          <w:marLeft w:val="480"/>
          <w:marRight w:val="0"/>
          <w:marTop w:val="0"/>
          <w:marBottom w:val="0"/>
          <w:divBdr>
            <w:top w:val="none" w:sz="0" w:space="0" w:color="auto"/>
            <w:left w:val="none" w:sz="0" w:space="0" w:color="auto"/>
            <w:bottom w:val="none" w:sz="0" w:space="0" w:color="auto"/>
            <w:right w:val="none" w:sz="0" w:space="0" w:color="auto"/>
          </w:divBdr>
        </w:div>
        <w:div w:id="1361273536">
          <w:marLeft w:val="480"/>
          <w:marRight w:val="0"/>
          <w:marTop w:val="0"/>
          <w:marBottom w:val="0"/>
          <w:divBdr>
            <w:top w:val="none" w:sz="0" w:space="0" w:color="auto"/>
            <w:left w:val="none" w:sz="0" w:space="0" w:color="auto"/>
            <w:bottom w:val="none" w:sz="0" w:space="0" w:color="auto"/>
            <w:right w:val="none" w:sz="0" w:space="0" w:color="auto"/>
          </w:divBdr>
        </w:div>
        <w:div w:id="52320081">
          <w:marLeft w:val="480"/>
          <w:marRight w:val="0"/>
          <w:marTop w:val="0"/>
          <w:marBottom w:val="0"/>
          <w:divBdr>
            <w:top w:val="none" w:sz="0" w:space="0" w:color="auto"/>
            <w:left w:val="none" w:sz="0" w:space="0" w:color="auto"/>
            <w:bottom w:val="none" w:sz="0" w:space="0" w:color="auto"/>
            <w:right w:val="none" w:sz="0" w:space="0" w:color="auto"/>
          </w:divBdr>
        </w:div>
        <w:div w:id="1073628319">
          <w:marLeft w:val="480"/>
          <w:marRight w:val="0"/>
          <w:marTop w:val="0"/>
          <w:marBottom w:val="0"/>
          <w:divBdr>
            <w:top w:val="none" w:sz="0" w:space="0" w:color="auto"/>
            <w:left w:val="none" w:sz="0" w:space="0" w:color="auto"/>
            <w:bottom w:val="none" w:sz="0" w:space="0" w:color="auto"/>
            <w:right w:val="none" w:sz="0" w:space="0" w:color="auto"/>
          </w:divBdr>
        </w:div>
        <w:div w:id="1401562733">
          <w:marLeft w:val="480"/>
          <w:marRight w:val="0"/>
          <w:marTop w:val="0"/>
          <w:marBottom w:val="0"/>
          <w:divBdr>
            <w:top w:val="none" w:sz="0" w:space="0" w:color="auto"/>
            <w:left w:val="none" w:sz="0" w:space="0" w:color="auto"/>
            <w:bottom w:val="none" w:sz="0" w:space="0" w:color="auto"/>
            <w:right w:val="none" w:sz="0" w:space="0" w:color="auto"/>
          </w:divBdr>
        </w:div>
        <w:div w:id="1350331987">
          <w:marLeft w:val="480"/>
          <w:marRight w:val="0"/>
          <w:marTop w:val="0"/>
          <w:marBottom w:val="0"/>
          <w:divBdr>
            <w:top w:val="none" w:sz="0" w:space="0" w:color="auto"/>
            <w:left w:val="none" w:sz="0" w:space="0" w:color="auto"/>
            <w:bottom w:val="none" w:sz="0" w:space="0" w:color="auto"/>
            <w:right w:val="none" w:sz="0" w:space="0" w:color="auto"/>
          </w:divBdr>
        </w:div>
        <w:div w:id="215553946">
          <w:marLeft w:val="480"/>
          <w:marRight w:val="0"/>
          <w:marTop w:val="0"/>
          <w:marBottom w:val="0"/>
          <w:divBdr>
            <w:top w:val="none" w:sz="0" w:space="0" w:color="auto"/>
            <w:left w:val="none" w:sz="0" w:space="0" w:color="auto"/>
            <w:bottom w:val="none" w:sz="0" w:space="0" w:color="auto"/>
            <w:right w:val="none" w:sz="0" w:space="0" w:color="auto"/>
          </w:divBdr>
        </w:div>
        <w:div w:id="609776538">
          <w:marLeft w:val="480"/>
          <w:marRight w:val="0"/>
          <w:marTop w:val="0"/>
          <w:marBottom w:val="0"/>
          <w:divBdr>
            <w:top w:val="none" w:sz="0" w:space="0" w:color="auto"/>
            <w:left w:val="none" w:sz="0" w:space="0" w:color="auto"/>
            <w:bottom w:val="none" w:sz="0" w:space="0" w:color="auto"/>
            <w:right w:val="none" w:sz="0" w:space="0" w:color="auto"/>
          </w:divBdr>
        </w:div>
        <w:div w:id="498008359">
          <w:marLeft w:val="480"/>
          <w:marRight w:val="0"/>
          <w:marTop w:val="0"/>
          <w:marBottom w:val="0"/>
          <w:divBdr>
            <w:top w:val="none" w:sz="0" w:space="0" w:color="auto"/>
            <w:left w:val="none" w:sz="0" w:space="0" w:color="auto"/>
            <w:bottom w:val="none" w:sz="0" w:space="0" w:color="auto"/>
            <w:right w:val="none" w:sz="0" w:space="0" w:color="auto"/>
          </w:divBdr>
        </w:div>
        <w:div w:id="1825271197">
          <w:marLeft w:val="480"/>
          <w:marRight w:val="0"/>
          <w:marTop w:val="0"/>
          <w:marBottom w:val="0"/>
          <w:divBdr>
            <w:top w:val="none" w:sz="0" w:space="0" w:color="auto"/>
            <w:left w:val="none" w:sz="0" w:space="0" w:color="auto"/>
            <w:bottom w:val="none" w:sz="0" w:space="0" w:color="auto"/>
            <w:right w:val="none" w:sz="0" w:space="0" w:color="auto"/>
          </w:divBdr>
        </w:div>
        <w:div w:id="1629432448">
          <w:marLeft w:val="480"/>
          <w:marRight w:val="0"/>
          <w:marTop w:val="0"/>
          <w:marBottom w:val="0"/>
          <w:divBdr>
            <w:top w:val="none" w:sz="0" w:space="0" w:color="auto"/>
            <w:left w:val="none" w:sz="0" w:space="0" w:color="auto"/>
            <w:bottom w:val="none" w:sz="0" w:space="0" w:color="auto"/>
            <w:right w:val="none" w:sz="0" w:space="0" w:color="auto"/>
          </w:divBdr>
        </w:div>
        <w:div w:id="183517342">
          <w:marLeft w:val="480"/>
          <w:marRight w:val="0"/>
          <w:marTop w:val="0"/>
          <w:marBottom w:val="0"/>
          <w:divBdr>
            <w:top w:val="none" w:sz="0" w:space="0" w:color="auto"/>
            <w:left w:val="none" w:sz="0" w:space="0" w:color="auto"/>
            <w:bottom w:val="none" w:sz="0" w:space="0" w:color="auto"/>
            <w:right w:val="none" w:sz="0" w:space="0" w:color="auto"/>
          </w:divBdr>
        </w:div>
        <w:div w:id="2103918156">
          <w:marLeft w:val="480"/>
          <w:marRight w:val="0"/>
          <w:marTop w:val="0"/>
          <w:marBottom w:val="0"/>
          <w:divBdr>
            <w:top w:val="none" w:sz="0" w:space="0" w:color="auto"/>
            <w:left w:val="none" w:sz="0" w:space="0" w:color="auto"/>
            <w:bottom w:val="none" w:sz="0" w:space="0" w:color="auto"/>
            <w:right w:val="none" w:sz="0" w:space="0" w:color="auto"/>
          </w:divBdr>
        </w:div>
        <w:div w:id="715591267">
          <w:marLeft w:val="480"/>
          <w:marRight w:val="0"/>
          <w:marTop w:val="0"/>
          <w:marBottom w:val="0"/>
          <w:divBdr>
            <w:top w:val="none" w:sz="0" w:space="0" w:color="auto"/>
            <w:left w:val="none" w:sz="0" w:space="0" w:color="auto"/>
            <w:bottom w:val="none" w:sz="0" w:space="0" w:color="auto"/>
            <w:right w:val="none" w:sz="0" w:space="0" w:color="auto"/>
          </w:divBdr>
        </w:div>
        <w:div w:id="415781963">
          <w:marLeft w:val="480"/>
          <w:marRight w:val="0"/>
          <w:marTop w:val="0"/>
          <w:marBottom w:val="0"/>
          <w:divBdr>
            <w:top w:val="none" w:sz="0" w:space="0" w:color="auto"/>
            <w:left w:val="none" w:sz="0" w:space="0" w:color="auto"/>
            <w:bottom w:val="none" w:sz="0" w:space="0" w:color="auto"/>
            <w:right w:val="none" w:sz="0" w:space="0" w:color="auto"/>
          </w:divBdr>
        </w:div>
        <w:div w:id="645279032">
          <w:marLeft w:val="480"/>
          <w:marRight w:val="0"/>
          <w:marTop w:val="0"/>
          <w:marBottom w:val="0"/>
          <w:divBdr>
            <w:top w:val="none" w:sz="0" w:space="0" w:color="auto"/>
            <w:left w:val="none" w:sz="0" w:space="0" w:color="auto"/>
            <w:bottom w:val="none" w:sz="0" w:space="0" w:color="auto"/>
            <w:right w:val="none" w:sz="0" w:space="0" w:color="auto"/>
          </w:divBdr>
        </w:div>
        <w:div w:id="766116708">
          <w:marLeft w:val="480"/>
          <w:marRight w:val="0"/>
          <w:marTop w:val="0"/>
          <w:marBottom w:val="0"/>
          <w:divBdr>
            <w:top w:val="none" w:sz="0" w:space="0" w:color="auto"/>
            <w:left w:val="none" w:sz="0" w:space="0" w:color="auto"/>
            <w:bottom w:val="none" w:sz="0" w:space="0" w:color="auto"/>
            <w:right w:val="none" w:sz="0" w:space="0" w:color="auto"/>
          </w:divBdr>
        </w:div>
        <w:div w:id="1641763289">
          <w:marLeft w:val="480"/>
          <w:marRight w:val="0"/>
          <w:marTop w:val="0"/>
          <w:marBottom w:val="0"/>
          <w:divBdr>
            <w:top w:val="none" w:sz="0" w:space="0" w:color="auto"/>
            <w:left w:val="none" w:sz="0" w:space="0" w:color="auto"/>
            <w:bottom w:val="none" w:sz="0" w:space="0" w:color="auto"/>
            <w:right w:val="none" w:sz="0" w:space="0" w:color="auto"/>
          </w:divBdr>
        </w:div>
        <w:div w:id="30617464">
          <w:marLeft w:val="480"/>
          <w:marRight w:val="0"/>
          <w:marTop w:val="0"/>
          <w:marBottom w:val="0"/>
          <w:divBdr>
            <w:top w:val="none" w:sz="0" w:space="0" w:color="auto"/>
            <w:left w:val="none" w:sz="0" w:space="0" w:color="auto"/>
            <w:bottom w:val="none" w:sz="0" w:space="0" w:color="auto"/>
            <w:right w:val="none" w:sz="0" w:space="0" w:color="auto"/>
          </w:divBdr>
        </w:div>
        <w:div w:id="186796332">
          <w:marLeft w:val="480"/>
          <w:marRight w:val="0"/>
          <w:marTop w:val="0"/>
          <w:marBottom w:val="0"/>
          <w:divBdr>
            <w:top w:val="none" w:sz="0" w:space="0" w:color="auto"/>
            <w:left w:val="none" w:sz="0" w:space="0" w:color="auto"/>
            <w:bottom w:val="none" w:sz="0" w:space="0" w:color="auto"/>
            <w:right w:val="none" w:sz="0" w:space="0" w:color="auto"/>
          </w:divBdr>
        </w:div>
        <w:div w:id="1302884244">
          <w:marLeft w:val="480"/>
          <w:marRight w:val="0"/>
          <w:marTop w:val="0"/>
          <w:marBottom w:val="0"/>
          <w:divBdr>
            <w:top w:val="none" w:sz="0" w:space="0" w:color="auto"/>
            <w:left w:val="none" w:sz="0" w:space="0" w:color="auto"/>
            <w:bottom w:val="none" w:sz="0" w:space="0" w:color="auto"/>
            <w:right w:val="none" w:sz="0" w:space="0" w:color="auto"/>
          </w:divBdr>
        </w:div>
        <w:div w:id="1180585148">
          <w:marLeft w:val="480"/>
          <w:marRight w:val="0"/>
          <w:marTop w:val="0"/>
          <w:marBottom w:val="0"/>
          <w:divBdr>
            <w:top w:val="none" w:sz="0" w:space="0" w:color="auto"/>
            <w:left w:val="none" w:sz="0" w:space="0" w:color="auto"/>
            <w:bottom w:val="none" w:sz="0" w:space="0" w:color="auto"/>
            <w:right w:val="none" w:sz="0" w:space="0" w:color="auto"/>
          </w:divBdr>
        </w:div>
        <w:div w:id="51276245">
          <w:marLeft w:val="480"/>
          <w:marRight w:val="0"/>
          <w:marTop w:val="0"/>
          <w:marBottom w:val="0"/>
          <w:divBdr>
            <w:top w:val="none" w:sz="0" w:space="0" w:color="auto"/>
            <w:left w:val="none" w:sz="0" w:space="0" w:color="auto"/>
            <w:bottom w:val="none" w:sz="0" w:space="0" w:color="auto"/>
            <w:right w:val="none" w:sz="0" w:space="0" w:color="auto"/>
          </w:divBdr>
        </w:div>
        <w:div w:id="1066146103">
          <w:marLeft w:val="480"/>
          <w:marRight w:val="0"/>
          <w:marTop w:val="0"/>
          <w:marBottom w:val="0"/>
          <w:divBdr>
            <w:top w:val="none" w:sz="0" w:space="0" w:color="auto"/>
            <w:left w:val="none" w:sz="0" w:space="0" w:color="auto"/>
            <w:bottom w:val="none" w:sz="0" w:space="0" w:color="auto"/>
            <w:right w:val="none" w:sz="0" w:space="0" w:color="auto"/>
          </w:divBdr>
        </w:div>
        <w:div w:id="2029863542">
          <w:marLeft w:val="480"/>
          <w:marRight w:val="0"/>
          <w:marTop w:val="0"/>
          <w:marBottom w:val="0"/>
          <w:divBdr>
            <w:top w:val="none" w:sz="0" w:space="0" w:color="auto"/>
            <w:left w:val="none" w:sz="0" w:space="0" w:color="auto"/>
            <w:bottom w:val="none" w:sz="0" w:space="0" w:color="auto"/>
            <w:right w:val="none" w:sz="0" w:space="0" w:color="auto"/>
          </w:divBdr>
        </w:div>
        <w:div w:id="753548233">
          <w:marLeft w:val="480"/>
          <w:marRight w:val="0"/>
          <w:marTop w:val="0"/>
          <w:marBottom w:val="0"/>
          <w:divBdr>
            <w:top w:val="none" w:sz="0" w:space="0" w:color="auto"/>
            <w:left w:val="none" w:sz="0" w:space="0" w:color="auto"/>
            <w:bottom w:val="none" w:sz="0" w:space="0" w:color="auto"/>
            <w:right w:val="none" w:sz="0" w:space="0" w:color="auto"/>
          </w:divBdr>
        </w:div>
        <w:div w:id="2051832309">
          <w:marLeft w:val="480"/>
          <w:marRight w:val="0"/>
          <w:marTop w:val="0"/>
          <w:marBottom w:val="0"/>
          <w:divBdr>
            <w:top w:val="none" w:sz="0" w:space="0" w:color="auto"/>
            <w:left w:val="none" w:sz="0" w:space="0" w:color="auto"/>
            <w:bottom w:val="none" w:sz="0" w:space="0" w:color="auto"/>
            <w:right w:val="none" w:sz="0" w:space="0" w:color="auto"/>
          </w:divBdr>
        </w:div>
        <w:div w:id="1544755539">
          <w:marLeft w:val="480"/>
          <w:marRight w:val="0"/>
          <w:marTop w:val="0"/>
          <w:marBottom w:val="0"/>
          <w:divBdr>
            <w:top w:val="none" w:sz="0" w:space="0" w:color="auto"/>
            <w:left w:val="none" w:sz="0" w:space="0" w:color="auto"/>
            <w:bottom w:val="none" w:sz="0" w:space="0" w:color="auto"/>
            <w:right w:val="none" w:sz="0" w:space="0" w:color="auto"/>
          </w:divBdr>
        </w:div>
        <w:div w:id="135032697">
          <w:marLeft w:val="480"/>
          <w:marRight w:val="0"/>
          <w:marTop w:val="0"/>
          <w:marBottom w:val="0"/>
          <w:divBdr>
            <w:top w:val="none" w:sz="0" w:space="0" w:color="auto"/>
            <w:left w:val="none" w:sz="0" w:space="0" w:color="auto"/>
            <w:bottom w:val="none" w:sz="0" w:space="0" w:color="auto"/>
            <w:right w:val="none" w:sz="0" w:space="0" w:color="auto"/>
          </w:divBdr>
        </w:div>
        <w:div w:id="1427574215">
          <w:marLeft w:val="480"/>
          <w:marRight w:val="0"/>
          <w:marTop w:val="0"/>
          <w:marBottom w:val="0"/>
          <w:divBdr>
            <w:top w:val="none" w:sz="0" w:space="0" w:color="auto"/>
            <w:left w:val="none" w:sz="0" w:space="0" w:color="auto"/>
            <w:bottom w:val="none" w:sz="0" w:space="0" w:color="auto"/>
            <w:right w:val="none" w:sz="0" w:space="0" w:color="auto"/>
          </w:divBdr>
        </w:div>
        <w:div w:id="1431856301">
          <w:marLeft w:val="480"/>
          <w:marRight w:val="0"/>
          <w:marTop w:val="0"/>
          <w:marBottom w:val="0"/>
          <w:divBdr>
            <w:top w:val="none" w:sz="0" w:space="0" w:color="auto"/>
            <w:left w:val="none" w:sz="0" w:space="0" w:color="auto"/>
            <w:bottom w:val="none" w:sz="0" w:space="0" w:color="auto"/>
            <w:right w:val="none" w:sz="0" w:space="0" w:color="auto"/>
          </w:divBdr>
        </w:div>
        <w:div w:id="803424047">
          <w:marLeft w:val="480"/>
          <w:marRight w:val="0"/>
          <w:marTop w:val="0"/>
          <w:marBottom w:val="0"/>
          <w:divBdr>
            <w:top w:val="none" w:sz="0" w:space="0" w:color="auto"/>
            <w:left w:val="none" w:sz="0" w:space="0" w:color="auto"/>
            <w:bottom w:val="none" w:sz="0" w:space="0" w:color="auto"/>
            <w:right w:val="none" w:sz="0" w:space="0" w:color="auto"/>
          </w:divBdr>
        </w:div>
        <w:div w:id="1861629021">
          <w:marLeft w:val="480"/>
          <w:marRight w:val="0"/>
          <w:marTop w:val="0"/>
          <w:marBottom w:val="0"/>
          <w:divBdr>
            <w:top w:val="none" w:sz="0" w:space="0" w:color="auto"/>
            <w:left w:val="none" w:sz="0" w:space="0" w:color="auto"/>
            <w:bottom w:val="none" w:sz="0" w:space="0" w:color="auto"/>
            <w:right w:val="none" w:sz="0" w:space="0" w:color="auto"/>
          </w:divBdr>
        </w:div>
        <w:div w:id="662899161">
          <w:marLeft w:val="480"/>
          <w:marRight w:val="0"/>
          <w:marTop w:val="0"/>
          <w:marBottom w:val="0"/>
          <w:divBdr>
            <w:top w:val="none" w:sz="0" w:space="0" w:color="auto"/>
            <w:left w:val="none" w:sz="0" w:space="0" w:color="auto"/>
            <w:bottom w:val="none" w:sz="0" w:space="0" w:color="auto"/>
            <w:right w:val="none" w:sz="0" w:space="0" w:color="auto"/>
          </w:divBdr>
        </w:div>
        <w:div w:id="1604991723">
          <w:marLeft w:val="480"/>
          <w:marRight w:val="0"/>
          <w:marTop w:val="0"/>
          <w:marBottom w:val="0"/>
          <w:divBdr>
            <w:top w:val="none" w:sz="0" w:space="0" w:color="auto"/>
            <w:left w:val="none" w:sz="0" w:space="0" w:color="auto"/>
            <w:bottom w:val="none" w:sz="0" w:space="0" w:color="auto"/>
            <w:right w:val="none" w:sz="0" w:space="0" w:color="auto"/>
          </w:divBdr>
        </w:div>
        <w:div w:id="1521163983">
          <w:marLeft w:val="480"/>
          <w:marRight w:val="0"/>
          <w:marTop w:val="0"/>
          <w:marBottom w:val="0"/>
          <w:divBdr>
            <w:top w:val="none" w:sz="0" w:space="0" w:color="auto"/>
            <w:left w:val="none" w:sz="0" w:space="0" w:color="auto"/>
            <w:bottom w:val="none" w:sz="0" w:space="0" w:color="auto"/>
            <w:right w:val="none" w:sz="0" w:space="0" w:color="auto"/>
          </w:divBdr>
        </w:div>
        <w:div w:id="351155301">
          <w:marLeft w:val="480"/>
          <w:marRight w:val="0"/>
          <w:marTop w:val="0"/>
          <w:marBottom w:val="0"/>
          <w:divBdr>
            <w:top w:val="none" w:sz="0" w:space="0" w:color="auto"/>
            <w:left w:val="none" w:sz="0" w:space="0" w:color="auto"/>
            <w:bottom w:val="none" w:sz="0" w:space="0" w:color="auto"/>
            <w:right w:val="none" w:sz="0" w:space="0" w:color="auto"/>
          </w:divBdr>
        </w:div>
        <w:div w:id="645277092">
          <w:marLeft w:val="480"/>
          <w:marRight w:val="0"/>
          <w:marTop w:val="0"/>
          <w:marBottom w:val="0"/>
          <w:divBdr>
            <w:top w:val="none" w:sz="0" w:space="0" w:color="auto"/>
            <w:left w:val="none" w:sz="0" w:space="0" w:color="auto"/>
            <w:bottom w:val="none" w:sz="0" w:space="0" w:color="auto"/>
            <w:right w:val="none" w:sz="0" w:space="0" w:color="auto"/>
          </w:divBdr>
        </w:div>
        <w:div w:id="1939361109">
          <w:marLeft w:val="480"/>
          <w:marRight w:val="0"/>
          <w:marTop w:val="0"/>
          <w:marBottom w:val="0"/>
          <w:divBdr>
            <w:top w:val="none" w:sz="0" w:space="0" w:color="auto"/>
            <w:left w:val="none" w:sz="0" w:space="0" w:color="auto"/>
            <w:bottom w:val="none" w:sz="0" w:space="0" w:color="auto"/>
            <w:right w:val="none" w:sz="0" w:space="0" w:color="auto"/>
          </w:divBdr>
        </w:div>
        <w:div w:id="687411476">
          <w:marLeft w:val="480"/>
          <w:marRight w:val="0"/>
          <w:marTop w:val="0"/>
          <w:marBottom w:val="0"/>
          <w:divBdr>
            <w:top w:val="none" w:sz="0" w:space="0" w:color="auto"/>
            <w:left w:val="none" w:sz="0" w:space="0" w:color="auto"/>
            <w:bottom w:val="none" w:sz="0" w:space="0" w:color="auto"/>
            <w:right w:val="none" w:sz="0" w:space="0" w:color="auto"/>
          </w:divBdr>
        </w:div>
        <w:div w:id="2132281183">
          <w:marLeft w:val="480"/>
          <w:marRight w:val="0"/>
          <w:marTop w:val="0"/>
          <w:marBottom w:val="0"/>
          <w:divBdr>
            <w:top w:val="none" w:sz="0" w:space="0" w:color="auto"/>
            <w:left w:val="none" w:sz="0" w:space="0" w:color="auto"/>
            <w:bottom w:val="none" w:sz="0" w:space="0" w:color="auto"/>
            <w:right w:val="none" w:sz="0" w:space="0" w:color="auto"/>
          </w:divBdr>
        </w:div>
        <w:div w:id="691616886">
          <w:marLeft w:val="480"/>
          <w:marRight w:val="0"/>
          <w:marTop w:val="0"/>
          <w:marBottom w:val="0"/>
          <w:divBdr>
            <w:top w:val="none" w:sz="0" w:space="0" w:color="auto"/>
            <w:left w:val="none" w:sz="0" w:space="0" w:color="auto"/>
            <w:bottom w:val="none" w:sz="0" w:space="0" w:color="auto"/>
            <w:right w:val="none" w:sz="0" w:space="0" w:color="auto"/>
          </w:divBdr>
        </w:div>
        <w:div w:id="1321035232">
          <w:marLeft w:val="480"/>
          <w:marRight w:val="0"/>
          <w:marTop w:val="0"/>
          <w:marBottom w:val="0"/>
          <w:divBdr>
            <w:top w:val="none" w:sz="0" w:space="0" w:color="auto"/>
            <w:left w:val="none" w:sz="0" w:space="0" w:color="auto"/>
            <w:bottom w:val="none" w:sz="0" w:space="0" w:color="auto"/>
            <w:right w:val="none" w:sz="0" w:space="0" w:color="auto"/>
          </w:divBdr>
        </w:div>
        <w:div w:id="1122265826">
          <w:marLeft w:val="480"/>
          <w:marRight w:val="0"/>
          <w:marTop w:val="0"/>
          <w:marBottom w:val="0"/>
          <w:divBdr>
            <w:top w:val="none" w:sz="0" w:space="0" w:color="auto"/>
            <w:left w:val="none" w:sz="0" w:space="0" w:color="auto"/>
            <w:bottom w:val="none" w:sz="0" w:space="0" w:color="auto"/>
            <w:right w:val="none" w:sz="0" w:space="0" w:color="auto"/>
          </w:divBdr>
        </w:div>
        <w:div w:id="2086145114">
          <w:marLeft w:val="480"/>
          <w:marRight w:val="0"/>
          <w:marTop w:val="0"/>
          <w:marBottom w:val="0"/>
          <w:divBdr>
            <w:top w:val="none" w:sz="0" w:space="0" w:color="auto"/>
            <w:left w:val="none" w:sz="0" w:space="0" w:color="auto"/>
            <w:bottom w:val="none" w:sz="0" w:space="0" w:color="auto"/>
            <w:right w:val="none" w:sz="0" w:space="0" w:color="auto"/>
          </w:divBdr>
        </w:div>
        <w:div w:id="25375059">
          <w:marLeft w:val="480"/>
          <w:marRight w:val="0"/>
          <w:marTop w:val="0"/>
          <w:marBottom w:val="0"/>
          <w:divBdr>
            <w:top w:val="none" w:sz="0" w:space="0" w:color="auto"/>
            <w:left w:val="none" w:sz="0" w:space="0" w:color="auto"/>
            <w:bottom w:val="none" w:sz="0" w:space="0" w:color="auto"/>
            <w:right w:val="none" w:sz="0" w:space="0" w:color="auto"/>
          </w:divBdr>
        </w:div>
        <w:div w:id="84957339">
          <w:marLeft w:val="480"/>
          <w:marRight w:val="0"/>
          <w:marTop w:val="0"/>
          <w:marBottom w:val="0"/>
          <w:divBdr>
            <w:top w:val="none" w:sz="0" w:space="0" w:color="auto"/>
            <w:left w:val="none" w:sz="0" w:space="0" w:color="auto"/>
            <w:bottom w:val="none" w:sz="0" w:space="0" w:color="auto"/>
            <w:right w:val="none" w:sz="0" w:space="0" w:color="auto"/>
          </w:divBdr>
        </w:div>
        <w:div w:id="3870148">
          <w:marLeft w:val="480"/>
          <w:marRight w:val="0"/>
          <w:marTop w:val="0"/>
          <w:marBottom w:val="0"/>
          <w:divBdr>
            <w:top w:val="none" w:sz="0" w:space="0" w:color="auto"/>
            <w:left w:val="none" w:sz="0" w:space="0" w:color="auto"/>
            <w:bottom w:val="none" w:sz="0" w:space="0" w:color="auto"/>
            <w:right w:val="none" w:sz="0" w:space="0" w:color="auto"/>
          </w:divBdr>
        </w:div>
        <w:div w:id="678577655">
          <w:marLeft w:val="480"/>
          <w:marRight w:val="0"/>
          <w:marTop w:val="0"/>
          <w:marBottom w:val="0"/>
          <w:divBdr>
            <w:top w:val="none" w:sz="0" w:space="0" w:color="auto"/>
            <w:left w:val="none" w:sz="0" w:space="0" w:color="auto"/>
            <w:bottom w:val="none" w:sz="0" w:space="0" w:color="auto"/>
            <w:right w:val="none" w:sz="0" w:space="0" w:color="auto"/>
          </w:divBdr>
        </w:div>
        <w:div w:id="1269120582">
          <w:marLeft w:val="480"/>
          <w:marRight w:val="0"/>
          <w:marTop w:val="0"/>
          <w:marBottom w:val="0"/>
          <w:divBdr>
            <w:top w:val="none" w:sz="0" w:space="0" w:color="auto"/>
            <w:left w:val="none" w:sz="0" w:space="0" w:color="auto"/>
            <w:bottom w:val="none" w:sz="0" w:space="0" w:color="auto"/>
            <w:right w:val="none" w:sz="0" w:space="0" w:color="auto"/>
          </w:divBdr>
        </w:div>
        <w:div w:id="1860729316">
          <w:marLeft w:val="480"/>
          <w:marRight w:val="0"/>
          <w:marTop w:val="0"/>
          <w:marBottom w:val="0"/>
          <w:divBdr>
            <w:top w:val="none" w:sz="0" w:space="0" w:color="auto"/>
            <w:left w:val="none" w:sz="0" w:space="0" w:color="auto"/>
            <w:bottom w:val="none" w:sz="0" w:space="0" w:color="auto"/>
            <w:right w:val="none" w:sz="0" w:space="0" w:color="auto"/>
          </w:divBdr>
        </w:div>
        <w:div w:id="1816871201">
          <w:marLeft w:val="480"/>
          <w:marRight w:val="0"/>
          <w:marTop w:val="0"/>
          <w:marBottom w:val="0"/>
          <w:divBdr>
            <w:top w:val="none" w:sz="0" w:space="0" w:color="auto"/>
            <w:left w:val="none" w:sz="0" w:space="0" w:color="auto"/>
            <w:bottom w:val="none" w:sz="0" w:space="0" w:color="auto"/>
            <w:right w:val="none" w:sz="0" w:space="0" w:color="auto"/>
          </w:divBdr>
        </w:div>
        <w:div w:id="2138209883">
          <w:marLeft w:val="480"/>
          <w:marRight w:val="0"/>
          <w:marTop w:val="0"/>
          <w:marBottom w:val="0"/>
          <w:divBdr>
            <w:top w:val="none" w:sz="0" w:space="0" w:color="auto"/>
            <w:left w:val="none" w:sz="0" w:space="0" w:color="auto"/>
            <w:bottom w:val="none" w:sz="0" w:space="0" w:color="auto"/>
            <w:right w:val="none" w:sz="0" w:space="0" w:color="auto"/>
          </w:divBdr>
        </w:div>
        <w:div w:id="1575583021">
          <w:marLeft w:val="480"/>
          <w:marRight w:val="0"/>
          <w:marTop w:val="0"/>
          <w:marBottom w:val="0"/>
          <w:divBdr>
            <w:top w:val="none" w:sz="0" w:space="0" w:color="auto"/>
            <w:left w:val="none" w:sz="0" w:space="0" w:color="auto"/>
            <w:bottom w:val="none" w:sz="0" w:space="0" w:color="auto"/>
            <w:right w:val="none" w:sz="0" w:space="0" w:color="auto"/>
          </w:divBdr>
        </w:div>
        <w:div w:id="1326854919">
          <w:marLeft w:val="480"/>
          <w:marRight w:val="0"/>
          <w:marTop w:val="0"/>
          <w:marBottom w:val="0"/>
          <w:divBdr>
            <w:top w:val="none" w:sz="0" w:space="0" w:color="auto"/>
            <w:left w:val="none" w:sz="0" w:space="0" w:color="auto"/>
            <w:bottom w:val="none" w:sz="0" w:space="0" w:color="auto"/>
            <w:right w:val="none" w:sz="0" w:space="0" w:color="auto"/>
          </w:divBdr>
        </w:div>
        <w:div w:id="510921113">
          <w:marLeft w:val="480"/>
          <w:marRight w:val="0"/>
          <w:marTop w:val="0"/>
          <w:marBottom w:val="0"/>
          <w:divBdr>
            <w:top w:val="none" w:sz="0" w:space="0" w:color="auto"/>
            <w:left w:val="none" w:sz="0" w:space="0" w:color="auto"/>
            <w:bottom w:val="none" w:sz="0" w:space="0" w:color="auto"/>
            <w:right w:val="none" w:sz="0" w:space="0" w:color="auto"/>
          </w:divBdr>
        </w:div>
        <w:div w:id="801462754">
          <w:marLeft w:val="480"/>
          <w:marRight w:val="0"/>
          <w:marTop w:val="0"/>
          <w:marBottom w:val="0"/>
          <w:divBdr>
            <w:top w:val="none" w:sz="0" w:space="0" w:color="auto"/>
            <w:left w:val="none" w:sz="0" w:space="0" w:color="auto"/>
            <w:bottom w:val="none" w:sz="0" w:space="0" w:color="auto"/>
            <w:right w:val="none" w:sz="0" w:space="0" w:color="auto"/>
          </w:divBdr>
        </w:div>
        <w:div w:id="510025124">
          <w:marLeft w:val="480"/>
          <w:marRight w:val="0"/>
          <w:marTop w:val="0"/>
          <w:marBottom w:val="0"/>
          <w:divBdr>
            <w:top w:val="none" w:sz="0" w:space="0" w:color="auto"/>
            <w:left w:val="none" w:sz="0" w:space="0" w:color="auto"/>
            <w:bottom w:val="none" w:sz="0" w:space="0" w:color="auto"/>
            <w:right w:val="none" w:sz="0" w:space="0" w:color="auto"/>
          </w:divBdr>
        </w:div>
        <w:div w:id="1686326461">
          <w:marLeft w:val="480"/>
          <w:marRight w:val="0"/>
          <w:marTop w:val="0"/>
          <w:marBottom w:val="0"/>
          <w:divBdr>
            <w:top w:val="none" w:sz="0" w:space="0" w:color="auto"/>
            <w:left w:val="none" w:sz="0" w:space="0" w:color="auto"/>
            <w:bottom w:val="none" w:sz="0" w:space="0" w:color="auto"/>
            <w:right w:val="none" w:sz="0" w:space="0" w:color="auto"/>
          </w:divBdr>
        </w:div>
        <w:div w:id="2121292966">
          <w:marLeft w:val="480"/>
          <w:marRight w:val="0"/>
          <w:marTop w:val="0"/>
          <w:marBottom w:val="0"/>
          <w:divBdr>
            <w:top w:val="none" w:sz="0" w:space="0" w:color="auto"/>
            <w:left w:val="none" w:sz="0" w:space="0" w:color="auto"/>
            <w:bottom w:val="none" w:sz="0" w:space="0" w:color="auto"/>
            <w:right w:val="none" w:sz="0" w:space="0" w:color="auto"/>
          </w:divBdr>
        </w:div>
        <w:div w:id="1727485612">
          <w:marLeft w:val="480"/>
          <w:marRight w:val="0"/>
          <w:marTop w:val="0"/>
          <w:marBottom w:val="0"/>
          <w:divBdr>
            <w:top w:val="none" w:sz="0" w:space="0" w:color="auto"/>
            <w:left w:val="none" w:sz="0" w:space="0" w:color="auto"/>
            <w:bottom w:val="none" w:sz="0" w:space="0" w:color="auto"/>
            <w:right w:val="none" w:sz="0" w:space="0" w:color="auto"/>
          </w:divBdr>
        </w:div>
        <w:div w:id="191959013">
          <w:marLeft w:val="480"/>
          <w:marRight w:val="0"/>
          <w:marTop w:val="0"/>
          <w:marBottom w:val="0"/>
          <w:divBdr>
            <w:top w:val="none" w:sz="0" w:space="0" w:color="auto"/>
            <w:left w:val="none" w:sz="0" w:space="0" w:color="auto"/>
            <w:bottom w:val="none" w:sz="0" w:space="0" w:color="auto"/>
            <w:right w:val="none" w:sz="0" w:space="0" w:color="auto"/>
          </w:divBdr>
        </w:div>
        <w:div w:id="745341136">
          <w:marLeft w:val="480"/>
          <w:marRight w:val="0"/>
          <w:marTop w:val="0"/>
          <w:marBottom w:val="0"/>
          <w:divBdr>
            <w:top w:val="none" w:sz="0" w:space="0" w:color="auto"/>
            <w:left w:val="none" w:sz="0" w:space="0" w:color="auto"/>
            <w:bottom w:val="none" w:sz="0" w:space="0" w:color="auto"/>
            <w:right w:val="none" w:sz="0" w:space="0" w:color="auto"/>
          </w:divBdr>
        </w:div>
        <w:div w:id="1751809603">
          <w:marLeft w:val="480"/>
          <w:marRight w:val="0"/>
          <w:marTop w:val="0"/>
          <w:marBottom w:val="0"/>
          <w:divBdr>
            <w:top w:val="none" w:sz="0" w:space="0" w:color="auto"/>
            <w:left w:val="none" w:sz="0" w:space="0" w:color="auto"/>
            <w:bottom w:val="none" w:sz="0" w:space="0" w:color="auto"/>
            <w:right w:val="none" w:sz="0" w:space="0" w:color="auto"/>
          </w:divBdr>
        </w:div>
        <w:div w:id="1117721632">
          <w:marLeft w:val="480"/>
          <w:marRight w:val="0"/>
          <w:marTop w:val="0"/>
          <w:marBottom w:val="0"/>
          <w:divBdr>
            <w:top w:val="none" w:sz="0" w:space="0" w:color="auto"/>
            <w:left w:val="none" w:sz="0" w:space="0" w:color="auto"/>
            <w:bottom w:val="none" w:sz="0" w:space="0" w:color="auto"/>
            <w:right w:val="none" w:sz="0" w:space="0" w:color="auto"/>
          </w:divBdr>
        </w:div>
        <w:div w:id="251209529">
          <w:marLeft w:val="480"/>
          <w:marRight w:val="0"/>
          <w:marTop w:val="0"/>
          <w:marBottom w:val="0"/>
          <w:divBdr>
            <w:top w:val="none" w:sz="0" w:space="0" w:color="auto"/>
            <w:left w:val="none" w:sz="0" w:space="0" w:color="auto"/>
            <w:bottom w:val="none" w:sz="0" w:space="0" w:color="auto"/>
            <w:right w:val="none" w:sz="0" w:space="0" w:color="auto"/>
          </w:divBdr>
        </w:div>
        <w:div w:id="956834494">
          <w:marLeft w:val="480"/>
          <w:marRight w:val="0"/>
          <w:marTop w:val="0"/>
          <w:marBottom w:val="0"/>
          <w:divBdr>
            <w:top w:val="none" w:sz="0" w:space="0" w:color="auto"/>
            <w:left w:val="none" w:sz="0" w:space="0" w:color="auto"/>
            <w:bottom w:val="none" w:sz="0" w:space="0" w:color="auto"/>
            <w:right w:val="none" w:sz="0" w:space="0" w:color="auto"/>
          </w:divBdr>
        </w:div>
        <w:div w:id="1915234105">
          <w:marLeft w:val="480"/>
          <w:marRight w:val="0"/>
          <w:marTop w:val="0"/>
          <w:marBottom w:val="0"/>
          <w:divBdr>
            <w:top w:val="none" w:sz="0" w:space="0" w:color="auto"/>
            <w:left w:val="none" w:sz="0" w:space="0" w:color="auto"/>
            <w:bottom w:val="none" w:sz="0" w:space="0" w:color="auto"/>
            <w:right w:val="none" w:sz="0" w:space="0" w:color="auto"/>
          </w:divBdr>
        </w:div>
        <w:div w:id="611788961">
          <w:marLeft w:val="480"/>
          <w:marRight w:val="0"/>
          <w:marTop w:val="0"/>
          <w:marBottom w:val="0"/>
          <w:divBdr>
            <w:top w:val="none" w:sz="0" w:space="0" w:color="auto"/>
            <w:left w:val="none" w:sz="0" w:space="0" w:color="auto"/>
            <w:bottom w:val="none" w:sz="0" w:space="0" w:color="auto"/>
            <w:right w:val="none" w:sz="0" w:space="0" w:color="auto"/>
          </w:divBdr>
        </w:div>
        <w:div w:id="675428312">
          <w:marLeft w:val="480"/>
          <w:marRight w:val="0"/>
          <w:marTop w:val="0"/>
          <w:marBottom w:val="0"/>
          <w:divBdr>
            <w:top w:val="none" w:sz="0" w:space="0" w:color="auto"/>
            <w:left w:val="none" w:sz="0" w:space="0" w:color="auto"/>
            <w:bottom w:val="none" w:sz="0" w:space="0" w:color="auto"/>
            <w:right w:val="none" w:sz="0" w:space="0" w:color="auto"/>
          </w:divBdr>
        </w:div>
        <w:div w:id="1144590023">
          <w:marLeft w:val="480"/>
          <w:marRight w:val="0"/>
          <w:marTop w:val="0"/>
          <w:marBottom w:val="0"/>
          <w:divBdr>
            <w:top w:val="none" w:sz="0" w:space="0" w:color="auto"/>
            <w:left w:val="none" w:sz="0" w:space="0" w:color="auto"/>
            <w:bottom w:val="none" w:sz="0" w:space="0" w:color="auto"/>
            <w:right w:val="none" w:sz="0" w:space="0" w:color="auto"/>
          </w:divBdr>
        </w:div>
        <w:div w:id="1892496030">
          <w:marLeft w:val="480"/>
          <w:marRight w:val="0"/>
          <w:marTop w:val="0"/>
          <w:marBottom w:val="0"/>
          <w:divBdr>
            <w:top w:val="none" w:sz="0" w:space="0" w:color="auto"/>
            <w:left w:val="none" w:sz="0" w:space="0" w:color="auto"/>
            <w:bottom w:val="none" w:sz="0" w:space="0" w:color="auto"/>
            <w:right w:val="none" w:sz="0" w:space="0" w:color="auto"/>
          </w:divBdr>
        </w:div>
        <w:div w:id="673608611">
          <w:marLeft w:val="480"/>
          <w:marRight w:val="0"/>
          <w:marTop w:val="0"/>
          <w:marBottom w:val="0"/>
          <w:divBdr>
            <w:top w:val="none" w:sz="0" w:space="0" w:color="auto"/>
            <w:left w:val="none" w:sz="0" w:space="0" w:color="auto"/>
            <w:bottom w:val="none" w:sz="0" w:space="0" w:color="auto"/>
            <w:right w:val="none" w:sz="0" w:space="0" w:color="auto"/>
          </w:divBdr>
        </w:div>
        <w:div w:id="2111660022">
          <w:marLeft w:val="480"/>
          <w:marRight w:val="0"/>
          <w:marTop w:val="0"/>
          <w:marBottom w:val="0"/>
          <w:divBdr>
            <w:top w:val="none" w:sz="0" w:space="0" w:color="auto"/>
            <w:left w:val="none" w:sz="0" w:space="0" w:color="auto"/>
            <w:bottom w:val="none" w:sz="0" w:space="0" w:color="auto"/>
            <w:right w:val="none" w:sz="0" w:space="0" w:color="auto"/>
          </w:divBdr>
        </w:div>
        <w:div w:id="1779644620">
          <w:marLeft w:val="480"/>
          <w:marRight w:val="0"/>
          <w:marTop w:val="0"/>
          <w:marBottom w:val="0"/>
          <w:divBdr>
            <w:top w:val="none" w:sz="0" w:space="0" w:color="auto"/>
            <w:left w:val="none" w:sz="0" w:space="0" w:color="auto"/>
            <w:bottom w:val="none" w:sz="0" w:space="0" w:color="auto"/>
            <w:right w:val="none" w:sz="0" w:space="0" w:color="auto"/>
          </w:divBdr>
        </w:div>
        <w:div w:id="1821726132">
          <w:marLeft w:val="480"/>
          <w:marRight w:val="0"/>
          <w:marTop w:val="0"/>
          <w:marBottom w:val="0"/>
          <w:divBdr>
            <w:top w:val="none" w:sz="0" w:space="0" w:color="auto"/>
            <w:left w:val="none" w:sz="0" w:space="0" w:color="auto"/>
            <w:bottom w:val="none" w:sz="0" w:space="0" w:color="auto"/>
            <w:right w:val="none" w:sz="0" w:space="0" w:color="auto"/>
          </w:divBdr>
        </w:div>
        <w:div w:id="361709581">
          <w:marLeft w:val="480"/>
          <w:marRight w:val="0"/>
          <w:marTop w:val="0"/>
          <w:marBottom w:val="0"/>
          <w:divBdr>
            <w:top w:val="none" w:sz="0" w:space="0" w:color="auto"/>
            <w:left w:val="none" w:sz="0" w:space="0" w:color="auto"/>
            <w:bottom w:val="none" w:sz="0" w:space="0" w:color="auto"/>
            <w:right w:val="none" w:sz="0" w:space="0" w:color="auto"/>
          </w:divBdr>
        </w:div>
        <w:div w:id="1958219349">
          <w:marLeft w:val="480"/>
          <w:marRight w:val="0"/>
          <w:marTop w:val="0"/>
          <w:marBottom w:val="0"/>
          <w:divBdr>
            <w:top w:val="none" w:sz="0" w:space="0" w:color="auto"/>
            <w:left w:val="none" w:sz="0" w:space="0" w:color="auto"/>
            <w:bottom w:val="none" w:sz="0" w:space="0" w:color="auto"/>
            <w:right w:val="none" w:sz="0" w:space="0" w:color="auto"/>
          </w:divBdr>
        </w:div>
        <w:div w:id="344208497">
          <w:marLeft w:val="480"/>
          <w:marRight w:val="0"/>
          <w:marTop w:val="0"/>
          <w:marBottom w:val="0"/>
          <w:divBdr>
            <w:top w:val="none" w:sz="0" w:space="0" w:color="auto"/>
            <w:left w:val="none" w:sz="0" w:space="0" w:color="auto"/>
            <w:bottom w:val="none" w:sz="0" w:space="0" w:color="auto"/>
            <w:right w:val="none" w:sz="0" w:space="0" w:color="auto"/>
          </w:divBdr>
        </w:div>
        <w:div w:id="852456785">
          <w:marLeft w:val="480"/>
          <w:marRight w:val="0"/>
          <w:marTop w:val="0"/>
          <w:marBottom w:val="0"/>
          <w:divBdr>
            <w:top w:val="none" w:sz="0" w:space="0" w:color="auto"/>
            <w:left w:val="none" w:sz="0" w:space="0" w:color="auto"/>
            <w:bottom w:val="none" w:sz="0" w:space="0" w:color="auto"/>
            <w:right w:val="none" w:sz="0" w:space="0" w:color="auto"/>
          </w:divBdr>
        </w:div>
        <w:div w:id="1085951663">
          <w:marLeft w:val="480"/>
          <w:marRight w:val="0"/>
          <w:marTop w:val="0"/>
          <w:marBottom w:val="0"/>
          <w:divBdr>
            <w:top w:val="none" w:sz="0" w:space="0" w:color="auto"/>
            <w:left w:val="none" w:sz="0" w:space="0" w:color="auto"/>
            <w:bottom w:val="none" w:sz="0" w:space="0" w:color="auto"/>
            <w:right w:val="none" w:sz="0" w:space="0" w:color="auto"/>
          </w:divBdr>
        </w:div>
        <w:div w:id="905143363">
          <w:marLeft w:val="480"/>
          <w:marRight w:val="0"/>
          <w:marTop w:val="0"/>
          <w:marBottom w:val="0"/>
          <w:divBdr>
            <w:top w:val="none" w:sz="0" w:space="0" w:color="auto"/>
            <w:left w:val="none" w:sz="0" w:space="0" w:color="auto"/>
            <w:bottom w:val="none" w:sz="0" w:space="0" w:color="auto"/>
            <w:right w:val="none" w:sz="0" w:space="0" w:color="auto"/>
          </w:divBdr>
        </w:div>
        <w:div w:id="1561020494">
          <w:marLeft w:val="480"/>
          <w:marRight w:val="0"/>
          <w:marTop w:val="0"/>
          <w:marBottom w:val="0"/>
          <w:divBdr>
            <w:top w:val="none" w:sz="0" w:space="0" w:color="auto"/>
            <w:left w:val="none" w:sz="0" w:space="0" w:color="auto"/>
            <w:bottom w:val="none" w:sz="0" w:space="0" w:color="auto"/>
            <w:right w:val="none" w:sz="0" w:space="0" w:color="auto"/>
          </w:divBdr>
        </w:div>
        <w:div w:id="644354678">
          <w:marLeft w:val="480"/>
          <w:marRight w:val="0"/>
          <w:marTop w:val="0"/>
          <w:marBottom w:val="0"/>
          <w:divBdr>
            <w:top w:val="none" w:sz="0" w:space="0" w:color="auto"/>
            <w:left w:val="none" w:sz="0" w:space="0" w:color="auto"/>
            <w:bottom w:val="none" w:sz="0" w:space="0" w:color="auto"/>
            <w:right w:val="none" w:sz="0" w:space="0" w:color="auto"/>
          </w:divBdr>
        </w:div>
        <w:div w:id="38016333">
          <w:marLeft w:val="480"/>
          <w:marRight w:val="0"/>
          <w:marTop w:val="0"/>
          <w:marBottom w:val="0"/>
          <w:divBdr>
            <w:top w:val="none" w:sz="0" w:space="0" w:color="auto"/>
            <w:left w:val="none" w:sz="0" w:space="0" w:color="auto"/>
            <w:bottom w:val="none" w:sz="0" w:space="0" w:color="auto"/>
            <w:right w:val="none" w:sz="0" w:space="0" w:color="auto"/>
          </w:divBdr>
        </w:div>
        <w:div w:id="1485514563">
          <w:marLeft w:val="480"/>
          <w:marRight w:val="0"/>
          <w:marTop w:val="0"/>
          <w:marBottom w:val="0"/>
          <w:divBdr>
            <w:top w:val="none" w:sz="0" w:space="0" w:color="auto"/>
            <w:left w:val="none" w:sz="0" w:space="0" w:color="auto"/>
            <w:bottom w:val="none" w:sz="0" w:space="0" w:color="auto"/>
            <w:right w:val="none" w:sz="0" w:space="0" w:color="auto"/>
          </w:divBdr>
        </w:div>
        <w:div w:id="1117019609">
          <w:marLeft w:val="480"/>
          <w:marRight w:val="0"/>
          <w:marTop w:val="0"/>
          <w:marBottom w:val="0"/>
          <w:divBdr>
            <w:top w:val="none" w:sz="0" w:space="0" w:color="auto"/>
            <w:left w:val="none" w:sz="0" w:space="0" w:color="auto"/>
            <w:bottom w:val="none" w:sz="0" w:space="0" w:color="auto"/>
            <w:right w:val="none" w:sz="0" w:space="0" w:color="auto"/>
          </w:divBdr>
        </w:div>
        <w:div w:id="384959930">
          <w:marLeft w:val="480"/>
          <w:marRight w:val="0"/>
          <w:marTop w:val="0"/>
          <w:marBottom w:val="0"/>
          <w:divBdr>
            <w:top w:val="none" w:sz="0" w:space="0" w:color="auto"/>
            <w:left w:val="none" w:sz="0" w:space="0" w:color="auto"/>
            <w:bottom w:val="none" w:sz="0" w:space="0" w:color="auto"/>
            <w:right w:val="none" w:sz="0" w:space="0" w:color="auto"/>
          </w:divBdr>
        </w:div>
        <w:div w:id="569778696">
          <w:marLeft w:val="480"/>
          <w:marRight w:val="0"/>
          <w:marTop w:val="0"/>
          <w:marBottom w:val="0"/>
          <w:divBdr>
            <w:top w:val="none" w:sz="0" w:space="0" w:color="auto"/>
            <w:left w:val="none" w:sz="0" w:space="0" w:color="auto"/>
            <w:bottom w:val="none" w:sz="0" w:space="0" w:color="auto"/>
            <w:right w:val="none" w:sz="0" w:space="0" w:color="auto"/>
          </w:divBdr>
        </w:div>
        <w:div w:id="758595994">
          <w:marLeft w:val="480"/>
          <w:marRight w:val="0"/>
          <w:marTop w:val="0"/>
          <w:marBottom w:val="0"/>
          <w:divBdr>
            <w:top w:val="none" w:sz="0" w:space="0" w:color="auto"/>
            <w:left w:val="none" w:sz="0" w:space="0" w:color="auto"/>
            <w:bottom w:val="none" w:sz="0" w:space="0" w:color="auto"/>
            <w:right w:val="none" w:sz="0" w:space="0" w:color="auto"/>
          </w:divBdr>
        </w:div>
        <w:div w:id="103884141">
          <w:marLeft w:val="480"/>
          <w:marRight w:val="0"/>
          <w:marTop w:val="0"/>
          <w:marBottom w:val="0"/>
          <w:divBdr>
            <w:top w:val="none" w:sz="0" w:space="0" w:color="auto"/>
            <w:left w:val="none" w:sz="0" w:space="0" w:color="auto"/>
            <w:bottom w:val="none" w:sz="0" w:space="0" w:color="auto"/>
            <w:right w:val="none" w:sz="0" w:space="0" w:color="auto"/>
          </w:divBdr>
        </w:div>
        <w:div w:id="542838281">
          <w:marLeft w:val="480"/>
          <w:marRight w:val="0"/>
          <w:marTop w:val="0"/>
          <w:marBottom w:val="0"/>
          <w:divBdr>
            <w:top w:val="none" w:sz="0" w:space="0" w:color="auto"/>
            <w:left w:val="none" w:sz="0" w:space="0" w:color="auto"/>
            <w:bottom w:val="none" w:sz="0" w:space="0" w:color="auto"/>
            <w:right w:val="none" w:sz="0" w:space="0" w:color="auto"/>
          </w:divBdr>
        </w:div>
        <w:div w:id="1164013569">
          <w:marLeft w:val="480"/>
          <w:marRight w:val="0"/>
          <w:marTop w:val="0"/>
          <w:marBottom w:val="0"/>
          <w:divBdr>
            <w:top w:val="none" w:sz="0" w:space="0" w:color="auto"/>
            <w:left w:val="none" w:sz="0" w:space="0" w:color="auto"/>
            <w:bottom w:val="none" w:sz="0" w:space="0" w:color="auto"/>
            <w:right w:val="none" w:sz="0" w:space="0" w:color="auto"/>
          </w:divBdr>
        </w:div>
        <w:div w:id="452528521">
          <w:marLeft w:val="480"/>
          <w:marRight w:val="0"/>
          <w:marTop w:val="0"/>
          <w:marBottom w:val="0"/>
          <w:divBdr>
            <w:top w:val="none" w:sz="0" w:space="0" w:color="auto"/>
            <w:left w:val="none" w:sz="0" w:space="0" w:color="auto"/>
            <w:bottom w:val="none" w:sz="0" w:space="0" w:color="auto"/>
            <w:right w:val="none" w:sz="0" w:space="0" w:color="auto"/>
          </w:divBdr>
        </w:div>
        <w:div w:id="398794633">
          <w:marLeft w:val="480"/>
          <w:marRight w:val="0"/>
          <w:marTop w:val="0"/>
          <w:marBottom w:val="0"/>
          <w:divBdr>
            <w:top w:val="none" w:sz="0" w:space="0" w:color="auto"/>
            <w:left w:val="none" w:sz="0" w:space="0" w:color="auto"/>
            <w:bottom w:val="none" w:sz="0" w:space="0" w:color="auto"/>
            <w:right w:val="none" w:sz="0" w:space="0" w:color="auto"/>
          </w:divBdr>
        </w:div>
        <w:div w:id="1299334879">
          <w:marLeft w:val="480"/>
          <w:marRight w:val="0"/>
          <w:marTop w:val="0"/>
          <w:marBottom w:val="0"/>
          <w:divBdr>
            <w:top w:val="none" w:sz="0" w:space="0" w:color="auto"/>
            <w:left w:val="none" w:sz="0" w:space="0" w:color="auto"/>
            <w:bottom w:val="none" w:sz="0" w:space="0" w:color="auto"/>
            <w:right w:val="none" w:sz="0" w:space="0" w:color="auto"/>
          </w:divBdr>
        </w:div>
        <w:div w:id="440103081">
          <w:marLeft w:val="480"/>
          <w:marRight w:val="0"/>
          <w:marTop w:val="0"/>
          <w:marBottom w:val="0"/>
          <w:divBdr>
            <w:top w:val="none" w:sz="0" w:space="0" w:color="auto"/>
            <w:left w:val="none" w:sz="0" w:space="0" w:color="auto"/>
            <w:bottom w:val="none" w:sz="0" w:space="0" w:color="auto"/>
            <w:right w:val="none" w:sz="0" w:space="0" w:color="auto"/>
          </w:divBdr>
        </w:div>
        <w:div w:id="1961913973">
          <w:marLeft w:val="480"/>
          <w:marRight w:val="0"/>
          <w:marTop w:val="0"/>
          <w:marBottom w:val="0"/>
          <w:divBdr>
            <w:top w:val="none" w:sz="0" w:space="0" w:color="auto"/>
            <w:left w:val="none" w:sz="0" w:space="0" w:color="auto"/>
            <w:bottom w:val="none" w:sz="0" w:space="0" w:color="auto"/>
            <w:right w:val="none" w:sz="0" w:space="0" w:color="auto"/>
          </w:divBdr>
        </w:div>
      </w:divsChild>
    </w:div>
    <w:div w:id="1895311617">
      <w:bodyDiv w:val="1"/>
      <w:marLeft w:val="0"/>
      <w:marRight w:val="0"/>
      <w:marTop w:val="0"/>
      <w:marBottom w:val="0"/>
      <w:divBdr>
        <w:top w:val="none" w:sz="0" w:space="0" w:color="auto"/>
        <w:left w:val="none" w:sz="0" w:space="0" w:color="auto"/>
        <w:bottom w:val="none" w:sz="0" w:space="0" w:color="auto"/>
        <w:right w:val="none" w:sz="0" w:space="0" w:color="auto"/>
      </w:divBdr>
    </w:div>
    <w:div w:id="1896625352">
      <w:bodyDiv w:val="1"/>
      <w:marLeft w:val="0"/>
      <w:marRight w:val="0"/>
      <w:marTop w:val="0"/>
      <w:marBottom w:val="0"/>
      <w:divBdr>
        <w:top w:val="none" w:sz="0" w:space="0" w:color="auto"/>
        <w:left w:val="none" w:sz="0" w:space="0" w:color="auto"/>
        <w:bottom w:val="none" w:sz="0" w:space="0" w:color="auto"/>
        <w:right w:val="none" w:sz="0" w:space="0" w:color="auto"/>
      </w:divBdr>
      <w:divsChild>
        <w:div w:id="131951569">
          <w:marLeft w:val="480"/>
          <w:marRight w:val="0"/>
          <w:marTop w:val="0"/>
          <w:marBottom w:val="0"/>
          <w:divBdr>
            <w:top w:val="none" w:sz="0" w:space="0" w:color="auto"/>
            <w:left w:val="none" w:sz="0" w:space="0" w:color="auto"/>
            <w:bottom w:val="none" w:sz="0" w:space="0" w:color="auto"/>
            <w:right w:val="none" w:sz="0" w:space="0" w:color="auto"/>
          </w:divBdr>
        </w:div>
        <w:div w:id="1088506560">
          <w:marLeft w:val="480"/>
          <w:marRight w:val="0"/>
          <w:marTop w:val="0"/>
          <w:marBottom w:val="0"/>
          <w:divBdr>
            <w:top w:val="none" w:sz="0" w:space="0" w:color="auto"/>
            <w:left w:val="none" w:sz="0" w:space="0" w:color="auto"/>
            <w:bottom w:val="none" w:sz="0" w:space="0" w:color="auto"/>
            <w:right w:val="none" w:sz="0" w:space="0" w:color="auto"/>
          </w:divBdr>
        </w:div>
        <w:div w:id="429200772">
          <w:marLeft w:val="480"/>
          <w:marRight w:val="0"/>
          <w:marTop w:val="0"/>
          <w:marBottom w:val="0"/>
          <w:divBdr>
            <w:top w:val="none" w:sz="0" w:space="0" w:color="auto"/>
            <w:left w:val="none" w:sz="0" w:space="0" w:color="auto"/>
            <w:bottom w:val="none" w:sz="0" w:space="0" w:color="auto"/>
            <w:right w:val="none" w:sz="0" w:space="0" w:color="auto"/>
          </w:divBdr>
        </w:div>
        <w:div w:id="1792703465">
          <w:marLeft w:val="480"/>
          <w:marRight w:val="0"/>
          <w:marTop w:val="0"/>
          <w:marBottom w:val="0"/>
          <w:divBdr>
            <w:top w:val="none" w:sz="0" w:space="0" w:color="auto"/>
            <w:left w:val="none" w:sz="0" w:space="0" w:color="auto"/>
            <w:bottom w:val="none" w:sz="0" w:space="0" w:color="auto"/>
            <w:right w:val="none" w:sz="0" w:space="0" w:color="auto"/>
          </w:divBdr>
        </w:div>
        <w:div w:id="141430760">
          <w:marLeft w:val="480"/>
          <w:marRight w:val="0"/>
          <w:marTop w:val="0"/>
          <w:marBottom w:val="0"/>
          <w:divBdr>
            <w:top w:val="none" w:sz="0" w:space="0" w:color="auto"/>
            <w:left w:val="none" w:sz="0" w:space="0" w:color="auto"/>
            <w:bottom w:val="none" w:sz="0" w:space="0" w:color="auto"/>
            <w:right w:val="none" w:sz="0" w:space="0" w:color="auto"/>
          </w:divBdr>
        </w:div>
        <w:div w:id="1935163308">
          <w:marLeft w:val="480"/>
          <w:marRight w:val="0"/>
          <w:marTop w:val="0"/>
          <w:marBottom w:val="0"/>
          <w:divBdr>
            <w:top w:val="none" w:sz="0" w:space="0" w:color="auto"/>
            <w:left w:val="none" w:sz="0" w:space="0" w:color="auto"/>
            <w:bottom w:val="none" w:sz="0" w:space="0" w:color="auto"/>
            <w:right w:val="none" w:sz="0" w:space="0" w:color="auto"/>
          </w:divBdr>
        </w:div>
        <w:div w:id="1448816562">
          <w:marLeft w:val="480"/>
          <w:marRight w:val="0"/>
          <w:marTop w:val="0"/>
          <w:marBottom w:val="0"/>
          <w:divBdr>
            <w:top w:val="none" w:sz="0" w:space="0" w:color="auto"/>
            <w:left w:val="none" w:sz="0" w:space="0" w:color="auto"/>
            <w:bottom w:val="none" w:sz="0" w:space="0" w:color="auto"/>
            <w:right w:val="none" w:sz="0" w:space="0" w:color="auto"/>
          </w:divBdr>
        </w:div>
        <w:div w:id="650982498">
          <w:marLeft w:val="480"/>
          <w:marRight w:val="0"/>
          <w:marTop w:val="0"/>
          <w:marBottom w:val="0"/>
          <w:divBdr>
            <w:top w:val="none" w:sz="0" w:space="0" w:color="auto"/>
            <w:left w:val="none" w:sz="0" w:space="0" w:color="auto"/>
            <w:bottom w:val="none" w:sz="0" w:space="0" w:color="auto"/>
            <w:right w:val="none" w:sz="0" w:space="0" w:color="auto"/>
          </w:divBdr>
        </w:div>
        <w:div w:id="2013679922">
          <w:marLeft w:val="480"/>
          <w:marRight w:val="0"/>
          <w:marTop w:val="0"/>
          <w:marBottom w:val="0"/>
          <w:divBdr>
            <w:top w:val="none" w:sz="0" w:space="0" w:color="auto"/>
            <w:left w:val="none" w:sz="0" w:space="0" w:color="auto"/>
            <w:bottom w:val="none" w:sz="0" w:space="0" w:color="auto"/>
            <w:right w:val="none" w:sz="0" w:space="0" w:color="auto"/>
          </w:divBdr>
        </w:div>
        <w:div w:id="1543205519">
          <w:marLeft w:val="480"/>
          <w:marRight w:val="0"/>
          <w:marTop w:val="0"/>
          <w:marBottom w:val="0"/>
          <w:divBdr>
            <w:top w:val="none" w:sz="0" w:space="0" w:color="auto"/>
            <w:left w:val="none" w:sz="0" w:space="0" w:color="auto"/>
            <w:bottom w:val="none" w:sz="0" w:space="0" w:color="auto"/>
            <w:right w:val="none" w:sz="0" w:space="0" w:color="auto"/>
          </w:divBdr>
        </w:div>
        <w:div w:id="114296121">
          <w:marLeft w:val="480"/>
          <w:marRight w:val="0"/>
          <w:marTop w:val="0"/>
          <w:marBottom w:val="0"/>
          <w:divBdr>
            <w:top w:val="none" w:sz="0" w:space="0" w:color="auto"/>
            <w:left w:val="none" w:sz="0" w:space="0" w:color="auto"/>
            <w:bottom w:val="none" w:sz="0" w:space="0" w:color="auto"/>
            <w:right w:val="none" w:sz="0" w:space="0" w:color="auto"/>
          </w:divBdr>
        </w:div>
        <w:div w:id="1127745172">
          <w:marLeft w:val="480"/>
          <w:marRight w:val="0"/>
          <w:marTop w:val="0"/>
          <w:marBottom w:val="0"/>
          <w:divBdr>
            <w:top w:val="none" w:sz="0" w:space="0" w:color="auto"/>
            <w:left w:val="none" w:sz="0" w:space="0" w:color="auto"/>
            <w:bottom w:val="none" w:sz="0" w:space="0" w:color="auto"/>
            <w:right w:val="none" w:sz="0" w:space="0" w:color="auto"/>
          </w:divBdr>
        </w:div>
        <w:div w:id="384182224">
          <w:marLeft w:val="480"/>
          <w:marRight w:val="0"/>
          <w:marTop w:val="0"/>
          <w:marBottom w:val="0"/>
          <w:divBdr>
            <w:top w:val="none" w:sz="0" w:space="0" w:color="auto"/>
            <w:left w:val="none" w:sz="0" w:space="0" w:color="auto"/>
            <w:bottom w:val="none" w:sz="0" w:space="0" w:color="auto"/>
            <w:right w:val="none" w:sz="0" w:space="0" w:color="auto"/>
          </w:divBdr>
        </w:div>
        <w:div w:id="1833908288">
          <w:marLeft w:val="480"/>
          <w:marRight w:val="0"/>
          <w:marTop w:val="0"/>
          <w:marBottom w:val="0"/>
          <w:divBdr>
            <w:top w:val="none" w:sz="0" w:space="0" w:color="auto"/>
            <w:left w:val="none" w:sz="0" w:space="0" w:color="auto"/>
            <w:bottom w:val="none" w:sz="0" w:space="0" w:color="auto"/>
            <w:right w:val="none" w:sz="0" w:space="0" w:color="auto"/>
          </w:divBdr>
        </w:div>
        <w:div w:id="1309163845">
          <w:marLeft w:val="480"/>
          <w:marRight w:val="0"/>
          <w:marTop w:val="0"/>
          <w:marBottom w:val="0"/>
          <w:divBdr>
            <w:top w:val="none" w:sz="0" w:space="0" w:color="auto"/>
            <w:left w:val="none" w:sz="0" w:space="0" w:color="auto"/>
            <w:bottom w:val="none" w:sz="0" w:space="0" w:color="auto"/>
            <w:right w:val="none" w:sz="0" w:space="0" w:color="auto"/>
          </w:divBdr>
        </w:div>
        <w:div w:id="1045372610">
          <w:marLeft w:val="480"/>
          <w:marRight w:val="0"/>
          <w:marTop w:val="0"/>
          <w:marBottom w:val="0"/>
          <w:divBdr>
            <w:top w:val="none" w:sz="0" w:space="0" w:color="auto"/>
            <w:left w:val="none" w:sz="0" w:space="0" w:color="auto"/>
            <w:bottom w:val="none" w:sz="0" w:space="0" w:color="auto"/>
            <w:right w:val="none" w:sz="0" w:space="0" w:color="auto"/>
          </w:divBdr>
        </w:div>
        <w:div w:id="701129741">
          <w:marLeft w:val="480"/>
          <w:marRight w:val="0"/>
          <w:marTop w:val="0"/>
          <w:marBottom w:val="0"/>
          <w:divBdr>
            <w:top w:val="none" w:sz="0" w:space="0" w:color="auto"/>
            <w:left w:val="none" w:sz="0" w:space="0" w:color="auto"/>
            <w:bottom w:val="none" w:sz="0" w:space="0" w:color="auto"/>
            <w:right w:val="none" w:sz="0" w:space="0" w:color="auto"/>
          </w:divBdr>
        </w:div>
        <w:div w:id="1870071618">
          <w:marLeft w:val="480"/>
          <w:marRight w:val="0"/>
          <w:marTop w:val="0"/>
          <w:marBottom w:val="0"/>
          <w:divBdr>
            <w:top w:val="none" w:sz="0" w:space="0" w:color="auto"/>
            <w:left w:val="none" w:sz="0" w:space="0" w:color="auto"/>
            <w:bottom w:val="none" w:sz="0" w:space="0" w:color="auto"/>
            <w:right w:val="none" w:sz="0" w:space="0" w:color="auto"/>
          </w:divBdr>
        </w:div>
        <w:div w:id="2020741663">
          <w:marLeft w:val="480"/>
          <w:marRight w:val="0"/>
          <w:marTop w:val="0"/>
          <w:marBottom w:val="0"/>
          <w:divBdr>
            <w:top w:val="none" w:sz="0" w:space="0" w:color="auto"/>
            <w:left w:val="none" w:sz="0" w:space="0" w:color="auto"/>
            <w:bottom w:val="none" w:sz="0" w:space="0" w:color="auto"/>
            <w:right w:val="none" w:sz="0" w:space="0" w:color="auto"/>
          </w:divBdr>
        </w:div>
        <w:div w:id="1303463927">
          <w:marLeft w:val="480"/>
          <w:marRight w:val="0"/>
          <w:marTop w:val="0"/>
          <w:marBottom w:val="0"/>
          <w:divBdr>
            <w:top w:val="none" w:sz="0" w:space="0" w:color="auto"/>
            <w:left w:val="none" w:sz="0" w:space="0" w:color="auto"/>
            <w:bottom w:val="none" w:sz="0" w:space="0" w:color="auto"/>
            <w:right w:val="none" w:sz="0" w:space="0" w:color="auto"/>
          </w:divBdr>
        </w:div>
        <w:div w:id="420226614">
          <w:marLeft w:val="480"/>
          <w:marRight w:val="0"/>
          <w:marTop w:val="0"/>
          <w:marBottom w:val="0"/>
          <w:divBdr>
            <w:top w:val="none" w:sz="0" w:space="0" w:color="auto"/>
            <w:left w:val="none" w:sz="0" w:space="0" w:color="auto"/>
            <w:bottom w:val="none" w:sz="0" w:space="0" w:color="auto"/>
            <w:right w:val="none" w:sz="0" w:space="0" w:color="auto"/>
          </w:divBdr>
        </w:div>
        <w:div w:id="1527980812">
          <w:marLeft w:val="480"/>
          <w:marRight w:val="0"/>
          <w:marTop w:val="0"/>
          <w:marBottom w:val="0"/>
          <w:divBdr>
            <w:top w:val="none" w:sz="0" w:space="0" w:color="auto"/>
            <w:left w:val="none" w:sz="0" w:space="0" w:color="auto"/>
            <w:bottom w:val="none" w:sz="0" w:space="0" w:color="auto"/>
            <w:right w:val="none" w:sz="0" w:space="0" w:color="auto"/>
          </w:divBdr>
        </w:div>
        <w:div w:id="1068110568">
          <w:marLeft w:val="480"/>
          <w:marRight w:val="0"/>
          <w:marTop w:val="0"/>
          <w:marBottom w:val="0"/>
          <w:divBdr>
            <w:top w:val="none" w:sz="0" w:space="0" w:color="auto"/>
            <w:left w:val="none" w:sz="0" w:space="0" w:color="auto"/>
            <w:bottom w:val="none" w:sz="0" w:space="0" w:color="auto"/>
            <w:right w:val="none" w:sz="0" w:space="0" w:color="auto"/>
          </w:divBdr>
        </w:div>
        <w:div w:id="691305046">
          <w:marLeft w:val="480"/>
          <w:marRight w:val="0"/>
          <w:marTop w:val="0"/>
          <w:marBottom w:val="0"/>
          <w:divBdr>
            <w:top w:val="none" w:sz="0" w:space="0" w:color="auto"/>
            <w:left w:val="none" w:sz="0" w:space="0" w:color="auto"/>
            <w:bottom w:val="none" w:sz="0" w:space="0" w:color="auto"/>
            <w:right w:val="none" w:sz="0" w:space="0" w:color="auto"/>
          </w:divBdr>
        </w:div>
        <w:div w:id="1852067230">
          <w:marLeft w:val="480"/>
          <w:marRight w:val="0"/>
          <w:marTop w:val="0"/>
          <w:marBottom w:val="0"/>
          <w:divBdr>
            <w:top w:val="none" w:sz="0" w:space="0" w:color="auto"/>
            <w:left w:val="none" w:sz="0" w:space="0" w:color="auto"/>
            <w:bottom w:val="none" w:sz="0" w:space="0" w:color="auto"/>
            <w:right w:val="none" w:sz="0" w:space="0" w:color="auto"/>
          </w:divBdr>
        </w:div>
        <w:div w:id="456215826">
          <w:marLeft w:val="480"/>
          <w:marRight w:val="0"/>
          <w:marTop w:val="0"/>
          <w:marBottom w:val="0"/>
          <w:divBdr>
            <w:top w:val="none" w:sz="0" w:space="0" w:color="auto"/>
            <w:left w:val="none" w:sz="0" w:space="0" w:color="auto"/>
            <w:bottom w:val="none" w:sz="0" w:space="0" w:color="auto"/>
            <w:right w:val="none" w:sz="0" w:space="0" w:color="auto"/>
          </w:divBdr>
        </w:div>
        <w:div w:id="183249102">
          <w:marLeft w:val="480"/>
          <w:marRight w:val="0"/>
          <w:marTop w:val="0"/>
          <w:marBottom w:val="0"/>
          <w:divBdr>
            <w:top w:val="none" w:sz="0" w:space="0" w:color="auto"/>
            <w:left w:val="none" w:sz="0" w:space="0" w:color="auto"/>
            <w:bottom w:val="none" w:sz="0" w:space="0" w:color="auto"/>
            <w:right w:val="none" w:sz="0" w:space="0" w:color="auto"/>
          </w:divBdr>
        </w:div>
        <w:div w:id="1151289783">
          <w:marLeft w:val="480"/>
          <w:marRight w:val="0"/>
          <w:marTop w:val="0"/>
          <w:marBottom w:val="0"/>
          <w:divBdr>
            <w:top w:val="none" w:sz="0" w:space="0" w:color="auto"/>
            <w:left w:val="none" w:sz="0" w:space="0" w:color="auto"/>
            <w:bottom w:val="none" w:sz="0" w:space="0" w:color="auto"/>
            <w:right w:val="none" w:sz="0" w:space="0" w:color="auto"/>
          </w:divBdr>
        </w:div>
        <w:div w:id="1683824474">
          <w:marLeft w:val="480"/>
          <w:marRight w:val="0"/>
          <w:marTop w:val="0"/>
          <w:marBottom w:val="0"/>
          <w:divBdr>
            <w:top w:val="none" w:sz="0" w:space="0" w:color="auto"/>
            <w:left w:val="none" w:sz="0" w:space="0" w:color="auto"/>
            <w:bottom w:val="none" w:sz="0" w:space="0" w:color="auto"/>
            <w:right w:val="none" w:sz="0" w:space="0" w:color="auto"/>
          </w:divBdr>
        </w:div>
        <w:div w:id="1406294179">
          <w:marLeft w:val="480"/>
          <w:marRight w:val="0"/>
          <w:marTop w:val="0"/>
          <w:marBottom w:val="0"/>
          <w:divBdr>
            <w:top w:val="none" w:sz="0" w:space="0" w:color="auto"/>
            <w:left w:val="none" w:sz="0" w:space="0" w:color="auto"/>
            <w:bottom w:val="none" w:sz="0" w:space="0" w:color="auto"/>
            <w:right w:val="none" w:sz="0" w:space="0" w:color="auto"/>
          </w:divBdr>
        </w:div>
        <w:div w:id="136458063">
          <w:marLeft w:val="480"/>
          <w:marRight w:val="0"/>
          <w:marTop w:val="0"/>
          <w:marBottom w:val="0"/>
          <w:divBdr>
            <w:top w:val="none" w:sz="0" w:space="0" w:color="auto"/>
            <w:left w:val="none" w:sz="0" w:space="0" w:color="auto"/>
            <w:bottom w:val="none" w:sz="0" w:space="0" w:color="auto"/>
            <w:right w:val="none" w:sz="0" w:space="0" w:color="auto"/>
          </w:divBdr>
        </w:div>
        <w:div w:id="1598560803">
          <w:marLeft w:val="480"/>
          <w:marRight w:val="0"/>
          <w:marTop w:val="0"/>
          <w:marBottom w:val="0"/>
          <w:divBdr>
            <w:top w:val="none" w:sz="0" w:space="0" w:color="auto"/>
            <w:left w:val="none" w:sz="0" w:space="0" w:color="auto"/>
            <w:bottom w:val="none" w:sz="0" w:space="0" w:color="auto"/>
            <w:right w:val="none" w:sz="0" w:space="0" w:color="auto"/>
          </w:divBdr>
        </w:div>
        <w:div w:id="1237285162">
          <w:marLeft w:val="480"/>
          <w:marRight w:val="0"/>
          <w:marTop w:val="0"/>
          <w:marBottom w:val="0"/>
          <w:divBdr>
            <w:top w:val="none" w:sz="0" w:space="0" w:color="auto"/>
            <w:left w:val="none" w:sz="0" w:space="0" w:color="auto"/>
            <w:bottom w:val="none" w:sz="0" w:space="0" w:color="auto"/>
            <w:right w:val="none" w:sz="0" w:space="0" w:color="auto"/>
          </w:divBdr>
        </w:div>
        <w:div w:id="1751193712">
          <w:marLeft w:val="480"/>
          <w:marRight w:val="0"/>
          <w:marTop w:val="0"/>
          <w:marBottom w:val="0"/>
          <w:divBdr>
            <w:top w:val="none" w:sz="0" w:space="0" w:color="auto"/>
            <w:left w:val="none" w:sz="0" w:space="0" w:color="auto"/>
            <w:bottom w:val="none" w:sz="0" w:space="0" w:color="auto"/>
            <w:right w:val="none" w:sz="0" w:space="0" w:color="auto"/>
          </w:divBdr>
        </w:div>
        <w:div w:id="437599586">
          <w:marLeft w:val="480"/>
          <w:marRight w:val="0"/>
          <w:marTop w:val="0"/>
          <w:marBottom w:val="0"/>
          <w:divBdr>
            <w:top w:val="none" w:sz="0" w:space="0" w:color="auto"/>
            <w:left w:val="none" w:sz="0" w:space="0" w:color="auto"/>
            <w:bottom w:val="none" w:sz="0" w:space="0" w:color="auto"/>
            <w:right w:val="none" w:sz="0" w:space="0" w:color="auto"/>
          </w:divBdr>
        </w:div>
        <w:div w:id="369304832">
          <w:marLeft w:val="480"/>
          <w:marRight w:val="0"/>
          <w:marTop w:val="0"/>
          <w:marBottom w:val="0"/>
          <w:divBdr>
            <w:top w:val="none" w:sz="0" w:space="0" w:color="auto"/>
            <w:left w:val="none" w:sz="0" w:space="0" w:color="auto"/>
            <w:bottom w:val="none" w:sz="0" w:space="0" w:color="auto"/>
            <w:right w:val="none" w:sz="0" w:space="0" w:color="auto"/>
          </w:divBdr>
        </w:div>
        <w:div w:id="2017538556">
          <w:marLeft w:val="480"/>
          <w:marRight w:val="0"/>
          <w:marTop w:val="0"/>
          <w:marBottom w:val="0"/>
          <w:divBdr>
            <w:top w:val="none" w:sz="0" w:space="0" w:color="auto"/>
            <w:left w:val="none" w:sz="0" w:space="0" w:color="auto"/>
            <w:bottom w:val="none" w:sz="0" w:space="0" w:color="auto"/>
            <w:right w:val="none" w:sz="0" w:space="0" w:color="auto"/>
          </w:divBdr>
        </w:div>
        <w:div w:id="1327049251">
          <w:marLeft w:val="480"/>
          <w:marRight w:val="0"/>
          <w:marTop w:val="0"/>
          <w:marBottom w:val="0"/>
          <w:divBdr>
            <w:top w:val="none" w:sz="0" w:space="0" w:color="auto"/>
            <w:left w:val="none" w:sz="0" w:space="0" w:color="auto"/>
            <w:bottom w:val="none" w:sz="0" w:space="0" w:color="auto"/>
            <w:right w:val="none" w:sz="0" w:space="0" w:color="auto"/>
          </w:divBdr>
        </w:div>
        <w:div w:id="626742721">
          <w:marLeft w:val="480"/>
          <w:marRight w:val="0"/>
          <w:marTop w:val="0"/>
          <w:marBottom w:val="0"/>
          <w:divBdr>
            <w:top w:val="none" w:sz="0" w:space="0" w:color="auto"/>
            <w:left w:val="none" w:sz="0" w:space="0" w:color="auto"/>
            <w:bottom w:val="none" w:sz="0" w:space="0" w:color="auto"/>
            <w:right w:val="none" w:sz="0" w:space="0" w:color="auto"/>
          </w:divBdr>
        </w:div>
        <w:div w:id="814757837">
          <w:marLeft w:val="480"/>
          <w:marRight w:val="0"/>
          <w:marTop w:val="0"/>
          <w:marBottom w:val="0"/>
          <w:divBdr>
            <w:top w:val="none" w:sz="0" w:space="0" w:color="auto"/>
            <w:left w:val="none" w:sz="0" w:space="0" w:color="auto"/>
            <w:bottom w:val="none" w:sz="0" w:space="0" w:color="auto"/>
            <w:right w:val="none" w:sz="0" w:space="0" w:color="auto"/>
          </w:divBdr>
        </w:div>
        <w:div w:id="1945729427">
          <w:marLeft w:val="480"/>
          <w:marRight w:val="0"/>
          <w:marTop w:val="0"/>
          <w:marBottom w:val="0"/>
          <w:divBdr>
            <w:top w:val="none" w:sz="0" w:space="0" w:color="auto"/>
            <w:left w:val="none" w:sz="0" w:space="0" w:color="auto"/>
            <w:bottom w:val="none" w:sz="0" w:space="0" w:color="auto"/>
            <w:right w:val="none" w:sz="0" w:space="0" w:color="auto"/>
          </w:divBdr>
        </w:div>
        <w:div w:id="1435055941">
          <w:marLeft w:val="480"/>
          <w:marRight w:val="0"/>
          <w:marTop w:val="0"/>
          <w:marBottom w:val="0"/>
          <w:divBdr>
            <w:top w:val="none" w:sz="0" w:space="0" w:color="auto"/>
            <w:left w:val="none" w:sz="0" w:space="0" w:color="auto"/>
            <w:bottom w:val="none" w:sz="0" w:space="0" w:color="auto"/>
            <w:right w:val="none" w:sz="0" w:space="0" w:color="auto"/>
          </w:divBdr>
        </w:div>
        <w:div w:id="517164694">
          <w:marLeft w:val="480"/>
          <w:marRight w:val="0"/>
          <w:marTop w:val="0"/>
          <w:marBottom w:val="0"/>
          <w:divBdr>
            <w:top w:val="none" w:sz="0" w:space="0" w:color="auto"/>
            <w:left w:val="none" w:sz="0" w:space="0" w:color="auto"/>
            <w:bottom w:val="none" w:sz="0" w:space="0" w:color="auto"/>
            <w:right w:val="none" w:sz="0" w:space="0" w:color="auto"/>
          </w:divBdr>
        </w:div>
        <w:div w:id="637536405">
          <w:marLeft w:val="480"/>
          <w:marRight w:val="0"/>
          <w:marTop w:val="0"/>
          <w:marBottom w:val="0"/>
          <w:divBdr>
            <w:top w:val="none" w:sz="0" w:space="0" w:color="auto"/>
            <w:left w:val="none" w:sz="0" w:space="0" w:color="auto"/>
            <w:bottom w:val="none" w:sz="0" w:space="0" w:color="auto"/>
            <w:right w:val="none" w:sz="0" w:space="0" w:color="auto"/>
          </w:divBdr>
        </w:div>
        <w:div w:id="394744983">
          <w:marLeft w:val="480"/>
          <w:marRight w:val="0"/>
          <w:marTop w:val="0"/>
          <w:marBottom w:val="0"/>
          <w:divBdr>
            <w:top w:val="none" w:sz="0" w:space="0" w:color="auto"/>
            <w:left w:val="none" w:sz="0" w:space="0" w:color="auto"/>
            <w:bottom w:val="none" w:sz="0" w:space="0" w:color="auto"/>
            <w:right w:val="none" w:sz="0" w:space="0" w:color="auto"/>
          </w:divBdr>
        </w:div>
        <w:div w:id="116266421">
          <w:marLeft w:val="480"/>
          <w:marRight w:val="0"/>
          <w:marTop w:val="0"/>
          <w:marBottom w:val="0"/>
          <w:divBdr>
            <w:top w:val="none" w:sz="0" w:space="0" w:color="auto"/>
            <w:left w:val="none" w:sz="0" w:space="0" w:color="auto"/>
            <w:bottom w:val="none" w:sz="0" w:space="0" w:color="auto"/>
            <w:right w:val="none" w:sz="0" w:space="0" w:color="auto"/>
          </w:divBdr>
        </w:div>
        <w:div w:id="135226338">
          <w:marLeft w:val="480"/>
          <w:marRight w:val="0"/>
          <w:marTop w:val="0"/>
          <w:marBottom w:val="0"/>
          <w:divBdr>
            <w:top w:val="none" w:sz="0" w:space="0" w:color="auto"/>
            <w:left w:val="none" w:sz="0" w:space="0" w:color="auto"/>
            <w:bottom w:val="none" w:sz="0" w:space="0" w:color="auto"/>
            <w:right w:val="none" w:sz="0" w:space="0" w:color="auto"/>
          </w:divBdr>
        </w:div>
        <w:div w:id="303586915">
          <w:marLeft w:val="480"/>
          <w:marRight w:val="0"/>
          <w:marTop w:val="0"/>
          <w:marBottom w:val="0"/>
          <w:divBdr>
            <w:top w:val="none" w:sz="0" w:space="0" w:color="auto"/>
            <w:left w:val="none" w:sz="0" w:space="0" w:color="auto"/>
            <w:bottom w:val="none" w:sz="0" w:space="0" w:color="auto"/>
            <w:right w:val="none" w:sz="0" w:space="0" w:color="auto"/>
          </w:divBdr>
        </w:div>
        <w:div w:id="1093211680">
          <w:marLeft w:val="480"/>
          <w:marRight w:val="0"/>
          <w:marTop w:val="0"/>
          <w:marBottom w:val="0"/>
          <w:divBdr>
            <w:top w:val="none" w:sz="0" w:space="0" w:color="auto"/>
            <w:left w:val="none" w:sz="0" w:space="0" w:color="auto"/>
            <w:bottom w:val="none" w:sz="0" w:space="0" w:color="auto"/>
            <w:right w:val="none" w:sz="0" w:space="0" w:color="auto"/>
          </w:divBdr>
        </w:div>
        <w:div w:id="1497572563">
          <w:marLeft w:val="480"/>
          <w:marRight w:val="0"/>
          <w:marTop w:val="0"/>
          <w:marBottom w:val="0"/>
          <w:divBdr>
            <w:top w:val="none" w:sz="0" w:space="0" w:color="auto"/>
            <w:left w:val="none" w:sz="0" w:space="0" w:color="auto"/>
            <w:bottom w:val="none" w:sz="0" w:space="0" w:color="auto"/>
            <w:right w:val="none" w:sz="0" w:space="0" w:color="auto"/>
          </w:divBdr>
        </w:div>
        <w:div w:id="1491486390">
          <w:marLeft w:val="480"/>
          <w:marRight w:val="0"/>
          <w:marTop w:val="0"/>
          <w:marBottom w:val="0"/>
          <w:divBdr>
            <w:top w:val="none" w:sz="0" w:space="0" w:color="auto"/>
            <w:left w:val="none" w:sz="0" w:space="0" w:color="auto"/>
            <w:bottom w:val="none" w:sz="0" w:space="0" w:color="auto"/>
            <w:right w:val="none" w:sz="0" w:space="0" w:color="auto"/>
          </w:divBdr>
        </w:div>
        <w:div w:id="364066392">
          <w:marLeft w:val="480"/>
          <w:marRight w:val="0"/>
          <w:marTop w:val="0"/>
          <w:marBottom w:val="0"/>
          <w:divBdr>
            <w:top w:val="none" w:sz="0" w:space="0" w:color="auto"/>
            <w:left w:val="none" w:sz="0" w:space="0" w:color="auto"/>
            <w:bottom w:val="none" w:sz="0" w:space="0" w:color="auto"/>
            <w:right w:val="none" w:sz="0" w:space="0" w:color="auto"/>
          </w:divBdr>
        </w:div>
        <w:div w:id="909923717">
          <w:marLeft w:val="480"/>
          <w:marRight w:val="0"/>
          <w:marTop w:val="0"/>
          <w:marBottom w:val="0"/>
          <w:divBdr>
            <w:top w:val="none" w:sz="0" w:space="0" w:color="auto"/>
            <w:left w:val="none" w:sz="0" w:space="0" w:color="auto"/>
            <w:bottom w:val="none" w:sz="0" w:space="0" w:color="auto"/>
            <w:right w:val="none" w:sz="0" w:space="0" w:color="auto"/>
          </w:divBdr>
        </w:div>
        <w:div w:id="1531918524">
          <w:marLeft w:val="480"/>
          <w:marRight w:val="0"/>
          <w:marTop w:val="0"/>
          <w:marBottom w:val="0"/>
          <w:divBdr>
            <w:top w:val="none" w:sz="0" w:space="0" w:color="auto"/>
            <w:left w:val="none" w:sz="0" w:space="0" w:color="auto"/>
            <w:bottom w:val="none" w:sz="0" w:space="0" w:color="auto"/>
            <w:right w:val="none" w:sz="0" w:space="0" w:color="auto"/>
          </w:divBdr>
        </w:div>
        <w:div w:id="709844182">
          <w:marLeft w:val="480"/>
          <w:marRight w:val="0"/>
          <w:marTop w:val="0"/>
          <w:marBottom w:val="0"/>
          <w:divBdr>
            <w:top w:val="none" w:sz="0" w:space="0" w:color="auto"/>
            <w:left w:val="none" w:sz="0" w:space="0" w:color="auto"/>
            <w:bottom w:val="none" w:sz="0" w:space="0" w:color="auto"/>
            <w:right w:val="none" w:sz="0" w:space="0" w:color="auto"/>
          </w:divBdr>
        </w:div>
        <w:div w:id="85153626">
          <w:marLeft w:val="480"/>
          <w:marRight w:val="0"/>
          <w:marTop w:val="0"/>
          <w:marBottom w:val="0"/>
          <w:divBdr>
            <w:top w:val="none" w:sz="0" w:space="0" w:color="auto"/>
            <w:left w:val="none" w:sz="0" w:space="0" w:color="auto"/>
            <w:bottom w:val="none" w:sz="0" w:space="0" w:color="auto"/>
            <w:right w:val="none" w:sz="0" w:space="0" w:color="auto"/>
          </w:divBdr>
        </w:div>
        <w:div w:id="1949390245">
          <w:marLeft w:val="480"/>
          <w:marRight w:val="0"/>
          <w:marTop w:val="0"/>
          <w:marBottom w:val="0"/>
          <w:divBdr>
            <w:top w:val="none" w:sz="0" w:space="0" w:color="auto"/>
            <w:left w:val="none" w:sz="0" w:space="0" w:color="auto"/>
            <w:bottom w:val="none" w:sz="0" w:space="0" w:color="auto"/>
            <w:right w:val="none" w:sz="0" w:space="0" w:color="auto"/>
          </w:divBdr>
        </w:div>
        <w:div w:id="1674456525">
          <w:marLeft w:val="480"/>
          <w:marRight w:val="0"/>
          <w:marTop w:val="0"/>
          <w:marBottom w:val="0"/>
          <w:divBdr>
            <w:top w:val="none" w:sz="0" w:space="0" w:color="auto"/>
            <w:left w:val="none" w:sz="0" w:space="0" w:color="auto"/>
            <w:bottom w:val="none" w:sz="0" w:space="0" w:color="auto"/>
            <w:right w:val="none" w:sz="0" w:space="0" w:color="auto"/>
          </w:divBdr>
        </w:div>
        <w:div w:id="807624612">
          <w:marLeft w:val="480"/>
          <w:marRight w:val="0"/>
          <w:marTop w:val="0"/>
          <w:marBottom w:val="0"/>
          <w:divBdr>
            <w:top w:val="none" w:sz="0" w:space="0" w:color="auto"/>
            <w:left w:val="none" w:sz="0" w:space="0" w:color="auto"/>
            <w:bottom w:val="none" w:sz="0" w:space="0" w:color="auto"/>
            <w:right w:val="none" w:sz="0" w:space="0" w:color="auto"/>
          </w:divBdr>
        </w:div>
        <w:div w:id="991568655">
          <w:marLeft w:val="480"/>
          <w:marRight w:val="0"/>
          <w:marTop w:val="0"/>
          <w:marBottom w:val="0"/>
          <w:divBdr>
            <w:top w:val="none" w:sz="0" w:space="0" w:color="auto"/>
            <w:left w:val="none" w:sz="0" w:space="0" w:color="auto"/>
            <w:bottom w:val="none" w:sz="0" w:space="0" w:color="auto"/>
            <w:right w:val="none" w:sz="0" w:space="0" w:color="auto"/>
          </w:divBdr>
        </w:div>
        <w:div w:id="2145539420">
          <w:marLeft w:val="480"/>
          <w:marRight w:val="0"/>
          <w:marTop w:val="0"/>
          <w:marBottom w:val="0"/>
          <w:divBdr>
            <w:top w:val="none" w:sz="0" w:space="0" w:color="auto"/>
            <w:left w:val="none" w:sz="0" w:space="0" w:color="auto"/>
            <w:bottom w:val="none" w:sz="0" w:space="0" w:color="auto"/>
            <w:right w:val="none" w:sz="0" w:space="0" w:color="auto"/>
          </w:divBdr>
        </w:div>
        <w:div w:id="1063256245">
          <w:marLeft w:val="480"/>
          <w:marRight w:val="0"/>
          <w:marTop w:val="0"/>
          <w:marBottom w:val="0"/>
          <w:divBdr>
            <w:top w:val="none" w:sz="0" w:space="0" w:color="auto"/>
            <w:left w:val="none" w:sz="0" w:space="0" w:color="auto"/>
            <w:bottom w:val="none" w:sz="0" w:space="0" w:color="auto"/>
            <w:right w:val="none" w:sz="0" w:space="0" w:color="auto"/>
          </w:divBdr>
        </w:div>
        <w:div w:id="1389498527">
          <w:marLeft w:val="480"/>
          <w:marRight w:val="0"/>
          <w:marTop w:val="0"/>
          <w:marBottom w:val="0"/>
          <w:divBdr>
            <w:top w:val="none" w:sz="0" w:space="0" w:color="auto"/>
            <w:left w:val="none" w:sz="0" w:space="0" w:color="auto"/>
            <w:bottom w:val="none" w:sz="0" w:space="0" w:color="auto"/>
            <w:right w:val="none" w:sz="0" w:space="0" w:color="auto"/>
          </w:divBdr>
        </w:div>
        <w:div w:id="1448546380">
          <w:marLeft w:val="480"/>
          <w:marRight w:val="0"/>
          <w:marTop w:val="0"/>
          <w:marBottom w:val="0"/>
          <w:divBdr>
            <w:top w:val="none" w:sz="0" w:space="0" w:color="auto"/>
            <w:left w:val="none" w:sz="0" w:space="0" w:color="auto"/>
            <w:bottom w:val="none" w:sz="0" w:space="0" w:color="auto"/>
            <w:right w:val="none" w:sz="0" w:space="0" w:color="auto"/>
          </w:divBdr>
        </w:div>
        <w:div w:id="1209878478">
          <w:marLeft w:val="480"/>
          <w:marRight w:val="0"/>
          <w:marTop w:val="0"/>
          <w:marBottom w:val="0"/>
          <w:divBdr>
            <w:top w:val="none" w:sz="0" w:space="0" w:color="auto"/>
            <w:left w:val="none" w:sz="0" w:space="0" w:color="auto"/>
            <w:bottom w:val="none" w:sz="0" w:space="0" w:color="auto"/>
            <w:right w:val="none" w:sz="0" w:space="0" w:color="auto"/>
          </w:divBdr>
        </w:div>
        <w:div w:id="1869105163">
          <w:marLeft w:val="480"/>
          <w:marRight w:val="0"/>
          <w:marTop w:val="0"/>
          <w:marBottom w:val="0"/>
          <w:divBdr>
            <w:top w:val="none" w:sz="0" w:space="0" w:color="auto"/>
            <w:left w:val="none" w:sz="0" w:space="0" w:color="auto"/>
            <w:bottom w:val="none" w:sz="0" w:space="0" w:color="auto"/>
            <w:right w:val="none" w:sz="0" w:space="0" w:color="auto"/>
          </w:divBdr>
        </w:div>
        <w:div w:id="966816186">
          <w:marLeft w:val="480"/>
          <w:marRight w:val="0"/>
          <w:marTop w:val="0"/>
          <w:marBottom w:val="0"/>
          <w:divBdr>
            <w:top w:val="none" w:sz="0" w:space="0" w:color="auto"/>
            <w:left w:val="none" w:sz="0" w:space="0" w:color="auto"/>
            <w:bottom w:val="none" w:sz="0" w:space="0" w:color="auto"/>
            <w:right w:val="none" w:sz="0" w:space="0" w:color="auto"/>
          </w:divBdr>
        </w:div>
        <w:div w:id="134223881">
          <w:marLeft w:val="480"/>
          <w:marRight w:val="0"/>
          <w:marTop w:val="0"/>
          <w:marBottom w:val="0"/>
          <w:divBdr>
            <w:top w:val="none" w:sz="0" w:space="0" w:color="auto"/>
            <w:left w:val="none" w:sz="0" w:space="0" w:color="auto"/>
            <w:bottom w:val="none" w:sz="0" w:space="0" w:color="auto"/>
            <w:right w:val="none" w:sz="0" w:space="0" w:color="auto"/>
          </w:divBdr>
        </w:div>
        <w:div w:id="1089236073">
          <w:marLeft w:val="480"/>
          <w:marRight w:val="0"/>
          <w:marTop w:val="0"/>
          <w:marBottom w:val="0"/>
          <w:divBdr>
            <w:top w:val="none" w:sz="0" w:space="0" w:color="auto"/>
            <w:left w:val="none" w:sz="0" w:space="0" w:color="auto"/>
            <w:bottom w:val="none" w:sz="0" w:space="0" w:color="auto"/>
            <w:right w:val="none" w:sz="0" w:space="0" w:color="auto"/>
          </w:divBdr>
        </w:div>
        <w:div w:id="1216626840">
          <w:marLeft w:val="480"/>
          <w:marRight w:val="0"/>
          <w:marTop w:val="0"/>
          <w:marBottom w:val="0"/>
          <w:divBdr>
            <w:top w:val="none" w:sz="0" w:space="0" w:color="auto"/>
            <w:left w:val="none" w:sz="0" w:space="0" w:color="auto"/>
            <w:bottom w:val="none" w:sz="0" w:space="0" w:color="auto"/>
            <w:right w:val="none" w:sz="0" w:space="0" w:color="auto"/>
          </w:divBdr>
        </w:div>
        <w:div w:id="1919903851">
          <w:marLeft w:val="480"/>
          <w:marRight w:val="0"/>
          <w:marTop w:val="0"/>
          <w:marBottom w:val="0"/>
          <w:divBdr>
            <w:top w:val="none" w:sz="0" w:space="0" w:color="auto"/>
            <w:left w:val="none" w:sz="0" w:space="0" w:color="auto"/>
            <w:bottom w:val="none" w:sz="0" w:space="0" w:color="auto"/>
            <w:right w:val="none" w:sz="0" w:space="0" w:color="auto"/>
          </w:divBdr>
        </w:div>
        <w:div w:id="1705447841">
          <w:marLeft w:val="480"/>
          <w:marRight w:val="0"/>
          <w:marTop w:val="0"/>
          <w:marBottom w:val="0"/>
          <w:divBdr>
            <w:top w:val="none" w:sz="0" w:space="0" w:color="auto"/>
            <w:left w:val="none" w:sz="0" w:space="0" w:color="auto"/>
            <w:bottom w:val="none" w:sz="0" w:space="0" w:color="auto"/>
            <w:right w:val="none" w:sz="0" w:space="0" w:color="auto"/>
          </w:divBdr>
        </w:div>
        <w:div w:id="1815562786">
          <w:marLeft w:val="480"/>
          <w:marRight w:val="0"/>
          <w:marTop w:val="0"/>
          <w:marBottom w:val="0"/>
          <w:divBdr>
            <w:top w:val="none" w:sz="0" w:space="0" w:color="auto"/>
            <w:left w:val="none" w:sz="0" w:space="0" w:color="auto"/>
            <w:bottom w:val="none" w:sz="0" w:space="0" w:color="auto"/>
            <w:right w:val="none" w:sz="0" w:space="0" w:color="auto"/>
          </w:divBdr>
        </w:div>
        <w:div w:id="1141575483">
          <w:marLeft w:val="480"/>
          <w:marRight w:val="0"/>
          <w:marTop w:val="0"/>
          <w:marBottom w:val="0"/>
          <w:divBdr>
            <w:top w:val="none" w:sz="0" w:space="0" w:color="auto"/>
            <w:left w:val="none" w:sz="0" w:space="0" w:color="auto"/>
            <w:bottom w:val="none" w:sz="0" w:space="0" w:color="auto"/>
            <w:right w:val="none" w:sz="0" w:space="0" w:color="auto"/>
          </w:divBdr>
        </w:div>
        <w:div w:id="2010936040">
          <w:marLeft w:val="480"/>
          <w:marRight w:val="0"/>
          <w:marTop w:val="0"/>
          <w:marBottom w:val="0"/>
          <w:divBdr>
            <w:top w:val="none" w:sz="0" w:space="0" w:color="auto"/>
            <w:left w:val="none" w:sz="0" w:space="0" w:color="auto"/>
            <w:bottom w:val="none" w:sz="0" w:space="0" w:color="auto"/>
            <w:right w:val="none" w:sz="0" w:space="0" w:color="auto"/>
          </w:divBdr>
        </w:div>
        <w:div w:id="1058550630">
          <w:marLeft w:val="480"/>
          <w:marRight w:val="0"/>
          <w:marTop w:val="0"/>
          <w:marBottom w:val="0"/>
          <w:divBdr>
            <w:top w:val="none" w:sz="0" w:space="0" w:color="auto"/>
            <w:left w:val="none" w:sz="0" w:space="0" w:color="auto"/>
            <w:bottom w:val="none" w:sz="0" w:space="0" w:color="auto"/>
            <w:right w:val="none" w:sz="0" w:space="0" w:color="auto"/>
          </w:divBdr>
        </w:div>
        <w:div w:id="1163739366">
          <w:marLeft w:val="480"/>
          <w:marRight w:val="0"/>
          <w:marTop w:val="0"/>
          <w:marBottom w:val="0"/>
          <w:divBdr>
            <w:top w:val="none" w:sz="0" w:space="0" w:color="auto"/>
            <w:left w:val="none" w:sz="0" w:space="0" w:color="auto"/>
            <w:bottom w:val="none" w:sz="0" w:space="0" w:color="auto"/>
            <w:right w:val="none" w:sz="0" w:space="0" w:color="auto"/>
          </w:divBdr>
        </w:div>
        <w:div w:id="1477070364">
          <w:marLeft w:val="480"/>
          <w:marRight w:val="0"/>
          <w:marTop w:val="0"/>
          <w:marBottom w:val="0"/>
          <w:divBdr>
            <w:top w:val="none" w:sz="0" w:space="0" w:color="auto"/>
            <w:left w:val="none" w:sz="0" w:space="0" w:color="auto"/>
            <w:bottom w:val="none" w:sz="0" w:space="0" w:color="auto"/>
            <w:right w:val="none" w:sz="0" w:space="0" w:color="auto"/>
          </w:divBdr>
        </w:div>
        <w:div w:id="323364531">
          <w:marLeft w:val="480"/>
          <w:marRight w:val="0"/>
          <w:marTop w:val="0"/>
          <w:marBottom w:val="0"/>
          <w:divBdr>
            <w:top w:val="none" w:sz="0" w:space="0" w:color="auto"/>
            <w:left w:val="none" w:sz="0" w:space="0" w:color="auto"/>
            <w:bottom w:val="none" w:sz="0" w:space="0" w:color="auto"/>
            <w:right w:val="none" w:sz="0" w:space="0" w:color="auto"/>
          </w:divBdr>
        </w:div>
        <w:div w:id="1741752069">
          <w:marLeft w:val="480"/>
          <w:marRight w:val="0"/>
          <w:marTop w:val="0"/>
          <w:marBottom w:val="0"/>
          <w:divBdr>
            <w:top w:val="none" w:sz="0" w:space="0" w:color="auto"/>
            <w:left w:val="none" w:sz="0" w:space="0" w:color="auto"/>
            <w:bottom w:val="none" w:sz="0" w:space="0" w:color="auto"/>
            <w:right w:val="none" w:sz="0" w:space="0" w:color="auto"/>
          </w:divBdr>
        </w:div>
        <w:div w:id="1458986457">
          <w:marLeft w:val="480"/>
          <w:marRight w:val="0"/>
          <w:marTop w:val="0"/>
          <w:marBottom w:val="0"/>
          <w:divBdr>
            <w:top w:val="none" w:sz="0" w:space="0" w:color="auto"/>
            <w:left w:val="none" w:sz="0" w:space="0" w:color="auto"/>
            <w:bottom w:val="none" w:sz="0" w:space="0" w:color="auto"/>
            <w:right w:val="none" w:sz="0" w:space="0" w:color="auto"/>
          </w:divBdr>
        </w:div>
        <w:div w:id="268439229">
          <w:marLeft w:val="480"/>
          <w:marRight w:val="0"/>
          <w:marTop w:val="0"/>
          <w:marBottom w:val="0"/>
          <w:divBdr>
            <w:top w:val="none" w:sz="0" w:space="0" w:color="auto"/>
            <w:left w:val="none" w:sz="0" w:space="0" w:color="auto"/>
            <w:bottom w:val="none" w:sz="0" w:space="0" w:color="auto"/>
            <w:right w:val="none" w:sz="0" w:space="0" w:color="auto"/>
          </w:divBdr>
        </w:div>
        <w:div w:id="675226895">
          <w:marLeft w:val="480"/>
          <w:marRight w:val="0"/>
          <w:marTop w:val="0"/>
          <w:marBottom w:val="0"/>
          <w:divBdr>
            <w:top w:val="none" w:sz="0" w:space="0" w:color="auto"/>
            <w:left w:val="none" w:sz="0" w:space="0" w:color="auto"/>
            <w:bottom w:val="none" w:sz="0" w:space="0" w:color="auto"/>
            <w:right w:val="none" w:sz="0" w:space="0" w:color="auto"/>
          </w:divBdr>
        </w:div>
        <w:div w:id="982613139">
          <w:marLeft w:val="480"/>
          <w:marRight w:val="0"/>
          <w:marTop w:val="0"/>
          <w:marBottom w:val="0"/>
          <w:divBdr>
            <w:top w:val="none" w:sz="0" w:space="0" w:color="auto"/>
            <w:left w:val="none" w:sz="0" w:space="0" w:color="auto"/>
            <w:bottom w:val="none" w:sz="0" w:space="0" w:color="auto"/>
            <w:right w:val="none" w:sz="0" w:space="0" w:color="auto"/>
          </w:divBdr>
        </w:div>
        <w:div w:id="447313485">
          <w:marLeft w:val="480"/>
          <w:marRight w:val="0"/>
          <w:marTop w:val="0"/>
          <w:marBottom w:val="0"/>
          <w:divBdr>
            <w:top w:val="none" w:sz="0" w:space="0" w:color="auto"/>
            <w:left w:val="none" w:sz="0" w:space="0" w:color="auto"/>
            <w:bottom w:val="none" w:sz="0" w:space="0" w:color="auto"/>
            <w:right w:val="none" w:sz="0" w:space="0" w:color="auto"/>
          </w:divBdr>
        </w:div>
        <w:div w:id="1752239096">
          <w:marLeft w:val="480"/>
          <w:marRight w:val="0"/>
          <w:marTop w:val="0"/>
          <w:marBottom w:val="0"/>
          <w:divBdr>
            <w:top w:val="none" w:sz="0" w:space="0" w:color="auto"/>
            <w:left w:val="none" w:sz="0" w:space="0" w:color="auto"/>
            <w:bottom w:val="none" w:sz="0" w:space="0" w:color="auto"/>
            <w:right w:val="none" w:sz="0" w:space="0" w:color="auto"/>
          </w:divBdr>
        </w:div>
        <w:div w:id="1229921014">
          <w:marLeft w:val="480"/>
          <w:marRight w:val="0"/>
          <w:marTop w:val="0"/>
          <w:marBottom w:val="0"/>
          <w:divBdr>
            <w:top w:val="none" w:sz="0" w:space="0" w:color="auto"/>
            <w:left w:val="none" w:sz="0" w:space="0" w:color="auto"/>
            <w:bottom w:val="none" w:sz="0" w:space="0" w:color="auto"/>
            <w:right w:val="none" w:sz="0" w:space="0" w:color="auto"/>
          </w:divBdr>
        </w:div>
        <w:div w:id="491794700">
          <w:marLeft w:val="480"/>
          <w:marRight w:val="0"/>
          <w:marTop w:val="0"/>
          <w:marBottom w:val="0"/>
          <w:divBdr>
            <w:top w:val="none" w:sz="0" w:space="0" w:color="auto"/>
            <w:left w:val="none" w:sz="0" w:space="0" w:color="auto"/>
            <w:bottom w:val="none" w:sz="0" w:space="0" w:color="auto"/>
            <w:right w:val="none" w:sz="0" w:space="0" w:color="auto"/>
          </w:divBdr>
        </w:div>
        <w:div w:id="167840840">
          <w:marLeft w:val="480"/>
          <w:marRight w:val="0"/>
          <w:marTop w:val="0"/>
          <w:marBottom w:val="0"/>
          <w:divBdr>
            <w:top w:val="none" w:sz="0" w:space="0" w:color="auto"/>
            <w:left w:val="none" w:sz="0" w:space="0" w:color="auto"/>
            <w:bottom w:val="none" w:sz="0" w:space="0" w:color="auto"/>
            <w:right w:val="none" w:sz="0" w:space="0" w:color="auto"/>
          </w:divBdr>
        </w:div>
        <w:div w:id="1330407641">
          <w:marLeft w:val="480"/>
          <w:marRight w:val="0"/>
          <w:marTop w:val="0"/>
          <w:marBottom w:val="0"/>
          <w:divBdr>
            <w:top w:val="none" w:sz="0" w:space="0" w:color="auto"/>
            <w:left w:val="none" w:sz="0" w:space="0" w:color="auto"/>
            <w:bottom w:val="none" w:sz="0" w:space="0" w:color="auto"/>
            <w:right w:val="none" w:sz="0" w:space="0" w:color="auto"/>
          </w:divBdr>
        </w:div>
        <w:div w:id="1502115874">
          <w:marLeft w:val="480"/>
          <w:marRight w:val="0"/>
          <w:marTop w:val="0"/>
          <w:marBottom w:val="0"/>
          <w:divBdr>
            <w:top w:val="none" w:sz="0" w:space="0" w:color="auto"/>
            <w:left w:val="none" w:sz="0" w:space="0" w:color="auto"/>
            <w:bottom w:val="none" w:sz="0" w:space="0" w:color="auto"/>
            <w:right w:val="none" w:sz="0" w:space="0" w:color="auto"/>
          </w:divBdr>
        </w:div>
        <w:div w:id="650137550">
          <w:marLeft w:val="480"/>
          <w:marRight w:val="0"/>
          <w:marTop w:val="0"/>
          <w:marBottom w:val="0"/>
          <w:divBdr>
            <w:top w:val="none" w:sz="0" w:space="0" w:color="auto"/>
            <w:left w:val="none" w:sz="0" w:space="0" w:color="auto"/>
            <w:bottom w:val="none" w:sz="0" w:space="0" w:color="auto"/>
            <w:right w:val="none" w:sz="0" w:space="0" w:color="auto"/>
          </w:divBdr>
        </w:div>
        <w:div w:id="1126118245">
          <w:marLeft w:val="480"/>
          <w:marRight w:val="0"/>
          <w:marTop w:val="0"/>
          <w:marBottom w:val="0"/>
          <w:divBdr>
            <w:top w:val="none" w:sz="0" w:space="0" w:color="auto"/>
            <w:left w:val="none" w:sz="0" w:space="0" w:color="auto"/>
            <w:bottom w:val="none" w:sz="0" w:space="0" w:color="auto"/>
            <w:right w:val="none" w:sz="0" w:space="0" w:color="auto"/>
          </w:divBdr>
        </w:div>
        <w:div w:id="2001229314">
          <w:marLeft w:val="480"/>
          <w:marRight w:val="0"/>
          <w:marTop w:val="0"/>
          <w:marBottom w:val="0"/>
          <w:divBdr>
            <w:top w:val="none" w:sz="0" w:space="0" w:color="auto"/>
            <w:left w:val="none" w:sz="0" w:space="0" w:color="auto"/>
            <w:bottom w:val="none" w:sz="0" w:space="0" w:color="auto"/>
            <w:right w:val="none" w:sz="0" w:space="0" w:color="auto"/>
          </w:divBdr>
        </w:div>
        <w:div w:id="1062677064">
          <w:marLeft w:val="480"/>
          <w:marRight w:val="0"/>
          <w:marTop w:val="0"/>
          <w:marBottom w:val="0"/>
          <w:divBdr>
            <w:top w:val="none" w:sz="0" w:space="0" w:color="auto"/>
            <w:left w:val="none" w:sz="0" w:space="0" w:color="auto"/>
            <w:bottom w:val="none" w:sz="0" w:space="0" w:color="auto"/>
            <w:right w:val="none" w:sz="0" w:space="0" w:color="auto"/>
          </w:divBdr>
        </w:div>
        <w:div w:id="291326150">
          <w:marLeft w:val="480"/>
          <w:marRight w:val="0"/>
          <w:marTop w:val="0"/>
          <w:marBottom w:val="0"/>
          <w:divBdr>
            <w:top w:val="none" w:sz="0" w:space="0" w:color="auto"/>
            <w:left w:val="none" w:sz="0" w:space="0" w:color="auto"/>
            <w:bottom w:val="none" w:sz="0" w:space="0" w:color="auto"/>
            <w:right w:val="none" w:sz="0" w:space="0" w:color="auto"/>
          </w:divBdr>
        </w:div>
        <w:div w:id="1110971960">
          <w:marLeft w:val="480"/>
          <w:marRight w:val="0"/>
          <w:marTop w:val="0"/>
          <w:marBottom w:val="0"/>
          <w:divBdr>
            <w:top w:val="none" w:sz="0" w:space="0" w:color="auto"/>
            <w:left w:val="none" w:sz="0" w:space="0" w:color="auto"/>
            <w:bottom w:val="none" w:sz="0" w:space="0" w:color="auto"/>
            <w:right w:val="none" w:sz="0" w:space="0" w:color="auto"/>
          </w:divBdr>
        </w:div>
        <w:div w:id="1772772191">
          <w:marLeft w:val="480"/>
          <w:marRight w:val="0"/>
          <w:marTop w:val="0"/>
          <w:marBottom w:val="0"/>
          <w:divBdr>
            <w:top w:val="none" w:sz="0" w:space="0" w:color="auto"/>
            <w:left w:val="none" w:sz="0" w:space="0" w:color="auto"/>
            <w:bottom w:val="none" w:sz="0" w:space="0" w:color="auto"/>
            <w:right w:val="none" w:sz="0" w:space="0" w:color="auto"/>
          </w:divBdr>
        </w:div>
        <w:div w:id="371419183">
          <w:marLeft w:val="480"/>
          <w:marRight w:val="0"/>
          <w:marTop w:val="0"/>
          <w:marBottom w:val="0"/>
          <w:divBdr>
            <w:top w:val="none" w:sz="0" w:space="0" w:color="auto"/>
            <w:left w:val="none" w:sz="0" w:space="0" w:color="auto"/>
            <w:bottom w:val="none" w:sz="0" w:space="0" w:color="auto"/>
            <w:right w:val="none" w:sz="0" w:space="0" w:color="auto"/>
          </w:divBdr>
        </w:div>
        <w:div w:id="1246302308">
          <w:marLeft w:val="480"/>
          <w:marRight w:val="0"/>
          <w:marTop w:val="0"/>
          <w:marBottom w:val="0"/>
          <w:divBdr>
            <w:top w:val="none" w:sz="0" w:space="0" w:color="auto"/>
            <w:left w:val="none" w:sz="0" w:space="0" w:color="auto"/>
            <w:bottom w:val="none" w:sz="0" w:space="0" w:color="auto"/>
            <w:right w:val="none" w:sz="0" w:space="0" w:color="auto"/>
          </w:divBdr>
        </w:div>
        <w:div w:id="1610359706">
          <w:marLeft w:val="480"/>
          <w:marRight w:val="0"/>
          <w:marTop w:val="0"/>
          <w:marBottom w:val="0"/>
          <w:divBdr>
            <w:top w:val="none" w:sz="0" w:space="0" w:color="auto"/>
            <w:left w:val="none" w:sz="0" w:space="0" w:color="auto"/>
            <w:bottom w:val="none" w:sz="0" w:space="0" w:color="auto"/>
            <w:right w:val="none" w:sz="0" w:space="0" w:color="auto"/>
          </w:divBdr>
        </w:div>
        <w:div w:id="1628849696">
          <w:marLeft w:val="480"/>
          <w:marRight w:val="0"/>
          <w:marTop w:val="0"/>
          <w:marBottom w:val="0"/>
          <w:divBdr>
            <w:top w:val="none" w:sz="0" w:space="0" w:color="auto"/>
            <w:left w:val="none" w:sz="0" w:space="0" w:color="auto"/>
            <w:bottom w:val="none" w:sz="0" w:space="0" w:color="auto"/>
            <w:right w:val="none" w:sz="0" w:space="0" w:color="auto"/>
          </w:divBdr>
        </w:div>
        <w:div w:id="1346979556">
          <w:marLeft w:val="480"/>
          <w:marRight w:val="0"/>
          <w:marTop w:val="0"/>
          <w:marBottom w:val="0"/>
          <w:divBdr>
            <w:top w:val="none" w:sz="0" w:space="0" w:color="auto"/>
            <w:left w:val="none" w:sz="0" w:space="0" w:color="auto"/>
            <w:bottom w:val="none" w:sz="0" w:space="0" w:color="auto"/>
            <w:right w:val="none" w:sz="0" w:space="0" w:color="auto"/>
          </w:divBdr>
        </w:div>
        <w:div w:id="1277177827">
          <w:marLeft w:val="480"/>
          <w:marRight w:val="0"/>
          <w:marTop w:val="0"/>
          <w:marBottom w:val="0"/>
          <w:divBdr>
            <w:top w:val="none" w:sz="0" w:space="0" w:color="auto"/>
            <w:left w:val="none" w:sz="0" w:space="0" w:color="auto"/>
            <w:bottom w:val="none" w:sz="0" w:space="0" w:color="auto"/>
            <w:right w:val="none" w:sz="0" w:space="0" w:color="auto"/>
          </w:divBdr>
        </w:div>
        <w:div w:id="300963481">
          <w:marLeft w:val="480"/>
          <w:marRight w:val="0"/>
          <w:marTop w:val="0"/>
          <w:marBottom w:val="0"/>
          <w:divBdr>
            <w:top w:val="none" w:sz="0" w:space="0" w:color="auto"/>
            <w:left w:val="none" w:sz="0" w:space="0" w:color="auto"/>
            <w:bottom w:val="none" w:sz="0" w:space="0" w:color="auto"/>
            <w:right w:val="none" w:sz="0" w:space="0" w:color="auto"/>
          </w:divBdr>
        </w:div>
        <w:div w:id="307781575">
          <w:marLeft w:val="480"/>
          <w:marRight w:val="0"/>
          <w:marTop w:val="0"/>
          <w:marBottom w:val="0"/>
          <w:divBdr>
            <w:top w:val="none" w:sz="0" w:space="0" w:color="auto"/>
            <w:left w:val="none" w:sz="0" w:space="0" w:color="auto"/>
            <w:bottom w:val="none" w:sz="0" w:space="0" w:color="auto"/>
            <w:right w:val="none" w:sz="0" w:space="0" w:color="auto"/>
          </w:divBdr>
        </w:div>
        <w:div w:id="611010397">
          <w:marLeft w:val="480"/>
          <w:marRight w:val="0"/>
          <w:marTop w:val="0"/>
          <w:marBottom w:val="0"/>
          <w:divBdr>
            <w:top w:val="none" w:sz="0" w:space="0" w:color="auto"/>
            <w:left w:val="none" w:sz="0" w:space="0" w:color="auto"/>
            <w:bottom w:val="none" w:sz="0" w:space="0" w:color="auto"/>
            <w:right w:val="none" w:sz="0" w:space="0" w:color="auto"/>
          </w:divBdr>
        </w:div>
        <w:div w:id="681199539">
          <w:marLeft w:val="480"/>
          <w:marRight w:val="0"/>
          <w:marTop w:val="0"/>
          <w:marBottom w:val="0"/>
          <w:divBdr>
            <w:top w:val="none" w:sz="0" w:space="0" w:color="auto"/>
            <w:left w:val="none" w:sz="0" w:space="0" w:color="auto"/>
            <w:bottom w:val="none" w:sz="0" w:space="0" w:color="auto"/>
            <w:right w:val="none" w:sz="0" w:space="0" w:color="auto"/>
          </w:divBdr>
        </w:div>
        <w:div w:id="898908120">
          <w:marLeft w:val="480"/>
          <w:marRight w:val="0"/>
          <w:marTop w:val="0"/>
          <w:marBottom w:val="0"/>
          <w:divBdr>
            <w:top w:val="none" w:sz="0" w:space="0" w:color="auto"/>
            <w:left w:val="none" w:sz="0" w:space="0" w:color="auto"/>
            <w:bottom w:val="none" w:sz="0" w:space="0" w:color="auto"/>
            <w:right w:val="none" w:sz="0" w:space="0" w:color="auto"/>
          </w:divBdr>
        </w:div>
        <w:div w:id="178085807">
          <w:marLeft w:val="480"/>
          <w:marRight w:val="0"/>
          <w:marTop w:val="0"/>
          <w:marBottom w:val="0"/>
          <w:divBdr>
            <w:top w:val="none" w:sz="0" w:space="0" w:color="auto"/>
            <w:left w:val="none" w:sz="0" w:space="0" w:color="auto"/>
            <w:bottom w:val="none" w:sz="0" w:space="0" w:color="auto"/>
            <w:right w:val="none" w:sz="0" w:space="0" w:color="auto"/>
          </w:divBdr>
        </w:div>
        <w:div w:id="1823161348">
          <w:marLeft w:val="480"/>
          <w:marRight w:val="0"/>
          <w:marTop w:val="0"/>
          <w:marBottom w:val="0"/>
          <w:divBdr>
            <w:top w:val="none" w:sz="0" w:space="0" w:color="auto"/>
            <w:left w:val="none" w:sz="0" w:space="0" w:color="auto"/>
            <w:bottom w:val="none" w:sz="0" w:space="0" w:color="auto"/>
            <w:right w:val="none" w:sz="0" w:space="0" w:color="auto"/>
          </w:divBdr>
        </w:div>
        <w:div w:id="1070956076">
          <w:marLeft w:val="480"/>
          <w:marRight w:val="0"/>
          <w:marTop w:val="0"/>
          <w:marBottom w:val="0"/>
          <w:divBdr>
            <w:top w:val="none" w:sz="0" w:space="0" w:color="auto"/>
            <w:left w:val="none" w:sz="0" w:space="0" w:color="auto"/>
            <w:bottom w:val="none" w:sz="0" w:space="0" w:color="auto"/>
            <w:right w:val="none" w:sz="0" w:space="0" w:color="auto"/>
          </w:divBdr>
        </w:div>
        <w:div w:id="499854688">
          <w:marLeft w:val="480"/>
          <w:marRight w:val="0"/>
          <w:marTop w:val="0"/>
          <w:marBottom w:val="0"/>
          <w:divBdr>
            <w:top w:val="none" w:sz="0" w:space="0" w:color="auto"/>
            <w:left w:val="none" w:sz="0" w:space="0" w:color="auto"/>
            <w:bottom w:val="none" w:sz="0" w:space="0" w:color="auto"/>
            <w:right w:val="none" w:sz="0" w:space="0" w:color="auto"/>
          </w:divBdr>
        </w:div>
        <w:div w:id="228272854">
          <w:marLeft w:val="480"/>
          <w:marRight w:val="0"/>
          <w:marTop w:val="0"/>
          <w:marBottom w:val="0"/>
          <w:divBdr>
            <w:top w:val="none" w:sz="0" w:space="0" w:color="auto"/>
            <w:left w:val="none" w:sz="0" w:space="0" w:color="auto"/>
            <w:bottom w:val="none" w:sz="0" w:space="0" w:color="auto"/>
            <w:right w:val="none" w:sz="0" w:space="0" w:color="auto"/>
          </w:divBdr>
        </w:div>
        <w:div w:id="122698904">
          <w:marLeft w:val="480"/>
          <w:marRight w:val="0"/>
          <w:marTop w:val="0"/>
          <w:marBottom w:val="0"/>
          <w:divBdr>
            <w:top w:val="none" w:sz="0" w:space="0" w:color="auto"/>
            <w:left w:val="none" w:sz="0" w:space="0" w:color="auto"/>
            <w:bottom w:val="none" w:sz="0" w:space="0" w:color="auto"/>
            <w:right w:val="none" w:sz="0" w:space="0" w:color="auto"/>
          </w:divBdr>
        </w:div>
        <w:div w:id="552543131">
          <w:marLeft w:val="480"/>
          <w:marRight w:val="0"/>
          <w:marTop w:val="0"/>
          <w:marBottom w:val="0"/>
          <w:divBdr>
            <w:top w:val="none" w:sz="0" w:space="0" w:color="auto"/>
            <w:left w:val="none" w:sz="0" w:space="0" w:color="auto"/>
            <w:bottom w:val="none" w:sz="0" w:space="0" w:color="auto"/>
            <w:right w:val="none" w:sz="0" w:space="0" w:color="auto"/>
          </w:divBdr>
        </w:div>
        <w:div w:id="90201195">
          <w:marLeft w:val="480"/>
          <w:marRight w:val="0"/>
          <w:marTop w:val="0"/>
          <w:marBottom w:val="0"/>
          <w:divBdr>
            <w:top w:val="none" w:sz="0" w:space="0" w:color="auto"/>
            <w:left w:val="none" w:sz="0" w:space="0" w:color="auto"/>
            <w:bottom w:val="none" w:sz="0" w:space="0" w:color="auto"/>
            <w:right w:val="none" w:sz="0" w:space="0" w:color="auto"/>
          </w:divBdr>
        </w:div>
        <w:div w:id="14549835">
          <w:marLeft w:val="480"/>
          <w:marRight w:val="0"/>
          <w:marTop w:val="0"/>
          <w:marBottom w:val="0"/>
          <w:divBdr>
            <w:top w:val="none" w:sz="0" w:space="0" w:color="auto"/>
            <w:left w:val="none" w:sz="0" w:space="0" w:color="auto"/>
            <w:bottom w:val="none" w:sz="0" w:space="0" w:color="auto"/>
            <w:right w:val="none" w:sz="0" w:space="0" w:color="auto"/>
          </w:divBdr>
        </w:div>
        <w:div w:id="528640872">
          <w:marLeft w:val="480"/>
          <w:marRight w:val="0"/>
          <w:marTop w:val="0"/>
          <w:marBottom w:val="0"/>
          <w:divBdr>
            <w:top w:val="none" w:sz="0" w:space="0" w:color="auto"/>
            <w:left w:val="none" w:sz="0" w:space="0" w:color="auto"/>
            <w:bottom w:val="none" w:sz="0" w:space="0" w:color="auto"/>
            <w:right w:val="none" w:sz="0" w:space="0" w:color="auto"/>
          </w:divBdr>
        </w:div>
        <w:div w:id="90974446">
          <w:marLeft w:val="480"/>
          <w:marRight w:val="0"/>
          <w:marTop w:val="0"/>
          <w:marBottom w:val="0"/>
          <w:divBdr>
            <w:top w:val="none" w:sz="0" w:space="0" w:color="auto"/>
            <w:left w:val="none" w:sz="0" w:space="0" w:color="auto"/>
            <w:bottom w:val="none" w:sz="0" w:space="0" w:color="auto"/>
            <w:right w:val="none" w:sz="0" w:space="0" w:color="auto"/>
          </w:divBdr>
        </w:div>
        <w:div w:id="756023753">
          <w:marLeft w:val="480"/>
          <w:marRight w:val="0"/>
          <w:marTop w:val="0"/>
          <w:marBottom w:val="0"/>
          <w:divBdr>
            <w:top w:val="none" w:sz="0" w:space="0" w:color="auto"/>
            <w:left w:val="none" w:sz="0" w:space="0" w:color="auto"/>
            <w:bottom w:val="none" w:sz="0" w:space="0" w:color="auto"/>
            <w:right w:val="none" w:sz="0" w:space="0" w:color="auto"/>
          </w:divBdr>
        </w:div>
        <w:div w:id="275254174">
          <w:marLeft w:val="480"/>
          <w:marRight w:val="0"/>
          <w:marTop w:val="0"/>
          <w:marBottom w:val="0"/>
          <w:divBdr>
            <w:top w:val="none" w:sz="0" w:space="0" w:color="auto"/>
            <w:left w:val="none" w:sz="0" w:space="0" w:color="auto"/>
            <w:bottom w:val="none" w:sz="0" w:space="0" w:color="auto"/>
            <w:right w:val="none" w:sz="0" w:space="0" w:color="auto"/>
          </w:divBdr>
        </w:div>
        <w:div w:id="474378816">
          <w:marLeft w:val="480"/>
          <w:marRight w:val="0"/>
          <w:marTop w:val="0"/>
          <w:marBottom w:val="0"/>
          <w:divBdr>
            <w:top w:val="none" w:sz="0" w:space="0" w:color="auto"/>
            <w:left w:val="none" w:sz="0" w:space="0" w:color="auto"/>
            <w:bottom w:val="none" w:sz="0" w:space="0" w:color="auto"/>
            <w:right w:val="none" w:sz="0" w:space="0" w:color="auto"/>
          </w:divBdr>
        </w:div>
        <w:div w:id="1205214502">
          <w:marLeft w:val="480"/>
          <w:marRight w:val="0"/>
          <w:marTop w:val="0"/>
          <w:marBottom w:val="0"/>
          <w:divBdr>
            <w:top w:val="none" w:sz="0" w:space="0" w:color="auto"/>
            <w:left w:val="none" w:sz="0" w:space="0" w:color="auto"/>
            <w:bottom w:val="none" w:sz="0" w:space="0" w:color="auto"/>
            <w:right w:val="none" w:sz="0" w:space="0" w:color="auto"/>
          </w:divBdr>
        </w:div>
        <w:div w:id="1119422269">
          <w:marLeft w:val="480"/>
          <w:marRight w:val="0"/>
          <w:marTop w:val="0"/>
          <w:marBottom w:val="0"/>
          <w:divBdr>
            <w:top w:val="none" w:sz="0" w:space="0" w:color="auto"/>
            <w:left w:val="none" w:sz="0" w:space="0" w:color="auto"/>
            <w:bottom w:val="none" w:sz="0" w:space="0" w:color="auto"/>
            <w:right w:val="none" w:sz="0" w:space="0" w:color="auto"/>
          </w:divBdr>
        </w:div>
        <w:div w:id="630474533">
          <w:marLeft w:val="480"/>
          <w:marRight w:val="0"/>
          <w:marTop w:val="0"/>
          <w:marBottom w:val="0"/>
          <w:divBdr>
            <w:top w:val="none" w:sz="0" w:space="0" w:color="auto"/>
            <w:left w:val="none" w:sz="0" w:space="0" w:color="auto"/>
            <w:bottom w:val="none" w:sz="0" w:space="0" w:color="auto"/>
            <w:right w:val="none" w:sz="0" w:space="0" w:color="auto"/>
          </w:divBdr>
        </w:div>
        <w:div w:id="1759131945">
          <w:marLeft w:val="480"/>
          <w:marRight w:val="0"/>
          <w:marTop w:val="0"/>
          <w:marBottom w:val="0"/>
          <w:divBdr>
            <w:top w:val="none" w:sz="0" w:space="0" w:color="auto"/>
            <w:left w:val="none" w:sz="0" w:space="0" w:color="auto"/>
            <w:bottom w:val="none" w:sz="0" w:space="0" w:color="auto"/>
            <w:right w:val="none" w:sz="0" w:space="0" w:color="auto"/>
          </w:divBdr>
        </w:div>
        <w:div w:id="1420365371">
          <w:marLeft w:val="480"/>
          <w:marRight w:val="0"/>
          <w:marTop w:val="0"/>
          <w:marBottom w:val="0"/>
          <w:divBdr>
            <w:top w:val="none" w:sz="0" w:space="0" w:color="auto"/>
            <w:left w:val="none" w:sz="0" w:space="0" w:color="auto"/>
            <w:bottom w:val="none" w:sz="0" w:space="0" w:color="auto"/>
            <w:right w:val="none" w:sz="0" w:space="0" w:color="auto"/>
          </w:divBdr>
        </w:div>
        <w:div w:id="207692534">
          <w:marLeft w:val="480"/>
          <w:marRight w:val="0"/>
          <w:marTop w:val="0"/>
          <w:marBottom w:val="0"/>
          <w:divBdr>
            <w:top w:val="none" w:sz="0" w:space="0" w:color="auto"/>
            <w:left w:val="none" w:sz="0" w:space="0" w:color="auto"/>
            <w:bottom w:val="none" w:sz="0" w:space="0" w:color="auto"/>
            <w:right w:val="none" w:sz="0" w:space="0" w:color="auto"/>
          </w:divBdr>
        </w:div>
        <w:div w:id="1652757004">
          <w:marLeft w:val="480"/>
          <w:marRight w:val="0"/>
          <w:marTop w:val="0"/>
          <w:marBottom w:val="0"/>
          <w:divBdr>
            <w:top w:val="none" w:sz="0" w:space="0" w:color="auto"/>
            <w:left w:val="none" w:sz="0" w:space="0" w:color="auto"/>
            <w:bottom w:val="none" w:sz="0" w:space="0" w:color="auto"/>
            <w:right w:val="none" w:sz="0" w:space="0" w:color="auto"/>
          </w:divBdr>
        </w:div>
        <w:div w:id="1383091662">
          <w:marLeft w:val="480"/>
          <w:marRight w:val="0"/>
          <w:marTop w:val="0"/>
          <w:marBottom w:val="0"/>
          <w:divBdr>
            <w:top w:val="none" w:sz="0" w:space="0" w:color="auto"/>
            <w:left w:val="none" w:sz="0" w:space="0" w:color="auto"/>
            <w:bottom w:val="none" w:sz="0" w:space="0" w:color="auto"/>
            <w:right w:val="none" w:sz="0" w:space="0" w:color="auto"/>
          </w:divBdr>
        </w:div>
        <w:div w:id="1856766104">
          <w:marLeft w:val="480"/>
          <w:marRight w:val="0"/>
          <w:marTop w:val="0"/>
          <w:marBottom w:val="0"/>
          <w:divBdr>
            <w:top w:val="none" w:sz="0" w:space="0" w:color="auto"/>
            <w:left w:val="none" w:sz="0" w:space="0" w:color="auto"/>
            <w:bottom w:val="none" w:sz="0" w:space="0" w:color="auto"/>
            <w:right w:val="none" w:sz="0" w:space="0" w:color="auto"/>
          </w:divBdr>
        </w:div>
        <w:div w:id="71854463">
          <w:marLeft w:val="480"/>
          <w:marRight w:val="0"/>
          <w:marTop w:val="0"/>
          <w:marBottom w:val="0"/>
          <w:divBdr>
            <w:top w:val="none" w:sz="0" w:space="0" w:color="auto"/>
            <w:left w:val="none" w:sz="0" w:space="0" w:color="auto"/>
            <w:bottom w:val="none" w:sz="0" w:space="0" w:color="auto"/>
            <w:right w:val="none" w:sz="0" w:space="0" w:color="auto"/>
          </w:divBdr>
        </w:div>
        <w:div w:id="450057397">
          <w:marLeft w:val="480"/>
          <w:marRight w:val="0"/>
          <w:marTop w:val="0"/>
          <w:marBottom w:val="0"/>
          <w:divBdr>
            <w:top w:val="none" w:sz="0" w:space="0" w:color="auto"/>
            <w:left w:val="none" w:sz="0" w:space="0" w:color="auto"/>
            <w:bottom w:val="none" w:sz="0" w:space="0" w:color="auto"/>
            <w:right w:val="none" w:sz="0" w:space="0" w:color="auto"/>
          </w:divBdr>
        </w:div>
        <w:div w:id="1478959959">
          <w:marLeft w:val="480"/>
          <w:marRight w:val="0"/>
          <w:marTop w:val="0"/>
          <w:marBottom w:val="0"/>
          <w:divBdr>
            <w:top w:val="none" w:sz="0" w:space="0" w:color="auto"/>
            <w:left w:val="none" w:sz="0" w:space="0" w:color="auto"/>
            <w:bottom w:val="none" w:sz="0" w:space="0" w:color="auto"/>
            <w:right w:val="none" w:sz="0" w:space="0" w:color="auto"/>
          </w:divBdr>
        </w:div>
        <w:div w:id="25758770">
          <w:marLeft w:val="480"/>
          <w:marRight w:val="0"/>
          <w:marTop w:val="0"/>
          <w:marBottom w:val="0"/>
          <w:divBdr>
            <w:top w:val="none" w:sz="0" w:space="0" w:color="auto"/>
            <w:left w:val="none" w:sz="0" w:space="0" w:color="auto"/>
            <w:bottom w:val="none" w:sz="0" w:space="0" w:color="auto"/>
            <w:right w:val="none" w:sz="0" w:space="0" w:color="auto"/>
          </w:divBdr>
        </w:div>
        <w:div w:id="1439908641">
          <w:marLeft w:val="480"/>
          <w:marRight w:val="0"/>
          <w:marTop w:val="0"/>
          <w:marBottom w:val="0"/>
          <w:divBdr>
            <w:top w:val="none" w:sz="0" w:space="0" w:color="auto"/>
            <w:left w:val="none" w:sz="0" w:space="0" w:color="auto"/>
            <w:bottom w:val="none" w:sz="0" w:space="0" w:color="auto"/>
            <w:right w:val="none" w:sz="0" w:space="0" w:color="auto"/>
          </w:divBdr>
        </w:div>
        <w:div w:id="1559588659">
          <w:marLeft w:val="480"/>
          <w:marRight w:val="0"/>
          <w:marTop w:val="0"/>
          <w:marBottom w:val="0"/>
          <w:divBdr>
            <w:top w:val="none" w:sz="0" w:space="0" w:color="auto"/>
            <w:left w:val="none" w:sz="0" w:space="0" w:color="auto"/>
            <w:bottom w:val="none" w:sz="0" w:space="0" w:color="auto"/>
            <w:right w:val="none" w:sz="0" w:space="0" w:color="auto"/>
          </w:divBdr>
        </w:div>
        <w:div w:id="962151321">
          <w:marLeft w:val="480"/>
          <w:marRight w:val="0"/>
          <w:marTop w:val="0"/>
          <w:marBottom w:val="0"/>
          <w:divBdr>
            <w:top w:val="none" w:sz="0" w:space="0" w:color="auto"/>
            <w:left w:val="none" w:sz="0" w:space="0" w:color="auto"/>
            <w:bottom w:val="none" w:sz="0" w:space="0" w:color="auto"/>
            <w:right w:val="none" w:sz="0" w:space="0" w:color="auto"/>
          </w:divBdr>
        </w:div>
        <w:div w:id="530728385">
          <w:marLeft w:val="480"/>
          <w:marRight w:val="0"/>
          <w:marTop w:val="0"/>
          <w:marBottom w:val="0"/>
          <w:divBdr>
            <w:top w:val="none" w:sz="0" w:space="0" w:color="auto"/>
            <w:left w:val="none" w:sz="0" w:space="0" w:color="auto"/>
            <w:bottom w:val="none" w:sz="0" w:space="0" w:color="auto"/>
            <w:right w:val="none" w:sz="0" w:space="0" w:color="auto"/>
          </w:divBdr>
        </w:div>
        <w:div w:id="1800995299">
          <w:marLeft w:val="480"/>
          <w:marRight w:val="0"/>
          <w:marTop w:val="0"/>
          <w:marBottom w:val="0"/>
          <w:divBdr>
            <w:top w:val="none" w:sz="0" w:space="0" w:color="auto"/>
            <w:left w:val="none" w:sz="0" w:space="0" w:color="auto"/>
            <w:bottom w:val="none" w:sz="0" w:space="0" w:color="auto"/>
            <w:right w:val="none" w:sz="0" w:space="0" w:color="auto"/>
          </w:divBdr>
        </w:div>
        <w:div w:id="1526745004">
          <w:marLeft w:val="480"/>
          <w:marRight w:val="0"/>
          <w:marTop w:val="0"/>
          <w:marBottom w:val="0"/>
          <w:divBdr>
            <w:top w:val="none" w:sz="0" w:space="0" w:color="auto"/>
            <w:left w:val="none" w:sz="0" w:space="0" w:color="auto"/>
            <w:bottom w:val="none" w:sz="0" w:space="0" w:color="auto"/>
            <w:right w:val="none" w:sz="0" w:space="0" w:color="auto"/>
          </w:divBdr>
        </w:div>
        <w:div w:id="97333353">
          <w:marLeft w:val="480"/>
          <w:marRight w:val="0"/>
          <w:marTop w:val="0"/>
          <w:marBottom w:val="0"/>
          <w:divBdr>
            <w:top w:val="none" w:sz="0" w:space="0" w:color="auto"/>
            <w:left w:val="none" w:sz="0" w:space="0" w:color="auto"/>
            <w:bottom w:val="none" w:sz="0" w:space="0" w:color="auto"/>
            <w:right w:val="none" w:sz="0" w:space="0" w:color="auto"/>
          </w:divBdr>
        </w:div>
        <w:div w:id="822887783">
          <w:marLeft w:val="480"/>
          <w:marRight w:val="0"/>
          <w:marTop w:val="0"/>
          <w:marBottom w:val="0"/>
          <w:divBdr>
            <w:top w:val="none" w:sz="0" w:space="0" w:color="auto"/>
            <w:left w:val="none" w:sz="0" w:space="0" w:color="auto"/>
            <w:bottom w:val="none" w:sz="0" w:space="0" w:color="auto"/>
            <w:right w:val="none" w:sz="0" w:space="0" w:color="auto"/>
          </w:divBdr>
        </w:div>
        <w:div w:id="1212422690">
          <w:marLeft w:val="480"/>
          <w:marRight w:val="0"/>
          <w:marTop w:val="0"/>
          <w:marBottom w:val="0"/>
          <w:divBdr>
            <w:top w:val="none" w:sz="0" w:space="0" w:color="auto"/>
            <w:left w:val="none" w:sz="0" w:space="0" w:color="auto"/>
            <w:bottom w:val="none" w:sz="0" w:space="0" w:color="auto"/>
            <w:right w:val="none" w:sz="0" w:space="0" w:color="auto"/>
          </w:divBdr>
        </w:div>
        <w:div w:id="2078479468">
          <w:marLeft w:val="480"/>
          <w:marRight w:val="0"/>
          <w:marTop w:val="0"/>
          <w:marBottom w:val="0"/>
          <w:divBdr>
            <w:top w:val="none" w:sz="0" w:space="0" w:color="auto"/>
            <w:left w:val="none" w:sz="0" w:space="0" w:color="auto"/>
            <w:bottom w:val="none" w:sz="0" w:space="0" w:color="auto"/>
            <w:right w:val="none" w:sz="0" w:space="0" w:color="auto"/>
          </w:divBdr>
        </w:div>
        <w:div w:id="1456097326">
          <w:marLeft w:val="480"/>
          <w:marRight w:val="0"/>
          <w:marTop w:val="0"/>
          <w:marBottom w:val="0"/>
          <w:divBdr>
            <w:top w:val="none" w:sz="0" w:space="0" w:color="auto"/>
            <w:left w:val="none" w:sz="0" w:space="0" w:color="auto"/>
            <w:bottom w:val="none" w:sz="0" w:space="0" w:color="auto"/>
            <w:right w:val="none" w:sz="0" w:space="0" w:color="auto"/>
          </w:divBdr>
        </w:div>
        <w:div w:id="1816331696">
          <w:marLeft w:val="480"/>
          <w:marRight w:val="0"/>
          <w:marTop w:val="0"/>
          <w:marBottom w:val="0"/>
          <w:divBdr>
            <w:top w:val="none" w:sz="0" w:space="0" w:color="auto"/>
            <w:left w:val="none" w:sz="0" w:space="0" w:color="auto"/>
            <w:bottom w:val="none" w:sz="0" w:space="0" w:color="auto"/>
            <w:right w:val="none" w:sz="0" w:space="0" w:color="auto"/>
          </w:divBdr>
        </w:div>
        <w:div w:id="1648782963">
          <w:marLeft w:val="480"/>
          <w:marRight w:val="0"/>
          <w:marTop w:val="0"/>
          <w:marBottom w:val="0"/>
          <w:divBdr>
            <w:top w:val="none" w:sz="0" w:space="0" w:color="auto"/>
            <w:left w:val="none" w:sz="0" w:space="0" w:color="auto"/>
            <w:bottom w:val="none" w:sz="0" w:space="0" w:color="auto"/>
            <w:right w:val="none" w:sz="0" w:space="0" w:color="auto"/>
          </w:divBdr>
        </w:div>
        <w:div w:id="1910992163">
          <w:marLeft w:val="480"/>
          <w:marRight w:val="0"/>
          <w:marTop w:val="0"/>
          <w:marBottom w:val="0"/>
          <w:divBdr>
            <w:top w:val="none" w:sz="0" w:space="0" w:color="auto"/>
            <w:left w:val="none" w:sz="0" w:space="0" w:color="auto"/>
            <w:bottom w:val="none" w:sz="0" w:space="0" w:color="auto"/>
            <w:right w:val="none" w:sz="0" w:space="0" w:color="auto"/>
          </w:divBdr>
        </w:div>
        <w:div w:id="1940402913">
          <w:marLeft w:val="480"/>
          <w:marRight w:val="0"/>
          <w:marTop w:val="0"/>
          <w:marBottom w:val="0"/>
          <w:divBdr>
            <w:top w:val="none" w:sz="0" w:space="0" w:color="auto"/>
            <w:left w:val="none" w:sz="0" w:space="0" w:color="auto"/>
            <w:bottom w:val="none" w:sz="0" w:space="0" w:color="auto"/>
            <w:right w:val="none" w:sz="0" w:space="0" w:color="auto"/>
          </w:divBdr>
        </w:div>
        <w:div w:id="1645819481">
          <w:marLeft w:val="480"/>
          <w:marRight w:val="0"/>
          <w:marTop w:val="0"/>
          <w:marBottom w:val="0"/>
          <w:divBdr>
            <w:top w:val="none" w:sz="0" w:space="0" w:color="auto"/>
            <w:left w:val="none" w:sz="0" w:space="0" w:color="auto"/>
            <w:bottom w:val="none" w:sz="0" w:space="0" w:color="auto"/>
            <w:right w:val="none" w:sz="0" w:space="0" w:color="auto"/>
          </w:divBdr>
        </w:div>
        <w:div w:id="2031446389">
          <w:marLeft w:val="480"/>
          <w:marRight w:val="0"/>
          <w:marTop w:val="0"/>
          <w:marBottom w:val="0"/>
          <w:divBdr>
            <w:top w:val="none" w:sz="0" w:space="0" w:color="auto"/>
            <w:left w:val="none" w:sz="0" w:space="0" w:color="auto"/>
            <w:bottom w:val="none" w:sz="0" w:space="0" w:color="auto"/>
            <w:right w:val="none" w:sz="0" w:space="0" w:color="auto"/>
          </w:divBdr>
        </w:div>
        <w:div w:id="14817881">
          <w:marLeft w:val="480"/>
          <w:marRight w:val="0"/>
          <w:marTop w:val="0"/>
          <w:marBottom w:val="0"/>
          <w:divBdr>
            <w:top w:val="none" w:sz="0" w:space="0" w:color="auto"/>
            <w:left w:val="none" w:sz="0" w:space="0" w:color="auto"/>
            <w:bottom w:val="none" w:sz="0" w:space="0" w:color="auto"/>
            <w:right w:val="none" w:sz="0" w:space="0" w:color="auto"/>
          </w:divBdr>
        </w:div>
        <w:div w:id="548230865">
          <w:marLeft w:val="480"/>
          <w:marRight w:val="0"/>
          <w:marTop w:val="0"/>
          <w:marBottom w:val="0"/>
          <w:divBdr>
            <w:top w:val="none" w:sz="0" w:space="0" w:color="auto"/>
            <w:left w:val="none" w:sz="0" w:space="0" w:color="auto"/>
            <w:bottom w:val="none" w:sz="0" w:space="0" w:color="auto"/>
            <w:right w:val="none" w:sz="0" w:space="0" w:color="auto"/>
          </w:divBdr>
        </w:div>
        <w:div w:id="765662515">
          <w:marLeft w:val="480"/>
          <w:marRight w:val="0"/>
          <w:marTop w:val="0"/>
          <w:marBottom w:val="0"/>
          <w:divBdr>
            <w:top w:val="none" w:sz="0" w:space="0" w:color="auto"/>
            <w:left w:val="none" w:sz="0" w:space="0" w:color="auto"/>
            <w:bottom w:val="none" w:sz="0" w:space="0" w:color="auto"/>
            <w:right w:val="none" w:sz="0" w:space="0" w:color="auto"/>
          </w:divBdr>
        </w:div>
      </w:divsChild>
    </w:div>
    <w:div w:id="1897816357">
      <w:bodyDiv w:val="1"/>
      <w:marLeft w:val="0"/>
      <w:marRight w:val="0"/>
      <w:marTop w:val="0"/>
      <w:marBottom w:val="0"/>
      <w:divBdr>
        <w:top w:val="none" w:sz="0" w:space="0" w:color="auto"/>
        <w:left w:val="none" w:sz="0" w:space="0" w:color="auto"/>
        <w:bottom w:val="none" w:sz="0" w:space="0" w:color="auto"/>
        <w:right w:val="none" w:sz="0" w:space="0" w:color="auto"/>
      </w:divBdr>
    </w:div>
    <w:div w:id="1908565438">
      <w:bodyDiv w:val="1"/>
      <w:marLeft w:val="0"/>
      <w:marRight w:val="0"/>
      <w:marTop w:val="0"/>
      <w:marBottom w:val="0"/>
      <w:divBdr>
        <w:top w:val="none" w:sz="0" w:space="0" w:color="auto"/>
        <w:left w:val="none" w:sz="0" w:space="0" w:color="auto"/>
        <w:bottom w:val="none" w:sz="0" w:space="0" w:color="auto"/>
        <w:right w:val="none" w:sz="0" w:space="0" w:color="auto"/>
      </w:divBdr>
      <w:divsChild>
        <w:div w:id="140004304">
          <w:marLeft w:val="480"/>
          <w:marRight w:val="0"/>
          <w:marTop w:val="0"/>
          <w:marBottom w:val="0"/>
          <w:divBdr>
            <w:top w:val="none" w:sz="0" w:space="0" w:color="auto"/>
            <w:left w:val="none" w:sz="0" w:space="0" w:color="auto"/>
            <w:bottom w:val="none" w:sz="0" w:space="0" w:color="auto"/>
            <w:right w:val="none" w:sz="0" w:space="0" w:color="auto"/>
          </w:divBdr>
        </w:div>
        <w:div w:id="890730358">
          <w:marLeft w:val="480"/>
          <w:marRight w:val="0"/>
          <w:marTop w:val="0"/>
          <w:marBottom w:val="0"/>
          <w:divBdr>
            <w:top w:val="none" w:sz="0" w:space="0" w:color="auto"/>
            <w:left w:val="none" w:sz="0" w:space="0" w:color="auto"/>
            <w:bottom w:val="none" w:sz="0" w:space="0" w:color="auto"/>
            <w:right w:val="none" w:sz="0" w:space="0" w:color="auto"/>
          </w:divBdr>
        </w:div>
        <w:div w:id="949236216">
          <w:marLeft w:val="480"/>
          <w:marRight w:val="0"/>
          <w:marTop w:val="0"/>
          <w:marBottom w:val="0"/>
          <w:divBdr>
            <w:top w:val="none" w:sz="0" w:space="0" w:color="auto"/>
            <w:left w:val="none" w:sz="0" w:space="0" w:color="auto"/>
            <w:bottom w:val="none" w:sz="0" w:space="0" w:color="auto"/>
            <w:right w:val="none" w:sz="0" w:space="0" w:color="auto"/>
          </w:divBdr>
        </w:div>
        <w:div w:id="629752450">
          <w:marLeft w:val="480"/>
          <w:marRight w:val="0"/>
          <w:marTop w:val="0"/>
          <w:marBottom w:val="0"/>
          <w:divBdr>
            <w:top w:val="none" w:sz="0" w:space="0" w:color="auto"/>
            <w:left w:val="none" w:sz="0" w:space="0" w:color="auto"/>
            <w:bottom w:val="none" w:sz="0" w:space="0" w:color="auto"/>
            <w:right w:val="none" w:sz="0" w:space="0" w:color="auto"/>
          </w:divBdr>
        </w:div>
        <w:div w:id="1527252141">
          <w:marLeft w:val="480"/>
          <w:marRight w:val="0"/>
          <w:marTop w:val="0"/>
          <w:marBottom w:val="0"/>
          <w:divBdr>
            <w:top w:val="none" w:sz="0" w:space="0" w:color="auto"/>
            <w:left w:val="none" w:sz="0" w:space="0" w:color="auto"/>
            <w:bottom w:val="none" w:sz="0" w:space="0" w:color="auto"/>
            <w:right w:val="none" w:sz="0" w:space="0" w:color="auto"/>
          </w:divBdr>
        </w:div>
        <w:div w:id="81723615">
          <w:marLeft w:val="480"/>
          <w:marRight w:val="0"/>
          <w:marTop w:val="0"/>
          <w:marBottom w:val="0"/>
          <w:divBdr>
            <w:top w:val="none" w:sz="0" w:space="0" w:color="auto"/>
            <w:left w:val="none" w:sz="0" w:space="0" w:color="auto"/>
            <w:bottom w:val="none" w:sz="0" w:space="0" w:color="auto"/>
            <w:right w:val="none" w:sz="0" w:space="0" w:color="auto"/>
          </w:divBdr>
        </w:div>
        <w:div w:id="1878657482">
          <w:marLeft w:val="480"/>
          <w:marRight w:val="0"/>
          <w:marTop w:val="0"/>
          <w:marBottom w:val="0"/>
          <w:divBdr>
            <w:top w:val="none" w:sz="0" w:space="0" w:color="auto"/>
            <w:left w:val="none" w:sz="0" w:space="0" w:color="auto"/>
            <w:bottom w:val="none" w:sz="0" w:space="0" w:color="auto"/>
            <w:right w:val="none" w:sz="0" w:space="0" w:color="auto"/>
          </w:divBdr>
        </w:div>
        <w:div w:id="1322347279">
          <w:marLeft w:val="480"/>
          <w:marRight w:val="0"/>
          <w:marTop w:val="0"/>
          <w:marBottom w:val="0"/>
          <w:divBdr>
            <w:top w:val="none" w:sz="0" w:space="0" w:color="auto"/>
            <w:left w:val="none" w:sz="0" w:space="0" w:color="auto"/>
            <w:bottom w:val="none" w:sz="0" w:space="0" w:color="auto"/>
            <w:right w:val="none" w:sz="0" w:space="0" w:color="auto"/>
          </w:divBdr>
        </w:div>
        <w:div w:id="810560652">
          <w:marLeft w:val="480"/>
          <w:marRight w:val="0"/>
          <w:marTop w:val="0"/>
          <w:marBottom w:val="0"/>
          <w:divBdr>
            <w:top w:val="none" w:sz="0" w:space="0" w:color="auto"/>
            <w:left w:val="none" w:sz="0" w:space="0" w:color="auto"/>
            <w:bottom w:val="none" w:sz="0" w:space="0" w:color="auto"/>
            <w:right w:val="none" w:sz="0" w:space="0" w:color="auto"/>
          </w:divBdr>
        </w:div>
        <w:div w:id="162476866">
          <w:marLeft w:val="480"/>
          <w:marRight w:val="0"/>
          <w:marTop w:val="0"/>
          <w:marBottom w:val="0"/>
          <w:divBdr>
            <w:top w:val="none" w:sz="0" w:space="0" w:color="auto"/>
            <w:left w:val="none" w:sz="0" w:space="0" w:color="auto"/>
            <w:bottom w:val="none" w:sz="0" w:space="0" w:color="auto"/>
            <w:right w:val="none" w:sz="0" w:space="0" w:color="auto"/>
          </w:divBdr>
        </w:div>
        <w:div w:id="598147574">
          <w:marLeft w:val="480"/>
          <w:marRight w:val="0"/>
          <w:marTop w:val="0"/>
          <w:marBottom w:val="0"/>
          <w:divBdr>
            <w:top w:val="none" w:sz="0" w:space="0" w:color="auto"/>
            <w:left w:val="none" w:sz="0" w:space="0" w:color="auto"/>
            <w:bottom w:val="none" w:sz="0" w:space="0" w:color="auto"/>
            <w:right w:val="none" w:sz="0" w:space="0" w:color="auto"/>
          </w:divBdr>
        </w:div>
        <w:div w:id="345249133">
          <w:marLeft w:val="480"/>
          <w:marRight w:val="0"/>
          <w:marTop w:val="0"/>
          <w:marBottom w:val="0"/>
          <w:divBdr>
            <w:top w:val="none" w:sz="0" w:space="0" w:color="auto"/>
            <w:left w:val="none" w:sz="0" w:space="0" w:color="auto"/>
            <w:bottom w:val="none" w:sz="0" w:space="0" w:color="auto"/>
            <w:right w:val="none" w:sz="0" w:space="0" w:color="auto"/>
          </w:divBdr>
        </w:div>
        <w:div w:id="2052655442">
          <w:marLeft w:val="480"/>
          <w:marRight w:val="0"/>
          <w:marTop w:val="0"/>
          <w:marBottom w:val="0"/>
          <w:divBdr>
            <w:top w:val="none" w:sz="0" w:space="0" w:color="auto"/>
            <w:left w:val="none" w:sz="0" w:space="0" w:color="auto"/>
            <w:bottom w:val="none" w:sz="0" w:space="0" w:color="auto"/>
            <w:right w:val="none" w:sz="0" w:space="0" w:color="auto"/>
          </w:divBdr>
        </w:div>
        <w:div w:id="476916724">
          <w:marLeft w:val="480"/>
          <w:marRight w:val="0"/>
          <w:marTop w:val="0"/>
          <w:marBottom w:val="0"/>
          <w:divBdr>
            <w:top w:val="none" w:sz="0" w:space="0" w:color="auto"/>
            <w:left w:val="none" w:sz="0" w:space="0" w:color="auto"/>
            <w:bottom w:val="none" w:sz="0" w:space="0" w:color="auto"/>
            <w:right w:val="none" w:sz="0" w:space="0" w:color="auto"/>
          </w:divBdr>
        </w:div>
        <w:div w:id="1485052282">
          <w:marLeft w:val="480"/>
          <w:marRight w:val="0"/>
          <w:marTop w:val="0"/>
          <w:marBottom w:val="0"/>
          <w:divBdr>
            <w:top w:val="none" w:sz="0" w:space="0" w:color="auto"/>
            <w:left w:val="none" w:sz="0" w:space="0" w:color="auto"/>
            <w:bottom w:val="none" w:sz="0" w:space="0" w:color="auto"/>
            <w:right w:val="none" w:sz="0" w:space="0" w:color="auto"/>
          </w:divBdr>
        </w:div>
        <w:div w:id="2042631080">
          <w:marLeft w:val="480"/>
          <w:marRight w:val="0"/>
          <w:marTop w:val="0"/>
          <w:marBottom w:val="0"/>
          <w:divBdr>
            <w:top w:val="none" w:sz="0" w:space="0" w:color="auto"/>
            <w:left w:val="none" w:sz="0" w:space="0" w:color="auto"/>
            <w:bottom w:val="none" w:sz="0" w:space="0" w:color="auto"/>
            <w:right w:val="none" w:sz="0" w:space="0" w:color="auto"/>
          </w:divBdr>
        </w:div>
        <w:div w:id="1031423125">
          <w:marLeft w:val="480"/>
          <w:marRight w:val="0"/>
          <w:marTop w:val="0"/>
          <w:marBottom w:val="0"/>
          <w:divBdr>
            <w:top w:val="none" w:sz="0" w:space="0" w:color="auto"/>
            <w:left w:val="none" w:sz="0" w:space="0" w:color="auto"/>
            <w:bottom w:val="none" w:sz="0" w:space="0" w:color="auto"/>
            <w:right w:val="none" w:sz="0" w:space="0" w:color="auto"/>
          </w:divBdr>
        </w:div>
        <w:div w:id="68188510">
          <w:marLeft w:val="480"/>
          <w:marRight w:val="0"/>
          <w:marTop w:val="0"/>
          <w:marBottom w:val="0"/>
          <w:divBdr>
            <w:top w:val="none" w:sz="0" w:space="0" w:color="auto"/>
            <w:left w:val="none" w:sz="0" w:space="0" w:color="auto"/>
            <w:bottom w:val="none" w:sz="0" w:space="0" w:color="auto"/>
            <w:right w:val="none" w:sz="0" w:space="0" w:color="auto"/>
          </w:divBdr>
        </w:div>
        <w:div w:id="1558710872">
          <w:marLeft w:val="480"/>
          <w:marRight w:val="0"/>
          <w:marTop w:val="0"/>
          <w:marBottom w:val="0"/>
          <w:divBdr>
            <w:top w:val="none" w:sz="0" w:space="0" w:color="auto"/>
            <w:left w:val="none" w:sz="0" w:space="0" w:color="auto"/>
            <w:bottom w:val="none" w:sz="0" w:space="0" w:color="auto"/>
            <w:right w:val="none" w:sz="0" w:space="0" w:color="auto"/>
          </w:divBdr>
        </w:div>
        <w:div w:id="639454894">
          <w:marLeft w:val="480"/>
          <w:marRight w:val="0"/>
          <w:marTop w:val="0"/>
          <w:marBottom w:val="0"/>
          <w:divBdr>
            <w:top w:val="none" w:sz="0" w:space="0" w:color="auto"/>
            <w:left w:val="none" w:sz="0" w:space="0" w:color="auto"/>
            <w:bottom w:val="none" w:sz="0" w:space="0" w:color="auto"/>
            <w:right w:val="none" w:sz="0" w:space="0" w:color="auto"/>
          </w:divBdr>
        </w:div>
        <w:div w:id="1817799507">
          <w:marLeft w:val="480"/>
          <w:marRight w:val="0"/>
          <w:marTop w:val="0"/>
          <w:marBottom w:val="0"/>
          <w:divBdr>
            <w:top w:val="none" w:sz="0" w:space="0" w:color="auto"/>
            <w:left w:val="none" w:sz="0" w:space="0" w:color="auto"/>
            <w:bottom w:val="none" w:sz="0" w:space="0" w:color="auto"/>
            <w:right w:val="none" w:sz="0" w:space="0" w:color="auto"/>
          </w:divBdr>
        </w:div>
        <w:div w:id="4092390">
          <w:marLeft w:val="480"/>
          <w:marRight w:val="0"/>
          <w:marTop w:val="0"/>
          <w:marBottom w:val="0"/>
          <w:divBdr>
            <w:top w:val="none" w:sz="0" w:space="0" w:color="auto"/>
            <w:left w:val="none" w:sz="0" w:space="0" w:color="auto"/>
            <w:bottom w:val="none" w:sz="0" w:space="0" w:color="auto"/>
            <w:right w:val="none" w:sz="0" w:space="0" w:color="auto"/>
          </w:divBdr>
        </w:div>
        <w:div w:id="34089938">
          <w:marLeft w:val="480"/>
          <w:marRight w:val="0"/>
          <w:marTop w:val="0"/>
          <w:marBottom w:val="0"/>
          <w:divBdr>
            <w:top w:val="none" w:sz="0" w:space="0" w:color="auto"/>
            <w:left w:val="none" w:sz="0" w:space="0" w:color="auto"/>
            <w:bottom w:val="none" w:sz="0" w:space="0" w:color="auto"/>
            <w:right w:val="none" w:sz="0" w:space="0" w:color="auto"/>
          </w:divBdr>
        </w:div>
        <w:div w:id="790049198">
          <w:marLeft w:val="480"/>
          <w:marRight w:val="0"/>
          <w:marTop w:val="0"/>
          <w:marBottom w:val="0"/>
          <w:divBdr>
            <w:top w:val="none" w:sz="0" w:space="0" w:color="auto"/>
            <w:left w:val="none" w:sz="0" w:space="0" w:color="auto"/>
            <w:bottom w:val="none" w:sz="0" w:space="0" w:color="auto"/>
            <w:right w:val="none" w:sz="0" w:space="0" w:color="auto"/>
          </w:divBdr>
        </w:div>
        <w:div w:id="1966346980">
          <w:marLeft w:val="480"/>
          <w:marRight w:val="0"/>
          <w:marTop w:val="0"/>
          <w:marBottom w:val="0"/>
          <w:divBdr>
            <w:top w:val="none" w:sz="0" w:space="0" w:color="auto"/>
            <w:left w:val="none" w:sz="0" w:space="0" w:color="auto"/>
            <w:bottom w:val="none" w:sz="0" w:space="0" w:color="auto"/>
            <w:right w:val="none" w:sz="0" w:space="0" w:color="auto"/>
          </w:divBdr>
        </w:div>
        <w:div w:id="111439426">
          <w:marLeft w:val="480"/>
          <w:marRight w:val="0"/>
          <w:marTop w:val="0"/>
          <w:marBottom w:val="0"/>
          <w:divBdr>
            <w:top w:val="none" w:sz="0" w:space="0" w:color="auto"/>
            <w:left w:val="none" w:sz="0" w:space="0" w:color="auto"/>
            <w:bottom w:val="none" w:sz="0" w:space="0" w:color="auto"/>
            <w:right w:val="none" w:sz="0" w:space="0" w:color="auto"/>
          </w:divBdr>
        </w:div>
        <w:div w:id="251740294">
          <w:marLeft w:val="480"/>
          <w:marRight w:val="0"/>
          <w:marTop w:val="0"/>
          <w:marBottom w:val="0"/>
          <w:divBdr>
            <w:top w:val="none" w:sz="0" w:space="0" w:color="auto"/>
            <w:left w:val="none" w:sz="0" w:space="0" w:color="auto"/>
            <w:bottom w:val="none" w:sz="0" w:space="0" w:color="auto"/>
            <w:right w:val="none" w:sz="0" w:space="0" w:color="auto"/>
          </w:divBdr>
        </w:div>
        <w:div w:id="219174853">
          <w:marLeft w:val="480"/>
          <w:marRight w:val="0"/>
          <w:marTop w:val="0"/>
          <w:marBottom w:val="0"/>
          <w:divBdr>
            <w:top w:val="none" w:sz="0" w:space="0" w:color="auto"/>
            <w:left w:val="none" w:sz="0" w:space="0" w:color="auto"/>
            <w:bottom w:val="none" w:sz="0" w:space="0" w:color="auto"/>
            <w:right w:val="none" w:sz="0" w:space="0" w:color="auto"/>
          </w:divBdr>
        </w:div>
        <w:div w:id="1675841906">
          <w:marLeft w:val="480"/>
          <w:marRight w:val="0"/>
          <w:marTop w:val="0"/>
          <w:marBottom w:val="0"/>
          <w:divBdr>
            <w:top w:val="none" w:sz="0" w:space="0" w:color="auto"/>
            <w:left w:val="none" w:sz="0" w:space="0" w:color="auto"/>
            <w:bottom w:val="none" w:sz="0" w:space="0" w:color="auto"/>
            <w:right w:val="none" w:sz="0" w:space="0" w:color="auto"/>
          </w:divBdr>
        </w:div>
        <w:div w:id="218055847">
          <w:marLeft w:val="480"/>
          <w:marRight w:val="0"/>
          <w:marTop w:val="0"/>
          <w:marBottom w:val="0"/>
          <w:divBdr>
            <w:top w:val="none" w:sz="0" w:space="0" w:color="auto"/>
            <w:left w:val="none" w:sz="0" w:space="0" w:color="auto"/>
            <w:bottom w:val="none" w:sz="0" w:space="0" w:color="auto"/>
            <w:right w:val="none" w:sz="0" w:space="0" w:color="auto"/>
          </w:divBdr>
        </w:div>
        <w:div w:id="672879457">
          <w:marLeft w:val="480"/>
          <w:marRight w:val="0"/>
          <w:marTop w:val="0"/>
          <w:marBottom w:val="0"/>
          <w:divBdr>
            <w:top w:val="none" w:sz="0" w:space="0" w:color="auto"/>
            <w:left w:val="none" w:sz="0" w:space="0" w:color="auto"/>
            <w:bottom w:val="none" w:sz="0" w:space="0" w:color="auto"/>
            <w:right w:val="none" w:sz="0" w:space="0" w:color="auto"/>
          </w:divBdr>
        </w:div>
        <w:div w:id="1882667536">
          <w:marLeft w:val="480"/>
          <w:marRight w:val="0"/>
          <w:marTop w:val="0"/>
          <w:marBottom w:val="0"/>
          <w:divBdr>
            <w:top w:val="none" w:sz="0" w:space="0" w:color="auto"/>
            <w:left w:val="none" w:sz="0" w:space="0" w:color="auto"/>
            <w:bottom w:val="none" w:sz="0" w:space="0" w:color="auto"/>
            <w:right w:val="none" w:sz="0" w:space="0" w:color="auto"/>
          </w:divBdr>
        </w:div>
        <w:div w:id="827017704">
          <w:marLeft w:val="480"/>
          <w:marRight w:val="0"/>
          <w:marTop w:val="0"/>
          <w:marBottom w:val="0"/>
          <w:divBdr>
            <w:top w:val="none" w:sz="0" w:space="0" w:color="auto"/>
            <w:left w:val="none" w:sz="0" w:space="0" w:color="auto"/>
            <w:bottom w:val="none" w:sz="0" w:space="0" w:color="auto"/>
            <w:right w:val="none" w:sz="0" w:space="0" w:color="auto"/>
          </w:divBdr>
        </w:div>
        <w:div w:id="1103645512">
          <w:marLeft w:val="480"/>
          <w:marRight w:val="0"/>
          <w:marTop w:val="0"/>
          <w:marBottom w:val="0"/>
          <w:divBdr>
            <w:top w:val="none" w:sz="0" w:space="0" w:color="auto"/>
            <w:left w:val="none" w:sz="0" w:space="0" w:color="auto"/>
            <w:bottom w:val="none" w:sz="0" w:space="0" w:color="auto"/>
            <w:right w:val="none" w:sz="0" w:space="0" w:color="auto"/>
          </w:divBdr>
        </w:div>
        <w:div w:id="1666470181">
          <w:marLeft w:val="480"/>
          <w:marRight w:val="0"/>
          <w:marTop w:val="0"/>
          <w:marBottom w:val="0"/>
          <w:divBdr>
            <w:top w:val="none" w:sz="0" w:space="0" w:color="auto"/>
            <w:left w:val="none" w:sz="0" w:space="0" w:color="auto"/>
            <w:bottom w:val="none" w:sz="0" w:space="0" w:color="auto"/>
            <w:right w:val="none" w:sz="0" w:space="0" w:color="auto"/>
          </w:divBdr>
        </w:div>
        <w:div w:id="970553818">
          <w:marLeft w:val="480"/>
          <w:marRight w:val="0"/>
          <w:marTop w:val="0"/>
          <w:marBottom w:val="0"/>
          <w:divBdr>
            <w:top w:val="none" w:sz="0" w:space="0" w:color="auto"/>
            <w:left w:val="none" w:sz="0" w:space="0" w:color="auto"/>
            <w:bottom w:val="none" w:sz="0" w:space="0" w:color="auto"/>
            <w:right w:val="none" w:sz="0" w:space="0" w:color="auto"/>
          </w:divBdr>
        </w:div>
        <w:div w:id="1396900029">
          <w:marLeft w:val="480"/>
          <w:marRight w:val="0"/>
          <w:marTop w:val="0"/>
          <w:marBottom w:val="0"/>
          <w:divBdr>
            <w:top w:val="none" w:sz="0" w:space="0" w:color="auto"/>
            <w:left w:val="none" w:sz="0" w:space="0" w:color="auto"/>
            <w:bottom w:val="none" w:sz="0" w:space="0" w:color="auto"/>
            <w:right w:val="none" w:sz="0" w:space="0" w:color="auto"/>
          </w:divBdr>
        </w:div>
        <w:div w:id="532813025">
          <w:marLeft w:val="480"/>
          <w:marRight w:val="0"/>
          <w:marTop w:val="0"/>
          <w:marBottom w:val="0"/>
          <w:divBdr>
            <w:top w:val="none" w:sz="0" w:space="0" w:color="auto"/>
            <w:left w:val="none" w:sz="0" w:space="0" w:color="auto"/>
            <w:bottom w:val="none" w:sz="0" w:space="0" w:color="auto"/>
            <w:right w:val="none" w:sz="0" w:space="0" w:color="auto"/>
          </w:divBdr>
        </w:div>
        <w:div w:id="1492867331">
          <w:marLeft w:val="480"/>
          <w:marRight w:val="0"/>
          <w:marTop w:val="0"/>
          <w:marBottom w:val="0"/>
          <w:divBdr>
            <w:top w:val="none" w:sz="0" w:space="0" w:color="auto"/>
            <w:left w:val="none" w:sz="0" w:space="0" w:color="auto"/>
            <w:bottom w:val="none" w:sz="0" w:space="0" w:color="auto"/>
            <w:right w:val="none" w:sz="0" w:space="0" w:color="auto"/>
          </w:divBdr>
        </w:div>
        <w:div w:id="767697991">
          <w:marLeft w:val="480"/>
          <w:marRight w:val="0"/>
          <w:marTop w:val="0"/>
          <w:marBottom w:val="0"/>
          <w:divBdr>
            <w:top w:val="none" w:sz="0" w:space="0" w:color="auto"/>
            <w:left w:val="none" w:sz="0" w:space="0" w:color="auto"/>
            <w:bottom w:val="none" w:sz="0" w:space="0" w:color="auto"/>
            <w:right w:val="none" w:sz="0" w:space="0" w:color="auto"/>
          </w:divBdr>
        </w:div>
        <w:div w:id="341593940">
          <w:marLeft w:val="480"/>
          <w:marRight w:val="0"/>
          <w:marTop w:val="0"/>
          <w:marBottom w:val="0"/>
          <w:divBdr>
            <w:top w:val="none" w:sz="0" w:space="0" w:color="auto"/>
            <w:left w:val="none" w:sz="0" w:space="0" w:color="auto"/>
            <w:bottom w:val="none" w:sz="0" w:space="0" w:color="auto"/>
            <w:right w:val="none" w:sz="0" w:space="0" w:color="auto"/>
          </w:divBdr>
        </w:div>
        <w:div w:id="2056738523">
          <w:marLeft w:val="480"/>
          <w:marRight w:val="0"/>
          <w:marTop w:val="0"/>
          <w:marBottom w:val="0"/>
          <w:divBdr>
            <w:top w:val="none" w:sz="0" w:space="0" w:color="auto"/>
            <w:left w:val="none" w:sz="0" w:space="0" w:color="auto"/>
            <w:bottom w:val="none" w:sz="0" w:space="0" w:color="auto"/>
            <w:right w:val="none" w:sz="0" w:space="0" w:color="auto"/>
          </w:divBdr>
        </w:div>
        <w:div w:id="1075860454">
          <w:marLeft w:val="480"/>
          <w:marRight w:val="0"/>
          <w:marTop w:val="0"/>
          <w:marBottom w:val="0"/>
          <w:divBdr>
            <w:top w:val="none" w:sz="0" w:space="0" w:color="auto"/>
            <w:left w:val="none" w:sz="0" w:space="0" w:color="auto"/>
            <w:bottom w:val="none" w:sz="0" w:space="0" w:color="auto"/>
            <w:right w:val="none" w:sz="0" w:space="0" w:color="auto"/>
          </w:divBdr>
        </w:div>
        <w:div w:id="1083725035">
          <w:marLeft w:val="480"/>
          <w:marRight w:val="0"/>
          <w:marTop w:val="0"/>
          <w:marBottom w:val="0"/>
          <w:divBdr>
            <w:top w:val="none" w:sz="0" w:space="0" w:color="auto"/>
            <w:left w:val="none" w:sz="0" w:space="0" w:color="auto"/>
            <w:bottom w:val="none" w:sz="0" w:space="0" w:color="auto"/>
            <w:right w:val="none" w:sz="0" w:space="0" w:color="auto"/>
          </w:divBdr>
        </w:div>
        <w:div w:id="1460799304">
          <w:marLeft w:val="480"/>
          <w:marRight w:val="0"/>
          <w:marTop w:val="0"/>
          <w:marBottom w:val="0"/>
          <w:divBdr>
            <w:top w:val="none" w:sz="0" w:space="0" w:color="auto"/>
            <w:left w:val="none" w:sz="0" w:space="0" w:color="auto"/>
            <w:bottom w:val="none" w:sz="0" w:space="0" w:color="auto"/>
            <w:right w:val="none" w:sz="0" w:space="0" w:color="auto"/>
          </w:divBdr>
        </w:div>
        <w:div w:id="749161181">
          <w:marLeft w:val="480"/>
          <w:marRight w:val="0"/>
          <w:marTop w:val="0"/>
          <w:marBottom w:val="0"/>
          <w:divBdr>
            <w:top w:val="none" w:sz="0" w:space="0" w:color="auto"/>
            <w:left w:val="none" w:sz="0" w:space="0" w:color="auto"/>
            <w:bottom w:val="none" w:sz="0" w:space="0" w:color="auto"/>
            <w:right w:val="none" w:sz="0" w:space="0" w:color="auto"/>
          </w:divBdr>
        </w:div>
        <w:div w:id="416171777">
          <w:marLeft w:val="480"/>
          <w:marRight w:val="0"/>
          <w:marTop w:val="0"/>
          <w:marBottom w:val="0"/>
          <w:divBdr>
            <w:top w:val="none" w:sz="0" w:space="0" w:color="auto"/>
            <w:left w:val="none" w:sz="0" w:space="0" w:color="auto"/>
            <w:bottom w:val="none" w:sz="0" w:space="0" w:color="auto"/>
            <w:right w:val="none" w:sz="0" w:space="0" w:color="auto"/>
          </w:divBdr>
        </w:div>
        <w:div w:id="768308394">
          <w:marLeft w:val="480"/>
          <w:marRight w:val="0"/>
          <w:marTop w:val="0"/>
          <w:marBottom w:val="0"/>
          <w:divBdr>
            <w:top w:val="none" w:sz="0" w:space="0" w:color="auto"/>
            <w:left w:val="none" w:sz="0" w:space="0" w:color="auto"/>
            <w:bottom w:val="none" w:sz="0" w:space="0" w:color="auto"/>
            <w:right w:val="none" w:sz="0" w:space="0" w:color="auto"/>
          </w:divBdr>
        </w:div>
        <w:div w:id="1215044365">
          <w:marLeft w:val="480"/>
          <w:marRight w:val="0"/>
          <w:marTop w:val="0"/>
          <w:marBottom w:val="0"/>
          <w:divBdr>
            <w:top w:val="none" w:sz="0" w:space="0" w:color="auto"/>
            <w:left w:val="none" w:sz="0" w:space="0" w:color="auto"/>
            <w:bottom w:val="none" w:sz="0" w:space="0" w:color="auto"/>
            <w:right w:val="none" w:sz="0" w:space="0" w:color="auto"/>
          </w:divBdr>
        </w:div>
        <w:div w:id="1372683254">
          <w:marLeft w:val="480"/>
          <w:marRight w:val="0"/>
          <w:marTop w:val="0"/>
          <w:marBottom w:val="0"/>
          <w:divBdr>
            <w:top w:val="none" w:sz="0" w:space="0" w:color="auto"/>
            <w:left w:val="none" w:sz="0" w:space="0" w:color="auto"/>
            <w:bottom w:val="none" w:sz="0" w:space="0" w:color="auto"/>
            <w:right w:val="none" w:sz="0" w:space="0" w:color="auto"/>
          </w:divBdr>
        </w:div>
        <w:div w:id="334191415">
          <w:marLeft w:val="480"/>
          <w:marRight w:val="0"/>
          <w:marTop w:val="0"/>
          <w:marBottom w:val="0"/>
          <w:divBdr>
            <w:top w:val="none" w:sz="0" w:space="0" w:color="auto"/>
            <w:left w:val="none" w:sz="0" w:space="0" w:color="auto"/>
            <w:bottom w:val="none" w:sz="0" w:space="0" w:color="auto"/>
            <w:right w:val="none" w:sz="0" w:space="0" w:color="auto"/>
          </w:divBdr>
        </w:div>
        <w:div w:id="1460025179">
          <w:marLeft w:val="480"/>
          <w:marRight w:val="0"/>
          <w:marTop w:val="0"/>
          <w:marBottom w:val="0"/>
          <w:divBdr>
            <w:top w:val="none" w:sz="0" w:space="0" w:color="auto"/>
            <w:left w:val="none" w:sz="0" w:space="0" w:color="auto"/>
            <w:bottom w:val="none" w:sz="0" w:space="0" w:color="auto"/>
            <w:right w:val="none" w:sz="0" w:space="0" w:color="auto"/>
          </w:divBdr>
        </w:div>
        <w:div w:id="599996465">
          <w:marLeft w:val="480"/>
          <w:marRight w:val="0"/>
          <w:marTop w:val="0"/>
          <w:marBottom w:val="0"/>
          <w:divBdr>
            <w:top w:val="none" w:sz="0" w:space="0" w:color="auto"/>
            <w:left w:val="none" w:sz="0" w:space="0" w:color="auto"/>
            <w:bottom w:val="none" w:sz="0" w:space="0" w:color="auto"/>
            <w:right w:val="none" w:sz="0" w:space="0" w:color="auto"/>
          </w:divBdr>
        </w:div>
        <w:div w:id="145629998">
          <w:marLeft w:val="480"/>
          <w:marRight w:val="0"/>
          <w:marTop w:val="0"/>
          <w:marBottom w:val="0"/>
          <w:divBdr>
            <w:top w:val="none" w:sz="0" w:space="0" w:color="auto"/>
            <w:left w:val="none" w:sz="0" w:space="0" w:color="auto"/>
            <w:bottom w:val="none" w:sz="0" w:space="0" w:color="auto"/>
            <w:right w:val="none" w:sz="0" w:space="0" w:color="auto"/>
          </w:divBdr>
        </w:div>
        <w:div w:id="1009137988">
          <w:marLeft w:val="480"/>
          <w:marRight w:val="0"/>
          <w:marTop w:val="0"/>
          <w:marBottom w:val="0"/>
          <w:divBdr>
            <w:top w:val="none" w:sz="0" w:space="0" w:color="auto"/>
            <w:left w:val="none" w:sz="0" w:space="0" w:color="auto"/>
            <w:bottom w:val="none" w:sz="0" w:space="0" w:color="auto"/>
            <w:right w:val="none" w:sz="0" w:space="0" w:color="auto"/>
          </w:divBdr>
        </w:div>
        <w:div w:id="1939629884">
          <w:marLeft w:val="480"/>
          <w:marRight w:val="0"/>
          <w:marTop w:val="0"/>
          <w:marBottom w:val="0"/>
          <w:divBdr>
            <w:top w:val="none" w:sz="0" w:space="0" w:color="auto"/>
            <w:left w:val="none" w:sz="0" w:space="0" w:color="auto"/>
            <w:bottom w:val="none" w:sz="0" w:space="0" w:color="auto"/>
            <w:right w:val="none" w:sz="0" w:space="0" w:color="auto"/>
          </w:divBdr>
        </w:div>
        <w:div w:id="211313393">
          <w:marLeft w:val="480"/>
          <w:marRight w:val="0"/>
          <w:marTop w:val="0"/>
          <w:marBottom w:val="0"/>
          <w:divBdr>
            <w:top w:val="none" w:sz="0" w:space="0" w:color="auto"/>
            <w:left w:val="none" w:sz="0" w:space="0" w:color="auto"/>
            <w:bottom w:val="none" w:sz="0" w:space="0" w:color="auto"/>
            <w:right w:val="none" w:sz="0" w:space="0" w:color="auto"/>
          </w:divBdr>
        </w:div>
        <w:div w:id="1603760235">
          <w:marLeft w:val="480"/>
          <w:marRight w:val="0"/>
          <w:marTop w:val="0"/>
          <w:marBottom w:val="0"/>
          <w:divBdr>
            <w:top w:val="none" w:sz="0" w:space="0" w:color="auto"/>
            <w:left w:val="none" w:sz="0" w:space="0" w:color="auto"/>
            <w:bottom w:val="none" w:sz="0" w:space="0" w:color="auto"/>
            <w:right w:val="none" w:sz="0" w:space="0" w:color="auto"/>
          </w:divBdr>
        </w:div>
        <w:div w:id="1385956498">
          <w:marLeft w:val="480"/>
          <w:marRight w:val="0"/>
          <w:marTop w:val="0"/>
          <w:marBottom w:val="0"/>
          <w:divBdr>
            <w:top w:val="none" w:sz="0" w:space="0" w:color="auto"/>
            <w:left w:val="none" w:sz="0" w:space="0" w:color="auto"/>
            <w:bottom w:val="none" w:sz="0" w:space="0" w:color="auto"/>
            <w:right w:val="none" w:sz="0" w:space="0" w:color="auto"/>
          </w:divBdr>
        </w:div>
        <w:div w:id="1011374426">
          <w:marLeft w:val="480"/>
          <w:marRight w:val="0"/>
          <w:marTop w:val="0"/>
          <w:marBottom w:val="0"/>
          <w:divBdr>
            <w:top w:val="none" w:sz="0" w:space="0" w:color="auto"/>
            <w:left w:val="none" w:sz="0" w:space="0" w:color="auto"/>
            <w:bottom w:val="none" w:sz="0" w:space="0" w:color="auto"/>
            <w:right w:val="none" w:sz="0" w:space="0" w:color="auto"/>
          </w:divBdr>
        </w:div>
        <w:div w:id="949049148">
          <w:marLeft w:val="480"/>
          <w:marRight w:val="0"/>
          <w:marTop w:val="0"/>
          <w:marBottom w:val="0"/>
          <w:divBdr>
            <w:top w:val="none" w:sz="0" w:space="0" w:color="auto"/>
            <w:left w:val="none" w:sz="0" w:space="0" w:color="auto"/>
            <w:bottom w:val="none" w:sz="0" w:space="0" w:color="auto"/>
            <w:right w:val="none" w:sz="0" w:space="0" w:color="auto"/>
          </w:divBdr>
        </w:div>
        <w:div w:id="565727720">
          <w:marLeft w:val="480"/>
          <w:marRight w:val="0"/>
          <w:marTop w:val="0"/>
          <w:marBottom w:val="0"/>
          <w:divBdr>
            <w:top w:val="none" w:sz="0" w:space="0" w:color="auto"/>
            <w:left w:val="none" w:sz="0" w:space="0" w:color="auto"/>
            <w:bottom w:val="none" w:sz="0" w:space="0" w:color="auto"/>
            <w:right w:val="none" w:sz="0" w:space="0" w:color="auto"/>
          </w:divBdr>
        </w:div>
        <w:div w:id="1263344898">
          <w:marLeft w:val="480"/>
          <w:marRight w:val="0"/>
          <w:marTop w:val="0"/>
          <w:marBottom w:val="0"/>
          <w:divBdr>
            <w:top w:val="none" w:sz="0" w:space="0" w:color="auto"/>
            <w:left w:val="none" w:sz="0" w:space="0" w:color="auto"/>
            <w:bottom w:val="none" w:sz="0" w:space="0" w:color="auto"/>
            <w:right w:val="none" w:sz="0" w:space="0" w:color="auto"/>
          </w:divBdr>
        </w:div>
        <w:div w:id="755056431">
          <w:marLeft w:val="480"/>
          <w:marRight w:val="0"/>
          <w:marTop w:val="0"/>
          <w:marBottom w:val="0"/>
          <w:divBdr>
            <w:top w:val="none" w:sz="0" w:space="0" w:color="auto"/>
            <w:left w:val="none" w:sz="0" w:space="0" w:color="auto"/>
            <w:bottom w:val="none" w:sz="0" w:space="0" w:color="auto"/>
            <w:right w:val="none" w:sz="0" w:space="0" w:color="auto"/>
          </w:divBdr>
        </w:div>
        <w:div w:id="189226235">
          <w:marLeft w:val="480"/>
          <w:marRight w:val="0"/>
          <w:marTop w:val="0"/>
          <w:marBottom w:val="0"/>
          <w:divBdr>
            <w:top w:val="none" w:sz="0" w:space="0" w:color="auto"/>
            <w:left w:val="none" w:sz="0" w:space="0" w:color="auto"/>
            <w:bottom w:val="none" w:sz="0" w:space="0" w:color="auto"/>
            <w:right w:val="none" w:sz="0" w:space="0" w:color="auto"/>
          </w:divBdr>
        </w:div>
        <w:div w:id="1328553694">
          <w:marLeft w:val="480"/>
          <w:marRight w:val="0"/>
          <w:marTop w:val="0"/>
          <w:marBottom w:val="0"/>
          <w:divBdr>
            <w:top w:val="none" w:sz="0" w:space="0" w:color="auto"/>
            <w:left w:val="none" w:sz="0" w:space="0" w:color="auto"/>
            <w:bottom w:val="none" w:sz="0" w:space="0" w:color="auto"/>
            <w:right w:val="none" w:sz="0" w:space="0" w:color="auto"/>
          </w:divBdr>
        </w:div>
        <w:div w:id="2026783485">
          <w:marLeft w:val="480"/>
          <w:marRight w:val="0"/>
          <w:marTop w:val="0"/>
          <w:marBottom w:val="0"/>
          <w:divBdr>
            <w:top w:val="none" w:sz="0" w:space="0" w:color="auto"/>
            <w:left w:val="none" w:sz="0" w:space="0" w:color="auto"/>
            <w:bottom w:val="none" w:sz="0" w:space="0" w:color="auto"/>
            <w:right w:val="none" w:sz="0" w:space="0" w:color="auto"/>
          </w:divBdr>
        </w:div>
        <w:div w:id="1654524406">
          <w:marLeft w:val="480"/>
          <w:marRight w:val="0"/>
          <w:marTop w:val="0"/>
          <w:marBottom w:val="0"/>
          <w:divBdr>
            <w:top w:val="none" w:sz="0" w:space="0" w:color="auto"/>
            <w:left w:val="none" w:sz="0" w:space="0" w:color="auto"/>
            <w:bottom w:val="none" w:sz="0" w:space="0" w:color="auto"/>
            <w:right w:val="none" w:sz="0" w:space="0" w:color="auto"/>
          </w:divBdr>
        </w:div>
        <w:div w:id="499321423">
          <w:marLeft w:val="480"/>
          <w:marRight w:val="0"/>
          <w:marTop w:val="0"/>
          <w:marBottom w:val="0"/>
          <w:divBdr>
            <w:top w:val="none" w:sz="0" w:space="0" w:color="auto"/>
            <w:left w:val="none" w:sz="0" w:space="0" w:color="auto"/>
            <w:bottom w:val="none" w:sz="0" w:space="0" w:color="auto"/>
            <w:right w:val="none" w:sz="0" w:space="0" w:color="auto"/>
          </w:divBdr>
        </w:div>
        <w:div w:id="1786076522">
          <w:marLeft w:val="480"/>
          <w:marRight w:val="0"/>
          <w:marTop w:val="0"/>
          <w:marBottom w:val="0"/>
          <w:divBdr>
            <w:top w:val="none" w:sz="0" w:space="0" w:color="auto"/>
            <w:left w:val="none" w:sz="0" w:space="0" w:color="auto"/>
            <w:bottom w:val="none" w:sz="0" w:space="0" w:color="auto"/>
            <w:right w:val="none" w:sz="0" w:space="0" w:color="auto"/>
          </w:divBdr>
        </w:div>
        <w:div w:id="612976121">
          <w:marLeft w:val="480"/>
          <w:marRight w:val="0"/>
          <w:marTop w:val="0"/>
          <w:marBottom w:val="0"/>
          <w:divBdr>
            <w:top w:val="none" w:sz="0" w:space="0" w:color="auto"/>
            <w:left w:val="none" w:sz="0" w:space="0" w:color="auto"/>
            <w:bottom w:val="none" w:sz="0" w:space="0" w:color="auto"/>
            <w:right w:val="none" w:sz="0" w:space="0" w:color="auto"/>
          </w:divBdr>
        </w:div>
        <w:div w:id="511605783">
          <w:marLeft w:val="480"/>
          <w:marRight w:val="0"/>
          <w:marTop w:val="0"/>
          <w:marBottom w:val="0"/>
          <w:divBdr>
            <w:top w:val="none" w:sz="0" w:space="0" w:color="auto"/>
            <w:left w:val="none" w:sz="0" w:space="0" w:color="auto"/>
            <w:bottom w:val="none" w:sz="0" w:space="0" w:color="auto"/>
            <w:right w:val="none" w:sz="0" w:space="0" w:color="auto"/>
          </w:divBdr>
        </w:div>
        <w:div w:id="440029334">
          <w:marLeft w:val="480"/>
          <w:marRight w:val="0"/>
          <w:marTop w:val="0"/>
          <w:marBottom w:val="0"/>
          <w:divBdr>
            <w:top w:val="none" w:sz="0" w:space="0" w:color="auto"/>
            <w:left w:val="none" w:sz="0" w:space="0" w:color="auto"/>
            <w:bottom w:val="none" w:sz="0" w:space="0" w:color="auto"/>
            <w:right w:val="none" w:sz="0" w:space="0" w:color="auto"/>
          </w:divBdr>
        </w:div>
        <w:div w:id="1849559098">
          <w:marLeft w:val="480"/>
          <w:marRight w:val="0"/>
          <w:marTop w:val="0"/>
          <w:marBottom w:val="0"/>
          <w:divBdr>
            <w:top w:val="none" w:sz="0" w:space="0" w:color="auto"/>
            <w:left w:val="none" w:sz="0" w:space="0" w:color="auto"/>
            <w:bottom w:val="none" w:sz="0" w:space="0" w:color="auto"/>
            <w:right w:val="none" w:sz="0" w:space="0" w:color="auto"/>
          </w:divBdr>
        </w:div>
        <w:div w:id="1665429039">
          <w:marLeft w:val="480"/>
          <w:marRight w:val="0"/>
          <w:marTop w:val="0"/>
          <w:marBottom w:val="0"/>
          <w:divBdr>
            <w:top w:val="none" w:sz="0" w:space="0" w:color="auto"/>
            <w:left w:val="none" w:sz="0" w:space="0" w:color="auto"/>
            <w:bottom w:val="none" w:sz="0" w:space="0" w:color="auto"/>
            <w:right w:val="none" w:sz="0" w:space="0" w:color="auto"/>
          </w:divBdr>
        </w:div>
        <w:div w:id="745692433">
          <w:marLeft w:val="480"/>
          <w:marRight w:val="0"/>
          <w:marTop w:val="0"/>
          <w:marBottom w:val="0"/>
          <w:divBdr>
            <w:top w:val="none" w:sz="0" w:space="0" w:color="auto"/>
            <w:left w:val="none" w:sz="0" w:space="0" w:color="auto"/>
            <w:bottom w:val="none" w:sz="0" w:space="0" w:color="auto"/>
            <w:right w:val="none" w:sz="0" w:space="0" w:color="auto"/>
          </w:divBdr>
        </w:div>
        <w:div w:id="717779269">
          <w:marLeft w:val="480"/>
          <w:marRight w:val="0"/>
          <w:marTop w:val="0"/>
          <w:marBottom w:val="0"/>
          <w:divBdr>
            <w:top w:val="none" w:sz="0" w:space="0" w:color="auto"/>
            <w:left w:val="none" w:sz="0" w:space="0" w:color="auto"/>
            <w:bottom w:val="none" w:sz="0" w:space="0" w:color="auto"/>
            <w:right w:val="none" w:sz="0" w:space="0" w:color="auto"/>
          </w:divBdr>
        </w:div>
        <w:div w:id="2096051957">
          <w:marLeft w:val="480"/>
          <w:marRight w:val="0"/>
          <w:marTop w:val="0"/>
          <w:marBottom w:val="0"/>
          <w:divBdr>
            <w:top w:val="none" w:sz="0" w:space="0" w:color="auto"/>
            <w:left w:val="none" w:sz="0" w:space="0" w:color="auto"/>
            <w:bottom w:val="none" w:sz="0" w:space="0" w:color="auto"/>
            <w:right w:val="none" w:sz="0" w:space="0" w:color="auto"/>
          </w:divBdr>
        </w:div>
        <w:div w:id="2041005179">
          <w:marLeft w:val="480"/>
          <w:marRight w:val="0"/>
          <w:marTop w:val="0"/>
          <w:marBottom w:val="0"/>
          <w:divBdr>
            <w:top w:val="none" w:sz="0" w:space="0" w:color="auto"/>
            <w:left w:val="none" w:sz="0" w:space="0" w:color="auto"/>
            <w:bottom w:val="none" w:sz="0" w:space="0" w:color="auto"/>
            <w:right w:val="none" w:sz="0" w:space="0" w:color="auto"/>
          </w:divBdr>
        </w:div>
        <w:div w:id="157041860">
          <w:marLeft w:val="480"/>
          <w:marRight w:val="0"/>
          <w:marTop w:val="0"/>
          <w:marBottom w:val="0"/>
          <w:divBdr>
            <w:top w:val="none" w:sz="0" w:space="0" w:color="auto"/>
            <w:left w:val="none" w:sz="0" w:space="0" w:color="auto"/>
            <w:bottom w:val="none" w:sz="0" w:space="0" w:color="auto"/>
            <w:right w:val="none" w:sz="0" w:space="0" w:color="auto"/>
          </w:divBdr>
        </w:div>
        <w:div w:id="690182107">
          <w:marLeft w:val="480"/>
          <w:marRight w:val="0"/>
          <w:marTop w:val="0"/>
          <w:marBottom w:val="0"/>
          <w:divBdr>
            <w:top w:val="none" w:sz="0" w:space="0" w:color="auto"/>
            <w:left w:val="none" w:sz="0" w:space="0" w:color="auto"/>
            <w:bottom w:val="none" w:sz="0" w:space="0" w:color="auto"/>
            <w:right w:val="none" w:sz="0" w:space="0" w:color="auto"/>
          </w:divBdr>
        </w:div>
        <w:div w:id="1886867970">
          <w:marLeft w:val="480"/>
          <w:marRight w:val="0"/>
          <w:marTop w:val="0"/>
          <w:marBottom w:val="0"/>
          <w:divBdr>
            <w:top w:val="none" w:sz="0" w:space="0" w:color="auto"/>
            <w:left w:val="none" w:sz="0" w:space="0" w:color="auto"/>
            <w:bottom w:val="none" w:sz="0" w:space="0" w:color="auto"/>
            <w:right w:val="none" w:sz="0" w:space="0" w:color="auto"/>
          </w:divBdr>
        </w:div>
        <w:div w:id="722944806">
          <w:marLeft w:val="480"/>
          <w:marRight w:val="0"/>
          <w:marTop w:val="0"/>
          <w:marBottom w:val="0"/>
          <w:divBdr>
            <w:top w:val="none" w:sz="0" w:space="0" w:color="auto"/>
            <w:left w:val="none" w:sz="0" w:space="0" w:color="auto"/>
            <w:bottom w:val="none" w:sz="0" w:space="0" w:color="auto"/>
            <w:right w:val="none" w:sz="0" w:space="0" w:color="auto"/>
          </w:divBdr>
        </w:div>
        <w:div w:id="249509836">
          <w:marLeft w:val="480"/>
          <w:marRight w:val="0"/>
          <w:marTop w:val="0"/>
          <w:marBottom w:val="0"/>
          <w:divBdr>
            <w:top w:val="none" w:sz="0" w:space="0" w:color="auto"/>
            <w:left w:val="none" w:sz="0" w:space="0" w:color="auto"/>
            <w:bottom w:val="none" w:sz="0" w:space="0" w:color="auto"/>
            <w:right w:val="none" w:sz="0" w:space="0" w:color="auto"/>
          </w:divBdr>
        </w:div>
        <w:div w:id="274486937">
          <w:marLeft w:val="480"/>
          <w:marRight w:val="0"/>
          <w:marTop w:val="0"/>
          <w:marBottom w:val="0"/>
          <w:divBdr>
            <w:top w:val="none" w:sz="0" w:space="0" w:color="auto"/>
            <w:left w:val="none" w:sz="0" w:space="0" w:color="auto"/>
            <w:bottom w:val="none" w:sz="0" w:space="0" w:color="auto"/>
            <w:right w:val="none" w:sz="0" w:space="0" w:color="auto"/>
          </w:divBdr>
        </w:div>
        <w:div w:id="51581175">
          <w:marLeft w:val="480"/>
          <w:marRight w:val="0"/>
          <w:marTop w:val="0"/>
          <w:marBottom w:val="0"/>
          <w:divBdr>
            <w:top w:val="none" w:sz="0" w:space="0" w:color="auto"/>
            <w:left w:val="none" w:sz="0" w:space="0" w:color="auto"/>
            <w:bottom w:val="none" w:sz="0" w:space="0" w:color="auto"/>
            <w:right w:val="none" w:sz="0" w:space="0" w:color="auto"/>
          </w:divBdr>
        </w:div>
        <w:div w:id="1069571569">
          <w:marLeft w:val="480"/>
          <w:marRight w:val="0"/>
          <w:marTop w:val="0"/>
          <w:marBottom w:val="0"/>
          <w:divBdr>
            <w:top w:val="none" w:sz="0" w:space="0" w:color="auto"/>
            <w:left w:val="none" w:sz="0" w:space="0" w:color="auto"/>
            <w:bottom w:val="none" w:sz="0" w:space="0" w:color="auto"/>
            <w:right w:val="none" w:sz="0" w:space="0" w:color="auto"/>
          </w:divBdr>
        </w:div>
        <w:div w:id="1606961841">
          <w:marLeft w:val="480"/>
          <w:marRight w:val="0"/>
          <w:marTop w:val="0"/>
          <w:marBottom w:val="0"/>
          <w:divBdr>
            <w:top w:val="none" w:sz="0" w:space="0" w:color="auto"/>
            <w:left w:val="none" w:sz="0" w:space="0" w:color="auto"/>
            <w:bottom w:val="none" w:sz="0" w:space="0" w:color="auto"/>
            <w:right w:val="none" w:sz="0" w:space="0" w:color="auto"/>
          </w:divBdr>
        </w:div>
        <w:div w:id="1148059924">
          <w:marLeft w:val="480"/>
          <w:marRight w:val="0"/>
          <w:marTop w:val="0"/>
          <w:marBottom w:val="0"/>
          <w:divBdr>
            <w:top w:val="none" w:sz="0" w:space="0" w:color="auto"/>
            <w:left w:val="none" w:sz="0" w:space="0" w:color="auto"/>
            <w:bottom w:val="none" w:sz="0" w:space="0" w:color="auto"/>
            <w:right w:val="none" w:sz="0" w:space="0" w:color="auto"/>
          </w:divBdr>
        </w:div>
        <w:div w:id="435831737">
          <w:marLeft w:val="480"/>
          <w:marRight w:val="0"/>
          <w:marTop w:val="0"/>
          <w:marBottom w:val="0"/>
          <w:divBdr>
            <w:top w:val="none" w:sz="0" w:space="0" w:color="auto"/>
            <w:left w:val="none" w:sz="0" w:space="0" w:color="auto"/>
            <w:bottom w:val="none" w:sz="0" w:space="0" w:color="auto"/>
            <w:right w:val="none" w:sz="0" w:space="0" w:color="auto"/>
          </w:divBdr>
        </w:div>
        <w:div w:id="117768760">
          <w:marLeft w:val="480"/>
          <w:marRight w:val="0"/>
          <w:marTop w:val="0"/>
          <w:marBottom w:val="0"/>
          <w:divBdr>
            <w:top w:val="none" w:sz="0" w:space="0" w:color="auto"/>
            <w:left w:val="none" w:sz="0" w:space="0" w:color="auto"/>
            <w:bottom w:val="none" w:sz="0" w:space="0" w:color="auto"/>
            <w:right w:val="none" w:sz="0" w:space="0" w:color="auto"/>
          </w:divBdr>
        </w:div>
        <w:div w:id="822936416">
          <w:marLeft w:val="480"/>
          <w:marRight w:val="0"/>
          <w:marTop w:val="0"/>
          <w:marBottom w:val="0"/>
          <w:divBdr>
            <w:top w:val="none" w:sz="0" w:space="0" w:color="auto"/>
            <w:left w:val="none" w:sz="0" w:space="0" w:color="auto"/>
            <w:bottom w:val="none" w:sz="0" w:space="0" w:color="auto"/>
            <w:right w:val="none" w:sz="0" w:space="0" w:color="auto"/>
          </w:divBdr>
        </w:div>
        <w:div w:id="1235631117">
          <w:marLeft w:val="480"/>
          <w:marRight w:val="0"/>
          <w:marTop w:val="0"/>
          <w:marBottom w:val="0"/>
          <w:divBdr>
            <w:top w:val="none" w:sz="0" w:space="0" w:color="auto"/>
            <w:left w:val="none" w:sz="0" w:space="0" w:color="auto"/>
            <w:bottom w:val="none" w:sz="0" w:space="0" w:color="auto"/>
            <w:right w:val="none" w:sz="0" w:space="0" w:color="auto"/>
          </w:divBdr>
        </w:div>
        <w:div w:id="1056396978">
          <w:marLeft w:val="480"/>
          <w:marRight w:val="0"/>
          <w:marTop w:val="0"/>
          <w:marBottom w:val="0"/>
          <w:divBdr>
            <w:top w:val="none" w:sz="0" w:space="0" w:color="auto"/>
            <w:left w:val="none" w:sz="0" w:space="0" w:color="auto"/>
            <w:bottom w:val="none" w:sz="0" w:space="0" w:color="auto"/>
            <w:right w:val="none" w:sz="0" w:space="0" w:color="auto"/>
          </w:divBdr>
        </w:div>
        <w:div w:id="1249775408">
          <w:marLeft w:val="480"/>
          <w:marRight w:val="0"/>
          <w:marTop w:val="0"/>
          <w:marBottom w:val="0"/>
          <w:divBdr>
            <w:top w:val="none" w:sz="0" w:space="0" w:color="auto"/>
            <w:left w:val="none" w:sz="0" w:space="0" w:color="auto"/>
            <w:bottom w:val="none" w:sz="0" w:space="0" w:color="auto"/>
            <w:right w:val="none" w:sz="0" w:space="0" w:color="auto"/>
          </w:divBdr>
        </w:div>
        <w:div w:id="1057363743">
          <w:marLeft w:val="480"/>
          <w:marRight w:val="0"/>
          <w:marTop w:val="0"/>
          <w:marBottom w:val="0"/>
          <w:divBdr>
            <w:top w:val="none" w:sz="0" w:space="0" w:color="auto"/>
            <w:left w:val="none" w:sz="0" w:space="0" w:color="auto"/>
            <w:bottom w:val="none" w:sz="0" w:space="0" w:color="auto"/>
            <w:right w:val="none" w:sz="0" w:space="0" w:color="auto"/>
          </w:divBdr>
        </w:div>
        <w:div w:id="703293154">
          <w:marLeft w:val="480"/>
          <w:marRight w:val="0"/>
          <w:marTop w:val="0"/>
          <w:marBottom w:val="0"/>
          <w:divBdr>
            <w:top w:val="none" w:sz="0" w:space="0" w:color="auto"/>
            <w:left w:val="none" w:sz="0" w:space="0" w:color="auto"/>
            <w:bottom w:val="none" w:sz="0" w:space="0" w:color="auto"/>
            <w:right w:val="none" w:sz="0" w:space="0" w:color="auto"/>
          </w:divBdr>
        </w:div>
        <w:div w:id="2088721295">
          <w:marLeft w:val="480"/>
          <w:marRight w:val="0"/>
          <w:marTop w:val="0"/>
          <w:marBottom w:val="0"/>
          <w:divBdr>
            <w:top w:val="none" w:sz="0" w:space="0" w:color="auto"/>
            <w:left w:val="none" w:sz="0" w:space="0" w:color="auto"/>
            <w:bottom w:val="none" w:sz="0" w:space="0" w:color="auto"/>
            <w:right w:val="none" w:sz="0" w:space="0" w:color="auto"/>
          </w:divBdr>
        </w:div>
        <w:div w:id="1055934837">
          <w:marLeft w:val="480"/>
          <w:marRight w:val="0"/>
          <w:marTop w:val="0"/>
          <w:marBottom w:val="0"/>
          <w:divBdr>
            <w:top w:val="none" w:sz="0" w:space="0" w:color="auto"/>
            <w:left w:val="none" w:sz="0" w:space="0" w:color="auto"/>
            <w:bottom w:val="none" w:sz="0" w:space="0" w:color="auto"/>
            <w:right w:val="none" w:sz="0" w:space="0" w:color="auto"/>
          </w:divBdr>
        </w:div>
        <w:div w:id="1995256768">
          <w:marLeft w:val="480"/>
          <w:marRight w:val="0"/>
          <w:marTop w:val="0"/>
          <w:marBottom w:val="0"/>
          <w:divBdr>
            <w:top w:val="none" w:sz="0" w:space="0" w:color="auto"/>
            <w:left w:val="none" w:sz="0" w:space="0" w:color="auto"/>
            <w:bottom w:val="none" w:sz="0" w:space="0" w:color="auto"/>
            <w:right w:val="none" w:sz="0" w:space="0" w:color="auto"/>
          </w:divBdr>
        </w:div>
        <w:div w:id="1953319844">
          <w:marLeft w:val="480"/>
          <w:marRight w:val="0"/>
          <w:marTop w:val="0"/>
          <w:marBottom w:val="0"/>
          <w:divBdr>
            <w:top w:val="none" w:sz="0" w:space="0" w:color="auto"/>
            <w:left w:val="none" w:sz="0" w:space="0" w:color="auto"/>
            <w:bottom w:val="none" w:sz="0" w:space="0" w:color="auto"/>
            <w:right w:val="none" w:sz="0" w:space="0" w:color="auto"/>
          </w:divBdr>
        </w:div>
        <w:div w:id="1887721901">
          <w:marLeft w:val="480"/>
          <w:marRight w:val="0"/>
          <w:marTop w:val="0"/>
          <w:marBottom w:val="0"/>
          <w:divBdr>
            <w:top w:val="none" w:sz="0" w:space="0" w:color="auto"/>
            <w:left w:val="none" w:sz="0" w:space="0" w:color="auto"/>
            <w:bottom w:val="none" w:sz="0" w:space="0" w:color="auto"/>
            <w:right w:val="none" w:sz="0" w:space="0" w:color="auto"/>
          </w:divBdr>
        </w:div>
        <w:div w:id="1146555043">
          <w:marLeft w:val="480"/>
          <w:marRight w:val="0"/>
          <w:marTop w:val="0"/>
          <w:marBottom w:val="0"/>
          <w:divBdr>
            <w:top w:val="none" w:sz="0" w:space="0" w:color="auto"/>
            <w:left w:val="none" w:sz="0" w:space="0" w:color="auto"/>
            <w:bottom w:val="none" w:sz="0" w:space="0" w:color="auto"/>
            <w:right w:val="none" w:sz="0" w:space="0" w:color="auto"/>
          </w:divBdr>
        </w:div>
        <w:div w:id="69231367">
          <w:marLeft w:val="480"/>
          <w:marRight w:val="0"/>
          <w:marTop w:val="0"/>
          <w:marBottom w:val="0"/>
          <w:divBdr>
            <w:top w:val="none" w:sz="0" w:space="0" w:color="auto"/>
            <w:left w:val="none" w:sz="0" w:space="0" w:color="auto"/>
            <w:bottom w:val="none" w:sz="0" w:space="0" w:color="auto"/>
            <w:right w:val="none" w:sz="0" w:space="0" w:color="auto"/>
          </w:divBdr>
        </w:div>
        <w:div w:id="1470443374">
          <w:marLeft w:val="480"/>
          <w:marRight w:val="0"/>
          <w:marTop w:val="0"/>
          <w:marBottom w:val="0"/>
          <w:divBdr>
            <w:top w:val="none" w:sz="0" w:space="0" w:color="auto"/>
            <w:left w:val="none" w:sz="0" w:space="0" w:color="auto"/>
            <w:bottom w:val="none" w:sz="0" w:space="0" w:color="auto"/>
            <w:right w:val="none" w:sz="0" w:space="0" w:color="auto"/>
          </w:divBdr>
        </w:div>
        <w:div w:id="1828088512">
          <w:marLeft w:val="480"/>
          <w:marRight w:val="0"/>
          <w:marTop w:val="0"/>
          <w:marBottom w:val="0"/>
          <w:divBdr>
            <w:top w:val="none" w:sz="0" w:space="0" w:color="auto"/>
            <w:left w:val="none" w:sz="0" w:space="0" w:color="auto"/>
            <w:bottom w:val="none" w:sz="0" w:space="0" w:color="auto"/>
            <w:right w:val="none" w:sz="0" w:space="0" w:color="auto"/>
          </w:divBdr>
        </w:div>
        <w:div w:id="1066610202">
          <w:marLeft w:val="480"/>
          <w:marRight w:val="0"/>
          <w:marTop w:val="0"/>
          <w:marBottom w:val="0"/>
          <w:divBdr>
            <w:top w:val="none" w:sz="0" w:space="0" w:color="auto"/>
            <w:left w:val="none" w:sz="0" w:space="0" w:color="auto"/>
            <w:bottom w:val="none" w:sz="0" w:space="0" w:color="auto"/>
            <w:right w:val="none" w:sz="0" w:space="0" w:color="auto"/>
          </w:divBdr>
        </w:div>
        <w:div w:id="673460109">
          <w:marLeft w:val="480"/>
          <w:marRight w:val="0"/>
          <w:marTop w:val="0"/>
          <w:marBottom w:val="0"/>
          <w:divBdr>
            <w:top w:val="none" w:sz="0" w:space="0" w:color="auto"/>
            <w:left w:val="none" w:sz="0" w:space="0" w:color="auto"/>
            <w:bottom w:val="none" w:sz="0" w:space="0" w:color="auto"/>
            <w:right w:val="none" w:sz="0" w:space="0" w:color="auto"/>
          </w:divBdr>
        </w:div>
        <w:div w:id="249891147">
          <w:marLeft w:val="480"/>
          <w:marRight w:val="0"/>
          <w:marTop w:val="0"/>
          <w:marBottom w:val="0"/>
          <w:divBdr>
            <w:top w:val="none" w:sz="0" w:space="0" w:color="auto"/>
            <w:left w:val="none" w:sz="0" w:space="0" w:color="auto"/>
            <w:bottom w:val="none" w:sz="0" w:space="0" w:color="auto"/>
            <w:right w:val="none" w:sz="0" w:space="0" w:color="auto"/>
          </w:divBdr>
        </w:div>
        <w:div w:id="915826780">
          <w:marLeft w:val="480"/>
          <w:marRight w:val="0"/>
          <w:marTop w:val="0"/>
          <w:marBottom w:val="0"/>
          <w:divBdr>
            <w:top w:val="none" w:sz="0" w:space="0" w:color="auto"/>
            <w:left w:val="none" w:sz="0" w:space="0" w:color="auto"/>
            <w:bottom w:val="none" w:sz="0" w:space="0" w:color="auto"/>
            <w:right w:val="none" w:sz="0" w:space="0" w:color="auto"/>
          </w:divBdr>
        </w:div>
        <w:div w:id="1176001715">
          <w:marLeft w:val="480"/>
          <w:marRight w:val="0"/>
          <w:marTop w:val="0"/>
          <w:marBottom w:val="0"/>
          <w:divBdr>
            <w:top w:val="none" w:sz="0" w:space="0" w:color="auto"/>
            <w:left w:val="none" w:sz="0" w:space="0" w:color="auto"/>
            <w:bottom w:val="none" w:sz="0" w:space="0" w:color="auto"/>
            <w:right w:val="none" w:sz="0" w:space="0" w:color="auto"/>
          </w:divBdr>
        </w:div>
        <w:div w:id="600450670">
          <w:marLeft w:val="480"/>
          <w:marRight w:val="0"/>
          <w:marTop w:val="0"/>
          <w:marBottom w:val="0"/>
          <w:divBdr>
            <w:top w:val="none" w:sz="0" w:space="0" w:color="auto"/>
            <w:left w:val="none" w:sz="0" w:space="0" w:color="auto"/>
            <w:bottom w:val="none" w:sz="0" w:space="0" w:color="auto"/>
            <w:right w:val="none" w:sz="0" w:space="0" w:color="auto"/>
          </w:divBdr>
        </w:div>
        <w:div w:id="415054366">
          <w:marLeft w:val="480"/>
          <w:marRight w:val="0"/>
          <w:marTop w:val="0"/>
          <w:marBottom w:val="0"/>
          <w:divBdr>
            <w:top w:val="none" w:sz="0" w:space="0" w:color="auto"/>
            <w:left w:val="none" w:sz="0" w:space="0" w:color="auto"/>
            <w:bottom w:val="none" w:sz="0" w:space="0" w:color="auto"/>
            <w:right w:val="none" w:sz="0" w:space="0" w:color="auto"/>
          </w:divBdr>
        </w:div>
        <w:div w:id="1027096063">
          <w:marLeft w:val="480"/>
          <w:marRight w:val="0"/>
          <w:marTop w:val="0"/>
          <w:marBottom w:val="0"/>
          <w:divBdr>
            <w:top w:val="none" w:sz="0" w:space="0" w:color="auto"/>
            <w:left w:val="none" w:sz="0" w:space="0" w:color="auto"/>
            <w:bottom w:val="none" w:sz="0" w:space="0" w:color="auto"/>
            <w:right w:val="none" w:sz="0" w:space="0" w:color="auto"/>
          </w:divBdr>
        </w:div>
        <w:div w:id="1776319908">
          <w:marLeft w:val="480"/>
          <w:marRight w:val="0"/>
          <w:marTop w:val="0"/>
          <w:marBottom w:val="0"/>
          <w:divBdr>
            <w:top w:val="none" w:sz="0" w:space="0" w:color="auto"/>
            <w:left w:val="none" w:sz="0" w:space="0" w:color="auto"/>
            <w:bottom w:val="none" w:sz="0" w:space="0" w:color="auto"/>
            <w:right w:val="none" w:sz="0" w:space="0" w:color="auto"/>
          </w:divBdr>
        </w:div>
        <w:div w:id="889732821">
          <w:marLeft w:val="480"/>
          <w:marRight w:val="0"/>
          <w:marTop w:val="0"/>
          <w:marBottom w:val="0"/>
          <w:divBdr>
            <w:top w:val="none" w:sz="0" w:space="0" w:color="auto"/>
            <w:left w:val="none" w:sz="0" w:space="0" w:color="auto"/>
            <w:bottom w:val="none" w:sz="0" w:space="0" w:color="auto"/>
            <w:right w:val="none" w:sz="0" w:space="0" w:color="auto"/>
          </w:divBdr>
        </w:div>
        <w:div w:id="1422142776">
          <w:marLeft w:val="480"/>
          <w:marRight w:val="0"/>
          <w:marTop w:val="0"/>
          <w:marBottom w:val="0"/>
          <w:divBdr>
            <w:top w:val="none" w:sz="0" w:space="0" w:color="auto"/>
            <w:left w:val="none" w:sz="0" w:space="0" w:color="auto"/>
            <w:bottom w:val="none" w:sz="0" w:space="0" w:color="auto"/>
            <w:right w:val="none" w:sz="0" w:space="0" w:color="auto"/>
          </w:divBdr>
        </w:div>
        <w:div w:id="150561801">
          <w:marLeft w:val="480"/>
          <w:marRight w:val="0"/>
          <w:marTop w:val="0"/>
          <w:marBottom w:val="0"/>
          <w:divBdr>
            <w:top w:val="none" w:sz="0" w:space="0" w:color="auto"/>
            <w:left w:val="none" w:sz="0" w:space="0" w:color="auto"/>
            <w:bottom w:val="none" w:sz="0" w:space="0" w:color="auto"/>
            <w:right w:val="none" w:sz="0" w:space="0" w:color="auto"/>
          </w:divBdr>
        </w:div>
        <w:div w:id="1826510563">
          <w:marLeft w:val="480"/>
          <w:marRight w:val="0"/>
          <w:marTop w:val="0"/>
          <w:marBottom w:val="0"/>
          <w:divBdr>
            <w:top w:val="none" w:sz="0" w:space="0" w:color="auto"/>
            <w:left w:val="none" w:sz="0" w:space="0" w:color="auto"/>
            <w:bottom w:val="none" w:sz="0" w:space="0" w:color="auto"/>
            <w:right w:val="none" w:sz="0" w:space="0" w:color="auto"/>
          </w:divBdr>
        </w:div>
        <w:div w:id="131411681">
          <w:marLeft w:val="480"/>
          <w:marRight w:val="0"/>
          <w:marTop w:val="0"/>
          <w:marBottom w:val="0"/>
          <w:divBdr>
            <w:top w:val="none" w:sz="0" w:space="0" w:color="auto"/>
            <w:left w:val="none" w:sz="0" w:space="0" w:color="auto"/>
            <w:bottom w:val="none" w:sz="0" w:space="0" w:color="auto"/>
            <w:right w:val="none" w:sz="0" w:space="0" w:color="auto"/>
          </w:divBdr>
        </w:div>
        <w:div w:id="664894181">
          <w:marLeft w:val="480"/>
          <w:marRight w:val="0"/>
          <w:marTop w:val="0"/>
          <w:marBottom w:val="0"/>
          <w:divBdr>
            <w:top w:val="none" w:sz="0" w:space="0" w:color="auto"/>
            <w:left w:val="none" w:sz="0" w:space="0" w:color="auto"/>
            <w:bottom w:val="none" w:sz="0" w:space="0" w:color="auto"/>
            <w:right w:val="none" w:sz="0" w:space="0" w:color="auto"/>
          </w:divBdr>
        </w:div>
        <w:div w:id="1086459686">
          <w:marLeft w:val="480"/>
          <w:marRight w:val="0"/>
          <w:marTop w:val="0"/>
          <w:marBottom w:val="0"/>
          <w:divBdr>
            <w:top w:val="none" w:sz="0" w:space="0" w:color="auto"/>
            <w:left w:val="none" w:sz="0" w:space="0" w:color="auto"/>
            <w:bottom w:val="none" w:sz="0" w:space="0" w:color="auto"/>
            <w:right w:val="none" w:sz="0" w:space="0" w:color="auto"/>
          </w:divBdr>
        </w:div>
        <w:div w:id="274604107">
          <w:marLeft w:val="480"/>
          <w:marRight w:val="0"/>
          <w:marTop w:val="0"/>
          <w:marBottom w:val="0"/>
          <w:divBdr>
            <w:top w:val="none" w:sz="0" w:space="0" w:color="auto"/>
            <w:left w:val="none" w:sz="0" w:space="0" w:color="auto"/>
            <w:bottom w:val="none" w:sz="0" w:space="0" w:color="auto"/>
            <w:right w:val="none" w:sz="0" w:space="0" w:color="auto"/>
          </w:divBdr>
        </w:div>
        <w:div w:id="186215508">
          <w:marLeft w:val="480"/>
          <w:marRight w:val="0"/>
          <w:marTop w:val="0"/>
          <w:marBottom w:val="0"/>
          <w:divBdr>
            <w:top w:val="none" w:sz="0" w:space="0" w:color="auto"/>
            <w:left w:val="none" w:sz="0" w:space="0" w:color="auto"/>
            <w:bottom w:val="none" w:sz="0" w:space="0" w:color="auto"/>
            <w:right w:val="none" w:sz="0" w:space="0" w:color="auto"/>
          </w:divBdr>
        </w:div>
        <w:div w:id="1471745980">
          <w:marLeft w:val="480"/>
          <w:marRight w:val="0"/>
          <w:marTop w:val="0"/>
          <w:marBottom w:val="0"/>
          <w:divBdr>
            <w:top w:val="none" w:sz="0" w:space="0" w:color="auto"/>
            <w:left w:val="none" w:sz="0" w:space="0" w:color="auto"/>
            <w:bottom w:val="none" w:sz="0" w:space="0" w:color="auto"/>
            <w:right w:val="none" w:sz="0" w:space="0" w:color="auto"/>
          </w:divBdr>
        </w:div>
        <w:div w:id="1587760268">
          <w:marLeft w:val="480"/>
          <w:marRight w:val="0"/>
          <w:marTop w:val="0"/>
          <w:marBottom w:val="0"/>
          <w:divBdr>
            <w:top w:val="none" w:sz="0" w:space="0" w:color="auto"/>
            <w:left w:val="none" w:sz="0" w:space="0" w:color="auto"/>
            <w:bottom w:val="none" w:sz="0" w:space="0" w:color="auto"/>
            <w:right w:val="none" w:sz="0" w:space="0" w:color="auto"/>
          </w:divBdr>
        </w:div>
        <w:div w:id="723480945">
          <w:marLeft w:val="480"/>
          <w:marRight w:val="0"/>
          <w:marTop w:val="0"/>
          <w:marBottom w:val="0"/>
          <w:divBdr>
            <w:top w:val="none" w:sz="0" w:space="0" w:color="auto"/>
            <w:left w:val="none" w:sz="0" w:space="0" w:color="auto"/>
            <w:bottom w:val="none" w:sz="0" w:space="0" w:color="auto"/>
            <w:right w:val="none" w:sz="0" w:space="0" w:color="auto"/>
          </w:divBdr>
        </w:div>
        <w:div w:id="584385973">
          <w:marLeft w:val="480"/>
          <w:marRight w:val="0"/>
          <w:marTop w:val="0"/>
          <w:marBottom w:val="0"/>
          <w:divBdr>
            <w:top w:val="none" w:sz="0" w:space="0" w:color="auto"/>
            <w:left w:val="none" w:sz="0" w:space="0" w:color="auto"/>
            <w:bottom w:val="none" w:sz="0" w:space="0" w:color="auto"/>
            <w:right w:val="none" w:sz="0" w:space="0" w:color="auto"/>
          </w:divBdr>
        </w:div>
        <w:div w:id="815680999">
          <w:marLeft w:val="480"/>
          <w:marRight w:val="0"/>
          <w:marTop w:val="0"/>
          <w:marBottom w:val="0"/>
          <w:divBdr>
            <w:top w:val="none" w:sz="0" w:space="0" w:color="auto"/>
            <w:left w:val="none" w:sz="0" w:space="0" w:color="auto"/>
            <w:bottom w:val="none" w:sz="0" w:space="0" w:color="auto"/>
            <w:right w:val="none" w:sz="0" w:space="0" w:color="auto"/>
          </w:divBdr>
        </w:div>
        <w:div w:id="409547550">
          <w:marLeft w:val="480"/>
          <w:marRight w:val="0"/>
          <w:marTop w:val="0"/>
          <w:marBottom w:val="0"/>
          <w:divBdr>
            <w:top w:val="none" w:sz="0" w:space="0" w:color="auto"/>
            <w:left w:val="none" w:sz="0" w:space="0" w:color="auto"/>
            <w:bottom w:val="none" w:sz="0" w:space="0" w:color="auto"/>
            <w:right w:val="none" w:sz="0" w:space="0" w:color="auto"/>
          </w:divBdr>
        </w:div>
        <w:div w:id="1272935818">
          <w:marLeft w:val="480"/>
          <w:marRight w:val="0"/>
          <w:marTop w:val="0"/>
          <w:marBottom w:val="0"/>
          <w:divBdr>
            <w:top w:val="none" w:sz="0" w:space="0" w:color="auto"/>
            <w:left w:val="none" w:sz="0" w:space="0" w:color="auto"/>
            <w:bottom w:val="none" w:sz="0" w:space="0" w:color="auto"/>
            <w:right w:val="none" w:sz="0" w:space="0" w:color="auto"/>
          </w:divBdr>
        </w:div>
        <w:div w:id="2038895379">
          <w:marLeft w:val="480"/>
          <w:marRight w:val="0"/>
          <w:marTop w:val="0"/>
          <w:marBottom w:val="0"/>
          <w:divBdr>
            <w:top w:val="none" w:sz="0" w:space="0" w:color="auto"/>
            <w:left w:val="none" w:sz="0" w:space="0" w:color="auto"/>
            <w:bottom w:val="none" w:sz="0" w:space="0" w:color="auto"/>
            <w:right w:val="none" w:sz="0" w:space="0" w:color="auto"/>
          </w:divBdr>
        </w:div>
        <w:div w:id="2117869232">
          <w:marLeft w:val="480"/>
          <w:marRight w:val="0"/>
          <w:marTop w:val="0"/>
          <w:marBottom w:val="0"/>
          <w:divBdr>
            <w:top w:val="none" w:sz="0" w:space="0" w:color="auto"/>
            <w:left w:val="none" w:sz="0" w:space="0" w:color="auto"/>
            <w:bottom w:val="none" w:sz="0" w:space="0" w:color="auto"/>
            <w:right w:val="none" w:sz="0" w:space="0" w:color="auto"/>
          </w:divBdr>
        </w:div>
        <w:div w:id="965697846">
          <w:marLeft w:val="480"/>
          <w:marRight w:val="0"/>
          <w:marTop w:val="0"/>
          <w:marBottom w:val="0"/>
          <w:divBdr>
            <w:top w:val="none" w:sz="0" w:space="0" w:color="auto"/>
            <w:left w:val="none" w:sz="0" w:space="0" w:color="auto"/>
            <w:bottom w:val="none" w:sz="0" w:space="0" w:color="auto"/>
            <w:right w:val="none" w:sz="0" w:space="0" w:color="auto"/>
          </w:divBdr>
        </w:div>
        <w:div w:id="1254044629">
          <w:marLeft w:val="480"/>
          <w:marRight w:val="0"/>
          <w:marTop w:val="0"/>
          <w:marBottom w:val="0"/>
          <w:divBdr>
            <w:top w:val="none" w:sz="0" w:space="0" w:color="auto"/>
            <w:left w:val="none" w:sz="0" w:space="0" w:color="auto"/>
            <w:bottom w:val="none" w:sz="0" w:space="0" w:color="auto"/>
            <w:right w:val="none" w:sz="0" w:space="0" w:color="auto"/>
          </w:divBdr>
        </w:div>
        <w:div w:id="1872957373">
          <w:marLeft w:val="480"/>
          <w:marRight w:val="0"/>
          <w:marTop w:val="0"/>
          <w:marBottom w:val="0"/>
          <w:divBdr>
            <w:top w:val="none" w:sz="0" w:space="0" w:color="auto"/>
            <w:left w:val="none" w:sz="0" w:space="0" w:color="auto"/>
            <w:bottom w:val="none" w:sz="0" w:space="0" w:color="auto"/>
            <w:right w:val="none" w:sz="0" w:space="0" w:color="auto"/>
          </w:divBdr>
        </w:div>
        <w:div w:id="492573084">
          <w:marLeft w:val="480"/>
          <w:marRight w:val="0"/>
          <w:marTop w:val="0"/>
          <w:marBottom w:val="0"/>
          <w:divBdr>
            <w:top w:val="none" w:sz="0" w:space="0" w:color="auto"/>
            <w:left w:val="none" w:sz="0" w:space="0" w:color="auto"/>
            <w:bottom w:val="none" w:sz="0" w:space="0" w:color="auto"/>
            <w:right w:val="none" w:sz="0" w:space="0" w:color="auto"/>
          </w:divBdr>
        </w:div>
        <w:div w:id="1991474953">
          <w:marLeft w:val="480"/>
          <w:marRight w:val="0"/>
          <w:marTop w:val="0"/>
          <w:marBottom w:val="0"/>
          <w:divBdr>
            <w:top w:val="none" w:sz="0" w:space="0" w:color="auto"/>
            <w:left w:val="none" w:sz="0" w:space="0" w:color="auto"/>
            <w:bottom w:val="none" w:sz="0" w:space="0" w:color="auto"/>
            <w:right w:val="none" w:sz="0" w:space="0" w:color="auto"/>
          </w:divBdr>
        </w:div>
        <w:div w:id="85006128">
          <w:marLeft w:val="480"/>
          <w:marRight w:val="0"/>
          <w:marTop w:val="0"/>
          <w:marBottom w:val="0"/>
          <w:divBdr>
            <w:top w:val="none" w:sz="0" w:space="0" w:color="auto"/>
            <w:left w:val="none" w:sz="0" w:space="0" w:color="auto"/>
            <w:bottom w:val="none" w:sz="0" w:space="0" w:color="auto"/>
            <w:right w:val="none" w:sz="0" w:space="0" w:color="auto"/>
          </w:divBdr>
        </w:div>
        <w:div w:id="1021586090">
          <w:marLeft w:val="480"/>
          <w:marRight w:val="0"/>
          <w:marTop w:val="0"/>
          <w:marBottom w:val="0"/>
          <w:divBdr>
            <w:top w:val="none" w:sz="0" w:space="0" w:color="auto"/>
            <w:left w:val="none" w:sz="0" w:space="0" w:color="auto"/>
            <w:bottom w:val="none" w:sz="0" w:space="0" w:color="auto"/>
            <w:right w:val="none" w:sz="0" w:space="0" w:color="auto"/>
          </w:divBdr>
        </w:div>
        <w:div w:id="1243370406">
          <w:marLeft w:val="480"/>
          <w:marRight w:val="0"/>
          <w:marTop w:val="0"/>
          <w:marBottom w:val="0"/>
          <w:divBdr>
            <w:top w:val="none" w:sz="0" w:space="0" w:color="auto"/>
            <w:left w:val="none" w:sz="0" w:space="0" w:color="auto"/>
            <w:bottom w:val="none" w:sz="0" w:space="0" w:color="auto"/>
            <w:right w:val="none" w:sz="0" w:space="0" w:color="auto"/>
          </w:divBdr>
        </w:div>
        <w:div w:id="1029723991">
          <w:marLeft w:val="480"/>
          <w:marRight w:val="0"/>
          <w:marTop w:val="0"/>
          <w:marBottom w:val="0"/>
          <w:divBdr>
            <w:top w:val="none" w:sz="0" w:space="0" w:color="auto"/>
            <w:left w:val="none" w:sz="0" w:space="0" w:color="auto"/>
            <w:bottom w:val="none" w:sz="0" w:space="0" w:color="auto"/>
            <w:right w:val="none" w:sz="0" w:space="0" w:color="auto"/>
          </w:divBdr>
        </w:div>
        <w:div w:id="1955332462">
          <w:marLeft w:val="480"/>
          <w:marRight w:val="0"/>
          <w:marTop w:val="0"/>
          <w:marBottom w:val="0"/>
          <w:divBdr>
            <w:top w:val="none" w:sz="0" w:space="0" w:color="auto"/>
            <w:left w:val="none" w:sz="0" w:space="0" w:color="auto"/>
            <w:bottom w:val="none" w:sz="0" w:space="0" w:color="auto"/>
            <w:right w:val="none" w:sz="0" w:space="0" w:color="auto"/>
          </w:divBdr>
        </w:div>
        <w:div w:id="1392116963">
          <w:marLeft w:val="480"/>
          <w:marRight w:val="0"/>
          <w:marTop w:val="0"/>
          <w:marBottom w:val="0"/>
          <w:divBdr>
            <w:top w:val="none" w:sz="0" w:space="0" w:color="auto"/>
            <w:left w:val="none" w:sz="0" w:space="0" w:color="auto"/>
            <w:bottom w:val="none" w:sz="0" w:space="0" w:color="auto"/>
            <w:right w:val="none" w:sz="0" w:space="0" w:color="auto"/>
          </w:divBdr>
        </w:div>
        <w:div w:id="1361471520">
          <w:marLeft w:val="480"/>
          <w:marRight w:val="0"/>
          <w:marTop w:val="0"/>
          <w:marBottom w:val="0"/>
          <w:divBdr>
            <w:top w:val="none" w:sz="0" w:space="0" w:color="auto"/>
            <w:left w:val="none" w:sz="0" w:space="0" w:color="auto"/>
            <w:bottom w:val="none" w:sz="0" w:space="0" w:color="auto"/>
            <w:right w:val="none" w:sz="0" w:space="0" w:color="auto"/>
          </w:divBdr>
        </w:div>
        <w:div w:id="850879895">
          <w:marLeft w:val="480"/>
          <w:marRight w:val="0"/>
          <w:marTop w:val="0"/>
          <w:marBottom w:val="0"/>
          <w:divBdr>
            <w:top w:val="none" w:sz="0" w:space="0" w:color="auto"/>
            <w:left w:val="none" w:sz="0" w:space="0" w:color="auto"/>
            <w:bottom w:val="none" w:sz="0" w:space="0" w:color="auto"/>
            <w:right w:val="none" w:sz="0" w:space="0" w:color="auto"/>
          </w:divBdr>
        </w:div>
        <w:div w:id="441152640">
          <w:marLeft w:val="480"/>
          <w:marRight w:val="0"/>
          <w:marTop w:val="0"/>
          <w:marBottom w:val="0"/>
          <w:divBdr>
            <w:top w:val="none" w:sz="0" w:space="0" w:color="auto"/>
            <w:left w:val="none" w:sz="0" w:space="0" w:color="auto"/>
            <w:bottom w:val="none" w:sz="0" w:space="0" w:color="auto"/>
            <w:right w:val="none" w:sz="0" w:space="0" w:color="auto"/>
          </w:divBdr>
        </w:div>
        <w:div w:id="641467426">
          <w:marLeft w:val="480"/>
          <w:marRight w:val="0"/>
          <w:marTop w:val="0"/>
          <w:marBottom w:val="0"/>
          <w:divBdr>
            <w:top w:val="none" w:sz="0" w:space="0" w:color="auto"/>
            <w:left w:val="none" w:sz="0" w:space="0" w:color="auto"/>
            <w:bottom w:val="none" w:sz="0" w:space="0" w:color="auto"/>
            <w:right w:val="none" w:sz="0" w:space="0" w:color="auto"/>
          </w:divBdr>
        </w:div>
        <w:div w:id="255292283">
          <w:marLeft w:val="480"/>
          <w:marRight w:val="0"/>
          <w:marTop w:val="0"/>
          <w:marBottom w:val="0"/>
          <w:divBdr>
            <w:top w:val="none" w:sz="0" w:space="0" w:color="auto"/>
            <w:left w:val="none" w:sz="0" w:space="0" w:color="auto"/>
            <w:bottom w:val="none" w:sz="0" w:space="0" w:color="auto"/>
            <w:right w:val="none" w:sz="0" w:space="0" w:color="auto"/>
          </w:divBdr>
        </w:div>
        <w:div w:id="1715041872">
          <w:marLeft w:val="480"/>
          <w:marRight w:val="0"/>
          <w:marTop w:val="0"/>
          <w:marBottom w:val="0"/>
          <w:divBdr>
            <w:top w:val="none" w:sz="0" w:space="0" w:color="auto"/>
            <w:left w:val="none" w:sz="0" w:space="0" w:color="auto"/>
            <w:bottom w:val="none" w:sz="0" w:space="0" w:color="auto"/>
            <w:right w:val="none" w:sz="0" w:space="0" w:color="auto"/>
          </w:divBdr>
        </w:div>
        <w:div w:id="1007097422">
          <w:marLeft w:val="480"/>
          <w:marRight w:val="0"/>
          <w:marTop w:val="0"/>
          <w:marBottom w:val="0"/>
          <w:divBdr>
            <w:top w:val="none" w:sz="0" w:space="0" w:color="auto"/>
            <w:left w:val="none" w:sz="0" w:space="0" w:color="auto"/>
            <w:bottom w:val="none" w:sz="0" w:space="0" w:color="auto"/>
            <w:right w:val="none" w:sz="0" w:space="0" w:color="auto"/>
          </w:divBdr>
        </w:div>
        <w:div w:id="804354130">
          <w:marLeft w:val="480"/>
          <w:marRight w:val="0"/>
          <w:marTop w:val="0"/>
          <w:marBottom w:val="0"/>
          <w:divBdr>
            <w:top w:val="none" w:sz="0" w:space="0" w:color="auto"/>
            <w:left w:val="none" w:sz="0" w:space="0" w:color="auto"/>
            <w:bottom w:val="none" w:sz="0" w:space="0" w:color="auto"/>
            <w:right w:val="none" w:sz="0" w:space="0" w:color="auto"/>
          </w:divBdr>
        </w:div>
        <w:div w:id="1098208974">
          <w:marLeft w:val="480"/>
          <w:marRight w:val="0"/>
          <w:marTop w:val="0"/>
          <w:marBottom w:val="0"/>
          <w:divBdr>
            <w:top w:val="none" w:sz="0" w:space="0" w:color="auto"/>
            <w:left w:val="none" w:sz="0" w:space="0" w:color="auto"/>
            <w:bottom w:val="none" w:sz="0" w:space="0" w:color="auto"/>
            <w:right w:val="none" w:sz="0" w:space="0" w:color="auto"/>
          </w:divBdr>
        </w:div>
        <w:div w:id="1480003089">
          <w:marLeft w:val="480"/>
          <w:marRight w:val="0"/>
          <w:marTop w:val="0"/>
          <w:marBottom w:val="0"/>
          <w:divBdr>
            <w:top w:val="none" w:sz="0" w:space="0" w:color="auto"/>
            <w:left w:val="none" w:sz="0" w:space="0" w:color="auto"/>
            <w:bottom w:val="none" w:sz="0" w:space="0" w:color="auto"/>
            <w:right w:val="none" w:sz="0" w:space="0" w:color="auto"/>
          </w:divBdr>
        </w:div>
        <w:div w:id="2034530602">
          <w:marLeft w:val="480"/>
          <w:marRight w:val="0"/>
          <w:marTop w:val="0"/>
          <w:marBottom w:val="0"/>
          <w:divBdr>
            <w:top w:val="none" w:sz="0" w:space="0" w:color="auto"/>
            <w:left w:val="none" w:sz="0" w:space="0" w:color="auto"/>
            <w:bottom w:val="none" w:sz="0" w:space="0" w:color="auto"/>
            <w:right w:val="none" w:sz="0" w:space="0" w:color="auto"/>
          </w:divBdr>
        </w:div>
        <w:div w:id="1355502052">
          <w:marLeft w:val="480"/>
          <w:marRight w:val="0"/>
          <w:marTop w:val="0"/>
          <w:marBottom w:val="0"/>
          <w:divBdr>
            <w:top w:val="none" w:sz="0" w:space="0" w:color="auto"/>
            <w:left w:val="none" w:sz="0" w:space="0" w:color="auto"/>
            <w:bottom w:val="none" w:sz="0" w:space="0" w:color="auto"/>
            <w:right w:val="none" w:sz="0" w:space="0" w:color="auto"/>
          </w:divBdr>
        </w:div>
        <w:div w:id="297759041">
          <w:marLeft w:val="480"/>
          <w:marRight w:val="0"/>
          <w:marTop w:val="0"/>
          <w:marBottom w:val="0"/>
          <w:divBdr>
            <w:top w:val="none" w:sz="0" w:space="0" w:color="auto"/>
            <w:left w:val="none" w:sz="0" w:space="0" w:color="auto"/>
            <w:bottom w:val="none" w:sz="0" w:space="0" w:color="auto"/>
            <w:right w:val="none" w:sz="0" w:space="0" w:color="auto"/>
          </w:divBdr>
        </w:div>
        <w:div w:id="1276017901">
          <w:marLeft w:val="480"/>
          <w:marRight w:val="0"/>
          <w:marTop w:val="0"/>
          <w:marBottom w:val="0"/>
          <w:divBdr>
            <w:top w:val="none" w:sz="0" w:space="0" w:color="auto"/>
            <w:left w:val="none" w:sz="0" w:space="0" w:color="auto"/>
            <w:bottom w:val="none" w:sz="0" w:space="0" w:color="auto"/>
            <w:right w:val="none" w:sz="0" w:space="0" w:color="auto"/>
          </w:divBdr>
        </w:div>
        <w:div w:id="980504961">
          <w:marLeft w:val="480"/>
          <w:marRight w:val="0"/>
          <w:marTop w:val="0"/>
          <w:marBottom w:val="0"/>
          <w:divBdr>
            <w:top w:val="none" w:sz="0" w:space="0" w:color="auto"/>
            <w:left w:val="none" w:sz="0" w:space="0" w:color="auto"/>
            <w:bottom w:val="none" w:sz="0" w:space="0" w:color="auto"/>
            <w:right w:val="none" w:sz="0" w:space="0" w:color="auto"/>
          </w:divBdr>
        </w:div>
      </w:divsChild>
    </w:div>
    <w:div w:id="1910387278">
      <w:bodyDiv w:val="1"/>
      <w:marLeft w:val="0"/>
      <w:marRight w:val="0"/>
      <w:marTop w:val="0"/>
      <w:marBottom w:val="0"/>
      <w:divBdr>
        <w:top w:val="none" w:sz="0" w:space="0" w:color="auto"/>
        <w:left w:val="none" w:sz="0" w:space="0" w:color="auto"/>
        <w:bottom w:val="none" w:sz="0" w:space="0" w:color="auto"/>
        <w:right w:val="none" w:sz="0" w:space="0" w:color="auto"/>
      </w:divBdr>
    </w:div>
    <w:div w:id="1913540943">
      <w:bodyDiv w:val="1"/>
      <w:marLeft w:val="0"/>
      <w:marRight w:val="0"/>
      <w:marTop w:val="0"/>
      <w:marBottom w:val="0"/>
      <w:divBdr>
        <w:top w:val="none" w:sz="0" w:space="0" w:color="auto"/>
        <w:left w:val="none" w:sz="0" w:space="0" w:color="auto"/>
        <w:bottom w:val="none" w:sz="0" w:space="0" w:color="auto"/>
        <w:right w:val="none" w:sz="0" w:space="0" w:color="auto"/>
      </w:divBdr>
      <w:divsChild>
        <w:div w:id="1235168537">
          <w:marLeft w:val="480"/>
          <w:marRight w:val="0"/>
          <w:marTop w:val="0"/>
          <w:marBottom w:val="0"/>
          <w:divBdr>
            <w:top w:val="none" w:sz="0" w:space="0" w:color="auto"/>
            <w:left w:val="none" w:sz="0" w:space="0" w:color="auto"/>
            <w:bottom w:val="none" w:sz="0" w:space="0" w:color="auto"/>
            <w:right w:val="none" w:sz="0" w:space="0" w:color="auto"/>
          </w:divBdr>
        </w:div>
        <w:div w:id="792789104">
          <w:marLeft w:val="480"/>
          <w:marRight w:val="0"/>
          <w:marTop w:val="0"/>
          <w:marBottom w:val="0"/>
          <w:divBdr>
            <w:top w:val="none" w:sz="0" w:space="0" w:color="auto"/>
            <w:left w:val="none" w:sz="0" w:space="0" w:color="auto"/>
            <w:bottom w:val="none" w:sz="0" w:space="0" w:color="auto"/>
            <w:right w:val="none" w:sz="0" w:space="0" w:color="auto"/>
          </w:divBdr>
        </w:div>
        <w:div w:id="1051877564">
          <w:marLeft w:val="480"/>
          <w:marRight w:val="0"/>
          <w:marTop w:val="0"/>
          <w:marBottom w:val="0"/>
          <w:divBdr>
            <w:top w:val="none" w:sz="0" w:space="0" w:color="auto"/>
            <w:left w:val="none" w:sz="0" w:space="0" w:color="auto"/>
            <w:bottom w:val="none" w:sz="0" w:space="0" w:color="auto"/>
            <w:right w:val="none" w:sz="0" w:space="0" w:color="auto"/>
          </w:divBdr>
        </w:div>
        <w:div w:id="463934658">
          <w:marLeft w:val="480"/>
          <w:marRight w:val="0"/>
          <w:marTop w:val="0"/>
          <w:marBottom w:val="0"/>
          <w:divBdr>
            <w:top w:val="none" w:sz="0" w:space="0" w:color="auto"/>
            <w:left w:val="none" w:sz="0" w:space="0" w:color="auto"/>
            <w:bottom w:val="none" w:sz="0" w:space="0" w:color="auto"/>
            <w:right w:val="none" w:sz="0" w:space="0" w:color="auto"/>
          </w:divBdr>
        </w:div>
        <w:div w:id="9070092">
          <w:marLeft w:val="480"/>
          <w:marRight w:val="0"/>
          <w:marTop w:val="0"/>
          <w:marBottom w:val="0"/>
          <w:divBdr>
            <w:top w:val="none" w:sz="0" w:space="0" w:color="auto"/>
            <w:left w:val="none" w:sz="0" w:space="0" w:color="auto"/>
            <w:bottom w:val="none" w:sz="0" w:space="0" w:color="auto"/>
            <w:right w:val="none" w:sz="0" w:space="0" w:color="auto"/>
          </w:divBdr>
        </w:div>
        <w:div w:id="1128932873">
          <w:marLeft w:val="480"/>
          <w:marRight w:val="0"/>
          <w:marTop w:val="0"/>
          <w:marBottom w:val="0"/>
          <w:divBdr>
            <w:top w:val="none" w:sz="0" w:space="0" w:color="auto"/>
            <w:left w:val="none" w:sz="0" w:space="0" w:color="auto"/>
            <w:bottom w:val="none" w:sz="0" w:space="0" w:color="auto"/>
            <w:right w:val="none" w:sz="0" w:space="0" w:color="auto"/>
          </w:divBdr>
        </w:div>
        <w:div w:id="1702629024">
          <w:marLeft w:val="480"/>
          <w:marRight w:val="0"/>
          <w:marTop w:val="0"/>
          <w:marBottom w:val="0"/>
          <w:divBdr>
            <w:top w:val="none" w:sz="0" w:space="0" w:color="auto"/>
            <w:left w:val="none" w:sz="0" w:space="0" w:color="auto"/>
            <w:bottom w:val="none" w:sz="0" w:space="0" w:color="auto"/>
            <w:right w:val="none" w:sz="0" w:space="0" w:color="auto"/>
          </w:divBdr>
        </w:div>
        <w:div w:id="1428039708">
          <w:marLeft w:val="480"/>
          <w:marRight w:val="0"/>
          <w:marTop w:val="0"/>
          <w:marBottom w:val="0"/>
          <w:divBdr>
            <w:top w:val="none" w:sz="0" w:space="0" w:color="auto"/>
            <w:left w:val="none" w:sz="0" w:space="0" w:color="auto"/>
            <w:bottom w:val="none" w:sz="0" w:space="0" w:color="auto"/>
            <w:right w:val="none" w:sz="0" w:space="0" w:color="auto"/>
          </w:divBdr>
        </w:div>
        <w:div w:id="1661225327">
          <w:marLeft w:val="480"/>
          <w:marRight w:val="0"/>
          <w:marTop w:val="0"/>
          <w:marBottom w:val="0"/>
          <w:divBdr>
            <w:top w:val="none" w:sz="0" w:space="0" w:color="auto"/>
            <w:left w:val="none" w:sz="0" w:space="0" w:color="auto"/>
            <w:bottom w:val="none" w:sz="0" w:space="0" w:color="auto"/>
            <w:right w:val="none" w:sz="0" w:space="0" w:color="auto"/>
          </w:divBdr>
        </w:div>
        <w:div w:id="1548637761">
          <w:marLeft w:val="480"/>
          <w:marRight w:val="0"/>
          <w:marTop w:val="0"/>
          <w:marBottom w:val="0"/>
          <w:divBdr>
            <w:top w:val="none" w:sz="0" w:space="0" w:color="auto"/>
            <w:left w:val="none" w:sz="0" w:space="0" w:color="auto"/>
            <w:bottom w:val="none" w:sz="0" w:space="0" w:color="auto"/>
            <w:right w:val="none" w:sz="0" w:space="0" w:color="auto"/>
          </w:divBdr>
        </w:div>
        <w:div w:id="415981285">
          <w:marLeft w:val="480"/>
          <w:marRight w:val="0"/>
          <w:marTop w:val="0"/>
          <w:marBottom w:val="0"/>
          <w:divBdr>
            <w:top w:val="none" w:sz="0" w:space="0" w:color="auto"/>
            <w:left w:val="none" w:sz="0" w:space="0" w:color="auto"/>
            <w:bottom w:val="none" w:sz="0" w:space="0" w:color="auto"/>
            <w:right w:val="none" w:sz="0" w:space="0" w:color="auto"/>
          </w:divBdr>
        </w:div>
        <w:div w:id="22559348">
          <w:marLeft w:val="480"/>
          <w:marRight w:val="0"/>
          <w:marTop w:val="0"/>
          <w:marBottom w:val="0"/>
          <w:divBdr>
            <w:top w:val="none" w:sz="0" w:space="0" w:color="auto"/>
            <w:left w:val="none" w:sz="0" w:space="0" w:color="auto"/>
            <w:bottom w:val="none" w:sz="0" w:space="0" w:color="auto"/>
            <w:right w:val="none" w:sz="0" w:space="0" w:color="auto"/>
          </w:divBdr>
        </w:div>
        <w:div w:id="1065567210">
          <w:marLeft w:val="480"/>
          <w:marRight w:val="0"/>
          <w:marTop w:val="0"/>
          <w:marBottom w:val="0"/>
          <w:divBdr>
            <w:top w:val="none" w:sz="0" w:space="0" w:color="auto"/>
            <w:left w:val="none" w:sz="0" w:space="0" w:color="auto"/>
            <w:bottom w:val="none" w:sz="0" w:space="0" w:color="auto"/>
            <w:right w:val="none" w:sz="0" w:space="0" w:color="auto"/>
          </w:divBdr>
        </w:div>
        <w:div w:id="842085973">
          <w:marLeft w:val="480"/>
          <w:marRight w:val="0"/>
          <w:marTop w:val="0"/>
          <w:marBottom w:val="0"/>
          <w:divBdr>
            <w:top w:val="none" w:sz="0" w:space="0" w:color="auto"/>
            <w:left w:val="none" w:sz="0" w:space="0" w:color="auto"/>
            <w:bottom w:val="none" w:sz="0" w:space="0" w:color="auto"/>
            <w:right w:val="none" w:sz="0" w:space="0" w:color="auto"/>
          </w:divBdr>
        </w:div>
        <w:div w:id="587347046">
          <w:marLeft w:val="480"/>
          <w:marRight w:val="0"/>
          <w:marTop w:val="0"/>
          <w:marBottom w:val="0"/>
          <w:divBdr>
            <w:top w:val="none" w:sz="0" w:space="0" w:color="auto"/>
            <w:left w:val="none" w:sz="0" w:space="0" w:color="auto"/>
            <w:bottom w:val="none" w:sz="0" w:space="0" w:color="auto"/>
            <w:right w:val="none" w:sz="0" w:space="0" w:color="auto"/>
          </w:divBdr>
        </w:div>
        <w:div w:id="1765567483">
          <w:marLeft w:val="480"/>
          <w:marRight w:val="0"/>
          <w:marTop w:val="0"/>
          <w:marBottom w:val="0"/>
          <w:divBdr>
            <w:top w:val="none" w:sz="0" w:space="0" w:color="auto"/>
            <w:left w:val="none" w:sz="0" w:space="0" w:color="auto"/>
            <w:bottom w:val="none" w:sz="0" w:space="0" w:color="auto"/>
            <w:right w:val="none" w:sz="0" w:space="0" w:color="auto"/>
          </w:divBdr>
        </w:div>
        <w:div w:id="45449186">
          <w:marLeft w:val="480"/>
          <w:marRight w:val="0"/>
          <w:marTop w:val="0"/>
          <w:marBottom w:val="0"/>
          <w:divBdr>
            <w:top w:val="none" w:sz="0" w:space="0" w:color="auto"/>
            <w:left w:val="none" w:sz="0" w:space="0" w:color="auto"/>
            <w:bottom w:val="none" w:sz="0" w:space="0" w:color="auto"/>
            <w:right w:val="none" w:sz="0" w:space="0" w:color="auto"/>
          </w:divBdr>
        </w:div>
        <w:div w:id="237786892">
          <w:marLeft w:val="480"/>
          <w:marRight w:val="0"/>
          <w:marTop w:val="0"/>
          <w:marBottom w:val="0"/>
          <w:divBdr>
            <w:top w:val="none" w:sz="0" w:space="0" w:color="auto"/>
            <w:left w:val="none" w:sz="0" w:space="0" w:color="auto"/>
            <w:bottom w:val="none" w:sz="0" w:space="0" w:color="auto"/>
            <w:right w:val="none" w:sz="0" w:space="0" w:color="auto"/>
          </w:divBdr>
        </w:div>
        <w:div w:id="1403288260">
          <w:marLeft w:val="480"/>
          <w:marRight w:val="0"/>
          <w:marTop w:val="0"/>
          <w:marBottom w:val="0"/>
          <w:divBdr>
            <w:top w:val="none" w:sz="0" w:space="0" w:color="auto"/>
            <w:left w:val="none" w:sz="0" w:space="0" w:color="auto"/>
            <w:bottom w:val="none" w:sz="0" w:space="0" w:color="auto"/>
            <w:right w:val="none" w:sz="0" w:space="0" w:color="auto"/>
          </w:divBdr>
        </w:div>
        <w:div w:id="797260031">
          <w:marLeft w:val="480"/>
          <w:marRight w:val="0"/>
          <w:marTop w:val="0"/>
          <w:marBottom w:val="0"/>
          <w:divBdr>
            <w:top w:val="none" w:sz="0" w:space="0" w:color="auto"/>
            <w:left w:val="none" w:sz="0" w:space="0" w:color="auto"/>
            <w:bottom w:val="none" w:sz="0" w:space="0" w:color="auto"/>
            <w:right w:val="none" w:sz="0" w:space="0" w:color="auto"/>
          </w:divBdr>
        </w:div>
        <w:div w:id="1191258549">
          <w:marLeft w:val="480"/>
          <w:marRight w:val="0"/>
          <w:marTop w:val="0"/>
          <w:marBottom w:val="0"/>
          <w:divBdr>
            <w:top w:val="none" w:sz="0" w:space="0" w:color="auto"/>
            <w:left w:val="none" w:sz="0" w:space="0" w:color="auto"/>
            <w:bottom w:val="none" w:sz="0" w:space="0" w:color="auto"/>
            <w:right w:val="none" w:sz="0" w:space="0" w:color="auto"/>
          </w:divBdr>
        </w:div>
        <w:div w:id="524909079">
          <w:marLeft w:val="480"/>
          <w:marRight w:val="0"/>
          <w:marTop w:val="0"/>
          <w:marBottom w:val="0"/>
          <w:divBdr>
            <w:top w:val="none" w:sz="0" w:space="0" w:color="auto"/>
            <w:left w:val="none" w:sz="0" w:space="0" w:color="auto"/>
            <w:bottom w:val="none" w:sz="0" w:space="0" w:color="auto"/>
            <w:right w:val="none" w:sz="0" w:space="0" w:color="auto"/>
          </w:divBdr>
        </w:div>
        <w:div w:id="1200240185">
          <w:marLeft w:val="480"/>
          <w:marRight w:val="0"/>
          <w:marTop w:val="0"/>
          <w:marBottom w:val="0"/>
          <w:divBdr>
            <w:top w:val="none" w:sz="0" w:space="0" w:color="auto"/>
            <w:left w:val="none" w:sz="0" w:space="0" w:color="auto"/>
            <w:bottom w:val="none" w:sz="0" w:space="0" w:color="auto"/>
            <w:right w:val="none" w:sz="0" w:space="0" w:color="auto"/>
          </w:divBdr>
        </w:div>
        <w:div w:id="674842510">
          <w:marLeft w:val="480"/>
          <w:marRight w:val="0"/>
          <w:marTop w:val="0"/>
          <w:marBottom w:val="0"/>
          <w:divBdr>
            <w:top w:val="none" w:sz="0" w:space="0" w:color="auto"/>
            <w:left w:val="none" w:sz="0" w:space="0" w:color="auto"/>
            <w:bottom w:val="none" w:sz="0" w:space="0" w:color="auto"/>
            <w:right w:val="none" w:sz="0" w:space="0" w:color="auto"/>
          </w:divBdr>
        </w:div>
        <w:div w:id="177500144">
          <w:marLeft w:val="480"/>
          <w:marRight w:val="0"/>
          <w:marTop w:val="0"/>
          <w:marBottom w:val="0"/>
          <w:divBdr>
            <w:top w:val="none" w:sz="0" w:space="0" w:color="auto"/>
            <w:left w:val="none" w:sz="0" w:space="0" w:color="auto"/>
            <w:bottom w:val="none" w:sz="0" w:space="0" w:color="auto"/>
            <w:right w:val="none" w:sz="0" w:space="0" w:color="auto"/>
          </w:divBdr>
        </w:div>
        <w:div w:id="1658342112">
          <w:marLeft w:val="480"/>
          <w:marRight w:val="0"/>
          <w:marTop w:val="0"/>
          <w:marBottom w:val="0"/>
          <w:divBdr>
            <w:top w:val="none" w:sz="0" w:space="0" w:color="auto"/>
            <w:left w:val="none" w:sz="0" w:space="0" w:color="auto"/>
            <w:bottom w:val="none" w:sz="0" w:space="0" w:color="auto"/>
            <w:right w:val="none" w:sz="0" w:space="0" w:color="auto"/>
          </w:divBdr>
        </w:div>
        <w:div w:id="1331982131">
          <w:marLeft w:val="480"/>
          <w:marRight w:val="0"/>
          <w:marTop w:val="0"/>
          <w:marBottom w:val="0"/>
          <w:divBdr>
            <w:top w:val="none" w:sz="0" w:space="0" w:color="auto"/>
            <w:left w:val="none" w:sz="0" w:space="0" w:color="auto"/>
            <w:bottom w:val="none" w:sz="0" w:space="0" w:color="auto"/>
            <w:right w:val="none" w:sz="0" w:space="0" w:color="auto"/>
          </w:divBdr>
        </w:div>
        <w:div w:id="436946643">
          <w:marLeft w:val="480"/>
          <w:marRight w:val="0"/>
          <w:marTop w:val="0"/>
          <w:marBottom w:val="0"/>
          <w:divBdr>
            <w:top w:val="none" w:sz="0" w:space="0" w:color="auto"/>
            <w:left w:val="none" w:sz="0" w:space="0" w:color="auto"/>
            <w:bottom w:val="none" w:sz="0" w:space="0" w:color="auto"/>
            <w:right w:val="none" w:sz="0" w:space="0" w:color="auto"/>
          </w:divBdr>
        </w:div>
        <w:div w:id="96024417">
          <w:marLeft w:val="480"/>
          <w:marRight w:val="0"/>
          <w:marTop w:val="0"/>
          <w:marBottom w:val="0"/>
          <w:divBdr>
            <w:top w:val="none" w:sz="0" w:space="0" w:color="auto"/>
            <w:left w:val="none" w:sz="0" w:space="0" w:color="auto"/>
            <w:bottom w:val="none" w:sz="0" w:space="0" w:color="auto"/>
            <w:right w:val="none" w:sz="0" w:space="0" w:color="auto"/>
          </w:divBdr>
        </w:div>
        <w:div w:id="1458645815">
          <w:marLeft w:val="480"/>
          <w:marRight w:val="0"/>
          <w:marTop w:val="0"/>
          <w:marBottom w:val="0"/>
          <w:divBdr>
            <w:top w:val="none" w:sz="0" w:space="0" w:color="auto"/>
            <w:left w:val="none" w:sz="0" w:space="0" w:color="auto"/>
            <w:bottom w:val="none" w:sz="0" w:space="0" w:color="auto"/>
            <w:right w:val="none" w:sz="0" w:space="0" w:color="auto"/>
          </w:divBdr>
        </w:div>
        <w:div w:id="560867435">
          <w:marLeft w:val="480"/>
          <w:marRight w:val="0"/>
          <w:marTop w:val="0"/>
          <w:marBottom w:val="0"/>
          <w:divBdr>
            <w:top w:val="none" w:sz="0" w:space="0" w:color="auto"/>
            <w:left w:val="none" w:sz="0" w:space="0" w:color="auto"/>
            <w:bottom w:val="none" w:sz="0" w:space="0" w:color="auto"/>
            <w:right w:val="none" w:sz="0" w:space="0" w:color="auto"/>
          </w:divBdr>
        </w:div>
        <w:div w:id="2078165499">
          <w:marLeft w:val="480"/>
          <w:marRight w:val="0"/>
          <w:marTop w:val="0"/>
          <w:marBottom w:val="0"/>
          <w:divBdr>
            <w:top w:val="none" w:sz="0" w:space="0" w:color="auto"/>
            <w:left w:val="none" w:sz="0" w:space="0" w:color="auto"/>
            <w:bottom w:val="none" w:sz="0" w:space="0" w:color="auto"/>
            <w:right w:val="none" w:sz="0" w:space="0" w:color="auto"/>
          </w:divBdr>
        </w:div>
        <w:div w:id="1626887848">
          <w:marLeft w:val="480"/>
          <w:marRight w:val="0"/>
          <w:marTop w:val="0"/>
          <w:marBottom w:val="0"/>
          <w:divBdr>
            <w:top w:val="none" w:sz="0" w:space="0" w:color="auto"/>
            <w:left w:val="none" w:sz="0" w:space="0" w:color="auto"/>
            <w:bottom w:val="none" w:sz="0" w:space="0" w:color="auto"/>
            <w:right w:val="none" w:sz="0" w:space="0" w:color="auto"/>
          </w:divBdr>
        </w:div>
        <w:div w:id="1127164893">
          <w:marLeft w:val="480"/>
          <w:marRight w:val="0"/>
          <w:marTop w:val="0"/>
          <w:marBottom w:val="0"/>
          <w:divBdr>
            <w:top w:val="none" w:sz="0" w:space="0" w:color="auto"/>
            <w:left w:val="none" w:sz="0" w:space="0" w:color="auto"/>
            <w:bottom w:val="none" w:sz="0" w:space="0" w:color="auto"/>
            <w:right w:val="none" w:sz="0" w:space="0" w:color="auto"/>
          </w:divBdr>
        </w:div>
        <w:div w:id="827936941">
          <w:marLeft w:val="480"/>
          <w:marRight w:val="0"/>
          <w:marTop w:val="0"/>
          <w:marBottom w:val="0"/>
          <w:divBdr>
            <w:top w:val="none" w:sz="0" w:space="0" w:color="auto"/>
            <w:left w:val="none" w:sz="0" w:space="0" w:color="auto"/>
            <w:bottom w:val="none" w:sz="0" w:space="0" w:color="auto"/>
            <w:right w:val="none" w:sz="0" w:space="0" w:color="auto"/>
          </w:divBdr>
        </w:div>
        <w:div w:id="378282389">
          <w:marLeft w:val="480"/>
          <w:marRight w:val="0"/>
          <w:marTop w:val="0"/>
          <w:marBottom w:val="0"/>
          <w:divBdr>
            <w:top w:val="none" w:sz="0" w:space="0" w:color="auto"/>
            <w:left w:val="none" w:sz="0" w:space="0" w:color="auto"/>
            <w:bottom w:val="none" w:sz="0" w:space="0" w:color="auto"/>
            <w:right w:val="none" w:sz="0" w:space="0" w:color="auto"/>
          </w:divBdr>
        </w:div>
        <w:div w:id="979311476">
          <w:marLeft w:val="480"/>
          <w:marRight w:val="0"/>
          <w:marTop w:val="0"/>
          <w:marBottom w:val="0"/>
          <w:divBdr>
            <w:top w:val="none" w:sz="0" w:space="0" w:color="auto"/>
            <w:left w:val="none" w:sz="0" w:space="0" w:color="auto"/>
            <w:bottom w:val="none" w:sz="0" w:space="0" w:color="auto"/>
            <w:right w:val="none" w:sz="0" w:space="0" w:color="auto"/>
          </w:divBdr>
        </w:div>
        <w:div w:id="1445265769">
          <w:marLeft w:val="480"/>
          <w:marRight w:val="0"/>
          <w:marTop w:val="0"/>
          <w:marBottom w:val="0"/>
          <w:divBdr>
            <w:top w:val="none" w:sz="0" w:space="0" w:color="auto"/>
            <w:left w:val="none" w:sz="0" w:space="0" w:color="auto"/>
            <w:bottom w:val="none" w:sz="0" w:space="0" w:color="auto"/>
            <w:right w:val="none" w:sz="0" w:space="0" w:color="auto"/>
          </w:divBdr>
        </w:div>
        <w:div w:id="1446847833">
          <w:marLeft w:val="480"/>
          <w:marRight w:val="0"/>
          <w:marTop w:val="0"/>
          <w:marBottom w:val="0"/>
          <w:divBdr>
            <w:top w:val="none" w:sz="0" w:space="0" w:color="auto"/>
            <w:left w:val="none" w:sz="0" w:space="0" w:color="auto"/>
            <w:bottom w:val="none" w:sz="0" w:space="0" w:color="auto"/>
            <w:right w:val="none" w:sz="0" w:space="0" w:color="auto"/>
          </w:divBdr>
        </w:div>
        <w:div w:id="1482622486">
          <w:marLeft w:val="480"/>
          <w:marRight w:val="0"/>
          <w:marTop w:val="0"/>
          <w:marBottom w:val="0"/>
          <w:divBdr>
            <w:top w:val="none" w:sz="0" w:space="0" w:color="auto"/>
            <w:left w:val="none" w:sz="0" w:space="0" w:color="auto"/>
            <w:bottom w:val="none" w:sz="0" w:space="0" w:color="auto"/>
            <w:right w:val="none" w:sz="0" w:space="0" w:color="auto"/>
          </w:divBdr>
        </w:div>
        <w:div w:id="1229729351">
          <w:marLeft w:val="480"/>
          <w:marRight w:val="0"/>
          <w:marTop w:val="0"/>
          <w:marBottom w:val="0"/>
          <w:divBdr>
            <w:top w:val="none" w:sz="0" w:space="0" w:color="auto"/>
            <w:left w:val="none" w:sz="0" w:space="0" w:color="auto"/>
            <w:bottom w:val="none" w:sz="0" w:space="0" w:color="auto"/>
            <w:right w:val="none" w:sz="0" w:space="0" w:color="auto"/>
          </w:divBdr>
        </w:div>
        <w:div w:id="1873419470">
          <w:marLeft w:val="480"/>
          <w:marRight w:val="0"/>
          <w:marTop w:val="0"/>
          <w:marBottom w:val="0"/>
          <w:divBdr>
            <w:top w:val="none" w:sz="0" w:space="0" w:color="auto"/>
            <w:left w:val="none" w:sz="0" w:space="0" w:color="auto"/>
            <w:bottom w:val="none" w:sz="0" w:space="0" w:color="auto"/>
            <w:right w:val="none" w:sz="0" w:space="0" w:color="auto"/>
          </w:divBdr>
        </w:div>
        <w:div w:id="1086727930">
          <w:marLeft w:val="480"/>
          <w:marRight w:val="0"/>
          <w:marTop w:val="0"/>
          <w:marBottom w:val="0"/>
          <w:divBdr>
            <w:top w:val="none" w:sz="0" w:space="0" w:color="auto"/>
            <w:left w:val="none" w:sz="0" w:space="0" w:color="auto"/>
            <w:bottom w:val="none" w:sz="0" w:space="0" w:color="auto"/>
            <w:right w:val="none" w:sz="0" w:space="0" w:color="auto"/>
          </w:divBdr>
        </w:div>
        <w:div w:id="1950383009">
          <w:marLeft w:val="480"/>
          <w:marRight w:val="0"/>
          <w:marTop w:val="0"/>
          <w:marBottom w:val="0"/>
          <w:divBdr>
            <w:top w:val="none" w:sz="0" w:space="0" w:color="auto"/>
            <w:left w:val="none" w:sz="0" w:space="0" w:color="auto"/>
            <w:bottom w:val="none" w:sz="0" w:space="0" w:color="auto"/>
            <w:right w:val="none" w:sz="0" w:space="0" w:color="auto"/>
          </w:divBdr>
        </w:div>
        <w:div w:id="83039064">
          <w:marLeft w:val="480"/>
          <w:marRight w:val="0"/>
          <w:marTop w:val="0"/>
          <w:marBottom w:val="0"/>
          <w:divBdr>
            <w:top w:val="none" w:sz="0" w:space="0" w:color="auto"/>
            <w:left w:val="none" w:sz="0" w:space="0" w:color="auto"/>
            <w:bottom w:val="none" w:sz="0" w:space="0" w:color="auto"/>
            <w:right w:val="none" w:sz="0" w:space="0" w:color="auto"/>
          </w:divBdr>
        </w:div>
        <w:div w:id="1511987343">
          <w:marLeft w:val="480"/>
          <w:marRight w:val="0"/>
          <w:marTop w:val="0"/>
          <w:marBottom w:val="0"/>
          <w:divBdr>
            <w:top w:val="none" w:sz="0" w:space="0" w:color="auto"/>
            <w:left w:val="none" w:sz="0" w:space="0" w:color="auto"/>
            <w:bottom w:val="none" w:sz="0" w:space="0" w:color="auto"/>
            <w:right w:val="none" w:sz="0" w:space="0" w:color="auto"/>
          </w:divBdr>
        </w:div>
        <w:div w:id="1793206231">
          <w:marLeft w:val="480"/>
          <w:marRight w:val="0"/>
          <w:marTop w:val="0"/>
          <w:marBottom w:val="0"/>
          <w:divBdr>
            <w:top w:val="none" w:sz="0" w:space="0" w:color="auto"/>
            <w:left w:val="none" w:sz="0" w:space="0" w:color="auto"/>
            <w:bottom w:val="none" w:sz="0" w:space="0" w:color="auto"/>
            <w:right w:val="none" w:sz="0" w:space="0" w:color="auto"/>
          </w:divBdr>
        </w:div>
        <w:div w:id="1190870430">
          <w:marLeft w:val="480"/>
          <w:marRight w:val="0"/>
          <w:marTop w:val="0"/>
          <w:marBottom w:val="0"/>
          <w:divBdr>
            <w:top w:val="none" w:sz="0" w:space="0" w:color="auto"/>
            <w:left w:val="none" w:sz="0" w:space="0" w:color="auto"/>
            <w:bottom w:val="none" w:sz="0" w:space="0" w:color="auto"/>
            <w:right w:val="none" w:sz="0" w:space="0" w:color="auto"/>
          </w:divBdr>
        </w:div>
        <w:div w:id="727724955">
          <w:marLeft w:val="480"/>
          <w:marRight w:val="0"/>
          <w:marTop w:val="0"/>
          <w:marBottom w:val="0"/>
          <w:divBdr>
            <w:top w:val="none" w:sz="0" w:space="0" w:color="auto"/>
            <w:left w:val="none" w:sz="0" w:space="0" w:color="auto"/>
            <w:bottom w:val="none" w:sz="0" w:space="0" w:color="auto"/>
            <w:right w:val="none" w:sz="0" w:space="0" w:color="auto"/>
          </w:divBdr>
        </w:div>
        <w:div w:id="1835686150">
          <w:marLeft w:val="480"/>
          <w:marRight w:val="0"/>
          <w:marTop w:val="0"/>
          <w:marBottom w:val="0"/>
          <w:divBdr>
            <w:top w:val="none" w:sz="0" w:space="0" w:color="auto"/>
            <w:left w:val="none" w:sz="0" w:space="0" w:color="auto"/>
            <w:bottom w:val="none" w:sz="0" w:space="0" w:color="auto"/>
            <w:right w:val="none" w:sz="0" w:space="0" w:color="auto"/>
          </w:divBdr>
        </w:div>
        <w:div w:id="908343674">
          <w:marLeft w:val="480"/>
          <w:marRight w:val="0"/>
          <w:marTop w:val="0"/>
          <w:marBottom w:val="0"/>
          <w:divBdr>
            <w:top w:val="none" w:sz="0" w:space="0" w:color="auto"/>
            <w:left w:val="none" w:sz="0" w:space="0" w:color="auto"/>
            <w:bottom w:val="none" w:sz="0" w:space="0" w:color="auto"/>
            <w:right w:val="none" w:sz="0" w:space="0" w:color="auto"/>
          </w:divBdr>
        </w:div>
        <w:div w:id="1202396629">
          <w:marLeft w:val="480"/>
          <w:marRight w:val="0"/>
          <w:marTop w:val="0"/>
          <w:marBottom w:val="0"/>
          <w:divBdr>
            <w:top w:val="none" w:sz="0" w:space="0" w:color="auto"/>
            <w:left w:val="none" w:sz="0" w:space="0" w:color="auto"/>
            <w:bottom w:val="none" w:sz="0" w:space="0" w:color="auto"/>
            <w:right w:val="none" w:sz="0" w:space="0" w:color="auto"/>
          </w:divBdr>
        </w:div>
        <w:div w:id="31419082">
          <w:marLeft w:val="480"/>
          <w:marRight w:val="0"/>
          <w:marTop w:val="0"/>
          <w:marBottom w:val="0"/>
          <w:divBdr>
            <w:top w:val="none" w:sz="0" w:space="0" w:color="auto"/>
            <w:left w:val="none" w:sz="0" w:space="0" w:color="auto"/>
            <w:bottom w:val="none" w:sz="0" w:space="0" w:color="auto"/>
            <w:right w:val="none" w:sz="0" w:space="0" w:color="auto"/>
          </w:divBdr>
        </w:div>
        <w:div w:id="1408772860">
          <w:marLeft w:val="480"/>
          <w:marRight w:val="0"/>
          <w:marTop w:val="0"/>
          <w:marBottom w:val="0"/>
          <w:divBdr>
            <w:top w:val="none" w:sz="0" w:space="0" w:color="auto"/>
            <w:left w:val="none" w:sz="0" w:space="0" w:color="auto"/>
            <w:bottom w:val="none" w:sz="0" w:space="0" w:color="auto"/>
            <w:right w:val="none" w:sz="0" w:space="0" w:color="auto"/>
          </w:divBdr>
        </w:div>
        <w:div w:id="1632788036">
          <w:marLeft w:val="480"/>
          <w:marRight w:val="0"/>
          <w:marTop w:val="0"/>
          <w:marBottom w:val="0"/>
          <w:divBdr>
            <w:top w:val="none" w:sz="0" w:space="0" w:color="auto"/>
            <w:left w:val="none" w:sz="0" w:space="0" w:color="auto"/>
            <w:bottom w:val="none" w:sz="0" w:space="0" w:color="auto"/>
            <w:right w:val="none" w:sz="0" w:space="0" w:color="auto"/>
          </w:divBdr>
        </w:div>
        <w:div w:id="306905715">
          <w:marLeft w:val="480"/>
          <w:marRight w:val="0"/>
          <w:marTop w:val="0"/>
          <w:marBottom w:val="0"/>
          <w:divBdr>
            <w:top w:val="none" w:sz="0" w:space="0" w:color="auto"/>
            <w:left w:val="none" w:sz="0" w:space="0" w:color="auto"/>
            <w:bottom w:val="none" w:sz="0" w:space="0" w:color="auto"/>
            <w:right w:val="none" w:sz="0" w:space="0" w:color="auto"/>
          </w:divBdr>
        </w:div>
        <w:div w:id="1975326256">
          <w:marLeft w:val="480"/>
          <w:marRight w:val="0"/>
          <w:marTop w:val="0"/>
          <w:marBottom w:val="0"/>
          <w:divBdr>
            <w:top w:val="none" w:sz="0" w:space="0" w:color="auto"/>
            <w:left w:val="none" w:sz="0" w:space="0" w:color="auto"/>
            <w:bottom w:val="none" w:sz="0" w:space="0" w:color="auto"/>
            <w:right w:val="none" w:sz="0" w:space="0" w:color="auto"/>
          </w:divBdr>
        </w:div>
        <w:div w:id="2118911424">
          <w:marLeft w:val="480"/>
          <w:marRight w:val="0"/>
          <w:marTop w:val="0"/>
          <w:marBottom w:val="0"/>
          <w:divBdr>
            <w:top w:val="none" w:sz="0" w:space="0" w:color="auto"/>
            <w:left w:val="none" w:sz="0" w:space="0" w:color="auto"/>
            <w:bottom w:val="none" w:sz="0" w:space="0" w:color="auto"/>
            <w:right w:val="none" w:sz="0" w:space="0" w:color="auto"/>
          </w:divBdr>
        </w:div>
        <w:div w:id="2058308967">
          <w:marLeft w:val="480"/>
          <w:marRight w:val="0"/>
          <w:marTop w:val="0"/>
          <w:marBottom w:val="0"/>
          <w:divBdr>
            <w:top w:val="none" w:sz="0" w:space="0" w:color="auto"/>
            <w:left w:val="none" w:sz="0" w:space="0" w:color="auto"/>
            <w:bottom w:val="none" w:sz="0" w:space="0" w:color="auto"/>
            <w:right w:val="none" w:sz="0" w:space="0" w:color="auto"/>
          </w:divBdr>
        </w:div>
        <w:div w:id="179704580">
          <w:marLeft w:val="480"/>
          <w:marRight w:val="0"/>
          <w:marTop w:val="0"/>
          <w:marBottom w:val="0"/>
          <w:divBdr>
            <w:top w:val="none" w:sz="0" w:space="0" w:color="auto"/>
            <w:left w:val="none" w:sz="0" w:space="0" w:color="auto"/>
            <w:bottom w:val="none" w:sz="0" w:space="0" w:color="auto"/>
            <w:right w:val="none" w:sz="0" w:space="0" w:color="auto"/>
          </w:divBdr>
        </w:div>
        <w:div w:id="198013857">
          <w:marLeft w:val="480"/>
          <w:marRight w:val="0"/>
          <w:marTop w:val="0"/>
          <w:marBottom w:val="0"/>
          <w:divBdr>
            <w:top w:val="none" w:sz="0" w:space="0" w:color="auto"/>
            <w:left w:val="none" w:sz="0" w:space="0" w:color="auto"/>
            <w:bottom w:val="none" w:sz="0" w:space="0" w:color="auto"/>
            <w:right w:val="none" w:sz="0" w:space="0" w:color="auto"/>
          </w:divBdr>
        </w:div>
        <w:div w:id="424151513">
          <w:marLeft w:val="480"/>
          <w:marRight w:val="0"/>
          <w:marTop w:val="0"/>
          <w:marBottom w:val="0"/>
          <w:divBdr>
            <w:top w:val="none" w:sz="0" w:space="0" w:color="auto"/>
            <w:left w:val="none" w:sz="0" w:space="0" w:color="auto"/>
            <w:bottom w:val="none" w:sz="0" w:space="0" w:color="auto"/>
            <w:right w:val="none" w:sz="0" w:space="0" w:color="auto"/>
          </w:divBdr>
        </w:div>
        <w:div w:id="130099565">
          <w:marLeft w:val="480"/>
          <w:marRight w:val="0"/>
          <w:marTop w:val="0"/>
          <w:marBottom w:val="0"/>
          <w:divBdr>
            <w:top w:val="none" w:sz="0" w:space="0" w:color="auto"/>
            <w:left w:val="none" w:sz="0" w:space="0" w:color="auto"/>
            <w:bottom w:val="none" w:sz="0" w:space="0" w:color="auto"/>
            <w:right w:val="none" w:sz="0" w:space="0" w:color="auto"/>
          </w:divBdr>
        </w:div>
        <w:div w:id="600845645">
          <w:marLeft w:val="480"/>
          <w:marRight w:val="0"/>
          <w:marTop w:val="0"/>
          <w:marBottom w:val="0"/>
          <w:divBdr>
            <w:top w:val="none" w:sz="0" w:space="0" w:color="auto"/>
            <w:left w:val="none" w:sz="0" w:space="0" w:color="auto"/>
            <w:bottom w:val="none" w:sz="0" w:space="0" w:color="auto"/>
            <w:right w:val="none" w:sz="0" w:space="0" w:color="auto"/>
          </w:divBdr>
        </w:div>
        <w:div w:id="911112809">
          <w:marLeft w:val="480"/>
          <w:marRight w:val="0"/>
          <w:marTop w:val="0"/>
          <w:marBottom w:val="0"/>
          <w:divBdr>
            <w:top w:val="none" w:sz="0" w:space="0" w:color="auto"/>
            <w:left w:val="none" w:sz="0" w:space="0" w:color="auto"/>
            <w:bottom w:val="none" w:sz="0" w:space="0" w:color="auto"/>
            <w:right w:val="none" w:sz="0" w:space="0" w:color="auto"/>
          </w:divBdr>
        </w:div>
        <w:div w:id="1520507849">
          <w:marLeft w:val="480"/>
          <w:marRight w:val="0"/>
          <w:marTop w:val="0"/>
          <w:marBottom w:val="0"/>
          <w:divBdr>
            <w:top w:val="none" w:sz="0" w:space="0" w:color="auto"/>
            <w:left w:val="none" w:sz="0" w:space="0" w:color="auto"/>
            <w:bottom w:val="none" w:sz="0" w:space="0" w:color="auto"/>
            <w:right w:val="none" w:sz="0" w:space="0" w:color="auto"/>
          </w:divBdr>
        </w:div>
        <w:div w:id="1334066683">
          <w:marLeft w:val="480"/>
          <w:marRight w:val="0"/>
          <w:marTop w:val="0"/>
          <w:marBottom w:val="0"/>
          <w:divBdr>
            <w:top w:val="none" w:sz="0" w:space="0" w:color="auto"/>
            <w:left w:val="none" w:sz="0" w:space="0" w:color="auto"/>
            <w:bottom w:val="none" w:sz="0" w:space="0" w:color="auto"/>
            <w:right w:val="none" w:sz="0" w:space="0" w:color="auto"/>
          </w:divBdr>
        </w:div>
        <w:div w:id="1068109133">
          <w:marLeft w:val="480"/>
          <w:marRight w:val="0"/>
          <w:marTop w:val="0"/>
          <w:marBottom w:val="0"/>
          <w:divBdr>
            <w:top w:val="none" w:sz="0" w:space="0" w:color="auto"/>
            <w:left w:val="none" w:sz="0" w:space="0" w:color="auto"/>
            <w:bottom w:val="none" w:sz="0" w:space="0" w:color="auto"/>
            <w:right w:val="none" w:sz="0" w:space="0" w:color="auto"/>
          </w:divBdr>
        </w:div>
        <w:div w:id="1470201399">
          <w:marLeft w:val="480"/>
          <w:marRight w:val="0"/>
          <w:marTop w:val="0"/>
          <w:marBottom w:val="0"/>
          <w:divBdr>
            <w:top w:val="none" w:sz="0" w:space="0" w:color="auto"/>
            <w:left w:val="none" w:sz="0" w:space="0" w:color="auto"/>
            <w:bottom w:val="none" w:sz="0" w:space="0" w:color="auto"/>
            <w:right w:val="none" w:sz="0" w:space="0" w:color="auto"/>
          </w:divBdr>
        </w:div>
        <w:div w:id="175968425">
          <w:marLeft w:val="480"/>
          <w:marRight w:val="0"/>
          <w:marTop w:val="0"/>
          <w:marBottom w:val="0"/>
          <w:divBdr>
            <w:top w:val="none" w:sz="0" w:space="0" w:color="auto"/>
            <w:left w:val="none" w:sz="0" w:space="0" w:color="auto"/>
            <w:bottom w:val="none" w:sz="0" w:space="0" w:color="auto"/>
            <w:right w:val="none" w:sz="0" w:space="0" w:color="auto"/>
          </w:divBdr>
        </w:div>
        <w:div w:id="1045447515">
          <w:marLeft w:val="480"/>
          <w:marRight w:val="0"/>
          <w:marTop w:val="0"/>
          <w:marBottom w:val="0"/>
          <w:divBdr>
            <w:top w:val="none" w:sz="0" w:space="0" w:color="auto"/>
            <w:left w:val="none" w:sz="0" w:space="0" w:color="auto"/>
            <w:bottom w:val="none" w:sz="0" w:space="0" w:color="auto"/>
            <w:right w:val="none" w:sz="0" w:space="0" w:color="auto"/>
          </w:divBdr>
        </w:div>
        <w:div w:id="1577393580">
          <w:marLeft w:val="480"/>
          <w:marRight w:val="0"/>
          <w:marTop w:val="0"/>
          <w:marBottom w:val="0"/>
          <w:divBdr>
            <w:top w:val="none" w:sz="0" w:space="0" w:color="auto"/>
            <w:left w:val="none" w:sz="0" w:space="0" w:color="auto"/>
            <w:bottom w:val="none" w:sz="0" w:space="0" w:color="auto"/>
            <w:right w:val="none" w:sz="0" w:space="0" w:color="auto"/>
          </w:divBdr>
        </w:div>
        <w:div w:id="1479609923">
          <w:marLeft w:val="480"/>
          <w:marRight w:val="0"/>
          <w:marTop w:val="0"/>
          <w:marBottom w:val="0"/>
          <w:divBdr>
            <w:top w:val="none" w:sz="0" w:space="0" w:color="auto"/>
            <w:left w:val="none" w:sz="0" w:space="0" w:color="auto"/>
            <w:bottom w:val="none" w:sz="0" w:space="0" w:color="auto"/>
            <w:right w:val="none" w:sz="0" w:space="0" w:color="auto"/>
          </w:divBdr>
        </w:div>
        <w:div w:id="259074063">
          <w:marLeft w:val="480"/>
          <w:marRight w:val="0"/>
          <w:marTop w:val="0"/>
          <w:marBottom w:val="0"/>
          <w:divBdr>
            <w:top w:val="none" w:sz="0" w:space="0" w:color="auto"/>
            <w:left w:val="none" w:sz="0" w:space="0" w:color="auto"/>
            <w:bottom w:val="none" w:sz="0" w:space="0" w:color="auto"/>
            <w:right w:val="none" w:sz="0" w:space="0" w:color="auto"/>
          </w:divBdr>
        </w:div>
        <w:div w:id="698703306">
          <w:marLeft w:val="480"/>
          <w:marRight w:val="0"/>
          <w:marTop w:val="0"/>
          <w:marBottom w:val="0"/>
          <w:divBdr>
            <w:top w:val="none" w:sz="0" w:space="0" w:color="auto"/>
            <w:left w:val="none" w:sz="0" w:space="0" w:color="auto"/>
            <w:bottom w:val="none" w:sz="0" w:space="0" w:color="auto"/>
            <w:right w:val="none" w:sz="0" w:space="0" w:color="auto"/>
          </w:divBdr>
        </w:div>
        <w:div w:id="1006520724">
          <w:marLeft w:val="480"/>
          <w:marRight w:val="0"/>
          <w:marTop w:val="0"/>
          <w:marBottom w:val="0"/>
          <w:divBdr>
            <w:top w:val="none" w:sz="0" w:space="0" w:color="auto"/>
            <w:left w:val="none" w:sz="0" w:space="0" w:color="auto"/>
            <w:bottom w:val="none" w:sz="0" w:space="0" w:color="auto"/>
            <w:right w:val="none" w:sz="0" w:space="0" w:color="auto"/>
          </w:divBdr>
        </w:div>
        <w:div w:id="1072898295">
          <w:marLeft w:val="480"/>
          <w:marRight w:val="0"/>
          <w:marTop w:val="0"/>
          <w:marBottom w:val="0"/>
          <w:divBdr>
            <w:top w:val="none" w:sz="0" w:space="0" w:color="auto"/>
            <w:left w:val="none" w:sz="0" w:space="0" w:color="auto"/>
            <w:bottom w:val="none" w:sz="0" w:space="0" w:color="auto"/>
            <w:right w:val="none" w:sz="0" w:space="0" w:color="auto"/>
          </w:divBdr>
        </w:div>
        <w:div w:id="470944705">
          <w:marLeft w:val="480"/>
          <w:marRight w:val="0"/>
          <w:marTop w:val="0"/>
          <w:marBottom w:val="0"/>
          <w:divBdr>
            <w:top w:val="none" w:sz="0" w:space="0" w:color="auto"/>
            <w:left w:val="none" w:sz="0" w:space="0" w:color="auto"/>
            <w:bottom w:val="none" w:sz="0" w:space="0" w:color="auto"/>
            <w:right w:val="none" w:sz="0" w:space="0" w:color="auto"/>
          </w:divBdr>
        </w:div>
        <w:div w:id="1744913197">
          <w:marLeft w:val="480"/>
          <w:marRight w:val="0"/>
          <w:marTop w:val="0"/>
          <w:marBottom w:val="0"/>
          <w:divBdr>
            <w:top w:val="none" w:sz="0" w:space="0" w:color="auto"/>
            <w:left w:val="none" w:sz="0" w:space="0" w:color="auto"/>
            <w:bottom w:val="none" w:sz="0" w:space="0" w:color="auto"/>
            <w:right w:val="none" w:sz="0" w:space="0" w:color="auto"/>
          </w:divBdr>
        </w:div>
        <w:div w:id="2145082256">
          <w:marLeft w:val="480"/>
          <w:marRight w:val="0"/>
          <w:marTop w:val="0"/>
          <w:marBottom w:val="0"/>
          <w:divBdr>
            <w:top w:val="none" w:sz="0" w:space="0" w:color="auto"/>
            <w:left w:val="none" w:sz="0" w:space="0" w:color="auto"/>
            <w:bottom w:val="none" w:sz="0" w:space="0" w:color="auto"/>
            <w:right w:val="none" w:sz="0" w:space="0" w:color="auto"/>
          </w:divBdr>
        </w:div>
        <w:div w:id="783505372">
          <w:marLeft w:val="480"/>
          <w:marRight w:val="0"/>
          <w:marTop w:val="0"/>
          <w:marBottom w:val="0"/>
          <w:divBdr>
            <w:top w:val="none" w:sz="0" w:space="0" w:color="auto"/>
            <w:left w:val="none" w:sz="0" w:space="0" w:color="auto"/>
            <w:bottom w:val="none" w:sz="0" w:space="0" w:color="auto"/>
            <w:right w:val="none" w:sz="0" w:space="0" w:color="auto"/>
          </w:divBdr>
        </w:div>
        <w:div w:id="2046177961">
          <w:marLeft w:val="480"/>
          <w:marRight w:val="0"/>
          <w:marTop w:val="0"/>
          <w:marBottom w:val="0"/>
          <w:divBdr>
            <w:top w:val="none" w:sz="0" w:space="0" w:color="auto"/>
            <w:left w:val="none" w:sz="0" w:space="0" w:color="auto"/>
            <w:bottom w:val="none" w:sz="0" w:space="0" w:color="auto"/>
            <w:right w:val="none" w:sz="0" w:space="0" w:color="auto"/>
          </w:divBdr>
        </w:div>
        <w:div w:id="913735108">
          <w:marLeft w:val="480"/>
          <w:marRight w:val="0"/>
          <w:marTop w:val="0"/>
          <w:marBottom w:val="0"/>
          <w:divBdr>
            <w:top w:val="none" w:sz="0" w:space="0" w:color="auto"/>
            <w:left w:val="none" w:sz="0" w:space="0" w:color="auto"/>
            <w:bottom w:val="none" w:sz="0" w:space="0" w:color="auto"/>
            <w:right w:val="none" w:sz="0" w:space="0" w:color="auto"/>
          </w:divBdr>
        </w:div>
        <w:div w:id="200828216">
          <w:marLeft w:val="480"/>
          <w:marRight w:val="0"/>
          <w:marTop w:val="0"/>
          <w:marBottom w:val="0"/>
          <w:divBdr>
            <w:top w:val="none" w:sz="0" w:space="0" w:color="auto"/>
            <w:left w:val="none" w:sz="0" w:space="0" w:color="auto"/>
            <w:bottom w:val="none" w:sz="0" w:space="0" w:color="auto"/>
            <w:right w:val="none" w:sz="0" w:space="0" w:color="auto"/>
          </w:divBdr>
        </w:div>
        <w:div w:id="1161311307">
          <w:marLeft w:val="480"/>
          <w:marRight w:val="0"/>
          <w:marTop w:val="0"/>
          <w:marBottom w:val="0"/>
          <w:divBdr>
            <w:top w:val="none" w:sz="0" w:space="0" w:color="auto"/>
            <w:left w:val="none" w:sz="0" w:space="0" w:color="auto"/>
            <w:bottom w:val="none" w:sz="0" w:space="0" w:color="auto"/>
            <w:right w:val="none" w:sz="0" w:space="0" w:color="auto"/>
          </w:divBdr>
        </w:div>
        <w:div w:id="1985087042">
          <w:marLeft w:val="480"/>
          <w:marRight w:val="0"/>
          <w:marTop w:val="0"/>
          <w:marBottom w:val="0"/>
          <w:divBdr>
            <w:top w:val="none" w:sz="0" w:space="0" w:color="auto"/>
            <w:left w:val="none" w:sz="0" w:space="0" w:color="auto"/>
            <w:bottom w:val="none" w:sz="0" w:space="0" w:color="auto"/>
            <w:right w:val="none" w:sz="0" w:space="0" w:color="auto"/>
          </w:divBdr>
        </w:div>
        <w:div w:id="1363701117">
          <w:marLeft w:val="480"/>
          <w:marRight w:val="0"/>
          <w:marTop w:val="0"/>
          <w:marBottom w:val="0"/>
          <w:divBdr>
            <w:top w:val="none" w:sz="0" w:space="0" w:color="auto"/>
            <w:left w:val="none" w:sz="0" w:space="0" w:color="auto"/>
            <w:bottom w:val="none" w:sz="0" w:space="0" w:color="auto"/>
            <w:right w:val="none" w:sz="0" w:space="0" w:color="auto"/>
          </w:divBdr>
        </w:div>
        <w:div w:id="1072386024">
          <w:marLeft w:val="480"/>
          <w:marRight w:val="0"/>
          <w:marTop w:val="0"/>
          <w:marBottom w:val="0"/>
          <w:divBdr>
            <w:top w:val="none" w:sz="0" w:space="0" w:color="auto"/>
            <w:left w:val="none" w:sz="0" w:space="0" w:color="auto"/>
            <w:bottom w:val="none" w:sz="0" w:space="0" w:color="auto"/>
            <w:right w:val="none" w:sz="0" w:space="0" w:color="auto"/>
          </w:divBdr>
        </w:div>
        <w:div w:id="490029179">
          <w:marLeft w:val="480"/>
          <w:marRight w:val="0"/>
          <w:marTop w:val="0"/>
          <w:marBottom w:val="0"/>
          <w:divBdr>
            <w:top w:val="none" w:sz="0" w:space="0" w:color="auto"/>
            <w:left w:val="none" w:sz="0" w:space="0" w:color="auto"/>
            <w:bottom w:val="none" w:sz="0" w:space="0" w:color="auto"/>
            <w:right w:val="none" w:sz="0" w:space="0" w:color="auto"/>
          </w:divBdr>
        </w:div>
        <w:div w:id="1347948486">
          <w:marLeft w:val="480"/>
          <w:marRight w:val="0"/>
          <w:marTop w:val="0"/>
          <w:marBottom w:val="0"/>
          <w:divBdr>
            <w:top w:val="none" w:sz="0" w:space="0" w:color="auto"/>
            <w:left w:val="none" w:sz="0" w:space="0" w:color="auto"/>
            <w:bottom w:val="none" w:sz="0" w:space="0" w:color="auto"/>
            <w:right w:val="none" w:sz="0" w:space="0" w:color="auto"/>
          </w:divBdr>
        </w:div>
        <w:div w:id="1232351655">
          <w:marLeft w:val="480"/>
          <w:marRight w:val="0"/>
          <w:marTop w:val="0"/>
          <w:marBottom w:val="0"/>
          <w:divBdr>
            <w:top w:val="none" w:sz="0" w:space="0" w:color="auto"/>
            <w:left w:val="none" w:sz="0" w:space="0" w:color="auto"/>
            <w:bottom w:val="none" w:sz="0" w:space="0" w:color="auto"/>
            <w:right w:val="none" w:sz="0" w:space="0" w:color="auto"/>
          </w:divBdr>
        </w:div>
        <w:div w:id="700596389">
          <w:marLeft w:val="480"/>
          <w:marRight w:val="0"/>
          <w:marTop w:val="0"/>
          <w:marBottom w:val="0"/>
          <w:divBdr>
            <w:top w:val="none" w:sz="0" w:space="0" w:color="auto"/>
            <w:left w:val="none" w:sz="0" w:space="0" w:color="auto"/>
            <w:bottom w:val="none" w:sz="0" w:space="0" w:color="auto"/>
            <w:right w:val="none" w:sz="0" w:space="0" w:color="auto"/>
          </w:divBdr>
        </w:div>
        <w:div w:id="971254183">
          <w:marLeft w:val="480"/>
          <w:marRight w:val="0"/>
          <w:marTop w:val="0"/>
          <w:marBottom w:val="0"/>
          <w:divBdr>
            <w:top w:val="none" w:sz="0" w:space="0" w:color="auto"/>
            <w:left w:val="none" w:sz="0" w:space="0" w:color="auto"/>
            <w:bottom w:val="none" w:sz="0" w:space="0" w:color="auto"/>
            <w:right w:val="none" w:sz="0" w:space="0" w:color="auto"/>
          </w:divBdr>
        </w:div>
        <w:div w:id="704254265">
          <w:marLeft w:val="480"/>
          <w:marRight w:val="0"/>
          <w:marTop w:val="0"/>
          <w:marBottom w:val="0"/>
          <w:divBdr>
            <w:top w:val="none" w:sz="0" w:space="0" w:color="auto"/>
            <w:left w:val="none" w:sz="0" w:space="0" w:color="auto"/>
            <w:bottom w:val="none" w:sz="0" w:space="0" w:color="auto"/>
            <w:right w:val="none" w:sz="0" w:space="0" w:color="auto"/>
          </w:divBdr>
        </w:div>
        <w:div w:id="1638871836">
          <w:marLeft w:val="480"/>
          <w:marRight w:val="0"/>
          <w:marTop w:val="0"/>
          <w:marBottom w:val="0"/>
          <w:divBdr>
            <w:top w:val="none" w:sz="0" w:space="0" w:color="auto"/>
            <w:left w:val="none" w:sz="0" w:space="0" w:color="auto"/>
            <w:bottom w:val="none" w:sz="0" w:space="0" w:color="auto"/>
            <w:right w:val="none" w:sz="0" w:space="0" w:color="auto"/>
          </w:divBdr>
        </w:div>
        <w:div w:id="784617181">
          <w:marLeft w:val="480"/>
          <w:marRight w:val="0"/>
          <w:marTop w:val="0"/>
          <w:marBottom w:val="0"/>
          <w:divBdr>
            <w:top w:val="none" w:sz="0" w:space="0" w:color="auto"/>
            <w:left w:val="none" w:sz="0" w:space="0" w:color="auto"/>
            <w:bottom w:val="none" w:sz="0" w:space="0" w:color="auto"/>
            <w:right w:val="none" w:sz="0" w:space="0" w:color="auto"/>
          </w:divBdr>
        </w:div>
        <w:div w:id="1505709404">
          <w:marLeft w:val="480"/>
          <w:marRight w:val="0"/>
          <w:marTop w:val="0"/>
          <w:marBottom w:val="0"/>
          <w:divBdr>
            <w:top w:val="none" w:sz="0" w:space="0" w:color="auto"/>
            <w:left w:val="none" w:sz="0" w:space="0" w:color="auto"/>
            <w:bottom w:val="none" w:sz="0" w:space="0" w:color="auto"/>
            <w:right w:val="none" w:sz="0" w:space="0" w:color="auto"/>
          </w:divBdr>
        </w:div>
        <w:div w:id="529294948">
          <w:marLeft w:val="480"/>
          <w:marRight w:val="0"/>
          <w:marTop w:val="0"/>
          <w:marBottom w:val="0"/>
          <w:divBdr>
            <w:top w:val="none" w:sz="0" w:space="0" w:color="auto"/>
            <w:left w:val="none" w:sz="0" w:space="0" w:color="auto"/>
            <w:bottom w:val="none" w:sz="0" w:space="0" w:color="auto"/>
            <w:right w:val="none" w:sz="0" w:space="0" w:color="auto"/>
          </w:divBdr>
        </w:div>
        <w:div w:id="6830758">
          <w:marLeft w:val="480"/>
          <w:marRight w:val="0"/>
          <w:marTop w:val="0"/>
          <w:marBottom w:val="0"/>
          <w:divBdr>
            <w:top w:val="none" w:sz="0" w:space="0" w:color="auto"/>
            <w:left w:val="none" w:sz="0" w:space="0" w:color="auto"/>
            <w:bottom w:val="none" w:sz="0" w:space="0" w:color="auto"/>
            <w:right w:val="none" w:sz="0" w:space="0" w:color="auto"/>
          </w:divBdr>
        </w:div>
        <w:div w:id="1075205284">
          <w:marLeft w:val="480"/>
          <w:marRight w:val="0"/>
          <w:marTop w:val="0"/>
          <w:marBottom w:val="0"/>
          <w:divBdr>
            <w:top w:val="none" w:sz="0" w:space="0" w:color="auto"/>
            <w:left w:val="none" w:sz="0" w:space="0" w:color="auto"/>
            <w:bottom w:val="none" w:sz="0" w:space="0" w:color="auto"/>
            <w:right w:val="none" w:sz="0" w:space="0" w:color="auto"/>
          </w:divBdr>
        </w:div>
        <w:div w:id="1933197151">
          <w:marLeft w:val="480"/>
          <w:marRight w:val="0"/>
          <w:marTop w:val="0"/>
          <w:marBottom w:val="0"/>
          <w:divBdr>
            <w:top w:val="none" w:sz="0" w:space="0" w:color="auto"/>
            <w:left w:val="none" w:sz="0" w:space="0" w:color="auto"/>
            <w:bottom w:val="none" w:sz="0" w:space="0" w:color="auto"/>
            <w:right w:val="none" w:sz="0" w:space="0" w:color="auto"/>
          </w:divBdr>
        </w:div>
        <w:div w:id="840899601">
          <w:marLeft w:val="480"/>
          <w:marRight w:val="0"/>
          <w:marTop w:val="0"/>
          <w:marBottom w:val="0"/>
          <w:divBdr>
            <w:top w:val="none" w:sz="0" w:space="0" w:color="auto"/>
            <w:left w:val="none" w:sz="0" w:space="0" w:color="auto"/>
            <w:bottom w:val="none" w:sz="0" w:space="0" w:color="auto"/>
            <w:right w:val="none" w:sz="0" w:space="0" w:color="auto"/>
          </w:divBdr>
        </w:div>
        <w:div w:id="956253743">
          <w:marLeft w:val="480"/>
          <w:marRight w:val="0"/>
          <w:marTop w:val="0"/>
          <w:marBottom w:val="0"/>
          <w:divBdr>
            <w:top w:val="none" w:sz="0" w:space="0" w:color="auto"/>
            <w:left w:val="none" w:sz="0" w:space="0" w:color="auto"/>
            <w:bottom w:val="none" w:sz="0" w:space="0" w:color="auto"/>
            <w:right w:val="none" w:sz="0" w:space="0" w:color="auto"/>
          </w:divBdr>
        </w:div>
        <w:div w:id="1155802358">
          <w:marLeft w:val="480"/>
          <w:marRight w:val="0"/>
          <w:marTop w:val="0"/>
          <w:marBottom w:val="0"/>
          <w:divBdr>
            <w:top w:val="none" w:sz="0" w:space="0" w:color="auto"/>
            <w:left w:val="none" w:sz="0" w:space="0" w:color="auto"/>
            <w:bottom w:val="none" w:sz="0" w:space="0" w:color="auto"/>
            <w:right w:val="none" w:sz="0" w:space="0" w:color="auto"/>
          </w:divBdr>
        </w:div>
        <w:div w:id="37977371">
          <w:marLeft w:val="480"/>
          <w:marRight w:val="0"/>
          <w:marTop w:val="0"/>
          <w:marBottom w:val="0"/>
          <w:divBdr>
            <w:top w:val="none" w:sz="0" w:space="0" w:color="auto"/>
            <w:left w:val="none" w:sz="0" w:space="0" w:color="auto"/>
            <w:bottom w:val="none" w:sz="0" w:space="0" w:color="auto"/>
            <w:right w:val="none" w:sz="0" w:space="0" w:color="auto"/>
          </w:divBdr>
        </w:div>
        <w:div w:id="963849567">
          <w:marLeft w:val="480"/>
          <w:marRight w:val="0"/>
          <w:marTop w:val="0"/>
          <w:marBottom w:val="0"/>
          <w:divBdr>
            <w:top w:val="none" w:sz="0" w:space="0" w:color="auto"/>
            <w:left w:val="none" w:sz="0" w:space="0" w:color="auto"/>
            <w:bottom w:val="none" w:sz="0" w:space="0" w:color="auto"/>
            <w:right w:val="none" w:sz="0" w:space="0" w:color="auto"/>
          </w:divBdr>
        </w:div>
        <w:div w:id="1030493531">
          <w:marLeft w:val="480"/>
          <w:marRight w:val="0"/>
          <w:marTop w:val="0"/>
          <w:marBottom w:val="0"/>
          <w:divBdr>
            <w:top w:val="none" w:sz="0" w:space="0" w:color="auto"/>
            <w:left w:val="none" w:sz="0" w:space="0" w:color="auto"/>
            <w:bottom w:val="none" w:sz="0" w:space="0" w:color="auto"/>
            <w:right w:val="none" w:sz="0" w:space="0" w:color="auto"/>
          </w:divBdr>
        </w:div>
        <w:div w:id="1423068627">
          <w:marLeft w:val="480"/>
          <w:marRight w:val="0"/>
          <w:marTop w:val="0"/>
          <w:marBottom w:val="0"/>
          <w:divBdr>
            <w:top w:val="none" w:sz="0" w:space="0" w:color="auto"/>
            <w:left w:val="none" w:sz="0" w:space="0" w:color="auto"/>
            <w:bottom w:val="none" w:sz="0" w:space="0" w:color="auto"/>
            <w:right w:val="none" w:sz="0" w:space="0" w:color="auto"/>
          </w:divBdr>
        </w:div>
        <w:div w:id="597715838">
          <w:marLeft w:val="480"/>
          <w:marRight w:val="0"/>
          <w:marTop w:val="0"/>
          <w:marBottom w:val="0"/>
          <w:divBdr>
            <w:top w:val="none" w:sz="0" w:space="0" w:color="auto"/>
            <w:left w:val="none" w:sz="0" w:space="0" w:color="auto"/>
            <w:bottom w:val="none" w:sz="0" w:space="0" w:color="auto"/>
            <w:right w:val="none" w:sz="0" w:space="0" w:color="auto"/>
          </w:divBdr>
        </w:div>
        <w:div w:id="895626165">
          <w:marLeft w:val="480"/>
          <w:marRight w:val="0"/>
          <w:marTop w:val="0"/>
          <w:marBottom w:val="0"/>
          <w:divBdr>
            <w:top w:val="none" w:sz="0" w:space="0" w:color="auto"/>
            <w:left w:val="none" w:sz="0" w:space="0" w:color="auto"/>
            <w:bottom w:val="none" w:sz="0" w:space="0" w:color="auto"/>
            <w:right w:val="none" w:sz="0" w:space="0" w:color="auto"/>
          </w:divBdr>
        </w:div>
        <w:div w:id="2044357506">
          <w:marLeft w:val="480"/>
          <w:marRight w:val="0"/>
          <w:marTop w:val="0"/>
          <w:marBottom w:val="0"/>
          <w:divBdr>
            <w:top w:val="none" w:sz="0" w:space="0" w:color="auto"/>
            <w:left w:val="none" w:sz="0" w:space="0" w:color="auto"/>
            <w:bottom w:val="none" w:sz="0" w:space="0" w:color="auto"/>
            <w:right w:val="none" w:sz="0" w:space="0" w:color="auto"/>
          </w:divBdr>
        </w:div>
        <w:div w:id="171914631">
          <w:marLeft w:val="480"/>
          <w:marRight w:val="0"/>
          <w:marTop w:val="0"/>
          <w:marBottom w:val="0"/>
          <w:divBdr>
            <w:top w:val="none" w:sz="0" w:space="0" w:color="auto"/>
            <w:left w:val="none" w:sz="0" w:space="0" w:color="auto"/>
            <w:bottom w:val="none" w:sz="0" w:space="0" w:color="auto"/>
            <w:right w:val="none" w:sz="0" w:space="0" w:color="auto"/>
          </w:divBdr>
        </w:div>
        <w:div w:id="1496453880">
          <w:marLeft w:val="480"/>
          <w:marRight w:val="0"/>
          <w:marTop w:val="0"/>
          <w:marBottom w:val="0"/>
          <w:divBdr>
            <w:top w:val="none" w:sz="0" w:space="0" w:color="auto"/>
            <w:left w:val="none" w:sz="0" w:space="0" w:color="auto"/>
            <w:bottom w:val="none" w:sz="0" w:space="0" w:color="auto"/>
            <w:right w:val="none" w:sz="0" w:space="0" w:color="auto"/>
          </w:divBdr>
        </w:div>
        <w:div w:id="259798727">
          <w:marLeft w:val="480"/>
          <w:marRight w:val="0"/>
          <w:marTop w:val="0"/>
          <w:marBottom w:val="0"/>
          <w:divBdr>
            <w:top w:val="none" w:sz="0" w:space="0" w:color="auto"/>
            <w:left w:val="none" w:sz="0" w:space="0" w:color="auto"/>
            <w:bottom w:val="none" w:sz="0" w:space="0" w:color="auto"/>
            <w:right w:val="none" w:sz="0" w:space="0" w:color="auto"/>
          </w:divBdr>
        </w:div>
        <w:div w:id="1054429406">
          <w:marLeft w:val="480"/>
          <w:marRight w:val="0"/>
          <w:marTop w:val="0"/>
          <w:marBottom w:val="0"/>
          <w:divBdr>
            <w:top w:val="none" w:sz="0" w:space="0" w:color="auto"/>
            <w:left w:val="none" w:sz="0" w:space="0" w:color="auto"/>
            <w:bottom w:val="none" w:sz="0" w:space="0" w:color="auto"/>
            <w:right w:val="none" w:sz="0" w:space="0" w:color="auto"/>
          </w:divBdr>
        </w:div>
        <w:div w:id="2011103273">
          <w:marLeft w:val="480"/>
          <w:marRight w:val="0"/>
          <w:marTop w:val="0"/>
          <w:marBottom w:val="0"/>
          <w:divBdr>
            <w:top w:val="none" w:sz="0" w:space="0" w:color="auto"/>
            <w:left w:val="none" w:sz="0" w:space="0" w:color="auto"/>
            <w:bottom w:val="none" w:sz="0" w:space="0" w:color="auto"/>
            <w:right w:val="none" w:sz="0" w:space="0" w:color="auto"/>
          </w:divBdr>
        </w:div>
        <w:div w:id="951517901">
          <w:marLeft w:val="480"/>
          <w:marRight w:val="0"/>
          <w:marTop w:val="0"/>
          <w:marBottom w:val="0"/>
          <w:divBdr>
            <w:top w:val="none" w:sz="0" w:space="0" w:color="auto"/>
            <w:left w:val="none" w:sz="0" w:space="0" w:color="auto"/>
            <w:bottom w:val="none" w:sz="0" w:space="0" w:color="auto"/>
            <w:right w:val="none" w:sz="0" w:space="0" w:color="auto"/>
          </w:divBdr>
        </w:div>
        <w:div w:id="1178540746">
          <w:marLeft w:val="480"/>
          <w:marRight w:val="0"/>
          <w:marTop w:val="0"/>
          <w:marBottom w:val="0"/>
          <w:divBdr>
            <w:top w:val="none" w:sz="0" w:space="0" w:color="auto"/>
            <w:left w:val="none" w:sz="0" w:space="0" w:color="auto"/>
            <w:bottom w:val="none" w:sz="0" w:space="0" w:color="auto"/>
            <w:right w:val="none" w:sz="0" w:space="0" w:color="auto"/>
          </w:divBdr>
        </w:div>
        <w:div w:id="2121488053">
          <w:marLeft w:val="480"/>
          <w:marRight w:val="0"/>
          <w:marTop w:val="0"/>
          <w:marBottom w:val="0"/>
          <w:divBdr>
            <w:top w:val="none" w:sz="0" w:space="0" w:color="auto"/>
            <w:left w:val="none" w:sz="0" w:space="0" w:color="auto"/>
            <w:bottom w:val="none" w:sz="0" w:space="0" w:color="auto"/>
            <w:right w:val="none" w:sz="0" w:space="0" w:color="auto"/>
          </w:divBdr>
        </w:div>
        <w:div w:id="1356271201">
          <w:marLeft w:val="480"/>
          <w:marRight w:val="0"/>
          <w:marTop w:val="0"/>
          <w:marBottom w:val="0"/>
          <w:divBdr>
            <w:top w:val="none" w:sz="0" w:space="0" w:color="auto"/>
            <w:left w:val="none" w:sz="0" w:space="0" w:color="auto"/>
            <w:bottom w:val="none" w:sz="0" w:space="0" w:color="auto"/>
            <w:right w:val="none" w:sz="0" w:space="0" w:color="auto"/>
          </w:divBdr>
        </w:div>
        <w:div w:id="77488570">
          <w:marLeft w:val="480"/>
          <w:marRight w:val="0"/>
          <w:marTop w:val="0"/>
          <w:marBottom w:val="0"/>
          <w:divBdr>
            <w:top w:val="none" w:sz="0" w:space="0" w:color="auto"/>
            <w:left w:val="none" w:sz="0" w:space="0" w:color="auto"/>
            <w:bottom w:val="none" w:sz="0" w:space="0" w:color="auto"/>
            <w:right w:val="none" w:sz="0" w:space="0" w:color="auto"/>
          </w:divBdr>
        </w:div>
        <w:div w:id="1433086519">
          <w:marLeft w:val="480"/>
          <w:marRight w:val="0"/>
          <w:marTop w:val="0"/>
          <w:marBottom w:val="0"/>
          <w:divBdr>
            <w:top w:val="none" w:sz="0" w:space="0" w:color="auto"/>
            <w:left w:val="none" w:sz="0" w:space="0" w:color="auto"/>
            <w:bottom w:val="none" w:sz="0" w:space="0" w:color="auto"/>
            <w:right w:val="none" w:sz="0" w:space="0" w:color="auto"/>
          </w:divBdr>
        </w:div>
        <w:div w:id="89592842">
          <w:marLeft w:val="480"/>
          <w:marRight w:val="0"/>
          <w:marTop w:val="0"/>
          <w:marBottom w:val="0"/>
          <w:divBdr>
            <w:top w:val="none" w:sz="0" w:space="0" w:color="auto"/>
            <w:left w:val="none" w:sz="0" w:space="0" w:color="auto"/>
            <w:bottom w:val="none" w:sz="0" w:space="0" w:color="auto"/>
            <w:right w:val="none" w:sz="0" w:space="0" w:color="auto"/>
          </w:divBdr>
        </w:div>
        <w:div w:id="156844643">
          <w:marLeft w:val="480"/>
          <w:marRight w:val="0"/>
          <w:marTop w:val="0"/>
          <w:marBottom w:val="0"/>
          <w:divBdr>
            <w:top w:val="none" w:sz="0" w:space="0" w:color="auto"/>
            <w:left w:val="none" w:sz="0" w:space="0" w:color="auto"/>
            <w:bottom w:val="none" w:sz="0" w:space="0" w:color="auto"/>
            <w:right w:val="none" w:sz="0" w:space="0" w:color="auto"/>
          </w:divBdr>
        </w:div>
        <w:div w:id="1303391062">
          <w:marLeft w:val="480"/>
          <w:marRight w:val="0"/>
          <w:marTop w:val="0"/>
          <w:marBottom w:val="0"/>
          <w:divBdr>
            <w:top w:val="none" w:sz="0" w:space="0" w:color="auto"/>
            <w:left w:val="none" w:sz="0" w:space="0" w:color="auto"/>
            <w:bottom w:val="none" w:sz="0" w:space="0" w:color="auto"/>
            <w:right w:val="none" w:sz="0" w:space="0" w:color="auto"/>
          </w:divBdr>
        </w:div>
        <w:div w:id="1759254843">
          <w:marLeft w:val="480"/>
          <w:marRight w:val="0"/>
          <w:marTop w:val="0"/>
          <w:marBottom w:val="0"/>
          <w:divBdr>
            <w:top w:val="none" w:sz="0" w:space="0" w:color="auto"/>
            <w:left w:val="none" w:sz="0" w:space="0" w:color="auto"/>
            <w:bottom w:val="none" w:sz="0" w:space="0" w:color="auto"/>
            <w:right w:val="none" w:sz="0" w:space="0" w:color="auto"/>
          </w:divBdr>
        </w:div>
        <w:div w:id="1179931519">
          <w:marLeft w:val="480"/>
          <w:marRight w:val="0"/>
          <w:marTop w:val="0"/>
          <w:marBottom w:val="0"/>
          <w:divBdr>
            <w:top w:val="none" w:sz="0" w:space="0" w:color="auto"/>
            <w:left w:val="none" w:sz="0" w:space="0" w:color="auto"/>
            <w:bottom w:val="none" w:sz="0" w:space="0" w:color="auto"/>
            <w:right w:val="none" w:sz="0" w:space="0" w:color="auto"/>
          </w:divBdr>
        </w:div>
        <w:div w:id="898783015">
          <w:marLeft w:val="480"/>
          <w:marRight w:val="0"/>
          <w:marTop w:val="0"/>
          <w:marBottom w:val="0"/>
          <w:divBdr>
            <w:top w:val="none" w:sz="0" w:space="0" w:color="auto"/>
            <w:left w:val="none" w:sz="0" w:space="0" w:color="auto"/>
            <w:bottom w:val="none" w:sz="0" w:space="0" w:color="auto"/>
            <w:right w:val="none" w:sz="0" w:space="0" w:color="auto"/>
          </w:divBdr>
        </w:div>
        <w:div w:id="1965650295">
          <w:marLeft w:val="480"/>
          <w:marRight w:val="0"/>
          <w:marTop w:val="0"/>
          <w:marBottom w:val="0"/>
          <w:divBdr>
            <w:top w:val="none" w:sz="0" w:space="0" w:color="auto"/>
            <w:left w:val="none" w:sz="0" w:space="0" w:color="auto"/>
            <w:bottom w:val="none" w:sz="0" w:space="0" w:color="auto"/>
            <w:right w:val="none" w:sz="0" w:space="0" w:color="auto"/>
          </w:divBdr>
        </w:div>
        <w:div w:id="1304501674">
          <w:marLeft w:val="480"/>
          <w:marRight w:val="0"/>
          <w:marTop w:val="0"/>
          <w:marBottom w:val="0"/>
          <w:divBdr>
            <w:top w:val="none" w:sz="0" w:space="0" w:color="auto"/>
            <w:left w:val="none" w:sz="0" w:space="0" w:color="auto"/>
            <w:bottom w:val="none" w:sz="0" w:space="0" w:color="auto"/>
            <w:right w:val="none" w:sz="0" w:space="0" w:color="auto"/>
          </w:divBdr>
        </w:div>
        <w:div w:id="1478954504">
          <w:marLeft w:val="480"/>
          <w:marRight w:val="0"/>
          <w:marTop w:val="0"/>
          <w:marBottom w:val="0"/>
          <w:divBdr>
            <w:top w:val="none" w:sz="0" w:space="0" w:color="auto"/>
            <w:left w:val="none" w:sz="0" w:space="0" w:color="auto"/>
            <w:bottom w:val="none" w:sz="0" w:space="0" w:color="auto"/>
            <w:right w:val="none" w:sz="0" w:space="0" w:color="auto"/>
          </w:divBdr>
        </w:div>
        <w:div w:id="274217716">
          <w:marLeft w:val="480"/>
          <w:marRight w:val="0"/>
          <w:marTop w:val="0"/>
          <w:marBottom w:val="0"/>
          <w:divBdr>
            <w:top w:val="none" w:sz="0" w:space="0" w:color="auto"/>
            <w:left w:val="none" w:sz="0" w:space="0" w:color="auto"/>
            <w:bottom w:val="none" w:sz="0" w:space="0" w:color="auto"/>
            <w:right w:val="none" w:sz="0" w:space="0" w:color="auto"/>
          </w:divBdr>
        </w:div>
        <w:div w:id="1699426292">
          <w:marLeft w:val="480"/>
          <w:marRight w:val="0"/>
          <w:marTop w:val="0"/>
          <w:marBottom w:val="0"/>
          <w:divBdr>
            <w:top w:val="none" w:sz="0" w:space="0" w:color="auto"/>
            <w:left w:val="none" w:sz="0" w:space="0" w:color="auto"/>
            <w:bottom w:val="none" w:sz="0" w:space="0" w:color="auto"/>
            <w:right w:val="none" w:sz="0" w:space="0" w:color="auto"/>
          </w:divBdr>
        </w:div>
        <w:div w:id="571355644">
          <w:marLeft w:val="480"/>
          <w:marRight w:val="0"/>
          <w:marTop w:val="0"/>
          <w:marBottom w:val="0"/>
          <w:divBdr>
            <w:top w:val="none" w:sz="0" w:space="0" w:color="auto"/>
            <w:left w:val="none" w:sz="0" w:space="0" w:color="auto"/>
            <w:bottom w:val="none" w:sz="0" w:space="0" w:color="auto"/>
            <w:right w:val="none" w:sz="0" w:space="0" w:color="auto"/>
          </w:divBdr>
        </w:div>
        <w:div w:id="2055621828">
          <w:marLeft w:val="480"/>
          <w:marRight w:val="0"/>
          <w:marTop w:val="0"/>
          <w:marBottom w:val="0"/>
          <w:divBdr>
            <w:top w:val="none" w:sz="0" w:space="0" w:color="auto"/>
            <w:left w:val="none" w:sz="0" w:space="0" w:color="auto"/>
            <w:bottom w:val="none" w:sz="0" w:space="0" w:color="auto"/>
            <w:right w:val="none" w:sz="0" w:space="0" w:color="auto"/>
          </w:divBdr>
        </w:div>
        <w:div w:id="1278635483">
          <w:marLeft w:val="480"/>
          <w:marRight w:val="0"/>
          <w:marTop w:val="0"/>
          <w:marBottom w:val="0"/>
          <w:divBdr>
            <w:top w:val="none" w:sz="0" w:space="0" w:color="auto"/>
            <w:left w:val="none" w:sz="0" w:space="0" w:color="auto"/>
            <w:bottom w:val="none" w:sz="0" w:space="0" w:color="auto"/>
            <w:right w:val="none" w:sz="0" w:space="0" w:color="auto"/>
          </w:divBdr>
        </w:div>
        <w:div w:id="298070067">
          <w:marLeft w:val="480"/>
          <w:marRight w:val="0"/>
          <w:marTop w:val="0"/>
          <w:marBottom w:val="0"/>
          <w:divBdr>
            <w:top w:val="none" w:sz="0" w:space="0" w:color="auto"/>
            <w:left w:val="none" w:sz="0" w:space="0" w:color="auto"/>
            <w:bottom w:val="none" w:sz="0" w:space="0" w:color="auto"/>
            <w:right w:val="none" w:sz="0" w:space="0" w:color="auto"/>
          </w:divBdr>
        </w:div>
        <w:div w:id="1057322565">
          <w:marLeft w:val="480"/>
          <w:marRight w:val="0"/>
          <w:marTop w:val="0"/>
          <w:marBottom w:val="0"/>
          <w:divBdr>
            <w:top w:val="none" w:sz="0" w:space="0" w:color="auto"/>
            <w:left w:val="none" w:sz="0" w:space="0" w:color="auto"/>
            <w:bottom w:val="none" w:sz="0" w:space="0" w:color="auto"/>
            <w:right w:val="none" w:sz="0" w:space="0" w:color="auto"/>
          </w:divBdr>
        </w:div>
        <w:div w:id="466700943">
          <w:marLeft w:val="480"/>
          <w:marRight w:val="0"/>
          <w:marTop w:val="0"/>
          <w:marBottom w:val="0"/>
          <w:divBdr>
            <w:top w:val="none" w:sz="0" w:space="0" w:color="auto"/>
            <w:left w:val="none" w:sz="0" w:space="0" w:color="auto"/>
            <w:bottom w:val="none" w:sz="0" w:space="0" w:color="auto"/>
            <w:right w:val="none" w:sz="0" w:space="0" w:color="auto"/>
          </w:divBdr>
        </w:div>
        <w:div w:id="1015617703">
          <w:marLeft w:val="480"/>
          <w:marRight w:val="0"/>
          <w:marTop w:val="0"/>
          <w:marBottom w:val="0"/>
          <w:divBdr>
            <w:top w:val="none" w:sz="0" w:space="0" w:color="auto"/>
            <w:left w:val="none" w:sz="0" w:space="0" w:color="auto"/>
            <w:bottom w:val="none" w:sz="0" w:space="0" w:color="auto"/>
            <w:right w:val="none" w:sz="0" w:space="0" w:color="auto"/>
          </w:divBdr>
        </w:div>
        <w:div w:id="1700544689">
          <w:marLeft w:val="480"/>
          <w:marRight w:val="0"/>
          <w:marTop w:val="0"/>
          <w:marBottom w:val="0"/>
          <w:divBdr>
            <w:top w:val="none" w:sz="0" w:space="0" w:color="auto"/>
            <w:left w:val="none" w:sz="0" w:space="0" w:color="auto"/>
            <w:bottom w:val="none" w:sz="0" w:space="0" w:color="auto"/>
            <w:right w:val="none" w:sz="0" w:space="0" w:color="auto"/>
          </w:divBdr>
        </w:div>
        <w:div w:id="1630698069">
          <w:marLeft w:val="480"/>
          <w:marRight w:val="0"/>
          <w:marTop w:val="0"/>
          <w:marBottom w:val="0"/>
          <w:divBdr>
            <w:top w:val="none" w:sz="0" w:space="0" w:color="auto"/>
            <w:left w:val="none" w:sz="0" w:space="0" w:color="auto"/>
            <w:bottom w:val="none" w:sz="0" w:space="0" w:color="auto"/>
            <w:right w:val="none" w:sz="0" w:space="0" w:color="auto"/>
          </w:divBdr>
        </w:div>
        <w:div w:id="1370572707">
          <w:marLeft w:val="480"/>
          <w:marRight w:val="0"/>
          <w:marTop w:val="0"/>
          <w:marBottom w:val="0"/>
          <w:divBdr>
            <w:top w:val="none" w:sz="0" w:space="0" w:color="auto"/>
            <w:left w:val="none" w:sz="0" w:space="0" w:color="auto"/>
            <w:bottom w:val="none" w:sz="0" w:space="0" w:color="auto"/>
            <w:right w:val="none" w:sz="0" w:space="0" w:color="auto"/>
          </w:divBdr>
        </w:div>
        <w:div w:id="427193171">
          <w:marLeft w:val="480"/>
          <w:marRight w:val="0"/>
          <w:marTop w:val="0"/>
          <w:marBottom w:val="0"/>
          <w:divBdr>
            <w:top w:val="none" w:sz="0" w:space="0" w:color="auto"/>
            <w:left w:val="none" w:sz="0" w:space="0" w:color="auto"/>
            <w:bottom w:val="none" w:sz="0" w:space="0" w:color="auto"/>
            <w:right w:val="none" w:sz="0" w:space="0" w:color="auto"/>
          </w:divBdr>
        </w:div>
        <w:div w:id="1503929242">
          <w:marLeft w:val="480"/>
          <w:marRight w:val="0"/>
          <w:marTop w:val="0"/>
          <w:marBottom w:val="0"/>
          <w:divBdr>
            <w:top w:val="none" w:sz="0" w:space="0" w:color="auto"/>
            <w:left w:val="none" w:sz="0" w:space="0" w:color="auto"/>
            <w:bottom w:val="none" w:sz="0" w:space="0" w:color="auto"/>
            <w:right w:val="none" w:sz="0" w:space="0" w:color="auto"/>
          </w:divBdr>
        </w:div>
        <w:div w:id="1313946391">
          <w:marLeft w:val="480"/>
          <w:marRight w:val="0"/>
          <w:marTop w:val="0"/>
          <w:marBottom w:val="0"/>
          <w:divBdr>
            <w:top w:val="none" w:sz="0" w:space="0" w:color="auto"/>
            <w:left w:val="none" w:sz="0" w:space="0" w:color="auto"/>
            <w:bottom w:val="none" w:sz="0" w:space="0" w:color="auto"/>
            <w:right w:val="none" w:sz="0" w:space="0" w:color="auto"/>
          </w:divBdr>
        </w:div>
        <w:div w:id="1223708896">
          <w:marLeft w:val="480"/>
          <w:marRight w:val="0"/>
          <w:marTop w:val="0"/>
          <w:marBottom w:val="0"/>
          <w:divBdr>
            <w:top w:val="none" w:sz="0" w:space="0" w:color="auto"/>
            <w:left w:val="none" w:sz="0" w:space="0" w:color="auto"/>
            <w:bottom w:val="none" w:sz="0" w:space="0" w:color="auto"/>
            <w:right w:val="none" w:sz="0" w:space="0" w:color="auto"/>
          </w:divBdr>
        </w:div>
        <w:div w:id="380328188">
          <w:marLeft w:val="480"/>
          <w:marRight w:val="0"/>
          <w:marTop w:val="0"/>
          <w:marBottom w:val="0"/>
          <w:divBdr>
            <w:top w:val="none" w:sz="0" w:space="0" w:color="auto"/>
            <w:left w:val="none" w:sz="0" w:space="0" w:color="auto"/>
            <w:bottom w:val="none" w:sz="0" w:space="0" w:color="auto"/>
            <w:right w:val="none" w:sz="0" w:space="0" w:color="auto"/>
          </w:divBdr>
        </w:div>
        <w:div w:id="715200019">
          <w:marLeft w:val="480"/>
          <w:marRight w:val="0"/>
          <w:marTop w:val="0"/>
          <w:marBottom w:val="0"/>
          <w:divBdr>
            <w:top w:val="none" w:sz="0" w:space="0" w:color="auto"/>
            <w:left w:val="none" w:sz="0" w:space="0" w:color="auto"/>
            <w:bottom w:val="none" w:sz="0" w:space="0" w:color="auto"/>
            <w:right w:val="none" w:sz="0" w:space="0" w:color="auto"/>
          </w:divBdr>
        </w:div>
        <w:div w:id="283200469">
          <w:marLeft w:val="480"/>
          <w:marRight w:val="0"/>
          <w:marTop w:val="0"/>
          <w:marBottom w:val="0"/>
          <w:divBdr>
            <w:top w:val="none" w:sz="0" w:space="0" w:color="auto"/>
            <w:left w:val="none" w:sz="0" w:space="0" w:color="auto"/>
            <w:bottom w:val="none" w:sz="0" w:space="0" w:color="auto"/>
            <w:right w:val="none" w:sz="0" w:space="0" w:color="auto"/>
          </w:divBdr>
        </w:div>
        <w:div w:id="53504460">
          <w:marLeft w:val="480"/>
          <w:marRight w:val="0"/>
          <w:marTop w:val="0"/>
          <w:marBottom w:val="0"/>
          <w:divBdr>
            <w:top w:val="none" w:sz="0" w:space="0" w:color="auto"/>
            <w:left w:val="none" w:sz="0" w:space="0" w:color="auto"/>
            <w:bottom w:val="none" w:sz="0" w:space="0" w:color="auto"/>
            <w:right w:val="none" w:sz="0" w:space="0" w:color="auto"/>
          </w:divBdr>
        </w:div>
        <w:div w:id="1371762080">
          <w:marLeft w:val="480"/>
          <w:marRight w:val="0"/>
          <w:marTop w:val="0"/>
          <w:marBottom w:val="0"/>
          <w:divBdr>
            <w:top w:val="none" w:sz="0" w:space="0" w:color="auto"/>
            <w:left w:val="none" w:sz="0" w:space="0" w:color="auto"/>
            <w:bottom w:val="none" w:sz="0" w:space="0" w:color="auto"/>
            <w:right w:val="none" w:sz="0" w:space="0" w:color="auto"/>
          </w:divBdr>
        </w:div>
        <w:div w:id="2009626768">
          <w:marLeft w:val="480"/>
          <w:marRight w:val="0"/>
          <w:marTop w:val="0"/>
          <w:marBottom w:val="0"/>
          <w:divBdr>
            <w:top w:val="none" w:sz="0" w:space="0" w:color="auto"/>
            <w:left w:val="none" w:sz="0" w:space="0" w:color="auto"/>
            <w:bottom w:val="none" w:sz="0" w:space="0" w:color="auto"/>
            <w:right w:val="none" w:sz="0" w:space="0" w:color="auto"/>
          </w:divBdr>
        </w:div>
        <w:div w:id="158734119">
          <w:marLeft w:val="480"/>
          <w:marRight w:val="0"/>
          <w:marTop w:val="0"/>
          <w:marBottom w:val="0"/>
          <w:divBdr>
            <w:top w:val="none" w:sz="0" w:space="0" w:color="auto"/>
            <w:left w:val="none" w:sz="0" w:space="0" w:color="auto"/>
            <w:bottom w:val="none" w:sz="0" w:space="0" w:color="auto"/>
            <w:right w:val="none" w:sz="0" w:space="0" w:color="auto"/>
          </w:divBdr>
        </w:div>
        <w:div w:id="954604503">
          <w:marLeft w:val="480"/>
          <w:marRight w:val="0"/>
          <w:marTop w:val="0"/>
          <w:marBottom w:val="0"/>
          <w:divBdr>
            <w:top w:val="none" w:sz="0" w:space="0" w:color="auto"/>
            <w:left w:val="none" w:sz="0" w:space="0" w:color="auto"/>
            <w:bottom w:val="none" w:sz="0" w:space="0" w:color="auto"/>
            <w:right w:val="none" w:sz="0" w:space="0" w:color="auto"/>
          </w:divBdr>
        </w:div>
      </w:divsChild>
    </w:div>
    <w:div w:id="1915312049">
      <w:bodyDiv w:val="1"/>
      <w:marLeft w:val="0"/>
      <w:marRight w:val="0"/>
      <w:marTop w:val="0"/>
      <w:marBottom w:val="0"/>
      <w:divBdr>
        <w:top w:val="none" w:sz="0" w:space="0" w:color="auto"/>
        <w:left w:val="none" w:sz="0" w:space="0" w:color="auto"/>
        <w:bottom w:val="none" w:sz="0" w:space="0" w:color="auto"/>
        <w:right w:val="none" w:sz="0" w:space="0" w:color="auto"/>
      </w:divBdr>
      <w:divsChild>
        <w:div w:id="90466819">
          <w:marLeft w:val="480"/>
          <w:marRight w:val="0"/>
          <w:marTop w:val="0"/>
          <w:marBottom w:val="0"/>
          <w:divBdr>
            <w:top w:val="none" w:sz="0" w:space="0" w:color="auto"/>
            <w:left w:val="none" w:sz="0" w:space="0" w:color="auto"/>
            <w:bottom w:val="none" w:sz="0" w:space="0" w:color="auto"/>
            <w:right w:val="none" w:sz="0" w:space="0" w:color="auto"/>
          </w:divBdr>
        </w:div>
        <w:div w:id="1092238861">
          <w:marLeft w:val="480"/>
          <w:marRight w:val="0"/>
          <w:marTop w:val="0"/>
          <w:marBottom w:val="0"/>
          <w:divBdr>
            <w:top w:val="none" w:sz="0" w:space="0" w:color="auto"/>
            <w:left w:val="none" w:sz="0" w:space="0" w:color="auto"/>
            <w:bottom w:val="none" w:sz="0" w:space="0" w:color="auto"/>
            <w:right w:val="none" w:sz="0" w:space="0" w:color="auto"/>
          </w:divBdr>
        </w:div>
        <w:div w:id="1588349039">
          <w:marLeft w:val="480"/>
          <w:marRight w:val="0"/>
          <w:marTop w:val="0"/>
          <w:marBottom w:val="0"/>
          <w:divBdr>
            <w:top w:val="none" w:sz="0" w:space="0" w:color="auto"/>
            <w:left w:val="none" w:sz="0" w:space="0" w:color="auto"/>
            <w:bottom w:val="none" w:sz="0" w:space="0" w:color="auto"/>
            <w:right w:val="none" w:sz="0" w:space="0" w:color="auto"/>
          </w:divBdr>
        </w:div>
        <w:div w:id="92824726">
          <w:marLeft w:val="480"/>
          <w:marRight w:val="0"/>
          <w:marTop w:val="0"/>
          <w:marBottom w:val="0"/>
          <w:divBdr>
            <w:top w:val="none" w:sz="0" w:space="0" w:color="auto"/>
            <w:left w:val="none" w:sz="0" w:space="0" w:color="auto"/>
            <w:bottom w:val="none" w:sz="0" w:space="0" w:color="auto"/>
            <w:right w:val="none" w:sz="0" w:space="0" w:color="auto"/>
          </w:divBdr>
        </w:div>
        <w:div w:id="424302583">
          <w:marLeft w:val="480"/>
          <w:marRight w:val="0"/>
          <w:marTop w:val="0"/>
          <w:marBottom w:val="0"/>
          <w:divBdr>
            <w:top w:val="none" w:sz="0" w:space="0" w:color="auto"/>
            <w:left w:val="none" w:sz="0" w:space="0" w:color="auto"/>
            <w:bottom w:val="none" w:sz="0" w:space="0" w:color="auto"/>
            <w:right w:val="none" w:sz="0" w:space="0" w:color="auto"/>
          </w:divBdr>
        </w:div>
        <w:div w:id="2018340388">
          <w:marLeft w:val="480"/>
          <w:marRight w:val="0"/>
          <w:marTop w:val="0"/>
          <w:marBottom w:val="0"/>
          <w:divBdr>
            <w:top w:val="none" w:sz="0" w:space="0" w:color="auto"/>
            <w:left w:val="none" w:sz="0" w:space="0" w:color="auto"/>
            <w:bottom w:val="none" w:sz="0" w:space="0" w:color="auto"/>
            <w:right w:val="none" w:sz="0" w:space="0" w:color="auto"/>
          </w:divBdr>
        </w:div>
        <w:div w:id="581987611">
          <w:marLeft w:val="480"/>
          <w:marRight w:val="0"/>
          <w:marTop w:val="0"/>
          <w:marBottom w:val="0"/>
          <w:divBdr>
            <w:top w:val="none" w:sz="0" w:space="0" w:color="auto"/>
            <w:left w:val="none" w:sz="0" w:space="0" w:color="auto"/>
            <w:bottom w:val="none" w:sz="0" w:space="0" w:color="auto"/>
            <w:right w:val="none" w:sz="0" w:space="0" w:color="auto"/>
          </w:divBdr>
        </w:div>
        <w:div w:id="831216393">
          <w:marLeft w:val="480"/>
          <w:marRight w:val="0"/>
          <w:marTop w:val="0"/>
          <w:marBottom w:val="0"/>
          <w:divBdr>
            <w:top w:val="none" w:sz="0" w:space="0" w:color="auto"/>
            <w:left w:val="none" w:sz="0" w:space="0" w:color="auto"/>
            <w:bottom w:val="none" w:sz="0" w:space="0" w:color="auto"/>
            <w:right w:val="none" w:sz="0" w:space="0" w:color="auto"/>
          </w:divBdr>
        </w:div>
        <w:div w:id="1798377244">
          <w:marLeft w:val="480"/>
          <w:marRight w:val="0"/>
          <w:marTop w:val="0"/>
          <w:marBottom w:val="0"/>
          <w:divBdr>
            <w:top w:val="none" w:sz="0" w:space="0" w:color="auto"/>
            <w:left w:val="none" w:sz="0" w:space="0" w:color="auto"/>
            <w:bottom w:val="none" w:sz="0" w:space="0" w:color="auto"/>
            <w:right w:val="none" w:sz="0" w:space="0" w:color="auto"/>
          </w:divBdr>
        </w:div>
        <w:div w:id="1683509261">
          <w:marLeft w:val="480"/>
          <w:marRight w:val="0"/>
          <w:marTop w:val="0"/>
          <w:marBottom w:val="0"/>
          <w:divBdr>
            <w:top w:val="none" w:sz="0" w:space="0" w:color="auto"/>
            <w:left w:val="none" w:sz="0" w:space="0" w:color="auto"/>
            <w:bottom w:val="none" w:sz="0" w:space="0" w:color="auto"/>
            <w:right w:val="none" w:sz="0" w:space="0" w:color="auto"/>
          </w:divBdr>
        </w:div>
        <w:div w:id="573973038">
          <w:marLeft w:val="480"/>
          <w:marRight w:val="0"/>
          <w:marTop w:val="0"/>
          <w:marBottom w:val="0"/>
          <w:divBdr>
            <w:top w:val="none" w:sz="0" w:space="0" w:color="auto"/>
            <w:left w:val="none" w:sz="0" w:space="0" w:color="auto"/>
            <w:bottom w:val="none" w:sz="0" w:space="0" w:color="auto"/>
            <w:right w:val="none" w:sz="0" w:space="0" w:color="auto"/>
          </w:divBdr>
        </w:div>
        <w:div w:id="510222957">
          <w:marLeft w:val="480"/>
          <w:marRight w:val="0"/>
          <w:marTop w:val="0"/>
          <w:marBottom w:val="0"/>
          <w:divBdr>
            <w:top w:val="none" w:sz="0" w:space="0" w:color="auto"/>
            <w:left w:val="none" w:sz="0" w:space="0" w:color="auto"/>
            <w:bottom w:val="none" w:sz="0" w:space="0" w:color="auto"/>
            <w:right w:val="none" w:sz="0" w:space="0" w:color="auto"/>
          </w:divBdr>
        </w:div>
        <w:div w:id="2057854892">
          <w:marLeft w:val="480"/>
          <w:marRight w:val="0"/>
          <w:marTop w:val="0"/>
          <w:marBottom w:val="0"/>
          <w:divBdr>
            <w:top w:val="none" w:sz="0" w:space="0" w:color="auto"/>
            <w:left w:val="none" w:sz="0" w:space="0" w:color="auto"/>
            <w:bottom w:val="none" w:sz="0" w:space="0" w:color="auto"/>
            <w:right w:val="none" w:sz="0" w:space="0" w:color="auto"/>
          </w:divBdr>
        </w:div>
        <w:div w:id="573588636">
          <w:marLeft w:val="480"/>
          <w:marRight w:val="0"/>
          <w:marTop w:val="0"/>
          <w:marBottom w:val="0"/>
          <w:divBdr>
            <w:top w:val="none" w:sz="0" w:space="0" w:color="auto"/>
            <w:left w:val="none" w:sz="0" w:space="0" w:color="auto"/>
            <w:bottom w:val="none" w:sz="0" w:space="0" w:color="auto"/>
            <w:right w:val="none" w:sz="0" w:space="0" w:color="auto"/>
          </w:divBdr>
        </w:div>
        <w:div w:id="1714114574">
          <w:marLeft w:val="480"/>
          <w:marRight w:val="0"/>
          <w:marTop w:val="0"/>
          <w:marBottom w:val="0"/>
          <w:divBdr>
            <w:top w:val="none" w:sz="0" w:space="0" w:color="auto"/>
            <w:left w:val="none" w:sz="0" w:space="0" w:color="auto"/>
            <w:bottom w:val="none" w:sz="0" w:space="0" w:color="auto"/>
            <w:right w:val="none" w:sz="0" w:space="0" w:color="auto"/>
          </w:divBdr>
        </w:div>
        <w:div w:id="1151216209">
          <w:marLeft w:val="480"/>
          <w:marRight w:val="0"/>
          <w:marTop w:val="0"/>
          <w:marBottom w:val="0"/>
          <w:divBdr>
            <w:top w:val="none" w:sz="0" w:space="0" w:color="auto"/>
            <w:left w:val="none" w:sz="0" w:space="0" w:color="auto"/>
            <w:bottom w:val="none" w:sz="0" w:space="0" w:color="auto"/>
            <w:right w:val="none" w:sz="0" w:space="0" w:color="auto"/>
          </w:divBdr>
        </w:div>
        <w:div w:id="554316073">
          <w:marLeft w:val="480"/>
          <w:marRight w:val="0"/>
          <w:marTop w:val="0"/>
          <w:marBottom w:val="0"/>
          <w:divBdr>
            <w:top w:val="none" w:sz="0" w:space="0" w:color="auto"/>
            <w:left w:val="none" w:sz="0" w:space="0" w:color="auto"/>
            <w:bottom w:val="none" w:sz="0" w:space="0" w:color="auto"/>
            <w:right w:val="none" w:sz="0" w:space="0" w:color="auto"/>
          </w:divBdr>
        </w:div>
        <w:div w:id="1275016327">
          <w:marLeft w:val="480"/>
          <w:marRight w:val="0"/>
          <w:marTop w:val="0"/>
          <w:marBottom w:val="0"/>
          <w:divBdr>
            <w:top w:val="none" w:sz="0" w:space="0" w:color="auto"/>
            <w:left w:val="none" w:sz="0" w:space="0" w:color="auto"/>
            <w:bottom w:val="none" w:sz="0" w:space="0" w:color="auto"/>
            <w:right w:val="none" w:sz="0" w:space="0" w:color="auto"/>
          </w:divBdr>
        </w:div>
        <w:div w:id="1110903611">
          <w:marLeft w:val="480"/>
          <w:marRight w:val="0"/>
          <w:marTop w:val="0"/>
          <w:marBottom w:val="0"/>
          <w:divBdr>
            <w:top w:val="none" w:sz="0" w:space="0" w:color="auto"/>
            <w:left w:val="none" w:sz="0" w:space="0" w:color="auto"/>
            <w:bottom w:val="none" w:sz="0" w:space="0" w:color="auto"/>
            <w:right w:val="none" w:sz="0" w:space="0" w:color="auto"/>
          </w:divBdr>
        </w:div>
        <w:div w:id="834146521">
          <w:marLeft w:val="480"/>
          <w:marRight w:val="0"/>
          <w:marTop w:val="0"/>
          <w:marBottom w:val="0"/>
          <w:divBdr>
            <w:top w:val="none" w:sz="0" w:space="0" w:color="auto"/>
            <w:left w:val="none" w:sz="0" w:space="0" w:color="auto"/>
            <w:bottom w:val="none" w:sz="0" w:space="0" w:color="auto"/>
            <w:right w:val="none" w:sz="0" w:space="0" w:color="auto"/>
          </w:divBdr>
        </w:div>
        <w:div w:id="453015104">
          <w:marLeft w:val="480"/>
          <w:marRight w:val="0"/>
          <w:marTop w:val="0"/>
          <w:marBottom w:val="0"/>
          <w:divBdr>
            <w:top w:val="none" w:sz="0" w:space="0" w:color="auto"/>
            <w:left w:val="none" w:sz="0" w:space="0" w:color="auto"/>
            <w:bottom w:val="none" w:sz="0" w:space="0" w:color="auto"/>
            <w:right w:val="none" w:sz="0" w:space="0" w:color="auto"/>
          </w:divBdr>
        </w:div>
        <w:div w:id="1176841487">
          <w:marLeft w:val="480"/>
          <w:marRight w:val="0"/>
          <w:marTop w:val="0"/>
          <w:marBottom w:val="0"/>
          <w:divBdr>
            <w:top w:val="none" w:sz="0" w:space="0" w:color="auto"/>
            <w:left w:val="none" w:sz="0" w:space="0" w:color="auto"/>
            <w:bottom w:val="none" w:sz="0" w:space="0" w:color="auto"/>
            <w:right w:val="none" w:sz="0" w:space="0" w:color="auto"/>
          </w:divBdr>
        </w:div>
        <w:div w:id="726146540">
          <w:marLeft w:val="480"/>
          <w:marRight w:val="0"/>
          <w:marTop w:val="0"/>
          <w:marBottom w:val="0"/>
          <w:divBdr>
            <w:top w:val="none" w:sz="0" w:space="0" w:color="auto"/>
            <w:left w:val="none" w:sz="0" w:space="0" w:color="auto"/>
            <w:bottom w:val="none" w:sz="0" w:space="0" w:color="auto"/>
            <w:right w:val="none" w:sz="0" w:space="0" w:color="auto"/>
          </w:divBdr>
        </w:div>
        <w:div w:id="1883902633">
          <w:marLeft w:val="480"/>
          <w:marRight w:val="0"/>
          <w:marTop w:val="0"/>
          <w:marBottom w:val="0"/>
          <w:divBdr>
            <w:top w:val="none" w:sz="0" w:space="0" w:color="auto"/>
            <w:left w:val="none" w:sz="0" w:space="0" w:color="auto"/>
            <w:bottom w:val="none" w:sz="0" w:space="0" w:color="auto"/>
            <w:right w:val="none" w:sz="0" w:space="0" w:color="auto"/>
          </w:divBdr>
        </w:div>
        <w:div w:id="1796291788">
          <w:marLeft w:val="480"/>
          <w:marRight w:val="0"/>
          <w:marTop w:val="0"/>
          <w:marBottom w:val="0"/>
          <w:divBdr>
            <w:top w:val="none" w:sz="0" w:space="0" w:color="auto"/>
            <w:left w:val="none" w:sz="0" w:space="0" w:color="auto"/>
            <w:bottom w:val="none" w:sz="0" w:space="0" w:color="auto"/>
            <w:right w:val="none" w:sz="0" w:space="0" w:color="auto"/>
          </w:divBdr>
        </w:div>
        <w:div w:id="925070690">
          <w:marLeft w:val="480"/>
          <w:marRight w:val="0"/>
          <w:marTop w:val="0"/>
          <w:marBottom w:val="0"/>
          <w:divBdr>
            <w:top w:val="none" w:sz="0" w:space="0" w:color="auto"/>
            <w:left w:val="none" w:sz="0" w:space="0" w:color="auto"/>
            <w:bottom w:val="none" w:sz="0" w:space="0" w:color="auto"/>
            <w:right w:val="none" w:sz="0" w:space="0" w:color="auto"/>
          </w:divBdr>
        </w:div>
        <w:div w:id="1587029748">
          <w:marLeft w:val="480"/>
          <w:marRight w:val="0"/>
          <w:marTop w:val="0"/>
          <w:marBottom w:val="0"/>
          <w:divBdr>
            <w:top w:val="none" w:sz="0" w:space="0" w:color="auto"/>
            <w:left w:val="none" w:sz="0" w:space="0" w:color="auto"/>
            <w:bottom w:val="none" w:sz="0" w:space="0" w:color="auto"/>
            <w:right w:val="none" w:sz="0" w:space="0" w:color="auto"/>
          </w:divBdr>
        </w:div>
        <w:div w:id="2118216186">
          <w:marLeft w:val="480"/>
          <w:marRight w:val="0"/>
          <w:marTop w:val="0"/>
          <w:marBottom w:val="0"/>
          <w:divBdr>
            <w:top w:val="none" w:sz="0" w:space="0" w:color="auto"/>
            <w:left w:val="none" w:sz="0" w:space="0" w:color="auto"/>
            <w:bottom w:val="none" w:sz="0" w:space="0" w:color="auto"/>
            <w:right w:val="none" w:sz="0" w:space="0" w:color="auto"/>
          </w:divBdr>
        </w:div>
        <w:div w:id="1696928016">
          <w:marLeft w:val="480"/>
          <w:marRight w:val="0"/>
          <w:marTop w:val="0"/>
          <w:marBottom w:val="0"/>
          <w:divBdr>
            <w:top w:val="none" w:sz="0" w:space="0" w:color="auto"/>
            <w:left w:val="none" w:sz="0" w:space="0" w:color="auto"/>
            <w:bottom w:val="none" w:sz="0" w:space="0" w:color="auto"/>
            <w:right w:val="none" w:sz="0" w:space="0" w:color="auto"/>
          </w:divBdr>
        </w:div>
        <w:div w:id="827095888">
          <w:marLeft w:val="480"/>
          <w:marRight w:val="0"/>
          <w:marTop w:val="0"/>
          <w:marBottom w:val="0"/>
          <w:divBdr>
            <w:top w:val="none" w:sz="0" w:space="0" w:color="auto"/>
            <w:left w:val="none" w:sz="0" w:space="0" w:color="auto"/>
            <w:bottom w:val="none" w:sz="0" w:space="0" w:color="auto"/>
            <w:right w:val="none" w:sz="0" w:space="0" w:color="auto"/>
          </w:divBdr>
        </w:div>
        <w:div w:id="1086808805">
          <w:marLeft w:val="480"/>
          <w:marRight w:val="0"/>
          <w:marTop w:val="0"/>
          <w:marBottom w:val="0"/>
          <w:divBdr>
            <w:top w:val="none" w:sz="0" w:space="0" w:color="auto"/>
            <w:left w:val="none" w:sz="0" w:space="0" w:color="auto"/>
            <w:bottom w:val="none" w:sz="0" w:space="0" w:color="auto"/>
            <w:right w:val="none" w:sz="0" w:space="0" w:color="auto"/>
          </w:divBdr>
        </w:div>
        <w:div w:id="747532753">
          <w:marLeft w:val="480"/>
          <w:marRight w:val="0"/>
          <w:marTop w:val="0"/>
          <w:marBottom w:val="0"/>
          <w:divBdr>
            <w:top w:val="none" w:sz="0" w:space="0" w:color="auto"/>
            <w:left w:val="none" w:sz="0" w:space="0" w:color="auto"/>
            <w:bottom w:val="none" w:sz="0" w:space="0" w:color="auto"/>
            <w:right w:val="none" w:sz="0" w:space="0" w:color="auto"/>
          </w:divBdr>
        </w:div>
        <w:div w:id="654846333">
          <w:marLeft w:val="480"/>
          <w:marRight w:val="0"/>
          <w:marTop w:val="0"/>
          <w:marBottom w:val="0"/>
          <w:divBdr>
            <w:top w:val="none" w:sz="0" w:space="0" w:color="auto"/>
            <w:left w:val="none" w:sz="0" w:space="0" w:color="auto"/>
            <w:bottom w:val="none" w:sz="0" w:space="0" w:color="auto"/>
            <w:right w:val="none" w:sz="0" w:space="0" w:color="auto"/>
          </w:divBdr>
        </w:div>
        <w:div w:id="133528113">
          <w:marLeft w:val="480"/>
          <w:marRight w:val="0"/>
          <w:marTop w:val="0"/>
          <w:marBottom w:val="0"/>
          <w:divBdr>
            <w:top w:val="none" w:sz="0" w:space="0" w:color="auto"/>
            <w:left w:val="none" w:sz="0" w:space="0" w:color="auto"/>
            <w:bottom w:val="none" w:sz="0" w:space="0" w:color="auto"/>
            <w:right w:val="none" w:sz="0" w:space="0" w:color="auto"/>
          </w:divBdr>
        </w:div>
        <w:div w:id="1425765974">
          <w:marLeft w:val="480"/>
          <w:marRight w:val="0"/>
          <w:marTop w:val="0"/>
          <w:marBottom w:val="0"/>
          <w:divBdr>
            <w:top w:val="none" w:sz="0" w:space="0" w:color="auto"/>
            <w:left w:val="none" w:sz="0" w:space="0" w:color="auto"/>
            <w:bottom w:val="none" w:sz="0" w:space="0" w:color="auto"/>
            <w:right w:val="none" w:sz="0" w:space="0" w:color="auto"/>
          </w:divBdr>
        </w:div>
        <w:div w:id="902714375">
          <w:marLeft w:val="480"/>
          <w:marRight w:val="0"/>
          <w:marTop w:val="0"/>
          <w:marBottom w:val="0"/>
          <w:divBdr>
            <w:top w:val="none" w:sz="0" w:space="0" w:color="auto"/>
            <w:left w:val="none" w:sz="0" w:space="0" w:color="auto"/>
            <w:bottom w:val="none" w:sz="0" w:space="0" w:color="auto"/>
            <w:right w:val="none" w:sz="0" w:space="0" w:color="auto"/>
          </w:divBdr>
        </w:div>
        <w:div w:id="1664551386">
          <w:marLeft w:val="480"/>
          <w:marRight w:val="0"/>
          <w:marTop w:val="0"/>
          <w:marBottom w:val="0"/>
          <w:divBdr>
            <w:top w:val="none" w:sz="0" w:space="0" w:color="auto"/>
            <w:left w:val="none" w:sz="0" w:space="0" w:color="auto"/>
            <w:bottom w:val="none" w:sz="0" w:space="0" w:color="auto"/>
            <w:right w:val="none" w:sz="0" w:space="0" w:color="auto"/>
          </w:divBdr>
        </w:div>
        <w:div w:id="813259330">
          <w:marLeft w:val="480"/>
          <w:marRight w:val="0"/>
          <w:marTop w:val="0"/>
          <w:marBottom w:val="0"/>
          <w:divBdr>
            <w:top w:val="none" w:sz="0" w:space="0" w:color="auto"/>
            <w:left w:val="none" w:sz="0" w:space="0" w:color="auto"/>
            <w:bottom w:val="none" w:sz="0" w:space="0" w:color="auto"/>
            <w:right w:val="none" w:sz="0" w:space="0" w:color="auto"/>
          </w:divBdr>
        </w:div>
        <w:div w:id="1625497655">
          <w:marLeft w:val="480"/>
          <w:marRight w:val="0"/>
          <w:marTop w:val="0"/>
          <w:marBottom w:val="0"/>
          <w:divBdr>
            <w:top w:val="none" w:sz="0" w:space="0" w:color="auto"/>
            <w:left w:val="none" w:sz="0" w:space="0" w:color="auto"/>
            <w:bottom w:val="none" w:sz="0" w:space="0" w:color="auto"/>
            <w:right w:val="none" w:sz="0" w:space="0" w:color="auto"/>
          </w:divBdr>
        </w:div>
        <w:div w:id="1454902499">
          <w:marLeft w:val="480"/>
          <w:marRight w:val="0"/>
          <w:marTop w:val="0"/>
          <w:marBottom w:val="0"/>
          <w:divBdr>
            <w:top w:val="none" w:sz="0" w:space="0" w:color="auto"/>
            <w:left w:val="none" w:sz="0" w:space="0" w:color="auto"/>
            <w:bottom w:val="none" w:sz="0" w:space="0" w:color="auto"/>
            <w:right w:val="none" w:sz="0" w:space="0" w:color="auto"/>
          </w:divBdr>
        </w:div>
        <w:div w:id="2147308389">
          <w:marLeft w:val="480"/>
          <w:marRight w:val="0"/>
          <w:marTop w:val="0"/>
          <w:marBottom w:val="0"/>
          <w:divBdr>
            <w:top w:val="none" w:sz="0" w:space="0" w:color="auto"/>
            <w:left w:val="none" w:sz="0" w:space="0" w:color="auto"/>
            <w:bottom w:val="none" w:sz="0" w:space="0" w:color="auto"/>
            <w:right w:val="none" w:sz="0" w:space="0" w:color="auto"/>
          </w:divBdr>
        </w:div>
        <w:div w:id="1953855899">
          <w:marLeft w:val="480"/>
          <w:marRight w:val="0"/>
          <w:marTop w:val="0"/>
          <w:marBottom w:val="0"/>
          <w:divBdr>
            <w:top w:val="none" w:sz="0" w:space="0" w:color="auto"/>
            <w:left w:val="none" w:sz="0" w:space="0" w:color="auto"/>
            <w:bottom w:val="none" w:sz="0" w:space="0" w:color="auto"/>
            <w:right w:val="none" w:sz="0" w:space="0" w:color="auto"/>
          </w:divBdr>
        </w:div>
        <w:div w:id="1243876199">
          <w:marLeft w:val="480"/>
          <w:marRight w:val="0"/>
          <w:marTop w:val="0"/>
          <w:marBottom w:val="0"/>
          <w:divBdr>
            <w:top w:val="none" w:sz="0" w:space="0" w:color="auto"/>
            <w:left w:val="none" w:sz="0" w:space="0" w:color="auto"/>
            <w:bottom w:val="none" w:sz="0" w:space="0" w:color="auto"/>
            <w:right w:val="none" w:sz="0" w:space="0" w:color="auto"/>
          </w:divBdr>
        </w:div>
        <w:div w:id="614405634">
          <w:marLeft w:val="480"/>
          <w:marRight w:val="0"/>
          <w:marTop w:val="0"/>
          <w:marBottom w:val="0"/>
          <w:divBdr>
            <w:top w:val="none" w:sz="0" w:space="0" w:color="auto"/>
            <w:left w:val="none" w:sz="0" w:space="0" w:color="auto"/>
            <w:bottom w:val="none" w:sz="0" w:space="0" w:color="auto"/>
            <w:right w:val="none" w:sz="0" w:space="0" w:color="auto"/>
          </w:divBdr>
        </w:div>
        <w:div w:id="1736854013">
          <w:marLeft w:val="480"/>
          <w:marRight w:val="0"/>
          <w:marTop w:val="0"/>
          <w:marBottom w:val="0"/>
          <w:divBdr>
            <w:top w:val="none" w:sz="0" w:space="0" w:color="auto"/>
            <w:left w:val="none" w:sz="0" w:space="0" w:color="auto"/>
            <w:bottom w:val="none" w:sz="0" w:space="0" w:color="auto"/>
            <w:right w:val="none" w:sz="0" w:space="0" w:color="auto"/>
          </w:divBdr>
        </w:div>
        <w:div w:id="171335908">
          <w:marLeft w:val="480"/>
          <w:marRight w:val="0"/>
          <w:marTop w:val="0"/>
          <w:marBottom w:val="0"/>
          <w:divBdr>
            <w:top w:val="none" w:sz="0" w:space="0" w:color="auto"/>
            <w:left w:val="none" w:sz="0" w:space="0" w:color="auto"/>
            <w:bottom w:val="none" w:sz="0" w:space="0" w:color="auto"/>
            <w:right w:val="none" w:sz="0" w:space="0" w:color="auto"/>
          </w:divBdr>
        </w:div>
        <w:div w:id="1389451893">
          <w:marLeft w:val="480"/>
          <w:marRight w:val="0"/>
          <w:marTop w:val="0"/>
          <w:marBottom w:val="0"/>
          <w:divBdr>
            <w:top w:val="none" w:sz="0" w:space="0" w:color="auto"/>
            <w:left w:val="none" w:sz="0" w:space="0" w:color="auto"/>
            <w:bottom w:val="none" w:sz="0" w:space="0" w:color="auto"/>
            <w:right w:val="none" w:sz="0" w:space="0" w:color="auto"/>
          </w:divBdr>
        </w:div>
        <w:div w:id="1819490083">
          <w:marLeft w:val="480"/>
          <w:marRight w:val="0"/>
          <w:marTop w:val="0"/>
          <w:marBottom w:val="0"/>
          <w:divBdr>
            <w:top w:val="none" w:sz="0" w:space="0" w:color="auto"/>
            <w:left w:val="none" w:sz="0" w:space="0" w:color="auto"/>
            <w:bottom w:val="none" w:sz="0" w:space="0" w:color="auto"/>
            <w:right w:val="none" w:sz="0" w:space="0" w:color="auto"/>
          </w:divBdr>
        </w:div>
        <w:div w:id="1837719947">
          <w:marLeft w:val="480"/>
          <w:marRight w:val="0"/>
          <w:marTop w:val="0"/>
          <w:marBottom w:val="0"/>
          <w:divBdr>
            <w:top w:val="none" w:sz="0" w:space="0" w:color="auto"/>
            <w:left w:val="none" w:sz="0" w:space="0" w:color="auto"/>
            <w:bottom w:val="none" w:sz="0" w:space="0" w:color="auto"/>
            <w:right w:val="none" w:sz="0" w:space="0" w:color="auto"/>
          </w:divBdr>
        </w:div>
        <w:div w:id="1314141543">
          <w:marLeft w:val="480"/>
          <w:marRight w:val="0"/>
          <w:marTop w:val="0"/>
          <w:marBottom w:val="0"/>
          <w:divBdr>
            <w:top w:val="none" w:sz="0" w:space="0" w:color="auto"/>
            <w:left w:val="none" w:sz="0" w:space="0" w:color="auto"/>
            <w:bottom w:val="none" w:sz="0" w:space="0" w:color="auto"/>
            <w:right w:val="none" w:sz="0" w:space="0" w:color="auto"/>
          </w:divBdr>
        </w:div>
        <w:div w:id="1636063640">
          <w:marLeft w:val="480"/>
          <w:marRight w:val="0"/>
          <w:marTop w:val="0"/>
          <w:marBottom w:val="0"/>
          <w:divBdr>
            <w:top w:val="none" w:sz="0" w:space="0" w:color="auto"/>
            <w:left w:val="none" w:sz="0" w:space="0" w:color="auto"/>
            <w:bottom w:val="none" w:sz="0" w:space="0" w:color="auto"/>
            <w:right w:val="none" w:sz="0" w:space="0" w:color="auto"/>
          </w:divBdr>
        </w:div>
        <w:div w:id="465003090">
          <w:marLeft w:val="480"/>
          <w:marRight w:val="0"/>
          <w:marTop w:val="0"/>
          <w:marBottom w:val="0"/>
          <w:divBdr>
            <w:top w:val="none" w:sz="0" w:space="0" w:color="auto"/>
            <w:left w:val="none" w:sz="0" w:space="0" w:color="auto"/>
            <w:bottom w:val="none" w:sz="0" w:space="0" w:color="auto"/>
            <w:right w:val="none" w:sz="0" w:space="0" w:color="auto"/>
          </w:divBdr>
        </w:div>
        <w:div w:id="1184979714">
          <w:marLeft w:val="480"/>
          <w:marRight w:val="0"/>
          <w:marTop w:val="0"/>
          <w:marBottom w:val="0"/>
          <w:divBdr>
            <w:top w:val="none" w:sz="0" w:space="0" w:color="auto"/>
            <w:left w:val="none" w:sz="0" w:space="0" w:color="auto"/>
            <w:bottom w:val="none" w:sz="0" w:space="0" w:color="auto"/>
            <w:right w:val="none" w:sz="0" w:space="0" w:color="auto"/>
          </w:divBdr>
        </w:div>
        <w:div w:id="1650090993">
          <w:marLeft w:val="480"/>
          <w:marRight w:val="0"/>
          <w:marTop w:val="0"/>
          <w:marBottom w:val="0"/>
          <w:divBdr>
            <w:top w:val="none" w:sz="0" w:space="0" w:color="auto"/>
            <w:left w:val="none" w:sz="0" w:space="0" w:color="auto"/>
            <w:bottom w:val="none" w:sz="0" w:space="0" w:color="auto"/>
            <w:right w:val="none" w:sz="0" w:space="0" w:color="auto"/>
          </w:divBdr>
        </w:div>
        <w:div w:id="1150443451">
          <w:marLeft w:val="480"/>
          <w:marRight w:val="0"/>
          <w:marTop w:val="0"/>
          <w:marBottom w:val="0"/>
          <w:divBdr>
            <w:top w:val="none" w:sz="0" w:space="0" w:color="auto"/>
            <w:left w:val="none" w:sz="0" w:space="0" w:color="auto"/>
            <w:bottom w:val="none" w:sz="0" w:space="0" w:color="auto"/>
            <w:right w:val="none" w:sz="0" w:space="0" w:color="auto"/>
          </w:divBdr>
        </w:div>
        <w:div w:id="1011954723">
          <w:marLeft w:val="480"/>
          <w:marRight w:val="0"/>
          <w:marTop w:val="0"/>
          <w:marBottom w:val="0"/>
          <w:divBdr>
            <w:top w:val="none" w:sz="0" w:space="0" w:color="auto"/>
            <w:left w:val="none" w:sz="0" w:space="0" w:color="auto"/>
            <w:bottom w:val="none" w:sz="0" w:space="0" w:color="auto"/>
            <w:right w:val="none" w:sz="0" w:space="0" w:color="auto"/>
          </w:divBdr>
        </w:div>
        <w:div w:id="823200831">
          <w:marLeft w:val="480"/>
          <w:marRight w:val="0"/>
          <w:marTop w:val="0"/>
          <w:marBottom w:val="0"/>
          <w:divBdr>
            <w:top w:val="none" w:sz="0" w:space="0" w:color="auto"/>
            <w:left w:val="none" w:sz="0" w:space="0" w:color="auto"/>
            <w:bottom w:val="none" w:sz="0" w:space="0" w:color="auto"/>
            <w:right w:val="none" w:sz="0" w:space="0" w:color="auto"/>
          </w:divBdr>
        </w:div>
        <w:div w:id="1305937380">
          <w:marLeft w:val="480"/>
          <w:marRight w:val="0"/>
          <w:marTop w:val="0"/>
          <w:marBottom w:val="0"/>
          <w:divBdr>
            <w:top w:val="none" w:sz="0" w:space="0" w:color="auto"/>
            <w:left w:val="none" w:sz="0" w:space="0" w:color="auto"/>
            <w:bottom w:val="none" w:sz="0" w:space="0" w:color="auto"/>
            <w:right w:val="none" w:sz="0" w:space="0" w:color="auto"/>
          </w:divBdr>
        </w:div>
        <w:div w:id="1054933232">
          <w:marLeft w:val="480"/>
          <w:marRight w:val="0"/>
          <w:marTop w:val="0"/>
          <w:marBottom w:val="0"/>
          <w:divBdr>
            <w:top w:val="none" w:sz="0" w:space="0" w:color="auto"/>
            <w:left w:val="none" w:sz="0" w:space="0" w:color="auto"/>
            <w:bottom w:val="none" w:sz="0" w:space="0" w:color="auto"/>
            <w:right w:val="none" w:sz="0" w:space="0" w:color="auto"/>
          </w:divBdr>
        </w:div>
        <w:div w:id="1026638215">
          <w:marLeft w:val="480"/>
          <w:marRight w:val="0"/>
          <w:marTop w:val="0"/>
          <w:marBottom w:val="0"/>
          <w:divBdr>
            <w:top w:val="none" w:sz="0" w:space="0" w:color="auto"/>
            <w:left w:val="none" w:sz="0" w:space="0" w:color="auto"/>
            <w:bottom w:val="none" w:sz="0" w:space="0" w:color="auto"/>
            <w:right w:val="none" w:sz="0" w:space="0" w:color="auto"/>
          </w:divBdr>
        </w:div>
        <w:div w:id="2049840214">
          <w:marLeft w:val="480"/>
          <w:marRight w:val="0"/>
          <w:marTop w:val="0"/>
          <w:marBottom w:val="0"/>
          <w:divBdr>
            <w:top w:val="none" w:sz="0" w:space="0" w:color="auto"/>
            <w:left w:val="none" w:sz="0" w:space="0" w:color="auto"/>
            <w:bottom w:val="none" w:sz="0" w:space="0" w:color="auto"/>
            <w:right w:val="none" w:sz="0" w:space="0" w:color="auto"/>
          </w:divBdr>
        </w:div>
        <w:div w:id="1638754327">
          <w:marLeft w:val="480"/>
          <w:marRight w:val="0"/>
          <w:marTop w:val="0"/>
          <w:marBottom w:val="0"/>
          <w:divBdr>
            <w:top w:val="none" w:sz="0" w:space="0" w:color="auto"/>
            <w:left w:val="none" w:sz="0" w:space="0" w:color="auto"/>
            <w:bottom w:val="none" w:sz="0" w:space="0" w:color="auto"/>
            <w:right w:val="none" w:sz="0" w:space="0" w:color="auto"/>
          </w:divBdr>
        </w:div>
        <w:div w:id="355664280">
          <w:marLeft w:val="480"/>
          <w:marRight w:val="0"/>
          <w:marTop w:val="0"/>
          <w:marBottom w:val="0"/>
          <w:divBdr>
            <w:top w:val="none" w:sz="0" w:space="0" w:color="auto"/>
            <w:left w:val="none" w:sz="0" w:space="0" w:color="auto"/>
            <w:bottom w:val="none" w:sz="0" w:space="0" w:color="auto"/>
            <w:right w:val="none" w:sz="0" w:space="0" w:color="auto"/>
          </w:divBdr>
        </w:div>
        <w:div w:id="1623851906">
          <w:marLeft w:val="480"/>
          <w:marRight w:val="0"/>
          <w:marTop w:val="0"/>
          <w:marBottom w:val="0"/>
          <w:divBdr>
            <w:top w:val="none" w:sz="0" w:space="0" w:color="auto"/>
            <w:left w:val="none" w:sz="0" w:space="0" w:color="auto"/>
            <w:bottom w:val="none" w:sz="0" w:space="0" w:color="auto"/>
            <w:right w:val="none" w:sz="0" w:space="0" w:color="auto"/>
          </w:divBdr>
        </w:div>
        <w:div w:id="82117163">
          <w:marLeft w:val="480"/>
          <w:marRight w:val="0"/>
          <w:marTop w:val="0"/>
          <w:marBottom w:val="0"/>
          <w:divBdr>
            <w:top w:val="none" w:sz="0" w:space="0" w:color="auto"/>
            <w:left w:val="none" w:sz="0" w:space="0" w:color="auto"/>
            <w:bottom w:val="none" w:sz="0" w:space="0" w:color="auto"/>
            <w:right w:val="none" w:sz="0" w:space="0" w:color="auto"/>
          </w:divBdr>
        </w:div>
        <w:div w:id="981469650">
          <w:marLeft w:val="480"/>
          <w:marRight w:val="0"/>
          <w:marTop w:val="0"/>
          <w:marBottom w:val="0"/>
          <w:divBdr>
            <w:top w:val="none" w:sz="0" w:space="0" w:color="auto"/>
            <w:left w:val="none" w:sz="0" w:space="0" w:color="auto"/>
            <w:bottom w:val="none" w:sz="0" w:space="0" w:color="auto"/>
            <w:right w:val="none" w:sz="0" w:space="0" w:color="auto"/>
          </w:divBdr>
        </w:div>
        <w:div w:id="288056441">
          <w:marLeft w:val="480"/>
          <w:marRight w:val="0"/>
          <w:marTop w:val="0"/>
          <w:marBottom w:val="0"/>
          <w:divBdr>
            <w:top w:val="none" w:sz="0" w:space="0" w:color="auto"/>
            <w:left w:val="none" w:sz="0" w:space="0" w:color="auto"/>
            <w:bottom w:val="none" w:sz="0" w:space="0" w:color="auto"/>
            <w:right w:val="none" w:sz="0" w:space="0" w:color="auto"/>
          </w:divBdr>
        </w:div>
        <w:div w:id="366876566">
          <w:marLeft w:val="480"/>
          <w:marRight w:val="0"/>
          <w:marTop w:val="0"/>
          <w:marBottom w:val="0"/>
          <w:divBdr>
            <w:top w:val="none" w:sz="0" w:space="0" w:color="auto"/>
            <w:left w:val="none" w:sz="0" w:space="0" w:color="auto"/>
            <w:bottom w:val="none" w:sz="0" w:space="0" w:color="auto"/>
            <w:right w:val="none" w:sz="0" w:space="0" w:color="auto"/>
          </w:divBdr>
        </w:div>
        <w:div w:id="1805808108">
          <w:marLeft w:val="480"/>
          <w:marRight w:val="0"/>
          <w:marTop w:val="0"/>
          <w:marBottom w:val="0"/>
          <w:divBdr>
            <w:top w:val="none" w:sz="0" w:space="0" w:color="auto"/>
            <w:left w:val="none" w:sz="0" w:space="0" w:color="auto"/>
            <w:bottom w:val="none" w:sz="0" w:space="0" w:color="auto"/>
            <w:right w:val="none" w:sz="0" w:space="0" w:color="auto"/>
          </w:divBdr>
        </w:div>
        <w:div w:id="2028211954">
          <w:marLeft w:val="480"/>
          <w:marRight w:val="0"/>
          <w:marTop w:val="0"/>
          <w:marBottom w:val="0"/>
          <w:divBdr>
            <w:top w:val="none" w:sz="0" w:space="0" w:color="auto"/>
            <w:left w:val="none" w:sz="0" w:space="0" w:color="auto"/>
            <w:bottom w:val="none" w:sz="0" w:space="0" w:color="auto"/>
            <w:right w:val="none" w:sz="0" w:space="0" w:color="auto"/>
          </w:divBdr>
        </w:div>
        <w:div w:id="1792506567">
          <w:marLeft w:val="480"/>
          <w:marRight w:val="0"/>
          <w:marTop w:val="0"/>
          <w:marBottom w:val="0"/>
          <w:divBdr>
            <w:top w:val="none" w:sz="0" w:space="0" w:color="auto"/>
            <w:left w:val="none" w:sz="0" w:space="0" w:color="auto"/>
            <w:bottom w:val="none" w:sz="0" w:space="0" w:color="auto"/>
            <w:right w:val="none" w:sz="0" w:space="0" w:color="auto"/>
          </w:divBdr>
        </w:div>
        <w:div w:id="1753431626">
          <w:marLeft w:val="480"/>
          <w:marRight w:val="0"/>
          <w:marTop w:val="0"/>
          <w:marBottom w:val="0"/>
          <w:divBdr>
            <w:top w:val="none" w:sz="0" w:space="0" w:color="auto"/>
            <w:left w:val="none" w:sz="0" w:space="0" w:color="auto"/>
            <w:bottom w:val="none" w:sz="0" w:space="0" w:color="auto"/>
            <w:right w:val="none" w:sz="0" w:space="0" w:color="auto"/>
          </w:divBdr>
        </w:div>
        <w:div w:id="203518355">
          <w:marLeft w:val="480"/>
          <w:marRight w:val="0"/>
          <w:marTop w:val="0"/>
          <w:marBottom w:val="0"/>
          <w:divBdr>
            <w:top w:val="none" w:sz="0" w:space="0" w:color="auto"/>
            <w:left w:val="none" w:sz="0" w:space="0" w:color="auto"/>
            <w:bottom w:val="none" w:sz="0" w:space="0" w:color="auto"/>
            <w:right w:val="none" w:sz="0" w:space="0" w:color="auto"/>
          </w:divBdr>
        </w:div>
        <w:div w:id="116531478">
          <w:marLeft w:val="480"/>
          <w:marRight w:val="0"/>
          <w:marTop w:val="0"/>
          <w:marBottom w:val="0"/>
          <w:divBdr>
            <w:top w:val="none" w:sz="0" w:space="0" w:color="auto"/>
            <w:left w:val="none" w:sz="0" w:space="0" w:color="auto"/>
            <w:bottom w:val="none" w:sz="0" w:space="0" w:color="auto"/>
            <w:right w:val="none" w:sz="0" w:space="0" w:color="auto"/>
          </w:divBdr>
        </w:div>
        <w:div w:id="1438908684">
          <w:marLeft w:val="480"/>
          <w:marRight w:val="0"/>
          <w:marTop w:val="0"/>
          <w:marBottom w:val="0"/>
          <w:divBdr>
            <w:top w:val="none" w:sz="0" w:space="0" w:color="auto"/>
            <w:left w:val="none" w:sz="0" w:space="0" w:color="auto"/>
            <w:bottom w:val="none" w:sz="0" w:space="0" w:color="auto"/>
            <w:right w:val="none" w:sz="0" w:space="0" w:color="auto"/>
          </w:divBdr>
        </w:div>
        <w:div w:id="1548443863">
          <w:marLeft w:val="480"/>
          <w:marRight w:val="0"/>
          <w:marTop w:val="0"/>
          <w:marBottom w:val="0"/>
          <w:divBdr>
            <w:top w:val="none" w:sz="0" w:space="0" w:color="auto"/>
            <w:left w:val="none" w:sz="0" w:space="0" w:color="auto"/>
            <w:bottom w:val="none" w:sz="0" w:space="0" w:color="auto"/>
            <w:right w:val="none" w:sz="0" w:space="0" w:color="auto"/>
          </w:divBdr>
        </w:div>
        <w:div w:id="255485107">
          <w:marLeft w:val="480"/>
          <w:marRight w:val="0"/>
          <w:marTop w:val="0"/>
          <w:marBottom w:val="0"/>
          <w:divBdr>
            <w:top w:val="none" w:sz="0" w:space="0" w:color="auto"/>
            <w:left w:val="none" w:sz="0" w:space="0" w:color="auto"/>
            <w:bottom w:val="none" w:sz="0" w:space="0" w:color="auto"/>
            <w:right w:val="none" w:sz="0" w:space="0" w:color="auto"/>
          </w:divBdr>
        </w:div>
        <w:div w:id="1195776945">
          <w:marLeft w:val="480"/>
          <w:marRight w:val="0"/>
          <w:marTop w:val="0"/>
          <w:marBottom w:val="0"/>
          <w:divBdr>
            <w:top w:val="none" w:sz="0" w:space="0" w:color="auto"/>
            <w:left w:val="none" w:sz="0" w:space="0" w:color="auto"/>
            <w:bottom w:val="none" w:sz="0" w:space="0" w:color="auto"/>
            <w:right w:val="none" w:sz="0" w:space="0" w:color="auto"/>
          </w:divBdr>
        </w:div>
        <w:div w:id="2121996536">
          <w:marLeft w:val="480"/>
          <w:marRight w:val="0"/>
          <w:marTop w:val="0"/>
          <w:marBottom w:val="0"/>
          <w:divBdr>
            <w:top w:val="none" w:sz="0" w:space="0" w:color="auto"/>
            <w:left w:val="none" w:sz="0" w:space="0" w:color="auto"/>
            <w:bottom w:val="none" w:sz="0" w:space="0" w:color="auto"/>
            <w:right w:val="none" w:sz="0" w:space="0" w:color="auto"/>
          </w:divBdr>
        </w:div>
        <w:div w:id="980161558">
          <w:marLeft w:val="480"/>
          <w:marRight w:val="0"/>
          <w:marTop w:val="0"/>
          <w:marBottom w:val="0"/>
          <w:divBdr>
            <w:top w:val="none" w:sz="0" w:space="0" w:color="auto"/>
            <w:left w:val="none" w:sz="0" w:space="0" w:color="auto"/>
            <w:bottom w:val="none" w:sz="0" w:space="0" w:color="auto"/>
            <w:right w:val="none" w:sz="0" w:space="0" w:color="auto"/>
          </w:divBdr>
        </w:div>
        <w:div w:id="1641231233">
          <w:marLeft w:val="480"/>
          <w:marRight w:val="0"/>
          <w:marTop w:val="0"/>
          <w:marBottom w:val="0"/>
          <w:divBdr>
            <w:top w:val="none" w:sz="0" w:space="0" w:color="auto"/>
            <w:left w:val="none" w:sz="0" w:space="0" w:color="auto"/>
            <w:bottom w:val="none" w:sz="0" w:space="0" w:color="auto"/>
            <w:right w:val="none" w:sz="0" w:space="0" w:color="auto"/>
          </w:divBdr>
        </w:div>
        <w:div w:id="1784037954">
          <w:marLeft w:val="480"/>
          <w:marRight w:val="0"/>
          <w:marTop w:val="0"/>
          <w:marBottom w:val="0"/>
          <w:divBdr>
            <w:top w:val="none" w:sz="0" w:space="0" w:color="auto"/>
            <w:left w:val="none" w:sz="0" w:space="0" w:color="auto"/>
            <w:bottom w:val="none" w:sz="0" w:space="0" w:color="auto"/>
            <w:right w:val="none" w:sz="0" w:space="0" w:color="auto"/>
          </w:divBdr>
        </w:div>
        <w:div w:id="669218429">
          <w:marLeft w:val="480"/>
          <w:marRight w:val="0"/>
          <w:marTop w:val="0"/>
          <w:marBottom w:val="0"/>
          <w:divBdr>
            <w:top w:val="none" w:sz="0" w:space="0" w:color="auto"/>
            <w:left w:val="none" w:sz="0" w:space="0" w:color="auto"/>
            <w:bottom w:val="none" w:sz="0" w:space="0" w:color="auto"/>
            <w:right w:val="none" w:sz="0" w:space="0" w:color="auto"/>
          </w:divBdr>
        </w:div>
        <w:div w:id="4092612">
          <w:marLeft w:val="480"/>
          <w:marRight w:val="0"/>
          <w:marTop w:val="0"/>
          <w:marBottom w:val="0"/>
          <w:divBdr>
            <w:top w:val="none" w:sz="0" w:space="0" w:color="auto"/>
            <w:left w:val="none" w:sz="0" w:space="0" w:color="auto"/>
            <w:bottom w:val="none" w:sz="0" w:space="0" w:color="auto"/>
            <w:right w:val="none" w:sz="0" w:space="0" w:color="auto"/>
          </w:divBdr>
        </w:div>
        <w:div w:id="1760250267">
          <w:marLeft w:val="480"/>
          <w:marRight w:val="0"/>
          <w:marTop w:val="0"/>
          <w:marBottom w:val="0"/>
          <w:divBdr>
            <w:top w:val="none" w:sz="0" w:space="0" w:color="auto"/>
            <w:left w:val="none" w:sz="0" w:space="0" w:color="auto"/>
            <w:bottom w:val="none" w:sz="0" w:space="0" w:color="auto"/>
            <w:right w:val="none" w:sz="0" w:space="0" w:color="auto"/>
          </w:divBdr>
        </w:div>
        <w:div w:id="1761489133">
          <w:marLeft w:val="480"/>
          <w:marRight w:val="0"/>
          <w:marTop w:val="0"/>
          <w:marBottom w:val="0"/>
          <w:divBdr>
            <w:top w:val="none" w:sz="0" w:space="0" w:color="auto"/>
            <w:left w:val="none" w:sz="0" w:space="0" w:color="auto"/>
            <w:bottom w:val="none" w:sz="0" w:space="0" w:color="auto"/>
            <w:right w:val="none" w:sz="0" w:space="0" w:color="auto"/>
          </w:divBdr>
        </w:div>
        <w:div w:id="1698845624">
          <w:marLeft w:val="480"/>
          <w:marRight w:val="0"/>
          <w:marTop w:val="0"/>
          <w:marBottom w:val="0"/>
          <w:divBdr>
            <w:top w:val="none" w:sz="0" w:space="0" w:color="auto"/>
            <w:left w:val="none" w:sz="0" w:space="0" w:color="auto"/>
            <w:bottom w:val="none" w:sz="0" w:space="0" w:color="auto"/>
            <w:right w:val="none" w:sz="0" w:space="0" w:color="auto"/>
          </w:divBdr>
        </w:div>
        <w:div w:id="1713653451">
          <w:marLeft w:val="480"/>
          <w:marRight w:val="0"/>
          <w:marTop w:val="0"/>
          <w:marBottom w:val="0"/>
          <w:divBdr>
            <w:top w:val="none" w:sz="0" w:space="0" w:color="auto"/>
            <w:left w:val="none" w:sz="0" w:space="0" w:color="auto"/>
            <w:bottom w:val="none" w:sz="0" w:space="0" w:color="auto"/>
            <w:right w:val="none" w:sz="0" w:space="0" w:color="auto"/>
          </w:divBdr>
        </w:div>
        <w:div w:id="1127431714">
          <w:marLeft w:val="480"/>
          <w:marRight w:val="0"/>
          <w:marTop w:val="0"/>
          <w:marBottom w:val="0"/>
          <w:divBdr>
            <w:top w:val="none" w:sz="0" w:space="0" w:color="auto"/>
            <w:left w:val="none" w:sz="0" w:space="0" w:color="auto"/>
            <w:bottom w:val="none" w:sz="0" w:space="0" w:color="auto"/>
            <w:right w:val="none" w:sz="0" w:space="0" w:color="auto"/>
          </w:divBdr>
        </w:div>
        <w:div w:id="1069234254">
          <w:marLeft w:val="480"/>
          <w:marRight w:val="0"/>
          <w:marTop w:val="0"/>
          <w:marBottom w:val="0"/>
          <w:divBdr>
            <w:top w:val="none" w:sz="0" w:space="0" w:color="auto"/>
            <w:left w:val="none" w:sz="0" w:space="0" w:color="auto"/>
            <w:bottom w:val="none" w:sz="0" w:space="0" w:color="auto"/>
            <w:right w:val="none" w:sz="0" w:space="0" w:color="auto"/>
          </w:divBdr>
        </w:div>
        <w:div w:id="1444613356">
          <w:marLeft w:val="480"/>
          <w:marRight w:val="0"/>
          <w:marTop w:val="0"/>
          <w:marBottom w:val="0"/>
          <w:divBdr>
            <w:top w:val="none" w:sz="0" w:space="0" w:color="auto"/>
            <w:left w:val="none" w:sz="0" w:space="0" w:color="auto"/>
            <w:bottom w:val="none" w:sz="0" w:space="0" w:color="auto"/>
            <w:right w:val="none" w:sz="0" w:space="0" w:color="auto"/>
          </w:divBdr>
        </w:div>
        <w:div w:id="1815641657">
          <w:marLeft w:val="480"/>
          <w:marRight w:val="0"/>
          <w:marTop w:val="0"/>
          <w:marBottom w:val="0"/>
          <w:divBdr>
            <w:top w:val="none" w:sz="0" w:space="0" w:color="auto"/>
            <w:left w:val="none" w:sz="0" w:space="0" w:color="auto"/>
            <w:bottom w:val="none" w:sz="0" w:space="0" w:color="auto"/>
            <w:right w:val="none" w:sz="0" w:space="0" w:color="auto"/>
          </w:divBdr>
        </w:div>
        <w:div w:id="1646810199">
          <w:marLeft w:val="480"/>
          <w:marRight w:val="0"/>
          <w:marTop w:val="0"/>
          <w:marBottom w:val="0"/>
          <w:divBdr>
            <w:top w:val="none" w:sz="0" w:space="0" w:color="auto"/>
            <w:left w:val="none" w:sz="0" w:space="0" w:color="auto"/>
            <w:bottom w:val="none" w:sz="0" w:space="0" w:color="auto"/>
            <w:right w:val="none" w:sz="0" w:space="0" w:color="auto"/>
          </w:divBdr>
        </w:div>
        <w:div w:id="1021131786">
          <w:marLeft w:val="480"/>
          <w:marRight w:val="0"/>
          <w:marTop w:val="0"/>
          <w:marBottom w:val="0"/>
          <w:divBdr>
            <w:top w:val="none" w:sz="0" w:space="0" w:color="auto"/>
            <w:left w:val="none" w:sz="0" w:space="0" w:color="auto"/>
            <w:bottom w:val="none" w:sz="0" w:space="0" w:color="auto"/>
            <w:right w:val="none" w:sz="0" w:space="0" w:color="auto"/>
          </w:divBdr>
        </w:div>
        <w:div w:id="1729495639">
          <w:marLeft w:val="480"/>
          <w:marRight w:val="0"/>
          <w:marTop w:val="0"/>
          <w:marBottom w:val="0"/>
          <w:divBdr>
            <w:top w:val="none" w:sz="0" w:space="0" w:color="auto"/>
            <w:left w:val="none" w:sz="0" w:space="0" w:color="auto"/>
            <w:bottom w:val="none" w:sz="0" w:space="0" w:color="auto"/>
            <w:right w:val="none" w:sz="0" w:space="0" w:color="auto"/>
          </w:divBdr>
        </w:div>
        <w:div w:id="1206983112">
          <w:marLeft w:val="480"/>
          <w:marRight w:val="0"/>
          <w:marTop w:val="0"/>
          <w:marBottom w:val="0"/>
          <w:divBdr>
            <w:top w:val="none" w:sz="0" w:space="0" w:color="auto"/>
            <w:left w:val="none" w:sz="0" w:space="0" w:color="auto"/>
            <w:bottom w:val="none" w:sz="0" w:space="0" w:color="auto"/>
            <w:right w:val="none" w:sz="0" w:space="0" w:color="auto"/>
          </w:divBdr>
        </w:div>
        <w:div w:id="1281104517">
          <w:marLeft w:val="480"/>
          <w:marRight w:val="0"/>
          <w:marTop w:val="0"/>
          <w:marBottom w:val="0"/>
          <w:divBdr>
            <w:top w:val="none" w:sz="0" w:space="0" w:color="auto"/>
            <w:left w:val="none" w:sz="0" w:space="0" w:color="auto"/>
            <w:bottom w:val="none" w:sz="0" w:space="0" w:color="auto"/>
            <w:right w:val="none" w:sz="0" w:space="0" w:color="auto"/>
          </w:divBdr>
        </w:div>
        <w:div w:id="1184903365">
          <w:marLeft w:val="480"/>
          <w:marRight w:val="0"/>
          <w:marTop w:val="0"/>
          <w:marBottom w:val="0"/>
          <w:divBdr>
            <w:top w:val="none" w:sz="0" w:space="0" w:color="auto"/>
            <w:left w:val="none" w:sz="0" w:space="0" w:color="auto"/>
            <w:bottom w:val="none" w:sz="0" w:space="0" w:color="auto"/>
            <w:right w:val="none" w:sz="0" w:space="0" w:color="auto"/>
          </w:divBdr>
        </w:div>
        <w:div w:id="1103842301">
          <w:marLeft w:val="480"/>
          <w:marRight w:val="0"/>
          <w:marTop w:val="0"/>
          <w:marBottom w:val="0"/>
          <w:divBdr>
            <w:top w:val="none" w:sz="0" w:space="0" w:color="auto"/>
            <w:left w:val="none" w:sz="0" w:space="0" w:color="auto"/>
            <w:bottom w:val="none" w:sz="0" w:space="0" w:color="auto"/>
            <w:right w:val="none" w:sz="0" w:space="0" w:color="auto"/>
          </w:divBdr>
        </w:div>
        <w:div w:id="20447776">
          <w:marLeft w:val="480"/>
          <w:marRight w:val="0"/>
          <w:marTop w:val="0"/>
          <w:marBottom w:val="0"/>
          <w:divBdr>
            <w:top w:val="none" w:sz="0" w:space="0" w:color="auto"/>
            <w:left w:val="none" w:sz="0" w:space="0" w:color="auto"/>
            <w:bottom w:val="none" w:sz="0" w:space="0" w:color="auto"/>
            <w:right w:val="none" w:sz="0" w:space="0" w:color="auto"/>
          </w:divBdr>
        </w:div>
        <w:div w:id="29840319">
          <w:marLeft w:val="480"/>
          <w:marRight w:val="0"/>
          <w:marTop w:val="0"/>
          <w:marBottom w:val="0"/>
          <w:divBdr>
            <w:top w:val="none" w:sz="0" w:space="0" w:color="auto"/>
            <w:left w:val="none" w:sz="0" w:space="0" w:color="auto"/>
            <w:bottom w:val="none" w:sz="0" w:space="0" w:color="auto"/>
            <w:right w:val="none" w:sz="0" w:space="0" w:color="auto"/>
          </w:divBdr>
        </w:div>
        <w:div w:id="1167018533">
          <w:marLeft w:val="480"/>
          <w:marRight w:val="0"/>
          <w:marTop w:val="0"/>
          <w:marBottom w:val="0"/>
          <w:divBdr>
            <w:top w:val="none" w:sz="0" w:space="0" w:color="auto"/>
            <w:left w:val="none" w:sz="0" w:space="0" w:color="auto"/>
            <w:bottom w:val="none" w:sz="0" w:space="0" w:color="auto"/>
            <w:right w:val="none" w:sz="0" w:space="0" w:color="auto"/>
          </w:divBdr>
        </w:div>
        <w:div w:id="1352685170">
          <w:marLeft w:val="480"/>
          <w:marRight w:val="0"/>
          <w:marTop w:val="0"/>
          <w:marBottom w:val="0"/>
          <w:divBdr>
            <w:top w:val="none" w:sz="0" w:space="0" w:color="auto"/>
            <w:left w:val="none" w:sz="0" w:space="0" w:color="auto"/>
            <w:bottom w:val="none" w:sz="0" w:space="0" w:color="auto"/>
            <w:right w:val="none" w:sz="0" w:space="0" w:color="auto"/>
          </w:divBdr>
        </w:div>
        <w:div w:id="521088378">
          <w:marLeft w:val="480"/>
          <w:marRight w:val="0"/>
          <w:marTop w:val="0"/>
          <w:marBottom w:val="0"/>
          <w:divBdr>
            <w:top w:val="none" w:sz="0" w:space="0" w:color="auto"/>
            <w:left w:val="none" w:sz="0" w:space="0" w:color="auto"/>
            <w:bottom w:val="none" w:sz="0" w:space="0" w:color="auto"/>
            <w:right w:val="none" w:sz="0" w:space="0" w:color="auto"/>
          </w:divBdr>
        </w:div>
        <w:div w:id="339896323">
          <w:marLeft w:val="480"/>
          <w:marRight w:val="0"/>
          <w:marTop w:val="0"/>
          <w:marBottom w:val="0"/>
          <w:divBdr>
            <w:top w:val="none" w:sz="0" w:space="0" w:color="auto"/>
            <w:left w:val="none" w:sz="0" w:space="0" w:color="auto"/>
            <w:bottom w:val="none" w:sz="0" w:space="0" w:color="auto"/>
            <w:right w:val="none" w:sz="0" w:space="0" w:color="auto"/>
          </w:divBdr>
        </w:div>
        <w:div w:id="655111151">
          <w:marLeft w:val="480"/>
          <w:marRight w:val="0"/>
          <w:marTop w:val="0"/>
          <w:marBottom w:val="0"/>
          <w:divBdr>
            <w:top w:val="none" w:sz="0" w:space="0" w:color="auto"/>
            <w:left w:val="none" w:sz="0" w:space="0" w:color="auto"/>
            <w:bottom w:val="none" w:sz="0" w:space="0" w:color="auto"/>
            <w:right w:val="none" w:sz="0" w:space="0" w:color="auto"/>
          </w:divBdr>
        </w:div>
        <w:div w:id="520315717">
          <w:marLeft w:val="480"/>
          <w:marRight w:val="0"/>
          <w:marTop w:val="0"/>
          <w:marBottom w:val="0"/>
          <w:divBdr>
            <w:top w:val="none" w:sz="0" w:space="0" w:color="auto"/>
            <w:left w:val="none" w:sz="0" w:space="0" w:color="auto"/>
            <w:bottom w:val="none" w:sz="0" w:space="0" w:color="auto"/>
            <w:right w:val="none" w:sz="0" w:space="0" w:color="auto"/>
          </w:divBdr>
        </w:div>
        <w:div w:id="2103913471">
          <w:marLeft w:val="480"/>
          <w:marRight w:val="0"/>
          <w:marTop w:val="0"/>
          <w:marBottom w:val="0"/>
          <w:divBdr>
            <w:top w:val="none" w:sz="0" w:space="0" w:color="auto"/>
            <w:left w:val="none" w:sz="0" w:space="0" w:color="auto"/>
            <w:bottom w:val="none" w:sz="0" w:space="0" w:color="auto"/>
            <w:right w:val="none" w:sz="0" w:space="0" w:color="auto"/>
          </w:divBdr>
        </w:div>
        <w:div w:id="1282809540">
          <w:marLeft w:val="480"/>
          <w:marRight w:val="0"/>
          <w:marTop w:val="0"/>
          <w:marBottom w:val="0"/>
          <w:divBdr>
            <w:top w:val="none" w:sz="0" w:space="0" w:color="auto"/>
            <w:left w:val="none" w:sz="0" w:space="0" w:color="auto"/>
            <w:bottom w:val="none" w:sz="0" w:space="0" w:color="auto"/>
            <w:right w:val="none" w:sz="0" w:space="0" w:color="auto"/>
          </w:divBdr>
        </w:div>
        <w:div w:id="1017662383">
          <w:marLeft w:val="480"/>
          <w:marRight w:val="0"/>
          <w:marTop w:val="0"/>
          <w:marBottom w:val="0"/>
          <w:divBdr>
            <w:top w:val="none" w:sz="0" w:space="0" w:color="auto"/>
            <w:left w:val="none" w:sz="0" w:space="0" w:color="auto"/>
            <w:bottom w:val="none" w:sz="0" w:space="0" w:color="auto"/>
            <w:right w:val="none" w:sz="0" w:space="0" w:color="auto"/>
          </w:divBdr>
        </w:div>
        <w:div w:id="829519387">
          <w:marLeft w:val="480"/>
          <w:marRight w:val="0"/>
          <w:marTop w:val="0"/>
          <w:marBottom w:val="0"/>
          <w:divBdr>
            <w:top w:val="none" w:sz="0" w:space="0" w:color="auto"/>
            <w:left w:val="none" w:sz="0" w:space="0" w:color="auto"/>
            <w:bottom w:val="none" w:sz="0" w:space="0" w:color="auto"/>
            <w:right w:val="none" w:sz="0" w:space="0" w:color="auto"/>
          </w:divBdr>
        </w:div>
        <w:div w:id="1917783543">
          <w:marLeft w:val="480"/>
          <w:marRight w:val="0"/>
          <w:marTop w:val="0"/>
          <w:marBottom w:val="0"/>
          <w:divBdr>
            <w:top w:val="none" w:sz="0" w:space="0" w:color="auto"/>
            <w:left w:val="none" w:sz="0" w:space="0" w:color="auto"/>
            <w:bottom w:val="none" w:sz="0" w:space="0" w:color="auto"/>
            <w:right w:val="none" w:sz="0" w:space="0" w:color="auto"/>
          </w:divBdr>
        </w:div>
        <w:div w:id="1937514260">
          <w:marLeft w:val="480"/>
          <w:marRight w:val="0"/>
          <w:marTop w:val="0"/>
          <w:marBottom w:val="0"/>
          <w:divBdr>
            <w:top w:val="none" w:sz="0" w:space="0" w:color="auto"/>
            <w:left w:val="none" w:sz="0" w:space="0" w:color="auto"/>
            <w:bottom w:val="none" w:sz="0" w:space="0" w:color="auto"/>
            <w:right w:val="none" w:sz="0" w:space="0" w:color="auto"/>
          </w:divBdr>
        </w:div>
        <w:div w:id="1892157091">
          <w:marLeft w:val="480"/>
          <w:marRight w:val="0"/>
          <w:marTop w:val="0"/>
          <w:marBottom w:val="0"/>
          <w:divBdr>
            <w:top w:val="none" w:sz="0" w:space="0" w:color="auto"/>
            <w:left w:val="none" w:sz="0" w:space="0" w:color="auto"/>
            <w:bottom w:val="none" w:sz="0" w:space="0" w:color="auto"/>
            <w:right w:val="none" w:sz="0" w:space="0" w:color="auto"/>
          </w:divBdr>
        </w:div>
        <w:div w:id="1795057654">
          <w:marLeft w:val="480"/>
          <w:marRight w:val="0"/>
          <w:marTop w:val="0"/>
          <w:marBottom w:val="0"/>
          <w:divBdr>
            <w:top w:val="none" w:sz="0" w:space="0" w:color="auto"/>
            <w:left w:val="none" w:sz="0" w:space="0" w:color="auto"/>
            <w:bottom w:val="none" w:sz="0" w:space="0" w:color="auto"/>
            <w:right w:val="none" w:sz="0" w:space="0" w:color="auto"/>
          </w:divBdr>
        </w:div>
        <w:div w:id="78059315">
          <w:marLeft w:val="480"/>
          <w:marRight w:val="0"/>
          <w:marTop w:val="0"/>
          <w:marBottom w:val="0"/>
          <w:divBdr>
            <w:top w:val="none" w:sz="0" w:space="0" w:color="auto"/>
            <w:left w:val="none" w:sz="0" w:space="0" w:color="auto"/>
            <w:bottom w:val="none" w:sz="0" w:space="0" w:color="auto"/>
            <w:right w:val="none" w:sz="0" w:space="0" w:color="auto"/>
          </w:divBdr>
        </w:div>
        <w:div w:id="2024085136">
          <w:marLeft w:val="480"/>
          <w:marRight w:val="0"/>
          <w:marTop w:val="0"/>
          <w:marBottom w:val="0"/>
          <w:divBdr>
            <w:top w:val="none" w:sz="0" w:space="0" w:color="auto"/>
            <w:left w:val="none" w:sz="0" w:space="0" w:color="auto"/>
            <w:bottom w:val="none" w:sz="0" w:space="0" w:color="auto"/>
            <w:right w:val="none" w:sz="0" w:space="0" w:color="auto"/>
          </w:divBdr>
        </w:div>
        <w:div w:id="901675426">
          <w:marLeft w:val="480"/>
          <w:marRight w:val="0"/>
          <w:marTop w:val="0"/>
          <w:marBottom w:val="0"/>
          <w:divBdr>
            <w:top w:val="none" w:sz="0" w:space="0" w:color="auto"/>
            <w:left w:val="none" w:sz="0" w:space="0" w:color="auto"/>
            <w:bottom w:val="none" w:sz="0" w:space="0" w:color="auto"/>
            <w:right w:val="none" w:sz="0" w:space="0" w:color="auto"/>
          </w:divBdr>
        </w:div>
        <w:div w:id="1716389763">
          <w:marLeft w:val="480"/>
          <w:marRight w:val="0"/>
          <w:marTop w:val="0"/>
          <w:marBottom w:val="0"/>
          <w:divBdr>
            <w:top w:val="none" w:sz="0" w:space="0" w:color="auto"/>
            <w:left w:val="none" w:sz="0" w:space="0" w:color="auto"/>
            <w:bottom w:val="none" w:sz="0" w:space="0" w:color="auto"/>
            <w:right w:val="none" w:sz="0" w:space="0" w:color="auto"/>
          </w:divBdr>
        </w:div>
        <w:div w:id="55397505">
          <w:marLeft w:val="480"/>
          <w:marRight w:val="0"/>
          <w:marTop w:val="0"/>
          <w:marBottom w:val="0"/>
          <w:divBdr>
            <w:top w:val="none" w:sz="0" w:space="0" w:color="auto"/>
            <w:left w:val="none" w:sz="0" w:space="0" w:color="auto"/>
            <w:bottom w:val="none" w:sz="0" w:space="0" w:color="auto"/>
            <w:right w:val="none" w:sz="0" w:space="0" w:color="auto"/>
          </w:divBdr>
        </w:div>
        <w:div w:id="1341391617">
          <w:marLeft w:val="480"/>
          <w:marRight w:val="0"/>
          <w:marTop w:val="0"/>
          <w:marBottom w:val="0"/>
          <w:divBdr>
            <w:top w:val="none" w:sz="0" w:space="0" w:color="auto"/>
            <w:left w:val="none" w:sz="0" w:space="0" w:color="auto"/>
            <w:bottom w:val="none" w:sz="0" w:space="0" w:color="auto"/>
            <w:right w:val="none" w:sz="0" w:space="0" w:color="auto"/>
          </w:divBdr>
        </w:div>
        <w:div w:id="521162449">
          <w:marLeft w:val="480"/>
          <w:marRight w:val="0"/>
          <w:marTop w:val="0"/>
          <w:marBottom w:val="0"/>
          <w:divBdr>
            <w:top w:val="none" w:sz="0" w:space="0" w:color="auto"/>
            <w:left w:val="none" w:sz="0" w:space="0" w:color="auto"/>
            <w:bottom w:val="none" w:sz="0" w:space="0" w:color="auto"/>
            <w:right w:val="none" w:sz="0" w:space="0" w:color="auto"/>
          </w:divBdr>
        </w:div>
        <w:div w:id="1571237146">
          <w:marLeft w:val="480"/>
          <w:marRight w:val="0"/>
          <w:marTop w:val="0"/>
          <w:marBottom w:val="0"/>
          <w:divBdr>
            <w:top w:val="none" w:sz="0" w:space="0" w:color="auto"/>
            <w:left w:val="none" w:sz="0" w:space="0" w:color="auto"/>
            <w:bottom w:val="none" w:sz="0" w:space="0" w:color="auto"/>
            <w:right w:val="none" w:sz="0" w:space="0" w:color="auto"/>
          </w:divBdr>
        </w:div>
        <w:div w:id="1562516927">
          <w:marLeft w:val="480"/>
          <w:marRight w:val="0"/>
          <w:marTop w:val="0"/>
          <w:marBottom w:val="0"/>
          <w:divBdr>
            <w:top w:val="none" w:sz="0" w:space="0" w:color="auto"/>
            <w:left w:val="none" w:sz="0" w:space="0" w:color="auto"/>
            <w:bottom w:val="none" w:sz="0" w:space="0" w:color="auto"/>
            <w:right w:val="none" w:sz="0" w:space="0" w:color="auto"/>
          </w:divBdr>
        </w:div>
        <w:div w:id="1860006678">
          <w:marLeft w:val="480"/>
          <w:marRight w:val="0"/>
          <w:marTop w:val="0"/>
          <w:marBottom w:val="0"/>
          <w:divBdr>
            <w:top w:val="none" w:sz="0" w:space="0" w:color="auto"/>
            <w:left w:val="none" w:sz="0" w:space="0" w:color="auto"/>
            <w:bottom w:val="none" w:sz="0" w:space="0" w:color="auto"/>
            <w:right w:val="none" w:sz="0" w:space="0" w:color="auto"/>
          </w:divBdr>
        </w:div>
        <w:div w:id="1876846722">
          <w:marLeft w:val="480"/>
          <w:marRight w:val="0"/>
          <w:marTop w:val="0"/>
          <w:marBottom w:val="0"/>
          <w:divBdr>
            <w:top w:val="none" w:sz="0" w:space="0" w:color="auto"/>
            <w:left w:val="none" w:sz="0" w:space="0" w:color="auto"/>
            <w:bottom w:val="none" w:sz="0" w:space="0" w:color="auto"/>
            <w:right w:val="none" w:sz="0" w:space="0" w:color="auto"/>
          </w:divBdr>
        </w:div>
        <w:div w:id="146478174">
          <w:marLeft w:val="480"/>
          <w:marRight w:val="0"/>
          <w:marTop w:val="0"/>
          <w:marBottom w:val="0"/>
          <w:divBdr>
            <w:top w:val="none" w:sz="0" w:space="0" w:color="auto"/>
            <w:left w:val="none" w:sz="0" w:space="0" w:color="auto"/>
            <w:bottom w:val="none" w:sz="0" w:space="0" w:color="auto"/>
            <w:right w:val="none" w:sz="0" w:space="0" w:color="auto"/>
          </w:divBdr>
        </w:div>
        <w:div w:id="286741870">
          <w:marLeft w:val="480"/>
          <w:marRight w:val="0"/>
          <w:marTop w:val="0"/>
          <w:marBottom w:val="0"/>
          <w:divBdr>
            <w:top w:val="none" w:sz="0" w:space="0" w:color="auto"/>
            <w:left w:val="none" w:sz="0" w:space="0" w:color="auto"/>
            <w:bottom w:val="none" w:sz="0" w:space="0" w:color="auto"/>
            <w:right w:val="none" w:sz="0" w:space="0" w:color="auto"/>
          </w:divBdr>
        </w:div>
        <w:div w:id="314185873">
          <w:marLeft w:val="480"/>
          <w:marRight w:val="0"/>
          <w:marTop w:val="0"/>
          <w:marBottom w:val="0"/>
          <w:divBdr>
            <w:top w:val="none" w:sz="0" w:space="0" w:color="auto"/>
            <w:left w:val="none" w:sz="0" w:space="0" w:color="auto"/>
            <w:bottom w:val="none" w:sz="0" w:space="0" w:color="auto"/>
            <w:right w:val="none" w:sz="0" w:space="0" w:color="auto"/>
          </w:divBdr>
        </w:div>
        <w:div w:id="316542737">
          <w:marLeft w:val="480"/>
          <w:marRight w:val="0"/>
          <w:marTop w:val="0"/>
          <w:marBottom w:val="0"/>
          <w:divBdr>
            <w:top w:val="none" w:sz="0" w:space="0" w:color="auto"/>
            <w:left w:val="none" w:sz="0" w:space="0" w:color="auto"/>
            <w:bottom w:val="none" w:sz="0" w:space="0" w:color="auto"/>
            <w:right w:val="none" w:sz="0" w:space="0" w:color="auto"/>
          </w:divBdr>
        </w:div>
        <w:div w:id="663434587">
          <w:marLeft w:val="480"/>
          <w:marRight w:val="0"/>
          <w:marTop w:val="0"/>
          <w:marBottom w:val="0"/>
          <w:divBdr>
            <w:top w:val="none" w:sz="0" w:space="0" w:color="auto"/>
            <w:left w:val="none" w:sz="0" w:space="0" w:color="auto"/>
            <w:bottom w:val="none" w:sz="0" w:space="0" w:color="auto"/>
            <w:right w:val="none" w:sz="0" w:space="0" w:color="auto"/>
          </w:divBdr>
        </w:div>
        <w:div w:id="1828017272">
          <w:marLeft w:val="480"/>
          <w:marRight w:val="0"/>
          <w:marTop w:val="0"/>
          <w:marBottom w:val="0"/>
          <w:divBdr>
            <w:top w:val="none" w:sz="0" w:space="0" w:color="auto"/>
            <w:left w:val="none" w:sz="0" w:space="0" w:color="auto"/>
            <w:bottom w:val="none" w:sz="0" w:space="0" w:color="auto"/>
            <w:right w:val="none" w:sz="0" w:space="0" w:color="auto"/>
          </w:divBdr>
        </w:div>
        <w:div w:id="1438330884">
          <w:marLeft w:val="480"/>
          <w:marRight w:val="0"/>
          <w:marTop w:val="0"/>
          <w:marBottom w:val="0"/>
          <w:divBdr>
            <w:top w:val="none" w:sz="0" w:space="0" w:color="auto"/>
            <w:left w:val="none" w:sz="0" w:space="0" w:color="auto"/>
            <w:bottom w:val="none" w:sz="0" w:space="0" w:color="auto"/>
            <w:right w:val="none" w:sz="0" w:space="0" w:color="auto"/>
          </w:divBdr>
        </w:div>
        <w:div w:id="2137750060">
          <w:marLeft w:val="480"/>
          <w:marRight w:val="0"/>
          <w:marTop w:val="0"/>
          <w:marBottom w:val="0"/>
          <w:divBdr>
            <w:top w:val="none" w:sz="0" w:space="0" w:color="auto"/>
            <w:left w:val="none" w:sz="0" w:space="0" w:color="auto"/>
            <w:bottom w:val="none" w:sz="0" w:space="0" w:color="auto"/>
            <w:right w:val="none" w:sz="0" w:space="0" w:color="auto"/>
          </w:divBdr>
        </w:div>
        <w:div w:id="678195160">
          <w:marLeft w:val="480"/>
          <w:marRight w:val="0"/>
          <w:marTop w:val="0"/>
          <w:marBottom w:val="0"/>
          <w:divBdr>
            <w:top w:val="none" w:sz="0" w:space="0" w:color="auto"/>
            <w:left w:val="none" w:sz="0" w:space="0" w:color="auto"/>
            <w:bottom w:val="none" w:sz="0" w:space="0" w:color="auto"/>
            <w:right w:val="none" w:sz="0" w:space="0" w:color="auto"/>
          </w:divBdr>
        </w:div>
        <w:div w:id="148786979">
          <w:marLeft w:val="480"/>
          <w:marRight w:val="0"/>
          <w:marTop w:val="0"/>
          <w:marBottom w:val="0"/>
          <w:divBdr>
            <w:top w:val="none" w:sz="0" w:space="0" w:color="auto"/>
            <w:left w:val="none" w:sz="0" w:space="0" w:color="auto"/>
            <w:bottom w:val="none" w:sz="0" w:space="0" w:color="auto"/>
            <w:right w:val="none" w:sz="0" w:space="0" w:color="auto"/>
          </w:divBdr>
        </w:div>
        <w:div w:id="1950694316">
          <w:marLeft w:val="480"/>
          <w:marRight w:val="0"/>
          <w:marTop w:val="0"/>
          <w:marBottom w:val="0"/>
          <w:divBdr>
            <w:top w:val="none" w:sz="0" w:space="0" w:color="auto"/>
            <w:left w:val="none" w:sz="0" w:space="0" w:color="auto"/>
            <w:bottom w:val="none" w:sz="0" w:space="0" w:color="auto"/>
            <w:right w:val="none" w:sz="0" w:space="0" w:color="auto"/>
          </w:divBdr>
        </w:div>
        <w:div w:id="116948027">
          <w:marLeft w:val="480"/>
          <w:marRight w:val="0"/>
          <w:marTop w:val="0"/>
          <w:marBottom w:val="0"/>
          <w:divBdr>
            <w:top w:val="none" w:sz="0" w:space="0" w:color="auto"/>
            <w:left w:val="none" w:sz="0" w:space="0" w:color="auto"/>
            <w:bottom w:val="none" w:sz="0" w:space="0" w:color="auto"/>
            <w:right w:val="none" w:sz="0" w:space="0" w:color="auto"/>
          </w:divBdr>
        </w:div>
        <w:div w:id="1944611934">
          <w:marLeft w:val="480"/>
          <w:marRight w:val="0"/>
          <w:marTop w:val="0"/>
          <w:marBottom w:val="0"/>
          <w:divBdr>
            <w:top w:val="none" w:sz="0" w:space="0" w:color="auto"/>
            <w:left w:val="none" w:sz="0" w:space="0" w:color="auto"/>
            <w:bottom w:val="none" w:sz="0" w:space="0" w:color="auto"/>
            <w:right w:val="none" w:sz="0" w:space="0" w:color="auto"/>
          </w:divBdr>
        </w:div>
        <w:div w:id="1065878368">
          <w:marLeft w:val="480"/>
          <w:marRight w:val="0"/>
          <w:marTop w:val="0"/>
          <w:marBottom w:val="0"/>
          <w:divBdr>
            <w:top w:val="none" w:sz="0" w:space="0" w:color="auto"/>
            <w:left w:val="none" w:sz="0" w:space="0" w:color="auto"/>
            <w:bottom w:val="none" w:sz="0" w:space="0" w:color="auto"/>
            <w:right w:val="none" w:sz="0" w:space="0" w:color="auto"/>
          </w:divBdr>
        </w:div>
        <w:div w:id="1704163833">
          <w:marLeft w:val="480"/>
          <w:marRight w:val="0"/>
          <w:marTop w:val="0"/>
          <w:marBottom w:val="0"/>
          <w:divBdr>
            <w:top w:val="none" w:sz="0" w:space="0" w:color="auto"/>
            <w:left w:val="none" w:sz="0" w:space="0" w:color="auto"/>
            <w:bottom w:val="none" w:sz="0" w:space="0" w:color="auto"/>
            <w:right w:val="none" w:sz="0" w:space="0" w:color="auto"/>
          </w:divBdr>
        </w:div>
        <w:div w:id="956444343">
          <w:marLeft w:val="480"/>
          <w:marRight w:val="0"/>
          <w:marTop w:val="0"/>
          <w:marBottom w:val="0"/>
          <w:divBdr>
            <w:top w:val="none" w:sz="0" w:space="0" w:color="auto"/>
            <w:left w:val="none" w:sz="0" w:space="0" w:color="auto"/>
            <w:bottom w:val="none" w:sz="0" w:space="0" w:color="auto"/>
            <w:right w:val="none" w:sz="0" w:space="0" w:color="auto"/>
          </w:divBdr>
        </w:div>
        <w:div w:id="1255092102">
          <w:marLeft w:val="480"/>
          <w:marRight w:val="0"/>
          <w:marTop w:val="0"/>
          <w:marBottom w:val="0"/>
          <w:divBdr>
            <w:top w:val="none" w:sz="0" w:space="0" w:color="auto"/>
            <w:left w:val="none" w:sz="0" w:space="0" w:color="auto"/>
            <w:bottom w:val="none" w:sz="0" w:space="0" w:color="auto"/>
            <w:right w:val="none" w:sz="0" w:space="0" w:color="auto"/>
          </w:divBdr>
        </w:div>
        <w:div w:id="324087029">
          <w:marLeft w:val="480"/>
          <w:marRight w:val="0"/>
          <w:marTop w:val="0"/>
          <w:marBottom w:val="0"/>
          <w:divBdr>
            <w:top w:val="none" w:sz="0" w:space="0" w:color="auto"/>
            <w:left w:val="none" w:sz="0" w:space="0" w:color="auto"/>
            <w:bottom w:val="none" w:sz="0" w:space="0" w:color="auto"/>
            <w:right w:val="none" w:sz="0" w:space="0" w:color="auto"/>
          </w:divBdr>
        </w:div>
        <w:div w:id="1911229979">
          <w:marLeft w:val="480"/>
          <w:marRight w:val="0"/>
          <w:marTop w:val="0"/>
          <w:marBottom w:val="0"/>
          <w:divBdr>
            <w:top w:val="none" w:sz="0" w:space="0" w:color="auto"/>
            <w:left w:val="none" w:sz="0" w:space="0" w:color="auto"/>
            <w:bottom w:val="none" w:sz="0" w:space="0" w:color="auto"/>
            <w:right w:val="none" w:sz="0" w:space="0" w:color="auto"/>
          </w:divBdr>
        </w:div>
        <w:div w:id="330960211">
          <w:marLeft w:val="480"/>
          <w:marRight w:val="0"/>
          <w:marTop w:val="0"/>
          <w:marBottom w:val="0"/>
          <w:divBdr>
            <w:top w:val="none" w:sz="0" w:space="0" w:color="auto"/>
            <w:left w:val="none" w:sz="0" w:space="0" w:color="auto"/>
            <w:bottom w:val="none" w:sz="0" w:space="0" w:color="auto"/>
            <w:right w:val="none" w:sz="0" w:space="0" w:color="auto"/>
          </w:divBdr>
        </w:div>
        <w:div w:id="817916223">
          <w:marLeft w:val="480"/>
          <w:marRight w:val="0"/>
          <w:marTop w:val="0"/>
          <w:marBottom w:val="0"/>
          <w:divBdr>
            <w:top w:val="none" w:sz="0" w:space="0" w:color="auto"/>
            <w:left w:val="none" w:sz="0" w:space="0" w:color="auto"/>
            <w:bottom w:val="none" w:sz="0" w:space="0" w:color="auto"/>
            <w:right w:val="none" w:sz="0" w:space="0" w:color="auto"/>
          </w:divBdr>
        </w:div>
        <w:div w:id="933515310">
          <w:marLeft w:val="480"/>
          <w:marRight w:val="0"/>
          <w:marTop w:val="0"/>
          <w:marBottom w:val="0"/>
          <w:divBdr>
            <w:top w:val="none" w:sz="0" w:space="0" w:color="auto"/>
            <w:left w:val="none" w:sz="0" w:space="0" w:color="auto"/>
            <w:bottom w:val="none" w:sz="0" w:space="0" w:color="auto"/>
            <w:right w:val="none" w:sz="0" w:space="0" w:color="auto"/>
          </w:divBdr>
        </w:div>
        <w:div w:id="2057075996">
          <w:marLeft w:val="480"/>
          <w:marRight w:val="0"/>
          <w:marTop w:val="0"/>
          <w:marBottom w:val="0"/>
          <w:divBdr>
            <w:top w:val="none" w:sz="0" w:space="0" w:color="auto"/>
            <w:left w:val="none" w:sz="0" w:space="0" w:color="auto"/>
            <w:bottom w:val="none" w:sz="0" w:space="0" w:color="auto"/>
            <w:right w:val="none" w:sz="0" w:space="0" w:color="auto"/>
          </w:divBdr>
        </w:div>
        <w:div w:id="761949251">
          <w:marLeft w:val="480"/>
          <w:marRight w:val="0"/>
          <w:marTop w:val="0"/>
          <w:marBottom w:val="0"/>
          <w:divBdr>
            <w:top w:val="none" w:sz="0" w:space="0" w:color="auto"/>
            <w:left w:val="none" w:sz="0" w:space="0" w:color="auto"/>
            <w:bottom w:val="none" w:sz="0" w:space="0" w:color="auto"/>
            <w:right w:val="none" w:sz="0" w:space="0" w:color="auto"/>
          </w:divBdr>
        </w:div>
        <w:div w:id="489299447">
          <w:marLeft w:val="480"/>
          <w:marRight w:val="0"/>
          <w:marTop w:val="0"/>
          <w:marBottom w:val="0"/>
          <w:divBdr>
            <w:top w:val="none" w:sz="0" w:space="0" w:color="auto"/>
            <w:left w:val="none" w:sz="0" w:space="0" w:color="auto"/>
            <w:bottom w:val="none" w:sz="0" w:space="0" w:color="auto"/>
            <w:right w:val="none" w:sz="0" w:space="0" w:color="auto"/>
          </w:divBdr>
        </w:div>
        <w:div w:id="865947538">
          <w:marLeft w:val="480"/>
          <w:marRight w:val="0"/>
          <w:marTop w:val="0"/>
          <w:marBottom w:val="0"/>
          <w:divBdr>
            <w:top w:val="none" w:sz="0" w:space="0" w:color="auto"/>
            <w:left w:val="none" w:sz="0" w:space="0" w:color="auto"/>
            <w:bottom w:val="none" w:sz="0" w:space="0" w:color="auto"/>
            <w:right w:val="none" w:sz="0" w:space="0" w:color="auto"/>
          </w:divBdr>
        </w:div>
        <w:div w:id="607782717">
          <w:marLeft w:val="480"/>
          <w:marRight w:val="0"/>
          <w:marTop w:val="0"/>
          <w:marBottom w:val="0"/>
          <w:divBdr>
            <w:top w:val="none" w:sz="0" w:space="0" w:color="auto"/>
            <w:left w:val="none" w:sz="0" w:space="0" w:color="auto"/>
            <w:bottom w:val="none" w:sz="0" w:space="0" w:color="auto"/>
            <w:right w:val="none" w:sz="0" w:space="0" w:color="auto"/>
          </w:divBdr>
        </w:div>
        <w:div w:id="913782427">
          <w:marLeft w:val="480"/>
          <w:marRight w:val="0"/>
          <w:marTop w:val="0"/>
          <w:marBottom w:val="0"/>
          <w:divBdr>
            <w:top w:val="none" w:sz="0" w:space="0" w:color="auto"/>
            <w:left w:val="none" w:sz="0" w:space="0" w:color="auto"/>
            <w:bottom w:val="none" w:sz="0" w:space="0" w:color="auto"/>
            <w:right w:val="none" w:sz="0" w:space="0" w:color="auto"/>
          </w:divBdr>
        </w:div>
        <w:div w:id="1103652078">
          <w:marLeft w:val="480"/>
          <w:marRight w:val="0"/>
          <w:marTop w:val="0"/>
          <w:marBottom w:val="0"/>
          <w:divBdr>
            <w:top w:val="none" w:sz="0" w:space="0" w:color="auto"/>
            <w:left w:val="none" w:sz="0" w:space="0" w:color="auto"/>
            <w:bottom w:val="none" w:sz="0" w:space="0" w:color="auto"/>
            <w:right w:val="none" w:sz="0" w:space="0" w:color="auto"/>
          </w:divBdr>
        </w:div>
        <w:div w:id="1586498083">
          <w:marLeft w:val="480"/>
          <w:marRight w:val="0"/>
          <w:marTop w:val="0"/>
          <w:marBottom w:val="0"/>
          <w:divBdr>
            <w:top w:val="none" w:sz="0" w:space="0" w:color="auto"/>
            <w:left w:val="none" w:sz="0" w:space="0" w:color="auto"/>
            <w:bottom w:val="none" w:sz="0" w:space="0" w:color="auto"/>
            <w:right w:val="none" w:sz="0" w:space="0" w:color="auto"/>
          </w:divBdr>
        </w:div>
        <w:div w:id="646008386">
          <w:marLeft w:val="480"/>
          <w:marRight w:val="0"/>
          <w:marTop w:val="0"/>
          <w:marBottom w:val="0"/>
          <w:divBdr>
            <w:top w:val="none" w:sz="0" w:space="0" w:color="auto"/>
            <w:left w:val="none" w:sz="0" w:space="0" w:color="auto"/>
            <w:bottom w:val="none" w:sz="0" w:space="0" w:color="auto"/>
            <w:right w:val="none" w:sz="0" w:space="0" w:color="auto"/>
          </w:divBdr>
        </w:div>
        <w:div w:id="247083813">
          <w:marLeft w:val="480"/>
          <w:marRight w:val="0"/>
          <w:marTop w:val="0"/>
          <w:marBottom w:val="0"/>
          <w:divBdr>
            <w:top w:val="none" w:sz="0" w:space="0" w:color="auto"/>
            <w:left w:val="none" w:sz="0" w:space="0" w:color="auto"/>
            <w:bottom w:val="none" w:sz="0" w:space="0" w:color="auto"/>
            <w:right w:val="none" w:sz="0" w:space="0" w:color="auto"/>
          </w:divBdr>
        </w:div>
        <w:div w:id="328215447">
          <w:marLeft w:val="480"/>
          <w:marRight w:val="0"/>
          <w:marTop w:val="0"/>
          <w:marBottom w:val="0"/>
          <w:divBdr>
            <w:top w:val="none" w:sz="0" w:space="0" w:color="auto"/>
            <w:left w:val="none" w:sz="0" w:space="0" w:color="auto"/>
            <w:bottom w:val="none" w:sz="0" w:space="0" w:color="auto"/>
            <w:right w:val="none" w:sz="0" w:space="0" w:color="auto"/>
          </w:divBdr>
        </w:div>
        <w:div w:id="845481587">
          <w:marLeft w:val="480"/>
          <w:marRight w:val="0"/>
          <w:marTop w:val="0"/>
          <w:marBottom w:val="0"/>
          <w:divBdr>
            <w:top w:val="none" w:sz="0" w:space="0" w:color="auto"/>
            <w:left w:val="none" w:sz="0" w:space="0" w:color="auto"/>
            <w:bottom w:val="none" w:sz="0" w:space="0" w:color="auto"/>
            <w:right w:val="none" w:sz="0" w:space="0" w:color="auto"/>
          </w:divBdr>
        </w:div>
        <w:div w:id="780952954">
          <w:marLeft w:val="480"/>
          <w:marRight w:val="0"/>
          <w:marTop w:val="0"/>
          <w:marBottom w:val="0"/>
          <w:divBdr>
            <w:top w:val="none" w:sz="0" w:space="0" w:color="auto"/>
            <w:left w:val="none" w:sz="0" w:space="0" w:color="auto"/>
            <w:bottom w:val="none" w:sz="0" w:space="0" w:color="auto"/>
            <w:right w:val="none" w:sz="0" w:space="0" w:color="auto"/>
          </w:divBdr>
        </w:div>
      </w:divsChild>
    </w:div>
    <w:div w:id="1916938318">
      <w:bodyDiv w:val="1"/>
      <w:marLeft w:val="0"/>
      <w:marRight w:val="0"/>
      <w:marTop w:val="0"/>
      <w:marBottom w:val="0"/>
      <w:divBdr>
        <w:top w:val="none" w:sz="0" w:space="0" w:color="auto"/>
        <w:left w:val="none" w:sz="0" w:space="0" w:color="auto"/>
        <w:bottom w:val="none" w:sz="0" w:space="0" w:color="auto"/>
        <w:right w:val="none" w:sz="0" w:space="0" w:color="auto"/>
      </w:divBdr>
    </w:div>
    <w:div w:id="1918591056">
      <w:bodyDiv w:val="1"/>
      <w:marLeft w:val="0"/>
      <w:marRight w:val="0"/>
      <w:marTop w:val="0"/>
      <w:marBottom w:val="0"/>
      <w:divBdr>
        <w:top w:val="none" w:sz="0" w:space="0" w:color="auto"/>
        <w:left w:val="none" w:sz="0" w:space="0" w:color="auto"/>
        <w:bottom w:val="none" w:sz="0" w:space="0" w:color="auto"/>
        <w:right w:val="none" w:sz="0" w:space="0" w:color="auto"/>
      </w:divBdr>
    </w:div>
    <w:div w:id="1920630755">
      <w:bodyDiv w:val="1"/>
      <w:marLeft w:val="0"/>
      <w:marRight w:val="0"/>
      <w:marTop w:val="0"/>
      <w:marBottom w:val="0"/>
      <w:divBdr>
        <w:top w:val="none" w:sz="0" w:space="0" w:color="auto"/>
        <w:left w:val="none" w:sz="0" w:space="0" w:color="auto"/>
        <w:bottom w:val="none" w:sz="0" w:space="0" w:color="auto"/>
        <w:right w:val="none" w:sz="0" w:space="0" w:color="auto"/>
      </w:divBdr>
    </w:div>
    <w:div w:id="1922593805">
      <w:bodyDiv w:val="1"/>
      <w:marLeft w:val="0"/>
      <w:marRight w:val="0"/>
      <w:marTop w:val="0"/>
      <w:marBottom w:val="0"/>
      <w:divBdr>
        <w:top w:val="none" w:sz="0" w:space="0" w:color="auto"/>
        <w:left w:val="none" w:sz="0" w:space="0" w:color="auto"/>
        <w:bottom w:val="none" w:sz="0" w:space="0" w:color="auto"/>
        <w:right w:val="none" w:sz="0" w:space="0" w:color="auto"/>
      </w:divBdr>
    </w:div>
    <w:div w:id="1928807440">
      <w:bodyDiv w:val="1"/>
      <w:marLeft w:val="0"/>
      <w:marRight w:val="0"/>
      <w:marTop w:val="0"/>
      <w:marBottom w:val="0"/>
      <w:divBdr>
        <w:top w:val="none" w:sz="0" w:space="0" w:color="auto"/>
        <w:left w:val="none" w:sz="0" w:space="0" w:color="auto"/>
        <w:bottom w:val="none" w:sz="0" w:space="0" w:color="auto"/>
        <w:right w:val="none" w:sz="0" w:space="0" w:color="auto"/>
      </w:divBdr>
      <w:divsChild>
        <w:div w:id="1276447525">
          <w:marLeft w:val="480"/>
          <w:marRight w:val="0"/>
          <w:marTop w:val="0"/>
          <w:marBottom w:val="0"/>
          <w:divBdr>
            <w:top w:val="none" w:sz="0" w:space="0" w:color="auto"/>
            <w:left w:val="none" w:sz="0" w:space="0" w:color="auto"/>
            <w:bottom w:val="none" w:sz="0" w:space="0" w:color="auto"/>
            <w:right w:val="none" w:sz="0" w:space="0" w:color="auto"/>
          </w:divBdr>
        </w:div>
        <w:div w:id="1440836927">
          <w:marLeft w:val="480"/>
          <w:marRight w:val="0"/>
          <w:marTop w:val="0"/>
          <w:marBottom w:val="0"/>
          <w:divBdr>
            <w:top w:val="none" w:sz="0" w:space="0" w:color="auto"/>
            <w:left w:val="none" w:sz="0" w:space="0" w:color="auto"/>
            <w:bottom w:val="none" w:sz="0" w:space="0" w:color="auto"/>
            <w:right w:val="none" w:sz="0" w:space="0" w:color="auto"/>
          </w:divBdr>
        </w:div>
        <w:div w:id="1374305006">
          <w:marLeft w:val="480"/>
          <w:marRight w:val="0"/>
          <w:marTop w:val="0"/>
          <w:marBottom w:val="0"/>
          <w:divBdr>
            <w:top w:val="none" w:sz="0" w:space="0" w:color="auto"/>
            <w:left w:val="none" w:sz="0" w:space="0" w:color="auto"/>
            <w:bottom w:val="none" w:sz="0" w:space="0" w:color="auto"/>
            <w:right w:val="none" w:sz="0" w:space="0" w:color="auto"/>
          </w:divBdr>
        </w:div>
        <w:div w:id="2124574494">
          <w:marLeft w:val="480"/>
          <w:marRight w:val="0"/>
          <w:marTop w:val="0"/>
          <w:marBottom w:val="0"/>
          <w:divBdr>
            <w:top w:val="none" w:sz="0" w:space="0" w:color="auto"/>
            <w:left w:val="none" w:sz="0" w:space="0" w:color="auto"/>
            <w:bottom w:val="none" w:sz="0" w:space="0" w:color="auto"/>
            <w:right w:val="none" w:sz="0" w:space="0" w:color="auto"/>
          </w:divBdr>
        </w:div>
        <w:div w:id="482628882">
          <w:marLeft w:val="480"/>
          <w:marRight w:val="0"/>
          <w:marTop w:val="0"/>
          <w:marBottom w:val="0"/>
          <w:divBdr>
            <w:top w:val="none" w:sz="0" w:space="0" w:color="auto"/>
            <w:left w:val="none" w:sz="0" w:space="0" w:color="auto"/>
            <w:bottom w:val="none" w:sz="0" w:space="0" w:color="auto"/>
            <w:right w:val="none" w:sz="0" w:space="0" w:color="auto"/>
          </w:divBdr>
        </w:div>
        <w:div w:id="90516174">
          <w:marLeft w:val="480"/>
          <w:marRight w:val="0"/>
          <w:marTop w:val="0"/>
          <w:marBottom w:val="0"/>
          <w:divBdr>
            <w:top w:val="none" w:sz="0" w:space="0" w:color="auto"/>
            <w:left w:val="none" w:sz="0" w:space="0" w:color="auto"/>
            <w:bottom w:val="none" w:sz="0" w:space="0" w:color="auto"/>
            <w:right w:val="none" w:sz="0" w:space="0" w:color="auto"/>
          </w:divBdr>
        </w:div>
        <w:div w:id="594870547">
          <w:marLeft w:val="480"/>
          <w:marRight w:val="0"/>
          <w:marTop w:val="0"/>
          <w:marBottom w:val="0"/>
          <w:divBdr>
            <w:top w:val="none" w:sz="0" w:space="0" w:color="auto"/>
            <w:left w:val="none" w:sz="0" w:space="0" w:color="auto"/>
            <w:bottom w:val="none" w:sz="0" w:space="0" w:color="auto"/>
            <w:right w:val="none" w:sz="0" w:space="0" w:color="auto"/>
          </w:divBdr>
        </w:div>
        <w:div w:id="902637151">
          <w:marLeft w:val="480"/>
          <w:marRight w:val="0"/>
          <w:marTop w:val="0"/>
          <w:marBottom w:val="0"/>
          <w:divBdr>
            <w:top w:val="none" w:sz="0" w:space="0" w:color="auto"/>
            <w:left w:val="none" w:sz="0" w:space="0" w:color="auto"/>
            <w:bottom w:val="none" w:sz="0" w:space="0" w:color="auto"/>
            <w:right w:val="none" w:sz="0" w:space="0" w:color="auto"/>
          </w:divBdr>
        </w:div>
        <w:div w:id="1913465408">
          <w:marLeft w:val="480"/>
          <w:marRight w:val="0"/>
          <w:marTop w:val="0"/>
          <w:marBottom w:val="0"/>
          <w:divBdr>
            <w:top w:val="none" w:sz="0" w:space="0" w:color="auto"/>
            <w:left w:val="none" w:sz="0" w:space="0" w:color="auto"/>
            <w:bottom w:val="none" w:sz="0" w:space="0" w:color="auto"/>
            <w:right w:val="none" w:sz="0" w:space="0" w:color="auto"/>
          </w:divBdr>
        </w:div>
        <w:div w:id="1326665317">
          <w:marLeft w:val="480"/>
          <w:marRight w:val="0"/>
          <w:marTop w:val="0"/>
          <w:marBottom w:val="0"/>
          <w:divBdr>
            <w:top w:val="none" w:sz="0" w:space="0" w:color="auto"/>
            <w:left w:val="none" w:sz="0" w:space="0" w:color="auto"/>
            <w:bottom w:val="none" w:sz="0" w:space="0" w:color="auto"/>
            <w:right w:val="none" w:sz="0" w:space="0" w:color="auto"/>
          </w:divBdr>
        </w:div>
        <w:div w:id="1172523717">
          <w:marLeft w:val="480"/>
          <w:marRight w:val="0"/>
          <w:marTop w:val="0"/>
          <w:marBottom w:val="0"/>
          <w:divBdr>
            <w:top w:val="none" w:sz="0" w:space="0" w:color="auto"/>
            <w:left w:val="none" w:sz="0" w:space="0" w:color="auto"/>
            <w:bottom w:val="none" w:sz="0" w:space="0" w:color="auto"/>
            <w:right w:val="none" w:sz="0" w:space="0" w:color="auto"/>
          </w:divBdr>
        </w:div>
        <w:div w:id="1943687942">
          <w:marLeft w:val="480"/>
          <w:marRight w:val="0"/>
          <w:marTop w:val="0"/>
          <w:marBottom w:val="0"/>
          <w:divBdr>
            <w:top w:val="none" w:sz="0" w:space="0" w:color="auto"/>
            <w:left w:val="none" w:sz="0" w:space="0" w:color="auto"/>
            <w:bottom w:val="none" w:sz="0" w:space="0" w:color="auto"/>
            <w:right w:val="none" w:sz="0" w:space="0" w:color="auto"/>
          </w:divBdr>
        </w:div>
        <w:div w:id="1729764176">
          <w:marLeft w:val="480"/>
          <w:marRight w:val="0"/>
          <w:marTop w:val="0"/>
          <w:marBottom w:val="0"/>
          <w:divBdr>
            <w:top w:val="none" w:sz="0" w:space="0" w:color="auto"/>
            <w:left w:val="none" w:sz="0" w:space="0" w:color="auto"/>
            <w:bottom w:val="none" w:sz="0" w:space="0" w:color="auto"/>
            <w:right w:val="none" w:sz="0" w:space="0" w:color="auto"/>
          </w:divBdr>
        </w:div>
        <w:div w:id="1881548598">
          <w:marLeft w:val="480"/>
          <w:marRight w:val="0"/>
          <w:marTop w:val="0"/>
          <w:marBottom w:val="0"/>
          <w:divBdr>
            <w:top w:val="none" w:sz="0" w:space="0" w:color="auto"/>
            <w:left w:val="none" w:sz="0" w:space="0" w:color="auto"/>
            <w:bottom w:val="none" w:sz="0" w:space="0" w:color="auto"/>
            <w:right w:val="none" w:sz="0" w:space="0" w:color="auto"/>
          </w:divBdr>
        </w:div>
        <w:div w:id="1029334903">
          <w:marLeft w:val="480"/>
          <w:marRight w:val="0"/>
          <w:marTop w:val="0"/>
          <w:marBottom w:val="0"/>
          <w:divBdr>
            <w:top w:val="none" w:sz="0" w:space="0" w:color="auto"/>
            <w:left w:val="none" w:sz="0" w:space="0" w:color="auto"/>
            <w:bottom w:val="none" w:sz="0" w:space="0" w:color="auto"/>
            <w:right w:val="none" w:sz="0" w:space="0" w:color="auto"/>
          </w:divBdr>
        </w:div>
        <w:div w:id="2095782306">
          <w:marLeft w:val="480"/>
          <w:marRight w:val="0"/>
          <w:marTop w:val="0"/>
          <w:marBottom w:val="0"/>
          <w:divBdr>
            <w:top w:val="none" w:sz="0" w:space="0" w:color="auto"/>
            <w:left w:val="none" w:sz="0" w:space="0" w:color="auto"/>
            <w:bottom w:val="none" w:sz="0" w:space="0" w:color="auto"/>
            <w:right w:val="none" w:sz="0" w:space="0" w:color="auto"/>
          </w:divBdr>
        </w:div>
        <w:div w:id="787435905">
          <w:marLeft w:val="480"/>
          <w:marRight w:val="0"/>
          <w:marTop w:val="0"/>
          <w:marBottom w:val="0"/>
          <w:divBdr>
            <w:top w:val="none" w:sz="0" w:space="0" w:color="auto"/>
            <w:left w:val="none" w:sz="0" w:space="0" w:color="auto"/>
            <w:bottom w:val="none" w:sz="0" w:space="0" w:color="auto"/>
            <w:right w:val="none" w:sz="0" w:space="0" w:color="auto"/>
          </w:divBdr>
        </w:div>
        <w:div w:id="212889787">
          <w:marLeft w:val="480"/>
          <w:marRight w:val="0"/>
          <w:marTop w:val="0"/>
          <w:marBottom w:val="0"/>
          <w:divBdr>
            <w:top w:val="none" w:sz="0" w:space="0" w:color="auto"/>
            <w:left w:val="none" w:sz="0" w:space="0" w:color="auto"/>
            <w:bottom w:val="none" w:sz="0" w:space="0" w:color="auto"/>
            <w:right w:val="none" w:sz="0" w:space="0" w:color="auto"/>
          </w:divBdr>
        </w:div>
        <w:div w:id="2092465579">
          <w:marLeft w:val="480"/>
          <w:marRight w:val="0"/>
          <w:marTop w:val="0"/>
          <w:marBottom w:val="0"/>
          <w:divBdr>
            <w:top w:val="none" w:sz="0" w:space="0" w:color="auto"/>
            <w:left w:val="none" w:sz="0" w:space="0" w:color="auto"/>
            <w:bottom w:val="none" w:sz="0" w:space="0" w:color="auto"/>
            <w:right w:val="none" w:sz="0" w:space="0" w:color="auto"/>
          </w:divBdr>
        </w:div>
        <w:div w:id="1367868526">
          <w:marLeft w:val="480"/>
          <w:marRight w:val="0"/>
          <w:marTop w:val="0"/>
          <w:marBottom w:val="0"/>
          <w:divBdr>
            <w:top w:val="none" w:sz="0" w:space="0" w:color="auto"/>
            <w:left w:val="none" w:sz="0" w:space="0" w:color="auto"/>
            <w:bottom w:val="none" w:sz="0" w:space="0" w:color="auto"/>
            <w:right w:val="none" w:sz="0" w:space="0" w:color="auto"/>
          </w:divBdr>
        </w:div>
        <w:div w:id="890657328">
          <w:marLeft w:val="480"/>
          <w:marRight w:val="0"/>
          <w:marTop w:val="0"/>
          <w:marBottom w:val="0"/>
          <w:divBdr>
            <w:top w:val="none" w:sz="0" w:space="0" w:color="auto"/>
            <w:left w:val="none" w:sz="0" w:space="0" w:color="auto"/>
            <w:bottom w:val="none" w:sz="0" w:space="0" w:color="auto"/>
            <w:right w:val="none" w:sz="0" w:space="0" w:color="auto"/>
          </w:divBdr>
        </w:div>
        <w:div w:id="541285200">
          <w:marLeft w:val="480"/>
          <w:marRight w:val="0"/>
          <w:marTop w:val="0"/>
          <w:marBottom w:val="0"/>
          <w:divBdr>
            <w:top w:val="none" w:sz="0" w:space="0" w:color="auto"/>
            <w:left w:val="none" w:sz="0" w:space="0" w:color="auto"/>
            <w:bottom w:val="none" w:sz="0" w:space="0" w:color="auto"/>
            <w:right w:val="none" w:sz="0" w:space="0" w:color="auto"/>
          </w:divBdr>
        </w:div>
        <w:div w:id="457065575">
          <w:marLeft w:val="480"/>
          <w:marRight w:val="0"/>
          <w:marTop w:val="0"/>
          <w:marBottom w:val="0"/>
          <w:divBdr>
            <w:top w:val="none" w:sz="0" w:space="0" w:color="auto"/>
            <w:left w:val="none" w:sz="0" w:space="0" w:color="auto"/>
            <w:bottom w:val="none" w:sz="0" w:space="0" w:color="auto"/>
            <w:right w:val="none" w:sz="0" w:space="0" w:color="auto"/>
          </w:divBdr>
        </w:div>
        <w:div w:id="1396515039">
          <w:marLeft w:val="480"/>
          <w:marRight w:val="0"/>
          <w:marTop w:val="0"/>
          <w:marBottom w:val="0"/>
          <w:divBdr>
            <w:top w:val="none" w:sz="0" w:space="0" w:color="auto"/>
            <w:left w:val="none" w:sz="0" w:space="0" w:color="auto"/>
            <w:bottom w:val="none" w:sz="0" w:space="0" w:color="auto"/>
            <w:right w:val="none" w:sz="0" w:space="0" w:color="auto"/>
          </w:divBdr>
        </w:div>
        <w:div w:id="444227452">
          <w:marLeft w:val="480"/>
          <w:marRight w:val="0"/>
          <w:marTop w:val="0"/>
          <w:marBottom w:val="0"/>
          <w:divBdr>
            <w:top w:val="none" w:sz="0" w:space="0" w:color="auto"/>
            <w:left w:val="none" w:sz="0" w:space="0" w:color="auto"/>
            <w:bottom w:val="none" w:sz="0" w:space="0" w:color="auto"/>
            <w:right w:val="none" w:sz="0" w:space="0" w:color="auto"/>
          </w:divBdr>
        </w:div>
        <w:div w:id="1602568528">
          <w:marLeft w:val="480"/>
          <w:marRight w:val="0"/>
          <w:marTop w:val="0"/>
          <w:marBottom w:val="0"/>
          <w:divBdr>
            <w:top w:val="none" w:sz="0" w:space="0" w:color="auto"/>
            <w:left w:val="none" w:sz="0" w:space="0" w:color="auto"/>
            <w:bottom w:val="none" w:sz="0" w:space="0" w:color="auto"/>
            <w:right w:val="none" w:sz="0" w:space="0" w:color="auto"/>
          </w:divBdr>
        </w:div>
        <w:div w:id="499584304">
          <w:marLeft w:val="480"/>
          <w:marRight w:val="0"/>
          <w:marTop w:val="0"/>
          <w:marBottom w:val="0"/>
          <w:divBdr>
            <w:top w:val="none" w:sz="0" w:space="0" w:color="auto"/>
            <w:left w:val="none" w:sz="0" w:space="0" w:color="auto"/>
            <w:bottom w:val="none" w:sz="0" w:space="0" w:color="auto"/>
            <w:right w:val="none" w:sz="0" w:space="0" w:color="auto"/>
          </w:divBdr>
        </w:div>
        <w:div w:id="1022241023">
          <w:marLeft w:val="480"/>
          <w:marRight w:val="0"/>
          <w:marTop w:val="0"/>
          <w:marBottom w:val="0"/>
          <w:divBdr>
            <w:top w:val="none" w:sz="0" w:space="0" w:color="auto"/>
            <w:left w:val="none" w:sz="0" w:space="0" w:color="auto"/>
            <w:bottom w:val="none" w:sz="0" w:space="0" w:color="auto"/>
            <w:right w:val="none" w:sz="0" w:space="0" w:color="auto"/>
          </w:divBdr>
        </w:div>
        <w:div w:id="2000183812">
          <w:marLeft w:val="480"/>
          <w:marRight w:val="0"/>
          <w:marTop w:val="0"/>
          <w:marBottom w:val="0"/>
          <w:divBdr>
            <w:top w:val="none" w:sz="0" w:space="0" w:color="auto"/>
            <w:left w:val="none" w:sz="0" w:space="0" w:color="auto"/>
            <w:bottom w:val="none" w:sz="0" w:space="0" w:color="auto"/>
            <w:right w:val="none" w:sz="0" w:space="0" w:color="auto"/>
          </w:divBdr>
        </w:div>
        <w:div w:id="941574104">
          <w:marLeft w:val="480"/>
          <w:marRight w:val="0"/>
          <w:marTop w:val="0"/>
          <w:marBottom w:val="0"/>
          <w:divBdr>
            <w:top w:val="none" w:sz="0" w:space="0" w:color="auto"/>
            <w:left w:val="none" w:sz="0" w:space="0" w:color="auto"/>
            <w:bottom w:val="none" w:sz="0" w:space="0" w:color="auto"/>
            <w:right w:val="none" w:sz="0" w:space="0" w:color="auto"/>
          </w:divBdr>
        </w:div>
        <w:div w:id="544954724">
          <w:marLeft w:val="480"/>
          <w:marRight w:val="0"/>
          <w:marTop w:val="0"/>
          <w:marBottom w:val="0"/>
          <w:divBdr>
            <w:top w:val="none" w:sz="0" w:space="0" w:color="auto"/>
            <w:left w:val="none" w:sz="0" w:space="0" w:color="auto"/>
            <w:bottom w:val="none" w:sz="0" w:space="0" w:color="auto"/>
            <w:right w:val="none" w:sz="0" w:space="0" w:color="auto"/>
          </w:divBdr>
        </w:div>
        <w:div w:id="654067122">
          <w:marLeft w:val="480"/>
          <w:marRight w:val="0"/>
          <w:marTop w:val="0"/>
          <w:marBottom w:val="0"/>
          <w:divBdr>
            <w:top w:val="none" w:sz="0" w:space="0" w:color="auto"/>
            <w:left w:val="none" w:sz="0" w:space="0" w:color="auto"/>
            <w:bottom w:val="none" w:sz="0" w:space="0" w:color="auto"/>
            <w:right w:val="none" w:sz="0" w:space="0" w:color="auto"/>
          </w:divBdr>
        </w:div>
        <w:div w:id="1808815295">
          <w:marLeft w:val="480"/>
          <w:marRight w:val="0"/>
          <w:marTop w:val="0"/>
          <w:marBottom w:val="0"/>
          <w:divBdr>
            <w:top w:val="none" w:sz="0" w:space="0" w:color="auto"/>
            <w:left w:val="none" w:sz="0" w:space="0" w:color="auto"/>
            <w:bottom w:val="none" w:sz="0" w:space="0" w:color="auto"/>
            <w:right w:val="none" w:sz="0" w:space="0" w:color="auto"/>
          </w:divBdr>
        </w:div>
        <w:div w:id="1823616417">
          <w:marLeft w:val="480"/>
          <w:marRight w:val="0"/>
          <w:marTop w:val="0"/>
          <w:marBottom w:val="0"/>
          <w:divBdr>
            <w:top w:val="none" w:sz="0" w:space="0" w:color="auto"/>
            <w:left w:val="none" w:sz="0" w:space="0" w:color="auto"/>
            <w:bottom w:val="none" w:sz="0" w:space="0" w:color="auto"/>
            <w:right w:val="none" w:sz="0" w:space="0" w:color="auto"/>
          </w:divBdr>
        </w:div>
        <w:div w:id="859900918">
          <w:marLeft w:val="480"/>
          <w:marRight w:val="0"/>
          <w:marTop w:val="0"/>
          <w:marBottom w:val="0"/>
          <w:divBdr>
            <w:top w:val="none" w:sz="0" w:space="0" w:color="auto"/>
            <w:left w:val="none" w:sz="0" w:space="0" w:color="auto"/>
            <w:bottom w:val="none" w:sz="0" w:space="0" w:color="auto"/>
            <w:right w:val="none" w:sz="0" w:space="0" w:color="auto"/>
          </w:divBdr>
        </w:div>
        <w:div w:id="2028024453">
          <w:marLeft w:val="480"/>
          <w:marRight w:val="0"/>
          <w:marTop w:val="0"/>
          <w:marBottom w:val="0"/>
          <w:divBdr>
            <w:top w:val="none" w:sz="0" w:space="0" w:color="auto"/>
            <w:left w:val="none" w:sz="0" w:space="0" w:color="auto"/>
            <w:bottom w:val="none" w:sz="0" w:space="0" w:color="auto"/>
            <w:right w:val="none" w:sz="0" w:space="0" w:color="auto"/>
          </w:divBdr>
        </w:div>
        <w:div w:id="2000961354">
          <w:marLeft w:val="480"/>
          <w:marRight w:val="0"/>
          <w:marTop w:val="0"/>
          <w:marBottom w:val="0"/>
          <w:divBdr>
            <w:top w:val="none" w:sz="0" w:space="0" w:color="auto"/>
            <w:left w:val="none" w:sz="0" w:space="0" w:color="auto"/>
            <w:bottom w:val="none" w:sz="0" w:space="0" w:color="auto"/>
            <w:right w:val="none" w:sz="0" w:space="0" w:color="auto"/>
          </w:divBdr>
        </w:div>
      </w:divsChild>
    </w:div>
    <w:div w:id="1930893478">
      <w:bodyDiv w:val="1"/>
      <w:marLeft w:val="0"/>
      <w:marRight w:val="0"/>
      <w:marTop w:val="0"/>
      <w:marBottom w:val="0"/>
      <w:divBdr>
        <w:top w:val="none" w:sz="0" w:space="0" w:color="auto"/>
        <w:left w:val="none" w:sz="0" w:space="0" w:color="auto"/>
        <w:bottom w:val="none" w:sz="0" w:space="0" w:color="auto"/>
        <w:right w:val="none" w:sz="0" w:space="0" w:color="auto"/>
      </w:divBdr>
      <w:divsChild>
        <w:div w:id="1394890459">
          <w:marLeft w:val="480"/>
          <w:marRight w:val="0"/>
          <w:marTop w:val="0"/>
          <w:marBottom w:val="0"/>
          <w:divBdr>
            <w:top w:val="none" w:sz="0" w:space="0" w:color="auto"/>
            <w:left w:val="none" w:sz="0" w:space="0" w:color="auto"/>
            <w:bottom w:val="none" w:sz="0" w:space="0" w:color="auto"/>
            <w:right w:val="none" w:sz="0" w:space="0" w:color="auto"/>
          </w:divBdr>
        </w:div>
        <w:div w:id="934019419">
          <w:marLeft w:val="480"/>
          <w:marRight w:val="0"/>
          <w:marTop w:val="0"/>
          <w:marBottom w:val="0"/>
          <w:divBdr>
            <w:top w:val="none" w:sz="0" w:space="0" w:color="auto"/>
            <w:left w:val="none" w:sz="0" w:space="0" w:color="auto"/>
            <w:bottom w:val="none" w:sz="0" w:space="0" w:color="auto"/>
            <w:right w:val="none" w:sz="0" w:space="0" w:color="auto"/>
          </w:divBdr>
        </w:div>
        <w:div w:id="1193424392">
          <w:marLeft w:val="480"/>
          <w:marRight w:val="0"/>
          <w:marTop w:val="0"/>
          <w:marBottom w:val="0"/>
          <w:divBdr>
            <w:top w:val="none" w:sz="0" w:space="0" w:color="auto"/>
            <w:left w:val="none" w:sz="0" w:space="0" w:color="auto"/>
            <w:bottom w:val="none" w:sz="0" w:space="0" w:color="auto"/>
            <w:right w:val="none" w:sz="0" w:space="0" w:color="auto"/>
          </w:divBdr>
        </w:div>
        <w:div w:id="74521021">
          <w:marLeft w:val="480"/>
          <w:marRight w:val="0"/>
          <w:marTop w:val="0"/>
          <w:marBottom w:val="0"/>
          <w:divBdr>
            <w:top w:val="none" w:sz="0" w:space="0" w:color="auto"/>
            <w:left w:val="none" w:sz="0" w:space="0" w:color="auto"/>
            <w:bottom w:val="none" w:sz="0" w:space="0" w:color="auto"/>
            <w:right w:val="none" w:sz="0" w:space="0" w:color="auto"/>
          </w:divBdr>
        </w:div>
        <w:div w:id="1100295352">
          <w:marLeft w:val="480"/>
          <w:marRight w:val="0"/>
          <w:marTop w:val="0"/>
          <w:marBottom w:val="0"/>
          <w:divBdr>
            <w:top w:val="none" w:sz="0" w:space="0" w:color="auto"/>
            <w:left w:val="none" w:sz="0" w:space="0" w:color="auto"/>
            <w:bottom w:val="none" w:sz="0" w:space="0" w:color="auto"/>
            <w:right w:val="none" w:sz="0" w:space="0" w:color="auto"/>
          </w:divBdr>
        </w:div>
        <w:div w:id="2038657864">
          <w:marLeft w:val="480"/>
          <w:marRight w:val="0"/>
          <w:marTop w:val="0"/>
          <w:marBottom w:val="0"/>
          <w:divBdr>
            <w:top w:val="none" w:sz="0" w:space="0" w:color="auto"/>
            <w:left w:val="none" w:sz="0" w:space="0" w:color="auto"/>
            <w:bottom w:val="none" w:sz="0" w:space="0" w:color="auto"/>
            <w:right w:val="none" w:sz="0" w:space="0" w:color="auto"/>
          </w:divBdr>
        </w:div>
        <w:div w:id="1554267649">
          <w:marLeft w:val="480"/>
          <w:marRight w:val="0"/>
          <w:marTop w:val="0"/>
          <w:marBottom w:val="0"/>
          <w:divBdr>
            <w:top w:val="none" w:sz="0" w:space="0" w:color="auto"/>
            <w:left w:val="none" w:sz="0" w:space="0" w:color="auto"/>
            <w:bottom w:val="none" w:sz="0" w:space="0" w:color="auto"/>
            <w:right w:val="none" w:sz="0" w:space="0" w:color="auto"/>
          </w:divBdr>
        </w:div>
        <w:div w:id="737752956">
          <w:marLeft w:val="480"/>
          <w:marRight w:val="0"/>
          <w:marTop w:val="0"/>
          <w:marBottom w:val="0"/>
          <w:divBdr>
            <w:top w:val="none" w:sz="0" w:space="0" w:color="auto"/>
            <w:left w:val="none" w:sz="0" w:space="0" w:color="auto"/>
            <w:bottom w:val="none" w:sz="0" w:space="0" w:color="auto"/>
            <w:right w:val="none" w:sz="0" w:space="0" w:color="auto"/>
          </w:divBdr>
        </w:div>
        <w:div w:id="868374459">
          <w:marLeft w:val="480"/>
          <w:marRight w:val="0"/>
          <w:marTop w:val="0"/>
          <w:marBottom w:val="0"/>
          <w:divBdr>
            <w:top w:val="none" w:sz="0" w:space="0" w:color="auto"/>
            <w:left w:val="none" w:sz="0" w:space="0" w:color="auto"/>
            <w:bottom w:val="none" w:sz="0" w:space="0" w:color="auto"/>
            <w:right w:val="none" w:sz="0" w:space="0" w:color="auto"/>
          </w:divBdr>
        </w:div>
        <w:div w:id="886838207">
          <w:marLeft w:val="480"/>
          <w:marRight w:val="0"/>
          <w:marTop w:val="0"/>
          <w:marBottom w:val="0"/>
          <w:divBdr>
            <w:top w:val="none" w:sz="0" w:space="0" w:color="auto"/>
            <w:left w:val="none" w:sz="0" w:space="0" w:color="auto"/>
            <w:bottom w:val="none" w:sz="0" w:space="0" w:color="auto"/>
            <w:right w:val="none" w:sz="0" w:space="0" w:color="auto"/>
          </w:divBdr>
        </w:div>
        <w:div w:id="1686058294">
          <w:marLeft w:val="480"/>
          <w:marRight w:val="0"/>
          <w:marTop w:val="0"/>
          <w:marBottom w:val="0"/>
          <w:divBdr>
            <w:top w:val="none" w:sz="0" w:space="0" w:color="auto"/>
            <w:left w:val="none" w:sz="0" w:space="0" w:color="auto"/>
            <w:bottom w:val="none" w:sz="0" w:space="0" w:color="auto"/>
            <w:right w:val="none" w:sz="0" w:space="0" w:color="auto"/>
          </w:divBdr>
        </w:div>
        <w:div w:id="1235629191">
          <w:marLeft w:val="480"/>
          <w:marRight w:val="0"/>
          <w:marTop w:val="0"/>
          <w:marBottom w:val="0"/>
          <w:divBdr>
            <w:top w:val="none" w:sz="0" w:space="0" w:color="auto"/>
            <w:left w:val="none" w:sz="0" w:space="0" w:color="auto"/>
            <w:bottom w:val="none" w:sz="0" w:space="0" w:color="auto"/>
            <w:right w:val="none" w:sz="0" w:space="0" w:color="auto"/>
          </w:divBdr>
        </w:div>
        <w:div w:id="332496754">
          <w:marLeft w:val="480"/>
          <w:marRight w:val="0"/>
          <w:marTop w:val="0"/>
          <w:marBottom w:val="0"/>
          <w:divBdr>
            <w:top w:val="none" w:sz="0" w:space="0" w:color="auto"/>
            <w:left w:val="none" w:sz="0" w:space="0" w:color="auto"/>
            <w:bottom w:val="none" w:sz="0" w:space="0" w:color="auto"/>
            <w:right w:val="none" w:sz="0" w:space="0" w:color="auto"/>
          </w:divBdr>
        </w:div>
        <w:div w:id="97414847">
          <w:marLeft w:val="480"/>
          <w:marRight w:val="0"/>
          <w:marTop w:val="0"/>
          <w:marBottom w:val="0"/>
          <w:divBdr>
            <w:top w:val="none" w:sz="0" w:space="0" w:color="auto"/>
            <w:left w:val="none" w:sz="0" w:space="0" w:color="auto"/>
            <w:bottom w:val="none" w:sz="0" w:space="0" w:color="auto"/>
            <w:right w:val="none" w:sz="0" w:space="0" w:color="auto"/>
          </w:divBdr>
        </w:div>
        <w:div w:id="1754669130">
          <w:marLeft w:val="480"/>
          <w:marRight w:val="0"/>
          <w:marTop w:val="0"/>
          <w:marBottom w:val="0"/>
          <w:divBdr>
            <w:top w:val="none" w:sz="0" w:space="0" w:color="auto"/>
            <w:left w:val="none" w:sz="0" w:space="0" w:color="auto"/>
            <w:bottom w:val="none" w:sz="0" w:space="0" w:color="auto"/>
            <w:right w:val="none" w:sz="0" w:space="0" w:color="auto"/>
          </w:divBdr>
        </w:div>
        <w:div w:id="1876120465">
          <w:marLeft w:val="480"/>
          <w:marRight w:val="0"/>
          <w:marTop w:val="0"/>
          <w:marBottom w:val="0"/>
          <w:divBdr>
            <w:top w:val="none" w:sz="0" w:space="0" w:color="auto"/>
            <w:left w:val="none" w:sz="0" w:space="0" w:color="auto"/>
            <w:bottom w:val="none" w:sz="0" w:space="0" w:color="auto"/>
            <w:right w:val="none" w:sz="0" w:space="0" w:color="auto"/>
          </w:divBdr>
        </w:div>
        <w:div w:id="612131772">
          <w:marLeft w:val="480"/>
          <w:marRight w:val="0"/>
          <w:marTop w:val="0"/>
          <w:marBottom w:val="0"/>
          <w:divBdr>
            <w:top w:val="none" w:sz="0" w:space="0" w:color="auto"/>
            <w:left w:val="none" w:sz="0" w:space="0" w:color="auto"/>
            <w:bottom w:val="none" w:sz="0" w:space="0" w:color="auto"/>
            <w:right w:val="none" w:sz="0" w:space="0" w:color="auto"/>
          </w:divBdr>
        </w:div>
        <w:div w:id="746611589">
          <w:marLeft w:val="480"/>
          <w:marRight w:val="0"/>
          <w:marTop w:val="0"/>
          <w:marBottom w:val="0"/>
          <w:divBdr>
            <w:top w:val="none" w:sz="0" w:space="0" w:color="auto"/>
            <w:left w:val="none" w:sz="0" w:space="0" w:color="auto"/>
            <w:bottom w:val="none" w:sz="0" w:space="0" w:color="auto"/>
            <w:right w:val="none" w:sz="0" w:space="0" w:color="auto"/>
          </w:divBdr>
        </w:div>
        <w:div w:id="1057237679">
          <w:marLeft w:val="480"/>
          <w:marRight w:val="0"/>
          <w:marTop w:val="0"/>
          <w:marBottom w:val="0"/>
          <w:divBdr>
            <w:top w:val="none" w:sz="0" w:space="0" w:color="auto"/>
            <w:left w:val="none" w:sz="0" w:space="0" w:color="auto"/>
            <w:bottom w:val="none" w:sz="0" w:space="0" w:color="auto"/>
            <w:right w:val="none" w:sz="0" w:space="0" w:color="auto"/>
          </w:divBdr>
        </w:div>
        <w:div w:id="1573926213">
          <w:marLeft w:val="480"/>
          <w:marRight w:val="0"/>
          <w:marTop w:val="0"/>
          <w:marBottom w:val="0"/>
          <w:divBdr>
            <w:top w:val="none" w:sz="0" w:space="0" w:color="auto"/>
            <w:left w:val="none" w:sz="0" w:space="0" w:color="auto"/>
            <w:bottom w:val="none" w:sz="0" w:space="0" w:color="auto"/>
            <w:right w:val="none" w:sz="0" w:space="0" w:color="auto"/>
          </w:divBdr>
        </w:div>
        <w:div w:id="1312827482">
          <w:marLeft w:val="480"/>
          <w:marRight w:val="0"/>
          <w:marTop w:val="0"/>
          <w:marBottom w:val="0"/>
          <w:divBdr>
            <w:top w:val="none" w:sz="0" w:space="0" w:color="auto"/>
            <w:left w:val="none" w:sz="0" w:space="0" w:color="auto"/>
            <w:bottom w:val="none" w:sz="0" w:space="0" w:color="auto"/>
            <w:right w:val="none" w:sz="0" w:space="0" w:color="auto"/>
          </w:divBdr>
        </w:div>
        <w:div w:id="1025211404">
          <w:marLeft w:val="480"/>
          <w:marRight w:val="0"/>
          <w:marTop w:val="0"/>
          <w:marBottom w:val="0"/>
          <w:divBdr>
            <w:top w:val="none" w:sz="0" w:space="0" w:color="auto"/>
            <w:left w:val="none" w:sz="0" w:space="0" w:color="auto"/>
            <w:bottom w:val="none" w:sz="0" w:space="0" w:color="auto"/>
            <w:right w:val="none" w:sz="0" w:space="0" w:color="auto"/>
          </w:divBdr>
        </w:div>
        <w:div w:id="1439836254">
          <w:marLeft w:val="480"/>
          <w:marRight w:val="0"/>
          <w:marTop w:val="0"/>
          <w:marBottom w:val="0"/>
          <w:divBdr>
            <w:top w:val="none" w:sz="0" w:space="0" w:color="auto"/>
            <w:left w:val="none" w:sz="0" w:space="0" w:color="auto"/>
            <w:bottom w:val="none" w:sz="0" w:space="0" w:color="auto"/>
            <w:right w:val="none" w:sz="0" w:space="0" w:color="auto"/>
          </w:divBdr>
        </w:div>
        <w:div w:id="1639066277">
          <w:marLeft w:val="480"/>
          <w:marRight w:val="0"/>
          <w:marTop w:val="0"/>
          <w:marBottom w:val="0"/>
          <w:divBdr>
            <w:top w:val="none" w:sz="0" w:space="0" w:color="auto"/>
            <w:left w:val="none" w:sz="0" w:space="0" w:color="auto"/>
            <w:bottom w:val="none" w:sz="0" w:space="0" w:color="auto"/>
            <w:right w:val="none" w:sz="0" w:space="0" w:color="auto"/>
          </w:divBdr>
        </w:div>
        <w:div w:id="573324510">
          <w:marLeft w:val="480"/>
          <w:marRight w:val="0"/>
          <w:marTop w:val="0"/>
          <w:marBottom w:val="0"/>
          <w:divBdr>
            <w:top w:val="none" w:sz="0" w:space="0" w:color="auto"/>
            <w:left w:val="none" w:sz="0" w:space="0" w:color="auto"/>
            <w:bottom w:val="none" w:sz="0" w:space="0" w:color="auto"/>
            <w:right w:val="none" w:sz="0" w:space="0" w:color="auto"/>
          </w:divBdr>
        </w:div>
        <w:div w:id="1237667216">
          <w:marLeft w:val="480"/>
          <w:marRight w:val="0"/>
          <w:marTop w:val="0"/>
          <w:marBottom w:val="0"/>
          <w:divBdr>
            <w:top w:val="none" w:sz="0" w:space="0" w:color="auto"/>
            <w:left w:val="none" w:sz="0" w:space="0" w:color="auto"/>
            <w:bottom w:val="none" w:sz="0" w:space="0" w:color="auto"/>
            <w:right w:val="none" w:sz="0" w:space="0" w:color="auto"/>
          </w:divBdr>
        </w:div>
        <w:div w:id="1675569656">
          <w:marLeft w:val="480"/>
          <w:marRight w:val="0"/>
          <w:marTop w:val="0"/>
          <w:marBottom w:val="0"/>
          <w:divBdr>
            <w:top w:val="none" w:sz="0" w:space="0" w:color="auto"/>
            <w:left w:val="none" w:sz="0" w:space="0" w:color="auto"/>
            <w:bottom w:val="none" w:sz="0" w:space="0" w:color="auto"/>
            <w:right w:val="none" w:sz="0" w:space="0" w:color="auto"/>
          </w:divBdr>
        </w:div>
        <w:div w:id="1970092446">
          <w:marLeft w:val="480"/>
          <w:marRight w:val="0"/>
          <w:marTop w:val="0"/>
          <w:marBottom w:val="0"/>
          <w:divBdr>
            <w:top w:val="none" w:sz="0" w:space="0" w:color="auto"/>
            <w:left w:val="none" w:sz="0" w:space="0" w:color="auto"/>
            <w:bottom w:val="none" w:sz="0" w:space="0" w:color="auto"/>
            <w:right w:val="none" w:sz="0" w:space="0" w:color="auto"/>
          </w:divBdr>
        </w:div>
        <w:div w:id="1616399027">
          <w:marLeft w:val="480"/>
          <w:marRight w:val="0"/>
          <w:marTop w:val="0"/>
          <w:marBottom w:val="0"/>
          <w:divBdr>
            <w:top w:val="none" w:sz="0" w:space="0" w:color="auto"/>
            <w:left w:val="none" w:sz="0" w:space="0" w:color="auto"/>
            <w:bottom w:val="none" w:sz="0" w:space="0" w:color="auto"/>
            <w:right w:val="none" w:sz="0" w:space="0" w:color="auto"/>
          </w:divBdr>
        </w:div>
        <w:div w:id="2116945326">
          <w:marLeft w:val="480"/>
          <w:marRight w:val="0"/>
          <w:marTop w:val="0"/>
          <w:marBottom w:val="0"/>
          <w:divBdr>
            <w:top w:val="none" w:sz="0" w:space="0" w:color="auto"/>
            <w:left w:val="none" w:sz="0" w:space="0" w:color="auto"/>
            <w:bottom w:val="none" w:sz="0" w:space="0" w:color="auto"/>
            <w:right w:val="none" w:sz="0" w:space="0" w:color="auto"/>
          </w:divBdr>
        </w:div>
        <w:div w:id="531578493">
          <w:marLeft w:val="480"/>
          <w:marRight w:val="0"/>
          <w:marTop w:val="0"/>
          <w:marBottom w:val="0"/>
          <w:divBdr>
            <w:top w:val="none" w:sz="0" w:space="0" w:color="auto"/>
            <w:left w:val="none" w:sz="0" w:space="0" w:color="auto"/>
            <w:bottom w:val="none" w:sz="0" w:space="0" w:color="auto"/>
            <w:right w:val="none" w:sz="0" w:space="0" w:color="auto"/>
          </w:divBdr>
        </w:div>
        <w:div w:id="1398434676">
          <w:marLeft w:val="480"/>
          <w:marRight w:val="0"/>
          <w:marTop w:val="0"/>
          <w:marBottom w:val="0"/>
          <w:divBdr>
            <w:top w:val="none" w:sz="0" w:space="0" w:color="auto"/>
            <w:left w:val="none" w:sz="0" w:space="0" w:color="auto"/>
            <w:bottom w:val="none" w:sz="0" w:space="0" w:color="auto"/>
            <w:right w:val="none" w:sz="0" w:space="0" w:color="auto"/>
          </w:divBdr>
        </w:div>
        <w:div w:id="337201522">
          <w:marLeft w:val="480"/>
          <w:marRight w:val="0"/>
          <w:marTop w:val="0"/>
          <w:marBottom w:val="0"/>
          <w:divBdr>
            <w:top w:val="none" w:sz="0" w:space="0" w:color="auto"/>
            <w:left w:val="none" w:sz="0" w:space="0" w:color="auto"/>
            <w:bottom w:val="none" w:sz="0" w:space="0" w:color="auto"/>
            <w:right w:val="none" w:sz="0" w:space="0" w:color="auto"/>
          </w:divBdr>
        </w:div>
        <w:div w:id="1271015743">
          <w:marLeft w:val="480"/>
          <w:marRight w:val="0"/>
          <w:marTop w:val="0"/>
          <w:marBottom w:val="0"/>
          <w:divBdr>
            <w:top w:val="none" w:sz="0" w:space="0" w:color="auto"/>
            <w:left w:val="none" w:sz="0" w:space="0" w:color="auto"/>
            <w:bottom w:val="none" w:sz="0" w:space="0" w:color="auto"/>
            <w:right w:val="none" w:sz="0" w:space="0" w:color="auto"/>
          </w:divBdr>
        </w:div>
        <w:div w:id="368995843">
          <w:marLeft w:val="480"/>
          <w:marRight w:val="0"/>
          <w:marTop w:val="0"/>
          <w:marBottom w:val="0"/>
          <w:divBdr>
            <w:top w:val="none" w:sz="0" w:space="0" w:color="auto"/>
            <w:left w:val="none" w:sz="0" w:space="0" w:color="auto"/>
            <w:bottom w:val="none" w:sz="0" w:space="0" w:color="auto"/>
            <w:right w:val="none" w:sz="0" w:space="0" w:color="auto"/>
          </w:divBdr>
        </w:div>
        <w:div w:id="1988393987">
          <w:marLeft w:val="480"/>
          <w:marRight w:val="0"/>
          <w:marTop w:val="0"/>
          <w:marBottom w:val="0"/>
          <w:divBdr>
            <w:top w:val="none" w:sz="0" w:space="0" w:color="auto"/>
            <w:left w:val="none" w:sz="0" w:space="0" w:color="auto"/>
            <w:bottom w:val="none" w:sz="0" w:space="0" w:color="auto"/>
            <w:right w:val="none" w:sz="0" w:space="0" w:color="auto"/>
          </w:divBdr>
        </w:div>
        <w:div w:id="350183281">
          <w:marLeft w:val="480"/>
          <w:marRight w:val="0"/>
          <w:marTop w:val="0"/>
          <w:marBottom w:val="0"/>
          <w:divBdr>
            <w:top w:val="none" w:sz="0" w:space="0" w:color="auto"/>
            <w:left w:val="none" w:sz="0" w:space="0" w:color="auto"/>
            <w:bottom w:val="none" w:sz="0" w:space="0" w:color="auto"/>
            <w:right w:val="none" w:sz="0" w:space="0" w:color="auto"/>
          </w:divBdr>
        </w:div>
        <w:div w:id="533428635">
          <w:marLeft w:val="480"/>
          <w:marRight w:val="0"/>
          <w:marTop w:val="0"/>
          <w:marBottom w:val="0"/>
          <w:divBdr>
            <w:top w:val="none" w:sz="0" w:space="0" w:color="auto"/>
            <w:left w:val="none" w:sz="0" w:space="0" w:color="auto"/>
            <w:bottom w:val="none" w:sz="0" w:space="0" w:color="auto"/>
            <w:right w:val="none" w:sz="0" w:space="0" w:color="auto"/>
          </w:divBdr>
        </w:div>
        <w:div w:id="932203679">
          <w:marLeft w:val="480"/>
          <w:marRight w:val="0"/>
          <w:marTop w:val="0"/>
          <w:marBottom w:val="0"/>
          <w:divBdr>
            <w:top w:val="none" w:sz="0" w:space="0" w:color="auto"/>
            <w:left w:val="none" w:sz="0" w:space="0" w:color="auto"/>
            <w:bottom w:val="none" w:sz="0" w:space="0" w:color="auto"/>
            <w:right w:val="none" w:sz="0" w:space="0" w:color="auto"/>
          </w:divBdr>
        </w:div>
        <w:div w:id="309791302">
          <w:marLeft w:val="480"/>
          <w:marRight w:val="0"/>
          <w:marTop w:val="0"/>
          <w:marBottom w:val="0"/>
          <w:divBdr>
            <w:top w:val="none" w:sz="0" w:space="0" w:color="auto"/>
            <w:left w:val="none" w:sz="0" w:space="0" w:color="auto"/>
            <w:bottom w:val="none" w:sz="0" w:space="0" w:color="auto"/>
            <w:right w:val="none" w:sz="0" w:space="0" w:color="auto"/>
          </w:divBdr>
        </w:div>
        <w:div w:id="1220357809">
          <w:marLeft w:val="480"/>
          <w:marRight w:val="0"/>
          <w:marTop w:val="0"/>
          <w:marBottom w:val="0"/>
          <w:divBdr>
            <w:top w:val="none" w:sz="0" w:space="0" w:color="auto"/>
            <w:left w:val="none" w:sz="0" w:space="0" w:color="auto"/>
            <w:bottom w:val="none" w:sz="0" w:space="0" w:color="auto"/>
            <w:right w:val="none" w:sz="0" w:space="0" w:color="auto"/>
          </w:divBdr>
        </w:div>
        <w:div w:id="733357733">
          <w:marLeft w:val="480"/>
          <w:marRight w:val="0"/>
          <w:marTop w:val="0"/>
          <w:marBottom w:val="0"/>
          <w:divBdr>
            <w:top w:val="none" w:sz="0" w:space="0" w:color="auto"/>
            <w:left w:val="none" w:sz="0" w:space="0" w:color="auto"/>
            <w:bottom w:val="none" w:sz="0" w:space="0" w:color="auto"/>
            <w:right w:val="none" w:sz="0" w:space="0" w:color="auto"/>
          </w:divBdr>
        </w:div>
        <w:div w:id="2125928103">
          <w:marLeft w:val="480"/>
          <w:marRight w:val="0"/>
          <w:marTop w:val="0"/>
          <w:marBottom w:val="0"/>
          <w:divBdr>
            <w:top w:val="none" w:sz="0" w:space="0" w:color="auto"/>
            <w:left w:val="none" w:sz="0" w:space="0" w:color="auto"/>
            <w:bottom w:val="none" w:sz="0" w:space="0" w:color="auto"/>
            <w:right w:val="none" w:sz="0" w:space="0" w:color="auto"/>
          </w:divBdr>
        </w:div>
        <w:div w:id="281230123">
          <w:marLeft w:val="480"/>
          <w:marRight w:val="0"/>
          <w:marTop w:val="0"/>
          <w:marBottom w:val="0"/>
          <w:divBdr>
            <w:top w:val="none" w:sz="0" w:space="0" w:color="auto"/>
            <w:left w:val="none" w:sz="0" w:space="0" w:color="auto"/>
            <w:bottom w:val="none" w:sz="0" w:space="0" w:color="auto"/>
            <w:right w:val="none" w:sz="0" w:space="0" w:color="auto"/>
          </w:divBdr>
        </w:div>
        <w:div w:id="1591239108">
          <w:marLeft w:val="480"/>
          <w:marRight w:val="0"/>
          <w:marTop w:val="0"/>
          <w:marBottom w:val="0"/>
          <w:divBdr>
            <w:top w:val="none" w:sz="0" w:space="0" w:color="auto"/>
            <w:left w:val="none" w:sz="0" w:space="0" w:color="auto"/>
            <w:bottom w:val="none" w:sz="0" w:space="0" w:color="auto"/>
            <w:right w:val="none" w:sz="0" w:space="0" w:color="auto"/>
          </w:divBdr>
        </w:div>
        <w:div w:id="1880973180">
          <w:marLeft w:val="480"/>
          <w:marRight w:val="0"/>
          <w:marTop w:val="0"/>
          <w:marBottom w:val="0"/>
          <w:divBdr>
            <w:top w:val="none" w:sz="0" w:space="0" w:color="auto"/>
            <w:left w:val="none" w:sz="0" w:space="0" w:color="auto"/>
            <w:bottom w:val="none" w:sz="0" w:space="0" w:color="auto"/>
            <w:right w:val="none" w:sz="0" w:space="0" w:color="auto"/>
          </w:divBdr>
        </w:div>
        <w:div w:id="779449160">
          <w:marLeft w:val="480"/>
          <w:marRight w:val="0"/>
          <w:marTop w:val="0"/>
          <w:marBottom w:val="0"/>
          <w:divBdr>
            <w:top w:val="none" w:sz="0" w:space="0" w:color="auto"/>
            <w:left w:val="none" w:sz="0" w:space="0" w:color="auto"/>
            <w:bottom w:val="none" w:sz="0" w:space="0" w:color="auto"/>
            <w:right w:val="none" w:sz="0" w:space="0" w:color="auto"/>
          </w:divBdr>
        </w:div>
        <w:div w:id="927008257">
          <w:marLeft w:val="480"/>
          <w:marRight w:val="0"/>
          <w:marTop w:val="0"/>
          <w:marBottom w:val="0"/>
          <w:divBdr>
            <w:top w:val="none" w:sz="0" w:space="0" w:color="auto"/>
            <w:left w:val="none" w:sz="0" w:space="0" w:color="auto"/>
            <w:bottom w:val="none" w:sz="0" w:space="0" w:color="auto"/>
            <w:right w:val="none" w:sz="0" w:space="0" w:color="auto"/>
          </w:divBdr>
        </w:div>
        <w:div w:id="1256137544">
          <w:marLeft w:val="480"/>
          <w:marRight w:val="0"/>
          <w:marTop w:val="0"/>
          <w:marBottom w:val="0"/>
          <w:divBdr>
            <w:top w:val="none" w:sz="0" w:space="0" w:color="auto"/>
            <w:left w:val="none" w:sz="0" w:space="0" w:color="auto"/>
            <w:bottom w:val="none" w:sz="0" w:space="0" w:color="auto"/>
            <w:right w:val="none" w:sz="0" w:space="0" w:color="auto"/>
          </w:divBdr>
        </w:div>
        <w:div w:id="2116899201">
          <w:marLeft w:val="480"/>
          <w:marRight w:val="0"/>
          <w:marTop w:val="0"/>
          <w:marBottom w:val="0"/>
          <w:divBdr>
            <w:top w:val="none" w:sz="0" w:space="0" w:color="auto"/>
            <w:left w:val="none" w:sz="0" w:space="0" w:color="auto"/>
            <w:bottom w:val="none" w:sz="0" w:space="0" w:color="auto"/>
            <w:right w:val="none" w:sz="0" w:space="0" w:color="auto"/>
          </w:divBdr>
        </w:div>
        <w:div w:id="1452817846">
          <w:marLeft w:val="480"/>
          <w:marRight w:val="0"/>
          <w:marTop w:val="0"/>
          <w:marBottom w:val="0"/>
          <w:divBdr>
            <w:top w:val="none" w:sz="0" w:space="0" w:color="auto"/>
            <w:left w:val="none" w:sz="0" w:space="0" w:color="auto"/>
            <w:bottom w:val="none" w:sz="0" w:space="0" w:color="auto"/>
            <w:right w:val="none" w:sz="0" w:space="0" w:color="auto"/>
          </w:divBdr>
        </w:div>
        <w:div w:id="298537434">
          <w:marLeft w:val="480"/>
          <w:marRight w:val="0"/>
          <w:marTop w:val="0"/>
          <w:marBottom w:val="0"/>
          <w:divBdr>
            <w:top w:val="none" w:sz="0" w:space="0" w:color="auto"/>
            <w:left w:val="none" w:sz="0" w:space="0" w:color="auto"/>
            <w:bottom w:val="none" w:sz="0" w:space="0" w:color="auto"/>
            <w:right w:val="none" w:sz="0" w:space="0" w:color="auto"/>
          </w:divBdr>
        </w:div>
        <w:div w:id="158228962">
          <w:marLeft w:val="480"/>
          <w:marRight w:val="0"/>
          <w:marTop w:val="0"/>
          <w:marBottom w:val="0"/>
          <w:divBdr>
            <w:top w:val="none" w:sz="0" w:space="0" w:color="auto"/>
            <w:left w:val="none" w:sz="0" w:space="0" w:color="auto"/>
            <w:bottom w:val="none" w:sz="0" w:space="0" w:color="auto"/>
            <w:right w:val="none" w:sz="0" w:space="0" w:color="auto"/>
          </w:divBdr>
        </w:div>
        <w:div w:id="1926761112">
          <w:marLeft w:val="480"/>
          <w:marRight w:val="0"/>
          <w:marTop w:val="0"/>
          <w:marBottom w:val="0"/>
          <w:divBdr>
            <w:top w:val="none" w:sz="0" w:space="0" w:color="auto"/>
            <w:left w:val="none" w:sz="0" w:space="0" w:color="auto"/>
            <w:bottom w:val="none" w:sz="0" w:space="0" w:color="auto"/>
            <w:right w:val="none" w:sz="0" w:space="0" w:color="auto"/>
          </w:divBdr>
        </w:div>
        <w:div w:id="1428042173">
          <w:marLeft w:val="480"/>
          <w:marRight w:val="0"/>
          <w:marTop w:val="0"/>
          <w:marBottom w:val="0"/>
          <w:divBdr>
            <w:top w:val="none" w:sz="0" w:space="0" w:color="auto"/>
            <w:left w:val="none" w:sz="0" w:space="0" w:color="auto"/>
            <w:bottom w:val="none" w:sz="0" w:space="0" w:color="auto"/>
            <w:right w:val="none" w:sz="0" w:space="0" w:color="auto"/>
          </w:divBdr>
        </w:div>
        <w:div w:id="687173856">
          <w:marLeft w:val="480"/>
          <w:marRight w:val="0"/>
          <w:marTop w:val="0"/>
          <w:marBottom w:val="0"/>
          <w:divBdr>
            <w:top w:val="none" w:sz="0" w:space="0" w:color="auto"/>
            <w:left w:val="none" w:sz="0" w:space="0" w:color="auto"/>
            <w:bottom w:val="none" w:sz="0" w:space="0" w:color="auto"/>
            <w:right w:val="none" w:sz="0" w:space="0" w:color="auto"/>
          </w:divBdr>
        </w:div>
        <w:div w:id="1471048704">
          <w:marLeft w:val="480"/>
          <w:marRight w:val="0"/>
          <w:marTop w:val="0"/>
          <w:marBottom w:val="0"/>
          <w:divBdr>
            <w:top w:val="none" w:sz="0" w:space="0" w:color="auto"/>
            <w:left w:val="none" w:sz="0" w:space="0" w:color="auto"/>
            <w:bottom w:val="none" w:sz="0" w:space="0" w:color="auto"/>
            <w:right w:val="none" w:sz="0" w:space="0" w:color="auto"/>
          </w:divBdr>
        </w:div>
        <w:div w:id="939065958">
          <w:marLeft w:val="480"/>
          <w:marRight w:val="0"/>
          <w:marTop w:val="0"/>
          <w:marBottom w:val="0"/>
          <w:divBdr>
            <w:top w:val="none" w:sz="0" w:space="0" w:color="auto"/>
            <w:left w:val="none" w:sz="0" w:space="0" w:color="auto"/>
            <w:bottom w:val="none" w:sz="0" w:space="0" w:color="auto"/>
            <w:right w:val="none" w:sz="0" w:space="0" w:color="auto"/>
          </w:divBdr>
        </w:div>
        <w:div w:id="1892301657">
          <w:marLeft w:val="480"/>
          <w:marRight w:val="0"/>
          <w:marTop w:val="0"/>
          <w:marBottom w:val="0"/>
          <w:divBdr>
            <w:top w:val="none" w:sz="0" w:space="0" w:color="auto"/>
            <w:left w:val="none" w:sz="0" w:space="0" w:color="auto"/>
            <w:bottom w:val="none" w:sz="0" w:space="0" w:color="auto"/>
            <w:right w:val="none" w:sz="0" w:space="0" w:color="auto"/>
          </w:divBdr>
        </w:div>
        <w:div w:id="2102600809">
          <w:marLeft w:val="480"/>
          <w:marRight w:val="0"/>
          <w:marTop w:val="0"/>
          <w:marBottom w:val="0"/>
          <w:divBdr>
            <w:top w:val="none" w:sz="0" w:space="0" w:color="auto"/>
            <w:left w:val="none" w:sz="0" w:space="0" w:color="auto"/>
            <w:bottom w:val="none" w:sz="0" w:space="0" w:color="auto"/>
            <w:right w:val="none" w:sz="0" w:space="0" w:color="auto"/>
          </w:divBdr>
        </w:div>
        <w:div w:id="2045251413">
          <w:marLeft w:val="480"/>
          <w:marRight w:val="0"/>
          <w:marTop w:val="0"/>
          <w:marBottom w:val="0"/>
          <w:divBdr>
            <w:top w:val="none" w:sz="0" w:space="0" w:color="auto"/>
            <w:left w:val="none" w:sz="0" w:space="0" w:color="auto"/>
            <w:bottom w:val="none" w:sz="0" w:space="0" w:color="auto"/>
            <w:right w:val="none" w:sz="0" w:space="0" w:color="auto"/>
          </w:divBdr>
        </w:div>
        <w:div w:id="849414183">
          <w:marLeft w:val="480"/>
          <w:marRight w:val="0"/>
          <w:marTop w:val="0"/>
          <w:marBottom w:val="0"/>
          <w:divBdr>
            <w:top w:val="none" w:sz="0" w:space="0" w:color="auto"/>
            <w:left w:val="none" w:sz="0" w:space="0" w:color="auto"/>
            <w:bottom w:val="none" w:sz="0" w:space="0" w:color="auto"/>
            <w:right w:val="none" w:sz="0" w:space="0" w:color="auto"/>
          </w:divBdr>
        </w:div>
        <w:div w:id="1720664445">
          <w:marLeft w:val="480"/>
          <w:marRight w:val="0"/>
          <w:marTop w:val="0"/>
          <w:marBottom w:val="0"/>
          <w:divBdr>
            <w:top w:val="none" w:sz="0" w:space="0" w:color="auto"/>
            <w:left w:val="none" w:sz="0" w:space="0" w:color="auto"/>
            <w:bottom w:val="none" w:sz="0" w:space="0" w:color="auto"/>
            <w:right w:val="none" w:sz="0" w:space="0" w:color="auto"/>
          </w:divBdr>
        </w:div>
        <w:div w:id="2034303843">
          <w:marLeft w:val="480"/>
          <w:marRight w:val="0"/>
          <w:marTop w:val="0"/>
          <w:marBottom w:val="0"/>
          <w:divBdr>
            <w:top w:val="none" w:sz="0" w:space="0" w:color="auto"/>
            <w:left w:val="none" w:sz="0" w:space="0" w:color="auto"/>
            <w:bottom w:val="none" w:sz="0" w:space="0" w:color="auto"/>
            <w:right w:val="none" w:sz="0" w:space="0" w:color="auto"/>
          </w:divBdr>
        </w:div>
        <w:div w:id="350181740">
          <w:marLeft w:val="480"/>
          <w:marRight w:val="0"/>
          <w:marTop w:val="0"/>
          <w:marBottom w:val="0"/>
          <w:divBdr>
            <w:top w:val="none" w:sz="0" w:space="0" w:color="auto"/>
            <w:left w:val="none" w:sz="0" w:space="0" w:color="auto"/>
            <w:bottom w:val="none" w:sz="0" w:space="0" w:color="auto"/>
            <w:right w:val="none" w:sz="0" w:space="0" w:color="auto"/>
          </w:divBdr>
        </w:div>
        <w:div w:id="1962220954">
          <w:marLeft w:val="480"/>
          <w:marRight w:val="0"/>
          <w:marTop w:val="0"/>
          <w:marBottom w:val="0"/>
          <w:divBdr>
            <w:top w:val="none" w:sz="0" w:space="0" w:color="auto"/>
            <w:left w:val="none" w:sz="0" w:space="0" w:color="auto"/>
            <w:bottom w:val="none" w:sz="0" w:space="0" w:color="auto"/>
            <w:right w:val="none" w:sz="0" w:space="0" w:color="auto"/>
          </w:divBdr>
        </w:div>
        <w:div w:id="267976740">
          <w:marLeft w:val="480"/>
          <w:marRight w:val="0"/>
          <w:marTop w:val="0"/>
          <w:marBottom w:val="0"/>
          <w:divBdr>
            <w:top w:val="none" w:sz="0" w:space="0" w:color="auto"/>
            <w:left w:val="none" w:sz="0" w:space="0" w:color="auto"/>
            <w:bottom w:val="none" w:sz="0" w:space="0" w:color="auto"/>
            <w:right w:val="none" w:sz="0" w:space="0" w:color="auto"/>
          </w:divBdr>
        </w:div>
        <w:div w:id="1736858974">
          <w:marLeft w:val="480"/>
          <w:marRight w:val="0"/>
          <w:marTop w:val="0"/>
          <w:marBottom w:val="0"/>
          <w:divBdr>
            <w:top w:val="none" w:sz="0" w:space="0" w:color="auto"/>
            <w:left w:val="none" w:sz="0" w:space="0" w:color="auto"/>
            <w:bottom w:val="none" w:sz="0" w:space="0" w:color="auto"/>
            <w:right w:val="none" w:sz="0" w:space="0" w:color="auto"/>
          </w:divBdr>
        </w:div>
        <w:div w:id="975142009">
          <w:marLeft w:val="480"/>
          <w:marRight w:val="0"/>
          <w:marTop w:val="0"/>
          <w:marBottom w:val="0"/>
          <w:divBdr>
            <w:top w:val="none" w:sz="0" w:space="0" w:color="auto"/>
            <w:left w:val="none" w:sz="0" w:space="0" w:color="auto"/>
            <w:bottom w:val="none" w:sz="0" w:space="0" w:color="auto"/>
            <w:right w:val="none" w:sz="0" w:space="0" w:color="auto"/>
          </w:divBdr>
        </w:div>
        <w:div w:id="1642495116">
          <w:marLeft w:val="480"/>
          <w:marRight w:val="0"/>
          <w:marTop w:val="0"/>
          <w:marBottom w:val="0"/>
          <w:divBdr>
            <w:top w:val="none" w:sz="0" w:space="0" w:color="auto"/>
            <w:left w:val="none" w:sz="0" w:space="0" w:color="auto"/>
            <w:bottom w:val="none" w:sz="0" w:space="0" w:color="auto"/>
            <w:right w:val="none" w:sz="0" w:space="0" w:color="auto"/>
          </w:divBdr>
        </w:div>
        <w:div w:id="222838586">
          <w:marLeft w:val="480"/>
          <w:marRight w:val="0"/>
          <w:marTop w:val="0"/>
          <w:marBottom w:val="0"/>
          <w:divBdr>
            <w:top w:val="none" w:sz="0" w:space="0" w:color="auto"/>
            <w:left w:val="none" w:sz="0" w:space="0" w:color="auto"/>
            <w:bottom w:val="none" w:sz="0" w:space="0" w:color="auto"/>
            <w:right w:val="none" w:sz="0" w:space="0" w:color="auto"/>
          </w:divBdr>
        </w:div>
        <w:div w:id="574508394">
          <w:marLeft w:val="480"/>
          <w:marRight w:val="0"/>
          <w:marTop w:val="0"/>
          <w:marBottom w:val="0"/>
          <w:divBdr>
            <w:top w:val="none" w:sz="0" w:space="0" w:color="auto"/>
            <w:left w:val="none" w:sz="0" w:space="0" w:color="auto"/>
            <w:bottom w:val="none" w:sz="0" w:space="0" w:color="auto"/>
            <w:right w:val="none" w:sz="0" w:space="0" w:color="auto"/>
          </w:divBdr>
        </w:div>
        <w:div w:id="1714964757">
          <w:marLeft w:val="480"/>
          <w:marRight w:val="0"/>
          <w:marTop w:val="0"/>
          <w:marBottom w:val="0"/>
          <w:divBdr>
            <w:top w:val="none" w:sz="0" w:space="0" w:color="auto"/>
            <w:left w:val="none" w:sz="0" w:space="0" w:color="auto"/>
            <w:bottom w:val="none" w:sz="0" w:space="0" w:color="auto"/>
            <w:right w:val="none" w:sz="0" w:space="0" w:color="auto"/>
          </w:divBdr>
        </w:div>
        <w:div w:id="1393694704">
          <w:marLeft w:val="480"/>
          <w:marRight w:val="0"/>
          <w:marTop w:val="0"/>
          <w:marBottom w:val="0"/>
          <w:divBdr>
            <w:top w:val="none" w:sz="0" w:space="0" w:color="auto"/>
            <w:left w:val="none" w:sz="0" w:space="0" w:color="auto"/>
            <w:bottom w:val="none" w:sz="0" w:space="0" w:color="auto"/>
            <w:right w:val="none" w:sz="0" w:space="0" w:color="auto"/>
          </w:divBdr>
        </w:div>
        <w:div w:id="109276436">
          <w:marLeft w:val="480"/>
          <w:marRight w:val="0"/>
          <w:marTop w:val="0"/>
          <w:marBottom w:val="0"/>
          <w:divBdr>
            <w:top w:val="none" w:sz="0" w:space="0" w:color="auto"/>
            <w:left w:val="none" w:sz="0" w:space="0" w:color="auto"/>
            <w:bottom w:val="none" w:sz="0" w:space="0" w:color="auto"/>
            <w:right w:val="none" w:sz="0" w:space="0" w:color="auto"/>
          </w:divBdr>
        </w:div>
        <w:div w:id="1288314585">
          <w:marLeft w:val="480"/>
          <w:marRight w:val="0"/>
          <w:marTop w:val="0"/>
          <w:marBottom w:val="0"/>
          <w:divBdr>
            <w:top w:val="none" w:sz="0" w:space="0" w:color="auto"/>
            <w:left w:val="none" w:sz="0" w:space="0" w:color="auto"/>
            <w:bottom w:val="none" w:sz="0" w:space="0" w:color="auto"/>
            <w:right w:val="none" w:sz="0" w:space="0" w:color="auto"/>
          </w:divBdr>
        </w:div>
        <w:div w:id="458913110">
          <w:marLeft w:val="480"/>
          <w:marRight w:val="0"/>
          <w:marTop w:val="0"/>
          <w:marBottom w:val="0"/>
          <w:divBdr>
            <w:top w:val="none" w:sz="0" w:space="0" w:color="auto"/>
            <w:left w:val="none" w:sz="0" w:space="0" w:color="auto"/>
            <w:bottom w:val="none" w:sz="0" w:space="0" w:color="auto"/>
            <w:right w:val="none" w:sz="0" w:space="0" w:color="auto"/>
          </w:divBdr>
        </w:div>
        <w:div w:id="997269024">
          <w:marLeft w:val="480"/>
          <w:marRight w:val="0"/>
          <w:marTop w:val="0"/>
          <w:marBottom w:val="0"/>
          <w:divBdr>
            <w:top w:val="none" w:sz="0" w:space="0" w:color="auto"/>
            <w:left w:val="none" w:sz="0" w:space="0" w:color="auto"/>
            <w:bottom w:val="none" w:sz="0" w:space="0" w:color="auto"/>
            <w:right w:val="none" w:sz="0" w:space="0" w:color="auto"/>
          </w:divBdr>
        </w:div>
        <w:div w:id="1076629206">
          <w:marLeft w:val="480"/>
          <w:marRight w:val="0"/>
          <w:marTop w:val="0"/>
          <w:marBottom w:val="0"/>
          <w:divBdr>
            <w:top w:val="none" w:sz="0" w:space="0" w:color="auto"/>
            <w:left w:val="none" w:sz="0" w:space="0" w:color="auto"/>
            <w:bottom w:val="none" w:sz="0" w:space="0" w:color="auto"/>
            <w:right w:val="none" w:sz="0" w:space="0" w:color="auto"/>
          </w:divBdr>
        </w:div>
        <w:div w:id="1335180508">
          <w:marLeft w:val="480"/>
          <w:marRight w:val="0"/>
          <w:marTop w:val="0"/>
          <w:marBottom w:val="0"/>
          <w:divBdr>
            <w:top w:val="none" w:sz="0" w:space="0" w:color="auto"/>
            <w:left w:val="none" w:sz="0" w:space="0" w:color="auto"/>
            <w:bottom w:val="none" w:sz="0" w:space="0" w:color="auto"/>
            <w:right w:val="none" w:sz="0" w:space="0" w:color="auto"/>
          </w:divBdr>
        </w:div>
        <w:div w:id="1006440906">
          <w:marLeft w:val="480"/>
          <w:marRight w:val="0"/>
          <w:marTop w:val="0"/>
          <w:marBottom w:val="0"/>
          <w:divBdr>
            <w:top w:val="none" w:sz="0" w:space="0" w:color="auto"/>
            <w:left w:val="none" w:sz="0" w:space="0" w:color="auto"/>
            <w:bottom w:val="none" w:sz="0" w:space="0" w:color="auto"/>
            <w:right w:val="none" w:sz="0" w:space="0" w:color="auto"/>
          </w:divBdr>
        </w:div>
        <w:div w:id="747728321">
          <w:marLeft w:val="480"/>
          <w:marRight w:val="0"/>
          <w:marTop w:val="0"/>
          <w:marBottom w:val="0"/>
          <w:divBdr>
            <w:top w:val="none" w:sz="0" w:space="0" w:color="auto"/>
            <w:left w:val="none" w:sz="0" w:space="0" w:color="auto"/>
            <w:bottom w:val="none" w:sz="0" w:space="0" w:color="auto"/>
            <w:right w:val="none" w:sz="0" w:space="0" w:color="auto"/>
          </w:divBdr>
        </w:div>
        <w:div w:id="262228088">
          <w:marLeft w:val="480"/>
          <w:marRight w:val="0"/>
          <w:marTop w:val="0"/>
          <w:marBottom w:val="0"/>
          <w:divBdr>
            <w:top w:val="none" w:sz="0" w:space="0" w:color="auto"/>
            <w:left w:val="none" w:sz="0" w:space="0" w:color="auto"/>
            <w:bottom w:val="none" w:sz="0" w:space="0" w:color="auto"/>
            <w:right w:val="none" w:sz="0" w:space="0" w:color="auto"/>
          </w:divBdr>
        </w:div>
        <w:div w:id="167720032">
          <w:marLeft w:val="480"/>
          <w:marRight w:val="0"/>
          <w:marTop w:val="0"/>
          <w:marBottom w:val="0"/>
          <w:divBdr>
            <w:top w:val="none" w:sz="0" w:space="0" w:color="auto"/>
            <w:left w:val="none" w:sz="0" w:space="0" w:color="auto"/>
            <w:bottom w:val="none" w:sz="0" w:space="0" w:color="auto"/>
            <w:right w:val="none" w:sz="0" w:space="0" w:color="auto"/>
          </w:divBdr>
        </w:div>
        <w:div w:id="1138693667">
          <w:marLeft w:val="480"/>
          <w:marRight w:val="0"/>
          <w:marTop w:val="0"/>
          <w:marBottom w:val="0"/>
          <w:divBdr>
            <w:top w:val="none" w:sz="0" w:space="0" w:color="auto"/>
            <w:left w:val="none" w:sz="0" w:space="0" w:color="auto"/>
            <w:bottom w:val="none" w:sz="0" w:space="0" w:color="auto"/>
            <w:right w:val="none" w:sz="0" w:space="0" w:color="auto"/>
          </w:divBdr>
        </w:div>
        <w:div w:id="1745833198">
          <w:marLeft w:val="480"/>
          <w:marRight w:val="0"/>
          <w:marTop w:val="0"/>
          <w:marBottom w:val="0"/>
          <w:divBdr>
            <w:top w:val="none" w:sz="0" w:space="0" w:color="auto"/>
            <w:left w:val="none" w:sz="0" w:space="0" w:color="auto"/>
            <w:bottom w:val="none" w:sz="0" w:space="0" w:color="auto"/>
            <w:right w:val="none" w:sz="0" w:space="0" w:color="auto"/>
          </w:divBdr>
        </w:div>
        <w:div w:id="264003053">
          <w:marLeft w:val="480"/>
          <w:marRight w:val="0"/>
          <w:marTop w:val="0"/>
          <w:marBottom w:val="0"/>
          <w:divBdr>
            <w:top w:val="none" w:sz="0" w:space="0" w:color="auto"/>
            <w:left w:val="none" w:sz="0" w:space="0" w:color="auto"/>
            <w:bottom w:val="none" w:sz="0" w:space="0" w:color="auto"/>
            <w:right w:val="none" w:sz="0" w:space="0" w:color="auto"/>
          </w:divBdr>
        </w:div>
        <w:div w:id="1674797626">
          <w:marLeft w:val="480"/>
          <w:marRight w:val="0"/>
          <w:marTop w:val="0"/>
          <w:marBottom w:val="0"/>
          <w:divBdr>
            <w:top w:val="none" w:sz="0" w:space="0" w:color="auto"/>
            <w:left w:val="none" w:sz="0" w:space="0" w:color="auto"/>
            <w:bottom w:val="none" w:sz="0" w:space="0" w:color="auto"/>
            <w:right w:val="none" w:sz="0" w:space="0" w:color="auto"/>
          </w:divBdr>
        </w:div>
        <w:div w:id="1509172057">
          <w:marLeft w:val="480"/>
          <w:marRight w:val="0"/>
          <w:marTop w:val="0"/>
          <w:marBottom w:val="0"/>
          <w:divBdr>
            <w:top w:val="none" w:sz="0" w:space="0" w:color="auto"/>
            <w:left w:val="none" w:sz="0" w:space="0" w:color="auto"/>
            <w:bottom w:val="none" w:sz="0" w:space="0" w:color="auto"/>
            <w:right w:val="none" w:sz="0" w:space="0" w:color="auto"/>
          </w:divBdr>
        </w:div>
        <w:div w:id="570501440">
          <w:marLeft w:val="480"/>
          <w:marRight w:val="0"/>
          <w:marTop w:val="0"/>
          <w:marBottom w:val="0"/>
          <w:divBdr>
            <w:top w:val="none" w:sz="0" w:space="0" w:color="auto"/>
            <w:left w:val="none" w:sz="0" w:space="0" w:color="auto"/>
            <w:bottom w:val="none" w:sz="0" w:space="0" w:color="auto"/>
            <w:right w:val="none" w:sz="0" w:space="0" w:color="auto"/>
          </w:divBdr>
        </w:div>
        <w:div w:id="1989745603">
          <w:marLeft w:val="480"/>
          <w:marRight w:val="0"/>
          <w:marTop w:val="0"/>
          <w:marBottom w:val="0"/>
          <w:divBdr>
            <w:top w:val="none" w:sz="0" w:space="0" w:color="auto"/>
            <w:left w:val="none" w:sz="0" w:space="0" w:color="auto"/>
            <w:bottom w:val="none" w:sz="0" w:space="0" w:color="auto"/>
            <w:right w:val="none" w:sz="0" w:space="0" w:color="auto"/>
          </w:divBdr>
        </w:div>
        <w:div w:id="1719435081">
          <w:marLeft w:val="480"/>
          <w:marRight w:val="0"/>
          <w:marTop w:val="0"/>
          <w:marBottom w:val="0"/>
          <w:divBdr>
            <w:top w:val="none" w:sz="0" w:space="0" w:color="auto"/>
            <w:left w:val="none" w:sz="0" w:space="0" w:color="auto"/>
            <w:bottom w:val="none" w:sz="0" w:space="0" w:color="auto"/>
            <w:right w:val="none" w:sz="0" w:space="0" w:color="auto"/>
          </w:divBdr>
        </w:div>
        <w:div w:id="200636276">
          <w:marLeft w:val="480"/>
          <w:marRight w:val="0"/>
          <w:marTop w:val="0"/>
          <w:marBottom w:val="0"/>
          <w:divBdr>
            <w:top w:val="none" w:sz="0" w:space="0" w:color="auto"/>
            <w:left w:val="none" w:sz="0" w:space="0" w:color="auto"/>
            <w:bottom w:val="none" w:sz="0" w:space="0" w:color="auto"/>
            <w:right w:val="none" w:sz="0" w:space="0" w:color="auto"/>
          </w:divBdr>
        </w:div>
        <w:div w:id="784271812">
          <w:marLeft w:val="480"/>
          <w:marRight w:val="0"/>
          <w:marTop w:val="0"/>
          <w:marBottom w:val="0"/>
          <w:divBdr>
            <w:top w:val="none" w:sz="0" w:space="0" w:color="auto"/>
            <w:left w:val="none" w:sz="0" w:space="0" w:color="auto"/>
            <w:bottom w:val="none" w:sz="0" w:space="0" w:color="auto"/>
            <w:right w:val="none" w:sz="0" w:space="0" w:color="auto"/>
          </w:divBdr>
        </w:div>
        <w:div w:id="1759667882">
          <w:marLeft w:val="480"/>
          <w:marRight w:val="0"/>
          <w:marTop w:val="0"/>
          <w:marBottom w:val="0"/>
          <w:divBdr>
            <w:top w:val="none" w:sz="0" w:space="0" w:color="auto"/>
            <w:left w:val="none" w:sz="0" w:space="0" w:color="auto"/>
            <w:bottom w:val="none" w:sz="0" w:space="0" w:color="auto"/>
            <w:right w:val="none" w:sz="0" w:space="0" w:color="auto"/>
          </w:divBdr>
        </w:div>
        <w:div w:id="1192497562">
          <w:marLeft w:val="480"/>
          <w:marRight w:val="0"/>
          <w:marTop w:val="0"/>
          <w:marBottom w:val="0"/>
          <w:divBdr>
            <w:top w:val="none" w:sz="0" w:space="0" w:color="auto"/>
            <w:left w:val="none" w:sz="0" w:space="0" w:color="auto"/>
            <w:bottom w:val="none" w:sz="0" w:space="0" w:color="auto"/>
            <w:right w:val="none" w:sz="0" w:space="0" w:color="auto"/>
          </w:divBdr>
        </w:div>
        <w:div w:id="986207694">
          <w:marLeft w:val="480"/>
          <w:marRight w:val="0"/>
          <w:marTop w:val="0"/>
          <w:marBottom w:val="0"/>
          <w:divBdr>
            <w:top w:val="none" w:sz="0" w:space="0" w:color="auto"/>
            <w:left w:val="none" w:sz="0" w:space="0" w:color="auto"/>
            <w:bottom w:val="none" w:sz="0" w:space="0" w:color="auto"/>
            <w:right w:val="none" w:sz="0" w:space="0" w:color="auto"/>
          </w:divBdr>
        </w:div>
        <w:div w:id="1826431973">
          <w:marLeft w:val="480"/>
          <w:marRight w:val="0"/>
          <w:marTop w:val="0"/>
          <w:marBottom w:val="0"/>
          <w:divBdr>
            <w:top w:val="none" w:sz="0" w:space="0" w:color="auto"/>
            <w:left w:val="none" w:sz="0" w:space="0" w:color="auto"/>
            <w:bottom w:val="none" w:sz="0" w:space="0" w:color="auto"/>
            <w:right w:val="none" w:sz="0" w:space="0" w:color="auto"/>
          </w:divBdr>
        </w:div>
        <w:div w:id="342823324">
          <w:marLeft w:val="480"/>
          <w:marRight w:val="0"/>
          <w:marTop w:val="0"/>
          <w:marBottom w:val="0"/>
          <w:divBdr>
            <w:top w:val="none" w:sz="0" w:space="0" w:color="auto"/>
            <w:left w:val="none" w:sz="0" w:space="0" w:color="auto"/>
            <w:bottom w:val="none" w:sz="0" w:space="0" w:color="auto"/>
            <w:right w:val="none" w:sz="0" w:space="0" w:color="auto"/>
          </w:divBdr>
        </w:div>
        <w:div w:id="792987479">
          <w:marLeft w:val="480"/>
          <w:marRight w:val="0"/>
          <w:marTop w:val="0"/>
          <w:marBottom w:val="0"/>
          <w:divBdr>
            <w:top w:val="none" w:sz="0" w:space="0" w:color="auto"/>
            <w:left w:val="none" w:sz="0" w:space="0" w:color="auto"/>
            <w:bottom w:val="none" w:sz="0" w:space="0" w:color="auto"/>
            <w:right w:val="none" w:sz="0" w:space="0" w:color="auto"/>
          </w:divBdr>
        </w:div>
        <w:div w:id="137385987">
          <w:marLeft w:val="480"/>
          <w:marRight w:val="0"/>
          <w:marTop w:val="0"/>
          <w:marBottom w:val="0"/>
          <w:divBdr>
            <w:top w:val="none" w:sz="0" w:space="0" w:color="auto"/>
            <w:left w:val="none" w:sz="0" w:space="0" w:color="auto"/>
            <w:bottom w:val="none" w:sz="0" w:space="0" w:color="auto"/>
            <w:right w:val="none" w:sz="0" w:space="0" w:color="auto"/>
          </w:divBdr>
        </w:div>
        <w:div w:id="2054622469">
          <w:marLeft w:val="480"/>
          <w:marRight w:val="0"/>
          <w:marTop w:val="0"/>
          <w:marBottom w:val="0"/>
          <w:divBdr>
            <w:top w:val="none" w:sz="0" w:space="0" w:color="auto"/>
            <w:left w:val="none" w:sz="0" w:space="0" w:color="auto"/>
            <w:bottom w:val="none" w:sz="0" w:space="0" w:color="auto"/>
            <w:right w:val="none" w:sz="0" w:space="0" w:color="auto"/>
          </w:divBdr>
        </w:div>
        <w:div w:id="430205704">
          <w:marLeft w:val="480"/>
          <w:marRight w:val="0"/>
          <w:marTop w:val="0"/>
          <w:marBottom w:val="0"/>
          <w:divBdr>
            <w:top w:val="none" w:sz="0" w:space="0" w:color="auto"/>
            <w:left w:val="none" w:sz="0" w:space="0" w:color="auto"/>
            <w:bottom w:val="none" w:sz="0" w:space="0" w:color="auto"/>
            <w:right w:val="none" w:sz="0" w:space="0" w:color="auto"/>
          </w:divBdr>
        </w:div>
        <w:div w:id="617561945">
          <w:marLeft w:val="480"/>
          <w:marRight w:val="0"/>
          <w:marTop w:val="0"/>
          <w:marBottom w:val="0"/>
          <w:divBdr>
            <w:top w:val="none" w:sz="0" w:space="0" w:color="auto"/>
            <w:left w:val="none" w:sz="0" w:space="0" w:color="auto"/>
            <w:bottom w:val="none" w:sz="0" w:space="0" w:color="auto"/>
            <w:right w:val="none" w:sz="0" w:space="0" w:color="auto"/>
          </w:divBdr>
        </w:div>
        <w:div w:id="1132483093">
          <w:marLeft w:val="480"/>
          <w:marRight w:val="0"/>
          <w:marTop w:val="0"/>
          <w:marBottom w:val="0"/>
          <w:divBdr>
            <w:top w:val="none" w:sz="0" w:space="0" w:color="auto"/>
            <w:left w:val="none" w:sz="0" w:space="0" w:color="auto"/>
            <w:bottom w:val="none" w:sz="0" w:space="0" w:color="auto"/>
            <w:right w:val="none" w:sz="0" w:space="0" w:color="auto"/>
          </w:divBdr>
        </w:div>
        <w:div w:id="1459183511">
          <w:marLeft w:val="480"/>
          <w:marRight w:val="0"/>
          <w:marTop w:val="0"/>
          <w:marBottom w:val="0"/>
          <w:divBdr>
            <w:top w:val="none" w:sz="0" w:space="0" w:color="auto"/>
            <w:left w:val="none" w:sz="0" w:space="0" w:color="auto"/>
            <w:bottom w:val="none" w:sz="0" w:space="0" w:color="auto"/>
            <w:right w:val="none" w:sz="0" w:space="0" w:color="auto"/>
          </w:divBdr>
        </w:div>
        <w:div w:id="991442726">
          <w:marLeft w:val="480"/>
          <w:marRight w:val="0"/>
          <w:marTop w:val="0"/>
          <w:marBottom w:val="0"/>
          <w:divBdr>
            <w:top w:val="none" w:sz="0" w:space="0" w:color="auto"/>
            <w:left w:val="none" w:sz="0" w:space="0" w:color="auto"/>
            <w:bottom w:val="none" w:sz="0" w:space="0" w:color="auto"/>
            <w:right w:val="none" w:sz="0" w:space="0" w:color="auto"/>
          </w:divBdr>
        </w:div>
        <w:div w:id="1767844863">
          <w:marLeft w:val="480"/>
          <w:marRight w:val="0"/>
          <w:marTop w:val="0"/>
          <w:marBottom w:val="0"/>
          <w:divBdr>
            <w:top w:val="none" w:sz="0" w:space="0" w:color="auto"/>
            <w:left w:val="none" w:sz="0" w:space="0" w:color="auto"/>
            <w:bottom w:val="none" w:sz="0" w:space="0" w:color="auto"/>
            <w:right w:val="none" w:sz="0" w:space="0" w:color="auto"/>
          </w:divBdr>
        </w:div>
        <w:div w:id="1673558757">
          <w:marLeft w:val="480"/>
          <w:marRight w:val="0"/>
          <w:marTop w:val="0"/>
          <w:marBottom w:val="0"/>
          <w:divBdr>
            <w:top w:val="none" w:sz="0" w:space="0" w:color="auto"/>
            <w:left w:val="none" w:sz="0" w:space="0" w:color="auto"/>
            <w:bottom w:val="none" w:sz="0" w:space="0" w:color="auto"/>
            <w:right w:val="none" w:sz="0" w:space="0" w:color="auto"/>
          </w:divBdr>
        </w:div>
        <w:div w:id="2133204453">
          <w:marLeft w:val="480"/>
          <w:marRight w:val="0"/>
          <w:marTop w:val="0"/>
          <w:marBottom w:val="0"/>
          <w:divBdr>
            <w:top w:val="none" w:sz="0" w:space="0" w:color="auto"/>
            <w:left w:val="none" w:sz="0" w:space="0" w:color="auto"/>
            <w:bottom w:val="none" w:sz="0" w:space="0" w:color="auto"/>
            <w:right w:val="none" w:sz="0" w:space="0" w:color="auto"/>
          </w:divBdr>
        </w:div>
        <w:div w:id="727384757">
          <w:marLeft w:val="480"/>
          <w:marRight w:val="0"/>
          <w:marTop w:val="0"/>
          <w:marBottom w:val="0"/>
          <w:divBdr>
            <w:top w:val="none" w:sz="0" w:space="0" w:color="auto"/>
            <w:left w:val="none" w:sz="0" w:space="0" w:color="auto"/>
            <w:bottom w:val="none" w:sz="0" w:space="0" w:color="auto"/>
            <w:right w:val="none" w:sz="0" w:space="0" w:color="auto"/>
          </w:divBdr>
        </w:div>
        <w:div w:id="1705321939">
          <w:marLeft w:val="480"/>
          <w:marRight w:val="0"/>
          <w:marTop w:val="0"/>
          <w:marBottom w:val="0"/>
          <w:divBdr>
            <w:top w:val="none" w:sz="0" w:space="0" w:color="auto"/>
            <w:left w:val="none" w:sz="0" w:space="0" w:color="auto"/>
            <w:bottom w:val="none" w:sz="0" w:space="0" w:color="auto"/>
            <w:right w:val="none" w:sz="0" w:space="0" w:color="auto"/>
          </w:divBdr>
        </w:div>
        <w:div w:id="1604920413">
          <w:marLeft w:val="480"/>
          <w:marRight w:val="0"/>
          <w:marTop w:val="0"/>
          <w:marBottom w:val="0"/>
          <w:divBdr>
            <w:top w:val="none" w:sz="0" w:space="0" w:color="auto"/>
            <w:left w:val="none" w:sz="0" w:space="0" w:color="auto"/>
            <w:bottom w:val="none" w:sz="0" w:space="0" w:color="auto"/>
            <w:right w:val="none" w:sz="0" w:space="0" w:color="auto"/>
          </w:divBdr>
        </w:div>
        <w:div w:id="1616717673">
          <w:marLeft w:val="480"/>
          <w:marRight w:val="0"/>
          <w:marTop w:val="0"/>
          <w:marBottom w:val="0"/>
          <w:divBdr>
            <w:top w:val="none" w:sz="0" w:space="0" w:color="auto"/>
            <w:left w:val="none" w:sz="0" w:space="0" w:color="auto"/>
            <w:bottom w:val="none" w:sz="0" w:space="0" w:color="auto"/>
            <w:right w:val="none" w:sz="0" w:space="0" w:color="auto"/>
          </w:divBdr>
        </w:div>
        <w:div w:id="494489700">
          <w:marLeft w:val="480"/>
          <w:marRight w:val="0"/>
          <w:marTop w:val="0"/>
          <w:marBottom w:val="0"/>
          <w:divBdr>
            <w:top w:val="none" w:sz="0" w:space="0" w:color="auto"/>
            <w:left w:val="none" w:sz="0" w:space="0" w:color="auto"/>
            <w:bottom w:val="none" w:sz="0" w:space="0" w:color="auto"/>
            <w:right w:val="none" w:sz="0" w:space="0" w:color="auto"/>
          </w:divBdr>
        </w:div>
        <w:div w:id="1937058772">
          <w:marLeft w:val="480"/>
          <w:marRight w:val="0"/>
          <w:marTop w:val="0"/>
          <w:marBottom w:val="0"/>
          <w:divBdr>
            <w:top w:val="none" w:sz="0" w:space="0" w:color="auto"/>
            <w:left w:val="none" w:sz="0" w:space="0" w:color="auto"/>
            <w:bottom w:val="none" w:sz="0" w:space="0" w:color="auto"/>
            <w:right w:val="none" w:sz="0" w:space="0" w:color="auto"/>
          </w:divBdr>
        </w:div>
        <w:div w:id="414057980">
          <w:marLeft w:val="480"/>
          <w:marRight w:val="0"/>
          <w:marTop w:val="0"/>
          <w:marBottom w:val="0"/>
          <w:divBdr>
            <w:top w:val="none" w:sz="0" w:space="0" w:color="auto"/>
            <w:left w:val="none" w:sz="0" w:space="0" w:color="auto"/>
            <w:bottom w:val="none" w:sz="0" w:space="0" w:color="auto"/>
            <w:right w:val="none" w:sz="0" w:space="0" w:color="auto"/>
          </w:divBdr>
        </w:div>
        <w:div w:id="92631335">
          <w:marLeft w:val="480"/>
          <w:marRight w:val="0"/>
          <w:marTop w:val="0"/>
          <w:marBottom w:val="0"/>
          <w:divBdr>
            <w:top w:val="none" w:sz="0" w:space="0" w:color="auto"/>
            <w:left w:val="none" w:sz="0" w:space="0" w:color="auto"/>
            <w:bottom w:val="none" w:sz="0" w:space="0" w:color="auto"/>
            <w:right w:val="none" w:sz="0" w:space="0" w:color="auto"/>
          </w:divBdr>
        </w:div>
        <w:div w:id="1159535166">
          <w:marLeft w:val="480"/>
          <w:marRight w:val="0"/>
          <w:marTop w:val="0"/>
          <w:marBottom w:val="0"/>
          <w:divBdr>
            <w:top w:val="none" w:sz="0" w:space="0" w:color="auto"/>
            <w:left w:val="none" w:sz="0" w:space="0" w:color="auto"/>
            <w:bottom w:val="none" w:sz="0" w:space="0" w:color="auto"/>
            <w:right w:val="none" w:sz="0" w:space="0" w:color="auto"/>
          </w:divBdr>
        </w:div>
        <w:div w:id="705448924">
          <w:marLeft w:val="480"/>
          <w:marRight w:val="0"/>
          <w:marTop w:val="0"/>
          <w:marBottom w:val="0"/>
          <w:divBdr>
            <w:top w:val="none" w:sz="0" w:space="0" w:color="auto"/>
            <w:left w:val="none" w:sz="0" w:space="0" w:color="auto"/>
            <w:bottom w:val="none" w:sz="0" w:space="0" w:color="auto"/>
            <w:right w:val="none" w:sz="0" w:space="0" w:color="auto"/>
          </w:divBdr>
        </w:div>
        <w:div w:id="1020427380">
          <w:marLeft w:val="480"/>
          <w:marRight w:val="0"/>
          <w:marTop w:val="0"/>
          <w:marBottom w:val="0"/>
          <w:divBdr>
            <w:top w:val="none" w:sz="0" w:space="0" w:color="auto"/>
            <w:left w:val="none" w:sz="0" w:space="0" w:color="auto"/>
            <w:bottom w:val="none" w:sz="0" w:space="0" w:color="auto"/>
            <w:right w:val="none" w:sz="0" w:space="0" w:color="auto"/>
          </w:divBdr>
        </w:div>
        <w:div w:id="1318073023">
          <w:marLeft w:val="480"/>
          <w:marRight w:val="0"/>
          <w:marTop w:val="0"/>
          <w:marBottom w:val="0"/>
          <w:divBdr>
            <w:top w:val="none" w:sz="0" w:space="0" w:color="auto"/>
            <w:left w:val="none" w:sz="0" w:space="0" w:color="auto"/>
            <w:bottom w:val="none" w:sz="0" w:space="0" w:color="auto"/>
            <w:right w:val="none" w:sz="0" w:space="0" w:color="auto"/>
          </w:divBdr>
        </w:div>
        <w:div w:id="135731209">
          <w:marLeft w:val="480"/>
          <w:marRight w:val="0"/>
          <w:marTop w:val="0"/>
          <w:marBottom w:val="0"/>
          <w:divBdr>
            <w:top w:val="none" w:sz="0" w:space="0" w:color="auto"/>
            <w:left w:val="none" w:sz="0" w:space="0" w:color="auto"/>
            <w:bottom w:val="none" w:sz="0" w:space="0" w:color="auto"/>
            <w:right w:val="none" w:sz="0" w:space="0" w:color="auto"/>
          </w:divBdr>
        </w:div>
        <w:div w:id="353190673">
          <w:marLeft w:val="480"/>
          <w:marRight w:val="0"/>
          <w:marTop w:val="0"/>
          <w:marBottom w:val="0"/>
          <w:divBdr>
            <w:top w:val="none" w:sz="0" w:space="0" w:color="auto"/>
            <w:left w:val="none" w:sz="0" w:space="0" w:color="auto"/>
            <w:bottom w:val="none" w:sz="0" w:space="0" w:color="auto"/>
            <w:right w:val="none" w:sz="0" w:space="0" w:color="auto"/>
          </w:divBdr>
        </w:div>
        <w:div w:id="2055960073">
          <w:marLeft w:val="480"/>
          <w:marRight w:val="0"/>
          <w:marTop w:val="0"/>
          <w:marBottom w:val="0"/>
          <w:divBdr>
            <w:top w:val="none" w:sz="0" w:space="0" w:color="auto"/>
            <w:left w:val="none" w:sz="0" w:space="0" w:color="auto"/>
            <w:bottom w:val="none" w:sz="0" w:space="0" w:color="auto"/>
            <w:right w:val="none" w:sz="0" w:space="0" w:color="auto"/>
          </w:divBdr>
        </w:div>
        <w:div w:id="1262176865">
          <w:marLeft w:val="480"/>
          <w:marRight w:val="0"/>
          <w:marTop w:val="0"/>
          <w:marBottom w:val="0"/>
          <w:divBdr>
            <w:top w:val="none" w:sz="0" w:space="0" w:color="auto"/>
            <w:left w:val="none" w:sz="0" w:space="0" w:color="auto"/>
            <w:bottom w:val="none" w:sz="0" w:space="0" w:color="auto"/>
            <w:right w:val="none" w:sz="0" w:space="0" w:color="auto"/>
          </w:divBdr>
        </w:div>
        <w:div w:id="187531046">
          <w:marLeft w:val="480"/>
          <w:marRight w:val="0"/>
          <w:marTop w:val="0"/>
          <w:marBottom w:val="0"/>
          <w:divBdr>
            <w:top w:val="none" w:sz="0" w:space="0" w:color="auto"/>
            <w:left w:val="none" w:sz="0" w:space="0" w:color="auto"/>
            <w:bottom w:val="none" w:sz="0" w:space="0" w:color="auto"/>
            <w:right w:val="none" w:sz="0" w:space="0" w:color="auto"/>
          </w:divBdr>
        </w:div>
        <w:div w:id="765272398">
          <w:marLeft w:val="480"/>
          <w:marRight w:val="0"/>
          <w:marTop w:val="0"/>
          <w:marBottom w:val="0"/>
          <w:divBdr>
            <w:top w:val="none" w:sz="0" w:space="0" w:color="auto"/>
            <w:left w:val="none" w:sz="0" w:space="0" w:color="auto"/>
            <w:bottom w:val="none" w:sz="0" w:space="0" w:color="auto"/>
            <w:right w:val="none" w:sz="0" w:space="0" w:color="auto"/>
          </w:divBdr>
        </w:div>
        <w:div w:id="628979498">
          <w:marLeft w:val="480"/>
          <w:marRight w:val="0"/>
          <w:marTop w:val="0"/>
          <w:marBottom w:val="0"/>
          <w:divBdr>
            <w:top w:val="none" w:sz="0" w:space="0" w:color="auto"/>
            <w:left w:val="none" w:sz="0" w:space="0" w:color="auto"/>
            <w:bottom w:val="none" w:sz="0" w:space="0" w:color="auto"/>
            <w:right w:val="none" w:sz="0" w:space="0" w:color="auto"/>
          </w:divBdr>
        </w:div>
        <w:div w:id="314333450">
          <w:marLeft w:val="480"/>
          <w:marRight w:val="0"/>
          <w:marTop w:val="0"/>
          <w:marBottom w:val="0"/>
          <w:divBdr>
            <w:top w:val="none" w:sz="0" w:space="0" w:color="auto"/>
            <w:left w:val="none" w:sz="0" w:space="0" w:color="auto"/>
            <w:bottom w:val="none" w:sz="0" w:space="0" w:color="auto"/>
            <w:right w:val="none" w:sz="0" w:space="0" w:color="auto"/>
          </w:divBdr>
        </w:div>
        <w:div w:id="308287063">
          <w:marLeft w:val="480"/>
          <w:marRight w:val="0"/>
          <w:marTop w:val="0"/>
          <w:marBottom w:val="0"/>
          <w:divBdr>
            <w:top w:val="none" w:sz="0" w:space="0" w:color="auto"/>
            <w:left w:val="none" w:sz="0" w:space="0" w:color="auto"/>
            <w:bottom w:val="none" w:sz="0" w:space="0" w:color="auto"/>
            <w:right w:val="none" w:sz="0" w:space="0" w:color="auto"/>
          </w:divBdr>
        </w:div>
        <w:div w:id="1282807318">
          <w:marLeft w:val="480"/>
          <w:marRight w:val="0"/>
          <w:marTop w:val="0"/>
          <w:marBottom w:val="0"/>
          <w:divBdr>
            <w:top w:val="none" w:sz="0" w:space="0" w:color="auto"/>
            <w:left w:val="none" w:sz="0" w:space="0" w:color="auto"/>
            <w:bottom w:val="none" w:sz="0" w:space="0" w:color="auto"/>
            <w:right w:val="none" w:sz="0" w:space="0" w:color="auto"/>
          </w:divBdr>
        </w:div>
        <w:div w:id="1159153799">
          <w:marLeft w:val="480"/>
          <w:marRight w:val="0"/>
          <w:marTop w:val="0"/>
          <w:marBottom w:val="0"/>
          <w:divBdr>
            <w:top w:val="none" w:sz="0" w:space="0" w:color="auto"/>
            <w:left w:val="none" w:sz="0" w:space="0" w:color="auto"/>
            <w:bottom w:val="none" w:sz="0" w:space="0" w:color="auto"/>
            <w:right w:val="none" w:sz="0" w:space="0" w:color="auto"/>
          </w:divBdr>
        </w:div>
        <w:div w:id="403380179">
          <w:marLeft w:val="480"/>
          <w:marRight w:val="0"/>
          <w:marTop w:val="0"/>
          <w:marBottom w:val="0"/>
          <w:divBdr>
            <w:top w:val="none" w:sz="0" w:space="0" w:color="auto"/>
            <w:left w:val="none" w:sz="0" w:space="0" w:color="auto"/>
            <w:bottom w:val="none" w:sz="0" w:space="0" w:color="auto"/>
            <w:right w:val="none" w:sz="0" w:space="0" w:color="auto"/>
          </w:divBdr>
        </w:div>
        <w:div w:id="469520552">
          <w:marLeft w:val="480"/>
          <w:marRight w:val="0"/>
          <w:marTop w:val="0"/>
          <w:marBottom w:val="0"/>
          <w:divBdr>
            <w:top w:val="none" w:sz="0" w:space="0" w:color="auto"/>
            <w:left w:val="none" w:sz="0" w:space="0" w:color="auto"/>
            <w:bottom w:val="none" w:sz="0" w:space="0" w:color="auto"/>
            <w:right w:val="none" w:sz="0" w:space="0" w:color="auto"/>
          </w:divBdr>
        </w:div>
        <w:div w:id="1704666452">
          <w:marLeft w:val="480"/>
          <w:marRight w:val="0"/>
          <w:marTop w:val="0"/>
          <w:marBottom w:val="0"/>
          <w:divBdr>
            <w:top w:val="none" w:sz="0" w:space="0" w:color="auto"/>
            <w:left w:val="none" w:sz="0" w:space="0" w:color="auto"/>
            <w:bottom w:val="none" w:sz="0" w:space="0" w:color="auto"/>
            <w:right w:val="none" w:sz="0" w:space="0" w:color="auto"/>
          </w:divBdr>
        </w:div>
        <w:div w:id="1872377675">
          <w:marLeft w:val="480"/>
          <w:marRight w:val="0"/>
          <w:marTop w:val="0"/>
          <w:marBottom w:val="0"/>
          <w:divBdr>
            <w:top w:val="none" w:sz="0" w:space="0" w:color="auto"/>
            <w:left w:val="none" w:sz="0" w:space="0" w:color="auto"/>
            <w:bottom w:val="none" w:sz="0" w:space="0" w:color="auto"/>
            <w:right w:val="none" w:sz="0" w:space="0" w:color="auto"/>
          </w:divBdr>
        </w:div>
        <w:div w:id="1962807724">
          <w:marLeft w:val="480"/>
          <w:marRight w:val="0"/>
          <w:marTop w:val="0"/>
          <w:marBottom w:val="0"/>
          <w:divBdr>
            <w:top w:val="none" w:sz="0" w:space="0" w:color="auto"/>
            <w:left w:val="none" w:sz="0" w:space="0" w:color="auto"/>
            <w:bottom w:val="none" w:sz="0" w:space="0" w:color="auto"/>
            <w:right w:val="none" w:sz="0" w:space="0" w:color="auto"/>
          </w:divBdr>
        </w:div>
        <w:div w:id="1743596242">
          <w:marLeft w:val="480"/>
          <w:marRight w:val="0"/>
          <w:marTop w:val="0"/>
          <w:marBottom w:val="0"/>
          <w:divBdr>
            <w:top w:val="none" w:sz="0" w:space="0" w:color="auto"/>
            <w:left w:val="none" w:sz="0" w:space="0" w:color="auto"/>
            <w:bottom w:val="none" w:sz="0" w:space="0" w:color="auto"/>
            <w:right w:val="none" w:sz="0" w:space="0" w:color="auto"/>
          </w:divBdr>
        </w:div>
        <w:div w:id="1135755582">
          <w:marLeft w:val="480"/>
          <w:marRight w:val="0"/>
          <w:marTop w:val="0"/>
          <w:marBottom w:val="0"/>
          <w:divBdr>
            <w:top w:val="none" w:sz="0" w:space="0" w:color="auto"/>
            <w:left w:val="none" w:sz="0" w:space="0" w:color="auto"/>
            <w:bottom w:val="none" w:sz="0" w:space="0" w:color="auto"/>
            <w:right w:val="none" w:sz="0" w:space="0" w:color="auto"/>
          </w:divBdr>
        </w:div>
        <w:div w:id="1664776788">
          <w:marLeft w:val="480"/>
          <w:marRight w:val="0"/>
          <w:marTop w:val="0"/>
          <w:marBottom w:val="0"/>
          <w:divBdr>
            <w:top w:val="none" w:sz="0" w:space="0" w:color="auto"/>
            <w:left w:val="none" w:sz="0" w:space="0" w:color="auto"/>
            <w:bottom w:val="none" w:sz="0" w:space="0" w:color="auto"/>
            <w:right w:val="none" w:sz="0" w:space="0" w:color="auto"/>
          </w:divBdr>
        </w:div>
        <w:div w:id="757098601">
          <w:marLeft w:val="480"/>
          <w:marRight w:val="0"/>
          <w:marTop w:val="0"/>
          <w:marBottom w:val="0"/>
          <w:divBdr>
            <w:top w:val="none" w:sz="0" w:space="0" w:color="auto"/>
            <w:left w:val="none" w:sz="0" w:space="0" w:color="auto"/>
            <w:bottom w:val="none" w:sz="0" w:space="0" w:color="auto"/>
            <w:right w:val="none" w:sz="0" w:space="0" w:color="auto"/>
          </w:divBdr>
        </w:div>
        <w:div w:id="208416236">
          <w:marLeft w:val="480"/>
          <w:marRight w:val="0"/>
          <w:marTop w:val="0"/>
          <w:marBottom w:val="0"/>
          <w:divBdr>
            <w:top w:val="none" w:sz="0" w:space="0" w:color="auto"/>
            <w:left w:val="none" w:sz="0" w:space="0" w:color="auto"/>
            <w:bottom w:val="none" w:sz="0" w:space="0" w:color="auto"/>
            <w:right w:val="none" w:sz="0" w:space="0" w:color="auto"/>
          </w:divBdr>
        </w:div>
        <w:div w:id="119148451">
          <w:marLeft w:val="480"/>
          <w:marRight w:val="0"/>
          <w:marTop w:val="0"/>
          <w:marBottom w:val="0"/>
          <w:divBdr>
            <w:top w:val="none" w:sz="0" w:space="0" w:color="auto"/>
            <w:left w:val="none" w:sz="0" w:space="0" w:color="auto"/>
            <w:bottom w:val="none" w:sz="0" w:space="0" w:color="auto"/>
            <w:right w:val="none" w:sz="0" w:space="0" w:color="auto"/>
          </w:divBdr>
        </w:div>
        <w:div w:id="438456246">
          <w:marLeft w:val="480"/>
          <w:marRight w:val="0"/>
          <w:marTop w:val="0"/>
          <w:marBottom w:val="0"/>
          <w:divBdr>
            <w:top w:val="none" w:sz="0" w:space="0" w:color="auto"/>
            <w:left w:val="none" w:sz="0" w:space="0" w:color="auto"/>
            <w:bottom w:val="none" w:sz="0" w:space="0" w:color="auto"/>
            <w:right w:val="none" w:sz="0" w:space="0" w:color="auto"/>
          </w:divBdr>
        </w:div>
        <w:div w:id="2068646200">
          <w:marLeft w:val="480"/>
          <w:marRight w:val="0"/>
          <w:marTop w:val="0"/>
          <w:marBottom w:val="0"/>
          <w:divBdr>
            <w:top w:val="none" w:sz="0" w:space="0" w:color="auto"/>
            <w:left w:val="none" w:sz="0" w:space="0" w:color="auto"/>
            <w:bottom w:val="none" w:sz="0" w:space="0" w:color="auto"/>
            <w:right w:val="none" w:sz="0" w:space="0" w:color="auto"/>
          </w:divBdr>
        </w:div>
        <w:div w:id="176433470">
          <w:marLeft w:val="480"/>
          <w:marRight w:val="0"/>
          <w:marTop w:val="0"/>
          <w:marBottom w:val="0"/>
          <w:divBdr>
            <w:top w:val="none" w:sz="0" w:space="0" w:color="auto"/>
            <w:left w:val="none" w:sz="0" w:space="0" w:color="auto"/>
            <w:bottom w:val="none" w:sz="0" w:space="0" w:color="auto"/>
            <w:right w:val="none" w:sz="0" w:space="0" w:color="auto"/>
          </w:divBdr>
        </w:div>
        <w:div w:id="1741753582">
          <w:marLeft w:val="480"/>
          <w:marRight w:val="0"/>
          <w:marTop w:val="0"/>
          <w:marBottom w:val="0"/>
          <w:divBdr>
            <w:top w:val="none" w:sz="0" w:space="0" w:color="auto"/>
            <w:left w:val="none" w:sz="0" w:space="0" w:color="auto"/>
            <w:bottom w:val="none" w:sz="0" w:space="0" w:color="auto"/>
            <w:right w:val="none" w:sz="0" w:space="0" w:color="auto"/>
          </w:divBdr>
        </w:div>
        <w:div w:id="1599799985">
          <w:marLeft w:val="480"/>
          <w:marRight w:val="0"/>
          <w:marTop w:val="0"/>
          <w:marBottom w:val="0"/>
          <w:divBdr>
            <w:top w:val="none" w:sz="0" w:space="0" w:color="auto"/>
            <w:left w:val="none" w:sz="0" w:space="0" w:color="auto"/>
            <w:bottom w:val="none" w:sz="0" w:space="0" w:color="auto"/>
            <w:right w:val="none" w:sz="0" w:space="0" w:color="auto"/>
          </w:divBdr>
        </w:div>
        <w:div w:id="141236288">
          <w:marLeft w:val="480"/>
          <w:marRight w:val="0"/>
          <w:marTop w:val="0"/>
          <w:marBottom w:val="0"/>
          <w:divBdr>
            <w:top w:val="none" w:sz="0" w:space="0" w:color="auto"/>
            <w:left w:val="none" w:sz="0" w:space="0" w:color="auto"/>
            <w:bottom w:val="none" w:sz="0" w:space="0" w:color="auto"/>
            <w:right w:val="none" w:sz="0" w:space="0" w:color="auto"/>
          </w:divBdr>
        </w:div>
        <w:div w:id="304360174">
          <w:marLeft w:val="480"/>
          <w:marRight w:val="0"/>
          <w:marTop w:val="0"/>
          <w:marBottom w:val="0"/>
          <w:divBdr>
            <w:top w:val="none" w:sz="0" w:space="0" w:color="auto"/>
            <w:left w:val="none" w:sz="0" w:space="0" w:color="auto"/>
            <w:bottom w:val="none" w:sz="0" w:space="0" w:color="auto"/>
            <w:right w:val="none" w:sz="0" w:space="0" w:color="auto"/>
          </w:divBdr>
        </w:div>
        <w:div w:id="599293676">
          <w:marLeft w:val="480"/>
          <w:marRight w:val="0"/>
          <w:marTop w:val="0"/>
          <w:marBottom w:val="0"/>
          <w:divBdr>
            <w:top w:val="none" w:sz="0" w:space="0" w:color="auto"/>
            <w:left w:val="none" w:sz="0" w:space="0" w:color="auto"/>
            <w:bottom w:val="none" w:sz="0" w:space="0" w:color="auto"/>
            <w:right w:val="none" w:sz="0" w:space="0" w:color="auto"/>
          </w:divBdr>
        </w:div>
        <w:div w:id="17120535">
          <w:marLeft w:val="480"/>
          <w:marRight w:val="0"/>
          <w:marTop w:val="0"/>
          <w:marBottom w:val="0"/>
          <w:divBdr>
            <w:top w:val="none" w:sz="0" w:space="0" w:color="auto"/>
            <w:left w:val="none" w:sz="0" w:space="0" w:color="auto"/>
            <w:bottom w:val="none" w:sz="0" w:space="0" w:color="auto"/>
            <w:right w:val="none" w:sz="0" w:space="0" w:color="auto"/>
          </w:divBdr>
        </w:div>
        <w:div w:id="529956573">
          <w:marLeft w:val="480"/>
          <w:marRight w:val="0"/>
          <w:marTop w:val="0"/>
          <w:marBottom w:val="0"/>
          <w:divBdr>
            <w:top w:val="none" w:sz="0" w:space="0" w:color="auto"/>
            <w:left w:val="none" w:sz="0" w:space="0" w:color="auto"/>
            <w:bottom w:val="none" w:sz="0" w:space="0" w:color="auto"/>
            <w:right w:val="none" w:sz="0" w:space="0" w:color="auto"/>
          </w:divBdr>
        </w:div>
        <w:div w:id="1883512726">
          <w:marLeft w:val="480"/>
          <w:marRight w:val="0"/>
          <w:marTop w:val="0"/>
          <w:marBottom w:val="0"/>
          <w:divBdr>
            <w:top w:val="none" w:sz="0" w:space="0" w:color="auto"/>
            <w:left w:val="none" w:sz="0" w:space="0" w:color="auto"/>
            <w:bottom w:val="none" w:sz="0" w:space="0" w:color="auto"/>
            <w:right w:val="none" w:sz="0" w:space="0" w:color="auto"/>
          </w:divBdr>
        </w:div>
        <w:div w:id="650644150">
          <w:marLeft w:val="480"/>
          <w:marRight w:val="0"/>
          <w:marTop w:val="0"/>
          <w:marBottom w:val="0"/>
          <w:divBdr>
            <w:top w:val="none" w:sz="0" w:space="0" w:color="auto"/>
            <w:left w:val="none" w:sz="0" w:space="0" w:color="auto"/>
            <w:bottom w:val="none" w:sz="0" w:space="0" w:color="auto"/>
            <w:right w:val="none" w:sz="0" w:space="0" w:color="auto"/>
          </w:divBdr>
        </w:div>
        <w:div w:id="1528181908">
          <w:marLeft w:val="480"/>
          <w:marRight w:val="0"/>
          <w:marTop w:val="0"/>
          <w:marBottom w:val="0"/>
          <w:divBdr>
            <w:top w:val="none" w:sz="0" w:space="0" w:color="auto"/>
            <w:left w:val="none" w:sz="0" w:space="0" w:color="auto"/>
            <w:bottom w:val="none" w:sz="0" w:space="0" w:color="auto"/>
            <w:right w:val="none" w:sz="0" w:space="0" w:color="auto"/>
          </w:divBdr>
        </w:div>
        <w:div w:id="523522889">
          <w:marLeft w:val="480"/>
          <w:marRight w:val="0"/>
          <w:marTop w:val="0"/>
          <w:marBottom w:val="0"/>
          <w:divBdr>
            <w:top w:val="none" w:sz="0" w:space="0" w:color="auto"/>
            <w:left w:val="none" w:sz="0" w:space="0" w:color="auto"/>
            <w:bottom w:val="none" w:sz="0" w:space="0" w:color="auto"/>
            <w:right w:val="none" w:sz="0" w:space="0" w:color="auto"/>
          </w:divBdr>
        </w:div>
        <w:div w:id="509805720">
          <w:marLeft w:val="480"/>
          <w:marRight w:val="0"/>
          <w:marTop w:val="0"/>
          <w:marBottom w:val="0"/>
          <w:divBdr>
            <w:top w:val="none" w:sz="0" w:space="0" w:color="auto"/>
            <w:left w:val="none" w:sz="0" w:space="0" w:color="auto"/>
            <w:bottom w:val="none" w:sz="0" w:space="0" w:color="auto"/>
            <w:right w:val="none" w:sz="0" w:space="0" w:color="auto"/>
          </w:divBdr>
        </w:div>
        <w:div w:id="1456874677">
          <w:marLeft w:val="480"/>
          <w:marRight w:val="0"/>
          <w:marTop w:val="0"/>
          <w:marBottom w:val="0"/>
          <w:divBdr>
            <w:top w:val="none" w:sz="0" w:space="0" w:color="auto"/>
            <w:left w:val="none" w:sz="0" w:space="0" w:color="auto"/>
            <w:bottom w:val="none" w:sz="0" w:space="0" w:color="auto"/>
            <w:right w:val="none" w:sz="0" w:space="0" w:color="auto"/>
          </w:divBdr>
        </w:div>
      </w:divsChild>
    </w:div>
    <w:div w:id="1935748173">
      <w:bodyDiv w:val="1"/>
      <w:marLeft w:val="0"/>
      <w:marRight w:val="0"/>
      <w:marTop w:val="0"/>
      <w:marBottom w:val="0"/>
      <w:divBdr>
        <w:top w:val="none" w:sz="0" w:space="0" w:color="auto"/>
        <w:left w:val="none" w:sz="0" w:space="0" w:color="auto"/>
        <w:bottom w:val="none" w:sz="0" w:space="0" w:color="auto"/>
        <w:right w:val="none" w:sz="0" w:space="0" w:color="auto"/>
      </w:divBdr>
      <w:divsChild>
        <w:div w:id="2050107778">
          <w:marLeft w:val="480"/>
          <w:marRight w:val="0"/>
          <w:marTop w:val="0"/>
          <w:marBottom w:val="0"/>
          <w:divBdr>
            <w:top w:val="none" w:sz="0" w:space="0" w:color="auto"/>
            <w:left w:val="none" w:sz="0" w:space="0" w:color="auto"/>
            <w:bottom w:val="none" w:sz="0" w:space="0" w:color="auto"/>
            <w:right w:val="none" w:sz="0" w:space="0" w:color="auto"/>
          </w:divBdr>
        </w:div>
        <w:div w:id="162205512">
          <w:marLeft w:val="480"/>
          <w:marRight w:val="0"/>
          <w:marTop w:val="0"/>
          <w:marBottom w:val="0"/>
          <w:divBdr>
            <w:top w:val="none" w:sz="0" w:space="0" w:color="auto"/>
            <w:left w:val="none" w:sz="0" w:space="0" w:color="auto"/>
            <w:bottom w:val="none" w:sz="0" w:space="0" w:color="auto"/>
            <w:right w:val="none" w:sz="0" w:space="0" w:color="auto"/>
          </w:divBdr>
        </w:div>
        <w:div w:id="1937784759">
          <w:marLeft w:val="480"/>
          <w:marRight w:val="0"/>
          <w:marTop w:val="0"/>
          <w:marBottom w:val="0"/>
          <w:divBdr>
            <w:top w:val="none" w:sz="0" w:space="0" w:color="auto"/>
            <w:left w:val="none" w:sz="0" w:space="0" w:color="auto"/>
            <w:bottom w:val="none" w:sz="0" w:space="0" w:color="auto"/>
            <w:right w:val="none" w:sz="0" w:space="0" w:color="auto"/>
          </w:divBdr>
        </w:div>
        <w:div w:id="935670742">
          <w:marLeft w:val="480"/>
          <w:marRight w:val="0"/>
          <w:marTop w:val="0"/>
          <w:marBottom w:val="0"/>
          <w:divBdr>
            <w:top w:val="none" w:sz="0" w:space="0" w:color="auto"/>
            <w:left w:val="none" w:sz="0" w:space="0" w:color="auto"/>
            <w:bottom w:val="none" w:sz="0" w:space="0" w:color="auto"/>
            <w:right w:val="none" w:sz="0" w:space="0" w:color="auto"/>
          </w:divBdr>
        </w:div>
        <w:div w:id="590970319">
          <w:marLeft w:val="480"/>
          <w:marRight w:val="0"/>
          <w:marTop w:val="0"/>
          <w:marBottom w:val="0"/>
          <w:divBdr>
            <w:top w:val="none" w:sz="0" w:space="0" w:color="auto"/>
            <w:left w:val="none" w:sz="0" w:space="0" w:color="auto"/>
            <w:bottom w:val="none" w:sz="0" w:space="0" w:color="auto"/>
            <w:right w:val="none" w:sz="0" w:space="0" w:color="auto"/>
          </w:divBdr>
        </w:div>
        <w:div w:id="824661849">
          <w:marLeft w:val="480"/>
          <w:marRight w:val="0"/>
          <w:marTop w:val="0"/>
          <w:marBottom w:val="0"/>
          <w:divBdr>
            <w:top w:val="none" w:sz="0" w:space="0" w:color="auto"/>
            <w:left w:val="none" w:sz="0" w:space="0" w:color="auto"/>
            <w:bottom w:val="none" w:sz="0" w:space="0" w:color="auto"/>
            <w:right w:val="none" w:sz="0" w:space="0" w:color="auto"/>
          </w:divBdr>
        </w:div>
        <w:div w:id="572156324">
          <w:marLeft w:val="480"/>
          <w:marRight w:val="0"/>
          <w:marTop w:val="0"/>
          <w:marBottom w:val="0"/>
          <w:divBdr>
            <w:top w:val="none" w:sz="0" w:space="0" w:color="auto"/>
            <w:left w:val="none" w:sz="0" w:space="0" w:color="auto"/>
            <w:bottom w:val="none" w:sz="0" w:space="0" w:color="auto"/>
            <w:right w:val="none" w:sz="0" w:space="0" w:color="auto"/>
          </w:divBdr>
        </w:div>
        <w:div w:id="2026318309">
          <w:marLeft w:val="480"/>
          <w:marRight w:val="0"/>
          <w:marTop w:val="0"/>
          <w:marBottom w:val="0"/>
          <w:divBdr>
            <w:top w:val="none" w:sz="0" w:space="0" w:color="auto"/>
            <w:left w:val="none" w:sz="0" w:space="0" w:color="auto"/>
            <w:bottom w:val="none" w:sz="0" w:space="0" w:color="auto"/>
            <w:right w:val="none" w:sz="0" w:space="0" w:color="auto"/>
          </w:divBdr>
        </w:div>
        <w:div w:id="236017869">
          <w:marLeft w:val="480"/>
          <w:marRight w:val="0"/>
          <w:marTop w:val="0"/>
          <w:marBottom w:val="0"/>
          <w:divBdr>
            <w:top w:val="none" w:sz="0" w:space="0" w:color="auto"/>
            <w:left w:val="none" w:sz="0" w:space="0" w:color="auto"/>
            <w:bottom w:val="none" w:sz="0" w:space="0" w:color="auto"/>
            <w:right w:val="none" w:sz="0" w:space="0" w:color="auto"/>
          </w:divBdr>
        </w:div>
        <w:div w:id="2122260159">
          <w:marLeft w:val="480"/>
          <w:marRight w:val="0"/>
          <w:marTop w:val="0"/>
          <w:marBottom w:val="0"/>
          <w:divBdr>
            <w:top w:val="none" w:sz="0" w:space="0" w:color="auto"/>
            <w:left w:val="none" w:sz="0" w:space="0" w:color="auto"/>
            <w:bottom w:val="none" w:sz="0" w:space="0" w:color="auto"/>
            <w:right w:val="none" w:sz="0" w:space="0" w:color="auto"/>
          </w:divBdr>
        </w:div>
        <w:div w:id="1197038881">
          <w:marLeft w:val="480"/>
          <w:marRight w:val="0"/>
          <w:marTop w:val="0"/>
          <w:marBottom w:val="0"/>
          <w:divBdr>
            <w:top w:val="none" w:sz="0" w:space="0" w:color="auto"/>
            <w:left w:val="none" w:sz="0" w:space="0" w:color="auto"/>
            <w:bottom w:val="none" w:sz="0" w:space="0" w:color="auto"/>
            <w:right w:val="none" w:sz="0" w:space="0" w:color="auto"/>
          </w:divBdr>
        </w:div>
        <w:div w:id="891383839">
          <w:marLeft w:val="480"/>
          <w:marRight w:val="0"/>
          <w:marTop w:val="0"/>
          <w:marBottom w:val="0"/>
          <w:divBdr>
            <w:top w:val="none" w:sz="0" w:space="0" w:color="auto"/>
            <w:left w:val="none" w:sz="0" w:space="0" w:color="auto"/>
            <w:bottom w:val="none" w:sz="0" w:space="0" w:color="auto"/>
            <w:right w:val="none" w:sz="0" w:space="0" w:color="auto"/>
          </w:divBdr>
        </w:div>
        <w:div w:id="905148478">
          <w:marLeft w:val="480"/>
          <w:marRight w:val="0"/>
          <w:marTop w:val="0"/>
          <w:marBottom w:val="0"/>
          <w:divBdr>
            <w:top w:val="none" w:sz="0" w:space="0" w:color="auto"/>
            <w:left w:val="none" w:sz="0" w:space="0" w:color="auto"/>
            <w:bottom w:val="none" w:sz="0" w:space="0" w:color="auto"/>
            <w:right w:val="none" w:sz="0" w:space="0" w:color="auto"/>
          </w:divBdr>
        </w:div>
        <w:div w:id="1056851224">
          <w:marLeft w:val="480"/>
          <w:marRight w:val="0"/>
          <w:marTop w:val="0"/>
          <w:marBottom w:val="0"/>
          <w:divBdr>
            <w:top w:val="none" w:sz="0" w:space="0" w:color="auto"/>
            <w:left w:val="none" w:sz="0" w:space="0" w:color="auto"/>
            <w:bottom w:val="none" w:sz="0" w:space="0" w:color="auto"/>
            <w:right w:val="none" w:sz="0" w:space="0" w:color="auto"/>
          </w:divBdr>
        </w:div>
        <w:div w:id="795486379">
          <w:marLeft w:val="480"/>
          <w:marRight w:val="0"/>
          <w:marTop w:val="0"/>
          <w:marBottom w:val="0"/>
          <w:divBdr>
            <w:top w:val="none" w:sz="0" w:space="0" w:color="auto"/>
            <w:left w:val="none" w:sz="0" w:space="0" w:color="auto"/>
            <w:bottom w:val="none" w:sz="0" w:space="0" w:color="auto"/>
            <w:right w:val="none" w:sz="0" w:space="0" w:color="auto"/>
          </w:divBdr>
        </w:div>
        <w:div w:id="159202067">
          <w:marLeft w:val="480"/>
          <w:marRight w:val="0"/>
          <w:marTop w:val="0"/>
          <w:marBottom w:val="0"/>
          <w:divBdr>
            <w:top w:val="none" w:sz="0" w:space="0" w:color="auto"/>
            <w:left w:val="none" w:sz="0" w:space="0" w:color="auto"/>
            <w:bottom w:val="none" w:sz="0" w:space="0" w:color="auto"/>
            <w:right w:val="none" w:sz="0" w:space="0" w:color="auto"/>
          </w:divBdr>
        </w:div>
        <w:div w:id="1392344591">
          <w:marLeft w:val="480"/>
          <w:marRight w:val="0"/>
          <w:marTop w:val="0"/>
          <w:marBottom w:val="0"/>
          <w:divBdr>
            <w:top w:val="none" w:sz="0" w:space="0" w:color="auto"/>
            <w:left w:val="none" w:sz="0" w:space="0" w:color="auto"/>
            <w:bottom w:val="none" w:sz="0" w:space="0" w:color="auto"/>
            <w:right w:val="none" w:sz="0" w:space="0" w:color="auto"/>
          </w:divBdr>
        </w:div>
        <w:div w:id="1252933258">
          <w:marLeft w:val="480"/>
          <w:marRight w:val="0"/>
          <w:marTop w:val="0"/>
          <w:marBottom w:val="0"/>
          <w:divBdr>
            <w:top w:val="none" w:sz="0" w:space="0" w:color="auto"/>
            <w:left w:val="none" w:sz="0" w:space="0" w:color="auto"/>
            <w:bottom w:val="none" w:sz="0" w:space="0" w:color="auto"/>
            <w:right w:val="none" w:sz="0" w:space="0" w:color="auto"/>
          </w:divBdr>
        </w:div>
        <w:div w:id="173805159">
          <w:marLeft w:val="480"/>
          <w:marRight w:val="0"/>
          <w:marTop w:val="0"/>
          <w:marBottom w:val="0"/>
          <w:divBdr>
            <w:top w:val="none" w:sz="0" w:space="0" w:color="auto"/>
            <w:left w:val="none" w:sz="0" w:space="0" w:color="auto"/>
            <w:bottom w:val="none" w:sz="0" w:space="0" w:color="auto"/>
            <w:right w:val="none" w:sz="0" w:space="0" w:color="auto"/>
          </w:divBdr>
        </w:div>
        <w:div w:id="1451894828">
          <w:marLeft w:val="480"/>
          <w:marRight w:val="0"/>
          <w:marTop w:val="0"/>
          <w:marBottom w:val="0"/>
          <w:divBdr>
            <w:top w:val="none" w:sz="0" w:space="0" w:color="auto"/>
            <w:left w:val="none" w:sz="0" w:space="0" w:color="auto"/>
            <w:bottom w:val="none" w:sz="0" w:space="0" w:color="auto"/>
            <w:right w:val="none" w:sz="0" w:space="0" w:color="auto"/>
          </w:divBdr>
        </w:div>
        <w:div w:id="169754831">
          <w:marLeft w:val="480"/>
          <w:marRight w:val="0"/>
          <w:marTop w:val="0"/>
          <w:marBottom w:val="0"/>
          <w:divBdr>
            <w:top w:val="none" w:sz="0" w:space="0" w:color="auto"/>
            <w:left w:val="none" w:sz="0" w:space="0" w:color="auto"/>
            <w:bottom w:val="none" w:sz="0" w:space="0" w:color="auto"/>
            <w:right w:val="none" w:sz="0" w:space="0" w:color="auto"/>
          </w:divBdr>
        </w:div>
        <w:div w:id="2072772978">
          <w:marLeft w:val="480"/>
          <w:marRight w:val="0"/>
          <w:marTop w:val="0"/>
          <w:marBottom w:val="0"/>
          <w:divBdr>
            <w:top w:val="none" w:sz="0" w:space="0" w:color="auto"/>
            <w:left w:val="none" w:sz="0" w:space="0" w:color="auto"/>
            <w:bottom w:val="none" w:sz="0" w:space="0" w:color="auto"/>
            <w:right w:val="none" w:sz="0" w:space="0" w:color="auto"/>
          </w:divBdr>
        </w:div>
        <w:div w:id="733695518">
          <w:marLeft w:val="480"/>
          <w:marRight w:val="0"/>
          <w:marTop w:val="0"/>
          <w:marBottom w:val="0"/>
          <w:divBdr>
            <w:top w:val="none" w:sz="0" w:space="0" w:color="auto"/>
            <w:left w:val="none" w:sz="0" w:space="0" w:color="auto"/>
            <w:bottom w:val="none" w:sz="0" w:space="0" w:color="auto"/>
            <w:right w:val="none" w:sz="0" w:space="0" w:color="auto"/>
          </w:divBdr>
        </w:div>
        <w:div w:id="773400719">
          <w:marLeft w:val="480"/>
          <w:marRight w:val="0"/>
          <w:marTop w:val="0"/>
          <w:marBottom w:val="0"/>
          <w:divBdr>
            <w:top w:val="none" w:sz="0" w:space="0" w:color="auto"/>
            <w:left w:val="none" w:sz="0" w:space="0" w:color="auto"/>
            <w:bottom w:val="none" w:sz="0" w:space="0" w:color="auto"/>
            <w:right w:val="none" w:sz="0" w:space="0" w:color="auto"/>
          </w:divBdr>
        </w:div>
        <w:div w:id="1635796423">
          <w:marLeft w:val="480"/>
          <w:marRight w:val="0"/>
          <w:marTop w:val="0"/>
          <w:marBottom w:val="0"/>
          <w:divBdr>
            <w:top w:val="none" w:sz="0" w:space="0" w:color="auto"/>
            <w:left w:val="none" w:sz="0" w:space="0" w:color="auto"/>
            <w:bottom w:val="none" w:sz="0" w:space="0" w:color="auto"/>
            <w:right w:val="none" w:sz="0" w:space="0" w:color="auto"/>
          </w:divBdr>
        </w:div>
        <w:div w:id="268397579">
          <w:marLeft w:val="480"/>
          <w:marRight w:val="0"/>
          <w:marTop w:val="0"/>
          <w:marBottom w:val="0"/>
          <w:divBdr>
            <w:top w:val="none" w:sz="0" w:space="0" w:color="auto"/>
            <w:left w:val="none" w:sz="0" w:space="0" w:color="auto"/>
            <w:bottom w:val="none" w:sz="0" w:space="0" w:color="auto"/>
            <w:right w:val="none" w:sz="0" w:space="0" w:color="auto"/>
          </w:divBdr>
        </w:div>
        <w:div w:id="1760559521">
          <w:marLeft w:val="480"/>
          <w:marRight w:val="0"/>
          <w:marTop w:val="0"/>
          <w:marBottom w:val="0"/>
          <w:divBdr>
            <w:top w:val="none" w:sz="0" w:space="0" w:color="auto"/>
            <w:left w:val="none" w:sz="0" w:space="0" w:color="auto"/>
            <w:bottom w:val="none" w:sz="0" w:space="0" w:color="auto"/>
            <w:right w:val="none" w:sz="0" w:space="0" w:color="auto"/>
          </w:divBdr>
        </w:div>
        <w:div w:id="446849411">
          <w:marLeft w:val="480"/>
          <w:marRight w:val="0"/>
          <w:marTop w:val="0"/>
          <w:marBottom w:val="0"/>
          <w:divBdr>
            <w:top w:val="none" w:sz="0" w:space="0" w:color="auto"/>
            <w:left w:val="none" w:sz="0" w:space="0" w:color="auto"/>
            <w:bottom w:val="none" w:sz="0" w:space="0" w:color="auto"/>
            <w:right w:val="none" w:sz="0" w:space="0" w:color="auto"/>
          </w:divBdr>
        </w:div>
        <w:div w:id="1520318713">
          <w:marLeft w:val="480"/>
          <w:marRight w:val="0"/>
          <w:marTop w:val="0"/>
          <w:marBottom w:val="0"/>
          <w:divBdr>
            <w:top w:val="none" w:sz="0" w:space="0" w:color="auto"/>
            <w:left w:val="none" w:sz="0" w:space="0" w:color="auto"/>
            <w:bottom w:val="none" w:sz="0" w:space="0" w:color="auto"/>
            <w:right w:val="none" w:sz="0" w:space="0" w:color="auto"/>
          </w:divBdr>
        </w:div>
        <w:div w:id="1476802602">
          <w:marLeft w:val="480"/>
          <w:marRight w:val="0"/>
          <w:marTop w:val="0"/>
          <w:marBottom w:val="0"/>
          <w:divBdr>
            <w:top w:val="none" w:sz="0" w:space="0" w:color="auto"/>
            <w:left w:val="none" w:sz="0" w:space="0" w:color="auto"/>
            <w:bottom w:val="none" w:sz="0" w:space="0" w:color="auto"/>
            <w:right w:val="none" w:sz="0" w:space="0" w:color="auto"/>
          </w:divBdr>
        </w:div>
        <w:div w:id="2039771332">
          <w:marLeft w:val="480"/>
          <w:marRight w:val="0"/>
          <w:marTop w:val="0"/>
          <w:marBottom w:val="0"/>
          <w:divBdr>
            <w:top w:val="none" w:sz="0" w:space="0" w:color="auto"/>
            <w:left w:val="none" w:sz="0" w:space="0" w:color="auto"/>
            <w:bottom w:val="none" w:sz="0" w:space="0" w:color="auto"/>
            <w:right w:val="none" w:sz="0" w:space="0" w:color="auto"/>
          </w:divBdr>
        </w:div>
        <w:div w:id="1373262047">
          <w:marLeft w:val="480"/>
          <w:marRight w:val="0"/>
          <w:marTop w:val="0"/>
          <w:marBottom w:val="0"/>
          <w:divBdr>
            <w:top w:val="none" w:sz="0" w:space="0" w:color="auto"/>
            <w:left w:val="none" w:sz="0" w:space="0" w:color="auto"/>
            <w:bottom w:val="none" w:sz="0" w:space="0" w:color="auto"/>
            <w:right w:val="none" w:sz="0" w:space="0" w:color="auto"/>
          </w:divBdr>
        </w:div>
        <w:div w:id="983048549">
          <w:marLeft w:val="480"/>
          <w:marRight w:val="0"/>
          <w:marTop w:val="0"/>
          <w:marBottom w:val="0"/>
          <w:divBdr>
            <w:top w:val="none" w:sz="0" w:space="0" w:color="auto"/>
            <w:left w:val="none" w:sz="0" w:space="0" w:color="auto"/>
            <w:bottom w:val="none" w:sz="0" w:space="0" w:color="auto"/>
            <w:right w:val="none" w:sz="0" w:space="0" w:color="auto"/>
          </w:divBdr>
        </w:div>
        <w:div w:id="463888851">
          <w:marLeft w:val="480"/>
          <w:marRight w:val="0"/>
          <w:marTop w:val="0"/>
          <w:marBottom w:val="0"/>
          <w:divBdr>
            <w:top w:val="none" w:sz="0" w:space="0" w:color="auto"/>
            <w:left w:val="none" w:sz="0" w:space="0" w:color="auto"/>
            <w:bottom w:val="none" w:sz="0" w:space="0" w:color="auto"/>
            <w:right w:val="none" w:sz="0" w:space="0" w:color="auto"/>
          </w:divBdr>
        </w:div>
        <w:div w:id="1926769736">
          <w:marLeft w:val="480"/>
          <w:marRight w:val="0"/>
          <w:marTop w:val="0"/>
          <w:marBottom w:val="0"/>
          <w:divBdr>
            <w:top w:val="none" w:sz="0" w:space="0" w:color="auto"/>
            <w:left w:val="none" w:sz="0" w:space="0" w:color="auto"/>
            <w:bottom w:val="none" w:sz="0" w:space="0" w:color="auto"/>
            <w:right w:val="none" w:sz="0" w:space="0" w:color="auto"/>
          </w:divBdr>
        </w:div>
        <w:div w:id="2087991738">
          <w:marLeft w:val="480"/>
          <w:marRight w:val="0"/>
          <w:marTop w:val="0"/>
          <w:marBottom w:val="0"/>
          <w:divBdr>
            <w:top w:val="none" w:sz="0" w:space="0" w:color="auto"/>
            <w:left w:val="none" w:sz="0" w:space="0" w:color="auto"/>
            <w:bottom w:val="none" w:sz="0" w:space="0" w:color="auto"/>
            <w:right w:val="none" w:sz="0" w:space="0" w:color="auto"/>
          </w:divBdr>
        </w:div>
        <w:div w:id="1086028219">
          <w:marLeft w:val="480"/>
          <w:marRight w:val="0"/>
          <w:marTop w:val="0"/>
          <w:marBottom w:val="0"/>
          <w:divBdr>
            <w:top w:val="none" w:sz="0" w:space="0" w:color="auto"/>
            <w:left w:val="none" w:sz="0" w:space="0" w:color="auto"/>
            <w:bottom w:val="none" w:sz="0" w:space="0" w:color="auto"/>
            <w:right w:val="none" w:sz="0" w:space="0" w:color="auto"/>
          </w:divBdr>
        </w:div>
        <w:div w:id="2023194415">
          <w:marLeft w:val="480"/>
          <w:marRight w:val="0"/>
          <w:marTop w:val="0"/>
          <w:marBottom w:val="0"/>
          <w:divBdr>
            <w:top w:val="none" w:sz="0" w:space="0" w:color="auto"/>
            <w:left w:val="none" w:sz="0" w:space="0" w:color="auto"/>
            <w:bottom w:val="none" w:sz="0" w:space="0" w:color="auto"/>
            <w:right w:val="none" w:sz="0" w:space="0" w:color="auto"/>
          </w:divBdr>
        </w:div>
        <w:div w:id="861554031">
          <w:marLeft w:val="480"/>
          <w:marRight w:val="0"/>
          <w:marTop w:val="0"/>
          <w:marBottom w:val="0"/>
          <w:divBdr>
            <w:top w:val="none" w:sz="0" w:space="0" w:color="auto"/>
            <w:left w:val="none" w:sz="0" w:space="0" w:color="auto"/>
            <w:bottom w:val="none" w:sz="0" w:space="0" w:color="auto"/>
            <w:right w:val="none" w:sz="0" w:space="0" w:color="auto"/>
          </w:divBdr>
        </w:div>
        <w:div w:id="520166816">
          <w:marLeft w:val="480"/>
          <w:marRight w:val="0"/>
          <w:marTop w:val="0"/>
          <w:marBottom w:val="0"/>
          <w:divBdr>
            <w:top w:val="none" w:sz="0" w:space="0" w:color="auto"/>
            <w:left w:val="none" w:sz="0" w:space="0" w:color="auto"/>
            <w:bottom w:val="none" w:sz="0" w:space="0" w:color="auto"/>
            <w:right w:val="none" w:sz="0" w:space="0" w:color="auto"/>
          </w:divBdr>
        </w:div>
        <w:div w:id="1364943593">
          <w:marLeft w:val="480"/>
          <w:marRight w:val="0"/>
          <w:marTop w:val="0"/>
          <w:marBottom w:val="0"/>
          <w:divBdr>
            <w:top w:val="none" w:sz="0" w:space="0" w:color="auto"/>
            <w:left w:val="none" w:sz="0" w:space="0" w:color="auto"/>
            <w:bottom w:val="none" w:sz="0" w:space="0" w:color="auto"/>
            <w:right w:val="none" w:sz="0" w:space="0" w:color="auto"/>
          </w:divBdr>
        </w:div>
        <w:div w:id="101463643">
          <w:marLeft w:val="480"/>
          <w:marRight w:val="0"/>
          <w:marTop w:val="0"/>
          <w:marBottom w:val="0"/>
          <w:divBdr>
            <w:top w:val="none" w:sz="0" w:space="0" w:color="auto"/>
            <w:left w:val="none" w:sz="0" w:space="0" w:color="auto"/>
            <w:bottom w:val="none" w:sz="0" w:space="0" w:color="auto"/>
            <w:right w:val="none" w:sz="0" w:space="0" w:color="auto"/>
          </w:divBdr>
        </w:div>
        <w:div w:id="725180258">
          <w:marLeft w:val="480"/>
          <w:marRight w:val="0"/>
          <w:marTop w:val="0"/>
          <w:marBottom w:val="0"/>
          <w:divBdr>
            <w:top w:val="none" w:sz="0" w:space="0" w:color="auto"/>
            <w:left w:val="none" w:sz="0" w:space="0" w:color="auto"/>
            <w:bottom w:val="none" w:sz="0" w:space="0" w:color="auto"/>
            <w:right w:val="none" w:sz="0" w:space="0" w:color="auto"/>
          </w:divBdr>
        </w:div>
        <w:div w:id="1950964463">
          <w:marLeft w:val="480"/>
          <w:marRight w:val="0"/>
          <w:marTop w:val="0"/>
          <w:marBottom w:val="0"/>
          <w:divBdr>
            <w:top w:val="none" w:sz="0" w:space="0" w:color="auto"/>
            <w:left w:val="none" w:sz="0" w:space="0" w:color="auto"/>
            <w:bottom w:val="none" w:sz="0" w:space="0" w:color="auto"/>
            <w:right w:val="none" w:sz="0" w:space="0" w:color="auto"/>
          </w:divBdr>
        </w:div>
        <w:div w:id="246230371">
          <w:marLeft w:val="480"/>
          <w:marRight w:val="0"/>
          <w:marTop w:val="0"/>
          <w:marBottom w:val="0"/>
          <w:divBdr>
            <w:top w:val="none" w:sz="0" w:space="0" w:color="auto"/>
            <w:left w:val="none" w:sz="0" w:space="0" w:color="auto"/>
            <w:bottom w:val="none" w:sz="0" w:space="0" w:color="auto"/>
            <w:right w:val="none" w:sz="0" w:space="0" w:color="auto"/>
          </w:divBdr>
        </w:div>
        <w:div w:id="636298192">
          <w:marLeft w:val="480"/>
          <w:marRight w:val="0"/>
          <w:marTop w:val="0"/>
          <w:marBottom w:val="0"/>
          <w:divBdr>
            <w:top w:val="none" w:sz="0" w:space="0" w:color="auto"/>
            <w:left w:val="none" w:sz="0" w:space="0" w:color="auto"/>
            <w:bottom w:val="none" w:sz="0" w:space="0" w:color="auto"/>
            <w:right w:val="none" w:sz="0" w:space="0" w:color="auto"/>
          </w:divBdr>
        </w:div>
        <w:div w:id="1016805760">
          <w:marLeft w:val="480"/>
          <w:marRight w:val="0"/>
          <w:marTop w:val="0"/>
          <w:marBottom w:val="0"/>
          <w:divBdr>
            <w:top w:val="none" w:sz="0" w:space="0" w:color="auto"/>
            <w:left w:val="none" w:sz="0" w:space="0" w:color="auto"/>
            <w:bottom w:val="none" w:sz="0" w:space="0" w:color="auto"/>
            <w:right w:val="none" w:sz="0" w:space="0" w:color="auto"/>
          </w:divBdr>
        </w:div>
        <w:div w:id="812911018">
          <w:marLeft w:val="480"/>
          <w:marRight w:val="0"/>
          <w:marTop w:val="0"/>
          <w:marBottom w:val="0"/>
          <w:divBdr>
            <w:top w:val="none" w:sz="0" w:space="0" w:color="auto"/>
            <w:left w:val="none" w:sz="0" w:space="0" w:color="auto"/>
            <w:bottom w:val="none" w:sz="0" w:space="0" w:color="auto"/>
            <w:right w:val="none" w:sz="0" w:space="0" w:color="auto"/>
          </w:divBdr>
        </w:div>
        <w:div w:id="1625379865">
          <w:marLeft w:val="480"/>
          <w:marRight w:val="0"/>
          <w:marTop w:val="0"/>
          <w:marBottom w:val="0"/>
          <w:divBdr>
            <w:top w:val="none" w:sz="0" w:space="0" w:color="auto"/>
            <w:left w:val="none" w:sz="0" w:space="0" w:color="auto"/>
            <w:bottom w:val="none" w:sz="0" w:space="0" w:color="auto"/>
            <w:right w:val="none" w:sz="0" w:space="0" w:color="auto"/>
          </w:divBdr>
        </w:div>
        <w:div w:id="1993175326">
          <w:marLeft w:val="480"/>
          <w:marRight w:val="0"/>
          <w:marTop w:val="0"/>
          <w:marBottom w:val="0"/>
          <w:divBdr>
            <w:top w:val="none" w:sz="0" w:space="0" w:color="auto"/>
            <w:left w:val="none" w:sz="0" w:space="0" w:color="auto"/>
            <w:bottom w:val="none" w:sz="0" w:space="0" w:color="auto"/>
            <w:right w:val="none" w:sz="0" w:space="0" w:color="auto"/>
          </w:divBdr>
        </w:div>
        <w:div w:id="1454715294">
          <w:marLeft w:val="480"/>
          <w:marRight w:val="0"/>
          <w:marTop w:val="0"/>
          <w:marBottom w:val="0"/>
          <w:divBdr>
            <w:top w:val="none" w:sz="0" w:space="0" w:color="auto"/>
            <w:left w:val="none" w:sz="0" w:space="0" w:color="auto"/>
            <w:bottom w:val="none" w:sz="0" w:space="0" w:color="auto"/>
            <w:right w:val="none" w:sz="0" w:space="0" w:color="auto"/>
          </w:divBdr>
        </w:div>
        <w:div w:id="284821468">
          <w:marLeft w:val="480"/>
          <w:marRight w:val="0"/>
          <w:marTop w:val="0"/>
          <w:marBottom w:val="0"/>
          <w:divBdr>
            <w:top w:val="none" w:sz="0" w:space="0" w:color="auto"/>
            <w:left w:val="none" w:sz="0" w:space="0" w:color="auto"/>
            <w:bottom w:val="none" w:sz="0" w:space="0" w:color="auto"/>
            <w:right w:val="none" w:sz="0" w:space="0" w:color="auto"/>
          </w:divBdr>
        </w:div>
        <w:div w:id="411704204">
          <w:marLeft w:val="480"/>
          <w:marRight w:val="0"/>
          <w:marTop w:val="0"/>
          <w:marBottom w:val="0"/>
          <w:divBdr>
            <w:top w:val="none" w:sz="0" w:space="0" w:color="auto"/>
            <w:left w:val="none" w:sz="0" w:space="0" w:color="auto"/>
            <w:bottom w:val="none" w:sz="0" w:space="0" w:color="auto"/>
            <w:right w:val="none" w:sz="0" w:space="0" w:color="auto"/>
          </w:divBdr>
        </w:div>
        <w:div w:id="798259159">
          <w:marLeft w:val="480"/>
          <w:marRight w:val="0"/>
          <w:marTop w:val="0"/>
          <w:marBottom w:val="0"/>
          <w:divBdr>
            <w:top w:val="none" w:sz="0" w:space="0" w:color="auto"/>
            <w:left w:val="none" w:sz="0" w:space="0" w:color="auto"/>
            <w:bottom w:val="none" w:sz="0" w:space="0" w:color="auto"/>
            <w:right w:val="none" w:sz="0" w:space="0" w:color="auto"/>
          </w:divBdr>
        </w:div>
        <w:div w:id="1103114689">
          <w:marLeft w:val="480"/>
          <w:marRight w:val="0"/>
          <w:marTop w:val="0"/>
          <w:marBottom w:val="0"/>
          <w:divBdr>
            <w:top w:val="none" w:sz="0" w:space="0" w:color="auto"/>
            <w:left w:val="none" w:sz="0" w:space="0" w:color="auto"/>
            <w:bottom w:val="none" w:sz="0" w:space="0" w:color="auto"/>
            <w:right w:val="none" w:sz="0" w:space="0" w:color="auto"/>
          </w:divBdr>
        </w:div>
        <w:div w:id="2048211787">
          <w:marLeft w:val="480"/>
          <w:marRight w:val="0"/>
          <w:marTop w:val="0"/>
          <w:marBottom w:val="0"/>
          <w:divBdr>
            <w:top w:val="none" w:sz="0" w:space="0" w:color="auto"/>
            <w:left w:val="none" w:sz="0" w:space="0" w:color="auto"/>
            <w:bottom w:val="none" w:sz="0" w:space="0" w:color="auto"/>
            <w:right w:val="none" w:sz="0" w:space="0" w:color="auto"/>
          </w:divBdr>
        </w:div>
        <w:div w:id="15009474">
          <w:marLeft w:val="480"/>
          <w:marRight w:val="0"/>
          <w:marTop w:val="0"/>
          <w:marBottom w:val="0"/>
          <w:divBdr>
            <w:top w:val="none" w:sz="0" w:space="0" w:color="auto"/>
            <w:left w:val="none" w:sz="0" w:space="0" w:color="auto"/>
            <w:bottom w:val="none" w:sz="0" w:space="0" w:color="auto"/>
            <w:right w:val="none" w:sz="0" w:space="0" w:color="auto"/>
          </w:divBdr>
        </w:div>
        <w:div w:id="1311861500">
          <w:marLeft w:val="480"/>
          <w:marRight w:val="0"/>
          <w:marTop w:val="0"/>
          <w:marBottom w:val="0"/>
          <w:divBdr>
            <w:top w:val="none" w:sz="0" w:space="0" w:color="auto"/>
            <w:left w:val="none" w:sz="0" w:space="0" w:color="auto"/>
            <w:bottom w:val="none" w:sz="0" w:space="0" w:color="auto"/>
            <w:right w:val="none" w:sz="0" w:space="0" w:color="auto"/>
          </w:divBdr>
        </w:div>
        <w:div w:id="772939923">
          <w:marLeft w:val="480"/>
          <w:marRight w:val="0"/>
          <w:marTop w:val="0"/>
          <w:marBottom w:val="0"/>
          <w:divBdr>
            <w:top w:val="none" w:sz="0" w:space="0" w:color="auto"/>
            <w:left w:val="none" w:sz="0" w:space="0" w:color="auto"/>
            <w:bottom w:val="none" w:sz="0" w:space="0" w:color="auto"/>
            <w:right w:val="none" w:sz="0" w:space="0" w:color="auto"/>
          </w:divBdr>
        </w:div>
        <w:div w:id="446001994">
          <w:marLeft w:val="480"/>
          <w:marRight w:val="0"/>
          <w:marTop w:val="0"/>
          <w:marBottom w:val="0"/>
          <w:divBdr>
            <w:top w:val="none" w:sz="0" w:space="0" w:color="auto"/>
            <w:left w:val="none" w:sz="0" w:space="0" w:color="auto"/>
            <w:bottom w:val="none" w:sz="0" w:space="0" w:color="auto"/>
            <w:right w:val="none" w:sz="0" w:space="0" w:color="auto"/>
          </w:divBdr>
        </w:div>
        <w:div w:id="1914192652">
          <w:marLeft w:val="480"/>
          <w:marRight w:val="0"/>
          <w:marTop w:val="0"/>
          <w:marBottom w:val="0"/>
          <w:divBdr>
            <w:top w:val="none" w:sz="0" w:space="0" w:color="auto"/>
            <w:left w:val="none" w:sz="0" w:space="0" w:color="auto"/>
            <w:bottom w:val="none" w:sz="0" w:space="0" w:color="auto"/>
            <w:right w:val="none" w:sz="0" w:space="0" w:color="auto"/>
          </w:divBdr>
        </w:div>
        <w:div w:id="1763839382">
          <w:marLeft w:val="480"/>
          <w:marRight w:val="0"/>
          <w:marTop w:val="0"/>
          <w:marBottom w:val="0"/>
          <w:divBdr>
            <w:top w:val="none" w:sz="0" w:space="0" w:color="auto"/>
            <w:left w:val="none" w:sz="0" w:space="0" w:color="auto"/>
            <w:bottom w:val="none" w:sz="0" w:space="0" w:color="auto"/>
            <w:right w:val="none" w:sz="0" w:space="0" w:color="auto"/>
          </w:divBdr>
        </w:div>
        <w:div w:id="90247357">
          <w:marLeft w:val="480"/>
          <w:marRight w:val="0"/>
          <w:marTop w:val="0"/>
          <w:marBottom w:val="0"/>
          <w:divBdr>
            <w:top w:val="none" w:sz="0" w:space="0" w:color="auto"/>
            <w:left w:val="none" w:sz="0" w:space="0" w:color="auto"/>
            <w:bottom w:val="none" w:sz="0" w:space="0" w:color="auto"/>
            <w:right w:val="none" w:sz="0" w:space="0" w:color="auto"/>
          </w:divBdr>
        </w:div>
        <w:div w:id="2127191754">
          <w:marLeft w:val="480"/>
          <w:marRight w:val="0"/>
          <w:marTop w:val="0"/>
          <w:marBottom w:val="0"/>
          <w:divBdr>
            <w:top w:val="none" w:sz="0" w:space="0" w:color="auto"/>
            <w:left w:val="none" w:sz="0" w:space="0" w:color="auto"/>
            <w:bottom w:val="none" w:sz="0" w:space="0" w:color="auto"/>
            <w:right w:val="none" w:sz="0" w:space="0" w:color="auto"/>
          </w:divBdr>
        </w:div>
        <w:div w:id="1748645580">
          <w:marLeft w:val="480"/>
          <w:marRight w:val="0"/>
          <w:marTop w:val="0"/>
          <w:marBottom w:val="0"/>
          <w:divBdr>
            <w:top w:val="none" w:sz="0" w:space="0" w:color="auto"/>
            <w:left w:val="none" w:sz="0" w:space="0" w:color="auto"/>
            <w:bottom w:val="none" w:sz="0" w:space="0" w:color="auto"/>
            <w:right w:val="none" w:sz="0" w:space="0" w:color="auto"/>
          </w:divBdr>
        </w:div>
        <w:div w:id="1614558093">
          <w:marLeft w:val="480"/>
          <w:marRight w:val="0"/>
          <w:marTop w:val="0"/>
          <w:marBottom w:val="0"/>
          <w:divBdr>
            <w:top w:val="none" w:sz="0" w:space="0" w:color="auto"/>
            <w:left w:val="none" w:sz="0" w:space="0" w:color="auto"/>
            <w:bottom w:val="none" w:sz="0" w:space="0" w:color="auto"/>
            <w:right w:val="none" w:sz="0" w:space="0" w:color="auto"/>
          </w:divBdr>
        </w:div>
        <w:div w:id="1878153672">
          <w:marLeft w:val="480"/>
          <w:marRight w:val="0"/>
          <w:marTop w:val="0"/>
          <w:marBottom w:val="0"/>
          <w:divBdr>
            <w:top w:val="none" w:sz="0" w:space="0" w:color="auto"/>
            <w:left w:val="none" w:sz="0" w:space="0" w:color="auto"/>
            <w:bottom w:val="none" w:sz="0" w:space="0" w:color="auto"/>
            <w:right w:val="none" w:sz="0" w:space="0" w:color="auto"/>
          </w:divBdr>
        </w:div>
        <w:div w:id="1314482609">
          <w:marLeft w:val="480"/>
          <w:marRight w:val="0"/>
          <w:marTop w:val="0"/>
          <w:marBottom w:val="0"/>
          <w:divBdr>
            <w:top w:val="none" w:sz="0" w:space="0" w:color="auto"/>
            <w:left w:val="none" w:sz="0" w:space="0" w:color="auto"/>
            <w:bottom w:val="none" w:sz="0" w:space="0" w:color="auto"/>
            <w:right w:val="none" w:sz="0" w:space="0" w:color="auto"/>
          </w:divBdr>
        </w:div>
        <w:div w:id="558247171">
          <w:marLeft w:val="480"/>
          <w:marRight w:val="0"/>
          <w:marTop w:val="0"/>
          <w:marBottom w:val="0"/>
          <w:divBdr>
            <w:top w:val="none" w:sz="0" w:space="0" w:color="auto"/>
            <w:left w:val="none" w:sz="0" w:space="0" w:color="auto"/>
            <w:bottom w:val="none" w:sz="0" w:space="0" w:color="auto"/>
            <w:right w:val="none" w:sz="0" w:space="0" w:color="auto"/>
          </w:divBdr>
        </w:div>
        <w:div w:id="1384136662">
          <w:marLeft w:val="480"/>
          <w:marRight w:val="0"/>
          <w:marTop w:val="0"/>
          <w:marBottom w:val="0"/>
          <w:divBdr>
            <w:top w:val="none" w:sz="0" w:space="0" w:color="auto"/>
            <w:left w:val="none" w:sz="0" w:space="0" w:color="auto"/>
            <w:bottom w:val="none" w:sz="0" w:space="0" w:color="auto"/>
            <w:right w:val="none" w:sz="0" w:space="0" w:color="auto"/>
          </w:divBdr>
        </w:div>
        <w:div w:id="1168788340">
          <w:marLeft w:val="480"/>
          <w:marRight w:val="0"/>
          <w:marTop w:val="0"/>
          <w:marBottom w:val="0"/>
          <w:divBdr>
            <w:top w:val="none" w:sz="0" w:space="0" w:color="auto"/>
            <w:left w:val="none" w:sz="0" w:space="0" w:color="auto"/>
            <w:bottom w:val="none" w:sz="0" w:space="0" w:color="auto"/>
            <w:right w:val="none" w:sz="0" w:space="0" w:color="auto"/>
          </w:divBdr>
        </w:div>
        <w:div w:id="513303818">
          <w:marLeft w:val="480"/>
          <w:marRight w:val="0"/>
          <w:marTop w:val="0"/>
          <w:marBottom w:val="0"/>
          <w:divBdr>
            <w:top w:val="none" w:sz="0" w:space="0" w:color="auto"/>
            <w:left w:val="none" w:sz="0" w:space="0" w:color="auto"/>
            <w:bottom w:val="none" w:sz="0" w:space="0" w:color="auto"/>
            <w:right w:val="none" w:sz="0" w:space="0" w:color="auto"/>
          </w:divBdr>
        </w:div>
        <w:div w:id="1090857694">
          <w:marLeft w:val="480"/>
          <w:marRight w:val="0"/>
          <w:marTop w:val="0"/>
          <w:marBottom w:val="0"/>
          <w:divBdr>
            <w:top w:val="none" w:sz="0" w:space="0" w:color="auto"/>
            <w:left w:val="none" w:sz="0" w:space="0" w:color="auto"/>
            <w:bottom w:val="none" w:sz="0" w:space="0" w:color="auto"/>
            <w:right w:val="none" w:sz="0" w:space="0" w:color="auto"/>
          </w:divBdr>
        </w:div>
        <w:div w:id="1589970131">
          <w:marLeft w:val="480"/>
          <w:marRight w:val="0"/>
          <w:marTop w:val="0"/>
          <w:marBottom w:val="0"/>
          <w:divBdr>
            <w:top w:val="none" w:sz="0" w:space="0" w:color="auto"/>
            <w:left w:val="none" w:sz="0" w:space="0" w:color="auto"/>
            <w:bottom w:val="none" w:sz="0" w:space="0" w:color="auto"/>
            <w:right w:val="none" w:sz="0" w:space="0" w:color="auto"/>
          </w:divBdr>
        </w:div>
        <w:div w:id="1253930299">
          <w:marLeft w:val="480"/>
          <w:marRight w:val="0"/>
          <w:marTop w:val="0"/>
          <w:marBottom w:val="0"/>
          <w:divBdr>
            <w:top w:val="none" w:sz="0" w:space="0" w:color="auto"/>
            <w:left w:val="none" w:sz="0" w:space="0" w:color="auto"/>
            <w:bottom w:val="none" w:sz="0" w:space="0" w:color="auto"/>
            <w:right w:val="none" w:sz="0" w:space="0" w:color="auto"/>
          </w:divBdr>
        </w:div>
        <w:div w:id="1170214396">
          <w:marLeft w:val="480"/>
          <w:marRight w:val="0"/>
          <w:marTop w:val="0"/>
          <w:marBottom w:val="0"/>
          <w:divBdr>
            <w:top w:val="none" w:sz="0" w:space="0" w:color="auto"/>
            <w:left w:val="none" w:sz="0" w:space="0" w:color="auto"/>
            <w:bottom w:val="none" w:sz="0" w:space="0" w:color="auto"/>
            <w:right w:val="none" w:sz="0" w:space="0" w:color="auto"/>
          </w:divBdr>
        </w:div>
        <w:div w:id="1185171754">
          <w:marLeft w:val="480"/>
          <w:marRight w:val="0"/>
          <w:marTop w:val="0"/>
          <w:marBottom w:val="0"/>
          <w:divBdr>
            <w:top w:val="none" w:sz="0" w:space="0" w:color="auto"/>
            <w:left w:val="none" w:sz="0" w:space="0" w:color="auto"/>
            <w:bottom w:val="none" w:sz="0" w:space="0" w:color="auto"/>
            <w:right w:val="none" w:sz="0" w:space="0" w:color="auto"/>
          </w:divBdr>
        </w:div>
        <w:div w:id="528489253">
          <w:marLeft w:val="480"/>
          <w:marRight w:val="0"/>
          <w:marTop w:val="0"/>
          <w:marBottom w:val="0"/>
          <w:divBdr>
            <w:top w:val="none" w:sz="0" w:space="0" w:color="auto"/>
            <w:left w:val="none" w:sz="0" w:space="0" w:color="auto"/>
            <w:bottom w:val="none" w:sz="0" w:space="0" w:color="auto"/>
            <w:right w:val="none" w:sz="0" w:space="0" w:color="auto"/>
          </w:divBdr>
        </w:div>
        <w:div w:id="823086596">
          <w:marLeft w:val="480"/>
          <w:marRight w:val="0"/>
          <w:marTop w:val="0"/>
          <w:marBottom w:val="0"/>
          <w:divBdr>
            <w:top w:val="none" w:sz="0" w:space="0" w:color="auto"/>
            <w:left w:val="none" w:sz="0" w:space="0" w:color="auto"/>
            <w:bottom w:val="none" w:sz="0" w:space="0" w:color="auto"/>
            <w:right w:val="none" w:sz="0" w:space="0" w:color="auto"/>
          </w:divBdr>
        </w:div>
        <w:div w:id="1121920868">
          <w:marLeft w:val="480"/>
          <w:marRight w:val="0"/>
          <w:marTop w:val="0"/>
          <w:marBottom w:val="0"/>
          <w:divBdr>
            <w:top w:val="none" w:sz="0" w:space="0" w:color="auto"/>
            <w:left w:val="none" w:sz="0" w:space="0" w:color="auto"/>
            <w:bottom w:val="none" w:sz="0" w:space="0" w:color="auto"/>
            <w:right w:val="none" w:sz="0" w:space="0" w:color="auto"/>
          </w:divBdr>
        </w:div>
        <w:div w:id="615718347">
          <w:marLeft w:val="480"/>
          <w:marRight w:val="0"/>
          <w:marTop w:val="0"/>
          <w:marBottom w:val="0"/>
          <w:divBdr>
            <w:top w:val="none" w:sz="0" w:space="0" w:color="auto"/>
            <w:left w:val="none" w:sz="0" w:space="0" w:color="auto"/>
            <w:bottom w:val="none" w:sz="0" w:space="0" w:color="auto"/>
            <w:right w:val="none" w:sz="0" w:space="0" w:color="auto"/>
          </w:divBdr>
        </w:div>
        <w:div w:id="1031106660">
          <w:marLeft w:val="480"/>
          <w:marRight w:val="0"/>
          <w:marTop w:val="0"/>
          <w:marBottom w:val="0"/>
          <w:divBdr>
            <w:top w:val="none" w:sz="0" w:space="0" w:color="auto"/>
            <w:left w:val="none" w:sz="0" w:space="0" w:color="auto"/>
            <w:bottom w:val="none" w:sz="0" w:space="0" w:color="auto"/>
            <w:right w:val="none" w:sz="0" w:space="0" w:color="auto"/>
          </w:divBdr>
        </w:div>
        <w:div w:id="862934525">
          <w:marLeft w:val="480"/>
          <w:marRight w:val="0"/>
          <w:marTop w:val="0"/>
          <w:marBottom w:val="0"/>
          <w:divBdr>
            <w:top w:val="none" w:sz="0" w:space="0" w:color="auto"/>
            <w:left w:val="none" w:sz="0" w:space="0" w:color="auto"/>
            <w:bottom w:val="none" w:sz="0" w:space="0" w:color="auto"/>
            <w:right w:val="none" w:sz="0" w:space="0" w:color="auto"/>
          </w:divBdr>
        </w:div>
        <w:div w:id="4867647">
          <w:marLeft w:val="480"/>
          <w:marRight w:val="0"/>
          <w:marTop w:val="0"/>
          <w:marBottom w:val="0"/>
          <w:divBdr>
            <w:top w:val="none" w:sz="0" w:space="0" w:color="auto"/>
            <w:left w:val="none" w:sz="0" w:space="0" w:color="auto"/>
            <w:bottom w:val="none" w:sz="0" w:space="0" w:color="auto"/>
            <w:right w:val="none" w:sz="0" w:space="0" w:color="auto"/>
          </w:divBdr>
        </w:div>
        <w:div w:id="2019193188">
          <w:marLeft w:val="480"/>
          <w:marRight w:val="0"/>
          <w:marTop w:val="0"/>
          <w:marBottom w:val="0"/>
          <w:divBdr>
            <w:top w:val="none" w:sz="0" w:space="0" w:color="auto"/>
            <w:left w:val="none" w:sz="0" w:space="0" w:color="auto"/>
            <w:bottom w:val="none" w:sz="0" w:space="0" w:color="auto"/>
            <w:right w:val="none" w:sz="0" w:space="0" w:color="auto"/>
          </w:divBdr>
        </w:div>
        <w:div w:id="755324877">
          <w:marLeft w:val="480"/>
          <w:marRight w:val="0"/>
          <w:marTop w:val="0"/>
          <w:marBottom w:val="0"/>
          <w:divBdr>
            <w:top w:val="none" w:sz="0" w:space="0" w:color="auto"/>
            <w:left w:val="none" w:sz="0" w:space="0" w:color="auto"/>
            <w:bottom w:val="none" w:sz="0" w:space="0" w:color="auto"/>
            <w:right w:val="none" w:sz="0" w:space="0" w:color="auto"/>
          </w:divBdr>
        </w:div>
        <w:div w:id="1324818752">
          <w:marLeft w:val="480"/>
          <w:marRight w:val="0"/>
          <w:marTop w:val="0"/>
          <w:marBottom w:val="0"/>
          <w:divBdr>
            <w:top w:val="none" w:sz="0" w:space="0" w:color="auto"/>
            <w:left w:val="none" w:sz="0" w:space="0" w:color="auto"/>
            <w:bottom w:val="none" w:sz="0" w:space="0" w:color="auto"/>
            <w:right w:val="none" w:sz="0" w:space="0" w:color="auto"/>
          </w:divBdr>
        </w:div>
        <w:div w:id="152188718">
          <w:marLeft w:val="480"/>
          <w:marRight w:val="0"/>
          <w:marTop w:val="0"/>
          <w:marBottom w:val="0"/>
          <w:divBdr>
            <w:top w:val="none" w:sz="0" w:space="0" w:color="auto"/>
            <w:left w:val="none" w:sz="0" w:space="0" w:color="auto"/>
            <w:bottom w:val="none" w:sz="0" w:space="0" w:color="auto"/>
            <w:right w:val="none" w:sz="0" w:space="0" w:color="auto"/>
          </w:divBdr>
        </w:div>
        <w:div w:id="81609219">
          <w:marLeft w:val="480"/>
          <w:marRight w:val="0"/>
          <w:marTop w:val="0"/>
          <w:marBottom w:val="0"/>
          <w:divBdr>
            <w:top w:val="none" w:sz="0" w:space="0" w:color="auto"/>
            <w:left w:val="none" w:sz="0" w:space="0" w:color="auto"/>
            <w:bottom w:val="none" w:sz="0" w:space="0" w:color="auto"/>
            <w:right w:val="none" w:sz="0" w:space="0" w:color="auto"/>
          </w:divBdr>
        </w:div>
        <w:div w:id="95758534">
          <w:marLeft w:val="480"/>
          <w:marRight w:val="0"/>
          <w:marTop w:val="0"/>
          <w:marBottom w:val="0"/>
          <w:divBdr>
            <w:top w:val="none" w:sz="0" w:space="0" w:color="auto"/>
            <w:left w:val="none" w:sz="0" w:space="0" w:color="auto"/>
            <w:bottom w:val="none" w:sz="0" w:space="0" w:color="auto"/>
            <w:right w:val="none" w:sz="0" w:space="0" w:color="auto"/>
          </w:divBdr>
        </w:div>
        <w:div w:id="669792568">
          <w:marLeft w:val="480"/>
          <w:marRight w:val="0"/>
          <w:marTop w:val="0"/>
          <w:marBottom w:val="0"/>
          <w:divBdr>
            <w:top w:val="none" w:sz="0" w:space="0" w:color="auto"/>
            <w:left w:val="none" w:sz="0" w:space="0" w:color="auto"/>
            <w:bottom w:val="none" w:sz="0" w:space="0" w:color="auto"/>
            <w:right w:val="none" w:sz="0" w:space="0" w:color="auto"/>
          </w:divBdr>
        </w:div>
        <w:div w:id="2143494948">
          <w:marLeft w:val="480"/>
          <w:marRight w:val="0"/>
          <w:marTop w:val="0"/>
          <w:marBottom w:val="0"/>
          <w:divBdr>
            <w:top w:val="none" w:sz="0" w:space="0" w:color="auto"/>
            <w:left w:val="none" w:sz="0" w:space="0" w:color="auto"/>
            <w:bottom w:val="none" w:sz="0" w:space="0" w:color="auto"/>
            <w:right w:val="none" w:sz="0" w:space="0" w:color="auto"/>
          </w:divBdr>
        </w:div>
        <w:div w:id="740568335">
          <w:marLeft w:val="480"/>
          <w:marRight w:val="0"/>
          <w:marTop w:val="0"/>
          <w:marBottom w:val="0"/>
          <w:divBdr>
            <w:top w:val="none" w:sz="0" w:space="0" w:color="auto"/>
            <w:left w:val="none" w:sz="0" w:space="0" w:color="auto"/>
            <w:bottom w:val="none" w:sz="0" w:space="0" w:color="auto"/>
            <w:right w:val="none" w:sz="0" w:space="0" w:color="auto"/>
          </w:divBdr>
        </w:div>
        <w:div w:id="2103839874">
          <w:marLeft w:val="480"/>
          <w:marRight w:val="0"/>
          <w:marTop w:val="0"/>
          <w:marBottom w:val="0"/>
          <w:divBdr>
            <w:top w:val="none" w:sz="0" w:space="0" w:color="auto"/>
            <w:left w:val="none" w:sz="0" w:space="0" w:color="auto"/>
            <w:bottom w:val="none" w:sz="0" w:space="0" w:color="auto"/>
            <w:right w:val="none" w:sz="0" w:space="0" w:color="auto"/>
          </w:divBdr>
        </w:div>
        <w:div w:id="1723017504">
          <w:marLeft w:val="480"/>
          <w:marRight w:val="0"/>
          <w:marTop w:val="0"/>
          <w:marBottom w:val="0"/>
          <w:divBdr>
            <w:top w:val="none" w:sz="0" w:space="0" w:color="auto"/>
            <w:left w:val="none" w:sz="0" w:space="0" w:color="auto"/>
            <w:bottom w:val="none" w:sz="0" w:space="0" w:color="auto"/>
            <w:right w:val="none" w:sz="0" w:space="0" w:color="auto"/>
          </w:divBdr>
        </w:div>
        <w:div w:id="5836569">
          <w:marLeft w:val="480"/>
          <w:marRight w:val="0"/>
          <w:marTop w:val="0"/>
          <w:marBottom w:val="0"/>
          <w:divBdr>
            <w:top w:val="none" w:sz="0" w:space="0" w:color="auto"/>
            <w:left w:val="none" w:sz="0" w:space="0" w:color="auto"/>
            <w:bottom w:val="none" w:sz="0" w:space="0" w:color="auto"/>
            <w:right w:val="none" w:sz="0" w:space="0" w:color="auto"/>
          </w:divBdr>
        </w:div>
        <w:div w:id="149686057">
          <w:marLeft w:val="480"/>
          <w:marRight w:val="0"/>
          <w:marTop w:val="0"/>
          <w:marBottom w:val="0"/>
          <w:divBdr>
            <w:top w:val="none" w:sz="0" w:space="0" w:color="auto"/>
            <w:left w:val="none" w:sz="0" w:space="0" w:color="auto"/>
            <w:bottom w:val="none" w:sz="0" w:space="0" w:color="auto"/>
            <w:right w:val="none" w:sz="0" w:space="0" w:color="auto"/>
          </w:divBdr>
        </w:div>
        <w:div w:id="1155990467">
          <w:marLeft w:val="480"/>
          <w:marRight w:val="0"/>
          <w:marTop w:val="0"/>
          <w:marBottom w:val="0"/>
          <w:divBdr>
            <w:top w:val="none" w:sz="0" w:space="0" w:color="auto"/>
            <w:left w:val="none" w:sz="0" w:space="0" w:color="auto"/>
            <w:bottom w:val="none" w:sz="0" w:space="0" w:color="auto"/>
            <w:right w:val="none" w:sz="0" w:space="0" w:color="auto"/>
          </w:divBdr>
        </w:div>
        <w:div w:id="1646083839">
          <w:marLeft w:val="480"/>
          <w:marRight w:val="0"/>
          <w:marTop w:val="0"/>
          <w:marBottom w:val="0"/>
          <w:divBdr>
            <w:top w:val="none" w:sz="0" w:space="0" w:color="auto"/>
            <w:left w:val="none" w:sz="0" w:space="0" w:color="auto"/>
            <w:bottom w:val="none" w:sz="0" w:space="0" w:color="auto"/>
            <w:right w:val="none" w:sz="0" w:space="0" w:color="auto"/>
          </w:divBdr>
        </w:div>
        <w:div w:id="1841265465">
          <w:marLeft w:val="480"/>
          <w:marRight w:val="0"/>
          <w:marTop w:val="0"/>
          <w:marBottom w:val="0"/>
          <w:divBdr>
            <w:top w:val="none" w:sz="0" w:space="0" w:color="auto"/>
            <w:left w:val="none" w:sz="0" w:space="0" w:color="auto"/>
            <w:bottom w:val="none" w:sz="0" w:space="0" w:color="auto"/>
            <w:right w:val="none" w:sz="0" w:space="0" w:color="auto"/>
          </w:divBdr>
        </w:div>
        <w:div w:id="2142453528">
          <w:marLeft w:val="480"/>
          <w:marRight w:val="0"/>
          <w:marTop w:val="0"/>
          <w:marBottom w:val="0"/>
          <w:divBdr>
            <w:top w:val="none" w:sz="0" w:space="0" w:color="auto"/>
            <w:left w:val="none" w:sz="0" w:space="0" w:color="auto"/>
            <w:bottom w:val="none" w:sz="0" w:space="0" w:color="auto"/>
            <w:right w:val="none" w:sz="0" w:space="0" w:color="auto"/>
          </w:divBdr>
        </w:div>
        <w:div w:id="1072195678">
          <w:marLeft w:val="480"/>
          <w:marRight w:val="0"/>
          <w:marTop w:val="0"/>
          <w:marBottom w:val="0"/>
          <w:divBdr>
            <w:top w:val="none" w:sz="0" w:space="0" w:color="auto"/>
            <w:left w:val="none" w:sz="0" w:space="0" w:color="auto"/>
            <w:bottom w:val="none" w:sz="0" w:space="0" w:color="auto"/>
            <w:right w:val="none" w:sz="0" w:space="0" w:color="auto"/>
          </w:divBdr>
        </w:div>
        <w:div w:id="1333534525">
          <w:marLeft w:val="480"/>
          <w:marRight w:val="0"/>
          <w:marTop w:val="0"/>
          <w:marBottom w:val="0"/>
          <w:divBdr>
            <w:top w:val="none" w:sz="0" w:space="0" w:color="auto"/>
            <w:left w:val="none" w:sz="0" w:space="0" w:color="auto"/>
            <w:bottom w:val="none" w:sz="0" w:space="0" w:color="auto"/>
            <w:right w:val="none" w:sz="0" w:space="0" w:color="auto"/>
          </w:divBdr>
        </w:div>
        <w:div w:id="897789991">
          <w:marLeft w:val="480"/>
          <w:marRight w:val="0"/>
          <w:marTop w:val="0"/>
          <w:marBottom w:val="0"/>
          <w:divBdr>
            <w:top w:val="none" w:sz="0" w:space="0" w:color="auto"/>
            <w:left w:val="none" w:sz="0" w:space="0" w:color="auto"/>
            <w:bottom w:val="none" w:sz="0" w:space="0" w:color="auto"/>
            <w:right w:val="none" w:sz="0" w:space="0" w:color="auto"/>
          </w:divBdr>
        </w:div>
        <w:div w:id="1869100859">
          <w:marLeft w:val="480"/>
          <w:marRight w:val="0"/>
          <w:marTop w:val="0"/>
          <w:marBottom w:val="0"/>
          <w:divBdr>
            <w:top w:val="none" w:sz="0" w:space="0" w:color="auto"/>
            <w:left w:val="none" w:sz="0" w:space="0" w:color="auto"/>
            <w:bottom w:val="none" w:sz="0" w:space="0" w:color="auto"/>
            <w:right w:val="none" w:sz="0" w:space="0" w:color="auto"/>
          </w:divBdr>
        </w:div>
        <w:div w:id="993218213">
          <w:marLeft w:val="480"/>
          <w:marRight w:val="0"/>
          <w:marTop w:val="0"/>
          <w:marBottom w:val="0"/>
          <w:divBdr>
            <w:top w:val="none" w:sz="0" w:space="0" w:color="auto"/>
            <w:left w:val="none" w:sz="0" w:space="0" w:color="auto"/>
            <w:bottom w:val="none" w:sz="0" w:space="0" w:color="auto"/>
            <w:right w:val="none" w:sz="0" w:space="0" w:color="auto"/>
          </w:divBdr>
        </w:div>
        <w:div w:id="2086757990">
          <w:marLeft w:val="480"/>
          <w:marRight w:val="0"/>
          <w:marTop w:val="0"/>
          <w:marBottom w:val="0"/>
          <w:divBdr>
            <w:top w:val="none" w:sz="0" w:space="0" w:color="auto"/>
            <w:left w:val="none" w:sz="0" w:space="0" w:color="auto"/>
            <w:bottom w:val="none" w:sz="0" w:space="0" w:color="auto"/>
            <w:right w:val="none" w:sz="0" w:space="0" w:color="auto"/>
          </w:divBdr>
        </w:div>
        <w:div w:id="119228341">
          <w:marLeft w:val="480"/>
          <w:marRight w:val="0"/>
          <w:marTop w:val="0"/>
          <w:marBottom w:val="0"/>
          <w:divBdr>
            <w:top w:val="none" w:sz="0" w:space="0" w:color="auto"/>
            <w:left w:val="none" w:sz="0" w:space="0" w:color="auto"/>
            <w:bottom w:val="none" w:sz="0" w:space="0" w:color="auto"/>
            <w:right w:val="none" w:sz="0" w:space="0" w:color="auto"/>
          </w:divBdr>
        </w:div>
        <w:div w:id="1776972693">
          <w:marLeft w:val="480"/>
          <w:marRight w:val="0"/>
          <w:marTop w:val="0"/>
          <w:marBottom w:val="0"/>
          <w:divBdr>
            <w:top w:val="none" w:sz="0" w:space="0" w:color="auto"/>
            <w:left w:val="none" w:sz="0" w:space="0" w:color="auto"/>
            <w:bottom w:val="none" w:sz="0" w:space="0" w:color="auto"/>
            <w:right w:val="none" w:sz="0" w:space="0" w:color="auto"/>
          </w:divBdr>
        </w:div>
        <w:div w:id="1668632847">
          <w:marLeft w:val="480"/>
          <w:marRight w:val="0"/>
          <w:marTop w:val="0"/>
          <w:marBottom w:val="0"/>
          <w:divBdr>
            <w:top w:val="none" w:sz="0" w:space="0" w:color="auto"/>
            <w:left w:val="none" w:sz="0" w:space="0" w:color="auto"/>
            <w:bottom w:val="none" w:sz="0" w:space="0" w:color="auto"/>
            <w:right w:val="none" w:sz="0" w:space="0" w:color="auto"/>
          </w:divBdr>
        </w:div>
        <w:div w:id="628819653">
          <w:marLeft w:val="480"/>
          <w:marRight w:val="0"/>
          <w:marTop w:val="0"/>
          <w:marBottom w:val="0"/>
          <w:divBdr>
            <w:top w:val="none" w:sz="0" w:space="0" w:color="auto"/>
            <w:left w:val="none" w:sz="0" w:space="0" w:color="auto"/>
            <w:bottom w:val="none" w:sz="0" w:space="0" w:color="auto"/>
            <w:right w:val="none" w:sz="0" w:space="0" w:color="auto"/>
          </w:divBdr>
        </w:div>
        <w:div w:id="759378207">
          <w:marLeft w:val="480"/>
          <w:marRight w:val="0"/>
          <w:marTop w:val="0"/>
          <w:marBottom w:val="0"/>
          <w:divBdr>
            <w:top w:val="none" w:sz="0" w:space="0" w:color="auto"/>
            <w:left w:val="none" w:sz="0" w:space="0" w:color="auto"/>
            <w:bottom w:val="none" w:sz="0" w:space="0" w:color="auto"/>
            <w:right w:val="none" w:sz="0" w:space="0" w:color="auto"/>
          </w:divBdr>
        </w:div>
        <w:div w:id="224990520">
          <w:marLeft w:val="480"/>
          <w:marRight w:val="0"/>
          <w:marTop w:val="0"/>
          <w:marBottom w:val="0"/>
          <w:divBdr>
            <w:top w:val="none" w:sz="0" w:space="0" w:color="auto"/>
            <w:left w:val="none" w:sz="0" w:space="0" w:color="auto"/>
            <w:bottom w:val="none" w:sz="0" w:space="0" w:color="auto"/>
            <w:right w:val="none" w:sz="0" w:space="0" w:color="auto"/>
          </w:divBdr>
        </w:div>
        <w:div w:id="183906966">
          <w:marLeft w:val="480"/>
          <w:marRight w:val="0"/>
          <w:marTop w:val="0"/>
          <w:marBottom w:val="0"/>
          <w:divBdr>
            <w:top w:val="none" w:sz="0" w:space="0" w:color="auto"/>
            <w:left w:val="none" w:sz="0" w:space="0" w:color="auto"/>
            <w:bottom w:val="none" w:sz="0" w:space="0" w:color="auto"/>
            <w:right w:val="none" w:sz="0" w:space="0" w:color="auto"/>
          </w:divBdr>
        </w:div>
        <w:div w:id="176042754">
          <w:marLeft w:val="480"/>
          <w:marRight w:val="0"/>
          <w:marTop w:val="0"/>
          <w:marBottom w:val="0"/>
          <w:divBdr>
            <w:top w:val="none" w:sz="0" w:space="0" w:color="auto"/>
            <w:left w:val="none" w:sz="0" w:space="0" w:color="auto"/>
            <w:bottom w:val="none" w:sz="0" w:space="0" w:color="auto"/>
            <w:right w:val="none" w:sz="0" w:space="0" w:color="auto"/>
          </w:divBdr>
        </w:div>
        <w:div w:id="819074620">
          <w:marLeft w:val="480"/>
          <w:marRight w:val="0"/>
          <w:marTop w:val="0"/>
          <w:marBottom w:val="0"/>
          <w:divBdr>
            <w:top w:val="none" w:sz="0" w:space="0" w:color="auto"/>
            <w:left w:val="none" w:sz="0" w:space="0" w:color="auto"/>
            <w:bottom w:val="none" w:sz="0" w:space="0" w:color="auto"/>
            <w:right w:val="none" w:sz="0" w:space="0" w:color="auto"/>
          </w:divBdr>
        </w:div>
        <w:div w:id="841047455">
          <w:marLeft w:val="480"/>
          <w:marRight w:val="0"/>
          <w:marTop w:val="0"/>
          <w:marBottom w:val="0"/>
          <w:divBdr>
            <w:top w:val="none" w:sz="0" w:space="0" w:color="auto"/>
            <w:left w:val="none" w:sz="0" w:space="0" w:color="auto"/>
            <w:bottom w:val="none" w:sz="0" w:space="0" w:color="auto"/>
            <w:right w:val="none" w:sz="0" w:space="0" w:color="auto"/>
          </w:divBdr>
        </w:div>
        <w:div w:id="394938903">
          <w:marLeft w:val="480"/>
          <w:marRight w:val="0"/>
          <w:marTop w:val="0"/>
          <w:marBottom w:val="0"/>
          <w:divBdr>
            <w:top w:val="none" w:sz="0" w:space="0" w:color="auto"/>
            <w:left w:val="none" w:sz="0" w:space="0" w:color="auto"/>
            <w:bottom w:val="none" w:sz="0" w:space="0" w:color="auto"/>
            <w:right w:val="none" w:sz="0" w:space="0" w:color="auto"/>
          </w:divBdr>
        </w:div>
        <w:div w:id="1623028252">
          <w:marLeft w:val="480"/>
          <w:marRight w:val="0"/>
          <w:marTop w:val="0"/>
          <w:marBottom w:val="0"/>
          <w:divBdr>
            <w:top w:val="none" w:sz="0" w:space="0" w:color="auto"/>
            <w:left w:val="none" w:sz="0" w:space="0" w:color="auto"/>
            <w:bottom w:val="none" w:sz="0" w:space="0" w:color="auto"/>
            <w:right w:val="none" w:sz="0" w:space="0" w:color="auto"/>
          </w:divBdr>
        </w:div>
        <w:div w:id="888759101">
          <w:marLeft w:val="480"/>
          <w:marRight w:val="0"/>
          <w:marTop w:val="0"/>
          <w:marBottom w:val="0"/>
          <w:divBdr>
            <w:top w:val="none" w:sz="0" w:space="0" w:color="auto"/>
            <w:left w:val="none" w:sz="0" w:space="0" w:color="auto"/>
            <w:bottom w:val="none" w:sz="0" w:space="0" w:color="auto"/>
            <w:right w:val="none" w:sz="0" w:space="0" w:color="auto"/>
          </w:divBdr>
        </w:div>
        <w:div w:id="1145004135">
          <w:marLeft w:val="480"/>
          <w:marRight w:val="0"/>
          <w:marTop w:val="0"/>
          <w:marBottom w:val="0"/>
          <w:divBdr>
            <w:top w:val="none" w:sz="0" w:space="0" w:color="auto"/>
            <w:left w:val="none" w:sz="0" w:space="0" w:color="auto"/>
            <w:bottom w:val="none" w:sz="0" w:space="0" w:color="auto"/>
            <w:right w:val="none" w:sz="0" w:space="0" w:color="auto"/>
          </w:divBdr>
        </w:div>
        <w:div w:id="574630112">
          <w:marLeft w:val="480"/>
          <w:marRight w:val="0"/>
          <w:marTop w:val="0"/>
          <w:marBottom w:val="0"/>
          <w:divBdr>
            <w:top w:val="none" w:sz="0" w:space="0" w:color="auto"/>
            <w:left w:val="none" w:sz="0" w:space="0" w:color="auto"/>
            <w:bottom w:val="none" w:sz="0" w:space="0" w:color="auto"/>
            <w:right w:val="none" w:sz="0" w:space="0" w:color="auto"/>
          </w:divBdr>
        </w:div>
        <w:div w:id="1713772318">
          <w:marLeft w:val="480"/>
          <w:marRight w:val="0"/>
          <w:marTop w:val="0"/>
          <w:marBottom w:val="0"/>
          <w:divBdr>
            <w:top w:val="none" w:sz="0" w:space="0" w:color="auto"/>
            <w:left w:val="none" w:sz="0" w:space="0" w:color="auto"/>
            <w:bottom w:val="none" w:sz="0" w:space="0" w:color="auto"/>
            <w:right w:val="none" w:sz="0" w:space="0" w:color="auto"/>
          </w:divBdr>
        </w:div>
        <w:div w:id="296499615">
          <w:marLeft w:val="480"/>
          <w:marRight w:val="0"/>
          <w:marTop w:val="0"/>
          <w:marBottom w:val="0"/>
          <w:divBdr>
            <w:top w:val="none" w:sz="0" w:space="0" w:color="auto"/>
            <w:left w:val="none" w:sz="0" w:space="0" w:color="auto"/>
            <w:bottom w:val="none" w:sz="0" w:space="0" w:color="auto"/>
            <w:right w:val="none" w:sz="0" w:space="0" w:color="auto"/>
          </w:divBdr>
        </w:div>
        <w:div w:id="2136680727">
          <w:marLeft w:val="480"/>
          <w:marRight w:val="0"/>
          <w:marTop w:val="0"/>
          <w:marBottom w:val="0"/>
          <w:divBdr>
            <w:top w:val="none" w:sz="0" w:space="0" w:color="auto"/>
            <w:left w:val="none" w:sz="0" w:space="0" w:color="auto"/>
            <w:bottom w:val="none" w:sz="0" w:space="0" w:color="auto"/>
            <w:right w:val="none" w:sz="0" w:space="0" w:color="auto"/>
          </w:divBdr>
        </w:div>
        <w:div w:id="1965116966">
          <w:marLeft w:val="480"/>
          <w:marRight w:val="0"/>
          <w:marTop w:val="0"/>
          <w:marBottom w:val="0"/>
          <w:divBdr>
            <w:top w:val="none" w:sz="0" w:space="0" w:color="auto"/>
            <w:left w:val="none" w:sz="0" w:space="0" w:color="auto"/>
            <w:bottom w:val="none" w:sz="0" w:space="0" w:color="auto"/>
            <w:right w:val="none" w:sz="0" w:space="0" w:color="auto"/>
          </w:divBdr>
        </w:div>
        <w:div w:id="2057774812">
          <w:marLeft w:val="480"/>
          <w:marRight w:val="0"/>
          <w:marTop w:val="0"/>
          <w:marBottom w:val="0"/>
          <w:divBdr>
            <w:top w:val="none" w:sz="0" w:space="0" w:color="auto"/>
            <w:left w:val="none" w:sz="0" w:space="0" w:color="auto"/>
            <w:bottom w:val="none" w:sz="0" w:space="0" w:color="auto"/>
            <w:right w:val="none" w:sz="0" w:space="0" w:color="auto"/>
          </w:divBdr>
        </w:div>
        <w:div w:id="2095543206">
          <w:marLeft w:val="480"/>
          <w:marRight w:val="0"/>
          <w:marTop w:val="0"/>
          <w:marBottom w:val="0"/>
          <w:divBdr>
            <w:top w:val="none" w:sz="0" w:space="0" w:color="auto"/>
            <w:left w:val="none" w:sz="0" w:space="0" w:color="auto"/>
            <w:bottom w:val="none" w:sz="0" w:space="0" w:color="auto"/>
            <w:right w:val="none" w:sz="0" w:space="0" w:color="auto"/>
          </w:divBdr>
        </w:div>
        <w:div w:id="66152717">
          <w:marLeft w:val="480"/>
          <w:marRight w:val="0"/>
          <w:marTop w:val="0"/>
          <w:marBottom w:val="0"/>
          <w:divBdr>
            <w:top w:val="none" w:sz="0" w:space="0" w:color="auto"/>
            <w:left w:val="none" w:sz="0" w:space="0" w:color="auto"/>
            <w:bottom w:val="none" w:sz="0" w:space="0" w:color="auto"/>
            <w:right w:val="none" w:sz="0" w:space="0" w:color="auto"/>
          </w:divBdr>
        </w:div>
        <w:div w:id="367224318">
          <w:marLeft w:val="480"/>
          <w:marRight w:val="0"/>
          <w:marTop w:val="0"/>
          <w:marBottom w:val="0"/>
          <w:divBdr>
            <w:top w:val="none" w:sz="0" w:space="0" w:color="auto"/>
            <w:left w:val="none" w:sz="0" w:space="0" w:color="auto"/>
            <w:bottom w:val="none" w:sz="0" w:space="0" w:color="auto"/>
            <w:right w:val="none" w:sz="0" w:space="0" w:color="auto"/>
          </w:divBdr>
        </w:div>
        <w:div w:id="241060885">
          <w:marLeft w:val="480"/>
          <w:marRight w:val="0"/>
          <w:marTop w:val="0"/>
          <w:marBottom w:val="0"/>
          <w:divBdr>
            <w:top w:val="none" w:sz="0" w:space="0" w:color="auto"/>
            <w:left w:val="none" w:sz="0" w:space="0" w:color="auto"/>
            <w:bottom w:val="none" w:sz="0" w:space="0" w:color="auto"/>
            <w:right w:val="none" w:sz="0" w:space="0" w:color="auto"/>
          </w:divBdr>
        </w:div>
        <w:div w:id="692734100">
          <w:marLeft w:val="480"/>
          <w:marRight w:val="0"/>
          <w:marTop w:val="0"/>
          <w:marBottom w:val="0"/>
          <w:divBdr>
            <w:top w:val="none" w:sz="0" w:space="0" w:color="auto"/>
            <w:left w:val="none" w:sz="0" w:space="0" w:color="auto"/>
            <w:bottom w:val="none" w:sz="0" w:space="0" w:color="auto"/>
            <w:right w:val="none" w:sz="0" w:space="0" w:color="auto"/>
          </w:divBdr>
        </w:div>
        <w:div w:id="279579801">
          <w:marLeft w:val="480"/>
          <w:marRight w:val="0"/>
          <w:marTop w:val="0"/>
          <w:marBottom w:val="0"/>
          <w:divBdr>
            <w:top w:val="none" w:sz="0" w:space="0" w:color="auto"/>
            <w:left w:val="none" w:sz="0" w:space="0" w:color="auto"/>
            <w:bottom w:val="none" w:sz="0" w:space="0" w:color="auto"/>
            <w:right w:val="none" w:sz="0" w:space="0" w:color="auto"/>
          </w:divBdr>
        </w:div>
        <w:div w:id="329869601">
          <w:marLeft w:val="480"/>
          <w:marRight w:val="0"/>
          <w:marTop w:val="0"/>
          <w:marBottom w:val="0"/>
          <w:divBdr>
            <w:top w:val="none" w:sz="0" w:space="0" w:color="auto"/>
            <w:left w:val="none" w:sz="0" w:space="0" w:color="auto"/>
            <w:bottom w:val="none" w:sz="0" w:space="0" w:color="auto"/>
            <w:right w:val="none" w:sz="0" w:space="0" w:color="auto"/>
          </w:divBdr>
        </w:div>
        <w:div w:id="527380199">
          <w:marLeft w:val="480"/>
          <w:marRight w:val="0"/>
          <w:marTop w:val="0"/>
          <w:marBottom w:val="0"/>
          <w:divBdr>
            <w:top w:val="none" w:sz="0" w:space="0" w:color="auto"/>
            <w:left w:val="none" w:sz="0" w:space="0" w:color="auto"/>
            <w:bottom w:val="none" w:sz="0" w:space="0" w:color="auto"/>
            <w:right w:val="none" w:sz="0" w:space="0" w:color="auto"/>
          </w:divBdr>
        </w:div>
        <w:div w:id="452746437">
          <w:marLeft w:val="480"/>
          <w:marRight w:val="0"/>
          <w:marTop w:val="0"/>
          <w:marBottom w:val="0"/>
          <w:divBdr>
            <w:top w:val="none" w:sz="0" w:space="0" w:color="auto"/>
            <w:left w:val="none" w:sz="0" w:space="0" w:color="auto"/>
            <w:bottom w:val="none" w:sz="0" w:space="0" w:color="auto"/>
            <w:right w:val="none" w:sz="0" w:space="0" w:color="auto"/>
          </w:divBdr>
        </w:div>
        <w:div w:id="1129401947">
          <w:marLeft w:val="480"/>
          <w:marRight w:val="0"/>
          <w:marTop w:val="0"/>
          <w:marBottom w:val="0"/>
          <w:divBdr>
            <w:top w:val="none" w:sz="0" w:space="0" w:color="auto"/>
            <w:left w:val="none" w:sz="0" w:space="0" w:color="auto"/>
            <w:bottom w:val="none" w:sz="0" w:space="0" w:color="auto"/>
            <w:right w:val="none" w:sz="0" w:space="0" w:color="auto"/>
          </w:divBdr>
        </w:div>
        <w:div w:id="1301813371">
          <w:marLeft w:val="480"/>
          <w:marRight w:val="0"/>
          <w:marTop w:val="0"/>
          <w:marBottom w:val="0"/>
          <w:divBdr>
            <w:top w:val="none" w:sz="0" w:space="0" w:color="auto"/>
            <w:left w:val="none" w:sz="0" w:space="0" w:color="auto"/>
            <w:bottom w:val="none" w:sz="0" w:space="0" w:color="auto"/>
            <w:right w:val="none" w:sz="0" w:space="0" w:color="auto"/>
          </w:divBdr>
        </w:div>
        <w:div w:id="1144080345">
          <w:marLeft w:val="480"/>
          <w:marRight w:val="0"/>
          <w:marTop w:val="0"/>
          <w:marBottom w:val="0"/>
          <w:divBdr>
            <w:top w:val="none" w:sz="0" w:space="0" w:color="auto"/>
            <w:left w:val="none" w:sz="0" w:space="0" w:color="auto"/>
            <w:bottom w:val="none" w:sz="0" w:space="0" w:color="auto"/>
            <w:right w:val="none" w:sz="0" w:space="0" w:color="auto"/>
          </w:divBdr>
        </w:div>
        <w:div w:id="1360082496">
          <w:marLeft w:val="480"/>
          <w:marRight w:val="0"/>
          <w:marTop w:val="0"/>
          <w:marBottom w:val="0"/>
          <w:divBdr>
            <w:top w:val="none" w:sz="0" w:space="0" w:color="auto"/>
            <w:left w:val="none" w:sz="0" w:space="0" w:color="auto"/>
            <w:bottom w:val="none" w:sz="0" w:space="0" w:color="auto"/>
            <w:right w:val="none" w:sz="0" w:space="0" w:color="auto"/>
          </w:divBdr>
        </w:div>
        <w:div w:id="545028057">
          <w:marLeft w:val="480"/>
          <w:marRight w:val="0"/>
          <w:marTop w:val="0"/>
          <w:marBottom w:val="0"/>
          <w:divBdr>
            <w:top w:val="none" w:sz="0" w:space="0" w:color="auto"/>
            <w:left w:val="none" w:sz="0" w:space="0" w:color="auto"/>
            <w:bottom w:val="none" w:sz="0" w:space="0" w:color="auto"/>
            <w:right w:val="none" w:sz="0" w:space="0" w:color="auto"/>
          </w:divBdr>
        </w:div>
        <w:div w:id="359014745">
          <w:marLeft w:val="480"/>
          <w:marRight w:val="0"/>
          <w:marTop w:val="0"/>
          <w:marBottom w:val="0"/>
          <w:divBdr>
            <w:top w:val="none" w:sz="0" w:space="0" w:color="auto"/>
            <w:left w:val="none" w:sz="0" w:space="0" w:color="auto"/>
            <w:bottom w:val="none" w:sz="0" w:space="0" w:color="auto"/>
            <w:right w:val="none" w:sz="0" w:space="0" w:color="auto"/>
          </w:divBdr>
        </w:div>
        <w:div w:id="1139224108">
          <w:marLeft w:val="480"/>
          <w:marRight w:val="0"/>
          <w:marTop w:val="0"/>
          <w:marBottom w:val="0"/>
          <w:divBdr>
            <w:top w:val="none" w:sz="0" w:space="0" w:color="auto"/>
            <w:left w:val="none" w:sz="0" w:space="0" w:color="auto"/>
            <w:bottom w:val="none" w:sz="0" w:space="0" w:color="auto"/>
            <w:right w:val="none" w:sz="0" w:space="0" w:color="auto"/>
          </w:divBdr>
        </w:div>
        <w:div w:id="924218485">
          <w:marLeft w:val="480"/>
          <w:marRight w:val="0"/>
          <w:marTop w:val="0"/>
          <w:marBottom w:val="0"/>
          <w:divBdr>
            <w:top w:val="none" w:sz="0" w:space="0" w:color="auto"/>
            <w:left w:val="none" w:sz="0" w:space="0" w:color="auto"/>
            <w:bottom w:val="none" w:sz="0" w:space="0" w:color="auto"/>
            <w:right w:val="none" w:sz="0" w:space="0" w:color="auto"/>
          </w:divBdr>
        </w:div>
        <w:div w:id="1622374143">
          <w:marLeft w:val="480"/>
          <w:marRight w:val="0"/>
          <w:marTop w:val="0"/>
          <w:marBottom w:val="0"/>
          <w:divBdr>
            <w:top w:val="none" w:sz="0" w:space="0" w:color="auto"/>
            <w:left w:val="none" w:sz="0" w:space="0" w:color="auto"/>
            <w:bottom w:val="none" w:sz="0" w:space="0" w:color="auto"/>
            <w:right w:val="none" w:sz="0" w:space="0" w:color="auto"/>
          </w:divBdr>
        </w:div>
        <w:div w:id="1432553257">
          <w:marLeft w:val="480"/>
          <w:marRight w:val="0"/>
          <w:marTop w:val="0"/>
          <w:marBottom w:val="0"/>
          <w:divBdr>
            <w:top w:val="none" w:sz="0" w:space="0" w:color="auto"/>
            <w:left w:val="none" w:sz="0" w:space="0" w:color="auto"/>
            <w:bottom w:val="none" w:sz="0" w:space="0" w:color="auto"/>
            <w:right w:val="none" w:sz="0" w:space="0" w:color="auto"/>
          </w:divBdr>
        </w:div>
        <w:div w:id="681706141">
          <w:marLeft w:val="480"/>
          <w:marRight w:val="0"/>
          <w:marTop w:val="0"/>
          <w:marBottom w:val="0"/>
          <w:divBdr>
            <w:top w:val="none" w:sz="0" w:space="0" w:color="auto"/>
            <w:left w:val="none" w:sz="0" w:space="0" w:color="auto"/>
            <w:bottom w:val="none" w:sz="0" w:space="0" w:color="auto"/>
            <w:right w:val="none" w:sz="0" w:space="0" w:color="auto"/>
          </w:divBdr>
        </w:div>
        <w:div w:id="867716633">
          <w:marLeft w:val="480"/>
          <w:marRight w:val="0"/>
          <w:marTop w:val="0"/>
          <w:marBottom w:val="0"/>
          <w:divBdr>
            <w:top w:val="none" w:sz="0" w:space="0" w:color="auto"/>
            <w:left w:val="none" w:sz="0" w:space="0" w:color="auto"/>
            <w:bottom w:val="none" w:sz="0" w:space="0" w:color="auto"/>
            <w:right w:val="none" w:sz="0" w:space="0" w:color="auto"/>
          </w:divBdr>
        </w:div>
        <w:div w:id="477647345">
          <w:marLeft w:val="480"/>
          <w:marRight w:val="0"/>
          <w:marTop w:val="0"/>
          <w:marBottom w:val="0"/>
          <w:divBdr>
            <w:top w:val="none" w:sz="0" w:space="0" w:color="auto"/>
            <w:left w:val="none" w:sz="0" w:space="0" w:color="auto"/>
            <w:bottom w:val="none" w:sz="0" w:space="0" w:color="auto"/>
            <w:right w:val="none" w:sz="0" w:space="0" w:color="auto"/>
          </w:divBdr>
        </w:div>
        <w:div w:id="1976638777">
          <w:marLeft w:val="480"/>
          <w:marRight w:val="0"/>
          <w:marTop w:val="0"/>
          <w:marBottom w:val="0"/>
          <w:divBdr>
            <w:top w:val="none" w:sz="0" w:space="0" w:color="auto"/>
            <w:left w:val="none" w:sz="0" w:space="0" w:color="auto"/>
            <w:bottom w:val="none" w:sz="0" w:space="0" w:color="auto"/>
            <w:right w:val="none" w:sz="0" w:space="0" w:color="auto"/>
          </w:divBdr>
        </w:div>
        <w:div w:id="1038893272">
          <w:marLeft w:val="480"/>
          <w:marRight w:val="0"/>
          <w:marTop w:val="0"/>
          <w:marBottom w:val="0"/>
          <w:divBdr>
            <w:top w:val="none" w:sz="0" w:space="0" w:color="auto"/>
            <w:left w:val="none" w:sz="0" w:space="0" w:color="auto"/>
            <w:bottom w:val="none" w:sz="0" w:space="0" w:color="auto"/>
            <w:right w:val="none" w:sz="0" w:space="0" w:color="auto"/>
          </w:divBdr>
        </w:div>
        <w:div w:id="427428055">
          <w:marLeft w:val="480"/>
          <w:marRight w:val="0"/>
          <w:marTop w:val="0"/>
          <w:marBottom w:val="0"/>
          <w:divBdr>
            <w:top w:val="none" w:sz="0" w:space="0" w:color="auto"/>
            <w:left w:val="none" w:sz="0" w:space="0" w:color="auto"/>
            <w:bottom w:val="none" w:sz="0" w:space="0" w:color="auto"/>
            <w:right w:val="none" w:sz="0" w:space="0" w:color="auto"/>
          </w:divBdr>
        </w:div>
        <w:div w:id="485707284">
          <w:marLeft w:val="480"/>
          <w:marRight w:val="0"/>
          <w:marTop w:val="0"/>
          <w:marBottom w:val="0"/>
          <w:divBdr>
            <w:top w:val="none" w:sz="0" w:space="0" w:color="auto"/>
            <w:left w:val="none" w:sz="0" w:space="0" w:color="auto"/>
            <w:bottom w:val="none" w:sz="0" w:space="0" w:color="auto"/>
            <w:right w:val="none" w:sz="0" w:space="0" w:color="auto"/>
          </w:divBdr>
        </w:div>
        <w:div w:id="1537230173">
          <w:marLeft w:val="480"/>
          <w:marRight w:val="0"/>
          <w:marTop w:val="0"/>
          <w:marBottom w:val="0"/>
          <w:divBdr>
            <w:top w:val="none" w:sz="0" w:space="0" w:color="auto"/>
            <w:left w:val="none" w:sz="0" w:space="0" w:color="auto"/>
            <w:bottom w:val="none" w:sz="0" w:space="0" w:color="auto"/>
            <w:right w:val="none" w:sz="0" w:space="0" w:color="auto"/>
          </w:divBdr>
        </w:div>
        <w:div w:id="689375160">
          <w:marLeft w:val="480"/>
          <w:marRight w:val="0"/>
          <w:marTop w:val="0"/>
          <w:marBottom w:val="0"/>
          <w:divBdr>
            <w:top w:val="none" w:sz="0" w:space="0" w:color="auto"/>
            <w:left w:val="none" w:sz="0" w:space="0" w:color="auto"/>
            <w:bottom w:val="none" w:sz="0" w:space="0" w:color="auto"/>
            <w:right w:val="none" w:sz="0" w:space="0" w:color="auto"/>
          </w:divBdr>
        </w:div>
        <w:div w:id="583487967">
          <w:marLeft w:val="480"/>
          <w:marRight w:val="0"/>
          <w:marTop w:val="0"/>
          <w:marBottom w:val="0"/>
          <w:divBdr>
            <w:top w:val="none" w:sz="0" w:space="0" w:color="auto"/>
            <w:left w:val="none" w:sz="0" w:space="0" w:color="auto"/>
            <w:bottom w:val="none" w:sz="0" w:space="0" w:color="auto"/>
            <w:right w:val="none" w:sz="0" w:space="0" w:color="auto"/>
          </w:divBdr>
        </w:div>
        <w:div w:id="1234658464">
          <w:marLeft w:val="480"/>
          <w:marRight w:val="0"/>
          <w:marTop w:val="0"/>
          <w:marBottom w:val="0"/>
          <w:divBdr>
            <w:top w:val="none" w:sz="0" w:space="0" w:color="auto"/>
            <w:left w:val="none" w:sz="0" w:space="0" w:color="auto"/>
            <w:bottom w:val="none" w:sz="0" w:space="0" w:color="auto"/>
            <w:right w:val="none" w:sz="0" w:space="0" w:color="auto"/>
          </w:divBdr>
        </w:div>
        <w:div w:id="1662154021">
          <w:marLeft w:val="480"/>
          <w:marRight w:val="0"/>
          <w:marTop w:val="0"/>
          <w:marBottom w:val="0"/>
          <w:divBdr>
            <w:top w:val="none" w:sz="0" w:space="0" w:color="auto"/>
            <w:left w:val="none" w:sz="0" w:space="0" w:color="auto"/>
            <w:bottom w:val="none" w:sz="0" w:space="0" w:color="auto"/>
            <w:right w:val="none" w:sz="0" w:space="0" w:color="auto"/>
          </w:divBdr>
        </w:div>
        <w:div w:id="558397707">
          <w:marLeft w:val="480"/>
          <w:marRight w:val="0"/>
          <w:marTop w:val="0"/>
          <w:marBottom w:val="0"/>
          <w:divBdr>
            <w:top w:val="none" w:sz="0" w:space="0" w:color="auto"/>
            <w:left w:val="none" w:sz="0" w:space="0" w:color="auto"/>
            <w:bottom w:val="none" w:sz="0" w:space="0" w:color="auto"/>
            <w:right w:val="none" w:sz="0" w:space="0" w:color="auto"/>
          </w:divBdr>
        </w:div>
        <w:div w:id="1647398669">
          <w:marLeft w:val="480"/>
          <w:marRight w:val="0"/>
          <w:marTop w:val="0"/>
          <w:marBottom w:val="0"/>
          <w:divBdr>
            <w:top w:val="none" w:sz="0" w:space="0" w:color="auto"/>
            <w:left w:val="none" w:sz="0" w:space="0" w:color="auto"/>
            <w:bottom w:val="none" w:sz="0" w:space="0" w:color="auto"/>
            <w:right w:val="none" w:sz="0" w:space="0" w:color="auto"/>
          </w:divBdr>
        </w:div>
        <w:div w:id="520507833">
          <w:marLeft w:val="480"/>
          <w:marRight w:val="0"/>
          <w:marTop w:val="0"/>
          <w:marBottom w:val="0"/>
          <w:divBdr>
            <w:top w:val="none" w:sz="0" w:space="0" w:color="auto"/>
            <w:left w:val="none" w:sz="0" w:space="0" w:color="auto"/>
            <w:bottom w:val="none" w:sz="0" w:space="0" w:color="auto"/>
            <w:right w:val="none" w:sz="0" w:space="0" w:color="auto"/>
          </w:divBdr>
        </w:div>
        <w:div w:id="594241946">
          <w:marLeft w:val="480"/>
          <w:marRight w:val="0"/>
          <w:marTop w:val="0"/>
          <w:marBottom w:val="0"/>
          <w:divBdr>
            <w:top w:val="none" w:sz="0" w:space="0" w:color="auto"/>
            <w:left w:val="none" w:sz="0" w:space="0" w:color="auto"/>
            <w:bottom w:val="none" w:sz="0" w:space="0" w:color="auto"/>
            <w:right w:val="none" w:sz="0" w:space="0" w:color="auto"/>
          </w:divBdr>
        </w:div>
        <w:div w:id="659164773">
          <w:marLeft w:val="480"/>
          <w:marRight w:val="0"/>
          <w:marTop w:val="0"/>
          <w:marBottom w:val="0"/>
          <w:divBdr>
            <w:top w:val="none" w:sz="0" w:space="0" w:color="auto"/>
            <w:left w:val="none" w:sz="0" w:space="0" w:color="auto"/>
            <w:bottom w:val="none" w:sz="0" w:space="0" w:color="auto"/>
            <w:right w:val="none" w:sz="0" w:space="0" w:color="auto"/>
          </w:divBdr>
        </w:div>
        <w:div w:id="1339427482">
          <w:marLeft w:val="480"/>
          <w:marRight w:val="0"/>
          <w:marTop w:val="0"/>
          <w:marBottom w:val="0"/>
          <w:divBdr>
            <w:top w:val="none" w:sz="0" w:space="0" w:color="auto"/>
            <w:left w:val="none" w:sz="0" w:space="0" w:color="auto"/>
            <w:bottom w:val="none" w:sz="0" w:space="0" w:color="auto"/>
            <w:right w:val="none" w:sz="0" w:space="0" w:color="auto"/>
          </w:divBdr>
        </w:div>
        <w:div w:id="589192756">
          <w:marLeft w:val="480"/>
          <w:marRight w:val="0"/>
          <w:marTop w:val="0"/>
          <w:marBottom w:val="0"/>
          <w:divBdr>
            <w:top w:val="none" w:sz="0" w:space="0" w:color="auto"/>
            <w:left w:val="none" w:sz="0" w:space="0" w:color="auto"/>
            <w:bottom w:val="none" w:sz="0" w:space="0" w:color="auto"/>
            <w:right w:val="none" w:sz="0" w:space="0" w:color="auto"/>
          </w:divBdr>
        </w:div>
        <w:div w:id="568734165">
          <w:marLeft w:val="480"/>
          <w:marRight w:val="0"/>
          <w:marTop w:val="0"/>
          <w:marBottom w:val="0"/>
          <w:divBdr>
            <w:top w:val="none" w:sz="0" w:space="0" w:color="auto"/>
            <w:left w:val="none" w:sz="0" w:space="0" w:color="auto"/>
            <w:bottom w:val="none" w:sz="0" w:space="0" w:color="auto"/>
            <w:right w:val="none" w:sz="0" w:space="0" w:color="auto"/>
          </w:divBdr>
        </w:div>
        <w:div w:id="1173649039">
          <w:marLeft w:val="480"/>
          <w:marRight w:val="0"/>
          <w:marTop w:val="0"/>
          <w:marBottom w:val="0"/>
          <w:divBdr>
            <w:top w:val="none" w:sz="0" w:space="0" w:color="auto"/>
            <w:left w:val="none" w:sz="0" w:space="0" w:color="auto"/>
            <w:bottom w:val="none" w:sz="0" w:space="0" w:color="auto"/>
            <w:right w:val="none" w:sz="0" w:space="0" w:color="auto"/>
          </w:divBdr>
        </w:div>
        <w:div w:id="1314918678">
          <w:marLeft w:val="480"/>
          <w:marRight w:val="0"/>
          <w:marTop w:val="0"/>
          <w:marBottom w:val="0"/>
          <w:divBdr>
            <w:top w:val="none" w:sz="0" w:space="0" w:color="auto"/>
            <w:left w:val="none" w:sz="0" w:space="0" w:color="auto"/>
            <w:bottom w:val="none" w:sz="0" w:space="0" w:color="auto"/>
            <w:right w:val="none" w:sz="0" w:space="0" w:color="auto"/>
          </w:divBdr>
        </w:div>
        <w:div w:id="240212606">
          <w:marLeft w:val="480"/>
          <w:marRight w:val="0"/>
          <w:marTop w:val="0"/>
          <w:marBottom w:val="0"/>
          <w:divBdr>
            <w:top w:val="none" w:sz="0" w:space="0" w:color="auto"/>
            <w:left w:val="none" w:sz="0" w:space="0" w:color="auto"/>
            <w:bottom w:val="none" w:sz="0" w:space="0" w:color="auto"/>
            <w:right w:val="none" w:sz="0" w:space="0" w:color="auto"/>
          </w:divBdr>
        </w:div>
        <w:div w:id="579217114">
          <w:marLeft w:val="480"/>
          <w:marRight w:val="0"/>
          <w:marTop w:val="0"/>
          <w:marBottom w:val="0"/>
          <w:divBdr>
            <w:top w:val="none" w:sz="0" w:space="0" w:color="auto"/>
            <w:left w:val="none" w:sz="0" w:space="0" w:color="auto"/>
            <w:bottom w:val="none" w:sz="0" w:space="0" w:color="auto"/>
            <w:right w:val="none" w:sz="0" w:space="0" w:color="auto"/>
          </w:divBdr>
        </w:div>
        <w:div w:id="29652662">
          <w:marLeft w:val="480"/>
          <w:marRight w:val="0"/>
          <w:marTop w:val="0"/>
          <w:marBottom w:val="0"/>
          <w:divBdr>
            <w:top w:val="none" w:sz="0" w:space="0" w:color="auto"/>
            <w:left w:val="none" w:sz="0" w:space="0" w:color="auto"/>
            <w:bottom w:val="none" w:sz="0" w:space="0" w:color="auto"/>
            <w:right w:val="none" w:sz="0" w:space="0" w:color="auto"/>
          </w:divBdr>
        </w:div>
        <w:div w:id="2080396345">
          <w:marLeft w:val="480"/>
          <w:marRight w:val="0"/>
          <w:marTop w:val="0"/>
          <w:marBottom w:val="0"/>
          <w:divBdr>
            <w:top w:val="none" w:sz="0" w:space="0" w:color="auto"/>
            <w:left w:val="none" w:sz="0" w:space="0" w:color="auto"/>
            <w:bottom w:val="none" w:sz="0" w:space="0" w:color="auto"/>
            <w:right w:val="none" w:sz="0" w:space="0" w:color="auto"/>
          </w:divBdr>
        </w:div>
        <w:div w:id="1289051974">
          <w:marLeft w:val="480"/>
          <w:marRight w:val="0"/>
          <w:marTop w:val="0"/>
          <w:marBottom w:val="0"/>
          <w:divBdr>
            <w:top w:val="none" w:sz="0" w:space="0" w:color="auto"/>
            <w:left w:val="none" w:sz="0" w:space="0" w:color="auto"/>
            <w:bottom w:val="none" w:sz="0" w:space="0" w:color="auto"/>
            <w:right w:val="none" w:sz="0" w:space="0" w:color="auto"/>
          </w:divBdr>
        </w:div>
        <w:div w:id="1845825651">
          <w:marLeft w:val="480"/>
          <w:marRight w:val="0"/>
          <w:marTop w:val="0"/>
          <w:marBottom w:val="0"/>
          <w:divBdr>
            <w:top w:val="none" w:sz="0" w:space="0" w:color="auto"/>
            <w:left w:val="none" w:sz="0" w:space="0" w:color="auto"/>
            <w:bottom w:val="none" w:sz="0" w:space="0" w:color="auto"/>
            <w:right w:val="none" w:sz="0" w:space="0" w:color="auto"/>
          </w:divBdr>
        </w:div>
        <w:div w:id="1190026480">
          <w:marLeft w:val="480"/>
          <w:marRight w:val="0"/>
          <w:marTop w:val="0"/>
          <w:marBottom w:val="0"/>
          <w:divBdr>
            <w:top w:val="none" w:sz="0" w:space="0" w:color="auto"/>
            <w:left w:val="none" w:sz="0" w:space="0" w:color="auto"/>
            <w:bottom w:val="none" w:sz="0" w:space="0" w:color="auto"/>
            <w:right w:val="none" w:sz="0" w:space="0" w:color="auto"/>
          </w:divBdr>
        </w:div>
        <w:div w:id="1090543034">
          <w:marLeft w:val="480"/>
          <w:marRight w:val="0"/>
          <w:marTop w:val="0"/>
          <w:marBottom w:val="0"/>
          <w:divBdr>
            <w:top w:val="none" w:sz="0" w:space="0" w:color="auto"/>
            <w:left w:val="none" w:sz="0" w:space="0" w:color="auto"/>
            <w:bottom w:val="none" w:sz="0" w:space="0" w:color="auto"/>
            <w:right w:val="none" w:sz="0" w:space="0" w:color="auto"/>
          </w:divBdr>
        </w:div>
        <w:div w:id="140004020">
          <w:marLeft w:val="480"/>
          <w:marRight w:val="0"/>
          <w:marTop w:val="0"/>
          <w:marBottom w:val="0"/>
          <w:divBdr>
            <w:top w:val="none" w:sz="0" w:space="0" w:color="auto"/>
            <w:left w:val="none" w:sz="0" w:space="0" w:color="auto"/>
            <w:bottom w:val="none" w:sz="0" w:space="0" w:color="auto"/>
            <w:right w:val="none" w:sz="0" w:space="0" w:color="auto"/>
          </w:divBdr>
        </w:div>
        <w:div w:id="1289434871">
          <w:marLeft w:val="480"/>
          <w:marRight w:val="0"/>
          <w:marTop w:val="0"/>
          <w:marBottom w:val="0"/>
          <w:divBdr>
            <w:top w:val="none" w:sz="0" w:space="0" w:color="auto"/>
            <w:left w:val="none" w:sz="0" w:space="0" w:color="auto"/>
            <w:bottom w:val="none" w:sz="0" w:space="0" w:color="auto"/>
            <w:right w:val="none" w:sz="0" w:space="0" w:color="auto"/>
          </w:divBdr>
        </w:div>
        <w:div w:id="712920951">
          <w:marLeft w:val="480"/>
          <w:marRight w:val="0"/>
          <w:marTop w:val="0"/>
          <w:marBottom w:val="0"/>
          <w:divBdr>
            <w:top w:val="none" w:sz="0" w:space="0" w:color="auto"/>
            <w:left w:val="none" w:sz="0" w:space="0" w:color="auto"/>
            <w:bottom w:val="none" w:sz="0" w:space="0" w:color="auto"/>
            <w:right w:val="none" w:sz="0" w:space="0" w:color="auto"/>
          </w:divBdr>
        </w:div>
        <w:div w:id="1499810453">
          <w:marLeft w:val="480"/>
          <w:marRight w:val="0"/>
          <w:marTop w:val="0"/>
          <w:marBottom w:val="0"/>
          <w:divBdr>
            <w:top w:val="none" w:sz="0" w:space="0" w:color="auto"/>
            <w:left w:val="none" w:sz="0" w:space="0" w:color="auto"/>
            <w:bottom w:val="none" w:sz="0" w:space="0" w:color="auto"/>
            <w:right w:val="none" w:sz="0" w:space="0" w:color="auto"/>
          </w:divBdr>
        </w:div>
        <w:div w:id="1736852259">
          <w:marLeft w:val="480"/>
          <w:marRight w:val="0"/>
          <w:marTop w:val="0"/>
          <w:marBottom w:val="0"/>
          <w:divBdr>
            <w:top w:val="none" w:sz="0" w:space="0" w:color="auto"/>
            <w:left w:val="none" w:sz="0" w:space="0" w:color="auto"/>
            <w:bottom w:val="none" w:sz="0" w:space="0" w:color="auto"/>
            <w:right w:val="none" w:sz="0" w:space="0" w:color="auto"/>
          </w:divBdr>
        </w:div>
        <w:div w:id="20908409">
          <w:marLeft w:val="480"/>
          <w:marRight w:val="0"/>
          <w:marTop w:val="0"/>
          <w:marBottom w:val="0"/>
          <w:divBdr>
            <w:top w:val="none" w:sz="0" w:space="0" w:color="auto"/>
            <w:left w:val="none" w:sz="0" w:space="0" w:color="auto"/>
            <w:bottom w:val="none" w:sz="0" w:space="0" w:color="auto"/>
            <w:right w:val="none" w:sz="0" w:space="0" w:color="auto"/>
          </w:divBdr>
        </w:div>
        <w:div w:id="1927685915">
          <w:marLeft w:val="480"/>
          <w:marRight w:val="0"/>
          <w:marTop w:val="0"/>
          <w:marBottom w:val="0"/>
          <w:divBdr>
            <w:top w:val="none" w:sz="0" w:space="0" w:color="auto"/>
            <w:left w:val="none" w:sz="0" w:space="0" w:color="auto"/>
            <w:bottom w:val="none" w:sz="0" w:space="0" w:color="auto"/>
            <w:right w:val="none" w:sz="0" w:space="0" w:color="auto"/>
          </w:divBdr>
        </w:div>
        <w:div w:id="159929431">
          <w:marLeft w:val="480"/>
          <w:marRight w:val="0"/>
          <w:marTop w:val="0"/>
          <w:marBottom w:val="0"/>
          <w:divBdr>
            <w:top w:val="none" w:sz="0" w:space="0" w:color="auto"/>
            <w:left w:val="none" w:sz="0" w:space="0" w:color="auto"/>
            <w:bottom w:val="none" w:sz="0" w:space="0" w:color="auto"/>
            <w:right w:val="none" w:sz="0" w:space="0" w:color="auto"/>
          </w:divBdr>
        </w:div>
        <w:div w:id="1854685887">
          <w:marLeft w:val="480"/>
          <w:marRight w:val="0"/>
          <w:marTop w:val="0"/>
          <w:marBottom w:val="0"/>
          <w:divBdr>
            <w:top w:val="none" w:sz="0" w:space="0" w:color="auto"/>
            <w:left w:val="none" w:sz="0" w:space="0" w:color="auto"/>
            <w:bottom w:val="none" w:sz="0" w:space="0" w:color="auto"/>
            <w:right w:val="none" w:sz="0" w:space="0" w:color="auto"/>
          </w:divBdr>
        </w:div>
        <w:div w:id="528685010">
          <w:marLeft w:val="480"/>
          <w:marRight w:val="0"/>
          <w:marTop w:val="0"/>
          <w:marBottom w:val="0"/>
          <w:divBdr>
            <w:top w:val="none" w:sz="0" w:space="0" w:color="auto"/>
            <w:left w:val="none" w:sz="0" w:space="0" w:color="auto"/>
            <w:bottom w:val="none" w:sz="0" w:space="0" w:color="auto"/>
            <w:right w:val="none" w:sz="0" w:space="0" w:color="auto"/>
          </w:divBdr>
        </w:div>
        <w:div w:id="1254245870">
          <w:marLeft w:val="480"/>
          <w:marRight w:val="0"/>
          <w:marTop w:val="0"/>
          <w:marBottom w:val="0"/>
          <w:divBdr>
            <w:top w:val="none" w:sz="0" w:space="0" w:color="auto"/>
            <w:left w:val="none" w:sz="0" w:space="0" w:color="auto"/>
            <w:bottom w:val="none" w:sz="0" w:space="0" w:color="auto"/>
            <w:right w:val="none" w:sz="0" w:space="0" w:color="auto"/>
          </w:divBdr>
        </w:div>
        <w:div w:id="221334879">
          <w:marLeft w:val="480"/>
          <w:marRight w:val="0"/>
          <w:marTop w:val="0"/>
          <w:marBottom w:val="0"/>
          <w:divBdr>
            <w:top w:val="none" w:sz="0" w:space="0" w:color="auto"/>
            <w:left w:val="none" w:sz="0" w:space="0" w:color="auto"/>
            <w:bottom w:val="none" w:sz="0" w:space="0" w:color="auto"/>
            <w:right w:val="none" w:sz="0" w:space="0" w:color="auto"/>
          </w:divBdr>
        </w:div>
        <w:div w:id="1653096909">
          <w:marLeft w:val="480"/>
          <w:marRight w:val="0"/>
          <w:marTop w:val="0"/>
          <w:marBottom w:val="0"/>
          <w:divBdr>
            <w:top w:val="none" w:sz="0" w:space="0" w:color="auto"/>
            <w:left w:val="none" w:sz="0" w:space="0" w:color="auto"/>
            <w:bottom w:val="none" w:sz="0" w:space="0" w:color="auto"/>
            <w:right w:val="none" w:sz="0" w:space="0" w:color="auto"/>
          </w:divBdr>
        </w:div>
        <w:div w:id="659239257">
          <w:marLeft w:val="480"/>
          <w:marRight w:val="0"/>
          <w:marTop w:val="0"/>
          <w:marBottom w:val="0"/>
          <w:divBdr>
            <w:top w:val="none" w:sz="0" w:space="0" w:color="auto"/>
            <w:left w:val="none" w:sz="0" w:space="0" w:color="auto"/>
            <w:bottom w:val="none" w:sz="0" w:space="0" w:color="auto"/>
            <w:right w:val="none" w:sz="0" w:space="0" w:color="auto"/>
          </w:divBdr>
        </w:div>
        <w:div w:id="1052003884">
          <w:marLeft w:val="480"/>
          <w:marRight w:val="0"/>
          <w:marTop w:val="0"/>
          <w:marBottom w:val="0"/>
          <w:divBdr>
            <w:top w:val="none" w:sz="0" w:space="0" w:color="auto"/>
            <w:left w:val="none" w:sz="0" w:space="0" w:color="auto"/>
            <w:bottom w:val="none" w:sz="0" w:space="0" w:color="auto"/>
            <w:right w:val="none" w:sz="0" w:space="0" w:color="auto"/>
          </w:divBdr>
        </w:div>
        <w:div w:id="1721632441">
          <w:marLeft w:val="480"/>
          <w:marRight w:val="0"/>
          <w:marTop w:val="0"/>
          <w:marBottom w:val="0"/>
          <w:divBdr>
            <w:top w:val="none" w:sz="0" w:space="0" w:color="auto"/>
            <w:left w:val="none" w:sz="0" w:space="0" w:color="auto"/>
            <w:bottom w:val="none" w:sz="0" w:space="0" w:color="auto"/>
            <w:right w:val="none" w:sz="0" w:space="0" w:color="auto"/>
          </w:divBdr>
        </w:div>
        <w:div w:id="1400320513">
          <w:marLeft w:val="480"/>
          <w:marRight w:val="0"/>
          <w:marTop w:val="0"/>
          <w:marBottom w:val="0"/>
          <w:divBdr>
            <w:top w:val="none" w:sz="0" w:space="0" w:color="auto"/>
            <w:left w:val="none" w:sz="0" w:space="0" w:color="auto"/>
            <w:bottom w:val="none" w:sz="0" w:space="0" w:color="auto"/>
            <w:right w:val="none" w:sz="0" w:space="0" w:color="auto"/>
          </w:divBdr>
        </w:div>
        <w:div w:id="1400711610">
          <w:marLeft w:val="480"/>
          <w:marRight w:val="0"/>
          <w:marTop w:val="0"/>
          <w:marBottom w:val="0"/>
          <w:divBdr>
            <w:top w:val="none" w:sz="0" w:space="0" w:color="auto"/>
            <w:left w:val="none" w:sz="0" w:space="0" w:color="auto"/>
            <w:bottom w:val="none" w:sz="0" w:space="0" w:color="auto"/>
            <w:right w:val="none" w:sz="0" w:space="0" w:color="auto"/>
          </w:divBdr>
        </w:div>
        <w:div w:id="1262570326">
          <w:marLeft w:val="480"/>
          <w:marRight w:val="0"/>
          <w:marTop w:val="0"/>
          <w:marBottom w:val="0"/>
          <w:divBdr>
            <w:top w:val="none" w:sz="0" w:space="0" w:color="auto"/>
            <w:left w:val="none" w:sz="0" w:space="0" w:color="auto"/>
            <w:bottom w:val="none" w:sz="0" w:space="0" w:color="auto"/>
            <w:right w:val="none" w:sz="0" w:space="0" w:color="auto"/>
          </w:divBdr>
        </w:div>
        <w:div w:id="1028608326">
          <w:marLeft w:val="480"/>
          <w:marRight w:val="0"/>
          <w:marTop w:val="0"/>
          <w:marBottom w:val="0"/>
          <w:divBdr>
            <w:top w:val="none" w:sz="0" w:space="0" w:color="auto"/>
            <w:left w:val="none" w:sz="0" w:space="0" w:color="auto"/>
            <w:bottom w:val="none" w:sz="0" w:space="0" w:color="auto"/>
            <w:right w:val="none" w:sz="0" w:space="0" w:color="auto"/>
          </w:divBdr>
        </w:div>
        <w:div w:id="142165072">
          <w:marLeft w:val="480"/>
          <w:marRight w:val="0"/>
          <w:marTop w:val="0"/>
          <w:marBottom w:val="0"/>
          <w:divBdr>
            <w:top w:val="none" w:sz="0" w:space="0" w:color="auto"/>
            <w:left w:val="none" w:sz="0" w:space="0" w:color="auto"/>
            <w:bottom w:val="none" w:sz="0" w:space="0" w:color="auto"/>
            <w:right w:val="none" w:sz="0" w:space="0" w:color="auto"/>
          </w:divBdr>
        </w:div>
        <w:div w:id="309290478">
          <w:marLeft w:val="480"/>
          <w:marRight w:val="0"/>
          <w:marTop w:val="0"/>
          <w:marBottom w:val="0"/>
          <w:divBdr>
            <w:top w:val="none" w:sz="0" w:space="0" w:color="auto"/>
            <w:left w:val="none" w:sz="0" w:space="0" w:color="auto"/>
            <w:bottom w:val="none" w:sz="0" w:space="0" w:color="auto"/>
            <w:right w:val="none" w:sz="0" w:space="0" w:color="auto"/>
          </w:divBdr>
        </w:div>
        <w:div w:id="487552933">
          <w:marLeft w:val="480"/>
          <w:marRight w:val="0"/>
          <w:marTop w:val="0"/>
          <w:marBottom w:val="0"/>
          <w:divBdr>
            <w:top w:val="none" w:sz="0" w:space="0" w:color="auto"/>
            <w:left w:val="none" w:sz="0" w:space="0" w:color="auto"/>
            <w:bottom w:val="none" w:sz="0" w:space="0" w:color="auto"/>
            <w:right w:val="none" w:sz="0" w:space="0" w:color="auto"/>
          </w:divBdr>
        </w:div>
        <w:div w:id="1516072490">
          <w:marLeft w:val="480"/>
          <w:marRight w:val="0"/>
          <w:marTop w:val="0"/>
          <w:marBottom w:val="0"/>
          <w:divBdr>
            <w:top w:val="none" w:sz="0" w:space="0" w:color="auto"/>
            <w:left w:val="none" w:sz="0" w:space="0" w:color="auto"/>
            <w:bottom w:val="none" w:sz="0" w:space="0" w:color="auto"/>
            <w:right w:val="none" w:sz="0" w:space="0" w:color="auto"/>
          </w:divBdr>
        </w:div>
        <w:div w:id="1746221054">
          <w:marLeft w:val="480"/>
          <w:marRight w:val="0"/>
          <w:marTop w:val="0"/>
          <w:marBottom w:val="0"/>
          <w:divBdr>
            <w:top w:val="none" w:sz="0" w:space="0" w:color="auto"/>
            <w:left w:val="none" w:sz="0" w:space="0" w:color="auto"/>
            <w:bottom w:val="none" w:sz="0" w:space="0" w:color="auto"/>
            <w:right w:val="none" w:sz="0" w:space="0" w:color="auto"/>
          </w:divBdr>
        </w:div>
        <w:div w:id="884365116">
          <w:marLeft w:val="480"/>
          <w:marRight w:val="0"/>
          <w:marTop w:val="0"/>
          <w:marBottom w:val="0"/>
          <w:divBdr>
            <w:top w:val="none" w:sz="0" w:space="0" w:color="auto"/>
            <w:left w:val="none" w:sz="0" w:space="0" w:color="auto"/>
            <w:bottom w:val="none" w:sz="0" w:space="0" w:color="auto"/>
            <w:right w:val="none" w:sz="0" w:space="0" w:color="auto"/>
          </w:divBdr>
        </w:div>
        <w:div w:id="29231766">
          <w:marLeft w:val="480"/>
          <w:marRight w:val="0"/>
          <w:marTop w:val="0"/>
          <w:marBottom w:val="0"/>
          <w:divBdr>
            <w:top w:val="none" w:sz="0" w:space="0" w:color="auto"/>
            <w:left w:val="none" w:sz="0" w:space="0" w:color="auto"/>
            <w:bottom w:val="none" w:sz="0" w:space="0" w:color="auto"/>
            <w:right w:val="none" w:sz="0" w:space="0" w:color="auto"/>
          </w:divBdr>
        </w:div>
        <w:div w:id="526413781">
          <w:marLeft w:val="480"/>
          <w:marRight w:val="0"/>
          <w:marTop w:val="0"/>
          <w:marBottom w:val="0"/>
          <w:divBdr>
            <w:top w:val="none" w:sz="0" w:space="0" w:color="auto"/>
            <w:left w:val="none" w:sz="0" w:space="0" w:color="auto"/>
            <w:bottom w:val="none" w:sz="0" w:space="0" w:color="auto"/>
            <w:right w:val="none" w:sz="0" w:space="0" w:color="auto"/>
          </w:divBdr>
        </w:div>
        <w:div w:id="153839826">
          <w:marLeft w:val="480"/>
          <w:marRight w:val="0"/>
          <w:marTop w:val="0"/>
          <w:marBottom w:val="0"/>
          <w:divBdr>
            <w:top w:val="none" w:sz="0" w:space="0" w:color="auto"/>
            <w:left w:val="none" w:sz="0" w:space="0" w:color="auto"/>
            <w:bottom w:val="none" w:sz="0" w:space="0" w:color="auto"/>
            <w:right w:val="none" w:sz="0" w:space="0" w:color="auto"/>
          </w:divBdr>
        </w:div>
      </w:divsChild>
    </w:div>
    <w:div w:id="1938294225">
      <w:bodyDiv w:val="1"/>
      <w:marLeft w:val="0"/>
      <w:marRight w:val="0"/>
      <w:marTop w:val="0"/>
      <w:marBottom w:val="0"/>
      <w:divBdr>
        <w:top w:val="none" w:sz="0" w:space="0" w:color="auto"/>
        <w:left w:val="none" w:sz="0" w:space="0" w:color="auto"/>
        <w:bottom w:val="none" w:sz="0" w:space="0" w:color="auto"/>
        <w:right w:val="none" w:sz="0" w:space="0" w:color="auto"/>
      </w:divBdr>
      <w:divsChild>
        <w:div w:id="1871719805">
          <w:marLeft w:val="480"/>
          <w:marRight w:val="0"/>
          <w:marTop w:val="0"/>
          <w:marBottom w:val="0"/>
          <w:divBdr>
            <w:top w:val="none" w:sz="0" w:space="0" w:color="auto"/>
            <w:left w:val="none" w:sz="0" w:space="0" w:color="auto"/>
            <w:bottom w:val="none" w:sz="0" w:space="0" w:color="auto"/>
            <w:right w:val="none" w:sz="0" w:space="0" w:color="auto"/>
          </w:divBdr>
        </w:div>
        <w:div w:id="1775857542">
          <w:marLeft w:val="480"/>
          <w:marRight w:val="0"/>
          <w:marTop w:val="0"/>
          <w:marBottom w:val="0"/>
          <w:divBdr>
            <w:top w:val="none" w:sz="0" w:space="0" w:color="auto"/>
            <w:left w:val="none" w:sz="0" w:space="0" w:color="auto"/>
            <w:bottom w:val="none" w:sz="0" w:space="0" w:color="auto"/>
            <w:right w:val="none" w:sz="0" w:space="0" w:color="auto"/>
          </w:divBdr>
        </w:div>
        <w:div w:id="1177689395">
          <w:marLeft w:val="480"/>
          <w:marRight w:val="0"/>
          <w:marTop w:val="0"/>
          <w:marBottom w:val="0"/>
          <w:divBdr>
            <w:top w:val="none" w:sz="0" w:space="0" w:color="auto"/>
            <w:left w:val="none" w:sz="0" w:space="0" w:color="auto"/>
            <w:bottom w:val="none" w:sz="0" w:space="0" w:color="auto"/>
            <w:right w:val="none" w:sz="0" w:space="0" w:color="auto"/>
          </w:divBdr>
        </w:div>
        <w:div w:id="220219398">
          <w:marLeft w:val="480"/>
          <w:marRight w:val="0"/>
          <w:marTop w:val="0"/>
          <w:marBottom w:val="0"/>
          <w:divBdr>
            <w:top w:val="none" w:sz="0" w:space="0" w:color="auto"/>
            <w:left w:val="none" w:sz="0" w:space="0" w:color="auto"/>
            <w:bottom w:val="none" w:sz="0" w:space="0" w:color="auto"/>
            <w:right w:val="none" w:sz="0" w:space="0" w:color="auto"/>
          </w:divBdr>
        </w:div>
        <w:div w:id="403383244">
          <w:marLeft w:val="480"/>
          <w:marRight w:val="0"/>
          <w:marTop w:val="0"/>
          <w:marBottom w:val="0"/>
          <w:divBdr>
            <w:top w:val="none" w:sz="0" w:space="0" w:color="auto"/>
            <w:left w:val="none" w:sz="0" w:space="0" w:color="auto"/>
            <w:bottom w:val="none" w:sz="0" w:space="0" w:color="auto"/>
            <w:right w:val="none" w:sz="0" w:space="0" w:color="auto"/>
          </w:divBdr>
        </w:div>
        <w:div w:id="1956056360">
          <w:marLeft w:val="480"/>
          <w:marRight w:val="0"/>
          <w:marTop w:val="0"/>
          <w:marBottom w:val="0"/>
          <w:divBdr>
            <w:top w:val="none" w:sz="0" w:space="0" w:color="auto"/>
            <w:left w:val="none" w:sz="0" w:space="0" w:color="auto"/>
            <w:bottom w:val="none" w:sz="0" w:space="0" w:color="auto"/>
            <w:right w:val="none" w:sz="0" w:space="0" w:color="auto"/>
          </w:divBdr>
        </w:div>
        <w:div w:id="1675572012">
          <w:marLeft w:val="480"/>
          <w:marRight w:val="0"/>
          <w:marTop w:val="0"/>
          <w:marBottom w:val="0"/>
          <w:divBdr>
            <w:top w:val="none" w:sz="0" w:space="0" w:color="auto"/>
            <w:left w:val="none" w:sz="0" w:space="0" w:color="auto"/>
            <w:bottom w:val="none" w:sz="0" w:space="0" w:color="auto"/>
            <w:right w:val="none" w:sz="0" w:space="0" w:color="auto"/>
          </w:divBdr>
        </w:div>
        <w:div w:id="1474567006">
          <w:marLeft w:val="480"/>
          <w:marRight w:val="0"/>
          <w:marTop w:val="0"/>
          <w:marBottom w:val="0"/>
          <w:divBdr>
            <w:top w:val="none" w:sz="0" w:space="0" w:color="auto"/>
            <w:left w:val="none" w:sz="0" w:space="0" w:color="auto"/>
            <w:bottom w:val="none" w:sz="0" w:space="0" w:color="auto"/>
            <w:right w:val="none" w:sz="0" w:space="0" w:color="auto"/>
          </w:divBdr>
        </w:div>
        <w:div w:id="370151392">
          <w:marLeft w:val="480"/>
          <w:marRight w:val="0"/>
          <w:marTop w:val="0"/>
          <w:marBottom w:val="0"/>
          <w:divBdr>
            <w:top w:val="none" w:sz="0" w:space="0" w:color="auto"/>
            <w:left w:val="none" w:sz="0" w:space="0" w:color="auto"/>
            <w:bottom w:val="none" w:sz="0" w:space="0" w:color="auto"/>
            <w:right w:val="none" w:sz="0" w:space="0" w:color="auto"/>
          </w:divBdr>
        </w:div>
        <w:div w:id="43018850">
          <w:marLeft w:val="480"/>
          <w:marRight w:val="0"/>
          <w:marTop w:val="0"/>
          <w:marBottom w:val="0"/>
          <w:divBdr>
            <w:top w:val="none" w:sz="0" w:space="0" w:color="auto"/>
            <w:left w:val="none" w:sz="0" w:space="0" w:color="auto"/>
            <w:bottom w:val="none" w:sz="0" w:space="0" w:color="auto"/>
            <w:right w:val="none" w:sz="0" w:space="0" w:color="auto"/>
          </w:divBdr>
        </w:div>
        <w:div w:id="2119905193">
          <w:marLeft w:val="480"/>
          <w:marRight w:val="0"/>
          <w:marTop w:val="0"/>
          <w:marBottom w:val="0"/>
          <w:divBdr>
            <w:top w:val="none" w:sz="0" w:space="0" w:color="auto"/>
            <w:left w:val="none" w:sz="0" w:space="0" w:color="auto"/>
            <w:bottom w:val="none" w:sz="0" w:space="0" w:color="auto"/>
            <w:right w:val="none" w:sz="0" w:space="0" w:color="auto"/>
          </w:divBdr>
        </w:div>
        <w:div w:id="1286231717">
          <w:marLeft w:val="480"/>
          <w:marRight w:val="0"/>
          <w:marTop w:val="0"/>
          <w:marBottom w:val="0"/>
          <w:divBdr>
            <w:top w:val="none" w:sz="0" w:space="0" w:color="auto"/>
            <w:left w:val="none" w:sz="0" w:space="0" w:color="auto"/>
            <w:bottom w:val="none" w:sz="0" w:space="0" w:color="auto"/>
            <w:right w:val="none" w:sz="0" w:space="0" w:color="auto"/>
          </w:divBdr>
        </w:div>
        <w:div w:id="1129664459">
          <w:marLeft w:val="480"/>
          <w:marRight w:val="0"/>
          <w:marTop w:val="0"/>
          <w:marBottom w:val="0"/>
          <w:divBdr>
            <w:top w:val="none" w:sz="0" w:space="0" w:color="auto"/>
            <w:left w:val="none" w:sz="0" w:space="0" w:color="auto"/>
            <w:bottom w:val="none" w:sz="0" w:space="0" w:color="auto"/>
            <w:right w:val="none" w:sz="0" w:space="0" w:color="auto"/>
          </w:divBdr>
        </w:div>
        <w:div w:id="833764519">
          <w:marLeft w:val="480"/>
          <w:marRight w:val="0"/>
          <w:marTop w:val="0"/>
          <w:marBottom w:val="0"/>
          <w:divBdr>
            <w:top w:val="none" w:sz="0" w:space="0" w:color="auto"/>
            <w:left w:val="none" w:sz="0" w:space="0" w:color="auto"/>
            <w:bottom w:val="none" w:sz="0" w:space="0" w:color="auto"/>
            <w:right w:val="none" w:sz="0" w:space="0" w:color="auto"/>
          </w:divBdr>
        </w:div>
        <w:div w:id="1901554910">
          <w:marLeft w:val="480"/>
          <w:marRight w:val="0"/>
          <w:marTop w:val="0"/>
          <w:marBottom w:val="0"/>
          <w:divBdr>
            <w:top w:val="none" w:sz="0" w:space="0" w:color="auto"/>
            <w:left w:val="none" w:sz="0" w:space="0" w:color="auto"/>
            <w:bottom w:val="none" w:sz="0" w:space="0" w:color="auto"/>
            <w:right w:val="none" w:sz="0" w:space="0" w:color="auto"/>
          </w:divBdr>
        </w:div>
        <w:div w:id="5713092">
          <w:marLeft w:val="480"/>
          <w:marRight w:val="0"/>
          <w:marTop w:val="0"/>
          <w:marBottom w:val="0"/>
          <w:divBdr>
            <w:top w:val="none" w:sz="0" w:space="0" w:color="auto"/>
            <w:left w:val="none" w:sz="0" w:space="0" w:color="auto"/>
            <w:bottom w:val="none" w:sz="0" w:space="0" w:color="auto"/>
            <w:right w:val="none" w:sz="0" w:space="0" w:color="auto"/>
          </w:divBdr>
        </w:div>
        <w:div w:id="18314797">
          <w:marLeft w:val="480"/>
          <w:marRight w:val="0"/>
          <w:marTop w:val="0"/>
          <w:marBottom w:val="0"/>
          <w:divBdr>
            <w:top w:val="none" w:sz="0" w:space="0" w:color="auto"/>
            <w:left w:val="none" w:sz="0" w:space="0" w:color="auto"/>
            <w:bottom w:val="none" w:sz="0" w:space="0" w:color="auto"/>
            <w:right w:val="none" w:sz="0" w:space="0" w:color="auto"/>
          </w:divBdr>
        </w:div>
        <w:div w:id="2118016591">
          <w:marLeft w:val="480"/>
          <w:marRight w:val="0"/>
          <w:marTop w:val="0"/>
          <w:marBottom w:val="0"/>
          <w:divBdr>
            <w:top w:val="none" w:sz="0" w:space="0" w:color="auto"/>
            <w:left w:val="none" w:sz="0" w:space="0" w:color="auto"/>
            <w:bottom w:val="none" w:sz="0" w:space="0" w:color="auto"/>
            <w:right w:val="none" w:sz="0" w:space="0" w:color="auto"/>
          </w:divBdr>
        </w:div>
        <w:div w:id="884875748">
          <w:marLeft w:val="480"/>
          <w:marRight w:val="0"/>
          <w:marTop w:val="0"/>
          <w:marBottom w:val="0"/>
          <w:divBdr>
            <w:top w:val="none" w:sz="0" w:space="0" w:color="auto"/>
            <w:left w:val="none" w:sz="0" w:space="0" w:color="auto"/>
            <w:bottom w:val="none" w:sz="0" w:space="0" w:color="auto"/>
            <w:right w:val="none" w:sz="0" w:space="0" w:color="auto"/>
          </w:divBdr>
        </w:div>
        <w:div w:id="2097744930">
          <w:marLeft w:val="480"/>
          <w:marRight w:val="0"/>
          <w:marTop w:val="0"/>
          <w:marBottom w:val="0"/>
          <w:divBdr>
            <w:top w:val="none" w:sz="0" w:space="0" w:color="auto"/>
            <w:left w:val="none" w:sz="0" w:space="0" w:color="auto"/>
            <w:bottom w:val="none" w:sz="0" w:space="0" w:color="auto"/>
            <w:right w:val="none" w:sz="0" w:space="0" w:color="auto"/>
          </w:divBdr>
        </w:div>
        <w:div w:id="1041706511">
          <w:marLeft w:val="480"/>
          <w:marRight w:val="0"/>
          <w:marTop w:val="0"/>
          <w:marBottom w:val="0"/>
          <w:divBdr>
            <w:top w:val="none" w:sz="0" w:space="0" w:color="auto"/>
            <w:left w:val="none" w:sz="0" w:space="0" w:color="auto"/>
            <w:bottom w:val="none" w:sz="0" w:space="0" w:color="auto"/>
            <w:right w:val="none" w:sz="0" w:space="0" w:color="auto"/>
          </w:divBdr>
        </w:div>
        <w:div w:id="288779091">
          <w:marLeft w:val="480"/>
          <w:marRight w:val="0"/>
          <w:marTop w:val="0"/>
          <w:marBottom w:val="0"/>
          <w:divBdr>
            <w:top w:val="none" w:sz="0" w:space="0" w:color="auto"/>
            <w:left w:val="none" w:sz="0" w:space="0" w:color="auto"/>
            <w:bottom w:val="none" w:sz="0" w:space="0" w:color="auto"/>
            <w:right w:val="none" w:sz="0" w:space="0" w:color="auto"/>
          </w:divBdr>
        </w:div>
        <w:div w:id="1866550574">
          <w:marLeft w:val="480"/>
          <w:marRight w:val="0"/>
          <w:marTop w:val="0"/>
          <w:marBottom w:val="0"/>
          <w:divBdr>
            <w:top w:val="none" w:sz="0" w:space="0" w:color="auto"/>
            <w:left w:val="none" w:sz="0" w:space="0" w:color="auto"/>
            <w:bottom w:val="none" w:sz="0" w:space="0" w:color="auto"/>
            <w:right w:val="none" w:sz="0" w:space="0" w:color="auto"/>
          </w:divBdr>
        </w:div>
        <w:div w:id="1579510106">
          <w:marLeft w:val="480"/>
          <w:marRight w:val="0"/>
          <w:marTop w:val="0"/>
          <w:marBottom w:val="0"/>
          <w:divBdr>
            <w:top w:val="none" w:sz="0" w:space="0" w:color="auto"/>
            <w:left w:val="none" w:sz="0" w:space="0" w:color="auto"/>
            <w:bottom w:val="none" w:sz="0" w:space="0" w:color="auto"/>
            <w:right w:val="none" w:sz="0" w:space="0" w:color="auto"/>
          </w:divBdr>
        </w:div>
        <w:div w:id="2121875254">
          <w:marLeft w:val="480"/>
          <w:marRight w:val="0"/>
          <w:marTop w:val="0"/>
          <w:marBottom w:val="0"/>
          <w:divBdr>
            <w:top w:val="none" w:sz="0" w:space="0" w:color="auto"/>
            <w:left w:val="none" w:sz="0" w:space="0" w:color="auto"/>
            <w:bottom w:val="none" w:sz="0" w:space="0" w:color="auto"/>
            <w:right w:val="none" w:sz="0" w:space="0" w:color="auto"/>
          </w:divBdr>
        </w:div>
        <w:div w:id="919674091">
          <w:marLeft w:val="480"/>
          <w:marRight w:val="0"/>
          <w:marTop w:val="0"/>
          <w:marBottom w:val="0"/>
          <w:divBdr>
            <w:top w:val="none" w:sz="0" w:space="0" w:color="auto"/>
            <w:left w:val="none" w:sz="0" w:space="0" w:color="auto"/>
            <w:bottom w:val="none" w:sz="0" w:space="0" w:color="auto"/>
            <w:right w:val="none" w:sz="0" w:space="0" w:color="auto"/>
          </w:divBdr>
        </w:div>
        <w:div w:id="312564658">
          <w:marLeft w:val="480"/>
          <w:marRight w:val="0"/>
          <w:marTop w:val="0"/>
          <w:marBottom w:val="0"/>
          <w:divBdr>
            <w:top w:val="none" w:sz="0" w:space="0" w:color="auto"/>
            <w:left w:val="none" w:sz="0" w:space="0" w:color="auto"/>
            <w:bottom w:val="none" w:sz="0" w:space="0" w:color="auto"/>
            <w:right w:val="none" w:sz="0" w:space="0" w:color="auto"/>
          </w:divBdr>
        </w:div>
        <w:div w:id="203103303">
          <w:marLeft w:val="480"/>
          <w:marRight w:val="0"/>
          <w:marTop w:val="0"/>
          <w:marBottom w:val="0"/>
          <w:divBdr>
            <w:top w:val="none" w:sz="0" w:space="0" w:color="auto"/>
            <w:left w:val="none" w:sz="0" w:space="0" w:color="auto"/>
            <w:bottom w:val="none" w:sz="0" w:space="0" w:color="auto"/>
            <w:right w:val="none" w:sz="0" w:space="0" w:color="auto"/>
          </w:divBdr>
        </w:div>
        <w:div w:id="1399746446">
          <w:marLeft w:val="480"/>
          <w:marRight w:val="0"/>
          <w:marTop w:val="0"/>
          <w:marBottom w:val="0"/>
          <w:divBdr>
            <w:top w:val="none" w:sz="0" w:space="0" w:color="auto"/>
            <w:left w:val="none" w:sz="0" w:space="0" w:color="auto"/>
            <w:bottom w:val="none" w:sz="0" w:space="0" w:color="auto"/>
            <w:right w:val="none" w:sz="0" w:space="0" w:color="auto"/>
          </w:divBdr>
        </w:div>
        <w:div w:id="1018656852">
          <w:marLeft w:val="480"/>
          <w:marRight w:val="0"/>
          <w:marTop w:val="0"/>
          <w:marBottom w:val="0"/>
          <w:divBdr>
            <w:top w:val="none" w:sz="0" w:space="0" w:color="auto"/>
            <w:left w:val="none" w:sz="0" w:space="0" w:color="auto"/>
            <w:bottom w:val="none" w:sz="0" w:space="0" w:color="auto"/>
            <w:right w:val="none" w:sz="0" w:space="0" w:color="auto"/>
          </w:divBdr>
        </w:div>
        <w:div w:id="321978643">
          <w:marLeft w:val="480"/>
          <w:marRight w:val="0"/>
          <w:marTop w:val="0"/>
          <w:marBottom w:val="0"/>
          <w:divBdr>
            <w:top w:val="none" w:sz="0" w:space="0" w:color="auto"/>
            <w:left w:val="none" w:sz="0" w:space="0" w:color="auto"/>
            <w:bottom w:val="none" w:sz="0" w:space="0" w:color="auto"/>
            <w:right w:val="none" w:sz="0" w:space="0" w:color="auto"/>
          </w:divBdr>
        </w:div>
        <w:div w:id="1767846901">
          <w:marLeft w:val="480"/>
          <w:marRight w:val="0"/>
          <w:marTop w:val="0"/>
          <w:marBottom w:val="0"/>
          <w:divBdr>
            <w:top w:val="none" w:sz="0" w:space="0" w:color="auto"/>
            <w:left w:val="none" w:sz="0" w:space="0" w:color="auto"/>
            <w:bottom w:val="none" w:sz="0" w:space="0" w:color="auto"/>
            <w:right w:val="none" w:sz="0" w:space="0" w:color="auto"/>
          </w:divBdr>
        </w:div>
        <w:div w:id="1726484482">
          <w:marLeft w:val="480"/>
          <w:marRight w:val="0"/>
          <w:marTop w:val="0"/>
          <w:marBottom w:val="0"/>
          <w:divBdr>
            <w:top w:val="none" w:sz="0" w:space="0" w:color="auto"/>
            <w:left w:val="none" w:sz="0" w:space="0" w:color="auto"/>
            <w:bottom w:val="none" w:sz="0" w:space="0" w:color="auto"/>
            <w:right w:val="none" w:sz="0" w:space="0" w:color="auto"/>
          </w:divBdr>
        </w:div>
        <w:div w:id="211814213">
          <w:marLeft w:val="480"/>
          <w:marRight w:val="0"/>
          <w:marTop w:val="0"/>
          <w:marBottom w:val="0"/>
          <w:divBdr>
            <w:top w:val="none" w:sz="0" w:space="0" w:color="auto"/>
            <w:left w:val="none" w:sz="0" w:space="0" w:color="auto"/>
            <w:bottom w:val="none" w:sz="0" w:space="0" w:color="auto"/>
            <w:right w:val="none" w:sz="0" w:space="0" w:color="auto"/>
          </w:divBdr>
        </w:div>
        <w:div w:id="1535267631">
          <w:marLeft w:val="480"/>
          <w:marRight w:val="0"/>
          <w:marTop w:val="0"/>
          <w:marBottom w:val="0"/>
          <w:divBdr>
            <w:top w:val="none" w:sz="0" w:space="0" w:color="auto"/>
            <w:left w:val="none" w:sz="0" w:space="0" w:color="auto"/>
            <w:bottom w:val="none" w:sz="0" w:space="0" w:color="auto"/>
            <w:right w:val="none" w:sz="0" w:space="0" w:color="auto"/>
          </w:divBdr>
        </w:div>
        <w:div w:id="835268377">
          <w:marLeft w:val="480"/>
          <w:marRight w:val="0"/>
          <w:marTop w:val="0"/>
          <w:marBottom w:val="0"/>
          <w:divBdr>
            <w:top w:val="none" w:sz="0" w:space="0" w:color="auto"/>
            <w:left w:val="none" w:sz="0" w:space="0" w:color="auto"/>
            <w:bottom w:val="none" w:sz="0" w:space="0" w:color="auto"/>
            <w:right w:val="none" w:sz="0" w:space="0" w:color="auto"/>
          </w:divBdr>
        </w:div>
        <w:div w:id="308678452">
          <w:marLeft w:val="480"/>
          <w:marRight w:val="0"/>
          <w:marTop w:val="0"/>
          <w:marBottom w:val="0"/>
          <w:divBdr>
            <w:top w:val="none" w:sz="0" w:space="0" w:color="auto"/>
            <w:left w:val="none" w:sz="0" w:space="0" w:color="auto"/>
            <w:bottom w:val="none" w:sz="0" w:space="0" w:color="auto"/>
            <w:right w:val="none" w:sz="0" w:space="0" w:color="auto"/>
          </w:divBdr>
        </w:div>
        <w:div w:id="252131842">
          <w:marLeft w:val="480"/>
          <w:marRight w:val="0"/>
          <w:marTop w:val="0"/>
          <w:marBottom w:val="0"/>
          <w:divBdr>
            <w:top w:val="none" w:sz="0" w:space="0" w:color="auto"/>
            <w:left w:val="none" w:sz="0" w:space="0" w:color="auto"/>
            <w:bottom w:val="none" w:sz="0" w:space="0" w:color="auto"/>
            <w:right w:val="none" w:sz="0" w:space="0" w:color="auto"/>
          </w:divBdr>
        </w:div>
        <w:div w:id="600141693">
          <w:marLeft w:val="480"/>
          <w:marRight w:val="0"/>
          <w:marTop w:val="0"/>
          <w:marBottom w:val="0"/>
          <w:divBdr>
            <w:top w:val="none" w:sz="0" w:space="0" w:color="auto"/>
            <w:left w:val="none" w:sz="0" w:space="0" w:color="auto"/>
            <w:bottom w:val="none" w:sz="0" w:space="0" w:color="auto"/>
            <w:right w:val="none" w:sz="0" w:space="0" w:color="auto"/>
          </w:divBdr>
        </w:div>
        <w:div w:id="947926371">
          <w:marLeft w:val="480"/>
          <w:marRight w:val="0"/>
          <w:marTop w:val="0"/>
          <w:marBottom w:val="0"/>
          <w:divBdr>
            <w:top w:val="none" w:sz="0" w:space="0" w:color="auto"/>
            <w:left w:val="none" w:sz="0" w:space="0" w:color="auto"/>
            <w:bottom w:val="none" w:sz="0" w:space="0" w:color="auto"/>
            <w:right w:val="none" w:sz="0" w:space="0" w:color="auto"/>
          </w:divBdr>
        </w:div>
        <w:div w:id="2146267405">
          <w:marLeft w:val="480"/>
          <w:marRight w:val="0"/>
          <w:marTop w:val="0"/>
          <w:marBottom w:val="0"/>
          <w:divBdr>
            <w:top w:val="none" w:sz="0" w:space="0" w:color="auto"/>
            <w:left w:val="none" w:sz="0" w:space="0" w:color="auto"/>
            <w:bottom w:val="none" w:sz="0" w:space="0" w:color="auto"/>
            <w:right w:val="none" w:sz="0" w:space="0" w:color="auto"/>
          </w:divBdr>
        </w:div>
        <w:div w:id="1255482220">
          <w:marLeft w:val="480"/>
          <w:marRight w:val="0"/>
          <w:marTop w:val="0"/>
          <w:marBottom w:val="0"/>
          <w:divBdr>
            <w:top w:val="none" w:sz="0" w:space="0" w:color="auto"/>
            <w:left w:val="none" w:sz="0" w:space="0" w:color="auto"/>
            <w:bottom w:val="none" w:sz="0" w:space="0" w:color="auto"/>
            <w:right w:val="none" w:sz="0" w:space="0" w:color="auto"/>
          </w:divBdr>
        </w:div>
        <w:div w:id="962154808">
          <w:marLeft w:val="480"/>
          <w:marRight w:val="0"/>
          <w:marTop w:val="0"/>
          <w:marBottom w:val="0"/>
          <w:divBdr>
            <w:top w:val="none" w:sz="0" w:space="0" w:color="auto"/>
            <w:left w:val="none" w:sz="0" w:space="0" w:color="auto"/>
            <w:bottom w:val="none" w:sz="0" w:space="0" w:color="auto"/>
            <w:right w:val="none" w:sz="0" w:space="0" w:color="auto"/>
          </w:divBdr>
        </w:div>
        <w:div w:id="882132214">
          <w:marLeft w:val="480"/>
          <w:marRight w:val="0"/>
          <w:marTop w:val="0"/>
          <w:marBottom w:val="0"/>
          <w:divBdr>
            <w:top w:val="none" w:sz="0" w:space="0" w:color="auto"/>
            <w:left w:val="none" w:sz="0" w:space="0" w:color="auto"/>
            <w:bottom w:val="none" w:sz="0" w:space="0" w:color="auto"/>
            <w:right w:val="none" w:sz="0" w:space="0" w:color="auto"/>
          </w:divBdr>
        </w:div>
        <w:div w:id="418213271">
          <w:marLeft w:val="480"/>
          <w:marRight w:val="0"/>
          <w:marTop w:val="0"/>
          <w:marBottom w:val="0"/>
          <w:divBdr>
            <w:top w:val="none" w:sz="0" w:space="0" w:color="auto"/>
            <w:left w:val="none" w:sz="0" w:space="0" w:color="auto"/>
            <w:bottom w:val="none" w:sz="0" w:space="0" w:color="auto"/>
            <w:right w:val="none" w:sz="0" w:space="0" w:color="auto"/>
          </w:divBdr>
        </w:div>
        <w:div w:id="477576163">
          <w:marLeft w:val="480"/>
          <w:marRight w:val="0"/>
          <w:marTop w:val="0"/>
          <w:marBottom w:val="0"/>
          <w:divBdr>
            <w:top w:val="none" w:sz="0" w:space="0" w:color="auto"/>
            <w:left w:val="none" w:sz="0" w:space="0" w:color="auto"/>
            <w:bottom w:val="none" w:sz="0" w:space="0" w:color="auto"/>
            <w:right w:val="none" w:sz="0" w:space="0" w:color="auto"/>
          </w:divBdr>
        </w:div>
        <w:div w:id="3557945">
          <w:marLeft w:val="480"/>
          <w:marRight w:val="0"/>
          <w:marTop w:val="0"/>
          <w:marBottom w:val="0"/>
          <w:divBdr>
            <w:top w:val="none" w:sz="0" w:space="0" w:color="auto"/>
            <w:left w:val="none" w:sz="0" w:space="0" w:color="auto"/>
            <w:bottom w:val="none" w:sz="0" w:space="0" w:color="auto"/>
            <w:right w:val="none" w:sz="0" w:space="0" w:color="auto"/>
          </w:divBdr>
        </w:div>
        <w:div w:id="1632785352">
          <w:marLeft w:val="480"/>
          <w:marRight w:val="0"/>
          <w:marTop w:val="0"/>
          <w:marBottom w:val="0"/>
          <w:divBdr>
            <w:top w:val="none" w:sz="0" w:space="0" w:color="auto"/>
            <w:left w:val="none" w:sz="0" w:space="0" w:color="auto"/>
            <w:bottom w:val="none" w:sz="0" w:space="0" w:color="auto"/>
            <w:right w:val="none" w:sz="0" w:space="0" w:color="auto"/>
          </w:divBdr>
        </w:div>
        <w:div w:id="1605382656">
          <w:marLeft w:val="480"/>
          <w:marRight w:val="0"/>
          <w:marTop w:val="0"/>
          <w:marBottom w:val="0"/>
          <w:divBdr>
            <w:top w:val="none" w:sz="0" w:space="0" w:color="auto"/>
            <w:left w:val="none" w:sz="0" w:space="0" w:color="auto"/>
            <w:bottom w:val="none" w:sz="0" w:space="0" w:color="auto"/>
            <w:right w:val="none" w:sz="0" w:space="0" w:color="auto"/>
          </w:divBdr>
        </w:div>
        <w:div w:id="1679309315">
          <w:marLeft w:val="480"/>
          <w:marRight w:val="0"/>
          <w:marTop w:val="0"/>
          <w:marBottom w:val="0"/>
          <w:divBdr>
            <w:top w:val="none" w:sz="0" w:space="0" w:color="auto"/>
            <w:left w:val="none" w:sz="0" w:space="0" w:color="auto"/>
            <w:bottom w:val="none" w:sz="0" w:space="0" w:color="auto"/>
            <w:right w:val="none" w:sz="0" w:space="0" w:color="auto"/>
          </w:divBdr>
        </w:div>
        <w:div w:id="1213926886">
          <w:marLeft w:val="480"/>
          <w:marRight w:val="0"/>
          <w:marTop w:val="0"/>
          <w:marBottom w:val="0"/>
          <w:divBdr>
            <w:top w:val="none" w:sz="0" w:space="0" w:color="auto"/>
            <w:left w:val="none" w:sz="0" w:space="0" w:color="auto"/>
            <w:bottom w:val="none" w:sz="0" w:space="0" w:color="auto"/>
            <w:right w:val="none" w:sz="0" w:space="0" w:color="auto"/>
          </w:divBdr>
        </w:div>
        <w:div w:id="634025031">
          <w:marLeft w:val="480"/>
          <w:marRight w:val="0"/>
          <w:marTop w:val="0"/>
          <w:marBottom w:val="0"/>
          <w:divBdr>
            <w:top w:val="none" w:sz="0" w:space="0" w:color="auto"/>
            <w:left w:val="none" w:sz="0" w:space="0" w:color="auto"/>
            <w:bottom w:val="none" w:sz="0" w:space="0" w:color="auto"/>
            <w:right w:val="none" w:sz="0" w:space="0" w:color="auto"/>
          </w:divBdr>
        </w:div>
        <w:div w:id="392899402">
          <w:marLeft w:val="480"/>
          <w:marRight w:val="0"/>
          <w:marTop w:val="0"/>
          <w:marBottom w:val="0"/>
          <w:divBdr>
            <w:top w:val="none" w:sz="0" w:space="0" w:color="auto"/>
            <w:left w:val="none" w:sz="0" w:space="0" w:color="auto"/>
            <w:bottom w:val="none" w:sz="0" w:space="0" w:color="auto"/>
            <w:right w:val="none" w:sz="0" w:space="0" w:color="auto"/>
          </w:divBdr>
        </w:div>
        <w:div w:id="383602372">
          <w:marLeft w:val="480"/>
          <w:marRight w:val="0"/>
          <w:marTop w:val="0"/>
          <w:marBottom w:val="0"/>
          <w:divBdr>
            <w:top w:val="none" w:sz="0" w:space="0" w:color="auto"/>
            <w:left w:val="none" w:sz="0" w:space="0" w:color="auto"/>
            <w:bottom w:val="none" w:sz="0" w:space="0" w:color="auto"/>
            <w:right w:val="none" w:sz="0" w:space="0" w:color="auto"/>
          </w:divBdr>
        </w:div>
        <w:div w:id="2063211367">
          <w:marLeft w:val="480"/>
          <w:marRight w:val="0"/>
          <w:marTop w:val="0"/>
          <w:marBottom w:val="0"/>
          <w:divBdr>
            <w:top w:val="none" w:sz="0" w:space="0" w:color="auto"/>
            <w:left w:val="none" w:sz="0" w:space="0" w:color="auto"/>
            <w:bottom w:val="none" w:sz="0" w:space="0" w:color="auto"/>
            <w:right w:val="none" w:sz="0" w:space="0" w:color="auto"/>
          </w:divBdr>
        </w:div>
        <w:div w:id="1142380666">
          <w:marLeft w:val="480"/>
          <w:marRight w:val="0"/>
          <w:marTop w:val="0"/>
          <w:marBottom w:val="0"/>
          <w:divBdr>
            <w:top w:val="none" w:sz="0" w:space="0" w:color="auto"/>
            <w:left w:val="none" w:sz="0" w:space="0" w:color="auto"/>
            <w:bottom w:val="none" w:sz="0" w:space="0" w:color="auto"/>
            <w:right w:val="none" w:sz="0" w:space="0" w:color="auto"/>
          </w:divBdr>
        </w:div>
        <w:div w:id="1342734195">
          <w:marLeft w:val="480"/>
          <w:marRight w:val="0"/>
          <w:marTop w:val="0"/>
          <w:marBottom w:val="0"/>
          <w:divBdr>
            <w:top w:val="none" w:sz="0" w:space="0" w:color="auto"/>
            <w:left w:val="none" w:sz="0" w:space="0" w:color="auto"/>
            <w:bottom w:val="none" w:sz="0" w:space="0" w:color="auto"/>
            <w:right w:val="none" w:sz="0" w:space="0" w:color="auto"/>
          </w:divBdr>
        </w:div>
        <w:div w:id="847674572">
          <w:marLeft w:val="480"/>
          <w:marRight w:val="0"/>
          <w:marTop w:val="0"/>
          <w:marBottom w:val="0"/>
          <w:divBdr>
            <w:top w:val="none" w:sz="0" w:space="0" w:color="auto"/>
            <w:left w:val="none" w:sz="0" w:space="0" w:color="auto"/>
            <w:bottom w:val="none" w:sz="0" w:space="0" w:color="auto"/>
            <w:right w:val="none" w:sz="0" w:space="0" w:color="auto"/>
          </w:divBdr>
        </w:div>
        <w:div w:id="325668348">
          <w:marLeft w:val="480"/>
          <w:marRight w:val="0"/>
          <w:marTop w:val="0"/>
          <w:marBottom w:val="0"/>
          <w:divBdr>
            <w:top w:val="none" w:sz="0" w:space="0" w:color="auto"/>
            <w:left w:val="none" w:sz="0" w:space="0" w:color="auto"/>
            <w:bottom w:val="none" w:sz="0" w:space="0" w:color="auto"/>
            <w:right w:val="none" w:sz="0" w:space="0" w:color="auto"/>
          </w:divBdr>
        </w:div>
        <w:div w:id="77138263">
          <w:marLeft w:val="480"/>
          <w:marRight w:val="0"/>
          <w:marTop w:val="0"/>
          <w:marBottom w:val="0"/>
          <w:divBdr>
            <w:top w:val="none" w:sz="0" w:space="0" w:color="auto"/>
            <w:left w:val="none" w:sz="0" w:space="0" w:color="auto"/>
            <w:bottom w:val="none" w:sz="0" w:space="0" w:color="auto"/>
            <w:right w:val="none" w:sz="0" w:space="0" w:color="auto"/>
          </w:divBdr>
        </w:div>
        <w:div w:id="601761699">
          <w:marLeft w:val="480"/>
          <w:marRight w:val="0"/>
          <w:marTop w:val="0"/>
          <w:marBottom w:val="0"/>
          <w:divBdr>
            <w:top w:val="none" w:sz="0" w:space="0" w:color="auto"/>
            <w:left w:val="none" w:sz="0" w:space="0" w:color="auto"/>
            <w:bottom w:val="none" w:sz="0" w:space="0" w:color="auto"/>
            <w:right w:val="none" w:sz="0" w:space="0" w:color="auto"/>
          </w:divBdr>
        </w:div>
        <w:div w:id="961808967">
          <w:marLeft w:val="480"/>
          <w:marRight w:val="0"/>
          <w:marTop w:val="0"/>
          <w:marBottom w:val="0"/>
          <w:divBdr>
            <w:top w:val="none" w:sz="0" w:space="0" w:color="auto"/>
            <w:left w:val="none" w:sz="0" w:space="0" w:color="auto"/>
            <w:bottom w:val="none" w:sz="0" w:space="0" w:color="auto"/>
            <w:right w:val="none" w:sz="0" w:space="0" w:color="auto"/>
          </w:divBdr>
        </w:div>
        <w:div w:id="2073306736">
          <w:marLeft w:val="480"/>
          <w:marRight w:val="0"/>
          <w:marTop w:val="0"/>
          <w:marBottom w:val="0"/>
          <w:divBdr>
            <w:top w:val="none" w:sz="0" w:space="0" w:color="auto"/>
            <w:left w:val="none" w:sz="0" w:space="0" w:color="auto"/>
            <w:bottom w:val="none" w:sz="0" w:space="0" w:color="auto"/>
            <w:right w:val="none" w:sz="0" w:space="0" w:color="auto"/>
          </w:divBdr>
        </w:div>
        <w:div w:id="399327583">
          <w:marLeft w:val="480"/>
          <w:marRight w:val="0"/>
          <w:marTop w:val="0"/>
          <w:marBottom w:val="0"/>
          <w:divBdr>
            <w:top w:val="none" w:sz="0" w:space="0" w:color="auto"/>
            <w:left w:val="none" w:sz="0" w:space="0" w:color="auto"/>
            <w:bottom w:val="none" w:sz="0" w:space="0" w:color="auto"/>
            <w:right w:val="none" w:sz="0" w:space="0" w:color="auto"/>
          </w:divBdr>
        </w:div>
        <w:div w:id="967010188">
          <w:marLeft w:val="480"/>
          <w:marRight w:val="0"/>
          <w:marTop w:val="0"/>
          <w:marBottom w:val="0"/>
          <w:divBdr>
            <w:top w:val="none" w:sz="0" w:space="0" w:color="auto"/>
            <w:left w:val="none" w:sz="0" w:space="0" w:color="auto"/>
            <w:bottom w:val="none" w:sz="0" w:space="0" w:color="auto"/>
            <w:right w:val="none" w:sz="0" w:space="0" w:color="auto"/>
          </w:divBdr>
        </w:div>
        <w:div w:id="863910127">
          <w:marLeft w:val="480"/>
          <w:marRight w:val="0"/>
          <w:marTop w:val="0"/>
          <w:marBottom w:val="0"/>
          <w:divBdr>
            <w:top w:val="none" w:sz="0" w:space="0" w:color="auto"/>
            <w:left w:val="none" w:sz="0" w:space="0" w:color="auto"/>
            <w:bottom w:val="none" w:sz="0" w:space="0" w:color="auto"/>
            <w:right w:val="none" w:sz="0" w:space="0" w:color="auto"/>
          </w:divBdr>
        </w:div>
        <w:div w:id="1739402115">
          <w:marLeft w:val="480"/>
          <w:marRight w:val="0"/>
          <w:marTop w:val="0"/>
          <w:marBottom w:val="0"/>
          <w:divBdr>
            <w:top w:val="none" w:sz="0" w:space="0" w:color="auto"/>
            <w:left w:val="none" w:sz="0" w:space="0" w:color="auto"/>
            <w:bottom w:val="none" w:sz="0" w:space="0" w:color="auto"/>
            <w:right w:val="none" w:sz="0" w:space="0" w:color="auto"/>
          </w:divBdr>
        </w:div>
        <w:div w:id="1790276980">
          <w:marLeft w:val="480"/>
          <w:marRight w:val="0"/>
          <w:marTop w:val="0"/>
          <w:marBottom w:val="0"/>
          <w:divBdr>
            <w:top w:val="none" w:sz="0" w:space="0" w:color="auto"/>
            <w:left w:val="none" w:sz="0" w:space="0" w:color="auto"/>
            <w:bottom w:val="none" w:sz="0" w:space="0" w:color="auto"/>
            <w:right w:val="none" w:sz="0" w:space="0" w:color="auto"/>
          </w:divBdr>
        </w:div>
        <w:div w:id="819158431">
          <w:marLeft w:val="480"/>
          <w:marRight w:val="0"/>
          <w:marTop w:val="0"/>
          <w:marBottom w:val="0"/>
          <w:divBdr>
            <w:top w:val="none" w:sz="0" w:space="0" w:color="auto"/>
            <w:left w:val="none" w:sz="0" w:space="0" w:color="auto"/>
            <w:bottom w:val="none" w:sz="0" w:space="0" w:color="auto"/>
            <w:right w:val="none" w:sz="0" w:space="0" w:color="auto"/>
          </w:divBdr>
        </w:div>
        <w:div w:id="2029989962">
          <w:marLeft w:val="480"/>
          <w:marRight w:val="0"/>
          <w:marTop w:val="0"/>
          <w:marBottom w:val="0"/>
          <w:divBdr>
            <w:top w:val="none" w:sz="0" w:space="0" w:color="auto"/>
            <w:left w:val="none" w:sz="0" w:space="0" w:color="auto"/>
            <w:bottom w:val="none" w:sz="0" w:space="0" w:color="auto"/>
            <w:right w:val="none" w:sz="0" w:space="0" w:color="auto"/>
          </w:divBdr>
        </w:div>
        <w:div w:id="171914191">
          <w:marLeft w:val="480"/>
          <w:marRight w:val="0"/>
          <w:marTop w:val="0"/>
          <w:marBottom w:val="0"/>
          <w:divBdr>
            <w:top w:val="none" w:sz="0" w:space="0" w:color="auto"/>
            <w:left w:val="none" w:sz="0" w:space="0" w:color="auto"/>
            <w:bottom w:val="none" w:sz="0" w:space="0" w:color="auto"/>
            <w:right w:val="none" w:sz="0" w:space="0" w:color="auto"/>
          </w:divBdr>
        </w:div>
        <w:div w:id="2087023130">
          <w:marLeft w:val="480"/>
          <w:marRight w:val="0"/>
          <w:marTop w:val="0"/>
          <w:marBottom w:val="0"/>
          <w:divBdr>
            <w:top w:val="none" w:sz="0" w:space="0" w:color="auto"/>
            <w:left w:val="none" w:sz="0" w:space="0" w:color="auto"/>
            <w:bottom w:val="none" w:sz="0" w:space="0" w:color="auto"/>
            <w:right w:val="none" w:sz="0" w:space="0" w:color="auto"/>
          </w:divBdr>
        </w:div>
        <w:div w:id="2087922031">
          <w:marLeft w:val="480"/>
          <w:marRight w:val="0"/>
          <w:marTop w:val="0"/>
          <w:marBottom w:val="0"/>
          <w:divBdr>
            <w:top w:val="none" w:sz="0" w:space="0" w:color="auto"/>
            <w:left w:val="none" w:sz="0" w:space="0" w:color="auto"/>
            <w:bottom w:val="none" w:sz="0" w:space="0" w:color="auto"/>
            <w:right w:val="none" w:sz="0" w:space="0" w:color="auto"/>
          </w:divBdr>
        </w:div>
        <w:div w:id="1054502313">
          <w:marLeft w:val="480"/>
          <w:marRight w:val="0"/>
          <w:marTop w:val="0"/>
          <w:marBottom w:val="0"/>
          <w:divBdr>
            <w:top w:val="none" w:sz="0" w:space="0" w:color="auto"/>
            <w:left w:val="none" w:sz="0" w:space="0" w:color="auto"/>
            <w:bottom w:val="none" w:sz="0" w:space="0" w:color="auto"/>
            <w:right w:val="none" w:sz="0" w:space="0" w:color="auto"/>
          </w:divBdr>
        </w:div>
        <w:div w:id="872620280">
          <w:marLeft w:val="480"/>
          <w:marRight w:val="0"/>
          <w:marTop w:val="0"/>
          <w:marBottom w:val="0"/>
          <w:divBdr>
            <w:top w:val="none" w:sz="0" w:space="0" w:color="auto"/>
            <w:left w:val="none" w:sz="0" w:space="0" w:color="auto"/>
            <w:bottom w:val="none" w:sz="0" w:space="0" w:color="auto"/>
            <w:right w:val="none" w:sz="0" w:space="0" w:color="auto"/>
          </w:divBdr>
        </w:div>
        <w:div w:id="1220626276">
          <w:marLeft w:val="480"/>
          <w:marRight w:val="0"/>
          <w:marTop w:val="0"/>
          <w:marBottom w:val="0"/>
          <w:divBdr>
            <w:top w:val="none" w:sz="0" w:space="0" w:color="auto"/>
            <w:left w:val="none" w:sz="0" w:space="0" w:color="auto"/>
            <w:bottom w:val="none" w:sz="0" w:space="0" w:color="auto"/>
            <w:right w:val="none" w:sz="0" w:space="0" w:color="auto"/>
          </w:divBdr>
        </w:div>
        <w:div w:id="40522723">
          <w:marLeft w:val="480"/>
          <w:marRight w:val="0"/>
          <w:marTop w:val="0"/>
          <w:marBottom w:val="0"/>
          <w:divBdr>
            <w:top w:val="none" w:sz="0" w:space="0" w:color="auto"/>
            <w:left w:val="none" w:sz="0" w:space="0" w:color="auto"/>
            <w:bottom w:val="none" w:sz="0" w:space="0" w:color="auto"/>
            <w:right w:val="none" w:sz="0" w:space="0" w:color="auto"/>
          </w:divBdr>
        </w:div>
        <w:div w:id="1470856771">
          <w:marLeft w:val="480"/>
          <w:marRight w:val="0"/>
          <w:marTop w:val="0"/>
          <w:marBottom w:val="0"/>
          <w:divBdr>
            <w:top w:val="none" w:sz="0" w:space="0" w:color="auto"/>
            <w:left w:val="none" w:sz="0" w:space="0" w:color="auto"/>
            <w:bottom w:val="none" w:sz="0" w:space="0" w:color="auto"/>
            <w:right w:val="none" w:sz="0" w:space="0" w:color="auto"/>
          </w:divBdr>
        </w:div>
        <w:div w:id="2019965615">
          <w:marLeft w:val="480"/>
          <w:marRight w:val="0"/>
          <w:marTop w:val="0"/>
          <w:marBottom w:val="0"/>
          <w:divBdr>
            <w:top w:val="none" w:sz="0" w:space="0" w:color="auto"/>
            <w:left w:val="none" w:sz="0" w:space="0" w:color="auto"/>
            <w:bottom w:val="none" w:sz="0" w:space="0" w:color="auto"/>
            <w:right w:val="none" w:sz="0" w:space="0" w:color="auto"/>
          </w:divBdr>
        </w:div>
        <w:div w:id="802119224">
          <w:marLeft w:val="480"/>
          <w:marRight w:val="0"/>
          <w:marTop w:val="0"/>
          <w:marBottom w:val="0"/>
          <w:divBdr>
            <w:top w:val="none" w:sz="0" w:space="0" w:color="auto"/>
            <w:left w:val="none" w:sz="0" w:space="0" w:color="auto"/>
            <w:bottom w:val="none" w:sz="0" w:space="0" w:color="auto"/>
            <w:right w:val="none" w:sz="0" w:space="0" w:color="auto"/>
          </w:divBdr>
        </w:div>
        <w:div w:id="883104133">
          <w:marLeft w:val="480"/>
          <w:marRight w:val="0"/>
          <w:marTop w:val="0"/>
          <w:marBottom w:val="0"/>
          <w:divBdr>
            <w:top w:val="none" w:sz="0" w:space="0" w:color="auto"/>
            <w:left w:val="none" w:sz="0" w:space="0" w:color="auto"/>
            <w:bottom w:val="none" w:sz="0" w:space="0" w:color="auto"/>
            <w:right w:val="none" w:sz="0" w:space="0" w:color="auto"/>
          </w:divBdr>
        </w:div>
        <w:div w:id="1830945042">
          <w:marLeft w:val="480"/>
          <w:marRight w:val="0"/>
          <w:marTop w:val="0"/>
          <w:marBottom w:val="0"/>
          <w:divBdr>
            <w:top w:val="none" w:sz="0" w:space="0" w:color="auto"/>
            <w:left w:val="none" w:sz="0" w:space="0" w:color="auto"/>
            <w:bottom w:val="none" w:sz="0" w:space="0" w:color="auto"/>
            <w:right w:val="none" w:sz="0" w:space="0" w:color="auto"/>
          </w:divBdr>
        </w:div>
        <w:div w:id="206383395">
          <w:marLeft w:val="480"/>
          <w:marRight w:val="0"/>
          <w:marTop w:val="0"/>
          <w:marBottom w:val="0"/>
          <w:divBdr>
            <w:top w:val="none" w:sz="0" w:space="0" w:color="auto"/>
            <w:left w:val="none" w:sz="0" w:space="0" w:color="auto"/>
            <w:bottom w:val="none" w:sz="0" w:space="0" w:color="auto"/>
            <w:right w:val="none" w:sz="0" w:space="0" w:color="auto"/>
          </w:divBdr>
        </w:div>
        <w:div w:id="1383483371">
          <w:marLeft w:val="480"/>
          <w:marRight w:val="0"/>
          <w:marTop w:val="0"/>
          <w:marBottom w:val="0"/>
          <w:divBdr>
            <w:top w:val="none" w:sz="0" w:space="0" w:color="auto"/>
            <w:left w:val="none" w:sz="0" w:space="0" w:color="auto"/>
            <w:bottom w:val="none" w:sz="0" w:space="0" w:color="auto"/>
            <w:right w:val="none" w:sz="0" w:space="0" w:color="auto"/>
          </w:divBdr>
        </w:div>
        <w:div w:id="1949458916">
          <w:marLeft w:val="480"/>
          <w:marRight w:val="0"/>
          <w:marTop w:val="0"/>
          <w:marBottom w:val="0"/>
          <w:divBdr>
            <w:top w:val="none" w:sz="0" w:space="0" w:color="auto"/>
            <w:left w:val="none" w:sz="0" w:space="0" w:color="auto"/>
            <w:bottom w:val="none" w:sz="0" w:space="0" w:color="auto"/>
            <w:right w:val="none" w:sz="0" w:space="0" w:color="auto"/>
          </w:divBdr>
        </w:div>
        <w:div w:id="852577178">
          <w:marLeft w:val="480"/>
          <w:marRight w:val="0"/>
          <w:marTop w:val="0"/>
          <w:marBottom w:val="0"/>
          <w:divBdr>
            <w:top w:val="none" w:sz="0" w:space="0" w:color="auto"/>
            <w:left w:val="none" w:sz="0" w:space="0" w:color="auto"/>
            <w:bottom w:val="none" w:sz="0" w:space="0" w:color="auto"/>
            <w:right w:val="none" w:sz="0" w:space="0" w:color="auto"/>
          </w:divBdr>
        </w:div>
        <w:div w:id="2041012195">
          <w:marLeft w:val="480"/>
          <w:marRight w:val="0"/>
          <w:marTop w:val="0"/>
          <w:marBottom w:val="0"/>
          <w:divBdr>
            <w:top w:val="none" w:sz="0" w:space="0" w:color="auto"/>
            <w:left w:val="none" w:sz="0" w:space="0" w:color="auto"/>
            <w:bottom w:val="none" w:sz="0" w:space="0" w:color="auto"/>
            <w:right w:val="none" w:sz="0" w:space="0" w:color="auto"/>
          </w:divBdr>
        </w:div>
        <w:div w:id="866988478">
          <w:marLeft w:val="480"/>
          <w:marRight w:val="0"/>
          <w:marTop w:val="0"/>
          <w:marBottom w:val="0"/>
          <w:divBdr>
            <w:top w:val="none" w:sz="0" w:space="0" w:color="auto"/>
            <w:left w:val="none" w:sz="0" w:space="0" w:color="auto"/>
            <w:bottom w:val="none" w:sz="0" w:space="0" w:color="auto"/>
            <w:right w:val="none" w:sz="0" w:space="0" w:color="auto"/>
          </w:divBdr>
        </w:div>
        <w:div w:id="1431009348">
          <w:marLeft w:val="480"/>
          <w:marRight w:val="0"/>
          <w:marTop w:val="0"/>
          <w:marBottom w:val="0"/>
          <w:divBdr>
            <w:top w:val="none" w:sz="0" w:space="0" w:color="auto"/>
            <w:left w:val="none" w:sz="0" w:space="0" w:color="auto"/>
            <w:bottom w:val="none" w:sz="0" w:space="0" w:color="auto"/>
            <w:right w:val="none" w:sz="0" w:space="0" w:color="auto"/>
          </w:divBdr>
        </w:div>
        <w:div w:id="358314613">
          <w:marLeft w:val="480"/>
          <w:marRight w:val="0"/>
          <w:marTop w:val="0"/>
          <w:marBottom w:val="0"/>
          <w:divBdr>
            <w:top w:val="none" w:sz="0" w:space="0" w:color="auto"/>
            <w:left w:val="none" w:sz="0" w:space="0" w:color="auto"/>
            <w:bottom w:val="none" w:sz="0" w:space="0" w:color="auto"/>
            <w:right w:val="none" w:sz="0" w:space="0" w:color="auto"/>
          </w:divBdr>
        </w:div>
        <w:div w:id="212356349">
          <w:marLeft w:val="480"/>
          <w:marRight w:val="0"/>
          <w:marTop w:val="0"/>
          <w:marBottom w:val="0"/>
          <w:divBdr>
            <w:top w:val="none" w:sz="0" w:space="0" w:color="auto"/>
            <w:left w:val="none" w:sz="0" w:space="0" w:color="auto"/>
            <w:bottom w:val="none" w:sz="0" w:space="0" w:color="auto"/>
            <w:right w:val="none" w:sz="0" w:space="0" w:color="auto"/>
          </w:divBdr>
        </w:div>
        <w:div w:id="96757402">
          <w:marLeft w:val="480"/>
          <w:marRight w:val="0"/>
          <w:marTop w:val="0"/>
          <w:marBottom w:val="0"/>
          <w:divBdr>
            <w:top w:val="none" w:sz="0" w:space="0" w:color="auto"/>
            <w:left w:val="none" w:sz="0" w:space="0" w:color="auto"/>
            <w:bottom w:val="none" w:sz="0" w:space="0" w:color="auto"/>
            <w:right w:val="none" w:sz="0" w:space="0" w:color="auto"/>
          </w:divBdr>
        </w:div>
        <w:div w:id="106974891">
          <w:marLeft w:val="480"/>
          <w:marRight w:val="0"/>
          <w:marTop w:val="0"/>
          <w:marBottom w:val="0"/>
          <w:divBdr>
            <w:top w:val="none" w:sz="0" w:space="0" w:color="auto"/>
            <w:left w:val="none" w:sz="0" w:space="0" w:color="auto"/>
            <w:bottom w:val="none" w:sz="0" w:space="0" w:color="auto"/>
            <w:right w:val="none" w:sz="0" w:space="0" w:color="auto"/>
          </w:divBdr>
        </w:div>
        <w:div w:id="1512910289">
          <w:marLeft w:val="480"/>
          <w:marRight w:val="0"/>
          <w:marTop w:val="0"/>
          <w:marBottom w:val="0"/>
          <w:divBdr>
            <w:top w:val="none" w:sz="0" w:space="0" w:color="auto"/>
            <w:left w:val="none" w:sz="0" w:space="0" w:color="auto"/>
            <w:bottom w:val="none" w:sz="0" w:space="0" w:color="auto"/>
            <w:right w:val="none" w:sz="0" w:space="0" w:color="auto"/>
          </w:divBdr>
        </w:div>
        <w:div w:id="2125495787">
          <w:marLeft w:val="480"/>
          <w:marRight w:val="0"/>
          <w:marTop w:val="0"/>
          <w:marBottom w:val="0"/>
          <w:divBdr>
            <w:top w:val="none" w:sz="0" w:space="0" w:color="auto"/>
            <w:left w:val="none" w:sz="0" w:space="0" w:color="auto"/>
            <w:bottom w:val="none" w:sz="0" w:space="0" w:color="auto"/>
            <w:right w:val="none" w:sz="0" w:space="0" w:color="auto"/>
          </w:divBdr>
        </w:div>
        <w:div w:id="1076587379">
          <w:marLeft w:val="480"/>
          <w:marRight w:val="0"/>
          <w:marTop w:val="0"/>
          <w:marBottom w:val="0"/>
          <w:divBdr>
            <w:top w:val="none" w:sz="0" w:space="0" w:color="auto"/>
            <w:left w:val="none" w:sz="0" w:space="0" w:color="auto"/>
            <w:bottom w:val="none" w:sz="0" w:space="0" w:color="auto"/>
            <w:right w:val="none" w:sz="0" w:space="0" w:color="auto"/>
          </w:divBdr>
        </w:div>
        <w:div w:id="371155273">
          <w:marLeft w:val="480"/>
          <w:marRight w:val="0"/>
          <w:marTop w:val="0"/>
          <w:marBottom w:val="0"/>
          <w:divBdr>
            <w:top w:val="none" w:sz="0" w:space="0" w:color="auto"/>
            <w:left w:val="none" w:sz="0" w:space="0" w:color="auto"/>
            <w:bottom w:val="none" w:sz="0" w:space="0" w:color="auto"/>
            <w:right w:val="none" w:sz="0" w:space="0" w:color="auto"/>
          </w:divBdr>
        </w:div>
        <w:div w:id="1397776471">
          <w:marLeft w:val="480"/>
          <w:marRight w:val="0"/>
          <w:marTop w:val="0"/>
          <w:marBottom w:val="0"/>
          <w:divBdr>
            <w:top w:val="none" w:sz="0" w:space="0" w:color="auto"/>
            <w:left w:val="none" w:sz="0" w:space="0" w:color="auto"/>
            <w:bottom w:val="none" w:sz="0" w:space="0" w:color="auto"/>
            <w:right w:val="none" w:sz="0" w:space="0" w:color="auto"/>
          </w:divBdr>
        </w:div>
        <w:div w:id="1932470938">
          <w:marLeft w:val="480"/>
          <w:marRight w:val="0"/>
          <w:marTop w:val="0"/>
          <w:marBottom w:val="0"/>
          <w:divBdr>
            <w:top w:val="none" w:sz="0" w:space="0" w:color="auto"/>
            <w:left w:val="none" w:sz="0" w:space="0" w:color="auto"/>
            <w:bottom w:val="none" w:sz="0" w:space="0" w:color="auto"/>
            <w:right w:val="none" w:sz="0" w:space="0" w:color="auto"/>
          </w:divBdr>
        </w:div>
        <w:div w:id="1562861078">
          <w:marLeft w:val="480"/>
          <w:marRight w:val="0"/>
          <w:marTop w:val="0"/>
          <w:marBottom w:val="0"/>
          <w:divBdr>
            <w:top w:val="none" w:sz="0" w:space="0" w:color="auto"/>
            <w:left w:val="none" w:sz="0" w:space="0" w:color="auto"/>
            <w:bottom w:val="none" w:sz="0" w:space="0" w:color="auto"/>
            <w:right w:val="none" w:sz="0" w:space="0" w:color="auto"/>
          </w:divBdr>
        </w:div>
        <w:div w:id="380517279">
          <w:marLeft w:val="480"/>
          <w:marRight w:val="0"/>
          <w:marTop w:val="0"/>
          <w:marBottom w:val="0"/>
          <w:divBdr>
            <w:top w:val="none" w:sz="0" w:space="0" w:color="auto"/>
            <w:left w:val="none" w:sz="0" w:space="0" w:color="auto"/>
            <w:bottom w:val="none" w:sz="0" w:space="0" w:color="auto"/>
            <w:right w:val="none" w:sz="0" w:space="0" w:color="auto"/>
          </w:divBdr>
        </w:div>
        <w:div w:id="514727802">
          <w:marLeft w:val="480"/>
          <w:marRight w:val="0"/>
          <w:marTop w:val="0"/>
          <w:marBottom w:val="0"/>
          <w:divBdr>
            <w:top w:val="none" w:sz="0" w:space="0" w:color="auto"/>
            <w:left w:val="none" w:sz="0" w:space="0" w:color="auto"/>
            <w:bottom w:val="none" w:sz="0" w:space="0" w:color="auto"/>
            <w:right w:val="none" w:sz="0" w:space="0" w:color="auto"/>
          </w:divBdr>
        </w:div>
        <w:div w:id="2087416923">
          <w:marLeft w:val="480"/>
          <w:marRight w:val="0"/>
          <w:marTop w:val="0"/>
          <w:marBottom w:val="0"/>
          <w:divBdr>
            <w:top w:val="none" w:sz="0" w:space="0" w:color="auto"/>
            <w:left w:val="none" w:sz="0" w:space="0" w:color="auto"/>
            <w:bottom w:val="none" w:sz="0" w:space="0" w:color="auto"/>
            <w:right w:val="none" w:sz="0" w:space="0" w:color="auto"/>
          </w:divBdr>
        </w:div>
        <w:div w:id="1117069675">
          <w:marLeft w:val="480"/>
          <w:marRight w:val="0"/>
          <w:marTop w:val="0"/>
          <w:marBottom w:val="0"/>
          <w:divBdr>
            <w:top w:val="none" w:sz="0" w:space="0" w:color="auto"/>
            <w:left w:val="none" w:sz="0" w:space="0" w:color="auto"/>
            <w:bottom w:val="none" w:sz="0" w:space="0" w:color="auto"/>
            <w:right w:val="none" w:sz="0" w:space="0" w:color="auto"/>
          </w:divBdr>
        </w:div>
        <w:div w:id="1530678127">
          <w:marLeft w:val="480"/>
          <w:marRight w:val="0"/>
          <w:marTop w:val="0"/>
          <w:marBottom w:val="0"/>
          <w:divBdr>
            <w:top w:val="none" w:sz="0" w:space="0" w:color="auto"/>
            <w:left w:val="none" w:sz="0" w:space="0" w:color="auto"/>
            <w:bottom w:val="none" w:sz="0" w:space="0" w:color="auto"/>
            <w:right w:val="none" w:sz="0" w:space="0" w:color="auto"/>
          </w:divBdr>
        </w:div>
        <w:div w:id="1403992553">
          <w:marLeft w:val="480"/>
          <w:marRight w:val="0"/>
          <w:marTop w:val="0"/>
          <w:marBottom w:val="0"/>
          <w:divBdr>
            <w:top w:val="none" w:sz="0" w:space="0" w:color="auto"/>
            <w:left w:val="none" w:sz="0" w:space="0" w:color="auto"/>
            <w:bottom w:val="none" w:sz="0" w:space="0" w:color="auto"/>
            <w:right w:val="none" w:sz="0" w:space="0" w:color="auto"/>
          </w:divBdr>
        </w:div>
        <w:div w:id="1062171783">
          <w:marLeft w:val="480"/>
          <w:marRight w:val="0"/>
          <w:marTop w:val="0"/>
          <w:marBottom w:val="0"/>
          <w:divBdr>
            <w:top w:val="none" w:sz="0" w:space="0" w:color="auto"/>
            <w:left w:val="none" w:sz="0" w:space="0" w:color="auto"/>
            <w:bottom w:val="none" w:sz="0" w:space="0" w:color="auto"/>
            <w:right w:val="none" w:sz="0" w:space="0" w:color="auto"/>
          </w:divBdr>
        </w:div>
        <w:div w:id="1440487519">
          <w:marLeft w:val="480"/>
          <w:marRight w:val="0"/>
          <w:marTop w:val="0"/>
          <w:marBottom w:val="0"/>
          <w:divBdr>
            <w:top w:val="none" w:sz="0" w:space="0" w:color="auto"/>
            <w:left w:val="none" w:sz="0" w:space="0" w:color="auto"/>
            <w:bottom w:val="none" w:sz="0" w:space="0" w:color="auto"/>
            <w:right w:val="none" w:sz="0" w:space="0" w:color="auto"/>
          </w:divBdr>
        </w:div>
        <w:div w:id="322437297">
          <w:marLeft w:val="480"/>
          <w:marRight w:val="0"/>
          <w:marTop w:val="0"/>
          <w:marBottom w:val="0"/>
          <w:divBdr>
            <w:top w:val="none" w:sz="0" w:space="0" w:color="auto"/>
            <w:left w:val="none" w:sz="0" w:space="0" w:color="auto"/>
            <w:bottom w:val="none" w:sz="0" w:space="0" w:color="auto"/>
            <w:right w:val="none" w:sz="0" w:space="0" w:color="auto"/>
          </w:divBdr>
        </w:div>
        <w:div w:id="1879396650">
          <w:marLeft w:val="480"/>
          <w:marRight w:val="0"/>
          <w:marTop w:val="0"/>
          <w:marBottom w:val="0"/>
          <w:divBdr>
            <w:top w:val="none" w:sz="0" w:space="0" w:color="auto"/>
            <w:left w:val="none" w:sz="0" w:space="0" w:color="auto"/>
            <w:bottom w:val="none" w:sz="0" w:space="0" w:color="auto"/>
            <w:right w:val="none" w:sz="0" w:space="0" w:color="auto"/>
          </w:divBdr>
        </w:div>
        <w:div w:id="361979618">
          <w:marLeft w:val="480"/>
          <w:marRight w:val="0"/>
          <w:marTop w:val="0"/>
          <w:marBottom w:val="0"/>
          <w:divBdr>
            <w:top w:val="none" w:sz="0" w:space="0" w:color="auto"/>
            <w:left w:val="none" w:sz="0" w:space="0" w:color="auto"/>
            <w:bottom w:val="none" w:sz="0" w:space="0" w:color="auto"/>
            <w:right w:val="none" w:sz="0" w:space="0" w:color="auto"/>
          </w:divBdr>
        </w:div>
        <w:div w:id="599417228">
          <w:marLeft w:val="480"/>
          <w:marRight w:val="0"/>
          <w:marTop w:val="0"/>
          <w:marBottom w:val="0"/>
          <w:divBdr>
            <w:top w:val="none" w:sz="0" w:space="0" w:color="auto"/>
            <w:left w:val="none" w:sz="0" w:space="0" w:color="auto"/>
            <w:bottom w:val="none" w:sz="0" w:space="0" w:color="auto"/>
            <w:right w:val="none" w:sz="0" w:space="0" w:color="auto"/>
          </w:divBdr>
        </w:div>
        <w:div w:id="1485857135">
          <w:marLeft w:val="480"/>
          <w:marRight w:val="0"/>
          <w:marTop w:val="0"/>
          <w:marBottom w:val="0"/>
          <w:divBdr>
            <w:top w:val="none" w:sz="0" w:space="0" w:color="auto"/>
            <w:left w:val="none" w:sz="0" w:space="0" w:color="auto"/>
            <w:bottom w:val="none" w:sz="0" w:space="0" w:color="auto"/>
            <w:right w:val="none" w:sz="0" w:space="0" w:color="auto"/>
          </w:divBdr>
        </w:div>
        <w:div w:id="1705791486">
          <w:marLeft w:val="480"/>
          <w:marRight w:val="0"/>
          <w:marTop w:val="0"/>
          <w:marBottom w:val="0"/>
          <w:divBdr>
            <w:top w:val="none" w:sz="0" w:space="0" w:color="auto"/>
            <w:left w:val="none" w:sz="0" w:space="0" w:color="auto"/>
            <w:bottom w:val="none" w:sz="0" w:space="0" w:color="auto"/>
            <w:right w:val="none" w:sz="0" w:space="0" w:color="auto"/>
          </w:divBdr>
        </w:div>
        <w:div w:id="1439527112">
          <w:marLeft w:val="480"/>
          <w:marRight w:val="0"/>
          <w:marTop w:val="0"/>
          <w:marBottom w:val="0"/>
          <w:divBdr>
            <w:top w:val="none" w:sz="0" w:space="0" w:color="auto"/>
            <w:left w:val="none" w:sz="0" w:space="0" w:color="auto"/>
            <w:bottom w:val="none" w:sz="0" w:space="0" w:color="auto"/>
            <w:right w:val="none" w:sz="0" w:space="0" w:color="auto"/>
          </w:divBdr>
        </w:div>
        <w:div w:id="1795828988">
          <w:marLeft w:val="480"/>
          <w:marRight w:val="0"/>
          <w:marTop w:val="0"/>
          <w:marBottom w:val="0"/>
          <w:divBdr>
            <w:top w:val="none" w:sz="0" w:space="0" w:color="auto"/>
            <w:left w:val="none" w:sz="0" w:space="0" w:color="auto"/>
            <w:bottom w:val="none" w:sz="0" w:space="0" w:color="auto"/>
            <w:right w:val="none" w:sz="0" w:space="0" w:color="auto"/>
          </w:divBdr>
        </w:div>
        <w:div w:id="1552107406">
          <w:marLeft w:val="480"/>
          <w:marRight w:val="0"/>
          <w:marTop w:val="0"/>
          <w:marBottom w:val="0"/>
          <w:divBdr>
            <w:top w:val="none" w:sz="0" w:space="0" w:color="auto"/>
            <w:left w:val="none" w:sz="0" w:space="0" w:color="auto"/>
            <w:bottom w:val="none" w:sz="0" w:space="0" w:color="auto"/>
            <w:right w:val="none" w:sz="0" w:space="0" w:color="auto"/>
          </w:divBdr>
        </w:div>
        <w:div w:id="1702389849">
          <w:marLeft w:val="480"/>
          <w:marRight w:val="0"/>
          <w:marTop w:val="0"/>
          <w:marBottom w:val="0"/>
          <w:divBdr>
            <w:top w:val="none" w:sz="0" w:space="0" w:color="auto"/>
            <w:left w:val="none" w:sz="0" w:space="0" w:color="auto"/>
            <w:bottom w:val="none" w:sz="0" w:space="0" w:color="auto"/>
            <w:right w:val="none" w:sz="0" w:space="0" w:color="auto"/>
          </w:divBdr>
        </w:div>
        <w:div w:id="1637682698">
          <w:marLeft w:val="480"/>
          <w:marRight w:val="0"/>
          <w:marTop w:val="0"/>
          <w:marBottom w:val="0"/>
          <w:divBdr>
            <w:top w:val="none" w:sz="0" w:space="0" w:color="auto"/>
            <w:left w:val="none" w:sz="0" w:space="0" w:color="auto"/>
            <w:bottom w:val="none" w:sz="0" w:space="0" w:color="auto"/>
            <w:right w:val="none" w:sz="0" w:space="0" w:color="auto"/>
          </w:divBdr>
        </w:div>
        <w:div w:id="8874504">
          <w:marLeft w:val="480"/>
          <w:marRight w:val="0"/>
          <w:marTop w:val="0"/>
          <w:marBottom w:val="0"/>
          <w:divBdr>
            <w:top w:val="none" w:sz="0" w:space="0" w:color="auto"/>
            <w:left w:val="none" w:sz="0" w:space="0" w:color="auto"/>
            <w:bottom w:val="none" w:sz="0" w:space="0" w:color="auto"/>
            <w:right w:val="none" w:sz="0" w:space="0" w:color="auto"/>
          </w:divBdr>
        </w:div>
        <w:div w:id="142279300">
          <w:marLeft w:val="480"/>
          <w:marRight w:val="0"/>
          <w:marTop w:val="0"/>
          <w:marBottom w:val="0"/>
          <w:divBdr>
            <w:top w:val="none" w:sz="0" w:space="0" w:color="auto"/>
            <w:left w:val="none" w:sz="0" w:space="0" w:color="auto"/>
            <w:bottom w:val="none" w:sz="0" w:space="0" w:color="auto"/>
            <w:right w:val="none" w:sz="0" w:space="0" w:color="auto"/>
          </w:divBdr>
        </w:div>
        <w:div w:id="2064256711">
          <w:marLeft w:val="480"/>
          <w:marRight w:val="0"/>
          <w:marTop w:val="0"/>
          <w:marBottom w:val="0"/>
          <w:divBdr>
            <w:top w:val="none" w:sz="0" w:space="0" w:color="auto"/>
            <w:left w:val="none" w:sz="0" w:space="0" w:color="auto"/>
            <w:bottom w:val="none" w:sz="0" w:space="0" w:color="auto"/>
            <w:right w:val="none" w:sz="0" w:space="0" w:color="auto"/>
          </w:divBdr>
        </w:div>
        <w:div w:id="1062827103">
          <w:marLeft w:val="480"/>
          <w:marRight w:val="0"/>
          <w:marTop w:val="0"/>
          <w:marBottom w:val="0"/>
          <w:divBdr>
            <w:top w:val="none" w:sz="0" w:space="0" w:color="auto"/>
            <w:left w:val="none" w:sz="0" w:space="0" w:color="auto"/>
            <w:bottom w:val="none" w:sz="0" w:space="0" w:color="auto"/>
            <w:right w:val="none" w:sz="0" w:space="0" w:color="auto"/>
          </w:divBdr>
        </w:div>
        <w:div w:id="1345211115">
          <w:marLeft w:val="480"/>
          <w:marRight w:val="0"/>
          <w:marTop w:val="0"/>
          <w:marBottom w:val="0"/>
          <w:divBdr>
            <w:top w:val="none" w:sz="0" w:space="0" w:color="auto"/>
            <w:left w:val="none" w:sz="0" w:space="0" w:color="auto"/>
            <w:bottom w:val="none" w:sz="0" w:space="0" w:color="auto"/>
            <w:right w:val="none" w:sz="0" w:space="0" w:color="auto"/>
          </w:divBdr>
        </w:div>
        <w:div w:id="1039479228">
          <w:marLeft w:val="480"/>
          <w:marRight w:val="0"/>
          <w:marTop w:val="0"/>
          <w:marBottom w:val="0"/>
          <w:divBdr>
            <w:top w:val="none" w:sz="0" w:space="0" w:color="auto"/>
            <w:left w:val="none" w:sz="0" w:space="0" w:color="auto"/>
            <w:bottom w:val="none" w:sz="0" w:space="0" w:color="auto"/>
            <w:right w:val="none" w:sz="0" w:space="0" w:color="auto"/>
          </w:divBdr>
        </w:div>
        <w:div w:id="936254069">
          <w:marLeft w:val="480"/>
          <w:marRight w:val="0"/>
          <w:marTop w:val="0"/>
          <w:marBottom w:val="0"/>
          <w:divBdr>
            <w:top w:val="none" w:sz="0" w:space="0" w:color="auto"/>
            <w:left w:val="none" w:sz="0" w:space="0" w:color="auto"/>
            <w:bottom w:val="none" w:sz="0" w:space="0" w:color="auto"/>
            <w:right w:val="none" w:sz="0" w:space="0" w:color="auto"/>
          </w:divBdr>
        </w:div>
        <w:div w:id="1986743162">
          <w:marLeft w:val="480"/>
          <w:marRight w:val="0"/>
          <w:marTop w:val="0"/>
          <w:marBottom w:val="0"/>
          <w:divBdr>
            <w:top w:val="none" w:sz="0" w:space="0" w:color="auto"/>
            <w:left w:val="none" w:sz="0" w:space="0" w:color="auto"/>
            <w:bottom w:val="none" w:sz="0" w:space="0" w:color="auto"/>
            <w:right w:val="none" w:sz="0" w:space="0" w:color="auto"/>
          </w:divBdr>
        </w:div>
        <w:div w:id="1337270426">
          <w:marLeft w:val="480"/>
          <w:marRight w:val="0"/>
          <w:marTop w:val="0"/>
          <w:marBottom w:val="0"/>
          <w:divBdr>
            <w:top w:val="none" w:sz="0" w:space="0" w:color="auto"/>
            <w:left w:val="none" w:sz="0" w:space="0" w:color="auto"/>
            <w:bottom w:val="none" w:sz="0" w:space="0" w:color="auto"/>
            <w:right w:val="none" w:sz="0" w:space="0" w:color="auto"/>
          </w:divBdr>
        </w:div>
        <w:div w:id="1808738915">
          <w:marLeft w:val="480"/>
          <w:marRight w:val="0"/>
          <w:marTop w:val="0"/>
          <w:marBottom w:val="0"/>
          <w:divBdr>
            <w:top w:val="none" w:sz="0" w:space="0" w:color="auto"/>
            <w:left w:val="none" w:sz="0" w:space="0" w:color="auto"/>
            <w:bottom w:val="none" w:sz="0" w:space="0" w:color="auto"/>
            <w:right w:val="none" w:sz="0" w:space="0" w:color="auto"/>
          </w:divBdr>
        </w:div>
        <w:div w:id="2053849168">
          <w:marLeft w:val="480"/>
          <w:marRight w:val="0"/>
          <w:marTop w:val="0"/>
          <w:marBottom w:val="0"/>
          <w:divBdr>
            <w:top w:val="none" w:sz="0" w:space="0" w:color="auto"/>
            <w:left w:val="none" w:sz="0" w:space="0" w:color="auto"/>
            <w:bottom w:val="none" w:sz="0" w:space="0" w:color="auto"/>
            <w:right w:val="none" w:sz="0" w:space="0" w:color="auto"/>
          </w:divBdr>
        </w:div>
        <w:div w:id="1147866186">
          <w:marLeft w:val="480"/>
          <w:marRight w:val="0"/>
          <w:marTop w:val="0"/>
          <w:marBottom w:val="0"/>
          <w:divBdr>
            <w:top w:val="none" w:sz="0" w:space="0" w:color="auto"/>
            <w:left w:val="none" w:sz="0" w:space="0" w:color="auto"/>
            <w:bottom w:val="none" w:sz="0" w:space="0" w:color="auto"/>
            <w:right w:val="none" w:sz="0" w:space="0" w:color="auto"/>
          </w:divBdr>
        </w:div>
        <w:div w:id="1879124128">
          <w:marLeft w:val="480"/>
          <w:marRight w:val="0"/>
          <w:marTop w:val="0"/>
          <w:marBottom w:val="0"/>
          <w:divBdr>
            <w:top w:val="none" w:sz="0" w:space="0" w:color="auto"/>
            <w:left w:val="none" w:sz="0" w:space="0" w:color="auto"/>
            <w:bottom w:val="none" w:sz="0" w:space="0" w:color="auto"/>
            <w:right w:val="none" w:sz="0" w:space="0" w:color="auto"/>
          </w:divBdr>
        </w:div>
        <w:div w:id="2083525183">
          <w:marLeft w:val="480"/>
          <w:marRight w:val="0"/>
          <w:marTop w:val="0"/>
          <w:marBottom w:val="0"/>
          <w:divBdr>
            <w:top w:val="none" w:sz="0" w:space="0" w:color="auto"/>
            <w:left w:val="none" w:sz="0" w:space="0" w:color="auto"/>
            <w:bottom w:val="none" w:sz="0" w:space="0" w:color="auto"/>
            <w:right w:val="none" w:sz="0" w:space="0" w:color="auto"/>
          </w:divBdr>
        </w:div>
        <w:div w:id="924726621">
          <w:marLeft w:val="480"/>
          <w:marRight w:val="0"/>
          <w:marTop w:val="0"/>
          <w:marBottom w:val="0"/>
          <w:divBdr>
            <w:top w:val="none" w:sz="0" w:space="0" w:color="auto"/>
            <w:left w:val="none" w:sz="0" w:space="0" w:color="auto"/>
            <w:bottom w:val="none" w:sz="0" w:space="0" w:color="auto"/>
            <w:right w:val="none" w:sz="0" w:space="0" w:color="auto"/>
          </w:divBdr>
        </w:div>
        <w:div w:id="1339772376">
          <w:marLeft w:val="480"/>
          <w:marRight w:val="0"/>
          <w:marTop w:val="0"/>
          <w:marBottom w:val="0"/>
          <w:divBdr>
            <w:top w:val="none" w:sz="0" w:space="0" w:color="auto"/>
            <w:left w:val="none" w:sz="0" w:space="0" w:color="auto"/>
            <w:bottom w:val="none" w:sz="0" w:space="0" w:color="auto"/>
            <w:right w:val="none" w:sz="0" w:space="0" w:color="auto"/>
          </w:divBdr>
        </w:div>
        <w:div w:id="1058431651">
          <w:marLeft w:val="480"/>
          <w:marRight w:val="0"/>
          <w:marTop w:val="0"/>
          <w:marBottom w:val="0"/>
          <w:divBdr>
            <w:top w:val="none" w:sz="0" w:space="0" w:color="auto"/>
            <w:left w:val="none" w:sz="0" w:space="0" w:color="auto"/>
            <w:bottom w:val="none" w:sz="0" w:space="0" w:color="auto"/>
            <w:right w:val="none" w:sz="0" w:space="0" w:color="auto"/>
          </w:divBdr>
        </w:div>
        <w:div w:id="1315136928">
          <w:marLeft w:val="480"/>
          <w:marRight w:val="0"/>
          <w:marTop w:val="0"/>
          <w:marBottom w:val="0"/>
          <w:divBdr>
            <w:top w:val="none" w:sz="0" w:space="0" w:color="auto"/>
            <w:left w:val="none" w:sz="0" w:space="0" w:color="auto"/>
            <w:bottom w:val="none" w:sz="0" w:space="0" w:color="auto"/>
            <w:right w:val="none" w:sz="0" w:space="0" w:color="auto"/>
          </w:divBdr>
        </w:div>
        <w:div w:id="1643149324">
          <w:marLeft w:val="480"/>
          <w:marRight w:val="0"/>
          <w:marTop w:val="0"/>
          <w:marBottom w:val="0"/>
          <w:divBdr>
            <w:top w:val="none" w:sz="0" w:space="0" w:color="auto"/>
            <w:left w:val="none" w:sz="0" w:space="0" w:color="auto"/>
            <w:bottom w:val="none" w:sz="0" w:space="0" w:color="auto"/>
            <w:right w:val="none" w:sz="0" w:space="0" w:color="auto"/>
          </w:divBdr>
        </w:div>
        <w:div w:id="855384797">
          <w:marLeft w:val="480"/>
          <w:marRight w:val="0"/>
          <w:marTop w:val="0"/>
          <w:marBottom w:val="0"/>
          <w:divBdr>
            <w:top w:val="none" w:sz="0" w:space="0" w:color="auto"/>
            <w:left w:val="none" w:sz="0" w:space="0" w:color="auto"/>
            <w:bottom w:val="none" w:sz="0" w:space="0" w:color="auto"/>
            <w:right w:val="none" w:sz="0" w:space="0" w:color="auto"/>
          </w:divBdr>
        </w:div>
        <w:div w:id="1540897988">
          <w:marLeft w:val="480"/>
          <w:marRight w:val="0"/>
          <w:marTop w:val="0"/>
          <w:marBottom w:val="0"/>
          <w:divBdr>
            <w:top w:val="none" w:sz="0" w:space="0" w:color="auto"/>
            <w:left w:val="none" w:sz="0" w:space="0" w:color="auto"/>
            <w:bottom w:val="none" w:sz="0" w:space="0" w:color="auto"/>
            <w:right w:val="none" w:sz="0" w:space="0" w:color="auto"/>
          </w:divBdr>
        </w:div>
        <w:div w:id="2018799858">
          <w:marLeft w:val="480"/>
          <w:marRight w:val="0"/>
          <w:marTop w:val="0"/>
          <w:marBottom w:val="0"/>
          <w:divBdr>
            <w:top w:val="none" w:sz="0" w:space="0" w:color="auto"/>
            <w:left w:val="none" w:sz="0" w:space="0" w:color="auto"/>
            <w:bottom w:val="none" w:sz="0" w:space="0" w:color="auto"/>
            <w:right w:val="none" w:sz="0" w:space="0" w:color="auto"/>
          </w:divBdr>
        </w:div>
        <w:div w:id="941377366">
          <w:marLeft w:val="480"/>
          <w:marRight w:val="0"/>
          <w:marTop w:val="0"/>
          <w:marBottom w:val="0"/>
          <w:divBdr>
            <w:top w:val="none" w:sz="0" w:space="0" w:color="auto"/>
            <w:left w:val="none" w:sz="0" w:space="0" w:color="auto"/>
            <w:bottom w:val="none" w:sz="0" w:space="0" w:color="auto"/>
            <w:right w:val="none" w:sz="0" w:space="0" w:color="auto"/>
          </w:divBdr>
        </w:div>
        <w:div w:id="488060693">
          <w:marLeft w:val="480"/>
          <w:marRight w:val="0"/>
          <w:marTop w:val="0"/>
          <w:marBottom w:val="0"/>
          <w:divBdr>
            <w:top w:val="none" w:sz="0" w:space="0" w:color="auto"/>
            <w:left w:val="none" w:sz="0" w:space="0" w:color="auto"/>
            <w:bottom w:val="none" w:sz="0" w:space="0" w:color="auto"/>
            <w:right w:val="none" w:sz="0" w:space="0" w:color="auto"/>
          </w:divBdr>
        </w:div>
        <w:div w:id="607275365">
          <w:marLeft w:val="480"/>
          <w:marRight w:val="0"/>
          <w:marTop w:val="0"/>
          <w:marBottom w:val="0"/>
          <w:divBdr>
            <w:top w:val="none" w:sz="0" w:space="0" w:color="auto"/>
            <w:left w:val="none" w:sz="0" w:space="0" w:color="auto"/>
            <w:bottom w:val="none" w:sz="0" w:space="0" w:color="auto"/>
            <w:right w:val="none" w:sz="0" w:space="0" w:color="auto"/>
          </w:divBdr>
        </w:div>
        <w:div w:id="413280178">
          <w:marLeft w:val="480"/>
          <w:marRight w:val="0"/>
          <w:marTop w:val="0"/>
          <w:marBottom w:val="0"/>
          <w:divBdr>
            <w:top w:val="none" w:sz="0" w:space="0" w:color="auto"/>
            <w:left w:val="none" w:sz="0" w:space="0" w:color="auto"/>
            <w:bottom w:val="none" w:sz="0" w:space="0" w:color="auto"/>
            <w:right w:val="none" w:sz="0" w:space="0" w:color="auto"/>
          </w:divBdr>
        </w:div>
        <w:div w:id="597758596">
          <w:marLeft w:val="480"/>
          <w:marRight w:val="0"/>
          <w:marTop w:val="0"/>
          <w:marBottom w:val="0"/>
          <w:divBdr>
            <w:top w:val="none" w:sz="0" w:space="0" w:color="auto"/>
            <w:left w:val="none" w:sz="0" w:space="0" w:color="auto"/>
            <w:bottom w:val="none" w:sz="0" w:space="0" w:color="auto"/>
            <w:right w:val="none" w:sz="0" w:space="0" w:color="auto"/>
          </w:divBdr>
        </w:div>
        <w:div w:id="1583375023">
          <w:marLeft w:val="480"/>
          <w:marRight w:val="0"/>
          <w:marTop w:val="0"/>
          <w:marBottom w:val="0"/>
          <w:divBdr>
            <w:top w:val="none" w:sz="0" w:space="0" w:color="auto"/>
            <w:left w:val="none" w:sz="0" w:space="0" w:color="auto"/>
            <w:bottom w:val="none" w:sz="0" w:space="0" w:color="auto"/>
            <w:right w:val="none" w:sz="0" w:space="0" w:color="auto"/>
          </w:divBdr>
        </w:div>
        <w:div w:id="1814758289">
          <w:marLeft w:val="480"/>
          <w:marRight w:val="0"/>
          <w:marTop w:val="0"/>
          <w:marBottom w:val="0"/>
          <w:divBdr>
            <w:top w:val="none" w:sz="0" w:space="0" w:color="auto"/>
            <w:left w:val="none" w:sz="0" w:space="0" w:color="auto"/>
            <w:bottom w:val="none" w:sz="0" w:space="0" w:color="auto"/>
            <w:right w:val="none" w:sz="0" w:space="0" w:color="auto"/>
          </w:divBdr>
        </w:div>
        <w:div w:id="855846792">
          <w:marLeft w:val="480"/>
          <w:marRight w:val="0"/>
          <w:marTop w:val="0"/>
          <w:marBottom w:val="0"/>
          <w:divBdr>
            <w:top w:val="none" w:sz="0" w:space="0" w:color="auto"/>
            <w:left w:val="none" w:sz="0" w:space="0" w:color="auto"/>
            <w:bottom w:val="none" w:sz="0" w:space="0" w:color="auto"/>
            <w:right w:val="none" w:sz="0" w:space="0" w:color="auto"/>
          </w:divBdr>
        </w:div>
        <w:div w:id="1884363326">
          <w:marLeft w:val="480"/>
          <w:marRight w:val="0"/>
          <w:marTop w:val="0"/>
          <w:marBottom w:val="0"/>
          <w:divBdr>
            <w:top w:val="none" w:sz="0" w:space="0" w:color="auto"/>
            <w:left w:val="none" w:sz="0" w:space="0" w:color="auto"/>
            <w:bottom w:val="none" w:sz="0" w:space="0" w:color="auto"/>
            <w:right w:val="none" w:sz="0" w:space="0" w:color="auto"/>
          </w:divBdr>
        </w:div>
        <w:div w:id="926501729">
          <w:marLeft w:val="480"/>
          <w:marRight w:val="0"/>
          <w:marTop w:val="0"/>
          <w:marBottom w:val="0"/>
          <w:divBdr>
            <w:top w:val="none" w:sz="0" w:space="0" w:color="auto"/>
            <w:left w:val="none" w:sz="0" w:space="0" w:color="auto"/>
            <w:bottom w:val="none" w:sz="0" w:space="0" w:color="auto"/>
            <w:right w:val="none" w:sz="0" w:space="0" w:color="auto"/>
          </w:divBdr>
        </w:div>
        <w:div w:id="1625228454">
          <w:marLeft w:val="480"/>
          <w:marRight w:val="0"/>
          <w:marTop w:val="0"/>
          <w:marBottom w:val="0"/>
          <w:divBdr>
            <w:top w:val="none" w:sz="0" w:space="0" w:color="auto"/>
            <w:left w:val="none" w:sz="0" w:space="0" w:color="auto"/>
            <w:bottom w:val="none" w:sz="0" w:space="0" w:color="auto"/>
            <w:right w:val="none" w:sz="0" w:space="0" w:color="auto"/>
          </w:divBdr>
        </w:div>
        <w:div w:id="478771874">
          <w:marLeft w:val="480"/>
          <w:marRight w:val="0"/>
          <w:marTop w:val="0"/>
          <w:marBottom w:val="0"/>
          <w:divBdr>
            <w:top w:val="none" w:sz="0" w:space="0" w:color="auto"/>
            <w:left w:val="none" w:sz="0" w:space="0" w:color="auto"/>
            <w:bottom w:val="none" w:sz="0" w:space="0" w:color="auto"/>
            <w:right w:val="none" w:sz="0" w:space="0" w:color="auto"/>
          </w:divBdr>
        </w:div>
        <w:div w:id="2036997187">
          <w:marLeft w:val="480"/>
          <w:marRight w:val="0"/>
          <w:marTop w:val="0"/>
          <w:marBottom w:val="0"/>
          <w:divBdr>
            <w:top w:val="none" w:sz="0" w:space="0" w:color="auto"/>
            <w:left w:val="none" w:sz="0" w:space="0" w:color="auto"/>
            <w:bottom w:val="none" w:sz="0" w:space="0" w:color="auto"/>
            <w:right w:val="none" w:sz="0" w:space="0" w:color="auto"/>
          </w:divBdr>
        </w:div>
        <w:div w:id="2011910120">
          <w:marLeft w:val="480"/>
          <w:marRight w:val="0"/>
          <w:marTop w:val="0"/>
          <w:marBottom w:val="0"/>
          <w:divBdr>
            <w:top w:val="none" w:sz="0" w:space="0" w:color="auto"/>
            <w:left w:val="none" w:sz="0" w:space="0" w:color="auto"/>
            <w:bottom w:val="none" w:sz="0" w:space="0" w:color="auto"/>
            <w:right w:val="none" w:sz="0" w:space="0" w:color="auto"/>
          </w:divBdr>
        </w:div>
      </w:divsChild>
    </w:div>
    <w:div w:id="1940869625">
      <w:bodyDiv w:val="1"/>
      <w:marLeft w:val="0"/>
      <w:marRight w:val="0"/>
      <w:marTop w:val="0"/>
      <w:marBottom w:val="0"/>
      <w:divBdr>
        <w:top w:val="none" w:sz="0" w:space="0" w:color="auto"/>
        <w:left w:val="none" w:sz="0" w:space="0" w:color="auto"/>
        <w:bottom w:val="none" w:sz="0" w:space="0" w:color="auto"/>
        <w:right w:val="none" w:sz="0" w:space="0" w:color="auto"/>
      </w:divBdr>
      <w:divsChild>
        <w:div w:id="188758566">
          <w:marLeft w:val="480"/>
          <w:marRight w:val="0"/>
          <w:marTop w:val="0"/>
          <w:marBottom w:val="0"/>
          <w:divBdr>
            <w:top w:val="none" w:sz="0" w:space="0" w:color="auto"/>
            <w:left w:val="none" w:sz="0" w:space="0" w:color="auto"/>
            <w:bottom w:val="none" w:sz="0" w:space="0" w:color="auto"/>
            <w:right w:val="none" w:sz="0" w:space="0" w:color="auto"/>
          </w:divBdr>
        </w:div>
        <w:div w:id="685791028">
          <w:marLeft w:val="480"/>
          <w:marRight w:val="0"/>
          <w:marTop w:val="0"/>
          <w:marBottom w:val="0"/>
          <w:divBdr>
            <w:top w:val="none" w:sz="0" w:space="0" w:color="auto"/>
            <w:left w:val="none" w:sz="0" w:space="0" w:color="auto"/>
            <w:bottom w:val="none" w:sz="0" w:space="0" w:color="auto"/>
            <w:right w:val="none" w:sz="0" w:space="0" w:color="auto"/>
          </w:divBdr>
        </w:div>
        <w:div w:id="1639794696">
          <w:marLeft w:val="480"/>
          <w:marRight w:val="0"/>
          <w:marTop w:val="0"/>
          <w:marBottom w:val="0"/>
          <w:divBdr>
            <w:top w:val="none" w:sz="0" w:space="0" w:color="auto"/>
            <w:left w:val="none" w:sz="0" w:space="0" w:color="auto"/>
            <w:bottom w:val="none" w:sz="0" w:space="0" w:color="auto"/>
            <w:right w:val="none" w:sz="0" w:space="0" w:color="auto"/>
          </w:divBdr>
        </w:div>
        <w:div w:id="1544437429">
          <w:marLeft w:val="480"/>
          <w:marRight w:val="0"/>
          <w:marTop w:val="0"/>
          <w:marBottom w:val="0"/>
          <w:divBdr>
            <w:top w:val="none" w:sz="0" w:space="0" w:color="auto"/>
            <w:left w:val="none" w:sz="0" w:space="0" w:color="auto"/>
            <w:bottom w:val="none" w:sz="0" w:space="0" w:color="auto"/>
            <w:right w:val="none" w:sz="0" w:space="0" w:color="auto"/>
          </w:divBdr>
        </w:div>
        <w:div w:id="1118335827">
          <w:marLeft w:val="480"/>
          <w:marRight w:val="0"/>
          <w:marTop w:val="0"/>
          <w:marBottom w:val="0"/>
          <w:divBdr>
            <w:top w:val="none" w:sz="0" w:space="0" w:color="auto"/>
            <w:left w:val="none" w:sz="0" w:space="0" w:color="auto"/>
            <w:bottom w:val="none" w:sz="0" w:space="0" w:color="auto"/>
            <w:right w:val="none" w:sz="0" w:space="0" w:color="auto"/>
          </w:divBdr>
        </w:div>
        <w:div w:id="1286932395">
          <w:marLeft w:val="480"/>
          <w:marRight w:val="0"/>
          <w:marTop w:val="0"/>
          <w:marBottom w:val="0"/>
          <w:divBdr>
            <w:top w:val="none" w:sz="0" w:space="0" w:color="auto"/>
            <w:left w:val="none" w:sz="0" w:space="0" w:color="auto"/>
            <w:bottom w:val="none" w:sz="0" w:space="0" w:color="auto"/>
            <w:right w:val="none" w:sz="0" w:space="0" w:color="auto"/>
          </w:divBdr>
        </w:div>
        <w:div w:id="1488595716">
          <w:marLeft w:val="480"/>
          <w:marRight w:val="0"/>
          <w:marTop w:val="0"/>
          <w:marBottom w:val="0"/>
          <w:divBdr>
            <w:top w:val="none" w:sz="0" w:space="0" w:color="auto"/>
            <w:left w:val="none" w:sz="0" w:space="0" w:color="auto"/>
            <w:bottom w:val="none" w:sz="0" w:space="0" w:color="auto"/>
            <w:right w:val="none" w:sz="0" w:space="0" w:color="auto"/>
          </w:divBdr>
        </w:div>
        <w:div w:id="321127674">
          <w:marLeft w:val="480"/>
          <w:marRight w:val="0"/>
          <w:marTop w:val="0"/>
          <w:marBottom w:val="0"/>
          <w:divBdr>
            <w:top w:val="none" w:sz="0" w:space="0" w:color="auto"/>
            <w:left w:val="none" w:sz="0" w:space="0" w:color="auto"/>
            <w:bottom w:val="none" w:sz="0" w:space="0" w:color="auto"/>
            <w:right w:val="none" w:sz="0" w:space="0" w:color="auto"/>
          </w:divBdr>
        </w:div>
        <w:div w:id="1717389647">
          <w:marLeft w:val="480"/>
          <w:marRight w:val="0"/>
          <w:marTop w:val="0"/>
          <w:marBottom w:val="0"/>
          <w:divBdr>
            <w:top w:val="none" w:sz="0" w:space="0" w:color="auto"/>
            <w:left w:val="none" w:sz="0" w:space="0" w:color="auto"/>
            <w:bottom w:val="none" w:sz="0" w:space="0" w:color="auto"/>
            <w:right w:val="none" w:sz="0" w:space="0" w:color="auto"/>
          </w:divBdr>
        </w:div>
        <w:div w:id="1582180292">
          <w:marLeft w:val="480"/>
          <w:marRight w:val="0"/>
          <w:marTop w:val="0"/>
          <w:marBottom w:val="0"/>
          <w:divBdr>
            <w:top w:val="none" w:sz="0" w:space="0" w:color="auto"/>
            <w:left w:val="none" w:sz="0" w:space="0" w:color="auto"/>
            <w:bottom w:val="none" w:sz="0" w:space="0" w:color="auto"/>
            <w:right w:val="none" w:sz="0" w:space="0" w:color="auto"/>
          </w:divBdr>
        </w:div>
        <w:div w:id="345980209">
          <w:marLeft w:val="480"/>
          <w:marRight w:val="0"/>
          <w:marTop w:val="0"/>
          <w:marBottom w:val="0"/>
          <w:divBdr>
            <w:top w:val="none" w:sz="0" w:space="0" w:color="auto"/>
            <w:left w:val="none" w:sz="0" w:space="0" w:color="auto"/>
            <w:bottom w:val="none" w:sz="0" w:space="0" w:color="auto"/>
            <w:right w:val="none" w:sz="0" w:space="0" w:color="auto"/>
          </w:divBdr>
        </w:div>
        <w:div w:id="1104495406">
          <w:marLeft w:val="480"/>
          <w:marRight w:val="0"/>
          <w:marTop w:val="0"/>
          <w:marBottom w:val="0"/>
          <w:divBdr>
            <w:top w:val="none" w:sz="0" w:space="0" w:color="auto"/>
            <w:left w:val="none" w:sz="0" w:space="0" w:color="auto"/>
            <w:bottom w:val="none" w:sz="0" w:space="0" w:color="auto"/>
            <w:right w:val="none" w:sz="0" w:space="0" w:color="auto"/>
          </w:divBdr>
        </w:div>
        <w:div w:id="1540049577">
          <w:marLeft w:val="480"/>
          <w:marRight w:val="0"/>
          <w:marTop w:val="0"/>
          <w:marBottom w:val="0"/>
          <w:divBdr>
            <w:top w:val="none" w:sz="0" w:space="0" w:color="auto"/>
            <w:left w:val="none" w:sz="0" w:space="0" w:color="auto"/>
            <w:bottom w:val="none" w:sz="0" w:space="0" w:color="auto"/>
            <w:right w:val="none" w:sz="0" w:space="0" w:color="auto"/>
          </w:divBdr>
        </w:div>
        <w:div w:id="1792506820">
          <w:marLeft w:val="480"/>
          <w:marRight w:val="0"/>
          <w:marTop w:val="0"/>
          <w:marBottom w:val="0"/>
          <w:divBdr>
            <w:top w:val="none" w:sz="0" w:space="0" w:color="auto"/>
            <w:left w:val="none" w:sz="0" w:space="0" w:color="auto"/>
            <w:bottom w:val="none" w:sz="0" w:space="0" w:color="auto"/>
            <w:right w:val="none" w:sz="0" w:space="0" w:color="auto"/>
          </w:divBdr>
        </w:div>
        <w:div w:id="1079408131">
          <w:marLeft w:val="480"/>
          <w:marRight w:val="0"/>
          <w:marTop w:val="0"/>
          <w:marBottom w:val="0"/>
          <w:divBdr>
            <w:top w:val="none" w:sz="0" w:space="0" w:color="auto"/>
            <w:left w:val="none" w:sz="0" w:space="0" w:color="auto"/>
            <w:bottom w:val="none" w:sz="0" w:space="0" w:color="auto"/>
            <w:right w:val="none" w:sz="0" w:space="0" w:color="auto"/>
          </w:divBdr>
        </w:div>
        <w:div w:id="35275213">
          <w:marLeft w:val="480"/>
          <w:marRight w:val="0"/>
          <w:marTop w:val="0"/>
          <w:marBottom w:val="0"/>
          <w:divBdr>
            <w:top w:val="none" w:sz="0" w:space="0" w:color="auto"/>
            <w:left w:val="none" w:sz="0" w:space="0" w:color="auto"/>
            <w:bottom w:val="none" w:sz="0" w:space="0" w:color="auto"/>
            <w:right w:val="none" w:sz="0" w:space="0" w:color="auto"/>
          </w:divBdr>
        </w:div>
        <w:div w:id="1103038967">
          <w:marLeft w:val="480"/>
          <w:marRight w:val="0"/>
          <w:marTop w:val="0"/>
          <w:marBottom w:val="0"/>
          <w:divBdr>
            <w:top w:val="none" w:sz="0" w:space="0" w:color="auto"/>
            <w:left w:val="none" w:sz="0" w:space="0" w:color="auto"/>
            <w:bottom w:val="none" w:sz="0" w:space="0" w:color="auto"/>
            <w:right w:val="none" w:sz="0" w:space="0" w:color="auto"/>
          </w:divBdr>
        </w:div>
        <w:div w:id="2037612528">
          <w:marLeft w:val="480"/>
          <w:marRight w:val="0"/>
          <w:marTop w:val="0"/>
          <w:marBottom w:val="0"/>
          <w:divBdr>
            <w:top w:val="none" w:sz="0" w:space="0" w:color="auto"/>
            <w:left w:val="none" w:sz="0" w:space="0" w:color="auto"/>
            <w:bottom w:val="none" w:sz="0" w:space="0" w:color="auto"/>
            <w:right w:val="none" w:sz="0" w:space="0" w:color="auto"/>
          </w:divBdr>
        </w:div>
        <w:div w:id="1984580749">
          <w:marLeft w:val="480"/>
          <w:marRight w:val="0"/>
          <w:marTop w:val="0"/>
          <w:marBottom w:val="0"/>
          <w:divBdr>
            <w:top w:val="none" w:sz="0" w:space="0" w:color="auto"/>
            <w:left w:val="none" w:sz="0" w:space="0" w:color="auto"/>
            <w:bottom w:val="none" w:sz="0" w:space="0" w:color="auto"/>
            <w:right w:val="none" w:sz="0" w:space="0" w:color="auto"/>
          </w:divBdr>
        </w:div>
        <w:div w:id="1198855043">
          <w:marLeft w:val="480"/>
          <w:marRight w:val="0"/>
          <w:marTop w:val="0"/>
          <w:marBottom w:val="0"/>
          <w:divBdr>
            <w:top w:val="none" w:sz="0" w:space="0" w:color="auto"/>
            <w:left w:val="none" w:sz="0" w:space="0" w:color="auto"/>
            <w:bottom w:val="none" w:sz="0" w:space="0" w:color="auto"/>
            <w:right w:val="none" w:sz="0" w:space="0" w:color="auto"/>
          </w:divBdr>
        </w:div>
        <w:div w:id="110786896">
          <w:marLeft w:val="480"/>
          <w:marRight w:val="0"/>
          <w:marTop w:val="0"/>
          <w:marBottom w:val="0"/>
          <w:divBdr>
            <w:top w:val="none" w:sz="0" w:space="0" w:color="auto"/>
            <w:left w:val="none" w:sz="0" w:space="0" w:color="auto"/>
            <w:bottom w:val="none" w:sz="0" w:space="0" w:color="auto"/>
            <w:right w:val="none" w:sz="0" w:space="0" w:color="auto"/>
          </w:divBdr>
        </w:div>
        <w:div w:id="1998267287">
          <w:marLeft w:val="480"/>
          <w:marRight w:val="0"/>
          <w:marTop w:val="0"/>
          <w:marBottom w:val="0"/>
          <w:divBdr>
            <w:top w:val="none" w:sz="0" w:space="0" w:color="auto"/>
            <w:left w:val="none" w:sz="0" w:space="0" w:color="auto"/>
            <w:bottom w:val="none" w:sz="0" w:space="0" w:color="auto"/>
            <w:right w:val="none" w:sz="0" w:space="0" w:color="auto"/>
          </w:divBdr>
        </w:div>
        <w:div w:id="2032216383">
          <w:marLeft w:val="480"/>
          <w:marRight w:val="0"/>
          <w:marTop w:val="0"/>
          <w:marBottom w:val="0"/>
          <w:divBdr>
            <w:top w:val="none" w:sz="0" w:space="0" w:color="auto"/>
            <w:left w:val="none" w:sz="0" w:space="0" w:color="auto"/>
            <w:bottom w:val="none" w:sz="0" w:space="0" w:color="auto"/>
            <w:right w:val="none" w:sz="0" w:space="0" w:color="auto"/>
          </w:divBdr>
        </w:div>
        <w:div w:id="1126964995">
          <w:marLeft w:val="480"/>
          <w:marRight w:val="0"/>
          <w:marTop w:val="0"/>
          <w:marBottom w:val="0"/>
          <w:divBdr>
            <w:top w:val="none" w:sz="0" w:space="0" w:color="auto"/>
            <w:left w:val="none" w:sz="0" w:space="0" w:color="auto"/>
            <w:bottom w:val="none" w:sz="0" w:space="0" w:color="auto"/>
            <w:right w:val="none" w:sz="0" w:space="0" w:color="auto"/>
          </w:divBdr>
        </w:div>
        <w:div w:id="1096055541">
          <w:marLeft w:val="480"/>
          <w:marRight w:val="0"/>
          <w:marTop w:val="0"/>
          <w:marBottom w:val="0"/>
          <w:divBdr>
            <w:top w:val="none" w:sz="0" w:space="0" w:color="auto"/>
            <w:left w:val="none" w:sz="0" w:space="0" w:color="auto"/>
            <w:bottom w:val="none" w:sz="0" w:space="0" w:color="auto"/>
            <w:right w:val="none" w:sz="0" w:space="0" w:color="auto"/>
          </w:divBdr>
        </w:div>
        <w:div w:id="1963683402">
          <w:marLeft w:val="480"/>
          <w:marRight w:val="0"/>
          <w:marTop w:val="0"/>
          <w:marBottom w:val="0"/>
          <w:divBdr>
            <w:top w:val="none" w:sz="0" w:space="0" w:color="auto"/>
            <w:left w:val="none" w:sz="0" w:space="0" w:color="auto"/>
            <w:bottom w:val="none" w:sz="0" w:space="0" w:color="auto"/>
            <w:right w:val="none" w:sz="0" w:space="0" w:color="auto"/>
          </w:divBdr>
        </w:div>
        <w:div w:id="1093431150">
          <w:marLeft w:val="480"/>
          <w:marRight w:val="0"/>
          <w:marTop w:val="0"/>
          <w:marBottom w:val="0"/>
          <w:divBdr>
            <w:top w:val="none" w:sz="0" w:space="0" w:color="auto"/>
            <w:left w:val="none" w:sz="0" w:space="0" w:color="auto"/>
            <w:bottom w:val="none" w:sz="0" w:space="0" w:color="auto"/>
            <w:right w:val="none" w:sz="0" w:space="0" w:color="auto"/>
          </w:divBdr>
        </w:div>
        <w:div w:id="2000571719">
          <w:marLeft w:val="480"/>
          <w:marRight w:val="0"/>
          <w:marTop w:val="0"/>
          <w:marBottom w:val="0"/>
          <w:divBdr>
            <w:top w:val="none" w:sz="0" w:space="0" w:color="auto"/>
            <w:left w:val="none" w:sz="0" w:space="0" w:color="auto"/>
            <w:bottom w:val="none" w:sz="0" w:space="0" w:color="auto"/>
            <w:right w:val="none" w:sz="0" w:space="0" w:color="auto"/>
          </w:divBdr>
        </w:div>
        <w:div w:id="1660883786">
          <w:marLeft w:val="480"/>
          <w:marRight w:val="0"/>
          <w:marTop w:val="0"/>
          <w:marBottom w:val="0"/>
          <w:divBdr>
            <w:top w:val="none" w:sz="0" w:space="0" w:color="auto"/>
            <w:left w:val="none" w:sz="0" w:space="0" w:color="auto"/>
            <w:bottom w:val="none" w:sz="0" w:space="0" w:color="auto"/>
            <w:right w:val="none" w:sz="0" w:space="0" w:color="auto"/>
          </w:divBdr>
        </w:div>
        <w:div w:id="2005887327">
          <w:marLeft w:val="480"/>
          <w:marRight w:val="0"/>
          <w:marTop w:val="0"/>
          <w:marBottom w:val="0"/>
          <w:divBdr>
            <w:top w:val="none" w:sz="0" w:space="0" w:color="auto"/>
            <w:left w:val="none" w:sz="0" w:space="0" w:color="auto"/>
            <w:bottom w:val="none" w:sz="0" w:space="0" w:color="auto"/>
            <w:right w:val="none" w:sz="0" w:space="0" w:color="auto"/>
          </w:divBdr>
        </w:div>
        <w:div w:id="1619020009">
          <w:marLeft w:val="480"/>
          <w:marRight w:val="0"/>
          <w:marTop w:val="0"/>
          <w:marBottom w:val="0"/>
          <w:divBdr>
            <w:top w:val="none" w:sz="0" w:space="0" w:color="auto"/>
            <w:left w:val="none" w:sz="0" w:space="0" w:color="auto"/>
            <w:bottom w:val="none" w:sz="0" w:space="0" w:color="auto"/>
            <w:right w:val="none" w:sz="0" w:space="0" w:color="auto"/>
          </w:divBdr>
        </w:div>
        <w:div w:id="367879551">
          <w:marLeft w:val="480"/>
          <w:marRight w:val="0"/>
          <w:marTop w:val="0"/>
          <w:marBottom w:val="0"/>
          <w:divBdr>
            <w:top w:val="none" w:sz="0" w:space="0" w:color="auto"/>
            <w:left w:val="none" w:sz="0" w:space="0" w:color="auto"/>
            <w:bottom w:val="none" w:sz="0" w:space="0" w:color="auto"/>
            <w:right w:val="none" w:sz="0" w:space="0" w:color="auto"/>
          </w:divBdr>
        </w:div>
        <w:div w:id="406923618">
          <w:marLeft w:val="480"/>
          <w:marRight w:val="0"/>
          <w:marTop w:val="0"/>
          <w:marBottom w:val="0"/>
          <w:divBdr>
            <w:top w:val="none" w:sz="0" w:space="0" w:color="auto"/>
            <w:left w:val="none" w:sz="0" w:space="0" w:color="auto"/>
            <w:bottom w:val="none" w:sz="0" w:space="0" w:color="auto"/>
            <w:right w:val="none" w:sz="0" w:space="0" w:color="auto"/>
          </w:divBdr>
        </w:div>
        <w:div w:id="1346974794">
          <w:marLeft w:val="480"/>
          <w:marRight w:val="0"/>
          <w:marTop w:val="0"/>
          <w:marBottom w:val="0"/>
          <w:divBdr>
            <w:top w:val="none" w:sz="0" w:space="0" w:color="auto"/>
            <w:left w:val="none" w:sz="0" w:space="0" w:color="auto"/>
            <w:bottom w:val="none" w:sz="0" w:space="0" w:color="auto"/>
            <w:right w:val="none" w:sz="0" w:space="0" w:color="auto"/>
          </w:divBdr>
        </w:div>
        <w:div w:id="997071525">
          <w:marLeft w:val="480"/>
          <w:marRight w:val="0"/>
          <w:marTop w:val="0"/>
          <w:marBottom w:val="0"/>
          <w:divBdr>
            <w:top w:val="none" w:sz="0" w:space="0" w:color="auto"/>
            <w:left w:val="none" w:sz="0" w:space="0" w:color="auto"/>
            <w:bottom w:val="none" w:sz="0" w:space="0" w:color="auto"/>
            <w:right w:val="none" w:sz="0" w:space="0" w:color="auto"/>
          </w:divBdr>
        </w:div>
        <w:div w:id="1790586980">
          <w:marLeft w:val="480"/>
          <w:marRight w:val="0"/>
          <w:marTop w:val="0"/>
          <w:marBottom w:val="0"/>
          <w:divBdr>
            <w:top w:val="none" w:sz="0" w:space="0" w:color="auto"/>
            <w:left w:val="none" w:sz="0" w:space="0" w:color="auto"/>
            <w:bottom w:val="none" w:sz="0" w:space="0" w:color="auto"/>
            <w:right w:val="none" w:sz="0" w:space="0" w:color="auto"/>
          </w:divBdr>
        </w:div>
        <w:div w:id="931475201">
          <w:marLeft w:val="480"/>
          <w:marRight w:val="0"/>
          <w:marTop w:val="0"/>
          <w:marBottom w:val="0"/>
          <w:divBdr>
            <w:top w:val="none" w:sz="0" w:space="0" w:color="auto"/>
            <w:left w:val="none" w:sz="0" w:space="0" w:color="auto"/>
            <w:bottom w:val="none" w:sz="0" w:space="0" w:color="auto"/>
            <w:right w:val="none" w:sz="0" w:space="0" w:color="auto"/>
          </w:divBdr>
        </w:div>
        <w:div w:id="1701737054">
          <w:marLeft w:val="480"/>
          <w:marRight w:val="0"/>
          <w:marTop w:val="0"/>
          <w:marBottom w:val="0"/>
          <w:divBdr>
            <w:top w:val="none" w:sz="0" w:space="0" w:color="auto"/>
            <w:left w:val="none" w:sz="0" w:space="0" w:color="auto"/>
            <w:bottom w:val="none" w:sz="0" w:space="0" w:color="auto"/>
            <w:right w:val="none" w:sz="0" w:space="0" w:color="auto"/>
          </w:divBdr>
        </w:div>
        <w:div w:id="82534856">
          <w:marLeft w:val="480"/>
          <w:marRight w:val="0"/>
          <w:marTop w:val="0"/>
          <w:marBottom w:val="0"/>
          <w:divBdr>
            <w:top w:val="none" w:sz="0" w:space="0" w:color="auto"/>
            <w:left w:val="none" w:sz="0" w:space="0" w:color="auto"/>
            <w:bottom w:val="none" w:sz="0" w:space="0" w:color="auto"/>
            <w:right w:val="none" w:sz="0" w:space="0" w:color="auto"/>
          </w:divBdr>
        </w:div>
        <w:div w:id="1708293840">
          <w:marLeft w:val="480"/>
          <w:marRight w:val="0"/>
          <w:marTop w:val="0"/>
          <w:marBottom w:val="0"/>
          <w:divBdr>
            <w:top w:val="none" w:sz="0" w:space="0" w:color="auto"/>
            <w:left w:val="none" w:sz="0" w:space="0" w:color="auto"/>
            <w:bottom w:val="none" w:sz="0" w:space="0" w:color="auto"/>
            <w:right w:val="none" w:sz="0" w:space="0" w:color="auto"/>
          </w:divBdr>
        </w:div>
        <w:div w:id="355930965">
          <w:marLeft w:val="480"/>
          <w:marRight w:val="0"/>
          <w:marTop w:val="0"/>
          <w:marBottom w:val="0"/>
          <w:divBdr>
            <w:top w:val="none" w:sz="0" w:space="0" w:color="auto"/>
            <w:left w:val="none" w:sz="0" w:space="0" w:color="auto"/>
            <w:bottom w:val="none" w:sz="0" w:space="0" w:color="auto"/>
            <w:right w:val="none" w:sz="0" w:space="0" w:color="auto"/>
          </w:divBdr>
        </w:div>
        <w:div w:id="1230308832">
          <w:marLeft w:val="480"/>
          <w:marRight w:val="0"/>
          <w:marTop w:val="0"/>
          <w:marBottom w:val="0"/>
          <w:divBdr>
            <w:top w:val="none" w:sz="0" w:space="0" w:color="auto"/>
            <w:left w:val="none" w:sz="0" w:space="0" w:color="auto"/>
            <w:bottom w:val="none" w:sz="0" w:space="0" w:color="auto"/>
            <w:right w:val="none" w:sz="0" w:space="0" w:color="auto"/>
          </w:divBdr>
        </w:div>
        <w:div w:id="1937245236">
          <w:marLeft w:val="480"/>
          <w:marRight w:val="0"/>
          <w:marTop w:val="0"/>
          <w:marBottom w:val="0"/>
          <w:divBdr>
            <w:top w:val="none" w:sz="0" w:space="0" w:color="auto"/>
            <w:left w:val="none" w:sz="0" w:space="0" w:color="auto"/>
            <w:bottom w:val="none" w:sz="0" w:space="0" w:color="auto"/>
            <w:right w:val="none" w:sz="0" w:space="0" w:color="auto"/>
          </w:divBdr>
        </w:div>
        <w:div w:id="2112310725">
          <w:marLeft w:val="480"/>
          <w:marRight w:val="0"/>
          <w:marTop w:val="0"/>
          <w:marBottom w:val="0"/>
          <w:divBdr>
            <w:top w:val="none" w:sz="0" w:space="0" w:color="auto"/>
            <w:left w:val="none" w:sz="0" w:space="0" w:color="auto"/>
            <w:bottom w:val="none" w:sz="0" w:space="0" w:color="auto"/>
            <w:right w:val="none" w:sz="0" w:space="0" w:color="auto"/>
          </w:divBdr>
        </w:div>
        <w:div w:id="497966134">
          <w:marLeft w:val="480"/>
          <w:marRight w:val="0"/>
          <w:marTop w:val="0"/>
          <w:marBottom w:val="0"/>
          <w:divBdr>
            <w:top w:val="none" w:sz="0" w:space="0" w:color="auto"/>
            <w:left w:val="none" w:sz="0" w:space="0" w:color="auto"/>
            <w:bottom w:val="none" w:sz="0" w:space="0" w:color="auto"/>
            <w:right w:val="none" w:sz="0" w:space="0" w:color="auto"/>
          </w:divBdr>
        </w:div>
        <w:div w:id="1592809188">
          <w:marLeft w:val="480"/>
          <w:marRight w:val="0"/>
          <w:marTop w:val="0"/>
          <w:marBottom w:val="0"/>
          <w:divBdr>
            <w:top w:val="none" w:sz="0" w:space="0" w:color="auto"/>
            <w:left w:val="none" w:sz="0" w:space="0" w:color="auto"/>
            <w:bottom w:val="none" w:sz="0" w:space="0" w:color="auto"/>
            <w:right w:val="none" w:sz="0" w:space="0" w:color="auto"/>
          </w:divBdr>
        </w:div>
        <w:div w:id="252202971">
          <w:marLeft w:val="480"/>
          <w:marRight w:val="0"/>
          <w:marTop w:val="0"/>
          <w:marBottom w:val="0"/>
          <w:divBdr>
            <w:top w:val="none" w:sz="0" w:space="0" w:color="auto"/>
            <w:left w:val="none" w:sz="0" w:space="0" w:color="auto"/>
            <w:bottom w:val="none" w:sz="0" w:space="0" w:color="auto"/>
            <w:right w:val="none" w:sz="0" w:space="0" w:color="auto"/>
          </w:divBdr>
        </w:div>
        <w:div w:id="250239920">
          <w:marLeft w:val="480"/>
          <w:marRight w:val="0"/>
          <w:marTop w:val="0"/>
          <w:marBottom w:val="0"/>
          <w:divBdr>
            <w:top w:val="none" w:sz="0" w:space="0" w:color="auto"/>
            <w:left w:val="none" w:sz="0" w:space="0" w:color="auto"/>
            <w:bottom w:val="none" w:sz="0" w:space="0" w:color="auto"/>
            <w:right w:val="none" w:sz="0" w:space="0" w:color="auto"/>
          </w:divBdr>
        </w:div>
        <w:div w:id="73432239">
          <w:marLeft w:val="480"/>
          <w:marRight w:val="0"/>
          <w:marTop w:val="0"/>
          <w:marBottom w:val="0"/>
          <w:divBdr>
            <w:top w:val="none" w:sz="0" w:space="0" w:color="auto"/>
            <w:left w:val="none" w:sz="0" w:space="0" w:color="auto"/>
            <w:bottom w:val="none" w:sz="0" w:space="0" w:color="auto"/>
            <w:right w:val="none" w:sz="0" w:space="0" w:color="auto"/>
          </w:divBdr>
        </w:div>
        <w:div w:id="421612887">
          <w:marLeft w:val="480"/>
          <w:marRight w:val="0"/>
          <w:marTop w:val="0"/>
          <w:marBottom w:val="0"/>
          <w:divBdr>
            <w:top w:val="none" w:sz="0" w:space="0" w:color="auto"/>
            <w:left w:val="none" w:sz="0" w:space="0" w:color="auto"/>
            <w:bottom w:val="none" w:sz="0" w:space="0" w:color="auto"/>
            <w:right w:val="none" w:sz="0" w:space="0" w:color="auto"/>
          </w:divBdr>
        </w:div>
        <w:div w:id="735663110">
          <w:marLeft w:val="480"/>
          <w:marRight w:val="0"/>
          <w:marTop w:val="0"/>
          <w:marBottom w:val="0"/>
          <w:divBdr>
            <w:top w:val="none" w:sz="0" w:space="0" w:color="auto"/>
            <w:left w:val="none" w:sz="0" w:space="0" w:color="auto"/>
            <w:bottom w:val="none" w:sz="0" w:space="0" w:color="auto"/>
            <w:right w:val="none" w:sz="0" w:space="0" w:color="auto"/>
          </w:divBdr>
        </w:div>
        <w:div w:id="1456752872">
          <w:marLeft w:val="480"/>
          <w:marRight w:val="0"/>
          <w:marTop w:val="0"/>
          <w:marBottom w:val="0"/>
          <w:divBdr>
            <w:top w:val="none" w:sz="0" w:space="0" w:color="auto"/>
            <w:left w:val="none" w:sz="0" w:space="0" w:color="auto"/>
            <w:bottom w:val="none" w:sz="0" w:space="0" w:color="auto"/>
            <w:right w:val="none" w:sz="0" w:space="0" w:color="auto"/>
          </w:divBdr>
        </w:div>
        <w:div w:id="1725907686">
          <w:marLeft w:val="480"/>
          <w:marRight w:val="0"/>
          <w:marTop w:val="0"/>
          <w:marBottom w:val="0"/>
          <w:divBdr>
            <w:top w:val="none" w:sz="0" w:space="0" w:color="auto"/>
            <w:left w:val="none" w:sz="0" w:space="0" w:color="auto"/>
            <w:bottom w:val="none" w:sz="0" w:space="0" w:color="auto"/>
            <w:right w:val="none" w:sz="0" w:space="0" w:color="auto"/>
          </w:divBdr>
        </w:div>
        <w:div w:id="931553031">
          <w:marLeft w:val="480"/>
          <w:marRight w:val="0"/>
          <w:marTop w:val="0"/>
          <w:marBottom w:val="0"/>
          <w:divBdr>
            <w:top w:val="none" w:sz="0" w:space="0" w:color="auto"/>
            <w:left w:val="none" w:sz="0" w:space="0" w:color="auto"/>
            <w:bottom w:val="none" w:sz="0" w:space="0" w:color="auto"/>
            <w:right w:val="none" w:sz="0" w:space="0" w:color="auto"/>
          </w:divBdr>
        </w:div>
        <w:div w:id="2044747780">
          <w:marLeft w:val="480"/>
          <w:marRight w:val="0"/>
          <w:marTop w:val="0"/>
          <w:marBottom w:val="0"/>
          <w:divBdr>
            <w:top w:val="none" w:sz="0" w:space="0" w:color="auto"/>
            <w:left w:val="none" w:sz="0" w:space="0" w:color="auto"/>
            <w:bottom w:val="none" w:sz="0" w:space="0" w:color="auto"/>
            <w:right w:val="none" w:sz="0" w:space="0" w:color="auto"/>
          </w:divBdr>
        </w:div>
        <w:div w:id="1576742408">
          <w:marLeft w:val="480"/>
          <w:marRight w:val="0"/>
          <w:marTop w:val="0"/>
          <w:marBottom w:val="0"/>
          <w:divBdr>
            <w:top w:val="none" w:sz="0" w:space="0" w:color="auto"/>
            <w:left w:val="none" w:sz="0" w:space="0" w:color="auto"/>
            <w:bottom w:val="none" w:sz="0" w:space="0" w:color="auto"/>
            <w:right w:val="none" w:sz="0" w:space="0" w:color="auto"/>
          </w:divBdr>
        </w:div>
        <w:div w:id="610211880">
          <w:marLeft w:val="480"/>
          <w:marRight w:val="0"/>
          <w:marTop w:val="0"/>
          <w:marBottom w:val="0"/>
          <w:divBdr>
            <w:top w:val="none" w:sz="0" w:space="0" w:color="auto"/>
            <w:left w:val="none" w:sz="0" w:space="0" w:color="auto"/>
            <w:bottom w:val="none" w:sz="0" w:space="0" w:color="auto"/>
            <w:right w:val="none" w:sz="0" w:space="0" w:color="auto"/>
          </w:divBdr>
        </w:div>
        <w:div w:id="1547831348">
          <w:marLeft w:val="480"/>
          <w:marRight w:val="0"/>
          <w:marTop w:val="0"/>
          <w:marBottom w:val="0"/>
          <w:divBdr>
            <w:top w:val="none" w:sz="0" w:space="0" w:color="auto"/>
            <w:left w:val="none" w:sz="0" w:space="0" w:color="auto"/>
            <w:bottom w:val="none" w:sz="0" w:space="0" w:color="auto"/>
            <w:right w:val="none" w:sz="0" w:space="0" w:color="auto"/>
          </w:divBdr>
        </w:div>
        <w:div w:id="1301228775">
          <w:marLeft w:val="480"/>
          <w:marRight w:val="0"/>
          <w:marTop w:val="0"/>
          <w:marBottom w:val="0"/>
          <w:divBdr>
            <w:top w:val="none" w:sz="0" w:space="0" w:color="auto"/>
            <w:left w:val="none" w:sz="0" w:space="0" w:color="auto"/>
            <w:bottom w:val="none" w:sz="0" w:space="0" w:color="auto"/>
            <w:right w:val="none" w:sz="0" w:space="0" w:color="auto"/>
          </w:divBdr>
        </w:div>
        <w:div w:id="939679974">
          <w:marLeft w:val="480"/>
          <w:marRight w:val="0"/>
          <w:marTop w:val="0"/>
          <w:marBottom w:val="0"/>
          <w:divBdr>
            <w:top w:val="none" w:sz="0" w:space="0" w:color="auto"/>
            <w:left w:val="none" w:sz="0" w:space="0" w:color="auto"/>
            <w:bottom w:val="none" w:sz="0" w:space="0" w:color="auto"/>
            <w:right w:val="none" w:sz="0" w:space="0" w:color="auto"/>
          </w:divBdr>
        </w:div>
        <w:div w:id="1503662645">
          <w:marLeft w:val="480"/>
          <w:marRight w:val="0"/>
          <w:marTop w:val="0"/>
          <w:marBottom w:val="0"/>
          <w:divBdr>
            <w:top w:val="none" w:sz="0" w:space="0" w:color="auto"/>
            <w:left w:val="none" w:sz="0" w:space="0" w:color="auto"/>
            <w:bottom w:val="none" w:sz="0" w:space="0" w:color="auto"/>
            <w:right w:val="none" w:sz="0" w:space="0" w:color="auto"/>
          </w:divBdr>
        </w:div>
        <w:div w:id="1229265854">
          <w:marLeft w:val="480"/>
          <w:marRight w:val="0"/>
          <w:marTop w:val="0"/>
          <w:marBottom w:val="0"/>
          <w:divBdr>
            <w:top w:val="none" w:sz="0" w:space="0" w:color="auto"/>
            <w:left w:val="none" w:sz="0" w:space="0" w:color="auto"/>
            <w:bottom w:val="none" w:sz="0" w:space="0" w:color="auto"/>
            <w:right w:val="none" w:sz="0" w:space="0" w:color="auto"/>
          </w:divBdr>
        </w:div>
        <w:div w:id="608896068">
          <w:marLeft w:val="480"/>
          <w:marRight w:val="0"/>
          <w:marTop w:val="0"/>
          <w:marBottom w:val="0"/>
          <w:divBdr>
            <w:top w:val="none" w:sz="0" w:space="0" w:color="auto"/>
            <w:left w:val="none" w:sz="0" w:space="0" w:color="auto"/>
            <w:bottom w:val="none" w:sz="0" w:space="0" w:color="auto"/>
            <w:right w:val="none" w:sz="0" w:space="0" w:color="auto"/>
          </w:divBdr>
        </w:div>
        <w:div w:id="531260345">
          <w:marLeft w:val="480"/>
          <w:marRight w:val="0"/>
          <w:marTop w:val="0"/>
          <w:marBottom w:val="0"/>
          <w:divBdr>
            <w:top w:val="none" w:sz="0" w:space="0" w:color="auto"/>
            <w:left w:val="none" w:sz="0" w:space="0" w:color="auto"/>
            <w:bottom w:val="none" w:sz="0" w:space="0" w:color="auto"/>
            <w:right w:val="none" w:sz="0" w:space="0" w:color="auto"/>
          </w:divBdr>
        </w:div>
        <w:div w:id="711807888">
          <w:marLeft w:val="480"/>
          <w:marRight w:val="0"/>
          <w:marTop w:val="0"/>
          <w:marBottom w:val="0"/>
          <w:divBdr>
            <w:top w:val="none" w:sz="0" w:space="0" w:color="auto"/>
            <w:left w:val="none" w:sz="0" w:space="0" w:color="auto"/>
            <w:bottom w:val="none" w:sz="0" w:space="0" w:color="auto"/>
            <w:right w:val="none" w:sz="0" w:space="0" w:color="auto"/>
          </w:divBdr>
        </w:div>
        <w:div w:id="1698769401">
          <w:marLeft w:val="480"/>
          <w:marRight w:val="0"/>
          <w:marTop w:val="0"/>
          <w:marBottom w:val="0"/>
          <w:divBdr>
            <w:top w:val="none" w:sz="0" w:space="0" w:color="auto"/>
            <w:left w:val="none" w:sz="0" w:space="0" w:color="auto"/>
            <w:bottom w:val="none" w:sz="0" w:space="0" w:color="auto"/>
            <w:right w:val="none" w:sz="0" w:space="0" w:color="auto"/>
          </w:divBdr>
        </w:div>
        <w:div w:id="743718540">
          <w:marLeft w:val="480"/>
          <w:marRight w:val="0"/>
          <w:marTop w:val="0"/>
          <w:marBottom w:val="0"/>
          <w:divBdr>
            <w:top w:val="none" w:sz="0" w:space="0" w:color="auto"/>
            <w:left w:val="none" w:sz="0" w:space="0" w:color="auto"/>
            <w:bottom w:val="none" w:sz="0" w:space="0" w:color="auto"/>
            <w:right w:val="none" w:sz="0" w:space="0" w:color="auto"/>
          </w:divBdr>
        </w:div>
        <w:div w:id="513569621">
          <w:marLeft w:val="480"/>
          <w:marRight w:val="0"/>
          <w:marTop w:val="0"/>
          <w:marBottom w:val="0"/>
          <w:divBdr>
            <w:top w:val="none" w:sz="0" w:space="0" w:color="auto"/>
            <w:left w:val="none" w:sz="0" w:space="0" w:color="auto"/>
            <w:bottom w:val="none" w:sz="0" w:space="0" w:color="auto"/>
            <w:right w:val="none" w:sz="0" w:space="0" w:color="auto"/>
          </w:divBdr>
        </w:div>
        <w:div w:id="1117673921">
          <w:marLeft w:val="480"/>
          <w:marRight w:val="0"/>
          <w:marTop w:val="0"/>
          <w:marBottom w:val="0"/>
          <w:divBdr>
            <w:top w:val="none" w:sz="0" w:space="0" w:color="auto"/>
            <w:left w:val="none" w:sz="0" w:space="0" w:color="auto"/>
            <w:bottom w:val="none" w:sz="0" w:space="0" w:color="auto"/>
            <w:right w:val="none" w:sz="0" w:space="0" w:color="auto"/>
          </w:divBdr>
        </w:div>
        <w:div w:id="1452749482">
          <w:marLeft w:val="480"/>
          <w:marRight w:val="0"/>
          <w:marTop w:val="0"/>
          <w:marBottom w:val="0"/>
          <w:divBdr>
            <w:top w:val="none" w:sz="0" w:space="0" w:color="auto"/>
            <w:left w:val="none" w:sz="0" w:space="0" w:color="auto"/>
            <w:bottom w:val="none" w:sz="0" w:space="0" w:color="auto"/>
            <w:right w:val="none" w:sz="0" w:space="0" w:color="auto"/>
          </w:divBdr>
        </w:div>
        <w:div w:id="854466802">
          <w:marLeft w:val="480"/>
          <w:marRight w:val="0"/>
          <w:marTop w:val="0"/>
          <w:marBottom w:val="0"/>
          <w:divBdr>
            <w:top w:val="none" w:sz="0" w:space="0" w:color="auto"/>
            <w:left w:val="none" w:sz="0" w:space="0" w:color="auto"/>
            <w:bottom w:val="none" w:sz="0" w:space="0" w:color="auto"/>
            <w:right w:val="none" w:sz="0" w:space="0" w:color="auto"/>
          </w:divBdr>
        </w:div>
        <w:div w:id="1259095839">
          <w:marLeft w:val="480"/>
          <w:marRight w:val="0"/>
          <w:marTop w:val="0"/>
          <w:marBottom w:val="0"/>
          <w:divBdr>
            <w:top w:val="none" w:sz="0" w:space="0" w:color="auto"/>
            <w:left w:val="none" w:sz="0" w:space="0" w:color="auto"/>
            <w:bottom w:val="none" w:sz="0" w:space="0" w:color="auto"/>
            <w:right w:val="none" w:sz="0" w:space="0" w:color="auto"/>
          </w:divBdr>
        </w:div>
        <w:div w:id="971903275">
          <w:marLeft w:val="480"/>
          <w:marRight w:val="0"/>
          <w:marTop w:val="0"/>
          <w:marBottom w:val="0"/>
          <w:divBdr>
            <w:top w:val="none" w:sz="0" w:space="0" w:color="auto"/>
            <w:left w:val="none" w:sz="0" w:space="0" w:color="auto"/>
            <w:bottom w:val="none" w:sz="0" w:space="0" w:color="auto"/>
            <w:right w:val="none" w:sz="0" w:space="0" w:color="auto"/>
          </w:divBdr>
        </w:div>
        <w:div w:id="319385845">
          <w:marLeft w:val="480"/>
          <w:marRight w:val="0"/>
          <w:marTop w:val="0"/>
          <w:marBottom w:val="0"/>
          <w:divBdr>
            <w:top w:val="none" w:sz="0" w:space="0" w:color="auto"/>
            <w:left w:val="none" w:sz="0" w:space="0" w:color="auto"/>
            <w:bottom w:val="none" w:sz="0" w:space="0" w:color="auto"/>
            <w:right w:val="none" w:sz="0" w:space="0" w:color="auto"/>
          </w:divBdr>
        </w:div>
        <w:div w:id="1165126154">
          <w:marLeft w:val="480"/>
          <w:marRight w:val="0"/>
          <w:marTop w:val="0"/>
          <w:marBottom w:val="0"/>
          <w:divBdr>
            <w:top w:val="none" w:sz="0" w:space="0" w:color="auto"/>
            <w:left w:val="none" w:sz="0" w:space="0" w:color="auto"/>
            <w:bottom w:val="none" w:sz="0" w:space="0" w:color="auto"/>
            <w:right w:val="none" w:sz="0" w:space="0" w:color="auto"/>
          </w:divBdr>
        </w:div>
        <w:div w:id="1667050154">
          <w:marLeft w:val="480"/>
          <w:marRight w:val="0"/>
          <w:marTop w:val="0"/>
          <w:marBottom w:val="0"/>
          <w:divBdr>
            <w:top w:val="none" w:sz="0" w:space="0" w:color="auto"/>
            <w:left w:val="none" w:sz="0" w:space="0" w:color="auto"/>
            <w:bottom w:val="none" w:sz="0" w:space="0" w:color="auto"/>
            <w:right w:val="none" w:sz="0" w:space="0" w:color="auto"/>
          </w:divBdr>
        </w:div>
        <w:div w:id="1359086055">
          <w:marLeft w:val="480"/>
          <w:marRight w:val="0"/>
          <w:marTop w:val="0"/>
          <w:marBottom w:val="0"/>
          <w:divBdr>
            <w:top w:val="none" w:sz="0" w:space="0" w:color="auto"/>
            <w:left w:val="none" w:sz="0" w:space="0" w:color="auto"/>
            <w:bottom w:val="none" w:sz="0" w:space="0" w:color="auto"/>
            <w:right w:val="none" w:sz="0" w:space="0" w:color="auto"/>
          </w:divBdr>
        </w:div>
        <w:div w:id="447623998">
          <w:marLeft w:val="480"/>
          <w:marRight w:val="0"/>
          <w:marTop w:val="0"/>
          <w:marBottom w:val="0"/>
          <w:divBdr>
            <w:top w:val="none" w:sz="0" w:space="0" w:color="auto"/>
            <w:left w:val="none" w:sz="0" w:space="0" w:color="auto"/>
            <w:bottom w:val="none" w:sz="0" w:space="0" w:color="auto"/>
            <w:right w:val="none" w:sz="0" w:space="0" w:color="auto"/>
          </w:divBdr>
        </w:div>
        <w:div w:id="2088502859">
          <w:marLeft w:val="480"/>
          <w:marRight w:val="0"/>
          <w:marTop w:val="0"/>
          <w:marBottom w:val="0"/>
          <w:divBdr>
            <w:top w:val="none" w:sz="0" w:space="0" w:color="auto"/>
            <w:left w:val="none" w:sz="0" w:space="0" w:color="auto"/>
            <w:bottom w:val="none" w:sz="0" w:space="0" w:color="auto"/>
            <w:right w:val="none" w:sz="0" w:space="0" w:color="auto"/>
          </w:divBdr>
        </w:div>
        <w:div w:id="909734887">
          <w:marLeft w:val="480"/>
          <w:marRight w:val="0"/>
          <w:marTop w:val="0"/>
          <w:marBottom w:val="0"/>
          <w:divBdr>
            <w:top w:val="none" w:sz="0" w:space="0" w:color="auto"/>
            <w:left w:val="none" w:sz="0" w:space="0" w:color="auto"/>
            <w:bottom w:val="none" w:sz="0" w:space="0" w:color="auto"/>
            <w:right w:val="none" w:sz="0" w:space="0" w:color="auto"/>
          </w:divBdr>
        </w:div>
        <w:div w:id="1247305731">
          <w:marLeft w:val="480"/>
          <w:marRight w:val="0"/>
          <w:marTop w:val="0"/>
          <w:marBottom w:val="0"/>
          <w:divBdr>
            <w:top w:val="none" w:sz="0" w:space="0" w:color="auto"/>
            <w:left w:val="none" w:sz="0" w:space="0" w:color="auto"/>
            <w:bottom w:val="none" w:sz="0" w:space="0" w:color="auto"/>
            <w:right w:val="none" w:sz="0" w:space="0" w:color="auto"/>
          </w:divBdr>
        </w:div>
        <w:div w:id="966617549">
          <w:marLeft w:val="480"/>
          <w:marRight w:val="0"/>
          <w:marTop w:val="0"/>
          <w:marBottom w:val="0"/>
          <w:divBdr>
            <w:top w:val="none" w:sz="0" w:space="0" w:color="auto"/>
            <w:left w:val="none" w:sz="0" w:space="0" w:color="auto"/>
            <w:bottom w:val="none" w:sz="0" w:space="0" w:color="auto"/>
            <w:right w:val="none" w:sz="0" w:space="0" w:color="auto"/>
          </w:divBdr>
        </w:div>
        <w:div w:id="1560705475">
          <w:marLeft w:val="480"/>
          <w:marRight w:val="0"/>
          <w:marTop w:val="0"/>
          <w:marBottom w:val="0"/>
          <w:divBdr>
            <w:top w:val="none" w:sz="0" w:space="0" w:color="auto"/>
            <w:left w:val="none" w:sz="0" w:space="0" w:color="auto"/>
            <w:bottom w:val="none" w:sz="0" w:space="0" w:color="auto"/>
            <w:right w:val="none" w:sz="0" w:space="0" w:color="auto"/>
          </w:divBdr>
        </w:div>
        <w:div w:id="84620590">
          <w:marLeft w:val="480"/>
          <w:marRight w:val="0"/>
          <w:marTop w:val="0"/>
          <w:marBottom w:val="0"/>
          <w:divBdr>
            <w:top w:val="none" w:sz="0" w:space="0" w:color="auto"/>
            <w:left w:val="none" w:sz="0" w:space="0" w:color="auto"/>
            <w:bottom w:val="none" w:sz="0" w:space="0" w:color="auto"/>
            <w:right w:val="none" w:sz="0" w:space="0" w:color="auto"/>
          </w:divBdr>
        </w:div>
        <w:div w:id="37819714">
          <w:marLeft w:val="480"/>
          <w:marRight w:val="0"/>
          <w:marTop w:val="0"/>
          <w:marBottom w:val="0"/>
          <w:divBdr>
            <w:top w:val="none" w:sz="0" w:space="0" w:color="auto"/>
            <w:left w:val="none" w:sz="0" w:space="0" w:color="auto"/>
            <w:bottom w:val="none" w:sz="0" w:space="0" w:color="auto"/>
            <w:right w:val="none" w:sz="0" w:space="0" w:color="auto"/>
          </w:divBdr>
        </w:div>
        <w:div w:id="1661614516">
          <w:marLeft w:val="480"/>
          <w:marRight w:val="0"/>
          <w:marTop w:val="0"/>
          <w:marBottom w:val="0"/>
          <w:divBdr>
            <w:top w:val="none" w:sz="0" w:space="0" w:color="auto"/>
            <w:left w:val="none" w:sz="0" w:space="0" w:color="auto"/>
            <w:bottom w:val="none" w:sz="0" w:space="0" w:color="auto"/>
            <w:right w:val="none" w:sz="0" w:space="0" w:color="auto"/>
          </w:divBdr>
        </w:div>
        <w:div w:id="2126193414">
          <w:marLeft w:val="480"/>
          <w:marRight w:val="0"/>
          <w:marTop w:val="0"/>
          <w:marBottom w:val="0"/>
          <w:divBdr>
            <w:top w:val="none" w:sz="0" w:space="0" w:color="auto"/>
            <w:left w:val="none" w:sz="0" w:space="0" w:color="auto"/>
            <w:bottom w:val="none" w:sz="0" w:space="0" w:color="auto"/>
            <w:right w:val="none" w:sz="0" w:space="0" w:color="auto"/>
          </w:divBdr>
        </w:div>
        <w:div w:id="1317997982">
          <w:marLeft w:val="480"/>
          <w:marRight w:val="0"/>
          <w:marTop w:val="0"/>
          <w:marBottom w:val="0"/>
          <w:divBdr>
            <w:top w:val="none" w:sz="0" w:space="0" w:color="auto"/>
            <w:left w:val="none" w:sz="0" w:space="0" w:color="auto"/>
            <w:bottom w:val="none" w:sz="0" w:space="0" w:color="auto"/>
            <w:right w:val="none" w:sz="0" w:space="0" w:color="auto"/>
          </w:divBdr>
        </w:div>
        <w:div w:id="1881168197">
          <w:marLeft w:val="480"/>
          <w:marRight w:val="0"/>
          <w:marTop w:val="0"/>
          <w:marBottom w:val="0"/>
          <w:divBdr>
            <w:top w:val="none" w:sz="0" w:space="0" w:color="auto"/>
            <w:left w:val="none" w:sz="0" w:space="0" w:color="auto"/>
            <w:bottom w:val="none" w:sz="0" w:space="0" w:color="auto"/>
            <w:right w:val="none" w:sz="0" w:space="0" w:color="auto"/>
          </w:divBdr>
        </w:div>
        <w:div w:id="294069428">
          <w:marLeft w:val="480"/>
          <w:marRight w:val="0"/>
          <w:marTop w:val="0"/>
          <w:marBottom w:val="0"/>
          <w:divBdr>
            <w:top w:val="none" w:sz="0" w:space="0" w:color="auto"/>
            <w:left w:val="none" w:sz="0" w:space="0" w:color="auto"/>
            <w:bottom w:val="none" w:sz="0" w:space="0" w:color="auto"/>
            <w:right w:val="none" w:sz="0" w:space="0" w:color="auto"/>
          </w:divBdr>
        </w:div>
        <w:div w:id="729959208">
          <w:marLeft w:val="480"/>
          <w:marRight w:val="0"/>
          <w:marTop w:val="0"/>
          <w:marBottom w:val="0"/>
          <w:divBdr>
            <w:top w:val="none" w:sz="0" w:space="0" w:color="auto"/>
            <w:left w:val="none" w:sz="0" w:space="0" w:color="auto"/>
            <w:bottom w:val="none" w:sz="0" w:space="0" w:color="auto"/>
            <w:right w:val="none" w:sz="0" w:space="0" w:color="auto"/>
          </w:divBdr>
        </w:div>
        <w:div w:id="637145503">
          <w:marLeft w:val="480"/>
          <w:marRight w:val="0"/>
          <w:marTop w:val="0"/>
          <w:marBottom w:val="0"/>
          <w:divBdr>
            <w:top w:val="none" w:sz="0" w:space="0" w:color="auto"/>
            <w:left w:val="none" w:sz="0" w:space="0" w:color="auto"/>
            <w:bottom w:val="none" w:sz="0" w:space="0" w:color="auto"/>
            <w:right w:val="none" w:sz="0" w:space="0" w:color="auto"/>
          </w:divBdr>
        </w:div>
        <w:div w:id="1193500150">
          <w:marLeft w:val="480"/>
          <w:marRight w:val="0"/>
          <w:marTop w:val="0"/>
          <w:marBottom w:val="0"/>
          <w:divBdr>
            <w:top w:val="none" w:sz="0" w:space="0" w:color="auto"/>
            <w:left w:val="none" w:sz="0" w:space="0" w:color="auto"/>
            <w:bottom w:val="none" w:sz="0" w:space="0" w:color="auto"/>
            <w:right w:val="none" w:sz="0" w:space="0" w:color="auto"/>
          </w:divBdr>
        </w:div>
        <w:div w:id="474102255">
          <w:marLeft w:val="480"/>
          <w:marRight w:val="0"/>
          <w:marTop w:val="0"/>
          <w:marBottom w:val="0"/>
          <w:divBdr>
            <w:top w:val="none" w:sz="0" w:space="0" w:color="auto"/>
            <w:left w:val="none" w:sz="0" w:space="0" w:color="auto"/>
            <w:bottom w:val="none" w:sz="0" w:space="0" w:color="auto"/>
            <w:right w:val="none" w:sz="0" w:space="0" w:color="auto"/>
          </w:divBdr>
        </w:div>
        <w:div w:id="1870795719">
          <w:marLeft w:val="480"/>
          <w:marRight w:val="0"/>
          <w:marTop w:val="0"/>
          <w:marBottom w:val="0"/>
          <w:divBdr>
            <w:top w:val="none" w:sz="0" w:space="0" w:color="auto"/>
            <w:left w:val="none" w:sz="0" w:space="0" w:color="auto"/>
            <w:bottom w:val="none" w:sz="0" w:space="0" w:color="auto"/>
            <w:right w:val="none" w:sz="0" w:space="0" w:color="auto"/>
          </w:divBdr>
        </w:div>
        <w:div w:id="2008092831">
          <w:marLeft w:val="480"/>
          <w:marRight w:val="0"/>
          <w:marTop w:val="0"/>
          <w:marBottom w:val="0"/>
          <w:divBdr>
            <w:top w:val="none" w:sz="0" w:space="0" w:color="auto"/>
            <w:left w:val="none" w:sz="0" w:space="0" w:color="auto"/>
            <w:bottom w:val="none" w:sz="0" w:space="0" w:color="auto"/>
            <w:right w:val="none" w:sz="0" w:space="0" w:color="auto"/>
          </w:divBdr>
        </w:div>
        <w:div w:id="996492196">
          <w:marLeft w:val="480"/>
          <w:marRight w:val="0"/>
          <w:marTop w:val="0"/>
          <w:marBottom w:val="0"/>
          <w:divBdr>
            <w:top w:val="none" w:sz="0" w:space="0" w:color="auto"/>
            <w:left w:val="none" w:sz="0" w:space="0" w:color="auto"/>
            <w:bottom w:val="none" w:sz="0" w:space="0" w:color="auto"/>
            <w:right w:val="none" w:sz="0" w:space="0" w:color="auto"/>
          </w:divBdr>
        </w:div>
        <w:div w:id="2036617700">
          <w:marLeft w:val="480"/>
          <w:marRight w:val="0"/>
          <w:marTop w:val="0"/>
          <w:marBottom w:val="0"/>
          <w:divBdr>
            <w:top w:val="none" w:sz="0" w:space="0" w:color="auto"/>
            <w:left w:val="none" w:sz="0" w:space="0" w:color="auto"/>
            <w:bottom w:val="none" w:sz="0" w:space="0" w:color="auto"/>
            <w:right w:val="none" w:sz="0" w:space="0" w:color="auto"/>
          </w:divBdr>
        </w:div>
        <w:div w:id="1490907503">
          <w:marLeft w:val="480"/>
          <w:marRight w:val="0"/>
          <w:marTop w:val="0"/>
          <w:marBottom w:val="0"/>
          <w:divBdr>
            <w:top w:val="none" w:sz="0" w:space="0" w:color="auto"/>
            <w:left w:val="none" w:sz="0" w:space="0" w:color="auto"/>
            <w:bottom w:val="none" w:sz="0" w:space="0" w:color="auto"/>
            <w:right w:val="none" w:sz="0" w:space="0" w:color="auto"/>
          </w:divBdr>
        </w:div>
        <w:div w:id="954289316">
          <w:marLeft w:val="480"/>
          <w:marRight w:val="0"/>
          <w:marTop w:val="0"/>
          <w:marBottom w:val="0"/>
          <w:divBdr>
            <w:top w:val="none" w:sz="0" w:space="0" w:color="auto"/>
            <w:left w:val="none" w:sz="0" w:space="0" w:color="auto"/>
            <w:bottom w:val="none" w:sz="0" w:space="0" w:color="auto"/>
            <w:right w:val="none" w:sz="0" w:space="0" w:color="auto"/>
          </w:divBdr>
        </w:div>
        <w:div w:id="448823076">
          <w:marLeft w:val="480"/>
          <w:marRight w:val="0"/>
          <w:marTop w:val="0"/>
          <w:marBottom w:val="0"/>
          <w:divBdr>
            <w:top w:val="none" w:sz="0" w:space="0" w:color="auto"/>
            <w:left w:val="none" w:sz="0" w:space="0" w:color="auto"/>
            <w:bottom w:val="none" w:sz="0" w:space="0" w:color="auto"/>
            <w:right w:val="none" w:sz="0" w:space="0" w:color="auto"/>
          </w:divBdr>
        </w:div>
        <w:div w:id="1684165280">
          <w:marLeft w:val="480"/>
          <w:marRight w:val="0"/>
          <w:marTop w:val="0"/>
          <w:marBottom w:val="0"/>
          <w:divBdr>
            <w:top w:val="none" w:sz="0" w:space="0" w:color="auto"/>
            <w:left w:val="none" w:sz="0" w:space="0" w:color="auto"/>
            <w:bottom w:val="none" w:sz="0" w:space="0" w:color="auto"/>
            <w:right w:val="none" w:sz="0" w:space="0" w:color="auto"/>
          </w:divBdr>
        </w:div>
        <w:div w:id="59331171">
          <w:marLeft w:val="480"/>
          <w:marRight w:val="0"/>
          <w:marTop w:val="0"/>
          <w:marBottom w:val="0"/>
          <w:divBdr>
            <w:top w:val="none" w:sz="0" w:space="0" w:color="auto"/>
            <w:left w:val="none" w:sz="0" w:space="0" w:color="auto"/>
            <w:bottom w:val="none" w:sz="0" w:space="0" w:color="auto"/>
            <w:right w:val="none" w:sz="0" w:space="0" w:color="auto"/>
          </w:divBdr>
        </w:div>
        <w:div w:id="1414008939">
          <w:marLeft w:val="480"/>
          <w:marRight w:val="0"/>
          <w:marTop w:val="0"/>
          <w:marBottom w:val="0"/>
          <w:divBdr>
            <w:top w:val="none" w:sz="0" w:space="0" w:color="auto"/>
            <w:left w:val="none" w:sz="0" w:space="0" w:color="auto"/>
            <w:bottom w:val="none" w:sz="0" w:space="0" w:color="auto"/>
            <w:right w:val="none" w:sz="0" w:space="0" w:color="auto"/>
          </w:divBdr>
        </w:div>
        <w:div w:id="1195119503">
          <w:marLeft w:val="480"/>
          <w:marRight w:val="0"/>
          <w:marTop w:val="0"/>
          <w:marBottom w:val="0"/>
          <w:divBdr>
            <w:top w:val="none" w:sz="0" w:space="0" w:color="auto"/>
            <w:left w:val="none" w:sz="0" w:space="0" w:color="auto"/>
            <w:bottom w:val="none" w:sz="0" w:space="0" w:color="auto"/>
            <w:right w:val="none" w:sz="0" w:space="0" w:color="auto"/>
          </w:divBdr>
        </w:div>
        <w:div w:id="1913199998">
          <w:marLeft w:val="480"/>
          <w:marRight w:val="0"/>
          <w:marTop w:val="0"/>
          <w:marBottom w:val="0"/>
          <w:divBdr>
            <w:top w:val="none" w:sz="0" w:space="0" w:color="auto"/>
            <w:left w:val="none" w:sz="0" w:space="0" w:color="auto"/>
            <w:bottom w:val="none" w:sz="0" w:space="0" w:color="auto"/>
            <w:right w:val="none" w:sz="0" w:space="0" w:color="auto"/>
          </w:divBdr>
        </w:div>
        <w:div w:id="486366110">
          <w:marLeft w:val="480"/>
          <w:marRight w:val="0"/>
          <w:marTop w:val="0"/>
          <w:marBottom w:val="0"/>
          <w:divBdr>
            <w:top w:val="none" w:sz="0" w:space="0" w:color="auto"/>
            <w:left w:val="none" w:sz="0" w:space="0" w:color="auto"/>
            <w:bottom w:val="none" w:sz="0" w:space="0" w:color="auto"/>
            <w:right w:val="none" w:sz="0" w:space="0" w:color="auto"/>
          </w:divBdr>
        </w:div>
        <w:div w:id="344868255">
          <w:marLeft w:val="480"/>
          <w:marRight w:val="0"/>
          <w:marTop w:val="0"/>
          <w:marBottom w:val="0"/>
          <w:divBdr>
            <w:top w:val="none" w:sz="0" w:space="0" w:color="auto"/>
            <w:left w:val="none" w:sz="0" w:space="0" w:color="auto"/>
            <w:bottom w:val="none" w:sz="0" w:space="0" w:color="auto"/>
            <w:right w:val="none" w:sz="0" w:space="0" w:color="auto"/>
          </w:divBdr>
        </w:div>
        <w:div w:id="454834927">
          <w:marLeft w:val="480"/>
          <w:marRight w:val="0"/>
          <w:marTop w:val="0"/>
          <w:marBottom w:val="0"/>
          <w:divBdr>
            <w:top w:val="none" w:sz="0" w:space="0" w:color="auto"/>
            <w:left w:val="none" w:sz="0" w:space="0" w:color="auto"/>
            <w:bottom w:val="none" w:sz="0" w:space="0" w:color="auto"/>
            <w:right w:val="none" w:sz="0" w:space="0" w:color="auto"/>
          </w:divBdr>
        </w:div>
        <w:div w:id="154690336">
          <w:marLeft w:val="480"/>
          <w:marRight w:val="0"/>
          <w:marTop w:val="0"/>
          <w:marBottom w:val="0"/>
          <w:divBdr>
            <w:top w:val="none" w:sz="0" w:space="0" w:color="auto"/>
            <w:left w:val="none" w:sz="0" w:space="0" w:color="auto"/>
            <w:bottom w:val="none" w:sz="0" w:space="0" w:color="auto"/>
            <w:right w:val="none" w:sz="0" w:space="0" w:color="auto"/>
          </w:divBdr>
        </w:div>
        <w:div w:id="368070557">
          <w:marLeft w:val="480"/>
          <w:marRight w:val="0"/>
          <w:marTop w:val="0"/>
          <w:marBottom w:val="0"/>
          <w:divBdr>
            <w:top w:val="none" w:sz="0" w:space="0" w:color="auto"/>
            <w:left w:val="none" w:sz="0" w:space="0" w:color="auto"/>
            <w:bottom w:val="none" w:sz="0" w:space="0" w:color="auto"/>
            <w:right w:val="none" w:sz="0" w:space="0" w:color="auto"/>
          </w:divBdr>
        </w:div>
        <w:div w:id="564998934">
          <w:marLeft w:val="480"/>
          <w:marRight w:val="0"/>
          <w:marTop w:val="0"/>
          <w:marBottom w:val="0"/>
          <w:divBdr>
            <w:top w:val="none" w:sz="0" w:space="0" w:color="auto"/>
            <w:left w:val="none" w:sz="0" w:space="0" w:color="auto"/>
            <w:bottom w:val="none" w:sz="0" w:space="0" w:color="auto"/>
            <w:right w:val="none" w:sz="0" w:space="0" w:color="auto"/>
          </w:divBdr>
        </w:div>
        <w:div w:id="1016661419">
          <w:marLeft w:val="480"/>
          <w:marRight w:val="0"/>
          <w:marTop w:val="0"/>
          <w:marBottom w:val="0"/>
          <w:divBdr>
            <w:top w:val="none" w:sz="0" w:space="0" w:color="auto"/>
            <w:left w:val="none" w:sz="0" w:space="0" w:color="auto"/>
            <w:bottom w:val="none" w:sz="0" w:space="0" w:color="auto"/>
            <w:right w:val="none" w:sz="0" w:space="0" w:color="auto"/>
          </w:divBdr>
        </w:div>
        <w:div w:id="525826974">
          <w:marLeft w:val="480"/>
          <w:marRight w:val="0"/>
          <w:marTop w:val="0"/>
          <w:marBottom w:val="0"/>
          <w:divBdr>
            <w:top w:val="none" w:sz="0" w:space="0" w:color="auto"/>
            <w:left w:val="none" w:sz="0" w:space="0" w:color="auto"/>
            <w:bottom w:val="none" w:sz="0" w:space="0" w:color="auto"/>
            <w:right w:val="none" w:sz="0" w:space="0" w:color="auto"/>
          </w:divBdr>
        </w:div>
        <w:div w:id="1045640917">
          <w:marLeft w:val="480"/>
          <w:marRight w:val="0"/>
          <w:marTop w:val="0"/>
          <w:marBottom w:val="0"/>
          <w:divBdr>
            <w:top w:val="none" w:sz="0" w:space="0" w:color="auto"/>
            <w:left w:val="none" w:sz="0" w:space="0" w:color="auto"/>
            <w:bottom w:val="none" w:sz="0" w:space="0" w:color="auto"/>
            <w:right w:val="none" w:sz="0" w:space="0" w:color="auto"/>
          </w:divBdr>
        </w:div>
        <w:div w:id="279462036">
          <w:marLeft w:val="480"/>
          <w:marRight w:val="0"/>
          <w:marTop w:val="0"/>
          <w:marBottom w:val="0"/>
          <w:divBdr>
            <w:top w:val="none" w:sz="0" w:space="0" w:color="auto"/>
            <w:left w:val="none" w:sz="0" w:space="0" w:color="auto"/>
            <w:bottom w:val="none" w:sz="0" w:space="0" w:color="auto"/>
            <w:right w:val="none" w:sz="0" w:space="0" w:color="auto"/>
          </w:divBdr>
        </w:div>
        <w:div w:id="175654978">
          <w:marLeft w:val="480"/>
          <w:marRight w:val="0"/>
          <w:marTop w:val="0"/>
          <w:marBottom w:val="0"/>
          <w:divBdr>
            <w:top w:val="none" w:sz="0" w:space="0" w:color="auto"/>
            <w:left w:val="none" w:sz="0" w:space="0" w:color="auto"/>
            <w:bottom w:val="none" w:sz="0" w:space="0" w:color="auto"/>
            <w:right w:val="none" w:sz="0" w:space="0" w:color="auto"/>
          </w:divBdr>
        </w:div>
        <w:div w:id="1324434470">
          <w:marLeft w:val="480"/>
          <w:marRight w:val="0"/>
          <w:marTop w:val="0"/>
          <w:marBottom w:val="0"/>
          <w:divBdr>
            <w:top w:val="none" w:sz="0" w:space="0" w:color="auto"/>
            <w:left w:val="none" w:sz="0" w:space="0" w:color="auto"/>
            <w:bottom w:val="none" w:sz="0" w:space="0" w:color="auto"/>
            <w:right w:val="none" w:sz="0" w:space="0" w:color="auto"/>
          </w:divBdr>
        </w:div>
        <w:div w:id="1789467548">
          <w:marLeft w:val="480"/>
          <w:marRight w:val="0"/>
          <w:marTop w:val="0"/>
          <w:marBottom w:val="0"/>
          <w:divBdr>
            <w:top w:val="none" w:sz="0" w:space="0" w:color="auto"/>
            <w:left w:val="none" w:sz="0" w:space="0" w:color="auto"/>
            <w:bottom w:val="none" w:sz="0" w:space="0" w:color="auto"/>
            <w:right w:val="none" w:sz="0" w:space="0" w:color="auto"/>
          </w:divBdr>
        </w:div>
        <w:div w:id="1196969248">
          <w:marLeft w:val="480"/>
          <w:marRight w:val="0"/>
          <w:marTop w:val="0"/>
          <w:marBottom w:val="0"/>
          <w:divBdr>
            <w:top w:val="none" w:sz="0" w:space="0" w:color="auto"/>
            <w:left w:val="none" w:sz="0" w:space="0" w:color="auto"/>
            <w:bottom w:val="none" w:sz="0" w:space="0" w:color="auto"/>
            <w:right w:val="none" w:sz="0" w:space="0" w:color="auto"/>
          </w:divBdr>
        </w:div>
        <w:div w:id="998507257">
          <w:marLeft w:val="480"/>
          <w:marRight w:val="0"/>
          <w:marTop w:val="0"/>
          <w:marBottom w:val="0"/>
          <w:divBdr>
            <w:top w:val="none" w:sz="0" w:space="0" w:color="auto"/>
            <w:left w:val="none" w:sz="0" w:space="0" w:color="auto"/>
            <w:bottom w:val="none" w:sz="0" w:space="0" w:color="auto"/>
            <w:right w:val="none" w:sz="0" w:space="0" w:color="auto"/>
          </w:divBdr>
        </w:div>
        <w:div w:id="598029067">
          <w:marLeft w:val="480"/>
          <w:marRight w:val="0"/>
          <w:marTop w:val="0"/>
          <w:marBottom w:val="0"/>
          <w:divBdr>
            <w:top w:val="none" w:sz="0" w:space="0" w:color="auto"/>
            <w:left w:val="none" w:sz="0" w:space="0" w:color="auto"/>
            <w:bottom w:val="none" w:sz="0" w:space="0" w:color="auto"/>
            <w:right w:val="none" w:sz="0" w:space="0" w:color="auto"/>
          </w:divBdr>
        </w:div>
        <w:div w:id="2090735228">
          <w:marLeft w:val="480"/>
          <w:marRight w:val="0"/>
          <w:marTop w:val="0"/>
          <w:marBottom w:val="0"/>
          <w:divBdr>
            <w:top w:val="none" w:sz="0" w:space="0" w:color="auto"/>
            <w:left w:val="none" w:sz="0" w:space="0" w:color="auto"/>
            <w:bottom w:val="none" w:sz="0" w:space="0" w:color="auto"/>
            <w:right w:val="none" w:sz="0" w:space="0" w:color="auto"/>
          </w:divBdr>
        </w:div>
        <w:div w:id="1874146557">
          <w:marLeft w:val="480"/>
          <w:marRight w:val="0"/>
          <w:marTop w:val="0"/>
          <w:marBottom w:val="0"/>
          <w:divBdr>
            <w:top w:val="none" w:sz="0" w:space="0" w:color="auto"/>
            <w:left w:val="none" w:sz="0" w:space="0" w:color="auto"/>
            <w:bottom w:val="none" w:sz="0" w:space="0" w:color="auto"/>
            <w:right w:val="none" w:sz="0" w:space="0" w:color="auto"/>
          </w:divBdr>
        </w:div>
        <w:div w:id="1707945916">
          <w:marLeft w:val="480"/>
          <w:marRight w:val="0"/>
          <w:marTop w:val="0"/>
          <w:marBottom w:val="0"/>
          <w:divBdr>
            <w:top w:val="none" w:sz="0" w:space="0" w:color="auto"/>
            <w:left w:val="none" w:sz="0" w:space="0" w:color="auto"/>
            <w:bottom w:val="none" w:sz="0" w:space="0" w:color="auto"/>
            <w:right w:val="none" w:sz="0" w:space="0" w:color="auto"/>
          </w:divBdr>
        </w:div>
        <w:div w:id="501437965">
          <w:marLeft w:val="480"/>
          <w:marRight w:val="0"/>
          <w:marTop w:val="0"/>
          <w:marBottom w:val="0"/>
          <w:divBdr>
            <w:top w:val="none" w:sz="0" w:space="0" w:color="auto"/>
            <w:left w:val="none" w:sz="0" w:space="0" w:color="auto"/>
            <w:bottom w:val="none" w:sz="0" w:space="0" w:color="auto"/>
            <w:right w:val="none" w:sz="0" w:space="0" w:color="auto"/>
          </w:divBdr>
        </w:div>
        <w:div w:id="1766536797">
          <w:marLeft w:val="480"/>
          <w:marRight w:val="0"/>
          <w:marTop w:val="0"/>
          <w:marBottom w:val="0"/>
          <w:divBdr>
            <w:top w:val="none" w:sz="0" w:space="0" w:color="auto"/>
            <w:left w:val="none" w:sz="0" w:space="0" w:color="auto"/>
            <w:bottom w:val="none" w:sz="0" w:space="0" w:color="auto"/>
            <w:right w:val="none" w:sz="0" w:space="0" w:color="auto"/>
          </w:divBdr>
        </w:div>
        <w:div w:id="1186945559">
          <w:marLeft w:val="480"/>
          <w:marRight w:val="0"/>
          <w:marTop w:val="0"/>
          <w:marBottom w:val="0"/>
          <w:divBdr>
            <w:top w:val="none" w:sz="0" w:space="0" w:color="auto"/>
            <w:left w:val="none" w:sz="0" w:space="0" w:color="auto"/>
            <w:bottom w:val="none" w:sz="0" w:space="0" w:color="auto"/>
            <w:right w:val="none" w:sz="0" w:space="0" w:color="auto"/>
          </w:divBdr>
        </w:div>
        <w:div w:id="892303273">
          <w:marLeft w:val="480"/>
          <w:marRight w:val="0"/>
          <w:marTop w:val="0"/>
          <w:marBottom w:val="0"/>
          <w:divBdr>
            <w:top w:val="none" w:sz="0" w:space="0" w:color="auto"/>
            <w:left w:val="none" w:sz="0" w:space="0" w:color="auto"/>
            <w:bottom w:val="none" w:sz="0" w:space="0" w:color="auto"/>
            <w:right w:val="none" w:sz="0" w:space="0" w:color="auto"/>
          </w:divBdr>
        </w:div>
        <w:div w:id="1112821537">
          <w:marLeft w:val="480"/>
          <w:marRight w:val="0"/>
          <w:marTop w:val="0"/>
          <w:marBottom w:val="0"/>
          <w:divBdr>
            <w:top w:val="none" w:sz="0" w:space="0" w:color="auto"/>
            <w:left w:val="none" w:sz="0" w:space="0" w:color="auto"/>
            <w:bottom w:val="none" w:sz="0" w:space="0" w:color="auto"/>
            <w:right w:val="none" w:sz="0" w:space="0" w:color="auto"/>
          </w:divBdr>
        </w:div>
        <w:div w:id="2111120443">
          <w:marLeft w:val="480"/>
          <w:marRight w:val="0"/>
          <w:marTop w:val="0"/>
          <w:marBottom w:val="0"/>
          <w:divBdr>
            <w:top w:val="none" w:sz="0" w:space="0" w:color="auto"/>
            <w:left w:val="none" w:sz="0" w:space="0" w:color="auto"/>
            <w:bottom w:val="none" w:sz="0" w:space="0" w:color="auto"/>
            <w:right w:val="none" w:sz="0" w:space="0" w:color="auto"/>
          </w:divBdr>
        </w:div>
        <w:div w:id="2063864146">
          <w:marLeft w:val="480"/>
          <w:marRight w:val="0"/>
          <w:marTop w:val="0"/>
          <w:marBottom w:val="0"/>
          <w:divBdr>
            <w:top w:val="none" w:sz="0" w:space="0" w:color="auto"/>
            <w:left w:val="none" w:sz="0" w:space="0" w:color="auto"/>
            <w:bottom w:val="none" w:sz="0" w:space="0" w:color="auto"/>
            <w:right w:val="none" w:sz="0" w:space="0" w:color="auto"/>
          </w:divBdr>
        </w:div>
        <w:div w:id="2032485657">
          <w:marLeft w:val="480"/>
          <w:marRight w:val="0"/>
          <w:marTop w:val="0"/>
          <w:marBottom w:val="0"/>
          <w:divBdr>
            <w:top w:val="none" w:sz="0" w:space="0" w:color="auto"/>
            <w:left w:val="none" w:sz="0" w:space="0" w:color="auto"/>
            <w:bottom w:val="none" w:sz="0" w:space="0" w:color="auto"/>
            <w:right w:val="none" w:sz="0" w:space="0" w:color="auto"/>
          </w:divBdr>
        </w:div>
        <w:div w:id="1950815651">
          <w:marLeft w:val="480"/>
          <w:marRight w:val="0"/>
          <w:marTop w:val="0"/>
          <w:marBottom w:val="0"/>
          <w:divBdr>
            <w:top w:val="none" w:sz="0" w:space="0" w:color="auto"/>
            <w:left w:val="none" w:sz="0" w:space="0" w:color="auto"/>
            <w:bottom w:val="none" w:sz="0" w:space="0" w:color="auto"/>
            <w:right w:val="none" w:sz="0" w:space="0" w:color="auto"/>
          </w:divBdr>
        </w:div>
        <w:div w:id="453449508">
          <w:marLeft w:val="480"/>
          <w:marRight w:val="0"/>
          <w:marTop w:val="0"/>
          <w:marBottom w:val="0"/>
          <w:divBdr>
            <w:top w:val="none" w:sz="0" w:space="0" w:color="auto"/>
            <w:left w:val="none" w:sz="0" w:space="0" w:color="auto"/>
            <w:bottom w:val="none" w:sz="0" w:space="0" w:color="auto"/>
            <w:right w:val="none" w:sz="0" w:space="0" w:color="auto"/>
          </w:divBdr>
        </w:div>
        <w:div w:id="279534983">
          <w:marLeft w:val="480"/>
          <w:marRight w:val="0"/>
          <w:marTop w:val="0"/>
          <w:marBottom w:val="0"/>
          <w:divBdr>
            <w:top w:val="none" w:sz="0" w:space="0" w:color="auto"/>
            <w:left w:val="none" w:sz="0" w:space="0" w:color="auto"/>
            <w:bottom w:val="none" w:sz="0" w:space="0" w:color="auto"/>
            <w:right w:val="none" w:sz="0" w:space="0" w:color="auto"/>
          </w:divBdr>
        </w:div>
        <w:div w:id="1478304792">
          <w:marLeft w:val="480"/>
          <w:marRight w:val="0"/>
          <w:marTop w:val="0"/>
          <w:marBottom w:val="0"/>
          <w:divBdr>
            <w:top w:val="none" w:sz="0" w:space="0" w:color="auto"/>
            <w:left w:val="none" w:sz="0" w:space="0" w:color="auto"/>
            <w:bottom w:val="none" w:sz="0" w:space="0" w:color="auto"/>
            <w:right w:val="none" w:sz="0" w:space="0" w:color="auto"/>
          </w:divBdr>
        </w:div>
        <w:div w:id="155070496">
          <w:marLeft w:val="480"/>
          <w:marRight w:val="0"/>
          <w:marTop w:val="0"/>
          <w:marBottom w:val="0"/>
          <w:divBdr>
            <w:top w:val="none" w:sz="0" w:space="0" w:color="auto"/>
            <w:left w:val="none" w:sz="0" w:space="0" w:color="auto"/>
            <w:bottom w:val="none" w:sz="0" w:space="0" w:color="auto"/>
            <w:right w:val="none" w:sz="0" w:space="0" w:color="auto"/>
          </w:divBdr>
        </w:div>
        <w:div w:id="98717096">
          <w:marLeft w:val="480"/>
          <w:marRight w:val="0"/>
          <w:marTop w:val="0"/>
          <w:marBottom w:val="0"/>
          <w:divBdr>
            <w:top w:val="none" w:sz="0" w:space="0" w:color="auto"/>
            <w:left w:val="none" w:sz="0" w:space="0" w:color="auto"/>
            <w:bottom w:val="none" w:sz="0" w:space="0" w:color="auto"/>
            <w:right w:val="none" w:sz="0" w:space="0" w:color="auto"/>
          </w:divBdr>
        </w:div>
        <w:div w:id="611207486">
          <w:marLeft w:val="480"/>
          <w:marRight w:val="0"/>
          <w:marTop w:val="0"/>
          <w:marBottom w:val="0"/>
          <w:divBdr>
            <w:top w:val="none" w:sz="0" w:space="0" w:color="auto"/>
            <w:left w:val="none" w:sz="0" w:space="0" w:color="auto"/>
            <w:bottom w:val="none" w:sz="0" w:space="0" w:color="auto"/>
            <w:right w:val="none" w:sz="0" w:space="0" w:color="auto"/>
          </w:divBdr>
        </w:div>
        <w:div w:id="433093193">
          <w:marLeft w:val="480"/>
          <w:marRight w:val="0"/>
          <w:marTop w:val="0"/>
          <w:marBottom w:val="0"/>
          <w:divBdr>
            <w:top w:val="none" w:sz="0" w:space="0" w:color="auto"/>
            <w:left w:val="none" w:sz="0" w:space="0" w:color="auto"/>
            <w:bottom w:val="none" w:sz="0" w:space="0" w:color="auto"/>
            <w:right w:val="none" w:sz="0" w:space="0" w:color="auto"/>
          </w:divBdr>
        </w:div>
        <w:div w:id="566959971">
          <w:marLeft w:val="480"/>
          <w:marRight w:val="0"/>
          <w:marTop w:val="0"/>
          <w:marBottom w:val="0"/>
          <w:divBdr>
            <w:top w:val="none" w:sz="0" w:space="0" w:color="auto"/>
            <w:left w:val="none" w:sz="0" w:space="0" w:color="auto"/>
            <w:bottom w:val="none" w:sz="0" w:space="0" w:color="auto"/>
            <w:right w:val="none" w:sz="0" w:space="0" w:color="auto"/>
          </w:divBdr>
        </w:div>
        <w:div w:id="187765834">
          <w:marLeft w:val="480"/>
          <w:marRight w:val="0"/>
          <w:marTop w:val="0"/>
          <w:marBottom w:val="0"/>
          <w:divBdr>
            <w:top w:val="none" w:sz="0" w:space="0" w:color="auto"/>
            <w:left w:val="none" w:sz="0" w:space="0" w:color="auto"/>
            <w:bottom w:val="none" w:sz="0" w:space="0" w:color="auto"/>
            <w:right w:val="none" w:sz="0" w:space="0" w:color="auto"/>
          </w:divBdr>
        </w:div>
        <w:div w:id="1560826978">
          <w:marLeft w:val="480"/>
          <w:marRight w:val="0"/>
          <w:marTop w:val="0"/>
          <w:marBottom w:val="0"/>
          <w:divBdr>
            <w:top w:val="none" w:sz="0" w:space="0" w:color="auto"/>
            <w:left w:val="none" w:sz="0" w:space="0" w:color="auto"/>
            <w:bottom w:val="none" w:sz="0" w:space="0" w:color="auto"/>
            <w:right w:val="none" w:sz="0" w:space="0" w:color="auto"/>
          </w:divBdr>
        </w:div>
        <w:div w:id="2060859436">
          <w:marLeft w:val="480"/>
          <w:marRight w:val="0"/>
          <w:marTop w:val="0"/>
          <w:marBottom w:val="0"/>
          <w:divBdr>
            <w:top w:val="none" w:sz="0" w:space="0" w:color="auto"/>
            <w:left w:val="none" w:sz="0" w:space="0" w:color="auto"/>
            <w:bottom w:val="none" w:sz="0" w:space="0" w:color="auto"/>
            <w:right w:val="none" w:sz="0" w:space="0" w:color="auto"/>
          </w:divBdr>
        </w:div>
        <w:div w:id="817459644">
          <w:marLeft w:val="480"/>
          <w:marRight w:val="0"/>
          <w:marTop w:val="0"/>
          <w:marBottom w:val="0"/>
          <w:divBdr>
            <w:top w:val="none" w:sz="0" w:space="0" w:color="auto"/>
            <w:left w:val="none" w:sz="0" w:space="0" w:color="auto"/>
            <w:bottom w:val="none" w:sz="0" w:space="0" w:color="auto"/>
            <w:right w:val="none" w:sz="0" w:space="0" w:color="auto"/>
          </w:divBdr>
        </w:div>
        <w:div w:id="772434769">
          <w:marLeft w:val="480"/>
          <w:marRight w:val="0"/>
          <w:marTop w:val="0"/>
          <w:marBottom w:val="0"/>
          <w:divBdr>
            <w:top w:val="none" w:sz="0" w:space="0" w:color="auto"/>
            <w:left w:val="none" w:sz="0" w:space="0" w:color="auto"/>
            <w:bottom w:val="none" w:sz="0" w:space="0" w:color="auto"/>
            <w:right w:val="none" w:sz="0" w:space="0" w:color="auto"/>
          </w:divBdr>
        </w:div>
        <w:div w:id="1131286534">
          <w:marLeft w:val="480"/>
          <w:marRight w:val="0"/>
          <w:marTop w:val="0"/>
          <w:marBottom w:val="0"/>
          <w:divBdr>
            <w:top w:val="none" w:sz="0" w:space="0" w:color="auto"/>
            <w:left w:val="none" w:sz="0" w:space="0" w:color="auto"/>
            <w:bottom w:val="none" w:sz="0" w:space="0" w:color="auto"/>
            <w:right w:val="none" w:sz="0" w:space="0" w:color="auto"/>
          </w:divBdr>
        </w:div>
        <w:div w:id="528296310">
          <w:marLeft w:val="480"/>
          <w:marRight w:val="0"/>
          <w:marTop w:val="0"/>
          <w:marBottom w:val="0"/>
          <w:divBdr>
            <w:top w:val="none" w:sz="0" w:space="0" w:color="auto"/>
            <w:left w:val="none" w:sz="0" w:space="0" w:color="auto"/>
            <w:bottom w:val="none" w:sz="0" w:space="0" w:color="auto"/>
            <w:right w:val="none" w:sz="0" w:space="0" w:color="auto"/>
          </w:divBdr>
        </w:div>
        <w:div w:id="889612252">
          <w:marLeft w:val="480"/>
          <w:marRight w:val="0"/>
          <w:marTop w:val="0"/>
          <w:marBottom w:val="0"/>
          <w:divBdr>
            <w:top w:val="none" w:sz="0" w:space="0" w:color="auto"/>
            <w:left w:val="none" w:sz="0" w:space="0" w:color="auto"/>
            <w:bottom w:val="none" w:sz="0" w:space="0" w:color="auto"/>
            <w:right w:val="none" w:sz="0" w:space="0" w:color="auto"/>
          </w:divBdr>
        </w:div>
        <w:div w:id="1067261138">
          <w:marLeft w:val="480"/>
          <w:marRight w:val="0"/>
          <w:marTop w:val="0"/>
          <w:marBottom w:val="0"/>
          <w:divBdr>
            <w:top w:val="none" w:sz="0" w:space="0" w:color="auto"/>
            <w:left w:val="none" w:sz="0" w:space="0" w:color="auto"/>
            <w:bottom w:val="none" w:sz="0" w:space="0" w:color="auto"/>
            <w:right w:val="none" w:sz="0" w:space="0" w:color="auto"/>
          </w:divBdr>
        </w:div>
        <w:div w:id="603729124">
          <w:marLeft w:val="480"/>
          <w:marRight w:val="0"/>
          <w:marTop w:val="0"/>
          <w:marBottom w:val="0"/>
          <w:divBdr>
            <w:top w:val="none" w:sz="0" w:space="0" w:color="auto"/>
            <w:left w:val="none" w:sz="0" w:space="0" w:color="auto"/>
            <w:bottom w:val="none" w:sz="0" w:space="0" w:color="auto"/>
            <w:right w:val="none" w:sz="0" w:space="0" w:color="auto"/>
          </w:divBdr>
        </w:div>
        <w:div w:id="2012369331">
          <w:marLeft w:val="480"/>
          <w:marRight w:val="0"/>
          <w:marTop w:val="0"/>
          <w:marBottom w:val="0"/>
          <w:divBdr>
            <w:top w:val="none" w:sz="0" w:space="0" w:color="auto"/>
            <w:left w:val="none" w:sz="0" w:space="0" w:color="auto"/>
            <w:bottom w:val="none" w:sz="0" w:space="0" w:color="auto"/>
            <w:right w:val="none" w:sz="0" w:space="0" w:color="auto"/>
          </w:divBdr>
        </w:div>
        <w:div w:id="2055887482">
          <w:marLeft w:val="480"/>
          <w:marRight w:val="0"/>
          <w:marTop w:val="0"/>
          <w:marBottom w:val="0"/>
          <w:divBdr>
            <w:top w:val="none" w:sz="0" w:space="0" w:color="auto"/>
            <w:left w:val="none" w:sz="0" w:space="0" w:color="auto"/>
            <w:bottom w:val="none" w:sz="0" w:space="0" w:color="auto"/>
            <w:right w:val="none" w:sz="0" w:space="0" w:color="auto"/>
          </w:divBdr>
        </w:div>
        <w:div w:id="1416781657">
          <w:marLeft w:val="480"/>
          <w:marRight w:val="0"/>
          <w:marTop w:val="0"/>
          <w:marBottom w:val="0"/>
          <w:divBdr>
            <w:top w:val="none" w:sz="0" w:space="0" w:color="auto"/>
            <w:left w:val="none" w:sz="0" w:space="0" w:color="auto"/>
            <w:bottom w:val="none" w:sz="0" w:space="0" w:color="auto"/>
            <w:right w:val="none" w:sz="0" w:space="0" w:color="auto"/>
          </w:divBdr>
        </w:div>
        <w:div w:id="468088784">
          <w:marLeft w:val="480"/>
          <w:marRight w:val="0"/>
          <w:marTop w:val="0"/>
          <w:marBottom w:val="0"/>
          <w:divBdr>
            <w:top w:val="none" w:sz="0" w:space="0" w:color="auto"/>
            <w:left w:val="none" w:sz="0" w:space="0" w:color="auto"/>
            <w:bottom w:val="none" w:sz="0" w:space="0" w:color="auto"/>
            <w:right w:val="none" w:sz="0" w:space="0" w:color="auto"/>
          </w:divBdr>
        </w:div>
        <w:div w:id="1852642366">
          <w:marLeft w:val="480"/>
          <w:marRight w:val="0"/>
          <w:marTop w:val="0"/>
          <w:marBottom w:val="0"/>
          <w:divBdr>
            <w:top w:val="none" w:sz="0" w:space="0" w:color="auto"/>
            <w:left w:val="none" w:sz="0" w:space="0" w:color="auto"/>
            <w:bottom w:val="none" w:sz="0" w:space="0" w:color="auto"/>
            <w:right w:val="none" w:sz="0" w:space="0" w:color="auto"/>
          </w:divBdr>
        </w:div>
        <w:div w:id="231623439">
          <w:marLeft w:val="480"/>
          <w:marRight w:val="0"/>
          <w:marTop w:val="0"/>
          <w:marBottom w:val="0"/>
          <w:divBdr>
            <w:top w:val="none" w:sz="0" w:space="0" w:color="auto"/>
            <w:left w:val="none" w:sz="0" w:space="0" w:color="auto"/>
            <w:bottom w:val="none" w:sz="0" w:space="0" w:color="auto"/>
            <w:right w:val="none" w:sz="0" w:space="0" w:color="auto"/>
          </w:divBdr>
        </w:div>
        <w:div w:id="569772255">
          <w:marLeft w:val="480"/>
          <w:marRight w:val="0"/>
          <w:marTop w:val="0"/>
          <w:marBottom w:val="0"/>
          <w:divBdr>
            <w:top w:val="none" w:sz="0" w:space="0" w:color="auto"/>
            <w:left w:val="none" w:sz="0" w:space="0" w:color="auto"/>
            <w:bottom w:val="none" w:sz="0" w:space="0" w:color="auto"/>
            <w:right w:val="none" w:sz="0" w:space="0" w:color="auto"/>
          </w:divBdr>
        </w:div>
        <w:div w:id="1620914983">
          <w:marLeft w:val="480"/>
          <w:marRight w:val="0"/>
          <w:marTop w:val="0"/>
          <w:marBottom w:val="0"/>
          <w:divBdr>
            <w:top w:val="none" w:sz="0" w:space="0" w:color="auto"/>
            <w:left w:val="none" w:sz="0" w:space="0" w:color="auto"/>
            <w:bottom w:val="none" w:sz="0" w:space="0" w:color="auto"/>
            <w:right w:val="none" w:sz="0" w:space="0" w:color="auto"/>
          </w:divBdr>
        </w:div>
        <w:div w:id="982344106">
          <w:marLeft w:val="480"/>
          <w:marRight w:val="0"/>
          <w:marTop w:val="0"/>
          <w:marBottom w:val="0"/>
          <w:divBdr>
            <w:top w:val="none" w:sz="0" w:space="0" w:color="auto"/>
            <w:left w:val="none" w:sz="0" w:space="0" w:color="auto"/>
            <w:bottom w:val="none" w:sz="0" w:space="0" w:color="auto"/>
            <w:right w:val="none" w:sz="0" w:space="0" w:color="auto"/>
          </w:divBdr>
        </w:div>
      </w:divsChild>
    </w:div>
    <w:div w:id="1942371776">
      <w:bodyDiv w:val="1"/>
      <w:marLeft w:val="0"/>
      <w:marRight w:val="0"/>
      <w:marTop w:val="0"/>
      <w:marBottom w:val="0"/>
      <w:divBdr>
        <w:top w:val="none" w:sz="0" w:space="0" w:color="auto"/>
        <w:left w:val="none" w:sz="0" w:space="0" w:color="auto"/>
        <w:bottom w:val="none" w:sz="0" w:space="0" w:color="auto"/>
        <w:right w:val="none" w:sz="0" w:space="0" w:color="auto"/>
      </w:divBdr>
      <w:divsChild>
        <w:div w:id="331220276">
          <w:marLeft w:val="480"/>
          <w:marRight w:val="0"/>
          <w:marTop w:val="0"/>
          <w:marBottom w:val="0"/>
          <w:divBdr>
            <w:top w:val="none" w:sz="0" w:space="0" w:color="auto"/>
            <w:left w:val="none" w:sz="0" w:space="0" w:color="auto"/>
            <w:bottom w:val="none" w:sz="0" w:space="0" w:color="auto"/>
            <w:right w:val="none" w:sz="0" w:space="0" w:color="auto"/>
          </w:divBdr>
        </w:div>
        <w:div w:id="1281299851">
          <w:marLeft w:val="480"/>
          <w:marRight w:val="0"/>
          <w:marTop w:val="0"/>
          <w:marBottom w:val="0"/>
          <w:divBdr>
            <w:top w:val="none" w:sz="0" w:space="0" w:color="auto"/>
            <w:left w:val="none" w:sz="0" w:space="0" w:color="auto"/>
            <w:bottom w:val="none" w:sz="0" w:space="0" w:color="auto"/>
            <w:right w:val="none" w:sz="0" w:space="0" w:color="auto"/>
          </w:divBdr>
        </w:div>
        <w:div w:id="1472092673">
          <w:marLeft w:val="480"/>
          <w:marRight w:val="0"/>
          <w:marTop w:val="0"/>
          <w:marBottom w:val="0"/>
          <w:divBdr>
            <w:top w:val="none" w:sz="0" w:space="0" w:color="auto"/>
            <w:left w:val="none" w:sz="0" w:space="0" w:color="auto"/>
            <w:bottom w:val="none" w:sz="0" w:space="0" w:color="auto"/>
            <w:right w:val="none" w:sz="0" w:space="0" w:color="auto"/>
          </w:divBdr>
        </w:div>
        <w:div w:id="1079710073">
          <w:marLeft w:val="480"/>
          <w:marRight w:val="0"/>
          <w:marTop w:val="0"/>
          <w:marBottom w:val="0"/>
          <w:divBdr>
            <w:top w:val="none" w:sz="0" w:space="0" w:color="auto"/>
            <w:left w:val="none" w:sz="0" w:space="0" w:color="auto"/>
            <w:bottom w:val="none" w:sz="0" w:space="0" w:color="auto"/>
            <w:right w:val="none" w:sz="0" w:space="0" w:color="auto"/>
          </w:divBdr>
        </w:div>
        <w:div w:id="2140299152">
          <w:marLeft w:val="480"/>
          <w:marRight w:val="0"/>
          <w:marTop w:val="0"/>
          <w:marBottom w:val="0"/>
          <w:divBdr>
            <w:top w:val="none" w:sz="0" w:space="0" w:color="auto"/>
            <w:left w:val="none" w:sz="0" w:space="0" w:color="auto"/>
            <w:bottom w:val="none" w:sz="0" w:space="0" w:color="auto"/>
            <w:right w:val="none" w:sz="0" w:space="0" w:color="auto"/>
          </w:divBdr>
        </w:div>
        <w:div w:id="1524246209">
          <w:marLeft w:val="480"/>
          <w:marRight w:val="0"/>
          <w:marTop w:val="0"/>
          <w:marBottom w:val="0"/>
          <w:divBdr>
            <w:top w:val="none" w:sz="0" w:space="0" w:color="auto"/>
            <w:left w:val="none" w:sz="0" w:space="0" w:color="auto"/>
            <w:bottom w:val="none" w:sz="0" w:space="0" w:color="auto"/>
            <w:right w:val="none" w:sz="0" w:space="0" w:color="auto"/>
          </w:divBdr>
        </w:div>
        <w:div w:id="2108110719">
          <w:marLeft w:val="480"/>
          <w:marRight w:val="0"/>
          <w:marTop w:val="0"/>
          <w:marBottom w:val="0"/>
          <w:divBdr>
            <w:top w:val="none" w:sz="0" w:space="0" w:color="auto"/>
            <w:left w:val="none" w:sz="0" w:space="0" w:color="auto"/>
            <w:bottom w:val="none" w:sz="0" w:space="0" w:color="auto"/>
            <w:right w:val="none" w:sz="0" w:space="0" w:color="auto"/>
          </w:divBdr>
        </w:div>
        <w:div w:id="1089695260">
          <w:marLeft w:val="480"/>
          <w:marRight w:val="0"/>
          <w:marTop w:val="0"/>
          <w:marBottom w:val="0"/>
          <w:divBdr>
            <w:top w:val="none" w:sz="0" w:space="0" w:color="auto"/>
            <w:left w:val="none" w:sz="0" w:space="0" w:color="auto"/>
            <w:bottom w:val="none" w:sz="0" w:space="0" w:color="auto"/>
            <w:right w:val="none" w:sz="0" w:space="0" w:color="auto"/>
          </w:divBdr>
        </w:div>
        <w:div w:id="1333795002">
          <w:marLeft w:val="480"/>
          <w:marRight w:val="0"/>
          <w:marTop w:val="0"/>
          <w:marBottom w:val="0"/>
          <w:divBdr>
            <w:top w:val="none" w:sz="0" w:space="0" w:color="auto"/>
            <w:left w:val="none" w:sz="0" w:space="0" w:color="auto"/>
            <w:bottom w:val="none" w:sz="0" w:space="0" w:color="auto"/>
            <w:right w:val="none" w:sz="0" w:space="0" w:color="auto"/>
          </w:divBdr>
        </w:div>
        <w:div w:id="2019578599">
          <w:marLeft w:val="480"/>
          <w:marRight w:val="0"/>
          <w:marTop w:val="0"/>
          <w:marBottom w:val="0"/>
          <w:divBdr>
            <w:top w:val="none" w:sz="0" w:space="0" w:color="auto"/>
            <w:left w:val="none" w:sz="0" w:space="0" w:color="auto"/>
            <w:bottom w:val="none" w:sz="0" w:space="0" w:color="auto"/>
            <w:right w:val="none" w:sz="0" w:space="0" w:color="auto"/>
          </w:divBdr>
        </w:div>
        <w:div w:id="692343899">
          <w:marLeft w:val="480"/>
          <w:marRight w:val="0"/>
          <w:marTop w:val="0"/>
          <w:marBottom w:val="0"/>
          <w:divBdr>
            <w:top w:val="none" w:sz="0" w:space="0" w:color="auto"/>
            <w:left w:val="none" w:sz="0" w:space="0" w:color="auto"/>
            <w:bottom w:val="none" w:sz="0" w:space="0" w:color="auto"/>
            <w:right w:val="none" w:sz="0" w:space="0" w:color="auto"/>
          </w:divBdr>
        </w:div>
        <w:div w:id="154804284">
          <w:marLeft w:val="480"/>
          <w:marRight w:val="0"/>
          <w:marTop w:val="0"/>
          <w:marBottom w:val="0"/>
          <w:divBdr>
            <w:top w:val="none" w:sz="0" w:space="0" w:color="auto"/>
            <w:left w:val="none" w:sz="0" w:space="0" w:color="auto"/>
            <w:bottom w:val="none" w:sz="0" w:space="0" w:color="auto"/>
            <w:right w:val="none" w:sz="0" w:space="0" w:color="auto"/>
          </w:divBdr>
        </w:div>
        <w:div w:id="5600745">
          <w:marLeft w:val="480"/>
          <w:marRight w:val="0"/>
          <w:marTop w:val="0"/>
          <w:marBottom w:val="0"/>
          <w:divBdr>
            <w:top w:val="none" w:sz="0" w:space="0" w:color="auto"/>
            <w:left w:val="none" w:sz="0" w:space="0" w:color="auto"/>
            <w:bottom w:val="none" w:sz="0" w:space="0" w:color="auto"/>
            <w:right w:val="none" w:sz="0" w:space="0" w:color="auto"/>
          </w:divBdr>
        </w:div>
        <w:div w:id="1745570528">
          <w:marLeft w:val="480"/>
          <w:marRight w:val="0"/>
          <w:marTop w:val="0"/>
          <w:marBottom w:val="0"/>
          <w:divBdr>
            <w:top w:val="none" w:sz="0" w:space="0" w:color="auto"/>
            <w:left w:val="none" w:sz="0" w:space="0" w:color="auto"/>
            <w:bottom w:val="none" w:sz="0" w:space="0" w:color="auto"/>
            <w:right w:val="none" w:sz="0" w:space="0" w:color="auto"/>
          </w:divBdr>
        </w:div>
        <w:div w:id="2019236206">
          <w:marLeft w:val="480"/>
          <w:marRight w:val="0"/>
          <w:marTop w:val="0"/>
          <w:marBottom w:val="0"/>
          <w:divBdr>
            <w:top w:val="none" w:sz="0" w:space="0" w:color="auto"/>
            <w:left w:val="none" w:sz="0" w:space="0" w:color="auto"/>
            <w:bottom w:val="none" w:sz="0" w:space="0" w:color="auto"/>
            <w:right w:val="none" w:sz="0" w:space="0" w:color="auto"/>
          </w:divBdr>
        </w:div>
        <w:div w:id="1208567372">
          <w:marLeft w:val="480"/>
          <w:marRight w:val="0"/>
          <w:marTop w:val="0"/>
          <w:marBottom w:val="0"/>
          <w:divBdr>
            <w:top w:val="none" w:sz="0" w:space="0" w:color="auto"/>
            <w:left w:val="none" w:sz="0" w:space="0" w:color="auto"/>
            <w:bottom w:val="none" w:sz="0" w:space="0" w:color="auto"/>
            <w:right w:val="none" w:sz="0" w:space="0" w:color="auto"/>
          </w:divBdr>
        </w:div>
        <w:div w:id="1740712767">
          <w:marLeft w:val="480"/>
          <w:marRight w:val="0"/>
          <w:marTop w:val="0"/>
          <w:marBottom w:val="0"/>
          <w:divBdr>
            <w:top w:val="none" w:sz="0" w:space="0" w:color="auto"/>
            <w:left w:val="none" w:sz="0" w:space="0" w:color="auto"/>
            <w:bottom w:val="none" w:sz="0" w:space="0" w:color="auto"/>
            <w:right w:val="none" w:sz="0" w:space="0" w:color="auto"/>
          </w:divBdr>
        </w:div>
        <w:div w:id="135487894">
          <w:marLeft w:val="480"/>
          <w:marRight w:val="0"/>
          <w:marTop w:val="0"/>
          <w:marBottom w:val="0"/>
          <w:divBdr>
            <w:top w:val="none" w:sz="0" w:space="0" w:color="auto"/>
            <w:left w:val="none" w:sz="0" w:space="0" w:color="auto"/>
            <w:bottom w:val="none" w:sz="0" w:space="0" w:color="auto"/>
            <w:right w:val="none" w:sz="0" w:space="0" w:color="auto"/>
          </w:divBdr>
        </w:div>
        <w:div w:id="2107188059">
          <w:marLeft w:val="480"/>
          <w:marRight w:val="0"/>
          <w:marTop w:val="0"/>
          <w:marBottom w:val="0"/>
          <w:divBdr>
            <w:top w:val="none" w:sz="0" w:space="0" w:color="auto"/>
            <w:left w:val="none" w:sz="0" w:space="0" w:color="auto"/>
            <w:bottom w:val="none" w:sz="0" w:space="0" w:color="auto"/>
            <w:right w:val="none" w:sz="0" w:space="0" w:color="auto"/>
          </w:divBdr>
        </w:div>
        <w:div w:id="1757942390">
          <w:marLeft w:val="480"/>
          <w:marRight w:val="0"/>
          <w:marTop w:val="0"/>
          <w:marBottom w:val="0"/>
          <w:divBdr>
            <w:top w:val="none" w:sz="0" w:space="0" w:color="auto"/>
            <w:left w:val="none" w:sz="0" w:space="0" w:color="auto"/>
            <w:bottom w:val="none" w:sz="0" w:space="0" w:color="auto"/>
            <w:right w:val="none" w:sz="0" w:space="0" w:color="auto"/>
          </w:divBdr>
        </w:div>
        <w:div w:id="1101727604">
          <w:marLeft w:val="480"/>
          <w:marRight w:val="0"/>
          <w:marTop w:val="0"/>
          <w:marBottom w:val="0"/>
          <w:divBdr>
            <w:top w:val="none" w:sz="0" w:space="0" w:color="auto"/>
            <w:left w:val="none" w:sz="0" w:space="0" w:color="auto"/>
            <w:bottom w:val="none" w:sz="0" w:space="0" w:color="auto"/>
            <w:right w:val="none" w:sz="0" w:space="0" w:color="auto"/>
          </w:divBdr>
        </w:div>
        <w:div w:id="279729734">
          <w:marLeft w:val="480"/>
          <w:marRight w:val="0"/>
          <w:marTop w:val="0"/>
          <w:marBottom w:val="0"/>
          <w:divBdr>
            <w:top w:val="none" w:sz="0" w:space="0" w:color="auto"/>
            <w:left w:val="none" w:sz="0" w:space="0" w:color="auto"/>
            <w:bottom w:val="none" w:sz="0" w:space="0" w:color="auto"/>
            <w:right w:val="none" w:sz="0" w:space="0" w:color="auto"/>
          </w:divBdr>
        </w:div>
        <w:div w:id="203492617">
          <w:marLeft w:val="480"/>
          <w:marRight w:val="0"/>
          <w:marTop w:val="0"/>
          <w:marBottom w:val="0"/>
          <w:divBdr>
            <w:top w:val="none" w:sz="0" w:space="0" w:color="auto"/>
            <w:left w:val="none" w:sz="0" w:space="0" w:color="auto"/>
            <w:bottom w:val="none" w:sz="0" w:space="0" w:color="auto"/>
            <w:right w:val="none" w:sz="0" w:space="0" w:color="auto"/>
          </w:divBdr>
        </w:div>
        <w:div w:id="1280450284">
          <w:marLeft w:val="480"/>
          <w:marRight w:val="0"/>
          <w:marTop w:val="0"/>
          <w:marBottom w:val="0"/>
          <w:divBdr>
            <w:top w:val="none" w:sz="0" w:space="0" w:color="auto"/>
            <w:left w:val="none" w:sz="0" w:space="0" w:color="auto"/>
            <w:bottom w:val="none" w:sz="0" w:space="0" w:color="auto"/>
            <w:right w:val="none" w:sz="0" w:space="0" w:color="auto"/>
          </w:divBdr>
        </w:div>
        <w:div w:id="3942201">
          <w:marLeft w:val="480"/>
          <w:marRight w:val="0"/>
          <w:marTop w:val="0"/>
          <w:marBottom w:val="0"/>
          <w:divBdr>
            <w:top w:val="none" w:sz="0" w:space="0" w:color="auto"/>
            <w:left w:val="none" w:sz="0" w:space="0" w:color="auto"/>
            <w:bottom w:val="none" w:sz="0" w:space="0" w:color="auto"/>
            <w:right w:val="none" w:sz="0" w:space="0" w:color="auto"/>
          </w:divBdr>
        </w:div>
        <w:div w:id="1533493980">
          <w:marLeft w:val="480"/>
          <w:marRight w:val="0"/>
          <w:marTop w:val="0"/>
          <w:marBottom w:val="0"/>
          <w:divBdr>
            <w:top w:val="none" w:sz="0" w:space="0" w:color="auto"/>
            <w:left w:val="none" w:sz="0" w:space="0" w:color="auto"/>
            <w:bottom w:val="none" w:sz="0" w:space="0" w:color="auto"/>
            <w:right w:val="none" w:sz="0" w:space="0" w:color="auto"/>
          </w:divBdr>
        </w:div>
        <w:div w:id="484707139">
          <w:marLeft w:val="480"/>
          <w:marRight w:val="0"/>
          <w:marTop w:val="0"/>
          <w:marBottom w:val="0"/>
          <w:divBdr>
            <w:top w:val="none" w:sz="0" w:space="0" w:color="auto"/>
            <w:left w:val="none" w:sz="0" w:space="0" w:color="auto"/>
            <w:bottom w:val="none" w:sz="0" w:space="0" w:color="auto"/>
            <w:right w:val="none" w:sz="0" w:space="0" w:color="auto"/>
          </w:divBdr>
        </w:div>
        <w:div w:id="1719888760">
          <w:marLeft w:val="480"/>
          <w:marRight w:val="0"/>
          <w:marTop w:val="0"/>
          <w:marBottom w:val="0"/>
          <w:divBdr>
            <w:top w:val="none" w:sz="0" w:space="0" w:color="auto"/>
            <w:left w:val="none" w:sz="0" w:space="0" w:color="auto"/>
            <w:bottom w:val="none" w:sz="0" w:space="0" w:color="auto"/>
            <w:right w:val="none" w:sz="0" w:space="0" w:color="auto"/>
          </w:divBdr>
        </w:div>
        <w:div w:id="83691468">
          <w:marLeft w:val="480"/>
          <w:marRight w:val="0"/>
          <w:marTop w:val="0"/>
          <w:marBottom w:val="0"/>
          <w:divBdr>
            <w:top w:val="none" w:sz="0" w:space="0" w:color="auto"/>
            <w:left w:val="none" w:sz="0" w:space="0" w:color="auto"/>
            <w:bottom w:val="none" w:sz="0" w:space="0" w:color="auto"/>
            <w:right w:val="none" w:sz="0" w:space="0" w:color="auto"/>
          </w:divBdr>
        </w:div>
        <w:div w:id="816990975">
          <w:marLeft w:val="480"/>
          <w:marRight w:val="0"/>
          <w:marTop w:val="0"/>
          <w:marBottom w:val="0"/>
          <w:divBdr>
            <w:top w:val="none" w:sz="0" w:space="0" w:color="auto"/>
            <w:left w:val="none" w:sz="0" w:space="0" w:color="auto"/>
            <w:bottom w:val="none" w:sz="0" w:space="0" w:color="auto"/>
            <w:right w:val="none" w:sz="0" w:space="0" w:color="auto"/>
          </w:divBdr>
        </w:div>
        <w:div w:id="751973682">
          <w:marLeft w:val="480"/>
          <w:marRight w:val="0"/>
          <w:marTop w:val="0"/>
          <w:marBottom w:val="0"/>
          <w:divBdr>
            <w:top w:val="none" w:sz="0" w:space="0" w:color="auto"/>
            <w:left w:val="none" w:sz="0" w:space="0" w:color="auto"/>
            <w:bottom w:val="none" w:sz="0" w:space="0" w:color="auto"/>
            <w:right w:val="none" w:sz="0" w:space="0" w:color="auto"/>
          </w:divBdr>
        </w:div>
        <w:div w:id="1666931218">
          <w:marLeft w:val="480"/>
          <w:marRight w:val="0"/>
          <w:marTop w:val="0"/>
          <w:marBottom w:val="0"/>
          <w:divBdr>
            <w:top w:val="none" w:sz="0" w:space="0" w:color="auto"/>
            <w:left w:val="none" w:sz="0" w:space="0" w:color="auto"/>
            <w:bottom w:val="none" w:sz="0" w:space="0" w:color="auto"/>
            <w:right w:val="none" w:sz="0" w:space="0" w:color="auto"/>
          </w:divBdr>
        </w:div>
        <w:div w:id="1959287882">
          <w:marLeft w:val="480"/>
          <w:marRight w:val="0"/>
          <w:marTop w:val="0"/>
          <w:marBottom w:val="0"/>
          <w:divBdr>
            <w:top w:val="none" w:sz="0" w:space="0" w:color="auto"/>
            <w:left w:val="none" w:sz="0" w:space="0" w:color="auto"/>
            <w:bottom w:val="none" w:sz="0" w:space="0" w:color="auto"/>
            <w:right w:val="none" w:sz="0" w:space="0" w:color="auto"/>
          </w:divBdr>
        </w:div>
        <w:div w:id="469248320">
          <w:marLeft w:val="480"/>
          <w:marRight w:val="0"/>
          <w:marTop w:val="0"/>
          <w:marBottom w:val="0"/>
          <w:divBdr>
            <w:top w:val="none" w:sz="0" w:space="0" w:color="auto"/>
            <w:left w:val="none" w:sz="0" w:space="0" w:color="auto"/>
            <w:bottom w:val="none" w:sz="0" w:space="0" w:color="auto"/>
            <w:right w:val="none" w:sz="0" w:space="0" w:color="auto"/>
          </w:divBdr>
        </w:div>
        <w:div w:id="974869889">
          <w:marLeft w:val="480"/>
          <w:marRight w:val="0"/>
          <w:marTop w:val="0"/>
          <w:marBottom w:val="0"/>
          <w:divBdr>
            <w:top w:val="none" w:sz="0" w:space="0" w:color="auto"/>
            <w:left w:val="none" w:sz="0" w:space="0" w:color="auto"/>
            <w:bottom w:val="none" w:sz="0" w:space="0" w:color="auto"/>
            <w:right w:val="none" w:sz="0" w:space="0" w:color="auto"/>
          </w:divBdr>
        </w:div>
        <w:div w:id="1636981921">
          <w:marLeft w:val="480"/>
          <w:marRight w:val="0"/>
          <w:marTop w:val="0"/>
          <w:marBottom w:val="0"/>
          <w:divBdr>
            <w:top w:val="none" w:sz="0" w:space="0" w:color="auto"/>
            <w:left w:val="none" w:sz="0" w:space="0" w:color="auto"/>
            <w:bottom w:val="none" w:sz="0" w:space="0" w:color="auto"/>
            <w:right w:val="none" w:sz="0" w:space="0" w:color="auto"/>
          </w:divBdr>
        </w:div>
        <w:div w:id="721950371">
          <w:marLeft w:val="480"/>
          <w:marRight w:val="0"/>
          <w:marTop w:val="0"/>
          <w:marBottom w:val="0"/>
          <w:divBdr>
            <w:top w:val="none" w:sz="0" w:space="0" w:color="auto"/>
            <w:left w:val="none" w:sz="0" w:space="0" w:color="auto"/>
            <w:bottom w:val="none" w:sz="0" w:space="0" w:color="auto"/>
            <w:right w:val="none" w:sz="0" w:space="0" w:color="auto"/>
          </w:divBdr>
        </w:div>
        <w:div w:id="1507669795">
          <w:marLeft w:val="480"/>
          <w:marRight w:val="0"/>
          <w:marTop w:val="0"/>
          <w:marBottom w:val="0"/>
          <w:divBdr>
            <w:top w:val="none" w:sz="0" w:space="0" w:color="auto"/>
            <w:left w:val="none" w:sz="0" w:space="0" w:color="auto"/>
            <w:bottom w:val="none" w:sz="0" w:space="0" w:color="auto"/>
            <w:right w:val="none" w:sz="0" w:space="0" w:color="auto"/>
          </w:divBdr>
        </w:div>
        <w:div w:id="1394698865">
          <w:marLeft w:val="480"/>
          <w:marRight w:val="0"/>
          <w:marTop w:val="0"/>
          <w:marBottom w:val="0"/>
          <w:divBdr>
            <w:top w:val="none" w:sz="0" w:space="0" w:color="auto"/>
            <w:left w:val="none" w:sz="0" w:space="0" w:color="auto"/>
            <w:bottom w:val="none" w:sz="0" w:space="0" w:color="auto"/>
            <w:right w:val="none" w:sz="0" w:space="0" w:color="auto"/>
          </w:divBdr>
        </w:div>
        <w:div w:id="845094263">
          <w:marLeft w:val="480"/>
          <w:marRight w:val="0"/>
          <w:marTop w:val="0"/>
          <w:marBottom w:val="0"/>
          <w:divBdr>
            <w:top w:val="none" w:sz="0" w:space="0" w:color="auto"/>
            <w:left w:val="none" w:sz="0" w:space="0" w:color="auto"/>
            <w:bottom w:val="none" w:sz="0" w:space="0" w:color="auto"/>
            <w:right w:val="none" w:sz="0" w:space="0" w:color="auto"/>
          </w:divBdr>
        </w:div>
        <w:div w:id="69348805">
          <w:marLeft w:val="480"/>
          <w:marRight w:val="0"/>
          <w:marTop w:val="0"/>
          <w:marBottom w:val="0"/>
          <w:divBdr>
            <w:top w:val="none" w:sz="0" w:space="0" w:color="auto"/>
            <w:left w:val="none" w:sz="0" w:space="0" w:color="auto"/>
            <w:bottom w:val="none" w:sz="0" w:space="0" w:color="auto"/>
            <w:right w:val="none" w:sz="0" w:space="0" w:color="auto"/>
          </w:divBdr>
        </w:div>
        <w:div w:id="187257289">
          <w:marLeft w:val="480"/>
          <w:marRight w:val="0"/>
          <w:marTop w:val="0"/>
          <w:marBottom w:val="0"/>
          <w:divBdr>
            <w:top w:val="none" w:sz="0" w:space="0" w:color="auto"/>
            <w:left w:val="none" w:sz="0" w:space="0" w:color="auto"/>
            <w:bottom w:val="none" w:sz="0" w:space="0" w:color="auto"/>
            <w:right w:val="none" w:sz="0" w:space="0" w:color="auto"/>
          </w:divBdr>
        </w:div>
        <w:div w:id="1621305426">
          <w:marLeft w:val="480"/>
          <w:marRight w:val="0"/>
          <w:marTop w:val="0"/>
          <w:marBottom w:val="0"/>
          <w:divBdr>
            <w:top w:val="none" w:sz="0" w:space="0" w:color="auto"/>
            <w:left w:val="none" w:sz="0" w:space="0" w:color="auto"/>
            <w:bottom w:val="none" w:sz="0" w:space="0" w:color="auto"/>
            <w:right w:val="none" w:sz="0" w:space="0" w:color="auto"/>
          </w:divBdr>
        </w:div>
        <w:div w:id="1468668028">
          <w:marLeft w:val="480"/>
          <w:marRight w:val="0"/>
          <w:marTop w:val="0"/>
          <w:marBottom w:val="0"/>
          <w:divBdr>
            <w:top w:val="none" w:sz="0" w:space="0" w:color="auto"/>
            <w:left w:val="none" w:sz="0" w:space="0" w:color="auto"/>
            <w:bottom w:val="none" w:sz="0" w:space="0" w:color="auto"/>
            <w:right w:val="none" w:sz="0" w:space="0" w:color="auto"/>
          </w:divBdr>
        </w:div>
        <w:div w:id="861629446">
          <w:marLeft w:val="480"/>
          <w:marRight w:val="0"/>
          <w:marTop w:val="0"/>
          <w:marBottom w:val="0"/>
          <w:divBdr>
            <w:top w:val="none" w:sz="0" w:space="0" w:color="auto"/>
            <w:left w:val="none" w:sz="0" w:space="0" w:color="auto"/>
            <w:bottom w:val="none" w:sz="0" w:space="0" w:color="auto"/>
            <w:right w:val="none" w:sz="0" w:space="0" w:color="auto"/>
          </w:divBdr>
        </w:div>
        <w:div w:id="2017804315">
          <w:marLeft w:val="480"/>
          <w:marRight w:val="0"/>
          <w:marTop w:val="0"/>
          <w:marBottom w:val="0"/>
          <w:divBdr>
            <w:top w:val="none" w:sz="0" w:space="0" w:color="auto"/>
            <w:left w:val="none" w:sz="0" w:space="0" w:color="auto"/>
            <w:bottom w:val="none" w:sz="0" w:space="0" w:color="auto"/>
            <w:right w:val="none" w:sz="0" w:space="0" w:color="auto"/>
          </w:divBdr>
        </w:div>
        <w:div w:id="1978147705">
          <w:marLeft w:val="480"/>
          <w:marRight w:val="0"/>
          <w:marTop w:val="0"/>
          <w:marBottom w:val="0"/>
          <w:divBdr>
            <w:top w:val="none" w:sz="0" w:space="0" w:color="auto"/>
            <w:left w:val="none" w:sz="0" w:space="0" w:color="auto"/>
            <w:bottom w:val="none" w:sz="0" w:space="0" w:color="auto"/>
            <w:right w:val="none" w:sz="0" w:space="0" w:color="auto"/>
          </w:divBdr>
        </w:div>
        <w:div w:id="93330530">
          <w:marLeft w:val="480"/>
          <w:marRight w:val="0"/>
          <w:marTop w:val="0"/>
          <w:marBottom w:val="0"/>
          <w:divBdr>
            <w:top w:val="none" w:sz="0" w:space="0" w:color="auto"/>
            <w:left w:val="none" w:sz="0" w:space="0" w:color="auto"/>
            <w:bottom w:val="none" w:sz="0" w:space="0" w:color="auto"/>
            <w:right w:val="none" w:sz="0" w:space="0" w:color="auto"/>
          </w:divBdr>
        </w:div>
        <w:div w:id="9645244">
          <w:marLeft w:val="480"/>
          <w:marRight w:val="0"/>
          <w:marTop w:val="0"/>
          <w:marBottom w:val="0"/>
          <w:divBdr>
            <w:top w:val="none" w:sz="0" w:space="0" w:color="auto"/>
            <w:left w:val="none" w:sz="0" w:space="0" w:color="auto"/>
            <w:bottom w:val="none" w:sz="0" w:space="0" w:color="auto"/>
            <w:right w:val="none" w:sz="0" w:space="0" w:color="auto"/>
          </w:divBdr>
        </w:div>
        <w:div w:id="1471896612">
          <w:marLeft w:val="480"/>
          <w:marRight w:val="0"/>
          <w:marTop w:val="0"/>
          <w:marBottom w:val="0"/>
          <w:divBdr>
            <w:top w:val="none" w:sz="0" w:space="0" w:color="auto"/>
            <w:left w:val="none" w:sz="0" w:space="0" w:color="auto"/>
            <w:bottom w:val="none" w:sz="0" w:space="0" w:color="auto"/>
            <w:right w:val="none" w:sz="0" w:space="0" w:color="auto"/>
          </w:divBdr>
        </w:div>
        <w:div w:id="1518886008">
          <w:marLeft w:val="480"/>
          <w:marRight w:val="0"/>
          <w:marTop w:val="0"/>
          <w:marBottom w:val="0"/>
          <w:divBdr>
            <w:top w:val="none" w:sz="0" w:space="0" w:color="auto"/>
            <w:left w:val="none" w:sz="0" w:space="0" w:color="auto"/>
            <w:bottom w:val="none" w:sz="0" w:space="0" w:color="auto"/>
            <w:right w:val="none" w:sz="0" w:space="0" w:color="auto"/>
          </w:divBdr>
        </w:div>
        <w:div w:id="107087928">
          <w:marLeft w:val="480"/>
          <w:marRight w:val="0"/>
          <w:marTop w:val="0"/>
          <w:marBottom w:val="0"/>
          <w:divBdr>
            <w:top w:val="none" w:sz="0" w:space="0" w:color="auto"/>
            <w:left w:val="none" w:sz="0" w:space="0" w:color="auto"/>
            <w:bottom w:val="none" w:sz="0" w:space="0" w:color="auto"/>
            <w:right w:val="none" w:sz="0" w:space="0" w:color="auto"/>
          </w:divBdr>
        </w:div>
        <w:div w:id="465857856">
          <w:marLeft w:val="480"/>
          <w:marRight w:val="0"/>
          <w:marTop w:val="0"/>
          <w:marBottom w:val="0"/>
          <w:divBdr>
            <w:top w:val="none" w:sz="0" w:space="0" w:color="auto"/>
            <w:left w:val="none" w:sz="0" w:space="0" w:color="auto"/>
            <w:bottom w:val="none" w:sz="0" w:space="0" w:color="auto"/>
            <w:right w:val="none" w:sz="0" w:space="0" w:color="auto"/>
          </w:divBdr>
        </w:div>
        <w:div w:id="663970248">
          <w:marLeft w:val="480"/>
          <w:marRight w:val="0"/>
          <w:marTop w:val="0"/>
          <w:marBottom w:val="0"/>
          <w:divBdr>
            <w:top w:val="none" w:sz="0" w:space="0" w:color="auto"/>
            <w:left w:val="none" w:sz="0" w:space="0" w:color="auto"/>
            <w:bottom w:val="none" w:sz="0" w:space="0" w:color="auto"/>
            <w:right w:val="none" w:sz="0" w:space="0" w:color="auto"/>
          </w:divBdr>
        </w:div>
        <w:div w:id="904027030">
          <w:marLeft w:val="480"/>
          <w:marRight w:val="0"/>
          <w:marTop w:val="0"/>
          <w:marBottom w:val="0"/>
          <w:divBdr>
            <w:top w:val="none" w:sz="0" w:space="0" w:color="auto"/>
            <w:left w:val="none" w:sz="0" w:space="0" w:color="auto"/>
            <w:bottom w:val="none" w:sz="0" w:space="0" w:color="auto"/>
            <w:right w:val="none" w:sz="0" w:space="0" w:color="auto"/>
          </w:divBdr>
        </w:div>
        <w:div w:id="348994104">
          <w:marLeft w:val="480"/>
          <w:marRight w:val="0"/>
          <w:marTop w:val="0"/>
          <w:marBottom w:val="0"/>
          <w:divBdr>
            <w:top w:val="none" w:sz="0" w:space="0" w:color="auto"/>
            <w:left w:val="none" w:sz="0" w:space="0" w:color="auto"/>
            <w:bottom w:val="none" w:sz="0" w:space="0" w:color="auto"/>
            <w:right w:val="none" w:sz="0" w:space="0" w:color="auto"/>
          </w:divBdr>
        </w:div>
        <w:div w:id="237256600">
          <w:marLeft w:val="480"/>
          <w:marRight w:val="0"/>
          <w:marTop w:val="0"/>
          <w:marBottom w:val="0"/>
          <w:divBdr>
            <w:top w:val="none" w:sz="0" w:space="0" w:color="auto"/>
            <w:left w:val="none" w:sz="0" w:space="0" w:color="auto"/>
            <w:bottom w:val="none" w:sz="0" w:space="0" w:color="auto"/>
            <w:right w:val="none" w:sz="0" w:space="0" w:color="auto"/>
          </w:divBdr>
        </w:div>
        <w:div w:id="11420395">
          <w:marLeft w:val="480"/>
          <w:marRight w:val="0"/>
          <w:marTop w:val="0"/>
          <w:marBottom w:val="0"/>
          <w:divBdr>
            <w:top w:val="none" w:sz="0" w:space="0" w:color="auto"/>
            <w:left w:val="none" w:sz="0" w:space="0" w:color="auto"/>
            <w:bottom w:val="none" w:sz="0" w:space="0" w:color="auto"/>
            <w:right w:val="none" w:sz="0" w:space="0" w:color="auto"/>
          </w:divBdr>
        </w:div>
        <w:div w:id="222911248">
          <w:marLeft w:val="480"/>
          <w:marRight w:val="0"/>
          <w:marTop w:val="0"/>
          <w:marBottom w:val="0"/>
          <w:divBdr>
            <w:top w:val="none" w:sz="0" w:space="0" w:color="auto"/>
            <w:left w:val="none" w:sz="0" w:space="0" w:color="auto"/>
            <w:bottom w:val="none" w:sz="0" w:space="0" w:color="auto"/>
            <w:right w:val="none" w:sz="0" w:space="0" w:color="auto"/>
          </w:divBdr>
        </w:div>
        <w:div w:id="259224359">
          <w:marLeft w:val="480"/>
          <w:marRight w:val="0"/>
          <w:marTop w:val="0"/>
          <w:marBottom w:val="0"/>
          <w:divBdr>
            <w:top w:val="none" w:sz="0" w:space="0" w:color="auto"/>
            <w:left w:val="none" w:sz="0" w:space="0" w:color="auto"/>
            <w:bottom w:val="none" w:sz="0" w:space="0" w:color="auto"/>
            <w:right w:val="none" w:sz="0" w:space="0" w:color="auto"/>
          </w:divBdr>
        </w:div>
        <w:div w:id="1690259934">
          <w:marLeft w:val="480"/>
          <w:marRight w:val="0"/>
          <w:marTop w:val="0"/>
          <w:marBottom w:val="0"/>
          <w:divBdr>
            <w:top w:val="none" w:sz="0" w:space="0" w:color="auto"/>
            <w:left w:val="none" w:sz="0" w:space="0" w:color="auto"/>
            <w:bottom w:val="none" w:sz="0" w:space="0" w:color="auto"/>
            <w:right w:val="none" w:sz="0" w:space="0" w:color="auto"/>
          </w:divBdr>
        </w:div>
        <w:div w:id="290790166">
          <w:marLeft w:val="480"/>
          <w:marRight w:val="0"/>
          <w:marTop w:val="0"/>
          <w:marBottom w:val="0"/>
          <w:divBdr>
            <w:top w:val="none" w:sz="0" w:space="0" w:color="auto"/>
            <w:left w:val="none" w:sz="0" w:space="0" w:color="auto"/>
            <w:bottom w:val="none" w:sz="0" w:space="0" w:color="auto"/>
            <w:right w:val="none" w:sz="0" w:space="0" w:color="auto"/>
          </w:divBdr>
        </w:div>
        <w:div w:id="341977971">
          <w:marLeft w:val="480"/>
          <w:marRight w:val="0"/>
          <w:marTop w:val="0"/>
          <w:marBottom w:val="0"/>
          <w:divBdr>
            <w:top w:val="none" w:sz="0" w:space="0" w:color="auto"/>
            <w:left w:val="none" w:sz="0" w:space="0" w:color="auto"/>
            <w:bottom w:val="none" w:sz="0" w:space="0" w:color="auto"/>
            <w:right w:val="none" w:sz="0" w:space="0" w:color="auto"/>
          </w:divBdr>
        </w:div>
        <w:div w:id="1715889440">
          <w:marLeft w:val="480"/>
          <w:marRight w:val="0"/>
          <w:marTop w:val="0"/>
          <w:marBottom w:val="0"/>
          <w:divBdr>
            <w:top w:val="none" w:sz="0" w:space="0" w:color="auto"/>
            <w:left w:val="none" w:sz="0" w:space="0" w:color="auto"/>
            <w:bottom w:val="none" w:sz="0" w:space="0" w:color="auto"/>
            <w:right w:val="none" w:sz="0" w:space="0" w:color="auto"/>
          </w:divBdr>
        </w:div>
        <w:div w:id="1775705874">
          <w:marLeft w:val="480"/>
          <w:marRight w:val="0"/>
          <w:marTop w:val="0"/>
          <w:marBottom w:val="0"/>
          <w:divBdr>
            <w:top w:val="none" w:sz="0" w:space="0" w:color="auto"/>
            <w:left w:val="none" w:sz="0" w:space="0" w:color="auto"/>
            <w:bottom w:val="none" w:sz="0" w:space="0" w:color="auto"/>
            <w:right w:val="none" w:sz="0" w:space="0" w:color="auto"/>
          </w:divBdr>
        </w:div>
        <w:div w:id="1247423105">
          <w:marLeft w:val="480"/>
          <w:marRight w:val="0"/>
          <w:marTop w:val="0"/>
          <w:marBottom w:val="0"/>
          <w:divBdr>
            <w:top w:val="none" w:sz="0" w:space="0" w:color="auto"/>
            <w:left w:val="none" w:sz="0" w:space="0" w:color="auto"/>
            <w:bottom w:val="none" w:sz="0" w:space="0" w:color="auto"/>
            <w:right w:val="none" w:sz="0" w:space="0" w:color="auto"/>
          </w:divBdr>
        </w:div>
        <w:div w:id="1559513434">
          <w:marLeft w:val="480"/>
          <w:marRight w:val="0"/>
          <w:marTop w:val="0"/>
          <w:marBottom w:val="0"/>
          <w:divBdr>
            <w:top w:val="none" w:sz="0" w:space="0" w:color="auto"/>
            <w:left w:val="none" w:sz="0" w:space="0" w:color="auto"/>
            <w:bottom w:val="none" w:sz="0" w:space="0" w:color="auto"/>
            <w:right w:val="none" w:sz="0" w:space="0" w:color="auto"/>
          </w:divBdr>
        </w:div>
        <w:div w:id="1606033193">
          <w:marLeft w:val="480"/>
          <w:marRight w:val="0"/>
          <w:marTop w:val="0"/>
          <w:marBottom w:val="0"/>
          <w:divBdr>
            <w:top w:val="none" w:sz="0" w:space="0" w:color="auto"/>
            <w:left w:val="none" w:sz="0" w:space="0" w:color="auto"/>
            <w:bottom w:val="none" w:sz="0" w:space="0" w:color="auto"/>
            <w:right w:val="none" w:sz="0" w:space="0" w:color="auto"/>
          </w:divBdr>
        </w:div>
        <w:div w:id="940140080">
          <w:marLeft w:val="480"/>
          <w:marRight w:val="0"/>
          <w:marTop w:val="0"/>
          <w:marBottom w:val="0"/>
          <w:divBdr>
            <w:top w:val="none" w:sz="0" w:space="0" w:color="auto"/>
            <w:left w:val="none" w:sz="0" w:space="0" w:color="auto"/>
            <w:bottom w:val="none" w:sz="0" w:space="0" w:color="auto"/>
            <w:right w:val="none" w:sz="0" w:space="0" w:color="auto"/>
          </w:divBdr>
        </w:div>
        <w:div w:id="355618202">
          <w:marLeft w:val="480"/>
          <w:marRight w:val="0"/>
          <w:marTop w:val="0"/>
          <w:marBottom w:val="0"/>
          <w:divBdr>
            <w:top w:val="none" w:sz="0" w:space="0" w:color="auto"/>
            <w:left w:val="none" w:sz="0" w:space="0" w:color="auto"/>
            <w:bottom w:val="none" w:sz="0" w:space="0" w:color="auto"/>
            <w:right w:val="none" w:sz="0" w:space="0" w:color="auto"/>
          </w:divBdr>
        </w:div>
        <w:div w:id="774983738">
          <w:marLeft w:val="480"/>
          <w:marRight w:val="0"/>
          <w:marTop w:val="0"/>
          <w:marBottom w:val="0"/>
          <w:divBdr>
            <w:top w:val="none" w:sz="0" w:space="0" w:color="auto"/>
            <w:left w:val="none" w:sz="0" w:space="0" w:color="auto"/>
            <w:bottom w:val="none" w:sz="0" w:space="0" w:color="auto"/>
            <w:right w:val="none" w:sz="0" w:space="0" w:color="auto"/>
          </w:divBdr>
        </w:div>
        <w:div w:id="2068916769">
          <w:marLeft w:val="480"/>
          <w:marRight w:val="0"/>
          <w:marTop w:val="0"/>
          <w:marBottom w:val="0"/>
          <w:divBdr>
            <w:top w:val="none" w:sz="0" w:space="0" w:color="auto"/>
            <w:left w:val="none" w:sz="0" w:space="0" w:color="auto"/>
            <w:bottom w:val="none" w:sz="0" w:space="0" w:color="auto"/>
            <w:right w:val="none" w:sz="0" w:space="0" w:color="auto"/>
          </w:divBdr>
        </w:div>
        <w:div w:id="1675910905">
          <w:marLeft w:val="480"/>
          <w:marRight w:val="0"/>
          <w:marTop w:val="0"/>
          <w:marBottom w:val="0"/>
          <w:divBdr>
            <w:top w:val="none" w:sz="0" w:space="0" w:color="auto"/>
            <w:left w:val="none" w:sz="0" w:space="0" w:color="auto"/>
            <w:bottom w:val="none" w:sz="0" w:space="0" w:color="auto"/>
            <w:right w:val="none" w:sz="0" w:space="0" w:color="auto"/>
          </w:divBdr>
        </w:div>
        <w:div w:id="1388991169">
          <w:marLeft w:val="480"/>
          <w:marRight w:val="0"/>
          <w:marTop w:val="0"/>
          <w:marBottom w:val="0"/>
          <w:divBdr>
            <w:top w:val="none" w:sz="0" w:space="0" w:color="auto"/>
            <w:left w:val="none" w:sz="0" w:space="0" w:color="auto"/>
            <w:bottom w:val="none" w:sz="0" w:space="0" w:color="auto"/>
            <w:right w:val="none" w:sz="0" w:space="0" w:color="auto"/>
          </w:divBdr>
        </w:div>
        <w:div w:id="263877733">
          <w:marLeft w:val="480"/>
          <w:marRight w:val="0"/>
          <w:marTop w:val="0"/>
          <w:marBottom w:val="0"/>
          <w:divBdr>
            <w:top w:val="none" w:sz="0" w:space="0" w:color="auto"/>
            <w:left w:val="none" w:sz="0" w:space="0" w:color="auto"/>
            <w:bottom w:val="none" w:sz="0" w:space="0" w:color="auto"/>
            <w:right w:val="none" w:sz="0" w:space="0" w:color="auto"/>
          </w:divBdr>
        </w:div>
        <w:div w:id="1926573191">
          <w:marLeft w:val="480"/>
          <w:marRight w:val="0"/>
          <w:marTop w:val="0"/>
          <w:marBottom w:val="0"/>
          <w:divBdr>
            <w:top w:val="none" w:sz="0" w:space="0" w:color="auto"/>
            <w:left w:val="none" w:sz="0" w:space="0" w:color="auto"/>
            <w:bottom w:val="none" w:sz="0" w:space="0" w:color="auto"/>
            <w:right w:val="none" w:sz="0" w:space="0" w:color="auto"/>
          </w:divBdr>
        </w:div>
        <w:div w:id="2098403911">
          <w:marLeft w:val="480"/>
          <w:marRight w:val="0"/>
          <w:marTop w:val="0"/>
          <w:marBottom w:val="0"/>
          <w:divBdr>
            <w:top w:val="none" w:sz="0" w:space="0" w:color="auto"/>
            <w:left w:val="none" w:sz="0" w:space="0" w:color="auto"/>
            <w:bottom w:val="none" w:sz="0" w:space="0" w:color="auto"/>
            <w:right w:val="none" w:sz="0" w:space="0" w:color="auto"/>
          </w:divBdr>
        </w:div>
        <w:div w:id="906956477">
          <w:marLeft w:val="480"/>
          <w:marRight w:val="0"/>
          <w:marTop w:val="0"/>
          <w:marBottom w:val="0"/>
          <w:divBdr>
            <w:top w:val="none" w:sz="0" w:space="0" w:color="auto"/>
            <w:left w:val="none" w:sz="0" w:space="0" w:color="auto"/>
            <w:bottom w:val="none" w:sz="0" w:space="0" w:color="auto"/>
            <w:right w:val="none" w:sz="0" w:space="0" w:color="auto"/>
          </w:divBdr>
        </w:div>
        <w:div w:id="1892308375">
          <w:marLeft w:val="480"/>
          <w:marRight w:val="0"/>
          <w:marTop w:val="0"/>
          <w:marBottom w:val="0"/>
          <w:divBdr>
            <w:top w:val="none" w:sz="0" w:space="0" w:color="auto"/>
            <w:left w:val="none" w:sz="0" w:space="0" w:color="auto"/>
            <w:bottom w:val="none" w:sz="0" w:space="0" w:color="auto"/>
            <w:right w:val="none" w:sz="0" w:space="0" w:color="auto"/>
          </w:divBdr>
        </w:div>
        <w:div w:id="166139390">
          <w:marLeft w:val="480"/>
          <w:marRight w:val="0"/>
          <w:marTop w:val="0"/>
          <w:marBottom w:val="0"/>
          <w:divBdr>
            <w:top w:val="none" w:sz="0" w:space="0" w:color="auto"/>
            <w:left w:val="none" w:sz="0" w:space="0" w:color="auto"/>
            <w:bottom w:val="none" w:sz="0" w:space="0" w:color="auto"/>
            <w:right w:val="none" w:sz="0" w:space="0" w:color="auto"/>
          </w:divBdr>
        </w:div>
        <w:div w:id="772210928">
          <w:marLeft w:val="480"/>
          <w:marRight w:val="0"/>
          <w:marTop w:val="0"/>
          <w:marBottom w:val="0"/>
          <w:divBdr>
            <w:top w:val="none" w:sz="0" w:space="0" w:color="auto"/>
            <w:left w:val="none" w:sz="0" w:space="0" w:color="auto"/>
            <w:bottom w:val="none" w:sz="0" w:space="0" w:color="auto"/>
            <w:right w:val="none" w:sz="0" w:space="0" w:color="auto"/>
          </w:divBdr>
        </w:div>
        <w:div w:id="639572933">
          <w:marLeft w:val="480"/>
          <w:marRight w:val="0"/>
          <w:marTop w:val="0"/>
          <w:marBottom w:val="0"/>
          <w:divBdr>
            <w:top w:val="none" w:sz="0" w:space="0" w:color="auto"/>
            <w:left w:val="none" w:sz="0" w:space="0" w:color="auto"/>
            <w:bottom w:val="none" w:sz="0" w:space="0" w:color="auto"/>
            <w:right w:val="none" w:sz="0" w:space="0" w:color="auto"/>
          </w:divBdr>
        </w:div>
        <w:div w:id="1531186599">
          <w:marLeft w:val="480"/>
          <w:marRight w:val="0"/>
          <w:marTop w:val="0"/>
          <w:marBottom w:val="0"/>
          <w:divBdr>
            <w:top w:val="none" w:sz="0" w:space="0" w:color="auto"/>
            <w:left w:val="none" w:sz="0" w:space="0" w:color="auto"/>
            <w:bottom w:val="none" w:sz="0" w:space="0" w:color="auto"/>
            <w:right w:val="none" w:sz="0" w:space="0" w:color="auto"/>
          </w:divBdr>
        </w:div>
        <w:div w:id="510294685">
          <w:marLeft w:val="480"/>
          <w:marRight w:val="0"/>
          <w:marTop w:val="0"/>
          <w:marBottom w:val="0"/>
          <w:divBdr>
            <w:top w:val="none" w:sz="0" w:space="0" w:color="auto"/>
            <w:left w:val="none" w:sz="0" w:space="0" w:color="auto"/>
            <w:bottom w:val="none" w:sz="0" w:space="0" w:color="auto"/>
            <w:right w:val="none" w:sz="0" w:space="0" w:color="auto"/>
          </w:divBdr>
        </w:div>
        <w:div w:id="1927882250">
          <w:marLeft w:val="480"/>
          <w:marRight w:val="0"/>
          <w:marTop w:val="0"/>
          <w:marBottom w:val="0"/>
          <w:divBdr>
            <w:top w:val="none" w:sz="0" w:space="0" w:color="auto"/>
            <w:left w:val="none" w:sz="0" w:space="0" w:color="auto"/>
            <w:bottom w:val="none" w:sz="0" w:space="0" w:color="auto"/>
            <w:right w:val="none" w:sz="0" w:space="0" w:color="auto"/>
          </w:divBdr>
        </w:div>
        <w:div w:id="1511799448">
          <w:marLeft w:val="480"/>
          <w:marRight w:val="0"/>
          <w:marTop w:val="0"/>
          <w:marBottom w:val="0"/>
          <w:divBdr>
            <w:top w:val="none" w:sz="0" w:space="0" w:color="auto"/>
            <w:left w:val="none" w:sz="0" w:space="0" w:color="auto"/>
            <w:bottom w:val="none" w:sz="0" w:space="0" w:color="auto"/>
            <w:right w:val="none" w:sz="0" w:space="0" w:color="auto"/>
          </w:divBdr>
        </w:div>
        <w:div w:id="1034885318">
          <w:marLeft w:val="480"/>
          <w:marRight w:val="0"/>
          <w:marTop w:val="0"/>
          <w:marBottom w:val="0"/>
          <w:divBdr>
            <w:top w:val="none" w:sz="0" w:space="0" w:color="auto"/>
            <w:left w:val="none" w:sz="0" w:space="0" w:color="auto"/>
            <w:bottom w:val="none" w:sz="0" w:space="0" w:color="auto"/>
            <w:right w:val="none" w:sz="0" w:space="0" w:color="auto"/>
          </w:divBdr>
        </w:div>
        <w:div w:id="783498847">
          <w:marLeft w:val="480"/>
          <w:marRight w:val="0"/>
          <w:marTop w:val="0"/>
          <w:marBottom w:val="0"/>
          <w:divBdr>
            <w:top w:val="none" w:sz="0" w:space="0" w:color="auto"/>
            <w:left w:val="none" w:sz="0" w:space="0" w:color="auto"/>
            <w:bottom w:val="none" w:sz="0" w:space="0" w:color="auto"/>
            <w:right w:val="none" w:sz="0" w:space="0" w:color="auto"/>
          </w:divBdr>
        </w:div>
        <w:div w:id="57629032">
          <w:marLeft w:val="480"/>
          <w:marRight w:val="0"/>
          <w:marTop w:val="0"/>
          <w:marBottom w:val="0"/>
          <w:divBdr>
            <w:top w:val="none" w:sz="0" w:space="0" w:color="auto"/>
            <w:left w:val="none" w:sz="0" w:space="0" w:color="auto"/>
            <w:bottom w:val="none" w:sz="0" w:space="0" w:color="auto"/>
            <w:right w:val="none" w:sz="0" w:space="0" w:color="auto"/>
          </w:divBdr>
        </w:div>
        <w:div w:id="306671389">
          <w:marLeft w:val="480"/>
          <w:marRight w:val="0"/>
          <w:marTop w:val="0"/>
          <w:marBottom w:val="0"/>
          <w:divBdr>
            <w:top w:val="none" w:sz="0" w:space="0" w:color="auto"/>
            <w:left w:val="none" w:sz="0" w:space="0" w:color="auto"/>
            <w:bottom w:val="none" w:sz="0" w:space="0" w:color="auto"/>
            <w:right w:val="none" w:sz="0" w:space="0" w:color="auto"/>
          </w:divBdr>
        </w:div>
        <w:div w:id="402261747">
          <w:marLeft w:val="480"/>
          <w:marRight w:val="0"/>
          <w:marTop w:val="0"/>
          <w:marBottom w:val="0"/>
          <w:divBdr>
            <w:top w:val="none" w:sz="0" w:space="0" w:color="auto"/>
            <w:left w:val="none" w:sz="0" w:space="0" w:color="auto"/>
            <w:bottom w:val="none" w:sz="0" w:space="0" w:color="auto"/>
            <w:right w:val="none" w:sz="0" w:space="0" w:color="auto"/>
          </w:divBdr>
        </w:div>
        <w:div w:id="1417092362">
          <w:marLeft w:val="480"/>
          <w:marRight w:val="0"/>
          <w:marTop w:val="0"/>
          <w:marBottom w:val="0"/>
          <w:divBdr>
            <w:top w:val="none" w:sz="0" w:space="0" w:color="auto"/>
            <w:left w:val="none" w:sz="0" w:space="0" w:color="auto"/>
            <w:bottom w:val="none" w:sz="0" w:space="0" w:color="auto"/>
            <w:right w:val="none" w:sz="0" w:space="0" w:color="auto"/>
          </w:divBdr>
        </w:div>
        <w:div w:id="1522931246">
          <w:marLeft w:val="480"/>
          <w:marRight w:val="0"/>
          <w:marTop w:val="0"/>
          <w:marBottom w:val="0"/>
          <w:divBdr>
            <w:top w:val="none" w:sz="0" w:space="0" w:color="auto"/>
            <w:left w:val="none" w:sz="0" w:space="0" w:color="auto"/>
            <w:bottom w:val="none" w:sz="0" w:space="0" w:color="auto"/>
            <w:right w:val="none" w:sz="0" w:space="0" w:color="auto"/>
          </w:divBdr>
        </w:div>
        <w:div w:id="1563563102">
          <w:marLeft w:val="480"/>
          <w:marRight w:val="0"/>
          <w:marTop w:val="0"/>
          <w:marBottom w:val="0"/>
          <w:divBdr>
            <w:top w:val="none" w:sz="0" w:space="0" w:color="auto"/>
            <w:left w:val="none" w:sz="0" w:space="0" w:color="auto"/>
            <w:bottom w:val="none" w:sz="0" w:space="0" w:color="auto"/>
            <w:right w:val="none" w:sz="0" w:space="0" w:color="auto"/>
          </w:divBdr>
        </w:div>
        <w:div w:id="2017338010">
          <w:marLeft w:val="480"/>
          <w:marRight w:val="0"/>
          <w:marTop w:val="0"/>
          <w:marBottom w:val="0"/>
          <w:divBdr>
            <w:top w:val="none" w:sz="0" w:space="0" w:color="auto"/>
            <w:left w:val="none" w:sz="0" w:space="0" w:color="auto"/>
            <w:bottom w:val="none" w:sz="0" w:space="0" w:color="auto"/>
            <w:right w:val="none" w:sz="0" w:space="0" w:color="auto"/>
          </w:divBdr>
        </w:div>
        <w:div w:id="839008443">
          <w:marLeft w:val="480"/>
          <w:marRight w:val="0"/>
          <w:marTop w:val="0"/>
          <w:marBottom w:val="0"/>
          <w:divBdr>
            <w:top w:val="none" w:sz="0" w:space="0" w:color="auto"/>
            <w:left w:val="none" w:sz="0" w:space="0" w:color="auto"/>
            <w:bottom w:val="none" w:sz="0" w:space="0" w:color="auto"/>
            <w:right w:val="none" w:sz="0" w:space="0" w:color="auto"/>
          </w:divBdr>
        </w:div>
        <w:div w:id="964896298">
          <w:marLeft w:val="480"/>
          <w:marRight w:val="0"/>
          <w:marTop w:val="0"/>
          <w:marBottom w:val="0"/>
          <w:divBdr>
            <w:top w:val="none" w:sz="0" w:space="0" w:color="auto"/>
            <w:left w:val="none" w:sz="0" w:space="0" w:color="auto"/>
            <w:bottom w:val="none" w:sz="0" w:space="0" w:color="auto"/>
            <w:right w:val="none" w:sz="0" w:space="0" w:color="auto"/>
          </w:divBdr>
        </w:div>
        <w:div w:id="191309099">
          <w:marLeft w:val="480"/>
          <w:marRight w:val="0"/>
          <w:marTop w:val="0"/>
          <w:marBottom w:val="0"/>
          <w:divBdr>
            <w:top w:val="none" w:sz="0" w:space="0" w:color="auto"/>
            <w:left w:val="none" w:sz="0" w:space="0" w:color="auto"/>
            <w:bottom w:val="none" w:sz="0" w:space="0" w:color="auto"/>
            <w:right w:val="none" w:sz="0" w:space="0" w:color="auto"/>
          </w:divBdr>
        </w:div>
        <w:div w:id="950669221">
          <w:marLeft w:val="480"/>
          <w:marRight w:val="0"/>
          <w:marTop w:val="0"/>
          <w:marBottom w:val="0"/>
          <w:divBdr>
            <w:top w:val="none" w:sz="0" w:space="0" w:color="auto"/>
            <w:left w:val="none" w:sz="0" w:space="0" w:color="auto"/>
            <w:bottom w:val="none" w:sz="0" w:space="0" w:color="auto"/>
            <w:right w:val="none" w:sz="0" w:space="0" w:color="auto"/>
          </w:divBdr>
        </w:div>
        <w:div w:id="1419133418">
          <w:marLeft w:val="480"/>
          <w:marRight w:val="0"/>
          <w:marTop w:val="0"/>
          <w:marBottom w:val="0"/>
          <w:divBdr>
            <w:top w:val="none" w:sz="0" w:space="0" w:color="auto"/>
            <w:left w:val="none" w:sz="0" w:space="0" w:color="auto"/>
            <w:bottom w:val="none" w:sz="0" w:space="0" w:color="auto"/>
            <w:right w:val="none" w:sz="0" w:space="0" w:color="auto"/>
          </w:divBdr>
        </w:div>
        <w:div w:id="964849226">
          <w:marLeft w:val="480"/>
          <w:marRight w:val="0"/>
          <w:marTop w:val="0"/>
          <w:marBottom w:val="0"/>
          <w:divBdr>
            <w:top w:val="none" w:sz="0" w:space="0" w:color="auto"/>
            <w:left w:val="none" w:sz="0" w:space="0" w:color="auto"/>
            <w:bottom w:val="none" w:sz="0" w:space="0" w:color="auto"/>
            <w:right w:val="none" w:sz="0" w:space="0" w:color="auto"/>
          </w:divBdr>
        </w:div>
        <w:div w:id="51780465">
          <w:marLeft w:val="480"/>
          <w:marRight w:val="0"/>
          <w:marTop w:val="0"/>
          <w:marBottom w:val="0"/>
          <w:divBdr>
            <w:top w:val="none" w:sz="0" w:space="0" w:color="auto"/>
            <w:left w:val="none" w:sz="0" w:space="0" w:color="auto"/>
            <w:bottom w:val="none" w:sz="0" w:space="0" w:color="auto"/>
            <w:right w:val="none" w:sz="0" w:space="0" w:color="auto"/>
          </w:divBdr>
        </w:div>
        <w:div w:id="2005424985">
          <w:marLeft w:val="480"/>
          <w:marRight w:val="0"/>
          <w:marTop w:val="0"/>
          <w:marBottom w:val="0"/>
          <w:divBdr>
            <w:top w:val="none" w:sz="0" w:space="0" w:color="auto"/>
            <w:left w:val="none" w:sz="0" w:space="0" w:color="auto"/>
            <w:bottom w:val="none" w:sz="0" w:space="0" w:color="auto"/>
            <w:right w:val="none" w:sz="0" w:space="0" w:color="auto"/>
          </w:divBdr>
        </w:div>
        <w:div w:id="1334601400">
          <w:marLeft w:val="480"/>
          <w:marRight w:val="0"/>
          <w:marTop w:val="0"/>
          <w:marBottom w:val="0"/>
          <w:divBdr>
            <w:top w:val="none" w:sz="0" w:space="0" w:color="auto"/>
            <w:left w:val="none" w:sz="0" w:space="0" w:color="auto"/>
            <w:bottom w:val="none" w:sz="0" w:space="0" w:color="auto"/>
            <w:right w:val="none" w:sz="0" w:space="0" w:color="auto"/>
          </w:divBdr>
        </w:div>
        <w:div w:id="1958751391">
          <w:marLeft w:val="480"/>
          <w:marRight w:val="0"/>
          <w:marTop w:val="0"/>
          <w:marBottom w:val="0"/>
          <w:divBdr>
            <w:top w:val="none" w:sz="0" w:space="0" w:color="auto"/>
            <w:left w:val="none" w:sz="0" w:space="0" w:color="auto"/>
            <w:bottom w:val="none" w:sz="0" w:space="0" w:color="auto"/>
            <w:right w:val="none" w:sz="0" w:space="0" w:color="auto"/>
          </w:divBdr>
        </w:div>
        <w:div w:id="1430274102">
          <w:marLeft w:val="480"/>
          <w:marRight w:val="0"/>
          <w:marTop w:val="0"/>
          <w:marBottom w:val="0"/>
          <w:divBdr>
            <w:top w:val="none" w:sz="0" w:space="0" w:color="auto"/>
            <w:left w:val="none" w:sz="0" w:space="0" w:color="auto"/>
            <w:bottom w:val="none" w:sz="0" w:space="0" w:color="auto"/>
            <w:right w:val="none" w:sz="0" w:space="0" w:color="auto"/>
          </w:divBdr>
        </w:div>
        <w:div w:id="1396658429">
          <w:marLeft w:val="480"/>
          <w:marRight w:val="0"/>
          <w:marTop w:val="0"/>
          <w:marBottom w:val="0"/>
          <w:divBdr>
            <w:top w:val="none" w:sz="0" w:space="0" w:color="auto"/>
            <w:left w:val="none" w:sz="0" w:space="0" w:color="auto"/>
            <w:bottom w:val="none" w:sz="0" w:space="0" w:color="auto"/>
            <w:right w:val="none" w:sz="0" w:space="0" w:color="auto"/>
          </w:divBdr>
        </w:div>
        <w:div w:id="1468162481">
          <w:marLeft w:val="480"/>
          <w:marRight w:val="0"/>
          <w:marTop w:val="0"/>
          <w:marBottom w:val="0"/>
          <w:divBdr>
            <w:top w:val="none" w:sz="0" w:space="0" w:color="auto"/>
            <w:left w:val="none" w:sz="0" w:space="0" w:color="auto"/>
            <w:bottom w:val="none" w:sz="0" w:space="0" w:color="auto"/>
            <w:right w:val="none" w:sz="0" w:space="0" w:color="auto"/>
          </w:divBdr>
        </w:div>
        <w:div w:id="879325007">
          <w:marLeft w:val="480"/>
          <w:marRight w:val="0"/>
          <w:marTop w:val="0"/>
          <w:marBottom w:val="0"/>
          <w:divBdr>
            <w:top w:val="none" w:sz="0" w:space="0" w:color="auto"/>
            <w:left w:val="none" w:sz="0" w:space="0" w:color="auto"/>
            <w:bottom w:val="none" w:sz="0" w:space="0" w:color="auto"/>
            <w:right w:val="none" w:sz="0" w:space="0" w:color="auto"/>
          </w:divBdr>
        </w:div>
        <w:div w:id="1963001547">
          <w:marLeft w:val="480"/>
          <w:marRight w:val="0"/>
          <w:marTop w:val="0"/>
          <w:marBottom w:val="0"/>
          <w:divBdr>
            <w:top w:val="none" w:sz="0" w:space="0" w:color="auto"/>
            <w:left w:val="none" w:sz="0" w:space="0" w:color="auto"/>
            <w:bottom w:val="none" w:sz="0" w:space="0" w:color="auto"/>
            <w:right w:val="none" w:sz="0" w:space="0" w:color="auto"/>
          </w:divBdr>
        </w:div>
        <w:div w:id="461075661">
          <w:marLeft w:val="480"/>
          <w:marRight w:val="0"/>
          <w:marTop w:val="0"/>
          <w:marBottom w:val="0"/>
          <w:divBdr>
            <w:top w:val="none" w:sz="0" w:space="0" w:color="auto"/>
            <w:left w:val="none" w:sz="0" w:space="0" w:color="auto"/>
            <w:bottom w:val="none" w:sz="0" w:space="0" w:color="auto"/>
            <w:right w:val="none" w:sz="0" w:space="0" w:color="auto"/>
          </w:divBdr>
        </w:div>
        <w:div w:id="266544221">
          <w:marLeft w:val="480"/>
          <w:marRight w:val="0"/>
          <w:marTop w:val="0"/>
          <w:marBottom w:val="0"/>
          <w:divBdr>
            <w:top w:val="none" w:sz="0" w:space="0" w:color="auto"/>
            <w:left w:val="none" w:sz="0" w:space="0" w:color="auto"/>
            <w:bottom w:val="none" w:sz="0" w:space="0" w:color="auto"/>
            <w:right w:val="none" w:sz="0" w:space="0" w:color="auto"/>
          </w:divBdr>
        </w:div>
        <w:div w:id="1661497701">
          <w:marLeft w:val="480"/>
          <w:marRight w:val="0"/>
          <w:marTop w:val="0"/>
          <w:marBottom w:val="0"/>
          <w:divBdr>
            <w:top w:val="none" w:sz="0" w:space="0" w:color="auto"/>
            <w:left w:val="none" w:sz="0" w:space="0" w:color="auto"/>
            <w:bottom w:val="none" w:sz="0" w:space="0" w:color="auto"/>
            <w:right w:val="none" w:sz="0" w:space="0" w:color="auto"/>
          </w:divBdr>
        </w:div>
        <w:div w:id="1777093269">
          <w:marLeft w:val="480"/>
          <w:marRight w:val="0"/>
          <w:marTop w:val="0"/>
          <w:marBottom w:val="0"/>
          <w:divBdr>
            <w:top w:val="none" w:sz="0" w:space="0" w:color="auto"/>
            <w:left w:val="none" w:sz="0" w:space="0" w:color="auto"/>
            <w:bottom w:val="none" w:sz="0" w:space="0" w:color="auto"/>
            <w:right w:val="none" w:sz="0" w:space="0" w:color="auto"/>
          </w:divBdr>
        </w:div>
        <w:div w:id="1301957584">
          <w:marLeft w:val="480"/>
          <w:marRight w:val="0"/>
          <w:marTop w:val="0"/>
          <w:marBottom w:val="0"/>
          <w:divBdr>
            <w:top w:val="none" w:sz="0" w:space="0" w:color="auto"/>
            <w:left w:val="none" w:sz="0" w:space="0" w:color="auto"/>
            <w:bottom w:val="none" w:sz="0" w:space="0" w:color="auto"/>
            <w:right w:val="none" w:sz="0" w:space="0" w:color="auto"/>
          </w:divBdr>
        </w:div>
        <w:div w:id="14430791">
          <w:marLeft w:val="480"/>
          <w:marRight w:val="0"/>
          <w:marTop w:val="0"/>
          <w:marBottom w:val="0"/>
          <w:divBdr>
            <w:top w:val="none" w:sz="0" w:space="0" w:color="auto"/>
            <w:left w:val="none" w:sz="0" w:space="0" w:color="auto"/>
            <w:bottom w:val="none" w:sz="0" w:space="0" w:color="auto"/>
            <w:right w:val="none" w:sz="0" w:space="0" w:color="auto"/>
          </w:divBdr>
        </w:div>
        <w:div w:id="1190754835">
          <w:marLeft w:val="480"/>
          <w:marRight w:val="0"/>
          <w:marTop w:val="0"/>
          <w:marBottom w:val="0"/>
          <w:divBdr>
            <w:top w:val="none" w:sz="0" w:space="0" w:color="auto"/>
            <w:left w:val="none" w:sz="0" w:space="0" w:color="auto"/>
            <w:bottom w:val="none" w:sz="0" w:space="0" w:color="auto"/>
            <w:right w:val="none" w:sz="0" w:space="0" w:color="auto"/>
          </w:divBdr>
        </w:div>
        <w:div w:id="815492085">
          <w:marLeft w:val="480"/>
          <w:marRight w:val="0"/>
          <w:marTop w:val="0"/>
          <w:marBottom w:val="0"/>
          <w:divBdr>
            <w:top w:val="none" w:sz="0" w:space="0" w:color="auto"/>
            <w:left w:val="none" w:sz="0" w:space="0" w:color="auto"/>
            <w:bottom w:val="none" w:sz="0" w:space="0" w:color="auto"/>
            <w:right w:val="none" w:sz="0" w:space="0" w:color="auto"/>
          </w:divBdr>
        </w:div>
        <w:div w:id="462431642">
          <w:marLeft w:val="480"/>
          <w:marRight w:val="0"/>
          <w:marTop w:val="0"/>
          <w:marBottom w:val="0"/>
          <w:divBdr>
            <w:top w:val="none" w:sz="0" w:space="0" w:color="auto"/>
            <w:left w:val="none" w:sz="0" w:space="0" w:color="auto"/>
            <w:bottom w:val="none" w:sz="0" w:space="0" w:color="auto"/>
            <w:right w:val="none" w:sz="0" w:space="0" w:color="auto"/>
          </w:divBdr>
        </w:div>
        <w:div w:id="870724525">
          <w:marLeft w:val="480"/>
          <w:marRight w:val="0"/>
          <w:marTop w:val="0"/>
          <w:marBottom w:val="0"/>
          <w:divBdr>
            <w:top w:val="none" w:sz="0" w:space="0" w:color="auto"/>
            <w:left w:val="none" w:sz="0" w:space="0" w:color="auto"/>
            <w:bottom w:val="none" w:sz="0" w:space="0" w:color="auto"/>
            <w:right w:val="none" w:sz="0" w:space="0" w:color="auto"/>
          </w:divBdr>
        </w:div>
        <w:div w:id="1158039649">
          <w:marLeft w:val="480"/>
          <w:marRight w:val="0"/>
          <w:marTop w:val="0"/>
          <w:marBottom w:val="0"/>
          <w:divBdr>
            <w:top w:val="none" w:sz="0" w:space="0" w:color="auto"/>
            <w:left w:val="none" w:sz="0" w:space="0" w:color="auto"/>
            <w:bottom w:val="none" w:sz="0" w:space="0" w:color="auto"/>
            <w:right w:val="none" w:sz="0" w:space="0" w:color="auto"/>
          </w:divBdr>
        </w:div>
        <w:div w:id="1813709789">
          <w:marLeft w:val="480"/>
          <w:marRight w:val="0"/>
          <w:marTop w:val="0"/>
          <w:marBottom w:val="0"/>
          <w:divBdr>
            <w:top w:val="none" w:sz="0" w:space="0" w:color="auto"/>
            <w:left w:val="none" w:sz="0" w:space="0" w:color="auto"/>
            <w:bottom w:val="none" w:sz="0" w:space="0" w:color="auto"/>
            <w:right w:val="none" w:sz="0" w:space="0" w:color="auto"/>
          </w:divBdr>
        </w:div>
        <w:div w:id="92746873">
          <w:marLeft w:val="480"/>
          <w:marRight w:val="0"/>
          <w:marTop w:val="0"/>
          <w:marBottom w:val="0"/>
          <w:divBdr>
            <w:top w:val="none" w:sz="0" w:space="0" w:color="auto"/>
            <w:left w:val="none" w:sz="0" w:space="0" w:color="auto"/>
            <w:bottom w:val="none" w:sz="0" w:space="0" w:color="auto"/>
            <w:right w:val="none" w:sz="0" w:space="0" w:color="auto"/>
          </w:divBdr>
        </w:div>
        <w:div w:id="276185030">
          <w:marLeft w:val="480"/>
          <w:marRight w:val="0"/>
          <w:marTop w:val="0"/>
          <w:marBottom w:val="0"/>
          <w:divBdr>
            <w:top w:val="none" w:sz="0" w:space="0" w:color="auto"/>
            <w:left w:val="none" w:sz="0" w:space="0" w:color="auto"/>
            <w:bottom w:val="none" w:sz="0" w:space="0" w:color="auto"/>
            <w:right w:val="none" w:sz="0" w:space="0" w:color="auto"/>
          </w:divBdr>
        </w:div>
        <w:div w:id="35012476">
          <w:marLeft w:val="480"/>
          <w:marRight w:val="0"/>
          <w:marTop w:val="0"/>
          <w:marBottom w:val="0"/>
          <w:divBdr>
            <w:top w:val="none" w:sz="0" w:space="0" w:color="auto"/>
            <w:left w:val="none" w:sz="0" w:space="0" w:color="auto"/>
            <w:bottom w:val="none" w:sz="0" w:space="0" w:color="auto"/>
            <w:right w:val="none" w:sz="0" w:space="0" w:color="auto"/>
          </w:divBdr>
        </w:div>
        <w:div w:id="981034138">
          <w:marLeft w:val="480"/>
          <w:marRight w:val="0"/>
          <w:marTop w:val="0"/>
          <w:marBottom w:val="0"/>
          <w:divBdr>
            <w:top w:val="none" w:sz="0" w:space="0" w:color="auto"/>
            <w:left w:val="none" w:sz="0" w:space="0" w:color="auto"/>
            <w:bottom w:val="none" w:sz="0" w:space="0" w:color="auto"/>
            <w:right w:val="none" w:sz="0" w:space="0" w:color="auto"/>
          </w:divBdr>
        </w:div>
        <w:div w:id="1377923473">
          <w:marLeft w:val="480"/>
          <w:marRight w:val="0"/>
          <w:marTop w:val="0"/>
          <w:marBottom w:val="0"/>
          <w:divBdr>
            <w:top w:val="none" w:sz="0" w:space="0" w:color="auto"/>
            <w:left w:val="none" w:sz="0" w:space="0" w:color="auto"/>
            <w:bottom w:val="none" w:sz="0" w:space="0" w:color="auto"/>
            <w:right w:val="none" w:sz="0" w:space="0" w:color="auto"/>
          </w:divBdr>
        </w:div>
        <w:div w:id="1315065618">
          <w:marLeft w:val="480"/>
          <w:marRight w:val="0"/>
          <w:marTop w:val="0"/>
          <w:marBottom w:val="0"/>
          <w:divBdr>
            <w:top w:val="none" w:sz="0" w:space="0" w:color="auto"/>
            <w:left w:val="none" w:sz="0" w:space="0" w:color="auto"/>
            <w:bottom w:val="none" w:sz="0" w:space="0" w:color="auto"/>
            <w:right w:val="none" w:sz="0" w:space="0" w:color="auto"/>
          </w:divBdr>
        </w:div>
        <w:div w:id="2028944256">
          <w:marLeft w:val="480"/>
          <w:marRight w:val="0"/>
          <w:marTop w:val="0"/>
          <w:marBottom w:val="0"/>
          <w:divBdr>
            <w:top w:val="none" w:sz="0" w:space="0" w:color="auto"/>
            <w:left w:val="none" w:sz="0" w:space="0" w:color="auto"/>
            <w:bottom w:val="none" w:sz="0" w:space="0" w:color="auto"/>
            <w:right w:val="none" w:sz="0" w:space="0" w:color="auto"/>
          </w:divBdr>
        </w:div>
        <w:div w:id="446434880">
          <w:marLeft w:val="480"/>
          <w:marRight w:val="0"/>
          <w:marTop w:val="0"/>
          <w:marBottom w:val="0"/>
          <w:divBdr>
            <w:top w:val="none" w:sz="0" w:space="0" w:color="auto"/>
            <w:left w:val="none" w:sz="0" w:space="0" w:color="auto"/>
            <w:bottom w:val="none" w:sz="0" w:space="0" w:color="auto"/>
            <w:right w:val="none" w:sz="0" w:space="0" w:color="auto"/>
          </w:divBdr>
        </w:div>
        <w:div w:id="971178562">
          <w:marLeft w:val="480"/>
          <w:marRight w:val="0"/>
          <w:marTop w:val="0"/>
          <w:marBottom w:val="0"/>
          <w:divBdr>
            <w:top w:val="none" w:sz="0" w:space="0" w:color="auto"/>
            <w:left w:val="none" w:sz="0" w:space="0" w:color="auto"/>
            <w:bottom w:val="none" w:sz="0" w:space="0" w:color="auto"/>
            <w:right w:val="none" w:sz="0" w:space="0" w:color="auto"/>
          </w:divBdr>
        </w:div>
        <w:div w:id="218248098">
          <w:marLeft w:val="480"/>
          <w:marRight w:val="0"/>
          <w:marTop w:val="0"/>
          <w:marBottom w:val="0"/>
          <w:divBdr>
            <w:top w:val="none" w:sz="0" w:space="0" w:color="auto"/>
            <w:left w:val="none" w:sz="0" w:space="0" w:color="auto"/>
            <w:bottom w:val="none" w:sz="0" w:space="0" w:color="auto"/>
            <w:right w:val="none" w:sz="0" w:space="0" w:color="auto"/>
          </w:divBdr>
        </w:div>
        <w:div w:id="2128815075">
          <w:marLeft w:val="480"/>
          <w:marRight w:val="0"/>
          <w:marTop w:val="0"/>
          <w:marBottom w:val="0"/>
          <w:divBdr>
            <w:top w:val="none" w:sz="0" w:space="0" w:color="auto"/>
            <w:left w:val="none" w:sz="0" w:space="0" w:color="auto"/>
            <w:bottom w:val="none" w:sz="0" w:space="0" w:color="auto"/>
            <w:right w:val="none" w:sz="0" w:space="0" w:color="auto"/>
          </w:divBdr>
        </w:div>
        <w:div w:id="1408263503">
          <w:marLeft w:val="480"/>
          <w:marRight w:val="0"/>
          <w:marTop w:val="0"/>
          <w:marBottom w:val="0"/>
          <w:divBdr>
            <w:top w:val="none" w:sz="0" w:space="0" w:color="auto"/>
            <w:left w:val="none" w:sz="0" w:space="0" w:color="auto"/>
            <w:bottom w:val="none" w:sz="0" w:space="0" w:color="auto"/>
            <w:right w:val="none" w:sz="0" w:space="0" w:color="auto"/>
          </w:divBdr>
        </w:div>
        <w:div w:id="1772385907">
          <w:marLeft w:val="480"/>
          <w:marRight w:val="0"/>
          <w:marTop w:val="0"/>
          <w:marBottom w:val="0"/>
          <w:divBdr>
            <w:top w:val="none" w:sz="0" w:space="0" w:color="auto"/>
            <w:left w:val="none" w:sz="0" w:space="0" w:color="auto"/>
            <w:bottom w:val="none" w:sz="0" w:space="0" w:color="auto"/>
            <w:right w:val="none" w:sz="0" w:space="0" w:color="auto"/>
          </w:divBdr>
        </w:div>
        <w:div w:id="266429274">
          <w:marLeft w:val="480"/>
          <w:marRight w:val="0"/>
          <w:marTop w:val="0"/>
          <w:marBottom w:val="0"/>
          <w:divBdr>
            <w:top w:val="none" w:sz="0" w:space="0" w:color="auto"/>
            <w:left w:val="none" w:sz="0" w:space="0" w:color="auto"/>
            <w:bottom w:val="none" w:sz="0" w:space="0" w:color="auto"/>
            <w:right w:val="none" w:sz="0" w:space="0" w:color="auto"/>
          </w:divBdr>
        </w:div>
        <w:div w:id="2127965890">
          <w:marLeft w:val="480"/>
          <w:marRight w:val="0"/>
          <w:marTop w:val="0"/>
          <w:marBottom w:val="0"/>
          <w:divBdr>
            <w:top w:val="none" w:sz="0" w:space="0" w:color="auto"/>
            <w:left w:val="none" w:sz="0" w:space="0" w:color="auto"/>
            <w:bottom w:val="none" w:sz="0" w:space="0" w:color="auto"/>
            <w:right w:val="none" w:sz="0" w:space="0" w:color="auto"/>
          </w:divBdr>
        </w:div>
        <w:div w:id="918636594">
          <w:marLeft w:val="480"/>
          <w:marRight w:val="0"/>
          <w:marTop w:val="0"/>
          <w:marBottom w:val="0"/>
          <w:divBdr>
            <w:top w:val="none" w:sz="0" w:space="0" w:color="auto"/>
            <w:left w:val="none" w:sz="0" w:space="0" w:color="auto"/>
            <w:bottom w:val="none" w:sz="0" w:space="0" w:color="auto"/>
            <w:right w:val="none" w:sz="0" w:space="0" w:color="auto"/>
          </w:divBdr>
        </w:div>
        <w:div w:id="233859121">
          <w:marLeft w:val="480"/>
          <w:marRight w:val="0"/>
          <w:marTop w:val="0"/>
          <w:marBottom w:val="0"/>
          <w:divBdr>
            <w:top w:val="none" w:sz="0" w:space="0" w:color="auto"/>
            <w:left w:val="none" w:sz="0" w:space="0" w:color="auto"/>
            <w:bottom w:val="none" w:sz="0" w:space="0" w:color="auto"/>
            <w:right w:val="none" w:sz="0" w:space="0" w:color="auto"/>
          </w:divBdr>
        </w:div>
        <w:div w:id="1979071545">
          <w:marLeft w:val="480"/>
          <w:marRight w:val="0"/>
          <w:marTop w:val="0"/>
          <w:marBottom w:val="0"/>
          <w:divBdr>
            <w:top w:val="none" w:sz="0" w:space="0" w:color="auto"/>
            <w:left w:val="none" w:sz="0" w:space="0" w:color="auto"/>
            <w:bottom w:val="none" w:sz="0" w:space="0" w:color="auto"/>
            <w:right w:val="none" w:sz="0" w:space="0" w:color="auto"/>
          </w:divBdr>
        </w:div>
        <w:div w:id="1650011162">
          <w:marLeft w:val="480"/>
          <w:marRight w:val="0"/>
          <w:marTop w:val="0"/>
          <w:marBottom w:val="0"/>
          <w:divBdr>
            <w:top w:val="none" w:sz="0" w:space="0" w:color="auto"/>
            <w:left w:val="none" w:sz="0" w:space="0" w:color="auto"/>
            <w:bottom w:val="none" w:sz="0" w:space="0" w:color="auto"/>
            <w:right w:val="none" w:sz="0" w:space="0" w:color="auto"/>
          </w:divBdr>
        </w:div>
        <w:div w:id="387074504">
          <w:marLeft w:val="480"/>
          <w:marRight w:val="0"/>
          <w:marTop w:val="0"/>
          <w:marBottom w:val="0"/>
          <w:divBdr>
            <w:top w:val="none" w:sz="0" w:space="0" w:color="auto"/>
            <w:left w:val="none" w:sz="0" w:space="0" w:color="auto"/>
            <w:bottom w:val="none" w:sz="0" w:space="0" w:color="auto"/>
            <w:right w:val="none" w:sz="0" w:space="0" w:color="auto"/>
          </w:divBdr>
        </w:div>
        <w:div w:id="155343751">
          <w:marLeft w:val="480"/>
          <w:marRight w:val="0"/>
          <w:marTop w:val="0"/>
          <w:marBottom w:val="0"/>
          <w:divBdr>
            <w:top w:val="none" w:sz="0" w:space="0" w:color="auto"/>
            <w:left w:val="none" w:sz="0" w:space="0" w:color="auto"/>
            <w:bottom w:val="none" w:sz="0" w:space="0" w:color="auto"/>
            <w:right w:val="none" w:sz="0" w:space="0" w:color="auto"/>
          </w:divBdr>
        </w:div>
        <w:div w:id="340935833">
          <w:marLeft w:val="480"/>
          <w:marRight w:val="0"/>
          <w:marTop w:val="0"/>
          <w:marBottom w:val="0"/>
          <w:divBdr>
            <w:top w:val="none" w:sz="0" w:space="0" w:color="auto"/>
            <w:left w:val="none" w:sz="0" w:space="0" w:color="auto"/>
            <w:bottom w:val="none" w:sz="0" w:space="0" w:color="auto"/>
            <w:right w:val="none" w:sz="0" w:space="0" w:color="auto"/>
          </w:divBdr>
        </w:div>
        <w:div w:id="1083722646">
          <w:marLeft w:val="480"/>
          <w:marRight w:val="0"/>
          <w:marTop w:val="0"/>
          <w:marBottom w:val="0"/>
          <w:divBdr>
            <w:top w:val="none" w:sz="0" w:space="0" w:color="auto"/>
            <w:left w:val="none" w:sz="0" w:space="0" w:color="auto"/>
            <w:bottom w:val="none" w:sz="0" w:space="0" w:color="auto"/>
            <w:right w:val="none" w:sz="0" w:space="0" w:color="auto"/>
          </w:divBdr>
        </w:div>
        <w:div w:id="1811627889">
          <w:marLeft w:val="480"/>
          <w:marRight w:val="0"/>
          <w:marTop w:val="0"/>
          <w:marBottom w:val="0"/>
          <w:divBdr>
            <w:top w:val="none" w:sz="0" w:space="0" w:color="auto"/>
            <w:left w:val="none" w:sz="0" w:space="0" w:color="auto"/>
            <w:bottom w:val="none" w:sz="0" w:space="0" w:color="auto"/>
            <w:right w:val="none" w:sz="0" w:space="0" w:color="auto"/>
          </w:divBdr>
        </w:div>
        <w:div w:id="1592931521">
          <w:marLeft w:val="480"/>
          <w:marRight w:val="0"/>
          <w:marTop w:val="0"/>
          <w:marBottom w:val="0"/>
          <w:divBdr>
            <w:top w:val="none" w:sz="0" w:space="0" w:color="auto"/>
            <w:left w:val="none" w:sz="0" w:space="0" w:color="auto"/>
            <w:bottom w:val="none" w:sz="0" w:space="0" w:color="auto"/>
            <w:right w:val="none" w:sz="0" w:space="0" w:color="auto"/>
          </w:divBdr>
        </w:div>
        <w:div w:id="834879331">
          <w:marLeft w:val="480"/>
          <w:marRight w:val="0"/>
          <w:marTop w:val="0"/>
          <w:marBottom w:val="0"/>
          <w:divBdr>
            <w:top w:val="none" w:sz="0" w:space="0" w:color="auto"/>
            <w:left w:val="none" w:sz="0" w:space="0" w:color="auto"/>
            <w:bottom w:val="none" w:sz="0" w:space="0" w:color="auto"/>
            <w:right w:val="none" w:sz="0" w:space="0" w:color="auto"/>
          </w:divBdr>
        </w:div>
        <w:div w:id="1195732043">
          <w:marLeft w:val="480"/>
          <w:marRight w:val="0"/>
          <w:marTop w:val="0"/>
          <w:marBottom w:val="0"/>
          <w:divBdr>
            <w:top w:val="none" w:sz="0" w:space="0" w:color="auto"/>
            <w:left w:val="none" w:sz="0" w:space="0" w:color="auto"/>
            <w:bottom w:val="none" w:sz="0" w:space="0" w:color="auto"/>
            <w:right w:val="none" w:sz="0" w:space="0" w:color="auto"/>
          </w:divBdr>
        </w:div>
        <w:div w:id="356271365">
          <w:marLeft w:val="480"/>
          <w:marRight w:val="0"/>
          <w:marTop w:val="0"/>
          <w:marBottom w:val="0"/>
          <w:divBdr>
            <w:top w:val="none" w:sz="0" w:space="0" w:color="auto"/>
            <w:left w:val="none" w:sz="0" w:space="0" w:color="auto"/>
            <w:bottom w:val="none" w:sz="0" w:space="0" w:color="auto"/>
            <w:right w:val="none" w:sz="0" w:space="0" w:color="auto"/>
          </w:divBdr>
        </w:div>
        <w:div w:id="408694914">
          <w:marLeft w:val="480"/>
          <w:marRight w:val="0"/>
          <w:marTop w:val="0"/>
          <w:marBottom w:val="0"/>
          <w:divBdr>
            <w:top w:val="none" w:sz="0" w:space="0" w:color="auto"/>
            <w:left w:val="none" w:sz="0" w:space="0" w:color="auto"/>
            <w:bottom w:val="none" w:sz="0" w:space="0" w:color="auto"/>
            <w:right w:val="none" w:sz="0" w:space="0" w:color="auto"/>
          </w:divBdr>
        </w:div>
        <w:div w:id="1682706310">
          <w:marLeft w:val="480"/>
          <w:marRight w:val="0"/>
          <w:marTop w:val="0"/>
          <w:marBottom w:val="0"/>
          <w:divBdr>
            <w:top w:val="none" w:sz="0" w:space="0" w:color="auto"/>
            <w:left w:val="none" w:sz="0" w:space="0" w:color="auto"/>
            <w:bottom w:val="none" w:sz="0" w:space="0" w:color="auto"/>
            <w:right w:val="none" w:sz="0" w:space="0" w:color="auto"/>
          </w:divBdr>
        </w:div>
        <w:div w:id="2067488707">
          <w:marLeft w:val="480"/>
          <w:marRight w:val="0"/>
          <w:marTop w:val="0"/>
          <w:marBottom w:val="0"/>
          <w:divBdr>
            <w:top w:val="none" w:sz="0" w:space="0" w:color="auto"/>
            <w:left w:val="none" w:sz="0" w:space="0" w:color="auto"/>
            <w:bottom w:val="none" w:sz="0" w:space="0" w:color="auto"/>
            <w:right w:val="none" w:sz="0" w:space="0" w:color="auto"/>
          </w:divBdr>
        </w:div>
        <w:div w:id="1508401724">
          <w:marLeft w:val="480"/>
          <w:marRight w:val="0"/>
          <w:marTop w:val="0"/>
          <w:marBottom w:val="0"/>
          <w:divBdr>
            <w:top w:val="none" w:sz="0" w:space="0" w:color="auto"/>
            <w:left w:val="none" w:sz="0" w:space="0" w:color="auto"/>
            <w:bottom w:val="none" w:sz="0" w:space="0" w:color="auto"/>
            <w:right w:val="none" w:sz="0" w:space="0" w:color="auto"/>
          </w:divBdr>
        </w:div>
        <w:div w:id="400953758">
          <w:marLeft w:val="480"/>
          <w:marRight w:val="0"/>
          <w:marTop w:val="0"/>
          <w:marBottom w:val="0"/>
          <w:divBdr>
            <w:top w:val="none" w:sz="0" w:space="0" w:color="auto"/>
            <w:left w:val="none" w:sz="0" w:space="0" w:color="auto"/>
            <w:bottom w:val="none" w:sz="0" w:space="0" w:color="auto"/>
            <w:right w:val="none" w:sz="0" w:space="0" w:color="auto"/>
          </w:divBdr>
        </w:div>
        <w:div w:id="123735960">
          <w:marLeft w:val="480"/>
          <w:marRight w:val="0"/>
          <w:marTop w:val="0"/>
          <w:marBottom w:val="0"/>
          <w:divBdr>
            <w:top w:val="none" w:sz="0" w:space="0" w:color="auto"/>
            <w:left w:val="none" w:sz="0" w:space="0" w:color="auto"/>
            <w:bottom w:val="none" w:sz="0" w:space="0" w:color="auto"/>
            <w:right w:val="none" w:sz="0" w:space="0" w:color="auto"/>
          </w:divBdr>
        </w:div>
        <w:div w:id="1783259226">
          <w:marLeft w:val="480"/>
          <w:marRight w:val="0"/>
          <w:marTop w:val="0"/>
          <w:marBottom w:val="0"/>
          <w:divBdr>
            <w:top w:val="none" w:sz="0" w:space="0" w:color="auto"/>
            <w:left w:val="none" w:sz="0" w:space="0" w:color="auto"/>
            <w:bottom w:val="none" w:sz="0" w:space="0" w:color="auto"/>
            <w:right w:val="none" w:sz="0" w:space="0" w:color="auto"/>
          </w:divBdr>
        </w:div>
        <w:div w:id="1707295503">
          <w:marLeft w:val="480"/>
          <w:marRight w:val="0"/>
          <w:marTop w:val="0"/>
          <w:marBottom w:val="0"/>
          <w:divBdr>
            <w:top w:val="none" w:sz="0" w:space="0" w:color="auto"/>
            <w:left w:val="none" w:sz="0" w:space="0" w:color="auto"/>
            <w:bottom w:val="none" w:sz="0" w:space="0" w:color="auto"/>
            <w:right w:val="none" w:sz="0" w:space="0" w:color="auto"/>
          </w:divBdr>
        </w:div>
        <w:div w:id="2091657514">
          <w:marLeft w:val="480"/>
          <w:marRight w:val="0"/>
          <w:marTop w:val="0"/>
          <w:marBottom w:val="0"/>
          <w:divBdr>
            <w:top w:val="none" w:sz="0" w:space="0" w:color="auto"/>
            <w:left w:val="none" w:sz="0" w:space="0" w:color="auto"/>
            <w:bottom w:val="none" w:sz="0" w:space="0" w:color="auto"/>
            <w:right w:val="none" w:sz="0" w:space="0" w:color="auto"/>
          </w:divBdr>
        </w:div>
        <w:div w:id="712731517">
          <w:marLeft w:val="480"/>
          <w:marRight w:val="0"/>
          <w:marTop w:val="0"/>
          <w:marBottom w:val="0"/>
          <w:divBdr>
            <w:top w:val="none" w:sz="0" w:space="0" w:color="auto"/>
            <w:left w:val="none" w:sz="0" w:space="0" w:color="auto"/>
            <w:bottom w:val="none" w:sz="0" w:space="0" w:color="auto"/>
            <w:right w:val="none" w:sz="0" w:space="0" w:color="auto"/>
          </w:divBdr>
        </w:div>
        <w:div w:id="2135248153">
          <w:marLeft w:val="480"/>
          <w:marRight w:val="0"/>
          <w:marTop w:val="0"/>
          <w:marBottom w:val="0"/>
          <w:divBdr>
            <w:top w:val="none" w:sz="0" w:space="0" w:color="auto"/>
            <w:left w:val="none" w:sz="0" w:space="0" w:color="auto"/>
            <w:bottom w:val="none" w:sz="0" w:space="0" w:color="auto"/>
            <w:right w:val="none" w:sz="0" w:space="0" w:color="auto"/>
          </w:divBdr>
        </w:div>
        <w:div w:id="1227031901">
          <w:marLeft w:val="480"/>
          <w:marRight w:val="0"/>
          <w:marTop w:val="0"/>
          <w:marBottom w:val="0"/>
          <w:divBdr>
            <w:top w:val="none" w:sz="0" w:space="0" w:color="auto"/>
            <w:left w:val="none" w:sz="0" w:space="0" w:color="auto"/>
            <w:bottom w:val="none" w:sz="0" w:space="0" w:color="auto"/>
            <w:right w:val="none" w:sz="0" w:space="0" w:color="auto"/>
          </w:divBdr>
        </w:div>
        <w:div w:id="101344540">
          <w:marLeft w:val="480"/>
          <w:marRight w:val="0"/>
          <w:marTop w:val="0"/>
          <w:marBottom w:val="0"/>
          <w:divBdr>
            <w:top w:val="none" w:sz="0" w:space="0" w:color="auto"/>
            <w:left w:val="none" w:sz="0" w:space="0" w:color="auto"/>
            <w:bottom w:val="none" w:sz="0" w:space="0" w:color="auto"/>
            <w:right w:val="none" w:sz="0" w:space="0" w:color="auto"/>
          </w:divBdr>
        </w:div>
        <w:div w:id="1026179749">
          <w:marLeft w:val="480"/>
          <w:marRight w:val="0"/>
          <w:marTop w:val="0"/>
          <w:marBottom w:val="0"/>
          <w:divBdr>
            <w:top w:val="none" w:sz="0" w:space="0" w:color="auto"/>
            <w:left w:val="none" w:sz="0" w:space="0" w:color="auto"/>
            <w:bottom w:val="none" w:sz="0" w:space="0" w:color="auto"/>
            <w:right w:val="none" w:sz="0" w:space="0" w:color="auto"/>
          </w:divBdr>
        </w:div>
        <w:div w:id="979311741">
          <w:marLeft w:val="480"/>
          <w:marRight w:val="0"/>
          <w:marTop w:val="0"/>
          <w:marBottom w:val="0"/>
          <w:divBdr>
            <w:top w:val="none" w:sz="0" w:space="0" w:color="auto"/>
            <w:left w:val="none" w:sz="0" w:space="0" w:color="auto"/>
            <w:bottom w:val="none" w:sz="0" w:space="0" w:color="auto"/>
            <w:right w:val="none" w:sz="0" w:space="0" w:color="auto"/>
          </w:divBdr>
        </w:div>
        <w:div w:id="454905709">
          <w:marLeft w:val="480"/>
          <w:marRight w:val="0"/>
          <w:marTop w:val="0"/>
          <w:marBottom w:val="0"/>
          <w:divBdr>
            <w:top w:val="none" w:sz="0" w:space="0" w:color="auto"/>
            <w:left w:val="none" w:sz="0" w:space="0" w:color="auto"/>
            <w:bottom w:val="none" w:sz="0" w:space="0" w:color="auto"/>
            <w:right w:val="none" w:sz="0" w:space="0" w:color="auto"/>
          </w:divBdr>
        </w:div>
        <w:div w:id="2104640274">
          <w:marLeft w:val="480"/>
          <w:marRight w:val="0"/>
          <w:marTop w:val="0"/>
          <w:marBottom w:val="0"/>
          <w:divBdr>
            <w:top w:val="none" w:sz="0" w:space="0" w:color="auto"/>
            <w:left w:val="none" w:sz="0" w:space="0" w:color="auto"/>
            <w:bottom w:val="none" w:sz="0" w:space="0" w:color="auto"/>
            <w:right w:val="none" w:sz="0" w:space="0" w:color="auto"/>
          </w:divBdr>
        </w:div>
        <w:div w:id="1061101516">
          <w:marLeft w:val="480"/>
          <w:marRight w:val="0"/>
          <w:marTop w:val="0"/>
          <w:marBottom w:val="0"/>
          <w:divBdr>
            <w:top w:val="none" w:sz="0" w:space="0" w:color="auto"/>
            <w:left w:val="none" w:sz="0" w:space="0" w:color="auto"/>
            <w:bottom w:val="none" w:sz="0" w:space="0" w:color="auto"/>
            <w:right w:val="none" w:sz="0" w:space="0" w:color="auto"/>
          </w:divBdr>
        </w:div>
        <w:div w:id="245457533">
          <w:marLeft w:val="480"/>
          <w:marRight w:val="0"/>
          <w:marTop w:val="0"/>
          <w:marBottom w:val="0"/>
          <w:divBdr>
            <w:top w:val="none" w:sz="0" w:space="0" w:color="auto"/>
            <w:left w:val="none" w:sz="0" w:space="0" w:color="auto"/>
            <w:bottom w:val="none" w:sz="0" w:space="0" w:color="auto"/>
            <w:right w:val="none" w:sz="0" w:space="0" w:color="auto"/>
          </w:divBdr>
        </w:div>
        <w:div w:id="807355812">
          <w:marLeft w:val="480"/>
          <w:marRight w:val="0"/>
          <w:marTop w:val="0"/>
          <w:marBottom w:val="0"/>
          <w:divBdr>
            <w:top w:val="none" w:sz="0" w:space="0" w:color="auto"/>
            <w:left w:val="none" w:sz="0" w:space="0" w:color="auto"/>
            <w:bottom w:val="none" w:sz="0" w:space="0" w:color="auto"/>
            <w:right w:val="none" w:sz="0" w:space="0" w:color="auto"/>
          </w:divBdr>
        </w:div>
        <w:div w:id="397898351">
          <w:marLeft w:val="480"/>
          <w:marRight w:val="0"/>
          <w:marTop w:val="0"/>
          <w:marBottom w:val="0"/>
          <w:divBdr>
            <w:top w:val="none" w:sz="0" w:space="0" w:color="auto"/>
            <w:left w:val="none" w:sz="0" w:space="0" w:color="auto"/>
            <w:bottom w:val="none" w:sz="0" w:space="0" w:color="auto"/>
            <w:right w:val="none" w:sz="0" w:space="0" w:color="auto"/>
          </w:divBdr>
        </w:div>
        <w:div w:id="432016051">
          <w:marLeft w:val="480"/>
          <w:marRight w:val="0"/>
          <w:marTop w:val="0"/>
          <w:marBottom w:val="0"/>
          <w:divBdr>
            <w:top w:val="none" w:sz="0" w:space="0" w:color="auto"/>
            <w:left w:val="none" w:sz="0" w:space="0" w:color="auto"/>
            <w:bottom w:val="none" w:sz="0" w:space="0" w:color="auto"/>
            <w:right w:val="none" w:sz="0" w:space="0" w:color="auto"/>
          </w:divBdr>
        </w:div>
        <w:div w:id="366757153">
          <w:marLeft w:val="480"/>
          <w:marRight w:val="0"/>
          <w:marTop w:val="0"/>
          <w:marBottom w:val="0"/>
          <w:divBdr>
            <w:top w:val="none" w:sz="0" w:space="0" w:color="auto"/>
            <w:left w:val="none" w:sz="0" w:space="0" w:color="auto"/>
            <w:bottom w:val="none" w:sz="0" w:space="0" w:color="auto"/>
            <w:right w:val="none" w:sz="0" w:space="0" w:color="auto"/>
          </w:divBdr>
        </w:div>
        <w:div w:id="1895585325">
          <w:marLeft w:val="480"/>
          <w:marRight w:val="0"/>
          <w:marTop w:val="0"/>
          <w:marBottom w:val="0"/>
          <w:divBdr>
            <w:top w:val="none" w:sz="0" w:space="0" w:color="auto"/>
            <w:left w:val="none" w:sz="0" w:space="0" w:color="auto"/>
            <w:bottom w:val="none" w:sz="0" w:space="0" w:color="auto"/>
            <w:right w:val="none" w:sz="0" w:space="0" w:color="auto"/>
          </w:divBdr>
        </w:div>
        <w:div w:id="1539003935">
          <w:marLeft w:val="480"/>
          <w:marRight w:val="0"/>
          <w:marTop w:val="0"/>
          <w:marBottom w:val="0"/>
          <w:divBdr>
            <w:top w:val="none" w:sz="0" w:space="0" w:color="auto"/>
            <w:left w:val="none" w:sz="0" w:space="0" w:color="auto"/>
            <w:bottom w:val="none" w:sz="0" w:space="0" w:color="auto"/>
            <w:right w:val="none" w:sz="0" w:space="0" w:color="auto"/>
          </w:divBdr>
        </w:div>
        <w:div w:id="1005982084">
          <w:marLeft w:val="480"/>
          <w:marRight w:val="0"/>
          <w:marTop w:val="0"/>
          <w:marBottom w:val="0"/>
          <w:divBdr>
            <w:top w:val="none" w:sz="0" w:space="0" w:color="auto"/>
            <w:left w:val="none" w:sz="0" w:space="0" w:color="auto"/>
            <w:bottom w:val="none" w:sz="0" w:space="0" w:color="auto"/>
            <w:right w:val="none" w:sz="0" w:space="0" w:color="auto"/>
          </w:divBdr>
        </w:div>
        <w:div w:id="453987376">
          <w:marLeft w:val="480"/>
          <w:marRight w:val="0"/>
          <w:marTop w:val="0"/>
          <w:marBottom w:val="0"/>
          <w:divBdr>
            <w:top w:val="none" w:sz="0" w:space="0" w:color="auto"/>
            <w:left w:val="none" w:sz="0" w:space="0" w:color="auto"/>
            <w:bottom w:val="none" w:sz="0" w:space="0" w:color="auto"/>
            <w:right w:val="none" w:sz="0" w:space="0" w:color="auto"/>
          </w:divBdr>
        </w:div>
        <w:div w:id="2143305780">
          <w:marLeft w:val="480"/>
          <w:marRight w:val="0"/>
          <w:marTop w:val="0"/>
          <w:marBottom w:val="0"/>
          <w:divBdr>
            <w:top w:val="none" w:sz="0" w:space="0" w:color="auto"/>
            <w:left w:val="none" w:sz="0" w:space="0" w:color="auto"/>
            <w:bottom w:val="none" w:sz="0" w:space="0" w:color="auto"/>
            <w:right w:val="none" w:sz="0" w:space="0" w:color="auto"/>
          </w:divBdr>
        </w:div>
        <w:div w:id="1753116817">
          <w:marLeft w:val="480"/>
          <w:marRight w:val="0"/>
          <w:marTop w:val="0"/>
          <w:marBottom w:val="0"/>
          <w:divBdr>
            <w:top w:val="none" w:sz="0" w:space="0" w:color="auto"/>
            <w:left w:val="none" w:sz="0" w:space="0" w:color="auto"/>
            <w:bottom w:val="none" w:sz="0" w:space="0" w:color="auto"/>
            <w:right w:val="none" w:sz="0" w:space="0" w:color="auto"/>
          </w:divBdr>
        </w:div>
        <w:div w:id="557518720">
          <w:marLeft w:val="480"/>
          <w:marRight w:val="0"/>
          <w:marTop w:val="0"/>
          <w:marBottom w:val="0"/>
          <w:divBdr>
            <w:top w:val="none" w:sz="0" w:space="0" w:color="auto"/>
            <w:left w:val="none" w:sz="0" w:space="0" w:color="auto"/>
            <w:bottom w:val="none" w:sz="0" w:space="0" w:color="auto"/>
            <w:right w:val="none" w:sz="0" w:space="0" w:color="auto"/>
          </w:divBdr>
        </w:div>
        <w:div w:id="2049911255">
          <w:marLeft w:val="480"/>
          <w:marRight w:val="0"/>
          <w:marTop w:val="0"/>
          <w:marBottom w:val="0"/>
          <w:divBdr>
            <w:top w:val="none" w:sz="0" w:space="0" w:color="auto"/>
            <w:left w:val="none" w:sz="0" w:space="0" w:color="auto"/>
            <w:bottom w:val="none" w:sz="0" w:space="0" w:color="auto"/>
            <w:right w:val="none" w:sz="0" w:space="0" w:color="auto"/>
          </w:divBdr>
        </w:div>
        <w:div w:id="2051227916">
          <w:marLeft w:val="480"/>
          <w:marRight w:val="0"/>
          <w:marTop w:val="0"/>
          <w:marBottom w:val="0"/>
          <w:divBdr>
            <w:top w:val="none" w:sz="0" w:space="0" w:color="auto"/>
            <w:left w:val="none" w:sz="0" w:space="0" w:color="auto"/>
            <w:bottom w:val="none" w:sz="0" w:space="0" w:color="auto"/>
            <w:right w:val="none" w:sz="0" w:space="0" w:color="auto"/>
          </w:divBdr>
        </w:div>
        <w:div w:id="1795171954">
          <w:marLeft w:val="480"/>
          <w:marRight w:val="0"/>
          <w:marTop w:val="0"/>
          <w:marBottom w:val="0"/>
          <w:divBdr>
            <w:top w:val="none" w:sz="0" w:space="0" w:color="auto"/>
            <w:left w:val="none" w:sz="0" w:space="0" w:color="auto"/>
            <w:bottom w:val="none" w:sz="0" w:space="0" w:color="auto"/>
            <w:right w:val="none" w:sz="0" w:space="0" w:color="auto"/>
          </w:divBdr>
        </w:div>
        <w:div w:id="1558081165">
          <w:marLeft w:val="480"/>
          <w:marRight w:val="0"/>
          <w:marTop w:val="0"/>
          <w:marBottom w:val="0"/>
          <w:divBdr>
            <w:top w:val="none" w:sz="0" w:space="0" w:color="auto"/>
            <w:left w:val="none" w:sz="0" w:space="0" w:color="auto"/>
            <w:bottom w:val="none" w:sz="0" w:space="0" w:color="auto"/>
            <w:right w:val="none" w:sz="0" w:space="0" w:color="auto"/>
          </w:divBdr>
        </w:div>
        <w:div w:id="1047027613">
          <w:marLeft w:val="480"/>
          <w:marRight w:val="0"/>
          <w:marTop w:val="0"/>
          <w:marBottom w:val="0"/>
          <w:divBdr>
            <w:top w:val="none" w:sz="0" w:space="0" w:color="auto"/>
            <w:left w:val="none" w:sz="0" w:space="0" w:color="auto"/>
            <w:bottom w:val="none" w:sz="0" w:space="0" w:color="auto"/>
            <w:right w:val="none" w:sz="0" w:space="0" w:color="auto"/>
          </w:divBdr>
        </w:div>
        <w:div w:id="1318613441">
          <w:marLeft w:val="480"/>
          <w:marRight w:val="0"/>
          <w:marTop w:val="0"/>
          <w:marBottom w:val="0"/>
          <w:divBdr>
            <w:top w:val="none" w:sz="0" w:space="0" w:color="auto"/>
            <w:left w:val="none" w:sz="0" w:space="0" w:color="auto"/>
            <w:bottom w:val="none" w:sz="0" w:space="0" w:color="auto"/>
            <w:right w:val="none" w:sz="0" w:space="0" w:color="auto"/>
          </w:divBdr>
        </w:div>
      </w:divsChild>
    </w:div>
    <w:div w:id="1943414574">
      <w:bodyDiv w:val="1"/>
      <w:marLeft w:val="0"/>
      <w:marRight w:val="0"/>
      <w:marTop w:val="0"/>
      <w:marBottom w:val="0"/>
      <w:divBdr>
        <w:top w:val="none" w:sz="0" w:space="0" w:color="auto"/>
        <w:left w:val="none" w:sz="0" w:space="0" w:color="auto"/>
        <w:bottom w:val="none" w:sz="0" w:space="0" w:color="auto"/>
        <w:right w:val="none" w:sz="0" w:space="0" w:color="auto"/>
      </w:divBdr>
    </w:div>
    <w:div w:id="1949503168">
      <w:bodyDiv w:val="1"/>
      <w:marLeft w:val="0"/>
      <w:marRight w:val="0"/>
      <w:marTop w:val="0"/>
      <w:marBottom w:val="0"/>
      <w:divBdr>
        <w:top w:val="none" w:sz="0" w:space="0" w:color="auto"/>
        <w:left w:val="none" w:sz="0" w:space="0" w:color="auto"/>
        <w:bottom w:val="none" w:sz="0" w:space="0" w:color="auto"/>
        <w:right w:val="none" w:sz="0" w:space="0" w:color="auto"/>
      </w:divBdr>
      <w:divsChild>
        <w:div w:id="44530896">
          <w:marLeft w:val="480"/>
          <w:marRight w:val="0"/>
          <w:marTop w:val="0"/>
          <w:marBottom w:val="0"/>
          <w:divBdr>
            <w:top w:val="none" w:sz="0" w:space="0" w:color="auto"/>
            <w:left w:val="none" w:sz="0" w:space="0" w:color="auto"/>
            <w:bottom w:val="none" w:sz="0" w:space="0" w:color="auto"/>
            <w:right w:val="none" w:sz="0" w:space="0" w:color="auto"/>
          </w:divBdr>
        </w:div>
        <w:div w:id="2000570810">
          <w:marLeft w:val="480"/>
          <w:marRight w:val="0"/>
          <w:marTop w:val="0"/>
          <w:marBottom w:val="0"/>
          <w:divBdr>
            <w:top w:val="none" w:sz="0" w:space="0" w:color="auto"/>
            <w:left w:val="none" w:sz="0" w:space="0" w:color="auto"/>
            <w:bottom w:val="none" w:sz="0" w:space="0" w:color="auto"/>
            <w:right w:val="none" w:sz="0" w:space="0" w:color="auto"/>
          </w:divBdr>
        </w:div>
        <w:div w:id="315494185">
          <w:marLeft w:val="480"/>
          <w:marRight w:val="0"/>
          <w:marTop w:val="0"/>
          <w:marBottom w:val="0"/>
          <w:divBdr>
            <w:top w:val="none" w:sz="0" w:space="0" w:color="auto"/>
            <w:left w:val="none" w:sz="0" w:space="0" w:color="auto"/>
            <w:bottom w:val="none" w:sz="0" w:space="0" w:color="auto"/>
            <w:right w:val="none" w:sz="0" w:space="0" w:color="auto"/>
          </w:divBdr>
        </w:div>
        <w:div w:id="1741177843">
          <w:marLeft w:val="480"/>
          <w:marRight w:val="0"/>
          <w:marTop w:val="0"/>
          <w:marBottom w:val="0"/>
          <w:divBdr>
            <w:top w:val="none" w:sz="0" w:space="0" w:color="auto"/>
            <w:left w:val="none" w:sz="0" w:space="0" w:color="auto"/>
            <w:bottom w:val="none" w:sz="0" w:space="0" w:color="auto"/>
            <w:right w:val="none" w:sz="0" w:space="0" w:color="auto"/>
          </w:divBdr>
        </w:div>
        <w:div w:id="421879574">
          <w:marLeft w:val="480"/>
          <w:marRight w:val="0"/>
          <w:marTop w:val="0"/>
          <w:marBottom w:val="0"/>
          <w:divBdr>
            <w:top w:val="none" w:sz="0" w:space="0" w:color="auto"/>
            <w:left w:val="none" w:sz="0" w:space="0" w:color="auto"/>
            <w:bottom w:val="none" w:sz="0" w:space="0" w:color="auto"/>
            <w:right w:val="none" w:sz="0" w:space="0" w:color="auto"/>
          </w:divBdr>
        </w:div>
        <w:div w:id="1885822112">
          <w:marLeft w:val="480"/>
          <w:marRight w:val="0"/>
          <w:marTop w:val="0"/>
          <w:marBottom w:val="0"/>
          <w:divBdr>
            <w:top w:val="none" w:sz="0" w:space="0" w:color="auto"/>
            <w:left w:val="none" w:sz="0" w:space="0" w:color="auto"/>
            <w:bottom w:val="none" w:sz="0" w:space="0" w:color="auto"/>
            <w:right w:val="none" w:sz="0" w:space="0" w:color="auto"/>
          </w:divBdr>
        </w:div>
        <w:div w:id="1641307395">
          <w:marLeft w:val="480"/>
          <w:marRight w:val="0"/>
          <w:marTop w:val="0"/>
          <w:marBottom w:val="0"/>
          <w:divBdr>
            <w:top w:val="none" w:sz="0" w:space="0" w:color="auto"/>
            <w:left w:val="none" w:sz="0" w:space="0" w:color="auto"/>
            <w:bottom w:val="none" w:sz="0" w:space="0" w:color="auto"/>
            <w:right w:val="none" w:sz="0" w:space="0" w:color="auto"/>
          </w:divBdr>
        </w:div>
        <w:div w:id="555581118">
          <w:marLeft w:val="480"/>
          <w:marRight w:val="0"/>
          <w:marTop w:val="0"/>
          <w:marBottom w:val="0"/>
          <w:divBdr>
            <w:top w:val="none" w:sz="0" w:space="0" w:color="auto"/>
            <w:left w:val="none" w:sz="0" w:space="0" w:color="auto"/>
            <w:bottom w:val="none" w:sz="0" w:space="0" w:color="auto"/>
            <w:right w:val="none" w:sz="0" w:space="0" w:color="auto"/>
          </w:divBdr>
        </w:div>
        <w:div w:id="905143882">
          <w:marLeft w:val="480"/>
          <w:marRight w:val="0"/>
          <w:marTop w:val="0"/>
          <w:marBottom w:val="0"/>
          <w:divBdr>
            <w:top w:val="none" w:sz="0" w:space="0" w:color="auto"/>
            <w:left w:val="none" w:sz="0" w:space="0" w:color="auto"/>
            <w:bottom w:val="none" w:sz="0" w:space="0" w:color="auto"/>
            <w:right w:val="none" w:sz="0" w:space="0" w:color="auto"/>
          </w:divBdr>
        </w:div>
        <w:div w:id="1901789671">
          <w:marLeft w:val="480"/>
          <w:marRight w:val="0"/>
          <w:marTop w:val="0"/>
          <w:marBottom w:val="0"/>
          <w:divBdr>
            <w:top w:val="none" w:sz="0" w:space="0" w:color="auto"/>
            <w:left w:val="none" w:sz="0" w:space="0" w:color="auto"/>
            <w:bottom w:val="none" w:sz="0" w:space="0" w:color="auto"/>
            <w:right w:val="none" w:sz="0" w:space="0" w:color="auto"/>
          </w:divBdr>
        </w:div>
        <w:div w:id="948198002">
          <w:marLeft w:val="480"/>
          <w:marRight w:val="0"/>
          <w:marTop w:val="0"/>
          <w:marBottom w:val="0"/>
          <w:divBdr>
            <w:top w:val="none" w:sz="0" w:space="0" w:color="auto"/>
            <w:left w:val="none" w:sz="0" w:space="0" w:color="auto"/>
            <w:bottom w:val="none" w:sz="0" w:space="0" w:color="auto"/>
            <w:right w:val="none" w:sz="0" w:space="0" w:color="auto"/>
          </w:divBdr>
        </w:div>
        <w:div w:id="456486253">
          <w:marLeft w:val="480"/>
          <w:marRight w:val="0"/>
          <w:marTop w:val="0"/>
          <w:marBottom w:val="0"/>
          <w:divBdr>
            <w:top w:val="none" w:sz="0" w:space="0" w:color="auto"/>
            <w:left w:val="none" w:sz="0" w:space="0" w:color="auto"/>
            <w:bottom w:val="none" w:sz="0" w:space="0" w:color="auto"/>
            <w:right w:val="none" w:sz="0" w:space="0" w:color="auto"/>
          </w:divBdr>
        </w:div>
        <w:div w:id="1214073829">
          <w:marLeft w:val="480"/>
          <w:marRight w:val="0"/>
          <w:marTop w:val="0"/>
          <w:marBottom w:val="0"/>
          <w:divBdr>
            <w:top w:val="none" w:sz="0" w:space="0" w:color="auto"/>
            <w:left w:val="none" w:sz="0" w:space="0" w:color="auto"/>
            <w:bottom w:val="none" w:sz="0" w:space="0" w:color="auto"/>
            <w:right w:val="none" w:sz="0" w:space="0" w:color="auto"/>
          </w:divBdr>
        </w:div>
        <w:div w:id="945624295">
          <w:marLeft w:val="480"/>
          <w:marRight w:val="0"/>
          <w:marTop w:val="0"/>
          <w:marBottom w:val="0"/>
          <w:divBdr>
            <w:top w:val="none" w:sz="0" w:space="0" w:color="auto"/>
            <w:left w:val="none" w:sz="0" w:space="0" w:color="auto"/>
            <w:bottom w:val="none" w:sz="0" w:space="0" w:color="auto"/>
            <w:right w:val="none" w:sz="0" w:space="0" w:color="auto"/>
          </w:divBdr>
        </w:div>
        <w:div w:id="283318819">
          <w:marLeft w:val="480"/>
          <w:marRight w:val="0"/>
          <w:marTop w:val="0"/>
          <w:marBottom w:val="0"/>
          <w:divBdr>
            <w:top w:val="none" w:sz="0" w:space="0" w:color="auto"/>
            <w:left w:val="none" w:sz="0" w:space="0" w:color="auto"/>
            <w:bottom w:val="none" w:sz="0" w:space="0" w:color="auto"/>
            <w:right w:val="none" w:sz="0" w:space="0" w:color="auto"/>
          </w:divBdr>
        </w:div>
        <w:div w:id="346443229">
          <w:marLeft w:val="480"/>
          <w:marRight w:val="0"/>
          <w:marTop w:val="0"/>
          <w:marBottom w:val="0"/>
          <w:divBdr>
            <w:top w:val="none" w:sz="0" w:space="0" w:color="auto"/>
            <w:left w:val="none" w:sz="0" w:space="0" w:color="auto"/>
            <w:bottom w:val="none" w:sz="0" w:space="0" w:color="auto"/>
            <w:right w:val="none" w:sz="0" w:space="0" w:color="auto"/>
          </w:divBdr>
        </w:div>
        <w:div w:id="1567688308">
          <w:marLeft w:val="480"/>
          <w:marRight w:val="0"/>
          <w:marTop w:val="0"/>
          <w:marBottom w:val="0"/>
          <w:divBdr>
            <w:top w:val="none" w:sz="0" w:space="0" w:color="auto"/>
            <w:left w:val="none" w:sz="0" w:space="0" w:color="auto"/>
            <w:bottom w:val="none" w:sz="0" w:space="0" w:color="auto"/>
            <w:right w:val="none" w:sz="0" w:space="0" w:color="auto"/>
          </w:divBdr>
        </w:div>
        <w:div w:id="1392269963">
          <w:marLeft w:val="480"/>
          <w:marRight w:val="0"/>
          <w:marTop w:val="0"/>
          <w:marBottom w:val="0"/>
          <w:divBdr>
            <w:top w:val="none" w:sz="0" w:space="0" w:color="auto"/>
            <w:left w:val="none" w:sz="0" w:space="0" w:color="auto"/>
            <w:bottom w:val="none" w:sz="0" w:space="0" w:color="auto"/>
            <w:right w:val="none" w:sz="0" w:space="0" w:color="auto"/>
          </w:divBdr>
        </w:div>
        <w:div w:id="1663316421">
          <w:marLeft w:val="480"/>
          <w:marRight w:val="0"/>
          <w:marTop w:val="0"/>
          <w:marBottom w:val="0"/>
          <w:divBdr>
            <w:top w:val="none" w:sz="0" w:space="0" w:color="auto"/>
            <w:left w:val="none" w:sz="0" w:space="0" w:color="auto"/>
            <w:bottom w:val="none" w:sz="0" w:space="0" w:color="auto"/>
            <w:right w:val="none" w:sz="0" w:space="0" w:color="auto"/>
          </w:divBdr>
        </w:div>
        <w:div w:id="1076316865">
          <w:marLeft w:val="480"/>
          <w:marRight w:val="0"/>
          <w:marTop w:val="0"/>
          <w:marBottom w:val="0"/>
          <w:divBdr>
            <w:top w:val="none" w:sz="0" w:space="0" w:color="auto"/>
            <w:left w:val="none" w:sz="0" w:space="0" w:color="auto"/>
            <w:bottom w:val="none" w:sz="0" w:space="0" w:color="auto"/>
            <w:right w:val="none" w:sz="0" w:space="0" w:color="auto"/>
          </w:divBdr>
        </w:div>
        <w:div w:id="632639087">
          <w:marLeft w:val="480"/>
          <w:marRight w:val="0"/>
          <w:marTop w:val="0"/>
          <w:marBottom w:val="0"/>
          <w:divBdr>
            <w:top w:val="none" w:sz="0" w:space="0" w:color="auto"/>
            <w:left w:val="none" w:sz="0" w:space="0" w:color="auto"/>
            <w:bottom w:val="none" w:sz="0" w:space="0" w:color="auto"/>
            <w:right w:val="none" w:sz="0" w:space="0" w:color="auto"/>
          </w:divBdr>
        </w:div>
        <w:div w:id="1588155979">
          <w:marLeft w:val="480"/>
          <w:marRight w:val="0"/>
          <w:marTop w:val="0"/>
          <w:marBottom w:val="0"/>
          <w:divBdr>
            <w:top w:val="none" w:sz="0" w:space="0" w:color="auto"/>
            <w:left w:val="none" w:sz="0" w:space="0" w:color="auto"/>
            <w:bottom w:val="none" w:sz="0" w:space="0" w:color="auto"/>
            <w:right w:val="none" w:sz="0" w:space="0" w:color="auto"/>
          </w:divBdr>
        </w:div>
        <w:div w:id="1622541369">
          <w:marLeft w:val="480"/>
          <w:marRight w:val="0"/>
          <w:marTop w:val="0"/>
          <w:marBottom w:val="0"/>
          <w:divBdr>
            <w:top w:val="none" w:sz="0" w:space="0" w:color="auto"/>
            <w:left w:val="none" w:sz="0" w:space="0" w:color="auto"/>
            <w:bottom w:val="none" w:sz="0" w:space="0" w:color="auto"/>
            <w:right w:val="none" w:sz="0" w:space="0" w:color="auto"/>
          </w:divBdr>
        </w:div>
        <w:div w:id="414130367">
          <w:marLeft w:val="480"/>
          <w:marRight w:val="0"/>
          <w:marTop w:val="0"/>
          <w:marBottom w:val="0"/>
          <w:divBdr>
            <w:top w:val="none" w:sz="0" w:space="0" w:color="auto"/>
            <w:left w:val="none" w:sz="0" w:space="0" w:color="auto"/>
            <w:bottom w:val="none" w:sz="0" w:space="0" w:color="auto"/>
            <w:right w:val="none" w:sz="0" w:space="0" w:color="auto"/>
          </w:divBdr>
        </w:div>
        <w:div w:id="1665088312">
          <w:marLeft w:val="480"/>
          <w:marRight w:val="0"/>
          <w:marTop w:val="0"/>
          <w:marBottom w:val="0"/>
          <w:divBdr>
            <w:top w:val="none" w:sz="0" w:space="0" w:color="auto"/>
            <w:left w:val="none" w:sz="0" w:space="0" w:color="auto"/>
            <w:bottom w:val="none" w:sz="0" w:space="0" w:color="auto"/>
            <w:right w:val="none" w:sz="0" w:space="0" w:color="auto"/>
          </w:divBdr>
        </w:div>
        <w:div w:id="1167401502">
          <w:marLeft w:val="480"/>
          <w:marRight w:val="0"/>
          <w:marTop w:val="0"/>
          <w:marBottom w:val="0"/>
          <w:divBdr>
            <w:top w:val="none" w:sz="0" w:space="0" w:color="auto"/>
            <w:left w:val="none" w:sz="0" w:space="0" w:color="auto"/>
            <w:bottom w:val="none" w:sz="0" w:space="0" w:color="auto"/>
            <w:right w:val="none" w:sz="0" w:space="0" w:color="auto"/>
          </w:divBdr>
        </w:div>
        <w:div w:id="2000188565">
          <w:marLeft w:val="480"/>
          <w:marRight w:val="0"/>
          <w:marTop w:val="0"/>
          <w:marBottom w:val="0"/>
          <w:divBdr>
            <w:top w:val="none" w:sz="0" w:space="0" w:color="auto"/>
            <w:left w:val="none" w:sz="0" w:space="0" w:color="auto"/>
            <w:bottom w:val="none" w:sz="0" w:space="0" w:color="auto"/>
            <w:right w:val="none" w:sz="0" w:space="0" w:color="auto"/>
          </w:divBdr>
        </w:div>
        <w:div w:id="1133673208">
          <w:marLeft w:val="480"/>
          <w:marRight w:val="0"/>
          <w:marTop w:val="0"/>
          <w:marBottom w:val="0"/>
          <w:divBdr>
            <w:top w:val="none" w:sz="0" w:space="0" w:color="auto"/>
            <w:left w:val="none" w:sz="0" w:space="0" w:color="auto"/>
            <w:bottom w:val="none" w:sz="0" w:space="0" w:color="auto"/>
            <w:right w:val="none" w:sz="0" w:space="0" w:color="auto"/>
          </w:divBdr>
        </w:div>
        <w:div w:id="2111658323">
          <w:marLeft w:val="480"/>
          <w:marRight w:val="0"/>
          <w:marTop w:val="0"/>
          <w:marBottom w:val="0"/>
          <w:divBdr>
            <w:top w:val="none" w:sz="0" w:space="0" w:color="auto"/>
            <w:left w:val="none" w:sz="0" w:space="0" w:color="auto"/>
            <w:bottom w:val="none" w:sz="0" w:space="0" w:color="auto"/>
            <w:right w:val="none" w:sz="0" w:space="0" w:color="auto"/>
          </w:divBdr>
        </w:div>
        <w:div w:id="1849557617">
          <w:marLeft w:val="480"/>
          <w:marRight w:val="0"/>
          <w:marTop w:val="0"/>
          <w:marBottom w:val="0"/>
          <w:divBdr>
            <w:top w:val="none" w:sz="0" w:space="0" w:color="auto"/>
            <w:left w:val="none" w:sz="0" w:space="0" w:color="auto"/>
            <w:bottom w:val="none" w:sz="0" w:space="0" w:color="auto"/>
            <w:right w:val="none" w:sz="0" w:space="0" w:color="auto"/>
          </w:divBdr>
        </w:div>
        <w:div w:id="279073038">
          <w:marLeft w:val="480"/>
          <w:marRight w:val="0"/>
          <w:marTop w:val="0"/>
          <w:marBottom w:val="0"/>
          <w:divBdr>
            <w:top w:val="none" w:sz="0" w:space="0" w:color="auto"/>
            <w:left w:val="none" w:sz="0" w:space="0" w:color="auto"/>
            <w:bottom w:val="none" w:sz="0" w:space="0" w:color="auto"/>
            <w:right w:val="none" w:sz="0" w:space="0" w:color="auto"/>
          </w:divBdr>
        </w:div>
        <w:div w:id="308752121">
          <w:marLeft w:val="480"/>
          <w:marRight w:val="0"/>
          <w:marTop w:val="0"/>
          <w:marBottom w:val="0"/>
          <w:divBdr>
            <w:top w:val="none" w:sz="0" w:space="0" w:color="auto"/>
            <w:left w:val="none" w:sz="0" w:space="0" w:color="auto"/>
            <w:bottom w:val="none" w:sz="0" w:space="0" w:color="auto"/>
            <w:right w:val="none" w:sz="0" w:space="0" w:color="auto"/>
          </w:divBdr>
        </w:div>
        <w:div w:id="99297757">
          <w:marLeft w:val="480"/>
          <w:marRight w:val="0"/>
          <w:marTop w:val="0"/>
          <w:marBottom w:val="0"/>
          <w:divBdr>
            <w:top w:val="none" w:sz="0" w:space="0" w:color="auto"/>
            <w:left w:val="none" w:sz="0" w:space="0" w:color="auto"/>
            <w:bottom w:val="none" w:sz="0" w:space="0" w:color="auto"/>
            <w:right w:val="none" w:sz="0" w:space="0" w:color="auto"/>
          </w:divBdr>
        </w:div>
        <w:div w:id="1083840175">
          <w:marLeft w:val="480"/>
          <w:marRight w:val="0"/>
          <w:marTop w:val="0"/>
          <w:marBottom w:val="0"/>
          <w:divBdr>
            <w:top w:val="none" w:sz="0" w:space="0" w:color="auto"/>
            <w:left w:val="none" w:sz="0" w:space="0" w:color="auto"/>
            <w:bottom w:val="none" w:sz="0" w:space="0" w:color="auto"/>
            <w:right w:val="none" w:sz="0" w:space="0" w:color="auto"/>
          </w:divBdr>
        </w:div>
        <w:div w:id="1608612784">
          <w:marLeft w:val="480"/>
          <w:marRight w:val="0"/>
          <w:marTop w:val="0"/>
          <w:marBottom w:val="0"/>
          <w:divBdr>
            <w:top w:val="none" w:sz="0" w:space="0" w:color="auto"/>
            <w:left w:val="none" w:sz="0" w:space="0" w:color="auto"/>
            <w:bottom w:val="none" w:sz="0" w:space="0" w:color="auto"/>
            <w:right w:val="none" w:sz="0" w:space="0" w:color="auto"/>
          </w:divBdr>
        </w:div>
        <w:div w:id="1210067951">
          <w:marLeft w:val="480"/>
          <w:marRight w:val="0"/>
          <w:marTop w:val="0"/>
          <w:marBottom w:val="0"/>
          <w:divBdr>
            <w:top w:val="none" w:sz="0" w:space="0" w:color="auto"/>
            <w:left w:val="none" w:sz="0" w:space="0" w:color="auto"/>
            <w:bottom w:val="none" w:sz="0" w:space="0" w:color="auto"/>
            <w:right w:val="none" w:sz="0" w:space="0" w:color="auto"/>
          </w:divBdr>
        </w:div>
        <w:div w:id="369455667">
          <w:marLeft w:val="480"/>
          <w:marRight w:val="0"/>
          <w:marTop w:val="0"/>
          <w:marBottom w:val="0"/>
          <w:divBdr>
            <w:top w:val="none" w:sz="0" w:space="0" w:color="auto"/>
            <w:left w:val="none" w:sz="0" w:space="0" w:color="auto"/>
            <w:bottom w:val="none" w:sz="0" w:space="0" w:color="auto"/>
            <w:right w:val="none" w:sz="0" w:space="0" w:color="auto"/>
          </w:divBdr>
        </w:div>
        <w:div w:id="1089884384">
          <w:marLeft w:val="480"/>
          <w:marRight w:val="0"/>
          <w:marTop w:val="0"/>
          <w:marBottom w:val="0"/>
          <w:divBdr>
            <w:top w:val="none" w:sz="0" w:space="0" w:color="auto"/>
            <w:left w:val="none" w:sz="0" w:space="0" w:color="auto"/>
            <w:bottom w:val="none" w:sz="0" w:space="0" w:color="auto"/>
            <w:right w:val="none" w:sz="0" w:space="0" w:color="auto"/>
          </w:divBdr>
        </w:div>
        <w:div w:id="759181041">
          <w:marLeft w:val="480"/>
          <w:marRight w:val="0"/>
          <w:marTop w:val="0"/>
          <w:marBottom w:val="0"/>
          <w:divBdr>
            <w:top w:val="none" w:sz="0" w:space="0" w:color="auto"/>
            <w:left w:val="none" w:sz="0" w:space="0" w:color="auto"/>
            <w:bottom w:val="none" w:sz="0" w:space="0" w:color="auto"/>
            <w:right w:val="none" w:sz="0" w:space="0" w:color="auto"/>
          </w:divBdr>
        </w:div>
        <w:div w:id="421605044">
          <w:marLeft w:val="480"/>
          <w:marRight w:val="0"/>
          <w:marTop w:val="0"/>
          <w:marBottom w:val="0"/>
          <w:divBdr>
            <w:top w:val="none" w:sz="0" w:space="0" w:color="auto"/>
            <w:left w:val="none" w:sz="0" w:space="0" w:color="auto"/>
            <w:bottom w:val="none" w:sz="0" w:space="0" w:color="auto"/>
            <w:right w:val="none" w:sz="0" w:space="0" w:color="auto"/>
          </w:divBdr>
        </w:div>
        <w:div w:id="96755766">
          <w:marLeft w:val="480"/>
          <w:marRight w:val="0"/>
          <w:marTop w:val="0"/>
          <w:marBottom w:val="0"/>
          <w:divBdr>
            <w:top w:val="none" w:sz="0" w:space="0" w:color="auto"/>
            <w:left w:val="none" w:sz="0" w:space="0" w:color="auto"/>
            <w:bottom w:val="none" w:sz="0" w:space="0" w:color="auto"/>
            <w:right w:val="none" w:sz="0" w:space="0" w:color="auto"/>
          </w:divBdr>
        </w:div>
        <w:div w:id="2050301194">
          <w:marLeft w:val="480"/>
          <w:marRight w:val="0"/>
          <w:marTop w:val="0"/>
          <w:marBottom w:val="0"/>
          <w:divBdr>
            <w:top w:val="none" w:sz="0" w:space="0" w:color="auto"/>
            <w:left w:val="none" w:sz="0" w:space="0" w:color="auto"/>
            <w:bottom w:val="none" w:sz="0" w:space="0" w:color="auto"/>
            <w:right w:val="none" w:sz="0" w:space="0" w:color="auto"/>
          </w:divBdr>
        </w:div>
        <w:div w:id="1457262310">
          <w:marLeft w:val="480"/>
          <w:marRight w:val="0"/>
          <w:marTop w:val="0"/>
          <w:marBottom w:val="0"/>
          <w:divBdr>
            <w:top w:val="none" w:sz="0" w:space="0" w:color="auto"/>
            <w:left w:val="none" w:sz="0" w:space="0" w:color="auto"/>
            <w:bottom w:val="none" w:sz="0" w:space="0" w:color="auto"/>
            <w:right w:val="none" w:sz="0" w:space="0" w:color="auto"/>
          </w:divBdr>
        </w:div>
        <w:div w:id="955675922">
          <w:marLeft w:val="480"/>
          <w:marRight w:val="0"/>
          <w:marTop w:val="0"/>
          <w:marBottom w:val="0"/>
          <w:divBdr>
            <w:top w:val="none" w:sz="0" w:space="0" w:color="auto"/>
            <w:left w:val="none" w:sz="0" w:space="0" w:color="auto"/>
            <w:bottom w:val="none" w:sz="0" w:space="0" w:color="auto"/>
            <w:right w:val="none" w:sz="0" w:space="0" w:color="auto"/>
          </w:divBdr>
        </w:div>
        <w:div w:id="505024457">
          <w:marLeft w:val="480"/>
          <w:marRight w:val="0"/>
          <w:marTop w:val="0"/>
          <w:marBottom w:val="0"/>
          <w:divBdr>
            <w:top w:val="none" w:sz="0" w:space="0" w:color="auto"/>
            <w:left w:val="none" w:sz="0" w:space="0" w:color="auto"/>
            <w:bottom w:val="none" w:sz="0" w:space="0" w:color="auto"/>
            <w:right w:val="none" w:sz="0" w:space="0" w:color="auto"/>
          </w:divBdr>
        </w:div>
        <w:div w:id="1090662272">
          <w:marLeft w:val="480"/>
          <w:marRight w:val="0"/>
          <w:marTop w:val="0"/>
          <w:marBottom w:val="0"/>
          <w:divBdr>
            <w:top w:val="none" w:sz="0" w:space="0" w:color="auto"/>
            <w:left w:val="none" w:sz="0" w:space="0" w:color="auto"/>
            <w:bottom w:val="none" w:sz="0" w:space="0" w:color="auto"/>
            <w:right w:val="none" w:sz="0" w:space="0" w:color="auto"/>
          </w:divBdr>
        </w:div>
        <w:div w:id="1672829762">
          <w:marLeft w:val="480"/>
          <w:marRight w:val="0"/>
          <w:marTop w:val="0"/>
          <w:marBottom w:val="0"/>
          <w:divBdr>
            <w:top w:val="none" w:sz="0" w:space="0" w:color="auto"/>
            <w:left w:val="none" w:sz="0" w:space="0" w:color="auto"/>
            <w:bottom w:val="none" w:sz="0" w:space="0" w:color="auto"/>
            <w:right w:val="none" w:sz="0" w:space="0" w:color="auto"/>
          </w:divBdr>
        </w:div>
        <w:div w:id="389235475">
          <w:marLeft w:val="480"/>
          <w:marRight w:val="0"/>
          <w:marTop w:val="0"/>
          <w:marBottom w:val="0"/>
          <w:divBdr>
            <w:top w:val="none" w:sz="0" w:space="0" w:color="auto"/>
            <w:left w:val="none" w:sz="0" w:space="0" w:color="auto"/>
            <w:bottom w:val="none" w:sz="0" w:space="0" w:color="auto"/>
            <w:right w:val="none" w:sz="0" w:space="0" w:color="auto"/>
          </w:divBdr>
        </w:div>
        <w:div w:id="940457607">
          <w:marLeft w:val="480"/>
          <w:marRight w:val="0"/>
          <w:marTop w:val="0"/>
          <w:marBottom w:val="0"/>
          <w:divBdr>
            <w:top w:val="none" w:sz="0" w:space="0" w:color="auto"/>
            <w:left w:val="none" w:sz="0" w:space="0" w:color="auto"/>
            <w:bottom w:val="none" w:sz="0" w:space="0" w:color="auto"/>
            <w:right w:val="none" w:sz="0" w:space="0" w:color="auto"/>
          </w:divBdr>
        </w:div>
        <w:div w:id="488794142">
          <w:marLeft w:val="480"/>
          <w:marRight w:val="0"/>
          <w:marTop w:val="0"/>
          <w:marBottom w:val="0"/>
          <w:divBdr>
            <w:top w:val="none" w:sz="0" w:space="0" w:color="auto"/>
            <w:left w:val="none" w:sz="0" w:space="0" w:color="auto"/>
            <w:bottom w:val="none" w:sz="0" w:space="0" w:color="auto"/>
            <w:right w:val="none" w:sz="0" w:space="0" w:color="auto"/>
          </w:divBdr>
        </w:div>
        <w:div w:id="209348420">
          <w:marLeft w:val="480"/>
          <w:marRight w:val="0"/>
          <w:marTop w:val="0"/>
          <w:marBottom w:val="0"/>
          <w:divBdr>
            <w:top w:val="none" w:sz="0" w:space="0" w:color="auto"/>
            <w:left w:val="none" w:sz="0" w:space="0" w:color="auto"/>
            <w:bottom w:val="none" w:sz="0" w:space="0" w:color="auto"/>
            <w:right w:val="none" w:sz="0" w:space="0" w:color="auto"/>
          </w:divBdr>
        </w:div>
        <w:div w:id="1332878614">
          <w:marLeft w:val="480"/>
          <w:marRight w:val="0"/>
          <w:marTop w:val="0"/>
          <w:marBottom w:val="0"/>
          <w:divBdr>
            <w:top w:val="none" w:sz="0" w:space="0" w:color="auto"/>
            <w:left w:val="none" w:sz="0" w:space="0" w:color="auto"/>
            <w:bottom w:val="none" w:sz="0" w:space="0" w:color="auto"/>
            <w:right w:val="none" w:sz="0" w:space="0" w:color="auto"/>
          </w:divBdr>
        </w:div>
        <w:div w:id="1651638962">
          <w:marLeft w:val="480"/>
          <w:marRight w:val="0"/>
          <w:marTop w:val="0"/>
          <w:marBottom w:val="0"/>
          <w:divBdr>
            <w:top w:val="none" w:sz="0" w:space="0" w:color="auto"/>
            <w:left w:val="none" w:sz="0" w:space="0" w:color="auto"/>
            <w:bottom w:val="none" w:sz="0" w:space="0" w:color="auto"/>
            <w:right w:val="none" w:sz="0" w:space="0" w:color="auto"/>
          </w:divBdr>
        </w:div>
        <w:div w:id="1201238014">
          <w:marLeft w:val="480"/>
          <w:marRight w:val="0"/>
          <w:marTop w:val="0"/>
          <w:marBottom w:val="0"/>
          <w:divBdr>
            <w:top w:val="none" w:sz="0" w:space="0" w:color="auto"/>
            <w:left w:val="none" w:sz="0" w:space="0" w:color="auto"/>
            <w:bottom w:val="none" w:sz="0" w:space="0" w:color="auto"/>
            <w:right w:val="none" w:sz="0" w:space="0" w:color="auto"/>
          </w:divBdr>
        </w:div>
        <w:div w:id="712972114">
          <w:marLeft w:val="480"/>
          <w:marRight w:val="0"/>
          <w:marTop w:val="0"/>
          <w:marBottom w:val="0"/>
          <w:divBdr>
            <w:top w:val="none" w:sz="0" w:space="0" w:color="auto"/>
            <w:left w:val="none" w:sz="0" w:space="0" w:color="auto"/>
            <w:bottom w:val="none" w:sz="0" w:space="0" w:color="auto"/>
            <w:right w:val="none" w:sz="0" w:space="0" w:color="auto"/>
          </w:divBdr>
        </w:div>
        <w:div w:id="1853950983">
          <w:marLeft w:val="480"/>
          <w:marRight w:val="0"/>
          <w:marTop w:val="0"/>
          <w:marBottom w:val="0"/>
          <w:divBdr>
            <w:top w:val="none" w:sz="0" w:space="0" w:color="auto"/>
            <w:left w:val="none" w:sz="0" w:space="0" w:color="auto"/>
            <w:bottom w:val="none" w:sz="0" w:space="0" w:color="auto"/>
            <w:right w:val="none" w:sz="0" w:space="0" w:color="auto"/>
          </w:divBdr>
        </w:div>
        <w:div w:id="421024677">
          <w:marLeft w:val="480"/>
          <w:marRight w:val="0"/>
          <w:marTop w:val="0"/>
          <w:marBottom w:val="0"/>
          <w:divBdr>
            <w:top w:val="none" w:sz="0" w:space="0" w:color="auto"/>
            <w:left w:val="none" w:sz="0" w:space="0" w:color="auto"/>
            <w:bottom w:val="none" w:sz="0" w:space="0" w:color="auto"/>
            <w:right w:val="none" w:sz="0" w:space="0" w:color="auto"/>
          </w:divBdr>
        </w:div>
        <w:div w:id="852693048">
          <w:marLeft w:val="480"/>
          <w:marRight w:val="0"/>
          <w:marTop w:val="0"/>
          <w:marBottom w:val="0"/>
          <w:divBdr>
            <w:top w:val="none" w:sz="0" w:space="0" w:color="auto"/>
            <w:left w:val="none" w:sz="0" w:space="0" w:color="auto"/>
            <w:bottom w:val="none" w:sz="0" w:space="0" w:color="auto"/>
            <w:right w:val="none" w:sz="0" w:space="0" w:color="auto"/>
          </w:divBdr>
        </w:div>
        <w:div w:id="2143230016">
          <w:marLeft w:val="480"/>
          <w:marRight w:val="0"/>
          <w:marTop w:val="0"/>
          <w:marBottom w:val="0"/>
          <w:divBdr>
            <w:top w:val="none" w:sz="0" w:space="0" w:color="auto"/>
            <w:left w:val="none" w:sz="0" w:space="0" w:color="auto"/>
            <w:bottom w:val="none" w:sz="0" w:space="0" w:color="auto"/>
            <w:right w:val="none" w:sz="0" w:space="0" w:color="auto"/>
          </w:divBdr>
        </w:div>
        <w:div w:id="1240404906">
          <w:marLeft w:val="480"/>
          <w:marRight w:val="0"/>
          <w:marTop w:val="0"/>
          <w:marBottom w:val="0"/>
          <w:divBdr>
            <w:top w:val="none" w:sz="0" w:space="0" w:color="auto"/>
            <w:left w:val="none" w:sz="0" w:space="0" w:color="auto"/>
            <w:bottom w:val="none" w:sz="0" w:space="0" w:color="auto"/>
            <w:right w:val="none" w:sz="0" w:space="0" w:color="auto"/>
          </w:divBdr>
        </w:div>
        <w:div w:id="858155315">
          <w:marLeft w:val="480"/>
          <w:marRight w:val="0"/>
          <w:marTop w:val="0"/>
          <w:marBottom w:val="0"/>
          <w:divBdr>
            <w:top w:val="none" w:sz="0" w:space="0" w:color="auto"/>
            <w:left w:val="none" w:sz="0" w:space="0" w:color="auto"/>
            <w:bottom w:val="none" w:sz="0" w:space="0" w:color="auto"/>
            <w:right w:val="none" w:sz="0" w:space="0" w:color="auto"/>
          </w:divBdr>
        </w:div>
        <w:div w:id="1654722741">
          <w:marLeft w:val="480"/>
          <w:marRight w:val="0"/>
          <w:marTop w:val="0"/>
          <w:marBottom w:val="0"/>
          <w:divBdr>
            <w:top w:val="none" w:sz="0" w:space="0" w:color="auto"/>
            <w:left w:val="none" w:sz="0" w:space="0" w:color="auto"/>
            <w:bottom w:val="none" w:sz="0" w:space="0" w:color="auto"/>
            <w:right w:val="none" w:sz="0" w:space="0" w:color="auto"/>
          </w:divBdr>
        </w:div>
        <w:div w:id="406658420">
          <w:marLeft w:val="480"/>
          <w:marRight w:val="0"/>
          <w:marTop w:val="0"/>
          <w:marBottom w:val="0"/>
          <w:divBdr>
            <w:top w:val="none" w:sz="0" w:space="0" w:color="auto"/>
            <w:left w:val="none" w:sz="0" w:space="0" w:color="auto"/>
            <w:bottom w:val="none" w:sz="0" w:space="0" w:color="auto"/>
            <w:right w:val="none" w:sz="0" w:space="0" w:color="auto"/>
          </w:divBdr>
        </w:div>
        <w:div w:id="678043739">
          <w:marLeft w:val="480"/>
          <w:marRight w:val="0"/>
          <w:marTop w:val="0"/>
          <w:marBottom w:val="0"/>
          <w:divBdr>
            <w:top w:val="none" w:sz="0" w:space="0" w:color="auto"/>
            <w:left w:val="none" w:sz="0" w:space="0" w:color="auto"/>
            <w:bottom w:val="none" w:sz="0" w:space="0" w:color="auto"/>
            <w:right w:val="none" w:sz="0" w:space="0" w:color="auto"/>
          </w:divBdr>
        </w:div>
        <w:div w:id="1488864545">
          <w:marLeft w:val="480"/>
          <w:marRight w:val="0"/>
          <w:marTop w:val="0"/>
          <w:marBottom w:val="0"/>
          <w:divBdr>
            <w:top w:val="none" w:sz="0" w:space="0" w:color="auto"/>
            <w:left w:val="none" w:sz="0" w:space="0" w:color="auto"/>
            <w:bottom w:val="none" w:sz="0" w:space="0" w:color="auto"/>
            <w:right w:val="none" w:sz="0" w:space="0" w:color="auto"/>
          </w:divBdr>
        </w:div>
        <w:div w:id="1156646197">
          <w:marLeft w:val="480"/>
          <w:marRight w:val="0"/>
          <w:marTop w:val="0"/>
          <w:marBottom w:val="0"/>
          <w:divBdr>
            <w:top w:val="none" w:sz="0" w:space="0" w:color="auto"/>
            <w:left w:val="none" w:sz="0" w:space="0" w:color="auto"/>
            <w:bottom w:val="none" w:sz="0" w:space="0" w:color="auto"/>
            <w:right w:val="none" w:sz="0" w:space="0" w:color="auto"/>
          </w:divBdr>
        </w:div>
        <w:div w:id="1113091982">
          <w:marLeft w:val="480"/>
          <w:marRight w:val="0"/>
          <w:marTop w:val="0"/>
          <w:marBottom w:val="0"/>
          <w:divBdr>
            <w:top w:val="none" w:sz="0" w:space="0" w:color="auto"/>
            <w:left w:val="none" w:sz="0" w:space="0" w:color="auto"/>
            <w:bottom w:val="none" w:sz="0" w:space="0" w:color="auto"/>
            <w:right w:val="none" w:sz="0" w:space="0" w:color="auto"/>
          </w:divBdr>
        </w:div>
        <w:div w:id="1384401700">
          <w:marLeft w:val="480"/>
          <w:marRight w:val="0"/>
          <w:marTop w:val="0"/>
          <w:marBottom w:val="0"/>
          <w:divBdr>
            <w:top w:val="none" w:sz="0" w:space="0" w:color="auto"/>
            <w:left w:val="none" w:sz="0" w:space="0" w:color="auto"/>
            <w:bottom w:val="none" w:sz="0" w:space="0" w:color="auto"/>
            <w:right w:val="none" w:sz="0" w:space="0" w:color="auto"/>
          </w:divBdr>
        </w:div>
        <w:div w:id="169875898">
          <w:marLeft w:val="480"/>
          <w:marRight w:val="0"/>
          <w:marTop w:val="0"/>
          <w:marBottom w:val="0"/>
          <w:divBdr>
            <w:top w:val="none" w:sz="0" w:space="0" w:color="auto"/>
            <w:left w:val="none" w:sz="0" w:space="0" w:color="auto"/>
            <w:bottom w:val="none" w:sz="0" w:space="0" w:color="auto"/>
            <w:right w:val="none" w:sz="0" w:space="0" w:color="auto"/>
          </w:divBdr>
        </w:div>
        <w:div w:id="1590694225">
          <w:marLeft w:val="480"/>
          <w:marRight w:val="0"/>
          <w:marTop w:val="0"/>
          <w:marBottom w:val="0"/>
          <w:divBdr>
            <w:top w:val="none" w:sz="0" w:space="0" w:color="auto"/>
            <w:left w:val="none" w:sz="0" w:space="0" w:color="auto"/>
            <w:bottom w:val="none" w:sz="0" w:space="0" w:color="auto"/>
            <w:right w:val="none" w:sz="0" w:space="0" w:color="auto"/>
          </w:divBdr>
        </w:div>
        <w:div w:id="1588034485">
          <w:marLeft w:val="480"/>
          <w:marRight w:val="0"/>
          <w:marTop w:val="0"/>
          <w:marBottom w:val="0"/>
          <w:divBdr>
            <w:top w:val="none" w:sz="0" w:space="0" w:color="auto"/>
            <w:left w:val="none" w:sz="0" w:space="0" w:color="auto"/>
            <w:bottom w:val="none" w:sz="0" w:space="0" w:color="auto"/>
            <w:right w:val="none" w:sz="0" w:space="0" w:color="auto"/>
          </w:divBdr>
        </w:div>
        <w:div w:id="244144684">
          <w:marLeft w:val="480"/>
          <w:marRight w:val="0"/>
          <w:marTop w:val="0"/>
          <w:marBottom w:val="0"/>
          <w:divBdr>
            <w:top w:val="none" w:sz="0" w:space="0" w:color="auto"/>
            <w:left w:val="none" w:sz="0" w:space="0" w:color="auto"/>
            <w:bottom w:val="none" w:sz="0" w:space="0" w:color="auto"/>
            <w:right w:val="none" w:sz="0" w:space="0" w:color="auto"/>
          </w:divBdr>
        </w:div>
        <w:div w:id="946692836">
          <w:marLeft w:val="480"/>
          <w:marRight w:val="0"/>
          <w:marTop w:val="0"/>
          <w:marBottom w:val="0"/>
          <w:divBdr>
            <w:top w:val="none" w:sz="0" w:space="0" w:color="auto"/>
            <w:left w:val="none" w:sz="0" w:space="0" w:color="auto"/>
            <w:bottom w:val="none" w:sz="0" w:space="0" w:color="auto"/>
            <w:right w:val="none" w:sz="0" w:space="0" w:color="auto"/>
          </w:divBdr>
        </w:div>
        <w:div w:id="225796613">
          <w:marLeft w:val="480"/>
          <w:marRight w:val="0"/>
          <w:marTop w:val="0"/>
          <w:marBottom w:val="0"/>
          <w:divBdr>
            <w:top w:val="none" w:sz="0" w:space="0" w:color="auto"/>
            <w:left w:val="none" w:sz="0" w:space="0" w:color="auto"/>
            <w:bottom w:val="none" w:sz="0" w:space="0" w:color="auto"/>
            <w:right w:val="none" w:sz="0" w:space="0" w:color="auto"/>
          </w:divBdr>
        </w:div>
        <w:div w:id="1338508328">
          <w:marLeft w:val="480"/>
          <w:marRight w:val="0"/>
          <w:marTop w:val="0"/>
          <w:marBottom w:val="0"/>
          <w:divBdr>
            <w:top w:val="none" w:sz="0" w:space="0" w:color="auto"/>
            <w:left w:val="none" w:sz="0" w:space="0" w:color="auto"/>
            <w:bottom w:val="none" w:sz="0" w:space="0" w:color="auto"/>
            <w:right w:val="none" w:sz="0" w:space="0" w:color="auto"/>
          </w:divBdr>
        </w:div>
        <w:div w:id="304432256">
          <w:marLeft w:val="480"/>
          <w:marRight w:val="0"/>
          <w:marTop w:val="0"/>
          <w:marBottom w:val="0"/>
          <w:divBdr>
            <w:top w:val="none" w:sz="0" w:space="0" w:color="auto"/>
            <w:left w:val="none" w:sz="0" w:space="0" w:color="auto"/>
            <w:bottom w:val="none" w:sz="0" w:space="0" w:color="auto"/>
            <w:right w:val="none" w:sz="0" w:space="0" w:color="auto"/>
          </w:divBdr>
        </w:div>
        <w:div w:id="502625270">
          <w:marLeft w:val="480"/>
          <w:marRight w:val="0"/>
          <w:marTop w:val="0"/>
          <w:marBottom w:val="0"/>
          <w:divBdr>
            <w:top w:val="none" w:sz="0" w:space="0" w:color="auto"/>
            <w:left w:val="none" w:sz="0" w:space="0" w:color="auto"/>
            <w:bottom w:val="none" w:sz="0" w:space="0" w:color="auto"/>
            <w:right w:val="none" w:sz="0" w:space="0" w:color="auto"/>
          </w:divBdr>
        </w:div>
        <w:div w:id="488055668">
          <w:marLeft w:val="480"/>
          <w:marRight w:val="0"/>
          <w:marTop w:val="0"/>
          <w:marBottom w:val="0"/>
          <w:divBdr>
            <w:top w:val="none" w:sz="0" w:space="0" w:color="auto"/>
            <w:left w:val="none" w:sz="0" w:space="0" w:color="auto"/>
            <w:bottom w:val="none" w:sz="0" w:space="0" w:color="auto"/>
            <w:right w:val="none" w:sz="0" w:space="0" w:color="auto"/>
          </w:divBdr>
        </w:div>
        <w:div w:id="1984037759">
          <w:marLeft w:val="480"/>
          <w:marRight w:val="0"/>
          <w:marTop w:val="0"/>
          <w:marBottom w:val="0"/>
          <w:divBdr>
            <w:top w:val="none" w:sz="0" w:space="0" w:color="auto"/>
            <w:left w:val="none" w:sz="0" w:space="0" w:color="auto"/>
            <w:bottom w:val="none" w:sz="0" w:space="0" w:color="auto"/>
            <w:right w:val="none" w:sz="0" w:space="0" w:color="auto"/>
          </w:divBdr>
        </w:div>
        <w:div w:id="1656179484">
          <w:marLeft w:val="480"/>
          <w:marRight w:val="0"/>
          <w:marTop w:val="0"/>
          <w:marBottom w:val="0"/>
          <w:divBdr>
            <w:top w:val="none" w:sz="0" w:space="0" w:color="auto"/>
            <w:left w:val="none" w:sz="0" w:space="0" w:color="auto"/>
            <w:bottom w:val="none" w:sz="0" w:space="0" w:color="auto"/>
            <w:right w:val="none" w:sz="0" w:space="0" w:color="auto"/>
          </w:divBdr>
        </w:div>
        <w:div w:id="847410019">
          <w:marLeft w:val="480"/>
          <w:marRight w:val="0"/>
          <w:marTop w:val="0"/>
          <w:marBottom w:val="0"/>
          <w:divBdr>
            <w:top w:val="none" w:sz="0" w:space="0" w:color="auto"/>
            <w:left w:val="none" w:sz="0" w:space="0" w:color="auto"/>
            <w:bottom w:val="none" w:sz="0" w:space="0" w:color="auto"/>
            <w:right w:val="none" w:sz="0" w:space="0" w:color="auto"/>
          </w:divBdr>
        </w:div>
        <w:div w:id="1446540622">
          <w:marLeft w:val="480"/>
          <w:marRight w:val="0"/>
          <w:marTop w:val="0"/>
          <w:marBottom w:val="0"/>
          <w:divBdr>
            <w:top w:val="none" w:sz="0" w:space="0" w:color="auto"/>
            <w:left w:val="none" w:sz="0" w:space="0" w:color="auto"/>
            <w:bottom w:val="none" w:sz="0" w:space="0" w:color="auto"/>
            <w:right w:val="none" w:sz="0" w:space="0" w:color="auto"/>
          </w:divBdr>
        </w:div>
        <w:div w:id="2044016288">
          <w:marLeft w:val="480"/>
          <w:marRight w:val="0"/>
          <w:marTop w:val="0"/>
          <w:marBottom w:val="0"/>
          <w:divBdr>
            <w:top w:val="none" w:sz="0" w:space="0" w:color="auto"/>
            <w:left w:val="none" w:sz="0" w:space="0" w:color="auto"/>
            <w:bottom w:val="none" w:sz="0" w:space="0" w:color="auto"/>
            <w:right w:val="none" w:sz="0" w:space="0" w:color="auto"/>
          </w:divBdr>
        </w:div>
        <w:div w:id="731737911">
          <w:marLeft w:val="480"/>
          <w:marRight w:val="0"/>
          <w:marTop w:val="0"/>
          <w:marBottom w:val="0"/>
          <w:divBdr>
            <w:top w:val="none" w:sz="0" w:space="0" w:color="auto"/>
            <w:left w:val="none" w:sz="0" w:space="0" w:color="auto"/>
            <w:bottom w:val="none" w:sz="0" w:space="0" w:color="auto"/>
            <w:right w:val="none" w:sz="0" w:space="0" w:color="auto"/>
          </w:divBdr>
        </w:div>
        <w:div w:id="240648727">
          <w:marLeft w:val="480"/>
          <w:marRight w:val="0"/>
          <w:marTop w:val="0"/>
          <w:marBottom w:val="0"/>
          <w:divBdr>
            <w:top w:val="none" w:sz="0" w:space="0" w:color="auto"/>
            <w:left w:val="none" w:sz="0" w:space="0" w:color="auto"/>
            <w:bottom w:val="none" w:sz="0" w:space="0" w:color="auto"/>
            <w:right w:val="none" w:sz="0" w:space="0" w:color="auto"/>
          </w:divBdr>
        </w:div>
        <w:div w:id="626786448">
          <w:marLeft w:val="480"/>
          <w:marRight w:val="0"/>
          <w:marTop w:val="0"/>
          <w:marBottom w:val="0"/>
          <w:divBdr>
            <w:top w:val="none" w:sz="0" w:space="0" w:color="auto"/>
            <w:left w:val="none" w:sz="0" w:space="0" w:color="auto"/>
            <w:bottom w:val="none" w:sz="0" w:space="0" w:color="auto"/>
            <w:right w:val="none" w:sz="0" w:space="0" w:color="auto"/>
          </w:divBdr>
        </w:div>
        <w:div w:id="851652274">
          <w:marLeft w:val="480"/>
          <w:marRight w:val="0"/>
          <w:marTop w:val="0"/>
          <w:marBottom w:val="0"/>
          <w:divBdr>
            <w:top w:val="none" w:sz="0" w:space="0" w:color="auto"/>
            <w:left w:val="none" w:sz="0" w:space="0" w:color="auto"/>
            <w:bottom w:val="none" w:sz="0" w:space="0" w:color="auto"/>
            <w:right w:val="none" w:sz="0" w:space="0" w:color="auto"/>
          </w:divBdr>
        </w:div>
        <w:div w:id="1023553871">
          <w:marLeft w:val="480"/>
          <w:marRight w:val="0"/>
          <w:marTop w:val="0"/>
          <w:marBottom w:val="0"/>
          <w:divBdr>
            <w:top w:val="none" w:sz="0" w:space="0" w:color="auto"/>
            <w:left w:val="none" w:sz="0" w:space="0" w:color="auto"/>
            <w:bottom w:val="none" w:sz="0" w:space="0" w:color="auto"/>
            <w:right w:val="none" w:sz="0" w:space="0" w:color="auto"/>
          </w:divBdr>
        </w:div>
        <w:div w:id="620848075">
          <w:marLeft w:val="480"/>
          <w:marRight w:val="0"/>
          <w:marTop w:val="0"/>
          <w:marBottom w:val="0"/>
          <w:divBdr>
            <w:top w:val="none" w:sz="0" w:space="0" w:color="auto"/>
            <w:left w:val="none" w:sz="0" w:space="0" w:color="auto"/>
            <w:bottom w:val="none" w:sz="0" w:space="0" w:color="auto"/>
            <w:right w:val="none" w:sz="0" w:space="0" w:color="auto"/>
          </w:divBdr>
        </w:div>
        <w:div w:id="656686222">
          <w:marLeft w:val="480"/>
          <w:marRight w:val="0"/>
          <w:marTop w:val="0"/>
          <w:marBottom w:val="0"/>
          <w:divBdr>
            <w:top w:val="none" w:sz="0" w:space="0" w:color="auto"/>
            <w:left w:val="none" w:sz="0" w:space="0" w:color="auto"/>
            <w:bottom w:val="none" w:sz="0" w:space="0" w:color="auto"/>
            <w:right w:val="none" w:sz="0" w:space="0" w:color="auto"/>
          </w:divBdr>
        </w:div>
        <w:div w:id="1383167508">
          <w:marLeft w:val="480"/>
          <w:marRight w:val="0"/>
          <w:marTop w:val="0"/>
          <w:marBottom w:val="0"/>
          <w:divBdr>
            <w:top w:val="none" w:sz="0" w:space="0" w:color="auto"/>
            <w:left w:val="none" w:sz="0" w:space="0" w:color="auto"/>
            <w:bottom w:val="none" w:sz="0" w:space="0" w:color="auto"/>
            <w:right w:val="none" w:sz="0" w:space="0" w:color="auto"/>
          </w:divBdr>
        </w:div>
        <w:div w:id="1634675480">
          <w:marLeft w:val="480"/>
          <w:marRight w:val="0"/>
          <w:marTop w:val="0"/>
          <w:marBottom w:val="0"/>
          <w:divBdr>
            <w:top w:val="none" w:sz="0" w:space="0" w:color="auto"/>
            <w:left w:val="none" w:sz="0" w:space="0" w:color="auto"/>
            <w:bottom w:val="none" w:sz="0" w:space="0" w:color="auto"/>
            <w:right w:val="none" w:sz="0" w:space="0" w:color="auto"/>
          </w:divBdr>
        </w:div>
        <w:div w:id="1391808989">
          <w:marLeft w:val="480"/>
          <w:marRight w:val="0"/>
          <w:marTop w:val="0"/>
          <w:marBottom w:val="0"/>
          <w:divBdr>
            <w:top w:val="none" w:sz="0" w:space="0" w:color="auto"/>
            <w:left w:val="none" w:sz="0" w:space="0" w:color="auto"/>
            <w:bottom w:val="none" w:sz="0" w:space="0" w:color="auto"/>
            <w:right w:val="none" w:sz="0" w:space="0" w:color="auto"/>
          </w:divBdr>
        </w:div>
        <w:div w:id="1085298316">
          <w:marLeft w:val="480"/>
          <w:marRight w:val="0"/>
          <w:marTop w:val="0"/>
          <w:marBottom w:val="0"/>
          <w:divBdr>
            <w:top w:val="none" w:sz="0" w:space="0" w:color="auto"/>
            <w:left w:val="none" w:sz="0" w:space="0" w:color="auto"/>
            <w:bottom w:val="none" w:sz="0" w:space="0" w:color="auto"/>
            <w:right w:val="none" w:sz="0" w:space="0" w:color="auto"/>
          </w:divBdr>
        </w:div>
        <w:div w:id="300237319">
          <w:marLeft w:val="480"/>
          <w:marRight w:val="0"/>
          <w:marTop w:val="0"/>
          <w:marBottom w:val="0"/>
          <w:divBdr>
            <w:top w:val="none" w:sz="0" w:space="0" w:color="auto"/>
            <w:left w:val="none" w:sz="0" w:space="0" w:color="auto"/>
            <w:bottom w:val="none" w:sz="0" w:space="0" w:color="auto"/>
            <w:right w:val="none" w:sz="0" w:space="0" w:color="auto"/>
          </w:divBdr>
        </w:div>
        <w:div w:id="1611351006">
          <w:marLeft w:val="480"/>
          <w:marRight w:val="0"/>
          <w:marTop w:val="0"/>
          <w:marBottom w:val="0"/>
          <w:divBdr>
            <w:top w:val="none" w:sz="0" w:space="0" w:color="auto"/>
            <w:left w:val="none" w:sz="0" w:space="0" w:color="auto"/>
            <w:bottom w:val="none" w:sz="0" w:space="0" w:color="auto"/>
            <w:right w:val="none" w:sz="0" w:space="0" w:color="auto"/>
          </w:divBdr>
        </w:div>
        <w:div w:id="918103745">
          <w:marLeft w:val="480"/>
          <w:marRight w:val="0"/>
          <w:marTop w:val="0"/>
          <w:marBottom w:val="0"/>
          <w:divBdr>
            <w:top w:val="none" w:sz="0" w:space="0" w:color="auto"/>
            <w:left w:val="none" w:sz="0" w:space="0" w:color="auto"/>
            <w:bottom w:val="none" w:sz="0" w:space="0" w:color="auto"/>
            <w:right w:val="none" w:sz="0" w:space="0" w:color="auto"/>
          </w:divBdr>
        </w:div>
        <w:div w:id="765657650">
          <w:marLeft w:val="480"/>
          <w:marRight w:val="0"/>
          <w:marTop w:val="0"/>
          <w:marBottom w:val="0"/>
          <w:divBdr>
            <w:top w:val="none" w:sz="0" w:space="0" w:color="auto"/>
            <w:left w:val="none" w:sz="0" w:space="0" w:color="auto"/>
            <w:bottom w:val="none" w:sz="0" w:space="0" w:color="auto"/>
            <w:right w:val="none" w:sz="0" w:space="0" w:color="auto"/>
          </w:divBdr>
        </w:div>
        <w:div w:id="994723683">
          <w:marLeft w:val="480"/>
          <w:marRight w:val="0"/>
          <w:marTop w:val="0"/>
          <w:marBottom w:val="0"/>
          <w:divBdr>
            <w:top w:val="none" w:sz="0" w:space="0" w:color="auto"/>
            <w:left w:val="none" w:sz="0" w:space="0" w:color="auto"/>
            <w:bottom w:val="none" w:sz="0" w:space="0" w:color="auto"/>
            <w:right w:val="none" w:sz="0" w:space="0" w:color="auto"/>
          </w:divBdr>
        </w:div>
        <w:div w:id="1688409581">
          <w:marLeft w:val="480"/>
          <w:marRight w:val="0"/>
          <w:marTop w:val="0"/>
          <w:marBottom w:val="0"/>
          <w:divBdr>
            <w:top w:val="none" w:sz="0" w:space="0" w:color="auto"/>
            <w:left w:val="none" w:sz="0" w:space="0" w:color="auto"/>
            <w:bottom w:val="none" w:sz="0" w:space="0" w:color="auto"/>
            <w:right w:val="none" w:sz="0" w:space="0" w:color="auto"/>
          </w:divBdr>
        </w:div>
        <w:div w:id="1973899518">
          <w:marLeft w:val="480"/>
          <w:marRight w:val="0"/>
          <w:marTop w:val="0"/>
          <w:marBottom w:val="0"/>
          <w:divBdr>
            <w:top w:val="none" w:sz="0" w:space="0" w:color="auto"/>
            <w:left w:val="none" w:sz="0" w:space="0" w:color="auto"/>
            <w:bottom w:val="none" w:sz="0" w:space="0" w:color="auto"/>
            <w:right w:val="none" w:sz="0" w:space="0" w:color="auto"/>
          </w:divBdr>
        </w:div>
        <w:div w:id="1331828766">
          <w:marLeft w:val="480"/>
          <w:marRight w:val="0"/>
          <w:marTop w:val="0"/>
          <w:marBottom w:val="0"/>
          <w:divBdr>
            <w:top w:val="none" w:sz="0" w:space="0" w:color="auto"/>
            <w:left w:val="none" w:sz="0" w:space="0" w:color="auto"/>
            <w:bottom w:val="none" w:sz="0" w:space="0" w:color="auto"/>
            <w:right w:val="none" w:sz="0" w:space="0" w:color="auto"/>
          </w:divBdr>
        </w:div>
        <w:div w:id="966544983">
          <w:marLeft w:val="480"/>
          <w:marRight w:val="0"/>
          <w:marTop w:val="0"/>
          <w:marBottom w:val="0"/>
          <w:divBdr>
            <w:top w:val="none" w:sz="0" w:space="0" w:color="auto"/>
            <w:left w:val="none" w:sz="0" w:space="0" w:color="auto"/>
            <w:bottom w:val="none" w:sz="0" w:space="0" w:color="auto"/>
            <w:right w:val="none" w:sz="0" w:space="0" w:color="auto"/>
          </w:divBdr>
        </w:div>
        <w:div w:id="1410542881">
          <w:marLeft w:val="480"/>
          <w:marRight w:val="0"/>
          <w:marTop w:val="0"/>
          <w:marBottom w:val="0"/>
          <w:divBdr>
            <w:top w:val="none" w:sz="0" w:space="0" w:color="auto"/>
            <w:left w:val="none" w:sz="0" w:space="0" w:color="auto"/>
            <w:bottom w:val="none" w:sz="0" w:space="0" w:color="auto"/>
            <w:right w:val="none" w:sz="0" w:space="0" w:color="auto"/>
          </w:divBdr>
        </w:div>
        <w:div w:id="343633345">
          <w:marLeft w:val="480"/>
          <w:marRight w:val="0"/>
          <w:marTop w:val="0"/>
          <w:marBottom w:val="0"/>
          <w:divBdr>
            <w:top w:val="none" w:sz="0" w:space="0" w:color="auto"/>
            <w:left w:val="none" w:sz="0" w:space="0" w:color="auto"/>
            <w:bottom w:val="none" w:sz="0" w:space="0" w:color="auto"/>
            <w:right w:val="none" w:sz="0" w:space="0" w:color="auto"/>
          </w:divBdr>
        </w:div>
        <w:div w:id="791556338">
          <w:marLeft w:val="480"/>
          <w:marRight w:val="0"/>
          <w:marTop w:val="0"/>
          <w:marBottom w:val="0"/>
          <w:divBdr>
            <w:top w:val="none" w:sz="0" w:space="0" w:color="auto"/>
            <w:left w:val="none" w:sz="0" w:space="0" w:color="auto"/>
            <w:bottom w:val="none" w:sz="0" w:space="0" w:color="auto"/>
            <w:right w:val="none" w:sz="0" w:space="0" w:color="auto"/>
          </w:divBdr>
        </w:div>
        <w:div w:id="882063704">
          <w:marLeft w:val="480"/>
          <w:marRight w:val="0"/>
          <w:marTop w:val="0"/>
          <w:marBottom w:val="0"/>
          <w:divBdr>
            <w:top w:val="none" w:sz="0" w:space="0" w:color="auto"/>
            <w:left w:val="none" w:sz="0" w:space="0" w:color="auto"/>
            <w:bottom w:val="none" w:sz="0" w:space="0" w:color="auto"/>
            <w:right w:val="none" w:sz="0" w:space="0" w:color="auto"/>
          </w:divBdr>
        </w:div>
        <w:div w:id="155194001">
          <w:marLeft w:val="480"/>
          <w:marRight w:val="0"/>
          <w:marTop w:val="0"/>
          <w:marBottom w:val="0"/>
          <w:divBdr>
            <w:top w:val="none" w:sz="0" w:space="0" w:color="auto"/>
            <w:left w:val="none" w:sz="0" w:space="0" w:color="auto"/>
            <w:bottom w:val="none" w:sz="0" w:space="0" w:color="auto"/>
            <w:right w:val="none" w:sz="0" w:space="0" w:color="auto"/>
          </w:divBdr>
        </w:div>
        <w:div w:id="2018575329">
          <w:marLeft w:val="480"/>
          <w:marRight w:val="0"/>
          <w:marTop w:val="0"/>
          <w:marBottom w:val="0"/>
          <w:divBdr>
            <w:top w:val="none" w:sz="0" w:space="0" w:color="auto"/>
            <w:left w:val="none" w:sz="0" w:space="0" w:color="auto"/>
            <w:bottom w:val="none" w:sz="0" w:space="0" w:color="auto"/>
            <w:right w:val="none" w:sz="0" w:space="0" w:color="auto"/>
          </w:divBdr>
        </w:div>
        <w:div w:id="1350840329">
          <w:marLeft w:val="480"/>
          <w:marRight w:val="0"/>
          <w:marTop w:val="0"/>
          <w:marBottom w:val="0"/>
          <w:divBdr>
            <w:top w:val="none" w:sz="0" w:space="0" w:color="auto"/>
            <w:left w:val="none" w:sz="0" w:space="0" w:color="auto"/>
            <w:bottom w:val="none" w:sz="0" w:space="0" w:color="auto"/>
            <w:right w:val="none" w:sz="0" w:space="0" w:color="auto"/>
          </w:divBdr>
        </w:div>
        <w:div w:id="324406560">
          <w:marLeft w:val="480"/>
          <w:marRight w:val="0"/>
          <w:marTop w:val="0"/>
          <w:marBottom w:val="0"/>
          <w:divBdr>
            <w:top w:val="none" w:sz="0" w:space="0" w:color="auto"/>
            <w:left w:val="none" w:sz="0" w:space="0" w:color="auto"/>
            <w:bottom w:val="none" w:sz="0" w:space="0" w:color="auto"/>
            <w:right w:val="none" w:sz="0" w:space="0" w:color="auto"/>
          </w:divBdr>
        </w:div>
        <w:div w:id="1812555504">
          <w:marLeft w:val="480"/>
          <w:marRight w:val="0"/>
          <w:marTop w:val="0"/>
          <w:marBottom w:val="0"/>
          <w:divBdr>
            <w:top w:val="none" w:sz="0" w:space="0" w:color="auto"/>
            <w:left w:val="none" w:sz="0" w:space="0" w:color="auto"/>
            <w:bottom w:val="none" w:sz="0" w:space="0" w:color="auto"/>
            <w:right w:val="none" w:sz="0" w:space="0" w:color="auto"/>
          </w:divBdr>
        </w:div>
        <w:div w:id="591091423">
          <w:marLeft w:val="480"/>
          <w:marRight w:val="0"/>
          <w:marTop w:val="0"/>
          <w:marBottom w:val="0"/>
          <w:divBdr>
            <w:top w:val="none" w:sz="0" w:space="0" w:color="auto"/>
            <w:left w:val="none" w:sz="0" w:space="0" w:color="auto"/>
            <w:bottom w:val="none" w:sz="0" w:space="0" w:color="auto"/>
            <w:right w:val="none" w:sz="0" w:space="0" w:color="auto"/>
          </w:divBdr>
        </w:div>
        <w:div w:id="1328482535">
          <w:marLeft w:val="480"/>
          <w:marRight w:val="0"/>
          <w:marTop w:val="0"/>
          <w:marBottom w:val="0"/>
          <w:divBdr>
            <w:top w:val="none" w:sz="0" w:space="0" w:color="auto"/>
            <w:left w:val="none" w:sz="0" w:space="0" w:color="auto"/>
            <w:bottom w:val="none" w:sz="0" w:space="0" w:color="auto"/>
            <w:right w:val="none" w:sz="0" w:space="0" w:color="auto"/>
          </w:divBdr>
        </w:div>
        <w:div w:id="602500355">
          <w:marLeft w:val="480"/>
          <w:marRight w:val="0"/>
          <w:marTop w:val="0"/>
          <w:marBottom w:val="0"/>
          <w:divBdr>
            <w:top w:val="none" w:sz="0" w:space="0" w:color="auto"/>
            <w:left w:val="none" w:sz="0" w:space="0" w:color="auto"/>
            <w:bottom w:val="none" w:sz="0" w:space="0" w:color="auto"/>
            <w:right w:val="none" w:sz="0" w:space="0" w:color="auto"/>
          </w:divBdr>
        </w:div>
        <w:div w:id="672686590">
          <w:marLeft w:val="480"/>
          <w:marRight w:val="0"/>
          <w:marTop w:val="0"/>
          <w:marBottom w:val="0"/>
          <w:divBdr>
            <w:top w:val="none" w:sz="0" w:space="0" w:color="auto"/>
            <w:left w:val="none" w:sz="0" w:space="0" w:color="auto"/>
            <w:bottom w:val="none" w:sz="0" w:space="0" w:color="auto"/>
            <w:right w:val="none" w:sz="0" w:space="0" w:color="auto"/>
          </w:divBdr>
        </w:div>
        <w:div w:id="1354769456">
          <w:marLeft w:val="480"/>
          <w:marRight w:val="0"/>
          <w:marTop w:val="0"/>
          <w:marBottom w:val="0"/>
          <w:divBdr>
            <w:top w:val="none" w:sz="0" w:space="0" w:color="auto"/>
            <w:left w:val="none" w:sz="0" w:space="0" w:color="auto"/>
            <w:bottom w:val="none" w:sz="0" w:space="0" w:color="auto"/>
            <w:right w:val="none" w:sz="0" w:space="0" w:color="auto"/>
          </w:divBdr>
        </w:div>
        <w:div w:id="878324416">
          <w:marLeft w:val="480"/>
          <w:marRight w:val="0"/>
          <w:marTop w:val="0"/>
          <w:marBottom w:val="0"/>
          <w:divBdr>
            <w:top w:val="none" w:sz="0" w:space="0" w:color="auto"/>
            <w:left w:val="none" w:sz="0" w:space="0" w:color="auto"/>
            <w:bottom w:val="none" w:sz="0" w:space="0" w:color="auto"/>
            <w:right w:val="none" w:sz="0" w:space="0" w:color="auto"/>
          </w:divBdr>
        </w:div>
        <w:div w:id="901788609">
          <w:marLeft w:val="480"/>
          <w:marRight w:val="0"/>
          <w:marTop w:val="0"/>
          <w:marBottom w:val="0"/>
          <w:divBdr>
            <w:top w:val="none" w:sz="0" w:space="0" w:color="auto"/>
            <w:left w:val="none" w:sz="0" w:space="0" w:color="auto"/>
            <w:bottom w:val="none" w:sz="0" w:space="0" w:color="auto"/>
            <w:right w:val="none" w:sz="0" w:space="0" w:color="auto"/>
          </w:divBdr>
        </w:div>
        <w:div w:id="113790445">
          <w:marLeft w:val="480"/>
          <w:marRight w:val="0"/>
          <w:marTop w:val="0"/>
          <w:marBottom w:val="0"/>
          <w:divBdr>
            <w:top w:val="none" w:sz="0" w:space="0" w:color="auto"/>
            <w:left w:val="none" w:sz="0" w:space="0" w:color="auto"/>
            <w:bottom w:val="none" w:sz="0" w:space="0" w:color="auto"/>
            <w:right w:val="none" w:sz="0" w:space="0" w:color="auto"/>
          </w:divBdr>
        </w:div>
        <w:div w:id="1703824472">
          <w:marLeft w:val="480"/>
          <w:marRight w:val="0"/>
          <w:marTop w:val="0"/>
          <w:marBottom w:val="0"/>
          <w:divBdr>
            <w:top w:val="none" w:sz="0" w:space="0" w:color="auto"/>
            <w:left w:val="none" w:sz="0" w:space="0" w:color="auto"/>
            <w:bottom w:val="none" w:sz="0" w:space="0" w:color="auto"/>
            <w:right w:val="none" w:sz="0" w:space="0" w:color="auto"/>
          </w:divBdr>
        </w:div>
        <w:div w:id="653339233">
          <w:marLeft w:val="480"/>
          <w:marRight w:val="0"/>
          <w:marTop w:val="0"/>
          <w:marBottom w:val="0"/>
          <w:divBdr>
            <w:top w:val="none" w:sz="0" w:space="0" w:color="auto"/>
            <w:left w:val="none" w:sz="0" w:space="0" w:color="auto"/>
            <w:bottom w:val="none" w:sz="0" w:space="0" w:color="auto"/>
            <w:right w:val="none" w:sz="0" w:space="0" w:color="auto"/>
          </w:divBdr>
        </w:div>
        <w:div w:id="2047832430">
          <w:marLeft w:val="480"/>
          <w:marRight w:val="0"/>
          <w:marTop w:val="0"/>
          <w:marBottom w:val="0"/>
          <w:divBdr>
            <w:top w:val="none" w:sz="0" w:space="0" w:color="auto"/>
            <w:left w:val="none" w:sz="0" w:space="0" w:color="auto"/>
            <w:bottom w:val="none" w:sz="0" w:space="0" w:color="auto"/>
            <w:right w:val="none" w:sz="0" w:space="0" w:color="auto"/>
          </w:divBdr>
        </w:div>
        <w:div w:id="757601469">
          <w:marLeft w:val="480"/>
          <w:marRight w:val="0"/>
          <w:marTop w:val="0"/>
          <w:marBottom w:val="0"/>
          <w:divBdr>
            <w:top w:val="none" w:sz="0" w:space="0" w:color="auto"/>
            <w:left w:val="none" w:sz="0" w:space="0" w:color="auto"/>
            <w:bottom w:val="none" w:sz="0" w:space="0" w:color="auto"/>
            <w:right w:val="none" w:sz="0" w:space="0" w:color="auto"/>
          </w:divBdr>
        </w:div>
        <w:div w:id="765226725">
          <w:marLeft w:val="480"/>
          <w:marRight w:val="0"/>
          <w:marTop w:val="0"/>
          <w:marBottom w:val="0"/>
          <w:divBdr>
            <w:top w:val="none" w:sz="0" w:space="0" w:color="auto"/>
            <w:left w:val="none" w:sz="0" w:space="0" w:color="auto"/>
            <w:bottom w:val="none" w:sz="0" w:space="0" w:color="auto"/>
            <w:right w:val="none" w:sz="0" w:space="0" w:color="auto"/>
          </w:divBdr>
        </w:div>
        <w:div w:id="135228178">
          <w:marLeft w:val="480"/>
          <w:marRight w:val="0"/>
          <w:marTop w:val="0"/>
          <w:marBottom w:val="0"/>
          <w:divBdr>
            <w:top w:val="none" w:sz="0" w:space="0" w:color="auto"/>
            <w:left w:val="none" w:sz="0" w:space="0" w:color="auto"/>
            <w:bottom w:val="none" w:sz="0" w:space="0" w:color="auto"/>
            <w:right w:val="none" w:sz="0" w:space="0" w:color="auto"/>
          </w:divBdr>
        </w:div>
        <w:div w:id="1550995618">
          <w:marLeft w:val="480"/>
          <w:marRight w:val="0"/>
          <w:marTop w:val="0"/>
          <w:marBottom w:val="0"/>
          <w:divBdr>
            <w:top w:val="none" w:sz="0" w:space="0" w:color="auto"/>
            <w:left w:val="none" w:sz="0" w:space="0" w:color="auto"/>
            <w:bottom w:val="none" w:sz="0" w:space="0" w:color="auto"/>
            <w:right w:val="none" w:sz="0" w:space="0" w:color="auto"/>
          </w:divBdr>
        </w:div>
        <w:div w:id="1850172791">
          <w:marLeft w:val="480"/>
          <w:marRight w:val="0"/>
          <w:marTop w:val="0"/>
          <w:marBottom w:val="0"/>
          <w:divBdr>
            <w:top w:val="none" w:sz="0" w:space="0" w:color="auto"/>
            <w:left w:val="none" w:sz="0" w:space="0" w:color="auto"/>
            <w:bottom w:val="none" w:sz="0" w:space="0" w:color="auto"/>
            <w:right w:val="none" w:sz="0" w:space="0" w:color="auto"/>
          </w:divBdr>
        </w:div>
        <w:div w:id="1833449321">
          <w:marLeft w:val="480"/>
          <w:marRight w:val="0"/>
          <w:marTop w:val="0"/>
          <w:marBottom w:val="0"/>
          <w:divBdr>
            <w:top w:val="none" w:sz="0" w:space="0" w:color="auto"/>
            <w:left w:val="none" w:sz="0" w:space="0" w:color="auto"/>
            <w:bottom w:val="none" w:sz="0" w:space="0" w:color="auto"/>
            <w:right w:val="none" w:sz="0" w:space="0" w:color="auto"/>
          </w:divBdr>
        </w:div>
        <w:div w:id="1241795502">
          <w:marLeft w:val="480"/>
          <w:marRight w:val="0"/>
          <w:marTop w:val="0"/>
          <w:marBottom w:val="0"/>
          <w:divBdr>
            <w:top w:val="none" w:sz="0" w:space="0" w:color="auto"/>
            <w:left w:val="none" w:sz="0" w:space="0" w:color="auto"/>
            <w:bottom w:val="none" w:sz="0" w:space="0" w:color="auto"/>
            <w:right w:val="none" w:sz="0" w:space="0" w:color="auto"/>
          </w:divBdr>
        </w:div>
        <w:div w:id="729302611">
          <w:marLeft w:val="480"/>
          <w:marRight w:val="0"/>
          <w:marTop w:val="0"/>
          <w:marBottom w:val="0"/>
          <w:divBdr>
            <w:top w:val="none" w:sz="0" w:space="0" w:color="auto"/>
            <w:left w:val="none" w:sz="0" w:space="0" w:color="auto"/>
            <w:bottom w:val="none" w:sz="0" w:space="0" w:color="auto"/>
            <w:right w:val="none" w:sz="0" w:space="0" w:color="auto"/>
          </w:divBdr>
        </w:div>
        <w:div w:id="184515727">
          <w:marLeft w:val="480"/>
          <w:marRight w:val="0"/>
          <w:marTop w:val="0"/>
          <w:marBottom w:val="0"/>
          <w:divBdr>
            <w:top w:val="none" w:sz="0" w:space="0" w:color="auto"/>
            <w:left w:val="none" w:sz="0" w:space="0" w:color="auto"/>
            <w:bottom w:val="none" w:sz="0" w:space="0" w:color="auto"/>
            <w:right w:val="none" w:sz="0" w:space="0" w:color="auto"/>
          </w:divBdr>
        </w:div>
        <w:div w:id="494416810">
          <w:marLeft w:val="480"/>
          <w:marRight w:val="0"/>
          <w:marTop w:val="0"/>
          <w:marBottom w:val="0"/>
          <w:divBdr>
            <w:top w:val="none" w:sz="0" w:space="0" w:color="auto"/>
            <w:left w:val="none" w:sz="0" w:space="0" w:color="auto"/>
            <w:bottom w:val="none" w:sz="0" w:space="0" w:color="auto"/>
            <w:right w:val="none" w:sz="0" w:space="0" w:color="auto"/>
          </w:divBdr>
        </w:div>
        <w:div w:id="171337480">
          <w:marLeft w:val="480"/>
          <w:marRight w:val="0"/>
          <w:marTop w:val="0"/>
          <w:marBottom w:val="0"/>
          <w:divBdr>
            <w:top w:val="none" w:sz="0" w:space="0" w:color="auto"/>
            <w:left w:val="none" w:sz="0" w:space="0" w:color="auto"/>
            <w:bottom w:val="none" w:sz="0" w:space="0" w:color="auto"/>
            <w:right w:val="none" w:sz="0" w:space="0" w:color="auto"/>
          </w:divBdr>
        </w:div>
        <w:div w:id="655183013">
          <w:marLeft w:val="480"/>
          <w:marRight w:val="0"/>
          <w:marTop w:val="0"/>
          <w:marBottom w:val="0"/>
          <w:divBdr>
            <w:top w:val="none" w:sz="0" w:space="0" w:color="auto"/>
            <w:left w:val="none" w:sz="0" w:space="0" w:color="auto"/>
            <w:bottom w:val="none" w:sz="0" w:space="0" w:color="auto"/>
            <w:right w:val="none" w:sz="0" w:space="0" w:color="auto"/>
          </w:divBdr>
        </w:div>
        <w:div w:id="1244293901">
          <w:marLeft w:val="480"/>
          <w:marRight w:val="0"/>
          <w:marTop w:val="0"/>
          <w:marBottom w:val="0"/>
          <w:divBdr>
            <w:top w:val="none" w:sz="0" w:space="0" w:color="auto"/>
            <w:left w:val="none" w:sz="0" w:space="0" w:color="auto"/>
            <w:bottom w:val="none" w:sz="0" w:space="0" w:color="auto"/>
            <w:right w:val="none" w:sz="0" w:space="0" w:color="auto"/>
          </w:divBdr>
        </w:div>
        <w:div w:id="1389064009">
          <w:marLeft w:val="480"/>
          <w:marRight w:val="0"/>
          <w:marTop w:val="0"/>
          <w:marBottom w:val="0"/>
          <w:divBdr>
            <w:top w:val="none" w:sz="0" w:space="0" w:color="auto"/>
            <w:left w:val="none" w:sz="0" w:space="0" w:color="auto"/>
            <w:bottom w:val="none" w:sz="0" w:space="0" w:color="auto"/>
            <w:right w:val="none" w:sz="0" w:space="0" w:color="auto"/>
          </w:divBdr>
        </w:div>
        <w:div w:id="151915211">
          <w:marLeft w:val="480"/>
          <w:marRight w:val="0"/>
          <w:marTop w:val="0"/>
          <w:marBottom w:val="0"/>
          <w:divBdr>
            <w:top w:val="none" w:sz="0" w:space="0" w:color="auto"/>
            <w:left w:val="none" w:sz="0" w:space="0" w:color="auto"/>
            <w:bottom w:val="none" w:sz="0" w:space="0" w:color="auto"/>
            <w:right w:val="none" w:sz="0" w:space="0" w:color="auto"/>
          </w:divBdr>
        </w:div>
        <w:div w:id="204172906">
          <w:marLeft w:val="480"/>
          <w:marRight w:val="0"/>
          <w:marTop w:val="0"/>
          <w:marBottom w:val="0"/>
          <w:divBdr>
            <w:top w:val="none" w:sz="0" w:space="0" w:color="auto"/>
            <w:left w:val="none" w:sz="0" w:space="0" w:color="auto"/>
            <w:bottom w:val="none" w:sz="0" w:space="0" w:color="auto"/>
            <w:right w:val="none" w:sz="0" w:space="0" w:color="auto"/>
          </w:divBdr>
        </w:div>
        <w:div w:id="1257439840">
          <w:marLeft w:val="480"/>
          <w:marRight w:val="0"/>
          <w:marTop w:val="0"/>
          <w:marBottom w:val="0"/>
          <w:divBdr>
            <w:top w:val="none" w:sz="0" w:space="0" w:color="auto"/>
            <w:left w:val="none" w:sz="0" w:space="0" w:color="auto"/>
            <w:bottom w:val="none" w:sz="0" w:space="0" w:color="auto"/>
            <w:right w:val="none" w:sz="0" w:space="0" w:color="auto"/>
          </w:divBdr>
        </w:div>
        <w:div w:id="2073847519">
          <w:marLeft w:val="480"/>
          <w:marRight w:val="0"/>
          <w:marTop w:val="0"/>
          <w:marBottom w:val="0"/>
          <w:divBdr>
            <w:top w:val="none" w:sz="0" w:space="0" w:color="auto"/>
            <w:left w:val="none" w:sz="0" w:space="0" w:color="auto"/>
            <w:bottom w:val="none" w:sz="0" w:space="0" w:color="auto"/>
            <w:right w:val="none" w:sz="0" w:space="0" w:color="auto"/>
          </w:divBdr>
        </w:div>
        <w:div w:id="1685328137">
          <w:marLeft w:val="480"/>
          <w:marRight w:val="0"/>
          <w:marTop w:val="0"/>
          <w:marBottom w:val="0"/>
          <w:divBdr>
            <w:top w:val="none" w:sz="0" w:space="0" w:color="auto"/>
            <w:left w:val="none" w:sz="0" w:space="0" w:color="auto"/>
            <w:bottom w:val="none" w:sz="0" w:space="0" w:color="auto"/>
            <w:right w:val="none" w:sz="0" w:space="0" w:color="auto"/>
          </w:divBdr>
        </w:div>
        <w:div w:id="1402755262">
          <w:marLeft w:val="480"/>
          <w:marRight w:val="0"/>
          <w:marTop w:val="0"/>
          <w:marBottom w:val="0"/>
          <w:divBdr>
            <w:top w:val="none" w:sz="0" w:space="0" w:color="auto"/>
            <w:left w:val="none" w:sz="0" w:space="0" w:color="auto"/>
            <w:bottom w:val="none" w:sz="0" w:space="0" w:color="auto"/>
            <w:right w:val="none" w:sz="0" w:space="0" w:color="auto"/>
          </w:divBdr>
        </w:div>
        <w:div w:id="777214941">
          <w:marLeft w:val="480"/>
          <w:marRight w:val="0"/>
          <w:marTop w:val="0"/>
          <w:marBottom w:val="0"/>
          <w:divBdr>
            <w:top w:val="none" w:sz="0" w:space="0" w:color="auto"/>
            <w:left w:val="none" w:sz="0" w:space="0" w:color="auto"/>
            <w:bottom w:val="none" w:sz="0" w:space="0" w:color="auto"/>
            <w:right w:val="none" w:sz="0" w:space="0" w:color="auto"/>
          </w:divBdr>
        </w:div>
        <w:div w:id="40790219">
          <w:marLeft w:val="480"/>
          <w:marRight w:val="0"/>
          <w:marTop w:val="0"/>
          <w:marBottom w:val="0"/>
          <w:divBdr>
            <w:top w:val="none" w:sz="0" w:space="0" w:color="auto"/>
            <w:left w:val="none" w:sz="0" w:space="0" w:color="auto"/>
            <w:bottom w:val="none" w:sz="0" w:space="0" w:color="auto"/>
            <w:right w:val="none" w:sz="0" w:space="0" w:color="auto"/>
          </w:divBdr>
        </w:div>
        <w:div w:id="1243637676">
          <w:marLeft w:val="480"/>
          <w:marRight w:val="0"/>
          <w:marTop w:val="0"/>
          <w:marBottom w:val="0"/>
          <w:divBdr>
            <w:top w:val="none" w:sz="0" w:space="0" w:color="auto"/>
            <w:left w:val="none" w:sz="0" w:space="0" w:color="auto"/>
            <w:bottom w:val="none" w:sz="0" w:space="0" w:color="auto"/>
            <w:right w:val="none" w:sz="0" w:space="0" w:color="auto"/>
          </w:divBdr>
        </w:div>
        <w:div w:id="987171743">
          <w:marLeft w:val="480"/>
          <w:marRight w:val="0"/>
          <w:marTop w:val="0"/>
          <w:marBottom w:val="0"/>
          <w:divBdr>
            <w:top w:val="none" w:sz="0" w:space="0" w:color="auto"/>
            <w:left w:val="none" w:sz="0" w:space="0" w:color="auto"/>
            <w:bottom w:val="none" w:sz="0" w:space="0" w:color="auto"/>
            <w:right w:val="none" w:sz="0" w:space="0" w:color="auto"/>
          </w:divBdr>
        </w:div>
        <w:div w:id="246382509">
          <w:marLeft w:val="480"/>
          <w:marRight w:val="0"/>
          <w:marTop w:val="0"/>
          <w:marBottom w:val="0"/>
          <w:divBdr>
            <w:top w:val="none" w:sz="0" w:space="0" w:color="auto"/>
            <w:left w:val="none" w:sz="0" w:space="0" w:color="auto"/>
            <w:bottom w:val="none" w:sz="0" w:space="0" w:color="auto"/>
            <w:right w:val="none" w:sz="0" w:space="0" w:color="auto"/>
          </w:divBdr>
        </w:div>
        <w:div w:id="2045252072">
          <w:marLeft w:val="480"/>
          <w:marRight w:val="0"/>
          <w:marTop w:val="0"/>
          <w:marBottom w:val="0"/>
          <w:divBdr>
            <w:top w:val="none" w:sz="0" w:space="0" w:color="auto"/>
            <w:left w:val="none" w:sz="0" w:space="0" w:color="auto"/>
            <w:bottom w:val="none" w:sz="0" w:space="0" w:color="auto"/>
            <w:right w:val="none" w:sz="0" w:space="0" w:color="auto"/>
          </w:divBdr>
        </w:div>
        <w:div w:id="1895921883">
          <w:marLeft w:val="480"/>
          <w:marRight w:val="0"/>
          <w:marTop w:val="0"/>
          <w:marBottom w:val="0"/>
          <w:divBdr>
            <w:top w:val="none" w:sz="0" w:space="0" w:color="auto"/>
            <w:left w:val="none" w:sz="0" w:space="0" w:color="auto"/>
            <w:bottom w:val="none" w:sz="0" w:space="0" w:color="auto"/>
            <w:right w:val="none" w:sz="0" w:space="0" w:color="auto"/>
          </w:divBdr>
        </w:div>
        <w:div w:id="1954818866">
          <w:marLeft w:val="480"/>
          <w:marRight w:val="0"/>
          <w:marTop w:val="0"/>
          <w:marBottom w:val="0"/>
          <w:divBdr>
            <w:top w:val="none" w:sz="0" w:space="0" w:color="auto"/>
            <w:left w:val="none" w:sz="0" w:space="0" w:color="auto"/>
            <w:bottom w:val="none" w:sz="0" w:space="0" w:color="auto"/>
            <w:right w:val="none" w:sz="0" w:space="0" w:color="auto"/>
          </w:divBdr>
        </w:div>
        <w:div w:id="114102428">
          <w:marLeft w:val="480"/>
          <w:marRight w:val="0"/>
          <w:marTop w:val="0"/>
          <w:marBottom w:val="0"/>
          <w:divBdr>
            <w:top w:val="none" w:sz="0" w:space="0" w:color="auto"/>
            <w:left w:val="none" w:sz="0" w:space="0" w:color="auto"/>
            <w:bottom w:val="none" w:sz="0" w:space="0" w:color="auto"/>
            <w:right w:val="none" w:sz="0" w:space="0" w:color="auto"/>
          </w:divBdr>
        </w:div>
        <w:div w:id="488668944">
          <w:marLeft w:val="480"/>
          <w:marRight w:val="0"/>
          <w:marTop w:val="0"/>
          <w:marBottom w:val="0"/>
          <w:divBdr>
            <w:top w:val="none" w:sz="0" w:space="0" w:color="auto"/>
            <w:left w:val="none" w:sz="0" w:space="0" w:color="auto"/>
            <w:bottom w:val="none" w:sz="0" w:space="0" w:color="auto"/>
            <w:right w:val="none" w:sz="0" w:space="0" w:color="auto"/>
          </w:divBdr>
        </w:div>
        <w:div w:id="1744908467">
          <w:marLeft w:val="480"/>
          <w:marRight w:val="0"/>
          <w:marTop w:val="0"/>
          <w:marBottom w:val="0"/>
          <w:divBdr>
            <w:top w:val="none" w:sz="0" w:space="0" w:color="auto"/>
            <w:left w:val="none" w:sz="0" w:space="0" w:color="auto"/>
            <w:bottom w:val="none" w:sz="0" w:space="0" w:color="auto"/>
            <w:right w:val="none" w:sz="0" w:space="0" w:color="auto"/>
          </w:divBdr>
        </w:div>
        <w:div w:id="1739597506">
          <w:marLeft w:val="480"/>
          <w:marRight w:val="0"/>
          <w:marTop w:val="0"/>
          <w:marBottom w:val="0"/>
          <w:divBdr>
            <w:top w:val="none" w:sz="0" w:space="0" w:color="auto"/>
            <w:left w:val="none" w:sz="0" w:space="0" w:color="auto"/>
            <w:bottom w:val="none" w:sz="0" w:space="0" w:color="auto"/>
            <w:right w:val="none" w:sz="0" w:space="0" w:color="auto"/>
          </w:divBdr>
        </w:div>
        <w:div w:id="344943991">
          <w:marLeft w:val="480"/>
          <w:marRight w:val="0"/>
          <w:marTop w:val="0"/>
          <w:marBottom w:val="0"/>
          <w:divBdr>
            <w:top w:val="none" w:sz="0" w:space="0" w:color="auto"/>
            <w:left w:val="none" w:sz="0" w:space="0" w:color="auto"/>
            <w:bottom w:val="none" w:sz="0" w:space="0" w:color="auto"/>
            <w:right w:val="none" w:sz="0" w:space="0" w:color="auto"/>
          </w:divBdr>
        </w:div>
        <w:div w:id="873927723">
          <w:marLeft w:val="480"/>
          <w:marRight w:val="0"/>
          <w:marTop w:val="0"/>
          <w:marBottom w:val="0"/>
          <w:divBdr>
            <w:top w:val="none" w:sz="0" w:space="0" w:color="auto"/>
            <w:left w:val="none" w:sz="0" w:space="0" w:color="auto"/>
            <w:bottom w:val="none" w:sz="0" w:space="0" w:color="auto"/>
            <w:right w:val="none" w:sz="0" w:space="0" w:color="auto"/>
          </w:divBdr>
        </w:div>
        <w:div w:id="1925530615">
          <w:marLeft w:val="480"/>
          <w:marRight w:val="0"/>
          <w:marTop w:val="0"/>
          <w:marBottom w:val="0"/>
          <w:divBdr>
            <w:top w:val="none" w:sz="0" w:space="0" w:color="auto"/>
            <w:left w:val="none" w:sz="0" w:space="0" w:color="auto"/>
            <w:bottom w:val="none" w:sz="0" w:space="0" w:color="auto"/>
            <w:right w:val="none" w:sz="0" w:space="0" w:color="auto"/>
          </w:divBdr>
        </w:div>
        <w:div w:id="326515698">
          <w:marLeft w:val="480"/>
          <w:marRight w:val="0"/>
          <w:marTop w:val="0"/>
          <w:marBottom w:val="0"/>
          <w:divBdr>
            <w:top w:val="none" w:sz="0" w:space="0" w:color="auto"/>
            <w:left w:val="none" w:sz="0" w:space="0" w:color="auto"/>
            <w:bottom w:val="none" w:sz="0" w:space="0" w:color="auto"/>
            <w:right w:val="none" w:sz="0" w:space="0" w:color="auto"/>
          </w:divBdr>
        </w:div>
        <w:div w:id="1212841373">
          <w:marLeft w:val="480"/>
          <w:marRight w:val="0"/>
          <w:marTop w:val="0"/>
          <w:marBottom w:val="0"/>
          <w:divBdr>
            <w:top w:val="none" w:sz="0" w:space="0" w:color="auto"/>
            <w:left w:val="none" w:sz="0" w:space="0" w:color="auto"/>
            <w:bottom w:val="none" w:sz="0" w:space="0" w:color="auto"/>
            <w:right w:val="none" w:sz="0" w:space="0" w:color="auto"/>
          </w:divBdr>
        </w:div>
        <w:div w:id="918440642">
          <w:marLeft w:val="480"/>
          <w:marRight w:val="0"/>
          <w:marTop w:val="0"/>
          <w:marBottom w:val="0"/>
          <w:divBdr>
            <w:top w:val="none" w:sz="0" w:space="0" w:color="auto"/>
            <w:left w:val="none" w:sz="0" w:space="0" w:color="auto"/>
            <w:bottom w:val="none" w:sz="0" w:space="0" w:color="auto"/>
            <w:right w:val="none" w:sz="0" w:space="0" w:color="auto"/>
          </w:divBdr>
        </w:div>
      </w:divsChild>
    </w:div>
    <w:div w:id="1963339484">
      <w:bodyDiv w:val="1"/>
      <w:marLeft w:val="0"/>
      <w:marRight w:val="0"/>
      <w:marTop w:val="0"/>
      <w:marBottom w:val="0"/>
      <w:divBdr>
        <w:top w:val="none" w:sz="0" w:space="0" w:color="auto"/>
        <w:left w:val="none" w:sz="0" w:space="0" w:color="auto"/>
        <w:bottom w:val="none" w:sz="0" w:space="0" w:color="auto"/>
        <w:right w:val="none" w:sz="0" w:space="0" w:color="auto"/>
      </w:divBdr>
    </w:div>
    <w:div w:id="1973245144">
      <w:bodyDiv w:val="1"/>
      <w:marLeft w:val="0"/>
      <w:marRight w:val="0"/>
      <w:marTop w:val="0"/>
      <w:marBottom w:val="0"/>
      <w:divBdr>
        <w:top w:val="none" w:sz="0" w:space="0" w:color="auto"/>
        <w:left w:val="none" w:sz="0" w:space="0" w:color="auto"/>
        <w:bottom w:val="none" w:sz="0" w:space="0" w:color="auto"/>
        <w:right w:val="none" w:sz="0" w:space="0" w:color="auto"/>
      </w:divBdr>
    </w:div>
    <w:div w:id="1974823898">
      <w:bodyDiv w:val="1"/>
      <w:marLeft w:val="0"/>
      <w:marRight w:val="0"/>
      <w:marTop w:val="0"/>
      <w:marBottom w:val="0"/>
      <w:divBdr>
        <w:top w:val="none" w:sz="0" w:space="0" w:color="auto"/>
        <w:left w:val="none" w:sz="0" w:space="0" w:color="auto"/>
        <w:bottom w:val="none" w:sz="0" w:space="0" w:color="auto"/>
        <w:right w:val="none" w:sz="0" w:space="0" w:color="auto"/>
      </w:divBdr>
      <w:divsChild>
        <w:div w:id="2056810789">
          <w:marLeft w:val="480"/>
          <w:marRight w:val="0"/>
          <w:marTop w:val="0"/>
          <w:marBottom w:val="0"/>
          <w:divBdr>
            <w:top w:val="none" w:sz="0" w:space="0" w:color="auto"/>
            <w:left w:val="none" w:sz="0" w:space="0" w:color="auto"/>
            <w:bottom w:val="none" w:sz="0" w:space="0" w:color="auto"/>
            <w:right w:val="none" w:sz="0" w:space="0" w:color="auto"/>
          </w:divBdr>
        </w:div>
        <w:div w:id="1312177983">
          <w:marLeft w:val="480"/>
          <w:marRight w:val="0"/>
          <w:marTop w:val="0"/>
          <w:marBottom w:val="0"/>
          <w:divBdr>
            <w:top w:val="none" w:sz="0" w:space="0" w:color="auto"/>
            <w:left w:val="none" w:sz="0" w:space="0" w:color="auto"/>
            <w:bottom w:val="none" w:sz="0" w:space="0" w:color="auto"/>
            <w:right w:val="none" w:sz="0" w:space="0" w:color="auto"/>
          </w:divBdr>
        </w:div>
        <w:div w:id="887843780">
          <w:marLeft w:val="480"/>
          <w:marRight w:val="0"/>
          <w:marTop w:val="0"/>
          <w:marBottom w:val="0"/>
          <w:divBdr>
            <w:top w:val="none" w:sz="0" w:space="0" w:color="auto"/>
            <w:left w:val="none" w:sz="0" w:space="0" w:color="auto"/>
            <w:bottom w:val="none" w:sz="0" w:space="0" w:color="auto"/>
            <w:right w:val="none" w:sz="0" w:space="0" w:color="auto"/>
          </w:divBdr>
        </w:div>
        <w:div w:id="1748451672">
          <w:marLeft w:val="480"/>
          <w:marRight w:val="0"/>
          <w:marTop w:val="0"/>
          <w:marBottom w:val="0"/>
          <w:divBdr>
            <w:top w:val="none" w:sz="0" w:space="0" w:color="auto"/>
            <w:left w:val="none" w:sz="0" w:space="0" w:color="auto"/>
            <w:bottom w:val="none" w:sz="0" w:space="0" w:color="auto"/>
            <w:right w:val="none" w:sz="0" w:space="0" w:color="auto"/>
          </w:divBdr>
        </w:div>
        <w:div w:id="829908004">
          <w:marLeft w:val="480"/>
          <w:marRight w:val="0"/>
          <w:marTop w:val="0"/>
          <w:marBottom w:val="0"/>
          <w:divBdr>
            <w:top w:val="none" w:sz="0" w:space="0" w:color="auto"/>
            <w:left w:val="none" w:sz="0" w:space="0" w:color="auto"/>
            <w:bottom w:val="none" w:sz="0" w:space="0" w:color="auto"/>
            <w:right w:val="none" w:sz="0" w:space="0" w:color="auto"/>
          </w:divBdr>
        </w:div>
        <w:div w:id="854423571">
          <w:marLeft w:val="480"/>
          <w:marRight w:val="0"/>
          <w:marTop w:val="0"/>
          <w:marBottom w:val="0"/>
          <w:divBdr>
            <w:top w:val="none" w:sz="0" w:space="0" w:color="auto"/>
            <w:left w:val="none" w:sz="0" w:space="0" w:color="auto"/>
            <w:bottom w:val="none" w:sz="0" w:space="0" w:color="auto"/>
            <w:right w:val="none" w:sz="0" w:space="0" w:color="auto"/>
          </w:divBdr>
        </w:div>
        <w:div w:id="1736588122">
          <w:marLeft w:val="480"/>
          <w:marRight w:val="0"/>
          <w:marTop w:val="0"/>
          <w:marBottom w:val="0"/>
          <w:divBdr>
            <w:top w:val="none" w:sz="0" w:space="0" w:color="auto"/>
            <w:left w:val="none" w:sz="0" w:space="0" w:color="auto"/>
            <w:bottom w:val="none" w:sz="0" w:space="0" w:color="auto"/>
            <w:right w:val="none" w:sz="0" w:space="0" w:color="auto"/>
          </w:divBdr>
        </w:div>
        <w:div w:id="1373579970">
          <w:marLeft w:val="480"/>
          <w:marRight w:val="0"/>
          <w:marTop w:val="0"/>
          <w:marBottom w:val="0"/>
          <w:divBdr>
            <w:top w:val="none" w:sz="0" w:space="0" w:color="auto"/>
            <w:left w:val="none" w:sz="0" w:space="0" w:color="auto"/>
            <w:bottom w:val="none" w:sz="0" w:space="0" w:color="auto"/>
            <w:right w:val="none" w:sz="0" w:space="0" w:color="auto"/>
          </w:divBdr>
        </w:div>
        <w:div w:id="701634407">
          <w:marLeft w:val="480"/>
          <w:marRight w:val="0"/>
          <w:marTop w:val="0"/>
          <w:marBottom w:val="0"/>
          <w:divBdr>
            <w:top w:val="none" w:sz="0" w:space="0" w:color="auto"/>
            <w:left w:val="none" w:sz="0" w:space="0" w:color="auto"/>
            <w:bottom w:val="none" w:sz="0" w:space="0" w:color="auto"/>
            <w:right w:val="none" w:sz="0" w:space="0" w:color="auto"/>
          </w:divBdr>
        </w:div>
        <w:div w:id="1606693201">
          <w:marLeft w:val="480"/>
          <w:marRight w:val="0"/>
          <w:marTop w:val="0"/>
          <w:marBottom w:val="0"/>
          <w:divBdr>
            <w:top w:val="none" w:sz="0" w:space="0" w:color="auto"/>
            <w:left w:val="none" w:sz="0" w:space="0" w:color="auto"/>
            <w:bottom w:val="none" w:sz="0" w:space="0" w:color="auto"/>
            <w:right w:val="none" w:sz="0" w:space="0" w:color="auto"/>
          </w:divBdr>
        </w:div>
        <w:div w:id="369964500">
          <w:marLeft w:val="480"/>
          <w:marRight w:val="0"/>
          <w:marTop w:val="0"/>
          <w:marBottom w:val="0"/>
          <w:divBdr>
            <w:top w:val="none" w:sz="0" w:space="0" w:color="auto"/>
            <w:left w:val="none" w:sz="0" w:space="0" w:color="auto"/>
            <w:bottom w:val="none" w:sz="0" w:space="0" w:color="auto"/>
            <w:right w:val="none" w:sz="0" w:space="0" w:color="auto"/>
          </w:divBdr>
        </w:div>
        <w:div w:id="1100643288">
          <w:marLeft w:val="480"/>
          <w:marRight w:val="0"/>
          <w:marTop w:val="0"/>
          <w:marBottom w:val="0"/>
          <w:divBdr>
            <w:top w:val="none" w:sz="0" w:space="0" w:color="auto"/>
            <w:left w:val="none" w:sz="0" w:space="0" w:color="auto"/>
            <w:bottom w:val="none" w:sz="0" w:space="0" w:color="auto"/>
            <w:right w:val="none" w:sz="0" w:space="0" w:color="auto"/>
          </w:divBdr>
        </w:div>
        <w:div w:id="1279142722">
          <w:marLeft w:val="480"/>
          <w:marRight w:val="0"/>
          <w:marTop w:val="0"/>
          <w:marBottom w:val="0"/>
          <w:divBdr>
            <w:top w:val="none" w:sz="0" w:space="0" w:color="auto"/>
            <w:left w:val="none" w:sz="0" w:space="0" w:color="auto"/>
            <w:bottom w:val="none" w:sz="0" w:space="0" w:color="auto"/>
            <w:right w:val="none" w:sz="0" w:space="0" w:color="auto"/>
          </w:divBdr>
        </w:div>
        <w:div w:id="571240928">
          <w:marLeft w:val="480"/>
          <w:marRight w:val="0"/>
          <w:marTop w:val="0"/>
          <w:marBottom w:val="0"/>
          <w:divBdr>
            <w:top w:val="none" w:sz="0" w:space="0" w:color="auto"/>
            <w:left w:val="none" w:sz="0" w:space="0" w:color="auto"/>
            <w:bottom w:val="none" w:sz="0" w:space="0" w:color="auto"/>
            <w:right w:val="none" w:sz="0" w:space="0" w:color="auto"/>
          </w:divBdr>
        </w:div>
        <w:div w:id="366835194">
          <w:marLeft w:val="480"/>
          <w:marRight w:val="0"/>
          <w:marTop w:val="0"/>
          <w:marBottom w:val="0"/>
          <w:divBdr>
            <w:top w:val="none" w:sz="0" w:space="0" w:color="auto"/>
            <w:left w:val="none" w:sz="0" w:space="0" w:color="auto"/>
            <w:bottom w:val="none" w:sz="0" w:space="0" w:color="auto"/>
            <w:right w:val="none" w:sz="0" w:space="0" w:color="auto"/>
          </w:divBdr>
        </w:div>
        <w:div w:id="2116903744">
          <w:marLeft w:val="480"/>
          <w:marRight w:val="0"/>
          <w:marTop w:val="0"/>
          <w:marBottom w:val="0"/>
          <w:divBdr>
            <w:top w:val="none" w:sz="0" w:space="0" w:color="auto"/>
            <w:left w:val="none" w:sz="0" w:space="0" w:color="auto"/>
            <w:bottom w:val="none" w:sz="0" w:space="0" w:color="auto"/>
            <w:right w:val="none" w:sz="0" w:space="0" w:color="auto"/>
          </w:divBdr>
        </w:div>
        <w:div w:id="134877594">
          <w:marLeft w:val="480"/>
          <w:marRight w:val="0"/>
          <w:marTop w:val="0"/>
          <w:marBottom w:val="0"/>
          <w:divBdr>
            <w:top w:val="none" w:sz="0" w:space="0" w:color="auto"/>
            <w:left w:val="none" w:sz="0" w:space="0" w:color="auto"/>
            <w:bottom w:val="none" w:sz="0" w:space="0" w:color="auto"/>
            <w:right w:val="none" w:sz="0" w:space="0" w:color="auto"/>
          </w:divBdr>
        </w:div>
        <w:div w:id="847329096">
          <w:marLeft w:val="480"/>
          <w:marRight w:val="0"/>
          <w:marTop w:val="0"/>
          <w:marBottom w:val="0"/>
          <w:divBdr>
            <w:top w:val="none" w:sz="0" w:space="0" w:color="auto"/>
            <w:left w:val="none" w:sz="0" w:space="0" w:color="auto"/>
            <w:bottom w:val="none" w:sz="0" w:space="0" w:color="auto"/>
            <w:right w:val="none" w:sz="0" w:space="0" w:color="auto"/>
          </w:divBdr>
        </w:div>
        <w:div w:id="653947734">
          <w:marLeft w:val="480"/>
          <w:marRight w:val="0"/>
          <w:marTop w:val="0"/>
          <w:marBottom w:val="0"/>
          <w:divBdr>
            <w:top w:val="none" w:sz="0" w:space="0" w:color="auto"/>
            <w:left w:val="none" w:sz="0" w:space="0" w:color="auto"/>
            <w:bottom w:val="none" w:sz="0" w:space="0" w:color="auto"/>
            <w:right w:val="none" w:sz="0" w:space="0" w:color="auto"/>
          </w:divBdr>
        </w:div>
        <w:div w:id="1533302760">
          <w:marLeft w:val="480"/>
          <w:marRight w:val="0"/>
          <w:marTop w:val="0"/>
          <w:marBottom w:val="0"/>
          <w:divBdr>
            <w:top w:val="none" w:sz="0" w:space="0" w:color="auto"/>
            <w:left w:val="none" w:sz="0" w:space="0" w:color="auto"/>
            <w:bottom w:val="none" w:sz="0" w:space="0" w:color="auto"/>
            <w:right w:val="none" w:sz="0" w:space="0" w:color="auto"/>
          </w:divBdr>
        </w:div>
        <w:div w:id="1928346083">
          <w:marLeft w:val="480"/>
          <w:marRight w:val="0"/>
          <w:marTop w:val="0"/>
          <w:marBottom w:val="0"/>
          <w:divBdr>
            <w:top w:val="none" w:sz="0" w:space="0" w:color="auto"/>
            <w:left w:val="none" w:sz="0" w:space="0" w:color="auto"/>
            <w:bottom w:val="none" w:sz="0" w:space="0" w:color="auto"/>
            <w:right w:val="none" w:sz="0" w:space="0" w:color="auto"/>
          </w:divBdr>
        </w:div>
        <w:div w:id="1302424675">
          <w:marLeft w:val="480"/>
          <w:marRight w:val="0"/>
          <w:marTop w:val="0"/>
          <w:marBottom w:val="0"/>
          <w:divBdr>
            <w:top w:val="none" w:sz="0" w:space="0" w:color="auto"/>
            <w:left w:val="none" w:sz="0" w:space="0" w:color="auto"/>
            <w:bottom w:val="none" w:sz="0" w:space="0" w:color="auto"/>
            <w:right w:val="none" w:sz="0" w:space="0" w:color="auto"/>
          </w:divBdr>
        </w:div>
        <w:div w:id="1534532954">
          <w:marLeft w:val="480"/>
          <w:marRight w:val="0"/>
          <w:marTop w:val="0"/>
          <w:marBottom w:val="0"/>
          <w:divBdr>
            <w:top w:val="none" w:sz="0" w:space="0" w:color="auto"/>
            <w:left w:val="none" w:sz="0" w:space="0" w:color="auto"/>
            <w:bottom w:val="none" w:sz="0" w:space="0" w:color="auto"/>
            <w:right w:val="none" w:sz="0" w:space="0" w:color="auto"/>
          </w:divBdr>
        </w:div>
        <w:div w:id="1338531616">
          <w:marLeft w:val="480"/>
          <w:marRight w:val="0"/>
          <w:marTop w:val="0"/>
          <w:marBottom w:val="0"/>
          <w:divBdr>
            <w:top w:val="none" w:sz="0" w:space="0" w:color="auto"/>
            <w:left w:val="none" w:sz="0" w:space="0" w:color="auto"/>
            <w:bottom w:val="none" w:sz="0" w:space="0" w:color="auto"/>
            <w:right w:val="none" w:sz="0" w:space="0" w:color="auto"/>
          </w:divBdr>
        </w:div>
        <w:div w:id="1253276820">
          <w:marLeft w:val="480"/>
          <w:marRight w:val="0"/>
          <w:marTop w:val="0"/>
          <w:marBottom w:val="0"/>
          <w:divBdr>
            <w:top w:val="none" w:sz="0" w:space="0" w:color="auto"/>
            <w:left w:val="none" w:sz="0" w:space="0" w:color="auto"/>
            <w:bottom w:val="none" w:sz="0" w:space="0" w:color="auto"/>
            <w:right w:val="none" w:sz="0" w:space="0" w:color="auto"/>
          </w:divBdr>
        </w:div>
        <w:div w:id="1000817054">
          <w:marLeft w:val="480"/>
          <w:marRight w:val="0"/>
          <w:marTop w:val="0"/>
          <w:marBottom w:val="0"/>
          <w:divBdr>
            <w:top w:val="none" w:sz="0" w:space="0" w:color="auto"/>
            <w:left w:val="none" w:sz="0" w:space="0" w:color="auto"/>
            <w:bottom w:val="none" w:sz="0" w:space="0" w:color="auto"/>
            <w:right w:val="none" w:sz="0" w:space="0" w:color="auto"/>
          </w:divBdr>
        </w:div>
        <w:div w:id="123623179">
          <w:marLeft w:val="480"/>
          <w:marRight w:val="0"/>
          <w:marTop w:val="0"/>
          <w:marBottom w:val="0"/>
          <w:divBdr>
            <w:top w:val="none" w:sz="0" w:space="0" w:color="auto"/>
            <w:left w:val="none" w:sz="0" w:space="0" w:color="auto"/>
            <w:bottom w:val="none" w:sz="0" w:space="0" w:color="auto"/>
            <w:right w:val="none" w:sz="0" w:space="0" w:color="auto"/>
          </w:divBdr>
        </w:div>
        <w:div w:id="799766057">
          <w:marLeft w:val="480"/>
          <w:marRight w:val="0"/>
          <w:marTop w:val="0"/>
          <w:marBottom w:val="0"/>
          <w:divBdr>
            <w:top w:val="none" w:sz="0" w:space="0" w:color="auto"/>
            <w:left w:val="none" w:sz="0" w:space="0" w:color="auto"/>
            <w:bottom w:val="none" w:sz="0" w:space="0" w:color="auto"/>
            <w:right w:val="none" w:sz="0" w:space="0" w:color="auto"/>
          </w:divBdr>
        </w:div>
        <w:div w:id="1020816039">
          <w:marLeft w:val="480"/>
          <w:marRight w:val="0"/>
          <w:marTop w:val="0"/>
          <w:marBottom w:val="0"/>
          <w:divBdr>
            <w:top w:val="none" w:sz="0" w:space="0" w:color="auto"/>
            <w:left w:val="none" w:sz="0" w:space="0" w:color="auto"/>
            <w:bottom w:val="none" w:sz="0" w:space="0" w:color="auto"/>
            <w:right w:val="none" w:sz="0" w:space="0" w:color="auto"/>
          </w:divBdr>
        </w:div>
        <w:div w:id="2008048344">
          <w:marLeft w:val="480"/>
          <w:marRight w:val="0"/>
          <w:marTop w:val="0"/>
          <w:marBottom w:val="0"/>
          <w:divBdr>
            <w:top w:val="none" w:sz="0" w:space="0" w:color="auto"/>
            <w:left w:val="none" w:sz="0" w:space="0" w:color="auto"/>
            <w:bottom w:val="none" w:sz="0" w:space="0" w:color="auto"/>
            <w:right w:val="none" w:sz="0" w:space="0" w:color="auto"/>
          </w:divBdr>
        </w:div>
        <w:div w:id="488516728">
          <w:marLeft w:val="480"/>
          <w:marRight w:val="0"/>
          <w:marTop w:val="0"/>
          <w:marBottom w:val="0"/>
          <w:divBdr>
            <w:top w:val="none" w:sz="0" w:space="0" w:color="auto"/>
            <w:left w:val="none" w:sz="0" w:space="0" w:color="auto"/>
            <w:bottom w:val="none" w:sz="0" w:space="0" w:color="auto"/>
            <w:right w:val="none" w:sz="0" w:space="0" w:color="auto"/>
          </w:divBdr>
        </w:div>
        <w:div w:id="418602937">
          <w:marLeft w:val="480"/>
          <w:marRight w:val="0"/>
          <w:marTop w:val="0"/>
          <w:marBottom w:val="0"/>
          <w:divBdr>
            <w:top w:val="none" w:sz="0" w:space="0" w:color="auto"/>
            <w:left w:val="none" w:sz="0" w:space="0" w:color="auto"/>
            <w:bottom w:val="none" w:sz="0" w:space="0" w:color="auto"/>
            <w:right w:val="none" w:sz="0" w:space="0" w:color="auto"/>
          </w:divBdr>
        </w:div>
        <w:div w:id="292567171">
          <w:marLeft w:val="480"/>
          <w:marRight w:val="0"/>
          <w:marTop w:val="0"/>
          <w:marBottom w:val="0"/>
          <w:divBdr>
            <w:top w:val="none" w:sz="0" w:space="0" w:color="auto"/>
            <w:left w:val="none" w:sz="0" w:space="0" w:color="auto"/>
            <w:bottom w:val="none" w:sz="0" w:space="0" w:color="auto"/>
            <w:right w:val="none" w:sz="0" w:space="0" w:color="auto"/>
          </w:divBdr>
        </w:div>
        <w:div w:id="807354224">
          <w:marLeft w:val="480"/>
          <w:marRight w:val="0"/>
          <w:marTop w:val="0"/>
          <w:marBottom w:val="0"/>
          <w:divBdr>
            <w:top w:val="none" w:sz="0" w:space="0" w:color="auto"/>
            <w:left w:val="none" w:sz="0" w:space="0" w:color="auto"/>
            <w:bottom w:val="none" w:sz="0" w:space="0" w:color="auto"/>
            <w:right w:val="none" w:sz="0" w:space="0" w:color="auto"/>
          </w:divBdr>
        </w:div>
        <w:div w:id="1929583928">
          <w:marLeft w:val="480"/>
          <w:marRight w:val="0"/>
          <w:marTop w:val="0"/>
          <w:marBottom w:val="0"/>
          <w:divBdr>
            <w:top w:val="none" w:sz="0" w:space="0" w:color="auto"/>
            <w:left w:val="none" w:sz="0" w:space="0" w:color="auto"/>
            <w:bottom w:val="none" w:sz="0" w:space="0" w:color="auto"/>
            <w:right w:val="none" w:sz="0" w:space="0" w:color="auto"/>
          </w:divBdr>
        </w:div>
        <w:div w:id="2088064487">
          <w:marLeft w:val="480"/>
          <w:marRight w:val="0"/>
          <w:marTop w:val="0"/>
          <w:marBottom w:val="0"/>
          <w:divBdr>
            <w:top w:val="none" w:sz="0" w:space="0" w:color="auto"/>
            <w:left w:val="none" w:sz="0" w:space="0" w:color="auto"/>
            <w:bottom w:val="none" w:sz="0" w:space="0" w:color="auto"/>
            <w:right w:val="none" w:sz="0" w:space="0" w:color="auto"/>
          </w:divBdr>
        </w:div>
        <w:div w:id="940140389">
          <w:marLeft w:val="480"/>
          <w:marRight w:val="0"/>
          <w:marTop w:val="0"/>
          <w:marBottom w:val="0"/>
          <w:divBdr>
            <w:top w:val="none" w:sz="0" w:space="0" w:color="auto"/>
            <w:left w:val="none" w:sz="0" w:space="0" w:color="auto"/>
            <w:bottom w:val="none" w:sz="0" w:space="0" w:color="auto"/>
            <w:right w:val="none" w:sz="0" w:space="0" w:color="auto"/>
          </w:divBdr>
        </w:div>
        <w:div w:id="931276701">
          <w:marLeft w:val="480"/>
          <w:marRight w:val="0"/>
          <w:marTop w:val="0"/>
          <w:marBottom w:val="0"/>
          <w:divBdr>
            <w:top w:val="none" w:sz="0" w:space="0" w:color="auto"/>
            <w:left w:val="none" w:sz="0" w:space="0" w:color="auto"/>
            <w:bottom w:val="none" w:sz="0" w:space="0" w:color="auto"/>
            <w:right w:val="none" w:sz="0" w:space="0" w:color="auto"/>
          </w:divBdr>
        </w:div>
        <w:div w:id="2071463771">
          <w:marLeft w:val="480"/>
          <w:marRight w:val="0"/>
          <w:marTop w:val="0"/>
          <w:marBottom w:val="0"/>
          <w:divBdr>
            <w:top w:val="none" w:sz="0" w:space="0" w:color="auto"/>
            <w:left w:val="none" w:sz="0" w:space="0" w:color="auto"/>
            <w:bottom w:val="none" w:sz="0" w:space="0" w:color="auto"/>
            <w:right w:val="none" w:sz="0" w:space="0" w:color="auto"/>
          </w:divBdr>
        </w:div>
        <w:div w:id="623779807">
          <w:marLeft w:val="480"/>
          <w:marRight w:val="0"/>
          <w:marTop w:val="0"/>
          <w:marBottom w:val="0"/>
          <w:divBdr>
            <w:top w:val="none" w:sz="0" w:space="0" w:color="auto"/>
            <w:left w:val="none" w:sz="0" w:space="0" w:color="auto"/>
            <w:bottom w:val="none" w:sz="0" w:space="0" w:color="auto"/>
            <w:right w:val="none" w:sz="0" w:space="0" w:color="auto"/>
          </w:divBdr>
        </w:div>
        <w:div w:id="474875444">
          <w:marLeft w:val="480"/>
          <w:marRight w:val="0"/>
          <w:marTop w:val="0"/>
          <w:marBottom w:val="0"/>
          <w:divBdr>
            <w:top w:val="none" w:sz="0" w:space="0" w:color="auto"/>
            <w:left w:val="none" w:sz="0" w:space="0" w:color="auto"/>
            <w:bottom w:val="none" w:sz="0" w:space="0" w:color="auto"/>
            <w:right w:val="none" w:sz="0" w:space="0" w:color="auto"/>
          </w:divBdr>
        </w:div>
        <w:div w:id="281501227">
          <w:marLeft w:val="480"/>
          <w:marRight w:val="0"/>
          <w:marTop w:val="0"/>
          <w:marBottom w:val="0"/>
          <w:divBdr>
            <w:top w:val="none" w:sz="0" w:space="0" w:color="auto"/>
            <w:left w:val="none" w:sz="0" w:space="0" w:color="auto"/>
            <w:bottom w:val="none" w:sz="0" w:space="0" w:color="auto"/>
            <w:right w:val="none" w:sz="0" w:space="0" w:color="auto"/>
          </w:divBdr>
        </w:div>
        <w:div w:id="1158033353">
          <w:marLeft w:val="480"/>
          <w:marRight w:val="0"/>
          <w:marTop w:val="0"/>
          <w:marBottom w:val="0"/>
          <w:divBdr>
            <w:top w:val="none" w:sz="0" w:space="0" w:color="auto"/>
            <w:left w:val="none" w:sz="0" w:space="0" w:color="auto"/>
            <w:bottom w:val="none" w:sz="0" w:space="0" w:color="auto"/>
            <w:right w:val="none" w:sz="0" w:space="0" w:color="auto"/>
          </w:divBdr>
        </w:div>
        <w:div w:id="107967580">
          <w:marLeft w:val="480"/>
          <w:marRight w:val="0"/>
          <w:marTop w:val="0"/>
          <w:marBottom w:val="0"/>
          <w:divBdr>
            <w:top w:val="none" w:sz="0" w:space="0" w:color="auto"/>
            <w:left w:val="none" w:sz="0" w:space="0" w:color="auto"/>
            <w:bottom w:val="none" w:sz="0" w:space="0" w:color="auto"/>
            <w:right w:val="none" w:sz="0" w:space="0" w:color="auto"/>
          </w:divBdr>
        </w:div>
        <w:div w:id="629287363">
          <w:marLeft w:val="480"/>
          <w:marRight w:val="0"/>
          <w:marTop w:val="0"/>
          <w:marBottom w:val="0"/>
          <w:divBdr>
            <w:top w:val="none" w:sz="0" w:space="0" w:color="auto"/>
            <w:left w:val="none" w:sz="0" w:space="0" w:color="auto"/>
            <w:bottom w:val="none" w:sz="0" w:space="0" w:color="auto"/>
            <w:right w:val="none" w:sz="0" w:space="0" w:color="auto"/>
          </w:divBdr>
        </w:div>
        <w:div w:id="1987011005">
          <w:marLeft w:val="480"/>
          <w:marRight w:val="0"/>
          <w:marTop w:val="0"/>
          <w:marBottom w:val="0"/>
          <w:divBdr>
            <w:top w:val="none" w:sz="0" w:space="0" w:color="auto"/>
            <w:left w:val="none" w:sz="0" w:space="0" w:color="auto"/>
            <w:bottom w:val="none" w:sz="0" w:space="0" w:color="auto"/>
            <w:right w:val="none" w:sz="0" w:space="0" w:color="auto"/>
          </w:divBdr>
        </w:div>
        <w:div w:id="896283053">
          <w:marLeft w:val="480"/>
          <w:marRight w:val="0"/>
          <w:marTop w:val="0"/>
          <w:marBottom w:val="0"/>
          <w:divBdr>
            <w:top w:val="none" w:sz="0" w:space="0" w:color="auto"/>
            <w:left w:val="none" w:sz="0" w:space="0" w:color="auto"/>
            <w:bottom w:val="none" w:sz="0" w:space="0" w:color="auto"/>
            <w:right w:val="none" w:sz="0" w:space="0" w:color="auto"/>
          </w:divBdr>
        </w:div>
        <w:div w:id="2033332967">
          <w:marLeft w:val="480"/>
          <w:marRight w:val="0"/>
          <w:marTop w:val="0"/>
          <w:marBottom w:val="0"/>
          <w:divBdr>
            <w:top w:val="none" w:sz="0" w:space="0" w:color="auto"/>
            <w:left w:val="none" w:sz="0" w:space="0" w:color="auto"/>
            <w:bottom w:val="none" w:sz="0" w:space="0" w:color="auto"/>
            <w:right w:val="none" w:sz="0" w:space="0" w:color="auto"/>
          </w:divBdr>
        </w:div>
        <w:div w:id="1265767545">
          <w:marLeft w:val="480"/>
          <w:marRight w:val="0"/>
          <w:marTop w:val="0"/>
          <w:marBottom w:val="0"/>
          <w:divBdr>
            <w:top w:val="none" w:sz="0" w:space="0" w:color="auto"/>
            <w:left w:val="none" w:sz="0" w:space="0" w:color="auto"/>
            <w:bottom w:val="none" w:sz="0" w:space="0" w:color="auto"/>
            <w:right w:val="none" w:sz="0" w:space="0" w:color="auto"/>
          </w:divBdr>
        </w:div>
        <w:div w:id="661084319">
          <w:marLeft w:val="480"/>
          <w:marRight w:val="0"/>
          <w:marTop w:val="0"/>
          <w:marBottom w:val="0"/>
          <w:divBdr>
            <w:top w:val="none" w:sz="0" w:space="0" w:color="auto"/>
            <w:left w:val="none" w:sz="0" w:space="0" w:color="auto"/>
            <w:bottom w:val="none" w:sz="0" w:space="0" w:color="auto"/>
            <w:right w:val="none" w:sz="0" w:space="0" w:color="auto"/>
          </w:divBdr>
        </w:div>
        <w:div w:id="807673952">
          <w:marLeft w:val="480"/>
          <w:marRight w:val="0"/>
          <w:marTop w:val="0"/>
          <w:marBottom w:val="0"/>
          <w:divBdr>
            <w:top w:val="none" w:sz="0" w:space="0" w:color="auto"/>
            <w:left w:val="none" w:sz="0" w:space="0" w:color="auto"/>
            <w:bottom w:val="none" w:sz="0" w:space="0" w:color="auto"/>
            <w:right w:val="none" w:sz="0" w:space="0" w:color="auto"/>
          </w:divBdr>
        </w:div>
        <w:div w:id="222448533">
          <w:marLeft w:val="480"/>
          <w:marRight w:val="0"/>
          <w:marTop w:val="0"/>
          <w:marBottom w:val="0"/>
          <w:divBdr>
            <w:top w:val="none" w:sz="0" w:space="0" w:color="auto"/>
            <w:left w:val="none" w:sz="0" w:space="0" w:color="auto"/>
            <w:bottom w:val="none" w:sz="0" w:space="0" w:color="auto"/>
            <w:right w:val="none" w:sz="0" w:space="0" w:color="auto"/>
          </w:divBdr>
        </w:div>
        <w:div w:id="710349856">
          <w:marLeft w:val="480"/>
          <w:marRight w:val="0"/>
          <w:marTop w:val="0"/>
          <w:marBottom w:val="0"/>
          <w:divBdr>
            <w:top w:val="none" w:sz="0" w:space="0" w:color="auto"/>
            <w:left w:val="none" w:sz="0" w:space="0" w:color="auto"/>
            <w:bottom w:val="none" w:sz="0" w:space="0" w:color="auto"/>
            <w:right w:val="none" w:sz="0" w:space="0" w:color="auto"/>
          </w:divBdr>
        </w:div>
        <w:div w:id="709233644">
          <w:marLeft w:val="480"/>
          <w:marRight w:val="0"/>
          <w:marTop w:val="0"/>
          <w:marBottom w:val="0"/>
          <w:divBdr>
            <w:top w:val="none" w:sz="0" w:space="0" w:color="auto"/>
            <w:left w:val="none" w:sz="0" w:space="0" w:color="auto"/>
            <w:bottom w:val="none" w:sz="0" w:space="0" w:color="auto"/>
            <w:right w:val="none" w:sz="0" w:space="0" w:color="auto"/>
          </w:divBdr>
        </w:div>
        <w:div w:id="1075932148">
          <w:marLeft w:val="480"/>
          <w:marRight w:val="0"/>
          <w:marTop w:val="0"/>
          <w:marBottom w:val="0"/>
          <w:divBdr>
            <w:top w:val="none" w:sz="0" w:space="0" w:color="auto"/>
            <w:left w:val="none" w:sz="0" w:space="0" w:color="auto"/>
            <w:bottom w:val="none" w:sz="0" w:space="0" w:color="auto"/>
            <w:right w:val="none" w:sz="0" w:space="0" w:color="auto"/>
          </w:divBdr>
        </w:div>
        <w:div w:id="1847480491">
          <w:marLeft w:val="480"/>
          <w:marRight w:val="0"/>
          <w:marTop w:val="0"/>
          <w:marBottom w:val="0"/>
          <w:divBdr>
            <w:top w:val="none" w:sz="0" w:space="0" w:color="auto"/>
            <w:left w:val="none" w:sz="0" w:space="0" w:color="auto"/>
            <w:bottom w:val="none" w:sz="0" w:space="0" w:color="auto"/>
            <w:right w:val="none" w:sz="0" w:space="0" w:color="auto"/>
          </w:divBdr>
        </w:div>
        <w:div w:id="2140301278">
          <w:marLeft w:val="480"/>
          <w:marRight w:val="0"/>
          <w:marTop w:val="0"/>
          <w:marBottom w:val="0"/>
          <w:divBdr>
            <w:top w:val="none" w:sz="0" w:space="0" w:color="auto"/>
            <w:left w:val="none" w:sz="0" w:space="0" w:color="auto"/>
            <w:bottom w:val="none" w:sz="0" w:space="0" w:color="auto"/>
            <w:right w:val="none" w:sz="0" w:space="0" w:color="auto"/>
          </w:divBdr>
        </w:div>
        <w:div w:id="630213079">
          <w:marLeft w:val="480"/>
          <w:marRight w:val="0"/>
          <w:marTop w:val="0"/>
          <w:marBottom w:val="0"/>
          <w:divBdr>
            <w:top w:val="none" w:sz="0" w:space="0" w:color="auto"/>
            <w:left w:val="none" w:sz="0" w:space="0" w:color="auto"/>
            <w:bottom w:val="none" w:sz="0" w:space="0" w:color="auto"/>
            <w:right w:val="none" w:sz="0" w:space="0" w:color="auto"/>
          </w:divBdr>
        </w:div>
        <w:div w:id="263270110">
          <w:marLeft w:val="480"/>
          <w:marRight w:val="0"/>
          <w:marTop w:val="0"/>
          <w:marBottom w:val="0"/>
          <w:divBdr>
            <w:top w:val="none" w:sz="0" w:space="0" w:color="auto"/>
            <w:left w:val="none" w:sz="0" w:space="0" w:color="auto"/>
            <w:bottom w:val="none" w:sz="0" w:space="0" w:color="auto"/>
            <w:right w:val="none" w:sz="0" w:space="0" w:color="auto"/>
          </w:divBdr>
        </w:div>
        <w:div w:id="13963986">
          <w:marLeft w:val="480"/>
          <w:marRight w:val="0"/>
          <w:marTop w:val="0"/>
          <w:marBottom w:val="0"/>
          <w:divBdr>
            <w:top w:val="none" w:sz="0" w:space="0" w:color="auto"/>
            <w:left w:val="none" w:sz="0" w:space="0" w:color="auto"/>
            <w:bottom w:val="none" w:sz="0" w:space="0" w:color="auto"/>
            <w:right w:val="none" w:sz="0" w:space="0" w:color="auto"/>
          </w:divBdr>
        </w:div>
        <w:div w:id="1972325441">
          <w:marLeft w:val="480"/>
          <w:marRight w:val="0"/>
          <w:marTop w:val="0"/>
          <w:marBottom w:val="0"/>
          <w:divBdr>
            <w:top w:val="none" w:sz="0" w:space="0" w:color="auto"/>
            <w:left w:val="none" w:sz="0" w:space="0" w:color="auto"/>
            <w:bottom w:val="none" w:sz="0" w:space="0" w:color="auto"/>
            <w:right w:val="none" w:sz="0" w:space="0" w:color="auto"/>
          </w:divBdr>
        </w:div>
        <w:div w:id="1490905721">
          <w:marLeft w:val="480"/>
          <w:marRight w:val="0"/>
          <w:marTop w:val="0"/>
          <w:marBottom w:val="0"/>
          <w:divBdr>
            <w:top w:val="none" w:sz="0" w:space="0" w:color="auto"/>
            <w:left w:val="none" w:sz="0" w:space="0" w:color="auto"/>
            <w:bottom w:val="none" w:sz="0" w:space="0" w:color="auto"/>
            <w:right w:val="none" w:sz="0" w:space="0" w:color="auto"/>
          </w:divBdr>
        </w:div>
        <w:div w:id="2083791420">
          <w:marLeft w:val="480"/>
          <w:marRight w:val="0"/>
          <w:marTop w:val="0"/>
          <w:marBottom w:val="0"/>
          <w:divBdr>
            <w:top w:val="none" w:sz="0" w:space="0" w:color="auto"/>
            <w:left w:val="none" w:sz="0" w:space="0" w:color="auto"/>
            <w:bottom w:val="none" w:sz="0" w:space="0" w:color="auto"/>
            <w:right w:val="none" w:sz="0" w:space="0" w:color="auto"/>
          </w:divBdr>
        </w:div>
        <w:div w:id="1898205307">
          <w:marLeft w:val="480"/>
          <w:marRight w:val="0"/>
          <w:marTop w:val="0"/>
          <w:marBottom w:val="0"/>
          <w:divBdr>
            <w:top w:val="none" w:sz="0" w:space="0" w:color="auto"/>
            <w:left w:val="none" w:sz="0" w:space="0" w:color="auto"/>
            <w:bottom w:val="none" w:sz="0" w:space="0" w:color="auto"/>
            <w:right w:val="none" w:sz="0" w:space="0" w:color="auto"/>
          </w:divBdr>
        </w:div>
        <w:div w:id="982319193">
          <w:marLeft w:val="480"/>
          <w:marRight w:val="0"/>
          <w:marTop w:val="0"/>
          <w:marBottom w:val="0"/>
          <w:divBdr>
            <w:top w:val="none" w:sz="0" w:space="0" w:color="auto"/>
            <w:left w:val="none" w:sz="0" w:space="0" w:color="auto"/>
            <w:bottom w:val="none" w:sz="0" w:space="0" w:color="auto"/>
            <w:right w:val="none" w:sz="0" w:space="0" w:color="auto"/>
          </w:divBdr>
        </w:div>
        <w:div w:id="34930862">
          <w:marLeft w:val="480"/>
          <w:marRight w:val="0"/>
          <w:marTop w:val="0"/>
          <w:marBottom w:val="0"/>
          <w:divBdr>
            <w:top w:val="none" w:sz="0" w:space="0" w:color="auto"/>
            <w:left w:val="none" w:sz="0" w:space="0" w:color="auto"/>
            <w:bottom w:val="none" w:sz="0" w:space="0" w:color="auto"/>
            <w:right w:val="none" w:sz="0" w:space="0" w:color="auto"/>
          </w:divBdr>
        </w:div>
        <w:div w:id="160051231">
          <w:marLeft w:val="480"/>
          <w:marRight w:val="0"/>
          <w:marTop w:val="0"/>
          <w:marBottom w:val="0"/>
          <w:divBdr>
            <w:top w:val="none" w:sz="0" w:space="0" w:color="auto"/>
            <w:left w:val="none" w:sz="0" w:space="0" w:color="auto"/>
            <w:bottom w:val="none" w:sz="0" w:space="0" w:color="auto"/>
            <w:right w:val="none" w:sz="0" w:space="0" w:color="auto"/>
          </w:divBdr>
        </w:div>
        <w:div w:id="500850299">
          <w:marLeft w:val="480"/>
          <w:marRight w:val="0"/>
          <w:marTop w:val="0"/>
          <w:marBottom w:val="0"/>
          <w:divBdr>
            <w:top w:val="none" w:sz="0" w:space="0" w:color="auto"/>
            <w:left w:val="none" w:sz="0" w:space="0" w:color="auto"/>
            <w:bottom w:val="none" w:sz="0" w:space="0" w:color="auto"/>
            <w:right w:val="none" w:sz="0" w:space="0" w:color="auto"/>
          </w:divBdr>
        </w:div>
        <w:div w:id="1297249946">
          <w:marLeft w:val="480"/>
          <w:marRight w:val="0"/>
          <w:marTop w:val="0"/>
          <w:marBottom w:val="0"/>
          <w:divBdr>
            <w:top w:val="none" w:sz="0" w:space="0" w:color="auto"/>
            <w:left w:val="none" w:sz="0" w:space="0" w:color="auto"/>
            <w:bottom w:val="none" w:sz="0" w:space="0" w:color="auto"/>
            <w:right w:val="none" w:sz="0" w:space="0" w:color="auto"/>
          </w:divBdr>
        </w:div>
        <w:div w:id="943536234">
          <w:marLeft w:val="480"/>
          <w:marRight w:val="0"/>
          <w:marTop w:val="0"/>
          <w:marBottom w:val="0"/>
          <w:divBdr>
            <w:top w:val="none" w:sz="0" w:space="0" w:color="auto"/>
            <w:left w:val="none" w:sz="0" w:space="0" w:color="auto"/>
            <w:bottom w:val="none" w:sz="0" w:space="0" w:color="auto"/>
            <w:right w:val="none" w:sz="0" w:space="0" w:color="auto"/>
          </w:divBdr>
        </w:div>
        <w:div w:id="1241793218">
          <w:marLeft w:val="480"/>
          <w:marRight w:val="0"/>
          <w:marTop w:val="0"/>
          <w:marBottom w:val="0"/>
          <w:divBdr>
            <w:top w:val="none" w:sz="0" w:space="0" w:color="auto"/>
            <w:left w:val="none" w:sz="0" w:space="0" w:color="auto"/>
            <w:bottom w:val="none" w:sz="0" w:space="0" w:color="auto"/>
            <w:right w:val="none" w:sz="0" w:space="0" w:color="auto"/>
          </w:divBdr>
        </w:div>
        <w:div w:id="721250382">
          <w:marLeft w:val="480"/>
          <w:marRight w:val="0"/>
          <w:marTop w:val="0"/>
          <w:marBottom w:val="0"/>
          <w:divBdr>
            <w:top w:val="none" w:sz="0" w:space="0" w:color="auto"/>
            <w:left w:val="none" w:sz="0" w:space="0" w:color="auto"/>
            <w:bottom w:val="none" w:sz="0" w:space="0" w:color="auto"/>
            <w:right w:val="none" w:sz="0" w:space="0" w:color="auto"/>
          </w:divBdr>
        </w:div>
        <w:div w:id="1354108488">
          <w:marLeft w:val="480"/>
          <w:marRight w:val="0"/>
          <w:marTop w:val="0"/>
          <w:marBottom w:val="0"/>
          <w:divBdr>
            <w:top w:val="none" w:sz="0" w:space="0" w:color="auto"/>
            <w:left w:val="none" w:sz="0" w:space="0" w:color="auto"/>
            <w:bottom w:val="none" w:sz="0" w:space="0" w:color="auto"/>
            <w:right w:val="none" w:sz="0" w:space="0" w:color="auto"/>
          </w:divBdr>
        </w:div>
        <w:div w:id="324213740">
          <w:marLeft w:val="480"/>
          <w:marRight w:val="0"/>
          <w:marTop w:val="0"/>
          <w:marBottom w:val="0"/>
          <w:divBdr>
            <w:top w:val="none" w:sz="0" w:space="0" w:color="auto"/>
            <w:left w:val="none" w:sz="0" w:space="0" w:color="auto"/>
            <w:bottom w:val="none" w:sz="0" w:space="0" w:color="auto"/>
            <w:right w:val="none" w:sz="0" w:space="0" w:color="auto"/>
          </w:divBdr>
        </w:div>
        <w:div w:id="1659113905">
          <w:marLeft w:val="480"/>
          <w:marRight w:val="0"/>
          <w:marTop w:val="0"/>
          <w:marBottom w:val="0"/>
          <w:divBdr>
            <w:top w:val="none" w:sz="0" w:space="0" w:color="auto"/>
            <w:left w:val="none" w:sz="0" w:space="0" w:color="auto"/>
            <w:bottom w:val="none" w:sz="0" w:space="0" w:color="auto"/>
            <w:right w:val="none" w:sz="0" w:space="0" w:color="auto"/>
          </w:divBdr>
        </w:div>
        <w:div w:id="1699234397">
          <w:marLeft w:val="480"/>
          <w:marRight w:val="0"/>
          <w:marTop w:val="0"/>
          <w:marBottom w:val="0"/>
          <w:divBdr>
            <w:top w:val="none" w:sz="0" w:space="0" w:color="auto"/>
            <w:left w:val="none" w:sz="0" w:space="0" w:color="auto"/>
            <w:bottom w:val="none" w:sz="0" w:space="0" w:color="auto"/>
            <w:right w:val="none" w:sz="0" w:space="0" w:color="auto"/>
          </w:divBdr>
        </w:div>
        <w:div w:id="800879887">
          <w:marLeft w:val="480"/>
          <w:marRight w:val="0"/>
          <w:marTop w:val="0"/>
          <w:marBottom w:val="0"/>
          <w:divBdr>
            <w:top w:val="none" w:sz="0" w:space="0" w:color="auto"/>
            <w:left w:val="none" w:sz="0" w:space="0" w:color="auto"/>
            <w:bottom w:val="none" w:sz="0" w:space="0" w:color="auto"/>
            <w:right w:val="none" w:sz="0" w:space="0" w:color="auto"/>
          </w:divBdr>
        </w:div>
        <w:div w:id="599261615">
          <w:marLeft w:val="480"/>
          <w:marRight w:val="0"/>
          <w:marTop w:val="0"/>
          <w:marBottom w:val="0"/>
          <w:divBdr>
            <w:top w:val="none" w:sz="0" w:space="0" w:color="auto"/>
            <w:left w:val="none" w:sz="0" w:space="0" w:color="auto"/>
            <w:bottom w:val="none" w:sz="0" w:space="0" w:color="auto"/>
            <w:right w:val="none" w:sz="0" w:space="0" w:color="auto"/>
          </w:divBdr>
        </w:div>
        <w:div w:id="503516993">
          <w:marLeft w:val="480"/>
          <w:marRight w:val="0"/>
          <w:marTop w:val="0"/>
          <w:marBottom w:val="0"/>
          <w:divBdr>
            <w:top w:val="none" w:sz="0" w:space="0" w:color="auto"/>
            <w:left w:val="none" w:sz="0" w:space="0" w:color="auto"/>
            <w:bottom w:val="none" w:sz="0" w:space="0" w:color="auto"/>
            <w:right w:val="none" w:sz="0" w:space="0" w:color="auto"/>
          </w:divBdr>
        </w:div>
        <w:div w:id="7100316">
          <w:marLeft w:val="480"/>
          <w:marRight w:val="0"/>
          <w:marTop w:val="0"/>
          <w:marBottom w:val="0"/>
          <w:divBdr>
            <w:top w:val="none" w:sz="0" w:space="0" w:color="auto"/>
            <w:left w:val="none" w:sz="0" w:space="0" w:color="auto"/>
            <w:bottom w:val="none" w:sz="0" w:space="0" w:color="auto"/>
            <w:right w:val="none" w:sz="0" w:space="0" w:color="auto"/>
          </w:divBdr>
        </w:div>
        <w:div w:id="1031146287">
          <w:marLeft w:val="480"/>
          <w:marRight w:val="0"/>
          <w:marTop w:val="0"/>
          <w:marBottom w:val="0"/>
          <w:divBdr>
            <w:top w:val="none" w:sz="0" w:space="0" w:color="auto"/>
            <w:left w:val="none" w:sz="0" w:space="0" w:color="auto"/>
            <w:bottom w:val="none" w:sz="0" w:space="0" w:color="auto"/>
            <w:right w:val="none" w:sz="0" w:space="0" w:color="auto"/>
          </w:divBdr>
        </w:div>
        <w:div w:id="1620452403">
          <w:marLeft w:val="480"/>
          <w:marRight w:val="0"/>
          <w:marTop w:val="0"/>
          <w:marBottom w:val="0"/>
          <w:divBdr>
            <w:top w:val="none" w:sz="0" w:space="0" w:color="auto"/>
            <w:left w:val="none" w:sz="0" w:space="0" w:color="auto"/>
            <w:bottom w:val="none" w:sz="0" w:space="0" w:color="auto"/>
            <w:right w:val="none" w:sz="0" w:space="0" w:color="auto"/>
          </w:divBdr>
        </w:div>
        <w:div w:id="2130393170">
          <w:marLeft w:val="480"/>
          <w:marRight w:val="0"/>
          <w:marTop w:val="0"/>
          <w:marBottom w:val="0"/>
          <w:divBdr>
            <w:top w:val="none" w:sz="0" w:space="0" w:color="auto"/>
            <w:left w:val="none" w:sz="0" w:space="0" w:color="auto"/>
            <w:bottom w:val="none" w:sz="0" w:space="0" w:color="auto"/>
            <w:right w:val="none" w:sz="0" w:space="0" w:color="auto"/>
          </w:divBdr>
        </w:div>
        <w:div w:id="1773210512">
          <w:marLeft w:val="480"/>
          <w:marRight w:val="0"/>
          <w:marTop w:val="0"/>
          <w:marBottom w:val="0"/>
          <w:divBdr>
            <w:top w:val="none" w:sz="0" w:space="0" w:color="auto"/>
            <w:left w:val="none" w:sz="0" w:space="0" w:color="auto"/>
            <w:bottom w:val="none" w:sz="0" w:space="0" w:color="auto"/>
            <w:right w:val="none" w:sz="0" w:space="0" w:color="auto"/>
          </w:divBdr>
        </w:div>
        <w:div w:id="1613396499">
          <w:marLeft w:val="480"/>
          <w:marRight w:val="0"/>
          <w:marTop w:val="0"/>
          <w:marBottom w:val="0"/>
          <w:divBdr>
            <w:top w:val="none" w:sz="0" w:space="0" w:color="auto"/>
            <w:left w:val="none" w:sz="0" w:space="0" w:color="auto"/>
            <w:bottom w:val="none" w:sz="0" w:space="0" w:color="auto"/>
            <w:right w:val="none" w:sz="0" w:space="0" w:color="auto"/>
          </w:divBdr>
        </w:div>
        <w:div w:id="350304612">
          <w:marLeft w:val="480"/>
          <w:marRight w:val="0"/>
          <w:marTop w:val="0"/>
          <w:marBottom w:val="0"/>
          <w:divBdr>
            <w:top w:val="none" w:sz="0" w:space="0" w:color="auto"/>
            <w:left w:val="none" w:sz="0" w:space="0" w:color="auto"/>
            <w:bottom w:val="none" w:sz="0" w:space="0" w:color="auto"/>
            <w:right w:val="none" w:sz="0" w:space="0" w:color="auto"/>
          </w:divBdr>
        </w:div>
        <w:div w:id="2030065622">
          <w:marLeft w:val="480"/>
          <w:marRight w:val="0"/>
          <w:marTop w:val="0"/>
          <w:marBottom w:val="0"/>
          <w:divBdr>
            <w:top w:val="none" w:sz="0" w:space="0" w:color="auto"/>
            <w:left w:val="none" w:sz="0" w:space="0" w:color="auto"/>
            <w:bottom w:val="none" w:sz="0" w:space="0" w:color="auto"/>
            <w:right w:val="none" w:sz="0" w:space="0" w:color="auto"/>
          </w:divBdr>
        </w:div>
        <w:div w:id="939489603">
          <w:marLeft w:val="480"/>
          <w:marRight w:val="0"/>
          <w:marTop w:val="0"/>
          <w:marBottom w:val="0"/>
          <w:divBdr>
            <w:top w:val="none" w:sz="0" w:space="0" w:color="auto"/>
            <w:left w:val="none" w:sz="0" w:space="0" w:color="auto"/>
            <w:bottom w:val="none" w:sz="0" w:space="0" w:color="auto"/>
            <w:right w:val="none" w:sz="0" w:space="0" w:color="auto"/>
          </w:divBdr>
        </w:div>
        <w:div w:id="1539660312">
          <w:marLeft w:val="480"/>
          <w:marRight w:val="0"/>
          <w:marTop w:val="0"/>
          <w:marBottom w:val="0"/>
          <w:divBdr>
            <w:top w:val="none" w:sz="0" w:space="0" w:color="auto"/>
            <w:left w:val="none" w:sz="0" w:space="0" w:color="auto"/>
            <w:bottom w:val="none" w:sz="0" w:space="0" w:color="auto"/>
            <w:right w:val="none" w:sz="0" w:space="0" w:color="auto"/>
          </w:divBdr>
        </w:div>
        <w:div w:id="2082947157">
          <w:marLeft w:val="480"/>
          <w:marRight w:val="0"/>
          <w:marTop w:val="0"/>
          <w:marBottom w:val="0"/>
          <w:divBdr>
            <w:top w:val="none" w:sz="0" w:space="0" w:color="auto"/>
            <w:left w:val="none" w:sz="0" w:space="0" w:color="auto"/>
            <w:bottom w:val="none" w:sz="0" w:space="0" w:color="auto"/>
            <w:right w:val="none" w:sz="0" w:space="0" w:color="auto"/>
          </w:divBdr>
        </w:div>
        <w:div w:id="1889102613">
          <w:marLeft w:val="480"/>
          <w:marRight w:val="0"/>
          <w:marTop w:val="0"/>
          <w:marBottom w:val="0"/>
          <w:divBdr>
            <w:top w:val="none" w:sz="0" w:space="0" w:color="auto"/>
            <w:left w:val="none" w:sz="0" w:space="0" w:color="auto"/>
            <w:bottom w:val="none" w:sz="0" w:space="0" w:color="auto"/>
            <w:right w:val="none" w:sz="0" w:space="0" w:color="auto"/>
          </w:divBdr>
        </w:div>
        <w:div w:id="1837769919">
          <w:marLeft w:val="480"/>
          <w:marRight w:val="0"/>
          <w:marTop w:val="0"/>
          <w:marBottom w:val="0"/>
          <w:divBdr>
            <w:top w:val="none" w:sz="0" w:space="0" w:color="auto"/>
            <w:left w:val="none" w:sz="0" w:space="0" w:color="auto"/>
            <w:bottom w:val="none" w:sz="0" w:space="0" w:color="auto"/>
            <w:right w:val="none" w:sz="0" w:space="0" w:color="auto"/>
          </w:divBdr>
        </w:div>
        <w:div w:id="141388293">
          <w:marLeft w:val="480"/>
          <w:marRight w:val="0"/>
          <w:marTop w:val="0"/>
          <w:marBottom w:val="0"/>
          <w:divBdr>
            <w:top w:val="none" w:sz="0" w:space="0" w:color="auto"/>
            <w:left w:val="none" w:sz="0" w:space="0" w:color="auto"/>
            <w:bottom w:val="none" w:sz="0" w:space="0" w:color="auto"/>
            <w:right w:val="none" w:sz="0" w:space="0" w:color="auto"/>
          </w:divBdr>
        </w:div>
        <w:div w:id="716702887">
          <w:marLeft w:val="480"/>
          <w:marRight w:val="0"/>
          <w:marTop w:val="0"/>
          <w:marBottom w:val="0"/>
          <w:divBdr>
            <w:top w:val="none" w:sz="0" w:space="0" w:color="auto"/>
            <w:left w:val="none" w:sz="0" w:space="0" w:color="auto"/>
            <w:bottom w:val="none" w:sz="0" w:space="0" w:color="auto"/>
            <w:right w:val="none" w:sz="0" w:space="0" w:color="auto"/>
          </w:divBdr>
        </w:div>
        <w:div w:id="677075464">
          <w:marLeft w:val="480"/>
          <w:marRight w:val="0"/>
          <w:marTop w:val="0"/>
          <w:marBottom w:val="0"/>
          <w:divBdr>
            <w:top w:val="none" w:sz="0" w:space="0" w:color="auto"/>
            <w:left w:val="none" w:sz="0" w:space="0" w:color="auto"/>
            <w:bottom w:val="none" w:sz="0" w:space="0" w:color="auto"/>
            <w:right w:val="none" w:sz="0" w:space="0" w:color="auto"/>
          </w:divBdr>
        </w:div>
        <w:div w:id="318391989">
          <w:marLeft w:val="480"/>
          <w:marRight w:val="0"/>
          <w:marTop w:val="0"/>
          <w:marBottom w:val="0"/>
          <w:divBdr>
            <w:top w:val="none" w:sz="0" w:space="0" w:color="auto"/>
            <w:left w:val="none" w:sz="0" w:space="0" w:color="auto"/>
            <w:bottom w:val="none" w:sz="0" w:space="0" w:color="auto"/>
            <w:right w:val="none" w:sz="0" w:space="0" w:color="auto"/>
          </w:divBdr>
        </w:div>
        <w:div w:id="1412502168">
          <w:marLeft w:val="480"/>
          <w:marRight w:val="0"/>
          <w:marTop w:val="0"/>
          <w:marBottom w:val="0"/>
          <w:divBdr>
            <w:top w:val="none" w:sz="0" w:space="0" w:color="auto"/>
            <w:left w:val="none" w:sz="0" w:space="0" w:color="auto"/>
            <w:bottom w:val="none" w:sz="0" w:space="0" w:color="auto"/>
            <w:right w:val="none" w:sz="0" w:space="0" w:color="auto"/>
          </w:divBdr>
        </w:div>
        <w:div w:id="352343183">
          <w:marLeft w:val="480"/>
          <w:marRight w:val="0"/>
          <w:marTop w:val="0"/>
          <w:marBottom w:val="0"/>
          <w:divBdr>
            <w:top w:val="none" w:sz="0" w:space="0" w:color="auto"/>
            <w:left w:val="none" w:sz="0" w:space="0" w:color="auto"/>
            <w:bottom w:val="none" w:sz="0" w:space="0" w:color="auto"/>
            <w:right w:val="none" w:sz="0" w:space="0" w:color="auto"/>
          </w:divBdr>
        </w:div>
        <w:div w:id="1656714822">
          <w:marLeft w:val="480"/>
          <w:marRight w:val="0"/>
          <w:marTop w:val="0"/>
          <w:marBottom w:val="0"/>
          <w:divBdr>
            <w:top w:val="none" w:sz="0" w:space="0" w:color="auto"/>
            <w:left w:val="none" w:sz="0" w:space="0" w:color="auto"/>
            <w:bottom w:val="none" w:sz="0" w:space="0" w:color="auto"/>
            <w:right w:val="none" w:sz="0" w:space="0" w:color="auto"/>
          </w:divBdr>
        </w:div>
        <w:div w:id="1682662723">
          <w:marLeft w:val="480"/>
          <w:marRight w:val="0"/>
          <w:marTop w:val="0"/>
          <w:marBottom w:val="0"/>
          <w:divBdr>
            <w:top w:val="none" w:sz="0" w:space="0" w:color="auto"/>
            <w:left w:val="none" w:sz="0" w:space="0" w:color="auto"/>
            <w:bottom w:val="none" w:sz="0" w:space="0" w:color="auto"/>
            <w:right w:val="none" w:sz="0" w:space="0" w:color="auto"/>
          </w:divBdr>
        </w:div>
        <w:div w:id="1815298015">
          <w:marLeft w:val="480"/>
          <w:marRight w:val="0"/>
          <w:marTop w:val="0"/>
          <w:marBottom w:val="0"/>
          <w:divBdr>
            <w:top w:val="none" w:sz="0" w:space="0" w:color="auto"/>
            <w:left w:val="none" w:sz="0" w:space="0" w:color="auto"/>
            <w:bottom w:val="none" w:sz="0" w:space="0" w:color="auto"/>
            <w:right w:val="none" w:sz="0" w:space="0" w:color="auto"/>
          </w:divBdr>
        </w:div>
        <w:div w:id="1588689919">
          <w:marLeft w:val="480"/>
          <w:marRight w:val="0"/>
          <w:marTop w:val="0"/>
          <w:marBottom w:val="0"/>
          <w:divBdr>
            <w:top w:val="none" w:sz="0" w:space="0" w:color="auto"/>
            <w:left w:val="none" w:sz="0" w:space="0" w:color="auto"/>
            <w:bottom w:val="none" w:sz="0" w:space="0" w:color="auto"/>
            <w:right w:val="none" w:sz="0" w:space="0" w:color="auto"/>
          </w:divBdr>
        </w:div>
        <w:div w:id="559443403">
          <w:marLeft w:val="480"/>
          <w:marRight w:val="0"/>
          <w:marTop w:val="0"/>
          <w:marBottom w:val="0"/>
          <w:divBdr>
            <w:top w:val="none" w:sz="0" w:space="0" w:color="auto"/>
            <w:left w:val="none" w:sz="0" w:space="0" w:color="auto"/>
            <w:bottom w:val="none" w:sz="0" w:space="0" w:color="auto"/>
            <w:right w:val="none" w:sz="0" w:space="0" w:color="auto"/>
          </w:divBdr>
        </w:div>
        <w:div w:id="1521620916">
          <w:marLeft w:val="480"/>
          <w:marRight w:val="0"/>
          <w:marTop w:val="0"/>
          <w:marBottom w:val="0"/>
          <w:divBdr>
            <w:top w:val="none" w:sz="0" w:space="0" w:color="auto"/>
            <w:left w:val="none" w:sz="0" w:space="0" w:color="auto"/>
            <w:bottom w:val="none" w:sz="0" w:space="0" w:color="auto"/>
            <w:right w:val="none" w:sz="0" w:space="0" w:color="auto"/>
          </w:divBdr>
        </w:div>
        <w:div w:id="2023626253">
          <w:marLeft w:val="480"/>
          <w:marRight w:val="0"/>
          <w:marTop w:val="0"/>
          <w:marBottom w:val="0"/>
          <w:divBdr>
            <w:top w:val="none" w:sz="0" w:space="0" w:color="auto"/>
            <w:left w:val="none" w:sz="0" w:space="0" w:color="auto"/>
            <w:bottom w:val="none" w:sz="0" w:space="0" w:color="auto"/>
            <w:right w:val="none" w:sz="0" w:space="0" w:color="auto"/>
          </w:divBdr>
        </w:div>
        <w:div w:id="1523860718">
          <w:marLeft w:val="480"/>
          <w:marRight w:val="0"/>
          <w:marTop w:val="0"/>
          <w:marBottom w:val="0"/>
          <w:divBdr>
            <w:top w:val="none" w:sz="0" w:space="0" w:color="auto"/>
            <w:left w:val="none" w:sz="0" w:space="0" w:color="auto"/>
            <w:bottom w:val="none" w:sz="0" w:space="0" w:color="auto"/>
            <w:right w:val="none" w:sz="0" w:space="0" w:color="auto"/>
          </w:divBdr>
        </w:div>
        <w:div w:id="392701098">
          <w:marLeft w:val="480"/>
          <w:marRight w:val="0"/>
          <w:marTop w:val="0"/>
          <w:marBottom w:val="0"/>
          <w:divBdr>
            <w:top w:val="none" w:sz="0" w:space="0" w:color="auto"/>
            <w:left w:val="none" w:sz="0" w:space="0" w:color="auto"/>
            <w:bottom w:val="none" w:sz="0" w:space="0" w:color="auto"/>
            <w:right w:val="none" w:sz="0" w:space="0" w:color="auto"/>
          </w:divBdr>
        </w:div>
        <w:div w:id="447744722">
          <w:marLeft w:val="480"/>
          <w:marRight w:val="0"/>
          <w:marTop w:val="0"/>
          <w:marBottom w:val="0"/>
          <w:divBdr>
            <w:top w:val="none" w:sz="0" w:space="0" w:color="auto"/>
            <w:left w:val="none" w:sz="0" w:space="0" w:color="auto"/>
            <w:bottom w:val="none" w:sz="0" w:space="0" w:color="auto"/>
            <w:right w:val="none" w:sz="0" w:space="0" w:color="auto"/>
          </w:divBdr>
        </w:div>
        <w:div w:id="1908954606">
          <w:marLeft w:val="480"/>
          <w:marRight w:val="0"/>
          <w:marTop w:val="0"/>
          <w:marBottom w:val="0"/>
          <w:divBdr>
            <w:top w:val="none" w:sz="0" w:space="0" w:color="auto"/>
            <w:left w:val="none" w:sz="0" w:space="0" w:color="auto"/>
            <w:bottom w:val="none" w:sz="0" w:space="0" w:color="auto"/>
            <w:right w:val="none" w:sz="0" w:space="0" w:color="auto"/>
          </w:divBdr>
        </w:div>
        <w:div w:id="812913329">
          <w:marLeft w:val="480"/>
          <w:marRight w:val="0"/>
          <w:marTop w:val="0"/>
          <w:marBottom w:val="0"/>
          <w:divBdr>
            <w:top w:val="none" w:sz="0" w:space="0" w:color="auto"/>
            <w:left w:val="none" w:sz="0" w:space="0" w:color="auto"/>
            <w:bottom w:val="none" w:sz="0" w:space="0" w:color="auto"/>
            <w:right w:val="none" w:sz="0" w:space="0" w:color="auto"/>
          </w:divBdr>
        </w:div>
        <w:div w:id="1808934500">
          <w:marLeft w:val="480"/>
          <w:marRight w:val="0"/>
          <w:marTop w:val="0"/>
          <w:marBottom w:val="0"/>
          <w:divBdr>
            <w:top w:val="none" w:sz="0" w:space="0" w:color="auto"/>
            <w:left w:val="none" w:sz="0" w:space="0" w:color="auto"/>
            <w:bottom w:val="none" w:sz="0" w:space="0" w:color="auto"/>
            <w:right w:val="none" w:sz="0" w:space="0" w:color="auto"/>
          </w:divBdr>
        </w:div>
        <w:div w:id="1958221885">
          <w:marLeft w:val="480"/>
          <w:marRight w:val="0"/>
          <w:marTop w:val="0"/>
          <w:marBottom w:val="0"/>
          <w:divBdr>
            <w:top w:val="none" w:sz="0" w:space="0" w:color="auto"/>
            <w:left w:val="none" w:sz="0" w:space="0" w:color="auto"/>
            <w:bottom w:val="none" w:sz="0" w:space="0" w:color="auto"/>
            <w:right w:val="none" w:sz="0" w:space="0" w:color="auto"/>
          </w:divBdr>
        </w:div>
        <w:div w:id="1296256915">
          <w:marLeft w:val="480"/>
          <w:marRight w:val="0"/>
          <w:marTop w:val="0"/>
          <w:marBottom w:val="0"/>
          <w:divBdr>
            <w:top w:val="none" w:sz="0" w:space="0" w:color="auto"/>
            <w:left w:val="none" w:sz="0" w:space="0" w:color="auto"/>
            <w:bottom w:val="none" w:sz="0" w:space="0" w:color="auto"/>
            <w:right w:val="none" w:sz="0" w:space="0" w:color="auto"/>
          </w:divBdr>
        </w:div>
        <w:div w:id="909269758">
          <w:marLeft w:val="480"/>
          <w:marRight w:val="0"/>
          <w:marTop w:val="0"/>
          <w:marBottom w:val="0"/>
          <w:divBdr>
            <w:top w:val="none" w:sz="0" w:space="0" w:color="auto"/>
            <w:left w:val="none" w:sz="0" w:space="0" w:color="auto"/>
            <w:bottom w:val="none" w:sz="0" w:space="0" w:color="auto"/>
            <w:right w:val="none" w:sz="0" w:space="0" w:color="auto"/>
          </w:divBdr>
        </w:div>
        <w:div w:id="311714314">
          <w:marLeft w:val="480"/>
          <w:marRight w:val="0"/>
          <w:marTop w:val="0"/>
          <w:marBottom w:val="0"/>
          <w:divBdr>
            <w:top w:val="none" w:sz="0" w:space="0" w:color="auto"/>
            <w:left w:val="none" w:sz="0" w:space="0" w:color="auto"/>
            <w:bottom w:val="none" w:sz="0" w:space="0" w:color="auto"/>
            <w:right w:val="none" w:sz="0" w:space="0" w:color="auto"/>
          </w:divBdr>
        </w:div>
        <w:div w:id="2035810306">
          <w:marLeft w:val="480"/>
          <w:marRight w:val="0"/>
          <w:marTop w:val="0"/>
          <w:marBottom w:val="0"/>
          <w:divBdr>
            <w:top w:val="none" w:sz="0" w:space="0" w:color="auto"/>
            <w:left w:val="none" w:sz="0" w:space="0" w:color="auto"/>
            <w:bottom w:val="none" w:sz="0" w:space="0" w:color="auto"/>
            <w:right w:val="none" w:sz="0" w:space="0" w:color="auto"/>
          </w:divBdr>
        </w:div>
        <w:div w:id="506559495">
          <w:marLeft w:val="480"/>
          <w:marRight w:val="0"/>
          <w:marTop w:val="0"/>
          <w:marBottom w:val="0"/>
          <w:divBdr>
            <w:top w:val="none" w:sz="0" w:space="0" w:color="auto"/>
            <w:left w:val="none" w:sz="0" w:space="0" w:color="auto"/>
            <w:bottom w:val="none" w:sz="0" w:space="0" w:color="auto"/>
            <w:right w:val="none" w:sz="0" w:space="0" w:color="auto"/>
          </w:divBdr>
        </w:div>
        <w:div w:id="2144301811">
          <w:marLeft w:val="480"/>
          <w:marRight w:val="0"/>
          <w:marTop w:val="0"/>
          <w:marBottom w:val="0"/>
          <w:divBdr>
            <w:top w:val="none" w:sz="0" w:space="0" w:color="auto"/>
            <w:left w:val="none" w:sz="0" w:space="0" w:color="auto"/>
            <w:bottom w:val="none" w:sz="0" w:space="0" w:color="auto"/>
            <w:right w:val="none" w:sz="0" w:space="0" w:color="auto"/>
          </w:divBdr>
        </w:div>
        <w:div w:id="1850869115">
          <w:marLeft w:val="480"/>
          <w:marRight w:val="0"/>
          <w:marTop w:val="0"/>
          <w:marBottom w:val="0"/>
          <w:divBdr>
            <w:top w:val="none" w:sz="0" w:space="0" w:color="auto"/>
            <w:left w:val="none" w:sz="0" w:space="0" w:color="auto"/>
            <w:bottom w:val="none" w:sz="0" w:space="0" w:color="auto"/>
            <w:right w:val="none" w:sz="0" w:space="0" w:color="auto"/>
          </w:divBdr>
        </w:div>
        <w:div w:id="702511630">
          <w:marLeft w:val="480"/>
          <w:marRight w:val="0"/>
          <w:marTop w:val="0"/>
          <w:marBottom w:val="0"/>
          <w:divBdr>
            <w:top w:val="none" w:sz="0" w:space="0" w:color="auto"/>
            <w:left w:val="none" w:sz="0" w:space="0" w:color="auto"/>
            <w:bottom w:val="none" w:sz="0" w:space="0" w:color="auto"/>
            <w:right w:val="none" w:sz="0" w:space="0" w:color="auto"/>
          </w:divBdr>
        </w:div>
        <w:div w:id="1760783743">
          <w:marLeft w:val="480"/>
          <w:marRight w:val="0"/>
          <w:marTop w:val="0"/>
          <w:marBottom w:val="0"/>
          <w:divBdr>
            <w:top w:val="none" w:sz="0" w:space="0" w:color="auto"/>
            <w:left w:val="none" w:sz="0" w:space="0" w:color="auto"/>
            <w:bottom w:val="none" w:sz="0" w:space="0" w:color="auto"/>
            <w:right w:val="none" w:sz="0" w:space="0" w:color="auto"/>
          </w:divBdr>
        </w:div>
        <w:div w:id="767384330">
          <w:marLeft w:val="480"/>
          <w:marRight w:val="0"/>
          <w:marTop w:val="0"/>
          <w:marBottom w:val="0"/>
          <w:divBdr>
            <w:top w:val="none" w:sz="0" w:space="0" w:color="auto"/>
            <w:left w:val="none" w:sz="0" w:space="0" w:color="auto"/>
            <w:bottom w:val="none" w:sz="0" w:space="0" w:color="auto"/>
            <w:right w:val="none" w:sz="0" w:space="0" w:color="auto"/>
          </w:divBdr>
        </w:div>
        <w:div w:id="1977753443">
          <w:marLeft w:val="480"/>
          <w:marRight w:val="0"/>
          <w:marTop w:val="0"/>
          <w:marBottom w:val="0"/>
          <w:divBdr>
            <w:top w:val="none" w:sz="0" w:space="0" w:color="auto"/>
            <w:left w:val="none" w:sz="0" w:space="0" w:color="auto"/>
            <w:bottom w:val="none" w:sz="0" w:space="0" w:color="auto"/>
            <w:right w:val="none" w:sz="0" w:space="0" w:color="auto"/>
          </w:divBdr>
        </w:div>
        <w:div w:id="230624448">
          <w:marLeft w:val="480"/>
          <w:marRight w:val="0"/>
          <w:marTop w:val="0"/>
          <w:marBottom w:val="0"/>
          <w:divBdr>
            <w:top w:val="none" w:sz="0" w:space="0" w:color="auto"/>
            <w:left w:val="none" w:sz="0" w:space="0" w:color="auto"/>
            <w:bottom w:val="none" w:sz="0" w:space="0" w:color="auto"/>
            <w:right w:val="none" w:sz="0" w:space="0" w:color="auto"/>
          </w:divBdr>
        </w:div>
        <w:div w:id="549390412">
          <w:marLeft w:val="480"/>
          <w:marRight w:val="0"/>
          <w:marTop w:val="0"/>
          <w:marBottom w:val="0"/>
          <w:divBdr>
            <w:top w:val="none" w:sz="0" w:space="0" w:color="auto"/>
            <w:left w:val="none" w:sz="0" w:space="0" w:color="auto"/>
            <w:bottom w:val="none" w:sz="0" w:space="0" w:color="auto"/>
            <w:right w:val="none" w:sz="0" w:space="0" w:color="auto"/>
          </w:divBdr>
        </w:div>
        <w:div w:id="651758363">
          <w:marLeft w:val="480"/>
          <w:marRight w:val="0"/>
          <w:marTop w:val="0"/>
          <w:marBottom w:val="0"/>
          <w:divBdr>
            <w:top w:val="none" w:sz="0" w:space="0" w:color="auto"/>
            <w:left w:val="none" w:sz="0" w:space="0" w:color="auto"/>
            <w:bottom w:val="none" w:sz="0" w:space="0" w:color="auto"/>
            <w:right w:val="none" w:sz="0" w:space="0" w:color="auto"/>
          </w:divBdr>
        </w:div>
        <w:div w:id="2024546994">
          <w:marLeft w:val="480"/>
          <w:marRight w:val="0"/>
          <w:marTop w:val="0"/>
          <w:marBottom w:val="0"/>
          <w:divBdr>
            <w:top w:val="none" w:sz="0" w:space="0" w:color="auto"/>
            <w:left w:val="none" w:sz="0" w:space="0" w:color="auto"/>
            <w:bottom w:val="none" w:sz="0" w:space="0" w:color="auto"/>
            <w:right w:val="none" w:sz="0" w:space="0" w:color="auto"/>
          </w:divBdr>
        </w:div>
        <w:div w:id="986861535">
          <w:marLeft w:val="480"/>
          <w:marRight w:val="0"/>
          <w:marTop w:val="0"/>
          <w:marBottom w:val="0"/>
          <w:divBdr>
            <w:top w:val="none" w:sz="0" w:space="0" w:color="auto"/>
            <w:left w:val="none" w:sz="0" w:space="0" w:color="auto"/>
            <w:bottom w:val="none" w:sz="0" w:space="0" w:color="auto"/>
            <w:right w:val="none" w:sz="0" w:space="0" w:color="auto"/>
          </w:divBdr>
        </w:div>
        <w:div w:id="274017725">
          <w:marLeft w:val="480"/>
          <w:marRight w:val="0"/>
          <w:marTop w:val="0"/>
          <w:marBottom w:val="0"/>
          <w:divBdr>
            <w:top w:val="none" w:sz="0" w:space="0" w:color="auto"/>
            <w:left w:val="none" w:sz="0" w:space="0" w:color="auto"/>
            <w:bottom w:val="none" w:sz="0" w:space="0" w:color="auto"/>
            <w:right w:val="none" w:sz="0" w:space="0" w:color="auto"/>
          </w:divBdr>
        </w:div>
        <w:div w:id="733240722">
          <w:marLeft w:val="480"/>
          <w:marRight w:val="0"/>
          <w:marTop w:val="0"/>
          <w:marBottom w:val="0"/>
          <w:divBdr>
            <w:top w:val="none" w:sz="0" w:space="0" w:color="auto"/>
            <w:left w:val="none" w:sz="0" w:space="0" w:color="auto"/>
            <w:bottom w:val="none" w:sz="0" w:space="0" w:color="auto"/>
            <w:right w:val="none" w:sz="0" w:space="0" w:color="auto"/>
          </w:divBdr>
        </w:div>
        <w:div w:id="553082678">
          <w:marLeft w:val="480"/>
          <w:marRight w:val="0"/>
          <w:marTop w:val="0"/>
          <w:marBottom w:val="0"/>
          <w:divBdr>
            <w:top w:val="none" w:sz="0" w:space="0" w:color="auto"/>
            <w:left w:val="none" w:sz="0" w:space="0" w:color="auto"/>
            <w:bottom w:val="none" w:sz="0" w:space="0" w:color="auto"/>
            <w:right w:val="none" w:sz="0" w:space="0" w:color="auto"/>
          </w:divBdr>
        </w:div>
        <w:div w:id="1027097232">
          <w:marLeft w:val="480"/>
          <w:marRight w:val="0"/>
          <w:marTop w:val="0"/>
          <w:marBottom w:val="0"/>
          <w:divBdr>
            <w:top w:val="none" w:sz="0" w:space="0" w:color="auto"/>
            <w:left w:val="none" w:sz="0" w:space="0" w:color="auto"/>
            <w:bottom w:val="none" w:sz="0" w:space="0" w:color="auto"/>
            <w:right w:val="none" w:sz="0" w:space="0" w:color="auto"/>
          </w:divBdr>
        </w:div>
        <w:div w:id="1048721518">
          <w:marLeft w:val="480"/>
          <w:marRight w:val="0"/>
          <w:marTop w:val="0"/>
          <w:marBottom w:val="0"/>
          <w:divBdr>
            <w:top w:val="none" w:sz="0" w:space="0" w:color="auto"/>
            <w:left w:val="none" w:sz="0" w:space="0" w:color="auto"/>
            <w:bottom w:val="none" w:sz="0" w:space="0" w:color="auto"/>
            <w:right w:val="none" w:sz="0" w:space="0" w:color="auto"/>
          </w:divBdr>
        </w:div>
        <w:div w:id="267398570">
          <w:marLeft w:val="480"/>
          <w:marRight w:val="0"/>
          <w:marTop w:val="0"/>
          <w:marBottom w:val="0"/>
          <w:divBdr>
            <w:top w:val="none" w:sz="0" w:space="0" w:color="auto"/>
            <w:left w:val="none" w:sz="0" w:space="0" w:color="auto"/>
            <w:bottom w:val="none" w:sz="0" w:space="0" w:color="auto"/>
            <w:right w:val="none" w:sz="0" w:space="0" w:color="auto"/>
          </w:divBdr>
        </w:div>
        <w:div w:id="166752976">
          <w:marLeft w:val="480"/>
          <w:marRight w:val="0"/>
          <w:marTop w:val="0"/>
          <w:marBottom w:val="0"/>
          <w:divBdr>
            <w:top w:val="none" w:sz="0" w:space="0" w:color="auto"/>
            <w:left w:val="none" w:sz="0" w:space="0" w:color="auto"/>
            <w:bottom w:val="none" w:sz="0" w:space="0" w:color="auto"/>
            <w:right w:val="none" w:sz="0" w:space="0" w:color="auto"/>
          </w:divBdr>
        </w:div>
        <w:div w:id="2068914570">
          <w:marLeft w:val="480"/>
          <w:marRight w:val="0"/>
          <w:marTop w:val="0"/>
          <w:marBottom w:val="0"/>
          <w:divBdr>
            <w:top w:val="none" w:sz="0" w:space="0" w:color="auto"/>
            <w:left w:val="none" w:sz="0" w:space="0" w:color="auto"/>
            <w:bottom w:val="none" w:sz="0" w:space="0" w:color="auto"/>
            <w:right w:val="none" w:sz="0" w:space="0" w:color="auto"/>
          </w:divBdr>
        </w:div>
        <w:div w:id="1627814849">
          <w:marLeft w:val="480"/>
          <w:marRight w:val="0"/>
          <w:marTop w:val="0"/>
          <w:marBottom w:val="0"/>
          <w:divBdr>
            <w:top w:val="none" w:sz="0" w:space="0" w:color="auto"/>
            <w:left w:val="none" w:sz="0" w:space="0" w:color="auto"/>
            <w:bottom w:val="none" w:sz="0" w:space="0" w:color="auto"/>
            <w:right w:val="none" w:sz="0" w:space="0" w:color="auto"/>
          </w:divBdr>
        </w:div>
        <w:div w:id="1696609826">
          <w:marLeft w:val="480"/>
          <w:marRight w:val="0"/>
          <w:marTop w:val="0"/>
          <w:marBottom w:val="0"/>
          <w:divBdr>
            <w:top w:val="none" w:sz="0" w:space="0" w:color="auto"/>
            <w:left w:val="none" w:sz="0" w:space="0" w:color="auto"/>
            <w:bottom w:val="none" w:sz="0" w:space="0" w:color="auto"/>
            <w:right w:val="none" w:sz="0" w:space="0" w:color="auto"/>
          </w:divBdr>
        </w:div>
        <w:div w:id="1281834799">
          <w:marLeft w:val="480"/>
          <w:marRight w:val="0"/>
          <w:marTop w:val="0"/>
          <w:marBottom w:val="0"/>
          <w:divBdr>
            <w:top w:val="none" w:sz="0" w:space="0" w:color="auto"/>
            <w:left w:val="none" w:sz="0" w:space="0" w:color="auto"/>
            <w:bottom w:val="none" w:sz="0" w:space="0" w:color="auto"/>
            <w:right w:val="none" w:sz="0" w:space="0" w:color="auto"/>
          </w:divBdr>
        </w:div>
        <w:div w:id="1091466557">
          <w:marLeft w:val="480"/>
          <w:marRight w:val="0"/>
          <w:marTop w:val="0"/>
          <w:marBottom w:val="0"/>
          <w:divBdr>
            <w:top w:val="none" w:sz="0" w:space="0" w:color="auto"/>
            <w:left w:val="none" w:sz="0" w:space="0" w:color="auto"/>
            <w:bottom w:val="none" w:sz="0" w:space="0" w:color="auto"/>
            <w:right w:val="none" w:sz="0" w:space="0" w:color="auto"/>
          </w:divBdr>
        </w:div>
        <w:div w:id="425729406">
          <w:marLeft w:val="480"/>
          <w:marRight w:val="0"/>
          <w:marTop w:val="0"/>
          <w:marBottom w:val="0"/>
          <w:divBdr>
            <w:top w:val="none" w:sz="0" w:space="0" w:color="auto"/>
            <w:left w:val="none" w:sz="0" w:space="0" w:color="auto"/>
            <w:bottom w:val="none" w:sz="0" w:space="0" w:color="auto"/>
            <w:right w:val="none" w:sz="0" w:space="0" w:color="auto"/>
          </w:divBdr>
        </w:div>
        <w:div w:id="1035958043">
          <w:marLeft w:val="480"/>
          <w:marRight w:val="0"/>
          <w:marTop w:val="0"/>
          <w:marBottom w:val="0"/>
          <w:divBdr>
            <w:top w:val="none" w:sz="0" w:space="0" w:color="auto"/>
            <w:left w:val="none" w:sz="0" w:space="0" w:color="auto"/>
            <w:bottom w:val="none" w:sz="0" w:space="0" w:color="auto"/>
            <w:right w:val="none" w:sz="0" w:space="0" w:color="auto"/>
          </w:divBdr>
        </w:div>
        <w:div w:id="2109347042">
          <w:marLeft w:val="480"/>
          <w:marRight w:val="0"/>
          <w:marTop w:val="0"/>
          <w:marBottom w:val="0"/>
          <w:divBdr>
            <w:top w:val="none" w:sz="0" w:space="0" w:color="auto"/>
            <w:left w:val="none" w:sz="0" w:space="0" w:color="auto"/>
            <w:bottom w:val="none" w:sz="0" w:space="0" w:color="auto"/>
            <w:right w:val="none" w:sz="0" w:space="0" w:color="auto"/>
          </w:divBdr>
        </w:div>
        <w:div w:id="1676885564">
          <w:marLeft w:val="480"/>
          <w:marRight w:val="0"/>
          <w:marTop w:val="0"/>
          <w:marBottom w:val="0"/>
          <w:divBdr>
            <w:top w:val="none" w:sz="0" w:space="0" w:color="auto"/>
            <w:left w:val="none" w:sz="0" w:space="0" w:color="auto"/>
            <w:bottom w:val="none" w:sz="0" w:space="0" w:color="auto"/>
            <w:right w:val="none" w:sz="0" w:space="0" w:color="auto"/>
          </w:divBdr>
        </w:div>
        <w:div w:id="104540736">
          <w:marLeft w:val="480"/>
          <w:marRight w:val="0"/>
          <w:marTop w:val="0"/>
          <w:marBottom w:val="0"/>
          <w:divBdr>
            <w:top w:val="none" w:sz="0" w:space="0" w:color="auto"/>
            <w:left w:val="none" w:sz="0" w:space="0" w:color="auto"/>
            <w:bottom w:val="none" w:sz="0" w:space="0" w:color="auto"/>
            <w:right w:val="none" w:sz="0" w:space="0" w:color="auto"/>
          </w:divBdr>
        </w:div>
        <w:div w:id="1122770040">
          <w:marLeft w:val="480"/>
          <w:marRight w:val="0"/>
          <w:marTop w:val="0"/>
          <w:marBottom w:val="0"/>
          <w:divBdr>
            <w:top w:val="none" w:sz="0" w:space="0" w:color="auto"/>
            <w:left w:val="none" w:sz="0" w:space="0" w:color="auto"/>
            <w:bottom w:val="none" w:sz="0" w:space="0" w:color="auto"/>
            <w:right w:val="none" w:sz="0" w:space="0" w:color="auto"/>
          </w:divBdr>
        </w:div>
        <w:div w:id="623854396">
          <w:marLeft w:val="480"/>
          <w:marRight w:val="0"/>
          <w:marTop w:val="0"/>
          <w:marBottom w:val="0"/>
          <w:divBdr>
            <w:top w:val="none" w:sz="0" w:space="0" w:color="auto"/>
            <w:left w:val="none" w:sz="0" w:space="0" w:color="auto"/>
            <w:bottom w:val="none" w:sz="0" w:space="0" w:color="auto"/>
            <w:right w:val="none" w:sz="0" w:space="0" w:color="auto"/>
          </w:divBdr>
        </w:div>
        <w:div w:id="431822983">
          <w:marLeft w:val="480"/>
          <w:marRight w:val="0"/>
          <w:marTop w:val="0"/>
          <w:marBottom w:val="0"/>
          <w:divBdr>
            <w:top w:val="none" w:sz="0" w:space="0" w:color="auto"/>
            <w:left w:val="none" w:sz="0" w:space="0" w:color="auto"/>
            <w:bottom w:val="none" w:sz="0" w:space="0" w:color="auto"/>
            <w:right w:val="none" w:sz="0" w:space="0" w:color="auto"/>
          </w:divBdr>
        </w:div>
        <w:div w:id="762453120">
          <w:marLeft w:val="480"/>
          <w:marRight w:val="0"/>
          <w:marTop w:val="0"/>
          <w:marBottom w:val="0"/>
          <w:divBdr>
            <w:top w:val="none" w:sz="0" w:space="0" w:color="auto"/>
            <w:left w:val="none" w:sz="0" w:space="0" w:color="auto"/>
            <w:bottom w:val="none" w:sz="0" w:space="0" w:color="auto"/>
            <w:right w:val="none" w:sz="0" w:space="0" w:color="auto"/>
          </w:divBdr>
        </w:div>
        <w:div w:id="157162154">
          <w:marLeft w:val="480"/>
          <w:marRight w:val="0"/>
          <w:marTop w:val="0"/>
          <w:marBottom w:val="0"/>
          <w:divBdr>
            <w:top w:val="none" w:sz="0" w:space="0" w:color="auto"/>
            <w:left w:val="none" w:sz="0" w:space="0" w:color="auto"/>
            <w:bottom w:val="none" w:sz="0" w:space="0" w:color="auto"/>
            <w:right w:val="none" w:sz="0" w:space="0" w:color="auto"/>
          </w:divBdr>
        </w:div>
        <w:div w:id="1307589510">
          <w:marLeft w:val="480"/>
          <w:marRight w:val="0"/>
          <w:marTop w:val="0"/>
          <w:marBottom w:val="0"/>
          <w:divBdr>
            <w:top w:val="none" w:sz="0" w:space="0" w:color="auto"/>
            <w:left w:val="none" w:sz="0" w:space="0" w:color="auto"/>
            <w:bottom w:val="none" w:sz="0" w:space="0" w:color="auto"/>
            <w:right w:val="none" w:sz="0" w:space="0" w:color="auto"/>
          </w:divBdr>
        </w:div>
        <w:div w:id="252671273">
          <w:marLeft w:val="480"/>
          <w:marRight w:val="0"/>
          <w:marTop w:val="0"/>
          <w:marBottom w:val="0"/>
          <w:divBdr>
            <w:top w:val="none" w:sz="0" w:space="0" w:color="auto"/>
            <w:left w:val="none" w:sz="0" w:space="0" w:color="auto"/>
            <w:bottom w:val="none" w:sz="0" w:space="0" w:color="auto"/>
            <w:right w:val="none" w:sz="0" w:space="0" w:color="auto"/>
          </w:divBdr>
        </w:div>
        <w:div w:id="1257791619">
          <w:marLeft w:val="480"/>
          <w:marRight w:val="0"/>
          <w:marTop w:val="0"/>
          <w:marBottom w:val="0"/>
          <w:divBdr>
            <w:top w:val="none" w:sz="0" w:space="0" w:color="auto"/>
            <w:left w:val="none" w:sz="0" w:space="0" w:color="auto"/>
            <w:bottom w:val="none" w:sz="0" w:space="0" w:color="auto"/>
            <w:right w:val="none" w:sz="0" w:space="0" w:color="auto"/>
          </w:divBdr>
        </w:div>
        <w:div w:id="1348754478">
          <w:marLeft w:val="480"/>
          <w:marRight w:val="0"/>
          <w:marTop w:val="0"/>
          <w:marBottom w:val="0"/>
          <w:divBdr>
            <w:top w:val="none" w:sz="0" w:space="0" w:color="auto"/>
            <w:left w:val="none" w:sz="0" w:space="0" w:color="auto"/>
            <w:bottom w:val="none" w:sz="0" w:space="0" w:color="auto"/>
            <w:right w:val="none" w:sz="0" w:space="0" w:color="auto"/>
          </w:divBdr>
        </w:div>
        <w:div w:id="1742024780">
          <w:marLeft w:val="480"/>
          <w:marRight w:val="0"/>
          <w:marTop w:val="0"/>
          <w:marBottom w:val="0"/>
          <w:divBdr>
            <w:top w:val="none" w:sz="0" w:space="0" w:color="auto"/>
            <w:left w:val="none" w:sz="0" w:space="0" w:color="auto"/>
            <w:bottom w:val="none" w:sz="0" w:space="0" w:color="auto"/>
            <w:right w:val="none" w:sz="0" w:space="0" w:color="auto"/>
          </w:divBdr>
        </w:div>
        <w:div w:id="1670592895">
          <w:marLeft w:val="480"/>
          <w:marRight w:val="0"/>
          <w:marTop w:val="0"/>
          <w:marBottom w:val="0"/>
          <w:divBdr>
            <w:top w:val="none" w:sz="0" w:space="0" w:color="auto"/>
            <w:left w:val="none" w:sz="0" w:space="0" w:color="auto"/>
            <w:bottom w:val="none" w:sz="0" w:space="0" w:color="auto"/>
            <w:right w:val="none" w:sz="0" w:space="0" w:color="auto"/>
          </w:divBdr>
        </w:div>
        <w:div w:id="758866710">
          <w:marLeft w:val="480"/>
          <w:marRight w:val="0"/>
          <w:marTop w:val="0"/>
          <w:marBottom w:val="0"/>
          <w:divBdr>
            <w:top w:val="none" w:sz="0" w:space="0" w:color="auto"/>
            <w:left w:val="none" w:sz="0" w:space="0" w:color="auto"/>
            <w:bottom w:val="none" w:sz="0" w:space="0" w:color="auto"/>
            <w:right w:val="none" w:sz="0" w:space="0" w:color="auto"/>
          </w:divBdr>
        </w:div>
        <w:div w:id="1196653706">
          <w:marLeft w:val="480"/>
          <w:marRight w:val="0"/>
          <w:marTop w:val="0"/>
          <w:marBottom w:val="0"/>
          <w:divBdr>
            <w:top w:val="none" w:sz="0" w:space="0" w:color="auto"/>
            <w:left w:val="none" w:sz="0" w:space="0" w:color="auto"/>
            <w:bottom w:val="none" w:sz="0" w:space="0" w:color="auto"/>
            <w:right w:val="none" w:sz="0" w:space="0" w:color="auto"/>
          </w:divBdr>
        </w:div>
        <w:div w:id="695815170">
          <w:marLeft w:val="480"/>
          <w:marRight w:val="0"/>
          <w:marTop w:val="0"/>
          <w:marBottom w:val="0"/>
          <w:divBdr>
            <w:top w:val="none" w:sz="0" w:space="0" w:color="auto"/>
            <w:left w:val="none" w:sz="0" w:space="0" w:color="auto"/>
            <w:bottom w:val="none" w:sz="0" w:space="0" w:color="auto"/>
            <w:right w:val="none" w:sz="0" w:space="0" w:color="auto"/>
          </w:divBdr>
        </w:div>
        <w:div w:id="657341368">
          <w:marLeft w:val="480"/>
          <w:marRight w:val="0"/>
          <w:marTop w:val="0"/>
          <w:marBottom w:val="0"/>
          <w:divBdr>
            <w:top w:val="none" w:sz="0" w:space="0" w:color="auto"/>
            <w:left w:val="none" w:sz="0" w:space="0" w:color="auto"/>
            <w:bottom w:val="none" w:sz="0" w:space="0" w:color="auto"/>
            <w:right w:val="none" w:sz="0" w:space="0" w:color="auto"/>
          </w:divBdr>
        </w:div>
        <w:div w:id="1181509844">
          <w:marLeft w:val="480"/>
          <w:marRight w:val="0"/>
          <w:marTop w:val="0"/>
          <w:marBottom w:val="0"/>
          <w:divBdr>
            <w:top w:val="none" w:sz="0" w:space="0" w:color="auto"/>
            <w:left w:val="none" w:sz="0" w:space="0" w:color="auto"/>
            <w:bottom w:val="none" w:sz="0" w:space="0" w:color="auto"/>
            <w:right w:val="none" w:sz="0" w:space="0" w:color="auto"/>
          </w:divBdr>
        </w:div>
        <w:div w:id="1505903318">
          <w:marLeft w:val="480"/>
          <w:marRight w:val="0"/>
          <w:marTop w:val="0"/>
          <w:marBottom w:val="0"/>
          <w:divBdr>
            <w:top w:val="none" w:sz="0" w:space="0" w:color="auto"/>
            <w:left w:val="none" w:sz="0" w:space="0" w:color="auto"/>
            <w:bottom w:val="none" w:sz="0" w:space="0" w:color="auto"/>
            <w:right w:val="none" w:sz="0" w:space="0" w:color="auto"/>
          </w:divBdr>
        </w:div>
        <w:div w:id="829293698">
          <w:marLeft w:val="480"/>
          <w:marRight w:val="0"/>
          <w:marTop w:val="0"/>
          <w:marBottom w:val="0"/>
          <w:divBdr>
            <w:top w:val="none" w:sz="0" w:space="0" w:color="auto"/>
            <w:left w:val="none" w:sz="0" w:space="0" w:color="auto"/>
            <w:bottom w:val="none" w:sz="0" w:space="0" w:color="auto"/>
            <w:right w:val="none" w:sz="0" w:space="0" w:color="auto"/>
          </w:divBdr>
        </w:div>
        <w:div w:id="128398158">
          <w:marLeft w:val="480"/>
          <w:marRight w:val="0"/>
          <w:marTop w:val="0"/>
          <w:marBottom w:val="0"/>
          <w:divBdr>
            <w:top w:val="none" w:sz="0" w:space="0" w:color="auto"/>
            <w:left w:val="none" w:sz="0" w:space="0" w:color="auto"/>
            <w:bottom w:val="none" w:sz="0" w:space="0" w:color="auto"/>
            <w:right w:val="none" w:sz="0" w:space="0" w:color="auto"/>
          </w:divBdr>
        </w:div>
        <w:div w:id="1480197309">
          <w:marLeft w:val="480"/>
          <w:marRight w:val="0"/>
          <w:marTop w:val="0"/>
          <w:marBottom w:val="0"/>
          <w:divBdr>
            <w:top w:val="none" w:sz="0" w:space="0" w:color="auto"/>
            <w:left w:val="none" w:sz="0" w:space="0" w:color="auto"/>
            <w:bottom w:val="none" w:sz="0" w:space="0" w:color="auto"/>
            <w:right w:val="none" w:sz="0" w:space="0" w:color="auto"/>
          </w:divBdr>
        </w:div>
        <w:div w:id="1665090451">
          <w:marLeft w:val="480"/>
          <w:marRight w:val="0"/>
          <w:marTop w:val="0"/>
          <w:marBottom w:val="0"/>
          <w:divBdr>
            <w:top w:val="none" w:sz="0" w:space="0" w:color="auto"/>
            <w:left w:val="none" w:sz="0" w:space="0" w:color="auto"/>
            <w:bottom w:val="none" w:sz="0" w:space="0" w:color="auto"/>
            <w:right w:val="none" w:sz="0" w:space="0" w:color="auto"/>
          </w:divBdr>
        </w:div>
        <w:div w:id="531772128">
          <w:marLeft w:val="480"/>
          <w:marRight w:val="0"/>
          <w:marTop w:val="0"/>
          <w:marBottom w:val="0"/>
          <w:divBdr>
            <w:top w:val="none" w:sz="0" w:space="0" w:color="auto"/>
            <w:left w:val="none" w:sz="0" w:space="0" w:color="auto"/>
            <w:bottom w:val="none" w:sz="0" w:space="0" w:color="auto"/>
            <w:right w:val="none" w:sz="0" w:space="0" w:color="auto"/>
          </w:divBdr>
        </w:div>
        <w:div w:id="1667367385">
          <w:marLeft w:val="480"/>
          <w:marRight w:val="0"/>
          <w:marTop w:val="0"/>
          <w:marBottom w:val="0"/>
          <w:divBdr>
            <w:top w:val="none" w:sz="0" w:space="0" w:color="auto"/>
            <w:left w:val="none" w:sz="0" w:space="0" w:color="auto"/>
            <w:bottom w:val="none" w:sz="0" w:space="0" w:color="auto"/>
            <w:right w:val="none" w:sz="0" w:space="0" w:color="auto"/>
          </w:divBdr>
        </w:div>
        <w:div w:id="1640383857">
          <w:marLeft w:val="480"/>
          <w:marRight w:val="0"/>
          <w:marTop w:val="0"/>
          <w:marBottom w:val="0"/>
          <w:divBdr>
            <w:top w:val="none" w:sz="0" w:space="0" w:color="auto"/>
            <w:left w:val="none" w:sz="0" w:space="0" w:color="auto"/>
            <w:bottom w:val="none" w:sz="0" w:space="0" w:color="auto"/>
            <w:right w:val="none" w:sz="0" w:space="0" w:color="auto"/>
          </w:divBdr>
        </w:div>
        <w:div w:id="566696321">
          <w:marLeft w:val="480"/>
          <w:marRight w:val="0"/>
          <w:marTop w:val="0"/>
          <w:marBottom w:val="0"/>
          <w:divBdr>
            <w:top w:val="none" w:sz="0" w:space="0" w:color="auto"/>
            <w:left w:val="none" w:sz="0" w:space="0" w:color="auto"/>
            <w:bottom w:val="none" w:sz="0" w:space="0" w:color="auto"/>
            <w:right w:val="none" w:sz="0" w:space="0" w:color="auto"/>
          </w:divBdr>
        </w:div>
        <w:div w:id="283661770">
          <w:marLeft w:val="480"/>
          <w:marRight w:val="0"/>
          <w:marTop w:val="0"/>
          <w:marBottom w:val="0"/>
          <w:divBdr>
            <w:top w:val="none" w:sz="0" w:space="0" w:color="auto"/>
            <w:left w:val="none" w:sz="0" w:space="0" w:color="auto"/>
            <w:bottom w:val="none" w:sz="0" w:space="0" w:color="auto"/>
            <w:right w:val="none" w:sz="0" w:space="0" w:color="auto"/>
          </w:divBdr>
        </w:div>
      </w:divsChild>
    </w:div>
    <w:div w:id="1974872327">
      <w:bodyDiv w:val="1"/>
      <w:marLeft w:val="0"/>
      <w:marRight w:val="0"/>
      <w:marTop w:val="0"/>
      <w:marBottom w:val="0"/>
      <w:divBdr>
        <w:top w:val="none" w:sz="0" w:space="0" w:color="auto"/>
        <w:left w:val="none" w:sz="0" w:space="0" w:color="auto"/>
        <w:bottom w:val="none" w:sz="0" w:space="0" w:color="auto"/>
        <w:right w:val="none" w:sz="0" w:space="0" w:color="auto"/>
      </w:divBdr>
    </w:div>
    <w:div w:id="1977373820">
      <w:bodyDiv w:val="1"/>
      <w:marLeft w:val="0"/>
      <w:marRight w:val="0"/>
      <w:marTop w:val="0"/>
      <w:marBottom w:val="0"/>
      <w:divBdr>
        <w:top w:val="none" w:sz="0" w:space="0" w:color="auto"/>
        <w:left w:val="none" w:sz="0" w:space="0" w:color="auto"/>
        <w:bottom w:val="none" w:sz="0" w:space="0" w:color="auto"/>
        <w:right w:val="none" w:sz="0" w:space="0" w:color="auto"/>
      </w:divBdr>
    </w:div>
    <w:div w:id="1980718759">
      <w:bodyDiv w:val="1"/>
      <w:marLeft w:val="0"/>
      <w:marRight w:val="0"/>
      <w:marTop w:val="0"/>
      <w:marBottom w:val="0"/>
      <w:divBdr>
        <w:top w:val="none" w:sz="0" w:space="0" w:color="auto"/>
        <w:left w:val="none" w:sz="0" w:space="0" w:color="auto"/>
        <w:bottom w:val="none" w:sz="0" w:space="0" w:color="auto"/>
        <w:right w:val="none" w:sz="0" w:space="0" w:color="auto"/>
      </w:divBdr>
      <w:divsChild>
        <w:div w:id="157309460">
          <w:marLeft w:val="480"/>
          <w:marRight w:val="0"/>
          <w:marTop w:val="0"/>
          <w:marBottom w:val="0"/>
          <w:divBdr>
            <w:top w:val="none" w:sz="0" w:space="0" w:color="auto"/>
            <w:left w:val="none" w:sz="0" w:space="0" w:color="auto"/>
            <w:bottom w:val="none" w:sz="0" w:space="0" w:color="auto"/>
            <w:right w:val="none" w:sz="0" w:space="0" w:color="auto"/>
          </w:divBdr>
        </w:div>
        <w:div w:id="41905168">
          <w:marLeft w:val="480"/>
          <w:marRight w:val="0"/>
          <w:marTop w:val="0"/>
          <w:marBottom w:val="0"/>
          <w:divBdr>
            <w:top w:val="none" w:sz="0" w:space="0" w:color="auto"/>
            <w:left w:val="none" w:sz="0" w:space="0" w:color="auto"/>
            <w:bottom w:val="none" w:sz="0" w:space="0" w:color="auto"/>
            <w:right w:val="none" w:sz="0" w:space="0" w:color="auto"/>
          </w:divBdr>
        </w:div>
        <w:div w:id="799880944">
          <w:marLeft w:val="480"/>
          <w:marRight w:val="0"/>
          <w:marTop w:val="0"/>
          <w:marBottom w:val="0"/>
          <w:divBdr>
            <w:top w:val="none" w:sz="0" w:space="0" w:color="auto"/>
            <w:left w:val="none" w:sz="0" w:space="0" w:color="auto"/>
            <w:bottom w:val="none" w:sz="0" w:space="0" w:color="auto"/>
            <w:right w:val="none" w:sz="0" w:space="0" w:color="auto"/>
          </w:divBdr>
        </w:div>
        <w:div w:id="1974602708">
          <w:marLeft w:val="480"/>
          <w:marRight w:val="0"/>
          <w:marTop w:val="0"/>
          <w:marBottom w:val="0"/>
          <w:divBdr>
            <w:top w:val="none" w:sz="0" w:space="0" w:color="auto"/>
            <w:left w:val="none" w:sz="0" w:space="0" w:color="auto"/>
            <w:bottom w:val="none" w:sz="0" w:space="0" w:color="auto"/>
            <w:right w:val="none" w:sz="0" w:space="0" w:color="auto"/>
          </w:divBdr>
        </w:div>
        <w:div w:id="1185940745">
          <w:marLeft w:val="480"/>
          <w:marRight w:val="0"/>
          <w:marTop w:val="0"/>
          <w:marBottom w:val="0"/>
          <w:divBdr>
            <w:top w:val="none" w:sz="0" w:space="0" w:color="auto"/>
            <w:left w:val="none" w:sz="0" w:space="0" w:color="auto"/>
            <w:bottom w:val="none" w:sz="0" w:space="0" w:color="auto"/>
            <w:right w:val="none" w:sz="0" w:space="0" w:color="auto"/>
          </w:divBdr>
        </w:div>
        <w:div w:id="388381187">
          <w:marLeft w:val="480"/>
          <w:marRight w:val="0"/>
          <w:marTop w:val="0"/>
          <w:marBottom w:val="0"/>
          <w:divBdr>
            <w:top w:val="none" w:sz="0" w:space="0" w:color="auto"/>
            <w:left w:val="none" w:sz="0" w:space="0" w:color="auto"/>
            <w:bottom w:val="none" w:sz="0" w:space="0" w:color="auto"/>
            <w:right w:val="none" w:sz="0" w:space="0" w:color="auto"/>
          </w:divBdr>
        </w:div>
        <w:div w:id="1084687991">
          <w:marLeft w:val="480"/>
          <w:marRight w:val="0"/>
          <w:marTop w:val="0"/>
          <w:marBottom w:val="0"/>
          <w:divBdr>
            <w:top w:val="none" w:sz="0" w:space="0" w:color="auto"/>
            <w:left w:val="none" w:sz="0" w:space="0" w:color="auto"/>
            <w:bottom w:val="none" w:sz="0" w:space="0" w:color="auto"/>
            <w:right w:val="none" w:sz="0" w:space="0" w:color="auto"/>
          </w:divBdr>
        </w:div>
        <w:div w:id="120348016">
          <w:marLeft w:val="480"/>
          <w:marRight w:val="0"/>
          <w:marTop w:val="0"/>
          <w:marBottom w:val="0"/>
          <w:divBdr>
            <w:top w:val="none" w:sz="0" w:space="0" w:color="auto"/>
            <w:left w:val="none" w:sz="0" w:space="0" w:color="auto"/>
            <w:bottom w:val="none" w:sz="0" w:space="0" w:color="auto"/>
            <w:right w:val="none" w:sz="0" w:space="0" w:color="auto"/>
          </w:divBdr>
        </w:div>
        <w:div w:id="136531746">
          <w:marLeft w:val="480"/>
          <w:marRight w:val="0"/>
          <w:marTop w:val="0"/>
          <w:marBottom w:val="0"/>
          <w:divBdr>
            <w:top w:val="none" w:sz="0" w:space="0" w:color="auto"/>
            <w:left w:val="none" w:sz="0" w:space="0" w:color="auto"/>
            <w:bottom w:val="none" w:sz="0" w:space="0" w:color="auto"/>
            <w:right w:val="none" w:sz="0" w:space="0" w:color="auto"/>
          </w:divBdr>
        </w:div>
        <w:div w:id="1006253825">
          <w:marLeft w:val="480"/>
          <w:marRight w:val="0"/>
          <w:marTop w:val="0"/>
          <w:marBottom w:val="0"/>
          <w:divBdr>
            <w:top w:val="none" w:sz="0" w:space="0" w:color="auto"/>
            <w:left w:val="none" w:sz="0" w:space="0" w:color="auto"/>
            <w:bottom w:val="none" w:sz="0" w:space="0" w:color="auto"/>
            <w:right w:val="none" w:sz="0" w:space="0" w:color="auto"/>
          </w:divBdr>
        </w:div>
        <w:div w:id="1898777626">
          <w:marLeft w:val="480"/>
          <w:marRight w:val="0"/>
          <w:marTop w:val="0"/>
          <w:marBottom w:val="0"/>
          <w:divBdr>
            <w:top w:val="none" w:sz="0" w:space="0" w:color="auto"/>
            <w:left w:val="none" w:sz="0" w:space="0" w:color="auto"/>
            <w:bottom w:val="none" w:sz="0" w:space="0" w:color="auto"/>
            <w:right w:val="none" w:sz="0" w:space="0" w:color="auto"/>
          </w:divBdr>
        </w:div>
        <w:div w:id="649946192">
          <w:marLeft w:val="480"/>
          <w:marRight w:val="0"/>
          <w:marTop w:val="0"/>
          <w:marBottom w:val="0"/>
          <w:divBdr>
            <w:top w:val="none" w:sz="0" w:space="0" w:color="auto"/>
            <w:left w:val="none" w:sz="0" w:space="0" w:color="auto"/>
            <w:bottom w:val="none" w:sz="0" w:space="0" w:color="auto"/>
            <w:right w:val="none" w:sz="0" w:space="0" w:color="auto"/>
          </w:divBdr>
        </w:div>
        <w:div w:id="675304467">
          <w:marLeft w:val="480"/>
          <w:marRight w:val="0"/>
          <w:marTop w:val="0"/>
          <w:marBottom w:val="0"/>
          <w:divBdr>
            <w:top w:val="none" w:sz="0" w:space="0" w:color="auto"/>
            <w:left w:val="none" w:sz="0" w:space="0" w:color="auto"/>
            <w:bottom w:val="none" w:sz="0" w:space="0" w:color="auto"/>
            <w:right w:val="none" w:sz="0" w:space="0" w:color="auto"/>
          </w:divBdr>
        </w:div>
        <w:div w:id="687828754">
          <w:marLeft w:val="480"/>
          <w:marRight w:val="0"/>
          <w:marTop w:val="0"/>
          <w:marBottom w:val="0"/>
          <w:divBdr>
            <w:top w:val="none" w:sz="0" w:space="0" w:color="auto"/>
            <w:left w:val="none" w:sz="0" w:space="0" w:color="auto"/>
            <w:bottom w:val="none" w:sz="0" w:space="0" w:color="auto"/>
            <w:right w:val="none" w:sz="0" w:space="0" w:color="auto"/>
          </w:divBdr>
        </w:div>
        <w:div w:id="859128466">
          <w:marLeft w:val="480"/>
          <w:marRight w:val="0"/>
          <w:marTop w:val="0"/>
          <w:marBottom w:val="0"/>
          <w:divBdr>
            <w:top w:val="none" w:sz="0" w:space="0" w:color="auto"/>
            <w:left w:val="none" w:sz="0" w:space="0" w:color="auto"/>
            <w:bottom w:val="none" w:sz="0" w:space="0" w:color="auto"/>
            <w:right w:val="none" w:sz="0" w:space="0" w:color="auto"/>
          </w:divBdr>
        </w:div>
        <w:div w:id="87046393">
          <w:marLeft w:val="480"/>
          <w:marRight w:val="0"/>
          <w:marTop w:val="0"/>
          <w:marBottom w:val="0"/>
          <w:divBdr>
            <w:top w:val="none" w:sz="0" w:space="0" w:color="auto"/>
            <w:left w:val="none" w:sz="0" w:space="0" w:color="auto"/>
            <w:bottom w:val="none" w:sz="0" w:space="0" w:color="auto"/>
            <w:right w:val="none" w:sz="0" w:space="0" w:color="auto"/>
          </w:divBdr>
        </w:div>
        <w:div w:id="1351101419">
          <w:marLeft w:val="480"/>
          <w:marRight w:val="0"/>
          <w:marTop w:val="0"/>
          <w:marBottom w:val="0"/>
          <w:divBdr>
            <w:top w:val="none" w:sz="0" w:space="0" w:color="auto"/>
            <w:left w:val="none" w:sz="0" w:space="0" w:color="auto"/>
            <w:bottom w:val="none" w:sz="0" w:space="0" w:color="auto"/>
            <w:right w:val="none" w:sz="0" w:space="0" w:color="auto"/>
          </w:divBdr>
        </w:div>
        <w:div w:id="1725441866">
          <w:marLeft w:val="480"/>
          <w:marRight w:val="0"/>
          <w:marTop w:val="0"/>
          <w:marBottom w:val="0"/>
          <w:divBdr>
            <w:top w:val="none" w:sz="0" w:space="0" w:color="auto"/>
            <w:left w:val="none" w:sz="0" w:space="0" w:color="auto"/>
            <w:bottom w:val="none" w:sz="0" w:space="0" w:color="auto"/>
            <w:right w:val="none" w:sz="0" w:space="0" w:color="auto"/>
          </w:divBdr>
        </w:div>
        <w:div w:id="390690289">
          <w:marLeft w:val="480"/>
          <w:marRight w:val="0"/>
          <w:marTop w:val="0"/>
          <w:marBottom w:val="0"/>
          <w:divBdr>
            <w:top w:val="none" w:sz="0" w:space="0" w:color="auto"/>
            <w:left w:val="none" w:sz="0" w:space="0" w:color="auto"/>
            <w:bottom w:val="none" w:sz="0" w:space="0" w:color="auto"/>
            <w:right w:val="none" w:sz="0" w:space="0" w:color="auto"/>
          </w:divBdr>
        </w:div>
        <w:div w:id="518784203">
          <w:marLeft w:val="480"/>
          <w:marRight w:val="0"/>
          <w:marTop w:val="0"/>
          <w:marBottom w:val="0"/>
          <w:divBdr>
            <w:top w:val="none" w:sz="0" w:space="0" w:color="auto"/>
            <w:left w:val="none" w:sz="0" w:space="0" w:color="auto"/>
            <w:bottom w:val="none" w:sz="0" w:space="0" w:color="auto"/>
            <w:right w:val="none" w:sz="0" w:space="0" w:color="auto"/>
          </w:divBdr>
        </w:div>
        <w:div w:id="1772240861">
          <w:marLeft w:val="480"/>
          <w:marRight w:val="0"/>
          <w:marTop w:val="0"/>
          <w:marBottom w:val="0"/>
          <w:divBdr>
            <w:top w:val="none" w:sz="0" w:space="0" w:color="auto"/>
            <w:left w:val="none" w:sz="0" w:space="0" w:color="auto"/>
            <w:bottom w:val="none" w:sz="0" w:space="0" w:color="auto"/>
            <w:right w:val="none" w:sz="0" w:space="0" w:color="auto"/>
          </w:divBdr>
        </w:div>
        <w:div w:id="1855802820">
          <w:marLeft w:val="480"/>
          <w:marRight w:val="0"/>
          <w:marTop w:val="0"/>
          <w:marBottom w:val="0"/>
          <w:divBdr>
            <w:top w:val="none" w:sz="0" w:space="0" w:color="auto"/>
            <w:left w:val="none" w:sz="0" w:space="0" w:color="auto"/>
            <w:bottom w:val="none" w:sz="0" w:space="0" w:color="auto"/>
            <w:right w:val="none" w:sz="0" w:space="0" w:color="auto"/>
          </w:divBdr>
        </w:div>
        <w:div w:id="735978883">
          <w:marLeft w:val="480"/>
          <w:marRight w:val="0"/>
          <w:marTop w:val="0"/>
          <w:marBottom w:val="0"/>
          <w:divBdr>
            <w:top w:val="none" w:sz="0" w:space="0" w:color="auto"/>
            <w:left w:val="none" w:sz="0" w:space="0" w:color="auto"/>
            <w:bottom w:val="none" w:sz="0" w:space="0" w:color="auto"/>
            <w:right w:val="none" w:sz="0" w:space="0" w:color="auto"/>
          </w:divBdr>
        </w:div>
        <w:div w:id="861773">
          <w:marLeft w:val="480"/>
          <w:marRight w:val="0"/>
          <w:marTop w:val="0"/>
          <w:marBottom w:val="0"/>
          <w:divBdr>
            <w:top w:val="none" w:sz="0" w:space="0" w:color="auto"/>
            <w:left w:val="none" w:sz="0" w:space="0" w:color="auto"/>
            <w:bottom w:val="none" w:sz="0" w:space="0" w:color="auto"/>
            <w:right w:val="none" w:sz="0" w:space="0" w:color="auto"/>
          </w:divBdr>
        </w:div>
        <w:div w:id="552236779">
          <w:marLeft w:val="480"/>
          <w:marRight w:val="0"/>
          <w:marTop w:val="0"/>
          <w:marBottom w:val="0"/>
          <w:divBdr>
            <w:top w:val="none" w:sz="0" w:space="0" w:color="auto"/>
            <w:left w:val="none" w:sz="0" w:space="0" w:color="auto"/>
            <w:bottom w:val="none" w:sz="0" w:space="0" w:color="auto"/>
            <w:right w:val="none" w:sz="0" w:space="0" w:color="auto"/>
          </w:divBdr>
        </w:div>
        <w:div w:id="774253866">
          <w:marLeft w:val="480"/>
          <w:marRight w:val="0"/>
          <w:marTop w:val="0"/>
          <w:marBottom w:val="0"/>
          <w:divBdr>
            <w:top w:val="none" w:sz="0" w:space="0" w:color="auto"/>
            <w:left w:val="none" w:sz="0" w:space="0" w:color="auto"/>
            <w:bottom w:val="none" w:sz="0" w:space="0" w:color="auto"/>
            <w:right w:val="none" w:sz="0" w:space="0" w:color="auto"/>
          </w:divBdr>
        </w:div>
        <w:div w:id="1161431509">
          <w:marLeft w:val="480"/>
          <w:marRight w:val="0"/>
          <w:marTop w:val="0"/>
          <w:marBottom w:val="0"/>
          <w:divBdr>
            <w:top w:val="none" w:sz="0" w:space="0" w:color="auto"/>
            <w:left w:val="none" w:sz="0" w:space="0" w:color="auto"/>
            <w:bottom w:val="none" w:sz="0" w:space="0" w:color="auto"/>
            <w:right w:val="none" w:sz="0" w:space="0" w:color="auto"/>
          </w:divBdr>
        </w:div>
        <w:div w:id="2131892602">
          <w:marLeft w:val="480"/>
          <w:marRight w:val="0"/>
          <w:marTop w:val="0"/>
          <w:marBottom w:val="0"/>
          <w:divBdr>
            <w:top w:val="none" w:sz="0" w:space="0" w:color="auto"/>
            <w:left w:val="none" w:sz="0" w:space="0" w:color="auto"/>
            <w:bottom w:val="none" w:sz="0" w:space="0" w:color="auto"/>
            <w:right w:val="none" w:sz="0" w:space="0" w:color="auto"/>
          </w:divBdr>
        </w:div>
        <w:div w:id="1266765371">
          <w:marLeft w:val="480"/>
          <w:marRight w:val="0"/>
          <w:marTop w:val="0"/>
          <w:marBottom w:val="0"/>
          <w:divBdr>
            <w:top w:val="none" w:sz="0" w:space="0" w:color="auto"/>
            <w:left w:val="none" w:sz="0" w:space="0" w:color="auto"/>
            <w:bottom w:val="none" w:sz="0" w:space="0" w:color="auto"/>
            <w:right w:val="none" w:sz="0" w:space="0" w:color="auto"/>
          </w:divBdr>
        </w:div>
        <w:div w:id="587422513">
          <w:marLeft w:val="480"/>
          <w:marRight w:val="0"/>
          <w:marTop w:val="0"/>
          <w:marBottom w:val="0"/>
          <w:divBdr>
            <w:top w:val="none" w:sz="0" w:space="0" w:color="auto"/>
            <w:left w:val="none" w:sz="0" w:space="0" w:color="auto"/>
            <w:bottom w:val="none" w:sz="0" w:space="0" w:color="auto"/>
            <w:right w:val="none" w:sz="0" w:space="0" w:color="auto"/>
          </w:divBdr>
        </w:div>
        <w:div w:id="1965424937">
          <w:marLeft w:val="480"/>
          <w:marRight w:val="0"/>
          <w:marTop w:val="0"/>
          <w:marBottom w:val="0"/>
          <w:divBdr>
            <w:top w:val="none" w:sz="0" w:space="0" w:color="auto"/>
            <w:left w:val="none" w:sz="0" w:space="0" w:color="auto"/>
            <w:bottom w:val="none" w:sz="0" w:space="0" w:color="auto"/>
            <w:right w:val="none" w:sz="0" w:space="0" w:color="auto"/>
          </w:divBdr>
        </w:div>
        <w:div w:id="1069230213">
          <w:marLeft w:val="480"/>
          <w:marRight w:val="0"/>
          <w:marTop w:val="0"/>
          <w:marBottom w:val="0"/>
          <w:divBdr>
            <w:top w:val="none" w:sz="0" w:space="0" w:color="auto"/>
            <w:left w:val="none" w:sz="0" w:space="0" w:color="auto"/>
            <w:bottom w:val="none" w:sz="0" w:space="0" w:color="auto"/>
            <w:right w:val="none" w:sz="0" w:space="0" w:color="auto"/>
          </w:divBdr>
        </w:div>
        <w:div w:id="750925793">
          <w:marLeft w:val="480"/>
          <w:marRight w:val="0"/>
          <w:marTop w:val="0"/>
          <w:marBottom w:val="0"/>
          <w:divBdr>
            <w:top w:val="none" w:sz="0" w:space="0" w:color="auto"/>
            <w:left w:val="none" w:sz="0" w:space="0" w:color="auto"/>
            <w:bottom w:val="none" w:sz="0" w:space="0" w:color="auto"/>
            <w:right w:val="none" w:sz="0" w:space="0" w:color="auto"/>
          </w:divBdr>
        </w:div>
        <w:div w:id="1802721955">
          <w:marLeft w:val="480"/>
          <w:marRight w:val="0"/>
          <w:marTop w:val="0"/>
          <w:marBottom w:val="0"/>
          <w:divBdr>
            <w:top w:val="none" w:sz="0" w:space="0" w:color="auto"/>
            <w:left w:val="none" w:sz="0" w:space="0" w:color="auto"/>
            <w:bottom w:val="none" w:sz="0" w:space="0" w:color="auto"/>
            <w:right w:val="none" w:sz="0" w:space="0" w:color="auto"/>
          </w:divBdr>
        </w:div>
        <w:div w:id="878709929">
          <w:marLeft w:val="480"/>
          <w:marRight w:val="0"/>
          <w:marTop w:val="0"/>
          <w:marBottom w:val="0"/>
          <w:divBdr>
            <w:top w:val="none" w:sz="0" w:space="0" w:color="auto"/>
            <w:left w:val="none" w:sz="0" w:space="0" w:color="auto"/>
            <w:bottom w:val="none" w:sz="0" w:space="0" w:color="auto"/>
            <w:right w:val="none" w:sz="0" w:space="0" w:color="auto"/>
          </w:divBdr>
        </w:div>
        <w:div w:id="1934631623">
          <w:marLeft w:val="480"/>
          <w:marRight w:val="0"/>
          <w:marTop w:val="0"/>
          <w:marBottom w:val="0"/>
          <w:divBdr>
            <w:top w:val="none" w:sz="0" w:space="0" w:color="auto"/>
            <w:left w:val="none" w:sz="0" w:space="0" w:color="auto"/>
            <w:bottom w:val="none" w:sz="0" w:space="0" w:color="auto"/>
            <w:right w:val="none" w:sz="0" w:space="0" w:color="auto"/>
          </w:divBdr>
        </w:div>
        <w:div w:id="737093591">
          <w:marLeft w:val="480"/>
          <w:marRight w:val="0"/>
          <w:marTop w:val="0"/>
          <w:marBottom w:val="0"/>
          <w:divBdr>
            <w:top w:val="none" w:sz="0" w:space="0" w:color="auto"/>
            <w:left w:val="none" w:sz="0" w:space="0" w:color="auto"/>
            <w:bottom w:val="none" w:sz="0" w:space="0" w:color="auto"/>
            <w:right w:val="none" w:sz="0" w:space="0" w:color="auto"/>
          </w:divBdr>
        </w:div>
        <w:div w:id="362949304">
          <w:marLeft w:val="480"/>
          <w:marRight w:val="0"/>
          <w:marTop w:val="0"/>
          <w:marBottom w:val="0"/>
          <w:divBdr>
            <w:top w:val="none" w:sz="0" w:space="0" w:color="auto"/>
            <w:left w:val="none" w:sz="0" w:space="0" w:color="auto"/>
            <w:bottom w:val="none" w:sz="0" w:space="0" w:color="auto"/>
            <w:right w:val="none" w:sz="0" w:space="0" w:color="auto"/>
          </w:divBdr>
        </w:div>
        <w:div w:id="1105541140">
          <w:marLeft w:val="480"/>
          <w:marRight w:val="0"/>
          <w:marTop w:val="0"/>
          <w:marBottom w:val="0"/>
          <w:divBdr>
            <w:top w:val="none" w:sz="0" w:space="0" w:color="auto"/>
            <w:left w:val="none" w:sz="0" w:space="0" w:color="auto"/>
            <w:bottom w:val="none" w:sz="0" w:space="0" w:color="auto"/>
            <w:right w:val="none" w:sz="0" w:space="0" w:color="auto"/>
          </w:divBdr>
        </w:div>
        <w:div w:id="1470171517">
          <w:marLeft w:val="480"/>
          <w:marRight w:val="0"/>
          <w:marTop w:val="0"/>
          <w:marBottom w:val="0"/>
          <w:divBdr>
            <w:top w:val="none" w:sz="0" w:space="0" w:color="auto"/>
            <w:left w:val="none" w:sz="0" w:space="0" w:color="auto"/>
            <w:bottom w:val="none" w:sz="0" w:space="0" w:color="auto"/>
            <w:right w:val="none" w:sz="0" w:space="0" w:color="auto"/>
          </w:divBdr>
        </w:div>
        <w:div w:id="1327636683">
          <w:marLeft w:val="480"/>
          <w:marRight w:val="0"/>
          <w:marTop w:val="0"/>
          <w:marBottom w:val="0"/>
          <w:divBdr>
            <w:top w:val="none" w:sz="0" w:space="0" w:color="auto"/>
            <w:left w:val="none" w:sz="0" w:space="0" w:color="auto"/>
            <w:bottom w:val="none" w:sz="0" w:space="0" w:color="auto"/>
            <w:right w:val="none" w:sz="0" w:space="0" w:color="auto"/>
          </w:divBdr>
        </w:div>
        <w:div w:id="598830947">
          <w:marLeft w:val="480"/>
          <w:marRight w:val="0"/>
          <w:marTop w:val="0"/>
          <w:marBottom w:val="0"/>
          <w:divBdr>
            <w:top w:val="none" w:sz="0" w:space="0" w:color="auto"/>
            <w:left w:val="none" w:sz="0" w:space="0" w:color="auto"/>
            <w:bottom w:val="none" w:sz="0" w:space="0" w:color="auto"/>
            <w:right w:val="none" w:sz="0" w:space="0" w:color="auto"/>
          </w:divBdr>
        </w:div>
        <w:div w:id="767697129">
          <w:marLeft w:val="480"/>
          <w:marRight w:val="0"/>
          <w:marTop w:val="0"/>
          <w:marBottom w:val="0"/>
          <w:divBdr>
            <w:top w:val="none" w:sz="0" w:space="0" w:color="auto"/>
            <w:left w:val="none" w:sz="0" w:space="0" w:color="auto"/>
            <w:bottom w:val="none" w:sz="0" w:space="0" w:color="auto"/>
            <w:right w:val="none" w:sz="0" w:space="0" w:color="auto"/>
          </w:divBdr>
        </w:div>
        <w:div w:id="817577987">
          <w:marLeft w:val="480"/>
          <w:marRight w:val="0"/>
          <w:marTop w:val="0"/>
          <w:marBottom w:val="0"/>
          <w:divBdr>
            <w:top w:val="none" w:sz="0" w:space="0" w:color="auto"/>
            <w:left w:val="none" w:sz="0" w:space="0" w:color="auto"/>
            <w:bottom w:val="none" w:sz="0" w:space="0" w:color="auto"/>
            <w:right w:val="none" w:sz="0" w:space="0" w:color="auto"/>
          </w:divBdr>
        </w:div>
        <w:div w:id="742607326">
          <w:marLeft w:val="480"/>
          <w:marRight w:val="0"/>
          <w:marTop w:val="0"/>
          <w:marBottom w:val="0"/>
          <w:divBdr>
            <w:top w:val="none" w:sz="0" w:space="0" w:color="auto"/>
            <w:left w:val="none" w:sz="0" w:space="0" w:color="auto"/>
            <w:bottom w:val="none" w:sz="0" w:space="0" w:color="auto"/>
            <w:right w:val="none" w:sz="0" w:space="0" w:color="auto"/>
          </w:divBdr>
        </w:div>
        <w:div w:id="857819061">
          <w:marLeft w:val="480"/>
          <w:marRight w:val="0"/>
          <w:marTop w:val="0"/>
          <w:marBottom w:val="0"/>
          <w:divBdr>
            <w:top w:val="none" w:sz="0" w:space="0" w:color="auto"/>
            <w:left w:val="none" w:sz="0" w:space="0" w:color="auto"/>
            <w:bottom w:val="none" w:sz="0" w:space="0" w:color="auto"/>
            <w:right w:val="none" w:sz="0" w:space="0" w:color="auto"/>
          </w:divBdr>
        </w:div>
        <w:div w:id="363528528">
          <w:marLeft w:val="480"/>
          <w:marRight w:val="0"/>
          <w:marTop w:val="0"/>
          <w:marBottom w:val="0"/>
          <w:divBdr>
            <w:top w:val="none" w:sz="0" w:space="0" w:color="auto"/>
            <w:left w:val="none" w:sz="0" w:space="0" w:color="auto"/>
            <w:bottom w:val="none" w:sz="0" w:space="0" w:color="auto"/>
            <w:right w:val="none" w:sz="0" w:space="0" w:color="auto"/>
          </w:divBdr>
        </w:div>
        <w:div w:id="1860199126">
          <w:marLeft w:val="480"/>
          <w:marRight w:val="0"/>
          <w:marTop w:val="0"/>
          <w:marBottom w:val="0"/>
          <w:divBdr>
            <w:top w:val="none" w:sz="0" w:space="0" w:color="auto"/>
            <w:left w:val="none" w:sz="0" w:space="0" w:color="auto"/>
            <w:bottom w:val="none" w:sz="0" w:space="0" w:color="auto"/>
            <w:right w:val="none" w:sz="0" w:space="0" w:color="auto"/>
          </w:divBdr>
        </w:div>
        <w:div w:id="841167742">
          <w:marLeft w:val="480"/>
          <w:marRight w:val="0"/>
          <w:marTop w:val="0"/>
          <w:marBottom w:val="0"/>
          <w:divBdr>
            <w:top w:val="none" w:sz="0" w:space="0" w:color="auto"/>
            <w:left w:val="none" w:sz="0" w:space="0" w:color="auto"/>
            <w:bottom w:val="none" w:sz="0" w:space="0" w:color="auto"/>
            <w:right w:val="none" w:sz="0" w:space="0" w:color="auto"/>
          </w:divBdr>
        </w:div>
        <w:div w:id="983122607">
          <w:marLeft w:val="480"/>
          <w:marRight w:val="0"/>
          <w:marTop w:val="0"/>
          <w:marBottom w:val="0"/>
          <w:divBdr>
            <w:top w:val="none" w:sz="0" w:space="0" w:color="auto"/>
            <w:left w:val="none" w:sz="0" w:space="0" w:color="auto"/>
            <w:bottom w:val="none" w:sz="0" w:space="0" w:color="auto"/>
            <w:right w:val="none" w:sz="0" w:space="0" w:color="auto"/>
          </w:divBdr>
        </w:div>
        <w:div w:id="295988734">
          <w:marLeft w:val="480"/>
          <w:marRight w:val="0"/>
          <w:marTop w:val="0"/>
          <w:marBottom w:val="0"/>
          <w:divBdr>
            <w:top w:val="none" w:sz="0" w:space="0" w:color="auto"/>
            <w:left w:val="none" w:sz="0" w:space="0" w:color="auto"/>
            <w:bottom w:val="none" w:sz="0" w:space="0" w:color="auto"/>
            <w:right w:val="none" w:sz="0" w:space="0" w:color="auto"/>
          </w:divBdr>
        </w:div>
        <w:div w:id="849180601">
          <w:marLeft w:val="480"/>
          <w:marRight w:val="0"/>
          <w:marTop w:val="0"/>
          <w:marBottom w:val="0"/>
          <w:divBdr>
            <w:top w:val="none" w:sz="0" w:space="0" w:color="auto"/>
            <w:left w:val="none" w:sz="0" w:space="0" w:color="auto"/>
            <w:bottom w:val="none" w:sz="0" w:space="0" w:color="auto"/>
            <w:right w:val="none" w:sz="0" w:space="0" w:color="auto"/>
          </w:divBdr>
        </w:div>
        <w:div w:id="1817989106">
          <w:marLeft w:val="480"/>
          <w:marRight w:val="0"/>
          <w:marTop w:val="0"/>
          <w:marBottom w:val="0"/>
          <w:divBdr>
            <w:top w:val="none" w:sz="0" w:space="0" w:color="auto"/>
            <w:left w:val="none" w:sz="0" w:space="0" w:color="auto"/>
            <w:bottom w:val="none" w:sz="0" w:space="0" w:color="auto"/>
            <w:right w:val="none" w:sz="0" w:space="0" w:color="auto"/>
          </w:divBdr>
        </w:div>
        <w:div w:id="419134544">
          <w:marLeft w:val="480"/>
          <w:marRight w:val="0"/>
          <w:marTop w:val="0"/>
          <w:marBottom w:val="0"/>
          <w:divBdr>
            <w:top w:val="none" w:sz="0" w:space="0" w:color="auto"/>
            <w:left w:val="none" w:sz="0" w:space="0" w:color="auto"/>
            <w:bottom w:val="none" w:sz="0" w:space="0" w:color="auto"/>
            <w:right w:val="none" w:sz="0" w:space="0" w:color="auto"/>
          </w:divBdr>
        </w:div>
        <w:div w:id="1745686600">
          <w:marLeft w:val="480"/>
          <w:marRight w:val="0"/>
          <w:marTop w:val="0"/>
          <w:marBottom w:val="0"/>
          <w:divBdr>
            <w:top w:val="none" w:sz="0" w:space="0" w:color="auto"/>
            <w:left w:val="none" w:sz="0" w:space="0" w:color="auto"/>
            <w:bottom w:val="none" w:sz="0" w:space="0" w:color="auto"/>
            <w:right w:val="none" w:sz="0" w:space="0" w:color="auto"/>
          </w:divBdr>
        </w:div>
        <w:div w:id="692537490">
          <w:marLeft w:val="480"/>
          <w:marRight w:val="0"/>
          <w:marTop w:val="0"/>
          <w:marBottom w:val="0"/>
          <w:divBdr>
            <w:top w:val="none" w:sz="0" w:space="0" w:color="auto"/>
            <w:left w:val="none" w:sz="0" w:space="0" w:color="auto"/>
            <w:bottom w:val="none" w:sz="0" w:space="0" w:color="auto"/>
            <w:right w:val="none" w:sz="0" w:space="0" w:color="auto"/>
          </w:divBdr>
        </w:div>
        <w:div w:id="1069889461">
          <w:marLeft w:val="480"/>
          <w:marRight w:val="0"/>
          <w:marTop w:val="0"/>
          <w:marBottom w:val="0"/>
          <w:divBdr>
            <w:top w:val="none" w:sz="0" w:space="0" w:color="auto"/>
            <w:left w:val="none" w:sz="0" w:space="0" w:color="auto"/>
            <w:bottom w:val="none" w:sz="0" w:space="0" w:color="auto"/>
            <w:right w:val="none" w:sz="0" w:space="0" w:color="auto"/>
          </w:divBdr>
        </w:div>
        <w:div w:id="802621251">
          <w:marLeft w:val="480"/>
          <w:marRight w:val="0"/>
          <w:marTop w:val="0"/>
          <w:marBottom w:val="0"/>
          <w:divBdr>
            <w:top w:val="none" w:sz="0" w:space="0" w:color="auto"/>
            <w:left w:val="none" w:sz="0" w:space="0" w:color="auto"/>
            <w:bottom w:val="none" w:sz="0" w:space="0" w:color="auto"/>
            <w:right w:val="none" w:sz="0" w:space="0" w:color="auto"/>
          </w:divBdr>
        </w:div>
        <w:div w:id="1396856512">
          <w:marLeft w:val="480"/>
          <w:marRight w:val="0"/>
          <w:marTop w:val="0"/>
          <w:marBottom w:val="0"/>
          <w:divBdr>
            <w:top w:val="none" w:sz="0" w:space="0" w:color="auto"/>
            <w:left w:val="none" w:sz="0" w:space="0" w:color="auto"/>
            <w:bottom w:val="none" w:sz="0" w:space="0" w:color="auto"/>
            <w:right w:val="none" w:sz="0" w:space="0" w:color="auto"/>
          </w:divBdr>
        </w:div>
        <w:div w:id="981075783">
          <w:marLeft w:val="480"/>
          <w:marRight w:val="0"/>
          <w:marTop w:val="0"/>
          <w:marBottom w:val="0"/>
          <w:divBdr>
            <w:top w:val="none" w:sz="0" w:space="0" w:color="auto"/>
            <w:left w:val="none" w:sz="0" w:space="0" w:color="auto"/>
            <w:bottom w:val="none" w:sz="0" w:space="0" w:color="auto"/>
            <w:right w:val="none" w:sz="0" w:space="0" w:color="auto"/>
          </w:divBdr>
        </w:div>
        <w:div w:id="1079868810">
          <w:marLeft w:val="480"/>
          <w:marRight w:val="0"/>
          <w:marTop w:val="0"/>
          <w:marBottom w:val="0"/>
          <w:divBdr>
            <w:top w:val="none" w:sz="0" w:space="0" w:color="auto"/>
            <w:left w:val="none" w:sz="0" w:space="0" w:color="auto"/>
            <w:bottom w:val="none" w:sz="0" w:space="0" w:color="auto"/>
            <w:right w:val="none" w:sz="0" w:space="0" w:color="auto"/>
          </w:divBdr>
        </w:div>
        <w:div w:id="1514419271">
          <w:marLeft w:val="480"/>
          <w:marRight w:val="0"/>
          <w:marTop w:val="0"/>
          <w:marBottom w:val="0"/>
          <w:divBdr>
            <w:top w:val="none" w:sz="0" w:space="0" w:color="auto"/>
            <w:left w:val="none" w:sz="0" w:space="0" w:color="auto"/>
            <w:bottom w:val="none" w:sz="0" w:space="0" w:color="auto"/>
            <w:right w:val="none" w:sz="0" w:space="0" w:color="auto"/>
          </w:divBdr>
        </w:div>
        <w:div w:id="1590775675">
          <w:marLeft w:val="480"/>
          <w:marRight w:val="0"/>
          <w:marTop w:val="0"/>
          <w:marBottom w:val="0"/>
          <w:divBdr>
            <w:top w:val="none" w:sz="0" w:space="0" w:color="auto"/>
            <w:left w:val="none" w:sz="0" w:space="0" w:color="auto"/>
            <w:bottom w:val="none" w:sz="0" w:space="0" w:color="auto"/>
            <w:right w:val="none" w:sz="0" w:space="0" w:color="auto"/>
          </w:divBdr>
        </w:div>
        <w:div w:id="1351951111">
          <w:marLeft w:val="480"/>
          <w:marRight w:val="0"/>
          <w:marTop w:val="0"/>
          <w:marBottom w:val="0"/>
          <w:divBdr>
            <w:top w:val="none" w:sz="0" w:space="0" w:color="auto"/>
            <w:left w:val="none" w:sz="0" w:space="0" w:color="auto"/>
            <w:bottom w:val="none" w:sz="0" w:space="0" w:color="auto"/>
            <w:right w:val="none" w:sz="0" w:space="0" w:color="auto"/>
          </w:divBdr>
        </w:div>
        <w:div w:id="1599561645">
          <w:marLeft w:val="480"/>
          <w:marRight w:val="0"/>
          <w:marTop w:val="0"/>
          <w:marBottom w:val="0"/>
          <w:divBdr>
            <w:top w:val="none" w:sz="0" w:space="0" w:color="auto"/>
            <w:left w:val="none" w:sz="0" w:space="0" w:color="auto"/>
            <w:bottom w:val="none" w:sz="0" w:space="0" w:color="auto"/>
            <w:right w:val="none" w:sz="0" w:space="0" w:color="auto"/>
          </w:divBdr>
        </w:div>
        <w:div w:id="381027460">
          <w:marLeft w:val="480"/>
          <w:marRight w:val="0"/>
          <w:marTop w:val="0"/>
          <w:marBottom w:val="0"/>
          <w:divBdr>
            <w:top w:val="none" w:sz="0" w:space="0" w:color="auto"/>
            <w:left w:val="none" w:sz="0" w:space="0" w:color="auto"/>
            <w:bottom w:val="none" w:sz="0" w:space="0" w:color="auto"/>
            <w:right w:val="none" w:sz="0" w:space="0" w:color="auto"/>
          </w:divBdr>
        </w:div>
        <w:div w:id="1820994515">
          <w:marLeft w:val="480"/>
          <w:marRight w:val="0"/>
          <w:marTop w:val="0"/>
          <w:marBottom w:val="0"/>
          <w:divBdr>
            <w:top w:val="none" w:sz="0" w:space="0" w:color="auto"/>
            <w:left w:val="none" w:sz="0" w:space="0" w:color="auto"/>
            <w:bottom w:val="none" w:sz="0" w:space="0" w:color="auto"/>
            <w:right w:val="none" w:sz="0" w:space="0" w:color="auto"/>
          </w:divBdr>
        </w:div>
        <w:div w:id="1233468868">
          <w:marLeft w:val="480"/>
          <w:marRight w:val="0"/>
          <w:marTop w:val="0"/>
          <w:marBottom w:val="0"/>
          <w:divBdr>
            <w:top w:val="none" w:sz="0" w:space="0" w:color="auto"/>
            <w:left w:val="none" w:sz="0" w:space="0" w:color="auto"/>
            <w:bottom w:val="none" w:sz="0" w:space="0" w:color="auto"/>
            <w:right w:val="none" w:sz="0" w:space="0" w:color="auto"/>
          </w:divBdr>
        </w:div>
        <w:div w:id="418186152">
          <w:marLeft w:val="480"/>
          <w:marRight w:val="0"/>
          <w:marTop w:val="0"/>
          <w:marBottom w:val="0"/>
          <w:divBdr>
            <w:top w:val="none" w:sz="0" w:space="0" w:color="auto"/>
            <w:left w:val="none" w:sz="0" w:space="0" w:color="auto"/>
            <w:bottom w:val="none" w:sz="0" w:space="0" w:color="auto"/>
            <w:right w:val="none" w:sz="0" w:space="0" w:color="auto"/>
          </w:divBdr>
        </w:div>
        <w:div w:id="780539885">
          <w:marLeft w:val="480"/>
          <w:marRight w:val="0"/>
          <w:marTop w:val="0"/>
          <w:marBottom w:val="0"/>
          <w:divBdr>
            <w:top w:val="none" w:sz="0" w:space="0" w:color="auto"/>
            <w:left w:val="none" w:sz="0" w:space="0" w:color="auto"/>
            <w:bottom w:val="none" w:sz="0" w:space="0" w:color="auto"/>
            <w:right w:val="none" w:sz="0" w:space="0" w:color="auto"/>
          </w:divBdr>
        </w:div>
        <w:div w:id="1133250820">
          <w:marLeft w:val="480"/>
          <w:marRight w:val="0"/>
          <w:marTop w:val="0"/>
          <w:marBottom w:val="0"/>
          <w:divBdr>
            <w:top w:val="none" w:sz="0" w:space="0" w:color="auto"/>
            <w:left w:val="none" w:sz="0" w:space="0" w:color="auto"/>
            <w:bottom w:val="none" w:sz="0" w:space="0" w:color="auto"/>
            <w:right w:val="none" w:sz="0" w:space="0" w:color="auto"/>
          </w:divBdr>
        </w:div>
        <w:div w:id="1745300372">
          <w:marLeft w:val="480"/>
          <w:marRight w:val="0"/>
          <w:marTop w:val="0"/>
          <w:marBottom w:val="0"/>
          <w:divBdr>
            <w:top w:val="none" w:sz="0" w:space="0" w:color="auto"/>
            <w:left w:val="none" w:sz="0" w:space="0" w:color="auto"/>
            <w:bottom w:val="none" w:sz="0" w:space="0" w:color="auto"/>
            <w:right w:val="none" w:sz="0" w:space="0" w:color="auto"/>
          </w:divBdr>
        </w:div>
        <w:div w:id="1440102773">
          <w:marLeft w:val="480"/>
          <w:marRight w:val="0"/>
          <w:marTop w:val="0"/>
          <w:marBottom w:val="0"/>
          <w:divBdr>
            <w:top w:val="none" w:sz="0" w:space="0" w:color="auto"/>
            <w:left w:val="none" w:sz="0" w:space="0" w:color="auto"/>
            <w:bottom w:val="none" w:sz="0" w:space="0" w:color="auto"/>
            <w:right w:val="none" w:sz="0" w:space="0" w:color="auto"/>
          </w:divBdr>
        </w:div>
        <w:div w:id="848057594">
          <w:marLeft w:val="480"/>
          <w:marRight w:val="0"/>
          <w:marTop w:val="0"/>
          <w:marBottom w:val="0"/>
          <w:divBdr>
            <w:top w:val="none" w:sz="0" w:space="0" w:color="auto"/>
            <w:left w:val="none" w:sz="0" w:space="0" w:color="auto"/>
            <w:bottom w:val="none" w:sz="0" w:space="0" w:color="auto"/>
            <w:right w:val="none" w:sz="0" w:space="0" w:color="auto"/>
          </w:divBdr>
        </w:div>
        <w:div w:id="1201624513">
          <w:marLeft w:val="480"/>
          <w:marRight w:val="0"/>
          <w:marTop w:val="0"/>
          <w:marBottom w:val="0"/>
          <w:divBdr>
            <w:top w:val="none" w:sz="0" w:space="0" w:color="auto"/>
            <w:left w:val="none" w:sz="0" w:space="0" w:color="auto"/>
            <w:bottom w:val="none" w:sz="0" w:space="0" w:color="auto"/>
            <w:right w:val="none" w:sz="0" w:space="0" w:color="auto"/>
          </w:divBdr>
        </w:div>
        <w:div w:id="175779394">
          <w:marLeft w:val="480"/>
          <w:marRight w:val="0"/>
          <w:marTop w:val="0"/>
          <w:marBottom w:val="0"/>
          <w:divBdr>
            <w:top w:val="none" w:sz="0" w:space="0" w:color="auto"/>
            <w:left w:val="none" w:sz="0" w:space="0" w:color="auto"/>
            <w:bottom w:val="none" w:sz="0" w:space="0" w:color="auto"/>
            <w:right w:val="none" w:sz="0" w:space="0" w:color="auto"/>
          </w:divBdr>
        </w:div>
        <w:div w:id="1579709576">
          <w:marLeft w:val="480"/>
          <w:marRight w:val="0"/>
          <w:marTop w:val="0"/>
          <w:marBottom w:val="0"/>
          <w:divBdr>
            <w:top w:val="none" w:sz="0" w:space="0" w:color="auto"/>
            <w:left w:val="none" w:sz="0" w:space="0" w:color="auto"/>
            <w:bottom w:val="none" w:sz="0" w:space="0" w:color="auto"/>
            <w:right w:val="none" w:sz="0" w:space="0" w:color="auto"/>
          </w:divBdr>
        </w:div>
        <w:div w:id="1067145309">
          <w:marLeft w:val="480"/>
          <w:marRight w:val="0"/>
          <w:marTop w:val="0"/>
          <w:marBottom w:val="0"/>
          <w:divBdr>
            <w:top w:val="none" w:sz="0" w:space="0" w:color="auto"/>
            <w:left w:val="none" w:sz="0" w:space="0" w:color="auto"/>
            <w:bottom w:val="none" w:sz="0" w:space="0" w:color="auto"/>
            <w:right w:val="none" w:sz="0" w:space="0" w:color="auto"/>
          </w:divBdr>
        </w:div>
        <w:div w:id="1639725515">
          <w:marLeft w:val="480"/>
          <w:marRight w:val="0"/>
          <w:marTop w:val="0"/>
          <w:marBottom w:val="0"/>
          <w:divBdr>
            <w:top w:val="none" w:sz="0" w:space="0" w:color="auto"/>
            <w:left w:val="none" w:sz="0" w:space="0" w:color="auto"/>
            <w:bottom w:val="none" w:sz="0" w:space="0" w:color="auto"/>
            <w:right w:val="none" w:sz="0" w:space="0" w:color="auto"/>
          </w:divBdr>
        </w:div>
        <w:div w:id="2012756825">
          <w:marLeft w:val="480"/>
          <w:marRight w:val="0"/>
          <w:marTop w:val="0"/>
          <w:marBottom w:val="0"/>
          <w:divBdr>
            <w:top w:val="none" w:sz="0" w:space="0" w:color="auto"/>
            <w:left w:val="none" w:sz="0" w:space="0" w:color="auto"/>
            <w:bottom w:val="none" w:sz="0" w:space="0" w:color="auto"/>
            <w:right w:val="none" w:sz="0" w:space="0" w:color="auto"/>
          </w:divBdr>
        </w:div>
        <w:div w:id="1790473615">
          <w:marLeft w:val="480"/>
          <w:marRight w:val="0"/>
          <w:marTop w:val="0"/>
          <w:marBottom w:val="0"/>
          <w:divBdr>
            <w:top w:val="none" w:sz="0" w:space="0" w:color="auto"/>
            <w:left w:val="none" w:sz="0" w:space="0" w:color="auto"/>
            <w:bottom w:val="none" w:sz="0" w:space="0" w:color="auto"/>
            <w:right w:val="none" w:sz="0" w:space="0" w:color="auto"/>
          </w:divBdr>
        </w:div>
        <w:div w:id="1579442530">
          <w:marLeft w:val="480"/>
          <w:marRight w:val="0"/>
          <w:marTop w:val="0"/>
          <w:marBottom w:val="0"/>
          <w:divBdr>
            <w:top w:val="none" w:sz="0" w:space="0" w:color="auto"/>
            <w:left w:val="none" w:sz="0" w:space="0" w:color="auto"/>
            <w:bottom w:val="none" w:sz="0" w:space="0" w:color="auto"/>
            <w:right w:val="none" w:sz="0" w:space="0" w:color="auto"/>
          </w:divBdr>
        </w:div>
        <w:div w:id="1323269551">
          <w:marLeft w:val="480"/>
          <w:marRight w:val="0"/>
          <w:marTop w:val="0"/>
          <w:marBottom w:val="0"/>
          <w:divBdr>
            <w:top w:val="none" w:sz="0" w:space="0" w:color="auto"/>
            <w:left w:val="none" w:sz="0" w:space="0" w:color="auto"/>
            <w:bottom w:val="none" w:sz="0" w:space="0" w:color="auto"/>
            <w:right w:val="none" w:sz="0" w:space="0" w:color="auto"/>
          </w:divBdr>
        </w:div>
        <w:div w:id="1516920627">
          <w:marLeft w:val="480"/>
          <w:marRight w:val="0"/>
          <w:marTop w:val="0"/>
          <w:marBottom w:val="0"/>
          <w:divBdr>
            <w:top w:val="none" w:sz="0" w:space="0" w:color="auto"/>
            <w:left w:val="none" w:sz="0" w:space="0" w:color="auto"/>
            <w:bottom w:val="none" w:sz="0" w:space="0" w:color="auto"/>
            <w:right w:val="none" w:sz="0" w:space="0" w:color="auto"/>
          </w:divBdr>
        </w:div>
        <w:div w:id="2027630252">
          <w:marLeft w:val="480"/>
          <w:marRight w:val="0"/>
          <w:marTop w:val="0"/>
          <w:marBottom w:val="0"/>
          <w:divBdr>
            <w:top w:val="none" w:sz="0" w:space="0" w:color="auto"/>
            <w:left w:val="none" w:sz="0" w:space="0" w:color="auto"/>
            <w:bottom w:val="none" w:sz="0" w:space="0" w:color="auto"/>
            <w:right w:val="none" w:sz="0" w:space="0" w:color="auto"/>
          </w:divBdr>
        </w:div>
        <w:div w:id="1142043699">
          <w:marLeft w:val="480"/>
          <w:marRight w:val="0"/>
          <w:marTop w:val="0"/>
          <w:marBottom w:val="0"/>
          <w:divBdr>
            <w:top w:val="none" w:sz="0" w:space="0" w:color="auto"/>
            <w:left w:val="none" w:sz="0" w:space="0" w:color="auto"/>
            <w:bottom w:val="none" w:sz="0" w:space="0" w:color="auto"/>
            <w:right w:val="none" w:sz="0" w:space="0" w:color="auto"/>
          </w:divBdr>
        </w:div>
        <w:div w:id="2089183445">
          <w:marLeft w:val="480"/>
          <w:marRight w:val="0"/>
          <w:marTop w:val="0"/>
          <w:marBottom w:val="0"/>
          <w:divBdr>
            <w:top w:val="none" w:sz="0" w:space="0" w:color="auto"/>
            <w:left w:val="none" w:sz="0" w:space="0" w:color="auto"/>
            <w:bottom w:val="none" w:sz="0" w:space="0" w:color="auto"/>
            <w:right w:val="none" w:sz="0" w:space="0" w:color="auto"/>
          </w:divBdr>
        </w:div>
        <w:div w:id="1800684817">
          <w:marLeft w:val="480"/>
          <w:marRight w:val="0"/>
          <w:marTop w:val="0"/>
          <w:marBottom w:val="0"/>
          <w:divBdr>
            <w:top w:val="none" w:sz="0" w:space="0" w:color="auto"/>
            <w:left w:val="none" w:sz="0" w:space="0" w:color="auto"/>
            <w:bottom w:val="none" w:sz="0" w:space="0" w:color="auto"/>
            <w:right w:val="none" w:sz="0" w:space="0" w:color="auto"/>
          </w:divBdr>
        </w:div>
        <w:div w:id="833227049">
          <w:marLeft w:val="480"/>
          <w:marRight w:val="0"/>
          <w:marTop w:val="0"/>
          <w:marBottom w:val="0"/>
          <w:divBdr>
            <w:top w:val="none" w:sz="0" w:space="0" w:color="auto"/>
            <w:left w:val="none" w:sz="0" w:space="0" w:color="auto"/>
            <w:bottom w:val="none" w:sz="0" w:space="0" w:color="auto"/>
            <w:right w:val="none" w:sz="0" w:space="0" w:color="auto"/>
          </w:divBdr>
        </w:div>
        <w:div w:id="268855600">
          <w:marLeft w:val="480"/>
          <w:marRight w:val="0"/>
          <w:marTop w:val="0"/>
          <w:marBottom w:val="0"/>
          <w:divBdr>
            <w:top w:val="none" w:sz="0" w:space="0" w:color="auto"/>
            <w:left w:val="none" w:sz="0" w:space="0" w:color="auto"/>
            <w:bottom w:val="none" w:sz="0" w:space="0" w:color="auto"/>
            <w:right w:val="none" w:sz="0" w:space="0" w:color="auto"/>
          </w:divBdr>
        </w:div>
        <w:div w:id="1841847810">
          <w:marLeft w:val="480"/>
          <w:marRight w:val="0"/>
          <w:marTop w:val="0"/>
          <w:marBottom w:val="0"/>
          <w:divBdr>
            <w:top w:val="none" w:sz="0" w:space="0" w:color="auto"/>
            <w:left w:val="none" w:sz="0" w:space="0" w:color="auto"/>
            <w:bottom w:val="none" w:sz="0" w:space="0" w:color="auto"/>
            <w:right w:val="none" w:sz="0" w:space="0" w:color="auto"/>
          </w:divBdr>
        </w:div>
        <w:div w:id="1701584143">
          <w:marLeft w:val="480"/>
          <w:marRight w:val="0"/>
          <w:marTop w:val="0"/>
          <w:marBottom w:val="0"/>
          <w:divBdr>
            <w:top w:val="none" w:sz="0" w:space="0" w:color="auto"/>
            <w:left w:val="none" w:sz="0" w:space="0" w:color="auto"/>
            <w:bottom w:val="none" w:sz="0" w:space="0" w:color="auto"/>
            <w:right w:val="none" w:sz="0" w:space="0" w:color="auto"/>
          </w:divBdr>
        </w:div>
        <w:div w:id="1292126951">
          <w:marLeft w:val="480"/>
          <w:marRight w:val="0"/>
          <w:marTop w:val="0"/>
          <w:marBottom w:val="0"/>
          <w:divBdr>
            <w:top w:val="none" w:sz="0" w:space="0" w:color="auto"/>
            <w:left w:val="none" w:sz="0" w:space="0" w:color="auto"/>
            <w:bottom w:val="none" w:sz="0" w:space="0" w:color="auto"/>
            <w:right w:val="none" w:sz="0" w:space="0" w:color="auto"/>
          </w:divBdr>
        </w:div>
        <w:div w:id="825130318">
          <w:marLeft w:val="480"/>
          <w:marRight w:val="0"/>
          <w:marTop w:val="0"/>
          <w:marBottom w:val="0"/>
          <w:divBdr>
            <w:top w:val="none" w:sz="0" w:space="0" w:color="auto"/>
            <w:left w:val="none" w:sz="0" w:space="0" w:color="auto"/>
            <w:bottom w:val="none" w:sz="0" w:space="0" w:color="auto"/>
            <w:right w:val="none" w:sz="0" w:space="0" w:color="auto"/>
          </w:divBdr>
        </w:div>
        <w:div w:id="1390766823">
          <w:marLeft w:val="480"/>
          <w:marRight w:val="0"/>
          <w:marTop w:val="0"/>
          <w:marBottom w:val="0"/>
          <w:divBdr>
            <w:top w:val="none" w:sz="0" w:space="0" w:color="auto"/>
            <w:left w:val="none" w:sz="0" w:space="0" w:color="auto"/>
            <w:bottom w:val="none" w:sz="0" w:space="0" w:color="auto"/>
            <w:right w:val="none" w:sz="0" w:space="0" w:color="auto"/>
          </w:divBdr>
        </w:div>
        <w:div w:id="194117698">
          <w:marLeft w:val="480"/>
          <w:marRight w:val="0"/>
          <w:marTop w:val="0"/>
          <w:marBottom w:val="0"/>
          <w:divBdr>
            <w:top w:val="none" w:sz="0" w:space="0" w:color="auto"/>
            <w:left w:val="none" w:sz="0" w:space="0" w:color="auto"/>
            <w:bottom w:val="none" w:sz="0" w:space="0" w:color="auto"/>
            <w:right w:val="none" w:sz="0" w:space="0" w:color="auto"/>
          </w:divBdr>
        </w:div>
        <w:div w:id="1236168032">
          <w:marLeft w:val="480"/>
          <w:marRight w:val="0"/>
          <w:marTop w:val="0"/>
          <w:marBottom w:val="0"/>
          <w:divBdr>
            <w:top w:val="none" w:sz="0" w:space="0" w:color="auto"/>
            <w:left w:val="none" w:sz="0" w:space="0" w:color="auto"/>
            <w:bottom w:val="none" w:sz="0" w:space="0" w:color="auto"/>
            <w:right w:val="none" w:sz="0" w:space="0" w:color="auto"/>
          </w:divBdr>
        </w:div>
        <w:div w:id="1392315326">
          <w:marLeft w:val="480"/>
          <w:marRight w:val="0"/>
          <w:marTop w:val="0"/>
          <w:marBottom w:val="0"/>
          <w:divBdr>
            <w:top w:val="none" w:sz="0" w:space="0" w:color="auto"/>
            <w:left w:val="none" w:sz="0" w:space="0" w:color="auto"/>
            <w:bottom w:val="none" w:sz="0" w:space="0" w:color="auto"/>
            <w:right w:val="none" w:sz="0" w:space="0" w:color="auto"/>
          </w:divBdr>
        </w:div>
        <w:div w:id="116413474">
          <w:marLeft w:val="480"/>
          <w:marRight w:val="0"/>
          <w:marTop w:val="0"/>
          <w:marBottom w:val="0"/>
          <w:divBdr>
            <w:top w:val="none" w:sz="0" w:space="0" w:color="auto"/>
            <w:left w:val="none" w:sz="0" w:space="0" w:color="auto"/>
            <w:bottom w:val="none" w:sz="0" w:space="0" w:color="auto"/>
            <w:right w:val="none" w:sz="0" w:space="0" w:color="auto"/>
          </w:divBdr>
        </w:div>
        <w:div w:id="207911681">
          <w:marLeft w:val="480"/>
          <w:marRight w:val="0"/>
          <w:marTop w:val="0"/>
          <w:marBottom w:val="0"/>
          <w:divBdr>
            <w:top w:val="none" w:sz="0" w:space="0" w:color="auto"/>
            <w:left w:val="none" w:sz="0" w:space="0" w:color="auto"/>
            <w:bottom w:val="none" w:sz="0" w:space="0" w:color="auto"/>
            <w:right w:val="none" w:sz="0" w:space="0" w:color="auto"/>
          </w:divBdr>
        </w:div>
        <w:div w:id="274100510">
          <w:marLeft w:val="480"/>
          <w:marRight w:val="0"/>
          <w:marTop w:val="0"/>
          <w:marBottom w:val="0"/>
          <w:divBdr>
            <w:top w:val="none" w:sz="0" w:space="0" w:color="auto"/>
            <w:left w:val="none" w:sz="0" w:space="0" w:color="auto"/>
            <w:bottom w:val="none" w:sz="0" w:space="0" w:color="auto"/>
            <w:right w:val="none" w:sz="0" w:space="0" w:color="auto"/>
          </w:divBdr>
        </w:div>
        <w:div w:id="2014457758">
          <w:marLeft w:val="480"/>
          <w:marRight w:val="0"/>
          <w:marTop w:val="0"/>
          <w:marBottom w:val="0"/>
          <w:divBdr>
            <w:top w:val="none" w:sz="0" w:space="0" w:color="auto"/>
            <w:left w:val="none" w:sz="0" w:space="0" w:color="auto"/>
            <w:bottom w:val="none" w:sz="0" w:space="0" w:color="auto"/>
            <w:right w:val="none" w:sz="0" w:space="0" w:color="auto"/>
          </w:divBdr>
        </w:div>
        <w:div w:id="1459108572">
          <w:marLeft w:val="480"/>
          <w:marRight w:val="0"/>
          <w:marTop w:val="0"/>
          <w:marBottom w:val="0"/>
          <w:divBdr>
            <w:top w:val="none" w:sz="0" w:space="0" w:color="auto"/>
            <w:left w:val="none" w:sz="0" w:space="0" w:color="auto"/>
            <w:bottom w:val="none" w:sz="0" w:space="0" w:color="auto"/>
            <w:right w:val="none" w:sz="0" w:space="0" w:color="auto"/>
          </w:divBdr>
        </w:div>
        <w:div w:id="1281449995">
          <w:marLeft w:val="480"/>
          <w:marRight w:val="0"/>
          <w:marTop w:val="0"/>
          <w:marBottom w:val="0"/>
          <w:divBdr>
            <w:top w:val="none" w:sz="0" w:space="0" w:color="auto"/>
            <w:left w:val="none" w:sz="0" w:space="0" w:color="auto"/>
            <w:bottom w:val="none" w:sz="0" w:space="0" w:color="auto"/>
            <w:right w:val="none" w:sz="0" w:space="0" w:color="auto"/>
          </w:divBdr>
        </w:div>
        <w:div w:id="852181787">
          <w:marLeft w:val="480"/>
          <w:marRight w:val="0"/>
          <w:marTop w:val="0"/>
          <w:marBottom w:val="0"/>
          <w:divBdr>
            <w:top w:val="none" w:sz="0" w:space="0" w:color="auto"/>
            <w:left w:val="none" w:sz="0" w:space="0" w:color="auto"/>
            <w:bottom w:val="none" w:sz="0" w:space="0" w:color="auto"/>
            <w:right w:val="none" w:sz="0" w:space="0" w:color="auto"/>
          </w:divBdr>
        </w:div>
        <w:div w:id="272595087">
          <w:marLeft w:val="480"/>
          <w:marRight w:val="0"/>
          <w:marTop w:val="0"/>
          <w:marBottom w:val="0"/>
          <w:divBdr>
            <w:top w:val="none" w:sz="0" w:space="0" w:color="auto"/>
            <w:left w:val="none" w:sz="0" w:space="0" w:color="auto"/>
            <w:bottom w:val="none" w:sz="0" w:space="0" w:color="auto"/>
            <w:right w:val="none" w:sz="0" w:space="0" w:color="auto"/>
          </w:divBdr>
        </w:div>
        <w:div w:id="796459759">
          <w:marLeft w:val="480"/>
          <w:marRight w:val="0"/>
          <w:marTop w:val="0"/>
          <w:marBottom w:val="0"/>
          <w:divBdr>
            <w:top w:val="none" w:sz="0" w:space="0" w:color="auto"/>
            <w:left w:val="none" w:sz="0" w:space="0" w:color="auto"/>
            <w:bottom w:val="none" w:sz="0" w:space="0" w:color="auto"/>
            <w:right w:val="none" w:sz="0" w:space="0" w:color="auto"/>
          </w:divBdr>
        </w:div>
        <w:div w:id="1809278582">
          <w:marLeft w:val="480"/>
          <w:marRight w:val="0"/>
          <w:marTop w:val="0"/>
          <w:marBottom w:val="0"/>
          <w:divBdr>
            <w:top w:val="none" w:sz="0" w:space="0" w:color="auto"/>
            <w:left w:val="none" w:sz="0" w:space="0" w:color="auto"/>
            <w:bottom w:val="none" w:sz="0" w:space="0" w:color="auto"/>
            <w:right w:val="none" w:sz="0" w:space="0" w:color="auto"/>
          </w:divBdr>
        </w:div>
        <w:div w:id="216867898">
          <w:marLeft w:val="480"/>
          <w:marRight w:val="0"/>
          <w:marTop w:val="0"/>
          <w:marBottom w:val="0"/>
          <w:divBdr>
            <w:top w:val="none" w:sz="0" w:space="0" w:color="auto"/>
            <w:left w:val="none" w:sz="0" w:space="0" w:color="auto"/>
            <w:bottom w:val="none" w:sz="0" w:space="0" w:color="auto"/>
            <w:right w:val="none" w:sz="0" w:space="0" w:color="auto"/>
          </w:divBdr>
        </w:div>
        <w:div w:id="413819862">
          <w:marLeft w:val="480"/>
          <w:marRight w:val="0"/>
          <w:marTop w:val="0"/>
          <w:marBottom w:val="0"/>
          <w:divBdr>
            <w:top w:val="none" w:sz="0" w:space="0" w:color="auto"/>
            <w:left w:val="none" w:sz="0" w:space="0" w:color="auto"/>
            <w:bottom w:val="none" w:sz="0" w:space="0" w:color="auto"/>
            <w:right w:val="none" w:sz="0" w:space="0" w:color="auto"/>
          </w:divBdr>
        </w:div>
        <w:div w:id="356546955">
          <w:marLeft w:val="480"/>
          <w:marRight w:val="0"/>
          <w:marTop w:val="0"/>
          <w:marBottom w:val="0"/>
          <w:divBdr>
            <w:top w:val="none" w:sz="0" w:space="0" w:color="auto"/>
            <w:left w:val="none" w:sz="0" w:space="0" w:color="auto"/>
            <w:bottom w:val="none" w:sz="0" w:space="0" w:color="auto"/>
            <w:right w:val="none" w:sz="0" w:space="0" w:color="auto"/>
          </w:divBdr>
        </w:div>
        <w:div w:id="1222403429">
          <w:marLeft w:val="480"/>
          <w:marRight w:val="0"/>
          <w:marTop w:val="0"/>
          <w:marBottom w:val="0"/>
          <w:divBdr>
            <w:top w:val="none" w:sz="0" w:space="0" w:color="auto"/>
            <w:left w:val="none" w:sz="0" w:space="0" w:color="auto"/>
            <w:bottom w:val="none" w:sz="0" w:space="0" w:color="auto"/>
            <w:right w:val="none" w:sz="0" w:space="0" w:color="auto"/>
          </w:divBdr>
        </w:div>
        <w:div w:id="442043308">
          <w:marLeft w:val="480"/>
          <w:marRight w:val="0"/>
          <w:marTop w:val="0"/>
          <w:marBottom w:val="0"/>
          <w:divBdr>
            <w:top w:val="none" w:sz="0" w:space="0" w:color="auto"/>
            <w:left w:val="none" w:sz="0" w:space="0" w:color="auto"/>
            <w:bottom w:val="none" w:sz="0" w:space="0" w:color="auto"/>
            <w:right w:val="none" w:sz="0" w:space="0" w:color="auto"/>
          </w:divBdr>
        </w:div>
        <w:div w:id="1602835404">
          <w:marLeft w:val="480"/>
          <w:marRight w:val="0"/>
          <w:marTop w:val="0"/>
          <w:marBottom w:val="0"/>
          <w:divBdr>
            <w:top w:val="none" w:sz="0" w:space="0" w:color="auto"/>
            <w:left w:val="none" w:sz="0" w:space="0" w:color="auto"/>
            <w:bottom w:val="none" w:sz="0" w:space="0" w:color="auto"/>
            <w:right w:val="none" w:sz="0" w:space="0" w:color="auto"/>
          </w:divBdr>
        </w:div>
        <w:div w:id="1298029389">
          <w:marLeft w:val="480"/>
          <w:marRight w:val="0"/>
          <w:marTop w:val="0"/>
          <w:marBottom w:val="0"/>
          <w:divBdr>
            <w:top w:val="none" w:sz="0" w:space="0" w:color="auto"/>
            <w:left w:val="none" w:sz="0" w:space="0" w:color="auto"/>
            <w:bottom w:val="none" w:sz="0" w:space="0" w:color="auto"/>
            <w:right w:val="none" w:sz="0" w:space="0" w:color="auto"/>
          </w:divBdr>
        </w:div>
        <w:div w:id="1835759646">
          <w:marLeft w:val="480"/>
          <w:marRight w:val="0"/>
          <w:marTop w:val="0"/>
          <w:marBottom w:val="0"/>
          <w:divBdr>
            <w:top w:val="none" w:sz="0" w:space="0" w:color="auto"/>
            <w:left w:val="none" w:sz="0" w:space="0" w:color="auto"/>
            <w:bottom w:val="none" w:sz="0" w:space="0" w:color="auto"/>
            <w:right w:val="none" w:sz="0" w:space="0" w:color="auto"/>
          </w:divBdr>
        </w:div>
        <w:div w:id="1958247027">
          <w:marLeft w:val="480"/>
          <w:marRight w:val="0"/>
          <w:marTop w:val="0"/>
          <w:marBottom w:val="0"/>
          <w:divBdr>
            <w:top w:val="none" w:sz="0" w:space="0" w:color="auto"/>
            <w:left w:val="none" w:sz="0" w:space="0" w:color="auto"/>
            <w:bottom w:val="none" w:sz="0" w:space="0" w:color="auto"/>
            <w:right w:val="none" w:sz="0" w:space="0" w:color="auto"/>
          </w:divBdr>
        </w:div>
        <w:div w:id="1225022379">
          <w:marLeft w:val="480"/>
          <w:marRight w:val="0"/>
          <w:marTop w:val="0"/>
          <w:marBottom w:val="0"/>
          <w:divBdr>
            <w:top w:val="none" w:sz="0" w:space="0" w:color="auto"/>
            <w:left w:val="none" w:sz="0" w:space="0" w:color="auto"/>
            <w:bottom w:val="none" w:sz="0" w:space="0" w:color="auto"/>
            <w:right w:val="none" w:sz="0" w:space="0" w:color="auto"/>
          </w:divBdr>
        </w:div>
        <w:div w:id="1834295263">
          <w:marLeft w:val="480"/>
          <w:marRight w:val="0"/>
          <w:marTop w:val="0"/>
          <w:marBottom w:val="0"/>
          <w:divBdr>
            <w:top w:val="none" w:sz="0" w:space="0" w:color="auto"/>
            <w:left w:val="none" w:sz="0" w:space="0" w:color="auto"/>
            <w:bottom w:val="none" w:sz="0" w:space="0" w:color="auto"/>
            <w:right w:val="none" w:sz="0" w:space="0" w:color="auto"/>
          </w:divBdr>
        </w:div>
        <w:div w:id="128717927">
          <w:marLeft w:val="480"/>
          <w:marRight w:val="0"/>
          <w:marTop w:val="0"/>
          <w:marBottom w:val="0"/>
          <w:divBdr>
            <w:top w:val="none" w:sz="0" w:space="0" w:color="auto"/>
            <w:left w:val="none" w:sz="0" w:space="0" w:color="auto"/>
            <w:bottom w:val="none" w:sz="0" w:space="0" w:color="auto"/>
            <w:right w:val="none" w:sz="0" w:space="0" w:color="auto"/>
          </w:divBdr>
        </w:div>
        <w:div w:id="1796754919">
          <w:marLeft w:val="480"/>
          <w:marRight w:val="0"/>
          <w:marTop w:val="0"/>
          <w:marBottom w:val="0"/>
          <w:divBdr>
            <w:top w:val="none" w:sz="0" w:space="0" w:color="auto"/>
            <w:left w:val="none" w:sz="0" w:space="0" w:color="auto"/>
            <w:bottom w:val="none" w:sz="0" w:space="0" w:color="auto"/>
            <w:right w:val="none" w:sz="0" w:space="0" w:color="auto"/>
          </w:divBdr>
        </w:div>
        <w:div w:id="1166021783">
          <w:marLeft w:val="480"/>
          <w:marRight w:val="0"/>
          <w:marTop w:val="0"/>
          <w:marBottom w:val="0"/>
          <w:divBdr>
            <w:top w:val="none" w:sz="0" w:space="0" w:color="auto"/>
            <w:left w:val="none" w:sz="0" w:space="0" w:color="auto"/>
            <w:bottom w:val="none" w:sz="0" w:space="0" w:color="auto"/>
            <w:right w:val="none" w:sz="0" w:space="0" w:color="auto"/>
          </w:divBdr>
        </w:div>
        <w:div w:id="1628658127">
          <w:marLeft w:val="480"/>
          <w:marRight w:val="0"/>
          <w:marTop w:val="0"/>
          <w:marBottom w:val="0"/>
          <w:divBdr>
            <w:top w:val="none" w:sz="0" w:space="0" w:color="auto"/>
            <w:left w:val="none" w:sz="0" w:space="0" w:color="auto"/>
            <w:bottom w:val="none" w:sz="0" w:space="0" w:color="auto"/>
            <w:right w:val="none" w:sz="0" w:space="0" w:color="auto"/>
          </w:divBdr>
        </w:div>
        <w:div w:id="641882678">
          <w:marLeft w:val="480"/>
          <w:marRight w:val="0"/>
          <w:marTop w:val="0"/>
          <w:marBottom w:val="0"/>
          <w:divBdr>
            <w:top w:val="none" w:sz="0" w:space="0" w:color="auto"/>
            <w:left w:val="none" w:sz="0" w:space="0" w:color="auto"/>
            <w:bottom w:val="none" w:sz="0" w:space="0" w:color="auto"/>
            <w:right w:val="none" w:sz="0" w:space="0" w:color="auto"/>
          </w:divBdr>
        </w:div>
        <w:div w:id="495456954">
          <w:marLeft w:val="480"/>
          <w:marRight w:val="0"/>
          <w:marTop w:val="0"/>
          <w:marBottom w:val="0"/>
          <w:divBdr>
            <w:top w:val="none" w:sz="0" w:space="0" w:color="auto"/>
            <w:left w:val="none" w:sz="0" w:space="0" w:color="auto"/>
            <w:bottom w:val="none" w:sz="0" w:space="0" w:color="auto"/>
            <w:right w:val="none" w:sz="0" w:space="0" w:color="auto"/>
          </w:divBdr>
        </w:div>
        <w:div w:id="720908968">
          <w:marLeft w:val="480"/>
          <w:marRight w:val="0"/>
          <w:marTop w:val="0"/>
          <w:marBottom w:val="0"/>
          <w:divBdr>
            <w:top w:val="none" w:sz="0" w:space="0" w:color="auto"/>
            <w:left w:val="none" w:sz="0" w:space="0" w:color="auto"/>
            <w:bottom w:val="none" w:sz="0" w:space="0" w:color="auto"/>
            <w:right w:val="none" w:sz="0" w:space="0" w:color="auto"/>
          </w:divBdr>
        </w:div>
        <w:div w:id="1697000565">
          <w:marLeft w:val="480"/>
          <w:marRight w:val="0"/>
          <w:marTop w:val="0"/>
          <w:marBottom w:val="0"/>
          <w:divBdr>
            <w:top w:val="none" w:sz="0" w:space="0" w:color="auto"/>
            <w:left w:val="none" w:sz="0" w:space="0" w:color="auto"/>
            <w:bottom w:val="none" w:sz="0" w:space="0" w:color="auto"/>
            <w:right w:val="none" w:sz="0" w:space="0" w:color="auto"/>
          </w:divBdr>
        </w:div>
        <w:div w:id="271548375">
          <w:marLeft w:val="480"/>
          <w:marRight w:val="0"/>
          <w:marTop w:val="0"/>
          <w:marBottom w:val="0"/>
          <w:divBdr>
            <w:top w:val="none" w:sz="0" w:space="0" w:color="auto"/>
            <w:left w:val="none" w:sz="0" w:space="0" w:color="auto"/>
            <w:bottom w:val="none" w:sz="0" w:space="0" w:color="auto"/>
            <w:right w:val="none" w:sz="0" w:space="0" w:color="auto"/>
          </w:divBdr>
        </w:div>
        <w:div w:id="72240409">
          <w:marLeft w:val="480"/>
          <w:marRight w:val="0"/>
          <w:marTop w:val="0"/>
          <w:marBottom w:val="0"/>
          <w:divBdr>
            <w:top w:val="none" w:sz="0" w:space="0" w:color="auto"/>
            <w:left w:val="none" w:sz="0" w:space="0" w:color="auto"/>
            <w:bottom w:val="none" w:sz="0" w:space="0" w:color="auto"/>
            <w:right w:val="none" w:sz="0" w:space="0" w:color="auto"/>
          </w:divBdr>
        </w:div>
        <w:div w:id="56513435">
          <w:marLeft w:val="480"/>
          <w:marRight w:val="0"/>
          <w:marTop w:val="0"/>
          <w:marBottom w:val="0"/>
          <w:divBdr>
            <w:top w:val="none" w:sz="0" w:space="0" w:color="auto"/>
            <w:left w:val="none" w:sz="0" w:space="0" w:color="auto"/>
            <w:bottom w:val="none" w:sz="0" w:space="0" w:color="auto"/>
            <w:right w:val="none" w:sz="0" w:space="0" w:color="auto"/>
          </w:divBdr>
        </w:div>
        <w:div w:id="1123309389">
          <w:marLeft w:val="480"/>
          <w:marRight w:val="0"/>
          <w:marTop w:val="0"/>
          <w:marBottom w:val="0"/>
          <w:divBdr>
            <w:top w:val="none" w:sz="0" w:space="0" w:color="auto"/>
            <w:left w:val="none" w:sz="0" w:space="0" w:color="auto"/>
            <w:bottom w:val="none" w:sz="0" w:space="0" w:color="auto"/>
            <w:right w:val="none" w:sz="0" w:space="0" w:color="auto"/>
          </w:divBdr>
        </w:div>
        <w:div w:id="1818448708">
          <w:marLeft w:val="480"/>
          <w:marRight w:val="0"/>
          <w:marTop w:val="0"/>
          <w:marBottom w:val="0"/>
          <w:divBdr>
            <w:top w:val="none" w:sz="0" w:space="0" w:color="auto"/>
            <w:left w:val="none" w:sz="0" w:space="0" w:color="auto"/>
            <w:bottom w:val="none" w:sz="0" w:space="0" w:color="auto"/>
            <w:right w:val="none" w:sz="0" w:space="0" w:color="auto"/>
          </w:divBdr>
        </w:div>
        <w:div w:id="122846320">
          <w:marLeft w:val="480"/>
          <w:marRight w:val="0"/>
          <w:marTop w:val="0"/>
          <w:marBottom w:val="0"/>
          <w:divBdr>
            <w:top w:val="none" w:sz="0" w:space="0" w:color="auto"/>
            <w:left w:val="none" w:sz="0" w:space="0" w:color="auto"/>
            <w:bottom w:val="none" w:sz="0" w:space="0" w:color="auto"/>
            <w:right w:val="none" w:sz="0" w:space="0" w:color="auto"/>
          </w:divBdr>
        </w:div>
        <w:div w:id="166290823">
          <w:marLeft w:val="480"/>
          <w:marRight w:val="0"/>
          <w:marTop w:val="0"/>
          <w:marBottom w:val="0"/>
          <w:divBdr>
            <w:top w:val="none" w:sz="0" w:space="0" w:color="auto"/>
            <w:left w:val="none" w:sz="0" w:space="0" w:color="auto"/>
            <w:bottom w:val="none" w:sz="0" w:space="0" w:color="auto"/>
            <w:right w:val="none" w:sz="0" w:space="0" w:color="auto"/>
          </w:divBdr>
        </w:div>
        <w:div w:id="1939604041">
          <w:marLeft w:val="480"/>
          <w:marRight w:val="0"/>
          <w:marTop w:val="0"/>
          <w:marBottom w:val="0"/>
          <w:divBdr>
            <w:top w:val="none" w:sz="0" w:space="0" w:color="auto"/>
            <w:left w:val="none" w:sz="0" w:space="0" w:color="auto"/>
            <w:bottom w:val="none" w:sz="0" w:space="0" w:color="auto"/>
            <w:right w:val="none" w:sz="0" w:space="0" w:color="auto"/>
          </w:divBdr>
        </w:div>
        <w:div w:id="177694836">
          <w:marLeft w:val="480"/>
          <w:marRight w:val="0"/>
          <w:marTop w:val="0"/>
          <w:marBottom w:val="0"/>
          <w:divBdr>
            <w:top w:val="none" w:sz="0" w:space="0" w:color="auto"/>
            <w:left w:val="none" w:sz="0" w:space="0" w:color="auto"/>
            <w:bottom w:val="none" w:sz="0" w:space="0" w:color="auto"/>
            <w:right w:val="none" w:sz="0" w:space="0" w:color="auto"/>
          </w:divBdr>
        </w:div>
        <w:div w:id="879897251">
          <w:marLeft w:val="480"/>
          <w:marRight w:val="0"/>
          <w:marTop w:val="0"/>
          <w:marBottom w:val="0"/>
          <w:divBdr>
            <w:top w:val="none" w:sz="0" w:space="0" w:color="auto"/>
            <w:left w:val="none" w:sz="0" w:space="0" w:color="auto"/>
            <w:bottom w:val="none" w:sz="0" w:space="0" w:color="auto"/>
            <w:right w:val="none" w:sz="0" w:space="0" w:color="auto"/>
          </w:divBdr>
        </w:div>
        <w:div w:id="1932422822">
          <w:marLeft w:val="480"/>
          <w:marRight w:val="0"/>
          <w:marTop w:val="0"/>
          <w:marBottom w:val="0"/>
          <w:divBdr>
            <w:top w:val="none" w:sz="0" w:space="0" w:color="auto"/>
            <w:left w:val="none" w:sz="0" w:space="0" w:color="auto"/>
            <w:bottom w:val="none" w:sz="0" w:space="0" w:color="auto"/>
            <w:right w:val="none" w:sz="0" w:space="0" w:color="auto"/>
          </w:divBdr>
        </w:div>
        <w:div w:id="1686594044">
          <w:marLeft w:val="480"/>
          <w:marRight w:val="0"/>
          <w:marTop w:val="0"/>
          <w:marBottom w:val="0"/>
          <w:divBdr>
            <w:top w:val="none" w:sz="0" w:space="0" w:color="auto"/>
            <w:left w:val="none" w:sz="0" w:space="0" w:color="auto"/>
            <w:bottom w:val="none" w:sz="0" w:space="0" w:color="auto"/>
            <w:right w:val="none" w:sz="0" w:space="0" w:color="auto"/>
          </w:divBdr>
        </w:div>
        <w:div w:id="1321618902">
          <w:marLeft w:val="480"/>
          <w:marRight w:val="0"/>
          <w:marTop w:val="0"/>
          <w:marBottom w:val="0"/>
          <w:divBdr>
            <w:top w:val="none" w:sz="0" w:space="0" w:color="auto"/>
            <w:left w:val="none" w:sz="0" w:space="0" w:color="auto"/>
            <w:bottom w:val="none" w:sz="0" w:space="0" w:color="auto"/>
            <w:right w:val="none" w:sz="0" w:space="0" w:color="auto"/>
          </w:divBdr>
        </w:div>
        <w:div w:id="322659183">
          <w:marLeft w:val="480"/>
          <w:marRight w:val="0"/>
          <w:marTop w:val="0"/>
          <w:marBottom w:val="0"/>
          <w:divBdr>
            <w:top w:val="none" w:sz="0" w:space="0" w:color="auto"/>
            <w:left w:val="none" w:sz="0" w:space="0" w:color="auto"/>
            <w:bottom w:val="none" w:sz="0" w:space="0" w:color="auto"/>
            <w:right w:val="none" w:sz="0" w:space="0" w:color="auto"/>
          </w:divBdr>
        </w:div>
        <w:div w:id="1254166950">
          <w:marLeft w:val="480"/>
          <w:marRight w:val="0"/>
          <w:marTop w:val="0"/>
          <w:marBottom w:val="0"/>
          <w:divBdr>
            <w:top w:val="none" w:sz="0" w:space="0" w:color="auto"/>
            <w:left w:val="none" w:sz="0" w:space="0" w:color="auto"/>
            <w:bottom w:val="none" w:sz="0" w:space="0" w:color="auto"/>
            <w:right w:val="none" w:sz="0" w:space="0" w:color="auto"/>
          </w:divBdr>
        </w:div>
        <w:div w:id="165750871">
          <w:marLeft w:val="480"/>
          <w:marRight w:val="0"/>
          <w:marTop w:val="0"/>
          <w:marBottom w:val="0"/>
          <w:divBdr>
            <w:top w:val="none" w:sz="0" w:space="0" w:color="auto"/>
            <w:left w:val="none" w:sz="0" w:space="0" w:color="auto"/>
            <w:bottom w:val="none" w:sz="0" w:space="0" w:color="auto"/>
            <w:right w:val="none" w:sz="0" w:space="0" w:color="auto"/>
          </w:divBdr>
        </w:div>
        <w:div w:id="1913201202">
          <w:marLeft w:val="480"/>
          <w:marRight w:val="0"/>
          <w:marTop w:val="0"/>
          <w:marBottom w:val="0"/>
          <w:divBdr>
            <w:top w:val="none" w:sz="0" w:space="0" w:color="auto"/>
            <w:left w:val="none" w:sz="0" w:space="0" w:color="auto"/>
            <w:bottom w:val="none" w:sz="0" w:space="0" w:color="auto"/>
            <w:right w:val="none" w:sz="0" w:space="0" w:color="auto"/>
          </w:divBdr>
        </w:div>
        <w:div w:id="1269891330">
          <w:marLeft w:val="480"/>
          <w:marRight w:val="0"/>
          <w:marTop w:val="0"/>
          <w:marBottom w:val="0"/>
          <w:divBdr>
            <w:top w:val="none" w:sz="0" w:space="0" w:color="auto"/>
            <w:left w:val="none" w:sz="0" w:space="0" w:color="auto"/>
            <w:bottom w:val="none" w:sz="0" w:space="0" w:color="auto"/>
            <w:right w:val="none" w:sz="0" w:space="0" w:color="auto"/>
          </w:divBdr>
        </w:div>
        <w:div w:id="48890583">
          <w:marLeft w:val="480"/>
          <w:marRight w:val="0"/>
          <w:marTop w:val="0"/>
          <w:marBottom w:val="0"/>
          <w:divBdr>
            <w:top w:val="none" w:sz="0" w:space="0" w:color="auto"/>
            <w:left w:val="none" w:sz="0" w:space="0" w:color="auto"/>
            <w:bottom w:val="none" w:sz="0" w:space="0" w:color="auto"/>
            <w:right w:val="none" w:sz="0" w:space="0" w:color="auto"/>
          </w:divBdr>
        </w:div>
        <w:div w:id="1010453111">
          <w:marLeft w:val="480"/>
          <w:marRight w:val="0"/>
          <w:marTop w:val="0"/>
          <w:marBottom w:val="0"/>
          <w:divBdr>
            <w:top w:val="none" w:sz="0" w:space="0" w:color="auto"/>
            <w:left w:val="none" w:sz="0" w:space="0" w:color="auto"/>
            <w:bottom w:val="none" w:sz="0" w:space="0" w:color="auto"/>
            <w:right w:val="none" w:sz="0" w:space="0" w:color="auto"/>
          </w:divBdr>
        </w:div>
        <w:div w:id="1836453610">
          <w:marLeft w:val="480"/>
          <w:marRight w:val="0"/>
          <w:marTop w:val="0"/>
          <w:marBottom w:val="0"/>
          <w:divBdr>
            <w:top w:val="none" w:sz="0" w:space="0" w:color="auto"/>
            <w:left w:val="none" w:sz="0" w:space="0" w:color="auto"/>
            <w:bottom w:val="none" w:sz="0" w:space="0" w:color="auto"/>
            <w:right w:val="none" w:sz="0" w:space="0" w:color="auto"/>
          </w:divBdr>
        </w:div>
        <w:div w:id="484467235">
          <w:marLeft w:val="480"/>
          <w:marRight w:val="0"/>
          <w:marTop w:val="0"/>
          <w:marBottom w:val="0"/>
          <w:divBdr>
            <w:top w:val="none" w:sz="0" w:space="0" w:color="auto"/>
            <w:left w:val="none" w:sz="0" w:space="0" w:color="auto"/>
            <w:bottom w:val="none" w:sz="0" w:space="0" w:color="auto"/>
            <w:right w:val="none" w:sz="0" w:space="0" w:color="auto"/>
          </w:divBdr>
        </w:div>
        <w:div w:id="425537775">
          <w:marLeft w:val="480"/>
          <w:marRight w:val="0"/>
          <w:marTop w:val="0"/>
          <w:marBottom w:val="0"/>
          <w:divBdr>
            <w:top w:val="none" w:sz="0" w:space="0" w:color="auto"/>
            <w:left w:val="none" w:sz="0" w:space="0" w:color="auto"/>
            <w:bottom w:val="none" w:sz="0" w:space="0" w:color="auto"/>
            <w:right w:val="none" w:sz="0" w:space="0" w:color="auto"/>
          </w:divBdr>
        </w:div>
        <w:div w:id="1846050045">
          <w:marLeft w:val="480"/>
          <w:marRight w:val="0"/>
          <w:marTop w:val="0"/>
          <w:marBottom w:val="0"/>
          <w:divBdr>
            <w:top w:val="none" w:sz="0" w:space="0" w:color="auto"/>
            <w:left w:val="none" w:sz="0" w:space="0" w:color="auto"/>
            <w:bottom w:val="none" w:sz="0" w:space="0" w:color="auto"/>
            <w:right w:val="none" w:sz="0" w:space="0" w:color="auto"/>
          </w:divBdr>
        </w:div>
        <w:div w:id="1590654401">
          <w:marLeft w:val="480"/>
          <w:marRight w:val="0"/>
          <w:marTop w:val="0"/>
          <w:marBottom w:val="0"/>
          <w:divBdr>
            <w:top w:val="none" w:sz="0" w:space="0" w:color="auto"/>
            <w:left w:val="none" w:sz="0" w:space="0" w:color="auto"/>
            <w:bottom w:val="none" w:sz="0" w:space="0" w:color="auto"/>
            <w:right w:val="none" w:sz="0" w:space="0" w:color="auto"/>
          </w:divBdr>
        </w:div>
        <w:div w:id="561065444">
          <w:marLeft w:val="480"/>
          <w:marRight w:val="0"/>
          <w:marTop w:val="0"/>
          <w:marBottom w:val="0"/>
          <w:divBdr>
            <w:top w:val="none" w:sz="0" w:space="0" w:color="auto"/>
            <w:left w:val="none" w:sz="0" w:space="0" w:color="auto"/>
            <w:bottom w:val="none" w:sz="0" w:space="0" w:color="auto"/>
            <w:right w:val="none" w:sz="0" w:space="0" w:color="auto"/>
          </w:divBdr>
        </w:div>
        <w:div w:id="185485937">
          <w:marLeft w:val="480"/>
          <w:marRight w:val="0"/>
          <w:marTop w:val="0"/>
          <w:marBottom w:val="0"/>
          <w:divBdr>
            <w:top w:val="none" w:sz="0" w:space="0" w:color="auto"/>
            <w:left w:val="none" w:sz="0" w:space="0" w:color="auto"/>
            <w:bottom w:val="none" w:sz="0" w:space="0" w:color="auto"/>
            <w:right w:val="none" w:sz="0" w:space="0" w:color="auto"/>
          </w:divBdr>
        </w:div>
        <w:div w:id="431559545">
          <w:marLeft w:val="480"/>
          <w:marRight w:val="0"/>
          <w:marTop w:val="0"/>
          <w:marBottom w:val="0"/>
          <w:divBdr>
            <w:top w:val="none" w:sz="0" w:space="0" w:color="auto"/>
            <w:left w:val="none" w:sz="0" w:space="0" w:color="auto"/>
            <w:bottom w:val="none" w:sz="0" w:space="0" w:color="auto"/>
            <w:right w:val="none" w:sz="0" w:space="0" w:color="auto"/>
          </w:divBdr>
        </w:div>
        <w:div w:id="906646427">
          <w:marLeft w:val="480"/>
          <w:marRight w:val="0"/>
          <w:marTop w:val="0"/>
          <w:marBottom w:val="0"/>
          <w:divBdr>
            <w:top w:val="none" w:sz="0" w:space="0" w:color="auto"/>
            <w:left w:val="none" w:sz="0" w:space="0" w:color="auto"/>
            <w:bottom w:val="none" w:sz="0" w:space="0" w:color="auto"/>
            <w:right w:val="none" w:sz="0" w:space="0" w:color="auto"/>
          </w:divBdr>
        </w:div>
        <w:div w:id="1292518403">
          <w:marLeft w:val="480"/>
          <w:marRight w:val="0"/>
          <w:marTop w:val="0"/>
          <w:marBottom w:val="0"/>
          <w:divBdr>
            <w:top w:val="none" w:sz="0" w:space="0" w:color="auto"/>
            <w:left w:val="none" w:sz="0" w:space="0" w:color="auto"/>
            <w:bottom w:val="none" w:sz="0" w:space="0" w:color="auto"/>
            <w:right w:val="none" w:sz="0" w:space="0" w:color="auto"/>
          </w:divBdr>
        </w:div>
        <w:div w:id="972516054">
          <w:marLeft w:val="480"/>
          <w:marRight w:val="0"/>
          <w:marTop w:val="0"/>
          <w:marBottom w:val="0"/>
          <w:divBdr>
            <w:top w:val="none" w:sz="0" w:space="0" w:color="auto"/>
            <w:left w:val="none" w:sz="0" w:space="0" w:color="auto"/>
            <w:bottom w:val="none" w:sz="0" w:space="0" w:color="auto"/>
            <w:right w:val="none" w:sz="0" w:space="0" w:color="auto"/>
          </w:divBdr>
        </w:div>
        <w:div w:id="1250770327">
          <w:marLeft w:val="480"/>
          <w:marRight w:val="0"/>
          <w:marTop w:val="0"/>
          <w:marBottom w:val="0"/>
          <w:divBdr>
            <w:top w:val="none" w:sz="0" w:space="0" w:color="auto"/>
            <w:left w:val="none" w:sz="0" w:space="0" w:color="auto"/>
            <w:bottom w:val="none" w:sz="0" w:space="0" w:color="auto"/>
            <w:right w:val="none" w:sz="0" w:space="0" w:color="auto"/>
          </w:divBdr>
        </w:div>
        <w:div w:id="1826579572">
          <w:marLeft w:val="480"/>
          <w:marRight w:val="0"/>
          <w:marTop w:val="0"/>
          <w:marBottom w:val="0"/>
          <w:divBdr>
            <w:top w:val="none" w:sz="0" w:space="0" w:color="auto"/>
            <w:left w:val="none" w:sz="0" w:space="0" w:color="auto"/>
            <w:bottom w:val="none" w:sz="0" w:space="0" w:color="auto"/>
            <w:right w:val="none" w:sz="0" w:space="0" w:color="auto"/>
          </w:divBdr>
        </w:div>
        <w:div w:id="1313831863">
          <w:marLeft w:val="480"/>
          <w:marRight w:val="0"/>
          <w:marTop w:val="0"/>
          <w:marBottom w:val="0"/>
          <w:divBdr>
            <w:top w:val="none" w:sz="0" w:space="0" w:color="auto"/>
            <w:left w:val="none" w:sz="0" w:space="0" w:color="auto"/>
            <w:bottom w:val="none" w:sz="0" w:space="0" w:color="auto"/>
            <w:right w:val="none" w:sz="0" w:space="0" w:color="auto"/>
          </w:divBdr>
        </w:div>
        <w:div w:id="1016154505">
          <w:marLeft w:val="480"/>
          <w:marRight w:val="0"/>
          <w:marTop w:val="0"/>
          <w:marBottom w:val="0"/>
          <w:divBdr>
            <w:top w:val="none" w:sz="0" w:space="0" w:color="auto"/>
            <w:left w:val="none" w:sz="0" w:space="0" w:color="auto"/>
            <w:bottom w:val="none" w:sz="0" w:space="0" w:color="auto"/>
            <w:right w:val="none" w:sz="0" w:space="0" w:color="auto"/>
          </w:divBdr>
        </w:div>
        <w:div w:id="1547791845">
          <w:marLeft w:val="480"/>
          <w:marRight w:val="0"/>
          <w:marTop w:val="0"/>
          <w:marBottom w:val="0"/>
          <w:divBdr>
            <w:top w:val="none" w:sz="0" w:space="0" w:color="auto"/>
            <w:left w:val="none" w:sz="0" w:space="0" w:color="auto"/>
            <w:bottom w:val="none" w:sz="0" w:space="0" w:color="auto"/>
            <w:right w:val="none" w:sz="0" w:space="0" w:color="auto"/>
          </w:divBdr>
        </w:div>
        <w:div w:id="515467298">
          <w:marLeft w:val="480"/>
          <w:marRight w:val="0"/>
          <w:marTop w:val="0"/>
          <w:marBottom w:val="0"/>
          <w:divBdr>
            <w:top w:val="none" w:sz="0" w:space="0" w:color="auto"/>
            <w:left w:val="none" w:sz="0" w:space="0" w:color="auto"/>
            <w:bottom w:val="none" w:sz="0" w:space="0" w:color="auto"/>
            <w:right w:val="none" w:sz="0" w:space="0" w:color="auto"/>
          </w:divBdr>
        </w:div>
        <w:div w:id="1519659039">
          <w:marLeft w:val="480"/>
          <w:marRight w:val="0"/>
          <w:marTop w:val="0"/>
          <w:marBottom w:val="0"/>
          <w:divBdr>
            <w:top w:val="none" w:sz="0" w:space="0" w:color="auto"/>
            <w:left w:val="none" w:sz="0" w:space="0" w:color="auto"/>
            <w:bottom w:val="none" w:sz="0" w:space="0" w:color="auto"/>
            <w:right w:val="none" w:sz="0" w:space="0" w:color="auto"/>
          </w:divBdr>
        </w:div>
        <w:div w:id="909189964">
          <w:marLeft w:val="480"/>
          <w:marRight w:val="0"/>
          <w:marTop w:val="0"/>
          <w:marBottom w:val="0"/>
          <w:divBdr>
            <w:top w:val="none" w:sz="0" w:space="0" w:color="auto"/>
            <w:left w:val="none" w:sz="0" w:space="0" w:color="auto"/>
            <w:bottom w:val="none" w:sz="0" w:space="0" w:color="auto"/>
            <w:right w:val="none" w:sz="0" w:space="0" w:color="auto"/>
          </w:divBdr>
        </w:div>
        <w:div w:id="1701394657">
          <w:marLeft w:val="480"/>
          <w:marRight w:val="0"/>
          <w:marTop w:val="0"/>
          <w:marBottom w:val="0"/>
          <w:divBdr>
            <w:top w:val="none" w:sz="0" w:space="0" w:color="auto"/>
            <w:left w:val="none" w:sz="0" w:space="0" w:color="auto"/>
            <w:bottom w:val="none" w:sz="0" w:space="0" w:color="auto"/>
            <w:right w:val="none" w:sz="0" w:space="0" w:color="auto"/>
          </w:divBdr>
        </w:div>
        <w:div w:id="1619026363">
          <w:marLeft w:val="480"/>
          <w:marRight w:val="0"/>
          <w:marTop w:val="0"/>
          <w:marBottom w:val="0"/>
          <w:divBdr>
            <w:top w:val="none" w:sz="0" w:space="0" w:color="auto"/>
            <w:left w:val="none" w:sz="0" w:space="0" w:color="auto"/>
            <w:bottom w:val="none" w:sz="0" w:space="0" w:color="auto"/>
            <w:right w:val="none" w:sz="0" w:space="0" w:color="auto"/>
          </w:divBdr>
        </w:div>
        <w:div w:id="1869567023">
          <w:marLeft w:val="480"/>
          <w:marRight w:val="0"/>
          <w:marTop w:val="0"/>
          <w:marBottom w:val="0"/>
          <w:divBdr>
            <w:top w:val="none" w:sz="0" w:space="0" w:color="auto"/>
            <w:left w:val="none" w:sz="0" w:space="0" w:color="auto"/>
            <w:bottom w:val="none" w:sz="0" w:space="0" w:color="auto"/>
            <w:right w:val="none" w:sz="0" w:space="0" w:color="auto"/>
          </w:divBdr>
        </w:div>
        <w:div w:id="1294602568">
          <w:marLeft w:val="480"/>
          <w:marRight w:val="0"/>
          <w:marTop w:val="0"/>
          <w:marBottom w:val="0"/>
          <w:divBdr>
            <w:top w:val="none" w:sz="0" w:space="0" w:color="auto"/>
            <w:left w:val="none" w:sz="0" w:space="0" w:color="auto"/>
            <w:bottom w:val="none" w:sz="0" w:space="0" w:color="auto"/>
            <w:right w:val="none" w:sz="0" w:space="0" w:color="auto"/>
          </w:divBdr>
        </w:div>
        <w:div w:id="1239704298">
          <w:marLeft w:val="480"/>
          <w:marRight w:val="0"/>
          <w:marTop w:val="0"/>
          <w:marBottom w:val="0"/>
          <w:divBdr>
            <w:top w:val="none" w:sz="0" w:space="0" w:color="auto"/>
            <w:left w:val="none" w:sz="0" w:space="0" w:color="auto"/>
            <w:bottom w:val="none" w:sz="0" w:space="0" w:color="auto"/>
            <w:right w:val="none" w:sz="0" w:space="0" w:color="auto"/>
          </w:divBdr>
        </w:div>
        <w:div w:id="1171531323">
          <w:marLeft w:val="480"/>
          <w:marRight w:val="0"/>
          <w:marTop w:val="0"/>
          <w:marBottom w:val="0"/>
          <w:divBdr>
            <w:top w:val="none" w:sz="0" w:space="0" w:color="auto"/>
            <w:left w:val="none" w:sz="0" w:space="0" w:color="auto"/>
            <w:bottom w:val="none" w:sz="0" w:space="0" w:color="auto"/>
            <w:right w:val="none" w:sz="0" w:space="0" w:color="auto"/>
          </w:divBdr>
        </w:div>
        <w:div w:id="1206141621">
          <w:marLeft w:val="480"/>
          <w:marRight w:val="0"/>
          <w:marTop w:val="0"/>
          <w:marBottom w:val="0"/>
          <w:divBdr>
            <w:top w:val="none" w:sz="0" w:space="0" w:color="auto"/>
            <w:left w:val="none" w:sz="0" w:space="0" w:color="auto"/>
            <w:bottom w:val="none" w:sz="0" w:space="0" w:color="auto"/>
            <w:right w:val="none" w:sz="0" w:space="0" w:color="auto"/>
          </w:divBdr>
        </w:div>
        <w:div w:id="2245176">
          <w:marLeft w:val="480"/>
          <w:marRight w:val="0"/>
          <w:marTop w:val="0"/>
          <w:marBottom w:val="0"/>
          <w:divBdr>
            <w:top w:val="none" w:sz="0" w:space="0" w:color="auto"/>
            <w:left w:val="none" w:sz="0" w:space="0" w:color="auto"/>
            <w:bottom w:val="none" w:sz="0" w:space="0" w:color="auto"/>
            <w:right w:val="none" w:sz="0" w:space="0" w:color="auto"/>
          </w:divBdr>
        </w:div>
        <w:div w:id="1315839312">
          <w:marLeft w:val="480"/>
          <w:marRight w:val="0"/>
          <w:marTop w:val="0"/>
          <w:marBottom w:val="0"/>
          <w:divBdr>
            <w:top w:val="none" w:sz="0" w:space="0" w:color="auto"/>
            <w:left w:val="none" w:sz="0" w:space="0" w:color="auto"/>
            <w:bottom w:val="none" w:sz="0" w:space="0" w:color="auto"/>
            <w:right w:val="none" w:sz="0" w:space="0" w:color="auto"/>
          </w:divBdr>
        </w:div>
        <w:div w:id="1973711580">
          <w:marLeft w:val="480"/>
          <w:marRight w:val="0"/>
          <w:marTop w:val="0"/>
          <w:marBottom w:val="0"/>
          <w:divBdr>
            <w:top w:val="none" w:sz="0" w:space="0" w:color="auto"/>
            <w:left w:val="none" w:sz="0" w:space="0" w:color="auto"/>
            <w:bottom w:val="none" w:sz="0" w:space="0" w:color="auto"/>
            <w:right w:val="none" w:sz="0" w:space="0" w:color="auto"/>
          </w:divBdr>
        </w:div>
        <w:div w:id="760296568">
          <w:marLeft w:val="480"/>
          <w:marRight w:val="0"/>
          <w:marTop w:val="0"/>
          <w:marBottom w:val="0"/>
          <w:divBdr>
            <w:top w:val="none" w:sz="0" w:space="0" w:color="auto"/>
            <w:left w:val="none" w:sz="0" w:space="0" w:color="auto"/>
            <w:bottom w:val="none" w:sz="0" w:space="0" w:color="auto"/>
            <w:right w:val="none" w:sz="0" w:space="0" w:color="auto"/>
          </w:divBdr>
        </w:div>
        <w:div w:id="107701220">
          <w:marLeft w:val="480"/>
          <w:marRight w:val="0"/>
          <w:marTop w:val="0"/>
          <w:marBottom w:val="0"/>
          <w:divBdr>
            <w:top w:val="none" w:sz="0" w:space="0" w:color="auto"/>
            <w:left w:val="none" w:sz="0" w:space="0" w:color="auto"/>
            <w:bottom w:val="none" w:sz="0" w:space="0" w:color="auto"/>
            <w:right w:val="none" w:sz="0" w:space="0" w:color="auto"/>
          </w:divBdr>
        </w:div>
        <w:div w:id="1711035349">
          <w:marLeft w:val="480"/>
          <w:marRight w:val="0"/>
          <w:marTop w:val="0"/>
          <w:marBottom w:val="0"/>
          <w:divBdr>
            <w:top w:val="none" w:sz="0" w:space="0" w:color="auto"/>
            <w:left w:val="none" w:sz="0" w:space="0" w:color="auto"/>
            <w:bottom w:val="none" w:sz="0" w:space="0" w:color="auto"/>
            <w:right w:val="none" w:sz="0" w:space="0" w:color="auto"/>
          </w:divBdr>
        </w:div>
        <w:div w:id="428280903">
          <w:marLeft w:val="480"/>
          <w:marRight w:val="0"/>
          <w:marTop w:val="0"/>
          <w:marBottom w:val="0"/>
          <w:divBdr>
            <w:top w:val="none" w:sz="0" w:space="0" w:color="auto"/>
            <w:left w:val="none" w:sz="0" w:space="0" w:color="auto"/>
            <w:bottom w:val="none" w:sz="0" w:space="0" w:color="auto"/>
            <w:right w:val="none" w:sz="0" w:space="0" w:color="auto"/>
          </w:divBdr>
        </w:div>
        <w:div w:id="2098987183">
          <w:marLeft w:val="480"/>
          <w:marRight w:val="0"/>
          <w:marTop w:val="0"/>
          <w:marBottom w:val="0"/>
          <w:divBdr>
            <w:top w:val="none" w:sz="0" w:space="0" w:color="auto"/>
            <w:left w:val="none" w:sz="0" w:space="0" w:color="auto"/>
            <w:bottom w:val="none" w:sz="0" w:space="0" w:color="auto"/>
            <w:right w:val="none" w:sz="0" w:space="0" w:color="auto"/>
          </w:divBdr>
        </w:div>
        <w:div w:id="535700603">
          <w:marLeft w:val="480"/>
          <w:marRight w:val="0"/>
          <w:marTop w:val="0"/>
          <w:marBottom w:val="0"/>
          <w:divBdr>
            <w:top w:val="none" w:sz="0" w:space="0" w:color="auto"/>
            <w:left w:val="none" w:sz="0" w:space="0" w:color="auto"/>
            <w:bottom w:val="none" w:sz="0" w:space="0" w:color="auto"/>
            <w:right w:val="none" w:sz="0" w:space="0" w:color="auto"/>
          </w:divBdr>
        </w:div>
        <w:div w:id="808518338">
          <w:marLeft w:val="480"/>
          <w:marRight w:val="0"/>
          <w:marTop w:val="0"/>
          <w:marBottom w:val="0"/>
          <w:divBdr>
            <w:top w:val="none" w:sz="0" w:space="0" w:color="auto"/>
            <w:left w:val="none" w:sz="0" w:space="0" w:color="auto"/>
            <w:bottom w:val="none" w:sz="0" w:space="0" w:color="auto"/>
            <w:right w:val="none" w:sz="0" w:space="0" w:color="auto"/>
          </w:divBdr>
        </w:div>
        <w:div w:id="1415476011">
          <w:marLeft w:val="480"/>
          <w:marRight w:val="0"/>
          <w:marTop w:val="0"/>
          <w:marBottom w:val="0"/>
          <w:divBdr>
            <w:top w:val="none" w:sz="0" w:space="0" w:color="auto"/>
            <w:left w:val="none" w:sz="0" w:space="0" w:color="auto"/>
            <w:bottom w:val="none" w:sz="0" w:space="0" w:color="auto"/>
            <w:right w:val="none" w:sz="0" w:space="0" w:color="auto"/>
          </w:divBdr>
        </w:div>
        <w:div w:id="522786787">
          <w:marLeft w:val="480"/>
          <w:marRight w:val="0"/>
          <w:marTop w:val="0"/>
          <w:marBottom w:val="0"/>
          <w:divBdr>
            <w:top w:val="none" w:sz="0" w:space="0" w:color="auto"/>
            <w:left w:val="none" w:sz="0" w:space="0" w:color="auto"/>
            <w:bottom w:val="none" w:sz="0" w:space="0" w:color="auto"/>
            <w:right w:val="none" w:sz="0" w:space="0" w:color="auto"/>
          </w:divBdr>
        </w:div>
        <w:div w:id="1986658871">
          <w:marLeft w:val="480"/>
          <w:marRight w:val="0"/>
          <w:marTop w:val="0"/>
          <w:marBottom w:val="0"/>
          <w:divBdr>
            <w:top w:val="none" w:sz="0" w:space="0" w:color="auto"/>
            <w:left w:val="none" w:sz="0" w:space="0" w:color="auto"/>
            <w:bottom w:val="none" w:sz="0" w:space="0" w:color="auto"/>
            <w:right w:val="none" w:sz="0" w:space="0" w:color="auto"/>
          </w:divBdr>
        </w:div>
        <w:div w:id="371080911">
          <w:marLeft w:val="480"/>
          <w:marRight w:val="0"/>
          <w:marTop w:val="0"/>
          <w:marBottom w:val="0"/>
          <w:divBdr>
            <w:top w:val="none" w:sz="0" w:space="0" w:color="auto"/>
            <w:left w:val="none" w:sz="0" w:space="0" w:color="auto"/>
            <w:bottom w:val="none" w:sz="0" w:space="0" w:color="auto"/>
            <w:right w:val="none" w:sz="0" w:space="0" w:color="auto"/>
          </w:divBdr>
        </w:div>
        <w:div w:id="885605688">
          <w:marLeft w:val="480"/>
          <w:marRight w:val="0"/>
          <w:marTop w:val="0"/>
          <w:marBottom w:val="0"/>
          <w:divBdr>
            <w:top w:val="none" w:sz="0" w:space="0" w:color="auto"/>
            <w:left w:val="none" w:sz="0" w:space="0" w:color="auto"/>
            <w:bottom w:val="none" w:sz="0" w:space="0" w:color="auto"/>
            <w:right w:val="none" w:sz="0" w:space="0" w:color="auto"/>
          </w:divBdr>
        </w:div>
        <w:div w:id="1393845941">
          <w:marLeft w:val="480"/>
          <w:marRight w:val="0"/>
          <w:marTop w:val="0"/>
          <w:marBottom w:val="0"/>
          <w:divBdr>
            <w:top w:val="none" w:sz="0" w:space="0" w:color="auto"/>
            <w:left w:val="none" w:sz="0" w:space="0" w:color="auto"/>
            <w:bottom w:val="none" w:sz="0" w:space="0" w:color="auto"/>
            <w:right w:val="none" w:sz="0" w:space="0" w:color="auto"/>
          </w:divBdr>
        </w:div>
        <w:div w:id="1800806483">
          <w:marLeft w:val="480"/>
          <w:marRight w:val="0"/>
          <w:marTop w:val="0"/>
          <w:marBottom w:val="0"/>
          <w:divBdr>
            <w:top w:val="none" w:sz="0" w:space="0" w:color="auto"/>
            <w:left w:val="none" w:sz="0" w:space="0" w:color="auto"/>
            <w:bottom w:val="none" w:sz="0" w:space="0" w:color="auto"/>
            <w:right w:val="none" w:sz="0" w:space="0" w:color="auto"/>
          </w:divBdr>
        </w:div>
        <w:div w:id="183638808">
          <w:marLeft w:val="480"/>
          <w:marRight w:val="0"/>
          <w:marTop w:val="0"/>
          <w:marBottom w:val="0"/>
          <w:divBdr>
            <w:top w:val="none" w:sz="0" w:space="0" w:color="auto"/>
            <w:left w:val="none" w:sz="0" w:space="0" w:color="auto"/>
            <w:bottom w:val="none" w:sz="0" w:space="0" w:color="auto"/>
            <w:right w:val="none" w:sz="0" w:space="0" w:color="auto"/>
          </w:divBdr>
        </w:div>
        <w:div w:id="64650463">
          <w:marLeft w:val="480"/>
          <w:marRight w:val="0"/>
          <w:marTop w:val="0"/>
          <w:marBottom w:val="0"/>
          <w:divBdr>
            <w:top w:val="none" w:sz="0" w:space="0" w:color="auto"/>
            <w:left w:val="none" w:sz="0" w:space="0" w:color="auto"/>
            <w:bottom w:val="none" w:sz="0" w:space="0" w:color="auto"/>
            <w:right w:val="none" w:sz="0" w:space="0" w:color="auto"/>
          </w:divBdr>
        </w:div>
        <w:div w:id="1136144700">
          <w:marLeft w:val="480"/>
          <w:marRight w:val="0"/>
          <w:marTop w:val="0"/>
          <w:marBottom w:val="0"/>
          <w:divBdr>
            <w:top w:val="none" w:sz="0" w:space="0" w:color="auto"/>
            <w:left w:val="none" w:sz="0" w:space="0" w:color="auto"/>
            <w:bottom w:val="none" w:sz="0" w:space="0" w:color="auto"/>
            <w:right w:val="none" w:sz="0" w:space="0" w:color="auto"/>
          </w:divBdr>
        </w:div>
        <w:div w:id="500655561">
          <w:marLeft w:val="480"/>
          <w:marRight w:val="0"/>
          <w:marTop w:val="0"/>
          <w:marBottom w:val="0"/>
          <w:divBdr>
            <w:top w:val="none" w:sz="0" w:space="0" w:color="auto"/>
            <w:left w:val="none" w:sz="0" w:space="0" w:color="auto"/>
            <w:bottom w:val="none" w:sz="0" w:space="0" w:color="auto"/>
            <w:right w:val="none" w:sz="0" w:space="0" w:color="auto"/>
          </w:divBdr>
        </w:div>
        <w:div w:id="2095277946">
          <w:marLeft w:val="480"/>
          <w:marRight w:val="0"/>
          <w:marTop w:val="0"/>
          <w:marBottom w:val="0"/>
          <w:divBdr>
            <w:top w:val="none" w:sz="0" w:space="0" w:color="auto"/>
            <w:left w:val="none" w:sz="0" w:space="0" w:color="auto"/>
            <w:bottom w:val="none" w:sz="0" w:space="0" w:color="auto"/>
            <w:right w:val="none" w:sz="0" w:space="0" w:color="auto"/>
          </w:divBdr>
        </w:div>
      </w:divsChild>
    </w:div>
    <w:div w:id="1986817621">
      <w:bodyDiv w:val="1"/>
      <w:marLeft w:val="0"/>
      <w:marRight w:val="0"/>
      <w:marTop w:val="0"/>
      <w:marBottom w:val="0"/>
      <w:divBdr>
        <w:top w:val="none" w:sz="0" w:space="0" w:color="auto"/>
        <w:left w:val="none" w:sz="0" w:space="0" w:color="auto"/>
        <w:bottom w:val="none" w:sz="0" w:space="0" w:color="auto"/>
        <w:right w:val="none" w:sz="0" w:space="0" w:color="auto"/>
      </w:divBdr>
    </w:div>
    <w:div w:id="1994675475">
      <w:bodyDiv w:val="1"/>
      <w:marLeft w:val="0"/>
      <w:marRight w:val="0"/>
      <w:marTop w:val="0"/>
      <w:marBottom w:val="0"/>
      <w:divBdr>
        <w:top w:val="none" w:sz="0" w:space="0" w:color="auto"/>
        <w:left w:val="none" w:sz="0" w:space="0" w:color="auto"/>
        <w:bottom w:val="none" w:sz="0" w:space="0" w:color="auto"/>
        <w:right w:val="none" w:sz="0" w:space="0" w:color="auto"/>
      </w:divBdr>
      <w:divsChild>
        <w:div w:id="1079671630">
          <w:marLeft w:val="480"/>
          <w:marRight w:val="0"/>
          <w:marTop w:val="0"/>
          <w:marBottom w:val="0"/>
          <w:divBdr>
            <w:top w:val="none" w:sz="0" w:space="0" w:color="auto"/>
            <w:left w:val="none" w:sz="0" w:space="0" w:color="auto"/>
            <w:bottom w:val="none" w:sz="0" w:space="0" w:color="auto"/>
            <w:right w:val="none" w:sz="0" w:space="0" w:color="auto"/>
          </w:divBdr>
        </w:div>
        <w:div w:id="1651790317">
          <w:marLeft w:val="480"/>
          <w:marRight w:val="0"/>
          <w:marTop w:val="0"/>
          <w:marBottom w:val="0"/>
          <w:divBdr>
            <w:top w:val="none" w:sz="0" w:space="0" w:color="auto"/>
            <w:left w:val="none" w:sz="0" w:space="0" w:color="auto"/>
            <w:bottom w:val="none" w:sz="0" w:space="0" w:color="auto"/>
            <w:right w:val="none" w:sz="0" w:space="0" w:color="auto"/>
          </w:divBdr>
        </w:div>
        <w:div w:id="1387605866">
          <w:marLeft w:val="480"/>
          <w:marRight w:val="0"/>
          <w:marTop w:val="0"/>
          <w:marBottom w:val="0"/>
          <w:divBdr>
            <w:top w:val="none" w:sz="0" w:space="0" w:color="auto"/>
            <w:left w:val="none" w:sz="0" w:space="0" w:color="auto"/>
            <w:bottom w:val="none" w:sz="0" w:space="0" w:color="auto"/>
            <w:right w:val="none" w:sz="0" w:space="0" w:color="auto"/>
          </w:divBdr>
        </w:div>
        <w:div w:id="1746105702">
          <w:marLeft w:val="480"/>
          <w:marRight w:val="0"/>
          <w:marTop w:val="0"/>
          <w:marBottom w:val="0"/>
          <w:divBdr>
            <w:top w:val="none" w:sz="0" w:space="0" w:color="auto"/>
            <w:left w:val="none" w:sz="0" w:space="0" w:color="auto"/>
            <w:bottom w:val="none" w:sz="0" w:space="0" w:color="auto"/>
            <w:right w:val="none" w:sz="0" w:space="0" w:color="auto"/>
          </w:divBdr>
        </w:div>
        <w:div w:id="886259552">
          <w:marLeft w:val="480"/>
          <w:marRight w:val="0"/>
          <w:marTop w:val="0"/>
          <w:marBottom w:val="0"/>
          <w:divBdr>
            <w:top w:val="none" w:sz="0" w:space="0" w:color="auto"/>
            <w:left w:val="none" w:sz="0" w:space="0" w:color="auto"/>
            <w:bottom w:val="none" w:sz="0" w:space="0" w:color="auto"/>
            <w:right w:val="none" w:sz="0" w:space="0" w:color="auto"/>
          </w:divBdr>
        </w:div>
        <w:div w:id="1802730480">
          <w:marLeft w:val="480"/>
          <w:marRight w:val="0"/>
          <w:marTop w:val="0"/>
          <w:marBottom w:val="0"/>
          <w:divBdr>
            <w:top w:val="none" w:sz="0" w:space="0" w:color="auto"/>
            <w:left w:val="none" w:sz="0" w:space="0" w:color="auto"/>
            <w:bottom w:val="none" w:sz="0" w:space="0" w:color="auto"/>
            <w:right w:val="none" w:sz="0" w:space="0" w:color="auto"/>
          </w:divBdr>
        </w:div>
        <w:div w:id="1443647818">
          <w:marLeft w:val="480"/>
          <w:marRight w:val="0"/>
          <w:marTop w:val="0"/>
          <w:marBottom w:val="0"/>
          <w:divBdr>
            <w:top w:val="none" w:sz="0" w:space="0" w:color="auto"/>
            <w:left w:val="none" w:sz="0" w:space="0" w:color="auto"/>
            <w:bottom w:val="none" w:sz="0" w:space="0" w:color="auto"/>
            <w:right w:val="none" w:sz="0" w:space="0" w:color="auto"/>
          </w:divBdr>
        </w:div>
        <w:div w:id="811563809">
          <w:marLeft w:val="480"/>
          <w:marRight w:val="0"/>
          <w:marTop w:val="0"/>
          <w:marBottom w:val="0"/>
          <w:divBdr>
            <w:top w:val="none" w:sz="0" w:space="0" w:color="auto"/>
            <w:left w:val="none" w:sz="0" w:space="0" w:color="auto"/>
            <w:bottom w:val="none" w:sz="0" w:space="0" w:color="auto"/>
            <w:right w:val="none" w:sz="0" w:space="0" w:color="auto"/>
          </w:divBdr>
        </w:div>
        <w:div w:id="2091195537">
          <w:marLeft w:val="480"/>
          <w:marRight w:val="0"/>
          <w:marTop w:val="0"/>
          <w:marBottom w:val="0"/>
          <w:divBdr>
            <w:top w:val="none" w:sz="0" w:space="0" w:color="auto"/>
            <w:left w:val="none" w:sz="0" w:space="0" w:color="auto"/>
            <w:bottom w:val="none" w:sz="0" w:space="0" w:color="auto"/>
            <w:right w:val="none" w:sz="0" w:space="0" w:color="auto"/>
          </w:divBdr>
        </w:div>
        <w:div w:id="2030330148">
          <w:marLeft w:val="480"/>
          <w:marRight w:val="0"/>
          <w:marTop w:val="0"/>
          <w:marBottom w:val="0"/>
          <w:divBdr>
            <w:top w:val="none" w:sz="0" w:space="0" w:color="auto"/>
            <w:left w:val="none" w:sz="0" w:space="0" w:color="auto"/>
            <w:bottom w:val="none" w:sz="0" w:space="0" w:color="auto"/>
            <w:right w:val="none" w:sz="0" w:space="0" w:color="auto"/>
          </w:divBdr>
        </w:div>
        <w:div w:id="349797071">
          <w:marLeft w:val="480"/>
          <w:marRight w:val="0"/>
          <w:marTop w:val="0"/>
          <w:marBottom w:val="0"/>
          <w:divBdr>
            <w:top w:val="none" w:sz="0" w:space="0" w:color="auto"/>
            <w:left w:val="none" w:sz="0" w:space="0" w:color="auto"/>
            <w:bottom w:val="none" w:sz="0" w:space="0" w:color="auto"/>
            <w:right w:val="none" w:sz="0" w:space="0" w:color="auto"/>
          </w:divBdr>
        </w:div>
        <w:div w:id="1296913230">
          <w:marLeft w:val="480"/>
          <w:marRight w:val="0"/>
          <w:marTop w:val="0"/>
          <w:marBottom w:val="0"/>
          <w:divBdr>
            <w:top w:val="none" w:sz="0" w:space="0" w:color="auto"/>
            <w:left w:val="none" w:sz="0" w:space="0" w:color="auto"/>
            <w:bottom w:val="none" w:sz="0" w:space="0" w:color="auto"/>
            <w:right w:val="none" w:sz="0" w:space="0" w:color="auto"/>
          </w:divBdr>
        </w:div>
        <w:div w:id="199827610">
          <w:marLeft w:val="480"/>
          <w:marRight w:val="0"/>
          <w:marTop w:val="0"/>
          <w:marBottom w:val="0"/>
          <w:divBdr>
            <w:top w:val="none" w:sz="0" w:space="0" w:color="auto"/>
            <w:left w:val="none" w:sz="0" w:space="0" w:color="auto"/>
            <w:bottom w:val="none" w:sz="0" w:space="0" w:color="auto"/>
            <w:right w:val="none" w:sz="0" w:space="0" w:color="auto"/>
          </w:divBdr>
        </w:div>
        <w:div w:id="2027826378">
          <w:marLeft w:val="480"/>
          <w:marRight w:val="0"/>
          <w:marTop w:val="0"/>
          <w:marBottom w:val="0"/>
          <w:divBdr>
            <w:top w:val="none" w:sz="0" w:space="0" w:color="auto"/>
            <w:left w:val="none" w:sz="0" w:space="0" w:color="auto"/>
            <w:bottom w:val="none" w:sz="0" w:space="0" w:color="auto"/>
            <w:right w:val="none" w:sz="0" w:space="0" w:color="auto"/>
          </w:divBdr>
        </w:div>
        <w:div w:id="23795835">
          <w:marLeft w:val="480"/>
          <w:marRight w:val="0"/>
          <w:marTop w:val="0"/>
          <w:marBottom w:val="0"/>
          <w:divBdr>
            <w:top w:val="none" w:sz="0" w:space="0" w:color="auto"/>
            <w:left w:val="none" w:sz="0" w:space="0" w:color="auto"/>
            <w:bottom w:val="none" w:sz="0" w:space="0" w:color="auto"/>
            <w:right w:val="none" w:sz="0" w:space="0" w:color="auto"/>
          </w:divBdr>
        </w:div>
        <w:div w:id="2004770459">
          <w:marLeft w:val="480"/>
          <w:marRight w:val="0"/>
          <w:marTop w:val="0"/>
          <w:marBottom w:val="0"/>
          <w:divBdr>
            <w:top w:val="none" w:sz="0" w:space="0" w:color="auto"/>
            <w:left w:val="none" w:sz="0" w:space="0" w:color="auto"/>
            <w:bottom w:val="none" w:sz="0" w:space="0" w:color="auto"/>
            <w:right w:val="none" w:sz="0" w:space="0" w:color="auto"/>
          </w:divBdr>
        </w:div>
        <w:div w:id="1136409464">
          <w:marLeft w:val="480"/>
          <w:marRight w:val="0"/>
          <w:marTop w:val="0"/>
          <w:marBottom w:val="0"/>
          <w:divBdr>
            <w:top w:val="none" w:sz="0" w:space="0" w:color="auto"/>
            <w:left w:val="none" w:sz="0" w:space="0" w:color="auto"/>
            <w:bottom w:val="none" w:sz="0" w:space="0" w:color="auto"/>
            <w:right w:val="none" w:sz="0" w:space="0" w:color="auto"/>
          </w:divBdr>
        </w:div>
        <w:div w:id="549464458">
          <w:marLeft w:val="480"/>
          <w:marRight w:val="0"/>
          <w:marTop w:val="0"/>
          <w:marBottom w:val="0"/>
          <w:divBdr>
            <w:top w:val="none" w:sz="0" w:space="0" w:color="auto"/>
            <w:left w:val="none" w:sz="0" w:space="0" w:color="auto"/>
            <w:bottom w:val="none" w:sz="0" w:space="0" w:color="auto"/>
            <w:right w:val="none" w:sz="0" w:space="0" w:color="auto"/>
          </w:divBdr>
        </w:div>
        <w:div w:id="112291107">
          <w:marLeft w:val="480"/>
          <w:marRight w:val="0"/>
          <w:marTop w:val="0"/>
          <w:marBottom w:val="0"/>
          <w:divBdr>
            <w:top w:val="none" w:sz="0" w:space="0" w:color="auto"/>
            <w:left w:val="none" w:sz="0" w:space="0" w:color="auto"/>
            <w:bottom w:val="none" w:sz="0" w:space="0" w:color="auto"/>
            <w:right w:val="none" w:sz="0" w:space="0" w:color="auto"/>
          </w:divBdr>
        </w:div>
        <w:div w:id="1877349038">
          <w:marLeft w:val="480"/>
          <w:marRight w:val="0"/>
          <w:marTop w:val="0"/>
          <w:marBottom w:val="0"/>
          <w:divBdr>
            <w:top w:val="none" w:sz="0" w:space="0" w:color="auto"/>
            <w:left w:val="none" w:sz="0" w:space="0" w:color="auto"/>
            <w:bottom w:val="none" w:sz="0" w:space="0" w:color="auto"/>
            <w:right w:val="none" w:sz="0" w:space="0" w:color="auto"/>
          </w:divBdr>
        </w:div>
        <w:div w:id="1514807148">
          <w:marLeft w:val="480"/>
          <w:marRight w:val="0"/>
          <w:marTop w:val="0"/>
          <w:marBottom w:val="0"/>
          <w:divBdr>
            <w:top w:val="none" w:sz="0" w:space="0" w:color="auto"/>
            <w:left w:val="none" w:sz="0" w:space="0" w:color="auto"/>
            <w:bottom w:val="none" w:sz="0" w:space="0" w:color="auto"/>
            <w:right w:val="none" w:sz="0" w:space="0" w:color="auto"/>
          </w:divBdr>
        </w:div>
        <w:div w:id="1672679705">
          <w:marLeft w:val="480"/>
          <w:marRight w:val="0"/>
          <w:marTop w:val="0"/>
          <w:marBottom w:val="0"/>
          <w:divBdr>
            <w:top w:val="none" w:sz="0" w:space="0" w:color="auto"/>
            <w:left w:val="none" w:sz="0" w:space="0" w:color="auto"/>
            <w:bottom w:val="none" w:sz="0" w:space="0" w:color="auto"/>
            <w:right w:val="none" w:sz="0" w:space="0" w:color="auto"/>
          </w:divBdr>
        </w:div>
        <w:div w:id="740829377">
          <w:marLeft w:val="480"/>
          <w:marRight w:val="0"/>
          <w:marTop w:val="0"/>
          <w:marBottom w:val="0"/>
          <w:divBdr>
            <w:top w:val="none" w:sz="0" w:space="0" w:color="auto"/>
            <w:left w:val="none" w:sz="0" w:space="0" w:color="auto"/>
            <w:bottom w:val="none" w:sz="0" w:space="0" w:color="auto"/>
            <w:right w:val="none" w:sz="0" w:space="0" w:color="auto"/>
          </w:divBdr>
        </w:div>
        <w:div w:id="1672878937">
          <w:marLeft w:val="480"/>
          <w:marRight w:val="0"/>
          <w:marTop w:val="0"/>
          <w:marBottom w:val="0"/>
          <w:divBdr>
            <w:top w:val="none" w:sz="0" w:space="0" w:color="auto"/>
            <w:left w:val="none" w:sz="0" w:space="0" w:color="auto"/>
            <w:bottom w:val="none" w:sz="0" w:space="0" w:color="auto"/>
            <w:right w:val="none" w:sz="0" w:space="0" w:color="auto"/>
          </w:divBdr>
        </w:div>
        <w:div w:id="126247751">
          <w:marLeft w:val="480"/>
          <w:marRight w:val="0"/>
          <w:marTop w:val="0"/>
          <w:marBottom w:val="0"/>
          <w:divBdr>
            <w:top w:val="none" w:sz="0" w:space="0" w:color="auto"/>
            <w:left w:val="none" w:sz="0" w:space="0" w:color="auto"/>
            <w:bottom w:val="none" w:sz="0" w:space="0" w:color="auto"/>
            <w:right w:val="none" w:sz="0" w:space="0" w:color="auto"/>
          </w:divBdr>
        </w:div>
        <w:div w:id="1279532368">
          <w:marLeft w:val="480"/>
          <w:marRight w:val="0"/>
          <w:marTop w:val="0"/>
          <w:marBottom w:val="0"/>
          <w:divBdr>
            <w:top w:val="none" w:sz="0" w:space="0" w:color="auto"/>
            <w:left w:val="none" w:sz="0" w:space="0" w:color="auto"/>
            <w:bottom w:val="none" w:sz="0" w:space="0" w:color="auto"/>
            <w:right w:val="none" w:sz="0" w:space="0" w:color="auto"/>
          </w:divBdr>
        </w:div>
        <w:div w:id="856506854">
          <w:marLeft w:val="480"/>
          <w:marRight w:val="0"/>
          <w:marTop w:val="0"/>
          <w:marBottom w:val="0"/>
          <w:divBdr>
            <w:top w:val="none" w:sz="0" w:space="0" w:color="auto"/>
            <w:left w:val="none" w:sz="0" w:space="0" w:color="auto"/>
            <w:bottom w:val="none" w:sz="0" w:space="0" w:color="auto"/>
            <w:right w:val="none" w:sz="0" w:space="0" w:color="auto"/>
          </w:divBdr>
        </w:div>
        <w:div w:id="1853296829">
          <w:marLeft w:val="480"/>
          <w:marRight w:val="0"/>
          <w:marTop w:val="0"/>
          <w:marBottom w:val="0"/>
          <w:divBdr>
            <w:top w:val="none" w:sz="0" w:space="0" w:color="auto"/>
            <w:left w:val="none" w:sz="0" w:space="0" w:color="auto"/>
            <w:bottom w:val="none" w:sz="0" w:space="0" w:color="auto"/>
            <w:right w:val="none" w:sz="0" w:space="0" w:color="auto"/>
          </w:divBdr>
        </w:div>
        <w:div w:id="1992364310">
          <w:marLeft w:val="480"/>
          <w:marRight w:val="0"/>
          <w:marTop w:val="0"/>
          <w:marBottom w:val="0"/>
          <w:divBdr>
            <w:top w:val="none" w:sz="0" w:space="0" w:color="auto"/>
            <w:left w:val="none" w:sz="0" w:space="0" w:color="auto"/>
            <w:bottom w:val="none" w:sz="0" w:space="0" w:color="auto"/>
            <w:right w:val="none" w:sz="0" w:space="0" w:color="auto"/>
          </w:divBdr>
        </w:div>
        <w:div w:id="1515606569">
          <w:marLeft w:val="480"/>
          <w:marRight w:val="0"/>
          <w:marTop w:val="0"/>
          <w:marBottom w:val="0"/>
          <w:divBdr>
            <w:top w:val="none" w:sz="0" w:space="0" w:color="auto"/>
            <w:left w:val="none" w:sz="0" w:space="0" w:color="auto"/>
            <w:bottom w:val="none" w:sz="0" w:space="0" w:color="auto"/>
            <w:right w:val="none" w:sz="0" w:space="0" w:color="auto"/>
          </w:divBdr>
        </w:div>
        <w:div w:id="991301015">
          <w:marLeft w:val="480"/>
          <w:marRight w:val="0"/>
          <w:marTop w:val="0"/>
          <w:marBottom w:val="0"/>
          <w:divBdr>
            <w:top w:val="none" w:sz="0" w:space="0" w:color="auto"/>
            <w:left w:val="none" w:sz="0" w:space="0" w:color="auto"/>
            <w:bottom w:val="none" w:sz="0" w:space="0" w:color="auto"/>
            <w:right w:val="none" w:sz="0" w:space="0" w:color="auto"/>
          </w:divBdr>
        </w:div>
        <w:div w:id="1609772004">
          <w:marLeft w:val="480"/>
          <w:marRight w:val="0"/>
          <w:marTop w:val="0"/>
          <w:marBottom w:val="0"/>
          <w:divBdr>
            <w:top w:val="none" w:sz="0" w:space="0" w:color="auto"/>
            <w:left w:val="none" w:sz="0" w:space="0" w:color="auto"/>
            <w:bottom w:val="none" w:sz="0" w:space="0" w:color="auto"/>
            <w:right w:val="none" w:sz="0" w:space="0" w:color="auto"/>
          </w:divBdr>
        </w:div>
        <w:div w:id="158423367">
          <w:marLeft w:val="480"/>
          <w:marRight w:val="0"/>
          <w:marTop w:val="0"/>
          <w:marBottom w:val="0"/>
          <w:divBdr>
            <w:top w:val="none" w:sz="0" w:space="0" w:color="auto"/>
            <w:left w:val="none" w:sz="0" w:space="0" w:color="auto"/>
            <w:bottom w:val="none" w:sz="0" w:space="0" w:color="auto"/>
            <w:right w:val="none" w:sz="0" w:space="0" w:color="auto"/>
          </w:divBdr>
        </w:div>
        <w:div w:id="1660306229">
          <w:marLeft w:val="480"/>
          <w:marRight w:val="0"/>
          <w:marTop w:val="0"/>
          <w:marBottom w:val="0"/>
          <w:divBdr>
            <w:top w:val="none" w:sz="0" w:space="0" w:color="auto"/>
            <w:left w:val="none" w:sz="0" w:space="0" w:color="auto"/>
            <w:bottom w:val="none" w:sz="0" w:space="0" w:color="auto"/>
            <w:right w:val="none" w:sz="0" w:space="0" w:color="auto"/>
          </w:divBdr>
        </w:div>
        <w:div w:id="98916608">
          <w:marLeft w:val="480"/>
          <w:marRight w:val="0"/>
          <w:marTop w:val="0"/>
          <w:marBottom w:val="0"/>
          <w:divBdr>
            <w:top w:val="none" w:sz="0" w:space="0" w:color="auto"/>
            <w:left w:val="none" w:sz="0" w:space="0" w:color="auto"/>
            <w:bottom w:val="none" w:sz="0" w:space="0" w:color="auto"/>
            <w:right w:val="none" w:sz="0" w:space="0" w:color="auto"/>
          </w:divBdr>
        </w:div>
        <w:div w:id="1565869393">
          <w:marLeft w:val="480"/>
          <w:marRight w:val="0"/>
          <w:marTop w:val="0"/>
          <w:marBottom w:val="0"/>
          <w:divBdr>
            <w:top w:val="none" w:sz="0" w:space="0" w:color="auto"/>
            <w:left w:val="none" w:sz="0" w:space="0" w:color="auto"/>
            <w:bottom w:val="none" w:sz="0" w:space="0" w:color="auto"/>
            <w:right w:val="none" w:sz="0" w:space="0" w:color="auto"/>
          </w:divBdr>
        </w:div>
        <w:div w:id="1087069916">
          <w:marLeft w:val="480"/>
          <w:marRight w:val="0"/>
          <w:marTop w:val="0"/>
          <w:marBottom w:val="0"/>
          <w:divBdr>
            <w:top w:val="none" w:sz="0" w:space="0" w:color="auto"/>
            <w:left w:val="none" w:sz="0" w:space="0" w:color="auto"/>
            <w:bottom w:val="none" w:sz="0" w:space="0" w:color="auto"/>
            <w:right w:val="none" w:sz="0" w:space="0" w:color="auto"/>
          </w:divBdr>
        </w:div>
        <w:div w:id="1154879637">
          <w:marLeft w:val="480"/>
          <w:marRight w:val="0"/>
          <w:marTop w:val="0"/>
          <w:marBottom w:val="0"/>
          <w:divBdr>
            <w:top w:val="none" w:sz="0" w:space="0" w:color="auto"/>
            <w:left w:val="none" w:sz="0" w:space="0" w:color="auto"/>
            <w:bottom w:val="none" w:sz="0" w:space="0" w:color="auto"/>
            <w:right w:val="none" w:sz="0" w:space="0" w:color="auto"/>
          </w:divBdr>
        </w:div>
        <w:div w:id="616763153">
          <w:marLeft w:val="480"/>
          <w:marRight w:val="0"/>
          <w:marTop w:val="0"/>
          <w:marBottom w:val="0"/>
          <w:divBdr>
            <w:top w:val="none" w:sz="0" w:space="0" w:color="auto"/>
            <w:left w:val="none" w:sz="0" w:space="0" w:color="auto"/>
            <w:bottom w:val="none" w:sz="0" w:space="0" w:color="auto"/>
            <w:right w:val="none" w:sz="0" w:space="0" w:color="auto"/>
          </w:divBdr>
        </w:div>
        <w:div w:id="1657345506">
          <w:marLeft w:val="480"/>
          <w:marRight w:val="0"/>
          <w:marTop w:val="0"/>
          <w:marBottom w:val="0"/>
          <w:divBdr>
            <w:top w:val="none" w:sz="0" w:space="0" w:color="auto"/>
            <w:left w:val="none" w:sz="0" w:space="0" w:color="auto"/>
            <w:bottom w:val="none" w:sz="0" w:space="0" w:color="auto"/>
            <w:right w:val="none" w:sz="0" w:space="0" w:color="auto"/>
          </w:divBdr>
        </w:div>
        <w:div w:id="957954645">
          <w:marLeft w:val="480"/>
          <w:marRight w:val="0"/>
          <w:marTop w:val="0"/>
          <w:marBottom w:val="0"/>
          <w:divBdr>
            <w:top w:val="none" w:sz="0" w:space="0" w:color="auto"/>
            <w:left w:val="none" w:sz="0" w:space="0" w:color="auto"/>
            <w:bottom w:val="none" w:sz="0" w:space="0" w:color="auto"/>
            <w:right w:val="none" w:sz="0" w:space="0" w:color="auto"/>
          </w:divBdr>
        </w:div>
        <w:div w:id="1285038121">
          <w:marLeft w:val="480"/>
          <w:marRight w:val="0"/>
          <w:marTop w:val="0"/>
          <w:marBottom w:val="0"/>
          <w:divBdr>
            <w:top w:val="none" w:sz="0" w:space="0" w:color="auto"/>
            <w:left w:val="none" w:sz="0" w:space="0" w:color="auto"/>
            <w:bottom w:val="none" w:sz="0" w:space="0" w:color="auto"/>
            <w:right w:val="none" w:sz="0" w:space="0" w:color="auto"/>
          </w:divBdr>
        </w:div>
        <w:div w:id="302733684">
          <w:marLeft w:val="480"/>
          <w:marRight w:val="0"/>
          <w:marTop w:val="0"/>
          <w:marBottom w:val="0"/>
          <w:divBdr>
            <w:top w:val="none" w:sz="0" w:space="0" w:color="auto"/>
            <w:left w:val="none" w:sz="0" w:space="0" w:color="auto"/>
            <w:bottom w:val="none" w:sz="0" w:space="0" w:color="auto"/>
            <w:right w:val="none" w:sz="0" w:space="0" w:color="auto"/>
          </w:divBdr>
        </w:div>
        <w:div w:id="1389648727">
          <w:marLeft w:val="480"/>
          <w:marRight w:val="0"/>
          <w:marTop w:val="0"/>
          <w:marBottom w:val="0"/>
          <w:divBdr>
            <w:top w:val="none" w:sz="0" w:space="0" w:color="auto"/>
            <w:left w:val="none" w:sz="0" w:space="0" w:color="auto"/>
            <w:bottom w:val="none" w:sz="0" w:space="0" w:color="auto"/>
            <w:right w:val="none" w:sz="0" w:space="0" w:color="auto"/>
          </w:divBdr>
        </w:div>
        <w:div w:id="815758031">
          <w:marLeft w:val="480"/>
          <w:marRight w:val="0"/>
          <w:marTop w:val="0"/>
          <w:marBottom w:val="0"/>
          <w:divBdr>
            <w:top w:val="none" w:sz="0" w:space="0" w:color="auto"/>
            <w:left w:val="none" w:sz="0" w:space="0" w:color="auto"/>
            <w:bottom w:val="none" w:sz="0" w:space="0" w:color="auto"/>
            <w:right w:val="none" w:sz="0" w:space="0" w:color="auto"/>
          </w:divBdr>
        </w:div>
        <w:div w:id="2053576652">
          <w:marLeft w:val="480"/>
          <w:marRight w:val="0"/>
          <w:marTop w:val="0"/>
          <w:marBottom w:val="0"/>
          <w:divBdr>
            <w:top w:val="none" w:sz="0" w:space="0" w:color="auto"/>
            <w:left w:val="none" w:sz="0" w:space="0" w:color="auto"/>
            <w:bottom w:val="none" w:sz="0" w:space="0" w:color="auto"/>
            <w:right w:val="none" w:sz="0" w:space="0" w:color="auto"/>
          </w:divBdr>
        </w:div>
        <w:div w:id="1888562291">
          <w:marLeft w:val="480"/>
          <w:marRight w:val="0"/>
          <w:marTop w:val="0"/>
          <w:marBottom w:val="0"/>
          <w:divBdr>
            <w:top w:val="none" w:sz="0" w:space="0" w:color="auto"/>
            <w:left w:val="none" w:sz="0" w:space="0" w:color="auto"/>
            <w:bottom w:val="none" w:sz="0" w:space="0" w:color="auto"/>
            <w:right w:val="none" w:sz="0" w:space="0" w:color="auto"/>
          </w:divBdr>
        </w:div>
        <w:div w:id="1624729840">
          <w:marLeft w:val="480"/>
          <w:marRight w:val="0"/>
          <w:marTop w:val="0"/>
          <w:marBottom w:val="0"/>
          <w:divBdr>
            <w:top w:val="none" w:sz="0" w:space="0" w:color="auto"/>
            <w:left w:val="none" w:sz="0" w:space="0" w:color="auto"/>
            <w:bottom w:val="none" w:sz="0" w:space="0" w:color="auto"/>
            <w:right w:val="none" w:sz="0" w:space="0" w:color="auto"/>
          </w:divBdr>
        </w:div>
        <w:div w:id="138960932">
          <w:marLeft w:val="480"/>
          <w:marRight w:val="0"/>
          <w:marTop w:val="0"/>
          <w:marBottom w:val="0"/>
          <w:divBdr>
            <w:top w:val="none" w:sz="0" w:space="0" w:color="auto"/>
            <w:left w:val="none" w:sz="0" w:space="0" w:color="auto"/>
            <w:bottom w:val="none" w:sz="0" w:space="0" w:color="auto"/>
            <w:right w:val="none" w:sz="0" w:space="0" w:color="auto"/>
          </w:divBdr>
        </w:div>
        <w:div w:id="294915098">
          <w:marLeft w:val="480"/>
          <w:marRight w:val="0"/>
          <w:marTop w:val="0"/>
          <w:marBottom w:val="0"/>
          <w:divBdr>
            <w:top w:val="none" w:sz="0" w:space="0" w:color="auto"/>
            <w:left w:val="none" w:sz="0" w:space="0" w:color="auto"/>
            <w:bottom w:val="none" w:sz="0" w:space="0" w:color="auto"/>
            <w:right w:val="none" w:sz="0" w:space="0" w:color="auto"/>
          </w:divBdr>
        </w:div>
        <w:div w:id="228854742">
          <w:marLeft w:val="480"/>
          <w:marRight w:val="0"/>
          <w:marTop w:val="0"/>
          <w:marBottom w:val="0"/>
          <w:divBdr>
            <w:top w:val="none" w:sz="0" w:space="0" w:color="auto"/>
            <w:left w:val="none" w:sz="0" w:space="0" w:color="auto"/>
            <w:bottom w:val="none" w:sz="0" w:space="0" w:color="auto"/>
            <w:right w:val="none" w:sz="0" w:space="0" w:color="auto"/>
          </w:divBdr>
        </w:div>
        <w:div w:id="1616592142">
          <w:marLeft w:val="480"/>
          <w:marRight w:val="0"/>
          <w:marTop w:val="0"/>
          <w:marBottom w:val="0"/>
          <w:divBdr>
            <w:top w:val="none" w:sz="0" w:space="0" w:color="auto"/>
            <w:left w:val="none" w:sz="0" w:space="0" w:color="auto"/>
            <w:bottom w:val="none" w:sz="0" w:space="0" w:color="auto"/>
            <w:right w:val="none" w:sz="0" w:space="0" w:color="auto"/>
          </w:divBdr>
        </w:div>
        <w:div w:id="175073978">
          <w:marLeft w:val="480"/>
          <w:marRight w:val="0"/>
          <w:marTop w:val="0"/>
          <w:marBottom w:val="0"/>
          <w:divBdr>
            <w:top w:val="none" w:sz="0" w:space="0" w:color="auto"/>
            <w:left w:val="none" w:sz="0" w:space="0" w:color="auto"/>
            <w:bottom w:val="none" w:sz="0" w:space="0" w:color="auto"/>
            <w:right w:val="none" w:sz="0" w:space="0" w:color="auto"/>
          </w:divBdr>
        </w:div>
        <w:div w:id="1244991831">
          <w:marLeft w:val="480"/>
          <w:marRight w:val="0"/>
          <w:marTop w:val="0"/>
          <w:marBottom w:val="0"/>
          <w:divBdr>
            <w:top w:val="none" w:sz="0" w:space="0" w:color="auto"/>
            <w:left w:val="none" w:sz="0" w:space="0" w:color="auto"/>
            <w:bottom w:val="none" w:sz="0" w:space="0" w:color="auto"/>
            <w:right w:val="none" w:sz="0" w:space="0" w:color="auto"/>
          </w:divBdr>
        </w:div>
        <w:div w:id="360397583">
          <w:marLeft w:val="480"/>
          <w:marRight w:val="0"/>
          <w:marTop w:val="0"/>
          <w:marBottom w:val="0"/>
          <w:divBdr>
            <w:top w:val="none" w:sz="0" w:space="0" w:color="auto"/>
            <w:left w:val="none" w:sz="0" w:space="0" w:color="auto"/>
            <w:bottom w:val="none" w:sz="0" w:space="0" w:color="auto"/>
            <w:right w:val="none" w:sz="0" w:space="0" w:color="auto"/>
          </w:divBdr>
        </w:div>
        <w:div w:id="1572544466">
          <w:marLeft w:val="480"/>
          <w:marRight w:val="0"/>
          <w:marTop w:val="0"/>
          <w:marBottom w:val="0"/>
          <w:divBdr>
            <w:top w:val="none" w:sz="0" w:space="0" w:color="auto"/>
            <w:left w:val="none" w:sz="0" w:space="0" w:color="auto"/>
            <w:bottom w:val="none" w:sz="0" w:space="0" w:color="auto"/>
            <w:right w:val="none" w:sz="0" w:space="0" w:color="auto"/>
          </w:divBdr>
        </w:div>
        <w:div w:id="126632816">
          <w:marLeft w:val="480"/>
          <w:marRight w:val="0"/>
          <w:marTop w:val="0"/>
          <w:marBottom w:val="0"/>
          <w:divBdr>
            <w:top w:val="none" w:sz="0" w:space="0" w:color="auto"/>
            <w:left w:val="none" w:sz="0" w:space="0" w:color="auto"/>
            <w:bottom w:val="none" w:sz="0" w:space="0" w:color="auto"/>
            <w:right w:val="none" w:sz="0" w:space="0" w:color="auto"/>
          </w:divBdr>
        </w:div>
        <w:div w:id="1208178509">
          <w:marLeft w:val="480"/>
          <w:marRight w:val="0"/>
          <w:marTop w:val="0"/>
          <w:marBottom w:val="0"/>
          <w:divBdr>
            <w:top w:val="none" w:sz="0" w:space="0" w:color="auto"/>
            <w:left w:val="none" w:sz="0" w:space="0" w:color="auto"/>
            <w:bottom w:val="none" w:sz="0" w:space="0" w:color="auto"/>
            <w:right w:val="none" w:sz="0" w:space="0" w:color="auto"/>
          </w:divBdr>
        </w:div>
        <w:div w:id="475414358">
          <w:marLeft w:val="480"/>
          <w:marRight w:val="0"/>
          <w:marTop w:val="0"/>
          <w:marBottom w:val="0"/>
          <w:divBdr>
            <w:top w:val="none" w:sz="0" w:space="0" w:color="auto"/>
            <w:left w:val="none" w:sz="0" w:space="0" w:color="auto"/>
            <w:bottom w:val="none" w:sz="0" w:space="0" w:color="auto"/>
            <w:right w:val="none" w:sz="0" w:space="0" w:color="auto"/>
          </w:divBdr>
        </w:div>
        <w:div w:id="1755782186">
          <w:marLeft w:val="480"/>
          <w:marRight w:val="0"/>
          <w:marTop w:val="0"/>
          <w:marBottom w:val="0"/>
          <w:divBdr>
            <w:top w:val="none" w:sz="0" w:space="0" w:color="auto"/>
            <w:left w:val="none" w:sz="0" w:space="0" w:color="auto"/>
            <w:bottom w:val="none" w:sz="0" w:space="0" w:color="auto"/>
            <w:right w:val="none" w:sz="0" w:space="0" w:color="auto"/>
          </w:divBdr>
        </w:div>
        <w:div w:id="1235046551">
          <w:marLeft w:val="480"/>
          <w:marRight w:val="0"/>
          <w:marTop w:val="0"/>
          <w:marBottom w:val="0"/>
          <w:divBdr>
            <w:top w:val="none" w:sz="0" w:space="0" w:color="auto"/>
            <w:left w:val="none" w:sz="0" w:space="0" w:color="auto"/>
            <w:bottom w:val="none" w:sz="0" w:space="0" w:color="auto"/>
            <w:right w:val="none" w:sz="0" w:space="0" w:color="auto"/>
          </w:divBdr>
        </w:div>
        <w:div w:id="1875190340">
          <w:marLeft w:val="480"/>
          <w:marRight w:val="0"/>
          <w:marTop w:val="0"/>
          <w:marBottom w:val="0"/>
          <w:divBdr>
            <w:top w:val="none" w:sz="0" w:space="0" w:color="auto"/>
            <w:left w:val="none" w:sz="0" w:space="0" w:color="auto"/>
            <w:bottom w:val="none" w:sz="0" w:space="0" w:color="auto"/>
            <w:right w:val="none" w:sz="0" w:space="0" w:color="auto"/>
          </w:divBdr>
        </w:div>
        <w:div w:id="1685286676">
          <w:marLeft w:val="480"/>
          <w:marRight w:val="0"/>
          <w:marTop w:val="0"/>
          <w:marBottom w:val="0"/>
          <w:divBdr>
            <w:top w:val="none" w:sz="0" w:space="0" w:color="auto"/>
            <w:left w:val="none" w:sz="0" w:space="0" w:color="auto"/>
            <w:bottom w:val="none" w:sz="0" w:space="0" w:color="auto"/>
            <w:right w:val="none" w:sz="0" w:space="0" w:color="auto"/>
          </w:divBdr>
        </w:div>
        <w:div w:id="742070782">
          <w:marLeft w:val="480"/>
          <w:marRight w:val="0"/>
          <w:marTop w:val="0"/>
          <w:marBottom w:val="0"/>
          <w:divBdr>
            <w:top w:val="none" w:sz="0" w:space="0" w:color="auto"/>
            <w:left w:val="none" w:sz="0" w:space="0" w:color="auto"/>
            <w:bottom w:val="none" w:sz="0" w:space="0" w:color="auto"/>
            <w:right w:val="none" w:sz="0" w:space="0" w:color="auto"/>
          </w:divBdr>
        </w:div>
        <w:div w:id="410860548">
          <w:marLeft w:val="480"/>
          <w:marRight w:val="0"/>
          <w:marTop w:val="0"/>
          <w:marBottom w:val="0"/>
          <w:divBdr>
            <w:top w:val="none" w:sz="0" w:space="0" w:color="auto"/>
            <w:left w:val="none" w:sz="0" w:space="0" w:color="auto"/>
            <w:bottom w:val="none" w:sz="0" w:space="0" w:color="auto"/>
            <w:right w:val="none" w:sz="0" w:space="0" w:color="auto"/>
          </w:divBdr>
        </w:div>
        <w:div w:id="1240751834">
          <w:marLeft w:val="480"/>
          <w:marRight w:val="0"/>
          <w:marTop w:val="0"/>
          <w:marBottom w:val="0"/>
          <w:divBdr>
            <w:top w:val="none" w:sz="0" w:space="0" w:color="auto"/>
            <w:left w:val="none" w:sz="0" w:space="0" w:color="auto"/>
            <w:bottom w:val="none" w:sz="0" w:space="0" w:color="auto"/>
            <w:right w:val="none" w:sz="0" w:space="0" w:color="auto"/>
          </w:divBdr>
        </w:div>
        <w:div w:id="1586574434">
          <w:marLeft w:val="480"/>
          <w:marRight w:val="0"/>
          <w:marTop w:val="0"/>
          <w:marBottom w:val="0"/>
          <w:divBdr>
            <w:top w:val="none" w:sz="0" w:space="0" w:color="auto"/>
            <w:left w:val="none" w:sz="0" w:space="0" w:color="auto"/>
            <w:bottom w:val="none" w:sz="0" w:space="0" w:color="auto"/>
            <w:right w:val="none" w:sz="0" w:space="0" w:color="auto"/>
          </w:divBdr>
        </w:div>
        <w:div w:id="1445728917">
          <w:marLeft w:val="480"/>
          <w:marRight w:val="0"/>
          <w:marTop w:val="0"/>
          <w:marBottom w:val="0"/>
          <w:divBdr>
            <w:top w:val="none" w:sz="0" w:space="0" w:color="auto"/>
            <w:left w:val="none" w:sz="0" w:space="0" w:color="auto"/>
            <w:bottom w:val="none" w:sz="0" w:space="0" w:color="auto"/>
            <w:right w:val="none" w:sz="0" w:space="0" w:color="auto"/>
          </w:divBdr>
        </w:div>
        <w:div w:id="2082945426">
          <w:marLeft w:val="480"/>
          <w:marRight w:val="0"/>
          <w:marTop w:val="0"/>
          <w:marBottom w:val="0"/>
          <w:divBdr>
            <w:top w:val="none" w:sz="0" w:space="0" w:color="auto"/>
            <w:left w:val="none" w:sz="0" w:space="0" w:color="auto"/>
            <w:bottom w:val="none" w:sz="0" w:space="0" w:color="auto"/>
            <w:right w:val="none" w:sz="0" w:space="0" w:color="auto"/>
          </w:divBdr>
        </w:div>
        <w:div w:id="102071665">
          <w:marLeft w:val="480"/>
          <w:marRight w:val="0"/>
          <w:marTop w:val="0"/>
          <w:marBottom w:val="0"/>
          <w:divBdr>
            <w:top w:val="none" w:sz="0" w:space="0" w:color="auto"/>
            <w:left w:val="none" w:sz="0" w:space="0" w:color="auto"/>
            <w:bottom w:val="none" w:sz="0" w:space="0" w:color="auto"/>
            <w:right w:val="none" w:sz="0" w:space="0" w:color="auto"/>
          </w:divBdr>
        </w:div>
        <w:div w:id="877742664">
          <w:marLeft w:val="480"/>
          <w:marRight w:val="0"/>
          <w:marTop w:val="0"/>
          <w:marBottom w:val="0"/>
          <w:divBdr>
            <w:top w:val="none" w:sz="0" w:space="0" w:color="auto"/>
            <w:left w:val="none" w:sz="0" w:space="0" w:color="auto"/>
            <w:bottom w:val="none" w:sz="0" w:space="0" w:color="auto"/>
            <w:right w:val="none" w:sz="0" w:space="0" w:color="auto"/>
          </w:divBdr>
        </w:div>
        <w:div w:id="233008808">
          <w:marLeft w:val="480"/>
          <w:marRight w:val="0"/>
          <w:marTop w:val="0"/>
          <w:marBottom w:val="0"/>
          <w:divBdr>
            <w:top w:val="none" w:sz="0" w:space="0" w:color="auto"/>
            <w:left w:val="none" w:sz="0" w:space="0" w:color="auto"/>
            <w:bottom w:val="none" w:sz="0" w:space="0" w:color="auto"/>
            <w:right w:val="none" w:sz="0" w:space="0" w:color="auto"/>
          </w:divBdr>
        </w:div>
        <w:div w:id="1100490817">
          <w:marLeft w:val="480"/>
          <w:marRight w:val="0"/>
          <w:marTop w:val="0"/>
          <w:marBottom w:val="0"/>
          <w:divBdr>
            <w:top w:val="none" w:sz="0" w:space="0" w:color="auto"/>
            <w:left w:val="none" w:sz="0" w:space="0" w:color="auto"/>
            <w:bottom w:val="none" w:sz="0" w:space="0" w:color="auto"/>
            <w:right w:val="none" w:sz="0" w:space="0" w:color="auto"/>
          </w:divBdr>
        </w:div>
        <w:div w:id="429199209">
          <w:marLeft w:val="480"/>
          <w:marRight w:val="0"/>
          <w:marTop w:val="0"/>
          <w:marBottom w:val="0"/>
          <w:divBdr>
            <w:top w:val="none" w:sz="0" w:space="0" w:color="auto"/>
            <w:left w:val="none" w:sz="0" w:space="0" w:color="auto"/>
            <w:bottom w:val="none" w:sz="0" w:space="0" w:color="auto"/>
            <w:right w:val="none" w:sz="0" w:space="0" w:color="auto"/>
          </w:divBdr>
        </w:div>
        <w:div w:id="915241002">
          <w:marLeft w:val="480"/>
          <w:marRight w:val="0"/>
          <w:marTop w:val="0"/>
          <w:marBottom w:val="0"/>
          <w:divBdr>
            <w:top w:val="none" w:sz="0" w:space="0" w:color="auto"/>
            <w:left w:val="none" w:sz="0" w:space="0" w:color="auto"/>
            <w:bottom w:val="none" w:sz="0" w:space="0" w:color="auto"/>
            <w:right w:val="none" w:sz="0" w:space="0" w:color="auto"/>
          </w:divBdr>
        </w:div>
        <w:div w:id="1774671751">
          <w:marLeft w:val="480"/>
          <w:marRight w:val="0"/>
          <w:marTop w:val="0"/>
          <w:marBottom w:val="0"/>
          <w:divBdr>
            <w:top w:val="none" w:sz="0" w:space="0" w:color="auto"/>
            <w:left w:val="none" w:sz="0" w:space="0" w:color="auto"/>
            <w:bottom w:val="none" w:sz="0" w:space="0" w:color="auto"/>
            <w:right w:val="none" w:sz="0" w:space="0" w:color="auto"/>
          </w:divBdr>
        </w:div>
        <w:div w:id="1542547713">
          <w:marLeft w:val="480"/>
          <w:marRight w:val="0"/>
          <w:marTop w:val="0"/>
          <w:marBottom w:val="0"/>
          <w:divBdr>
            <w:top w:val="none" w:sz="0" w:space="0" w:color="auto"/>
            <w:left w:val="none" w:sz="0" w:space="0" w:color="auto"/>
            <w:bottom w:val="none" w:sz="0" w:space="0" w:color="auto"/>
            <w:right w:val="none" w:sz="0" w:space="0" w:color="auto"/>
          </w:divBdr>
        </w:div>
        <w:div w:id="541021017">
          <w:marLeft w:val="480"/>
          <w:marRight w:val="0"/>
          <w:marTop w:val="0"/>
          <w:marBottom w:val="0"/>
          <w:divBdr>
            <w:top w:val="none" w:sz="0" w:space="0" w:color="auto"/>
            <w:left w:val="none" w:sz="0" w:space="0" w:color="auto"/>
            <w:bottom w:val="none" w:sz="0" w:space="0" w:color="auto"/>
            <w:right w:val="none" w:sz="0" w:space="0" w:color="auto"/>
          </w:divBdr>
        </w:div>
        <w:div w:id="2129473123">
          <w:marLeft w:val="480"/>
          <w:marRight w:val="0"/>
          <w:marTop w:val="0"/>
          <w:marBottom w:val="0"/>
          <w:divBdr>
            <w:top w:val="none" w:sz="0" w:space="0" w:color="auto"/>
            <w:left w:val="none" w:sz="0" w:space="0" w:color="auto"/>
            <w:bottom w:val="none" w:sz="0" w:space="0" w:color="auto"/>
            <w:right w:val="none" w:sz="0" w:space="0" w:color="auto"/>
          </w:divBdr>
        </w:div>
        <w:div w:id="489516397">
          <w:marLeft w:val="480"/>
          <w:marRight w:val="0"/>
          <w:marTop w:val="0"/>
          <w:marBottom w:val="0"/>
          <w:divBdr>
            <w:top w:val="none" w:sz="0" w:space="0" w:color="auto"/>
            <w:left w:val="none" w:sz="0" w:space="0" w:color="auto"/>
            <w:bottom w:val="none" w:sz="0" w:space="0" w:color="auto"/>
            <w:right w:val="none" w:sz="0" w:space="0" w:color="auto"/>
          </w:divBdr>
        </w:div>
        <w:div w:id="337273470">
          <w:marLeft w:val="480"/>
          <w:marRight w:val="0"/>
          <w:marTop w:val="0"/>
          <w:marBottom w:val="0"/>
          <w:divBdr>
            <w:top w:val="none" w:sz="0" w:space="0" w:color="auto"/>
            <w:left w:val="none" w:sz="0" w:space="0" w:color="auto"/>
            <w:bottom w:val="none" w:sz="0" w:space="0" w:color="auto"/>
            <w:right w:val="none" w:sz="0" w:space="0" w:color="auto"/>
          </w:divBdr>
        </w:div>
        <w:div w:id="514000288">
          <w:marLeft w:val="480"/>
          <w:marRight w:val="0"/>
          <w:marTop w:val="0"/>
          <w:marBottom w:val="0"/>
          <w:divBdr>
            <w:top w:val="none" w:sz="0" w:space="0" w:color="auto"/>
            <w:left w:val="none" w:sz="0" w:space="0" w:color="auto"/>
            <w:bottom w:val="none" w:sz="0" w:space="0" w:color="auto"/>
            <w:right w:val="none" w:sz="0" w:space="0" w:color="auto"/>
          </w:divBdr>
        </w:div>
        <w:div w:id="589853011">
          <w:marLeft w:val="480"/>
          <w:marRight w:val="0"/>
          <w:marTop w:val="0"/>
          <w:marBottom w:val="0"/>
          <w:divBdr>
            <w:top w:val="none" w:sz="0" w:space="0" w:color="auto"/>
            <w:left w:val="none" w:sz="0" w:space="0" w:color="auto"/>
            <w:bottom w:val="none" w:sz="0" w:space="0" w:color="auto"/>
            <w:right w:val="none" w:sz="0" w:space="0" w:color="auto"/>
          </w:divBdr>
        </w:div>
        <w:div w:id="763308639">
          <w:marLeft w:val="480"/>
          <w:marRight w:val="0"/>
          <w:marTop w:val="0"/>
          <w:marBottom w:val="0"/>
          <w:divBdr>
            <w:top w:val="none" w:sz="0" w:space="0" w:color="auto"/>
            <w:left w:val="none" w:sz="0" w:space="0" w:color="auto"/>
            <w:bottom w:val="none" w:sz="0" w:space="0" w:color="auto"/>
            <w:right w:val="none" w:sz="0" w:space="0" w:color="auto"/>
          </w:divBdr>
        </w:div>
        <w:div w:id="956839180">
          <w:marLeft w:val="480"/>
          <w:marRight w:val="0"/>
          <w:marTop w:val="0"/>
          <w:marBottom w:val="0"/>
          <w:divBdr>
            <w:top w:val="none" w:sz="0" w:space="0" w:color="auto"/>
            <w:left w:val="none" w:sz="0" w:space="0" w:color="auto"/>
            <w:bottom w:val="none" w:sz="0" w:space="0" w:color="auto"/>
            <w:right w:val="none" w:sz="0" w:space="0" w:color="auto"/>
          </w:divBdr>
        </w:div>
        <w:div w:id="1257515429">
          <w:marLeft w:val="480"/>
          <w:marRight w:val="0"/>
          <w:marTop w:val="0"/>
          <w:marBottom w:val="0"/>
          <w:divBdr>
            <w:top w:val="none" w:sz="0" w:space="0" w:color="auto"/>
            <w:left w:val="none" w:sz="0" w:space="0" w:color="auto"/>
            <w:bottom w:val="none" w:sz="0" w:space="0" w:color="auto"/>
            <w:right w:val="none" w:sz="0" w:space="0" w:color="auto"/>
          </w:divBdr>
        </w:div>
        <w:div w:id="1872717533">
          <w:marLeft w:val="480"/>
          <w:marRight w:val="0"/>
          <w:marTop w:val="0"/>
          <w:marBottom w:val="0"/>
          <w:divBdr>
            <w:top w:val="none" w:sz="0" w:space="0" w:color="auto"/>
            <w:left w:val="none" w:sz="0" w:space="0" w:color="auto"/>
            <w:bottom w:val="none" w:sz="0" w:space="0" w:color="auto"/>
            <w:right w:val="none" w:sz="0" w:space="0" w:color="auto"/>
          </w:divBdr>
        </w:div>
        <w:div w:id="1934431748">
          <w:marLeft w:val="480"/>
          <w:marRight w:val="0"/>
          <w:marTop w:val="0"/>
          <w:marBottom w:val="0"/>
          <w:divBdr>
            <w:top w:val="none" w:sz="0" w:space="0" w:color="auto"/>
            <w:left w:val="none" w:sz="0" w:space="0" w:color="auto"/>
            <w:bottom w:val="none" w:sz="0" w:space="0" w:color="auto"/>
            <w:right w:val="none" w:sz="0" w:space="0" w:color="auto"/>
          </w:divBdr>
        </w:div>
        <w:div w:id="168832193">
          <w:marLeft w:val="480"/>
          <w:marRight w:val="0"/>
          <w:marTop w:val="0"/>
          <w:marBottom w:val="0"/>
          <w:divBdr>
            <w:top w:val="none" w:sz="0" w:space="0" w:color="auto"/>
            <w:left w:val="none" w:sz="0" w:space="0" w:color="auto"/>
            <w:bottom w:val="none" w:sz="0" w:space="0" w:color="auto"/>
            <w:right w:val="none" w:sz="0" w:space="0" w:color="auto"/>
          </w:divBdr>
        </w:div>
        <w:div w:id="843742147">
          <w:marLeft w:val="480"/>
          <w:marRight w:val="0"/>
          <w:marTop w:val="0"/>
          <w:marBottom w:val="0"/>
          <w:divBdr>
            <w:top w:val="none" w:sz="0" w:space="0" w:color="auto"/>
            <w:left w:val="none" w:sz="0" w:space="0" w:color="auto"/>
            <w:bottom w:val="none" w:sz="0" w:space="0" w:color="auto"/>
            <w:right w:val="none" w:sz="0" w:space="0" w:color="auto"/>
          </w:divBdr>
        </w:div>
        <w:div w:id="690692835">
          <w:marLeft w:val="480"/>
          <w:marRight w:val="0"/>
          <w:marTop w:val="0"/>
          <w:marBottom w:val="0"/>
          <w:divBdr>
            <w:top w:val="none" w:sz="0" w:space="0" w:color="auto"/>
            <w:left w:val="none" w:sz="0" w:space="0" w:color="auto"/>
            <w:bottom w:val="none" w:sz="0" w:space="0" w:color="auto"/>
            <w:right w:val="none" w:sz="0" w:space="0" w:color="auto"/>
          </w:divBdr>
        </w:div>
        <w:div w:id="1053584067">
          <w:marLeft w:val="480"/>
          <w:marRight w:val="0"/>
          <w:marTop w:val="0"/>
          <w:marBottom w:val="0"/>
          <w:divBdr>
            <w:top w:val="none" w:sz="0" w:space="0" w:color="auto"/>
            <w:left w:val="none" w:sz="0" w:space="0" w:color="auto"/>
            <w:bottom w:val="none" w:sz="0" w:space="0" w:color="auto"/>
            <w:right w:val="none" w:sz="0" w:space="0" w:color="auto"/>
          </w:divBdr>
        </w:div>
        <w:div w:id="1337461296">
          <w:marLeft w:val="480"/>
          <w:marRight w:val="0"/>
          <w:marTop w:val="0"/>
          <w:marBottom w:val="0"/>
          <w:divBdr>
            <w:top w:val="none" w:sz="0" w:space="0" w:color="auto"/>
            <w:left w:val="none" w:sz="0" w:space="0" w:color="auto"/>
            <w:bottom w:val="none" w:sz="0" w:space="0" w:color="auto"/>
            <w:right w:val="none" w:sz="0" w:space="0" w:color="auto"/>
          </w:divBdr>
        </w:div>
        <w:div w:id="865292932">
          <w:marLeft w:val="480"/>
          <w:marRight w:val="0"/>
          <w:marTop w:val="0"/>
          <w:marBottom w:val="0"/>
          <w:divBdr>
            <w:top w:val="none" w:sz="0" w:space="0" w:color="auto"/>
            <w:left w:val="none" w:sz="0" w:space="0" w:color="auto"/>
            <w:bottom w:val="none" w:sz="0" w:space="0" w:color="auto"/>
            <w:right w:val="none" w:sz="0" w:space="0" w:color="auto"/>
          </w:divBdr>
        </w:div>
        <w:div w:id="1398355582">
          <w:marLeft w:val="480"/>
          <w:marRight w:val="0"/>
          <w:marTop w:val="0"/>
          <w:marBottom w:val="0"/>
          <w:divBdr>
            <w:top w:val="none" w:sz="0" w:space="0" w:color="auto"/>
            <w:left w:val="none" w:sz="0" w:space="0" w:color="auto"/>
            <w:bottom w:val="none" w:sz="0" w:space="0" w:color="auto"/>
            <w:right w:val="none" w:sz="0" w:space="0" w:color="auto"/>
          </w:divBdr>
        </w:div>
        <w:div w:id="1065184871">
          <w:marLeft w:val="480"/>
          <w:marRight w:val="0"/>
          <w:marTop w:val="0"/>
          <w:marBottom w:val="0"/>
          <w:divBdr>
            <w:top w:val="none" w:sz="0" w:space="0" w:color="auto"/>
            <w:left w:val="none" w:sz="0" w:space="0" w:color="auto"/>
            <w:bottom w:val="none" w:sz="0" w:space="0" w:color="auto"/>
            <w:right w:val="none" w:sz="0" w:space="0" w:color="auto"/>
          </w:divBdr>
        </w:div>
        <w:div w:id="534779880">
          <w:marLeft w:val="480"/>
          <w:marRight w:val="0"/>
          <w:marTop w:val="0"/>
          <w:marBottom w:val="0"/>
          <w:divBdr>
            <w:top w:val="none" w:sz="0" w:space="0" w:color="auto"/>
            <w:left w:val="none" w:sz="0" w:space="0" w:color="auto"/>
            <w:bottom w:val="none" w:sz="0" w:space="0" w:color="auto"/>
            <w:right w:val="none" w:sz="0" w:space="0" w:color="auto"/>
          </w:divBdr>
        </w:div>
        <w:div w:id="1173765814">
          <w:marLeft w:val="480"/>
          <w:marRight w:val="0"/>
          <w:marTop w:val="0"/>
          <w:marBottom w:val="0"/>
          <w:divBdr>
            <w:top w:val="none" w:sz="0" w:space="0" w:color="auto"/>
            <w:left w:val="none" w:sz="0" w:space="0" w:color="auto"/>
            <w:bottom w:val="none" w:sz="0" w:space="0" w:color="auto"/>
            <w:right w:val="none" w:sz="0" w:space="0" w:color="auto"/>
          </w:divBdr>
        </w:div>
        <w:div w:id="1457942059">
          <w:marLeft w:val="480"/>
          <w:marRight w:val="0"/>
          <w:marTop w:val="0"/>
          <w:marBottom w:val="0"/>
          <w:divBdr>
            <w:top w:val="none" w:sz="0" w:space="0" w:color="auto"/>
            <w:left w:val="none" w:sz="0" w:space="0" w:color="auto"/>
            <w:bottom w:val="none" w:sz="0" w:space="0" w:color="auto"/>
            <w:right w:val="none" w:sz="0" w:space="0" w:color="auto"/>
          </w:divBdr>
        </w:div>
        <w:div w:id="36438548">
          <w:marLeft w:val="480"/>
          <w:marRight w:val="0"/>
          <w:marTop w:val="0"/>
          <w:marBottom w:val="0"/>
          <w:divBdr>
            <w:top w:val="none" w:sz="0" w:space="0" w:color="auto"/>
            <w:left w:val="none" w:sz="0" w:space="0" w:color="auto"/>
            <w:bottom w:val="none" w:sz="0" w:space="0" w:color="auto"/>
            <w:right w:val="none" w:sz="0" w:space="0" w:color="auto"/>
          </w:divBdr>
        </w:div>
        <w:div w:id="1521435588">
          <w:marLeft w:val="480"/>
          <w:marRight w:val="0"/>
          <w:marTop w:val="0"/>
          <w:marBottom w:val="0"/>
          <w:divBdr>
            <w:top w:val="none" w:sz="0" w:space="0" w:color="auto"/>
            <w:left w:val="none" w:sz="0" w:space="0" w:color="auto"/>
            <w:bottom w:val="none" w:sz="0" w:space="0" w:color="auto"/>
            <w:right w:val="none" w:sz="0" w:space="0" w:color="auto"/>
          </w:divBdr>
        </w:div>
        <w:div w:id="1017389713">
          <w:marLeft w:val="480"/>
          <w:marRight w:val="0"/>
          <w:marTop w:val="0"/>
          <w:marBottom w:val="0"/>
          <w:divBdr>
            <w:top w:val="none" w:sz="0" w:space="0" w:color="auto"/>
            <w:left w:val="none" w:sz="0" w:space="0" w:color="auto"/>
            <w:bottom w:val="none" w:sz="0" w:space="0" w:color="auto"/>
            <w:right w:val="none" w:sz="0" w:space="0" w:color="auto"/>
          </w:divBdr>
        </w:div>
        <w:div w:id="1260484175">
          <w:marLeft w:val="480"/>
          <w:marRight w:val="0"/>
          <w:marTop w:val="0"/>
          <w:marBottom w:val="0"/>
          <w:divBdr>
            <w:top w:val="none" w:sz="0" w:space="0" w:color="auto"/>
            <w:left w:val="none" w:sz="0" w:space="0" w:color="auto"/>
            <w:bottom w:val="none" w:sz="0" w:space="0" w:color="auto"/>
            <w:right w:val="none" w:sz="0" w:space="0" w:color="auto"/>
          </w:divBdr>
        </w:div>
        <w:div w:id="1484196493">
          <w:marLeft w:val="480"/>
          <w:marRight w:val="0"/>
          <w:marTop w:val="0"/>
          <w:marBottom w:val="0"/>
          <w:divBdr>
            <w:top w:val="none" w:sz="0" w:space="0" w:color="auto"/>
            <w:left w:val="none" w:sz="0" w:space="0" w:color="auto"/>
            <w:bottom w:val="none" w:sz="0" w:space="0" w:color="auto"/>
            <w:right w:val="none" w:sz="0" w:space="0" w:color="auto"/>
          </w:divBdr>
        </w:div>
        <w:div w:id="1733695354">
          <w:marLeft w:val="480"/>
          <w:marRight w:val="0"/>
          <w:marTop w:val="0"/>
          <w:marBottom w:val="0"/>
          <w:divBdr>
            <w:top w:val="none" w:sz="0" w:space="0" w:color="auto"/>
            <w:left w:val="none" w:sz="0" w:space="0" w:color="auto"/>
            <w:bottom w:val="none" w:sz="0" w:space="0" w:color="auto"/>
            <w:right w:val="none" w:sz="0" w:space="0" w:color="auto"/>
          </w:divBdr>
        </w:div>
        <w:div w:id="1212302024">
          <w:marLeft w:val="480"/>
          <w:marRight w:val="0"/>
          <w:marTop w:val="0"/>
          <w:marBottom w:val="0"/>
          <w:divBdr>
            <w:top w:val="none" w:sz="0" w:space="0" w:color="auto"/>
            <w:left w:val="none" w:sz="0" w:space="0" w:color="auto"/>
            <w:bottom w:val="none" w:sz="0" w:space="0" w:color="auto"/>
            <w:right w:val="none" w:sz="0" w:space="0" w:color="auto"/>
          </w:divBdr>
        </w:div>
        <w:div w:id="1859614339">
          <w:marLeft w:val="480"/>
          <w:marRight w:val="0"/>
          <w:marTop w:val="0"/>
          <w:marBottom w:val="0"/>
          <w:divBdr>
            <w:top w:val="none" w:sz="0" w:space="0" w:color="auto"/>
            <w:left w:val="none" w:sz="0" w:space="0" w:color="auto"/>
            <w:bottom w:val="none" w:sz="0" w:space="0" w:color="auto"/>
            <w:right w:val="none" w:sz="0" w:space="0" w:color="auto"/>
          </w:divBdr>
        </w:div>
        <w:div w:id="1542934534">
          <w:marLeft w:val="480"/>
          <w:marRight w:val="0"/>
          <w:marTop w:val="0"/>
          <w:marBottom w:val="0"/>
          <w:divBdr>
            <w:top w:val="none" w:sz="0" w:space="0" w:color="auto"/>
            <w:left w:val="none" w:sz="0" w:space="0" w:color="auto"/>
            <w:bottom w:val="none" w:sz="0" w:space="0" w:color="auto"/>
            <w:right w:val="none" w:sz="0" w:space="0" w:color="auto"/>
          </w:divBdr>
        </w:div>
        <w:div w:id="1939293677">
          <w:marLeft w:val="480"/>
          <w:marRight w:val="0"/>
          <w:marTop w:val="0"/>
          <w:marBottom w:val="0"/>
          <w:divBdr>
            <w:top w:val="none" w:sz="0" w:space="0" w:color="auto"/>
            <w:left w:val="none" w:sz="0" w:space="0" w:color="auto"/>
            <w:bottom w:val="none" w:sz="0" w:space="0" w:color="auto"/>
            <w:right w:val="none" w:sz="0" w:space="0" w:color="auto"/>
          </w:divBdr>
        </w:div>
        <w:div w:id="526606330">
          <w:marLeft w:val="480"/>
          <w:marRight w:val="0"/>
          <w:marTop w:val="0"/>
          <w:marBottom w:val="0"/>
          <w:divBdr>
            <w:top w:val="none" w:sz="0" w:space="0" w:color="auto"/>
            <w:left w:val="none" w:sz="0" w:space="0" w:color="auto"/>
            <w:bottom w:val="none" w:sz="0" w:space="0" w:color="auto"/>
            <w:right w:val="none" w:sz="0" w:space="0" w:color="auto"/>
          </w:divBdr>
        </w:div>
        <w:div w:id="91826280">
          <w:marLeft w:val="480"/>
          <w:marRight w:val="0"/>
          <w:marTop w:val="0"/>
          <w:marBottom w:val="0"/>
          <w:divBdr>
            <w:top w:val="none" w:sz="0" w:space="0" w:color="auto"/>
            <w:left w:val="none" w:sz="0" w:space="0" w:color="auto"/>
            <w:bottom w:val="none" w:sz="0" w:space="0" w:color="auto"/>
            <w:right w:val="none" w:sz="0" w:space="0" w:color="auto"/>
          </w:divBdr>
        </w:div>
        <w:div w:id="451825802">
          <w:marLeft w:val="480"/>
          <w:marRight w:val="0"/>
          <w:marTop w:val="0"/>
          <w:marBottom w:val="0"/>
          <w:divBdr>
            <w:top w:val="none" w:sz="0" w:space="0" w:color="auto"/>
            <w:left w:val="none" w:sz="0" w:space="0" w:color="auto"/>
            <w:bottom w:val="none" w:sz="0" w:space="0" w:color="auto"/>
            <w:right w:val="none" w:sz="0" w:space="0" w:color="auto"/>
          </w:divBdr>
        </w:div>
        <w:div w:id="1417241731">
          <w:marLeft w:val="480"/>
          <w:marRight w:val="0"/>
          <w:marTop w:val="0"/>
          <w:marBottom w:val="0"/>
          <w:divBdr>
            <w:top w:val="none" w:sz="0" w:space="0" w:color="auto"/>
            <w:left w:val="none" w:sz="0" w:space="0" w:color="auto"/>
            <w:bottom w:val="none" w:sz="0" w:space="0" w:color="auto"/>
            <w:right w:val="none" w:sz="0" w:space="0" w:color="auto"/>
          </w:divBdr>
        </w:div>
        <w:div w:id="736168499">
          <w:marLeft w:val="480"/>
          <w:marRight w:val="0"/>
          <w:marTop w:val="0"/>
          <w:marBottom w:val="0"/>
          <w:divBdr>
            <w:top w:val="none" w:sz="0" w:space="0" w:color="auto"/>
            <w:left w:val="none" w:sz="0" w:space="0" w:color="auto"/>
            <w:bottom w:val="none" w:sz="0" w:space="0" w:color="auto"/>
            <w:right w:val="none" w:sz="0" w:space="0" w:color="auto"/>
          </w:divBdr>
        </w:div>
        <w:div w:id="1056200560">
          <w:marLeft w:val="480"/>
          <w:marRight w:val="0"/>
          <w:marTop w:val="0"/>
          <w:marBottom w:val="0"/>
          <w:divBdr>
            <w:top w:val="none" w:sz="0" w:space="0" w:color="auto"/>
            <w:left w:val="none" w:sz="0" w:space="0" w:color="auto"/>
            <w:bottom w:val="none" w:sz="0" w:space="0" w:color="auto"/>
            <w:right w:val="none" w:sz="0" w:space="0" w:color="auto"/>
          </w:divBdr>
        </w:div>
        <w:div w:id="1747065557">
          <w:marLeft w:val="480"/>
          <w:marRight w:val="0"/>
          <w:marTop w:val="0"/>
          <w:marBottom w:val="0"/>
          <w:divBdr>
            <w:top w:val="none" w:sz="0" w:space="0" w:color="auto"/>
            <w:left w:val="none" w:sz="0" w:space="0" w:color="auto"/>
            <w:bottom w:val="none" w:sz="0" w:space="0" w:color="auto"/>
            <w:right w:val="none" w:sz="0" w:space="0" w:color="auto"/>
          </w:divBdr>
        </w:div>
        <w:div w:id="70156124">
          <w:marLeft w:val="480"/>
          <w:marRight w:val="0"/>
          <w:marTop w:val="0"/>
          <w:marBottom w:val="0"/>
          <w:divBdr>
            <w:top w:val="none" w:sz="0" w:space="0" w:color="auto"/>
            <w:left w:val="none" w:sz="0" w:space="0" w:color="auto"/>
            <w:bottom w:val="none" w:sz="0" w:space="0" w:color="auto"/>
            <w:right w:val="none" w:sz="0" w:space="0" w:color="auto"/>
          </w:divBdr>
        </w:div>
        <w:div w:id="862792185">
          <w:marLeft w:val="480"/>
          <w:marRight w:val="0"/>
          <w:marTop w:val="0"/>
          <w:marBottom w:val="0"/>
          <w:divBdr>
            <w:top w:val="none" w:sz="0" w:space="0" w:color="auto"/>
            <w:left w:val="none" w:sz="0" w:space="0" w:color="auto"/>
            <w:bottom w:val="none" w:sz="0" w:space="0" w:color="auto"/>
            <w:right w:val="none" w:sz="0" w:space="0" w:color="auto"/>
          </w:divBdr>
        </w:div>
        <w:div w:id="804274943">
          <w:marLeft w:val="480"/>
          <w:marRight w:val="0"/>
          <w:marTop w:val="0"/>
          <w:marBottom w:val="0"/>
          <w:divBdr>
            <w:top w:val="none" w:sz="0" w:space="0" w:color="auto"/>
            <w:left w:val="none" w:sz="0" w:space="0" w:color="auto"/>
            <w:bottom w:val="none" w:sz="0" w:space="0" w:color="auto"/>
            <w:right w:val="none" w:sz="0" w:space="0" w:color="auto"/>
          </w:divBdr>
        </w:div>
        <w:div w:id="2048289846">
          <w:marLeft w:val="480"/>
          <w:marRight w:val="0"/>
          <w:marTop w:val="0"/>
          <w:marBottom w:val="0"/>
          <w:divBdr>
            <w:top w:val="none" w:sz="0" w:space="0" w:color="auto"/>
            <w:left w:val="none" w:sz="0" w:space="0" w:color="auto"/>
            <w:bottom w:val="none" w:sz="0" w:space="0" w:color="auto"/>
            <w:right w:val="none" w:sz="0" w:space="0" w:color="auto"/>
          </w:divBdr>
        </w:div>
        <w:div w:id="2128427840">
          <w:marLeft w:val="480"/>
          <w:marRight w:val="0"/>
          <w:marTop w:val="0"/>
          <w:marBottom w:val="0"/>
          <w:divBdr>
            <w:top w:val="none" w:sz="0" w:space="0" w:color="auto"/>
            <w:left w:val="none" w:sz="0" w:space="0" w:color="auto"/>
            <w:bottom w:val="none" w:sz="0" w:space="0" w:color="auto"/>
            <w:right w:val="none" w:sz="0" w:space="0" w:color="auto"/>
          </w:divBdr>
        </w:div>
        <w:div w:id="1975477283">
          <w:marLeft w:val="480"/>
          <w:marRight w:val="0"/>
          <w:marTop w:val="0"/>
          <w:marBottom w:val="0"/>
          <w:divBdr>
            <w:top w:val="none" w:sz="0" w:space="0" w:color="auto"/>
            <w:left w:val="none" w:sz="0" w:space="0" w:color="auto"/>
            <w:bottom w:val="none" w:sz="0" w:space="0" w:color="auto"/>
            <w:right w:val="none" w:sz="0" w:space="0" w:color="auto"/>
          </w:divBdr>
        </w:div>
        <w:div w:id="1230191776">
          <w:marLeft w:val="480"/>
          <w:marRight w:val="0"/>
          <w:marTop w:val="0"/>
          <w:marBottom w:val="0"/>
          <w:divBdr>
            <w:top w:val="none" w:sz="0" w:space="0" w:color="auto"/>
            <w:left w:val="none" w:sz="0" w:space="0" w:color="auto"/>
            <w:bottom w:val="none" w:sz="0" w:space="0" w:color="auto"/>
            <w:right w:val="none" w:sz="0" w:space="0" w:color="auto"/>
          </w:divBdr>
        </w:div>
        <w:div w:id="666518028">
          <w:marLeft w:val="480"/>
          <w:marRight w:val="0"/>
          <w:marTop w:val="0"/>
          <w:marBottom w:val="0"/>
          <w:divBdr>
            <w:top w:val="none" w:sz="0" w:space="0" w:color="auto"/>
            <w:left w:val="none" w:sz="0" w:space="0" w:color="auto"/>
            <w:bottom w:val="none" w:sz="0" w:space="0" w:color="auto"/>
            <w:right w:val="none" w:sz="0" w:space="0" w:color="auto"/>
          </w:divBdr>
        </w:div>
        <w:div w:id="1678649453">
          <w:marLeft w:val="480"/>
          <w:marRight w:val="0"/>
          <w:marTop w:val="0"/>
          <w:marBottom w:val="0"/>
          <w:divBdr>
            <w:top w:val="none" w:sz="0" w:space="0" w:color="auto"/>
            <w:left w:val="none" w:sz="0" w:space="0" w:color="auto"/>
            <w:bottom w:val="none" w:sz="0" w:space="0" w:color="auto"/>
            <w:right w:val="none" w:sz="0" w:space="0" w:color="auto"/>
          </w:divBdr>
        </w:div>
        <w:div w:id="319773458">
          <w:marLeft w:val="480"/>
          <w:marRight w:val="0"/>
          <w:marTop w:val="0"/>
          <w:marBottom w:val="0"/>
          <w:divBdr>
            <w:top w:val="none" w:sz="0" w:space="0" w:color="auto"/>
            <w:left w:val="none" w:sz="0" w:space="0" w:color="auto"/>
            <w:bottom w:val="none" w:sz="0" w:space="0" w:color="auto"/>
            <w:right w:val="none" w:sz="0" w:space="0" w:color="auto"/>
          </w:divBdr>
        </w:div>
        <w:div w:id="1932622745">
          <w:marLeft w:val="480"/>
          <w:marRight w:val="0"/>
          <w:marTop w:val="0"/>
          <w:marBottom w:val="0"/>
          <w:divBdr>
            <w:top w:val="none" w:sz="0" w:space="0" w:color="auto"/>
            <w:left w:val="none" w:sz="0" w:space="0" w:color="auto"/>
            <w:bottom w:val="none" w:sz="0" w:space="0" w:color="auto"/>
            <w:right w:val="none" w:sz="0" w:space="0" w:color="auto"/>
          </w:divBdr>
        </w:div>
        <w:div w:id="427583035">
          <w:marLeft w:val="480"/>
          <w:marRight w:val="0"/>
          <w:marTop w:val="0"/>
          <w:marBottom w:val="0"/>
          <w:divBdr>
            <w:top w:val="none" w:sz="0" w:space="0" w:color="auto"/>
            <w:left w:val="none" w:sz="0" w:space="0" w:color="auto"/>
            <w:bottom w:val="none" w:sz="0" w:space="0" w:color="auto"/>
            <w:right w:val="none" w:sz="0" w:space="0" w:color="auto"/>
          </w:divBdr>
        </w:div>
        <w:div w:id="1274676383">
          <w:marLeft w:val="480"/>
          <w:marRight w:val="0"/>
          <w:marTop w:val="0"/>
          <w:marBottom w:val="0"/>
          <w:divBdr>
            <w:top w:val="none" w:sz="0" w:space="0" w:color="auto"/>
            <w:left w:val="none" w:sz="0" w:space="0" w:color="auto"/>
            <w:bottom w:val="none" w:sz="0" w:space="0" w:color="auto"/>
            <w:right w:val="none" w:sz="0" w:space="0" w:color="auto"/>
          </w:divBdr>
        </w:div>
        <w:div w:id="1238324102">
          <w:marLeft w:val="480"/>
          <w:marRight w:val="0"/>
          <w:marTop w:val="0"/>
          <w:marBottom w:val="0"/>
          <w:divBdr>
            <w:top w:val="none" w:sz="0" w:space="0" w:color="auto"/>
            <w:left w:val="none" w:sz="0" w:space="0" w:color="auto"/>
            <w:bottom w:val="none" w:sz="0" w:space="0" w:color="auto"/>
            <w:right w:val="none" w:sz="0" w:space="0" w:color="auto"/>
          </w:divBdr>
        </w:div>
        <w:div w:id="1700079914">
          <w:marLeft w:val="480"/>
          <w:marRight w:val="0"/>
          <w:marTop w:val="0"/>
          <w:marBottom w:val="0"/>
          <w:divBdr>
            <w:top w:val="none" w:sz="0" w:space="0" w:color="auto"/>
            <w:left w:val="none" w:sz="0" w:space="0" w:color="auto"/>
            <w:bottom w:val="none" w:sz="0" w:space="0" w:color="auto"/>
            <w:right w:val="none" w:sz="0" w:space="0" w:color="auto"/>
          </w:divBdr>
        </w:div>
        <w:div w:id="1762951140">
          <w:marLeft w:val="480"/>
          <w:marRight w:val="0"/>
          <w:marTop w:val="0"/>
          <w:marBottom w:val="0"/>
          <w:divBdr>
            <w:top w:val="none" w:sz="0" w:space="0" w:color="auto"/>
            <w:left w:val="none" w:sz="0" w:space="0" w:color="auto"/>
            <w:bottom w:val="none" w:sz="0" w:space="0" w:color="auto"/>
            <w:right w:val="none" w:sz="0" w:space="0" w:color="auto"/>
          </w:divBdr>
        </w:div>
        <w:div w:id="353463394">
          <w:marLeft w:val="480"/>
          <w:marRight w:val="0"/>
          <w:marTop w:val="0"/>
          <w:marBottom w:val="0"/>
          <w:divBdr>
            <w:top w:val="none" w:sz="0" w:space="0" w:color="auto"/>
            <w:left w:val="none" w:sz="0" w:space="0" w:color="auto"/>
            <w:bottom w:val="none" w:sz="0" w:space="0" w:color="auto"/>
            <w:right w:val="none" w:sz="0" w:space="0" w:color="auto"/>
          </w:divBdr>
        </w:div>
        <w:div w:id="100301301">
          <w:marLeft w:val="480"/>
          <w:marRight w:val="0"/>
          <w:marTop w:val="0"/>
          <w:marBottom w:val="0"/>
          <w:divBdr>
            <w:top w:val="none" w:sz="0" w:space="0" w:color="auto"/>
            <w:left w:val="none" w:sz="0" w:space="0" w:color="auto"/>
            <w:bottom w:val="none" w:sz="0" w:space="0" w:color="auto"/>
            <w:right w:val="none" w:sz="0" w:space="0" w:color="auto"/>
          </w:divBdr>
        </w:div>
        <w:div w:id="170805628">
          <w:marLeft w:val="480"/>
          <w:marRight w:val="0"/>
          <w:marTop w:val="0"/>
          <w:marBottom w:val="0"/>
          <w:divBdr>
            <w:top w:val="none" w:sz="0" w:space="0" w:color="auto"/>
            <w:left w:val="none" w:sz="0" w:space="0" w:color="auto"/>
            <w:bottom w:val="none" w:sz="0" w:space="0" w:color="auto"/>
            <w:right w:val="none" w:sz="0" w:space="0" w:color="auto"/>
          </w:divBdr>
        </w:div>
        <w:div w:id="420301492">
          <w:marLeft w:val="480"/>
          <w:marRight w:val="0"/>
          <w:marTop w:val="0"/>
          <w:marBottom w:val="0"/>
          <w:divBdr>
            <w:top w:val="none" w:sz="0" w:space="0" w:color="auto"/>
            <w:left w:val="none" w:sz="0" w:space="0" w:color="auto"/>
            <w:bottom w:val="none" w:sz="0" w:space="0" w:color="auto"/>
            <w:right w:val="none" w:sz="0" w:space="0" w:color="auto"/>
          </w:divBdr>
        </w:div>
        <w:div w:id="1978796622">
          <w:marLeft w:val="480"/>
          <w:marRight w:val="0"/>
          <w:marTop w:val="0"/>
          <w:marBottom w:val="0"/>
          <w:divBdr>
            <w:top w:val="none" w:sz="0" w:space="0" w:color="auto"/>
            <w:left w:val="none" w:sz="0" w:space="0" w:color="auto"/>
            <w:bottom w:val="none" w:sz="0" w:space="0" w:color="auto"/>
            <w:right w:val="none" w:sz="0" w:space="0" w:color="auto"/>
          </w:divBdr>
        </w:div>
        <w:div w:id="1405227353">
          <w:marLeft w:val="480"/>
          <w:marRight w:val="0"/>
          <w:marTop w:val="0"/>
          <w:marBottom w:val="0"/>
          <w:divBdr>
            <w:top w:val="none" w:sz="0" w:space="0" w:color="auto"/>
            <w:left w:val="none" w:sz="0" w:space="0" w:color="auto"/>
            <w:bottom w:val="none" w:sz="0" w:space="0" w:color="auto"/>
            <w:right w:val="none" w:sz="0" w:space="0" w:color="auto"/>
          </w:divBdr>
        </w:div>
        <w:div w:id="2090808310">
          <w:marLeft w:val="480"/>
          <w:marRight w:val="0"/>
          <w:marTop w:val="0"/>
          <w:marBottom w:val="0"/>
          <w:divBdr>
            <w:top w:val="none" w:sz="0" w:space="0" w:color="auto"/>
            <w:left w:val="none" w:sz="0" w:space="0" w:color="auto"/>
            <w:bottom w:val="none" w:sz="0" w:space="0" w:color="auto"/>
            <w:right w:val="none" w:sz="0" w:space="0" w:color="auto"/>
          </w:divBdr>
        </w:div>
        <w:div w:id="476991415">
          <w:marLeft w:val="480"/>
          <w:marRight w:val="0"/>
          <w:marTop w:val="0"/>
          <w:marBottom w:val="0"/>
          <w:divBdr>
            <w:top w:val="none" w:sz="0" w:space="0" w:color="auto"/>
            <w:left w:val="none" w:sz="0" w:space="0" w:color="auto"/>
            <w:bottom w:val="none" w:sz="0" w:space="0" w:color="auto"/>
            <w:right w:val="none" w:sz="0" w:space="0" w:color="auto"/>
          </w:divBdr>
        </w:div>
        <w:div w:id="268660696">
          <w:marLeft w:val="480"/>
          <w:marRight w:val="0"/>
          <w:marTop w:val="0"/>
          <w:marBottom w:val="0"/>
          <w:divBdr>
            <w:top w:val="none" w:sz="0" w:space="0" w:color="auto"/>
            <w:left w:val="none" w:sz="0" w:space="0" w:color="auto"/>
            <w:bottom w:val="none" w:sz="0" w:space="0" w:color="auto"/>
            <w:right w:val="none" w:sz="0" w:space="0" w:color="auto"/>
          </w:divBdr>
        </w:div>
        <w:div w:id="234360314">
          <w:marLeft w:val="480"/>
          <w:marRight w:val="0"/>
          <w:marTop w:val="0"/>
          <w:marBottom w:val="0"/>
          <w:divBdr>
            <w:top w:val="none" w:sz="0" w:space="0" w:color="auto"/>
            <w:left w:val="none" w:sz="0" w:space="0" w:color="auto"/>
            <w:bottom w:val="none" w:sz="0" w:space="0" w:color="auto"/>
            <w:right w:val="none" w:sz="0" w:space="0" w:color="auto"/>
          </w:divBdr>
        </w:div>
        <w:div w:id="2019892016">
          <w:marLeft w:val="480"/>
          <w:marRight w:val="0"/>
          <w:marTop w:val="0"/>
          <w:marBottom w:val="0"/>
          <w:divBdr>
            <w:top w:val="none" w:sz="0" w:space="0" w:color="auto"/>
            <w:left w:val="none" w:sz="0" w:space="0" w:color="auto"/>
            <w:bottom w:val="none" w:sz="0" w:space="0" w:color="auto"/>
            <w:right w:val="none" w:sz="0" w:space="0" w:color="auto"/>
          </w:divBdr>
        </w:div>
        <w:div w:id="696931638">
          <w:marLeft w:val="480"/>
          <w:marRight w:val="0"/>
          <w:marTop w:val="0"/>
          <w:marBottom w:val="0"/>
          <w:divBdr>
            <w:top w:val="none" w:sz="0" w:space="0" w:color="auto"/>
            <w:left w:val="none" w:sz="0" w:space="0" w:color="auto"/>
            <w:bottom w:val="none" w:sz="0" w:space="0" w:color="auto"/>
            <w:right w:val="none" w:sz="0" w:space="0" w:color="auto"/>
          </w:divBdr>
        </w:div>
        <w:div w:id="155612114">
          <w:marLeft w:val="480"/>
          <w:marRight w:val="0"/>
          <w:marTop w:val="0"/>
          <w:marBottom w:val="0"/>
          <w:divBdr>
            <w:top w:val="none" w:sz="0" w:space="0" w:color="auto"/>
            <w:left w:val="none" w:sz="0" w:space="0" w:color="auto"/>
            <w:bottom w:val="none" w:sz="0" w:space="0" w:color="auto"/>
            <w:right w:val="none" w:sz="0" w:space="0" w:color="auto"/>
          </w:divBdr>
        </w:div>
        <w:div w:id="1562595037">
          <w:marLeft w:val="480"/>
          <w:marRight w:val="0"/>
          <w:marTop w:val="0"/>
          <w:marBottom w:val="0"/>
          <w:divBdr>
            <w:top w:val="none" w:sz="0" w:space="0" w:color="auto"/>
            <w:left w:val="none" w:sz="0" w:space="0" w:color="auto"/>
            <w:bottom w:val="none" w:sz="0" w:space="0" w:color="auto"/>
            <w:right w:val="none" w:sz="0" w:space="0" w:color="auto"/>
          </w:divBdr>
        </w:div>
        <w:div w:id="1640526971">
          <w:marLeft w:val="480"/>
          <w:marRight w:val="0"/>
          <w:marTop w:val="0"/>
          <w:marBottom w:val="0"/>
          <w:divBdr>
            <w:top w:val="none" w:sz="0" w:space="0" w:color="auto"/>
            <w:left w:val="none" w:sz="0" w:space="0" w:color="auto"/>
            <w:bottom w:val="none" w:sz="0" w:space="0" w:color="auto"/>
            <w:right w:val="none" w:sz="0" w:space="0" w:color="auto"/>
          </w:divBdr>
        </w:div>
        <w:div w:id="241640897">
          <w:marLeft w:val="480"/>
          <w:marRight w:val="0"/>
          <w:marTop w:val="0"/>
          <w:marBottom w:val="0"/>
          <w:divBdr>
            <w:top w:val="none" w:sz="0" w:space="0" w:color="auto"/>
            <w:left w:val="none" w:sz="0" w:space="0" w:color="auto"/>
            <w:bottom w:val="none" w:sz="0" w:space="0" w:color="auto"/>
            <w:right w:val="none" w:sz="0" w:space="0" w:color="auto"/>
          </w:divBdr>
        </w:div>
        <w:div w:id="1436247766">
          <w:marLeft w:val="480"/>
          <w:marRight w:val="0"/>
          <w:marTop w:val="0"/>
          <w:marBottom w:val="0"/>
          <w:divBdr>
            <w:top w:val="none" w:sz="0" w:space="0" w:color="auto"/>
            <w:left w:val="none" w:sz="0" w:space="0" w:color="auto"/>
            <w:bottom w:val="none" w:sz="0" w:space="0" w:color="auto"/>
            <w:right w:val="none" w:sz="0" w:space="0" w:color="auto"/>
          </w:divBdr>
        </w:div>
        <w:div w:id="1542664394">
          <w:marLeft w:val="480"/>
          <w:marRight w:val="0"/>
          <w:marTop w:val="0"/>
          <w:marBottom w:val="0"/>
          <w:divBdr>
            <w:top w:val="none" w:sz="0" w:space="0" w:color="auto"/>
            <w:left w:val="none" w:sz="0" w:space="0" w:color="auto"/>
            <w:bottom w:val="none" w:sz="0" w:space="0" w:color="auto"/>
            <w:right w:val="none" w:sz="0" w:space="0" w:color="auto"/>
          </w:divBdr>
        </w:div>
        <w:div w:id="1057165976">
          <w:marLeft w:val="480"/>
          <w:marRight w:val="0"/>
          <w:marTop w:val="0"/>
          <w:marBottom w:val="0"/>
          <w:divBdr>
            <w:top w:val="none" w:sz="0" w:space="0" w:color="auto"/>
            <w:left w:val="none" w:sz="0" w:space="0" w:color="auto"/>
            <w:bottom w:val="none" w:sz="0" w:space="0" w:color="auto"/>
            <w:right w:val="none" w:sz="0" w:space="0" w:color="auto"/>
          </w:divBdr>
        </w:div>
        <w:div w:id="2059889707">
          <w:marLeft w:val="480"/>
          <w:marRight w:val="0"/>
          <w:marTop w:val="0"/>
          <w:marBottom w:val="0"/>
          <w:divBdr>
            <w:top w:val="none" w:sz="0" w:space="0" w:color="auto"/>
            <w:left w:val="none" w:sz="0" w:space="0" w:color="auto"/>
            <w:bottom w:val="none" w:sz="0" w:space="0" w:color="auto"/>
            <w:right w:val="none" w:sz="0" w:space="0" w:color="auto"/>
          </w:divBdr>
        </w:div>
        <w:div w:id="370887573">
          <w:marLeft w:val="480"/>
          <w:marRight w:val="0"/>
          <w:marTop w:val="0"/>
          <w:marBottom w:val="0"/>
          <w:divBdr>
            <w:top w:val="none" w:sz="0" w:space="0" w:color="auto"/>
            <w:left w:val="none" w:sz="0" w:space="0" w:color="auto"/>
            <w:bottom w:val="none" w:sz="0" w:space="0" w:color="auto"/>
            <w:right w:val="none" w:sz="0" w:space="0" w:color="auto"/>
          </w:divBdr>
        </w:div>
        <w:div w:id="989094589">
          <w:marLeft w:val="480"/>
          <w:marRight w:val="0"/>
          <w:marTop w:val="0"/>
          <w:marBottom w:val="0"/>
          <w:divBdr>
            <w:top w:val="none" w:sz="0" w:space="0" w:color="auto"/>
            <w:left w:val="none" w:sz="0" w:space="0" w:color="auto"/>
            <w:bottom w:val="none" w:sz="0" w:space="0" w:color="auto"/>
            <w:right w:val="none" w:sz="0" w:space="0" w:color="auto"/>
          </w:divBdr>
        </w:div>
        <w:div w:id="1893929266">
          <w:marLeft w:val="480"/>
          <w:marRight w:val="0"/>
          <w:marTop w:val="0"/>
          <w:marBottom w:val="0"/>
          <w:divBdr>
            <w:top w:val="none" w:sz="0" w:space="0" w:color="auto"/>
            <w:left w:val="none" w:sz="0" w:space="0" w:color="auto"/>
            <w:bottom w:val="none" w:sz="0" w:space="0" w:color="auto"/>
            <w:right w:val="none" w:sz="0" w:space="0" w:color="auto"/>
          </w:divBdr>
        </w:div>
        <w:div w:id="979189251">
          <w:marLeft w:val="480"/>
          <w:marRight w:val="0"/>
          <w:marTop w:val="0"/>
          <w:marBottom w:val="0"/>
          <w:divBdr>
            <w:top w:val="none" w:sz="0" w:space="0" w:color="auto"/>
            <w:left w:val="none" w:sz="0" w:space="0" w:color="auto"/>
            <w:bottom w:val="none" w:sz="0" w:space="0" w:color="auto"/>
            <w:right w:val="none" w:sz="0" w:space="0" w:color="auto"/>
          </w:divBdr>
        </w:div>
        <w:div w:id="1638758591">
          <w:marLeft w:val="480"/>
          <w:marRight w:val="0"/>
          <w:marTop w:val="0"/>
          <w:marBottom w:val="0"/>
          <w:divBdr>
            <w:top w:val="none" w:sz="0" w:space="0" w:color="auto"/>
            <w:left w:val="none" w:sz="0" w:space="0" w:color="auto"/>
            <w:bottom w:val="none" w:sz="0" w:space="0" w:color="auto"/>
            <w:right w:val="none" w:sz="0" w:space="0" w:color="auto"/>
          </w:divBdr>
        </w:div>
        <w:div w:id="780690285">
          <w:marLeft w:val="480"/>
          <w:marRight w:val="0"/>
          <w:marTop w:val="0"/>
          <w:marBottom w:val="0"/>
          <w:divBdr>
            <w:top w:val="none" w:sz="0" w:space="0" w:color="auto"/>
            <w:left w:val="none" w:sz="0" w:space="0" w:color="auto"/>
            <w:bottom w:val="none" w:sz="0" w:space="0" w:color="auto"/>
            <w:right w:val="none" w:sz="0" w:space="0" w:color="auto"/>
          </w:divBdr>
        </w:div>
        <w:div w:id="913664567">
          <w:marLeft w:val="480"/>
          <w:marRight w:val="0"/>
          <w:marTop w:val="0"/>
          <w:marBottom w:val="0"/>
          <w:divBdr>
            <w:top w:val="none" w:sz="0" w:space="0" w:color="auto"/>
            <w:left w:val="none" w:sz="0" w:space="0" w:color="auto"/>
            <w:bottom w:val="none" w:sz="0" w:space="0" w:color="auto"/>
            <w:right w:val="none" w:sz="0" w:space="0" w:color="auto"/>
          </w:divBdr>
        </w:div>
        <w:div w:id="1154377945">
          <w:marLeft w:val="480"/>
          <w:marRight w:val="0"/>
          <w:marTop w:val="0"/>
          <w:marBottom w:val="0"/>
          <w:divBdr>
            <w:top w:val="none" w:sz="0" w:space="0" w:color="auto"/>
            <w:left w:val="none" w:sz="0" w:space="0" w:color="auto"/>
            <w:bottom w:val="none" w:sz="0" w:space="0" w:color="auto"/>
            <w:right w:val="none" w:sz="0" w:space="0" w:color="auto"/>
          </w:divBdr>
        </w:div>
        <w:div w:id="739908081">
          <w:marLeft w:val="480"/>
          <w:marRight w:val="0"/>
          <w:marTop w:val="0"/>
          <w:marBottom w:val="0"/>
          <w:divBdr>
            <w:top w:val="none" w:sz="0" w:space="0" w:color="auto"/>
            <w:left w:val="none" w:sz="0" w:space="0" w:color="auto"/>
            <w:bottom w:val="none" w:sz="0" w:space="0" w:color="auto"/>
            <w:right w:val="none" w:sz="0" w:space="0" w:color="auto"/>
          </w:divBdr>
        </w:div>
        <w:div w:id="560479094">
          <w:marLeft w:val="480"/>
          <w:marRight w:val="0"/>
          <w:marTop w:val="0"/>
          <w:marBottom w:val="0"/>
          <w:divBdr>
            <w:top w:val="none" w:sz="0" w:space="0" w:color="auto"/>
            <w:left w:val="none" w:sz="0" w:space="0" w:color="auto"/>
            <w:bottom w:val="none" w:sz="0" w:space="0" w:color="auto"/>
            <w:right w:val="none" w:sz="0" w:space="0" w:color="auto"/>
          </w:divBdr>
        </w:div>
        <w:div w:id="1248421337">
          <w:marLeft w:val="480"/>
          <w:marRight w:val="0"/>
          <w:marTop w:val="0"/>
          <w:marBottom w:val="0"/>
          <w:divBdr>
            <w:top w:val="none" w:sz="0" w:space="0" w:color="auto"/>
            <w:left w:val="none" w:sz="0" w:space="0" w:color="auto"/>
            <w:bottom w:val="none" w:sz="0" w:space="0" w:color="auto"/>
            <w:right w:val="none" w:sz="0" w:space="0" w:color="auto"/>
          </w:divBdr>
        </w:div>
        <w:div w:id="468745689">
          <w:marLeft w:val="480"/>
          <w:marRight w:val="0"/>
          <w:marTop w:val="0"/>
          <w:marBottom w:val="0"/>
          <w:divBdr>
            <w:top w:val="none" w:sz="0" w:space="0" w:color="auto"/>
            <w:left w:val="none" w:sz="0" w:space="0" w:color="auto"/>
            <w:bottom w:val="none" w:sz="0" w:space="0" w:color="auto"/>
            <w:right w:val="none" w:sz="0" w:space="0" w:color="auto"/>
          </w:divBdr>
        </w:div>
        <w:div w:id="1716276972">
          <w:marLeft w:val="480"/>
          <w:marRight w:val="0"/>
          <w:marTop w:val="0"/>
          <w:marBottom w:val="0"/>
          <w:divBdr>
            <w:top w:val="none" w:sz="0" w:space="0" w:color="auto"/>
            <w:left w:val="none" w:sz="0" w:space="0" w:color="auto"/>
            <w:bottom w:val="none" w:sz="0" w:space="0" w:color="auto"/>
            <w:right w:val="none" w:sz="0" w:space="0" w:color="auto"/>
          </w:divBdr>
        </w:div>
        <w:div w:id="1953398701">
          <w:marLeft w:val="480"/>
          <w:marRight w:val="0"/>
          <w:marTop w:val="0"/>
          <w:marBottom w:val="0"/>
          <w:divBdr>
            <w:top w:val="none" w:sz="0" w:space="0" w:color="auto"/>
            <w:left w:val="none" w:sz="0" w:space="0" w:color="auto"/>
            <w:bottom w:val="none" w:sz="0" w:space="0" w:color="auto"/>
            <w:right w:val="none" w:sz="0" w:space="0" w:color="auto"/>
          </w:divBdr>
        </w:div>
        <w:div w:id="1034843745">
          <w:marLeft w:val="480"/>
          <w:marRight w:val="0"/>
          <w:marTop w:val="0"/>
          <w:marBottom w:val="0"/>
          <w:divBdr>
            <w:top w:val="none" w:sz="0" w:space="0" w:color="auto"/>
            <w:left w:val="none" w:sz="0" w:space="0" w:color="auto"/>
            <w:bottom w:val="none" w:sz="0" w:space="0" w:color="auto"/>
            <w:right w:val="none" w:sz="0" w:space="0" w:color="auto"/>
          </w:divBdr>
        </w:div>
        <w:div w:id="1316374826">
          <w:marLeft w:val="480"/>
          <w:marRight w:val="0"/>
          <w:marTop w:val="0"/>
          <w:marBottom w:val="0"/>
          <w:divBdr>
            <w:top w:val="none" w:sz="0" w:space="0" w:color="auto"/>
            <w:left w:val="none" w:sz="0" w:space="0" w:color="auto"/>
            <w:bottom w:val="none" w:sz="0" w:space="0" w:color="auto"/>
            <w:right w:val="none" w:sz="0" w:space="0" w:color="auto"/>
          </w:divBdr>
        </w:div>
        <w:div w:id="1783105332">
          <w:marLeft w:val="480"/>
          <w:marRight w:val="0"/>
          <w:marTop w:val="0"/>
          <w:marBottom w:val="0"/>
          <w:divBdr>
            <w:top w:val="none" w:sz="0" w:space="0" w:color="auto"/>
            <w:left w:val="none" w:sz="0" w:space="0" w:color="auto"/>
            <w:bottom w:val="none" w:sz="0" w:space="0" w:color="auto"/>
            <w:right w:val="none" w:sz="0" w:space="0" w:color="auto"/>
          </w:divBdr>
        </w:div>
        <w:div w:id="97993919">
          <w:marLeft w:val="480"/>
          <w:marRight w:val="0"/>
          <w:marTop w:val="0"/>
          <w:marBottom w:val="0"/>
          <w:divBdr>
            <w:top w:val="none" w:sz="0" w:space="0" w:color="auto"/>
            <w:left w:val="none" w:sz="0" w:space="0" w:color="auto"/>
            <w:bottom w:val="none" w:sz="0" w:space="0" w:color="auto"/>
            <w:right w:val="none" w:sz="0" w:space="0" w:color="auto"/>
          </w:divBdr>
        </w:div>
        <w:div w:id="300233280">
          <w:marLeft w:val="480"/>
          <w:marRight w:val="0"/>
          <w:marTop w:val="0"/>
          <w:marBottom w:val="0"/>
          <w:divBdr>
            <w:top w:val="none" w:sz="0" w:space="0" w:color="auto"/>
            <w:left w:val="none" w:sz="0" w:space="0" w:color="auto"/>
            <w:bottom w:val="none" w:sz="0" w:space="0" w:color="auto"/>
            <w:right w:val="none" w:sz="0" w:space="0" w:color="auto"/>
          </w:divBdr>
        </w:div>
        <w:div w:id="792332908">
          <w:marLeft w:val="480"/>
          <w:marRight w:val="0"/>
          <w:marTop w:val="0"/>
          <w:marBottom w:val="0"/>
          <w:divBdr>
            <w:top w:val="none" w:sz="0" w:space="0" w:color="auto"/>
            <w:left w:val="none" w:sz="0" w:space="0" w:color="auto"/>
            <w:bottom w:val="none" w:sz="0" w:space="0" w:color="auto"/>
            <w:right w:val="none" w:sz="0" w:space="0" w:color="auto"/>
          </w:divBdr>
        </w:div>
        <w:div w:id="1849828197">
          <w:marLeft w:val="480"/>
          <w:marRight w:val="0"/>
          <w:marTop w:val="0"/>
          <w:marBottom w:val="0"/>
          <w:divBdr>
            <w:top w:val="none" w:sz="0" w:space="0" w:color="auto"/>
            <w:left w:val="none" w:sz="0" w:space="0" w:color="auto"/>
            <w:bottom w:val="none" w:sz="0" w:space="0" w:color="auto"/>
            <w:right w:val="none" w:sz="0" w:space="0" w:color="auto"/>
          </w:divBdr>
        </w:div>
        <w:div w:id="862717180">
          <w:marLeft w:val="480"/>
          <w:marRight w:val="0"/>
          <w:marTop w:val="0"/>
          <w:marBottom w:val="0"/>
          <w:divBdr>
            <w:top w:val="none" w:sz="0" w:space="0" w:color="auto"/>
            <w:left w:val="none" w:sz="0" w:space="0" w:color="auto"/>
            <w:bottom w:val="none" w:sz="0" w:space="0" w:color="auto"/>
            <w:right w:val="none" w:sz="0" w:space="0" w:color="auto"/>
          </w:divBdr>
        </w:div>
        <w:div w:id="1814642193">
          <w:marLeft w:val="480"/>
          <w:marRight w:val="0"/>
          <w:marTop w:val="0"/>
          <w:marBottom w:val="0"/>
          <w:divBdr>
            <w:top w:val="none" w:sz="0" w:space="0" w:color="auto"/>
            <w:left w:val="none" w:sz="0" w:space="0" w:color="auto"/>
            <w:bottom w:val="none" w:sz="0" w:space="0" w:color="auto"/>
            <w:right w:val="none" w:sz="0" w:space="0" w:color="auto"/>
          </w:divBdr>
        </w:div>
        <w:div w:id="1815835713">
          <w:marLeft w:val="480"/>
          <w:marRight w:val="0"/>
          <w:marTop w:val="0"/>
          <w:marBottom w:val="0"/>
          <w:divBdr>
            <w:top w:val="none" w:sz="0" w:space="0" w:color="auto"/>
            <w:left w:val="none" w:sz="0" w:space="0" w:color="auto"/>
            <w:bottom w:val="none" w:sz="0" w:space="0" w:color="auto"/>
            <w:right w:val="none" w:sz="0" w:space="0" w:color="auto"/>
          </w:divBdr>
        </w:div>
        <w:div w:id="1299846146">
          <w:marLeft w:val="480"/>
          <w:marRight w:val="0"/>
          <w:marTop w:val="0"/>
          <w:marBottom w:val="0"/>
          <w:divBdr>
            <w:top w:val="none" w:sz="0" w:space="0" w:color="auto"/>
            <w:left w:val="none" w:sz="0" w:space="0" w:color="auto"/>
            <w:bottom w:val="none" w:sz="0" w:space="0" w:color="auto"/>
            <w:right w:val="none" w:sz="0" w:space="0" w:color="auto"/>
          </w:divBdr>
        </w:div>
        <w:div w:id="1383098210">
          <w:marLeft w:val="480"/>
          <w:marRight w:val="0"/>
          <w:marTop w:val="0"/>
          <w:marBottom w:val="0"/>
          <w:divBdr>
            <w:top w:val="none" w:sz="0" w:space="0" w:color="auto"/>
            <w:left w:val="none" w:sz="0" w:space="0" w:color="auto"/>
            <w:bottom w:val="none" w:sz="0" w:space="0" w:color="auto"/>
            <w:right w:val="none" w:sz="0" w:space="0" w:color="auto"/>
          </w:divBdr>
        </w:div>
        <w:div w:id="2054117209">
          <w:marLeft w:val="480"/>
          <w:marRight w:val="0"/>
          <w:marTop w:val="0"/>
          <w:marBottom w:val="0"/>
          <w:divBdr>
            <w:top w:val="none" w:sz="0" w:space="0" w:color="auto"/>
            <w:left w:val="none" w:sz="0" w:space="0" w:color="auto"/>
            <w:bottom w:val="none" w:sz="0" w:space="0" w:color="auto"/>
            <w:right w:val="none" w:sz="0" w:space="0" w:color="auto"/>
          </w:divBdr>
        </w:div>
        <w:div w:id="92868244">
          <w:marLeft w:val="480"/>
          <w:marRight w:val="0"/>
          <w:marTop w:val="0"/>
          <w:marBottom w:val="0"/>
          <w:divBdr>
            <w:top w:val="none" w:sz="0" w:space="0" w:color="auto"/>
            <w:left w:val="none" w:sz="0" w:space="0" w:color="auto"/>
            <w:bottom w:val="none" w:sz="0" w:space="0" w:color="auto"/>
            <w:right w:val="none" w:sz="0" w:space="0" w:color="auto"/>
          </w:divBdr>
        </w:div>
        <w:div w:id="1679652902">
          <w:marLeft w:val="480"/>
          <w:marRight w:val="0"/>
          <w:marTop w:val="0"/>
          <w:marBottom w:val="0"/>
          <w:divBdr>
            <w:top w:val="none" w:sz="0" w:space="0" w:color="auto"/>
            <w:left w:val="none" w:sz="0" w:space="0" w:color="auto"/>
            <w:bottom w:val="none" w:sz="0" w:space="0" w:color="auto"/>
            <w:right w:val="none" w:sz="0" w:space="0" w:color="auto"/>
          </w:divBdr>
        </w:div>
        <w:div w:id="339549749">
          <w:marLeft w:val="480"/>
          <w:marRight w:val="0"/>
          <w:marTop w:val="0"/>
          <w:marBottom w:val="0"/>
          <w:divBdr>
            <w:top w:val="none" w:sz="0" w:space="0" w:color="auto"/>
            <w:left w:val="none" w:sz="0" w:space="0" w:color="auto"/>
            <w:bottom w:val="none" w:sz="0" w:space="0" w:color="auto"/>
            <w:right w:val="none" w:sz="0" w:space="0" w:color="auto"/>
          </w:divBdr>
        </w:div>
        <w:div w:id="1907833471">
          <w:marLeft w:val="480"/>
          <w:marRight w:val="0"/>
          <w:marTop w:val="0"/>
          <w:marBottom w:val="0"/>
          <w:divBdr>
            <w:top w:val="none" w:sz="0" w:space="0" w:color="auto"/>
            <w:left w:val="none" w:sz="0" w:space="0" w:color="auto"/>
            <w:bottom w:val="none" w:sz="0" w:space="0" w:color="auto"/>
            <w:right w:val="none" w:sz="0" w:space="0" w:color="auto"/>
          </w:divBdr>
        </w:div>
        <w:div w:id="760302359">
          <w:marLeft w:val="480"/>
          <w:marRight w:val="0"/>
          <w:marTop w:val="0"/>
          <w:marBottom w:val="0"/>
          <w:divBdr>
            <w:top w:val="none" w:sz="0" w:space="0" w:color="auto"/>
            <w:left w:val="none" w:sz="0" w:space="0" w:color="auto"/>
            <w:bottom w:val="none" w:sz="0" w:space="0" w:color="auto"/>
            <w:right w:val="none" w:sz="0" w:space="0" w:color="auto"/>
          </w:divBdr>
        </w:div>
        <w:div w:id="1033964142">
          <w:marLeft w:val="480"/>
          <w:marRight w:val="0"/>
          <w:marTop w:val="0"/>
          <w:marBottom w:val="0"/>
          <w:divBdr>
            <w:top w:val="none" w:sz="0" w:space="0" w:color="auto"/>
            <w:left w:val="none" w:sz="0" w:space="0" w:color="auto"/>
            <w:bottom w:val="none" w:sz="0" w:space="0" w:color="auto"/>
            <w:right w:val="none" w:sz="0" w:space="0" w:color="auto"/>
          </w:divBdr>
        </w:div>
        <w:div w:id="1200893025">
          <w:marLeft w:val="480"/>
          <w:marRight w:val="0"/>
          <w:marTop w:val="0"/>
          <w:marBottom w:val="0"/>
          <w:divBdr>
            <w:top w:val="none" w:sz="0" w:space="0" w:color="auto"/>
            <w:left w:val="none" w:sz="0" w:space="0" w:color="auto"/>
            <w:bottom w:val="none" w:sz="0" w:space="0" w:color="auto"/>
            <w:right w:val="none" w:sz="0" w:space="0" w:color="auto"/>
          </w:divBdr>
        </w:div>
        <w:div w:id="811480208">
          <w:marLeft w:val="480"/>
          <w:marRight w:val="0"/>
          <w:marTop w:val="0"/>
          <w:marBottom w:val="0"/>
          <w:divBdr>
            <w:top w:val="none" w:sz="0" w:space="0" w:color="auto"/>
            <w:left w:val="none" w:sz="0" w:space="0" w:color="auto"/>
            <w:bottom w:val="none" w:sz="0" w:space="0" w:color="auto"/>
            <w:right w:val="none" w:sz="0" w:space="0" w:color="auto"/>
          </w:divBdr>
        </w:div>
        <w:div w:id="892428773">
          <w:marLeft w:val="480"/>
          <w:marRight w:val="0"/>
          <w:marTop w:val="0"/>
          <w:marBottom w:val="0"/>
          <w:divBdr>
            <w:top w:val="none" w:sz="0" w:space="0" w:color="auto"/>
            <w:left w:val="none" w:sz="0" w:space="0" w:color="auto"/>
            <w:bottom w:val="none" w:sz="0" w:space="0" w:color="auto"/>
            <w:right w:val="none" w:sz="0" w:space="0" w:color="auto"/>
          </w:divBdr>
        </w:div>
        <w:div w:id="266274254">
          <w:marLeft w:val="480"/>
          <w:marRight w:val="0"/>
          <w:marTop w:val="0"/>
          <w:marBottom w:val="0"/>
          <w:divBdr>
            <w:top w:val="none" w:sz="0" w:space="0" w:color="auto"/>
            <w:left w:val="none" w:sz="0" w:space="0" w:color="auto"/>
            <w:bottom w:val="none" w:sz="0" w:space="0" w:color="auto"/>
            <w:right w:val="none" w:sz="0" w:space="0" w:color="auto"/>
          </w:divBdr>
        </w:div>
        <w:div w:id="303509449">
          <w:marLeft w:val="480"/>
          <w:marRight w:val="0"/>
          <w:marTop w:val="0"/>
          <w:marBottom w:val="0"/>
          <w:divBdr>
            <w:top w:val="none" w:sz="0" w:space="0" w:color="auto"/>
            <w:left w:val="none" w:sz="0" w:space="0" w:color="auto"/>
            <w:bottom w:val="none" w:sz="0" w:space="0" w:color="auto"/>
            <w:right w:val="none" w:sz="0" w:space="0" w:color="auto"/>
          </w:divBdr>
        </w:div>
        <w:div w:id="708536052">
          <w:marLeft w:val="480"/>
          <w:marRight w:val="0"/>
          <w:marTop w:val="0"/>
          <w:marBottom w:val="0"/>
          <w:divBdr>
            <w:top w:val="none" w:sz="0" w:space="0" w:color="auto"/>
            <w:left w:val="none" w:sz="0" w:space="0" w:color="auto"/>
            <w:bottom w:val="none" w:sz="0" w:space="0" w:color="auto"/>
            <w:right w:val="none" w:sz="0" w:space="0" w:color="auto"/>
          </w:divBdr>
        </w:div>
        <w:div w:id="808674112">
          <w:marLeft w:val="480"/>
          <w:marRight w:val="0"/>
          <w:marTop w:val="0"/>
          <w:marBottom w:val="0"/>
          <w:divBdr>
            <w:top w:val="none" w:sz="0" w:space="0" w:color="auto"/>
            <w:left w:val="none" w:sz="0" w:space="0" w:color="auto"/>
            <w:bottom w:val="none" w:sz="0" w:space="0" w:color="auto"/>
            <w:right w:val="none" w:sz="0" w:space="0" w:color="auto"/>
          </w:divBdr>
        </w:div>
        <w:div w:id="457261072">
          <w:marLeft w:val="480"/>
          <w:marRight w:val="0"/>
          <w:marTop w:val="0"/>
          <w:marBottom w:val="0"/>
          <w:divBdr>
            <w:top w:val="none" w:sz="0" w:space="0" w:color="auto"/>
            <w:left w:val="none" w:sz="0" w:space="0" w:color="auto"/>
            <w:bottom w:val="none" w:sz="0" w:space="0" w:color="auto"/>
            <w:right w:val="none" w:sz="0" w:space="0" w:color="auto"/>
          </w:divBdr>
        </w:div>
        <w:div w:id="942492401">
          <w:marLeft w:val="480"/>
          <w:marRight w:val="0"/>
          <w:marTop w:val="0"/>
          <w:marBottom w:val="0"/>
          <w:divBdr>
            <w:top w:val="none" w:sz="0" w:space="0" w:color="auto"/>
            <w:left w:val="none" w:sz="0" w:space="0" w:color="auto"/>
            <w:bottom w:val="none" w:sz="0" w:space="0" w:color="auto"/>
            <w:right w:val="none" w:sz="0" w:space="0" w:color="auto"/>
          </w:divBdr>
        </w:div>
      </w:divsChild>
    </w:div>
    <w:div w:id="1997370935">
      <w:bodyDiv w:val="1"/>
      <w:marLeft w:val="0"/>
      <w:marRight w:val="0"/>
      <w:marTop w:val="0"/>
      <w:marBottom w:val="0"/>
      <w:divBdr>
        <w:top w:val="none" w:sz="0" w:space="0" w:color="auto"/>
        <w:left w:val="none" w:sz="0" w:space="0" w:color="auto"/>
        <w:bottom w:val="none" w:sz="0" w:space="0" w:color="auto"/>
        <w:right w:val="none" w:sz="0" w:space="0" w:color="auto"/>
      </w:divBdr>
    </w:div>
    <w:div w:id="1999767514">
      <w:bodyDiv w:val="1"/>
      <w:marLeft w:val="0"/>
      <w:marRight w:val="0"/>
      <w:marTop w:val="0"/>
      <w:marBottom w:val="0"/>
      <w:divBdr>
        <w:top w:val="none" w:sz="0" w:space="0" w:color="auto"/>
        <w:left w:val="none" w:sz="0" w:space="0" w:color="auto"/>
        <w:bottom w:val="none" w:sz="0" w:space="0" w:color="auto"/>
        <w:right w:val="none" w:sz="0" w:space="0" w:color="auto"/>
      </w:divBdr>
    </w:div>
    <w:div w:id="1999769763">
      <w:bodyDiv w:val="1"/>
      <w:marLeft w:val="0"/>
      <w:marRight w:val="0"/>
      <w:marTop w:val="0"/>
      <w:marBottom w:val="0"/>
      <w:divBdr>
        <w:top w:val="none" w:sz="0" w:space="0" w:color="auto"/>
        <w:left w:val="none" w:sz="0" w:space="0" w:color="auto"/>
        <w:bottom w:val="none" w:sz="0" w:space="0" w:color="auto"/>
        <w:right w:val="none" w:sz="0" w:space="0" w:color="auto"/>
      </w:divBdr>
      <w:divsChild>
        <w:div w:id="694115036">
          <w:marLeft w:val="480"/>
          <w:marRight w:val="0"/>
          <w:marTop w:val="0"/>
          <w:marBottom w:val="0"/>
          <w:divBdr>
            <w:top w:val="none" w:sz="0" w:space="0" w:color="auto"/>
            <w:left w:val="none" w:sz="0" w:space="0" w:color="auto"/>
            <w:bottom w:val="none" w:sz="0" w:space="0" w:color="auto"/>
            <w:right w:val="none" w:sz="0" w:space="0" w:color="auto"/>
          </w:divBdr>
        </w:div>
        <w:div w:id="1187476620">
          <w:marLeft w:val="480"/>
          <w:marRight w:val="0"/>
          <w:marTop w:val="0"/>
          <w:marBottom w:val="0"/>
          <w:divBdr>
            <w:top w:val="none" w:sz="0" w:space="0" w:color="auto"/>
            <w:left w:val="none" w:sz="0" w:space="0" w:color="auto"/>
            <w:bottom w:val="none" w:sz="0" w:space="0" w:color="auto"/>
            <w:right w:val="none" w:sz="0" w:space="0" w:color="auto"/>
          </w:divBdr>
        </w:div>
        <w:div w:id="1517234404">
          <w:marLeft w:val="480"/>
          <w:marRight w:val="0"/>
          <w:marTop w:val="0"/>
          <w:marBottom w:val="0"/>
          <w:divBdr>
            <w:top w:val="none" w:sz="0" w:space="0" w:color="auto"/>
            <w:left w:val="none" w:sz="0" w:space="0" w:color="auto"/>
            <w:bottom w:val="none" w:sz="0" w:space="0" w:color="auto"/>
            <w:right w:val="none" w:sz="0" w:space="0" w:color="auto"/>
          </w:divBdr>
        </w:div>
        <w:div w:id="210961628">
          <w:marLeft w:val="480"/>
          <w:marRight w:val="0"/>
          <w:marTop w:val="0"/>
          <w:marBottom w:val="0"/>
          <w:divBdr>
            <w:top w:val="none" w:sz="0" w:space="0" w:color="auto"/>
            <w:left w:val="none" w:sz="0" w:space="0" w:color="auto"/>
            <w:bottom w:val="none" w:sz="0" w:space="0" w:color="auto"/>
            <w:right w:val="none" w:sz="0" w:space="0" w:color="auto"/>
          </w:divBdr>
        </w:div>
        <w:div w:id="677737355">
          <w:marLeft w:val="480"/>
          <w:marRight w:val="0"/>
          <w:marTop w:val="0"/>
          <w:marBottom w:val="0"/>
          <w:divBdr>
            <w:top w:val="none" w:sz="0" w:space="0" w:color="auto"/>
            <w:left w:val="none" w:sz="0" w:space="0" w:color="auto"/>
            <w:bottom w:val="none" w:sz="0" w:space="0" w:color="auto"/>
            <w:right w:val="none" w:sz="0" w:space="0" w:color="auto"/>
          </w:divBdr>
        </w:div>
        <w:div w:id="561647625">
          <w:marLeft w:val="480"/>
          <w:marRight w:val="0"/>
          <w:marTop w:val="0"/>
          <w:marBottom w:val="0"/>
          <w:divBdr>
            <w:top w:val="none" w:sz="0" w:space="0" w:color="auto"/>
            <w:left w:val="none" w:sz="0" w:space="0" w:color="auto"/>
            <w:bottom w:val="none" w:sz="0" w:space="0" w:color="auto"/>
            <w:right w:val="none" w:sz="0" w:space="0" w:color="auto"/>
          </w:divBdr>
        </w:div>
        <w:div w:id="1764760901">
          <w:marLeft w:val="480"/>
          <w:marRight w:val="0"/>
          <w:marTop w:val="0"/>
          <w:marBottom w:val="0"/>
          <w:divBdr>
            <w:top w:val="none" w:sz="0" w:space="0" w:color="auto"/>
            <w:left w:val="none" w:sz="0" w:space="0" w:color="auto"/>
            <w:bottom w:val="none" w:sz="0" w:space="0" w:color="auto"/>
            <w:right w:val="none" w:sz="0" w:space="0" w:color="auto"/>
          </w:divBdr>
        </w:div>
        <w:div w:id="1694040737">
          <w:marLeft w:val="480"/>
          <w:marRight w:val="0"/>
          <w:marTop w:val="0"/>
          <w:marBottom w:val="0"/>
          <w:divBdr>
            <w:top w:val="none" w:sz="0" w:space="0" w:color="auto"/>
            <w:left w:val="none" w:sz="0" w:space="0" w:color="auto"/>
            <w:bottom w:val="none" w:sz="0" w:space="0" w:color="auto"/>
            <w:right w:val="none" w:sz="0" w:space="0" w:color="auto"/>
          </w:divBdr>
        </w:div>
        <w:div w:id="977539935">
          <w:marLeft w:val="480"/>
          <w:marRight w:val="0"/>
          <w:marTop w:val="0"/>
          <w:marBottom w:val="0"/>
          <w:divBdr>
            <w:top w:val="none" w:sz="0" w:space="0" w:color="auto"/>
            <w:left w:val="none" w:sz="0" w:space="0" w:color="auto"/>
            <w:bottom w:val="none" w:sz="0" w:space="0" w:color="auto"/>
            <w:right w:val="none" w:sz="0" w:space="0" w:color="auto"/>
          </w:divBdr>
        </w:div>
        <w:div w:id="446318222">
          <w:marLeft w:val="480"/>
          <w:marRight w:val="0"/>
          <w:marTop w:val="0"/>
          <w:marBottom w:val="0"/>
          <w:divBdr>
            <w:top w:val="none" w:sz="0" w:space="0" w:color="auto"/>
            <w:left w:val="none" w:sz="0" w:space="0" w:color="auto"/>
            <w:bottom w:val="none" w:sz="0" w:space="0" w:color="auto"/>
            <w:right w:val="none" w:sz="0" w:space="0" w:color="auto"/>
          </w:divBdr>
        </w:div>
        <w:div w:id="28652912">
          <w:marLeft w:val="480"/>
          <w:marRight w:val="0"/>
          <w:marTop w:val="0"/>
          <w:marBottom w:val="0"/>
          <w:divBdr>
            <w:top w:val="none" w:sz="0" w:space="0" w:color="auto"/>
            <w:left w:val="none" w:sz="0" w:space="0" w:color="auto"/>
            <w:bottom w:val="none" w:sz="0" w:space="0" w:color="auto"/>
            <w:right w:val="none" w:sz="0" w:space="0" w:color="auto"/>
          </w:divBdr>
        </w:div>
        <w:div w:id="332343415">
          <w:marLeft w:val="480"/>
          <w:marRight w:val="0"/>
          <w:marTop w:val="0"/>
          <w:marBottom w:val="0"/>
          <w:divBdr>
            <w:top w:val="none" w:sz="0" w:space="0" w:color="auto"/>
            <w:left w:val="none" w:sz="0" w:space="0" w:color="auto"/>
            <w:bottom w:val="none" w:sz="0" w:space="0" w:color="auto"/>
            <w:right w:val="none" w:sz="0" w:space="0" w:color="auto"/>
          </w:divBdr>
        </w:div>
        <w:div w:id="219748602">
          <w:marLeft w:val="480"/>
          <w:marRight w:val="0"/>
          <w:marTop w:val="0"/>
          <w:marBottom w:val="0"/>
          <w:divBdr>
            <w:top w:val="none" w:sz="0" w:space="0" w:color="auto"/>
            <w:left w:val="none" w:sz="0" w:space="0" w:color="auto"/>
            <w:bottom w:val="none" w:sz="0" w:space="0" w:color="auto"/>
            <w:right w:val="none" w:sz="0" w:space="0" w:color="auto"/>
          </w:divBdr>
        </w:div>
        <w:div w:id="1552230184">
          <w:marLeft w:val="480"/>
          <w:marRight w:val="0"/>
          <w:marTop w:val="0"/>
          <w:marBottom w:val="0"/>
          <w:divBdr>
            <w:top w:val="none" w:sz="0" w:space="0" w:color="auto"/>
            <w:left w:val="none" w:sz="0" w:space="0" w:color="auto"/>
            <w:bottom w:val="none" w:sz="0" w:space="0" w:color="auto"/>
            <w:right w:val="none" w:sz="0" w:space="0" w:color="auto"/>
          </w:divBdr>
        </w:div>
        <w:div w:id="822238417">
          <w:marLeft w:val="480"/>
          <w:marRight w:val="0"/>
          <w:marTop w:val="0"/>
          <w:marBottom w:val="0"/>
          <w:divBdr>
            <w:top w:val="none" w:sz="0" w:space="0" w:color="auto"/>
            <w:left w:val="none" w:sz="0" w:space="0" w:color="auto"/>
            <w:bottom w:val="none" w:sz="0" w:space="0" w:color="auto"/>
            <w:right w:val="none" w:sz="0" w:space="0" w:color="auto"/>
          </w:divBdr>
        </w:div>
        <w:div w:id="1479228856">
          <w:marLeft w:val="480"/>
          <w:marRight w:val="0"/>
          <w:marTop w:val="0"/>
          <w:marBottom w:val="0"/>
          <w:divBdr>
            <w:top w:val="none" w:sz="0" w:space="0" w:color="auto"/>
            <w:left w:val="none" w:sz="0" w:space="0" w:color="auto"/>
            <w:bottom w:val="none" w:sz="0" w:space="0" w:color="auto"/>
            <w:right w:val="none" w:sz="0" w:space="0" w:color="auto"/>
          </w:divBdr>
        </w:div>
        <w:div w:id="773405621">
          <w:marLeft w:val="480"/>
          <w:marRight w:val="0"/>
          <w:marTop w:val="0"/>
          <w:marBottom w:val="0"/>
          <w:divBdr>
            <w:top w:val="none" w:sz="0" w:space="0" w:color="auto"/>
            <w:left w:val="none" w:sz="0" w:space="0" w:color="auto"/>
            <w:bottom w:val="none" w:sz="0" w:space="0" w:color="auto"/>
            <w:right w:val="none" w:sz="0" w:space="0" w:color="auto"/>
          </w:divBdr>
        </w:div>
        <w:div w:id="1518618945">
          <w:marLeft w:val="480"/>
          <w:marRight w:val="0"/>
          <w:marTop w:val="0"/>
          <w:marBottom w:val="0"/>
          <w:divBdr>
            <w:top w:val="none" w:sz="0" w:space="0" w:color="auto"/>
            <w:left w:val="none" w:sz="0" w:space="0" w:color="auto"/>
            <w:bottom w:val="none" w:sz="0" w:space="0" w:color="auto"/>
            <w:right w:val="none" w:sz="0" w:space="0" w:color="auto"/>
          </w:divBdr>
        </w:div>
        <w:div w:id="2108620910">
          <w:marLeft w:val="480"/>
          <w:marRight w:val="0"/>
          <w:marTop w:val="0"/>
          <w:marBottom w:val="0"/>
          <w:divBdr>
            <w:top w:val="none" w:sz="0" w:space="0" w:color="auto"/>
            <w:left w:val="none" w:sz="0" w:space="0" w:color="auto"/>
            <w:bottom w:val="none" w:sz="0" w:space="0" w:color="auto"/>
            <w:right w:val="none" w:sz="0" w:space="0" w:color="auto"/>
          </w:divBdr>
        </w:div>
        <w:div w:id="1651862638">
          <w:marLeft w:val="480"/>
          <w:marRight w:val="0"/>
          <w:marTop w:val="0"/>
          <w:marBottom w:val="0"/>
          <w:divBdr>
            <w:top w:val="none" w:sz="0" w:space="0" w:color="auto"/>
            <w:left w:val="none" w:sz="0" w:space="0" w:color="auto"/>
            <w:bottom w:val="none" w:sz="0" w:space="0" w:color="auto"/>
            <w:right w:val="none" w:sz="0" w:space="0" w:color="auto"/>
          </w:divBdr>
        </w:div>
        <w:div w:id="1048798274">
          <w:marLeft w:val="480"/>
          <w:marRight w:val="0"/>
          <w:marTop w:val="0"/>
          <w:marBottom w:val="0"/>
          <w:divBdr>
            <w:top w:val="none" w:sz="0" w:space="0" w:color="auto"/>
            <w:left w:val="none" w:sz="0" w:space="0" w:color="auto"/>
            <w:bottom w:val="none" w:sz="0" w:space="0" w:color="auto"/>
            <w:right w:val="none" w:sz="0" w:space="0" w:color="auto"/>
          </w:divBdr>
        </w:div>
        <w:div w:id="1198935112">
          <w:marLeft w:val="480"/>
          <w:marRight w:val="0"/>
          <w:marTop w:val="0"/>
          <w:marBottom w:val="0"/>
          <w:divBdr>
            <w:top w:val="none" w:sz="0" w:space="0" w:color="auto"/>
            <w:left w:val="none" w:sz="0" w:space="0" w:color="auto"/>
            <w:bottom w:val="none" w:sz="0" w:space="0" w:color="auto"/>
            <w:right w:val="none" w:sz="0" w:space="0" w:color="auto"/>
          </w:divBdr>
        </w:div>
        <w:div w:id="58477006">
          <w:marLeft w:val="480"/>
          <w:marRight w:val="0"/>
          <w:marTop w:val="0"/>
          <w:marBottom w:val="0"/>
          <w:divBdr>
            <w:top w:val="none" w:sz="0" w:space="0" w:color="auto"/>
            <w:left w:val="none" w:sz="0" w:space="0" w:color="auto"/>
            <w:bottom w:val="none" w:sz="0" w:space="0" w:color="auto"/>
            <w:right w:val="none" w:sz="0" w:space="0" w:color="auto"/>
          </w:divBdr>
        </w:div>
        <w:div w:id="1546599967">
          <w:marLeft w:val="480"/>
          <w:marRight w:val="0"/>
          <w:marTop w:val="0"/>
          <w:marBottom w:val="0"/>
          <w:divBdr>
            <w:top w:val="none" w:sz="0" w:space="0" w:color="auto"/>
            <w:left w:val="none" w:sz="0" w:space="0" w:color="auto"/>
            <w:bottom w:val="none" w:sz="0" w:space="0" w:color="auto"/>
            <w:right w:val="none" w:sz="0" w:space="0" w:color="auto"/>
          </w:divBdr>
        </w:div>
        <w:div w:id="551112012">
          <w:marLeft w:val="480"/>
          <w:marRight w:val="0"/>
          <w:marTop w:val="0"/>
          <w:marBottom w:val="0"/>
          <w:divBdr>
            <w:top w:val="none" w:sz="0" w:space="0" w:color="auto"/>
            <w:left w:val="none" w:sz="0" w:space="0" w:color="auto"/>
            <w:bottom w:val="none" w:sz="0" w:space="0" w:color="auto"/>
            <w:right w:val="none" w:sz="0" w:space="0" w:color="auto"/>
          </w:divBdr>
        </w:div>
        <w:div w:id="1278834063">
          <w:marLeft w:val="480"/>
          <w:marRight w:val="0"/>
          <w:marTop w:val="0"/>
          <w:marBottom w:val="0"/>
          <w:divBdr>
            <w:top w:val="none" w:sz="0" w:space="0" w:color="auto"/>
            <w:left w:val="none" w:sz="0" w:space="0" w:color="auto"/>
            <w:bottom w:val="none" w:sz="0" w:space="0" w:color="auto"/>
            <w:right w:val="none" w:sz="0" w:space="0" w:color="auto"/>
          </w:divBdr>
        </w:div>
        <w:div w:id="1192886798">
          <w:marLeft w:val="480"/>
          <w:marRight w:val="0"/>
          <w:marTop w:val="0"/>
          <w:marBottom w:val="0"/>
          <w:divBdr>
            <w:top w:val="none" w:sz="0" w:space="0" w:color="auto"/>
            <w:left w:val="none" w:sz="0" w:space="0" w:color="auto"/>
            <w:bottom w:val="none" w:sz="0" w:space="0" w:color="auto"/>
            <w:right w:val="none" w:sz="0" w:space="0" w:color="auto"/>
          </w:divBdr>
        </w:div>
        <w:div w:id="796071795">
          <w:marLeft w:val="480"/>
          <w:marRight w:val="0"/>
          <w:marTop w:val="0"/>
          <w:marBottom w:val="0"/>
          <w:divBdr>
            <w:top w:val="none" w:sz="0" w:space="0" w:color="auto"/>
            <w:left w:val="none" w:sz="0" w:space="0" w:color="auto"/>
            <w:bottom w:val="none" w:sz="0" w:space="0" w:color="auto"/>
            <w:right w:val="none" w:sz="0" w:space="0" w:color="auto"/>
          </w:divBdr>
        </w:div>
        <w:div w:id="722483376">
          <w:marLeft w:val="480"/>
          <w:marRight w:val="0"/>
          <w:marTop w:val="0"/>
          <w:marBottom w:val="0"/>
          <w:divBdr>
            <w:top w:val="none" w:sz="0" w:space="0" w:color="auto"/>
            <w:left w:val="none" w:sz="0" w:space="0" w:color="auto"/>
            <w:bottom w:val="none" w:sz="0" w:space="0" w:color="auto"/>
            <w:right w:val="none" w:sz="0" w:space="0" w:color="auto"/>
          </w:divBdr>
        </w:div>
        <w:div w:id="1101948422">
          <w:marLeft w:val="480"/>
          <w:marRight w:val="0"/>
          <w:marTop w:val="0"/>
          <w:marBottom w:val="0"/>
          <w:divBdr>
            <w:top w:val="none" w:sz="0" w:space="0" w:color="auto"/>
            <w:left w:val="none" w:sz="0" w:space="0" w:color="auto"/>
            <w:bottom w:val="none" w:sz="0" w:space="0" w:color="auto"/>
            <w:right w:val="none" w:sz="0" w:space="0" w:color="auto"/>
          </w:divBdr>
        </w:div>
        <w:div w:id="483813571">
          <w:marLeft w:val="480"/>
          <w:marRight w:val="0"/>
          <w:marTop w:val="0"/>
          <w:marBottom w:val="0"/>
          <w:divBdr>
            <w:top w:val="none" w:sz="0" w:space="0" w:color="auto"/>
            <w:left w:val="none" w:sz="0" w:space="0" w:color="auto"/>
            <w:bottom w:val="none" w:sz="0" w:space="0" w:color="auto"/>
            <w:right w:val="none" w:sz="0" w:space="0" w:color="auto"/>
          </w:divBdr>
        </w:div>
        <w:div w:id="130101293">
          <w:marLeft w:val="480"/>
          <w:marRight w:val="0"/>
          <w:marTop w:val="0"/>
          <w:marBottom w:val="0"/>
          <w:divBdr>
            <w:top w:val="none" w:sz="0" w:space="0" w:color="auto"/>
            <w:left w:val="none" w:sz="0" w:space="0" w:color="auto"/>
            <w:bottom w:val="none" w:sz="0" w:space="0" w:color="auto"/>
            <w:right w:val="none" w:sz="0" w:space="0" w:color="auto"/>
          </w:divBdr>
        </w:div>
        <w:div w:id="115485097">
          <w:marLeft w:val="480"/>
          <w:marRight w:val="0"/>
          <w:marTop w:val="0"/>
          <w:marBottom w:val="0"/>
          <w:divBdr>
            <w:top w:val="none" w:sz="0" w:space="0" w:color="auto"/>
            <w:left w:val="none" w:sz="0" w:space="0" w:color="auto"/>
            <w:bottom w:val="none" w:sz="0" w:space="0" w:color="auto"/>
            <w:right w:val="none" w:sz="0" w:space="0" w:color="auto"/>
          </w:divBdr>
        </w:div>
        <w:div w:id="669143469">
          <w:marLeft w:val="480"/>
          <w:marRight w:val="0"/>
          <w:marTop w:val="0"/>
          <w:marBottom w:val="0"/>
          <w:divBdr>
            <w:top w:val="none" w:sz="0" w:space="0" w:color="auto"/>
            <w:left w:val="none" w:sz="0" w:space="0" w:color="auto"/>
            <w:bottom w:val="none" w:sz="0" w:space="0" w:color="auto"/>
            <w:right w:val="none" w:sz="0" w:space="0" w:color="auto"/>
          </w:divBdr>
        </w:div>
        <w:div w:id="1816411904">
          <w:marLeft w:val="480"/>
          <w:marRight w:val="0"/>
          <w:marTop w:val="0"/>
          <w:marBottom w:val="0"/>
          <w:divBdr>
            <w:top w:val="none" w:sz="0" w:space="0" w:color="auto"/>
            <w:left w:val="none" w:sz="0" w:space="0" w:color="auto"/>
            <w:bottom w:val="none" w:sz="0" w:space="0" w:color="auto"/>
            <w:right w:val="none" w:sz="0" w:space="0" w:color="auto"/>
          </w:divBdr>
        </w:div>
        <w:div w:id="2092504747">
          <w:marLeft w:val="480"/>
          <w:marRight w:val="0"/>
          <w:marTop w:val="0"/>
          <w:marBottom w:val="0"/>
          <w:divBdr>
            <w:top w:val="none" w:sz="0" w:space="0" w:color="auto"/>
            <w:left w:val="none" w:sz="0" w:space="0" w:color="auto"/>
            <w:bottom w:val="none" w:sz="0" w:space="0" w:color="auto"/>
            <w:right w:val="none" w:sz="0" w:space="0" w:color="auto"/>
          </w:divBdr>
        </w:div>
        <w:div w:id="1406076358">
          <w:marLeft w:val="480"/>
          <w:marRight w:val="0"/>
          <w:marTop w:val="0"/>
          <w:marBottom w:val="0"/>
          <w:divBdr>
            <w:top w:val="none" w:sz="0" w:space="0" w:color="auto"/>
            <w:left w:val="none" w:sz="0" w:space="0" w:color="auto"/>
            <w:bottom w:val="none" w:sz="0" w:space="0" w:color="auto"/>
            <w:right w:val="none" w:sz="0" w:space="0" w:color="auto"/>
          </w:divBdr>
        </w:div>
        <w:div w:id="1649481473">
          <w:marLeft w:val="480"/>
          <w:marRight w:val="0"/>
          <w:marTop w:val="0"/>
          <w:marBottom w:val="0"/>
          <w:divBdr>
            <w:top w:val="none" w:sz="0" w:space="0" w:color="auto"/>
            <w:left w:val="none" w:sz="0" w:space="0" w:color="auto"/>
            <w:bottom w:val="none" w:sz="0" w:space="0" w:color="auto"/>
            <w:right w:val="none" w:sz="0" w:space="0" w:color="auto"/>
          </w:divBdr>
        </w:div>
        <w:div w:id="783572047">
          <w:marLeft w:val="480"/>
          <w:marRight w:val="0"/>
          <w:marTop w:val="0"/>
          <w:marBottom w:val="0"/>
          <w:divBdr>
            <w:top w:val="none" w:sz="0" w:space="0" w:color="auto"/>
            <w:left w:val="none" w:sz="0" w:space="0" w:color="auto"/>
            <w:bottom w:val="none" w:sz="0" w:space="0" w:color="auto"/>
            <w:right w:val="none" w:sz="0" w:space="0" w:color="auto"/>
          </w:divBdr>
        </w:div>
        <w:div w:id="1373067967">
          <w:marLeft w:val="480"/>
          <w:marRight w:val="0"/>
          <w:marTop w:val="0"/>
          <w:marBottom w:val="0"/>
          <w:divBdr>
            <w:top w:val="none" w:sz="0" w:space="0" w:color="auto"/>
            <w:left w:val="none" w:sz="0" w:space="0" w:color="auto"/>
            <w:bottom w:val="none" w:sz="0" w:space="0" w:color="auto"/>
            <w:right w:val="none" w:sz="0" w:space="0" w:color="auto"/>
          </w:divBdr>
        </w:div>
        <w:div w:id="1449541078">
          <w:marLeft w:val="480"/>
          <w:marRight w:val="0"/>
          <w:marTop w:val="0"/>
          <w:marBottom w:val="0"/>
          <w:divBdr>
            <w:top w:val="none" w:sz="0" w:space="0" w:color="auto"/>
            <w:left w:val="none" w:sz="0" w:space="0" w:color="auto"/>
            <w:bottom w:val="none" w:sz="0" w:space="0" w:color="auto"/>
            <w:right w:val="none" w:sz="0" w:space="0" w:color="auto"/>
          </w:divBdr>
        </w:div>
        <w:div w:id="1521431972">
          <w:marLeft w:val="480"/>
          <w:marRight w:val="0"/>
          <w:marTop w:val="0"/>
          <w:marBottom w:val="0"/>
          <w:divBdr>
            <w:top w:val="none" w:sz="0" w:space="0" w:color="auto"/>
            <w:left w:val="none" w:sz="0" w:space="0" w:color="auto"/>
            <w:bottom w:val="none" w:sz="0" w:space="0" w:color="auto"/>
            <w:right w:val="none" w:sz="0" w:space="0" w:color="auto"/>
          </w:divBdr>
        </w:div>
        <w:div w:id="1319654107">
          <w:marLeft w:val="480"/>
          <w:marRight w:val="0"/>
          <w:marTop w:val="0"/>
          <w:marBottom w:val="0"/>
          <w:divBdr>
            <w:top w:val="none" w:sz="0" w:space="0" w:color="auto"/>
            <w:left w:val="none" w:sz="0" w:space="0" w:color="auto"/>
            <w:bottom w:val="none" w:sz="0" w:space="0" w:color="auto"/>
            <w:right w:val="none" w:sz="0" w:space="0" w:color="auto"/>
          </w:divBdr>
        </w:div>
        <w:div w:id="988827554">
          <w:marLeft w:val="480"/>
          <w:marRight w:val="0"/>
          <w:marTop w:val="0"/>
          <w:marBottom w:val="0"/>
          <w:divBdr>
            <w:top w:val="none" w:sz="0" w:space="0" w:color="auto"/>
            <w:left w:val="none" w:sz="0" w:space="0" w:color="auto"/>
            <w:bottom w:val="none" w:sz="0" w:space="0" w:color="auto"/>
            <w:right w:val="none" w:sz="0" w:space="0" w:color="auto"/>
          </w:divBdr>
        </w:div>
        <w:div w:id="1167135588">
          <w:marLeft w:val="480"/>
          <w:marRight w:val="0"/>
          <w:marTop w:val="0"/>
          <w:marBottom w:val="0"/>
          <w:divBdr>
            <w:top w:val="none" w:sz="0" w:space="0" w:color="auto"/>
            <w:left w:val="none" w:sz="0" w:space="0" w:color="auto"/>
            <w:bottom w:val="none" w:sz="0" w:space="0" w:color="auto"/>
            <w:right w:val="none" w:sz="0" w:space="0" w:color="auto"/>
          </w:divBdr>
        </w:div>
        <w:div w:id="1520194180">
          <w:marLeft w:val="480"/>
          <w:marRight w:val="0"/>
          <w:marTop w:val="0"/>
          <w:marBottom w:val="0"/>
          <w:divBdr>
            <w:top w:val="none" w:sz="0" w:space="0" w:color="auto"/>
            <w:left w:val="none" w:sz="0" w:space="0" w:color="auto"/>
            <w:bottom w:val="none" w:sz="0" w:space="0" w:color="auto"/>
            <w:right w:val="none" w:sz="0" w:space="0" w:color="auto"/>
          </w:divBdr>
        </w:div>
        <w:div w:id="572592962">
          <w:marLeft w:val="480"/>
          <w:marRight w:val="0"/>
          <w:marTop w:val="0"/>
          <w:marBottom w:val="0"/>
          <w:divBdr>
            <w:top w:val="none" w:sz="0" w:space="0" w:color="auto"/>
            <w:left w:val="none" w:sz="0" w:space="0" w:color="auto"/>
            <w:bottom w:val="none" w:sz="0" w:space="0" w:color="auto"/>
            <w:right w:val="none" w:sz="0" w:space="0" w:color="auto"/>
          </w:divBdr>
        </w:div>
        <w:div w:id="1765374900">
          <w:marLeft w:val="480"/>
          <w:marRight w:val="0"/>
          <w:marTop w:val="0"/>
          <w:marBottom w:val="0"/>
          <w:divBdr>
            <w:top w:val="none" w:sz="0" w:space="0" w:color="auto"/>
            <w:left w:val="none" w:sz="0" w:space="0" w:color="auto"/>
            <w:bottom w:val="none" w:sz="0" w:space="0" w:color="auto"/>
            <w:right w:val="none" w:sz="0" w:space="0" w:color="auto"/>
          </w:divBdr>
        </w:div>
        <w:div w:id="1582250055">
          <w:marLeft w:val="480"/>
          <w:marRight w:val="0"/>
          <w:marTop w:val="0"/>
          <w:marBottom w:val="0"/>
          <w:divBdr>
            <w:top w:val="none" w:sz="0" w:space="0" w:color="auto"/>
            <w:left w:val="none" w:sz="0" w:space="0" w:color="auto"/>
            <w:bottom w:val="none" w:sz="0" w:space="0" w:color="auto"/>
            <w:right w:val="none" w:sz="0" w:space="0" w:color="auto"/>
          </w:divBdr>
        </w:div>
        <w:div w:id="1609970218">
          <w:marLeft w:val="480"/>
          <w:marRight w:val="0"/>
          <w:marTop w:val="0"/>
          <w:marBottom w:val="0"/>
          <w:divBdr>
            <w:top w:val="none" w:sz="0" w:space="0" w:color="auto"/>
            <w:left w:val="none" w:sz="0" w:space="0" w:color="auto"/>
            <w:bottom w:val="none" w:sz="0" w:space="0" w:color="auto"/>
            <w:right w:val="none" w:sz="0" w:space="0" w:color="auto"/>
          </w:divBdr>
        </w:div>
        <w:div w:id="814370529">
          <w:marLeft w:val="480"/>
          <w:marRight w:val="0"/>
          <w:marTop w:val="0"/>
          <w:marBottom w:val="0"/>
          <w:divBdr>
            <w:top w:val="none" w:sz="0" w:space="0" w:color="auto"/>
            <w:left w:val="none" w:sz="0" w:space="0" w:color="auto"/>
            <w:bottom w:val="none" w:sz="0" w:space="0" w:color="auto"/>
            <w:right w:val="none" w:sz="0" w:space="0" w:color="auto"/>
          </w:divBdr>
        </w:div>
        <w:div w:id="1093284521">
          <w:marLeft w:val="480"/>
          <w:marRight w:val="0"/>
          <w:marTop w:val="0"/>
          <w:marBottom w:val="0"/>
          <w:divBdr>
            <w:top w:val="none" w:sz="0" w:space="0" w:color="auto"/>
            <w:left w:val="none" w:sz="0" w:space="0" w:color="auto"/>
            <w:bottom w:val="none" w:sz="0" w:space="0" w:color="auto"/>
            <w:right w:val="none" w:sz="0" w:space="0" w:color="auto"/>
          </w:divBdr>
        </w:div>
        <w:div w:id="358358174">
          <w:marLeft w:val="480"/>
          <w:marRight w:val="0"/>
          <w:marTop w:val="0"/>
          <w:marBottom w:val="0"/>
          <w:divBdr>
            <w:top w:val="none" w:sz="0" w:space="0" w:color="auto"/>
            <w:left w:val="none" w:sz="0" w:space="0" w:color="auto"/>
            <w:bottom w:val="none" w:sz="0" w:space="0" w:color="auto"/>
            <w:right w:val="none" w:sz="0" w:space="0" w:color="auto"/>
          </w:divBdr>
        </w:div>
        <w:div w:id="1159930846">
          <w:marLeft w:val="480"/>
          <w:marRight w:val="0"/>
          <w:marTop w:val="0"/>
          <w:marBottom w:val="0"/>
          <w:divBdr>
            <w:top w:val="none" w:sz="0" w:space="0" w:color="auto"/>
            <w:left w:val="none" w:sz="0" w:space="0" w:color="auto"/>
            <w:bottom w:val="none" w:sz="0" w:space="0" w:color="auto"/>
            <w:right w:val="none" w:sz="0" w:space="0" w:color="auto"/>
          </w:divBdr>
        </w:div>
        <w:div w:id="564679241">
          <w:marLeft w:val="480"/>
          <w:marRight w:val="0"/>
          <w:marTop w:val="0"/>
          <w:marBottom w:val="0"/>
          <w:divBdr>
            <w:top w:val="none" w:sz="0" w:space="0" w:color="auto"/>
            <w:left w:val="none" w:sz="0" w:space="0" w:color="auto"/>
            <w:bottom w:val="none" w:sz="0" w:space="0" w:color="auto"/>
            <w:right w:val="none" w:sz="0" w:space="0" w:color="auto"/>
          </w:divBdr>
        </w:div>
        <w:div w:id="998734745">
          <w:marLeft w:val="480"/>
          <w:marRight w:val="0"/>
          <w:marTop w:val="0"/>
          <w:marBottom w:val="0"/>
          <w:divBdr>
            <w:top w:val="none" w:sz="0" w:space="0" w:color="auto"/>
            <w:left w:val="none" w:sz="0" w:space="0" w:color="auto"/>
            <w:bottom w:val="none" w:sz="0" w:space="0" w:color="auto"/>
            <w:right w:val="none" w:sz="0" w:space="0" w:color="auto"/>
          </w:divBdr>
        </w:div>
        <w:div w:id="275870357">
          <w:marLeft w:val="480"/>
          <w:marRight w:val="0"/>
          <w:marTop w:val="0"/>
          <w:marBottom w:val="0"/>
          <w:divBdr>
            <w:top w:val="none" w:sz="0" w:space="0" w:color="auto"/>
            <w:left w:val="none" w:sz="0" w:space="0" w:color="auto"/>
            <w:bottom w:val="none" w:sz="0" w:space="0" w:color="auto"/>
            <w:right w:val="none" w:sz="0" w:space="0" w:color="auto"/>
          </w:divBdr>
        </w:div>
        <w:div w:id="1310864994">
          <w:marLeft w:val="480"/>
          <w:marRight w:val="0"/>
          <w:marTop w:val="0"/>
          <w:marBottom w:val="0"/>
          <w:divBdr>
            <w:top w:val="none" w:sz="0" w:space="0" w:color="auto"/>
            <w:left w:val="none" w:sz="0" w:space="0" w:color="auto"/>
            <w:bottom w:val="none" w:sz="0" w:space="0" w:color="auto"/>
            <w:right w:val="none" w:sz="0" w:space="0" w:color="auto"/>
          </w:divBdr>
        </w:div>
        <w:div w:id="759721041">
          <w:marLeft w:val="480"/>
          <w:marRight w:val="0"/>
          <w:marTop w:val="0"/>
          <w:marBottom w:val="0"/>
          <w:divBdr>
            <w:top w:val="none" w:sz="0" w:space="0" w:color="auto"/>
            <w:left w:val="none" w:sz="0" w:space="0" w:color="auto"/>
            <w:bottom w:val="none" w:sz="0" w:space="0" w:color="auto"/>
            <w:right w:val="none" w:sz="0" w:space="0" w:color="auto"/>
          </w:divBdr>
        </w:div>
        <w:div w:id="814419463">
          <w:marLeft w:val="480"/>
          <w:marRight w:val="0"/>
          <w:marTop w:val="0"/>
          <w:marBottom w:val="0"/>
          <w:divBdr>
            <w:top w:val="none" w:sz="0" w:space="0" w:color="auto"/>
            <w:left w:val="none" w:sz="0" w:space="0" w:color="auto"/>
            <w:bottom w:val="none" w:sz="0" w:space="0" w:color="auto"/>
            <w:right w:val="none" w:sz="0" w:space="0" w:color="auto"/>
          </w:divBdr>
        </w:div>
        <w:div w:id="863247438">
          <w:marLeft w:val="480"/>
          <w:marRight w:val="0"/>
          <w:marTop w:val="0"/>
          <w:marBottom w:val="0"/>
          <w:divBdr>
            <w:top w:val="none" w:sz="0" w:space="0" w:color="auto"/>
            <w:left w:val="none" w:sz="0" w:space="0" w:color="auto"/>
            <w:bottom w:val="none" w:sz="0" w:space="0" w:color="auto"/>
            <w:right w:val="none" w:sz="0" w:space="0" w:color="auto"/>
          </w:divBdr>
        </w:div>
        <w:div w:id="1057974957">
          <w:marLeft w:val="480"/>
          <w:marRight w:val="0"/>
          <w:marTop w:val="0"/>
          <w:marBottom w:val="0"/>
          <w:divBdr>
            <w:top w:val="none" w:sz="0" w:space="0" w:color="auto"/>
            <w:left w:val="none" w:sz="0" w:space="0" w:color="auto"/>
            <w:bottom w:val="none" w:sz="0" w:space="0" w:color="auto"/>
            <w:right w:val="none" w:sz="0" w:space="0" w:color="auto"/>
          </w:divBdr>
        </w:div>
        <w:div w:id="2078358226">
          <w:marLeft w:val="480"/>
          <w:marRight w:val="0"/>
          <w:marTop w:val="0"/>
          <w:marBottom w:val="0"/>
          <w:divBdr>
            <w:top w:val="none" w:sz="0" w:space="0" w:color="auto"/>
            <w:left w:val="none" w:sz="0" w:space="0" w:color="auto"/>
            <w:bottom w:val="none" w:sz="0" w:space="0" w:color="auto"/>
            <w:right w:val="none" w:sz="0" w:space="0" w:color="auto"/>
          </w:divBdr>
        </w:div>
        <w:div w:id="378165284">
          <w:marLeft w:val="480"/>
          <w:marRight w:val="0"/>
          <w:marTop w:val="0"/>
          <w:marBottom w:val="0"/>
          <w:divBdr>
            <w:top w:val="none" w:sz="0" w:space="0" w:color="auto"/>
            <w:left w:val="none" w:sz="0" w:space="0" w:color="auto"/>
            <w:bottom w:val="none" w:sz="0" w:space="0" w:color="auto"/>
            <w:right w:val="none" w:sz="0" w:space="0" w:color="auto"/>
          </w:divBdr>
        </w:div>
        <w:div w:id="1688941612">
          <w:marLeft w:val="480"/>
          <w:marRight w:val="0"/>
          <w:marTop w:val="0"/>
          <w:marBottom w:val="0"/>
          <w:divBdr>
            <w:top w:val="none" w:sz="0" w:space="0" w:color="auto"/>
            <w:left w:val="none" w:sz="0" w:space="0" w:color="auto"/>
            <w:bottom w:val="none" w:sz="0" w:space="0" w:color="auto"/>
            <w:right w:val="none" w:sz="0" w:space="0" w:color="auto"/>
          </w:divBdr>
        </w:div>
        <w:div w:id="1677072498">
          <w:marLeft w:val="480"/>
          <w:marRight w:val="0"/>
          <w:marTop w:val="0"/>
          <w:marBottom w:val="0"/>
          <w:divBdr>
            <w:top w:val="none" w:sz="0" w:space="0" w:color="auto"/>
            <w:left w:val="none" w:sz="0" w:space="0" w:color="auto"/>
            <w:bottom w:val="none" w:sz="0" w:space="0" w:color="auto"/>
            <w:right w:val="none" w:sz="0" w:space="0" w:color="auto"/>
          </w:divBdr>
        </w:div>
        <w:div w:id="612203655">
          <w:marLeft w:val="480"/>
          <w:marRight w:val="0"/>
          <w:marTop w:val="0"/>
          <w:marBottom w:val="0"/>
          <w:divBdr>
            <w:top w:val="none" w:sz="0" w:space="0" w:color="auto"/>
            <w:left w:val="none" w:sz="0" w:space="0" w:color="auto"/>
            <w:bottom w:val="none" w:sz="0" w:space="0" w:color="auto"/>
            <w:right w:val="none" w:sz="0" w:space="0" w:color="auto"/>
          </w:divBdr>
        </w:div>
        <w:div w:id="733894934">
          <w:marLeft w:val="480"/>
          <w:marRight w:val="0"/>
          <w:marTop w:val="0"/>
          <w:marBottom w:val="0"/>
          <w:divBdr>
            <w:top w:val="none" w:sz="0" w:space="0" w:color="auto"/>
            <w:left w:val="none" w:sz="0" w:space="0" w:color="auto"/>
            <w:bottom w:val="none" w:sz="0" w:space="0" w:color="auto"/>
            <w:right w:val="none" w:sz="0" w:space="0" w:color="auto"/>
          </w:divBdr>
        </w:div>
        <w:div w:id="991062206">
          <w:marLeft w:val="480"/>
          <w:marRight w:val="0"/>
          <w:marTop w:val="0"/>
          <w:marBottom w:val="0"/>
          <w:divBdr>
            <w:top w:val="none" w:sz="0" w:space="0" w:color="auto"/>
            <w:left w:val="none" w:sz="0" w:space="0" w:color="auto"/>
            <w:bottom w:val="none" w:sz="0" w:space="0" w:color="auto"/>
            <w:right w:val="none" w:sz="0" w:space="0" w:color="auto"/>
          </w:divBdr>
        </w:div>
        <w:div w:id="597102956">
          <w:marLeft w:val="480"/>
          <w:marRight w:val="0"/>
          <w:marTop w:val="0"/>
          <w:marBottom w:val="0"/>
          <w:divBdr>
            <w:top w:val="none" w:sz="0" w:space="0" w:color="auto"/>
            <w:left w:val="none" w:sz="0" w:space="0" w:color="auto"/>
            <w:bottom w:val="none" w:sz="0" w:space="0" w:color="auto"/>
            <w:right w:val="none" w:sz="0" w:space="0" w:color="auto"/>
          </w:divBdr>
        </w:div>
        <w:div w:id="441726791">
          <w:marLeft w:val="480"/>
          <w:marRight w:val="0"/>
          <w:marTop w:val="0"/>
          <w:marBottom w:val="0"/>
          <w:divBdr>
            <w:top w:val="none" w:sz="0" w:space="0" w:color="auto"/>
            <w:left w:val="none" w:sz="0" w:space="0" w:color="auto"/>
            <w:bottom w:val="none" w:sz="0" w:space="0" w:color="auto"/>
            <w:right w:val="none" w:sz="0" w:space="0" w:color="auto"/>
          </w:divBdr>
        </w:div>
        <w:div w:id="1095442013">
          <w:marLeft w:val="480"/>
          <w:marRight w:val="0"/>
          <w:marTop w:val="0"/>
          <w:marBottom w:val="0"/>
          <w:divBdr>
            <w:top w:val="none" w:sz="0" w:space="0" w:color="auto"/>
            <w:left w:val="none" w:sz="0" w:space="0" w:color="auto"/>
            <w:bottom w:val="none" w:sz="0" w:space="0" w:color="auto"/>
            <w:right w:val="none" w:sz="0" w:space="0" w:color="auto"/>
          </w:divBdr>
        </w:div>
        <w:div w:id="1496073768">
          <w:marLeft w:val="480"/>
          <w:marRight w:val="0"/>
          <w:marTop w:val="0"/>
          <w:marBottom w:val="0"/>
          <w:divBdr>
            <w:top w:val="none" w:sz="0" w:space="0" w:color="auto"/>
            <w:left w:val="none" w:sz="0" w:space="0" w:color="auto"/>
            <w:bottom w:val="none" w:sz="0" w:space="0" w:color="auto"/>
            <w:right w:val="none" w:sz="0" w:space="0" w:color="auto"/>
          </w:divBdr>
        </w:div>
        <w:div w:id="1242636889">
          <w:marLeft w:val="480"/>
          <w:marRight w:val="0"/>
          <w:marTop w:val="0"/>
          <w:marBottom w:val="0"/>
          <w:divBdr>
            <w:top w:val="none" w:sz="0" w:space="0" w:color="auto"/>
            <w:left w:val="none" w:sz="0" w:space="0" w:color="auto"/>
            <w:bottom w:val="none" w:sz="0" w:space="0" w:color="auto"/>
            <w:right w:val="none" w:sz="0" w:space="0" w:color="auto"/>
          </w:divBdr>
        </w:div>
        <w:div w:id="194658153">
          <w:marLeft w:val="480"/>
          <w:marRight w:val="0"/>
          <w:marTop w:val="0"/>
          <w:marBottom w:val="0"/>
          <w:divBdr>
            <w:top w:val="none" w:sz="0" w:space="0" w:color="auto"/>
            <w:left w:val="none" w:sz="0" w:space="0" w:color="auto"/>
            <w:bottom w:val="none" w:sz="0" w:space="0" w:color="auto"/>
            <w:right w:val="none" w:sz="0" w:space="0" w:color="auto"/>
          </w:divBdr>
        </w:div>
        <w:div w:id="249700746">
          <w:marLeft w:val="480"/>
          <w:marRight w:val="0"/>
          <w:marTop w:val="0"/>
          <w:marBottom w:val="0"/>
          <w:divBdr>
            <w:top w:val="none" w:sz="0" w:space="0" w:color="auto"/>
            <w:left w:val="none" w:sz="0" w:space="0" w:color="auto"/>
            <w:bottom w:val="none" w:sz="0" w:space="0" w:color="auto"/>
            <w:right w:val="none" w:sz="0" w:space="0" w:color="auto"/>
          </w:divBdr>
        </w:div>
        <w:div w:id="19429737">
          <w:marLeft w:val="480"/>
          <w:marRight w:val="0"/>
          <w:marTop w:val="0"/>
          <w:marBottom w:val="0"/>
          <w:divBdr>
            <w:top w:val="none" w:sz="0" w:space="0" w:color="auto"/>
            <w:left w:val="none" w:sz="0" w:space="0" w:color="auto"/>
            <w:bottom w:val="none" w:sz="0" w:space="0" w:color="auto"/>
            <w:right w:val="none" w:sz="0" w:space="0" w:color="auto"/>
          </w:divBdr>
        </w:div>
        <w:div w:id="2899593">
          <w:marLeft w:val="480"/>
          <w:marRight w:val="0"/>
          <w:marTop w:val="0"/>
          <w:marBottom w:val="0"/>
          <w:divBdr>
            <w:top w:val="none" w:sz="0" w:space="0" w:color="auto"/>
            <w:left w:val="none" w:sz="0" w:space="0" w:color="auto"/>
            <w:bottom w:val="none" w:sz="0" w:space="0" w:color="auto"/>
            <w:right w:val="none" w:sz="0" w:space="0" w:color="auto"/>
          </w:divBdr>
        </w:div>
        <w:div w:id="1083837232">
          <w:marLeft w:val="480"/>
          <w:marRight w:val="0"/>
          <w:marTop w:val="0"/>
          <w:marBottom w:val="0"/>
          <w:divBdr>
            <w:top w:val="none" w:sz="0" w:space="0" w:color="auto"/>
            <w:left w:val="none" w:sz="0" w:space="0" w:color="auto"/>
            <w:bottom w:val="none" w:sz="0" w:space="0" w:color="auto"/>
            <w:right w:val="none" w:sz="0" w:space="0" w:color="auto"/>
          </w:divBdr>
        </w:div>
        <w:div w:id="1046220003">
          <w:marLeft w:val="480"/>
          <w:marRight w:val="0"/>
          <w:marTop w:val="0"/>
          <w:marBottom w:val="0"/>
          <w:divBdr>
            <w:top w:val="none" w:sz="0" w:space="0" w:color="auto"/>
            <w:left w:val="none" w:sz="0" w:space="0" w:color="auto"/>
            <w:bottom w:val="none" w:sz="0" w:space="0" w:color="auto"/>
            <w:right w:val="none" w:sz="0" w:space="0" w:color="auto"/>
          </w:divBdr>
        </w:div>
        <w:div w:id="758671899">
          <w:marLeft w:val="480"/>
          <w:marRight w:val="0"/>
          <w:marTop w:val="0"/>
          <w:marBottom w:val="0"/>
          <w:divBdr>
            <w:top w:val="none" w:sz="0" w:space="0" w:color="auto"/>
            <w:left w:val="none" w:sz="0" w:space="0" w:color="auto"/>
            <w:bottom w:val="none" w:sz="0" w:space="0" w:color="auto"/>
            <w:right w:val="none" w:sz="0" w:space="0" w:color="auto"/>
          </w:divBdr>
        </w:div>
        <w:div w:id="555514206">
          <w:marLeft w:val="480"/>
          <w:marRight w:val="0"/>
          <w:marTop w:val="0"/>
          <w:marBottom w:val="0"/>
          <w:divBdr>
            <w:top w:val="none" w:sz="0" w:space="0" w:color="auto"/>
            <w:left w:val="none" w:sz="0" w:space="0" w:color="auto"/>
            <w:bottom w:val="none" w:sz="0" w:space="0" w:color="auto"/>
            <w:right w:val="none" w:sz="0" w:space="0" w:color="auto"/>
          </w:divBdr>
        </w:div>
        <w:div w:id="1452283793">
          <w:marLeft w:val="480"/>
          <w:marRight w:val="0"/>
          <w:marTop w:val="0"/>
          <w:marBottom w:val="0"/>
          <w:divBdr>
            <w:top w:val="none" w:sz="0" w:space="0" w:color="auto"/>
            <w:left w:val="none" w:sz="0" w:space="0" w:color="auto"/>
            <w:bottom w:val="none" w:sz="0" w:space="0" w:color="auto"/>
            <w:right w:val="none" w:sz="0" w:space="0" w:color="auto"/>
          </w:divBdr>
        </w:div>
        <w:div w:id="2111117057">
          <w:marLeft w:val="480"/>
          <w:marRight w:val="0"/>
          <w:marTop w:val="0"/>
          <w:marBottom w:val="0"/>
          <w:divBdr>
            <w:top w:val="none" w:sz="0" w:space="0" w:color="auto"/>
            <w:left w:val="none" w:sz="0" w:space="0" w:color="auto"/>
            <w:bottom w:val="none" w:sz="0" w:space="0" w:color="auto"/>
            <w:right w:val="none" w:sz="0" w:space="0" w:color="auto"/>
          </w:divBdr>
        </w:div>
        <w:div w:id="1052391105">
          <w:marLeft w:val="480"/>
          <w:marRight w:val="0"/>
          <w:marTop w:val="0"/>
          <w:marBottom w:val="0"/>
          <w:divBdr>
            <w:top w:val="none" w:sz="0" w:space="0" w:color="auto"/>
            <w:left w:val="none" w:sz="0" w:space="0" w:color="auto"/>
            <w:bottom w:val="none" w:sz="0" w:space="0" w:color="auto"/>
            <w:right w:val="none" w:sz="0" w:space="0" w:color="auto"/>
          </w:divBdr>
        </w:div>
        <w:div w:id="1006252373">
          <w:marLeft w:val="480"/>
          <w:marRight w:val="0"/>
          <w:marTop w:val="0"/>
          <w:marBottom w:val="0"/>
          <w:divBdr>
            <w:top w:val="none" w:sz="0" w:space="0" w:color="auto"/>
            <w:left w:val="none" w:sz="0" w:space="0" w:color="auto"/>
            <w:bottom w:val="none" w:sz="0" w:space="0" w:color="auto"/>
            <w:right w:val="none" w:sz="0" w:space="0" w:color="auto"/>
          </w:divBdr>
        </w:div>
        <w:div w:id="1765802224">
          <w:marLeft w:val="480"/>
          <w:marRight w:val="0"/>
          <w:marTop w:val="0"/>
          <w:marBottom w:val="0"/>
          <w:divBdr>
            <w:top w:val="none" w:sz="0" w:space="0" w:color="auto"/>
            <w:left w:val="none" w:sz="0" w:space="0" w:color="auto"/>
            <w:bottom w:val="none" w:sz="0" w:space="0" w:color="auto"/>
            <w:right w:val="none" w:sz="0" w:space="0" w:color="auto"/>
          </w:divBdr>
        </w:div>
        <w:div w:id="271976531">
          <w:marLeft w:val="480"/>
          <w:marRight w:val="0"/>
          <w:marTop w:val="0"/>
          <w:marBottom w:val="0"/>
          <w:divBdr>
            <w:top w:val="none" w:sz="0" w:space="0" w:color="auto"/>
            <w:left w:val="none" w:sz="0" w:space="0" w:color="auto"/>
            <w:bottom w:val="none" w:sz="0" w:space="0" w:color="auto"/>
            <w:right w:val="none" w:sz="0" w:space="0" w:color="auto"/>
          </w:divBdr>
        </w:div>
        <w:div w:id="1744252639">
          <w:marLeft w:val="480"/>
          <w:marRight w:val="0"/>
          <w:marTop w:val="0"/>
          <w:marBottom w:val="0"/>
          <w:divBdr>
            <w:top w:val="none" w:sz="0" w:space="0" w:color="auto"/>
            <w:left w:val="none" w:sz="0" w:space="0" w:color="auto"/>
            <w:bottom w:val="none" w:sz="0" w:space="0" w:color="auto"/>
            <w:right w:val="none" w:sz="0" w:space="0" w:color="auto"/>
          </w:divBdr>
        </w:div>
        <w:div w:id="73430262">
          <w:marLeft w:val="480"/>
          <w:marRight w:val="0"/>
          <w:marTop w:val="0"/>
          <w:marBottom w:val="0"/>
          <w:divBdr>
            <w:top w:val="none" w:sz="0" w:space="0" w:color="auto"/>
            <w:left w:val="none" w:sz="0" w:space="0" w:color="auto"/>
            <w:bottom w:val="none" w:sz="0" w:space="0" w:color="auto"/>
            <w:right w:val="none" w:sz="0" w:space="0" w:color="auto"/>
          </w:divBdr>
        </w:div>
        <w:div w:id="83839161">
          <w:marLeft w:val="480"/>
          <w:marRight w:val="0"/>
          <w:marTop w:val="0"/>
          <w:marBottom w:val="0"/>
          <w:divBdr>
            <w:top w:val="none" w:sz="0" w:space="0" w:color="auto"/>
            <w:left w:val="none" w:sz="0" w:space="0" w:color="auto"/>
            <w:bottom w:val="none" w:sz="0" w:space="0" w:color="auto"/>
            <w:right w:val="none" w:sz="0" w:space="0" w:color="auto"/>
          </w:divBdr>
        </w:div>
        <w:div w:id="1877766236">
          <w:marLeft w:val="480"/>
          <w:marRight w:val="0"/>
          <w:marTop w:val="0"/>
          <w:marBottom w:val="0"/>
          <w:divBdr>
            <w:top w:val="none" w:sz="0" w:space="0" w:color="auto"/>
            <w:left w:val="none" w:sz="0" w:space="0" w:color="auto"/>
            <w:bottom w:val="none" w:sz="0" w:space="0" w:color="auto"/>
            <w:right w:val="none" w:sz="0" w:space="0" w:color="auto"/>
          </w:divBdr>
        </w:div>
        <w:div w:id="922419555">
          <w:marLeft w:val="480"/>
          <w:marRight w:val="0"/>
          <w:marTop w:val="0"/>
          <w:marBottom w:val="0"/>
          <w:divBdr>
            <w:top w:val="none" w:sz="0" w:space="0" w:color="auto"/>
            <w:left w:val="none" w:sz="0" w:space="0" w:color="auto"/>
            <w:bottom w:val="none" w:sz="0" w:space="0" w:color="auto"/>
            <w:right w:val="none" w:sz="0" w:space="0" w:color="auto"/>
          </w:divBdr>
        </w:div>
        <w:div w:id="756287951">
          <w:marLeft w:val="480"/>
          <w:marRight w:val="0"/>
          <w:marTop w:val="0"/>
          <w:marBottom w:val="0"/>
          <w:divBdr>
            <w:top w:val="none" w:sz="0" w:space="0" w:color="auto"/>
            <w:left w:val="none" w:sz="0" w:space="0" w:color="auto"/>
            <w:bottom w:val="none" w:sz="0" w:space="0" w:color="auto"/>
            <w:right w:val="none" w:sz="0" w:space="0" w:color="auto"/>
          </w:divBdr>
        </w:div>
        <w:div w:id="1016082842">
          <w:marLeft w:val="480"/>
          <w:marRight w:val="0"/>
          <w:marTop w:val="0"/>
          <w:marBottom w:val="0"/>
          <w:divBdr>
            <w:top w:val="none" w:sz="0" w:space="0" w:color="auto"/>
            <w:left w:val="none" w:sz="0" w:space="0" w:color="auto"/>
            <w:bottom w:val="none" w:sz="0" w:space="0" w:color="auto"/>
            <w:right w:val="none" w:sz="0" w:space="0" w:color="auto"/>
          </w:divBdr>
        </w:div>
        <w:div w:id="460347851">
          <w:marLeft w:val="480"/>
          <w:marRight w:val="0"/>
          <w:marTop w:val="0"/>
          <w:marBottom w:val="0"/>
          <w:divBdr>
            <w:top w:val="none" w:sz="0" w:space="0" w:color="auto"/>
            <w:left w:val="none" w:sz="0" w:space="0" w:color="auto"/>
            <w:bottom w:val="none" w:sz="0" w:space="0" w:color="auto"/>
            <w:right w:val="none" w:sz="0" w:space="0" w:color="auto"/>
          </w:divBdr>
        </w:div>
        <w:div w:id="214707714">
          <w:marLeft w:val="480"/>
          <w:marRight w:val="0"/>
          <w:marTop w:val="0"/>
          <w:marBottom w:val="0"/>
          <w:divBdr>
            <w:top w:val="none" w:sz="0" w:space="0" w:color="auto"/>
            <w:left w:val="none" w:sz="0" w:space="0" w:color="auto"/>
            <w:bottom w:val="none" w:sz="0" w:space="0" w:color="auto"/>
            <w:right w:val="none" w:sz="0" w:space="0" w:color="auto"/>
          </w:divBdr>
        </w:div>
        <w:div w:id="553349227">
          <w:marLeft w:val="480"/>
          <w:marRight w:val="0"/>
          <w:marTop w:val="0"/>
          <w:marBottom w:val="0"/>
          <w:divBdr>
            <w:top w:val="none" w:sz="0" w:space="0" w:color="auto"/>
            <w:left w:val="none" w:sz="0" w:space="0" w:color="auto"/>
            <w:bottom w:val="none" w:sz="0" w:space="0" w:color="auto"/>
            <w:right w:val="none" w:sz="0" w:space="0" w:color="auto"/>
          </w:divBdr>
        </w:div>
        <w:div w:id="359815574">
          <w:marLeft w:val="480"/>
          <w:marRight w:val="0"/>
          <w:marTop w:val="0"/>
          <w:marBottom w:val="0"/>
          <w:divBdr>
            <w:top w:val="none" w:sz="0" w:space="0" w:color="auto"/>
            <w:left w:val="none" w:sz="0" w:space="0" w:color="auto"/>
            <w:bottom w:val="none" w:sz="0" w:space="0" w:color="auto"/>
            <w:right w:val="none" w:sz="0" w:space="0" w:color="auto"/>
          </w:divBdr>
        </w:div>
        <w:div w:id="398788719">
          <w:marLeft w:val="480"/>
          <w:marRight w:val="0"/>
          <w:marTop w:val="0"/>
          <w:marBottom w:val="0"/>
          <w:divBdr>
            <w:top w:val="none" w:sz="0" w:space="0" w:color="auto"/>
            <w:left w:val="none" w:sz="0" w:space="0" w:color="auto"/>
            <w:bottom w:val="none" w:sz="0" w:space="0" w:color="auto"/>
            <w:right w:val="none" w:sz="0" w:space="0" w:color="auto"/>
          </w:divBdr>
        </w:div>
        <w:div w:id="733816292">
          <w:marLeft w:val="480"/>
          <w:marRight w:val="0"/>
          <w:marTop w:val="0"/>
          <w:marBottom w:val="0"/>
          <w:divBdr>
            <w:top w:val="none" w:sz="0" w:space="0" w:color="auto"/>
            <w:left w:val="none" w:sz="0" w:space="0" w:color="auto"/>
            <w:bottom w:val="none" w:sz="0" w:space="0" w:color="auto"/>
            <w:right w:val="none" w:sz="0" w:space="0" w:color="auto"/>
          </w:divBdr>
        </w:div>
        <w:div w:id="1196236404">
          <w:marLeft w:val="480"/>
          <w:marRight w:val="0"/>
          <w:marTop w:val="0"/>
          <w:marBottom w:val="0"/>
          <w:divBdr>
            <w:top w:val="none" w:sz="0" w:space="0" w:color="auto"/>
            <w:left w:val="none" w:sz="0" w:space="0" w:color="auto"/>
            <w:bottom w:val="none" w:sz="0" w:space="0" w:color="auto"/>
            <w:right w:val="none" w:sz="0" w:space="0" w:color="auto"/>
          </w:divBdr>
        </w:div>
        <w:div w:id="1299919363">
          <w:marLeft w:val="480"/>
          <w:marRight w:val="0"/>
          <w:marTop w:val="0"/>
          <w:marBottom w:val="0"/>
          <w:divBdr>
            <w:top w:val="none" w:sz="0" w:space="0" w:color="auto"/>
            <w:left w:val="none" w:sz="0" w:space="0" w:color="auto"/>
            <w:bottom w:val="none" w:sz="0" w:space="0" w:color="auto"/>
            <w:right w:val="none" w:sz="0" w:space="0" w:color="auto"/>
          </w:divBdr>
        </w:div>
        <w:div w:id="1418794657">
          <w:marLeft w:val="480"/>
          <w:marRight w:val="0"/>
          <w:marTop w:val="0"/>
          <w:marBottom w:val="0"/>
          <w:divBdr>
            <w:top w:val="none" w:sz="0" w:space="0" w:color="auto"/>
            <w:left w:val="none" w:sz="0" w:space="0" w:color="auto"/>
            <w:bottom w:val="none" w:sz="0" w:space="0" w:color="auto"/>
            <w:right w:val="none" w:sz="0" w:space="0" w:color="auto"/>
          </w:divBdr>
        </w:div>
        <w:div w:id="69694577">
          <w:marLeft w:val="480"/>
          <w:marRight w:val="0"/>
          <w:marTop w:val="0"/>
          <w:marBottom w:val="0"/>
          <w:divBdr>
            <w:top w:val="none" w:sz="0" w:space="0" w:color="auto"/>
            <w:left w:val="none" w:sz="0" w:space="0" w:color="auto"/>
            <w:bottom w:val="none" w:sz="0" w:space="0" w:color="auto"/>
            <w:right w:val="none" w:sz="0" w:space="0" w:color="auto"/>
          </w:divBdr>
        </w:div>
        <w:div w:id="107437614">
          <w:marLeft w:val="480"/>
          <w:marRight w:val="0"/>
          <w:marTop w:val="0"/>
          <w:marBottom w:val="0"/>
          <w:divBdr>
            <w:top w:val="none" w:sz="0" w:space="0" w:color="auto"/>
            <w:left w:val="none" w:sz="0" w:space="0" w:color="auto"/>
            <w:bottom w:val="none" w:sz="0" w:space="0" w:color="auto"/>
            <w:right w:val="none" w:sz="0" w:space="0" w:color="auto"/>
          </w:divBdr>
        </w:div>
        <w:div w:id="698624440">
          <w:marLeft w:val="480"/>
          <w:marRight w:val="0"/>
          <w:marTop w:val="0"/>
          <w:marBottom w:val="0"/>
          <w:divBdr>
            <w:top w:val="none" w:sz="0" w:space="0" w:color="auto"/>
            <w:left w:val="none" w:sz="0" w:space="0" w:color="auto"/>
            <w:bottom w:val="none" w:sz="0" w:space="0" w:color="auto"/>
            <w:right w:val="none" w:sz="0" w:space="0" w:color="auto"/>
          </w:divBdr>
        </w:div>
        <w:div w:id="179006945">
          <w:marLeft w:val="480"/>
          <w:marRight w:val="0"/>
          <w:marTop w:val="0"/>
          <w:marBottom w:val="0"/>
          <w:divBdr>
            <w:top w:val="none" w:sz="0" w:space="0" w:color="auto"/>
            <w:left w:val="none" w:sz="0" w:space="0" w:color="auto"/>
            <w:bottom w:val="none" w:sz="0" w:space="0" w:color="auto"/>
            <w:right w:val="none" w:sz="0" w:space="0" w:color="auto"/>
          </w:divBdr>
        </w:div>
        <w:div w:id="730538504">
          <w:marLeft w:val="480"/>
          <w:marRight w:val="0"/>
          <w:marTop w:val="0"/>
          <w:marBottom w:val="0"/>
          <w:divBdr>
            <w:top w:val="none" w:sz="0" w:space="0" w:color="auto"/>
            <w:left w:val="none" w:sz="0" w:space="0" w:color="auto"/>
            <w:bottom w:val="none" w:sz="0" w:space="0" w:color="auto"/>
            <w:right w:val="none" w:sz="0" w:space="0" w:color="auto"/>
          </w:divBdr>
        </w:div>
        <w:div w:id="215898179">
          <w:marLeft w:val="480"/>
          <w:marRight w:val="0"/>
          <w:marTop w:val="0"/>
          <w:marBottom w:val="0"/>
          <w:divBdr>
            <w:top w:val="none" w:sz="0" w:space="0" w:color="auto"/>
            <w:left w:val="none" w:sz="0" w:space="0" w:color="auto"/>
            <w:bottom w:val="none" w:sz="0" w:space="0" w:color="auto"/>
            <w:right w:val="none" w:sz="0" w:space="0" w:color="auto"/>
          </w:divBdr>
        </w:div>
        <w:div w:id="1051198168">
          <w:marLeft w:val="480"/>
          <w:marRight w:val="0"/>
          <w:marTop w:val="0"/>
          <w:marBottom w:val="0"/>
          <w:divBdr>
            <w:top w:val="none" w:sz="0" w:space="0" w:color="auto"/>
            <w:left w:val="none" w:sz="0" w:space="0" w:color="auto"/>
            <w:bottom w:val="none" w:sz="0" w:space="0" w:color="auto"/>
            <w:right w:val="none" w:sz="0" w:space="0" w:color="auto"/>
          </w:divBdr>
        </w:div>
        <w:div w:id="527570528">
          <w:marLeft w:val="480"/>
          <w:marRight w:val="0"/>
          <w:marTop w:val="0"/>
          <w:marBottom w:val="0"/>
          <w:divBdr>
            <w:top w:val="none" w:sz="0" w:space="0" w:color="auto"/>
            <w:left w:val="none" w:sz="0" w:space="0" w:color="auto"/>
            <w:bottom w:val="none" w:sz="0" w:space="0" w:color="auto"/>
            <w:right w:val="none" w:sz="0" w:space="0" w:color="auto"/>
          </w:divBdr>
        </w:div>
        <w:div w:id="1221135199">
          <w:marLeft w:val="480"/>
          <w:marRight w:val="0"/>
          <w:marTop w:val="0"/>
          <w:marBottom w:val="0"/>
          <w:divBdr>
            <w:top w:val="none" w:sz="0" w:space="0" w:color="auto"/>
            <w:left w:val="none" w:sz="0" w:space="0" w:color="auto"/>
            <w:bottom w:val="none" w:sz="0" w:space="0" w:color="auto"/>
            <w:right w:val="none" w:sz="0" w:space="0" w:color="auto"/>
          </w:divBdr>
        </w:div>
        <w:div w:id="871571006">
          <w:marLeft w:val="480"/>
          <w:marRight w:val="0"/>
          <w:marTop w:val="0"/>
          <w:marBottom w:val="0"/>
          <w:divBdr>
            <w:top w:val="none" w:sz="0" w:space="0" w:color="auto"/>
            <w:left w:val="none" w:sz="0" w:space="0" w:color="auto"/>
            <w:bottom w:val="none" w:sz="0" w:space="0" w:color="auto"/>
            <w:right w:val="none" w:sz="0" w:space="0" w:color="auto"/>
          </w:divBdr>
        </w:div>
        <w:div w:id="993682005">
          <w:marLeft w:val="480"/>
          <w:marRight w:val="0"/>
          <w:marTop w:val="0"/>
          <w:marBottom w:val="0"/>
          <w:divBdr>
            <w:top w:val="none" w:sz="0" w:space="0" w:color="auto"/>
            <w:left w:val="none" w:sz="0" w:space="0" w:color="auto"/>
            <w:bottom w:val="none" w:sz="0" w:space="0" w:color="auto"/>
            <w:right w:val="none" w:sz="0" w:space="0" w:color="auto"/>
          </w:divBdr>
        </w:div>
        <w:div w:id="242760086">
          <w:marLeft w:val="480"/>
          <w:marRight w:val="0"/>
          <w:marTop w:val="0"/>
          <w:marBottom w:val="0"/>
          <w:divBdr>
            <w:top w:val="none" w:sz="0" w:space="0" w:color="auto"/>
            <w:left w:val="none" w:sz="0" w:space="0" w:color="auto"/>
            <w:bottom w:val="none" w:sz="0" w:space="0" w:color="auto"/>
            <w:right w:val="none" w:sz="0" w:space="0" w:color="auto"/>
          </w:divBdr>
        </w:div>
        <w:div w:id="639922405">
          <w:marLeft w:val="480"/>
          <w:marRight w:val="0"/>
          <w:marTop w:val="0"/>
          <w:marBottom w:val="0"/>
          <w:divBdr>
            <w:top w:val="none" w:sz="0" w:space="0" w:color="auto"/>
            <w:left w:val="none" w:sz="0" w:space="0" w:color="auto"/>
            <w:bottom w:val="none" w:sz="0" w:space="0" w:color="auto"/>
            <w:right w:val="none" w:sz="0" w:space="0" w:color="auto"/>
          </w:divBdr>
        </w:div>
        <w:div w:id="79641915">
          <w:marLeft w:val="480"/>
          <w:marRight w:val="0"/>
          <w:marTop w:val="0"/>
          <w:marBottom w:val="0"/>
          <w:divBdr>
            <w:top w:val="none" w:sz="0" w:space="0" w:color="auto"/>
            <w:left w:val="none" w:sz="0" w:space="0" w:color="auto"/>
            <w:bottom w:val="none" w:sz="0" w:space="0" w:color="auto"/>
            <w:right w:val="none" w:sz="0" w:space="0" w:color="auto"/>
          </w:divBdr>
        </w:div>
        <w:div w:id="712269489">
          <w:marLeft w:val="480"/>
          <w:marRight w:val="0"/>
          <w:marTop w:val="0"/>
          <w:marBottom w:val="0"/>
          <w:divBdr>
            <w:top w:val="none" w:sz="0" w:space="0" w:color="auto"/>
            <w:left w:val="none" w:sz="0" w:space="0" w:color="auto"/>
            <w:bottom w:val="none" w:sz="0" w:space="0" w:color="auto"/>
            <w:right w:val="none" w:sz="0" w:space="0" w:color="auto"/>
          </w:divBdr>
        </w:div>
        <w:div w:id="1060981935">
          <w:marLeft w:val="480"/>
          <w:marRight w:val="0"/>
          <w:marTop w:val="0"/>
          <w:marBottom w:val="0"/>
          <w:divBdr>
            <w:top w:val="none" w:sz="0" w:space="0" w:color="auto"/>
            <w:left w:val="none" w:sz="0" w:space="0" w:color="auto"/>
            <w:bottom w:val="none" w:sz="0" w:space="0" w:color="auto"/>
            <w:right w:val="none" w:sz="0" w:space="0" w:color="auto"/>
          </w:divBdr>
        </w:div>
        <w:div w:id="1243372235">
          <w:marLeft w:val="480"/>
          <w:marRight w:val="0"/>
          <w:marTop w:val="0"/>
          <w:marBottom w:val="0"/>
          <w:divBdr>
            <w:top w:val="none" w:sz="0" w:space="0" w:color="auto"/>
            <w:left w:val="none" w:sz="0" w:space="0" w:color="auto"/>
            <w:bottom w:val="none" w:sz="0" w:space="0" w:color="auto"/>
            <w:right w:val="none" w:sz="0" w:space="0" w:color="auto"/>
          </w:divBdr>
        </w:div>
        <w:div w:id="290867093">
          <w:marLeft w:val="480"/>
          <w:marRight w:val="0"/>
          <w:marTop w:val="0"/>
          <w:marBottom w:val="0"/>
          <w:divBdr>
            <w:top w:val="none" w:sz="0" w:space="0" w:color="auto"/>
            <w:left w:val="none" w:sz="0" w:space="0" w:color="auto"/>
            <w:bottom w:val="none" w:sz="0" w:space="0" w:color="auto"/>
            <w:right w:val="none" w:sz="0" w:space="0" w:color="auto"/>
          </w:divBdr>
        </w:div>
        <w:div w:id="583301650">
          <w:marLeft w:val="480"/>
          <w:marRight w:val="0"/>
          <w:marTop w:val="0"/>
          <w:marBottom w:val="0"/>
          <w:divBdr>
            <w:top w:val="none" w:sz="0" w:space="0" w:color="auto"/>
            <w:left w:val="none" w:sz="0" w:space="0" w:color="auto"/>
            <w:bottom w:val="none" w:sz="0" w:space="0" w:color="auto"/>
            <w:right w:val="none" w:sz="0" w:space="0" w:color="auto"/>
          </w:divBdr>
        </w:div>
        <w:div w:id="1041704743">
          <w:marLeft w:val="480"/>
          <w:marRight w:val="0"/>
          <w:marTop w:val="0"/>
          <w:marBottom w:val="0"/>
          <w:divBdr>
            <w:top w:val="none" w:sz="0" w:space="0" w:color="auto"/>
            <w:left w:val="none" w:sz="0" w:space="0" w:color="auto"/>
            <w:bottom w:val="none" w:sz="0" w:space="0" w:color="auto"/>
            <w:right w:val="none" w:sz="0" w:space="0" w:color="auto"/>
          </w:divBdr>
        </w:div>
        <w:div w:id="1039672252">
          <w:marLeft w:val="480"/>
          <w:marRight w:val="0"/>
          <w:marTop w:val="0"/>
          <w:marBottom w:val="0"/>
          <w:divBdr>
            <w:top w:val="none" w:sz="0" w:space="0" w:color="auto"/>
            <w:left w:val="none" w:sz="0" w:space="0" w:color="auto"/>
            <w:bottom w:val="none" w:sz="0" w:space="0" w:color="auto"/>
            <w:right w:val="none" w:sz="0" w:space="0" w:color="auto"/>
          </w:divBdr>
        </w:div>
        <w:div w:id="831484499">
          <w:marLeft w:val="480"/>
          <w:marRight w:val="0"/>
          <w:marTop w:val="0"/>
          <w:marBottom w:val="0"/>
          <w:divBdr>
            <w:top w:val="none" w:sz="0" w:space="0" w:color="auto"/>
            <w:left w:val="none" w:sz="0" w:space="0" w:color="auto"/>
            <w:bottom w:val="none" w:sz="0" w:space="0" w:color="auto"/>
            <w:right w:val="none" w:sz="0" w:space="0" w:color="auto"/>
          </w:divBdr>
        </w:div>
        <w:div w:id="108011738">
          <w:marLeft w:val="480"/>
          <w:marRight w:val="0"/>
          <w:marTop w:val="0"/>
          <w:marBottom w:val="0"/>
          <w:divBdr>
            <w:top w:val="none" w:sz="0" w:space="0" w:color="auto"/>
            <w:left w:val="none" w:sz="0" w:space="0" w:color="auto"/>
            <w:bottom w:val="none" w:sz="0" w:space="0" w:color="auto"/>
            <w:right w:val="none" w:sz="0" w:space="0" w:color="auto"/>
          </w:divBdr>
        </w:div>
        <w:div w:id="144050499">
          <w:marLeft w:val="480"/>
          <w:marRight w:val="0"/>
          <w:marTop w:val="0"/>
          <w:marBottom w:val="0"/>
          <w:divBdr>
            <w:top w:val="none" w:sz="0" w:space="0" w:color="auto"/>
            <w:left w:val="none" w:sz="0" w:space="0" w:color="auto"/>
            <w:bottom w:val="none" w:sz="0" w:space="0" w:color="auto"/>
            <w:right w:val="none" w:sz="0" w:space="0" w:color="auto"/>
          </w:divBdr>
        </w:div>
        <w:div w:id="21443345">
          <w:marLeft w:val="480"/>
          <w:marRight w:val="0"/>
          <w:marTop w:val="0"/>
          <w:marBottom w:val="0"/>
          <w:divBdr>
            <w:top w:val="none" w:sz="0" w:space="0" w:color="auto"/>
            <w:left w:val="none" w:sz="0" w:space="0" w:color="auto"/>
            <w:bottom w:val="none" w:sz="0" w:space="0" w:color="auto"/>
            <w:right w:val="none" w:sz="0" w:space="0" w:color="auto"/>
          </w:divBdr>
        </w:div>
        <w:div w:id="1263337902">
          <w:marLeft w:val="480"/>
          <w:marRight w:val="0"/>
          <w:marTop w:val="0"/>
          <w:marBottom w:val="0"/>
          <w:divBdr>
            <w:top w:val="none" w:sz="0" w:space="0" w:color="auto"/>
            <w:left w:val="none" w:sz="0" w:space="0" w:color="auto"/>
            <w:bottom w:val="none" w:sz="0" w:space="0" w:color="auto"/>
            <w:right w:val="none" w:sz="0" w:space="0" w:color="auto"/>
          </w:divBdr>
        </w:div>
        <w:div w:id="1241983762">
          <w:marLeft w:val="480"/>
          <w:marRight w:val="0"/>
          <w:marTop w:val="0"/>
          <w:marBottom w:val="0"/>
          <w:divBdr>
            <w:top w:val="none" w:sz="0" w:space="0" w:color="auto"/>
            <w:left w:val="none" w:sz="0" w:space="0" w:color="auto"/>
            <w:bottom w:val="none" w:sz="0" w:space="0" w:color="auto"/>
            <w:right w:val="none" w:sz="0" w:space="0" w:color="auto"/>
          </w:divBdr>
        </w:div>
        <w:div w:id="1781492969">
          <w:marLeft w:val="480"/>
          <w:marRight w:val="0"/>
          <w:marTop w:val="0"/>
          <w:marBottom w:val="0"/>
          <w:divBdr>
            <w:top w:val="none" w:sz="0" w:space="0" w:color="auto"/>
            <w:left w:val="none" w:sz="0" w:space="0" w:color="auto"/>
            <w:bottom w:val="none" w:sz="0" w:space="0" w:color="auto"/>
            <w:right w:val="none" w:sz="0" w:space="0" w:color="auto"/>
          </w:divBdr>
        </w:div>
        <w:div w:id="1588539384">
          <w:marLeft w:val="480"/>
          <w:marRight w:val="0"/>
          <w:marTop w:val="0"/>
          <w:marBottom w:val="0"/>
          <w:divBdr>
            <w:top w:val="none" w:sz="0" w:space="0" w:color="auto"/>
            <w:left w:val="none" w:sz="0" w:space="0" w:color="auto"/>
            <w:bottom w:val="none" w:sz="0" w:space="0" w:color="auto"/>
            <w:right w:val="none" w:sz="0" w:space="0" w:color="auto"/>
          </w:divBdr>
        </w:div>
        <w:div w:id="1264412527">
          <w:marLeft w:val="480"/>
          <w:marRight w:val="0"/>
          <w:marTop w:val="0"/>
          <w:marBottom w:val="0"/>
          <w:divBdr>
            <w:top w:val="none" w:sz="0" w:space="0" w:color="auto"/>
            <w:left w:val="none" w:sz="0" w:space="0" w:color="auto"/>
            <w:bottom w:val="none" w:sz="0" w:space="0" w:color="auto"/>
            <w:right w:val="none" w:sz="0" w:space="0" w:color="auto"/>
          </w:divBdr>
        </w:div>
        <w:div w:id="1443957944">
          <w:marLeft w:val="480"/>
          <w:marRight w:val="0"/>
          <w:marTop w:val="0"/>
          <w:marBottom w:val="0"/>
          <w:divBdr>
            <w:top w:val="none" w:sz="0" w:space="0" w:color="auto"/>
            <w:left w:val="none" w:sz="0" w:space="0" w:color="auto"/>
            <w:bottom w:val="none" w:sz="0" w:space="0" w:color="auto"/>
            <w:right w:val="none" w:sz="0" w:space="0" w:color="auto"/>
          </w:divBdr>
        </w:div>
        <w:div w:id="1256674181">
          <w:marLeft w:val="480"/>
          <w:marRight w:val="0"/>
          <w:marTop w:val="0"/>
          <w:marBottom w:val="0"/>
          <w:divBdr>
            <w:top w:val="none" w:sz="0" w:space="0" w:color="auto"/>
            <w:left w:val="none" w:sz="0" w:space="0" w:color="auto"/>
            <w:bottom w:val="none" w:sz="0" w:space="0" w:color="auto"/>
            <w:right w:val="none" w:sz="0" w:space="0" w:color="auto"/>
          </w:divBdr>
        </w:div>
        <w:div w:id="1953633285">
          <w:marLeft w:val="480"/>
          <w:marRight w:val="0"/>
          <w:marTop w:val="0"/>
          <w:marBottom w:val="0"/>
          <w:divBdr>
            <w:top w:val="none" w:sz="0" w:space="0" w:color="auto"/>
            <w:left w:val="none" w:sz="0" w:space="0" w:color="auto"/>
            <w:bottom w:val="none" w:sz="0" w:space="0" w:color="auto"/>
            <w:right w:val="none" w:sz="0" w:space="0" w:color="auto"/>
          </w:divBdr>
        </w:div>
        <w:div w:id="1580795377">
          <w:marLeft w:val="480"/>
          <w:marRight w:val="0"/>
          <w:marTop w:val="0"/>
          <w:marBottom w:val="0"/>
          <w:divBdr>
            <w:top w:val="none" w:sz="0" w:space="0" w:color="auto"/>
            <w:left w:val="none" w:sz="0" w:space="0" w:color="auto"/>
            <w:bottom w:val="none" w:sz="0" w:space="0" w:color="auto"/>
            <w:right w:val="none" w:sz="0" w:space="0" w:color="auto"/>
          </w:divBdr>
        </w:div>
        <w:div w:id="1892615797">
          <w:marLeft w:val="480"/>
          <w:marRight w:val="0"/>
          <w:marTop w:val="0"/>
          <w:marBottom w:val="0"/>
          <w:divBdr>
            <w:top w:val="none" w:sz="0" w:space="0" w:color="auto"/>
            <w:left w:val="none" w:sz="0" w:space="0" w:color="auto"/>
            <w:bottom w:val="none" w:sz="0" w:space="0" w:color="auto"/>
            <w:right w:val="none" w:sz="0" w:space="0" w:color="auto"/>
          </w:divBdr>
        </w:div>
        <w:div w:id="889462645">
          <w:marLeft w:val="480"/>
          <w:marRight w:val="0"/>
          <w:marTop w:val="0"/>
          <w:marBottom w:val="0"/>
          <w:divBdr>
            <w:top w:val="none" w:sz="0" w:space="0" w:color="auto"/>
            <w:left w:val="none" w:sz="0" w:space="0" w:color="auto"/>
            <w:bottom w:val="none" w:sz="0" w:space="0" w:color="auto"/>
            <w:right w:val="none" w:sz="0" w:space="0" w:color="auto"/>
          </w:divBdr>
        </w:div>
        <w:div w:id="1199928049">
          <w:marLeft w:val="480"/>
          <w:marRight w:val="0"/>
          <w:marTop w:val="0"/>
          <w:marBottom w:val="0"/>
          <w:divBdr>
            <w:top w:val="none" w:sz="0" w:space="0" w:color="auto"/>
            <w:left w:val="none" w:sz="0" w:space="0" w:color="auto"/>
            <w:bottom w:val="none" w:sz="0" w:space="0" w:color="auto"/>
            <w:right w:val="none" w:sz="0" w:space="0" w:color="auto"/>
          </w:divBdr>
        </w:div>
        <w:div w:id="395855421">
          <w:marLeft w:val="480"/>
          <w:marRight w:val="0"/>
          <w:marTop w:val="0"/>
          <w:marBottom w:val="0"/>
          <w:divBdr>
            <w:top w:val="none" w:sz="0" w:space="0" w:color="auto"/>
            <w:left w:val="none" w:sz="0" w:space="0" w:color="auto"/>
            <w:bottom w:val="none" w:sz="0" w:space="0" w:color="auto"/>
            <w:right w:val="none" w:sz="0" w:space="0" w:color="auto"/>
          </w:divBdr>
        </w:div>
        <w:div w:id="169103512">
          <w:marLeft w:val="480"/>
          <w:marRight w:val="0"/>
          <w:marTop w:val="0"/>
          <w:marBottom w:val="0"/>
          <w:divBdr>
            <w:top w:val="none" w:sz="0" w:space="0" w:color="auto"/>
            <w:left w:val="none" w:sz="0" w:space="0" w:color="auto"/>
            <w:bottom w:val="none" w:sz="0" w:space="0" w:color="auto"/>
            <w:right w:val="none" w:sz="0" w:space="0" w:color="auto"/>
          </w:divBdr>
        </w:div>
        <w:div w:id="1857840044">
          <w:marLeft w:val="480"/>
          <w:marRight w:val="0"/>
          <w:marTop w:val="0"/>
          <w:marBottom w:val="0"/>
          <w:divBdr>
            <w:top w:val="none" w:sz="0" w:space="0" w:color="auto"/>
            <w:left w:val="none" w:sz="0" w:space="0" w:color="auto"/>
            <w:bottom w:val="none" w:sz="0" w:space="0" w:color="auto"/>
            <w:right w:val="none" w:sz="0" w:space="0" w:color="auto"/>
          </w:divBdr>
        </w:div>
        <w:div w:id="978924130">
          <w:marLeft w:val="480"/>
          <w:marRight w:val="0"/>
          <w:marTop w:val="0"/>
          <w:marBottom w:val="0"/>
          <w:divBdr>
            <w:top w:val="none" w:sz="0" w:space="0" w:color="auto"/>
            <w:left w:val="none" w:sz="0" w:space="0" w:color="auto"/>
            <w:bottom w:val="none" w:sz="0" w:space="0" w:color="auto"/>
            <w:right w:val="none" w:sz="0" w:space="0" w:color="auto"/>
          </w:divBdr>
        </w:div>
        <w:div w:id="1929999004">
          <w:marLeft w:val="480"/>
          <w:marRight w:val="0"/>
          <w:marTop w:val="0"/>
          <w:marBottom w:val="0"/>
          <w:divBdr>
            <w:top w:val="none" w:sz="0" w:space="0" w:color="auto"/>
            <w:left w:val="none" w:sz="0" w:space="0" w:color="auto"/>
            <w:bottom w:val="none" w:sz="0" w:space="0" w:color="auto"/>
            <w:right w:val="none" w:sz="0" w:space="0" w:color="auto"/>
          </w:divBdr>
        </w:div>
        <w:div w:id="514422432">
          <w:marLeft w:val="480"/>
          <w:marRight w:val="0"/>
          <w:marTop w:val="0"/>
          <w:marBottom w:val="0"/>
          <w:divBdr>
            <w:top w:val="none" w:sz="0" w:space="0" w:color="auto"/>
            <w:left w:val="none" w:sz="0" w:space="0" w:color="auto"/>
            <w:bottom w:val="none" w:sz="0" w:space="0" w:color="auto"/>
            <w:right w:val="none" w:sz="0" w:space="0" w:color="auto"/>
          </w:divBdr>
        </w:div>
        <w:div w:id="1319992814">
          <w:marLeft w:val="480"/>
          <w:marRight w:val="0"/>
          <w:marTop w:val="0"/>
          <w:marBottom w:val="0"/>
          <w:divBdr>
            <w:top w:val="none" w:sz="0" w:space="0" w:color="auto"/>
            <w:left w:val="none" w:sz="0" w:space="0" w:color="auto"/>
            <w:bottom w:val="none" w:sz="0" w:space="0" w:color="auto"/>
            <w:right w:val="none" w:sz="0" w:space="0" w:color="auto"/>
          </w:divBdr>
        </w:div>
        <w:div w:id="1410930322">
          <w:marLeft w:val="480"/>
          <w:marRight w:val="0"/>
          <w:marTop w:val="0"/>
          <w:marBottom w:val="0"/>
          <w:divBdr>
            <w:top w:val="none" w:sz="0" w:space="0" w:color="auto"/>
            <w:left w:val="none" w:sz="0" w:space="0" w:color="auto"/>
            <w:bottom w:val="none" w:sz="0" w:space="0" w:color="auto"/>
            <w:right w:val="none" w:sz="0" w:space="0" w:color="auto"/>
          </w:divBdr>
        </w:div>
        <w:div w:id="1575166554">
          <w:marLeft w:val="480"/>
          <w:marRight w:val="0"/>
          <w:marTop w:val="0"/>
          <w:marBottom w:val="0"/>
          <w:divBdr>
            <w:top w:val="none" w:sz="0" w:space="0" w:color="auto"/>
            <w:left w:val="none" w:sz="0" w:space="0" w:color="auto"/>
            <w:bottom w:val="none" w:sz="0" w:space="0" w:color="auto"/>
            <w:right w:val="none" w:sz="0" w:space="0" w:color="auto"/>
          </w:divBdr>
        </w:div>
        <w:div w:id="752165767">
          <w:marLeft w:val="480"/>
          <w:marRight w:val="0"/>
          <w:marTop w:val="0"/>
          <w:marBottom w:val="0"/>
          <w:divBdr>
            <w:top w:val="none" w:sz="0" w:space="0" w:color="auto"/>
            <w:left w:val="none" w:sz="0" w:space="0" w:color="auto"/>
            <w:bottom w:val="none" w:sz="0" w:space="0" w:color="auto"/>
            <w:right w:val="none" w:sz="0" w:space="0" w:color="auto"/>
          </w:divBdr>
        </w:div>
        <w:div w:id="1765883643">
          <w:marLeft w:val="480"/>
          <w:marRight w:val="0"/>
          <w:marTop w:val="0"/>
          <w:marBottom w:val="0"/>
          <w:divBdr>
            <w:top w:val="none" w:sz="0" w:space="0" w:color="auto"/>
            <w:left w:val="none" w:sz="0" w:space="0" w:color="auto"/>
            <w:bottom w:val="none" w:sz="0" w:space="0" w:color="auto"/>
            <w:right w:val="none" w:sz="0" w:space="0" w:color="auto"/>
          </w:divBdr>
        </w:div>
        <w:div w:id="1926766890">
          <w:marLeft w:val="480"/>
          <w:marRight w:val="0"/>
          <w:marTop w:val="0"/>
          <w:marBottom w:val="0"/>
          <w:divBdr>
            <w:top w:val="none" w:sz="0" w:space="0" w:color="auto"/>
            <w:left w:val="none" w:sz="0" w:space="0" w:color="auto"/>
            <w:bottom w:val="none" w:sz="0" w:space="0" w:color="auto"/>
            <w:right w:val="none" w:sz="0" w:space="0" w:color="auto"/>
          </w:divBdr>
        </w:div>
        <w:div w:id="113909447">
          <w:marLeft w:val="480"/>
          <w:marRight w:val="0"/>
          <w:marTop w:val="0"/>
          <w:marBottom w:val="0"/>
          <w:divBdr>
            <w:top w:val="none" w:sz="0" w:space="0" w:color="auto"/>
            <w:left w:val="none" w:sz="0" w:space="0" w:color="auto"/>
            <w:bottom w:val="none" w:sz="0" w:space="0" w:color="auto"/>
            <w:right w:val="none" w:sz="0" w:space="0" w:color="auto"/>
          </w:divBdr>
        </w:div>
        <w:div w:id="1069841677">
          <w:marLeft w:val="480"/>
          <w:marRight w:val="0"/>
          <w:marTop w:val="0"/>
          <w:marBottom w:val="0"/>
          <w:divBdr>
            <w:top w:val="none" w:sz="0" w:space="0" w:color="auto"/>
            <w:left w:val="none" w:sz="0" w:space="0" w:color="auto"/>
            <w:bottom w:val="none" w:sz="0" w:space="0" w:color="auto"/>
            <w:right w:val="none" w:sz="0" w:space="0" w:color="auto"/>
          </w:divBdr>
        </w:div>
        <w:div w:id="1248223741">
          <w:marLeft w:val="480"/>
          <w:marRight w:val="0"/>
          <w:marTop w:val="0"/>
          <w:marBottom w:val="0"/>
          <w:divBdr>
            <w:top w:val="none" w:sz="0" w:space="0" w:color="auto"/>
            <w:left w:val="none" w:sz="0" w:space="0" w:color="auto"/>
            <w:bottom w:val="none" w:sz="0" w:space="0" w:color="auto"/>
            <w:right w:val="none" w:sz="0" w:space="0" w:color="auto"/>
          </w:divBdr>
        </w:div>
        <w:div w:id="403720196">
          <w:marLeft w:val="480"/>
          <w:marRight w:val="0"/>
          <w:marTop w:val="0"/>
          <w:marBottom w:val="0"/>
          <w:divBdr>
            <w:top w:val="none" w:sz="0" w:space="0" w:color="auto"/>
            <w:left w:val="none" w:sz="0" w:space="0" w:color="auto"/>
            <w:bottom w:val="none" w:sz="0" w:space="0" w:color="auto"/>
            <w:right w:val="none" w:sz="0" w:space="0" w:color="auto"/>
          </w:divBdr>
        </w:div>
      </w:divsChild>
    </w:div>
    <w:div w:id="2000498350">
      <w:bodyDiv w:val="1"/>
      <w:marLeft w:val="0"/>
      <w:marRight w:val="0"/>
      <w:marTop w:val="0"/>
      <w:marBottom w:val="0"/>
      <w:divBdr>
        <w:top w:val="none" w:sz="0" w:space="0" w:color="auto"/>
        <w:left w:val="none" w:sz="0" w:space="0" w:color="auto"/>
        <w:bottom w:val="none" w:sz="0" w:space="0" w:color="auto"/>
        <w:right w:val="none" w:sz="0" w:space="0" w:color="auto"/>
      </w:divBdr>
      <w:divsChild>
        <w:div w:id="123348751">
          <w:marLeft w:val="480"/>
          <w:marRight w:val="0"/>
          <w:marTop w:val="0"/>
          <w:marBottom w:val="0"/>
          <w:divBdr>
            <w:top w:val="none" w:sz="0" w:space="0" w:color="auto"/>
            <w:left w:val="none" w:sz="0" w:space="0" w:color="auto"/>
            <w:bottom w:val="none" w:sz="0" w:space="0" w:color="auto"/>
            <w:right w:val="none" w:sz="0" w:space="0" w:color="auto"/>
          </w:divBdr>
        </w:div>
        <w:div w:id="1642341113">
          <w:marLeft w:val="480"/>
          <w:marRight w:val="0"/>
          <w:marTop w:val="0"/>
          <w:marBottom w:val="0"/>
          <w:divBdr>
            <w:top w:val="none" w:sz="0" w:space="0" w:color="auto"/>
            <w:left w:val="none" w:sz="0" w:space="0" w:color="auto"/>
            <w:bottom w:val="none" w:sz="0" w:space="0" w:color="auto"/>
            <w:right w:val="none" w:sz="0" w:space="0" w:color="auto"/>
          </w:divBdr>
        </w:div>
        <w:div w:id="1535119721">
          <w:marLeft w:val="480"/>
          <w:marRight w:val="0"/>
          <w:marTop w:val="0"/>
          <w:marBottom w:val="0"/>
          <w:divBdr>
            <w:top w:val="none" w:sz="0" w:space="0" w:color="auto"/>
            <w:left w:val="none" w:sz="0" w:space="0" w:color="auto"/>
            <w:bottom w:val="none" w:sz="0" w:space="0" w:color="auto"/>
            <w:right w:val="none" w:sz="0" w:space="0" w:color="auto"/>
          </w:divBdr>
        </w:div>
        <w:div w:id="1358121005">
          <w:marLeft w:val="480"/>
          <w:marRight w:val="0"/>
          <w:marTop w:val="0"/>
          <w:marBottom w:val="0"/>
          <w:divBdr>
            <w:top w:val="none" w:sz="0" w:space="0" w:color="auto"/>
            <w:left w:val="none" w:sz="0" w:space="0" w:color="auto"/>
            <w:bottom w:val="none" w:sz="0" w:space="0" w:color="auto"/>
            <w:right w:val="none" w:sz="0" w:space="0" w:color="auto"/>
          </w:divBdr>
        </w:div>
        <w:div w:id="1354067885">
          <w:marLeft w:val="480"/>
          <w:marRight w:val="0"/>
          <w:marTop w:val="0"/>
          <w:marBottom w:val="0"/>
          <w:divBdr>
            <w:top w:val="none" w:sz="0" w:space="0" w:color="auto"/>
            <w:left w:val="none" w:sz="0" w:space="0" w:color="auto"/>
            <w:bottom w:val="none" w:sz="0" w:space="0" w:color="auto"/>
            <w:right w:val="none" w:sz="0" w:space="0" w:color="auto"/>
          </w:divBdr>
        </w:div>
        <w:div w:id="516042427">
          <w:marLeft w:val="480"/>
          <w:marRight w:val="0"/>
          <w:marTop w:val="0"/>
          <w:marBottom w:val="0"/>
          <w:divBdr>
            <w:top w:val="none" w:sz="0" w:space="0" w:color="auto"/>
            <w:left w:val="none" w:sz="0" w:space="0" w:color="auto"/>
            <w:bottom w:val="none" w:sz="0" w:space="0" w:color="auto"/>
            <w:right w:val="none" w:sz="0" w:space="0" w:color="auto"/>
          </w:divBdr>
        </w:div>
        <w:div w:id="1597403670">
          <w:marLeft w:val="480"/>
          <w:marRight w:val="0"/>
          <w:marTop w:val="0"/>
          <w:marBottom w:val="0"/>
          <w:divBdr>
            <w:top w:val="none" w:sz="0" w:space="0" w:color="auto"/>
            <w:left w:val="none" w:sz="0" w:space="0" w:color="auto"/>
            <w:bottom w:val="none" w:sz="0" w:space="0" w:color="auto"/>
            <w:right w:val="none" w:sz="0" w:space="0" w:color="auto"/>
          </w:divBdr>
        </w:div>
        <w:div w:id="1160316551">
          <w:marLeft w:val="480"/>
          <w:marRight w:val="0"/>
          <w:marTop w:val="0"/>
          <w:marBottom w:val="0"/>
          <w:divBdr>
            <w:top w:val="none" w:sz="0" w:space="0" w:color="auto"/>
            <w:left w:val="none" w:sz="0" w:space="0" w:color="auto"/>
            <w:bottom w:val="none" w:sz="0" w:space="0" w:color="auto"/>
            <w:right w:val="none" w:sz="0" w:space="0" w:color="auto"/>
          </w:divBdr>
        </w:div>
        <w:div w:id="1819692157">
          <w:marLeft w:val="480"/>
          <w:marRight w:val="0"/>
          <w:marTop w:val="0"/>
          <w:marBottom w:val="0"/>
          <w:divBdr>
            <w:top w:val="none" w:sz="0" w:space="0" w:color="auto"/>
            <w:left w:val="none" w:sz="0" w:space="0" w:color="auto"/>
            <w:bottom w:val="none" w:sz="0" w:space="0" w:color="auto"/>
            <w:right w:val="none" w:sz="0" w:space="0" w:color="auto"/>
          </w:divBdr>
        </w:div>
        <w:div w:id="1000082140">
          <w:marLeft w:val="480"/>
          <w:marRight w:val="0"/>
          <w:marTop w:val="0"/>
          <w:marBottom w:val="0"/>
          <w:divBdr>
            <w:top w:val="none" w:sz="0" w:space="0" w:color="auto"/>
            <w:left w:val="none" w:sz="0" w:space="0" w:color="auto"/>
            <w:bottom w:val="none" w:sz="0" w:space="0" w:color="auto"/>
            <w:right w:val="none" w:sz="0" w:space="0" w:color="auto"/>
          </w:divBdr>
        </w:div>
        <w:div w:id="1021978520">
          <w:marLeft w:val="480"/>
          <w:marRight w:val="0"/>
          <w:marTop w:val="0"/>
          <w:marBottom w:val="0"/>
          <w:divBdr>
            <w:top w:val="none" w:sz="0" w:space="0" w:color="auto"/>
            <w:left w:val="none" w:sz="0" w:space="0" w:color="auto"/>
            <w:bottom w:val="none" w:sz="0" w:space="0" w:color="auto"/>
            <w:right w:val="none" w:sz="0" w:space="0" w:color="auto"/>
          </w:divBdr>
        </w:div>
        <w:div w:id="1200779407">
          <w:marLeft w:val="480"/>
          <w:marRight w:val="0"/>
          <w:marTop w:val="0"/>
          <w:marBottom w:val="0"/>
          <w:divBdr>
            <w:top w:val="none" w:sz="0" w:space="0" w:color="auto"/>
            <w:left w:val="none" w:sz="0" w:space="0" w:color="auto"/>
            <w:bottom w:val="none" w:sz="0" w:space="0" w:color="auto"/>
            <w:right w:val="none" w:sz="0" w:space="0" w:color="auto"/>
          </w:divBdr>
        </w:div>
        <w:div w:id="1423184973">
          <w:marLeft w:val="480"/>
          <w:marRight w:val="0"/>
          <w:marTop w:val="0"/>
          <w:marBottom w:val="0"/>
          <w:divBdr>
            <w:top w:val="none" w:sz="0" w:space="0" w:color="auto"/>
            <w:left w:val="none" w:sz="0" w:space="0" w:color="auto"/>
            <w:bottom w:val="none" w:sz="0" w:space="0" w:color="auto"/>
            <w:right w:val="none" w:sz="0" w:space="0" w:color="auto"/>
          </w:divBdr>
        </w:div>
        <w:div w:id="471943932">
          <w:marLeft w:val="480"/>
          <w:marRight w:val="0"/>
          <w:marTop w:val="0"/>
          <w:marBottom w:val="0"/>
          <w:divBdr>
            <w:top w:val="none" w:sz="0" w:space="0" w:color="auto"/>
            <w:left w:val="none" w:sz="0" w:space="0" w:color="auto"/>
            <w:bottom w:val="none" w:sz="0" w:space="0" w:color="auto"/>
            <w:right w:val="none" w:sz="0" w:space="0" w:color="auto"/>
          </w:divBdr>
        </w:div>
        <w:div w:id="778646139">
          <w:marLeft w:val="480"/>
          <w:marRight w:val="0"/>
          <w:marTop w:val="0"/>
          <w:marBottom w:val="0"/>
          <w:divBdr>
            <w:top w:val="none" w:sz="0" w:space="0" w:color="auto"/>
            <w:left w:val="none" w:sz="0" w:space="0" w:color="auto"/>
            <w:bottom w:val="none" w:sz="0" w:space="0" w:color="auto"/>
            <w:right w:val="none" w:sz="0" w:space="0" w:color="auto"/>
          </w:divBdr>
        </w:div>
        <w:div w:id="1787115419">
          <w:marLeft w:val="480"/>
          <w:marRight w:val="0"/>
          <w:marTop w:val="0"/>
          <w:marBottom w:val="0"/>
          <w:divBdr>
            <w:top w:val="none" w:sz="0" w:space="0" w:color="auto"/>
            <w:left w:val="none" w:sz="0" w:space="0" w:color="auto"/>
            <w:bottom w:val="none" w:sz="0" w:space="0" w:color="auto"/>
            <w:right w:val="none" w:sz="0" w:space="0" w:color="auto"/>
          </w:divBdr>
        </w:div>
        <w:div w:id="177886541">
          <w:marLeft w:val="480"/>
          <w:marRight w:val="0"/>
          <w:marTop w:val="0"/>
          <w:marBottom w:val="0"/>
          <w:divBdr>
            <w:top w:val="none" w:sz="0" w:space="0" w:color="auto"/>
            <w:left w:val="none" w:sz="0" w:space="0" w:color="auto"/>
            <w:bottom w:val="none" w:sz="0" w:space="0" w:color="auto"/>
            <w:right w:val="none" w:sz="0" w:space="0" w:color="auto"/>
          </w:divBdr>
        </w:div>
        <w:div w:id="31394268">
          <w:marLeft w:val="480"/>
          <w:marRight w:val="0"/>
          <w:marTop w:val="0"/>
          <w:marBottom w:val="0"/>
          <w:divBdr>
            <w:top w:val="none" w:sz="0" w:space="0" w:color="auto"/>
            <w:left w:val="none" w:sz="0" w:space="0" w:color="auto"/>
            <w:bottom w:val="none" w:sz="0" w:space="0" w:color="auto"/>
            <w:right w:val="none" w:sz="0" w:space="0" w:color="auto"/>
          </w:divBdr>
        </w:div>
        <w:div w:id="1616869823">
          <w:marLeft w:val="480"/>
          <w:marRight w:val="0"/>
          <w:marTop w:val="0"/>
          <w:marBottom w:val="0"/>
          <w:divBdr>
            <w:top w:val="none" w:sz="0" w:space="0" w:color="auto"/>
            <w:left w:val="none" w:sz="0" w:space="0" w:color="auto"/>
            <w:bottom w:val="none" w:sz="0" w:space="0" w:color="auto"/>
            <w:right w:val="none" w:sz="0" w:space="0" w:color="auto"/>
          </w:divBdr>
        </w:div>
        <w:div w:id="1724713088">
          <w:marLeft w:val="480"/>
          <w:marRight w:val="0"/>
          <w:marTop w:val="0"/>
          <w:marBottom w:val="0"/>
          <w:divBdr>
            <w:top w:val="none" w:sz="0" w:space="0" w:color="auto"/>
            <w:left w:val="none" w:sz="0" w:space="0" w:color="auto"/>
            <w:bottom w:val="none" w:sz="0" w:space="0" w:color="auto"/>
            <w:right w:val="none" w:sz="0" w:space="0" w:color="auto"/>
          </w:divBdr>
        </w:div>
        <w:div w:id="532231895">
          <w:marLeft w:val="480"/>
          <w:marRight w:val="0"/>
          <w:marTop w:val="0"/>
          <w:marBottom w:val="0"/>
          <w:divBdr>
            <w:top w:val="none" w:sz="0" w:space="0" w:color="auto"/>
            <w:left w:val="none" w:sz="0" w:space="0" w:color="auto"/>
            <w:bottom w:val="none" w:sz="0" w:space="0" w:color="auto"/>
            <w:right w:val="none" w:sz="0" w:space="0" w:color="auto"/>
          </w:divBdr>
        </w:div>
        <w:div w:id="910505823">
          <w:marLeft w:val="480"/>
          <w:marRight w:val="0"/>
          <w:marTop w:val="0"/>
          <w:marBottom w:val="0"/>
          <w:divBdr>
            <w:top w:val="none" w:sz="0" w:space="0" w:color="auto"/>
            <w:left w:val="none" w:sz="0" w:space="0" w:color="auto"/>
            <w:bottom w:val="none" w:sz="0" w:space="0" w:color="auto"/>
            <w:right w:val="none" w:sz="0" w:space="0" w:color="auto"/>
          </w:divBdr>
        </w:div>
        <w:div w:id="889460265">
          <w:marLeft w:val="480"/>
          <w:marRight w:val="0"/>
          <w:marTop w:val="0"/>
          <w:marBottom w:val="0"/>
          <w:divBdr>
            <w:top w:val="none" w:sz="0" w:space="0" w:color="auto"/>
            <w:left w:val="none" w:sz="0" w:space="0" w:color="auto"/>
            <w:bottom w:val="none" w:sz="0" w:space="0" w:color="auto"/>
            <w:right w:val="none" w:sz="0" w:space="0" w:color="auto"/>
          </w:divBdr>
        </w:div>
        <w:div w:id="1631593277">
          <w:marLeft w:val="480"/>
          <w:marRight w:val="0"/>
          <w:marTop w:val="0"/>
          <w:marBottom w:val="0"/>
          <w:divBdr>
            <w:top w:val="none" w:sz="0" w:space="0" w:color="auto"/>
            <w:left w:val="none" w:sz="0" w:space="0" w:color="auto"/>
            <w:bottom w:val="none" w:sz="0" w:space="0" w:color="auto"/>
            <w:right w:val="none" w:sz="0" w:space="0" w:color="auto"/>
          </w:divBdr>
        </w:div>
        <w:div w:id="886061806">
          <w:marLeft w:val="480"/>
          <w:marRight w:val="0"/>
          <w:marTop w:val="0"/>
          <w:marBottom w:val="0"/>
          <w:divBdr>
            <w:top w:val="none" w:sz="0" w:space="0" w:color="auto"/>
            <w:left w:val="none" w:sz="0" w:space="0" w:color="auto"/>
            <w:bottom w:val="none" w:sz="0" w:space="0" w:color="auto"/>
            <w:right w:val="none" w:sz="0" w:space="0" w:color="auto"/>
          </w:divBdr>
        </w:div>
        <w:div w:id="805389241">
          <w:marLeft w:val="480"/>
          <w:marRight w:val="0"/>
          <w:marTop w:val="0"/>
          <w:marBottom w:val="0"/>
          <w:divBdr>
            <w:top w:val="none" w:sz="0" w:space="0" w:color="auto"/>
            <w:left w:val="none" w:sz="0" w:space="0" w:color="auto"/>
            <w:bottom w:val="none" w:sz="0" w:space="0" w:color="auto"/>
            <w:right w:val="none" w:sz="0" w:space="0" w:color="auto"/>
          </w:divBdr>
        </w:div>
        <w:div w:id="570040063">
          <w:marLeft w:val="480"/>
          <w:marRight w:val="0"/>
          <w:marTop w:val="0"/>
          <w:marBottom w:val="0"/>
          <w:divBdr>
            <w:top w:val="none" w:sz="0" w:space="0" w:color="auto"/>
            <w:left w:val="none" w:sz="0" w:space="0" w:color="auto"/>
            <w:bottom w:val="none" w:sz="0" w:space="0" w:color="auto"/>
            <w:right w:val="none" w:sz="0" w:space="0" w:color="auto"/>
          </w:divBdr>
        </w:div>
        <w:div w:id="496313406">
          <w:marLeft w:val="480"/>
          <w:marRight w:val="0"/>
          <w:marTop w:val="0"/>
          <w:marBottom w:val="0"/>
          <w:divBdr>
            <w:top w:val="none" w:sz="0" w:space="0" w:color="auto"/>
            <w:left w:val="none" w:sz="0" w:space="0" w:color="auto"/>
            <w:bottom w:val="none" w:sz="0" w:space="0" w:color="auto"/>
            <w:right w:val="none" w:sz="0" w:space="0" w:color="auto"/>
          </w:divBdr>
        </w:div>
        <w:div w:id="53622730">
          <w:marLeft w:val="480"/>
          <w:marRight w:val="0"/>
          <w:marTop w:val="0"/>
          <w:marBottom w:val="0"/>
          <w:divBdr>
            <w:top w:val="none" w:sz="0" w:space="0" w:color="auto"/>
            <w:left w:val="none" w:sz="0" w:space="0" w:color="auto"/>
            <w:bottom w:val="none" w:sz="0" w:space="0" w:color="auto"/>
            <w:right w:val="none" w:sz="0" w:space="0" w:color="auto"/>
          </w:divBdr>
        </w:div>
        <w:div w:id="1985771435">
          <w:marLeft w:val="480"/>
          <w:marRight w:val="0"/>
          <w:marTop w:val="0"/>
          <w:marBottom w:val="0"/>
          <w:divBdr>
            <w:top w:val="none" w:sz="0" w:space="0" w:color="auto"/>
            <w:left w:val="none" w:sz="0" w:space="0" w:color="auto"/>
            <w:bottom w:val="none" w:sz="0" w:space="0" w:color="auto"/>
            <w:right w:val="none" w:sz="0" w:space="0" w:color="auto"/>
          </w:divBdr>
        </w:div>
        <w:div w:id="881550238">
          <w:marLeft w:val="480"/>
          <w:marRight w:val="0"/>
          <w:marTop w:val="0"/>
          <w:marBottom w:val="0"/>
          <w:divBdr>
            <w:top w:val="none" w:sz="0" w:space="0" w:color="auto"/>
            <w:left w:val="none" w:sz="0" w:space="0" w:color="auto"/>
            <w:bottom w:val="none" w:sz="0" w:space="0" w:color="auto"/>
            <w:right w:val="none" w:sz="0" w:space="0" w:color="auto"/>
          </w:divBdr>
        </w:div>
        <w:div w:id="1276523498">
          <w:marLeft w:val="480"/>
          <w:marRight w:val="0"/>
          <w:marTop w:val="0"/>
          <w:marBottom w:val="0"/>
          <w:divBdr>
            <w:top w:val="none" w:sz="0" w:space="0" w:color="auto"/>
            <w:left w:val="none" w:sz="0" w:space="0" w:color="auto"/>
            <w:bottom w:val="none" w:sz="0" w:space="0" w:color="auto"/>
            <w:right w:val="none" w:sz="0" w:space="0" w:color="auto"/>
          </w:divBdr>
        </w:div>
        <w:div w:id="188959379">
          <w:marLeft w:val="480"/>
          <w:marRight w:val="0"/>
          <w:marTop w:val="0"/>
          <w:marBottom w:val="0"/>
          <w:divBdr>
            <w:top w:val="none" w:sz="0" w:space="0" w:color="auto"/>
            <w:left w:val="none" w:sz="0" w:space="0" w:color="auto"/>
            <w:bottom w:val="none" w:sz="0" w:space="0" w:color="auto"/>
            <w:right w:val="none" w:sz="0" w:space="0" w:color="auto"/>
          </w:divBdr>
        </w:div>
        <w:div w:id="2097285849">
          <w:marLeft w:val="480"/>
          <w:marRight w:val="0"/>
          <w:marTop w:val="0"/>
          <w:marBottom w:val="0"/>
          <w:divBdr>
            <w:top w:val="none" w:sz="0" w:space="0" w:color="auto"/>
            <w:left w:val="none" w:sz="0" w:space="0" w:color="auto"/>
            <w:bottom w:val="none" w:sz="0" w:space="0" w:color="auto"/>
            <w:right w:val="none" w:sz="0" w:space="0" w:color="auto"/>
          </w:divBdr>
        </w:div>
        <w:div w:id="1102990734">
          <w:marLeft w:val="480"/>
          <w:marRight w:val="0"/>
          <w:marTop w:val="0"/>
          <w:marBottom w:val="0"/>
          <w:divBdr>
            <w:top w:val="none" w:sz="0" w:space="0" w:color="auto"/>
            <w:left w:val="none" w:sz="0" w:space="0" w:color="auto"/>
            <w:bottom w:val="none" w:sz="0" w:space="0" w:color="auto"/>
            <w:right w:val="none" w:sz="0" w:space="0" w:color="auto"/>
          </w:divBdr>
        </w:div>
        <w:div w:id="1347514170">
          <w:marLeft w:val="480"/>
          <w:marRight w:val="0"/>
          <w:marTop w:val="0"/>
          <w:marBottom w:val="0"/>
          <w:divBdr>
            <w:top w:val="none" w:sz="0" w:space="0" w:color="auto"/>
            <w:left w:val="none" w:sz="0" w:space="0" w:color="auto"/>
            <w:bottom w:val="none" w:sz="0" w:space="0" w:color="auto"/>
            <w:right w:val="none" w:sz="0" w:space="0" w:color="auto"/>
          </w:divBdr>
        </w:div>
        <w:div w:id="1410616817">
          <w:marLeft w:val="480"/>
          <w:marRight w:val="0"/>
          <w:marTop w:val="0"/>
          <w:marBottom w:val="0"/>
          <w:divBdr>
            <w:top w:val="none" w:sz="0" w:space="0" w:color="auto"/>
            <w:left w:val="none" w:sz="0" w:space="0" w:color="auto"/>
            <w:bottom w:val="none" w:sz="0" w:space="0" w:color="auto"/>
            <w:right w:val="none" w:sz="0" w:space="0" w:color="auto"/>
          </w:divBdr>
        </w:div>
        <w:div w:id="564755099">
          <w:marLeft w:val="480"/>
          <w:marRight w:val="0"/>
          <w:marTop w:val="0"/>
          <w:marBottom w:val="0"/>
          <w:divBdr>
            <w:top w:val="none" w:sz="0" w:space="0" w:color="auto"/>
            <w:left w:val="none" w:sz="0" w:space="0" w:color="auto"/>
            <w:bottom w:val="none" w:sz="0" w:space="0" w:color="auto"/>
            <w:right w:val="none" w:sz="0" w:space="0" w:color="auto"/>
          </w:divBdr>
        </w:div>
        <w:div w:id="1467815484">
          <w:marLeft w:val="480"/>
          <w:marRight w:val="0"/>
          <w:marTop w:val="0"/>
          <w:marBottom w:val="0"/>
          <w:divBdr>
            <w:top w:val="none" w:sz="0" w:space="0" w:color="auto"/>
            <w:left w:val="none" w:sz="0" w:space="0" w:color="auto"/>
            <w:bottom w:val="none" w:sz="0" w:space="0" w:color="auto"/>
            <w:right w:val="none" w:sz="0" w:space="0" w:color="auto"/>
          </w:divBdr>
        </w:div>
        <w:div w:id="2070300433">
          <w:marLeft w:val="480"/>
          <w:marRight w:val="0"/>
          <w:marTop w:val="0"/>
          <w:marBottom w:val="0"/>
          <w:divBdr>
            <w:top w:val="none" w:sz="0" w:space="0" w:color="auto"/>
            <w:left w:val="none" w:sz="0" w:space="0" w:color="auto"/>
            <w:bottom w:val="none" w:sz="0" w:space="0" w:color="auto"/>
            <w:right w:val="none" w:sz="0" w:space="0" w:color="auto"/>
          </w:divBdr>
        </w:div>
        <w:div w:id="752167824">
          <w:marLeft w:val="480"/>
          <w:marRight w:val="0"/>
          <w:marTop w:val="0"/>
          <w:marBottom w:val="0"/>
          <w:divBdr>
            <w:top w:val="none" w:sz="0" w:space="0" w:color="auto"/>
            <w:left w:val="none" w:sz="0" w:space="0" w:color="auto"/>
            <w:bottom w:val="none" w:sz="0" w:space="0" w:color="auto"/>
            <w:right w:val="none" w:sz="0" w:space="0" w:color="auto"/>
          </w:divBdr>
        </w:div>
        <w:div w:id="161243720">
          <w:marLeft w:val="480"/>
          <w:marRight w:val="0"/>
          <w:marTop w:val="0"/>
          <w:marBottom w:val="0"/>
          <w:divBdr>
            <w:top w:val="none" w:sz="0" w:space="0" w:color="auto"/>
            <w:left w:val="none" w:sz="0" w:space="0" w:color="auto"/>
            <w:bottom w:val="none" w:sz="0" w:space="0" w:color="auto"/>
            <w:right w:val="none" w:sz="0" w:space="0" w:color="auto"/>
          </w:divBdr>
        </w:div>
        <w:div w:id="2021393684">
          <w:marLeft w:val="480"/>
          <w:marRight w:val="0"/>
          <w:marTop w:val="0"/>
          <w:marBottom w:val="0"/>
          <w:divBdr>
            <w:top w:val="none" w:sz="0" w:space="0" w:color="auto"/>
            <w:left w:val="none" w:sz="0" w:space="0" w:color="auto"/>
            <w:bottom w:val="none" w:sz="0" w:space="0" w:color="auto"/>
            <w:right w:val="none" w:sz="0" w:space="0" w:color="auto"/>
          </w:divBdr>
        </w:div>
        <w:div w:id="1542086288">
          <w:marLeft w:val="480"/>
          <w:marRight w:val="0"/>
          <w:marTop w:val="0"/>
          <w:marBottom w:val="0"/>
          <w:divBdr>
            <w:top w:val="none" w:sz="0" w:space="0" w:color="auto"/>
            <w:left w:val="none" w:sz="0" w:space="0" w:color="auto"/>
            <w:bottom w:val="none" w:sz="0" w:space="0" w:color="auto"/>
            <w:right w:val="none" w:sz="0" w:space="0" w:color="auto"/>
          </w:divBdr>
        </w:div>
        <w:div w:id="1004285783">
          <w:marLeft w:val="480"/>
          <w:marRight w:val="0"/>
          <w:marTop w:val="0"/>
          <w:marBottom w:val="0"/>
          <w:divBdr>
            <w:top w:val="none" w:sz="0" w:space="0" w:color="auto"/>
            <w:left w:val="none" w:sz="0" w:space="0" w:color="auto"/>
            <w:bottom w:val="none" w:sz="0" w:space="0" w:color="auto"/>
            <w:right w:val="none" w:sz="0" w:space="0" w:color="auto"/>
          </w:divBdr>
        </w:div>
        <w:div w:id="1096752936">
          <w:marLeft w:val="480"/>
          <w:marRight w:val="0"/>
          <w:marTop w:val="0"/>
          <w:marBottom w:val="0"/>
          <w:divBdr>
            <w:top w:val="none" w:sz="0" w:space="0" w:color="auto"/>
            <w:left w:val="none" w:sz="0" w:space="0" w:color="auto"/>
            <w:bottom w:val="none" w:sz="0" w:space="0" w:color="auto"/>
            <w:right w:val="none" w:sz="0" w:space="0" w:color="auto"/>
          </w:divBdr>
        </w:div>
        <w:div w:id="196163482">
          <w:marLeft w:val="480"/>
          <w:marRight w:val="0"/>
          <w:marTop w:val="0"/>
          <w:marBottom w:val="0"/>
          <w:divBdr>
            <w:top w:val="none" w:sz="0" w:space="0" w:color="auto"/>
            <w:left w:val="none" w:sz="0" w:space="0" w:color="auto"/>
            <w:bottom w:val="none" w:sz="0" w:space="0" w:color="auto"/>
            <w:right w:val="none" w:sz="0" w:space="0" w:color="auto"/>
          </w:divBdr>
        </w:div>
        <w:div w:id="2083331300">
          <w:marLeft w:val="480"/>
          <w:marRight w:val="0"/>
          <w:marTop w:val="0"/>
          <w:marBottom w:val="0"/>
          <w:divBdr>
            <w:top w:val="none" w:sz="0" w:space="0" w:color="auto"/>
            <w:left w:val="none" w:sz="0" w:space="0" w:color="auto"/>
            <w:bottom w:val="none" w:sz="0" w:space="0" w:color="auto"/>
            <w:right w:val="none" w:sz="0" w:space="0" w:color="auto"/>
          </w:divBdr>
        </w:div>
        <w:div w:id="1305349465">
          <w:marLeft w:val="480"/>
          <w:marRight w:val="0"/>
          <w:marTop w:val="0"/>
          <w:marBottom w:val="0"/>
          <w:divBdr>
            <w:top w:val="none" w:sz="0" w:space="0" w:color="auto"/>
            <w:left w:val="none" w:sz="0" w:space="0" w:color="auto"/>
            <w:bottom w:val="none" w:sz="0" w:space="0" w:color="auto"/>
            <w:right w:val="none" w:sz="0" w:space="0" w:color="auto"/>
          </w:divBdr>
        </w:div>
        <w:div w:id="557130978">
          <w:marLeft w:val="480"/>
          <w:marRight w:val="0"/>
          <w:marTop w:val="0"/>
          <w:marBottom w:val="0"/>
          <w:divBdr>
            <w:top w:val="none" w:sz="0" w:space="0" w:color="auto"/>
            <w:left w:val="none" w:sz="0" w:space="0" w:color="auto"/>
            <w:bottom w:val="none" w:sz="0" w:space="0" w:color="auto"/>
            <w:right w:val="none" w:sz="0" w:space="0" w:color="auto"/>
          </w:divBdr>
        </w:div>
        <w:div w:id="2046516982">
          <w:marLeft w:val="480"/>
          <w:marRight w:val="0"/>
          <w:marTop w:val="0"/>
          <w:marBottom w:val="0"/>
          <w:divBdr>
            <w:top w:val="none" w:sz="0" w:space="0" w:color="auto"/>
            <w:left w:val="none" w:sz="0" w:space="0" w:color="auto"/>
            <w:bottom w:val="none" w:sz="0" w:space="0" w:color="auto"/>
            <w:right w:val="none" w:sz="0" w:space="0" w:color="auto"/>
          </w:divBdr>
        </w:div>
        <w:div w:id="1915897935">
          <w:marLeft w:val="480"/>
          <w:marRight w:val="0"/>
          <w:marTop w:val="0"/>
          <w:marBottom w:val="0"/>
          <w:divBdr>
            <w:top w:val="none" w:sz="0" w:space="0" w:color="auto"/>
            <w:left w:val="none" w:sz="0" w:space="0" w:color="auto"/>
            <w:bottom w:val="none" w:sz="0" w:space="0" w:color="auto"/>
            <w:right w:val="none" w:sz="0" w:space="0" w:color="auto"/>
          </w:divBdr>
        </w:div>
        <w:div w:id="1380662078">
          <w:marLeft w:val="480"/>
          <w:marRight w:val="0"/>
          <w:marTop w:val="0"/>
          <w:marBottom w:val="0"/>
          <w:divBdr>
            <w:top w:val="none" w:sz="0" w:space="0" w:color="auto"/>
            <w:left w:val="none" w:sz="0" w:space="0" w:color="auto"/>
            <w:bottom w:val="none" w:sz="0" w:space="0" w:color="auto"/>
            <w:right w:val="none" w:sz="0" w:space="0" w:color="auto"/>
          </w:divBdr>
        </w:div>
        <w:div w:id="298387694">
          <w:marLeft w:val="480"/>
          <w:marRight w:val="0"/>
          <w:marTop w:val="0"/>
          <w:marBottom w:val="0"/>
          <w:divBdr>
            <w:top w:val="none" w:sz="0" w:space="0" w:color="auto"/>
            <w:left w:val="none" w:sz="0" w:space="0" w:color="auto"/>
            <w:bottom w:val="none" w:sz="0" w:space="0" w:color="auto"/>
            <w:right w:val="none" w:sz="0" w:space="0" w:color="auto"/>
          </w:divBdr>
        </w:div>
        <w:div w:id="2082822320">
          <w:marLeft w:val="480"/>
          <w:marRight w:val="0"/>
          <w:marTop w:val="0"/>
          <w:marBottom w:val="0"/>
          <w:divBdr>
            <w:top w:val="none" w:sz="0" w:space="0" w:color="auto"/>
            <w:left w:val="none" w:sz="0" w:space="0" w:color="auto"/>
            <w:bottom w:val="none" w:sz="0" w:space="0" w:color="auto"/>
            <w:right w:val="none" w:sz="0" w:space="0" w:color="auto"/>
          </w:divBdr>
        </w:div>
        <w:div w:id="714963000">
          <w:marLeft w:val="480"/>
          <w:marRight w:val="0"/>
          <w:marTop w:val="0"/>
          <w:marBottom w:val="0"/>
          <w:divBdr>
            <w:top w:val="none" w:sz="0" w:space="0" w:color="auto"/>
            <w:left w:val="none" w:sz="0" w:space="0" w:color="auto"/>
            <w:bottom w:val="none" w:sz="0" w:space="0" w:color="auto"/>
            <w:right w:val="none" w:sz="0" w:space="0" w:color="auto"/>
          </w:divBdr>
        </w:div>
        <w:div w:id="2123767100">
          <w:marLeft w:val="480"/>
          <w:marRight w:val="0"/>
          <w:marTop w:val="0"/>
          <w:marBottom w:val="0"/>
          <w:divBdr>
            <w:top w:val="none" w:sz="0" w:space="0" w:color="auto"/>
            <w:left w:val="none" w:sz="0" w:space="0" w:color="auto"/>
            <w:bottom w:val="none" w:sz="0" w:space="0" w:color="auto"/>
            <w:right w:val="none" w:sz="0" w:space="0" w:color="auto"/>
          </w:divBdr>
        </w:div>
        <w:div w:id="1145006320">
          <w:marLeft w:val="480"/>
          <w:marRight w:val="0"/>
          <w:marTop w:val="0"/>
          <w:marBottom w:val="0"/>
          <w:divBdr>
            <w:top w:val="none" w:sz="0" w:space="0" w:color="auto"/>
            <w:left w:val="none" w:sz="0" w:space="0" w:color="auto"/>
            <w:bottom w:val="none" w:sz="0" w:space="0" w:color="auto"/>
            <w:right w:val="none" w:sz="0" w:space="0" w:color="auto"/>
          </w:divBdr>
        </w:div>
        <w:div w:id="1275938578">
          <w:marLeft w:val="480"/>
          <w:marRight w:val="0"/>
          <w:marTop w:val="0"/>
          <w:marBottom w:val="0"/>
          <w:divBdr>
            <w:top w:val="none" w:sz="0" w:space="0" w:color="auto"/>
            <w:left w:val="none" w:sz="0" w:space="0" w:color="auto"/>
            <w:bottom w:val="none" w:sz="0" w:space="0" w:color="auto"/>
            <w:right w:val="none" w:sz="0" w:space="0" w:color="auto"/>
          </w:divBdr>
        </w:div>
        <w:div w:id="1045561674">
          <w:marLeft w:val="480"/>
          <w:marRight w:val="0"/>
          <w:marTop w:val="0"/>
          <w:marBottom w:val="0"/>
          <w:divBdr>
            <w:top w:val="none" w:sz="0" w:space="0" w:color="auto"/>
            <w:left w:val="none" w:sz="0" w:space="0" w:color="auto"/>
            <w:bottom w:val="none" w:sz="0" w:space="0" w:color="auto"/>
            <w:right w:val="none" w:sz="0" w:space="0" w:color="auto"/>
          </w:divBdr>
        </w:div>
        <w:div w:id="1201093879">
          <w:marLeft w:val="480"/>
          <w:marRight w:val="0"/>
          <w:marTop w:val="0"/>
          <w:marBottom w:val="0"/>
          <w:divBdr>
            <w:top w:val="none" w:sz="0" w:space="0" w:color="auto"/>
            <w:left w:val="none" w:sz="0" w:space="0" w:color="auto"/>
            <w:bottom w:val="none" w:sz="0" w:space="0" w:color="auto"/>
            <w:right w:val="none" w:sz="0" w:space="0" w:color="auto"/>
          </w:divBdr>
        </w:div>
        <w:div w:id="1521043533">
          <w:marLeft w:val="480"/>
          <w:marRight w:val="0"/>
          <w:marTop w:val="0"/>
          <w:marBottom w:val="0"/>
          <w:divBdr>
            <w:top w:val="none" w:sz="0" w:space="0" w:color="auto"/>
            <w:left w:val="none" w:sz="0" w:space="0" w:color="auto"/>
            <w:bottom w:val="none" w:sz="0" w:space="0" w:color="auto"/>
            <w:right w:val="none" w:sz="0" w:space="0" w:color="auto"/>
          </w:divBdr>
        </w:div>
        <w:div w:id="1449860448">
          <w:marLeft w:val="480"/>
          <w:marRight w:val="0"/>
          <w:marTop w:val="0"/>
          <w:marBottom w:val="0"/>
          <w:divBdr>
            <w:top w:val="none" w:sz="0" w:space="0" w:color="auto"/>
            <w:left w:val="none" w:sz="0" w:space="0" w:color="auto"/>
            <w:bottom w:val="none" w:sz="0" w:space="0" w:color="auto"/>
            <w:right w:val="none" w:sz="0" w:space="0" w:color="auto"/>
          </w:divBdr>
        </w:div>
        <w:div w:id="31002176">
          <w:marLeft w:val="480"/>
          <w:marRight w:val="0"/>
          <w:marTop w:val="0"/>
          <w:marBottom w:val="0"/>
          <w:divBdr>
            <w:top w:val="none" w:sz="0" w:space="0" w:color="auto"/>
            <w:left w:val="none" w:sz="0" w:space="0" w:color="auto"/>
            <w:bottom w:val="none" w:sz="0" w:space="0" w:color="auto"/>
            <w:right w:val="none" w:sz="0" w:space="0" w:color="auto"/>
          </w:divBdr>
        </w:div>
        <w:div w:id="355274403">
          <w:marLeft w:val="480"/>
          <w:marRight w:val="0"/>
          <w:marTop w:val="0"/>
          <w:marBottom w:val="0"/>
          <w:divBdr>
            <w:top w:val="none" w:sz="0" w:space="0" w:color="auto"/>
            <w:left w:val="none" w:sz="0" w:space="0" w:color="auto"/>
            <w:bottom w:val="none" w:sz="0" w:space="0" w:color="auto"/>
            <w:right w:val="none" w:sz="0" w:space="0" w:color="auto"/>
          </w:divBdr>
        </w:div>
        <w:div w:id="1912620514">
          <w:marLeft w:val="480"/>
          <w:marRight w:val="0"/>
          <w:marTop w:val="0"/>
          <w:marBottom w:val="0"/>
          <w:divBdr>
            <w:top w:val="none" w:sz="0" w:space="0" w:color="auto"/>
            <w:left w:val="none" w:sz="0" w:space="0" w:color="auto"/>
            <w:bottom w:val="none" w:sz="0" w:space="0" w:color="auto"/>
            <w:right w:val="none" w:sz="0" w:space="0" w:color="auto"/>
          </w:divBdr>
        </w:div>
        <w:div w:id="1800491317">
          <w:marLeft w:val="480"/>
          <w:marRight w:val="0"/>
          <w:marTop w:val="0"/>
          <w:marBottom w:val="0"/>
          <w:divBdr>
            <w:top w:val="none" w:sz="0" w:space="0" w:color="auto"/>
            <w:left w:val="none" w:sz="0" w:space="0" w:color="auto"/>
            <w:bottom w:val="none" w:sz="0" w:space="0" w:color="auto"/>
            <w:right w:val="none" w:sz="0" w:space="0" w:color="auto"/>
          </w:divBdr>
        </w:div>
        <w:div w:id="407386659">
          <w:marLeft w:val="480"/>
          <w:marRight w:val="0"/>
          <w:marTop w:val="0"/>
          <w:marBottom w:val="0"/>
          <w:divBdr>
            <w:top w:val="none" w:sz="0" w:space="0" w:color="auto"/>
            <w:left w:val="none" w:sz="0" w:space="0" w:color="auto"/>
            <w:bottom w:val="none" w:sz="0" w:space="0" w:color="auto"/>
            <w:right w:val="none" w:sz="0" w:space="0" w:color="auto"/>
          </w:divBdr>
        </w:div>
        <w:div w:id="586690437">
          <w:marLeft w:val="480"/>
          <w:marRight w:val="0"/>
          <w:marTop w:val="0"/>
          <w:marBottom w:val="0"/>
          <w:divBdr>
            <w:top w:val="none" w:sz="0" w:space="0" w:color="auto"/>
            <w:left w:val="none" w:sz="0" w:space="0" w:color="auto"/>
            <w:bottom w:val="none" w:sz="0" w:space="0" w:color="auto"/>
            <w:right w:val="none" w:sz="0" w:space="0" w:color="auto"/>
          </w:divBdr>
        </w:div>
        <w:div w:id="808859723">
          <w:marLeft w:val="480"/>
          <w:marRight w:val="0"/>
          <w:marTop w:val="0"/>
          <w:marBottom w:val="0"/>
          <w:divBdr>
            <w:top w:val="none" w:sz="0" w:space="0" w:color="auto"/>
            <w:left w:val="none" w:sz="0" w:space="0" w:color="auto"/>
            <w:bottom w:val="none" w:sz="0" w:space="0" w:color="auto"/>
            <w:right w:val="none" w:sz="0" w:space="0" w:color="auto"/>
          </w:divBdr>
        </w:div>
        <w:div w:id="937641237">
          <w:marLeft w:val="480"/>
          <w:marRight w:val="0"/>
          <w:marTop w:val="0"/>
          <w:marBottom w:val="0"/>
          <w:divBdr>
            <w:top w:val="none" w:sz="0" w:space="0" w:color="auto"/>
            <w:left w:val="none" w:sz="0" w:space="0" w:color="auto"/>
            <w:bottom w:val="none" w:sz="0" w:space="0" w:color="auto"/>
            <w:right w:val="none" w:sz="0" w:space="0" w:color="auto"/>
          </w:divBdr>
        </w:div>
        <w:div w:id="1632788597">
          <w:marLeft w:val="480"/>
          <w:marRight w:val="0"/>
          <w:marTop w:val="0"/>
          <w:marBottom w:val="0"/>
          <w:divBdr>
            <w:top w:val="none" w:sz="0" w:space="0" w:color="auto"/>
            <w:left w:val="none" w:sz="0" w:space="0" w:color="auto"/>
            <w:bottom w:val="none" w:sz="0" w:space="0" w:color="auto"/>
            <w:right w:val="none" w:sz="0" w:space="0" w:color="auto"/>
          </w:divBdr>
        </w:div>
        <w:div w:id="13845614">
          <w:marLeft w:val="480"/>
          <w:marRight w:val="0"/>
          <w:marTop w:val="0"/>
          <w:marBottom w:val="0"/>
          <w:divBdr>
            <w:top w:val="none" w:sz="0" w:space="0" w:color="auto"/>
            <w:left w:val="none" w:sz="0" w:space="0" w:color="auto"/>
            <w:bottom w:val="none" w:sz="0" w:space="0" w:color="auto"/>
            <w:right w:val="none" w:sz="0" w:space="0" w:color="auto"/>
          </w:divBdr>
        </w:div>
        <w:div w:id="73745963">
          <w:marLeft w:val="480"/>
          <w:marRight w:val="0"/>
          <w:marTop w:val="0"/>
          <w:marBottom w:val="0"/>
          <w:divBdr>
            <w:top w:val="none" w:sz="0" w:space="0" w:color="auto"/>
            <w:left w:val="none" w:sz="0" w:space="0" w:color="auto"/>
            <w:bottom w:val="none" w:sz="0" w:space="0" w:color="auto"/>
            <w:right w:val="none" w:sz="0" w:space="0" w:color="auto"/>
          </w:divBdr>
        </w:div>
        <w:div w:id="935868303">
          <w:marLeft w:val="480"/>
          <w:marRight w:val="0"/>
          <w:marTop w:val="0"/>
          <w:marBottom w:val="0"/>
          <w:divBdr>
            <w:top w:val="none" w:sz="0" w:space="0" w:color="auto"/>
            <w:left w:val="none" w:sz="0" w:space="0" w:color="auto"/>
            <w:bottom w:val="none" w:sz="0" w:space="0" w:color="auto"/>
            <w:right w:val="none" w:sz="0" w:space="0" w:color="auto"/>
          </w:divBdr>
        </w:div>
        <w:div w:id="759445315">
          <w:marLeft w:val="480"/>
          <w:marRight w:val="0"/>
          <w:marTop w:val="0"/>
          <w:marBottom w:val="0"/>
          <w:divBdr>
            <w:top w:val="none" w:sz="0" w:space="0" w:color="auto"/>
            <w:left w:val="none" w:sz="0" w:space="0" w:color="auto"/>
            <w:bottom w:val="none" w:sz="0" w:space="0" w:color="auto"/>
            <w:right w:val="none" w:sz="0" w:space="0" w:color="auto"/>
          </w:divBdr>
        </w:div>
        <w:div w:id="1324966538">
          <w:marLeft w:val="480"/>
          <w:marRight w:val="0"/>
          <w:marTop w:val="0"/>
          <w:marBottom w:val="0"/>
          <w:divBdr>
            <w:top w:val="none" w:sz="0" w:space="0" w:color="auto"/>
            <w:left w:val="none" w:sz="0" w:space="0" w:color="auto"/>
            <w:bottom w:val="none" w:sz="0" w:space="0" w:color="auto"/>
            <w:right w:val="none" w:sz="0" w:space="0" w:color="auto"/>
          </w:divBdr>
        </w:div>
        <w:div w:id="2017728099">
          <w:marLeft w:val="480"/>
          <w:marRight w:val="0"/>
          <w:marTop w:val="0"/>
          <w:marBottom w:val="0"/>
          <w:divBdr>
            <w:top w:val="none" w:sz="0" w:space="0" w:color="auto"/>
            <w:left w:val="none" w:sz="0" w:space="0" w:color="auto"/>
            <w:bottom w:val="none" w:sz="0" w:space="0" w:color="auto"/>
            <w:right w:val="none" w:sz="0" w:space="0" w:color="auto"/>
          </w:divBdr>
        </w:div>
        <w:div w:id="2077774398">
          <w:marLeft w:val="480"/>
          <w:marRight w:val="0"/>
          <w:marTop w:val="0"/>
          <w:marBottom w:val="0"/>
          <w:divBdr>
            <w:top w:val="none" w:sz="0" w:space="0" w:color="auto"/>
            <w:left w:val="none" w:sz="0" w:space="0" w:color="auto"/>
            <w:bottom w:val="none" w:sz="0" w:space="0" w:color="auto"/>
            <w:right w:val="none" w:sz="0" w:space="0" w:color="auto"/>
          </w:divBdr>
        </w:div>
        <w:div w:id="1532231759">
          <w:marLeft w:val="480"/>
          <w:marRight w:val="0"/>
          <w:marTop w:val="0"/>
          <w:marBottom w:val="0"/>
          <w:divBdr>
            <w:top w:val="none" w:sz="0" w:space="0" w:color="auto"/>
            <w:left w:val="none" w:sz="0" w:space="0" w:color="auto"/>
            <w:bottom w:val="none" w:sz="0" w:space="0" w:color="auto"/>
            <w:right w:val="none" w:sz="0" w:space="0" w:color="auto"/>
          </w:divBdr>
        </w:div>
        <w:div w:id="767385194">
          <w:marLeft w:val="480"/>
          <w:marRight w:val="0"/>
          <w:marTop w:val="0"/>
          <w:marBottom w:val="0"/>
          <w:divBdr>
            <w:top w:val="none" w:sz="0" w:space="0" w:color="auto"/>
            <w:left w:val="none" w:sz="0" w:space="0" w:color="auto"/>
            <w:bottom w:val="none" w:sz="0" w:space="0" w:color="auto"/>
            <w:right w:val="none" w:sz="0" w:space="0" w:color="auto"/>
          </w:divBdr>
        </w:div>
        <w:div w:id="1120805893">
          <w:marLeft w:val="480"/>
          <w:marRight w:val="0"/>
          <w:marTop w:val="0"/>
          <w:marBottom w:val="0"/>
          <w:divBdr>
            <w:top w:val="none" w:sz="0" w:space="0" w:color="auto"/>
            <w:left w:val="none" w:sz="0" w:space="0" w:color="auto"/>
            <w:bottom w:val="none" w:sz="0" w:space="0" w:color="auto"/>
            <w:right w:val="none" w:sz="0" w:space="0" w:color="auto"/>
          </w:divBdr>
        </w:div>
        <w:div w:id="954020914">
          <w:marLeft w:val="480"/>
          <w:marRight w:val="0"/>
          <w:marTop w:val="0"/>
          <w:marBottom w:val="0"/>
          <w:divBdr>
            <w:top w:val="none" w:sz="0" w:space="0" w:color="auto"/>
            <w:left w:val="none" w:sz="0" w:space="0" w:color="auto"/>
            <w:bottom w:val="none" w:sz="0" w:space="0" w:color="auto"/>
            <w:right w:val="none" w:sz="0" w:space="0" w:color="auto"/>
          </w:divBdr>
        </w:div>
        <w:div w:id="2093426338">
          <w:marLeft w:val="480"/>
          <w:marRight w:val="0"/>
          <w:marTop w:val="0"/>
          <w:marBottom w:val="0"/>
          <w:divBdr>
            <w:top w:val="none" w:sz="0" w:space="0" w:color="auto"/>
            <w:left w:val="none" w:sz="0" w:space="0" w:color="auto"/>
            <w:bottom w:val="none" w:sz="0" w:space="0" w:color="auto"/>
            <w:right w:val="none" w:sz="0" w:space="0" w:color="auto"/>
          </w:divBdr>
        </w:div>
        <w:div w:id="949510690">
          <w:marLeft w:val="480"/>
          <w:marRight w:val="0"/>
          <w:marTop w:val="0"/>
          <w:marBottom w:val="0"/>
          <w:divBdr>
            <w:top w:val="none" w:sz="0" w:space="0" w:color="auto"/>
            <w:left w:val="none" w:sz="0" w:space="0" w:color="auto"/>
            <w:bottom w:val="none" w:sz="0" w:space="0" w:color="auto"/>
            <w:right w:val="none" w:sz="0" w:space="0" w:color="auto"/>
          </w:divBdr>
        </w:div>
        <w:div w:id="1552424342">
          <w:marLeft w:val="480"/>
          <w:marRight w:val="0"/>
          <w:marTop w:val="0"/>
          <w:marBottom w:val="0"/>
          <w:divBdr>
            <w:top w:val="none" w:sz="0" w:space="0" w:color="auto"/>
            <w:left w:val="none" w:sz="0" w:space="0" w:color="auto"/>
            <w:bottom w:val="none" w:sz="0" w:space="0" w:color="auto"/>
            <w:right w:val="none" w:sz="0" w:space="0" w:color="auto"/>
          </w:divBdr>
        </w:div>
        <w:div w:id="555818403">
          <w:marLeft w:val="480"/>
          <w:marRight w:val="0"/>
          <w:marTop w:val="0"/>
          <w:marBottom w:val="0"/>
          <w:divBdr>
            <w:top w:val="none" w:sz="0" w:space="0" w:color="auto"/>
            <w:left w:val="none" w:sz="0" w:space="0" w:color="auto"/>
            <w:bottom w:val="none" w:sz="0" w:space="0" w:color="auto"/>
            <w:right w:val="none" w:sz="0" w:space="0" w:color="auto"/>
          </w:divBdr>
        </w:div>
        <w:div w:id="282620110">
          <w:marLeft w:val="480"/>
          <w:marRight w:val="0"/>
          <w:marTop w:val="0"/>
          <w:marBottom w:val="0"/>
          <w:divBdr>
            <w:top w:val="none" w:sz="0" w:space="0" w:color="auto"/>
            <w:left w:val="none" w:sz="0" w:space="0" w:color="auto"/>
            <w:bottom w:val="none" w:sz="0" w:space="0" w:color="auto"/>
            <w:right w:val="none" w:sz="0" w:space="0" w:color="auto"/>
          </w:divBdr>
        </w:div>
        <w:div w:id="947391033">
          <w:marLeft w:val="480"/>
          <w:marRight w:val="0"/>
          <w:marTop w:val="0"/>
          <w:marBottom w:val="0"/>
          <w:divBdr>
            <w:top w:val="none" w:sz="0" w:space="0" w:color="auto"/>
            <w:left w:val="none" w:sz="0" w:space="0" w:color="auto"/>
            <w:bottom w:val="none" w:sz="0" w:space="0" w:color="auto"/>
            <w:right w:val="none" w:sz="0" w:space="0" w:color="auto"/>
          </w:divBdr>
        </w:div>
        <w:div w:id="2040087775">
          <w:marLeft w:val="480"/>
          <w:marRight w:val="0"/>
          <w:marTop w:val="0"/>
          <w:marBottom w:val="0"/>
          <w:divBdr>
            <w:top w:val="none" w:sz="0" w:space="0" w:color="auto"/>
            <w:left w:val="none" w:sz="0" w:space="0" w:color="auto"/>
            <w:bottom w:val="none" w:sz="0" w:space="0" w:color="auto"/>
            <w:right w:val="none" w:sz="0" w:space="0" w:color="auto"/>
          </w:divBdr>
        </w:div>
        <w:div w:id="1936746186">
          <w:marLeft w:val="480"/>
          <w:marRight w:val="0"/>
          <w:marTop w:val="0"/>
          <w:marBottom w:val="0"/>
          <w:divBdr>
            <w:top w:val="none" w:sz="0" w:space="0" w:color="auto"/>
            <w:left w:val="none" w:sz="0" w:space="0" w:color="auto"/>
            <w:bottom w:val="none" w:sz="0" w:space="0" w:color="auto"/>
            <w:right w:val="none" w:sz="0" w:space="0" w:color="auto"/>
          </w:divBdr>
        </w:div>
        <w:div w:id="1588421116">
          <w:marLeft w:val="480"/>
          <w:marRight w:val="0"/>
          <w:marTop w:val="0"/>
          <w:marBottom w:val="0"/>
          <w:divBdr>
            <w:top w:val="none" w:sz="0" w:space="0" w:color="auto"/>
            <w:left w:val="none" w:sz="0" w:space="0" w:color="auto"/>
            <w:bottom w:val="none" w:sz="0" w:space="0" w:color="auto"/>
            <w:right w:val="none" w:sz="0" w:space="0" w:color="auto"/>
          </w:divBdr>
        </w:div>
        <w:div w:id="1444106851">
          <w:marLeft w:val="480"/>
          <w:marRight w:val="0"/>
          <w:marTop w:val="0"/>
          <w:marBottom w:val="0"/>
          <w:divBdr>
            <w:top w:val="none" w:sz="0" w:space="0" w:color="auto"/>
            <w:left w:val="none" w:sz="0" w:space="0" w:color="auto"/>
            <w:bottom w:val="none" w:sz="0" w:space="0" w:color="auto"/>
            <w:right w:val="none" w:sz="0" w:space="0" w:color="auto"/>
          </w:divBdr>
        </w:div>
        <w:div w:id="1092314732">
          <w:marLeft w:val="480"/>
          <w:marRight w:val="0"/>
          <w:marTop w:val="0"/>
          <w:marBottom w:val="0"/>
          <w:divBdr>
            <w:top w:val="none" w:sz="0" w:space="0" w:color="auto"/>
            <w:left w:val="none" w:sz="0" w:space="0" w:color="auto"/>
            <w:bottom w:val="none" w:sz="0" w:space="0" w:color="auto"/>
            <w:right w:val="none" w:sz="0" w:space="0" w:color="auto"/>
          </w:divBdr>
        </w:div>
        <w:div w:id="1464732396">
          <w:marLeft w:val="480"/>
          <w:marRight w:val="0"/>
          <w:marTop w:val="0"/>
          <w:marBottom w:val="0"/>
          <w:divBdr>
            <w:top w:val="none" w:sz="0" w:space="0" w:color="auto"/>
            <w:left w:val="none" w:sz="0" w:space="0" w:color="auto"/>
            <w:bottom w:val="none" w:sz="0" w:space="0" w:color="auto"/>
            <w:right w:val="none" w:sz="0" w:space="0" w:color="auto"/>
          </w:divBdr>
        </w:div>
        <w:div w:id="1057052123">
          <w:marLeft w:val="480"/>
          <w:marRight w:val="0"/>
          <w:marTop w:val="0"/>
          <w:marBottom w:val="0"/>
          <w:divBdr>
            <w:top w:val="none" w:sz="0" w:space="0" w:color="auto"/>
            <w:left w:val="none" w:sz="0" w:space="0" w:color="auto"/>
            <w:bottom w:val="none" w:sz="0" w:space="0" w:color="auto"/>
            <w:right w:val="none" w:sz="0" w:space="0" w:color="auto"/>
          </w:divBdr>
        </w:div>
        <w:div w:id="1509566139">
          <w:marLeft w:val="480"/>
          <w:marRight w:val="0"/>
          <w:marTop w:val="0"/>
          <w:marBottom w:val="0"/>
          <w:divBdr>
            <w:top w:val="none" w:sz="0" w:space="0" w:color="auto"/>
            <w:left w:val="none" w:sz="0" w:space="0" w:color="auto"/>
            <w:bottom w:val="none" w:sz="0" w:space="0" w:color="auto"/>
            <w:right w:val="none" w:sz="0" w:space="0" w:color="auto"/>
          </w:divBdr>
        </w:div>
        <w:div w:id="1678995785">
          <w:marLeft w:val="480"/>
          <w:marRight w:val="0"/>
          <w:marTop w:val="0"/>
          <w:marBottom w:val="0"/>
          <w:divBdr>
            <w:top w:val="none" w:sz="0" w:space="0" w:color="auto"/>
            <w:left w:val="none" w:sz="0" w:space="0" w:color="auto"/>
            <w:bottom w:val="none" w:sz="0" w:space="0" w:color="auto"/>
            <w:right w:val="none" w:sz="0" w:space="0" w:color="auto"/>
          </w:divBdr>
        </w:div>
        <w:div w:id="1141192347">
          <w:marLeft w:val="480"/>
          <w:marRight w:val="0"/>
          <w:marTop w:val="0"/>
          <w:marBottom w:val="0"/>
          <w:divBdr>
            <w:top w:val="none" w:sz="0" w:space="0" w:color="auto"/>
            <w:left w:val="none" w:sz="0" w:space="0" w:color="auto"/>
            <w:bottom w:val="none" w:sz="0" w:space="0" w:color="auto"/>
            <w:right w:val="none" w:sz="0" w:space="0" w:color="auto"/>
          </w:divBdr>
        </w:div>
        <w:div w:id="1245067956">
          <w:marLeft w:val="480"/>
          <w:marRight w:val="0"/>
          <w:marTop w:val="0"/>
          <w:marBottom w:val="0"/>
          <w:divBdr>
            <w:top w:val="none" w:sz="0" w:space="0" w:color="auto"/>
            <w:left w:val="none" w:sz="0" w:space="0" w:color="auto"/>
            <w:bottom w:val="none" w:sz="0" w:space="0" w:color="auto"/>
            <w:right w:val="none" w:sz="0" w:space="0" w:color="auto"/>
          </w:divBdr>
        </w:div>
        <w:div w:id="1539900946">
          <w:marLeft w:val="480"/>
          <w:marRight w:val="0"/>
          <w:marTop w:val="0"/>
          <w:marBottom w:val="0"/>
          <w:divBdr>
            <w:top w:val="none" w:sz="0" w:space="0" w:color="auto"/>
            <w:left w:val="none" w:sz="0" w:space="0" w:color="auto"/>
            <w:bottom w:val="none" w:sz="0" w:space="0" w:color="auto"/>
            <w:right w:val="none" w:sz="0" w:space="0" w:color="auto"/>
          </w:divBdr>
        </w:div>
        <w:div w:id="891621711">
          <w:marLeft w:val="480"/>
          <w:marRight w:val="0"/>
          <w:marTop w:val="0"/>
          <w:marBottom w:val="0"/>
          <w:divBdr>
            <w:top w:val="none" w:sz="0" w:space="0" w:color="auto"/>
            <w:left w:val="none" w:sz="0" w:space="0" w:color="auto"/>
            <w:bottom w:val="none" w:sz="0" w:space="0" w:color="auto"/>
            <w:right w:val="none" w:sz="0" w:space="0" w:color="auto"/>
          </w:divBdr>
        </w:div>
        <w:div w:id="933055758">
          <w:marLeft w:val="480"/>
          <w:marRight w:val="0"/>
          <w:marTop w:val="0"/>
          <w:marBottom w:val="0"/>
          <w:divBdr>
            <w:top w:val="none" w:sz="0" w:space="0" w:color="auto"/>
            <w:left w:val="none" w:sz="0" w:space="0" w:color="auto"/>
            <w:bottom w:val="none" w:sz="0" w:space="0" w:color="auto"/>
            <w:right w:val="none" w:sz="0" w:space="0" w:color="auto"/>
          </w:divBdr>
        </w:div>
        <w:div w:id="34741434">
          <w:marLeft w:val="480"/>
          <w:marRight w:val="0"/>
          <w:marTop w:val="0"/>
          <w:marBottom w:val="0"/>
          <w:divBdr>
            <w:top w:val="none" w:sz="0" w:space="0" w:color="auto"/>
            <w:left w:val="none" w:sz="0" w:space="0" w:color="auto"/>
            <w:bottom w:val="none" w:sz="0" w:space="0" w:color="auto"/>
            <w:right w:val="none" w:sz="0" w:space="0" w:color="auto"/>
          </w:divBdr>
        </w:div>
        <w:div w:id="140654541">
          <w:marLeft w:val="480"/>
          <w:marRight w:val="0"/>
          <w:marTop w:val="0"/>
          <w:marBottom w:val="0"/>
          <w:divBdr>
            <w:top w:val="none" w:sz="0" w:space="0" w:color="auto"/>
            <w:left w:val="none" w:sz="0" w:space="0" w:color="auto"/>
            <w:bottom w:val="none" w:sz="0" w:space="0" w:color="auto"/>
            <w:right w:val="none" w:sz="0" w:space="0" w:color="auto"/>
          </w:divBdr>
        </w:div>
        <w:div w:id="567035080">
          <w:marLeft w:val="480"/>
          <w:marRight w:val="0"/>
          <w:marTop w:val="0"/>
          <w:marBottom w:val="0"/>
          <w:divBdr>
            <w:top w:val="none" w:sz="0" w:space="0" w:color="auto"/>
            <w:left w:val="none" w:sz="0" w:space="0" w:color="auto"/>
            <w:bottom w:val="none" w:sz="0" w:space="0" w:color="auto"/>
            <w:right w:val="none" w:sz="0" w:space="0" w:color="auto"/>
          </w:divBdr>
        </w:div>
        <w:div w:id="1316910757">
          <w:marLeft w:val="480"/>
          <w:marRight w:val="0"/>
          <w:marTop w:val="0"/>
          <w:marBottom w:val="0"/>
          <w:divBdr>
            <w:top w:val="none" w:sz="0" w:space="0" w:color="auto"/>
            <w:left w:val="none" w:sz="0" w:space="0" w:color="auto"/>
            <w:bottom w:val="none" w:sz="0" w:space="0" w:color="auto"/>
            <w:right w:val="none" w:sz="0" w:space="0" w:color="auto"/>
          </w:divBdr>
        </w:div>
        <w:div w:id="50733223">
          <w:marLeft w:val="480"/>
          <w:marRight w:val="0"/>
          <w:marTop w:val="0"/>
          <w:marBottom w:val="0"/>
          <w:divBdr>
            <w:top w:val="none" w:sz="0" w:space="0" w:color="auto"/>
            <w:left w:val="none" w:sz="0" w:space="0" w:color="auto"/>
            <w:bottom w:val="none" w:sz="0" w:space="0" w:color="auto"/>
            <w:right w:val="none" w:sz="0" w:space="0" w:color="auto"/>
          </w:divBdr>
        </w:div>
        <w:div w:id="1875650440">
          <w:marLeft w:val="480"/>
          <w:marRight w:val="0"/>
          <w:marTop w:val="0"/>
          <w:marBottom w:val="0"/>
          <w:divBdr>
            <w:top w:val="none" w:sz="0" w:space="0" w:color="auto"/>
            <w:left w:val="none" w:sz="0" w:space="0" w:color="auto"/>
            <w:bottom w:val="none" w:sz="0" w:space="0" w:color="auto"/>
            <w:right w:val="none" w:sz="0" w:space="0" w:color="auto"/>
          </w:divBdr>
        </w:div>
        <w:div w:id="2115324442">
          <w:marLeft w:val="480"/>
          <w:marRight w:val="0"/>
          <w:marTop w:val="0"/>
          <w:marBottom w:val="0"/>
          <w:divBdr>
            <w:top w:val="none" w:sz="0" w:space="0" w:color="auto"/>
            <w:left w:val="none" w:sz="0" w:space="0" w:color="auto"/>
            <w:bottom w:val="none" w:sz="0" w:space="0" w:color="auto"/>
            <w:right w:val="none" w:sz="0" w:space="0" w:color="auto"/>
          </w:divBdr>
        </w:div>
        <w:div w:id="56711414">
          <w:marLeft w:val="480"/>
          <w:marRight w:val="0"/>
          <w:marTop w:val="0"/>
          <w:marBottom w:val="0"/>
          <w:divBdr>
            <w:top w:val="none" w:sz="0" w:space="0" w:color="auto"/>
            <w:left w:val="none" w:sz="0" w:space="0" w:color="auto"/>
            <w:bottom w:val="none" w:sz="0" w:space="0" w:color="auto"/>
            <w:right w:val="none" w:sz="0" w:space="0" w:color="auto"/>
          </w:divBdr>
        </w:div>
        <w:div w:id="170147893">
          <w:marLeft w:val="480"/>
          <w:marRight w:val="0"/>
          <w:marTop w:val="0"/>
          <w:marBottom w:val="0"/>
          <w:divBdr>
            <w:top w:val="none" w:sz="0" w:space="0" w:color="auto"/>
            <w:left w:val="none" w:sz="0" w:space="0" w:color="auto"/>
            <w:bottom w:val="none" w:sz="0" w:space="0" w:color="auto"/>
            <w:right w:val="none" w:sz="0" w:space="0" w:color="auto"/>
          </w:divBdr>
        </w:div>
        <w:div w:id="724451913">
          <w:marLeft w:val="480"/>
          <w:marRight w:val="0"/>
          <w:marTop w:val="0"/>
          <w:marBottom w:val="0"/>
          <w:divBdr>
            <w:top w:val="none" w:sz="0" w:space="0" w:color="auto"/>
            <w:left w:val="none" w:sz="0" w:space="0" w:color="auto"/>
            <w:bottom w:val="none" w:sz="0" w:space="0" w:color="auto"/>
            <w:right w:val="none" w:sz="0" w:space="0" w:color="auto"/>
          </w:divBdr>
        </w:div>
        <w:div w:id="579679530">
          <w:marLeft w:val="480"/>
          <w:marRight w:val="0"/>
          <w:marTop w:val="0"/>
          <w:marBottom w:val="0"/>
          <w:divBdr>
            <w:top w:val="none" w:sz="0" w:space="0" w:color="auto"/>
            <w:left w:val="none" w:sz="0" w:space="0" w:color="auto"/>
            <w:bottom w:val="none" w:sz="0" w:space="0" w:color="auto"/>
            <w:right w:val="none" w:sz="0" w:space="0" w:color="auto"/>
          </w:divBdr>
        </w:div>
        <w:div w:id="560756452">
          <w:marLeft w:val="480"/>
          <w:marRight w:val="0"/>
          <w:marTop w:val="0"/>
          <w:marBottom w:val="0"/>
          <w:divBdr>
            <w:top w:val="none" w:sz="0" w:space="0" w:color="auto"/>
            <w:left w:val="none" w:sz="0" w:space="0" w:color="auto"/>
            <w:bottom w:val="none" w:sz="0" w:space="0" w:color="auto"/>
            <w:right w:val="none" w:sz="0" w:space="0" w:color="auto"/>
          </w:divBdr>
        </w:div>
        <w:div w:id="1405300901">
          <w:marLeft w:val="480"/>
          <w:marRight w:val="0"/>
          <w:marTop w:val="0"/>
          <w:marBottom w:val="0"/>
          <w:divBdr>
            <w:top w:val="none" w:sz="0" w:space="0" w:color="auto"/>
            <w:left w:val="none" w:sz="0" w:space="0" w:color="auto"/>
            <w:bottom w:val="none" w:sz="0" w:space="0" w:color="auto"/>
            <w:right w:val="none" w:sz="0" w:space="0" w:color="auto"/>
          </w:divBdr>
        </w:div>
        <w:div w:id="1500343913">
          <w:marLeft w:val="480"/>
          <w:marRight w:val="0"/>
          <w:marTop w:val="0"/>
          <w:marBottom w:val="0"/>
          <w:divBdr>
            <w:top w:val="none" w:sz="0" w:space="0" w:color="auto"/>
            <w:left w:val="none" w:sz="0" w:space="0" w:color="auto"/>
            <w:bottom w:val="none" w:sz="0" w:space="0" w:color="auto"/>
            <w:right w:val="none" w:sz="0" w:space="0" w:color="auto"/>
          </w:divBdr>
        </w:div>
        <w:div w:id="1222326635">
          <w:marLeft w:val="480"/>
          <w:marRight w:val="0"/>
          <w:marTop w:val="0"/>
          <w:marBottom w:val="0"/>
          <w:divBdr>
            <w:top w:val="none" w:sz="0" w:space="0" w:color="auto"/>
            <w:left w:val="none" w:sz="0" w:space="0" w:color="auto"/>
            <w:bottom w:val="none" w:sz="0" w:space="0" w:color="auto"/>
            <w:right w:val="none" w:sz="0" w:space="0" w:color="auto"/>
          </w:divBdr>
        </w:div>
        <w:div w:id="1020358081">
          <w:marLeft w:val="480"/>
          <w:marRight w:val="0"/>
          <w:marTop w:val="0"/>
          <w:marBottom w:val="0"/>
          <w:divBdr>
            <w:top w:val="none" w:sz="0" w:space="0" w:color="auto"/>
            <w:left w:val="none" w:sz="0" w:space="0" w:color="auto"/>
            <w:bottom w:val="none" w:sz="0" w:space="0" w:color="auto"/>
            <w:right w:val="none" w:sz="0" w:space="0" w:color="auto"/>
          </w:divBdr>
        </w:div>
        <w:div w:id="664163282">
          <w:marLeft w:val="480"/>
          <w:marRight w:val="0"/>
          <w:marTop w:val="0"/>
          <w:marBottom w:val="0"/>
          <w:divBdr>
            <w:top w:val="none" w:sz="0" w:space="0" w:color="auto"/>
            <w:left w:val="none" w:sz="0" w:space="0" w:color="auto"/>
            <w:bottom w:val="none" w:sz="0" w:space="0" w:color="auto"/>
            <w:right w:val="none" w:sz="0" w:space="0" w:color="auto"/>
          </w:divBdr>
        </w:div>
        <w:div w:id="1442800280">
          <w:marLeft w:val="480"/>
          <w:marRight w:val="0"/>
          <w:marTop w:val="0"/>
          <w:marBottom w:val="0"/>
          <w:divBdr>
            <w:top w:val="none" w:sz="0" w:space="0" w:color="auto"/>
            <w:left w:val="none" w:sz="0" w:space="0" w:color="auto"/>
            <w:bottom w:val="none" w:sz="0" w:space="0" w:color="auto"/>
            <w:right w:val="none" w:sz="0" w:space="0" w:color="auto"/>
          </w:divBdr>
        </w:div>
        <w:div w:id="1436444012">
          <w:marLeft w:val="480"/>
          <w:marRight w:val="0"/>
          <w:marTop w:val="0"/>
          <w:marBottom w:val="0"/>
          <w:divBdr>
            <w:top w:val="none" w:sz="0" w:space="0" w:color="auto"/>
            <w:left w:val="none" w:sz="0" w:space="0" w:color="auto"/>
            <w:bottom w:val="none" w:sz="0" w:space="0" w:color="auto"/>
            <w:right w:val="none" w:sz="0" w:space="0" w:color="auto"/>
          </w:divBdr>
        </w:div>
        <w:div w:id="1240404504">
          <w:marLeft w:val="480"/>
          <w:marRight w:val="0"/>
          <w:marTop w:val="0"/>
          <w:marBottom w:val="0"/>
          <w:divBdr>
            <w:top w:val="none" w:sz="0" w:space="0" w:color="auto"/>
            <w:left w:val="none" w:sz="0" w:space="0" w:color="auto"/>
            <w:bottom w:val="none" w:sz="0" w:space="0" w:color="auto"/>
            <w:right w:val="none" w:sz="0" w:space="0" w:color="auto"/>
          </w:divBdr>
        </w:div>
        <w:div w:id="1153792582">
          <w:marLeft w:val="480"/>
          <w:marRight w:val="0"/>
          <w:marTop w:val="0"/>
          <w:marBottom w:val="0"/>
          <w:divBdr>
            <w:top w:val="none" w:sz="0" w:space="0" w:color="auto"/>
            <w:left w:val="none" w:sz="0" w:space="0" w:color="auto"/>
            <w:bottom w:val="none" w:sz="0" w:space="0" w:color="auto"/>
            <w:right w:val="none" w:sz="0" w:space="0" w:color="auto"/>
          </w:divBdr>
        </w:div>
        <w:div w:id="1175612607">
          <w:marLeft w:val="480"/>
          <w:marRight w:val="0"/>
          <w:marTop w:val="0"/>
          <w:marBottom w:val="0"/>
          <w:divBdr>
            <w:top w:val="none" w:sz="0" w:space="0" w:color="auto"/>
            <w:left w:val="none" w:sz="0" w:space="0" w:color="auto"/>
            <w:bottom w:val="none" w:sz="0" w:space="0" w:color="auto"/>
            <w:right w:val="none" w:sz="0" w:space="0" w:color="auto"/>
          </w:divBdr>
        </w:div>
        <w:div w:id="1940990468">
          <w:marLeft w:val="480"/>
          <w:marRight w:val="0"/>
          <w:marTop w:val="0"/>
          <w:marBottom w:val="0"/>
          <w:divBdr>
            <w:top w:val="none" w:sz="0" w:space="0" w:color="auto"/>
            <w:left w:val="none" w:sz="0" w:space="0" w:color="auto"/>
            <w:bottom w:val="none" w:sz="0" w:space="0" w:color="auto"/>
            <w:right w:val="none" w:sz="0" w:space="0" w:color="auto"/>
          </w:divBdr>
        </w:div>
        <w:div w:id="1390181062">
          <w:marLeft w:val="480"/>
          <w:marRight w:val="0"/>
          <w:marTop w:val="0"/>
          <w:marBottom w:val="0"/>
          <w:divBdr>
            <w:top w:val="none" w:sz="0" w:space="0" w:color="auto"/>
            <w:left w:val="none" w:sz="0" w:space="0" w:color="auto"/>
            <w:bottom w:val="none" w:sz="0" w:space="0" w:color="auto"/>
            <w:right w:val="none" w:sz="0" w:space="0" w:color="auto"/>
          </w:divBdr>
        </w:div>
        <w:div w:id="2003848574">
          <w:marLeft w:val="480"/>
          <w:marRight w:val="0"/>
          <w:marTop w:val="0"/>
          <w:marBottom w:val="0"/>
          <w:divBdr>
            <w:top w:val="none" w:sz="0" w:space="0" w:color="auto"/>
            <w:left w:val="none" w:sz="0" w:space="0" w:color="auto"/>
            <w:bottom w:val="none" w:sz="0" w:space="0" w:color="auto"/>
            <w:right w:val="none" w:sz="0" w:space="0" w:color="auto"/>
          </w:divBdr>
        </w:div>
        <w:div w:id="1444957167">
          <w:marLeft w:val="480"/>
          <w:marRight w:val="0"/>
          <w:marTop w:val="0"/>
          <w:marBottom w:val="0"/>
          <w:divBdr>
            <w:top w:val="none" w:sz="0" w:space="0" w:color="auto"/>
            <w:left w:val="none" w:sz="0" w:space="0" w:color="auto"/>
            <w:bottom w:val="none" w:sz="0" w:space="0" w:color="auto"/>
            <w:right w:val="none" w:sz="0" w:space="0" w:color="auto"/>
          </w:divBdr>
        </w:div>
        <w:div w:id="1022323154">
          <w:marLeft w:val="480"/>
          <w:marRight w:val="0"/>
          <w:marTop w:val="0"/>
          <w:marBottom w:val="0"/>
          <w:divBdr>
            <w:top w:val="none" w:sz="0" w:space="0" w:color="auto"/>
            <w:left w:val="none" w:sz="0" w:space="0" w:color="auto"/>
            <w:bottom w:val="none" w:sz="0" w:space="0" w:color="auto"/>
            <w:right w:val="none" w:sz="0" w:space="0" w:color="auto"/>
          </w:divBdr>
        </w:div>
        <w:div w:id="272369486">
          <w:marLeft w:val="480"/>
          <w:marRight w:val="0"/>
          <w:marTop w:val="0"/>
          <w:marBottom w:val="0"/>
          <w:divBdr>
            <w:top w:val="none" w:sz="0" w:space="0" w:color="auto"/>
            <w:left w:val="none" w:sz="0" w:space="0" w:color="auto"/>
            <w:bottom w:val="none" w:sz="0" w:space="0" w:color="auto"/>
            <w:right w:val="none" w:sz="0" w:space="0" w:color="auto"/>
          </w:divBdr>
        </w:div>
        <w:div w:id="624773864">
          <w:marLeft w:val="480"/>
          <w:marRight w:val="0"/>
          <w:marTop w:val="0"/>
          <w:marBottom w:val="0"/>
          <w:divBdr>
            <w:top w:val="none" w:sz="0" w:space="0" w:color="auto"/>
            <w:left w:val="none" w:sz="0" w:space="0" w:color="auto"/>
            <w:bottom w:val="none" w:sz="0" w:space="0" w:color="auto"/>
            <w:right w:val="none" w:sz="0" w:space="0" w:color="auto"/>
          </w:divBdr>
        </w:div>
        <w:div w:id="1141120271">
          <w:marLeft w:val="480"/>
          <w:marRight w:val="0"/>
          <w:marTop w:val="0"/>
          <w:marBottom w:val="0"/>
          <w:divBdr>
            <w:top w:val="none" w:sz="0" w:space="0" w:color="auto"/>
            <w:left w:val="none" w:sz="0" w:space="0" w:color="auto"/>
            <w:bottom w:val="none" w:sz="0" w:space="0" w:color="auto"/>
            <w:right w:val="none" w:sz="0" w:space="0" w:color="auto"/>
          </w:divBdr>
        </w:div>
        <w:div w:id="985861101">
          <w:marLeft w:val="480"/>
          <w:marRight w:val="0"/>
          <w:marTop w:val="0"/>
          <w:marBottom w:val="0"/>
          <w:divBdr>
            <w:top w:val="none" w:sz="0" w:space="0" w:color="auto"/>
            <w:left w:val="none" w:sz="0" w:space="0" w:color="auto"/>
            <w:bottom w:val="none" w:sz="0" w:space="0" w:color="auto"/>
            <w:right w:val="none" w:sz="0" w:space="0" w:color="auto"/>
          </w:divBdr>
        </w:div>
        <w:div w:id="827209472">
          <w:marLeft w:val="480"/>
          <w:marRight w:val="0"/>
          <w:marTop w:val="0"/>
          <w:marBottom w:val="0"/>
          <w:divBdr>
            <w:top w:val="none" w:sz="0" w:space="0" w:color="auto"/>
            <w:left w:val="none" w:sz="0" w:space="0" w:color="auto"/>
            <w:bottom w:val="none" w:sz="0" w:space="0" w:color="auto"/>
            <w:right w:val="none" w:sz="0" w:space="0" w:color="auto"/>
          </w:divBdr>
        </w:div>
        <w:div w:id="1223252741">
          <w:marLeft w:val="480"/>
          <w:marRight w:val="0"/>
          <w:marTop w:val="0"/>
          <w:marBottom w:val="0"/>
          <w:divBdr>
            <w:top w:val="none" w:sz="0" w:space="0" w:color="auto"/>
            <w:left w:val="none" w:sz="0" w:space="0" w:color="auto"/>
            <w:bottom w:val="none" w:sz="0" w:space="0" w:color="auto"/>
            <w:right w:val="none" w:sz="0" w:space="0" w:color="auto"/>
          </w:divBdr>
        </w:div>
        <w:div w:id="1393653820">
          <w:marLeft w:val="480"/>
          <w:marRight w:val="0"/>
          <w:marTop w:val="0"/>
          <w:marBottom w:val="0"/>
          <w:divBdr>
            <w:top w:val="none" w:sz="0" w:space="0" w:color="auto"/>
            <w:left w:val="none" w:sz="0" w:space="0" w:color="auto"/>
            <w:bottom w:val="none" w:sz="0" w:space="0" w:color="auto"/>
            <w:right w:val="none" w:sz="0" w:space="0" w:color="auto"/>
          </w:divBdr>
        </w:div>
        <w:div w:id="51344492">
          <w:marLeft w:val="480"/>
          <w:marRight w:val="0"/>
          <w:marTop w:val="0"/>
          <w:marBottom w:val="0"/>
          <w:divBdr>
            <w:top w:val="none" w:sz="0" w:space="0" w:color="auto"/>
            <w:left w:val="none" w:sz="0" w:space="0" w:color="auto"/>
            <w:bottom w:val="none" w:sz="0" w:space="0" w:color="auto"/>
            <w:right w:val="none" w:sz="0" w:space="0" w:color="auto"/>
          </w:divBdr>
        </w:div>
        <w:div w:id="405881997">
          <w:marLeft w:val="480"/>
          <w:marRight w:val="0"/>
          <w:marTop w:val="0"/>
          <w:marBottom w:val="0"/>
          <w:divBdr>
            <w:top w:val="none" w:sz="0" w:space="0" w:color="auto"/>
            <w:left w:val="none" w:sz="0" w:space="0" w:color="auto"/>
            <w:bottom w:val="none" w:sz="0" w:space="0" w:color="auto"/>
            <w:right w:val="none" w:sz="0" w:space="0" w:color="auto"/>
          </w:divBdr>
        </w:div>
        <w:div w:id="1839466036">
          <w:marLeft w:val="480"/>
          <w:marRight w:val="0"/>
          <w:marTop w:val="0"/>
          <w:marBottom w:val="0"/>
          <w:divBdr>
            <w:top w:val="none" w:sz="0" w:space="0" w:color="auto"/>
            <w:left w:val="none" w:sz="0" w:space="0" w:color="auto"/>
            <w:bottom w:val="none" w:sz="0" w:space="0" w:color="auto"/>
            <w:right w:val="none" w:sz="0" w:space="0" w:color="auto"/>
          </w:divBdr>
        </w:div>
        <w:div w:id="26831115">
          <w:marLeft w:val="480"/>
          <w:marRight w:val="0"/>
          <w:marTop w:val="0"/>
          <w:marBottom w:val="0"/>
          <w:divBdr>
            <w:top w:val="none" w:sz="0" w:space="0" w:color="auto"/>
            <w:left w:val="none" w:sz="0" w:space="0" w:color="auto"/>
            <w:bottom w:val="none" w:sz="0" w:space="0" w:color="auto"/>
            <w:right w:val="none" w:sz="0" w:space="0" w:color="auto"/>
          </w:divBdr>
        </w:div>
        <w:div w:id="1432697470">
          <w:marLeft w:val="480"/>
          <w:marRight w:val="0"/>
          <w:marTop w:val="0"/>
          <w:marBottom w:val="0"/>
          <w:divBdr>
            <w:top w:val="none" w:sz="0" w:space="0" w:color="auto"/>
            <w:left w:val="none" w:sz="0" w:space="0" w:color="auto"/>
            <w:bottom w:val="none" w:sz="0" w:space="0" w:color="auto"/>
            <w:right w:val="none" w:sz="0" w:space="0" w:color="auto"/>
          </w:divBdr>
        </w:div>
        <w:div w:id="2146727253">
          <w:marLeft w:val="480"/>
          <w:marRight w:val="0"/>
          <w:marTop w:val="0"/>
          <w:marBottom w:val="0"/>
          <w:divBdr>
            <w:top w:val="none" w:sz="0" w:space="0" w:color="auto"/>
            <w:left w:val="none" w:sz="0" w:space="0" w:color="auto"/>
            <w:bottom w:val="none" w:sz="0" w:space="0" w:color="auto"/>
            <w:right w:val="none" w:sz="0" w:space="0" w:color="auto"/>
          </w:divBdr>
        </w:div>
        <w:div w:id="1019160225">
          <w:marLeft w:val="480"/>
          <w:marRight w:val="0"/>
          <w:marTop w:val="0"/>
          <w:marBottom w:val="0"/>
          <w:divBdr>
            <w:top w:val="none" w:sz="0" w:space="0" w:color="auto"/>
            <w:left w:val="none" w:sz="0" w:space="0" w:color="auto"/>
            <w:bottom w:val="none" w:sz="0" w:space="0" w:color="auto"/>
            <w:right w:val="none" w:sz="0" w:space="0" w:color="auto"/>
          </w:divBdr>
        </w:div>
        <w:div w:id="1614708134">
          <w:marLeft w:val="480"/>
          <w:marRight w:val="0"/>
          <w:marTop w:val="0"/>
          <w:marBottom w:val="0"/>
          <w:divBdr>
            <w:top w:val="none" w:sz="0" w:space="0" w:color="auto"/>
            <w:left w:val="none" w:sz="0" w:space="0" w:color="auto"/>
            <w:bottom w:val="none" w:sz="0" w:space="0" w:color="auto"/>
            <w:right w:val="none" w:sz="0" w:space="0" w:color="auto"/>
          </w:divBdr>
        </w:div>
        <w:div w:id="1735927398">
          <w:marLeft w:val="480"/>
          <w:marRight w:val="0"/>
          <w:marTop w:val="0"/>
          <w:marBottom w:val="0"/>
          <w:divBdr>
            <w:top w:val="none" w:sz="0" w:space="0" w:color="auto"/>
            <w:left w:val="none" w:sz="0" w:space="0" w:color="auto"/>
            <w:bottom w:val="none" w:sz="0" w:space="0" w:color="auto"/>
            <w:right w:val="none" w:sz="0" w:space="0" w:color="auto"/>
          </w:divBdr>
        </w:div>
        <w:div w:id="1026368603">
          <w:marLeft w:val="480"/>
          <w:marRight w:val="0"/>
          <w:marTop w:val="0"/>
          <w:marBottom w:val="0"/>
          <w:divBdr>
            <w:top w:val="none" w:sz="0" w:space="0" w:color="auto"/>
            <w:left w:val="none" w:sz="0" w:space="0" w:color="auto"/>
            <w:bottom w:val="none" w:sz="0" w:space="0" w:color="auto"/>
            <w:right w:val="none" w:sz="0" w:space="0" w:color="auto"/>
          </w:divBdr>
        </w:div>
        <w:div w:id="1118916826">
          <w:marLeft w:val="480"/>
          <w:marRight w:val="0"/>
          <w:marTop w:val="0"/>
          <w:marBottom w:val="0"/>
          <w:divBdr>
            <w:top w:val="none" w:sz="0" w:space="0" w:color="auto"/>
            <w:left w:val="none" w:sz="0" w:space="0" w:color="auto"/>
            <w:bottom w:val="none" w:sz="0" w:space="0" w:color="auto"/>
            <w:right w:val="none" w:sz="0" w:space="0" w:color="auto"/>
          </w:divBdr>
        </w:div>
        <w:div w:id="1360425472">
          <w:marLeft w:val="480"/>
          <w:marRight w:val="0"/>
          <w:marTop w:val="0"/>
          <w:marBottom w:val="0"/>
          <w:divBdr>
            <w:top w:val="none" w:sz="0" w:space="0" w:color="auto"/>
            <w:left w:val="none" w:sz="0" w:space="0" w:color="auto"/>
            <w:bottom w:val="none" w:sz="0" w:space="0" w:color="auto"/>
            <w:right w:val="none" w:sz="0" w:space="0" w:color="auto"/>
          </w:divBdr>
        </w:div>
        <w:div w:id="25642579">
          <w:marLeft w:val="480"/>
          <w:marRight w:val="0"/>
          <w:marTop w:val="0"/>
          <w:marBottom w:val="0"/>
          <w:divBdr>
            <w:top w:val="none" w:sz="0" w:space="0" w:color="auto"/>
            <w:left w:val="none" w:sz="0" w:space="0" w:color="auto"/>
            <w:bottom w:val="none" w:sz="0" w:space="0" w:color="auto"/>
            <w:right w:val="none" w:sz="0" w:space="0" w:color="auto"/>
          </w:divBdr>
        </w:div>
        <w:div w:id="1168448427">
          <w:marLeft w:val="480"/>
          <w:marRight w:val="0"/>
          <w:marTop w:val="0"/>
          <w:marBottom w:val="0"/>
          <w:divBdr>
            <w:top w:val="none" w:sz="0" w:space="0" w:color="auto"/>
            <w:left w:val="none" w:sz="0" w:space="0" w:color="auto"/>
            <w:bottom w:val="none" w:sz="0" w:space="0" w:color="auto"/>
            <w:right w:val="none" w:sz="0" w:space="0" w:color="auto"/>
          </w:divBdr>
        </w:div>
        <w:div w:id="999118229">
          <w:marLeft w:val="480"/>
          <w:marRight w:val="0"/>
          <w:marTop w:val="0"/>
          <w:marBottom w:val="0"/>
          <w:divBdr>
            <w:top w:val="none" w:sz="0" w:space="0" w:color="auto"/>
            <w:left w:val="none" w:sz="0" w:space="0" w:color="auto"/>
            <w:bottom w:val="none" w:sz="0" w:space="0" w:color="auto"/>
            <w:right w:val="none" w:sz="0" w:space="0" w:color="auto"/>
          </w:divBdr>
        </w:div>
        <w:div w:id="1152134224">
          <w:marLeft w:val="480"/>
          <w:marRight w:val="0"/>
          <w:marTop w:val="0"/>
          <w:marBottom w:val="0"/>
          <w:divBdr>
            <w:top w:val="none" w:sz="0" w:space="0" w:color="auto"/>
            <w:left w:val="none" w:sz="0" w:space="0" w:color="auto"/>
            <w:bottom w:val="none" w:sz="0" w:space="0" w:color="auto"/>
            <w:right w:val="none" w:sz="0" w:space="0" w:color="auto"/>
          </w:divBdr>
        </w:div>
        <w:div w:id="237133856">
          <w:marLeft w:val="480"/>
          <w:marRight w:val="0"/>
          <w:marTop w:val="0"/>
          <w:marBottom w:val="0"/>
          <w:divBdr>
            <w:top w:val="none" w:sz="0" w:space="0" w:color="auto"/>
            <w:left w:val="none" w:sz="0" w:space="0" w:color="auto"/>
            <w:bottom w:val="none" w:sz="0" w:space="0" w:color="auto"/>
            <w:right w:val="none" w:sz="0" w:space="0" w:color="auto"/>
          </w:divBdr>
        </w:div>
        <w:div w:id="323627392">
          <w:marLeft w:val="480"/>
          <w:marRight w:val="0"/>
          <w:marTop w:val="0"/>
          <w:marBottom w:val="0"/>
          <w:divBdr>
            <w:top w:val="none" w:sz="0" w:space="0" w:color="auto"/>
            <w:left w:val="none" w:sz="0" w:space="0" w:color="auto"/>
            <w:bottom w:val="none" w:sz="0" w:space="0" w:color="auto"/>
            <w:right w:val="none" w:sz="0" w:space="0" w:color="auto"/>
          </w:divBdr>
        </w:div>
        <w:div w:id="165754459">
          <w:marLeft w:val="480"/>
          <w:marRight w:val="0"/>
          <w:marTop w:val="0"/>
          <w:marBottom w:val="0"/>
          <w:divBdr>
            <w:top w:val="none" w:sz="0" w:space="0" w:color="auto"/>
            <w:left w:val="none" w:sz="0" w:space="0" w:color="auto"/>
            <w:bottom w:val="none" w:sz="0" w:space="0" w:color="auto"/>
            <w:right w:val="none" w:sz="0" w:space="0" w:color="auto"/>
          </w:divBdr>
        </w:div>
        <w:div w:id="814879645">
          <w:marLeft w:val="480"/>
          <w:marRight w:val="0"/>
          <w:marTop w:val="0"/>
          <w:marBottom w:val="0"/>
          <w:divBdr>
            <w:top w:val="none" w:sz="0" w:space="0" w:color="auto"/>
            <w:left w:val="none" w:sz="0" w:space="0" w:color="auto"/>
            <w:bottom w:val="none" w:sz="0" w:space="0" w:color="auto"/>
            <w:right w:val="none" w:sz="0" w:space="0" w:color="auto"/>
          </w:divBdr>
        </w:div>
        <w:div w:id="134300868">
          <w:marLeft w:val="480"/>
          <w:marRight w:val="0"/>
          <w:marTop w:val="0"/>
          <w:marBottom w:val="0"/>
          <w:divBdr>
            <w:top w:val="none" w:sz="0" w:space="0" w:color="auto"/>
            <w:left w:val="none" w:sz="0" w:space="0" w:color="auto"/>
            <w:bottom w:val="none" w:sz="0" w:space="0" w:color="auto"/>
            <w:right w:val="none" w:sz="0" w:space="0" w:color="auto"/>
          </w:divBdr>
        </w:div>
        <w:div w:id="1429233776">
          <w:marLeft w:val="480"/>
          <w:marRight w:val="0"/>
          <w:marTop w:val="0"/>
          <w:marBottom w:val="0"/>
          <w:divBdr>
            <w:top w:val="none" w:sz="0" w:space="0" w:color="auto"/>
            <w:left w:val="none" w:sz="0" w:space="0" w:color="auto"/>
            <w:bottom w:val="none" w:sz="0" w:space="0" w:color="auto"/>
            <w:right w:val="none" w:sz="0" w:space="0" w:color="auto"/>
          </w:divBdr>
        </w:div>
        <w:div w:id="1310670224">
          <w:marLeft w:val="480"/>
          <w:marRight w:val="0"/>
          <w:marTop w:val="0"/>
          <w:marBottom w:val="0"/>
          <w:divBdr>
            <w:top w:val="none" w:sz="0" w:space="0" w:color="auto"/>
            <w:left w:val="none" w:sz="0" w:space="0" w:color="auto"/>
            <w:bottom w:val="none" w:sz="0" w:space="0" w:color="auto"/>
            <w:right w:val="none" w:sz="0" w:space="0" w:color="auto"/>
          </w:divBdr>
        </w:div>
        <w:div w:id="431517136">
          <w:marLeft w:val="480"/>
          <w:marRight w:val="0"/>
          <w:marTop w:val="0"/>
          <w:marBottom w:val="0"/>
          <w:divBdr>
            <w:top w:val="none" w:sz="0" w:space="0" w:color="auto"/>
            <w:left w:val="none" w:sz="0" w:space="0" w:color="auto"/>
            <w:bottom w:val="none" w:sz="0" w:space="0" w:color="auto"/>
            <w:right w:val="none" w:sz="0" w:space="0" w:color="auto"/>
          </w:divBdr>
        </w:div>
        <w:div w:id="153689899">
          <w:marLeft w:val="480"/>
          <w:marRight w:val="0"/>
          <w:marTop w:val="0"/>
          <w:marBottom w:val="0"/>
          <w:divBdr>
            <w:top w:val="none" w:sz="0" w:space="0" w:color="auto"/>
            <w:left w:val="none" w:sz="0" w:space="0" w:color="auto"/>
            <w:bottom w:val="none" w:sz="0" w:space="0" w:color="auto"/>
            <w:right w:val="none" w:sz="0" w:space="0" w:color="auto"/>
          </w:divBdr>
        </w:div>
        <w:div w:id="221446201">
          <w:marLeft w:val="480"/>
          <w:marRight w:val="0"/>
          <w:marTop w:val="0"/>
          <w:marBottom w:val="0"/>
          <w:divBdr>
            <w:top w:val="none" w:sz="0" w:space="0" w:color="auto"/>
            <w:left w:val="none" w:sz="0" w:space="0" w:color="auto"/>
            <w:bottom w:val="none" w:sz="0" w:space="0" w:color="auto"/>
            <w:right w:val="none" w:sz="0" w:space="0" w:color="auto"/>
          </w:divBdr>
        </w:div>
        <w:div w:id="1688369738">
          <w:marLeft w:val="480"/>
          <w:marRight w:val="0"/>
          <w:marTop w:val="0"/>
          <w:marBottom w:val="0"/>
          <w:divBdr>
            <w:top w:val="none" w:sz="0" w:space="0" w:color="auto"/>
            <w:left w:val="none" w:sz="0" w:space="0" w:color="auto"/>
            <w:bottom w:val="none" w:sz="0" w:space="0" w:color="auto"/>
            <w:right w:val="none" w:sz="0" w:space="0" w:color="auto"/>
          </w:divBdr>
        </w:div>
        <w:div w:id="1405950059">
          <w:marLeft w:val="480"/>
          <w:marRight w:val="0"/>
          <w:marTop w:val="0"/>
          <w:marBottom w:val="0"/>
          <w:divBdr>
            <w:top w:val="none" w:sz="0" w:space="0" w:color="auto"/>
            <w:left w:val="none" w:sz="0" w:space="0" w:color="auto"/>
            <w:bottom w:val="none" w:sz="0" w:space="0" w:color="auto"/>
            <w:right w:val="none" w:sz="0" w:space="0" w:color="auto"/>
          </w:divBdr>
        </w:div>
        <w:div w:id="1753501675">
          <w:marLeft w:val="480"/>
          <w:marRight w:val="0"/>
          <w:marTop w:val="0"/>
          <w:marBottom w:val="0"/>
          <w:divBdr>
            <w:top w:val="none" w:sz="0" w:space="0" w:color="auto"/>
            <w:left w:val="none" w:sz="0" w:space="0" w:color="auto"/>
            <w:bottom w:val="none" w:sz="0" w:space="0" w:color="auto"/>
            <w:right w:val="none" w:sz="0" w:space="0" w:color="auto"/>
          </w:divBdr>
        </w:div>
        <w:div w:id="1962766480">
          <w:marLeft w:val="480"/>
          <w:marRight w:val="0"/>
          <w:marTop w:val="0"/>
          <w:marBottom w:val="0"/>
          <w:divBdr>
            <w:top w:val="none" w:sz="0" w:space="0" w:color="auto"/>
            <w:left w:val="none" w:sz="0" w:space="0" w:color="auto"/>
            <w:bottom w:val="none" w:sz="0" w:space="0" w:color="auto"/>
            <w:right w:val="none" w:sz="0" w:space="0" w:color="auto"/>
          </w:divBdr>
        </w:div>
        <w:div w:id="1757747995">
          <w:marLeft w:val="480"/>
          <w:marRight w:val="0"/>
          <w:marTop w:val="0"/>
          <w:marBottom w:val="0"/>
          <w:divBdr>
            <w:top w:val="none" w:sz="0" w:space="0" w:color="auto"/>
            <w:left w:val="none" w:sz="0" w:space="0" w:color="auto"/>
            <w:bottom w:val="none" w:sz="0" w:space="0" w:color="auto"/>
            <w:right w:val="none" w:sz="0" w:space="0" w:color="auto"/>
          </w:divBdr>
        </w:div>
        <w:div w:id="1631859177">
          <w:marLeft w:val="480"/>
          <w:marRight w:val="0"/>
          <w:marTop w:val="0"/>
          <w:marBottom w:val="0"/>
          <w:divBdr>
            <w:top w:val="none" w:sz="0" w:space="0" w:color="auto"/>
            <w:left w:val="none" w:sz="0" w:space="0" w:color="auto"/>
            <w:bottom w:val="none" w:sz="0" w:space="0" w:color="auto"/>
            <w:right w:val="none" w:sz="0" w:space="0" w:color="auto"/>
          </w:divBdr>
        </w:div>
        <w:div w:id="1560019470">
          <w:marLeft w:val="480"/>
          <w:marRight w:val="0"/>
          <w:marTop w:val="0"/>
          <w:marBottom w:val="0"/>
          <w:divBdr>
            <w:top w:val="none" w:sz="0" w:space="0" w:color="auto"/>
            <w:left w:val="none" w:sz="0" w:space="0" w:color="auto"/>
            <w:bottom w:val="none" w:sz="0" w:space="0" w:color="auto"/>
            <w:right w:val="none" w:sz="0" w:space="0" w:color="auto"/>
          </w:divBdr>
        </w:div>
        <w:div w:id="1671444967">
          <w:marLeft w:val="480"/>
          <w:marRight w:val="0"/>
          <w:marTop w:val="0"/>
          <w:marBottom w:val="0"/>
          <w:divBdr>
            <w:top w:val="none" w:sz="0" w:space="0" w:color="auto"/>
            <w:left w:val="none" w:sz="0" w:space="0" w:color="auto"/>
            <w:bottom w:val="none" w:sz="0" w:space="0" w:color="auto"/>
            <w:right w:val="none" w:sz="0" w:space="0" w:color="auto"/>
          </w:divBdr>
        </w:div>
        <w:div w:id="2102673629">
          <w:marLeft w:val="480"/>
          <w:marRight w:val="0"/>
          <w:marTop w:val="0"/>
          <w:marBottom w:val="0"/>
          <w:divBdr>
            <w:top w:val="none" w:sz="0" w:space="0" w:color="auto"/>
            <w:left w:val="none" w:sz="0" w:space="0" w:color="auto"/>
            <w:bottom w:val="none" w:sz="0" w:space="0" w:color="auto"/>
            <w:right w:val="none" w:sz="0" w:space="0" w:color="auto"/>
          </w:divBdr>
        </w:div>
        <w:div w:id="2017684277">
          <w:marLeft w:val="480"/>
          <w:marRight w:val="0"/>
          <w:marTop w:val="0"/>
          <w:marBottom w:val="0"/>
          <w:divBdr>
            <w:top w:val="none" w:sz="0" w:space="0" w:color="auto"/>
            <w:left w:val="none" w:sz="0" w:space="0" w:color="auto"/>
            <w:bottom w:val="none" w:sz="0" w:space="0" w:color="auto"/>
            <w:right w:val="none" w:sz="0" w:space="0" w:color="auto"/>
          </w:divBdr>
        </w:div>
        <w:div w:id="648560685">
          <w:marLeft w:val="480"/>
          <w:marRight w:val="0"/>
          <w:marTop w:val="0"/>
          <w:marBottom w:val="0"/>
          <w:divBdr>
            <w:top w:val="none" w:sz="0" w:space="0" w:color="auto"/>
            <w:left w:val="none" w:sz="0" w:space="0" w:color="auto"/>
            <w:bottom w:val="none" w:sz="0" w:space="0" w:color="auto"/>
            <w:right w:val="none" w:sz="0" w:space="0" w:color="auto"/>
          </w:divBdr>
        </w:div>
        <w:div w:id="558323358">
          <w:marLeft w:val="480"/>
          <w:marRight w:val="0"/>
          <w:marTop w:val="0"/>
          <w:marBottom w:val="0"/>
          <w:divBdr>
            <w:top w:val="none" w:sz="0" w:space="0" w:color="auto"/>
            <w:left w:val="none" w:sz="0" w:space="0" w:color="auto"/>
            <w:bottom w:val="none" w:sz="0" w:space="0" w:color="auto"/>
            <w:right w:val="none" w:sz="0" w:space="0" w:color="auto"/>
          </w:divBdr>
        </w:div>
        <w:div w:id="1860074545">
          <w:marLeft w:val="480"/>
          <w:marRight w:val="0"/>
          <w:marTop w:val="0"/>
          <w:marBottom w:val="0"/>
          <w:divBdr>
            <w:top w:val="none" w:sz="0" w:space="0" w:color="auto"/>
            <w:left w:val="none" w:sz="0" w:space="0" w:color="auto"/>
            <w:bottom w:val="none" w:sz="0" w:space="0" w:color="auto"/>
            <w:right w:val="none" w:sz="0" w:space="0" w:color="auto"/>
          </w:divBdr>
        </w:div>
        <w:div w:id="1217743157">
          <w:marLeft w:val="480"/>
          <w:marRight w:val="0"/>
          <w:marTop w:val="0"/>
          <w:marBottom w:val="0"/>
          <w:divBdr>
            <w:top w:val="none" w:sz="0" w:space="0" w:color="auto"/>
            <w:left w:val="none" w:sz="0" w:space="0" w:color="auto"/>
            <w:bottom w:val="none" w:sz="0" w:space="0" w:color="auto"/>
            <w:right w:val="none" w:sz="0" w:space="0" w:color="auto"/>
          </w:divBdr>
        </w:div>
        <w:div w:id="2138452480">
          <w:marLeft w:val="480"/>
          <w:marRight w:val="0"/>
          <w:marTop w:val="0"/>
          <w:marBottom w:val="0"/>
          <w:divBdr>
            <w:top w:val="none" w:sz="0" w:space="0" w:color="auto"/>
            <w:left w:val="none" w:sz="0" w:space="0" w:color="auto"/>
            <w:bottom w:val="none" w:sz="0" w:space="0" w:color="auto"/>
            <w:right w:val="none" w:sz="0" w:space="0" w:color="auto"/>
          </w:divBdr>
        </w:div>
        <w:div w:id="419764610">
          <w:marLeft w:val="480"/>
          <w:marRight w:val="0"/>
          <w:marTop w:val="0"/>
          <w:marBottom w:val="0"/>
          <w:divBdr>
            <w:top w:val="none" w:sz="0" w:space="0" w:color="auto"/>
            <w:left w:val="none" w:sz="0" w:space="0" w:color="auto"/>
            <w:bottom w:val="none" w:sz="0" w:space="0" w:color="auto"/>
            <w:right w:val="none" w:sz="0" w:space="0" w:color="auto"/>
          </w:divBdr>
        </w:div>
        <w:div w:id="386759992">
          <w:marLeft w:val="480"/>
          <w:marRight w:val="0"/>
          <w:marTop w:val="0"/>
          <w:marBottom w:val="0"/>
          <w:divBdr>
            <w:top w:val="none" w:sz="0" w:space="0" w:color="auto"/>
            <w:left w:val="none" w:sz="0" w:space="0" w:color="auto"/>
            <w:bottom w:val="none" w:sz="0" w:space="0" w:color="auto"/>
            <w:right w:val="none" w:sz="0" w:space="0" w:color="auto"/>
          </w:divBdr>
        </w:div>
        <w:div w:id="905189588">
          <w:marLeft w:val="480"/>
          <w:marRight w:val="0"/>
          <w:marTop w:val="0"/>
          <w:marBottom w:val="0"/>
          <w:divBdr>
            <w:top w:val="none" w:sz="0" w:space="0" w:color="auto"/>
            <w:left w:val="none" w:sz="0" w:space="0" w:color="auto"/>
            <w:bottom w:val="none" w:sz="0" w:space="0" w:color="auto"/>
            <w:right w:val="none" w:sz="0" w:space="0" w:color="auto"/>
          </w:divBdr>
        </w:div>
        <w:div w:id="1141849561">
          <w:marLeft w:val="480"/>
          <w:marRight w:val="0"/>
          <w:marTop w:val="0"/>
          <w:marBottom w:val="0"/>
          <w:divBdr>
            <w:top w:val="none" w:sz="0" w:space="0" w:color="auto"/>
            <w:left w:val="none" w:sz="0" w:space="0" w:color="auto"/>
            <w:bottom w:val="none" w:sz="0" w:space="0" w:color="auto"/>
            <w:right w:val="none" w:sz="0" w:space="0" w:color="auto"/>
          </w:divBdr>
        </w:div>
      </w:divsChild>
    </w:div>
    <w:div w:id="2000961299">
      <w:bodyDiv w:val="1"/>
      <w:marLeft w:val="0"/>
      <w:marRight w:val="0"/>
      <w:marTop w:val="0"/>
      <w:marBottom w:val="0"/>
      <w:divBdr>
        <w:top w:val="none" w:sz="0" w:space="0" w:color="auto"/>
        <w:left w:val="none" w:sz="0" w:space="0" w:color="auto"/>
        <w:bottom w:val="none" w:sz="0" w:space="0" w:color="auto"/>
        <w:right w:val="none" w:sz="0" w:space="0" w:color="auto"/>
      </w:divBdr>
      <w:divsChild>
        <w:div w:id="2013336733">
          <w:marLeft w:val="480"/>
          <w:marRight w:val="0"/>
          <w:marTop w:val="0"/>
          <w:marBottom w:val="0"/>
          <w:divBdr>
            <w:top w:val="none" w:sz="0" w:space="0" w:color="auto"/>
            <w:left w:val="none" w:sz="0" w:space="0" w:color="auto"/>
            <w:bottom w:val="none" w:sz="0" w:space="0" w:color="auto"/>
            <w:right w:val="none" w:sz="0" w:space="0" w:color="auto"/>
          </w:divBdr>
        </w:div>
        <w:div w:id="320935129">
          <w:marLeft w:val="480"/>
          <w:marRight w:val="0"/>
          <w:marTop w:val="0"/>
          <w:marBottom w:val="0"/>
          <w:divBdr>
            <w:top w:val="none" w:sz="0" w:space="0" w:color="auto"/>
            <w:left w:val="none" w:sz="0" w:space="0" w:color="auto"/>
            <w:bottom w:val="none" w:sz="0" w:space="0" w:color="auto"/>
            <w:right w:val="none" w:sz="0" w:space="0" w:color="auto"/>
          </w:divBdr>
        </w:div>
        <w:div w:id="2028484513">
          <w:marLeft w:val="480"/>
          <w:marRight w:val="0"/>
          <w:marTop w:val="0"/>
          <w:marBottom w:val="0"/>
          <w:divBdr>
            <w:top w:val="none" w:sz="0" w:space="0" w:color="auto"/>
            <w:left w:val="none" w:sz="0" w:space="0" w:color="auto"/>
            <w:bottom w:val="none" w:sz="0" w:space="0" w:color="auto"/>
            <w:right w:val="none" w:sz="0" w:space="0" w:color="auto"/>
          </w:divBdr>
        </w:div>
        <w:div w:id="856581878">
          <w:marLeft w:val="480"/>
          <w:marRight w:val="0"/>
          <w:marTop w:val="0"/>
          <w:marBottom w:val="0"/>
          <w:divBdr>
            <w:top w:val="none" w:sz="0" w:space="0" w:color="auto"/>
            <w:left w:val="none" w:sz="0" w:space="0" w:color="auto"/>
            <w:bottom w:val="none" w:sz="0" w:space="0" w:color="auto"/>
            <w:right w:val="none" w:sz="0" w:space="0" w:color="auto"/>
          </w:divBdr>
        </w:div>
        <w:div w:id="530842793">
          <w:marLeft w:val="480"/>
          <w:marRight w:val="0"/>
          <w:marTop w:val="0"/>
          <w:marBottom w:val="0"/>
          <w:divBdr>
            <w:top w:val="none" w:sz="0" w:space="0" w:color="auto"/>
            <w:left w:val="none" w:sz="0" w:space="0" w:color="auto"/>
            <w:bottom w:val="none" w:sz="0" w:space="0" w:color="auto"/>
            <w:right w:val="none" w:sz="0" w:space="0" w:color="auto"/>
          </w:divBdr>
        </w:div>
        <w:div w:id="1185169967">
          <w:marLeft w:val="480"/>
          <w:marRight w:val="0"/>
          <w:marTop w:val="0"/>
          <w:marBottom w:val="0"/>
          <w:divBdr>
            <w:top w:val="none" w:sz="0" w:space="0" w:color="auto"/>
            <w:left w:val="none" w:sz="0" w:space="0" w:color="auto"/>
            <w:bottom w:val="none" w:sz="0" w:space="0" w:color="auto"/>
            <w:right w:val="none" w:sz="0" w:space="0" w:color="auto"/>
          </w:divBdr>
        </w:div>
        <w:div w:id="445470126">
          <w:marLeft w:val="480"/>
          <w:marRight w:val="0"/>
          <w:marTop w:val="0"/>
          <w:marBottom w:val="0"/>
          <w:divBdr>
            <w:top w:val="none" w:sz="0" w:space="0" w:color="auto"/>
            <w:left w:val="none" w:sz="0" w:space="0" w:color="auto"/>
            <w:bottom w:val="none" w:sz="0" w:space="0" w:color="auto"/>
            <w:right w:val="none" w:sz="0" w:space="0" w:color="auto"/>
          </w:divBdr>
        </w:div>
        <w:div w:id="726806592">
          <w:marLeft w:val="480"/>
          <w:marRight w:val="0"/>
          <w:marTop w:val="0"/>
          <w:marBottom w:val="0"/>
          <w:divBdr>
            <w:top w:val="none" w:sz="0" w:space="0" w:color="auto"/>
            <w:left w:val="none" w:sz="0" w:space="0" w:color="auto"/>
            <w:bottom w:val="none" w:sz="0" w:space="0" w:color="auto"/>
            <w:right w:val="none" w:sz="0" w:space="0" w:color="auto"/>
          </w:divBdr>
        </w:div>
        <w:div w:id="909195069">
          <w:marLeft w:val="480"/>
          <w:marRight w:val="0"/>
          <w:marTop w:val="0"/>
          <w:marBottom w:val="0"/>
          <w:divBdr>
            <w:top w:val="none" w:sz="0" w:space="0" w:color="auto"/>
            <w:left w:val="none" w:sz="0" w:space="0" w:color="auto"/>
            <w:bottom w:val="none" w:sz="0" w:space="0" w:color="auto"/>
            <w:right w:val="none" w:sz="0" w:space="0" w:color="auto"/>
          </w:divBdr>
        </w:div>
        <w:div w:id="181359027">
          <w:marLeft w:val="480"/>
          <w:marRight w:val="0"/>
          <w:marTop w:val="0"/>
          <w:marBottom w:val="0"/>
          <w:divBdr>
            <w:top w:val="none" w:sz="0" w:space="0" w:color="auto"/>
            <w:left w:val="none" w:sz="0" w:space="0" w:color="auto"/>
            <w:bottom w:val="none" w:sz="0" w:space="0" w:color="auto"/>
            <w:right w:val="none" w:sz="0" w:space="0" w:color="auto"/>
          </w:divBdr>
        </w:div>
        <w:div w:id="1014770738">
          <w:marLeft w:val="480"/>
          <w:marRight w:val="0"/>
          <w:marTop w:val="0"/>
          <w:marBottom w:val="0"/>
          <w:divBdr>
            <w:top w:val="none" w:sz="0" w:space="0" w:color="auto"/>
            <w:left w:val="none" w:sz="0" w:space="0" w:color="auto"/>
            <w:bottom w:val="none" w:sz="0" w:space="0" w:color="auto"/>
            <w:right w:val="none" w:sz="0" w:space="0" w:color="auto"/>
          </w:divBdr>
        </w:div>
        <w:div w:id="1418593485">
          <w:marLeft w:val="480"/>
          <w:marRight w:val="0"/>
          <w:marTop w:val="0"/>
          <w:marBottom w:val="0"/>
          <w:divBdr>
            <w:top w:val="none" w:sz="0" w:space="0" w:color="auto"/>
            <w:left w:val="none" w:sz="0" w:space="0" w:color="auto"/>
            <w:bottom w:val="none" w:sz="0" w:space="0" w:color="auto"/>
            <w:right w:val="none" w:sz="0" w:space="0" w:color="auto"/>
          </w:divBdr>
        </w:div>
        <w:div w:id="2133281186">
          <w:marLeft w:val="480"/>
          <w:marRight w:val="0"/>
          <w:marTop w:val="0"/>
          <w:marBottom w:val="0"/>
          <w:divBdr>
            <w:top w:val="none" w:sz="0" w:space="0" w:color="auto"/>
            <w:left w:val="none" w:sz="0" w:space="0" w:color="auto"/>
            <w:bottom w:val="none" w:sz="0" w:space="0" w:color="auto"/>
            <w:right w:val="none" w:sz="0" w:space="0" w:color="auto"/>
          </w:divBdr>
        </w:div>
        <w:div w:id="971708969">
          <w:marLeft w:val="480"/>
          <w:marRight w:val="0"/>
          <w:marTop w:val="0"/>
          <w:marBottom w:val="0"/>
          <w:divBdr>
            <w:top w:val="none" w:sz="0" w:space="0" w:color="auto"/>
            <w:left w:val="none" w:sz="0" w:space="0" w:color="auto"/>
            <w:bottom w:val="none" w:sz="0" w:space="0" w:color="auto"/>
            <w:right w:val="none" w:sz="0" w:space="0" w:color="auto"/>
          </w:divBdr>
        </w:div>
        <w:div w:id="168565244">
          <w:marLeft w:val="480"/>
          <w:marRight w:val="0"/>
          <w:marTop w:val="0"/>
          <w:marBottom w:val="0"/>
          <w:divBdr>
            <w:top w:val="none" w:sz="0" w:space="0" w:color="auto"/>
            <w:left w:val="none" w:sz="0" w:space="0" w:color="auto"/>
            <w:bottom w:val="none" w:sz="0" w:space="0" w:color="auto"/>
            <w:right w:val="none" w:sz="0" w:space="0" w:color="auto"/>
          </w:divBdr>
        </w:div>
        <w:div w:id="808742927">
          <w:marLeft w:val="480"/>
          <w:marRight w:val="0"/>
          <w:marTop w:val="0"/>
          <w:marBottom w:val="0"/>
          <w:divBdr>
            <w:top w:val="none" w:sz="0" w:space="0" w:color="auto"/>
            <w:left w:val="none" w:sz="0" w:space="0" w:color="auto"/>
            <w:bottom w:val="none" w:sz="0" w:space="0" w:color="auto"/>
            <w:right w:val="none" w:sz="0" w:space="0" w:color="auto"/>
          </w:divBdr>
        </w:div>
        <w:div w:id="1541892551">
          <w:marLeft w:val="480"/>
          <w:marRight w:val="0"/>
          <w:marTop w:val="0"/>
          <w:marBottom w:val="0"/>
          <w:divBdr>
            <w:top w:val="none" w:sz="0" w:space="0" w:color="auto"/>
            <w:left w:val="none" w:sz="0" w:space="0" w:color="auto"/>
            <w:bottom w:val="none" w:sz="0" w:space="0" w:color="auto"/>
            <w:right w:val="none" w:sz="0" w:space="0" w:color="auto"/>
          </w:divBdr>
        </w:div>
        <w:div w:id="610670528">
          <w:marLeft w:val="480"/>
          <w:marRight w:val="0"/>
          <w:marTop w:val="0"/>
          <w:marBottom w:val="0"/>
          <w:divBdr>
            <w:top w:val="none" w:sz="0" w:space="0" w:color="auto"/>
            <w:left w:val="none" w:sz="0" w:space="0" w:color="auto"/>
            <w:bottom w:val="none" w:sz="0" w:space="0" w:color="auto"/>
            <w:right w:val="none" w:sz="0" w:space="0" w:color="auto"/>
          </w:divBdr>
        </w:div>
        <w:div w:id="1842545528">
          <w:marLeft w:val="480"/>
          <w:marRight w:val="0"/>
          <w:marTop w:val="0"/>
          <w:marBottom w:val="0"/>
          <w:divBdr>
            <w:top w:val="none" w:sz="0" w:space="0" w:color="auto"/>
            <w:left w:val="none" w:sz="0" w:space="0" w:color="auto"/>
            <w:bottom w:val="none" w:sz="0" w:space="0" w:color="auto"/>
            <w:right w:val="none" w:sz="0" w:space="0" w:color="auto"/>
          </w:divBdr>
        </w:div>
        <w:div w:id="1020476771">
          <w:marLeft w:val="480"/>
          <w:marRight w:val="0"/>
          <w:marTop w:val="0"/>
          <w:marBottom w:val="0"/>
          <w:divBdr>
            <w:top w:val="none" w:sz="0" w:space="0" w:color="auto"/>
            <w:left w:val="none" w:sz="0" w:space="0" w:color="auto"/>
            <w:bottom w:val="none" w:sz="0" w:space="0" w:color="auto"/>
            <w:right w:val="none" w:sz="0" w:space="0" w:color="auto"/>
          </w:divBdr>
        </w:div>
        <w:div w:id="1980843142">
          <w:marLeft w:val="480"/>
          <w:marRight w:val="0"/>
          <w:marTop w:val="0"/>
          <w:marBottom w:val="0"/>
          <w:divBdr>
            <w:top w:val="none" w:sz="0" w:space="0" w:color="auto"/>
            <w:left w:val="none" w:sz="0" w:space="0" w:color="auto"/>
            <w:bottom w:val="none" w:sz="0" w:space="0" w:color="auto"/>
            <w:right w:val="none" w:sz="0" w:space="0" w:color="auto"/>
          </w:divBdr>
        </w:div>
        <w:div w:id="3552669">
          <w:marLeft w:val="480"/>
          <w:marRight w:val="0"/>
          <w:marTop w:val="0"/>
          <w:marBottom w:val="0"/>
          <w:divBdr>
            <w:top w:val="none" w:sz="0" w:space="0" w:color="auto"/>
            <w:left w:val="none" w:sz="0" w:space="0" w:color="auto"/>
            <w:bottom w:val="none" w:sz="0" w:space="0" w:color="auto"/>
            <w:right w:val="none" w:sz="0" w:space="0" w:color="auto"/>
          </w:divBdr>
        </w:div>
        <w:div w:id="224613093">
          <w:marLeft w:val="480"/>
          <w:marRight w:val="0"/>
          <w:marTop w:val="0"/>
          <w:marBottom w:val="0"/>
          <w:divBdr>
            <w:top w:val="none" w:sz="0" w:space="0" w:color="auto"/>
            <w:left w:val="none" w:sz="0" w:space="0" w:color="auto"/>
            <w:bottom w:val="none" w:sz="0" w:space="0" w:color="auto"/>
            <w:right w:val="none" w:sz="0" w:space="0" w:color="auto"/>
          </w:divBdr>
        </w:div>
        <w:div w:id="389185433">
          <w:marLeft w:val="480"/>
          <w:marRight w:val="0"/>
          <w:marTop w:val="0"/>
          <w:marBottom w:val="0"/>
          <w:divBdr>
            <w:top w:val="none" w:sz="0" w:space="0" w:color="auto"/>
            <w:left w:val="none" w:sz="0" w:space="0" w:color="auto"/>
            <w:bottom w:val="none" w:sz="0" w:space="0" w:color="auto"/>
            <w:right w:val="none" w:sz="0" w:space="0" w:color="auto"/>
          </w:divBdr>
        </w:div>
        <w:div w:id="1811171845">
          <w:marLeft w:val="480"/>
          <w:marRight w:val="0"/>
          <w:marTop w:val="0"/>
          <w:marBottom w:val="0"/>
          <w:divBdr>
            <w:top w:val="none" w:sz="0" w:space="0" w:color="auto"/>
            <w:left w:val="none" w:sz="0" w:space="0" w:color="auto"/>
            <w:bottom w:val="none" w:sz="0" w:space="0" w:color="auto"/>
            <w:right w:val="none" w:sz="0" w:space="0" w:color="auto"/>
          </w:divBdr>
        </w:div>
        <w:div w:id="515653420">
          <w:marLeft w:val="480"/>
          <w:marRight w:val="0"/>
          <w:marTop w:val="0"/>
          <w:marBottom w:val="0"/>
          <w:divBdr>
            <w:top w:val="none" w:sz="0" w:space="0" w:color="auto"/>
            <w:left w:val="none" w:sz="0" w:space="0" w:color="auto"/>
            <w:bottom w:val="none" w:sz="0" w:space="0" w:color="auto"/>
            <w:right w:val="none" w:sz="0" w:space="0" w:color="auto"/>
          </w:divBdr>
        </w:div>
        <w:div w:id="841511440">
          <w:marLeft w:val="480"/>
          <w:marRight w:val="0"/>
          <w:marTop w:val="0"/>
          <w:marBottom w:val="0"/>
          <w:divBdr>
            <w:top w:val="none" w:sz="0" w:space="0" w:color="auto"/>
            <w:left w:val="none" w:sz="0" w:space="0" w:color="auto"/>
            <w:bottom w:val="none" w:sz="0" w:space="0" w:color="auto"/>
            <w:right w:val="none" w:sz="0" w:space="0" w:color="auto"/>
          </w:divBdr>
        </w:div>
        <w:div w:id="278462600">
          <w:marLeft w:val="480"/>
          <w:marRight w:val="0"/>
          <w:marTop w:val="0"/>
          <w:marBottom w:val="0"/>
          <w:divBdr>
            <w:top w:val="none" w:sz="0" w:space="0" w:color="auto"/>
            <w:left w:val="none" w:sz="0" w:space="0" w:color="auto"/>
            <w:bottom w:val="none" w:sz="0" w:space="0" w:color="auto"/>
            <w:right w:val="none" w:sz="0" w:space="0" w:color="auto"/>
          </w:divBdr>
        </w:div>
        <w:div w:id="888153830">
          <w:marLeft w:val="480"/>
          <w:marRight w:val="0"/>
          <w:marTop w:val="0"/>
          <w:marBottom w:val="0"/>
          <w:divBdr>
            <w:top w:val="none" w:sz="0" w:space="0" w:color="auto"/>
            <w:left w:val="none" w:sz="0" w:space="0" w:color="auto"/>
            <w:bottom w:val="none" w:sz="0" w:space="0" w:color="auto"/>
            <w:right w:val="none" w:sz="0" w:space="0" w:color="auto"/>
          </w:divBdr>
        </w:div>
        <w:div w:id="1303001127">
          <w:marLeft w:val="480"/>
          <w:marRight w:val="0"/>
          <w:marTop w:val="0"/>
          <w:marBottom w:val="0"/>
          <w:divBdr>
            <w:top w:val="none" w:sz="0" w:space="0" w:color="auto"/>
            <w:left w:val="none" w:sz="0" w:space="0" w:color="auto"/>
            <w:bottom w:val="none" w:sz="0" w:space="0" w:color="auto"/>
            <w:right w:val="none" w:sz="0" w:space="0" w:color="auto"/>
          </w:divBdr>
        </w:div>
        <w:div w:id="400717732">
          <w:marLeft w:val="480"/>
          <w:marRight w:val="0"/>
          <w:marTop w:val="0"/>
          <w:marBottom w:val="0"/>
          <w:divBdr>
            <w:top w:val="none" w:sz="0" w:space="0" w:color="auto"/>
            <w:left w:val="none" w:sz="0" w:space="0" w:color="auto"/>
            <w:bottom w:val="none" w:sz="0" w:space="0" w:color="auto"/>
            <w:right w:val="none" w:sz="0" w:space="0" w:color="auto"/>
          </w:divBdr>
        </w:div>
        <w:div w:id="1903634848">
          <w:marLeft w:val="480"/>
          <w:marRight w:val="0"/>
          <w:marTop w:val="0"/>
          <w:marBottom w:val="0"/>
          <w:divBdr>
            <w:top w:val="none" w:sz="0" w:space="0" w:color="auto"/>
            <w:left w:val="none" w:sz="0" w:space="0" w:color="auto"/>
            <w:bottom w:val="none" w:sz="0" w:space="0" w:color="auto"/>
            <w:right w:val="none" w:sz="0" w:space="0" w:color="auto"/>
          </w:divBdr>
        </w:div>
        <w:div w:id="200555115">
          <w:marLeft w:val="480"/>
          <w:marRight w:val="0"/>
          <w:marTop w:val="0"/>
          <w:marBottom w:val="0"/>
          <w:divBdr>
            <w:top w:val="none" w:sz="0" w:space="0" w:color="auto"/>
            <w:left w:val="none" w:sz="0" w:space="0" w:color="auto"/>
            <w:bottom w:val="none" w:sz="0" w:space="0" w:color="auto"/>
            <w:right w:val="none" w:sz="0" w:space="0" w:color="auto"/>
          </w:divBdr>
        </w:div>
        <w:div w:id="706567469">
          <w:marLeft w:val="480"/>
          <w:marRight w:val="0"/>
          <w:marTop w:val="0"/>
          <w:marBottom w:val="0"/>
          <w:divBdr>
            <w:top w:val="none" w:sz="0" w:space="0" w:color="auto"/>
            <w:left w:val="none" w:sz="0" w:space="0" w:color="auto"/>
            <w:bottom w:val="none" w:sz="0" w:space="0" w:color="auto"/>
            <w:right w:val="none" w:sz="0" w:space="0" w:color="auto"/>
          </w:divBdr>
        </w:div>
        <w:div w:id="1575971735">
          <w:marLeft w:val="480"/>
          <w:marRight w:val="0"/>
          <w:marTop w:val="0"/>
          <w:marBottom w:val="0"/>
          <w:divBdr>
            <w:top w:val="none" w:sz="0" w:space="0" w:color="auto"/>
            <w:left w:val="none" w:sz="0" w:space="0" w:color="auto"/>
            <w:bottom w:val="none" w:sz="0" w:space="0" w:color="auto"/>
            <w:right w:val="none" w:sz="0" w:space="0" w:color="auto"/>
          </w:divBdr>
        </w:div>
        <w:div w:id="1678578809">
          <w:marLeft w:val="480"/>
          <w:marRight w:val="0"/>
          <w:marTop w:val="0"/>
          <w:marBottom w:val="0"/>
          <w:divBdr>
            <w:top w:val="none" w:sz="0" w:space="0" w:color="auto"/>
            <w:left w:val="none" w:sz="0" w:space="0" w:color="auto"/>
            <w:bottom w:val="none" w:sz="0" w:space="0" w:color="auto"/>
            <w:right w:val="none" w:sz="0" w:space="0" w:color="auto"/>
          </w:divBdr>
        </w:div>
        <w:div w:id="1074669729">
          <w:marLeft w:val="480"/>
          <w:marRight w:val="0"/>
          <w:marTop w:val="0"/>
          <w:marBottom w:val="0"/>
          <w:divBdr>
            <w:top w:val="none" w:sz="0" w:space="0" w:color="auto"/>
            <w:left w:val="none" w:sz="0" w:space="0" w:color="auto"/>
            <w:bottom w:val="none" w:sz="0" w:space="0" w:color="auto"/>
            <w:right w:val="none" w:sz="0" w:space="0" w:color="auto"/>
          </w:divBdr>
        </w:div>
        <w:div w:id="746923965">
          <w:marLeft w:val="480"/>
          <w:marRight w:val="0"/>
          <w:marTop w:val="0"/>
          <w:marBottom w:val="0"/>
          <w:divBdr>
            <w:top w:val="none" w:sz="0" w:space="0" w:color="auto"/>
            <w:left w:val="none" w:sz="0" w:space="0" w:color="auto"/>
            <w:bottom w:val="none" w:sz="0" w:space="0" w:color="auto"/>
            <w:right w:val="none" w:sz="0" w:space="0" w:color="auto"/>
          </w:divBdr>
        </w:div>
        <w:div w:id="1299067778">
          <w:marLeft w:val="480"/>
          <w:marRight w:val="0"/>
          <w:marTop w:val="0"/>
          <w:marBottom w:val="0"/>
          <w:divBdr>
            <w:top w:val="none" w:sz="0" w:space="0" w:color="auto"/>
            <w:left w:val="none" w:sz="0" w:space="0" w:color="auto"/>
            <w:bottom w:val="none" w:sz="0" w:space="0" w:color="auto"/>
            <w:right w:val="none" w:sz="0" w:space="0" w:color="auto"/>
          </w:divBdr>
        </w:div>
        <w:div w:id="1491482654">
          <w:marLeft w:val="480"/>
          <w:marRight w:val="0"/>
          <w:marTop w:val="0"/>
          <w:marBottom w:val="0"/>
          <w:divBdr>
            <w:top w:val="none" w:sz="0" w:space="0" w:color="auto"/>
            <w:left w:val="none" w:sz="0" w:space="0" w:color="auto"/>
            <w:bottom w:val="none" w:sz="0" w:space="0" w:color="auto"/>
            <w:right w:val="none" w:sz="0" w:space="0" w:color="auto"/>
          </w:divBdr>
        </w:div>
        <w:div w:id="683744842">
          <w:marLeft w:val="480"/>
          <w:marRight w:val="0"/>
          <w:marTop w:val="0"/>
          <w:marBottom w:val="0"/>
          <w:divBdr>
            <w:top w:val="none" w:sz="0" w:space="0" w:color="auto"/>
            <w:left w:val="none" w:sz="0" w:space="0" w:color="auto"/>
            <w:bottom w:val="none" w:sz="0" w:space="0" w:color="auto"/>
            <w:right w:val="none" w:sz="0" w:space="0" w:color="auto"/>
          </w:divBdr>
        </w:div>
        <w:div w:id="752043238">
          <w:marLeft w:val="480"/>
          <w:marRight w:val="0"/>
          <w:marTop w:val="0"/>
          <w:marBottom w:val="0"/>
          <w:divBdr>
            <w:top w:val="none" w:sz="0" w:space="0" w:color="auto"/>
            <w:left w:val="none" w:sz="0" w:space="0" w:color="auto"/>
            <w:bottom w:val="none" w:sz="0" w:space="0" w:color="auto"/>
            <w:right w:val="none" w:sz="0" w:space="0" w:color="auto"/>
          </w:divBdr>
        </w:div>
        <w:div w:id="608439357">
          <w:marLeft w:val="480"/>
          <w:marRight w:val="0"/>
          <w:marTop w:val="0"/>
          <w:marBottom w:val="0"/>
          <w:divBdr>
            <w:top w:val="none" w:sz="0" w:space="0" w:color="auto"/>
            <w:left w:val="none" w:sz="0" w:space="0" w:color="auto"/>
            <w:bottom w:val="none" w:sz="0" w:space="0" w:color="auto"/>
            <w:right w:val="none" w:sz="0" w:space="0" w:color="auto"/>
          </w:divBdr>
        </w:div>
        <w:div w:id="1721857045">
          <w:marLeft w:val="480"/>
          <w:marRight w:val="0"/>
          <w:marTop w:val="0"/>
          <w:marBottom w:val="0"/>
          <w:divBdr>
            <w:top w:val="none" w:sz="0" w:space="0" w:color="auto"/>
            <w:left w:val="none" w:sz="0" w:space="0" w:color="auto"/>
            <w:bottom w:val="none" w:sz="0" w:space="0" w:color="auto"/>
            <w:right w:val="none" w:sz="0" w:space="0" w:color="auto"/>
          </w:divBdr>
        </w:div>
        <w:div w:id="968706590">
          <w:marLeft w:val="480"/>
          <w:marRight w:val="0"/>
          <w:marTop w:val="0"/>
          <w:marBottom w:val="0"/>
          <w:divBdr>
            <w:top w:val="none" w:sz="0" w:space="0" w:color="auto"/>
            <w:left w:val="none" w:sz="0" w:space="0" w:color="auto"/>
            <w:bottom w:val="none" w:sz="0" w:space="0" w:color="auto"/>
            <w:right w:val="none" w:sz="0" w:space="0" w:color="auto"/>
          </w:divBdr>
        </w:div>
        <w:div w:id="596981421">
          <w:marLeft w:val="480"/>
          <w:marRight w:val="0"/>
          <w:marTop w:val="0"/>
          <w:marBottom w:val="0"/>
          <w:divBdr>
            <w:top w:val="none" w:sz="0" w:space="0" w:color="auto"/>
            <w:left w:val="none" w:sz="0" w:space="0" w:color="auto"/>
            <w:bottom w:val="none" w:sz="0" w:space="0" w:color="auto"/>
            <w:right w:val="none" w:sz="0" w:space="0" w:color="auto"/>
          </w:divBdr>
        </w:div>
        <w:div w:id="691617016">
          <w:marLeft w:val="480"/>
          <w:marRight w:val="0"/>
          <w:marTop w:val="0"/>
          <w:marBottom w:val="0"/>
          <w:divBdr>
            <w:top w:val="none" w:sz="0" w:space="0" w:color="auto"/>
            <w:left w:val="none" w:sz="0" w:space="0" w:color="auto"/>
            <w:bottom w:val="none" w:sz="0" w:space="0" w:color="auto"/>
            <w:right w:val="none" w:sz="0" w:space="0" w:color="auto"/>
          </w:divBdr>
        </w:div>
        <w:div w:id="114183506">
          <w:marLeft w:val="480"/>
          <w:marRight w:val="0"/>
          <w:marTop w:val="0"/>
          <w:marBottom w:val="0"/>
          <w:divBdr>
            <w:top w:val="none" w:sz="0" w:space="0" w:color="auto"/>
            <w:left w:val="none" w:sz="0" w:space="0" w:color="auto"/>
            <w:bottom w:val="none" w:sz="0" w:space="0" w:color="auto"/>
            <w:right w:val="none" w:sz="0" w:space="0" w:color="auto"/>
          </w:divBdr>
        </w:div>
        <w:div w:id="263612219">
          <w:marLeft w:val="480"/>
          <w:marRight w:val="0"/>
          <w:marTop w:val="0"/>
          <w:marBottom w:val="0"/>
          <w:divBdr>
            <w:top w:val="none" w:sz="0" w:space="0" w:color="auto"/>
            <w:left w:val="none" w:sz="0" w:space="0" w:color="auto"/>
            <w:bottom w:val="none" w:sz="0" w:space="0" w:color="auto"/>
            <w:right w:val="none" w:sz="0" w:space="0" w:color="auto"/>
          </w:divBdr>
        </w:div>
        <w:div w:id="1762525203">
          <w:marLeft w:val="480"/>
          <w:marRight w:val="0"/>
          <w:marTop w:val="0"/>
          <w:marBottom w:val="0"/>
          <w:divBdr>
            <w:top w:val="none" w:sz="0" w:space="0" w:color="auto"/>
            <w:left w:val="none" w:sz="0" w:space="0" w:color="auto"/>
            <w:bottom w:val="none" w:sz="0" w:space="0" w:color="auto"/>
            <w:right w:val="none" w:sz="0" w:space="0" w:color="auto"/>
          </w:divBdr>
        </w:div>
        <w:div w:id="795489483">
          <w:marLeft w:val="480"/>
          <w:marRight w:val="0"/>
          <w:marTop w:val="0"/>
          <w:marBottom w:val="0"/>
          <w:divBdr>
            <w:top w:val="none" w:sz="0" w:space="0" w:color="auto"/>
            <w:left w:val="none" w:sz="0" w:space="0" w:color="auto"/>
            <w:bottom w:val="none" w:sz="0" w:space="0" w:color="auto"/>
            <w:right w:val="none" w:sz="0" w:space="0" w:color="auto"/>
          </w:divBdr>
        </w:div>
        <w:div w:id="833497531">
          <w:marLeft w:val="480"/>
          <w:marRight w:val="0"/>
          <w:marTop w:val="0"/>
          <w:marBottom w:val="0"/>
          <w:divBdr>
            <w:top w:val="none" w:sz="0" w:space="0" w:color="auto"/>
            <w:left w:val="none" w:sz="0" w:space="0" w:color="auto"/>
            <w:bottom w:val="none" w:sz="0" w:space="0" w:color="auto"/>
            <w:right w:val="none" w:sz="0" w:space="0" w:color="auto"/>
          </w:divBdr>
        </w:div>
        <w:div w:id="512040523">
          <w:marLeft w:val="480"/>
          <w:marRight w:val="0"/>
          <w:marTop w:val="0"/>
          <w:marBottom w:val="0"/>
          <w:divBdr>
            <w:top w:val="none" w:sz="0" w:space="0" w:color="auto"/>
            <w:left w:val="none" w:sz="0" w:space="0" w:color="auto"/>
            <w:bottom w:val="none" w:sz="0" w:space="0" w:color="auto"/>
            <w:right w:val="none" w:sz="0" w:space="0" w:color="auto"/>
          </w:divBdr>
        </w:div>
        <w:div w:id="696275956">
          <w:marLeft w:val="480"/>
          <w:marRight w:val="0"/>
          <w:marTop w:val="0"/>
          <w:marBottom w:val="0"/>
          <w:divBdr>
            <w:top w:val="none" w:sz="0" w:space="0" w:color="auto"/>
            <w:left w:val="none" w:sz="0" w:space="0" w:color="auto"/>
            <w:bottom w:val="none" w:sz="0" w:space="0" w:color="auto"/>
            <w:right w:val="none" w:sz="0" w:space="0" w:color="auto"/>
          </w:divBdr>
        </w:div>
        <w:div w:id="1607031253">
          <w:marLeft w:val="480"/>
          <w:marRight w:val="0"/>
          <w:marTop w:val="0"/>
          <w:marBottom w:val="0"/>
          <w:divBdr>
            <w:top w:val="none" w:sz="0" w:space="0" w:color="auto"/>
            <w:left w:val="none" w:sz="0" w:space="0" w:color="auto"/>
            <w:bottom w:val="none" w:sz="0" w:space="0" w:color="auto"/>
            <w:right w:val="none" w:sz="0" w:space="0" w:color="auto"/>
          </w:divBdr>
        </w:div>
        <w:div w:id="127402503">
          <w:marLeft w:val="480"/>
          <w:marRight w:val="0"/>
          <w:marTop w:val="0"/>
          <w:marBottom w:val="0"/>
          <w:divBdr>
            <w:top w:val="none" w:sz="0" w:space="0" w:color="auto"/>
            <w:left w:val="none" w:sz="0" w:space="0" w:color="auto"/>
            <w:bottom w:val="none" w:sz="0" w:space="0" w:color="auto"/>
            <w:right w:val="none" w:sz="0" w:space="0" w:color="auto"/>
          </w:divBdr>
        </w:div>
        <w:div w:id="784807225">
          <w:marLeft w:val="480"/>
          <w:marRight w:val="0"/>
          <w:marTop w:val="0"/>
          <w:marBottom w:val="0"/>
          <w:divBdr>
            <w:top w:val="none" w:sz="0" w:space="0" w:color="auto"/>
            <w:left w:val="none" w:sz="0" w:space="0" w:color="auto"/>
            <w:bottom w:val="none" w:sz="0" w:space="0" w:color="auto"/>
            <w:right w:val="none" w:sz="0" w:space="0" w:color="auto"/>
          </w:divBdr>
        </w:div>
        <w:div w:id="610090486">
          <w:marLeft w:val="480"/>
          <w:marRight w:val="0"/>
          <w:marTop w:val="0"/>
          <w:marBottom w:val="0"/>
          <w:divBdr>
            <w:top w:val="none" w:sz="0" w:space="0" w:color="auto"/>
            <w:left w:val="none" w:sz="0" w:space="0" w:color="auto"/>
            <w:bottom w:val="none" w:sz="0" w:space="0" w:color="auto"/>
            <w:right w:val="none" w:sz="0" w:space="0" w:color="auto"/>
          </w:divBdr>
        </w:div>
        <w:div w:id="2069766175">
          <w:marLeft w:val="480"/>
          <w:marRight w:val="0"/>
          <w:marTop w:val="0"/>
          <w:marBottom w:val="0"/>
          <w:divBdr>
            <w:top w:val="none" w:sz="0" w:space="0" w:color="auto"/>
            <w:left w:val="none" w:sz="0" w:space="0" w:color="auto"/>
            <w:bottom w:val="none" w:sz="0" w:space="0" w:color="auto"/>
            <w:right w:val="none" w:sz="0" w:space="0" w:color="auto"/>
          </w:divBdr>
        </w:div>
        <w:div w:id="706300116">
          <w:marLeft w:val="480"/>
          <w:marRight w:val="0"/>
          <w:marTop w:val="0"/>
          <w:marBottom w:val="0"/>
          <w:divBdr>
            <w:top w:val="none" w:sz="0" w:space="0" w:color="auto"/>
            <w:left w:val="none" w:sz="0" w:space="0" w:color="auto"/>
            <w:bottom w:val="none" w:sz="0" w:space="0" w:color="auto"/>
            <w:right w:val="none" w:sz="0" w:space="0" w:color="auto"/>
          </w:divBdr>
        </w:div>
        <w:div w:id="1789426279">
          <w:marLeft w:val="480"/>
          <w:marRight w:val="0"/>
          <w:marTop w:val="0"/>
          <w:marBottom w:val="0"/>
          <w:divBdr>
            <w:top w:val="none" w:sz="0" w:space="0" w:color="auto"/>
            <w:left w:val="none" w:sz="0" w:space="0" w:color="auto"/>
            <w:bottom w:val="none" w:sz="0" w:space="0" w:color="auto"/>
            <w:right w:val="none" w:sz="0" w:space="0" w:color="auto"/>
          </w:divBdr>
        </w:div>
        <w:div w:id="489370556">
          <w:marLeft w:val="480"/>
          <w:marRight w:val="0"/>
          <w:marTop w:val="0"/>
          <w:marBottom w:val="0"/>
          <w:divBdr>
            <w:top w:val="none" w:sz="0" w:space="0" w:color="auto"/>
            <w:left w:val="none" w:sz="0" w:space="0" w:color="auto"/>
            <w:bottom w:val="none" w:sz="0" w:space="0" w:color="auto"/>
            <w:right w:val="none" w:sz="0" w:space="0" w:color="auto"/>
          </w:divBdr>
        </w:div>
        <w:div w:id="1814369389">
          <w:marLeft w:val="480"/>
          <w:marRight w:val="0"/>
          <w:marTop w:val="0"/>
          <w:marBottom w:val="0"/>
          <w:divBdr>
            <w:top w:val="none" w:sz="0" w:space="0" w:color="auto"/>
            <w:left w:val="none" w:sz="0" w:space="0" w:color="auto"/>
            <w:bottom w:val="none" w:sz="0" w:space="0" w:color="auto"/>
            <w:right w:val="none" w:sz="0" w:space="0" w:color="auto"/>
          </w:divBdr>
        </w:div>
        <w:div w:id="555314061">
          <w:marLeft w:val="480"/>
          <w:marRight w:val="0"/>
          <w:marTop w:val="0"/>
          <w:marBottom w:val="0"/>
          <w:divBdr>
            <w:top w:val="none" w:sz="0" w:space="0" w:color="auto"/>
            <w:left w:val="none" w:sz="0" w:space="0" w:color="auto"/>
            <w:bottom w:val="none" w:sz="0" w:space="0" w:color="auto"/>
            <w:right w:val="none" w:sz="0" w:space="0" w:color="auto"/>
          </w:divBdr>
        </w:div>
        <w:div w:id="584458717">
          <w:marLeft w:val="480"/>
          <w:marRight w:val="0"/>
          <w:marTop w:val="0"/>
          <w:marBottom w:val="0"/>
          <w:divBdr>
            <w:top w:val="none" w:sz="0" w:space="0" w:color="auto"/>
            <w:left w:val="none" w:sz="0" w:space="0" w:color="auto"/>
            <w:bottom w:val="none" w:sz="0" w:space="0" w:color="auto"/>
            <w:right w:val="none" w:sz="0" w:space="0" w:color="auto"/>
          </w:divBdr>
        </w:div>
        <w:div w:id="809253473">
          <w:marLeft w:val="480"/>
          <w:marRight w:val="0"/>
          <w:marTop w:val="0"/>
          <w:marBottom w:val="0"/>
          <w:divBdr>
            <w:top w:val="none" w:sz="0" w:space="0" w:color="auto"/>
            <w:left w:val="none" w:sz="0" w:space="0" w:color="auto"/>
            <w:bottom w:val="none" w:sz="0" w:space="0" w:color="auto"/>
            <w:right w:val="none" w:sz="0" w:space="0" w:color="auto"/>
          </w:divBdr>
        </w:div>
        <w:div w:id="861095392">
          <w:marLeft w:val="480"/>
          <w:marRight w:val="0"/>
          <w:marTop w:val="0"/>
          <w:marBottom w:val="0"/>
          <w:divBdr>
            <w:top w:val="none" w:sz="0" w:space="0" w:color="auto"/>
            <w:left w:val="none" w:sz="0" w:space="0" w:color="auto"/>
            <w:bottom w:val="none" w:sz="0" w:space="0" w:color="auto"/>
            <w:right w:val="none" w:sz="0" w:space="0" w:color="auto"/>
          </w:divBdr>
        </w:div>
        <w:div w:id="1528636319">
          <w:marLeft w:val="480"/>
          <w:marRight w:val="0"/>
          <w:marTop w:val="0"/>
          <w:marBottom w:val="0"/>
          <w:divBdr>
            <w:top w:val="none" w:sz="0" w:space="0" w:color="auto"/>
            <w:left w:val="none" w:sz="0" w:space="0" w:color="auto"/>
            <w:bottom w:val="none" w:sz="0" w:space="0" w:color="auto"/>
            <w:right w:val="none" w:sz="0" w:space="0" w:color="auto"/>
          </w:divBdr>
        </w:div>
        <w:div w:id="1658605908">
          <w:marLeft w:val="480"/>
          <w:marRight w:val="0"/>
          <w:marTop w:val="0"/>
          <w:marBottom w:val="0"/>
          <w:divBdr>
            <w:top w:val="none" w:sz="0" w:space="0" w:color="auto"/>
            <w:left w:val="none" w:sz="0" w:space="0" w:color="auto"/>
            <w:bottom w:val="none" w:sz="0" w:space="0" w:color="auto"/>
            <w:right w:val="none" w:sz="0" w:space="0" w:color="auto"/>
          </w:divBdr>
        </w:div>
        <w:div w:id="2106072402">
          <w:marLeft w:val="480"/>
          <w:marRight w:val="0"/>
          <w:marTop w:val="0"/>
          <w:marBottom w:val="0"/>
          <w:divBdr>
            <w:top w:val="none" w:sz="0" w:space="0" w:color="auto"/>
            <w:left w:val="none" w:sz="0" w:space="0" w:color="auto"/>
            <w:bottom w:val="none" w:sz="0" w:space="0" w:color="auto"/>
            <w:right w:val="none" w:sz="0" w:space="0" w:color="auto"/>
          </w:divBdr>
        </w:div>
        <w:div w:id="42949428">
          <w:marLeft w:val="480"/>
          <w:marRight w:val="0"/>
          <w:marTop w:val="0"/>
          <w:marBottom w:val="0"/>
          <w:divBdr>
            <w:top w:val="none" w:sz="0" w:space="0" w:color="auto"/>
            <w:left w:val="none" w:sz="0" w:space="0" w:color="auto"/>
            <w:bottom w:val="none" w:sz="0" w:space="0" w:color="auto"/>
            <w:right w:val="none" w:sz="0" w:space="0" w:color="auto"/>
          </w:divBdr>
        </w:div>
        <w:div w:id="1541893096">
          <w:marLeft w:val="480"/>
          <w:marRight w:val="0"/>
          <w:marTop w:val="0"/>
          <w:marBottom w:val="0"/>
          <w:divBdr>
            <w:top w:val="none" w:sz="0" w:space="0" w:color="auto"/>
            <w:left w:val="none" w:sz="0" w:space="0" w:color="auto"/>
            <w:bottom w:val="none" w:sz="0" w:space="0" w:color="auto"/>
            <w:right w:val="none" w:sz="0" w:space="0" w:color="auto"/>
          </w:divBdr>
        </w:div>
        <w:div w:id="175193948">
          <w:marLeft w:val="480"/>
          <w:marRight w:val="0"/>
          <w:marTop w:val="0"/>
          <w:marBottom w:val="0"/>
          <w:divBdr>
            <w:top w:val="none" w:sz="0" w:space="0" w:color="auto"/>
            <w:left w:val="none" w:sz="0" w:space="0" w:color="auto"/>
            <w:bottom w:val="none" w:sz="0" w:space="0" w:color="auto"/>
            <w:right w:val="none" w:sz="0" w:space="0" w:color="auto"/>
          </w:divBdr>
        </w:div>
        <w:div w:id="1473714847">
          <w:marLeft w:val="480"/>
          <w:marRight w:val="0"/>
          <w:marTop w:val="0"/>
          <w:marBottom w:val="0"/>
          <w:divBdr>
            <w:top w:val="none" w:sz="0" w:space="0" w:color="auto"/>
            <w:left w:val="none" w:sz="0" w:space="0" w:color="auto"/>
            <w:bottom w:val="none" w:sz="0" w:space="0" w:color="auto"/>
            <w:right w:val="none" w:sz="0" w:space="0" w:color="auto"/>
          </w:divBdr>
        </w:div>
        <w:div w:id="62022036">
          <w:marLeft w:val="480"/>
          <w:marRight w:val="0"/>
          <w:marTop w:val="0"/>
          <w:marBottom w:val="0"/>
          <w:divBdr>
            <w:top w:val="none" w:sz="0" w:space="0" w:color="auto"/>
            <w:left w:val="none" w:sz="0" w:space="0" w:color="auto"/>
            <w:bottom w:val="none" w:sz="0" w:space="0" w:color="auto"/>
            <w:right w:val="none" w:sz="0" w:space="0" w:color="auto"/>
          </w:divBdr>
        </w:div>
        <w:div w:id="801465929">
          <w:marLeft w:val="480"/>
          <w:marRight w:val="0"/>
          <w:marTop w:val="0"/>
          <w:marBottom w:val="0"/>
          <w:divBdr>
            <w:top w:val="none" w:sz="0" w:space="0" w:color="auto"/>
            <w:left w:val="none" w:sz="0" w:space="0" w:color="auto"/>
            <w:bottom w:val="none" w:sz="0" w:space="0" w:color="auto"/>
            <w:right w:val="none" w:sz="0" w:space="0" w:color="auto"/>
          </w:divBdr>
        </w:div>
        <w:div w:id="480392462">
          <w:marLeft w:val="480"/>
          <w:marRight w:val="0"/>
          <w:marTop w:val="0"/>
          <w:marBottom w:val="0"/>
          <w:divBdr>
            <w:top w:val="none" w:sz="0" w:space="0" w:color="auto"/>
            <w:left w:val="none" w:sz="0" w:space="0" w:color="auto"/>
            <w:bottom w:val="none" w:sz="0" w:space="0" w:color="auto"/>
            <w:right w:val="none" w:sz="0" w:space="0" w:color="auto"/>
          </w:divBdr>
        </w:div>
        <w:div w:id="1757898069">
          <w:marLeft w:val="480"/>
          <w:marRight w:val="0"/>
          <w:marTop w:val="0"/>
          <w:marBottom w:val="0"/>
          <w:divBdr>
            <w:top w:val="none" w:sz="0" w:space="0" w:color="auto"/>
            <w:left w:val="none" w:sz="0" w:space="0" w:color="auto"/>
            <w:bottom w:val="none" w:sz="0" w:space="0" w:color="auto"/>
            <w:right w:val="none" w:sz="0" w:space="0" w:color="auto"/>
          </w:divBdr>
        </w:div>
        <w:div w:id="1013343568">
          <w:marLeft w:val="480"/>
          <w:marRight w:val="0"/>
          <w:marTop w:val="0"/>
          <w:marBottom w:val="0"/>
          <w:divBdr>
            <w:top w:val="none" w:sz="0" w:space="0" w:color="auto"/>
            <w:left w:val="none" w:sz="0" w:space="0" w:color="auto"/>
            <w:bottom w:val="none" w:sz="0" w:space="0" w:color="auto"/>
            <w:right w:val="none" w:sz="0" w:space="0" w:color="auto"/>
          </w:divBdr>
        </w:div>
        <w:div w:id="1533031484">
          <w:marLeft w:val="480"/>
          <w:marRight w:val="0"/>
          <w:marTop w:val="0"/>
          <w:marBottom w:val="0"/>
          <w:divBdr>
            <w:top w:val="none" w:sz="0" w:space="0" w:color="auto"/>
            <w:left w:val="none" w:sz="0" w:space="0" w:color="auto"/>
            <w:bottom w:val="none" w:sz="0" w:space="0" w:color="auto"/>
            <w:right w:val="none" w:sz="0" w:space="0" w:color="auto"/>
          </w:divBdr>
        </w:div>
        <w:div w:id="1857382447">
          <w:marLeft w:val="480"/>
          <w:marRight w:val="0"/>
          <w:marTop w:val="0"/>
          <w:marBottom w:val="0"/>
          <w:divBdr>
            <w:top w:val="none" w:sz="0" w:space="0" w:color="auto"/>
            <w:left w:val="none" w:sz="0" w:space="0" w:color="auto"/>
            <w:bottom w:val="none" w:sz="0" w:space="0" w:color="auto"/>
            <w:right w:val="none" w:sz="0" w:space="0" w:color="auto"/>
          </w:divBdr>
        </w:div>
        <w:div w:id="195193883">
          <w:marLeft w:val="480"/>
          <w:marRight w:val="0"/>
          <w:marTop w:val="0"/>
          <w:marBottom w:val="0"/>
          <w:divBdr>
            <w:top w:val="none" w:sz="0" w:space="0" w:color="auto"/>
            <w:left w:val="none" w:sz="0" w:space="0" w:color="auto"/>
            <w:bottom w:val="none" w:sz="0" w:space="0" w:color="auto"/>
            <w:right w:val="none" w:sz="0" w:space="0" w:color="auto"/>
          </w:divBdr>
        </w:div>
        <w:div w:id="1973779857">
          <w:marLeft w:val="480"/>
          <w:marRight w:val="0"/>
          <w:marTop w:val="0"/>
          <w:marBottom w:val="0"/>
          <w:divBdr>
            <w:top w:val="none" w:sz="0" w:space="0" w:color="auto"/>
            <w:left w:val="none" w:sz="0" w:space="0" w:color="auto"/>
            <w:bottom w:val="none" w:sz="0" w:space="0" w:color="auto"/>
            <w:right w:val="none" w:sz="0" w:space="0" w:color="auto"/>
          </w:divBdr>
        </w:div>
        <w:div w:id="1582987299">
          <w:marLeft w:val="480"/>
          <w:marRight w:val="0"/>
          <w:marTop w:val="0"/>
          <w:marBottom w:val="0"/>
          <w:divBdr>
            <w:top w:val="none" w:sz="0" w:space="0" w:color="auto"/>
            <w:left w:val="none" w:sz="0" w:space="0" w:color="auto"/>
            <w:bottom w:val="none" w:sz="0" w:space="0" w:color="auto"/>
            <w:right w:val="none" w:sz="0" w:space="0" w:color="auto"/>
          </w:divBdr>
        </w:div>
        <w:div w:id="857816648">
          <w:marLeft w:val="480"/>
          <w:marRight w:val="0"/>
          <w:marTop w:val="0"/>
          <w:marBottom w:val="0"/>
          <w:divBdr>
            <w:top w:val="none" w:sz="0" w:space="0" w:color="auto"/>
            <w:left w:val="none" w:sz="0" w:space="0" w:color="auto"/>
            <w:bottom w:val="none" w:sz="0" w:space="0" w:color="auto"/>
            <w:right w:val="none" w:sz="0" w:space="0" w:color="auto"/>
          </w:divBdr>
        </w:div>
        <w:div w:id="897787626">
          <w:marLeft w:val="480"/>
          <w:marRight w:val="0"/>
          <w:marTop w:val="0"/>
          <w:marBottom w:val="0"/>
          <w:divBdr>
            <w:top w:val="none" w:sz="0" w:space="0" w:color="auto"/>
            <w:left w:val="none" w:sz="0" w:space="0" w:color="auto"/>
            <w:bottom w:val="none" w:sz="0" w:space="0" w:color="auto"/>
            <w:right w:val="none" w:sz="0" w:space="0" w:color="auto"/>
          </w:divBdr>
        </w:div>
        <w:div w:id="526870550">
          <w:marLeft w:val="480"/>
          <w:marRight w:val="0"/>
          <w:marTop w:val="0"/>
          <w:marBottom w:val="0"/>
          <w:divBdr>
            <w:top w:val="none" w:sz="0" w:space="0" w:color="auto"/>
            <w:left w:val="none" w:sz="0" w:space="0" w:color="auto"/>
            <w:bottom w:val="none" w:sz="0" w:space="0" w:color="auto"/>
            <w:right w:val="none" w:sz="0" w:space="0" w:color="auto"/>
          </w:divBdr>
        </w:div>
        <w:div w:id="1169254403">
          <w:marLeft w:val="480"/>
          <w:marRight w:val="0"/>
          <w:marTop w:val="0"/>
          <w:marBottom w:val="0"/>
          <w:divBdr>
            <w:top w:val="none" w:sz="0" w:space="0" w:color="auto"/>
            <w:left w:val="none" w:sz="0" w:space="0" w:color="auto"/>
            <w:bottom w:val="none" w:sz="0" w:space="0" w:color="auto"/>
            <w:right w:val="none" w:sz="0" w:space="0" w:color="auto"/>
          </w:divBdr>
        </w:div>
        <w:div w:id="1624271184">
          <w:marLeft w:val="480"/>
          <w:marRight w:val="0"/>
          <w:marTop w:val="0"/>
          <w:marBottom w:val="0"/>
          <w:divBdr>
            <w:top w:val="none" w:sz="0" w:space="0" w:color="auto"/>
            <w:left w:val="none" w:sz="0" w:space="0" w:color="auto"/>
            <w:bottom w:val="none" w:sz="0" w:space="0" w:color="auto"/>
            <w:right w:val="none" w:sz="0" w:space="0" w:color="auto"/>
          </w:divBdr>
        </w:div>
        <w:div w:id="934635857">
          <w:marLeft w:val="480"/>
          <w:marRight w:val="0"/>
          <w:marTop w:val="0"/>
          <w:marBottom w:val="0"/>
          <w:divBdr>
            <w:top w:val="none" w:sz="0" w:space="0" w:color="auto"/>
            <w:left w:val="none" w:sz="0" w:space="0" w:color="auto"/>
            <w:bottom w:val="none" w:sz="0" w:space="0" w:color="auto"/>
            <w:right w:val="none" w:sz="0" w:space="0" w:color="auto"/>
          </w:divBdr>
        </w:div>
        <w:div w:id="1711879611">
          <w:marLeft w:val="480"/>
          <w:marRight w:val="0"/>
          <w:marTop w:val="0"/>
          <w:marBottom w:val="0"/>
          <w:divBdr>
            <w:top w:val="none" w:sz="0" w:space="0" w:color="auto"/>
            <w:left w:val="none" w:sz="0" w:space="0" w:color="auto"/>
            <w:bottom w:val="none" w:sz="0" w:space="0" w:color="auto"/>
            <w:right w:val="none" w:sz="0" w:space="0" w:color="auto"/>
          </w:divBdr>
        </w:div>
        <w:div w:id="442305156">
          <w:marLeft w:val="480"/>
          <w:marRight w:val="0"/>
          <w:marTop w:val="0"/>
          <w:marBottom w:val="0"/>
          <w:divBdr>
            <w:top w:val="none" w:sz="0" w:space="0" w:color="auto"/>
            <w:left w:val="none" w:sz="0" w:space="0" w:color="auto"/>
            <w:bottom w:val="none" w:sz="0" w:space="0" w:color="auto"/>
            <w:right w:val="none" w:sz="0" w:space="0" w:color="auto"/>
          </w:divBdr>
        </w:div>
        <w:div w:id="125588942">
          <w:marLeft w:val="480"/>
          <w:marRight w:val="0"/>
          <w:marTop w:val="0"/>
          <w:marBottom w:val="0"/>
          <w:divBdr>
            <w:top w:val="none" w:sz="0" w:space="0" w:color="auto"/>
            <w:left w:val="none" w:sz="0" w:space="0" w:color="auto"/>
            <w:bottom w:val="none" w:sz="0" w:space="0" w:color="auto"/>
            <w:right w:val="none" w:sz="0" w:space="0" w:color="auto"/>
          </w:divBdr>
        </w:div>
        <w:div w:id="980188847">
          <w:marLeft w:val="480"/>
          <w:marRight w:val="0"/>
          <w:marTop w:val="0"/>
          <w:marBottom w:val="0"/>
          <w:divBdr>
            <w:top w:val="none" w:sz="0" w:space="0" w:color="auto"/>
            <w:left w:val="none" w:sz="0" w:space="0" w:color="auto"/>
            <w:bottom w:val="none" w:sz="0" w:space="0" w:color="auto"/>
            <w:right w:val="none" w:sz="0" w:space="0" w:color="auto"/>
          </w:divBdr>
        </w:div>
        <w:div w:id="926772284">
          <w:marLeft w:val="480"/>
          <w:marRight w:val="0"/>
          <w:marTop w:val="0"/>
          <w:marBottom w:val="0"/>
          <w:divBdr>
            <w:top w:val="none" w:sz="0" w:space="0" w:color="auto"/>
            <w:left w:val="none" w:sz="0" w:space="0" w:color="auto"/>
            <w:bottom w:val="none" w:sz="0" w:space="0" w:color="auto"/>
            <w:right w:val="none" w:sz="0" w:space="0" w:color="auto"/>
          </w:divBdr>
        </w:div>
        <w:div w:id="1676345918">
          <w:marLeft w:val="480"/>
          <w:marRight w:val="0"/>
          <w:marTop w:val="0"/>
          <w:marBottom w:val="0"/>
          <w:divBdr>
            <w:top w:val="none" w:sz="0" w:space="0" w:color="auto"/>
            <w:left w:val="none" w:sz="0" w:space="0" w:color="auto"/>
            <w:bottom w:val="none" w:sz="0" w:space="0" w:color="auto"/>
            <w:right w:val="none" w:sz="0" w:space="0" w:color="auto"/>
          </w:divBdr>
        </w:div>
        <w:div w:id="1400905875">
          <w:marLeft w:val="480"/>
          <w:marRight w:val="0"/>
          <w:marTop w:val="0"/>
          <w:marBottom w:val="0"/>
          <w:divBdr>
            <w:top w:val="none" w:sz="0" w:space="0" w:color="auto"/>
            <w:left w:val="none" w:sz="0" w:space="0" w:color="auto"/>
            <w:bottom w:val="none" w:sz="0" w:space="0" w:color="auto"/>
            <w:right w:val="none" w:sz="0" w:space="0" w:color="auto"/>
          </w:divBdr>
        </w:div>
        <w:div w:id="1477606189">
          <w:marLeft w:val="480"/>
          <w:marRight w:val="0"/>
          <w:marTop w:val="0"/>
          <w:marBottom w:val="0"/>
          <w:divBdr>
            <w:top w:val="none" w:sz="0" w:space="0" w:color="auto"/>
            <w:left w:val="none" w:sz="0" w:space="0" w:color="auto"/>
            <w:bottom w:val="none" w:sz="0" w:space="0" w:color="auto"/>
            <w:right w:val="none" w:sz="0" w:space="0" w:color="auto"/>
          </w:divBdr>
        </w:div>
        <w:div w:id="435911498">
          <w:marLeft w:val="480"/>
          <w:marRight w:val="0"/>
          <w:marTop w:val="0"/>
          <w:marBottom w:val="0"/>
          <w:divBdr>
            <w:top w:val="none" w:sz="0" w:space="0" w:color="auto"/>
            <w:left w:val="none" w:sz="0" w:space="0" w:color="auto"/>
            <w:bottom w:val="none" w:sz="0" w:space="0" w:color="auto"/>
            <w:right w:val="none" w:sz="0" w:space="0" w:color="auto"/>
          </w:divBdr>
        </w:div>
        <w:div w:id="1825537575">
          <w:marLeft w:val="480"/>
          <w:marRight w:val="0"/>
          <w:marTop w:val="0"/>
          <w:marBottom w:val="0"/>
          <w:divBdr>
            <w:top w:val="none" w:sz="0" w:space="0" w:color="auto"/>
            <w:left w:val="none" w:sz="0" w:space="0" w:color="auto"/>
            <w:bottom w:val="none" w:sz="0" w:space="0" w:color="auto"/>
            <w:right w:val="none" w:sz="0" w:space="0" w:color="auto"/>
          </w:divBdr>
        </w:div>
        <w:div w:id="287399009">
          <w:marLeft w:val="480"/>
          <w:marRight w:val="0"/>
          <w:marTop w:val="0"/>
          <w:marBottom w:val="0"/>
          <w:divBdr>
            <w:top w:val="none" w:sz="0" w:space="0" w:color="auto"/>
            <w:left w:val="none" w:sz="0" w:space="0" w:color="auto"/>
            <w:bottom w:val="none" w:sz="0" w:space="0" w:color="auto"/>
            <w:right w:val="none" w:sz="0" w:space="0" w:color="auto"/>
          </w:divBdr>
        </w:div>
        <w:div w:id="681201296">
          <w:marLeft w:val="480"/>
          <w:marRight w:val="0"/>
          <w:marTop w:val="0"/>
          <w:marBottom w:val="0"/>
          <w:divBdr>
            <w:top w:val="none" w:sz="0" w:space="0" w:color="auto"/>
            <w:left w:val="none" w:sz="0" w:space="0" w:color="auto"/>
            <w:bottom w:val="none" w:sz="0" w:space="0" w:color="auto"/>
            <w:right w:val="none" w:sz="0" w:space="0" w:color="auto"/>
          </w:divBdr>
        </w:div>
        <w:div w:id="1008562869">
          <w:marLeft w:val="480"/>
          <w:marRight w:val="0"/>
          <w:marTop w:val="0"/>
          <w:marBottom w:val="0"/>
          <w:divBdr>
            <w:top w:val="none" w:sz="0" w:space="0" w:color="auto"/>
            <w:left w:val="none" w:sz="0" w:space="0" w:color="auto"/>
            <w:bottom w:val="none" w:sz="0" w:space="0" w:color="auto"/>
            <w:right w:val="none" w:sz="0" w:space="0" w:color="auto"/>
          </w:divBdr>
        </w:div>
        <w:div w:id="736784186">
          <w:marLeft w:val="480"/>
          <w:marRight w:val="0"/>
          <w:marTop w:val="0"/>
          <w:marBottom w:val="0"/>
          <w:divBdr>
            <w:top w:val="none" w:sz="0" w:space="0" w:color="auto"/>
            <w:left w:val="none" w:sz="0" w:space="0" w:color="auto"/>
            <w:bottom w:val="none" w:sz="0" w:space="0" w:color="auto"/>
            <w:right w:val="none" w:sz="0" w:space="0" w:color="auto"/>
          </w:divBdr>
        </w:div>
        <w:div w:id="747927307">
          <w:marLeft w:val="480"/>
          <w:marRight w:val="0"/>
          <w:marTop w:val="0"/>
          <w:marBottom w:val="0"/>
          <w:divBdr>
            <w:top w:val="none" w:sz="0" w:space="0" w:color="auto"/>
            <w:left w:val="none" w:sz="0" w:space="0" w:color="auto"/>
            <w:bottom w:val="none" w:sz="0" w:space="0" w:color="auto"/>
            <w:right w:val="none" w:sz="0" w:space="0" w:color="auto"/>
          </w:divBdr>
        </w:div>
        <w:div w:id="2023358951">
          <w:marLeft w:val="480"/>
          <w:marRight w:val="0"/>
          <w:marTop w:val="0"/>
          <w:marBottom w:val="0"/>
          <w:divBdr>
            <w:top w:val="none" w:sz="0" w:space="0" w:color="auto"/>
            <w:left w:val="none" w:sz="0" w:space="0" w:color="auto"/>
            <w:bottom w:val="none" w:sz="0" w:space="0" w:color="auto"/>
            <w:right w:val="none" w:sz="0" w:space="0" w:color="auto"/>
          </w:divBdr>
        </w:div>
        <w:div w:id="1161432623">
          <w:marLeft w:val="480"/>
          <w:marRight w:val="0"/>
          <w:marTop w:val="0"/>
          <w:marBottom w:val="0"/>
          <w:divBdr>
            <w:top w:val="none" w:sz="0" w:space="0" w:color="auto"/>
            <w:left w:val="none" w:sz="0" w:space="0" w:color="auto"/>
            <w:bottom w:val="none" w:sz="0" w:space="0" w:color="auto"/>
            <w:right w:val="none" w:sz="0" w:space="0" w:color="auto"/>
          </w:divBdr>
        </w:div>
        <w:div w:id="1531795270">
          <w:marLeft w:val="480"/>
          <w:marRight w:val="0"/>
          <w:marTop w:val="0"/>
          <w:marBottom w:val="0"/>
          <w:divBdr>
            <w:top w:val="none" w:sz="0" w:space="0" w:color="auto"/>
            <w:left w:val="none" w:sz="0" w:space="0" w:color="auto"/>
            <w:bottom w:val="none" w:sz="0" w:space="0" w:color="auto"/>
            <w:right w:val="none" w:sz="0" w:space="0" w:color="auto"/>
          </w:divBdr>
        </w:div>
        <w:div w:id="120736181">
          <w:marLeft w:val="480"/>
          <w:marRight w:val="0"/>
          <w:marTop w:val="0"/>
          <w:marBottom w:val="0"/>
          <w:divBdr>
            <w:top w:val="none" w:sz="0" w:space="0" w:color="auto"/>
            <w:left w:val="none" w:sz="0" w:space="0" w:color="auto"/>
            <w:bottom w:val="none" w:sz="0" w:space="0" w:color="auto"/>
            <w:right w:val="none" w:sz="0" w:space="0" w:color="auto"/>
          </w:divBdr>
        </w:div>
        <w:div w:id="1029913138">
          <w:marLeft w:val="480"/>
          <w:marRight w:val="0"/>
          <w:marTop w:val="0"/>
          <w:marBottom w:val="0"/>
          <w:divBdr>
            <w:top w:val="none" w:sz="0" w:space="0" w:color="auto"/>
            <w:left w:val="none" w:sz="0" w:space="0" w:color="auto"/>
            <w:bottom w:val="none" w:sz="0" w:space="0" w:color="auto"/>
            <w:right w:val="none" w:sz="0" w:space="0" w:color="auto"/>
          </w:divBdr>
        </w:div>
        <w:div w:id="464086557">
          <w:marLeft w:val="480"/>
          <w:marRight w:val="0"/>
          <w:marTop w:val="0"/>
          <w:marBottom w:val="0"/>
          <w:divBdr>
            <w:top w:val="none" w:sz="0" w:space="0" w:color="auto"/>
            <w:left w:val="none" w:sz="0" w:space="0" w:color="auto"/>
            <w:bottom w:val="none" w:sz="0" w:space="0" w:color="auto"/>
            <w:right w:val="none" w:sz="0" w:space="0" w:color="auto"/>
          </w:divBdr>
        </w:div>
        <w:div w:id="352001588">
          <w:marLeft w:val="480"/>
          <w:marRight w:val="0"/>
          <w:marTop w:val="0"/>
          <w:marBottom w:val="0"/>
          <w:divBdr>
            <w:top w:val="none" w:sz="0" w:space="0" w:color="auto"/>
            <w:left w:val="none" w:sz="0" w:space="0" w:color="auto"/>
            <w:bottom w:val="none" w:sz="0" w:space="0" w:color="auto"/>
            <w:right w:val="none" w:sz="0" w:space="0" w:color="auto"/>
          </w:divBdr>
        </w:div>
        <w:div w:id="1676374261">
          <w:marLeft w:val="480"/>
          <w:marRight w:val="0"/>
          <w:marTop w:val="0"/>
          <w:marBottom w:val="0"/>
          <w:divBdr>
            <w:top w:val="none" w:sz="0" w:space="0" w:color="auto"/>
            <w:left w:val="none" w:sz="0" w:space="0" w:color="auto"/>
            <w:bottom w:val="none" w:sz="0" w:space="0" w:color="auto"/>
            <w:right w:val="none" w:sz="0" w:space="0" w:color="auto"/>
          </w:divBdr>
        </w:div>
        <w:div w:id="1279485904">
          <w:marLeft w:val="480"/>
          <w:marRight w:val="0"/>
          <w:marTop w:val="0"/>
          <w:marBottom w:val="0"/>
          <w:divBdr>
            <w:top w:val="none" w:sz="0" w:space="0" w:color="auto"/>
            <w:left w:val="none" w:sz="0" w:space="0" w:color="auto"/>
            <w:bottom w:val="none" w:sz="0" w:space="0" w:color="auto"/>
            <w:right w:val="none" w:sz="0" w:space="0" w:color="auto"/>
          </w:divBdr>
        </w:div>
        <w:div w:id="1972901566">
          <w:marLeft w:val="480"/>
          <w:marRight w:val="0"/>
          <w:marTop w:val="0"/>
          <w:marBottom w:val="0"/>
          <w:divBdr>
            <w:top w:val="none" w:sz="0" w:space="0" w:color="auto"/>
            <w:left w:val="none" w:sz="0" w:space="0" w:color="auto"/>
            <w:bottom w:val="none" w:sz="0" w:space="0" w:color="auto"/>
            <w:right w:val="none" w:sz="0" w:space="0" w:color="auto"/>
          </w:divBdr>
        </w:div>
        <w:div w:id="1157305277">
          <w:marLeft w:val="480"/>
          <w:marRight w:val="0"/>
          <w:marTop w:val="0"/>
          <w:marBottom w:val="0"/>
          <w:divBdr>
            <w:top w:val="none" w:sz="0" w:space="0" w:color="auto"/>
            <w:left w:val="none" w:sz="0" w:space="0" w:color="auto"/>
            <w:bottom w:val="none" w:sz="0" w:space="0" w:color="auto"/>
            <w:right w:val="none" w:sz="0" w:space="0" w:color="auto"/>
          </w:divBdr>
        </w:div>
        <w:div w:id="1827431462">
          <w:marLeft w:val="480"/>
          <w:marRight w:val="0"/>
          <w:marTop w:val="0"/>
          <w:marBottom w:val="0"/>
          <w:divBdr>
            <w:top w:val="none" w:sz="0" w:space="0" w:color="auto"/>
            <w:left w:val="none" w:sz="0" w:space="0" w:color="auto"/>
            <w:bottom w:val="none" w:sz="0" w:space="0" w:color="auto"/>
            <w:right w:val="none" w:sz="0" w:space="0" w:color="auto"/>
          </w:divBdr>
        </w:div>
        <w:div w:id="1877892162">
          <w:marLeft w:val="480"/>
          <w:marRight w:val="0"/>
          <w:marTop w:val="0"/>
          <w:marBottom w:val="0"/>
          <w:divBdr>
            <w:top w:val="none" w:sz="0" w:space="0" w:color="auto"/>
            <w:left w:val="none" w:sz="0" w:space="0" w:color="auto"/>
            <w:bottom w:val="none" w:sz="0" w:space="0" w:color="auto"/>
            <w:right w:val="none" w:sz="0" w:space="0" w:color="auto"/>
          </w:divBdr>
        </w:div>
        <w:div w:id="1055157732">
          <w:marLeft w:val="480"/>
          <w:marRight w:val="0"/>
          <w:marTop w:val="0"/>
          <w:marBottom w:val="0"/>
          <w:divBdr>
            <w:top w:val="none" w:sz="0" w:space="0" w:color="auto"/>
            <w:left w:val="none" w:sz="0" w:space="0" w:color="auto"/>
            <w:bottom w:val="none" w:sz="0" w:space="0" w:color="auto"/>
            <w:right w:val="none" w:sz="0" w:space="0" w:color="auto"/>
          </w:divBdr>
        </w:div>
        <w:div w:id="468786069">
          <w:marLeft w:val="480"/>
          <w:marRight w:val="0"/>
          <w:marTop w:val="0"/>
          <w:marBottom w:val="0"/>
          <w:divBdr>
            <w:top w:val="none" w:sz="0" w:space="0" w:color="auto"/>
            <w:left w:val="none" w:sz="0" w:space="0" w:color="auto"/>
            <w:bottom w:val="none" w:sz="0" w:space="0" w:color="auto"/>
            <w:right w:val="none" w:sz="0" w:space="0" w:color="auto"/>
          </w:divBdr>
        </w:div>
        <w:div w:id="1685326649">
          <w:marLeft w:val="480"/>
          <w:marRight w:val="0"/>
          <w:marTop w:val="0"/>
          <w:marBottom w:val="0"/>
          <w:divBdr>
            <w:top w:val="none" w:sz="0" w:space="0" w:color="auto"/>
            <w:left w:val="none" w:sz="0" w:space="0" w:color="auto"/>
            <w:bottom w:val="none" w:sz="0" w:space="0" w:color="auto"/>
            <w:right w:val="none" w:sz="0" w:space="0" w:color="auto"/>
          </w:divBdr>
        </w:div>
        <w:div w:id="356783386">
          <w:marLeft w:val="480"/>
          <w:marRight w:val="0"/>
          <w:marTop w:val="0"/>
          <w:marBottom w:val="0"/>
          <w:divBdr>
            <w:top w:val="none" w:sz="0" w:space="0" w:color="auto"/>
            <w:left w:val="none" w:sz="0" w:space="0" w:color="auto"/>
            <w:bottom w:val="none" w:sz="0" w:space="0" w:color="auto"/>
            <w:right w:val="none" w:sz="0" w:space="0" w:color="auto"/>
          </w:divBdr>
        </w:div>
        <w:div w:id="187644159">
          <w:marLeft w:val="480"/>
          <w:marRight w:val="0"/>
          <w:marTop w:val="0"/>
          <w:marBottom w:val="0"/>
          <w:divBdr>
            <w:top w:val="none" w:sz="0" w:space="0" w:color="auto"/>
            <w:left w:val="none" w:sz="0" w:space="0" w:color="auto"/>
            <w:bottom w:val="none" w:sz="0" w:space="0" w:color="auto"/>
            <w:right w:val="none" w:sz="0" w:space="0" w:color="auto"/>
          </w:divBdr>
        </w:div>
        <w:div w:id="1590038608">
          <w:marLeft w:val="480"/>
          <w:marRight w:val="0"/>
          <w:marTop w:val="0"/>
          <w:marBottom w:val="0"/>
          <w:divBdr>
            <w:top w:val="none" w:sz="0" w:space="0" w:color="auto"/>
            <w:left w:val="none" w:sz="0" w:space="0" w:color="auto"/>
            <w:bottom w:val="none" w:sz="0" w:space="0" w:color="auto"/>
            <w:right w:val="none" w:sz="0" w:space="0" w:color="auto"/>
          </w:divBdr>
        </w:div>
        <w:div w:id="272248150">
          <w:marLeft w:val="480"/>
          <w:marRight w:val="0"/>
          <w:marTop w:val="0"/>
          <w:marBottom w:val="0"/>
          <w:divBdr>
            <w:top w:val="none" w:sz="0" w:space="0" w:color="auto"/>
            <w:left w:val="none" w:sz="0" w:space="0" w:color="auto"/>
            <w:bottom w:val="none" w:sz="0" w:space="0" w:color="auto"/>
            <w:right w:val="none" w:sz="0" w:space="0" w:color="auto"/>
          </w:divBdr>
        </w:div>
        <w:div w:id="497772448">
          <w:marLeft w:val="480"/>
          <w:marRight w:val="0"/>
          <w:marTop w:val="0"/>
          <w:marBottom w:val="0"/>
          <w:divBdr>
            <w:top w:val="none" w:sz="0" w:space="0" w:color="auto"/>
            <w:left w:val="none" w:sz="0" w:space="0" w:color="auto"/>
            <w:bottom w:val="none" w:sz="0" w:space="0" w:color="auto"/>
            <w:right w:val="none" w:sz="0" w:space="0" w:color="auto"/>
          </w:divBdr>
        </w:div>
        <w:div w:id="1176572762">
          <w:marLeft w:val="480"/>
          <w:marRight w:val="0"/>
          <w:marTop w:val="0"/>
          <w:marBottom w:val="0"/>
          <w:divBdr>
            <w:top w:val="none" w:sz="0" w:space="0" w:color="auto"/>
            <w:left w:val="none" w:sz="0" w:space="0" w:color="auto"/>
            <w:bottom w:val="none" w:sz="0" w:space="0" w:color="auto"/>
            <w:right w:val="none" w:sz="0" w:space="0" w:color="auto"/>
          </w:divBdr>
        </w:div>
        <w:div w:id="835196016">
          <w:marLeft w:val="480"/>
          <w:marRight w:val="0"/>
          <w:marTop w:val="0"/>
          <w:marBottom w:val="0"/>
          <w:divBdr>
            <w:top w:val="none" w:sz="0" w:space="0" w:color="auto"/>
            <w:left w:val="none" w:sz="0" w:space="0" w:color="auto"/>
            <w:bottom w:val="none" w:sz="0" w:space="0" w:color="auto"/>
            <w:right w:val="none" w:sz="0" w:space="0" w:color="auto"/>
          </w:divBdr>
        </w:div>
        <w:div w:id="1013265177">
          <w:marLeft w:val="480"/>
          <w:marRight w:val="0"/>
          <w:marTop w:val="0"/>
          <w:marBottom w:val="0"/>
          <w:divBdr>
            <w:top w:val="none" w:sz="0" w:space="0" w:color="auto"/>
            <w:left w:val="none" w:sz="0" w:space="0" w:color="auto"/>
            <w:bottom w:val="none" w:sz="0" w:space="0" w:color="auto"/>
            <w:right w:val="none" w:sz="0" w:space="0" w:color="auto"/>
          </w:divBdr>
        </w:div>
        <w:div w:id="1941645540">
          <w:marLeft w:val="480"/>
          <w:marRight w:val="0"/>
          <w:marTop w:val="0"/>
          <w:marBottom w:val="0"/>
          <w:divBdr>
            <w:top w:val="none" w:sz="0" w:space="0" w:color="auto"/>
            <w:left w:val="none" w:sz="0" w:space="0" w:color="auto"/>
            <w:bottom w:val="none" w:sz="0" w:space="0" w:color="auto"/>
            <w:right w:val="none" w:sz="0" w:space="0" w:color="auto"/>
          </w:divBdr>
        </w:div>
        <w:div w:id="1045523054">
          <w:marLeft w:val="480"/>
          <w:marRight w:val="0"/>
          <w:marTop w:val="0"/>
          <w:marBottom w:val="0"/>
          <w:divBdr>
            <w:top w:val="none" w:sz="0" w:space="0" w:color="auto"/>
            <w:left w:val="none" w:sz="0" w:space="0" w:color="auto"/>
            <w:bottom w:val="none" w:sz="0" w:space="0" w:color="auto"/>
            <w:right w:val="none" w:sz="0" w:space="0" w:color="auto"/>
          </w:divBdr>
        </w:div>
        <w:div w:id="62534384">
          <w:marLeft w:val="480"/>
          <w:marRight w:val="0"/>
          <w:marTop w:val="0"/>
          <w:marBottom w:val="0"/>
          <w:divBdr>
            <w:top w:val="none" w:sz="0" w:space="0" w:color="auto"/>
            <w:left w:val="none" w:sz="0" w:space="0" w:color="auto"/>
            <w:bottom w:val="none" w:sz="0" w:space="0" w:color="auto"/>
            <w:right w:val="none" w:sz="0" w:space="0" w:color="auto"/>
          </w:divBdr>
        </w:div>
        <w:div w:id="1109351951">
          <w:marLeft w:val="480"/>
          <w:marRight w:val="0"/>
          <w:marTop w:val="0"/>
          <w:marBottom w:val="0"/>
          <w:divBdr>
            <w:top w:val="none" w:sz="0" w:space="0" w:color="auto"/>
            <w:left w:val="none" w:sz="0" w:space="0" w:color="auto"/>
            <w:bottom w:val="none" w:sz="0" w:space="0" w:color="auto"/>
            <w:right w:val="none" w:sz="0" w:space="0" w:color="auto"/>
          </w:divBdr>
        </w:div>
        <w:div w:id="1620722556">
          <w:marLeft w:val="480"/>
          <w:marRight w:val="0"/>
          <w:marTop w:val="0"/>
          <w:marBottom w:val="0"/>
          <w:divBdr>
            <w:top w:val="none" w:sz="0" w:space="0" w:color="auto"/>
            <w:left w:val="none" w:sz="0" w:space="0" w:color="auto"/>
            <w:bottom w:val="none" w:sz="0" w:space="0" w:color="auto"/>
            <w:right w:val="none" w:sz="0" w:space="0" w:color="auto"/>
          </w:divBdr>
        </w:div>
        <w:div w:id="2074303752">
          <w:marLeft w:val="480"/>
          <w:marRight w:val="0"/>
          <w:marTop w:val="0"/>
          <w:marBottom w:val="0"/>
          <w:divBdr>
            <w:top w:val="none" w:sz="0" w:space="0" w:color="auto"/>
            <w:left w:val="none" w:sz="0" w:space="0" w:color="auto"/>
            <w:bottom w:val="none" w:sz="0" w:space="0" w:color="auto"/>
            <w:right w:val="none" w:sz="0" w:space="0" w:color="auto"/>
          </w:divBdr>
        </w:div>
        <w:div w:id="317078232">
          <w:marLeft w:val="480"/>
          <w:marRight w:val="0"/>
          <w:marTop w:val="0"/>
          <w:marBottom w:val="0"/>
          <w:divBdr>
            <w:top w:val="none" w:sz="0" w:space="0" w:color="auto"/>
            <w:left w:val="none" w:sz="0" w:space="0" w:color="auto"/>
            <w:bottom w:val="none" w:sz="0" w:space="0" w:color="auto"/>
            <w:right w:val="none" w:sz="0" w:space="0" w:color="auto"/>
          </w:divBdr>
        </w:div>
        <w:div w:id="2015381079">
          <w:marLeft w:val="480"/>
          <w:marRight w:val="0"/>
          <w:marTop w:val="0"/>
          <w:marBottom w:val="0"/>
          <w:divBdr>
            <w:top w:val="none" w:sz="0" w:space="0" w:color="auto"/>
            <w:left w:val="none" w:sz="0" w:space="0" w:color="auto"/>
            <w:bottom w:val="none" w:sz="0" w:space="0" w:color="auto"/>
            <w:right w:val="none" w:sz="0" w:space="0" w:color="auto"/>
          </w:divBdr>
        </w:div>
        <w:div w:id="1558053077">
          <w:marLeft w:val="480"/>
          <w:marRight w:val="0"/>
          <w:marTop w:val="0"/>
          <w:marBottom w:val="0"/>
          <w:divBdr>
            <w:top w:val="none" w:sz="0" w:space="0" w:color="auto"/>
            <w:left w:val="none" w:sz="0" w:space="0" w:color="auto"/>
            <w:bottom w:val="none" w:sz="0" w:space="0" w:color="auto"/>
            <w:right w:val="none" w:sz="0" w:space="0" w:color="auto"/>
          </w:divBdr>
        </w:div>
        <w:div w:id="1667786556">
          <w:marLeft w:val="480"/>
          <w:marRight w:val="0"/>
          <w:marTop w:val="0"/>
          <w:marBottom w:val="0"/>
          <w:divBdr>
            <w:top w:val="none" w:sz="0" w:space="0" w:color="auto"/>
            <w:left w:val="none" w:sz="0" w:space="0" w:color="auto"/>
            <w:bottom w:val="none" w:sz="0" w:space="0" w:color="auto"/>
            <w:right w:val="none" w:sz="0" w:space="0" w:color="auto"/>
          </w:divBdr>
        </w:div>
        <w:div w:id="308480294">
          <w:marLeft w:val="480"/>
          <w:marRight w:val="0"/>
          <w:marTop w:val="0"/>
          <w:marBottom w:val="0"/>
          <w:divBdr>
            <w:top w:val="none" w:sz="0" w:space="0" w:color="auto"/>
            <w:left w:val="none" w:sz="0" w:space="0" w:color="auto"/>
            <w:bottom w:val="none" w:sz="0" w:space="0" w:color="auto"/>
            <w:right w:val="none" w:sz="0" w:space="0" w:color="auto"/>
          </w:divBdr>
        </w:div>
        <w:div w:id="1331105635">
          <w:marLeft w:val="480"/>
          <w:marRight w:val="0"/>
          <w:marTop w:val="0"/>
          <w:marBottom w:val="0"/>
          <w:divBdr>
            <w:top w:val="none" w:sz="0" w:space="0" w:color="auto"/>
            <w:left w:val="none" w:sz="0" w:space="0" w:color="auto"/>
            <w:bottom w:val="none" w:sz="0" w:space="0" w:color="auto"/>
            <w:right w:val="none" w:sz="0" w:space="0" w:color="auto"/>
          </w:divBdr>
        </w:div>
        <w:div w:id="1243445575">
          <w:marLeft w:val="480"/>
          <w:marRight w:val="0"/>
          <w:marTop w:val="0"/>
          <w:marBottom w:val="0"/>
          <w:divBdr>
            <w:top w:val="none" w:sz="0" w:space="0" w:color="auto"/>
            <w:left w:val="none" w:sz="0" w:space="0" w:color="auto"/>
            <w:bottom w:val="none" w:sz="0" w:space="0" w:color="auto"/>
            <w:right w:val="none" w:sz="0" w:space="0" w:color="auto"/>
          </w:divBdr>
        </w:div>
        <w:div w:id="774011688">
          <w:marLeft w:val="480"/>
          <w:marRight w:val="0"/>
          <w:marTop w:val="0"/>
          <w:marBottom w:val="0"/>
          <w:divBdr>
            <w:top w:val="none" w:sz="0" w:space="0" w:color="auto"/>
            <w:left w:val="none" w:sz="0" w:space="0" w:color="auto"/>
            <w:bottom w:val="none" w:sz="0" w:space="0" w:color="auto"/>
            <w:right w:val="none" w:sz="0" w:space="0" w:color="auto"/>
          </w:divBdr>
        </w:div>
        <w:div w:id="1452629242">
          <w:marLeft w:val="480"/>
          <w:marRight w:val="0"/>
          <w:marTop w:val="0"/>
          <w:marBottom w:val="0"/>
          <w:divBdr>
            <w:top w:val="none" w:sz="0" w:space="0" w:color="auto"/>
            <w:left w:val="none" w:sz="0" w:space="0" w:color="auto"/>
            <w:bottom w:val="none" w:sz="0" w:space="0" w:color="auto"/>
            <w:right w:val="none" w:sz="0" w:space="0" w:color="auto"/>
          </w:divBdr>
        </w:div>
        <w:div w:id="1666200769">
          <w:marLeft w:val="480"/>
          <w:marRight w:val="0"/>
          <w:marTop w:val="0"/>
          <w:marBottom w:val="0"/>
          <w:divBdr>
            <w:top w:val="none" w:sz="0" w:space="0" w:color="auto"/>
            <w:left w:val="none" w:sz="0" w:space="0" w:color="auto"/>
            <w:bottom w:val="none" w:sz="0" w:space="0" w:color="auto"/>
            <w:right w:val="none" w:sz="0" w:space="0" w:color="auto"/>
          </w:divBdr>
        </w:div>
        <w:div w:id="16582835">
          <w:marLeft w:val="480"/>
          <w:marRight w:val="0"/>
          <w:marTop w:val="0"/>
          <w:marBottom w:val="0"/>
          <w:divBdr>
            <w:top w:val="none" w:sz="0" w:space="0" w:color="auto"/>
            <w:left w:val="none" w:sz="0" w:space="0" w:color="auto"/>
            <w:bottom w:val="none" w:sz="0" w:space="0" w:color="auto"/>
            <w:right w:val="none" w:sz="0" w:space="0" w:color="auto"/>
          </w:divBdr>
        </w:div>
        <w:div w:id="1971324875">
          <w:marLeft w:val="480"/>
          <w:marRight w:val="0"/>
          <w:marTop w:val="0"/>
          <w:marBottom w:val="0"/>
          <w:divBdr>
            <w:top w:val="none" w:sz="0" w:space="0" w:color="auto"/>
            <w:left w:val="none" w:sz="0" w:space="0" w:color="auto"/>
            <w:bottom w:val="none" w:sz="0" w:space="0" w:color="auto"/>
            <w:right w:val="none" w:sz="0" w:space="0" w:color="auto"/>
          </w:divBdr>
        </w:div>
        <w:div w:id="897519780">
          <w:marLeft w:val="480"/>
          <w:marRight w:val="0"/>
          <w:marTop w:val="0"/>
          <w:marBottom w:val="0"/>
          <w:divBdr>
            <w:top w:val="none" w:sz="0" w:space="0" w:color="auto"/>
            <w:left w:val="none" w:sz="0" w:space="0" w:color="auto"/>
            <w:bottom w:val="none" w:sz="0" w:space="0" w:color="auto"/>
            <w:right w:val="none" w:sz="0" w:space="0" w:color="auto"/>
          </w:divBdr>
        </w:div>
        <w:div w:id="906501359">
          <w:marLeft w:val="480"/>
          <w:marRight w:val="0"/>
          <w:marTop w:val="0"/>
          <w:marBottom w:val="0"/>
          <w:divBdr>
            <w:top w:val="none" w:sz="0" w:space="0" w:color="auto"/>
            <w:left w:val="none" w:sz="0" w:space="0" w:color="auto"/>
            <w:bottom w:val="none" w:sz="0" w:space="0" w:color="auto"/>
            <w:right w:val="none" w:sz="0" w:space="0" w:color="auto"/>
          </w:divBdr>
        </w:div>
        <w:div w:id="508376788">
          <w:marLeft w:val="480"/>
          <w:marRight w:val="0"/>
          <w:marTop w:val="0"/>
          <w:marBottom w:val="0"/>
          <w:divBdr>
            <w:top w:val="none" w:sz="0" w:space="0" w:color="auto"/>
            <w:left w:val="none" w:sz="0" w:space="0" w:color="auto"/>
            <w:bottom w:val="none" w:sz="0" w:space="0" w:color="auto"/>
            <w:right w:val="none" w:sz="0" w:space="0" w:color="auto"/>
          </w:divBdr>
        </w:div>
        <w:div w:id="1645351829">
          <w:marLeft w:val="480"/>
          <w:marRight w:val="0"/>
          <w:marTop w:val="0"/>
          <w:marBottom w:val="0"/>
          <w:divBdr>
            <w:top w:val="none" w:sz="0" w:space="0" w:color="auto"/>
            <w:left w:val="none" w:sz="0" w:space="0" w:color="auto"/>
            <w:bottom w:val="none" w:sz="0" w:space="0" w:color="auto"/>
            <w:right w:val="none" w:sz="0" w:space="0" w:color="auto"/>
          </w:divBdr>
        </w:div>
        <w:div w:id="1815297122">
          <w:marLeft w:val="480"/>
          <w:marRight w:val="0"/>
          <w:marTop w:val="0"/>
          <w:marBottom w:val="0"/>
          <w:divBdr>
            <w:top w:val="none" w:sz="0" w:space="0" w:color="auto"/>
            <w:left w:val="none" w:sz="0" w:space="0" w:color="auto"/>
            <w:bottom w:val="none" w:sz="0" w:space="0" w:color="auto"/>
            <w:right w:val="none" w:sz="0" w:space="0" w:color="auto"/>
          </w:divBdr>
        </w:div>
        <w:div w:id="1916353691">
          <w:marLeft w:val="480"/>
          <w:marRight w:val="0"/>
          <w:marTop w:val="0"/>
          <w:marBottom w:val="0"/>
          <w:divBdr>
            <w:top w:val="none" w:sz="0" w:space="0" w:color="auto"/>
            <w:left w:val="none" w:sz="0" w:space="0" w:color="auto"/>
            <w:bottom w:val="none" w:sz="0" w:space="0" w:color="auto"/>
            <w:right w:val="none" w:sz="0" w:space="0" w:color="auto"/>
          </w:divBdr>
        </w:div>
        <w:div w:id="2000381645">
          <w:marLeft w:val="480"/>
          <w:marRight w:val="0"/>
          <w:marTop w:val="0"/>
          <w:marBottom w:val="0"/>
          <w:divBdr>
            <w:top w:val="none" w:sz="0" w:space="0" w:color="auto"/>
            <w:left w:val="none" w:sz="0" w:space="0" w:color="auto"/>
            <w:bottom w:val="none" w:sz="0" w:space="0" w:color="auto"/>
            <w:right w:val="none" w:sz="0" w:space="0" w:color="auto"/>
          </w:divBdr>
        </w:div>
        <w:div w:id="1384717069">
          <w:marLeft w:val="480"/>
          <w:marRight w:val="0"/>
          <w:marTop w:val="0"/>
          <w:marBottom w:val="0"/>
          <w:divBdr>
            <w:top w:val="none" w:sz="0" w:space="0" w:color="auto"/>
            <w:left w:val="none" w:sz="0" w:space="0" w:color="auto"/>
            <w:bottom w:val="none" w:sz="0" w:space="0" w:color="auto"/>
            <w:right w:val="none" w:sz="0" w:space="0" w:color="auto"/>
          </w:divBdr>
        </w:div>
        <w:div w:id="373385317">
          <w:marLeft w:val="480"/>
          <w:marRight w:val="0"/>
          <w:marTop w:val="0"/>
          <w:marBottom w:val="0"/>
          <w:divBdr>
            <w:top w:val="none" w:sz="0" w:space="0" w:color="auto"/>
            <w:left w:val="none" w:sz="0" w:space="0" w:color="auto"/>
            <w:bottom w:val="none" w:sz="0" w:space="0" w:color="auto"/>
            <w:right w:val="none" w:sz="0" w:space="0" w:color="auto"/>
          </w:divBdr>
        </w:div>
        <w:div w:id="664626539">
          <w:marLeft w:val="480"/>
          <w:marRight w:val="0"/>
          <w:marTop w:val="0"/>
          <w:marBottom w:val="0"/>
          <w:divBdr>
            <w:top w:val="none" w:sz="0" w:space="0" w:color="auto"/>
            <w:left w:val="none" w:sz="0" w:space="0" w:color="auto"/>
            <w:bottom w:val="none" w:sz="0" w:space="0" w:color="auto"/>
            <w:right w:val="none" w:sz="0" w:space="0" w:color="auto"/>
          </w:divBdr>
        </w:div>
      </w:divsChild>
    </w:div>
    <w:div w:id="2001885280">
      <w:bodyDiv w:val="1"/>
      <w:marLeft w:val="0"/>
      <w:marRight w:val="0"/>
      <w:marTop w:val="0"/>
      <w:marBottom w:val="0"/>
      <w:divBdr>
        <w:top w:val="none" w:sz="0" w:space="0" w:color="auto"/>
        <w:left w:val="none" w:sz="0" w:space="0" w:color="auto"/>
        <w:bottom w:val="none" w:sz="0" w:space="0" w:color="auto"/>
        <w:right w:val="none" w:sz="0" w:space="0" w:color="auto"/>
      </w:divBdr>
      <w:divsChild>
        <w:div w:id="2048022465">
          <w:marLeft w:val="480"/>
          <w:marRight w:val="0"/>
          <w:marTop w:val="0"/>
          <w:marBottom w:val="0"/>
          <w:divBdr>
            <w:top w:val="none" w:sz="0" w:space="0" w:color="auto"/>
            <w:left w:val="none" w:sz="0" w:space="0" w:color="auto"/>
            <w:bottom w:val="none" w:sz="0" w:space="0" w:color="auto"/>
            <w:right w:val="none" w:sz="0" w:space="0" w:color="auto"/>
          </w:divBdr>
        </w:div>
        <w:div w:id="1999377277">
          <w:marLeft w:val="480"/>
          <w:marRight w:val="0"/>
          <w:marTop w:val="0"/>
          <w:marBottom w:val="0"/>
          <w:divBdr>
            <w:top w:val="none" w:sz="0" w:space="0" w:color="auto"/>
            <w:left w:val="none" w:sz="0" w:space="0" w:color="auto"/>
            <w:bottom w:val="none" w:sz="0" w:space="0" w:color="auto"/>
            <w:right w:val="none" w:sz="0" w:space="0" w:color="auto"/>
          </w:divBdr>
        </w:div>
        <w:div w:id="50735122">
          <w:marLeft w:val="480"/>
          <w:marRight w:val="0"/>
          <w:marTop w:val="0"/>
          <w:marBottom w:val="0"/>
          <w:divBdr>
            <w:top w:val="none" w:sz="0" w:space="0" w:color="auto"/>
            <w:left w:val="none" w:sz="0" w:space="0" w:color="auto"/>
            <w:bottom w:val="none" w:sz="0" w:space="0" w:color="auto"/>
            <w:right w:val="none" w:sz="0" w:space="0" w:color="auto"/>
          </w:divBdr>
        </w:div>
        <w:div w:id="746538154">
          <w:marLeft w:val="480"/>
          <w:marRight w:val="0"/>
          <w:marTop w:val="0"/>
          <w:marBottom w:val="0"/>
          <w:divBdr>
            <w:top w:val="none" w:sz="0" w:space="0" w:color="auto"/>
            <w:left w:val="none" w:sz="0" w:space="0" w:color="auto"/>
            <w:bottom w:val="none" w:sz="0" w:space="0" w:color="auto"/>
            <w:right w:val="none" w:sz="0" w:space="0" w:color="auto"/>
          </w:divBdr>
        </w:div>
        <w:div w:id="245574780">
          <w:marLeft w:val="480"/>
          <w:marRight w:val="0"/>
          <w:marTop w:val="0"/>
          <w:marBottom w:val="0"/>
          <w:divBdr>
            <w:top w:val="none" w:sz="0" w:space="0" w:color="auto"/>
            <w:left w:val="none" w:sz="0" w:space="0" w:color="auto"/>
            <w:bottom w:val="none" w:sz="0" w:space="0" w:color="auto"/>
            <w:right w:val="none" w:sz="0" w:space="0" w:color="auto"/>
          </w:divBdr>
        </w:div>
        <w:div w:id="1954746834">
          <w:marLeft w:val="480"/>
          <w:marRight w:val="0"/>
          <w:marTop w:val="0"/>
          <w:marBottom w:val="0"/>
          <w:divBdr>
            <w:top w:val="none" w:sz="0" w:space="0" w:color="auto"/>
            <w:left w:val="none" w:sz="0" w:space="0" w:color="auto"/>
            <w:bottom w:val="none" w:sz="0" w:space="0" w:color="auto"/>
            <w:right w:val="none" w:sz="0" w:space="0" w:color="auto"/>
          </w:divBdr>
        </w:div>
        <w:div w:id="1562251790">
          <w:marLeft w:val="480"/>
          <w:marRight w:val="0"/>
          <w:marTop w:val="0"/>
          <w:marBottom w:val="0"/>
          <w:divBdr>
            <w:top w:val="none" w:sz="0" w:space="0" w:color="auto"/>
            <w:left w:val="none" w:sz="0" w:space="0" w:color="auto"/>
            <w:bottom w:val="none" w:sz="0" w:space="0" w:color="auto"/>
            <w:right w:val="none" w:sz="0" w:space="0" w:color="auto"/>
          </w:divBdr>
        </w:div>
        <w:div w:id="105777156">
          <w:marLeft w:val="480"/>
          <w:marRight w:val="0"/>
          <w:marTop w:val="0"/>
          <w:marBottom w:val="0"/>
          <w:divBdr>
            <w:top w:val="none" w:sz="0" w:space="0" w:color="auto"/>
            <w:left w:val="none" w:sz="0" w:space="0" w:color="auto"/>
            <w:bottom w:val="none" w:sz="0" w:space="0" w:color="auto"/>
            <w:right w:val="none" w:sz="0" w:space="0" w:color="auto"/>
          </w:divBdr>
        </w:div>
        <w:div w:id="56439276">
          <w:marLeft w:val="480"/>
          <w:marRight w:val="0"/>
          <w:marTop w:val="0"/>
          <w:marBottom w:val="0"/>
          <w:divBdr>
            <w:top w:val="none" w:sz="0" w:space="0" w:color="auto"/>
            <w:left w:val="none" w:sz="0" w:space="0" w:color="auto"/>
            <w:bottom w:val="none" w:sz="0" w:space="0" w:color="auto"/>
            <w:right w:val="none" w:sz="0" w:space="0" w:color="auto"/>
          </w:divBdr>
        </w:div>
        <w:div w:id="296494582">
          <w:marLeft w:val="480"/>
          <w:marRight w:val="0"/>
          <w:marTop w:val="0"/>
          <w:marBottom w:val="0"/>
          <w:divBdr>
            <w:top w:val="none" w:sz="0" w:space="0" w:color="auto"/>
            <w:left w:val="none" w:sz="0" w:space="0" w:color="auto"/>
            <w:bottom w:val="none" w:sz="0" w:space="0" w:color="auto"/>
            <w:right w:val="none" w:sz="0" w:space="0" w:color="auto"/>
          </w:divBdr>
        </w:div>
        <w:div w:id="594899603">
          <w:marLeft w:val="480"/>
          <w:marRight w:val="0"/>
          <w:marTop w:val="0"/>
          <w:marBottom w:val="0"/>
          <w:divBdr>
            <w:top w:val="none" w:sz="0" w:space="0" w:color="auto"/>
            <w:left w:val="none" w:sz="0" w:space="0" w:color="auto"/>
            <w:bottom w:val="none" w:sz="0" w:space="0" w:color="auto"/>
            <w:right w:val="none" w:sz="0" w:space="0" w:color="auto"/>
          </w:divBdr>
        </w:div>
        <w:div w:id="579797978">
          <w:marLeft w:val="480"/>
          <w:marRight w:val="0"/>
          <w:marTop w:val="0"/>
          <w:marBottom w:val="0"/>
          <w:divBdr>
            <w:top w:val="none" w:sz="0" w:space="0" w:color="auto"/>
            <w:left w:val="none" w:sz="0" w:space="0" w:color="auto"/>
            <w:bottom w:val="none" w:sz="0" w:space="0" w:color="auto"/>
            <w:right w:val="none" w:sz="0" w:space="0" w:color="auto"/>
          </w:divBdr>
        </w:div>
        <w:div w:id="2069648492">
          <w:marLeft w:val="480"/>
          <w:marRight w:val="0"/>
          <w:marTop w:val="0"/>
          <w:marBottom w:val="0"/>
          <w:divBdr>
            <w:top w:val="none" w:sz="0" w:space="0" w:color="auto"/>
            <w:left w:val="none" w:sz="0" w:space="0" w:color="auto"/>
            <w:bottom w:val="none" w:sz="0" w:space="0" w:color="auto"/>
            <w:right w:val="none" w:sz="0" w:space="0" w:color="auto"/>
          </w:divBdr>
        </w:div>
        <w:div w:id="2016108863">
          <w:marLeft w:val="480"/>
          <w:marRight w:val="0"/>
          <w:marTop w:val="0"/>
          <w:marBottom w:val="0"/>
          <w:divBdr>
            <w:top w:val="none" w:sz="0" w:space="0" w:color="auto"/>
            <w:left w:val="none" w:sz="0" w:space="0" w:color="auto"/>
            <w:bottom w:val="none" w:sz="0" w:space="0" w:color="auto"/>
            <w:right w:val="none" w:sz="0" w:space="0" w:color="auto"/>
          </w:divBdr>
        </w:div>
        <w:div w:id="475801218">
          <w:marLeft w:val="480"/>
          <w:marRight w:val="0"/>
          <w:marTop w:val="0"/>
          <w:marBottom w:val="0"/>
          <w:divBdr>
            <w:top w:val="none" w:sz="0" w:space="0" w:color="auto"/>
            <w:left w:val="none" w:sz="0" w:space="0" w:color="auto"/>
            <w:bottom w:val="none" w:sz="0" w:space="0" w:color="auto"/>
            <w:right w:val="none" w:sz="0" w:space="0" w:color="auto"/>
          </w:divBdr>
        </w:div>
        <w:div w:id="1435400075">
          <w:marLeft w:val="480"/>
          <w:marRight w:val="0"/>
          <w:marTop w:val="0"/>
          <w:marBottom w:val="0"/>
          <w:divBdr>
            <w:top w:val="none" w:sz="0" w:space="0" w:color="auto"/>
            <w:left w:val="none" w:sz="0" w:space="0" w:color="auto"/>
            <w:bottom w:val="none" w:sz="0" w:space="0" w:color="auto"/>
            <w:right w:val="none" w:sz="0" w:space="0" w:color="auto"/>
          </w:divBdr>
        </w:div>
        <w:div w:id="1406028056">
          <w:marLeft w:val="480"/>
          <w:marRight w:val="0"/>
          <w:marTop w:val="0"/>
          <w:marBottom w:val="0"/>
          <w:divBdr>
            <w:top w:val="none" w:sz="0" w:space="0" w:color="auto"/>
            <w:left w:val="none" w:sz="0" w:space="0" w:color="auto"/>
            <w:bottom w:val="none" w:sz="0" w:space="0" w:color="auto"/>
            <w:right w:val="none" w:sz="0" w:space="0" w:color="auto"/>
          </w:divBdr>
        </w:div>
        <w:div w:id="454061704">
          <w:marLeft w:val="480"/>
          <w:marRight w:val="0"/>
          <w:marTop w:val="0"/>
          <w:marBottom w:val="0"/>
          <w:divBdr>
            <w:top w:val="none" w:sz="0" w:space="0" w:color="auto"/>
            <w:left w:val="none" w:sz="0" w:space="0" w:color="auto"/>
            <w:bottom w:val="none" w:sz="0" w:space="0" w:color="auto"/>
            <w:right w:val="none" w:sz="0" w:space="0" w:color="auto"/>
          </w:divBdr>
        </w:div>
        <w:div w:id="670915659">
          <w:marLeft w:val="480"/>
          <w:marRight w:val="0"/>
          <w:marTop w:val="0"/>
          <w:marBottom w:val="0"/>
          <w:divBdr>
            <w:top w:val="none" w:sz="0" w:space="0" w:color="auto"/>
            <w:left w:val="none" w:sz="0" w:space="0" w:color="auto"/>
            <w:bottom w:val="none" w:sz="0" w:space="0" w:color="auto"/>
            <w:right w:val="none" w:sz="0" w:space="0" w:color="auto"/>
          </w:divBdr>
        </w:div>
        <w:div w:id="19399165">
          <w:marLeft w:val="480"/>
          <w:marRight w:val="0"/>
          <w:marTop w:val="0"/>
          <w:marBottom w:val="0"/>
          <w:divBdr>
            <w:top w:val="none" w:sz="0" w:space="0" w:color="auto"/>
            <w:left w:val="none" w:sz="0" w:space="0" w:color="auto"/>
            <w:bottom w:val="none" w:sz="0" w:space="0" w:color="auto"/>
            <w:right w:val="none" w:sz="0" w:space="0" w:color="auto"/>
          </w:divBdr>
        </w:div>
        <w:div w:id="1099906023">
          <w:marLeft w:val="480"/>
          <w:marRight w:val="0"/>
          <w:marTop w:val="0"/>
          <w:marBottom w:val="0"/>
          <w:divBdr>
            <w:top w:val="none" w:sz="0" w:space="0" w:color="auto"/>
            <w:left w:val="none" w:sz="0" w:space="0" w:color="auto"/>
            <w:bottom w:val="none" w:sz="0" w:space="0" w:color="auto"/>
            <w:right w:val="none" w:sz="0" w:space="0" w:color="auto"/>
          </w:divBdr>
        </w:div>
        <w:div w:id="2068140749">
          <w:marLeft w:val="480"/>
          <w:marRight w:val="0"/>
          <w:marTop w:val="0"/>
          <w:marBottom w:val="0"/>
          <w:divBdr>
            <w:top w:val="none" w:sz="0" w:space="0" w:color="auto"/>
            <w:left w:val="none" w:sz="0" w:space="0" w:color="auto"/>
            <w:bottom w:val="none" w:sz="0" w:space="0" w:color="auto"/>
            <w:right w:val="none" w:sz="0" w:space="0" w:color="auto"/>
          </w:divBdr>
        </w:div>
        <w:div w:id="1016081588">
          <w:marLeft w:val="480"/>
          <w:marRight w:val="0"/>
          <w:marTop w:val="0"/>
          <w:marBottom w:val="0"/>
          <w:divBdr>
            <w:top w:val="none" w:sz="0" w:space="0" w:color="auto"/>
            <w:left w:val="none" w:sz="0" w:space="0" w:color="auto"/>
            <w:bottom w:val="none" w:sz="0" w:space="0" w:color="auto"/>
            <w:right w:val="none" w:sz="0" w:space="0" w:color="auto"/>
          </w:divBdr>
        </w:div>
        <w:div w:id="1986200108">
          <w:marLeft w:val="480"/>
          <w:marRight w:val="0"/>
          <w:marTop w:val="0"/>
          <w:marBottom w:val="0"/>
          <w:divBdr>
            <w:top w:val="none" w:sz="0" w:space="0" w:color="auto"/>
            <w:left w:val="none" w:sz="0" w:space="0" w:color="auto"/>
            <w:bottom w:val="none" w:sz="0" w:space="0" w:color="auto"/>
            <w:right w:val="none" w:sz="0" w:space="0" w:color="auto"/>
          </w:divBdr>
        </w:div>
        <w:div w:id="12195325">
          <w:marLeft w:val="480"/>
          <w:marRight w:val="0"/>
          <w:marTop w:val="0"/>
          <w:marBottom w:val="0"/>
          <w:divBdr>
            <w:top w:val="none" w:sz="0" w:space="0" w:color="auto"/>
            <w:left w:val="none" w:sz="0" w:space="0" w:color="auto"/>
            <w:bottom w:val="none" w:sz="0" w:space="0" w:color="auto"/>
            <w:right w:val="none" w:sz="0" w:space="0" w:color="auto"/>
          </w:divBdr>
        </w:div>
        <w:div w:id="541945337">
          <w:marLeft w:val="480"/>
          <w:marRight w:val="0"/>
          <w:marTop w:val="0"/>
          <w:marBottom w:val="0"/>
          <w:divBdr>
            <w:top w:val="none" w:sz="0" w:space="0" w:color="auto"/>
            <w:left w:val="none" w:sz="0" w:space="0" w:color="auto"/>
            <w:bottom w:val="none" w:sz="0" w:space="0" w:color="auto"/>
            <w:right w:val="none" w:sz="0" w:space="0" w:color="auto"/>
          </w:divBdr>
        </w:div>
        <w:div w:id="313875749">
          <w:marLeft w:val="480"/>
          <w:marRight w:val="0"/>
          <w:marTop w:val="0"/>
          <w:marBottom w:val="0"/>
          <w:divBdr>
            <w:top w:val="none" w:sz="0" w:space="0" w:color="auto"/>
            <w:left w:val="none" w:sz="0" w:space="0" w:color="auto"/>
            <w:bottom w:val="none" w:sz="0" w:space="0" w:color="auto"/>
            <w:right w:val="none" w:sz="0" w:space="0" w:color="auto"/>
          </w:divBdr>
        </w:div>
        <w:div w:id="555899351">
          <w:marLeft w:val="480"/>
          <w:marRight w:val="0"/>
          <w:marTop w:val="0"/>
          <w:marBottom w:val="0"/>
          <w:divBdr>
            <w:top w:val="none" w:sz="0" w:space="0" w:color="auto"/>
            <w:left w:val="none" w:sz="0" w:space="0" w:color="auto"/>
            <w:bottom w:val="none" w:sz="0" w:space="0" w:color="auto"/>
            <w:right w:val="none" w:sz="0" w:space="0" w:color="auto"/>
          </w:divBdr>
        </w:div>
        <w:div w:id="1497571837">
          <w:marLeft w:val="480"/>
          <w:marRight w:val="0"/>
          <w:marTop w:val="0"/>
          <w:marBottom w:val="0"/>
          <w:divBdr>
            <w:top w:val="none" w:sz="0" w:space="0" w:color="auto"/>
            <w:left w:val="none" w:sz="0" w:space="0" w:color="auto"/>
            <w:bottom w:val="none" w:sz="0" w:space="0" w:color="auto"/>
            <w:right w:val="none" w:sz="0" w:space="0" w:color="auto"/>
          </w:divBdr>
        </w:div>
        <w:div w:id="224727112">
          <w:marLeft w:val="480"/>
          <w:marRight w:val="0"/>
          <w:marTop w:val="0"/>
          <w:marBottom w:val="0"/>
          <w:divBdr>
            <w:top w:val="none" w:sz="0" w:space="0" w:color="auto"/>
            <w:left w:val="none" w:sz="0" w:space="0" w:color="auto"/>
            <w:bottom w:val="none" w:sz="0" w:space="0" w:color="auto"/>
            <w:right w:val="none" w:sz="0" w:space="0" w:color="auto"/>
          </w:divBdr>
        </w:div>
        <w:div w:id="1217662630">
          <w:marLeft w:val="480"/>
          <w:marRight w:val="0"/>
          <w:marTop w:val="0"/>
          <w:marBottom w:val="0"/>
          <w:divBdr>
            <w:top w:val="none" w:sz="0" w:space="0" w:color="auto"/>
            <w:left w:val="none" w:sz="0" w:space="0" w:color="auto"/>
            <w:bottom w:val="none" w:sz="0" w:space="0" w:color="auto"/>
            <w:right w:val="none" w:sz="0" w:space="0" w:color="auto"/>
          </w:divBdr>
        </w:div>
        <w:div w:id="1450853252">
          <w:marLeft w:val="480"/>
          <w:marRight w:val="0"/>
          <w:marTop w:val="0"/>
          <w:marBottom w:val="0"/>
          <w:divBdr>
            <w:top w:val="none" w:sz="0" w:space="0" w:color="auto"/>
            <w:left w:val="none" w:sz="0" w:space="0" w:color="auto"/>
            <w:bottom w:val="none" w:sz="0" w:space="0" w:color="auto"/>
            <w:right w:val="none" w:sz="0" w:space="0" w:color="auto"/>
          </w:divBdr>
        </w:div>
        <w:div w:id="168639558">
          <w:marLeft w:val="480"/>
          <w:marRight w:val="0"/>
          <w:marTop w:val="0"/>
          <w:marBottom w:val="0"/>
          <w:divBdr>
            <w:top w:val="none" w:sz="0" w:space="0" w:color="auto"/>
            <w:left w:val="none" w:sz="0" w:space="0" w:color="auto"/>
            <w:bottom w:val="none" w:sz="0" w:space="0" w:color="auto"/>
            <w:right w:val="none" w:sz="0" w:space="0" w:color="auto"/>
          </w:divBdr>
        </w:div>
        <w:div w:id="535504213">
          <w:marLeft w:val="480"/>
          <w:marRight w:val="0"/>
          <w:marTop w:val="0"/>
          <w:marBottom w:val="0"/>
          <w:divBdr>
            <w:top w:val="none" w:sz="0" w:space="0" w:color="auto"/>
            <w:left w:val="none" w:sz="0" w:space="0" w:color="auto"/>
            <w:bottom w:val="none" w:sz="0" w:space="0" w:color="auto"/>
            <w:right w:val="none" w:sz="0" w:space="0" w:color="auto"/>
          </w:divBdr>
        </w:div>
        <w:div w:id="100807826">
          <w:marLeft w:val="480"/>
          <w:marRight w:val="0"/>
          <w:marTop w:val="0"/>
          <w:marBottom w:val="0"/>
          <w:divBdr>
            <w:top w:val="none" w:sz="0" w:space="0" w:color="auto"/>
            <w:left w:val="none" w:sz="0" w:space="0" w:color="auto"/>
            <w:bottom w:val="none" w:sz="0" w:space="0" w:color="auto"/>
            <w:right w:val="none" w:sz="0" w:space="0" w:color="auto"/>
          </w:divBdr>
        </w:div>
        <w:div w:id="929004750">
          <w:marLeft w:val="480"/>
          <w:marRight w:val="0"/>
          <w:marTop w:val="0"/>
          <w:marBottom w:val="0"/>
          <w:divBdr>
            <w:top w:val="none" w:sz="0" w:space="0" w:color="auto"/>
            <w:left w:val="none" w:sz="0" w:space="0" w:color="auto"/>
            <w:bottom w:val="none" w:sz="0" w:space="0" w:color="auto"/>
            <w:right w:val="none" w:sz="0" w:space="0" w:color="auto"/>
          </w:divBdr>
        </w:div>
        <w:div w:id="103043159">
          <w:marLeft w:val="480"/>
          <w:marRight w:val="0"/>
          <w:marTop w:val="0"/>
          <w:marBottom w:val="0"/>
          <w:divBdr>
            <w:top w:val="none" w:sz="0" w:space="0" w:color="auto"/>
            <w:left w:val="none" w:sz="0" w:space="0" w:color="auto"/>
            <w:bottom w:val="none" w:sz="0" w:space="0" w:color="auto"/>
            <w:right w:val="none" w:sz="0" w:space="0" w:color="auto"/>
          </w:divBdr>
        </w:div>
        <w:div w:id="1674258335">
          <w:marLeft w:val="480"/>
          <w:marRight w:val="0"/>
          <w:marTop w:val="0"/>
          <w:marBottom w:val="0"/>
          <w:divBdr>
            <w:top w:val="none" w:sz="0" w:space="0" w:color="auto"/>
            <w:left w:val="none" w:sz="0" w:space="0" w:color="auto"/>
            <w:bottom w:val="none" w:sz="0" w:space="0" w:color="auto"/>
            <w:right w:val="none" w:sz="0" w:space="0" w:color="auto"/>
          </w:divBdr>
        </w:div>
        <w:div w:id="1223520713">
          <w:marLeft w:val="480"/>
          <w:marRight w:val="0"/>
          <w:marTop w:val="0"/>
          <w:marBottom w:val="0"/>
          <w:divBdr>
            <w:top w:val="none" w:sz="0" w:space="0" w:color="auto"/>
            <w:left w:val="none" w:sz="0" w:space="0" w:color="auto"/>
            <w:bottom w:val="none" w:sz="0" w:space="0" w:color="auto"/>
            <w:right w:val="none" w:sz="0" w:space="0" w:color="auto"/>
          </w:divBdr>
        </w:div>
        <w:div w:id="1178697323">
          <w:marLeft w:val="480"/>
          <w:marRight w:val="0"/>
          <w:marTop w:val="0"/>
          <w:marBottom w:val="0"/>
          <w:divBdr>
            <w:top w:val="none" w:sz="0" w:space="0" w:color="auto"/>
            <w:left w:val="none" w:sz="0" w:space="0" w:color="auto"/>
            <w:bottom w:val="none" w:sz="0" w:space="0" w:color="auto"/>
            <w:right w:val="none" w:sz="0" w:space="0" w:color="auto"/>
          </w:divBdr>
        </w:div>
        <w:div w:id="1009522087">
          <w:marLeft w:val="480"/>
          <w:marRight w:val="0"/>
          <w:marTop w:val="0"/>
          <w:marBottom w:val="0"/>
          <w:divBdr>
            <w:top w:val="none" w:sz="0" w:space="0" w:color="auto"/>
            <w:left w:val="none" w:sz="0" w:space="0" w:color="auto"/>
            <w:bottom w:val="none" w:sz="0" w:space="0" w:color="auto"/>
            <w:right w:val="none" w:sz="0" w:space="0" w:color="auto"/>
          </w:divBdr>
        </w:div>
        <w:div w:id="135538263">
          <w:marLeft w:val="480"/>
          <w:marRight w:val="0"/>
          <w:marTop w:val="0"/>
          <w:marBottom w:val="0"/>
          <w:divBdr>
            <w:top w:val="none" w:sz="0" w:space="0" w:color="auto"/>
            <w:left w:val="none" w:sz="0" w:space="0" w:color="auto"/>
            <w:bottom w:val="none" w:sz="0" w:space="0" w:color="auto"/>
            <w:right w:val="none" w:sz="0" w:space="0" w:color="auto"/>
          </w:divBdr>
        </w:div>
        <w:div w:id="1778014086">
          <w:marLeft w:val="480"/>
          <w:marRight w:val="0"/>
          <w:marTop w:val="0"/>
          <w:marBottom w:val="0"/>
          <w:divBdr>
            <w:top w:val="none" w:sz="0" w:space="0" w:color="auto"/>
            <w:left w:val="none" w:sz="0" w:space="0" w:color="auto"/>
            <w:bottom w:val="none" w:sz="0" w:space="0" w:color="auto"/>
            <w:right w:val="none" w:sz="0" w:space="0" w:color="auto"/>
          </w:divBdr>
        </w:div>
        <w:div w:id="1172333427">
          <w:marLeft w:val="480"/>
          <w:marRight w:val="0"/>
          <w:marTop w:val="0"/>
          <w:marBottom w:val="0"/>
          <w:divBdr>
            <w:top w:val="none" w:sz="0" w:space="0" w:color="auto"/>
            <w:left w:val="none" w:sz="0" w:space="0" w:color="auto"/>
            <w:bottom w:val="none" w:sz="0" w:space="0" w:color="auto"/>
            <w:right w:val="none" w:sz="0" w:space="0" w:color="auto"/>
          </w:divBdr>
        </w:div>
        <w:div w:id="1114790470">
          <w:marLeft w:val="480"/>
          <w:marRight w:val="0"/>
          <w:marTop w:val="0"/>
          <w:marBottom w:val="0"/>
          <w:divBdr>
            <w:top w:val="none" w:sz="0" w:space="0" w:color="auto"/>
            <w:left w:val="none" w:sz="0" w:space="0" w:color="auto"/>
            <w:bottom w:val="none" w:sz="0" w:space="0" w:color="auto"/>
            <w:right w:val="none" w:sz="0" w:space="0" w:color="auto"/>
          </w:divBdr>
        </w:div>
        <w:div w:id="2010524961">
          <w:marLeft w:val="480"/>
          <w:marRight w:val="0"/>
          <w:marTop w:val="0"/>
          <w:marBottom w:val="0"/>
          <w:divBdr>
            <w:top w:val="none" w:sz="0" w:space="0" w:color="auto"/>
            <w:left w:val="none" w:sz="0" w:space="0" w:color="auto"/>
            <w:bottom w:val="none" w:sz="0" w:space="0" w:color="auto"/>
            <w:right w:val="none" w:sz="0" w:space="0" w:color="auto"/>
          </w:divBdr>
        </w:div>
        <w:div w:id="1358891032">
          <w:marLeft w:val="480"/>
          <w:marRight w:val="0"/>
          <w:marTop w:val="0"/>
          <w:marBottom w:val="0"/>
          <w:divBdr>
            <w:top w:val="none" w:sz="0" w:space="0" w:color="auto"/>
            <w:left w:val="none" w:sz="0" w:space="0" w:color="auto"/>
            <w:bottom w:val="none" w:sz="0" w:space="0" w:color="auto"/>
            <w:right w:val="none" w:sz="0" w:space="0" w:color="auto"/>
          </w:divBdr>
        </w:div>
        <w:div w:id="201943254">
          <w:marLeft w:val="480"/>
          <w:marRight w:val="0"/>
          <w:marTop w:val="0"/>
          <w:marBottom w:val="0"/>
          <w:divBdr>
            <w:top w:val="none" w:sz="0" w:space="0" w:color="auto"/>
            <w:left w:val="none" w:sz="0" w:space="0" w:color="auto"/>
            <w:bottom w:val="none" w:sz="0" w:space="0" w:color="auto"/>
            <w:right w:val="none" w:sz="0" w:space="0" w:color="auto"/>
          </w:divBdr>
        </w:div>
        <w:div w:id="132606030">
          <w:marLeft w:val="480"/>
          <w:marRight w:val="0"/>
          <w:marTop w:val="0"/>
          <w:marBottom w:val="0"/>
          <w:divBdr>
            <w:top w:val="none" w:sz="0" w:space="0" w:color="auto"/>
            <w:left w:val="none" w:sz="0" w:space="0" w:color="auto"/>
            <w:bottom w:val="none" w:sz="0" w:space="0" w:color="auto"/>
            <w:right w:val="none" w:sz="0" w:space="0" w:color="auto"/>
          </w:divBdr>
        </w:div>
        <w:div w:id="476532206">
          <w:marLeft w:val="480"/>
          <w:marRight w:val="0"/>
          <w:marTop w:val="0"/>
          <w:marBottom w:val="0"/>
          <w:divBdr>
            <w:top w:val="none" w:sz="0" w:space="0" w:color="auto"/>
            <w:left w:val="none" w:sz="0" w:space="0" w:color="auto"/>
            <w:bottom w:val="none" w:sz="0" w:space="0" w:color="auto"/>
            <w:right w:val="none" w:sz="0" w:space="0" w:color="auto"/>
          </w:divBdr>
        </w:div>
        <w:div w:id="1196582111">
          <w:marLeft w:val="480"/>
          <w:marRight w:val="0"/>
          <w:marTop w:val="0"/>
          <w:marBottom w:val="0"/>
          <w:divBdr>
            <w:top w:val="none" w:sz="0" w:space="0" w:color="auto"/>
            <w:left w:val="none" w:sz="0" w:space="0" w:color="auto"/>
            <w:bottom w:val="none" w:sz="0" w:space="0" w:color="auto"/>
            <w:right w:val="none" w:sz="0" w:space="0" w:color="auto"/>
          </w:divBdr>
        </w:div>
        <w:div w:id="1825392862">
          <w:marLeft w:val="480"/>
          <w:marRight w:val="0"/>
          <w:marTop w:val="0"/>
          <w:marBottom w:val="0"/>
          <w:divBdr>
            <w:top w:val="none" w:sz="0" w:space="0" w:color="auto"/>
            <w:left w:val="none" w:sz="0" w:space="0" w:color="auto"/>
            <w:bottom w:val="none" w:sz="0" w:space="0" w:color="auto"/>
            <w:right w:val="none" w:sz="0" w:space="0" w:color="auto"/>
          </w:divBdr>
        </w:div>
        <w:div w:id="1905094817">
          <w:marLeft w:val="480"/>
          <w:marRight w:val="0"/>
          <w:marTop w:val="0"/>
          <w:marBottom w:val="0"/>
          <w:divBdr>
            <w:top w:val="none" w:sz="0" w:space="0" w:color="auto"/>
            <w:left w:val="none" w:sz="0" w:space="0" w:color="auto"/>
            <w:bottom w:val="none" w:sz="0" w:space="0" w:color="auto"/>
            <w:right w:val="none" w:sz="0" w:space="0" w:color="auto"/>
          </w:divBdr>
        </w:div>
        <w:div w:id="1666011700">
          <w:marLeft w:val="480"/>
          <w:marRight w:val="0"/>
          <w:marTop w:val="0"/>
          <w:marBottom w:val="0"/>
          <w:divBdr>
            <w:top w:val="none" w:sz="0" w:space="0" w:color="auto"/>
            <w:left w:val="none" w:sz="0" w:space="0" w:color="auto"/>
            <w:bottom w:val="none" w:sz="0" w:space="0" w:color="auto"/>
            <w:right w:val="none" w:sz="0" w:space="0" w:color="auto"/>
          </w:divBdr>
        </w:div>
        <w:div w:id="1801804897">
          <w:marLeft w:val="480"/>
          <w:marRight w:val="0"/>
          <w:marTop w:val="0"/>
          <w:marBottom w:val="0"/>
          <w:divBdr>
            <w:top w:val="none" w:sz="0" w:space="0" w:color="auto"/>
            <w:left w:val="none" w:sz="0" w:space="0" w:color="auto"/>
            <w:bottom w:val="none" w:sz="0" w:space="0" w:color="auto"/>
            <w:right w:val="none" w:sz="0" w:space="0" w:color="auto"/>
          </w:divBdr>
        </w:div>
        <w:div w:id="829909061">
          <w:marLeft w:val="480"/>
          <w:marRight w:val="0"/>
          <w:marTop w:val="0"/>
          <w:marBottom w:val="0"/>
          <w:divBdr>
            <w:top w:val="none" w:sz="0" w:space="0" w:color="auto"/>
            <w:left w:val="none" w:sz="0" w:space="0" w:color="auto"/>
            <w:bottom w:val="none" w:sz="0" w:space="0" w:color="auto"/>
            <w:right w:val="none" w:sz="0" w:space="0" w:color="auto"/>
          </w:divBdr>
        </w:div>
        <w:div w:id="1078593765">
          <w:marLeft w:val="480"/>
          <w:marRight w:val="0"/>
          <w:marTop w:val="0"/>
          <w:marBottom w:val="0"/>
          <w:divBdr>
            <w:top w:val="none" w:sz="0" w:space="0" w:color="auto"/>
            <w:left w:val="none" w:sz="0" w:space="0" w:color="auto"/>
            <w:bottom w:val="none" w:sz="0" w:space="0" w:color="auto"/>
            <w:right w:val="none" w:sz="0" w:space="0" w:color="auto"/>
          </w:divBdr>
        </w:div>
        <w:div w:id="310602639">
          <w:marLeft w:val="480"/>
          <w:marRight w:val="0"/>
          <w:marTop w:val="0"/>
          <w:marBottom w:val="0"/>
          <w:divBdr>
            <w:top w:val="none" w:sz="0" w:space="0" w:color="auto"/>
            <w:left w:val="none" w:sz="0" w:space="0" w:color="auto"/>
            <w:bottom w:val="none" w:sz="0" w:space="0" w:color="auto"/>
            <w:right w:val="none" w:sz="0" w:space="0" w:color="auto"/>
          </w:divBdr>
        </w:div>
        <w:div w:id="1251811881">
          <w:marLeft w:val="480"/>
          <w:marRight w:val="0"/>
          <w:marTop w:val="0"/>
          <w:marBottom w:val="0"/>
          <w:divBdr>
            <w:top w:val="none" w:sz="0" w:space="0" w:color="auto"/>
            <w:left w:val="none" w:sz="0" w:space="0" w:color="auto"/>
            <w:bottom w:val="none" w:sz="0" w:space="0" w:color="auto"/>
            <w:right w:val="none" w:sz="0" w:space="0" w:color="auto"/>
          </w:divBdr>
        </w:div>
        <w:div w:id="1172065186">
          <w:marLeft w:val="480"/>
          <w:marRight w:val="0"/>
          <w:marTop w:val="0"/>
          <w:marBottom w:val="0"/>
          <w:divBdr>
            <w:top w:val="none" w:sz="0" w:space="0" w:color="auto"/>
            <w:left w:val="none" w:sz="0" w:space="0" w:color="auto"/>
            <w:bottom w:val="none" w:sz="0" w:space="0" w:color="auto"/>
            <w:right w:val="none" w:sz="0" w:space="0" w:color="auto"/>
          </w:divBdr>
        </w:div>
        <w:div w:id="1922980989">
          <w:marLeft w:val="480"/>
          <w:marRight w:val="0"/>
          <w:marTop w:val="0"/>
          <w:marBottom w:val="0"/>
          <w:divBdr>
            <w:top w:val="none" w:sz="0" w:space="0" w:color="auto"/>
            <w:left w:val="none" w:sz="0" w:space="0" w:color="auto"/>
            <w:bottom w:val="none" w:sz="0" w:space="0" w:color="auto"/>
            <w:right w:val="none" w:sz="0" w:space="0" w:color="auto"/>
          </w:divBdr>
        </w:div>
        <w:div w:id="68313379">
          <w:marLeft w:val="480"/>
          <w:marRight w:val="0"/>
          <w:marTop w:val="0"/>
          <w:marBottom w:val="0"/>
          <w:divBdr>
            <w:top w:val="none" w:sz="0" w:space="0" w:color="auto"/>
            <w:left w:val="none" w:sz="0" w:space="0" w:color="auto"/>
            <w:bottom w:val="none" w:sz="0" w:space="0" w:color="auto"/>
            <w:right w:val="none" w:sz="0" w:space="0" w:color="auto"/>
          </w:divBdr>
        </w:div>
        <w:div w:id="1455170485">
          <w:marLeft w:val="480"/>
          <w:marRight w:val="0"/>
          <w:marTop w:val="0"/>
          <w:marBottom w:val="0"/>
          <w:divBdr>
            <w:top w:val="none" w:sz="0" w:space="0" w:color="auto"/>
            <w:left w:val="none" w:sz="0" w:space="0" w:color="auto"/>
            <w:bottom w:val="none" w:sz="0" w:space="0" w:color="auto"/>
            <w:right w:val="none" w:sz="0" w:space="0" w:color="auto"/>
          </w:divBdr>
        </w:div>
        <w:div w:id="413090864">
          <w:marLeft w:val="480"/>
          <w:marRight w:val="0"/>
          <w:marTop w:val="0"/>
          <w:marBottom w:val="0"/>
          <w:divBdr>
            <w:top w:val="none" w:sz="0" w:space="0" w:color="auto"/>
            <w:left w:val="none" w:sz="0" w:space="0" w:color="auto"/>
            <w:bottom w:val="none" w:sz="0" w:space="0" w:color="auto"/>
            <w:right w:val="none" w:sz="0" w:space="0" w:color="auto"/>
          </w:divBdr>
        </w:div>
        <w:div w:id="2115469162">
          <w:marLeft w:val="480"/>
          <w:marRight w:val="0"/>
          <w:marTop w:val="0"/>
          <w:marBottom w:val="0"/>
          <w:divBdr>
            <w:top w:val="none" w:sz="0" w:space="0" w:color="auto"/>
            <w:left w:val="none" w:sz="0" w:space="0" w:color="auto"/>
            <w:bottom w:val="none" w:sz="0" w:space="0" w:color="auto"/>
            <w:right w:val="none" w:sz="0" w:space="0" w:color="auto"/>
          </w:divBdr>
        </w:div>
        <w:div w:id="1701011501">
          <w:marLeft w:val="480"/>
          <w:marRight w:val="0"/>
          <w:marTop w:val="0"/>
          <w:marBottom w:val="0"/>
          <w:divBdr>
            <w:top w:val="none" w:sz="0" w:space="0" w:color="auto"/>
            <w:left w:val="none" w:sz="0" w:space="0" w:color="auto"/>
            <w:bottom w:val="none" w:sz="0" w:space="0" w:color="auto"/>
            <w:right w:val="none" w:sz="0" w:space="0" w:color="auto"/>
          </w:divBdr>
        </w:div>
        <w:div w:id="2056390265">
          <w:marLeft w:val="480"/>
          <w:marRight w:val="0"/>
          <w:marTop w:val="0"/>
          <w:marBottom w:val="0"/>
          <w:divBdr>
            <w:top w:val="none" w:sz="0" w:space="0" w:color="auto"/>
            <w:left w:val="none" w:sz="0" w:space="0" w:color="auto"/>
            <w:bottom w:val="none" w:sz="0" w:space="0" w:color="auto"/>
            <w:right w:val="none" w:sz="0" w:space="0" w:color="auto"/>
          </w:divBdr>
        </w:div>
        <w:div w:id="1642006035">
          <w:marLeft w:val="480"/>
          <w:marRight w:val="0"/>
          <w:marTop w:val="0"/>
          <w:marBottom w:val="0"/>
          <w:divBdr>
            <w:top w:val="none" w:sz="0" w:space="0" w:color="auto"/>
            <w:left w:val="none" w:sz="0" w:space="0" w:color="auto"/>
            <w:bottom w:val="none" w:sz="0" w:space="0" w:color="auto"/>
            <w:right w:val="none" w:sz="0" w:space="0" w:color="auto"/>
          </w:divBdr>
        </w:div>
        <w:div w:id="1983734902">
          <w:marLeft w:val="480"/>
          <w:marRight w:val="0"/>
          <w:marTop w:val="0"/>
          <w:marBottom w:val="0"/>
          <w:divBdr>
            <w:top w:val="none" w:sz="0" w:space="0" w:color="auto"/>
            <w:left w:val="none" w:sz="0" w:space="0" w:color="auto"/>
            <w:bottom w:val="none" w:sz="0" w:space="0" w:color="auto"/>
            <w:right w:val="none" w:sz="0" w:space="0" w:color="auto"/>
          </w:divBdr>
        </w:div>
        <w:div w:id="540166149">
          <w:marLeft w:val="480"/>
          <w:marRight w:val="0"/>
          <w:marTop w:val="0"/>
          <w:marBottom w:val="0"/>
          <w:divBdr>
            <w:top w:val="none" w:sz="0" w:space="0" w:color="auto"/>
            <w:left w:val="none" w:sz="0" w:space="0" w:color="auto"/>
            <w:bottom w:val="none" w:sz="0" w:space="0" w:color="auto"/>
            <w:right w:val="none" w:sz="0" w:space="0" w:color="auto"/>
          </w:divBdr>
        </w:div>
        <w:div w:id="947468201">
          <w:marLeft w:val="480"/>
          <w:marRight w:val="0"/>
          <w:marTop w:val="0"/>
          <w:marBottom w:val="0"/>
          <w:divBdr>
            <w:top w:val="none" w:sz="0" w:space="0" w:color="auto"/>
            <w:left w:val="none" w:sz="0" w:space="0" w:color="auto"/>
            <w:bottom w:val="none" w:sz="0" w:space="0" w:color="auto"/>
            <w:right w:val="none" w:sz="0" w:space="0" w:color="auto"/>
          </w:divBdr>
        </w:div>
        <w:div w:id="1878009527">
          <w:marLeft w:val="480"/>
          <w:marRight w:val="0"/>
          <w:marTop w:val="0"/>
          <w:marBottom w:val="0"/>
          <w:divBdr>
            <w:top w:val="none" w:sz="0" w:space="0" w:color="auto"/>
            <w:left w:val="none" w:sz="0" w:space="0" w:color="auto"/>
            <w:bottom w:val="none" w:sz="0" w:space="0" w:color="auto"/>
            <w:right w:val="none" w:sz="0" w:space="0" w:color="auto"/>
          </w:divBdr>
        </w:div>
        <w:div w:id="1576164792">
          <w:marLeft w:val="480"/>
          <w:marRight w:val="0"/>
          <w:marTop w:val="0"/>
          <w:marBottom w:val="0"/>
          <w:divBdr>
            <w:top w:val="none" w:sz="0" w:space="0" w:color="auto"/>
            <w:left w:val="none" w:sz="0" w:space="0" w:color="auto"/>
            <w:bottom w:val="none" w:sz="0" w:space="0" w:color="auto"/>
            <w:right w:val="none" w:sz="0" w:space="0" w:color="auto"/>
          </w:divBdr>
        </w:div>
        <w:div w:id="2047489741">
          <w:marLeft w:val="480"/>
          <w:marRight w:val="0"/>
          <w:marTop w:val="0"/>
          <w:marBottom w:val="0"/>
          <w:divBdr>
            <w:top w:val="none" w:sz="0" w:space="0" w:color="auto"/>
            <w:left w:val="none" w:sz="0" w:space="0" w:color="auto"/>
            <w:bottom w:val="none" w:sz="0" w:space="0" w:color="auto"/>
            <w:right w:val="none" w:sz="0" w:space="0" w:color="auto"/>
          </w:divBdr>
        </w:div>
        <w:div w:id="324818750">
          <w:marLeft w:val="480"/>
          <w:marRight w:val="0"/>
          <w:marTop w:val="0"/>
          <w:marBottom w:val="0"/>
          <w:divBdr>
            <w:top w:val="none" w:sz="0" w:space="0" w:color="auto"/>
            <w:left w:val="none" w:sz="0" w:space="0" w:color="auto"/>
            <w:bottom w:val="none" w:sz="0" w:space="0" w:color="auto"/>
            <w:right w:val="none" w:sz="0" w:space="0" w:color="auto"/>
          </w:divBdr>
        </w:div>
        <w:div w:id="1244559887">
          <w:marLeft w:val="480"/>
          <w:marRight w:val="0"/>
          <w:marTop w:val="0"/>
          <w:marBottom w:val="0"/>
          <w:divBdr>
            <w:top w:val="none" w:sz="0" w:space="0" w:color="auto"/>
            <w:left w:val="none" w:sz="0" w:space="0" w:color="auto"/>
            <w:bottom w:val="none" w:sz="0" w:space="0" w:color="auto"/>
            <w:right w:val="none" w:sz="0" w:space="0" w:color="auto"/>
          </w:divBdr>
        </w:div>
        <w:div w:id="491680956">
          <w:marLeft w:val="480"/>
          <w:marRight w:val="0"/>
          <w:marTop w:val="0"/>
          <w:marBottom w:val="0"/>
          <w:divBdr>
            <w:top w:val="none" w:sz="0" w:space="0" w:color="auto"/>
            <w:left w:val="none" w:sz="0" w:space="0" w:color="auto"/>
            <w:bottom w:val="none" w:sz="0" w:space="0" w:color="auto"/>
            <w:right w:val="none" w:sz="0" w:space="0" w:color="auto"/>
          </w:divBdr>
        </w:div>
        <w:div w:id="319315926">
          <w:marLeft w:val="480"/>
          <w:marRight w:val="0"/>
          <w:marTop w:val="0"/>
          <w:marBottom w:val="0"/>
          <w:divBdr>
            <w:top w:val="none" w:sz="0" w:space="0" w:color="auto"/>
            <w:left w:val="none" w:sz="0" w:space="0" w:color="auto"/>
            <w:bottom w:val="none" w:sz="0" w:space="0" w:color="auto"/>
            <w:right w:val="none" w:sz="0" w:space="0" w:color="auto"/>
          </w:divBdr>
        </w:div>
        <w:div w:id="2096046157">
          <w:marLeft w:val="480"/>
          <w:marRight w:val="0"/>
          <w:marTop w:val="0"/>
          <w:marBottom w:val="0"/>
          <w:divBdr>
            <w:top w:val="none" w:sz="0" w:space="0" w:color="auto"/>
            <w:left w:val="none" w:sz="0" w:space="0" w:color="auto"/>
            <w:bottom w:val="none" w:sz="0" w:space="0" w:color="auto"/>
            <w:right w:val="none" w:sz="0" w:space="0" w:color="auto"/>
          </w:divBdr>
        </w:div>
        <w:div w:id="1221598245">
          <w:marLeft w:val="480"/>
          <w:marRight w:val="0"/>
          <w:marTop w:val="0"/>
          <w:marBottom w:val="0"/>
          <w:divBdr>
            <w:top w:val="none" w:sz="0" w:space="0" w:color="auto"/>
            <w:left w:val="none" w:sz="0" w:space="0" w:color="auto"/>
            <w:bottom w:val="none" w:sz="0" w:space="0" w:color="auto"/>
            <w:right w:val="none" w:sz="0" w:space="0" w:color="auto"/>
          </w:divBdr>
        </w:div>
        <w:div w:id="1026641589">
          <w:marLeft w:val="480"/>
          <w:marRight w:val="0"/>
          <w:marTop w:val="0"/>
          <w:marBottom w:val="0"/>
          <w:divBdr>
            <w:top w:val="none" w:sz="0" w:space="0" w:color="auto"/>
            <w:left w:val="none" w:sz="0" w:space="0" w:color="auto"/>
            <w:bottom w:val="none" w:sz="0" w:space="0" w:color="auto"/>
            <w:right w:val="none" w:sz="0" w:space="0" w:color="auto"/>
          </w:divBdr>
        </w:div>
        <w:div w:id="833230444">
          <w:marLeft w:val="480"/>
          <w:marRight w:val="0"/>
          <w:marTop w:val="0"/>
          <w:marBottom w:val="0"/>
          <w:divBdr>
            <w:top w:val="none" w:sz="0" w:space="0" w:color="auto"/>
            <w:left w:val="none" w:sz="0" w:space="0" w:color="auto"/>
            <w:bottom w:val="none" w:sz="0" w:space="0" w:color="auto"/>
            <w:right w:val="none" w:sz="0" w:space="0" w:color="auto"/>
          </w:divBdr>
        </w:div>
        <w:div w:id="1171067808">
          <w:marLeft w:val="480"/>
          <w:marRight w:val="0"/>
          <w:marTop w:val="0"/>
          <w:marBottom w:val="0"/>
          <w:divBdr>
            <w:top w:val="none" w:sz="0" w:space="0" w:color="auto"/>
            <w:left w:val="none" w:sz="0" w:space="0" w:color="auto"/>
            <w:bottom w:val="none" w:sz="0" w:space="0" w:color="auto"/>
            <w:right w:val="none" w:sz="0" w:space="0" w:color="auto"/>
          </w:divBdr>
        </w:div>
        <w:div w:id="1683162612">
          <w:marLeft w:val="480"/>
          <w:marRight w:val="0"/>
          <w:marTop w:val="0"/>
          <w:marBottom w:val="0"/>
          <w:divBdr>
            <w:top w:val="none" w:sz="0" w:space="0" w:color="auto"/>
            <w:left w:val="none" w:sz="0" w:space="0" w:color="auto"/>
            <w:bottom w:val="none" w:sz="0" w:space="0" w:color="auto"/>
            <w:right w:val="none" w:sz="0" w:space="0" w:color="auto"/>
          </w:divBdr>
        </w:div>
        <w:div w:id="2090230248">
          <w:marLeft w:val="480"/>
          <w:marRight w:val="0"/>
          <w:marTop w:val="0"/>
          <w:marBottom w:val="0"/>
          <w:divBdr>
            <w:top w:val="none" w:sz="0" w:space="0" w:color="auto"/>
            <w:left w:val="none" w:sz="0" w:space="0" w:color="auto"/>
            <w:bottom w:val="none" w:sz="0" w:space="0" w:color="auto"/>
            <w:right w:val="none" w:sz="0" w:space="0" w:color="auto"/>
          </w:divBdr>
        </w:div>
        <w:div w:id="177425663">
          <w:marLeft w:val="480"/>
          <w:marRight w:val="0"/>
          <w:marTop w:val="0"/>
          <w:marBottom w:val="0"/>
          <w:divBdr>
            <w:top w:val="none" w:sz="0" w:space="0" w:color="auto"/>
            <w:left w:val="none" w:sz="0" w:space="0" w:color="auto"/>
            <w:bottom w:val="none" w:sz="0" w:space="0" w:color="auto"/>
            <w:right w:val="none" w:sz="0" w:space="0" w:color="auto"/>
          </w:divBdr>
        </w:div>
        <w:div w:id="1048987915">
          <w:marLeft w:val="480"/>
          <w:marRight w:val="0"/>
          <w:marTop w:val="0"/>
          <w:marBottom w:val="0"/>
          <w:divBdr>
            <w:top w:val="none" w:sz="0" w:space="0" w:color="auto"/>
            <w:left w:val="none" w:sz="0" w:space="0" w:color="auto"/>
            <w:bottom w:val="none" w:sz="0" w:space="0" w:color="auto"/>
            <w:right w:val="none" w:sz="0" w:space="0" w:color="auto"/>
          </w:divBdr>
        </w:div>
        <w:div w:id="866991089">
          <w:marLeft w:val="480"/>
          <w:marRight w:val="0"/>
          <w:marTop w:val="0"/>
          <w:marBottom w:val="0"/>
          <w:divBdr>
            <w:top w:val="none" w:sz="0" w:space="0" w:color="auto"/>
            <w:left w:val="none" w:sz="0" w:space="0" w:color="auto"/>
            <w:bottom w:val="none" w:sz="0" w:space="0" w:color="auto"/>
            <w:right w:val="none" w:sz="0" w:space="0" w:color="auto"/>
          </w:divBdr>
        </w:div>
        <w:div w:id="2139372595">
          <w:marLeft w:val="480"/>
          <w:marRight w:val="0"/>
          <w:marTop w:val="0"/>
          <w:marBottom w:val="0"/>
          <w:divBdr>
            <w:top w:val="none" w:sz="0" w:space="0" w:color="auto"/>
            <w:left w:val="none" w:sz="0" w:space="0" w:color="auto"/>
            <w:bottom w:val="none" w:sz="0" w:space="0" w:color="auto"/>
            <w:right w:val="none" w:sz="0" w:space="0" w:color="auto"/>
          </w:divBdr>
        </w:div>
        <w:div w:id="1250047177">
          <w:marLeft w:val="480"/>
          <w:marRight w:val="0"/>
          <w:marTop w:val="0"/>
          <w:marBottom w:val="0"/>
          <w:divBdr>
            <w:top w:val="none" w:sz="0" w:space="0" w:color="auto"/>
            <w:left w:val="none" w:sz="0" w:space="0" w:color="auto"/>
            <w:bottom w:val="none" w:sz="0" w:space="0" w:color="auto"/>
            <w:right w:val="none" w:sz="0" w:space="0" w:color="auto"/>
          </w:divBdr>
        </w:div>
        <w:div w:id="1985969715">
          <w:marLeft w:val="480"/>
          <w:marRight w:val="0"/>
          <w:marTop w:val="0"/>
          <w:marBottom w:val="0"/>
          <w:divBdr>
            <w:top w:val="none" w:sz="0" w:space="0" w:color="auto"/>
            <w:left w:val="none" w:sz="0" w:space="0" w:color="auto"/>
            <w:bottom w:val="none" w:sz="0" w:space="0" w:color="auto"/>
            <w:right w:val="none" w:sz="0" w:space="0" w:color="auto"/>
          </w:divBdr>
        </w:div>
        <w:div w:id="1284389006">
          <w:marLeft w:val="480"/>
          <w:marRight w:val="0"/>
          <w:marTop w:val="0"/>
          <w:marBottom w:val="0"/>
          <w:divBdr>
            <w:top w:val="none" w:sz="0" w:space="0" w:color="auto"/>
            <w:left w:val="none" w:sz="0" w:space="0" w:color="auto"/>
            <w:bottom w:val="none" w:sz="0" w:space="0" w:color="auto"/>
            <w:right w:val="none" w:sz="0" w:space="0" w:color="auto"/>
          </w:divBdr>
        </w:div>
        <w:div w:id="1937253843">
          <w:marLeft w:val="480"/>
          <w:marRight w:val="0"/>
          <w:marTop w:val="0"/>
          <w:marBottom w:val="0"/>
          <w:divBdr>
            <w:top w:val="none" w:sz="0" w:space="0" w:color="auto"/>
            <w:left w:val="none" w:sz="0" w:space="0" w:color="auto"/>
            <w:bottom w:val="none" w:sz="0" w:space="0" w:color="auto"/>
            <w:right w:val="none" w:sz="0" w:space="0" w:color="auto"/>
          </w:divBdr>
        </w:div>
        <w:div w:id="1292979732">
          <w:marLeft w:val="480"/>
          <w:marRight w:val="0"/>
          <w:marTop w:val="0"/>
          <w:marBottom w:val="0"/>
          <w:divBdr>
            <w:top w:val="none" w:sz="0" w:space="0" w:color="auto"/>
            <w:left w:val="none" w:sz="0" w:space="0" w:color="auto"/>
            <w:bottom w:val="none" w:sz="0" w:space="0" w:color="auto"/>
            <w:right w:val="none" w:sz="0" w:space="0" w:color="auto"/>
          </w:divBdr>
        </w:div>
        <w:div w:id="328558676">
          <w:marLeft w:val="480"/>
          <w:marRight w:val="0"/>
          <w:marTop w:val="0"/>
          <w:marBottom w:val="0"/>
          <w:divBdr>
            <w:top w:val="none" w:sz="0" w:space="0" w:color="auto"/>
            <w:left w:val="none" w:sz="0" w:space="0" w:color="auto"/>
            <w:bottom w:val="none" w:sz="0" w:space="0" w:color="auto"/>
            <w:right w:val="none" w:sz="0" w:space="0" w:color="auto"/>
          </w:divBdr>
        </w:div>
        <w:div w:id="2096976028">
          <w:marLeft w:val="480"/>
          <w:marRight w:val="0"/>
          <w:marTop w:val="0"/>
          <w:marBottom w:val="0"/>
          <w:divBdr>
            <w:top w:val="none" w:sz="0" w:space="0" w:color="auto"/>
            <w:left w:val="none" w:sz="0" w:space="0" w:color="auto"/>
            <w:bottom w:val="none" w:sz="0" w:space="0" w:color="auto"/>
            <w:right w:val="none" w:sz="0" w:space="0" w:color="auto"/>
          </w:divBdr>
        </w:div>
        <w:div w:id="755710174">
          <w:marLeft w:val="480"/>
          <w:marRight w:val="0"/>
          <w:marTop w:val="0"/>
          <w:marBottom w:val="0"/>
          <w:divBdr>
            <w:top w:val="none" w:sz="0" w:space="0" w:color="auto"/>
            <w:left w:val="none" w:sz="0" w:space="0" w:color="auto"/>
            <w:bottom w:val="none" w:sz="0" w:space="0" w:color="auto"/>
            <w:right w:val="none" w:sz="0" w:space="0" w:color="auto"/>
          </w:divBdr>
        </w:div>
        <w:div w:id="596521049">
          <w:marLeft w:val="480"/>
          <w:marRight w:val="0"/>
          <w:marTop w:val="0"/>
          <w:marBottom w:val="0"/>
          <w:divBdr>
            <w:top w:val="none" w:sz="0" w:space="0" w:color="auto"/>
            <w:left w:val="none" w:sz="0" w:space="0" w:color="auto"/>
            <w:bottom w:val="none" w:sz="0" w:space="0" w:color="auto"/>
            <w:right w:val="none" w:sz="0" w:space="0" w:color="auto"/>
          </w:divBdr>
        </w:div>
        <w:div w:id="1557164787">
          <w:marLeft w:val="480"/>
          <w:marRight w:val="0"/>
          <w:marTop w:val="0"/>
          <w:marBottom w:val="0"/>
          <w:divBdr>
            <w:top w:val="none" w:sz="0" w:space="0" w:color="auto"/>
            <w:left w:val="none" w:sz="0" w:space="0" w:color="auto"/>
            <w:bottom w:val="none" w:sz="0" w:space="0" w:color="auto"/>
            <w:right w:val="none" w:sz="0" w:space="0" w:color="auto"/>
          </w:divBdr>
        </w:div>
        <w:div w:id="1262497009">
          <w:marLeft w:val="480"/>
          <w:marRight w:val="0"/>
          <w:marTop w:val="0"/>
          <w:marBottom w:val="0"/>
          <w:divBdr>
            <w:top w:val="none" w:sz="0" w:space="0" w:color="auto"/>
            <w:left w:val="none" w:sz="0" w:space="0" w:color="auto"/>
            <w:bottom w:val="none" w:sz="0" w:space="0" w:color="auto"/>
            <w:right w:val="none" w:sz="0" w:space="0" w:color="auto"/>
          </w:divBdr>
        </w:div>
        <w:div w:id="906184761">
          <w:marLeft w:val="480"/>
          <w:marRight w:val="0"/>
          <w:marTop w:val="0"/>
          <w:marBottom w:val="0"/>
          <w:divBdr>
            <w:top w:val="none" w:sz="0" w:space="0" w:color="auto"/>
            <w:left w:val="none" w:sz="0" w:space="0" w:color="auto"/>
            <w:bottom w:val="none" w:sz="0" w:space="0" w:color="auto"/>
            <w:right w:val="none" w:sz="0" w:space="0" w:color="auto"/>
          </w:divBdr>
        </w:div>
        <w:div w:id="102462463">
          <w:marLeft w:val="480"/>
          <w:marRight w:val="0"/>
          <w:marTop w:val="0"/>
          <w:marBottom w:val="0"/>
          <w:divBdr>
            <w:top w:val="none" w:sz="0" w:space="0" w:color="auto"/>
            <w:left w:val="none" w:sz="0" w:space="0" w:color="auto"/>
            <w:bottom w:val="none" w:sz="0" w:space="0" w:color="auto"/>
            <w:right w:val="none" w:sz="0" w:space="0" w:color="auto"/>
          </w:divBdr>
        </w:div>
        <w:div w:id="1153914983">
          <w:marLeft w:val="480"/>
          <w:marRight w:val="0"/>
          <w:marTop w:val="0"/>
          <w:marBottom w:val="0"/>
          <w:divBdr>
            <w:top w:val="none" w:sz="0" w:space="0" w:color="auto"/>
            <w:left w:val="none" w:sz="0" w:space="0" w:color="auto"/>
            <w:bottom w:val="none" w:sz="0" w:space="0" w:color="auto"/>
            <w:right w:val="none" w:sz="0" w:space="0" w:color="auto"/>
          </w:divBdr>
        </w:div>
        <w:div w:id="2145007062">
          <w:marLeft w:val="480"/>
          <w:marRight w:val="0"/>
          <w:marTop w:val="0"/>
          <w:marBottom w:val="0"/>
          <w:divBdr>
            <w:top w:val="none" w:sz="0" w:space="0" w:color="auto"/>
            <w:left w:val="none" w:sz="0" w:space="0" w:color="auto"/>
            <w:bottom w:val="none" w:sz="0" w:space="0" w:color="auto"/>
            <w:right w:val="none" w:sz="0" w:space="0" w:color="auto"/>
          </w:divBdr>
        </w:div>
        <w:div w:id="1488475801">
          <w:marLeft w:val="480"/>
          <w:marRight w:val="0"/>
          <w:marTop w:val="0"/>
          <w:marBottom w:val="0"/>
          <w:divBdr>
            <w:top w:val="none" w:sz="0" w:space="0" w:color="auto"/>
            <w:left w:val="none" w:sz="0" w:space="0" w:color="auto"/>
            <w:bottom w:val="none" w:sz="0" w:space="0" w:color="auto"/>
            <w:right w:val="none" w:sz="0" w:space="0" w:color="auto"/>
          </w:divBdr>
        </w:div>
        <w:div w:id="1126655046">
          <w:marLeft w:val="480"/>
          <w:marRight w:val="0"/>
          <w:marTop w:val="0"/>
          <w:marBottom w:val="0"/>
          <w:divBdr>
            <w:top w:val="none" w:sz="0" w:space="0" w:color="auto"/>
            <w:left w:val="none" w:sz="0" w:space="0" w:color="auto"/>
            <w:bottom w:val="none" w:sz="0" w:space="0" w:color="auto"/>
            <w:right w:val="none" w:sz="0" w:space="0" w:color="auto"/>
          </w:divBdr>
        </w:div>
        <w:div w:id="1974823446">
          <w:marLeft w:val="480"/>
          <w:marRight w:val="0"/>
          <w:marTop w:val="0"/>
          <w:marBottom w:val="0"/>
          <w:divBdr>
            <w:top w:val="none" w:sz="0" w:space="0" w:color="auto"/>
            <w:left w:val="none" w:sz="0" w:space="0" w:color="auto"/>
            <w:bottom w:val="none" w:sz="0" w:space="0" w:color="auto"/>
            <w:right w:val="none" w:sz="0" w:space="0" w:color="auto"/>
          </w:divBdr>
        </w:div>
        <w:div w:id="806093004">
          <w:marLeft w:val="480"/>
          <w:marRight w:val="0"/>
          <w:marTop w:val="0"/>
          <w:marBottom w:val="0"/>
          <w:divBdr>
            <w:top w:val="none" w:sz="0" w:space="0" w:color="auto"/>
            <w:left w:val="none" w:sz="0" w:space="0" w:color="auto"/>
            <w:bottom w:val="none" w:sz="0" w:space="0" w:color="auto"/>
            <w:right w:val="none" w:sz="0" w:space="0" w:color="auto"/>
          </w:divBdr>
        </w:div>
        <w:div w:id="116147926">
          <w:marLeft w:val="480"/>
          <w:marRight w:val="0"/>
          <w:marTop w:val="0"/>
          <w:marBottom w:val="0"/>
          <w:divBdr>
            <w:top w:val="none" w:sz="0" w:space="0" w:color="auto"/>
            <w:left w:val="none" w:sz="0" w:space="0" w:color="auto"/>
            <w:bottom w:val="none" w:sz="0" w:space="0" w:color="auto"/>
            <w:right w:val="none" w:sz="0" w:space="0" w:color="auto"/>
          </w:divBdr>
        </w:div>
        <w:div w:id="1017848542">
          <w:marLeft w:val="480"/>
          <w:marRight w:val="0"/>
          <w:marTop w:val="0"/>
          <w:marBottom w:val="0"/>
          <w:divBdr>
            <w:top w:val="none" w:sz="0" w:space="0" w:color="auto"/>
            <w:left w:val="none" w:sz="0" w:space="0" w:color="auto"/>
            <w:bottom w:val="none" w:sz="0" w:space="0" w:color="auto"/>
            <w:right w:val="none" w:sz="0" w:space="0" w:color="auto"/>
          </w:divBdr>
        </w:div>
        <w:div w:id="1025056250">
          <w:marLeft w:val="480"/>
          <w:marRight w:val="0"/>
          <w:marTop w:val="0"/>
          <w:marBottom w:val="0"/>
          <w:divBdr>
            <w:top w:val="none" w:sz="0" w:space="0" w:color="auto"/>
            <w:left w:val="none" w:sz="0" w:space="0" w:color="auto"/>
            <w:bottom w:val="none" w:sz="0" w:space="0" w:color="auto"/>
            <w:right w:val="none" w:sz="0" w:space="0" w:color="auto"/>
          </w:divBdr>
        </w:div>
        <w:div w:id="644432220">
          <w:marLeft w:val="480"/>
          <w:marRight w:val="0"/>
          <w:marTop w:val="0"/>
          <w:marBottom w:val="0"/>
          <w:divBdr>
            <w:top w:val="none" w:sz="0" w:space="0" w:color="auto"/>
            <w:left w:val="none" w:sz="0" w:space="0" w:color="auto"/>
            <w:bottom w:val="none" w:sz="0" w:space="0" w:color="auto"/>
            <w:right w:val="none" w:sz="0" w:space="0" w:color="auto"/>
          </w:divBdr>
        </w:div>
        <w:div w:id="1303728757">
          <w:marLeft w:val="480"/>
          <w:marRight w:val="0"/>
          <w:marTop w:val="0"/>
          <w:marBottom w:val="0"/>
          <w:divBdr>
            <w:top w:val="none" w:sz="0" w:space="0" w:color="auto"/>
            <w:left w:val="none" w:sz="0" w:space="0" w:color="auto"/>
            <w:bottom w:val="none" w:sz="0" w:space="0" w:color="auto"/>
            <w:right w:val="none" w:sz="0" w:space="0" w:color="auto"/>
          </w:divBdr>
        </w:div>
        <w:div w:id="1661107429">
          <w:marLeft w:val="480"/>
          <w:marRight w:val="0"/>
          <w:marTop w:val="0"/>
          <w:marBottom w:val="0"/>
          <w:divBdr>
            <w:top w:val="none" w:sz="0" w:space="0" w:color="auto"/>
            <w:left w:val="none" w:sz="0" w:space="0" w:color="auto"/>
            <w:bottom w:val="none" w:sz="0" w:space="0" w:color="auto"/>
            <w:right w:val="none" w:sz="0" w:space="0" w:color="auto"/>
          </w:divBdr>
        </w:div>
        <w:div w:id="704476874">
          <w:marLeft w:val="480"/>
          <w:marRight w:val="0"/>
          <w:marTop w:val="0"/>
          <w:marBottom w:val="0"/>
          <w:divBdr>
            <w:top w:val="none" w:sz="0" w:space="0" w:color="auto"/>
            <w:left w:val="none" w:sz="0" w:space="0" w:color="auto"/>
            <w:bottom w:val="none" w:sz="0" w:space="0" w:color="auto"/>
            <w:right w:val="none" w:sz="0" w:space="0" w:color="auto"/>
          </w:divBdr>
        </w:div>
        <w:div w:id="529606448">
          <w:marLeft w:val="480"/>
          <w:marRight w:val="0"/>
          <w:marTop w:val="0"/>
          <w:marBottom w:val="0"/>
          <w:divBdr>
            <w:top w:val="none" w:sz="0" w:space="0" w:color="auto"/>
            <w:left w:val="none" w:sz="0" w:space="0" w:color="auto"/>
            <w:bottom w:val="none" w:sz="0" w:space="0" w:color="auto"/>
            <w:right w:val="none" w:sz="0" w:space="0" w:color="auto"/>
          </w:divBdr>
        </w:div>
        <w:div w:id="1656950153">
          <w:marLeft w:val="480"/>
          <w:marRight w:val="0"/>
          <w:marTop w:val="0"/>
          <w:marBottom w:val="0"/>
          <w:divBdr>
            <w:top w:val="none" w:sz="0" w:space="0" w:color="auto"/>
            <w:left w:val="none" w:sz="0" w:space="0" w:color="auto"/>
            <w:bottom w:val="none" w:sz="0" w:space="0" w:color="auto"/>
            <w:right w:val="none" w:sz="0" w:space="0" w:color="auto"/>
          </w:divBdr>
        </w:div>
        <w:div w:id="717508105">
          <w:marLeft w:val="480"/>
          <w:marRight w:val="0"/>
          <w:marTop w:val="0"/>
          <w:marBottom w:val="0"/>
          <w:divBdr>
            <w:top w:val="none" w:sz="0" w:space="0" w:color="auto"/>
            <w:left w:val="none" w:sz="0" w:space="0" w:color="auto"/>
            <w:bottom w:val="none" w:sz="0" w:space="0" w:color="auto"/>
            <w:right w:val="none" w:sz="0" w:space="0" w:color="auto"/>
          </w:divBdr>
        </w:div>
        <w:div w:id="62146158">
          <w:marLeft w:val="480"/>
          <w:marRight w:val="0"/>
          <w:marTop w:val="0"/>
          <w:marBottom w:val="0"/>
          <w:divBdr>
            <w:top w:val="none" w:sz="0" w:space="0" w:color="auto"/>
            <w:left w:val="none" w:sz="0" w:space="0" w:color="auto"/>
            <w:bottom w:val="none" w:sz="0" w:space="0" w:color="auto"/>
            <w:right w:val="none" w:sz="0" w:space="0" w:color="auto"/>
          </w:divBdr>
        </w:div>
        <w:div w:id="1295481900">
          <w:marLeft w:val="480"/>
          <w:marRight w:val="0"/>
          <w:marTop w:val="0"/>
          <w:marBottom w:val="0"/>
          <w:divBdr>
            <w:top w:val="none" w:sz="0" w:space="0" w:color="auto"/>
            <w:left w:val="none" w:sz="0" w:space="0" w:color="auto"/>
            <w:bottom w:val="none" w:sz="0" w:space="0" w:color="auto"/>
            <w:right w:val="none" w:sz="0" w:space="0" w:color="auto"/>
          </w:divBdr>
        </w:div>
        <w:div w:id="255525796">
          <w:marLeft w:val="480"/>
          <w:marRight w:val="0"/>
          <w:marTop w:val="0"/>
          <w:marBottom w:val="0"/>
          <w:divBdr>
            <w:top w:val="none" w:sz="0" w:space="0" w:color="auto"/>
            <w:left w:val="none" w:sz="0" w:space="0" w:color="auto"/>
            <w:bottom w:val="none" w:sz="0" w:space="0" w:color="auto"/>
            <w:right w:val="none" w:sz="0" w:space="0" w:color="auto"/>
          </w:divBdr>
        </w:div>
        <w:div w:id="2051802011">
          <w:marLeft w:val="480"/>
          <w:marRight w:val="0"/>
          <w:marTop w:val="0"/>
          <w:marBottom w:val="0"/>
          <w:divBdr>
            <w:top w:val="none" w:sz="0" w:space="0" w:color="auto"/>
            <w:left w:val="none" w:sz="0" w:space="0" w:color="auto"/>
            <w:bottom w:val="none" w:sz="0" w:space="0" w:color="auto"/>
            <w:right w:val="none" w:sz="0" w:space="0" w:color="auto"/>
          </w:divBdr>
        </w:div>
        <w:div w:id="1194735102">
          <w:marLeft w:val="480"/>
          <w:marRight w:val="0"/>
          <w:marTop w:val="0"/>
          <w:marBottom w:val="0"/>
          <w:divBdr>
            <w:top w:val="none" w:sz="0" w:space="0" w:color="auto"/>
            <w:left w:val="none" w:sz="0" w:space="0" w:color="auto"/>
            <w:bottom w:val="none" w:sz="0" w:space="0" w:color="auto"/>
            <w:right w:val="none" w:sz="0" w:space="0" w:color="auto"/>
          </w:divBdr>
        </w:div>
        <w:div w:id="697662115">
          <w:marLeft w:val="480"/>
          <w:marRight w:val="0"/>
          <w:marTop w:val="0"/>
          <w:marBottom w:val="0"/>
          <w:divBdr>
            <w:top w:val="none" w:sz="0" w:space="0" w:color="auto"/>
            <w:left w:val="none" w:sz="0" w:space="0" w:color="auto"/>
            <w:bottom w:val="none" w:sz="0" w:space="0" w:color="auto"/>
            <w:right w:val="none" w:sz="0" w:space="0" w:color="auto"/>
          </w:divBdr>
        </w:div>
        <w:div w:id="243031787">
          <w:marLeft w:val="480"/>
          <w:marRight w:val="0"/>
          <w:marTop w:val="0"/>
          <w:marBottom w:val="0"/>
          <w:divBdr>
            <w:top w:val="none" w:sz="0" w:space="0" w:color="auto"/>
            <w:left w:val="none" w:sz="0" w:space="0" w:color="auto"/>
            <w:bottom w:val="none" w:sz="0" w:space="0" w:color="auto"/>
            <w:right w:val="none" w:sz="0" w:space="0" w:color="auto"/>
          </w:divBdr>
        </w:div>
        <w:div w:id="277955880">
          <w:marLeft w:val="480"/>
          <w:marRight w:val="0"/>
          <w:marTop w:val="0"/>
          <w:marBottom w:val="0"/>
          <w:divBdr>
            <w:top w:val="none" w:sz="0" w:space="0" w:color="auto"/>
            <w:left w:val="none" w:sz="0" w:space="0" w:color="auto"/>
            <w:bottom w:val="none" w:sz="0" w:space="0" w:color="auto"/>
            <w:right w:val="none" w:sz="0" w:space="0" w:color="auto"/>
          </w:divBdr>
        </w:div>
        <w:div w:id="56831285">
          <w:marLeft w:val="480"/>
          <w:marRight w:val="0"/>
          <w:marTop w:val="0"/>
          <w:marBottom w:val="0"/>
          <w:divBdr>
            <w:top w:val="none" w:sz="0" w:space="0" w:color="auto"/>
            <w:left w:val="none" w:sz="0" w:space="0" w:color="auto"/>
            <w:bottom w:val="none" w:sz="0" w:space="0" w:color="auto"/>
            <w:right w:val="none" w:sz="0" w:space="0" w:color="auto"/>
          </w:divBdr>
        </w:div>
        <w:div w:id="981928659">
          <w:marLeft w:val="480"/>
          <w:marRight w:val="0"/>
          <w:marTop w:val="0"/>
          <w:marBottom w:val="0"/>
          <w:divBdr>
            <w:top w:val="none" w:sz="0" w:space="0" w:color="auto"/>
            <w:left w:val="none" w:sz="0" w:space="0" w:color="auto"/>
            <w:bottom w:val="none" w:sz="0" w:space="0" w:color="auto"/>
            <w:right w:val="none" w:sz="0" w:space="0" w:color="auto"/>
          </w:divBdr>
        </w:div>
        <w:div w:id="1172140713">
          <w:marLeft w:val="480"/>
          <w:marRight w:val="0"/>
          <w:marTop w:val="0"/>
          <w:marBottom w:val="0"/>
          <w:divBdr>
            <w:top w:val="none" w:sz="0" w:space="0" w:color="auto"/>
            <w:left w:val="none" w:sz="0" w:space="0" w:color="auto"/>
            <w:bottom w:val="none" w:sz="0" w:space="0" w:color="auto"/>
            <w:right w:val="none" w:sz="0" w:space="0" w:color="auto"/>
          </w:divBdr>
        </w:div>
        <w:div w:id="2066903207">
          <w:marLeft w:val="480"/>
          <w:marRight w:val="0"/>
          <w:marTop w:val="0"/>
          <w:marBottom w:val="0"/>
          <w:divBdr>
            <w:top w:val="none" w:sz="0" w:space="0" w:color="auto"/>
            <w:left w:val="none" w:sz="0" w:space="0" w:color="auto"/>
            <w:bottom w:val="none" w:sz="0" w:space="0" w:color="auto"/>
            <w:right w:val="none" w:sz="0" w:space="0" w:color="auto"/>
          </w:divBdr>
        </w:div>
        <w:div w:id="1908882975">
          <w:marLeft w:val="480"/>
          <w:marRight w:val="0"/>
          <w:marTop w:val="0"/>
          <w:marBottom w:val="0"/>
          <w:divBdr>
            <w:top w:val="none" w:sz="0" w:space="0" w:color="auto"/>
            <w:left w:val="none" w:sz="0" w:space="0" w:color="auto"/>
            <w:bottom w:val="none" w:sz="0" w:space="0" w:color="auto"/>
            <w:right w:val="none" w:sz="0" w:space="0" w:color="auto"/>
          </w:divBdr>
        </w:div>
        <w:div w:id="99646419">
          <w:marLeft w:val="480"/>
          <w:marRight w:val="0"/>
          <w:marTop w:val="0"/>
          <w:marBottom w:val="0"/>
          <w:divBdr>
            <w:top w:val="none" w:sz="0" w:space="0" w:color="auto"/>
            <w:left w:val="none" w:sz="0" w:space="0" w:color="auto"/>
            <w:bottom w:val="none" w:sz="0" w:space="0" w:color="auto"/>
            <w:right w:val="none" w:sz="0" w:space="0" w:color="auto"/>
          </w:divBdr>
        </w:div>
        <w:div w:id="79109781">
          <w:marLeft w:val="480"/>
          <w:marRight w:val="0"/>
          <w:marTop w:val="0"/>
          <w:marBottom w:val="0"/>
          <w:divBdr>
            <w:top w:val="none" w:sz="0" w:space="0" w:color="auto"/>
            <w:left w:val="none" w:sz="0" w:space="0" w:color="auto"/>
            <w:bottom w:val="none" w:sz="0" w:space="0" w:color="auto"/>
            <w:right w:val="none" w:sz="0" w:space="0" w:color="auto"/>
          </w:divBdr>
        </w:div>
        <w:div w:id="1636329074">
          <w:marLeft w:val="480"/>
          <w:marRight w:val="0"/>
          <w:marTop w:val="0"/>
          <w:marBottom w:val="0"/>
          <w:divBdr>
            <w:top w:val="none" w:sz="0" w:space="0" w:color="auto"/>
            <w:left w:val="none" w:sz="0" w:space="0" w:color="auto"/>
            <w:bottom w:val="none" w:sz="0" w:space="0" w:color="auto"/>
            <w:right w:val="none" w:sz="0" w:space="0" w:color="auto"/>
          </w:divBdr>
        </w:div>
        <w:div w:id="1988388644">
          <w:marLeft w:val="480"/>
          <w:marRight w:val="0"/>
          <w:marTop w:val="0"/>
          <w:marBottom w:val="0"/>
          <w:divBdr>
            <w:top w:val="none" w:sz="0" w:space="0" w:color="auto"/>
            <w:left w:val="none" w:sz="0" w:space="0" w:color="auto"/>
            <w:bottom w:val="none" w:sz="0" w:space="0" w:color="auto"/>
            <w:right w:val="none" w:sz="0" w:space="0" w:color="auto"/>
          </w:divBdr>
        </w:div>
        <w:div w:id="1297025051">
          <w:marLeft w:val="480"/>
          <w:marRight w:val="0"/>
          <w:marTop w:val="0"/>
          <w:marBottom w:val="0"/>
          <w:divBdr>
            <w:top w:val="none" w:sz="0" w:space="0" w:color="auto"/>
            <w:left w:val="none" w:sz="0" w:space="0" w:color="auto"/>
            <w:bottom w:val="none" w:sz="0" w:space="0" w:color="auto"/>
            <w:right w:val="none" w:sz="0" w:space="0" w:color="auto"/>
          </w:divBdr>
        </w:div>
        <w:div w:id="1162546394">
          <w:marLeft w:val="480"/>
          <w:marRight w:val="0"/>
          <w:marTop w:val="0"/>
          <w:marBottom w:val="0"/>
          <w:divBdr>
            <w:top w:val="none" w:sz="0" w:space="0" w:color="auto"/>
            <w:left w:val="none" w:sz="0" w:space="0" w:color="auto"/>
            <w:bottom w:val="none" w:sz="0" w:space="0" w:color="auto"/>
            <w:right w:val="none" w:sz="0" w:space="0" w:color="auto"/>
          </w:divBdr>
        </w:div>
        <w:div w:id="222715450">
          <w:marLeft w:val="480"/>
          <w:marRight w:val="0"/>
          <w:marTop w:val="0"/>
          <w:marBottom w:val="0"/>
          <w:divBdr>
            <w:top w:val="none" w:sz="0" w:space="0" w:color="auto"/>
            <w:left w:val="none" w:sz="0" w:space="0" w:color="auto"/>
            <w:bottom w:val="none" w:sz="0" w:space="0" w:color="auto"/>
            <w:right w:val="none" w:sz="0" w:space="0" w:color="auto"/>
          </w:divBdr>
        </w:div>
        <w:div w:id="745540551">
          <w:marLeft w:val="480"/>
          <w:marRight w:val="0"/>
          <w:marTop w:val="0"/>
          <w:marBottom w:val="0"/>
          <w:divBdr>
            <w:top w:val="none" w:sz="0" w:space="0" w:color="auto"/>
            <w:left w:val="none" w:sz="0" w:space="0" w:color="auto"/>
            <w:bottom w:val="none" w:sz="0" w:space="0" w:color="auto"/>
            <w:right w:val="none" w:sz="0" w:space="0" w:color="auto"/>
          </w:divBdr>
        </w:div>
        <w:div w:id="617031133">
          <w:marLeft w:val="480"/>
          <w:marRight w:val="0"/>
          <w:marTop w:val="0"/>
          <w:marBottom w:val="0"/>
          <w:divBdr>
            <w:top w:val="none" w:sz="0" w:space="0" w:color="auto"/>
            <w:left w:val="none" w:sz="0" w:space="0" w:color="auto"/>
            <w:bottom w:val="none" w:sz="0" w:space="0" w:color="auto"/>
            <w:right w:val="none" w:sz="0" w:space="0" w:color="auto"/>
          </w:divBdr>
        </w:div>
        <w:div w:id="255097802">
          <w:marLeft w:val="480"/>
          <w:marRight w:val="0"/>
          <w:marTop w:val="0"/>
          <w:marBottom w:val="0"/>
          <w:divBdr>
            <w:top w:val="none" w:sz="0" w:space="0" w:color="auto"/>
            <w:left w:val="none" w:sz="0" w:space="0" w:color="auto"/>
            <w:bottom w:val="none" w:sz="0" w:space="0" w:color="auto"/>
            <w:right w:val="none" w:sz="0" w:space="0" w:color="auto"/>
          </w:divBdr>
        </w:div>
        <w:div w:id="493227835">
          <w:marLeft w:val="480"/>
          <w:marRight w:val="0"/>
          <w:marTop w:val="0"/>
          <w:marBottom w:val="0"/>
          <w:divBdr>
            <w:top w:val="none" w:sz="0" w:space="0" w:color="auto"/>
            <w:left w:val="none" w:sz="0" w:space="0" w:color="auto"/>
            <w:bottom w:val="none" w:sz="0" w:space="0" w:color="auto"/>
            <w:right w:val="none" w:sz="0" w:space="0" w:color="auto"/>
          </w:divBdr>
        </w:div>
        <w:div w:id="1494835317">
          <w:marLeft w:val="480"/>
          <w:marRight w:val="0"/>
          <w:marTop w:val="0"/>
          <w:marBottom w:val="0"/>
          <w:divBdr>
            <w:top w:val="none" w:sz="0" w:space="0" w:color="auto"/>
            <w:left w:val="none" w:sz="0" w:space="0" w:color="auto"/>
            <w:bottom w:val="none" w:sz="0" w:space="0" w:color="auto"/>
            <w:right w:val="none" w:sz="0" w:space="0" w:color="auto"/>
          </w:divBdr>
        </w:div>
        <w:div w:id="1244997464">
          <w:marLeft w:val="480"/>
          <w:marRight w:val="0"/>
          <w:marTop w:val="0"/>
          <w:marBottom w:val="0"/>
          <w:divBdr>
            <w:top w:val="none" w:sz="0" w:space="0" w:color="auto"/>
            <w:left w:val="none" w:sz="0" w:space="0" w:color="auto"/>
            <w:bottom w:val="none" w:sz="0" w:space="0" w:color="auto"/>
            <w:right w:val="none" w:sz="0" w:space="0" w:color="auto"/>
          </w:divBdr>
        </w:div>
        <w:div w:id="1132213640">
          <w:marLeft w:val="480"/>
          <w:marRight w:val="0"/>
          <w:marTop w:val="0"/>
          <w:marBottom w:val="0"/>
          <w:divBdr>
            <w:top w:val="none" w:sz="0" w:space="0" w:color="auto"/>
            <w:left w:val="none" w:sz="0" w:space="0" w:color="auto"/>
            <w:bottom w:val="none" w:sz="0" w:space="0" w:color="auto"/>
            <w:right w:val="none" w:sz="0" w:space="0" w:color="auto"/>
          </w:divBdr>
        </w:div>
        <w:div w:id="923879234">
          <w:marLeft w:val="480"/>
          <w:marRight w:val="0"/>
          <w:marTop w:val="0"/>
          <w:marBottom w:val="0"/>
          <w:divBdr>
            <w:top w:val="none" w:sz="0" w:space="0" w:color="auto"/>
            <w:left w:val="none" w:sz="0" w:space="0" w:color="auto"/>
            <w:bottom w:val="none" w:sz="0" w:space="0" w:color="auto"/>
            <w:right w:val="none" w:sz="0" w:space="0" w:color="auto"/>
          </w:divBdr>
        </w:div>
        <w:div w:id="1371415289">
          <w:marLeft w:val="480"/>
          <w:marRight w:val="0"/>
          <w:marTop w:val="0"/>
          <w:marBottom w:val="0"/>
          <w:divBdr>
            <w:top w:val="none" w:sz="0" w:space="0" w:color="auto"/>
            <w:left w:val="none" w:sz="0" w:space="0" w:color="auto"/>
            <w:bottom w:val="none" w:sz="0" w:space="0" w:color="auto"/>
            <w:right w:val="none" w:sz="0" w:space="0" w:color="auto"/>
          </w:divBdr>
        </w:div>
        <w:div w:id="1917548571">
          <w:marLeft w:val="480"/>
          <w:marRight w:val="0"/>
          <w:marTop w:val="0"/>
          <w:marBottom w:val="0"/>
          <w:divBdr>
            <w:top w:val="none" w:sz="0" w:space="0" w:color="auto"/>
            <w:left w:val="none" w:sz="0" w:space="0" w:color="auto"/>
            <w:bottom w:val="none" w:sz="0" w:space="0" w:color="auto"/>
            <w:right w:val="none" w:sz="0" w:space="0" w:color="auto"/>
          </w:divBdr>
        </w:div>
        <w:div w:id="272710924">
          <w:marLeft w:val="480"/>
          <w:marRight w:val="0"/>
          <w:marTop w:val="0"/>
          <w:marBottom w:val="0"/>
          <w:divBdr>
            <w:top w:val="none" w:sz="0" w:space="0" w:color="auto"/>
            <w:left w:val="none" w:sz="0" w:space="0" w:color="auto"/>
            <w:bottom w:val="none" w:sz="0" w:space="0" w:color="auto"/>
            <w:right w:val="none" w:sz="0" w:space="0" w:color="auto"/>
          </w:divBdr>
        </w:div>
        <w:div w:id="2032223563">
          <w:marLeft w:val="480"/>
          <w:marRight w:val="0"/>
          <w:marTop w:val="0"/>
          <w:marBottom w:val="0"/>
          <w:divBdr>
            <w:top w:val="none" w:sz="0" w:space="0" w:color="auto"/>
            <w:left w:val="none" w:sz="0" w:space="0" w:color="auto"/>
            <w:bottom w:val="none" w:sz="0" w:space="0" w:color="auto"/>
            <w:right w:val="none" w:sz="0" w:space="0" w:color="auto"/>
          </w:divBdr>
        </w:div>
        <w:div w:id="295647530">
          <w:marLeft w:val="480"/>
          <w:marRight w:val="0"/>
          <w:marTop w:val="0"/>
          <w:marBottom w:val="0"/>
          <w:divBdr>
            <w:top w:val="none" w:sz="0" w:space="0" w:color="auto"/>
            <w:left w:val="none" w:sz="0" w:space="0" w:color="auto"/>
            <w:bottom w:val="none" w:sz="0" w:space="0" w:color="auto"/>
            <w:right w:val="none" w:sz="0" w:space="0" w:color="auto"/>
          </w:divBdr>
        </w:div>
        <w:div w:id="1645046239">
          <w:marLeft w:val="480"/>
          <w:marRight w:val="0"/>
          <w:marTop w:val="0"/>
          <w:marBottom w:val="0"/>
          <w:divBdr>
            <w:top w:val="none" w:sz="0" w:space="0" w:color="auto"/>
            <w:left w:val="none" w:sz="0" w:space="0" w:color="auto"/>
            <w:bottom w:val="none" w:sz="0" w:space="0" w:color="auto"/>
            <w:right w:val="none" w:sz="0" w:space="0" w:color="auto"/>
          </w:divBdr>
        </w:div>
        <w:div w:id="360282580">
          <w:marLeft w:val="480"/>
          <w:marRight w:val="0"/>
          <w:marTop w:val="0"/>
          <w:marBottom w:val="0"/>
          <w:divBdr>
            <w:top w:val="none" w:sz="0" w:space="0" w:color="auto"/>
            <w:left w:val="none" w:sz="0" w:space="0" w:color="auto"/>
            <w:bottom w:val="none" w:sz="0" w:space="0" w:color="auto"/>
            <w:right w:val="none" w:sz="0" w:space="0" w:color="auto"/>
          </w:divBdr>
        </w:div>
        <w:div w:id="220100194">
          <w:marLeft w:val="480"/>
          <w:marRight w:val="0"/>
          <w:marTop w:val="0"/>
          <w:marBottom w:val="0"/>
          <w:divBdr>
            <w:top w:val="none" w:sz="0" w:space="0" w:color="auto"/>
            <w:left w:val="none" w:sz="0" w:space="0" w:color="auto"/>
            <w:bottom w:val="none" w:sz="0" w:space="0" w:color="auto"/>
            <w:right w:val="none" w:sz="0" w:space="0" w:color="auto"/>
          </w:divBdr>
        </w:div>
        <w:div w:id="427308003">
          <w:marLeft w:val="480"/>
          <w:marRight w:val="0"/>
          <w:marTop w:val="0"/>
          <w:marBottom w:val="0"/>
          <w:divBdr>
            <w:top w:val="none" w:sz="0" w:space="0" w:color="auto"/>
            <w:left w:val="none" w:sz="0" w:space="0" w:color="auto"/>
            <w:bottom w:val="none" w:sz="0" w:space="0" w:color="auto"/>
            <w:right w:val="none" w:sz="0" w:space="0" w:color="auto"/>
          </w:divBdr>
        </w:div>
        <w:div w:id="1276599279">
          <w:marLeft w:val="480"/>
          <w:marRight w:val="0"/>
          <w:marTop w:val="0"/>
          <w:marBottom w:val="0"/>
          <w:divBdr>
            <w:top w:val="none" w:sz="0" w:space="0" w:color="auto"/>
            <w:left w:val="none" w:sz="0" w:space="0" w:color="auto"/>
            <w:bottom w:val="none" w:sz="0" w:space="0" w:color="auto"/>
            <w:right w:val="none" w:sz="0" w:space="0" w:color="auto"/>
          </w:divBdr>
        </w:div>
        <w:div w:id="1705016198">
          <w:marLeft w:val="480"/>
          <w:marRight w:val="0"/>
          <w:marTop w:val="0"/>
          <w:marBottom w:val="0"/>
          <w:divBdr>
            <w:top w:val="none" w:sz="0" w:space="0" w:color="auto"/>
            <w:left w:val="none" w:sz="0" w:space="0" w:color="auto"/>
            <w:bottom w:val="none" w:sz="0" w:space="0" w:color="auto"/>
            <w:right w:val="none" w:sz="0" w:space="0" w:color="auto"/>
          </w:divBdr>
        </w:div>
        <w:div w:id="1190335989">
          <w:marLeft w:val="480"/>
          <w:marRight w:val="0"/>
          <w:marTop w:val="0"/>
          <w:marBottom w:val="0"/>
          <w:divBdr>
            <w:top w:val="none" w:sz="0" w:space="0" w:color="auto"/>
            <w:left w:val="none" w:sz="0" w:space="0" w:color="auto"/>
            <w:bottom w:val="none" w:sz="0" w:space="0" w:color="auto"/>
            <w:right w:val="none" w:sz="0" w:space="0" w:color="auto"/>
          </w:divBdr>
        </w:div>
        <w:div w:id="1422529900">
          <w:marLeft w:val="480"/>
          <w:marRight w:val="0"/>
          <w:marTop w:val="0"/>
          <w:marBottom w:val="0"/>
          <w:divBdr>
            <w:top w:val="none" w:sz="0" w:space="0" w:color="auto"/>
            <w:left w:val="none" w:sz="0" w:space="0" w:color="auto"/>
            <w:bottom w:val="none" w:sz="0" w:space="0" w:color="auto"/>
            <w:right w:val="none" w:sz="0" w:space="0" w:color="auto"/>
          </w:divBdr>
        </w:div>
        <w:div w:id="997001262">
          <w:marLeft w:val="480"/>
          <w:marRight w:val="0"/>
          <w:marTop w:val="0"/>
          <w:marBottom w:val="0"/>
          <w:divBdr>
            <w:top w:val="none" w:sz="0" w:space="0" w:color="auto"/>
            <w:left w:val="none" w:sz="0" w:space="0" w:color="auto"/>
            <w:bottom w:val="none" w:sz="0" w:space="0" w:color="auto"/>
            <w:right w:val="none" w:sz="0" w:space="0" w:color="auto"/>
          </w:divBdr>
        </w:div>
        <w:div w:id="2048946068">
          <w:marLeft w:val="480"/>
          <w:marRight w:val="0"/>
          <w:marTop w:val="0"/>
          <w:marBottom w:val="0"/>
          <w:divBdr>
            <w:top w:val="none" w:sz="0" w:space="0" w:color="auto"/>
            <w:left w:val="none" w:sz="0" w:space="0" w:color="auto"/>
            <w:bottom w:val="none" w:sz="0" w:space="0" w:color="auto"/>
            <w:right w:val="none" w:sz="0" w:space="0" w:color="auto"/>
          </w:divBdr>
        </w:div>
      </w:divsChild>
    </w:div>
    <w:div w:id="2003662080">
      <w:bodyDiv w:val="1"/>
      <w:marLeft w:val="0"/>
      <w:marRight w:val="0"/>
      <w:marTop w:val="0"/>
      <w:marBottom w:val="0"/>
      <w:divBdr>
        <w:top w:val="none" w:sz="0" w:space="0" w:color="auto"/>
        <w:left w:val="none" w:sz="0" w:space="0" w:color="auto"/>
        <w:bottom w:val="none" w:sz="0" w:space="0" w:color="auto"/>
        <w:right w:val="none" w:sz="0" w:space="0" w:color="auto"/>
      </w:divBdr>
    </w:div>
    <w:div w:id="2004966290">
      <w:bodyDiv w:val="1"/>
      <w:marLeft w:val="0"/>
      <w:marRight w:val="0"/>
      <w:marTop w:val="0"/>
      <w:marBottom w:val="0"/>
      <w:divBdr>
        <w:top w:val="none" w:sz="0" w:space="0" w:color="auto"/>
        <w:left w:val="none" w:sz="0" w:space="0" w:color="auto"/>
        <w:bottom w:val="none" w:sz="0" w:space="0" w:color="auto"/>
        <w:right w:val="none" w:sz="0" w:space="0" w:color="auto"/>
      </w:divBdr>
      <w:divsChild>
        <w:div w:id="706222709">
          <w:marLeft w:val="480"/>
          <w:marRight w:val="0"/>
          <w:marTop w:val="0"/>
          <w:marBottom w:val="0"/>
          <w:divBdr>
            <w:top w:val="none" w:sz="0" w:space="0" w:color="auto"/>
            <w:left w:val="none" w:sz="0" w:space="0" w:color="auto"/>
            <w:bottom w:val="none" w:sz="0" w:space="0" w:color="auto"/>
            <w:right w:val="none" w:sz="0" w:space="0" w:color="auto"/>
          </w:divBdr>
        </w:div>
        <w:div w:id="998313063">
          <w:marLeft w:val="480"/>
          <w:marRight w:val="0"/>
          <w:marTop w:val="0"/>
          <w:marBottom w:val="0"/>
          <w:divBdr>
            <w:top w:val="none" w:sz="0" w:space="0" w:color="auto"/>
            <w:left w:val="none" w:sz="0" w:space="0" w:color="auto"/>
            <w:bottom w:val="none" w:sz="0" w:space="0" w:color="auto"/>
            <w:right w:val="none" w:sz="0" w:space="0" w:color="auto"/>
          </w:divBdr>
        </w:div>
        <w:div w:id="276176712">
          <w:marLeft w:val="480"/>
          <w:marRight w:val="0"/>
          <w:marTop w:val="0"/>
          <w:marBottom w:val="0"/>
          <w:divBdr>
            <w:top w:val="none" w:sz="0" w:space="0" w:color="auto"/>
            <w:left w:val="none" w:sz="0" w:space="0" w:color="auto"/>
            <w:bottom w:val="none" w:sz="0" w:space="0" w:color="auto"/>
            <w:right w:val="none" w:sz="0" w:space="0" w:color="auto"/>
          </w:divBdr>
        </w:div>
        <w:div w:id="1256474178">
          <w:marLeft w:val="480"/>
          <w:marRight w:val="0"/>
          <w:marTop w:val="0"/>
          <w:marBottom w:val="0"/>
          <w:divBdr>
            <w:top w:val="none" w:sz="0" w:space="0" w:color="auto"/>
            <w:left w:val="none" w:sz="0" w:space="0" w:color="auto"/>
            <w:bottom w:val="none" w:sz="0" w:space="0" w:color="auto"/>
            <w:right w:val="none" w:sz="0" w:space="0" w:color="auto"/>
          </w:divBdr>
        </w:div>
        <w:div w:id="113914568">
          <w:marLeft w:val="480"/>
          <w:marRight w:val="0"/>
          <w:marTop w:val="0"/>
          <w:marBottom w:val="0"/>
          <w:divBdr>
            <w:top w:val="none" w:sz="0" w:space="0" w:color="auto"/>
            <w:left w:val="none" w:sz="0" w:space="0" w:color="auto"/>
            <w:bottom w:val="none" w:sz="0" w:space="0" w:color="auto"/>
            <w:right w:val="none" w:sz="0" w:space="0" w:color="auto"/>
          </w:divBdr>
        </w:div>
        <w:div w:id="1176187338">
          <w:marLeft w:val="480"/>
          <w:marRight w:val="0"/>
          <w:marTop w:val="0"/>
          <w:marBottom w:val="0"/>
          <w:divBdr>
            <w:top w:val="none" w:sz="0" w:space="0" w:color="auto"/>
            <w:left w:val="none" w:sz="0" w:space="0" w:color="auto"/>
            <w:bottom w:val="none" w:sz="0" w:space="0" w:color="auto"/>
            <w:right w:val="none" w:sz="0" w:space="0" w:color="auto"/>
          </w:divBdr>
        </w:div>
        <w:div w:id="1616016321">
          <w:marLeft w:val="480"/>
          <w:marRight w:val="0"/>
          <w:marTop w:val="0"/>
          <w:marBottom w:val="0"/>
          <w:divBdr>
            <w:top w:val="none" w:sz="0" w:space="0" w:color="auto"/>
            <w:left w:val="none" w:sz="0" w:space="0" w:color="auto"/>
            <w:bottom w:val="none" w:sz="0" w:space="0" w:color="auto"/>
            <w:right w:val="none" w:sz="0" w:space="0" w:color="auto"/>
          </w:divBdr>
        </w:div>
        <w:div w:id="219369033">
          <w:marLeft w:val="480"/>
          <w:marRight w:val="0"/>
          <w:marTop w:val="0"/>
          <w:marBottom w:val="0"/>
          <w:divBdr>
            <w:top w:val="none" w:sz="0" w:space="0" w:color="auto"/>
            <w:left w:val="none" w:sz="0" w:space="0" w:color="auto"/>
            <w:bottom w:val="none" w:sz="0" w:space="0" w:color="auto"/>
            <w:right w:val="none" w:sz="0" w:space="0" w:color="auto"/>
          </w:divBdr>
        </w:div>
        <w:div w:id="1154223002">
          <w:marLeft w:val="480"/>
          <w:marRight w:val="0"/>
          <w:marTop w:val="0"/>
          <w:marBottom w:val="0"/>
          <w:divBdr>
            <w:top w:val="none" w:sz="0" w:space="0" w:color="auto"/>
            <w:left w:val="none" w:sz="0" w:space="0" w:color="auto"/>
            <w:bottom w:val="none" w:sz="0" w:space="0" w:color="auto"/>
            <w:right w:val="none" w:sz="0" w:space="0" w:color="auto"/>
          </w:divBdr>
        </w:div>
        <w:div w:id="791753728">
          <w:marLeft w:val="480"/>
          <w:marRight w:val="0"/>
          <w:marTop w:val="0"/>
          <w:marBottom w:val="0"/>
          <w:divBdr>
            <w:top w:val="none" w:sz="0" w:space="0" w:color="auto"/>
            <w:left w:val="none" w:sz="0" w:space="0" w:color="auto"/>
            <w:bottom w:val="none" w:sz="0" w:space="0" w:color="auto"/>
            <w:right w:val="none" w:sz="0" w:space="0" w:color="auto"/>
          </w:divBdr>
        </w:div>
        <w:div w:id="2084260301">
          <w:marLeft w:val="480"/>
          <w:marRight w:val="0"/>
          <w:marTop w:val="0"/>
          <w:marBottom w:val="0"/>
          <w:divBdr>
            <w:top w:val="none" w:sz="0" w:space="0" w:color="auto"/>
            <w:left w:val="none" w:sz="0" w:space="0" w:color="auto"/>
            <w:bottom w:val="none" w:sz="0" w:space="0" w:color="auto"/>
            <w:right w:val="none" w:sz="0" w:space="0" w:color="auto"/>
          </w:divBdr>
        </w:div>
        <w:div w:id="1788432039">
          <w:marLeft w:val="480"/>
          <w:marRight w:val="0"/>
          <w:marTop w:val="0"/>
          <w:marBottom w:val="0"/>
          <w:divBdr>
            <w:top w:val="none" w:sz="0" w:space="0" w:color="auto"/>
            <w:left w:val="none" w:sz="0" w:space="0" w:color="auto"/>
            <w:bottom w:val="none" w:sz="0" w:space="0" w:color="auto"/>
            <w:right w:val="none" w:sz="0" w:space="0" w:color="auto"/>
          </w:divBdr>
        </w:div>
        <w:div w:id="611742356">
          <w:marLeft w:val="480"/>
          <w:marRight w:val="0"/>
          <w:marTop w:val="0"/>
          <w:marBottom w:val="0"/>
          <w:divBdr>
            <w:top w:val="none" w:sz="0" w:space="0" w:color="auto"/>
            <w:left w:val="none" w:sz="0" w:space="0" w:color="auto"/>
            <w:bottom w:val="none" w:sz="0" w:space="0" w:color="auto"/>
            <w:right w:val="none" w:sz="0" w:space="0" w:color="auto"/>
          </w:divBdr>
        </w:div>
        <w:div w:id="773209372">
          <w:marLeft w:val="480"/>
          <w:marRight w:val="0"/>
          <w:marTop w:val="0"/>
          <w:marBottom w:val="0"/>
          <w:divBdr>
            <w:top w:val="none" w:sz="0" w:space="0" w:color="auto"/>
            <w:left w:val="none" w:sz="0" w:space="0" w:color="auto"/>
            <w:bottom w:val="none" w:sz="0" w:space="0" w:color="auto"/>
            <w:right w:val="none" w:sz="0" w:space="0" w:color="auto"/>
          </w:divBdr>
        </w:div>
        <w:div w:id="1254511843">
          <w:marLeft w:val="480"/>
          <w:marRight w:val="0"/>
          <w:marTop w:val="0"/>
          <w:marBottom w:val="0"/>
          <w:divBdr>
            <w:top w:val="none" w:sz="0" w:space="0" w:color="auto"/>
            <w:left w:val="none" w:sz="0" w:space="0" w:color="auto"/>
            <w:bottom w:val="none" w:sz="0" w:space="0" w:color="auto"/>
            <w:right w:val="none" w:sz="0" w:space="0" w:color="auto"/>
          </w:divBdr>
        </w:div>
        <w:div w:id="24915957">
          <w:marLeft w:val="480"/>
          <w:marRight w:val="0"/>
          <w:marTop w:val="0"/>
          <w:marBottom w:val="0"/>
          <w:divBdr>
            <w:top w:val="none" w:sz="0" w:space="0" w:color="auto"/>
            <w:left w:val="none" w:sz="0" w:space="0" w:color="auto"/>
            <w:bottom w:val="none" w:sz="0" w:space="0" w:color="auto"/>
            <w:right w:val="none" w:sz="0" w:space="0" w:color="auto"/>
          </w:divBdr>
        </w:div>
        <w:div w:id="1956596578">
          <w:marLeft w:val="480"/>
          <w:marRight w:val="0"/>
          <w:marTop w:val="0"/>
          <w:marBottom w:val="0"/>
          <w:divBdr>
            <w:top w:val="none" w:sz="0" w:space="0" w:color="auto"/>
            <w:left w:val="none" w:sz="0" w:space="0" w:color="auto"/>
            <w:bottom w:val="none" w:sz="0" w:space="0" w:color="auto"/>
            <w:right w:val="none" w:sz="0" w:space="0" w:color="auto"/>
          </w:divBdr>
        </w:div>
        <w:div w:id="1298220367">
          <w:marLeft w:val="480"/>
          <w:marRight w:val="0"/>
          <w:marTop w:val="0"/>
          <w:marBottom w:val="0"/>
          <w:divBdr>
            <w:top w:val="none" w:sz="0" w:space="0" w:color="auto"/>
            <w:left w:val="none" w:sz="0" w:space="0" w:color="auto"/>
            <w:bottom w:val="none" w:sz="0" w:space="0" w:color="auto"/>
            <w:right w:val="none" w:sz="0" w:space="0" w:color="auto"/>
          </w:divBdr>
        </w:div>
        <w:div w:id="208735389">
          <w:marLeft w:val="480"/>
          <w:marRight w:val="0"/>
          <w:marTop w:val="0"/>
          <w:marBottom w:val="0"/>
          <w:divBdr>
            <w:top w:val="none" w:sz="0" w:space="0" w:color="auto"/>
            <w:left w:val="none" w:sz="0" w:space="0" w:color="auto"/>
            <w:bottom w:val="none" w:sz="0" w:space="0" w:color="auto"/>
            <w:right w:val="none" w:sz="0" w:space="0" w:color="auto"/>
          </w:divBdr>
        </w:div>
        <w:div w:id="805665488">
          <w:marLeft w:val="480"/>
          <w:marRight w:val="0"/>
          <w:marTop w:val="0"/>
          <w:marBottom w:val="0"/>
          <w:divBdr>
            <w:top w:val="none" w:sz="0" w:space="0" w:color="auto"/>
            <w:left w:val="none" w:sz="0" w:space="0" w:color="auto"/>
            <w:bottom w:val="none" w:sz="0" w:space="0" w:color="auto"/>
            <w:right w:val="none" w:sz="0" w:space="0" w:color="auto"/>
          </w:divBdr>
        </w:div>
        <w:div w:id="575555530">
          <w:marLeft w:val="480"/>
          <w:marRight w:val="0"/>
          <w:marTop w:val="0"/>
          <w:marBottom w:val="0"/>
          <w:divBdr>
            <w:top w:val="none" w:sz="0" w:space="0" w:color="auto"/>
            <w:left w:val="none" w:sz="0" w:space="0" w:color="auto"/>
            <w:bottom w:val="none" w:sz="0" w:space="0" w:color="auto"/>
            <w:right w:val="none" w:sz="0" w:space="0" w:color="auto"/>
          </w:divBdr>
        </w:div>
        <w:div w:id="1560748590">
          <w:marLeft w:val="480"/>
          <w:marRight w:val="0"/>
          <w:marTop w:val="0"/>
          <w:marBottom w:val="0"/>
          <w:divBdr>
            <w:top w:val="none" w:sz="0" w:space="0" w:color="auto"/>
            <w:left w:val="none" w:sz="0" w:space="0" w:color="auto"/>
            <w:bottom w:val="none" w:sz="0" w:space="0" w:color="auto"/>
            <w:right w:val="none" w:sz="0" w:space="0" w:color="auto"/>
          </w:divBdr>
        </w:div>
        <w:div w:id="376272660">
          <w:marLeft w:val="480"/>
          <w:marRight w:val="0"/>
          <w:marTop w:val="0"/>
          <w:marBottom w:val="0"/>
          <w:divBdr>
            <w:top w:val="none" w:sz="0" w:space="0" w:color="auto"/>
            <w:left w:val="none" w:sz="0" w:space="0" w:color="auto"/>
            <w:bottom w:val="none" w:sz="0" w:space="0" w:color="auto"/>
            <w:right w:val="none" w:sz="0" w:space="0" w:color="auto"/>
          </w:divBdr>
        </w:div>
        <w:div w:id="801272056">
          <w:marLeft w:val="480"/>
          <w:marRight w:val="0"/>
          <w:marTop w:val="0"/>
          <w:marBottom w:val="0"/>
          <w:divBdr>
            <w:top w:val="none" w:sz="0" w:space="0" w:color="auto"/>
            <w:left w:val="none" w:sz="0" w:space="0" w:color="auto"/>
            <w:bottom w:val="none" w:sz="0" w:space="0" w:color="auto"/>
            <w:right w:val="none" w:sz="0" w:space="0" w:color="auto"/>
          </w:divBdr>
        </w:div>
        <w:div w:id="1092506108">
          <w:marLeft w:val="480"/>
          <w:marRight w:val="0"/>
          <w:marTop w:val="0"/>
          <w:marBottom w:val="0"/>
          <w:divBdr>
            <w:top w:val="none" w:sz="0" w:space="0" w:color="auto"/>
            <w:left w:val="none" w:sz="0" w:space="0" w:color="auto"/>
            <w:bottom w:val="none" w:sz="0" w:space="0" w:color="auto"/>
            <w:right w:val="none" w:sz="0" w:space="0" w:color="auto"/>
          </w:divBdr>
        </w:div>
        <w:div w:id="729613751">
          <w:marLeft w:val="480"/>
          <w:marRight w:val="0"/>
          <w:marTop w:val="0"/>
          <w:marBottom w:val="0"/>
          <w:divBdr>
            <w:top w:val="none" w:sz="0" w:space="0" w:color="auto"/>
            <w:left w:val="none" w:sz="0" w:space="0" w:color="auto"/>
            <w:bottom w:val="none" w:sz="0" w:space="0" w:color="auto"/>
            <w:right w:val="none" w:sz="0" w:space="0" w:color="auto"/>
          </w:divBdr>
        </w:div>
        <w:div w:id="33695648">
          <w:marLeft w:val="480"/>
          <w:marRight w:val="0"/>
          <w:marTop w:val="0"/>
          <w:marBottom w:val="0"/>
          <w:divBdr>
            <w:top w:val="none" w:sz="0" w:space="0" w:color="auto"/>
            <w:left w:val="none" w:sz="0" w:space="0" w:color="auto"/>
            <w:bottom w:val="none" w:sz="0" w:space="0" w:color="auto"/>
            <w:right w:val="none" w:sz="0" w:space="0" w:color="auto"/>
          </w:divBdr>
        </w:div>
        <w:div w:id="17433419">
          <w:marLeft w:val="480"/>
          <w:marRight w:val="0"/>
          <w:marTop w:val="0"/>
          <w:marBottom w:val="0"/>
          <w:divBdr>
            <w:top w:val="none" w:sz="0" w:space="0" w:color="auto"/>
            <w:left w:val="none" w:sz="0" w:space="0" w:color="auto"/>
            <w:bottom w:val="none" w:sz="0" w:space="0" w:color="auto"/>
            <w:right w:val="none" w:sz="0" w:space="0" w:color="auto"/>
          </w:divBdr>
        </w:div>
        <w:div w:id="1115490716">
          <w:marLeft w:val="480"/>
          <w:marRight w:val="0"/>
          <w:marTop w:val="0"/>
          <w:marBottom w:val="0"/>
          <w:divBdr>
            <w:top w:val="none" w:sz="0" w:space="0" w:color="auto"/>
            <w:left w:val="none" w:sz="0" w:space="0" w:color="auto"/>
            <w:bottom w:val="none" w:sz="0" w:space="0" w:color="auto"/>
            <w:right w:val="none" w:sz="0" w:space="0" w:color="auto"/>
          </w:divBdr>
        </w:div>
        <w:div w:id="696545769">
          <w:marLeft w:val="480"/>
          <w:marRight w:val="0"/>
          <w:marTop w:val="0"/>
          <w:marBottom w:val="0"/>
          <w:divBdr>
            <w:top w:val="none" w:sz="0" w:space="0" w:color="auto"/>
            <w:left w:val="none" w:sz="0" w:space="0" w:color="auto"/>
            <w:bottom w:val="none" w:sz="0" w:space="0" w:color="auto"/>
            <w:right w:val="none" w:sz="0" w:space="0" w:color="auto"/>
          </w:divBdr>
        </w:div>
        <w:div w:id="863246511">
          <w:marLeft w:val="480"/>
          <w:marRight w:val="0"/>
          <w:marTop w:val="0"/>
          <w:marBottom w:val="0"/>
          <w:divBdr>
            <w:top w:val="none" w:sz="0" w:space="0" w:color="auto"/>
            <w:left w:val="none" w:sz="0" w:space="0" w:color="auto"/>
            <w:bottom w:val="none" w:sz="0" w:space="0" w:color="auto"/>
            <w:right w:val="none" w:sz="0" w:space="0" w:color="auto"/>
          </w:divBdr>
        </w:div>
        <w:div w:id="1556354293">
          <w:marLeft w:val="480"/>
          <w:marRight w:val="0"/>
          <w:marTop w:val="0"/>
          <w:marBottom w:val="0"/>
          <w:divBdr>
            <w:top w:val="none" w:sz="0" w:space="0" w:color="auto"/>
            <w:left w:val="none" w:sz="0" w:space="0" w:color="auto"/>
            <w:bottom w:val="none" w:sz="0" w:space="0" w:color="auto"/>
            <w:right w:val="none" w:sz="0" w:space="0" w:color="auto"/>
          </w:divBdr>
        </w:div>
        <w:div w:id="1204057654">
          <w:marLeft w:val="480"/>
          <w:marRight w:val="0"/>
          <w:marTop w:val="0"/>
          <w:marBottom w:val="0"/>
          <w:divBdr>
            <w:top w:val="none" w:sz="0" w:space="0" w:color="auto"/>
            <w:left w:val="none" w:sz="0" w:space="0" w:color="auto"/>
            <w:bottom w:val="none" w:sz="0" w:space="0" w:color="auto"/>
            <w:right w:val="none" w:sz="0" w:space="0" w:color="auto"/>
          </w:divBdr>
        </w:div>
        <w:div w:id="959265864">
          <w:marLeft w:val="480"/>
          <w:marRight w:val="0"/>
          <w:marTop w:val="0"/>
          <w:marBottom w:val="0"/>
          <w:divBdr>
            <w:top w:val="none" w:sz="0" w:space="0" w:color="auto"/>
            <w:left w:val="none" w:sz="0" w:space="0" w:color="auto"/>
            <w:bottom w:val="none" w:sz="0" w:space="0" w:color="auto"/>
            <w:right w:val="none" w:sz="0" w:space="0" w:color="auto"/>
          </w:divBdr>
        </w:div>
        <w:div w:id="576401626">
          <w:marLeft w:val="480"/>
          <w:marRight w:val="0"/>
          <w:marTop w:val="0"/>
          <w:marBottom w:val="0"/>
          <w:divBdr>
            <w:top w:val="none" w:sz="0" w:space="0" w:color="auto"/>
            <w:left w:val="none" w:sz="0" w:space="0" w:color="auto"/>
            <w:bottom w:val="none" w:sz="0" w:space="0" w:color="auto"/>
            <w:right w:val="none" w:sz="0" w:space="0" w:color="auto"/>
          </w:divBdr>
        </w:div>
        <w:div w:id="1648241296">
          <w:marLeft w:val="480"/>
          <w:marRight w:val="0"/>
          <w:marTop w:val="0"/>
          <w:marBottom w:val="0"/>
          <w:divBdr>
            <w:top w:val="none" w:sz="0" w:space="0" w:color="auto"/>
            <w:left w:val="none" w:sz="0" w:space="0" w:color="auto"/>
            <w:bottom w:val="none" w:sz="0" w:space="0" w:color="auto"/>
            <w:right w:val="none" w:sz="0" w:space="0" w:color="auto"/>
          </w:divBdr>
        </w:div>
        <w:div w:id="266354643">
          <w:marLeft w:val="480"/>
          <w:marRight w:val="0"/>
          <w:marTop w:val="0"/>
          <w:marBottom w:val="0"/>
          <w:divBdr>
            <w:top w:val="none" w:sz="0" w:space="0" w:color="auto"/>
            <w:left w:val="none" w:sz="0" w:space="0" w:color="auto"/>
            <w:bottom w:val="none" w:sz="0" w:space="0" w:color="auto"/>
            <w:right w:val="none" w:sz="0" w:space="0" w:color="auto"/>
          </w:divBdr>
        </w:div>
        <w:div w:id="2127920670">
          <w:marLeft w:val="480"/>
          <w:marRight w:val="0"/>
          <w:marTop w:val="0"/>
          <w:marBottom w:val="0"/>
          <w:divBdr>
            <w:top w:val="none" w:sz="0" w:space="0" w:color="auto"/>
            <w:left w:val="none" w:sz="0" w:space="0" w:color="auto"/>
            <w:bottom w:val="none" w:sz="0" w:space="0" w:color="auto"/>
            <w:right w:val="none" w:sz="0" w:space="0" w:color="auto"/>
          </w:divBdr>
        </w:div>
        <w:div w:id="1516579410">
          <w:marLeft w:val="480"/>
          <w:marRight w:val="0"/>
          <w:marTop w:val="0"/>
          <w:marBottom w:val="0"/>
          <w:divBdr>
            <w:top w:val="none" w:sz="0" w:space="0" w:color="auto"/>
            <w:left w:val="none" w:sz="0" w:space="0" w:color="auto"/>
            <w:bottom w:val="none" w:sz="0" w:space="0" w:color="auto"/>
            <w:right w:val="none" w:sz="0" w:space="0" w:color="auto"/>
          </w:divBdr>
        </w:div>
        <w:div w:id="519398973">
          <w:marLeft w:val="480"/>
          <w:marRight w:val="0"/>
          <w:marTop w:val="0"/>
          <w:marBottom w:val="0"/>
          <w:divBdr>
            <w:top w:val="none" w:sz="0" w:space="0" w:color="auto"/>
            <w:left w:val="none" w:sz="0" w:space="0" w:color="auto"/>
            <w:bottom w:val="none" w:sz="0" w:space="0" w:color="auto"/>
            <w:right w:val="none" w:sz="0" w:space="0" w:color="auto"/>
          </w:divBdr>
        </w:div>
        <w:div w:id="483159193">
          <w:marLeft w:val="480"/>
          <w:marRight w:val="0"/>
          <w:marTop w:val="0"/>
          <w:marBottom w:val="0"/>
          <w:divBdr>
            <w:top w:val="none" w:sz="0" w:space="0" w:color="auto"/>
            <w:left w:val="none" w:sz="0" w:space="0" w:color="auto"/>
            <w:bottom w:val="none" w:sz="0" w:space="0" w:color="auto"/>
            <w:right w:val="none" w:sz="0" w:space="0" w:color="auto"/>
          </w:divBdr>
        </w:div>
        <w:div w:id="437413165">
          <w:marLeft w:val="480"/>
          <w:marRight w:val="0"/>
          <w:marTop w:val="0"/>
          <w:marBottom w:val="0"/>
          <w:divBdr>
            <w:top w:val="none" w:sz="0" w:space="0" w:color="auto"/>
            <w:left w:val="none" w:sz="0" w:space="0" w:color="auto"/>
            <w:bottom w:val="none" w:sz="0" w:space="0" w:color="auto"/>
            <w:right w:val="none" w:sz="0" w:space="0" w:color="auto"/>
          </w:divBdr>
        </w:div>
        <w:div w:id="158157206">
          <w:marLeft w:val="480"/>
          <w:marRight w:val="0"/>
          <w:marTop w:val="0"/>
          <w:marBottom w:val="0"/>
          <w:divBdr>
            <w:top w:val="none" w:sz="0" w:space="0" w:color="auto"/>
            <w:left w:val="none" w:sz="0" w:space="0" w:color="auto"/>
            <w:bottom w:val="none" w:sz="0" w:space="0" w:color="auto"/>
            <w:right w:val="none" w:sz="0" w:space="0" w:color="auto"/>
          </w:divBdr>
        </w:div>
        <w:div w:id="381296414">
          <w:marLeft w:val="480"/>
          <w:marRight w:val="0"/>
          <w:marTop w:val="0"/>
          <w:marBottom w:val="0"/>
          <w:divBdr>
            <w:top w:val="none" w:sz="0" w:space="0" w:color="auto"/>
            <w:left w:val="none" w:sz="0" w:space="0" w:color="auto"/>
            <w:bottom w:val="none" w:sz="0" w:space="0" w:color="auto"/>
            <w:right w:val="none" w:sz="0" w:space="0" w:color="auto"/>
          </w:divBdr>
        </w:div>
        <w:div w:id="890848731">
          <w:marLeft w:val="480"/>
          <w:marRight w:val="0"/>
          <w:marTop w:val="0"/>
          <w:marBottom w:val="0"/>
          <w:divBdr>
            <w:top w:val="none" w:sz="0" w:space="0" w:color="auto"/>
            <w:left w:val="none" w:sz="0" w:space="0" w:color="auto"/>
            <w:bottom w:val="none" w:sz="0" w:space="0" w:color="auto"/>
            <w:right w:val="none" w:sz="0" w:space="0" w:color="auto"/>
          </w:divBdr>
        </w:div>
        <w:div w:id="885995011">
          <w:marLeft w:val="480"/>
          <w:marRight w:val="0"/>
          <w:marTop w:val="0"/>
          <w:marBottom w:val="0"/>
          <w:divBdr>
            <w:top w:val="none" w:sz="0" w:space="0" w:color="auto"/>
            <w:left w:val="none" w:sz="0" w:space="0" w:color="auto"/>
            <w:bottom w:val="none" w:sz="0" w:space="0" w:color="auto"/>
            <w:right w:val="none" w:sz="0" w:space="0" w:color="auto"/>
          </w:divBdr>
        </w:div>
        <w:div w:id="1938950241">
          <w:marLeft w:val="480"/>
          <w:marRight w:val="0"/>
          <w:marTop w:val="0"/>
          <w:marBottom w:val="0"/>
          <w:divBdr>
            <w:top w:val="none" w:sz="0" w:space="0" w:color="auto"/>
            <w:left w:val="none" w:sz="0" w:space="0" w:color="auto"/>
            <w:bottom w:val="none" w:sz="0" w:space="0" w:color="auto"/>
            <w:right w:val="none" w:sz="0" w:space="0" w:color="auto"/>
          </w:divBdr>
        </w:div>
        <w:div w:id="1414550014">
          <w:marLeft w:val="480"/>
          <w:marRight w:val="0"/>
          <w:marTop w:val="0"/>
          <w:marBottom w:val="0"/>
          <w:divBdr>
            <w:top w:val="none" w:sz="0" w:space="0" w:color="auto"/>
            <w:left w:val="none" w:sz="0" w:space="0" w:color="auto"/>
            <w:bottom w:val="none" w:sz="0" w:space="0" w:color="auto"/>
            <w:right w:val="none" w:sz="0" w:space="0" w:color="auto"/>
          </w:divBdr>
        </w:div>
        <w:div w:id="553927581">
          <w:marLeft w:val="480"/>
          <w:marRight w:val="0"/>
          <w:marTop w:val="0"/>
          <w:marBottom w:val="0"/>
          <w:divBdr>
            <w:top w:val="none" w:sz="0" w:space="0" w:color="auto"/>
            <w:left w:val="none" w:sz="0" w:space="0" w:color="auto"/>
            <w:bottom w:val="none" w:sz="0" w:space="0" w:color="auto"/>
            <w:right w:val="none" w:sz="0" w:space="0" w:color="auto"/>
          </w:divBdr>
        </w:div>
        <w:div w:id="291982920">
          <w:marLeft w:val="480"/>
          <w:marRight w:val="0"/>
          <w:marTop w:val="0"/>
          <w:marBottom w:val="0"/>
          <w:divBdr>
            <w:top w:val="none" w:sz="0" w:space="0" w:color="auto"/>
            <w:left w:val="none" w:sz="0" w:space="0" w:color="auto"/>
            <w:bottom w:val="none" w:sz="0" w:space="0" w:color="auto"/>
            <w:right w:val="none" w:sz="0" w:space="0" w:color="auto"/>
          </w:divBdr>
        </w:div>
        <w:div w:id="1906069721">
          <w:marLeft w:val="480"/>
          <w:marRight w:val="0"/>
          <w:marTop w:val="0"/>
          <w:marBottom w:val="0"/>
          <w:divBdr>
            <w:top w:val="none" w:sz="0" w:space="0" w:color="auto"/>
            <w:left w:val="none" w:sz="0" w:space="0" w:color="auto"/>
            <w:bottom w:val="none" w:sz="0" w:space="0" w:color="auto"/>
            <w:right w:val="none" w:sz="0" w:space="0" w:color="auto"/>
          </w:divBdr>
        </w:div>
        <w:div w:id="821315811">
          <w:marLeft w:val="480"/>
          <w:marRight w:val="0"/>
          <w:marTop w:val="0"/>
          <w:marBottom w:val="0"/>
          <w:divBdr>
            <w:top w:val="none" w:sz="0" w:space="0" w:color="auto"/>
            <w:left w:val="none" w:sz="0" w:space="0" w:color="auto"/>
            <w:bottom w:val="none" w:sz="0" w:space="0" w:color="auto"/>
            <w:right w:val="none" w:sz="0" w:space="0" w:color="auto"/>
          </w:divBdr>
        </w:div>
        <w:div w:id="1404717714">
          <w:marLeft w:val="480"/>
          <w:marRight w:val="0"/>
          <w:marTop w:val="0"/>
          <w:marBottom w:val="0"/>
          <w:divBdr>
            <w:top w:val="none" w:sz="0" w:space="0" w:color="auto"/>
            <w:left w:val="none" w:sz="0" w:space="0" w:color="auto"/>
            <w:bottom w:val="none" w:sz="0" w:space="0" w:color="auto"/>
            <w:right w:val="none" w:sz="0" w:space="0" w:color="auto"/>
          </w:divBdr>
        </w:div>
        <w:div w:id="1772511792">
          <w:marLeft w:val="480"/>
          <w:marRight w:val="0"/>
          <w:marTop w:val="0"/>
          <w:marBottom w:val="0"/>
          <w:divBdr>
            <w:top w:val="none" w:sz="0" w:space="0" w:color="auto"/>
            <w:left w:val="none" w:sz="0" w:space="0" w:color="auto"/>
            <w:bottom w:val="none" w:sz="0" w:space="0" w:color="auto"/>
            <w:right w:val="none" w:sz="0" w:space="0" w:color="auto"/>
          </w:divBdr>
        </w:div>
        <w:div w:id="1786191223">
          <w:marLeft w:val="480"/>
          <w:marRight w:val="0"/>
          <w:marTop w:val="0"/>
          <w:marBottom w:val="0"/>
          <w:divBdr>
            <w:top w:val="none" w:sz="0" w:space="0" w:color="auto"/>
            <w:left w:val="none" w:sz="0" w:space="0" w:color="auto"/>
            <w:bottom w:val="none" w:sz="0" w:space="0" w:color="auto"/>
            <w:right w:val="none" w:sz="0" w:space="0" w:color="auto"/>
          </w:divBdr>
        </w:div>
        <w:div w:id="2054032892">
          <w:marLeft w:val="480"/>
          <w:marRight w:val="0"/>
          <w:marTop w:val="0"/>
          <w:marBottom w:val="0"/>
          <w:divBdr>
            <w:top w:val="none" w:sz="0" w:space="0" w:color="auto"/>
            <w:left w:val="none" w:sz="0" w:space="0" w:color="auto"/>
            <w:bottom w:val="none" w:sz="0" w:space="0" w:color="auto"/>
            <w:right w:val="none" w:sz="0" w:space="0" w:color="auto"/>
          </w:divBdr>
        </w:div>
        <w:div w:id="363989851">
          <w:marLeft w:val="480"/>
          <w:marRight w:val="0"/>
          <w:marTop w:val="0"/>
          <w:marBottom w:val="0"/>
          <w:divBdr>
            <w:top w:val="none" w:sz="0" w:space="0" w:color="auto"/>
            <w:left w:val="none" w:sz="0" w:space="0" w:color="auto"/>
            <w:bottom w:val="none" w:sz="0" w:space="0" w:color="auto"/>
            <w:right w:val="none" w:sz="0" w:space="0" w:color="auto"/>
          </w:divBdr>
        </w:div>
        <w:div w:id="1813714032">
          <w:marLeft w:val="480"/>
          <w:marRight w:val="0"/>
          <w:marTop w:val="0"/>
          <w:marBottom w:val="0"/>
          <w:divBdr>
            <w:top w:val="none" w:sz="0" w:space="0" w:color="auto"/>
            <w:left w:val="none" w:sz="0" w:space="0" w:color="auto"/>
            <w:bottom w:val="none" w:sz="0" w:space="0" w:color="auto"/>
            <w:right w:val="none" w:sz="0" w:space="0" w:color="auto"/>
          </w:divBdr>
        </w:div>
        <w:div w:id="1686394589">
          <w:marLeft w:val="480"/>
          <w:marRight w:val="0"/>
          <w:marTop w:val="0"/>
          <w:marBottom w:val="0"/>
          <w:divBdr>
            <w:top w:val="none" w:sz="0" w:space="0" w:color="auto"/>
            <w:left w:val="none" w:sz="0" w:space="0" w:color="auto"/>
            <w:bottom w:val="none" w:sz="0" w:space="0" w:color="auto"/>
            <w:right w:val="none" w:sz="0" w:space="0" w:color="auto"/>
          </w:divBdr>
        </w:div>
        <w:div w:id="1267611824">
          <w:marLeft w:val="480"/>
          <w:marRight w:val="0"/>
          <w:marTop w:val="0"/>
          <w:marBottom w:val="0"/>
          <w:divBdr>
            <w:top w:val="none" w:sz="0" w:space="0" w:color="auto"/>
            <w:left w:val="none" w:sz="0" w:space="0" w:color="auto"/>
            <w:bottom w:val="none" w:sz="0" w:space="0" w:color="auto"/>
            <w:right w:val="none" w:sz="0" w:space="0" w:color="auto"/>
          </w:divBdr>
        </w:div>
        <w:div w:id="2035836293">
          <w:marLeft w:val="480"/>
          <w:marRight w:val="0"/>
          <w:marTop w:val="0"/>
          <w:marBottom w:val="0"/>
          <w:divBdr>
            <w:top w:val="none" w:sz="0" w:space="0" w:color="auto"/>
            <w:left w:val="none" w:sz="0" w:space="0" w:color="auto"/>
            <w:bottom w:val="none" w:sz="0" w:space="0" w:color="auto"/>
            <w:right w:val="none" w:sz="0" w:space="0" w:color="auto"/>
          </w:divBdr>
        </w:div>
        <w:div w:id="1576473123">
          <w:marLeft w:val="480"/>
          <w:marRight w:val="0"/>
          <w:marTop w:val="0"/>
          <w:marBottom w:val="0"/>
          <w:divBdr>
            <w:top w:val="none" w:sz="0" w:space="0" w:color="auto"/>
            <w:left w:val="none" w:sz="0" w:space="0" w:color="auto"/>
            <w:bottom w:val="none" w:sz="0" w:space="0" w:color="auto"/>
            <w:right w:val="none" w:sz="0" w:space="0" w:color="auto"/>
          </w:divBdr>
        </w:div>
        <w:div w:id="23287085">
          <w:marLeft w:val="480"/>
          <w:marRight w:val="0"/>
          <w:marTop w:val="0"/>
          <w:marBottom w:val="0"/>
          <w:divBdr>
            <w:top w:val="none" w:sz="0" w:space="0" w:color="auto"/>
            <w:left w:val="none" w:sz="0" w:space="0" w:color="auto"/>
            <w:bottom w:val="none" w:sz="0" w:space="0" w:color="auto"/>
            <w:right w:val="none" w:sz="0" w:space="0" w:color="auto"/>
          </w:divBdr>
        </w:div>
        <w:div w:id="820542482">
          <w:marLeft w:val="480"/>
          <w:marRight w:val="0"/>
          <w:marTop w:val="0"/>
          <w:marBottom w:val="0"/>
          <w:divBdr>
            <w:top w:val="none" w:sz="0" w:space="0" w:color="auto"/>
            <w:left w:val="none" w:sz="0" w:space="0" w:color="auto"/>
            <w:bottom w:val="none" w:sz="0" w:space="0" w:color="auto"/>
            <w:right w:val="none" w:sz="0" w:space="0" w:color="auto"/>
          </w:divBdr>
        </w:div>
        <w:div w:id="121270591">
          <w:marLeft w:val="480"/>
          <w:marRight w:val="0"/>
          <w:marTop w:val="0"/>
          <w:marBottom w:val="0"/>
          <w:divBdr>
            <w:top w:val="none" w:sz="0" w:space="0" w:color="auto"/>
            <w:left w:val="none" w:sz="0" w:space="0" w:color="auto"/>
            <w:bottom w:val="none" w:sz="0" w:space="0" w:color="auto"/>
            <w:right w:val="none" w:sz="0" w:space="0" w:color="auto"/>
          </w:divBdr>
        </w:div>
        <w:div w:id="768619859">
          <w:marLeft w:val="480"/>
          <w:marRight w:val="0"/>
          <w:marTop w:val="0"/>
          <w:marBottom w:val="0"/>
          <w:divBdr>
            <w:top w:val="none" w:sz="0" w:space="0" w:color="auto"/>
            <w:left w:val="none" w:sz="0" w:space="0" w:color="auto"/>
            <w:bottom w:val="none" w:sz="0" w:space="0" w:color="auto"/>
            <w:right w:val="none" w:sz="0" w:space="0" w:color="auto"/>
          </w:divBdr>
        </w:div>
        <w:div w:id="389303160">
          <w:marLeft w:val="480"/>
          <w:marRight w:val="0"/>
          <w:marTop w:val="0"/>
          <w:marBottom w:val="0"/>
          <w:divBdr>
            <w:top w:val="none" w:sz="0" w:space="0" w:color="auto"/>
            <w:left w:val="none" w:sz="0" w:space="0" w:color="auto"/>
            <w:bottom w:val="none" w:sz="0" w:space="0" w:color="auto"/>
            <w:right w:val="none" w:sz="0" w:space="0" w:color="auto"/>
          </w:divBdr>
        </w:div>
        <w:div w:id="121847966">
          <w:marLeft w:val="480"/>
          <w:marRight w:val="0"/>
          <w:marTop w:val="0"/>
          <w:marBottom w:val="0"/>
          <w:divBdr>
            <w:top w:val="none" w:sz="0" w:space="0" w:color="auto"/>
            <w:left w:val="none" w:sz="0" w:space="0" w:color="auto"/>
            <w:bottom w:val="none" w:sz="0" w:space="0" w:color="auto"/>
            <w:right w:val="none" w:sz="0" w:space="0" w:color="auto"/>
          </w:divBdr>
        </w:div>
        <w:div w:id="394083372">
          <w:marLeft w:val="480"/>
          <w:marRight w:val="0"/>
          <w:marTop w:val="0"/>
          <w:marBottom w:val="0"/>
          <w:divBdr>
            <w:top w:val="none" w:sz="0" w:space="0" w:color="auto"/>
            <w:left w:val="none" w:sz="0" w:space="0" w:color="auto"/>
            <w:bottom w:val="none" w:sz="0" w:space="0" w:color="auto"/>
            <w:right w:val="none" w:sz="0" w:space="0" w:color="auto"/>
          </w:divBdr>
        </w:div>
        <w:div w:id="1305894166">
          <w:marLeft w:val="480"/>
          <w:marRight w:val="0"/>
          <w:marTop w:val="0"/>
          <w:marBottom w:val="0"/>
          <w:divBdr>
            <w:top w:val="none" w:sz="0" w:space="0" w:color="auto"/>
            <w:left w:val="none" w:sz="0" w:space="0" w:color="auto"/>
            <w:bottom w:val="none" w:sz="0" w:space="0" w:color="auto"/>
            <w:right w:val="none" w:sz="0" w:space="0" w:color="auto"/>
          </w:divBdr>
        </w:div>
        <w:div w:id="1938369783">
          <w:marLeft w:val="480"/>
          <w:marRight w:val="0"/>
          <w:marTop w:val="0"/>
          <w:marBottom w:val="0"/>
          <w:divBdr>
            <w:top w:val="none" w:sz="0" w:space="0" w:color="auto"/>
            <w:left w:val="none" w:sz="0" w:space="0" w:color="auto"/>
            <w:bottom w:val="none" w:sz="0" w:space="0" w:color="auto"/>
            <w:right w:val="none" w:sz="0" w:space="0" w:color="auto"/>
          </w:divBdr>
        </w:div>
        <w:div w:id="1657025101">
          <w:marLeft w:val="480"/>
          <w:marRight w:val="0"/>
          <w:marTop w:val="0"/>
          <w:marBottom w:val="0"/>
          <w:divBdr>
            <w:top w:val="none" w:sz="0" w:space="0" w:color="auto"/>
            <w:left w:val="none" w:sz="0" w:space="0" w:color="auto"/>
            <w:bottom w:val="none" w:sz="0" w:space="0" w:color="auto"/>
            <w:right w:val="none" w:sz="0" w:space="0" w:color="auto"/>
          </w:divBdr>
        </w:div>
        <w:div w:id="1933902058">
          <w:marLeft w:val="480"/>
          <w:marRight w:val="0"/>
          <w:marTop w:val="0"/>
          <w:marBottom w:val="0"/>
          <w:divBdr>
            <w:top w:val="none" w:sz="0" w:space="0" w:color="auto"/>
            <w:left w:val="none" w:sz="0" w:space="0" w:color="auto"/>
            <w:bottom w:val="none" w:sz="0" w:space="0" w:color="auto"/>
            <w:right w:val="none" w:sz="0" w:space="0" w:color="auto"/>
          </w:divBdr>
        </w:div>
        <w:div w:id="80176670">
          <w:marLeft w:val="480"/>
          <w:marRight w:val="0"/>
          <w:marTop w:val="0"/>
          <w:marBottom w:val="0"/>
          <w:divBdr>
            <w:top w:val="none" w:sz="0" w:space="0" w:color="auto"/>
            <w:left w:val="none" w:sz="0" w:space="0" w:color="auto"/>
            <w:bottom w:val="none" w:sz="0" w:space="0" w:color="auto"/>
            <w:right w:val="none" w:sz="0" w:space="0" w:color="auto"/>
          </w:divBdr>
        </w:div>
        <w:div w:id="1273592284">
          <w:marLeft w:val="480"/>
          <w:marRight w:val="0"/>
          <w:marTop w:val="0"/>
          <w:marBottom w:val="0"/>
          <w:divBdr>
            <w:top w:val="none" w:sz="0" w:space="0" w:color="auto"/>
            <w:left w:val="none" w:sz="0" w:space="0" w:color="auto"/>
            <w:bottom w:val="none" w:sz="0" w:space="0" w:color="auto"/>
            <w:right w:val="none" w:sz="0" w:space="0" w:color="auto"/>
          </w:divBdr>
        </w:div>
        <w:div w:id="1734767586">
          <w:marLeft w:val="480"/>
          <w:marRight w:val="0"/>
          <w:marTop w:val="0"/>
          <w:marBottom w:val="0"/>
          <w:divBdr>
            <w:top w:val="none" w:sz="0" w:space="0" w:color="auto"/>
            <w:left w:val="none" w:sz="0" w:space="0" w:color="auto"/>
            <w:bottom w:val="none" w:sz="0" w:space="0" w:color="auto"/>
            <w:right w:val="none" w:sz="0" w:space="0" w:color="auto"/>
          </w:divBdr>
        </w:div>
        <w:div w:id="1049038825">
          <w:marLeft w:val="480"/>
          <w:marRight w:val="0"/>
          <w:marTop w:val="0"/>
          <w:marBottom w:val="0"/>
          <w:divBdr>
            <w:top w:val="none" w:sz="0" w:space="0" w:color="auto"/>
            <w:left w:val="none" w:sz="0" w:space="0" w:color="auto"/>
            <w:bottom w:val="none" w:sz="0" w:space="0" w:color="auto"/>
            <w:right w:val="none" w:sz="0" w:space="0" w:color="auto"/>
          </w:divBdr>
        </w:div>
        <w:div w:id="1774400236">
          <w:marLeft w:val="480"/>
          <w:marRight w:val="0"/>
          <w:marTop w:val="0"/>
          <w:marBottom w:val="0"/>
          <w:divBdr>
            <w:top w:val="none" w:sz="0" w:space="0" w:color="auto"/>
            <w:left w:val="none" w:sz="0" w:space="0" w:color="auto"/>
            <w:bottom w:val="none" w:sz="0" w:space="0" w:color="auto"/>
            <w:right w:val="none" w:sz="0" w:space="0" w:color="auto"/>
          </w:divBdr>
        </w:div>
        <w:div w:id="530581021">
          <w:marLeft w:val="480"/>
          <w:marRight w:val="0"/>
          <w:marTop w:val="0"/>
          <w:marBottom w:val="0"/>
          <w:divBdr>
            <w:top w:val="none" w:sz="0" w:space="0" w:color="auto"/>
            <w:left w:val="none" w:sz="0" w:space="0" w:color="auto"/>
            <w:bottom w:val="none" w:sz="0" w:space="0" w:color="auto"/>
            <w:right w:val="none" w:sz="0" w:space="0" w:color="auto"/>
          </w:divBdr>
        </w:div>
        <w:div w:id="521935749">
          <w:marLeft w:val="480"/>
          <w:marRight w:val="0"/>
          <w:marTop w:val="0"/>
          <w:marBottom w:val="0"/>
          <w:divBdr>
            <w:top w:val="none" w:sz="0" w:space="0" w:color="auto"/>
            <w:left w:val="none" w:sz="0" w:space="0" w:color="auto"/>
            <w:bottom w:val="none" w:sz="0" w:space="0" w:color="auto"/>
            <w:right w:val="none" w:sz="0" w:space="0" w:color="auto"/>
          </w:divBdr>
        </w:div>
        <w:div w:id="1745369020">
          <w:marLeft w:val="480"/>
          <w:marRight w:val="0"/>
          <w:marTop w:val="0"/>
          <w:marBottom w:val="0"/>
          <w:divBdr>
            <w:top w:val="none" w:sz="0" w:space="0" w:color="auto"/>
            <w:left w:val="none" w:sz="0" w:space="0" w:color="auto"/>
            <w:bottom w:val="none" w:sz="0" w:space="0" w:color="auto"/>
            <w:right w:val="none" w:sz="0" w:space="0" w:color="auto"/>
          </w:divBdr>
        </w:div>
        <w:div w:id="299504166">
          <w:marLeft w:val="480"/>
          <w:marRight w:val="0"/>
          <w:marTop w:val="0"/>
          <w:marBottom w:val="0"/>
          <w:divBdr>
            <w:top w:val="none" w:sz="0" w:space="0" w:color="auto"/>
            <w:left w:val="none" w:sz="0" w:space="0" w:color="auto"/>
            <w:bottom w:val="none" w:sz="0" w:space="0" w:color="auto"/>
            <w:right w:val="none" w:sz="0" w:space="0" w:color="auto"/>
          </w:divBdr>
        </w:div>
        <w:div w:id="1229000308">
          <w:marLeft w:val="480"/>
          <w:marRight w:val="0"/>
          <w:marTop w:val="0"/>
          <w:marBottom w:val="0"/>
          <w:divBdr>
            <w:top w:val="none" w:sz="0" w:space="0" w:color="auto"/>
            <w:left w:val="none" w:sz="0" w:space="0" w:color="auto"/>
            <w:bottom w:val="none" w:sz="0" w:space="0" w:color="auto"/>
            <w:right w:val="none" w:sz="0" w:space="0" w:color="auto"/>
          </w:divBdr>
        </w:div>
        <w:div w:id="952249555">
          <w:marLeft w:val="480"/>
          <w:marRight w:val="0"/>
          <w:marTop w:val="0"/>
          <w:marBottom w:val="0"/>
          <w:divBdr>
            <w:top w:val="none" w:sz="0" w:space="0" w:color="auto"/>
            <w:left w:val="none" w:sz="0" w:space="0" w:color="auto"/>
            <w:bottom w:val="none" w:sz="0" w:space="0" w:color="auto"/>
            <w:right w:val="none" w:sz="0" w:space="0" w:color="auto"/>
          </w:divBdr>
        </w:div>
        <w:div w:id="1399011201">
          <w:marLeft w:val="480"/>
          <w:marRight w:val="0"/>
          <w:marTop w:val="0"/>
          <w:marBottom w:val="0"/>
          <w:divBdr>
            <w:top w:val="none" w:sz="0" w:space="0" w:color="auto"/>
            <w:left w:val="none" w:sz="0" w:space="0" w:color="auto"/>
            <w:bottom w:val="none" w:sz="0" w:space="0" w:color="auto"/>
            <w:right w:val="none" w:sz="0" w:space="0" w:color="auto"/>
          </w:divBdr>
        </w:div>
        <w:div w:id="1853494618">
          <w:marLeft w:val="480"/>
          <w:marRight w:val="0"/>
          <w:marTop w:val="0"/>
          <w:marBottom w:val="0"/>
          <w:divBdr>
            <w:top w:val="none" w:sz="0" w:space="0" w:color="auto"/>
            <w:left w:val="none" w:sz="0" w:space="0" w:color="auto"/>
            <w:bottom w:val="none" w:sz="0" w:space="0" w:color="auto"/>
            <w:right w:val="none" w:sz="0" w:space="0" w:color="auto"/>
          </w:divBdr>
        </w:div>
        <w:div w:id="132068787">
          <w:marLeft w:val="480"/>
          <w:marRight w:val="0"/>
          <w:marTop w:val="0"/>
          <w:marBottom w:val="0"/>
          <w:divBdr>
            <w:top w:val="none" w:sz="0" w:space="0" w:color="auto"/>
            <w:left w:val="none" w:sz="0" w:space="0" w:color="auto"/>
            <w:bottom w:val="none" w:sz="0" w:space="0" w:color="auto"/>
            <w:right w:val="none" w:sz="0" w:space="0" w:color="auto"/>
          </w:divBdr>
        </w:div>
        <w:div w:id="1613240229">
          <w:marLeft w:val="480"/>
          <w:marRight w:val="0"/>
          <w:marTop w:val="0"/>
          <w:marBottom w:val="0"/>
          <w:divBdr>
            <w:top w:val="none" w:sz="0" w:space="0" w:color="auto"/>
            <w:left w:val="none" w:sz="0" w:space="0" w:color="auto"/>
            <w:bottom w:val="none" w:sz="0" w:space="0" w:color="auto"/>
            <w:right w:val="none" w:sz="0" w:space="0" w:color="auto"/>
          </w:divBdr>
        </w:div>
        <w:div w:id="2008051816">
          <w:marLeft w:val="480"/>
          <w:marRight w:val="0"/>
          <w:marTop w:val="0"/>
          <w:marBottom w:val="0"/>
          <w:divBdr>
            <w:top w:val="none" w:sz="0" w:space="0" w:color="auto"/>
            <w:left w:val="none" w:sz="0" w:space="0" w:color="auto"/>
            <w:bottom w:val="none" w:sz="0" w:space="0" w:color="auto"/>
            <w:right w:val="none" w:sz="0" w:space="0" w:color="auto"/>
          </w:divBdr>
        </w:div>
        <w:div w:id="368260371">
          <w:marLeft w:val="480"/>
          <w:marRight w:val="0"/>
          <w:marTop w:val="0"/>
          <w:marBottom w:val="0"/>
          <w:divBdr>
            <w:top w:val="none" w:sz="0" w:space="0" w:color="auto"/>
            <w:left w:val="none" w:sz="0" w:space="0" w:color="auto"/>
            <w:bottom w:val="none" w:sz="0" w:space="0" w:color="auto"/>
            <w:right w:val="none" w:sz="0" w:space="0" w:color="auto"/>
          </w:divBdr>
        </w:div>
        <w:div w:id="1724714115">
          <w:marLeft w:val="480"/>
          <w:marRight w:val="0"/>
          <w:marTop w:val="0"/>
          <w:marBottom w:val="0"/>
          <w:divBdr>
            <w:top w:val="none" w:sz="0" w:space="0" w:color="auto"/>
            <w:left w:val="none" w:sz="0" w:space="0" w:color="auto"/>
            <w:bottom w:val="none" w:sz="0" w:space="0" w:color="auto"/>
            <w:right w:val="none" w:sz="0" w:space="0" w:color="auto"/>
          </w:divBdr>
        </w:div>
        <w:div w:id="2039692535">
          <w:marLeft w:val="480"/>
          <w:marRight w:val="0"/>
          <w:marTop w:val="0"/>
          <w:marBottom w:val="0"/>
          <w:divBdr>
            <w:top w:val="none" w:sz="0" w:space="0" w:color="auto"/>
            <w:left w:val="none" w:sz="0" w:space="0" w:color="auto"/>
            <w:bottom w:val="none" w:sz="0" w:space="0" w:color="auto"/>
            <w:right w:val="none" w:sz="0" w:space="0" w:color="auto"/>
          </w:divBdr>
        </w:div>
        <w:div w:id="2057653528">
          <w:marLeft w:val="480"/>
          <w:marRight w:val="0"/>
          <w:marTop w:val="0"/>
          <w:marBottom w:val="0"/>
          <w:divBdr>
            <w:top w:val="none" w:sz="0" w:space="0" w:color="auto"/>
            <w:left w:val="none" w:sz="0" w:space="0" w:color="auto"/>
            <w:bottom w:val="none" w:sz="0" w:space="0" w:color="auto"/>
            <w:right w:val="none" w:sz="0" w:space="0" w:color="auto"/>
          </w:divBdr>
        </w:div>
        <w:div w:id="739642723">
          <w:marLeft w:val="480"/>
          <w:marRight w:val="0"/>
          <w:marTop w:val="0"/>
          <w:marBottom w:val="0"/>
          <w:divBdr>
            <w:top w:val="none" w:sz="0" w:space="0" w:color="auto"/>
            <w:left w:val="none" w:sz="0" w:space="0" w:color="auto"/>
            <w:bottom w:val="none" w:sz="0" w:space="0" w:color="auto"/>
            <w:right w:val="none" w:sz="0" w:space="0" w:color="auto"/>
          </w:divBdr>
        </w:div>
        <w:div w:id="1410033159">
          <w:marLeft w:val="480"/>
          <w:marRight w:val="0"/>
          <w:marTop w:val="0"/>
          <w:marBottom w:val="0"/>
          <w:divBdr>
            <w:top w:val="none" w:sz="0" w:space="0" w:color="auto"/>
            <w:left w:val="none" w:sz="0" w:space="0" w:color="auto"/>
            <w:bottom w:val="none" w:sz="0" w:space="0" w:color="auto"/>
            <w:right w:val="none" w:sz="0" w:space="0" w:color="auto"/>
          </w:divBdr>
        </w:div>
        <w:div w:id="1881430572">
          <w:marLeft w:val="480"/>
          <w:marRight w:val="0"/>
          <w:marTop w:val="0"/>
          <w:marBottom w:val="0"/>
          <w:divBdr>
            <w:top w:val="none" w:sz="0" w:space="0" w:color="auto"/>
            <w:left w:val="none" w:sz="0" w:space="0" w:color="auto"/>
            <w:bottom w:val="none" w:sz="0" w:space="0" w:color="auto"/>
            <w:right w:val="none" w:sz="0" w:space="0" w:color="auto"/>
          </w:divBdr>
        </w:div>
        <w:div w:id="39599971">
          <w:marLeft w:val="480"/>
          <w:marRight w:val="0"/>
          <w:marTop w:val="0"/>
          <w:marBottom w:val="0"/>
          <w:divBdr>
            <w:top w:val="none" w:sz="0" w:space="0" w:color="auto"/>
            <w:left w:val="none" w:sz="0" w:space="0" w:color="auto"/>
            <w:bottom w:val="none" w:sz="0" w:space="0" w:color="auto"/>
            <w:right w:val="none" w:sz="0" w:space="0" w:color="auto"/>
          </w:divBdr>
        </w:div>
        <w:div w:id="751850814">
          <w:marLeft w:val="480"/>
          <w:marRight w:val="0"/>
          <w:marTop w:val="0"/>
          <w:marBottom w:val="0"/>
          <w:divBdr>
            <w:top w:val="none" w:sz="0" w:space="0" w:color="auto"/>
            <w:left w:val="none" w:sz="0" w:space="0" w:color="auto"/>
            <w:bottom w:val="none" w:sz="0" w:space="0" w:color="auto"/>
            <w:right w:val="none" w:sz="0" w:space="0" w:color="auto"/>
          </w:divBdr>
        </w:div>
        <w:div w:id="1649286058">
          <w:marLeft w:val="480"/>
          <w:marRight w:val="0"/>
          <w:marTop w:val="0"/>
          <w:marBottom w:val="0"/>
          <w:divBdr>
            <w:top w:val="none" w:sz="0" w:space="0" w:color="auto"/>
            <w:left w:val="none" w:sz="0" w:space="0" w:color="auto"/>
            <w:bottom w:val="none" w:sz="0" w:space="0" w:color="auto"/>
            <w:right w:val="none" w:sz="0" w:space="0" w:color="auto"/>
          </w:divBdr>
        </w:div>
        <w:div w:id="1283919711">
          <w:marLeft w:val="480"/>
          <w:marRight w:val="0"/>
          <w:marTop w:val="0"/>
          <w:marBottom w:val="0"/>
          <w:divBdr>
            <w:top w:val="none" w:sz="0" w:space="0" w:color="auto"/>
            <w:left w:val="none" w:sz="0" w:space="0" w:color="auto"/>
            <w:bottom w:val="none" w:sz="0" w:space="0" w:color="auto"/>
            <w:right w:val="none" w:sz="0" w:space="0" w:color="auto"/>
          </w:divBdr>
        </w:div>
        <w:div w:id="1371764396">
          <w:marLeft w:val="480"/>
          <w:marRight w:val="0"/>
          <w:marTop w:val="0"/>
          <w:marBottom w:val="0"/>
          <w:divBdr>
            <w:top w:val="none" w:sz="0" w:space="0" w:color="auto"/>
            <w:left w:val="none" w:sz="0" w:space="0" w:color="auto"/>
            <w:bottom w:val="none" w:sz="0" w:space="0" w:color="auto"/>
            <w:right w:val="none" w:sz="0" w:space="0" w:color="auto"/>
          </w:divBdr>
        </w:div>
        <w:div w:id="1645543594">
          <w:marLeft w:val="480"/>
          <w:marRight w:val="0"/>
          <w:marTop w:val="0"/>
          <w:marBottom w:val="0"/>
          <w:divBdr>
            <w:top w:val="none" w:sz="0" w:space="0" w:color="auto"/>
            <w:left w:val="none" w:sz="0" w:space="0" w:color="auto"/>
            <w:bottom w:val="none" w:sz="0" w:space="0" w:color="auto"/>
            <w:right w:val="none" w:sz="0" w:space="0" w:color="auto"/>
          </w:divBdr>
        </w:div>
        <w:div w:id="40910229">
          <w:marLeft w:val="480"/>
          <w:marRight w:val="0"/>
          <w:marTop w:val="0"/>
          <w:marBottom w:val="0"/>
          <w:divBdr>
            <w:top w:val="none" w:sz="0" w:space="0" w:color="auto"/>
            <w:left w:val="none" w:sz="0" w:space="0" w:color="auto"/>
            <w:bottom w:val="none" w:sz="0" w:space="0" w:color="auto"/>
            <w:right w:val="none" w:sz="0" w:space="0" w:color="auto"/>
          </w:divBdr>
        </w:div>
        <w:div w:id="939993493">
          <w:marLeft w:val="480"/>
          <w:marRight w:val="0"/>
          <w:marTop w:val="0"/>
          <w:marBottom w:val="0"/>
          <w:divBdr>
            <w:top w:val="none" w:sz="0" w:space="0" w:color="auto"/>
            <w:left w:val="none" w:sz="0" w:space="0" w:color="auto"/>
            <w:bottom w:val="none" w:sz="0" w:space="0" w:color="auto"/>
            <w:right w:val="none" w:sz="0" w:space="0" w:color="auto"/>
          </w:divBdr>
        </w:div>
        <w:div w:id="159276943">
          <w:marLeft w:val="480"/>
          <w:marRight w:val="0"/>
          <w:marTop w:val="0"/>
          <w:marBottom w:val="0"/>
          <w:divBdr>
            <w:top w:val="none" w:sz="0" w:space="0" w:color="auto"/>
            <w:left w:val="none" w:sz="0" w:space="0" w:color="auto"/>
            <w:bottom w:val="none" w:sz="0" w:space="0" w:color="auto"/>
            <w:right w:val="none" w:sz="0" w:space="0" w:color="auto"/>
          </w:divBdr>
        </w:div>
        <w:div w:id="1691103625">
          <w:marLeft w:val="480"/>
          <w:marRight w:val="0"/>
          <w:marTop w:val="0"/>
          <w:marBottom w:val="0"/>
          <w:divBdr>
            <w:top w:val="none" w:sz="0" w:space="0" w:color="auto"/>
            <w:left w:val="none" w:sz="0" w:space="0" w:color="auto"/>
            <w:bottom w:val="none" w:sz="0" w:space="0" w:color="auto"/>
            <w:right w:val="none" w:sz="0" w:space="0" w:color="auto"/>
          </w:divBdr>
        </w:div>
        <w:div w:id="180434886">
          <w:marLeft w:val="480"/>
          <w:marRight w:val="0"/>
          <w:marTop w:val="0"/>
          <w:marBottom w:val="0"/>
          <w:divBdr>
            <w:top w:val="none" w:sz="0" w:space="0" w:color="auto"/>
            <w:left w:val="none" w:sz="0" w:space="0" w:color="auto"/>
            <w:bottom w:val="none" w:sz="0" w:space="0" w:color="auto"/>
            <w:right w:val="none" w:sz="0" w:space="0" w:color="auto"/>
          </w:divBdr>
        </w:div>
        <w:div w:id="1840802212">
          <w:marLeft w:val="480"/>
          <w:marRight w:val="0"/>
          <w:marTop w:val="0"/>
          <w:marBottom w:val="0"/>
          <w:divBdr>
            <w:top w:val="none" w:sz="0" w:space="0" w:color="auto"/>
            <w:left w:val="none" w:sz="0" w:space="0" w:color="auto"/>
            <w:bottom w:val="none" w:sz="0" w:space="0" w:color="auto"/>
            <w:right w:val="none" w:sz="0" w:space="0" w:color="auto"/>
          </w:divBdr>
        </w:div>
        <w:div w:id="810709619">
          <w:marLeft w:val="480"/>
          <w:marRight w:val="0"/>
          <w:marTop w:val="0"/>
          <w:marBottom w:val="0"/>
          <w:divBdr>
            <w:top w:val="none" w:sz="0" w:space="0" w:color="auto"/>
            <w:left w:val="none" w:sz="0" w:space="0" w:color="auto"/>
            <w:bottom w:val="none" w:sz="0" w:space="0" w:color="auto"/>
            <w:right w:val="none" w:sz="0" w:space="0" w:color="auto"/>
          </w:divBdr>
        </w:div>
        <w:div w:id="1537742683">
          <w:marLeft w:val="480"/>
          <w:marRight w:val="0"/>
          <w:marTop w:val="0"/>
          <w:marBottom w:val="0"/>
          <w:divBdr>
            <w:top w:val="none" w:sz="0" w:space="0" w:color="auto"/>
            <w:left w:val="none" w:sz="0" w:space="0" w:color="auto"/>
            <w:bottom w:val="none" w:sz="0" w:space="0" w:color="auto"/>
            <w:right w:val="none" w:sz="0" w:space="0" w:color="auto"/>
          </w:divBdr>
        </w:div>
        <w:div w:id="137189643">
          <w:marLeft w:val="480"/>
          <w:marRight w:val="0"/>
          <w:marTop w:val="0"/>
          <w:marBottom w:val="0"/>
          <w:divBdr>
            <w:top w:val="none" w:sz="0" w:space="0" w:color="auto"/>
            <w:left w:val="none" w:sz="0" w:space="0" w:color="auto"/>
            <w:bottom w:val="none" w:sz="0" w:space="0" w:color="auto"/>
            <w:right w:val="none" w:sz="0" w:space="0" w:color="auto"/>
          </w:divBdr>
        </w:div>
        <w:div w:id="1108044125">
          <w:marLeft w:val="480"/>
          <w:marRight w:val="0"/>
          <w:marTop w:val="0"/>
          <w:marBottom w:val="0"/>
          <w:divBdr>
            <w:top w:val="none" w:sz="0" w:space="0" w:color="auto"/>
            <w:left w:val="none" w:sz="0" w:space="0" w:color="auto"/>
            <w:bottom w:val="none" w:sz="0" w:space="0" w:color="auto"/>
            <w:right w:val="none" w:sz="0" w:space="0" w:color="auto"/>
          </w:divBdr>
        </w:div>
        <w:div w:id="1128471035">
          <w:marLeft w:val="480"/>
          <w:marRight w:val="0"/>
          <w:marTop w:val="0"/>
          <w:marBottom w:val="0"/>
          <w:divBdr>
            <w:top w:val="none" w:sz="0" w:space="0" w:color="auto"/>
            <w:left w:val="none" w:sz="0" w:space="0" w:color="auto"/>
            <w:bottom w:val="none" w:sz="0" w:space="0" w:color="auto"/>
            <w:right w:val="none" w:sz="0" w:space="0" w:color="auto"/>
          </w:divBdr>
        </w:div>
        <w:div w:id="1180700670">
          <w:marLeft w:val="480"/>
          <w:marRight w:val="0"/>
          <w:marTop w:val="0"/>
          <w:marBottom w:val="0"/>
          <w:divBdr>
            <w:top w:val="none" w:sz="0" w:space="0" w:color="auto"/>
            <w:left w:val="none" w:sz="0" w:space="0" w:color="auto"/>
            <w:bottom w:val="none" w:sz="0" w:space="0" w:color="auto"/>
            <w:right w:val="none" w:sz="0" w:space="0" w:color="auto"/>
          </w:divBdr>
        </w:div>
        <w:div w:id="2009362343">
          <w:marLeft w:val="480"/>
          <w:marRight w:val="0"/>
          <w:marTop w:val="0"/>
          <w:marBottom w:val="0"/>
          <w:divBdr>
            <w:top w:val="none" w:sz="0" w:space="0" w:color="auto"/>
            <w:left w:val="none" w:sz="0" w:space="0" w:color="auto"/>
            <w:bottom w:val="none" w:sz="0" w:space="0" w:color="auto"/>
            <w:right w:val="none" w:sz="0" w:space="0" w:color="auto"/>
          </w:divBdr>
        </w:div>
        <w:div w:id="290596120">
          <w:marLeft w:val="480"/>
          <w:marRight w:val="0"/>
          <w:marTop w:val="0"/>
          <w:marBottom w:val="0"/>
          <w:divBdr>
            <w:top w:val="none" w:sz="0" w:space="0" w:color="auto"/>
            <w:left w:val="none" w:sz="0" w:space="0" w:color="auto"/>
            <w:bottom w:val="none" w:sz="0" w:space="0" w:color="auto"/>
            <w:right w:val="none" w:sz="0" w:space="0" w:color="auto"/>
          </w:divBdr>
        </w:div>
        <w:div w:id="1157112187">
          <w:marLeft w:val="480"/>
          <w:marRight w:val="0"/>
          <w:marTop w:val="0"/>
          <w:marBottom w:val="0"/>
          <w:divBdr>
            <w:top w:val="none" w:sz="0" w:space="0" w:color="auto"/>
            <w:left w:val="none" w:sz="0" w:space="0" w:color="auto"/>
            <w:bottom w:val="none" w:sz="0" w:space="0" w:color="auto"/>
            <w:right w:val="none" w:sz="0" w:space="0" w:color="auto"/>
          </w:divBdr>
        </w:div>
        <w:div w:id="1454639802">
          <w:marLeft w:val="480"/>
          <w:marRight w:val="0"/>
          <w:marTop w:val="0"/>
          <w:marBottom w:val="0"/>
          <w:divBdr>
            <w:top w:val="none" w:sz="0" w:space="0" w:color="auto"/>
            <w:left w:val="none" w:sz="0" w:space="0" w:color="auto"/>
            <w:bottom w:val="none" w:sz="0" w:space="0" w:color="auto"/>
            <w:right w:val="none" w:sz="0" w:space="0" w:color="auto"/>
          </w:divBdr>
        </w:div>
        <w:div w:id="930115774">
          <w:marLeft w:val="480"/>
          <w:marRight w:val="0"/>
          <w:marTop w:val="0"/>
          <w:marBottom w:val="0"/>
          <w:divBdr>
            <w:top w:val="none" w:sz="0" w:space="0" w:color="auto"/>
            <w:left w:val="none" w:sz="0" w:space="0" w:color="auto"/>
            <w:bottom w:val="none" w:sz="0" w:space="0" w:color="auto"/>
            <w:right w:val="none" w:sz="0" w:space="0" w:color="auto"/>
          </w:divBdr>
        </w:div>
        <w:div w:id="1401833560">
          <w:marLeft w:val="480"/>
          <w:marRight w:val="0"/>
          <w:marTop w:val="0"/>
          <w:marBottom w:val="0"/>
          <w:divBdr>
            <w:top w:val="none" w:sz="0" w:space="0" w:color="auto"/>
            <w:left w:val="none" w:sz="0" w:space="0" w:color="auto"/>
            <w:bottom w:val="none" w:sz="0" w:space="0" w:color="auto"/>
            <w:right w:val="none" w:sz="0" w:space="0" w:color="auto"/>
          </w:divBdr>
        </w:div>
        <w:div w:id="1342002799">
          <w:marLeft w:val="480"/>
          <w:marRight w:val="0"/>
          <w:marTop w:val="0"/>
          <w:marBottom w:val="0"/>
          <w:divBdr>
            <w:top w:val="none" w:sz="0" w:space="0" w:color="auto"/>
            <w:left w:val="none" w:sz="0" w:space="0" w:color="auto"/>
            <w:bottom w:val="none" w:sz="0" w:space="0" w:color="auto"/>
            <w:right w:val="none" w:sz="0" w:space="0" w:color="auto"/>
          </w:divBdr>
        </w:div>
        <w:div w:id="2027322575">
          <w:marLeft w:val="480"/>
          <w:marRight w:val="0"/>
          <w:marTop w:val="0"/>
          <w:marBottom w:val="0"/>
          <w:divBdr>
            <w:top w:val="none" w:sz="0" w:space="0" w:color="auto"/>
            <w:left w:val="none" w:sz="0" w:space="0" w:color="auto"/>
            <w:bottom w:val="none" w:sz="0" w:space="0" w:color="auto"/>
            <w:right w:val="none" w:sz="0" w:space="0" w:color="auto"/>
          </w:divBdr>
        </w:div>
        <w:div w:id="234822753">
          <w:marLeft w:val="480"/>
          <w:marRight w:val="0"/>
          <w:marTop w:val="0"/>
          <w:marBottom w:val="0"/>
          <w:divBdr>
            <w:top w:val="none" w:sz="0" w:space="0" w:color="auto"/>
            <w:left w:val="none" w:sz="0" w:space="0" w:color="auto"/>
            <w:bottom w:val="none" w:sz="0" w:space="0" w:color="auto"/>
            <w:right w:val="none" w:sz="0" w:space="0" w:color="auto"/>
          </w:divBdr>
        </w:div>
        <w:div w:id="404840227">
          <w:marLeft w:val="480"/>
          <w:marRight w:val="0"/>
          <w:marTop w:val="0"/>
          <w:marBottom w:val="0"/>
          <w:divBdr>
            <w:top w:val="none" w:sz="0" w:space="0" w:color="auto"/>
            <w:left w:val="none" w:sz="0" w:space="0" w:color="auto"/>
            <w:bottom w:val="none" w:sz="0" w:space="0" w:color="auto"/>
            <w:right w:val="none" w:sz="0" w:space="0" w:color="auto"/>
          </w:divBdr>
        </w:div>
        <w:div w:id="1537430848">
          <w:marLeft w:val="480"/>
          <w:marRight w:val="0"/>
          <w:marTop w:val="0"/>
          <w:marBottom w:val="0"/>
          <w:divBdr>
            <w:top w:val="none" w:sz="0" w:space="0" w:color="auto"/>
            <w:left w:val="none" w:sz="0" w:space="0" w:color="auto"/>
            <w:bottom w:val="none" w:sz="0" w:space="0" w:color="auto"/>
            <w:right w:val="none" w:sz="0" w:space="0" w:color="auto"/>
          </w:divBdr>
        </w:div>
        <w:div w:id="157229351">
          <w:marLeft w:val="480"/>
          <w:marRight w:val="0"/>
          <w:marTop w:val="0"/>
          <w:marBottom w:val="0"/>
          <w:divBdr>
            <w:top w:val="none" w:sz="0" w:space="0" w:color="auto"/>
            <w:left w:val="none" w:sz="0" w:space="0" w:color="auto"/>
            <w:bottom w:val="none" w:sz="0" w:space="0" w:color="auto"/>
            <w:right w:val="none" w:sz="0" w:space="0" w:color="auto"/>
          </w:divBdr>
        </w:div>
        <w:div w:id="39473886">
          <w:marLeft w:val="480"/>
          <w:marRight w:val="0"/>
          <w:marTop w:val="0"/>
          <w:marBottom w:val="0"/>
          <w:divBdr>
            <w:top w:val="none" w:sz="0" w:space="0" w:color="auto"/>
            <w:left w:val="none" w:sz="0" w:space="0" w:color="auto"/>
            <w:bottom w:val="none" w:sz="0" w:space="0" w:color="auto"/>
            <w:right w:val="none" w:sz="0" w:space="0" w:color="auto"/>
          </w:divBdr>
        </w:div>
        <w:div w:id="892739986">
          <w:marLeft w:val="480"/>
          <w:marRight w:val="0"/>
          <w:marTop w:val="0"/>
          <w:marBottom w:val="0"/>
          <w:divBdr>
            <w:top w:val="none" w:sz="0" w:space="0" w:color="auto"/>
            <w:left w:val="none" w:sz="0" w:space="0" w:color="auto"/>
            <w:bottom w:val="none" w:sz="0" w:space="0" w:color="auto"/>
            <w:right w:val="none" w:sz="0" w:space="0" w:color="auto"/>
          </w:divBdr>
        </w:div>
        <w:div w:id="837162096">
          <w:marLeft w:val="480"/>
          <w:marRight w:val="0"/>
          <w:marTop w:val="0"/>
          <w:marBottom w:val="0"/>
          <w:divBdr>
            <w:top w:val="none" w:sz="0" w:space="0" w:color="auto"/>
            <w:left w:val="none" w:sz="0" w:space="0" w:color="auto"/>
            <w:bottom w:val="none" w:sz="0" w:space="0" w:color="auto"/>
            <w:right w:val="none" w:sz="0" w:space="0" w:color="auto"/>
          </w:divBdr>
        </w:div>
        <w:div w:id="1070542536">
          <w:marLeft w:val="480"/>
          <w:marRight w:val="0"/>
          <w:marTop w:val="0"/>
          <w:marBottom w:val="0"/>
          <w:divBdr>
            <w:top w:val="none" w:sz="0" w:space="0" w:color="auto"/>
            <w:left w:val="none" w:sz="0" w:space="0" w:color="auto"/>
            <w:bottom w:val="none" w:sz="0" w:space="0" w:color="auto"/>
            <w:right w:val="none" w:sz="0" w:space="0" w:color="auto"/>
          </w:divBdr>
        </w:div>
        <w:div w:id="1626808228">
          <w:marLeft w:val="480"/>
          <w:marRight w:val="0"/>
          <w:marTop w:val="0"/>
          <w:marBottom w:val="0"/>
          <w:divBdr>
            <w:top w:val="none" w:sz="0" w:space="0" w:color="auto"/>
            <w:left w:val="none" w:sz="0" w:space="0" w:color="auto"/>
            <w:bottom w:val="none" w:sz="0" w:space="0" w:color="auto"/>
            <w:right w:val="none" w:sz="0" w:space="0" w:color="auto"/>
          </w:divBdr>
        </w:div>
        <w:div w:id="642807284">
          <w:marLeft w:val="480"/>
          <w:marRight w:val="0"/>
          <w:marTop w:val="0"/>
          <w:marBottom w:val="0"/>
          <w:divBdr>
            <w:top w:val="none" w:sz="0" w:space="0" w:color="auto"/>
            <w:left w:val="none" w:sz="0" w:space="0" w:color="auto"/>
            <w:bottom w:val="none" w:sz="0" w:space="0" w:color="auto"/>
            <w:right w:val="none" w:sz="0" w:space="0" w:color="auto"/>
          </w:divBdr>
        </w:div>
        <w:div w:id="1290815366">
          <w:marLeft w:val="480"/>
          <w:marRight w:val="0"/>
          <w:marTop w:val="0"/>
          <w:marBottom w:val="0"/>
          <w:divBdr>
            <w:top w:val="none" w:sz="0" w:space="0" w:color="auto"/>
            <w:left w:val="none" w:sz="0" w:space="0" w:color="auto"/>
            <w:bottom w:val="none" w:sz="0" w:space="0" w:color="auto"/>
            <w:right w:val="none" w:sz="0" w:space="0" w:color="auto"/>
          </w:divBdr>
        </w:div>
        <w:div w:id="360327737">
          <w:marLeft w:val="480"/>
          <w:marRight w:val="0"/>
          <w:marTop w:val="0"/>
          <w:marBottom w:val="0"/>
          <w:divBdr>
            <w:top w:val="none" w:sz="0" w:space="0" w:color="auto"/>
            <w:left w:val="none" w:sz="0" w:space="0" w:color="auto"/>
            <w:bottom w:val="none" w:sz="0" w:space="0" w:color="auto"/>
            <w:right w:val="none" w:sz="0" w:space="0" w:color="auto"/>
          </w:divBdr>
        </w:div>
        <w:div w:id="1571844935">
          <w:marLeft w:val="480"/>
          <w:marRight w:val="0"/>
          <w:marTop w:val="0"/>
          <w:marBottom w:val="0"/>
          <w:divBdr>
            <w:top w:val="none" w:sz="0" w:space="0" w:color="auto"/>
            <w:left w:val="none" w:sz="0" w:space="0" w:color="auto"/>
            <w:bottom w:val="none" w:sz="0" w:space="0" w:color="auto"/>
            <w:right w:val="none" w:sz="0" w:space="0" w:color="auto"/>
          </w:divBdr>
        </w:div>
        <w:div w:id="1581914722">
          <w:marLeft w:val="480"/>
          <w:marRight w:val="0"/>
          <w:marTop w:val="0"/>
          <w:marBottom w:val="0"/>
          <w:divBdr>
            <w:top w:val="none" w:sz="0" w:space="0" w:color="auto"/>
            <w:left w:val="none" w:sz="0" w:space="0" w:color="auto"/>
            <w:bottom w:val="none" w:sz="0" w:space="0" w:color="auto"/>
            <w:right w:val="none" w:sz="0" w:space="0" w:color="auto"/>
          </w:divBdr>
        </w:div>
        <w:div w:id="47805415">
          <w:marLeft w:val="480"/>
          <w:marRight w:val="0"/>
          <w:marTop w:val="0"/>
          <w:marBottom w:val="0"/>
          <w:divBdr>
            <w:top w:val="none" w:sz="0" w:space="0" w:color="auto"/>
            <w:left w:val="none" w:sz="0" w:space="0" w:color="auto"/>
            <w:bottom w:val="none" w:sz="0" w:space="0" w:color="auto"/>
            <w:right w:val="none" w:sz="0" w:space="0" w:color="auto"/>
          </w:divBdr>
        </w:div>
        <w:div w:id="758908391">
          <w:marLeft w:val="480"/>
          <w:marRight w:val="0"/>
          <w:marTop w:val="0"/>
          <w:marBottom w:val="0"/>
          <w:divBdr>
            <w:top w:val="none" w:sz="0" w:space="0" w:color="auto"/>
            <w:left w:val="none" w:sz="0" w:space="0" w:color="auto"/>
            <w:bottom w:val="none" w:sz="0" w:space="0" w:color="auto"/>
            <w:right w:val="none" w:sz="0" w:space="0" w:color="auto"/>
          </w:divBdr>
        </w:div>
        <w:div w:id="240992226">
          <w:marLeft w:val="480"/>
          <w:marRight w:val="0"/>
          <w:marTop w:val="0"/>
          <w:marBottom w:val="0"/>
          <w:divBdr>
            <w:top w:val="none" w:sz="0" w:space="0" w:color="auto"/>
            <w:left w:val="none" w:sz="0" w:space="0" w:color="auto"/>
            <w:bottom w:val="none" w:sz="0" w:space="0" w:color="auto"/>
            <w:right w:val="none" w:sz="0" w:space="0" w:color="auto"/>
          </w:divBdr>
        </w:div>
        <w:div w:id="99615408">
          <w:marLeft w:val="480"/>
          <w:marRight w:val="0"/>
          <w:marTop w:val="0"/>
          <w:marBottom w:val="0"/>
          <w:divBdr>
            <w:top w:val="none" w:sz="0" w:space="0" w:color="auto"/>
            <w:left w:val="none" w:sz="0" w:space="0" w:color="auto"/>
            <w:bottom w:val="none" w:sz="0" w:space="0" w:color="auto"/>
            <w:right w:val="none" w:sz="0" w:space="0" w:color="auto"/>
          </w:divBdr>
        </w:div>
        <w:div w:id="766852440">
          <w:marLeft w:val="480"/>
          <w:marRight w:val="0"/>
          <w:marTop w:val="0"/>
          <w:marBottom w:val="0"/>
          <w:divBdr>
            <w:top w:val="none" w:sz="0" w:space="0" w:color="auto"/>
            <w:left w:val="none" w:sz="0" w:space="0" w:color="auto"/>
            <w:bottom w:val="none" w:sz="0" w:space="0" w:color="auto"/>
            <w:right w:val="none" w:sz="0" w:space="0" w:color="auto"/>
          </w:divBdr>
        </w:div>
        <w:div w:id="213153993">
          <w:marLeft w:val="480"/>
          <w:marRight w:val="0"/>
          <w:marTop w:val="0"/>
          <w:marBottom w:val="0"/>
          <w:divBdr>
            <w:top w:val="none" w:sz="0" w:space="0" w:color="auto"/>
            <w:left w:val="none" w:sz="0" w:space="0" w:color="auto"/>
            <w:bottom w:val="none" w:sz="0" w:space="0" w:color="auto"/>
            <w:right w:val="none" w:sz="0" w:space="0" w:color="auto"/>
          </w:divBdr>
        </w:div>
        <w:div w:id="2142651135">
          <w:marLeft w:val="480"/>
          <w:marRight w:val="0"/>
          <w:marTop w:val="0"/>
          <w:marBottom w:val="0"/>
          <w:divBdr>
            <w:top w:val="none" w:sz="0" w:space="0" w:color="auto"/>
            <w:left w:val="none" w:sz="0" w:space="0" w:color="auto"/>
            <w:bottom w:val="none" w:sz="0" w:space="0" w:color="auto"/>
            <w:right w:val="none" w:sz="0" w:space="0" w:color="auto"/>
          </w:divBdr>
        </w:div>
        <w:div w:id="1074594625">
          <w:marLeft w:val="480"/>
          <w:marRight w:val="0"/>
          <w:marTop w:val="0"/>
          <w:marBottom w:val="0"/>
          <w:divBdr>
            <w:top w:val="none" w:sz="0" w:space="0" w:color="auto"/>
            <w:left w:val="none" w:sz="0" w:space="0" w:color="auto"/>
            <w:bottom w:val="none" w:sz="0" w:space="0" w:color="auto"/>
            <w:right w:val="none" w:sz="0" w:space="0" w:color="auto"/>
          </w:divBdr>
        </w:div>
        <w:div w:id="445931842">
          <w:marLeft w:val="480"/>
          <w:marRight w:val="0"/>
          <w:marTop w:val="0"/>
          <w:marBottom w:val="0"/>
          <w:divBdr>
            <w:top w:val="none" w:sz="0" w:space="0" w:color="auto"/>
            <w:left w:val="none" w:sz="0" w:space="0" w:color="auto"/>
            <w:bottom w:val="none" w:sz="0" w:space="0" w:color="auto"/>
            <w:right w:val="none" w:sz="0" w:space="0" w:color="auto"/>
          </w:divBdr>
        </w:div>
        <w:div w:id="593977167">
          <w:marLeft w:val="480"/>
          <w:marRight w:val="0"/>
          <w:marTop w:val="0"/>
          <w:marBottom w:val="0"/>
          <w:divBdr>
            <w:top w:val="none" w:sz="0" w:space="0" w:color="auto"/>
            <w:left w:val="none" w:sz="0" w:space="0" w:color="auto"/>
            <w:bottom w:val="none" w:sz="0" w:space="0" w:color="auto"/>
            <w:right w:val="none" w:sz="0" w:space="0" w:color="auto"/>
          </w:divBdr>
        </w:div>
        <w:div w:id="424304072">
          <w:marLeft w:val="480"/>
          <w:marRight w:val="0"/>
          <w:marTop w:val="0"/>
          <w:marBottom w:val="0"/>
          <w:divBdr>
            <w:top w:val="none" w:sz="0" w:space="0" w:color="auto"/>
            <w:left w:val="none" w:sz="0" w:space="0" w:color="auto"/>
            <w:bottom w:val="none" w:sz="0" w:space="0" w:color="auto"/>
            <w:right w:val="none" w:sz="0" w:space="0" w:color="auto"/>
          </w:divBdr>
        </w:div>
        <w:div w:id="334191268">
          <w:marLeft w:val="480"/>
          <w:marRight w:val="0"/>
          <w:marTop w:val="0"/>
          <w:marBottom w:val="0"/>
          <w:divBdr>
            <w:top w:val="none" w:sz="0" w:space="0" w:color="auto"/>
            <w:left w:val="none" w:sz="0" w:space="0" w:color="auto"/>
            <w:bottom w:val="none" w:sz="0" w:space="0" w:color="auto"/>
            <w:right w:val="none" w:sz="0" w:space="0" w:color="auto"/>
          </w:divBdr>
        </w:div>
        <w:div w:id="1303004550">
          <w:marLeft w:val="480"/>
          <w:marRight w:val="0"/>
          <w:marTop w:val="0"/>
          <w:marBottom w:val="0"/>
          <w:divBdr>
            <w:top w:val="none" w:sz="0" w:space="0" w:color="auto"/>
            <w:left w:val="none" w:sz="0" w:space="0" w:color="auto"/>
            <w:bottom w:val="none" w:sz="0" w:space="0" w:color="auto"/>
            <w:right w:val="none" w:sz="0" w:space="0" w:color="auto"/>
          </w:divBdr>
        </w:div>
        <w:div w:id="1807434881">
          <w:marLeft w:val="480"/>
          <w:marRight w:val="0"/>
          <w:marTop w:val="0"/>
          <w:marBottom w:val="0"/>
          <w:divBdr>
            <w:top w:val="none" w:sz="0" w:space="0" w:color="auto"/>
            <w:left w:val="none" w:sz="0" w:space="0" w:color="auto"/>
            <w:bottom w:val="none" w:sz="0" w:space="0" w:color="auto"/>
            <w:right w:val="none" w:sz="0" w:space="0" w:color="auto"/>
          </w:divBdr>
        </w:div>
        <w:div w:id="1180239697">
          <w:marLeft w:val="480"/>
          <w:marRight w:val="0"/>
          <w:marTop w:val="0"/>
          <w:marBottom w:val="0"/>
          <w:divBdr>
            <w:top w:val="none" w:sz="0" w:space="0" w:color="auto"/>
            <w:left w:val="none" w:sz="0" w:space="0" w:color="auto"/>
            <w:bottom w:val="none" w:sz="0" w:space="0" w:color="auto"/>
            <w:right w:val="none" w:sz="0" w:space="0" w:color="auto"/>
          </w:divBdr>
        </w:div>
        <w:div w:id="2132699220">
          <w:marLeft w:val="480"/>
          <w:marRight w:val="0"/>
          <w:marTop w:val="0"/>
          <w:marBottom w:val="0"/>
          <w:divBdr>
            <w:top w:val="none" w:sz="0" w:space="0" w:color="auto"/>
            <w:left w:val="none" w:sz="0" w:space="0" w:color="auto"/>
            <w:bottom w:val="none" w:sz="0" w:space="0" w:color="auto"/>
            <w:right w:val="none" w:sz="0" w:space="0" w:color="auto"/>
          </w:divBdr>
        </w:div>
        <w:div w:id="164708805">
          <w:marLeft w:val="480"/>
          <w:marRight w:val="0"/>
          <w:marTop w:val="0"/>
          <w:marBottom w:val="0"/>
          <w:divBdr>
            <w:top w:val="none" w:sz="0" w:space="0" w:color="auto"/>
            <w:left w:val="none" w:sz="0" w:space="0" w:color="auto"/>
            <w:bottom w:val="none" w:sz="0" w:space="0" w:color="auto"/>
            <w:right w:val="none" w:sz="0" w:space="0" w:color="auto"/>
          </w:divBdr>
        </w:div>
        <w:div w:id="1113327885">
          <w:marLeft w:val="480"/>
          <w:marRight w:val="0"/>
          <w:marTop w:val="0"/>
          <w:marBottom w:val="0"/>
          <w:divBdr>
            <w:top w:val="none" w:sz="0" w:space="0" w:color="auto"/>
            <w:left w:val="none" w:sz="0" w:space="0" w:color="auto"/>
            <w:bottom w:val="none" w:sz="0" w:space="0" w:color="auto"/>
            <w:right w:val="none" w:sz="0" w:space="0" w:color="auto"/>
          </w:divBdr>
        </w:div>
        <w:div w:id="1329602437">
          <w:marLeft w:val="480"/>
          <w:marRight w:val="0"/>
          <w:marTop w:val="0"/>
          <w:marBottom w:val="0"/>
          <w:divBdr>
            <w:top w:val="none" w:sz="0" w:space="0" w:color="auto"/>
            <w:left w:val="none" w:sz="0" w:space="0" w:color="auto"/>
            <w:bottom w:val="none" w:sz="0" w:space="0" w:color="auto"/>
            <w:right w:val="none" w:sz="0" w:space="0" w:color="auto"/>
          </w:divBdr>
        </w:div>
        <w:div w:id="2087679050">
          <w:marLeft w:val="480"/>
          <w:marRight w:val="0"/>
          <w:marTop w:val="0"/>
          <w:marBottom w:val="0"/>
          <w:divBdr>
            <w:top w:val="none" w:sz="0" w:space="0" w:color="auto"/>
            <w:left w:val="none" w:sz="0" w:space="0" w:color="auto"/>
            <w:bottom w:val="none" w:sz="0" w:space="0" w:color="auto"/>
            <w:right w:val="none" w:sz="0" w:space="0" w:color="auto"/>
          </w:divBdr>
        </w:div>
        <w:div w:id="2028437485">
          <w:marLeft w:val="480"/>
          <w:marRight w:val="0"/>
          <w:marTop w:val="0"/>
          <w:marBottom w:val="0"/>
          <w:divBdr>
            <w:top w:val="none" w:sz="0" w:space="0" w:color="auto"/>
            <w:left w:val="none" w:sz="0" w:space="0" w:color="auto"/>
            <w:bottom w:val="none" w:sz="0" w:space="0" w:color="auto"/>
            <w:right w:val="none" w:sz="0" w:space="0" w:color="auto"/>
          </w:divBdr>
        </w:div>
        <w:div w:id="1268077568">
          <w:marLeft w:val="480"/>
          <w:marRight w:val="0"/>
          <w:marTop w:val="0"/>
          <w:marBottom w:val="0"/>
          <w:divBdr>
            <w:top w:val="none" w:sz="0" w:space="0" w:color="auto"/>
            <w:left w:val="none" w:sz="0" w:space="0" w:color="auto"/>
            <w:bottom w:val="none" w:sz="0" w:space="0" w:color="auto"/>
            <w:right w:val="none" w:sz="0" w:space="0" w:color="auto"/>
          </w:divBdr>
        </w:div>
        <w:div w:id="617490573">
          <w:marLeft w:val="480"/>
          <w:marRight w:val="0"/>
          <w:marTop w:val="0"/>
          <w:marBottom w:val="0"/>
          <w:divBdr>
            <w:top w:val="none" w:sz="0" w:space="0" w:color="auto"/>
            <w:left w:val="none" w:sz="0" w:space="0" w:color="auto"/>
            <w:bottom w:val="none" w:sz="0" w:space="0" w:color="auto"/>
            <w:right w:val="none" w:sz="0" w:space="0" w:color="auto"/>
          </w:divBdr>
        </w:div>
      </w:divsChild>
    </w:div>
    <w:div w:id="2006662985">
      <w:bodyDiv w:val="1"/>
      <w:marLeft w:val="0"/>
      <w:marRight w:val="0"/>
      <w:marTop w:val="0"/>
      <w:marBottom w:val="0"/>
      <w:divBdr>
        <w:top w:val="none" w:sz="0" w:space="0" w:color="auto"/>
        <w:left w:val="none" w:sz="0" w:space="0" w:color="auto"/>
        <w:bottom w:val="none" w:sz="0" w:space="0" w:color="auto"/>
        <w:right w:val="none" w:sz="0" w:space="0" w:color="auto"/>
      </w:divBdr>
      <w:divsChild>
        <w:div w:id="668798400">
          <w:marLeft w:val="480"/>
          <w:marRight w:val="0"/>
          <w:marTop w:val="0"/>
          <w:marBottom w:val="0"/>
          <w:divBdr>
            <w:top w:val="none" w:sz="0" w:space="0" w:color="auto"/>
            <w:left w:val="none" w:sz="0" w:space="0" w:color="auto"/>
            <w:bottom w:val="none" w:sz="0" w:space="0" w:color="auto"/>
            <w:right w:val="none" w:sz="0" w:space="0" w:color="auto"/>
          </w:divBdr>
        </w:div>
        <w:div w:id="1962376614">
          <w:marLeft w:val="480"/>
          <w:marRight w:val="0"/>
          <w:marTop w:val="0"/>
          <w:marBottom w:val="0"/>
          <w:divBdr>
            <w:top w:val="none" w:sz="0" w:space="0" w:color="auto"/>
            <w:left w:val="none" w:sz="0" w:space="0" w:color="auto"/>
            <w:bottom w:val="none" w:sz="0" w:space="0" w:color="auto"/>
            <w:right w:val="none" w:sz="0" w:space="0" w:color="auto"/>
          </w:divBdr>
        </w:div>
        <w:div w:id="9449741">
          <w:marLeft w:val="480"/>
          <w:marRight w:val="0"/>
          <w:marTop w:val="0"/>
          <w:marBottom w:val="0"/>
          <w:divBdr>
            <w:top w:val="none" w:sz="0" w:space="0" w:color="auto"/>
            <w:left w:val="none" w:sz="0" w:space="0" w:color="auto"/>
            <w:bottom w:val="none" w:sz="0" w:space="0" w:color="auto"/>
            <w:right w:val="none" w:sz="0" w:space="0" w:color="auto"/>
          </w:divBdr>
        </w:div>
        <w:div w:id="1184435427">
          <w:marLeft w:val="480"/>
          <w:marRight w:val="0"/>
          <w:marTop w:val="0"/>
          <w:marBottom w:val="0"/>
          <w:divBdr>
            <w:top w:val="none" w:sz="0" w:space="0" w:color="auto"/>
            <w:left w:val="none" w:sz="0" w:space="0" w:color="auto"/>
            <w:bottom w:val="none" w:sz="0" w:space="0" w:color="auto"/>
            <w:right w:val="none" w:sz="0" w:space="0" w:color="auto"/>
          </w:divBdr>
        </w:div>
        <w:div w:id="1698434628">
          <w:marLeft w:val="480"/>
          <w:marRight w:val="0"/>
          <w:marTop w:val="0"/>
          <w:marBottom w:val="0"/>
          <w:divBdr>
            <w:top w:val="none" w:sz="0" w:space="0" w:color="auto"/>
            <w:left w:val="none" w:sz="0" w:space="0" w:color="auto"/>
            <w:bottom w:val="none" w:sz="0" w:space="0" w:color="auto"/>
            <w:right w:val="none" w:sz="0" w:space="0" w:color="auto"/>
          </w:divBdr>
        </w:div>
        <w:div w:id="1217551830">
          <w:marLeft w:val="480"/>
          <w:marRight w:val="0"/>
          <w:marTop w:val="0"/>
          <w:marBottom w:val="0"/>
          <w:divBdr>
            <w:top w:val="none" w:sz="0" w:space="0" w:color="auto"/>
            <w:left w:val="none" w:sz="0" w:space="0" w:color="auto"/>
            <w:bottom w:val="none" w:sz="0" w:space="0" w:color="auto"/>
            <w:right w:val="none" w:sz="0" w:space="0" w:color="auto"/>
          </w:divBdr>
        </w:div>
        <w:div w:id="327098827">
          <w:marLeft w:val="480"/>
          <w:marRight w:val="0"/>
          <w:marTop w:val="0"/>
          <w:marBottom w:val="0"/>
          <w:divBdr>
            <w:top w:val="none" w:sz="0" w:space="0" w:color="auto"/>
            <w:left w:val="none" w:sz="0" w:space="0" w:color="auto"/>
            <w:bottom w:val="none" w:sz="0" w:space="0" w:color="auto"/>
            <w:right w:val="none" w:sz="0" w:space="0" w:color="auto"/>
          </w:divBdr>
        </w:div>
        <w:div w:id="1413352343">
          <w:marLeft w:val="480"/>
          <w:marRight w:val="0"/>
          <w:marTop w:val="0"/>
          <w:marBottom w:val="0"/>
          <w:divBdr>
            <w:top w:val="none" w:sz="0" w:space="0" w:color="auto"/>
            <w:left w:val="none" w:sz="0" w:space="0" w:color="auto"/>
            <w:bottom w:val="none" w:sz="0" w:space="0" w:color="auto"/>
            <w:right w:val="none" w:sz="0" w:space="0" w:color="auto"/>
          </w:divBdr>
        </w:div>
        <w:div w:id="10224685">
          <w:marLeft w:val="480"/>
          <w:marRight w:val="0"/>
          <w:marTop w:val="0"/>
          <w:marBottom w:val="0"/>
          <w:divBdr>
            <w:top w:val="none" w:sz="0" w:space="0" w:color="auto"/>
            <w:left w:val="none" w:sz="0" w:space="0" w:color="auto"/>
            <w:bottom w:val="none" w:sz="0" w:space="0" w:color="auto"/>
            <w:right w:val="none" w:sz="0" w:space="0" w:color="auto"/>
          </w:divBdr>
        </w:div>
        <w:div w:id="786706332">
          <w:marLeft w:val="480"/>
          <w:marRight w:val="0"/>
          <w:marTop w:val="0"/>
          <w:marBottom w:val="0"/>
          <w:divBdr>
            <w:top w:val="none" w:sz="0" w:space="0" w:color="auto"/>
            <w:left w:val="none" w:sz="0" w:space="0" w:color="auto"/>
            <w:bottom w:val="none" w:sz="0" w:space="0" w:color="auto"/>
            <w:right w:val="none" w:sz="0" w:space="0" w:color="auto"/>
          </w:divBdr>
        </w:div>
        <w:div w:id="1616325051">
          <w:marLeft w:val="480"/>
          <w:marRight w:val="0"/>
          <w:marTop w:val="0"/>
          <w:marBottom w:val="0"/>
          <w:divBdr>
            <w:top w:val="none" w:sz="0" w:space="0" w:color="auto"/>
            <w:left w:val="none" w:sz="0" w:space="0" w:color="auto"/>
            <w:bottom w:val="none" w:sz="0" w:space="0" w:color="auto"/>
            <w:right w:val="none" w:sz="0" w:space="0" w:color="auto"/>
          </w:divBdr>
        </w:div>
        <w:div w:id="1245845072">
          <w:marLeft w:val="480"/>
          <w:marRight w:val="0"/>
          <w:marTop w:val="0"/>
          <w:marBottom w:val="0"/>
          <w:divBdr>
            <w:top w:val="none" w:sz="0" w:space="0" w:color="auto"/>
            <w:left w:val="none" w:sz="0" w:space="0" w:color="auto"/>
            <w:bottom w:val="none" w:sz="0" w:space="0" w:color="auto"/>
            <w:right w:val="none" w:sz="0" w:space="0" w:color="auto"/>
          </w:divBdr>
        </w:div>
        <w:div w:id="248275147">
          <w:marLeft w:val="480"/>
          <w:marRight w:val="0"/>
          <w:marTop w:val="0"/>
          <w:marBottom w:val="0"/>
          <w:divBdr>
            <w:top w:val="none" w:sz="0" w:space="0" w:color="auto"/>
            <w:left w:val="none" w:sz="0" w:space="0" w:color="auto"/>
            <w:bottom w:val="none" w:sz="0" w:space="0" w:color="auto"/>
            <w:right w:val="none" w:sz="0" w:space="0" w:color="auto"/>
          </w:divBdr>
        </w:div>
        <w:div w:id="432552613">
          <w:marLeft w:val="480"/>
          <w:marRight w:val="0"/>
          <w:marTop w:val="0"/>
          <w:marBottom w:val="0"/>
          <w:divBdr>
            <w:top w:val="none" w:sz="0" w:space="0" w:color="auto"/>
            <w:left w:val="none" w:sz="0" w:space="0" w:color="auto"/>
            <w:bottom w:val="none" w:sz="0" w:space="0" w:color="auto"/>
            <w:right w:val="none" w:sz="0" w:space="0" w:color="auto"/>
          </w:divBdr>
        </w:div>
        <w:div w:id="1730807619">
          <w:marLeft w:val="480"/>
          <w:marRight w:val="0"/>
          <w:marTop w:val="0"/>
          <w:marBottom w:val="0"/>
          <w:divBdr>
            <w:top w:val="none" w:sz="0" w:space="0" w:color="auto"/>
            <w:left w:val="none" w:sz="0" w:space="0" w:color="auto"/>
            <w:bottom w:val="none" w:sz="0" w:space="0" w:color="auto"/>
            <w:right w:val="none" w:sz="0" w:space="0" w:color="auto"/>
          </w:divBdr>
        </w:div>
        <w:div w:id="21174591">
          <w:marLeft w:val="480"/>
          <w:marRight w:val="0"/>
          <w:marTop w:val="0"/>
          <w:marBottom w:val="0"/>
          <w:divBdr>
            <w:top w:val="none" w:sz="0" w:space="0" w:color="auto"/>
            <w:left w:val="none" w:sz="0" w:space="0" w:color="auto"/>
            <w:bottom w:val="none" w:sz="0" w:space="0" w:color="auto"/>
            <w:right w:val="none" w:sz="0" w:space="0" w:color="auto"/>
          </w:divBdr>
        </w:div>
        <w:div w:id="516576729">
          <w:marLeft w:val="480"/>
          <w:marRight w:val="0"/>
          <w:marTop w:val="0"/>
          <w:marBottom w:val="0"/>
          <w:divBdr>
            <w:top w:val="none" w:sz="0" w:space="0" w:color="auto"/>
            <w:left w:val="none" w:sz="0" w:space="0" w:color="auto"/>
            <w:bottom w:val="none" w:sz="0" w:space="0" w:color="auto"/>
            <w:right w:val="none" w:sz="0" w:space="0" w:color="auto"/>
          </w:divBdr>
        </w:div>
        <w:div w:id="715009000">
          <w:marLeft w:val="480"/>
          <w:marRight w:val="0"/>
          <w:marTop w:val="0"/>
          <w:marBottom w:val="0"/>
          <w:divBdr>
            <w:top w:val="none" w:sz="0" w:space="0" w:color="auto"/>
            <w:left w:val="none" w:sz="0" w:space="0" w:color="auto"/>
            <w:bottom w:val="none" w:sz="0" w:space="0" w:color="auto"/>
            <w:right w:val="none" w:sz="0" w:space="0" w:color="auto"/>
          </w:divBdr>
        </w:div>
        <w:div w:id="222104671">
          <w:marLeft w:val="480"/>
          <w:marRight w:val="0"/>
          <w:marTop w:val="0"/>
          <w:marBottom w:val="0"/>
          <w:divBdr>
            <w:top w:val="none" w:sz="0" w:space="0" w:color="auto"/>
            <w:left w:val="none" w:sz="0" w:space="0" w:color="auto"/>
            <w:bottom w:val="none" w:sz="0" w:space="0" w:color="auto"/>
            <w:right w:val="none" w:sz="0" w:space="0" w:color="auto"/>
          </w:divBdr>
        </w:div>
        <w:div w:id="1805465199">
          <w:marLeft w:val="480"/>
          <w:marRight w:val="0"/>
          <w:marTop w:val="0"/>
          <w:marBottom w:val="0"/>
          <w:divBdr>
            <w:top w:val="none" w:sz="0" w:space="0" w:color="auto"/>
            <w:left w:val="none" w:sz="0" w:space="0" w:color="auto"/>
            <w:bottom w:val="none" w:sz="0" w:space="0" w:color="auto"/>
            <w:right w:val="none" w:sz="0" w:space="0" w:color="auto"/>
          </w:divBdr>
        </w:div>
        <w:div w:id="815806638">
          <w:marLeft w:val="480"/>
          <w:marRight w:val="0"/>
          <w:marTop w:val="0"/>
          <w:marBottom w:val="0"/>
          <w:divBdr>
            <w:top w:val="none" w:sz="0" w:space="0" w:color="auto"/>
            <w:left w:val="none" w:sz="0" w:space="0" w:color="auto"/>
            <w:bottom w:val="none" w:sz="0" w:space="0" w:color="auto"/>
            <w:right w:val="none" w:sz="0" w:space="0" w:color="auto"/>
          </w:divBdr>
        </w:div>
        <w:div w:id="1275206362">
          <w:marLeft w:val="480"/>
          <w:marRight w:val="0"/>
          <w:marTop w:val="0"/>
          <w:marBottom w:val="0"/>
          <w:divBdr>
            <w:top w:val="none" w:sz="0" w:space="0" w:color="auto"/>
            <w:left w:val="none" w:sz="0" w:space="0" w:color="auto"/>
            <w:bottom w:val="none" w:sz="0" w:space="0" w:color="auto"/>
            <w:right w:val="none" w:sz="0" w:space="0" w:color="auto"/>
          </w:divBdr>
        </w:div>
        <w:div w:id="952203491">
          <w:marLeft w:val="480"/>
          <w:marRight w:val="0"/>
          <w:marTop w:val="0"/>
          <w:marBottom w:val="0"/>
          <w:divBdr>
            <w:top w:val="none" w:sz="0" w:space="0" w:color="auto"/>
            <w:left w:val="none" w:sz="0" w:space="0" w:color="auto"/>
            <w:bottom w:val="none" w:sz="0" w:space="0" w:color="auto"/>
            <w:right w:val="none" w:sz="0" w:space="0" w:color="auto"/>
          </w:divBdr>
        </w:div>
        <w:div w:id="1479878133">
          <w:marLeft w:val="480"/>
          <w:marRight w:val="0"/>
          <w:marTop w:val="0"/>
          <w:marBottom w:val="0"/>
          <w:divBdr>
            <w:top w:val="none" w:sz="0" w:space="0" w:color="auto"/>
            <w:left w:val="none" w:sz="0" w:space="0" w:color="auto"/>
            <w:bottom w:val="none" w:sz="0" w:space="0" w:color="auto"/>
            <w:right w:val="none" w:sz="0" w:space="0" w:color="auto"/>
          </w:divBdr>
        </w:div>
        <w:div w:id="1032463357">
          <w:marLeft w:val="480"/>
          <w:marRight w:val="0"/>
          <w:marTop w:val="0"/>
          <w:marBottom w:val="0"/>
          <w:divBdr>
            <w:top w:val="none" w:sz="0" w:space="0" w:color="auto"/>
            <w:left w:val="none" w:sz="0" w:space="0" w:color="auto"/>
            <w:bottom w:val="none" w:sz="0" w:space="0" w:color="auto"/>
            <w:right w:val="none" w:sz="0" w:space="0" w:color="auto"/>
          </w:divBdr>
        </w:div>
        <w:div w:id="598371783">
          <w:marLeft w:val="480"/>
          <w:marRight w:val="0"/>
          <w:marTop w:val="0"/>
          <w:marBottom w:val="0"/>
          <w:divBdr>
            <w:top w:val="none" w:sz="0" w:space="0" w:color="auto"/>
            <w:left w:val="none" w:sz="0" w:space="0" w:color="auto"/>
            <w:bottom w:val="none" w:sz="0" w:space="0" w:color="auto"/>
            <w:right w:val="none" w:sz="0" w:space="0" w:color="auto"/>
          </w:divBdr>
        </w:div>
        <w:div w:id="510681277">
          <w:marLeft w:val="480"/>
          <w:marRight w:val="0"/>
          <w:marTop w:val="0"/>
          <w:marBottom w:val="0"/>
          <w:divBdr>
            <w:top w:val="none" w:sz="0" w:space="0" w:color="auto"/>
            <w:left w:val="none" w:sz="0" w:space="0" w:color="auto"/>
            <w:bottom w:val="none" w:sz="0" w:space="0" w:color="auto"/>
            <w:right w:val="none" w:sz="0" w:space="0" w:color="auto"/>
          </w:divBdr>
        </w:div>
        <w:div w:id="1216238258">
          <w:marLeft w:val="480"/>
          <w:marRight w:val="0"/>
          <w:marTop w:val="0"/>
          <w:marBottom w:val="0"/>
          <w:divBdr>
            <w:top w:val="none" w:sz="0" w:space="0" w:color="auto"/>
            <w:left w:val="none" w:sz="0" w:space="0" w:color="auto"/>
            <w:bottom w:val="none" w:sz="0" w:space="0" w:color="auto"/>
            <w:right w:val="none" w:sz="0" w:space="0" w:color="auto"/>
          </w:divBdr>
        </w:div>
        <w:div w:id="404648565">
          <w:marLeft w:val="480"/>
          <w:marRight w:val="0"/>
          <w:marTop w:val="0"/>
          <w:marBottom w:val="0"/>
          <w:divBdr>
            <w:top w:val="none" w:sz="0" w:space="0" w:color="auto"/>
            <w:left w:val="none" w:sz="0" w:space="0" w:color="auto"/>
            <w:bottom w:val="none" w:sz="0" w:space="0" w:color="auto"/>
            <w:right w:val="none" w:sz="0" w:space="0" w:color="auto"/>
          </w:divBdr>
        </w:div>
        <w:div w:id="1877156432">
          <w:marLeft w:val="480"/>
          <w:marRight w:val="0"/>
          <w:marTop w:val="0"/>
          <w:marBottom w:val="0"/>
          <w:divBdr>
            <w:top w:val="none" w:sz="0" w:space="0" w:color="auto"/>
            <w:left w:val="none" w:sz="0" w:space="0" w:color="auto"/>
            <w:bottom w:val="none" w:sz="0" w:space="0" w:color="auto"/>
            <w:right w:val="none" w:sz="0" w:space="0" w:color="auto"/>
          </w:divBdr>
        </w:div>
        <w:div w:id="276839527">
          <w:marLeft w:val="480"/>
          <w:marRight w:val="0"/>
          <w:marTop w:val="0"/>
          <w:marBottom w:val="0"/>
          <w:divBdr>
            <w:top w:val="none" w:sz="0" w:space="0" w:color="auto"/>
            <w:left w:val="none" w:sz="0" w:space="0" w:color="auto"/>
            <w:bottom w:val="none" w:sz="0" w:space="0" w:color="auto"/>
            <w:right w:val="none" w:sz="0" w:space="0" w:color="auto"/>
          </w:divBdr>
        </w:div>
        <w:div w:id="534998754">
          <w:marLeft w:val="480"/>
          <w:marRight w:val="0"/>
          <w:marTop w:val="0"/>
          <w:marBottom w:val="0"/>
          <w:divBdr>
            <w:top w:val="none" w:sz="0" w:space="0" w:color="auto"/>
            <w:left w:val="none" w:sz="0" w:space="0" w:color="auto"/>
            <w:bottom w:val="none" w:sz="0" w:space="0" w:color="auto"/>
            <w:right w:val="none" w:sz="0" w:space="0" w:color="auto"/>
          </w:divBdr>
        </w:div>
        <w:div w:id="1036152314">
          <w:marLeft w:val="480"/>
          <w:marRight w:val="0"/>
          <w:marTop w:val="0"/>
          <w:marBottom w:val="0"/>
          <w:divBdr>
            <w:top w:val="none" w:sz="0" w:space="0" w:color="auto"/>
            <w:left w:val="none" w:sz="0" w:space="0" w:color="auto"/>
            <w:bottom w:val="none" w:sz="0" w:space="0" w:color="auto"/>
            <w:right w:val="none" w:sz="0" w:space="0" w:color="auto"/>
          </w:divBdr>
        </w:div>
        <w:div w:id="351692247">
          <w:marLeft w:val="480"/>
          <w:marRight w:val="0"/>
          <w:marTop w:val="0"/>
          <w:marBottom w:val="0"/>
          <w:divBdr>
            <w:top w:val="none" w:sz="0" w:space="0" w:color="auto"/>
            <w:left w:val="none" w:sz="0" w:space="0" w:color="auto"/>
            <w:bottom w:val="none" w:sz="0" w:space="0" w:color="auto"/>
            <w:right w:val="none" w:sz="0" w:space="0" w:color="auto"/>
          </w:divBdr>
        </w:div>
        <w:div w:id="1722899539">
          <w:marLeft w:val="480"/>
          <w:marRight w:val="0"/>
          <w:marTop w:val="0"/>
          <w:marBottom w:val="0"/>
          <w:divBdr>
            <w:top w:val="none" w:sz="0" w:space="0" w:color="auto"/>
            <w:left w:val="none" w:sz="0" w:space="0" w:color="auto"/>
            <w:bottom w:val="none" w:sz="0" w:space="0" w:color="auto"/>
            <w:right w:val="none" w:sz="0" w:space="0" w:color="auto"/>
          </w:divBdr>
        </w:div>
        <w:div w:id="1902667290">
          <w:marLeft w:val="480"/>
          <w:marRight w:val="0"/>
          <w:marTop w:val="0"/>
          <w:marBottom w:val="0"/>
          <w:divBdr>
            <w:top w:val="none" w:sz="0" w:space="0" w:color="auto"/>
            <w:left w:val="none" w:sz="0" w:space="0" w:color="auto"/>
            <w:bottom w:val="none" w:sz="0" w:space="0" w:color="auto"/>
            <w:right w:val="none" w:sz="0" w:space="0" w:color="auto"/>
          </w:divBdr>
        </w:div>
        <w:div w:id="195436344">
          <w:marLeft w:val="480"/>
          <w:marRight w:val="0"/>
          <w:marTop w:val="0"/>
          <w:marBottom w:val="0"/>
          <w:divBdr>
            <w:top w:val="none" w:sz="0" w:space="0" w:color="auto"/>
            <w:left w:val="none" w:sz="0" w:space="0" w:color="auto"/>
            <w:bottom w:val="none" w:sz="0" w:space="0" w:color="auto"/>
            <w:right w:val="none" w:sz="0" w:space="0" w:color="auto"/>
          </w:divBdr>
        </w:div>
        <w:div w:id="1167016903">
          <w:marLeft w:val="480"/>
          <w:marRight w:val="0"/>
          <w:marTop w:val="0"/>
          <w:marBottom w:val="0"/>
          <w:divBdr>
            <w:top w:val="none" w:sz="0" w:space="0" w:color="auto"/>
            <w:left w:val="none" w:sz="0" w:space="0" w:color="auto"/>
            <w:bottom w:val="none" w:sz="0" w:space="0" w:color="auto"/>
            <w:right w:val="none" w:sz="0" w:space="0" w:color="auto"/>
          </w:divBdr>
        </w:div>
        <w:div w:id="688722287">
          <w:marLeft w:val="480"/>
          <w:marRight w:val="0"/>
          <w:marTop w:val="0"/>
          <w:marBottom w:val="0"/>
          <w:divBdr>
            <w:top w:val="none" w:sz="0" w:space="0" w:color="auto"/>
            <w:left w:val="none" w:sz="0" w:space="0" w:color="auto"/>
            <w:bottom w:val="none" w:sz="0" w:space="0" w:color="auto"/>
            <w:right w:val="none" w:sz="0" w:space="0" w:color="auto"/>
          </w:divBdr>
        </w:div>
        <w:div w:id="1825003794">
          <w:marLeft w:val="480"/>
          <w:marRight w:val="0"/>
          <w:marTop w:val="0"/>
          <w:marBottom w:val="0"/>
          <w:divBdr>
            <w:top w:val="none" w:sz="0" w:space="0" w:color="auto"/>
            <w:left w:val="none" w:sz="0" w:space="0" w:color="auto"/>
            <w:bottom w:val="none" w:sz="0" w:space="0" w:color="auto"/>
            <w:right w:val="none" w:sz="0" w:space="0" w:color="auto"/>
          </w:divBdr>
        </w:div>
        <w:div w:id="2101680645">
          <w:marLeft w:val="480"/>
          <w:marRight w:val="0"/>
          <w:marTop w:val="0"/>
          <w:marBottom w:val="0"/>
          <w:divBdr>
            <w:top w:val="none" w:sz="0" w:space="0" w:color="auto"/>
            <w:left w:val="none" w:sz="0" w:space="0" w:color="auto"/>
            <w:bottom w:val="none" w:sz="0" w:space="0" w:color="auto"/>
            <w:right w:val="none" w:sz="0" w:space="0" w:color="auto"/>
          </w:divBdr>
        </w:div>
        <w:div w:id="830757070">
          <w:marLeft w:val="480"/>
          <w:marRight w:val="0"/>
          <w:marTop w:val="0"/>
          <w:marBottom w:val="0"/>
          <w:divBdr>
            <w:top w:val="none" w:sz="0" w:space="0" w:color="auto"/>
            <w:left w:val="none" w:sz="0" w:space="0" w:color="auto"/>
            <w:bottom w:val="none" w:sz="0" w:space="0" w:color="auto"/>
            <w:right w:val="none" w:sz="0" w:space="0" w:color="auto"/>
          </w:divBdr>
        </w:div>
        <w:div w:id="1907717516">
          <w:marLeft w:val="480"/>
          <w:marRight w:val="0"/>
          <w:marTop w:val="0"/>
          <w:marBottom w:val="0"/>
          <w:divBdr>
            <w:top w:val="none" w:sz="0" w:space="0" w:color="auto"/>
            <w:left w:val="none" w:sz="0" w:space="0" w:color="auto"/>
            <w:bottom w:val="none" w:sz="0" w:space="0" w:color="auto"/>
            <w:right w:val="none" w:sz="0" w:space="0" w:color="auto"/>
          </w:divBdr>
        </w:div>
        <w:div w:id="75979039">
          <w:marLeft w:val="480"/>
          <w:marRight w:val="0"/>
          <w:marTop w:val="0"/>
          <w:marBottom w:val="0"/>
          <w:divBdr>
            <w:top w:val="none" w:sz="0" w:space="0" w:color="auto"/>
            <w:left w:val="none" w:sz="0" w:space="0" w:color="auto"/>
            <w:bottom w:val="none" w:sz="0" w:space="0" w:color="auto"/>
            <w:right w:val="none" w:sz="0" w:space="0" w:color="auto"/>
          </w:divBdr>
        </w:div>
        <w:div w:id="1657537047">
          <w:marLeft w:val="480"/>
          <w:marRight w:val="0"/>
          <w:marTop w:val="0"/>
          <w:marBottom w:val="0"/>
          <w:divBdr>
            <w:top w:val="none" w:sz="0" w:space="0" w:color="auto"/>
            <w:left w:val="none" w:sz="0" w:space="0" w:color="auto"/>
            <w:bottom w:val="none" w:sz="0" w:space="0" w:color="auto"/>
            <w:right w:val="none" w:sz="0" w:space="0" w:color="auto"/>
          </w:divBdr>
        </w:div>
        <w:div w:id="1658262249">
          <w:marLeft w:val="480"/>
          <w:marRight w:val="0"/>
          <w:marTop w:val="0"/>
          <w:marBottom w:val="0"/>
          <w:divBdr>
            <w:top w:val="none" w:sz="0" w:space="0" w:color="auto"/>
            <w:left w:val="none" w:sz="0" w:space="0" w:color="auto"/>
            <w:bottom w:val="none" w:sz="0" w:space="0" w:color="auto"/>
            <w:right w:val="none" w:sz="0" w:space="0" w:color="auto"/>
          </w:divBdr>
        </w:div>
        <w:div w:id="1780833586">
          <w:marLeft w:val="480"/>
          <w:marRight w:val="0"/>
          <w:marTop w:val="0"/>
          <w:marBottom w:val="0"/>
          <w:divBdr>
            <w:top w:val="none" w:sz="0" w:space="0" w:color="auto"/>
            <w:left w:val="none" w:sz="0" w:space="0" w:color="auto"/>
            <w:bottom w:val="none" w:sz="0" w:space="0" w:color="auto"/>
            <w:right w:val="none" w:sz="0" w:space="0" w:color="auto"/>
          </w:divBdr>
        </w:div>
        <w:div w:id="692347411">
          <w:marLeft w:val="480"/>
          <w:marRight w:val="0"/>
          <w:marTop w:val="0"/>
          <w:marBottom w:val="0"/>
          <w:divBdr>
            <w:top w:val="none" w:sz="0" w:space="0" w:color="auto"/>
            <w:left w:val="none" w:sz="0" w:space="0" w:color="auto"/>
            <w:bottom w:val="none" w:sz="0" w:space="0" w:color="auto"/>
            <w:right w:val="none" w:sz="0" w:space="0" w:color="auto"/>
          </w:divBdr>
        </w:div>
        <w:div w:id="615596135">
          <w:marLeft w:val="480"/>
          <w:marRight w:val="0"/>
          <w:marTop w:val="0"/>
          <w:marBottom w:val="0"/>
          <w:divBdr>
            <w:top w:val="none" w:sz="0" w:space="0" w:color="auto"/>
            <w:left w:val="none" w:sz="0" w:space="0" w:color="auto"/>
            <w:bottom w:val="none" w:sz="0" w:space="0" w:color="auto"/>
            <w:right w:val="none" w:sz="0" w:space="0" w:color="auto"/>
          </w:divBdr>
        </w:div>
        <w:div w:id="1055205040">
          <w:marLeft w:val="480"/>
          <w:marRight w:val="0"/>
          <w:marTop w:val="0"/>
          <w:marBottom w:val="0"/>
          <w:divBdr>
            <w:top w:val="none" w:sz="0" w:space="0" w:color="auto"/>
            <w:left w:val="none" w:sz="0" w:space="0" w:color="auto"/>
            <w:bottom w:val="none" w:sz="0" w:space="0" w:color="auto"/>
            <w:right w:val="none" w:sz="0" w:space="0" w:color="auto"/>
          </w:divBdr>
        </w:div>
        <w:div w:id="1182819453">
          <w:marLeft w:val="480"/>
          <w:marRight w:val="0"/>
          <w:marTop w:val="0"/>
          <w:marBottom w:val="0"/>
          <w:divBdr>
            <w:top w:val="none" w:sz="0" w:space="0" w:color="auto"/>
            <w:left w:val="none" w:sz="0" w:space="0" w:color="auto"/>
            <w:bottom w:val="none" w:sz="0" w:space="0" w:color="auto"/>
            <w:right w:val="none" w:sz="0" w:space="0" w:color="auto"/>
          </w:divBdr>
        </w:div>
        <w:div w:id="73091188">
          <w:marLeft w:val="480"/>
          <w:marRight w:val="0"/>
          <w:marTop w:val="0"/>
          <w:marBottom w:val="0"/>
          <w:divBdr>
            <w:top w:val="none" w:sz="0" w:space="0" w:color="auto"/>
            <w:left w:val="none" w:sz="0" w:space="0" w:color="auto"/>
            <w:bottom w:val="none" w:sz="0" w:space="0" w:color="auto"/>
            <w:right w:val="none" w:sz="0" w:space="0" w:color="auto"/>
          </w:divBdr>
        </w:div>
        <w:div w:id="605305328">
          <w:marLeft w:val="480"/>
          <w:marRight w:val="0"/>
          <w:marTop w:val="0"/>
          <w:marBottom w:val="0"/>
          <w:divBdr>
            <w:top w:val="none" w:sz="0" w:space="0" w:color="auto"/>
            <w:left w:val="none" w:sz="0" w:space="0" w:color="auto"/>
            <w:bottom w:val="none" w:sz="0" w:space="0" w:color="auto"/>
            <w:right w:val="none" w:sz="0" w:space="0" w:color="auto"/>
          </w:divBdr>
        </w:div>
        <w:div w:id="1888756168">
          <w:marLeft w:val="480"/>
          <w:marRight w:val="0"/>
          <w:marTop w:val="0"/>
          <w:marBottom w:val="0"/>
          <w:divBdr>
            <w:top w:val="none" w:sz="0" w:space="0" w:color="auto"/>
            <w:left w:val="none" w:sz="0" w:space="0" w:color="auto"/>
            <w:bottom w:val="none" w:sz="0" w:space="0" w:color="auto"/>
            <w:right w:val="none" w:sz="0" w:space="0" w:color="auto"/>
          </w:divBdr>
        </w:div>
        <w:div w:id="485559192">
          <w:marLeft w:val="480"/>
          <w:marRight w:val="0"/>
          <w:marTop w:val="0"/>
          <w:marBottom w:val="0"/>
          <w:divBdr>
            <w:top w:val="none" w:sz="0" w:space="0" w:color="auto"/>
            <w:left w:val="none" w:sz="0" w:space="0" w:color="auto"/>
            <w:bottom w:val="none" w:sz="0" w:space="0" w:color="auto"/>
            <w:right w:val="none" w:sz="0" w:space="0" w:color="auto"/>
          </w:divBdr>
        </w:div>
        <w:div w:id="2110615636">
          <w:marLeft w:val="480"/>
          <w:marRight w:val="0"/>
          <w:marTop w:val="0"/>
          <w:marBottom w:val="0"/>
          <w:divBdr>
            <w:top w:val="none" w:sz="0" w:space="0" w:color="auto"/>
            <w:left w:val="none" w:sz="0" w:space="0" w:color="auto"/>
            <w:bottom w:val="none" w:sz="0" w:space="0" w:color="auto"/>
            <w:right w:val="none" w:sz="0" w:space="0" w:color="auto"/>
          </w:divBdr>
        </w:div>
        <w:div w:id="1208646378">
          <w:marLeft w:val="480"/>
          <w:marRight w:val="0"/>
          <w:marTop w:val="0"/>
          <w:marBottom w:val="0"/>
          <w:divBdr>
            <w:top w:val="none" w:sz="0" w:space="0" w:color="auto"/>
            <w:left w:val="none" w:sz="0" w:space="0" w:color="auto"/>
            <w:bottom w:val="none" w:sz="0" w:space="0" w:color="auto"/>
            <w:right w:val="none" w:sz="0" w:space="0" w:color="auto"/>
          </w:divBdr>
        </w:div>
        <w:div w:id="517819726">
          <w:marLeft w:val="480"/>
          <w:marRight w:val="0"/>
          <w:marTop w:val="0"/>
          <w:marBottom w:val="0"/>
          <w:divBdr>
            <w:top w:val="none" w:sz="0" w:space="0" w:color="auto"/>
            <w:left w:val="none" w:sz="0" w:space="0" w:color="auto"/>
            <w:bottom w:val="none" w:sz="0" w:space="0" w:color="auto"/>
            <w:right w:val="none" w:sz="0" w:space="0" w:color="auto"/>
          </w:divBdr>
        </w:div>
        <w:div w:id="1159662223">
          <w:marLeft w:val="480"/>
          <w:marRight w:val="0"/>
          <w:marTop w:val="0"/>
          <w:marBottom w:val="0"/>
          <w:divBdr>
            <w:top w:val="none" w:sz="0" w:space="0" w:color="auto"/>
            <w:left w:val="none" w:sz="0" w:space="0" w:color="auto"/>
            <w:bottom w:val="none" w:sz="0" w:space="0" w:color="auto"/>
            <w:right w:val="none" w:sz="0" w:space="0" w:color="auto"/>
          </w:divBdr>
        </w:div>
        <w:div w:id="8994562">
          <w:marLeft w:val="480"/>
          <w:marRight w:val="0"/>
          <w:marTop w:val="0"/>
          <w:marBottom w:val="0"/>
          <w:divBdr>
            <w:top w:val="none" w:sz="0" w:space="0" w:color="auto"/>
            <w:left w:val="none" w:sz="0" w:space="0" w:color="auto"/>
            <w:bottom w:val="none" w:sz="0" w:space="0" w:color="auto"/>
            <w:right w:val="none" w:sz="0" w:space="0" w:color="auto"/>
          </w:divBdr>
        </w:div>
        <w:div w:id="90204653">
          <w:marLeft w:val="480"/>
          <w:marRight w:val="0"/>
          <w:marTop w:val="0"/>
          <w:marBottom w:val="0"/>
          <w:divBdr>
            <w:top w:val="none" w:sz="0" w:space="0" w:color="auto"/>
            <w:left w:val="none" w:sz="0" w:space="0" w:color="auto"/>
            <w:bottom w:val="none" w:sz="0" w:space="0" w:color="auto"/>
            <w:right w:val="none" w:sz="0" w:space="0" w:color="auto"/>
          </w:divBdr>
        </w:div>
        <w:div w:id="125707206">
          <w:marLeft w:val="480"/>
          <w:marRight w:val="0"/>
          <w:marTop w:val="0"/>
          <w:marBottom w:val="0"/>
          <w:divBdr>
            <w:top w:val="none" w:sz="0" w:space="0" w:color="auto"/>
            <w:left w:val="none" w:sz="0" w:space="0" w:color="auto"/>
            <w:bottom w:val="none" w:sz="0" w:space="0" w:color="auto"/>
            <w:right w:val="none" w:sz="0" w:space="0" w:color="auto"/>
          </w:divBdr>
        </w:div>
        <w:div w:id="1708917562">
          <w:marLeft w:val="480"/>
          <w:marRight w:val="0"/>
          <w:marTop w:val="0"/>
          <w:marBottom w:val="0"/>
          <w:divBdr>
            <w:top w:val="none" w:sz="0" w:space="0" w:color="auto"/>
            <w:left w:val="none" w:sz="0" w:space="0" w:color="auto"/>
            <w:bottom w:val="none" w:sz="0" w:space="0" w:color="auto"/>
            <w:right w:val="none" w:sz="0" w:space="0" w:color="auto"/>
          </w:divBdr>
        </w:div>
        <w:div w:id="2111854194">
          <w:marLeft w:val="480"/>
          <w:marRight w:val="0"/>
          <w:marTop w:val="0"/>
          <w:marBottom w:val="0"/>
          <w:divBdr>
            <w:top w:val="none" w:sz="0" w:space="0" w:color="auto"/>
            <w:left w:val="none" w:sz="0" w:space="0" w:color="auto"/>
            <w:bottom w:val="none" w:sz="0" w:space="0" w:color="auto"/>
            <w:right w:val="none" w:sz="0" w:space="0" w:color="auto"/>
          </w:divBdr>
        </w:div>
        <w:div w:id="1772578431">
          <w:marLeft w:val="480"/>
          <w:marRight w:val="0"/>
          <w:marTop w:val="0"/>
          <w:marBottom w:val="0"/>
          <w:divBdr>
            <w:top w:val="none" w:sz="0" w:space="0" w:color="auto"/>
            <w:left w:val="none" w:sz="0" w:space="0" w:color="auto"/>
            <w:bottom w:val="none" w:sz="0" w:space="0" w:color="auto"/>
            <w:right w:val="none" w:sz="0" w:space="0" w:color="auto"/>
          </w:divBdr>
        </w:div>
        <w:div w:id="700782321">
          <w:marLeft w:val="480"/>
          <w:marRight w:val="0"/>
          <w:marTop w:val="0"/>
          <w:marBottom w:val="0"/>
          <w:divBdr>
            <w:top w:val="none" w:sz="0" w:space="0" w:color="auto"/>
            <w:left w:val="none" w:sz="0" w:space="0" w:color="auto"/>
            <w:bottom w:val="none" w:sz="0" w:space="0" w:color="auto"/>
            <w:right w:val="none" w:sz="0" w:space="0" w:color="auto"/>
          </w:divBdr>
        </w:div>
        <w:div w:id="700738579">
          <w:marLeft w:val="480"/>
          <w:marRight w:val="0"/>
          <w:marTop w:val="0"/>
          <w:marBottom w:val="0"/>
          <w:divBdr>
            <w:top w:val="none" w:sz="0" w:space="0" w:color="auto"/>
            <w:left w:val="none" w:sz="0" w:space="0" w:color="auto"/>
            <w:bottom w:val="none" w:sz="0" w:space="0" w:color="auto"/>
            <w:right w:val="none" w:sz="0" w:space="0" w:color="auto"/>
          </w:divBdr>
        </w:div>
        <w:div w:id="950548902">
          <w:marLeft w:val="480"/>
          <w:marRight w:val="0"/>
          <w:marTop w:val="0"/>
          <w:marBottom w:val="0"/>
          <w:divBdr>
            <w:top w:val="none" w:sz="0" w:space="0" w:color="auto"/>
            <w:left w:val="none" w:sz="0" w:space="0" w:color="auto"/>
            <w:bottom w:val="none" w:sz="0" w:space="0" w:color="auto"/>
            <w:right w:val="none" w:sz="0" w:space="0" w:color="auto"/>
          </w:divBdr>
        </w:div>
        <w:div w:id="1289893388">
          <w:marLeft w:val="480"/>
          <w:marRight w:val="0"/>
          <w:marTop w:val="0"/>
          <w:marBottom w:val="0"/>
          <w:divBdr>
            <w:top w:val="none" w:sz="0" w:space="0" w:color="auto"/>
            <w:left w:val="none" w:sz="0" w:space="0" w:color="auto"/>
            <w:bottom w:val="none" w:sz="0" w:space="0" w:color="auto"/>
            <w:right w:val="none" w:sz="0" w:space="0" w:color="auto"/>
          </w:divBdr>
        </w:div>
        <w:div w:id="1148521604">
          <w:marLeft w:val="480"/>
          <w:marRight w:val="0"/>
          <w:marTop w:val="0"/>
          <w:marBottom w:val="0"/>
          <w:divBdr>
            <w:top w:val="none" w:sz="0" w:space="0" w:color="auto"/>
            <w:left w:val="none" w:sz="0" w:space="0" w:color="auto"/>
            <w:bottom w:val="none" w:sz="0" w:space="0" w:color="auto"/>
            <w:right w:val="none" w:sz="0" w:space="0" w:color="auto"/>
          </w:divBdr>
        </w:div>
        <w:div w:id="1599289592">
          <w:marLeft w:val="480"/>
          <w:marRight w:val="0"/>
          <w:marTop w:val="0"/>
          <w:marBottom w:val="0"/>
          <w:divBdr>
            <w:top w:val="none" w:sz="0" w:space="0" w:color="auto"/>
            <w:left w:val="none" w:sz="0" w:space="0" w:color="auto"/>
            <w:bottom w:val="none" w:sz="0" w:space="0" w:color="auto"/>
            <w:right w:val="none" w:sz="0" w:space="0" w:color="auto"/>
          </w:divBdr>
        </w:div>
        <w:div w:id="2126071717">
          <w:marLeft w:val="480"/>
          <w:marRight w:val="0"/>
          <w:marTop w:val="0"/>
          <w:marBottom w:val="0"/>
          <w:divBdr>
            <w:top w:val="none" w:sz="0" w:space="0" w:color="auto"/>
            <w:left w:val="none" w:sz="0" w:space="0" w:color="auto"/>
            <w:bottom w:val="none" w:sz="0" w:space="0" w:color="auto"/>
            <w:right w:val="none" w:sz="0" w:space="0" w:color="auto"/>
          </w:divBdr>
        </w:div>
        <w:div w:id="736516691">
          <w:marLeft w:val="480"/>
          <w:marRight w:val="0"/>
          <w:marTop w:val="0"/>
          <w:marBottom w:val="0"/>
          <w:divBdr>
            <w:top w:val="none" w:sz="0" w:space="0" w:color="auto"/>
            <w:left w:val="none" w:sz="0" w:space="0" w:color="auto"/>
            <w:bottom w:val="none" w:sz="0" w:space="0" w:color="auto"/>
            <w:right w:val="none" w:sz="0" w:space="0" w:color="auto"/>
          </w:divBdr>
        </w:div>
        <w:div w:id="1662347615">
          <w:marLeft w:val="480"/>
          <w:marRight w:val="0"/>
          <w:marTop w:val="0"/>
          <w:marBottom w:val="0"/>
          <w:divBdr>
            <w:top w:val="none" w:sz="0" w:space="0" w:color="auto"/>
            <w:left w:val="none" w:sz="0" w:space="0" w:color="auto"/>
            <w:bottom w:val="none" w:sz="0" w:space="0" w:color="auto"/>
            <w:right w:val="none" w:sz="0" w:space="0" w:color="auto"/>
          </w:divBdr>
        </w:div>
        <w:div w:id="297611451">
          <w:marLeft w:val="480"/>
          <w:marRight w:val="0"/>
          <w:marTop w:val="0"/>
          <w:marBottom w:val="0"/>
          <w:divBdr>
            <w:top w:val="none" w:sz="0" w:space="0" w:color="auto"/>
            <w:left w:val="none" w:sz="0" w:space="0" w:color="auto"/>
            <w:bottom w:val="none" w:sz="0" w:space="0" w:color="auto"/>
            <w:right w:val="none" w:sz="0" w:space="0" w:color="auto"/>
          </w:divBdr>
        </w:div>
        <w:div w:id="1080953780">
          <w:marLeft w:val="480"/>
          <w:marRight w:val="0"/>
          <w:marTop w:val="0"/>
          <w:marBottom w:val="0"/>
          <w:divBdr>
            <w:top w:val="none" w:sz="0" w:space="0" w:color="auto"/>
            <w:left w:val="none" w:sz="0" w:space="0" w:color="auto"/>
            <w:bottom w:val="none" w:sz="0" w:space="0" w:color="auto"/>
            <w:right w:val="none" w:sz="0" w:space="0" w:color="auto"/>
          </w:divBdr>
        </w:div>
        <w:div w:id="2019380889">
          <w:marLeft w:val="480"/>
          <w:marRight w:val="0"/>
          <w:marTop w:val="0"/>
          <w:marBottom w:val="0"/>
          <w:divBdr>
            <w:top w:val="none" w:sz="0" w:space="0" w:color="auto"/>
            <w:left w:val="none" w:sz="0" w:space="0" w:color="auto"/>
            <w:bottom w:val="none" w:sz="0" w:space="0" w:color="auto"/>
            <w:right w:val="none" w:sz="0" w:space="0" w:color="auto"/>
          </w:divBdr>
        </w:div>
        <w:div w:id="439298564">
          <w:marLeft w:val="480"/>
          <w:marRight w:val="0"/>
          <w:marTop w:val="0"/>
          <w:marBottom w:val="0"/>
          <w:divBdr>
            <w:top w:val="none" w:sz="0" w:space="0" w:color="auto"/>
            <w:left w:val="none" w:sz="0" w:space="0" w:color="auto"/>
            <w:bottom w:val="none" w:sz="0" w:space="0" w:color="auto"/>
            <w:right w:val="none" w:sz="0" w:space="0" w:color="auto"/>
          </w:divBdr>
        </w:div>
        <w:div w:id="968903363">
          <w:marLeft w:val="480"/>
          <w:marRight w:val="0"/>
          <w:marTop w:val="0"/>
          <w:marBottom w:val="0"/>
          <w:divBdr>
            <w:top w:val="none" w:sz="0" w:space="0" w:color="auto"/>
            <w:left w:val="none" w:sz="0" w:space="0" w:color="auto"/>
            <w:bottom w:val="none" w:sz="0" w:space="0" w:color="auto"/>
            <w:right w:val="none" w:sz="0" w:space="0" w:color="auto"/>
          </w:divBdr>
        </w:div>
        <w:div w:id="913512134">
          <w:marLeft w:val="480"/>
          <w:marRight w:val="0"/>
          <w:marTop w:val="0"/>
          <w:marBottom w:val="0"/>
          <w:divBdr>
            <w:top w:val="none" w:sz="0" w:space="0" w:color="auto"/>
            <w:left w:val="none" w:sz="0" w:space="0" w:color="auto"/>
            <w:bottom w:val="none" w:sz="0" w:space="0" w:color="auto"/>
            <w:right w:val="none" w:sz="0" w:space="0" w:color="auto"/>
          </w:divBdr>
        </w:div>
        <w:div w:id="855273648">
          <w:marLeft w:val="480"/>
          <w:marRight w:val="0"/>
          <w:marTop w:val="0"/>
          <w:marBottom w:val="0"/>
          <w:divBdr>
            <w:top w:val="none" w:sz="0" w:space="0" w:color="auto"/>
            <w:left w:val="none" w:sz="0" w:space="0" w:color="auto"/>
            <w:bottom w:val="none" w:sz="0" w:space="0" w:color="auto"/>
            <w:right w:val="none" w:sz="0" w:space="0" w:color="auto"/>
          </w:divBdr>
        </w:div>
        <w:div w:id="1376614857">
          <w:marLeft w:val="480"/>
          <w:marRight w:val="0"/>
          <w:marTop w:val="0"/>
          <w:marBottom w:val="0"/>
          <w:divBdr>
            <w:top w:val="none" w:sz="0" w:space="0" w:color="auto"/>
            <w:left w:val="none" w:sz="0" w:space="0" w:color="auto"/>
            <w:bottom w:val="none" w:sz="0" w:space="0" w:color="auto"/>
            <w:right w:val="none" w:sz="0" w:space="0" w:color="auto"/>
          </w:divBdr>
        </w:div>
        <w:div w:id="47144777">
          <w:marLeft w:val="480"/>
          <w:marRight w:val="0"/>
          <w:marTop w:val="0"/>
          <w:marBottom w:val="0"/>
          <w:divBdr>
            <w:top w:val="none" w:sz="0" w:space="0" w:color="auto"/>
            <w:left w:val="none" w:sz="0" w:space="0" w:color="auto"/>
            <w:bottom w:val="none" w:sz="0" w:space="0" w:color="auto"/>
            <w:right w:val="none" w:sz="0" w:space="0" w:color="auto"/>
          </w:divBdr>
        </w:div>
        <w:div w:id="123621275">
          <w:marLeft w:val="480"/>
          <w:marRight w:val="0"/>
          <w:marTop w:val="0"/>
          <w:marBottom w:val="0"/>
          <w:divBdr>
            <w:top w:val="none" w:sz="0" w:space="0" w:color="auto"/>
            <w:left w:val="none" w:sz="0" w:space="0" w:color="auto"/>
            <w:bottom w:val="none" w:sz="0" w:space="0" w:color="auto"/>
            <w:right w:val="none" w:sz="0" w:space="0" w:color="auto"/>
          </w:divBdr>
        </w:div>
        <w:div w:id="2111269657">
          <w:marLeft w:val="480"/>
          <w:marRight w:val="0"/>
          <w:marTop w:val="0"/>
          <w:marBottom w:val="0"/>
          <w:divBdr>
            <w:top w:val="none" w:sz="0" w:space="0" w:color="auto"/>
            <w:left w:val="none" w:sz="0" w:space="0" w:color="auto"/>
            <w:bottom w:val="none" w:sz="0" w:space="0" w:color="auto"/>
            <w:right w:val="none" w:sz="0" w:space="0" w:color="auto"/>
          </w:divBdr>
        </w:div>
        <w:div w:id="171143143">
          <w:marLeft w:val="480"/>
          <w:marRight w:val="0"/>
          <w:marTop w:val="0"/>
          <w:marBottom w:val="0"/>
          <w:divBdr>
            <w:top w:val="none" w:sz="0" w:space="0" w:color="auto"/>
            <w:left w:val="none" w:sz="0" w:space="0" w:color="auto"/>
            <w:bottom w:val="none" w:sz="0" w:space="0" w:color="auto"/>
            <w:right w:val="none" w:sz="0" w:space="0" w:color="auto"/>
          </w:divBdr>
        </w:div>
        <w:div w:id="1649625924">
          <w:marLeft w:val="480"/>
          <w:marRight w:val="0"/>
          <w:marTop w:val="0"/>
          <w:marBottom w:val="0"/>
          <w:divBdr>
            <w:top w:val="none" w:sz="0" w:space="0" w:color="auto"/>
            <w:left w:val="none" w:sz="0" w:space="0" w:color="auto"/>
            <w:bottom w:val="none" w:sz="0" w:space="0" w:color="auto"/>
            <w:right w:val="none" w:sz="0" w:space="0" w:color="auto"/>
          </w:divBdr>
        </w:div>
        <w:div w:id="1652979737">
          <w:marLeft w:val="480"/>
          <w:marRight w:val="0"/>
          <w:marTop w:val="0"/>
          <w:marBottom w:val="0"/>
          <w:divBdr>
            <w:top w:val="none" w:sz="0" w:space="0" w:color="auto"/>
            <w:left w:val="none" w:sz="0" w:space="0" w:color="auto"/>
            <w:bottom w:val="none" w:sz="0" w:space="0" w:color="auto"/>
            <w:right w:val="none" w:sz="0" w:space="0" w:color="auto"/>
          </w:divBdr>
        </w:div>
        <w:div w:id="196893157">
          <w:marLeft w:val="480"/>
          <w:marRight w:val="0"/>
          <w:marTop w:val="0"/>
          <w:marBottom w:val="0"/>
          <w:divBdr>
            <w:top w:val="none" w:sz="0" w:space="0" w:color="auto"/>
            <w:left w:val="none" w:sz="0" w:space="0" w:color="auto"/>
            <w:bottom w:val="none" w:sz="0" w:space="0" w:color="auto"/>
            <w:right w:val="none" w:sz="0" w:space="0" w:color="auto"/>
          </w:divBdr>
        </w:div>
        <w:div w:id="796027463">
          <w:marLeft w:val="480"/>
          <w:marRight w:val="0"/>
          <w:marTop w:val="0"/>
          <w:marBottom w:val="0"/>
          <w:divBdr>
            <w:top w:val="none" w:sz="0" w:space="0" w:color="auto"/>
            <w:left w:val="none" w:sz="0" w:space="0" w:color="auto"/>
            <w:bottom w:val="none" w:sz="0" w:space="0" w:color="auto"/>
            <w:right w:val="none" w:sz="0" w:space="0" w:color="auto"/>
          </w:divBdr>
        </w:div>
        <w:div w:id="1060783278">
          <w:marLeft w:val="480"/>
          <w:marRight w:val="0"/>
          <w:marTop w:val="0"/>
          <w:marBottom w:val="0"/>
          <w:divBdr>
            <w:top w:val="none" w:sz="0" w:space="0" w:color="auto"/>
            <w:left w:val="none" w:sz="0" w:space="0" w:color="auto"/>
            <w:bottom w:val="none" w:sz="0" w:space="0" w:color="auto"/>
            <w:right w:val="none" w:sz="0" w:space="0" w:color="auto"/>
          </w:divBdr>
        </w:div>
        <w:div w:id="22363692">
          <w:marLeft w:val="480"/>
          <w:marRight w:val="0"/>
          <w:marTop w:val="0"/>
          <w:marBottom w:val="0"/>
          <w:divBdr>
            <w:top w:val="none" w:sz="0" w:space="0" w:color="auto"/>
            <w:left w:val="none" w:sz="0" w:space="0" w:color="auto"/>
            <w:bottom w:val="none" w:sz="0" w:space="0" w:color="auto"/>
            <w:right w:val="none" w:sz="0" w:space="0" w:color="auto"/>
          </w:divBdr>
        </w:div>
        <w:div w:id="280040264">
          <w:marLeft w:val="480"/>
          <w:marRight w:val="0"/>
          <w:marTop w:val="0"/>
          <w:marBottom w:val="0"/>
          <w:divBdr>
            <w:top w:val="none" w:sz="0" w:space="0" w:color="auto"/>
            <w:left w:val="none" w:sz="0" w:space="0" w:color="auto"/>
            <w:bottom w:val="none" w:sz="0" w:space="0" w:color="auto"/>
            <w:right w:val="none" w:sz="0" w:space="0" w:color="auto"/>
          </w:divBdr>
        </w:div>
        <w:div w:id="1347170730">
          <w:marLeft w:val="480"/>
          <w:marRight w:val="0"/>
          <w:marTop w:val="0"/>
          <w:marBottom w:val="0"/>
          <w:divBdr>
            <w:top w:val="none" w:sz="0" w:space="0" w:color="auto"/>
            <w:left w:val="none" w:sz="0" w:space="0" w:color="auto"/>
            <w:bottom w:val="none" w:sz="0" w:space="0" w:color="auto"/>
            <w:right w:val="none" w:sz="0" w:space="0" w:color="auto"/>
          </w:divBdr>
        </w:div>
        <w:div w:id="119341688">
          <w:marLeft w:val="480"/>
          <w:marRight w:val="0"/>
          <w:marTop w:val="0"/>
          <w:marBottom w:val="0"/>
          <w:divBdr>
            <w:top w:val="none" w:sz="0" w:space="0" w:color="auto"/>
            <w:left w:val="none" w:sz="0" w:space="0" w:color="auto"/>
            <w:bottom w:val="none" w:sz="0" w:space="0" w:color="auto"/>
            <w:right w:val="none" w:sz="0" w:space="0" w:color="auto"/>
          </w:divBdr>
        </w:div>
        <w:div w:id="512112070">
          <w:marLeft w:val="480"/>
          <w:marRight w:val="0"/>
          <w:marTop w:val="0"/>
          <w:marBottom w:val="0"/>
          <w:divBdr>
            <w:top w:val="none" w:sz="0" w:space="0" w:color="auto"/>
            <w:left w:val="none" w:sz="0" w:space="0" w:color="auto"/>
            <w:bottom w:val="none" w:sz="0" w:space="0" w:color="auto"/>
            <w:right w:val="none" w:sz="0" w:space="0" w:color="auto"/>
          </w:divBdr>
        </w:div>
        <w:div w:id="152530136">
          <w:marLeft w:val="480"/>
          <w:marRight w:val="0"/>
          <w:marTop w:val="0"/>
          <w:marBottom w:val="0"/>
          <w:divBdr>
            <w:top w:val="none" w:sz="0" w:space="0" w:color="auto"/>
            <w:left w:val="none" w:sz="0" w:space="0" w:color="auto"/>
            <w:bottom w:val="none" w:sz="0" w:space="0" w:color="auto"/>
            <w:right w:val="none" w:sz="0" w:space="0" w:color="auto"/>
          </w:divBdr>
        </w:div>
        <w:div w:id="620722907">
          <w:marLeft w:val="480"/>
          <w:marRight w:val="0"/>
          <w:marTop w:val="0"/>
          <w:marBottom w:val="0"/>
          <w:divBdr>
            <w:top w:val="none" w:sz="0" w:space="0" w:color="auto"/>
            <w:left w:val="none" w:sz="0" w:space="0" w:color="auto"/>
            <w:bottom w:val="none" w:sz="0" w:space="0" w:color="auto"/>
            <w:right w:val="none" w:sz="0" w:space="0" w:color="auto"/>
          </w:divBdr>
        </w:div>
        <w:div w:id="373384934">
          <w:marLeft w:val="480"/>
          <w:marRight w:val="0"/>
          <w:marTop w:val="0"/>
          <w:marBottom w:val="0"/>
          <w:divBdr>
            <w:top w:val="none" w:sz="0" w:space="0" w:color="auto"/>
            <w:left w:val="none" w:sz="0" w:space="0" w:color="auto"/>
            <w:bottom w:val="none" w:sz="0" w:space="0" w:color="auto"/>
            <w:right w:val="none" w:sz="0" w:space="0" w:color="auto"/>
          </w:divBdr>
        </w:div>
        <w:div w:id="1586263221">
          <w:marLeft w:val="480"/>
          <w:marRight w:val="0"/>
          <w:marTop w:val="0"/>
          <w:marBottom w:val="0"/>
          <w:divBdr>
            <w:top w:val="none" w:sz="0" w:space="0" w:color="auto"/>
            <w:left w:val="none" w:sz="0" w:space="0" w:color="auto"/>
            <w:bottom w:val="none" w:sz="0" w:space="0" w:color="auto"/>
            <w:right w:val="none" w:sz="0" w:space="0" w:color="auto"/>
          </w:divBdr>
        </w:div>
        <w:div w:id="16472168">
          <w:marLeft w:val="480"/>
          <w:marRight w:val="0"/>
          <w:marTop w:val="0"/>
          <w:marBottom w:val="0"/>
          <w:divBdr>
            <w:top w:val="none" w:sz="0" w:space="0" w:color="auto"/>
            <w:left w:val="none" w:sz="0" w:space="0" w:color="auto"/>
            <w:bottom w:val="none" w:sz="0" w:space="0" w:color="auto"/>
            <w:right w:val="none" w:sz="0" w:space="0" w:color="auto"/>
          </w:divBdr>
        </w:div>
        <w:div w:id="1287617155">
          <w:marLeft w:val="480"/>
          <w:marRight w:val="0"/>
          <w:marTop w:val="0"/>
          <w:marBottom w:val="0"/>
          <w:divBdr>
            <w:top w:val="none" w:sz="0" w:space="0" w:color="auto"/>
            <w:left w:val="none" w:sz="0" w:space="0" w:color="auto"/>
            <w:bottom w:val="none" w:sz="0" w:space="0" w:color="auto"/>
            <w:right w:val="none" w:sz="0" w:space="0" w:color="auto"/>
          </w:divBdr>
        </w:div>
        <w:div w:id="948469414">
          <w:marLeft w:val="480"/>
          <w:marRight w:val="0"/>
          <w:marTop w:val="0"/>
          <w:marBottom w:val="0"/>
          <w:divBdr>
            <w:top w:val="none" w:sz="0" w:space="0" w:color="auto"/>
            <w:left w:val="none" w:sz="0" w:space="0" w:color="auto"/>
            <w:bottom w:val="none" w:sz="0" w:space="0" w:color="auto"/>
            <w:right w:val="none" w:sz="0" w:space="0" w:color="auto"/>
          </w:divBdr>
        </w:div>
        <w:div w:id="616176732">
          <w:marLeft w:val="480"/>
          <w:marRight w:val="0"/>
          <w:marTop w:val="0"/>
          <w:marBottom w:val="0"/>
          <w:divBdr>
            <w:top w:val="none" w:sz="0" w:space="0" w:color="auto"/>
            <w:left w:val="none" w:sz="0" w:space="0" w:color="auto"/>
            <w:bottom w:val="none" w:sz="0" w:space="0" w:color="auto"/>
            <w:right w:val="none" w:sz="0" w:space="0" w:color="auto"/>
          </w:divBdr>
        </w:div>
        <w:div w:id="550776459">
          <w:marLeft w:val="480"/>
          <w:marRight w:val="0"/>
          <w:marTop w:val="0"/>
          <w:marBottom w:val="0"/>
          <w:divBdr>
            <w:top w:val="none" w:sz="0" w:space="0" w:color="auto"/>
            <w:left w:val="none" w:sz="0" w:space="0" w:color="auto"/>
            <w:bottom w:val="none" w:sz="0" w:space="0" w:color="auto"/>
            <w:right w:val="none" w:sz="0" w:space="0" w:color="auto"/>
          </w:divBdr>
        </w:div>
        <w:div w:id="1379550528">
          <w:marLeft w:val="480"/>
          <w:marRight w:val="0"/>
          <w:marTop w:val="0"/>
          <w:marBottom w:val="0"/>
          <w:divBdr>
            <w:top w:val="none" w:sz="0" w:space="0" w:color="auto"/>
            <w:left w:val="none" w:sz="0" w:space="0" w:color="auto"/>
            <w:bottom w:val="none" w:sz="0" w:space="0" w:color="auto"/>
            <w:right w:val="none" w:sz="0" w:space="0" w:color="auto"/>
          </w:divBdr>
        </w:div>
        <w:div w:id="1842113590">
          <w:marLeft w:val="480"/>
          <w:marRight w:val="0"/>
          <w:marTop w:val="0"/>
          <w:marBottom w:val="0"/>
          <w:divBdr>
            <w:top w:val="none" w:sz="0" w:space="0" w:color="auto"/>
            <w:left w:val="none" w:sz="0" w:space="0" w:color="auto"/>
            <w:bottom w:val="none" w:sz="0" w:space="0" w:color="auto"/>
            <w:right w:val="none" w:sz="0" w:space="0" w:color="auto"/>
          </w:divBdr>
        </w:div>
        <w:div w:id="2057662452">
          <w:marLeft w:val="480"/>
          <w:marRight w:val="0"/>
          <w:marTop w:val="0"/>
          <w:marBottom w:val="0"/>
          <w:divBdr>
            <w:top w:val="none" w:sz="0" w:space="0" w:color="auto"/>
            <w:left w:val="none" w:sz="0" w:space="0" w:color="auto"/>
            <w:bottom w:val="none" w:sz="0" w:space="0" w:color="auto"/>
            <w:right w:val="none" w:sz="0" w:space="0" w:color="auto"/>
          </w:divBdr>
        </w:div>
        <w:div w:id="1875144684">
          <w:marLeft w:val="480"/>
          <w:marRight w:val="0"/>
          <w:marTop w:val="0"/>
          <w:marBottom w:val="0"/>
          <w:divBdr>
            <w:top w:val="none" w:sz="0" w:space="0" w:color="auto"/>
            <w:left w:val="none" w:sz="0" w:space="0" w:color="auto"/>
            <w:bottom w:val="none" w:sz="0" w:space="0" w:color="auto"/>
            <w:right w:val="none" w:sz="0" w:space="0" w:color="auto"/>
          </w:divBdr>
        </w:div>
        <w:div w:id="1553618086">
          <w:marLeft w:val="480"/>
          <w:marRight w:val="0"/>
          <w:marTop w:val="0"/>
          <w:marBottom w:val="0"/>
          <w:divBdr>
            <w:top w:val="none" w:sz="0" w:space="0" w:color="auto"/>
            <w:left w:val="none" w:sz="0" w:space="0" w:color="auto"/>
            <w:bottom w:val="none" w:sz="0" w:space="0" w:color="auto"/>
            <w:right w:val="none" w:sz="0" w:space="0" w:color="auto"/>
          </w:divBdr>
        </w:div>
        <w:div w:id="1326936711">
          <w:marLeft w:val="480"/>
          <w:marRight w:val="0"/>
          <w:marTop w:val="0"/>
          <w:marBottom w:val="0"/>
          <w:divBdr>
            <w:top w:val="none" w:sz="0" w:space="0" w:color="auto"/>
            <w:left w:val="none" w:sz="0" w:space="0" w:color="auto"/>
            <w:bottom w:val="none" w:sz="0" w:space="0" w:color="auto"/>
            <w:right w:val="none" w:sz="0" w:space="0" w:color="auto"/>
          </w:divBdr>
        </w:div>
        <w:div w:id="78984877">
          <w:marLeft w:val="480"/>
          <w:marRight w:val="0"/>
          <w:marTop w:val="0"/>
          <w:marBottom w:val="0"/>
          <w:divBdr>
            <w:top w:val="none" w:sz="0" w:space="0" w:color="auto"/>
            <w:left w:val="none" w:sz="0" w:space="0" w:color="auto"/>
            <w:bottom w:val="none" w:sz="0" w:space="0" w:color="auto"/>
            <w:right w:val="none" w:sz="0" w:space="0" w:color="auto"/>
          </w:divBdr>
        </w:div>
        <w:div w:id="1751735732">
          <w:marLeft w:val="480"/>
          <w:marRight w:val="0"/>
          <w:marTop w:val="0"/>
          <w:marBottom w:val="0"/>
          <w:divBdr>
            <w:top w:val="none" w:sz="0" w:space="0" w:color="auto"/>
            <w:left w:val="none" w:sz="0" w:space="0" w:color="auto"/>
            <w:bottom w:val="none" w:sz="0" w:space="0" w:color="auto"/>
            <w:right w:val="none" w:sz="0" w:space="0" w:color="auto"/>
          </w:divBdr>
        </w:div>
        <w:div w:id="1618678977">
          <w:marLeft w:val="480"/>
          <w:marRight w:val="0"/>
          <w:marTop w:val="0"/>
          <w:marBottom w:val="0"/>
          <w:divBdr>
            <w:top w:val="none" w:sz="0" w:space="0" w:color="auto"/>
            <w:left w:val="none" w:sz="0" w:space="0" w:color="auto"/>
            <w:bottom w:val="none" w:sz="0" w:space="0" w:color="auto"/>
            <w:right w:val="none" w:sz="0" w:space="0" w:color="auto"/>
          </w:divBdr>
        </w:div>
        <w:div w:id="1447457837">
          <w:marLeft w:val="480"/>
          <w:marRight w:val="0"/>
          <w:marTop w:val="0"/>
          <w:marBottom w:val="0"/>
          <w:divBdr>
            <w:top w:val="none" w:sz="0" w:space="0" w:color="auto"/>
            <w:left w:val="none" w:sz="0" w:space="0" w:color="auto"/>
            <w:bottom w:val="none" w:sz="0" w:space="0" w:color="auto"/>
            <w:right w:val="none" w:sz="0" w:space="0" w:color="auto"/>
          </w:divBdr>
        </w:div>
        <w:div w:id="1810004814">
          <w:marLeft w:val="480"/>
          <w:marRight w:val="0"/>
          <w:marTop w:val="0"/>
          <w:marBottom w:val="0"/>
          <w:divBdr>
            <w:top w:val="none" w:sz="0" w:space="0" w:color="auto"/>
            <w:left w:val="none" w:sz="0" w:space="0" w:color="auto"/>
            <w:bottom w:val="none" w:sz="0" w:space="0" w:color="auto"/>
            <w:right w:val="none" w:sz="0" w:space="0" w:color="auto"/>
          </w:divBdr>
        </w:div>
        <w:div w:id="1065450226">
          <w:marLeft w:val="480"/>
          <w:marRight w:val="0"/>
          <w:marTop w:val="0"/>
          <w:marBottom w:val="0"/>
          <w:divBdr>
            <w:top w:val="none" w:sz="0" w:space="0" w:color="auto"/>
            <w:left w:val="none" w:sz="0" w:space="0" w:color="auto"/>
            <w:bottom w:val="none" w:sz="0" w:space="0" w:color="auto"/>
            <w:right w:val="none" w:sz="0" w:space="0" w:color="auto"/>
          </w:divBdr>
        </w:div>
        <w:div w:id="1067608481">
          <w:marLeft w:val="480"/>
          <w:marRight w:val="0"/>
          <w:marTop w:val="0"/>
          <w:marBottom w:val="0"/>
          <w:divBdr>
            <w:top w:val="none" w:sz="0" w:space="0" w:color="auto"/>
            <w:left w:val="none" w:sz="0" w:space="0" w:color="auto"/>
            <w:bottom w:val="none" w:sz="0" w:space="0" w:color="auto"/>
            <w:right w:val="none" w:sz="0" w:space="0" w:color="auto"/>
          </w:divBdr>
        </w:div>
        <w:div w:id="513424398">
          <w:marLeft w:val="480"/>
          <w:marRight w:val="0"/>
          <w:marTop w:val="0"/>
          <w:marBottom w:val="0"/>
          <w:divBdr>
            <w:top w:val="none" w:sz="0" w:space="0" w:color="auto"/>
            <w:left w:val="none" w:sz="0" w:space="0" w:color="auto"/>
            <w:bottom w:val="none" w:sz="0" w:space="0" w:color="auto"/>
            <w:right w:val="none" w:sz="0" w:space="0" w:color="auto"/>
          </w:divBdr>
        </w:div>
        <w:div w:id="108673305">
          <w:marLeft w:val="480"/>
          <w:marRight w:val="0"/>
          <w:marTop w:val="0"/>
          <w:marBottom w:val="0"/>
          <w:divBdr>
            <w:top w:val="none" w:sz="0" w:space="0" w:color="auto"/>
            <w:left w:val="none" w:sz="0" w:space="0" w:color="auto"/>
            <w:bottom w:val="none" w:sz="0" w:space="0" w:color="auto"/>
            <w:right w:val="none" w:sz="0" w:space="0" w:color="auto"/>
          </w:divBdr>
        </w:div>
        <w:div w:id="954169051">
          <w:marLeft w:val="480"/>
          <w:marRight w:val="0"/>
          <w:marTop w:val="0"/>
          <w:marBottom w:val="0"/>
          <w:divBdr>
            <w:top w:val="none" w:sz="0" w:space="0" w:color="auto"/>
            <w:left w:val="none" w:sz="0" w:space="0" w:color="auto"/>
            <w:bottom w:val="none" w:sz="0" w:space="0" w:color="auto"/>
            <w:right w:val="none" w:sz="0" w:space="0" w:color="auto"/>
          </w:divBdr>
        </w:div>
        <w:div w:id="54471581">
          <w:marLeft w:val="480"/>
          <w:marRight w:val="0"/>
          <w:marTop w:val="0"/>
          <w:marBottom w:val="0"/>
          <w:divBdr>
            <w:top w:val="none" w:sz="0" w:space="0" w:color="auto"/>
            <w:left w:val="none" w:sz="0" w:space="0" w:color="auto"/>
            <w:bottom w:val="none" w:sz="0" w:space="0" w:color="auto"/>
            <w:right w:val="none" w:sz="0" w:space="0" w:color="auto"/>
          </w:divBdr>
        </w:div>
        <w:div w:id="283343285">
          <w:marLeft w:val="480"/>
          <w:marRight w:val="0"/>
          <w:marTop w:val="0"/>
          <w:marBottom w:val="0"/>
          <w:divBdr>
            <w:top w:val="none" w:sz="0" w:space="0" w:color="auto"/>
            <w:left w:val="none" w:sz="0" w:space="0" w:color="auto"/>
            <w:bottom w:val="none" w:sz="0" w:space="0" w:color="auto"/>
            <w:right w:val="none" w:sz="0" w:space="0" w:color="auto"/>
          </w:divBdr>
        </w:div>
        <w:div w:id="1270355436">
          <w:marLeft w:val="480"/>
          <w:marRight w:val="0"/>
          <w:marTop w:val="0"/>
          <w:marBottom w:val="0"/>
          <w:divBdr>
            <w:top w:val="none" w:sz="0" w:space="0" w:color="auto"/>
            <w:left w:val="none" w:sz="0" w:space="0" w:color="auto"/>
            <w:bottom w:val="none" w:sz="0" w:space="0" w:color="auto"/>
            <w:right w:val="none" w:sz="0" w:space="0" w:color="auto"/>
          </w:divBdr>
        </w:div>
        <w:div w:id="1856964891">
          <w:marLeft w:val="480"/>
          <w:marRight w:val="0"/>
          <w:marTop w:val="0"/>
          <w:marBottom w:val="0"/>
          <w:divBdr>
            <w:top w:val="none" w:sz="0" w:space="0" w:color="auto"/>
            <w:left w:val="none" w:sz="0" w:space="0" w:color="auto"/>
            <w:bottom w:val="none" w:sz="0" w:space="0" w:color="auto"/>
            <w:right w:val="none" w:sz="0" w:space="0" w:color="auto"/>
          </w:divBdr>
        </w:div>
        <w:div w:id="1219394228">
          <w:marLeft w:val="480"/>
          <w:marRight w:val="0"/>
          <w:marTop w:val="0"/>
          <w:marBottom w:val="0"/>
          <w:divBdr>
            <w:top w:val="none" w:sz="0" w:space="0" w:color="auto"/>
            <w:left w:val="none" w:sz="0" w:space="0" w:color="auto"/>
            <w:bottom w:val="none" w:sz="0" w:space="0" w:color="auto"/>
            <w:right w:val="none" w:sz="0" w:space="0" w:color="auto"/>
          </w:divBdr>
        </w:div>
        <w:div w:id="899438049">
          <w:marLeft w:val="480"/>
          <w:marRight w:val="0"/>
          <w:marTop w:val="0"/>
          <w:marBottom w:val="0"/>
          <w:divBdr>
            <w:top w:val="none" w:sz="0" w:space="0" w:color="auto"/>
            <w:left w:val="none" w:sz="0" w:space="0" w:color="auto"/>
            <w:bottom w:val="none" w:sz="0" w:space="0" w:color="auto"/>
            <w:right w:val="none" w:sz="0" w:space="0" w:color="auto"/>
          </w:divBdr>
        </w:div>
        <w:div w:id="917864149">
          <w:marLeft w:val="480"/>
          <w:marRight w:val="0"/>
          <w:marTop w:val="0"/>
          <w:marBottom w:val="0"/>
          <w:divBdr>
            <w:top w:val="none" w:sz="0" w:space="0" w:color="auto"/>
            <w:left w:val="none" w:sz="0" w:space="0" w:color="auto"/>
            <w:bottom w:val="none" w:sz="0" w:space="0" w:color="auto"/>
            <w:right w:val="none" w:sz="0" w:space="0" w:color="auto"/>
          </w:divBdr>
        </w:div>
        <w:div w:id="1071730398">
          <w:marLeft w:val="480"/>
          <w:marRight w:val="0"/>
          <w:marTop w:val="0"/>
          <w:marBottom w:val="0"/>
          <w:divBdr>
            <w:top w:val="none" w:sz="0" w:space="0" w:color="auto"/>
            <w:left w:val="none" w:sz="0" w:space="0" w:color="auto"/>
            <w:bottom w:val="none" w:sz="0" w:space="0" w:color="auto"/>
            <w:right w:val="none" w:sz="0" w:space="0" w:color="auto"/>
          </w:divBdr>
        </w:div>
        <w:div w:id="1298417144">
          <w:marLeft w:val="480"/>
          <w:marRight w:val="0"/>
          <w:marTop w:val="0"/>
          <w:marBottom w:val="0"/>
          <w:divBdr>
            <w:top w:val="none" w:sz="0" w:space="0" w:color="auto"/>
            <w:left w:val="none" w:sz="0" w:space="0" w:color="auto"/>
            <w:bottom w:val="none" w:sz="0" w:space="0" w:color="auto"/>
            <w:right w:val="none" w:sz="0" w:space="0" w:color="auto"/>
          </w:divBdr>
        </w:div>
        <w:div w:id="1294362390">
          <w:marLeft w:val="480"/>
          <w:marRight w:val="0"/>
          <w:marTop w:val="0"/>
          <w:marBottom w:val="0"/>
          <w:divBdr>
            <w:top w:val="none" w:sz="0" w:space="0" w:color="auto"/>
            <w:left w:val="none" w:sz="0" w:space="0" w:color="auto"/>
            <w:bottom w:val="none" w:sz="0" w:space="0" w:color="auto"/>
            <w:right w:val="none" w:sz="0" w:space="0" w:color="auto"/>
          </w:divBdr>
        </w:div>
        <w:div w:id="1265916648">
          <w:marLeft w:val="480"/>
          <w:marRight w:val="0"/>
          <w:marTop w:val="0"/>
          <w:marBottom w:val="0"/>
          <w:divBdr>
            <w:top w:val="none" w:sz="0" w:space="0" w:color="auto"/>
            <w:left w:val="none" w:sz="0" w:space="0" w:color="auto"/>
            <w:bottom w:val="none" w:sz="0" w:space="0" w:color="auto"/>
            <w:right w:val="none" w:sz="0" w:space="0" w:color="auto"/>
          </w:divBdr>
        </w:div>
        <w:div w:id="73745823">
          <w:marLeft w:val="480"/>
          <w:marRight w:val="0"/>
          <w:marTop w:val="0"/>
          <w:marBottom w:val="0"/>
          <w:divBdr>
            <w:top w:val="none" w:sz="0" w:space="0" w:color="auto"/>
            <w:left w:val="none" w:sz="0" w:space="0" w:color="auto"/>
            <w:bottom w:val="none" w:sz="0" w:space="0" w:color="auto"/>
            <w:right w:val="none" w:sz="0" w:space="0" w:color="auto"/>
          </w:divBdr>
        </w:div>
        <w:div w:id="789473407">
          <w:marLeft w:val="480"/>
          <w:marRight w:val="0"/>
          <w:marTop w:val="0"/>
          <w:marBottom w:val="0"/>
          <w:divBdr>
            <w:top w:val="none" w:sz="0" w:space="0" w:color="auto"/>
            <w:left w:val="none" w:sz="0" w:space="0" w:color="auto"/>
            <w:bottom w:val="none" w:sz="0" w:space="0" w:color="auto"/>
            <w:right w:val="none" w:sz="0" w:space="0" w:color="auto"/>
          </w:divBdr>
        </w:div>
        <w:div w:id="655501372">
          <w:marLeft w:val="480"/>
          <w:marRight w:val="0"/>
          <w:marTop w:val="0"/>
          <w:marBottom w:val="0"/>
          <w:divBdr>
            <w:top w:val="none" w:sz="0" w:space="0" w:color="auto"/>
            <w:left w:val="none" w:sz="0" w:space="0" w:color="auto"/>
            <w:bottom w:val="none" w:sz="0" w:space="0" w:color="auto"/>
            <w:right w:val="none" w:sz="0" w:space="0" w:color="auto"/>
          </w:divBdr>
        </w:div>
        <w:div w:id="1342465237">
          <w:marLeft w:val="480"/>
          <w:marRight w:val="0"/>
          <w:marTop w:val="0"/>
          <w:marBottom w:val="0"/>
          <w:divBdr>
            <w:top w:val="none" w:sz="0" w:space="0" w:color="auto"/>
            <w:left w:val="none" w:sz="0" w:space="0" w:color="auto"/>
            <w:bottom w:val="none" w:sz="0" w:space="0" w:color="auto"/>
            <w:right w:val="none" w:sz="0" w:space="0" w:color="auto"/>
          </w:divBdr>
        </w:div>
        <w:div w:id="1002317558">
          <w:marLeft w:val="480"/>
          <w:marRight w:val="0"/>
          <w:marTop w:val="0"/>
          <w:marBottom w:val="0"/>
          <w:divBdr>
            <w:top w:val="none" w:sz="0" w:space="0" w:color="auto"/>
            <w:left w:val="none" w:sz="0" w:space="0" w:color="auto"/>
            <w:bottom w:val="none" w:sz="0" w:space="0" w:color="auto"/>
            <w:right w:val="none" w:sz="0" w:space="0" w:color="auto"/>
          </w:divBdr>
        </w:div>
        <w:div w:id="296959463">
          <w:marLeft w:val="480"/>
          <w:marRight w:val="0"/>
          <w:marTop w:val="0"/>
          <w:marBottom w:val="0"/>
          <w:divBdr>
            <w:top w:val="none" w:sz="0" w:space="0" w:color="auto"/>
            <w:left w:val="none" w:sz="0" w:space="0" w:color="auto"/>
            <w:bottom w:val="none" w:sz="0" w:space="0" w:color="auto"/>
            <w:right w:val="none" w:sz="0" w:space="0" w:color="auto"/>
          </w:divBdr>
        </w:div>
        <w:div w:id="227810075">
          <w:marLeft w:val="480"/>
          <w:marRight w:val="0"/>
          <w:marTop w:val="0"/>
          <w:marBottom w:val="0"/>
          <w:divBdr>
            <w:top w:val="none" w:sz="0" w:space="0" w:color="auto"/>
            <w:left w:val="none" w:sz="0" w:space="0" w:color="auto"/>
            <w:bottom w:val="none" w:sz="0" w:space="0" w:color="auto"/>
            <w:right w:val="none" w:sz="0" w:space="0" w:color="auto"/>
          </w:divBdr>
        </w:div>
        <w:div w:id="929194264">
          <w:marLeft w:val="480"/>
          <w:marRight w:val="0"/>
          <w:marTop w:val="0"/>
          <w:marBottom w:val="0"/>
          <w:divBdr>
            <w:top w:val="none" w:sz="0" w:space="0" w:color="auto"/>
            <w:left w:val="none" w:sz="0" w:space="0" w:color="auto"/>
            <w:bottom w:val="none" w:sz="0" w:space="0" w:color="auto"/>
            <w:right w:val="none" w:sz="0" w:space="0" w:color="auto"/>
          </w:divBdr>
        </w:div>
        <w:div w:id="1283197235">
          <w:marLeft w:val="480"/>
          <w:marRight w:val="0"/>
          <w:marTop w:val="0"/>
          <w:marBottom w:val="0"/>
          <w:divBdr>
            <w:top w:val="none" w:sz="0" w:space="0" w:color="auto"/>
            <w:left w:val="none" w:sz="0" w:space="0" w:color="auto"/>
            <w:bottom w:val="none" w:sz="0" w:space="0" w:color="auto"/>
            <w:right w:val="none" w:sz="0" w:space="0" w:color="auto"/>
          </w:divBdr>
        </w:div>
        <w:div w:id="226578070">
          <w:marLeft w:val="480"/>
          <w:marRight w:val="0"/>
          <w:marTop w:val="0"/>
          <w:marBottom w:val="0"/>
          <w:divBdr>
            <w:top w:val="none" w:sz="0" w:space="0" w:color="auto"/>
            <w:left w:val="none" w:sz="0" w:space="0" w:color="auto"/>
            <w:bottom w:val="none" w:sz="0" w:space="0" w:color="auto"/>
            <w:right w:val="none" w:sz="0" w:space="0" w:color="auto"/>
          </w:divBdr>
        </w:div>
        <w:div w:id="211695918">
          <w:marLeft w:val="480"/>
          <w:marRight w:val="0"/>
          <w:marTop w:val="0"/>
          <w:marBottom w:val="0"/>
          <w:divBdr>
            <w:top w:val="none" w:sz="0" w:space="0" w:color="auto"/>
            <w:left w:val="none" w:sz="0" w:space="0" w:color="auto"/>
            <w:bottom w:val="none" w:sz="0" w:space="0" w:color="auto"/>
            <w:right w:val="none" w:sz="0" w:space="0" w:color="auto"/>
          </w:divBdr>
        </w:div>
        <w:div w:id="1485967517">
          <w:marLeft w:val="480"/>
          <w:marRight w:val="0"/>
          <w:marTop w:val="0"/>
          <w:marBottom w:val="0"/>
          <w:divBdr>
            <w:top w:val="none" w:sz="0" w:space="0" w:color="auto"/>
            <w:left w:val="none" w:sz="0" w:space="0" w:color="auto"/>
            <w:bottom w:val="none" w:sz="0" w:space="0" w:color="auto"/>
            <w:right w:val="none" w:sz="0" w:space="0" w:color="auto"/>
          </w:divBdr>
        </w:div>
        <w:div w:id="627006625">
          <w:marLeft w:val="480"/>
          <w:marRight w:val="0"/>
          <w:marTop w:val="0"/>
          <w:marBottom w:val="0"/>
          <w:divBdr>
            <w:top w:val="none" w:sz="0" w:space="0" w:color="auto"/>
            <w:left w:val="none" w:sz="0" w:space="0" w:color="auto"/>
            <w:bottom w:val="none" w:sz="0" w:space="0" w:color="auto"/>
            <w:right w:val="none" w:sz="0" w:space="0" w:color="auto"/>
          </w:divBdr>
        </w:div>
        <w:div w:id="799036344">
          <w:marLeft w:val="480"/>
          <w:marRight w:val="0"/>
          <w:marTop w:val="0"/>
          <w:marBottom w:val="0"/>
          <w:divBdr>
            <w:top w:val="none" w:sz="0" w:space="0" w:color="auto"/>
            <w:left w:val="none" w:sz="0" w:space="0" w:color="auto"/>
            <w:bottom w:val="none" w:sz="0" w:space="0" w:color="auto"/>
            <w:right w:val="none" w:sz="0" w:space="0" w:color="auto"/>
          </w:divBdr>
        </w:div>
        <w:div w:id="1924802242">
          <w:marLeft w:val="480"/>
          <w:marRight w:val="0"/>
          <w:marTop w:val="0"/>
          <w:marBottom w:val="0"/>
          <w:divBdr>
            <w:top w:val="none" w:sz="0" w:space="0" w:color="auto"/>
            <w:left w:val="none" w:sz="0" w:space="0" w:color="auto"/>
            <w:bottom w:val="none" w:sz="0" w:space="0" w:color="auto"/>
            <w:right w:val="none" w:sz="0" w:space="0" w:color="auto"/>
          </w:divBdr>
        </w:div>
        <w:div w:id="1222714681">
          <w:marLeft w:val="480"/>
          <w:marRight w:val="0"/>
          <w:marTop w:val="0"/>
          <w:marBottom w:val="0"/>
          <w:divBdr>
            <w:top w:val="none" w:sz="0" w:space="0" w:color="auto"/>
            <w:left w:val="none" w:sz="0" w:space="0" w:color="auto"/>
            <w:bottom w:val="none" w:sz="0" w:space="0" w:color="auto"/>
            <w:right w:val="none" w:sz="0" w:space="0" w:color="auto"/>
          </w:divBdr>
        </w:div>
        <w:div w:id="422917218">
          <w:marLeft w:val="480"/>
          <w:marRight w:val="0"/>
          <w:marTop w:val="0"/>
          <w:marBottom w:val="0"/>
          <w:divBdr>
            <w:top w:val="none" w:sz="0" w:space="0" w:color="auto"/>
            <w:left w:val="none" w:sz="0" w:space="0" w:color="auto"/>
            <w:bottom w:val="none" w:sz="0" w:space="0" w:color="auto"/>
            <w:right w:val="none" w:sz="0" w:space="0" w:color="auto"/>
          </w:divBdr>
        </w:div>
        <w:div w:id="1801337470">
          <w:marLeft w:val="480"/>
          <w:marRight w:val="0"/>
          <w:marTop w:val="0"/>
          <w:marBottom w:val="0"/>
          <w:divBdr>
            <w:top w:val="none" w:sz="0" w:space="0" w:color="auto"/>
            <w:left w:val="none" w:sz="0" w:space="0" w:color="auto"/>
            <w:bottom w:val="none" w:sz="0" w:space="0" w:color="auto"/>
            <w:right w:val="none" w:sz="0" w:space="0" w:color="auto"/>
          </w:divBdr>
        </w:div>
        <w:div w:id="1199971898">
          <w:marLeft w:val="480"/>
          <w:marRight w:val="0"/>
          <w:marTop w:val="0"/>
          <w:marBottom w:val="0"/>
          <w:divBdr>
            <w:top w:val="none" w:sz="0" w:space="0" w:color="auto"/>
            <w:left w:val="none" w:sz="0" w:space="0" w:color="auto"/>
            <w:bottom w:val="none" w:sz="0" w:space="0" w:color="auto"/>
            <w:right w:val="none" w:sz="0" w:space="0" w:color="auto"/>
          </w:divBdr>
        </w:div>
        <w:div w:id="313262474">
          <w:marLeft w:val="480"/>
          <w:marRight w:val="0"/>
          <w:marTop w:val="0"/>
          <w:marBottom w:val="0"/>
          <w:divBdr>
            <w:top w:val="none" w:sz="0" w:space="0" w:color="auto"/>
            <w:left w:val="none" w:sz="0" w:space="0" w:color="auto"/>
            <w:bottom w:val="none" w:sz="0" w:space="0" w:color="auto"/>
            <w:right w:val="none" w:sz="0" w:space="0" w:color="auto"/>
          </w:divBdr>
        </w:div>
        <w:div w:id="1017850068">
          <w:marLeft w:val="480"/>
          <w:marRight w:val="0"/>
          <w:marTop w:val="0"/>
          <w:marBottom w:val="0"/>
          <w:divBdr>
            <w:top w:val="none" w:sz="0" w:space="0" w:color="auto"/>
            <w:left w:val="none" w:sz="0" w:space="0" w:color="auto"/>
            <w:bottom w:val="none" w:sz="0" w:space="0" w:color="auto"/>
            <w:right w:val="none" w:sz="0" w:space="0" w:color="auto"/>
          </w:divBdr>
        </w:div>
        <w:div w:id="1283153398">
          <w:marLeft w:val="480"/>
          <w:marRight w:val="0"/>
          <w:marTop w:val="0"/>
          <w:marBottom w:val="0"/>
          <w:divBdr>
            <w:top w:val="none" w:sz="0" w:space="0" w:color="auto"/>
            <w:left w:val="none" w:sz="0" w:space="0" w:color="auto"/>
            <w:bottom w:val="none" w:sz="0" w:space="0" w:color="auto"/>
            <w:right w:val="none" w:sz="0" w:space="0" w:color="auto"/>
          </w:divBdr>
        </w:div>
        <w:div w:id="2090882141">
          <w:marLeft w:val="480"/>
          <w:marRight w:val="0"/>
          <w:marTop w:val="0"/>
          <w:marBottom w:val="0"/>
          <w:divBdr>
            <w:top w:val="none" w:sz="0" w:space="0" w:color="auto"/>
            <w:left w:val="none" w:sz="0" w:space="0" w:color="auto"/>
            <w:bottom w:val="none" w:sz="0" w:space="0" w:color="auto"/>
            <w:right w:val="none" w:sz="0" w:space="0" w:color="auto"/>
          </w:divBdr>
        </w:div>
        <w:div w:id="1019425878">
          <w:marLeft w:val="480"/>
          <w:marRight w:val="0"/>
          <w:marTop w:val="0"/>
          <w:marBottom w:val="0"/>
          <w:divBdr>
            <w:top w:val="none" w:sz="0" w:space="0" w:color="auto"/>
            <w:left w:val="none" w:sz="0" w:space="0" w:color="auto"/>
            <w:bottom w:val="none" w:sz="0" w:space="0" w:color="auto"/>
            <w:right w:val="none" w:sz="0" w:space="0" w:color="auto"/>
          </w:divBdr>
        </w:div>
        <w:div w:id="1469012272">
          <w:marLeft w:val="480"/>
          <w:marRight w:val="0"/>
          <w:marTop w:val="0"/>
          <w:marBottom w:val="0"/>
          <w:divBdr>
            <w:top w:val="none" w:sz="0" w:space="0" w:color="auto"/>
            <w:left w:val="none" w:sz="0" w:space="0" w:color="auto"/>
            <w:bottom w:val="none" w:sz="0" w:space="0" w:color="auto"/>
            <w:right w:val="none" w:sz="0" w:space="0" w:color="auto"/>
          </w:divBdr>
        </w:div>
        <w:div w:id="1737625889">
          <w:marLeft w:val="480"/>
          <w:marRight w:val="0"/>
          <w:marTop w:val="0"/>
          <w:marBottom w:val="0"/>
          <w:divBdr>
            <w:top w:val="none" w:sz="0" w:space="0" w:color="auto"/>
            <w:left w:val="none" w:sz="0" w:space="0" w:color="auto"/>
            <w:bottom w:val="none" w:sz="0" w:space="0" w:color="auto"/>
            <w:right w:val="none" w:sz="0" w:space="0" w:color="auto"/>
          </w:divBdr>
        </w:div>
        <w:div w:id="1275819305">
          <w:marLeft w:val="480"/>
          <w:marRight w:val="0"/>
          <w:marTop w:val="0"/>
          <w:marBottom w:val="0"/>
          <w:divBdr>
            <w:top w:val="none" w:sz="0" w:space="0" w:color="auto"/>
            <w:left w:val="none" w:sz="0" w:space="0" w:color="auto"/>
            <w:bottom w:val="none" w:sz="0" w:space="0" w:color="auto"/>
            <w:right w:val="none" w:sz="0" w:space="0" w:color="auto"/>
          </w:divBdr>
        </w:div>
        <w:div w:id="804398633">
          <w:marLeft w:val="480"/>
          <w:marRight w:val="0"/>
          <w:marTop w:val="0"/>
          <w:marBottom w:val="0"/>
          <w:divBdr>
            <w:top w:val="none" w:sz="0" w:space="0" w:color="auto"/>
            <w:left w:val="none" w:sz="0" w:space="0" w:color="auto"/>
            <w:bottom w:val="none" w:sz="0" w:space="0" w:color="auto"/>
            <w:right w:val="none" w:sz="0" w:space="0" w:color="auto"/>
          </w:divBdr>
        </w:div>
        <w:div w:id="2065373995">
          <w:marLeft w:val="480"/>
          <w:marRight w:val="0"/>
          <w:marTop w:val="0"/>
          <w:marBottom w:val="0"/>
          <w:divBdr>
            <w:top w:val="none" w:sz="0" w:space="0" w:color="auto"/>
            <w:left w:val="none" w:sz="0" w:space="0" w:color="auto"/>
            <w:bottom w:val="none" w:sz="0" w:space="0" w:color="auto"/>
            <w:right w:val="none" w:sz="0" w:space="0" w:color="auto"/>
          </w:divBdr>
        </w:div>
        <w:div w:id="1667586153">
          <w:marLeft w:val="480"/>
          <w:marRight w:val="0"/>
          <w:marTop w:val="0"/>
          <w:marBottom w:val="0"/>
          <w:divBdr>
            <w:top w:val="none" w:sz="0" w:space="0" w:color="auto"/>
            <w:left w:val="none" w:sz="0" w:space="0" w:color="auto"/>
            <w:bottom w:val="none" w:sz="0" w:space="0" w:color="auto"/>
            <w:right w:val="none" w:sz="0" w:space="0" w:color="auto"/>
          </w:divBdr>
        </w:div>
        <w:div w:id="298729461">
          <w:marLeft w:val="480"/>
          <w:marRight w:val="0"/>
          <w:marTop w:val="0"/>
          <w:marBottom w:val="0"/>
          <w:divBdr>
            <w:top w:val="none" w:sz="0" w:space="0" w:color="auto"/>
            <w:left w:val="none" w:sz="0" w:space="0" w:color="auto"/>
            <w:bottom w:val="none" w:sz="0" w:space="0" w:color="auto"/>
            <w:right w:val="none" w:sz="0" w:space="0" w:color="auto"/>
          </w:divBdr>
        </w:div>
        <w:div w:id="1353262866">
          <w:marLeft w:val="480"/>
          <w:marRight w:val="0"/>
          <w:marTop w:val="0"/>
          <w:marBottom w:val="0"/>
          <w:divBdr>
            <w:top w:val="none" w:sz="0" w:space="0" w:color="auto"/>
            <w:left w:val="none" w:sz="0" w:space="0" w:color="auto"/>
            <w:bottom w:val="none" w:sz="0" w:space="0" w:color="auto"/>
            <w:right w:val="none" w:sz="0" w:space="0" w:color="auto"/>
          </w:divBdr>
        </w:div>
        <w:div w:id="421921279">
          <w:marLeft w:val="480"/>
          <w:marRight w:val="0"/>
          <w:marTop w:val="0"/>
          <w:marBottom w:val="0"/>
          <w:divBdr>
            <w:top w:val="none" w:sz="0" w:space="0" w:color="auto"/>
            <w:left w:val="none" w:sz="0" w:space="0" w:color="auto"/>
            <w:bottom w:val="none" w:sz="0" w:space="0" w:color="auto"/>
            <w:right w:val="none" w:sz="0" w:space="0" w:color="auto"/>
          </w:divBdr>
        </w:div>
        <w:div w:id="1717119200">
          <w:marLeft w:val="480"/>
          <w:marRight w:val="0"/>
          <w:marTop w:val="0"/>
          <w:marBottom w:val="0"/>
          <w:divBdr>
            <w:top w:val="none" w:sz="0" w:space="0" w:color="auto"/>
            <w:left w:val="none" w:sz="0" w:space="0" w:color="auto"/>
            <w:bottom w:val="none" w:sz="0" w:space="0" w:color="auto"/>
            <w:right w:val="none" w:sz="0" w:space="0" w:color="auto"/>
          </w:divBdr>
        </w:div>
        <w:div w:id="360279459">
          <w:marLeft w:val="480"/>
          <w:marRight w:val="0"/>
          <w:marTop w:val="0"/>
          <w:marBottom w:val="0"/>
          <w:divBdr>
            <w:top w:val="none" w:sz="0" w:space="0" w:color="auto"/>
            <w:left w:val="none" w:sz="0" w:space="0" w:color="auto"/>
            <w:bottom w:val="none" w:sz="0" w:space="0" w:color="auto"/>
            <w:right w:val="none" w:sz="0" w:space="0" w:color="auto"/>
          </w:divBdr>
        </w:div>
        <w:div w:id="566302930">
          <w:marLeft w:val="480"/>
          <w:marRight w:val="0"/>
          <w:marTop w:val="0"/>
          <w:marBottom w:val="0"/>
          <w:divBdr>
            <w:top w:val="none" w:sz="0" w:space="0" w:color="auto"/>
            <w:left w:val="none" w:sz="0" w:space="0" w:color="auto"/>
            <w:bottom w:val="none" w:sz="0" w:space="0" w:color="auto"/>
            <w:right w:val="none" w:sz="0" w:space="0" w:color="auto"/>
          </w:divBdr>
        </w:div>
        <w:div w:id="1935938515">
          <w:marLeft w:val="480"/>
          <w:marRight w:val="0"/>
          <w:marTop w:val="0"/>
          <w:marBottom w:val="0"/>
          <w:divBdr>
            <w:top w:val="none" w:sz="0" w:space="0" w:color="auto"/>
            <w:left w:val="none" w:sz="0" w:space="0" w:color="auto"/>
            <w:bottom w:val="none" w:sz="0" w:space="0" w:color="auto"/>
            <w:right w:val="none" w:sz="0" w:space="0" w:color="auto"/>
          </w:divBdr>
        </w:div>
        <w:div w:id="1820884564">
          <w:marLeft w:val="480"/>
          <w:marRight w:val="0"/>
          <w:marTop w:val="0"/>
          <w:marBottom w:val="0"/>
          <w:divBdr>
            <w:top w:val="none" w:sz="0" w:space="0" w:color="auto"/>
            <w:left w:val="none" w:sz="0" w:space="0" w:color="auto"/>
            <w:bottom w:val="none" w:sz="0" w:space="0" w:color="auto"/>
            <w:right w:val="none" w:sz="0" w:space="0" w:color="auto"/>
          </w:divBdr>
        </w:div>
      </w:divsChild>
    </w:div>
    <w:div w:id="2008633400">
      <w:bodyDiv w:val="1"/>
      <w:marLeft w:val="0"/>
      <w:marRight w:val="0"/>
      <w:marTop w:val="0"/>
      <w:marBottom w:val="0"/>
      <w:divBdr>
        <w:top w:val="none" w:sz="0" w:space="0" w:color="auto"/>
        <w:left w:val="none" w:sz="0" w:space="0" w:color="auto"/>
        <w:bottom w:val="none" w:sz="0" w:space="0" w:color="auto"/>
        <w:right w:val="none" w:sz="0" w:space="0" w:color="auto"/>
      </w:divBdr>
    </w:div>
    <w:div w:id="2011448282">
      <w:bodyDiv w:val="1"/>
      <w:marLeft w:val="0"/>
      <w:marRight w:val="0"/>
      <w:marTop w:val="0"/>
      <w:marBottom w:val="0"/>
      <w:divBdr>
        <w:top w:val="none" w:sz="0" w:space="0" w:color="auto"/>
        <w:left w:val="none" w:sz="0" w:space="0" w:color="auto"/>
        <w:bottom w:val="none" w:sz="0" w:space="0" w:color="auto"/>
        <w:right w:val="none" w:sz="0" w:space="0" w:color="auto"/>
      </w:divBdr>
    </w:div>
    <w:div w:id="2014721804">
      <w:bodyDiv w:val="1"/>
      <w:marLeft w:val="0"/>
      <w:marRight w:val="0"/>
      <w:marTop w:val="0"/>
      <w:marBottom w:val="0"/>
      <w:divBdr>
        <w:top w:val="none" w:sz="0" w:space="0" w:color="auto"/>
        <w:left w:val="none" w:sz="0" w:space="0" w:color="auto"/>
        <w:bottom w:val="none" w:sz="0" w:space="0" w:color="auto"/>
        <w:right w:val="none" w:sz="0" w:space="0" w:color="auto"/>
      </w:divBdr>
    </w:div>
    <w:div w:id="2015718195">
      <w:bodyDiv w:val="1"/>
      <w:marLeft w:val="0"/>
      <w:marRight w:val="0"/>
      <w:marTop w:val="0"/>
      <w:marBottom w:val="0"/>
      <w:divBdr>
        <w:top w:val="none" w:sz="0" w:space="0" w:color="auto"/>
        <w:left w:val="none" w:sz="0" w:space="0" w:color="auto"/>
        <w:bottom w:val="none" w:sz="0" w:space="0" w:color="auto"/>
        <w:right w:val="none" w:sz="0" w:space="0" w:color="auto"/>
      </w:divBdr>
      <w:divsChild>
        <w:div w:id="1178731924">
          <w:marLeft w:val="480"/>
          <w:marRight w:val="0"/>
          <w:marTop w:val="0"/>
          <w:marBottom w:val="0"/>
          <w:divBdr>
            <w:top w:val="none" w:sz="0" w:space="0" w:color="auto"/>
            <w:left w:val="none" w:sz="0" w:space="0" w:color="auto"/>
            <w:bottom w:val="none" w:sz="0" w:space="0" w:color="auto"/>
            <w:right w:val="none" w:sz="0" w:space="0" w:color="auto"/>
          </w:divBdr>
        </w:div>
        <w:div w:id="981664469">
          <w:marLeft w:val="480"/>
          <w:marRight w:val="0"/>
          <w:marTop w:val="0"/>
          <w:marBottom w:val="0"/>
          <w:divBdr>
            <w:top w:val="none" w:sz="0" w:space="0" w:color="auto"/>
            <w:left w:val="none" w:sz="0" w:space="0" w:color="auto"/>
            <w:bottom w:val="none" w:sz="0" w:space="0" w:color="auto"/>
            <w:right w:val="none" w:sz="0" w:space="0" w:color="auto"/>
          </w:divBdr>
        </w:div>
        <w:div w:id="679046107">
          <w:marLeft w:val="480"/>
          <w:marRight w:val="0"/>
          <w:marTop w:val="0"/>
          <w:marBottom w:val="0"/>
          <w:divBdr>
            <w:top w:val="none" w:sz="0" w:space="0" w:color="auto"/>
            <w:left w:val="none" w:sz="0" w:space="0" w:color="auto"/>
            <w:bottom w:val="none" w:sz="0" w:space="0" w:color="auto"/>
            <w:right w:val="none" w:sz="0" w:space="0" w:color="auto"/>
          </w:divBdr>
        </w:div>
        <w:div w:id="842429480">
          <w:marLeft w:val="480"/>
          <w:marRight w:val="0"/>
          <w:marTop w:val="0"/>
          <w:marBottom w:val="0"/>
          <w:divBdr>
            <w:top w:val="none" w:sz="0" w:space="0" w:color="auto"/>
            <w:left w:val="none" w:sz="0" w:space="0" w:color="auto"/>
            <w:bottom w:val="none" w:sz="0" w:space="0" w:color="auto"/>
            <w:right w:val="none" w:sz="0" w:space="0" w:color="auto"/>
          </w:divBdr>
        </w:div>
        <w:div w:id="2040888395">
          <w:marLeft w:val="480"/>
          <w:marRight w:val="0"/>
          <w:marTop w:val="0"/>
          <w:marBottom w:val="0"/>
          <w:divBdr>
            <w:top w:val="none" w:sz="0" w:space="0" w:color="auto"/>
            <w:left w:val="none" w:sz="0" w:space="0" w:color="auto"/>
            <w:bottom w:val="none" w:sz="0" w:space="0" w:color="auto"/>
            <w:right w:val="none" w:sz="0" w:space="0" w:color="auto"/>
          </w:divBdr>
        </w:div>
        <w:div w:id="681131174">
          <w:marLeft w:val="480"/>
          <w:marRight w:val="0"/>
          <w:marTop w:val="0"/>
          <w:marBottom w:val="0"/>
          <w:divBdr>
            <w:top w:val="none" w:sz="0" w:space="0" w:color="auto"/>
            <w:left w:val="none" w:sz="0" w:space="0" w:color="auto"/>
            <w:bottom w:val="none" w:sz="0" w:space="0" w:color="auto"/>
            <w:right w:val="none" w:sz="0" w:space="0" w:color="auto"/>
          </w:divBdr>
        </w:div>
        <w:div w:id="1971788543">
          <w:marLeft w:val="480"/>
          <w:marRight w:val="0"/>
          <w:marTop w:val="0"/>
          <w:marBottom w:val="0"/>
          <w:divBdr>
            <w:top w:val="none" w:sz="0" w:space="0" w:color="auto"/>
            <w:left w:val="none" w:sz="0" w:space="0" w:color="auto"/>
            <w:bottom w:val="none" w:sz="0" w:space="0" w:color="auto"/>
            <w:right w:val="none" w:sz="0" w:space="0" w:color="auto"/>
          </w:divBdr>
        </w:div>
        <w:div w:id="1976063220">
          <w:marLeft w:val="480"/>
          <w:marRight w:val="0"/>
          <w:marTop w:val="0"/>
          <w:marBottom w:val="0"/>
          <w:divBdr>
            <w:top w:val="none" w:sz="0" w:space="0" w:color="auto"/>
            <w:left w:val="none" w:sz="0" w:space="0" w:color="auto"/>
            <w:bottom w:val="none" w:sz="0" w:space="0" w:color="auto"/>
            <w:right w:val="none" w:sz="0" w:space="0" w:color="auto"/>
          </w:divBdr>
        </w:div>
        <w:div w:id="1608000248">
          <w:marLeft w:val="480"/>
          <w:marRight w:val="0"/>
          <w:marTop w:val="0"/>
          <w:marBottom w:val="0"/>
          <w:divBdr>
            <w:top w:val="none" w:sz="0" w:space="0" w:color="auto"/>
            <w:left w:val="none" w:sz="0" w:space="0" w:color="auto"/>
            <w:bottom w:val="none" w:sz="0" w:space="0" w:color="auto"/>
            <w:right w:val="none" w:sz="0" w:space="0" w:color="auto"/>
          </w:divBdr>
        </w:div>
        <w:div w:id="2070879524">
          <w:marLeft w:val="480"/>
          <w:marRight w:val="0"/>
          <w:marTop w:val="0"/>
          <w:marBottom w:val="0"/>
          <w:divBdr>
            <w:top w:val="none" w:sz="0" w:space="0" w:color="auto"/>
            <w:left w:val="none" w:sz="0" w:space="0" w:color="auto"/>
            <w:bottom w:val="none" w:sz="0" w:space="0" w:color="auto"/>
            <w:right w:val="none" w:sz="0" w:space="0" w:color="auto"/>
          </w:divBdr>
        </w:div>
        <w:div w:id="1929777230">
          <w:marLeft w:val="480"/>
          <w:marRight w:val="0"/>
          <w:marTop w:val="0"/>
          <w:marBottom w:val="0"/>
          <w:divBdr>
            <w:top w:val="none" w:sz="0" w:space="0" w:color="auto"/>
            <w:left w:val="none" w:sz="0" w:space="0" w:color="auto"/>
            <w:bottom w:val="none" w:sz="0" w:space="0" w:color="auto"/>
            <w:right w:val="none" w:sz="0" w:space="0" w:color="auto"/>
          </w:divBdr>
        </w:div>
        <w:div w:id="524293809">
          <w:marLeft w:val="480"/>
          <w:marRight w:val="0"/>
          <w:marTop w:val="0"/>
          <w:marBottom w:val="0"/>
          <w:divBdr>
            <w:top w:val="none" w:sz="0" w:space="0" w:color="auto"/>
            <w:left w:val="none" w:sz="0" w:space="0" w:color="auto"/>
            <w:bottom w:val="none" w:sz="0" w:space="0" w:color="auto"/>
            <w:right w:val="none" w:sz="0" w:space="0" w:color="auto"/>
          </w:divBdr>
        </w:div>
        <w:div w:id="1615598953">
          <w:marLeft w:val="480"/>
          <w:marRight w:val="0"/>
          <w:marTop w:val="0"/>
          <w:marBottom w:val="0"/>
          <w:divBdr>
            <w:top w:val="none" w:sz="0" w:space="0" w:color="auto"/>
            <w:left w:val="none" w:sz="0" w:space="0" w:color="auto"/>
            <w:bottom w:val="none" w:sz="0" w:space="0" w:color="auto"/>
            <w:right w:val="none" w:sz="0" w:space="0" w:color="auto"/>
          </w:divBdr>
        </w:div>
        <w:div w:id="254825956">
          <w:marLeft w:val="480"/>
          <w:marRight w:val="0"/>
          <w:marTop w:val="0"/>
          <w:marBottom w:val="0"/>
          <w:divBdr>
            <w:top w:val="none" w:sz="0" w:space="0" w:color="auto"/>
            <w:left w:val="none" w:sz="0" w:space="0" w:color="auto"/>
            <w:bottom w:val="none" w:sz="0" w:space="0" w:color="auto"/>
            <w:right w:val="none" w:sz="0" w:space="0" w:color="auto"/>
          </w:divBdr>
        </w:div>
        <w:div w:id="721753589">
          <w:marLeft w:val="480"/>
          <w:marRight w:val="0"/>
          <w:marTop w:val="0"/>
          <w:marBottom w:val="0"/>
          <w:divBdr>
            <w:top w:val="none" w:sz="0" w:space="0" w:color="auto"/>
            <w:left w:val="none" w:sz="0" w:space="0" w:color="auto"/>
            <w:bottom w:val="none" w:sz="0" w:space="0" w:color="auto"/>
            <w:right w:val="none" w:sz="0" w:space="0" w:color="auto"/>
          </w:divBdr>
        </w:div>
        <w:div w:id="1357193190">
          <w:marLeft w:val="480"/>
          <w:marRight w:val="0"/>
          <w:marTop w:val="0"/>
          <w:marBottom w:val="0"/>
          <w:divBdr>
            <w:top w:val="none" w:sz="0" w:space="0" w:color="auto"/>
            <w:left w:val="none" w:sz="0" w:space="0" w:color="auto"/>
            <w:bottom w:val="none" w:sz="0" w:space="0" w:color="auto"/>
            <w:right w:val="none" w:sz="0" w:space="0" w:color="auto"/>
          </w:divBdr>
        </w:div>
        <w:div w:id="589386519">
          <w:marLeft w:val="480"/>
          <w:marRight w:val="0"/>
          <w:marTop w:val="0"/>
          <w:marBottom w:val="0"/>
          <w:divBdr>
            <w:top w:val="none" w:sz="0" w:space="0" w:color="auto"/>
            <w:left w:val="none" w:sz="0" w:space="0" w:color="auto"/>
            <w:bottom w:val="none" w:sz="0" w:space="0" w:color="auto"/>
            <w:right w:val="none" w:sz="0" w:space="0" w:color="auto"/>
          </w:divBdr>
        </w:div>
        <w:div w:id="175506329">
          <w:marLeft w:val="480"/>
          <w:marRight w:val="0"/>
          <w:marTop w:val="0"/>
          <w:marBottom w:val="0"/>
          <w:divBdr>
            <w:top w:val="none" w:sz="0" w:space="0" w:color="auto"/>
            <w:left w:val="none" w:sz="0" w:space="0" w:color="auto"/>
            <w:bottom w:val="none" w:sz="0" w:space="0" w:color="auto"/>
            <w:right w:val="none" w:sz="0" w:space="0" w:color="auto"/>
          </w:divBdr>
        </w:div>
        <w:div w:id="916130728">
          <w:marLeft w:val="480"/>
          <w:marRight w:val="0"/>
          <w:marTop w:val="0"/>
          <w:marBottom w:val="0"/>
          <w:divBdr>
            <w:top w:val="none" w:sz="0" w:space="0" w:color="auto"/>
            <w:left w:val="none" w:sz="0" w:space="0" w:color="auto"/>
            <w:bottom w:val="none" w:sz="0" w:space="0" w:color="auto"/>
            <w:right w:val="none" w:sz="0" w:space="0" w:color="auto"/>
          </w:divBdr>
        </w:div>
        <w:div w:id="241377422">
          <w:marLeft w:val="480"/>
          <w:marRight w:val="0"/>
          <w:marTop w:val="0"/>
          <w:marBottom w:val="0"/>
          <w:divBdr>
            <w:top w:val="none" w:sz="0" w:space="0" w:color="auto"/>
            <w:left w:val="none" w:sz="0" w:space="0" w:color="auto"/>
            <w:bottom w:val="none" w:sz="0" w:space="0" w:color="auto"/>
            <w:right w:val="none" w:sz="0" w:space="0" w:color="auto"/>
          </w:divBdr>
        </w:div>
        <w:div w:id="912935913">
          <w:marLeft w:val="480"/>
          <w:marRight w:val="0"/>
          <w:marTop w:val="0"/>
          <w:marBottom w:val="0"/>
          <w:divBdr>
            <w:top w:val="none" w:sz="0" w:space="0" w:color="auto"/>
            <w:left w:val="none" w:sz="0" w:space="0" w:color="auto"/>
            <w:bottom w:val="none" w:sz="0" w:space="0" w:color="auto"/>
            <w:right w:val="none" w:sz="0" w:space="0" w:color="auto"/>
          </w:divBdr>
        </w:div>
        <w:div w:id="428433153">
          <w:marLeft w:val="480"/>
          <w:marRight w:val="0"/>
          <w:marTop w:val="0"/>
          <w:marBottom w:val="0"/>
          <w:divBdr>
            <w:top w:val="none" w:sz="0" w:space="0" w:color="auto"/>
            <w:left w:val="none" w:sz="0" w:space="0" w:color="auto"/>
            <w:bottom w:val="none" w:sz="0" w:space="0" w:color="auto"/>
            <w:right w:val="none" w:sz="0" w:space="0" w:color="auto"/>
          </w:divBdr>
        </w:div>
        <w:div w:id="72164156">
          <w:marLeft w:val="480"/>
          <w:marRight w:val="0"/>
          <w:marTop w:val="0"/>
          <w:marBottom w:val="0"/>
          <w:divBdr>
            <w:top w:val="none" w:sz="0" w:space="0" w:color="auto"/>
            <w:left w:val="none" w:sz="0" w:space="0" w:color="auto"/>
            <w:bottom w:val="none" w:sz="0" w:space="0" w:color="auto"/>
            <w:right w:val="none" w:sz="0" w:space="0" w:color="auto"/>
          </w:divBdr>
        </w:div>
        <w:div w:id="1869490092">
          <w:marLeft w:val="480"/>
          <w:marRight w:val="0"/>
          <w:marTop w:val="0"/>
          <w:marBottom w:val="0"/>
          <w:divBdr>
            <w:top w:val="none" w:sz="0" w:space="0" w:color="auto"/>
            <w:left w:val="none" w:sz="0" w:space="0" w:color="auto"/>
            <w:bottom w:val="none" w:sz="0" w:space="0" w:color="auto"/>
            <w:right w:val="none" w:sz="0" w:space="0" w:color="auto"/>
          </w:divBdr>
        </w:div>
        <w:div w:id="1384908023">
          <w:marLeft w:val="480"/>
          <w:marRight w:val="0"/>
          <w:marTop w:val="0"/>
          <w:marBottom w:val="0"/>
          <w:divBdr>
            <w:top w:val="none" w:sz="0" w:space="0" w:color="auto"/>
            <w:left w:val="none" w:sz="0" w:space="0" w:color="auto"/>
            <w:bottom w:val="none" w:sz="0" w:space="0" w:color="auto"/>
            <w:right w:val="none" w:sz="0" w:space="0" w:color="auto"/>
          </w:divBdr>
        </w:div>
        <w:div w:id="1346789757">
          <w:marLeft w:val="480"/>
          <w:marRight w:val="0"/>
          <w:marTop w:val="0"/>
          <w:marBottom w:val="0"/>
          <w:divBdr>
            <w:top w:val="none" w:sz="0" w:space="0" w:color="auto"/>
            <w:left w:val="none" w:sz="0" w:space="0" w:color="auto"/>
            <w:bottom w:val="none" w:sz="0" w:space="0" w:color="auto"/>
            <w:right w:val="none" w:sz="0" w:space="0" w:color="auto"/>
          </w:divBdr>
        </w:div>
        <w:div w:id="2023320202">
          <w:marLeft w:val="480"/>
          <w:marRight w:val="0"/>
          <w:marTop w:val="0"/>
          <w:marBottom w:val="0"/>
          <w:divBdr>
            <w:top w:val="none" w:sz="0" w:space="0" w:color="auto"/>
            <w:left w:val="none" w:sz="0" w:space="0" w:color="auto"/>
            <w:bottom w:val="none" w:sz="0" w:space="0" w:color="auto"/>
            <w:right w:val="none" w:sz="0" w:space="0" w:color="auto"/>
          </w:divBdr>
        </w:div>
        <w:div w:id="2085451211">
          <w:marLeft w:val="480"/>
          <w:marRight w:val="0"/>
          <w:marTop w:val="0"/>
          <w:marBottom w:val="0"/>
          <w:divBdr>
            <w:top w:val="none" w:sz="0" w:space="0" w:color="auto"/>
            <w:left w:val="none" w:sz="0" w:space="0" w:color="auto"/>
            <w:bottom w:val="none" w:sz="0" w:space="0" w:color="auto"/>
            <w:right w:val="none" w:sz="0" w:space="0" w:color="auto"/>
          </w:divBdr>
        </w:div>
        <w:div w:id="1670208876">
          <w:marLeft w:val="480"/>
          <w:marRight w:val="0"/>
          <w:marTop w:val="0"/>
          <w:marBottom w:val="0"/>
          <w:divBdr>
            <w:top w:val="none" w:sz="0" w:space="0" w:color="auto"/>
            <w:left w:val="none" w:sz="0" w:space="0" w:color="auto"/>
            <w:bottom w:val="none" w:sz="0" w:space="0" w:color="auto"/>
            <w:right w:val="none" w:sz="0" w:space="0" w:color="auto"/>
          </w:divBdr>
        </w:div>
        <w:div w:id="1455755241">
          <w:marLeft w:val="480"/>
          <w:marRight w:val="0"/>
          <w:marTop w:val="0"/>
          <w:marBottom w:val="0"/>
          <w:divBdr>
            <w:top w:val="none" w:sz="0" w:space="0" w:color="auto"/>
            <w:left w:val="none" w:sz="0" w:space="0" w:color="auto"/>
            <w:bottom w:val="none" w:sz="0" w:space="0" w:color="auto"/>
            <w:right w:val="none" w:sz="0" w:space="0" w:color="auto"/>
          </w:divBdr>
        </w:div>
        <w:div w:id="378632194">
          <w:marLeft w:val="480"/>
          <w:marRight w:val="0"/>
          <w:marTop w:val="0"/>
          <w:marBottom w:val="0"/>
          <w:divBdr>
            <w:top w:val="none" w:sz="0" w:space="0" w:color="auto"/>
            <w:left w:val="none" w:sz="0" w:space="0" w:color="auto"/>
            <w:bottom w:val="none" w:sz="0" w:space="0" w:color="auto"/>
            <w:right w:val="none" w:sz="0" w:space="0" w:color="auto"/>
          </w:divBdr>
        </w:div>
        <w:div w:id="282343945">
          <w:marLeft w:val="480"/>
          <w:marRight w:val="0"/>
          <w:marTop w:val="0"/>
          <w:marBottom w:val="0"/>
          <w:divBdr>
            <w:top w:val="none" w:sz="0" w:space="0" w:color="auto"/>
            <w:left w:val="none" w:sz="0" w:space="0" w:color="auto"/>
            <w:bottom w:val="none" w:sz="0" w:space="0" w:color="auto"/>
            <w:right w:val="none" w:sz="0" w:space="0" w:color="auto"/>
          </w:divBdr>
        </w:div>
        <w:div w:id="2099983761">
          <w:marLeft w:val="480"/>
          <w:marRight w:val="0"/>
          <w:marTop w:val="0"/>
          <w:marBottom w:val="0"/>
          <w:divBdr>
            <w:top w:val="none" w:sz="0" w:space="0" w:color="auto"/>
            <w:left w:val="none" w:sz="0" w:space="0" w:color="auto"/>
            <w:bottom w:val="none" w:sz="0" w:space="0" w:color="auto"/>
            <w:right w:val="none" w:sz="0" w:space="0" w:color="auto"/>
          </w:divBdr>
        </w:div>
        <w:div w:id="920067772">
          <w:marLeft w:val="480"/>
          <w:marRight w:val="0"/>
          <w:marTop w:val="0"/>
          <w:marBottom w:val="0"/>
          <w:divBdr>
            <w:top w:val="none" w:sz="0" w:space="0" w:color="auto"/>
            <w:left w:val="none" w:sz="0" w:space="0" w:color="auto"/>
            <w:bottom w:val="none" w:sz="0" w:space="0" w:color="auto"/>
            <w:right w:val="none" w:sz="0" w:space="0" w:color="auto"/>
          </w:divBdr>
        </w:div>
        <w:div w:id="324405919">
          <w:marLeft w:val="480"/>
          <w:marRight w:val="0"/>
          <w:marTop w:val="0"/>
          <w:marBottom w:val="0"/>
          <w:divBdr>
            <w:top w:val="none" w:sz="0" w:space="0" w:color="auto"/>
            <w:left w:val="none" w:sz="0" w:space="0" w:color="auto"/>
            <w:bottom w:val="none" w:sz="0" w:space="0" w:color="auto"/>
            <w:right w:val="none" w:sz="0" w:space="0" w:color="auto"/>
          </w:divBdr>
        </w:div>
        <w:div w:id="1325864187">
          <w:marLeft w:val="480"/>
          <w:marRight w:val="0"/>
          <w:marTop w:val="0"/>
          <w:marBottom w:val="0"/>
          <w:divBdr>
            <w:top w:val="none" w:sz="0" w:space="0" w:color="auto"/>
            <w:left w:val="none" w:sz="0" w:space="0" w:color="auto"/>
            <w:bottom w:val="none" w:sz="0" w:space="0" w:color="auto"/>
            <w:right w:val="none" w:sz="0" w:space="0" w:color="auto"/>
          </w:divBdr>
        </w:div>
        <w:div w:id="118039488">
          <w:marLeft w:val="480"/>
          <w:marRight w:val="0"/>
          <w:marTop w:val="0"/>
          <w:marBottom w:val="0"/>
          <w:divBdr>
            <w:top w:val="none" w:sz="0" w:space="0" w:color="auto"/>
            <w:left w:val="none" w:sz="0" w:space="0" w:color="auto"/>
            <w:bottom w:val="none" w:sz="0" w:space="0" w:color="auto"/>
            <w:right w:val="none" w:sz="0" w:space="0" w:color="auto"/>
          </w:divBdr>
        </w:div>
        <w:div w:id="1844010915">
          <w:marLeft w:val="480"/>
          <w:marRight w:val="0"/>
          <w:marTop w:val="0"/>
          <w:marBottom w:val="0"/>
          <w:divBdr>
            <w:top w:val="none" w:sz="0" w:space="0" w:color="auto"/>
            <w:left w:val="none" w:sz="0" w:space="0" w:color="auto"/>
            <w:bottom w:val="none" w:sz="0" w:space="0" w:color="auto"/>
            <w:right w:val="none" w:sz="0" w:space="0" w:color="auto"/>
          </w:divBdr>
        </w:div>
        <w:div w:id="1195315471">
          <w:marLeft w:val="480"/>
          <w:marRight w:val="0"/>
          <w:marTop w:val="0"/>
          <w:marBottom w:val="0"/>
          <w:divBdr>
            <w:top w:val="none" w:sz="0" w:space="0" w:color="auto"/>
            <w:left w:val="none" w:sz="0" w:space="0" w:color="auto"/>
            <w:bottom w:val="none" w:sz="0" w:space="0" w:color="auto"/>
            <w:right w:val="none" w:sz="0" w:space="0" w:color="auto"/>
          </w:divBdr>
        </w:div>
        <w:div w:id="836379860">
          <w:marLeft w:val="480"/>
          <w:marRight w:val="0"/>
          <w:marTop w:val="0"/>
          <w:marBottom w:val="0"/>
          <w:divBdr>
            <w:top w:val="none" w:sz="0" w:space="0" w:color="auto"/>
            <w:left w:val="none" w:sz="0" w:space="0" w:color="auto"/>
            <w:bottom w:val="none" w:sz="0" w:space="0" w:color="auto"/>
            <w:right w:val="none" w:sz="0" w:space="0" w:color="auto"/>
          </w:divBdr>
        </w:div>
        <w:div w:id="763888608">
          <w:marLeft w:val="480"/>
          <w:marRight w:val="0"/>
          <w:marTop w:val="0"/>
          <w:marBottom w:val="0"/>
          <w:divBdr>
            <w:top w:val="none" w:sz="0" w:space="0" w:color="auto"/>
            <w:left w:val="none" w:sz="0" w:space="0" w:color="auto"/>
            <w:bottom w:val="none" w:sz="0" w:space="0" w:color="auto"/>
            <w:right w:val="none" w:sz="0" w:space="0" w:color="auto"/>
          </w:divBdr>
        </w:div>
        <w:div w:id="930235226">
          <w:marLeft w:val="480"/>
          <w:marRight w:val="0"/>
          <w:marTop w:val="0"/>
          <w:marBottom w:val="0"/>
          <w:divBdr>
            <w:top w:val="none" w:sz="0" w:space="0" w:color="auto"/>
            <w:left w:val="none" w:sz="0" w:space="0" w:color="auto"/>
            <w:bottom w:val="none" w:sz="0" w:space="0" w:color="auto"/>
            <w:right w:val="none" w:sz="0" w:space="0" w:color="auto"/>
          </w:divBdr>
        </w:div>
        <w:div w:id="1404450192">
          <w:marLeft w:val="480"/>
          <w:marRight w:val="0"/>
          <w:marTop w:val="0"/>
          <w:marBottom w:val="0"/>
          <w:divBdr>
            <w:top w:val="none" w:sz="0" w:space="0" w:color="auto"/>
            <w:left w:val="none" w:sz="0" w:space="0" w:color="auto"/>
            <w:bottom w:val="none" w:sz="0" w:space="0" w:color="auto"/>
            <w:right w:val="none" w:sz="0" w:space="0" w:color="auto"/>
          </w:divBdr>
        </w:div>
        <w:div w:id="1957834034">
          <w:marLeft w:val="480"/>
          <w:marRight w:val="0"/>
          <w:marTop w:val="0"/>
          <w:marBottom w:val="0"/>
          <w:divBdr>
            <w:top w:val="none" w:sz="0" w:space="0" w:color="auto"/>
            <w:left w:val="none" w:sz="0" w:space="0" w:color="auto"/>
            <w:bottom w:val="none" w:sz="0" w:space="0" w:color="auto"/>
            <w:right w:val="none" w:sz="0" w:space="0" w:color="auto"/>
          </w:divBdr>
        </w:div>
        <w:div w:id="321660811">
          <w:marLeft w:val="480"/>
          <w:marRight w:val="0"/>
          <w:marTop w:val="0"/>
          <w:marBottom w:val="0"/>
          <w:divBdr>
            <w:top w:val="none" w:sz="0" w:space="0" w:color="auto"/>
            <w:left w:val="none" w:sz="0" w:space="0" w:color="auto"/>
            <w:bottom w:val="none" w:sz="0" w:space="0" w:color="auto"/>
            <w:right w:val="none" w:sz="0" w:space="0" w:color="auto"/>
          </w:divBdr>
        </w:div>
        <w:div w:id="561912298">
          <w:marLeft w:val="480"/>
          <w:marRight w:val="0"/>
          <w:marTop w:val="0"/>
          <w:marBottom w:val="0"/>
          <w:divBdr>
            <w:top w:val="none" w:sz="0" w:space="0" w:color="auto"/>
            <w:left w:val="none" w:sz="0" w:space="0" w:color="auto"/>
            <w:bottom w:val="none" w:sz="0" w:space="0" w:color="auto"/>
            <w:right w:val="none" w:sz="0" w:space="0" w:color="auto"/>
          </w:divBdr>
        </w:div>
        <w:div w:id="1033268301">
          <w:marLeft w:val="480"/>
          <w:marRight w:val="0"/>
          <w:marTop w:val="0"/>
          <w:marBottom w:val="0"/>
          <w:divBdr>
            <w:top w:val="none" w:sz="0" w:space="0" w:color="auto"/>
            <w:left w:val="none" w:sz="0" w:space="0" w:color="auto"/>
            <w:bottom w:val="none" w:sz="0" w:space="0" w:color="auto"/>
            <w:right w:val="none" w:sz="0" w:space="0" w:color="auto"/>
          </w:divBdr>
        </w:div>
        <w:div w:id="219677908">
          <w:marLeft w:val="480"/>
          <w:marRight w:val="0"/>
          <w:marTop w:val="0"/>
          <w:marBottom w:val="0"/>
          <w:divBdr>
            <w:top w:val="none" w:sz="0" w:space="0" w:color="auto"/>
            <w:left w:val="none" w:sz="0" w:space="0" w:color="auto"/>
            <w:bottom w:val="none" w:sz="0" w:space="0" w:color="auto"/>
            <w:right w:val="none" w:sz="0" w:space="0" w:color="auto"/>
          </w:divBdr>
        </w:div>
        <w:div w:id="887454935">
          <w:marLeft w:val="480"/>
          <w:marRight w:val="0"/>
          <w:marTop w:val="0"/>
          <w:marBottom w:val="0"/>
          <w:divBdr>
            <w:top w:val="none" w:sz="0" w:space="0" w:color="auto"/>
            <w:left w:val="none" w:sz="0" w:space="0" w:color="auto"/>
            <w:bottom w:val="none" w:sz="0" w:space="0" w:color="auto"/>
            <w:right w:val="none" w:sz="0" w:space="0" w:color="auto"/>
          </w:divBdr>
        </w:div>
        <w:div w:id="904805488">
          <w:marLeft w:val="480"/>
          <w:marRight w:val="0"/>
          <w:marTop w:val="0"/>
          <w:marBottom w:val="0"/>
          <w:divBdr>
            <w:top w:val="none" w:sz="0" w:space="0" w:color="auto"/>
            <w:left w:val="none" w:sz="0" w:space="0" w:color="auto"/>
            <w:bottom w:val="none" w:sz="0" w:space="0" w:color="auto"/>
            <w:right w:val="none" w:sz="0" w:space="0" w:color="auto"/>
          </w:divBdr>
        </w:div>
        <w:div w:id="1131440494">
          <w:marLeft w:val="480"/>
          <w:marRight w:val="0"/>
          <w:marTop w:val="0"/>
          <w:marBottom w:val="0"/>
          <w:divBdr>
            <w:top w:val="none" w:sz="0" w:space="0" w:color="auto"/>
            <w:left w:val="none" w:sz="0" w:space="0" w:color="auto"/>
            <w:bottom w:val="none" w:sz="0" w:space="0" w:color="auto"/>
            <w:right w:val="none" w:sz="0" w:space="0" w:color="auto"/>
          </w:divBdr>
        </w:div>
        <w:div w:id="1712463306">
          <w:marLeft w:val="480"/>
          <w:marRight w:val="0"/>
          <w:marTop w:val="0"/>
          <w:marBottom w:val="0"/>
          <w:divBdr>
            <w:top w:val="none" w:sz="0" w:space="0" w:color="auto"/>
            <w:left w:val="none" w:sz="0" w:space="0" w:color="auto"/>
            <w:bottom w:val="none" w:sz="0" w:space="0" w:color="auto"/>
            <w:right w:val="none" w:sz="0" w:space="0" w:color="auto"/>
          </w:divBdr>
        </w:div>
        <w:div w:id="1981687943">
          <w:marLeft w:val="480"/>
          <w:marRight w:val="0"/>
          <w:marTop w:val="0"/>
          <w:marBottom w:val="0"/>
          <w:divBdr>
            <w:top w:val="none" w:sz="0" w:space="0" w:color="auto"/>
            <w:left w:val="none" w:sz="0" w:space="0" w:color="auto"/>
            <w:bottom w:val="none" w:sz="0" w:space="0" w:color="auto"/>
            <w:right w:val="none" w:sz="0" w:space="0" w:color="auto"/>
          </w:divBdr>
        </w:div>
        <w:div w:id="113254385">
          <w:marLeft w:val="480"/>
          <w:marRight w:val="0"/>
          <w:marTop w:val="0"/>
          <w:marBottom w:val="0"/>
          <w:divBdr>
            <w:top w:val="none" w:sz="0" w:space="0" w:color="auto"/>
            <w:left w:val="none" w:sz="0" w:space="0" w:color="auto"/>
            <w:bottom w:val="none" w:sz="0" w:space="0" w:color="auto"/>
            <w:right w:val="none" w:sz="0" w:space="0" w:color="auto"/>
          </w:divBdr>
        </w:div>
        <w:div w:id="2093771225">
          <w:marLeft w:val="480"/>
          <w:marRight w:val="0"/>
          <w:marTop w:val="0"/>
          <w:marBottom w:val="0"/>
          <w:divBdr>
            <w:top w:val="none" w:sz="0" w:space="0" w:color="auto"/>
            <w:left w:val="none" w:sz="0" w:space="0" w:color="auto"/>
            <w:bottom w:val="none" w:sz="0" w:space="0" w:color="auto"/>
            <w:right w:val="none" w:sz="0" w:space="0" w:color="auto"/>
          </w:divBdr>
        </w:div>
        <w:div w:id="1052074245">
          <w:marLeft w:val="480"/>
          <w:marRight w:val="0"/>
          <w:marTop w:val="0"/>
          <w:marBottom w:val="0"/>
          <w:divBdr>
            <w:top w:val="none" w:sz="0" w:space="0" w:color="auto"/>
            <w:left w:val="none" w:sz="0" w:space="0" w:color="auto"/>
            <w:bottom w:val="none" w:sz="0" w:space="0" w:color="auto"/>
            <w:right w:val="none" w:sz="0" w:space="0" w:color="auto"/>
          </w:divBdr>
        </w:div>
        <w:div w:id="218786609">
          <w:marLeft w:val="480"/>
          <w:marRight w:val="0"/>
          <w:marTop w:val="0"/>
          <w:marBottom w:val="0"/>
          <w:divBdr>
            <w:top w:val="none" w:sz="0" w:space="0" w:color="auto"/>
            <w:left w:val="none" w:sz="0" w:space="0" w:color="auto"/>
            <w:bottom w:val="none" w:sz="0" w:space="0" w:color="auto"/>
            <w:right w:val="none" w:sz="0" w:space="0" w:color="auto"/>
          </w:divBdr>
        </w:div>
        <w:div w:id="1667897416">
          <w:marLeft w:val="480"/>
          <w:marRight w:val="0"/>
          <w:marTop w:val="0"/>
          <w:marBottom w:val="0"/>
          <w:divBdr>
            <w:top w:val="none" w:sz="0" w:space="0" w:color="auto"/>
            <w:left w:val="none" w:sz="0" w:space="0" w:color="auto"/>
            <w:bottom w:val="none" w:sz="0" w:space="0" w:color="auto"/>
            <w:right w:val="none" w:sz="0" w:space="0" w:color="auto"/>
          </w:divBdr>
        </w:div>
        <w:div w:id="1673486767">
          <w:marLeft w:val="480"/>
          <w:marRight w:val="0"/>
          <w:marTop w:val="0"/>
          <w:marBottom w:val="0"/>
          <w:divBdr>
            <w:top w:val="none" w:sz="0" w:space="0" w:color="auto"/>
            <w:left w:val="none" w:sz="0" w:space="0" w:color="auto"/>
            <w:bottom w:val="none" w:sz="0" w:space="0" w:color="auto"/>
            <w:right w:val="none" w:sz="0" w:space="0" w:color="auto"/>
          </w:divBdr>
        </w:div>
        <w:div w:id="1306427022">
          <w:marLeft w:val="480"/>
          <w:marRight w:val="0"/>
          <w:marTop w:val="0"/>
          <w:marBottom w:val="0"/>
          <w:divBdr>
            <w:top w:val="none" w:sz="0" w:space="0" w:color="auto"/>
            <w:left w:val="none" w:sz="0" w:space="0" w:color="auto"/>
            <w:bottom w:val="none" w:sz="0" w:space="0" w:color="auto"/>
            <w:right w:val="none" w:sz="0" w:space="0" w:color="auto"/>
          </w:divBdr>
        </w:div>
        <w:div w:id="1220286502">
          <w:marLeft w:val="480"/>
          <w:marRight w:val="0"/>
          <w:marTop w:val="0"/>
          <w:marBottom w:val="0"/>
          <w:divBdr>
            <w:top w:val="none" w:sz="0" w:space="0" w:color="auto"/>
            <w:left w:val="none" w:sz="0" w:space="0" w:color="auto"/>
            <w:bottom w:val="none" w:sz="0" w:space="0" w:color="auto"/>
            <w:right w:val="none" w:sz="0" w:space="0" w:color="auto"/>
          </w:divBdr>
        </w:div>
        <w:div w:id="1793478698">
          <w:marLeft w:val="480"/>
          <w:marRight w:val="0"/>
          <w:marTop w:val="0"/>
          <w:marBottom w:val="0"/>
          <w:divBdr>
            <w:top w:val="none" w:sz="0" w:space="0" w:color="auto"/>
            <w:left w:val="none" w:sz="0" w:space="0" w:color="auto"/>
            <w:bottom w:val="none" w:sz="0" w:space="0" w:color="auto"/>
            <w:right w:val="none" w:sz="0" w:space="0" w:color="auto"/>
          </w:divBdr>
        </w:div>
        <w:div w:id="898247483">
          <w:marLeft w:val="480"/>
          <w:marRight w:val="0"/>
          <w:marTop w:val="0"/>
          <w:marBottom w:val="0"/>
          <w:divBdr>
            <w:top w:val="none" w:sz="0" w:space="0" w:color="auto"/>
            <w:left w:val="none" w:sz="0" w:space="0" w:color="auto"/>
            <w:bottom w:val="none" w:sz="0" w:space="0" w:color="auto"/>
            <w:right w:val="none" w:sz="0" w:space="0" w:color="auto"/>
          </w:divBdr>
        </w:div>
        <w:div w:id="103186022">
          <w:marLeft w:val="480"/>
          <w:marRight w:val="0"/>
          <w:marTop w:val="0"/>
          <w:marBottom w:val="0"/>
          <w:divBdr>
            <w:top w:val="none" w:sz="0" w:space="0" w:color="auto"/>
            <w:left w:val="none" w:sz="0" w:space="0" w:color="auto"/>
            <w:bottom w:val="none" w:sz="0" w:space="0" w:color="auto"/>
            <w:right w:val="none" w:sz="0" w:space="0" w:color="auto"/>
          </w:divBdr>
        </w:div>
        <w:div w:id="2145730361">
          <w:marLeft w:val="480"/>
          <w:marRight w:val="0"/>
          <w:marTop w:val="0"/>
          <w:marBottom w:val="0"/>
          <w:divBdr>
            <w:top w:val="none" w:sz="0" w:space="0" w:color="auto"/>
            <w:left w:val="none" w:sz="0" w:space="0" w:color="auto"/>
            <w:bottom w:val="none" w:sz="0" w:space="0" w:color="auto"/>
            <w:right w:val="none" w:sz="0" w:space="0" w:color="auto"/>
          </w:divBdr>
        </w:div>
        <w:div w:id="754975447">
          <w:marLeft w:val="480"/>
          <w:marRight w:val="0"/>
          <w:marTop w:val="0"/>
          <w:marBottom w:val="0"/>
          <w:divBdr>
            <w:top w:val="none" w:sz="0" w:space="0" w:color="auto"/>
            <w:left w:val="none" w:sz="0" w:space="0" w:color="auto"/>
            <w:bottom w:val="none" w:sz="0" w:space="0" w:color="auto"/>
            <w:right w:val="none" w:sz="0" w:space="0" w:color="auto"/>
          </w:divBdr>
        </w:div>
        <w:div w:id="1200437863">
          <w:marLeft w:val="480"/>
          <w:marRight w:val="0"/>
          <w:marTop w:val="0"/>
          <w:marBottom w:val="0"/>
          <w:divBdr>
            <w:top w:val="none" w:sz="0" w:space="0" w:color="auto"/>
            <w:left w:val="none" w:sz="0" w:space="0" w:color="auto"/>
            <w:bottom w:val="none" w:sz="0" w:space="0" w:color="auto"/>
            <w:right w:val="none" w:sz="0" w:space="0" w:color="auto"/>
          </w:divBdr>
        </w:div>
        <w:div w:id="1843353777">
          <w:marLeft w:val="480"/>
          <w:marRight w:val="0"/>
          <w:marTop w:val="0"/>
          <w:marBottom w:val="0"/>
          <w:divBdr>
            <w:top w:val="none" w:sz="0" w:space="0" w:color="auto"/>
            <w:left w:val="none" w:sz="0" w:space="0" w:color="auto"/>
            <w:bottom w:val="none" w:sz="0" w:space="0" w:color="auto"/>
            <w:right w:val="none" w:sz="0" w:space="0" w:color="auto"/>
          </w:divBdr>
        </w:div>
        <w:div w:id="658583303">
          <w:marLeft w:val="480"/>
          <w:marRight w:val="0"/>
          <w:marTop w:val="0"/>
          <w:marBottom w:val="0"/>
          <w:divBdr>
            <w:top w:val="none" w:sz="0" w:space="0" w:color="auto"/>
            <w:left w:val="none" w:sz="0" w:space="0" w:color="auto"/>
            <w:bottom w:val="none" w:sz="0" w:space="0" w:color="auto"/>
            <w:right w:val="none" w:sz="0" w:space="0" w:color="auto"/>
          </w:divBdr>
        </w:div>
        <w:div w:id="467360786">
          <w:marLeft w:val="480"/>
          <w:marRight w:val="0"/>
          <w:marTop w:val="0"/>
          <w:marBottom w:val="0"/>
          <w:divBdr>
            <w:top w:val="none" w:sz="0" w:space="0" w:color="auto"/>
            <w:left w:val="none" w:sz="0" w:space="0" w:color="auto"/>
            <w:bottom w:val="none" w:sz="0" w:space="0" w:color="auto"/>
            <w:right w:val="none" w:sz="0" w:space="0" w:color="auto"/>
          </w:divBdr>
        </w:div>
        <w:div w:id="201329984">
          <w:marLeft w:val="480"/>
          <w:marRight w:val="0"/>
          <w:marTop w:val="0"/>
          <w:marBottom w:val="0"/>
          <w:divBdr>
            <w:top w:val="none" w:sz="0" w:space="0" w:color="auto"/>
            <w:left w:val="none" w:sz="0" w:space="0" w:color="auto"/>
            <w:bottom w:val="none" w:sz="0" w:space="0" w:color="auto"/>
            <w:right w:val="none" w:sz="0" w:space="0" w:color="auto"/>
          </w:divBdr>
        </w:div>
        <w:div w:id="802163390">
          <w:marLeft w:val="480"/>
          <w:marRight w:val="0"/>
          <w:marTop w:val="0"/>
          <w:marBottom w:val="0"/>
          <w:divBdr>
            <w:top w:val="none" w:sz="0" w:space="0" w:color="auto"/>
            <w:left w:val="none" w:sz="0" w:space="0" w:color="auto"/>
            <w:bottom w:val="none" w:sz="0" w:space="0" w:color="auto"/>
            <w:right w:val="none" w:sz="0" w:space="0" w:color="auto"/>
          </w:divBdr>
        </w:div>
        <w:div w:id="572358146">
          <w:marLeft w:val="480"/>
          <w:marRight w:val="0"/>
          <w:marTop w:val="0"/>
          <w:marBottom w:val="0"/>
          <w:divBdr>
            <w:top w:val="none" w:sz="0" w:space="0" w:color="auto"/>
            <w:left w:val="none" w:sz="0" w:space="0" w:color="auto"/>
            <w:bottom w:val="none" w:sz="0" w:space="0" w:color="auto"/>
            <w:right w:val="none" w:sz="0" w:space="0" w:color="auto"/>
          </w:divBdr>
        </w:div>
        <w:div w:id="348263367">
          <w:marLeft w:val="480"/>
          <w:marRight w:val="0"/>
          <w:marTop w:val="0"/>
          <w:marBottom w:val="0"/>
          <w:divBdr>
            <w:top w:val="none" w:sz="0" w:space="0" w:color="auto"/>
            <w:left w:val="none" w:sz="0" w:space="0" w:color="auto"/>
            <w:bottom w:val="none" w:sz="0" w:space="0" w:color="auto"/>
            <w:right w:val="none" w:sz="0" w:space="0" w:color="auto"/>
          </w:divBdr>
        </w:div>
        <w:div w:id="367603530">
          <w:marLeft w:val="480"/>
          <w:marRight w:val="0"/>
          <w:marTop w:val="0"/>
          <w:marBottom w:val="0"/>
          <w:divBdr>
            <w:top w:val="none" w:sz="0" w:space="0" w:color="auto"/>
            <w:left w:val="none" w:sz="0" w:space="0" w:color="auto"/>
            <w:bottom w:val="none" w:sz="0" w:space="0" w:color="auto"/>
            <w:right w:val="none" w:sz="0" w:space="0" w:color="auto"/>
          </w:divBdr>
        </w:div>
        <w:div w:id="294414949">
          <w:marLeft w:val="480"/>
          <w:marRight w:val="0"/>
          <w:marTop w:val="0"/>
          <w:marBottom w:val="0"/>
          <w:divBdr>
            <w:top w:val="none" w:sz="0" w:space="0" w:color="auto"/>
            <w:left w:val="none" w:sz="0" w:space="0" w:color="auto"/>
            <w:bottom w:val="none" w:sz="0" w:space="0" w:color="auto"/>
            <w:right w:val="none" w:sz="0" w:space="0" w:color="auto"/>
          </w:divBdr>
        </w:div>
        <w:div w:id="1590042948">
          <w:marLeft w:val="480"/>
          <w:marRight w:val="0"/>
          <w:marTop w:val="0"/>
          <w:marBottom w:val="0"/>
          <w:divBdr>
            <w:top w:val="none" w:sz="0" w:space="0" w:color="auto"/>
            <w:left w:val="none" w:sz="0" w:space="0" w:color="auto"/>
            <w:bottom w:val="none" w:sz="0" w:space="0" w:color="auto"/>
            <w:right w:val="none" w:sz="0" w:space="0" w:color="auto"/>
          </w:divBdr>
        </w:div>
        <w:div w:id="1200899423">
          <w:marLeft w:val="480"/>
          <w:marRight w:val="0"/>
          <w:marTop w:val="0"/>
          <w:marBottom w:val="0"/>
          <w:divBdr>
            <w:top w:val="none" w:sz="0" w:space="0" w:color="auto"/>
            <w:left w:val="none" w:sz="0" w:space="0" w:color="auto"/>
            <w:bottom w:val="none" w:sz="0" w:space="0" w:color="auto"/>
            <w:right w:val="none" w:sz="0" w:space="0" w:color="auto"/>
          </w:divBdr>
        </w:div>
        <w:div w:id="120194448">
          <w:marLeft w:val="480"/>
          <w:marRight w:val="0"/>
          <w:marTop w:val="0"/>
          <w:marBottom w:val="0"/>
          <w:divBdr>
            <w:top w:val="none" w:sz="0" w:space="0" w:color="auto"/>
            <w:left w:val="none" w:sz="0" w:space="0" w:color="auto"/>
            <w:bottom w:val="none" w:sz="0" w:space="0" w:color="auto"/>
            <w:right w:val="none" w:sz="0" w:space="0" w:color="auto"/>
          </w:divBdr>
        </w:div>
        <w:div w:id="2144426355">
          <w:marLeft w:val="480"/>
          <w:marRight w:val="0"/>
          <w:marTop w:val="0"/>
          <w:marBottom w:val="0"/>
          <w:divBdr>
            <w:top w:val="none" w:sz="0" w:space="0" w:color="auto"/>
            <w:left w:val="none" w:sz="0" w:space="0" w:color="auto"/>
            <w:bottom w:val="none" w:sz="0" w:space="0" w:color="auto"/>
            <w:right w:val="none" w:sz="0" w:space="0" w:color="auto"/>
          </w:divBdr>
        </w:div>
        <w:div w:id="686638204">
          <w:marLeft w:val="480"/>
          <w:marRight w:val="0"/>
          <w:marTop w:val="0"/>
          <w:marBottom w:val="0"/>
          <w:divBdr>
            <w:top w:val="none" w:sz="0" w:space="0" w:color="auto"/>
            <w:left w:val="none" w:sz="0" w:space="0" w:color="auto"/>
            <w:bottom w:val="none" w:sz="0" w:space="0" w:color="auto"/>
            <w:right w:val="none" w:sz="0" w:space="0" w:color="auto"/>
          </w:divBdr>
        </w:div>
        <w:div w:id="1095903694">
          <w:marLeft w:val="480"/>
          <w:marRight w:val="0"/>
          <w:marTop w:val="0"/>
          <w:marBottom w:val="0"/>
          <w:divBdr>
            <w:top w:val="none" w:sz="0" w:space="0" w:color="auto"/>
            <w:left w:val="none" w:sz="0" w:space="0" w:color="auto"/>
            <w:bottom w:val="none" w:sz="0" w:space="0" w:color="auto"/>
            <w:right w:val="none" w:sz="0" w:space="0" w:color="auto"/>
          </w:divBdr>
        </w:div>
        <w:div w:id="1447389054">
          <w:marLeft w:val="480"/>
          <w:marRight w:val="0"/>
          <w:marTop w:val="0"/>
          <w:marBottom w:val="0"/>
          <w:divBdr>
            <w:top w:val="none" w:sz="0" w:space="0" w:color="auto"/>
            <w:left w:val="none" w:sz="0" w:space="0" w:color="auto"/>
            <w:bottom w:val="none" w:sz="0" w:space="0" w:color="auto"/>
            <w:right w:val="none" w:sz="0" w:space="0" w:color="auto"/>
          </w:divBdr>
        </w:div>
        <w:div w:id="49427372">
          <w:marLeft w:val="480"/>
          <w:marRight w:val="0"/>
          <w:marTop w:val="0"/>
          <w:marBottom w:val="0"/>
          <w:divBdr>
            <w:top w:val="none" w:sz="0" w:space="0" w:color="auto"/>
            <w:left w:val="none" w:sz="0" w:space="0" w:color="auto"/>
            <w:bottom w:val="none" w:sz="0" w:space="0" w:color="auto"/>
            <w:right w:val="none" w:sz="0" w:space="0" w:color="auto"/>
          </w:divBdr>
        </w:div>
        <w:div w:id="127281761">
          <w:marLeft w:val="480"/>
          <w:marRight w:val="0"/>
          <w:marTop w:val="0"/>
          <w:marBottom w:val="0"/>
          <w:divBdr>
            <w:top w:val="none" w:sz="0" w:space="0" w:color="auto"/>
            <w:left w:val="none" w:sz="0" w:space="0" w:color="auto"/>
            <w:bottom w:val="none" w:sz="0" w:space="0" w:color="auto"/>
            <w:right w:val="none" w:sz="0" w:space="0" w:color="auto"/>
          </w:divBdr>
        </w:div>
        <w:div w:id="1203246542">
          <w:marLeft w:val="480"/>
          <w:marRight w:val="0"/>
          <w:marTop w:val="0"/>
          <w:marBottom w:val="0"/>
          <w:divBdr>
            <w:top w:val="none" w:sz="0" w:space="0" w:color="auto"/>
            <w:left w:val="none" w:sz="0" w:space="0" w:color="auto"/>
            <w:bottom w:val="none" w:sz="0" w:space="0" w:color="auto"/>
            <w:right w:val="none" w:sz="0" w:space="0" w:color="auto"/>
          </w:divBdr>
        </w:div>
        <w:div w:id="815948839">
          <w:marLeft w:val="480"/>
          <w:marRight w:val="0"/>
          <w:marTop w:val="0"/>
          <w:marBottom w:val="0"/>
          <w:divBdr>
            <w:top w:val="none" w:sz="0" w:space="0" w:color="auto"/>
            <w:left w:val="none" w:sz="0" w:space="0" w:color="auto"/>
            <w:bottom w:val="none" w:sz="0" w:space="0" w:color="auto"/>
            <w:right w:val="none" w:sz="0" w:space="0" w:color="auto"/>
          </w:divBdr>
        </w:div>
        <w:div w:id="1944915958">
          <w:marLeft w:val="480"/>
          <w:marRight w:val="0"/>
          <w:marTop w:val="0"/>
          <w:marBottom w:val="0"/>
          <w:divBdr>
            <w:top w:val="none" w:sz="0" w:space="0" w:color="auto"/>
            <w:left w:val="none" w:sz="0" w:space="0" w:color="auto"/>
            <w:bottom w:val="none" w:sz="0" w:space="0" w:color="auto"/>
            <w:right w:val="none" w:sz="0" w:space="0" w:color="auto"/>
          </w:divBdr>
        </w:div>
        <w:div w:id="433981793">
          <w:marLeft w:val="480"/>
          <w:marRight w:val="0"/>
          <w:marTop w:val="0"/>
          <w:marBottom w:val="0"/>
          <w:divBdr>
            <w:top w:val="none" w:sz="0" w:space="0" w:color="auto"/>
            <w:left w:val="none" w:sz="0" w:space="0" w:color="auto"/>
            <w:bottom w:val="none" w:sz="0" w:space="0" w:color="auto"/>
            <w:right w:val="none" w:sz="0" w:space="0" w:color="auto"/>
          </w:divBdr>
        </w:div>
        <w:div w:id="1587182637">
          <w:marLeft w:val="480"/>
          <w:marRight w:val="0"/>
          <w:marTop w:val="0"/>
          <w:marBottom w:val="0"/>
          <w:divBdr>
            <w:top w:val="none" w:sz="0" w:space="0" w:color="auto"/>
            <w:left w:val="none" w:sz="0" w:space="0" w:color="auto"/>
            <w:bottom w:val="none" w:sz="0" w:space="0" w:color="auto"/>
            <w:right w:val="none" w:sz="0" w:space="0" w:color="auto"/>
          </w:divBdr>
        </w:div>
        <w:div w:id="295642852">
          <w:marLeft w:val="480"/>
          <w:marRight w:val="0"/>
          <w:marTop w:val="0"/>
          <w:marBottom w:val="0"/>
          <w:divBdr>
            <w:top w:val="none" w:sz="0" w:space="0" w:color="auto"/>
            <w:left w:val="none" w:sz="0" w:space="0" w:color="auto"/>
            <w:bottom w:val="none" w:sz="0" w:space="0" w:color="auto"/>
            <w:right w:val="none" w:sz="0" w:space="0" w:color="auto"/>
          </w:divBdr>
        </w:div>
        <w:div w:id="2095079481">
          <w:marLeft w:val="480"/>
          <w:marRight w:val="0"/>
          <w:marTop w:val="0"/>
          <w:marBottom w:val="0"/>
          <w:divBdr>
            <w:top w:val="none" w:sz="0" w:space="0" w:color="auto"/>
            <w:left w:val="none" w:sz="0" w:space="0" w:color="auto"/>
            <w:bottom w:val="none" w:sz="0" w:space="0" w:color="auto"/>
            <w:right w:val="none" w:sz="0" w:space="0" w:color="auto"/>
          </w:divBdr>
        </w:div>
        <w:div w:id="1170293914">
          <w:marLeft w:val="480"/>
          <w:marRight w:val="0"/>
          <w:marTop w:val="0"/>
          <w:marBottom w:val="0"/>
          <w:divBdr>
            <w:top w:val="none" w:sz="0" w:space="0" w:color="auto"/>
            <w:left w:val="none" w:sz="0" w:space="0" w:color="auto"/>
            <w:bottom w:val="none" w:sz="0" w:space="0" w:color="auto"/>
            <w:right w:val="none" w:sz="0" w:space="0" w:color="auto"/>
          </w:divBdr>
        </w:div>
        <w:div w:id="1443114490">
          <w:marLeft w:val="480"/>
          <w:marRight w:val="0"/>
          <w:marTop w:val="0"/>
          <w:marBottom w:val="0"/>
          <w:divBdr>
            <w:top w:val="none" w:sz="0" w:space="0" w:color="auto"/>
            <w:left w:val="none" w:sz="0" w:space="0" w:color="auto"/>
            <w:bottom w:val="none" w:sz="0" w:space="0" w:color="auto"/>
            <w:right w:val="none" w:sz="0" w:space="0" w:color="auto"/>
          </w:divBdr>
        </w:div>
        <w:div w:id="887912371">
          <w:marLeft w:val="480"/>
          <w:marRight w:val="0"/>
          <w:marTop w:val="0"/>
          <w:marBottom w:val="0"/>
          <w:divBdr>
            <w:top w:val="none" w:sz="0" w:space="0" w:color="auto"/>
            <w:left w:val="none" w:sz="0" w:space="0" w:color="auto"/>
            <w:bottom w:val="none" w:sz="0" w:space="0" w:color="auto"/>
            <w:right w:val="none" w:sz="0" w:space="0" w:color="auto"/>
          </w:divBdr>
        </w:div>
        <w:div w:id="1004015286">
          <w:marLeft w:val="480"/>
          <w:marRight w:val="0"/>
          <w:marTop w:val="0"/>
          <w:marBottom w:val="0"/>
          <w:divBdr>
            <w:top w:val="none" w:sz="0" w:space="0" w:color="auto"/>
            <w:left w:val="none" w:sz="0" w:space="0" w:color="auto"/>
            <w:bottom w:val="none" w:sz="0" w:space="0" w:color="auto"/>
            <w:right w:val="none" w:sz="0" w:space="0" w:color="auto"/>
          </w:divBdr>
        </w:div>
        <w:div w:id="1244801493">
          <w:marLeft w:val="480"/>
          <w:marRight w:val="0"/>
          <w:marTop w:val="0"/>
          <w:marBottom w:val="0"/>
          <w:divBdr>
            <w:top w:val="none" w:sz="0" w:space="0" w:color="auto"/>
            <w:left w:val="none" w:sz="0" w:space="0" w:color="auto"/>
            <w:bottom w:val="none" w:sz="0" w:space="0" w:color="auto"/>
            <w:right w:val="none" w:sz="0" w:space="0" w:color="auto"/>
          </w:divBdr>
        </w:div>
        <w:div w:id="97717474">
          <w:marLeft w:val="480"/>
          <w:marRight w:val="0"/>
          <w:marTop w:val="0"/>
          <w:marBottom w:val="0"/>
          <w:divBdr>
            <w:top w:val="none" w:sz="0" w:space="0" w:color="auto"/>
            <w:left w:val="none" w:sz="0" w:space="0" w:color="auto"/>
            <w:bottom w:val="none" w:sz="0" w:space="0" w:color="auto"/>
            <w:right w:val="none" w:sz="0" w:space="0" w:color="auto"/>
          </w:divBdr>
        </w:div>
        <w:div w:id="888614766">
          <w:marLeft w:val="480"/>
          <w:marRight w:val="0"/>
          <w:marTop w:val="0"/>
          <w:marBottom w:val="0"/>
          <w:divBdr>
            <w:top w:val="none" w:sz="0" w:space="0" w:color="auto"/>
            <w:left w:val="none" w:sz="0" w:space="0" w:color="auto"/>
            <w:bottom w:val="none" w:sz="0" w:space="0" w:color="auto"/>
            <w:right w:val="none" w:sz="0" w:space="0" w:color="auto"/>
          </w:divBdr>
        </w:div>
        <w:div w:id="510606088">
          <w:marLeft w:val="480"/>
          <w:marRight w:val="0"/>
          <w:marTop w:val="0"/>
          <w:marBottom w:val="0"/>
          <w:divBdr>
            <w:top w:val="none" w:sz="0" w:space="0" w:color="auto"/>
            <w:left w:val="none" w:sz="0" w:space="0" w:color="auto"/>
            <w:bottom w:val="none" w:sz="0" w:space="0" w:color="auto"/>
            <w:right w:val="none" w:sz="0" w:space="0" w:color="auto"/>
          </w:divBdr>
        </w:div>
        <w:div w:id="915669659">
          <w:marLeft w:val="480"/>
          <w:marRight w:val="0"/>
          <w:marTop w:val="0"/>
          <w:marBottom w:val="0"/>
          <w:divBdr>
            <w:top w:val="none" w:sz="0" w:space="0" w:color="auto"/>
            <w:left w:val="none" w:sz="0" w:space="0" w:color="auto"/>
            <w:bottom w:val="none" w:sz="0" w:space="0" w:color="auto"/>
            <w:right w:val="none" w:sz="0" w:space="0" w:color="auto"/>
          </w:divBdr>
        </w:div>
        <w:div w:id="1037782553">
          <w:marLeft w:val="480"/>
          <w:marRight w:val="0"/>
          <w:marTop w:val="0"/>
          <w:marBottom w:val="0"/>
          <w:divBdr>
            <w:top w:val="none" w:sz="0" w:space="0" w:color="auto"/>
            <w:left w:val="none" w:sz="0" w:space="0" w:color="auto"/>
            <w:bottom w:val="none" w:sz="0" w:space="0" w:color="auto"/>
            <w:right w:val="none" w:sz="0" w:space="0" w:color="auto"/>
          </w:divBdr>
        </w:div>
        <w:div w:id="1293094517">
          <w:marLeft w:val="480"/>
          <w:marRight w:val="0"/>
          <w:marTop w:val="0"/>
          <w:marBottom w:val="0"/>
          <w:divBdr>
            <w:top w:val="none" w:sz="0" w:space="0" w:color="auto"/>
            <w:left w:val="none" w:sz="0" w:space="0" w:color="auto"/>
            <w:bottom w:val="none" w:sz="0" w:space="0" w:color="auto"/>
            <w:right w:val="none" w:sz="0" w:space="0" w:color="auto"/>
          </w:divBdr>
        </w:div>
        <w:div w:id="2076471251">
          <w:marLeft w:val="480"/>
          <w:marRight w:val="0"/>
          <w:marTop w:val="0"/>
          <w:marBottom w:val="0"/>
          <w:divBdr>
            <w:top w:val="none" w:sz="0" w:space="0" w:color="auto"/>
            <w:left w:val="none" w:sz="0" w:space="0" w:color="auto"/>
            <w:bottom w:val="none" w:sz="0" w:space="0" w:color="auto"/>
            <w:right w:val="none" w:sz="0" w:space="0" w:color="auto"/>
          </w:divBdr>
        </w:div>
        <w:div w:id="473565510">
          <w:marLeft w:val="480"/>
          <w:marRight w:val="0"/>
          <w:marTop w:val="0"/>
          <w:marBottom w:val="0"/>
          <w:divBdr>
            <w:top w:val="none" w:sz="0" w:space="0" w:color="auto"/>
            <w:left w:val="none" w:sz="0" w:space="0" w:color="auto"/>
            <w:bottom w:val="none" w:sz="0" w:space="0" w:color="auto"/>
            <w:right w:val="none" w:sz="0" w:space="0" w:color="auto"/>
          </w:divBdr>
        </w:div>
        <w:div w:id="965617904">
          <w:marLeft w:val="480"/>
          <w:marRight w:val="0"/>
          <w:marTop w:val="0"/>
          <w:marBottom w:val="0"/>
          <w:divBdr>
            <w:top w:val="none" w:sz="0" w:space="0" w:color="auto"/>
            <w:left w:val="none" w:sz="0" w:space="0" w:color="auto"/>
            <w:bottom w:val="none" w:sz="0" w:space="0" w:color="auto"/>
            <w:right w:val="none" w:sz="0" w:space="0" w:color="auto"/>
          </w:divBdr>
        </w:div>
        <w:div w:id="643437201">
          <w:marLeft w:val="480"/>
          <w:marRight w:val="0"/>
          <w:marTop w:val="0"/>
          <w:marBottom w:val="0"/>
          <w:divBdr>
            <w:top w:val="none" w:sz="0" w:space="0" w:color="auto"/>
            <w:left w:val="none" w:sz="0" w:space="0" w:color="auto"/>
            <w:bottom w:val="none" w:sz="0" w:space="0" w:color="auto"/>
            <w:right w:val="none" w:sz="0" w:space="0" w:color="auto"/>
          </w:divBdr>
        </w:div>
        <w:div w:id="813640111">
          <w:marLeft w:val="480"/>
          <w:marRight w:val="0"/>
          <w:marTop w:val="0"/>
          <w:marBottom w:val="0"/>
          <w:divBdr>
            <w:top w:val="none" w:sz="0" w:space="0" w:color="auto"/>
            <w:left w:val="none" w:sz="0" w:space="0" w:color="auto"/>
            <w:bottom w:val="none" w:sz="0" w:space="0" w:color="auto"/>
            <w:right w:val="none" w:sz="0" w:space="0" w:color="auto"/>
          </w:divBdr>
        </w:div>
        <w:div w:id="874855916">
          <w:marLeft w:val="480"/>
          <w:marRight w:val="0"/>
          <w:marTop w:val="0"/>
          <w:marBottom w:val="0"/>
          <w:divBdr>
            <w:top w:val="none" w:sz="0" w:space="0" w:color="auto"/>
            <w:left w:val="none" w:sz="0" w:space="0" w:color="auto"/>
            <w:bottom w:val="none" w:sz="0" w:space="0" w:color="auto"/>
            <w:right w:val="none" w:sz="0" w:space="0" w:color="auto"/>
          </w:divBdr>
        </w:div>
        <w:div w:id="371540716">
          <w:marLeft w:val="480"/>
          <w:marRight w:val="0"/>
          <w:marTop w:val="0"/>
          <w:marBottom w:val="0"/>
          <w:divBdr>
            <w:top w:val="none" w:sz="0" w:space="0" w:color="auto"/>
            <w:left w:val="none" w:sz="0" w:space="0" w:color="auto"/>
            <w:bottom w:val="none" w:sz="0" w:space="0" w:color="auto"/>
            <w:right w:val="none" w:sz="0" w:space="0" w:color="auto"/>
          </w:divBdr>
        </w:div>
        <w:div w:id="1197693133">
          <w:marLeft w:val="480"/>
          <w:marRight w:val="0"/>
          <w:marTop w:val="0"/>
          <w:marBottom w:val="0"/>
          <w:divBdr>
            <w:top w:val="none" w:sz="0" w:space="0" w:color="auto"/>
            <w:left w:val="none" w:sz="0" w:space="0" w:color="auto"/>
            <w:bottom w:val="none" w:sz="0" w:space="0" w:color="auto"/>
            <w:right w:val="none" w:sz="0" w:space="0" w:color="auto"/>
          </w:divBdr>
        </w:div>
        <w:div w:id="1322654883">
          <w:marLeft w:val="480"/>
          <w:marRight w:val="0"/>
          <w:marTop w:val="0"/>
          <w:marBottom w:val="0"/>
          <w:divBdr>
            <w:top w:val="none" w:sz="0" w:space="0" w:color="auto"/>
            <w:left w:val="none" w:sz="0" w:space="0" w:color="auto"/>
            <w:bottom w:val="none" w:sz="0" w:space="0" w:color="auto"/>
            <w:right w:val="none" w:sz="0" w:space="0" w:color="auto"/>
          </w:divBdr>
        </w:div>
        <w:div w:id="348679105">
          <w:marLeft w:val="480"/>
          <w:marRight w:val="0"/>
          <w:marTop w:val="0"/>
          <w:marBottom w:val="0"/>
          <w:divBdr>
            <w:top w:val="none" w:sz="0" w:space="0" w:color="auto"/>
            <w:left w:val="none" w:sz="0" w:space="0" w:color="auto"/>
            <w:bottom w:val="none" w:sz="0" w:space="0" w:color="auto"/>
            <w:right w:val="none" w:sz="0" w:space="0" w:color="auto"/>
          </w:divBdr>
        </w:div>
        <w:div w:id="1723093159">
          <w:marLeft w:val="480"/>
          <w:marRight w:val="0"/>
          <w:marTop w:val="0"/>
          <w:marBottom w:val="0"/>
          <w:divBdr>
            <w:top w:val="none" w:sz="0" w:space="0" w:color="auto"/>
            <w:left w:val="none" w:sz="0" w:space="0" w:color="auto"/>
            <w:bottom w:val="none" w:sz="0" w:space="0" w:color="auto"/>
            <w:right w:val="none" w:sz="0" w:space="0" w:color="auto"/>
          </w:divBdr>
        </w:div>
        <w:div w:id="728696494">
          <w:marLeft w:val="480"/>
          <w:marRight w:val="0"/>
          <w:marTop w:val="0"/>
          <w:marBottom w:val="0"/>
          <w:divBdr>
            <w:top w:val="none" w:sz="0" w:space="0" w:color="auto"/>
            <w:left w:val="none" w:sz="0" w:space="0" w:color="auto"/>
            <w:bottom w:val="none" w:sz="0" w:space="0" w:color="auto"/>
            <w:right w:val="none" w:sz="0" w:space="0" w:color="auto"/>
          </w:divBdr>
        </w:div>
        <w:div w:id="1049459314">
          <w:marLeft w:val="480"/>
          <w:marRight w:val="0"/>
          <w:marTop w:val="0"/>
          <w:marBottom w:val="0"/>
          <w:divBdr>
            <w:top w:val="none" w:sz="0" w:space="0" w:color="auto"/>
            <w:left w:val="none" w:sz="0" w:space="0" w:color="auto"/>
            <w:bottom w:val="none" w:sz="0" w:space="0" w:color="auto"/>
            <w:right w:val="none" w:sz="0" w:space="0" w:color="auto"/>
          </w:divBdr>
        </w:div>
        <w:div w:id="1120299138">
          <w:marLeft w:val="480"/>
          <w:marRight w:val="0"/>
          <w:marTop w:val="0"/>
          <w:marBottom w:val="0"/>
          <w:divBdr>
            <w:top w:val="none" w:sz="0" w:space="0" w:color="auto"/>
            <w:left w:val="none" w:sz="0" w:space="0" w:color="auto"/>
            <w:bottom w:val="none" w:sz="0" w:space="0" w:color="auto"/>
            <w:right w:val="none" w:sz="0" w:space="0" w:color="auto"/>
          </w:divBdr>
        </w:div>
        <w:div w:id="607666634">
          <w:marLeft w:val="480"/>
          <w:marRight w:val="0"/>
          <w:marTop w:val="0"/>
          <w:marBottom w:val="0"/>
          <w:divBdr>
            <w:top w:val="none" w:sz="0" w:space="0" w:color="auto"/>
            <w:left w:val="none" w:sz="0" w:space="0" w:color="auto"/>
            <w:bottom w:val="none" w:sz="0" w:space="0" w:color="auto"/>
            <w:right w:val="none" w:sz="0" w:space="0" w:color="auto"/>
          </w:divBdr>
        </w:div>
        <w:div w:id="239288371">
          <w:marLeft w:val="480"/>
          <w:marRight w:val="0"/>
          <w:marTop w:val="0"/>
          <w:marBottom w:val="0"/>
          <w:divBdr>
            <w:top w:val="none" w:sz="0" w:space="0" w:color="auto"/>
            <w:left w:val="none" w:sz="0" w:space="0" w:color="auto"/>
            <w:bottom w:val="none" w:sz="0" w:space="0" w:color="auto"/>
            <w:right w:val="none" w:sz="0" w:space="0" w:color="auto"/>
          </w:divBdr>
        </w:div>
        <w:div w:id="484202472">
          <w:marLeft w:val="480"/>
          <w:marRight w:val="0"/>
          <w:marTop w:val="0"/>
          <w:marBottom w:val="0"/>
          <w:divBdr>
            <w:top w:val="none" w:sz="0" w:space="0" w:color="auto"/>
            <w:left w:val="none" w:sz="0" w:space="0" w:color="auto"/>
            <w:bottom w:val="none" w:sz="0" w:space="0" w:color="auto"/>
            <w:right w:val="none" w:sz="0" w:space="0" w:color="auto"/>
          </w:divBdr>
        </w:div>
        <w:div w:id="1328823124">
          <w:marLeft w:val="480"/>
          <w:marRight w:val="0"/>
          <w:marTop w:val="0"/>
          <w:marBottom w:val="0"/>
          <w:divBdr>
            <w:top w:val="none" w:sz="0" w:space="0" w:color="auto"/>
            <w:left w:val="none" w:sz="0" w:space="0" w:color="auto"/>
            <w:bottom w:val="none" w:sz="0" w:space="0" w:color="auto"/>
            <w:right w:val="none" w:sz="0" w:space="0" w:color="auto"/>
          </w:divBdr>
        </w:div>
        <w:div w:id="1249461628">
          <w:marLeft w:val="480"/>
          <w:marRight w:val="0"/>
          <w:marTop w:val="0"/>
          <w:marBottom w:val="0"/>
          <w:divBdr>
            <w:top w:val="none" w:sz="0" w:space="0" w:color="auto"/>
            <w:left w:val="none" w:sz="0" w:space="0" w:color="auto"/>
            <w:bottom w:val="none" w:sz="0" w:space="0" w:color="auto"/>
            <w:right w:val="none" w:sz="0" w:space="0" w:color="auto"/>
          </w:divBdr>
        </w:div>
        <w:div w:id="1251742909">
          <w:marLeft w:val="480"/>
          <w:marRight w:val="0"/>
          <w:marTop w:val="0"/>
          <w:marBottom w:val="0"/>
          <w:divBdr>
            <w:top w:val="none" w:sz="0" w:space="0" w:color="auto"/>
            <w:left w:val="none" w:sz="0" w:space="0" w:color="auto"/>
            <w:bottom w:val="none" w:sz="0" w:space="0" w:color="auto"/>
            <w:right w:val="none" w:sz="0" w:space="0" w:color="auto"/>
          </w:divBdr>
        </w:div>
        <w:div w:id="1833371572">
          <w:marLeft w:val="480"/>
          <w:marRight w:val="0"/>
          <w:marTop w:val="0"/>
          <w:marBottom w:val="0"/>
          <w:divBdr>
            <w:top w:val="none" w:sz="0" w:space="0" w:color="auto"/>
            <w:left w:val="none" w:sz="0" w:space="0" w:color="auto"/>
            <w:bottom w:val="none" w:sz="0" w:space="0" w:color="auto"/>
            <w:right w:val="none" w:sz="0" w:space="0" w:color="auto"/>
          </w:divBdr>
        </w:div>
        <w:div w:id="886649494">
          <w:marLeft w:val="480"/>
          <w:marRight w:val="0"/>
          <w:marTop w:val="0"/>
          <w:marBottom w:val="0"/>
          <w:divBdr>
            <w:top w:val="none" w:sz="0" w:space="0" w:color="auto"/>
            <w:left w:val="none" w:sz="0" w:space="0" w:color="auto"/>
            <w:bottom w:val="none" w:sz="0" w:space="0" w:color="auto"/>
            <w:right w:val="none" w:sz="0" w:space="0" w:color="auto"/>
          </w:divBdr>
        </w:div>
        <w:div w:id="1657757818">
          <w:marLeft w:val="480"/>
          <w:marRight w:val="0"/>
          <w:marTop w:val="0"/>
          <w:marBottom w:val="0"/>
          <w:divBdr>
            <w:top w:val="none" w:sz="0" w:space="0" w:color="auto"/>
            <w:left w:val="none" w:sz="0" w:space="0" w:color="auto"/>
            <w:bottom w:val="none" w:sz="0" w:space="0" w:color="auto"/>
            <w:right w:val="none" w:sz="0" w:space="0" w:color="auto"/>
          </w:divBdr>
        </w:div>
        <w:div w:id="252517066">
          <w:marLeft w:val="480"/>
          <w:marRight w:val="0"/>
          <w:marTop w:val="0"/>
          <w:marBottom w:val="0"/>
          <w:divBdr>
            <w:top w:val="none" w:sz="0" w:space="0" w:color="auto"/>
            <w:left w:val="none" w:sz="0" w:space="0" w:color="auto"/>
            <w:bottom w:val="none" w:sz="0" w:space="0" w:color="auto"/>
            <w:right w:val="none" w:sz="0" w:space="0" w:color="auto"/>
          </w:divBdr>
        </w:div>
        <w:div w:id="3671495">
          <w:marLeft w:val="480"/>
          <w:marRight w:val="0"/>
          <w:marTop w:val="0"/>
          <w:marBottom w:val="0"/>
          <w:divBdr>
            <w:top w:val="none" w:sz="0" w:space="0" w:color="auto"/>
            <w:left w:val="none" w:sz="0" w:space="0" w:color="auto"/>
            <w:bottom w:val="none" w:sz="0" w:space="0" w:color="auto"/>
            <w:right w:val="none" w:sz="0" w:space="0" w:color="auto"/>
          </w:divBdr>
        </w:div>
        <w:div w:id="320040898">
          <w:marLeft w:val="480"/>
          <w:marRight w:val="0"/>
          <w:marTop w:val="0"/>
          <w:marBottom w:val="0"/>
          <w:divBdr>
            <w:top w:val="none" w:sz="0" w:space="0" w:color="auto"/>
            <w:left w:val="none" w:sz="0" w:space="0" w:color="auto"/>
            <w:bottom w:val="none" w:sz="0" w:space="0" w:color="auto"/>
            <w:right w:val="none" w:sz="0" w:space="0" w:color="auto"/>
          </w:divBdr>
        </w:div>
        <w:div w:id="1552308933">
          <w:marLeft w:val="480"/>
          <w:marRight w:val="0"/>
          <w:marTop w:val="0"/>
          <w:marBottom w:val="0"/>
          <w:divBdr>
            <w:top w:val="none" w:sz="0" w:space="0" w:color="auto"/>
            <w:left w:val="none" w:sz="0" w:space="0" w:color="auto"/>
            <w:bottom w:val="none" w:sz="0" w:space="0" w:color="auto"/>
            <w:right w:val="none" w:sz="0" w:space="0" w:color="auto"/>
          </w:divBdr>
        </w:div>
        <w:div w:id="241918418">
          <w:marLeft w:val="480"/>
          <w:marRight w:val="0"/>
          <w:marTop w:val="0"/>
          <w:marBottom w:val="0"/>
          <w:divBdr>
            <w:top w:val="none" w:sz="0" w:space="0" w:color="auto"/>
            <w:left w:val="none" w:sz="0" w:space="0" w:color="auto"/>
            <w:bottom w:val="none" w:sz="0" w:space="0" w:color="auto"/>
            <w:right w:val="none" w:sz="0" w:space="0" w:color="auto"/>
          </w:divBdr>
        </w:div>
        <w:div w:id="636647035">
          <w:marLeft w:val="480"/>
          <w:marRight w:val="0"/>
          <w:marTop w:val="0"/>
          <w:marBottom w:val="0"/>
          <w:divBdr>
            <w:top w:val="none" w:sz="0" w:space="0" w:color="auto"/>
            <w:left w:val="none" w:sz="0" w:space="0" w:color="auto"/>
            <w:bottom w:val="none" w:sz="0" w:space="0" w:color="auto"/>
            <w:right w:val="none" w:sz="0" w:space="0" w:color="auto"/>
          </w:divBdr>
        </w:div>
        <w:div w:id="1598362816">
          <w:marLeft w:val="480"/>
          <w:marRight w:val="0"/>
          <w:marTop w:val="0"/>
          <w:marBottom w:val="0"/>
          <w:divBdr>
            <w:top w:val="none" w:sz="0" w:space="0" w:color="auto"/>
            <w:left w:val="none" w:sz="0" w:space="0" w:color="auto"/>
            <w:bottom w:val="none" w:sz="0" w:space="0" w:color="auto"/>
            <w:right w:val="none" w:sz="0" w:space="0" w:color="auto"/>
          </w:divBdr>
        </w:div>
        <w:div w:id="1586844894">
          <w:marLeft w:val="480"/>
          <w:marRight w:val="0"/>
          <w:marTop w:val="0"/>
          <w:marBottom w:val="0"/>
          <w:divBdr>
            <w:top w:val="none" w:sz="0" w:space="0" w:color="auto"/>
            <w:left w:val="none" w:sz="0" w:space="0" w:color="auto"/>
            <w:bottom w:val="none" w:sz="0" w:space="0" w:color="auto"/>
            <w:right w:val="none" w:sz="0" w:space="0" w:color="auto"/>
          </w:divBdr>
        </w:div>
        <w:div w:id="468716450">
          <w:marLeft w:val="480"/>
          <w:marRight w:val="0"/>
          <w:marTop w:val="0"/>
          <w:marBottom w:val="0"/>
          <w:divBdr>
            <w:top w:val="none" w:sz="0" w:space="0" w:color="auto"/>
            <w:left w:val="none" w:sz="0" w:space="0" w:color="auto"/>
            <w:bottom w:val="none" w:sz="0" w:space="0" w:color="auto"/>
            <w:right w:val="none" w:sz="0" w:space="0" w:color="auto"/>
          </w:divBdr>
        </w:div>
        <w:div w:id="1983076278">
          <w:marLeft w:val="480"/>
          <w:marRight w:val="0"/>
          <w:marTop w:val="0"/>
          <w:marBottom w:val="0"/>
          <w:divBdr>
            <w:top w:val="none" w:sz="0" w:space="0" w:color="auto"/>
            <w:left w:val="none" w:sz="0" w:space="0" w:color="auto"/>
            <w:bottom w:val="none" w:sz="0" w:space="0" w:color="auto"/>
            <w:right w:val="none" w:sz="0" w:space="0" w:color="auto"/>
          </w:divBdr>
        </w:div>
        <w:div w:id="1900237936">
          <w:marLeft w:val="480"/>
          <w:marRight w:val="0"/>
          <w:marTop w:val="0"/>
          <w:marBottom w:val="0"/>
          <w:divBdr>
            <w:top w:val="none" w:sz="0" w:space="0" w:color="auto"/>
            <w:left w:val="none" w:sz="0" w:space="0" w:color="auto"/>
            <w:bottom w:val="none" w:sz="0" w:space="0" w:color="auto"/>
            <w:right w:val="none" w:sz="0" w:space="0" w:color="auto"/>
          </w:divBdr>
        </w:div>
        <w:div w:id="354382503">
          <w:marLeft w:val="480"/>
          <w:marRight w:val="0"/>
          <w:marTop w:val="0"/>
          <w:marBottom w:val="0"/>
          <w:divBdr>
            <w:top w:val="none" w:sz="0" w:space="0" w:color="auto"/>
            <w:left w:val="none" w:sz="0" w:space="0" w:color="auto"/>
            <w:bottom w:val="none" w:sz="0" w:space="0" w:color="auto"/>
            <w:right w:val="none" w:sz="0" w:space="0" w:color="auto"/>
          </w:divBdr>
        </w:div>
        <w:div w:id="2137215270">
          <w:marLeft w:val="480"/>
          <w:marRight w:val="0"/>
          <w:marTop w:val="0"/>
          <w:marBottom w:val="0"/>
          <w:divBdr>
            <w:top w:val="none" w:sz="0" w:space="0" w:color="auto"/>
            <w:left w:val="none" w:sz="0" w:space="0" w:color="auto"/>
            <w:bottom w:val="none" w:sz="0" w:space="0" w:color="auto"/>
            <w:right w:val="none" w:sz="0" w:space="0" w:color="auto"/>
          </w:divBdr>
        </w:div>
        <w:div w:id="434442657">
          <w:marLeft w:val="480"/>
          <w:marRight w:val="0"/>
          <w:marTop w:val="0"/>
          <w:marBottom w:val="0"/>
          <w:divBdr>
            <w:top w:val="none" w:sz="0" w:space="0" w:color="auto"/>
            <w:left w:val="none" w:sz="0" w:space="0" w:color="auto"/>
            <w:bottom w:val="none" w:sz="0" w:space="0" w:color="auto"/>
            <w:right w:val="none" w:sz="0" w:space="0" w:color="auto"/>
          </w:divBdr>
        </w:div>
        <w:div w:id="1961451412">
          <w:marLeft w:val="480"/>
          <w:marRight w:val="0"/>
          <w:marTop w:val="0"/>
          <w:marBottom w:val="0"/>
          <w:divBdr>
            <w:top w:val="none" w:sz="0" w:space="0" w:color="auto"/>
            <w:left w:val="none" w:sz="0" w:space="0" w:color="auto"/>
            <w:bottom w:val="none" w:sz="0" w:space="0" w:color="auto"/>
            <w:right w:val="none" w:sz="0" w:space="0" w:color="auto"/>
          </w:divBdr>
        </w:div>
        <w:div w:id="793451013">
          <w:marLeft w:val="480"/>
          <w:marRight w:val="0"/>
          <w:marTop w:val="0"/>
          <w:marBottom w:val="0"/>
          <w:divBdr>
            <w:top w:val="none" w:sz="0" w:space="0" w:color="auto"/>
            <w:left w:val="none" w:sz="0" w:space="0" w:color="auto"/>
            <w:bottom w:val="none" w:sz="0" w:space="0" w:color="auto"/>
            <w:right w:val="none" w:sz="0" w:space="0" w:color="auto"/>
          </w:divBdr>
        </w:div>
        <w:div w:id="2007318461">
          <w:marLeft w:val="480"/>
          <w:marRight w:val="0"/>
          <w:marTop w:val="0"/>
          <w:marBottom w:val="0"/>
          <w:divBdr>
            <w:top w:val="none" w:sz="0" w:space="0" w:color="auto"/>
            <w:left w:val="none" w:sz="0" w:space="0" w:color="auto"/>
            <w:bottom w:val="none" w:sz="0" w:space="0" w:color="auto"/>
            <w:right w:val="none" w:sz="0" w:space="0" w:color="auto"/>
          </w:divBdr>
        </w:div>
        <w:div w:id="2133866717">
          <w:marLeft w:val="480"/>
          <w:marRight w:val="0"/>
          <w:marTop w:val="0"/>
          <w:marBottom w:val="0"/>
          <w:divBdr>
            <w:top w:val="none" w:sz="0" w:space="0" w:color="auto"/>
            <w:left w:val="none" w:sz="0" w:space="0" w:color="auto"/>
            <w:bottom w:val="none" w:sz="0" w:space="0" w:color="auto"/>
            <w:right w:val="none" w:sz="0" w:space="0" w:color="auto"/>
          </w:divBdr>
        </w:div>
        <w:div w:id="140271709">
          <w:marLeft w:val="480"/>
          <w:marRight w:val="0"/>
          <w:marTop w:val="0"/>
          <w:marBottom w:val="0"/>
          <w:divBdr>
            <w:top w:val="none" w:sz="0" w:space="0" w:color="auto"/>
            <w:left w:val="none" w:sz="0" w:space="0" w:color="auto"/>
            <w:bottom w:val="none" w:sz="0" w:space="0" w:color="auto"/>
            <w:right w:val="none" w:sz="0" w:space="0" w:color="auto"/>
          </w:divBdr>
        </w:div>
        <w:div w:id="1764717225">
          <w:marLeft w:val="480"/>
          <w:marRight w:val="0"/>
          <w:marTop w:val="0"/>
          <w:marBottom w:val="0"/>
          <w:divBdr>
            <w:top w:val="none" w:sz="0" w:space="0" w:color="auto"/>
            <w:left w:val="none" w:sz="0" w:space="0" w:color="auto"/>
            <w:bottom w:val="none" w:sz="0" w:space="0" w:color="auto"/>
            <w:right w:val="none" w:sz="0" w:space="0" w:color="auto"/>
          </w:divBdr>
        </w:div>
        <w:div w:id="2142188699">
          <w:marLeft w:val="480"/>
          <w:marRight w:val="0"/>
          <w:marTop w:val="0"/>
          <w:marBottom w:val="0"/>
          <w:divBdr>
            <w:top w:val="none" w:sz="0" w:space="0" w:color="auto"/>
            <w:left w:val="none" w:sz="0" w:space="0" w:color="auto"/>
            <w:bottom w:val="none" w:sz="0" w:space="0" w:color="auto"/>
            <w:right w:val="none" w:sz="0" w:space="0" w:color="auto"/>
          </w:divBdr>
        </w:div>
        <w:div w:id="974138290">
          <w:marLeft w:val="480"/>
          <w:marRight w:val="0"/>
          <w:marTop w:val="0"/>
          <w:marBottom w:val="0"/>
          <w:divBdr>
            <w:top w:val="none" w:sz="0" w:space="0" w:color="auto"/>
            <w:left w:val="none" w:sz="0" w:space="0" w:color="auto"/>
            <w:bottom w:val="none" w:sz="0" w:space="0" w:color="auto"/>
            <w:right w:val="none" w:sz="0" w:space="0" w:color="auto"/>
          </w:divBdr>
        </w:div>
        <w:div w:id="1980500486">
          <w:marLeft w:val="480"/>
          <w:marRight w:val="0"/>
          <w:marTop w:val="0"/>
          <w:marBottom w:val="0"/>
          <w:divBdr>
            <w:top w:val="none" w:sz="0" w:space="0" w:color="auto"/>
            <w:left w:val="none" w:sz="0" w:space="0" w:color="auto"/>
            <w:bottom w:val="none" w:sz="0" w:space="0" w:color="auto"/>
            <w:right w:val="none" w:sz="0" w:space="0" w:color="auto"/>
          </w:divBdr>
        </w:div>
        <w:div w:id="229266749">
          <w:marLeft w:val="480"/>
          <w:marRight w:val="0"/>
          <w:marTop w:val="0"/>
          <w:marBottom w:val="0"/>
          <w:divBdr>
            <w:top w:val="none" w:sz="0" w:space="0" w:color="auto"/>
            <w:left w:val="none" w:sz="0" w:space="0" w:color="auto"/>
            <w:bottom w:val="none" w:sz="0" w:space="0" w:color="auto"/>
            <w:right w:val="none" w:sz="0" w:space="0" w:color="auto"/>
          </w:divBdr>
        </w:div>
        <w:div w:id="545408151">
          <w:marLeft w:val="480"/>
          <w:marRight w:val="0"/>
          <w:marTop w:val="0"/>
          <w:marBottom w:val="0"/>
          <w:divBdr>
            <w:top w:val="none" w:sz="0" w:space="0" w:color="auto"/>
            <w:left w:val="none" w:sz="0" w:space="0" w:color="auto"/>
            <w:bottom w:val="none" w:sz="0" w:space="0" w:color="auto"/>
            <w:right w:val="none" w:sz="0" w:space="0" w:color="auto"/>
          </w:divBdr>
        </w:div>
        <w:div w:id="2095587004">
          <w:marLeft w:val="480"/>
          <w:marRight w:val="0"/>
          <w:marTop w:val="0"/>
          <w:marBottom w:val="0"/>
          <w:divBdr>
            <w:top w:val="none" w:sz="0" w:space="0" w:color="auto"/>
            <w:left w:val="none" w:sz="0" w:space="0" w:color="auto"/>
            <w:bottom w:val="none" w:sz="0" w:space="0" w:color="auto"/>
            <w:right w:val="none" w:sz="0" w:space="0" w:color="auto"/>
          </w:divBdr>
        </w:div>
        <w:div w:id="928151604">
          <w:marLeft w:val="480"/>
          <w:marRight w:val="0"/>
          <w:marTop w:val="0"/>
          <w:marBottom w:val="0"/>
          <w:divBdr>
            <w:top w:val="none" w:sz="0" w:space="0" w:color="auto"/>
            <w:left w:val="none" w:sz="0" w:space="0" w:color="auto"/>
            <w:bottom w:val="none" w:sz="0" w:space="0" w:color="auto"/>
            <w:right w:val="none" w:sz="0" w:space="0" w:color="auto"/>
          </w:divBdr>
        </w:div>
        <w:div w:id="28069617">
          <w:marLeft w:val="480"/>
          <w:marRight w:val="0"/>
          <w:marTop w:val="0"/>
          <w:marBottom w:val="0"/>
          <w:divBdr>
            <w:top w:val="none" w:sz="0" w:space="0" w:color="auto"/>
            <w:left w:val="none" w:sz="0" w:space="0" w:color="auto"/>
            <w:bottom w:val="none" w:sz="0" w:space="0" w:color="auto"/>
            <w:right w:val="none" w:sz="0" w:space="0" w:color="auto"/>
          </w:divBdr>
        </w:div>
        <w:div w:id="1358235860">
          <w:marLeft w:val="480"/>
          <w:marRight w:val="0"/>
          <w:marTop w:val="0"/>
          <w:marBottom w:val="0"/>
          <w:divBdr>
            <w:top w:val="none" w:sz="0" w:space="0" w:color="auto"/>
            <w:left w:val="none" w:sz="0" w:space="0" w:color="auto"/>
            <w:bottom w:val="none" w:sz="0" w:space="0" w:color="auto"/>
            <w:right w:val="none" w:sz="0" w:space="0" w:color="auto"/>
          </w:divBdr>
        </w:div>
        <w:div w:id="1267036966">
          <w:marLeft w:val="480"/>
          <w:marRight w:val="0"/>
          <w:marTop w:val="0"/>
          <w:marBottom w:val="0"/>
          <w:divBdr>
            <w:top w:val="none" w:sz="0" w:space="0" w:color="auto"/>
            <w:left w:val="none" w:sz="0" w:space="0" w:color="auto"/>
            <w:bottom w:val="none" w:sz="0" w:space="0" w:color="auto"/>
            <w:right w:val="none" w:sz="0" w:space="0" w:color="auto"/>
          </w:divBdr>
        </w:div>
        <w:div w:id="1852639621">
          <w:marLeft w:val="480"/>
          <w:marRight w:val="0"/>
          <w:marTop w:val="0"/>
          <w:marBottom w:val="0"/>
          <w:divBdr>
            <w:top w:val="none" w:sz="0" w:space="0" w:color="auto"/>
            <w:left w:val="none" w:sz="0" w:space="0" w:color="auto"/>
            <w:bottom w:val="none" w:sz="0" w:space="0" w:color="auto"/>
            <w:right w:val="none" w:sz="0" w:space="0" w:color="auto"/>
          </w:divBdr>
        </w:div>
        <w:div w:id="635065533">
          <w:marLeft w:val="480"/>
          <w:marRight w:val="0"/>
          <w:marTop w:val="0"/>
          <w:marBottom w:val="0"/>
          <w:divBdr>
            <w:top w:val="none" w:sz="0" w:space="0" w:color="auto"/>
            <w:left w:val="none" w:sz="0" w:space="0" w:color="auto"/>
            <w:bottom w:val="none" w:sz="0" w:space="0" w:color="auto"/>
            <w:right w:val="none" w:sz="0" w:space="0" w:color="auto"/>
          </w:divBdr>
        </w:div>
        <w:div w:id="1694989765">
          <w:marLeft w:val="480"/>
          <w:marRight w:val="0"/>
          <w:marTop w:val="0"/>
          <w:marBottom w:val="0"/>
          <w:divBdr>
            <w:top w:val="none" w:sz="0" w:space="0" w:color="auto"/>
            <w:left w:val="none" w:sz="0" w:space="0" w:color="auto"/>
            <w:bottom w:val="none" w:sz="0" w:space="0" w:color="auto"/>
            <w:right w:val="none" w:sz="0" w:space="0" w:color="auto"/>
          </w:divBdr>
        </w:div>
      </w:divsChild>
    </w:div>
    <w:div w:id="2018069546">
      <w:bodyDiv w:val="1"/>
      <w:marLeft w:val="0"/>
      <w:marRight w:val="0"/>
      <w:marTop w:val="0"/>
      <w:marBottom w:val="0"/>
      <w:divBdr>
        <w:top w:val="none" w:sz="0" w:space="0" w:color="auto"/>
        <w:left w:val="none" w:sz="0" w:space="0" w:color="auto"/>
        <w:bottom w:val="none" w:sz="0" w:space="0" w:color="auto"/>
        <w:right w:val="none" w:sz="0" w:space="0" w:color="auto"/>
      </w:divBdr>
    </w:div>
    <w:div w:id="2030443167">
      <w:bodyDiv w:val="1"/>
      <w:marLeft w:val="0"/>
      <w:marRight w:val="0"/>
      <w:marTop w:val="0"/>
      <w:marBottom w:val="0"/>
      <w:divBdr>
        <w:top w:val="none" w:sz="0" w:space="0" w:color="auto"/>
        <w:left w:val="none" w:sz="0" w:space="0" w:color="auto"/>
        <w:bottom w:val="none" w:sz="0" w:space="0" w:color="auto"/>
        <w:right w:val="none" w:sz="0" w:space="0" w:color="auto"/>
      </w:divBdr>
      <w:divsChild>
        <w:div w:id="965543235">
          <w:marLeft w:val="480"/>
          <w:marRight w:val="0"/>
          <w:marTop w:val="0"/>
          <w:marBottom w:val="0"/>
          <w:divBdr>
            <w:top w:val="none" w:sz="0" w:space="0" w:color="auto"/>
            <w:left w:val="none" w:sz="0" w:space="0" w:color="auto"/>
            <w:bottom w:val="none" w:sz="0" w:space="0" w:color="auto"/>
            <w:right w:val="none" w:sz="0" w:space="0" w:color="auto"/>
          </w:divBdr>
        </w:div>
        <w:div w:id="784691227">
          <w:marLeft w:val="480"/>
          <w:marRight w:val="0"/>
          <w:marTop w:val="0"/>
          <w:marBottom w:val="0"/>
          <w:divBdr>
            <w:top w:val="none" w:sz="0" w:space="0" w:color="auto"/>
            <w:left w:val="none" w:sz="0" w:space="0" w:color="auto"/>
            <w:bottom w:val="none" w:sz="0" w:space="0" w:color="auto"/>
            <w:right w:val="none" w:sz="0" w:space="0" w:color="auto"/>
          </w:divBdr>
        </w:div>
        <w:div w:id="987703941">
          <w:marLeft w:val="480"/>
          <w:marRight w:val="0"/>
          <w:marTop w:val="0"/>
          <w:marBottom w:val="0"/>
          <w:divBdr>
            <w:top w:val="none" w:sz="0" w:space="0" w:color="auto"/>
            <w:left w:val="none" w:sz="0" w:space="0" w:color="auto"/>
            <w:bottom w:val="none" w:sz="0" w:space="0" w:color="auto"/>
            <w:right w:val="none" w:sz="0" w:space="0" w:color="auto"/>
          </w:divBdr>
        </w:div>
        <w:div w:id="1625425802">
          <w:marLeft w:val="480"/>
          <w:marRight w:val="0"/>
          <w:marTop w:val="0"/>
          <w:marBottom w:val="0"/>
          <w:divBdr>
            <w:top w:val="none" w:sz="0" w:space="0" w:color="auto"/>
            <w:left w:val="none" w:sz="0" w:space="0" w:color="auto"/>
            <w:bottom w:val="none" w:sz="0" w:space="0" w:color="auto"/>
            <w:right w:val="none" w:sz="0" w:space="0" w:color="auto"/>
          </w:divBdr>
        </w:div>
        <w:div w:id="1942489706">
          <w:marLeft w:val="480"/>
          <w:marRight w:val="0"/>
          <w:marTop w:val="0"/>
          <w:marBottom w:val="0"/>
          <w:divBdr>
            <w:top w:val="none" w:sz="0" w:space="0" w:color="auto"/>
            <w:left w:val="none" w:sz="0" w:space="0" w:color="auto"/>
            <w:bottom w:val="none" w:sz="0" w:space="0" w:color="auto"/>
            <w:right w:val="none" w:sz="0" w:space="0" w:color="auto"/>
          </w:divBdr>
        </w:div>
        <w:div w:id="503133095">
          <w:marLeft w:val="480"/>
          <w:marRight w:val="0"/>
          <w:marTop w:val="0"/>
          <w:marBottom w:val="0"/>
          <w:divBdr>
            <w:top w:val="none" w:sz="0" w:space="0" w:color="auto"/>
            <w:left w:val="none" w:sz="0" w:space="0" w:color="auto"/>
            <w:bottom w:val="none" w:sz="0" w:space="0" w:color="auto"/>
            <w:right w:val="none" w:sz="0" w:space="0" w:color="auto"/>
          </w:divBdr>
        </w:div>
        <w:div w:id="1308508064">
          <w:marLeft w:val="480"/>
          <w:marRight w:val="0"/>
          <w:marTop w:val="0"/>
          <w:marBottom w:val="0"/>
          <w:divBdr>
            <w:top w:val="none" w:sz="0" w:space="0" w:color="auto"/>
            <w:left w:val="none" w:sz="0" w:space="0" w:color="auto"/>
            <w:bottom w:val="none" w:sz="0" w:space="0" w:color="auto"/>
            <w:right w:val="none" w:sz="0" w:space="0" w:color="auto"/>
          </w:divBdr>
        </w:div>
        <w:div w:id="802187637">
          <w:marLeft w:val="480"/>
          <w:marRight w:val="0"/>
          <w:marTop w:val="0"/>
          <w:marBottom w:val="0"/>
          <w:divBdr>
            <w:top w:val="none" w:sz="0" w:space="0" w:color="auto"/>
            <w:left w:val="none" w:sz="0" w:space="0" w:color="auto"/>
            <w:bottom w:val="none" w:sz="0" w:space="0" w:color="auto"/>
            <w:right w:val="none" w:sz="0" w:space="0" w:color="auto"/>
          </w:divBdr>
        </w:div>
        <w:div w:id="828208088">
          <w:marLeft w:val="480"/>
          <w:marRight w:val="0"/>
          <w:marTop w:val="0"/>
          <w:marBottom w:val="0"/>
          <w:divBdr>
            <w:top w:val="none" w:sz="0" w:space="0" w:color="auto"/>
            <w:left w:val="none" w:sz="0" w:space="0" w:color="auto"/>
            <w:bottom w:val="none" w:sz="0" w:space="0" w:color="auto"/>
            <w:right w:val="none" w:sz="0" w:space="0" w:color="auto"/>
          </w:divBdr>
        </w:div>
        <w:div w:id="2106069371">
          <w:marLeft w:val="480"/>
          <w:marRight w:val="0"/>
          <w:marTop w:val="0"/>
          <w:marBottom w:val="0"/>
          <w:divBdr>
            <w:top w:val="none" w:sz="0" w:space="0" w:color="auto"/>
            <w:left w:val="none" w:sz="0" w:space="0" w:color="auto"/>
            <w:bottom w:val="none" w:sz="0" w:space="0" w:color="auto"/>
            <w:right w:val="none" w:sz="0" w:space="0" w:color="auto"/>
          </w:divBdr>
        </w:div>
        <w:div w:id="1549952932">
          <w:marLeft w:val="480"/>
          <w:marRight w:val="0"/>
          <w:marTop w:val="0"/>
          <w:marBottom w:val="0"/>
          <w:divBdr>
            <w:top w:val="none" w:sz="0" w:space="0" w:color="auto"/>
            <w:left w:val="none" w:sz="0" w:space="0" w:color="auto"/>
            <w:bottom w:val="none" w:sz="0" w:space="0" w:color="auto"/>
            <w:right w:val="none" w:sz="0" w:space="0" w:color="auto"/>
          </w:divBdr>
        </w:div>
        <w:div w:id="397636825">
          <w:marLeft w:val="480"/>
          <w:marRight w:val="0"/>
          <w:marTop w:val="0"/>
          <w:marBottom w:val="0"/>
          <w:divBdr>
            <w:top w:val="none" w:sz="0" w:space="0" w:color="auto"/>
            <w:left w:val="none" w:sz="0" w:space="0" w:color="auto"/>
            <w:bottom w:val="none" w:sz="0" w:space="0" w:color="auto"/>
            <w:right w:val="none" w:sz="0" w:space="0" w:color="auto"/>
          </w:divBdr>
        </w:div>
        <w:div w:id="70276081">
          <w:marLeft w:val="480"/>
          <w:marRight w:val="0"/>
          <w:marTop w:val="0"/>
          <w:marBottom w:val="0"/>
          <w:divBdr>
            <w:top w:val="none" w:sz="0" w:space="0" w:color="auto"/>
            <w:left w:val="none" w:sz="0" w:space="0" w:color="auto"/>
            <w:bottom w:val="none" w:sz="0" w:space="0" w:color="auto"/>
            <w:right w:val="none" w:sz="0" w:space="0" w:color="auto"/>
          </w:divBdr>
        </w:div>
        <w:div w:id="1621377616">
          <w:marLeft w:val="480"/>
          <w:marRight w:val="0"/>
          <w:marTop w:val="0"/>
          <w:marBottom w:val="0"/>
          <w:divBdr>
            <w:top w:val="none" w:sz="0" w:space="0" w:color="auto"/>
            <w:left w:val="none" w:sz="0" w:space="0" w:color="auto"/>
            <w:bottom w:val="none" w:sz="0" w:space="0" w:color="auto"/>
            <w:right w:val="none" w:sz="0" w:space="0" w:color="auto"/>
          </w:divBdr>
        </w:div>
        <w:div w:id="974094250">
          <w:marLeft w:val="480"/>
          <w:marRight w:val="0"/>
          <w:marTop w:val="0"/>
          <w:marBottom w:val="0"/>
          <w:divBdr>
            <w:top w:val="none" w:sz="0" w:space="0" w:color="auto"/>
            <w:left w:val="none" w:sz="0" w:space="0" w:color="auto"/>
            <w:bottom w:val="none" w:sz="0" w:space="0" w:color="auto"/>
            <w:right w:val="none" w:sz="0" w:space="0" w:color="auto"/>
          </w:divBdr>
        </w:div>
        <w:div w:id="915213923">
          <w:marLeft w:val="480"/>
          <w:marRight w:val="0"/>
          <w:marTop w:val="0"/>
          <w:marBottom w:val="0"/>
          <w:divBdr>
            <w:top w:val="none" w:sz="0" w:space="0" w:color="auto"/>
            <w:left w:val="none" w:sz="0" w:space="0" w:color="auto"/>
            <w:bottom w:val="none" w:sz="0" w:space="0" w:color="auto"/>
            <w:right w:val="none" w:sz="0" w:space="0" w:color="auto"/>
          </w:divBdr>
        </w:div>
        <w:div w:id="1116176357">
          <w:marLeft w:val="480"/>
          <w:marRight w:val="0"/>
          <w:marTop w:val="0"/>
          <w:marBottom w:val="0"/>
          <w:divBdr>
            <w:top w:val="none" w:sz="0" w:space="0" w:color="auto"/>
            <w:left w:val="none" w:sz="0" w:space="0" w:color="auto"/>
            <w:bottom w:val="none" w:sz="0" w:space="0" w:color="auto"/>
            <w:right w:val="none" w:sz="0" w:space="0" w:color="auto"/>
          </w:divBdr>
        </w:div>
        <w:div w:id="862942641">
          <w:marLeft w:val="480"/>
          <w:marRight w:val="0"/>
          <w:marTop w:val="0"/>
          <w:marBottom w:val="0"/>
          <w:divBdr>
            <w:top w:val="none" w:sz="0" w:space="0" w:color="auto"/>
            <w:left w:val="none" w:sz="0" w:space="0" w:color="auto"/>
            <w:bottom w:val="none" w:sz="0" w:space="0" w:color="auto"/>
            <w:right w:val="none" w:sz="0" w:space="0" w:color="auto"/>
          </w:divBdr>
        </w:div>
        <w:div w:id="1096824187">
          <w:marLeft w:val="480"/>
          <w:marRight w:val="0"/>
          <w:marTop w:val="0"/>
          <w:marBottom w:val="0"/>
          <w:divBdr>
            <w:top w:val="none" w:sz="0" w:space="0" w:color="auto"/>
            <w:left w:val="none" w:sz="0" w:space="0" w:color="auto"/>
            <w:bottom w:val="none" w:sz="0" w:space="0" w:color="auto"/>
            <w:right w:val="none" w:sz="0" w:space="0" w:color="auto"/>
          </w:divBdr>
        </w:div>
        <w:div w:id="1671986041">
          <w:marLeft w:val="480"/>
          <w:marRight w:val="0"/>
          <w:marTop w:val="0"/>
          <w:marBottom w:val="0"/>
          <w:divBdr>
            <w:top w:val="none" w:sz="0" w:space="0" w:color="auto"/>
            <w:left w:val="none" w:sz="0" w:space="0" w:color="auto"/>
            <w:bottom w:val="none" w:sz="0" w:space="0" w:color="auto"/>
            <w:right w:val="none" w:sz="0" w:space="0" w:color="auto"/>
          </w:divBdr>
        </w:div>
        <w:div w:id="1612542504">
          <w:marLeft w:val="480"/>
          <w:marRight w:val="0"/>
          <w:marTop w:val="0"/>
          <w:marBottom w:val="0"/>
          <w:divBdr>
            <w:top w:val="none" w:sz="0" w:space="0" w:color="auto"/>
            <w:left w:val="none" w:sz="0" w:space="0" w:color="auto"/>
            <w:bottom w:val="none" w:sz="0" w:space="0" w:color="auto"/>
            <w:right w:val="none" w:sz="0" w:space="0" w:color="auto"/>
          </w:divBdr>
        </w:div>
        <w:div w:id="1774399939">
          <w:marLeft w:val="480"/>
          <w:marRight w:val="0"/>
          <w:marTop w:val="0"/>
          <w:marBottom w:val="0"/>
          <w:divBdr>
            <w:top w:val="none" w:sz="0" w:space="0" w:color="auto"/>
            <w:left w:val="none" w:sz="0" w:space="0" w:color="auto"/>
            <w:bottom w:val="none" w:sz="0" w:space="0" w:color="auto"/>
            <w:right w:val="none" w:sz="0" w:space="0" w:color="auto"/>
          </w:divBdr>
        </w:div>
        <w:div w:id="1427996563">
          <w:marLeft w:val="480"/>
          <w:marRight w:val="0"/>
          <w:marTop w:val="0"/>
          <w:marBottom w:val="0"/>
          <w:divBdr>
            <w:top w:val="none" w:sz="0" w:space="0" w:color="auto"/>
            <w:left w:val="none" w:sz="0" w:space="0" w:color="auto"/>
            <w:bottom w:val="none" w:sz="0" w:space="0" w:color="auto"/>
            <w:right w:val="none" w:sz="0" w:space="0" w:color="auto"/>
          </w:divBdr>
        </w:div>
        <w:div w:id="1380402881">
          <w:marLeft w:val="480"/>
          <w:marRight w:val="0"/>
          <w:marTop w:val="0"/>
          <w:marBottom w:val="0"/>
          <w:divBdr>
            <w:top w:val="none" w:sz="0" w:space="0" w:color="auto"/>
            <w:left w:val="none" w:sz="0" w:space="0" w:color="auto"/>
            <w:bottom w:val="none" w:sz="0" w:space="0" w:color="auto"/>
            <w:right w:val="none" w:sz="0" w:space="0" w:color="auto"/>
          </w:divBdr>
        </w:div>
        <w:div w:id="1876187758">
          <w:marLeft w:val="480"/>
          <w:marRight w:val="0"/>
          <w:marTop w:val="0"/>
          <w:marBottom w:val="0"/>
          <w:divBdr>
            <w:top w:val="none" w:sz="0" w:space="0" w:color="auto"/>
            <w:left w:val="none" w:sz="0" w:space="0" w:color="auto"/>
            <w:bottom w:val="none" w:sz="0" w:space="0" w:color="auto"/>
            <w:right w:val="none" w:sz="0" w:space="0" w:color="auto"/>
          </w:divBdr>
        </w:div>
        <w:div w:id="522550752">
          <w:marLeft w:val="480"/>
          <w:marRight w:val="0"/>
          <w:marTop w:val="0"/>
          <w:marBottom w:val="0"/>
          <w:divBdr>
            <w:top w:val="none" w:sz="0" w:space="0" w:color="auto"/>
            <w:left w:val="none" w:sz="0" w:space="0" w:color="auto"/>
            <w:bottom w:val="none" w:sz="0" w:space="0" w:color="auto"/>
            <w:right w:val="none" w:sz="0" w:space="0" w:color="auto"/>
          </w:divBdr>
        </w:div>
        <w:div w:id="2135054968">
          <w:marLeft w:val="480"/>
          <w:marRight w:val="0"/>
          <w:marTop w:val="0"/>
          <w:marBottom w:val="0"/>
          <w:divBdr>
            <w:top w:val="none" w:sz="0" w:space="0" w:color="auto"/>
            <w:left w:val="none" w:sz="0" w:space="0" w:color="auto"/>
            <w:bottom w:val="none" w:sz="0" w:space="0" w:color="auto"/>
            <w:right w:val="none" w:sz="0" w:space="0" w:color="auto"/>
          </w:divBdr>
        </w:div>
        <w:div w:id="1433818607">
          <w:marLeft w:val="480"/>
          <w:marRight w:val="0"/>
          <w:marTop w:val="0"/>
          <w:marBottom w:val="0"/>
          <w:divBdr>
            <w:top w:val="none" w:sz="0" w:space="0" w:color="auto"/>
            <w:left w:val="none" w:sz="0" w:space="0" w:color="auto"/>
            <w:bottom w:val="none" w:sz="0" w:space="0" w:color="auto"/>
            <w:right w:val="none" w:sz="0" w:space="0" w:color="auto"/>
          </w:divBdr>
        </w:div>
        <w:div w:id="1145388640">
          <w:marLeft w:val="480"/>
          <w:marRight w:val="0"/>
          <w:marTop w:val="0"/>
          <w:marBottom w:val="0"/>
          <w:divBdr>
            <w:top w:val="none" w:sz="0" w:space="0" w:color="auto"/>
            <w:left w:val="none" w:sz="0" w:space="0" w:color="auto"/>
            <w:bottom w:val="none" w:sz="0" w:space="0" w:color="auto"/>
            <w:right w:val="none" w:sz="0" w:space="0" w:color="auto"/>
          </w:divBdr>
        </w:div>
        <w:div w:id="130439065">
          <w:marLeft w:val="480"/>
          <w:marRight w:val="0"/>
          <w:marTop w:val="0"/>
          <w:marBottom w:val="0"/>
          <w:divBdr>
            <w:top w:val="none" w:sz="0" w:space="0" w:color="auto"/>
            <w:left w:val="none" w:sz="0" w:space="0" w:color="auto"/>
            <w:bottom w:val="none" w:sz="0" w:space="0" w:color="auto"/>
            <w:right w:val="none" w:sz="0" w:space="0" w:color="auto"/>
          </w:divBdr>
        </w:div>
        <w:div w:id="1722317029">
          <w:marLeft w:val="480"/>
          <w:marRight w:val="0"/>
          <w:marTop w:val="0"/>
          <w:marBottom w:val="0"/>
          <w:divBdr>
            <w:top w:val="none" w:sz="0" w:space="0" w:color="auto"/>
            <w:left w:val="none" w:sz="0" w:space="0" w:color="auto"/>
            <w:bottom w:val="none" w:sz="0" w:space="0" w:color="auto"/>
            <w:right w:val="none" w:sz="0" w:space="0" w:color="auto"/>
          </w:divBdr>
        </w:div>
        <w:div w:id="894313324">
          <w:marLeft w:val="480"/>
          <w:marRight w:val="0"/>
          <w:marTop w:val="0"/>
          <w:marBottom w:val="0"/>
          <w:divBdr>
            <w:top w:val="none" w:sz="0" w:space="0" w:color="auto"/>
            <w:left w:val="none" w:sz="0" w:space="0" w:color="auto"/>
            <w:bottom w:val="none" w:sz="0" w:space="0" w:color="auto"/>
            <w:right w:val="none" w:sz="0" w:space="0" w:color="auto"/>
          </w:divBdr>
        </w:div>
        <w:div w:id="1758363065">
          <w:marLeft w:val="480"/>
          <w:marRight w:val="0"/>
          <w:marTop w:val="0"/>
          <w:marBottom w:val="0"/>
          <w:divBdr>
            <w:top w:val="none" w:sz="0" w:space="0" w:color="auto"/>
            <w:left w:val="none" w:sz="0" w:space="0" w:color="auto"/>
            <w:bottom w:val="none" w:sz="0" w:space="0" w:color="auto"/>
            <w:right w:val="none" w:sz="0" w:space="0" w:color="auto"/>
          </w:divBdr>
        </w:div>
        <w:div w:id="757294352">
          <w:marLeft w:val="480"/>
          <w:marRight w:val="0"/>
          <w:marTop w:val="0"/>
          <w:marBottom w:val="0"/>
          <w:divBdr>
            <w:top w:val="none" w:sz="0" w:space="0" w:color="auto"/>
            <w:left w:val="none" w:sz="0" w:space="0" w:color="auto"/>
            <w:bottom w:val="none" w:sz="0" w:space="0" w:color="auto"/>
            <w:right w:val="none" w:sz="0" w:space="0" w:color="auto"/>
          </w:divBdr>
        </w:div>
        <w:div w:id="232550192">
          <w:marLeft w:val="480"/>
          <w:marRight w:val="0"/>
          <w:marTop w:val="0"/>
          <w:marBottom w:val="0"/>
          <w:divBdr>
            <w:top w:val="none" w:sz="0" w:space="0" w:color="auto"/>
            <w:left w:val="none" w:sz="0" w:space="0" w:color="auto"/>
            <w:bottom w:val="none" w:sz="0" w:space="0" w:color="auto"/>
            <w:right w:val="none" w:sz="0" w:space="0" w:color="auto"/>
          </w:divBdr>
        </w:div>
        <w:div w:id="1767114676">
          <w:marLeft w:val="480"/>
          <w:marRight w:val="0"/>
          <w:marTop w:val="0"/>
          <w:marBottom w:val="0"/>
          <w:divBdr>
            <w:top w:val="none" w:sz="0" w:space="0" w:color="auto"/>
            <w:left w:val="none" w:sz="0" w:space="0" w:color="auto"/>
            <w:bottom w:val="none" w:sz="0" w:space="0" w:color="auto"/>
            <w:right w:val="none" w:sz="0" w:space="0" w:color="auto"/>
          </w:divBdr>
        </w:div>
        <w:div w:id="2023431746">
          <w:marLeft w:val="480"/>
          <w:marRight w:val="0"/>
          <w:marTop w:val="0"/>
          <w:marBottom w:val="0"/>
          <w:divBdr>
            <w:top w:val="none" w:sz="0" w:space="0" w:color="auto"/>
            <w:left w:val="none" w:sz="0" w:space="0" w:color="auto"/>
            <w:bottom w:val="none" w:sz="0" w:space="0" w:color="auto"/>
            <w:right w:val="none" w:sz="0" w:space="0" w:color="auto"/>
          </w:divBdr>
        </w:div>
        <w:div w:id="453983119">
          <w:marLeft w:val="480"/>
          <w:marRight w:val="0"/>
          <w:marTop w:val="0"/>
          <w:marBottom w:val="0"/>
          <w:divBdr>
            <w:top w:val="none" w:sz="0" w:space="0" w:color="auto"/>
            <w:left w:val="none" w:sz="0" w:space="0" w:color="auto"/>
            <w:bottom w:val="none" w:sz="0" w:space="0" w:color="auto"/>
            <w:right w:val="none" w:sz="0" w:space="0" w:color="auto"/>
          </w:divBdr>
        </w:div>
        <w:div w:id="1993438913">
          <w:marLeft w:val="480"/>
          <w:marRight w:val="0"/>
          <w:marTop w:val="0"/>
          <w:marBottom w:val="0"/>
          <w:divBdr>
            <w:top w:val="none" w:sz="0" w:space="0" w:color="auto"/>
            <w:left w:val="none" w:sz="0" w:space="0" w:color="auto"/>
            <w:bottom w:val="none" w:sz="0" w:space="0" w:color="auto"/>
            <w:right w:val="none" w:sz="0" w:space="0" w:color="auto"/>
          </w:divBdr>
        </w:div>
        <w:div w:id="1618099815">
          <w:marLeft w:val="480"/>
          <w:marRight w:val="0"/>
          <w:marTop w:val="0"/>
          <w:marBottom w:val="0"/>
          <w:divBdr>
            <w:top w:val="none" w:sz="0" w:space="0" w:color="auto"/>
            <w:left w:val="none" w:sz="0" w:space="0" w:color="auto"/>
            <w:bottom w:val="none" w:sz="0" w:space="0" w:color="auto"/>
            <w:right w:val="none" w:sz="0" w:space="0" w:color="auto"/>
          </w:divBdr>
        </w:div>
        <w:div w:id="2103140869">
          <w:marLeft w:val="480"/>
          <w:marRight w:val="0"/>
          <w:marTop w:val="0"/>
          <w:marBottom w:val="0"/>
          <w:divBdr>
            <w:top w:val="none" w:sz="0" w:space="0" w:color="auto"/>
            <w:left w:val="none" w:sz="0" w:space="0" w:color="auto"/>
            <w:bottom w:val="none" w:sz="0" w:space="0" w:color="auto"/>
            <w:right w:val="none" w:sz="0" w:space="0" w:color="auto"/>
          </w:divBdr>
        </w:div>
        <w:div w:id="387725177">
          <w:marLeft w:val="480"/>
          <w:marRight w:val="0"/>
          <w:marTop w:val="0"/>
          <w:marBottom w:val="0"/>
          <w:divBdr>
            <w:top w:val="none" w:sz="0" w:space="0" w:color="auto"/>
            <w:left w:val="none" w:sz="0" w:space="0" w:color="auto"/>
            <w:bottom w:val="none" w:sz="0" w:space="0" w:color="auto"/>
            <w:right w:val="none" w:sz="0" w:space="0" w:color="auto"/>
          </w:divBdr>
        </w:div>
        <w:div w:id="824516993">
          <w:marLeft w:val="480"/>
          <w:marRight w:val="0"/>
          <w:marTop w:val="0"/>
          <w:marBottom w:val="0"/>
          <w:divBdr>
            <w:top w:val="none" w:sz="0" w:space="0" w:color="auto"/>
            <w:left w:val="none" w:sz="0" w:space="0" w:color="auto"/>
            <w:bottom w:val="none" w:sz="0" w:space="0" w:color="auto"/>
            <w:right w:val="none" w:sz="0" w:space="0" w:color="auto"/>
          </w:divBdr>
        </w:div>
        <w:div w:id="84084172">
          <w:marLeft w:val="480"/>
          <w:marRight w:val="0"/>
          <w:marTop w:val="0"/>
          <w:marBottom w:val="0"/>
          <w:divBdr>
            <w:top w:val="none" w:sz="0" w:space="0" w:color="auto"/>
            <w:left w:val="none" w:sz="0" w:space="0" w:color="auto"/>
            <w:bottom w:val="none" w:sz="0" w:space="0" w:color="auto"/>
            <w:right w:val="none" w:sz="0" w:space="0" w:color="auto"/>
          </w:divBdr>
        </w:div>
        <w:div w:id="1562867335">
          <w:marLeft w:val="480"/>
          <w:marRight w:val="0"/>
          <w:marTop w:val="0"/>
          <w:marBottom w:val="0"/>
          <w:divBdr>
            <w:top w:val="none" w:sz="0" w:space="0" w:color="auto"/>
            <w:left w:val="none" w:sz="0" w:space="0" w:color="auto"/>
            <w:bottom w:val="none" w:sz="0" w:space="0" w:color="auto"/>
            <w:right w:val="none" w:sz="0" w:space="0" w:color="auto"/>
          </w:divBdr>
        </w:div>
        <w:div w:id="507870648">
          <w:marLeft w:val="480"/>
          <w:marRight w:val="0"/>
          <w:marTop w:val="0"/>
          <w:marBottom w:val="0"/>
          <w:divBdr>
            <w:top w:val="none" w:sz="0" w:space="0" w:color="auto"/>
            <w:left w:val="none" w:sz="0" w:space="0" w:color="auto"/>
            <w:bottom w:val="none" w:sz="0" w:space="0" w:color="auto"/>
            <w:right w:val="none" w:sz="0" w:space="0" w:color="auto"/>
          </w:divBdr>
        </w:div>
        <w:div w:id="1262911351">
          <w:marLeft w:val="480"/>
          <w:marRight w:val="0"/>
          <w:marTop w:val="0"/>
          <w:marBottom w:val="0"/>
          <w:divBdr>
            <w:top w:val="none" w:sz="0" w:space="0" w:color="auto"/>
            <w:left w:val="none" w:sz="0" w:space="0" w:color="auto"/>
            <w:bottom w:val="none" w:sz="0" w:space="0" w:color="auto"/>
            <w:right w:val="none" w:sz="0" w:space="0" w:color="auto"/>
          </w:divBdr>
        </w:div>
        <w:div w:id="1361516482">
          <w:marLeft w:val="480"/>
          <w:marRight w:val="0"/>
          <w:marTop w:val="0"/>
          <w:marBottom w:val="0"/>
          <w:divBdr>
            <w:top w:val="none" w:sz="0" w:space="0" w:color="auto"/>
            <w:left w:val="none" w:sz="0" w:space="0" w:color="auto"/>
            <w:bottom w:val="none" w:sz="0" w:space="0" w:color="auto"/>
            <w:right w:val="none" w:sz="0" w:space="0" w:color="auto"/>
          </w:divBdr>
        </w:div>
        <w:div w:id="753819597">
          <w:marLeft w:val="480"/>
          <w:marRight w:val="0"/>
          <w:marTop w:val="0"/>
          <w:marBottom w:val="0"/>
          <w:divBdr>
            <w:top w:val="none" w:sz="0" w:space="0" w:color="auto"/>
            <w:left w:val="none" w:sz="0" w:space="0" w:color="auto"/>
            <w:bottom w:val="none" w:sz="0" w:space="0" w:color="auto"/>
            <w:right w:val="none" w:sz="0" w:space="0" w:color="auto"/>
          </w:divBdr>
        </w:div>
        <w:div w:id="1454788471">
          <w:marLeft w:val="480"/>
          <w:marRight w:val="0"/>
          <w:marTop w:val="0"/>
          <w:marBottom w:val="0"/>
          <w:divBdr>
            <w:top w:val="none" w:sz="0" w:space="0" w:color="auto"/>
            <w:left w:val="none" w:sz="0" w:space="0" w:color="auto"/>
            <w:bottom w:val="none" w:sz="0" w:space="0" w:color="auto"/>
            <w:right w:val="none" w:sz="0" w:space="0" w:color="auto"/>
          </w:divBdr>
        </w:div>
        <w:div w:id="1545364517">
          <w:marLeft w:val="480"/>
          <w:marRight w:val="0"/>
          <w:marTop w:val="0"/>
          <w:marBottom w:val="0"/>
          <w:divBdr>
            <w:top w:val="none" w:sz="0" w:space="0" w:color="auto"/>
            <w:left w:val="none" w:sz="0" w:space="0" w:color="auto"/>
            <w:bottom w:val="none" w:sz="0" w:space="0" w:color="auto"/>
            <w:right w:val="none" w:sz="0" w:space="0" w:color="auto"/>
          </w:divBdr>
        </w:div>
        <w:div w:id="1237589648">
          <w:marLeft w:val="480"/>
          <w:marRight w:val="0"/>
          <w:marTop w:val="0"/>
          <w:marBottom w:val="0"/>
          <w:divBdr>
            <w:top w:val="none" w:sz="0" w:space="0" w:color="auto"/>
            <w:left w:val="none" w:sz="0" w:space="0" w:color="auto"/>
            <w:bottom w:val="none" w:sz="0" w:space="0" w:color="auto"/>
            <w:right w:val="none" w:sz="0" w:space="0" w:color="auto"/>
          </w:divBdr>
        </w:div>
        <w:div w:id="59789605">
          <w:marLeft w:val="480"/>
          <w:marRight w:val="0"/>
          <w:marTop w:val="0"/>
          <w:marBottom w:val="0"/>
          <w:divBdr>
            <w:top w:val="none" w:sz="0" w:space="0" w:color="auto"/>
            <w:left w:val="none" w:sz="0" w:space="0" w:color="auto"/>
            <w:bottom w:val="none" w:sz="0" w:space="0" w:color="auto"/>
            <w:right w:val="none" w:sz="0" w:space="0" w:color="auto"/>
          </w:divBdr>
        </w:div>
        <w:div w:id="2138521063">
          <w:marLeft w:val="480"/>
          <w:marRight w:val="0"/>
          <w:marTop w:val="0"/>
          <w:marBottom w:val="0"/>
          <w:divBdr>
            <w:top w:val="none" w:sz="0" w:space="0" w:color="auto"/>
            <w:left w:val="none" w:sz="0" w:space="0" w:color="auto"/>
            <w:bottom w:val="none" w:sz="0" w:space="0" w:color="auto"/>
            <w:right w:val="none" w:sz="0" w:space="0" w:color="auto"/>
          </w:divBdr>
        </w:div>
        <w:div w:id="1315719608">
          <w:marLeft w:val="480"/>
          <w:marRight w:val="0"/>
          <w:marTop w:val="0"/>
          <w:marBottom w:val="0"/>
          <w:divBdr>
            <w:top w:val="none" w:sz="0" w:space="0" w:color="auto"/>
            <w:left w:val="none" w:sz="0" w:space="0" w:color="auto"/>
            <w:bottom w:val="none" w:sz="0" w:space="0" w:color="auto"/>
            <w:right w:val="none" w:sz="0" w:space="0" w:color="auto"/>
          </w:divBdr>
        </w:div>
        <w:div w:id="1666046">
          <w:marLeft w:val="480"/>
          <w:marRight w:val="0"/>
          <w:marTop w:val="0"/>
          <w:marBottom w:val="0"/>
          <w:divBdr>
            <w:top w:val="none" w:sz="0" w:space="0" w:color="auto"/>
            <w:left w:val="none" w:sz="0" w:space="0" w:color="auto"/>
            <w:bottom w:val="none" w:sz="0" w:space="0" w:color="auto"/>
            <w:right w:val="none" w:sz="0" w:space="0" w:color="auto"/>
          </w:divBdr>
        </w:div>
        <w:div w:id="185220384">
          <w:marLeft w:val="480"/>
          <w:marRight w:val="0"/>
          <w:marTop w:val="0"/>
          <w:marBottom w:val="0"/>
          <w:divBdr>
            <w:top w:val="none" w:sz="0" w:space="0" w:color="auto"/>
            <w:left w:val="none" w:sz="0" w:space="0" w:color="auto"/>
            <w:bottom w:val="none" w:sz="0" w:space="0" w:color="auto"/>
            <w:right w:val="none" w:sz="0" w:space="0" w:color="auto"/>
          </w:divBdr>
        </w:div>
        <w:div w:id="739249156">
          <w:marLeft w:val="480"/>
          <w:marRight w:val="0"/>
          <w:marTop w:val="0"/>
          <w:marBottom w:val="0"/>
          <w:divBdr>
            <w:top w:val="none" w:sz="0" w:space="0" w:color="auto"/>
            <w:left w:val="none" w:sz="0" w:space="0" w:color="auto"/>
            <w:bottom w:val="none" w:sz="0" w:space="0" w:color="auto"/>
            <w:right w:val="none" w:sz="0" w:space="0" w:color="auto"/>
          </w:divBdr>
        </w:div>
        <w:div w:id="1151366832">
          <w:marLeft w:val="480"/>
          <w:marRight w:val="0"/>
          <w:marTop w:val="0"/>
          <w:marBottom w:val="0"/>
          <w:divBdr>
            <w:top w:val="none" w:sz="0" w:space="0" w:color="auto"/>
            <w:left w:val="none" w:sz="0" w:space="0" w:color="auto"/>
            <w:bottom w:val="none" w:sz="0" w:space="0" w:color="auto"/>
            <w:right w:val="none" w:sz="0" w:space="0" w:color="auto"/>
          </w:divBdr>
        </w:div>
        <w:div w:id="1324429999">
          <w:marLeft w:val="480"/>
          <w:marRight w:val="0"/>
          <w:marTop w:val="0"/>
          <w:marBottom w:val="0"/>
          <w:divBdr>
            <w:top w:val="none" w:sz="0" w:space="0" w:color="auto"/>
            <w:left w:val="none" w:sz="0" w:space="0" w:color="auto"/>
            <w:bottom w:val="none" w:sz="0" w:space="0" w:color="auto"/>
            <w:right w:val="none" w:sz="0" w:space="0" w:color="auto"/>
          </w:divBdr>
        </w:div>
        <w:div w:id="346174258">
          <w:marLeft w:val="480"/>
          <w:marRight w:val="0"/>
          <w:marTop w:val="0"/>
          <w:marBottom w:val="0"/>
          <w:divBdr>
            <w:top w:val="none" w:sz="0" w:space="0" w:color="auto"/>
            <w:left w:val="none" w:sz="0" w:space="0" w:color="auto"/>
            <w:bottom w:val="none" w:sz="0" w:space="0" w:color="auto"/>
            <w:right w:val="none" w:sz="0" w:space="0" w:color="auto"/>
          </w:divBdr>
        </w:div>
        <w:div w:id="517936144">
          <w:marLeft w:val="480"/>
          <w:marRight w:val="0"/>
          <w:marTop w:val="0"/>
          <w:marBottom w:val="0"/>
          <w:divBdr>
            <w:top w:val="none" w:sz="0" w:space="0" w:color="auto"/>
            <w:left w:val="none" w:sz="0" w:space="0" w:color="auto"/>
            <w:bottom w:val="none" w:sz="0" w:space="0" w:color="auto"/>
            <w:right w:val="none" w:sz="0" w:space="0" w:color="auto"/>
          </w:divBdr>
        </w:div>
        <w:div w:id="33625446">
          <w:marLeft w:val="480"/>
          <w:marRight w:val="0"/>
          <w:marTop w:val="0"/>
          <w:marBottom w:val="0"/>
          <w:divBdr>
            <w:top w:val="none" w:sz="0" w:space="0" w:color="auto"/>
            <w:left w:val="none" w:sz="0" w:space="0" w:color="auto"/>
            <w:bottom w:val="none" w:sz="0" w:space="0" w:color="auto"/>
            <w:right w:val="none" w:sz="0" w:space="0" w:color="auto"/>
          </w:divBdr>
        </w:div>
        <w:div w:id="1963612733">
          <w:marLeft w:val="480"/>
          <w:marRight w:val="0"/>
          <w:marTop w:val="0"/>
          <w:marBottom w:val="0"/>
          <w:divBdr>
            <w:top w:val="none" w:sz="0" w:space="0" w:color="auto"/>
            <w:left w:val="none" w:sz="0" w:space="0" w:color="auto"/>
            <w:bottom w:val="none" w:sz="0" w:space="0" w:color="auto"/>
            <w:right w:val="none" w:sz="0" w:space="0" w:color="auto"/>
          </w:divBdr>
        </w:div>
        <w:div w:id="1494101463">
          <w:marLeft w:val="480"/>
          <w:marRight w:val="0"/>
          <w:marTop w:val="0"/>
          <w:marBottom w:val="0"/>
          <w:divBdr>
            <w:top w:val="none" w:sz="0" w:space="0" w:color="auto"/>
            <w:left w:val="none" w:sz="0" w:space="0" w:color="auto"/>
            <w:bottom w:val="none" w:sz="0" w:space="0" w:color="auto"/>
            <w:right w:val="none" w:sz="0" w:space="0" w:color="auto"/>
          </w:divBdr>
        </w:div>
        <w:div w:id="903564005">
          <w:marLeft w:val="480"/>
          <w:marRight w:val="0"/>
          <w:marTop w:val="0"/>
          <w:marBottom w:val="0"/>
          <w:divBdr>
            <w:top w:val="none" w:sz="0" w:space="0" w:color="auto"/>
            <w:left w:val="none" w:sz="0" w:space="0" w:color="auto"/>
            <w:bottom w:val="none" w:sz="0" w:space="0" w:color="auto"/>
            <w:right w:val="none" w:sz="0" w:space="0" w:color="auto"/>
          </w:divBdr>
        </w:div>
        <w:div w:id="656686979">
          <w:marLeft w:val="480"/>
          <w:marRight w:val="0"/>
          <w:marTop w:val="0"/>
          <w:marBottom w:val="0"/>
          <w:divBdr>
            <w:top w:val="none" w:sz="0" w:space="0" w:color="auto"/>
            <w:left w:val="none" w:sz="0" w:space="0" w:color="auto"/>
            <w:bottom w:val="none" w:sz="0" w:space="0" w:color="auto"/>
            <w:right w:val="none" w:sz="0" w:space="0" w:color="auto"/>
          </w:divBdr>
        </w:div>
        <w:div w:id="1246765227">
          <w:marLeft w:val="480"/>
          <w:marRight w:val="0"/>
          <w:marTop w:val="0"/>
          <w:marBottom w:val="0"/>
          <w:divBdr>
            <w:top w:val="none" w:sz="0" w:space="0" w:color="auto"/>
            <w:left w:val="none" w:sz="0" w:space="0" w:color="auto"/>
            <w:bottom w:val="none" w:sz="0" w:space="0" w:color="auto"/>
            <w:right w:val="none" w:sz="0" w:space="0" w:color="auto"/>
          </w:divBdr>
        </w:div>
        <w:div w:id="864514163">
          <w:marLeft w:val="480"/>
          <w:marRight w:val="0"/>
          <w:marTop w:val="0"/>
          <w:marBottom w:val="0"/>
          <w:divBdr>
            <w:top w:val="none" w:sz="0" w:space="0" w:color="auto"/>
            <w:left w:val="none" w:sz="0" w:space="0" w:color="auto"/>
            <w:bottom w:val="none" w:sz="0" w:space="0" w:color="auto"/>
            <w:right w:val="none" w:sz="0" w:space="0" w:color="auto"/>
          </w:divBdr>
        </w:div>
        <w:div w:id="2146465816">
          <w:marLeft w:val="480"/>
          <w:marRight w:val="0"/>
          <w:marTop w:val="0"/>
          <w:marBottom w:val="0"/>
          <w:divBdr>
            <w:top w:val="none" w:sz="0" w:space="0" w:color="auto"/>
            <w:left w:val="none" w:sz="0" w:space="0" w:color="auto"/>
            <w:bottom w:val="none" w:sz="0" w:space="0" w:color="auto"/>
            <w:right w:val="none" w:sz="0" w:space="0" w:color="auto"/>
          </w:divBdr>
        </w:div>
        <w:div w:id="1359546942">
          <w:marLeft w:val="480"/>
          <w:marRight w:val="0"/>
          <w:marTop w:val="0"/>
          <w:marBottom w:val="0"/>
          <w:divBdr>
            <w:top w:val="none" w:sz="0" w:space="0" w:color="auto"/>
            <w:left w:val="none" w:sz="0" w:space="0" w:color="auto"/>
            <w:bottom w:val="none" w:sz="0" w:space="0" w:color="auto"/>
            <w:right w:val="none" w:sz="0" w:space="0" w:color="auto"/>
          </w:divBdr>
        </w:div>
        <w:div w:id="67777996">
          <w:marLeft w:val="480"/>
          <w:marRight w:val="0"/>
          <w:marTop w:val="0"/>
          <w:marBottom w:val="0"/>
          <w:divBdr>
            <w:top w:val="none" w:sz="0" w:space="0" w:color="auto"/>
            <w:left w:val="none" w:sz="0" w:space="0" w:color="auto"/>
            <w:bottom w:val="none" w:sz="0" w:space="0" w:color="auto"/>
            <w:right w:val="none" w:sz="0" w:space="0" w:color="auto"/>
          </w:divBdr>
        </w:div>
        <w:div w:id="1558710873">
          <w:marLeft w:val="480"/>
          <w:marRight w:val="0"/>
          <w:marTop w:val="0"/>
          <w:marBottom w:val="0"/>
          <w:divBdr>
            <w:top w:val="none" w:sz="0" w:space="0" w:color="auto"/>
            <w:left w:val="none" w:sz="0" w:space="0" w:color="auto"/>
            <w:bottom w:val="none" w:sz="0" w:space="0" w:color="auto"/>
            <w:right w:val="none" w:sz="0" w:space="0" w:color="auto"/>
          </w:divBdr>
        </w:div>
        <w:div w:id="2090807553">
          <w:marLeft w:val="480"/>
          <w:marRight w:val="0"/>
          <w:marTop w:val="0"/>
          <w:marBottom w:val="0"/>
          <w:divBdr>
            <w:top w:val="none" w:sz="0" w:space="0" w:color="auto"/>
            <w:left w:val="none" w:sz="0" w:space="0" w:color="auto"/>
            <w:bottom w:val="none" w:sz="0" w:space="0" w:color="auto"/>
            <w:right w:val="none" w:sz="0" w:space="0" w:color="auto"/>
          </w:divBdr>
        </w:div>
        <w:div w:id="1553808105">
          <w:marLeft w:val="480"/>
          <w:marRight w:val="0"/>
          <w:marTop w:val="0"/>
          <w:marBottom w:val="0"/>
          <w:divBdr>
            <w:top w:val="none" w:sz="0" w:space="0" w:color="auto"/>
            <w:left w:val="none" w:sz="0" w:space="0" w:color="auto"/>
            <w:bottom w:val="none" w:sz="0" w:space="0" w:color="auto"/>
            <w:right w:val="none" w:sz="0" w:space="0" w:color="auto"/>
          </w:divBdr>
        </w:div>
        <w:div w:id="11304270">
          <w:marLeft w:val="480"/>
          <w:marRight w:val="0"/>
          <w:marTop w:val="0"/>
          <w:marBottom w:val="0"/>
          <w:divBdr>
            <w:top w:val="none" w:sz="0" w:space="0" w:color="auto"/>
            <w:left w:val="none" w:sz="0" w:space="0" w:color="auto"/>
            <w:bottom w:val="none" w:sz="0" w:space="0" w:color="auto"/>
            <w:right w:val="none" w:sz="0" w:space="0" w:color="auto"/>
          </w:divBdr>
        </w:div>
        <w:div w:id="1625498349">
          <w:marLeft w:val="480"/>
          <w:marRight w:val="0"/>
          <w:marTop w:val="0"/>
          <w:marBottom w:val="0"/>
          <w:divBdr>
            <w:top w:val="none" w:sz="0" w:space="0" w:color="auto"/>
            <w:left w:val="none" w:sz="0" w:space="0" w:color="auto"/>
            <w:bottom w:val="none" w:sz="0" w:space="0" w:color="auto"/>
            <w:right w:val="none" w:sz="0" w:space="0" w:color="auto"/>
          </w:divBdr>
        </w:div>
        <w:div w:id="352340924">
          <w:marLeft w:val="480"/>
          <w:marRight w:val="0"/>
          <w:marTop w:val="0"/>
          <w:marBottom w:val="0"/>
          <w:divBdr>
            <w:top w:val="none" w:sz="0" w:space="0" w:color="auto"/>
            <w:left w:val="none" w:sz="0" w:space="0" w:color="auto"/>
            <w:bottom w:val="none" w:sz="0" w:space="0" w:color="auto"/>
            <w:right w:val="none" w:sz="0" w:space="0" w:color="auto"/>
          </w:divBdr>
        </w:div>
        <w:div w:id="2135320587">
          <w:marLeft w:val="480"/>
          <w:marRight w:val="0"/>
          <w:marTop w:val="0"/>
          <w:marBottom w:val="0"/>
          <w:divBdr>
            <w:top w:val="none" w:sz="0" w:space="0" w:color="auto"/>
            <w:left w:val="none" w:sz="0" w:space="0" w:color="auto"/>
            <w:bottom w:val="none" w:sz="0" w:space="0" w:color="auto"/>
            <w:right w:val="none" w:sz="0" w:space="0" w:color="auto"/>
          </w:divBdr>
        </w:div>
        <w:div w:id="850680942">
          <w:marLeft w:val="480"/>
          <w:marRight w:val="0"/>
          <w:marTop w:val="0"/>
          <w:marBottom w:val="0"/>
          <w:divBdr>
            <w:top w:val="none" w:sz="0" w:space="0" w:color="auto"/>
            <w:left w:val="none" w:sz="0" w:space="0" w:color="auto"/>
            <w:bottom w:val="none" w:sz="0" w:space="0" w:color="auto"/>
            <w:right w:val="none" w:sz="0" w:space="0" w:color="auto"/>
          </w:divBdr>
        </w:div>
        <w:div w:id="386682992">
          <w:marLeft w:val="480"/>
          <w:marRight w:val="0"/>
          <w:marTop w:val="0"/>
          <w:marBottom w:val="0"/>
          <w:divBdr>
            <w:top w:val="none" w:sz="0" w:space="0" w:color="auto"/>
            <w:left w:val="none" w:sz="0" w:space="0" w:color="auto"/>
            <w:bottom w:val="none" w:sz="0" w:space="0" w:color="auto"/>
            <w:right w:val="none" w:sz="0" w:space="0" w:color="auto"/>
          </w:divBdr>
        </w:div>
        <w:div w:id="836724844">
          <w:marLeft w:val="480"/>
          <w:marRight w:val="0"/>
          <w:marTop w:val="0"/>
          <w:marBottom w:val="0"/>
          <w:divBdr>
            <w:top w:val="none" w:sz="0" w:space="0" w:color="auto"/>
            <w:left w:val="none" w:sz="0" w:space="0" w:color="auto"/>
            <w:bottom w:val="none" w:sz="0" w:space="0" w:color="auto"/>
            <w:right w:val="none" w:sz="0" w:space="0" w:color="auto"/>
          </w:divBdr>
        </w:div>
        <w:div w:id="2001420725">
          <w:marLeft w:val="480"/>
          <w:marRight w:val="0"/>
          <w:marTop w:val="0"/>
          <w:marBottom w:val="0"/>
          <w:divBdr>
            <w:top w:val="none" w:sz="0" w:space="0" w:color="auto"/>
            <w:left w:val="none" w:sz="0" w:space="0" w:color="auto"/>
            <w:bottom w:val="none" w:sz="0" w:space="0" w:color="auto"/>
            <w:right w:val="none" w:sz="0" w:space="0" w:color="auto"/>
          </w:divBdr>
        </w:div>
        <w:div w:id="1915311834">
          <w:marLeft w:val="480"/>
          <w:marRight w:val="0"/>
          <w:marTop w:val="0"/>
          <w:marBottom w:val="0"/>
          <w:divBdr>
            <w:top w:val="none" w:sz="0" w:space="0" w:color="auto"/>
            <w:left w:val="none" w:sz="0" w:space="0" w:color="auto"/>
            <w:bottom w:val="none" w:sz="0" w:space="0" w:color="auto"/>
            <w:right w:val="none" w:sz="0" w:space="0" w:color="auto"/>
          </w:divBdr>
        </w:div>
        <w:div w:id="389041064">
          <w:marLeft w:val="480"/>
          <w:marRight w:val="0"/>
          <w:marTop w:val="0"/>
          <w:marBottom w:val="0"/>
          <w:divBdr>
            <w:top w:val="none" w:sz="0" w:space="0" w:color="auto"/>
            <w:left w:val="none" w:sz="0" w:space="0" w:color="auto"/>
            <w:bottom w:val="none" w:sz="0" w:space="0" w:color="auto"/>
            <w:right w:val="none" w:sz="0" w:space="0" w:color="auto"/>
          </w:divBdr>
        </w:div>
        <w:div w:id="1694305700">
          <w:marLeft w:val="480"/>
          <w:marRight w:val="0"/>
          <w:marTop w:val="0"/>
          <w:marBottom w:val="0"/>
          <w:divBdr>
            <w:top w:val="none" w:sz="0" w:space="0" w:color="auto"/>
            <w:left w:val="none" w:sz="0" w:space="0" w:color="auto"/>
            <w:bottom w:val="none" w:sz="0" w:space="0" w:color="auto"/>
            <w:right w:val="none" w:sz="0" w:space="0" w:color="auto"/>
          </w:divBdr>
        </w:div>
        <w:div w:id="1242641511">
          <w:marLeft w:val="480"/>
          <w:marRight w:val="0"/>
          <w:marTop w:val="0"/>
          <w:marBottom w:val="0"/>
          <w:divBdr>
            <w:top w:val="none" w:sz="0" w:space="0" w:color="auto"/>
            <w:left w:val="none" w:sz="0" w:space="0" w:color="auto"/>
            <w:bottom w:val="none" w:sz="0" w:space="0" w:color="auto"/>
            <w:right w:val="none" w:sz="0" w:space="0" w:color="auto"/>
          </w:divBdr>
        </w:div>
        <w:div w:id="561184912">
          <w:marLeft w:val="480"/>
          <w:marRight w:val="0"/>
          <w:marTop w:val="0"/>
          <w:marBottom w:val="0"/>
          <w:divBdr>
            <w:top w:val="none" w:sz="0" w:space="0" w:color="auto"/>
            <w:left w:val="none" w:sz="0" w:space="0" w:color="auto"/>
            <w:bottom w:val="none" w:sz="0" w:space="0" w:color="auto"/>
            <w:right w:val="none" w:sz="0" w:space="0" w:color="auto"/>
          </w:divBdr>
        </w:div>
        <w:div w:id="1093088878">
          <w:marLeft w:val="480"/>
          <w:marRight w:val="0"/>
          <w:marTop w:val="0"/>
          <w:marBottom w:val="0"/>
          <w:divBdr>
            <w:top w:val="none" w:sz="0" w:space="0" w:color="auto"/>
            <w:left w:val="none" w:sz="0" w:space="0" w:color="auto"/>
            <w:bottom w:val="none" w:sz="0" w:space="0" w:color="auto"/>
            <w:right w:val="none" w:sz="0" w:space="0" w:color="auto"/>
          </w:divBdr>
        </w:div>
        <w:div w:id="1070930085">
          <w:marLeft w:val="480"/>
          <w:marRight w:val="0"/>
          <w:marTop w:val="0"/>
          <w:marBottom w:val="0"/>
          <w:divBdr>
            <w:top w:val="none" w:sz="0" w:space="0" w:color="auto"/>
            <w:left w:val="none" w:sz="0" w:space="0" w:color="auto"/>
            <w:bottom w:val="none" w:sz="0" w:space="0" w:color="auto"/>
            <w:right w:val="none" w:sz="0" w:space="0" w:color="auto"/>
          </w:divBdr>
        </w:div>
        <w:div w:id="1595168613">
          <w:marLeft w:val="480"/>
          <w:marRight w:val="0"/>
          <w:marTop w:val="0"/>
          <w:marBottom w:val="0"/>
          <w:divBdr>
            <w:top w:val="none" w:sz="0" w:space="0" w:color="auto"/>
            <w:left w:val="none" w:sz="0" w:space="0" w:color="auto"/>
            <w:bottom w:val="none" w:sz="0" w:space="0" w:color="auto"/>
            <w:right w:val="none" w:sz="0" w:space="0" w:color="auto"/>
          </w:divBdr>
        </w:div>
        <w:div w:id="1773012419">
          <w:marLeft w:val="480"/>
          <w:marRight w:val="0"/>
          <w:marTop w:val="0"/>
          <w:marBottom w:val="0"/>
          <w:divBdr>
            <w:top w:val="none" w:sz="0" w:space="0" w:color="auto"/>
            <w:left w:val="none" w:sz="0" w:space="0" w:color="auto"/>
            <w:bottom w:val="none" w:sz="0" w:space="0" w:color="auto"/>
            <w:right w:val="none" w:sz="0" w:space="0" w:color="auto"/>
          </w:divBdr>
        </w:div>
        <w:div w:id="192035104">
          <w:marLeft w:val="480"/>
          <w:marRight w:val="0"/>
          <w:marTop w:val="0"/>
          <w:marBottom w:val="0"/>
          <w:divBdr>
            <w:top w:val="none" w:sz="0" w:space="0" w:color="auto"/>
            <w:left w:val="none" w:sz="0" w:space="0" w:color="auto"/>
            <w:bottom w:val="none" w:sz="0" w:space="0" w:color="auto"/>
            <w:right w:val="none" w:sz="0" w:space="0" w:color="auto"/>
          </w:divBdr>
        </w:div>
        <w:div w:id="1425220323">
          <w:marLeft w:val="480"/>
          <w:marRight w:val="0"/>
          <w:marTop w:val="0"/>
          <w:marBottom w:val="0"/>
          <w:divBdr>
            <w:top w:val="none" w:sz="0" w:space="0" w:color="auto"/>
            <w:left w:val="none" w:sz="0" w:space="0" w:color="auto"/>
            <w:bottom w:val="none" w:sz="0" w:space="0" w:color="auto"/>
            <w:right w:val="none" w:sz="0" w:space="0" w:color="auto"/>
          </w:divBdr>
        </w:div>
        <w:div w:id="922834642">
          <w:marLeft w:val="480"/>
          <w:marRight w:val="0"/>
          <w:marTop w:val="0"/>
          <w:marBottom w:val="0"/>
          <w:divBdr>
            <w:top w:val="none" w:sz="0" w:space="0" w:color="auto"/>
            <w:left w:val="none" w:sz="0" w:space="0" w:color="auto"/>
            <w:bottom w:val="none" w:sz="0" w:space="0" w:color="auto"/>
            <w:right w:val="none" w:sz="0" w:space="0" w:color="auto"/>
          </w:divBdr>
        </w:div>
        <w:div w:id="2121415824">
          <w:marLeft w:val="480"/>
          <w:marRight w:val="0"/>
          <w:marTop w:val="0"/>
          <w:marBottom w:val="0"/>
          <w:divBdr>
            <w:top w:val="none" w:sz="0" w:space="0" w:color="auto"/>
            <w:left w:val="none" w:sz="0" w:space="0" w:color="auto"/>
            <w:bottom w:val="none" w:sz="0" w:space="0" w:color="auto"/>
            <w:right w:val="none" w:sz="0" w:space="0" w:color="auto"/>
          </w:divBdr>
        </w:div>
        <w:div w:id="1395204124">
          <w:marLeft w:val="480"/>
          <w:marRight w:val="0"/>
          <w:marTop w:val="0"/>
          <w:marBottom w:val="0"/>
          <w:divBdr>
            <w:top w:val="none" w:sz="0" w:space="0" w:color="auto"/>
            <w:left w:val="none" w:sz="0" w:space="0" w:color="auto"/>
            <w:bottom w:val="none" w:sz="0" w:space="0" w:color="auto"/>
            <w:right w:val="none" w:sz="0" w:space="0" w:color="auto"/>
          </w:divBdr>
        </w:div>
        <w:div w:id="1848790070">
          <w:marLeft w:val="480"/>
          <w:marRight w:val="0"/>
          <w:marTop w:val="0"/>
          <w:marBottom w:val="0"/>
          <w:divBdr>
            <w:top w:val="none" w:sz="0" w:space="0" w:color="auto"/>
            <w:left w:val="none" w:sz="0" w:space="0" w:color="auto"/>
            <w:bottom w:val="none" w:sz="0" w:space="0" w:color="auto"/>
            <w:right w:val="none" w:sz="0" w:space="0" w:color="auto"/>
          </w:divBdr>
        </w:div>
        <w:div w:id="198402649">
          <w:marLeft w:val="480"/>
          <w:marRight w:val="0"/>
          <w:marTop w:val="0"/>
          <w:marBottom w:val="0"/>
          <w:divBdr>
            <w:top w:val="none" w:sz="0" w:space="0" w:color="auto"/>
            <w:left w:val="none" w:sz="0" w:space="0" w:color="auto"/>
            <w:bottom w:val="none" w:sz="0" w:space="0" w:color="auto"/>
            <w:right w:val="none" w:sz="0" w:space="0" w:color="auto"/>
          </w:divBdr>
        </w:div>
        <w:div w:id="605163519">
          <w:marLeft w:val="480"/>
          <w:marRight w:val="0"/>
          <w:marTop w:val="0"/>
          <w:marBottom w:val="0"/>
          <w:divBdr>
            <w:top w:val="none" w:sz="0" w:space="0" w:color="auto"/>
            <w:left w:val="none" w:sz="0" w:space="0" w:color="auto"/>
            <w:bottom w:val="none" w:sz="0" w:space="0" w:color="auto"/>
            <w:right w:val="none" w:sz="0" w:space="0" w:color="auto"/>
          </w:divBdr>
        </w:div>
        <w:div w:id="676465458">
          <w:marLeft w:val="480"/>
          <w:marRight w:val="0"/>
          <w:marTop w:val="0"/>
          <w:marBottom w:val="0"/>
          <w:divBdr>
            <w:top w:val="none" w:sz="0" w:space="0" w:color="auto"/>
            <w:left w:val="none" w:sz="0" w:space="0" w:color="auto"/>
            <w:bottom w:val="none" w:sz="0" w:space="0" w:color="auto"/>
            <w:right w:val="none" w:sz="0" w:space="0" w:color="auto"/>
          </w:divBdr>
        </w:div>
        <w:div w:id="847674431">
          <w:marLeft w:val="480"/>
          <w:marRight w:val="0"/>
          <w:marTop w:val="0"/>
          <w:marBottom w:val="0"/>
          <w:divBdr>
            <w:top w:val="none" w:sz="0" w:space="0" w:color="auto"/>
            <w:left w:val="none" w:sz="0" w:space="0" w:color="auto"/>
            <w:bottom w:val="none" w:sz="0" w:space="0" w:color="auto"/>
            <w:right w:val="none" w:sz="0" w:space="0" w:color="auto"/>
          </w:divBdr>
        </w:div>
        <w:div w:id="1438526621">
          <w:marLeft w:val="480"/>
          <w:marRight w:val="0"/>
          <w:marTop w:val="0"/>
          <w:marBottom w:val="0"/>
          <w:divBdr>
            <w:top w:val="none" w:sz="0" w:space="0" w:color="auto"/>
            <w:left w:val="none" w:sz="0" w:space="0" w:color="auto"/>
            <w:bottom w:val="none" w:sz="0" w:space="0" w:color="auto"/>
            <w:right w:val="none" w:sz="0" w:space="0" w:color="auto"/>
          </w:divBdr>
        </w:div>
        <w:div w:id="2010323791">
          <w:marLeft w:val="480"/>
          <w:marRight w:val="0"/>
          <w:marTop w:val="0"/>
          <w:marBottom w:val="0"/>
          <w:divBdr>
            <w:top w:val="none" w:sz="0" w:space="0" w:color="auto"/>
            <w:left w:val="none" w:sz="0" w:space="0" w:color="auto"/>
            <w:bottom w:val="none" w:sz="0" w:space="0" w:color="auto"/>
            <w:right w:val="none" w:sz="0" w:space="0" w:color="auto"/>
          </w:divBdr>
        </w:div>
        <w:div w:id="252516659">
          <w:marLeft w:val="480"/>
          <w:marRight w:val="0"/>
          <w:marTop w:val="0"/>
          <w:marBottom w:val="0"/>
          <w:divBdr>
            <w:top w:val="none" w:sz="0" w:space="0" w:color="auto"/>
            <w:left w:val="none" w:sz="0" w:space="0" w:color="auto"/>
            <w:bottom w:val="none" w:sz="0" w:space="0" w:color="auto"/>
            <w:right w:val="none" w:sz="0" w:space="0" w:color="auto"/>
          </w:divBdr>
        </w:div>
        <w:div w:id="817190882">
          <w:marLeft w:val="480"/>
          <w:marRight w:val="0"/>
          <w:marTop w:val="0"/>
          <w:marBottom w:val="0"/>
          <w:divBdr>
            <w:top w:val="none" w:sz="0" w:space="0" w:color="auto"/>
            <w:left w:val="none" w:sz="0" w:space="0" w:color="auto"/>
            <w:bottom w:val="none" w:sz="0" w:space="0" w:color="auto"/>
            <w:right w:val="none" w:sz="0" w:space="0" w:color="auto"/>
          </w:divBdr>
        </w:div>
        <w:div w:id="1080175896">
          <w:marLeft w:val="480"/>
          <w:marRight w:val="0"/>
          <w:marTop w:val="0"/>
          <w:marBottom w:val="0"/>
          <w:divBdr>
            <w:top w:val="none" w:sz="0" w:space="0" w:color="auto"/>
            <w:left w:val="none" w:sz="0" w:space="0" w:color="auto"/>
            <w:bottom w:val="none" w:sz="0" w:space="0" w:color="auto"/>
            <w:right w:val="none" w:sz="0" w:space="0" w:color="auto"/>
          </w:divBdr>
        </w:div>
        <w:div w:id="401684049">
          <w:marLeft w:val="480"/>
          <w:marRight w:val="0"/>
          <w:marTop w:val="0"/>
          <w:marBottom w:val="0"/>
          <w:divBdr>
            <w:top w:val="none" w:sz="0" w:space="0" w:color="auto"/>
            <w:left w:val="none" w:sz="0" w:space="0" w:color="auto"/>
            <w:bottom w:val="none" w:sz="0" w:space="0" w:color="auto"/>
            <w:right w:val="none" w:sz="0" w:space="0" w:color="auto"/>
          </w:divBdr>
        </w:div>
        <w:div w:id="156115869">
          <w:marLeft w:val="480"/>
          <w:marRight w:val="0"/>
          <w:marTop w:val="0"/>
          <w:marBottom w:val="0"/>
          <w:divBdr>
            <w:top w:val="none" w:sz="0" w:space="0" w:color="auto"/>
            <w:left w:val="none" w:sz="0" w:space="0" w:color="auto"/>
            <w:bottom w:val="none" w:sz="0" w:space="0" w:color="auto"/>
            <w:right w:val="none" w:sz="0" w:space="0" w:color="auto"/>
          </w:divBdr>
        </w:div>
        <w:div w:id="795028943">
          <w:marLeft w:val="480"/>
          <w:marRight w:val="0"/>
          <w:marTop w:val="0"/>
          <w:marBottom w:val="0"/>
          <w:divBdr>
            <w:top w:val="none" w:sz="0" w:space="0" w:color="auto"/>
            <w:left w:val="none" w:sz="0" w:space="0" w:color="auto"/>
            <w:bottom w:val="none" w:sz="0" w:space="0" w:color="auto"/>
            <w:right w:val="none" w:sz="0" w:space="0" w:color="auto"/>
          </w:divBdr>
        </w:div>
        <w:div w:id="1817137979">
          <w:marLeft w:val="480"/>
          <w:marRight w:val="0"/>
          <w:marTop w:val="0"/>
          <w:marBottom w:val="0"/>
          <w:divBdr>
            <w:top w:val="none" w:sz="0" w:space="0" w:color="auto"/>
            <w:left w:val="none" w:sz="0" w:space="0" w:color="auto"/>
            <w:bottom w:val="none" w:sz="0" w:space="0" w:color="auto"/>
            <w:right w:val="none" w:sz="0" w:space="0" w:color="auto"/>
          </w:divBdr>
        </w:div>
        <w:div w:id="486476028">
          <w:marLeft w:val="480"/>
          <w:marRight w:val="0"/>
          <w:marTop w:val="0"/>
          <w:marBottom w:val="0"/>
          <w:divBdr>
            <w:top w:val="none" w:sz="0" w:space="0" w:color="auto"/>
            <w:left w:val="none" w:sz="0" w:space="0" w:color="auto"/>
            <w:bottom w:val="none" w:sz="0" w:space="0" w:color="auto"/>
            <w:right w:val="none" w:sz="0" w:space="0" w:color="auto"/>
          </w:divBdr>
        </w:div>
        <w:div w:id="1918592495">
          <w:marLeft w:val="480"/>
          <w:marRight w:val="0"/>
          <w:marTop w:val="0"/>
          <w:marBottom w:val="0"/>
          <w:divBdr>
            <w:top w:val="none" w:sz="0" w:space="0" w:color="auto"/>
            <w:left w:val="none" w:sz="0" w:space="0" w:color="auto"/>
            <w:bottom w:val="none" w:sz="0" w:space="0" w:color="auto"/>
            <w:right w:val="none" w:sz="0" w:space="0" w:color="auto"/>
          </w:divBdr>
        </w:div>
        <w:div w:id="464782408">
          <w:marLeft w:val="480"/>
          <w:marRight w:val="0"/>
          <w:marTop w:val="0"/>
          <w:marBottom w:val="0"/>
          <w:divBdr>
            <w:top w:val="none" w:sz="0" w:space="0" w:color="auto"/>
            <w:left w:val="none" w:sz="0" w:space="0" w:color="auto"/>
            <w:bottom w:val="none" w:sz="0" w:space="0" w:color="auto"/>
            <w:right w:val="none" w:sz="0" w:space="0" w:color="auto"/>
          </w:divBdr>
        </w:div>
        <w:div w:id="971865076">
          <w:marLeft w:val="480"/>
          <w:marRight w:val="0"/>
          <w:marTop w:val="0"/>
          <w:marBottom w:val="0"/>
          <w:divBdr>
            <w:top w:val="none" w:sz="0" w:space="0" w:color="auto"/>
            <w:left w:val="none" w:sz="0" w:space="0" w:color="auto"/>
            <w:bottom w:val="none" w:sz="0" w:space="0" w:color="auto"/>
            <w:right w:val="none" w:sz="0" w:space="0" w:color="auto"/>
          </w:divBdr>
        </w:div>
        <w:div w:id="1356341875">
          <w:marLeft w:val="480"/>
          <w:marRight w:val="0"/>
          <w:marTop w:val="0"/>
          <w:marBottom w:val="0"/>
          <w:divBdr>
            <w:top w:val="none" w:sz="0" w:space="0" w:color="auto"/>
            <w:left w:val="none" w:sz="0" w:space="0" w:color="auto"/>
            <w:bottom w:val="none" w:sz="0" w:space="0" w:color="auto"/>
            <w:right w:val="none" w:sz="0" w:space="0" w:color="auto"/>
          </w:divBdr>
        </w:div>
        <w:div w:id="1858690672">
          <w:marLeft w:val="480"/>
          <w:marRight w:val="0"/>
          <w:marTop w:val="0"/>
          <w:marBottom w:val="0"/>
          <w:divBdr>
            <w:top w:val="none" w:sz="0" w:space="0" w:color="auto"/>
            <w:left w:val="none" w:sz="0" w:space="0" w:color="auto"/>
            <w:bottom w:val="none" w:sz="0" w:space="0" w:color="auto"/>
            <w:right w:val="none" w:sz="0" w:space="0" w:color="auto"/>
          </w:divBdr>
        </w:div>
        <w:div w:id="907761887">
          <w:marLeft w:val="480"/>
          <w:marRight w:val="0"/>
          <w:marTop w:val="0"/>
          <w:marBottom w:val="0"/>
          <w:divBdr>
            <w:top w:val="none" w:sz="0" w:space="0" w:color="auto"/>
            <w:left w:val="none" w:sz="0" w:space="0" w:color="auto"/>
            <w:bottom w:val="none" w:sz="0" w:space="0" w:color="auto"/>
            <w:right w:val="none" w:sz="0" w:space="0" w:color="auto"/>
          </w:divBdr>
        </w:div>
        <w:div w:id="1483961655">
          <w:marLeft w:val="480"/>
          <w:marRight w:val="0"/>
          <w:marTop w:val="0"/>
          <w:marBottom w:val="0"/>
          <w:divBdr>
            <w:top w:val="none" w:sz="0" w:space="0" w:color="auto"/>
            <w:left w:val="none" w:sz="0" w:space="0" w:color="auto"/>
            <w:bottom w:val="none" w:sz="0" w:space="0" w:color="auto"/>
            <w:right w:val="none" w:sz="0" w:space="0" w:color="auto"/>
          </w:divBdr>
        </w:div>
        <w:div w:id="1649436045">
          <w:marLeft w:val="480"/>
          <w:marRight w:val="0"/>
          <w:marTop w:val="0"/>
          <w:marBottom w:val="0"/>
          <w:divBdr>
            <w:top w:val="none" w:sz="0" w:space="0" w:color="auto"/>
            <w:left w:val="none" w:sz="0" w:space="0" w:color="auto"/>
            <w:bottom w:val="none" w:sz="0" w:space="0" w:color="auto"/>
            <w:right w:val="none" w:sz="0" w:space="0" w:color="auto"/>
          </w:divBdr>
        </w:div>
        <w:div w:id="749500213">
          <w:marLeft w:val="480"/>
          <w:marRight w:val="0"/>
          <w:marTop w:val="0"/>
          <w:marBottom w:val="0"/>
          <w:divBdr>
            <w:top w:val="none" w:sz="0" w:space="0" w:color="auto"/>
            <w:left w:val="none" w:sz="0" w:space="0" w:color="auto"/>
            <w:bottom w:val="none" w:sz="0" w:space="0" w:color="auto"/>
            <w:right w:val="none" w:sz="0" w:space="0" w:color="auto"/>
          </w:divBdr>
        </w:div>
        <w:div w:id="1483885542">
          <w:marLeft w:val="480"/>
          <w:marRight w:val="0"/>
          <w:marTop w:val="0"/>
          <w:marBottom w:val="0"/>
          <w:divBdr>
            <w:top w:val="none" w:sz="0" w:space="0" w:color="auto"/>
            <w:left w:val="none" w:sz="0" w:space="0" w:color="auto"/>
            <w:bottom w:val="none" w:sz="0" w:space="0" w:color="auto"/>
            <w:right w:val="none" w:sz="0" w:space="0" w:color="auto"/>
          </w:divBdr>
        </w:div>
        <w:div w:id="46295927">
          <w:marLeft w:val="480"/>
          <w:marRight w:val="0"/>
          <w:marTop w:val="0"/>
          <w:marBottom w:val="0"/>
          <w:divBdr>
            <w:top w:val="none" w:sz="0" w:space="0" w:color="auto"/>
            <w:left w:val="none" w:sz="0" w:space="0" w:color="auto"/>
            <w:bottom w:val="none" w:sz="0" w:space="0" w:color="auto"/>
            <w:right w:val="none" w:sz="0" w:space="0" w:color="auto"/>
          </w:divBdr>
        </w:div>
        <w:div w:id="343216455">
          <w:marLeft w:val="480"/>
          <w:marRight w:val="0"/>
          <w:marTop w:val="0"/>
          <w:marBottom w:val="0"/>
          <w:divBdr>
            <w:top w:val="none" w:sz="0" w:space="0" w:color="auto"/>
            <w:left w:val="none" w:sz="0" w:space="0" w:color="auto"/>
            <w:bottom w:val="none" w:sz="0" w:space="0" w:color="auto"/>
            <w:right w:val="none" w:sz="0" w:space="0" w:color="auto"/>
          </w:divBdr>
        </w:div>
        <w:div w:id="1699817764">
          <w:marLeft w:val="480"/>
          <w:marRight w:val="0"/>
          <w:marTop w:val="0"/>
          <w:marBottom w:val="0"/>
          <w:divBdr>
            <w:top w:val="none" w:sz="0" w:space="0" w:color="auto"/>
            <w:left w:val="none" w:sz="0" w:space="0" w:color="auto"/>
            <w:bottom w:val="none" w:sz="0" w:space="0" w:color="auto"/>
            <w:right w:val="none" w:sz="0" w:space="0" w:color="auto"/>
          </w:divBdr>
        </w:div>
        <w:div w:id="1899126467">
          <w:marLeft w:val="480"/>
          <w:marRight w:val="0"/>
          <w:marTop w:val="0"/>
          <w:marBottom w:val="0"/>
          <w:divBdr>
            <w:top w:val="none" w:sz="0" w:space="0" w:color="auto"/>
            <w:left w:val="none" w:sz="0" w:space="0" w:color="auto"/>
            <w:bottom w:val="none" w:sz="0" w:space="0" w:color="auto"/>
            <w:right w:val="none" w:sz="0" w:space="0" w:color="auto"/>
          </w:divBdr>
        </w:div>
        <w:div w:id="644554874">
          <w:marLeft w:val="480"/>
          <w:marRight w:val="0"/>
          <w:marTop w:val="0"/>
          <w:marBottom w:val="0"/>
          <w:divBdr>
            <w:top w:val="none" w:sz="0" w:space="0" w:color="auto"/>
            <w:left w:val="none" w:sz="0" w:space="0" w:color="auto"/>
            <w:bottom w:val="none" w:sz="0" w:space="0" w:color="auto"/>
            <w:right w:val="none" w:sz="0" w:space="0" w:color="auto"/>
          </w:divBdr>
        </w:div>
        <w:div w:id="1923758661">
          <w:marLeft w:val="480"/>
          <w:marRight w:val="0"/>
          <w:marTop w:val="0"/>
          <w:marBottom w:val="0"/>
          <w:divBdr>
            <w:top w:val="none" w:sz="0" w:space="0" w:color="auto"/>
            <w:left w:val="none" w:sz="0" w:space="0" w:color="auto"/>
            <w:bottom w:val="none" w:sz="0" w:space="0" w:color="auto"/>
            <w:right w:val="none" w:sz="0" w:space="0" w:color="auto"/>
          </w:divBdr>
        </w:div>
        <w:div w:id="1673142692">
          <w:marLeft w:val="480"/>
          <w:marRight w:val="0"/>
          <w:marTop w:val="0"/>
          <w:marBottom w:val="0"/>
          <w:divBdr>
            <w:top w:val="none" w:sz="0" w:space="0" w:color="auto"/>
            <w:left w:val="none" w:sz="0" w:space="0" w:color="auto"/>
            <w:bottom w:val="none" w:sz="0" w:space="0" w:color="auto"/>
            <w:right w:val="none" w:sz="0" w:space="0" w:color="auto"/>
          </w:divBdr>
        </w:div>
        <w:div w:id="934478217">
          <w:marLeft w:val="480"/>
          <w:marRight w:val="0"/>
          <w:marTop w:val="0"/>
          <w:marBottom w:val="0"/>
          <w:divBdr>
            <w:top w:val="none" w:sz="0" w:space="0" w:color="auto"/>
            <w:left w:val="none" w:sz="0" w:space="0" w:color="auto"/>
            <w:bottom w:val="none" w:sz="0" w:space="0" w:color="auto"/>
            <w:right w:val="none" w:sz="0" w:space="0" w:color="auto"/>
          </w:divBdr>
        </w:div>
        <w:div w:id="404644859">
          <w:marLeft w:val="480"/>
          <w:marRight w:val="0"/>
          <w:marTop w:val="0"/>
          <w:marBottom w:val="0"/>
          <w:divBdr>
            <w:top w:val="none" w:sz="0" w:space="0" w:color="auto"/>
            <w:left w:val="none" w:sz="0" w:space="0" w:color="auto"/>
            <w:bottom w:val="none" w:sz="0" w:space="0" w:color="auto"/>
            <w:right w:val="none" w:sz="0" w:space="0" w:color="auto"/>
          </w:divBdr>
        </w:div>
        <w:div w:id="1958678666">
          <w:marLeft w:val="480"/>
          <w:marRight w:val="0"/>
          <w:marTop w:val="0"/>
          <w:marBottom w:val="0"/>
          <w:divBdr>
            <w:top w:val="none" w:sz="0" w:space="0" w:color="auto"/>
            <w:left w:val="none" w:sz="0" w:space="0" w:color="auto"/>
            <w:bottom w:val="none" w:sz="0" w:space="0" w:color="auto"/>
            <w:right w:val="none" w:sz="0" w:space="0" w:color="auto"/>
          </w:divBdr>
        </w:div>
        <w:div w:id="147980862">
          <w:marLeft w:val="480"/>
          <w:marRight w:val="0"/>
          <w:marTop w:val="0"/>
          <w:marBottom w:val="0"/>
          <w:divBdr>
            <w:top w:val="none" w:sz="0" w:space="0" w:color="auto"/>
            <w:left w:val="none" w:sz="0" w:space="0" w:color="auto"/>
            <w:bottom w:val="none" w:sz="0" w:space="0" w:color="auto"/>
            <w:right w:val="none" w:sz="0" w:space="0" w:color="auto"/>
          </w:divBdr>
        </w:div>
        <w:div w:id="729886565">
          <w:marLeft w:val="480"/>
          <w:marRight w:val="0"/>
          <w:marTop w:val="0"/>
          <w:marBottom w:val="0"/>
          <w:divBdr>
            <w:top w:val="none" w:sz="0" w:space="0" w:color="auto"/>
            <w:left w:val="none" w:sz="0" w:space="0" w:color="auto"/>
            <w:bottom w:val="none" w:sz="0" w:space="0" w:color="auto"/>
            <w:right w:val="none" w:sz="0" w:space="0" w:color="auto"/>
          </w:divBdr>
        </w:div>
        <w:div w:id="588538205">
          <w:marLeft w:val="480"/>
          <w:marRight w:val="0"/>
          <w:marTop w:val="0"/>
          <w:marBottom w:val="0"/>
          <w:divBdr>
            <w:top w:val="none" w:sz="0" w:space="0" w:color="auto"/>
            <w:left w:val="none" w:sz="0" w:space="0" w:color="auto"/>
            <w:bottom w:val="none" w:sz="0" w:space="0" w:color="auto"/>
            <w:right w:val="none" w:sz="0" w:space="0" w:color="auto"/>
          </w:divBdr>
        </w:div>
        <w:div w:id="1435980987">
          <w:marLeft w:val="480"/>
          <w:marRight w:val="0"/>
          <w:marTop w:val="0"/>
          <w:marBottom w:val="0"/>
          <w:divBdr>
            <w:top w:val="none" w:sz="0" w:space="0" w:color="auto"/>
            <w:left w:val="none" w:sz="0" w:space="0" w:color="auto"/>
            <w:bottom w:val="none" w:sz="0" w:space="0" w:color="auto"/>
            <w:right w:val="none" w:sz="0" w:space="0" w:color="auto"/>
          </w:divBdr>
        </w:div>
        <w:div w:id="1140223607">
          <w:marLeft w:val="480"/>
          <w:marRight w:val="0"/>
          <w:marTop w:val="0"/>
          <w:marBottom w:val="0"/>
          <w:divBdr>
            <w:top w:val="none" w:sz="0" w:space="0" w:color="auto"/>
            <w:left w:val="none" w:sz="0" w:space="0" w:color="auto"/>
            <w:bottom w:val="none" w:sz="0" w:space="0" w:color="auto"/>
            <w:right w:val="none" w:sz="0" w:space="0" w:color="auto"/>
          </w:divBdr>
        </w:div>
        <w:div w:id="1186094679">
          <w:marLeft w:val="480"/>
          <w:marRight w:val="0"/>
          <w:marTop w:val="0"/>
          <w:marBottom w:val="0"/>
          <w:divBdr>
            <w:top w:val="none" w:sz="0" w:space="0" w:color="auto"/>
            <w:left w:val="none" w:sz="0" w:space="0" w:color="auto"/>
            <w:bottom w:val="none" w:sz="0" w:space="0" w:color="auto"/>
            <w:right w:val="none" w:sz="0" w:space="0" w:color="auto"/>
          </w:divBdr>
        </w:div>
        <w:div w:id="815952219">
          <w:marLeft w:val="480"/>
          <w:marRight w:val="0"/>
          <w:marTop w:val="0"/>
          <w:marBottom w:val="0"/>
          <w:divBdr>
            <w:top w:val="none" w:sz="0" w:space="0" w:color="auto"/>
            <w:left w:val="none" w:sz="0" w:space="0" w:color="auto"/>
            <w:bottom w:val="none" w:sz="0" w:space="0" w:color="auto"/>
            <w:right w:val="none" w:sz="0" w:space="0" w:color="auto"/>
          </w:divBdr>
        </w:div>
        <w:div w:id="1325354937">
          <w:marLeft w:val="480"/>
          <w:marRight w:val="0"/>
          <w:marTop w:val="0"/>
          <w:marBottom w:val="0"/>
          <w:divBdr>
            <w:top w:val="none" w:sz="0" w:space="0" w:color="auto"/>
            <w:left w:val="none" w:sz="0" w:space="0" w:color="auto"/>
            <w:bottom w:val="none" w:sz="0" w:space="0" w:color="auto"/>
            <w:right w:val="none" w:sz="0" w:space="0" w:color="auto"/>
          </w:divBdr>
        </w:div>
        <w:div w:id="864095581">
          <w:marLeft w:val="480"/>
          <w:marRight w:val="0"/>
          <w:marTop w:val="0"/>
          <w:marBottom w:val="0"/>
          <w:divBdr>
            <w:top w:val="none" w:sz="0" w:space="0" w:color="auto"/>
            <w:left w:val="none" w:sz="0" w:space="0" w:color="auto"/>
            <w:bottom w:val="none" w:sz="0" w:space="0" w:color="auto"/>
            <w:right w:val="none" w:sz="0" w:space="0" w:color="auto"/>
          </w:divBdr>
        </w:div>
        <w:div w:id="1487428805">
          <w:marLeft w:val="480"/>
          <w:marRight w:val="0"/>
          <w:marTop w:val="0"/>
          <w:marBottom w:val="0"/>
          <w:divBdr>
            <w:top w:val="none" w:sz="0" w:space="0" w:color="auto"/>
            <w:left w:val="none" w:sz="0" w:space="0" w:color="auto"/>
            <w:bottom w:val="none" w:sz="0" w:space="0" w:color="auto"/>
            <w:right w:val="none" w:sz="0" w:space="0" w:color="auto"/>
          </w:divBdr>
        </w:div>
        <w:div w:id="296692209">
          <w:marLeft w:val="480"/>
          <w:marRight w:val="0"/>
          <w:marTop w:val="0"/>
          <w:marBottom w:val="0"/>
          <w:divBdr>
            <w:top w:val="none" w:sz="0" w:space="0" w:color="auto"/>
            <w:left w:val="none" w:sz="0" w:space="0" w:color="auto"/>
            <w:bottom w:val="none" w:sz="0" w:space="0" w:color="auto"/>
            <w:right w:val="none" w:sz="0" w:space="0" w:color="auto"/>
          </w:divBdr>
        </w:div>
        <w:div w:id="1719353498">
          <w:marLeft w:val="480"/>
          <w:marRight w:val="0"/>
          <w:marTop w:val="0"/>
          <w:marBottom w:val="0"/>
          <w:divBdr>
            <w:top w:val="none" w:sz="0" w:space="0" w:color="auto"/>
            <w:left w:val="none" w:sz="0" w:space="0" w:color="auto"/>
            <w:bottom w:val="none" w:sz="0" w:space="0" w:color="auto"/>
            <w:right w:val="none" w:sz="0" w:space="0" w:color="auto"/>
          </w:divBdr>
        </w:div>
        <w:div w:id="1245919986">
          <w:marLeft w:val="480"/>
          <w:marRight w:val="0"/>
          <w:marTop w:val="0"/>
          <w:marBottom w:val="0"/>
          <w:divBdr>
            <w:top w:val="none" w:sz="0" w:space="0" w:color="auto"/>
            <w:left w:val="none" w:sz="0" w:space="0" w:color="auto"/>
            <w:bottom w:val="none" w:sz="0" w:space="0" w:color="auto"/>
            <w:right w:val="none" w:sz="0" w:space="0" w:color="auto"/>
          </w:divBdr>
        </w:div>
        <w:div w:id="1808934600">
          <w:marLeft w:val="480"/>
          <w:marRight w:val="0"/>
          <w:marTop w:val="0"/>
          <w:marBottom w:val="0"/>
          <w:divBdr>
            <w:top w:val="none" w:sz="0" w:space="0" w:color="auto"/>
            <w:left w:val="none" w:sz="0" w:space="0" w:color="auto"/>
            <w:bottom w:val="none" w:sz="0" w:space="0" w:color="auto"/>
            <w:right w:val="none" w:sz="0" w:space="0" w:color="auto"/>
          </w:divBdr>
        </w:div>
        <w:div w:id="1454715781">
          <w:marLeft w:val="480"/>
          <w:marRight w:val="0"/>
          <w:marTop w:val="0"/>
          <w:marBottom w:val="0"/>
          <w:divBdr>
            <w:top w:val="none" w:sz="0" w:space="0" w:color="auto"/>
            <w:left w:val="none" w:sz="0" w:space="0" w:color="auto"/>
            <w:bottom w:val="none" w:sz="0" w:space="0" w:color="auto"/>
            <w:right w:val="none" w:sz="0" w:space="0" w:color="auto"/>
          </w:divBdr>
        </w:div>
        <w:div w:id="1858076722">
          <w:marLeft w:val="480"/>
          <w:marRight w:val="0"/>
          <w:marTop w:val="0"/>
          <w:marBottom w:val="0"/>
          <w:divBdr>
            <w:top w:val="none" w:sz="0" w:space="0" w:color="auto"/>
            <w:left w:val="none" w:sz="0" w:space="0" w:color="auto"/>
            <w:bottom w:val="none" w:sz="0" w:space="0" w:color="auto"/>
            <w:right w:val="none" w:sz="0" w:space="0" w:color="auto"/>
          </w:divBdr>
        </w:div>
        <w:div w:id="766581472">
          <w:marLeft w:val="480"/>
          <w:marRight w:val="0"/>
          <w:marTop w:val="0"/>
          <w:marBottom w:val="0"/>
          <w:divBdr>
            <w:top w:val="none" w:sz="0" w:space="0" w:color="auto"/>
            <w:left w:val="none" w:sz="0" w:space="0" w:color="auto"/>
            <w:bottom w:val="none" w:sz="0" w:space="0" w:color="auto"/>
            <w:right w:val="none" w:sz="0" w:space="0" w:color="auto"/>
          </w:divBdr>
        </w:div>
        <w:div w:id="1792432817">
          <w:marLeft w:val="480"/>
          <w:marRight w:val="0"/>
          <w:marTop w:val="0"/>
          <w:marBottom w:val="0"/>
          <w:divBdr>
            <w:top w:val="none" w:sz="0" w:space="0" w:color="auto"/>
            <w:left w:val="none" w:sz="0" w:space="0" w:color="auto"/>
            <w:bottom w:val="none" w:sz="0" w:space="0" w:color="auto"/>
            <w:right w:val="none" w:sz="0" w:space="0" w:color="auto"/>
          </w:divBdr>
        </w:div>
        <w:div w:id="1164973960">
          <w:marLeft w:val="480"/>
          <w:marRight w:val="0"/>
          <w:marTop w:val="0"/>
          <w:marBottom w:val="0"/>
          <w:divBdr>
            <w:top w:val="none" w:sz="0" w:space="0" w:color="auto"/>
            <w:left w:val="none" w:sz="0" w:space="0" w:color="auto"/>
            <w:bottom w:val="none" w:sz="0" w:space="0" w:color="auto"/>
            <w:right w:val="none" w:sz="0" w:space="0" w:color="auto"/>
          </w:divBdr>
        </w:div>
        <w:div w:id="1746881472">
          <w:marLeft w:val="480"/>
          <w:marRight w:val="0"/>
          <w:marTop w:val="0"/>
          <w:marBottom w:val="0"/>
          <w:divBdr>
            <w:top w:val="none" w:sz="0" w:space="0" w:color="auto"/>
            <w:left w:val="none" w:sz="0" w:space="0" w:color="auto"/>
            <w:bottom w:val="none" w:sz="0" w:space="0" w:color="auto"/>
            <w:right w:val="none" w:sz="0" w:space="0" w:color="auto"/>
          </w:divBdr>
        </w:div>
        <w:div w:id="26955778">
          <w:marLeft w:val="480"/>
          <w:marRight w:val="0"/>
          <w:marTop w:val="0"/>
          <w:marBottom w:val="0"/>
          <w:divBdr>
            <w:top w:val="none" w:sz="0" w:space="0" w:color="auto"/>
            <w:left w:val="none" w:sz="0" w:space="0" w:color="auto"/>
            <w:bottom w:val="none" w:sz="0" w:space="0" w:color="auto"/>
            <w:right w:val="none" w:sz="0" w:space="0" w:color="auto"/>
          </w:divBdr>
        </w:div>
        <w:div w:id="480998489">
          <w:marLeft w:val="480"/>
          <w:marRight w:val="0"/>
          <w:marTop w:val="0"/>
          <w:marBottom w:val="0"/>
          <w:divBdr>
            <w:top w:val="none" w:sz="0" w:space="0" w:color="auto"/>
            <w:left w:val="none" w:sz="0" w:space="0" w:color="auto"/>
            <w:bottom w:val="none" w:sz="0" w:space="0" w:color="auto"/>
            <w:right w:val="none" w:sz="0" w:space="0" w:color="auto"/>
          </w:divBdr>
        </w:div>
        <w:div w:id="2006669926">
          <w:marLeft w:val="480"/>
          <w:marRight w:val="0"/>
          <w:marTop w:val="0"/>
          <w:marBottom w:val="0"/>
          <w:divBdr>
            <w:top w:val="none" w:sz="0" w:space="0" w:color="auto"/>
            <w:left w:val="none" w:sz="0" w:space="0" w:color="auto"/>
            <w:bottom w:val="none" w:sz="0" w:space="0" w:color="auto"/>
            <w:right w:val="none" w:sz="0" w:space="0" w:color="auto"/>
          </w:divBdr>
        </w:div>
        <w:div w:id="80569645">
          <w:marLeft w:val="480"/>
          <w:marRight w:val="0"/>
          <w:marTop w:val="0"/>
          <w:marBottom w:val="0"/>
          <w:divBdr>
            <w:top w:val="none" w:sz="0" w:space="0" w:color="auto"/>
            <w:left w:val="none" w:sz="0" w:space="0" w:color="auto"/>
            <w:bottom w:val="none" w:sz="0" w:space="0" w:color="auto"/>
            <w:right w:val="none" w:sz="0" w:space="0" w:color="auto"/>
          </w:divBdr>
        </w:div>
        <w:div w:id="240527396">
          <w:marLeft w:val="480"/>
          <w:marRight w:val="0"/>
          <w:marTop w:val="0"/>
          <w:marBottom w:val="0"/>
          <w:divBdr>
            <w:top w:val="none" w:sz="0" w:space="0" w:color="auto"/>
            <w:left w:val="none" w:sz="0" w:space="0" w:color="auto"/>
            <w:bottom w:val="none" w:sz="0" w:space="0" w:color="auto"/>
            <w:right w:val="none" w:sz="0" w:space="0" w:color="auto"/>
          </w:divBdr>
        </w:div>
        <w:div w:id="1029717492">
          <w:marLeft w:val="480"/>
          <w:marRight w:val="0"/>
          <w:marTop w:val="0"/>
          <w:marBottom w:val="0"/>
          <w:divBdr>
            <w:top w:val="none" w:sz="0" w:space="0" w:color="auto"/>
            <w:left w:val="none" w:sz="0" w:space="0" w:color="auto"/>
            <w:bottom w:val="none" w:sz="0" w:space="0" w:color="auto"/>
            <w:right w:val="none" w:sz="0" w:space="0" w:color="auto"/>
          </w:divBdr>
        </w:div>
        <w:div w:id="743644002">
          <w:marLeft w:val="480"/>
          <w:marRight w:val="0"/>
          <w:marTop w:val="0"/>
          <w:marBottom w:val="0"/>
          <w:divBdr>
            <w:top w:val="none" w:sz="0" w:space="0" w:color="auto"/>
            <w:left w:val="none" w:sz="0" w:space="0" w:color="auto"/>
            <w:bottom w:val="none" w:sz="0" w:space="0" w:color="auto"/>
            <w:right w:val="none" w:sz="0" w:space="0" w:color="auto"/>
          </w:divBdr>
        </w:div>
      </w:divsChild>
    </w:div>
    <w:div w:id="2034915729">
      <w:bodyDiv w:val="1"/>
      <w:marLeft w:val="0"/>
      <w:marRight w:val="0"/>
      <w:marTop w:val="0"/>
      <w:marBottom w:val="0"/>
      <w:divBdr>
        <w:top w:val="none" w:sz="0" w:space="0" w:color="auto"/>
        <w:left w:val="none" w:sz="0" w:space="0" w:color="auto"/>
        <w:bottom w:val="none" w:sz="0" w:space="0" w:color="auto"/>
        <w:right w:val="none" w:sz="0" w:space="0" w:color="auto"/>
      </w:divBdr>
    </w:div>
    <w:div w:id="2035030027">
      <w:bodyDiv w:val="1"/>
      <w:marLeft w:val="0"/>
      <w:marRight w:val="0"/>
      <w:marTop w:val="0"/>
      <w:marBottom w:val="0"/>
      <w:divBdr>
        <w:top w:val="none" w:sz="0" w:space="0" w:color="auto"/>
        <w:left w:val="none" w:sz="0" w:space="0" w:color="auto"/>
        <w:bottom w:val="none" w:sz="0" w:space="0" w:color="auto"/>
        <w:right w:val="none" w:sz="0" w:space="0" w:color="auto"/>
      </w:divBdr>
      <w:divsChild>
        <w:div w:id="630982296">
          <w:marLeft w:val="480"/>
          <w:marRight w:val="0"/>
          <w:marTop w:val="0"/>
          <w:marBottom w:val="0"/>
          <w:divBdr>
            <w:top w:val="none" w:sz="0" w:space="0" w:color="auto"/>
            <w:left w:val="none" w:sz="0" w:space="0" w:color="auto"/>
            <w:bottom w:val="none" w:sz="0" w:space="0" w:color="auto"/>
            <w:right w:val="none" w:sz="0" w:space="0" w:color="auto"/>
          </w:divBdr>
        </w:div>
        <w:div w:id="146551480">
          <w:marLeft w:val="480"/>
          <w:marRight w:val="0"/>
          <w:marTop w:val="0"/>
          <w:marBottom w:val="0"/>
          <w:divBdr>
            <w:top w:val="none" w:sz="0" w:space="0" w:color="auto"/>
            <w:left w:val="none" w:sz="0" w:space="0" w:color="auto"/>
            <w:bottom w:val="none" w:sz="0" w:space="0" w:color="auto"/>
            <w:right w:val="none" w:sz="0" w:space="0" w:color="auto"/>
          </w:divBdr>
        </w:div>
        <w:div w:id="1885023297">
          <w:marLeft w:val="480"/>
          <w:marRight w:val="0"/>
          <w:marTop w:val="0"/>
          <w:marBottom w:val="0"/>
          <w:divBdr>
            <w:top w:val="none" w:sz="0" w:space="0" w:color="auto"/>
            <w:left w:val="none" w:sz="0" w:space="0" w:color="auto"/>
            <w:bottom w:val="none" w:sz="0" w:space="0" w:color="auto"/>
            <w:right w:val="none" w:sz="0" w:space="0" w:color="auto"/>
          </w:divBdr>
        </w:div>
        <w:div w:id="1904901688">
          <w:marLeft w:val="480"/>
          <w:marRight w:val="0"/>
          <w:marTop w:val="0"/>
          <w:marBottom w:val="0"/>
          <w:divBdr>
            <w:top w:val="none" w:sz="0" w:space="0" w:color="auto"/>
            <w:left w:val="none" w:sz="0" w:space="0" w:color="auto"/>
            <w:bottom w:val="none" w:sz="0" w:space="0" w:color="auto"/>
            <w:right w:val="none" w:sz="0" w:space="0" w:color="auto"/>
          </w:divBdr>
        </w:div>
        <w:div w:id="738480220">
          <w:marLeft w:val="480"/>
          <w:marRight w:val="0"/>
          <w:marTop w:val="0"/>
          <w:marBottom w:val="0"/>
          <w:divBdr>
            <w:top w:val="none" w:sz="0" w:space="0" w:color="auto"/>
            <w:left w:val="none" w:sz="0" w:space="0" w:color="auto"/>
            <w:bottom w:val="none" w:sz="0" w:space="0" w:color="auto"/>
            <w:right w:val="none" w:sz="0" w:space="0" w:color="auto"/>
          </w:divBdr>
        </w:div>
        <w:div w:id="1663465096">
          <w:marLeft w:val="480"/>
          <w:marRight w:val="0"/>
          <w:marTop w:val="0"/>
          <w:marBottom w:val="0"/>
          <w:divBdr>
            <w:top w:val="none" w:sz="0" w:space="0" w:color="auto"/>
            <w:left w:val="none" w:sz="0" w:space="0" w:color="auto"/>
            <w:bottom w:val="none" w:sz="0" w:space="0" w:color="auto"/>
            <w:right w:val="none" w:sz="0" w:space="0" w:color="auto"/>
          </w:divBdr>
        </w:div>
        <w:div w:id="1156728539">
          <w:marLeft w:val="480"/>
          <w:marRight w:val="0"/>
          <w:marTop w:val="0"/>
          <w:marBottom w:val="0"/>
          <w:divBdr>
            <w:top w:val="none" w:sz="0" w:space="0" w:color="auto"/>
            <w:left w:val="none" w:sz="0" w:space="0" w:color="auto"/>
            <w:bottom w:val="none" w:sz="0" w:space="0" w:color="auto"/>
            <w:right w:val="none" w:sz="0" w:space="0" w:color="auto"/>
          </w:divBdr>
        </w:div>
        <w:div w:id="2112819962">
          <w:marLeft w:val="480"/>
          <w:marRight w:val="0"/>
          <w:marTop w:val="0"/>
          <w:marBottom w:val="0"/>
          <w:divBdr>
            <w:top w:val="none" w:sz="0" w:space="0" w:color="auto"/>
            <w:left w:val="none" w:sz="0" w:space="0" w:color="auto"/>
            <w:bottom w:val="none" w:sz="0" w:space="0" w:color="auto"/>
            <w:right w:val="none" w:sz="0" w:space="0" w:color="auto"/>
          </w:divBdr>
        </w:div>
        <w:div w:id="1685744365">
          <w:marLeft w:val="480"/>
          <w:marRight w:val="0"/>
          <w:marTop w:val="0"/>
          <w:marBottom w:val="0"/>
          <w:divBdr>
            <w:top w:val="none" w:sz="0" w:space="0" w:color="auto"/>
            <w:left w:val="none" w:sz="0" w:space="0" w:color="auto"/>
            <w:bottom w:val="none" w:sz="0" w:space="0" w:color="auto"/>
            <w:right w:val="none" w:sz="0" w:space="0" w:color="auto"/>
          </w:divBdr>
        </w:div>
        <w:div w:id="691566299">
          <w:marLeft w:val="480"/>
          <w:marRight w:val="0"/>
          <w:marTop w:val="0"/>
          <w:marBottom w:val="0"/>
          <w:divBdr>
            <w:top w:val="none" w:sz="0" w:space="0" w:color="auto"/>
            <w:left w:val="none" w:sz="0" w:space="0" w:color="auto"/>
            <w:bottom w:val="none" w:sz="0" w:space="0" w:color="auto"/>
            <w:right w:val="none" w:sz="0" w:space="0" w:color="auto"/>
          </w:divBdr>
        </w:div>
        <w:div w:id="607545228">
          <w:marLeft w:val="480"/>
          <w:marRight w:val="0"/>
          <w:marTop w:val="0"/>
          <w:marBottom w:val="0"/>
          <w:divBdr>
            <w:top w:val="none" w:sz="0" w:space="0" w:color="auto"/>
            <w:left w:val="none" w:sz="0" w:space="0" w:color="auto"/>
            <w:bottom w:val="none" w:sz="0" w:space="0" w:color="auto"/>
            <w:right w:val="none" w:sz="0" w:space="0" w:color="auto"/>
          </w:divBdr>
        </w:div>
        <w:div w:id="1307661802">
          <w:marLeft w:val="480"/>
          <w:marRight w:val="0"/>
          <w:marTop w:val="0"/>
          <w:marBottom w:val="0"/>
          <w:divBdr>
            <w:top w:val="none" w:sz="0" w:space="0" w:color="auto"/>
            <w:left w:val="none" w:sz="0" w:space="0" w:color="auto"/>
            <w:bottom w:val="none" w:sz="0" w:space="0" w:color="auto"/>
            <w:right w:val="none" w:sz="0" w:space="0" w:color="auto"/>
          </w:divBdr>
        </w:div>
        <w:div w:id="174073488">
          <w:marLeft w:val="480"/>
          <w:marRight w:val="0"/>
          <w:marTop w:val="0"/>
          <w:marBottom w:val="0"/>
          <w:divBdr>
            <w:top w:val="none" w:sz="0" w:space="0" w:color="auto"/>
            <w:left w:val="none" w:sz="0" w:space="0" w:color="auto"/>
            <w:bottom w:val="none" w:sz="0" w:space="0" w:color="auto"/>
            <w:right w:val="none" w:sz="0" w:space="0" w:color="auto"/>
          </w:divBdr>
        </w:div>
        <w:div w:id="1948804799">
          <w:marLeft w:val="480"/>
          <w:marRight w:val="0"/>
          <w:marTop w:val="0"/>
          <w:marBottom w:val="0"/>
          <w:divBdr>
            <w:top w:val="none" w:sz="0" w:space="0" w:color="auto"/>
            <w:left w:val="none" w:sz="0" w:space="0" w:color="auto"/>
            <w:bottom w:val="none" w:sz="0" w:space="0" w:color="auto"/>
            <w:right w:val="none" w:sz="0" w:space="0" w:color="auto"/>
          </w:divBdr>
        </w:div>
        <w:div w:id="367683865">
          <w:marLeft w:val="480"/>
          <w:marRight w:val="0"/>
          <w:marTop w:val="0"/>
          <w:marBottom w:val="0"/>
          <w:divBdr>
            <w:top w:val="none" w:sz="0" w:space="0" w:color="auto"/>
            <w:left w:val="none" w:sz="0" w:space="0" w:color="auto"/>
            <w:bottom w:val="none" w:sz="0" w:space="0" w:color="auto"/>
            <w:right w:val="none" w:sz="0" w:space="0" w:color="auto"/>
          </w:divBdr>
        </w:div>
        <w:div w:id="1350567038">
          <w:marLeft w:val="480"/>
          <w:marRight w:val="0"/>
          <w:marTop w:val="0"/>
          <w:marBottom w:val="0"/>
          <w:divBdr>
            <w:top w:val="none" w:sz="0" w:space="0" w:color="auto"/>
            <w:left w:val="none" w:sz="0" w:space="0" w:color="auto"/>
            <w:bottom w:val="none" w:sz="0" w:space="0" w:color="auto"/>
            <w:right w:val="none" w:sz="0" w:space="0" w:color="auto"/>
          </w:divBdr>
        </w:div>
        <w:div w:id="1200125994">
          <w:marLeft w:val="480"/>
          <w:marRight w:val="0"/>
          <w:marTop w:val="0"/>
          <w:marBottom w:val="0"/>
          <w:divBdr>
            <w:top w:val="none" w:sz="0" w:space="0" w:color="auto"/>
            <w:left w:val="none" w:sz="0" w:space="0" w:color="auto"/>
            <w:bottom w:val="none" w:sz="0" w:space="0" w:color="auto"/>
            <w:right w:val="none" w:sz="0" w:space="0" w:color="auto"/>
          </w:divBdr>
        </w:div>
        <w:div w:id="1565682458">
          <w:marLeft w:val="480"/>
          <w:marRight w:val="0"/>
          <w:marTop w:val="0"/>
          <w:marBottom w:val="0"/>
          <w:divBdr>
            <w:top w:val="none" w:sz="0" w:space="0" w:color="auto"/>
            <w:left w:val="none" w:sz="0" w:space="0" w:color="auto"/>
            <w:bottom w:val="none" w:sz="0" w:space="0" w:color="auto"/>
            <w:right w:val="none" w:sz="0" w:space="0" w:color="auto"/>
          </w:divBdr>
        </w:div>
        <w:div w:id="627592969">
          <w:marLeft w:val="480"/>
          <w:marRight w:val="0"/>
          <w:marTop w:val="0"/>
          <w:marBottom w:val="0"/>
          <w:divBdr>
            <w:top w:val="none" w:sz="0" w:space="0" w:color="auto"/>
            <w:left w:val="none" w:sz="0" w:space="0" w:color="auto"/>
            <w:bottom w:val="none" w:sz="0" w:space="0" w:color="auto"/>
            <w:right w:val="none" w:sz="0" w:space="0" w:color="auto"/>
          </w:divBdr>
        </w:div>
        <w:div w:id="816534842">
          <w:marLeft w:val="480"/>
          <w:marRight w:val="0"/>
          <w:marTop w:val="0"/>
          <w:marBottom w:val="0"/>
          <w:divBdr>
            <w:top w:val="none" w:sz="0" w:space="0" w:color="auto"/>
            <w:left w:val="none" w:sz="0" w:space="0" w:color="auto"/>
            <w:bottom w:val="none" w:sz="0" w:space="0" w:color="auto"/>
            <w:right w:val="none" w:sz="0" w:space="0" w:color="auto"/>
          </w:divBdr>
        </w:div>
        <w:div w:id="495653466">
          <w:marLeft w:val="480"/>
          <w:marRight w:val="0"/>
          <w:marTop w:val="0"/>
          <w:marBottom w:val="0"/>
          <w:divBdr>
            <w:top w:val="none" w:sz="0" w:space="0" w:color="auto"/>
            <w:left w:val="none" w:sz="0" w:space="0" w:color="auto"/>
            <w:bottom w:val="none" w:sz="0" w:space="0" w:color="auto"/>
            <w:right w:val="none" w:sz="0" w:space="0" w:color="auto"/>
          </w:divBdr>
        </w:div>
        <w:div w:id="1856112913">
          <w:marLeft w:val="480"/>
          <w:marRight w:val="0"/>
          <w:marTop w:val="0"/>
          <w:marBottom w:val="0"/>
          <w:divBdr>
            <w:top w:val="none" w:sz="0" w:space="0" w:color="auto"/>
            <w:left w:val="none" w:sz="0" w:space="0" w:color="auto"/>
            <w:bottom w:val="none" w:sz="0" w:space="0" w:color="auto"/>
            <w:right w:val="none" w:sz="0" w:space="0" w:color="auto"/>
          </w:divBdr>
        </w:div>
        <w:div w:id="1988823144">
          <w:marLeft w:val="480"/>
          <w:marRight w:val="0"/>
          <w:marTop w:val="0"/>
          <w:marBottom w:val="0"/>
          <w:divBdr>
            <w:top w:val="none" w:sz="0" w:space="0" w:color="auto"/>
            <w:left w:val="none" w:sz="0" w:space="0" w:color="auto"/>
            <w:bottom w:val="none" w:sz="0" w:space="0" w:color="auto"/>
            <w:right w:val="none" w:sz="0" w:space="0" w:color="auto"/>
          </w:divBdr>
        </w:div>
        <w:div w:id="784545740">
          <w:marLeft w:val="480"/>
          <w:marRight w:val="0"/>
          <w:marTop w:val="0"/>
          <w:marBottom w:val="0"/>
          <w:divBdr>
            <w:top w:val="none" w:sz="0" w:space="0" w:color="auto"/>
            <w:left w:val="none" w:sz="0" w:space="0" w:color="auto"/>
            <w:bottom w:val="none" w:sz="0" w:space="0" w:color="auto"/>
            <w:right w:val="none" w:sz="0" w:space="0" w:color="auto"/>
          </w:divBdr>
        </w:div>
        <w:div w:id="672299463">
          <w:marLeft w:val="480"/>
          <w:marRight w:val="0"/>
          <w:marTop w:val="0"/>
          <w:marBottom w:val="0"/>
          <w:divBdr>
            <w:top w:val="none" w:sz="0" w:space="0" w:color="auto"/>
            <w:left w:val="none" w:sz="0" w:space="0" w:color="auto"/>
            <w:bottom w:val="none" w:sz="0" w:space="0" w:color="auto"/>
            <w:right w:val="none" w:sz="0" w:space="0" w:color="auto"/>
          </w:divBdr>
        </w:div>
        <w:div w:id="171141387">
          <w:marLeft w:val="480"/>
          <w:marRight w:val="0"/>
          <w:marTop w:val="0"/>
          <w:marBottom w:val="0"/>
          <w:divBdr>
            <w:top w:val="none" w:sz="0" w:space="0" w:color="auto"/>
            <w:left w:val="none" w:sz="0" w:space="0" w:color="auto"/>
            <w:bottom w:val="none" w:sz="0" w:space="0" w:color="auto"/>
            <w:right w:val="none" w:sz="0" w:space="0" w:color="auto"/>
          </w:divBdr>
        </w:div>
        <w:div w:id="946043042">
          <w:marLeft w:val="480"/>
          <w:marRight w:val="0"/>
          <w:marTop w:val="0"/>
          <w:marBottom w:val="0"/>
          <w:divBdr>
            <w:top w:val="none" w:sz="0" w:space="0" w:color="auto"/>
            <w:left w:val="none" w:sz="0" w:space="0" w:color="auto"/>
            <w:bottom w:val="none" w:sz="0" w:space="0" w:color="auto"/>
            <w:right w:val="none" w:sz="0" w:space="0" w:color="auto"/>
          </w:divBdr>
        </w:div>
        <w:div w:id="1183588858">
          <w:marLeft w:val="480"/>
          <w:marRight w:val="0"/>
          <w:marTop w:val="0"/>
          <w:marBottom w:val="0"/>
          <w:divBdr>
            <w:top w:val="none" w:sz="0" w:space="0" w:color="auto"/>
            <w:left w:val="none" w:sz="0" w:space="0" w:color="auto"/>
            <w:bottom w:val="none" w:sz="0" w:space="0" w:color="auto"/>
            <w:right w:val="none" w:sz="0" w:space="0" w:color="auto"/>
          </w:divBdr>
        </w:div>
        <w:div w:id="693580883">
          <w:marLeft w:val="480"/>
          <w:marRight w:val="0"/>
          <w:marTop w:val="0"/>
          <w:marBottom w:val="0"/>
          <w:divBdr>
            <w:top w:val="none" w:sz="0" w:space="0" w:color="auto"/>
            <w:left w:val="none" w:sz="0" w:space="0" w:color="auto"/>
            <w:bottom w:val="none" w:sz="0" w:space="0" w:color="auto"/>
            <w:right w:val="none" w:sz="0" w:space="0" w:color="auto"/>
          </w:divBdr>
        </w:div>
        <w:div w:id="499664775">
          <w:marLeft w:val="480"/>
          <w:marRight w:val="0"/>
          <w:marTop w:val="0"/>
          <w:marBottom w:val="0"/>
          <w:divBdr>
            <w:top w:val="none" w:sz="0" w:space="0" w:color="auto"/>
            <w:left w:val="none" w:sz="0" w:space="0" w:color="auto"/>
            <w:bottom w:val="none" w:sz="0" w:space="0" w:color="auto"/>
            <w:right w:val="none" w:sz="0" w:space="0" w:color="auto"/>
          </w:divBdr>
        </w:div>
        <w:div w:id="961302972">
          <w:marLeft w:val="480"/>
          <w:marRight w:val="0"/>
          <w:marTop w:val="0"/>
          <w:marBottom w:val="0"/>
          <w:divBdr>
            <w:top w:val="none" w:sz="0" w:space="0" w:color="auto"/>
            <w:left w:val="none" w:sz="0" w:space="0" w:color="auto"/>
            <w:bottom w:val="none" w:sz="0" w:space="0" w:color="auto"/>
            <w:right w:val="none" w:sz="0" w:space="0" w:color="auto"/>
          </w:divBdr>
        </w:div>
        <w:div w:id="659039181">
          <w:marLeft w:val="480"/>
          <w:marRight w:val="0"/>
          <w:marTop w:val="0"/>
          <w:marBottom w:val="0"/>
          <w:divBdr>
            <w:top w:val="none" w:sz="0" w:space="0" w:color="auto"/>
            <w:left w:val="none" w:sz="0" w:space="0" w:color="auto"/>
            <w:bottom w:val="none" w:sz="0" w:space="0" w:color="auto"/>
            <w:right w:val="none" w:sz="0" w:space="0" w:color="auto"/>
          </w:divBdr>
        </w:div>
        <w:div w:id="1634561949">
          <w:marLeft w:val="480"/>
          <w:marRight w:val="0"/>
          <w:marTop w:val="0"/>
          <w:marBottom w:val="0"/>
          <w:divBdr>
            <w:top w:val="none" w:sz="0" w:space="0" w:color="auto"/>
            <w:left w:val="none" w:sz="0" w:space="0" w:color="auto"/>
            <w:bottom w:val="none" w:sz="0" w:space="0" w:color="auto"/>
            <w:right w:val="none" w:sz="0" w:space="0" w:color="auto"/>
          </w:divBdr>
        </w:div>
        <w:div w:id="187259748">
          <w:marLeft w:val="480"/>
          <w:marRight w:val="0"/>
          <w:marTop w:val="0"/>
          <w:marBottom w:val="0"/>
          <w:divBdr>
            <w:top w:val="none" w:sz="0" w:space="0" w:color="auto"/>
            <w:left w:val="none" w:sz="0" w:space="0" w:color="auto"/>
            <w:bottom w:val="none" w:sz="0" w:space="0" w:color="auto"/>
            <w:right w:val="none" w:sz="0" w:space="0" w:color="auto"/>
          </w:divBdr>
        </w:div>
        <w:div w:id="330061930">
          <w:marLeft w:val="480"/>
          <w:marRight w:val="0"/>
          <w:marTop w:val="0"/>
          <w:marBottom w:val="0"/>
          <w:divBdr>
            <w:top w:val="none" w:sz="0" w:space="0" w:color="auto"/>
            <w:left w:val="none" w:sz="0" w:space="0" w:color="auto"/>
            <w:bottom w:val="none" w:sz="0" w:space="0" w:color="auto"/>
            <w:right w:val="none" w:sz="0" w:space="0" w:color="auto"/>
          </w:divBdr>
        </w:div>
        <w:div w:id="502167009">
          <w:marLeft w:val="480"/>
          <w:marRight w:val="0"/>
          <w:marTop w:val="0"/>
          <w:marBottom w:val="0"/>
          <w:divBdr>
            <w:top w:val="none" w:sz="0" w:space="0" w:color="auto"/>
            <w:left w:val="none" w:sz="0" w:space="0" w:color="auto"/>
            <w:bottom w:val="none" w:sz="0" w:space="0" w:color="auto"/>
            <w:right w:val="none" w:sz="0" w:space="0" w:color="auto"/>
          </w:divBdr>
        </w:div>
        <w:div w:id="1126508888">
          <w:marLeft w:val="480"/>
          <w:marRight w:val="0"/>
          <w:marTop w:val="0"/>
          <w:marBottom w:val="0"/>
          <w:divBdr>
            <w:top w:val="none" w:sz="0" w:space="0" w:color="auto"/>
            <w:left w:val="none" w:sz="0" w:space="0" w:color="auto"/>
            <w:bottom w:val="none" w:sz="0" w:space="0" w:color="auto"/>
            <w:right w:val="none" w:sz="0" w:space="0" w:color="auto"/>
          </w:divBdr>
        </w:div>
        <w:div w:id="851645340">
          <w:marLeft w:val="480"/>
          <w:marRight w:val="0"/>
          <w:marTop w:val="0"/>
          <w:marBottom w:val="0"/>
          <w:divBdr>
            <w:top w:val="none" w:sz="0" w:space="0" w:color="auto"/>
            <w:left w:val="none" w:sz="0" w:space="0" w:color="auto"/>
            <w:bottom w:val="none" w:sz="0" w:space="0" w:color="auto"/>
            <w:right w:val="none" w:sz="0" w:space="0" w:color="auto"/>
          </w:divBdr>
        </w:div>
        <w:div w:id="1307004326">
          <w:marLeft w:val="480"/>
          <w:marRight w:val="0"/>
          <w:marTop w:val="0"/>
          <w:marBottom w:val="0"/>
          <w:divBdr>
            <w:top w:val="none" w:sz="0" w:space="0" w:color="auto"/>
            <w:left w:val="none" w:sz="0" w:space="0" w:color="auto"/>
            <w:bottom w:val="none" w:sz="0" w:space="0" w:color="auto"/>
            <w:right w:val="none" w:sz="0" w:space="0" w:color="auto"/>
          </w:divBdr>
        </w:div>
        <w:div w:id="1598322567">
          <w:marLeft w:val="480"/>
          <w:marRight w:val="0"/>
          <w:marTop w:val="0"/>
          <w:marBottom w:val="0"/>
          <w:divBdr>
            <w:top w:val="none" w:sz="0" w:space="0" w:color="auto"/>
            <w:left w:val="none" w:sz="0" w:space="0" w:color="auto"/>
            <w:bottom w:val="none" w:sz="0" w:space="0" w:color="auto"/>
            <w:right w:val="none" w:sz="0" w:space="0" w:color="auto"/>
          </w:divBdr>
        </w:div>
        <w:div w:id="1059520791">
          <w:marLeft w:val="480"/>
          <w:marRight w:val="0"/>
          <w:marTop w:val="0"/>
          <w:marBottom w:val="0"/>
          <w:divBdr>
            <w:top w:val="none" w:sz="0" w:space="0" w:color="auto"/>
            <w:left w:val="none" w:sz="0" w:space="0" w:color="auto"/>
            <w:bottom w:val="none" w:sz="0" w:space="0" w:color="auto"/>
            <w:right w:val="none" w:sz="0" w:space="0" w:color="auto"/>
          </w:divBdr>
        </w:div>
        <w:div w:id="1021321209">
          <w:marLeft w:val="480"/>
          <w:marRight w:val="0"/>
          <w:marTop w:val="0"/>
          <w:marBottom w:val="0"/>
          <w:divBdr>
            <w:top w:val="none" w:sz="0" w:space="0" w:color="auto"/>
            <w:left w:val="none" w:sz="0" w:space="0" w:color="auto"/>
            <w:bottom w:val="none" w:sz="0" w:space="0" w:color="auto"/>
            <w:right w:val="none" w:sz="0" w:space="0" w:color="auto"/>
          </w:divBdr>
        </w:div>
        <w:div w:id="890658340">
          <w:marLeft w:val="480"/>
          <w:marRight w:val="0"/>
          <w:marTop w:val="0"/>
          <w:marBottom w:val="0"/>
          <w:divBdr>
            <w:top w:val="none" w:sz="0" w:space="0" w:color="auto"/>
            <w:left w:val="none" w:sz="0" w:space="0" w:color="auto"/>
            <w:bottom w:val="none" w:sz="0" w:space="0" w:color="auto"/>
            <w:right w:val="none" w:sz="0" w:space="0" w:color="auto"/>
          </w:divBdr>
        </w:div>
        <w:div w:id="1707020963">
          <w:marLeft w:val="480"/>
          <w:marRight w:val="0"/>
          <w:marTop w:val="0"/>
          <w:marBottom w:val="0"/>
          <w:divBdr>
            <w:top w:val="none" w:sz="0" w:space="0" w:color="auto"/>
            <w:left w:val="none" w:sz="0" w:space="0" w:color="auto"/>
            <w:bottom w:val="none" w:sz="0" w:space="0" w:color="auto"/>
            <w:right w:val="none" w:sz="0" w:space="0" w:color="auto"/>
          </w:divBdr>
        </w:div>
        <w:div w:id="1934970064">
          <w:marLeft w:val="480"/>
          <w:marRight w:val="0"/>
          <w:marTop w:val="0"/>
          <w:marBottom w:val="0"/>
          <w:divBdr>
            <w:top w:val="none" w:sz="0" w:space="0" w:color="auto"/>
            <w:left w:val="none" w:sz="0" w:space="0" w:color="auto"/>
            <w:bottom w:val="none" w:sz="0" w:space="0" w:color="auto"/>
            <w:right w:val="none" w:sz="0" w:space="0" w:color="auto"/>
          </w:divBdr>
        </w:div>
        <w:div w:id="1445035313">
          <w:marLeft w:val="480"/>
          <w:marRight w:val="0"/>
          <w:marTop w:val="0"/>
          <w:marBottom w:val="0"/>
          <w:divBdr>
            <w:top w:val="none" w:sz="0" w:space="0" w:color="auto"/>
            <w:left w:val="none" w:sz="0" w:space="0" w:color="auto"/>
            <w:bottom w:val="none" w:sz="0" w:space="0" w:color="auto"/>
            <w:right w:val="none" w:sz="0" w:space="0" w:color="auto"/>
          </w:divBdr>
        </w:div>
        <w:div w:id="238058017">
          <w:marLeft w:val="480"/>
          <w:marRight w:val="0"/>
          <w:marTop w:val="0"/>
          <w:marBottom w:val="0"/>
          <w:divBdr>
            <w:top w:val="none" w:sz="0" w:space="0" w:color="auto"/>
            <w:left w:val="none" w:sz="0" w:space="0" w:color="auto"/>
            <w:bottom w:val="none" w:sz="0" w:space="0" w:color="auto"/>
            <w:right w:val="none" w:sz="0" w:space="0" w:color="auto"/>
          </w:divBdr>
        </w:div>
        <w:div w:id="875049317">
          <w:marLeft w:val="480"/>
          <w:marRight w:val="0"/>
          <w:marTop w:val="0"/>
          <w:marBottom w:val="0"/>
          <w:divBdr>
            <w:top w:val="none" w:sz="0" w:space="0" w:color="auto"/>
            <w:left w:val="none" w:sz="0" w:space="0" w:color="auto"/>
            <w:bottom w:val="none" w:sz="0" w:space="0" w:color="auto"/>
            <w:right w:val="none" w:sz="0" w:space="0" w:color="auto"/>
          </w:divBdr>
        </w:div>
        <w:div w:id="1953660803">
          <w:marLeft w:val="480"/>
          <w:marRight w:val="0"/>
          <w:marTop w:val="0"/>
          <w:marBottom w:val="0"/>
          <w:divBdr>
            <w:top w:val="none" w:sz="0" w:space="0" w:color="auto"/>
            <w:left w:val="none" w:sz="0" w:space="0" w:color="auto"/>
            <w:bottom w:val="none" w:sz="0" w:space="0" w:color="auto"/>
            <w:right w:val="none" w:sz="0" w:space="0" w:color="auto"/>
          </w:divBdr>
        </w:div>
        <w:div w:id="574625534">
          <w:marLeft w:val="480"/>
          <w:marRight w:val="0"/>
          <w:marTop w:val="0"/>
          <w:marBottom w:val="0"/>
          <w:divBdr>
            <w:top w:val="none" w:sz="0" w:space="0" w:color="auto"/>
            <w:left w:val="none" w:sz="0" w:space="0" w:color="auto"/>
            <w:bottom w:val="none" w:sz="0" w:space="0" w:color="auto"/>
            <w:right w:val="none" w:sz="0" w:space="0" w:color="auto"/>
          </w:divBdr>
        </w:div>
        <w:div w:id="1415590114">
          <w:marLeft w:val="480"/>
          <w:marRight w:val="0"/>
          <w:marTop w:val="0"/>
          <w:marBottom w:val="0"/>
          <w:divBdr>
            <w:top w:val="none" w:sz="0" w:space="0" w:color="auto"/>
            <w:left w:val="none" w:sz="0" w:space="0" w:color="auto"/>
            <w:bottom w:val="none" w:sz="0" w:space="0" w:color="auto"/>
            <w:right w:val="none" w:sz="0" w:space="0" w:color="auto"/>
          </w:divBdr>
        </w:div>
        <w:div w:id="1497038909">
          <w:marLeft w:val="480"/>
          <w:marRight w:val="0"/>
          <w:marTop w:val="0"/>
          <w:marBottom w:val="0"/>
          <w:divBdr>
            <w:top w:val="none" w:sz="0" w:space="0" w:color="auto"/>
            <w:left w:val="none" w:sz="0" w:space="0" w:color="auto"/>
            <w:bottom w:val="none" w:sz="0" w:space="0" w:color="auto"/>
            <w:right w:val="none" w:sz="0" w:space="0" w:color="auto"/>
          </w:divBdr>
        </w:div>
        <w:div w:id="1911571421">
          <w:marLeft w:val="480"/>
          <w:marRight w:val="0"/>
          <w:marTop w:val="0"/>
          <w:marBottom w:val="0"/>
          <w:divBdr>
            <w:top w:val="none" w:sz="0" w:space="0" w:color="auto"/>
            <w:left w:val="none" w:sz="0" w:space="0" w:color="auto"/>
            <w:bottom w:val="none" w:sz="0" w:space="0" w:color="auto"/>
            <w:right w:val="none" w:sz="0" w:space="0" w:color="auto"/>
          </w:divBdr>
        </w:div>
        <w:div w:id="1128277133">
          <w:marLeft w:val="480"/>
          <w:marRight w:val="0"/>
          <w:marTop w:val="0"/>
          <w:marBottom w:val="0"/>
          <w:divBdr>
            <w:top w:val="none" w:sz="0" w:space="0" w:color="auto"/>
            <w:left w:val="none" w:sz="0" w:space="0" w:color="auto"/>
            <w:bottom w:val="none" w:sz="0" w:space="0" w:color="auto"/>
            <w:right w:val="none" w:sz="0" w:space="0" w:color="auto"/>
          </w:divBdr>
        </w:div>
        <w:div w:id="1871412669">
          <w:marLeft w:val="480"/>
          <w:marRight w:val="0"/>
          <w:marTop w:val="0"/>
          <w:marBottom w:val="0"/>
          <w:divBdr>
            <w:top w:val="none" w:sz="0" w:space="0" w:color="auto"/>
            <w:left w:val="none" w:sz="0" w:space="0" w:color="auto"/>
            <w:bottom w:val="none" w:sz="0" w:space="0" w:color="auto"/>
            <w:right w:val="none" w:sz="0" w:space="0" w:color="auto"/>
          </w:divBdr>
        </w:div>
        <w:div w:id="1383292133">
          <w:marLeft w:val="480"/>
          <w:marRight w:val="0"/>
          <w:marTop w:val="0"/>
          <w:marBottom w:val="0"/>
          <w:divBdr>
            <w:top w:val="none" w:sz="0" w:space="0" w:color="auto"/>
            <w:left w:val="none" w:sz="0" w:space="0" w:color="auto"/>
            <w:bottom w:val="none" w:sz="0" w:space="0" w:color="auto"/>
            <w:right w:val="none" w:sz="0" w:space="0" w:color="auto"/>
          </w:divBdr>
        </w:div>
        <w:div w:id="446196522">
          <w:marLeft w:val="480"/>
          <w:marRight w:val="0"/>
          <w:marTop w:val="0"/>
          <w:marBottom w:val="0"/>
          <w:divBdr>
            <w:top w:val="none" w:sz="0" w:space="0" w:color="auto"/>
            <w:left w:val="none" w:sz="0" w:space="0" w:color="auto"/>
            <w:bottom w:val="none" w:sz="0" w:space="0" w:color="auto"/>
            <w:right w:val="none" w:sz="0" w:space="0" w:color="auto"/>
          </w:divBdr>
        </w:div>
        <w:div w:id="1984507924">
          <w:marLeft w:val="480"/>
          <w:marRight w:val="0"/>
          <w:marTop w:val="0"/>
          <w:marBottom w:val="0"/>
          <w:divBdr>
            <w:top w:val="none" w:sz="0" w:space="0" w:color="auto"/>
            <w:left w:val="none" w:sz="0" w:space="0" w:color="auto"/>
            <w:bottom w:val="none" w:sz="0" w:space="0" w:color="auto"/>
            <w:right w:val="none" w:sz="0" w:space="0" w:color="auto"/>
          </w:divBdr>
        </w:div>
        <w:div w:id="573007545">
          <w:marLeft w:val="480"/>
          <w:marRight w:val="0"/>
          <w:marTop w:val="0"/>
          <w:marBottom w:val="0"/>
          <w:divBdr>
            <w:top w:val="none" w:sz="0" w:space="0" w:color="auto"/>
            <w:left w:val="none" w:sz="0" w:space="0" w:color="auto"/>
            <w:bottom w:val="none" w:sz="0" w:space="0" w:color="auto"/>
            <w:right w:val="none" w:sz="0" w:space="0" w:color="auto"/>
          </w:divBdr>
        </w:div>
        <w:div w:id="604777593">
          <w:marLeft w:val="480"/>
          <w:marRight w:val="0"/>
          <w:marTop w:val="0"/>
          <w:marBottom w:val="0"/>
          <w:divBdr>
            <w:top w:val="none" w:sz="0" w:space="0" w:color="auto"/>
            <w:left w:val="none" w:sz="0" w:space="0" w:color="auto"/>
            <w:bottom w:val="none" w:sz="0" w:space="0" w:color="auto"/>
            <w:right w:val="none" w:sz="0" w:space="0" w:color="auto"/>
          </w:divBdr>
        </w:div>
        <w:div w:id="213857892">
          <w:marLeft w:val="480"/>
          <w:marRight w:val="0"/>
          <w:marTop w:val="0"/>
          <w:marBottom w:val="0"/>
          <w:divBdr>
            <w:top w:val="none" w:sz="0" w:space="0" w:color="auto"/>
            <w:left w:val="none" w:sz="0" w:space="0" w:color="auto"/>
            <w:bottom w:val="none" w:sz="0" w:space="0" w:color="auto"/>
            <w:right w:val="none" w:sz="0" w:space="0" w:color="auto"/>
          </w:divBdr>
        </w:div>
        <w:div w:id="814374662">
          <w:marLeft w:val="480"/>
          <w:marRight w:val="0"/>
          <w:marTop w:val="0"/>
          <w:marBottom w:val="0"/>
          <w:divBdr>
            <w:top w:val="none" w:sz="0" w:space="0" w:color="auto"/>
            <w:left w:val="none" w:sz="0" w:space="0" w:color="auto"/>
            <w:bottom w:val="none" w:sz="0" w:space="0" w:color="auto"/>
            <w:right w:val="none" w:sz="0" w:space="0" w:color="auto"/>
          </w:divBdr>
        </w:div>
        <w:div w:id="1184515551">
          <w:marLeft w:val="480"/>
          <w:marRight w:val="0"/>
          <w:marTop w:val="0"/>
          <w:marBottom w:val="0"/>
          <w:divBdr>
            <w:top w:val="none" w:sz="0" w:space="0" w:color="auto"/>
            <w:left w:val="none" w:sz="0" w:space="0" w:color="auto"/>
            <w:bottom w:val="none" w:sz="0" w:space="0" w:color="auto"/>
            <w:right w:val="none" w:sz="0" w:space="0" w:color="auto"/>
          </w:divBdr>
        </w:div>
        <w:div w:id="1113283058">
          <w:marLeft w:val="480"/>
          <w:marRight w:val="0"/>
          <w:marTop w:val="0"/>
          <w:marBottom w:val="0"/>
          <w:divBdr>
            <w:top w:val="none" w:sz="0" w:space="0" w:color="auto"/>
            <w:left w:val="none" w:sz="0" w:space="0" w:color="auto"/>
            <w:bottom w:val="none" w:sz="0" w:space="0" w:color="auto"/>
            <w:right w:val="none" w:sz="0" w:space="0" w:color="auto"/>
          </w:divBdr>
        </w:div>
        <w:div w:id="1589726563">
          <w:marLeft w:val="480"/>
          <w:marRight w:val="0"/>
          <w:marTop w:val="0"/>
          <w:marBottom w:val="0"/>
          <w:divBdr>
            <w:top w:val="none" w:sz="0" w:space="0" w:color="auto"/>
            <w:left w:val="none" w:sz="0" w:space="0" w:color="auto"/>
            <w:bottom w:val="none" w:sz="0" w:space="0" w:color="auto"/>
            <w:right w:val="none" w:sz="0" w:space="0" w:color="auto"/>
          </w:divBdr>
        </w:div>
        <w:div w:id="432743728">
          <w:marLeft w:val="480"/>
          <w:marRight w:val="0"/>
          <w:marTop w:val="0"/>
          <w:marBottom w:val="0"/>
          <w:divBdr>
            <w:top w:val="none" w:sz="0" w:space="0" w:color="auto"/>
            <w:left w:val="none" w:sz="0" w:space="0" w:color="auto"/>
            <w:bottom w:val="none" w:sz="0" w:space="0" w:color="auto"/>
            <w:right w:val="none" w:sz="0" w:space="0" w:color="auto"/>
          </w:divBdr>
        </w:div>
        <w:div w:id="525944520">
          <w:marLeft w:val="480"/>
          <w:marRight w:val="0"/>
          <w:marTop w:val="0"/>
          <w:marBottom w:val="0"/>
          <w:divBdr>
            <w:top w:val="none" w:sz="0" w:space="0" w:color="auto"/>
            <w:left w:val="none" w:sz="0" w:space="0" w:color="auto"/>
            <w:bottom w:val="none" w:sz="0" w:space="0" w:color="auto"/>
            <w:right w:val="none" w:sz="0" w:space="0" w:color="auto"/>
          </w:divBdr>
        </w:div>
        <w:div w:id="622274683">
          <w:marLeft w:val="480"/>
          <w:marRight w:val="0"/>
          <w:marTop w:val="0"/>
          <w:marBottom w:val="0"/>
          <w:divBdr>
            <w:top w:val="none" w:sz="0" w:space="0" w:color="auto"/>
            <w:left w:val="none" w:sz="0" w:space="0" w:color="auto"/>
            <w:bottom w:val="none" w:sz="0" w:space="0" w:color="auto"/>
            <w:right w:val="none" w:sz="0" w:space="0" w:color="auto"/>
          </w:divBdr>
        </w:div>
        <w:div w:id="407725348">
          <w:marLeft w:val="480"/>
          <w:marRight w:val="0"/>
          <w:marTop w:val="0"/>
          <w:marBottom w:val="0"/>
          <w:divBdr>
            <w:top w:val="none" w:sz="0" w:space="0" w:color="auto"/>
            <w:left w:val="none" w:sz="0" w:space="0" w:color="auto"/>
            <w:bottom w:val="none" w:sz="0" w:space="0" w:color="auto"/>
            <w:right w:val="none" w:sz="0" w:space="0" w:color="auto"/>
          </w:divBdr>
        </w:div>
        <w:div w:id="1650596676">
          <w:marLeft w:val="480"/>
          <w:marRight w:val="0"/>
          <w:marTop w:val="0"/>
          <w:marBottom w:val="0"/>
          <w:divBdr>
            <w:top w:val="none" w:sz="0" w:space="0" w:color="auto"/>
            <w:left w:val="none" w:sz="0" w:space="0" w:color="auto"/>
            <w:bottom w:val="none" w:sz="0" w:space="0" w:color="auto"/>
            <w:right w:val="none" w:sz="0" w:space="0" w:color="auto"/>
          </w:divBdr>
        </w:div>
        <w:div w:id="1655373880">
          <w:marLeft w:val="480"/>
          <w:marRight w:val="0"/>
          <w:marTop w:val="0"/>
          <w:marBottom w:val="0"/>
          <w:divBdr>
            <w:top w:val="none" w:sz="0" w:space="0" w:color="auto"/>
            <w:left w:val="none" w:sz="0" w:space="0" w:color="auto"/>
            <w:bottom w:val="none" w:sz="0" w:space="0" w:color="auto"/>
            <w:right w:val="none" w:sz="0" w:space="0" w:color="auto"/>
          </w:divBdr>
        </w:div>
        <w:div w:id="2069452648">
          <w:marLeft w:val="480"/>
          <w:marRight w:val="0"/>
          <w:marTop w:val="0"/>
          <w:marBottom w:val="0"/>
          <w:divBdr>
            <w:top w:val="none" w:sz="0" w:space="0" w:color="auto"/>
            <w:left w:val="none" w:sz="0" w:space="0" w:color="auto"/>
            <w:bottom w:val="none" w:sz="0" w:space="0" w:color="auto"/>
            <w:right w:val="none" w:sz="0" w:space="0" w:color="auto"/>
          </w:divBdr>
        </w:div>
        <w:div w:id="1548495805">
          <w:marLeft w:val="480"/>
          <w:marRight w:val="0"/>
          <w:marTop w:val="0"/>
          <w:marBottom w:val="0"/>
          <w:divBdr>
            <w:top w:val="none" w:sz="0" w:space="0" w:color="auto"/>
            <w:left w:val="none" w:sz="0" w:space="0" w:color="auto"/>
            <w:bottom w:val="none" w:sz="0" w:space="0" w:color="auto"/>
            <w:right w:val="none" w:sz="0" w:space="0" w:color="auto"/>
          </w:divBdr>
        </w:div>
        <w:div w:id="1116368660">
          <w:marLeft w:val="480"/>
          <w:marRight w:val="0"/>
          <w:marTop w:val="0"/>
          <w:marBottom w:val="0"/>
          <w:divBdr>
            <w:top w:val="none" w:sz="0" w:space="0" w:color="auto"/>
            <w:left w:val="none" w:sz="0" w:space="0" w:color="auto"/>
            <w:bottom w:val="none" w:sz="0" w:space="0" w:color="auto"/>
            <w:right w:val="none" w:sz="0" w:space="0" w:color="auto"/>
          </w:divBdr>
        </w:div>
        <w:div w:id="1030182030">
          <w:marLeft w:val="480"/>
          <w:marRight w:val="0"/>
          <w:marTop w:val="0"/>
          <w:marBottom w:val="0"/>
          <w:divBdr>
            <w:top w:val="none" w:sz="0" w:space="0" w:color="auto"/>
            <w:left w:val="none" w:sz="0" w:space="0" w:color="auto"/>
            <w:bottom w:val="none" w:sz="0" w:space="0" w:color="auto"/>
            <w:right w:val="none" w:sz="0" w:space="0" w:color="auto"/>
          </w:divBdr>
        </w:div>
        <w:div w:id="306712481">
          <w:marLeft w:val="480"/>
          <w:marRight w:val="0"/>
          <w:marTop w:val="0"/>
          <w:marBottom w:val="0"/>
          <w:divBdr>
            <w:top w:val="none" w:sz="0" w:space="0" w:color="auto"/>
            <w:left w:val="none" w:sz="0" w:space="0" w:color="auto"/>
            <w:bottom w:val="none" w:sz="0" w:space="0" w:color="auto"/>
            <w:right w:val="none" w:sz="0" w:space="0" w:color="auto"/>
          </w:divBdr>
        </w:div>
        <w:div w:id="625551761">
          <w:marLeft w:val="480"/>
          <w:marRight w:val="0"/>
          <w:marTop w:val="0"/>
          <w:marBottom w:val="0"/>
          <w:divBdr>
            <w:top w:val="none" w:sz="0" w:space="0" w:color="auto"/>
            <w:left w:val="none" w:sz="0" w:space="0" w:color="auto"/>
            <w:bottom w:val="none" w:sz="0" w:space="0" w:color="auto"/>
            <w:right w:val="none" w:sz="0" w:space="0" w:color="auto"/>
          </w:divBdr>
        </w:div>
        <w:div w:id="356859704">
          <w:marLeft w:val="480"/>
          <w:marRight w:val="0"/>
          <w:marTop w:val="0"/>
          <w:marBottom w:val="0"/>
          <w:divBdr>
            <w:top w:val="none" w:sz="0" w:space="0" w:color="auto"/>
            <w:left w:val="none" w:sz="0" w:space="0" w:color="auto"/>
            <w:bottom w:val="none" w:sz="0" w:space="0" w:color="auto"/>
            <w:right w:val="none" w:sz="0" w:space="0" w:color="auto"/>
          </w:divBdr>
        </w:div>
        <w:div w:id="1604264663">
          <w:marLeft w:val="480"/>
          <w:marRight w:val="0"/>
          <w:marTop w:val="0"/>
          <w:marBottom w:val="0"/>
          <w:divBdr>
            <w:top w:val="none" w:sz="0" w:space="0" w:color="auto"/>
            <w:left w:val="none" w:sz="0" w:space="0" w:color="auto"/>
            <w:bottom w:val="none" w:sz="0" w:space="0" w:color="auto"/>
            <w:right w:val="none" w:sz="0" w:space="0" w:color="auto"/>
          </w:divBdr>
        </w:div>
        <w:div w:id="1623343418">
          <w:marLeft w:val="480"/>
          <w:marRight w:val="0"/>
          <w:marTop w:val="0"/>
          <w:marBottom w:val="0"/>
          <w:divBdr>
            <w:top w:val="none" w:sz="0" w:space="0" w:color="auto"/>
            <w:left w:val="none" w:sz="0" w:space="0" w:color="auto"/>
            <w:bottom w:val="none" w:sz="0" w:space="0" w:color="auto"/>
            <w:right w:val="none" w:sz="0" w:space="0" w:color="auto"/>
          </w:divBdr>
        </w:div>
        <w:div w:id="213542225">
          <w:marLeft w:val="480"/>
          <w:marRight w:val="0"/>
          <w:marTop w:val="0"/>
          <w:marBottom w:val="0"/>
          <w:divBdr>
            <w:top w:val="none" w:sz="0" w:space="0" w:color="auto"/>
            <w:left w:val="none" w:sz="0" w:space="0" w:color="auto"/>
            <w:bottom w:val="none" w:sz="0" w:space="0" w:color="auto"/>
            <w:right w:val="none" w:sz="0" w:space="0" w:color="auto"/>
          </w:divBdr>
        </w:div>
        <w:div w:id="2134790571">
          <w:marLeft w:val="480"/>
          <w:marRight w:val="0"/>
          <w:marTop w:val="0"/>
          <w:marBottom w:val="0"/>
          <w:divBdr>
            <w:top w:val="none" w:sz="0" w:space="0" w:color="auto"/>
            <w:left w:val="none" w:sz="0" w:space="0" w:color="auto"/>
            <w:bottom w:val="none" w:sz="0" w:space="0" w:color="auto"/>
            <w:right w:val="none" w:sz="0" w:space="0" w:color="auto"/>
          </w:divBdr>
        </w:div>
        <w:div w:id="1775132949">
          <w:marLeft w:val="480"/>
          <w:marRight w:val="0"/>
          <w:marTop w:val="0"/>
          <w:marBottom w:val="0"/>
          <w:divBdr>
            <w:top w:val="none" w:sz="0" w:space="0" w:color="auto"/>
            <w:left w:val="none" w:sz="0" w:space="0" w:color="auto"/>
            <w:bottom w:val="none" w:sz="0" w:space="0" w:color="auto"/>
            <w:right w:val="none" w:sz="0" w:space="0" w:color="auto"/>
          </w:divBdr>
        </w:div>
        <w:div w:id="93670245">
          <w:marLeft w:val="480"/>
          <w:marRight w:val="0"/>
          <w:marTop w:val="0"/>
          <w:marBottom w:val="0"/>
          <w:divBdr>
            <w:top w:val="none" w:sz="0" w:space="0" w:color="auto"/>
            <w:left w:val="none" w:sz="0" w:space="0" w:color="auto"/>
            <w:bottom w:val="none" w:sz="0" w:space="0" w:color="auto"/>
            <w:right w:val="none" w:sz="0" w:space="0" w:color="auto"/>
          </w:divBdr>
        </w:div>
        <w:div w:id="918826655">
          <w:marLeft w:val="480"/>
          <w:marRight w:val="0"/>
          <w:marTop w:val="0"/>
          <w:marBottom w:val="0"/>
          <w:divBdr>
            <w:top w:val="none" w:sz="0" w:space="0" w:color="auto"/>
            <w:left w:val="none" w:sz="0" w:space="0" w:color="auto"/>
            <w:bottom w:val="none" w:sz="0" w:space="0" w:color="auto"/>
            <w:right w:val="none" w:sz="0" w:space="0" w:color="auto"/>
          </w:divBdr>
        </w:div>
        <w:div w:id="1613829198">
          <w:marLeft w:val="480"/>
          <w:marRight w:val="0"/>
          <w:marTop w:val="0"/>
          <w:marBottom w:val="0"/>
          <w:divBdr>
            <w:top w:val="none" w:sz="0" w:space="0" w:color="auto"/>
            <w:left w:val="none" w:sz="0" w:space="0" w:color="auto"/>
            <w:bottom w:val="none" w:sz="0" w:space="0" w:color="auto"/>
            <w:right w:val="none" w:sz="0" w:space="0" w:color="auto"/>
          </w:divBdr>
        </w:div>
        <w:div w:id="1281186627">
          <w:marLeft w:val="480"/>
          <w:marRight w:val="0"/>
          <w:marTop w:val="0"/>
          <w:marBottom w:val="0"/>
          <w:divBdr>
            <w:top w:val="none" w:sz="0" w:space="0" w:color="auto"/>
            <w:left w:val="none" w:sz="0" w:space="0" w:color="auto"/>
            <w:bottom w:val="none" w:sz="0" w:space="0" w:color="auto"/>
            <w:right w:val="none" w:sz="0" w:space="0" w:color="auto"/>
          </w:divBdr>
        </w:div>
        <w:div w:id="1654721767">
          <w:marLeft w:val="480"/>
          <w:marRight w:val="0"/>
          <w:marTop w:val="0"/>
          <w:marBottom w:val="0"/>
          <w:divBdr>
            <w:top w:val="none" w:sz="0" w:space="0" w:color="auto"/>
            <w:left w:val="none" w:sz="0" w:space="0" w:color="auto"/>
            <w:bottom w:val="none" w:sz="0" w:space="0" w:color="auto"/>
            <w:right w:val="none" w:sz="0" w:space="0" w:color="auto"/>
          </w:divBdr>
        </w:div>
        <w:div w:id="1701778272">
          <w:marLeft w:val="480"/>
          <w:marRight w:val="0"/>
          <w:marTop w:val="0"/>
          <w:marBottom w:val="0"/>
          <w:divBdr>
            <w:top w:val="none" w:sz="0" w:space="0" w:color="auto"/>
            <w:left w:val="none" w:sz="0" w:space="0" w:color="auto"/>
            <w:bottom w:val="none" w:sz="0" w:space="0" w:color="auto"/>
            <w:right w:val="none" w:sz="0" w:space="0" w:color="auto"/>
          </w:divBdr>
        </w:div>
        <w:div w:id="664632004">
          <w:marLeft w:val="480"/>
          <w:marRight w:val="0"/>
          <w:marTop w:val="0"/>
          <w:marBottom w:val="0"/>
          <w:divBdr>
            <w:top w:val="none" w:sz="0" w:space="0" w:color="auto"/>
            <w:left w:val="none" w:sz="0" w:space="0" w:color="auto"/>
            <w:bottom w:val="none" w:sz="0" w:space="0" w:color="auto"/>
            <w:right w:val="none" w:sz="0" w:space="0" w:color="auto"/>
          </w:divBdr>
        </w:div>
        <w:div w:id="1354846140">
          <w:marLeft w:val="480"/>
          <w:marRight w:val="0"/>
          <w:marTop w:val="0"/>
          <w:marBottom w:val="0"/>
          <w:divBdr>
            <w:top w:val="none" w:sz="0" w:space="0" w:color="auto"/>
            <w:left w:val="none" w:sz="0" w:space="0" w:color="auto"/>
            <w:bottom w:val="none" w:sz="0" w:space="0" w:color="auto"/>
            <w:right w:val="none" w:sz="0" w:space="0" w:color="auto"/>
          </w:divBdr>
        </w:div>
        <w:div w:id="1659647230">
          <w:marLeft w:val="480"/>
          <w:marRight w:val="0"/>
          <w:marTop w:val="0"/>
          <w:marBottom w:val="0"/>
          <w:divBdr>
            <w:top w:val="none" w:sz="0" w:space="0" w:color="auto"/>
            <w:left w:val="none" w:sz="0" w:space="0" w:color="auto"/>
            <w:bottom w:val="none" w:sz="0" w:space="0" w:color="auto"/>
            <w:right w:val="none" w:sz="0" w:space="0" w:color="auto"/>
          </w:divBdr>
        </w:div>
        <w:div w:id="903293309">
          <w:marLeft w:val="480"/>
          <w:marRight w:val="0"/>
          <w:marTop w:val="0"/>
          <w:marBottom w:val="0"/>
          <w:divBdr>
            <w:top w:val="none" w:sz="0" w:space="0" w:color="auto"/>
            <w:left w:val="none" w:sz="0" w:space="0" w:color="auto"/>
            <w:bottom w:val="none" w:sz="0" w:space="0" w:color="auto"/>
            <w:right w:val="none" w:sz="0" w:space="0" w:color="auto"/>
          </w:divBdr>
        </w:div>
        <w:div w:id="643854842">
          <w:marLeft w:val="480"/>
          <w:marRight w:val="0"/>
          <w:marTop w:val="0"/>
          <w:marBottom w:val="0"/>
          <w:divBdr>
            <w:top w:val="none" w:sz="0" w:space="0" w:color="auto"/>
            <w:left w:val="none" w:sz="0" w:space="0" w:color="auto"/>
            <w:bottom w:val="none" w:sz="0" w:space="0" w:color="auto"/>
            <w:right w:val="none" w:sz="0" w:space="0" w:color="auto"/>
          </w:divBdr>
        </w:div>
        <w:div w:id="1192838379">
          <w:marLeft w:val="480"/>
          <w:marRight w:val="0"/>
          <w:marTop w:val="0"/>
          <w:marBottom w:val="0"/>
          <w:divBdr>
            <w:top w:val="none" w:sz="0" w:space="0" w:color="auto"/>
            <w:left w:val="none" w:sz="0" w:space="0" w:color="auto"/>
            <w:bottom w:val="none" w:sz="0" w:space="0" w:color="auto"/>
            <w:right w:val="none" w:sz="0" w:space="0" w:color="auto"/>
          </w:divBdr>
        </w:div>
        <w:div w:id="693534196">
          <w:marLeft w:val="480"/>
          <w:marRight w:val="0"/>
          <w:marTop w:val="0"/>
          <w:marBottom w:val="0"/>
          <w:divBdr>
            <w:top w:val="none" w:sz="0" w:space="0" w:color="auto"/>
            <w:left w:val="none" w:sz="0" w:space="0" w:color="auto"/>
            <w:bottom w:val="none" w:sz="0" w:space="0" w:color="auto"/>
            <w:right w:val="none" w:sz="0" w:space="0" w:color="auto"/>
          </w:divBdr>
        </w:div>
        <w:div w:id="728962701">
          <w:marLeft w:val="480"/>
          <w:marRight w:val="0"/>
          <w:marTop w:val="0"/>
          <w:marBottom w:val="0"/>
          <w:divBdr>
            <w:top w:val="none" w:sz="0" w:space="0" w:color="auto"/>
            <w:left w:val="none" w:sz="0" w:space="0" w:color="auto"/>
            <w:bottom w:val="none" w:sz="0" w:space="0" w:color="auto"/>
            <w:right w:val="none" w:sz="0" w:space="0" w:color="auto"/>
          </w:divBdr>
        </w:div>
        <w:div w:id="1062145115">
          <w:marLeft w:val="480"/>
          <w:marRight w:val="0"/>
          <w:marTop w:val="0"/>
          <w:marBottom w:val="0"/>
          <w:divBdr>
            <w:top w:val="none" w:sz="0" w:space="0" w:color="auto"/>
            <w:left w:val="none" w:sz="0" w:space="0" w:color="auto"/>
            <w:bottom w:val="none" w:sz="0" w:space="0" w:color="auto"/>
            <w:right w:val="none" w:sz="0" w:space="0" w:color="auto"/>
          </w:divBdr>
        </w:div>
        <w:div w:id="711543274">
          <w:marLeft w:val="480"/>
          <w:marRight w:val="0"/>
          <w:marTop w:val="0"/>
          <w:marBottom w:val="0"/>
          <w:divBdr>
            <w:top w:val="none" w:sz="0" w:space="0" w:color="auto"/>
            <w:left w:val="none" w:sz="0" w:space="0" w:color="auto"/>
            <w:bottom w:val="none" w:sz="0" w:space="0" w:color="auto"/>
            <w:right w:val="none" w:sz="0" w:space="0" w:color="auto"/>
          </w:divBdr>
        </w:div>
        <w:div w:id="1725912447">
          <w:marLeft w:val="480"/>
          <w:marRight w:val="0"/>
          <w:marTop w:val="0"/>
          <w:marBottom w:val="0"/>
          <w:divBdr>
            <w:top w:val="none" w:sz="0" w:space="0" w:color="auto"/>
            <w:left w:val="none" w:sz="0" w:space="0" w:color="auto"/>
            <w:bottom w:val="none" w:sz="0" w:space="0" w:color="auto"/>
            <w:right w:val="none" w:sz="0" w:space="0" w:color="auto"/>
          </w:divBdr>
        </w:div>
        <w:div w:id="503060140">
          <w:marLeft w:val="480"/>
          <w:marRight w:val="0"/>
          <w:marTop w:val="0"/>
          <w:marBottom w:val="0"/>
          <w:divBdr>
            <w:top w:val="none" w:sz="0" w:space="0" w:color="auto"/>
            <w:left w:val="none" w:sz="0" w:space="0" w:color="auto"/>
            <w:bottom w:val="none" w:sz="0" w:space="0" w:color="auto"/>
            <w:right w:val="none" w:sz="0" w:space="0" w:color="auto"/>
          </w:divBdr>
        </w:div>
        <w:div w:id="1961834897">
          <w:marLeft w:val="480"/>
          <w:marRight w:val="0"/>
          <w:marTop w:val="0"/>
          <w:marBottom w:val="0"/>
          <w:divBdr>
            <w:top w:val="none" w:sz="0" w:space="0" w:color="auto"/>
            <w:left w:val="none" w:sz="0" w:space="0" w:color="auto"/>
            <w:bottom w:val="none" w:sz="0" w:space="0" w:color="auto"/>
            <w:right w:val="none" w:sz="0" w:space="0" w:color="auto"/>
          </w:divBdr>
        </w:div>
        <w:div w:id="1103843993">
          <w:marLeft w:val="480"/>
          <w:marRight w:val="0"/>
          <w:marTop w:val="0"/>
          <w:marBottom w:val="0"/>
          <w:divBdr>
            <w:top w:val="none" w:sz="0" w:space="0" w:color="auto"/>
            <w:left w:val="none" w:sz="0" w:space="0" w:color="auto"/>
            <w:bottom w:val="none" w:sz="0" w:space="0" w:color="auto"/>
            <w:right w:val="none" w:sz="0" w:space="0" w:color="auto"/>
          </w:divBdr>
        </w:div>
        <w:div w:id="1332560456">
          <w:marLeft w:val="480"/>
          <w:marRight w:val="0"/>
          <w:marTop w:val="0"/>
          <w:marBottom w:val="0"/>
          <w:divBdr>
            <w:top w:val="none" w:sz="0" w:space="0" w:color="auto"/>
            <w:left w:val="none" w:sz="0" w:space="0" w:color="auto"/>
            <w:bottom w:val="none" w:sz="0" w:space="0" w:color="auto"/>
            <w:right w:val="none" w:sz="0" w:space="0" w:color="auto"/>
          </w:divBdr>
        </w:div>
        <w:div w:id="685984306">
          <w:marLeft w:val="480"/>
          <w:marRight w:val="0"/>
          <w:marTop w:val="0"/>
          <w:marBottom w:val="0"/>
          <w:divBdr>
            <w:top w:val="none" w:sz="0" w:space="0" w:color="auto"/>
            <w:left w:val="none" w:sz="0" w:space="0" w:color="auto"/>
            <w:bottom w:val="none" w:sz="0" w:space="0" w:color="auto"/>
            <w:right w:val="none" w:sz="0" w:space="0" w:color="auto"/>
          </w:divBdr>
        </w:div>
        <w:div w:id="847016071">
          <w:marLeft w:val="480"/>
          <w:marRight w:val="0"/>
          <w:marTop w:val="0"/>
          <w:marBottom w:val="0"/>
          <w:divBdr>
            <w:top w:val="none" w:sz="0" w:space="0" w:color="auto"/>
            <w:left w:val="none" w:sz="0" w:space="0" w:color="auto"/>
            <w:bottom w:val="none" w:sz="0" w:space="0" w:color="auto"/>
            <w:right w:val="none" w:sz="0" w:space="0" w:color="auto"/>
          </w:divBdr>
        </w:div>
        <w:div w:id="1436561834">
          <w:marLeft w:val="480"/>
          <w:marRight w:val="0"/>
          <w:marTop w:val="0"/>
          <w:marBottom w:val="0"/>
          <w:divBdr>
            <w:top w:val="none" w:sz="0" w:space="0" w:color="auto"/>
            <w:left w:val="none" w:sz="0" w:space="0" w:color="auto"/>
            <w:bottom w:val="none" w:sz="0" w:space="0" w:color="auto"/>
            <w:right w:val="none" w:sz="0" w:space="0" w:color="auto"/>
          </w:divBdr>
        </w:div>
        <w:div w:id="53236290">
          <w:marLeft w:val="480"/>
          <w:marRight w:val="0"/>
          <w:marTop w:val="0"/>
          <w:marBottom w:val="0"/>
          <w:divBdr>
            <w:top w:val="none" w:sz="0" w:space="0" w:color="auto"/>
            <w:left w:val="none" w:sz="0" w:space="0" w:color="auto"/>
            <w:bottom w:val="none" w:sz="0" w:space="0" w:color="auto"/>
            <w:right w:val="none" w:sz="0" w:space="0" w:color="auto"/>
          </w:divBdr>
        </w:div>
        <w:div w:id="1447038623">
          <w:marLeft w:val="480"/>
          <w:marRight w:val="0"/>
          <w:marTop w:val="0"/>
          <w:marBottom w:val="0"/>
          <w:divBdr>
            <w:top w:val="none" w:sz="0" w:space="0" w:color="auto"/>
            <w:left w:val="none" w:sz="0" w:space="0" w:color="auto"/>
            <w:bottom w:val="none" w:sz="0" w:space="0" w:color="auto"/>
            <w:right w:val="none" w:sz="0" w:space="0" w:color="auto"/>
          </w:divBdr>
        </w:div>
        <w:div w:id="1040741864">
          <w:marLeft w:val="480"/>
          <w:marRight w:val="0"/>
          <w:marTop w:val="0"/>
          <w:marBottom w:val="0"/>
          <w:divBdr>
            <w:top w:val="none" w:sz="0" w:space="0" w:color="auto"/>
            <w:left w:val="none" w:sz="0" w:space="0" w:color="auto"/>
            <w:bottom w:val="none" w:sz="0" w:space="0" w:color="auto"/>
            <w:right w:val="none" w:sz="0" w:space="0" w:color="auto"/>
          </w:divBdr>
        </w:div>
        <w:div w:id="483622405">
          <w:marLeft w:val="480"/>
          <w:marRight w:val="0"/>
          <w:marTop w:val="0"/>
          <w:marBottom w:val="0"/>
          <w:divBdr>
            <w:top w:val="none" w:sz="0" w:space="0" w:color="auto"/>
            <w:left w:val="none" w:sz="0" w:space="0" w:color="auto"/>
            <w:bottom w:val="none" w:sz="0" w:space="0" w:color="auto"/>
            <w:right w:val="none" w:sz="0" w:space="0" w:color="auto"/>
          </w:divBdr>
        </w:div>
        <w:div w:id="10037567">
          <w:marLeft w:val="480"/>
          <w:marRight w:val="0"/>
          <w:marTop w:val="0"/>
          <w:marBottom w:val="0"/>
          <w:divBdr>
            <w:top w:val="none" w:sz="0" w:space="0" w:color="auto"/>
            <w:left w:val="none" w:sz="0" w:space="0" w:color="auto"/>
            <w:bottom w:val="none" w:sz="0" w:space="0" w:color="auto"/>
            <w:right w:val="none" w:sz="0" w:space="0" w:color="auto"/>
          </w:divBdr>
        </w:div>
        <w:div w:id="585268104">
          <w:marLeft w:val="480"/>
          <w:marRight w:val="0"/>
          <w:marTop w:val="0"/>
          <w:marBottom w:val="0"/>
          <w:divBdr>
            <w:top w:val="none" w:sz="0" w:space="0" w:color="auto"/>
            <w:left w:val="none" w:sz="0" w:space="0" w:color="auto"/>
            <w:bottom w:val="none" w:sz="0" w:space="0" w:color="auto"/>
            <w:right w:val="none" w:sz="0" w:space="0" w:color="auto"/>
          </w:divBdr>
        </w:div>
        <w:div w:id="2086339878">
          <w:marLeft w:val="480"/>
          <w:marRight w:val="0"/>
          <w:marTop w:val="0"/>
          <w:marBottom w:val="0"/>
          <w:divBdr>
            <w:top w:val="none" w:sz="0" w:space="0" w:color="auto"/>
            <w:left w:val="none" w:sz="0" w:space="0" w:color="auto"/>
            <w:bottom w:val="none" w:sz="0" w:space="0" w:color="auto"/>
            <w:right w:val="none" w:sz="0" w:space="0" w:color="auto"/>
          </w:divBdr>
        </w:div>
        <w:div w:id="2054383424">
          <w:marLeft w:val="480"/>
          <w:marRight w:val="0"/>
          <w:marTop w:val="0"/>
          <w:marBottom w:val="0"/>
          <w:divBdr>
            <w:top w:val="none" w:sz="0" w:space="0" w:color="auto"/>
            <w:left w:val="none" w:sz="0" w:space="0" w:color="auto"/>
            <w:bottom w:val="none" w:sz="0" w:space="0" w:color="auto"/>
            <w:right w:val="none" w:sz="0" w:space="0" w:color="auto"/>
          </w:divBdr>
        </w:div>
        <w:div w:id="1891066930">
          <w:marLeft w:val="480"/>
          <w:marRight w:val="0"/>
          <w:marTop w:val="0"/>
          <w:marBottom w:val="0"/>
          <w:divBdr>
            <w:top w:val="none" w:sz="0" w:space="0" w:color="auto"/>
            <w:left w:val="none" w:sz="0" w:space="0" w:color="auto"/>
            <w:bottom w:val="none" w:sz="0" w:space="0" w:color="auto"/>
            <w:right w:val="none" w:sz="0" w:space="0" w:color="auto"/>
          </w:divBdr>
        </w:div>
        <w:div w:id="104616330">
          <w:marLeft w:val="480"/>
          <w:marRight w:val="0"/>
          <w:marTop w:val="0"/>
          <w:marBottom w:val="0"/>
          <w:divBdr>
            <w:top w:val="none" w:sz="0" w:space="0" w:color="auto"/>
            <w:left w:val="none" w:sz="0" w:space="0" w:color="auto"/>
            <w:bottom w:val="none" w:sz="0" w:space="0" w:color="auto"/>
            <w:right w:val="none" w:sz="0" w:space="0" w:color="auto"/>
          </w:divBdr>
        </w:div>
        <w:div w:id="778138496">
          <w:marLeft w:val="480"/>
          <w:marRight w:val="0"/>
          <w:marTop w:val="0"/>
          <w:marBottom w:val="0"/>
          <w:divBdr>
            <w:top w:val="none" w:sz="0" w:space="0" w:color="auto"/>
            <w:left w:val="none" w:sz="0" w:space="0" w:color="auto"/>
            <w:bottom w:val="none" w:sz="0" w:space="0" w:color="auto"/>
            <w:right w:val="none" w:sz="0" w:space="0" w:color="auto"/>
          </w:divBdr>
        </w:div>
        <w:div w:id="622007750">
          <w:marLeft w:val="480"/>
          <w:marRight w:val="0"/>
          <w:marTop w:val="0"/>
          <w:marBottom w:val="0"/>
          <w:divBdr>
            <w:top w:val="none" w:sz="0" w:space="0" w:color="auto"/>
            <w:left w:val="none" w:sz="0" w:space="0" w:color="auto"/>
            <w:bottom w:val="none" w:sz="0" w:space="0" w:color="auto"/>
            <w:right w:val="none" w:sz="0" w:space="0" w:color="auto"/>
          </w:divBdr>
        </w:div>
        <w:div w:id="1395086813">
          <w:marLeft w:val="480"/>
          <w:marRight w:val="0"/>
          <w:marTop w:val="0"/>
          <w:marBottom w:val="0"/>
          <w:divBdr>
            <w:top w:val="none" w:sz="0" w:space="0" w:color="auto"/>
            <w:left w:val="none" w:sz="0" w:space="0" w:color="auto"/>
            <w:bottom w:val="none" w:sz="0" w:space="0" w:color="auto"/>
            <w:right w:val="none" w:sz="0" w:space="0" w:color="auto"/>
          </w:divBdr>
        </w:div>
        <w:div w:id="681080920">
          <w:marLeft w:val="480"/>
          <w:marRight w:val="0"/>
          <w:marTop w:val="0"/>
          <w:marBottom w:val="0"/>
          <w:divBdr>
            <w:top w:val="none" w:sz="0" w:space="0" w:color="auto"/>
            <w:left w:val="none" w:sz="0" w:space="0" w:color="auto"/>
            <w:bottom w:val="none" w:sz="0" w:space="0" w:color="auto"/>
            <w:right w:val="none" w:sz="0" w:space="0" w:color="auto"/>
          </w:divBdr>
        </w:div>
        <w:div w:id="1570654912">
          <w:marLeft w:val="480"/>
          <w:marRight w:val="0"/>
          <w:marTop w:val="0"/>
          <w:marBottom w:val="0"/>
          <w:divBdr>
            <w:top w:val="none" w:sz="0" w:space="0" w:color="auto"/>
            <w:left w:val="none" w:sz="0" w:space="0" w:color="auto"/>
            <w:bottom w:val="none" w:sz="0" w:space="0" w:color="auto"/>
            <w:right w:val="none" w:sz="0" w:space="0" w:color="auto"/>
          </w:divBdr>
        </w:div>
        <w:div w:id="1107236024">
          <w:marLeft w:val="480"/>
          <w:marRight w:val="0"/>
          <w:marTop w:val="0"/>
          <w:marBottom w:val="0"/>
          <w:divBdr>
            <w:top w:val="none" w:sz="0" w:space="0" w:color="auto"/>
            <w:left w:val="none" w:sz="0" w:space="0" w:color="auto"/>
            <w:bottom w:val="none" w:sz="0" w:space="0" w:color="auto"/>
            <w:right w:val="none" w:sz="0" w:space="0" w:color="auto"/>
          </w:divBdr>
        </w:div>
        <w:div w:id="195317509">
          <w:marLeft w:val="480"/>
          <w:marRight w:val="0"/>
          <w:marTop w:val="0"/>
          <w:marBottom w:val="0"/>
          <w:divBdr>
            <w:top w:val="none" w:sz="0" w:space="0" w:color="auto"/>
            <w:left w:val="none" w:sz="0" w:space="0" w:color="auto"/>
            <w:bottom w:val="none" w:sz="0" w:space="0" w:color="auto"/>
            <w:right w:val="none" w:sz="0" w:space="0" w:color="auto"/>
          </w:divBdr>
        </w:div>
        <w:div w:id="1892305282">
          <w:marLeft w:val="480"/>
          <w:marRight w:val="0"/>
          <w:marTop w:val="0"/>
          <w:marBottom w:val="0"/>
          <w:divBdr>
            <w:top w:val="none" w:sz="0" w:space="0" w:color="auto"/>
            <w:left w:val="none" w:sz="0" w:space="0" w:color="auto"/>
            <w:bottom w:val="none" w:sz="0" w:space="0" w:color="auto"/>
            <w:right w:val="none" w:sz="0" w:space="0" w:color="auto"/>
          </w:divBdr>
        </w:div>
        <w:div w:id="1700662889">
          <w:marLeft w:val="480"/>
          <w:marRight w:val="0"/>
          <w:marTop w:val="0"/>
          <w:marBottom w:val="0"/>
          <w:divBdr>
            <w:top w:val="none" w:sz="0" w:space="0" w:color="auto"/>
            <w:left w:val="none" w:sz="0" w:space="0" w:color="auto"/>
            <w:bottom w:val="none" w:sz="0" w:space="0" w:color="auto"/>
            <w:right w:val="none" w:sz="0" w:space="0" w:color="auto"/>
          </w:divBdr>
        </w:div>
        <w:div w:id="826285805">
          <w:marLeft w:val="480"/>
          <w:marRight w:val="0"/>
          <w:marTop w:val="0"/>
          <w:marBottom w:val="0"/>
          <w:divBdr>
            <w:top w:val="none" w:sz="0" w:space="0" w:color="auto"/>
            <w:left w:val="none" w:sz="0" w:space="0" w:color="auto"/>
            <w:bottom w:val="none" w:sz="0" w:space="0" w:color="auto"/>
            <w:right w:val="none" w:sz="0" w:space="0" w:color="auto"/>
          </w:divBdr>
        </w:div>
        <w:div w:id="1367832028">
          <w:marLeft w:val="480"/>
          <w:marRight w:val="0"/>
          <w:marTop w:val="0"/>
          <w:marBottom w:val="0"/>
          <w:divBdr>
            <w:top w:val="none" w:sz="0" w:space="0" w:color="auto"/>
            <w:left w:val="none" w:sz="0" w:space="0" w:color="auto"/>
            <w:bottom w:val="none" w:sz="0" w:space="0" w:color="auto"/>
            <w:right w:val="none" w:sz="0" w:space="0" w:color="auto"/>
          </w:divBdr>
        </w:div>
        <w:div w:id="1319116018">
          <w:marLeft w:val="480"/>
          <w:marRight w:val="0"/>
          <w:marTop w:val="0"/>
          <w:marBottom w:val="0"/>
          <w:divBdr>
            <w:top w:val="none" w:sz="0" w:space="0" w:color="auto"/>
            <w:left w:val="none" w:sz="0" w:space="0" w:color="auto"/>
            <w:bottom w:val="none" w:sz="0" w:space="0" w:color="auto"/>
            <w:right w:val="none" w:sz="0" w:space="0" w:color="auto"/>
          </w:divBdr>
        </w:div>
        <w:div w:id="357125785">
          <w:marLeft w:val="480"/>
          <w:marRight w:val="0"/>
          <w:marTop w:val="0"/>
          <w:marBottom w:val="0"/>
          <w:divBdr>
            <w:top w:val="none" w:sz="0" w:space="0" w:color="auto"/>
            <w:left w:val="none" w:sz="0" w:space="0" w:color="auto"/>
            <w:bottom w:val="none" w:sz="0" w:space="0" w:color="auto"/>
            <w:right w:val="none" w:sz="0" w:space="0" w:color="auto"/>
          </w:divBdr>
        </w:div>
        <w:div w:id="1132359601">
          <w:marLeft w:val="480"/>
          <w:marRight w:val="0"/>
          <w:marTop w:val="0"/>
          <w:marBottom w:val="0"/>
          <w:divBdr>
            <w:top w:val="none" w:sz="0" w:space="0" w:color="auto"/>
            <w:left w:val="none" w:sz="0" w:space="0" w:color="auto"/>
            <w:bottom w:val="none" w:sz="0" w:space="0" w:color="auto"/>
            <w:right w:val="none" w:sz="0" w:space="0" w:color="auto"/>
          </w:divBdr>
        </w:div>
        <w:div w:id="838693582">
          <w:marLeft w:val="480"/>
          <w:marRight w:val="0"/>
          <w:marTop w:val="0"/>
          <w:marBottom w:val="0"/>
          <w:divBdr>
            <w:top w:val="none" w:sz="0" w:space="0" w:color="auto"/>
            <w:left w:val="none" w:sz="0" w:space="0" w:color="auto"/>
            <w:bottom w:val="none" w:sz="0" w:space="0" w:color="auto"/>
            <w:right w:val="none" w:sz="0" w:space="0" w:color="auto"/>
          </w:divBdr>
        </w:div>
        <w:div w:id="946740958">
          <w:marLeft w:val="480"/>
          <w:marRight w:val="0"/>
          <w:marTop w:val="0"/>
          <w:marBottom w:val="0"/>
          <w:divBdr>
            <w:top w:val="none" w:sz="0" w:space="0" w:color="auto"/>
            <w:left w:val="none" w:sz="0" w:space="0" w:color="auto"/>
            <w:bottom w:val="none" w:sz="0" w:space="0" w:color="auto"/>
            <w:right w:val="none" w:sz="0" w:space="0" w:color="auto"/>
          </w:divBdr>
        </w:div>
        <w:div w:id="1345202964">
          <w:marLeft w:val="480"/>
          <w:marRight w:val="0"/>
          <w:marTop w:val="0"/>
          <w:marBottom w:val="0"/>
          <w:divBdr>
            <w:top w:val="none" w:sz="0" w:space="0" w:color="auto"/>
            <w:left w:val="none" w:sz="0" w:space="0" w:color="auto"/>
            <w:bottom w:val="none" w:sz="0" w:space="0" w:color="auto"/>
            <w:right w:val="none" w:sz="0" w:space="0" w:color="auto"/>
          </w:divBdr>
        </w:div>
        <w:div w:id="964234237">
          <w:marLeft w:val="480"/>
          <w:marRight w:val="0"/>
          <w:marTop w:val="0"/>
          <w:marBottom w:val="0"/>
          <w:divBdr>
            <w:top w:val="none" w:sz="0" w:space="0" w:color="auto"/>
            <w:left w:val="none" w:sz="0" w:space="0" w:color="auto"/>
            <w:bottom w:val="none" w:sz="0" w:space="0" w:color="auto"/>
            <w:right w:val="none" w:sz="0" w:space="0" w:color="auto"/>
          </w:divBdr>
        </w:div>
        <w:div w:id="882908516">
          <w:marLeft w:val="480"/>
          <w:marRight w:val="0"/>
          <w:marTop w:val="0"/>
          <w:marBottom w:val="0"/>
          <w:divBdr>
            <w:top w:val="none" w:sz="0" w:space="0" w:color="auto"/>
            <w:left w:val="none" w:sz="0" w:space="0" w:color="auto"/>
            <w:bottom w:val="none" w:sz="0" w:space="0" w:color="auto"/>
            <w:right w:val="none" w:sz="0" w:space="0" w:color="auto"/>
          </w:divBdr>
        </w:div>
        <w:div w:id="1550604364">
          <w:marLeft w:val="480"/>
          <w:marRight w:val="0"/>
          <w:marTop w:val="0"/>
          <w:marBottom w:val="0"/>
          <w:divBdr>
            <w:top w:val="none" w:sz="0" w:space="0" w:color="auto"/>
            <w:left w:val="none" w:sz="0" w:space="0" w:color="auto"/>
            <w:bottom w:val="none" w:sz="0" w:space="0" w:color="auto"/>
            <w:right w:val="none" w:sz="0" w:space="0" w:color="auto"/>
          </w:divBdr>
        </w:div>
        <w:div w:id="1393499496">
          <w:marLeft w:val="480"/>
          <w:marRight w:val="0"/>
          <w:marTop w:val="0"/>
          <w:marBottom w:val="0"/>
          <w:divBdr>
            <w:top w:val="none" w:sz="0" w:space="0" w:color="auto"/>
            <w:left w:val="none" w:sz="0" w:space="0" w:color="auto"/>
            <w:bottom w:val="none" w:sz="0" w:space="0" w:color="auto"/>
            <w:right w:val="none" w:sz="0" w:space="0" w:color="auto"/>
          </w:divBdr>
        </w:div>
        <w:div w:id="1311056998">
          <w:marLeft w:val="480"/>
          <w:marRight w:val="0"/>
          <w:marTop w:val="0"/>
          <w:marBottom w:val="0"/>
          <w:divBdr>
            <w:top w:val="none" w:sz="0" w:space="0" w:color="auto"/>
            <w:left w:val="none" w:sz="0" w:space="0" w:color="auto"/>
            <w:bottom w:val="none" w:sz="0" w:space="0" w:color="auto"/>
            <w:right w:val="none" w:sz="0" w:space="0" w:color="auto"/>
          </w:divBdr>
        </w:div>
        <w:div w:id="256867389">
          <w:marLeft w:val="480"/>
          <w:marRight w:val="0"/>
          <w:marTop w:val="0"/>
          <w:marBottom w:val="0"/>
          <w:divBdr>
            <w:top w:val="none" w:sz="0" w:space="0" w:color="auto"/>
            <w:left w:val="none" w:sz="0" w:space="0" w:color="auto"/>
            <w:bottom w:val="none" w:sz="0" w:space="0" w:color="auto"/>
            <w:right w:val="none" w:sz="0" w:space="0" w:color="auto"/>
          </w:divBdr>
        </w:div>
        <w:div w:id="446125042">
          <w:marLeft w:val="480"/>
          <w:marRight w:val="0"/>
          <w:marTop w:val="0"/>
          <w:marBottom w:val="0"/>
          <w:divBdr>
            <w:top w:val="none" w:sz="0" w:space="0" w:color="auto"/>
            <w:left w:val="none" w:sz="0" w:space="0" w:color="auto"/>
            <w:bottom w:val="none" w:sz="0" w:space="0" w:color="auto"/>
            <w:right w:val="none" w:sz="0" w:space="0" w:color="auto"/>
          </w:divBdr>
        </w:div>
        <w:div w:id="1070613860">
          <w:marLeft w:val="480"/>
          <w:marRight w:val="0"/>
          <w:marTop w:val="0"/>
          <w:marBottom w:val="0"/>
          <w:divBdr>
            <w:top w:val="none" w:sz="0" w:space="0" w:color="auto"/>
            <w:left w:val="none" w:sz="0" w:space="0" w:color="auto"/>
            <w:bottom w:val="none" w:sz="0" w:space="0" w:color="auto"/>
            <w:right w:val="none" w:sz="0" w:space="0" w:color="auto"/>
          </w:divBdr>
        </w:div>
        <w:div w:id="1896695841">
          <w:marLeft w:val="480"/>
          <w:marRight w:val="0"/>
          <w:marTop w:val="0"/>
          <w:marBottom w:val="0"/>
          <w:divBdr>
            <w:top w:val="none" w:sz="0" w:space="0" w:color="auto"/>
            <w:left w:val="none" w:sz="0" w:space="0" w:color="auto"/>
            <w:bottom w:val="none" w:sz="0" w:space="0" w:color="auto"/>
            <w:right w:val="none" w:sz="0" w:space="0" w:color="auto"/>
          </w:divBdr>
        </w:div>
        <w:div w:id="1006397738">
          <w:marLeft w:val="480"/>
          <w:marRight w:val="0"/>
          <w:marTop w:val="0"/>
          <w:marBottom w:val="0"/>
          <w:divBdr>
            <w:top w:val="none" w:sz="0" w:space="0" w:color="auto"/>
            <w:left w:val="none" w:sz="0" w:space="0" w:color="auto"/>
            <w:bottom w:val="none" w:sz="0" w:space="0" w:color="auto"/>
            <w:right w:val="none" w:sz="0" w:space="0" w:color="auto"/>
          </w:divBdr>
        </w:div>
        <w:div w:id="2146462349">
          <w:marLeft w:val="480"/>
          <w:marRight w:val="0"/>
          <w:marTop w:val="0"/>
          <w:marBottom w:val="0"/>
          <w:divBdr>
            <w:top w:val="none" w:sz="0" w:space="0" w:color="auto"/>
            <w:left w:val="none" w:sz="0" w:space="0" w:color="auto"/>
            <w:bottom w:val="none" w:sz="0" w:space="0" w:color="auto"/>
            <w:right w:val="none" w:sz="0" w:space="0" w:color="auto"/>
          </w:divBdr>
        </w:div>
        <w:div w:id="502546512">
          <w:marLeft w:val="480"/>
          <w:marRight w:val="0"/>
          <w:marTop w:val="0"/>
          <w:marBottom w:val="0"/>
          <w:divBdr>
            <w:top w:val="none" w:sz="0" w:space="0" w:color="auto"/>
            <w:left w:val="none" w:sz="0" w:space="0" w:color="auto"/>
            <w:bottom w:val="none" w:sz="0" w:space="0" w:color="auto"/>
            <w:right w:val="none" w:sz="0" w:space="0" w:color="auto"/>
          </w:divBdr>
        </w:div>
        <w:div w:id="2132943115">
          <w:marLeft w:val="480"/>
          <w:marRight w:val="0"/>
          <w:marTop w:val="0"/>
          <w:marBottom w:val="0"/>
          <w:divBdr>
            <w:top w:val="none" w:sz="0" w:space="0" w:color="auto"/>
            <w:left w:val="none" w:sz="0" w:space="0" w:color="auto"/>
            <w:bottom w:val="none" w:sz="0" w:space="0" w:color="auto"/>
            <w:right w:val="none" w:sz="0" w:space="0" w:color="auto"/>
          </w:divBdr>
        </w:div>
        <w:div w:id="1375540309">
          <w:marLeft w:val="480"/>
          <w:marRight w:val="0"/>
          <w:marTop w:val="0"/>
          <w:marBottom w:val="0"/>
          <w:divBdr>
            <w:top w:val="none" w:sz="0" w:space="0" w:color="auto"/>
            <w:left w:val="none" w:sz="0" w:space="0" w:color="auto"/>
            <w:bottom w:val="none" w:sz="0" w:space="0" w:color="auto"/>
            <w:right w:val="none" w:sz="0" w:space="0" w:color="auto"/>
          </w:divBdr>
        </w:div>
        <w:div w:id="1073430471">
          <w:marLeft w:val="480"/>
          <w:marRight w:val="0"/>
          <w:marTop w:val="0"/>
          <w:marBottom w:val="0"/>
          <w:divBdr>
            <w:top w:val="none" w:sz="0" w:space="0" w:color="auto"/>
            <w:left w:val="none" w:sz="0" w:space="0" w:color="auto"/>
            <w:bottom w:val="none" w:sz="0" w:space="0" w:color="auto"/>
            <w:right w:val="none" w:sz="0" w:space="0" w:color="auto"/>
          </w:divBdr>
        </w:div>
        <w:div w:id="1948349002">
          <w:marLeft w:val="480"/>
          <w:marRight w:val="0"/>
          <w:marTop w:val="0"/>
          <w:marBottom w:val="0"/>
          <w:divBdr>
            <w:top w:val="none" w:sz="0" w:space="0" w:color="auto"/>
            <w:left w:val="none" w:sz="0" w:space="0" w:color="auto"/>
            <w:bottom w:val="none" w:sz="0" w:space="0" w:color="auto"/>
            <w:right w:val="none" w:sz="0" w:space="0" w:color="auto"/>
          </w:divBdr>
        </w:div>
        <w:div w:id="602345904">
          <w:marLeft w:val="480"/>
          <w:marRight w:val="0"/>
          <w:marTop w:val="0"/>
          <w:marBottom w:val="0"/>
          <w:divBdr>
            <w:top w:val="none" w:sz="0" w:space="0" w:color="auto"/>
            <w:left w:val="none" w:sz="0" w:space="0" w:color="auto"/>
            <w:bottom w:val="none" w:sz="0" w:space="0" w:color="auto"/>
            <w:right w:val="none" w:sz="0" w:space="0" w:color="auto"/>
          </w:divBdr>
        </w:div>
        <w:div w:id="1149442840">
          <w:marLeft w:val="480"/>
          <w:marRight w:val="0"/>
          <w:marTop w:val="0"/>
          <w:marBottom w:val="0"/>
          <w:divBdr>
            <w:top w:val="none" w:sz="0" w:space="0" w:color="auto"/>
            <w:left w:val="none" w:sz="0" w:space="0" w:color="auto"/>
            <w:bottom w:val="none" w:sz="0" w:space="0" w:color="auto"/>
            <w:right w:val="none" w:sz="0" w:space="0" w:color="auto"/>
          </w:divBdr>
        </w:div>
      </w:divsChild>
    </w:div>
    <w:div w:id="2035760836">
      <w:bodyDiv w:val="1"/>
      <w:marLeft w:val="0"/>
      <w:marRight w:val="0"/>
      <w:marTop w:val="0"/>
      <w:marBottom w:val="0"/>
      <w:divBdr>
        <w:top w:val="none" w:sz="0" w:space="0" w:color="auto"/>
        <w:left w:val="none" w:sz="0" w:space="0" w:color="auto"/>
        <w:bottom w:val="none" w:sz="0" w:space="0" w:color="auto"/>
        <w:right w:val="none" w:sz="0" w:space="0" w:color="auto"/>
      </w:divBdr>
      <w:divsChild>
        <w:div w:id="1393237060">
          <w:marLeft w:val="480"/>
          <w:marRight w:val="0"/>
          <w:marTop w:val="0"/>
          <w:marBottom w:val="0"/>
          <w:divBdr>
            <w:top w:val="none" w:sz="0" w:space="0" w:color="auto"/>
            <w:left w:val="none" w:sz="0" w:space="0" w:color="auto"/>
            <w:bottom w:val="none" w:sz="0" w:space="0" w:color="auto"/>
            <w:right w:val="none" w:sz="0" w:space="0" w:color="auto"/>
          </w:divBdr>
        </w:div>
        <w:div w:id="1177114495">
          <w:marLeft w:val="480"/>
          <w:marRight w:val="0"/>
          <w:marTop w:val="0"/>
          <w:marBottom w:val="0"/>
          <w:divBdr>
            <w:top w:val="none" w:sz="0" w:space="0" w:color="auto"/>
            <w:left w:val="none" w:sz="0" w:space="0" w:color="auto"/>
            <w:bottom w:val="none" w:sz="0" w:space="0" w:color="auto"/>
            <w:right w:val="none" w:sz="0" w:space="0" w:color="auto"/>
          </w:divBdr>
        </w:div>
        <w:div w:id="196040999">
          <w:marLeft w:val="480"/>
          <w:marRight w:val="0"/>
          <w:marTop w:val="0"/>
          <w:marBottom w:val="0"/>
          <w:divBdr>
            <w:top w:val="none" w:sz="0" w:space="0" w:color="auto"/>
            <w:left w:val="none" w:sz="0" w:space="0" w:color="auto"/>
            <w:bottom w:val="none" w:sz="0" w:space="0" w:color="auto"/>
            <w:right w:val="none" w:sz="0" w:space="0" w:color="auto"/>
          </w:divBdr>
        </w:div>
        <w:div w:id="470024944">
          <w:marLeft w:val="480"/>
          <w:marRight w:val="0"/>
          <w:marTop w:val="0"/>
          <w:marBottom w:val="0"/>
          <w:divBdr>
            <w:top w:val="none" w:sz="0" w:space="0" w:color="auto"/>
            <w:left w:val="none" w:sz="0" w:space="0" w:color="auto"/>
            <w:bottom w:val="none" w:sz="0" w:space="0" w:color="auto"/>
            <w:right w:val="none" w:sz="0" w:space="0" w:color="auto"/>
          </w:divBdr>
        </w:div>
        <w:div w:id="1936092886">
          <w:marLeft w:val="480"/>
          <w:marRight w:val="0"/>
          <w:marTop w:val="0"/>
          <w:marBottom w:val="0"/>
          <w:divBdr>
            <w:top w:val="none" w:sz="0" w:space="0" w:color="auto"/>
            <w:left w:val="none" w:sz="0" w:space="0" w:color="auto"/>
            <w:bottom w:val="none" w:sz="0" w:space="0" w:color="auto"/>
            <w:right w:val="none" w:sz="0" w:space="0" w:color="auto"/>
          </w:divBdr>
        </w:div>
        <w:div w:id="2101023901">
          <w:marLeft w:val="480"/>
          <w:marRight w:val="0"/>
          <w:marTop w:val="0"/>
          <w:marBottom w:val="0"/>
          <w:divBdr>
            <w:top w:val="none" w:sz="0" w:space="0" w:color="auto"/>
            <w:left w:val="none" w:sz="0" w:space="0" w:color="auto"/>
            <w:bottom w:val="none" w:sz="0" w:space="0" w:color="auto"/>
            <w:right w:val="none" w:sz="0" w:space="0" w:color="auto"/>
          </w:divBdr>
        </w:div>
        <w:div w:id="368988969">
          <w:marLeft w:val="480"/>
          <w:marRight w:val="0"/>
          <w:marTop w:val="0"/>
          <w:marBottom w:val="0"/>
          <w:divBdr>
            <w:top w:val="none" w:sz="0" w:space="0" w:color="auto"/>
            <w:left w:val="none" w:sz="0" w:space="0" w:color="auto"/>
            <w:bottom w:val="none" w:sz="0" w:space="0" w:color="auto"/>
            <w:right w:val="none" w:sz="0" w:space="0" w:color="auto"/>
          </w:divBdr>
        </w:div>
        <w:div w:id="802041563">
          <w:marLeft w:val="480"/>
          <w:marRight w:val="0"/>
          <w:marTop w:val="0"/>
          <w:marBottom w:val="0"/>
          <w:divBdr>
            <w:top w:val="none" w:sz="0" w:space="0" w:color="auto"/>
            <w:left w:val="none" w:sz="0" w:space="0" w:color="auto"/>
            <w:bottom w:val="none" w:sz="0" w:space="0" w:color="auto"/>
            <w:right w:val="none" w:sz="0" w:space="0" w:color="auto"/>
          </w:divBdr>
        </w:div>
        <w:div w:id="1167863077">
          <w:marLeft w:val="480"/>
          <w:marRight w:val="0"/>
          <w:marTop w:val="0"/>
          <w:marBottom w:val="0"/>
          <w:divBdr>
            <w:top w:val="none" w:sz="0" w:space="0" w:color="auto"/>
            <w:left w:val="none" w:sz="0" w:space="0" w:color="auto"/>
            <w:bottom w:val="none" w:sz="0" w:space="0" w:color="auto"/>
            <w:right w:val="none" w:sz="0" w:space="0" w:color="auto"/>
          </w:divBdr>
        </w:div>
        <w:div w:id="1552842160">
          <w:marLeft w:val="480"/>
          <w:marRight w:val="0"/>
          <w:marTop w:val="0"/>
          <w:marBottom w:val="0"/>
          <w:divBdr>
            <w:top w:val="none" w:sz="0" w:space="0" w:color="auto"/>
            <w:left w:val="none" w:sz="0" w:space="0" w:color="auto"/>
            <w:bottom w:val="none" w:sz="0" w:space="0" w:color="auto"/>
            <w:right w:val="none" w:sz="0" w:space="0" w:color="auto"/>
          </w:divBdr>
        </w:div>
        <w:div w:id="1868447858">
          <w:marLeft w:val="480"/>
          <w:marRight w:val="0"/>
          <w:marTop w:val="0"/>
          <w:marBottom w:val="0"/>
          <w:divBdr>
            <w:top w:val="none" w:sz="0" w:space="0" w:color="auto"/>
            <w:left w:val="none" w:sz="0" w:space="0" w:color="auto"/>
            <w:bottom w:val="none" w:sz="0" w:space="0" w:color="auto"/>
            <w:right w:val="none" w:sz="0" w:space="0" w:color="auto"/>
          </w:divBdr>
        </w:div>
        <w:div w:id="855002953">
          <w:marLeft w:val="480"/>
          <w:marRight w:val="0"/>
          <w:marTop w:val="0"/>
          <w:marBottom w:val="0"/>
          <w:divBdr>
            <w:top w:val="none" w:sz="0" w:space="0" w:color="auto"/>
            <w:left w:val="none" w:sz="0" w:space="0" w:color="auto"/>
            <w:bottom w:val="none" w:sz="0" w:space="0" w:color="auto"/>
            <w:right w:val="none" w:sz="0" w:space="0" w:color="auto"/>
          </w:divBdr>
        </w:div>
        <w:div w:id="653147138">
          <w:marLeft w:val="480"/>
          <w:marRight w:val="0"/>
          <w:marTop w:val="0"/>
          <w:marBottom w:val="0"/>
          <w:divBdr>
            <w:top w:val="none" w:sz="0" w:space="0" w:color="auto"/>
            <w:left w:val="none" w:sz="0" w:space="0" w:color="auto"/>
            <w:bottom w:val="none" w:sz="0" w:space="0" w:color="auto"/>
            <w:right w:val="none" w:sz="0" w:space="0" w:color="auto"/>
          </w:divBdr>
        </w:div>
        <w:div w:id="735323252">
          <w:marLeft w:val="480"/>
          <w:marRight w:val="0"/>
          <w:marTop w:val="0"/>
          <w:marBottom w:val="0"/>
          <w:divBdr>
            <w:top w:val="none" w:sz="0" w:space="0" w:color="auto"/>
            <w:left w:val="none" w:sz="0" w:space="0" w:color="auto"/>
            <w:bottom w:val="none" w:sz="0" w:space="0" w:color="auto"/>
            <w:right w:val="none" w:sz="0" w:space="0" w:color="auto"/>
          </w:divBdr>
        </w:div>
        <w:div w:id="900016390">
          <w:marLeft w:val="480"/>
          <w:marRight w:val="0"/>
          <w:marTop w:val="0"/>
          <w:marBottom w:val="0"/>
          <w:divBdr>
            <w:top w:val="none" w:sz="0" w:space="0" w:color="auto"/>
            <w:left w:val="none" w:sz="0" w:space="0" w:color="auto"/>
            <w:bottom w:val="none" w:sz="0" w:space="0" w:color="auto"/>
            <w:right w:val="none" w:sz="0" w:space="0" w:color="auto"/>
          </w:divBdr>
        </w:div>
        <w:div w:id="1804078898">
          <w:marLeft w:val="480"/>
          <w:marRight w:val="0"/>
          <w:marTop w:val="0"/>
          <w:marBottom w:val="0"/>
          <w:divBdr>
            <w:top w:val="none" w:sz="0" w:space="0" w:color="auto"/>
            <w:left w:val="none" w:sz="0" w:space="0" w:color="auto"/>
            <w:bottom w:val="none" w:sz="0" w:space="0" w:color="auto"/>
            <w:right w:val="none" w:sz="0" w:space="0" w:color="auto"/>
          </w:divBdr>
        </w:div>
        <w:div w:id="246428543">
          <w:marLeft w:val="480"/>
          <w:marRight w:val="0"/>
          <w:marTop w:val="0"/>
          <w:marBottom w:val="0"/>
          <w:divBdr>
            <w:top w:val="none" w:sz="0" w:space="0" w:color="auto"/>
            <w:left w:val="none" w:sz="0" w:space="0" w:color="auto"/>
            <w:bottom w:val="none" w:sz="0" w:space="0" w:color="auto"/>
            <w:right w:val="none" w:sz="0" w:space="0" w:color="auto"/>
          </w:divBdr>
        </w:div>
        <w:div w:id="310140282">
          <w:marLeft w:val="480"/>
          <w:marRight w:val="0"/>
          <w:marTop w:val="0"/>
          <w:marBottom w:val="0"/>
          <w:divBdr>
            <w:top w:val="none" w:sz="0" w:space="0" w:color="auto"/>
            <w:left w:val="none" w:sz="0" w:space="0" w:color="auto"/>
            <w:bottom w:val="none" w:sz="0" w:space="0" w:color="auto"/>
            <w:right w:val="none" w:sz="0" w:space="0" w:color="auto"/>
          </w:divBdr>
        </w:div>
        <w:div w:id="1895384599">
          <w:marLeft w:val="480"/>
          <w:marRight w:val="0"/>
          <w:marTop w:val="0"/>
          <w:marBottom w:val="0"/>
          <w:divBdr>
            <w:top w:val="none" w:sz="0" w:space="0" w:color="auto"/>
            <w:left w:val="none" w:sz="0" w:space="0" w:color="auto"/>
            <w:bottom w:val="none" w:sz="0" w:space="0" w:color="auto"/>
            <w:right w:val="none" w:sz="0" w:space="0" w:color="auto"/>
          </w:divBdr>
        </w:div>
        <w:div w:id="1751921859">
          <w:marLeft w:val="480"/>
          <w:marRight w:val="0"/>
          <w:marTop w:val="0"/>
          <w:marBottom w:val="0"/>
          <w:divBdr>
            <w:top w:val="none" w:sz="0" w:space="0" w:color="auto"/>
            <w:left w:val="none" w:sz="0" w:space="0" w:color="auto"/>
            <w:bottom w:val="none" w:sz="0" w:space="0" w:color="auto"/>
            <w:right w:val="none" w:sz="0" w:space="0" w:color="auto"/>
          </w:divBdr>
        </w:div>
        <w:div w:id="1433891555">
          <w:marLeft w:val="480"/>
          <w:marRight w:val="0"/>
          <w:marTop w:val="0"/>
          <w:marBottom w:val="0"/>
          <w:divBdr>
            <w:top w:val="none" w:sz="0" w:space="0" w:color="auto"/>
            <w:left w:val="none" w:sz="0" w:space="0" w:color="auto"/>
            <w:bottom w:val="none" w:sz="0" w:space="0" w:color="auto"/>
            <w:right w:val="none" w:sz="0" w:space="0" w:color="auto"/>
          </w:divBdr>
        </w:div>
        <w:div w:id="916284384">
          <w:marLeft w:val="480"/>
          <w:marRight w:val="0"/>
          <w:marTop w:val="0"/>
          <w:marBottom w:val="0"/>
          <w:divBdr>
            <w:top w:val="none" w:sz="0" w:space="0" w:color="auto"/>
            <w:left w:val="none" w:sz="0" w:space="0" w:color="auto"/>
            <w:bottom w:val="none" w:sz="0" w:space="0" w:color="auto"/>
            <w:right w:val="none" w:sz="0" w:space="0" w:color="auto"/>
          </w:divBdr>
        </w:div>
        <w:div w:id="1212886611">
          <w:marLeft w:val="480"/>
          <w:marRight w:val="0"/>
          <w:marTop w:val="0"/>
          <w:marBottom w:val="0"/>
          <w:divBdr>
            <w:top w:val="none" w:sz="0" w:space="0" w:color="auto"/>
            <w:left w:val="none" w:sz="0" w:space="0" w:color="auto"/>
            <w:bottom w:val="none" w:sz="0" w:space="0" w:color="auto"/>
            <w:right w:val="none" w:sz="0" w:space="0" w:color="auto"/>
          </w:divBdr>
        </w:div>
        <w:div w:id="1798991764">
          <w:marLeft w:val="480"/>
          <w:marRight w:val="0"/>
          <w:marTop w:val="0"/>
          <w:marBottom w:val="0"/>
          <w:divBdr>
            <w:top w:val="none" w:sz="0" w:space="0" w:color="auto"/>
            <w:left w:val="none" w:sz="0" w:space="0" w:color="auto"/>
            <w:bottom w:val="none" w:sz="0" w:space="0" w:color="auto"/>
            <w:right w:val="none" w:sz="0" w:space="0" w:color="auto"/>
          </w:divBdr>
        </w:div>
        <w:div w:id="1735590520">
          <w:marLeft w:val="480"/>
          <w:marRight w:val="0"/>
          <w:marTop w:val="0"/>
          <w:marBottom w:val="0"/>
          <w:divBdr>
            <w:top w:val="none" w:sz="0" w:space="0" w:color="auto"/>
            <w:left w:val="none" w:sz="0" w:space="0" w:color="auto"/>
            <w:bottom w:val="none" w:sz="0" w:space="0" w:color="auto"/>
            <w:right w:val="none" w:sz="0" w:space="0" w:color="auto"/>
          </w:divBdr>
        </w:div>
        <w:div w:id="160001727">
          <w:marLeft w:val="480"/>
          <w:marRight w:val="0"/>
          <w:marTop w:val="0"/>
          <w:marBottom w:val="0"/>
          <w:divBdr>
            <w:top w:val="none" w:sz="0" w:space="0" w:color="auto"/>
            <w:left w:val="none" w:sz="0" w:space="0" w:color="auto"/>
            <w:bottom w:val="none" w:sz="0" w:space="0" w:color="auto"/>
            <w:right w:val="none" w:sz="0" w:space="0" w:color="auto"/>
          </w:divBdr>
        </w:div>
        <w:div w:id="1466968868">
          <w:marLeft w:val="480"/>
          <w:marRight w:val="0"/>
          <w:marTop w:val="0"/>
          <w:marBottom w:val="0"/>
          <w:divBdr>
            <w:top w:val="none" w:sz="0" w:space="0" w:color="auto"/>
            <w:left w:val="none" w:sz="0" w:space="0" w:color="auto"/>
            <w:bottom w:val="none" w:sz="0" w:space="0" w:color="auto"/>
            <w:right w:val="none" w:sz="0" w:space="0" w:color="auto"/>
          </w:divBdr>
        </w:div>
        <w:div w:id="1934312276">
          <w:marLeft w:val="480"/>
          <w:marRight w:val="0"/>
          <w:marTop w:val="0"/>
          <w:marBottom w:val="0"/>
          <w:divBdr>
            <w:top w:val="none" w:sz="0" w:space="0" w:color="auto"/>
            <w:left w:val="none" w:sz="0" w:space="0" w:color="auto"/>
            <w:bottom w:val="none" w:sz="0" w:space="0" w:color="auto"/>
            <w:right w:val="none" w:sz="0" w:space="0" w:color="auto"/>
          </w:divBdr>
        </w:div>
        <w:div w:id="197401893">
          <w:marLeft w:val="480"/>
          <w:marRight w:val="0"/>
          <w:marTop w:val="0"/>
          <w:marBottom w:val="0"/>
          <w:divBdr>
            <w:top w:val="none" w:sz="0" w:space="0" w:color="auto"/>
            <w:left w:val="none" w:sz="0" w:space="0" w:color="auto"/>
            <w:bottom w:val="none" w:sz="0" w:space="0" w:color="auto"/>
            <w:right w:val="none" w:sz="0" w:space="0" w:color="auto"/>
          </w:divBdr>
        </w:div>
        <w:div w:id="322049876">
          <w:marLeft w:val="480"/>
          <w:marRight w:val="0"/>
          <w:marTop w:val="0"/>
          <w:marBottom w:val="0"/>
          <w:divBdr>
            <w:top w:val="none" w:sz="0" w:space="0" w:color="auto"/>
            <w:left w:val="none" w:sz="0" w:space="0" w:color="auto"/>
            <w:bottom w:val="none" w:sz="0" w:space="0" w:color="auto"/>
            <w:right w:val="none" w:sz="0" w:space="0" w:color="auto"/>
          </w:divBdr>
        </w:div>
        <w:div w:id="1932230073">
          <w:marLeft w:val="480"/>
          <w:marRight w:val="0"/>
          <w:marTop w:val="0"/>
          <w:marBottom w:val="0"/>
          <w:divBdr>
            <w:top w:val="none" w:sz="0" w:space="0" w:color="auto"/>
            <w:left w:val="none" w:sz="0" w:space="0" w:color="auto"/>
            <w:bottom w:val="none" w:sz="0" w:space="0" w:color="auto"/>
            <w:right w:val="none" w:sz="0" w:space="0" w:color="auto"/>
          </w:divBdr>
        </w:div>
        <w:div w:id="1563633734">
          <w:marLeft w:val="480"/>
          <w:marRight w:val="0"/>
          <w:marTop w:val="0"/>
          <w:marBottom w:val="0"/>
          <w:divBdr>
            <w:top w:val="none" w:sz="0" w:space="0" w:color="auto"/>
            <w:left w:val="none" w:sz="0" w:space="0" w:color="auto"/>
            <w:bottom w:val="none" w:sz="0" w:space="0" w:color="auto"/>
            <w:right w:val="none" w:sz="0" w:space="0" w:color="auto"/>
          </w:divBdr>
        </w:div>
        <w:div w:id="2049180149">
          <w:marLeft w:val="480"/>
          <w:marRight w:val="0"/>
          <w:marTop w:val="0"/>
          <w:marBottom w:val="0"/>
          <w:divBdr>
            <w:top w:val="none" w:sz="0" w:space="0" w:color="auto"/>
            <w:left w:val="none" w:sz="0" w:space="0" w:color="auto"/>
            <w:bottom w:val="none" w:sz="0" w:space="0" w:color="auto"/>
            <w:right w:val="none" w:sz="0" w:space="0" w:color="auto"/>
          </w:divBdr>
        </w:div>
        <w:div w:id="1733961317">
          <w:marLeft w:val="480"/>
          <w:marRight w:val="0"/>
          <w:marTop w:val="0"/>
          <w:marBottom w:val="0"/>
          <w:divBdr>
            <w:top w:val="none" w:sz="0" w:space="0" w:color="auto"/>
            <w:left w:val="none" w:sz="0" w:space="0" w:color="auto"/>
            <w:bottom w:val="none" w:sz="0" w:space="0" w:color="auto"/>
            <w:right w:val="none" w:sz="0" w:space="0" w:color="auto"/>
          </w:divBdr>
        </w:div>
        <w:div w:id="686756465">
          <w:marLeft w:val="480"/>
          <w:marRight w:val="0"/>
          <w:marTop w:val="0"/>
          <w:marBottom w:val="0"/>
          <w:divBdr>
            <w:top w:val="none" w:sz="0" w:space="0" w:color="auto"/>
            <w:left w:val="none" w:sz="0" w:space="0" w:color="auto"/>
            <w:bottom w:val="none" w:sz="0" w:space="0" w:color="auto"/>
            <w:right w:val="none" w:sz="0" w:space="0" w:color="auto"/>
          </w:divBdr>
        </w:div>
        <w:div w:id="1585606121">
          <w:marLeft w:val="480"/>
          <w:marRight w:val="0"/>
          <w:marTop w:val="0"/>
          <w:marBottom w:val="0"/>
          <w:divBdr>
            <w:top w:val="none" w:sz="0" w:space="0" w:color="auto"/>
            <w:left w:val="none" w:sz="0" w:space="0" w:color="auto"/>
            <w:bottom w:val="none" w:sz="0" w:space="0" w:color="auto"/>
            <w:right w:val="none" w:sz="0" w:space="0" w:color="auto"/>
          </w:divBdr>
        </w:div>
        <w:div w:id="732241705">
          <w:marLeft w:val="480"/>
          <w:marRight w:val="0"/>
          <w:marTop w:val="0"/>
          <w:marBottom w:val="0"/>
          <w:divBdr>
            <w:top w:val="none" w:sz="0" w:space="0" w:color="auto"/>
            <w:left w:val="none" w:sz="0" w:space="0" w:color="auto"/>
            <w:bottom w:val="none" w:sz="0" w:space="0" w:color="auto"/>
            <w:right w:val="none" w:sz="0" w:space="0" w:color="auto"/>
          </w:divBdr>
        </w:div>
        <w:div w:id="1436248185">
          <w:marLeft w:val="480"/>
          <w:marRight w:val="0"/>
          <w:marTop w:val="0"/>
          <w:marBottom w:val="0"/>
          <w:divBdr>
            <w:top w:val="none" w:sz="0" w:space="0" w:color="auto"/>
            <w:left w:val="none" w:sz="0" w:space="0" w:color="auto"/>
            <w:bottom w:val="none" w:sz="0" w:space="0" w:color="auto"/>
            <w:right w:val="none" w:sz="0" w:space="0" w:color="auto"/>
          </w:divBdr>
        </w:div>
        <w:div w:id="888225246">
          <w:marLeft w:val="480"/>
          <w:marRight w:val="0"/>
          <w:marTop w:val="0"/>
          <w:marBottom w:val="0"/>
          <w:divBdr>
            <w:top w:val="none" w:sz="0" w:space="0" w:color="auto"/>
            <w:left w:val="none" w:sz="0" w:space="0" w:color="auto"/>
            <w:bottom w:val="none" w:sz="0" w:space="0" w:color="auto"/>
            <w:right w:val="none" w:sz="0" w:space="0" w:color="auto"/>
          </w:divBdr>
        </w:div>
        <w:div w:id="525489876">
          <w:marLeft w:val="480"/>
          <w:marRight w:val="0"/>
          <w:marTop w:val="0"/>
          <w:marBottom w:val="0"/>
          <w:divBdr>
            <w:top w:val="none" w:sz="0" w:space="0" w:color="auto"/>
            <w:left w:val="none" w:sz="0" w:space="0" w:color="auto"/>
            <w:bottom w:val="none" w:sz="0" w:space="0" w:color="auto"/>
            <w:right w:val="none" w:sz="0" w:space="0" w:color="auto"/>
          </w:divBdr>
        </w:div>
        <w:div w:id="1031421774">
          <w:marLeft w:val="480"/>
          <w:marRight w:val="0"/>
          <w:marTop w:val="0"/>
          <w:marBottom w:val="0"/>
          <w:divBdr>
            <w:top w:val="none" w:sz="0" w:space="0" w:color="auto"/>
            <w:left w:val="none" w:sz="0" w:space="0" w:color="auto"/>
            <w:bottom w:val="none" w:sz="0" w:space="0" w:color="auto"/>
            <w:right w:val="none" w:sz="0" w:space="0" w:color="auto"/>
          </w:divBdr>
        </w:div>
        <w:div w:id="1062173883">
          <w:marLeft w:val="480"/>
          <w:marRight w:val="0"/>
          <w:marTop w:val="0"/>
          <w:marBottom w:val="0"/>
          <w:divBdr>
            <w:top w:val="none" w:sz="0" w:space="0" w:color="auto"/>
            <w:left w:val="none" w:sz="0" w:space="0" w:color="auto"/>
            <w:bottom w:val="none" w:sz="0" w:space="0" w:color="auto"/>
            <w:right w:val="none" w:sz="0" w:space="0" w:color="auto"/>
          </w:divBdr>
        </w:div>
        <w:div w:id="710499445">
          <w:marLeft w:val="480"/>
          <w:marRight w:val="0"/>
          <w:marTop w:val="0"/>
          <w:marBottom w:val="0"/>
          <w:divBdr>
            <w:top w:val="none" w:sz="0" w:space="0" w:color="auto"/>
            <w:left w:val="none" w:sz="0" w:space="0" w:color="auto"/>
            <w:bottom w:val="none" w:sz="0" w:space="0" w:color="auto"/>
            <w:right w:val="none" w:sz="0" w:space="0" w:color="auto"/>
          </w:divBdr>
        </w:div>
        <w:div w:id="1286503389">
          <w:marLeft w:val="480"/>
          <w:marRight w:val="0"/>
          <w:marTop w:val="0"/>
          <w:marBottom w:val="0"/>
          <w:divBdr>
            <w:top w:val="none" w:sz="0" w:space="0" w:color="auto"/>
            <w:left w:val="none" w:sz="0" w:space="0" w:color="auto"/>
            <w:bottom w:val="none" w:sz="0" w:space="0" w:color="auto"/>
            <w:right w:val="none" w:sz="0" w:space="0" w:color="auto"/>
          </w:divBdr>
        </w:div>
        <w:div w:id="281498434">
          <w:marLeft w:val="480"/>
          <w:marRight w:val="0"/>
          <w:marTop w:val="0"/>
          <w:marBottom w:val="0"/>
          <w:divBdr>
            <w:top w:val="none" w:sz="0" w:space="0" w:color="auto"/>
            <w:left w:val="none" w:sz="0" w:space="0" w:color="auto"/>
            <w:bottom w:val="none" w:sz="0" w:space="0" w:color="auto"/>
            <w:right w:val="none" w:sz="0" w:space="0" w:color="auto"/>
          </w:divBdr>
        </w:div>
        <w:div w:id="268049338">
          <w:marLeft w:val="480"/>
          <w:marRight w:val="0"/>
          <w:marTop w:val="0"/>
          <w:marBottom w:val="0"/>
          <w:divBdr>
            <w:top w:val="none" w:sz="0" w:space="0" w:color="auto"/>
            <w:left w:val="none" w:sz="0" w:space="0" w:color="auto"/>
            <w:bottom w:val="none" w:sz="0" w:space="0" w:color="auto"/>
            <w:right w:val="none" w:sz="0" w:space="0" w:color="auto"/>
          </w:divBdr>
        </w:div>
        <w:div w:id="1448965927">
          <w:marLeft w:val="480"/>
          <w:marRight w:val="0"/>
          <w:marTop w:val="0"/>
          <w:marBottom w:val="0"/>
          <w:divBdr>
            <w:top w:val="none" w:sz="0" w:space="0" w:color="auto"/>
            <w:left w:val="none" w:sz="0" w:space="0" w:color="auto"/>
            <w:bottom w:val="none" w:sz="0" w:space="0" w:color="auto"/>
            <w:right w:val="none" w:sz="0" w:space="0" w:color="auto"/>
          </w:divBdr>
        </w:div>
        <w:div w:id="1723209968">
          <w:marLeft w:val="480"/>
          <w:marRight w:val="0"/>
          <w:marTop w:val="0"/>
          <w:marBottom w:val="0"/>
          <w:divBdr>
            <w:top w:val="none" w:sz="0" w:space="0" w:color="auto"/>
            <w:left w:val="none" w:sz="0" w:space="0" w:color="auto"/>
            <w:bottom w:val="none" w:sz="0" w:space="0" w:color="auto"/>
            <w:right w:val="none" w:sz="0" w:space="0" w:color="auto"/>
          </w:divBdr>
        </w:div>
        <w:div w:id="985738303">
          <w:marLeft w:val="480"/>
          <w:marRight w:val="0"/>
          <w:marTop w:val="0"/>
          <w:marBottom w:val="0"/>
          <w:divBdr>
            <w:top w:val="none" w:sz="0" w:space="0" w:color="auto"/>
            <w:left w:val="none" w:sz="0" w:space="0" w:color="auto"/>
            <w:bottom w:val="none" w:sz="0" w:space="0" w:color="auto"/>
            <w:right w:val="none" w:sz="0" w:space="0" w:color="auto"/>
          </w:divBdr>
        </w:div>
        <w:div w:id="1730883488">
          <w:marLeft w:val="480"/>
          <w:marRight w:val="0"/>
          <w:marTop w:val="0"/>
          <w:marBottom w:val="0"/>
          <w:divBdr>
            <w:top w:val="none" w:sz="0" w:space="0" w:color="auto"/>
            <w:left w:val="none" w:sz="0" w:space="0" w:color="auto"/>
            <w:bottom w:val="none" w:sz="0" w:space="0" w:color="auto"/>
            <w:right w:val="none" w:sz="0" w:space="0" w:color="auto"/>
          </w:divBdr>
        </w:div>
        <w:div w:id="1004288294">
          <w:marLeft w:val="480"/>
          <w:marRight w:val="0"/>
          <w:marTop w:val="0"/>
          <w:marBottom w:val="0"/>
          <w:divBdr>
            <w:top w:val="none" w:sz="0" w:space="0" w:color="auto"/>
            <w:left w:val="none" w:sz="0" w:space="0" w:color="auto"/>
            <w:bottom w:val="none" w:sz="0" w:space="0" w:color="auto"/>
            <w:right w:val="none" w:sz="0" w:space="0" w:color="auto"/>
          </w:divBdr>
        </w:div>
        <w:div w:id="236281548">
          <w:marLeft w:val="480"/>
          <w:marRight w:val="0"/>
          <w:marTop w:val="0"/>
          <w:marBottom w:val="0"/>
          <w:divBdr>
            <w:top w:val="none" w:sz="0" w:space="0" w:color="auto"/>
            <w:left w:val="none" w:sz="0" w:space="0" w:color="auto"/>
            <w:bottom w:val="none" w:sz="0" w:space="0" w:color="auto"/>
            <w:right w:val="none" w:sz="0" w:space="0" w:color="auto"/>
          </w:divBdr>
        </w:div>
        <w:div w:id="1233392476">
          <w:marLeft w:val="480"/>
          <w:marRight w:val="0"/>
          <w:marTop w:val="0"/>
          <w:marBottom w:val="0"/>
          <w:divBdr>
            <w:top w:val="none" w:sz="0" w:space="0" w:color="auto"/>
            <w:left w:val="none" w:sz="0" w:space="0" w:color="auto"/>
            <w:bottom w:val="none" w:sz="0" w:space="0" w:color="auto"/>
            <w:right w:val="none" w:sz="0" w:space="0" w:color="auto"/>
          </w:divBdr>
        </w:div>
        <w:div w:id="1853302233">
          <w:marLeft w:val="480"/>
          <w:marRight w:val="0"/>
          <w:marTop w:val="0"/>
          <w:marBottom w:val="0"/>
          <w:divBdr>
            <w:top w:val="none" w:sz="0" w:space="0" w:color="auto"/>
            <w:left w:val="none" w:sz="0" w:space="0" w:color="auto"/>
            <w:bottom w:val="none" w:sz="0" w:space="0" w:color="auto"/>
            <w:right w:val="none" w:sz="0" w:space="0" w:color="auto"/>
          </w:divBdr>
        </w:div>
        <w:div w:id="1328634063">
          <w:marLeft w:val="480"/>
          <w:marRight w:val="0"/>
          <w:marTop w:val="0"/>
          <w:marBottom w:val="0"/>
          <w:divBdr>
            <w:top w:val="none" w:sz="0" w:space="0" w:color="auto"/>
            <w:left w:val="none" w:sz="0" w:space="0" w:color="auto"/>
            <w:bottom w:val="none" w:sz="0" w:space="0" w:color="auto"/>
            <w:right w:val="none" w:sz="0" w:space="0" w:color="auto"/>
          </w:divBdr>
        </w:div>
        <w:div w:id="528221172">
          <w:marLeft w:val="480"/>
          <w:marRight w:val="0"/>
          <w:marTop w:val="0"/>
          <w:marBottom w:val="0"/>
          <w:divBdr>
            <w:top w:val="none" w:sz="0" w:space="0" w:color="auto"/>
            <w:left w:val="none" w:sz="0" w:space="0" w:color="auto"/>
            <w:bottom w:val="none" w:sz="0" w:space="0" w:color="auto"/>
            <w:right w:val="none" w:sz="0" w:space="0" w:color="auto"/>
          </w:divBdr>
        </w:div>
        <w:div w:id="1740787271">
          <w:marLeft w:val="480"/>
          <w:marRight w:val="0"/>
          <w:marTop w:val="0"/>
          <w:marBottom w:val="0"/>
          <w:divBdr>
            <w:top w:val="none" w:sz="0" w:space="0" w:color="auto"/>
            <w:left w:val="none" w:sz="0" w:space="0" w:color="auto"/>
            <w:bottom w:val="none" w:sz="0" w:space="0" w:color="auto"/>
            <w:right w:val="none" w:sz="0" w:space="0" w:color="auto"/>
          </w:divBdr>
        </w:div>
        <w:div w:id="1578859715">
          <w:marLeft w:val="480"/>
          <w:marRight w:val="0"/>
          <w:marTop w:val="0"/>
          <w:marBottom w:val="0"/>
          <w:divBdr>
            <w:top w:val="none" w:sz="0" w:space="0" w:color="auto"/>
            <w:left w:val="none" w:sz="0" w:space="0" w:color="auto"/>
            <w:bottom w:val="none" w:sz="0" w:space="0" w:color="auto"/>
            <w:right w:val="none" w:sz="0" w:space="0" w:color="auto"/>
          </w:divBdr>
        </w:div>
        <w:div w:id="841240698">
          <w:marLeft w:val="480"/>
          <w:marRight w:val="0"/>
          <w:marTop w:val="0"/>
          <w:marBottom w:val="0"/>
          <w:divBdr>
            <w:top w:val="none" w:sz="0" w:space="0" w:color="auto"/>
            <w:left w:val="none" w:sz="0" w:space="0" w:color="auto"/>
            <w:bottom w:val="none" w:sz="0" w:space="0" w:color="auto"/>
            <w:right w:val="none" w:sz="0" w:space="0" w:color="auto"/>
          </w:divBdr>
        </w:div>
        <w:div w:id="557667032">
          <w:marLeft w:val="480"/>
          <w:marRight w:val="0"/>
          <w:marTop w:val="0"/>
          <w:marBottom w:val="0"/>
          <w:divBdr>
            <w:top w:val="none" w:sz="0" w:space="0" w:color="auto"/>
            <w:left w:val="none" w:sz="0" w:space="0" w:color="auto"/>
            <w:bottom w:val="none" w:sz="0" w:space="0" w:color="auto"/>
            <w:right w:val="none" w:sz="0" w:space="0" w:color="auto"/>
          </w:divBdr>
        </w:div>
        <w:div w:id="1659921008">
          <w:marLeft w:val="480"/>
          <w:marRight w:val="0"/>
          <w:marTop w:val="0"/>
          <w:marBottom w:val="0"/>
          <w:divBdr>
            <w:top w:val="none" w:sz="0" w:space="0" w:color="auto"/>
            <w:left w:val="none" w:sz="0" w:space="0" w:color="auto"/>
            <w:bottom w:val="none" w:sz="0" w:space="0" w:color="auto"/>
            <w:right w:val="none" w:sz="0" w:space="0" w:color="auto"/>
          </w:divBdr>
        </w:div>
        <w:div w:id="1861316203">
          <w:marLeft w:val="480"/>
          <w:marRight w:val="0"/>
          <w:marTop w:val="0"/>
          <w:marBottom w:val="0"/>
          <w:divBdr>
            <w:top w:val="none" w:sz="0" w:space="0" w:color="auto"/>
            <w:left w:val="none" w:sz="0" w:space="0" w:color="auto"/>
            <w:bottom w:val="none" w:sz="0" w:space="0" w:color="auto"/>
            <w:right w:val="none" w:sz="0" w:space="0" w:color="auto"/>
          </w:divBdr>
        </w:div>
        <w:div w:id="779836817">
          <w:marLeft w:val="480"/>
          <w:marRight w:val="0"/>
          <w:marTop w:val="0"/>
          <w:marBottom w:val="0"/>
          <w:divBdr>
            <w:top w:val="none" w:sz="0" w:space="0" w:color="auto"/>
            <w:left w:val="none" w:sz="0" w:space="0" w:color="auto"/>
            <w:bottom w:val="none" w:sz="0" w:space="0" w:color="auto"/>
            <w:right w:val="none" w:sz="0" w:space="0" w:color="auto"/>
          </w:divBdr>
        </w:div>
        <w:div w:id="879435309">
          <w:marLeft w:val="480"/>
          <w:marRight w:val="0"/>
          <w:marTop w:val="0"/>
          <w:marBottom w:val="0"/>
          <w:divBdr>
            <w:top w:val="none" w:sz="0" w:space="0" w:color="auto"/>
            <w:left w:val="none" w:sz="0" w:space="0" w:color="auto"/>
            <w:bottom w:val="none" w:sz="0" w:space="0" w:color="auto"/>
            <w:right w:val="none" w:sz="0" w:space="0" w:color="auto"/>
          </w:divBdr>
        </w:div>
        <w:div w:id="782653271">
          <w:marLeft w:val="480"/>
          <w:marRight w:val="0"/>
          <w:marTop w:val="0"/>
          <w:marBottom w:val="0"/>
          <w:divBdr>
            <w:top w:val="none" w:sz="0" w:space="0" w:color="auto"/>
            <w:left w:val="none" w:sz="0" w:space="0" w:color="auto"/>
            <w:bottom w:val="none" w:sz="0" w:space="0" w:color="auto"/>
            <w:right w:val="none" w:sz="0" w:space="0" w:color="auto"/>
          </w:divBdr>
        </w:div>
        <w:div w:id="2078550854">
          <w:marLeft w:val="480"/>
          <w:marRight w:val="0"/>
          <w:marTop w:val="0"/>
          <w:marBottom w:val="0"/>
          <w:divBdr>
            <w:top w:val="none" w:sz="0" w:space="0" w:color="auto"/>
            <w:left w:val="none" w:sz="0" w:space="0" w:color="auto"/>
            <w:bottom w:val="none" w:sz="0" w:space="0" w:color="auto"/>
            <w:right w:val="none" w:sz="0" w:space="0" w:color="auto"/>
          </w:divBdr>
        </w:div>
        <w:div w:id="305211286">
          <w:marLeft w:val="480"/>
          <w:marRight w:val="0"/>
          <w:marTop w:val="0"/>
          <w:marBottom w:val="0"/>
          <w:divBdr>
            <w:top w:val="none" w:sz="0" w:space="0" w:color="auto"/>
            <w:left w:val="none" w:sz="0" w:space="0" w:color="auto"/>
            <w:bottom w:val="none" w:sz="0" w:space="0" w:color="auto"/>
            <w:right w:val="none" w:sz="0" w:space="0" w:color="auto"/>
          </w:divBdr>
        </w:div>
        <w:div w:id="1999380548">
          <w:marLeft w:val="480"/>
          <w:marRight w:val="0"/>
          <w:marTop w:val="0"/>
          <w:marBottom w:val="0"/>
          <w:divBdr>
            <w:top w:val="none" w:sz="0" w:space="0" w:color="auto"/>
            <w:left w:val="none" w:sz="0" w:space="0" w:color="auto"/>
            <w:bottom w:val="none" w:sz="0" w:space="0" w:color="auto"/>
            <w:right w:val="none" w:sz="0" w:space="0" w:color="auto"/>
          </w:divBdr>
        </w:div>
        <w:div w:id="1069885864">
          <w:marLeft w:val="480"/>
          <w:marRight w:val="0"/>
          <w:marTop w:val="0"/>
          <w:marBottom w:val="0"/>
          <w:divBdr>
            <w:top w:val="none" w:sz="0" w:space="0" w:color="auto"/>
            <w:left w:val="none" w:sz="0" w:space="0" w:color="auto"/>
            <w:bottom w:val="none" w:sz="0" w:space="0" w:color="auto"/>
            <w:right w:val="none" w:sz="0" w:space="0" w:color="auto"/>
          </w:divBdr>
        </w:div>
        <w:div w:id="816801477">
          <w:marLeft w:val="480"/>
          <w:marRight w:val="0"/>
          <w:marTop w:val="0"/>
          <w:marBottom w:val="0"/>
          <w:divBdr>
            <w:top w:val="none" w:sz="0" w:space="0" w:color="auto"/>
            <w:left w:val="none" w:sz="0" w:space="0" w:color="auto"/>
            <w:bottom w:val="none" w:sz="0" w:space="0" w:color="auto"/>
            <w:right w:val="none" w:sz="0" w:space="0" w:color="auto"/>
          </w:divBdr>
        </w:div>
        <w:div w:id="902132429">
          <w:marLeft w:val="480"/>
          <w:marRight w:val="0"/>
          <w:marTop w:val="0"/>
          <w:marBottom w:val="0"/>
          <w:divBdr>
            <w:top w:val="none" w:sz="0" w:space="0" w:color="auto"/>
            <w:left w:val="none" w:sz="0" w:space="0" w:color="auto"/>
            <w:bottom w:val="none" w:sz="0" w:space="0" w:color="auto"/>
            <w:right w:val="none" w:sz="0" w:space="0" w:color="auto"/>
          </w:divBdr>
        </w:div>
        <w:div w:id="816607875">
          <w:marLeft w:val="480"/>
          <w:marRight w:val="0"/>
          <w:marTop w:val="0"/>
          <w:marBottom w:val="0"/>
          <w:divBdr>
            <w:top w:val="none" w:sz="0" w:space="0" w:color="auto"/>
            <w:left w:val="none" w:sz="0" w:space="0" w:color="auto"/>
            <w:bottom w:val="none" w:sz="0" w:space="0" w:color="auto"/>
            <w:right w:val="none" w:sz="0" w:space="0" w:color="auto"/>
          </w:divBdr>
        </w:div>
        <w:div w:id="761802837">
          <w:marLeft w:val="480"/>
          <w:marRight w:val="0"/>
          <w:marTop w:val="0"/>
          <w:marBottom w:val="0"/>
          <w:divBdr>
            <w:top w:val="none" w:sz="0" w:space="0" w:color="auto"/>
            <w:left w:val="none" w:sz="0" w:space="0" w:color="auto"/>
            <w:bottom w:val="none" w:sz="0" w:space="0" w:color="auto"/>
            <w:right w:val="none" w:sz="0" w:space="0" w:color="auto"/>
          </w:divBdr>
        </w:div>
        <w:div w:id="1036347260">
          <w:marLeft w:val="480"/>
          <w:marRight w:val="0"/>
          <w:marTop w:val="0"/>
          <w:marBottom w:val="0"/>
          <w:divBdr>
            <w:top w:val="none" w:sz="0" w:space="0" w:color="auto"/>
            <w:left w:val="none" w:sz="0" w:space="0" w:color="auto"/>
            <w:bottom w:val="none" w:sz="0" w:space="0" w:color="auto"/>
            <w:right w:val="none" w:sz="0" w:space="0" w:color="auto"/>
          </w:divBdr>
        </w:div>
        <w:div w:id="1681195050">
          <w:marLeft w:val="480"/>
          <w:marRight w:val="0"/>
          <w:marTop w:val="0"/>
          <w:marBottom w:val="0"/>
          <w:divBdr>
            <w:top w:val="none" w:sz="0" w:space="0" w:color="auto"/>
            <w:left w:val="none" w:sz="0" w:space="0" w:color="auto"/>
            <w:bottom w:val="none" w:sz="0" w:space="0" w:color="auto"/>
            <w:right w:val="none" w:sz="0" w:space="0" w:color="auto"/>
          </w:divBdr>
        </w:div>
        <w:div w:id="29189381">
          <w:marLeft w:val="480"/>
          <w:marRight w:val="0"/>
          <w:marTop w:val="0"/>
          <w:marBottom w:val="0"/>
          <w:divBdr>
            <w:top w:val="none" w:sz="0" w:space="0" w:color="auto"/>
            <w:left w:val="none" w:sz="0" w:space="0" w:color="auto"/>
            <w:bottom w:val="none" w:sz="0" w:space="0" w:color="auto"/>
            <w:right w:val="none" w:sz="0" w:space="0" w:color="auto"/>
          </w:divBdr>
        </w:div>
        <w:div w:id="1660307263">
          <w:marLeft w:val="480"/>
          <w:marRight w:val="0"/>
          <w:marTop w:val="0"/>
          <w:marBottom w:val="0"/>
          <w:divBdr>
            <w:top w:val="none" w:sz="0" w:space="0" w:color="auto"/>
            <w:left w:val="none" w:sz="0" w:space="0" w:color="auto"/>
            <w:bottom w:val="none" w:sz="0" w:space="0" w:color="auto"/>
            <w:right w:val="none" w:sz="0" w:space="0" w:color="auto"/>
          </w:divBdr>
        </w:div>
        <w:div w:id="1619531071">
          <w:marLeft w:val="480"/>
          <w:marRight w:val="0"/>
          <w:marTop w:val="0"/>
          <w:marBottom w:val="0"/>
          <w:divBdr>
            <w:top w:val="none" w:sz="0" w:space="0" w:color="auto"/>
            <w:left w:val="none" w:sz="0" w:space="0" w:color="auto"/>
            <w:bottom w:val="none" w:sz="0" w:space="0" w:color="auto"/>
            <w:right w:val="none" w:sz="0" w:space="0" w:color="auto"/>
          </w:divBdr>
        </w:div>
        <w:div w:id="1727072576">
          <w:marLeft w:val="480"/>
          <w:marRight w:val="0"/>
          <w:marTop w:val="0"/>
          <w:marBottom w:val="0"/>
          <w:divBdr>
            <w:top w:val="none" w:sz="0" w:space="0" w:color="auto"/>
            <w:left w:val="none" w:sz="0" w:space="0" w:color="auto"/>
            <w:bottom w:val="none" w:sz="0" w:space="0" w:color="auto"/>
            <w:right w:val="none" w:sz="0" w:space="0" w:color="auto"/>
          </w:divBdr>
        </w:div>
        <w:div w:id="818570025">
          <w:marLeft w:val="480"/>
          <w:marRight w:val="0"/>
          <w:marTop w:val="0"/>
          <w:marBottom w:val="0"/>
          <w:divBdr>
            <w:top w:val="none" w:sz="0" w:space="0" w:color="auto"/>
            <w:left w:val="none" w:sz="0" w:space="0" w:color="auto"/>
            <w:bottom w:val="none" w:sz="0" w:space="0" w:color="auto"/>
            <w:right w:val="none" w:sz="0" w:space="0" w:color="auto"/>
          </w:divBdr>
        </w:div>
        <w:div w:id="502204454">
          <w:marLeft w:val="480"/>
          <w:marRight w:val="0"/>
          <w:marTop w:val="0"/>
          <w:marBottom w:val="0"/>
          <w:divBdr>
            <w:top w:val="none" w:sz="0" w:space="0" w:color="auto"/>
            <w:left w:val="none" w:sz="0" w:space="0" w:color="auto"/>
            <w:bottom w:val="none" w:sz="0" w:space="0" w:color="auto"/>
            <w:right w:val="none" w:sz="0" w:space="0" w:color="auto"/>
          </w:divBdr>
        </w:div>
        <w:div w:id="704521501">
          <w:marLeft w:val="480"/>
          <w:marRight w:val="0"/>
          <w:marTop w:val="0"/>
          <w:marBottom w:val="0"/>
          <w:divBdr>
            <w:top w:val="none" w:sz="0" w:space="0" w:color="auto"/>
            <w:left w:val="none" w:sz="0" w:space="0" w:color="auto"/>
            <w:bottom w:val="none" w:sz="0" w:space="0" w:color="auto"/>
            <w:right w:val="none" w:sz="0" w:space="0" w:color="auto"/>
          </w:divBdr>
        </w:div>
        <w:div w:id="301036467">
          <w:marLeft w:val="480"/>
          <w:marRight w:val="0"/>
          <w:marTop w:val="0"/>
          <w:marBottom w:val="0"/>
          <w:divBdr>
            <w:top w:val="none" w:sz="0" w:space="0" w:color="auto"/>
            <w:left w:val="none" w:sz="0" w:space="0" w:color="auto"/>
            <w:bottom w:val="none" w:sz="0" w:space="0" w:color="auto"/>
            <w:right w:val="none" w:sz="0" w:space="0" w:color="auto"/>
          </w:divBdr>
        </w:div>
        <w:div w:id="1038624337">
          <w:marLeft w:val="480"/>
          <w:marRight w:val="0"/>
          <w:marTop w:val="0"/>
          <w:marBottom w:val="0"/>
          <w:divBdr>
            <w:top w:val="none" w:sz="0" w:space="0" w:color="auto"/>
            <w:left w:val="none" w:sz="0" w:space="0" w:color="auto"/>
            <w:bottom w:val="none" w:sz="0" w:space="0" w:color="auto"/>
            <w:right w:val="none" w:sz="0" w:space="0" w:color="auto"/>
          </w:divBdr>
        </w:div>
        <w:div w:id="2132092436">
          <w:marLeft w:val="480"/>
          <w:marRight w:val="0"/>
          <w:marTop w:val="0"/>
          <w:marBottom w:val="0"/>
          <w:divBdr>
            <w:top w:val="none" w:sz="0" w:space="0" w:color="auto"/>
            <w:left w:val="none" w:sz="0" w:space="0" w:color="auto"/>
            <w:bottom w:val="none" w:sz="0" w:space="0" w:color="auto"/>
            <w:right w:val="none" w:sz="0" w:space="0" w:color="auto"/>
          </w:divBdr>
        </w:div>
        <w:div w:id="190457858">
          <w:marLeft w:val="480"/>
          <w:marRight w:val="0"/>
          <w:marTop w:val="0"/>
          <w:marBottom w:val="0"/>
          <w:divBdr>
            <w:top w:val="none" w:sz="0" w:space="0" w:color="auto"/>
            <w:left w:val="none" w:sz="0" w:space="0" w:color="auto"/>
            <w:bottom w:val="none" w:sz="0" w:space="0" w:color="auto"/>
            <w:right w:val="none" w:sz="0" w:space="0" w:color="auto"/>
          </w:divBdr>
        </w:div>
        <w:div w:id="2020739817">
          <w:marLeft w:val="480"/>
          <w:marRight w:val="0"/>
          <w:marTop w:val="0"/>
          <w:marBottom w:val="0"/>
          <w:divBdr>
            <w:top w:val="none" w:sz="0" w:space="0" w:color="auto"/>
            <w:left w:val="none" w:sz="0" w:space="0" w:color="auto"/>
            <w:bottom w:val="none" w:sz="0" w:space="0" w:color="auto"/>
            <w:right w:val="none" w:sz="0" w:space="0" w:color="auto"/>
          </w:divBdr>
        </w:div>
        <w:div w:id="1671836839">
          <w:marLeft w:val="480"/>
          <w:marRight w:val="0"/>
          <w:marTop w:val="0"/>
          <w:marBottom w:val="0"/>
          <w:divBdr>
            <w:top w:val="none" w:sz="0" w:space="0" w:color="auto"/>
            <w:left w:val="none" w:sz="0" w:space="0" w:color="auto"/>
            <w:bottom w:val="none" w:sz="0" w:space="0" w:color="auto"/>
            <w:right w:val="none" w:sz="0" w:space="0" w:color="auto"/>
          </w:divBdr>
        </w:div>
        <w:div w:id="891234260">
          <w:marLeft w:val="480"/>
          <w:marRight w:val="0"/>
          <w:marTop w:val="0"/>
          <w:marBottom w:val="0"/>
          <w:divBdr>
            <w:top w:val="none" w:sz="0" w:space="0" w:color="auto"/>
            <w:left w:val="none" w:sz="0" w:space="0" w:color="auto"/>
            <w:bottom w:val="none" w:sz="0" w:space="0" w:color="auto"/>
            <w:right w:val="none" w:sz="0" w:space="0" w:color="auto"/>
          </w:divBdr>
        </w:div>
        <w:div w:id="1426608325">
          <w:marLeft w:val="480"/>
          <w:marRight w:val="0"/>
          <w:marTop w:val="0"/>
          <w:marBottom w:val="0"/>
          <w:divBdr>
            <w:top w:val="none" w:sz="0" w:space="0" w:color="auto"/>
            <w:left w:val="none" w:sz="0" w:space="0" w:color="auto"/>
            <w:bottom w:val="none" w:sz="0" w:space="0" w:color="auto"/>
            <w:right w:val="none" w:sz="0" w:space="0" w:color="auto"/>
          </w:divBdr>
        </w:div>
        <w:div w:id="2111117462">
          <w:marLeft w:val="480"/>
          <w:marRight w:val="0"/>
          <w:marTop w:val="0"/>
          <w:marBottom w:val="0"/>
          <w:divBdr>
            <w:top w:val="none" w:sz="0" w:space="0" w:color="auto"/>
            <w:left w:val="none" w:sz="0" w:space="0" w:color="auto"/>
            <w:bottom w:val="none" w:sz="0" w:space="0" w:color="auto"/>
            <w:right w:val="none" w:sz="0" w:space="0" w:color="auto"/>
          </w:divBdr>
        </w:div>
        <w:div w:id="857962948">
          <w:marLeft w:val="480"/>
          <w:marRight w:val="0"/>
          <w:marTop w:val="0"/>
          <w:marBottom w:val="0"/>
          <w:divBdr>
            <w:top w:val="none" w:sz="0" w:space="0" w:color="auto"/>
            <w:left w:val="none" w:sz="0" w:space="0" w:color="auto"/>
            <w:bottom w:val="none" w:sz="0" w:space="0" w:color="auto"/>
            <w:right w:val="none" w:sz="0" w:space="0" w:color="auto"/>
          </w:divBdr>
        </w:div>
        <w:div w:id="613943336">
          <w:marLeft w:val="480"/>
          <w:marRight w:val="0"/>
          <w:marTop w:val="0"/>
          <w:marBottom w:val="0"/>
          <w:divBdr>
            <w:top w:val="none" w:sz="0" w:space="0" w:color="auto"/>
            <w:left w:val="none" w:sz="0" w:space="0" w:color="auto"/>
            <w:bottom w:val="none" w:sz="0" w:space="0" w:color="auto"/>
            <w:right w:val="none" w:sz="0" w:space="0" w:color="auto"/>
          </w:divBdr>
        </w:div>
        <w:div w:id="783572833">
          <w:marLeft w:val="480"/>
          <w:marRight w:val="0"/>
          <w:marTop w:val="0"/>
          <w:marBottom w:val="0"/>
          <w:divBdr>
            <w:top w:val="none" w:sz="0" w:space="0" w:color="auto"/>
            <w:left w:val="none" w:sz="0" w:space="0" w:color="auto"/>
            <w:bottom w:val="none" w:sz="0" w:space="0" w:color="auto"/>
            <w:right w:val="none" w:sz="0" w:space="0" w:color="auto"/>
          </w:divBdr>
        </w:div>
        <w:div w:id="1915891290">
          <w:marLeft w:val="480"/>
          <w:marRight w:val="0"/>
          <w:marTop w:val="0"/>
          <w:marBottom w:val="0"/>
          <w:divBdr>
            <w:top w:val="none" w:sz="0" w:space="0" w:color="auto"/>
            <w:left w:val="none" w:sz="0" w:space="0" w:color="auto"/>
            <w:bottom w:val="none" w:sz="0" w:space="0" w:color="auto"/>
            <w:right w:val="none" w:sz="0" w:space="0" w:color="auto"/>
          </w:divBdr>
        </w:div>
        <w:div w:id="405298551">
          <w:marLeft w:val="480"/>
          <w:marRight w:val="0"/>
          <w:marTop w:val="0"/>
          <w:marBottom w:val="0"/>
          <w:divBdr>
            <w:top w:val="none" w:sz="0" w:space="0" w:color="auto"/>
            <w:left w:val="none" w:sz="0" w:space="0" w:color="auto"/>
            <w:bottom w:val="none" w:sz="0" w:space="0" w:color="auto"/>
            <w:right w:val="none" w:sz="0" w:space="0" w:color="auto"/>
          </w:divBdr>
        </w:div>
        <w:div w:id="107773412">
          <w:marLeft w:val="480"/>
          <w:marRight w:val="0"/>
          <w:marTop w:val="0"/>
          <w:marBottom w:val="0"/>
          <w:divBdr>
            <w:top w:val="none" w:sz="0" w:space="0" w:color="auto"/>
            <w:left w:val="none" w:sz="0" w:space="0" w:color="auto"/>
            <w:bottom w:val="none" w:sz="0" w:space="0" w:color="auto"/>
            <w:right w:val="none" w:sz="0" w:space="0" w:color="auto"/>
          </w:divBdr>
        </w:div>
        <w:div w:id="138301926">
          <w:marLeft w:val="480"/>
          <w:marRight w:val="0"/>
          <w:marTop w:val="0"/>
          <w:marBottom w:val="0"/>
          <w:divBdr>
            <w:top w:val="none" w:sz="0" w:space="0" w:color="auto"/>
            <w:left w:val="none" w:sz="0" w:space="0" w:color="auto"/>
            <w:bottom w:val="none" w:sz="0" w:space="0" w:color="auto"/>
            <w:right w:val="none" w:sz="0" w:space="0" w:color="auto"/>
          </w:divBdr>
        </w:div>
        <w:div w:id="333723372">
          <w:marLeft w:val="480"/>
          <w:marRight w:val="0"/>
          <w:marTop w:val="0"/>
          <w:marBottom w:val="0"/>
          <w:divBdr>
            <w:top w:val="none" w:sz="0" w:space="0" w:color="auto"/>
            <w:left w:val="none" w:sz="0" w:space="0" w:color="auto"/>
            <w:bottom w:val="none" w:sz="0" w:space="0" w:color="auto"/>
            <w:right w:val="none" w:sz="0" w:space="0" w:color="auto"/>
          </w:divBdr>
        </w:div>
        <w:div w:id="477578716">
          <w:marLeft w:val="480"/>
          <w:marRight w:val="0"/>
          <w:marTop w:val="0"/>
          <w:marBottom w:val="0"/>
          <w:divBdr>
            <w:top w:val="none" w:sz="0" w:space="0" w:color="auto"/>
            <w:left w:val="none" w:sz="0" w:space="0" w:color="auto"/>
            <w:bottom w:val="none" w:sz="0" w:space="0" w:color="auto"/>
            <w:right w:val="none" w:sz="0" w:space="0" w:color="auto"/>
          </w:divBdr>
        </w:div>
        <w:div w:id="212620420">
          <w:marLeft w:val="480"/>
          <w:marRight w:val="0"/>
          <w:marTop w:val="0"/>
          <w:marBottom w:val="0"/>
          <w:divBdr>
            <w:top w:val="none" w:sz="0" w:space="0" w:color="auto"/>
            <w:left w:val="none" w:sz="0" w:space="0" w:color="auto"/>
            <w:bottom w:val="none" w:sz="0" w:space="0" w:color="auto"/>
            <w:right w:val="none" w:sz="0" w:space="0" w:color="auto"/>
          </w:divBdr>
        </w:div>
        <w:div w:id="1382246797">
          <w:marLeft w:val="480"/>
          <w:marRight w:val="0"/>
          <w:marTop w:val="0"/>
          <w:marBottom w:val="0"/>
          <w:divBdr>
            <w:top w:val="none" w:sz="0" w:space="0" w:color="auto"/>
            <w:left w:val="none" w:sz="0" w:space="0" w:color="auto"/>
            <w:bottom w:val="none" w:sz="0" w:space="0" w:color="auto"/>
            <w:right w:val="none" w:sz="0" w:space="0" w:color="auto"/>
          </w:divBdr>
        </w:div>
        <w:div w:id="1916738973">
          <w:marLeft w:val="480"/>
          <w:marRight w:val="0"/>
          <w:marTop w:val="0"/>
          <w:marBottom w:val="0"/>
          <w:divBdr>
            <w:top w:val="none" w:sz="0" w:space="0" w:color="auto"/>
            <w:left w:val="none" w:sz="0" w:space="0" w:color="auto"/>
            <w:bottom w:val="none" w:sz="0" w:space="0" w:color="auto"/>
            <w:right w:val="none" w:sz="0" w:space="0" w:color="auto"/>
          </w:divBdr>
        </w:div>
        <w:div w:id="91974656">
          <w:marLeft w:val="480"/>
          <w:marRight w:val="0"/>
          <w:marTop w:val="0"/>
          <w:marBottom w:val="0"/>
          <w:divBdr>
            <w:top w:val="none" w:sz="0" w:space="0" w:color="auto"/>
            <w:left w:val="none" w:sz="0" w:space="0" w:color="auto"/>
            <w:bottom w:val="none" w:sz="0" w:space="0" w:color="auto"/>
            <w:right w:val="none" w:sz="0" w:space="0" w:color="auto"/>
          </w:divBdr>
        </w:div>
        <w:div w:id="1694916850">
          <w:marLeft w:val="480"/>
          <w:marRight w:val="0"/>
          <w:marTop w:val="0"/>
          <w:marBottom w:val="0"/>
          <w:divBdr>
            <w:top w:val="none" w:sz="0" w:space="0" w:color="auto"/>
            <w:left w:val="none" w:sz="0" w:space="0" w:color="auto"/>
            <w:bottom w:val="none" w:sz="0" w:space="0" w:color="auto"/>
            <w:right w:val="none" w:sz="0" w:space="0" w:color="auto"/>
          </w:divBdr>
        </w:div>
        <w:div w:id="2089301653">
          <w:marLeft w:val="480"/>
          <w:marRight w:val="0"/>
          <w:marTop w:val="0"/>
          <w:marBottom w:val="0"/>
          <w:divBdr>
            <w:top w:val="none" w:sz="0" w:space="0" w:color="auto"/>
            <w:left w:val="none" w:sz="0" w:space="0" w:color="auto"/>
            <w:bottom w:val="none" w:sz="0" w:space="0" w:color="auto"/>
            <w:right w:val="none" w:sz="0" w:space="0" w:color="auto"/>
          </w:divBdr>
        </w:div>
        <w:div w:id="1726290937">
          <w:marLeft w:val="480"/>
          <w:marRight w:val="0"/>
          <w:marTop w:val="0"/>
          <w:marBottom w:val="0"/>
          <w:divBdr>
            <w:top w:val="none" w:sz="0" w:space="0" w:color="auto"/>
            <w:left w:val="none" w:sz="0" w:space="0" w:color="auto"/>
            <w:bottom w:val="none" w:sz="0" w:space="0" w:color="auto"/>
            <w:right w:val="none" w:sz="0" w:space="0" w:color="auto"/>
          </w:divBdr>
        </w:div>
        <w:div w:id="549727452">
          <w:marLeft w:val="480"/>
          <w:marRight w:val="0"/>
          <w:marTop w:val="0"/>
          <w:marBottom w:val="0"/>
          <w:divBdr>
            <w:top w:val="none" w:sz="0" w:space="0" w:color="auto"/>
            <w:left w:val="none" w:sz="0" w:space="0" w:color="auto"/>
            <w:bottom w:val="none" w:sz="0" w:space="0" w:color="auto"/>
            <w:right w:val="none" w:sz="0" w:space="0" w:color="auto"/>
          </w:divBdr>
        </w:div>
        <w:div w:id="1159612177">
          <w:marLeft w:val="480"/>
          <w:marRight w:val="0"/>
          <w:marTop w:val="0"/>
          <w:marBottom w:val="0"/>
          <w:divBdr>
            <w:top w:val="none" w:sz="0" w:space="0" w:color="auto"/>
            <w:left w:val="none" w:sz="0" w:space="0" w:color="auto"/>
            <w:bottom w:val="none" w:sz="0" w:space="0" w:color="auto"/>
            <w:right w:val="none" w:sz="0" w:space="0" w:color="auto"/>
          </w:divBdr>
        </w:div>
        <w:div w:id="474874547">
          <w:marLeft w:val="480"/>
          <w:marRight w:val="0"/>
          <w:marTop w:val="0"/>
          <w:marBottom w:val="0"/>
          <w:divBdr>
            <w:top w:val="none" w:sz="0" w:space="0" w:color="auto"/>
            <w:left w:val="none" w:sz="0" w:space="0" w:color="auto"/>
            <w:bottom w:val="none" w:sz="0" w:space="0" w:color="auto"/>
            <w:right w:val="none" w:sz="0" w:space="0" w:color="auto"/>
          </w:divBdr>
        </w:div>
        <w:div w:id="389770221">
          <w:marLeft w:val="480"/>
          <w:marRight w:val="0"/>
          <w:marTop w:val="0"/>
          <w:marBottom w:val="0"/>
          <w:divBdr>
            <w:top w:val="none" w:sz="0" w:space="0" w:color="auto"/>
            <w:left w:val="none" w:sz="0" w:space="0" w:color="auto"/>
            <w:bottom w:val="none" w:sz="0" w:space="0" w:color="auto"/>
            <w:right w:val="none" w:sz="0" w:space="0" w:color="auto"/>
          </w:divBdr>
        </w:div>
        <w:div w:id="447820365">
          <w:marLeft w:val="480"/>
          <w:marRight w:val="0"/>
          <w:marTop w:val="0"/>
          <w:marBottom w:val="0"/>
          <w:divBdr>
            <w:top w:val="none" w:sz="0" w:space="0" w:color="auto"/>
            <w:left w:val="none" w:sz="0" w:space="0" w:color="auto"/>
            <w:bottom w:val="none" w:sz="0" w:space="0" w:color="auto"/>
            <w:right w:val="none" w:sz="0" w:space="0" w:color="auto"/>
          </w:divBdr>
        </w:div>
        <w:div w:id="1054354140">
          <w:marLeft w:val="480"/>
          <w:marRight w:val="0"/>
          <w:marTop w:val="0"/>
          <w:marBottom w:val="0"/>
          <w:divBdr>
            <w:top w:val="none" w:sz="0" w:space="0" w:color="auto"/>
            <w:left w:val="none" w:sz="0" w:space="0" w:color="auto"/>
            <w:bottom w:val="none" w:sz="0" w:space="0" w:color="auto"/>
            <w:right w:val="none" w:sz="0" w:space="0" w:color="auto"/>
          </w:divBdr>
        </w:div>
        <w:div w:id="576473380">
          <w:marLeft w:val="480"/>
          <w:marRight w:val="0"/>
          <w:marTop w:val="0"/>
          <w:marBottom w:val="0"/>
          <w:divBdr>
            <w:top w:val="none" w:sz="0" w:space="0" w:color="auto"/>
            <w:left w:val="none" w:sz="0" w:space="0" w:color="auto"/>
            <w:bottom w:val="none" w:sz="0" w:space="0" w:color="auto"/>
            <w:right w:val="none" w:sz="0" w:space="0" w:color="auto"/>
          </w:divBdr>
        </w:div>
        <w:div w:id="1770196632">
          <w:marLeft w:val="480"/>
          <w:marRight w:val="0"/>
          <w:marTop w:val="0"/>
          <w:marBottom w:val="0"/>
          <w:divBdr>
            <w:top w:val="none" w:sz="0" w:space="0" w:color="auto"/>
            <w:left w:val="none" w:sz="0" w:space="0" w:color="auto"/>
            <w:bottom w:val="none" w:sz="0" w:space="0" w:color="auto"/>
            <w:right w:val="none" w:sz="0" w:space="0" w:color="auto"/>
          </w:divBdr>
        </w:div>
        <w:div w:id="646858710">
          <w:marLeft w:val="480"/>
          <w:marRight w:val="0"/>
          <w:marTop w:val="0"/>
          <w:marBottom w:val="0"/>
          <w:divBdr>
            <w:top w:val="none" w:sz="0" w:space="0" w:color="auto"/>
            <w:left w:val="none" w:sz="0" w:space="0" w:color="auto"/>
            <w:bottom w:val="none" w:sz="0" w:space="0" w:color="auto"/>
            <w:right w:val="none" w:sz="0" w:space="0" w:color="auto"/>
          </w:divBdr>
        </w:div>
        <w:div w:id="1853644952">
          <w:marLeft w:val="480"/>
          <w:marRight w:val="0"/>
          <w:marTop w:val="0"/>
          <w:marBottom w:val="0"/>
          <w:divBdr>
            <w:top w:val="none" w:sz="0" w:space="0" w:color="auto"/>
            <w:left w:val="none" w:sz="0" w:space="0" w:color="auto"/>
            <w:bottom w:val="none" w:sz="0" w:space="0" w:color="auto"/>
            <w:right w:val="none" w:sz="0" w:space="0" w:color="auto"/>
          </w:divBdr>
        </w:div>
        <w:div w:id="403334383">
          <w:marLeft w:val="480"/>
          <w:marRight w:val="0"/>
          <w:marTop w:val="0"/>
          <w:marBottom w:val="0"/>
          <w:divBdr>
            <w:top w:val="none" w:sz="0" w:space="0" w:color="auto"/>
            <w:left w:val="none" w:sz="0" w:space="0" w:color="auto"/>
            <w:bottom w:val="none" w:sz="0" w:space="0" w:color="auto"/>
            <w:right w:val="none" w:sz="0" w:space="0" w:color="auto"/>
          </w:divBdr>
        </w:div>
        <w:div w:id="853611768">
          <w:marLeft w:val="480"/>
          <w:marRight w:val="0"/>
          <w:marTop w:val="0"/>
          <w:marBottom w:val="0"/>
          <w:divBdr>
            <w:top w:val="none" w:sz="0" w:space="0" w:color="auto"/>
            <w:left w:val="none" w:sz="0" w:space="0" w:color="auto"/>
            <w:bottom w:val="none" w:sz="0" w:space="0" w:color="auto"/>
            <w:right w:val="none" w:sz="0" w:space="0" w:color="auto"/>
          </w:divBdr>
        </w:div>
        <w:div w:id="745885427">
          <w:marLeft w:val="480"/>
          <w:marRight w:val="0"/>
          <w:marTop w:val="0"/>
          <w:marBottom w:val="0"/>
          <w:divBdr>
            <w:top w:val="none" w:sz="0" w:space="0" w:color="auto"/>
            <w:left w:val="none" w:sz="0" w:space="0" w:color="auto"/>
            <w:bottom w:val="none" w:sz="0" w:space="0" w:color="auto"/>
            <w:right w:val="none" w:sz="0" w:space="0" w:color="auto"/>
          </w:divBdr>
        </w:div>
        <w:div w:id="1772509490">
          <w:marLeft w:val="480"/>
          <w:marRight w:val="0"/>
          <w:marTop w:val="0"/>
          <w:marBottom w:val="0"/>
          <w:divBdr>
            <w:top w:val="none" w:sz="0" w:space="0" w:color="auto"/>
            <w:left w:val="none" w:sz="0" w:space="0" w:color="auto"/>
            <w:bottom w:val="none" w:sz="0" w:space="0" w:color="auto"/>
            <w:right w:val="none" w:sz="0" w:space="0" w:color="auto"/>
          </w:divBdr>
        </w:div>
        <w:div w:id="2030595555">
          <w:marLeft w:val="480"/>
          <w:marRight w:val="0"/>
          <w:marTop w:val="0"/>
          <w:marBottom w:val="0"/>
          <w:divBdr>
            <w:top w:val="none" w:sz="0" w:space="0" w:color="auto"/>
            <w:left w:val="none" w:sz="0" w:space="0" w:color="auto"/>
            <w:bottom w:val="none" w:sz="0" w:space="0" w:color="auto"/>
            <w:right w:val="none" w:sz="0" w:space="0" w:color="auto"/>
          </w:divBdr>
        </w:div>
        <w:div w:id="1256667435">
          <w:marLeft w:val="480"/>
          <w:marRight w:val="0"/>
          <w:marTop w:val="0"/>
          <w:marBottom w:val="0"/>
          <w:divBdr>
            <w:top w:val="none" w:sz="0" w:space="0" w:color="auto"/>
            <w:left w:val="none" w:sz="0" w:space="0" w:color="auto"/>
            <w:bottom w:val="none" w:sz="0" w:space="0" w:color="auto"/>
            <w:right w:val="none" w:sz="0" w:space="0" w:color="auto"/>
          </w:divBdr>
        </w:div>
        <w:div w:id="1458839992">
          <w:marLeft w:val="480"/>
          <w:marRight w:val="0"/>
          <w:marTop w:val="0"/>
          <w:marBottom w:val="0"/>
          <w:divBdr>
            <w:top w:val="none" w:sz="0" w:space="0" w:color="auto"/>
            <w:left w:val="none" w:sz="0" w:space="0" w:color="auto"/>
            <w:bottom w:val="none" w:sz="0" w:space="0" w:color="auto"/>
            <w:right w:val="none" w:sz="0" w:space="0" w:color="auto"/>
          </w:divBdr>
        </w:div>
        <w:div w:id="1589659518">
          <w:marLeft w:val="480"/>
          <w:marRight w:val="0"/>
          <w:marTop w:val="0"/>
          <w:marBottom w:val="0"/>
          <w:divBdr>
            <w:top w:val="none" w:sz="0" w:space="0" w:color="auto"/>
            <w:left w:val="none" w:sz="0" w:space="0" w:color="auto"/>
            <w:bottom w:val="none" w:sz="0" w:space="0" w:color="auto"/>
            <w:right w:val="none" w:sz="0" w:space="0" w:color="auto"/>
          </w:divBdr>
        </w:div>
        <w:div w:id="277874818">
          <w:marLeft w:val="480"/>
          <w:marRight w:val="0"/>
          <w:marTop w:val="0"/>
          <w:marBottom w:val="0"/>
          <w:divBdr>
            <w:top w:val="none" w:sz="0" w:space="0" w:color="auto"/>
            <w:left w:val="none" w:sz="0" w:space="0" w:color="auto"/>
            <w:bottom w:val="none" w:sz="0" w:space="0" w:color="auto"/>
            <w:right w:val="none" w:sz="0" w:space="0" w:color="auto"/>
          </w:divBdr>
        </w:div>
        <w:div w:id="328367274">
          <w:marLeft w:val="480"/>
          <w:marRight w:val="0"/>
          <w:marTop w:val="0"/>
          <w:marBottom w:val="0"/>
          <w:divBdr>
            <w:top w:val="none" w:sz="0" w:space="0" w:color="auto"/>
            <w:left w:val="none" w:sz="0" w:space="0" w:color="auto"/>
            <w:bottom w:val="none" w:sz="0" w:space="0" w:color="auto"/>
            <w:right w:val="none" w:sz="0" w:space="0" w:color="auto"/>
          </w:divBdr>
        </w:div>
        <w:div w:id="514267621">
          <w:marLeft w:val="480"/>
          <w:marRight w:val="0"/>
          <w:marTop w:val="0"/>
          <w:marBottom w:val="0"/>
          <w:divBdr>
            <w:top w:val="none" w:sz="0" w:space="0" w:color="auto"/>
            <w:left w:val="none" w:sz="0" w:space="0" w:color="auto"/>
            <w:bottom w:val="none" w:sz="0" w:space="0" w:color="auto"/>
            <w:right w:val="none" w:sz="0" w:space="0" w:color="auto"/>
          </w:divBdr>
        </w:div>
        <w:div w:id="1197737788">
          <w:marLeft w:val="480"/>
          <w:marRight w:val="0"/>
          <w:marTop w:val="0"/>
          <w:marBottom w:val="0"/>
          <w:divBdr>
            <w:top w:val="none" w:sz="0" w:space="0" w:color="auto"/>
            <w:left w:val="none" w:sz="0" w:space="0" w:color="auto"/>
            <w:bottom w:val="none" w:sz="0" w:space="0" w:color="auto"/>
            <w:right w:val="none" w:sz="0" w:space="0" w:color="auto"/>
          </w:divBdr>
        </w:div>
        <w:div w:id="461849879">
          <w:marLeft w:val="480"/>
          <w:marRight w:val="0"/>
          <w:marTop w:val="0"/>
          <w:marBottom w:val="0"/>
          <w:divBdr>
            <w:top w:val="none" w:sz="0" w:space="0" w:color="auto"/>
            <w:left w:val="none" w:sz="0" w:space="0" w:color="auto"/>
            <w:bottom w:val="none" w:sz="0" w:space="0" w:color="auto"/>
            <w:right w:val="none" w:sz="0" w:space="0" w:color="auto"/>
          </w:divBdr>
        </w:div>
        <w:div w:id="111438784">
          <w:marLeft w:val="480"/>
          <w:marRight w:val="0"/>
          <w:marTop w:val="0"/>
          <w:marBottom w:val="0"/>
          <w:divBdr>
            <w:top w:val="none" w:sz="0" w:space="0" w:color="auto"/>
            <w:left w:val="none" w:sz="0" w:space="0" w:color="auto"/>
            <w:bottom w:val="none" w:sz="0" w:space="0" w:color="auto"/>
            <w:right w:val="none" w:sz="0" w:space="0" w:color="auto"/>
          </w:divBdr>
        </w:div>
        <w:div w:id="1997419631">
          <w:marLeft w:val="480"/>
          <w:marRight w:val="0"/>
          <w:marTop w:val="0"/>
          <w:marBottom w:val="0"/>
          <w:divBdr>
            <w:top w:val="none" w:sz="0" w:space="0" w:color="auto"/>
            <w:left w:val="none" w:sz="0" w:space="0" w:color="auto"/>
            <w:bottom w:val="none" w:sz="0" w:space="0" w:color="auto"/>
            <w:right w:val="none" w:sz="0" w:space="0" w:color="auto"/>
          </w:divBdr>
        </w:div>
        <w:div w:id="487748771">
          <w:marLeft w:val="480"/>
          <w:marRight w:val="0"/>
          <w:marTop w:val="0"/>
          <w:marBottom w:val="0"/>
          <w:divBdr>
            <w:top w:val="none" w:sz="0" w:space="0" w:color="auto"/>
            <w:left w:val="none" w:sz="0" w:space="0" w:color="auto"/>
            <w:bottom w:val="none" w:sz="0" w:space="0" w:color="auto"/>
            <w:right w:val="none" w:sz="0" w:space="0" w:color="auto"/>
          </w:divBdr>
        </w:div>
        <w:div w:id="1140999551">
          <w:marLeft w:val="480"/>
          <w:marRight w:val="0"/>
          <w:marTop w:val="0"/>
          <w:marBottom w:val="0"/>
          <w:divBdr>
            <w:top w:val="none" w:sz="0" w:space="0" w:color="auto"/>
            <w:left w:val="none" w:sz="0" w:space="0" w:color="auto"/>
            <w:bottom w:val="none" w:sz="0" w:space="0" w:color="auto"/>
            <w:right w:val="none" w:sz="0" w:space="0" w:color="auto"/>
          </w:divBdr>
        </w:div>
        <w:div w:id="386298344">
          <w:marLeft w:val="480"/>
          <w:marRight w:val="0"/>
          <w:marTop w:val="0"/>
          <w:marBottom w:val="0"/>
          <w:divBdr>
            <w:top w:val="none" w:sz="0" w:space="0" w:color="auto"/>
            <w:left w:val="none" w:sz="0" w:space="0" w:color="auto"/>
            <w:bottom w:val="none" w:sz="0" w:space="0" w:color="auto"/>
            <w:right w:val="none" w:sz="0" w:space="0" w:color="auto"/>
          </w:divBdr>
        </w:div>
        <w:div w:id="1770007403">
          <w:marLeft w:val="480"/>
          <w:marRight w:val="0"/>
          <w:marTop w:val="0"/>
          <w:marBottom w:val="0"/>
          <w:divBdr>
            <w:top w:val="none" w:sz="0" w:space="0" w:color="auto"/>
            <w:left w:val="none" w:sz="0" w:space="0" w:color="auto"/>
            <w:bottom w:val="none" w:sz="0" w:space="0" w:color="auto"/>
            <w:right w:val="none" w:sz="0" w:space="0" w:color="auto"/>
          </w:divBdr>
        </w:div>
        <w:div w:id="1714378000">
          <w:marLeft w:val="480"/>
          <w:marRight w:val="0"/>
          <w:marTop w:val="0"/>
          <w:marBottom w:val="0"/>
          <w:divBdr>
            <w:top w:val="none" w:sz="0" w:space="0" w:color="auto"/>
            <w:left w:val="none" w:sz="0" w:space="0" w:color="auto"/>
            <w:bottom w:val="none" w:sz="0" w:space="0" w:color="auto"/>
            <w:right w:val="none" w:sz="0" w:space="0" w:color="auto"/>
          </w:divBdr>
        </w:div>
        <w:div w:id="686831439">
          <w:marLeft w:val="480"/>
          <w:marRight w:val="0"/>
          <w:marTop w:val="0"/>
          <w:marBottom w:val="0"/>
          <w:divBdr>
            <w:top w:val="none" w:sz="0" w:space="0" w:color="auto"/>
            <w:left w:val="none" w:sz="0" w:space="0" w:color="auto"/>
            <w:bottom w:val="none" w:sz="0" w:space="0" w:color="auto"/>
            <w:right w:val="none" w:sz="0" w:space="0" w:color="auto"/>
          </w:divBdr>
        </w:div>
        <w:div w:id="833374842">
          <w:marLeft w:val="480"/>
          <w:marRight w:val="0"/>
          <w:marTop w:val="0"/>
          <w:marBottom w:val="0"/>
          <w:divBdr>
            <w:top w:val="none" w:sz="0" w:space="0" w:color="auto"/>
            <w:left w:val="none" w:sz="0" w:space="0" w:color="auto"/>
            <w:bottom w:val="none" w:sz="0" w:space="0" w:color="auto"/>
            <w:right w:val="none" w:sz="0" w:space="0" w:color="auto"/>
          </w:divBdr>
        </w:div>
        <w:div w:id="156112735">
          <w:marLeft w:val="480"/>
          <w:marRight w:val="0"/>
          <w:marTop w:val="0"/>
          <w:marBottom w:val="0"/>
          <w:divBdr>
            <w:top w:val="none" w:sz="0" w:space="0" w:color="auto"/>
            <w:left w:val="none" w:sz="0" w:space="0" w:color="auto"/>
            <w:bottom w:val="none" w:sz="0" w:space="0" w:color="auto"/>
            <w:right w:val="none" w:sz="0" w:space="0" w:color="auto"/>
          </w:divBdr>
        </w:div>
        <w:div w:id="177819209">
          <w:marLeft w:val="480"/>
          <w:marRight w:val="0"/>
          <w:marTop w:val="0"/>
          <w:marBottom w:val="0"/>
          <w:divBdr>
            <w:top w:val="none" w:sz="0" w:space="0" w:color="auto"/>
            <w:left w:val="none" w:sz="0" w:space="0" w:color="auto"/>
            <w:bottom w:val="none" w:sz="0" w:space="0" w:color="auto"/>
            <w:right w:val="none" w:sz="0" w:space="0" w:color="auto"/>
          </w:divBdr>
        </w:div>
        <w:div w:id="1737513494">
          <w:marLeft w:val="480"/>
          <w:marRight w:val="0"/>
          <w:marTop w:val="0"/>
          <w:marBottom w:val="0"/>
          <w:divBdr>
            <w:top w:val="none" w:sz="0" w:space="0" w:color="auto"/>
            <w:left w:val="none" w:sz="0" w:space="0" w:color="auto"/>
            <w:bottom w:val="none" w:sz="0" w:space="0" w:color="auto"/>
            <w:right w:val="none" w:sz="0" w:space="0" w:color="auto"/>
          </w:divBdr>
        </w:div>
        <w:div w:id="1641494286">
          <w:marLeft w:val="480"/>
          <w:marRight w:val="0"/>
          <w:marTop w:val="0"/>
          <w:marBottom w:val="0"/>
          <w:divBdr>
            <w:top w:val="none" w:sz="0" w:space="0" w:color="auto"/>
            <w:left w:val="none" w:sz="0" w:space="0" w:color="auto"/>
            <w:bottom w:val="none" w:sz="0" w:space="0" w:color="auto"/>
            <w:right w:val="none" w:sz="0" w:space="0" w:color="auto"/>
          </w:divBdr>
        </w:div>
        <w:div w:id="1276669827">
          <w:marLeft w:val="480"/>
          <w:marRight w:val="0"/>
          <w:marTop w:val="0"/>
          <w:marBottom w:val="0"/>
          <w:divBdr>
            <w:top w:val="none" w:sz="0" w:space="0" w:color="auto"/>
            <w:left w:val="none" w:sz="0" w:space="0" w:color="auto"/>
            <w:bottom w:val="none" w:sz="0" w:space="0" w:color="auto"/>
            <w:right w:val="none" w:sz="0" w:space="0" w:color="auto"/>
          </w:divBdr>
        </w:div>
        <w:div w:id="2076928682">
          <w:marLeft w:val="480"/>
          <w:marRight w:val="0"/>
          <w:marTop w:val="0"/>
          <w:marBottom w:val="0"/>
          <w:divBdr>
            <w:top w:val="none" w:sz="0" w:space="0" w:color="auto"/>
            <w:left w:val="none" w:sz="0" w:space="0" w:color="auto"/>
            <w:bottom w:val="none" w:sz="0" w:space="0" w:color="auto"/>
            <w:right w:val="none" w:sz="0" w:space="0" w:color="auto"/>
          </w:divBdr>
        </w:div>
        <w:div w:id="2036693566">
          <w:marLeft w:val="480"/>
          <w:marRight w:val="0"/>
          <w:marTop w:val="0"/>
          <w:marBottom w:val="0"/>
          <w:divBdr>
            <w:top w:val="none" w:sz="0" w:space="0" w:color="auto"/>
            <w:left w:val="none" w:sz="0" w:space="0" w:color="auto"/>
            <w:bottom w:val="none" w:sz="0" w:space="0" w:color="auto"/>
            <w:right w:val="none" w:sz="0" w:space="0" w:color="auto"/>
          </w:divBdr>
        </w:div>
        <w:div w:id="1506087745">
          <w:marLeft w:val="480"/>
          <w:marRight w:val="0"/>
          <w:marTop w:val="0"/>
          <w:marBottom w:val="0"/>
          <w:divBdr>
            <w:top w:val="none" w:sz="0" w:space="0" w:color="auto"/>
            <w:left w:val="none" w:sz="0" w:space="0" w:color="auto"/>
            <w:bottom w:val="none" w:sz="0" w:space="0" w:color="auto"/>
            <w:right w:val="none" w:sz="0" w:space="0" w:color="auto"/>
          </w:divBdr>
        </w:div>
        <w:div w:id="88696874">
          <w:marLeft w:val="480"/>
          <w:marRight w:val="0"/>
          <w:marTop w:val="0"/>
          <w:marBottom w:val="0"/>
          <w:divBdr>
            <w:top w:val="none" w:sz="0" w:space="0" w:color="auto"/>
            <w:left w:val="none" w:sz="0" w:space="0" w:color="auto"/>
            <w:bottom w:val="none" w:sz="0" w:space="0" w:color="auto"/>
            <w:right w:val="none" w:sz="0" w:space="0" w:color="auto"/>
          </w:divBdr>
        </w:div>
        <w:div w:id="1958830245">
          <w:marLeft w:val="480"/>
          <w:marRight w:val="0"/>
          <w:marTop w:val="0"/>
          <w:marBottom w:val="0"/>
          <w:divBdr>
            <w:top w:val="none" w:sz="0" w:space="0" w:color="auto"/>
            <w:left w:val="none" w:sz="0" w:space="0" w:color="auto"/>
            <w:bottom w:val="none" w:sz="0" w:space="0" w:color="auto"/>
            <w:right w:val="none" w:sz="0" w:space="0" w:color="auto"/>
          </w:divBdr>
        </w:div>
        <w:div w:id="579220608">
          <w:marLeft w:val="480"/>
          <w:marRight w:val="0"/>
          <w:marTop w:val="0"/>
          <w:marBottom w:val="0"/>
          <w:divBdr>
            <w:top w:val="none" w:sz="0" w:space="0" w:color="auto"/>
            <w:left w:val="none" w:sz="0" w:space="0" w:color="auto"/>
            <w:bottom w:val="none" w:sz="0" w:space="0" w:color="auto"/>
            <w:right w:val="none" w:sz="0" w:space="0" w:color="auto"/>
          </w:divBdr>
        </w:div>
        <w:div w:id="334846184">
          <w:marLeft w:val="480"/>
          <w:marRight w:val="0"/>
          <w:marTop w:val="0"/>
          <w:marBottom w:val="0"/>
          <w:divBdr>
            <w:top w:val="none" w:sz="0" w:space="0" w:color="auto"/>
            <w:left w:val="none" w:sz="0" w:space="0" w:color="auto"/>
            <w:bottom w:val="none" w:sz="0" w:space="0" w:color="auto"/>
            <w:right w:val="none" w:sz="0" w:space="0" w:color="auto"/>
          </w:divBdr>
        </w:div>
        <w:div w:id="1659963898">
          <w:marLeft w:val="480"/>
          <w:marRight w:val="0"/>
          <w:marTop w:val="0"/>
          <w:marBottom w:val="0"/>
          <w:divBdr>
            <w:top w:val="none" w:sz="0" w:space="0" w:color="auto"/>
            <w:left w:val="none" w:sz="0" w:space="0" w:color="auto"/>
            <w:bottom w:val="none" w:sz="0" w:space="0" w:color="auto"/>
            <w:right w:val="none" w:sz="0" w:space="0" w:color="auto"/>
          </w:divBdr>
        </w:div>
        <w:div w:id="1578828779">
          <w:marLeft w:val="480"/>
          <w:marRight w:val="0"/>
          <w:marTop w:val="0"/>
          <w:marBottom w:val="0"/>
          <w:divBdr>
            <w:top w:val="none" w:sz="0" w:space="0" w:color="auto"/>
            <w:left w:val="none" w:sz="0" w:space="0" w:color="auto"/>
            <w:bottom w:val="none" w:sz="0" w:space="0" w:color="auto"/>
            <w:right w:val="none" w:sz="0" w:space="0" w:color="auto"/>
          </w:divBdr>
        </w:div>
        <w:div w:id="1891649383">
          <w:marLeft w:val="480"/>
          <w:marRight w:val="0"/>
          <w:marTop w:val="0"/>
          <w:marBottom w:val="0"/>
          <w:divBdr>
            <w:top w:val="none" w:sz="0" w:space="0" w:color="auto"/>
            <w:left w:val="none" w:sz="0" w:space="0" w:color="auto"/>
            <w:bottom w:val="none" w:sz="0" w:space="0" w:color="auto"/>
            <w:right w:val="none" w:sz="0" w:space="0" w:color="auto"/>
          </w:divBdr>
        </w:div>
        <w:div w:id="2078477288">
          <w:marLeft w:val="480"/>
          <w:marRight w:val="0"/>
          <w:marTop w:val="0"/>
          <w:marBottom w:val="0"/>
          <w:divBdr>
            <w:top w:val="none" w:sz="0" w:space="0" w:color="auto"/>
            <w:left w:val="none" w:sz="0" w:space="0" w:color="auto"/>
            <w:bottom w:val="none" w:sz="0" w:space="0" w:color="auto"/>
            <w:right w:val="none" w:sz="0" w:space="0" w:color="auto"/>
          </w:divBdr>
        </w:div>
        <w:div w:id="727262335">
          <w:marLeft w:val="480"/>
          <w:marRight w:val="0"/>
          <w:marTop w:val="0"/>
          <w:marBottom w:val="0"/>
          <w:divBdr>
            <w:top w:val="none" w:sz="0" w:space="0" w:color="auto"/>
            <w:left w:val="none" w:sz="0" w:space="0" w:color="auto"/>
            <w:bottom w:val="none" w:sz="0" w:space="0" w:color="auto"/>
            <w:right w:val="none" w:sz="0" w:space="0" w:color="auto"/>
          </w:divBdr>
        </w:div>
        <w:div w:id="1415276249">
          <w:marLeft w:val="480"/>
          <w:marRight w:val="0"/>
          <w:marTop w:val="0"/>
          <w:marBottom w:val="0"/>
          <w:divBdr>
            <w:top w:val="none" w:sz="0" w:space="0" w:color="auto"/>
            <w:left w:val="none" w:sz="0" w:space="0" w:color="auto"/>
            <w:bottom w:val="none" w:sz="0" w:space="0" w:color="auto"/>
            <w:right w:val="none" w:sz="0" w:space="0" w:color="auto"/>
          </w:divBdr>
        </w:div>
        <w:div w:id="257324523">
          <w:marLeft w:val="480"/>
          <w:marRight w:val="0"/>
          <w:marTop w:val="0"/>
          <w:marBottom w:val="0"/>
          <w:divBdr>
            <w:top w:val="none" w:sz="0" w:space="0" w:color="auto"/>
            <w:left w:val="none" w:sz="0" w:space="0" w:color="auto"/>
            <w:bottom w:val="none" w:sz="0" w:space="0" w:color="auto"/>
            <w:right w:val="none" w:sz="0" w:space="0" w:color="auto"/>
          </w:divBdr>
        </w:div>
        <w:div w:id="1060639469">
          <w:marLeft w:val="480"/>
          <w:marRight w:val="0"/>
          <w:marTop w:val="0"/>
          <w:marBottom w:val="0"/>
          <w:divBdr>
            <w:top w:val="none" w:sz="0" w:space="0" w:color="auto"/>
            <w:left w:val="none" w:sz="0" w:space="0" w:color="auto"/>
            <w:bottom w:val="none" w:sz="0" w:space="0" w:color="auto"/>
            <w:right w:val="none" w:sz="0" w:space="0" w:color="auto"/>
          </w:divBdr>
        </w:div>
        <w:div w:id="1717658343">
          <w:marLeft w:val="480"/>
          <w:marRight w:val="0"/>
          <w:marTop w:val="0"/>
          <w:marBottom w:val="0"/>
          <w:divBdr>
            <w:top w:val="none" w:sz="0" w:space="0" w:color="auto"/>
            <w:left w:val="none" w:sz="0" w:space="0" w:color="auto"/>
            <w:bottom w:val="none" w:sz="0" w:space="0" w:color="auto"/>
            <w:right w:val="none" w:sz="0" w:space="0" w:color="auto"/>
          </w:divBdr>
        </w:div>
        <w:div w:id="757362412">
          <w:marLeft w:val="480"/>
          <w:marRight w:val="0"/>
          <w:marTop w:val="0"/>
          <w:marBottom w:val="0"/>
          <w:divBdr>
            <w:top w:val="none" w:sz="0" w:space="0" w:color="auto"/>
            <w:left w:val="none" w:sz="0" w:space="0" w:color="auto"/>
            <w:bottom w:val="none" w:sz="0" w:space="0" w:color="auto"/>
            <w:right w:val="none" w:sz="0" w:space="0" w:color="auto"/>
          </w:divBdr>
        </w:div>
        <w:div w:id="848914066">
          <w:marLeft w:val="480"/>
          <w:marRight w:val="0"/>
          <w:marTop w:val="0"/>
          <w:marBottom w:val="0"/>
          <w:divBdr>
            <w:top w:val="none" w:sz="0" w:space="0" w:color="auto"/>
            <w:left w:val="none" w:sz="0" w:space="0" w:color="auto"/>
            <w:bottom w:val="none" w:sz="0" w:space="0" w:color="auto"/>
            <w:right w:val="none" w:sz="0" w:space="0" w:color="auto"/>
          </w:divBdr>
        </w:div>
        <w:div w:id="521434557">
          <w:marLeft w:val="480"/>
          <w:marRight w:val="0"/>
          <w:marTop w:val="0"/>
          <w:marBottom w:val="0"/>
          <w:divBdr>
            <w:top w:val="none" w:sz="0" w:space="0" w:color="auto"/>
            <w:left w:val="none" w:sz="0" w:space="0" w:color="auto"/>
            <w:bottom w:val="none" w:sz="0" w:space="0" w:color="auto"/>
            <w:right w:val="none" w:sz="0" w:space="0" w:color="auto"/>
          </w:divBdr>
        </w:div>
        <w:div w:id="1056320762">
          <w:marLeft w:val="480"/>
          <w:marRight w:val="0"/>
          <w:marTop w:val="0"/>
          <w:marBottom w:val="0"/>
          <w:divBdr>
            <w:top w:val="none" w:sz="0" w:space="0" w:color="auto"/>
            <w:left w:val="none" w:sz="0" w:space="0" w:color="auto"/>
            <w:bottom w:val="none" w:sz="0" w:space="0" w:color="auto"/>
            <w:right w:val="none" w:sz="0" w:space="0" w:color="auto"/>
          </w:divBdr>
        </w:div>
        <w:div w:id="1411662238">
          <w:marLeft w:val="480"/>
          <w:marRight w:val="0"/>
          <w:marTop w:val="0"/>
          <w:marBottom w:val="0"/>
          <w:divBdr>
            <w:top w:val="none" w:sz="0" w:space="0" w:color="auto"/>
            <w:left w:val="none" w:sz="0" w:space="0" w:color="auto"/>
            <w:bottom w:val="none" w:sz="0" w:space="0" w:color="auto"/>
            <w:right w:val="none" w:sz="0" w:space="0" w:color="auto"/>
          </w:divBdr>
        </w:div>
        <w:div w:id="495537416">
          <w:marLeft w:val="480"/>
          <w:marRight w:val="0"/>
          <w:marTop w:val="0"/>
          <w:marBottom w:val="0"/>
          <w:divBdr>
            <w:top w:val="none" w:sz="0" w:space="0" w:color="auto"/>
            <w:left w:val="none" w:sz="0" w:space="0" w:color="auto"/>
            <w:bottom w:val="none" w:sz="0" w:space="0" w:color="auto"/>
            <w:right w:val="none" w:sz="0" w:space="0" w:color="auto"/>
          </w:divBdr>
        </w:div>
        <w:div w:id="1134248657">
          <w:marLeft w:val="480"/>
          <w:marRight w:val="0"/>
          <w:marTop w:val="0"/>
          <w:marBottom w:val="0"/>
          <w:divBdr>
            <w:top w:val="none" w:sz="0" w:space="0" w:color="auto"/>
            <w:left w:val="none" w:sz="0" w:space="0" w:color="auto"/>
            <w:bottom w:val="none" w:sz="0" w:space="0" w:color="auto"/>
            <w:right w:val="none" w:sz="0" w:space="0" w:color="auto"/>
          </w:divBdr>
        </w:div>
        <w:div w:id="1028415168">
          <w:marLeft w:val="480"/>
          <w:marRight w:val="0"/>
          <w:marTop w:val="0"/>
          <w:marBottom w:val="0"/>
          <w:divBdr>
            <w:top w:val="none" w:sz="0" w:space="0" w:color="auto"/>
            <w:left w:val="none" w:sz="0" w:space="0" w:color="auto"/>
            <w:bottom w:val="none" w:sz="0" w:space="0" w:color="auto"/>
            <w:right w:val="none" w:sz="0" w:space="0" w:color="auto"/>
          </w:divBdr>
        </w:div>
        <w:div w:id="179053593">
          <w:marLeft w:val="480"/>
          <w:marRight w:val="0"/>
          <w:marTop w:val="0"/>
          <w:marBottom w:val="0"/>
          <w:divBdr>
            <w:top w:val="none" w:sz="0" w:space="0" w:color="auto"/>
            <w:left w:val="none" w:sz="0" w:space="0" w:color="auto"/>
            <w:bottom w:val="none" w:sz="0" w:space="0" w:color="auto"/>
            <w:right w:val="none" w:sz="0" w:space="0" w:color="auto"/>
          </w:divBdr>
        </w:div>
        <w:div w:id="494688044">
          <w:marLeft w:val="480"/>
          <w:marRight w:val="0"/>
          <w:marTop w:val="0"/>
          <w:marBottom w:val="0"/>
          <w:divBdr>
            <w:top w:val="none" w:sz="0" w:space="0" w:color="auto"/>
            <w:left w:val="none" w:sz="0" w:space="0" w:color="auto"/>
            <w:bottom w:val="none" w:sz="0" w:space="0" w:color="auto"/>
            <w:right w:val="none" w:sz="0" w:space="0" w:color="auto"/>
          </w:divBdr>
        </w:div>
        <w:div w:id="1381200482">
          <w:marLeft w:val="480"/>
          <w:marRight w:val="0"/>
          <w:marTop w:val="0"/>
          <w:marBottom w:val="0"/>
          <w:divBdr>
            <w:top w:val="none" w:sz="0" w:space="0" w:color="auto"/>
            <w:left w:val="none" w:sz="0" w:space="0" w:color="auto"/>
            <w:bottom w:val="none" w:sz="0" w:space="0" w:color="auto"/>
            <w:right w:val="none" w:sz="0" w:space="0" w:color="auto"/>
          </w:divBdr>
        </w:div>
      </w:divsChild>
    </w:div>
    <w:div w:id="2043943152">
      <w:bodyDiv w:val="1"/>
      <w:marLeft w:val="0"/>
      <w:marRight w:val="0"/>
      <w:marTop w:val="0"/>
      <w:marBottom w:val="0"/>
      <w:divBdr>
        <w:top w:val="none" w:sz="0" w:space="0" w:color="auto"/>
        <w:left w:val="none" w:sz="0" w:space="0" w:color="auto"/>
        <w:bottom w:val="none" w:sz="0" w:space="0" w:color="auto"/>
        <w:right w:val="none" w:sz="0" w:space="0" w:color="auto"/>
      </w:divBdr>
      <w:divsChild>
        <w:div w:id="946161034">
          <w:marLeft w:val="480"/>
          <w:marRight w:val="0"/>
          <w:marTop w:val="0"/>
          <w:marBottom w:val="0"/>
          <w:divBdr>
            <w:top w:val="none" w:sz="0" w:space="0" w:color="auto"/>
            <w:left w:val="none" w:sz="0" w:space="0" w:color="auto"/>
            <w:bottom w:val="none" w:sz="0" w:space="0" w:color="auto"/>
            <w:right w:val="none" w:sz="0" w:space="0" w:color="auto"/>
          </w:divBdr>
        </w:div>
        <w:div w:id="554396295">
          <w:marLeft w:val="480"/>
          <w:marRight w:val="0"/>
          <w:marTop w:val="0"/>
          <w:marBottom w:val="0"/>
          <w:divBdr>
            <w:top w:val="none" w:sz="0" w:space="0" w:color="auto"/>
            <w:left w:val="none" w:sz="0" w:space="0" w:color="auto"/>
            <w:bottom w:val="none" w:sz="0" w:space="0" w:color="auto"/>
            <w:right w:val="none" w:sz="0" w:space="0" w:color="auto"/>
          </w:divBdr>
        </w:div>
        <w:div w:id="1125269360">
          <w:marLeft w:val="480"/>
          <w:marRight w:val="0"/>
          <w:marTop w:val="0"/>
          <w:marBottom w:val="0"/>
          <w:divBdr>
            <w:top w:val="none" w:sz="0" w:space="0" w:color="auto"/>
            <w:left w:val="none" w:sz="0" w:space="0" w:color="auto"/>
            <w:bottom w:val="none" w:sz="0" w:space="0" w:color="auto"/>
            <w:right w:val="none" w:sz="0" w:space="0" w:color="auto"/>
          </w:divBdr>
        </w:div>
        <w:div w:id="1056322940">
          <w:marLeft w:val="480"/>
          <w:marRight w:val="0"/>
          <w:marTop w:val="0"/>
          <w:marBottom w:val="0"/>
          <w:divBdr>
            <w:top w:val="none" w:sz="0" w:space="0" w:color="auto"/>
            <w:left w:val="none" w:sz="0" w:space="0" w:color="auto"/>
            <w:bottom w:val="none" w:sz="0" w:space="0" w:color="auto"/>
            <w:right w:val="none" w:sz="0" w:space="0" w:color="auto"/>
          </w:divBdr>
        </w:div>
        <w:div w:id="1773626793">
          <w:marLeft w:val="480"/>
          <w:marRight w:val="0"/>
          <w:marTop w:val="0"/>
          <w:marBottom w:val="0"/>
          <w:divBdr>
            <w:top w:val="none" w:sz="0" w:space="0" w:color="auto"/>
            <w:left w:val="none" w:sz="0" w:space="0" w:color="auto"/>
            <w:bottom w:val="none" w:sz="0" w:space="0" w:color="auto"/>
            <w:right w:val="none" w:sz="0" w:space="0" w:color="auto"/>
          </w:divBdr>
        </w:div>
        <w:div w:id="561675120">
          <w:marLeft w:val="480"/>
          <w:marRight w:val="0"/>
          <w:marTop w:val="0"/>
          <w:marBottom w:val="0"/>
          <w:divBdr>
            <w:top w:val="none" w:sz="0" w:space="0" w:color="auto"/>
            <w:left w:val="none" w:sz="0" w:space="0" w:color="auto"/>
            <w:bottom w:val="none" w:sz="0" w:space="0" w:color="auto"/>
            <w:right w:val="none" w:sz="0" w:space="0" w:color="auto"/>
          </w:divBdr>
        </w:div>
        <w:div w:id="48116984">
          <w:marLeft w:val="480"/>
          <w:marRight w:val="0"/>
          <w:marTop w:val="0"/>
          <w:marBottom w:val="0"/>
          <w:divBdr>
            <w:top w:val="none" w:sz="0" w:space="0" w:color="auto"/>
            <w:left w:val="none" w:sz="0" w:space="0" w:color="auto"/>
            <w:bottom w:val="none" w:sz="0" w:space="0" w:color="auto"/>
            <w:right w:val="none" w:sz="0" w:space="0" w:color="auto"/>
          </w:divBdr>
        </w:div>
        <w:div w:id="2007129048">
          <w:marLeft w:val="480"/>
          <w:marRight w:val="0"/>
          <w:marTop w:val="0"/>
          <w:marBottom w:val="0"/>
          <w:divBdr>
            <w:top w:val="none" w:sz="0" w:space="0" w:color="auto"/>
            <w:left w:val="none" w:sz="0" w:space="0" w:color="auto"/>
            <w:bottom w:val="none" w:sz="0" w:space="0" w:color="auto"/>
            <w:right w:val="none" w:sz="0" w:space="0" w:color="auto"/>
          </w:divBdr>
        </w:div>
        <w:div w:id="88042278">
          <w:marLeft w:val="480"/>
          <w:marRight w:val="0"/>
          <w:marTop w:val="0"/>
          <w:marBottom w:val="0"/>
          <w:divBdr>
            <w:top w:val="none" w:sz="0" w:space="0" w:color="auto"/>
            <w:left w:val="none" w:sz="0" w:space="0" w:color="auto"/>
            <w:bottom w:val="none" w:sz="0" w:space="0" w:color="auto"/>
            <w:right w:val="none" w:sz="0" w:space="0" w:color="auto"/>
          </w:divBdr>
        </w:div>
        <w:div w:id="1287158113">
          <w:marLeft w:val="480"/>
          <w:marRight w:val="0"/>
          <w:marTop w:val="0"/>
          <w:marBottom w:val="0"/>
          <w:divBdr>
            <w:top w:val="none" w:sz="0" w:space="0" w:color="auto"/>
            <w:left w:val="none" w:sz="0" w:space="0" w:color="auto"/>
            <w:bottom w:val="none" w:sz="0" w:space="0" w:color="auto"/>
            <w:right w:val="none" w:sz="0" w:space="0" w:color="auto"/>
          </w:divBdr>
        </w:div>
        <w:div w:id="397442111">
          <w:marLeft w:val="480"/>
          <w:marRight w:val="0"/>
          <w:marTop w:val="0"/>
          <w:marBottom w:val="0"/>
          <w:divBdr>
            <w:top w:val="none" w:sz="0" w:space="0" w:color="auto"/>
            <w:left w:val="none" w:sz="0" w:space="0" w:color="auto"/>
            <w:bottom w:val="none" w:sz="0" w:space="0" w:color="auto"/>
            <w:right w:val="none" w:sz="0" w:space="0" w:color="auto"/>
          </w:divBdr>
        </w:div>
        <w:div w:id="1636251758">
          <w:marLeft w:val="480"/>
          <w:marRight w:val="0"/>
          <w:marTop w:val="0"/>
          <w:marBottom w:val="0"/>
          <w:divBdr>
            <w:top w:val="none" w:sz="0" w:space="0" w:color="auto"/>
            <w:left w:val="none" w:sz="0" w:space="0" w:color="auto"/>
            <w:bottom w:val="none" w:sz="0" w:space="0" w:color="auto"/>
            <w:right w:val="none" w:sz="0" w:space="0" w:color="auto"/>
          </w:divBdr>
        </w:div>
        <w:div w:id="520558044">
          <w:marLeft w:val="480"/>
          <w:marRight w:val="0"/>
          <w:marTop w:val="0"/>
          <w:marBottom w:val="0"/>
          <w:divBdr>
            <w:top w:val="none" w:sz="0" w:space="0" w:color="auto"/>
            <w:left w:val="none" w:sz="0" w:space="0" w:color="auto"/>
            <w:bottom w:val="none" w:sz="0" w:space="0" w:color="auto"/>
            <w:right w:val="none" w:sz="0" w:space="0" w:color="auto"/>
          </w:divBdr>
        </w:div>
        <w:div w:id="705372676">
          <w:marLeft w:val="480"/>
          <w:marRight w:val="0"/>
          <w:marTop w:val="0"/>
          <w:marBottom w:val="0"/>
          <w:divBdr>
            <w:top w:val="none" w:sz="0" w:space="0" w:color="auto"/>
            <w:left w:val="none" w:sz="0" w:space="0" w:color="auto"/>
            <w:bottom w:val="none" w:sz="0" w:space="0" w:color="auto"/>
            <w:right w:val="none" w:sz="0" w:space="0" w:color="auto"/>
          </w:divBdr>
        </w:div>
        <w:div w:id="1576625922">
          <w:marLeft w:val="480"/>
          <w:marRight w:val="0"/>
          <w:marTop w:val="0"/>
          <w:marBottom w:val="0"/>
          <w:divBdr>
            <w:top w:val="none" w:sz="0" w:space="0" w:color="auto"/>
            <w:left w:val="none" w:sz="0" w:space="0" w:color="auto"/>
            <w:bottom w:val="none" w:sz="0" w:space="0" w:color="auto"/>
            <w:right w:val="none" w:sz="0" w:space="0" w:color="auto"/>
          </w:divBdr>
        </w:div>
        <w:div w:id="2107261303">
          <w:marLeft w:val="480"/>
          <w:marRight w:val="0"/>
          <w:marTop w:val="0"/>
          <w:marBottom w:val="0"/>
          <w:divBdr>
            <w:top w:val="none" w:sz="0" w:space="0" w:color="auto"/>
            <w:left w:val="none" w:sz="0" w:space="0" w:color="auto"/>
            <w:bottom w:val="none" w:sz="0" w:space="0" w:color="auto"/>
            <w:right w:val="none" w:sz="0" w:space="0" w:color="auto"/>
          </w:divBdr>
        </w:div>
        <w:div w:id="525869128">
          <w:marLeft w:val="480"/>
          <w:marRight w:val="0"/>
          <w:marTop w:val="0"/>
          <w:marBottom w:val="0"/>
          <w:divBdr>
            <w:top w:val="none" w:sz="0" w:space="0" w:color="auto"/>
            <w:left w:val="none" w:sz="0" w:space="0" w:color="auto"/>
            <w:bottom w:val="none" w:sz="0" w:space="0" w:color="auto"/>
            <w:right w:val="none" w:sz="0" w:space="0" w:color="auto"/>
          </w:divBdr>
        </w:div>
        <w:div w:id="742147338">
          <w:marLeft w:val="480"/>
          <w:marRight w:val="0"/>
          <w:marTop w:val="0"/>
          <w:marBottom w:val="0"/>
          <w:divBdr>
            <w:top w:val="none" w:sz="0" w:space="0" w:color="auto"/>
            <w:left w:val="none" w:sz="0" w:space="0" w:color="auto"/>
            <w:bottom w:val="none" w:sz="0" w:space="0" w:color="auto"/>
            <w:right w:val="none" w:sz="0" w:space="0" w:color="auto"/>
          </w:divBdr>
        </w:div>
        <w:div w:id="1642535827">
          <w:marLeft w:val="480"/>
          <w:marRight w:val="0"/>
          <w:marTop w:val="0"/>
          <w:marBottom w:val="0"/>
          <w:divBdr>
            <w:top w:val="none" w:sz="0" w:space="0" w:color="auto"/>
            <w:left w:val="none" w:sz="0" w:space="0" w:color="auto"/>
            <w:bottom w:val="none" w:sz="0" w:space="0" w:color="auto"/>
            <w:right w:val="none" w:sz="0" w:space="0" w:color="auto"/>
          </w:divBdr>
        </w:div>
        <w:div w:id="347490148">
          <w:marLeft w:val="480"/>
          <w:marRight w:val="0"/>
          <w:marTop w:val="0"/>
          <w:marBottom w:val="0"/>
          <w:divBdr>
            <w:top w:val="none" w:sz="0" w:space="0" w:color="auto"/>
            <w:left w:val="none" w:sz="0" w:space="0" w:color="auto"/>
            <w:bottom w:val="none" w:sz="0" w:space="0" w:color="auto"/>
            <w:right w:val="none" w:sz="0" w:space="0" w:color="auto"/>
          </w:divBdr>
        </w:div>
        <w:div w:id="1941986442">
          <w:marLeft w:val="480"/>
          <w:marRight w:val="0"/>
          <w:marTop w:val="0"/>
          <w:marBottom w:val="0"/>
          <w:divBdr>
            <w:top w:val="none" w:sz="0" w:space="0" w:color="auto"/>
            <w:left w:val="none" w:sz="0" w:space="0" w:color="auto"/>
            <w:bottom w:val="none" w:sz="0" w:space="0" w:color="auto"/>
            <w:right w:val="none" w:sz="0" w:space="0" w:color="auto"/>
          </w:divBdr>
        </w:div>
        <w:div w:id="1593930584">
          <w:marLeft w:val="480"/>
          <w:marRight w:val="0"/>
          <w:marTop w:val="0"/>
          <w:marBottom w:val="0"/>
          <w:divBdr>
            <w:top w:val="none" w:sz="0" w:space="0" w:color="auto"/>
            <w:left w:val="none" w:sz="0" w:space="0" w:color="auto"/>
            <w:bottom w:val="none" w:sz="0" w:space="0" w:color="auto"/>
            <w:right w:val="none" w:sz="0" w:space="0" w:color="auto"/>
          </w:divBdr>
        </w:div>
        <w:div w:id="4475881">
          <w:marLeft w:val="480"/>
          <w:marRight w:val="0"/>
          <w:marTop w:val="0"/>
          <w:marBottom w:val="0"/>
          <w:divBdr>
            <w:top w:val="none" w:sz="0" w:space="0" w:color="auto"/>
            <w:left w:val="none" w:sz="0" w:space="0" w:color="auto"/>
            <w:bottom w:val="none" w:sz="0" w:space="0" w:color="auto"/>
            <w:right w:val="none" w:sz="0" w:space="0" w:color="auto"/>
          </w:divBdr>
        </w:div>
        <w:div w:id="19860129">
          <w:marLeft w:val="480"/>
          <w:marRight w:val="0"/>
          <w:marTop w:val="0"/>
          <w:marBottom w:val="0"/>
          <w:divBdr>
            <w:top w:val="none" w:sz="0" w:space="0" w:color="auto"/>
            <w:left w:val="none" w:sz="0" w:space="0" w:color="auto"/>
            <w:bottom w:val="none" w:sz="0" w:space="0" w:color="auto"/>
            <w:right w:val="none" w:sz="0" w:space="0" w:color="auto"/>
          </w:divBdr>
        </w:div>
        <w:div w:id="1243222470">
          <w:marLeft w:val="480"/>
          <w:marRight w:val="0"/>
          <w:marTop w:val="0"/>
          <w:marBottom w:val="0"/>
          <w:divBdr>
            <w:top w:val="none" w:sz="0" w:space="0" w:color="auto"/>
            <w:left w:val="none" w:sz="0" w:space="0" w:color="auto"/>
            <w:bottom w:val="none" w:sz="0" w:space="0" w:color="auto"/>
            <w:right w:val="none" w:sz="0" w:space="0" w:color="auto"/>
          </w:divBdr>
        </w:div>
        <w:div w:id="119736202">
          <w:marLeft w:val="480"/>
          <w:marRight w:val="0"/>
          <w:marTop w:val="0"/>
          <w:marBottom w:val="0"/>
          <w:divBdr>
            <w:top w:val="none" w:sz="0" w:space="0" w:color="auto"/>
            <w:left w:val="none" w:sz="0" w:space="0" w:color="auto"/>
            <w:bottom w:val="none" w:sz="0" w:space="0" w:color="auto"/>
            <w:right w:val="none" w:sz="0" w:space="0" w:color="auto"/>
          </w:divBdr>
        </w:div>
        <w:div w:id="127206871">
          <w:marLeft w:val="480"/>
          <w:marRight w:val="0"/>
          <w:marTop w:val="0"/>
          <w:marBottom w:val="0"/>
          <w:divBdr>
            <w:top w:val="none" w:sz="0" w:space="0" w:color="auto"/>
            <w:left w:val="none" w:sz="0" w:space="0" w:color="auto"/>
            <w:bottom w:val="none" w:sz="0" w:space="0" w:color="auto"/>
            <w:right w:val="none" w:sz="0" w:space="0" w:color="auto"/>
          </w:divBdr>
        </w:div>
        <w:div w:id="392042068">
          <w:marLeft w:val="480"/>
          <w:marRight w:val="0"/>
          <w:marTop w:val="0"/>
          <w:marBottom w:val="0"/>
          <w:divBdr>
            <w:top w:val="none" w:sz="0" w:space="0" w:color="auto"/>
            <w:left w:val="none" w:sz="0" w:space="0" w:color="auto"/>
            <w:bottom w:val="none" w:sz="0" w:space="0" w:color="auto"/>
            <w:right w:val="none" w:sz="0" w:space="0" w:color="auto"/>
          </w:divBdr>
        </w:div>
        <w:div w:id="2119523834">
          <w:marLeft w:val="480"/>
          <w:marRight w:val="0"/>
          <w:marTop w:val="0"/>
          <w:marBottom w:val="0"/>
          <w:divBdr>
            <w:top w:val="none" w:sz="0" w:space="0" w:color="auto"/>
            <w:left w:val="none" w:sz="0" w:space="0" w:color="auto"/>
            <w:bottom w:val="none" w:sz="0" w:space="0" w:color="auto"/>
            <w:right w:val="none" w:sz="0" w:space="0" w:color="auto"/>
          </w:divBdr>
        </w:div>
        <w:div w:id="1381782522">
          <w:marLeft w:val="480"/>
          <w:marRight w:val="0"/>
          <w:marTop w:val="0"/>
          <w:marBottom w:val="0"/>
          <w:divBdr>
            <w:top w:val="none" w:sz="0" w:space="0" w:color="auto"/>
            <w:left w:val="none" w:sz="0" w:space="0" w:color="auto"/>
            <w:bottom w:val="none" w:sz="0" w:space="0" w:color="auto"/>
            <w:right w:val="none" w:sz="0" w:space="0" w:color="auto"/>
          </w:divBdr>
        </w:div>
        <w:div w:id="665784158">
          <w:marLeft w:val="480"/>
          <w:marRight w:val="0"/>
          <w:marTop w:val="0"/>
          <w:marBottom w:val="0"/>
          <w:divBdr>
            <w:top w:val="none" w:sz="0" w:space="0" w:color="auto"/>
            <w:left w:val="none" w:sz="0" w:space="0" w:color="auto"/>
            <w:bottom w:val="none" w:sz="0" w:space="0" w:color="auto"/>
            <w:right w:val="none" w:sz="0" w:space="0" w:color="auto"/>
          </w:divBdr>
        </w:div>
        <w:div w:id="1624533902">
          <w:marLeft w:val="480"/>
          <w:marRight w:val="0"/>
          <w:marTop w:val="0"/>
          <w:marBottom w:val="0"/>
          <w:divBdr>
            <w:top w:val="none" w:sz="0" w:space="0" w:color="auto"/>
            <w:left w:val="none" w:sz="0" w:space="0" w:color="auto"/>
            <w:bottom w:val="none" w:sz="0" w:space="0" w:color="auto"/>
            <w:right w:val="none" w:sz="0" w:space="0" w:color="auto"/>
          </w:divBdr>
        </w:div>
        <w:div w:id="1262374458">
          <w:marLeft w:val="480"/>
          <w:marRight w:val="0"/>
          <w:marTop w:val="0"/>
          <w:marBottom w:val="0"/>
          <w:divBdr>
            <w:top w:val="none" w:sz="0" w:space="0" w:color="auto"/>
            <w:left w:val="none" w:sz="0" w:space="0" w:color="auto"/>
            <w:bottom w:val="none" w:sz="0" w:space="0" w:color="auto"/>
            <w:right w:val="none" w:sz="0" w:space="0" w:color="auto"/>
          </w:divBdr>
        </w:div>
        <w:div w:id="1800226319">
          <w:marLeft w:val="480"/>
          <w:marRight w:val="0"/>
          <w:marTop w:val="0"/>
          <w:marBottom w:val="0"/>
          <w:divBdr>
            <w:top w:val="none" w:sz="0" w:space="0" w:color="auto"/>
            <w:left w:val="none" w:sz="0" w:space="0" w:color="auto"/>
            <w:bottom w:val="none" w:sz="0" w:space="0" w:color="auto"/>
            <w:right w:val="none" w:sz="0" w:space="0" w:color="auto"/>
          </w:divBdr>
        </w:div>
        <w:div w:id="215162706">
          <w:marLeft w:val="480"/>
          <w:marRight w:val="0"/>
          <w:marTop w:val="0"/>
          <w:marBottom w:val="0"/>
          <w:divBdr>
            <w:top w:val="none" w:sz="0" w:space="0" w:color="auto"/>
            <w:left w:val="none" w:sz="0" w:space="0" w:color="auto"/>
            <w:bottom w:val="none" w:sz="0" w:space="0" w:color="auto"/>
            <w:right w:val="none" w:sz="0" w:space="0" w:color="auto"/>
          </w:divBdr>
        </w:div>
        <w:div w:id="1274704373">
          <w:marLeft w:val="480"/>
          <w:marRight w:val="0"/>
          <w:marTop w:val="0"/>
          <w:marBottom w:val="0"/>
          <w:divBdr>
            <w:top w:val="none" w:sz="0" w:space="0" w:color="auto"/>
            <w:left w:val="none" w:sz="0" w:space="0" w:color="auto"/>
            <w:bottom w:val="none" w:sz="0" w:space="0" w:color="auto"/>
            <w:right w:val="none" w:sz="0" w:space="0" w:color="auto"/>
          </w:divBdr>
        </w:div>
        <w:div w:id="1443260194">
          <w:marLeft w:val="480"/>
          <w:marRight w:val="0"/>
          <w:marTop w:val="0"/>
          <w:marBottom w:val="0"/>
          <w:divBdr>
            <w:top w:val="none" w:sz="0" w:space="0" w:color="auto"/>
            <w:left w:val="none" w:sz="0" w:space="0" w:color="auto"/>
            <w:bottom w:val="none" w:sz="0" w:space="0" w:color="auto"/>
            <w:right w:val="none" w:sz="0" w:space="0" w:color="auto"/>
          </w:divBdr>
        </w:div>
        <w:div w:id="838932325">
          <w:marLeft w:val="480"/>
          <w:marRight w:val="0"/>
          <w:marTop w:val="0"/>
          <w:marBottom w:val="0"/>
          <w:divBdr>
            <w:top w:val="none" w:sz="0" w:space="0" w:color="auto"/>
            <w:left w:val="none" w:sz="0" w:space="0" w:color="auto"/>
            <w:bottom w:val="none" w:sz="0" w:space="0" w:color="auto"/>
            <w:right w:val="none" w:sz="0" w:space="0" w:color="auto"/>
          </w:divBdr>
        </w:div>
        <w:div w:id="1975014960">
          <w:marLeft w:val="480"/>
          <w:marRight w:val="0"/>
          <w:marTop w:val="0"/>
          <w:marBottom w:val="0"/>
          <w:divBdr>
            <w:top w:val="none" w:sz="0" w:space="0" w:color="auto"/>
            <w:left w:val="none" w:sz="0" w:space="0" w:color="auto"/>
            <w:bottom w:val="none" w:sz="0" w:space="0" w:color="auto"/>
            <w:right w:val="none" w:sz="0" w:space="0" w:color="auto"/>
          </w:divBdr>
        </w:div>
        <w:div w:id="1513061868">
          <w:marLeft w:val="480"/>
          <w:marRight w:val="0"/>
          <w:marTop w:val="0"/>
          <w:marBottom w:val="0"/>
          <w:divBdr>
            <w:top w:val="none" w:sz="0" w:space="0" w:color="auto"/>
            <w:left w:val="none" w:sz="0" w:space="0" w:color="auto"/>
            <w:bottom w:val="none" w:sz="0" w:space="0" w:color="auto"/>
            <w:right w:val="none" w:sz="0" w:space="0" w:color="auto"/>
          </w:divBdr>
        </w:div>
        <w:div w:id="1036156493">
          <w:marLeft w:val="480"/>
          <w:marRight w:val="0"/>
          <w:marTop w:val="0"/>
          <w:marBottom w:val="0"/>
          <w:divBdr>
            <w:top w:val="none" w:sz="0" w:space="0" w:color="auto"/>
            <w:left w:val="none" w:sz="0" w:space="0" w:color="auto"/>
            <w:bottom w:val="none" w:sz="0" w:space="0" w:color="auto"/>
            <w:right w:val="none" w:sz="0" w:space="0" w:color="auto"/>
          </w:divBdr>
        </w:div>
        <w:div w:id="1083257501">
          <w:marLeft w:val="480"/>
          <w:marRight w:val="0"/>
          <w:marTop w:val="0"/>
          <w:marBottom w:val="0"/>
          <w:divBdr>
            <w:top w:val="none" w:sz="0" w:space="0" w:color="auto"/>
            <w:left w:val="none" w:sz="0" w:space="0" w:color="auto"/>
            <w:bottom w:val="none" w:sz="0" w:space="0" w:color="auto"/>
            <w:right w:val="none" w:sz="0" w:space="0" w:color="auto"/>
          </w:divBdr>
        </w:div>
        <w:div w:id="105853255">
          <w:marLeft w:val="480"/>
          <w:marRight w:val="0"/>
          <w:marTop w:val="0"/>
          <w:marBottom w:val="0"/>
          <w:divBdr>
            <w:top w:val="none" w:sz="0" w:space="0" w:color="auto"/>
            <w:left w:val="none" w:sz="0" w:space="0" w:color="auto"/>
            <w:bottom w:val="none" w:sz="0" w:space="0" w:color="auto"/>
            <w:right w:val="none" w:sz="0" w:space="0" w:color="auto"/>
          </w:divBdr>
        </w:div>
        <w:div w:id="932737280">
          <w:marLeft w:val="480"/>
          <w:marRight w:val="0"/>
          <w:marTop w:val="0"/>
          <w:marBottom w:val="0"/>
          <w:divBdr>
            <w:top w:val="none" w:sz="0" w:space="0" w:color="auto"/>
            <w:left w:val="none" w:sz="0" w:space="0" w:color="auto"/>
            <w:bottom w:val="none" w:sz="0" w:space="0" w:color="auto"/>
            <w:right w:val="none" w:sz="0" w:space="0" w:color="auto"/>
          </w:divBdr>
        </w:div>
        <w:div w:id="1994287340">
          <w:marLeft w:val="480"/>
          <w:marRight w:val="0"/>
          <w:marTop w:val="0"/>
          <w:marBottom w:val="0"/>
          <w:divBdr>
            <w:top w:val="none" w:sz="0" w:space="0" w:color="auto"/>
            <w:left w:val="none" w:sz="0" w:space="0" w:color="auto"/>
            <w:bottom w:val="none" w:sz="0" w:space="0" w:color="auto"/>
            <w:right w:val="none" w:sz="0" w:space="0" w:color="auto"/>
          </w:divBdr>
        </w:div>
        <w:div w:id="967198184">
          <w:marLeft w:val="480"/>
          <w:marRight w:val="0"/>
          <w:marTop w:val="0"/>
          <w:marBottom w:val="0"/>
          <w:divBdr>
            <w:top w:val="none" w:sz="0" w:space="0" w:color="auto"/>
            <w:left w:val="none" w:sz="0" w:space="0" w:color="auto"/>
            <w:bottom w:val="none" w:sz="0" w:space="0" w:color="auto"/>
            <w:right w:val="none" w:sz="0" w:space="0" w:color="auto"/>
          </w:divBdr>
        </w:div>
        <w:div w:id="509102826">
          <w:marLeft w:val="480"/>
          <w:marRight w:val="0"/>
          <w:marTop w:val="0"/>
          <w:marBottom w:val="0"/>
          <w:divBdr>
            <w:top w:val="none" w:sz="0" w:space="0" w:color="auto"/>
            <w:left w:val="none" w:sz="0" w:space="0" w:color="auto"/>
            <w:bottom w:val="none" w:sz="0" w:space="0" w:color="auto"/>
            <w:right w:val="none" w:sz="0" w:space="0" w:color="auto"/>
          </w:divBdr>
        </w:div>
        <w:div w:id="329021643">
          <w:marLeft w:val="480"/>
          <w:marRight w:val="0"/>
          <w:marTop w:val="0"/>
          <w:marBottom w:val="0"/>
          <w:divBdr>
            <w:top w:val="none" w:sz="0" w:space="0" w:color="auto"/>
            <w:left w:val="none" w:sz="0" w:space="0" w:color="auto"/>
            <w:bottom w:val="none" w:sz="0" w:space="0" w:color="auto"/>
            <w:right w:val="none" w:sz="0" w:space="0" w:color="auto"/>
          </w:divBdr>
        </w:div>
        <w:div w:id="1979992884">
          <w:marLeft w:val="480"/>
          <w:marRight w:val="0"/>
          <w:marTop w:val="0"/>
          <w:marBottom w:val="0"/>
          <w:divBdr>
            <w:top w:val="none" w:sz="0" w:space="0" w:color="auto"/>
            <w:left w:val="none" w:sz="0" w:space="0" w:color="auto"/>
            <w:bottom w:val="none" w:sz="0" w:space="0" w:color="auto"/>
            <w:right w:val="none" w:sz="0" w:space="0" w:color="auto"/>
          </w:divBdr>
        </w:div>
        <w:div w:id="1723600756">
          <w:marLeft w:val="480"/>
          <w:marRight w:val="0"/>
          <w:marTop w:val="0"/>
          <w:marBottom w:val="0"/>
          <w:divBdr>
            <w:top w:val="none" w:sz="0" w:space="0" w:color="auto"/>
            <w:left w:val="none" w:sz="0" w:space="0" w:color="auto"/>
            <w:bottom w:val="none" w:sz="0" w:space="0" w:color="auto"/>
            <w:right w:val="none" w:sz="0" w:space="0" w:color="auto"/>
          </w:divBdr>
        </w:div>
        <w:div w:id="542599651">
          <w:marLeft w:val="480"/>
          <w:marRight w:val="0"/>
          <w:marTop w:val="0"/>
          <w:marBottom w:val="0"/>
          <w:divBdr>
            <w:top w:val="none" w:sz="0" w:space="0" w:color="auto"/>
            <w:left w:val="none" w:sz="0" w:space="0" w:color="auto"/>
            <w:bottom w:val="none" w:sz="0" w:space="0" w:color="auto"/>
            <w:right w:val="none" w:sz="0" w:space="0" w:color="auto"/>
          </w:divBdr>
        </w:div>
        <w:div w:id="2017342433">
          <w:marLeft w:val="480"/>
          <w:marRight w:val="0"/>
          <w:marTop w:val="0"/>
          <w:marBottom w:val="0"/>
          <w:divBdr>
            <w:top w:val="none" w:sz="0" w:space="0" w:color="auto"/>
            <w:left w:val="none" w:sz="0" w:space="0" w:color="auto"/>
            <w:bottom w:val="none" w:sz="0" w:space="0" w:color="auto"/>
            <w:right w:val="none" w:sz="0" w:space="0" w:color="auto"/>
          </w:divBdr>
        </w:div>
        <w:div w:id="983044406">
          <w:marLeft w:val="480"/>
          <w:marRight w:val="0"/>
          <w:marTop w:val="0"/>
          <w:marBottom w:val="0"/>
          <w:divBdr>
            <w:top w:val="none" w:sz="0" w:space="0" w:color="auto"/>
            <w:left w:val="none" w:sz="0" w:space="0" w:color="auto"/>
            <w:bottom w:val="none" w:sz="0" w:space="0" w:color="auto"/>
            <w:right w:val="none" w:sz="0" w:space="0" w:color="auto"/>
          </w:divBdr>
        </w:div>
        <w:div w:id="1235772650">
          <w:marLeft w:val="480"/>
          <w:marRight w:val="0"/>
          <w:marTop w:val="0"/>
          <w:marBottom w:val="0"/>
          <w:divBdr>
            <w:top w:val="none" w:sz="0" w:space="0" w:color="auto"/>
            <w:left w:val="none" w:sz="0" w:space="0" w:color="auto"/>
            <w:bottom w:val="none" w:sz="0" w:space="0" w:color="auto"/>
            <w:right w:val="none" w:sz="0" w:space="0" w:color="auto"/>
          </w:divBdr>
        </w:div>
        <w:div w:id="1858495596">
          <w:marLeft w:val="480"/>
          <w:marRight w:val="0"/>
          <w:marTop w:val="0"/>
          <w:marBottom w:val="0"/>
          <w:divBdr>
            <w:top w:val="none" w:sz="0" w:space="0" w:color="auto"/>
            <w:left w:val="none" w:sz="0" w:space="0" w:color="auto"/>
            <w:bottom w:val="none" w:sz="0" w:space="0" w:color="auto"/>
            <w:right w:val="none" w:sz="0" w:space="0" w:color="auto"/>
          </w:divBdr>
        </w:div>
        <w:div w:id="39064129">
          <w:marLeft w:val="480"/>
          <w:marRight w:val="0"/>
          <w:marTop w:val="0"/>
          <w:marBottom w:val="0"/>
          <w:divBdr>
            <w:top w:val="none" w:sz="0" w:space="0" w:color="auto"/>
            <w:left w:val="none" w:sz="0" w:space="0" w:color="auto"/>
            <w:bottom w:val="none" w:sz="0" w:space="0" w:color="auto"/>
            <w:right w:val="none" w:sz="0" w:space="0" w:color="auto"/>
          </w:divBdr>
        </w:div>
        <w:div w:id="1817331220">
          <w:marLeft w:val="480"/>
          <w:marRight w:val="0"/>
          <w:marTop w:val="0"/>
          <w:marBottom w:val="0"/>
          <w:divBdr>
            <w:top w:val="none" w:sz="0" w:space="0" w:color="auto"/>
            <w:left w:val="none" w:sz="0" w:space="0" w:color="auto"/>
            <w:bottom w:val="none" w:sz="0" w:space="0" w:color="auto"/>
            <w:right w:val="none" w:sz="0" w:space="0" w:color="auto"/>
          </w:divBdr>
        </w:div>
        <w:div w:id="2060665119">
          <w:marLeft w:val="480"/>
          <w:marRight w:val="0"/>
          <w:marTop w:val="0"/>
          <w:marBottom w:val="0"/>
          <w:divBdr>
            <w:top w:val="none" w:sz="0" w:space="0" w:color="auto"/>
            <w:left w:val="none" w:sz="0" w:space="0" w:color="auto"/>
            <w:bottom w:val="none" w:sz="0" w:space="0" w:color="auto"/>
            <w:right w:val="none" w:sz="0" w:space="0" w:color="auto"/>
          </w:divBdr>
        </w:div>
        <w:div w:id="1153333932">
          <w:marLeft w:val="480"/>
          <w:marRight w:val="0"/>
          <w:marTop w:val="0"/>
          <w:marBottom w:val="0"/>
          <w:divBdr>
            <w:top w:val="none" w:sz="0" w:space="0" w:color="auto"/>
            <w:left w:val="none" w:sz="0" w:space="0" w:color="auto"/>
            <w:bottom w:val="none" w:sz="0" w:space="0" w:color="auto"/>
            <w:right w:val="none" w:sz="0" w:space="0" w:color="auto"/>
          </w:divBdr>
        </w:div>
        <w:div w:id="2080977102">
          <w:marLeft w:val="480"/>
          <w:marRight w:val="0"/>
          <w:marTop w:val="0"/>
          <w:marBottom w:val="0"/>
          <w:divBdr>
            <w:top w:val="none" w:sz="0" w:space="0" w:color="auto"/>
            <w:left w:val="none" w:sz="0" w:space="0" w:color="auto"/>
            <w:bottom w:val="none" w:sz="0" w:space="0" w:color="auto"/>
            <w:right w:val="none" w:sz="0" w:space="0" w:color="auto"/>
          </w:divBdr>
        </w:div>
        <w:div w:id="1280867828">
          <w:marLeft w:val="480"/>
          <w:marRight w:val="0"/>
          <w:marTop w:val="0"/>
          <w:marBottom w:val="0"/>
          <w:divBdr>
            <w:top w:val="none" w:sz="0" w:space="0" w:color="auto"/>
            <w:left w:val="none" w:sz="0" w:space="0" w:color="auto"/>
            <w:bottom w:val="none" w:sz="0" w:space="0" w:color="auto"/>
            <w:right w:val="none" w:sz="0" w:space="0" w:color="auto"/>
          </w:divBdr>
        </w:div>
        <w:div w:id="795755052">
          <w:marLeft w:val="480"/>
          <w:marRight w:val="0"/>
          <w:marTop w:val="0"/>
          <w:marBottom w:val="0"/>
          <w:divBdr>
            <w:top w:val="none" w:sz="0" w:space="0" w:color="auto"/>
            <w:left w:val="none" w:sz="0" w:space="0" w:color="auto"/>
            <w:bottom w:val="none" w:sz="0" w:space="0" w:color="auto"/>
            <w:right w:val="none" w:sz="0" w:space="0" w:color="auto"/>
          </w:divBdr>
        </w:div>
        <w:div w:id="2116559704">
          <w:marLeft w:val="480"/>
          <w:marRight w:val="0"/>
          <w:marTop w:val="0"/>
          <w:marBottom w:val="0"/>
          <w:divBdr>
            <w:top w:val="none" w:sz="0" w:space="0" w:color="auto"/>
            <w:left w:val="none" w:sz="0" w:space="0" w:color="auto"/>
            <w:bottom w:val="none" w:sz="0" w:space="0" w:color="auto"/>
            <w:right w:val="none" w:sz="0" w:space="0" w:color="auto"/>
          </w:divBdr>
        </w:div>
        <w:div w:id="1781758924">
          <w:marLeft w:val="480"/>
          <w:marRight w:val="0"/>
          <w:marTop w:val="0"/>
          <w:marBottom w:val="0"/>
          <w:divBdr>
            <w:top w:val="none" w:sz="0" w:space="0" w:color="auto"/>
            <w:left w:val="none" w:sz="0" w:space="0" w:color="auto"/>
            <w:bottom w:val="none" w:sz="0" w:space="0" w:color="auto"/>
            <w:right w:val="none" w:sz="0" w:space="0" w:color="auto"/>
          </w:divBdr>
        </w:div>
        <w:div w:id="1423070429">
          <w:marLeft w:val="480"/>
          <w:marRight w:val="0"/>
          <w:marTop w:val="0"/>
          <w:marBottom w:val="0"/>
          <w:divBdr>
            <w:top w:val="none" w:sz="0" w:space="0" w:color="auto"/>
            <w:left w:val="none" w:sz="0" w:space="0" w:color="auto"/>
            <w:bottom w:val="none" w:sz="0" w:space="0" w:color="auto"/>
            <w:right w:val="none" w:sz="0" w:space="0" w:color="auto"/>
          </w:divBdr>
        </w:div>
        <w:div w:id="85809306">
          <w:marLeft w:val="480"/>
          <w:marRight w:val="0"/>
          <w:marTop w:val="0"/>
          <w:marBottom w:val="0"/>
          <w:divBdr>
            <w:top w:val="none" w:sz="0" w:space="0" w:color="auto"/>
            <w:left w:val="none" w:sz="0" w:space="0" w:color="auto"/>
            <w:bottom w:val="none" w:sz="0" w:space="0" w:color="auto"/>
            <w:right w:val="none" w:sz="0" w:space="0" w:color="auto"/>
          </w:divBdr>
        </w:div>
        <w:div w:id="191040379">
          <w:marLeft w:val="480"/>
          <w:marRight w:val="0"/>
          <w:marTop w:val="0"/>
          <w:marBottom w:val="0"/>
          <w:divBdr>
            <w:top w:val="none" w:sz="0" w:space="0" w:color="auto"/>
            <w:left w:val="none" w:sz="0" w:space="0" w:color="auto"/>
            <w:bottom w:val="none" w:sz="0" w:space="0" w:color="auto"/>
            <w:right w:val="none" w:sz="0" w:space="0" w:color="auto"/>
          </w:divBdr>
        </w:div>
        <w:div w:id="1628663597">
          <w:marLeft w:val="480"/>
          <w:marRight w:val="0"/>
          <w:marTop w:val="0"/>
          <w:marBottom w:val="0"/>
          <w:divBdr>
            <w:top w:val="none" w:sz="0" w:space="0" w:color="auto"/>
            <w:left w:val="none" w:sz="0" w:space="0" w:color="auto"/>
            <w:bottom w:val="none" w:sz="0" w:space="0" w:color="auto"/>
            <w:right w:val="none" w:sz="0" w:space="0" w:color="auto"/>
          </w:divBdr>
        </w:div>
        <w:div w:id="949900859">
          <w:marLeft w:val="480"/>
          <w:marRight w:val="0"/>
          <w:marTop w:val="0"/>
          <w:marBottom w:val="0"/>
          <w:divBdr>
            <w:top w:val="none" w:sz="0" w:space="0" w:color="auto"/>
            <w:left w:val="none" w:sz="0" w:space="0" w:color="auto"/>
            <w:bottom w:val="none" w:sz="0" w:space="0" w:color="auto"/>
            <w:right w:val="none" w:sz="0" w:space="0" w:color="auto"/>
          </w:divBdr>
        </w:div>
        <w:div w:id="1402946300">
          <w:marLeft w:val="480"/>
          <w:marRight w:val="0"/>
          <w:marTop w:val="0"/>
          <w:marBottom w:val="0"/>
          <w:divBdr>
            <w:top w:val="none" w:sz="0" w:space="0" w:color="auto"/>
            <w:left w:val="none" w:sz="0" w:space="0" w:color="auto"/>
            <w:bottom w:val="none" w:sz="0" w:space="0" w:color="auto"/>
            <w:right w:val="none" w:sz="0" w:space="0" w:color="auto"/>
          </w:divBdr>
        </w:div>
        <w:div w:id="1430004286">
          <w:marLeft w:val="480"/>
          <w:marRight w:val="0"/>
          <w:marTop w:val="0"/>
          <w:marBottom w:val="0"/>
          <w:divBdr>
            <w:top w:val="none" w:sz="0" w:space="0" w:color="auto"/>
            <w:left w:val="none" w:sz="0" w:space="0" w:color="auto"/>
            <w:bottom w:val="none" w:sz="0" w:space="0" w:color="auto"/>
            <w:right w:val="none" w:sz="0" w:space="0" w:color="auto"/>
          </w:divBdr>
        </w:div>
        <w:div w:id="1474523378">
          <w:marLeft w:val="480"/>
          <w:marRight w:val="0"/>
          <w:marTop w:val="0"/>
          <w:marBottom w:val="0"/>
          <w:divBdr>
            <w:top w:val="none" w:sz="0" w:space="0" w:color="auto"/>
            <w:left w:val="none" w:sz="0" w:space="0" w:color="auto"/>
            <w:bottom w:val="none" w:sz="0" w:space="0" w:color="auto"/>
            <w:right w:val="none" w:sz="0" w:space="0" w:color="auto"/>
          </w:divBdr>
        </w:div>
        <w:div w:id="1812212211">
          <w:marLeft w:val="480"/>
          <w:marRight w:val="0"/>
          <w:marTop w:val="0"/>
          <w:marBottom w:val="0"/>
          <w:divBdr>
            <w:top w:val="none" w:sz="0" w:space="0" w:color="auto"/>
            <w:left w:val="none" w:sz="0" w:space="0" w:color="auto"/>
            <w:bottom w:val="none" w:sz="0" w:space="0" w:color="auto"/>
            <w:right w:val="none" w:sz="0" w:space="0" w:color="auto"/>
          </w:divBdr>
        </w:div>
        <w:div w:id="1409571566">
          <w:marLeft w:val="480"/>
          <w:marRight w:val="0"/>
          <w:marTop w:val="0"/>
          <w:marBottom w:val="0"/>
          <w:divBdr>
            <w:top w:val="none" w:sz="0" w:space="0" w:color="auto"/>
            <w:left w:val="none" w:sz="0" w:space="0" w:color="auto"/>
            <w:bottom w:val="none" w:sz="0" w:space="0" w:color="auto"/>
            <w:right w:val="none" w:sz="0" w:space="0" w:color="auto"/>
          </w:divBdr>
        </w:div>
        <w:div w:id="753630763">
          <w:marLeft w:val="480"/>
          <w:marRight w:val="0"/>
          <w:marTop w:val="0"/>
          <w:marBottom w:val="0"/>
          <w:divBdr>
            <w:top w:val="none" w:sz="0" w:space="0" w:color="auto"/>
            <w:left w:val="none" w:sz="0" w:space="0" w:color="auto"/>
            <w:bottom w:val="none" w:sz="0" w:space="0" w:color="auto"/>
            <w:right w:val="none" w:sz="0" w:space="0" w:color="auto"/>
          </w:divBdr>
        </w:div>
        <w:div w:id="126973550">
          <w:marLeft w:val="480"/>
          <w:marRight w:val="0"/>
          <w:marTop w:val="0"/>
          <w:marBottom w:val="0"/>
          <w:divBdr>
            <w:top w:val="none" w:sz="0" w:space="0" w:color="auto"/>
            <w:left w:val="none" w:sz="0" w:space="0" w:color="auto"/>
            <w:bottom w:val="none" w:sz="0" w:space="0" w:color="auto"/>
            <w:right w:val="none" w:sz="0" w:space="0" w:color="auto"/>
          </w:divBdr>
        </w:div>
        <w:div w:id="136386433">
          <w:marLeft w:val="480"/>
          <w:marRight w:val="0"/>
          <w:marTop w:val="0"/>
          <w:marBottom w:val="0"/>
          <w:divBdr>
            <w:top w:val="none" w:sz="0" w:space="0" w:color="auto"/>
            <w:left w:val="none" w:sz="0" w:space="0" w:color="auto"/>
            <w:bottom w:val="none" w:sz="0" w:space="0" w:color="auto"/>
            <w:right w:val="none" w:sz="0" w:space="0" w:color="auto"/>
          </w:divBdr>
        </w:div>
        <w:div w:id="913123347">
          <w:marLeft w:val="480"/>
          <w:marRight w:val="0"/>
          <w:marTop w:val="0"/>
          <w:marBottom w:val="0"/>
          <w:divBdr>
            <w:top w:val="none" w:sz="0" w:space="0" w:color="auto"/>
            <w:left w:val="none" w:sz="0" w:space="0" w:color="auto"/>
            <w:bottom w:val="none" w:sz="0" w:space="0" w:color="auto"/>
            <w:right w:val="none" w:sz="0" w:space="0" w:color="auto"/>
          </w:divBdr>
        </w:div>
        <w:div w:id="1296830690">
          <w:marLeft w:val="480"/>
          <w:marRight w:val="0"/>
          <w:marTop w:val="0"/>
          <w:marBottom w:val="0"/>
          <w:divBdr>
            <w:top w:val="none" w:sz="0" w:space="0" w:color="auto"/>
            <w:left w:val="none" w:sz="0" w:space="0" w:color="auto"/>
            <w:bottom w:val="none" w:sz="0" w:space="0" w:color="auto"/>
            <w:right w:val="none" w:sz="0" w:space="0" w:color="auto"/>
          </w:divBdr>
        </w:div>
        <w:div w:id="647905832">
          <w:marLeft w:val="480"/>
          <w:marRight w:val="0"/>
          <w:marTop w:val="0"/>
          <w:marBottom w:val="0"/>
          <w:divBdr>
            <w:top w:val="none" w:sz="0" w:space="0" w:color="auto"/>
            <w:left w:val="none" w:sz="0" w:space="0" w:color="auto"/>
            <w:bottom w:val="none" w:sz="0" w:space="0" w:color="auto"/>
            <w:right w:val="none" w:sz="0" w:space="0" w:color="auto"/>
          </w:divBdr>
        </w:div>
        <w:div w:id="166092720">
          <w:marLeft w:val="480"/>
          <w:marRight w:val="0"/>
          <w:marTop w:val="0"/>
          <w:marBottom w:val="0"/>
          <w:divBdr>
            <w:top w:val="none" w:sz="0" w:space="0" w:color="auto"/>
            <w:left w:val="none" w:sz="0" w:space="0" w:color="auto"/>
            <w:bottom w:val="none" w:sz="0" w:space="0" w:color="auto"/>
            <w:right w:val="none" w:sz="0" w:space="0" w:color="auto"/>
          </w:divBdr>
        </w:div>
        <w:div w:id="405811601">
          <w:marLeft w:val="480"/>
          <w:marRight w:val="0"/>
          <w:marTop w:val="0"/>
          <w:marBottom w:val="0"/>
          <w:divBdr>
            <w:top w:val="none" w:sz="0" w:space="0" w:color="auto"/>
            <w:left w:val="none" w:sz="0" w:space="0" w:color="auto"/>
            <w:bottom w:val="none" w:sz="0" w:space="0" w:color="auto"/>
            <w:right w:val="none" w:sz="0" w:space="0" w:color="auto"/>
          </w:divBdr>
        </w:div>
        <w:div w:id="1441295014">
          <w:marLeft w:val="480"/>
          <w:marRight w:val="0"/>
          <w:marTop w:val="0"/>
          <w:marBottom w:val="0"/>
          <w:divBdr>
            <w:top w:val="none" w:sz="0" w:space="0" w:color="auto"/>
            <w:left w:val="none" w:sz="0" w:space="0" w:color="auto"/>
            <w:bottom w:val="none" w:sz="0" w:space="0" w:color="auto"/>
            <w:right w:val="none" w:sz="0" w:space="0" w:color="auto"/>
          </w:divBdr>
        </w:div>
        <w:div w:id="522742686">
          <w:marLeft w:val="480"/>
          <w:marRight w:val="0"/>
          <w:marTop w:val="0"/>
          <w:marBottom w:val="0"/>
          <w:divBdr>
            <w:top w:val="none" w:sz="0" w:space="0" w:color="auto"/>
            <w:left w:val="none" w:sz="0" w:space="0" w:color="auto"/>
            <w:bottom w:val="none" w:sz="0" w:space="0" w:color="auto"/>
            <w:right w:val="none" w:sz="0" w:space="0" w:color="auto"/>
          </w:divBdr>
        </w:div>
        <w:div w:id="54403920">
          <w:marLeft w:val="480"/>
          <w:marRight w:val="0"/>
          <w:marTop w:val="0"/>
          <w:marBottom w:val="0"/>
          <w:divBdr>
            <w:top w:val="none" w:sz="0" w:space="0" w:color="auto"/>
            <w:left w:val="none" w:sz="0" w:space="0" w:color="auto"/>
            <w:bottom w:val="none" w:sz="0" w:space="0" w:color="auto"/>
            <w:right w:val="none" w:sz="0" w:space="0" w:color="auto"/>
          </w:divBdr>
        </w:div>
        <w:div w:id="2012489584">
          <w:marLeft w:val="480"/>
          <w:marRight w:val="0"/>
          <w:marTop w:val="0"/>
          <w:marBottom w:val="0"/>
          <w:divBdr>
            <w:top w:val="none" w:sz="0" w:space="0" w:color="auto"/>
            <w:left w:val="none" w:sz="0" w:space="0" w:color="auto"/>
            <w:bottom w:val="none" w:sz="0" w:space="0" w:color="auto"/>
            <w:right w:val="none" w:sz="0" w:space="0" w:color="auto"/>
          </w:divBdr>
        </w:div>
        <w:div w:id="230503147">
          <w:marLeft w:val="480"/>
          <w:marRight w:val="0"/>
          <w:marTop w:val="0"/>
          <w:marBottom w:val="0"/>
          <w:divBdr>
            <w:top w:val="none" w:sz="0" w:space="0" w:color="auto"/>
            <w:left w:val="none" w:sz="0" w:space="0" w:color="auto"/>
            <w:bottom w:val="none" w:sz="0" w:space="0" w:color="auto"/>
            <w:right w:val="none" w:sz="0" w:space="0" w:color="auto"/>
          </w:divBdr>
        </w:div>
        <w:div w:id="63534503">
          <w:marLeft w:val="480"/>
          <w:marRight w:val="0"/>
          <w:marTop w:val="0"/>
          <w:marBottom w:val="0"/>
          <w:divBdr>
            <w:top w:val="none" w:sz="0" w:space="0" w:color="auto"/>
            <w:left w:val="none" w:sz="0" w:space="0" w:color="auto"/>
            <w:bottom w:val="none" w:sz="0" w:space="0" w:color="auto"/>
            <w:right w:val="none" w:sz="0" w:space="0" w:color="auto"/>
          </w:divBdr>
        </w:div>
        <w:div w:id="1070275068">
          <w:marLeft w:val="480"/>
          <w:marRight w:val="0"/>
          <w:marTop w:val="0"/>
          <w:marBottom w:val="0"/>
          <w:divBdr>
            <w:top w:val="none" w:sz="0" w:space="0" w:color="auto"/>
            <w:left w:val="none" w:sz="0" w:space="0" w:color="auto"/>
            <w:bottom w:val="none" w:sz="0" w:space="0" w:color="auto"/>
            <w:right w:val="none" w:sz="0" w:space="0" w:color="auto"/>
          </w:divBdr>
        </w:div>
        <w:div w:id="1325233571">
          <w:marLeft w:val="480"/>
          <w:marRight w:val="0"/>
          <w:marTop w:val="0"/>
          <w:marBottom w:val="0"/>
          <w:divBdr>
            <w:top w:val="none" w:sz="0" w:space="0" w:color="auto"/>
            <w:left w:val="none" w:sz="0" w:space="0" w:color="auto"/>
            <w:bottom w:val="none" w:sz="0" w:space="0" w:color="auto"/>
            <w:right w:val="none" w:sz="0" w:space="0" w:color="auto"/>
          </w:divBdr>
        </w:div>
        <w:div w:id="593363876">
          <w:marLeft w:val="480"/>
          <w:marRight w:val="0"/>
          <w:marTop w:val="0"/>
          <w:marBottom w:val="0"/>
          <w:divBdr>
            <w:top w:val="none" w:sz="0" w:space="0" w:color="auto"/>
            <w:left w:val="none" w:sz="0" w:space="0" w:color="auto"/>
            <w:bottom w:val="none" w:sz="0" w:space="0" w:color="auto"/>
            <w:right w:val="none" w:sz="0" w:space="0" w:color="auto"/>
          </w:divBdr>
        </w:div>
        <w:div w:id="26178018">
          <w:marLeft w:val="480"/>
          <w:marRight w:val="0"/>
          <w:marTop w:val="0"/>
          <w:marBottom w:val="0"/>
          <w:divBdr>
            <w:top w:val="none" w:sz="0" w:space="0" w:color="auto"/>
            <w:left w:val="none" w:sz="0" w:space="0" w:color="auto"/>
            <w:bottom w:val="none" w:sz="0" w:space="0" w:color="auto"/>
            <w:right w:val="none" w:sz="0" w:space="0" w:color="auto"/>
          </w:divBdr>
        </w:div>
        <w:div w:id="1028066353">
          <w:marLeft w:val="480"/>
          <w:marRight w:val="0"/>
          <w:marTop w:val="0"/>
          <w:marBottom w:val="0"/>
          <w:divBdr>
            <w:top w:val="none" w:sz="0" w:space="0" w:color="auto"/>
            <w:left w:val="none" w:sz="0" w:space="0" w:color="auto"/>
            <w:bottom w:val="none" w:sz="0" w:space="0" w:color="auto"/>
            <w:right w:val="none" w:sz="0" w:space="0" w:color="auto"/>
          </w:divBdr>
        </w:div>
        <w:div w:id="88435229">
          <w:marLeft w:val="480"/>
          <w:marRight w:val="0"/>
          <w:marTop w:val="0"/>
          <w:marBottom w:val="0"/>
          <w:divBdr>
            <w:top w:val="none" w:sz="0" w:space="0" w:color="auto"/>
            <w:left w:val="none" w:sz="0" w:space="0" w:color="auto"/>
            <w:bottom w:val="none" w:sz="0" w:space="0" w:color="auto"/>
            <w:right w:val="none" w:sz="0" w:space="0" w:color="auto"/>
          </w:divBdr>
        </w:div>
        <w:div w:id="1160733582">
          <w:marLeft w:val="480"/>
          <w:marRight w:val="0"/>
          <w:marTop w:val="0"/>
          <w:marBottom w:val="0"/>
          <w:divBdr>
            <w:top w:val="none" w:sz="0" w:space="0" w:color="auto"/>
            <w:left w:val="none" w:sz="0" w:space="0" w:color="auto"/>
            <w:bottom w:val="none" w:sz="0" w:space="0" w:color="auto"/>
            <w:right w:val="none" w:sz="0" w:space="0" w:color="auto"/>
          </w:divBdr>
        </w:div>
        <w:div w:id="1341077969">
          <w:marLeft w:val="480"/>
          <w:marRight w:val="0"/>
          <w:marTop w:val="0"/>
          <w:marBottom w:val="0"/>
          <w:divBdr>
            <w:top w:val="none" w:sz="0" w:space="0" w:color="auto"/>
            <w:left w:val="none" w:sz="0" w:space="0" w:color="auto"/>
            <w:bottom w:val="none" w:sz="0" w:space="0" w:color="auto"/>
            <w:right w:val="none" w:sz="0" w:space="0" w:color="auto"/>
          </w:divBdr>
        </w:div>
        <w:div w:id="846556676">
          <w:marLeft w:val="480"/>
          <w:marRight w:val="0"/>
          <w:marTop w:val="0"/>
          <w:marBottom w:val="0"/>
          <w:divBdr>
            <w:top w:val="none" w:sz="0" w:space="0" w:color="auto"/>
            <w:left w:val="none" w:sz="0" w:space="0" w:color="auto"/>
            <w:bottom w:val="none" w:sz="0" w:space="0" w:color="auto"/>
            <w:right w:val="none" w:sz="0" w:space="0" w:color="auto"/>
          </w:divBdr>
        </w:div>
        <w:div w:id="1439136574">
          <w:marLeft w:val="480"/>
          <w:marRight w:val="0"/>
          <w:marTop w:val="0"/>
          <w:marBottom w:val="0"/>
          <w:divBdr>
            <w:top w:val="none" w:sz="0" w:space="0" w:color="auto"/>
            <w:left w:val="none" w:sz="0" w:space="0" w:color="auto"/>
            <w:bottom w:val="none" w:sz="0" w:space="0" w:color="auto"/>
            <w:right w:val="none" w:sz="0" w:space="0" w:color="auto"/>
          </w:divBdr>
        </w:div>
        <w:div w:id="1801222240">
          <w:marLeft w:val="480"/>
          <w:marRight w:val="0"/>
          <w:marTop w:val="0"/>
          <w:marBottom w:val="0"/>
          <w:divBdr>
            <w:top w:val="none" w:sz="0" w:space="0" w:color="auto"/>
            <w:left w:val="none" w:sz="0" w:space="0" w:color="auto"/>
            <w:bottom w:val="none" w:sz="0" w:space="0" w:color="auto"/>
            <w:right w:val="none" w:sz="0" w:space="0" w:color="auto"/>
          </w:divBdr>
        </w:div>
        <w:div w:id="1696610281">
          <w:marLeft w:val="480"/>
          <w:marRight w:val="0"/>
          <w:marTop w:val="0"/>
          <w:marBottom w:val="0"/>
          <w:divBdr>
            <w:top w:val="none" w:sz="0" w:space="0" w:color="auto"/>
            <w:left w:val="none" w:sz="0" w:space="0" w:color="auto"/>
            <w:bottom w:val="none" w:sz="0" w:space="0" w:color="auto"/>
            <w:right w:val="none" w:sz="0" w:space="0" w:color="auto"/>
          </w:divBdr>
        </w:div>
        <w:div w:id="491605396">
          <w:marLeft w:val="480"/>
          <w:marRight w:val="0"/>
          <w:marTop w:val="0"/>
          <w:marBottom w:val="0"/>
          <w:divBdr>
            <w:top w:val="none" w:sz="0" w:space="0" w:color="auto"/>
            <w:left w:val="none" w:sz="0" w:space="0" w:color="auto"/>
            <w:bottom w:val="none" w:sz="0" w:space="0" w:color="auto"/>
            <w:right w:val="none" w:sz="0" w:space="0" w:color="auto"/>
          </w:divBdr>
        </w:div>
        <w:div w:id="260068892">
          <w:marLeft w:val="480"/>
          <w:marRight w:val="0"/>
          <w:marTop w:val="0"/>
          <w:marBottom w:val="0"/>
          <w:divBdr>
            <w:top w:val="none" w:sz="0" w:space="0" w:color="auto"/>
            <w:left w:val="none" w:sz="0" w:space="0" w:color="auto"/>
            <w:bottom w:val="none" w:sz="0" w:space="0" w:color="auto"/>
            <w:right w:val="none" w:sz="0" w:space="0" w:color="auto"/>
          </w:divBdr>
        </w:div>
        <w:div w:id="1689984604">
          <w:marLeft w:val="480"/>
          <w:marRight w:val="0"/>
          <w:marTop w:val="0"/>
          <w:marBottom w:val="0"/>
          <w:divBdr>
            <w:top w:val="none" w:sz="0" w:space="0" w:color="auto"/>
            <w:left w:val="none" w:sz="0" w:space="0" w:color="auto"/>
            <w:bottom w:val="none" w:sz="0" w:space="0" w:color="auto"/>
            <w:right w:val="none" w:sz="0" w:space="0" w:color="auto"/>
          </w:divBdr>
        </w:div>
        <w:div w:id="1300576118">
          <w:marLeft w:val="480"/>
          <w:marRight w:val="0"/>
          <w:marTop w:val="0"/>
          <w:marBottom w:val="0"/>
          <w:divBdr>
            <w:top w:val="none" w:sz="0" w:space="0" w:color="auto"/>
            <w:left w:val="none" w:sz="0" w:space="0" w:color="auto"/>
            <w:bottom w:val="none" w:sz="0" w:space="0" w:color="auto"/>
            <w:right w:val="none" w:sz="0" w:space="0" w:color="auto"/>
          </w:divBdr>
        </w:div>
        <w:div w:id="2078046880">
          <w:marLeft w:val="480"/>
          <w:marRight w:val="0"/>
          <w:marTop w:val="0"/>
          <w:marBottom w:val="0"/>
          <w:divBdr>
            <w:top w:val="none" w:sz="0" w:space="0" w:color="auto"/>
            <w:left w:val="none" w:sz="0" w:space="0" w:color="auto"/>
            <w:bottom w:val="none" w:sz="0" w:space="0" w:color="auto"/>
            <w:right w:val="none" w:sz="0" w:space="0" w:color="auto"/>
          </w:divBdr>
        </w:div>
        <w:div w:id="594824583">
          <w:marLeft w:val="480"/>
          <w:marRight w:val="0"/>
          <w:marTop w:val="0"/>
          <w:marBottom w:val="0"/>
          <w:divBdr>
            <w:top w:val="none" w:sz="0" w:space="0" w:color="auto"/>
            <w:left w:val="none" w:sz="0" w:space="0" w:color="auto"/>
            <w:bottom w:val="none" w:sz="0" w:space="0" w:color="auto"/>
            <w:right w:val="none" w:sz="0" w:space="0" w:color="auto"/>
          </w:divBdr>
        </w:div>
        <w:div w:id="1436293027">
          <w:marLeft w:val="480"/>
          <w:marRight w:val="0"/>
          <w:marTop w:val="0"/>
          <w:marBottom w:val="0"/>
          <w:divBdr>
            <w:top w:val="none" w:sz="0" w:space="0" w:color="auto"/>
            <w:left w:val="none" w:sz="0" w:space="0" w:color="auto"/>
            <w:bottom w:val="none" w:sz="0" w:space="0" w:color="auto"/>
            <w:right w:val="none" w:sz="0" w:space="0" w:color="auto"/>
          </w:divBdr>
        </w:div>
        <w:div w:id="1243678991">
          <w:marLeft w:val="480"/>
          <w:marRight w:val="0"/>
          <w:marTop w:val="0"/>
          <w:marBottom w:val="0"/>
          <w:divBdr>
            <w:top w:val="none" w:sz="0" w:space="0" w:color="auto"/>
            <w:left w:val="none" w:sz="0" w:space="0" w:color="auto"/>
            <w:bottom w:val="none" w:sz="0" w:space="0" w:color="auto"/>
            <w:right w:val="none" w:sz="0" w:space="0" w:color="auto"/>
          </w:divBdr>
        </w:div>
        <w:div w:id="819812817">
          <w:marLeft w:val="480"/>
          <w:marRight w:val="0"/>
          <w:marTop w:val="0"/>
          <w:marBottom w:val="0"/>
          <w:divBdr>
            <w:top w:val="none" w:sz="0" w:space="0" w:color="auto"/>
            <w:left w:val="none" w:sz="0" w:space="0" w:color="auto"/>
            <w:bottom w:val="none" w:sz="0" w:space="0" w:color="auto"/>
            <w:right w:val="none" w:sz="0" w:space="0" w:color="auto"/>
          </w:divBdr>
        </w:div>
        <w:div w:id="1692761409">
          <w:marLeft w:val="480"/>
          <w:marRight w:val="0"/>
          <w:marTop w:val="0"/>
          <w:marBottom w:val="0"/>
          <w:divBdr>
            <w:top w:val="none" w:sz="0" w:space="0" w:color="auto"/>
            <w:left w:val="none" w:sz="0" w:space="0" w:color="auto"/>
            <w:bottom w:val="none" w:sz="0" w:space="0" w:color="auto"/>
            <w:right w:val="none" w:sz="0" w:space="0" w:color="auto"/>
          </w:divBdr>
        </w:div>
        <w:div w:id="580336512">
          <w:marLeft w:val="480"/>
          <w:marRight w:val="0"/>
          <w:marTop w:val="0"/>
          <w:marBottom w:val="0"/>
          <w:divBdr>
            <w:top w:val="none" w:sz="0" w:space="0" w:color="auto"/>
            <w:left w:val="none" w:sz="0" w:space="0" w:color="auto"/>
            <w:bottom w:val="none" w:sz="0" w:space="0" w:color="auto"/>
            <w:right w:val="none" w:sz="0" w:space="0" w:color="auto"/>
          </w:divBdr>
        </w:div>
        <w:div w:id="133375726">
          <w:marLeft w:val="480"/>
          <w:marRight w:val="0"/>
          <w:marTop w:val="0"/>
          <w:marBottom w:val="0"/>
          <w:divBdr>
            <w:top w:val="none" w:sz="0" w:space="0" w:color="auto"/>
            <w:left w:val="none" w:sz="0" w:space="0" w:color="auto"/>
            <w:bottom w:val="none" w:sz="0" w:space="0" w:color="auto"/>
            <w:right w:val="none" w:sz="0" w:space="0" w:color="auto"/>
          </w:divBdr>
        </w:div>
        <w:div w:id="757753381">
          <w:marLeft w:val="480"/>
          <w:marRight w:val="0"/>
          <w:marTop w:val="0"/>
          <w:marBottom w:val="0"/>
          <w:divBdr>
            <w:top w:val="none" w:sz="0" w:space="0" w:color="auto"/>
            <w:left w:val="none" w:sz="0" w:space="0" w:color="auto"/>
            <w:bottom w:val="none" w:sz="0" w:space="0" w:color="auto"/>
            <w:right w:val="none" w:sz="0" w:space="0" w:color="auto"/>
          </w:divBdr>
        </w:div>
        <w:div w:id="604000077">
          <w:marLeft w:val="480"/>
          <w:marRight w:val="0"/>
          <w:marTop w:val="0"/>
          <w:marBottom w:val="0"/>
          <w:divBdr>
            <w:top w:val="none" w:sz="0" w:space="0" w:color="auto"/>
            <w:left w:val="none" w:sz="0" w:space="0" w:color="auto"/>
            <w:bottom w:val="none" w:sz="0" w:space="0" w:color="auto"/>
            <w:right w:val="none" w:sz="0" w:space="0" w:color="auto"/>
          </w:divBdr>
        </w:div>
        <w:div w:id="1115053717">
          <w:marLeft w:val="480"/>
          <w:marRight w:val="0"/>
          <w:marTop w:val="0"/>
          <w:marBottom w:val="0"/>
          <w:divBdr>
            <w:top w:val="none" w:sz="0" w:space="0" w:color="auto"/>
            <w:left w:val="none" w:sz="0" w:space="0" w:color="auto"/>
            <w:bottom w:val="none" w:sz="0" w:space="0" w:color="auto"/>
            <w:right w:val="none" w:sz="0" w:space="0" w:color="auto"/>
          </w:divBdr>
        </w:div>
        <w:div w:id="1510293560">
          <w:marLeft w:val="480"/>
          <w:marRight w:val="0"/>
          <w:marTop w:val="0"/>
          <w:marBottom w:val="0"/>
          <w:divBdr>
            <w:top w:val="none" w:sz="0" w:space="0" w:color="auto"/>
            <w:left w:val="none" w:sz="0" w:space="0" w:color="auto"/>
            <w:bottom w:val="none" w:sz="0" w:space="0" w:color="auto"/>
            <w:right w:val="none" w:sz="0" w:space="0" w:color="auto"/>
          </w:divBdr>
        </w:div>
        <w:div w:id="1421832382">
          <w:marLeft w:val="480"/>
          <w:marRight w:val="0"/>
          <w:marTop w:val="0"/>
          <w:marBottom w:val="0"/>
          <w:divBdr>
            <w:top w:val="none" w:sz="0" w:space="0" w:color="auto"/>
            <w:left w:val="none" w:sz="0" w:space="0" w:color="auto"/>
            <w:bottom w:val="none" w:sz="0" w:space="0" w:color="auto"/>
            <w:right w:val="none" w:sz="0" w:space="0" w:color="auto"/>
          </w:divBdr>
        </w:div>
        <w:div w:id="1341421584">
          <w:marLeft w:val="480"/>
          <w:marRight w:val="0"/>
          <w:marTop w:val="0"/>
          <w:marBottom w:val="0"/>
          <w:divBdr>
            <w:top w:val="none" w:sz="0" w:space="0" w:color="auto"/>
            <w:left w:val="none" w:sz="0" w:space="0" w:color="auto"/>
            <w:bottom w:val="none" w:sz="0" w:space="0" w:color="auto"/>
            <w:right w:val="none" w:sz="0" w:space="0" w:color="auto"/>
          </w:divBdr>
        </w:div>
        <w:div w:id="1514415376">
          <w:marLeft w:val="480"/>
          <w:marRight w:val="0"/>
          <w:marTop w:val="0"/>
          <w:marBottom w:val="0"/>
          <w:divBdr>
            <w:top w:val="none" w:sz="0" w:space="0" w:color="auto"/>
            <w:left w:val="none" w:sz="0" w:space="0" w:color="auto"/>
            <w:bottom w:val="none" w:sz="0" w:space="0" w:color="auto"/>
            <w:right w:val="none" w:sz="0" w:space="0" w:color="auto"/>
          </w:divBdr>
        </w:div>
        <w:div w:id="1051223385">
          <w:marLeft w:val="480"/>
          <w:marRight w:val="0"/>
          <w:marTop w:val="0"/>
          <w:marBottom w:val="0"/>
          <w:divBdr>
            <w:top w:val="none" w:sz="0" w:space="0" w:color="auto"/>
            <w:left w:val="none" w:sz="0" w:space="0" w:color="auto"/>
            <w:bottom w:val="none" w:sz="0" w:space="0" w:color="auto"/>
            <w:right w:val="none" w:sz="0" w:space="0" w:color="auto"/>
          </w:divBdr>
        </w:div>
        <w:div w:id="168104016">
          <w:marLeft w:val="480"/>
          <w:marRight w:val="0"/>
          <w:marTop w:val="0"/>
          <w:marBottom w:val="0"/>
          <w:divBdr>
            <w:top w:val="none" w:sz="0" w:space="0" w:color="auto"/>
            <w:left w:val="none" w:sz="0" w:space="0" w:color="auto"/>
            <w:bottom w:val="none" w:sz="0" w:space="0" w:color="auto"/>
            <w:right w:val="none" w:sz="0" w:space="0" w:color="auto"/>
          </w:divBdr>
        </w:div>
        <w:div w:id="1997028898">
          <w:marLeft w:val="480"/>
          <w:marRight w:val="0"/>
          <w:marTop w:val="0"/>
          <w:marBottom w:val="0"/>
          <w:divBdr>
            <w:top w:val="none" w:sz="0" w:space="0" w:color="auto"/>
            <w:left w:val="none" w:sz="0" w:space="0" w:color="auto"/>
            <w:bottom w:val="none" w:sz="0" w:space="0" w:color="auto"/>
            <w:right w:val="none" w:sz="0" w:space="0" w:color="auto"/>
          </w:divBdr>
        </w:div>
        <w:div w:id="1438064027">
          <w:marLeft w:val="480"/>
          <w:marRight w:val="0"/>
          <w:marTop w:val="0"/>
          <w:marBottom w:val="0"/>
          <w:divBdr>
            <w:top w:val="none" w:sz="0" w:space="0" w:color="auto"/>
            <w:left w:val="none" w:sz="0" w:space="0" w:color="auto"/>
            <w:bottom w:val="none" w:sz="0" w:space="0" w:color="auto"/>
            <w:right w:val="none" w:sz="0" w:space="0" w:color="auto"/>
          </w:divBdr>
        </w:div>
        <w:div w:id="43914575">
          <w:marLeft w:val="480"/>
          <w:marRight w:val="0"/>
          <w:marTop w:val="0"/>
          <w:marBottom w:val="0"/>
          <w:divBdr>
            <w:top w:val="none" w:sz="0" w:space="0" w:color="auto"/>
            <w:left w:val="none" w:sz="0" w:space="0" w:color="auto"/>
            <w:bottom w:val="none" w:sz="0" w:space="0" w:color="auto"/>
            <w:right w:val="none" w:sz="0" w:space="0" w:color="auto"/>
          </w:divBdr>
        </w:div>
        <w:div w:id="881330744">
          <w:marLeft w:val="480"/>
          <w:marRight w:val="0"/>
          <w:marTop w:val="0"/>
          <w:marBottom w:val="0"/>
          <w:divBdr>
            <w:top w:val="none" w:sz="0" w:space="0" w:color="auto"/>
            <w:left w:val="none" w:sz="0" w:space="0" w:color="auto"/>
            <w:bottom w:val="none" w:sz="0" w:space="0" w:color="auto"/>
            <w:right w:val="none" w:sz="0" w:space="0" w:color="auto"/>
          </w:divBdr>
        </w:div>
        <w:div w:id="1416244365">
          <w:marLeft w:val="480"/>
          <w:marRight w:val="0"/>
          <w:marTop w:val="0"/>
          <w:marBottom w:val="0"/>
          <w:divBdr>
            <w:top w:val="none" w:sz="0" w:space="0" w:color="auto"/>
            <w:left w:val="none" w:sz="0" w:space="0" w:color="auto"/>
            <w:bottom w:val="none" w:sz="0" w:space="0" w:color="auto"/>
            <w:right w:val="none" w:sz="0" w:space="0" w:color="auto"/>
          </w:divBdr>
        </w:div>
        <w:div w:id="1130634920">
          <w:marLeft w:val="480"/>
          <w:marRight w:val="0"/>
          <w:marTop w:val="0"/>
          <w:marBottom w:val="0"/>
          <w:divBdr>
            <w:top w:val="none" w:sz="0" w:space="0" w:color="auto"/>
            <w:left w:val="none" w:sz="0" w:space="0" w:color="auto"/>
            <w:bottom w:val="none" w:sz="0" w:space="0" w:color="auto"/>
            <w:right w:val="none" w:sz="0" w:space="0" w:color="auto"/>
          </w:divBdr>
        </w:div>
        <w:div w:id="1648124498">
          <w:marLeft w:val="480"/>
          <w:marRight w:val="0"/>
          <w:marTop w:val="0"/>
          <w:marBottom w:val="0"/>
          <w:divBdr>
            <w:top w:val="none" w:sz="0" w:space="0" w:color="auto"/>
            <w:left w:val="none" w:sz="0" w:space="0" w:color="auto"/>
            <w:bottom w:val="none" w:sz="0" w:space="0" w:color="auto"/>
            <w:right w:val="none" w:sz="0" w:space="0" w:color="auto"/>
          </w:divBdr>
        </w:div>
        <w:div w:id="2002654181">
          <w:marLeft w:val="480"/>
          <w:marRight w:val="0"/>
          <w:marTop w:val="0"/>
          <w:marBottom w:val="0"/>
          <w:divBdr>
            <w:top w:val="none" w:sz="0" w:space="0" w:color="auto"/>
            <w:left w:val="none" w:sz="0" w:space="0" w:color="auto"/>
            <w:bottom w:val="none" w:sz="0" w:space="0" w:color="auto"/>
            <w:right w:val="none" w:sz="0" w:space="0" w:color="auto"/>
          </w:divBdr>
        </w:div>
        <w:div w:id="890575833">
          <w:marLeft w:val="480"/>
          <w:marRight w:val="0"/>
          <w:marTop w:val="0"/>
          <w:marBottom w:val="0"/>
          <w:divBdr>
            <w:top w:val="none" w:sz="0" w:space="0" w:color="auto"/>
            <w:left w:val="none" w:sz="0" w:space="0" w:color="auto"/>
            <w:bottom w:val="none" w:sz="0" w:space="0" w:color="auto"/>
            <w:right w:val="none" w:sz="0" w:space="0" w:color="auto"/>
          </w:divBdr>
        </w:div>
        <w:div w:id="375200427">
          <w:marLeft w:val="480"/>
          <w:marRight w:val="0"/>
          <w:marTop w:val="0"/>
          <w:marBottom w:val="0"/>
          <w:divBdr>
            <w:top w:val="none" w:sz="0" w:space="0" w:color="auto"/>
            <w:left w:val="none" w:sz="0" w:space="0" w:color="auto"/>
            <w:bottom w:val="none" w:sz="0" w:space="0" w:color="auto"/>
            <w:right w:val="none" w:sz="0" w:space="0" w:color="auto"/>
          </w:divBdr>
        </w:div>
        <w:div w:id="2115199850">
          <w:marLeft w:val="480"/>
          <w:marRight w:val="0"/>
          <w:marTop w:val="0"/>
          <w:marBottom w:val="0"/>
          <w:divBdr>
            <w:top w:val="none" w:sz="0" w:space="0" w:color="auto"/>
            <w:left w:val="none" w:sz="0" w:space="0" w:color="auto"/>
            <w:bottom w:val="none" w:sz="0" w:space="0" w:color="auto"/>
            <w:right w:val="none" w:sz="0" w:space="0" w:color="auto"/>
          </w:divBdr>
        </w:div>
        <w:div w:id="1237474236">
          <w:marLeft w:val="480"/>
          <w:marRight w:val="0"/>
          <w:marTop w:val="0"/>
          <w:marBottom w:val="0"/>
          <w:divBdr>
            <w:top w:val="none" w:sz="0" w:space="0" w:color="auto"/>
            <w:left w:val="none" w:sz="0" w:space="0" w:color="auto"/>
            <w:bottom w:val="none" w:sz="0" w:space="0" w:color="auto"/>
            <w:right w:val="none" w:sz="0" w:space="0" w:color="auto"/>
          </w:divBdr>
        </w:div>
        <w:div w:id="1059012498">
          <w:marLeft w:val="480"/>
          <w:marRight w:val="0"/>
          <w:marTop w:val="0"/>
          <w:marBottom w:val="0"/>
          <w:divBdr>
            <w:top w:val="none" w:sz="0" w:space="0" w:color="auto"/>
            <w:left w:val="none" w:sz="0" w:space="0" w:color="auto"/>
            <w:bottom w:val="none" w:sz="0" w:space="0" w:color="auto"/>
            <w:right w:val="none" w:sz="0" w:space="0" w:color="auto"/>
          </w:divBdr>
        </w:div>
        <w:div w:id="1230767750">
          <w:marLeft w:val="480"/>
          <w:marRight w:val="0"/>
          <w:marTop w:val="0"/>
          <w:marBottom w:val="0"/>
          <w:divBdr>
            <w:top w:val="none" w:sz="0" w:space="0" w:color="auto"/>
            <w:left w:val="none" w:sz="0" w:space="0" w:color="auto"/>
            <w:bottom w:val="none" w:sz="0" w:space="0" w:color="auto"/>
            <w:right w:val="none" w:sz="0" w:space="0" w:color="auto"/>
          </w:divBdr>
        </w:div>
        <w:div w:id="931560">
          <w:marLeft w:val="480"/>
          <w:marRight w:val="0"/>
          <w:marTop w:val="0"/>
          <w:marBottom w:val="0"/>
          <w:divBdr>
            <w:top w:val="none" w:sz="0" w:space="0" w:color="auto"/>
            <w:left w:val="none" w:sz="0" w:space="0" w:color="auto"/>
            <w:bottom w:val="none" w:sz="0" w:space="0" w:color="auto"/>
            <w:right w:val="none" w:sz="0" w:space="0" w:color="auto"/>
          </w:divBdr>
        </w:div>
        <w:div w:id="1203833476">
          <w:marLeft w:val="480"/>
          <w:marRight w:val="0"/>
          <w:marTop w:val="0"/>
          <w:marBottom w:val="0"/>
          <w:divBdr>
            <w:top w:val="none" w:sz="0" w:space="0" w:color="auto"/>
            <w:left w:val="none" w:sz="0" w:space="0" w:color="auto"/>
            <w:bottom w:val="none" w:sz="0" w:space="0" w:color="auto"/>
            <w:right w:val="none" w:sz="0" w:space="0" w:color="auto"/>
          </w:divBdr>
        </w:div>
        <w:div w:id="314186975">
          <w:marLeft w:val="480"/>
          <w:marRight w:val="0"/>
          <w:marTop w:val="0"/>
          <w:marBottom w:val="0"/>
          <w:divBdr>
            <w:top w:val="none" w:sz="0" w:space="0" w:color="auto"/>
            <w:left w:val="none" w:sz="0" w:space="0" w:color="auto"/>
            <w:bottom w:val="none" w:sz="0" w:space="0" w:color="auto"/>
            <w:right w:val="none" w:sz="0" w:space="0" w:color="auto"/>
          </w:divBdr>
        </w:div>
        <w:div w:id="1436251612">
          <w:marLeft w:val="480"/>
          <w:marRight w:val="0"/>
          <w:marTop w:val="0"/>
          <w:marBottom w:val="0"/>
          <w:divBdr>
            <w:top w:val="none" w:sz="0" w:space="0" w:color="auto"/>
            <w:left w:val="none" w:sz="0" w:space="0" w:color="auto"/>
            <w:bottom w:val="none" w:sz="0" w:space="0" w:color="auto"/>
            <w:right w:val="none" w:sz="0" w:space="0" w:color="auto"/>
          </w:divBdr>
        </w:div>
        <w:div w:id="959651075">
          <w:marLeft w:val="480"/>
          <w:marRight w:val="0"/>
          <w:marTop w:val="0"/>
          <w:marBottom w:val="0"/>
          <w:divBdr>
            <w:top w:val="none" w:sz="0" w:space="0" w:color="auto"/>
            <w:left w:val="none" w:sz="0" w:space="0" w:color="auto"/>
            <w:bottom w:val="none" w:sz="0" w:space="0" w:color="auto"/>
            <w:right w:val="none" w:sz="0" w:space="0" w:color="auto"/>
          </w:divBdr>
        </w:div>
        <w:div w:id="761072246">
          <w:marLeft w:val="480"/>
          <w:marRight w:val="0"/>
          <w:marTop w:val="0"/>
          <w:marBottom w:val="0"/>
          <w:divBdr>
            <w:top w:val="none" w:sz="0" w:space="0" w:color="auto"/>
            <w:left w:val="none" w:sz="0" w:space="0" w:color="auto"/>
            <w:bottom w:val="none" w:sz="0" w:space="0" w:color="auto"/>
            <w:right w:val="none" w:sz="0" w:space="0" w:color="auto"/>
          </w:divBdr>
        </w:div>
        <w:div w:id="1544055486">
          <w:marLeft w:val="480"/>
          <w:marRight w:val="0"/>
          <w:marTop w:val="0"/>
          <w:marBottom w:val="0"/>
          <w:divBdr>
            <w:top w:val="none" w:sz="0" w:space="0" w:color="auto"/>
            <w:left w:val="none" w:sz="0" w:space="0" w:color="auto"/>
            <w:bottom w:val="none" w:sz="0" w:space="0" w:color="auto"/>
            <w:right w:val="none" w:sz="0" w:space="0" w:color="auto"/>
          </w:divBdr>
        </w:div>
        <w:div w:id="2145075473">
          <w:marLeft w:val="480"/>
          <w:marRight w:val="0"/>
          <w:marTop w:val="0"/>
          <w:marBottom w:val="0"/>
          <w:divBdr>
            <w:top w:val="none" w:sz="0" w:space="0" w:color="auto"/>
            <w:left w:val="none" w:sz="0" w:space="0" w:color="auto"/>
            <w:bottom w:val="none" w:sz="0" w:space="0" w:color="auto"/>
            <w:right w:val="none" w:sz="0" w:space="0" w:color="auto"/>
          </w:divBdr>
        </w:div>
        <w:div w:id="246230424">
          <w:marLeft w:val="480"/>
          <w:marRight w:val="0"/>
          <w:marTop w:val="0"/>
          <w:marBottom w:val="0"/>
          <w:divBdr>
            <w:top w:val="none" w:sz="0" w:space="0" w:color="auto"/>
            <w:left w:val="none" w:sz="0" w:space="0" w:color="auto"/>
            <w:bottom w:val="none" w:sz="0" w:space="0" w:color="auto"/>
            <w:right w:val="none" w:sz="0" w:space="0" w:color="auto"/>
          </w:divBdr>
        </w:div>
        <w:div w:id="2097052643">
          <w:marLeft w:val="480"/>
          <w:marRight w:val="0"/>
          <w:marTop w:val="0"/>
          <w:marBottom w:val="0"/>
          <w:divBdr>
            <w:top w:val="none" w:sz="0" w:space="0" w:color="auto"/>
            <w:left w:val="none" w:sz="0" w:space="0" w:color="auto"/>
            <w:bottom w:val="none" w:sz="0" w:space="0" w:color="auto"/>
            <w:right w:val="none" w:sz="0" w:space="0" w:color="auto"/>
          </w:divBdr>
        </w:div>
        <w:div w:id="1435436181">
          <w:marLeft w:val="480"/>
          <w:marRight w:val="0"/>
          <w:marTop w:val="0"/>
          <w:marBottom w:val="0"/>
          <w:divBdr>
            <w:top w:val="none" w:sz="0" w:space="0" w:color="auto"/>
            <w:left w:val="none" w:sz="0" w:space="0" w:color="auto"/>
            <w:bottom w:val="none" w:sz="0" w:space="0" w:color="auto"/>
            <w:right w:val="none" w:sz="0" w:space="0" w:color="auto"/>
          </w:divBdr>
        </w:div>
        <w:div w:id="518935124">
          <w:marLeft w:val="480"/>
          <w:marRight w:val="0"/>
          <w:marTop w:val="0"/>
          <w:marBottom w:val="0"/>
          <w:divBdr>
            <w:top w:val="none" w:sz="0" w:space="0" w:color="auto"/>
            <w:left w:val="none" w:sz="0" w:space="0" w:color="auto"/>
            <w:bottom w:val="none" w:sz="0" w:space="0" w:color="auto"/>
            <w:right w:val="none" w:sz="0" w:space="0" w:color="auto"/>
          </w:divBdr>
        </w:div>
        <w:div w:id="1176846128">
          <w:marLeft w:val="480"/>
          <w:marRight w:val="0"/>
          <w:marTop w:val="0"/>
          <w:marBottom w:val="0"/>
          <w:divBdr>
            <w:top w:val="none" w:sz="0" w:space="0" w:color="auto"/>
            <w:left w:val="none" w:sz="0" w:space="0" w:color="auto"/>
            <w:bottom w:val="none" w:sz="0" w:space="0" w:color="auto"/>
            <w:right w:val="none" w:sz="0" w:space="0" w:color="auto"/>
          </w:divBdr>
        </w:div>
        <w:div w:id="218713039">
          <w:marLeft w:val="480"/>
          <w:marRight w:val="0"/>
          <w:marTop w:val="0"/>
          <w:marBottom w:val="0"/>
          <w:divBdr>
            <w:top w:val="none" w:sz="0" w:space="0" w:color="auto"/>
            <w:left w:val="none" w:sz="0" w:space="0" w:color="auto"/>
            <w:bottom w:val="none" w:sz="0" w:space="0" w:color="auto"/>
            <w:right w:val="none" w:sz="0" w:space="0" w:color="auto"/>
          </w:divBdr>
        </w:div>
        <w:div w:id="2079857457">
          <w:marLeft w:val="480"/>
          <w:marRight w:val="0"/>
          <w:marTop w:val="0"/>
          <w:marBottom w:val="0"/>
          <w:divBdr>
            <w:top w:val="none" w:sz="0" w:space="0" w:color="auto"/>
            <w:left w:val="none" w:sz="0" w:space="0" w:color="auto"/>
            <w:bottom w:val="none" w:sz="0" w:space="0" w:color="auto"/>
            <w:right w:val="none" w:sz="0" w:space="0" w:color="auto"/>
          </w:divBdr>
        </w:div>
        <w:div w:id="573929499">
          <w:marLeft w:val="480"/>
          <w:marRight w:val="0"/>
          <w:marTop w:val="0"/>
          <w:marBottom w:val="0"/>
          <w:divBdr>
            <w:top w:val="none" w:sz="0" w:space="0" w:color="auto"/>
            <w:left w:val="none" w:sz="0" w:space="0" w:color="auto"/>
            <w:bottom w:val="none" w:sz="0" w:space="0" w:color="auto"/>
            <w:right w:val="none" w:sz="0" w:space="0" w:color="auto"/>
          </w:divBdr>
        </w:div>
        <w:div w:id="1075979028">
          <w:marLeft w:val="480"/>
          <w:marRight w:val="0"/>
          <w:marTop w:val="0"/>
          <w:marBottom w:val="0"/>
          <w:divBdr>
            <w:top w:val="none" w:sz="0" w:space="0" w:color="auto"/>
            <w:left w:val="none" w:sz="0" w:space="0" w:color="auto"/>
            <w:bottom w:val="none" w:sz="0" w:space="0" w:color="auto"/>
            <w:right w:val="none" w:sz="0" w:space="0" w:color="auto"/>
          </w:divBdr>
        </w:div>
        <w:div w:id="1248420978">
          <w:marLeft w:val="480"/>
          <w:marRight w:val="0"/>
          <w:marTop w:val="0"/>
          <w:marBottom w:val="0"/>
          <w:divBdr>
            <w:top w:val="none" w:sz="0" w:space="0" w:color="auto"/>
            <w:left w:val="none" w:sz="0" w:space="0" w:color="auto"/>
            <w:bottom w:val="none" w:sz="0" w:space="0" w:color="auto"/>
            <w:right w:val="none" w:sz="0" w:space="0" w:color="auto"/>
          </w:divBdr>
        </w:div>
        <w:div w:id="1895266170">
          <w:marLeft w:val="480"/>
          <w:marRight w:val="0"/>
          <w:marTop w:val="0"/>
          <w:marBottom w:val="0"/>
          <w:divBdr>
            <w:top w:val="none" w:sz="0" w:space="0" w:color="auto"/>
            <w:left w:val="none" w:sz="0" w:space="0" w:color="auto"/>
            <w:bottom w:val="none" w:sz="0" w:space="0" w:color="auto"/>
            <w:right w:val="none" w:sz="0" w:space="0" w:color="auto"/>
          </w:divBdr>
        </w:div>
        <w:div w:id="407926542">
          <w:marLeft w:val="480"/>
          <w:marRight w:val="0"/>
          <w:marTop w:val="0"/>
          <w:marBottom w:val="0"/>
          <w:divBdr>
            <w:top w:val="none" w:sz="0" w:space="0" w:color="auto"/>
            <w:left w:val="none" w:sz="0" w:space="0" w:color="auto"/>
            <w:bottom w:val="none" w:sz="0" w:space="0" w:color="auto"/>
            <w:right w:val="none" w:sz="0" w:space="0" w:color="auto"/>
          </w:divBdr>
        </w:div>
        <w:div w:id="1653177512">
          <w:marLeft w:val="480"/>
          <w:marRight w:val="0"/>
          <w:marTop w:val="0"/>
          <w:marBottom w:val="0"/>
          <w:divBdr>
            <w:top w:val="none" w:sz="0" w:space="0" w:color="auto"/>
            <w:left w:val="none" w:sz="0" w:space="0" w:color="auto"/>
            <w:bottom w:val="none" w:sz="0" w:space="0" w:color="auto"/>
            <w:right w:val="none" w:sz="0" w:space="0" w:color="auto"/>
          </w:divBdr>
        </w:div>
        <w:div w:id="1662926258">
          <w:marLeft w:val="480"/>
          <w:marRight w:val="0"/>
          <w:marTop w:val="0"/>
          <w:marBottom w:val="0"/>
          <w:divBdr>
            <w:top w:val="none" w:sz="0" w:space="0" w:color="auto"/>
            <w:left w:val="none" w:sz="0" w:space="0" w:color="auto"/>
            <w:bottom w:val="none" w:sz="0" w:space="0" w:color="auto"/>
            <w:right w:val="none" w:sz="0" w:space="0" w:color="auto"/>
          </w:divBdr>
        </w:div>
      </w:divsChild>
    </w:div>
    <w:div w:id="2046103106">
      <w:bodyDiv w:val="1"/>
      <w:marLeft w:val="0"/>
      <w:marRight w:val="0"/>
      <w:marTop w:val="0"/>
      <w:marBottom w:val="0"/>
      <w:divBdr>
        <w:top w:val="none" w:sz="0" w:space="0" w:color="auto"/>
        <w:left w:val="none" w:sz="0" w:space="0" w:color="auto"/>
        <w:bottom w:val="none" w:sz="0" w:space="0" w:color="auto"/>
        <w:right w:val="none" w:sz="0" w:space="0" w:color="auto"/>
      </w:divBdr>
      <w:divsChild>
        <w:div w:id="492529275">
          <w:marLeft w:val="480"/>
          <w:marRight w:val="0"/>
          <w:marTop w:val="0"/>
          <w:marBottom w:val="0"/>
          <w:divBdr>
            <w:top w:val="none" w:sz="0" w:space="0" w:color="auto"/>
            <w:left w:val="none" w:sz="0" w:space="0" w:color="auto"/>
            <w:bottom w:val="none" w:sz="0" w:space="0" w:color="auto"/>
            <w:right w:val="none" w:sz="0" w:space="0" w:color="auto"/>
          </w:divBdr>
        </w:div>
        <w:div w:id="1944216455">
          <w:marLeft w:val="480"/>
          <w:marRight w:val="0"/>
          <w:marTop w:val="0"/>
          <w:marBottom w:val="0"/>
          <w:divBdr>
            <w:top w:val="none" w:sz="0" w:space="0" w:color="auto"/>
            <w:left w:val="none" w:sz="0" w:space="0" w:color="auto"/>
            <w:bottom w:val="none" w:sz="0" w:space="0" w:color="auto"/>
            <w:right w:val="none" w:sz="0" w:space="0" w:color="auto"/>
          </w:divBdr>
        </w:div>
        <w:div w:id="1356811608">
          <w:marLeft w:val="480"/>
          <w:marRight w:val="0"/>
          <w:marTop w:val="0"/>
          <w:marBottom w:val="0"/>
          <w:divBdr>
            <w:top w:val="none" w:sz="0" w:space="0" w:color="auto"/>
            <w:left w:val="none" w:sz="0" w:space="0" w:color="auto"/>
            <w:bottom w:val="none" w:sz="0" w:space="0" w:color="auto"/>
            <w:right w:val="none" w:sz="0" w:space="0" w:color="auto"/>
          </w:divBdr>
        </w:div>
        <w:div w:id="658971579">
          <w:marLeft w:val="480"/>
          <w:marRight w:val="0"/>
          <w:marTop w:val="0"/>
          <w:marBottom w:val="0"/>
          <w:divBdr>
            <w:top w:val="none" w:sz="0" w:space="0" w:color="auto"/>
            <w:left w:val="none" w:sz="0" w:space="0" w:color="auto"/>
            <w:bottom w:val="none" w:sz="0" w:space="0" w:color="auto"/>
            <w:right w:val="none" w:sz="0" w:space="0" w:color="auto"/>
          </w:divBdr>
        </w:div>
        <w:div w:id="466358789">
          <w:marLeft w:val="480"/>
          <w:marRight w:val="0"/>
          <w:marTop w:val="0"/>
          <w:marBottom w:val="0"/>
          <w:divBdr>
            <w:top w:val="none" w:sz="0" w:space="0" w:color="auto"/>
            <w:left w:val="none" w:sz="0" w:space="0" w:color="auto"/>
            <w:bottom w:val="none" w:sz="0" w:space="0" w:color="auto"/>
            <w:right w:val="none" w:sz="0" w:space="0" w:color="auto"/>
          </w:divBdr>
        </w:div>
        <w:div w:id="586156570">
          <w:marLeft w:val="480"/>
          <w:marRight w:val="0"/>
          <w:marTop w:val="0"/>
          <w:marBottom w:val="0"/>
          <w:divBdr>
            <w:top w:val="none" w:sz="0" w:space="0" w:color="auto"/>
            <w:left w:val="none" w:sz="0" w:space="0" w:color="auto"/>
            <w:bottom w:val="none" w:sz="0" w:space="0" w:color="auto"/>
            <w:right w:val="none" w:sz="0" w:space="0" w:color="auto"/>
          </w:divBdr>
        </w:div>
        <w:div w:id="1571234175">
          <w:marLeft w:val="480"/>
          <w:marRight w:val="0"/>
          <w:marTop w:val="0"/>
          <w:marBottom w:val="0"/>
          <w:divBdr>
            <w:top w:val="none" w:sz="0" w:space="0" w:color="auto"/>
            <w:left w:val="none" w:sz="0" w:space="0" w:color="auto"/>
            <w:bottom w:val="none" w:sz="0" w:space="0" w:color="auto"/>
            <w:right w:val="none" w:sz="0" w:space="0" w:color="auto"/>
          </w:divBdr>
        </w:div>
        <w:div w:id="516967892">
          <w:marLeft w:val="480"/>
          <w:marRight w:val="0"/>
          <w:marTop w:val="0"/>
          <w:marBottom w:val="0"/>
          <w:divBdr>
            <w:top w:val="none" w:sz="0" w:space="0" w:color="auto"/>
            <w:left w:val="none" w:sz="0" w:space="0" w:color="auto"/>
            <w:bottom w:val="none" w:sz="0" w:space="0" w:color="auto"/>
            <w:right w:val="none" w:sz="0" w:space="0" w:color="auto"/>
          </w:divBdr>
        </w:div>
        <w:div w:id="590896194">
          <w:marLeft w:val="480"/>
          <w:marRight w:val="0"/>
          <w:marTop w:val="0"/>
          <w:marBottom w:val="0"/>
          <w:divBdr>
            <w:top w:val="none" w:sz="0" w:space="0" w:color="auto"/>
            <w:left w:val="none" w:sz="0" w:space="0" w:color="auto"/>
            <w:bottom w:val="none" w:sz="0" w:space="0" w:color="auto"/>
            <w:right w:val="none" w:sz="0" w:space="0" w:color="auto"/>
          </w:divBdr>
        </w:div>
        <w:div w:id="2070952788">
          <w:marLeft w:val="480"/>
          <w:marRight w:val="0"/>
          <w:marTop w:val="0"/>
          <w:marBottom w:val="0"/>
          <w:divBdr>
            <w:top w:val="none" w:sz="0" w:space="0" w:color="auto"/>
            <w:left w:val="none" w:sz="0" w:space="0" w:color="auto"/>
            <w:bottom w:val="none" w:sz="0" w:space="0" w:color="auto"/>
            <w:right w:val="none" w:sz="0" w:space="0" w:color="auto"/>
          </w:divBdr>
        </w:div>
        <w:div w:id="2006662991">
          <w:marLeft w:val="480"/>
          <w:marRight w:val="0"/>
          <w:marTop w:val="0"/>
          <w:marBottom w:val="0"/>
          <w:divBdr>
            <w:top w:val="none" w:sz="0" w:space="0" w:color="auto"/>
            <w:left w:val="none" w:sz="0" w:space="0" w:color="auto"/>
            <w:bottom w:val="none" w:sz="0" w:space="0" w:color="auto"/>
            <w:right w:val="none" w:sz="0" w:space="0" w:color="auto"/>
          </w:divBdr>
        </w:div>
        <w:div w:id="1510027790">
          <w:marLeft w:val="480"/>
          <w:marRight w:val="0"/>
          <w:marTop w:val="0"/>
          <w:marBottom w:val="0"/>
          <w:divBdr>
            <w:top w:val="none" w:sz="0" w:space="0" w:color="auto"/>
            <w:left w:val="none" w:sz="0" w:space="0" w:color="auto"/>
            <w:bottom w:val="none" w:sz="0" w:space="0" w:color="auto"/>
            <w:right w:val="none" w:sz="0" w:space="0" w:color="auto"/>
          </w:divBdr>
        </w:div>
        <w:div w:id="1700013734">
          <w:marLeft w:val="480"/>
          <w:marRight w:val="0"/>
          <w:marTop w:val="0"/>
          <w:marBottom w:val="0"/>
          <w:divBdr>
            <w:top w:val="none" w:sz="0" w:space="0" w:color="auto"/>
            <w:left w:val="none" w:sz="0" w:space="0" w:color="auto"/>
            <w:bottom w:val="none" w:sz="0" w:space="0" w:color="auto"/>
            <w:right w:val="none" w:sz="0" w:space="0" w:color="auto"/>
          </w:divBdr>
        </w:div>
        <w:div w:id="30806982">
          <w:marLeft w:val="480"/>
          <w:marRight w:val="0"/>
          <w:marTop w:val="0"/>
          <w:marBottom w:val="0"/>
          <w:divBdr>
            <w:top w:val="none" w:sz="0" w:space="0" w:color="auto"/>
            <w:left w:val="none" w:sz="0" w:space="0" w:color="auto"/>
            <w:bottom w:val="none" w:sz="0" w:space="0" w:color="auto"/>
            <w:right w:val="none" w:sz="0" w:space="0" w:color="auto"/>
          </w:divBdr>
        </w:div>
        <w:div w:id="516698804">
          <w:marLeft w:val="480"/>
          <w:marRight w:val="0"/>
          <w:marTop w:val="0"/>
          <w:marBottom w:val="0"/>
          <w:divBdr>
            <w:top w:val="none" w:sz="0" w:space="0" w:color="auto"/>
            <w:left w:val="none" w:sz="0" w:space="0" w:color="auto"/>
            <w:bottom w:val="none" w:sz="0" w:space="0" w:color="auto"/>
            <w:right w:val="none" w:sz="0" w:space="0" w:color="auto"/>
          </w:divBdr>
        </w:div>
        <w:div w:id="536624114">
          <w:marLeft w:val="480"/>
          <w:marRight w:val="0"/>
          <w:marTop w:val="0"/>
          <w:marBottom w:val="0"/>
          <w:divBdr>
            <w:top w:val="none" w:sz="0" w:space="0" w:color="auto"/>
            <w:left w:val="none" w:sz="0" w:space="0" w:color="auto"/>
            <w:bottom w:val="none" w:sz="0" w:space="0" w:color="auto"/>
            <w:right w:val="none" w:sz="0" w:space="0" w:color="auto"/>
          </w:divBdr>
        </w:div>
        <w:div w:id="569391409">
          <w:marLeft w:val="480"/>
          <w:marRight w:val="0"/>
          <w:marTop w:val="0"/>
          <w:marBottom w:val="0"/>
          <w:divBdr>
            <w:top w:val="none" w:sz="0" w:space="0" w:color="auto"/>
            <w:left w:val="none" w:sz="0" w:space="0" w:color="auto"/>
            <w:bottom w:val="none" w:sz="0" w:space="0" w:color="auto"/>
            <w:right w:val="none" w:sz="0" w:space="0" w:color="auto"/>
          </w:divBdr>
        </w:div>
        <w:div w:id="1715884633">
          <w:marLeft w:val="480"/>
          <w:marRight w:val="0"/>
          <w:marTop w:val="0"/>
          <w:marBottom w:val="0"/>
          <w:divBdr>
            <w:top w:val="none" w:sz="0" w:space="0" w:color="auto"/>
            <w:left w:val="none" w:sz="0" w:space="0" w:color="auto"/>
            <w:bottom w:val="none" w:sz="0" w:space="0" w:color="auto"/>
            <w:right w:val="none" w:sz="0" w:space="0" w:color="auto"/>
          </w:divBdr>
        </w:div>
        <w:div w:id="1203711734">
          <w:marLeft w:val="480"/>
          <w:marRight w:val="0"/>
          <w:marTop w:val="0"/>
          <w:marBottom w:val="0"/>
          <w:divBdr>
            <w:top w:val="none" w:sz="0" w:space="0" w:color="auto"/>
            <w:left w:val="none" w:sz="0" w:space="0" w:color="auto"/>
            <w:bottom w:val="none" w:sz="0" w:space="0" w:color="auto"/>
            <w:right w:val="none" w:sz="0" w:space="0" w:color="auto"/>
          </w:divBdr>
        </w:div>
        <w:div w:id="1116171946">
          <w:marLeft w:val="480"/>
          <w:marRight w:val="0"/>
          <w:marTop w:val="0"/>
          <w:marBottom w:val="0"/>
          <w:divBdr>
            <w:top w:val="none" w:sz="0" w:space="0" w:color="auto"/>
            <w:left w:val="none" w:sz="0" w:space="0" w:color="auto"/>
            <w:bottom w:val="none" w:sz="0" w:space="0" w:color="auto"/>
            <w:right w:val="none" w:sz="0" w:space="0" w:color="auto"/>
          </w:divBdr>
        </w:div>
        <w:div w:id="1522012929">
          <w:marLeft w:val="480"/>
          <w:marRight w:val="0"/>
          <w:marTop w:val="0"/>
          <w:marBottom w:val="0"/>
          <w:divBdr>
            <w:top w:val="none" w:sz="0" w:space="0" w:color="auto"/>
            <w:left w:val="none" w:sz="0" w:space="0" w:color="auto"/>
            <w:bottom w:val="none" w:sz="0" w:space="0" w:color="auto"/>
            <w:right w:val="none" w:sz="0" w:space="0" w:color="auto"/>
          </w:divBdr>
        </w:div>
        <w:div w:id="664672131">
          <w:marLeft w:val="480"/>
          <w:marRight w:val="0"/>
          <w:marTop w:val="0"/>
          <w:marBottom w:val="0"/>
          <w:divBdr>
            <w:top w:val="none" w:sz="0" w:space="0" w:color="auto"/>
            <w:left w:val="none" w:sz="0" w:space="0" w:color="auto"/>
            <w:bottom w:val="none" w:sz="0" w:space="0" w:color="auto"/>
            <w:right w:val="none" w:sz="0" w:space="0" w:color="auto"/>
          </w:divBdr>
        </w:div>
        <w:div w:id="1097873418">
          <w:marLeft w:val="480"/>
          <w:marRight w:val="0"/>
          <w:marTop w:val="0"/>
          <w:marBottom w:val="0"/>
          <w:divBdr>
            <w:top w:val="none" w:sz="0" w:space="0" w:color="auto"/>
            <w:left w:val="none" w:sz="0" w:space="0" w:color="auto"/>
            <w:bottom w:val="none" w:sz="0" w:space="0" w:color="auto"/>
            <w:right w:val="none" w:sz="0" w:space="0" w:color="auto"/>
          </w:divBdr>
        </w:div>
        <w:div w:id="2086949125">
          <w:marLeft w:val="480"/>
          <w:marRight w:val="0"/>
          <w:marTop w:val="0"/>
          <w:marBottom w:val="0"/>
          <w:divBdr>
            <w:top w:val="none" w:sz="0" w:space="0" w:color="auto"/>
            <w:left w:val="none" w:sz="0" w:space="0" w:color="auto"/>
            <w:bottom w:val="none" w:sz="0" w:space="0" w:color="auto"/>
            <w:right w:val="none" w:sz="0" w:space="0" w:color="auto"/>
          </w:divBdr>
        </w:div>
        <w:div w:id="1433357558">
          <w:marLeft w:val="480"/>
          <w:marRight w:val="0"/>
          <w:marTop w:val="0"/>
          <w:marBottom w:val="0"/>
          <w:divBdr>
            <w:top w:val="none" w:sz="0" w:space="0" w:color="auto"/>
            <w:left w:val="none" w:sz="0" w:space="0" w:color="auto"/>
            <w:bottom w:val="none" w:sz="0" w:space="0" w:color="auto"/>
            <w:right w:val="none" w:sz="0" w:space="0" w:color="auto"/>
          </w:divBdr>
        </w:div>
        <w:div w:id="1709797182">
          <w:marLeft w:val="480"/>
          <w:marRight w:val="0"/>
          <w:marTop w:val="0"/>
          <w:marBottom w:val="0"/>
          <w:divBdr>
            <w:top w:val="none" w:sz="0" w:space="0" w:color="auto"/>
            <w:left w:val="none" w:sz="0" w:space="0" w:color="auto"/>
            <w:bottom w:val="none" w:sz="0" w:space="0" w:color="auto"/>
            <w:right w:val="none" w:sz="0" w:space="0" w:color="auto"/>
          </w:divBdr>
        </w:div>
        <w:div w:id="580069611">
          <w:marLeft w:val="480"/>
          <w:marRight w:val="0"/>
          <w:marTop w:val="0"/>
          <w:marBottom w:val="0"/>
          <w:divBdr>
            <w:top w:val="none" w:sz="0" w:space="0" w:color="auto"/>
            <w:left w:val="none" w:sz="0" w:space="0" w:color="auto"/>
            <w:bottom w:val="none" w:sz="0" w:space="0" w:color="auto"/>
            <w:right w:val="none" w:sz="0" w:space="0" w:color="auto"/>
          </w:divBdr>
        </w:div>
        <w:div w:id="735975897">
          <w:marLeft w:val="480"/>
          <w:marRight w:val="0"/>
          <w:marTop w:val="0"/>
          <w:marBottom w:val="0"/>
          <w:divBdr>
            <w:top w:val="none" w:sz="0" w:space="0" w:color="auto"/>
            <w:left w:val="none" w:sz="0" w:space="0" w:color="auto"/>
            <w:bottom w:val="none" w:sz="0" w:space="0" w:color="auto"/>
            <w:right w:val="none" w:sz="0" w:space="0" w:color="auto"/>
          </w:divBdr>
        </w:div>
        <w:div w:id="1220242162">
          <w:marLeft w:val="480"/>
          <w:marRight w:val="0"/>
          <w:marTop w:val="0"/>
          <w:marBottom w:val="0"/>
          <w:divBdr>
            <w:top w:val="none" w:sz="0" w:space="0" w:color="auto"/>
            <w:left w:val="none" w:sz="0" w:space="0" w:color="auto"/>
            <w:bottom w:val="none" w:sz="0" w:space="0" w:color="auto"/>
            <w:right w:val="none" w:sz="0" w:space="0" w:color="auto"/>
          </w:divBdr>
        </w:div>
        <w:div w:id="1019232163">
          <w:marLeft w:val="480"/>
          <w:marRight w:val="0"/>
          <w:marTop w:val="0"/>
          <w:marBottom w:val="0"/>
          <w:divBdr>
            <w:top w:val="none" w:sz="0" w:space="0" w:color="auto"/>
            <w:left w:val="none" w:sz="0" w:space="0" w:color="auto"/>
            <w:bottom w:val="none" w:sz="0" w:space="0" w:color="auto"/>
            <w:right w:val="none" w:sz="0" w:space="0" w:color="auto"/>
          </w:divBdr>
        </w:div>
        <w:div w:id="1826312690">
          <w:marLeft w:val="480"/>
          <w:marRight w:val="0"/>
          <w:marTop w:val="0"/>
          <w:marBottom w:val="0"/>
          <w:divBdr>
            <w:top w:val="none" w:sz="0" w:space="0" w:color="auto"/>
            <w:left w:val="none" w:sz="0" w:space="0" w:color="auto"/>
            <w:bottom w:val="none" w:sz="0" w:space="0" w:color="auto"/>
            <w:right w:val="none" w:sz="0" w:space="0" w:color="auto"/>
          </w:divBdr>
        </w:div>
        <w:div w:id="1599174692">
          <w:marLeft w:val="480"/>
          <w:marRight w:val="0"/>
          <w:marTop w:val="0"/>
          <w:marBottom w:val="0"/>
          <w:divBdr>
            <w:top w:val="none" w:sz="0" w:space="0" w:color="auto"/>
            <w:left w:val="none" w:sz="0" w:space="0" w:color="auto"/>
            <w:bottom w:val="none" w:sz="0" w:space="0" w:color="auto"/>
            <w:right w:val="none" w:sz="0" w:space="0" w:color="auto"/>
          </w:divBdr>
        </w:div>
        <w:div w:id="1850027886">
          <w:marLeft w:val="480"/>
          <w:marRight w:val="0"/>
          <w:marTop w:val="0"/>
          <w:marBottom w:val="0"/>
          <w:divBdr>
            <w:top w:val="none" w:sz="0" w:space="0" w:color="auto"/>
            <w:left w:val="none" w:sz="0" w:space="0" w:color="auto"/>
            <w:bottom w:val="none" w:sz="0" w:space="0" w:color="auto"/>
            <w:right w:val="none" w:sz="0" w:space="0" w:color="auto"/>
          </w:divBdr>
        </w:div>
        <w:div w:id="1552814008">
          <w:marLeft w:val="480"/>
          <w:marRight w:val="0"/>
          <w:marTop w:val="0"/>
          <w:marBottom w:val="0"/>
          <w:divBdr>
            <w:top w:val="none" w:sz="0" w:space="0" w:color="auto"/>
            <w:left w:val="none" w:sz="0" w:space="0" w:color="auto"/>
            <w:bottom w:val="none" w:sz="0" w:space="0" w:color="auto"/>
            <w:right w:val="none" w:sz="0" w:space="0" w:color="auto"/>
          </w:divBdr>
        </w:div>
        <w:div w:id="911240180">
          <w:marLeft w:val="480"/>
          <w:marRight w:val="0"/>
          <w:marTop w:val="0"/>
          <w:marBottom w:val="0"/>
          <w:divBdr>
            <w:top w:val="none" w:sz="0" w:space="0" w:color="auto"/>
            <w:left w:val="none" w:sz="0" w:space="0" w:color="auto"/>
            <w:bottom w:val="none" w:sz="0" w:space="0" w:color="auto"/>
            <w:right w:val="none" w:sz="0" w:space="0" w:color="auto"/>
          </w:divBdr>
        </w:div>
        <w:div w:id="1189873806">
          <w:marLeft w:val="480"/>
          <w:marRight w:val="0"/>
          <w:marTop w:val="0"/>
          <w:marBottom w:val="0"/>
          <w:divBdr>
            <w:top w:val="none" w:sz="0" w:space="0" w:color="auto"/>
            <w:left w:val="none" w:sz="0" w:space="0" w:color="auto"/>
            <w:bottom w:val="none" w:sz="0" w:space="0" w:color="auto"/>
            <w:right w:val="none" w:sz="0" w:space="0" w:color="auto"/>
          </w:divBdr>
        </w:div>
        <w:div w:id="713385012">
          <w:marLeft w:val="480"/>
          <w:marRight w:val="0"/>
          <w:marTop w:val="0"/>
          <w:marBottom w:val="0"/>
          <w:divBdr>
            <w:top w:val="none" w:sz="0" w:space="0" w:color="auto"/>
            <w:left w:val="none" w:sz="0" w:space="0" w:color="auto"/>
            <w:bottom w:val="none" w:sz="0" w:space="0" w:color="auto"/>
            <w:right w:val="none" w:sz="0" w:space="0" w:color="auto"/>
          </w:divBdr>
        </w:div>
        <w:div w:id="588805787">
          <w:marLeft w:val="480"/>
          <w:marRight w:val="0"/>
          <w:marTop w:val="0"/>
          <w:marBottom w:val="0"/>
          <w:divBdr>
            <w:top w:val="none" w:sz="0" w:space="0" w:color="auto"/>
            <w:left w:val="none" w:sz="0" w:space="0" w:color="auto"/>
            <w:bottom w:val="none" w:sz="0" w:space="0" w:color="auto"/>
            <w:right w:val="none" w:sz="0" w:space="0" w:color="auto"/>
          </w:divBdr>
        </w:div>
        <w:div w:id="1410998276">
          <w:marLeft w:val="480"/>
          <w:marRight w:val="0"/>
          <w:marTop w:val="0"/>
          <w:marBottom w:val="0"/>
          <w:divBdr>
            <w:top w:val="none" w:sz="0" w:space="0" w:color="auto"/>
            <w:left w:val="none" w:sz="0" w:space="0" w:color="auto"/>
            <w:bottom w:val="none" w:sz="0" w:space="0" w:color="auto"/>
            <w:right w:val="none" w:sz="0" w:space="0" w:color="auto"/>
          </w:divBdr>
        </w:div>
        <w:div w:id="1194152915">
          <w:marLeft w:val="480"/>
          <w:marRight w:val="0"/>
          <w:marTop w:val="0"/>
          <w:marBottom w:val="0"/>
          <w:divBdr>
            <w:top w:val="none" w:sz="0" w:space="0" w:color="auto"/>
            <w:left w:val="none" w:sz="0" w:space="0" w:color="auto"/>
            <w:bottom w:val="none" w:sz="0" w:space="0" w:color="auto"/>
            <w:right w:val="none" w:sz="0" w:space="0" w:color="auto"/>
          </w:divBdr>
        </w:div>
        <w:div w:id="1685857481">
          <w:marLeft w:val="480"/>
          <w:marRight w:val="0"/>
          <w:marTop w:val="0"/>
          <w:marBottom w:val="0"/>
          <w:divBdr>
            <w:top w:val="none" w:sz="0" w:space="0" w:color="auto"/>
            <w:left w:val="none" w:sz="0" w:space="0" w:color="auto"/>
            <w:bottom w:val="none" w:sz="0" w:space="0" w:color="auto"/>
            <w:right w:val="none" w:sz="0" w:space="0" w:color="auto"/>
          </w:divBdr>
        </w:div>
        <w:div w:id="1111050529">
          <w:marLeft w:val="480"/>
          <w:marRight w:val="0"/>
          <w:marTop w:val="0"/>
          <w:marBottom w:val="0"/>
          <w:divBdr>
            <w:top w:val="none" w:sz="0" w:space="0" w:color="auto"/>
            <w:left w:val="none" w:sz="0" w:space="0" w:color="auto"/>
            <w:bottom w:val="none" w:sz="0" w:space="0" w:color="auto"/>
            <w:right w:val="none" w:sz="0" w:space="0" w:color="auto"/>
          </w:divBdr>
        </w:div>
        <w:div w:id="744571511">
          <w:marLeft w:val="480"/>
          <w:marRight w:val="0"/>
          <w:marTop w:val="0"/>
          <w:marBottom w:val="0"/>
          <w:divBdr>
            <w:top w:val="none" w:sz="0" w:space="0" w:color="auto"/>
            <w:left w:val="none" w:sz="0" w:space="0" w:color="auto"/>
            <w:bottom w:val="none" w:sz="0" w:space="0" w:color="auto"/>
            <w:right w:val="none" w:sz="0" w:space="0" w:color="auto"/>
          </w:divBdr>
        </w:div>
        <w:div w:id="449976623">
          <w:marLeft w:val="480"/>
          <w:marRight w:val="0"/>
          <w:marTop w:val="0"/>
          <w:marBottom w:val="0"/>
          <w:divBdr>
            <w:top w:val="none" w:sz="0" w:space="0" w:color="auto"/>
            <w:left w:val="none" w:sz="0" w:space="0" w:color="auto"/>
            <w:bottom w:val="none" w:sz="0" w:space="0" w:color="auto"/>
            <w:right w:val="none" w:sz="0" w:space="0" w:color="auto"/>
          </w:divBdr>
        </w:div>
        <w:div w:id="1735617862">
          <w:marLeft w:val="480"/>
          <w:marRight w:val="0"/>
          <w:marTop w:val="0"/>
          <w:marBottom w:val="0"/>
          <w:divBdr>
            <w:top w:val="none" w:sz="0" w:space="0" w:color="auto"/>
            <w:left w:val="none" w:sz="0" w:space="0" w:color="auto"/>
            <w:bottom w:val="none" w:sz="0" w:space="0" w:color="auto"/>
            <w:right w:val="none" w:sz="0" w:space="0" w:color="auto"/>
          </w:divBdr>
        </w:div>
        <w:div w:id="111557998">
          <w:marLeft w:val="480"/>
          <w:marRight w:val="0"/>
          <w:marTop w:val="0"/>
          <w:marBottom w:val="0"/>
          <w:divBdr>
            <w:top w:val="none" w:sz="0" w:space="0" w:color="auto"/>
            <w:left w:val="none" w:sz="0" w:space="0" w:color="auto"/>
            <w:bottom w:val="none" w:sz="0" w:space="0" w:color="auto"/>
            <w:right w:val="none" w:sz="0" w:space="0" w:color="auto"/>
          </w:divBdr>
        </w:div>
        <w:div w:id="529949423">
          <w:marLeft w:val="480"/>
          <w:marRight w:val="0"/>
          <w:marTop w:val="0"/>
          <w:marBottom w:val="0"/>
          <w:divBdr>
            <w:top w:val="none" w:sz="0" w:space="0" w:color="auto"/>
            <w:left w:val="none" w:sz="0" w:space="0" w:color="auto"/>
            <w:bottom w:val="none" w:sz="0" w:space="0" w:color="auto"/>
            <w:right w:val="none" w:sz="0" w:space="0" w:color="auto"/>
          </w:divBdr>
        </w:div>
        <w:div w:id="210044551">
          <w:marLeft w:val="480"/>
          <w:marRight w:val="0"/>
          <w:marTop w:val="0"/>
          <w:marBottom w:val="0"/>
          <w:divBdr>
            <w:top w:val="none" w:sz="0" w:space="0" w:color="auto"/>
            <w:left w:val="none" w:sz="0" w:space="0" w:color="auto"/>
            <w:bottom w:val="none" w:sz="0" w:space="0" w:color="auto"/>
            <w:right w:val="none" w:sz="0" w:space="0" w:color="auto"/>
          </w:divBdr>
        </w:div>
        <w:div w:id="391736699">
          <w:marLeft w:val="480"/>
          <w:marRight w:val="0"/>
          <w:marTop w:val="0"/>
          <w:marBottom w:val="0"/>
          <w:divBdr>
            <w:top w:val="none" w:sz="0" w:space="0" w:color="auto"/>
            <w:left w:val="none" w:sz="0" w:space="0" w:color="auto"/>
            <w:bottom w:val="none" w:sz="0" w:space="0" w:color="auto"/>
            <w:right w:val="none" w:sz="0" w:space="0" w:color="auto"/>
          </w:divBdr>
        </w:div>
        <w:div w:id="1228960350">
          <w:marLeft w:val="480"/>
          <w:marRight w:val="0"/>
          <w:marTop w:val="0"/>
          <w:marBottom w:val="0"/>
          <w:divBdr>
            <w:top w:val="none" w:sz="0" w:space="0" w:color="auto"/>
            <w:left w:val="none" w:sz="0" w:space="0" w:color="auto"/>
            <w:bottom w:val="none" w:sz="0" w:space="0" w:color="auto"/>
            <w:right w:val="none" w:sz="0" w:space="0" w:color="auto"/>
          </w:divBdr>
        </w:div>
        <w:div w:id="1245409523">
          <w:marLeft w:val="480"/>
          <w:marRight w:val="0"/>
          <w:marTop w:val="0"/>
          <w:marBottom w:val="0"/>
          <w:divBdr>
            <w:top w:val="none" w:sz="0" w:space="0" w:color="auto"/>
            <w:left w:val="none" w:sz="0" w:space="0" w:color="auto"/>
            <w:bottom w:val="none" w:sz="0" w:space="0" w:color="auto"/>
            <w:right w:val="none" w:sz="0" w:space="0" w:color="auto"/>
          </w:divBdr>
        </w:div>
        <w:div w:id="1438255881">
          <w:marLeft w:val="480"/>
          <w:marRight w:val="0"/>
          <w:marTop w:val="0"/>
          <w:marBottom w:val="0"/>
          <w:divBdr>
            <w:top w:val="none" w:sz="0" w:space="0" w:color="auto"/>
            <w:left w:val="none" w:sz="0" w:space="0" w:color="auto"/>
            <w:bottom w:val="none" w:sz="0" w:space="0" w:color="auto"/>
            <w:right w:val="none" w:sz="0" w:space="0" w:color="auto"/>
          </w:divBdr>
        </w:div>
        <w:div w:id="1543520530">
          <w:marLeft w:val="480"/>
          <w:marRight w:val="0"/>
          <w:marTop w:val="0"/>
          <w:marBottom w:val="0"/>
          <w:divBdr>
            <w:top w:val="none" w:sz="0" w:space="0" w:color="auto"/>
            <w:left w:val="none" w:sz="0" w:space="0" w:color="auto"/>
            <w:bottom w:val="none" w:sz="0" w:space="0" w:color="auto"/>
            <w:right w:val="none" w:sz="0" w:space="0" w:color="auto"/>
          </w:divBdr>
        </w:div>
        <w:div w:id="1983655576">
          <w:marLeft w:val="480"/>
          <w:marRight w:val="0"/>
          <w:marTop w:val="0"/>
          <w:marBottom w:val="0"/>
          <w:divBdr>
            <w:top w:val="none" w:sz="0" w:space="0" w:color="auto"/>
            <w:left w:val="none" w:sz="0" w:space="0" w:color="auto"/>
            <w:bottom w:val="none" w:sz="0" w:space="0" w:color="auto"/>
            <w:right w:val="none" w:sz="0" w:space="0" w:color="auto"/>
          </w:divBdr>
        </w:div>
        <w:div w:id="1528710388">
          <w:marLeft w:val="480"/>
          <w:marRight w:val="0"/>
          <w:marTop w:val="0"/>
          <w:marBottom w:val="0"/>
          <w:divBdr>
            <w:top w:val="none" w:sz="0" w:space="0" w:color="auto"/>
            <w:left w:val="none" w:sz="0" w:space="0" w:color="auto"/>
            <w:bottom w:val="none" w:sz="0" w:space="0" w:color="auto"/>
            <w:right w:val="none" w:sz="0" w:space="0" w:color="auto"/>
          </w:divBdr>
        </w:div>
        <w:div w:id="1084380012">
          <w:marLeft w:val="480"/>
          <w:marRight w:val="0"/>
          <w:marTop w:val="0"/>
          <w:marBottom w:val="0"/>
          <w:divBdr>
            <w:top w:val="none" w:sz="0" w:space="0" w:color="auto"/>
            <w:left w:val="none" w:sz="0" w:space="0" w:color="auto"/>
            <w:bottom w:val="none" w:sz="0" w:space="0" w:color="auto"/>
            <w:right w:val="none" w:sz="0" w:space="0" w:color="auto"/>
          </w:divBdr>
        </w:div>
        <w:div w:id="1754013637">
          <w:marLeft w:val="480"/>
          <w:marRight w:val="0"/>
          <w:marTop w:val="0"/>
          <w:marBottom w:val="0"/>
          <w:divBdr>
            <w:top w:val="none" w:sz="0" w:space="0" w:color="auto"/>
            <w:left w:val="none" w:sz="0" w:space="0" w:color="auto"/>
            <w:bottom w:val="none" w:sz="0" w:space="0" w:color="auto"/>
            <w:right w:val="none" w:sz="0" w:space="0" w:color="auto"/>
          </w:divBdr>
        </w:div>
        <w:div w:id="1506818831">
          <w:marLeft w:val="480"/>
          <w:marRight w:val="0"/>
          <w:marTop w:val="0"/>
          <w:marBottom w:val="0"/>
          <w:divBdr>
            <w:top w:val="none" w:sz="0" w:space="0" w:color="auto"/>
            <w:left w:val="none" w:sz="0" w:space="0" w:color="auto"/>
            <w:bottom w:val="none" w:sz="0" w:space="0" w:color="auto"/>
            <w:right w:val="none" w:sz="0" w:space="0" w:color="auto"/>
          </w:divBdr>
        </w:div>
        <w:div w:id="651108150">
          <w:marLeft w:val="480"/>
          <w:marRight w:val="0"/>
          <w:marTop w:val="0"/>
          <w:marBottom w:val="0"/>
          <w:divBdr>
            <w:top w:val="none" w:sz="0" w:space="0" w:color="auto"/>
            <w:left w:val="none" w:sz="0" w:space="0" w:color="auto"/>
            <w:bottom w:val="none" w:sz="0" w:space="0" w:color="auto"/>
            <w:right w:val="none" w:sz="0" w:space="0" w:color="auto"/>
          </w:divBdr>
        </w:div>
        <w:div w:id="1411973498">
          <w:marLeft w:val="480"/>
          <w:marRight w:val="0"/>
          <w:marTop w:val="0"/>
          <w:marBottom w:val="0"/>
          <w:divBdr>
            <w:top w:val="none" w:sz="0" w:space="0" w:color="auto"/>
            <w:left w:val="none" w:sz="0" w:space="0" w:color="auto"/>
            <w:bottom w:val="none" w:sz="0" w:space="0" w:color="auto"/>
            <w:right w:val="none" w:sz="0" w:space="0" w:color="auto"/>
          </w:divBdr>
        </w:div>
        <w:div w:id="435559184">
          <w:marLeft w:val="480"/>
          <w:marRight w:val="0"/>
          <w:marTop w:val="0"/>
          <w:marBottom w:val="0"/>
          <w:divBdr>
            <w:top w:val="none" w:sz="0" w:space="0" w:color="auto"/>
            <w:left w:val="none" w:sz="0" w:space="0" w:color="auto"/>
            <w:bottom w:val="none" w:sz="0" w:space="0" w:color="auto"/>
            <w:right w:val="none" w:sz="0" w:space="0" w:color="auto"/>
          </w:divBdr>
        </w:div>
        <w:div w:id="340738564">
          <w:marLeft w:val="480"/>
          <w:marRight w:val="0"/>
          <w:marTop w:val="0"/>
          <w:marBottom w:val="0"/>
          <w:divBdr>
            <w:top w:val="none" w:sz="0" w:space="0" w:color="auto"/>
            <w:left w:val="none" w:sz="0" w:space="0" w:color="auto"/>
            <w:bottom w:val="none" w:sz="0" w:space="0" w:color="auto"/>
            <w:right w:val="none" w:sz="0" w:space="0" w:color="auto"/>
          </w:divBdr>
        </w:div>
        <w:div w:id="1910463144">
          <w:marLeft w:val="480"/>
          <w:marRight w:val="0"/>
          <w:marTop w:val="0"/>
          <w:marBottom w:val="0"/>
          <w:divBdr>
            <w:top w:val="none" w:sz="0" w:space="0" w:color="auto"/>
            <w:left w:val="none" w:sz="0" w:space="0" w:color="auto"/>
            <w:bottom w:val="none" w:sz="0" w:space="0" w:color="auto"/>
            <w:right w:val="none" w:sz="0" w:space="0" w:color="auto"/>
          </w:divBdr>
        </w:div>
        <w:div w:id="970355634">
          <w:marLeft w:val="480"/>
          <w:marRight w:val="0"/>
          <w:marTop w:val="0"/>
          <w:marBottom w:val="0"/>
          <w:divBdr>
            <w:top w:val="none" w:sz="0" w:space="0" w:color="auto"/>
            <w:left w:val="none" w:sz="0" w:space="0" w:color="auto"/>
            <w:bottom w:val="none" w:sz="0" w:space="0" w:color="auto"/>
            <w:right w:val="none" w:sz="0" w:space="0" w:color="auto"/>
          </w:divBdr>
        </w:div>
        <w:div w:id="933788160">
          <w:marLeft w:val="480"/>
          <w:marRight w:val="0"/>
          <w:marTop w:val="0"/>
          <w:marBottom w:val="0"/>
          <w:divBdr>
            <w:top w:val="none" w:sz="0" w:space="0" w:color="auto"/>
            <w:left w:val="none" w:sz="0" w:space="0" w:color="auto"/>
            <w:bottom w:val="none" w:sz="0" w:space="0" w:color="auto"/>
            <w:right w:val="none" w:sz="0" w:space="0" w:color="auto"/>
          </w:divBdr>
        </w:div>
        <w:div w:id="84884333">
          <w:marLeft w:val="480"/>
          <w:marRight w:val="0"/>
          <w:marTop w:val="0"/>
          <w:marBottom w:val="0"/>
          <w:divBdr>
            <w:top w:val="none" w:sz="0" w:space="0" w:color="auto"/>
            <w:left w:val="none" w:sz="0" w:space="0" w:color="auto"/>
            <w:bottom w:val="none" w:sz="0" w:space="0" w:color="auto"/>
            <w:right w:val="none" w:sz="0" w:space="0" w:color="auto"/>
          </w:divBdr>
        </w:div>
        <w:div w:id="2146971990">
          <w:marLeft w:val="480"/>
          <w:marRight w:val="0"/>
          <w:marTop w:val="0"/>
          <w:marBottom w:val="0"/>
          <w:divBdr>
            <w:top w:val="none" w:sz="0" w:space="0" w:color="auto"/>
            <w:left w:val="none" w:sz="0" w:space="0" w:color="auto"/>
            <w:bottom w:val="none" w:sz="0" w:space="0" w:color="auto"/>
            <w:right w:val="none" w:sz="0" w:space="0" w:color="auto"/>
          </w:divBdr>
        </w:div>
        <w:div w:id="1229195830">
          <w:marLeft w:val="480"/>
          <w:marRight w:val="0"/>
          <w:marTop w:val="0"/>
          <w:marBottom w:val="0"/>
          <w:divBdr>
            <w:top w:val="none" w:sz="0" w:space="0" w:color="auto"/>
            <w:left w:val="none" w:sz="0" w:space="0" w:color="auto"/>
            <w:bottom w:val="none" w:sz="0" w:space="0" w:color="auto"/>
            <w:right w:val="none" w:sz="0" w:space="0" w:color="auto"/>
          </w:divBdr>
        </w:div>
        <w:div w:id="2021352025">
          <w:marLeft w:val="480"/>
          <w:marRight w:val="0"/>
          <w:marTop w:val="0"/>
          <w:marBottom w:val="0"/>
          <w:divBdr>
            <w:top w:val="none" w:sz="0" w:space="0" w:color="auto"/>
            <w:left w:val="none" w:sz="0" w:space="0" w:color="auto"/>
            <w:bottom w:val="none" w:sz="0" w:space="0" w:color="auto"/>
            <w:right w:val="none" w:sz="0" w:space="0" w:color="auto"/>
          </w:divBdr>
        </w:div>
        <w:div w:id="2108574809">
          <w:marLeft w:val="480"/>
          <w:marRight w:val="0"/>
          <w:marTop w:val="0"/>
          <w:marBottom w:val="0"/>
          <w:divBdr>
            <w:top w:val="none" w:sz="0" w:space="0" w:color="auto"/>
            <w:left w:val="none" w:sz="0" w:space="0" w:color="auto"/>
            <w:bottom w:val="none" w:sz="0" w:space="0" w:color="auto"/>
            <w:right w:val="none" w:sz="0" w:space="0" w:color="auto"/>
          </w:divBdr>
        </w:div>
        <w:div w:id="656423492">
          <w:marLeft w:val="480"/>
          <w:marRight w:val="0"/>
          <w:marTop w:val="0"/>
          <w:marBottom w:val="0"/>
          <w:divBdr>
            <w:top w:val="none" w:sz="0" w:space="0" w:color="auto"/>
            <w:left w:val="none" w:sz="0" w:space="0" w:color="auto"/>
            <w:bottom w:val="none" w:sz="0" w:space="0" w:color="auto"/>
            <w:right w:val="none" w:sz="0" w:space="0" w:color="auto"/>
          </w:divBdr>
        </w:div>
        <w:div w:id="757603829">
          <w:marLeft w:val="480"/>
          <w:marRight w:val="0"/>
          <w:marTop w:val="0"/>
          <w:marBottom w:val="0"/>
          <w:divBdr>
            <w:top w:val="none" w:sz="0" w:space="0" w:color="auto"/>
            <w:left w:val="none" w:sz="0" w:space="0" w:color="auto"/>
            <w:bottom w:val="none" w:sz="0" w:space="0" w:color="auto"/>
            <w:right w:val="none" w:sz="0" w:space="0" w:color="auto"/>
          </w:divBdr>
        </w:div>
        <w:div w:id="616107754">
          <w:marLeft w:val="480"/>
          <w:marRight w:val="0"/>
          <w:marTop w:val="0"/>
          <w:marBottom w:val="0"/>
          <w:divBdr>
            <w:top w:val="none" w:sz="0" w:space="0" w:color="auto"/>
            <w:left w:val="none" w:sz="0" w:space="0" w:color="auto"/>
            <w:bottom w:val="none" w:sz="0" w:space="0" w:color="auto"/>
            <w:right w:val="none" w:sz="0" w:space="0" w:color="auto"/>
          </w:divBdr>
        </w:div>
        <w:div w:id="1668751797">
          <w:marLeft w:val="480"/>
          <w:marRight w:val="0"/>
          <w:marTop w:val="0"/>
          <w:marBottom w:val="0"/>
          <w:divBdr>
            <w:top w:val="none" w:sz="0" w:space="0" w:color="auto"/>
            <w:left w:val="none" w:sz="0" w:space="0" w:color="auto"/>
            <w:bottom w:val="none" w:sz="0" w:space="0" w:color="auto"/>
            <w:right w:val="none" w:sz="0" w:space="0" w:color="auto"/>
          </w:divBdr>
        </w:div>
        <w:div w:id="844397783">
          <w:marLeft w:val="480"/>
          <w:marRight w:val="0"/>
          <w:marTop w:val="0"/>
          <w:marBottom w:val="0"/>
          <w:divBdr>
            <w:top w:val="none" w:sz="0" w:space="0" w:color="auto"/>
            <w:left w:val="none" w:sz="0" w:space="0" w:color="auto"/>
            <w:bottom w:val="none" w:sz="0" w:space="0" w:color="auto"/>
            <w:right w:val="none" w:sz="0" w:space="0" w:color="auto"/>
          </w:divBdr>
        </w:div>
        <w:div w:id="1263993127">
          <w:marLeft w:val="480"/>
          <w:marRight w:val="0"/>
          <w:marTop w:val="0"/>
          <w:marBottom w:val="0"/>
          <w:divBdr>
            <w:top w:val="none" w:sz="0" w:space="0" w:color="auto"/>
            <w:left w:val="none" w:sz="0" w:space="0" w:color="auto"/>
            <w:bottom w:val="none" w:sz="0" w:space="0" w:color="auto"/>
            <w:right w:val="none" w:sz="0" w:space="0" w:color="auto"/>
          </w:divBdr>
        </w:div>
        <w:div w:id="890194510">
          <w:marLeft w:val="480"/>
          <w:marRight w:val="0"/>
          <w:marTop w:val="0"/>
          <w:marBottom w:val="0"/>
          <w:divBdr>
            <w:top w:val="none" w:sz="0" w:space="0" w:color="auto"/>
            <w:left w:val="none" w:sz="0" w:space="0" w:color="auto"/>
            <w:bottom w:val="none" w:sz="0" w:space="0" w:color="auto"/>
            <w:right w:val="none" w:sz="0" w:space="0" w:color="auto"/>
          </w:divBdr>
        </w:div>
        <w:div w:id="859464579">
          <w:marLeft w:val="480"/>
          <w:marRight w:val="0"/>
          <w:marTop w:val="0"/>
          <w:marBottom w:val="0"/>
          <w:divBdr>
            <w:top w:val="none" w:sz="0" w:space="0" w:color="auto"/>
            <w:left w:val="none" w:sz="0" w:space="0" w:color="auto"/>
            <w:bottom w:val="none" w:sz="0" w:space="0" w:color="auto"/>
            <w:right w:val="none" w:sz="0" w:space="0" w:color="auto"/>
          </w:divBdr>
        </w:div>
        <w:div w:id="1936204867">
          <w:marLeft w:val="480"/>
          <w:marRight w:val="0"/>
          <w:marTop w:val="0"/>
          <w:marBottom w:val="0"/>
          <w:divBdr>
            <w:top w:val="none" w:sz="0" w:space="0" w:color="auto"/>
            <w:left w:val="none" w:sz="0" w:space="0" w:color="auto"/>
            <w:bottom w:val="none" w:sz="0" w:space="0" w:color="auto"/>
            <w:right w:val="none" w:sz="0" w:space="0" w:color="auto"/>
          </w:divBdr>
        </w:div>
        <w:div w:id="178204610">
          <w:marLeft w:val="480"/>
          <w:marRight w:val="0"/>
          <w:marTop w:val="0"/>
          <w:marBottom w:val="0"/>
          <w:divBdr>
            <w:top w:val="none" w:sz="0" w:space="0" w:color="auto"/>
            <w:left w:val="none" w:sz="0" w:space="0" w:color="auto"/>
            <w:bottom w:val="none" w:sz="0" w:space="0" w:color="auto"/>
            <w:right w:val="none" w:sz="0" w:space="0" w:color="auto"/>
          </w:divBdr>
        </w:div>
        <w:div w:id="905215908">
          <w:marLeft w:val="480"/>
          <w:marRight w:val="0"/>
          <w:marTop w:val="0"/>
          <w:marBottom w:val="0"/>
          <w:divBdr>
            <w:top w:val="none" w:sz="0" w:space="0" w:color="auto"/>
            <w:left w:val="none" w:sz="0" w:space="0" w:color="auto"/>
            <w:bottom w:val="none" w:sz="0" w:space="0" w:color="auto"/>
            <w:right w:val="none" w:sz="0" w:space="0" w:color="auto"/>
          </w:divBdr>
        </w:div>
        <w:div w:id="663053901">
          <w:marLeft w:val="480"/>
          <w:marRight w:val="0"/>
          <w:marTop w:val="0"/>
          <w:marBottom w:val="0"/>
          <w:divBdr>
            <w:top w:val="none" w:sz="0" w:space="0" w:color="auto"/>
            <w:left w:val="none" w:sz="0" w:space="0" w:color="auto"/>
            <w:bottom w:val="none" w:sz="0" w:space="0" w:color="auto"/>
            <w:right w:val="none" w:sz="0" w:space="0" w:color="auto"/>
          </w:divBdr>
        </w:div>
        <w:div w:id="2147043604">
          <w:marLeft w:val="480"/>
          <w:marRight w:val="0"/>
          <w:marTop w:val="0"/>
          <w:marBottom w:val="0"/>
          <w:divBdr>
            <w:top w:val="none" w:sz="0" w:space="0" w:color="auto"/>
            <w:left w:val="none" w:sz="0" w:space="0" w:color="auto"/>
            <w:bottom w:val="none" w:sz="0" w:space="0" w:color="auto"/>
            <w:right w:val="none" w:sz="0" w:space="0" w:color="auto"/>
          </w:divBdr>
        </w:div>
        <w:div w:id="497841790">
          <w:marLeft w:val="480"/>
          <w:marRight w:val="0"/>
          <w:marTop w:val="0"/>
          <w:marBottom w:val="0"/>
          <w:divBdr>
            <w:top w:val="none" w:sz="0" w:space="0" w:color="auto"/>
            <w:left w:val="none" w:sz="0" w:space="0" w:color="auto"/>
            <w:bottom w:val="none" w:sz="0" w:space="0" w:color="auto"/>
            <w:right w:val="none" w:sz="0" w:space="0" w:color="auto"/>
          </w:divBdr>
        </w:div>
        <w:div w:id="1201670202">
          <w:marLeft w:val="480"/>
          <w:marRight w:val="0"/>
          <w:marTop w:val="0"/>
          <w:marBottom w:val="0"/>
          <w:divBdr>
            <w:top w:val="none" w:sz="0" w:space="0" w:color="auto"/>
            <w:left w:val="none" w:sz="0" w:space="0" w:color="auto"/>
            <w:bottom w:val="none" w:sz="0" w:space="0" w:color="auto"/>
            <w:right w:val="none" w:sz="0" w:space="0" w:color="auto"/>
          </w:divBdr>
        </w:div>
        <w:div w:id="2102099581">
          <w:marLeft w:val="480"/>
          <w:marRight w:val="0"/>
          <w:marTop w:val="0"/>
          <w:marBottom w:val="0"/>
          <w:divBdr>
            <w:top w:val="none" w:sz="0" w:space="0" w:color="auto"/>
            <w:left w:val="none" w:sz="0" w:space="0" w:color="auto"/>
            <w:bottom w:val="none" w:sz="0" w:space="0" w:color="auto"/>
            <w:right w:val="none" w:sz="0" w:space="0" w:color="auto"/>
          </w:divBdr>
        </w:div>
        <w:div w:id="1754204006">
          <w:marLeft w:val="480"/>
          <w:marRight w:val="0"/>
          <w:marTop w:val="0"/>
          <w:marBottom w:val="0"/>
          <w:divBdr>
            <w:top w:val="none" w:sz="0" w:space="0" w:color="auto"/>
            <w:left w:val="none" w:sz="0" w:space="0" w:color="auto"/>
            <w:bottom w:val="none" w:sz="0" w:space="0" w:color="auto"/>
            <w:right w:val="none" w:sz="0" w:space="0" w:color="auto"/>
          </w:divBdr>
        </w:div>
        <w:div w:id="5139186">
          <w:marLeft w:val="480"/>
          <w:marRight w:val="0"/>
          <w:marTop w:val="0"/>
          <w:marBottom w:val="0"/>
          <w:divBdr>
            <w:top w:val="none" w:sz="0" w:space="0" w:color="auto"/>
            <w:left w:val="none" w:sz="0" w:space="0" w:color="auto"/>
            <w:bottom w:val="none" w:sz="0" w:space="0" w:color="auto"/>
            <w:right w:val="none" w:sz="0" w:space="0" w:color="auto"/>
          </w:divBdr>
        </w:div>
        <w:div w:id="1095785146">
          <w:marLeft w:val="480"/>
          <w:marRight w:val="0"/>
          <w:marTop w:val="0"/>
          <w:marBottom w:val="0"/>
          <w:divBdr>
            <w:top w:val="none" w:sz="0" w:space="0" w:color="auto"/>
            <w:left w:val="none" w:sz="0" w:space="0" w:color="auto"/>
            <w:bottom w:val="none" w:sz="0" w:space="0" w:color="auto"/>
            <w:right w:val="none" w:sz="0" w:space="0" w:color="auto"/>
          </w:divBdr>
        </w:div>
        <w:div w:id="1339044570">
          <w:marLeft w:val="480"/>
          <w:marRight w:val="0"/>
          <w:marTop w:val="0"/>
          <w:marBottom w:val="0"/>
          <w:divBdr>
            <w:top w:val="none" w:sz="0" w:space="0" w:color="auto"/>
            <w:left w:val="none" w:sz="0" w:space="0" w:color="auto"/>
            <w:bottom w:val="none" w:sz="0" w:space="0" w:color="auto"/>
            <w:right w:val="none" w:sz="0" w:space="0" w:color="auto"/>
          </w:divBdr>
        </w:div>
        <w:div w:id="749304647">
          <w:marLeft w:val="480"/>
          <w:marRight w:val="0"/>
          <w:marTop w:val="0"/>
          <w:marBottom w:val="0"/>
          <w:divBdr>
            <w:top w:val="none" w:sz="0" w:space="0" w:color="auto"/>
            <w:left w:val="none" w:sz="0" w:space="0" w:color="auto"/>
            <w:bottom w:val="none" w:sz="0" w:space="0" w:color="auto"/>
            <w:right w:val="none" w:sz="0" w:space="0" w:color="auto"/>
          </w:divBdr>
        </w:div>
        <w:div w:id="1453136561">
          <w:marLeft w:val="480"/>
          <w:marRight w:val="0"/>
          <w:marTop w:val="0"/>
          <w:marBottom w:val="0"/>
          <w:divBdr>
            <w:top w:val="none" w:sz="0" w:space="0" w:color="auto"/>
            <w:left w:val="none" w:sz="0" w:space="0" w:color="auto"/>
            <w:bottom w:val="none" w:sz="0" w:space="0" w:color="auto"/>
            <w:right w:val="none" w:sz="0" w:space="0" w:color="auto"/>
          </w:divBdr>
        </w:div>
        <w:div w:id="800609747">
          <w:marLeft w:val="480"/>
          <w:marRight w:val="0"/>
          <w:marTop w:val="0"/>
          <w:marBottom w:val="0"/>
          <w:divBdr>
            <w:top w:val="none" w:sz="0" w:space="0" w:color="auto"/>
            <w:left w:val="none" w:sz="0" w:space="0" w:color="auto"/>
            <w:bottom w:val="none" w:sz="0" w:space="0" w:color="auto"/>
            <w:right w:val="none" w:sz="0" w:space="0" w:color="auto"/>
          </w:divBdr>
        </w:div>
        <w:div w:id="1893346535">
          <w:marLeft w:val="480"/>
          <w:marRight w:val="0"/>
          <w:marTop w:val="0"/>
          <w:marBottom w:val="0"/>
          <w:divBdr>
            <w:top w:val="none" w:sz="0" w:space="0" w:color="auto"/>
            <w:left w:val="none" w:sz="0" w:space="0" w:color="auto"/>
            <w:bottom w:val="none" w:sz="0" w:space="0" w:color="auto"/>
            <w:right w:val="none" w:sz="0" w:space="0" w:color="auto"/>
          </w:divBdr>
        </w:div>
        <w:div w:id="1312757973">
          <w:marLeft w:val="480"/>
          <w:marRight w:val="0"/>
          <w:marTop w:val="0"/>
          <w:marBottom w:val="0"/>
          <w:divBdr>
            <w:top w:val="none" w:sz="0" w:space="0" w:color="auto"/>
            <w:left w:val="none" w:sz="0" w:space="0" w:color="auto"/>
            <w:bottom w:val="none" w:sz="0" w:space="0" w:color="auto"/>
            <w:right w:val="none" w:sz="0" w:space="0" w:color="auto"/>
          </w:divBdr>
        </w:div>
        <w:div w:id="241573027">
          <w:marLeft w:val="480"/>
          <w:marRight w:val="0"/>
          <w:marTop w:val="0"/>
          <w:marBottom w:val="0"/>
          <w:divBdr>
            <w:top w:val="none" w:sz="0" w:space="0" w:color="auto"/>
            <w:left w:val="none" w:sz="0" w:space="0" w:color="auto"/>
            <w:bottom w:val="none" w:sz="0" w:space="0" w:color="auto"/>
            <w:right w:val="none" w:sz="0" w:space="0" w:color="auto"/>
          </w:divBdr>
        </w:div>
        <w:div w:id="462429144">
          <w:marLeft w:val="480"/>
          <w:marRight w:val="0"/>
          <w:marTop w:val="0"/>
          <w:marBottom w:val="0"/>
          <w:divBdr>
            <w:top w:val="none" w:sz="0" w:space="0" w:color="auto"/>
            <w:left w:val="none" w:sz="0" w:space="0" w:color="auto"/>
            <w:bottom w:val="none" w:sz="0" w:space="0" w:color="auto"/>
            <w:right w:val="none" w:sz="0" w:space="0" w:color="auto"/>
          </w:divBdr>
        </w:div>
        <w:div w:id="1531601814">
          <w:marLeft w:val="480"/>
          <w:marRight w:val="0"/>
          <w:marTop w:val="0"/>
          <w:marBottom w:val="0"/>
          <w:divBdr>
            <w:top w:val="none" w:sz="0" w:space="0" w:color="auto"/>
            <w:left w:val="none" w:sz="0" w:space="0" w:color="auto"/>
            <w:bottom w:val="none" w:sz="0" w:space="0" w:color="auto"/>
            <w:right w:val="none" w:sz="0" w:space="0" w:color="auto"/>
          </w:divBdr>
        </w:div>
        <w:div w:id="48304452">
          <w:marLeft w:val="480"/>
          <w:marRight w:val="0"/>
          <w:marTop w:val="0"/>
          <w:marBottom w:val="0"/>
          <w:divBdr>
            <w:top w:val="none" w:sz="0" w:space="0" w:color="auto"/>
            <w:left w:val="none" w:sz="0" w:space="0" w:color="auto"/>
            <w:bottom w:val="none" w:sz="0" w:space="0" w:color="auto"/>
            <w:right w:val="none" w:sz="0" w:space="0" w:color="auto"/>
          </w:divBdr>
        </w:div>
        <w:div w:id="1219367132">
          <w:marLeft w:val="480"/>
          <w:marRight w:val="0"/>
          <w:marTop w:val="0"/>
          <w:marBottom w:val="0"/>
          <w:divBdr>
            <w:top w:val="none" w:sz="0" w:space="0" w:color="auto"/>
            <w:left w:val="none" w:sz="0" w:space="0" w:color="auto"/>
            <w:bottom w:val="none" w:sz="0" w:space="0" w:color="auto"/>
            <w:right w:val="none" w:sz="0" w:space="0" w:color="auto"/>
          </w:divBdr>
        </w:div>
        <w:div w:id="808590060">
          <w:marLeft w:val="480"/>
          <w:marRight w:val="0"/>
          <w:marTop w:val="0"/>
          <w:marBottom w:val="0"/>
          <w:divBdr>
            <w:top w:val="none" w:sz="0" w:space="0" w:color="auto"/>
            <w:left w:val="none" w:sz="0" w:space="0" w:color="auto"/>
            <w:bottom w:val="none" w:sz="0" w:space="0" w:color="auto"/>
            <w:right w:val="none" w:sz="0" w:space="0" w:color="auto"/>
          </w:divBdr>
        </w:div>
        <w:div w:id="1537886839">
          <w:marLeft w:val="480"/>
          <w:marRight w:val="0"/>
          <w:marTop w:val="0"/>
          <w:marBottom w:val="0"/>
          <w:divBdr>
            <w:top w:val="none" w:sz="0" w:space="0" w:color="auto"/>
            <w:left w:val="none" w:sz="0" w:space="0" w:color="auto"/>
            <w:bottom w:val="none" w:sz="0" w:space="0" w:color="auto"/>
            <w:right w:val="none" w:sz="0" w:space="0" w:color="auto"/>
          </w:divBdr>
        </w:div>
        <w:div w:id="1666664381">
          <w:marLeft w:val="480"/>
          <w:marRight w:val="0"/>
          <w:marTop w:val="0"/>
          <w:marBottom w:val="0"/>
          <w:divBdr>
            <w:top w:val="none" w:sz="0" w:space="0" w:color="auto"/>
            <w:left w:val="none" w:sz="0" w:space="0" w:color="auto"/>
            <w:bottom w:val="none" w:sz="0" w:space="0" w:color="auto"/>
            <w:right w:val="none" w:sz="0" w:space="0" w:color="auto"/>
          </w:divBdr>
        </w:div>
        <w:div w:id="455299941">
          <w:marLeft w:val="480"/>
          <w:marRight w:val="0"/>
          <w:marTop w:val="0"/>
          <w:marBottom w:val="0"/>
          <w:divBdr>
            <w:top w:val="none" w:sz="0" w:space="0" w:color="auto"/>
            <w:left w:val="none" w:sz="0" w:space="0" w:color="auto"/>
            <w:bottom w:val="none" w:sz="0" w:space="0" w:color="auto"/>
            <w:right w:val="none" w:sz="0" w:space="0" w:color="auto"/>
          </w:divBdr>
        </w:div>
        <w:div w:id="1694843765">
          <w:marLeft w:val="480"/>
          <w:marRight w:val="0"/>
          <w:marTop w:val="0"/>
          <w:marBottom w:val="0"/>
          <w:divBdr>
            <w:top w:val="none" w:sz="0" w:space="0" w:color="auto"/>
            <w:left w:val="none" w:sz="0" w:space="0" w:color="auto"/>
            <w:bottom w:val="none" w:sz="0" w:space="0" w:color="auto"/>
            <w:right w:val="none" w:sz="0" w:space="0" w:color="auto"/>
          </w:divBdr>
        </w:div>
        <w:div w:id="2047170130">
          <w:marLeft w:val="480"/>
          <w:marRight w:val="0"/>
          <w:marTop w:val="0"/>
          <w:marBottom w:val="0"/>
          <w:divBdr>
            <w:top w:val="none" w:sz="0" w:space="0" w:color="auto"/>
            <w:left w:val="none" w:sz="0" w:space="0" w:color="auto"/>
            <w:bottom w:val="none" w:sz="0" w:space="0" w:color="auto"/>
            <w:right w:val="none" w:sz="0" w:space="0" w:color="auto"/>
          </w:divBdr>
        </w:div>
        <w:div w:id="1353415990">
          <w:marLeft w:val="480"/>
          <w:marRight w:val="0"/>
          <w:marTop w:val="0"/>
          <w:marBottom w:val="0"/>
          <w:divBdr>
            <w:top w:val="none" w:sz="0" w:space="0" w:color="auto"/>
            <w:left w:val="none" w:sz="0" w:space="0" w:color="auto"/>
            <w:bottom w:val="none" w:sz="0" w:space="0" w:color="auto"/>
            <w:right w:val="none" w:sz="0" w:space="0" w:color="auto"/>
          </w:divBdr>
        </w:div>
        <w:div w:id="1045593704">
          <w:marLeft w:val="480"/>
          <w:marRight w:val="0"/>
          <w:marTop w:val="0"/>
          <w:marBottom w:val="0"/>
          <w:divBdr>
            <w:top w:val="none" w:sz="0" w:space="0" w:color="auto"/>
            <w:left w:val="none" w:sz="0" w:space="0" w:color="auto"/>
            <w:bottom w:val="none" w:sz="0" w:space="0" w:color="auto"/>
            <w:right w:val="none" w:sz="0" w:space="0" w:color="auto"/>
          </w:divBdr>
        </w:div>
        <w:div w:id="504712575">
          <w:marLeft w:val="480"/>
          <w:marRight w:val="0"/>
          <w:marTop w:val="0"/>
          <w:marBottom w:val="0"/>
          <w:divBdr>
            <w:top w:val="none" w:sz="0" w:space="0" w:color="auto"/>
            <w:left w:val="none" w:sz="0" w:space="0" w:color="auto"/>
            <w:bottom w:val="none" w:sz="0" w:space="0" w:color="auto"/>
            <w:right w:val="none" w:sz="0" w:space="0" w:color="auto"/>
          </w:divBdr>
        </w:div>
        <w:div w:id="50738222">
          <w:marLeft w:val="480"/>
          <w:marRight w:val="0"/>
          <w:marTop w:val="0"/>
          <w:marBottom w:val="0"/>
          <w:divBdr>
            <w:top w:val="none" w:sz="0" w:space="0" w:color="auto"/>
            <w:left w:val="none" w:sz="0" w:space="0" w:color="auto"/>
            <w:bottom w:val="none" w:sz="0" w:space="0" w:color="auto"/>
            <w:right w:val="none" w:sz="0" w:space="0" w:color="auto"/>
          </w:divBdr>
        </w:div>
        <w:div w:id="1575629906">
          <w:marLeft w:val="480"/>
          <w:marRight w:val="0"/>
          <w:marTop w:val="0"/>
          <w:marBottom w:val="0"/>
          <w:divBdr>
            <w:top w:val="none" w:sz="0" w:space="0" w:color="auto"/>
            <w:left w:val="none" w:sz="0" w:space="0" w:color="auto"/>
            <w:bottom w:val="none" w:sz="0" w:space="0" w:color="auto"/>
            <w:right w:val="none" w:sz="0" w:space="0" w:color="auto"/>
          </w:divBdr>
        </w:div>
        <w:div w:id="1991593221">
          <w:marLeft w:val="480"/>
          <w:marRight w:val="0"/>
          <w:marTop w:val="0"/>
          <w:marBottom w:val="0"/>
          <w:divBdr>
            <w:top w:val="none" w:sz="0" w:space="0" w:color="auto"/>
            <w:left w:val="none" w:sz="0" w:space="0" w:color="auto"/>
            <w:bottom w:val="none" w:sz="0" w:space="0" w:color="auto"/>
            <w:right w:val="none" w:sz="0" w:space="0" w:color="auto"/>
          </w:divBdr>
        </w:div>
        <w:div w:id="2047825919">
          <w:marLeft w:val="480"/>
          <w:marRight w:val="0"/>
          <w:marTop w:val="0"/>
          <w:marBottom w:val="0"/>
          <w:divBdr>
            <w:top w:val="none" w:sz="0" w:space="0" w:color="auto"/>
            <w:left w:val="none" w:sz="0" w:space="0" w:color="auto"/>
            <w:bottom w:val="none" w:sz="0" w:space="0" w:color="auto"/>
            <w:right w:val="none" w:sz="0" w:space="0" w:color="auto"/>
          </w:divBdr>
        </w:div>
        <w:div w:id="1092161725">
          <w:marLeft w:val="480"/>
          <w:marRight w:val="0"/>
          <w:marTop w:val="0"/>
          <w:marBottom w:val="0"/>
          <w:divBdr>
            <w:top w:val="none" w:sz="0" w:space="0" w:color="auto"/>
            <w:left w:val="none" w:sz="0" w:space="0" w:color="auto"/>
            <w:bottom w:val="none" w:sz="0" w:space="0" w:color="auto"/>
            <w:right w:val="none" w:sz="0" w:space="0" w:color="auto"/>
          </w:divBdr>
        </w:div>
        <w:div w:id="121924225">
          <w:marLeft w:val="480"/>
          <w:marRight w:val="0"/>
          <w:marTop w:val="0"/>
          <w:marBottom w:val="0"/>
          <w:divBdr>
            <w:top w:val="none" w:sz="0" w:space="0" w:color="auto"/>
            <w:left w:val="none" w:sz="0" w:space="0" w:color="auto"/>
            <w:bottom w:val="none" w:sz="0" w:space="0" w:color="auto"/>
            <w:right w:val="none" w:sz="0" w:space="0" w:color="auto"/>
          </w:divBdr>
        </w:div>
        <w:div w:id="1126587759">
          <w:marLeft w:val="480"/>
          <w:marRight w:val="0"/>
          <w:marTop w:val="0"/>
          <w:marBottom w:val="0"/>
          <w:divBdr>
            <w:top w:val="none" w:sz="0" w:space="0" w:color="auto"/>
            <w:left w:val="none" w:sz="0" w:space="0" w:color="auto"/>
            <w:bottom w:val="none" w:sz="0" w:space="0" w:color="auto"/>
            <w:right w:val="none" w:sz="0" w:space="0" w:color="auto"/>
          </w:divBdr>
        </w:div>
        <w:div w:id="619653537">
          <w:marLeft w:val="480"/>
          <w:marRight w:val="0"/>
          <w:marTop w:val="0"/>
          <w:marBottom w:val="0"/>
          <w:divBdr>
            <w:top w:val="none" w:sz="0" w:space="0" w:color="auto"/>
            <w:left w:val="none" w:sz="0" w:space="0" w:color="auto"/>
            <w:bottom w:val="none" w:sz="0" w:space="0" w:color="auto"/>
            <w:right w:val="none" w:sz="0" w:space="0" w:color="auto"/>
          </w:divBdr>
        </w:div>
        <w:div w:id="754206154">
          <w:marLeft w:val="480"/>
          <w:marRight w:val="0"/>
          <w:marTop w:val="0"/>
          <w:marBottom w:val="0"/>
          <w:divBdr>
            <w:top w:val="none" w:sz="0" w:space="0" w:color="auto"/>
            <w:left w:val="none" w:sz="0" w:space="0" w:color="auto"/>
            <w:bottom w:val="none" w:sz="0" w:space="0" w:color="auto"/>
            <w:right w:val="none" w:sz="0" w:space="0" w:color="auto"/>
          </w:divBdr>
        </w:div>
        <w:div w:id="1690252069">
          <w:marLeft w:val="480"/>
          <w:marRight w:val="0"/>
          <w:marTop w:val="0"/>
          <w:marBottom w:val="0"/>
          <w:divBdr>
            <w:top w:val="none" w:sz="0" w:space="0" w:color="auto"/>
            <w:left w:val="none" w:sz="0" w:space="0" w:color="auto"/>
            <w:bottom w:val="none" w:sz="0" w:space="0" w:color="auto"/>
            <w:right w:val="none" w:sz="0" w:space="0" w:color="auto"/>
          </w:divBdr>
        </w:div>
        <w:div w:id="1685673314">
          <w:marLeft w:val="480"/>
          <w:marRight w:val="0"/>
          <w:marTop w:val="0"/>
          <w:marBottom w:val="0"/>
          <w:divBdr>
            <w:top w:val="none" w:sz="0" w:space="0" w:color="auto"/>
            <w:left w:val="none" w:sz="0" w:space="0" w:color="auto"/>
            <w:bottom w:val="none" w:sz="0" w:space="0" w:color="auto"/>
            <w:right w:val="none" w:sz="0" w:space="0" w:color="auto"/>
          </w:divBdr>
        </w:div>
        <w:div w:id="667176426">
          <w:marLeft w:val="480"/>
          <w:marRight w:val="0"/>
          <w:marTop w:val="0"/>
          <w:marBottom w:val="0"/>
          <w:divBdr>
            <w:top w:val="none" w:sz="0" w:space="0" w:color="auto"/>
            <w:left w:val="none" w:sz="0" w:space="0" w:color="auto"/>
            <w:bottom w:val="none" w:sz="0" w:space="0" w:color="auto"/>
            <w:right w:val="none" w:sz="0" w:space="0" w:color="auto"/>
          </w:divBdr>
        </w:div>
        <w:div w:id="844830665">
          <w:marLeft w:val="480"/>
          <w:marRight w:val="0"/>
          <w:marTop w:val="0"/>
          <w:marBottom w:val="0"/>
          <w:divBdr>
            <w:top w:val="none" w:sz="0" w:space="0" w:color="auto"/>
            <w:left w:val="none" w:sz="0" w:space="0" w:color="auto"/>
            <w:bottom w:val="none" w:sz="0" w:space="0" w:color="auto"/>
            <w:right w:val="none" w:sz="0" w:space="0" w:color="auto"/>
          </w:divBdr>
        </w:div>
        <w:div w:id="1480148588">
          <w:marLeft w:val="480"/>
          <w:marRight w:val="0"/>
          <w:marTop w:val="0"/>
          <w:marBottom w:val="0"/>
          <w:divBdr>
            <w:top w:val="none" w:sz="0" w:space="0" w:color="auto"/>
            <w:left w:val="none" w:sz="0" w:space="0" w:color="auto"/>
            <w:bottom w:val="none" w:sz="0" w:space="0" w:color="auto"/>
            <w:right w:val="none" w:sz="0" w:space="0" w:color="auto"/>
          </w:divBdr>
        </w:div>
        <w:div w:id="1077744828">
          <w:marLeft w:val="480"/>
          <w:marRight w:val="0"/>
          <w:marTop w:val="0"/>
          <w:marBottom w:val="0"/>
          <w:divBdr>
            <w:top w:val="none" w:sz="0" w:space="0" w:color="auto"/>
            <w:left w:val="none" w:sz="0" w:space="0" w:color="auto"/>
            <w:bottom w:val="none" w:sz="0" w:space="0" w:color="auto"/>
            <w:right w:val="none" w:sz="0" w:space="0" w:color="auto"/>
          </w:divBdr>
        </w:div>
        <w:div w:id="1839541200">
          <w:marLeft w:val="480"/>
          <w:marRight w:val="0"/>
          <w:marTop w:val="0"/>
          <w:marBottom w:val="0"/>
          <w:divBdr>
            <w:top w:val="none" w:sz="0" w:space="0" w:color="auto"/>
            <w:left w:val="none" w:sz="0" w:space="0" w:color="auto"/>
            <w:bottom w:val="none" w:sz="0" w:space="0" w:color="auto"/>
            <w:right w:val="none" w:sz="0" w:space="0" w:color="auto"/>
          </w:divBdr>
        </w:div>
        <w:div w:id="1582107425">
          <w:marLeft w:val="480"/>
          <w:marRight w:val="0"/>
          <w:marTop w:val="0"/>
          <w:marBottom w:val="0"/>
          <w:divBdr>
            <w:top w:val="none" w:sz="0" w:space="0" w:color="auto"/>
            <w:left w:val="none" w:sz="0" w:space="0" w:color="auto"/>
            <w:bottom w:val="none" w:sz="0" w:space="0" w:color="auto"/>
            <w:right w:val="none" w:sz="0" w:space="0" w:color="auto"/>
          </w:divBdr>
        </w:div>
        <w:div w:id="1586188818">
          <w:marLeft w:val="480"/>
          <w:marRight w:val="0"/>
          <w:marTop w:val="0"/>
          <w:marBottom w:val="0"/>
          <w:divBdr>
            <w:top w:val="none" w:sz="0" w:space="0" w:color="auto"/>
            <w:left w:val="none" w:sz="0" w:space="0" w:color="auto"/>
            <w:bottom w:val="none" w:sz="0" w:space="0" w:color="auto"/>
            <w:right w:val="none" w:sz="0" w:space="0" w:color="auto"/>
          </w:divBdr>
        </w:div>
        <w:div w:id="1998149196">
          <w:marLeft w:val="480"/>
          <w:marRight w:val="0"/>
          <w:marTop w:val="0"/>
          <w:marBottom w:val="0"/>
          <w:divBdr>
            <w:top w:val="none" w:sz="0" w:space="0" w:color="auto"/>
            <w:left w:val="none" w:sz="0" w:space="0" w:color="auto"/>
            <w:bottom w:val="none" w:sz="0" w:space="0" w:color="auto"/>
            <w:right w:val="none" w:sz="0" w:space="0" w:color="auto"/>
          </w:divBdr>
        </w:div>
        <w:div w:id="915746160">
          <w:marLeft w:val="480"/>
          <w:marRight w:val="0"/>
          <w:marTop w:val="0"/>
          <w:marBottom w:val="0"/>
          <w:divBdr>
            <w:top w:val="none" w:sz="0" w:space="0" w:color="auto"/>
            <w:left w:val="none" w:sz="0" w:space="0" w:color="auto"/>
            <w:bottom w:val="none" w:sz="0" w:space="0" w:color="auto"/>
            <w:right w:val="none" w:sz="0" w:space="0" w:color="auto"/>
          </w:divBdr>
        </w:div>
        <w:div w:id="296496874">
          <w:marLeft w:val="480"/>
          <w:marRight w:val="0"/>
          <w:marTop w:val="0"/>
          <w:marBottom w:val="0"/>
          <w:divBdr>
            <w:top w:val="none" w:sz="0" w:space="0" w:color="auto"/>
            <w:left w:val="none" w:sz="0" w:space="0" w:color="auto"/>
            <w:bottom w:val="none" w:sz="0" w:space="0" w:color="auto"/>
            <w:right w:val="none" w:sz="0" w:space="0" w:color="auto"/>
          </w:divBdr>
        </w:div>
        <w:div w:id="1130127911">
          <w:marLeft w:val="480"/>
          <w:marRight w:val="0"/>
          <w:marTop w:val="0"/>
          <w:marBottom w:val="0"/>
          <w:divBdr>
            <w:top w:val="none" w:sz="0" w:space="0" w:color="auto"/>
            <w:left w:val="none" w:sz="0" w:space="0" w:color="auto"/>
            <w:bottom w:val="none" w:sz="0" w:space="0" w:color="auto"/>
            <w:right w:val="none" w:sz="0" w:space="0" w:color="auto"/>
          </w:divBdr>
        </w:div>
        <w:div w:id="1430276772">
          <w:marLeft w:val="480"/>
          <w:marRight w:val="0"/>
          <w:marTop w:val="0"/>
          <w:marBottom w:val="0"/>
          <w:divBdr>
            <w:top w:val="none" w:sz="0" w:space="0" w:color="auto"/>
            <w:left w:val="none" w:sz="0" w:space="0" w:color="auto"/>
            <w:bottom w:val="none" w:sz="0" w:space="0" w:color="auto"/>
            <w:right w:val="none" w:sz="0" w:space="0" w:color="auto"/>
          </w:divBdr>
        </w:div>
        <w:div w:id="155656018">
          <w:marLeft w:val="480"/>
          <w:marRight w:val="0"/>
          <w:marTop w:val="0"/>
          <w:marBottom w:val="0"/>
          <w:divBdr>
            <w:top w:val="none" w:sz="0" w:space="0" w:color="auto"/>
            <w:left w:val="none" w:sz="0" w:space="0" w:color="auto"/>
            <w:bottom w:val="none" w:sz="0" w:space="0" w:color="auto"/>
            <w:right w:val="none" w:sz="0" w:space="0" w:color="auto"/>
          </w:divBdr>
        </w:div>
        <w:div w:id="1884823069">
          <w:marLeft w:val="480"/>
          <w:marRight w:val="0"/>
          <w:marTop w:val="0"/>
          <w:marBottom w:val="0"/>
          <w:divBdr>
            <w:top w:val="none" w:sz="0" w:space="0" w:color="auto"/>
            <w:left w:val="none" w:sz="0" w:space="0" w:color="auto"/>
            <w:bottom w:val="none" w:sz="0" w:space="0" w:color="auto"/>
            <w:right w:val="none" w:sz="0" w:space="0" w:color="auto"/>
          </w:divBdr>
        </w:div>
        <w:div w:id="1101297939">
          <w:marLeft w:val="480"/>
          <w:marRight w:val="0"/>
          <w:marTop w:val="0"/>
          <w:marBottom w:val="0"/>
          <w:divBdr>
            <w:top w:val="none" w:sz="0" w:space="0" w:color="auto"/>
            <w:left w:val="none" w:sz="0" w:space="0" w:color="auto"/>
            <w:bottom w:val="none" w:sz="0" w:space="0" w:color="auto"/>
            <w:right w:val="none" w:sz="0" w:space="0" w:color="auto"/>
          </w:divBdr>
        </w:div>
        <w:div w:id="975379286">
          <w:marLeft w:val="480"/>
          <w:marRight w:val="0"/>
          <w:marTop w:val="0"/>
          <w:marBottom w:val="0"/>
          <w:divBdr>
            <w:top w:val="none" w:sz="0" w:space="0" w:color="auto"/>
            <w:left w:val="none" w:sz="0" w:space="0" w:color="auto"/>
            <w:bottom w:val="none" w:sz="0" w:space="0" w:color="auto"/>
            <w:right w:val="none" w:sz="0" w:space="0" w:color="auto"/>
          </w:divBdr>
        </w:div>
        <w:div w:id="1237352340">
          <w:marLeft w:val="480"/>
          <w:marRight w:val="0"/>
          <w:marTop w:val="0"/>
          <w:marBottom w:val="0"/>
          <w:divBdr>
            <w:top w:val="none" w:sz="0" w:space="0" w:color="auto"/>
            <w:left w:val="none" w:sz="0" w:space="0" w:color="auto"/>
            <w:bottom w:val="none" w:sz="0" w:space="0" w:color="auto"/>
            <w:right w:val="none" w:sz="0" w:space="0" w:color="auto"/>
          </w:divBdr>
        </w:div>
        <w:div w:id="1463764559">
          <w:marLeft w:val="480"/>
          <w:marRight w:val="0"/>
          <w:marTop w:val="0"/>
          <w:marBottom w:val="0"/>
          <w:divBdr>
            <w:top w:val="none" w:sz="0" w:space="0" w:color="auto"/>
            <w:left w:val="none" w:sz="0" w:space="0" w:color="auto"/>
            <w:bottom w:val="none" w:sz="0" w:space="0" w:color="auto"/>
            <w:right w:val="none" w:sz="0" w:space="0" w:color="auto"/>
          </w:divBdr>
        </w:div>
        <w:div w:id="1950964464">
          <w:marLeft w:val="480"/>
          <w:marRight w:val="0"/>
          <w:marTop w:val="0"/>
          <w:marBottom w:val="0"/>
          <w:divBdr>
            <w:top w:val="none" w:sz="0" w:space="0" w:color="auto"/>
            <w:left w:val="none" w:sz="0" w:space="0" w:color="auto"/>
            <w:bottom w:val="none" w:sz="0" w:space="0" w:color="auto"/>
            <w:right w:val="none" w:sz="0" w:space="0" w:color="auto"/>
          </w:divBdr>
        </w:div>
        <w:div w:id="2006473700">
          <w:marLeft w:val="480"/>
          <w:marRight w:val="0"/>
          <w:marTop w:val="0"/>
          <w:marBottom w:val="0"/>
          <w:divBdr>
            <w:top w:val="none" w:sz="0" w:space="0" w:color="auto"/>
            <w:left w:val="none" w:sz="0" w:space="0" w:color="auto"/>
            <w:bottom w:val="none" w:sz="0" w:space="0" w:color="auto"/>
            <w:right w:val="none" w:sz="0" w:space="0" w:color="auto"/>
          </w:divBdr>
        </w:div>
        <w:div w:id="2094542502">
          <w:marLeft w:val="480"/>
          <w:marRight w:val="0"/>
          <w:marTop w:val="0"/>
          <w:marBottom w:val="0"/>
          <w:divBdr>
            <w:top w:val="none" w:sz="0" w:space="0" w:color="auto"/>
            <w:left w:val="none" w:sz="0" w:space="0" w:color="auto"/>
            <w:bottom w:val="none" w:sz="0" w:space="0" w:color="auto"/>
            <w:right w:val="none" w:sz="0" w:space="0" w:color="auto"/>
          </w:divBdr>
        </w:div>
        <w:div w:id="438181136">
          <w:marLeft w:val="480"/>
          <w:marRight w:val="0"/>
          <w:marTop w:val="0"/>
          <w:marBottom w:val="0"/>
          <w:divBdr>
            <w:top w:val="none" w:sz="0" w:space="0" w:color="auto"/>
            <w:left w:val="none" w:sz="0" w:space="0" w:color="auto"/>
            <w:bottom w:val="none" w:sz="0" w:space="0" w:color="auto"/>
            <w:right w:val="none" w:sz="0" w:space="0" w:color="auto"/>
          </w:divBdr>
        </w:div>
        <w:div w:id="593981815">
          <w:marLeft w:val="480"/>
          <w:marRight w:val="0"/>
          <w:marTop w:val="0"/>
          <w:marBottom w:val="0"/>
          <w:divBdr>
            <w:top w:val="none" w:sz="0" w:space="0" w:color="auto"/>
            <w:left w:val="none" w:sz="0" w:space="0" w:color="auto"/>
            <w:bottom w:val="none" w:sz="0" w:space="0" w:color="auto"/>
            <w:right w:val="none" w:sz="0" w:space="0" w:color="auto"/>
          </w:divBdr>
        </w:div>
        <w:div w:id="9842029">
          <w:marLeft w:val="480"/>
          <w:marRight w:val="0"/>
          <w:marTop w:val="0"/>
          <w:marBottom w:val="0"/>
          <w:divBdr>
            <w:top w:val="none" w:sz="0" w:space="0" w:color="auto"/>
            <w:left w:val="none" w:sz="0" w:space="0" w:color="auto"/>
            <w:bottom w:val="none" w:sz="0" w:space="0" w:color="auto"/>
            <w:right w:val="none" w:sz="0" w:space="0" w:color="auto"/>
          </w:divBdr>
        </w:div>
        <w:div w:id="1814103219">
          <w:marLeft w:val="480"/>
          <w:marRight w:val="0"/>
          <w:marTop w:val="0"/>
          <w:marBottom w:val="0"/>
          <w:divBdr>
            <w:top w:val="none" w:sz="0" w:space="0" w:color="auto"/>
            <w:left w:val="none" w:sz="0" w:space="0" w:color="auto"/>
            <w:bottom w:val="none" w:sz="0" w:space="0" w:color="auto"/>
            <w:right w:val="none" w:sz="0" w:space="0" w:color="auto"/>
          </w:divBdr>
        </w:div>
        <w:div w:id="1864780633">
          <w:marLeft w:val="480"/>
          <w:marRight w:val="0"/>
          <w:marTop w:val="0"/>
          <w:marBottom w:val="0"/>
          <w:divBdr>
            <w:top w:val="none" w:sz="0" w:space="0" w:color="auto"/>
            <w:left w:val="none" w:sz="0" w:space="0" w:color="auto"/>
            <w:bottom w:val="none" w:sz="0" w:space="0" w:color="auto"/>
            <w:right w:val="none" w:sz="0" w:space="0" w:color="auto"/>
          </w:divBdr>
        </w:div>
        <w:div w:id="75371866">
          <w:marLeft w:val="480"/>
          <w:marRight w:val="0"/>
          <w:marTop w:val="0"/>
          <w:marBottom w:val="0"/>
          <w:divBdr>
            <w:top w:val="none" w:sz="0" w:space="0" w:color="auto"/>
            <w:left w:val="none" w:sz="0" w:space="0" w:color="auto"/>
            <w:bottom w:val="none" w:sz="0" w:space="0" w:color="auto"/>
            <w:right w:val="none" w:sz="0" w:space="0" w:color="auto"/>
          </w:divBdr>
        </w:div>
        <w:div w:id="1567760354">
          <w:marLeft w:val="480"/>
          <w:marRight w:val="0"/>
          <w:marTop w:val="0"/>
          <w:marBottom w:val="0"/>
          <w:divBdr>
            <w:top w:val="none" w:sz="0" w:space="0" w:color="auto"/>
            <w:left w:val="none" w:sz="0" w:space="0" w:color="auto"/>
            <w:bottom w:val="none" w:sz="0" w:space="0" w:color="auto"/>
            <w:right w:val="none" w:sz="0" w:space="0" w:color="auto"/>
          </w:divBdr>
        </w:div>
        <w:div w:id="644553986">
          <w:marLeft w:val="480"/>
          <w:marRight w:val="0"/>
          <w:marTop w:val="0"/>
          <w:marBottom w:val="0"/>
          <w:divBdr>
            <w:top w:val="none" w:sz="0" w:space="0" w:color="auto"/>
            <w:left w:val="none" w:sz="0" w:space="0" w:color="auto"/>
            <w:bottom w:val="none" w:sz="0" w:space="0" w:color="auto"/>
            <w:right w:val="none" w:sz="0" w:space="0" w:color="auto"/>
          </w:divBdr>
        </w:div>
        <w:div w:id="251014929">
          <w:marLeft w:val="480"/>
          <w:marRight w:val="0"/>
          <w:marTop w:val="0"/>
          <w:marBottom w:val="0"/>
          <w:divBdr>
            <w:top w:val="none" w:sz="0" w:space="0" w:color="auto"/>
            <w:left w:val="none" w:sz="0" w:space="0" w:color="auto"/>
            <w:bottom w:val="none" w:sz="0" w:space="0" w:color="auto"/>
            <w:right w:val="none" w:sz="0" w:space="0" w:color="auto"/>
          </w:divBdr>
        </w:div>
        <w:div w:id="1011761996">
          <w:marLeft w:val="480"/>
          <w:marRight w:val="0"/>
          <w:marTop w:val="0"/>
          <w:marBottom w:val="0"/>
          <w:divBdr>
            <w:top w:val="none" w:sz="0" w:space="0" w:color="auto"/>
            <w:left w:val="none" w:sz="0" w:space="0" w:color="auto"/>
            <w:bottom w:val="none" w:sz="0" w:space="0" w:color="auto"/>
            <w:right w:val="none" w:sz="0" w:space="0" w:color="auto"/>
          </w:divBdr>
        </w:div>
        <w:div w:id="550922792">
          <w:marLeft w:val="480"/>
          <w:marRight w:val="0"/>
          <w:marTop w:val="0"/>
          <w:marBottom w:val="0"/>
          <w:divBdr>
            <w:top w:val="none" w:sz="0" w:space="0" w:color="auto"/>
            <w:left w:val="none" w:sz="0" w:space="0" w:color="auto"/>
            <w:bottom w:val="none" w:sz="0" w:space="0" w:color="auto"/>
            <w:right w:val="none" w:sz="0" w:space="0" w:color="auto"/>
          </w:divBdr>
        </w:div>
        <w:div w:id="1082339495">
          <w:marLeft w:val="480"/>
          <w:marRight w:val="0"/>
          <w:marTop w:val="0"/>
          <w:marBottom w:val="0"/>
          <w:divBdr>
            <w:top w:val="none" w:sz="0" w:space="0" w:color="auto"/>
            <w:left w:val="none" w:sz="0" w:space="0" w:color="auto"/>
            <w:bottom w:val="none" w:sz="0" w:space="0" w:color="auto"/>
            <w:right w:val="none" w:sz="0" w:space="0" w:color="auto"/>
          </w:divBdr>
        </w:div>
        <w:div w:id="596058043">
          <w:marLeft w:val="480"/>
          <w:marRight w:val="0"/>
          <w:marTop w:val="0"/>
          <w:marBottom w:val="0"/>
          <w:divBdr>
            <w:top w:val="none" w:sz="0" w:space="0" w:color="auto"/>
            <w:left w:val="none" w:sz="0" w:space="0" w:color="auto"/>
            <w:bottom w:val="none" w:sz="0" w:space="0" w:color="auto"/>
            <w:right w:val="none" w:sz="0" w:space="0" w:color="auto"/>
          </w:divBdr>
        </w:div>
        <w:div w:id="184560301">
          <w:marLeft w:val="480"/>
          <w:marRight w:val="0"/>
          <w:marTop w:val="0"/>
          <w:marBottom w:val="0"/>
          <w:divBdr>
            <w:top w:val="none" w:sz="0" w:space="0" w:color="auto"/>
            <w:left w:val="none" w:sz="0" w:space="0" w:color="auto"/>
            <w:bottom w:val="none" w:sz="0" w:space="0" w:color="auto"/>
            <w:right w:val="none" w:sz="0" w:space="0" w:color="auto"/>
          </w:divBdr>
        </w:div>
        <w:div w:id="1242326294">
          <w:marLeft w:val="480"/>
          <w:marRight w:val="0"/>
          <w:marTop w:val="0"/>
          <w:marBottom w:val="0"/>
          <w:divBdr>
            <w:top w:val="none" w:sz="0" w:space="0" w:color="auto"/>
            <w:left w:val="none" w:sz="0" w:space="0" w:color="auto"/>
            <w:bottom w:val="none" w:sz="0" w:space="0" w:color="auto"/>
            <w:right w:val="none" w:sz="0" w:space="0" w:color="auto"/>
          </w:divBdr>
        </w:div>
        <w:div w:id="1661615022">
          <w:marLeft w:val="480"/>
          <w:marRight w:val="0"/>
          <w:marTop w:val="0"/>
          <w:marBottom w:val="0"/>
          <w:divBdr>
            <w:top w:val="none" w:sz="0" w:space="0" w:color="auto"/>
            <w:left w:val="none" w:sz="0" w:space="0" w:color="auto"/>
            <w:bottom w:val="none" w:sz="0" w:space="0" w:color="auto"/>
            <w:right w:val="none" w:sz="0" w:space="0" w:color="auto"/>
          </w:divBdr>
        </w:div>
        <w:div w:id="287708505">
          <w:marLeft w:val="480"/>
          <w:marRight w:val="0"/>
          <w:marTop w:val="0"/>
          <w:marBottom w:val="0"/>
          <w:divBdr>
            <w:top w:val="none" w:sz="0" w:space="0" w:color="auto"/>
            <w:left w:val="none" w:sz="0" w:space="0" w:color="auto"/>
            <w:bottom w:val="none" w:sz="0" w:space="0" w:color="auto"/>
            <w:right w:val="none" w:sz="0" w:space="0" w:color="auto"/>
          </w:divBdr>
        </w:div>
        <w:div w:id="1291014165">
          <w:marLeft w:val="480"/>
          <w:marRight w:val="0"/>
          <w:marTop w:val="0"/>
          <w:marBottom w:val="0"/>
          <w:divBdr>
            <w:top w:val="none" w:sz="0" w:space="0" w:color="auto"/>
            <w:left w:val="none" w:sz="0" w:space="0" w:color="auto"/>
            <w:bottom w:val="none" w:sz="0" w:space="0" w:color="auto"/>
            <w:right w:val="none" w:sz="0" w:space="0" w:color="auto"/>
          </w:divBdr>
        </w:div>
        <w:div w:id="1359430232">
          <w:marLeft w:val="480"/>
          <w:marRight w:val="0"/>
          <w:marTop w:val="0"/>
          <w:marBottom w:val="0"/>
          <w:divBdr>
            <w:top w:val="none" w:sz="0" w:space="0" w:color="auto"/>
            <w:left w:val="none" w:sz="0" w:space="0" w:color="auto"/>
            <w:bottom w:val="none" w:sz="0" w:space="0" w:color="auto"/>
            <w:right w:val="none" w:sz="0" w:space="0" w:color="auto"/>
          </w:divBdr>
        </w:div>
      </w:divsChild>
    </w:div>
    <w:div w:id="2047413317">
      <w:bodyDiv w:val="1"/>
      <w:marLeft w:val="0"/>
      <w:marRight w:val="0"/>
      <w:marTop w:val="0"/>
      <w:marBottom w:val="0"/>
      <w:divBdr>
        <w:top w:val="none" w:sz="0" w:space="0" w:color="auto"/>
        <w:left w:val="none" w:sz="0" w:space="0" w:color="auto"/>
        <w:bottom w:val="none" w:sz="0" w:space="0" w:color="auto"/>
        <w:right w:val="none" w:sz="0" w:space="0" w:color="auto"/>
      </w:divBdr>
    </w:div>
    <w:div w:id="2050452788">
      <w:bodyDiv w:val="1"/>
      <w:marLeft w:val="0"/>
      <w:marRight w:val="0"/>
      <w:marTop w:val="0"/>
      <w:marBottom w:val="0"/>
      <w:divBdr>
        <w:top w:val="none" w:sz="0" w:space="0" w:color="auto"/>
        <w:left w:val="none" w:sz="0" w:space="0" w:color="auto"/>
        <w:bottom w:val="none" w:sz="0" w:space="0" w:color="auto"/>
        <w:right w:val="none" w:sz="0" w:space="0" w:color="auto"/>
      </w:divBdr>
    </w:div>
    <w:div w:id="2050836174">
      <w:bodyDiv w:val="1"/>
      <w:marLeft w:val="0"/>
      <w:marRight w:val="0"/>
      <w:marTop w:val="0"/>
      <w:marBottom w:val="0"/>
      <w:divBdr>
        <w:top w:val="none" w:sz="0" w:space="0" w:color="auto"/>
        <w:left w:val="none" w:sz="0" w:space="0" w:color="auto"/>
        <w:bottom w:val="none" w:sz="0" w:space="0" w:color="auto"/>
        <w:right w:val="none" w:sz="0" w:space="0" w:color="auto"/>
      </w:divBdr>
    </w:div>
    <w:div w:id="2053841555">
      <w:bodyDiv w:val="1"/>
      <w:marLeft w:val="0"/>
      <w:marRight w:val="0"/>
      <w:marTop w:val="0"/>
      <w:marBottom w:val="0"/>
      <w:divBdr>
        <w:top w:val="none" w:sz="0" w:space="0" w:color="auto"/>
        <w:left w:val="none" w:sz="0" w:space="0" w:color="auto"/>
        <w:bottom w:val="none" w:sz="0" w:space="0" w:color="auto"/>
        <w:right w:val="none" w:sz="0" w:space="0" w:color="auto"/>
      </w:divBdr>
    </w:div>
    <w:div w:id="2054620610">
      <w:bodyDiv w:val="1"/>
      <w:marLeft w:val="0"/>
      <w:marRight w:val="0"/>
      <w:marTop w:val="0"/>
      <w:marBottom w:val="0"/>
      <w:divBdr>
        <w:top w:val="none" w:sz="0" w:space="0" w:color="auto"/>
        <w:left w:val="none" w:sz="0" w:space="0" w:color="auto"/>
        <w:bottom w:val="none" w:sz="0" w:space="0" w:color="auto"/>
        <w:right w:val="none" w:sz="0" w:space="0" w:color="auto"/>
      </w:divBdr>
    </w:div>
    <w:div w:id="2060976335">
      <w:bodyDiv w:val="1"/>
      <w:marLeft w:val="0"/>
      <w:marRight w:val="0"/>
      <w:marTop w:val="0"/>
      <w:marBottom w:val="0"/>
      <w:divBdr>
        <w:top w:val="none" w:sz="0" w:space="0" w:color="auto"/>
        <w:left w:val="none" w:sz="0" w:space="0" w:color="auto"/>
        <w:bottom w:val="none" w:sz="0" w:space="0" w:color="auto"/>
        <w:right w:val="none" w:sz="0" w:space="0" w:color="auto"/>
      </w:divBdr>
      <w:divsChild>
        <w:div w:id="1349677827">
          <w:marLeft w:val="480"/>
          <w:marRight w:val="0"/>
          <w:marTop w:val="0"/>
          <w:marBottom w:val="0"/>
          <w:divBdr>
            <w:top w:val="none" w:sz="0" w:space="0" w:color="auto"/>
            <w:left w:val="none" w:sz="0" w:space="0" w:color="auto"/>
            <w:bottom w:val="none" w:sz="0" w:space="0" w:color="auto"/>
            <w:right w:val="none" w:sz="0" w:space="0" w:color="auto"/>
          </w:divBdr>
        </w:div>
        <w:div w:id="1324120837">
          <w:marLeft w:val="480"/>
          <w:marRight w:val="0"/>
          <w:marTop w:val="0"/>
          <w:marBottom w:val="0"/>
          <w:divBdr>
            <w:top w:val="none" w:sz="0" w:space="0" w:color="auto"/>
            <w:left w:val="none" w:sz="0" w:space="0" w:color="auto"/>
            <w:bottom w:val="none" w:sz="0" w:space="0" w:color="auto"/>
            <w:right w:val="none" w:sz="0" w:space="0" w:color="auto"/>
          </w:divBdr>
        </w:div>
        <w:div w:id="818500694">
          <w:marLeft w:val="480"/>
          <w:marRight w:val="0"/>
          <w:marTop w:val="0"/>
          <w:marBottom w:val="0"/>
          <w:divBdr>
            <w:top w:val="none" w:sz="0" w:space="0" w:color="auto"/>
            <w:left w:val="none" w:sz="0" w:space="0" w:color="auto"/>
            <w:bottom w:val="none" w:sz="0" w:space="0" w:color="auto"/>
            <w:right w:val="none" w:sz="0" w:space="0" w:color="auto"/>
          </w:divBdr>
        </w:div>
        <w:div w:id="413748538">
          <w:marLeft w:val="480"/>
          <w:marRight w:val="0"/>
          <w:marTop w:val="0"/>
          <w:marBottom w:val="0"/>
          <w:divBdr>
            <w:top w:val="none" w:sz="0" w:space="0" w:color="auto"/>
            <w:left w:val="none" w:sz="0" w:space="0" w:color="auto"/>
            <w:bottom w:val="none" w:sz="0" w:space="0" w:color="auto"/>
            <w:right w:val="none" w:sz="0" w:space="0" w:color="auto"/>
          </w:divBdr>
        </w:div>
        <w:div w:id="427502769">
          <w:marLeft w:val="480"/>
          <w:marRight w:val="0"/>
          <w:marTop w:val="0"/>
          <w:marBottom w:val="0"/>
          <w:divBdr>
            <w:top w:val="none" w:sz="0" w:space="0" w:color="auto"/>
            <w:left w:val="none" w:sz="0" w:space="0" w:color="auto"/>
            <w:bottom w:val="none" w:sz="0" w:space="0" w:color="auto"/>
            <w:right w:val="none" w:sz="0" w:space="0" w:color="auto"/>
          </w:divBdr>
        </w:div>
        <w:div w:id="2057897927">
          <w:marLeft w:val="480"/>
          <w:marRight w:val="0"/>
          <w:marTop w:val="0"/>
          <w:marBottom w:val="0"/>
          <w:divBdr>
            <w:top w:val="none" w:sz="0" w:space="0" w:color="auto"/>
            <w:left w:val="none" w:sz="0" w:space="0" w:color="auto"/>
            <w:bottom w:val="none" w:sz="0" w:space="0" w:color="auto"/>
            <w:right w:val="none" w:sz="0" w:space="0" w:color="auto"/>
          </w:divBdr>
        </w:div>
        <w:div w:id="329454235">
          <w:marLeft w:val="480"/>
          <w:marRight w:val="0"/>
          <w:marTop w:val="0"/>
          <w:marBottom w:val="0"/>
          <w:divBdr>
            <w:top w:val="none" w:sz="0" w:space="0" w:color="auto"/>
            <w:left w:val="none" w:sz="0" w:space="0" w:color="auto"/>
            <w:bottom w:val="none" w:sz="0" w:space="0" w:color="auto"/>
            <w:right w:val="none" w:sz="0" w:space="0" w:color="auto"/>
          </w:divBdr>
        </w:div>
        <w:div w:id="1392533257">
          <w:marLeft w:val="480"/>
          <w:marRight w:val="0"/>
          <w:marTop w:val="0"/>
          <w:marBottom w:val="0"/>
          <w:divBdr>
            <w:top w:val="none" w:sz="0" w:space="0" w:color="auto"/>
            <w:left w:val="none" w:sz="0" w:space="0" w:color="auto"/>
            <w:bottom w:val="none" w:sz="0" w:space="0" w:color="auto"/>
            <w:right w:val="none" w:sz="0" w:space="0" w:color="auto"/>
          </w:divBdr>
        </w:div>
        <w:div w:id="1136490808">
          <w:marLeft w:val="480"/>
          <w:marRight w:val="0"/>
          <w:marTop w:val="0"/>
          <w:marBottom w:val="0"/>
          <w:divBdr>
            <w:top w:val="none" w:sz="0" w:space="0" w:color="auto"/>
            <w:left w:val="none" w:sz="0" w:space="0" w:color="auto"/>
            <w:bottom w:val="none" w:sz="0" w:space="0" w:color="auto"/>
            <w:right w:val="none" w:sz="0" w:space="0" w:color="auto"/>
          </w:divBdr>
        </w:div>
        <w:div w:id="891691917">
          <w:marLeft w:val="480"/>
          <w:marRight w:val="0"/>
          <w:marTop w:val="0"/>
          <w:marBottom w:val="0"/>
          <w:divBdr>
            <w:top w:val="none" w:sz="0" w:space="0" w:color="auto"/>
            <w:left w:val="none" w:sz="0" w:space="0" w:color="auto"/>
            <w:bottom w:val="none" w:sz="0" w:space="0" w:color="auto"/>
            <w:right w:val="none" w:sz="0" w:space="0" w:color="auto"/>
          </w:divBdr>
        </w:div>
        <w:div w:id="833684429">
          <w:marLeft w:val="480"/>
          <w:marRight w:val="0"/>
          <w:marTop w:val="0"/>
          <w:marBottom w:val="0"/>
          <w:divBdr>
            <w:top w:val="none" w:sz="0" w:space="0" w:color="auto"/>
            <w:left w:val="none" w:sz="0" w:space="0" w:color="auto"/>
            <w:bottom w:val="none" w:sz="0" w:space="0" w:color="auto"/>
            <w:right w:val="none" w:sz="0" w:space="0" w:color="auto"/>
          </w:divBdr>
        </w:div>
        <w:div w:id="1500147900">
          <w:marLeft w:val="480"/>
          <w:marRight w:val="0"/>
          <w:marTop w:val="0"/>
          <w:marBottom w:val="0"/>
          <w:divBdr>
            <w:top w:val="none" w:sz="0" w:space="0" w:color="auto"/>
            <w:left w:val="none" w:sz="0" w:space="0" w:color="auto"/>
            <w:bottom w:val="none" w:sz="0" w:space="0" w:color="auto"/>
            <w:right w:val="none" w:sz="0" w:space="0" w:color="auto"/>
          </w:divBdr>
        </w:div>
        <w:div w:id="1952322170">
          <w:marLeft w:val="480"/>
          <w:marRight w:val="0"/>
          <w:marTop w:val="0"/>
          <w:marBottom w:val="0"/>
          <w:divBdr>
            <w:top w:val="none" w:sz="0" w:space="0" w:color="auto"/>
            <w:left w:val="none" w:sz="0" w:space="0" w:color="auto"/>
            <w:bottom w:val="none" w:sz="0" w:space="0" w:color="auto"/>
            <w:right w:val="none" w:sz="0" w:space="0" w:color="auto"/>
          </w:divBdr>
        </w:div>
        <w:div w:id="22438582">
          <w:marLeft w:val="480"/>
          <w:marRight w:val="0"/>
          <w:marTop w:val="0"/>
          <w:marBottom w:val="0"/>
          <w:divBdr>
            <w:top w:val="none" w:sz="0" w:space="0" w:color="auto"/>
            <w:left w:val="none" w:sz="0" w:space="0" w:color="auto"/>
            <w:bottom w:val="none" w:sz="0" w:space="0" w:color="auto"/>
            <w:right w:val="none" w:sz="0" w:space="0" w:color="auto"/>
          </w:divBdr>
        </w:div>
        <w:div w:id="2130001732">
          <w:marLeft w:val="480"/>
          <w:marRight w:val="0"/>
          <w:marTop w:val="0"/>
          <w:marBottom w:val="0"/>
          <w:divBdr>
            <w:top w:val="none" w:sz="0" w:space="0" w:color="auto"/>
            <w:left w:val="none" w:sz="0" w:space="0" w:color="auto"/>
            <w:bottom w:val="none" w:sz="0" w:space="0" w:color="auto"/>
            <w:right w:val="none" w:sz="0" w:space="0" w:color="auto"/>
          </w:divBdr>
        </w:div>
        <w:div w:id="1641425992">
          <w:marLeft w:val="480"/>
          <w:marRight w:val="0"/>
          <w:marTop w:val="0"/>
          <w:marBottom w:val="0"/>
          <w:divBdr>
            <w:top w:val="none" w:sz="0" w:space="0" w:color="auto"/>
            <w:left w:val="none" w:sz="0" w:space="0" w:color="auto"/>
            <w:bottom w:val="none" w:sz="0" w:space="0" w:color="auto"/>
            <w:right w:val="none" w:sz="0" w:space="0" w:color="auto"/>
          </w:divBdr>
        </w:div>
        <w:div w:id="1982493202">
          <w:marLeft w:val="480"/>
          <w:marRight w:val="0"/>
          <w:marTop w:val="0"/>
          <w:marBottom w:val="0"/>
          <w:divBdr>
            <w:top w:val="none" w:sz="0" w:space="0" w:color="auto"/>
            <w:left w:val="none" w:sz="0" w:space="0" w:color="auto"/>
            <w:bottom w:val="none" w:sz="0" w:space="0" w:color="auto"/>
            <w:right w:val="none" w:sz="0" w:space="0" w:color="auto"/>
          </w:divBdr>
        </w:div>
        <w:div w:id="1890413503">
          <w:marLeft w:val="480"/>
          <w:marRight w:val="0"/>
          <w:marTop w:val="0"/>
          <w:marBottom w:val="0"/>
          <w:divBdr>
            <w:top w:val="none" w:sz="0" w:space="0" w:color="auto"/>
            <w:left w:val="none" w:sz="0" w:space="0" w:color="auto"/>
            <w:bottom w:val="none" w:sz="0" w:space="0" w:color="auto"/>
            <w:right w:val="none" w:sz="0" w:space="0" w:color="auto"/>
          </w:divBdr>
        </w:div>
        <w:div w:id="1547989582">
          <w:marLeft w:val="480"/>
          <w:marRight w:val="0"/>
          <w:marTop w:val="0"/>
          <w:marBottom w:val="0"/>
          <w:divBdr>
            <w:top w:val="none" w:sz="0" w:space="0" w:color="auto"/>
            <w:left w:val="none" w:sz="0" w:space="0" w:color="auto"/>
            <w:bottom w:val="none" w:sz="0" w:space="0" w:color="auto"/>
            <w:right w:val="none" w:sz="0" w:space="0" w:color="auto"/>
          </w:divBdr>
        </w:div>
        <w:div w:id="1317685181">
          <w:marLeft w:val="480"/>
          <w:marRight w:val="0"/>
          <w:marTop w:val="0"/>
          <w:marBottom w:val="0"/>
          <w:divBdr>
            <w:top w:val="none" w:sz="0" w:space="0" w:color="auto"/>
            <w:left w:val="none" w:sz="0" w:space="0" w:color="auto"/>
            <w:bottom w:val="none" w:sz="0" w:space="0" w:color="auto"/>
            <w:right w:val="none" w:sz="0" w:space="0" w:color="auto"/>
          </w:divBdr>
        </w:div>
        <w:div w:id="166362773">
          <w:marLeft w:val="480"/>
          <w:marRight w:val="0"/>
          <w:marTop w:val="0"/>
          <w:marBottom w:val="0"/>
          <w:divBdr>
            <w:top w:val="none" w:sz="0" w:space="0" w:color="auto"/>
            <w:left w:val="none" w:sz="0" w:space="0" w:color="auto"/>
            <w:bottom w:val="none" w:sz="0" w:space="0" w:color="auto"/>
            <w:right w:val="none" w:sz="0" w:space="0" w:color="auto"/>
          </w:divBdr>
        </w:div>
        <w:div w:id="1464156054">
          <w:marLeft w:val="480"/>
          <w:marRight w:val="0"/>
          <w:marTop w:val="0"/>
          <w:marBottom w:val="0"/>
          <w:divBdr>
            <w:top w:val="none" w:sz="0" w:space="0" w:color="auto"/>
            <w:left w:val="none" w:sz="0" w:space="0" w:color="auto"/>
            <w:bottom w:val="none" w:sz="0" w:space="0" w:color="auto"/>
            <w:right w:val="none" w:sz="0" w:space="0" w:color="auto"/>
          </w:divBdr>
        </w:div>
        <w:div w:id="279576829">
          <w:marLeft w:val="480"/>
          <w:marRight w:val="0"/>
          <w:marTop w:val="0"/>
          <w:marBottom w:val="0"/>
          <w:divBdr>
            <w:top w:val="none" w:sz="0" w:space="0" w:color="auto"/>
            <w:left w:val="none" w:sz="0" w:space="0" w:color="auto"/>
            <w:bottom w:val="none" w:sz="0" w:space="0" w:color="auto"/>
            <w:right w:val="none" w:sz="0" w:space="0" w:color="auto"/>
          </w:divBdr>
        </w:div>
        <w:div w:id="473766215">
          <w:marLeft w:val="480"/>
          <w:marRight w:val="0"/>
          <w:marTop w:val="0"/>
          <w:marBottom w:val="0"/>
          <w:divBdr>
            <w:top w:val="none" w:sz="0" w:space="0" w:color="auto"/>
            <w:left w:val="none" w:sz="0" w:space="0" w:color="auto"/>
            <w:bottom w:val="none" w:sz="0" w:space="0" w:color="auto"/>
            <w:right w:val="none" w:sz="0" w:space="0" w:color="auto"/>
          </w:divBdr>
        </w:div>
        <w:div w:id="274292919">
          <w:marLeft w:val="480"/>
          <w:marRight w:val="0"/>
          <w:marTop w:val="0"/>
          <w:marBottom w:val="0"/>
          <w:divBdr>
            <w:top w:val="none" w:sz="0" w:space="0" w:color="auto"/>
            <w:left w:val="none" w:sz="0" w:space="0" w:color="auto"/>
            <w:bottom w:val="none" w:sz="0" w:space="0" w:color="auto"/>
            <w:right w:val="none" w:sz="0" w:space="0" w:color="auto"/>
          </w:divBdr>
        </w:div>
        <w:div w:id="991906201">
          <w:marLeft w:val="480"/>
          <w:marRight w:val="0"/>
          <w:marTop w:val="0"/>
          <w:marBottom w:val="0"/>
          <w:divBdr>
            <w:top w:val="none" w:sz="0" w:space="0" w:color="auto"/>
            <w:left w:val="none" w:sz="0" w:space="0" w:color="auto"/>
            <w:bottom w:val="none" w:sz="0" w:space="0" w:color="auto"/>
            <w:right w:val="none" w:sz="0" w:space="0" w:color="auto"/>
          </w:divBdr>
        </w:div>
        <w:div w:id="539709958">
          <w:marLeft w:val="480"/>
          <w:marRight w:val="0"/>
          <w:marTop w:val="0"/>
          <w:marBottom w:val="0"/>
          <w:divBdr>
            <w:top w:val="none" w:sz="0" w:space="0" w:color="auto"/>
            <w:left w:val="none" w:sz="0" w:space="0" w:color="auto"/>
            <w:bottom w:val="none" w:sz="0" w:space="0" w:color="auto"/>
            <w:right w:val="none" w:sz="0" w:space="0" w:color="auto"/>
          </w:divBdr>
        </w:div>
        <w:div w:id="413432465">
          <w:marLeft w:val="480"/>
          <w:marRight w:val="0"/>
          <w:marTop w:val="0"/>
          <w:marBottom w:val="0"/>
          <w:divBdr>
            <w:top w:val="none" w:sz="0" w:space="0" w:color="auto"/>
            <w:left w:val="none" w:sz="0" w:space="0" w:color="auto"/>
            <w:bottom w:val="none" w:sz="0" w:space="0" w:color="auto"/>
            <w:right w:val="none" w:sz="0" w:space="0" w:color="auto"/>
          </w:divBdr>
        </w:div>
        <w:div w:id="424420415">
          <w:marLeft w:val="480"/>
          <w:marRight w:val="0"/>
          <w:marTop w:val="0"/>
          <w:marBottom w:val="0"/>
          <w:divBdr>
            <w:top w:val="none" w:sz="0" w:space="0" w:color="auto"/>
            <w:left w:val="none" w:sz="0" w:space="0" w:color="auto"/>
            <w:bottom w:val="none" w:sz="0" w:space="0" w:color="auto"/>
            <w:right w:val="none" w:sz="0" w:space="0" w:color="auto"/>
          </w:divBdr>
        </w:div>
        <w:div w:id="614097823">
          <w:marLeft w:val="480"/>
          <w:marRight w:val="0"/>
          <w:marTop w:val="0"/>
          <w:marBottom w:val="0"/>
          <w:divBdr>
            <w:top w:val="none" w:sz="0" w:space="0" w:color="auto"/>
            <w:left w:val="none" w:sz="0" w:space="0" w:color="auto"/>
            <w:bottom w:val="none" w:sz="0" w:space="0" w:color="auto"/>
            <w:right w:val="none" w:sz="0" w:space="0" w:color="auto"/>
          </w:divBdr>
        </w:div>
        <w:div w:id="737674888">
          <w:marLeft w:val="480"/>
          <w:marRight w:val="0"/>
          <w:marTop w:val="0"/>
          <w:marBottom w:val="0"/>
          <w:divBdr>
            <w:top w:val="none" w:sz="0" w:space="0" w:color="auto"/>
            <w:left w:val="none" w:sz="0" w:space="0" w:color="auto"/>
            <w:bottom w:val="none" w:sz="0" w:space="0" w:color="auto"/>
            <w:right w:val="none" w:sz="0" w:space="0" w:color="auto"/>
          </w:divBdr>
        </w:div>
        <w:div w:id="1355576592">
          <w:marLeft w:val="480"/>
          <w:marRight w:val="0"/>
          <w:marTop w:val="0"/>
          <w:marBottom w:val="0"/>
          <w:divBdr>
            <w:top w:val="none" w:sz="0" w:space="0" w:color="auto"/>
            <w:left w:val="none" w:sz="0" w:space="0" w:color="auto"/>
            <w:bottom w:val="none" w:sz="0" w:space="0" w:color="auto"/>
            <w:right w:val="none" w:sz="0" w:space="0" w:color="auto"/>
          </w:divBdr>
        </w:div>
        <w:div w:id="638613154">
          <w:marLeft w:val="480"/>
          <w:marRight w:val="0"/>
          <w:marTop w:val="0"/>
          <w:marBottom w:val="0"/>
          <w:divBdr>
            <w:top w:val="none" w:sz="0" w:space="0" w:color="auto"/>
            <w:left w:val="none" w:sz="0" w:space="0" w:color="auto"/>
            <w:bottom w:val="none" w:sz="0" w:space="0" w:color="auto"/>
            <w:right w:val="none" w:sz="0" w:space="0" w:color="auto"/>
          </w:divBdr>
        </w:div>
        <w:div w:id="1498957836">
          <w:marLeft w:val="480"/>
          <w:marRight w:val="0"/>
          <w:marTop w:val="0"/>
          <w:marBottom w:val="0"/>
          <w:divBdr>
            <w:top w:val="none" w:sz="0" w:space="0" w:color="auto"/>
            <w:left w:val="none" w:sz="0" w:space="0" w:color="auto"/>
            <w:bottom w:val="none" w:sz="0" w:space="0" w:color="auto"/>
            <w:right w:val="none" w:sz="0" w:space="0" w:color="auto"/>
          </w:divBdr>
        </w:div>
        <w:div w:id="1952080897">
          <w:marLeft w:val="480"/>
          <w:marRight w:val="0"/>
          <w:marTop w:val="0"/>
          <w:marBottom w:val="0"/>
          <w:divBdr>
            <w:top w:val="none" w:sz="0" w:space="0" w:color="auto"/>
            <w:left w:val="none" w:sz="0" w:space="0" w:color="auto"/>
            <w:bottom w:val="none" w:sz="0" w:space="0" w:color="auto"/>
            <w:right w:val="none" w:sz="0" w:space="0" w:color="auto"/>
          </w:divBdr>
        </w:div>
        <w:div w:id="480511916">
          <w:marLeft w:val="480"/>
          <w:marRight w:val="0"/>
          <w:marTop w:val="0"/>
          <w:marBottom w:val="0"/>
          <w:divBdr>
            <w:top w:val="none" w:sz="0" w:space="0" w:color="auto"/>
            <w:left w:val="none" w:sz="0" w:space="0" w:color="auto"/>
            <w:bottom w:val="none" w:sz="0" w:space="0" w:color="auto"/>
            <w:right w:val="none" w:sz="0" w:space="0" w:color="auto"/>
          </w:divBdr>
        </w:div>
        <w:div w:id="1271085490">
          <w:marLeft w:val="480"/>
          <w:marRight w:val="0"/>
          <w:marTop w:val="0"/>
          <w:marBottom w:val="0"/>
          <w:divBdr>
            <w:top w:val="none" w:sz="0" w:space="0" w:color="auto"/>
            <w:left w:val="none" w:sz="0" w:space="0" w:color="auto"/>
            <w:bottom w:val="none" w:sz="0" w:space="0" w:color="auto"/>
            <w:right w:val="none" w:sz="0" w:space="0" w:color="auto"/>
          </w:divBdr>
        </w:div>
        <w:div w:id="250745403">
          <w:marLeft w:val="480"/>
          <w:marRight w:val="0"/>
          <w:marTop w:val="0"/>
          <w:marBottom w:val="0"/>
          <w:divBdr>
            <w:top w:val="none" w:sz="0" w:space="0" w:color="auto"/>
            <w:left w:val="none" w:sz="0" w:space="0" w:color="auto"/>
            <w:bottom w:val="none" w:sz="0" w:space="0" w:color="auto"/>
            <w:right w:val="none" w:sz="0" w:space="0" w:color="auto"/>
          </w:divBdr>
        </w:div>
        <w:div w:id="985626188">
          <w:marLeft w:val="480"/>
          <w:marRight w:val="0"/>
          <w:marTop w:val="0"/>
          <w:marBottom w:val="0"/>
          <w:divBdr>
            <w:top w:val="none" w:sz="0" w:space="0" w:color="auto"/>
            <w:left w:val="none" w:sz="0" w:space="0" w:color="auto"/>
            <w:bottom w:val="none" w:sz="0" w:space="0" w:color="auto"/>
            <w:right w:val="none" w:sz="0" w:space="0" w:color="auto"/>
          </w:divBdr>
        </w:div>
        <w:div w:id="630207149">
          <w:marLeft w:val="480"/>
          <w:marRight w:val="0"/>
          <w:marTop w:val="0"/>
          <w:marBottom w:val="0"/>
          <w:divBdr>
            <w:top w:val="none" w:sz="0" w:space="0" w:color="auto"/>
            <w:left w:val="none" w:sz="0" w:space="0" w:color="auto"/>
            <w:bottom w:val="none" w:sz="0" w:space="0" w:color="auto"/>
            <w:right w:val="none" w:sz="0" w:space="0" w:color="auto"/>
          </w:divBdr>
        </w:div>
        <w:div w:id="613093716">
          <w:marLeft w:val="480"/>
          <w:marRight w:val="0"/>
          <w:marTop w:val="0"/>
          <w:marBottom w:val="0"/>
          <w:divBdr>
            <w:top w:val="none" w:sz="0" w:space="0" w:color="auto"/>
            <w:left w:val="none" w:sz="0" w:space="0" w:color="auto"/>
            <w:bottom w:val="none" w:sz="0" w:space="0" w:color="auto"/>
            <w:right w:val="none" w:sz="0" w:space="0" w:color="auto"/>
          </w:divBdr>
        </w:div>
        <w:div w:id="306709693">
          <w:marLeft w:val="480"/>
          <w:marRight w:val="0"/>
          <w:marTop w:val="0"/>
          <w:marBottom w:val="0"/>
          <w:divBdr>
            <w:top w:val="none" w:sz="0" w:space="0" w:color="auto"/>
            <w:left w:val="none" w:sz="0" w:space="0" w:color="auto"/>
            <w:bottom w:val="none" w:sz="0" w:space="0" w:color="auto"/>
            <w:right w:val="none" w:sz="0" w:space="0" w:color="auto"/>
          </w:divBdr>
        </w:div>
        <w:div w:id="136849001">
          <w:marLeft w:val="480"/>
          <w:marRight w:val="0"/>
          <w:marTop w:val="0"/>
          <w:marBottom w:val="0"/>
          <w:divBdr>
            <w:top w:val="none" w:sz="0" w:space="0" w:color="auto"/>
            <w:left w:val="none" w:sz="0" w:space="0" w:color="auto"/>
            <w:bottom w:val="none" w:sz="0" w:space="0" w:color="auto"/>
            <w:right w:val="none" w:sz="0" w:space="0" w:color="auto"/>
          </w:divBdr>
        </w:div>
        <w:div w:id="1137257222">
          <w:marLeft w:val="480"/>
          <w:marRight w:val="0"/>
          <w:marTop w:val="0"/>
          <w:marBottom w:val="0"/>
          <w:divBdr>
            <w:top w:val="none" w:sz="0" w:space="0" w:color="auto"/>
            <w:left w:val="none" w:sz="0" w:space="0" w:color="auto"/>
            <w:bottom w:val="none" w:sz="0" w:space="0" w:color="auto"/>
            <w:right w:val="none" w:sz="0" w:space="0" w:color="auto"/>
          </w:divBdr>
        </w:div>
        <w:div w:id="1457026333">
          <w:marLeft w:val="480"/>
          <w:marRight w:val="0"/>
          <w:marTop w:val="0"/>
          <w:marBottom w:val="0"/>
          <w:divBdr>
            <w:top w:val="none" w:sz="0" w:space="0" w:color="auto"/>
            <w:left w:val="none" w:sz="0" w:space="0" w:color="auto"/>
            <w:bottom w:val="none" w:sz="0" w:space="0" w:color="auto"/>
            <w:right w:val="none" w:sz="0" w:space="0" w:color="auto"/>
          </w:divBdr>
        </w:div>
        <w:div w:id="1394742371">
          <w:marLeft w:val="480"/>
          <w:marRight w:val="0"/>
          <w:marTop w:val="0"/>
          <w:marBottom w:val="0"/>
          <w:divBdr>
            <w:top w:val="none" w:sz="0" w:space="0" w:color="auto"/>
            <w:left w:val="none" w:sz="0" w:space="0" w:color="auto"/>
            <w:bottom w:val="none" w:sz="0" w:space="0" w:color="auto"/>
            <w:right w:val="none" w:sz="0" w:space="0" w:color="auto"/>
          </w:divBdr>
        </w:div>
        <w:div w:id="525098086">
          <w:marLeft w:val="480"/>
          <w:marRight w:val="0"/>
          <w:marTop w:val="0"/>
          <w:marBottom w:val="0"/>
          <w:divBdr>
            <w:top w:val="none" w:sz="0" w:space="0" w:color="auto"/>
            <w:left w:val="none" w:sz="0" w:space="0" w:color="auto"/>
            <w:bottom w:val="none" w:sz="0" w:space="0" w:color="auto"/>
            <w:right w:val="none" w:sz="0" w:space="0" w:color="auto"/>
          </w:divBdr>
        </w:div>
        <w:div w:id="1724714282">
          <w:marLeft w:val="480"/>
          <w:marRight w:val="0"/>
          <w:marTop w:val="0"/>
          <w:marBottom w:val="0"/>
          <w:divBdr>
            <w:top w:val="none" w:sz="0" w:space="0" w:color="auto"/>
            <w:left w:val="none" w:sz="0" w:space="0" w:color="auto"/>
            <w:bottom w:val="none" w:sz="0" w:space="0" w:color="auto"/>
            <w:right w:val="none" w:sz="0" w:space="0" w:color="auto"/>
          </w:divBdr>
        </w:div>
        <w:div w:id="1025255230">
          <w:marLeft w:val="480"/>
          <w:marRight w:val="0"/>
          <w:marTop w:val="0"/>
          <w:marBottom w:val="0"/>
          <w:divBdr>
            <w:top w:val="none" w:sz="0" w:space="0" w:color="auto"/>
            <w:left w:val="none" w:sz="0" w:space="0" w:color="auto"/>
            <w:bottom w:val="none" w:sz="0" w:space="0" w:color="auto"/>
            <w:right w:val="none" w:sz="0" w:space="0" w:color="auto"/>
          </w:divBdr>
        </w:div>
        <w:div w:id="1427192221">
          <w:marLeft w:val="480"/>
          <w:marRight w:val="0"/>
          <w:marTop w:val="0"/>
          <w:marBottom w:val="0"/>
          <w:divBdr>
            <w:top w:val="none" w:sz="0" w:space="0" w:color="auto"/>
            <w:left w:val="none" w:sz="0" w:space="0" w:color="auto"/>
            <w:bottom w:val="none" w:sz="0" w:space="0" w:color="auto"/>
            <w:right w:val="none" w:sz="0" w:space="0" w:color="auto"/>
          </w:divBdr>
        </w:div>
        <w:div w:id="877012533">
          <w:marLeft w:val="480"/>
          <w:marRight w:val="0"/>
          <w:marTop w:val="0"/>
          <w:marBottom w:val="0"/>
          <w:divBdr>
            <w:top w:val="none" w:sz="0" w:space="0" w:color="auto"/>
            <w:left w:val="none" w:sz="0" w:space="0" w:color="auto"/>
            <w:bottom w:val="none" w:sz="0" w:space="0" w:color="auto"/>
            <w:right w:val="none" w:sz="0" w:space="0" w:color="auto"/>
          </w:divBdr>
        </w:div>
        <w:div w:id="1345136209">
          <w:marLeft w:val="480"/>
          <w:marRight w:val="0"/>
          <w:marTop w:val="0"/>
          <w:marBottom w:val="0"/>
          <w:divBdr>
            <w:top w:val="none" w:sz="0" w:space="0" w:color="auto"/>
            <w:left w:val="none" w:sz="0" w:space="0" w:color="auto"/>
            <w:bottom w:val="none" w:sz="0" w:space="0" w:color="auto"/>
            <w:right w:val="none" w:sz="0" w:space="0" w:color="auto"/>
          </w:divBdr>
        </w:div>
        <w:div w:id="974482074">
          <w:marLeft w:val="480"/>
          <w:marRight w:val="0"/>
          <w:marTop w:val="0"/>
          <w:marBottom w:val="0"/>
          <w:divBdr>
            <w:top w:val="none" w:sz="0" w:space="0" w:color="auto"/>
            <w:left w:val="none" w:sz="0" w:space="0" w:color="auto"/>
            <w:bottom w:val="none" w:sz="0" w:space="0" w:color="auto"/>
            <w:right w:val="none" w:sz="0" w:space="0" w:color="auto"/>
          </w:divBdr>
        </w:div>
        <w:div w:id="1271163874">
          <w:marLeft w:val="480"/>
          <w:marRight w:val="0"/>
          <w:marTop w:val="0"/>
          <w:marBottom w:val="0"/>
          <w:divBdr>
            <w:top w:val="none" w:sz="0" w:space="0" w:color="auto"/>
            <w:left w:val="none" w:sz="0" w:space="0" w:color="auto"/>
            <w:bottom w:val="none" w:sz="0" w:space="0" w:color="auto"/>
            <w:right w:val="none" w:sz="0" w:space="0" w:color="auto"/>
          </w:divBdr>
        </w:div>
        <w:div w:id="1220095343">
          <w:marLeft w:val="480"/>
          <w:marRight w:val="0"/>
          <w:marTop w:val="0"/>
          <w:marBottom w:val="0"/>
          <w:divBdr>
            <w:top w:val="none" w:sz="0" w:space="0" w:color="auto"/>
            <w:left w:val="none" w:sz="0" w:space="0" w:color="auto"/>
            <w:bottom w:val="none" w:sz="0" w:space="0" w:color="auto"/>
            <w:right w:val="none" w:sz="0" w:space="0" w:color="auto"/>
          </w:divBdr>
        </w:div>
        <w:div w:id="1261065348">
          <w:marLeft w:val="480"/>
          <w:marRight w:val="0"/>
          <w:marTop w:val="0"/>
          <w:marBottom w:val="0"/>
          <w:divBdr>
            <w:top w:val="none" w:sz="0" w:space="0" w:color="auto"/>
            <w:left w:val="none" w:sz="0" w:space="0" w:color="auto"/>
            <w:bottom w:val="none" w:sz="0" w:space="0" w:color="auto"/>
            <w:right w:val="none" w:sz="0" w:space="0" w:color="auto"/>
          </w:divBdr>
        </w:div>
        <w:div w:id="921447195">
          <w:marLeft w:val="480"/>
          <w:marRight w:val="0"/>
          <w:marTop w:val="0"/>
          <w:marBottom w:val="0"/>
          <w:divBdr>
            <w:top w:val="none" w:sz="0" w:space="0" w:color="auto"/>
            <w:left w:val="none" w:sz="0" w:space="0" w:color="auto"/>
            <w:bottom w:val="none" w:sz="0" w:space="0" w:color="auto"/>
            <w:right w:val="none" w:sz="0" w:space="0" w:color="auto"/>
          </w:divBdr>
        </w:div>
        <w:div w:id="1519393343">
          <w:marLeft w:val="480"/>
          <w:marRight w:val="0"/>
          <w:marTop w:val="0"/>
          <w:marBottom w:val="0"/>
          <w:divBdr>
            <w:top w:val="none" w:sz="0" w:space="0" w:color="auto"/>
            <w:left w:val="none" w:sz="0" w:space="0" w:color="auto"/>
            <w:bottom w:val="none" w:sz="0" w:space="0" w:color="auto"/>
            <w:right w:val="none" w:sz="0" w:space="0" w:color="auto"/>
          </w:divBdr>
        </w:div>
        <w:div w:id="1184130337">
          <w:marLeft w:val="480"/>
          <w:marRight w:val="0"/>
          <w:marTop w:val="0"/>
          <w:marBottom w:val="0"/>
          <w:divBdr>
            <w:top w:val="none" w:sz="0" w:space="0" w:color="auto"/>
            <w:left w:val="none" w:sz="0" w:space="0" w:color="auto"/>
            <w:bottom w:val="none" w:sz="0" w:space="0" w:color="auto"/>
            <w:right w:val="none" w:sz="0" w:space="0" w:color="auto"/>
          </w:divBdr>
        </w:div>
        <w:div w:id="1174417119">
          <w:marLeft w:val="480"/>
          <w:marRight w:val="0"/>
          <w:marTop w:val="0"/>
          <w:marBottom w:val="0"/>
          <w:divBdr>
            <w:top w:val="none" w:sz="0" w:space="0" w:color="auto"/>
            <w:left w:val="none" w:sz="0" w:space="0" w:color="auto"/>
            <w:bottom w:val="none" w:sz="0" w:space="0" w:color="auto"/>
            <w:right w:val="none" w:sz="0" w:space="0" w:color="auto"/>
          </w:divBdr>
        </w:div>
        <w:div w:id="537815392">
          <w:marLeft w:val="480"/>
          <w:marRight w:val="0"/>
          <w:marTop w:val="0"/>
          <w:marBottom w:val="0"/>
          <w:divBdr>
            <w:top w:val="none" w:sz="0" w:space="0" w:color="auto"/>
            <w:left w:val="none" w:sz="0" w:space="0" w:color="auto"/>
            <w:bottom w:val="none" w:sz="0" w:space="0" w:color="auto"/>
            <w:right w:val="none" w:sz="0" w:space="0" w:color="auto"/>
          </w:divBdr>
        </w:div>
        <w:div w:id="1544437023">
          <w:marLeft w:val="480"/>
          <w:marRight w:val="0"/>
          <w:marTop w:val="0"/>
          <w:marBottom w:val="0"/>
          <w:divBdr>
            <w:top w:val="none" w:sz="0" w:space="0" w:color="auto"/>
            <w:left w:val="none" w:sz="0" w:space="0" w:color="auto"/>
            <w:bottom w:val="none" w:sz="0" w:space="0" w:color="auto"/>
            <w:right w:val="none" w:sz="0" w:space="0" w:color="auto"/>
          </w:divBdr>
        </w:div>
        <w:div w:id="978459117">
          <w:marLeft w:val="480"/>
          <w:marRight w:val="0"/>
          <w:marTop w:val="0"/>
          <w:marBottom w:val="0"/>
          <w:divBdr>
            <w:top w:val="none" w:sz="0" w:space="0" w:color="auto"/>
            <w:left w:val="none" w:sz="0" w:space="0" w:color="auto"/>
            <w:bottom w:val="none" w:sz="0" w:space="0" w:color="auto"/>
            <w:right w:val="none" w:sz="0" w:space="0" w:color="auto"/>
          </w:divBdr>
        </w:div>
        <w:div w:id="1144354221">
          <w:marLeft w:val="480"/>
          <w:marRight w:val="0"/>
          <w:marTop w:val="0"/>
          <w:marBottom w:val="0"/>
          <w:divBdr>
            <w:top w:val="none" w:sz="0" w:space="0" w:color="auto"/>
            <w:left w:val="none" w:sz="0" w:space="0" w:color="auto"/>
            <w:bottom w:val="none" w:sz="0" w:space="0" w:color="auto"/>
            <w:right w:val="none" w:sz="0" w:space="0" w:color="auto"/>
          </w:divBdr>
        </w:div>
        <w:div w:id="578054462">
          <w:marLeft w:val="480"/>
          <w:marRight w:val="0"/>
          <w:marTop w:val="0"/>
          <w:marBottom w:val="0"/>
          <w:divBdr>
            <w:top w:val="none" w:sz="0" w:space="0" w:color="auto"/>
            <w:left w:val="none" w:sz="0" w:space="0" w:color="auto"/>
            <w:bottom w:val="none" w:sz="0" w:space="0" w:color="auto"/>
            <w:right w:val="none" w:sz="0" w:space="0" w:color="auto"/>
          </w:divBdr>
        </w:div>
        <w:div w:id="312373866">
          <w:marLeft w:val="480"/>
          <w:marRight w:val="0"/>
          <w:marTop w:val="0"/>
          <w:marBottom w:val="0"/>
          <w:divBdr>
            <w:top w:val="none" w:sz="0" w:space="0" w:color="auto"/>
            <w:left w:val="none" w:sz="0" w:space="0" w:color="auto"/>
            <w:bottom w:val="none" w:sz="0" w:space="0" w:color="auto"/>
            <w:right w:val="none" w:sz="0" w:space="0" w:color="auto"/>
          </w:divBdr>
        </w:div>
        <w:div w:id="1134369113">
          <w:marLeft w:val="480"/>
          <w:marRight w:val="0"/>
          <w:marTop w:val="0"/>
          <w:marBottom w:val="0"/>
          <w:divBdr>
            <w:top w:val="none" w:sz="0" w:space="0" w:color="auto"/>
            <w:left w:val="none" w:sz="0" w:space="0" w:color="auto"/>
            <w:bottom w:val="none" w:sz="0" w:space="0" w:color="auto"/>
            <w:right w:val="none" w:sz="0" w:space="0" w:color="auto"/>
          </w:divBdr>
        </w:div>
        <w:div w:id="1884905037">
          <w:marLeft w:val="480"/>
          <w:marRight w:val="0"/>
          <w:marTop w:val="0"/>
          <w:marBottom w:val="0"/>
          <w:divBdr>
            <w:top w:val="none" w:sz="0" w:space="0" w:color="auto"/>
            <w:left w:val="none" w:sz="0" w:space="0" w:color="auto"/>
            <w:bottom w:val="none" w:sz="0" w:space="0" w:color="auto"/>
            <w:right w:val="none" w:sz="0" w:space="0" w:color="auto"/>
          </w:divBdr>
        </w:div>
        <w:div w:id="662703284">
          <w:marLeft w:val="480"/>
          <w:marRight w:val="0"/>
          <w:marTop w:val="0"/>
          <w:marBottom w:val="0"/>
          <w:divBdr>
            <w:top w:val="none" w:sz="0" w:space="0" w:color="auto"/>
            <w:left w:val="none" w:sz="0" w:space="0" w:color="auto"/>
            <w:bottom w:val="none" w:sz="0" w:space="0" w:color="auto"/>
            <w:right w:val="none" w:sz="0" w:space="0" w:color="auto"/>
          </w:divBdr>
        </w:div>
        <w:div w:id="103233665">
          <w:marLeft w:val="480"/>
          <w:marRight w:val="0"/>
          <w:marTop w:val="0"/>
          <w:marBottom w:val="0"/>
          <w:divBdr>
            <w:top w:val="none" w:sz="0" w:space="0" w:color="auto"/>
            <w:left w:val="none" w:sz="0" w:space="0" w:color="auto"/>
            <w:bottom w:val="none" w:sz="0" w:space="0" w:color="auto"/>
            <w:right w:val="none" w:sz="0" w:space="0" w:color="auto"/>
          </w:divBdr>
        </w:div>
        <w:div w:id="1064835158">
          <w:marLeft w:val="480"/>
          <w:marRight w:val="0"/>
          <w:marTop w:val="0"/>
          <w:marBottom w:val="0"/>
          <w:divBdr>
            <w:top w:val="none" w:sz="0" w:space="0" w:color="auto"/>
            <w:left w:val="none" w:sz="0" w:space="0" w:color="auto"/>
            <w:bottom w:val="none" w:sz="0" w:space="0" w:color="auto"/>
            <w:right w:val="none" w:sz="0" w:space="0" w:color="auto"/>
          </w:divBdr>
        </w:div>
        <w:div w:id="429548653">
          <w:marLeft w:val="480"/>
          <w:marRight w:val="0"/>
          <w:marTop w:val="0"/>
          <w:marBottom w:val="0"/>
          <w:divBdr>
            <w:top w:val="none" w:sz="0" w:space="0" w:color="auto"/>
            <w:left w:val="none" w:sz="0" w:space="0" w:color="auto"/>
            <w:bottom w:val="none" w:sz="0" w:space="0" w:color="auto"/>
            <w:right w:val="none" w:sz="0" w:space="0" w:color="auto"/>
          </w:divBdr>
        </w:div>
        <w:div w:id="1551575602">
          <w:marLeft w:val="480"/>
          <w:marRight w:val="0"/>
          <w:marTop w:val="0"/>
          <w:marBottom w:val="0"/>
          <w:divBdr>
            <w:top w:val="none" w:sz="0" w:space="0" w:color="auto"/>
            <w:left w:val="none" w:sz="0" w:space="0" w:color="auto"/>
            <w:bottom w:val="none" w:sz="0" w:space="0" w:color="auto"/>
            <w:right w:val="none" w:sz="0" w:space="0" w:color="auto"/>
          </w:divBdr>
        </w:div>
        <w:div w:id="699624718">
          <w:marLeft w:val="480"/>
          <w:marRight w:val="0"/>
          <w:marTop w:val="0"/>
          <w:marBottom w:val="0"/>
          <w:divBdr>
            <w:top w:val="none" w:sz="0" w:space="0" w:color="auto"/>
            <w:left w:val="none" w:sz="0" w:space="0" w:color="auto"/>
            <w:bottom w:val="none" w:sz="0" w:space="0" w:color="auto"/>
            <w:right w:val="none" w:sz="0" w:space="0" w:color="auto"/>
          </w:divBdr>
        </w:div>
        <w:div w:id="195774553">
          <w:marLeft w:val="480"/>
          <w:marRight w:val="0"/>
          <w:marTop w:val="0"/>
          <w:marBottom w:val="0"/>
          <w:divBdr>
            <w:top w:val="none" w:sz="0" w:space="0" w:color="auto"/>
            <w:left w:val="none" w:sz="0" w:space="0" w:color="auto"/>
            <w:bottom w:val="none" w:sz="0" w:space="0" w:color="auto"/>
            <w:right w:val="none" w:sz="0" w:space="0" w:color="auto"/>
          </w:divBdr>
        </w:div>
        <w:div w:id="941302763">
          <w:marLeft w:val="480"/>
          <w:marRight w:val="0"/>
          <w:marTop w:val="0"/>
          <w:marBottom w:val="0"/>
          <w:divBdr>
            <w:top w:val="none" w:sz="0" w:space="0" w:color="auto"/>
            <w:left w:val="none" w:sz="0" w:space="0" w:color="auto"/>
            <w:bottom w:val="none" w:sz="0" w:space="0" w:color="auto"/>
            <w:right w:val="none" w:sz="0" w:space="0" w:color="auto"/>
          </w:divBdr>
        </w:div>
        <w:div w:id="66614609">
          <w:marLeft w:val="480"/>
          <w:marRight w:val="0"/>
          <w:marTop w:val="0"/>
          <w:marBottom w:val="0"/>
          <w:divBdr>
            <w:top w:val="none" w:sz="0" w:space="0" w:color="auto"/>
            <w:left w:val="none" w:sz="0" w:space="0" w:color="auto"/>
            <w:bottom w:val="none" w:sz="0" w:space="0" w:color="auto"/>
            <w:right w:val="none" w:sz="0" w:space="0" w:color="auto"/>
          </w:divBdr>
        </w:div>
        <w:div w:id="602763779">
          <w:marLeft w:val="480"/>
          <w:marRight w:val="0"/>
          <w:marTop w:val="0"/>
          <w:marBottom w:val="0"/>
          <w:divBdr>
            <w:top w:val="none" w:sz="0" w:space="0" w:color="auto"/>
            <w:left w:val="none" w:sz="0" w:space="0" w:color="auto"/>
            <w:bottom w:val="none" w:sz="0" w:space="0" w:color="auto"/>
            <w:right w:val="none" w:sz="0" w:space="0" w:color="auto"/>
          </w:divBdr>
        </w:div>
        <w:div w:id="1887639833">
          <w:marLeft w:val="480"/>
          <w:marRight w:val="0"/>
          <w:marTop w:val="0"/>
          <w:marBottom w:val="0"/>
          <w:divBdr>
            <w:top w:val="none" w:sz="0" w:space="0" w:color="auto"/>
            <w:left w:val="none" w:sz="0" w:space="0" w:color="auto"/>
            <w:bottom w:val="none" w:sz="0" w:space="0" w:color="auto"/>
            <w:right w:val="none" w:sz="0" w:space="0" w:color="auto"/>
          </w:divBdr>
        </w:div>
        <w:div w:id="658847655">
          <w:marLeft w:val="480"/>
          <w:marRight w:val="0"/>
          <w:marTop w:val="0"/>
          <w:marBottom w:val="0"/>
          <w:divBdr>
            <w:top w:val="none" w:sz="0" w:space="0" w:color="auto"/>
            <w:left w:val="none" w:sz="0" w:space="0" w:color="auto"/>
            <w:bottom w:val="none" w:sz="0" w:space="0" w:color="auto"/>
            <w:right w:val="none" w:sz="0" w:space="0" w:color="auto"/>
          </w:divBdr>
        </w:div>
        <w:div w:id="1615018007">
          <w:marLeft w:val="480"/>
          <w:marRight w:val="0"/>
          <w:marTop w:val="0"/>
          <w:marBottom w:val="0"/>
          <w:divBdr>
            <w:top w:val="none" w:sz="0" w:space="0" w:color="auto"/>
            <w:left w:val="none" w:sz="0" w:space="0" w:color="auto"/>
            <w:bottom w:val="none" w:sz="0" w:space="0" w:color="auto"/>
            <w:right w:val="none" w:sz="0" w:space="0" w:color="auto"/>
          </w:divBdr>
        </w:div>
        <w:div w:id="1090081862">
          <w:marLeft w:val="480"/>
          <w:marRight w:val="0"/>
          <w:marTop w:val="0"/>
          <w:marBottom w:val="0"/>
          <w:divBdr>
            <w:top w:val="none" w:sz="0" w:space="0" w:color="auto"/>
            <w:left w:val="none" w:sz="0" w:space="0" w:color="auto"/>
            <w:bottom w:val="none" w:sz="0" w:space="0" w:color="auto"/>
            <w:right w:val="none" w:sz="0" w:space="0" w:color="auto"/>
          </w:divBdr>
        </w:div>
        <w:div w:id="1430657181">
          <w:marLeft w:val="480"/>
          <w:marRight w:val="0"/>
          <w:marTop w:val="0"/>
          <w:marBottom w:val="0"/>
          <w:divBdr>
            <w:top w:val="none" w:sz="0" w:space="0" w:color="auto"/>
            <w:left w:val="none" w:sz="0" w:space="0" w:color="auto"/>
            <w:bottom w:val="none" w:sz="0" w:space="0" w:color="auto"/>
            <w:right w:val="none" w:sz="0" w:space="0" w:color="auto"/>
          </w:divBdr>
        </w:div>
        <w:div w:id="714701925">
          <w:marLeft w:val="480"/>
          <w:marRight w:val="0"/>
          <w:marTop w:val="0"/>
          <w:marBottom w:val="0"/>
          <w:divBdr>
            <w:top w:val="none" w:sz="0" w:space="0" w:color="auto"/>
            <w:left w:val="none" w:sz="0" w:space="0" w:color="auto"/>
            <w:bottom w:val="none" w:sz="0" w:space="0" w:color="auto"/>
            <w:right w:val="none" w:sz="0" w:space="0" w:color="auto"/>
          </w:divBdr>
        </w:div>
        <w:div w:id="151988084">
          <w:marLeft w:val="480"/>
          <w:marRight w:val="0"/>
          <w:marTop w:val="0"/>
          <w:marBottom w:val="0"/>
          <w:divBdr>
            <w:top w:val="none" w:sz="0" w:space="0" w:color="auto"/>
            <w:left w:val="none" w:sz="0" w:space="0" w:color="auto"/>
            <w:bottom w:val="none" w:sz="0" w:space="0" w:color="auto"/>
            <w:right w:val="none" w:sz="0" w:space="0" w:color="auto"/>
          </w:divBdr>
        </w:div>
        <w:div w:id="378478673">
          <w:marLeft w:val="480"/>
          <w:marRight w:val="0"/>
          <w:marTop w:val="0"/>
          <w:marBottom w:val="0"/>
          <w:divBdr>
            <w:top w:val="none" w:sz="0" w:space="0" w:color="auto"/>
            <w:left w:val="none" w:sz="0" w:space="0" w:color="auto"/>
            <w:bottom w:val="none" w:sz="0" w:space="0" w:color="auto"/>
            <w:right w:val="none" w:sz="0" w:space="0" w:color="auto"/>
          </w:divBdr>
        </w:div>
        <w:div w:id="131411509">
          <w:marLeft w:val="480"/>
          <w:marRight w:val="0"/>
          <w:marTop w:val="0"/>
          <w:marBottom w:val="0"/>
          <w:divBdr>
            <w:top w:val="none" w:sz="0" w:space="0" w:color="auto"/>
            <w:left w:val="none" w:sz="0" w:space="0" w:color="auto"/>
            <w:bottom w:val="none" w:sz="0" w:space="0" w:color="auto"/>
            <w:right w:val="none" w:sz="0" w:space="0" w:color="auto"/>
          </w:divBdr>
        </w:div>
        <w:div w:id="1092238469">
          <w:marLeft w:val="480"/>
          <w:marRight w:val="0"/>
          <w:marTop w:val="0"/>
          <w:marBottom w:val="0"/>
          <w:divBdr>
            <w:top w:val="none" w:sz="0" w:space="0" w:color="auto"/>
            <w:left w:val="none" w:sz="0" w:space="0" w:color="auto"/>
            <w:bottom w:val="none" w:sz="0" w:space="0" w:color="auto"/>
            <w:right w:val="none" w:sz="0" w:space="0" w:color="auto"/>
          </w:divBdr>
        </w:div>
        <w:div w:id="554974517">
          <w:marLeft w:val="480"/>
          <w:marRight w:val="0"/>
          <w:marTop w:val="0"/>
          <w:marBottom w:val="0"/>
          <w:divBdr>
            <w:top w:val="none" w:sz="0" w:space="0" w:color="auto"/>
            <w:left w:val="none" w:sz="0" w:space="0" w:color="auto"/>
            <w:bottom w:val="none" w:sz="0" w:space="0" w:color="auto"/>
            <w:right w:val="none" w:sz="0" w:space="0" w:color="auto"/>
          </w:divBdr>
        </w:div>
        <w:div w:id="477650874">
          <w:marLeft w:val="480"/>
          <w:marRight w:val="0"/>
          <w:marTop w:val="0"/>
          <w:marBottom w:val="0"/>
          <w:divBdr>
            <w:top w:val="none" w:sz="0" w:space="0" w:color="auto"/>
            <w:left w:val="none" w:sz="0" w:space="0" w:color="auto"/>
            <w:bottom w:val="none" w:sz="0" w:space="0" w:color="auto"/>
            <w:right w:val="none" w:sz="0" w:space="0" w:color="auto"/>
          </w:divBdr>
        </w:div>
        <w:div w:id="1587958628">
          <w:marLeft w:val="480"/>
          <w:marRight w:val="0"/>
          <w:marTop w:val="0"/>
          <w:marBottom w:val="0"/>
          <w:divBdr>
            <w:top w:val="none" w:sz="0" w:space="0" w:color="auto"/>
            <w:left w:val="none" w:sz="0" w:space="0" w:color="auto"/>
            <w:bottom w:val="none" w:sz="0" w:space="0" w:color="auto"/>
            <w:right w:val="none" w:sz="0" w:space="0" w:color="auto"/>
          </w:divBdr>
        </w:div>
        <w:div w:id="552621355">
          <w:marLeft w:val="480"/>
          <w:marRight w:val="0"/>
          <w:marTop w:val="0"/>
          <w:marBottom w:val="0"/>
          <w:divBdr>
            <w:top w:val="none" w:sz="0" w:space="0" w:color="auto"/>
            <w:left w:val="none" w:sz="0" w:space="0" w:color="auto"/>
            <w:bottom w:val="none" w:sz="0" w:space="0" w:color="auto"/>
            <w:right w:val="none" w:sz="0" w:space="0" w:color="auto"/>
          </w:divBdr>
        </w:div>
        <w:div w:id="1309702608">
          <w:marLeft w:val="480"/>
          <w:marRight w:val="0"/>
          <w:marTop w:val="0"/>
          <w:marBottom w:val="0"/>
          <w:divBdr>
            <w:top w:val="none" w:sz="0" w:space="0" w:color="auto"/>
            <w:left w:val="none" w:sz="0" w:space="0" w:color="auto"/>
            <w:bottom w:val="none" w:sz="0" w:space="0" w:color="auto"/>
            <w:right w:val="none" w:sz="0" w:space="0" w:color="auto"/>
          </w:divBdr>
        </w:div>
        <w:div w:id="1673340887">
          <w:marLeft w:val="480"/>
          <w:marRight w:val="0"/>
          <w:marTop w:val="0"/>
          <w:marBottom w:val="0"/>
          <w:divBdr>
            <w:top w:val="none" w:sz="0" w:space="0" w:color="auto"/>
            <w:left w:val="none" w:sz="0" w:space="0" w:color="auto"/>
            <w:bottom w:val="none" w:sz="0" w:space="0" w:color="auto"/>
            <w:right w:val="none" w:sz="0" w:space="0" w:color="auto"/>
          </w:divBdr>
        </w:div>
        <w:div w:id="835610794">
          <w:marLeft w:val="480"/>
          <w:marRight w:val="0"/>
          <w:marTop w:val="0"/>
          <w:marBottom w:val="0"/>
          <w:divBdr>
            <w:top w:val="none" w:sz="0" w:space="0" w:color="auto"/>
            <w:left w:val="none" w:sz="0" w:space="0" w:color="auto"/>
            <w:bottom w:val="none" w:sz="0" w:space="0" w:color="auto"/>
            <w:right w:val="none" w:sz="0" w:space="0" w:color="auto"/>
          </w:divBdr>
        </w:div>
        <w:div w:id="230313826">
          <w:marLeft w:val="480"/>
          <w:marRight w:val="0"/>
          <w:marTop w:val="0"/>
          <w:marBottom w:val="0"/>
          <w:divBdr>
            <w:top w:val="none" w:sz="0" w:space="0" w:color="auto"/>
            <w:left w:val="none" w:sz="0" w:space="0" w:color="auto"/>
            <w:bottom w:val="none" w:sz="0" w:space="0" w:color="auto"/>
            <w:right w:val="none" w:sz="0" w:space="0" w:color="auto"/>
          </w:divBdr>
        </w:div>
        <w:div w:id="33316663">
          <w:marLeft w:val="480"/>
          <w:marRight w:val="0"/>
          <w:marTop w:val="0"/>
          <w:marBottom w:val="0"/>
          <w:divBdr>
            <w:top w:val="none" w:sz="0" w:space="0" w:color="auto"/>
            <w:left w:val="none" w:sz="0" w:space="0" w:color="auto"/>
            <w:bottom w:val="none" w:sz="0" w:space="0" w:color="auto"/>
            <w:right w:val="none" w:sz="0" w:space="0" w:color="auto"/>
          </w:divBdr>
        </w:div>
        <w:div w:id="69929268">
          <w:marLeft w:val="480"/>
          <w:marRight w:val="0"/>
          <w:marTop w:val="0"/>
          <w:marBottom w:val="0"/>
          <w:divBdr>
            <w:top w:val="none" w:sz="0" w:space="0" w:color="auto"/>
            <w:left w:val="none" w:sz="0" w:space="0" w:color="auto"/>
            <w:bottom w:val="none" w:sz="0" w:space="0" w:color="auto"/>
            <w:right w:val="none" w:sz="0" w:space="0" w:color="auto"/>
          </w:divBdr>
        </w:div>
        <w:div w:id="536622567">
          <w:marLeft w:val="480"/>
          <w:marRight w:val="0"/>
          <w:marTop w:val="0"/>
          <w:marBottom w:val="0"/>
          <w:divBdr>
            <w:top w:val="none" w:sz="0" w:space="0" w:color="auto"/>
            <w:left w:val="none" w:sz="0" w:space="0" w:color="auto"/>
            <w:bottom w:val="none" w:sz="0" w:space="0" w:color="auto"/>
            <w:right w:val="none" w:sz="0" w:space="0" w:color="auto"/>
          </w:divBdr>
        </w:div>
        <w:div w:id="1493571128">
          <w:marLeft w:val="480"/>
          <w:marRight w:val="0"/>
          <w:marTop w:val="0"/>
          <w:marBottom w:val="0"/>
          <w:divBdr>
            <w:top w:val="none" w:sz="0" w:space="0" w:color="auto"/>
            <w:left w:val="none" w:sz="0" w:space="0" w:color="auto"/>
            <w:bottom w:val="none" w:sz="0" w:space="0" w:color="auto"/>
            <w:right w:val="none" w:sz="0" w:space="0" w:color="auto"/>
          </w:divBdr>
        </w:div>
        <w:div w:id="1374648549">
          <w:marLeft w:val="480"/>
          <w:marRight w:val="0"/>
          <w:marTop w:val="0"/>
          <w:marBottom w:val="0"/>
          <w:divBdr>
            <w:top w:val="none" w:sz="0" w:space="0" w:color="auto"/>
            <w:left w:val="none" w:sz="0" w:space="0" w:color="auto"/>
            <w:bottom w:val="none" w:sz="0" w:space="0" w:color="auto"/>
            <w:right w:val="none" w:sz="0" w:space="0" w:color="auto"/>
          </w:divBdr>
        </w:div>
        <w:div w:id="1987006912">
          <w:marLeft w:val="480"/>
          <w:marRight w:val="0"/>
          <w:marTop w:val="0"/>
          <w:marBottom w:val="0"/>
          <w:divBdr>
            <w:top w:val="none" w:sz="0" w:space="0" w:color="auto"/>
            <w:left w:val="none" w:sz="0" w:space="0" w:color="auto"/>
            <w:bottom w:val="none" w:sz="0" w:space="0" w:color="auto"/>
            <w:right w:val="none" w:sz="0" w:space="0" w:color="auto"/>
          </w:divBdr>
        </w:div>
        <w:div w:id="696085194">
          <w:marLeft w:val="480"/>
          <w:marRight w:val="0"/>
          <w:marTop w:val="0"/>
          <w:marBottom w:val="0"/>
          <w:divBdr>
            <w:top w:val="none" w:sz="0" w:space="0" w:color="auto"/>
            <w:left w:val="none" w:sz="0" w:space="0" w:color="auto"/>
            <w:bottom w:val="none" w:sz="0" w:space="0" w:color="auto"/>
            <w:right w:val="none" w:sz="0" w:space="0" w:color="auto"/>
          </w:divBdr>
        </w:div>
        <w:div w:id="574634253">
          <w:marLeft w:val="480"/>
          <w:marRight w:val="0"/>
          <w:marTop w:val="0"/>
          <w:marBottom w:val="0"/>
          <w:divBdr>
            <w:top w:val="none" w:sz="0" w:space="0" w:color="auto"/>
            <w:left w:val="none" w:sz="0" w:space="0" w:color="auto"/>
            <w:bottom w:val="none" w:sz="0" w:space="0" w:color="auto"/>
            <w:right w:val="none" w:sz="0" w:space="0" w:color="auto"/>
          </w:divBdr>
        </w:div>
        <w:div w:id="1811239748">
          <w:marLeft w:val="480"/>
          <w:marRight w:val="0"/>
          <w:marTop w:val="0"/>
          <w:marBottom w:val="0"/>
          <w:divBdr>
            <w:top w:val="none" w:sz="0" w:space="0" w:color="auto"/>
            <w:left w:val="none" w:sz="0" w:space="0" w:color="auto"/>
            <w:bottom w:val="none" w:sz="0" w:space="0" w:color="auto"/>
            <w:right w:val="none" w:sz="0" w:space="0" w:color="auto"/>
          </w:divBdr>
        </w:div>
        <w:div w:id="458886153">
          <w:marLeft w:val="480"/>
          <w:marRight w:val="0"/>
          <w:marTop w:val="0"/>
          <w:marBottom w:val="0"/>
          <w:divBdr>
            <w:top w:val="none" w:sz="0" w:space="0" w:color="auto"/>
            <w:left w:val="none" w:sz="0" w:space="0" w:color="auto"/>
            <w:bottom w:val="none" w:sz="0" w:space="0" w:color="auto"/>
            <w:right w:val="none" w:sz="0" w:space="0" w:color="auto"/>
          </w:divBdr>
        </w:div>
        <w:div w:id="1332299047">
          <w:marLeft w:val="480"/>
          <w:marRight w:val="0"/>
          <w:marTop w:val="0"/>
          <w:marBottom w:val="0"/>
          <w:divBdr>
            <w:top w:val="none" w:sz="0" w:space="0" w:color="auto"/>
            <w:left w:val="none" w:sz="0" w:space="0" w:color="auto"/>
            <w:bottom w:val="none" w:sz="0" w:space="0" w:color="auto"/>
            <w:right w:val="none" w:sz="0" w:space="0" w:color="auto"/>
          </w:divBdr>
        </w:div>
        <w:div w:id="862980304">
          <w:marLeft w:val="480"/>
          <w:marRight w:val="0"/>
          <w:marTop w:val="0"/>
          <w:marBottom w:val="0"/>
          <w:divBdr>
            <w:top w:val="none" w:sz="0" w:space="0" w:color="auto"/>
            <w:left w:val="none" w:sz="0" w:space="0" w:color="auto"/>
            <w:bottom w:val="none" w:sz="0" w:space="0" w:color="auto"/>
            <w:right w:val="none" w:sz="0" w:space="0" w:color="auto"/>
          </w:divBdr>
        </w:div>
        <w:div w:id="529727548">
          <w:marLeft w:val="480"/>
          <w:marRight w:val="0"/>
          <w:marTop w:val="0"/>
          <w:marBottom w:val="0"/>
          <w:divBdr>
            <w:top w:val="none" w:sz="0" w:space="0" w:color="auto"/>
            <w:left w:val="none" w:sz="0" w:space="0" w:color="auto"/>
            <w:bottom w:val="none" w:sz="0" w:space="0" w:color="auto"/>
            <w:right w:val="none" w:sz="0" w:space="0" w:color="auto"/>
          </w:divBdr>
        </w:div>
        <w:div w:id="2105876207">
          <w:marLeft w:val="480"/>
          <w:marRight w:val="0"/>
          <w:marTop w:val="0"/>
          <w:marBottom w:val="0"/>
          <w:divBdr>
            <w:top w:val="none" w:sz="0" w:space="0" w:color="auto"/>
            <w:left w:val="none" w:sz="0" w:space="0" w:color="auto"/>
            <w:bottom w:val="none" w:sz="0" w:space="0" w:color="auto"/>
            <w:right w:val="none" w:sz="0" w:space="0" w:color="auto"/>
          </w:divBdr>
        </w:div>
        <w:div w:id="1619487113">
          <w:marLeft w:val="480"/>
          <w:marRight w:val="0"/>
          <w:marTop w:val="0"/>
          <w:marBottom w:val="0"/>
          <w:divBdr>
            <w:top w:val="none" w:sz="0" w:space="0" w:color="auto"/>
            <w:left w:val="none" w:sz="0" w:space="0" w:color="auto"/>
            <w:bottom w:val="none" w:sz="0" w:space="0" w:color="auto"/>
            <w:right w:val="none" w:sz="0" w:space="0" w:color="auto"/>
          </w:divBdr>
        </w:div>
        <w:div w:id="180895698">
          <w:marLeft w:val="480"/>
          <w:marRight w:val="0"/>
          <w:marTop w:val="0"/>
          <w:marBottom w:val="0"/>
          <w:divBdr>
            <w:top w:val="none" w:sz="0" w:space="0" w:color="auto"/>
            <w:left w:val="none" w:sz="0" w:space="0" w:color="auto"/>
            <w:bottom w:val="none" w:sz="0" w:space="0" w:color="auto"/>
            <w:right w:val="none" w:sz="0" w:space="0" w:color="auto"/>
          </w:divBdr>
        </w:div>
        <w:div w:id="1963268215">
          <w:marLeft w:val="480"/>
          <w:marRight w:val="0"/>
          <w:marTop w:val="0"/>
          <w:marBottom w:val="0"/>
          <w:divBdr>
            <w:top w:val="none" w:sz="0" w:space="0" w:color="auto"/>
            <w:left w:val="none" w:sz="0" w:space="0" w:color="auto"/>
            <w:bottom w:val="none" w:sz="0" w:space="0" w:color="auto"/>
            <w:right w:val="none" w:sz="0" w:space="0" w:color="auto"/>
          </w:divBdr>
        </w:div>
        <w:div w:id="1192761549">
          <w:marLeft w:val="480"/>
          <w:marRight w:val="0"/>
          <w:marTop w:val="0"/>
          <w:marBottom w:val="0"/>
          <w:divBdr>
            <w:top w:val="none" w:sz="0" w:space="0" w:color="auto"/>
            <w:left w:val="none" w:sz="0" w:space="0" w:color="auto"/>
            <w:bottom w:val="none" w:sz="0" w:space="0" w:color="auto"/>
            <w:right w:val="none" w:sz="0" w:space="0" w:color="auto"/>
          </w:divBdr>
        </w:div>
        <w:div w:id="1931423902">
          <w:marLeft w:val="480"/>
          <w:marRight w:val="0"/>
          <w:marTop w:val="0"/>
          <w:marBottom w:val="0"/>
          <w:divBdr>
            <w:top w:val="none" w:sz="0" w:space="0" w:color="auto"/>
            <w:left w:val="none" w:sz="0" w:space="0" w:color="auto"/>
            <w:bottom w:val="none" w:sz="0" w:space="0" w:color="auto"/>
            <w:right w:val="none" w:sz="0" w:space="0" w:color="auto"/>
          </w:divBdr>
        </w:div>
        <w:div w:id="409041075">
          <w:marLeft w:val="480"/>
          <w:marRight w:val="0"/>
          <w:marTop w:val="0"/>
          <w:marBottom w:val="0"/>
          <w:divBdr>
            <w:top w:val="none" w:sz="0" w:space="0" w:color="auto"/>
            <w:left w:val="none" w:sz="0" w:space="0" w:color="auto"/>
            <w:bottom w:val="none" w:sz="0" w:space="0" w:color="auto"/>
            <w:right w:val="none" w:sz="0" w:space="0" w:color="auto"/>
          </w:divBdr>
        </w:div>
        <w:div w:id="184441339">
          <w:marLeft w:val="480"/>
          <w:marRight w:val="0"/>
          <w:marTop w:val="0"/>
          <w:marBottom w:val="0"/>
          <w:divBdr>
            <w:top w:val="none" w:sz="0" w:space="0" w:color="auto"/>
            <w:left w:val="none" w:sz="0" w:space="0" w:color="auto"/>
            <w:bottom w:val="none" w:sz="0" w:space="0" w:color="auto"/>
            <w:right w:val="none" w:sz="0" w:space="0" w:color="auto"/>
          </w:divBdr>
        </w:div>
        <w:div w:id="1101023678">
          <w:marLeft w:val="480"/>
          <w:marRight w:val="0"/>
          <w:marTop w:val="0"/>
          <w:marBottom w:val="0"/>
          <w:divBdr>
            <w:top w:val="none" w:sz="0" w:space="0" w:color="auto"/>
            <w:left w:val="none" w:sz="0" w:space="0" w:color="auto"/>
            <w:bottom w:val="none" w:sz="0" w:space="0" w:color="auto"/>
            <w:right w:val="none" w:sz="0" w:space="0" w:color="auto"/>
          </w:divBdr>
        </w:div>
        <w:div w:id="1658024763">
          <w:marLeft w:val="480"/>
          <w:marRight w:val="0"/>
          <w:marTop w:val="0"/>
          <w:marBottom w:val="0"/>
          <w:divBdr>
            <w:top w:val="none" w:sz="0" w:space="0" w:color="auto"/>
            <w:left w:val="none" w:sz="0" w:space="0" w:color="auto"/>
            <w:bottom w:val="none" w:sz="0" w:space="0" w:color="auto"/>
            <w:right w:val="none" w:sz="0" w:space="0" w:color="auto"/>
          </w:divBdr>
        </w:div>
        <w:div w:id="73405607">
          <w:marLeft w:val="480"/>
          <w:marRight w:val="0"/>
          <w:marTop w:val="0"/>
          <w:marBottom w:val="0"/>
          <w:divBdr>
            <w:top w:val="none" w:sz="0" w:space="0" w:color="auto"/>
            <w:left w:val="none" w:sz="0" w:space="0" w:color="auto"/>
            <w:bottom w:val="none" w:sz="0" w:space="0" w:color="auto"/>
            <w:right w:val="none" w:sz="0" w:space="0" w:color="auto"/>
          </w:divBdr>
        </w:div>
        <w:div w:id="820461532">
          <w:marLeft w:val="480"/>
          <w:marRight w:val="0"/>
          <w:marTop w:val="0"/>
          <w:marBottom w:val="0"/>
          <w:divBdr>
            <w:top w:val="none" w:sz="0" w:space="0" w:color="auto"/>
            <w:left w:val="none" w:sz="0" w:space="0" w:color="auto"/>
            <w:bottom w:val="none" w:sz="0" w:space="0" w:color="auto"/>
            <w:right w:val="none" w:sz="0" w:space="0" w:color="auto"/>
          </w:divBdr>
        </w:div>
        <w:div w:id="1829175476">
          <w:marLeft w:val="480"/>
          <w:marRight w:val="0"/>
          <w:marTop w:val="0"/>
          <w:marBottom w:val="0"/>
          <w:divBdr>
            <w:top w:val="none" w:sz="0" w:space="0" w:color="auto"/>
            <w:left w:val="none" w:sz="0" w:space="0" w:color="auto"/>
            <w:bottom w:val="none" w:sz="0" w:space="0" w:color="auto"/>
            <w:right w:val="none" w:sz="0" w:space="0" w:color="auto"/>
          </w:divBdr>
        </w:div>
        <w:div w:id="1886066673">
          <w:marLeft w:val="480"/>
          <w:marRight w:val="0"/>
          <w:marTop w:val="0"/>
          <w:marBottom w:val="0"/>
          <w:divBdr>
            <w:top w:val="none" w:sz="0" w:space="0" w:color="auto"/>
            <w:left w:val="none" w:sz="0" w:space="0" w:color="auto"/>
            <w:bottom w:val="none" w:sz="0" w:space="0" w:color="auto"/>
            <w:right w:val="none" w:sz="0" w:space="0" w:color="auto"/>
          </w:divBdr>
        </w:div>
        <w:div w:id="1232079806">
          <w:marLeft w:val="480"/>
          <w:marRight w:val="0"/>
          <w:marTop w:val="0"/>
          <w:marBottom w:val="0"/>
          <w:divBdr>
            <w:top w:val="none" w:sz="0" w:space="0" w:color="auto"/>
            <w:left w:val="none" w:sz="0" w:space="0" w:color="auto"/>
            <w:bottom w:val="none" w:sz="0" w:space="0" w:color="auto"/>
            <w:right w:val="none" w:sz="0" w:space="0" w:color="auto"/>
          </w:divBdr>
        </w:div>
        <w:div w:id="669603079">
          <w:marLeft w:val="480"/>
          <w:marRight w:val="0"/>
          <w:marTop w:val="0"/>
          <w:marBottom w:val="0"/>
          <w:divBdr>
            <w:top w:val="none" w:sz="0" w:space="0" w:color="auto"/>
            <w:left w:val="none" w:sz="0" w:space="0" w:color="auto"/>
            <w:bottom w:val="none" w:sz="0" w:space="0" w:color="auto"/>
            <w:right w:val="none" w:sz="0" w:space="0" w:color="auto"/>
          </w:divBdr>
        </w:div>
        <w:div w:id="1191840142">
          <w:marLeft w:val="480"/>
          <w:marRight w:val="0"/>
          <w:marTop w:val="0"/>
          <w:marBottom w:val="0"/>
          <w:divBdr>
            <w:top w:val="none" w:sz="0" w:space="0" w:color="auto"/>
            <w:left w:val="none" w:sz="0" w:space="0" w:color="auto"/>
            <w:bottom w:val="none" w:sz="0" w:space="0" w:color="auto"/>
            <w:right w:val="none" w:sz="0" w:space="0" w:color="auto"/>
          </w:divBdr>
        </w:div>
        <w:div w:id="1916164551">
          <w:marLeft w:val="480"/>
          <w:marRight w:val="0"/>
          <w:marTop w:val="0"/>
          <w:marBottom w:val="0"/>
          <w:divBdr>
            <w:top w:val="none" w:sz="0" w:space="0" w:color="auto"/>
            <w:left w:val="none" w:sz="0" w:space="0" w:color="auto"/>
            <w:bottom w:val="none" w:sz="0" w:space="0" w:color="auto"/>
            <w:right w:val="none" w:sz="0" w:space="0" w:color="auto"/>
          </w:divBdr>
        </w:div>
        <w:div w:id="1892106647">
          <w:marLeft w:val="480"/>
          <w:marRight w:val="0"/>
          <w:marTop w:val="0"/>
          <w:marBottom w:val="0"/>
          <w:divBdr>
            <w:top w:val="none" w:sz="0" w:space="0" w:color="auto"/>
            <w:left w:val="none" w:sz="0" w:space="0" w:color="auto"/>
            <w:bottom w:val="none" w:sz="0" w:space="0" w:color="auto"/>
            <w:right w:val="none" w:sz="0" w:space="0" w:color="auto"/>
          </w:divBdr>
        </w:div>
        <w:div w:id="407315521">
          <w:marLeft w:val="480"/>
          <w:marRight w:val="0"/>
          <w:marTop w:val="0"/>
          <w:marBottom w:val="0"/>
          <w:divBdr>
            <w:top w:val="none" w:sz="0" w:space="0" w:color="auto"/>
            <w:left w:val="none" w:sz="0" w:space="0" w:color="auto"/>
            <w:bottom w:val="none" w:sz="0" w:space="0" w:color="auto"/>
            <w:right w:val="none" w:sz="0" w:space="0" w:color="auto"/>
          </w:divBdr>
        </w:div>
        <w:div w:id="1788229677">
          <w:marLeft w:val="480"/>
          <w:marRight w:val="0"/>
          <w:marTop w:val="0"/>
          <w:marBottom w:val="0"/>
          <w:divBdr>
            <w:top w:val="none" w:sz="0" w:space="0" w:color="auto"/>
            <w:left w:val="none" w:sz="0" w:space="0" w:color="auto"/>
            <w:bottom w:val="none" w:sz="0" w:space="0" w:color="auto"/>
            <w:right w:val="none" w:sz="0" w:space="0" w:color="auto"/>
          </w:divBdr>
        </w:div>
        <w:div w:id="511534576">
          <w:marLeft w:val="480"/>
          <w:marRight w:val="0"/>
          <w:marTop w:val="0"/>
          <w:marBottom w:val="0"/>
          <w:divBdr>
            <w:top w:val="none" w:sz="0" w:space="0" w:color="auto"/>
            <w:left w:val="none" w:sz="0" w:space="0" w:color="auto"/>
            <w:bottom w:val="none" w:sz="0" w:space="0" w:color="auto"/>
            <w:right w:val="none" w:sz="0" w:space="0" w:color="auto"/>
          </w:divBdr>
        </w:div>
        <w:div w:id="23138610">
          <w:marLeft w:val="480"/>
          <w:marRight w:val="0"/>
          <w:marTop w:val="0"/>
          <w:marBottom w:val="0"/>
          <w:divBdr>
            <w:top w:val="none" w:sz="0" w:space="0" w:color="auto"/>
            <w:left w:val="none" w:sz="0" w:space="0" w:color="auto"/>
            <w:bottom w:val="none" w:sz="0" w:space="0" w:color="auto"/>
            <w:right w:val="none" w:sz="0" w:space="0" w:color="auto"/>
          </w:divBdr>
        </w:div>
        <w:div w:id="1274050637">
          <w:marLeft w:val="480"/>
          <w:marRight w:val="0"/>
          <w:marTop w:val="0"/>
          <w:marBottom w:val="0"/>
          <w:divBdr>
            <w:top w:val="none" w:sz="0" w:space="0" w:color="auto"/>
            <w:left w:val="none" w:sz="0" w:space="0" w:color="auto"/>
            <w:bottom w:val="none" w:sz="0" w:space="0" w:color="auto"/>
            <w:right w:val="none" w:sz="0" w:space="0" w:color="auto"/>
          </w:divBdr>
        </w:div>
        <w:div w:id="2000303093">
          <w:marLeft w:val="480"/>
          <w:marRight w:val="0"/>
          <w:marTop w:val="0"/>
          <w:marBottom w:val="0"/>
          <w:divBdr>
            <w:top w:val="none" w:sz="0" w:space="0" w:color="auto"/>
            <w:left w:val="none" w:sz="0" w:space="0" w:color="auto"/>
            <w:bottom w:val="none" w:sz="0" w:space="0" w:color="auto"/>
            <w:right w:val="none" w:sz="0" w:space="0" w:color="auto"/>
          </w:divBdr>
        </w:div>
        <w:div w:id="55519478">
          <w:marLeft w:val="480"/>
          <w:marRight w:val="0"/>
          <w:marTop w:val="0"/>
          <w:marBottom w:val="0"/>
          <w:divBdr>
            <w:top w:val="none" w:sz="0" w:space="0" w:color="auto"/>
            <w:left w:val="none" w:sz="0" w:space="0" w:color="auto"/>
            <w:bottom w:val="none" w:sz="0" w:space="0" w:color="auto"/>
            <w:right w:val="none" w:sz="0" w:space="0" w:color="auto"/>
          </w:divBdr>
        </w:div>
        <w:div w:id="1733309142">
          <w:marLeft w:val="480"/>
          <w:marRight w:val="0"/>
          <w:marTop w:val="0"/>
          <w:marBottom w:val="0"/>
          <w:divBdr>
            <w:top w:val="none" w:sz="0" w:space="0" w:color="auto"/>
            <w:left w:val="none" w:sz="0" w:space="0" w:color="auto"/>
            <w:bottom w:val="none" w:sz="0" w:space="0" w:color="auto"/>
            <w:right w:val="none" w:sz="0" w:space="0" w:color="auto"/>
          </w:divBdr>
        </w:div>
        <w:div w:id="1202598515">
          <w:marLeft w:val="480"/>
          <w:marRight w:val="0"/>
          <w:marTop w:val="0"/>
          <w:marBottom w:val="0"/>
          <w:divBdr>
            <w:top w:val="none" w:sz="0" w:space="0" w:color="auto"/>
            <w:left w:val="none" w:sz="0" w:space="0" w:color="auto"/>
            <w:bottom w:val="none" w:sz="0" w:space="0" w:color="auto"/>
            <w:right w:val="none" w:sz="0" w:space="0" w:color="auto"/>
          </w:divBdr>
        </w:div>
        <w:div w:id="1623028899">
          <w:marLeft w:val="480"/>
          <w:marRight w:val="0"/>
          <w:marTop w:val="0"/>
          <w:marBottom w:val="0"/>
          <w:divBdr>
            <w:top w:val="none" w:sz="0" w:space="0" w:color="auto"/>
            <w:left w:val="none" w:sz="0" w:space="0" w:color="auto"/>
            <w:bottom w:val="none" w:sz="0" w:space="0" w:color="auto"/>
            <w:right w:val="none" w:sz="0" w:space="0" w:color="auto"/>
          </w:divBdr>
        </w:div>
        <w:div w:id="1397510664">
          <w:marLeft w:val="480"/>
          <w:marRight w:val="0"/>
          <w:marTop w:val="0"/>
          <w:marBottom w:val="0"/>
          <w:divBdr>
            <w:top w:val="none" w:sz="0" w:space="0" w:color="auto"/>
            <w:left w:val="none" w:sz="0" w:space="0" w:color="auto"/>
            <w:bottom w:val="none" w:sz="0" w:space="0" w:color="auto"/>
            <w:right w:val="none" w:sz="0" w:space="0" w:color="auto"/>
          </w:divBdr>
        </w:div>
        <w:div w:id="9374336">
          <w:marLeft w:val="480"/>
          <w:marRight w:val="0"/>
          <w:marTop w:val="0"/>
          <w:marBottom w:val="0"/>
          <w:divBdr>
            <w:top w:val="none" w:sz="0" w:space="0" w:color="auto"/>
            <w:left w:val="none" w:sz="0" w:space="0" w:color="auto"/>
            <w:bottom w:val="none" w:sz="0" w:space="0" w:color="auto"/>
            <w:right w:val="none" w:sz="0" w:space="0" w:color="auto"/>
          </w:divBdr>
        </w:div>
        <w:div w:id="493105909">
          <w:marLeft w:val="480"/>
          <w:marRight w:val="0"/>
          <w:marTop w:val="0"/>
          <w:marBottom w:val="0"/>
          <w:divBdr>
            <w:top w:val="none" w:sz="0" w:space="0" w:color="auto"/>
            <w:left w:val="none" w:sz="0" w:space="0" w:color="auto"/>
            <w:bottom w:val="none" w:sz="0" w:space="0" w:color="auto"/>
            <w:right w:val="none" w:sz="0" w:space="0" w:color="auto"/>
          </w:divBdr>
        </w:div>
        <w:div w:id="1440100950">
          <w:marLeft w:val="480"/>
          <w:marRight w:val="0"/>
          <w:marTop w:val="0"/>
          <w:marBottom w:val="0"/>
          <w:divBdr>
            <w:top w:val="none" w:sz="0" w:space="0" w:color="auto"/>
            <w:left w:val="none" w:sz="0" w:space="0" w:color="auto"/>
            <w:bottom w:val="none" w:sz="0" w:space="0" w:color="auto"/>
            <w:right w:val="none" w:sz="0" w:space="0" w:color="auto"/>
          </w:divBdr>
        </w:div>
        <w:div w:id="1384522736">
          <w:marLeft w:val="480"/>
          <w:marRight w:val="0"/>
          <w:marTop w:val="0"/>
          <w:marBottom w:val="0"/>
          <w:divBdr>
            <w:top w:val="none" w:sz="0" w:space="0" w:color="auto"/>
            <w:left w:val="none" w:sz="0" w:space="0" w:color="auto"/>
            <w:bottom w:val="none" w:sz="0" w:space="0" w:color="auto"/>
            <w:right w:val="none" w:sz="0" w:space="0" w:color="auto"/>
          </w:divBdr>
        </w:div>
        <w:div w:id="977958065">
          <w:marLeft w:val="480"/>
          <w:marRight w:val="0"/>
          <w:marTop w:val="0"/>
          <w:marBottom w:val="0"/>
          <w:divBdr>
            <w:top w:val="none" w:sz="0" w:space="0" w:color="auto"/>
            <w:left w:val="none" w:sz="0" w:space="0" w:color="auto"/>
            <w:bottom w:val="none" w:sz="0" w:space="0" w:color="auto"/>
            <w:right w:val="none" w:sz="0" w:space="0" w:color="auto"/>
          </w:divBdr>
        </w:div>
        <w:div w:id="1937984102">
          <w:marLeft w:val="480"/>
          <w:marRight w:val="0"/>
          <w:marTop w:val="0"/>
          <w:marBottom w:val="0"/>
          <w:divBdr>
            <w:top w:val="none" w:sz="0" w:space="0" w:color="auto"/>
            <w:left w:val="none" w:sz="0" w:space="0" w:color="auto"/>
            <w:bottom w:val="none" w:sz="0" w:space="0" w:color="auto"/>
            <w:right w:val="none" w:sz="0" w:space="0" w:color="auto"/>
          </w:divBdr>
        </w:div>
        <w:div w:id="1764909722">
          <w:marLeft w:val="480"/>
          <w:marRight w:val="0"/>
          <w:marTop w:val="0"/>
          <w:marBottom w:val="0"/>
          <w:divBdr>
            <w:top w:val="none" w:sz="0" w:space="0" w:color="auto"/>
            <w:left w:val="none" w:sz="0" w:space="0" w:color="auto"/>
            <w:bottom w:val="none" w:sz="0" w:space="0" w:color="auto"/>
            <w:right w:val="none" w:sz="0" w:space="0" w:color="auto"/>
          </w:divBdr>
        </w:div>
        <w:div w:id="1787114232">
          <w:marLeft w:val="480"/>
          <w:marRight w:val="0"/>
          <w:marTop w:val="0"/>
          <w:marBottom w:val="0"/>
          <w:divBdr>
            <w:top w:val="none" w:sz="0" w:space="0" w:color="auto"/>
            <w:left w:val="none" w:sz="0" w:space="0" w:color="auto"/>
            <w:bottom w:val="none" w:sz="0" w:space="0" w:color="auto"/>
            <w:right w:val="none" w:sz="0" w:space="0" w:color="auto"/>
          </w:divBdr>
        </w:div>
        <w:div w:id="761291913">
          <w:marLeft w:val="480"/>
          <w:marRight w:val="0"/>
          <w:marTop w:val="0"/>
          <w:marBottom w:val="0"/>
          <w:divBdr>
            <w:top w:val="none" w:sz="0" w:space="0" w:color="auto"/>
            <w:left w:val="none" w:sz="0" w:space="0" w:color="auto"/>
            <w:bottom w:val="none" w:sz="0" w:space="0" w:color="auto"/>
            <w:right w:val="none" w:sz="0" w:space="0" w:color="auto"/>
          </w:divBdr>
        </w:div>
        <w:div w:id="1921021595">
          <w:marLeft w:val="480"/>
          <w:marRight w:val="0"/>
          <w:marTop w:val="0"/>
          <w:marBottom w:val="0"/>
          <w:divBdr>
            <w:top w:val="none" w:sz="0" w:space="0" w:color="auto"/>
            <w:left w:val="none" w:sz="0" w:space="0" w:color="auto"/>
            <w:bottom w:val="none" w:sz="0" w:space="0" w:color="auto"/>
            <w:right w:val="none" w:sz="0" w:space="0" w:color="auto"/>
          </w:divBdr>
        </w:div>
        <w:div w:id="455371670">
          <w:marLeft w:val="480"/>
          <w:marRight w:val="0"/>
          <w:marTop w:val="0"/>
          <w:marBottom w:val="0"/>
          <w:divBdr>
            <w:top w:val="none" w:sz="0" w:space="0" w:color="auto"/>
            <w:left w:val="none" w:sz="0" w:space="0" w:color="auto"/>
            <w:bottom w:val="none" w:sz="0" w:space="0" w:color="auto"/>
            <w:right w:val="none" w:sz="0" w:space="0" w:color="auto"/>
          </w:divBdr>
        </w:div>
        <w:div w:id="1640766460">
          <w:marLeft w:val="480"/>
          <w:marRight w:val="0"/>
          <w:marTop w:val="0"/>
          <w:marBottom w:val="0"/>
          <w:divBdr>
            <w:top w:val="none" w:sz="0" w:space="0" w:color="auto"/>
            <w:left w:val="none" w:sz="0" w:space="0" w:color="auto"/>
            <w:bottom w:val="none" w:sz="0" w:space="0" w:color="auto"/>
            <w:right w:val="none" w:sz="0" w:space="0" w:color="auto"/>
          </w:divBdr>
        </w:div>
        <w:div w:id="482085912">
          <w:marLeft w:val="480"/>
          <w:marRight w:val="0"/>
          <w:marTop w:val="0"/>
          <w:marBottom w:val="0"/>
          <w:divBdr>
            <w:top w:val="none" w:sz="0" w:space="0" w:color="auto"/>
            <w:left w:val="none" w:sz="0" w:space="0" w:color="auto"/>
            <w:bottom w:val="none" w:sz="0" w:space="0" w:color="auto"/>
            <w:right w:val="none" w:sz="0" w:space="0" w:color="auto"/>
          </w:divBdr>
        </w:div>
        <w:div w:id="478612207">
          <w:marLeft w:val="480"/>
          <w:marRight w:val="0"/>
          <w:marTop w:val="0"/>
          <w:marBottom w:val="0"/>
          <w:divBdr>
            <w:top w:val="none" w:sz="0" w:space="0" w:color="auto"/>
            <w:left w:val="none" w:sz="0" w:space="0" w:color="auto"/>
            <w:bottom w:val="none" w:sz="0" w:space="0" w:color="auto"/>
            <w:right w:val="none" w:sz="0" w:space="0" w:color="auto"/>
          </w:divBdr>
        </w:div>
        <w:div w:id="1461075442">
          <w:marLeft w:val="480"/>
          <w:marRight w:val="0"/>
          <w:marTop w:val="0"/>
          <w:marBottom w:val="0"/>
          <w:divBdr>
            <w:top w:val="none" w:sz="0" w:space="0" w:color="auto"/>
            <w:left w:val="none" w:sz="0" w:space="0" w:color="auto"/>
            <w:bottom w:val="none" w:sz="0" w:space="0" w:color="auto"/>
            <w:right w:val="none" w:sz="0" w:space="0" w:color="auto"/>
          </w:divBdr>
        </w:div>
        <w:div w:id="1501236081">
          <w:marLeft w:val="480"/>
          <w:marRight w:val="0"/>
          <w:marTop w:val="0"/>
          <w:marBottom w:val="0"/>
          <w:divBdr>
            <w:top w:val="none" w:sz="0" w:space="0" w:color="auto"/>
            <w:left w:val="none" w:sz="0" w:space="0" w:color="auto"/>
            <w:bottom w:val="none" w:sz="0" w:space="0" w:color="auto"/>
            <w:right w:val="none" w:sz="0" w:space="0" w:color="auto"/>
          </w:divBdr>
        </w:div>
        <w:div w:id="486824686">
          <w:marLeft w:val="480"/>
          <w:marRight w:val="0"/>
          <w:marTop w:val="0"/>
          <w:marBottom w:val="0"/>
          <w:divBdr>
            <w:top w:val="none" w:sz="0" w:space="0" w:color="auto"/>
            <w:left w:val="none" w:sz="0" w:space="0" w:color="auto"/>
            <w:bottom w:val="none" w:sz="0" w:space="0" w:color="auto"/>
            <w:right w:val="none" w:sz="0" w:space="0" w:color="auto"/>
          </w:divBdr>
        </w:div>
        <w:div w:id="1840922517">
          <w:marLeft w:val="480"/>
          <w:marRight w:val="0"/>
          <w:marTop w:val="0"/>
          <w:marBottom w:val="0"/>
          <w:divBdr>
            <w:top w:val="none" w:sz="0" w:space="0" w:color="auto"/>
            <w:left w:val="none" w:sz="0" w:space="0" w:color="auto"/>
            <w:bottom w:val="none" w:sz="0" w:space="0" w:color="auto"/>
            <w:right w:val="none" w:sz="0" w:space="0" w:color="auto"/>
          </w:divBdr>
        </w:div>
        <w:div w:id="112334141">
          <w:marLeft w:val="480"/>
          <w:marRight w:val="0"/>
          <w:marTop w:val="0"/>
          <w:marBottom w:val="0"/>
          <w:divBdr>
            <w:top w:val="none" w:sz="0" w:space="0" w:color="auto"/>
            <w:left w:val="none" w:sz="0" w:space="0" w:color="auto"/>
            <w:bottom w:val="none" w:sz="0" w:space="0" w:color="auto"/>
            <w:right w:val="none" w:sz="0" w:space="0" w:color="auto"/>
          </w:divBdr>
        </w:div>
        <w:div w:id="372311779">
          <w:marLeft w:val="480"/>
          <w:marRight w:val="0"/>
          <w:marTop w:val="0"/>
          <w:marBottom w:val="0"/>
          <w:divBdr>
            <w:top w:val="none" w:sz="0" w:space="0" w:color="auto"/>
            <w:left w:val="none" w:sz="0" w:space="0" w:color="auto"/>
            <w:bottom w:val="none" w:sz="0" w:space="0" w:color="auto"/>
            <w:right w:val="none" w:sz="0" w:space="0" w:color="auto"/>
          </w:divBdr>
        </w:div>
        <w:div w:id="1392575735">
          <w:marLeft w:val="480"/>
          <w:marRight w:val="0"/>
          <w:marTop w:val="0"/>
          <w:marBottom w:val="0"/>
          <w:divBdr>
            <w:top w:val="none" w:sz="0" w:space="0" w:color="auto"/>
            <w:left w:val="none" w:sz="0" w:space="0" w:color="auto"/>
            <w:bottom w:val="none" w:sz="0" w:space="0" w:color="auto"/>
            <w:right w:val="none" w:sz="0" w:space="0" w:color="auto"/>
          </w:divBdr>
        </w:div>
        <w:div w:id="1533419077">
          <w:marLeft w:val="480"/>
          <w:marRight w:val="0"/>
          <w:marTop w:val="0"/>
          <w:marBottom w:val="0"/>
          <w:divBdr>
            <w:top w:val="none" w:sz="0" w:space="0" w:color="auto"/>
            <w:left w:val="none" w:sz="0" w:space="0" w:color="auto"/>
            <w:bottom w:val="none" w:sz="0" w:space="0" w:color="auto"/>
            <w:right w:val="none" w:sz="0" w:space="0" w:color="auto"/>
          </w:divBdr>
        </w:div>
      </w:divsChild>
    </w:div>
    <w:div w:id="2062515571">
      <w:bodyDiv w:val="1"/>
      <w:marLeft w:val="0"/>
      <w:marRight w:val="0"/>
      <w:marTop w:val="0"/>
      <w:marBottom w:val="0"/>
      <w:divBdr>
        <w:top w:val="none" w:sz="0" w:space="0" w:color="auto"/>
        <w:left w:val="none" w:sz="0" w:space="0" w:color="auto"/>
        <w:bottom w:val="none" w:sz="0" w:space="0" w:color="auto"/>
        <w:right w:val="none" w:sz="0" w:space="0" w:color="auto"/>
      </w:divBdr>
    </w:div>
    <w:div w:id="2068607578">
      <w:bodyDiv w:val="1"/>
      <w:marLeft w:val="0"/>
      <w:marRight w:val="0"/>
      <w:marTop w:val="0"/>
      <w:marBottom w:val="0"/>
      <w:divBdr>
        <w:top w:val="none" w:sz="0" w:space="0" w:color="auto"/>
        <w:left w:val="none" w:sz="0" w:space="0" w:color="auto"/>
        <w:bottom w:val="none" w:sz="0" w:space="0" w:color="auto"/>
        <w:right w:val="none" w:sz="0" w:space="0" w:color="auto"/>
      </w:divBdr>
    </w:div>
    <w:div w:id="2070178744">
      <w:bodyDiv w:val="1"/>
      <w:marLeft w:val="0"/>
      <w:marRight w:val="0"/>
      <w:marTop w:val="0"/>
      <w:marBottom w:val="0"/>
      <w:divBdr>
        <w:top w:val="none" w:sz="0" w:space="0" w:color="auto"/>
        <w:left w:val="none" w:sz="0" w:space="0" w:color="auto"/>
        <w:bottom w:val="none" w:sz="0" w:space="0" w:color="auto"/>
        <w:right w:val="none" w:sz="0" w:space="0" w:color="auto"/>
      </w:divBdr>
      <w:divsChild>
        <w:div w:id="942999863">
          <w:marLeft w:val="480"/>
          <w:marRight w:val="0"/>
          <w:marTop w:val="0"/>
          <w:marBottom w:val="0"/>
          <w:divBdr>
            <w:top w:val="none" w:sz="0" w:space="0" w:color="auto"/>
            <w:left w:val="none" w:sz="0" w:space="0" w:color="auto"/>
            <w:bottom w:val="none" w:sz="0" w:space="0" w:color="auto"/>
            <w:right w:val="none" w:sz="0" w:space="0" w:color="auto"/>
          </w:divBdr>
        </w:div>
        <w:div w:id="213739696">
          <w:marLeft w:val="480"/>
          <w:marRight w:val="0"/>
          <w:marTop w:val="0"/>
          <w:marBottom w:val="0"/>
          <w:divBdr>
            <w:top w:val="none" w:sz="0" w:space="0" w:color="auto"/>
            <w:left w:val="none" w:sz="0" w:space="0" w:color="auto"/>
            <w:bottom w:val="none" w:sz="0" w:space="0" w:color="auto"/>
            <w:right w:val="none" w:sz="0" w:space="0" w:color="auto"/>
          </w:divBdr>
        </w:div>
        <w:div w:id="1250652640">
          <w:marLeft w:val="480"/>
          <w:marRight w:val="0"/>
          <w:marTop w:val="0"/>
          <w:marBottom w:val="0"/>
          <w:divBdr>
            <w:top w:val="none" w:sz="0" w:space="0" w:color="auto"/>
            <w:left w:val="none" w:sz="0" w:space="0" w:color="auto"/>
            <w:bottom w:val="none" w:sz="0" w:space="0" w:color="auto"/>
            <w:right w:val="none" w:sz="0" w:space="0" w:color="auto"/>
          </w:divBdr>
        </w:div>
        <w:div w:id="1033579420">
          <w:marLeft w:val="480"/>
          <w:marRight w:val="0"/>
          <w:marTop w:val="0"/>
          <w:marBottom w:val="0"/>
          <w:divBdr>
            <w:top w:val="none" w:sz="0" w:space="0" w:color="auto"/>
            <w:left w:val="none" w:sz="0" w:space="0" w:color="auto"/>
            <w:bottom w:val="none" w:sz="0" w:space="0" w:color="auto"/>
            <w:right w:val="none" w:sz="0" w:space="0" w:color="auto"/>
          </w:divBdr>
        </w:div>
        <w:div w:id="2023624825">
          <w:marLeft w:val="480"/>
          <w:marRight w:val="0"/>
          <w:marTop w:val="0"/>
          <w:marBottom w:val="0"/>
          <w:divBdr>
            <w:top w:val="none" w:sz="0" w:space="0" w:color="auto"/>
            <w:left w:val="none" w:sz="0" w:space="0" w:color="auto"/>
            <w:bottom w:val="none" w:sz="0" w:space="0" w:color="auto"/>
            <w:right w:val="none" w:sz="0" w:space="0" w:color="auto"/>
          </w:divBdr>
        </w:div>
        <w:div w:id="1725717374">
          <w:marLeft w:val="480"/>
          <w:marRight w:val="0"/>
          <w:marTop w:val="0"/>
          <w:marBottom w:val="0"/>
          <w:divBdr>
            <w:top w:val="none" w:sz="0" w:space="0" w:color="auto"/>
            <w:left w:val="none" w:sz="0" w:space="0" w:color="auto"/>
            <w:bottom w:val="none" w:sz="0" w:space="0" w:color="auto"/>
            <w:right w:val="none" w:sz="0" w:space="0" w:color="auto"/>
          </w:divBdr>
        </w:div>
        <w:div w:id="1528833715">
          <w:marLeft w:val="480"/>
          <w:marRight w:val="0"/>
          <w:marTop w:val="0"/>
          <w:marBottom w:val="0"/>
          <w:divBdr>
            <w:top w:val="none" w:sz="0" w:space="0" w:color="auto"/>
            <w:left w:val="none" w:sz="0" w:space="0" w:color="auto"/>
            <w:bottom w:val="none" w:sz="0" w:space="0" w:color="auto"/>
            <w:right w:val="none" w:sz="0" w:space="0" w:color="auto"/>
          </w:divBdr>
        </w:div>
        <w:div w:id="1176840718">
          <w:marLeft w:val="480"/>
          <w:marRight w:val="0"/>
          <w:marTop w:val="0"/>
          <w:marBottom w:val="0"/>
          <w:divBdr>
            <w:top w:val="none" w:sz="0" w:space="0" w:color="auto"/>
            <w:left w:val="none" w:sz="0" w:space="0" w:color="auto"/>
            <w:bottom w:val="none" w:sz="0" w:space="0" w:color="auto"/>
            <w:right w:val="none" w:sz="0" w:space="0" w:color="auto"/>
          </w:divBdr>
        </w:div>
        <w:div w:id="1298534616">
          <w:marLeft w:val="480"/>
          <w:marRight w:val="0"/>
          <w:marTop w:val="0"/>
          <w:marBottom w:val="0"/>
          <w:divBdr>
            <w:top w:val="none" w:sz="0" w:space="0" w:color="auto"/>
            <w:left w:val="none" w:sz="0" w:space="0" w:color="auto"/>
            <w:bottom w:val="none" w:sz="0" w:space="0" w:color="auto"/>
            <w:right w:val="none" w:sz="0" w:space="0" w:color="auto"/>
          </w:divBdr>
        </w:div>
        <w:div w:id="395277792">
          <w:marLeft w:val="480"/>
          <w:marRight w:val="0"/>
          <w:marTop w:val="0"/>
          <w:marBottom w:val="0"/>
          <w:divBdr>
            <w:top w:val="none" w:sz="0" w:space="0" w:color="auto"/>
            <w:left w:val="none" w:sz="0" w:space="0" w:color="auto"/>
            <w:bottom w:val="none" w:sz="0" w:space="0" w:color="auto"/>
            <w:right w:val="none" w:sz="0" w:space="0" w:color="auto"/>
          </w:divBdr>
        </w:div>
        <w:div w:id="1985772124">
          <w:marLeft w:val="480"/>
          <w:marRight w:val="0"/>
          <w:marTop w:val="0"/>
          <w:marBottom w:val="0"/>
          <w:divBdr>
            <w:top w:val="none" w:sz="0" w:space="0" w:color="auto"/>
            <w:left w:val="none" w:sz="0" w:space="0" w:color="auto"/>
            <w:bottom w:val="none" w:sz="0" w:space="0" w:color="auto"/>
            <w:right w:val="none" w:sz="0" w:space="0" w:color="auto"/>
          </w:divBdr>
        </w:div>
        <w:div w:id="630747797">
          <w:marLeft w:val="480"/>
          <w:marRight w:val="0"/>
          <w:marTop w:val="0"/>
          <w:marBottom w:val="0"/>
          <w:divBdr>
            <w:top w:val="none" w:sz="0" w:space="0" w:color="auto"/>
            <w:left w:val="none" w:sz="0" w:space="0" w:color="auto"/>
            <w:bottom w:val="none" w:sz="0" w:space="0" w:color="auto"/>
            <w:right w:val="none" w:sz="0" w:space="0" w:color="auto"/>
          </w:divBdr>
        </w:div>
        <w:div w:id="770398429">
          <w:marLeft w:val="480"/>
          <w:marRight w:val="0"/>
          <w:marTop w:val="0"/>
          <w:marBottom w:val="0"/>
          <w:divBdr>
            <w:top w:val="none" w:sz="0" w:space="0" w:color="auto"/>
            <w:left w:val="none" w:sz="0" w:space="0" w:color="auto"/>
            <w:bottom w:val="none" w:sz="0" w:space="0" w:color="auto"/>
            <w:right w:val="none" w:sz="0" w:space="0" w:color="auto"/>
          </w:divBdr>
        </w:div>
        <w:div w:id="1199507284">
          <w:marLeft w:val="480"/>
          <w:marRight w:val="0"/>
          <w:marTop w:val="0"/>
          <w:marBottom w:val="0"/>
          <w:divBdr>
            <w:top w:val="none" w:sz="0" w:space="0" w:color="auto"/>
            <w:left w:val="none" w:sz="0" w:space="0" w:color="auto"/>
            <w:bottom w:val="none" w:sz="0" w:space="0" w:color="auto"/>
            <w:right w:val="none" w:sz="0" w:space="0" w:color="auto"/>
          </w:divBdr>
        </w:div>
        <w:div w:id="2082675465">
          <w:marLeft w:val="480"/>
          <w:marRight w:val="0"/>
          <w:marTop w:val="0"/>
          <w:marBottom w:val="0"/>
          <w:divBdr>
            <w:top w:val="none" w:sz="0" w:space="0" w:color="auto"/>
            <w:left w:val="none" w:sz="0" w:space="0" w:color="auto"/>
            <w:bottom w:val="none" w:sz="0" w:space="0" w:color="auto"/>
            <w:right w:val="none" w:sz="0" w:space="0" w:color="auto"/>
          </w:divBdr>
        </w:div>
        <w:div w:id="1492519840">
          <w:marLeft w:val="480"/>
          <w:marRight w:val="0"/>
          <w:marTop w:val="0"/>
          <w:marBottom w:val="0"/>
          <w:divBdr>
            <w:top w:val="none" w:sz="0" w:space="0" w:color="auto"/>
            <w:left w:val="none" w:sz="0" w:space="0" w:color="auto"/>
            <w:bottom w:val="none" w:sz="0" w:space="0" w:color="auto"/>
            <w:right w:val="none" w:sz="0" w:space="0" w:color="auto"/>
          </w:divBdr>
        </w:div>
        <w:div w:id="1517573788">
          <w:marLeft w:val="480"/>
          <w:marRight w:val="0"/>
          <w:marTop w:val="0"/>
          <w:marBottom w:val="0"/>
          <w:divBdr>
            <w:top w:val="none" w:sz="0" w:space="0" w:color="auto"/>
            <w:left w:val="none" w:sz="0" w:space="0" w:color="auto"/>
            <w:bottom w:val="none" w:sz="0" w:space="0" w:color="auto"/>
            <w:right w:val="none" w:sz="0" w:space="0" w:color="auto"/>
          </w:divBdr>
        </w:div>
        <w:div w:id="965813276">
          <w:marLeft w:val="480"/>
          <w:marRight w:val="0"/>
          <w:marTop w:val="0"/>
          <w:marBottom w:val="0"/>
          <w:divBdr>
            <w:top w:val="none" w:sz="0" w:space="0" w:color="auto"/>
            <w:left w:val="none" w:sz="0" w:space="0" w:color="auto"/>
            <w:bottom w:val="none" w:sz="0" w:space="0" w:color="auto"/>
            <w:right w:val="none" w:sz="0" w:space="0" w:color="auto"/>
          </w:divBdr>
        </w:div>
        <w:div w:id="1527016663">
          <w:marLeft w:val="480"/>
          <w:marRight w:val="0"/>
          <w:marTop w:val="0"/>
          <w:marBottom w:val="0"/>
          <w:divBdr>
            <w:top w:val="none" w:sz="0" w:space="0" w:color="auto"/>
            <w:left w:val="none" w:sz="0" w:space="0" w:color="auto"/>
            <w:bottom w:val="none" w:sz="0" w:space="0" w:color="auto"/>
            <w:right w:val="none" w:sz="0" w:space="0" w:color="auto"/>
          </w:divBdr>
        </w:div>
        <w:div w:id="1099448561">
          <w:marLeft w:val="480"/>
          <w:marRight w:val="0"/>
          <w:marTop w:val="0"/>
          <w:marBottom w:val="0"/>
          <w:divBdr>
            <w:top w:val="none" w:sz="0" w:space="0" w:color="auto"/>
            <w:left w:val="none" w:sz="0" w:space="0" w:color="auto"/>
            <w:bottom w:val="none" w:sz="0" w:space="0" w:color="auto"/>
            <w:right w:val="none" w:sz="0" w:space="0" w:color="auto"/>
          </w:divBdr>
        </w:div>
        <w:div w:id="1618682935">
          <w:marLeft w:val="480"/>
          <w:marRight w:val="0"/>
          <w:marTop w:val="0"/>
          <w:marBottom w:val="0"/>
          <w:divBdr>
            <w:top w:val="none" w:sz="0" w:space="0" w:color="auto"/>
            <w:left w:val="none" w:sz="0" w:space="0" w:color="auto"/>
            <w:bottom w:val="none" w:sz="0" w:space="0" w:color="auto"/>
            <w:right w:val="none" w:sz="0" w:space="0" w:color="auto"/>
          </w:divBdr>
        </w:div>
        <w:div w:id="343090564">
          <w:marLeft w:val="480"/>
          <w:marRight w:val="0"/>
          <w:marTop w:val="0"/>
          <w:marBottom w:val="0"/>
          <w:divBdr>
            <w:top w:val="none" w:sz="0" w:space="0" w:color="auto"/>
            <w:left w:val="none" w:sz="0" w:space="0" w:color="auto"/>
            <w:bottom w:val="none" w:sz="0" w:space="0" w:color="auto"/>
            <w:right w:val="none" w:sz="0" w:space="0" w:color="auto"/>
          </w:divBdr>
        </w:div>
        <w:div w:id="1627538828">
          <w:marLeft w:val="480"/>
          <w:marRight w:val="0"/>
          <w:marTop w:val="0"/>
          <w:marBottom w:val="0"/>
          <w:divBdr>
            <w:top w:val="none" w:sz="0" w:space="0" w:color="auto"/>
            <w:left w:val="none" w:sz="0" w:space="0" w:color="auto"/>
            <w:bottom w:val="none" w:sz="0" w:space="0" w:color="auto"/>
            <w:right w:val="none" w:sz="0" w:space="0" w:color="auto"/>
          </w:divBdr>
        </w:div>
        <w:div w:id="1212037587">
          <w:marLeft w:val="480"/>
          <w:marRight w:val="0"/>
          <w:marTop w:val="0"/>
          <w:marBottom w:val="0"/>
          <w:divBdr>
            <w:top w:val="none" w:sz="0" w:space="0" w:color="auto"/>
            <w:left w:val="none" w:sz="0" w:space="0" w:color="auto"/>
            <w:bottom w:val="none" w:sz="0" w:space="0" w:color="auto"/>
            <w:right w:val="none" w:sz="0" w:space="0" w:color="auto"/>
          </w:divBdr>
        </w:div>
        <w:div w:id="462308422">
          <w:marLeft w:val="480"/>
          <w:marRight w:val="0"/>
          <w:marTop w:val="0"/>
          <w:marBottom w:val="0"/>
          <w:divBdr>
            <w:top w:val="none" w:sz="0" w:space="0" w:color="auto"/>
            <w:left w:val="none" w:sz="0" w:space="0" w:color="auto"/>
            <w:bottom w:val="none" w:sz="0" w:space="0" w:color="auto"/>
            <w:right w:val="none" w:sz="0" w:space="0" w:color="auto"/>
          </w:divBdr>
        </w:div>
        <w:div w:id="118913763">
          <w:marLeft w:val="480"/>
          <w:marRight w:val="0"/>
          <w:marTop w:val="0"/>
          <w:marBottom w:val="0"/>
          <w:divBdr>
            <w:top w:val="none" w:sz="0" w:space="0" w:color="auto"/>
            <w:left w:val="none" w:sz="0" w:space="0" w:color="auto"/>
            <w:bottom w:val="none" w:sz="0" w:space="0" w:color="auto"/>
            <w:right w:val="none" w:sz="0" w:space="0" w:color="auto"/>
          </w:divBdr>
        </w:div>
        <w:div w:id="2106148276">
          <w:marLeft w:val="480"/>
          <w:marRight w:val="0"/>
          <w:marTop w:val="0"/>
          <w:marBottom w:val="0"/>
          <w:divBdr>
            <w:top w:val="none" w:sz="0" w:space="0" w:color="auto"/>
            <w:left w:val="none" w:sz="0" w:space="0" w:color="auto"/>
            <w:bottom w:val="none" w:sz="0" w:space="0" w:color="auto"/>
            <w:right w:val="none" w:sz="0" w:space="0" w:color="auto"/>
          </w:divBdr>
        </w:div>
        <w:div w:id="1481077832">
          <w:marLeft w:val="480"/>
          <w:marRight w:val="0"/>
          <w:marTop w:val="0"/>
          <w:marBottom w:val="0"/>
          <w:divBdr>
            <w:top w:val="none" w:sz="0" w:space="0" w:color="auto"/>
            <w:left w:val="none" w:sz="0" w:space="0" w:color="auto"/>
            <w:bottom w:val="none" w:sz="0" w:space="0" w:color="auto"/>
            <w:right w:val="none" w:sz="0" w:space="0" w:color="auto"/>
          </w:divBdr>
        </w:div>
        <w:div w:id="1883856919">
          <w:marLeft w:val="480"/>
          <w:marRight w:val="0"/>
          <w:marTop w:val="0"/>
          <w:marBottom w:val="0"/>
          <w:divBdr>
            <w:top w:val="none" w:sz="0" w:space="0" w:color="auto"/>
            <w:left w:val="none" w:sz="0" w:space="0" w:color="auto"/>
            <w:bottom w:val="none" w:sz="0" w:space="0" w:color="auto"/>
            <w:right w:val="none" w:sz="0" w:space="0" w:color="auto"/>
          </w:divBdr>
        </w:div>
        <w:div w:id="247082013">
          <w:marLeft w:val="480"/>
          <w:marRight w:val="0"/>
          <w:marTop w:val="0"/>
          <w:marBottom w:val="0"/>
          <w:divBdr>
            <w:top w:val="none" w:sz="0" w:space="0" w:color="auto"/>
            <w:left w:val="none" w:sz="0" w:space="0" w:color="auto"/>
            <w:bottom w:val="none" w:sz="0" w:space="0" w:color="auto"/>
            <w:right w:val="none" w:sz="0" w:space="0" w:color="auto"/>
          </w:divBdr>
        </w:div>
        <w:div w:id="644894681">
          <w:marLeft w:val="480"/>
          <w:marRight w:val="0"/>
          <w:marTop w:val="0"/>
          <w:marBottom w:val="0"/>
          <w:divBdr>
            <w:top w:val="none" w:sz="0" w:space="0" w:color="auto"/>
            <w:left w:val="none" w:sz="0" w:space="0" w:color="auto"/>
            <w:bottom w:val="none" w:sz="0" w:space="0" w:color="auto"/>
            <w:right w:val="none" w:sz="0" w:space="0" w:color="auto"/>
          </w:divBdr>
        </w:div>
        <w:div w:id="1792245071">
          <w:marLeft w:val="480"/>
          <w:marRight w:val="0"/>
          <w:marTop w:val="0"/>
          <w:marBottom w:val="0"/>
          <w:divBdr>
            <w:top w:val="none" w:sz="0" w:space="0" w:color="auto"/>
            <w:left w:val="none" w:sz="0" w:space="0" w:color="auto"/>
            <w:bottom w:val="none" w:sz="0" w:space="0" w:color="auto"/>
            <w:right w:val="none" w:sz="0" w:space="0" w:color="auto"/>
          </w:divBdr>
        </w:div>
        <w:div w:id="1613856612">
          <w:marLeft w:val="480"/>
          <w:marRight w:val="0"/>
          <w:marTop w:val="0"/>
          <w:marBottom w:val="0"/>
          <w:divBdr>
            <w:top w:val="none" w:sz="0" w:space="0" w:color="auto"/>
            <w:left w:val="none" w:sz="0" w:space="0" w:color="auto"/>
            <w:bottom w:val="none" w:sz="0" w:space="0" w:color="auto"/>
            <w:right w:val="none" w:sz="0" w:space="0" w:color="auto"/>
          </w:divBdr>
        </w:div>
        <w:div w:id="1264847194">
          <w:marLeft w:val="480"/>
          <w:marRight w:val="0"/>
          <w:marTop w:val="0"/>
          <w:marBottom w:val="0"/>
          <w:divBdr>
            <w:top w:val="none" w:sz="0" w:space="0" w:color="auto"/>
            <w:left w:val="none" w:sz="0" w:space="0" w:color="auto"/>
            <w:bottom w:val="none" w:sz="0" w:space="0" w:color="auto"/>
            <w:right w:val="none" w:sz="0" w:space="0" w:color="auto"/>
          </w:divBdr>
        </w:div>
        <w:div w:id="416170794">
          <w:marLeft w:val="480"/>
          <w:marRight w:val="0"/>
          <w:marTop w:val="0"/>
          <w:marBottom w:val="0"/>
          <w:divBdr>
            <w:top w:val="none" w:sz="0" w:space="0" w:color="auto"/>
            <w:left w:val="none" w:sz="0" w:space="0" w:color="auto"/>
            <w:bottom w:val="none" w:sz="0" w:space="0" w:color="auto"/>
            <w:right w:val="none" w:sz="0" w:space="0" w:color="auto"/>
          </w:divBdr>
        </w:div>
        <w:div w:id="1477454319">
          <w:marLeft w:val="480"/>
          <w:marRight w:val="0"/>
          <w:marTop w:val="0"/>
          <w:marBottom w:val="0"/>
          <w:divBdr>
            <w:top w:val="none" w:sz="0" w:space="0" w:color="auto"/>
            <w:left w:val="none" w:sz="0" w:space="0" w:color="auto"/>
            <w:bottom w:val="none" w:sz="0" w:space="0" w:color="auto"/>
            <w:right w:val="none" w:sz="0" w:space="0" w:color="auto"/>
          </w:divBdr>
        </w:div>
        <w:div w:id="1788040754">
          <w:marLeft w:val="480"/>
          <w:marRight w:val="0"/>
          <w:marTop w:val="0"/>
          <w:marBottom w:val="0"/>
          <w:divBdr>
            <w:top w:val="none" w:sz="0" w:space="0" w:color="auto"/>
            <w:left w:val="none" w:sz="0" w:space="0" w:color="auto"/>
            <w:bottom w:val="none" w:sz="0" w:space="0" w:color="auto"/>
            <w:right w:val="none" w:sz="0" w:space="0" w:color="auto"/>
          </w:divBdr>
        </w:div>
      </w:divsChild>
    </w:div>
    <w:div w:id="2077584229">
      <w:bodyDiv w:val="1"/>
      <w:marLeft w:val="0"/>
      <w:marRight w:val="0"/>
      <w:marTop w:val="0"/>
      <w:marBottom w:val="0"/>
      <w:divBdr>
        <w:top w:val="none" w:sz="0" w:space="0" w:color="auto"/>
        <w:left w:val="none" w:sz="0" w:space="0" w:color="auto"/>
        <w:bottom w:val="none" w:sz="0" w:space="0" w:color="auto"/>
        <w:right w:val="none" w:sz="0" w:space="0" w:color="auto"/>
      </w:divBdr>
    </w:div>
    <w:div w:id="2078506865">
      <w:bodyDiv w:val="1"/>
      <w:marLeft w:val="0"/>
      <w:marRight w:val="0"/>
      <w:marTop w:val="0"/>
      <w:marBottom w:val="0"/>
      <w:divBdr>
        <w:top w:val="none" w:sz="0" w:space="0" w:color="auto"/>
        <w:left w:val="none" w:sz="0" w:space="0" w:color="auto"/>
        <w:bottom w:val="none" w:sz="0" w:space="0" w:color="auto"/>
        <w:right w:val="none" w:sz="0" w:space="0" w:color="auto"/>
      </w:divBdr>
    </w:div>
    <w:div w:id="2081168842">
      <w:bodyDiv w:val="1"/>
      <w:marLeft w:val="0"/>
      <w:marRight w:val="0"/>
      <w:marTop w:val="0"/>
      <w:marBottom w:val="0"/>
      <w:divBdr>
        <w:top w:val="none" w:sz="0" w:space="0" w:color="auto"/>
        <w:left w:val="none" w:sz="0" w:space="0" w:color="auto"/>
        <w:bottom w:val="none" w:sz="0" w:space="0" w:color="auto"/>
        <w:right w:val="none" w:sz="0" w:space="0" w:color="auto"/>
      </w:divBdr>
    </w:div>
    <w:div w:id="2081171903">
      <w:bodyDiv w:val="1"/>
      <w:marLeft w:val="0"/>
      <w:marRight w:val="0"/>
      <w:marTop w:val="0"/>
      <w:marBottom w:val="0"/>
      <w:divBdr>
        <w:top w:val="none" w:sz="0" w:space="0" w:color="auto"/>
        <w:left w:val="none" w:sz="0" w:space="0" w:color="auto"/>
        <w:bottom w:val="none" w:sz="0" w:space="0" w:color="auto"/>
        <w:right w:val="none" w:sz="0" w:space="0" w:color="auto"/>
      </w:divBdr>
    </w:div>
    <w:div w:id="2082554635">
      <w:bodyDiv w:val="1"/>
      <w:marLeft w:val="0"/>
      <w:marRight w:val="0"/>
      <w:marTop w:val="0"/>
      <w:marBottom w:val="0"/>
      <w:divBdr>
        <w:top w:val="none" w:sz="0" w:space="0" w:color="auto"/>
        <w:left w:val="none" w:sz="0" w:space="0" w:color="auto"/>
        <w:bottom w:val="none" w:sz="0" w:space="0" w:color="auto"/>
        <w:right w:val="none" w:sz="0" w:space="0" w:color="auto"/>
      </w:divBdr>
      <w:divsChild>
        <w:div w:id="1467234214">
          <w:marLeft w:val="480"/>
          <w:marRight w:val="0"/>
          <w:marTop w:val="0"/>
          <w:marBottom w:val="0"/>
          <w:divBdr>
            <w:top w:val="none" w:sz="0" w:space="0" w:color="auto"/>
            <w:left w:val="none" w:sz="0" w:space="0" w:color="auto"/>
            <w:bottom w:val="none" w:sz="0" w:space="0" w:color="auto"/>
            <w:right w:val="none" w:sz="0" w:space="0" w:color="auto"/>
          </w:divBdr>
        </w:div>
        <w:div w:id="618951034">
          <w:marLeft w:val="480"/>
          <w:marRight w:val="0"/>
          <w:marTop w:val="0"/>
          <w:marBottom w:val="0"/>
          <w:divBdr>
            <w:top w:val="none" w:sz="0" w:space="0" w:color="auto"/>
            <w:left w:val="none" w:sz="0" w:space="0" w:color="auto"/>
            <w:bottom w:val="none" w:sz="0" w:space="0" w:color="auto"/>
            <w:right w:val="none" w:sz="0" w:space="0" w:color="auto"/>
          </w:divBdr>
        </w:div>
        <w:div w:id="385573545">
          <w:marLeft w:val="480"/>
          <w:marRight w:val="0"/>
          <w:marTop w:val="0"/>
          <w:marBottom w:val="0"/>
          <w:divBdr>
            <w:top w:val="none" w:sz="0" w:space="0" w:color="auto"/>
            <w:left w:val="none" w:sz="0" w:space="0" w:color="auto"/>
            <w:bottom w:val="none" w:sz="0" w:space="0" w:color="auto"/>
            <w:right w:val="none" w:sz="0" w:space="0" w:color="auto"/>
          </w:divBdr>
        </w:div>
        <w:div w:id="1013923789">
          <w:marLeft w:val="480"/>
          <w:marRight w:val="0"/>
          <w:marTop w:val="0"/>
          <w:marBottom w:val="0"/>
          <w:divBdr>
            <w:top w:val="none" w:sz="0" w:space="0" w:color="auto"/>
            <w:left w:val="none" w:sz="0" w:space="0" w:color="auto"/>
            <w:bottom w:val="none" w:sz="0" w:space="0" w:color="auto"/>
            <w:right w:val="none" w:sz="0" w:space="0" w:color="auto"/>
          </w:divBdr>
        </w:div>
        <w:div w:id="1154838895">
          <w:marLeft w:val="480"/>
          <w:marRight w:val="0"/>
          <w:marTop w:val="0"/>
          <w:marBottom w:val="0"/>
          <w:divBdr>
            <w:top w:val="none" w:sz="0" w:space="0" w:color="auto"/>
            <w:left w:val="none" w:sz="0" w:space="0" w:color="auto"/>
            <w:bottom w:val="none" w:sz="0" w:space="0" w:color="auto"/>
            <w:right w:val="none" w:sz="0" w:space="0" w:color="auto"/>
          </w:divBdr>
        </w:div>
        <w:div w:id="1571308037">
          <w:marLeft w:val="480"/>
          <w:marRight w:val="0"/>
          <w:marTop w:val="0"/>
          <w:marBottom w:val="0"/>
          <w:divBdr>
            <w:top w:val="none" w:sz="0" w:space="0" w:color="auto"/>
            <w:left w:val="none" w:sz="0" w:space="0" w:color="auto"/>
            <w:bottom w:val="none" w:sz="0" w:space="0" w:color="auto"/>
            <w:right w:val="none" w:sz="0" w:space="0" w:color="auto"/>
          </w:divBdr>
        </w:div>
        <w:div w:id="928077762">
          <w:marLeft w:val="480"/>
          <w:marRight w:val="0"/>
          <w:marTop w:val="0"/>
          <w:marBottom w:val="0"/>
          <w:divBdr>
            <w:top w:val="none" w:sz="0" w:space="0" w:color="auto"/>
            <w:left w:val="none" w:sz="0" w:space="0" w:color="auto"/>
            <w:bottom w:val="none" w:sz="0" w:space="0" w:color="auto"/>
            <w:right w:val="none" w:sz="0" w:space="0" w:color="auto"/>
          </w:divBdr>
        </w:div>
        <w:div w:id="210309424">
          <w:marLeft w:val="480"/>
          <w:marRight w:val="0"/>
          <w:marTop w:val="0"/>
          <w:marBottom w:val="0"/>
          <w:divBdr>
            <w:top w:val="none" w:sz="0" w:space="0" w:color="auto"/>
            <w:left w:val="none" w:sz="0" w:space="0" w:color="auto"/>
            <w:bottom w:val="none" w:sz="0" w:space="0" w:color="auto"/>
            <w:right w:val="none" w:sz="0" w:space="0" w:color="auto"/>
          </w:divBdr>
        </w:div>
        <w:div w:id="1885023038">
          <w:marLeft w:val="480"/>
          <w:marRight w:val="0"/>
          <w:marTop w:val="0"/>
          <w:marBottom w:val="0"/>
          <w:divBdr>
            <w:top w:val="none" w:sz="0" w:space="0" w:color="auto"/>
            <w:left w:val="none" w:sz="0" w:space="0" w:color="auto"/>
            <w:bottom w:val="none" w:sz="0" w:space="0" w:color="auto"/>
            <w:right w:val="none" w:sz="0" w:space="0" w:color="auto"/>
          </w:divBdr>
        </w:div>
        <w:div w:id="885339903">
          <w:marLeft w:val="480"/>
          <w:marRight w:val="0"/>
          <w:marTop w:val="0"/>
          <w:marBottom w:val="0"/>
          <w:divBdr>
            <w:top w:val="none" w:sz="0" w:space="0" w:color="auto"/>
            <w:left w:val="none" w:sz="0" w:space="0" w:color="auto"/>
            <w:bottom w:val="none" w:sz="0" w:space="0" w:color="auto"/>
            <w:right w:val="none" w:sz="0" w:space="0" w:color="auto"/>
          </w:divBdr>
        </w:div>
        <w:div w:id="1725330383">
          <w:marLeft w:val="480"/>
          <w:marRight w:val="0"/>
          <w:marTop w:val="0"/>
          <w:marBottom w:val="0"/>
          <w:divBdr>
            <w:top w:val="none" w:sz="0" w:space="0" w:color="auto"/>
            <w:left w:val="none" w:sz="0" w:space="0" w:color="auto"/>
            <w:bottom w:val="none" w:sz="0" w:space="0" w:color="auto"/>
            <w:right w:val="none" w:sz="0" w:space="0" w:color="auto"/>
          </w:divBdr>
        </w:div>
        <w:div w:id="234819403">
          <w:marLeft w:val="480"/>
          <w:marRight w:val="0"/>
          <w:marTop w:val="0"/>
          <w:marBottom w:val="0"/>
          <w:divBdr>
            <w:top w:val="none" w:sz="0" w:space="0" w:color="auto"/>
            <w:left w:val="none" w:sz="0" w:space="0" w:color="auto"/>
            <w:bottom w:val="none" w:sz="0" w:space="0" w:color="auto"/>
            <w:right w:val="none" w:sz="0" w:space="0" w:color="auto"/>
          </w:divBdr>
        </w:div>
        <w:div w:id="1819686661">
          <w:marLeft w:val="480"/>
          <w:marRight w:val="0"/>
          <w:marTop w:val="0"/>
          <w:marBottom w:val="0"/>
          <w:divBdr>
            <w:top w:val="none" w:sz="0" w:space="0" w:color="auto"/>
            <w:left w:val="none" w:sz="0" w:space="0" w:color="auto"/>
            <w:bottom w:val="none" w:sz="0" w:space="0" w:color="auto"/>
            <w:right w:val="none" w:sz="0" w:space="0" w:color="auto"/>
          </w:divBdr>
        </w:div>
        <w:div w:id="1192839372">
          <w:marLeft w:val="480"/>
          <w:marRight w:val="0"/>
          <w:marTop w:val="0"/>
          <w:marBottom w:val="0"/>
          <w:divBdr>
            <w:top w:val="none" w:sz="0" w:space="0" w:color="auto"/>
            <w:left w:val="none" w:sz="0" w:space="0" w:color="auto"/>
            <w:bottom w:val="none" w:sz="0" w:space="0" w:color="auto"/>
            <w:right w:val="none" w:sz="0" w:space="0" w:color="auto"/>
          </w:divBdr>
        </w:div>
        <w:div w:id="1471553549">
          <w:marLeft w:val="480"/>
          <w:marRight w:val="0"/>
          <w:marTop w:val="0"/>
          <w:marBottom w:val="0"/>
          <w:divBdr>
            <w:top w:val="none" w:sz="0" w:space="0" w:color="auto"/>
            <w:left w:val="none" w:sz="0" w:space="0" w:color="auto"/>
            <w:bottom w:val="none" w:sz="0" w:space="0" w:color="auto"/>
            <w:right w:val="none" w:sz="0" w:space="0" w:color="auto"/>
          </w:divBdr>
        </w:div>
        <w:div w:id="1112087189">
          <w:marLeft w:val="480"/>
          <w:marRight w:val="0"/>
          <w:marTop w:val="0"/>
          <w:marBottom w:val="0"/>
          <w:divBdr>
            <w:top w:val="none" w:sz="0" w:space="0" w:color="auto"/>
            <w:left w:val="none" w:sz="0" w:space="0" w:color="auto"/>
            <w:bottom w:val="none" w:sz="0" w:space="0" w:color="auto"/>
            <w:right w:val="none" w:sz="0" w:space="0" w:color="auto"/>
          </w:divBdr>
        </w:div>
        <w:div w:id="503278658">
          <w:marLeft w:val="480"/>
          <w:marRight w:val="0"/>
          <w:marTop w:val="0"/>
          <w:marBottom w:val="0"/>
          <w:divBdr>
            <w:top w:val="none" w:sz="0" w:space="0" w:color="auto"/>
            <w:left w:val="none" w:sz="0" w:space="0" w:color="auto"/>
            <w:bottom w:val="none" w:sz="0" w:space="0" w:color="auto"/>
            <w:right w:val="none" w:sz="0" w:space="0" w:color="auto"/>
          </w:divBdr>
        </w:div>
        <w:div w:id="488406221">
          <w:marLeft w:val="480"/>
          <w:marRight w:val="0"/>
          <w:marTop w:val="0"/>
          <w:marBottom w:val="0"/>
          <w:divBdr>
            <w:top w:val="none" w:sz="0" w:space="0" w:color="auto"/>
            <w:left w:val="none" w:sz="0" w:space="0" w:color="auto"/>
            <w:bottom w:val="none" w:sz="0" w:space="0" w:color="auto"/>
            <w:right w:val="none" w:sz="0" w:space="0" w:color="auto"/>
          </w:divBdr>
        </w:div>
        <w:div w:id="992178784">
          <w:marLeft w:val="480"/>
          <w:marRight w:val="0"/>
          <w:marTop w:val="0"/>
          <w:marBottom w:val="0"/>
          <w:divBdr>
            <w:top w:val="none" w:sz="0" w:space="0" w:color="auto"/>
            <w:left w:val="none" w:sz="0" w:space="0" w:color="auto"/>
            <w:bottom w:val="none" w:sz="0" w:space="0" w:color="auto"/>
            <w:right w:val="none" w:sz="0" w:space="0" w:color="auto"/>
          </w:divBdr>
        </w:div>
        <w:div w:id="389117659">
          <w:marLeft w:val="480"/>
          <w:marRight w:val="0"/>
          <w:marTop w:val="0"/>
          <w:marBottom w:val="0"/>
          <w:divBdr>
            <w:top w:val="none" w:sz="0" w:space="0" w:color="auto"/>
            <w:left w:val="none" w:sz="0" w:space="0" w:color="auto"/>
            <w:bottom w:val="none" w:sz="0" w:space="0" w:color="auto"/>
            <w:right w:val="none" w:sz="0" w:space="0" w:color="auto"/>
          </w:divBdr>
        </w:div>
        <w:div w:id="12266866">
          <w:marLeft w:val="480"/>
          <w:marRight w:val="0"/>
          <w:marTop w:val="0"/>
          <w:marBottom w:val="0"/>
          <w:divBdr>
            <w:top w:val="none" w:sz="0" w:space="0" w:color="auto"/>
            <w:left w:val="none" w:sz="0" w:space="0" w:color="auto"/>
            <w:bottom w:val="none" w:sz="0" w:space="0" w:color="auto"/>
            <w:right w:val="none" w:sz="0" w:space="0" w:color="auto"/>
          </w:divBdr>
        </w:div>
        <w:div w:id="330840421">
          <w:marLeft w:val="480"/>
          <w:marRight w:val="0"/>
          <w:marTop w:val="0"/>
          <w:marBottom w:val="0"/>
          <w:divBdr>
            <w:top w:val="none" w:sz="0" w:space="0" w:color="auto"/>
            <w:left w:val="none" w:sz="0" w:space="0" w:color="auto"/>
            <w:bottom w:val="none" w:sz="0" w:space="0" w:color="auto"/>
            <w:right w:val="none" w:sz="0" w:space="0" w:color="auto"/>
          </w:divBdr>
        </w:div>
        <w:div w:id="147207697">
          <w:marLeft w:val="480"/>
          <w:marRight w:val="0"/>
          <w:marTop w:val="0"/>
          <w:marBottom w:val="0"/>
          <w:divBdr>
            <w:top w:val="none" w:sz="0" w:space="0" w:color="auto"/>
            <w:left w:val="none" w:sz="0" w:space="0" w:color="auto"/>
            <w:bottom w:val="none" w:sz="0" w:space="0" w:color="auto"/>
            <w:right w:val="none" w:sz="0" w:space="0" w:color="auto"/>
          </w:divBdr>
        </w:div>
        <w:div w:id="2081168280">
          <w:marLeft w:val="480"/>
          <w:marRight w:val="0"/>
          <w:marTop w:val="0"/>
          <w:marBottom w:val="0"/>
          <w:divBdr>
            <w:top w:val="none" w:sz="0" w:space="0" w:color="auto"/>
            <w:left w:val="none" w:sz="0" w:space="0" w:color="auto"/>
            <w:bottom w:val="none" w:sz="0" w:space="0" w:color="auto"/>
            <w:right w:val="none" w:sz="0" w:space="0" w:color="auto"/>
          </w:divBdr>
        </w:div>
        <w:div w:id="901789896">
          <w:marLeft w:val="480"/>
          <w:marRight w:val="0"/>
          <w:marTop w:val="0"/>
          <w:marBottom w:val="0"/>
          <w:divBdr>
            <w:top w:val="none" w:sz="0" w:space="0" w:color="auto"/>
            <w:left w:val="none" w:sz="0" w:space="0" w:color="auto"/>
            <w:bottom w:val="none" w:sz="0" w:space="0" w:color="auto"/>
            <w:right w:val="none" w:sz="0" w:space="0" w:color="auto"/>
          </w:divBdr>
        </w:div>
        <w:div w:id="105128193">
          <w:marLeft w:val="480"/>
          <w:marRight w:val="0"/>
          <w:marTop w:val="0"/>
          <w:marBottom w:val="0"/>
          <w:divBdr>
            <w:top w:val="none" w:sz="0" w:space="0" w:color="auto"/>
            <w:left w:val="none" w:sz="0" w:space="0" w:color="auto"/>
            <w:bottom w:val="none" w:sz="0" w:space="0" w:color="auto"/>
            <w:right w:val="none" w:sz="0" w:space="0" w:color="auto"/>
          </w:divBdr>
        </w:div>
        <w:div w:id="1073890484">
          <w:marLeft w:val="480"/>
          <w:marRight w:val="0"/>
          <w:marTop w:val="0"/>
          <w:marBottom w:val="0"/>
          <w:divBdr>
            <w:top w:val="none" w:sz="0" w:space="0" w:color="auto"/>
            <w:left w:val="none" w:sz="0" w:space="0" w:color="auto"/>
            <w:bottom w:val="none" w:sz="0" w:space="0" w:color="auto"/>
            <w:right w:val="none" w:sz="0" w:space="0" w:color="auto"/>
          </w:divBdr>
        </w:div>
        <w:div w:id="417210728">
          <w:marLeft w:val="480"/>
          <w:marRight w:val="0"/>
          <w:marTop w:val="0"/>
          <w:marBottom w:val="0"/>
          <w:divBdr>
            <w:top w:val="none" w:sz="0" w:space="0" w:color="auto"/>
            <w:left w:val="none" w:sz="0" w:space="0" w:color="auto"/>
            <w:bottom w:val="none" w:sz="0" w:space="0" w:color="auto"/>
            <w:right w:val="none" w:sz="0" w:space="0" w:color="auto"/>
          </w:divBdr>
        </w:div>
        <w:div w:id="2092847635">
          <w:marLeft w:val="480"/>
          <w:marRight w:val="0"/>
          <w:marTop w:val="0"/>
          <w:marBottom w:val="0"/>
          <w:divBdr>
            <w:top w:val="none" w:sz="0" w:space="0" w:color="auto"/>
            <w:left w:val="none" w:sz="0" w:space="0" w:color="auto"/>
            <w:bottom w:val="none" w:sz="0" w:space="0" w:color="auto"/>
            <w:right w:val="none" w:sz="0" w:space="0" w:color="auto"/>
          </w:divBdr>
        </w:div>
        <w:div w:id="1482959754">
          <w:marLeft w:val="480"/>
          <w:marRight w:val="0"/>
          <w:marTop w:val="0"/>
          <w:marBottom w:val="0"/>
          <w:divBdr>
            <w:top w:val="none" w:sz="0" w:space="0" w:color="auto"/>
            <w:left w:val="none" w:sz="0" w:space="0" w:color="auto"/>
            <w:bottom w:val="none" w:sz="0" w:space="0" w:color="auto"/>
            <w:right w:val="none" w:sz="0" w:space="0" w:color="auto"/>
          </w:divBdr>
        </w:div>
        <w:div w:id="1425762689">
          <w:marLeft w:val="480"/>
          <w:marRight w:val="0"/>
          <w:marTop w:val="0"/>
          <w:marBottom w:val="0"/>
          <w:divBdr>
            <w:top w:val="none" w:sz="0" w:space="0" w:color="auto"/>
            <w:left w:val="none" w:sz="0" w:space="0" w:color="auto"/>
            <w:bottom w:val="none" w:sz="0" w:space="0" w:color="auto"/>
            <w:right w:val="none" w:sz="0" w:space="0" w:color="auto"/>
          </w:divBdr>
        </w:div>
        <w:div w:id="130439700">
          <w:marLeft w:val="480"/>
          <w:marRight w:val="0"/>
          <w:marTop w:val="0"/>
          <w:marBottom w:val="0"/>
          <w:divBdr>
            <w:top w:val="none" w:sz="0" w:space="0" w:color="auto"/>
            <w:left w:val="none" w:sz="0" w:space="0" w:color="auto"/>
            <w:bottom w:val="none" w:sz="0" w:space="0" w:color="auto"/>
            <w:right w:val="none" w:sz="0" w:space="0" w:color="auto"/>
          </w:divBdr>
        </w:div>
        <w:div w:id="262350202">
          <w:marLeft w:val="480"/>
          <w:marRight w:val="0"/>
          <w:marTop w:val="0"/>
          <w:marBottom w:val="0"/>
          <w:divBdr>
            <w:top w:val="none" w:sz="0" w:space="0" w:color="auto"/>
            <w:left w:val="none" w:sz="0" w:space="0" w:color="auto"/>
            <w:bottom w:val="none" w:sz="0" w:space="0" w:color="auto"/>
            <w:right w:val="none" w:sz="0" w:space="0" w:color="auto"/>
          </w:divBdr>
        </w:div>
        <w:div w:id="2109421596">
          <w:marLeft w:val="480"/>
          <w:marRight w:val="0"/>
          <w:marTop w:val="0"/>
          <w:marBottom w:val="0"/>
          <w:divBdr>
            <w:top w:val="none" w:sz="0" w:space="0" w:color="auto"/>
            <w:left w:val="none" w:sz="0" w:space="0" w:color="auto"/>
            <w:bottom w:val="none" w:sz="0" w:space="0" w:color="auto"/>
            <w:right w:val="none" w:sz="0" w:space="0" w:color="auto"/>
          </w:divBdr>
        </w:div>
        <w:div w:id="2036298075">
          <w:marLeft w:val="480"/>
          <w:marRight w:val="0"/>
          <w:marTop w:val="0"/>
          <w:marBottom w:val="0"/>
          <w:divBdr>
            <w:top w:val="none" w:sz="0" w:space="0" w:color="auto"/>
            <w:left w:val="none" w:sz="0" w:space="0" w:color="auto"/>
            <w:bottom w:val="none" w:sz="0" w:space="0" w:color="auto"/>
            <w:right w:val="none" w:sz="0" w:space="0" w:color="auto"/>
          </w:divBdr>
        </w:div>
        <w:div w:id="678392046">
          <w:marLeft w:val="480"/>
          <w:marRight w:val="0"/>
          <w:marTop w:val="0"/>
          <w:marBottom w:val="0"/>
          <w:divBdr>
            <w:top w:val="none" w:sz="0" w:space="0" w:color="auto"/>
            <w:left w:val="none" w:sz="0" w:space="0" w:color="auto"/>
            <w:bottom w:val="none" w:sz="0" w:space="0" w:color="auto"/>
            <w:right w:val="none" w:sz="0" w:space="0" w:color="auto"/>
          </w:divBdr>
        </w:div>
        <w:div w:id="1992169229">
          <w:marLeft w:val="480"/>
          <w:marRight w:val="0"/>
          <w:marTop w:val="0"/>
          <w:marBottom w:val="0"/>
          <w:divBdr>
            <w:top w:val="none" w:sz="0" w:space="0" w:color="auto"/>
            <w:left w:val="none" w:sz="0" w:space="0" w:color="auto"/>
            <w:bottom w:val="none" w:sz="0" w:space="0" w:color="auto"/>
            <w:right w:val="none" w:sz="0" w:space="0" w:color="auto"/>
          </w:divBdr>
        </w:div>
        <w:div w:id="996153356">
          <w:marLeft w:val="480"/>
          <w:marRight w:val="0"/>
          <w:marTop w:val="0"/>
          <w:marBottom w:val="0"/>
          <w:divBdr>
            <w:top w:val="none" w:sz="0" w:space="0" w:color="auto"/>
            <w:left w:val="none" w:sz="0" w:space="0" w:color="auto"/>
            <w:bottom w:val="none" w:sz="0" w:space="0" w:color="auto"/>
            <w:right w:val="none" w:sz="0" w:space="0" w:color="auto"/>
          </w:divBdr>
        </w:div>
        <w:div w:id="742148178">
          <w:marLeft w:val="480"/>
          <w:marRight w:val="0"/>
          <w:marTop w:val="0"/>
          <w:marBottom w:val="0"/>
          <w:divBdr>
            <w:top w:val="none" w:sz="0" w:space="0" w:color="auto"/>
            <w:left w:val="none" w:sz="0" w:space="0" w:color="auto"/>
            <w:bottom w:val="none" w:sz="0" w:space="0" w:color="auto"/>
            <w:right w:val="none" w:sz="0" w:space="0" w:color="auto"/>
          </w:divBdr>
        </w:div>
        <w:div w:id="1930116575">
          <w:marLeft w:val="480"/>
          <w:marRight w:val="0"/>
          <w:marTop w:val="0"/>
          <w:marBottom w:val="0"/>
          <w:divBdr>
            <w:top w:val="none" w:sz="0" w:space="0" w:color="auto"/>
            <w:left w:val="none" w:sz="0" w:space="0" w:color="auto"/>
            <w:bottom w:val="none" w:sz="0" w:space="0" w:color="auto"/>
            <w:right w:val="none" w:sz="0" w:space="0" w:color="auto"/>
          </w:divBdr>
        </w:div>
        <w:div w:id="437873575">
          <w:marLeft w:val="480"/>
          <w:marRight w:val="0"/>
          <w:marTop w:val="0"/>
          <w:marBottom w:val="0"/>
          <w:divBdr>
            <w:top w:val="none" w:sz="0" w:space="0" w:color="auto"/>
            <w:left w:val="none" w:sz="0" w:space="0" w:color="auto"/>
            <w:bottom w:val="none" w:sz="0" w:space="0" w:color="auto"/>
            <w:right w:val="none" w:sz="0" w:space="0" w:color="auto"/>
          </w:divBdr>
        </w:div>
        <w:div w:id="1049190465">
          <w:marLeft w:val="480"/>
          <w:marRight w:val="0"/>
          <w:marTop w:val="0"/>
          <w:marBottom w:val="0"/>
          <w:divBdr>
            <w:top w:val="none" w:sz="0" w:space="0" w:color="auto"/>
            <w:left w:val="none" w:sz="0" w:space="0" w:color="auto"/>
            <w:bottom w:val="none" w:sz="0" w:space="0" w:color="auto"/>
            <w:right w:val="none" w:sz="0" w:space="0" w:color="auto"/>
          </w:divBdr>
        </w:div>
        <w:div w:id="487212136">
          <w:marLeft w:val="480"/>
          <w:marRight w:val="0"/>
          <w:marTop w:val="0"/>
          <w:marBottom w:val="0"/>
          <w:divBdr>
            <w:top w:val="none" w:sz="0" w:space="0" w:color="auto"/>
            <w:left w:val="none" w:sz="0" w:space="0" w:color="auto"/>
            <w:bottom w:val="none" w:sz="0" w:space="0" w:color="auto"/>
            <w:right w:val="none" w:sz="0" w:space="0" w:color="auto"/>
          </w:divBdr>
        </w:div>
        <w:div w:id="848716399">
          <w:marLeft w:val="480"/>
          <w:marRight w:val="0"/>
          <w:marTop w:val="0"/>
          <w:marBottom w:val="0"/>
          <w:divBdr>
            <w:top w:val="none" w:sz="0" w:space="0" w:color="auto"/>
            <w:left w:val="none" w:sz="0" w:space="0" w:color="auto"/>
            <w:bottom w:val="none" w:sz="0" w:space="0" w:color="auto"/>
            <w:right w:val="none" w:sz="0" w:space="0" w:color="auto"/>
          </w:divBdr>
        </w:div>
        <w:div w:id="2070642323">
          <w:marLeft w:val="480"/>
          <w:marRight w:val="0"/>
          <w:marTop w:val="0"/>
          <w:marBottom w:val="0"/>
          <w:divBdr>
            <w:top w:val="none" w:sz="0" w:space="0" w:color="auto"/>
            <w:left w:val="none" w:sz="0" w:space="0" w:color="auto"/>
            <w:bottom w:val="none" w:sz="0" w:space="0" w:color="auto"/>
            <w:right w:val="none" w:sz="0" w:space="0" w:color="auto"/>
          </w:divBdr>
        </w:div>
        <w:div w:id="2080594208">
          <w:marLeft w:val="480"/>
          <w:marRight w:val="0"/>
          <w:marTop w:val="0"/>
          <w:marBottom w:val="0"/>
          <w:divBdr>
            <w:top w:val="none" w:sz="0" w:space="0" w:color="auto"/>
            <w:left w:val="none" w:sz="0" w:space="0" w:color="auto"/>
            <w:bottom w:val="none" w:sz="0" w:space="0" w:color="auto"/>
            <w:right w:val="none" w:sz="0" w:space="0" w:color="auto"/>
          </w:divBdr>
        </w:div>
        <w:div w:id="1750229114">
          <w:marLeft w:val="480"/>
          <w:marRight w:val="0"/>
          <w:marTop w:val="0"/>
          <w:marBottom w:val="0"/>
          <w:divBdr>
            <w:top w:val="none" w:sz="0" w:space="0" w:color="auto"/>
            <w:left w:val="none" w:sz="0" w:space="0" w:color="auto"/>
            <w:bottom w:val="none" w:sz="0" w:space="0" w:color="auto"/>
            <w:right w:val="none" w:sz="0" w:space="0" w:color="auto"/>
          </w:divBdr>
        </w:div>
        <w:div w:id="352614475">
          <w:marLeft w:val="480"/>
          <w:marRight w:val="0"/>
          <w:marTop w:val="0"/>
          <w:marBottom w:val="0"/>
          <w:divBdr>
            <w:top w:val="none" w:sz="0" w:space="0" w:color="auto"/>
            <w:left w:val="none" w:sz="0" w:space="0" w:color="auto"/>
            <w:bottom w:val="none" w:sz="0" w:space="0" w:color="auto"/>
            <w:right w:val="none" w:sz="0" w:space="0" w:color="auto"/>
          </w:divBdr>
        </w:div>
        <w:div w:id="996568980">
          <w:marLeft w:val="480"/>
          <w:marRight w:val="0"/>
          <w:marTop w:val="0"/>
          <w:marBottom w:val="0"/>
          <w:divBdr>
            <w:top w:val="none" w:sz="0" w:space="0" w:color="auto"/>
            <w:left w:val="none" w:sz="0" w:space="0" w:color="auto"/>
            <w:bottom w:val="none" w:sz="0" w:space="0" w:color="auto"/>
            <w:right w:val="none" w:sz="0" w:space="0" w:color="auto"/>
          </w:divBdr>
        </w:div>
        <w:div w:id="1697123641">
          <w:marLeft w:val="480"/>
          <w:marRight w:val="0"/>
          <w:marTop w:val="0"/>
          <w:marBottom w:val="0"/>
          <w:divBdr>
            <w:top w:val="none" w:sz="0" w:space="0" w:color="auto"/>
            <w:left w:val="none" w:sz="0" w:space="0" w:color="auto"/>
            <w:bottom w:val="none" w:sz="0" w:space="0" w:color="auto"/>
            <w:right w:val="none" w:sz="0" w:space="0" w:color="auto"/>
          </w:divBdr>
        </w:div>
        <w:div w:id="1618947375">
          <w:marLeft w:val="480"/>
          <w:marRight w:val="0"/>
          <w:marTop w:val="0"/>
          <w:marBottom w:val="0"/>
          <w:divBdr>
            <w:top w:val="none" w:sz="0" w:space="0" w:color="auto"/>
            <w:left w:val="none" w:sz="0" w:space="0" w:color="auto"/>
            <w:bottom w:val="none" w:sz="0" w:space="0" w:color="auto"/>
            <w:right w:val="none" w:sz="0" w:space="0" w:color="auto"/>
          </w:divBdr>
        </w:div>
        <w:div w:id="634603595">
          <w:marLeft w:val="480"/>
          <w:marRight w:val="0"/>
          <w:marTop w:val="0"/>
          <w:marBottom w:val="0"/>
          <w:divBdr>
            <w:top w:val="none" w:sz="0" w:space="0" w:color="auto"/>
            <w:left w:val="none" w:sz="0" w:space="0" w:color="auto"/>
            <w:bottom w:val="none" w:sz="0" w:space="0" w:color="auto"/>
            <w:right w:val="none" w:sz="0" w:space="0" w:color="auto"/>
          </w:divBdr>
        </w:div>
        <w:div w:id="117376851">
          <w:marLeft w:val="480"/>
          <w:marRight w:val="0"/>
          <w:marTop w:val="0"/>
          <w:marBottom w:val="0"/>
          <w:divBdr>
            <w:top w:val="none" w:sz="0" w:space="0" w:color="auto"/>
            <w:left w:val="none" w:sz="0" w:space="0" w:color="auto"/>
            <w:bottom w:val="none" w:sz="0" w:space="0" w:color="auto"/>
            <w:right w:val="none" w:sz="0" w:space="0" w:color="auto"/>
          </w:divBdr>
        </w:div>
        <w:div w:id="1692755552">
          <w:marLeft w:val="480"/>
          <w:marRight w:val="0"/>
          <w:marTop w:val="0"/>
          <w:marBottom w:val="0"/>
          <w:divBdr>
            <w:top w:val="none" w:sz="0" w:space="0" w:color="auto"/>
            <w:left w:val="none" w:sz="0" w:space="0" w:color="auto"/>
            <w:bottom w:val="none" w:sz="0" w:space="0" w:color="auto"/>
            <w:right w:val="none" w:sz="0" w:space="0" w:color="auto"/>
          </w:divBdr>
        </w:div>
        <w:div w:id="1946451195">
          <w:marLeft w:val="480"/>
          <w:marRight w:val="0"/>
          <w:marTop w:val="0"/>
          <w:marBottom w:val="0"/>
          <w:divBdr>
            <w:top w:val="none" w:sz="0" w:space="0" w:color="auto"/>
            <w:left w:val="none" w:sz="0" w:space="0" w:color="auto"/>
            <w:bottom w:val="none" w:sz="0" w:space="0" w:color="auto"/>
            <w:right w:val="none" w:sz="0" w:space="0" w:color="auto"/>
          </w:divBdr>
        </w:div>
        <w:div w:id="866724309">
          <w:marLeft w:val="480"/>
          <w:marRight w:val="0"/>
          <w:marTop w:val="0"/>
          <w:marBottom w:val="0"/>
          <w:divBdr>
            <w:top w:val="none" w:sz="0" w:space="0" w:color="auto"/>
            <w:left w:val="none" w:sz="0" w:space="0" w:color="auto"/>
            <w:bottom w:val="none" w:sz="0" w:space="0" w:color="auto"/>
            <w:right w:val="none" w:sz="0" w:space="0" w:color="auto"/>
          </w:divBdr>
        </w:div>
        <w:div w:id="1664040201">
          <w:marLeft w:val="480"/>
          <w:marRight w:val="0"/>
          <w:marTop w:val="0"/>
          <w:marBottom w:val="0"/>
          <w:divBdr>
            <w:top w:val="none" w:sz="0" w:space="0" w:color="auto"/>
            <w:left w:val="none" w:sz="0" w:space="0" w:color="auto"/>
            <w:bottom w:val="none" w:sz="0" w:space="0" w:color="auto"/>
            <w:right w:val="none" w:sz="0" w:space="0" w:color="auto"/>
          </w:divBdr>
        </w:div>
        <w:div w:id="105850181">
          <w:marLeft w:val="480"/>
          <w:marRight w:val="0"/>
          <w:marTop w:val="0"/>
          <w:marBottom w:val="0"/>
          <w:divBdr>
            <w:top w:val="none" w:sz="0" w:space="0" w:color="auto"/>
            <w:left w:val="none" w:sz="0" w:space="0" w:color="auto"/>
            <w:bottom w:val="none" w:sz="0" w:space="0" w:color="auto"/>
            <w:right w:val="none" w:sz="0" w:space="0" w:color="auto"/>
          </w:divBdr>
        </w:div>
        <w:div w:id="346903272">
          <w:marLeft w:val="480"/>
          <w:marRight w:val="0"/>
          <w:marTop w:val="0"/>
          <w:marBottom w:val="0"/>
          <w:divBdr>
            <w:top w:val="none" w:sz="0" w:space="0" w:color="auto"/>
            <w:left w:val="none" w:sz="0" w:space="0" w:color="auto"/>
            <w:bottom w:val="none" w:sz="0" w:space="0" w:color="auto"/>
            <w:right w:val="none" w:sz="0" w:space="0" w:color="auto"/>
          </w:divBdr>
        </w:div>
        <w:div w:id="1310016108">
          <w:marLeft w:val="480"/>
          <w:marRight w:val="0"/>
          <w:marTop w:val="0"/>
          <w:marBottom w:val="0"/>
          <w:divBdr>
            <w:top w:val="none" w:sz="0" w:space="0" w:color="auto"/>
            <w:left w:val="none" w:sz="0" w:space="0" w:color="auto"/>
            <w:bottom w:val="none" w:sz="0" w:space="0" w:color="auto"/>
            <w:right w:val="none" w:sz="0" w:space="0" w:color="auto"/>
          </w:divBdr>
        </w:div>
        <w:div w:id="170727407">
          <w:marLeft w:val="480"/>
          <w:marRight w:val="0"/>
          <w:marTop w:val="0"/>
          <w:marBottom w:val="0"/>
          <w:divBdr>
            <w:top w:val="none" w:sz="0" w:space="0" w:color="auto"/>
            <w:left w:val="none" w:sz="0" w:space="0" w:color="auto"/>
            <w:bottom w:val="none" w:sz="0" w:space="0" w:color="auto"/>
            <w:right w:val="none" w:sz="0" w:space="0" w:color="auto"/>
          </w:divBdr>
        </w:div>
        <w:div w:id="472412268">
          <w:marLeft w:val="480"/>
          <w:marRight w:val="0"/>
          <w:marTop w:val="0"/>
          <w:marBottom w:val="0"/>
          <w:divBdr>
            <w:top w:val="none" w:sz="0" w:space="0" w:color="auto"/>
            <w:left w:val="none" w:sz="0" w:space="0" w:color="auto"/>
            <w:bottom w:val="none" w:sz="0" w:space="0" w:color="auto"/>
            <w:right w:val="none" w:sz="0" w:space="0" w:color="auto"/>
          </w:divBdr>
        </w:div>
        <w:div w:id="877202391">
          <w:marLeft w:val="480"/>
          <w:marRight w:val="0"/>
          <w:marTop w:val="0"/>
          <w:marBottom w:val="0"/>
          <w:divBdr>
            <w:top w:val="none" w:sz="0" w:space="0" w:color="auto"/>
            <w:left w:val="none" w:sz="0" w:space="0" w:color="auto"/>
            <w:bottom w:val="none" w:sz="0" w:space="0" w:color="auto"/>
            <w:right w:val="none" w:sz="0" w:space="0" w:color="auto"/>
          </w:divBdr>
        </w:div>
        <w:div w:id="554439447">
          <w:marLeft w:val="480"/>
          <w:marRight w:val="0"/>
          <w:marTop w:val="0"/>
          <w:marBottom w:val="0"/>
          <w:divBdr>
            <w:top w:val="none" w:sz="0" w:space="0" w:color="auto"/>
            <w:left w:val="none" w:sz="0" w:space="0" w:color="auto"/>
            <w:bottom w:val="none" w:sz="0" w:space="0" w:color="auto"/>
            <w:right w:val="none" w:sz="0" w:space="0" w:color="auto"/>
          </w:divBdr>
        </w:div>
        <w:div w:id="2108117696">
          <w:marLeft w:val="480"/>
          <w:marRight w:val="0"/>
          <w:marTop w:val="0"/>
          <w:marBottom w:val="0"/>
          <w:divBdr>
            <w:top w:val="none" w:sz="0" w:space="0" w:color="auto"/>
            <w:left w:val="none" w:sz="0" w:space="0" w:color="auto"/>
            <w:bottom w:val="none" w:sz="0" w:space="0" w:color="auto"/>
            <w:right w:val="none" w:sz="0" w:space="0" w:color="auto"/>
          </w:divBdr>
        </w:div>
        <w:div w:id="109670446">
          <w:marLeft w:val="480"/>
          <w:marRight w:val="0"/>
          <w:marTop w:val="0"/>
          <w:marBottom w:val="0"/>
          <w:divBdr>
            <w:top w:val="none" w:sz="0" w:space="0" w:color="auto"/>
            <w:left w:val="none" w:sz="0" w:space="0" w:color="auto"/>
            <w:bottom w:val="none" w:sz="0" w:space="0" w:color="auto"/>
            <w:right w:val="none" w:sz="0" w:space="0" w:color="auto"/>
          </w:divBdr>
        </w:div>
        <w:div w:id="1907181149">
          <w:marLeft w:val="480"/>
          <w:marRight w:val="0"/>
          <w:marTop w:val="0"/>
          <w:marBottom w:val="0"/>
          <w:divBdr>
            <w:top w:val="none" w:sz="0" w:space="0" w:color="auto"/>
            <w:left w:val="none" w:sz="0" w:space="0" w:color="auto"/>
            <w:bottom w:val="none" w:sz="0" w:space="0" w:color="auto"/>
            <w:right w:val="none" w:sz="0" w:space="0" w:color="auto"/>
          </w:divBdr>
        </w:div>
        <w:div w:id="135605770">
          <w:marLeft w:val="480"/>
          <w:marRight w:val="0"/>
          <w:marTop w:val="0"/>
          <w:marBottom w:val="0"/>
          <w:divBdr>
            <w:top w:val="none" w:sz="0" w:space="0" w:color="auto"/>
            <w:left w:val="none" w:sz="0" w:space="0" w:color="auto"/>
            <w:bottom w:val="none" w:sz="0" w:space="0" w:color="auto"/>
            <w:right w:val="none" w:sz="0" w:space="0" w:color="auto"/>
          </w:divBdr>
        </w:div>
        <w:div w:id="318970459">
          <w:marLeft w:val="480"/>
          <w:marRight w:val="0"/>
          <w:marTop w:val="0"/>
          <w:marBottom w:val="0"/>
          <w:divBdr>
            <w:top w:val="none" w:sz="0" w:space="0" w:color="auto"/>
            <w:left w:val="none" w:sz="0" w:space="0" w:color="auto"/>
            <w:bottom w:val="none" w:sz="0" w:space="0" w:color="auto"/>
            <w:right w:val="none" w:sz="0" w:space="0" w:color="auto"/>
          </w:divBdr>
        </w:div>
        <w:div w:id="1645964336">
          <w:marLeft w:val="480"/>
          <w:marRight w:val="0"/>
          <w:marTop w:val="0"/>
          <w:marBottom w:val="0"/>
          <w:divBdr>
            <w:top w:val="none" w:sz="0" w:space="0" w:color="auto"/>
            <w:left w:val="none" w:sz="0" w:space="0" w:color="auto"/>
            <w:bottom w:val="none" w:sz="0" w:space="0" w:color="auto"/>
            <w:right w:val="none" w:sz="0" w:space="0" w:color="auto"/>
          </w:divBdr>
        </w:div>
        <w:div w:id="1425153043">
          <w:marLeft w:val="480"/>
          <w:marRight w:val="0"/>
          <w:marTop w:val="0"/>
          <w:marBottom w:val="0"/>
          <w:divBdr>
            <w:top w:val="none" w:sz="0" w:space="0" w:color="auto"/>
            <w:left w:val="none" w:sz="0" w:space="0" w:color="auto"/>
            <w:bottom w:val="none" w:sz="0" w:space="0" w:color="auto"/>
            <w:right w:val="none" w:sz="0" w:space="0" w:color="auto"/>
          </w:divBdr>
        </w:div>
        <w:div w:id="1663043724">
          <w:marLeft w:val="480"/>
          <w:marRight w:val="0"/>
          <w:marTop w:val="0"/>
          <w:marBottom w:val="0"/>
          <w:divBdr>
            <w:top w:val="none" w:sz="0" w:space="0" w:color="auto"/>
            <w:left w:val="none" w:sz="0" w:space="0" w:color="auto"/>
            <w:bottom w:val="none" w:sz="0" w:space="0" w:color="auto"/>
            <w:right w:val="none" w:sz="0" w:space="0" w:color="auto"/>
          </w:divBdr>
        </w:div>
        <w:div w:id="177550466">
          <w:marLeft w:val="480"/>
          <w:marRight w:val="0"/>
          <w:marTop w:val="0"/>
          <w:marBottom w:val="0"/>
          <w:divBdr>
            <w:top w:val="none" w:sz="0" w:space="0" w:color="auto"/>
            <w:left w:val="none" w:sz="0" w:space="0" w:color="auto"/>
            <w:bottom w:val="none" w:sz="0" w:space="0" w:color="auto"/>
            <w:right w:val="none" w:sz="0" w:space="0" w:color="auto"/>
          </w:divBdr>
        </w:div>
        <w:div w:id="283343712">
          <w:marLeft w:val="480"/>
          <w:marRight w:val="0"/>
          <w:marTop w:val="0"/>
          <w:marBottom w:val="0"/>
          <w:divBdr>
            <w:top w:val="none" w:sz="0" w:space="0" w:color="auto"/>
            <w:left w:val="none" w:sz="0" w:space="0" w:color="auto"/>
            <w:bottom w:val="none" w:sz="0" w:space="0" w:color="auto"/>
            <w:right w:val="none" w:sz="0" w:space="0" w:color="auto"/>
          </w:divBdr>
        </w:div>
        <w:div w:id="859468314">
          <w:marLeft w:val="480"/>
          <w:marRight w:val="0"/>
          <w:marTop w:val="0"/>
          <w:marBottom w:val="0"/>
          <w:divBdr>
            <w:top w:val="none" w:sz="0" w:space="0" w:color="auto"/>
            <w:left w:val="none" w:sz="0" w:space="0" w:color="auto"/>
            <w:bottom w:val="none" w:sz="0" w:space="0" w:color="auto"/>
            <w:right w:val="none" w:sz="0" w:space="0" w:color="auto"/>
          </w:divBdr>
        </w:div>
        <w:div w:id="986396273">
          <w:marLeft w:val="480"/>
          <w:marRight w:val="0"/>
          <w:marTop w:val="0"/>
          <w:marBottom w:val="0"/>
          <w:divBdr>
            <w:top w:val="none" w:sz="0" w:space="0" w:color="auto"/>
            <w:left w:val="none" w:sz="0" w:space="0" w:color="auto"/>
            <w:bottom w:val="none" w:sz="0" w:space="0" w:color="auto"/>
            <w:right w:val="none" w:sz="0" w:space="0" w:color="auto"/>
          </w:divBdr>
        </w:div>
        <w:div w:id="934362230">
          <w:marLeft w:val="480"/>
          <w:marRight w:val="0"/>
          <w:marTop w:val="0"/>
          <w:marBottom w:val="0"/>
          <w:divBdr>
            <w:top w:val="none" w:sz="0" w:space="0" w:color="auto"/>
            <w:left w:val="none" w:sz="0" w:space="0" w:color="auto"/>
            <w:bottom w:val="none" w:sz="0" w:space="0" w:color="auto"/>
            <w:right w:val="none" w:sz="0" w:space="0" w:color="auto"/>
          </w:divBdr>
        </w:div>
        <w:div w:id="806356899">
          <w:marLeft w:val="480"/>
          <w:marRight w:val="0"/>
          <w:marTop w:val="0"/>
          <w:marBottom w:val="0"/>
          <w:divBdr>
            <w:top w:val="none" w:sz="0" w:space="0" w:color="auto"/>
            <w:left w:val="none" w:sz="0" w:space="0" w:color="auto"/>
            <w:bottom w:val="none" w:sz="0" w:space="0" w:color="auto"/>
            <w:right w:val="none" w:sz="0" w:space="0" w:color="auto"/>
          </w:divBdr>
        </w:div>
        <w:div w:id="1168594895">
          <w:marLeft w:val="480"/>
          <w:marRight w:val="0"/>
          <w:marTop w:val="0"/>
          <w:marBottom w:val="0"/>
          <w:divBdr>
            <w:top w:val="none" w:sz="0" w:space="0" w:color="auto"/>
            <w:left w:val="none" w:sz="0" w:space="0" w:color="auto"/>
            <w:bottom w:val="none" w:sz="0" w:space="0" w:color="auto"/>
            <w:right w:val="none" w:sz="0" w:space="0" w:color="auto"/>
          </w:divBdr>
        </w:div>
        <w:div w:id="130633790">
          <w:marLeft w:val="480"/>
          <w:marRight w:val="0"/>
          <w:marTop w:val="0"/>
          <w:marBottom w:val="0"/>
          <w:divBdr>
            <w:top w:val="none" w:sz="0" w:space="0" w:color="auto"/>
            <w:left w:val="none" w:sz="0" w:space="0" w:color="auto"/>
            <w:bottom w:val="none" w:sz="0" w:space="0" w:color="auto"/>
            <w:right w:val="none" w:sz="0" w:space="0" w:color="auto"/>
          </w:divBdr>
        </w:div>
        <w:div w:id="231933596">
          <w:marLeft w:val="480"/>
          <w:marRight w:val="0"/>
          <w:marTop w:val="0"/>
          <w:marBottom w:val="0"/>
          <w:divBdr>
            <w:top w:val="none" w:sz="0" w:space="0" w:color="auto"/>
            <w:left w:val="none" w:sz="0" w:space="0" w:color="auto"/>
            <w:bottom w:val="none" w:sz="0" w:space="0" w:color="auto"/>
            <w:right w:val="none" w:sz="0" w:space="0" w:color="auto"/>
          </w:divBdr>
        </w:div>
        <w:div w:id="1504130862">
          <w:marLeft w:val="480"/>
          <w:marRight w:val="0"/>
          <w:marTop w:val="0"/>
          <w:marBottom w:val="0"/>
          <w:divBdr>
            <w:top w:val="none" w:sz="0" w:space="0" w:color="auto"/>
            <w:left w:val="none" w:sz="0" w:space="0" w:color="auto"/>
            <w:bottom w:val="none" w:sz="0" w:space="0" w:color="auto"/>
            <w:right w:val="none" w:sz="0" w:space="0" w:color="auto"/>
          </w:divBdr>
        </w:div>
        <w:div w:id="1648776218">
          <w:marLeft w:val="480"/>
          <w:marRight w:val="0"/>
          <w:marTop w:val="0"/>
          <w:marBottom w:val="0"/>
          <w:divBdr>
            <w:top w:val="none" w:sz="0" w:space="0" w:color="auto"/>
            <w:left w:val="none" w:sz="0" w:space="0" w:color="auto"/>
            <w:bottom w:val="none" w:sz="0" w:space="0" w:color="auto"/>
            <w:right w:val="none" w:sz="0" w:space="0" w:color="auto"/>
          </w:divBdr>
        </w:div>
        <w:div w:id="1861969221">
          <w:marLeft w:val="480"/>
          <w:marRight w:val="0"/>
          <w:marTop w:val="0"/>
          <w:marBottom w:val="0"/>
          <w:divBdr>
            <w:top w:val="none" w:sz="0" w:space="0" w:color="auto"/>
            <w:left w:val="none" w:sz="0" w:space="0" w:color="auto"/>
            <w:bottom w:val="none" w:sz="0" w:space="0" w:color="auto"/>
            <w:right w:val="none" w:sz="0" w:space="0" w:color="auto"/>
          </w:divBdr>
        </w:div>
        <w:div w:id="1646547107">
          <w:marLeft w:val="480"/>
          <w:marRight w:val="0"/>
          <w:marTop w:val="0"/>
          <w:marBottom w:val="0"/>
          <w:divBdr>
            <w:top w:val="none" w:sz="0" w:space="0" w:color="auto"/>
            <w:left w:val="none" w:sz="0" w:space="0" w:color="auto"/>
            <w:bottom w:val="none" w:sz="0" w:space="0" w:color="auto"/>
            <w:right w:val="none" w:sz="0" w:space="0" w:color="auto"/>
          </w:divBdr>
        </w:div>
        <w:div w:id="95910867">
          <w:marLeft w:val="480"/>
          <w:marRight w:val="0"/>
          <w:marTop w:val="0"/>
          <w:marBottom w:val="0"/>
          <w:divBdr>
            <w:top w:val="none" w:sz="0" w:space="0" w:color="auto"/>
            <w:left w:val="none" w:sz="0" w:space="0" w:color="auto"/>
            <w:bottom w:val="none" w:sz="0" w:space="0" w:color="auto"/>
            <w:right w:val="none" w:sz="0" w:space="0" w:color="auto"/>
          </w:divBdr>
        </w:div>
        <w:div w:id="252133123">
          <w:marLeft w:val="480"/>
          <w:marRight w:val="0"/>
          <w:marTop w:val="0"/>
          <w:marBottom w:val="0"/>
          <w:divBdr>
            <w:top w:val="none" w:sz="0" w:space="0" w:color="auto"/>
            <w:left w:val="none" w:sz="0" w:space="0" w:color="auto"/>
            <w:bottom w:val="none" w:sz="0" w:space="0" w:color="auto"/>
            <w:right w:val="none" w:sz="0" w:space="0" w:color="auto"/>
          </w:divBdr>
        </w:div>
        <w:div w:id="1617834865">
          <w:marLeft w:val="480"/>
          <w:marRight w:val="0"/>
          <w:marTop w:val="0"/>
          <w:marBottom w:val="0"/>
          <w:divBdr>
            <w:top w:val="none" w:sz="0" w:space="0" w:color="auto"/>
            <w:left w:val="none" w:sz="0" w:space="0" w:color="auto"/>
            <w:bottom w:val="none" w:sz="0" w:space="0" w:color="auto"/>
            <w:right w:val="none" w:sz="0" w:space="0" w:color="auto"/>
          </w:divBdr>
        </w:div>
        <w:div w:id="32120563">
          <w:marLeft w:val="480"/>
          <w:marRight w:val="0"/>
          <w:marTop w:val="0"/>
          <w:marBottom w:val="0"/>
          <w:divBdr>
            <w:top w:val="none" w:sz="0" w:space="0" w:color="auto"/>
            <w:left w:val="none" w:sz="0" w:space="0" w:color="auto"/>
            <w:bottom w:val="none" w:sz="0" w:space="0" w:color="auto"/>
            <w:right w:val="none" w:sz="0" w:space="0" w:color="auto"/>
          </w:divBdr>
        </w:div>
        <w:div w:id="1393966738">
          <w:marLeft w:val="480"/>
          <w:marRight w:val="0"/>
          <w:marTop w:val="0"/>
          <w:marBottom w:val="0"/>
          <w:divBdr>
            <w:top w:val="none" w:sz="0" w:space="0" w:color="auto"/>
            <w:left w:val="none" w:sz="0" w:space="0" w:color="auto"/>
            <w:bottom w:val="none" w:sz="0" w:space="0" w:color="auto"/>
            <w:right w:val="none" w:sz="0" w:space="0" w:color="auto"/>
          </w:divBdr>
        </w:div>
        <w:div w:id="1721975029">
          <w:marLeft w:val="480"/>
          <w:marRight w:val="0"/>
          <w:marTop w:val="0"/>
          <w:marBottom w:val="0"/>
          <w:divBdr>
            <w:top w:val="none" w:sz="0" w:space="0" w:color="auto"/>
            <w:left w:val="none" w:sz="0" w:space="0" w:color="auto"/>
            <w:bottom w:val="none" w:sz="0" w:space="0" w:color="auto"/>
            <w:right w:val="none" w:sz="0" w:space="0" w:color="auto"/>
          </w:divBdr>
        </w:div>
        <w:div w:id="650982913">
          <w:marLeft w:val="480"/>
          <w:marRight w:val="0"/>
          <w:marTop w:val="0"/>
          <w:marBottom w:val="0"/>
          <w:divBdr>
            <w:top w:val="none" w:sz="0" w:space="0" w:color="auto"/>
            <w:left w:val="none" w:sz="0" w:space="0" w:color="auto"/>
            <w:bottom w:val="none" w:sz="0" w:space="0" w:color="auto"/>
            <w:right w:val="none" w:sz="0" w:space="0" w:color="auto"/>
          </w:divBdr>
        </w:div>
        <w:div w:id="1205214817">
          <w:marLeft w:val="480"/>
          <w:marRight w:val="0"/>
          <w:marTop w:val="0"/>
          <w:marBottom w:val="0"/>
          <w:divBdr>
            <w:top w:val="none" w:sz="0" w:space="0" w:color="auto"/>
            <w:left w:val="none" w:sz="0" w:space="0" w:color="auto"/>
            <w:bottom w:val="none" w:sz="0" w:space="0" w:color="auto"/>
            <w:right w:val="none" w:sz="0" w:space="0" w:color="auto"/>
          </w:divBdr>
        </w:div>
        <w:div w:id="1755007937">
          <w:marLeft w:val="480"/>
          <w:marRight w:val="0"/>
          <w:marTop w:val="0"/>
          <w:marBottom w:val="0"/>
          <w:divBdr>
            <w:top w:val="none" w:sz="0" w:space="0" w:color="auto"/>
            <w:left w:val="none" w:sz="0" w:space="0" w:color="auto"/>
            <w:bottom w:val="none" w:sz="0" w:space="0" w:color="auto"/>
            <w:right w:val="none" w:sz="0" w:space="0" w:color="auto"/>
          </w:divBdr>
        </w:div>
        <w:div w:id="746414554">
          <w:marLeft w:val="480"/>
          <w:marRight w:val="0"/>
          <w:marTop w:val="0"/>
          <w:marBottom w:val="0"/>
          <w:divBdr>
            <w:top w:val="none" w:sz="0" w:space="0" w:color="auto"/>
            <w:left w:val="none" w:sz="0" w:space="0" w:color="auto"/>
            <w:bottom w:val="none" w:sz="0" w:space="0" w:color="auto"/>
            <w:right w:val="none" w:sz="0" w:space="0" w:color="auto"/>
          </w:divBdr>
        </w:div>
        <w:div w:id="456877390">
          <w:marLeft w:val="480"/>
          <w:marRight w:val="0"/>
          <w:marTop w:val="0"/>
          <w:marBottom w:val="0"/>
          <w:divBdr>
            <w:top w:val="none" w:sz="0" w:space="0" w:color="auto"/>
            <w:left w:val="none" w:sz="0" w:space="0" w:color="auto"/>
            <w:bottom w:val="none" w:sz="0" w:space="0" w:color="auto"/>
            <w:right w:val="none" w:sz="0" w:space="0" w:color="auto"/>
          </w:divBdr>
        </w:div>
        <w:div w:id="2097480850">
          <w:marLeft w:val="480"/>
          <w:marRight w:val="0"/>
          <w:marTop w:val="0"/>
          <w:marBottom w:val="0"/>
          <w:divBdr>
            <w:top w:val="none" w:sz="0" w:space="0" w:color="auto"/>
            <w:left w:val="none" w:sz="0" w:space="0" w:color="auto"/>
            <w:bottom w:val="none" w:sz="0" w:space="0" w:color="auto"/>
            <w:right w:val="none" w:sz="0" w:space="0" w:color="auto"/>
          </w:divBdr>
        </w:div>
        <w:div w:id="765077031">
          <w:marLeft w:val="480"/>
          <w:marRight w:val="0"/>
          <w:marTop w:val="0"/>
          <w:marBottom w:val="0"/>
          <w:divBdr>
            <w:top w:val="none" w:sz="0" w:space="0" w:color="auto"/>
            <w:left w:val="none" w:sz="0" w:space="0" w:color="auto"/>
            <w:bottom w:val="none" w:sz="0" w:space="0" w:color="auto"/>
            <w:right w:val="none" w:sz="0" w:space="0" w:color="auto"/>
          </w:divBdr>
        </w:div>
        <w:div w:id="1693219286">
          <w:marLeft w:val="480"/>
          <w:marRight w:val="0"/>
          <w:marTop w:val="0"/>
          <w:marBottom w:val="0"/>
          <w:divBdr>
            <w:top w:val="none" w:sz="0" w:space="0" w:color="auto"/>
            <w:left w:val="none" w:sz="0" w:space="0" w:color="auto"/>
            <w:bottom w:val="none" w:sz="0" w:space="0" w:color="auto"/>
            <w:right w:val="none" w:sz="0" w:space="0" w:color="auto"/>
          </w:divBdr>
        </w:div>
        <w:div w:id="2056545309">
          <w:marLeft w:val="480"/>
          <w:marRight w:val="0"/>
          <w:marTop w:val="0"/>
          <w:marBottom w:val="0"/>
          <w:divBdr>
            <w:top w:val="none" w:sz="0" w:space="0" w:color="auto"/>
            <w:left w:val="none" w:sz="0" w:space="0" w:color="auto"/>
            <w:bottom w:val="none" w:sz="0" w:space="0" w:color="auto"/>
            <w:right w:val="none" w:sz="0" w:space="0" w:color="auto"/>
          </w:divBdr>
        </w:div>
        <w:div w:id="1801875089">
          <w:marLeft w:val="480"/>
          <w:marRight w:val="0"/>
          <w:marTop w:val="0"/>
          <w:marBottom w:val="0"/>
          <w:divBdr>
            <w:top w:val="none" w:sz="0" w:space="0" w:color="auto"/>
            <w:left w:val="none" w:sz="0" w:space="0" w:color="auto"/>
            <w:bottom w:val="none" w:sz="0" w:space="0" w:color="auto"/>
            <w:right w:val="none" w:sz="0" w:space="0" w:color="auto"/>
          </w:divBdr>
        </w:div>
        <w:div w:id="1187871551">
          <w:marLeft w:val="480"/>
          <w:marRight w:val="0"/>
          <w:marTop w:val="0"/>
          <w:marBottom w:val="0"/>
          <w:divBdr>
            <w:top w:val="none" w:sz="0" w:space="0" w:color="auto"/>
            <w:left w:val="none" w:sz="0" w:space="0" w:color="auto"/>
            <w:bottom w:val="none" w:sz="0" w:space="0" w:color="auto"/>
            <w:right w:val="none" w:sz="0" w:space="0" w:color="auto"/>
          </w:divBdr>
        </w:div>
        <w:div w:id="331954883">
          <w:marLeft w:val="480"/>
          <w:marRight w:val="0"/>
          <w:marTop w:val="0"/>
          <w:marBottom w:val="0"/>
          <w:divBdr>
            <w:top w:val="none" w:sz="0" w:space="0" w:color="auto"/>
            <w:left w:val="none" w:sz="0" w:space="0" w:color="auto"/>
            <w:bottom w:val="none" w:sz="0" w:space="0" w:color="auto"/>
            <w:right w:val="none" w:sz="0" w:space="0" w:color="auto"/>
          </w:divBdr>
        </w:div>
        <w:div w:id="255478728">
          <w:marLeft w:val="480"/>
          <w:marRight w:val="0"/>
          <w:marTop w:val="0"/>
          <w:marBottom w:val="0"/>
          <w:divBdr>
            <w:top w:val="none" w:sz="0" w:space="0" w:color="auto"/>
            <w:left w:val="none" w:sz="0" w:space="0" w:color="auto"/>
            <w:bottom w:val="none" w:sz="0" w:space="0" w:color="auto"/>
            <w:right w:val="none" w:sz="0" w:space="0" w:color="auto"/>
          </w:divBdr>
        </w:div>
        <w:div w:id="432870136">
          <w:marLeft w:val="480"/>
          <w:marRight w:val="0"/>
          <w:marTop w:val="0"/>
          <w:marBottom w:val="0"/>
          <w:divBdr>
            <w:top w:val="none" w:sz="0" w:space="0" w:color="auto"/>
            <w:left w:val="none" w:sz="0" w:space="0" w:color="auto"/>
            <w:bottom w:val="none" w:sz="0" w:space="0" w:color="auto"/>
            <w:right w:val="none" w:sz="0" w:space="0" w:color="auto"/>
          </w:divBdr>
        </w:div>
        <w:div w:id="1322849709">
          <w:marLeft w:val="480"/>
          <w:marRight w:val="0"/>
          <w:marTop w:val="0"/>
          <w:marBottom w:val="0"/>
          <w:divBdr>
            <w:top w:val="none" w:sz="0" w:space="0" w:color="auto"/>
            <w:left w:val="none" w:sz="0" w:space="0" w:color="auto"/>
            <w:bottom w:val="none" w:sz="0" w:space="0" w:color="auto"/>
            <w:right w:val="none" w:sz="0" w:space="0" w:color="auto"/>
          </w:divBdr>
        </w:div>
        <w:div w:id="1131676421">
          <w:marLeft w:val="480"/>
          <w:marRight w:val="0"/>
          <w:marTop w:val="0"/>
          <w:marBottom w:val="0"/>
          <w:divBdr>
            <w:top w:val="none" w:sz="0" w:space="0" w:color="auto"/>
            <w:left w:val="none" w:sz="0" w:space="0" w:color="auto"/>
            <w:bottom w:val="none" w:sz="0" w:space="0" w:color="auto"/>
            <w:right w:val="none" w:sz="0" w:space="0" w:color="auto"/>
          </w:divBdr>
        </w:div>
        <w:div w:id="1892765919">
          <w:marLeft w:val="480"/>
          <w:marRight w:val="0"/>
          <w:marTop w:val="0"/>
          <w:marBottom w:val="0"/>
          <w:divBdr>
            <w:top w:val="none" w:sz="0" w:space="0" w:color="auto"/>
            <w:left w:val="none" w:sz="0" w:space="0" w:color="auto"/>
            <w:bottom w:val="none" w:sz="0" w:space="0" w:color="auto"/>
            <w:right w:val="none" w:sz="0" w:space="0" w:color="auto"/>
          </w:divBdr>
        </w:div>
        <w:div w:id="2132701582">
          <w:marLeft w:val="480"/>
          <w:marRight w:val="0"/>
          <w:marTop w:val="0"/>
          <w:marBottom w:val="0"/>
          <w:divBdr>
            <w:top w:val="none" w:sz="0" w:space="0" w:color="auto"/>
            <w:left w:val="none" w:sz="0" w:space="0" w:color="auto"/>
            <w:bottom w:val="none" w:sz="0" w:space="0" w:color="auto"/>
            <w:right w:val="none" w:sz="0" w:space="0" w:color="auto"/>
          </w:divBdr>
        </w:div>
        <w:div w:id="1284842804">
          <w:marLeft w:val="480"/>
          <w:marRight w:val="0"/>
          <w:marTop w:val="0"/>
          <w:marBottom w:val="0"/>
          <w:divBdr>
            <w:top w:val="none" w:sz="0" w:space="0" w:color="auto"/>
            <w:left w:val="none" w:sz="0" w:space="0" w:color="auto"/>
            <w:bottom w:val="none" w:sz="0" w:space="0" w:color="auto"/>
            <w:right w:val="none" w:sz="0" w:space="0" w:color="auto"/>
          </w:divBdr>
        </w:div>
        <w:div w:id="478959783">
          <w:marLeft w:val="480"/>
          <w:marRight w:val="0"/>
          <w:marTop w:val="0"/>
          <w:marBottom w:val="0"/>
          <w:divBdr>
            <w:top w:val="none" w:sz="0" w:space="0" w:color="auto"/>
            <w:left w:val="none" w:sz="0" w:space="0" w:color="auto"/>
            <w:bottom w:val="none" w:sz="0" w:space="0" w:color="auto"/>
            <w:right w:val="none" w:sz="0" w:space="0" w:color="auto"/>
          </w:divBdr>
        </w:div>
        <w:div w:id="143202259">
          <w:marLeft w:val="480"/>
          <w:marRight w:val="0"/>
          <w:marTop w:val="0"/>
          <w:marBottom w:val="0"/>
          <w:divBdr>
            <w:top w:val="none" w:sz="0" w:space="0" w:color="auto"/>
            <w:left w:val="none" w:sz="0" w:space="0" w:color="auto"/>
            <w:bottom w:val="none" w:sz="0" w:space="0" w:color="auto"/>
            <w:right w:val="none" w:sz="0" w:space="0" w:color="auto"/>
          </w:divBdr>
        </w:div>
        <w:div w:id="648440448">
          <w:marLeft w:val="480"/>
          <w:marRight w:val="0"/>
          <w:marTop w:val="0"/>
          <w:marBottom w:val="0"/>
          <w:divBdr>
            <w:top w:val="none" w:sz="0" w:space="0" w:color="auto"/>
            <w:left w:val="none" w:sz="0" w:space="0" w:color="auto"/>
            <w:bottom w:val="none" w:sz="0" w:space="0" w:color="auto"/>
            <w:right w:val="none" w:sz="0" w:space="0" w:color="auto"/>
          </w:divBdr>
        </w:div>
        <w:div w:id="1749426171">
          <w:marLeft w:val="480"/>
          <w:marRight w:val="0"/>
          <w:marTop w:val="0"/>
          <w:marBottom w:val="0"/>
          <w:divBdr>
            <w:top w:val="none" w:sz="0" w:space="0" w:color="auto"/>
            <w:left w:val="none" w:sz="0" w:space="0" w:color="auto"/>
            <w:bottom w:val="none" w:sz="0" w:space="0" w:color="auto"/>
            <w:right w:val="none" w:sz="0" w:space="0" w:color="auto"/>
          </w:divBdr>
        </w:div>
        <w:div w:id="109470790">
          <w:marLeft w:val="480"/>
          <w:marRight w:val="0"/>
          <w:marTop w:val="0"/>
          <w:marBottom w:val="0"/>
          <w:divBdr>
            <w:top w:val="none" w:sz="0" w:space="0" w:color="auto"/>
            <w:left w:val="none" w:sz="0" w:space="0" w:color="auto"/>
            <w:bottom w:val="none" w:sz="0" w:space="0" w:color="auto"/>
            <w:right w:val="none" w:sz="0" w:space="0" w:color="auto"/>
          </w:divBdr>
        </w:div>
        <w:div w:id="593515263">
          <w:marLeft w:val="480"/>
          <w:marRight w:val="0"/>
          <w:marTop w:val="0"/>
          <w:marBottom w:val="0"/>
          <w:divBdr>
            <w:top w:val="none" w:sz="0" w:space="0" w:color="auto"/>
            <w:left w:val="none" w:sz="0" w:space="0" w:color="auto"/>
            <w:bottom w:val="none" w:sz="0" w:space="0" w:color="auto"/>
            <w:right w:val="none" w:sz="0" w:space="0" w:color="auto"/>
          </w:divBdr>
        </w:div>
        <w:div w:id="1184593971">
          <w:marLeft w:val="480"/>
          <w:marRight w:val="0"/>
          <w:marTop w:val="0"/>
          <w:marBottom w:val="0"/>
          <w:divBdr>
            <w:top w:val="none" w:sz="0" w:space="0" w:color="auto"/>
            <w:left w:val="none" w:sz="0" w:space="0" w:color="auto"/>
            <w:bottom w:val="none" w:sz="0" w:space="0" w:color="auto"/>
            <w:right w:val="none" w:sz="0" w:space="0" w:color="auto"/>
          </w:divBdr>
        </w:div>
        <w:div w:id="1315333166">
          <w:marLeft w:val="480"/>
          <w:marRight w:val="0"/>
          <w:marTop w:val="0"/>
          <w:marBottom w:val="0"/>
          <w:divBdr>
            <w:top w:val="none" w:sz="0" w:space="0" w:color="auto"/>
            <w:left w:val="none" w:sz="0" w:space="0" w:color="auto"/>
            <w:bottom w:val="none" w:sz="0" w:space="0" w:color="auto"/>
            <w:right w:val="none" w:sz="0" w:space="0" w:color="auto"/>
          </w:divBdr>
        </w:div>
        <w:div w:id="1996688654">
          <w:marLeft w:val="480"/>
          <w:marRight w:val="0"/>
          <w:marTop w:val="0"/>
          <w:marBottom w:val="0"/>
          <w:divBdr>
            <w:top w:val="none" w:sz="0" w:space="0" w:color="auto"/>
            <w:left w:val="none" w:sz="0" w:space="0" w:color="auto"/>
            <w:bottom w:val="none" w:sz="0" w:space="0" w:color="auto"/>
            <w:right w:val="none" w:sz="0" w:space="0" w:color="auto"/>
          </w:divBdr>
        </w:div>
        <w:div w:id="128793068">
          <w:marLeft w:val="480"/>
          <w:marRight w:val="0"/>
          <w:marTop w:val="0"/>
          <w:marBottom w:val="0"/>
          <w:divBdr>
            <w:top w:val="none" w:sz="0" w:space="0" w:color="auto"/>
            <w:left w:val="none" w:sz="0" w:space="0" w:color="auto"/>
            <w:bottom w:val="none" w:sz="0" w:space="0" w:color="auto"/>
            <w:right w:val="none" w:sz="0" w:space="0" w:color="auto"/>
          </w:divBdr>
        </w:div>
        <w:div w:id="1254317969">
          <w:marLeft w:val="480"/>
          <w:marRight w:val="0"/>
          <w:marTop w:val="0"/>
          <w:marBottom w:val="0"/>
          <w:divBdr>
            <w:top w:val="none" w:sz="0" w:space="0" w:color="auto"/>
            <w:left w:val="none" w:sz="0" w:space="0" w:color="auto"/>
            <w:bottom w:val="none" w:sz="0" w:space="0" w:color="auto"/>
            <w:right w:val="none" w:sz="0" w:space="0" w:color="auto"/>
          </w:divBdr>
        </w:div>
        <w:div w:id="881863739">
          <w:marLeft w:val="480"/>
          <w:marRight w:val="0"/>
          <w:marTop w:val="0"/>
          <w:marBottom w:val="0"/>
          <w:divBdr>
            <w:top w:val="none" w:sz="0" w:space="0" w:color="auto"/>
            <w:left w:val="none" w:sz="0" w:space="0" w:color="auto"/>
            <w:bottom w:val="none" w:sz="0" w:space="0" w:color="auto"/>
            <w:right w:val="none" w:sz="0" w:space="0" w:color="auto"/>
          </w:divBdr>
        </w:div>
        <w:div w:id="1976594694">
          <w:marLeft w:val="480"/>
          <w:marRight w:val="0"/>
          <w:marTop w:val="0"/>
          <w:marBottom w:val="0"/>
          <w:divBdr>
            <w:top w:val="none" w:sz="0" w:space="0" w:color="auto"/>
            <w:left w:val="none" w:sz="0" w:space="0" w:color="auto"/>
            <w:bottom w:val="none" w:sz="0" w:space="0" w:color="auto"/>
            <w:right w:val="none" w:sz="0" w:space="0" w:color="auto"/>
          </w:divBdr>
        </w:div>
        <w:div w:id="542719807">
          <w:marLeft w:val="480"/>
          <w:marRight w:val="0"/>
          <w:marTop w:val="0"/>
          <w:marBottom w:val="0"/>
          <w:divBdr>
            <w:top w:val="none" w:sz="0" w:space="0" w:color="auto"/>
            <w:left w:val="none" w:sz="0" w:space="0" w:color="auto"/>
            <w:bottom w:val="none" w:sz="0" w:space="0" w:color="auto"/>
            <w:right w:val="none" w:sz="0" w:space="0" w:color="auto"/>
          </w:divBdr>
        </w:div>
        <w:div w:id="1494879333">
          <w:marLeft w:val="480"/>
          <w:marRight w:val="0"/>
          <w:marTop w:val="0"/>
          <w:marBottom w:val="0"/>
          <w:divBdr>
            <w:top w:val="none" w:sz="0" w:space="0" w:color="auto"/>
            <w:left w:val="none" w:sz="0" w:space="0" w:color="auto"/>
            <w:bottom w:val="none" w:sz="0" w:space="0" w:color="auto"/>
            <w:right w:val="none" w:sz="0" w:space="0" w:color="auto"/>
          </w:divBdr>
        </w:div>
        <w:div w:id="305478293">
          <w:marLeft w:val="480"/>
          <w:marRight w:val="0"/>
          <w:marTop w:val="0"/>
          <w:marBottom w:val="0"/>
          <w:divBdr>
            <w:top w:val="none" w:sz="0" w:space="0" w:color="auto"/>
            <w:left w:val="none" w:sz="0" w:space="0" w:color="auto"/>
            <w:bottom w:val="none" w:sz="0" w:space="0" w:color="auto"/>
            <w:right w:val="none" w:sz="0" w:space="0" w:color="auto"/>
          </w:divBdr>
        </w:div>
        <w:div w:id="1660646102">
          <w:marLeft w:val="480"/>
          <w:marRight w:val="0"/>
          <w:marTop w:val="0"/>
          <w:marBottom w:val="0"/>
          <w:divBdr>
            <w:top w:val="none" w:sz="0" w:space="0" w:color="auto"/>
            <w:left w:val="none" w:sz="0" w:space="0" w:color="auto"/>
            <w:bottom w:val="none" w:sz="0" w:space="0" w:color="auto"/>
            <w:right w:val="none" w:sz="0" w:space="0" w:color="auto"/>
          </w:divBdr>
        </w:div>
        <w:div w:id="975914446">
          <w:marLeft w:val="480"/>
          <w:marRight w:val="0"/>
          <w:marTop w:val="0"/>
          <w:marBottom w:val="0"/>
          <w:divBdr>
            <w:top w:val="none" w:sz="0" w:space="0" w:color="auto"/>
            <w:left w:val="none" w:sz="0" w:space="0" w:color="auto"/>
            <w:bottom w:val="none" w:sz="0" w:space="0" w:color="auto"/>
            <w:right w:val="none" w:sz="0" w:space="0" w:color="auto"/>
          </w:divBdr>
        </w:div>
        <w:div w:id="27996142">
          <w:marLeft w:val="480"/>
          <w:marRight w:val="0"/>
          <w:marTop w:val="0"/>
          <w:marBottom w:val="0"/>
          <w:divBdr>
            <w:top w:val="none" w:sz="0" w:space="0" w:color="auto"/>
            <w:left w:val="none" w:sz="0" w:space="0" w:color="auto"/>
            <w:bottom w:val="none" w:sz="0" w:space="0" w:color="auto"/>
            <w:right w:val="none" w:sz="0" w:space="0" w:color="auto"/>
          </w:divBdr>
        </w:div>
        <w:div w:id="899944944">
          <w:marLeft w:val="480"/>
          <w:marRight w:val="0"/>
          <w:marTop w:val="0"/>
          <w:marBottom w:val="0"/>
          <w:divBdr>
            <w:top w:val="none" w:sz="0" w:space="0" w:color="auto"/>
            <w:left w:val="none" w:sz="0" w:space="0" w:color="auto"/>
            <w:bottom w:val="none" w:sz="0" w:space="0" w:color="auto"/>
            <w:right w:val="none" w:sz="0" w:space="0" w:color="auto"/>
          </w:divBdr>
        </w:div>
        <w:div w:id="1872957433">
          <w:marLeft w:val="480"/>
          <w:marRight w:val="0"/>
          <w:marTop w:val="0"/>
          <w:marBottom w:val="0"/>
          <w:divBdr>
            <w:top w:val="none" w:sz="0" w:space="0" w:color="auto"/>
            <w:left w:val="none" w:sz="0" w:space="0" w:color="auto"/>
            <w:bottom w:val="none" w:sz="0" w:space="0" w:color="auto"/>
            <w:right w:val="none" w:sz="0" w:space="0" w:color="auto"/>
          </w:divBdr>
        </w:div>
        <w:div w:id="682363732">
          <w:marLeft w:val="480"/>
          <w:marRight w:val="0"/>
          <w:marTop w:val="0"/>
          <w:marBottom w:val="0"/>
          <w:divBdr>
            <w:top w:val="none" w:sz="0" w:space="0" w:color="auto"/>
            <w:left w:val="none" w:sz="0" w:space="0" w:color="auto"/>
            <w:bottom w:val="none" w:sz="0" w:space="0" w:color="auto"/>
            <w:right w:val="none" w:sz="0" w:space="0" w:color="auto"/>
          </w:divBdr>
        </w:div>
        <w:div w:id="824592116">
          <w:marLeft w:val="480"/>
          <w:marRight w:val="0"/>
          <w:marTop w:val="0"/>
          <w:marBottom w:val="0"/>
          <w:divBdr>
            <w:top w:val="none" w:sz="0" w:space="0" w:color="auto"/>
            <w:left w:val="none" w:sz="0" w:space="0" w:color="auto"/>
            <w:bottom w:val="none" w:sz="0" w:space="0" w:color="auto"/>
            <w:right w:val="none" w:sz="0" w:space="0" w:color="auto"/>
          </w:divBdr>
        </w:div>
        <w:div w:id="1758819089">
          <w:marLeft w:val="480"/>
          <w:marRight w:val="0"/>
          <w:marTop w:val="0"/>
          <w:marBottom w:val="0"/>
          <w:divBdr>
            <w:top w:val="none" w:sz="0" w:space="0" w:color="auto"/>
            <w:left w:val="none" w:sz="0" w:space="0" w:color="auto"/>
            <w:bottom w:val="none" w:sz="0" w:space="0" w:color="auto"/>
            <w:right w:val="none" w:sz="0" w:space="0" w:color="auto"/>
          </w:divBdr>
        </w:div>
        <w:div w:id="1339650324">
          <w:marLeft w:val="480"/>
          <w:marRight w:val="0"/>
          <w:marTop w:val="0"/>
          <w:marBottom w:val="0"/>
          <w:divBdr>
            <w:top w:val="none" w:sz="0" w:space="0" w:color="auto"/>
            <w:left w:val="none" w:sz="0" w:space="0" w:color="auto"/>
            <w:bottom w:val="none" w:sz="0" w:space="0" w:color="auto"/>
            <w:right w:val="none" w:sz="0" w:space="0" w:color="auto"/>
          </w:divBdr>
        </w:div>
        <w:div w:id="525677172">
          <w:marLeft w:val="480"/>
          <w:marRight w:val="0"/>
          <w:marTop w:val="0"/>
          <w:marBottom w:val="0"/>
          <w:divBdr>
            <w:top w:val="none" w:sz="0" w:space="0" w:color="auto"/>
            <w:left w:val="none" w:sz="0" w:space="0" w:color="auto"/>
            <w:bottom w:val="none" w:sz="0" w:space="0" w:color="auto"/>
            <w:right w:val="none" w:sz="0" w:space="0" w:color="auto"/>
          </w:divBdr>
        </w:div>
        <w:div w:id="206189702">
          <w:marLeft w:val="480"/>
          <w:marRight w:val="0"/>
          <w:marTop w:val="0"/>
          <w:marBottom w:val="0"/>
          <w:divBdr>
            <w:top w:val="none" w:sz="0" w:space="0" w:color="auto"/>
            <w:left w:val="none" w:sz="0" w:space="0" w:color="auto"/>
            <w:bottom w:val="none" w:sz="0" w:space="0" w:color="auto"/>
            <w:right w:val="none" w:sz="0" w:space="0" w:color="auto"/>
          </w:divBdr>
        </w:div>
        <w:div w:id="187985518">
          <w:marLeft w:val="480"/>
          <w:marRight w:val="0"/>
          <w:marTop w:val="0"/>
          <w:marBottom w:val="0"/>
          <w:divBdr>
            <w:top w:val="none" w:sz="0" w:space="0" w:color="auto"/>
            <w:left w:val="none" w:sz="0" w:space="0" w:color="auto"/>
            <w:bottom w:val="none" w:sz="0" w:space="0" w:color="auto"/>
            <w:right w:val="none" w:sz="0" w:space="0" w:color="auto"/>
          </w:divBdr>
        </w:div>
        <w:div w:id="1937668292">
          <w:marLeft w:val="480"/>
          <w:marRight w:val="0"/>
          <w:marTop w:val="0"/>
          <w:marBottom w:val="0"/>
          <w:divBdr>
            <w:top w:val="none" w:sz="0" w:space="0" w:color="auto"/>
            <w:left w:val="none" w:sz="0" w:space="0" w:color="auto"/>
            <w:bottom w:val="none" w:sz="0" w:space="0" w:color="auto"/>
            <w:right w:val="none" w:sz="0" w:space="0" w:color="auto"/>
          </w:divBdr>
        </w:div>
        <w:div w:id="1438717515">
          <w:marLeft w:val="480"/>
          <w:marRight w:val="0"/>
          <w:marTop w:val="0"/>
          <w:marBottom w:val="0"/>
          <w:divBdr>
            <w:top w:val="none" w:sz="0" w:space="0" w:color="auto"/>
            <w:left w:val="none" w:sz="0" w:space="0" w:color="auto"/>
            <w:bottom w:val="none" w:sz="0" w:space="0" w:color="auto"/>
            <w:right w:val="none" w:sz="0" w:space="0" w:color="auto"/>
          </w:divBdr>
        </w:div>
        <w:div w:id="1895506175">
          <w:marLeft w:val="480"/>
          <w:marRight w:val="0"/>
          <w:marTop w:val="0"/>
          <w:marBottom w:val="0"/>
          <w:divBdr>
            <w:top w:val="none" w:sz="0" w:space="0" w:color="auto"/>
            <w:left w:val="none" w:sz="0" w:space="0" w:color="auto"/>
            <w:bottom w:val="none" w:sz="0" w:space="0" w:color="auto"/>
            <w:right w:val="none" w:sz="0" w:space="0" w:color="auto"/>
          </w:divBdr>
        </w:div>
        <w:div w:id="807016162">
          <w:marLeft w:val="480"/>
          <w:marRight w:val="0"/>
          <w:marTop w:val="0"/>
          <w:marBottom w:val="0"/>
          <w:divBdr>
            <w:top w:val="none" w:sz="0" w:space="0" w:color="auto"/>
            <w:left w:val="none" w:sz="0" w:space="0" w:color="auto"/>
            <w:bottom w:val="none" w:sz="0" w:space="0" w:color="auto"/>
            <w:right w:val="none" w:sz="0" w:space="0" w:color="auto"/>
          </w:divBdr>
        </w:div>
        <w:div w:id="1087189205">
          <w:marLeft w:val="480"/>
          <w:marRight w:val="0"/>
          <w:marTop w:val="0"/>
          <w:marBottom w:val="0"/>
          <w:divBdr>
            <w:top w:val="none" w:sz="0" w:space="0" w:color="auto"/>
            <w:left w:val="none" w:sz="0" w:space="0" w:color="auto"/>
            <w:bottom w:val="none" w:sz="0" w:space="0" w:color="auto"/>
            <w:right w:val="none" w:sz="0" w:space="0" w:color="auto"/>
          </w:divBdr>
        </w:div>
        <w:div w:id="1316493948">
          <w:marLeft w:val="480"/>
          <w:marRight w:val="0"/>
          <w:marTop w:val="0"/>
          <w:marBottom w:val="0"/>
          <w:divBdr>
            <w:top w:val="none" w:sz="0" w:space="0" w:color="auto"/>
            <w:left w:val="none" w:sz="0" w:space="0" w:color="auto"/>
            <w:bottom w:val="none" w:sz="0" w:space="0" w:color="auto"/>
            <w:right w:val="none" w:sz="0" w:space="0" w:color="auto"/>
          </w:divBdr>
        </w:div>
        <w:div w:id="586039212">
          <w:marLeft w:val="480"/>
          <w:marRight w:val="0"/>
          <w:marTop w:val="0"/>
          <w:marBottom w:val="0"/>
          <w:divBdr>
            <w:top w:val="none" w:sz="0" w:space="0" w:color="auto"/>
            <w:left w:val="none" w:sz="0" w:space="0" w:color="auto"/>
            <w:bottom w:val="none" w:sz="0" w:space="0" w:color="auto"/>
            <w:right w:val="none" w:sz="0" w:space="0" w:color="auto"/>
          </w:divBdr>
        </w:div>
        <w:div w:id="1916357588">
          <w:marLeft w:val="480"/>
          <w:marRight w:val="0"/>
          <w:marTop w:val="0"/>
          <w:marBottom w:val="0"/>
          <w:divBdr>
            <w:top w:val="none" w:sz="0" w:space="0" w:color="auto"/>
            <w:left w:val="none" w:sz="0" w:space="0" w:color="auto"/>
            <w:bottom w:val="none" w:sz="0" w:space="0" w:color="auto"/>
            <w:right w:val="none" w:sz="0" w:space="0" w:color="auto"/>
          </w:divBdr>
        </w:div>
        <w:div w:id="2122987523">
          <w:marLeft w:val="480"/>
          <w:marRight w:val="0"/>
          <w:marTop w:val="0"/>
          <w:marBottom w:val="0"/>
          <w:divBdr>
            <w:top w:val="none" w:sz="0" w:space="0" w:color="auto"/>
            <w:left w:val="none" w:sz="0" w:space="0" w:color="auto"/>
            <w:bottom w:val="none" w:sz="0" w:space="0" w:color="auto"/>
            <w:right w:val="none" w:sz="0" w:space="0" w:color="auto"/>
          </w:divBdr>
        </w:div>
        <w:div w:id="1372267675">
          <w:marLeft w:val="480"/>
          <w:marRight w:val="0"/>
          <w:marTop w:val="0"/>
          <w:marBottom w:val="0"/>
          <w:divBdr>
            <w:top w:val="none" w:sz="0" w:space="0" w:color="auto"/>
            <w:left w:val="none" w:sz="0" w:space="0" w:color="auto"/>
            <w:bottom w:val="none" w:sz="0" w:space="0" w:color="auto"/>
            <w:right w:val="none" w:sz="0" w:space="0" w:color="auto"/>
          </w:divBdr>
        </w:div>
        <w:div w:id="315424915">
          <w:marLeft w:val="480"/>
          <w:marRight w:val="0"/>
          <w:marTop w:val="0"/>
          <w:marBottom w:val="0"/>
          <w:divBdr>
            <w:top w:val="none" w:sz="0" w:space="0" w:color="auto"/>
            <w:left w:val="none" w:sz="0" w:space="0" w:color="auto"/>
            <w:bottom w:val="none" w:sz="0" w:space="0" w:color="auto"/>
            <w:right w:val="none" w:sz="0" w:space="0" w:color="auto"/>
          </w:divBdr>
        </w:div>
        <w:div w:id="377314885">
          <w:marLeft w:val="480"/>
          <w:marRight w:val="0"/>
          <w:marTop w:val="0"/>
          <w:marBottom w:val="0"/>
          <w:divBdr>
            <w:top w:val="none" w:sz="0" w:space="0" w:color="auto"/>
            <w:left w:val="none" w:sz="0" w:space="0" w:color="auto"/>
            <w:bottom w:val="none" w:sz="0" w:space="0" w:color="auto"/>
            <w:right w:val="none" w:sz="0" w:space="0" w:color="auto"/>
          </w:divBdr>
        </w:div>
        <w:div w:id="1128814941">
          <w:marLeft w:val="480"/>
          <w:marRight w:val="0"/>
          <w:marTop w:val="0"/>
          <w:marBottom w:val="0"/>
          <w:divBdr>
            <w:top w:val="none" w:sz="0" w:space="0" w:color="auto"/>
            <w:left w:val="none" w:sz="0" w:space="0" w:color="auto"/>
            <w:bottom w:val="none" w:sz="0" w:space="0" w:color="auto"/>
            <w:right w:val="none" w:sz="0" w:space="0" w:color="auto"/>
          </w:divBdr>
        </w:div>
        <w:div w:id="2044935559">
          <w:marLeft w:val="480"/>
          <w:marRight w:val="0"/>
          <w:marTop w:val="0"/>
          <w:marBottom w:val="0"/>
          <w:divBdr>
            <w:top w:val="none" w:sz="0" w:space="0" w:color="auto"/>
            <w:left w:val="none" w:sz="0" w:space="0" w:color="auto"/>
            <w:bottom w:val="none" w:sz="0" w:space="0" w:color="auto"/>
            <w:right w:val="none" w:sz="0" w:space="0" w:color="auto"/>
          </w:divBdr>
        </w:div>
        <w:div w:id="138768595">
          <w:marLeft w:val="480"/>
          <w:marRight w:val="0"/>
          <w:marTop w:val="0"/>
          <w:marBottom w:val="0"/>
          <w:divBdr>
            <w:top w:val="none" w:sz="0" w:space="0" w:color="auto"/>
            <w:left w:val="none" w:sz="0" w:space="0" w:color="auto"/>
            <w:bottom w:val="none" w:sz="0" w:space="0" w:color="auto"/>
            <w:right w:val="none" w:sz="0" w:space="0" w:color="auto"/>
          </w:divBdr>
        </w:div>
        <w:div w:id="983658096">
          <w:marLeft w:val="480"/>
          <w:marRight w:val="0"/>
          <w:marTop w:val="0"/>
          <w:marBottom w:val="0"/>
          <w:divBdr>
            <w:top w:val="none" w:sz="0" w:space="0" w:color="auto"/>
            <w:left w:val="none" w:sz="0" w:space="0" w:color="auto"/>
            <w:bottom w:val="none" w:sz="0" w:space="0" w:color="auto"/>
            <w:right w:val="none" w:sz="0" w:space="0" w:color="auto"/>
          </w:divBdr>
        </w:div>
        <w:div w:id="967247588">
          <w:marLeft w:val="480"/>
          <w:marRight w:val="0"/>
          <w:marTop w:val="0"/>
          <w:marBottom w:val="0"/>
          <w:divBdr>
            <w:top w:val="none" w:sz="0" w:space="0" w:color="auto"/>
            <w:left w:val="none" w:sz="0" w:space="0" w:color="auto"/>
            <w:bottom w:val="none" w:sz="0" w:space="0" w:color="auto"/>
            <w:right w:val="none" w:sz="0" w:space="0" w:color="auto"/>
          </w:divBdr>
        </w:div>
        <w:div w:id="1346706782">
          <w:marLeft w:val="480"/>
          <w:marRight w:val="0"/>
          <w:marTop w:val="0"/>
          <w:marBottom w:val="0"/>
          <w:divBdr>
            <w:top w:val="none" w:sz="0" w:space="0" w:color="auto"/>
            <w:left w:val="none" w:sz="0" w:space="0" w:color="auto"/>
            <w:bottom w:val="none" w:sz="0" w:space="0" w:color="auto"/>
            <w:right w:val="none" w:sz="0" w:space="0" w:color="auto"/>
          </w:divBdr>
        </w:div>
        <w:div w:id="1032263321">
          <w:marLeft w:val="480"/>
          <w:marRight w:val="0"/>
          <w:marTop w:val="0"/>
          <w:marBottom w:val="0"/>
          <w:divBdr>
            <w:top w:val="none" w:sz="0" w:space="0" w:color="auto"/>
            <w:left w:val="none" w:sz="0" w:space="0" w:color="auto"/>
            <w:bottom w:val="none" w:sz="0" w:space="0" w:color="auto"/>
            <w:right w:val="none" w:sz="0" w:space="0" w:color="auto"/>
          </w:divBdr>
        </w:div>
        <w:div w:id="1259020203">
          <w:marLeft w:val="480"/>
          <w:marRight w:val="0"/>
          <w:marTop w:val="0"/>
          <w:marBottom w:val="0"/>
          <w:divBdr>
            <w:top w:val="none" w:sz="0" w:space="0" w:color="auto"/>
            <w:left w:val="none" w:sz="0" w:space="0" w:color="auto"/>
            <w:bottom w:val="none" w:sz="0" w:space="0" w:color="auto"/>
            <w:right w:val="none" w:sz="0" w:space="0" w:color="auto"/>
          </w:divBdr>
        </w:div>
        <w:div w:id="464158203">
          <w:marLeft w:val="480"/>
          <w:marRight w:val="0"/>
          <w:marTop w:val="0"/>
          <w:marBottom w:val="0"/>
          <w:divBdr>
            <w:top w:val="none" w:sz="0" w:space="0" w:color="auto"/>
            <w:left w:val="none" w:sz="0" w:space="0" w:color="auto"/>
            <w:bottom w:val="none" w:sz="0" w:space="0" w:color="auto"/>
            <w:right w:val="none" w:sz="0" w:space="0" w:color="auto"/>
          </w:divBdr>
        </w:div>
        <w:div w:id="1040937360">
          <w:marLeft w:val="480"/>
          <w:marRight w:val="0"/>
          <w:marTop w:val="0"/>
          <w:marBottom w:val="0"/>
          <w:divBdr>
            <w:top w:val="none" w:sz="0" w:space="0" w:color="auto"/>
            <w:left w:val="none" w:sz="0" w:space="0" w:color="auto"/>
            <w:bottom w:val="none" w:sz="0" w:space="0" w:color="auto"/>
            <w:right w:val="none" w:sz="0" w:space="0" w:color="auto"/>
          </w:divBdr>
        </w:div>
      </w:divsChild>
    </w:div>
    <w:div w:id="2083940927">
      <w:bodyDiv w:val="1"/>
      <w:marLeft w:val="0"/>
      <w:marRight w:val="0"/>
      <w:marTop w:val="0"/>
      <w:marBottom w:val="0"/>
      <w:divBdr>
        <w:top w:val="none" w:sz="0" w:space="0" w:color="auto"/>
        <w:left w:val="none" w:sz="0" w:space="0" w:color="auto"/>
        <w:bottom w:val="none" w:sz="0" w:space="0" w:color="auto"/>
        <w:right w:val="none" w:sz="0" w:space="0" w:color="auto"/>
      </w:divBdr>
      <w:divsChild>
        <w:div w:id="358240701">
          <w:marLeft w:val="480"/>
          <w:marRight w:val="0"/>
          <w:marTop w:val="0"/>
          <w:marBottom w:val="0"/>
          <w:divBdr>
            <w:top w:val="none" w:sz="0" w:space="0" w:color="auto"/>
            <w:left w:val="none" w:sz="0" w:space="0" w:color="auto"/>
            <w:bottom w:val="none" w:sz="0" w:space="0" w:color="auto"/>
            <w:right w:val="none" w:sz="0" w:space="0" w:color="auto"/>
          </w:divBdr>
        </w:div>
        <w:div w:id="1714573006">
          <w:marLeft w:val="480"/>
          <w:marRight w:val="0"/>
          <w:marTop w:val="0"/>
          <w:marBottom w:val="0"/>
          <w:divBdr>
            <w:top w:val="none" w:sz="0" w:space="0" w:color="auto"/>
            <w:left w:val="none" w:sz="0" w:space="0" w:color="auto"/>
            <w:bottom w:val="none" w:sz="0" w:space="0" w:color="auto"/>
            <w:right w:val="none" w:sz="0" w:space="0" w:color="auto"/>
          </w:divBdr>
        </w:div>
        <w:div w:id="1600872784">
          <w:marLeft w:val="480"/>
          <w:marRight w:val="0"/>
          <w:marTop w:val="0"/>
          <w:marBottom w:val="0"/>
          <w:divBdr>
            <w:top w:val="none" w:sz="0" w:space="0" w:color="auto"/>
            <w:left w:val="none" w:sz="0" w:space="0" w:color="auto"/>
            <w:bottom w:val="none" w:sz="0" w:space="0" w:color="auto"/>
            <w:right w:val="none" w:sz="0" w:space="0" w:color="auto"/>
          </w:divBdr>
        </w:div>
        <w:div w:id="1649674485">
          <w:marLeft w:val="480"/>
          <w:marRight w:val="0"/>
          <w:marTop w:val="0"/>
          <w:marBottom w:val="0"/>
          <w:divBdr>
            <w:top w:val="none" w:sz="0" w:space="0" w:color="auto"/>
            <w:left w:val="none" w:sz="0" w:space="0" w:color="auto"/>
            <w:bottom w:val="none" w:sz="0" w:space="0" w:color="auto"/>
            <w:right w:val="none" w:sz="0" w:space="0" w:color="auto"/>
          </w:divBdr>
        </w:div>
        <w:div w:id="1370648182">
          <w:marLeft w:val="480"/>
          <w:marRight w:val="0"/>
          <w:marTop w:val="0"/>
          <w:marBottom w:val="0"/>
          <w:divBdr>
            <w:top w:val="none" w:sz="0" w:space="0" w:color="auto"/>
            <w:left w:val="none" w:sz="0" w:space="0" w:color="auto"/>
            <w:bottom w:val="none" w:sz="0" w:space="0" w:color="auto"/>
            <w:right w:val="none" w:sz="0" w:space="0" w:color="auto"/>
          </w:divBdr>
        </w:div>
        <w:div w:id="946883797">
          <w:marLeft w:val="480"/>
          <w:marRight w:val="0"/>
          <w:marTop w:val="0"/>
          <w:marBottom w:val="0"/>
          <w:divBdr>
            <w:top w:val="none" w:sz="0" w:space="0" w:color="auto"/>
            <w:left w:val="none" w:sz="0" w:space="0" w:color="auto"/>
            <w:bottom w:val="none" w:sz="0" w:space="0" w:color="auto"/>
            <w:right w:val="none" w:sz="0" w:space="0" w:color="auto"/>
          </w:divBdr>
        </w:div>
        <w:div w:id="1566990871">
          <w:marLeft w:val="480"/>
          <w:marRight w:val="0"/>
          <w:marTop w:val="0"/>
          <w:marBottom w:val="0"/>
          <w:divBdr>
            <w:top w:val="none" w:sz="0" w:space="0" w:color="auto"/>
            <w:left w:val="none" w:sz="0" w:space="0" w:color="auto"/>
            <w:bottom w:val="none" w:sz="0" w:space="0" w:color="auto"/>
            <w:right w:val="none" w:sz="0" w:space="0" w:color="auto"/>
          </w:divBdr>
        </w:div>
        <w:div w:id="1916434570">
          <w:marLeft w:val="480"/>
          <w:marRight w:val="0"/>
          <w:marTop w:val="0"/>
          <w:marBottom w:val="0"/>
          <w:divBdr>
            <w:top w:val="none" w:sz="0" w:space="0" w:color="auto"/>
            <w:left w:val="none" w:sz="0" w:space="0" w:color="auto"/>
            <w:bottom w:val="none" w:sz="0" w:space="0" w:color="auto"/>
            <w:right w:val="none" w:sz="0" w:space="0" w:color="auto"/>
          </w:divBdr>
        </w:div>
        <w:div w:id="237330926">
          <w:marLeft w:val="480"/>
          <w:marRight w:val="0"/>
          <w:marTop w:val="0"/>
          <w:marBottom w:val="0"/>
          <w:divBdr>
            <w:top w:val="none" w:sz="0" w:space="0" w:color="auto"/>
            <w:left w:val="none" w:sz="0" w:space="0" w:color="auto"/>
            <w:bottom w:val="none" w:sz="0" w:space="0" w:color="auto"/>
            <w:right w:val="none" w:sz="0" w:space="0" w:color="auto"/>
          </w:divBdr>
        </w:div>
        <w:div w:id="121118882">
          <w:marLeft w:val="480"/>
          <w:marRight w:val="0"/>
          <w:marTop w:val="0"/>
          <w:marBottom w:val="0"/>
          <w:divBdr>
            <w:top w:val="none" w:sz="0" w:space="0" w:color="auto"/>
            <w:left w:val="none" w:sz="0" w:space="0" w:color="auto"/>
            <w:bottom w:val="none" w:sz="0" w:space="0" w:color="auto"/>
            <w:right w:val="none" w:sz="0" w:space="0" w:color="auto"/>
          </w:divBdr>
        </w:div>
        <w:div w:id="1893541303">
          <w:marLeft w:val="480"/>
          <w:marRight w:val="0"/>
          <w:marTop w:val="0"/>
          <w:marBottom w:val="0"/>
          <w:divBdr>
            <w:top w:val="none" w:sz="0" w:space="0" w:color="auto"/>
            <w:left w:val="none" w:sz="0" w:space="0" w:color="auto"/>
            <w:bottom w:val="none" w:sz="0" w:space="0" w:color="auto"/>
            <w:right w:val="none" w:sz="0" w:space="0" w:color="auto"/>
          </w:divBdr>
        </w:div>
        <w:div w:id="342560887">
          <w:marLeft w:val="480"/>
          <w:marRight w:val="0"/>
          <w:marTop w:val="0"/>
          <w:marBottom w:val="0"/>
          <w:divBdr>
            <w:top w:val="none" w:sz="0" w:space="0" w:color="auto"/>
            <w:left w:val="none" w:sz="0" w:space="0" w:color="auto"/>
            <w:bottom w:val="none" w:sz="0" w:space="0" w:color="auto"/>
            <w:right w:val="none" w:sz="0" w:space="0" w:color="auto"/>
          </w:divBdr>
        </w:div>
        <w:div w:id="2091123933">
          <w:marLeft w:val="480"/>
          <w:marRight w:val="0"/>
          <w:marTop w:val="0"/>
          <w:marBottom w:val="0"/>
          <w:divBdr>
            <w:top w:val="none" w:sz="0" w:space="0" w:color="auto"/>
            <w:left w:val="none" w:sz="0" w:space="0" w:color="auto"/>
            <w:bottom w:val="none" w:sz="0" w:space="0" w:color="auto"/>
            <w:right w:val="none" w:sz="0" w:space="0" w:color="auto"/>
          </w:divBdr>
        </w:div>
        <w:div w:id="1124160021">
          <w:marLeft w:val="480"/>
          <w:marRight w:val="0"/>
          <w:marTop w:val="0"/>
          <w:marBottom w:val="0"/>
          <w:divBdr>
            <w:top w:val="none" w:sz="0" w:space="0" w:color="auto"/>
            <w:left w:val="none" w:sz="0" w:space="0" w:color="auto"/>
            <w:bottom w:val="none" w:sz="0" w:space="0" w:color="auto"/>
            <w:right w:val="none" w:sz="0" w:space="0" w:color="auto"/>
          </w:divBdr>
        </w:div>
        <w:div w:id="1977756359">
          <w:marLeft w:val="480"/>
          <w:marRight w:val="0"/>
          <w:marTop w:val="0"/>
          <w:marBottom w:val="0"/>
          <w:divBdr>
            <w:top w:val="none" w:sz="0" w:space="0" w:color="auto"/>
            <w:left w:val="none" w:sz="0" w:space="0" w:color="auto"/>
            <w:bottom w:val="none" w:sz="0" w:space="0" w:color="auto"/>
            <w:right w:val="none" w:sz="0" w:space="0" w:color="auto"/>
          </w:divBdr>
        </w:div>
        <w:div w:id="1866555188">
          <w:marLeft w:val="480"/>
          <w:marRight w:val="0"/>
          <w:marTop w:val="0"/>
          <w:marBottom w:val="0"/>
          <w:divBdr>
            <w:top w:val="none" w:sz="0" w:space="0" w:color="auto"/>
            <w:left w:val="none" w:sz="0" w:space="0" w:color="auto"/>
            <w:bottom w:val="none" w:sz="0" w:space="0" w:color="auto"/>
            <w:right w:val="none" w:sz="0" w:space="0" w:color="auto"/>
          </w:divBdr>
        </w:div>
        <w:div w:id="1081441427">
          <w:marLeft w:val="480"/>
          <w:marRight w:val="0"/>
          <w:marTop w:val="0"/>
          <w:marBottom w:val="0"/>
          <w:divBdr>
            <w:top w:val="none" w:sz="0" w:space="0" w:color="auto"/>
            <w:left w:val="none" w:sz="0" w:space="0" w:color="auto"/>
            <w:bottom w:val="none" w:sz="0" w:space="0" w:color="auto"/>
            <w:right w:val="none" w:sz="0" w:space="0" w:color="auto"/>
          </w:divBdr>
        </w:div>
        <w:div w:id="1687291383">
          <w:marLeft w:val="480"/>
          <w:marRight w:val="0"/>
          <w:marTop w:val="0"/>
          <w:marBottom w:val="0"/>
          <w:divBdr>
            <w:top w:val="none" w:sz="0" w:space="0" w:color="auto"/>
            <w:left w:val="none" w:sz="0" w:space="0" w:color="auto"/>
            <w:bottom w:val="none" w:sz="0" w:space="0" w:color="auto"/>
            <w:right w:val="none" w:sz="0" w:space="0" w:color="auto"/>
          </w:divBdr>
        </w:div>
        <w:div w:id="2107580261">
          <w:marLeft w:val="480"/>
          <w:marRight w:val="0"/>
          <w:marTop w:val="0"/>
          <w:marBottom w:val="0"/>
          <w:divBdr>
            <w:top w:val="none" w:sz="0" w:space="0" w:color="auto"/>
            <w:left w:val="none" w:sz="0" w:space="0" w:color="auto"/>
            <w:bottom w:val="none" w:sz="0" w:space="0" w:color="auto"/>
            <w:right w:val="none" w:sz="0" w:space="0" w:color="auto"/>
          </w:divBdr>
        </w:div>
        <w:div w:id="1443912962">
          <w:marLeft w:val="480"/>
          <w:marRight w:val="0"/>
          <w:marTop w:val="0"/>
          <w:marBottom w:val="0"/>
          <w:divBdr>
            <w:top w:val="none" w:sz="0" w:space="0" w:color="auto"/>
            <w:left w:val="none" w:sz="0" w:space="0" w:color="auto"/>
            <w:bottom w:val="none" w:sz="0" w:space="0" w:color="auto"/>
            <w:right w:val="none" w:sz="0" w:space="0" w:color="auto"/>
          </w:divBdr>
        </w:div>
        <w:div w:id="536625362">
          <w:marLeft w:val="480"/>
          <w:marRight w:val="0"/>
          <w:marTop w:val="0"/>
          <w:marBottom w:val="0"/>
          <w:divBdr>
            <w:top w:val="none" w:sz="0" w:space="0" w:color="auto"/>
            <w:left w:val="none" w:sz="0" w:space="0" w:color="auto"/>
            <w:bottom w:val="none" w:sz="0" w:space="0" w:color="auto"/>
            <w:right w:val="none" w:sz="0" w:space="0" w:color="auto"/>
          </w:divBdr>
        </w:div>
        <w:div w:id="1967081280">
          <w:marLeft w:val="480"/>
          <w:marRight w:val="0"/>
          <w:marTop w:val="0"/>
          <w:marBottom w:val="0"/>
          <w:divBdr>
            <w:top w:val="none" w:sz="0" w:space="0" w:color="auto"/>
            <w:left w:val="none" w:sz="0" w:space="0" w:color="auto"/>
            <w:bottom w:val="none" w:sz="0" w:space="0" w:color="auto"/>
            <w:right w:val="none" w:sz="0" w:space="0" w:color="auto"/>
          </w:divBdr>
        </w:div>
        <w:div w:id="1223641739">
          <w:marLeft w:val="480"/>
          <w:marRight w:val="0"/>
          <w:marTop w:val="0"/>
          <w:marBottom w:val="0"/>
          <w:divBdr>
            <w:top w:val="none" w:sz="0" w:space="0" w:color="auto"/>
            <w:left w:val="none" w:sz="0" w:space="0" w:color="auto"/>
            <w:bottom w:val="none" w:sz="0" w:space="0" w:color="auto"/>
            <w:right w:val="none" w:sz="0" w:space="0" w:color="auto"/>
          </w:divBdr>
        </w:div>
        <w:div w:id="354038394">
          <w:marLeft w:val="480"/>
          <w:marRight w:val="0"/>
          <w:marTop w:val="0"/>
          <w:marBottom w:val="0"/>
          <w:divBdr>
            <w:top w:val="none" w:sz="0" w:space="0" w:color="auto"/>
            <w:left w:val="none" w:sz="0" w:space="0" w:color="auto"/>
            <w:bottom w:val="none" w:sz="0" w:space="0" w:color="auto"/>
            <w:right w:val="none" w:sz="0" w:space="0" w:color="auto"/>
          </w:divBdr>
        </w:div>
        <w:div w:id="374235248">
          <w:marLeft w:val="480"/>
          <w:marRight w:val="0"/>
          <w:marTop w:val="0"/>
          <w:marBottom w:val="0"/>
          <w:divBdr>
            <w:top w:val="none" w:sz="0" w:space="0" w:color="auto"/>
            <w:left w:val="none" w:sz="0" w:space="0" w:color="auto"/>
            <w:bottom w:val="none" w:sz="0" w:space="0" w:color="auto"/>
            <w:right w:val="none" w:sz="0" w:space="0" w:color="auto"/>
          </w:divBdr>
        </w:div>
        <w:div w:id="396052697">
          <w:marLeft w:val="480"/>
          <w:marRight w:val="0"/>
          <w:marTop w:val="0"/>
          <w:marBottom w:val="0"/>
          <w:divBdr>
            <w:top w:val="none" w:sz="0" w:space="0" w:color="auto"/>
            <w:left w:val="none" w:sz="0" w:space="0" w:color="auto"/>
            <w:bottom w:val="none" w:sz="0" w:space="0" w:color="auto"/>
            <w:right w:val="none" w:sz="0" w:space="0" w:color="auto"/>
          </w:divBdr>
        </w:div>
        <w:div w:id="1567958069">
          <w:marLeft w:val="480"/>
          <w:marRight w:val="0"/>
          <w:marTop w:val="0"/>
          <w:marBottom w:val="0"/>
          <w:divBdr>
            <w:top w:val="none" w:sz="0" w:space="0" w:color="auto"/>
            <w:left w:val="none" w:sz="0" w:space="0" w:color="auto"/>
            <w:bottom w:val="none" w:sz="0" w:space="0" w:color="auto"/>
            <w:right w:val="none" w:sz="0" w:space="0" w:color="auto"/>
          </w:divBdr>
        </w:div>
        <w:div w:id="1849516306">
          <w:marLeft w:val="480"/>
          <w:marRight w:val="0"/>
          <w:marTop w:val="0"/>
          <w:marBottom w:val="0"/>
          <w:divBdr>
            <w:top w:val="none" w:sz="0" w:space="0" w:color="auto"/>
            <w:left w:val="none" w:sz="0" w:space="0" w:color="auto"/>
            <w:bottom w:val="none" w:sz="0" w:space="0" w:color="auto"/>
            <w:right w:val="none" w:sz="0" w:space="0" w:color="auto"/>
          </w:divBdr>
        </w:div>
        <w:div w:id="1864394603">
          <w:marLeft w:val="480"/>
          <w:marRight w:val="0"/>
          <w:marTop w:val="0"/>
          <w:marBottom w:val="0"/>
          <w:divBdr>
            <w:top w:val="none" w:sz="0" w:space="0" w:color="auto"/>
            <w:left w:val="none" w:sz="0" w:space="0" w:color="auto"/>
            <w:bottom w:val="none" w:sz="0" w:space="0" w:color="auto"/>
            <w:right w:val="none" w:sz="0" w:space="0" w:color="auto"/>
          </w:divBdr>
        </w:div>
        <w:div w:id="2074891315">
          <w:marLeft w:val="480"/>
          <w:marRight w:val="0"/>
          <w:marTop w:val="0"/>
          <w:marBottom w:val="0"/>
          <w:divBdr>
            <w:top w:val="none" w:sz="0" w:space="0" w:color="auto"/>
            <w:left w:val="none" w:sz="0" w:space="0" w:color="auto"/>
            <w:bottom w:val="none" w:sz="0" w:space="0" w:color="auto"/>
            <w:right w:val="none" w:sz="0" w:space="0" w:color="auto"/>
          </w:divBdr>
        </w:div>
        <w:div w:id="2099597414">
          <w:marLeft w:val="480"/>
          <w:marRight w:val="0"/>
          <w:marTop w:val="0"/>
          <w:marBottom w:val="0"/>
          <w:divBdr>
            <w:top w:val="none" w:sz="0" w:space="0" w:color="auto"/>
            <w:left w:val="none" w:sz="0" w:space="0" w:color="auto"/>
            <w:bottom w:val="none" w:sz="0" w:space="0" w:color="auto"/>
            <w:right w:val="none" w:sz="0" w:space="0" w:color="auto"/>
          </w:divBdr>
        </w:div>
        <w:div w:id="508645633">
          <w:marLeft w:val="480"/>
          <w:marRight w:val="0"/>
          <w:marTop w:val="0"/>
          <w:marBottom w:val="0"/>
          <w:divBdr>
            <w:top w:val="none" w:sz="0" w:space="0" w:color="auto"/>
            <w:left w:val="none" w:sz="0" w:space="0" w:color="auto"/>
            <w:bottom w:val="none" w:sz="0" w:space="0" w:color="auto"/>
            <w:right w:val="none" w:sz="0" w:space="0" w:color="auto"/>
          </w:divBdr>
        </w:div>
        <w:div w:id="1680623521">
          <w:marLeft w:val="480"/>
          <w:marRight w:val="0"/>
          <w:marTop w:val="0"/>
          <w:marBottom w:val="0"/>
          <w:divBdr>
            <w:top w:val="none" w:sz="0" w:space="0" w:color="auto"/>
            <w:left w:val="none" w:sz="0" w:space="0" w:color="auto"/>
            <w:bottom w:val="none" w:sz="0" w:space="0" w:color="auto"/>
            <w:right w:val="none" w:sz="0" w:space="0" w:color="auto"/>
          </w:divBdr>
        </w:div>
        <w:div w:id="342441595">
          <w:marLeft w:val="480"/>
          <w:marRight w:val="0"/>
          <w:marTop w:val="0"/>
          <w:marBottom w:val="0"/>
          <w:divBdr>
            <w:top w:val="none" w:sz="0" w:space="0" w:color="auto"/>
            <w:left w:val="none" w:sz="0" w:space="0" w:color="auto"/>
            <w:bottom w:val="none" w:sz="0" w:space="0" w:color="auto"/>
            <w:right w:val="none" w:sz="0" w:space="0" w:color="auto"/>
          </w:divBdr>
        </w:div>
        <w:div w:id="1243493564">
          <w:marLeft w:val="480"/>
          <w:marRight w:val="0"/>
          <w:marTop w:val="0"/>
          <w:marBottom w:val="0"/>
          <w:divBdr>
            <w:top w:val="none" w:sz="0" w:space="0" w:color="auto"/>
            <w:left w:val="none" w:sz="0" w:space="0" w:color="auto"/>
            <w:bottom w:val="none" w:sz="0" w:space="0" w:color="auto"/>
            <w:right w:val="none" w:sz="0" w:space="0" w:color="auto"/>
          </w:divBdr>
        </w:div>
        <w:div w:id="543447171">
          <w:marLeft w:val="480"/>
          <w:marRight w:val="0"/>
          <w:marTop w:val="0"/>
          <w:marBottom w:val="0"/>
          <w:divBdr>
            <w:top w:val="none" w:sz="0" w:space="0" w:color="auto"/>
            <w:left w:val="none" w:sz="0" w:space="0" w:color="auto"/>
            <w:bottom w:val="none" w:sz="0" w:space="0" w:color="auto"/>
            <w:right w:val="none" w:sz="0" w:space="0" w:color="auto"/>
          </w:divBdr>
        </w:div>
        <w:div w:id="1004430120">
          <w:marLeft w:val="480"/>
          <w:marRight w:val="0"/>
          <w:marTop w:val="0"/>
          <w:marBottom w:val="0"/>
          <w:divBdr>
            <w:top w:val="none" w:sz="0" w:space="0" w:color="auto"/>
            <w:left w:val="none" w:sz="0" w:space="0" w:color="auto"/>
            <w:bottom w:val="none" w:sz="0" w:space="0" w:color="auto"/>
            <w:right w:val="none" w:sz="0" w:space="0" w:color="auto"/>
          </w:divBdr>
        </w:div>
        <w:div w:id="544025563">
          <w:marLeft w:val="480"/>
          <w:marRight w:val="0"/>
          <w:marTop w:val="0"/>
          <w:marBottom w:val="0"/>
          <w:divBdr>
            <w:top w:val="none" w:sz="0" w:space="0" w:color="auto"/>
            <w:left w:val="none" w:sz="0" w:space="0" w:color="auto"/>
            <w:bottom w:val="none" w:sz="0" w:space="0" w:color="auto"/>
            <w:right w:val="none" w:sz="0" w:space="0" w:color="auto"/>
          </w:divBdr>
        </w:div>
        <w:div w:id="1753358136">
          <w:marLeft w:val="480"/>
          <w:marRight w:val="0"/>
          <w:marTop w:val="0"/>
          <w:marBottom w:val="0"/>
          <w:divBdr>
            <w:top w:val="none" w:sz="0" w:space="0" w:color="auto"/>
            <w:left w:val="none" w:sz="0" w:space="0" w:color="auto"/>
            <w:bottom w:val="none" w:sz="0" w:space="0" w:color="auto"/>
            <w:right w:val="none" w:sz="0" w:space="0" w:color="auto"/>
          </w:divBdr>
        </w:div>
        <w:div w:id="667440920">
          <w:marLeft w:val="480"/>
          <w:marRight w:val="0"/>
          <w:marTop w:val="0"/>
          <w:marBottom w:val="0"/>
          <w:divBdr>
            <w:top w:val="none" w:sz="0" w:space="0" w:color="auto"/>
            <w:left w:val="none" w:sz="0" w:space="0" w:color="auto"/>
            <w:bottom w:val="none" w:sz="0" w:space="0" w:color="auto"/>
            <w:right w:val="none" w:sz="0" w:space="0" w:color="auto"/>
          </w:divBdr>
        </w:div>
        <w:div w:id="2100173566">
          <w:marLeft w:val="480"/>
          <w:marRight w:val="0"/>
          <w:marTop w:val="0"/>
          <w:marBottom w:val="0"/>
          <w:divBdr>
            <w:top w:val="none" w:sz="0" w:space="0" w:color="auto"/>
            <w:left w:val="none" w:sz="0" w:space="0" w:color="auto"/>
            <w:bottom w:val="none" w:sz="0" w:space="0" w:color="auto"/>
            <w:right w:val="none" w:sz="0" w:space="0" w:color="auto"/>
          </w:divBdr>
        </w:div>
        <w:div w:id="1790859554">
          <w:marLeft w:val="480"/>
          <w:marRight w:val="0"/>
          <w:marTop w:val="0"/>
          <w:marBottom w:val="0"/>
          <w:divBdr>
            <w:top w:val="none" w:sz="0" w:space="0" w:color="auto"/>
            <w:left w:val="none" w:sz="0" w:space="0" w:color="auto"/>
            <w:bottom w:val="none" w:sz="0" w:space="0" w:color="auto"/>
            <w:right w:val="none" w:sz="0" w:space="0" w:color="auto"/>
          </w:divBdr>
        </w:div>
        <w:div w:id="1579900052">
          <w:marLeft w:val="480"/>
          <w:marRight w:val="0"/>
          <w:marTop w:val="0"/>
          <w:marBottom w:val="0"/>
          <w:divBdr>
            <w:top w:val="none" w:sz="0" w:space="0" w:color="auto"/>
            <w:left w:val="none" w:sz="0" w:space="0" w:color="auto"/>
            <w:bottom w:val="none" w:sz="0" w:space="0" w:color="auto"/>
            <w:right w:val="none" w:sz="0" w:space="0" w:color="auto"/>
          </w:divBdr>
        </w:div>
        <w:div w:id="1432048406">
          <w:marLeft w:val="480"/>
          <w:marRight w:val="0"/>
          <w:marTop w:val="0"/>
          <w:marBottom w:val="0"/>
          <w:divBdr>
            <w:top w:val="none" w:sz="0" w:space="0" w:color="auto"/>
            <w:left w:val="none" w:sz="0" w:space="0" w:color="auto"/>
            <w:bottom w:val="none" w:sz="0" w:space="0" w:color="auto"/>
            <w:right w:val="none" w:sz="0" w:space="0" w:color="auto"/>
          </w:divBdr>
        </w:div>
        <w:div w:id="137963126">
          <w:marLeft w:val="480"/>
          <w:marRight w:val="0"/>
          <w:marTop w:val="0"/>
          <w:marBottom w:val="0"/>
          <w:divBdr>
            <w:top w:val="none" w:sz="0" w:space="0" w:color="auto"/>
            <w:left w:val="none" w:sz="0" w:space="0" w:color="auto"/>
            <w:bottom w:val="none" w:sz="0" w:space="0" w:color="auto"/>
            <w:right w:val="none" w:sz="0" w:space="0" w:color="auto"/>
          </w:divBdr>
        </w:div>
        <w:div w:id="253167020">
          <w:marLeft w:val="480"/>
          <w:marRight w:val="0"/>
          <w:marTop w:val="0"/>
          <w:marBottom w:val="0"/>
          <w:divBdr>
            <w:top w:val="none" w:sz="0" w:space="0" w:color="auto"/>
            <w:left w:val="none" w:sz="0" w:space="0" w:color="auto"/>
            <w:bottom w:val="none" w:sz="0" w:space="0" w:color="auto"/>
            <w:right w:val="none" w:sz="0" w:space="0" w:color="auto"/>
          </w:divBdr>
        </w:div>
        <w:div w:id="337847609">
          <w:marLeft w:val="480"/>
          <w:marRight w:val="0"/>
          <w:marTop w:val="0"/>
          <w:marBottom w:val="0"/>
          <w:divBdr>
            <w:top w:val="none" w:sz="0" w:space="0" w:color="auto"/>
            <w:left w:val="none" w:sz="0" w:space="0" w:color="auto"/>
            <w:bottom w:val="none" w:sz="0" w:space="0" w:color="auto"/>
            <w:right w:val="none" w:sz="0" w:space="0" w:color="auto"/>
          </w:divBdr>
        </w:div>
        <w:div w:id="531109454">
          <w:marLeft w:val="480"/>
          <w:marRight w:val="0"/>
          <w:marTop w:val="0"/>
          <w:marBottom w:val="0"/>
          <w:divBdr>
            <w:top w:val="none" w:sz="0" w:space="0" w:color="auto"/>
            <w:left w:val="none" w:sz="0" w:space="0" w:color="auto"/>
            <w:bottom w:val="none" w:sz="0" w:space="0" w:color="auto"/>
            <w:right w:val="none" w:sz="0" w:space="0" w:color="auto"/>
          </w:divBdr>
        </w:div>
        <w:div w:id="329722487">
          <w:marLeft w:val="480"/>
          <w:marRight w:val="0"/>
          <w:marTop w:val="0"/>
          <w:marBottom w:val="0"/>
          <w:divBdr>
            <w:top w:val="none" w:sz="0" w:space="0" w:color="auto"/>
            <w:left w:val="none" w:sz="0" w:space="0" w:color="auto"/>
            <w:bottom w:val="none" w:sz="0" w:space="0" w:color="auto"/>
            <w:right w:val="none" w:sz="0" w:space="0" w:color="auto"/>
          </w:divBdr>
        </w:div>
        <w:div w:id="1514844">
          <w:marLeft w:val="480"/>
          <w:marRight w:val="0"/>
          <w:marTop w:val="0"/>
          <w:marBottom w:val="0"/>
          <w:divBdr>
            <w:top w:val="none" w:sz="0" w:space="0" w:color="auto"/>
            <w:left w:val="none" w:sz="0" w:space="0" w:color="auto"/>
            <w:bottom w:val="none" w:sz="0" w:space="0" w:color="auto"/>
            <w:right w:val="none" w:sz="0" w:space="0" w:color="auto"/>
          </w:divBdr>
        </w:div>
        <w:div w:id="1945112312">
          <w:marLeft w:val="480"/>
          <w:marRight w:val="0"/>
          <w:marTop w:val="0"/>
          <w:marBottom w:val="0"/>
          <w:divBdr>
            <w:top w:val="none" w:sz="0" w:space="0" w:color="auto"/>
            <w:left w:val="none" w:sz="0" w:space="0" w:color="auto"/>
            <w:bottom w:val="none" w:sz="0" w:space="0" w:color="auto"/>
            <w:right w:val="none" w:sz="0" w:space="0" w:color="auto"/>
          </w:divBdr>
        </w:div>
        <w:div w:id="705066485">
          <w:marLeft w:val="480"/>
          <w:marRight w:val="0"/>
          <w:marTop w:val="0"/>
          <w:marBottom w:val="0"/>
          <w:divBdr>
            <w:top w:val="none" w:sz="0" w:space="0" w:color="auto"/>
            <w:left w:val="none" w:sz="0" w:space="0" w:color="auto"/>
            <w:bottom w:val="none" w:sz="0" w:space="0" w:color="auto"/>
            <w:right w:val="none" w:sz="0" w:space="0" w:color="auto"/>
          </w:divBdr>
        </w:div>
        <w:div w:id="296567117">
          <w:marLeft w:val="480"/>
          <w:marRight w:val="0"/>
          <w:marTop w:val="0"/>
          <w:marBottom w:val="0"/>
          <w:divBdr>
            <w:top w:val="none" w:sz="0" w:space="0" w:color="auto"/>
            <w:left w:val="none" w:sz="0" w:space="0" w:color="auto"/>
            <w:bottom w:val="none" w:sz="0" w:space="0" w:color="auto"/>
            <w:right w:val="none" w:sz="0" w:space="0" w:color="auto"/>
          </w:divBdr>
        </w:div>
        <w:div w:id="40137056">
          <w:marLeft w:val="480"/>
          <w:marRight w:val="0"/>
          <w:marTop w:val="0"/>
          <w:marBottom w:val="0"/>
          <w:divBdr>
            <w:top w:val="none" w:sz="0" w:space="0" w:color="auto"/>
            <w:left w:val="none" w:sz="0" w:space="0" w:color="auto"/>
            <w:bottom w:val="none" w:sz="0" w:space="0" w:color="auto"/>
            <w:right w:val="none" w:sz="0" w:space="0" w:color="auto"/>
          </w:divBdr>
        </w:div>
        <w:div w:id="1145661960">
          <w:marLeft w:val="480"/>
          <w:marRight w:val="0"/>
          <w:marTop w:val="0"/>
          <w:marBottom w:val="0"/>
          <w:divBdr>
            <w:top w:val="none" w:sz="0" w:space="0" w:color="auto"/>
            <w:left w:val="none" w:sz="0" w:space="0" w:color="auto"/>
            <w:bottom w:val="none" w:sz="0" w:space="0" w:color="auto"/>
            <w:right w:val="none" w:sz="0" w:space="0" w:color="auto"/>
          </w:divBdr>
        </w:div>
        <w:div w:id="286352957">
          <w:marLeft w:val="480"/>
          <w:marRight w:val="0"/>
          <w:marTop w:val="0"/>
          <w:marBottom w:val="0"/>
          <w:divBdr>
            <w:top w:val="none" w:sz="0" w:space="0" w:color="auto"/>
            <w:left w:val="none" w:sz="0" w:space="0" w:color="auto"/>
            <w:bottom w:val="none" w:sz="0" w:space="0" w:color="auto"/>
            <w:right w:val="none" w:sz="0" w:space="0" w:color="auto"/>
          </w:divBdr>
        </w:div>
        <w:div w:id="808593726">
          <w:marLeft w:val="480"/>
          <w:marRight w:val="0"/>
          <w:marTop w:val="0"/>
          <w:marBottom w:val="0"/>
          <w:divBdr>
            <w:top w:val="none" w:sz="0" w:space="0" w:color="auto"/>
            <w:left w:val="none" w:sz="0" w:space="0" w:color="auto"/>
            <w:bottom w:val="none" w:sz="0" w:space="0" w:color="auto"/>
            <w:right w:val="none" w:sz="0" w:space="0" w:color="auto"/>
          </w:divBdr>
        </w:div>
        <w:div w:id="1677271320">
          <w:marLeft w:val="480"/>
          <w:marRight w:val="0"/>
          <w:marTop w:val="0"/>
          <w:marBottom w:val="0"/>
          <w:divBdr>
            <w:top w:val="none" w:sz="0" w:space="0" w:color="auto"/>
            <w:left w:val="none" w:sz="0" w:space="0" w:color="auto"/>
            <w:bottom w:val="none" w:sz="0" w:space="0" w:color="auto"/>
            <w:right w:val="none" w:sz="0" w:space="0" w:color="auto"/>
          </w:divBdr>
        </w:div>
        <w:div w:id="240876889">
          <w:marLeft w:val="480"/>
          <w:marRight w:val="0"/>
          <w:marTop w:val="0"/>
          <w:marBottom w:val="0"/>
          <w:divBdr>
            <w:top w:val="none" w:sz="0" w:space="0" w:color="auto"/>
            <w:left w:val="none" w:sz="0" w:space="0" w:color="auto"/>
            <w:bottom w:val="none" w:sz="0" w:space="0" w:color="auto"/>
            <w:right w:val="none" w:sz="0" w:space="0" w:color="auto"/>
          </w:divBdr>
        </w:div>
        <w:div w:id="1992054707">
          <w:marLeft w:val="480"/>
          <w:marRight w:val="0"/>
          <w:marTop w:val="0"/>
          <w:marBottom w:val="0"/>
          <w:divBdr>
            <w:top w:val="none" w:sz="0" w:space="0" w:color="auto"/>
            <w:left w:val="none" w:sz="0" w:space="0" w:color="auto"/>
            <w:bottom w:val="none" w:sz="0" w:space="0" w:color="auto"/>
            <w:right w:val="none" w:sz="0" w:space="0" w:color="auto"/>
          </w:divBdr>
        </w:div>
        <w:div w:id="395669457">
          <w:marLeft w:val="480"/>
          <w:marRight w:val="0"/>
          <w:marTop w:val="0"/>
          <w:marBottom w:val="0"/>
          <w:divBdr>
            <w:top w:val="none" w:sz="0" w:space="0" w:color="auto"/>
            <w:left w:val="none" w:sz="0" w:space="0" w:color="auto"/>
            <w:bottom w:val="none" w:sz="0" w:space="0" w:color="auto"/>
            <w:right w:val="none" w:sz="0" w:space="0" w:color="auto"/>
          </w:divBdr>
        </w:div>
        <w:div w:id="1618834479">
          <w:marLeft w:val="480"/>
          <w:marRight w:val="0"/>
          <w:marTop w:val="0"/>
          <w:marBottom w:val="0"/>
          <w:divBdr>
            <w:top w:val="none" w:sz="0" w:space="0" w:color="auto"/>
            <w:left w:val="none" w:sz="0" w:space="0" w:color="auto"/>
            <w:bottom w:val="none" w:sz="0" w:space="0" w:color="auto"/>
            <w:right w:val="none" w:sz="0" w:space="0" w:color="auto"/>
          </w:divBdr>
        </w:div>
        <w:div w:id="2052030006">
          <w:marLeft w:val="480"/>
          <w:marRight w:val="0"/>
          <w:marTop w:val="0"/>
          <w:marBottom w:val="0"/>
          <w:divBdr>
            <w:top w:val="none" w:sz="0" w:space="0" w:color="auto"/>
            <w:left w:val="none" w:sz="0" w:space="0" w:color="auto"/>
            <w:bottom w:val="none" w:sz="0" w:space="0" w:color="auto"/>
            <w:right w:val="none" w:sz="0" w:space="0" w:color="auto"/>
          </w:divBdr>
        </w:div>
        <w:div w:id="136456257">
          <w:marLeft w:val="480"/>
          <w:marRight w:val="0"/>
          <w:marTop w:val="0"/>
          <w:marBottom w:val="0"/>
          <w:divBdr>
            <w:top w:val="none" w:sz="0" w:space="0" w:color="auto"/>
            <w:left w:val="none" w:sz="0" w:space="0" w:color="auto"/>
            <w:bottom w:val="none" w:sz="0" w:space="0" w:color="auto"/>
            <w:right w:val="none" w:sz="0" w:space="0" w:color="auto"/>
          </w:divBdr>
        </w:div>
        <w:div w:id="1033463556">
          <w:marLeft w:val="480"/>
          <w:marRight w:val="0"/>
          <w:marTop w:val="0"/>
          <w:marBottom w:val="0"/>
          <w:divBdr>
            <w:top w:val="none" w:sz="0" w:space="0" w:color="auto"/>
            <w:left w:val="none" w:sz="0" w:space="0" w:color="auto"/>
            <w:bottom w:val="none" w:sz="0" w:space="0" w:color="auto"/>
            <w:right w:val="none" w:sz="0" w:space="0" w:color="auto"/>
          </w:divBdr>
        </w:div>
        <w:div w:id="430321252">
          <w:marLeft w:val="480"/>
          <w:marRight w:val="0"/>
          <w:marTop w:val="0"/>
          <w:marBottom w:val="0"/>
          <w:divBdr>
            <w:top w:val="none" w:sz="0" w:space="0" w:color="auto"/>
            <w:left w:val="none" w:sz="0" w:space="0" w:color="auto"/>
            <w:bottom w:val="none" w:sz="0" w:space="0" w:color="auto"/>
            <w:right w:val="none" w:sz="0" w:space="0" w:color="auto"/>
          </w:divBdr>
        </w:div>
        <w:div w:id="1626154154">
          <w:marLeft w:val="480"/>
          <w:marRight w:val="0"/>
          <w:marTop w:val="0"/>
          <w:marBottom w:val="0"/>
          <w:divBdr>
            <w:top w:val="none" w:sz="0" w:space="0" w:color="auto"/>
            <w:left w:val="none" w:sz="0" w:space="0" w:color="auto"/>
            <w:bottom w:val="none" w:sz="0" w:space="0" w:color="auto"/>
            <w:right w:val="none" w:sz="0" w:space="0" w:color="auto"/>
          </w:divBdr>
        </w:div>
        <w:div w:id="871962586">
          <w:marLeft w:val="480"/>
          <w:marRight w:val="0"/>
          <w:marTop w:val="0"/>
          <w:marBottom w:val="0"/>
          <w:divBdr>
            <w:top w:val="none" w:sz="0" w:space="0" w:color="auto"/>
            <w:left w:val="none" w:sz="0" w:space="0" w:color="auto"/>
            <w:bottom w:val="none" w:sz="0" w:space="0" w:color="auto"/>
            <w:right w:val="none" w:sz="0" w:space="0" w:color="auto"/>
          </w:divBdr>
        </w:div>
        <w:div w:id="778916936">
          <w:marLeft w:val="480"/>
          <w:marRight w:val="0"/>
          <w:marTop w:val="0"/>
          <w:marBottom w:val="0"/>
          <w:divBdr>
            <w:top w:val="none" w:sz="0" w:space="0" w:color="auto"/>
            <w:left w:val="none" w:sz="0" w:space="0" w:color="auto"/>
            <w:bottom w:val="none" w:sz="0" w:space="0" w:color="auto"/>
            <w:right w:val="none" w:sz="0" w:space="0" w:color="auto"/>
          </w:divBdr>
        </w:div>
        <w:div w:id="221336818">
          <w:marLeft w:val="480"/>
          <w:marRight w:val="0"/>
          <w:marTop w:val="0"/>
          <w:marBottom w:val="0"/>
          <w:divBdr>
            <w:top w:val="none" w:sz="0" w:space="0" w:color="auto"/>
            <w:left w:val="none" w:sz="0" w:space="0" w:color="auto"/>
            <w:bottom w:val="none" w:sz="0" w:space="0" w:color="auto"/>
            <w:right w:val="none" w:sz="0" w:space="0" w:color="auto"/>
          </w:divBdr>
        </w:div>
        <w:div w:id="1426263918">
          <w:marLeft w:val="480"/>
          <w:marRight w:val="0"/>
          <w:marTop w:val="0"/>
          <w:marBottom w:val="0"/>
          <w:divBdr>
            <w:top w:val="none" w:sz="0" w:space="0" w:color="auto"/>
            <w:left w:val="none" w:sz="0" w:space="0" w:color="auto"/>
            <w:bottom w:val="none" w:sz="0" w:space="0" w:color="auto"/>
            <w:right w:val="none" w:sz="0" w:space="0" w:color="auto"/>
          </w:divBdr>
        </w:div>
        <w:div w:id="194923840">
          <w:marLeft w:val="480"/>
          <w:marRight w:val="0"/>
          <w:marTop w:val="0"/>
          <w:marBottom w:val="0"/>
          <w:divBdr>
            <w:top w:val="none" w:sz="0" w:space="0" w:color="auto"/>
            <w:left w:val="none" w:sz="0" w:space="0" w:color="auto"/>
            <w:bottom w:val="none" w:sz="0" w:space="0" w:color="auto"/>
            <w:right w:val="none" w:sz="0" w:space="0" w:color="auto"/>
          </w:divBdr>
        </w:div>
        <w:div w:id="82266841">
          <w:marLeft w:val="480"/>
          <w:marRight w:val="0"/>
          <w:marTop w:val="0"/>
          <w:marBottom w:val="0"/>
          <w:divBdr>
            <w:top w:val="none" w:sz="0" w:space="0" w:color="auto"/>
            <w:left w:val="none" w:sz="0" w:space="0" w:color="auto"/>
            <w:bottom w:val="none" w:sz="0" w:space="0" w:color="auto"/>
            <w:right w:val="none" w:sz="0" w:space="0" w:color="auto"/>
          </w:divBdr>
        </w:div>
        <w:div w:id="1255555327">
          <w:marLeft w:val="480"/>
          <w:marRight w:val="0"/>
          <w:marTop w:val="0"/>
          <w:marBottom w:val="0"/>
          <w:divBdr>
            <w:top w:val="none" w:sz="0" w:space="0" w:color="auto"/>
            <w:left w:val="none" w:sz="0" w:space="0" w:color="auto"/>
            <w:bottom w:val="none" w:sz="0" w:space="0" w:color="auto"/>
            <w:right w:val="none" w:sz="0" w:space="0" w:color="auto"/>
          </w:divBdr>
        </w:div>
        <w:div w:id="1347058257">
          <w:marLeft w:val="480"/>
          <w:marRight w:val="0"/>
          <w:marTop w:val="0"/>
          <w:marBottom w:val="0"/>
          <w:divBdr>
            <w:top w:val="none" w:sz="0" w:space="0" w:color="auto"/>
            <w:left w:val="none" w:sz="0" w:space="0" w:color="auto"/>
            <w:bottom w:val="none" w:sz="0" w:space="0" w:color="auto"/>
            <w:right w:val="none" w:sz="0" w:space="0" w:color="auto"/>
          </w:divBdr>
        </w:div>
        <w:div w:id="1883401927">
          <w:marLeft w:val="480"/>
          <w:marRight w:val="0"/>
          <w:marTop w:val="0"/>
          <w:marBottom w:val="0"/>
          <w:divBdr>
            <w:top w:val="none" w:sz="0" w:space="0" w:color="auto"/>
            <w:left w:val="none" w:sz="0" w:space="0" w:color="auto"/>
            <w:bottom w:val="none" w:sz="0" w:space="0" w:color="auto"/>
            <w:right w:val="none" w:sz="0" w:space="0" w:color="auto"/>
          </w:divBdr>
        </w:div>
        <w:div w:id="1621641965">
          <w:marLeft w:val="480"/>
          <w:marRight w:val="0"/>
          <w:marTop w:val="0"/>
          <w:marBottom w:val="0"/>
          <w:divBdr>
            <w:top w:val="none" w:sz="0" w:space="0" w:color="auto"/>
            <w:left w:val="none" w:sz="0" w:space="0" w:color="auto"/>
            <w:bottom w:val="none" w:sz="0" w:space="0" w:color="auto"/>
            <w:right w:val="none" w:sz="0" w:space="0" w:color="auto"/>
          </w:divBdr>
        </w:div>
        <w:div w:id="1539781981">
          <w:marLeft w:val="480"/>
          <w:marRight w:val="0"/>
          <w:marTop w:val="0"/>
          <w:marBottom w:val="0"/>
          <w:divBdr>
            <w:top w:val="none" w:sz="0" w:space="0" w:color="auto"/>
            <w:left w:val="none" w:sz="0" w:space="0" w:color="auto"/>
            <w:bottom w:val="none" w:sz="0" w:space="0" w:color="auto"/>
            <w:right w:val="none" w:sz="0" w:space="0" w:color="auto"/>
          </w:divBdr>
        </w:div>
        <w:div w:id="914630655">
          <w:marLeft w:val="480"/>
          <w:marRight w:val="0"/>
          <w:marTop w:val="0"/>
          <w:marBottom w:val="0"/>
          <w:divBdr>
            <w:top w:val="none" w:sz="0" w:space="0" w:color="auto"/>
            <w:left w:val="none" w:sz="0" w:space="0" w:color="auto"/>
            <w:bottom w:val="none" w:sz="0" w:space="0" w:color="auto"/>
            <w:right w:val="none" w:sz="0" w:space="0" w:color="auto"/>
          </w:divBdr>
        </w:div>
        <w:div w:id="1057703">
          <w:marLeft w:val="480"/>
          <w:marRight w:val="0"/>
          <w:marTop w:val="0"/>
          <w:marBottom w:val="0"/>
          <w:divBdr>
            <w:top w:val="none" w:sz="0" w:space="0" w:color="auto"/>
            <w:left w:val="none" w:sz="0" w:space="0" w:color="auto"/>
            <w:bottom w:val="none" w:sz="0" w:space="0" w:color="auto"/>
            <w:right w:val="none" w:sz="0" w:space="0" w:color="auto"/>
          </w:divBdr>
        </w:div>
        <w:div w:id="2075229660">
          <w:marLeft w:val="480"/>
          <w:marRight w:val="0"/>
          <w:marTop w:val="0"/>
          <w:marBottom w:val="0"/>
          <w:divBdr>
            <w:top w:val="none" w:sz="0" w:space="0" w:color="auto"/>
            <w:left w:val="none" w:sz="0" w:space="0" w:color="auto"/>
            <w:bottom w:val="none" w:sz="0" w:space="0" w:color="auto"/>
            <w:right w:val="none" w:sz="0" w:space="0" w:color="auto"/>
          </w:divBdr>
        </w:div>
        <w:div w:id="1123378987">
          <w:marLeft w:val="480"/>
          <w:marRight w:val="0"/>
          <w:marTop w:val="0"/>
          <w:marBottom w:val="0"/>
          <w:divBdr>
            <w:top w:val="none" w:sz="0" w:space="0" w:color="auto"/>
            <w:left w:val="none" w:sz="0" w:space="0" w:color="auto"/>
            <w:bottom w:val="none" w:sz="0" w:space="0" w:color="auto"/>
            <w:right w:val="none" w:sz="0" w:space="0" w:color="auto"/>
          </w:divBdr>
        </w:div>
        <w:div w:id="249386220">
          <w:marLeft w:val="480"/>
          <w:marRight w:val="0"/>
          <w:marTop w:val="0"/>
          <w:marBottom w:val="0"/>
          <w:divBdr>
            <w:top w:val="none" w:sz="0" w:space="0" w:color="auto"/>
            <w:left w:val="none" w:sz="0" w:space="0" w:color="auto"/>
            <w:bottom w:val="none" w:sz="0" w:space="0" w:color="auto"/>
            <w:right w:val="none" w:sz="0" w:space="0" w:color="auto"/>
          </w:divBdr>
        </w:div>
        <w:div w:id="25448029">
          <w:marLeft w:val="480"/>
          <w:marRight w:val="0"/>
          <w:marTop w:val="0"/>
          <w:marBottom w:val="0"/>
          <w:divBdr>
            <w:top w:val="none" w:sz="0" w:space="0" w:color="auto"/>
            <w:left w:val="none" w:sz="0" w:space="0" w:color="auto"/>
            <w:bottom w:val="none" w:sz="0" w:space="0" w:color="auto"/>
            <w:right w:val="none" w:sz="0" w:space="0" w:color="auto"/>
          </w:divBdr>
        </w:div>
        <w:div w:id="409162098">
          <w:marLeft w:val="480"/>
          <w:marRight w:val="0"/>
          <w:marTop w:val="0"/>
          <w:marBottom w:val="0"/>
          <w:divBdr>
            <w:top w:val="none" w:sz="0" w:space="0" w:color="auto"/>
            <w:left w:val="none" w:sz="0" w:space="0" w:color="auto"/>
            <w:bottom w:val="none" w:sz="0" w:space="0" w:color="auto"/>
            <w:right w:val="none" w:sz="0" w:space="0" w:color="auto"/>
          </w:divBdr>
        </w:div>
        <w:div w:id="364477664">
          <w:marLeft w:val="480"/>
          <w:marRight w:val="0"/>
          <w:marTop w:val="0"/>
          <w:marBottom w:val="0"/>
          <w:divBdr>
            <w:top w:val="none" w:sz="0" w:space="0" w:color="auto"/>
            <w:left w:val="none" w:sz="0" w:space="0" w:color="auto"/>
            <w:bottom w:val="none" w:sz="0" w:space="0" w:color="auto"/>
            <w:right w:val="none" w:sz="0" w:space="0" w:color="auto"/>
          </w:divBdr>
        </w:div>
        <w:div w:id="418252719">
          <w:marLeft w:val="480"/>
          <w:marRight w:val="0"/>
          <w:marTop w:val="0"/>
          <w:marBottom w:val="0"/>
          <w:divBdr>
            <w:top w:val="none" w:sz="0" w:space="0" w:color="auto"/>
            <w:left w:val="none" w:sz="0" w:space="0" w:color="auto"/>
            <w:bottom w:val="none" w:sz="0" w:space="0" w:color="auto"/>
            <w:right w:val="none" w:sz="0" w:space="0" w:color="auto"/>
          </w:divBdr>
        </w:div>
        <w:div w:id="1977559738">
          <w:marLeft w:val="480"/>
          <w:marRight w:val="0"/>
          <w:marTop w:val="0"/>
          <w:marBottom w:val="0"/>
          <w:divBdr>
            <w:top w:val="none" w:sz="0" w:space="0" w:color="auto"/>
            <w:left w:val="none" w:sz="0" w:space="0" w:color="auto"/>
            <w:bottom w:val="none" w:sz="0" w:space="0" w:color="auto"/>
            <w:right w:val="none" w:sz="0" w:space="0" w:color="auto"/>
          </w:divBdr>
        </w:div>
        <w:div w:id="1750036581">
          <w:marLeft w:val="480"/>
          <w:marRight w:val="0"/>
          <w:marTop w:val="0"/>
          <w:marBottom w:val="0"/>
          <w:divBdr>
            <w:top w:val="none" w:sz="0" w:space="0" w:color="auto"/>
            <w:left w:val="none" w:sz="0" w:space="0" w:color="auto"/>
            <w:bottom w:val="none" w:sz="0" w:space="0" w:color="auto"/>
            <w:right w:val="none" w:sz="0" w:space="0" w:color="auto"/>
          </w:divBdr>
        </w:div>
        <w:div w:id="92094336">
          <w:marLeft w:val="480"/>
          <w:marRight w:val="0"/>
          <w:marTop w:val="0"/>
          <w:marBottom w:val="0"/>
          <w:divBdr>
            <w:top w:val="none" w:sz="0" w:space="0" w:color="auto"/>
            <w:left w:val="none" w:sz="0" w:space="0" w:color="auto"/>
            <w:bottom w:val="none" w:sz="0" w:space="0" w:color="auto"/>
            <w:right w:val="none" w:sz="0" w:space="0" w:color="auto"/>
          </w:divBdr>
        </w:div>
        <w:div w:id="907574870">
          <w:marLeft w:val="480"/>
          <w:marRight w:val="0"/>
          <w:marTop w:val="0"/>
          <w:marBottom w:val="0"/>
          <w:divBdr>
            <w:top w:val="none" w:sz="0" w:space="0" w:color="auto"/>
            <w:left w:val="none" w:sz="0" w:space="0" w:color="auto"/>
            <w:bottom w:val="none" w:sz="0" w:space="0" w:color="auto"/>
            <w:right w:val="none" w:sz="0" w:space="0" w:color="auto"/>
          </w:divBdr>
        </w:div>
        <w:div w:id="1682588327">
          <w:marLeft w:val="480"/>
          <w:marRight w:val="0"/>
          <w:marTop w:val="0"/>
          <w:marBottom w:val="0"/>
          <w:divBdr>
            <w:top w:val="none" w:sz="0" w:space="0" w:color="auto"/>
            <w:left w:val="none" w:sz="0" w:space="0" w:color="auto"/>
            <w:bottom w:val="none" w:sz="0" w:space="0" w:color="auto"/>
            <w:right w:val="none" w:sz="0" w:space="0" w:color="auto"/>
          </w:divBdr>
        </w:div>
        <w:div w:id="1142891998">
          <w:marLeft w:val="480"/>
          <w:marRight w:val="0"/>
          <w:marTop w:val="0"/>
          <w:marBottom w:val="0"/>
          <w:divBdr>
            <w:top w:val="none" w:sz="0" w:space="0" w:color="auto"/>
            <w:left w:val="none" w:sz="0" w:space="0" w:color="auto"/>
            <w:bottom w:val="none" w:sz="0" w:space="0" w:color="auto"/>
            <w:right w:val="none" w:sz="0" w:space="0" w:color="auto"/>
          </w:divBdr>
        </w:div>
        <w:div w:id="1187600908">
          <w:marLeft w:val="480"/>
          <w:marRight w:val="0"/>
          <w:marTop w:val="0"/>
          <w:marBottom w:val="0"/>
          <w:divBdr>
            <w:top w:val="none" w:sz="0" w:space="0" w:color="auto"/>
            <w:left w:val="none" w:sz="0" w:space="0" w:color="auto"/>
            <w:bottom w:val="none" w:sz="0" w:space="0" w:color="auto"/>
            <w:right w:val="none" w:sz="0" w:space="0" w:color="auto"/>
          </w:divBdr>
        </w:div>
        <w:div w:id="505363037">
          <w:marLeft w:val="480"/>
          <w:marRight w:val="0"/>
          <w:marTop w:val="0"/>
          <w:marBottom w:val="0"/>
          <w:divBdr>
            <w:top w:val="none" w:sz="0" w:space="0" w:color="auto"/>
            <w:left w:val="none" w:sz="0" w:space="0" w:color="auto"/>
            <w:bottom w:val="none" w:sz="0" w:space="0" w:color="auto"/>
            <w:right w:val="none" w:sz="0" w:space="0" w:color="auto"/>
          </w:divBdr>
        </w:div>
        <w:div w:id="2033072114">
          <w:marLeft w:val="480"/>
          <w:marRight w:val="0"/>
          <w:marTop w:val="0"/>
          <w:marBottom w:val="0"/>
          <w:divBdr>
            <w:top w:val="none" w:sz="0" w:space="0" w:color="auto"/>
            <w:left w:val="none" w:sz="0" w:space="0" w:color="auto"/>
            <w:bottom w:val="none" w:sz="0" w:space="0" w:color="auto"/>
            <w:right w:val="none" w:sz="0" w:space="0" w:color="auto"/>
          </w:divBdr>
        </w:div>
        <w:div w:id="1439174775">
          <w:marLeft w:val="480"/>
          <w:marRight w:val="0"/>
          <w:marTop w:val="0"/>
          <w:marBottom w:val="0"/>
          <w:divBdr>
            <w:top w:val="none" w:sz="0" w:space="0" w:color="auto"/>
            <w:left w:val="none" w:sz="0" w:space="0" w:color="auto"/>
            <w:bottom w:val="none" w:sz="0" w:space="0" w:color="auto"/>
            <w:right w:val="none" w:sz="0" w:space="0" w:color="auto"/>
          </w:divBdr>
        </w:div>
        <w:div w:id="458187197">
          <w:marLeft w:val="480"/>
          <w:marRight w:val="0"/>
          <w:marTop w:val="0"/>
          <w:marBottom w:val="0"/>
          <w:divBdr>
            <w:top w:val="none" w:sz="0" w:space="0" w:color="auto"/>
            <w:left w:val="none" w:sz="0" w:space="0" w:color="auto"/>
            <w:bottom w:val="none" w:sz="0" w:space="0" w:color="auto"/>
            <w:right w:val="none" w:sz="0" w:space="0" w:color="auto"/>
          </w:divBdr>
        </w:div>
        <w:div w:id="573004627">
          <w:marLeft w:val="480"/>
          <w:marRight w:val="0"/>
          <w:marTop w:val="0"/>
          <w:marBottom w:val="0"/>
          <w:divBdr>
            <w:top w:val="none" w:sz="0" w:space="0" w:color="auto"/>
            <w:left w:val="none" w:sz="0" w:space="0" w:color="auto"/>
            <w:bottom w:val="none" w:sz="0" w:space="0" w:color="auto"/>
            <w:right w:val="none" w:sz="0" w:space="0" w:color="auto"/>
          </w:divBdr>
        </w:div>
        <w:div w:id="1292441691">
          <w:marLeft w:val="480"/>
          <w:marRight w:val="0"/>
          <w:marTop w:val="0"/>
          <w:marBottom w:val="0"/>
          <w:divBdr>
            <w:top w:val="none" w:sz="0" w:space="0" w:color="auto"/>
            <w:left w:val="none" w:sz="0" w:space="0" w:color="auto"/>
            <w:bottom w:val="none" w:sz="0" w:space="0" w:color="auto"/>
            <w:right w:val="none" w:sz="0" w:space="0" w:color="auto"/>
          </w:divBdr>
        </w:div>
        <w:div w:id="1886716637">
          <w:marLeft w:val="480"/>
          <w:marRight w:val="0"/>
          <w:marTop w:val="0"/>
          <w:marBottom w:val="0"/>
          <w:divBdr>
            <w:top w:val="none" w:sz="0" w:space="0" w:color="auto"/>
            <w:left w:val="none" w:sz="0" w:space="0" w:color="auto"/>
            <w:bottom w:val="none" w:sz="0" w:space="0" w:color="auto"/>
            <w:right w:val="none" w:sz="0" w:space="0" w:color="auto"/>
          </w:divBdr>
        </w:div>
        <w:div w:id="1396512557">
          <w:marLeft w:val="480"/>
          <w:marRight w:val="0"/>
          <w:marTop w:val="0"/>
          <w:marBottom w:val="0"/>
          <w:divBdr>
            <w:top w:val="none" w:sz="0" w:space="0" w:color="auto"/>
            <w:left w:val="none" w:sz="0" w:space="0" w:color="auto"/>
            <w:bottom w:val="none" w:sz="0" w:space="0" w:color="auto"/>
            <w:right w:val="none" w:sz="0" w:space="0" w:color="auto"/>
          </w:divBdr>
        </w:div>
        <w:div w:id="2048412849">
          <w:marLeft w:val="480"/>
          <w:marRight w:val="0"/>
          <w:marTop w:val="0"/>
          <w:marBottom w:val="0"/>
          <w:divBdr>
            <w:top w:val="none" w:sz="0" w:space="0" w:color="auto"/>
            <w:left w:val="none" w:sz="0" w:space="0" w:color="auto"/>
            <w:bottom w:val="none" w:sz="0" w:space="0" w:color="auto"/>
            <w:right w:val="none" w:sz="0" w:space="0" w:color="auto"/>
          </w:divBdr>
        </w:div>
        <w:div w:id="1606309587">
          <w:marLeft w:val="480"/>
          <w:marRight w:val="0"/>
          <w:marTop w:val="0"/>
          <w:marBottom w:val="0"/>
          <w:divBdr>
            <w:top w:val="none" w:sz="0" w:space="0" w:color="auto"/>
            <w:left w:val="none" w:sz="0" w:space="0" w:color="auto"/>
            <w:bottom w:val="none" w:sz="0" w:space="0" w:color="auto"/>
            <w:right w:val="none" w:sz="0" w:space="0" w:color="auto"/>
          </w:divBdr>
        </w:div>
        <w:div w:id="287399177">
          <w:marLeft w:val="480"/>
          <w:marRight w:val="0"/>
          <w:marTop w:val="0"/>
          <w:marBottom w:val="0"/>
          <w:divBdr>
            <w:top w:val="none" w:sz="0" w:space="0" w:color="auto"/>
            <w:left w:val="none" w:sz="0" w:space="0" w:color="auto"/>
            <w:bottom w:val="none" w:sz="0" w:space="0" w:color="auto"/>
            <w:right w:val="none" w:sz="0" w:space="0" w:color="auto"/>
          </w:divBdr>
        </w:div>
        <w:div w:id="1060128029">
          <w:marLeft w:val="480"/>
          <w:marRight w:val="0"/>
          <w:marTop w:val="0"/>
          <w:marBottom w:val="0"/>
          <w:divBdr>
            <w:top w:val="none" w:sz="0" w:space="0" w:color="auto"/>
            <w:left w:val="none" w:sz="0" w:space="0" w:color="auto"/>
            <w:bottom w:val="none" w:sz="0" w:space="0" w:color="auto"/>
            <w:right w:val="none" w:sz="0" w:space="0" w:color="auto"/>
          </w:divBdr>
        </w:div>
        <w:div w:id="319045874">
          <w:marLeft w:val="480"/>
          <w:marRight w:val="0"/>
          <w:marTop w:val="0"/>
          <w:marBottom w:val="0"/>
          <w:divBdr>
            <w:top w:val="none" w:sz="0" w:space="0" w:color="auto"/>
            <w:left w:val="none" w:sz="0" w:space="0" w:color="auto"/>
            <w:bottom w:val="none" w:sz="0" w:space="0" w:color="auto"/>
            <w:right w:val="none" w:sz="0" w:space="0" w:color="auto"/>
          </w:divBdr>
        </w:div>
        <w:div w:id="1292784198">
          <w:marLeft w:val="480"/>
          <w:marRight w:val="0"/>
          <w:marTop w:val="0"/>
          <w:marBottom w:val="0"/>
          <w:divBdr>
            <w:top w:val="none" w:sz="0" w:space="0" w:color="auto"/>
            <w:left w:val="none" w:sz="0" w:space="0" w:color="auto"/>
            <w:bottom w:val="none" w:sz="0" w:space="0" w:color="auto"/>
            <w:right w:val="none" w:sz="0" w:space="0" w:color="auto"/>
          </w:divBdr>
        </w:div>
        <w:div w:id="772432636">
          <w:marLeft w:val="480"/>
          <w:marRight w:val="0"/>
          <w:marTop w:val="0"/>
          <w:marBottom w:val="0"/>
          <w:divBdr>
            <w:top w:val="none" w:sz="0" w:space="0" w:color="auto"/>
            <w:left w:val="none" w:sz="0" w:space="0" w:color="auto"/>
            <w:bottom w:val="none" w:sz="0" w:space="0" w:color="auto"/>
            <w:right w:val="none" w:sz="0" w:space="0" w:color="auto"/>
          </w:divBdr>
        </w:div>
        <w:div w:id="1915311279">
          <w:marLeft w:val="480"/>
          <w:marRight w:val="0"/>
          <w:marTop w:val="0"/>
          <w:marBottom w:val="0"/>
          <w:divBdr>
            <w:top w:val="none" w:sz="0" w:space="0" w:color="auto"/>
            <w:left w:val="none" w:sz="0" w:space="0" w:color="auto"/>
            <w:bottom w:val="none" w:sz="0" w:space="0" w:color="auto"/>
            <w:right w:val="none" w:sz="0" w:space="0" w:color="auto"/>
          </w:divBdr>
        </w:div>
        <w:div w:id="2075160869">
          <w:marLeft w:val="480"/>
          <w:marRight w:val="0"/>
          <w:marTop w:val="0"/>
          <w:marBottom w:val="0"/>
          <w:divBdr>
            <w:top w:val="none" w:sz="0" w:space="0" w:color="auto"/>
            <w:left w:val="none" w:sz="0" w:space="0" w:color="auto"/>
            <w:bottom w:val="none" w:sz="0" w:space="0" w:color="auto"/>
            <w:right w:val="none" w:sz="0" w:space="0" w:color="auto"/>
          </w:divBdr>
        </w:div>
        <w:div w:id="267811782">
          <w:marLeft w:val="480"/>
          <w:marRight w:val="0"/>
          <w:marTop w:val="0"/>
          <w:marBottom w:val="0"/>
          <w:divBdr>
            <w:top w:val="none" w:sz="0" w:space="0" w:color="auto"/>
            <w:left w:val="none" w:sz="0" w:space="0" w:color="auto"/>
            <w:bottom w:val="none" w:sz="0" w:space="0" w:color="auto"/>
            <w:right w:val="none" w:sz="0" w:space="0" w:color="auto"/>
          </w:divBdr>
        </w:div>
        <w:div w:id="682047894">
          <w:marLeft w:val="480"/>
          <w:marRight w:val="0"/>
          <w:marTop w:val="0"/>
          <w:marBottom w:val="0"/>
          <w:divBdr>
            <w:top w:val="none" w:sz="0" w:space="0" w:color="auto"/>
            <w:left w:val="none" w:sz="0" w:space="0" w:color="auto"/>
            <w:bottom w:val="none" w:sz="0" w:space="0" w:color="auto"/>
            <w:right w:val="none" w:sz="0" w:space="0" w:color="auto"/>
          </w:divBdr>
        </w:div>
        <w:div w:id="993410625">
          <w:marLeft w:val="480"/>
          <w:marRight w:val="0"/>
          <w:marTop w:val="0"/>
          <w:marBottom w:val="0"/>
          <w:divBdr>
            <w:top w:val="none" w:sz="0" w:space="0" w:color="auto"/>
            <w:left w:val="none" w:sz="0" w:space="0" w:color="auto"/>
            <w:bottom w:val="none" w:sz="0" w:space="0" w:color="auto"/>
            <w:right w:val="none" w:sz="0" w:space="0" w:color="auto"/>
          </w:divBdr>
        </w:div>
        <w:div w:id="1563902239">
          <w:marLeft w:val="480"/>
          <w:marRight w:val="0"/>
          <w:marTop w:val="0"/>
          <w:marBottom w:val="0"/>
          <w:divBdr>
            <w:top w:val="none" w:sz="0" w:space="0" w:color="auto"/>
            <w:left w:val="none" w:sz="0" w:space="0" w:color="auto"/>
            <w:bottom w:val="none" w:sz="0" w:space="0" w:color="auto"/>
            <w:right w:val="none" w:sz="0" w:space="0" w:color="auto"/>
          </w:divBdr>
        </w:div>
        <w:div w:id="412816628">
          <w:marLeft w:val="480"/>
          <w:marRight w:val="0"/>
          <w:marTop w:val="0"/>
          <w:marBottom w:val="0"/>
          <w:divBdr>
            <w:top w:val="none" w:sz="0" w:space="0" w:color="auto"/>
            <w:left w:val="none" w:sz="0" w:space="0" w:color="auto"/>
            <w:bottom w:val="none" w:sz="0" w:space="0" w:color="auto"/>
            <w:right w:val="none" w:sz="0" w:space="0" w:color="auto"/>
          </w:divBdr>
        </w:div>
        <w:div w:id="166797666">
          <w:marLeft w:val="480"/>
          <w:marRight w:val="0"/>
          <w:marTop w:val="0"/>
          <w:marBottom w:val="0"/>
          <w:divBdr>
            <w:top w:val="none" w:sz="0" w:space="0" w:color="auto"/>
            <w:left w:val="none" w:sz="0" w:space="0" w:color="auto"/>
            <w:bottom w:val="none" w:sz="0" w:space="0" w:color="auto"/>
            <w:right w:val="none" w:sz="0" w:space="0" w:color="auto"/>
          </w:divBdr>
        </w:div>
        <w:div w:id="1117062759">
          <w:marLeft w:val="480"/>
          <w:marRight w:val="0"/>
          <w:marTop w:val="0"/>
          <w:marBottom w:val="0"/>
          <w:divBdr>
            <w:top w:val="none" w:sz="0" w:space="0" w:color="auto"/>
            <w:left w:val="none" w:sz="0" w:space="0" w:color="auto"/>
            <w:bottom w:val="none" w:sz="0" w:space="0" w:color="auto"/>
            <w:right w:val="none" w:sz="0" w:space="0" w:color="auto"/>
          </w:divBdr>
        </w:div>
        <w:div w:id="448861180">
          <w:marLeft w:val="480"/>
          <w:marRight w:val="0"/>
          <w:marTop w:val="0"/>
          <w:marBottom w:val="0"/>
          <w:divBdr>
            <w:top w:val="none" w:sz="0" w:space="0" w:color="auto"/>
            <w:left w:val="none" w:sz="0" w:space="0" w:color="auto"/>
            <w:bottom w:val="none" w:sz="0" w:space="0" w:color="auto"/>
            <w:right w:val="none" w:sz="0" w:space="0" w:color="auto"/>
          </w:divBdr>
        </w:div>
        <w:div w:id="552422600">
          <w:marLeft w:val="480"/>
          <w:marRight w:val="0"/>
          <w:marTop w:val="0"/>
          <w:marBottom w:val="0"/>
          <w:divBdr>
            <w:top w:val="none" w:sz="0" w:space="0" w:color="auto"/>
            <w:left w:val="none" w:sz="0" w:space="0" w:color="auto"/>
            <w:bottom w:val="none" w:sz="0" w:space="0" w:color="auto"/>
            <w:right w:val="none" w:sz="0" w:space="0" w:color="auto"/>
          </w:divBdr>
        </w:div>
        <w:div w:id="1931428776">
          <w:marLeft w:val="480"/>
          <w:marRight w:val="0"/>
          <w:marTop w:val="0"/>
          <w:marBottom w:val="0"/>
          <w:divBdr>
            <w:top w:val="none" w:sz="0" w:space="0" w:color="auto"/>
            <w:left w:val="none" w:sz="0" w:space="0" w:color="auto"/>
            <w:bottom w:val="none" w:sz="0" w:space="0" w:color="auto"/>
            <w:right w:val="none" w:sz="0" w:space="0" w:color="auto"/>
          </w:divBdr>
        </w:div>
        <w:div w:id="953100501">
          <w:marLeft w:val="480"/>
          <w:marRight w:val="0"/>
          <w:marTop w:val="0"/>
          <w:marBottom w:val="0"/>
          <w:divBdr>
            <w:top w:val="none" w:sz="0" w:space="0" w:color="auto"/>
            <w:left w:val="none" w:sz="0" w:space="0" w:color="auto"/>
            <w:bottom w:val="none" w:sz="0" w:space="0" w:color="auto"/>
            <w:right w:val="none" w:sz="0" w:space="0" w:color="auto"/>
          </w:divBdr>
        </w:div>
        <w:div w:id="954480087">
          <w:marLeft w:val="480"/>
          <w:marRight w:val="0"/>
          <w:marTop w:val="0"/>
          <w:marBottom w:val="0"/>
          <w:divBdr>
            <w:top w:val="none" w:sz="0" w:space="0" w:color="auto"/>
            <w:left w:val="none" w:sz="0" w:space="0" w:color="auto"/>
            <w:bottom w:val="none" w:sz="0" w:space="0" w:color="auto"/>
            <w:right w:val="none" w:sz="0" w:space="0" w:color="auto"/>
          </w:divBdr>
        </w:div>
        <w:div w:id="1050691292">
          <w:marLeft w:val="480"/>
          <w:marRight w:val="0"/>
          <w:marTop w:val="0"/>
          <w:marBottom w:val="0"/>
          <w:divBdr>
            <w:top w:val="none" w:sz="0" w:space="0" w:color="auto"/>
            <w:left w:val="none" w:sz="0" w:space="0" w:color="auto"/>
            <w:bottom w:val="none" w:sz="0" w:space="0" w:color="auto"/>
            <w:right w:val="none" w:sz="0" w:space="0" w:color="auto"/>
          </w:divBdr>
        </w:div>
        <w:div w:id="1827823967">
          <w:marLeft w:val="480"/>
          <w:marRight w:val="0"/>
          <w:marTop w:val="0"/>
          <w:marBottom w:val="0"/>
          <w:divBdr>
            <w:top w:val="none" w:sz="0" w:space="0" w:color="auto"/>
            <w:left w:val="none" w:sz="0" w:space="0" w:color="auto"/>
            <w:bottom w:val="none" w:sz="0" w:space="0" w:color="auto"/>
            <w:right w:val="none" w:sz="0" w:space="0" w:color="auto"/>
          </w:divBdr>
        </w:div>
        <w:div w:id="1508910283">
          <w:marLeft w:val="480"/>
          <w:marRight w:val="0"/>
          <w:marTop w:val="0"/>
          <w:marBottom w:val="0"/>
          <w:divBdr>
            <w:top w:val="none" w:sz="0" w:space="0" w:color="auto"/>
            <w:left w:val="none" w:sz="0" w:space="0" w:color="auto"/>
            <w:bottom w:val="none" w:sz="0" w:space="0" w:color="auto"/>
            <w:right w:val="none" w:sz="0" w:space="0" w:color="auto"/>
          </w:divBdr>
        </w:div>
        <w:div w:id="1548567415">
          <w:marLeft w:val="480"/>
          <w:marRight w:val="0"/>
          <w:marTop w:val="0"/>
          <w:marBottom w:val="0"/>
          <w:divBdr>
            <w:top w:val="none" w:sz="0" w:space="0" w:color="auto"/>
            <w:left w:val="none" w:sz="0" w:space="0" w:color="auto"/>
            <w:bottom w:val="none" w:sz="0" w:space="0" w:color="auto"/>
            <w:right w:val="none" w:sz="0" w:space="0" w:color="auto"/>
          </w:divBdr>
        </w:div>
        <w:div w:id="1129395442">
          <w:marLeft w:val="480"/>
          <w:marRight w:val="0"/>
          <w:marTop w:val="0"/>
          <w:marBottom w:val="0"/>
          <w:divBdr>
            <w:top w:val="none" w:sz="0" w:space="0" w:color="auto"/>
            <w:left w:val="none" w:sz="0" w:space="0" w:color="auto"/>
            <w:bottom w:val="none" w:sz="0" w:space="0" w:color="auto"/>
            <w:right w:val="none" w:sz="0" w:space="0" w:color="auto"/>
          </w:divBdr>
        </w:div>
        <w:div w:id="183835935">
          <w:marLeft w:val="480"/>
          <w:marRight w:val="0"/>
          <w:marTop w:val="0"/>
          <w:marBottom w:val="0"/>
          <w:divBdr>
            <w:top w:val="none" w:sz="0" w:space="0" w:color="auto"/>
            <w:left w:val="none" w:sz="0" w:space="0" w:color="auto"/>
            <w:bottom w:val="none" w:sz="0" w:space="0" w:color="auto"/>
            <w:right w:val="none" w:sz="0" w:space="0" w:color="auto"/>
          </w:divBdr>
        </w:div>
        <w:div w:id="1373919009">
          <w:marLeft w:val="480"/>
          <w:marRight w:val="0"/>
          <w:marTop w:val="0"/>
          <w:marBottom w:val="0"/>
          <w:divBdr>
            <w:top w:val="none" w:sz="0" w:space="0" w:color="auto"/>
            <w:left w:val="none" w:sz="0" w:space="0" w:color="auto"/>
            <w:bottom w:val="none" w:sz="0" w:space="0" w:color="auto"/>
            <w:right w:val="none" w:sz="0" w:space="0" w:color="auto"/>
          </w:divBdr>
        </w:div>
        <w:div w:id="1507985893">
          <w:marLeft w:val="480"/>
          <w:marRight w:val="0"/>
          <w:marTop w:val="0"/>
          <w:marBottom w:val="0"/>
          <w:divBdr>
            <w:top w:val="none" w:sz="0" w:space="0" w:color="auto"/>
            <w:left w:val="none" w:sz="0" w:space="0" w:color="auto"/>
            <w:bottom w:val="none" w:sz="0" w:space="0" w:color="auto"/>
            <w:right w:val="none" w:sz="0" w:space="0" w:color="auto"/>
          </w:divBdr>
        </w:div>
        <w:div w:id="1480419033">
          <w:marLeft w:val="480"/>
          <w:marRight w:val="0"/>
          <w:marTop w:val="0"/>
          <w:marBottom w:val="0"/>
          <w:divBdr>
            <w:top w:val="none" w:sz="0" w:space="0" w:color="auto"/>
            <w:left w:val="none" w:sz="0" w:space="0" w:color="auto"/>
            <w:bottom w:val="none" w:sz="0" w:space="0" w:color="auto"/>
            <w:right w:val="none" w:sz="0" w:space="0" w:color="auto"/>
          </w:divBdr>
        </w:div>
        <w:div w:id="869803320">
          <w:marLeft w:val="480"/>
          <w:marRight w:val="0"/>
          <w:marTop w:val="0"/>
          <w:marBottom w:val="0"/>
          <w:divBdr>
            <w:top w:val="none" w:sz="0" w:space="0" w:color="auto"/>
            <w:left w:val="none" w:sz="0" w:space="0" w:color="auto"/>
            <w:bottom w:val="none" w:sz="0" w:space="0" w:color="auto"/>
            <w:right w:val="none" w:sz="0" w:space="0" w:color="auto"/>
          </w:divBdr>
        </w:div>
        <w:div w:id="1381242470">
          <w:marLeft w:val="480"/>
          <w:marRight w:val="0"/>
          <w:marTop w:val="0"/>
          <w:marBottom w:val="0"/>
          <w:divBdr>
            <w:top w:val="none" w:sz="0" w:space="0" w:color="auto"/>
            <w:left w:val="none" w:sz="0" w:space="0" w:color="auto"/>
            <w:bottom w:val="none" w:sz="0" w:space="0" w:color="auto"/>
            <w:right w:val="none" w:sz="0" w:space="0" w:color="auto"/>
          </w:divBdr>
        </w:div>
        <w:div w:id="1605068948">
          <w:marLeft w:val="480"/>
          <w:marRight w:val="0"/>
          <w:marTop w:val="0"/>
          <w:marBottom w:val="0"/>
          <w:divBdr>
            <w:top w:val="none" w:sz="0" w:space="0" w:color="auto"/>
            <w:left w:val="none" w:sz="0" w:space="0" w:color="auto"/>
            <w:bottom w:val="none" w:sz="0" w:space="0" w:color="auto"/>
            <w:right w:val="none" w:sz="0" w:space="0" w:color="auto"/>
          </w:divBdr>
        </w:div>
        <w:div w:id="1466117648">
          <w:marLeft w:val="480"/>
          <w:marRight w:val="0"/>
          <w:marTop w:val="0"/>
          <w:marBottom w:val="0"/>
          <w:divBdr>
            <w:top w:val="none" w:sz="0" w:space="0" w:color="auto"/>
            <w:left w:val="none" w:sz="0" w:space="0" w:color="auto"/>
            <w:bottom w:val="none" w:sz="0" w:space="0" w:color="auto"/>
            <w:right w:val="none" w:sz="0" w:space="0" w:color="auto"/>
          </w:divBdr>
        </w:div>
        <w:div w:id="1992517094">
          <w:marLeft w:val="480"/>
          <w:marRight w:val="0"/>
          <w:marTop w:val="0"/>
          <w:marBottom w:val="0"/>
          <w:divBdr>
            <w:top w:val="none" w:sz="0" w:space="0" w:color="auto"/>
            <w:left w:val="none" w:sz="0" w:space="0" w:color="auto"/>
            <w:bottom w:val="none" w:sz="0" w:space="0" w:color="auto"/>
            <w:right w:val="none" w:sz="0" w:space="0" w:color="auto"/>
          </w:divBdr>
        </w:div>
        <w:div w:id="1318537622">
          <w:marLeft w:val="480"/>
          <w:marRight w:val="0"/>
          <w:marTop w:val="0"/>
          <w:marBottom w:val="0"/>
          <w:divBdr>
            <w:top w:val="none" w:sz="0" w:space="0" w:color="auto"/>
            <w:left w:val="none" w:sz="0" w:space="0" w:color="auto"/>
            <w:bottom w:val="none" w:sz="0" w:space="0" w:color="auto"/>
            <w:right w:val="none" w:sz="0" w:space="0" w:color="auto"/>
          </w:divBdr>
        </w:div>
        <w:div w:id="960920981">
          <w:marLeft w:val="480"/>
          <w:marRight w:val="0"/>
          <w:marTop w:val="0"/>
          <w:marBottom w:val="0"/>
          <w:divBdr>
            <w:top w:val="none" w:sz="0" w:space="0" w:color="auto"/>
            <w:left w:val="none" w:sz="0" w:space="0" w:color="auto"/>
            <w:bottom w:val="none" w:sz="0" w:space="0" w:color="auto"/>
            <w:right w:val="none" w:sz="0" w:space="0" w:color="auto"/>
          </w:divBdr>
        </w:div>
        <w:div w:id="646403341">
          <w:marLeft w:val="480"/>
          <w:marRight w:val="0"/>
          <w:marTop w:val="0"/>
          <w:marBottom w:val="0"/>
          <w:divBdr>
            <w:top w:val="none" w:sz="0" w:space="0" w:color="auto"/>
            <w:left w:val="none" w:sz="0" w:space="0" w:color="auto"/>
            <w:bottom w:val="none" w:sz="0" w:space="0" w:color="auto"/>
            <w:right w:val="none" w:sz="0" w:space="0" w:color="auto"/>
          </w:divBdr>
        </w:div>
        <w:div w:id="1601982432">
          <w:marLeft w:val="480"/>
          <w:marRight w:val="0"/>
          <w:marTop w:val="0"/>
          <w:marBottom w:val="0"/>
          <w:divBdr>
            <w:top w:val="none" w:sz="0" w:space="0" w:color="auto"/>
            <w:left w:val="none" w:sz="0" w:space="0" w:color="auto"/>
            <w:bottom w:val="none" w:sz="0" w:space="0" w:color="auto"/>
            <w:right w:val="none" w:sz="0" w:space="0" w:color="auto"/>
          </w:divBdr>
        </w:div>
        <w:div w:id="710958723">
          <w:marLeft w:val="480"/>
          <w:marRight w:val="0"/>
          <w:marTop w:val="0"/>
          <w:marBottom w:val="0"/>
          <w:divBdr>
            <w:top w:val="none" w:sz="0" w:space="0" w:color="auto"/>
            <w:left w:val="none" w:sz="0" w:space="0" w:color="auto"/>
            <w:bottom w:val="none" w:sz="0" w:space="0" w:color="auto"/>
            <w:right w:val="none" w:sz="0" w:space="0" w:color="auto"/>
          </w:divBdr>
        </w:div>
        <w:div w:id="873352613">
          <w:marLeft w:val="480"/>
          <w:marRight w:val="0"/>
          <w:marTop w:val="0"/>
          <w:marBottom w:val="0"/>
          <w:divBdr>
            <w:top w:val="none" w:sz="0" w:space="0" w:color="auto"/>
            <w:left w:val="none" w:sz="0" w:space="0" w:color="auto"/>
            <w:bottom w:val="none" w:sz="0" w:space="0" w:color="auto"/>
            <w:right w:val="none" w:sz="0" w:space="0" w:color="auto"/>
          </w:divBdr>
        </w:div>
        <w:div w:id="356547852">
          <w:marLeft w:val="480"/>
          <w:marRight w:val="0"/>
          <w:marTop w:val="0"/>
          <w:marBottom w:val="0"/>
          <w:divBdr>
            <w:top w:val="none" w:sz="0" w:space="0" w:color="auto"/>
            <w:left w:val="none" w:sz="0" w:space="0" w:color="auto"/>
            <w:bottom w:val="none" w:sz="0" w:space="0" w:color="auto"/>
            <w:right w:val="none" w:sz="0" w:space="0" w:color="auto"/>
          </w:divBdr>
        </w:div>
        <w:div w:id="1994942537">
          <w:marLeft w:val="480"/>
          <w:marRight w:val="0"/>
          <w:marTop w:val="0"/>
          <w:marBottom w:val="0"/>
          <w:divBdr>
            <w:top w:val="none" w:sz="0" w:space="0" w:color="auto"/>
            <w:left w:val="none" w:sz="0" w:space="0" w:color="auto"/>
            <w:bottom w:val="none" w:sz="0" w:space="0" w:color="auto"/>
            <w:right w:val="none" w:sz="0" w:space="0" w:color="auto"/>
          </w:divBdr>
        </w:div>
        <w:div w:id="663244382">
          <w:marLeft w:val="480"/>
          <w:marRight w:val="0"/>
          <w:marTop w:val="0"/>
          <w:marBottom w:val="0"/>
          <w:divBdr>
            <w:top w:val="none" w:sz="0" w:space="0" w:color="auto"/>
            <w:left w:val="none" w:sz="0" w:space="0" w:color="auto"/>
            <w:bottom w:val="none" w:sz="0" w:space="0" w:color="auto"/>
            <w:right w:val="none" w:sz="0" w:space="0" w:color="auto"/>
          </w:divBdr>
        </w:div>
        <w:div w:id="320231996">
          <w:marLeft w:val="480"/>
          <w:marRight w:val="0"/>
          <w:marTop w:val="0"/>
          <w:marBottom w:val="0"/>
          <w:divBdr>
            <w:top w:val="none" w:sz="0" w:space="0" w:color="auto"/>
            <w:left w:val="none" w:sz="0" w:space="0" w:color="auto"/>
            <w:bottom w:val="none" w:sz="0" w:space="0" w:color="auto"/>
            <w:right w:val="none" w:sz="0" w:space="0" w:color="auto"/>
          </w:divBdr>
        </w:div>
        <w:div w:id="32311194">
          <w:marLeft w:val="480"/>
          <w:marRight w:val="0"/>
          <w:marTop w:val="0"/>
          <w:marBottom w:val="0"/>
          <w:divBdr>
            <w:top w:val="none" w:sz="0" w:space="0" w:color="auto"/>
            <w:left w:val="none" w:sz="0" w:space="0" w:color="auto"/>
            <w:bottom w:val="none" w:sz="0" w:space="0" w:color="auto"/>
            <w:right w:val="none" w:sz="0" w:space="0" w:color="auto"/>
          </w:divBdr>
        </w:div>
        <w:div w:id="1909876322">
          <w:marLeft w:val="480"/>
          <w:marRight w:val="0"/>
          <w:marTop w:val="0"/>
          <w:marBottom w:val="0"/>
          <w:divBdr>
            <w:top w:val="none" w:sz="0" w:space="0" w:color="auto"/>
            <w:left w:val="none" w:sz="0" w:space="0" w:color="auto"/>
            <w:bottom w:val="none" w:sz="0" w:space="0" w:color="auto"/>
            <w:right w:val="none" w:sz="0" w:space="0" w:color="auto"/>
          </w:divBdr>
        </w:div>
        <w:div w:id="488791828">
          <w:marLeft w:val="480"/>
          <w:marRight w:val="0"/>
          <w:marTop w:val="0"/>
          <w:marBottom w:val="0"/>
          <w:divBdr>
            <w:top w:val="none" w:sz="0" w:space="0" w:color="auto"/>
            <w:left w:val="none" w:sz="0" w:space="0" w:color="auto"/>
            <w:bottom w:val="none" w:sz="0" w:space="0" w:color="auto"/>
            <w:right w:val="none" w:sz="0" w:space="0" w:color="auto"/>
          </w:divBdr>
        </w:div>
        <w:div w:id="47994200">
          <w:marLeft w:val="480"/>
          <w:marRight w:val="0"/>
          <w:marTop w:val="0"/>
          <w:marBottom w:val="0"/>
          <w:divBdr>
            <w:top w:val="none" w:sz="0" w:space="0" w:color="auto"/>
            <w:left w:val="none" w:sz="0" w:space="0" w:color="auto"/>
            <w:bottom w:val="none" w:sz="0" w:space="0" w:color="auto"/>
            <w:right w:val="none" w:sz="0" w:space="0" w:color="auto"/>
          </w:divBdr>
        </w:div>
        <w:div w:id="1427848132">
          <w:marLeft w:val="480"/>
          <w:marRight w:val="0"/>
          <w:marTop w:val="0"/>
          <w:marBottom w:val="0"/>
          <w:divBdr>
            <w:top w:val="none" w:sz="0" w:space="0" w:color="auto"/>
            <w:left w:val="none" w:sz="0" w:space="0" w:color="auto"/>
            <w:bottom w:val="none" w:sz="0" w:space="0" w:color="auto"/>
            <w:right w:val="none" w:sz="0" w:space="0" w:color="auto"/>
          </w:divBdr>
        </w:div>
        <w:div w:id="1792240277">
          <w:marLeft w:val="480"/>
          <w:marRight w:val="0"/>
          <w:marTop w:val="0"/>
          <w:marBottom w:val="0"/>
          <w:divBdr>
            <w:top w:val="none" w:sz="0" w:space="0" w:color="auto"/>
            <w:left w:val="none" w:sz="0" w:space="0" w:color="auto"/>
            <w:bottom w:val="none" w:sz="0" w:space="0" w:color="auto"/>
            <w:right w:val="none" w:sz="0" w:space="0" w:color="auto"/>
          </w:divBdr>
        </w:div>
        <w:div w:id="1677998759">
          <w:marLeft w:val="480"/>
          <w:marRight w:val="0"/>
          <w:marTop w:val="0"/>
          <w:marBottom w:val="0"/>
          <w:divBdr>
            <w:top w:val="none" w:sz="0" w:space="0" w:color="auto"/>
            <w:left w:val="none" w:sz="0" w:space="0" w:color="auto"/>
            <w:bottom w:val="none" w:sz="0" w:space="0" w:color="auto"/>
            <w:right w:val="none" w:sz="0" w:space="0" w:color="auto"/>
          </w:divBdr>
        </w:div>
        <w:div w:id="339091492">
          <w:marLeft w:val="480"/>
          <w:marRight w:val="0"/>
          <w:marTop w:val="0"/>
          <w:marBottom w:val="0"/>
          <w:divBdr>
            <w:top w:val="none" w:sz="0" w:space="0" w:color="auto"/>
            <w:left w:val="none" w:sz="0" w:space="0" w:color="auto"/>
            <w:bottom w:val="none" w:sz="0" w:space="0" w:color="auto"/>
            <w:right w:val="none" w:sz="0" w:space="0" w:color="auto"/>
          </w:divBdr>
        </w:div>
        <w:div w:id="1428842414">
          <w:marLeft w:val="480"/>
          <w:marRight w:val="0"/>
          <w:marTop w:val="0"/>
          <w:marBottom w:val="0"/>
          <w:divBdr>
            <w:top w:val="none" w:sz="0" w:space="0" w:color="auto"/>
            <w:left w:val="none" w:sz="0" w:space="0" w:color="auto"/>
            <w:bottom w:val="none" w:sz="0" w:space="0" w:color="auto"/>
            <w:right w:val="none" w:sz="0" w:space="0" w:color="auto"/>
          </w:divBdr>
        </w:div>
        <w:div w:id="295186022">
          <w:marLeft w:val="480"/>
          <w:marRight w:val="0"/>
          <w:marTop w:val="0"/>
          <w:marBottom w:val="0"/>
          <w:divBdr>
            <w:top w:val="none" w:sz="0" w:space="0" w:color="auto"/>
            <w:left w:val="none" w:sz="0" w:space="0" w:color="auto"/>
            <w:bottom w:val="none" w:sz="0" w:space="0" w:color="auto"/>
            <w:right w:val="none" w:sz="0" w:space="0" w:color="auto"/>
          </w:divBdr>
        </w:div>
        <w:div w:id="1002657028">
          <w:marLeft w:val="480"/>
          <w:marRight w:val="0"/>
          <w:marTop w:val="0"/>
          <w:marBottom w:val="0"/>
          <w:divBdr>
            <w:top w:val="none" w:sz="0" w:space="0" w:color="auto"/>
            <w:left w:val="none" w:sz="0" w:space="0" w:color="auto"/>
            <w:bottom w:val="none" w:sz="0" w:space="0" w:color="auto"/>
            <w:right w:val="none" w:sz="0" w:space="0" w:color="auto"/>
          </w:divBdr>
        </w:div>
        <w:div w:id="1747144331">
          <w:marLeft w:val="480"/>
          <w:marRight w:val="0"/>
          <w:marTop w:val="0"/>
          <w:marBottom w:val="0"/>
          <w:divBdr>
            <w:top w:val="none" w:sz="0" w:space="0" w:color="auto"/>
            <w:left w:val="none" w:sz="0" w:space="0" w:color="auto"/>
            <w:bottom w:val="none" w:sz="0" w:space="0" w:color="auto"/>
            <w:right w:val="none" w:sz="0" w:space="0" w:color="auto"/>
          </w:divBdr>
        </w:div>
        <w:div w:id="1738279970">
          <w:marLeft w:val="480"/>
          <w:marRight w:val="0"/>
          <w:marTop w:val="0"/>
          <w:marBottom w:val="0"/>
          <w:divBdr>
            <w:top w:val="none" w:sz="0" w:space="0" w:color="auto"/>
            <w:left w:val="none" w:sz="0" w:space="0" w:color="auto"/>
            <w:bottom w:val="none" w:sz="0" w:space="0" w:color="auto"/>
            <w:right w:val="none" w:sz="0" w:space="0" w:color="auto"/>
          </w:divBdr>
        </w:div>
        <w:div w:id="77218924">
          <w:marLeft w:val="480"/>
          <w:marRight w:val="0"/>
          <w:marTop w:val="0"/>
          <w:marBottom w:val="0"/>
          <w:divBdr>
            <w:top w:val="none" w:sz="0" w:space="0" w:color="auto"/>
            <w:left w:val="none" w:sz="0" w:space="0" w:color="auto"/>
            <w:bottom w:val="none" w:sz="0" w:space="0" w:color="auto"/>
            <w:right w:val="none" w:sz="0" w:space="0" w:color="auto"/>
          </w:divBdr>
        </w:div>
        <w:div w:id="1709337717">
          <w:marLeft w:val="480"/>
          <w:marRight w:val="0"/>
          <w:marTop w:val="0"/>
          <w:marBottom w:val="0"/>
          <w:divBdr>
            <w:top w:val="none" w:sz="0" w:space="0" w:color="auto"/>
            <w:left w:val="none" w:sz="0" w:space="0" w:color="auto"/>
            <w:bottom w:val="none" w:sz="0" w:space="0" w:color="auto"/>
            <w:right w:val="none" w:sz="0" w:space="0" w:color="auto"/>
          </w:divBdr>
        </w:div>
        <w:div w:id="907956406">
          <w:marLeft w:val="480"/>
          <w:marRight w:val="0"/>
          <w:marTop w:val="0"/>
          <w:marBottom w:val="0"/>
          <w:divBdr>
            <w:top w:val="none" w:sz="0" w:space="0" w:color="auto"/>
            <w:left w:val="none" w:sz="0" w:space="0" w:color="auto"/>
            <w:bottom w:val="none" w:sz="0" w:space="0" w:color="auto"/>
            <w:right w:val="none" w:sz="0" w:space="0" w:color="auto"/>
          </w:divBdr>
        </w:div>
        <w:div w:id="630549996">
          <w:marLeft w:val="480"/>
          <w:marRight w:val="0"/>
          <w:marTop w:val="0"/>
          <w:marBottom w:val="0"/>
          <w:divBdr>
            <w:top w:val="none" w:sz="0" w:space="0" w:color="auto"/>
            <w:left w:val="none" w:sz="0" w:space="0" w:color="auto"/>
            <w:bottom w:val="none" w:sz="0" w:space="0" w:color="auto"/>
            <w:right w:val="none" w:sz="0" w:space="0" w:color="auto"/>
          </w:divBdr>
        </w:div>
        <w:div w:id="182130249">
          <w:marLeft w:val="480"/>
          <w:marRight w:val="0"/>
          <w:marTop w:val="0"/>
          <w:marBottom w:val="0"/>
          <w:divBdr>
            <w:top w:val="none" w:sz="0" w:space="0" w:color="auto"/>
            <w:left w:val="none" w:sz="0" w:space="0" w:color="auto"/>
            <w:bottom w:val="none" w:sz="0" w:space="0" w:color="auto"/>
            <w:right w:val="none" w:sz="0" w:space="0" w:color="auto"/>
          </w:divBdr>
        </w:div>
        <w:div w:id="1886485164">
          <w:marLeft w:val="480"/>
          <w:marRight w:val="0"/>
          <w:marTop w:val="0"/>
          <w:marBottom w:val="0"/>
          <w:divBdr>
            <w:top w:val="none" w:sz="0" w:space="0" w:color="auto"/>
            <w:left w:val="none" w:sz="0" w:space="0" w:color="auto"/>
            <w:bottom w:val="none" w:sz="0" w:space="0" w:color="auto"/>
            <w:right w:val="none" w:sz="0" w:space="0" w:color="auto"/>
          </w:divBdr>
        </w:div>
        <w:div w:id="68507727">
          <w:marLeft w:val="480"/>
          <w:marRight w:val="0"/>
          <w:marTop w:val="0"/>
          <w:marBottom w:val="0"/>
          <w:divBdr>
            <w:top w:val="none" w:sz="0" w:space="0" w:color="auto"/>
            <w:left w:val="none" w:sz="0" w:space="0" w:color="auto"/>
            <w:bottom w:val="none" w:sz="0" w:space="0" w:color="auto"/>
            <w:right w:val="none" w:sz="0" w:space="0" w:color="auto"/>
          </w:divBdr>
        </w:div>
        <w:div w:id="322243727">
          <w:marLeft w:val="480"/>
          <w:marRight w:val="0"/>
          <w:marTop w:val="0"/>
          <w:marBottom w:val="0"/>
          <w:divBdr>
            <w:top w:val="none" w:sz="0" w:space="0" w:color="auto"/>
            <w:left w:val="none" w:sz="0" w:space="0" w:color="auto"/>
            <w:bottom w:val="none" w:sz="0" w:space="0" w:color="auto"/>
            <w:right w:val="none" w:sz="0" w:space="0" w:color="auto"/>
          </w:divBdr>
        </w:div>
        <w:div w:id="1906182857">
          <w:marLeft w:val="480"/>
          <w:marRight w:val="0"/>
          <w:marTop w:val="0"/>
          <w:marBottom w:val="0"/>
          <w:divBdr>
            <w:top w:val="none" w:sz="0" w:space="0" w:color="auto"/>
            <w:left w:val="none" w:sz="0" w:space="0" w:color="auto"/>
            <w:bottom w:val="none" w:sz="0" w:space="0" w:color="auto"/>
            <w:right w:val="none" w:sz="0" w:space="0" w:color="auto"/>
          </w:divBdr>
        </w:div>
        <w:div w:id="1081828811">
          <w:marLeft w:val="480"/>
          <w:marRight w:val="0"/>
          <w:marTop w:val="0"/>
          <w:marBottom w:val="0"/>
          <w:divBdr>
            <w:top w:val="none" w:sz="0" w:space="0" w:color="auto"/>
            <w:left w:val="none" w:sz="0" w:space="0" w:color="auto"/>
            <w:bottom w:val="none" w:sz="0" w:space="0" w:color="auto"/>
            <w:right w:val="none" w:sz="0" w:space="0" w:color="auto"/>
          </w:divBdr>
        </w:div>
        <w:div w:id="558590022">
          <w:marLeft w:val="480"/>
          <w:marRight w:val="0"/>
          <w:marTop w:val="0"/>
          <w:marBottom w:val="0"/>
          <w:divBdr>
            <w:top w:val="none" w:sz="0" w:space="0" w:color="auto"/>
            <w:left w:val="none" w:sz="0" w:space="0" w:color="auto"/>
            <w:bottom w:val="none" w:sz="0" w:space="0" w:color="auto"/>
            <w:right w:val="none" w:sz="0" w:space="0" w:color="auto"/>
          </w:divBdr>
        </w:div>
        <w:div w:id="510295493">
          <w:marLeft w:val="480"/>
          <w:marRight w:val="0"/>
          <w:marTop w:val="0"/>
          <w:marBottom w:val="0"/>
          <w:divBdr>
            <w:top w:val="none" w:sz="0" w:space="0" w:color="auto"/>
            <w:left w:val="none" w:sz="0" w:space="0" w:color="auto"/>
            <w:bottom w:val="none" w:sz="0" w:space="0" w:color="auto"/>
            <w:right w:val="none" w:sz="0" w:space="0" w:color="auto"/>
          </w:divBdr>
        </w:div>
        <w:div w:id="235089294">
          <w:marLeft w:val="480"/>
          <w:marRight w:val="0"/>
          <w:marTop w:val="0"/>
          <w:marBottom w:val="0"/>
          <w:divBdr>
            <w:top w:val="none" w:sz="0" w:space="0" w:color="auto"/>
            <w:left w:val="none" w:sz="0" w:space="0" w:color="auto"/>
            <w:bottom w:val="none" w:sz="0" w:space="0" w:color="auto"/>
            <w:right w:val="none" w:sz="0" w:space="0" w:color="auto"/>
          </w:divBdr>
        </w:div>
        <w:div w:id="685711190">
          <w:marLeft w:val="480"/>
          <w:marRight w:val="0"/>
          <w:marTop w:val="0"/>
          <w:marBottom w:val="0"/>
          <w:divBdr>
            <w:top w:val="none" w:sz="0" w:space="0" w:color="auto"/>
            <w:left w:val="none" w:sz="0" w:space="0" w:color="auto"/>
            <w:bottom w:val="none" w:sz="0" w:space="0" w:color="auto"/>
            <w:right w:val="none" w:sz="0" w:space="0" w:color="auto"/>
          </w:divBdr>
        </w:div>
        <w:div w:id="1300960773">
          <w:marLeft w:val="480"/>
          <w:marRight w:val="0"/>
          <w:marTop w:val="0"/>
          <w:marBottom w:val="0"/>
          <w:divBdr>
            <w:top w:val="none" w:sz="0" w:space="0" w:color="auto"/>
            <w:left w:val="none" w:sz="0" w:space="0" w:color="auto"/>
            <w:bottom w:val="none" w:sz="0" w:space="0" w:color="auto"/>
            <w:right w:val="none" w:sz="0" w:space="0" w:color="auto"/>
          </w:divBdr>
        </w:div>
        <w:div w:id="1205749086">
          <w:marLeft w:val="480"/>
          <w:marRight w:val="0"/>
          <w:marTop w:val="0"/>
          <w:marBottom w:val="0"/>
          <w:divBdr>
            <w:top w:val="none" w:sz="0" w:space="0" w:color="auto"/>
            <w:left w:val="none" w:sz="0" w:space="0" w:color="auto"/>
            <w:bottom w:val="none" w:sz="0" w:space="0" w:color="auto"/>
            <w:right w:val="none" w:sz="0" w:space="0" w:color="auto"/>
          </w:divBdr>
        </w:div>
        <w:div w:id="1373072988">
          <w:marLeft w:val="480"/>
          <w:marRight w:val="0"/>
          <w:marTop w:val="0"/>
          <w:marBottom w:val="0"/>
          <w:divBdr>
            <w:top w:val="none" w:sz="0" w:space="0" w:color="auto"/>
            <w:left w:val="none" w:sz="0" w:space="0" w:color="auto"/>
            <w:bottom w:val="none" w:sz="0" w:space="0" w:color="auto"/>
            <w:right w:val="none" w:sz="0" w:space="0" w:color="auto"/>
          </w:divBdr>
        </w:div>
        <w:div w:id="1527451219">
          <w:marLeft w:val="480"/>
          <w:marRight w:val="0"/>
          <w:marTop w:val="0"/>
          <w:marBottom w:val="0"/>
          <w:divBdr>
            <w:top w:val="none" w:sz="0" w:space="0" w:color="auto"/>
            <w:left w:val="none" w:sz="0" w:space="0" w:color="auto"/>
            <w:bottom w:val="none" w:sz="0" w:space="0" w:color="auto"/>
            <w:right w:val="none" w:sz="0" w:space="0" w:color="auto"/>
          </w:divBdr>
        </w:div>
        <w:div w:id="813449321">
          <w:marLeft w:val="480"/>
          <w:marRight w:val="0"/>
          <w:marTop w:val="0"/>
          <w:marBottom w:val="0"/>
          <w:divBdr>
            <w:top w:val="none" w:sz="0" w:space="0" w:color="auto"/>
            <w:left w:val="none" w:sz="0" w:space="0" w:color="auto"/>
            <w:bottom w:val="none" w:sz="0" w:space="0" w:color="auto"/>
            <w:right w:val="none" w:sz="0" w:space="0" w:color="auto"/>
          </w:divBdr>
        </w:div>
        <w:div w:id="1185052883">
          <w:marLeft w:val="480"/>
          <w:marRight w:val="0"/>
          <w:marTop w:val="0"/>
          <w:marBottom w:val="0"/>
          <w:divBdr>
            <w:top w:val="none" w:sz="0" w:space="0" w:color="auto"/>
            <w:left w:val="none" w:sz="0" w:space="0" w:color="auto"/>
            <w:bottom w:val="none" w:sz="0" w:space="0" w:color="auto"/>
            <w:right w:val="none" w:sz="0" w:space="0" w:color="auto"/>
          </w:divBdr>
        </w:div>
        <w:div w:id="1912543038">
          <w:marLeft w:val="480"/>
          <w:marRight w:val="0"/>
          <w:marTop w:val="0"/>
          <w:marBottom w:val="0"/>
          <w:divBdr>
            <w:top w:val="none" w:sz="0" w:space="0" w:color="auto"/>
            <w:left w:val="none" w:sz="0" w:space="0" w:color="auto"/>
            <w:bottom w:val="none" w:sz="0" w:space="0" w:color="auto"/>
            <w:right w:val="none" w:sz="0" w:space="0" w:color="auto"/>
          </w:divBdr>
        </w:div>
        <w:div w:id="1572930360">
          <w:marLeft w:val="480"/>
          <w:marRight w:val="0"/>
          <w:marTop w:val="0"/>
          <w:marBottom w:val="0"/>
          <w:divBdr>
            <w:top w:val="none" w:sz="0" w:space="0" w:color="auto"/>
            <w:left w:val="none" w:sz="0" w:space="0" w:color="auto"/>
            <w:bottom w:val="none" w:sz="0" w:space="0" w:color="auto"/>
            <w:right w:val="none" w:sz="0" w:space="0" w:color="auto"/>
          </w:divBdr>
        </w:div>
        <w:div w:id="677386868">
          <w:marLeft w:val="480"/>
          <w:marRight w:val="0"/>
          <w:marTop w:val="0"/>
          <w:marBottom w:val="0"/>
          <w:divBdr>
            <w:top w:val="none" w:sz="0" w:space="0" w:color="auto"/>
            <w:left w:val="none" w:sz="0" w:space="0" w:color="auto"/>
            <w:bottom w:val="none" w:sz="0" w:space="0" w:color="auto"/>
            <w:right w:val="none" w:sz="0" w:space="0" w:color="auto"/>
          </w:divBdr>
        </w:div>
        <w:div w:id="1195079617">
          <w:marLeft w:val="480"/>
          <w:marRight w:val="0"/>
          <w:marTop w:val="0"/>
          <w:marBottom w:val="0"/>
          <w:divBdr>
            <w:top w:val="none" w:sz="0" w:space="0" w:color="auto"/>
            <w:left w:val="none" w:sz="0" w:space="0" w:color="auto"/>
            <w:bottom w:val="none" w:sz="0" w:space="0" w:color="auto"/>
            <w:right w:val="none" w:sz="0" w:space="0" w:color="auto"/>
          </w:divBdr>
        </w:div>
        <w:div w:id="411244739">
          <w:marLeft w:val="480"/>
          <w:marRight w:val="0"/>
          <w:marTop w:val="0"/>
          <w:marBottom w:val="0"/>
          <w:divBdr>
            <w:top w:val="none" w:sz="0" w:space="0" w:color="auto"/>
            <w:left w:val="none" w:sz="0" w:space="0" w:color="auto"/>
            <w:bottom w:val="none" w:sz="0" w:space="0" w:color="auto"/>
            <w:right w:val="none" w:sz="0" w:space="0" w:color="auto"/>
          </w:divBdr>
        </w:div>
        <w:div w:id="104468632">
          <w:marLeft w:val="480"/>
          <w:marRight w:val="0"/>
          <w:marTop w:val="0"/>
          <w:marBottom w:val="0"/>
          <w:divBdr>
            <w:top w:val="none" w:sz="0" w:space="0" w:color="auto"/>
            <w:left w:val="none" w:sz="0" w:space="0" w:color="auto"/>
            <w:bottom w:val="none" w:sz="0" w:space="0" w:color="auto"/>
            <w:right w:val="none" w:sz="0" w:space="0" w:color="auto"/>
          </w:divBdr>
        </w:div>
        <w:div w:id="1634825614">
          <w:marLeft w:val="480"/>
          <w:marRight w:val="0"/>
          <w:marTop w:val="0"/>
          <w:marBottom w:val="0"/>
          <w:divBdr>
            <w:top w:val="none" w:sz="0" w:space="0" w:color="auto"/>
            <w:left w:val="none" w:sz="0" w:space="0" w:color="auto"/>
            <w:bottom w:val="none" w:sz="0" w:space="0" w:color="auto"/>
            <w:right w:val="none" w:sz="0" w:space="0" w:color="auto"/>
          </w:divBdr>
        </w:div>
        <w:div w:id="1368213825">
          <w:marLeft w:val="480"/>
          <w:marRight w:val="0"/>
          <w:marTop w:val="0"/>
          <w:marBottom w:val="0"/>
          <w:divBdr>
            <w:top w:val="none" w:sz="0" w:space="0" w:color="auto"/>
            <w:left w:val="none" w:sz="0" w:space="0" w:color="auto"/>
            <w:bottom w:val="none" w:sz="0" w:space="0" w:color="auto"/>
            <w:right w:val="none" w:sz="0" w:space="0" w:color="auto"/>
          </w:divBdr>
        </w:div>
      </w:divsChild>
    </w:div>
    <w:div w:id="2087265756">
      <w:bodyDiv w:val="1"/>
      <w:marLeft w:val="0"/>
      <w:marRight w:val="0"/>
      <w:marTop w:val="0"/>
      <w:marBottom w:val="0"/>
      <w:divBdr>
        <w:top w:val="none" w:sz="0" w:space="0" w:color="auto"/>
        <w:left w:val="none" w:sz="0" w:space="0" w:color="auto"/>
        <w:bottom w:val="none" w:sz="0" w:space="0" w:color="auto"/>
        <w:right w:val="none" w:sz="0" w:space="0" w:color="auto"/>
      </w:divBdr>
      <w:divsChild>
        <w:div w:id="780302346">
          <w:marLeft w:val="480"/>
          <w:marRight w:val="0"/>
          <w:marTop w:val="0"/>
          <w:marBottom w:val="0"/>
          <w:divBdr>
            <w:top w:val="none" w:sz="0" w:space="0" w:color="auto"/>
            <w:left w:val="none" w:sz="0" w:space="0" w:color="auto"/>
            <w:bottom w:val="none" w:sz="0" w:space="0" w:color="auto"/>
            <w:right w:val="none" w:sz="0" w:space="0" w:color="auto"/>
          </w:divBdr>
        </w:div>
        <w:div w:id="2009363414">
          <w:marLeft w:val="480"/>
          <w:marRight w:val="0"/>
          <w:marTop w:val="0"/>
          <w:marBottom w:val="0"/>
          <w:divBdr>
            <w:top w:val="none" w:sz="0" w:space="0" w:color="auto"/>
            <w:left w:val="none" w:sz="0" w:space="0" w:color="auto"/>
            <w:bottom w:val="none" w:sz="0" w:space="0" w:color="auto"/>
            <w:right w:val="none" w:sz="0" w:space="0" w:color="auto"/>
          </w:divBdr>
        </w:div>
        <w:div w:id="1258706740">
          <w:marLeft w:val="480"/>
          <w:marRight w:val="0"/>
          <w:marTop w:val="0"/>
          <w:marBottom w:val="0"/>
          <w:divBdr>
            <w:top w:val="none" w:sz="0" w:space="0" w:color="auto"/>
            <w:left w:val="none" w:sz="0" w:space="0" w:color="auto"/>
            <w:bottom w:val="none" w:sz="0" w:space="0" w:color="auto"/>
            <w:right w:val="none" w:sz="0" w:space="0" w:color="auto"/>
          </w:divBdr>
        </w:div>
        <w:div w:id="1454245584">
          <w:marLeft w:val="480"/>
          <w:marRight w:val="0"/>
          <w:marTop w:val="0"/>
          <w:marBottom w:val="0"/>
          <w:divBdr>
            <w:top w:val="none" w:sz="0" w:space="0" w:color="auto"/>
            <w:left w:val="none" w:sz="0" w:space="0" w:color="auto"/>
            <w:bottom w:val="none" w:sz="0" w:space="0" w:color="auto"/>
            <w:right w:val="none" w:sz="0" w:space="0" w:color="auto"/>
          </w:divBdr>
        </w:div>
        <w:div w:id="2128889761">
          <w:marLeft w:val="480"/>
          <w:marRight w:val="0"/>
          <w:marTop w:val="0"/>
          <w:marBottom w:val="0"/>
          <w:divBdr>
            <w:top w:val="none" w:sz="0" w:space="0" w:color="auto"/>
            <w:left w:val="none" w:sz="0" w:space="0" w:color="auto"/>
            <w:bottom w:val="none" w:sz="0" w:space="0" w:color="auto"/>
            <w:right w:val="none" w:sz="0" w:space="0" w:color="auto"/>
          </w:divBdr>
        </w:div>
        <w:div w:id="852188297">
          <w:marLeft w:val="480"/>
          <w:marRight w:val="0"/>
          <w:marTop w:val="0"/>
          <w:marBottom w:val="0"/>
          <w:divBdr>
            <w:top w:val="none" w:sz="0" w:space="0" w:color="auto"/>
            <w:left w:val="none" w:sz="0" w:space="0" w:color="auto"/>
            <w:bottom w:val="none" w:sz="0" w:space="0" w:color="auto"/>
            <w:right w:val="none" w:sz="0" w:space="0" w:color="auto"/>
          </w:divBdr>
        </w:div>
        <w:div w:id="1671592219">
          <w:marLeft w:val="480"/>
          <w:marRight w:val="0"/>
          <w:marTop w:val="0"/>
          <w:marBottom w:val="0"/>
          <w:divBdr>
            <w:top w:val="none" w:sz="0" w:space="0" w:color="auto"/>
            <w:left w:val="none" w:sz="0" w:space="0" w:color="auto"/>
            <w:bottom w:val="none" w:sz="0" w:space="0" w:color="auto"/>
            <w:right w:val="none" w:sz="0" w:space="0" w:color="auto"/>
          </w:divBdr>
        </w:div>
        <w:div w:id="169180128">
          <w:marLeft w:val="480"/>
          <w:marRight w:val="0"/>
          <w:marTop w:val="0"/>
          <w:marBottom w:val="0"/>
          <w:divBdr>
            <w:top w:val="none" w:sz="0" w:space="0" w:color="auto"/>
            <w:left w:val="none" w:sz="0" w:space="0" w:color="auto"/>
            <w:bottom w:val="none" w:sz="0" w:space="0" w:color="auto"/>
            <w:right w:val="none" w:sz="0" w:space="0" w:color="auto"/>
          </w:divBdr>
        </w:div>
        <w:div w:id="1779792479">
          <w:marLeft w:val="480"/>
          <w:marRight w:val="0"/>
          <w:marTop w:val="0"/>
          <w:marBottom w:val="0"/>
          <w:divBdr>
            <w:top w:val="none" w:sz="0" w:space="0" w:color="auto"/>
            <w:left w:val="none" w:sz="0" w:space="0" w:color="auto"/>
            <w:bottom w:val="none" w:sz="0" w:space="0" w:color="auto"/>
            <w:right w:val="none" w:sz="0" w:space="0" w:color="auto"/>
          </w:divBdr>
        </w:div>
        <w:div w:id="323900191">
          <w:marLeft w:val="480"/>
          <w:marRight w:val="0"/>
          <w:marTop w:val="0"/>
          <w:marBottom w:val="0"/>
          <w:divBdr>
            <w:top w:val="none" w:sz="0" w:space="0" w:color="auto"/>
            <w:left w:val="none" w:sz="0" w:space="0" w:color="auto"/>
            <w:bottom w:val="none" w:sz="0" w:space="0" w:color="auto"/>
            <w:right w:val="none" w:sz="0" w:space="0" w:color="auto"/>
          </w:divBdr>
        </w:div>
        <w:div w:id="1489905458">
          <w:marLeft w:val="480"/>
          <w:marRight w:val="0"/>
          <w:marTop w:val="0"/>
          <w:marBottom w:val="0"/>
          <w:divBdr>
            <w:top w:val="none" w:sz="0" w:space="0" w:color="auto"/>
            <w:left w:val="none" w:sz="0" w:space="0" w:color="auto"/>
            <w:bottom w:val="none" w:sz="0" w:space="0" w:color="auto"/>
            <w:right w:val="none" w:sz="0" w:space="0" w:color="auto"/>
          </w:divBdr>
        </w:div>
        <w:div w:id="1840733968">
          <w:marLeft w:val="480"/>
          <w:marRight w:val="0"/>
          <w:marTop w:val="0"/>
          <w:marBottom w:val="0"/>
          <w:divBdr>
            <w:top w:val="none" w:sz="0" w:space="0" w:color="auto"/>
            <w:left w:val="none" w:sz="0" w:space="0" w:color="auto"/>
            <w:bottom w:val="none" w:sz="0" w:space="0" w:color="auto"/>
            <w:right w:val="none" w:sz="0" w:space="0" w:color="auto"/>
          </w:divBdr>
        </w:div>
        <w:div w:id="934750336">
          <w:marLeft w:val="480"/>
          <w:marRight w:val="0"/>
          <w:marTop w:val="0"/>
          <w:marBottom w:val="0"/>
          <w:divBdr>
            <w:top w:val="none" w:sz="0" w:space="0" w:color="auto"/>
            <w:left w:val="none" w:sz="0" w:space="0" w:color="auto"/>
            <w:bottom w:val="none" w:sz="0" w:space="0" w:color="auto"/>
            <w:right w:val="none" w:sz="0" w:space="0" w:color="auto"/>
          </w:divBdr>
        </w:div>
        <w:div w:id="1711027018">
          <w:marLeft w:val="480"/>
          <w:marRight w:val="0"/>
          <w:marTop w:val="0"/>
          <w:marBottom w:val="0"/>
          <w:divBdr>
            <w:top w:val="none" w:sz="0" w:space="0" w:color="auto"/>
            <w:left w:val="none" w:sz="0" w:space="0" w:color="auto"/>
            <w:bottom w:val="none" w:sz="0" w:space="0" w:color="auto"/>
            <w:right w:val="none" w:sz="0" w:space="0" w:color="auto"/>
          </w:divBdr>
        </w:div>
        <w:div w:id="154997292">
          <w:marLeft w:val="480"/>
          <w:marRight w:val="0"/>
          <w:marTop w:val="0"/>
          <w:marBottom w:val="0"/>
          <w:divBdr>
            <w:top w:val="none" w:sz="0" w:space="0" w:color="auto"/>
            <w:left w:val="none" w:sz="0" w:space="0" w:color="auto"/>
            <w:bottom w:val="none" w:sz="0" w:space="0" w:color="auto"/>
            <w:right w:val="none" w:sz="0" w:space="0" w:color="auto"/>
          </w:divBdr>
        </w:div>
        <w:div w:id="1561862359">
          <w:marLeft w:val="480"/>
          <w:marRight w:val="0"/>
          <w:marTop w:val="0"/>
          <w:marBottom w:val="0"/>
          <w:divBdr>
            <w:top w:val="none" w:sz="0" w:space="0" w:color="auto"/>
            <w:left w:val="none" w:sz="0" w:space="0" w:color="auto"/>
            <w:bottom w:val="none" w:sz="0" w:space="0" w:color="auto"/>
            <w:right w:val="none" w:sz="0" w:space="0" w:color="auto"/>
          </w:divBdr>
        </w:div>
        <w:div w:id="1998916915">
          <w:marLeft w:val="480"/>
          <w:marRight w:val="0"/>
          <w:marTop w:val="0"/>
          <w:marBottom w:val="0"/>
          <w:divBdr>
            <w:top w:val="none" w:sz="0" w:space="0" w:color="auto"/>
            <w:left w:val="none" w:sz="0" w:space="0" w:color="auto"/>
            <w:bottom w:val="none" w:sz="0" w:space="0" w:color="auto"/>
            <w:right w:val="none" w:sz="0" w:space="0" w:color="auto"/>
          </w:divBdr>
        </w:div>
        <w:div w:id="1553728722">
          <w:marLeft w:val="480"/>
          <w:marRight w:val="0"/>
          <w:marTop w:val="0"/>
          <w:marBottom w:val="0"/>
          <w:divBdr>
            <w:top w:val="none" w:sz="0" w:space="0" w:color="auto"/>
            <w:left w:val="none" w:sz="0" w:space="0" w:color="auto"/>
            <w:bottom w:val="none" w:sz="0" w:space="0" w:color="auto"/>
            <w:right w:val="none" w:sz="0" w:space="0" w:color="auto"/>
          </w:divBdr>
        </w:div>
        <w:div w:id="1130126558">
          <w:marLeft w:val="480"/>
          <w:marRight w:val="0"/>
          <w:marTop w:val="0"/>
          <w:marBottom w:val="0"/>
          <w:divBdr>
            <w:top w:val="none" w:sz="0" w:space="0" w:color="auto"/>
            <w:left w:val="none" w:sz="0" w:space="0" w:color="auto"/>
            <w:bottom w:val="none" w:sz="0" w:space="0" w:color="auto"/>
            <w:right w:val="none" w:sz="0" w:space="0" w:color="auto"/>
          </w:divBdr>
        </w:div>
        <w:div w:id="582691569">
          <w:marLeft w:val="480"/>
          <w:marRight w:val="0"/>
          <w:marTop w:val="0"/>
          <w:marBottom w:val="0"/>
          <w:divBdr>
            <w:top w:val="none" w:sz="0" w:space="0" w:color="auto"/>
            <w:left w:val="none" w:sz="0" w:space="0" w:color="auto"/>
            <w:bottom w:val="none" w:sz="0" w:space="0" w:color="auto"/>
            <w:right w:val="none" w:sz="0" w:space="0" w:color="auto"/>
          </w:divBdr>
        </w:div>
        <w:div w:id="1793858469">
          <w:marLeft w:val="480"/>
          <w:marRight w:val="0"/>
          <w:marTop w:val="0"/>
          <w:marBottom w:val="0"/>
          <w:divBdr>
            <w:top w:val="none" w:sz="0" w:space="0" w:color="auto"/>
            <w:left w:val="none" w:sz="0" w:space="0" w:color="auto"/>
            <w:bottom w:val="none" w:sz="0" w:space="0" w:color="auto"/>
            <w:right w:val="none" w:sz="0" w:space="0" w:color="auto"/>
          </w:divBdr>
        </w:div>
        <w:div w:id="1899048599">
          <w:marLeft w:val="480"/>
          <w:marRight w:val="0"/>
          <w:marTop w:val="0"/>
          <w:marBottom w:val="0"/>
          <w:divBdr>
            <w:top w:val="none" w:sz="0" w:space="0" w:color="auto"/>
            <w:left w:val="none" w:sz="0" w:space="0" w:color="auto"/>
            <w:bottom w:val="none" w:sz="0" w:space="0" w:color="auto"/>
            <w:right w:val="none" w:sz="0" w:space="0" w:color="auto"/>
          </w:divBdr>
        </w:div>
        <w:div w:id="1547907972">
          <w:marLeft w:val="480"/>
          <w:marRight w:val="0"/>
          <w:marTop w:val="0"/>
          <w:marBottom w:val="0"/>
          <w:divBdr>
            <w:top w:val="none" w:sz="0" w:space="0" w:color="auto"/>
            <w:left w:val="none" w:sz="0" w:space="0" w:color="auto"/>
            <w:bottom w:val="none" w:sz="0" w:space="0" w:color="auto"/>
            <w:right w:val="none" w:sz="0" w:space="0" w:color="auto"/>
          </w:divBdr>
        </w:div>
        <w:div w:id="1954508543">
          <w:marLeft w:val="480"/>
          <w:marRight w:val="0"/>
          <w:marTop w:val="0"/>
          <w:marBottom w:val="0"/>
          <w:divBdr>
            <w:top w:val="none" w:sz="0" w:space="0" w:color="auto"/>
            <w:left w:val="none" w:sz="0" w:space="0" w:color="auto"/>
            <w:bottom w:val="none" w:sz="0" w:space="0" w:color="auto"/>
            <w:right w:val="none" w:sz="0" w:space="0" w:color="auto"/>
          </w:divBdr>
        </w:div>
        <w:div w:id="387612159">
          <w:marLeft w:val="480"/>
          <w:marRight w:val="0"/>
          <w:marTop w:val="0"/>
          <w:marBottom w:val="0"/>
          <w:divBdr>
            <w:top w:val="none" w:sz="0" w:space="0" w:color="auto"/>
            <w:left w:val="none" w:sz="0" w:space="0" w:color="auto"/>
            <w:bottom w:val="none" w:sz="0" w:space="0" w:color="auto"/>
            <w:right w:val="none" w:sz="0" w:space="0" w:color="auto"/>
          </w:divBdr>
        </w:div>
        <w:div w:id="1260917308">
          <w:marLeft w:val="480"/>
          <w:marRight w:val="0"/>
          <w:marTop w:val="0"/>
          <w:marBottom w:val="0"/>
          <w:divBdr>
            <w:top w:val="none" w:sz="0" w:space="0" w:color="auto"/>
            <w:left w:val="none" w:sz="0" w:space="0" w:color="auto"/>
            <w:bottom w:val="none" w:sz="0" w:space="0" w:color="auto"/>
            <w:right w:val="none" w:sz="0" w:space="0" w:color="auto"/>
          </w:divBdr>
        </w:div>
        <w:div w:id="1763181830">
          <w:marLeft w:val="480"/>
          <w:marRight w:val="0"/>
          <w:marTop w:val="0"/>
          <w:marBottom w:val="0"/>
          <w:divBdr>
            <w:top w:val="none" w:sz="0" w:space="0" w:color="auto"/>
            <w:left w:val="none" w:sz="0" w:space="0" w:color="auto"/>
            <w:bottom w:val="none" w:sz="0" w:space="0" w:color="auto"/>
            <w:right w:val="none" w:sz="0" w:space="0" w:color="auto"/>
          </w:divBdr>
        </w:div>
        <w:div w:id="245044305">
          <w:marLeft w:val="480"/>
          <w:marRight w:val="0"/>
          <w:marTop w:val="0"/>
          <w:marBottom w:val="0"/>
          <w:divBdr>
            <w:top w:val="none" w:sz="0" w:space="0" w:color="auto"/>
            <w:left w:val="none" w:sz="0" w:space="0" w:color="auto"/>
            <w:bottom w:val="none" w:sz="0" w:space="0" w:color="auto"/>
            <w:right w:val="none" w:sz="0" w:space="0" w:color="auto"/>
          </w:divBdr>
        </w:div>
        <w:div w:id="603611513">
          <w:marLeft w:val="480"/>
          <w:marRight w:val="0"/>
          <w:marTop w:val="0"/>
          <w:marBottom w:val="0"/>
          <w:divBdr>
            <w:top w:val="none" w:sz="0" w:space="0" w:color="auto"/>
            <w:left w:val="none" w:sz="0" w:space="0" w:color="auto"/>
            <w:bottom w:val="none" w:sz="0" w:space="0" w:color="auto"/>
            <w:right w:val="none" w:sz="0" w:space="0" w:color="auto"/>
          </w:divBdr>
        </w:div>
        <w:div w:id="992611626">
          <w:marLeft w:val="480"/>
          <w:marRight w:val="0"/>
          <w:marTop w:val="0"/>
          <w:marBottom w:val="0"/>
          <w:divBdr>
            <w:top w:val="none" w:sz="0" w:space="0" w:color="auto"/>
            <w:left w:val="none" w:sz="0" w:space="0" w:color="auto"/>
            <w:bottom w:val="none" w:sz="0" w:space="0" w:color="auto"/>
            <w:right w:val="none" w:sz="0" w:space="0" w:color="auto"/>
          </w:divBdr>
        </w:div>
        <w:div w:id="844705729">
          <w:marLeft w:val="480"/>
          <w:marRight w:val="0"/>
          <w:marTop w:val="0"/>
          <w:marBottom w:val="0"/>
          <w:divBdr>
            <w:top w:val="none" w:sz="0" w:space="0" w:color="auto"/>
            <w:left w:val="none" w:sz="0" w:space="0" w:color="auto"/>
            <w:bottom w:val="none" w:sz="0" w:space="0" w:color="auto"/>
            <w:right w:val="none" w:sz="0" w:space="0" w:color="auto"/>
          </w:divBdr>
        </w:div>
        <w:div w:id="1922719435">
          <w:marLeft w:val="480"/>
          <w:marRight w:val="0"/>
          <w:marTop w:val="0"/>
          <w:marBottom w:val="0"/>
          <w:divBdr>
            <w:top w:val="none" w:sz="0" w:space="0" w:color="auto"/>
            <w:left w:val="none" w:sz="0" w:space="0" w:color="auto"/>
            <w:bottom w:val="none" w:sz="0" w:space="0" w:color="auto"/>
            <w:right w:val="none" w:sz="0" w:space="0" w:color="auto"/>
          </w:divBdr>
        </w:div>
        <w:div w:id="760293146">
          <w:marLeft w:val="480"/>
          <w:marRight w:val="0"/>
          <w:marTop w:val="0"/>
          <w:marBottom w:val="0"/>
          <w:divBdr>
            <w:top w:val="none" w:sz="0" w:space="0" w:color="auto"/>
            <w:left w:val="none" w:sz="0" w:space="0" w:color="auto"/>
            <w:bottom w:val="none" w:sz="0" w:space="0" w:color="auto"/>
            <w:right w:val="none" w:sz="0" w:space="0" w:color="auto"/>
          </w:divBdr>
        </w:div>
        <w:div w:id="1956596241">
          <w:marLeft w:val="480"/>
          <w:marRight w:val="0"/>
          <w:marTop w:val="0"/>
          <w:marBottom w:val="0"/>
          <w:divBdr>
            <w:top w:val="none" w:sz="0" w:space="0" w:color="auto"/>
            <w:left w:val="none" w:sz="0" w:space="0" w:color="auto"/>
            <w:bottom w:val="none" w:sz="0" w:space="0" w:color="auto"/>
            <w:right w:val="none" w:sz="0" w:space="0" w:color="auto"/>
          </w:divBdr>
        </w:div>
        <w:div w:id="1474912352">
          <w:marLeft w:val="480"/>
          <w:marRight w:val="0"/>
          <w:marTop w:val="0"/>
          <w:marBottom w:val="0"/>
          <w:divBdr>
            <w:top w:val="none" w:sz="0" w:space="0" w:color="auto"/>
            <w:left w:val="none" w:sz="0" w:space="0" w:color="auto"/>
            <w:bottom w:val="none" w:sz="0" w:space="0" w:color="auto"/>
            <w:right w:val="none" w:sz="0" w:space="0" w:color="auto"/>
          </w:divBdr>
        </w:div>
        <w:div w:id="1180772402">
          <w:marLeft w:val="480"/>
          <w:marRight w:val="0"/>
          <w:marTop w:val="0"/>
          <w:marBottom w:val="0"/>
          <w:divBdr>
            <w:top w:val="none" w:sz="0" w:space="0" w:color="auto"/>
            <w:left w:val="none" w:sz="0" w:space="0" w:color="auto"/>
            <w:bottom w:val="none" w:sz="0" w:space="0" w:color="auto"/>
            <w:right w:val="none" w:sz="0" w:space="0" w:color="auto"/>
          </w:divBdr>
        </w:div>
        <w:div w:id="56320135">
          <w:marLeft w:val="480"/>
          <w:marRight w:val="0"/>
          <w:marTop w:val="0"/>
          <w:marBottom w:val="0"/>
          <w:divBdr>
            <w:top w:val="none" w:sz="0" w:space="0" w:color="auto"/>
            <w:left w:val="none" w:sz="0" w:space="0" w:color="auto"/>
            <w:bottom w:val="none" w:sz="0" w:space="0" w:color="auto"/>
            <w:right w:val="none" w:sz="0" w:space="0" w:color="auto"/>
          </w:divBdr>
        </w:div>
        <w:div w:id="1887256438">
          <w:marLeft w:val="480"/>
          <w:marRight w:val="0"/>
          <w:marTop w:val="0"/>
          <w:marBottom w:val="0"/>
          <w:divBdr>
            <w:top w:val="none" w:sz="0" w:space="0" w:color="auto"/>
            <w:left w:val="none" w:sz="0" w:space="0" w:color="auto"/>
            <w:bottom w:val="none" w:sz="0" w:space="0" w:color="auto"/>
            <w:right w:val="none" w:sz="0" w:space="0" w:color="auto"/>
          </w:divBdr>
        </w:div>
        <w:div w:id="213589073">
          <w:marLeft w:val="480"/>
          <w:marRight w:val="0"/>
          <w:marTop w:val="0"/>
          <w:marBottom w:val="0"/>
          <w:divBdr>
            <w:top w:val="none" w:sz="0" w:space="0" w:color="auto"/>
            <w:left w:val="none" w:sz="0" w:space="0" w:color="auto"/>
            <w:bottom w:val="none" w:sz="0" w:space="0" w:color="auto"/>
            <w:right w:val="none" w:sz="0" w:space="0" w:color="auto"/>
          </w:divBdr>
        </w:div>
        <w:div w:id="1895504774">
          <w:marLeft w:val="480"/>
          <w:marRight w:val="0"/>
          <w:marTop w:val="0"/>
          <w:marBottom w:val="0"/>
          <w:divBdr>
            <w:top w:val="none" w:sz="0" w:space="0" w:color="auto"/>
            <w:left w:val="none" w:sz="0" w:space="0" w:color="auto"/>
            <w:bottom w:val="none" w:sz="0" w:space="0" w:color="auto"/>
            <w:right w:val="none" w:sz="0" w:space="0" w:color="auto"/>
          </w:divBdr>
        </w:div>
        <w:div w:id="631790795">
          <w:marLeft w:val="480"/>
          <w:marRight w:val="0"/>
          <w:marTop w:val="0"/>
          <w:marBottom w:val="0"/>
          <w:divBdr>
            <w:top w:val="none" w:sz="0" w:space="0" w:color="auto"/>
            <w:left w:val="none" w:sz="0" w:space="0" w:color="auto"/>
            <w:bottom w:val="none" w:sz="0" w:space="0" w:color="auto"/>
            <w:right w:val="none" w:sz="0" w:space="0" w:color="auto"/>
          </w:divBdr>
        </w:div>
        <w:div w:id="1571816143">
          <w:marLeft w:val="480"/>
          <w:marRight w:val="0"/>
          <w:marTop w:val="0"/>
          <w:marBottom w:val="0"/>
          <w:divBdr>
            <w:top w:val="none" w:sz="0" w:space="0" w:color="auto"/>
            <w:left w:val="none" w:sz="0" w:space="0" w:color="auto"/>
            <w:bottom w:val="none" w:sz="0" w:space="0" w:color="auto"/>
            <w:right w:val="none" w:sz="0" w:space="0" w:color="auto"/>
          </w:divBdr>
        </w:div>
        <w:div w:id="74474767">
          <w:marLeft w:val="480"/>
          <w:marRight w:val="0"/>
          <w:marTop w:val="0"/>
          <w:marBottom w:val="0"/>
          <w:divBdr>
            <w:top w:val="none" w:sz="0" w:space="0" w:color="auto"/>
            <w:left w:val="none" w:sz="0" w:space="0" w:color="auto"/>
            <w:bottom w:val="none" w:sz="0" w:space="0" w:color="auto"/>
            <w:right w:val="none" w:sz="0" w:space="0" w:color="auto"/>
          </w:divBdr>
        </w:div>
        <w:div w:id="64451451">
          <w:marLeft w:val="480"/>
          <w:marRight w:val="0"/>
          <w:marTop w:val="0"/>
          <w:marBottom w:val="0"/>
          <w:divBdr>
            <w:top w:val="none" w:sz="0" w:space="0" w:color="auto"/>
            <w:left w:val="none" w:sz="0" w:space="0" w:color="auto"/>
            <w:bottom w:val="none" w:sz="0" w:space="0" w:color="auto"/>
            <w:right w:val="none" w:sz="0" w:space="0" w:color="auto"/>
          </w:divBdr>
        </w:div>
        <w:div w:id="1664435941">
          <w:marLeft w:val="480"/>
          <w:marRight w:val="0"/>
          <w:marTop w:val="0"/>
          <w:marBottom w:val="0"/>
          <w:divBdr>
            <w:top w:val="none" w:sz="0" w:space="0" w:color="auto"/>
            <w:left w:val="none" w:sz="0" w:space="0" w:color="auto"/>
            <w:bottom w:val="none" w:sz="0" w:space="0" w:color="auto"/>
            <w:right w:val="none" w:sz="0" w:space="0" w:color="auto"/>
          </w:divBdr>
        </w:div>
        <w:div w:id="699285857">
          <w:marLeft w:val="480"/>
          <w:marRight w:val="0"/>
          <w:marTop w:val="0"/>
          <w:marBottom w:val="0"/>
          <w:divBdr>
            <w:top w:val="none" w:sz="0" w:space="0" w:color="auto"/>
            <w:left w:val="none" w:sz="0" w:space="0" w:color="auto"/>
            <w:bottom w:val="none" w:sz="0" w:space="0" w:color="auto"/>
            <w:right w:val="none" w:sz="0" w:space="0" w:color="auto"/>
          </w:divBdr>
        </w:div>
        <w:div w:id="103424921">
          <w:marLeft w:val="480"/>
          <w:marRight w:val="0"/>
          <w:marTop w:val="0"/>
          <w:marBottom w:val="0"/>
          <w:divBdr>
            <w:top w:val="none" w:sz="0" w:space="0" w:color="auto"/>
            <w:left w:val="none" w:sz="0" w:space="0" w:color="auto"/>
            <w:bottom w:val="none" w:sz="0" w:space="0" w:color="auto"/>
            <w:right w:val="none" w:sz="0" w:space="0" w:color="auto"/>
          </w:divBdr>
        </w:div>
        <w:div w:id="348023739">
          <w:marLeft w:val="480"/>
          <w:marRight w:val="0"/>
          <w:marTop w:val="0"/>
          <w:marBottom w:val="0"/>
          <w:divBdr>
            <w:top w:val="none" w:sz="0" w:space="0" w:color="auto"/>
            <w:left w:val="none" w:sz="0" w:space="0" w:color="auto"/>
            <w:bottom w:val="none" w:sz="0" w:space="0" w:color="auto"/>
            <w:right w:val="none" w:sz="0" w:space="0" w:color="auto"/>
          </w:divBdr>
        </w:div>
        <w:div w:id="726030471">
          <w:marLeft w:val="480"/>
          <w:marRight w:val="0"/>
          <w:marTop w:val="0"/>
          <w:marBottom w:val="0"/>
          <w:divBdr>
            <w:top w:val="none" w:sz="0" w:space="0" w:color="auto"/>
            <w:left w:val="none" w:sz="0" w:space="0" w:color="auto"/>
            <w:bottom w:val="none" w:sz="0" w:space="0" w:color="auto"/>
            <w:right w:val="none" w:sz="0" w:space="0" w:color="auto"/>
          </w:divBdr>
        </w:div>
        <w:div w:id="1087380754">
          <w:marLeft w:val="480"/>
          <w:marRight w:val="0"/>
          <w:marTop w:val="0"/>
          <w:marBottom w:val="0"/>
          <w:divBdr>
            <w:top w:val="none" w:sz="0" w:space="0" w:color="auto"/>
            <w:left w:val="none" w:sz="0" w:space="0" w:color="auto"/>
            <w:bottom w:val="none" w:sz="0" w:space="0" w:color="auto"/>
            <w:right w:val="none" w:sz="0" w:space="0" w:color="auto"/>
          </w:divBdr>
        </w:div>
        <w:div w:id="1422336412">
          <w:marLeft w:val="480"/>
          <w:marRight w:val="0"/>
          <w:marTop w:val="0"/>
          <w:marBottom w:val="0"/>
          <w:divBdr>
            <w:top w:val="none" w:sz="0" w:space="0" w:color="auto"/>
            <w:left w:val="none" w:sz="0" w:space="0" w:color="auto"/>
            <w:bottom w:val="none" w:sz="0" w:space="0" w:color="auto"/>
            <w:right w:val="none" w:sz="0" w:space="0" w:color="auto"/>
          </w:divBdr>
        </w:div>
        <w:div w:id="1121340415">
          <w:marLeft w:val="480"/>
          <w:marRight w:val="0"/>
          <w:marTop w:val="0"/>
          <w:marBottom w:val="0"/>
          <w:divBdr>
            <w:top w:val="none" w:sz="0" w:space="0" w:color="auto"/>
            <w:left w:val="none" w:sz="0" w:space="0" w:color="auto"/>
            <w:bottom w:val="none" w:sz="0" w:space="0" w:color="auto"/>
            <w:right w:val="none" w:sz="0" w:space="0" w:color="auto"/>
          </w:divBdr>
        </w:div>
        <w:div w:id="1763987072">
          <w:marLeft w:val="480"/>
          <w:marRight w:val="0"/>
          <w:marTop w:val="0"/>
          <w:marBottom w:val="0"/>
          <w:divBdr>
            <w:top w:val="none" w:sz="0" w:space="0" w:color="auto"/>
            <w:left w:val="none" w:sz="0" w:space="0" w:color="auto"/>
            <w:bottom w:val="none" w:sz="0" w:space="0" w:color="auto"/>
            <w:right w:val="none" w:sz="0" w:space="0" w:color="auto"/>
          </w:divBdr>
        </w:div>
        <w:div w:id="1244141822">
          <w:marLeft w:val="480"/>
          <w:marRight w:val="0"/>
          <w:marTop w:val="0"/>
          <w:marBottom w:val="0"/>
          <w:divBdr>
            <w:top w:val="none" w:sz="0" w:space="0" w:color="auto"/>
            <w:left w:val="none" w:sz="0" w:space="0" w:color="auto"/>
            <w:bottom w:val="none" w:sz="0" w:space="0" w:color="auto"/>
            <w:right w:val="none" w:sz="0" w:space="0" w:color="auto"/>
          </w:divBdr>
        </w:div>
        <w:div w:id="303195940">
          <w:marLeft w:val="480"/>
          <w:marRight w:val="0"/>
          <w:marTop w:val="0"/>
          <w:marBottom w:val="0"/>
          <w:divBdr>
            <w:top w:val="none" w:sz="0" w:space="0" w:color="auto"/>
            <w:left w:val="none" w:sz="0" w:space="0" w:color="auto"/>
            <w:bottom w:val="none" w:sz="0" w:space="0" w:color="auto"/>
            <w:right w:val="none" w:sz="0" w:space="0" w:color="auto"/>
          </w:divBdr>
        </w:div>
        <w:div w:id="375810381">
          <w:marLeft w:val="480"/>
          <w:marRight w:val="0"/>
          <w:marTop w:val="0"/>
          <w:marBottom w:val="0"/>
          <w:divBdr>
            <w:top w:val="none" w:sz="0" w:space="0" w:color="auto"/>
            <w:left w:val="none" w:sz="0" w:space="0" w:color="auto"/>
            <w:bottom w:val="none" w:sz="0" w:space="0" w:color="auto"/>
            <w:right w:val="none" w:sz="0" w:space="0" w:color="auto"/>
          </w:divBdr>
        </w:div>
        <w:div w:id="1404332670">
          <w:marLeft w:val="480"/>
          <w:marRight w:val="0"/>
          <w:marTop w:val="0"/>
          <w:marBottom w:val="0"/>
          <w:divBdr>
            <w:top w:val="none" w:sz="0" w:space="0" w:color="auto"/>
            <w:left w:val="none" w:sz="0" w:space="0" w:color="auto"/>
            <w:bottom w:val="none" w:sz="0" w:space="0" w:color="auto"/>
            <w:right w:val="none" w:sz="0" w:space="0" w:color="auto"/>
          </w:divBdr>
        </w:div>
        <w:div w:id="1627616223">
          <w:marLeft w:val="480"/>
          <w:marRight w:val="0"/>
          <w:marTop w:val="0"/>
          <w:marBottom w:val="0"/>
          <w:divBdr>
            <w:top w:val="none" w:sz="0" w:space="0" w:color="auto"/>
            <w:left w:val="none" w:sz="0" w:space="0" w:color="auto"/>
            <w:bottom w:val="none" w:sz="0" w:space="0" w:color="auto"/>
            <w:right w:val="none" w:sz="0" w:space="0" w:color="auto"/>
          </w:divBdr>
        </w:div>
        <w:div w:id="276108401">
          <w:marLeft w:val="480"/>
          <w:marRight w:val="0"/>
          <w:marTop w:val="0"/>
          <w:marBottom w:val="0"/>
          <w:divBdr>
            <w:top w:val="none" w:sz="0" w:space="0" w:color="auto"/>
            <w:left w:val="none" w:sz="0" w:space="0" w:color="auto"/>
            <w:bottom w:val="none" w:sz="0" w:space="0" w:color="auto"/>
            <w:right w:val="none" w:sz="0" w:space="0" w:color="auto"/>
          </w:divBdr>
        </w:div>
        <w:div w:id="421683492">
          <w:marLeft w:val="480"/>
          <w:marRight w:val="0"/>
          <w:marTop w:val="0"/>
          <w:marBottom w:val="0"/>
          <w:divBdr>
            <w:top w:val="none" w:sz="0" w:space="0" w:color="auto"/>
            <w:left w:val="none" w:sz="0" w:space="0" w:color="auto"/>
            <w:bottom w:val="none" w:sz="0" w:space="0" w:color="auto"/>
            <w:right w:val="none" w:sz="0" w:space="0" w:color="auto"/>
          </w:divBdr>
        </w:div>
        <w:div w:id="1958484560">
          <w:marLeft w:val="480"/>
          <w:marRight w:val="0"/>
          <w:marTop w:val="0"/>
          <w:marBottom w:val="0"/>
          <w:divBdr>
            <w:top w:val="none" w:sz="0" w:space="0" w:color="auto"/>
            <w:left w:val="none" w:sz="0" w:space="0" w:color="auto"/>
            <w:bottom w:val="none" w:sz="0" w:space="0" w:color="auto"/>
            <w:right w:val="none" w:sz="0" w:space="0" w:color="auto"/>
          </w:divBdr>
        </w:div>
        <w:div w:id="1326400513">
          <w:marLeft w:val="480"/>
          <w:marRight w:val="0"/>
          <w:marTop w:val="0"/>
          <w:marBottom w:val="0"/>
          <w:divBdr>
            <w:top w:val="none" w:sz="0" w:space="0" w:color="auto"/>
            <w:left w:val="none" w:sz="0" w:space="0" w:color="auto"/>
            <w:bottom w:val="none" w:sz="0" w:space="0" w:color="auto"/>
            <w:right w:val="none" w:sz="0" w:space="0" w:color="auto"/>
          </w:divBdr>
        </w:div>
        <w:div w:id="298457867">
          <w:marLeft w:val="480"/>
          <w:marRight w:val="0"/>
          <w:marTop w:val="0"/>
          <w:marBottom w:val="0"/>
          <w:divBdr>
            <w:top w:val="none" w:sz="0" w:space="0" w:color="auto"/>
            <w:left w:val="none" w:sz="0" w:space="0" w:color="auto"/>
            <w:bottom w:val="none" w:sz="0" w:space="0" w:color="auto"/>
            <w:right w:val="none" w:sz="0" w:space="0" w:color="auto"/>
          </w:divBdr>
        </w:div>
        <w:div w:id="1438713925">
          <w:marLeft w:val="480"/>
          <w:marRight w:val="0"/>
          <w:marTop w:val="0"/>
          <w:marBottom w:val="0"/>
          <w:divBdr>
            <w:top w:val="none" w:sz="0" w:space="0" w:color="auto"/>
            <w:left w:val="none" w:sz="0" w:space="0" w:color="auto"/>
            <w:bottom w:val="none" w:sz="0" w:space="0" w:color="auto"/>
            <w:right w:val="none" w:sz="0" w:space="0" w:color="auto"/>
          </w:divBdr>
        </w:div>
        <w:div w:id="1133208936">
          <w:marLeft w:val="480"/>
          <w:marRight w:val="0"/>
          <w:marTop w:val="0"/>
          <w:marBottom w:val="0"/>
          <w:divBdr>
            <w:top w:val="none" w:sz="0" w:space="0" w:color="auto"/>
            <w:left w:val="none" w:sz="0" w:space="0" w:color="auto"/>
            <w:bottom w:val="none" w:sz="0" w:space="0" w:color="auto"/>
            <w:right w:val="none" w:sz="0" w:space="0" w:color="auto"/>
          </w:divBdr>
        </w:div>
        <w:div w:id="80613488">
          <w:marLeft w:val="480"/>
          <w:marRight w:val="0"/>
          <w:marTop w:val="0"/>
          <w:marBottom w:val="0"/>
          <w:divBdr>
            <w:top w:val="none" w:sz="0" w:space="0" w:color="auto"/>
            <w:left w:val="none" w:sz="0" w:space="0" w:color="auto"/>
            <w:bottom w:val="none" w:sz="0" w:space="0" w:color="auto"/>
            <w:right w:val="none" w:sz="0" w:space="0" w:color="auto"/>
          </w:divBdr>
        </w:div>
        <w:div w:id="507410582">
          <w:marLeft w:val="480"/>
          <w:marRight w:val="0"/>
          <w:marTop w:val="0"/>
          <w:marBottom w:val="0"/>
          <w:divBdr>
            <w:top w:val="none" w:sz="0" w:space="0" w:color="auto"/>
            <w:left w:val="none" w:sz="0" w:space="0" w:color="auto"/>
            <w:bottom w:val="none" w:sz="0" w:space="0" w:color="auto"/>
            <w:right w:val="none" w:sz="0" w:space="0" w:color="auto"/>
          </w:divBdr>
        </w:div>
        <w:div w:id="899055340">
          <w:marLeft w:val="480"/>
          <w:marRight w:val="0"/>
          <w:marTop w:val="0"/>
          <w:marBottom w:val="0"/>
          <w:divBdr>
            <w:top w:val="none" w:sz="0" w:space="0" w:color="auto"/>
            <w:left w:val="none" w:sz="0" w:space="0" w:color="auto"/>
            <w:bottom w:val="none" w:sz="0" w:space="0" w:color="auto"/>
            <w:right w:val="none" w:sz="0" w:space="0" w:color="auto"/>
          </w:divBdr>
        </w:div>
        <w:div w:id="1033310586">
          <w:marLeft w:val="480"/>
          <w:marRight w:val="0"/>
          <w:marTop w:val="0"/>
          <w:marBottom w:val="0"/>
          <w:divBdr>
            <w:top w:val="none" w:sz="0" w:space="0" w:color="auto"/>
            <w:left w:val="none" w:sz="0" w:space="0" w:color="auto"/>
            <w:bottom w:val="none" w:sz="0" w:space="0" w:color="auto"/>
            <w:right w:val="none" w:sz="0" w:space="0" w:color="auto"/>
          </w:divBdr>
        </w:div>
        <w:div w:id="27802628">
          <w:marLeft w:val="480"/>
          <w:marRight w:val="0"/>
          <w:marTop w:val="0"/>
          <w:marBottom w:val="0"/>
          <w:divBdr>
            <w:top w:val="none" w:sz="0" w:space="0" w:color="auto"/>
            <w:left w:val="none" w:sz="0" w:space="0" w:color="auto"/>
            <w:bottom w:val="none" w:sz="0" w:space="0" w:color="auto"/>
            <w:right w:val="none" w:sz="0" w:space="0" w:color="auto"/>
          </w:divBdr>
        </w:div>
        <w:div w:id="294218565">
          <w:marLeft w:val="480"/>
          <w:marRight w:val="0"/>
          <w:marTop w:val="0"/>
          <w:marBottom w:val="0"/>
          <w:divBdr>
            <w:top w:val="none" w:sz="0" w:space="0" w:color="auto"/>
            <w:left w:val="none" w:sz="0" w:space="0" w:color="auto"/>
            <w:bottom w:val="none" w:sz="0" w:space="0" w:color="auto"/>
            <w:right w:val="none" w:sz="0" w:space="0" w:color="auto"/>
          </w:divBdr>
        </w:div>
        <w:div w:id="1080062251">
          <w:marLeft w:val="480"/>
          <w:marRight w:val="0"/>
          <w:marTop w:val="0"/>
          <w:marBottom w:val="0"/>
          <w:divBdr>
            <w:top w:val="none" w:sz="0" w:space="0" w:color="auto"/>
            <w:left w:val="none" w:sz="0" w:space="0" w:color="auto"/>
            <w:bottom w:val="none" w:sz="0" w:space="0" w:color="auto"/>
            <w:right w:val="none" w:sz="0" w:space="0" w:color="auto"/>
          </w:divBdr>
        </w:div>
        <w:div w:id="1835951605">
          <w:marLeft w:val="480"/>
          <w:marRight w:val="0"/>
          <w:marTop w:val="0"/>
          <w:marBottom w:val="0"/>
          <w:divBdr>
            <w:top w:val="none" w:sz="0" w:space="0" w:color="auto"/>
            <w:left w:val="none" w:sz="0" w:space="0" w:color="auto"/>
            <w:bottom w:val="none" w:sz="0" w:space="0" w:color="auto"/>
            <w:right w:val="none" w:sz="0" w:space="0" w:color="auto"/>
          </w:divBdr>
        </w:div>
        <w:div w:id="182019765">
          <w:marLeft w:val="480"/>
          <w:marRight w:val="0"/>
          <w:marTop w:val="0"/>
          <w:marBottom w:val="0"/>
          <w:divBdr>
            <w:top w:val="none" w:sz="0" w:space="0" w:color="auto"/>
            <w:left w:val="none" w:sz="0" w:space="0" w:color="auto"/>
            <w:bottom w:val="none" w:sz="0" w:space="0" w:color="auto"/>
            <w:right w:val="none" w:sz="0" w:space="0" w:color="auto"/>
          </w:divBdr>
        </w:div>
        <w:div w:id="1103838838">
          <w:marLeft w:val="480"/>
          <w:marRight w:val="0"/>
          <w:marTop w:val="0"/>
          <w:marBottom w:val="0"/>
          <w:divBdr>
            <w:top w:val="none" w:sz="0" w:space="0" w:color="auto"/>
            <w:left w:val="none" w:sz="0" w:space="0" w:color="auto"/>
            <w:bottom w:val="none" w:sz="0" w:space="0" w:color="auto"/>
            <w:right w:val="none" w:sz="0" w:space="0" w:color="auto"/>
          </w:divBdr>
        </w:div>
        <w:div w:id="204876794">
          <w:marLeft w:val="480"/>
          <w:marRight w:val="0"/>
          <w:marTop w:val="0"/>
          <w:marBottom w:val="0"/>
          <w:divBdr>
            <w:top w:val="none" w:sz="0" w:space="0" w:color="auto"/>
            <w:left w:val="none" w:sz="0" w:space="0" w:color="auto"/>
            <w:bottom w:val="none" w:sz="0" w:space="0" w:color="auto"/>
            <w:right w:val="none" w:sz="0" w:space="0" w:color="auto"/>
          </w:divBdr>
        </w:div>
        <w:div w:id="799029478">
          <w:marLeft w:val="480"/>
          <w:marRight w:val="0"/>
          <w:marTop w:val="0"/>
          <w:marBottom w:val="0"/>
          <w:divBdr>
            <w:top w:val="none" w:sz="0" w:space="0" w:color="auto"/>
            <w:left w:val="none" w:sz="0" w:space="0" w:color="auto"/>
            <w:bottom w:val="none" w:sz="0" w:space="0" w:color="auto"/>
            <w:right w:val="none" w:sz="0" w:space="0" w:color="auto"/>
          </w:divBdr>
        </w:div>
        <w:div w:id="867790150">
          <w:marLeft w:val="480"/>
          <w:marRight w:val="0"/>
          <w:marTop w:val="0"/>
          <w:marBottom w:val="0"/>
          <w:divBdr>
            <w:top w:val="none" w:sz="0" w:space="0" w:color="auto"/>
            <w:left w:val="none" w:sz="0" w:space="0" w:color="auto"/>
            <w:bottom w:val="none" w:sz="0" w:space="0" w:color="auto"/>
            <w:right w:val="none" w:sz="0" w:space="0" w:color="auto"/>
          </w:divBdr>
        </w:div>
        <w:div w:id="1045371061">
          <w:marLeft w:val="480"/>
          <w:marRight w:val="0"/>
          <w:marTop w:val="0"/>
          <w:marBottom w:val="0"/>
          <w:divBdr>
            <w:top w:val="none" w:sz="0" w:space="0" w:color="auto"/>
            <w:left w:val="none" w:sz="0" w:space="0" w:color="auto"/>
            <w:bottom w:val="none" w:sz="0" w:space="0" w:color="auto"/>
            <w:right w:val="none" w:sz="0" w:space="0" w:color="auto"/>
          </w:divBdr>
        </w:div>
        <w:div w:id="522599282">
          <w:marLeft w:val="480"/>
          <w:marRight w:val="0"/>
          <w:marTop w:val="0"/>
          <w:marBottom w:val="0"/>
          <w:divBdr>
            <w:top w:val="none" w:sz="0" w:space="0" w:color="auto"/>
            <w:left w:val="none" w:sz="0" w:space="0" w:color="auto"/>
            <w:bottom w:val="none" w:sz="0" w:space="0" w:color="auto"/>
            <w:right w:val="none" w:sz="0" w:space="0" w:color="auto"/>
          </w:divBdr>
        </w:div>
        <w:div w:id="567694761">
          <w:marLeft w:val="480"/>
          <w:marRight w:val="0"/>
          <w:marTop w:val="0"/>
          <w:marBottom w:val="0"/>
          <w:divBdr>
            <w:top w:val="none" w:sz="0" w:space="0" w:color="auto"/>
            <w:left w:val="none" w:sz="0" w:space="0" w:color="auto"/>
            <w:bottom w:val="none" w:sz="0" w:space="0" w:color="auto"/>
            <w:right w:val="none" w:sz="0" w:space="0" w:color="auto"/>
          </w:divBdr>
        </w:div>
        <w:div w:id="1812868851">
          <w:marLeft w:val="480"/>
          <w:marRight w:val="0"/>
          <w:marTop w:val="0"/>
          <w:marBottom w:val="0"/>
          <w:divBdr>
            <w:top w:val="none" w:sz="0" w:space="0" w:color="auto"/>
            <w:left w:val="none" w:sz="0" w:space="0" w:color="auto"/>
            <w:bottom w:val="none" w:sz="0" w:space="0" w:color="auto"/>
            <w:right w:val="none" w:sz="0" w:space="0" w:color="auto"/>
          </w:divBdr>
        </w:div>
        <w:div w:id="1132478185">
          <w:marLeft w:val="480"/>
          <w:marRight w:val="0"/>
          <w:marTop w:val="0"/>
          <w:marBottom w:val="0"/>
          <w:divBdr>
            <w:top w:val="none" w:sz="0" w:space="0" w:color="auto"/>
            <w:left w:val="none" w:sz="0" w:space="0" w:color="auto"/>
            <w:bottom w:val="none" w:sz="0" w:space="0" w:color="auto"/>
            <w:right w:val="none" w:sz="0" w:space="0" w:color="auto"/>
          </w:divBdr>
        </w:div>
        <w:div w:id="1910384803">
          <w:marLeft w:val="480"/>
          <w:marRight w:val="0"/>
          <w:marTop w:val="0"/>
          <w:marBottom w:val="0"/>
          <w:divBdr>
            <w:top w:val="none" w:sz="0" w:space="0" w:color="auto"/>
            <w:left w:val="none" w:sz="0" w:space="0" w:color="auto"/>
            <w:bottom w:val="none" w:sz="0" w:space="0" w:color="auto"/>
            <w:right w:val="none" w:sz="0" w:space="0" w:color="auto"/>
          </w:divBdr>
        </w:div>
        <w:div w:id="908348982">
          <w:marLeft w:val="480"/>
          <w:marRight w:val="0"/>
          <w:marTop w:val="0"/>
          <w:marBottom w:val="0"/>
          <w:divBdr>
            <w:top w:val="none" w:sz="0" w:space="0" w:color="auto"/>
            <w:left w:val="none" w:sz="0" w:space="0" w:color="auto"/>
            <w:bottom w:val="none" w:sz="0" w:space="0" w:color="auto"/>
            <w:right w:val="none" w:sz="0" w:space="0" w:color="auto"/>
          </w:divBdr>
        </w:div>
        <w:div w:id="501166571">
          <w:marLeft w:val="480"/>
          <w:marRight w:val="0"/>
          <w:marTop w:val="0"/>
          <w:marBottom w:val="0"/>
          <w:divBdr>
            <w:top w:val="none" w:sz="0" w:space="0" w:color="auto"/>
            <w:left w:val="none" w:sz="0" w:space="0" w:color="auto"/>
            <w:bottom w:val="none" w:sz="0" w:space="0" w:color="auto"/>
            <w:right w:val="none" w:sz="0" w:space="0" w:color="auto"/>
          </w:divBdr>
        </w:div>
        <w:div w:id="1575436067">
          <w:marLeft w:val="480"/>
          <w:marRight w:val="0"/>
          <w:marTop w:val="0"/>
          <w:marBottom w:val="0"/>
          <w:divBdr>
            <w:top w:val="none" w:sz="0" w:space="0" w:color="auto"/>
            <w:left w:val="none" w:sz="0" w:space="0" w:color="auto"/>
            <w:bottom w:val="none" w:sz="0" w:space="0" w:color="auto"/>
            <w:right w:val="none" w:sz="0" w:space="0" w:color="auto"/>
          </w:divBdr>
        </w:div>
        <w:div w:id="793013737">
          <w:marLeft w:val="480"/>
          <w:marRight w:val="0"/>
          <w:marTop w:val="0"/>
          <w:marBottom w:val="0"/>
          <w:divBdr>
            <w:top w:val="none" w:sz="0" w:space="0" w:color="auto"/>
            <w:left w:val="none" w:sz="0" w:space="0" w:color="auto"/>
            <w:bottom w:val="none" w:sz="0" w:space="0" w:color="auto"/>
            <w:right w:val="none" w:sz="0" w:space="0" w:color="auto"/>
          </w:divBdr>
        </w:div>
        <w:div w:id="1321886159">
          <w:marLeft w:val="480"/>
          <w:marRight w:val="0"/>
          <w:marTop w:val="0"/>
          <w:marBottom w:val="0"/>
          <w:divBdr>
            <w:top w:val="none" w:sz="0" w:space="0" w:color="auto"/>
            <w:left w:val="none" w:sz="0" w:space="0" w:color="auto"/>
            <w:bottom w:val="none" w:sz="0" w:space="0" w:color="auto"/>
            <w:right w:val="none" w:sz="0" w:space="0" w:color="auto"/>
          </w:divBdr>
        </w:div>
        <w:div w:id="881751503">
          <w:marLeft w:val="480"/>
          <w:marRight w:val="0"/>
          <w:marTop w:val="0"/>
          <w:marBottom w:val="0"/>
          <w:divBdr>
            <w:top w:val="none" w:sz="0" w:space="0" w:color="auto"/>
            <w:left w:val="none" w:sz="0" w:space="0" w:color="auto"/>
            <w:bottom w:val="none" w:sz="0" w:space="0" w:color="auto"/>
            <w:right w:val="none" w:sz="0" w:space="0" w:color="auto"/>
          </w:divBdr>
        </w:div>
        <w:div w:id="2106227640">
          <w:marLeft w:val="480"/>
          <w:marRight w:val="0"/>
          <w:marTop w:val="0"/>
          <w:marBottom w:val="0"/>
          <w:divBdr>
            <w:top w:val="none" w:sz="0" w:space="0" w:color="auto"/>
            <w:left w:val="none" w:sz="0" w:space="0" w:color="auto"/>
            <w:bottom w:val="none" w:sz="0" w:space="0" w:color="auto"/>
            <w:right w:val="none" w:sz="0" w:space="0" w:color="auto"/>
          </w:divBdr>
        </w:div>
        <w:div w:id="1464691985">
          <w:marLeft w:val="480"/>
          <w:marRight w:val="0"/>
          <w:marTop w:val="0"/>
          <w:marBottom w:val="0"/>
          <w:divBdr>
            <w:top w:val="none" w:sz="0" w:space="0" w:color="auto"/>
            <w:left w:val="none" w:sz="0" w:space="0" w:color="auto"/>
            <w:bottom w:val="none" w:sz="0" w:space="0" w:color="auto"/>
            <w:right w:val="none" w:sz="0" w:space="0" w:color="auto"/>
          </w:divBdr>
        </w:div>
        <w:div w:id="173346522">
          <w:marLeft w:val="480"/>
          <w:marRight w:val="0"/>
          <w:marTop w:val="0"/>
          <w:marBottom w:val="0"/>
          <w:divBdr>
            <w:top w:val="none" w:sz="0" w:space="0" w:color="auto"/>
            <w:left w:val="none" w:sz="0" w:space="0" w:color="auto"/>
            <w:bottom w:val="none" w:sz="0" w:space="0" w:color="auto"/>
            <w:right w:val="none" w:sz="0" w:space="0" w:color="auto"/>
          </w:divBdr>
        </w:div>
        <w:div w:id="383528381">
          <w:marLeft w:val="480"/>
          <w:marRight w:val="0"/>
          <w:marTop w:val="0"/>
          <w:marBottom w:val="0"/>
          <w:divBdr>
            <w:top w:val="none" w:sz="0" w:space="0" w:color="auto"/>
            <w:left w:val="none" w:sz="0" w:space="0" w:color="auto"/>
            <w:bottom w:val="none" w:sz="0" w:space="0" w:color="auto"/>
            <w:right w:val="none" w:sz="0" w:space="0" w:color="auto"/>
          </w:divBdr>
        </w:div>
        <w:div w:id="1120805522">
          <w:marLeft w:val="480"/>
          <w:marRight w:val="0"/>
          <w:marTop w:val="0"/>
          <w:marBottom w:val="0"/>
          <w:divBdr>
            <w:top w:val="none" w:sz="0" w:space="0" w:color="auto"/>
            <w:left w:val="none" w:sz="0" w:space="0" w:color="auto"/>
            <w:bottom w:val="none" w:sz="0" w:space="0" w:color="auto"/>
            <w:right w:val="none" w:sz="0" w:space="0" w:color="auto"/>
          </w:divBdr>
        </w:div>
        <w:div w:id="2098552602">
          <w:marLeft w:val="480"/>
          <w:marRight w:val="0"/>
          <w:marTop w:val="0"/>
          <w:marBottom w:val="0"/>
          <w:divBdr>
            <w:top w:val="none" w:sz="0" w:space="0" w:color="auto"/>
            <w:left w:val="none" w:sz="0" w:space="0" w:color="auto"/>
            <w:bottom w:val="none" w:sz="0" w:space="0" w:color="auto"/>
            <w:right w:val="none" w:sz="0" w:space="0" w:color="auto"/>
          </w:divBdr>
        </w:div>
        <w:div w:id="1918054225">
          <w:marLeft w:val="480"/>
          <w:marRight w:val="0"/>
          <w:marTop w:val="0"/>
          <w:marBottom w:val="0"/>
          <w:divBdr>
            <w:top w:val="none" w:sz="0" w:space="0" w:color="auto"/>
            <w:left w:val="none" w:sz="0" w:space="0" w:color="auto"/>
            <w:bottom w:val="none" w:sz="0" w:space="0" w:color="auto"/>
            <w:right w:val="none" w:sz="0" w:space="0" w:color="auto"/>
          </w:divBdr>
        </w:div>
        <w:div w:id="229266338">
          <w:marLeft w:val="480"/>
          <w:marRight w:val="0"/>
          <w:marTop w:val="0"/>
          <w:marBottom w:val="0"/>
          <w:divBdr>
            <w:top w:val="none" w:sz="0" w:space="0" w:color="auto"/>
            <w:left w:val="none" w:sz="0" w:space="0" w:color="auto"/>
            <w:bottom w:val="none" w:sz="0" w:space="0" w:color="auto"/>
            <w:right w:val="none" w:sz="0" w:space="0" w:color="auto"/>
          </w:divBdr>
        </w:div>
        <w:div w:id="1905800952">
          <w:marLeft w:val="480"/>
          <w:marRight w:val="0"/>
          <w:marTop w:val="0"/>
          <w:marBottom w:val="0"/>
          <w:divBdr>
            <w:top w:val="none" w:sz="0" w:space="0" w:color="auto"/>
            <w:left w:val="none" w:sz="0" w:space="0" w:color="auto"/>
            <w:bottom w:val="none" w:sz="0" w:space="0" w:color="auto"/>
            <w:right w:val="none" w:sz="0" w:space="0" w:color="auto"/>
          </w:divBdr>
        </w:div>
        <w:div w:id="1100639622">
          <w:marLeft w:val="480"/>
          <w:marRight w:val="0"/>
          <w:marTop w:val="0"/>
          <w:marBottom w:val="0"/>
          <w:divBdr>
            <w:top w:val="none" w:sz="0" w:space="0" w:color="auto"/>
            <w:left w:val="none" w:sz="0" w:space="0" w:color="auto"/>
            <w:bottom w:val="none" w:sz="0" w:space="0" w:color="auto"/>
            <w:right w:val="none" w:sz="0" w:space="0" w:color="auto"/>
          </w:divBdr>
        </w:div>
        <w:div w:id="1451436089">
          <w:marLeft w:val="480"/>
          <w:marRight w:val="0"/>
          <w:marTop w:val="0"/>
          <w:marBottom w:val="0"/>
          <w:divBdr>
            <w:top w:val="none" w:sz="0" w:space="0" w:color="auto"/>
            <w:left w:val="none" w:sz="0" w:space="0" w:color="auto"/>
            <w:bottom w:val="none" w:sz="0" w:space="0" w:color="auto"/>
            <w:right w:val="none" w:sz="0" w:space="0" w:color="auto"/>
          </w:divBdr>
        </w:div>
        <w:div w:id="1554152685">
          <w:marLeft w:val="480"/>
          <w:marRight w:val="0"/>
          <w:marTop w:val="0"/>
          <w:marBottom w:val="0"/>
          <w:divBdr>
            <w:top w:val="none" w:sz="0" w:space="0" w:color="auto"/>
            <w:left w:val="none" w:sz="0" w:space="0" w:color="auto"/>
            <w:bottom w:val="none" w:sz="0" w:space="0" w:color="auto"/>
            <w:right w:val="none" w:sz="0" w:space="0" w:color="auto"/>
          </w:divBdr>
        </w:div>
        <w:div w:id="128013201">
          <w:marLeft w:val="480"/>
          <w:marRight w:val="0"/>
          <w:marTop w:val="0"/>
          <w:marBottom w:val="0"/>
          <w:divBdr>
            <w:top w:val="none" w:sz="0" w:space="0" w:color="auto"/>
            <w:left w:val="none" w:sz="0" w:space="0" w:color="auto"/>
            <w:bottom w:val="none" w:sz="0" w:space="0" w:color="auto"/>
            <w:right w:val="none" w:sz="0" w:space="0" w:color="auto"/>
          </w:divBdr>
        </w:div>
        <w:div w:id="1675718343">
          <w:marLeft w:val="480"/>
          <w:marRight w:val="0"/>
          <w:marTop w:val="0"/>
          <w:marBottom w:val="0"/>
          <w:divBdr>
            <w:top w:val="none" w:sz="0" w:space="0" w:color="auto"/>
            <w:left w:val="none" w:sz="0" w:space="0" w:color="auto"/>
            <w:bottom w:val="none" w:sz="0" w:space="0" w:color="auto"/>
            <w:right w:val="none" w:sz="0" w:space="0" w:color="auto"/>
          </w:divBdr>
        </w:div>
        <w:div w:id="994530391">
          <w:marLeft w:val="480"/>
          <w:marRight w:val="0"/>
          <w:marTop w:val="0"/>
          <w:marBottom w:val="0"/>
          <w:divBdr>
            <w:top w:val="none" w:sz="0" w:space="0" w:color="auto"/>
            <w:left w:val="none" w:sz="0" w:space="0" w:color="auto"/>
            <w:bottom w:val="none" w:sz="0" w:space="0" w:color="auto"/>
            <w:right w:val="none" w:sz="0" w:space="0" w:color="auto"/>
          </w:divBdr>
        </w:div>
        <w:div w:id="1426538739">
          <w:marLeft w:val="480"/>
          <w:marRight w:val="0"/>
          <w:marTop w:val="0"/>
          <w:marBottom w:val="0"/>
          <w:divBdr>
            <w:top w:val="none" w:sz="0" w:space="0" w:color="auto"/>
            <w:left w:val="none" w:sz="0" w:space="0" w:color="auto"/>
            <w:bottom w:val="none" w:sz="0" w:space="0" w:color="auto"/>
            <w:right w:val="none" w:sz="0" w:space="0" w:color="auto"/>
          </w:divBdr>
        </w:div>
        <w:div w:id="2135053552">
          <w:marLeft w:val="480"/>
          <w:marRight w:val="0"/>
          <w:marTop w:val="0"/>
          <w:marBottom w:val="0"/>
          <w:divBdr>
            <w:top w:val="none" w:sz="0" w:space="0" w:color="auto"/>
            <w:left w:val="none" w:sz="0" w:space="0" w:color="auto"/>
            <w:bottom w:val="none" w:sz="0" w:space="0" w:color="auto"/>
            <w:right w:val="none" w:sz="0" w:space="0" w:color="auto"/>
          </w:divBdr>
        </w:div>
        <w:div w:id="567617898">
          <w:marLeft w:val="480"/>
          <w:marRight w:val="0"/>
          <w:marTop w:val="0"/>
          <w:marBottom w:val="0"/>
          <w:divBdr>
            <w:top w:val="none" w:sz="0" w:space="0" w:color="auto"/>
            <w:left w:val="none" w:sz="0" w:space="0" w:color="auto"/>
            <w:bottom w:val="none" w:sz="0" w:space="0" w:color="auto"/>
            <w:right w:val="none" w:sz="0" w:space="0" w:color="auto"/>
          </w:divBdr>
        </w:div>
        <w:div w:id="497497046">
          <w:marLeft w:val="480"/>
          <w:marRight w:val="0"/>
          <w:marTop w:val="0"/>
          <w:marBottom w:val="0"/>
          <w:divBdr>
            <w:top w:val="none" w:sz="0" w:space="0" w:color="auto"/>
            <w:left w:val="none" w:sz="0" w:space="0" w:color="auto"/>
            <w:bottom w:val="none" w:sz="0" w:space="0" w:color="auto"/>
            <w:right w:val="none" w:sz="0" w:space="0" w:color="auto"/>
          </w:divBdr>
        </w:div>
        <w:div w:id="170067471">
          <w:marLeft w:val="480"/>
          <w:marRight w:val="0"/>
          <w:marTop w:val="0"/>
          <w:marBottom w:val="0"/>
          <w:divBdr>
            <w:top w:val="none" w:sz="0" w:space="0" w:color="auto"/>
            <w:left w:val="none" w:sz="0" w:space="0" w:color="auto"/>
            <w:bottom w:val="none" w:sz="0" w:space="0" w:color="auto"/>
            <w:right w:val="none" w:sz="0" w:space="0" w:color="auto"/>
          </w:divBdr>
        </w:div>
        <w:div w:id="742263920">
          <w:marLeft w:val="480"/>
          <w:marRight w:val="0"/>
          <w:marTop w:val="0"/>
          <w:marBottom w:val="0"/>
          <w:divBdr>
            <w:top w:val="none" w:sz="0" w:space="0" w:color="auto"/>
            <w:left w:val="none" w:sz="0" w:space="0" w:color="auto"/>
            <w:bottom w:val="none" w:sz="0" w:space="0" w:color="auto"/>
            <w:right w:val="none" w:sz="0" w:space="0" w:color="auto"/>
          </w:divBdr>
        </w:div>
        <w:div w:id="974875143">
          <w:marLeft w:val="480"/>
          <w:marRight w:val="0"/>
          <w:marTop w:val="0"/>
          <w:marBottom w:val="0"/>
          <w:divBdr>
            <w:top w:val="none" w:sz="0" w:space="0" w:color="auto"/>
            <w:left w:val="none" w:sz="0" w:space="0" w:color="auto"/>
            <w:bottom w:val="none" w:sz="0" w:space="0" w:color="auto"/>
            <w:right w:val="none" w:sz="0" w:space="0" w:color="auto"/>
          </w:divBdr>
        </w:div>
        <w:div w:id="588925912">
          <w:marLeft w:val="480"/>
          <w:marRight w:val="0"/>
          <w:marTop w:val="0"/>
          <w:marBottom w:val="0"/>
          <w:divBdr>
            <w:top w:val="none" w:sz="0" w:space="0" w:color="auto"/>
            <w:left w:val="none" w:sz="0" w:space="0" w:color="auto"/>
            <w:bottom w:val="none" w:sz="0" w:space="0" w:color="auto"/>
            <w:right w:val="none" w:sz="0" w:space="0" w:color="auto"/>
          </w:divBdr>
        </w:div>
        <w:div w:id="1460413518">
          <w:marLeft w:val="480"/>
          <w:marRight w:val="0"/>
          <w:marTop w:val="0"/>
          <w:marBottom w:val="0"/>
          <w:divBdr>
            <w:top w:val="none" w:sz="0" w:space="0" w:color="auto"/>
            <w:left w:val="none" w:sz="0" w:space="0" w:color="auto"/>
            <w:bottom w:val="none" w:sz="0" w:space="0" w:color="auto"/>
            <w:right w:val="none" w:sz="0" w:space="0" w:color="auto"/>
          </w:divBdr>
        </w:div>
        <w:div w:id="82727426">
          <w:marLeft w:val="480"/>
          <w:marRight w:val="0"/>
          <w:marTop w:val="0"/>
          <w:marBottom w:val="0"/>
          <w:divBdr>
            <w:top w:val="none" w:sz="0" w:space="0" w:color="auto"/>
            <w:left w:val="none" w:sz="0" w:space="0" w:color="auto"/>
            <w:bottom w:val="none" w:sz="0" w:space="0" w:color="auto"/>
            <w:right w:val="none" w:sz="0" w:space="0" w:color="auto"/>
          </w:divBdr>
        </w:div>
        <w:div w:id="267586486">
          <w:marLeft w:val="480"/>
          <w:marRight w:val="0"/>
          <w:marTop w:val="0"/>
          <w:marBottom w:val="0"/>
          <w:divBdr>
            <w:top w:val="none" w:sz="0" w:space="0" w:color="auto"/>
            <w:left w:val="none" w:sz="0" w:space="0" w:color="auto"/>
            <w:bottom w:val="none" w:sz="0" w:space="0" w:color="auto"/>
            <w:right w:val="none" w:sz="0" w:space="0" w:color="auto"/>
          </w:divBdr>
        </w:div>
        <w:div w:id="237786947">
          <w:marLeft w:val="480"/>
          <w:marRight w:val="0"/>
          <w:marTop w:val="0"/>
          <w:marBottom w:val="0"/>
          <w:divBdr>
            <w:top w:val="none" w:sz="0" w:space="0" w:color="auto"/>
            <w:left w:val="none" w:sz="0" w:space="0" w:color="auto"/>
            <w:bottom w:val="none" w:sz="0" w:space="0" w:color="auto"/>
            <w:right w:val="none" w:sz="0" w:space="0" w:color="auto"/>
          </w:divBdr>
        </w:div>
        <w:div w:id="746419923">
          <w:marLeft w:val="480"/>
          <w:marRight w:val="0"/>
          <w:marTop w:val="0"/>
          <w:marBottom w:val="0"/>
          <w:divBdr>
            <w:top w:val="none" w:sz="0" w:space="0" w:color="auto"/>
            <w:left w:val="none" w:sz="0" w:space="0" w:color="auto"/>
            <w:bottom w:val="none" w:sz="0" w:space="0" w:color="auto"/>
            <w:right w:val="none" w:sz="0" w:space="0" w:color="auto"/>
          </w:divBdr>
        </w:div>
        <w:div w:id="131992605">
          <w:marLeft w:val="480"/>
          <w:marRight w:val="0"/>
          <w:marTop w:val="0"/>
          <w:marBottom w:val="0"/>
          <w:divBdr>
            <w:top w:val="none" w:sz="0" w:space="0" w:color="auto"/>
            <w:left w:val="none" w:sz="0" w:space="0" w:color="auto"/>
            <w:bottom w:val="none" w:sz="0" w:space="0" w:color="auto"/>
            <w:right w:val="none" w:sz="0" w:space="0" w:color="auto"/>
          </w:divBdr>
        </w:div>
        <w:div w:id="1935242104">
          <w:marLeft w:val="480"/>
          <w:marRight w:val="0"/>
          <w:marTop w:val="0"/>
          <w:marBottom w:val="0"/>
          <w:divBdr>
            <w:top w:val="none" w:sz="0" w:space="0" w:color="auto"/>
            <w:left w:val="none" w:sz="0" w:space="0" w:color="auto"/>
            <w:bottom w:val="none" w:sz="0" w:space="0" w:color="auto"/>
            <w:right w:val="none" w:sz="0" w:space="0" w:color="auto"/>
          </w:divBdr>
        </w:div>
        <w:div w:id="1353915975">
          <w:marLeft w:val="480"/>
          <w:marRight w:val="0"/>
          <w:marTop w:val="0"/>
          <w:marBottom w:val="0"/>
          <w:divBdr>
            <w:top w:val="none" w:sz="0" w:space="0" w:color="auto"/>
            <w:left w:val="none" w:sz="0" w:space="0" w:color="auto"/>
            <w:bottom w:val="none" w:sz="0" w:space="0" w:color="auto"/>
            <w:right w:val="none" w:sz="0" w:space="0" w:color="auto"/>
          </w:divBdr>
        </w:div>
        <w:div w:id="277177059">
          <w:marLeft w:val="480"/>
          <w:marRight w:val="0"/>
          <w:marTop w:val="0"/>
          <w:marBottom w:val="0"/>
          <w:divBdr>
            <w:top w:val="none" w:sz="0" w:space="0" w:color="auto"/>
            <w:left w:val="none" w:sz="0" w:space="0" w:color="auto"/>
            <w:bottom w:val="none" w:sz="0" w:space="0" w:color="auto"/>
            <w:right w:val="none" w:sz="0" w:space="0" w:color="auto"/>
          </w:divBdr>
        </w:div>
        <w:div w:id="782500811">
          <w:marLeft w:val="480"/>
          <w:marRight w:val="0"/>
          <w:marTop w:val="0"/>
          <w:marBottom w:val="0"/>
          <w:divBdr>
            <w:top w:val="none" w:sz="0" w:space="0" w:color="auto"/>
            <w:left w:val="none" w:sz="0" w:space="0" w:color="auto"/>
            <w:bottom w:val="none" w:sz="0" w:space="0" w:color="auto"/>
            <w:right w:val="none" w:sz="0" w:space="0" w:color="auto"/>
          </w:divBdr>
        </w:div>
        <w:div w:id="597715872">
          <w:marLeft w:val="480"/>
          <w:marRight w:val="0"/>
          <w:marTop w:val="0"/>
          <w:marBottom w:val="0"/>
          <w:divBdr>
            <w:top w:val="none" w:sz="0" w:space="0" w:color="auto"/>
            <w:left w:val="none" w:sz="0" w:space="0" w:color="auto"/>
            <w:bottom w:val="none" w:sz="0" w:space="0" w:color="auto"/>
            <w:right w:val="none" w:sz="0" w:space="0" w:color="auto"/>
          </w:divBdr>
        </w:div>
        <w:div w:id="1167162976">
          <w:marLeft w:val="480"/>
          <w:marRight w:val="0"/>
          <w:marTop w:val="0"/>
          <w:marBottom w:val="0"/>
          <w:divBdr>
            <w:top w:val="none" w:sz="0" w:space="0" w:color="auto"/>
            <w:left w:val="none" w:sz="0" w:space="0" w:color="auto"/>
            <w:bottom w:val="none" w:sz="0" w:space="0" w:color="auto"/>
            <w:right w:val="none" w:sz="0" w:space="0" w:color="auto"/>
          </w:divBdr>
        </w:div>
        <w:div w:id="1863786974">
          <w:marLeft w:val="480"/>
          <w:marRight w:val="0"/>
          <w:marTop w:val="0"/>
          <w:marBottom w:val="0"/>
          <w:divBdr>
            <w:top w:val="none" w:sz="0" w:space="0" w:color="auto"/>
            <w:left w:val="none" w:sz="0" w:space="0" w:color="auto"/>
            <w:bottom w:val="none" w:sz="0" w:space="0" w:color="auto"/>
            <w:right w:val="none" w:sz="0" w:space="0" w:color="auto"/>
          </w:divBdr>
        </w:div>
        <w:div w:id="1011758444">
          <w:marLeft w:val="480"/>
          <w:marRight w:val="0"/>
          <w:marTop w:val="0"/>
          <w:marBottom w:val="0"/>
          <w:divBdr>
            <w:top w:val="none" w:sz="0" w:space="0" w:color="auto"/>
            <w:left w:val="none" w:sz="0" w:space="0" w:color="auto"/>
            <w:bottom w:val="none" w:sz="0" w:space="0" w:color="auto"/>
            <w:right w:val="none" w:sz="0" w:space="0" w:color="auto"/>
          </w:divBdr>
        </w:div>
        <w:div w:id="2109353032">
          <w:marLeft w:val="480"/>
          <w:marRight w:val="0"/>
          <w:marTop w:val="0"/>
          <w:marBottom w:val="0"/>
          <w:divBdr>
            <w:top w:val="none" w:sz="0" w:space="0" w:color="auto"/>
            <w:left w:val="none" w:sz="0" w:space="0" w:color="auto"/>
            <w:bottom w:val="none" w:sz="0" w:space="0" w:color="auto"/>
            <w:right w:val="none" w:sz="0" w:space="0" w:color="auto"/>
          </w:divBdr>
        </w:div>
        <w:div w:id="864559477">
          <w:marLeft w:val="480"/>
          <w:marRight w:val="0"/>
          <w:marTop w:val="0"/>
          <w:marBottom w:val="0"/>
          <w:divBdr>
            <w:top w:val="none" w:sz="0" w:space="0" w:color="auto"/>
            <w:left w:val="none" w:sz="0" w:space="0" w:color="auto"/>
            <w:bottom w:val="none" w:sz="0" w:space="0" w:color="auto"/>
            <w:right w:val="none" w:sz="0" w:space="0" w:color="auto"/>
          </w:divBdr>
        </w:div>
        <w:div w:id="1744909803">
          <w:marLeft w:val="480"/>
          <w:marRight w:val="0"/>
          <w:marTop w:val="0"/>
          <w:marBottom w:val="0"/>
          <w:divBdr>
            <w:top w:val="none" w:sz="0" w:space="0" w:color="auto"/>
            <w:left w:val="none" w:sz="0" w:space="0" w:color="auto"/>
            <w:bottom w:val="none" w:sz="0" w:space="0" w:color="auto"/>
            <w:right w:val="none" w:sz="0" w:space="0" w:color="auto"/>
          </w:divBdr>
        </w:div>
        <w:div w:id="2035768331">
          <w:marLeft w:val="480"/>
          <w:marRight w:val="0"/>
          <w:marTop w:val="0"/>
          <w:marBottom w:val="0"/>
          <w:divBdr>
            <w:top w:val="none" w:sz="0" w:space="0" w:color="auto"/>
            <w:left w:val="none" w:sz="0" w:space="0" w:color="auto"/>
            <w:bottom w:val="none" w:sz="0" w:space="0" w:color="auto"/>
            <w:right w:val="none" w:sz="0" w:space="0" w:color="auto"/>
          </w:divBdr>
        </w:div>
        <w:div w:id="1203401362">
          <w:marLeft w:val="480"/>
          <w:marRight w:val="0"/>
          <w:marTop w:val="0"/>
          <w:marBottom w:val="0"/>
          <w:divBdr>
            <w:top w:val="none" w:sz="0" w:space="0" w:color="auto"/>
            <w:left w:val="none" w:sz="0" w:space="0" w:color="auto"/>
            <w:bottom w:val="none" w:sz="0" w:space="0" w:color="auto"/>
            <w:right w:val="none" w:sz="0" w:space="0" w:color="auto"/>
          </w:divBdr>
        </w:div>
        <w:div w:id="516971118">
          <w:marLeft w:val="480"/>
          <w:marRight w:val="0"/>
          <w:marTop w:val="0"/>
          <w:marBottom w:val="0"/>
          <w:divBdr>
            <w:top w:val="none" w:sz="0" w:space="0" w:color="auto"/>
            <w:left w:val="none" w:sz="0" w:space="0" w:color="auto"/>
            <w:bottom w:val="none" w:sz="0" w:space="0" w:color="auto"/>
            <w:right w:val="none" w:sz="0" w:space="0" w:color="auto"/>
          </w:divBdr>
        </w:div>
        <w:div w:id="1781949774">
          <w:marLeft w:val="480"/>
          <w:marRight w:val="0"/>
          <w:marTop w:val="0"/>
          <w:marBottom w:val="0"/>
          <w:divBdr>
            <w:top w:val="none" w:sz="0" w:space="0" w:color="auto"/>
            <w:left w:val="none" w:sz="0" w:space="0" w:color="auto"/>
            <w:bottom w:val="none" w:sz="0" w:space="0" w:color="auto"/>
            <w:right w:val="none" w:sz="0" w:space="0" w:color="auto"/>
          </w:divBdr>
        </w:div>
        <w:div w:id="747381658">
          <w:marLeft w:val="480"/>
          <w:marRight w:val="0"/>
          <w:marTop w:val="0"/>
          <w:marBottom w:val="0"/>
          <w:divBdr>
            <w:top w:val="none" w:sz="0" w:space="0" w:color="auto"/>
            <w:left w:val="none" w:sz="0" w:space="0" w:color="auto"/>
            <w:bottom w:val="none" w:sz="0" w:space="0" w:color="auto"/>
            <w:right w:val="none" w:sz="0" w:space="0" w:color="auto"/>
          </w:divBdr>
        </w:div>
        <w:div w:id="633410751">
          <w:marLeft w:val="480"/>
          <w:marRight w:val="0"/>
          <w:marTop w:val="0"/>
          <w:marBottom w:val="0"/>
          <w:divBdr>
            <w:top w:val="none" w:sz="0" w:space="0" w:color="auto"/>
            <w:left w:val="none" w:sz="0" w:space="0" w:color="auto"/>
            <w:bottom w:val="none" w:sz="0" w:space="0" w:color="auto"/>
            <w:right w:val="none" w:sz="0" w:space="0" w:color="auto"/>
          </w:divBdr>
        </w:div>
        <w:div w:id="1403017771">
          <w:marLeft w:val="480"/>
          <w:marRight w:val="0"/>
          <w:marTop w:val="0"/>
          <w:marBottom w:val="0"/>
          <w:divBdr>
            <w:top w:val="none" w:sz="0" w:space="0" w:color="auto"/>
            <w:left w:val="none" w:sz="0" w:space="0" w:color="auto"/>
            <w:bottom w:val="none" w:sz="0" w:space="0" w:color="auto"/>
            <w:right w:val="none" w:sz="0" w:space="0" w:color="auto"/>
          </w:divBdr>
        </w:div>
        <w:div w:id="1853563575">
          <w:marLeft w:val="480"/>
          <w:marRight w:val="0"/>
          <w:marTop w:val="0"/>
          <w:marBottom w:val="0"/>
          <w:divBdr>
            <w:top w:val="none" w:sz="0" w:space="0" w:color="auto"/>
            <w:left w:val="none" w:sz="0" w:space="0" w:color="auto"/>
            <w:bottom w:val="none" w:sz="0" w:space="0" w:color="auto"/>
            <w:right w:val="none" w:sz="0" w:space="0" w:color="auto"/>
          </w:divBdr>
        </w:div>
        <w:div w:id="294140879">
          <w:marLeft w:val="480"/>
          <w:marRight w:val="0"/>
          <w:marTop w:val="0"/>
          <w:marBottom w:val="0"/>
          <w:divBdr>
            <w:top w:val="none" w:sz="0" w:space="0" w:color="auto"/>
            <w:left w:val="none" w:sz="0" w:space="0" w:color="auto"/>
            <w:bottom w:val="none" w:sz="0" w:space="0" w:color="auto"/>
            <w:right w:val="none" w:sz="0" w:space="0" w:color="auto"/>
          </w:divBdr>
        </w:div>
        <w:div w:id="351688653">
          <w:marLeft w:val="480"/>
          <w:marRight w:val="0"/>
          <w:marTop w:val="0"/>
          <w:marBottom w:val="0"/>
          <w:divBdr>
            <w:top w:val="none" w:sz="0" w:space="0" w:color="auto"/>
            <w:left w:val="none" w:sz="0" w:space="0" w:color="auto"/>
            <w:bottom w:val="none" w:sz="0" w:space="0" w:color="auto"/>
            <w:right w:val="none" w:sz="0" w:space="0" w:color="auto"/>
          </w:divBdr>
        </w:div>
        <w:div w:id="253443016">
          <w:marLeft w:val="480"/>
          <w:marRight w:val="0"/>
          <w:marTop w:val="0"/>
          <w:marBottom w:val="0"/>
          <w:divBdr>
            <w:top w:val="none" w:sz="0" w:space="0" w:color="auto"/>
            <w:left w:val="none" w:sz="0" w:space="0" w:color="auto"/>
            <w:bottom w:val="none" w:sz="0" w:space="0" w:color="auto"/>
            <w:right w:val="none" w:sz="0" w:space="0" w:color="auto"/>
          </w:divBdr>
        </w:div>
        <w:div w:id="1392121702">
          <w:marLeft w:val="480"/>
          <w:marRight w:val="0"/>
          <w:marTop w:val="0"/>
          <w:marBottom w:val="0"/>
          <w:divBdr>
            <w:top w:val="none" w:sz="0" w:space="0" w:color="auto"/>
            <w:left w:val="none" w:sz="0" w:space="0" w:color="auto"/>
            <w:bottom w:val="none" w:sz="0" w:space="0" w:color="auto"/>
            <w:right w:val="none" w:sz="0" w:space="0" w:color="auto"/>
          </w:divBdr>
        </w:div>
        <w:div w:id="122698027">
          <w:marLeft w:val="480"/>
          <w:marRight w:val="0"/>
          <w:marTop w:val="0"/>
          <w:marBottom w:val="0"/>
          <w:divBdr>
            <w:top w:val="none" w:sz="0" w:space="0" w:color="auto"/>
            <w:left w:val="none" w:sz="0" w:space="0" w:color="auto"/>
            <w:bottom w:val="none" w:sz="0" w:space="0" w:color="auto"/>
            <w:right w:val="none" w:sz="0" w:space="0" w:color="auto"/>
          </w:divBdr>
        </w:div>
        <w:div w:id="1148937161">
          <w:marLeft w:val="480"/>
          <w:marRight w:val="0"/>
          <w:marTop w:val="0"/>
          <w:marBottom w:val="0"/>
          <w:divBdr>
            <w:top w:val="none" w:sz="0" w:space="0" w:color="auto"/>
            <w:left w:val="none" w:sz="0" w:space="0" w:color="auto"/>
            <w:bottom w:val="none" w:sz="0" w:space="0" w:color="auto"/>
            <w:right w:val="none" w:sz="0" w:space="0" w:color="auto"/>
          </w:divBdr>
        </w:div>
        <w:div w:id="1382905815">
          <w:marLeft w:val="480"/>
          <w:marRight w:val="0"/>
          <w:marTop w:val="0"/>
          <w:marBottom w:val="0"/>
          <w:divBdr>
            <w:top w:val="none" w:sz="0" w:space="0" w:color="auto"/>
            <w:left w:val="none" w:sz="0" w:space="0" w:color="auto"/>
            <w:bottom w:val="none" w:sz="0" w:space="0" w:color="auto"/>
            <w:right w:val="none" w:sz="0" w:space="0" w:color="auto"/>
          </w:divBdr>
        </w:div>
        <w:div w:id="785009314">
          <w:marLeft w:val="480"/>
          <w:marRight w:val="0"/>
          <w:marTop w:val="0"/>
          <w:marBottom w:val="0"/>
          <w:divBdr>
            <w:top w:val="none" w:sz="0" w:space="0" w:color="auto"/>
            <w:left w:val="none" w:sz="0" w:space="0" w:color="auto"/>
            <w:bottom w:val="none" w:sz="0" w:space="0" w:color="auto"/>
            <w:right w:val="none" w:sz="0" w:space="0" w:color="auto"/>
          </w:divBdr>
        </w:div>
        <w:div w:id="1841651480">
          <w:marLeft w:val="480"/>
          <w:marRight w:val="0"/>
          <w:marTop w:val="0"/>
          <w:marBottom w:val="0"/>
          <w:divBdr>
            <w:top w:val="none" w:sz="0" w:space="0" w:color="auto"/>
            <w:left w:val="none" w:sz="0" w:space="0" w:color="auto"/>
            <w:bottom w:val="none" w:sz="0" w:space="0" w:color="auto"/>
            <w:right w:val="none" w:sz="0" w:space="0" w:color="auto"/>
          </w:divBdr>
        </w:div>
        <w:div w:id="352876821">
          <w:marLeft w:val="480"/>
          <w:marRight w:val="0"/>
          <w:marTop w:val="0"/>
          <w:marBottom w:val="0"/>
          <w:divBdr>
            <w:top w:val="none" w:sz="0" w:space="0" w:color="auto"/>
            <w:left w:val="none" w:sz="0" w:space="0" w:color="auto"/>
            <w:bottom w:val="none" w:sz="0" w:space="0" w:color="auto"/>
            <w:right w:val="none" w:sz="0" w:space="0" w:color="auto"/>
          </w:divBdr>
        </w:div>
        <w:div w:id="1138491853">
          <w:marLeft w:val="480"/>
          <w:marRight w:val="0"/>
          <w:marTop w:val="0"/>
          <w:marBottom w:val="0"/>
          <w:divBdr>
            <w:top w:val="none" w:sz="0" w:space="0" w:color="auto"/>
            <w:left w:val="none" w:sz="0" w:space="0" w:color="auto"/>
            <w:bottom w:val="none" w:sz="0" w:space="0" w:color="auto"/>
            <w:right w:val="none" w:sz="0" w:space="0" w:color="auto"/>
          </w:divBdr>
        </w:div>
        <w:div w:id="1811560066">
          <w:marLeft w:val="480"/>
          <w:marRight w:val="0"/>
          <w:marTop w:val="0"/>
          <w:marBottom w:val="0"/>
          <w:divBdr>
            <w:top w:val="none" w:sz="0" w:space="0" w:color="auto"/>
            <w:left w:val="none" w:sz="0" w:space="0" w:color="auto"/>
            <w:bottom w:val="none" w:sz="0" w:space="0" w:color="auto"/>
            <w:right w:val="none" w:sz="0" w:space="0" w:color="auto"/>
          </w:divBdr>
        </w:div>
        <w:div w:id="600530400">
          <w:marLeft w:val="480"/>
          <w:marRight w:val="0"/>
          <w:marTop w:val="0"/>
          <w:marBottom w:val="0"/>
          <w:divBdr>
            <w:top w:val="none" w:sz="0" w:space="0" w:color="auto"/>
            <w:left w:val="none" w:sz="0" w:space="0" w:color="auto"/>
            <w:bottom w:val="none" w:sz="0" w:space="0" w:color="auto"/>
            <w:right w:val="none" w:sz="0" w:space="0" w:color="auto"/>
          </w:divBdr>
        </w:div>
        <w:div w:id="1439989096">
          <w:marLeft w:val="480"/>
          <w:marRight w:val="0"/>
          <w:marTop w:val="0"/>
          <w:marBottom w:val="0"/>
          <w:divBdr>
            <w:top w:val="none" w:sz="0" w:space="0" w:color="auto"/>
            <w:left w:val="none" w:sz="0" w:space="0" w:color="auto"/>
            <w:bottom w:val="none" w:sz="0" w:space="0" w:color="auto"/>
            <w:right w:val="none" w:sz="0" w:space="0" w:color="auto"/>
          </w:divBdr>
        </w:div>
        <w:div w:id="929703134">
          <w:marLeft w:val="480"/>
          <w:marRight w:val="0"/>
          <w:marTop w:val="0"/>
          <w:marBottom w:val="0"/>
          <w:divBdr>
            <w:top w:val="none" w:sz="0" w:space="0" w:color="auto"/>
            <w:left w:val="none" w:sz="0" w:space="0" w:color="auto"/>
            <w:bottom w:val="none" w:sz="0" w:space="0" w:color="auto"/>
            <w:right w:val="none" w:sz="0" w:space="0" w:color="auto"/>
          </w:divBdr>
        </w:div>
        <w:div w:id="393240402">
          <w:marLeft w:val="480"/>
          <w:marRight w:val="0"/>
          <w:marTop w:val="0"/>
          <w:marBottom w:val="0"/>
          <w:divBdr>
            <w:top w:val="none" w:sz="0" w:space="0" w:color="auto"/>
            <w:left w:val="none" w:sz="0" w:space="0" w:color="auto"/>
            <w:bottom w:val="none" w:sz="0" w:space="0" w:color="auto"/>
            <w:right w:val="none" w:sz="0" w:space="0" w:color="auto"/>
          </w:divBdr>
        </w:div>
        <w:div w:id="47652519">
          <w:marLeft w:val="480"/>
          <w:marRight w:val="0"/>
          <w:marTop w:val="0"/>
          <w:marBottom w:val="0"/>
          <w:divBdr>
            <w:top w:val="none" w:sz="0" w:space="0" w:color="auto"/>
            <w:left w:val="none" w:sz="0" w:space="0" w:color="auto"/>
            <w:bottom w:val="none" w:sz="0" w:space="0" w:color="auto"/>
            <w:right w:val="none" w:sz="0" w:space="0" w:color="auto"/>
          </w:divBdr>
        </w:div>
        <w:div w:id="614602318">
          <w:marLeft w:val="480"/>
          <w:marRight w:val="0"/>
          <w:marTop w:val="0"/>
          <w:marBottom w:val="0"/>
          <w:divBdr>
            <w:top w:val="none" w:sz="0" w:space="0" w:color="auto"/>
            <w:left w:val="none" w:sz="0" w:space="0" w:color="auto"/>
            <w:bottom w:val="none" w:sz="0" w:space="0" w:color="auto"/>
            <w:right w:val="none" w:sz="0" w:space="0" w:color="auto"/>
          </w:divBdr>
        </w:div>
      </w:divsChild>
    </w:div>
    <w:div w:id="2088185165">
      <w:bodyDiv w:val="1"/>
      <w:marLeft w:val="0"/>
      <w:marRight w:val="0"/>
      <w:marTop w:val="0"/>
      <w:marBottom w:val="0"/>
      <w:divBdr>
        <w:top w:val="none" w:sz="0" w:space="0" w:color="auto"/>
        <w:left w:val="none" w:sz="0" w:space="0" w:color="auto"/>
        <w:bottom w:val="none" w:sz="0" w:space="0" w:color="auto"/>
        <w:right w:val="none" w:sz="0" w:space="0" w:color="auto"/>
      </w:divBdr>
    </w:div>
    <w:div w:id="2088837739">
      <w:bodyDiv w:val="1"/>
      <w:marLeft w:val="0"/>
      <w:marRight w:val="0"/>
      <w:marTop w:val="0"/>
      <w:marBottom w:val="0"/>
      <w:divBdr>
        <w:top w:val="none" w:sz="0" w:space="0" w:color="auto"/>
        <w:left w:val="none" w:sz="0" w:space="0" w:color="auto"/>
        <w:bottom w:val="none" w:sz="0" w:space="0" w:color="auto"/>
        <w:right w:val="none" w:sz="0" w:space="0" w:color="auto"/>
      </w:divBdr>
      <w:divsChild>
        <w:div w:id="2060741155">
          <w:marLeft w:val="480"/>
          <w:marRight w:val="0"/>
          <w:marTop w:val="0"/>
          <w:marBottom w:val="0"/>
          <w:divBdr>
            <w:top w:val="none" w:sz="0" w:space="0" w:color="auto"/>
            <w:left w:val="none" w:sz="0" w:space="0" w:color="auto"/>
            <w:bottom w:val="none" w:sz="0" w:space="0" w:color="auto"/>
            <w:right w:val="none" w:sz="0" w:space="0" w:color="auto"/>
          </w:divBdr>
        </w:div>
        <w:div w:id="1491209416">
          <w:marLeft w:val="480"/>
          <w:marRight w:val="0"/>
          <w:marTop w:val="0"/>
          <w:marBottom w:val="0"/>
          <w:divBdr>
            <w:top w:val="none" w:sz="0" w:space="0" w:color="auto"/>
            <w:left w:val="none" w:sz="0" w:space="0" w:color="auto"/>
            <w:bottom w:val="none" w:sz="0" w:space="0" w:color="auto"/>
            <w:right w:val="none" w:sz="0" w:space="0" w:color="auto"/>
          </w:divBdr>
        </w:div>
        <w:div w:id="1681934233">
          <w:marLeft w:val="480"/>
          <w:marRight w:val="0"/>
          <w:marTop w:val="0"/>
          <w:marBottom w:val="0"/>
          <w:divBdr>
            <w:top w:val="none" w:sz="0" w:space="0" w:color="auto"/>
            <w:left w:val="none" w:sz="0" w:space="0" w:color="auto"/>
            <w:bottom w:val="none" w:sz="0" w:space="0" w:color="auto"/>
            <w:right w:val="none" w:sz="0" w:space="0" w:color="auto"/>
          </w:divBdr>
        </w:div>
        <w:div w:id="527989211">
          <w:marLeft w:val="480"/>
          <w:marRight w:val="0"/>
          <w:marTop w:val="0"/>
          <w:marBottom w:val="0"/>
          <w:divBdr>
            <w:top w:val="none" w:sz="0" w:space="0" w:color="auto"/>
            <w:left w:val="none" w:sz="0" w:space="0" w:color="auto"/>
            <w:bottom w:val="none" w:sz="0" w:space="0" w:color="auto"/>
            <w:right w:val="none" w:sz="0" w:space="0" w:color="auto"/>
          </w:divBdr>
        </w:div>
        <w:div w:id="2123188602">
          <w:marLeft w:val="480"/>
          <w:marRight w:val="0"/>
          <w:marTop w:val="0"/>
          <w:marBottom w:val="0"/>
          <w:divBdr>
            <w:top w:val="none" w:sz="0" w:space="0" w:color="auto"/>
            <w:left w:val="none" w:sz="0" w:space="0" w:color="auto"/>
            <w:bottom w:val="none" w:sz="0" w:space="0" w:color="auto"/>
            <w:right w:val="none" w:sz="0" w:space="0" w:color="auto"/>
          </w:divBdr>
        </w:div>
        <w:div w:id="1736732552">
          <w:marLeft w:val="480"/>
          <w:marRight w:val="0"/>
          <w:marTop w:val="0"/>
          <w:marBottom w:val="0"/>
          <w:divBdr>
            <w:top w:val="none" w:sz="0" w:space="0" w:color="auto"/>
            <w:left w:val="none" w:sz="0" w:space="0" w:color="auto"/>
            <w:bottom w:val="none" w:sz="0" w:space="0" w:color="auto"/>
            <w:right w:val="none" w:sz="0" w:space="0" w:color="auto"/>
          </w:divBdr>
        </w:div>
        <w:div w:id="244805151">
          <w:marLeft w:val="480"/>
          <w:marRight w:val="0"/>
          <w:marTop w:val="0"/>
          <w:marBottom w:val="0"/>
          <w:divBdr>
            <w:top w:val="none" w:sz="0" w:space="0" w:color="auto"/>
            <w:left w:val="none" w:sz="0" w:space="0" w:color="auto"/>
            <w:bottom w:val="none" w:sz="0" w:space="0" w:color="auto"/>
            <w:right w:val="none" w:sz="0" w:space="0" w:color="auto"/>
          </w:divBdr>
        </w:div>
        <w:div w:id="199055616">
          <w:marLeft w:val="480"/>
          <w:marRight w:val="0"/>
          <w:marTop w:val="0"/>
          <w:marBottom w:val="0"/>
          <w:divBdr>
            <w:top w:val="none" w:sz="0" w:space="0" w:color="auto"/>
            <w:left w:val="none" w:sz="0" w:space="0" w:color="auto"/>
            <w:bottom w:val="none" w:sz="0" w:space="0" w:color="auto"/>
            <w:right w:val="none" w:sz="0" w:space="0" w:color="auto"/>
          </w:divBdr>
        </w:div>
        <w:div w:id="1929998405">
          <w:marLeft w:val="480"/>
          <w:marRight w:val="0"/>
          <w:marTop w:val="0"/>
          <w:marBottom w:val="0"/>
          <w:divBdr>
            <w:top w:val="none" w:sz="0" w:space="0" w:color="auto"/>
            <w:left w:val="none" w:sz="0" w:space="0" w:color="auto"/>
            <w:bottom w:val="none" w:sz="0" w:space="0" w:color="auto"/>
            <w:right w:val="none" w:sz="0" w:space="0" w:color="auto"/>
          </w:divBdr>
        </w:div>
        <w:div w:id="374349742">
          <w:marLeft w:val="480"/>
          <w:marRight w:val="0"/>
          <w:marTop w:val="0"/>
          <w:marBottom w:val="0"/>
          <w:divBdr>
            <w:top w:val="none" w:sz="0" w:space="0" w:color="auto"/>
            <w:left w:val="none" w:sz="0" w:space="0" w:color="auto"/>
            <w:bottom w:val="none" w:sz="0" w:space="0" w:color="auto"/>
            <w:right w:val="none" w:sz="0" w:space="0" w:color="auto"/>
          </w:divBdr>
        </w:div>
        <w:div w:id="1981416202">
          <w:marLeft w:val="480"/>
          <w:marRight w:val="0"/>
          <w:marTop w:val="0"/>
          <w:marBottom w:val="0"/>
          <w:divBdr>
            <w:top w:val="none" w:sz="0" w:space="0" w:color="auto"/>
            <w:left w:val="none" w:sz="0" w:space="0" w:color="auto"/>
            <w:bottom w:val="none" w:sz="0" w:space="0" w:color="auto"/>
            <w:right w:val="none" w:sz="0" w:space="0" w:color="auto"/>
          </w:divBdr>
        </w:div>
        <w:div w:id="427970070">
          <w:marLeft w:val="480"/>
          <w:marRight w:val="0"/>
          <w:marTop w:val="0"/>
          <w:marBottom w:val="0"/>
          <w:divBdr>
            <w:top w:val="none" w:sz="0" w:space="0" w:color="auto"/>
            <w:left w:val="none" w:sz="0" w:space="0" w:color="auto"/>
            <w:bottom w:val="none" w:sz="0" w:space="0" w:color="auto"/>
            <w:right w:val="none" w:sz="0" w:space="0" w:color="auto"/>
          </w:divBdr>
        </w:div>
        <w:div w:id="580141540">
          <w:marLeft w:val="480"/>
          <w:marRight w:val="0"/>
          <w:marTop w:val="0"/>
          <w:marBottom w:val="0"/>
          <w:divBdr>
            <w:top w:val="none" w:sz="0" w:space="0" w:color="auto"/>
            <w:left w:val="none" w:sz="0" w:space="0" w:color="auto"/>
            <w:bottom w:val="none" w:sz="0" w:space="0" w:color="auto"/>
            <w:right w:val="none" w:sz="0" w:space="0" w:color="auto"/>
          </w:divBdr>
        </w:div>
        <w:div w:id="231625589">
          <w:marLeft w:val="480"/>
          <w:marRight w:val="0"/>
          <w:marTop w:val="0"/>
          <w:marBottom w:val="0"/>
          <w:divBdr>
            <w:top w:val="none" w:sz="0" w:space="0" w:color="auto"/>
            <w:left w:val="none" w:sz="0" w:space="0" w:color="auto"/>
            <w:bottom w:val="none" w:sz="0" w:space="0" w:color="auto"/>
            <w:right w:val="none" w:sz="0" w:space="0" w:color="auto"/>
          </w:divBdr>
        </w:div>
        <w:div w:id="89398649">
          <w:marLeft w:val="480"/>
          <w:marRight w:val="0"/>
          <w:marTop w:val="0"/>
          <w:marBottom w:val="0"/>
          <w:divBdr>
            <w:top w:val="none" w:sz="0" w:space="0" w:color="auto"/>
            <w:left w:val="none" w:sz="0" w:space="0" w:color="auto"/>
            <w:bottom w:val="none" w:sz="0" w:space="0" w:color="auto"/>
            <w:right w:val="none" w:sz="0" w:space="0" w:color="auto"/>
          </w:divBdr>
        </w:div>
        <w:div w:id="446196292">
          <w:marLeft w:val="480"/>
          <w:marRight w:val="0"/>
          <w:marTop w:val="0"/>
          <w:marBottom w:val="0"/>
          <w:divBdr>
            <w:top w:val="none" w:sz="0" w:space="0" w:color="auto"/>
            <w:left w:val="none" w:sz="0" w:space="0" w:color="auto"/>
            <w:bottom w:val="none" w:sz="0" w:space="0" w:color="auto"/>
            <w:right w:val="none" w:sz="0" w:space="0" w:color="auto"/>
          </w:divBdr>
        </w:div>
        <w:div w:id="161237312">
          <w:marLeft w:val="480"/>
          <w:marRight w:val="0"/>
          <w:marTop w:val="0"/>
          <w:marBottom w:val="0"/>
          <w:divBdr>
            <w:top w:val="none" w:sz="0" w:space="0" w:color="auto"/>
            <w:left w:val="none" w:sz="0" w:space="0" w:color="auto"/>
            <w:bottom w:val="none" w:sz="0" w:space="0" w:color="auto"/>
            <w:right w:val="none" w:sz="0" w:space="0" w:color="auto"/>
          </w:divBdr>
        </w:div>
        <w:div w:id="1080903125">
          <w:marLeft w:val="480"/>
          <w:marRight w:val="0"/>
          <w:marTop w:val="0"/>
          <w:marBottom w:val="0"/>
          <w:divBdr>
            <w:top w:val="none" w:sz="0" w:space="0" w:color="auto"/>
            <w:left w:val="none" w:sz="0" w:space="0" w:color="auto"/>
            <w:bottom w:val="none" w:sz="0" w:space="0" w:color="auto"/>
            <w:right w:val="none" w:sz="0" w:space="0" w:color="auto"/>
          </w:divBdr>
        </w:div>
        <w:div w:id="729035821">
          <w:marLeft w:val="480"/>
          <w:marRight w:val="0"/>
          <w:marTop w:val="0"/>
          <w:marBottom w:val="0"/>
          <w:divBdr>
            <w:top w:val="none" w:sz="0" w:space="0" w:color="auto"/>
            <w:left w:val="none" w:sz="0" w:space="0" w:color="auto"/>
            <w:bottom w:val="none" w:sz="0" w:space="0" w:color="auto"/>
            <w:right w:val="none" w:sz="0" w:space="0" w:color="auto"/>
          </w:divBdr>
        </w:div>
        <w:div w:id="1619141804">
          <w:marLeft w:val="480"/>
          <w:marRight w:val="0"/>
          <w:marTop w:val="0"/>
          <w:marBottom w:val="0"/>
          <w:divBdr>
            <w:top w:val="none" w:sz="0" w:space="0" w:color="auto"/>
            <w:left w:val="none" w:sz="0" w:space="0" w:color="auto"/>
            <w:bottom w:val="none" w:sz="0" w:space="0" w:color="auto"/>
            <w:right w:val="none" w:sz="0" w:space="0" w:color="auto"/>
          </w:divBdr>
        </w:div>
        <w:div w:id="1879850256">
          <w:marLeft w:val="480"/>
          <w:marRight w:val="0"/>
          <w:marTop w:val="0"/>
          <w:marBottom w:val="0"/>
          <w:divBdr>
            <w:top w:val="none" w:sz="0" w:space="0" w:color="auto"/>
            <w:left w:val="none" w:sz="0" w:space="0" w:color="auto"/>
            <w:bottom w:val="none" w:sz="0" w:space="0" w:color="auto"/>
            <w:right w:val="none" w:sz="0" w:space="0" w:color="auto"/>
          </w:divBdr>
        </w:div>
        <w:div w:id="1216939107">
          <w:marLeft w:val="480"/>
          <w:marRight w:val="0"/>
          <w:marTop w:val="0"/>
          <w:marBottom w:val="0"/>
          <w:divBdr>
            <w:top w:val="none" w:sz="0" w:space="0" w:color="auto"/>
            <w:left w:val="none" w:sz="0" w:space="0" w:color="auto"/>
            <w:bottom w:val="none" w:sz="0" w:space="0" w:color="auto"/>
            <w:right w:val="none" w:sz="0" w:space="0" w:color="auto"/>
          </w:divBdr>
        </w:div>
        <w:div w:id="1716587530">
          <w:marLeft w:val="480"/>
          <w:marRight w:val="0"/>
          <w:marTop w:val="0"/>
          <w:marBottom w:val="0"/>
          <w:divBdr>
            <w:top w:val="none" w:sz="0" w:space="0" w:color="auto"/>
            <w:left w:val="none" w:sz="0" w:space="0" w:color="auto"/>
            <w:bottom w:val="none" w:sz="0" w:space="0" w:color="auto"/>
            <w:right w:val="none" w:sz="0" w:space="0" w:color="auto"/>
          </w:divBdr>
        </w:div>
        <w:div w:id="1889298308">
          <w:marLeft w:val="480"/>
          <w:marRight w:val="0"/>
          <w:marTop w:val="0"/>
          <w:marBottom w:val="0"/>
          <w:divBdr>
            <w:top w:val="none" w:sz="0" w:space="0" w:color="auto"/>
            <w:left w:val="none" w:sz="0" w:space="0" w:color="auto"/>
            <w:bottom w:val="none" w:sz="0" w:space="0" w:color="auto"/>
            <w:right w:val="none" w:sz="0" w:space="0" w:color="auto"/>
          </w:divBdr>
        </w:div>
        <w:div w:id="27535926">
          <w:marLeft w:val="480"/>
          <w:marRight w:val="0"/>
          <w:marTop w:val="0"/>
          <w:marBottom w:val="0"/>
          <w:divBdr>
            <w:top w:val="none" w:sz="0" w:space="0" w:color="auto"/>
            <w:left w:val="none" w:sz="0" w:space="0" w:color="auto"/>
            <w:bottom w:val="none" w:sz="0" w:space="0" w:color="auto"/>
            <w:right w:val="none" w:sz="0" w:space="0" w:color="auto"/>
          </w:divBdr>
        </w:div>
        <w:div w:id="1442263532">
          <w:marLeft w:val="480"/>
          <w:marRight w:val="0"/>
          <w:marTop w:val="0"/>
          <w:marBottom w:val="0"/>
          <w:divBdr>
            <w:top w:val="none" w:sz="0" w:space="0" w:color="auto"/>
            <w:left w:val="none" w:sz="0" w:space="0" w:color="auto"/>
            <w:bottom w:val="none" w:sz="0" w:space="0" w:color="auto"/>
            <w:right w:val="none" w:sz="0" w:space="0" w:color="auto"/>
          </w:divBdr>
        </w:div>
        <w:div w:id="1351830993">
          <w:marLeft w:val="480"/>
          <w:marRight w:val="0"/>
          <w:marTop w:val="0"/>
          <w:marBottom w:val="0"/>
          <w:divBdr>
            <w:top w:val="none" w:sz="0" w:space="0" w:color="auto"/>
            <w:left w:val="none" w:sz="0" w:space="0" w:color="auto"/>
            <w:bottom w:val="none" w:sz="0" w:space="0" w:color="auto"/>
            <w:right w:val="none" w:sz="0" w:space="0" w:color="auto"/>
          </w:divBdr>
        </w:div>
        <w:div w:id="1608780501">
          <w:marLeft w:val="480"/>
          <w:marRight w:val="0"/>
          <w:marTop w:val="0"/>
          <w:marBottom w:val="0"/>
          <w:divBdr>
            <w:top w:val="none" w:sz="0" w:space="0" w:color="auto"/>
            <w:left w:val="none" w:sz="0" w:space="0" w:color="auto"/>
            <w:bottom w:val="none" w:sz="0" w:space="0" w:color="auto"/>
            <w:right w:val="none" w:sz="0" w:space="0" w:color="auto"/>
          </w:divBdr>
        </w:div>
        <w:div w:id="1776751183">
          <w:marLeft w:val="480"/>
          <w:marRight w:val="0"/>
          <w:marTop w:val="0"/>
          <w:marBottom w:val="0"/>
          <w:divBdr>
            <w:top w:val="none" w:sz="0" w:space="0" w:color="auto"/>
            <w:left w:val="none" w:sz="0" w:space="0" w:color="auto"/>
            <w:bottom w:val="none" w:sz="0" w:space="0" w:color="auto"/>
            <w:right w:val="none" w:sz="0" w:space="0" w:color="auto"/>
          </w:divBdr>
        </w:div>
        <w:div w:id="1421101481">
          <w:marLeft w:val="480"/>
          <w:marRight w:val="0"/>
          <w:marTop w:val="0"/>
          <w:marBottom w:val="0"/>
          <w:divBdr>
            <w:top w:val="none" w:sz="0" w:space="0" w:color="auto"/>
            <w:left w:val="none" w:sz="0" w:space="0" w:color="auto"/>
            <w:bottom w:val="none" w:sz="0" w:space="0" w:color="auto"/>
            <w:right w:val="none" w:sz="0" w:space="0" w:color="auto"/>
          </w:divBdr>
        </w:div>
        <w:div w:id="1822498272">
          <w:marLeft w:val="480"/>
          <w:marRight w:val="0"/>
          <w:marTop w:val="0"/>
          <w:marBottom w:val="0"/>
          <w:divBdr>
            <w:top w:val="none" w:sz="0" w:space="0" w:color="auto"/>
            <w:left w:val="none" w:sz="0" w:space="0" w:color="auto"/>
            <w:bottom w:val="none" w:sz="0" w:space="0" w:color="auto"/>
            <w:right w:val="none" w:sz="0" w:space="0" w:color="auto"/>
          </w:divBdr>
        </w:div>
        <w:div w:id="124394916">
          <w:marLeft w:val="480"/>
          <w:marRight w:val="0"/>
          <w:marTop w:val="0"/>
          <w:marBottom w:val="0"/>
          <w:divBdr>
            <w:top w:val="none" w:sz="0" w:space="0" w:color="auto"/>
            <w:left w:val="none" w:sz="0" w:space="0" w:color="auto"/>
            <w:bottom w:val="none" w:sz="0" w:space="0" w:color="auto"/>
            <w:right w:val="none" w:sz="0" w:space="0" w:color="auto"/>
          </w:divBdr>
        </w:div>
        <w:div w:id="1919248133">
          <w:marLeft w:val="480"/>
          <w:marRight w:val="0"/>
          <w:marTop w:val="0"/>
          <w:marBottom w:val="0"/>
          <w:divBdr>
            <w:top w:val="none" w:sz="0" w:space="0" w:color="auto"/>
            <w:left w:val="none" w:sz="0" w:space="0" w:color="auto"/>
            <w:bottom w:val="none" w:sz="0" w:space="0" w:color="auto"/>
            <w:right w:val="none" w:sz="0" w:space="0" w:color="auto"/>
          </w:divBdr>
        </w:div>
        <w:div w:id="1119451931">
          <w:marLeft w:val="480"/>
          <w:marRight w:val="0"/>
          <w:marTop w:val="0"/>
          <w:marBottom w:val="0"/>
          <w:divBdr>
            <w:top w:val="none" w:sz="0" w:space="0" w:color="auto"/>
            <w:left w:val="none" w:sz="0" w:space="0" w:color="auto"/>
            <w:bottom w:val="none" w:sz="0" w:space="0" w:color="auto"/>
            <w:right w:val="none" w:sz="0" w:space="0" w:color="auto"/>
          </w:divBdr>
        </w:div>
        <w:div w:id="1547255432">
          <w:marLeft w:val="480"/>
          <w:marRight w:val="0"/>
          <w:marTop w:val="0"/>
          <w:marBottom w:val="0"/>
          <w:divBdr>
            <w:top w:val="none" w:sz="0" w:space="0" w:color="auto"/>
            <w:left w:val="none" w:sz="0" w:space="0" w:color="auto"/>
            <w:bottom w:val="none" w:sz="0" w:space="0" w:color="auto"/>
            <w:right w:val="none" w:sz="0" w:space="0" w:color="auto"/>
          </w:divBdr>
        </w:div>
        <w:div w:id="1701010493">
          <w:marLeft w:val="480"/>
          <w:marRight w:val="0"/>
          <w:marTop w:val="0"/>
          <w:marBottom w:val="0"/>
          <w:divBdr>
            <w:top w:val="none" w:sz="0" w:space="0" w:color="auto"/>
            <w:left w:val="none" w:sz="0" w:space="0" w:color="auto"/>
            <w:bottom w:val="none" w:sz="0" w:space="0" w:color="auto"/>
            <w:right w:val="none" w:sz="0" w:space="0" w:color="auto"/>
          </w:divBdr>
        </w:div>
        <w:div w:id="338311555">
          <w:marLeft w:val="480"/>
          <w:marRight w:val="0"/>
          <w:marTop w:val="0"/>
          <w:marBottom w:val="0"/>
          <w:divBdr>
            <w:top w:val="none" w:sz="0" w:space="0" w:color="auto"/>
            <w:left w:val="none" w:sz="0" w:space="0" w:color="auto"/>
            <w:bottom w:val="none" w:sz="0" w:space="0" w:color="auto"/>
            <w:right w:val="none" w:sz="0" w:space="0" w:color="auto"/>
          </w:divBdr>
        </w:div>
        <w:div w:id="780799562">
          <w:marLeft w:val="480"/>
          <w:marRight w:val="0"/>
          <w:marTop w:val="0"/>
          <w:marBottom w:val="0"/>
          <w:divBdr>
            <w:top w:val="none" w:sz="0" w:space="0" w:color="auto"/>
            <w:left w:val="none" w:sz="0" w:space="0" w:color="auto"/>
            <w:bottom w:val="none" w:sz="0" w:space="0" w:color="auto"/>
            <w:right w:val="none" w:sz="0" w:space="0" w:color="auto"/>
          </w:divBdr>
        </w:div>
        <w:div w:id="995037676">
          <w:marLeft w:val="480"/>
          <w:marRight w:val="0"/>
          <w:marTop w:val="0"/>
          <w:marBottom w:val="0"/>
          <w:divBdr>
            <w:top w:val="none" w:sz="0" w:space="0" w:color="auto"/>
            <w:left w:val="none" w:sz="0" w:space="0" w:color="auto"/>
            <w:bottom w:val="none" w:sz="0" w:space="0" w:color="auto"/>
            <w:right w:val="none" w:sz="0" w:space="0" w:color="auto"/>
          </w:divBdr>
        </w:div>
        <w:div w:id="436758039">
          <w:marLeft w:val="480"/>
          <w:marRight w:val="0"/>
          <w:marTop w:val="0"/>
          <w:marBottom w:val="0"/>
          <w:divBdr>
            <w:top w:val="none" w:sz="0" w:space="0" w:color="auto"/>
            <w:left w:val="none" w:sz="0" w:space="0" w:color="auto"/>
            <w:bottom w:val="none" w:sz="0" w:space="0" w:color="auto"/>
            <w:right w:val="none" w:sz="0" w:space="0" w:color="auto"/>
          </w:divBdr>
        </w:div>
        <w:div w:id="1430274843">
          <w:marLeft w:val="480"/>
          <w:marRight w:val="0"/>
          <w:marTop w:val="0"/>
          <w:marBottom w:val="0"/>
          <w:divBdr>
            <w:top w:val="none" w:sz="0" w:space="0" w:color="auto"/>
            <w:left w:val="none" w:sz="0" w:space="0" w:color="auto"/>
            <w:bottom w:val="none" w:sz="0" w:space="0" w:color="auto"/>
            <w:right w:val="none" w:sz="0" w:space="0" w:color="auto"/>
          </w:divBdr>
        </w:div>
        <w:div w:id="1505625192">
          <w:marLeft w:val="480"/>
          <w:marRight w:val="0"/>
          <w:marTop w:val="0"/>
          <w:marBottom w:val="0"/>
          <w:divBdr>
            <w:top w:val="none" w:sz="0" w:space="0" w:color="auto"/>
            <w:left w:val="none" w:sz="0" w:space="0" w:color="auto"/>
            <w:bottom w:val="none" w:sz="0" w:space="0" w:color="auto"/>
            <w:right w:val="none" w:sz="0" w:space="0" w:color="auto"/>
          </w:divBdr>
        </w:div>
        <w:div w:id="718432206">
          <w:marLeft w:val="480"/>
          <w:marRight w:val="0"/>
          <w:marTop w:val="0"/>
          <w:marBottom w:val="0"/>
          <w:divBdr>
            <w:top w:val="none" w:sz="0" w:space="0" w:color="auto"/>
            <w:left w:val="none" w:sz="0" w:space="0" w:color="auto"/>
            <w:bottom w:val="none" w:sz="0" w:space="0" w:color="auto"/>
            <w:right w:val="none" w:sz="0" w:space="0" w:color="auto"/>
          </w:divBdr>
        </w:div>
        <w:div w:id="1223979810">
          <w:marLeft w:val="480"/>
          <w:marRight w:val="0"/>
          <w:marTop w:val="0"/>
          <w:marBottom w:val="0"/>
          <w:divBdr>
            <w:top w:val="none" w:sz="0" w:space="0" w:color="auto"/>
            <w:left w:val="none" w:sz="0" w:space="0" w:color="auto"/>
            <w:bottom w:val="none" w:sz="0" w:space="0" w:color="auto"/>
            <w:right w:val="none" w:sz="0" w:space="0" w:color="auto"/>
          </w:divBdr>
        </w:div>
        <w:div w:id="186532345">
          <w:marLeft w:val="480"/>
          <w:marRight w:val="0"/>
          <w:marTop w:val="0"/>
          <w:marBottom w:val="0"/>
          <w:divBdr>
            <w:top w:val="none" w:sz="0" w:space="0" w:color="auto"/>
            <w:left w:val="none" w:sz="0" w:space="0" w:color="auto"/>
            <w:bottom w:val="none" w:sz="0" w:space="0" w:color="auto"/>
            <w:right w:val="none" w:sz="0" w:space="0" w:color="auto"/>
          </w:divBdr>
        </w:div>
        <w:div w:id="967128913">
          <w:marLeft w:val="480"/>
          <w:marRight w:val="0"/>
          <w:marTop w:val="0"/>
          <w:marBottom w:val="0"/>
          <w:divBdr>
            <w:top w:val="none" w:sz="0" w:space="0" w:color="auto"/>
            <w:left w:val="none" w:sz="0" w:space="0" w:color="auto"/>
            <w:bottom w:val="none" w:sz="0" w:space="0" w:color="auto"/>
            <w:right w:val="none" w:sz="0" w:space="0" w:color="auto"/>
          </w:divBdr>
        </w:div>
        <w:div w:id="1292250483">
          <w:marLeft w:val="480"/>
          <w:marRight w:val="0"/>
          <w:marTop w:val="0"/>
          <w:marBottom w:val="0"/>
          <w:divBdr>
            <w:top w:val="none" w:sz="0" w:space="0" w:color="auto"/>
            <w:left w:val="none" w:sz="0" w:space="0" w:color="auto"/>
            <w:bottom w:val="none" w:sz="0" w:space="0" w:color="auto"/>
            <w:right w:val="none" w:sz="0" w:space="0" w:color="auto"/>
          </w:divBdr>
        </w:div>
        <w:div w:id="2043362949">
          <w:marLeft w:val="480"/>
          <w:marRight w:val="0"/>
          <w:marTop w:val="0"/>
          <w:marBottom w:val="0"/>
          <w:divBdr>
            <w:top w:val="none" w:sz="0" w:space="0" w:color="auto"/>
            <w:left w:val="none" w:sz="0" w:space="0" w:color="auto"/>
            <w:bottom w:val="none" w:sz="0" w:space="0" w:color="auto"/>
            <w:right w:val="none" w:sz="0" w:space="0" w:color="auto"/>
          </w:divBdr>
        </w:div>
        <w:div w:id="966666899">
          <w:marLeft w:val="480"/>
          <w:marRight w:val="0"/>
          <w:marTop w:val="0"/>
          <w:marBottom w:val="0"/>
          <w:divBdr>
            <w:top w:val="none" w:sz="0" w:space="0" w:color="auto"/>
            <w:left w:val="none" w:sz="0" w:space="0" w:color="auto"/>
            <w:bottom w:val="none" w:sz="0" w:space="0" w:color="auto"/>
            <w:right w:val="none" w:sz="0" w:space="0" w:color="auto"/>
          </w:divBdr>
        </w:div>
        <w:div w:id="102652215">
          <w:marLeft w:val="480"/>
          <w:marRight w:val="0"/>
          <w:marTop w:val="0"/>
          <w:marBottom w:val="0"/>
          <w:divBdr>
            <w:top w:val="none" w:sz="0" w:space="0" w:color="auto"/>
            <w:left w:val="none" w:sz="0" w:space="0" w:color="auto"/>
            <w:bottom w:val="none" w:sz="0" w:space="0" w:color="auto"/>
            <w:right w:val="none" w:sz="0" w:space="0" w:color="auto"/>
          </w:divBdr>
        </w:div>
        <w:div w:id="1896354929">
          <w:marLeft w:val="480"/>
          <w:marRight w:val="0"/>
          <w:marTop w:val="0"/>
          <w:marBottom w:val="0"/>
          <w:divBdr>
            <w:top w:val="none" w:sz="0" w:space="0" w:color="auto"/>
            <w:left w:val="none" w:sz="0" w:space="0" w:color="auto"/>
            <w:bottom w:val="none" w:sz="0" w:space="0" w:color="auto"/>
            <w:right w:val="none" w:sz="0" w:space="0" w:color="auto"/>
          </w:divBdr>
        </w:div>
        <w:div w:id="1448157384">
          <w:marLeft w:val="480"/>
          <w:marRight w:val="0"/>
          <w:marTop w:val="0"/>
          <w:marBottom w:val="0"/>
          <w:divBdr>
            <w:top w:val="none" w:sz="0" w:space="0" w:color="auto"/>
            <w:left w:val="none" w:sz="0" w:space="0" w:color="auto"/>
            <w:bottom w:val="none" w:sz="0" w:space="0" w:color="auto"/>
            <w:right w:val="none" w:sz="0" w:space="0" w:color="auto"/>
          </w:divBdr>
        </w:div>
        <w:div w:id="391586060">
          <w:marLeft w:val="480"/>
          <w:marRight w:val="0"/>
          <w:marTop w:val="0"/>
          <w:marBottom w:val="0"/>
          <w:divBdr>
            <w:top w:val="none" w:sz="0" w:space="0" w:color="auto"/>
            <w:left w:val="none" w:sz="0" w:space="0" w:color="auto"/>
            <w:bottom w:val="none" w:sz="0" w:space="0" w:color="auto"/>
            <w:right w:val="none" w:sz="0" w:space="0" w:color="auto"/>
          </w:divBdr>
        </w:div>
        <w:div w:id="1366755566">
          <w:marLeft w:val="480"/>
          <w:marRight w:val="0"/>
          <w:marTop w:val="0"/>
          <w:marBottom w:val="0"/>
          <w:divBdr>
            <w:top w:val="none" w:sz="0" w:space="0" w:color="auto"/>
            <w:left w:val="none" w:sz="0" w:space="0" w:color="auto"/>
            <w:bottom w:val="none" w:sz="0" w:space="0" w:color="auto"/>
            <w:right w:val="none" w:sz="0" w:space="0" w:color="auto"/>
          </w:divBdr>
        </w:div>
        <w:div w:id="2005619067">
          <w:marLeft w:val="480"/>
          <w:marRight w:val="0"/>
          <w:marTop w:val="0"/>
          <w:marBottom w:val="0"/>
          <w:divBdr>
            <w:top w:val="none" w:sz="0" w:space="0" w:color="auto"/>
            <w:left w:val="none" w:sz="0" w:space="0" w:color="auto"/>
            <w:bottom w:val="none" w:sz="0" w:space="0" w:color="auto"/>
            <w:right w:val="none" w:sz="0" w:space="0" w:color="auto"/>
          </w:divBdr>
        </w:div>
        <w:div w:id="166136152">
          <w:marLeft w:val="480"/>
          <w:marRight w:val="0"/>
          <w:marTop w:val="0"/>
          <w:marBottom w:val="0"/>
          <w:divBdr>
            <w:top w:val="none" w:sz="0" w:space="0" w:color="auto"/>
            <w:left w:val="none" w:sz="0" w:space="0" w:color="auto"/>
            <w:bottom w:val="none" w:sz="0" w:space="0" w:color="auto"/>
            <w:right w:val="none" w:sz="0" w:space="0" w:color="auto"/>
          </w:divBdr>
        </w:div>
        <w:div w:id="480005575">
          <w:marLeft w:val="480"/>
          <w:marRight w:val="0"/>
          <w:marTop w:val="0"/>
          <w:marBottom w:val="0"/>
          <w:divBdr>
            <w:top w:val="none" w:sz="0" w:space="0" w:color="auto"/>
            <w:left w:val="none" w:sz="0" w:space="0" w:color="auto"/>
            <w:bottom w:val="none" w:sz="0" w:space="0" w:color="auto"/>
            <w:right w:val="none" w:sz="0" w:space="0" w:color="auto"/>
          </w:divBdr>
        </w:div>
        <w:div w:id="808210306">
          <w:marLeft w:val="480"/>
          <w:marRight w:val="0"/>
          <w:marTop w:val="0"/>
          <w:marBottom w:val="0"/>
          <w:divBdr>
            <w:top w:val="none" w:sz="0" w:space="0" w:color="auto"/>
            <w:left w:val="none" w:sz="0" w:space="0" w:color="auto"/>
            <w:bottom w:val="none" w:sz="0" w:space="0" w:color="auto"/>
            <w:right w:val="none" w:sz="0" w:space="0" w:color="auto"/>
          </w:divBdr>
        </w:div>
        <w:div w:id="1193111108">
          <w:marLeft w:val="480"/>
          <w:marRight w:val="0"/>
          <w:marTop w:val="0"/>
          <w:marBottom w:val="0"/>
          <w:divBdr>
            <w:top w:val="none" w:sz="0" w:space="0" w:color="auto"/>
            <w:left w:val="none" w:sz="0" w:space="0" w:color="auto"/>
            <w:bottom w:val="none" w:sz="0" w:space="0" w:color="auto"/>
            <w:right w:val="none" w:sz="0" w:space="0" w:color="auto"/>
          </w:divBdr>
        </w:div>
        <w:div w:id="793327821">
          <w:marLeft w:val="480"/>
          <w:marRight w:val="0"/>
          <w:marTop w:val="0"/>
          <w:marBottom w:val="0"/>
          <w:divBdr>
            <w:top w:val="none" w:sz="0" w:space="0" w:color="auto"/>
            <w:left w:val="none" w:sz="0" w:space="0" w:color="auto"/>
            <w:bottom w:val="none" w:sz="0" w:space="0" w:color="auto"/>
            <w:right w:val="none" w:sz="0" w:space="0" w:color="auto"/>
          </w:divBdr>
        </w:div>
        <w:div w:id="1939025983">
          <w:marLeft w:val="480"/>
          <w:marRight w:val="0"/>
          <w:marTop w:val="0"/>
          <w:marBottom w:val="0"/>
          <w:divBdr>
            <w:top w:val="none" w:sz="0" w:space="0" w:color="auto"/>
            <w:left w:val="none" w:sz="0" w:space="0" w:color="auto"/>
            <w:bottom w:val="none" w:sz="0" w:space="0" w:color="auto"/>
            <w:right w:val="none" w:sz="0" w:space="0" w:color="auto"/>
          </w:divBdr>
        </w:div>
        <w:div w:id="1293055380">
          <w:marLeft w:val="480"/>
          <w:marRight w:val="0"/>
          <w:marTop w:val="0"/>
          <w:marBottom w:val="0"/>
          <w:divBdr>
            <w:top w:val="none" w:sz="0" w:space="0" w:color="auto"/>
            <w:left w:val="none" w:sz="0" w:space="0" w:color="auto"/>
            <w:bottom w:val="none" w:sz="0" w:space="0" w:color="auto"/>
            <w:right w:val="none" w:sz="0" w:space="0" w:color="auto"/>
          </w:divBdr>
        </w:div>
        <w:div w:id="1965695227">
          <w:marLeft w:val="480"/>
          <w:marRight w:val="0"/>
          <w:marTop w:val="0"/>
          <w:marBottom w:val="0"/>
          <w:divBdr>
            <w:top w:val="none" w:sz="0" w:space="0" w:color="auto"/>
            <w:left w:val="none" w:sz="0" w:space="0" w:color="auto"/>
            <w:bottom w:val="none" w:sz="0" w:space="0" w:color="auto"/>
            <w:right w:val="none" w:sz="0" w:space="0" w:color="auto"/>
          </w:divBdr>
        </w:div>
        <w:div w:id="1086539996">
          <w:marLeft w:val="480"/>
          <w:marRight w:val="0"/>
          <w:marTop w:val="0"/>
          <w:marBottom w:val="0"/>
          <w:divBdr>
            <w:top w:val="none" w:sz="0" w:space="0" w:color="auto"/>
            <w:left w:val="none" w:sz="0" w:space="0" w:color="auto"/>
            <w:bottom w:val="none" w:sz="0" w:space="0" w:color="auto"/>
            <w:right w:val="none" w:sz="0" w:space="0" w:color="auto"/>
          </w:divBdr>
        </w:div>
        <w:div w:id="1631084488">
          <w:marLeft w:val="480"/>
          <w:marRight w:val="0"/>
          <w:marTop w:val="0"/>
          <w:marBottom w:val="0"/>
          <w:divBdr>
            <w:top w:val="none" w:sz="0" w:space="0" w:color="auto"/>
            <w:left w:val="none" w:sz="0" w:space="0" w:color="auto"/>
            <w:bottom w:val="none" w:sz="0" w:space="0" w:color="auto"/>
            <w:right w:val="none" w:sz="0" w:space="0" w:color="auto"/>
          </w:divBdr>
        </w:div>
        <w:div w:id="1332836079">
          <w:marLeft w:val="480"/>
          <w:marRight w:val="0"/>
          <w:marTop w:val="0"/>
          <w:marBottom w:val="0"/>
          <w:divBdr>
            <w:top w:val="none" w:sz="0" w:space="0" w:color="auto"/>
            <w:left w:val="none" w:sz="0" w:space="0" w:color="auto"/>
            <w:bottom w:val="none" w:sz="0" w:space="0" w:color="auto"/>
            <w:right w:val="none" w:sz="0" w:space="0" w:color="auto"/>
          </w:divBdr>
        </w:div>
        <w:div w:id="1007292316">
          <w:marLeft w:val="480"/>
          <w:marRight w:val="0"/>
          <w:marTop w:val="0"/>
          <w:marBottom w:val="0"/>
          <w:divBdr>
            <w:top w:val="none" w:sz="0" w:space="0" w:color="auto"/>
            <w:left w:val="none" w:sz="0" w:space="0" w:color="auto"/>
            <w:bottom w:val="none" w:sz="0" w:space="0" w:color="auto"/>
            <w:right w:val="none" w:sz="0" w:space="0" w:color="auto"/>
          </w:divBdr>
        </w:div>
        <w:div w:id="904029562">
          <w:marLeft w:val="480"/>
          <w:marRight w:val="0"/>
          <w:marTop w:val="0"/>
          <w:marBottom w:val="0"/>
          <w:divBdr>
            <w:top w:val="none" w:sz="0" w:space="0" w:color="auto"/>
            <w:left w:val="none" w:sz="0" w:space="0" w:color="auto"/>
            <w:bottom w:val="none" w:sz="0" w:space="0" w:color="auto"/>
            <w:right w:val="none" w:sz="0" w:space="0" w:color="auto"/>
          </w:divBdr>
        </w:div>
        <w:div w:id="1295061884">
          <w:marLeft w:val="480"/>
          <w:marRight w:val="0"/>
          <w:marTop w:val="0"/>
          <w:marBottom w:val="0"/>
          <w:divBdr>
            <w:top w:val="none" w:sz="0" w:space="0" w:color="auto"/>
            <w:left w:val="none" w:sz="0" w:space="0" w:color="auto"/>
            <w:bottom w:val="none" w:sz="0" w:space="0" w:color="auto"/>
            <w:right w:val="none" w:sz="0" w:space="0" w:color="auto"/>
          </w:divBdr>
        </w:div>
        <w:div w:id="588661445">
          <w:marLeft w:val="480"/>
          <w:marRight w:val="0"/>
          <w:marTop w:val="0"/>
          <w:marBottom w:val="0"/>
          <w:divBdr>
            <w:top w:val="none" w:sz="0" w:space="0" w:color="auto"/>
            <w:left w:val="none" w:sz="0" w:space="0" w:color="auto"/>
            <w:bottom w:val="none" w:sz="0" w:space="0" w:color="auto"/>
            <w:right w:val="none" w:sz="0" w:space="0" w:color="auto"/>
          </w:divBdr>
        </w:div>
        <w:div w:id="1503548579">
          <w:marLeft w:val="480"/>
          <w:marRight w:val="0"/>
          <w:marTop w:val="0"/>
          <w:marBottom w:val="0"/>
          <w:divBdr>
            <w:top w:val="none" w:sz="0" w:space="0" w:color="auto"/>
            <w:left w:val="none" w:sz="0" w:space="0" w:color="auto"/>
            <w:bottom w:val="none" w:sz="0" w:space="0" w:color="auto"/>
            <w:right w:val="none" w:sz="0" w:space="0" w:color="auto"/>
          </w:divBdr>
        </w:div>
        <w:div w:id="1957171403">
          <w:marLeft w:val="480"/>
          <w:marRight w:val="0"/>
          <w:marTop w:val="0"/>
          <w:marBottom w:val="0"/>
          <w:divBdr>
            <w:top w:val="none" w:sz="0" w:space="0" w:color="auto"/>
            <w:left w:val="none" w:sz="0" w:space="0" w:color="auto"/>
            <w:bottom w:val="none" w:sz="0" w:space="0" w:color="auto"/>
            <w:right w:val="none" w:sz="0" w:space="0" w:color="auto"/>
          </w:divBdr>
        </w:div>
        <w:div w:id="1684503828">
          <w:marLeft w:val="480"/>
          <w:marRight w:val="0"/>
          <w:marTop w:val="0"/>
          <w:marBottom w:val="0"/>
          <w:divBdr>
            <w:top w:val="none" w:sz="0" w:space="0" w:color="auto"/>
            <w:left w:val="none" w:sz="0" w:space="0" w:color="auto"/>
            <w:bottom w:val="none" w:sz="0" w:space="0" w:color="auto"/>
            <w:right w:val="none" w:sz="0" w:space="0" w:color="auto"/>
          </w:divBdr>
        </w:div>
        <w:div w:id="1012419444">
          <w:marLeft w:val="480"/>
          <w:marRight w:val="0"/>
          <w:marTop w:val="0"/>
          <w:marBottom w:val="0"/>
          <w:divBdr>
            <w:top w:val="none" w:sz="0" w:space="0" w:color="auto"/>
            <w:left w:val="none" w:sz="0" w:space="0" w:color="auto"/>
            <w:bottom w:val="none" w:sz="0" w:space="0" w:color="auto"/>
            <w:right w:val="none" w:sz="0" w:space="0" w:color="auto"/>
          </w:divBdr>
        </w:div>
        <w:div w:id="642808657">
          <w:marLeft w:val="480"/>
          <w:marRight w:val="0"/>
          <w:marTop w:val="0"/>
          <w:marBottom w:val="0"/>
          <w:divBdr>
            <w:top w:val="none" w:sz="0" w:space="0" w:color="auto"/>
            <w:left w:val="none" w:sz="0" w:space="0" w:color="auto"/>
            <w:bottom w:val="none" w:sz="0" w:space="0" w:color="auto"/>
            <w:right w:val="none" w:sz="0" w:space="0" w:color="auto"/>
          </w:divBdr>
        </w:div>
        <w:div w:id="1298532062">
          <w:marLeft w:val="480"/>
          <w:marRight w:val="0"/>
          <w:marTop w:val="0"/>
          <w:marBottom w:val="0"/>
          <w:divBdr>
            <w:top w:val="none" w:sz="0" w:space="0" w:color="auto"/>
            <w:left w:val="none" w:sz="0" w:space="0" w:color="auto"/>
            <w:bottom w:val="none" w:sz="0" w:space="0" w:color="auto"/>
            <w:right w:val="none" w:sz="0" w:space="0" w:color="auto"/>
          </w:divBdr>
        </w:div>
        <w:div w:id="1256134445">
          <w:marLeft w:val="480"/>
          <w:marRight w:val="0"/>
          <w:marTop w:val="0"/>
          <w:marBottom w:val="0"/>
          <w:divBdr>
            <w:top w:val="none" w:sz="0" w:space="0" w:color="auto"/>
            <w:left w:val="none" w:sz="0" w:space="0" w:color="auto"/>
            <w:bottom w:val="none" w:sz="0" w:space="0" w:color="auto"/>
            <w:right w:val="none" w:sz="0" w:space="0" w:color="auto"/>
          </w:divBdr>
        </w:div>
        <w:div w:id="1018510099">
          <w:marLeft w:val="480"/>
          <w:marRight w:val="0"/>
          <w:marTop w:val="0"/>
          <w:marBottom w:val="0"/>
          <w:divBdr>
            <w:top w:val="none" w:sz="0" w:space="0" w:color="auto"/>
            <w:left w:val="none" w:sz="0" w:space="0" w:color="auto"/>
            <w:bottom w:val="none" w:sz="0" w:space="0" w:color="auto"/>
            <w:right w:val="none" w:sz="0" w:space="0" w:color="auto"/>
          </w:divBdr>
        </w:div>
        <w:div w:id="1434940733">
          <w:marLeft w:val="480"/>
          <w:marRight w:val="0"/>
          <w:marTop w:val="0"/>
          <w:marBottom w:val="0"/>
          <w:divBdr>
            <w:top w:val="none" w:sz="0" w:space="0" w:color="auto"/>
            <w:left w:val="none" w:sz="0" w:space="0" w:color="auto"/>
            <w:bottom w:val="none" w:sz="0" w:space="0" w:color="auto"/>
            <w:right w:val="none" w:sz="0" w:space="0" w:color="auto"/>
          </w:divBdr>
        </w:div>
        <w:div w:id="991909300">
          <w:marLeft w:val="480"/>
          <w:marRight w:val="0"/>
          <w:marTop w:val="0"/>
          <w:marBottom w:val="0"/>
          <w:divBdr>
            <w:top w:val="none" w:sz="0" w:space="0" w:color="auto"/>
            <w:left w:val="none" w:sz="0" w:space="0" w:color="auto"/>
            <w:bottom w:val="none" w:sz="0" w:space="0" w:color="auto"/>
            <w:right w:val="none" w:sz="0" w:space="0" w:color="auto"/>
          </w:divBdr>
        </w:div>
        <w:div w:id="1055162259">
          <w:marLeft w:val="480"/>
          <w:marRight w:val="0"/>
          <w:marTop w:val="0"/>
          <w:marBottom w:val="0"/>
          <w:divBdr>
            <w:top w:val="none" w:sz="0" w:space="0" w:color="auto"/>
            <w:left w:val="none" w:sz="0" w:space="0" w:color="auto"/>
            <w:bottom w:val="none" w:sz="0" w:space="0" w:color="auto"/>
            <w:right w:val="none" w:sz="0" w:space="0" w:color="auto"/>
          </w:divBdr>
        </w:div>
        <w:div w:id="1080907997">
          <w:marLeft w:val="480"/>
          <w:marRight w:val="0"/>
          <w:marTop w:val="0"/>
          <w:marBottom w:val="0"/>
          <w:divBdr>
            <w:top w:val="none" w:sz="0" w:space="0" w:color="auto"/>
            <w:left w:val="none" w:sz="0" w:space="0" w:color="auto"/>
            <w:bottom w:val="none" w:sz="0" w:space="0" w:color="auto"/>
            <w:right w:val="none" w:sz="0" w:space="0" w:color="auto"/>
          </w:divBdr>
        </w:div>
        <w:div w:id="907038966">
          <w:marLeft w:val="480"/>
          <w:marRight w:val="0"/>
          <w:marTop w:val="0"/>
          <w:marBottom w:val="0"/>
          <w:divBdr>
            <w:top w:val="none" w:sz="0" w:space="0" w:color="auto"/>
            <w:left w:val="none" w:sz="0" w:space="0" w:color="auto"/>
            <w:bottom w:val="none" w:sz="0" w:space="0" w:color="auto"/>
            <w:right w:val="none" w:sz="0" w:space="0" w:color="auto"/>
          </w:divBdr>
        </w:div>
        <w:div w:id="885067029">
          <w:marLeft w:val="480"/>
          <w:marRight w:val="0"/>
          <w:marTop w:val="0"/>
          <w:marBottom w:val="0"/>
          <w:divBdr>
            <w:top w:val="none" w:sz="0" w:space="0" w:color="auto"/>
            <w:left w:val="none" w:sz="0" w:space="0" w:color="auto"/>
            <w:bottom w:val="none" w:sz="0" w:space="0" w:color="auto"/>
            <w:right w:val="none" w:sz="0" w:space="0" w:color="auto"/>
          </w:divBdr>
        </w:div>
        <w:div w:id="1166245208">
          <w:marLeft w:val="480"/>
          <w:marRight w:val="0"/>
          <w:marTop w:val="0"/>
          <w:marBottom w:val="0"/>
          <w:divBdr>
            <w:top w:val="none" w:sz="0" w:space="0" w:color="auto"/>
            <w:left w:val="none" w:sz="0" w:space="0" w:color="auto"/>
            <w:bottom w:val="none" w:sz="0" w:space="0" w:color="auto"/>
            <w:right w:val="none" w:sz="0" w:space="0" w:color="auto"/>
          </w:divBdr>
        </w:div>
        <w:div w:id="1540629553">
          <w:marLeft w:val="480"/>
          <w:marRight w:val="0"/>
          <w:marTop w:val="0"/>
          <w:marBottom w:val="0"/>
          <w:divBdr>
            <w:top w:val="none" w:sz="0" w:space="0" w:color="auto"/>
            <w:left w:val="none" w:sz="0" w:space="0" w:color="auto"/>
            <w:bottom w:val="none" w:sz="0" w:space="0" w:color="auto"/>
            <w:right w:val="none" w:sz="0" w:space="0" w:color="auto"/>
          </w:divBdr>
        </w:div>
        <w:div w:id="1153835710">
          <w:marLeft w:val="480"/>
          <w:marRight w:val="0"/>
          <w:marTop w:val="0"/>
          <w:marBottom w:val="0"/>
          <w:divBdr>
            <w:top w:val="none" w:sz="0" w:space="0" w:color="auto"/>
            <w:left w:val="none" w:sz="0" w:space="0" w:color="auto"/>
            <w:bottom w:val="none" w:sz="0" w:space="0" w:color="auto"/>
            <w:right w:val="none" w:sz="0" w:space="0" w:color="auto"/>
          </w:divBdr>
        </w:div>
        <w:div w:id="433403246">
          <w:marLeft w:val="480"/>
          <w:marRight w:val="0"/>
          <w:marTop w:val="0"/>
          <w:marBottom w:val="0"/>
          <w:divBdr>
            <w:top w:val="none" w:sz="0" w:space="0" w:color="auto"/>
            <w:left w:val="none" w:sz="0" w:space="0" w:color="auto"/>
            <w:bottom w:val="none" w:sz="0" w:space="0" w:color="auto"/>
            <w:right w:val="none" w:sz="0" w:space="0" w:color="auto"/>
          </w:divBdr>
        </w:div>
        <w:div w:id="755173198">
          <w:marLeft w:val="480"/>
          <w:marRight w:val="0"/>
          <w:marTop w:val="0"/>
          <w:marBottom w:val="0"/>
          <w:divBdr>
            <w:top w:val="none" w:sz="0" w:space="0" w:color="auto"/>
            <w:left w:val="none" w:sz="0" w:space="0" w:color="auto"/>
            <w:bottom w:val="none" w:sz="0" w:space="0" w:color="auto"/>
            <w:right w:val="none" w:sz="0" w:space="0" w:color="auto"/>
          </w:divBdr>
        </w:div>
        <w:div w:id="275601844">
          <w:marLeft w:val="480"/>
          <w:marRight w:val="0"/>
          <w:marTop w:val="0"/>
          <w:marBottom w:val="0"/>
          <w:divBdr>
            <w:top w:val="none" w:sz="0" w:space="0" w:color="auto"/>
            <w:left w:val="none" w:sz="0" w:space="0" w:color="auto"/>
            <w:bottom w:val="none" w:sz="0" w:space="0" w:color="auto"/>
            <w:right w:val="none" w:sz="0" w:space="0" w:color="auto"/>
          </w:divBdr>
        </w:div>
        <w:div w:id="911694842">
          <w:marLeft w:val="480"/>
          <w:marRight w:val="0"/>
          <w:marTop w:val="0"/>
          <w:marBottom w:val="0"/>
          <w:divBdr>
            <w:top w:val="none" w:sz="0" w:space="0" w:color="auto"/>
            <w:left w:val="none" w:sz="0" w:space="0" w:color="auto"/>
            <w:bottom w:val="none" w:sz="0" w:space="0" w:color="auto"/>
            <w:right w:val="none" w:sz="0" w:space="0" w:color="auto"/>
          </w:divBdr>
        </w:div>
        <w:div w:id="500388786">
          <w:marLeft w:val="480"/>
          <w:marRight w:val="0"/>
          <w:marTop w:val="0"/>
          <w:marBottom w:val="0"/>
          <w:divBdr>
            <w:top w:val="none" w:sz="0" w:space="0" w:color="auto"/>
            <w:left w:val="none" w:sz="0" w:space="0" w:color="auto"/>
            <w:bottom w:val="none" w:sz="0" w:space="0" w:color="auto"/>
            <w:right w:val="none" w:sz="0" w:space="0" w:color="auto"/>
          </w:divBdr>
        </w:div>
        <w:div w:id="630282518">
          <w:marLeft w:val="480"/>
          <w:marRight w:val="0"/>
          <w:marTop w:val="0"/>
          <w:marBottom w:val="0"/>
          <w:divBdr>
            <w:top w:val="none" w:sz="0" w:space="0" w:color="auto"/>
            <w:left w:val="none" w:sz="0" w:space="0" w:color="auto"/>
            <w:bottom w:val="none" w:sz="0" w:space="0" w:color="auto"/>
            <w:right w:val="none" w:sz="0" w:space="0" w:color="auto"/>
          </w:divBdr>
        </w:div>
        <w:div w:id="1237013048">
          <w:marLeft w:val="480"/>
          <w:marRight w:val="0"/>
          <w:marTop w:val="0"/>
          <w:marBottom w:val="0"/>
          <w:divBdr>
            <w:top w:val="none" w:sz="0" w:space="0" w:color="auto"/>
            <w:left w:val="none" w:sz="0" w:space="0" w:color="auto"/>
            <w:bottom w:val="none" w:sz="0" w:space="0" w:color="auto"/>
            <w:right w:val="none" w:sz="0" w:space="0" w:color="auto"/>
          </w:divBdr>
        </w:div>
        <w:div w:id="337847759">
          <w:marLeft w:val="480"/>
          <w:marRight w:val="0"/>
          <w:marTop w:val="0"/>
          <w:marBottom w:val="0"/>
          <w:divBdr>
            <w:top w:val="none" w:sz="0" w:space="0" w:color="auto"/>
            <w:left w:val="none" w:sz="0" w:space="0" w:color="auto"/>
            <w:bottom w:val="none" w:sz="0" w:space="0" w:color="auto"/>
            <w:right w:val="none" w:sz="0" w:space="0" w:color="auto"/>
          </w:divBdr>
        </w:div>
        <w:div w:id="654265386">
          <w:marLeft w:val="480"/>
          <w:marRight w:val="0"/>
          <w:marTop w:val="0"/>
          <w:marBottom w:val="0"/>
          <w:divBdr>
            <w:top w:val="none" w:sz="0" w:space="0" w:color="auto"/>
            <w:left w:val="none" w:sz="0" w:space="0" w:color="auto"/>
            <w:bottom w:val="none" w:sz="0" w:space="0" w:color="auto"/>
            <w:right w:val="none" w:sz="0" w:space="0" w:color="auto"/>
          </w:divBdr>
        </w:div>
        <w:div w:id="1557204662">
          <w:marLeft w:val="480"/>
          <w:marRight w:val="0"/>
          <w:marTop w:val="0"/>
          <w:marBottom w:val="0"/>
          <w:divBdr>
            <w:top w:val="none" w:sz="0" w:space="0" w:color="auto"/>
            <w:left w:val="none" w:sz="0" w:space="0" w:color="auto"/>
            <w:bottom w:val="none" w:sz="0" w:space="0" w:color="auto"/>
            <w:right w:val="none" w:sz="0" w:space="0" w:color="auto"/>
          </w:divBdr>
        </w:div>
        <w:div w:id="419647381">
          <w:marLeft w:val="480"/>
          <w:marRight w:val="0"/>
          <w:marTop w:val="0"/>
          <w:marBottom w:val="0"/>
          <w:divBdr>
            <w:top w:val="none" w:sz="0" w:space="0" w:color="auto"/>
            <w:left w:val="none" w:sz="0" w:space="0" w:color="auto"/>
            <w:bottom w:val="none" w:sz="0" w:space="0" w:color="auto"/>
            <w:right w:val="none" w:sz="0" w:space="0" w:color="auto"/>
          </w:divBdr>
        </w:div>
        <w:div w:id="1822498491">
          <w:marLeft w:val="480"/>
          <w:marRight w:val="0"/>
          <w:marTop w:val="0"/>
          <w:marBottom w:val="0"/>
          <w:divBdr>
            <w:top w:val="none" w:sz="0" w:space="0" w:color="auto"/>
            <w:left w:val="none" w:sz="0" w:space="0" w:color="auto"/>
            <w:bottom w:val="none" w:sz="0" w:space="0" w:color="auto"/>
            <w:right w:val="none" w:sz="0" w:space="0" w:color="auto"/>
          </w:divBdr>
        </w:div>
        <w:div w:id="1756825362">
          <w:marLeft w:val="480"/>
          <w:marRight w:val="0"/>
          <w:marTop w:val="0"/>
          <w:marBottom w:val="0"/>
          <w:divBdr>
            <w:top w:val="none" w:sz="0" w:space="0" w:color="auto"/>
            <w:left w:val="none" w:sz="0" w:space="0" w:color="auto"/>
            <w:bottom w:val="none" w:sz="0" w:space="0" w:color="auto"/>
            <w:right w:val="none" w:sz="0" w:space="0" w:color="auto"/>
          </w:divBdr>
        </w:div>
        <w:div w:id="1052775439">
          <w:marLeft w:val="480"/>
          <w:marRight w:val="0"/>
          <w:marTop w:val="0"/>
          <w:marBottom w:val="0"/>
          <w:divBdr>
            <w:top w:val="none" w:sz="0" w:space="0" w:color="auto"/>
            <w:left w:val="none" w:sz="0" w:space="0" w:color="auto"/>
            <w:bottom w:val="none" w:sz="0" w:space="0" w:color="auto"/>
            <w:right w:val="none" w:sz="0" w:space="0" w:color="auto"/>
          </w:divBdr>
        </w:div>
        <w:div w:id="1075514888">
          <w:marLeft w:val="480"/>
          <w:marRight w:val="0"/>
          <w:marTop w:val="0"/>
          <w:marBottom w:val="0"/>
          <w:divBdr>
            <w:top w:val="none" w:sz="0" w:space="0" w:color="auto"/>
            <w:left w:val="none" w:sz="0" w:space="0" w:color="auto"/>
            <w:bottom w:val="none" w:sz="0" w:space="0" w:color="auto"/>
            <w:right w:val="none" w:sz="0" w:space="0" w:color="auto"/>
          </w:divBdr>
        </w:div>
        <w:div w:id="1461919142">
          <w:marLeft w:val="480"/>
          <w:marRight w:val="0"/>
          <w:marTop w:val="0"/>
          <w:marBottom w:val="0"/>
          <w:divBdr>
            <w:top w:val="none" w:sz="0" w:space="0" w:color="auto"/>
            <w:left w:val="none" w:sz="0" w:space="0" w:color="auto"/>
            <w:bottom w:val="none" w:sz="0" w:space="0" w:color="auto"/>
            <w:right w:val="none" w:sz="0" w:space="0" w:color="auto"/>
          </w:divBdr>
        </w:div>
        <w:div w:id="1220674113">
          <w:marLeft w:val="480"/>
          <w:marRight w:val="0"/>
          <w:marTop w:val="0"/>
          <w:marBottom w:val="0"/>
          <w:divBdr>
            <w:top w:val="none" w:sz="0" w:space="0" w:color="auto"/>
            <w:left w:val="none" w:sz="0" w:space="0" w:color="auto"/>
            <w:bottom w:val="none" w:sz="0" w:space="0" w:color="auto"/>
            <w:right w:val="none" w:sz="0" w:space="0" w:color="auto"/>
          </w:divBdr>
        </w:div>
        <w:div w:id="82923735">
          <w:marLeft w:val="480"/>
          <w:marRight w:val="0"/>
          <w:marTop w:val="0"/>
          <w:marBottom w:val="0"/>
          <w:divBdr>
            <w:top w:val="none" w:sz="0" w:space="0" w:color="auto"/>
            <w:left w:val="none" w:sz="0" w:space="0" w:color="auto"/>
            <w:bottom w:val="none" w:sz="0" w:space="0" w:color="auto"/>
            <w:right w:val="none" w:sz="0" w:space="0" w:color="auto"/>
          </w:divBdr>
        </w:div>
        <w:div w:id="1968050656">
          <w:marLeft w:val="480"/>
          <w:marRight w:val="0"/>
          <w:marTop w:val="0"/>
          <w:marBottom w:val="0"/>
          <w:divBdr>
            <w:top w:val="none" w:sz="0" w:space="0" w:color="auto"/>
            <w:left w:val="none" w:sz="0" w:space="0" w:color="auto"/>
            <w:bottom w:val="none" w:sz="0" w:space="0" w:color="auto"/>
            <w:right w:val="none" w:sz="0" w:space="0" w:color="auto"/>
          </w:divBdr>
        </w:div>
        <w:div w:id="848372273">
          <w:marLeft w:val="480"/>
          <w:marRight w:val="0"/>
          <w:marTop w:val="0"/>
          <w:marBottom w:val="0"/>
          <w:divBdr>
            <w:top w:val="none" w:sz="0" w:space="0" w:color="auto"/>
            <w:left w:val="none" w:sz="0" w:space="0" w:color="auto"/>
            <w:bottom w:val="none" w:sz="0" w:space="0" w:color="auto"/>
            <w:right w:val="none" w:sz="0" w:space="0" w:color="auto"/>
          </w:divBdr>
        </w:div>
        <w:div w:id="244386258">
          <w:marLeft w:val="480"/>
          <w:marRight w:val="0"/>
          <w:marTop w:val="0"/>
          <w:marBottom w:val="0"/>
          <w:divBdr>
            <w:top w:val="none" w:sz="0" w:space="0" w:color="auto"/>
            <w:left w:val="none" w:sz="0" w:space="0" w:color="auto"/>
            <w:bottom w:val="none" w:sz="0" w:space="0" w:color="auto"/>
            <w:right w:val="none" w:sz="0" w:space="0" w:color="auto"/>
          </w:divBdr>
        </w:div>
        <w:div w:id="590360718">
          <w:marLeft w:val="480"/>
          <w:marRight w:val="0"/>
          <w:marTop w:val="0"/>
          <w:marBottom w:val="0"/>
          <w:divBdr>
            <w:top w:val="none" w:sz="0" w:space="0" w:color="auto"/>
            <w:left w:val="none" w:sz="0" w:space="0" w:color="auto"/>
            <w:bottom w:val="none" w:sz="0" w:space="0" w:color="auto"/>
            <w:right w:val="none" w:sz="0" w:space="0" w:color="auto"/>
          </w:divBdr>
        </w:div>
        <w:div w:id="491145216">
          <w:marLeft w:val="480"/>
          <w:marRight w:val="0"/>
          <w:marTop w:val="0"/>
          <w:marBottom w:val="0"/>
          <w:divBdr>
            <w:top w:val="none" w:sz="0" w:space="0" w:color="auto"/>
            <w:left w:val="none" w:sz="0" w:space="0" w:color="auto"/>
            <w:bottom w:val="none" w:sz="0" w:space="0" w:color="auto"/>
            <w:right w:val="none" w:sz="0" w:space="0" w:color="auto"/>
          </w:divBdr>
        </w:div>
        <w:div w:id="223416683">
          <w:marLeft w:val="480"/>
          <w:marRight w:val="0"/>
          <w:marTop w:val="0"/>
          <w:marBottom w:val="0"/>
          <w:divBdr>
            <w:top w:val="none" w:sz="0" w:space="0" w:color="auto"/>
            <w:left w:val="none" w:sz="0" w:space="0" w:color="auto"/>
            <w:bottom w:val="none" w:sz="0" w:space="0" w:color="auto"/>
            <w:right w:val="none" w:sz="0" w:space="0" w:color="auto"/>
          </w:divBdr>
        </w:div>
        <w:div w:id="1956859845">
          <w:marLeft w:val="480"/>
          <w:marRight w:val="0"/>
          <w:marTop w:val="0"/>
          <w:marBottom w:val="0"/>
          <w:divBdr>
            <w:top w:val="none" w:sz="0" w:space="0" w:color="auto"/>
            <w:left w:val="none" w:sz="0" w:space="0" w:color="auto"/>
            <w:bottom w:val="none" w:sz="0" w:space="0" w:color="auto"/>
            <w:right w:val="none" w:sz="0" w:space="0" w:color="auto"/>
          </w:divBdr>
        </w:div>
        <w:div w:id="255872104">
          <w:marLeft w:val="480"/>
          <w:marRight w:val="0"/>
          <w:marTop w:val="0"/>
          <w:marBottom w:val="0"/>
          <w:divBdr>
            <w:top w:val="none" w:sz="0" w:space="0" w:color="auto"/>
            <w:left w:val="none" w:sz="0" w:space="0" w:color="auto"/>
            <w:bottom w:val="none" w:sz="0" w:space="0" w:color="auto"/>
            <w:right w:val="none" w:sz="0" w:space="0" w:color="auto"/>
          </w:divBdr>
        </w:div>
        <w:div w:id="712577760">
          <w:marLeft w:val="480"/>
          <w:marRight w:val="0"/>
          <w:marTop w:val="0"/>
          <w:marBottom w:val="0"/>
          <w:divBdr>
            <w:top w:val="none" w:sz="0" w:space="0" w:color="auto"/>
            <w:left w:val="none" w:sz="0" w:space="0" w:color="auto"/>
            <w:bottom w:val="none" w:sz="0" w:space="0" w:color="auto"/>
            <w:right w:val="none" w:sz="0" w:space="0" w:color="auto"/>
          </w:divBdr>
        </w:div>
        <w:div w:id="74278629">
          <w:marLeft w:val="480"/>
          <w:marRight w:val="0"/>
          <w:marTop w:val="0"/>
          <w:marBottom w:val="0"/>
          <w:divBdr>
            <w:top w:val="none" w:sz="0" w:space="0" w:color="auto"/>
            <w:left w:val="none" w:sz="0" w:space="0" w:color="auto"/>
            <w:bottom w:val="none" w:sz="0" w:space="0" w:color="auto"/>
            <w:right w:val="none" w:sz="0" w:space="0" w:color="auto"/>
          </w:divBdr>
        </w:div>
        <w:div w:id="844251960">
          <w:marLeft w:val="480"/>
          <w:marRight w:val="0"/>
          <w:marTop w:val="0"/>
          <w:marBottom w:val="0"/>
          <w:divBdr>
            <w:top w:val="none" w:sz="0" w:space="0" w:color="auto"/>
            <w:left w:val="none" w:sz="0" w:space="0" w:color="auto"/>
            <w:bottom w:val="none" w:sz="0" w:space="0" w:color="auto"/>
            <w:right w:val="none" w:sz="0" w:space="0" w:color="auto"/>
          </w:divBdr>
        </w:div>
        <w:div w:id="439956275">
          <w:marLeft w:val="480"/>
          <w:marRight w:val="0"/>
          <w:marTop w:val="0"/>
          <w:marBottom w:val="0"/>
          <w:divBdr>
            <w:top w:val="none" w:sz="0" w:space="0" w:color="auto"/>
            <w:left w:val="none" w:sz="0" w:space="0" w:color="auto"/>
            <w:bottom w:val="none" w:sz="0" w:space="0" w:color="auto"/>
            <w:right w:val="none" w:sz="0" w:space="0" w:color="auto"/>
          </w:divBdr>
        </w:div>
        <w:div w:id="905068829">
          <w:marLeft w:val="480"/>
          <w:marRight w:val="0"/>
          <w:marTop w:val="0"/>
          <w:marBottom w:val="0"/>
          <w:divBdr>
            <w:top w:val="none" w:sz="0" w:space="0" w:color="auto"/>
            <w:left w:val="none" w:sz="0" w:space="0" w:color="auto"/>
            <w:bottom w:val="none" w:sz="0" w:space="0" w:color="auto"/>
            <w:right w:val="none" w:sz="0" w:space="0" w:color="auto"/>
          </w:divBdr>
        </w:div>
        <w:div w:id="1442186401">
          <w:marLeft w:val="480"/>
          <w:marRight w:val="0"/>
          <w:marTop w:val="0"/>
          <w:marBottom w:val="0"/>
          <w:divBdr>
            <w:top w:val="none" w:sz="0" w:space="0" w:color="auto"/>
            <w:left w:val="none" w:sz="0" w:space="0" w:color="auto"/>
            <w:bottom w:val="none" w:sz="0" w:space="0" w:color="auto"/>
            <w:right w:val="none" w:sz="0" w:space="0" w:color="auto"/>
          </w:divBdr>
        </w:div>
        <w:div w:id="1512914968">
          <w:marLeft w:val="480"/>
          <w:marRight w:val="0"/>
          <w:marTop w:val="0"/>
          <w:marBottom w:val="0"/>
          <w:divBdr>
            <w:top w:val="none" w:sz="0" w:space="0" w:color="auto"/>
            <w:left w:val="none" w:sz="0" w:space="0" w:color="auto"/>
            <w:bottom w:val="none" w:sz="0" w:space="0" w:color="auto"/>
            <w:right w:val="none" w:sz="0" w:space="0" w:color="auto"/>
          </w:divBdr>
        </w:div>
        <w:div w:id="1934780783">
          <w:marLeft w:val="480"/>
          <w:marRight w:val="0"/>
          <w:marTop w:val="0"/>
          <w:marBottom w:val="0"/>
          <w:divBdr>
            <w:top w:val="none" w:sz="0" w:space="0" w:color="auto"/>
            <w:left w:val="none" w:sz="0" w:space="0" w:color="auto"/>
            <w:bottom w:val="none" w:sz="0" w:space="0" w:color="auto"/>
            <w:right w:val="none" w:sz="0" w:space="0" w:color="auto"/>
          </w:divBdr>
        </w:div>
        <w:div w:id="1422071386">
          <w:marLeft w:val="480"/>
          <w:marRight w:val="0"/>
          <w:marTop w:val="0"/>
          <w:marBottom w:val="0"/>
          <w:divBdr>
            <w:top w:val="none" w:sz="0" w:space="0" w:color="auto"/>
            <w:left w:val="none" w:sz="0" w:space="0" w:color="auto"/>
            <w:bottom w:val="none" w:sz="0" w:space="0" w:color="auto"/>
            <w:right w:val="none" w:sz="0" w:space="0" w:color="auto"/>
          </w:divBdr>
        </w:div>
        <w:div w:id="1001200450">
          <w:marLeft w:val="480"/>
          <w:marRight w:val="0"/>
          <w:marTop w:val="0"/>
          <w:marBottom w:val="0"/>
          <w:divBdr>
            <w:top w:val="none" w:sz="0" w:space="0" w:color="auto"/>
            <w:left w:val="none" w:sz="0" w:space="0" w:color="auto"/>
            <w:bottom w:val="none" w:sz="0" w:space="0" w:color="auto"/>
            <w:right w:val="none" w:sz="0" w:space="0" w:color="auto"/>
          </w:divBdr>
        </w:div>
        <w:div w:id="130943904">
          <w:marLeft w:val="480"/>
          <w:marRight w:val="0"/>
          <w:marTop w:val="0"/>
          <w:marBottom w:val="0"/>
          <w:divBdr>
            <w:top w:val="none" w:sz="0" w:space="0" w:color="auto"/>
            <w:left w:val="none" w:sz="0" w:space="0" w:color="auto"/>
            <w:bottom w:val="none" w:sz="0" w:space="0" w:color="auto"/>
            <w:right w:val="none" w:sz="0" w:space="0" w:color="auto"/>
          </w:divBdr>
        </w:div>
        <w:div w:id="2078939845">
          <w:marLeft w:val="480"/>
          <w:marRight w:val="0"/>
          <w:marTop w:val="0"/>
          <w:marBottom w:val="0"/>
          <w:divBdr>
            <w:top w:val="none" w:sz="0" w:space="0" w:color="auto"/>
            <w:left w:val="none" w:sz="0" w:space="0" w:color="auto"/>
            <w:bottom w:val="none" w:sz="0" w:space="0" w:color="auto"/>
            <w:right w:val="none" w:sz="0" w:space="0" w:color="auto"/>
          </w:divBdr>
        </w:div>
        <w:div w:id="409430286">
          <w:marLeft w:val="480"/>
          <w:marRight w:val="0"/>
          <w:marTop w:val="0"/>
          <w:marBottom w:val="0"/>
          <w:divBdr>
            <w:top w:val="none" w:sz="0" w:space="0" w:color="auto"/>
            <w:left w:val="none" w:sz="0" w:space="0" w:color="auto"/>
            <w:bottom w:val="none" w:sz="0" w:space="0" w:color="auto"/>
            <w:right w:val="none" w:sz="0" w:space="0" w:color="auto"/>
          </w:divBdr>
        </w:div>
        <w:div w:id="1776247133">
          <w:marLeft w:val="480"/>
          <w:marRight w:val="0"/>
          <w:marTop w:val="0"/>
          <w:marBottom w:val="0"/>
          <w:divBdr>
            <w:top w:val="none" w:sz="0" w:space="0" w:color="auto"/>
            <w:left w:val="none" w:sz="0" w:space="0" w:color="auto"/>
            <w:bottom w:val="none" w:sz="0" w:space="0" w:color="auto"/>
            <w:right w:val="none" w:sz="0" w:space="0" w:color="auto"/>
          </w:divBdr>
        </w:div>
        <w:div w:id="1201550314">
          <w:marLeft w:val="480"/>
          <w:marRight w:val="0"/>
          <w:marTop w:val="0"/>
          <w:marBottom w:val="0"/>
          <w:divBdr>
            <w:top w:val="none" w:sz="0" w:space="0" w:color="auto"/>
            <w:left w:val="none" w:sz="0" w:space="0" w:color="auto"/>
            <w:bottom w:val="none" w:sz="0" w:space="0" w:color="auto"/>
            <w:right w:val="none" w:sz="0" w:space="0" w:color="auto"/>
          </w:divBdr>
        </w:div>
        <w:div w:id="1620259774">
          <w:marLeft w:val="480"/>
          <w:marRight w:val="0"/>
          <w:marTop w:val="0"/>
          <w:marBottom w:val="0"/>
          <w:divBdr>
            <w:top w:val="none" w:sz="0" w:space="0" w:color="auto"/>
            <w:left w:val="none" w:sz="0" w:space="0" w:color="auto"/>
            <w:bottom w:val="none" w:sz="0" w:space="0" w:color="auto"/>
            <w:right w:val="none" w:sz="0" w:space="0" w:color="auto"/>
          </w:divBdr>
        </w:div>
        <w:div w:id="286662504">
          <w:marLeft w:val="480"/>
          <w:marRight w:val="0"/>
          <w:marTop w:val="0"/>
          <w:marBottom w:val="0"/>
          <w:divBdr>
            <w:top w:val="none" w:sz="0" w:space="0" w:color="auto"/>
            <w:left w:val="none" w:sz="0" w:space="0" w:color="auto"/>
            <w:bottom w:val="none" w:sz="0" w:space="0" w:color="auto"/>
            <w:right w:val="none" w:sz="0" w:space="0" w:color="auto"/>
          </w:divBdr>
        </w:div>
        <w:div w:id="165368745">
          <w:marLeft w:val="480"/>
          <w:marRight w:val="0"/>
          <w:marTop w:val="0"/>
          <w:marBottom w:val="0"/>
          <w:divBdr>
            <w:top w:val="none" w:sz="0" w:space="0" w:color="auto"/>
            <w:left w:val="none" w:sz="0" w:space="0" w:color="auto"/>
            <w:bottom w:val="none" w:sz="0" w:space="0" w:color="auto"/>
            <w:right w:val="none" w:sz="0" w:space="0" w:color="auto"/>
          </w:divBdr>
        </w:div>
        <w:div w:id="1932934212">
          <w:marLeft w:val="480"/>
          <w:marRight w:val="0"/>
          <w:marTop w:val="0"/>
          <w:marBottom w:val="0"/>
          <w:divBdr>
            <w:top w:val="none" w:sz="0" w:space="0" w:color="auto"/>
            <w:left w:val="none" w:sz="0" w:space="0" w:color="auto"/>
            <w:bottom w:val="none" w:sz="0" w:space="0" w:color="auto"/>
            <w:right w:val="none" w:sz="0" w:space="0" w:color="auto"/>
          </w:divBdr>
        </w:div>
        <w:div w:id="1120997444">
          <w:marLeft w:val="480"/>
          <w:marRight w:val="0"/>
          <w:marTop w:val="0"/>
          <w:marBottom w:val="0"/>
          <w:divBdr>
            <w:top w:val="none" w:sz="0" w:space="0" w:color="auto"/>
            <w:left w:val="none" w:sz="0" w:space="0" w:color="auto"/>
            <w:bottom w:val="none" w:sz="0" w:space="0" w:color="auto"/>
            <w:right w:val="none" w:sz="0" w:space="0" w:color="auto"/>
          </w:divBdr>
        </w:div>
        <w:div w:id="151991179">
          <w:marLeft w:val="480"/>
          <w:marRight w:val="0"/>
          <w:marTop w:val="0"/>
          <w:marBottom w:val="0"/>
          <w:divBdr>
            <w:top w:val="none" w:sz="0" w:space="0" w:color="auto"/>
            <w:left w:val="none" w:sz="0" w:space="0" w:color="auto"/>
            <w:bottom w:val="none" w:sz="0" w:space="0" w:color="auto"/>
            <w:right w:val="none" w:sz="0" w:space="0" w:color="auto"/>
          </w:divBdr>
        </w:div>
        <w:div w:id="1435855804">
          <w:marLeft w:val="480"/>
          <w:marRight w:val="0"/>
          <w:marTop w:val="0"/>
          <w:marBottom w:val="0"/>
          <w:divBdr>
            <w:top w:val="none" w:sz="0" w:space="0" w:color="auto"/>
            <w:left w:val="none" w:sz="0" w:space="0" w:color="auto"/>
            <w:bottom w:val="none" w:sz="0" w:space="0" w:color="auto"/>
            <w:right w:val="none" w:sz="0" w:space="0" w:color="auto"/>
          </w:divBdr>
        </w:div>
        <w:div w:id="585920279">
          <w:marLeft w:val="480"/>
          <w:marRight w:val="0"/>
          <w:marTop w:val="0"/>
          <w:marBottom w:val="0"/>
          <w:divBdr>
            <w:top w:val="none" w:sz="0" w:space="0" w:color="auto"/>
            <w:left w:val="none" w:sz="0" w:space="0" w:color="auto"/>
            <w:bottom w:val="none" w:sz="0" w:space="0" w:color="auto"/>
            <w:right w:val="none" w:sz="0" w:space="0" w:color="auto"/>
          </w:divBdr>
        </w:div>
        <w:div w:id="1263564181">
          <w:marLeft w:val="480"/>
          <w:marRight w:val="0"/>
          <w:marTop w:val="0"/>
          <w:marBottom w:val="0"/>
          <w:divBdr>
            <w:top w:val="none" w:sz="0" w:space="0" w:color="auto"/>
            <w:left w:val="none" w:sz="0" w:space="0" w:color="auto"/>
            <w:bottom w:val="none" w:sz="0" w:space="0" w:color="auto"/>
            <w:right w:val="none" w:sz="0" w:space="0" w:color="auto"/>
          </w:divBdr>
        </w:div>
        <w:div w:id="1164395208">
          <w:marLeft w:val="480"/>
          <w:marRight w:val="0"/>
          <w:marTop w:val="0"/>
          <w:marBottom w:val="0"/>
          <w:divBdr>
            <w:top w:val="none" w:sz="0" w:space="0" w:color="auto"/>
            <w:left w:val="none" w:sz="0" w:space="0" w:color="auto"/>
            <w:bottom w:val="none" w:sz="0" w:space="0" w:color="auto"/>
            <w:right w:val="none" w:sz="0" w:space="0" w:color="auto"/>
          </w:divBdr>
        </w:div>
        <w:div w:id="1484009030">
          <w:marLeft w:val="480"/>
          <w:marRight w:val="0"/>
          <w:marTop w:val="0"/>
          <w:marBottom w:val="0"/>
          <w:divBdr>
            <w:top w:val="none" w:sz="0" w:space="0" w:color="auto"/>
            <w:left w:val="none" w:sz="0" w:space="0" w:color="auto"/>
            <w:bottom w:val="none" w:sz="0" w:space="0" w:color="auto"/>
            <w:right w:val="none" w:sz="0" w:space="0" w:color="auto"/>
          </w:divBdr>
        </w:div>
        <w:div w:id="658969721">
          <w:marLeft w:val="480"/>
          <w:marRight w:val="0"/>
          <w:marTop w:val="0"/>
          <w:marBottom w:val="0"/>
          <w:divBdr>
            <w:top w:val="none" w:sz="0" w:space="0" w:color="auto"/>
            <w:left w:val="none" w:sz="0" w:space="0" w:color="auto"/>
            <w:bottom w:val="none" w:sz="0" w:space="0" w:color="auto"/>
            <w:right w:val="none" w:sz="0" w:space="0" w:color="auto"/>
          </w:divBdr>
        </w:div>
        <w:div w:id="159781965">
          <w:marLeft w:val="480"/>
          <w:marRight w:val="0"/>
          <w:marTop w:val="0"/>
          <w:marBottom w:val="0"/>
          <w:divBdr>
            <w:top w:val="none" w:sz="0" w:space="0" w:color="auto"/>
            <w:left w:val="none" w:sz="0" w:space="0" w:color="auto"/>
            <w:bottom w:val="none" w:sz="0" w:space="0" w:color="auto"/>
            <w:right w:val="none" w:sz="0" w:space="0" w:color="auto"/>
          </w:divBdr>
        </w:div>
        <w:div w:id="1897352684">
          <w:marLeft w:val="480"/>
          <w:marRight w:val="0"/>
          <w:marTop w:val="0"/>
          <w:marBottom w:val="0"/>
          <w:divBdr>
            <w:top w:val="none" w:sz="0" w:space="0" w:color="auto"/>
            <w:left w:val="none" w:sz="0" w:space="0" w:color="auto"/>
            <w:bottom w:val="none" w:sz="0" w:space="0" w:color="auto"/>
            <w:right w:val="none" w:sz="0" w:space="0" w:color="auto"/>
          </w:divBdr>
        </w:div>
        <w:div w:id="1522468881">
          <w:marLeft w:val="480"/>
          <w:marRight w:val="0"/>
          <w:marTop w:val="0"/>
          <w:marBottom w:val="0"/>
          <w:divBdr>
            <w:top w:val="none" w:sz="0" w:space="0" w:color="auto"/>
            <w:left w:val="none" w:sz="0" w:space="0" w:color="auto"/>
            <w:bottom w:val="none" w:sz="0" w:space="0" w:color="auto"/>
            <w:right w:val="none" w:sz="0" w:space="0" w:color="auto"/>
          </w:divBdr>
        </w:div>
        <w:div w:id="196283094">
          <w:marLeft w:val="480"/>
          <w:marRight w:val="0"/>
          <w:marTop w:val="0"/>
          <w:marBottom w:val="0"/>
          <w:divBdr>
            <w:top w:val="none" w:sz="0" w:space="0" w:color="auto"/>
            <w:left w:val="none" w:sz="0" w:space="0" w:color="auto"/>
            <w:bottom w:val="none" w:sz="0" w:space="0" w:color="auto"/>
            <w:right w:val="none" w:sz="0" w:space="0" w:color="auto"/>
          </w:divBdr>
        </w:div>
        <w:div w:id="995651131">
          <w:marLeft w:val="480"/>
          <w:marRight w:val="0"/>
          <w:marTop w:val="0"/>
          <w:marBottom w:val="0"/>
          <w:divBdr>
            <w:top w:val="none" w:sz="0" w:space="0" w:color="auto"/>
            <w:left w:val="none" w:sz="0" w:space="0" w:color="auto"/>
            <w:bottom w:val="none" w:sz="0" w:space="0" w:color="auto"/>
            <w:right w:val="none" w:sz="0" w:space="0" w:color="auto"/>
          </w:divBdr>
        </w:div>
        <w:div w:id="1119302515">
          <w:marLeft w:val="480"/>
          <w:marRight w:val="0"/>
          <w:marTop w:val="0"/>
          <w:marBottom w:val="0"/>
          <w:divBdr>
            <w:top w:val="none" w:sz="0" w:space="0" w:color="auto"/>
            <w:left w:val="none" w:sz="0" w:space="0" w:color="auto"/>
            <w:bottom w:val="none" w:sz="0" w:space="0" w:color="auto"/>
            <w:right w:val="none" w:sz="0" w:space="0" w:color="auto"/>
          </w:divBdr>
        </w:div>
        <w:div w:id="1043022400">
          <w:marLeft w:val="480"/>
          <w:marRight w:val="0"/>
          <w:marTop w:val="0"/>
          <w:marBottom w:val="0"/>
          <w:divBdr>
            <w:top w:val="none" w:sz="0" w:space="0" w:color="auto"/>
            <w:left w:val="none" w:sz="0" w:space="0" w:color="auto"/>
            <w:bottom w:val="none" w:sz="0" w:space="0" w:color="auto"/>
            <w:right w:val="none" w:sz="0" w:space="0" w:color="auto"/>
          </w:divBdr>
        </w:div>
        <w:div w:id="626667457">
          <w:marLeft w:val="480"/>
          <w:marRight w:val="0"/>
          <w:marTop w:val="0"/>
          <w:marBottom w:val="0"/>
          <w:divBdr>
            <w:top w:val="none" w:sz="0" w:space="0" w:color="auto"/>
            <w:left w:val="none" w:sz="0" w:space="0" w:color="auto"/>
            <w:bottom w:val="none" w:sz="0" w:space="0" w:color="auto"/>
            <w:right w:val="none" w:sz="0" w:space="0" w:color="auto"/>
          </w:divBdr>
        </w:div>
        <w:div w:id="255672592">
          <w:marLeft w:val="480"/>
          <w:marRight w:val="0"/>
          <w:marTop w:val="0"/>
          <w:marBottom w:val="0"/>
          <w:divBdr>
            <w:top w:val="none" w:sz="0" w:space="0" w:color="auto"/>
            <w:left w:val="none" w:sz="0" w:space="0" w:color="auto"/>
            <w:bottom w:val="none" w:sz="0" w:space="0" w:color="auto"/>
            <w:right w:val="none" w:sz="0" w:space="0" w:color="auto"/>
          </w:divBdr>
        </w:div>
        <w:div w:id="1036010044">
          <w:marLeft w:val="480"/>
          <w:marRight w:val="0"/>
          <w:marTop w:val="0"/>
          <w:marBottom w:val="0"/>
          <w:divBdr>
            <w:top w:val="none" w:sz="0" w:space="0" w:color="auto"/>
            <w:left w:val="none" w:sz="0" w:space="0" w:color="auto"/>
            <w:bottom w:val="none" w:sz="0" w:space="0" w:color="auto"/>
            <w:right w:val="none" w:sz="0" w:space="0" w:color="auto"/>
          </w:divBdr>
        </w:div>
        <w:div w:id="1515993245">
          <w:marLeft w:val="480"/>
          <w:marRight w:val="0"/>
          <w:marTop w:val="0"/>
          <w:marBottom w:val="0"/>
          <w:divBdr>
            <w:top w:val="none" w:sz="0" w:space="0" w:color="auto"/>
            <w:left w:val="none" w:sz="0" w:space="0" w:color="auto"/>
            <w:bottom w:val="none" w:sz="0" w:space="0" w:color="auto"/>
            <w:right w:val="none" w:sz="0" w:space="0" w:color="auto"/>
          </w:divBdr>
        </w:div>
        <w:div w:id="213272986">
          <w:marLeft w:val="480"/>
          <w:marRight w:val="0"/>
          <w:marTop w:val="0"/>
          <w:marBottom w:val="0"/>
          <w:divBdr>
            <w:top w:val="none" w:sz="0" w:space="0" w:color="auto"/>
            <w:left w:val="none" w:sz="0" w:space="0" w:color="auto"/>
            <w:bottom w:val="none" w:sz="0" w:space="0" w:color="auto"/>
            <w:right w:val="none" w:sz="0" w:space="0" w:color="auto"/>
          </w:divBdr>
        </w:div>
        <w:div w:id="719404266">
          <w:marLeft w:val="480"/>
          <w:marRight w:val="0"/>
          <w:marTop w:val="0"/>
          <w:marBottom w:val="0"/>
          <w:divBdr>
            <w:top w:val="none" w:sz="0" w:space="0" w:color="auto"/>
            <w:left w:val="none" w:sz="0" w:space="0" w:color="auto"/>
            <w:bottom w:val="none" w:sz="0" w:space="0" w:color="auto"/>
            <w:right w:val="none" w:sz="0" w:space="0" w:color="auto"/>
          </w:divBdr>
        </w:div>
        <w:div w:id="1402407790">
          <w:marLeft w:val="480"/>
          <w:marRight w:val="0"/>
          <w:marTop w:val="0"/>
          <w:marBottom w:val="0"/>
          <w:divBdr>
            <w:top w:val="none" w:sz="0" w:space="0" w:color="auto"/>
            <w:left w:val="none" w:sz="0" w:space="0" w:color="auto"/>
            <w:bottom w:val="none" w:sz="0" w:space="0" w:color="auto"/>
            <w:right w:val="none" w:sz="0" w:space="0" w:color="auto"/>
          </w:divBdr>
        </w:div>
        <w:div w:id="842476535">
          <w:marLeft w:val="480"/>
          <w:marRight w:val="0"/>
          <w:marTop w:val="0"/>
          <w:marBottom w:val="0"/>
          <w:divBdr>
            <w:top w:val="none" w:sz="0" w:space="0" w:color="auto"/>
            <w:left w:val="none" w:sz="0" w:space="0" w:color="auto"/>
            <w:bottom w:val="none" w:sz="0" w:space="0" w:color="auto"/>
            <w:right w:val="none" w:sz="0" w:space="0" w:color="auto"/>
          </w:divBdr>
        </w:div>
        <w:div w:id="877857839">
          <w:marLeft w:val="480"/>
          <w:marRight w:val="0"/>
          <w:marTop w:val="0"/>
          <w:marBottom w:val="0"/>
          <w:divBdr>
            <w:top w:val="none" w:sz="0" w:space="0" w:color="auto"/>
            <w:left w:val="none" w:sz="0" w:space="0" w:color="auto"/>
            <w:bottom w:val="none" w:sz="0" w:space="0" w:color="auto"/>
            <w:right w:val="none" w:sz="0" w:space="0" w:color="auto"/>
          </w:divBdr>
        </w:div>
        <w:div w:id="680623906">
          <w:marLeft w:val="480"/>
          <w:marRight w:val="0"/>
          <w:marTop w:val="0"/>
          <w:marBottom w:val="0"/>
          <w:divBdr>
            <w:top w:val="none" w:sz="0" w:space="0" w:color="auto"/>
            <w:left w:val="none" w:sz="0" w:space="0" w:color="auto"/>
            <w:bottom w:val="none" w:sz="0" w:space="0" w:color="auto"/>
            <w:right w:val="none" w:sz="0" w:space="0" w:color="auto"/>
          </w:divBdr>
        </w:div>
        <w:div w:id="1825855192">
          <w:marLeft w:val="480"/>
          <w:marRight w:val="0"/>
          <w:marTop w:val="0"/>
          <w:marBottom w:val="0"/>
          <w:divBdr>
            <w:top w:val="none" w:sz="0" w:space="0" w:color="auto"/>
            <w:left w:val="none" w:sz="0" w:space="0" w:color="auto"/>
            <w:bottom w:val="none" w:sz="0" w:space="0" w:color="auto"/>
            <w:right w:val="none" w:sz="0" w:space="0" w:color="auto"/>
          </w:divBdr>
        </w:div>
      </w:divsChild>
    </w:div>
    <w:div w:id="2097313347">
      <w:bodyDiv w:val="1"/>
      <w:marLeft w:val="0"/>
      <w:marRight w:val="0"/>
      <w:marTop w:val="0"/>
      <w:marBottom w:val="0"/>
      <w:divBdr>
        <w:top w:val="none" w:sz="0" w:space="0" w:color="auto"/>
        <w:left w:val="none" w:sz="0" w:space="0" w:color="auto"/>
        <w:bottom w:val="none" w:sz="0" w:space="0" w:color="auto"/>
        <w:right w:val="none" w:sz="0" w:space="0" w:color="auto"/>
      </w:divBdr>
    </w:div>
    <w:div w:id="2099017655">
      <w:bodyDiv w:val="1"/>
      <w:marLeft w:val="0"/>
      <w:marRight w:val="0"/>
      <w:marTop w:val="0"/>
      <w:marBottom w:val="0"/>
      <w:divBdr>
        <w:top w:val="none" w:sz="0" w:space="0" w:color="auto"/>
        <w:left w:val="none" w:sz="0" w:space="0" w:color="auto"/>
        <w:bottom w:val="none" w:sz="0" w:space="0" w:color="auto"/>
        <w:right w:val="none" w:sz="0" w:space="0" w:color="auto"/>
      </w:divBdr>
    </w:div>
    <w:div w:id="2100131112">
      <w:bodyDiv w:val="1"/>
      <w:marLeft w:val="0"/>
      <w:marRight w:val="0"/>
      <w:marTop w:val="0"/>
      <w:marBottom w:val="0"/>
      <w:divBdr>
        <w:top w:val="none" w:sz="0" w:space="0" w:color="auto"/>
        <w:left w:val="none" w:sz="0" w:space="0" w:color="auto"/>
        <w:bottom w:val="none" w:sz="0" w:space="0" w:color="auto"/>
        <w:right w:val="none" w:sz="0" w:space="0" w:color="auto"/>
      </w:divBdr>
    </w:div>
    <w:div w:id="2102140235">
      <w:bodyDiv w:val="1"/>
      <w:marLeft w:val="0"/>
      <w:marRight w:val="0"/>
      <w:marTop w:val="0"/>
      <w:marBottom w:val="0"/>
      <w:divBdr>
        <w:top w:val="none" w:sz="0" w:space="0" w:color="auto"/>
        <w:left w:val="none" w:sz="0" w:space="0" w:color="auto"/>
        <w:bottom w:val="none" w:sz="0" w:space="0" w:color="auto"/>
        <w:right w:val="none" w:sz="0" w:space="0" w:color="auto"/>
      </w:divBdr>
    </w:div>
    <w:div w:id="2109226674">
      <w:bodyDiv w:val="1"/>
      <w:marLeft w:val="0"/>
      <w:marRight w:val="0"/>
      <w:marTop w:val="0"/>
      <w:marBottom w:val="0"/>
      <w:divBdr>
        <w:top w:val="none" w:sz="0" w:space="0" w:color="auto"/>
        <w:left w:val="none" w:sz="0" w:space="0" w:color="auto"/>
        <w:bottom w:val="none" w:sz="0" w:space="0" w:color="auto"/>
        <w:right w:val="none" w:sz="0" w:space="0" w:color="auto"/>
      </w:divBdr>
    </w:div>
    <w:div w:id="2122336883">
      <w:bodyDiv w:val="1"/>
      <w:marLeft w:val="0"/>
      <w:marRight w:val="0"/>
      <w:marTop w:val="0"/>
      <w:marBottom w:val="0"/>
      <w:divBdr>
        <w:top w:val="none" w:sz="0" w:space="0" w:color="auto"/>
        <w:left w:val="none" w:sz="0" w:space="0" w:color="auto"/>
        <w:bottom w:val="none" w:sz="0" w:space="0" w:color="auto"/>
        <w:right w:val="none" w:sz="0" w:space="0" w:color="auto"/>
      </w:divBdr>
    </w:div>
    <w:div w:id="2122870364">
      <w:bodyDiv w:val="1"/>
      <w:marLeft w:val="0"/>
      <w:marRight w:val="0"/>
      <w:marTop w:val="0"/>
      <w:marBottom w:val="0"/>
      <w:divBdr>
        <w:top w:val="none" w:sz="0" w:space="0" w:color="auto"/>
        <w:left w:val="none" w:sz="0" w:space="0" w:color="auto"/>
        <w:bottom w:val="none" w:sz="0" w:space="0" w:color="auto"/>
        <w:right w:val="none" w:sz="0" w:space="0" w:color="auto"/>
      </w:divBdr>
    </w:div>
    <w:div w:id="2125028521">
      <w:bodyDiv w:val="1"/>
      <w:marLeft w:val="0"/>
      <w:marRight w:val="0"/>
      <w:marTop w:val="0"/>
      <w:marBottom w:val="0"/>
      <w:divBdr>
        <w:top w:val="none" w:sz="0" w:space="0" w:color="auto"/>
        <w:left w:val="none" w:sz="0" w:space="0" w:color="auto"/>
        <w:bottom w:val="none" w:sz="0" w:space="0" w:color="auto"/>
        <w:right w:val="none" w:sz="0" w:space="0" w:color="auto"/>
      </w:divBdr>
    </w:div>
    <w:div w:id="2125953738">
      <w:bodyDiv w:val="1"/>
      <w:marLeft w:val="0"/>
      <w:marRight w:val="0"/>
      <w:marTop w:val="0"/>
      <w:marBottom w:val="0"/>
      <w:divBdr>
        <w:top w:val="none" w:sz="0" w:space="0" w:color="auto"/>
        <w:left w:val="none" w:sz="0" w:space="0" w:color="auto"/>
        <w:bottom w:val="none" w:sz="0" w:space="0" w:color="auto"/>
        <w:right w:val="none" w:sz="0" w:space="0" w:color="auto"/>
      </w:divBdr>
    </w:div>
    <w:div w:id="2130738176">
      <w:bodyDiv w:val="1"/>
      <w:marLeft w:val="0"/>
      <w:marRight w:val="0"/>
      <w:marTop w:val="0"/>
      <w:marBottom w:val="0"/>
      <w:divBdr>
        <w:top w:val="none" w:sz="0" w:space="0" w:color="auto"/>
        <w:left w:val="none" w:sz="0" w:space="0" w:color="auto"/>
        <w:bottom w:val="none" w:sz="0" w:space="0" w:color="auto"/>
        <w:right w:val="none" w:sz="0" w:space="0" w:color="auto"/>
      </w:divBdr>
      <w:divsChild>
        <w:div w:id="2095933920">
          <w:marLeft w:val="480"/>
          <w:marRight w:val="0"/>
          <w:marTop w:val="0"/>
          <w:marBottom w:val="0"/>
          <w:divBdr>
            <w:top w:val="none" w:sz="0" w:space="0" w:color="auto"/>
            <w:left w:val="none" w:sz="0" w:space="0" w:color="auto"/>
            <w:bottom w:val="none" w:sz="0" w:space="0" w:color="auto"/>
            <w:right w:val="none" w:sz="0" w:space="0" w:color="auto"/>
          </w:divBdr>
        </w:div>
        <w:div w:id="807867610">
          <w:marLeft w:val="480"/>
          <w:marRight w:val="0"/>
          <w:marTop w:val="0"/>
          <w:marBottom w:val="0"/>
          <w:divBdr>
            <w:top w:val="none" w:sz="0" w:space="0" w:color="auto"/>
            <w:left w:val="none" w:sz="0" w:space="0" w:color="auto"/>
            <w:bottom w:val="none" w:sz="0" w:space="0" w:color="auto"/>
            <w:right w:val="none" w:sz="0" w:space="0" w:color="auto"/>
          </w:divBdr>
        </w:div>
        <w:div w:id="1138373252">
          <w:marLeft w:val="480"/>
          <w:marRight w:val="0"/>
          <w:marTop w:val="0"/>
          <w:marBottom w:val="0"/>
          <w:divBdr>
            <w:top w:val="none" w:sz="0" w:space="0" w:color="auto"/>
            <w:left w:val="none" w:sz="0" w:space="0" w:color="auto"/>
            <w:bottom w:val="none" w:sz="0" w:space="0" w:color="auto"/>
            <w:right w:val="none" w:sz="0" w:space="0" w:color="auto"/>
          </w:divBdr>
        </w:div>
        <w:div w:id="1538737847">
          <w:marLeft w:val="480"/>
          <w:marRight w:val="0"/>
          <w:marTop w:val="0"/>
          <w:marBottom w:val="0"/>
          <w:divBdr>
            <w:top w:val="none" w:sz="0" w:space="0" w:color="auto"/>
            <w:left w:val="none" w:sz="0" w:space="0" w:color="auto"/>
            <w:bottom w:val="none" w:sz="0" w:space="0" w:color="auto"/>
            <w:right w:val="none" w:sz="0" w:space="0" w:color="auto"/>
          </w:divBdr>
        </w:div>
        <w:div w:id="304702880">
          <w:marLeft w:val="480"/>
          <w:marRight w:val="0"/>
          <w:marTop w:val="0"/>
          <w:marBottom w:val="0"/>
          <w:divBdr>
            <w:top w:val="none" w:sz="0" w:space="0" w:color="auto"/>
            <w:left w:val="none" w:sz="0" w:space="0" w:color="auto"/>
            <w:bottom w:val="none" w:sz="0" w:space="0" w:color="auto"/>
            <w:right w:val="none" w:sz="0" w:space="0" w:color="auto"/>
          </w:divBdr>
        </w:div>
        <w:div w:id="109207291">
          <w:marLeft w:val="480"/>
          <w:marRight w:val="0"/>
          <w:marTop w:val="0"/>
          <w:marBottom w:val="0"/>
          <w:divBdr>
            <w:top w:val="none" w:sz="0" w:space="0" w:color="auto"/>
            <w:left w:val="none" w:sz="0" w:space="0" w:color="auto"/>
            <w:bottom w:val="none" w:sz="0" w:space="0" w:color="auto"/>
            <w:right w:val="none" w:sz="0" w:space="0" w:color="auto"/>
          </w:divBdr>
        </w:div>
        <w:div w:id="1409619955">
          <w:marLeft w:val="480"/>
          <w:marRight w:val="0"/>
          <w:marTop w:val="0"/>
          <w:marBottom w:val="0"/>
          <w:divBdr>
            <w:top w:val="none" w:sz="0" w:space="0" w:color="auto"/>
            <w:left w:val="none" w:sz="0" w:space="0" w:color="auto"/>
            <w:bottom w:val="none" w:sz="0" w:space="0" w:color="auto"/>
            <w:right w:val="none" w:sz="0" w:space="0" w:color="auto"/>
          </w:divBdr>
        </w:div>
        <w:div w:id="1701082263">
          <w:marLeft w:val="480"/>
          <w:marRight w:val="0"/>
          <w:marTop w:val="0"/>
          <w:marBottom w:val="0"/>
          <w:divBdr>
            <w:top w:val="none" w:sz="0" w:space="0" w:color="auto"/>
            <w:left w:val="none" w:sz="0" w:space="0" w:color="auto"/>
            <w:bottom w:val="none" w:sz="0" w:space="0" w:color="auto"/>
            <w:right w:val="none" w:sz="0" w:space="0" w:color="auto"/>
          </w:divBdr>
        </w:div>
        <w:div w:id="640771432">
          <w:marLeft w:val="480"/>
          <w:marRight w:val="0"/>
          <w:marTop w:val="0"/>
          <w:marBottom w:val="0"/>
          <w:divBdr>
            <w:top w:val="none" w:sz="0" w:space="0" w:color="auto"/>
            <w:left w:val="none" w:sz="0" w:space="0" w:color="auto"/>
            <w:bottom w:val="none" w:sz="0" w:space="0" w:color="auto"/>
            <w:right w:val="none" w:sz="0" w:space="0" w:color="auto"/>
          </w:divBdr>
        </w:div>
        <w:div w:id="118575856">
          <w:marLeft w:val="480"/>
          <w:marRight w:val="0"/>
          <w:marTop w:val="0"/>
          <w:marBottom w:val="0"/>
          <w:divBdr>
            <w:top w:val="none" w:sz="0" w:space="0" w:color="auto"/>
            <w:left w:val="none" w:sz="0" w:space="0" w:color="auto"/>
            <w:bottom w:val="none" w:sz="0" w:space="0" w:color="auto"/>
            <w:right w:val="none" w:sz="0" w:space="0" w:color="auto"/>
          </w:divBdr>
        </w:div>
        <w:div w:id="1573810149">
          <w:marLeft w:val="480"/>
          <w:marRight w:val="0"/>
          <w:marTop w:val="0"/>
          <w:marBottom w:val="0"/>
          <w:divBdr>
            <w:top w:val="none" w:sz="0" w:space="0" w:color="auto"/>
            <w:left w:val="none" w:sz="0" w:space="0" w:color="auto"/>
            <w:bottom w:val="none" w:sz="0" w:space="0" w:color="auto"/>
            <w:right w:val="none" w:sz="0" w:space="0" w:color="auto"/>
          </w:divBdr>
        </w:div>
        <w:div w:id="1007370757">
          <w:marLeft w:val="480"/>
          <w:marRight w:val="0"/>
          <w:marTop w:val="0"/>
          <w:marBottom w:val="0"/>
          <w:divBdr>
            <w:top w:val="none" w:sz="0" w:space="0" w:color="auto"/>
            <w:left w:val="none" w:sz="0" w:space="0" w:color="auto"/>
            <w:bottom w:val="none" w:sz="0" w:space="0" w:color="auto"/>
            <w:right w:val="none" w:sz="0" w:space="0" w:color="auto"/>
          </w:divBdr>
        </w:div>
        <w:div w:id="1040399294">
          <w:marLeft w:val="480"/>
          <w:marRight w:val="0"/>
          <w:marTop w:val="0"/>
          <w:marBottom w:val="0"/>
          <w:divBdr>
            <w:top w:val="none" w:sz="0" w:space="0" w:color="auto"/>
            <w:left w:val="none" w:sz="0" w:space="0" w:color="auto"/>
            <w:bottom w:val="none" w:sz="0" w:space="0" w:color="auto"/>
            <w:right w:val="none" w:sz="0" w:space="0" w:color="auto"/>
          </w:divBdr>
        </w:div>
        <w:div w:id="1807316771">
          <w:marLeft w:val="480"/>
          <w:marRight w:val="0"/>
          <w:marTop w:val="0"/>
          <w:marBottom w:val="0"/>
          <w:divBdr>
            <w:top w:val="none" w:sz="0" w:space="0" w:color="auto"/>
            <w:left w:val="none" w:sz="0" w:space="0" w:color="auto"/>
            <w:bottom w:val="none" w:sz="0" w:space="0" w:color="auto"/>
            <w:right w:val="none" w:sz="0" w:space="0" w:color="auto"/>
          </w:divBdr>
        </w:div>
        <w:div w:id="322245116">
          <w:marLeft w:val="480"/>
          <w:marRight w:val="0"/>
          <w:marTop w:val="0"/>
          <w:marBottom w:val="0"/>
          <w:divBdr>
            <w:top w:val="none" w:sz="0" w:space="0" w:color="auto"/>
            <w:left w:val="none" w:sz="0" w:space="0" w:color="auto"/>
            <w:bottom w:val="none" w:sz="0" w:space="0" w:color="auto"/>
            <w:right w:val="none" w:sz="0" w:space="0" w:color="auto"/>
          </w:divBdr>
        </w:div>
        <w:div w:id="274555274">
          <w:marLeft w:val="480"/>
          <w:marRight w:val="0"/>
          <w:marTop w:val="0"/>
          <w:marBottom w:val="0"/>
          <w:divBdr>
            <w:top w:val="none" w:sz="0" w:space="0" w:color="auto"/>
            <w:left w:val="none" w:sz="0" w:space="0" w:color="auto"/>
            <w:bottom w:val="none" w:sz="0" w:space="0" w:color="auto"/>
            <w:right w:val="none" w:sz="0" w:space="0" w:color="auto"/>
          </w:divBdr>
        </w:div>
        <w:div w:id="1048917615">
          <w:marLeft w:val="480"/>
          <w:marRight w:val="0"/>
          <w:marTop w:val="0"/>
          <w:marBottom w:val="0"/>
          <w:divBdr>
            <w:top w:val="none" w:sz="0" w:space="0" w:color="auto"/>
            <w:left w:val="none" w:sz="0" w:space="0" w:color="auto"/>
            <w:bottom w:val="none" w:sz="0" w:space="0" w:color="auto"/>
            <w:right w:val="none" w:sz="0" w:space="0" w:color="auto"/>
          </w:divBdr>
        </w:div>
        <w:div w:id="1670206233">
          <w:marLeft w:val="480"/>
          <w:marRight w:val="0"/>
          <w:marTop w:val="0"/>
          <w:marBottom w:val="0"/>
          <w:divBdr>
            <w:top w:val="none" w:sz="0" w:space="0" w:color="auto"/>
            <w:left w:val="none" w:sz="0" w:space="0" w:color="auto"/>
            <w:bottom w:val="none" w:sz="0" w:space="0" w:color="auto"/>
            <w:right w:val="none" w:sz="0" w:space="0" w:color="auto"/>
          </w:divBdr>
        </w:div>
        <w:div w:id="1230189572">
          <w:marLeft w:val="480"/>
          <w:marRight w:val="0"/>
          <w:marTop w:val="0"/>
          <w:marBottom w:val="0"/>
          <w:divBdr>
            <w:top w:val="none" w:sz="0" w:space="0" w:color="auto"/>
            <w:left w:val="none" w:sz="0" w:space="0" w:color="auto"/>
            <w:bottom w:val="none" w:sz="0" w:space="0" w:color="auto"/>
            <w:right w:val="none" w:sz="0" w:space="0" w:color="auto"/>
          </w:divBdr>
        </w:div>
        <w:div w:id="1187015765">
          <w:marLeft w:val="480"/>
          <w:marRight w:val="0"/>
          <w:marTop w:val="0"/>
          <w:marBottom w:val="0"/>
          <w:divBdr>
            <w:top w:val="none" w:sz="0" w:space="0" w:color="auto"/>
            <w:left w:val="none" w:sz="0" w:space="0" w:color="auto"/>
            <w:bottom w:val="none" w:sz="0" w:space="0" w:color="auto"/>
            <w:right w:val="none" w:sz="0" w:space="0" w:color="auto"/>
          </w:divBdr>
        </w:div>
        <w:div w:id="1820460062">
          <w:marLeft w:val="480"/>
          <w:marRight w:val="0"/>
          <w:marTop w:val="0"/>
          <w:marBottom w:val="0"/>
          <w:divBdr>
            <w:top w:val="none" w:sz="0" w:space="0" w:color="auto"/>
            <w:left w:val="none" w:sz="0" w:space="0" w:color="auto"/>
            <w:bottom w:val="none" w:sz="0" w:space="0" w:color="auto"/>
            <w:right w:val="none" w:sz="0" w:space="0" w:color="auto"/>
          </w:divBdr>
        </w:div>
        <w:div w:id="728189115">
          <w:marLeft w:val="480"/>
          <w:marRight w:val="0"/>
          <w:marTop w:val="0"/>
          <w:marBottom w:val="0"/>
          <w:divBdr>
            <w:top w:val="none" w:sz="0" w:space="0" w:color="auto"/>
            <w:left w:val="none" w:sz="0" w:space="0" w:color="auto"/>
            <w:bottom w:val="none" w:sz="0" w:space="0" w:color="auto"/>
            <w:right w:val="none" w:sz="0" w:space="0" w:color="auto"/>
          </w:divBdr>
        </w:div>
        <w:div w:id="296768150">
          <w:marLeft w:val="480"/>
          <w:marRight w:val="0"/>
          <w:marTop w:val="0"/>
          <w:marBottom w:val="0"/>
          <w:divBdr>
            <w:top w:val="none" w:sz="0" w:space="0" w:color="auto"/>
            <w:left w:val="none" w:sz="0" w:space="0" w:color="auto"/>
            <w:bottom w:val="none" w:sz="0" w:space="0" w:color="auto"/>
            <w:right w:val="none" w:sz="0" w:space="0" w:color="auto"/>
          </w:divBdr>
        </w:div>
        <w:div w:id="933172149">
          <w:marLeft w:val="480"/>
          <w:marRight w:val="0"/>
          <w:marTop w:val="0"/>
          <w:marBottom w:val="0"/>
          <w:divBdr>
            <w:top w:val="none" w:sz="0" w:space="0" w:color="auto"/>
            <w:left w:val="none" w:sz="0" w:space="0" w:color="auto"/>
            <w:bottom w:val="none" w:sz="0" w:space="0" w:color="auto"/>
            <w:right w:val="none" w:sz="0" w:space="0" w:color="auto"/>
          </w:divBdr>
        </w:div>
        <w:div w:id="1888910382">
          <w:marLeft w:val="480"/>
          <w:marRight w:val="0"/>
          <w:marTop w:val="0"/>
          <w:marBottom w:val="0"/>
          <w:divBdr>
            <w:top w:val="none" w:sz="0" w:space="0" w:color="auto"/>
            <w:left w:val="none" w:sz="0" w:space="0" w:color="auto"/>
            <w:bottom w:val="none" w:sz="0" w:space="0" w:color="auto"/>
            <w:right w:val="none" w:sz="0" w:space="0" w:color="auto"/>
          </w:divBdr>
        </w:div>
        <w:div w:id="1228570572">
          <w:marLeft w:val="480"/>
          <w:marRight w:val="0"/>
          <w:marTop w:val="0"/>
          <w:marBottom w:val="0"/>
          <w:divBdr>
            <w:top w:val="none" w:sz="0" w:space="0" w:color="auto"/>
            <w:left w:val="none" w:sz="0" w:space="0" w:color="auto"/>
            <w:bottom w:val="none" w:sz="0" w:space="0" w:color="auto"/>
            <w:right w:val="none" w:sz="0" w:space="0" w:color="auto"/>
          </w:divBdr>
        </w:div>
        <w:div w:id="1225215494">
          <w:marLeft w:val="480"/>
          <w:marRight w:val="0"/>
          <w:marTop w:val="0"/>
          <w:marBottom w:val="0"/>
          <w:divBdr>
            <w:top w:val="none" w:sz="0" w:space="0" w:color="auto"/>
            <w:left w:val="none" w:sz="0" w:space="0" w:color="auto"/>
            <w:bottom w:val="none" w:sz="0" w:space="0" w:color="auto"/>
            <w:right w:val="none" w:sz="0" w:space="0" w:color="auto"/>
          </w:divBdr>
        </w:div>
        <w:div w:id="2091463028">
          <w:marLeft w:val="480"/>
          <w:marRight w:val="0"/>
          <w:marTop w:val="0"/>
          <w:marBottom w:val="0"/>
          <w:divBdr>
            <w:top w:val="none" w:sz="0" w:space="0" w:color="auto"/>
            <w:left w:val="none" w:sz="0" w:space="0" w:color="auto"/>
            <w:bottom w:val="none" w:sz="0" w:space="0" w:color="auto"/>
            <w:right w:val="none" w:sz="0" w:space="0" w:color="auto"/>
          </w:divBdr>
        </w:div>
        <w:div w:id="906376099">
          <w:marLeft w:val="480"/>
          <w:marRight w:val="0"/>
          <w:marTop w:val="0"/>
          <w:marBottom w:val="0"/>
          <w:divBdr>
            <w:top w:val="none" w:sz="0" w:space="0" w:color="auto"/>
            <w:left w:val="none" w:sz="0" w:space="0" w:color="auto"/>
            <w:bottom w:val="none" w:sz="0" w:space="0" w:color="auto"/>
            <w:right w:val="none" w:sz="0" w:space="0" w:color="auto"/>
          </w:divBdr>
        </w:div>
        <w:div w:id="1605840222">
          <w:marLeft w:val="480"/>
          <w:marRight w:val="0"/>
          <w:marTop w:val="0"/>
          <w:marBottom w:val="0"/>
          <w:divBdr>
            <w:top w:val="none" w:sz="0" w:space="0" w:color="auto"/>
            <w:left w:val="none" w:sz="0" w:space="0" w:color="auto"/>
            <w:bottom w:val="none" w:sz="0" w:space="0" w:color="auto"/>
            <w:right w:val="none" w:sz="0" w:space="0" w:color="auto"/>
          </w:divBdr>
        </w:div>
        <w:div w:id="683939787">
          <w:marLeft w:val="480"/>
          <w:marRight w:val="0"/>
          <w:marTop w:val="0"/>
          <w:marBottom w:val="0"/>
          <w:divBdr>
            <w:top w:val="none" w:sz="0" w:space="0" w:color="auto"/>
            <w:left w:val="none" w:sz="0" w:space="0" w:color="auto"/>
            <w:bottom w:val="none" w:sz="0" w:space="0" w:color="auto"/>
            <w:right w:val="none" w:sz="0" w:space="0" w:color="auto"/>
          </w:divBdr>
        </w:div>
        <w:div w:id="1381439649">
          <w:marLeft w:val="480"/>
          <w:marRight w:val="0"/>
          <w:marTop w:val="0"/>
          <w:marBottom w:val="0"/>
          <w:divBdr>
            <w:top w:val="none" w:sz="0" w:space="0" w:color="auto"/>
            <w:left w:val="none" w:sz="0" w:space="0" w:color="auto"/>
            <w:bottom w:val="none" w:sz="0" w:space="0" w:color="auto"/>
            <w:right w:val="none" w:sz="0" w:space="0" w:color="auto"/>
          </w:divBdr>
        </w:div>
        <w:div w:id="2120829951">
          <w:marLeft w:val="480"/>
          <w:marRight w:val="0"/>
          <w:marTop w:val="0"/>
          <w:marBottom w:val="0"/>
          <w:divBdr>
            <w:top w:val="none" w:sz="0" w:space="0" w:color="auto"/>
            <w:left w:val="none" w:sz="0" w:space="0" w:color="auto"/>
            <w:bottom w:val="none" w:sz="0" w:space="0" w:color="auto"/>
            <w:right w:val="none" w:sz="0" w:space="0" w:color="auto"/>
          </w:divBdr>
        </w:div>
        <w:div w:id="958026533">
          <w:marLeft w:val="480"/>
          <w:marRight w:val="0"/>
          <w:marTop w:val="0"/>
          <w:marBottom w:val="0"/>
          <w:divBdr>
            <w:top w:val="none" w:sz="0" w:space="0" w:color="auto"/>
            <w:left w:val="none" w:sz="0" w:space="0" w:color="auto"/>
            <w:bottom w:val="none" w:sz="0" w:space="0" w:color="auto"/>
            <w:right w:val="none" w:sz="0" w:space="0" w:color="auto"/>
          </w:divBdr>
        </w:div>
        <w:div w:id="2018581377">
          <w:marLeft w:val="480"/>
          <w:marRight w:val="0"/>
          <w:marTop w:val="0"/>
          <w:marBottom w:val="0"/>
          <w:divBdr>
            <w:top w:val="none" w:sz="0" w:space="0" w:color="auto"/>
            <w:left w:val="none" w:sz="0" w:space="0" w:color="auto"/>
            <w:bottom w:val="none" w:sz="0" w:space="0" w:color="auto"/>
            <w:right w:val="none" w:sz="0" w:space="0" w:color="auto"/>
          </w:divBdr>
        </w:div>
        <w:div w:id="854422028">
          <w:marLeft w:val="480"/>
          <w:marRight w:val="0"/>
          <w:marTop w:val="0"/>
          <w:marBottom w:val="0"/>
          <w:divBdr>
            <w:top w:val="none" w:sz="0" w:space="0" w:color="auto"/>
            <w:left w:val="none" w:sz="0" w:space="0" w:color="auto"/>
            <w:bottom w:val="none" w:sz="0" w:space="0" w:color="auto"/>
            <w:right w:val="none" w:sz="0" w:space="0" w:color="auto"/>
          </w:divBdr>
        </w:div>
        <w:div w:id="432439044">
          <w:marLeft w:val="480"/>
          <w:marRight w:val="0"/>
          <w:marTop w:val="0"/>
          <w:marBottom w:val="0"/>
          <w:divBdr>
            <w:top w:val="none" w:sz="0" w:space="0" w:color="auto"/>
            <w:left w:val="none" w:sz="0" w:space="0" w:color="auto"/>
            <w:bottom w:val="none" w:sz="0" w:space="0" w:color="auto"/>
            <w:right w:val="none" w:sz="0" w:space="0" w:color="auto"/>
          </w:divBdr>
        </w:div>
        <w:div w:id="259796926">
          <w:marLeft w:val="480"/>
          <w:marRight w:val="0"/>
          <w:marTop w:val="0"/>
          <w:marBottom w:val="0"/>
          <w:divBdr>
            <w:top w:val="none" w:sz="0" w:space="0" w:color="auto"/>
            <w:left w:val="none" w:sz="0" w:space="0" w:color="auto"/>
            <w:bottom w:val="none" w:sz="0" w:space="0" w:color="auto"/>
            <w:right w:val="none" w:sz="0" w:space="0" w:color="auto"/>
          </w:divBdr>
        </w:div>
        <w:div w:id="1731225597">
          <w:marLeft w:val="480"/>
          <w:marRight w:val="0"/>
          <w:marTop w:val="0"/>
          <w:marBottom w:val="0"/>
          <w:divBdr>
            <w:top w:val="none" w:sz="0" w:space="0" w:color="auto"/>
            <w:left w:val="none" w:sz="0" w:space="0" w:color="auto"/>
            <w:bottom w:val="none" w:sz="0" w:space="0" w:color="auto"/>
            <w:right w:val="none" w:sz="0" w:space="0" w:color="auto"/>
          </w:divBdr>
        </w:div>
        <w:div w:id="673191854">
          <w:marLeft w:val="480"/>
          <w:marRight w:val="0"/>
          <w:marTop w:val="0"/>
          <w:marBottom w:val="0"/>
          <w:divBdr>
            <w:top w:val="none" w:sz="0" w:space="0" w:color="auto"/>
            <w:left w:val="none" w:sz="0" w:space="0" w:color="auto"/>
            <w:bottom w:val="none" w:sz="0" w:space="0" w:color="auto"/>
            <w:right w:val="none" w:sz="0" w:space="0" w:color="auto"/>
          </w:divBdr>
        </w:div>
        <w:div w:id="889997599">
          <w:marLeft w:val="480"/>
          <w:marRight w:val="0"/>
          <w:marTop w:val="0"/>
          <w:marBottom w:val="0"/>
          <w:divBdr>
            <w:top w:val="none" w:sz="0" w:space="0" w:color="auto"/>
            <w:left w:val="none" w:sz="0" w:space="0" w:color="auto"/>
            <w:bottom w:val="none" w:sz="0" w:space="0" w:color="auto"/>
            <w:right w:val="none" w:sz="0" w:space="0" w:color="auto"/>
          </w:divBdr>
        </w:div>
        <w:div w:id="856577273">
          <w:marLeft w:val="480"/>
          <w:marRight w:val="0"/>
          <w:marTop w:val="0"/>
          <w:marBottom w:val="0"/>
          <w:divBdr>
            <w:top w:val="none" w:sz="0" w:space="0" w:color="auto"/>
            <w:left w:val="none" w:sz="0" w:space="0" w:color="auto"/>
            <w:bottom w:val="none" w:sz="0" w:space="0" w:color="auto"/>
            <w:right w:val="none" w:sz="0" w:space="0" w:color="auto"/>
          </w:divBdr>
        </w:div>
        <w:div w:id="1794789940">
          <w:marLeft w:val="480"/>
          <w:marRight w:val="0"/>
          <w:marTop w:val="0"/>
          <w:marBottom w:val="0"/>
          <w:divBdr>
            <w:top w:val="none" w:sz="0" w:space="0" w:color="auto"/>
            <w:left w:val="none" w:sz="0" w:space="0" w:color="auto"/>
            <w:bottom w:val="none" w:sz="0" w:space="0" w:color="auto"/>
            <w:right w:val="none" w:sz="0" w:space="0" w:color="auto"/>
          </w:divBdr>
        </w:div>
        <w:div w:id="209416560">
          <w:marLeft w:val="480"/>
          <w:marRight w:val="0"/>
          <w:marTop w:val="0"/>
          <w:marBottom w:val="0"/>
          <w:divBdr>
            <w:top w:val="none" w:sz="0" w:space="0" w:color="auto"/>
            <w:left w:val="none" w:sz="0" w:space="0" w:color="auto"/>
            <w:bottom w:val="none" w:sz="0" w:space="0" w:color="auto"/>
            <w:right w:val="none" w:sz="0" w:space="0" w:color="auto"/>
          </w:divBdr>
        </w:div>
        <w:div w:id="1430156134">
          <w:marLeft w:val="480"/>
          <w:marRight w:val="0"/>
          <w:marTop w:val="0"/>
          <w:marBottom w:val="0"/>
          <w:divBdr>
            <w:top w:val="none" w:sz="0" w:space="0" w:color="auto"/>
            <w:left w:val="none" w:sz="0" w:space="0" w:color="auto"/>
            <w:bottom w:val="none" w:sz="0" w:space="0" w:color="auto"/>
            <w:right w:val="none" w:sz="0" w:space="0" w:color="auto"/>
          </w:divBdr>
        </w:div>
        <w:div w:id="276186147">
          <w:marLeft w:val="480"/>
          <w:marRight w:val="0"/>
          <w:marTop w:val="0"/>
          <w:marBottom w:val="0"/>
          <w:divBdr>
            <w:top w:val="none" w:sz="0" w:space="0" w:color="auto"/>
            <w:left w:val="none" w:sz="0" w:space="0" w:color="auto"/>
            <w:bottom w:val="none" w:sz="0" w:space="0" w:color="auto"/>
            <w:right w:val="none" w:sz="0" w:space="0" w:color="auto"/>
          </w:divBdr>
        </w:div>
        <w:div w:id="248544760">
          <w:marLeft w:val="480"/>
          <w:marRight w:val="0"/>
          <w:marTop w:val="0"/>
          <w:marBottom w:val="0"/>
          <w:divBdr>
            <w:top w:val="none" w:sz="0" w:space="0" w:color="auto"/>
            <w:left w:val="none" w:sz="0" w:space="0" w:color="auto"/>
            <w:bottom w:val="none" w:sz="0" w:space="0" w:color="auto"/>
            <w:right w:val="none" w:sz="0" w:space="0" w:color="auto"/>
          </w:divBdr>
        </w:div>
        <w:div w:id="377163426">
          <w:marLeft w:val="480"/>
          <w:marRight w:val="0"/>
          <w:marTop w:val="0"/>
          <w:marBottom w:val="0"/>
          <w:divBdr>
            <w:top w:val="none" w:sz="0" w:space="0" w:color="auto"/>
            <w:left w:val="none" w:sz="0" w:space="0" w:color="auto"/>
            <w:bottom w:val="none" w:sz="0" w:space="0" w:color="auto"/>
            <w:right w:val="none" w:sz="0" w:space="0" w:color="auto"/>
          </w:divBdr>
        </w:div>
        <w:div w:id="1640189416">
          <w:marLeft w:val="480"/>
          <w:marRight w:val="0"/>
          <w:marTop w:val="0"/>
          <w:marBottom w:val="0"/>
          <w:divBdr>
            <w:top w:val="none" w:sz="0" w:space="0" w:color="auto"/>
            <w:left w:val="none" w:sz="0" w:space="0" w:color="auto"/>
            <w:bottom w:val="none" w:sz="0" w:space="0" w:color="auto"/>
            <w:right w:val="none" w:sz="0" w:space="0" w:color="auto"/>
          </w:divBdr>
        </w:div>
        <w:div w:id="53508030">
          <w:marLeft w:val="480"/>
          <w:marRight w:val="0"/>
          <w:marTop w:val="0"/>
          <w:marBottom w:val="0"/>
          <w:divBdr>
            <w:top w:val="none" w:sz="0" w:space="0" w:color="auto"/>
            <w:left w:val="none" w:sz="0" w:space="0" w:color="auto"/>
            <w:bottom w:val="none" w:sz="0" w:space="0" w:color="auto"/>
            <w:right w:val="none" w:sz="0" w:space="0" w:color="auto"/>
          </w:divBdr>
        </w:div>
        <w:div w:id="331758732">
          <w:marLeft w:val="480"/>
          <w:marRight w:val="0"/>
          <w:marTop w:val="0"/>
          <w:marBottom w:val="0"/>
          <w:divBdr>
            <w:top w:val="none" w:sz="0" w:space="0" w:color="auto"/>
            <w:left w:val="none" w:sz="0" w:space="0" w:color="auto"/>
            <w:bottom w:val="none" w:sz="0" w:space="0" w:color="auto"/>
            <w:right w:val="none" w:sz="0" w:space="0" w:color="auto"/>
          </w:divBdr>
        </w:div>
        <w:div w:id="1562672898">
          <w:marLeft w:val="480"/>
          <w:marRight w:val="0"/>
          <w:marTop w:val="0"/>
          <w:marBottom w:val="0"/>
          <w:divBdr>
            <w:top w:val="none" w:sz="0" w:space="0" w:color="auto"/>
            <w:left w:val="none" w:sz="0" w:space="0" w:color="auto"/>
            <w:bottom w:val="none" w:sz="0" w:space="0" w:color="auto"/>
            <w:right w:val="none" w:sz="0" w:space="0" w:color="auto"/>
          </w:divBdr>
        </w:div>
        <w:div w:id="1497455324">
          <w:marLeft w:val="480"/>
          <w:marRight w:val="0"/>
          <w:marTop w:val="0"/>
          <w:marBottom w:val="0"/>
          <w:divBdr>
            <w:top w:val="none" w:sz="0" w:space="0" w:color="auto"/>
            <w:left w:val="none" w:sz="0" w:space="0" w:color="auto"/>
            <w:bottom w:val="none" w:sz="0" w:space="0" w:color="auto"/>
            <w:right w:val="none" w:sz="0" w:space="0" w:color="auto"/>
          </w:divBdr>
        </w:div>
        <w:div w:id="1251158820">
          <w:marLeft w:val="480"/>
          <w:marRight w:val="0"/>
          <w:marTop w:val="0"/>
          <w:marBottom w:val="0"/>
          <w:divBdr>
            <w:top w:val="none" w:sz="0" w:space="0" w:color="auto"/>
            <w:left w:val="none" w:sz="0" w:space="0" w:color="auto"/>
            <w:bottom w:val="none" w:sz="0" w:space="0" w:color="auto"/>
            <w:right w:val="none" w:sz="0" w:space="0" w:color="auto"/>
          </w:divBdr>
        </w:div>
        <w:div w:id="1618829124">
          <w:marLeft w:val="480"/>
          <w:marRight w:val="0"/>
          <w:marTop w:val="0"/>
          <w:marBottom w:val="0"/>
          <w:divBdr>
            <w:top w:val="none" w:sz="0" w:space="0" w:color="auto"/>
            <w:left w:val="none" w:sz="0" w:space="0" w:color="auto"/>
            <w:bottom w:val="none" w:sz="0" w:space="0" w:color="auto"/>
            <w:right w:val="none" w:sz="0" w:space="0" w:color="auto"/>
          </w:divBdr>
        </w:div>
        <w:div w:id="149904314">
          <w:marLeft w:val="480"/>
          <w:marRight w:val="0"/>
          <w:marTop w:val="0"/>
          <w:marBottom w:val="0"/>
          <w:divBdr>
            <w:top w:val="none" w:sz="0" w:space="0" w:color="auto"/>
            <w:left w:val="none" w:sz="0" w:space="0" w:color="auto"/>
            <w:bottom w:val="none" w:sz="0" w:space="0" w:color="auto"/>
            <w:right w:val="none" w:sz="0" w:space="0" w:color="auto"/>
          </w:divBdr>
        </w:div>
        <w:div w:id="1658217853">
          <w:marLeft w:val="480"/>
          <w:marRight w:val="0"/>
          <w:marTop w:val="0"/>
          <w:marBottom w:val="0"/>
          <w:divBdr>
            <w:top w:val="none" w:sz="0" w:space="0" w:color="auto"/>
            <w:left w:val="none" w:sz="0" w:space="0" w:color="auto"/>
            <w:bottom w:val="none" w:sz="0" w:space="0" w:color="auto"/>
            <w:right w:val="none" w:sz="0" w:space="0" w:color="auto"/>
          </w:divBdr>
        </w:div>
        <w:div w:id="1018430178">
          <w:marLeft w:val="480"/>
          <w:marRight w:val="0"/>
          <w:marTop w:val="0"/>
          <w:marBottom w:val="0"/>
          <w:divBdr>
            <w:top w:val="none" w:sz="0" w:space="0" w:color="auto"/>
            <w:left w:val="none" w:sz="0" w:space="0" w:color="auto"/>
            <w:bottom w:val="none" w:sz="0" w:space="0" w:color="auto"/>
            <w:right w:val="none" w:sz="0" w:space="0" w:color="auto"/>
          </w:divBdr>
        </w:div>
        <w:div w:id="1006860018">
          <w:marLeft w:val="480"/>
          <w:marRight w:val="0"/>
          <w:marTop w:val="0"/>
          <w:marBottom w:val="0"/>
          <w:divBdr>
            <w:top w:val="none" w:sz="0" w:space="0" w:color="auto"/>
            <w:left w:val="none" w:sz="0" w:space="0" w:color="auto"/>
            <w:bottom w:val="none" w:sz="0" w:space="0" w:color="auto"/>
            <w:right w:val="none" w:sz="0" w:space="0" w:color="auto"/>
          </w:divBdr>
        </w:div>
        <w:div w:id="1194223593">
          <w:marLeft w:val="480"/>
          <w:marRight w:val="0"/>
          <w:marTop w:val="0"/>
          <w:marBottom w:val="0"/>
          <w:divBdr>
            <w:top w:val="none" w:sz="0" w:space="0" w:color="auto"/>
            <w:left w:val="none" w:sz="0" w:space="0" w:color="auto"/>
            <w:bottom w:val="none" w:sz="0" w:space="0" w:color="auto"/>
            <w:right w:val="none" w:sz="0" w:space="0" w:color="auto"/>
          </w:divBdr>
        </w:div>
        <w:div w:id="1045565066">
          <w:marLeft w:val="480"/>
          <w:marRight w:val="0"/>
          <w:marTop w:val="0"/>
          <w:marBottom w:val="0"/>
          <w:divBdr>
            <w:top w:val="none" w:sz="0" w:space="0" w:color="auto"/>
            <w:left w:val="none" w:sz="0" w:space="0" w:color="auto"/>
            <w:bottom w:val="none" w:sz="0" w:space="0" w:color="auto"/>
            <w:right w:val="none" w:sz="0" w:space="0" w:color="auto"/>
          </w:divBdr>
        </w:div>
        <w:div w:id="265701248">
          <w:marLeft w:val="480"/>
          <w:marRight w:val="0"/>
          <w:marTop w:val="0"/>
          <w:marBottom w:val="0"/>
          <w:divBdr>
            <w:top w:val="none" w:sz="0" w:space="0" w:color="auto"/>
            <w:left w:val="none" w:sz="0" w:space="0" w:color="auto"/>
            <w:bottom w:val="none" w:sz="0" w:space="0" w:color="auto"/>
            <w:right w:val="none" w:sz="0" w:space="0" w:color="auto"/>
          </w:divBdr>
        </w:div>
        <w:div w:id="323626572">
          <w:marLeft w:val="480"/>
          <w:marRight w:val="0"/>
          <w:marTop w:val="0"/>
          <w:marBottom w:val="0"/>
          <w:divBdr>
            <w:top w:val="none" w:sz="0" w:space="0" w:color="auto"/>
            <w:left w:val="none" w:sz="0" w:space="0" w:color="auto"/>
            <w:bottom w:val="none" w:sz="0" w:space="0" w:color="auto"/>
            <w:right w:val="none" w:sz="0" w:space="0" w:color="auto"/>
          </w:divBdr>
        </w:div>
        <w:div w:id="1529102490">
          <w:marLeft w:val="480"/>
          <w:marRight w:val="0"/>
          <w:marTop w:val="0"/>
          <w:marBottom w:val="0"/>
          <w:divBdr>
            <w:top w:val="none" w:sz="0" w:space="0" w:color="auto"/>
            <w:left w:val="none" w:sz="0" w:space="0" w:color="auto"/>
            <w:bottom w:val="none" w:sz="0" w:space="0" w:color="auto"/>
            <w:right w:val="none" w:sz="0" w:space="0" w:color="auto"/>
          </w:divBdr>
        </w:div>
        <w:div w:id="1758404902">
          <w:marLeft w:val="480"/>
          <w:marRight w:val="0"/>
          <w:marTop w:val="0"/>
          <w:marBottom w:val="0"/>
          <w:divBdr>
            <w:top w:val="none" w:sz="0" w:space="0" w:color="auto"/>
            <w:left w:val="none" w:sz="0" w:space="0" w:color="auto"/>
            <w:bottom w:val="none" w:sz="0" w:space="0" w:color="auto"/>
            <w:right w:val="none" w:sz="0" w:space="0" w:color="auto"/>
          </w:divBdr>
        </w:div>
        <w:div w:id="1419252752">
          <w:marLeft w:val="480"/>
          <w:marRight w:val="0"/>
          <w:marTop w:val="0"/>
          <w:marBottom w:val="0"/>
          <w:divBdr>
            <w:top w:val="none" w:sz="0" w:space="0" w:color="auto"/>
            <w:left w:val="none" w:sz="0" w:space="0" w:color="auto"/>
            <w:bottom w:val="none" w:sz="0" w:space="0" w:color="auto"/>
            <w:right w:val="none" w:sz="0" w:space="0" w:color="auto"/>
          </w:divBdr>
        </w:div>
        <w:div w:id="805662555">
          <w:marLeft w:val="480"/>
          <w:marRight w:val="0"/>
          <w:marTop w:val="0"/>
          <w:marBottom w:val="0"/>
          <w:divBdr>
            <w:top w:val="none" w:sz="0" w:space="0" w:color="auto"/>
            <w:left w:val="none" w:sz="0" w:space="0" w:color="auto"/>
            <w:bottom w:val="none" w:sz="0" w:space="0" w:color="auto"/>
            <w:right w:val="none" w:sz="0" w:space="0" w:color="auto"/>
          </w:divBdr>
        </w:div>
        <w:div w:id="1177428488">
          <w:marLeft w:val="480"/>
          <w:marRight w:val="0"/>
          <w:marTop w:val="0"/>
          <w:marBottom w:val="0"/>
          <w:divBdr>
            <w:top w:val="none" w:sz="0" w:space="0" w:color="auto"/>
            <w:left w:val="none" w:sz="0" w:space="0" w:color="auto"/>
            <w:bottom w:val="none" w:sz="0" w:space="0" w:color="auto"/>
            <w:right w:val="none" w:sz="0" w:space="0" w:color="auto"/>
          </w:divBdr>
        </w:div>
        <w:div w:id="1078593046">
          <w:marLeft w:val="480"/>
          <w:marRight w:val="0"/>
          <w:marTop w:val="0"/>
          <w:marBottom w:val="0"/>
          <w:divBdr>
            <w:top w:val="none" w:sz="0" w:space="0" w:color="auto"/>
            <w:left w:val="none" w:sz="0" w:space="0" w:color="auto"/>
            <w:bottom w:val="none" w:sz="0" w:space="0" w:color="auto"/>
            <w:right w:val="none" w:sz="0" w:space="0" w:color="auto"/>
          </w:divBdr>
        </w:div>
        <w:div w:id="1159348698">
          <w:marLeft w:val="480"/>
          <w:marRight w:val="0"/>
          <w:marTop w:val="0"/>
          <w:marBottom w:val="0"/>
          <w:divBdr>
            <w:top w:val="none" w:sz="0" w:space="0" w:color="auto"/>
            <w:left w:val="none" w:sz="0" w:space="0" w:color="auto"/>
            <w:bottom w:val="none" w:sz="0" w:space="0" w:color="auto"/>
            <w:right w:val="none" w:sz="0" w:space="0" w:color="auto"/>
          </w:divBdr>
        </w:div>
        <w:div w:id="352417465">
          <w:marLeft w:val="480"/>
          <w:marRight w:val="0"/>
          <w:marTop w:val="0"/>
          <w:marBottom w:val="0"/>
          <w:divBdr>
            <w:top w:val="none" w:sz="0" w:space="0" w:color="auto"/>
            <w:left w:val="none" w:sz="0" w:space="0" w:color="auto"/>
            <w:bottom w:val="none" w:sz="0" w:space="0" w:color="auto"/>
            <w:right w:val="none" w:sz="0" w:space="0" w:color="auto"/>
          </w:divBdr>
        </w:div>
        <w:div w:id="2026902402">
          <w:marLeft w:val="480"/>
          <w:marRight w:val="0"/>
          <w:marTop w:val="0"/>
          <w:marBottom w:val="0"/>
          <w:divBdr>
            <w:top w:val="none" w:sz="0" w:space="0" w:color="auto"/>
            <w:left w:val="none" w:sz="0" w:space="0" w:color="auto"/>
            <w:bottom w:val="none" w:sz="0" w:space="0" w:color="auto"/>
            <w:right w:val="none" w:sz="0" w:space="0" w:color="auto"/>
          </w:divBdr>
        </w:div>
        <w:div w:id="2089771023">
          <w:marLeft w:val="480"/>
          <w:marRight w:val="0"/>
          <w:marTop w:val="0"/>
          <w:marBottom w:val="0"/>
          <w:divBdr>
            <w:top w:val="none" w:sz="0" w:space="0" w:color="auto"/>
            <w:left w:val="none" w:sz="0" w:space="0" w:color="auto"/>
            <w:bottom w:val="none" w:sz="0" w:space="0" w:color="auto"/>
            <w:right w:val="none" w:sz="0" w:space="0" w:color="auto"/>
          </w:divBdr>
        </w:div>
        <w:div w:id="1433167391">
          <w:marLeft w:val="480"/>
          <w:marRight w:val="0"/>
          <w:marTop w:val="0"/>
          <w:marBottom w:val="0"/>
          <w:divBdr>
            <w:top w:val="none" w:sz="0" w:space="0" w:color="auto"/>
            <w:left w:val="none" w:sz="0" w:space="0" w:color="auto"/>
            <w:bottom w:val="none" w:sz="0" w:space="0" w:color="auto"/>
            <w:right w:val="none" w:sz="0" w:space="0" w:color="auto"/>
          </w:divBdr>
        </w:div>
        <w:div w:id="1151140633">
          <w:marLeft w:val="480"/>
          <w:marRight w:val="0"/>
          <w:marTop w:val="0"/>
          <w:marBottom w:val="0"/>
          <w:divBdr>
            <w:top w:val="none" w:sz="0" w:space="0" w:color="auto"/>
            <w:left w:val="none" w:sz="0" w:space="0" w:color="auto"/>
            <w:bottom w:val="none" w:sz="0" w:space="0" w:color="auto"/>
            <w:right w:val="none" w:sz="0" w:space="0" w:color="auto"/>
          </w:divBdr>
        </w:div>
        <w:div w:id="650408983">
          <w:marLeft w:val="480"/>
          <w:marRight w:val="0"/>
          <w:marTop w:val="0"/>
          <w:marBottom w:val="0"/>
          <w:divBdr>
            <w:top w:val="none" w:sz="0" w:space="0" w:color="auto"/>
            <w:left w:val="none" w:sz="0" w:space="0" w:color="auto"/>
            <w:bottom w:val="none" w:sz="0" w:space="0" w:color="auto"/>
            <w:right w:val="none" w:sz="0" w:space="0" w:color="auto"/>
          </w:divBdr>
        </w:div>
        <w:div w:id="557207509">
          <w:marLeft w:val="480"/>
          <w:marRight w:val="0"/>
          <w:marTop w:val="0"/>
          <w:marBottom w:val="0"/>
          <w:divBdr>
            <w:top w:val="none" w:sz="0" w:space="0" w:color="auto"/>
            <w:left w:val="none" w:sz="0" w:space="0" w:color="auto"/>
            <w:bottom w:val="none" w:sz="0" w:space="0" w:color="auto"/>
            <w:right w:val="none" w:sz="0" w:space="0" w:color="auto"/>
          </w:divBdr>
        </w:div>
        <w:div w:id="1776289252">
          <w:marLeft w:val="480"/>
          <w:marRight w:val="0"/>
          <w:marTop w:val="0"/>
          <w:marBottom w:val="0"/>
          <w:divBdr>
            <w:top w:val="none" w:sz="0" w:space="0" w:color="auto"/>
            <w:left w:val="none" w:sz="0" w:space="0" w:color="auto"/>
            <w:bottom w:val="none" w:sz="0" w:space="0" w:color="auto"/>
            <w:right w:val="none" w:sz="0" w:space="0" w:color="auto"/>
          </w:divBdr>
        </w:div>
        <w:div w:id="1728063519">
          <w:marLeft w:val="480"/>
          <w:marRight w:val="0"/>
          <w:marTop w:val="0"/>
          <w:marBottom w:val="0"/>
          <w:divBdr>
            <w:top w:val="none" w:sz="0" w:space="0" w:color="auto"/>
            <w:left w:val="none" w:sz="0" w:space="0" w:color="auto"/>
            <w:bottom w:val="none" w:sz="0" w:space="0" w:color="auto"/>
            <w:right w:val="none" w:sz="0" w:space="0" w:color="auto"/>
          </w:divBdr>
        </w:div>
        <w:div w:id="268195881">
          <w:marLeft w:val="480"/>
          <w:marRight w:val="0"/>
          <w:marTop w:val="0"/>
          <w:marBottom w:val="0"/>
          <w:divBdr>
            <w:top w:val="none" w:sz="0" w:space="0" w:color="auto"/>
            <w:left w:val="none" w:sz="0" w:space="0" w:color="auto"/>
            <w:bottom w:val="none" w:sz="0" w:space="0" w:color="auto"/>
            <w:right w:val="none" w:sz="0" w:space="0" w:color="auto"/>
          </w:divBdr>
        </w:div>
        <w:div w:id="1580552112">
          <w:marLeft w:val="480"/>
          <w:marRight w:val="0"/>
          <w:marTop w:val="0"/>
          <w:marBottom w:val="0"/>
          <w:divBdr>
            <w:top w:val="none" w:sz="0" w:space="0" w:color="auto"/>
            <w:left w:val="none" w:sz="0" w:space="0" w:color="auto"/>
            <w:bottom w:val="none" w:sz="0" w:space="0" w:color="auto"/>
            <w:right w:val="none" w:sz="0" w:space="0" w:color="auto"/>
          </w:divBdr>
        </w:div>
        <w:div w:id="1200703533">
          <w:marLeft w:val="480"/>
          <w:marRight w:val="0"/>
          <w:marTop w:val="0"/>
          <w:marBottom w:val="0"/>
          <w:divBdr>
            <w:top w:val="none" w:sz="0" w:space="0" w:color="auto"/>
            <w:left w:val="none" w:sz="0" w:space="0" w:color="auto"/>
            <w:bottom w:val="none" w:sz="0" w:space="0" w:color="auto"/>
            <w:right w:val="none" w:sz="0" w:space="0" w:color="auto"/>
          </w:divBdr>
        </w:div>
        <w:div w:id="1819835735">
          <w:marLeft w:val="480"/>
          <w:marRight w:val="0"/>
          <w:marTop w:val="0"/>
          <w:marBottom w:val="0"/>
          <w:divBdr>
            <w:top w:val="none" w:sz="0" w:space="0" w:color="auto"/>
            <w:left w:val="none" w:sz="0" w:space="0" w:color="auto"/>
            <w:bottom w:val="none" w:sz="0" w:space="0" w:color="auto"/>
            <w:right w:val="none" w:sz="0" w:space="0" w:color="auto"/>
          </w:divBdr>
        </w:div>
        <w:div w:id="643974970">
          <w:marLeft w:val="480"/>
          <w:marRight w:val="0"/>
          <w:marTop w:val="0"/>
          <w:marBottom w:val="0"/>
          <w:divBdr>
            <w:top w:val="none" w:sz="0" w:space="0" w:color="auto"/>
            <w:left w:val="none" w:sz="0" w:space="0" w:color="auto"/>
            <w:bottom w:val="none" w:sz="0" w:space="0" w:color="auto"/>
            <w:right w:val="none" w:sz="0" w:space="0" w:color="auto"/>
          </w:divBdr>
        </w:div>
        <w:div w:id="2136827258">
          <w:marLeft w:val="480"/>
          <w:marRight w:val="0"/>
          <w:marTop w:val="0"/>
          <w:marBottom w:val="0"/>
          <w:divBdr>
            <w:top w:val="none" w:sz="0" w:space="0" w:color="auto"/>
            <w:left w:val="none" w:sz="0" w:space="0" w:color="auto"/>
            <w:bottom w:val="none" w:sz="0" w:space="0" w:color="auto"/>
            <w:right w:val="none" w:sz="0" w:space="0" w:color="auto"/>
          </w:divBdr>
        </w:div>
        <w:div w:id="196819842">
          <w:marLeft w:val="480"/>
          <w:marRight w:val="0"/>
          <w:marTop w:val="0"/>
          <w:marBottom w:val="0"/>
          <w:divBdr>
            <w:top w:val="none" w:sz="0" w:space="0" w:color="auto"/>
            <w:left w:val="none" w:sz="0" w:space="0" w:color="auto"/>
            <w:bottom w:val="none" w:sz="0" w:space="0" w:color="auto"/>
            <w:right w:val="none" w:sz="0" w:space="0" w:color="auto"/>
          </w:divBdr>
        </w:div>
        <w:div w:id="370886495">
          <w:marLeft w:val="480"/>
          <w:marRight w:val="0"/>
          <w:marTop w:val="0"/>
          <w:marBottom w:val="0"/>
          <w:divBdr>
            <w:top w:val="none" w:sz="0" w:space="0" w:color="auto"/>
            <w:left w:val="none" w:sz="0" w:space="0" w:color="auto"/>
            <w:bottom w:val="none" w:sz="0" w:space="0" w:color="auto"/>
            <w:right w:val="none" w:sz="0" w:space="0" w:color="auto"/>
          </w:divBdr>
        </w:div>
        <w:div w:id="322633762">
          <w:marLeft w:val="480"/>
          <w:marRight w:val="0"/>
          <w:marTop w:val="0"/>
          <w:marBottom w:val="0"/>
          <w:divBdr>
            <w:top w:val="none" w:sz="0" w:space="0" w:color="auto"/>
            <w:left w:val="none" w:sz="0" w:space="0" w:color="auto"/>
            <w:bottom w:val="none" w:sz="0" w:space="0" w:color="auto"/>
            <w:right w:val="none" w:sz="0" w:space="0" w:color="auto"/>
          </w:divBdr>
        </w:div>
        <w:div w:id="1299919097">
          <w:marLeft w:val="480"/>
          <w:marRight w:val="0"/>
          <w:marTop w:val="0"/>
          <w:marBottom w:val="0"/>
          <w:divBdr>
            <w:top w:val="none" w:sz="0" w:space="0" w:color="auto"/>
            <w:left w:val="none" w:sz="0" w:space="0" w:color="auto"/>
            <w:bottom w:val="none" w:sz="0" w:space="0" w:color="auto"/>
            <w:right w:val="none" w:sz="0" w:space="0" w:color="auto"/>
          </w:divBdr>
        </w:div>
        <w:div w:id="526875038">
          <w:marLeft w:val="480"/>
          <w:marRight w:val="0"/>
          <w:marTop w:val="0"/>
          <w:marBottom w:val="0"/>
          <w:divBdr>
            <w:top w:val="none" w:sz="0" w:space="0" w:color="auto"/>
            <w:left w:val="none" w:sz="0" w:space="0" w:color="auto"/>
            <w:bottom w:val="none" w:sz="0" w:space="0" w:color="auto"/>
            <w:right w:val="none" w:sz="0" w:space="0" w:color="auto"/>
          </w:divBdr>
        </w:div>
        <w:div w:id="64449686">
          <w:marLeft w:val="480"/>
          <w:marRight w:val="0"/>
          <w:marTop w:val="0"/>
          <w:marBottom w:val="0"/>
          <w:divBdr>
            <w:top w:val="none" w:sz="0" w:space="0" w:color="auto"/>
            <w:left w:val="none" w:sz="0" w:space="0" w:color="auto"/>
            <w:bottom w:val="none" w:sz="0" w:space="0" w:color="auto"/>
            <w:right w:val="none" w:sz="0" w:space="0" w:color="auto"/>
          </w:divBdr>
        </w:div>
        <w:div w:id="248544453">
          <w:marLeft w:val="480"/>
          <w:marRight w:val="0"/>
          <w:marTop w:val="0"/>
          <w:marBottom w:val="0"/>
          <w:divBdr>
            <w:top w:val="none" w:sz="0" w:space="0" w:color="auto"/>
            <w:left w:val="none" w:sz="0" w:space="0" w:color="auto"/>
            <w:bottom w:val="none" w:sz="0" w:space="0" w:color="auto"/>
            <w:right w:val="none" w:sz="0" w:space="0" w:color="auto"/>
          </w:divBdr>
        </w:div>
        <w:div w:id="1736006423">
          <w:marLeft w:val="480"/>
          <w:marRight w:val="0"/>
          <w:marTop w:val="0"/>
          <w:marBottom w:val="0"/>
          <w:divBdr>
            <w:top w:val="none" w:sz="0" w:space="0" w:color="auto"/>
            <w:left w:val="none" w:sz="0" w:space="0" w:color="auto"/>
            <w:bottom w:val="none" w:sz="0" w:space="0" w:color="auto"/>
            <w:right w:val="none" w:sz="0" w:space="0" w:color="auto"/>
          </w:divBdr>
        </w:div>
        <w:div w:id="899440595">
          <w:marLeft w:val="480"/>
          <w:marRight w:val="0"/>
          <w:marTop w:val="0"/>
          <w:marBottom w:val="0"/>
          <w:divBdr>
            <w:top w:val="none" w:sz="0" w:space="0" w:color="auto"/>
            <w:left w:val="none" w:sz="0" w:space="0" w:color="auto"/>
            <w:bottom w:val="none" w:sz="0" w:space="0" w:color="auto"/>
            <w:right w:val="none" w:sz="0" w:space="0" w:color="auto"/>
          </w:divBdr>
        </w:div>
        <w:div w:id="166094311">
          <w:marLeft w:val="480"/>
          <w:marRight w:val="0"/>
          <w:marTop w:val="0"/>
          <w:marBottom w:val="0"/>
          <w:divBdr>
            <w:top w:val="none" w:sz="0" w:space="0" w:color="auto"/>
            <w:left w:val="none" w:sz="0" w:space="0" w:color="auto"/>
            <w:bottom w:val="none" w:sz="0" w:space="0" w:color="auto"/>
            <w:right w:val="none" w:sz="0" w:space="0" w:color="auto"/>
          </w:divBdr>
        </w:div>
        <w:div w:id="924723251">
          <w:marLeft w:val="480"/>
          <w:marRight w:val="0"/>
          <w:marTop w:val="0"/>
          <w:marBottom w:val="0"/>
          <w:divBdr>
            <w:top w:val="none" w:sz="0" w:space="0" w:color="auto"/>
            <w:left w:val="none" w:sz="0" w:space="0" w:color="auto"/>
            <w:bottom w:val="none" w:sz="0" w:space="0" w:color="auto"/>
            <w:right w:val="none" w:sz="0" w:space="0" w:color="auto"/>
          </w:divBdr>
        </w:div>
        <w:div w:id="1815216605">
          <w:marLeft w:val="480"/>
          <w:marRight w:val="0"/>
          <w:marTop w:val="0"/>
          <w:marBottom w:val="0"/>
          <w:divBdr>
            <w:top w:val="none" w:sz="0" w:space="0" w:color="auto"/>
            <w:left w:val="none" w:sz="0" w:space="0" w:color="auto"/>
            <w:bottom w:val="none" w:sz="0" w:space="0" w:color="auto"/>
            <w:right w:val="none" w:sz="0" w:space="0" w:color="auto"/>
          </w:divBdr>
        </w:div>
        <w:div w:id="961305932">
          <w:marLeft w:val="480"/>
          <w:marRight w:val="0"/>
          <w:marTop w:val="0"/>
          <w:marBottom w:val="0"/>
          <w:divBdr>
            <w:top w:val="none" w:sz="0" w:space="0" w:color="auto"/>
            <w:left w:val="none" w:sz="0" w:space="0" w:color="auto"/>
            <w:bottom w:val="none" w:sz="0" w:space="0" w:color="auto"/>
            <w:right w:val="none" w:sz="0" w:space="0" w:color="auto"/>
          </w:divBdr>
        </w:div>
        <w:div w:id="191765688">
          <w:marLeft w:val="480"/>
          <w:marRight w:val="0"/>
          <w:marTop w:val="0"/>
          <w:marBottom w:val="0"/>
          <w:divBdr>
            <w:top w:val="none" w:sz="0" w:space="0" w:color="auto"/>
            <w:left w:val="none" w:sz="0" w:space="0" w:color="auto"/>
            <w:bottom w:val="none" w:sz="0" w:space="0" w:color="auto"/>
            <w:right w:val="none" w:sz="0" w:space="0" w:color="auto"/>
          </w:divBdr>
        </w:div>
        <w:div w:id="1973634850">
          <w:marLeft w:val="480"/>
          <w:marRight w:val="0"/>
          <w:marTop w:val="0"/>
          <w:marBottom w:val="0"/>
          <w:divBdr>
            <w:top w:val="none" w:sz="0" w:space="0" w:color="auto"/>
            <w:left w:val="none" w:sz="0" w:space="0" w:color="auto"/>
            <w:bottom w:val="none" w:sz="0" w:space="0" w:color="auto"/>
            <w:right w:val="none" w:sz="0" w:space="0" w:color="auto"/>
          </w:divBdr>
        </w:div>
        <w:div w:id="1158108466">
          <w:marLeft w:val="480"/>
          <w:marRight w:val="0"/>
          <w:marTop w:val="0"/>
          <w:marBottom w:val="0"/>
          <w:divBdr>
            <w:top w:val="none" w:sz="0" w:space="0" w:color="auto"/>
            <w:left w:val="none" w:sz="0" w:space="0" w:color="auto"/>
            <w:bottom w:val="none" w:sz="0" w:space="0" w:color="auto"/>
            <w:right w:val="none" w:sz="0" w:space="0" w:color="auto"/>
          </w:divBdr>
        </w:div>
        <w:div w:id="1725369098">
          <w:marLeft w:val="480"/>
          <w:marRight w:val="0"/>
          <w:marTop w:val="0"/>
          <w:marBottom w:val="0"/>
          <w:divBdr>
            <w:top w:val="none" w:sz="0" w:space="0" w:color="auto"/>
            <w:left w:val="none" w:sz="0" w:space="0" w:color="auto"/>
            <w:bottom w:val="none" w:sz="0" w:space="0" w:color="auto"/>
            <w:right w:val="none" w:sz="0" w:space="0" w:color="auto"/>
          </w:divBdr>
        </w:div>
        <w:div w:id="373696841">
          <w:marLeft w:val="480"/>
          <w:marRight w:val="0"/>
          <w:marTop w:val="0"/>
          <w:marBottom w:val="0"/>
          <w:divBdr>
            <w:top w:val="none" w:sz="0" w:space="0" w:color="auto"/>
            <w:left w:val="none" w:sz="0" w:space="0" w:color="auto"/>
            <w:bottom w:val="none" w:sz="0" w:space="0" w:color="auto"/>
            <w:right w:val="none" w:sz="0" w:space="0" w:color="auto"/>
          </w:divBdr>
        </w:div>
        <w:div w:id="716319585">
          <w:marLeft w:val="480"/>
          <w:marRight w:val="0"/>
          <w:marTop w:val="0"/>
          <w:marBottom w:val="0"/>
          <w:divBdr>
            <w:top w:val="none" w:sz="0" w:space="0" w:color="auto"/>
            <w:left w:val="none" w:sz="0" w:space="0" w:color="auto"/>
            <w:bottom w:val="none" w:sz="0" w:space="0" w:color="auto"/>
            <w:right w:val="none" w:sz="0" w:space="0" w:color="auto"/>
          </w:divBdr>
        </w:div>
        <w:div w:id="1998651679">
          <w:marLeft w:val="480"/>
          <w:marRight w:val="0"/>
          <w:marTop w:val="0"/>
          <w:marBottom w:val="0"/>
          <w:divBdr>
            <w:top w:val="none" w:sz="0" w:space="0" w:color="auto"/>
            <w:left w:val="none" w:sz="0" w:space="0" w:color="auto"/>
            <w:bottom w:val="none" w:sz="0" w:space="0" w:color="auto"/>
            <w:right w:val="none" w:sz="0" w:space="0" w:color="auto"/>
          </w:divBdr>
        </w:div>
        <w:div w:id="438917535">
          <w:marLeft w:val="480"/>
          <w:marRight w:val="0"/>
          <w:marTop w:val="0"/>
          <w:marBottom w:val="0"/>
          <w:divBdr>
            <w:top w:val="none" w:sz="0" w:space="0" w:color="auto"/>
            <w:left w:val="none" w:sz="0" w:space="0" w:color="auto"/>
            <w:bottom w:val="none" w:sz="0" w:space="0" w:color="auto"/>
            <w:right w:val="none" w:sz="0" w:space="0" w:color="auto"/>
          </w:divBdr>
        </w:div>
        <w:div w:id="193931586">
          <w:marLeft w:val="480"/>
          <w:marRight w:val="0"/>
          <w:marTop w:val="0"/>
          <w:marBottom w:val="0"/>
          <w:divBdr>
            <w:top w:val="none" w:sz="0" w:space="0" w:color="auto"/>
            <w:left w:val="none" w:sz="0" w:space="0" w:color="auto"/>
            <w:bottom w:val="none" w:sz="0" w:space="0" w:color="auto"/>
            <w:right w:val="none" w:sz="0" w:space="0" w:color="auto"/>
          </w:divBdr>
        </w:div>
        <w:div w:id="1304775151">
          <w:marLeft w:val="480"/>
          <w:marRight w:val="0"/>
          <w:marTop w:val="0"/>
          <w:marBottom w:val="0"/>
          <w:divBdr>
            <w:top w:val="none" w:sz="0" w:space="0" w:color="auto"/>
            <w:left w:val="none" w:sz="0" w:space="0" w:color="auto"/>
            <w:bottom w:val="none" w:sz="0" w:space="0" w:color="auto"/>
            <w:right w:val="none" w:sz="0" w:space="0" w:color="auto"/>
          </w:divBdr>
        </w:div>
        <w:div w:id="606739390">
          <w:marLeft w:val="480"/>
          <w:marRight w:val="0"/>
          <w:marTop w:val="0"/>
          <w:marBottom w:val="0"/>
          <w:divBdr>
            <w:top w:val="none" w:sz="0" w:space="0" w:color="auto"/>
            <w:left w:val="none" w:sz="0" w:space="0" w:color="auto"/>
            <w:bottom w:val="none" w:sz="0" w:space="0" w:color="auto"/>
            <w:right w:val="none" w:sz="0" w:space="0" w:color="auto"/>
          </w:divBdr>
        </w:div>
        <w:div w:id="474493464">
          <w:marLeft w:val="480"/>
          <w:marRight w:val="0"/>
          <w:marTop w:val="0"/>
          <w:marBottom w:val="0"/>
          <w:divBdr>
            <w:top w:val="none" w:sz="0" w:space="0" w:color="auto"/>
            <w:left w:val="none" w:sz="0" w:space="0" w:color="auto"/>
            <w:bottom w:val="none" w:sz="0" w:space="0" w:color="auto"/>
            <w:right w:val="none" w:sz="0" w:space="0" w:color="auto"/>
          </w:divBdr>
        </w:div>
        <w:div w:id="2036803239">
          <w:marLeft w:val="480"/>
          <w:marRight w:val="0"/>
          <w:marTop w:val="0"/>
          <w:marBottom w:val="0"/>
          <w:divBdr>
            <w:top w:val="none" w:sz="0" w:space="0" w:color="auto"/>
            <w:left w:val="none" w:sz="0" w:space="0" w:color="auto"/>
            <w:bottom w:val="none" w:sz="0" w:space="0" w:color="auto"/>
            <w:right w:val="none" w:sz="0" w:space="0" w:color="auto"/>
          </w:divBdr>
        </w:div>
        <w:div w:id="1585142826">
          <w:marLeft w:val="480"/>
          <w:marRight w:val="0"/>
          <w:marTop w:val="0"/>
          <w:marBottom w:val="0"/>
          <w:divBdr>
            <w:top w:val="none" w:sz="0" w:space="0" w:color="auto"/>
            <w:left w:val="none" w:sz="0" w:space="0" w:color="auto"/>
            <w:bottom w:val="none" w:sz="0" w:space="0" w:color="auto"/>
            <w:right w:val="none" w:sz="0" w:space="0" w:color="auto"/>
          </w:divBdr>
        </w:div>
        <w:div w:id="1143278208">
          <w:marLeft w:val="480"/>
          <w:marRight w:val="0"/>
          <w:marTop w:val="0"/>
          <w:marBottom w:val="0"/>
          <w:divBdr>
            <w:top w:val="none" w:sz="0" w:space="0" w:color="auto"/>
            <w:left w:val="none" w:sz="0" w:space="0" w:color="auto"/>
            <w:bottom w:val="none" w:sz="0" w:space="0" w:color="auto"/>
            <w:right w:val="none" w:sz="0" w:space="0" w:color="auto"/>
          </w:divBdr>
        </w:div>
        <w:div w:id="808787997">
          <w:marLeft w:val="480"/>
          <w:marRight w:val="0"/>
          <w:marTop w:val="0"/>
          <w:marBottom w:val="0"/>
          <w:divBdr>
            <w:top w:val="none" w:sz="0" w:space="0" w:color="auto"/>
            <w:left w:val="none" w:sz="0" w:space="0" w:color="auto"/>
            <w:bottom w:val="none" w:sz="0" w:space="0" w:color="auto"/>
            <w:right w:val="none" w:sz="0" w:space="0" w:color="auto"/>
          </w:divBdr>
        </w:div>
        <w:div w:id="1132476819">
          <w:marLeft w:val="480"/>
          <w:marRight w:val="0"/>
          <w:marTop w:val="0"/>
          <w:marBottom w:val="0"/>
          <w:divBdr>
            <w:top w:val="none" w:sz="0" w:space="0" w:color="auto"/>
            <w:left w:val="none" w:sz="0" w:space="0" w:color="auto"/>
            <w:bottom w:val="none" w:sz="0" w:space="0" w:color="auto"/>
            <w:right w:val="none" w:sz="0" w:space="0" w:color="auto"/>
          </w:divBdr>
        </w:div>
        <w:div w:id="872495032">
          <w:marLeft w:val="480"/>
          <w:marRight w:val="0"/>
          <w:marTop w:val="0"/>
          <w:marBottom w:val="0"/>
          <w:divBdr>
            <w:top w:val="none" w:sz="0" w:space="0" w:color="auto"/>
            <w:left w:val="none" w:sz="0" w:space="0" w:color="auto"/>
            <w:bottom w:val="none" w:sz="0" w:space="0" w:color="auto"/>
            <w:right w:val="none" w:sz="0" w:space="0" w:color="auto"/>
          </w:divBdr>
        </w:div>
        <w:div w:id="509754310">
          <w:marLeft w:val="480"/>
          <w:marRight w:val="0"/>
          <w:marTop w:val="0"/>
          <w:marBottom w:val="0"/>
          <w:divBdr>
            <w:top w:val="none" w:sz="0" w:space="0" w:color="auto"/>
            <w:left w:val="none" w:sz="0" w:space="0" w:color="auto"/>
            <w:bottom w:val="none" w:sz="0" w:space="0" w:color="auto"/>
            <w:right w:val="none" w:sz="0" w:space="0" w:color="auto"/>
          </w:divBdr>
        </w:div>
        <w:div w:id="1307393516">
          <w:marLeft w:val="480"/>
          <w:marRight w:val="0"/>
          <w:marTop w:val="0"/>
          <w:marBottom w:val="0"/>
          <w:divBdr>
            <w:top w:val="none" w:sz="0" w:space="0" w:color="auto"/>
            <w:left w:val="none" w:sz="0" w:space="0" w:color="auto"/>
            <w:bottom w:val="none" w:sz="0" w:space="0" w:color="auto"/>
            <w:right w:val="none" w:sz="0" w:space="0" w:color="auto"/>
          </w:divBdr>
        </w:div>
        <w:div w:id="1351108968">
          <w:marLeft w:val="480"/>
          <w:marRight w:val="0"/>
          <w:marTop w:val="0"/>
          <w:marBottom w:val="0"/>
          <w:divBdr>
            <w:top w:val="none" w:sz="0" w:space="0" w:color="auto"/>
            <w:left w:val="none" w:sz="0" w:space="0" w:color="auto"/>
            <w:bottom w:val="none" w:sz="0" w:space="0" w:color="auto"/>
            <w:right w:val="none" w:sz="0" w:space="0" w:color="auto"/>
          </w:divBdr>
        </w:div>
        <w:div w:id="1841264077">
          <w:marLeft w:val="480"/>
          <w:marRight w:val="0"/>
          <w:marTop w:val="0"/>
          <w:marBottom w:val="0"/>
          <w:divBdr>
            <w:top w:val="none" w:sz="0" w:space="0" w:color="auto"/>
            <w:left w:val="none" w:sz="0" w:space="0" w:color="auto"/>
            <w:bottom w:val="none" w:sz="0" w:space="0" w:color="auto"/>
            <w:right w:val="none" w:sz="0" w:space="0" w:color="auto"/>
          </w:divBdr>
        </w:div>
        <w:div w:id="1711607226">
          <w:marLeft w:val="480"/>
          <w:marRight w:val="0"/>
          <w:marTop w:val="0"/>
          <w:marBottom w:val="0"/>
          <w:divBdr>
            <w:top w:val="none" w:sz="0" w:space="0" w:color="auto"/>
            <w:left w:val="none" w:sz="0" w:space="0" w:color="auto"/>
            <w:bottom w:val="none" w:sz="0" w:space="0" w:color="auto"/>
            <w:right w:val="none" w:sz="0" w:space="0" w:color="auto"/>
          </w:divBdr>
        </w:div>
        <w:div w:id="2056394185">
          <w:marLeft w:val="480"/>
          <w:marRight w:val="0"/>
          <w:marTop w:val="0"/>
          <w:marBottom w:val="0"/>
          <w:divBdr>
            <w:top w:val="none" w:sz="0" w:space="0" w:color="auto"/>
            <w:left w:val="none" w:sz="0" w:space="0" w:color="auto"/>
            <w:bottom w:val="none" w:sz="0" w:space="0" w:color="auto"/>
            <w:right w:val="none" w:sz="0" w:space="0" w:color="auto"/>
          </w:divBdr>
        </w:div>
        <w:div w:id="264308616">
          <w:marLeft w:val="480"/>
          <w:marRight w:val="0"/>
          <w:marTop w:val="0"/>
          <w:marBottom w:val="0"/>
          <w:divBdr>
            <w:top w:val="none" w:sz="0" w:space="0" w:color="auto"/>
            <w:left w:val="none" w:sz="0" w:space="0" w:color="auto"/>
            <w:bottom w:val="none" w:sz="0" w:space="0" w:color="auto"/>
            <w:right w:val="none" w:sz="0" w:space="0" w:color="auto"/>
          </w:divBdr>
        </w:div>
        <w:div w:id="1969509690">
          <w:marLeft w:val="480"/>
          <w:marRight w:val="0"/>
          <w:marTop w:val="0"/>
          <w:marBottom w:val="0"/>
          <w:divBdr>
            <w:top w:val="none" w:sz="0" w:space="0" w:color="auto"/>
            <w:left w:val="none" w:sz="0" w:space="0" w:color="auto"/>
            <w:bottom w:val="none" w:sz="0" w:space="0" w:color="auto"/>
            <w:right w:val="none" w:sz="0" w:space="0" w:color="auto"/>
          </w:divBdr>
        </w:div>
        <w:div w:id="134638932">
          <w:marLeft w:val="480"/>
          <w:marRight w:val="0"/>
          <w:marTop w:val="0"/>
          <w:marBottom w:val="0"/>
          <w:divBdr>
            <w:top w:val="none" w:sz="0" w:space="0" w:color="auto"/>
            <w:left w:val="none" w:sz="0" w:space="0" w:color="auto"/>
            <w:bottom w:val="none" w:sz="0" w:space="0" w:color="auto"/>
            <w:right w:val="none" w:sz="0" w:space="0" w:color="auto"/>
          </w:divBdr>
        </w:div>
        <w:div w:id="743724949">
          <w:marLeft w:val="480"/>
          <w:marRight w:val="0"/>
          <w:marTop w:val="0"/>
          <w:marBottom w:val="0"/>
          <w:divBdr>
            <w:top w:val="none" w:sz="0" w:space="0" w:color="auto"/>
            <w:left w:val="none" w:sz="0" w:space="0" w:color="auto"/>
            <w:bottom w:val="none" w:sz="0" w:space="0" w:color="auto"/>
            <w:right w:val="none" w:sz="0" w:space="0" w:color="auto"/>
          </w:divBdr>
        </w:div>
        <w:div w:id="1878854997">
          <w:marLeft w:val="480"/>
          <w:marRight w:val="0"/>
          <w:marTop w:val="0"/>
          <w:marBottom w:val="0"/>
          <w:divBdr>
            <w:top w:val="none" w:sz="0" w:space="0" w:color="auto"/>
            <w:left w:val="none" w:sz="0" w:space="0" w:color="auto"/>
            <w:bottom w:val="none" w:sz="0" w:space="0" w:color="auto"/>
            <w:right w:val="none" w:sz="0" w:space="0" w:color="auto"/>
          </w:divBdr>
        </w:div>
        <w:div w:id="1420105634">
          <w:marLeft w:val="480"/>
          <w:marRight w:val="0"/>
          <w:marTop w:val="0"/>
          <w:marBottom w:val="0"/>
          <w:divBdr>
            <w:top w:val="none" w:sz="0" w:space="0" w:color="auto"/>
            <w:left w:val="none" w:sz="0" w:space="0" w:color="auto"/>
            <w:bottom w:val="none" w:sz="0" w:space="0" w:color="auto"/>
            <w:right w:val="none" w:sz="0" w:space="0" w:color="auto"/>
          </w:divBdr>
        </w:div>
        <w:div w:id="2084059050">
          <w:marLeft w:val="480"/>
          <w:marRight w:val="0"/>
          <w:marTop w:val="0"/>
          <w:marBottom w:val="0"/>
          <w:divBdr>
            <w:top w:val="none" w:sz="0" w:space="0" w:color="auto"/>
            <w:left w:val="none" w:sz="0" w:space="0" w:color="auto"/>
            <w:bottom w:val="none" w:sz="0" w:space="0" w:color="auto"/>
            <w:right w:val="none" w:sz="0" w:space="0" w:color="auto"/>
          </w:divBdr>
        </w:div>
        <w:div w:id="2125155380">
          <w:marLeft w:val="480"/>
          <w:marRight w:val="0"/>
          <w:marTop w:val="0"/>
          <w:marBottom w:val="0"/>
          <w:divBdr>
            <w:top w:val="none" w:sz="0" w:space="0" w:color="auto"/>
            <w:left w:val="none" w:sz="0" w:space="0" w:color="auto"/>
            <w:bottom w:val="none" w:sz="0" w:space="0" w:color="auto"/>
            <w:right w:val="none" w:sz="0" w:space="0" w:color="auto"/>
          </w:divBdr>
        </w:div>
        <w:div w:id="1656956746">
          <w:marLeft w:val="480"/>
          <w:marRight w:val="0"/>
          <w:marTop w:val="0"/>
          <w:marBottom w:val="0"/>
          <w:divBdr>
            <w:top w:val="none" w:sz="0" w:space="0" w:color="auto"/>
            <w:left w:val="none" w:sz="0" w:space="0" w:color="auto"/>
            <w:bottom w:val="none" w:sz="0" w:space="0" w:color="auto"/>
            <w:right w:val="none" w:sz="0" w:space="0" w:color="auto"/>
          </w:divBdr>
        </w:div>
        <w:div w:id="1358237372">
          <w:marLeft w:val="480"/>
          <w:marRight w:val="0"/>
          <w:marTop w:val="0"/>
          <w:marBottom w:val="0"/>
          <w:divBdr>
            <w:top w:val="none" w:sz="0" w:space="0" w:color="auto"/>
            <w:left w:val="none" w:sz="0" w:space="0" w:color="auto"/>
            <w:bottom w:val="none" w:sz="0" w:space="0" w:color="auto"/>
            <w:right w:val="none" w:sz="0" w:space="0" w:color="auto"/>
          </w:divBdr>
        </w:div>
        <w:div w:id="663581799">
          <w:marLeft w:val="480"/>
          <w:marRight w:val="0"/>
          <w:marTop w:val="0"/>
          <w:marBottom w:val="0"/>
          <w:divBdr>
            <w:top w:val="none" w:sz="0" w:space="0" w:color="auto"/>
            <w:left w:val="none" w:sz="0" w:space="0" w:color="auto"/>
            <w:bottom w:val="none" w:sz="0" w:space="0" w:color="auto"/>
            <w:right w:val="none" w:sz="0" w:space="0" w:color="auto"/>
          </w:divBdr>
        </w:div>
        <w:div w:id="210308367">
          <w:marLeft w:val="480"/>
          <w:marRight w:val="0"/>
          <w:marTop w:val="0"/>
          <w:marBottom w:val="0"/>
          <w:divBdr>
            <w:top w:val="none" w:sz="0" w:space="0" w:color="auto"/>
            <w:left w:val="none" w:sz="0" w:space="0" w:color="auto"/>
            <w:bottom w:val="none" w:sz="0" w:space="0" w:color="auto"/>
            <w:right w:val="none" w:sz="0" w:space="0" w:color="auto"/>
          </w:divBdr>
        </w:div>
        <w:div w:id="434714258">
          <w:marLeft w:val="480"/>
          <w:marRight w:val="0"/>
          <w:marTop w:val="0"/>
          <w:marBottom w:val="0"/>
          <w:divBdr>
            <w:top w:val="none" w:sz="0" w:space="0" w:color="auto"/>
            <w:left w:val="none" w:sz="0" w:space="0" w:color="auto"/>
            <w:bottom w:val="none" w:sz="0" w:space="0" w:color="auto"/>
            <w:right w:val="none" w:sz="0" w:space="0" w:color="auto"/>
          </w:divBdr>
        </w:div>
        <w:div w:id="413279324">
          <w:marLeft w:val="480"/>
          <w:marRight w:val="0"/>
          <w:marTop w:val="0"/>
          <w:marBottom w:val="0"/>
          <w:divBdr>
            <w:top w:val="none" w:sz="0" w:space="0" w:color="auto"/>
            <w:left w:val="none" w:sz="0" w:space="0" w:color="auto"/>
            <w:bottom w:val="none" w:sz="0" w:space="0" w:color="auto"/>
            <w:right w:val="none" w:sz="0" w:space="0" w:color="auto"/>
          </w:divBdr>
        </w:div>
        <w:div w:id="1662465603">
          <w:marLeft w:val="480"/>
          <w:marRight w:val="0"/>
          <w:marTop w:val="0"/>
          <w:marBottom w:val="0"/>
          <w:divBdr>
            <w:top w:val="none" w:sz="0" w:space="0" w:color="auto"/>
            <w:left w:val="none" w:sz="0" w:space="0" w:color="auto"/>
            <w:bottom w:val="none" w:sz="0" w:space="0" w:color="auto"/>
            <w:right w:val="none" w:sz="0" w:space="0" w:color="auto"/>
          </w:divBdr>
        </w:div>
        <w:div w:id="1297640861">
          <w:marLeft w:val="480"/>
          <w:marRight w:val="0"/>
          <w:marTop w:val="0"/>
          <w:marBottom w:val="0"/>
          <w:divBdr>
            <w:top w:val="none" w:sz="0" w:space="0" w:color="auto"/>
            <w:left w:val="none" w:sz="0" w:space="0" w:color="auto"/>
            <w:bottom w:val="none" w:sz="0" w:space="0" w:color="auto"/>
            <w:right w:val="none" w:sz="0" w:space="0" w:color="auto"/>
          </w:divBdr>
        </w:div>
        <w:div w:id="53823492">
          <w:marLeft w:val="480"/>
          <w:marRight w:val="0"/>
          <w:marTop w:val="0"/>
          <w:marBottom w:val="0"/>
          <w:divBdr>
            <w:top w:val="none" w:sz="0" w:space="0" w:color="auto"/>
            <w:left w:val="none" w:sz="0" w:space="0" w:color="auto"/>
            <w:bottom w:val="none" w:sz="0" w:space="0" w:color="auto"/>
            <w:right w:val="none" w:sz="0" w:space="0" w:color="auto"/>
          </w:divBdr>
        </w:div>
        <w:div w:id="1252396963">
          <w:marLeft w:val="480"/>
          <w:marRight w:val="0"/>
          <w:marTop w:val="0"/>
          <w:marBottom w:val="0"/>
          <w:divBdr>
            <w:top w:val="none" w:sz="0" w:space="0" w:color="auto"/>
            <w:left w:val="none" w:sz="0" w:space="0" w:color="auto"/>
            <w:bottom w:val="none" w:sz="0" w:space="0" w:color="auto"/>
            <w:right w:val="none" w:sz="0" w:space="0" w:color="auto"/>
          </w:divBdr>
        </w:div>
        <w:div w:id="2083218482">
          <w:marLeft w:val="480"/>
          <w:marRight w:val="0"/>
          <w:marTop w:val="0"/>
          <w:marBottom w:val="0"/>
          <w:divBdr>
            <w:top w:val="none" w:sz="0" w:space="0" w:color="auto"/>
            <w:left w:val="none" w:sz="0" w:space="0" w:color="auto"/>
            <w:bottom w:val="none" w:sz="0" w:space="0" w:color="auto"/>
            <w:right w:val="none" w:sz="0" w:space="0" w:color="auto"/>
          </w:divBdr>
        </w:div>
        <w:div w:id="987053745">
          <w:marLeft w:val="480"/>
          <w:marRight w:val="0"/>
          <w:marTop w:val="0"/>
          <w:marBottom w:val="0"/>
          <w:divBdr>
            <w:top w:val="none" w:sz="0" w:space="0" w:color="auto"/>
            <w:left w:val="none" w:sz="0" w:space="0" w:color="auto"/>
            <w:bottom w:val="none" w:sz="0" w:space="0" w:color="auto"/>
            <w:right w:val="none" w:sz="0" w:space="0" w:color="auto"/>
          </w:divBdr>
        </w:div>
        <w:div w:id="970210784">
          <w:marLeft w:val="480"/>
          <w:marRight w:val="0"/>
          <w:marTop w:val="0"/>
          <w:marBottom w:val="0"/>
          <w:divBdr>
            <w:top w:val="none" w:sz="0" w:space="0" w:color="auto"/>
            <w:left w:val="none" w:sz="0" w:space="0" w:color="auto"/>
            <w:bottom w:val="none" w:sz="0" w:space="0" w:color="auto"/>
            <w:right w:val="none" w:sz="0" w:space="0" w:color="auto"/>
          </w:divBdr>
        </w:div>
        <w:div w:id="2076926405">
          <w:marLeft w:val="480"/>
          <w:marRight w:val="0"/>
          <w:marTop w:val="0"/>
          <w:marBottom w:val="0"/>
          <w:divBdr>
            <w:top w:val="none" w:sz="0" w:space="0" w:color="auto"/>
            <w:left w:val="none" w:sz="0" w:space="0" w:color="auto"/>
            <w:bottom w:val="none" w:sz="0" w:space="0" w:color="auto"/>
            <w:right w:val="none" w:sz="0" w:space="0" w:color="auto"/>
          </w:divBdr>
        </w:div>
        <w:div w:id="885683931">
          <w:marLeft w:val="480"/>
          <w:marRight w:val="0"/>
          <w:marTop w:val="0"/>
          <w:marBottom w:val="0"/>
          <w:divBdr>
            <w:top w:val="none" w:sz="0" w:space="0" w:color="auto"/>
            <w:left w:val="none" w:sz="0" w:space="0" w:color="auto"/>
            <w:bottom w:val="none" w:sz="0" w:space="0" w:color="auto"/>
            <w:right w:val="none" w:sz="0" w:space="0" w:color="auto"/>
          </w:divBdr>
        </w:div>
        <w:div w:id="1861385081">
          <w:marLeft w:val="480"/>
          <w:marRight w:val="0"/>
          <w:marTop w:val="0"/>
          <w:marBottom w:val="0"/>
          <w:divBdr>
            <w:top w:val="none" w:sz="0" w:space="0" w:color="auto"/>
            <w:left w:val="none" w:sz="0" w:space="0" w:color="auto"/>
            <w:bottom w:val="none" w:sz="0" w:space="0" w:color="auto"/>
            <w:right w:val="none" w:sz="0" w:space="0" w:color="auto"/>
          </w:divBdr>
        </w:div>
        <w:div w:id="1314136586">
          <w:marLeft w:val="480"/>
          <w:marRight w:val="0"/>
          <w:marTop w:val="0"/>
          <w:marBottom w:val="0"/>
          <w:divBdr>
            <w:top w:val="none" w:sz="0" w:space="0" w:color="auto"/>
            <w:left w:val="none" w:sz="0" w:space="0" w:color="auto"/>
            <w:bottom w:val="none" w:sz="0" w:space="0" w:color="auto"/>
            <w:right w:val="none" w:sz="0" w:space="0" w:color="auto"/>
          </w:divBdr>
        </w:div>
        <w:div w:id="28727821">
          <w:marLeft w:val="480"/>
          <w:marRight w:val="0"/>
          <w:marTop w:val="0"/>
          <w:marBottom w:val="0"/>
          <w:divBdr>
            <w:top w:val="none" w:sz="0" w:space="0" w:color="auto"/>
            <w:left w:val="none" w:sz="0" w:space="0" w:color="auto"/>
            <w:bottom w:val="none" w:sz="0" w:space="0" w:color="auto"/>
            <w:right w:val="none" w:sz="0" w:space="0" w:color="auto"/>
          </w:divBdr>
        </w:div>
        <w:div w:id="527335188">
          <w:marLeft w:val="480"/>
          <w:marRight w:val="0"/>
          <w:marTop w:val="0"/>
          <w:marBottom w:val="0"/>
          <w:divBdr>
            <w:top w:val="none" w:sz="0" w:space="0" w:color="auto"/>
            <w:left w:val="none" w:sz="0" w:space="0" w:color="auto"/>
            <w:bottom w:val="none" w:sz="0" w:space="0" w:color="auto"/>
            <w:right w:val="none" w:sz="0" w:space="0" w:color="auto"/>
          </w:divBdr>
        </w:div>
        <w:div w:id="1219051845">
          <w:marLeft w:val="480"/>
          <w:marRight w:val="0"/>
          <w:marTop w:val="0"/>
          <w:marBottom w:val="0"/>
          <w:divBdr>
            <w:top w:val="none" w:sz="0" w:space="0" w:color="auto"/>
            <w:left w:val="none" w:sz="0" w:space="0" w:color="auto"/>
            <w:bottom w:val="none" w:sz="0" w:space="0" w:color="auto"/>
            <w:right w:val="none" w:sz="0" w:space="0" w:color="auto"/>
          </w:divBdr>
        </w:div>
        <w:div w:id="140077563">
          <w:marLeft w:val="480"/>
          <w:marRight w:val="0"/>
          <w:marTop w:val="0"/>
          <w:marBottom w:val="0"/>
          <w:divBdr>
            <w:top w:val="none" w:sz="0" w:space="0" w:color="auto"/>
            <w:left w:val="none" w:sz="0" w:space="0" w:color="auto"/>
            <w:bottom w:val="none" w:sz="0" w:space="0" w:color="auto"/>
            <w:right w:val="none" w:sz="0" w:space="0" w:color="auto"/>
          </w:divBdr>
        </w:div>
        <w:div w:id="468325076">
          <w:marLeft w:val="480"/>
          <w:marRight w:val="0"/>
          <w:marTop w:val="0"/>
          <w:marBottom w:val="0"/>
          <w:divBdr>
            <w:top w:val="none" w:sz="0" w:space="0" w:color="auto"/>
            <w:left w:val="none" w:sz="0" w:space="0" w:color="auto"/>
            <w:bottom w:val="none" w:sz="0" w:space="0" w:color="auto"/>
            <w:right w:val="none" w:sz="0" w:space="0" w:color="auto"/>
          </w:divBdr>
        </w:div>
        <w:div w:id="552615">
          <w:marLeft w:val="480"/>
          <w:marRight w:val="0"/>
          <w:marTop w:val="0"/>
          <w:marBottom w:val="0"/>
          <w:divBdr>
            <w:top w:val="none" w:sz="0" w:space="0" w:color="auto"/>
            <w:left w:val="none" w:sz="0" w:space="0" w:color="auto"/>
            <w:bottom w:val="none" w:sz="0" w:space="0" w:color="auto"/>
            <w:right w:val="none" w:sz="0" w:space="0" w:color="auto"/>
          </w:divBdr>
        </w:div>
        <w:div w:id="1099251680">
          <w:marLeft w:val="480"/>
          <w:marRight w:val="0"/>
          <w:marTop w:val="0"/>
          <w:marBottom w:val="0"/>
          <w:divBdr>
            <w:top w:val="none" w:sz="0" w:space="0" w:color="auto"/>
            <w:left w:val="none" w:sz="0" w:space="0" w:color="auto"/>
            <w:bottom w:val="none" w:sz="0" w:space="0" w:color="auto"/>
            <w:right w:val="none" w:sz="0" w:space="0" w:color="auto"/>
          </w:divBdr>
        </w:div>
        <w:div w:id="841895729">
          <w:marLeft w:val="480"/>
          <w:marRight w:val="0"/>
          <w:marTop w:val="0"/>
          <w:marBottom w:val="0"/>
          <w:divBdr>
            <w:top w:val="none" w:sz="0" w:space="0" w:color="auto"/>
            <w:left w:val="none" w:sz="0" w:space="0" w:color="auto"/>
            <w:bottom w:val="none" w:sz="0" w:space="0" w:color="auto"/>
            <w:right w:val="none" w:sz="0" w:space="0" w:color="auto"/>
          </w:divBdr>
        </w:div>
        <w:div w:id="1371106132">
          <w:marLeft w:val="480"/>
          <w:marRight w:val="0"/>
          <w:marTop w:val="0"/>
          <w:marBottom w:val="0"/>
          <w:divBdr>
            <w:top w:val="none" w:sz="0" w:space="0" w:color="auto"/>
            <w:left w:val="none" w:sz="0" w:space="0" w:color="auto"/>
            <w:bottom w:val="none" w:sz="0" w:space="0" w:color="auto"/>
            <w:right w:val="none" w:sz="0" w:space="0" w:color="auto"/>
          </w:divBdr>
        </w:div>
        <w:div w:id="1541431111">
          <w:marLeft w:val="480"/>
          <w:marRight w:val="0"/>
          <w:marTop w:val="0"/>
          <w:marBottom w:val="0"/>
          <w:divBdr>
            <w:top w:val="none" w:sz="0" w:space="0" w:color="auto"/>
            <w:left w:val="none" w:sz="0" w:space="0" w:color="auto"/>
            <w:bottom w:val="none" w:sz="0" w:space="0" w:color="auto"/>
            <w:right w:val="none" w:sz="0" w:space="0" w:color="auto"/>
          </w:divBdr>
        </w:div>
        <w:div w:id="559705306">
          <w:marLeft w:val="480"/>
          <w:marRight w:val="0"/>
          <w:marTop w:val="0"/>
          <w:marBottom w:val="0"/>
          <w:divBdr>
            <w:top w:val="none" w:sz="0" w:space="0" w:color="auto"/>
            <w:left w:val="none" w:sz="0" w:space="0" w:color="auto"/>
            <w:bottom w:val="none" w:sz="0" w:space="0" w:color="auto"/>
            <w:right w:val="none" w:sz="0" w:space="0" w:color="auto"/>
          </w:divBdr>
        </w:div>
        <w:div w:id="247428583">
          <w:marLeft w:val="480"/>
          <w:marRight w:val="0"/>
          <w:marTop w:val="0"/>
          <w:marBottom w:val="0"/>
          <w:divBdr>
            <w:top w:val="none" w:sz="0" w:space="0" w:color="auto"/>
            <w:left w:val="none" w:sz="0" w:space="0" w:color="auto"/>
            <w:bottom w:val="none" w:sz="0" w:space="0" w:color="auto"/>
            <w:right w:val="none" w:sz="0" w:space="0" w:color="auto"/>
          </w:divBdr>
        </w:div>
        <w:div w:id="641811984">
          <w:marLeft w:val="480"/>
          <w:marRight w:val="0"/>
          <w:marTop w:val="0"/>
          <w:marBottom w:val="0"/>
          <w:divBdr>
            <w:top w:val="none" w:sz="0" w:space="0" w:color="auto"/>
            <w:left w:val="none" w:sz="0" w:space="0" w:color="auto"/>
            <w:bottom w:val="none" w:sz="0" w:space="0" w:color="auto"/>
            <w:right w:val="none" w:sz="0" w:space="0" w:color="auto"/>
          </w:divBdr>
        </w:div>
      </w:divsChild>
    </w:div>
    <w:div w:id="2132547902">
      <w:bodyDiv w:val="1"/>
      <w:marLeft w:val="0"/>
      <w:marRight w:val="0"/>
      <w:marTop w:val="0"/>
      <w:marBottom w:val="0"/>
      <w:divBdr>
        <w:top w:val="none" w:sz="0" w:space="0" w:color="auto"/>
        <w:left w:val="none" w:sz="0" w:space="0" w:color="auto"/>
        <w:bottom w:val="none" w:sz="0" w:space="0" w:color="auto"/>
        <w:right w:val="none" w:sz="0" w:space="0" w:color="auto"/>
      </w:divBdr>
    </w:div>
    <w:div w:id="2134203115">
      <w:bodyDiv w:val="1"/>
      <w:marLeft w:val="0"/>
      <w:marRight w:val="0"/>
      <w:marTop w:val="0"/>
      <w:marBottom w:val="0"/>
      <w:divBdr>
        <w:top w:val="none" w:sz="0" w:space="0" w:color="auto"/>
        <w:left w:val="none" w:sz="0" w:space="0" w:color="auto"/>
        <w:bottom w:val="none" w:sz="0" w:space="0" w:color="auto"/>
        <w:right w:val="none" w:sz="0" w:space="0" w:color="auto"/>
      </w:divBdr>
    </w:div>
    <w:div w:id="2134640563">
      <w:bodyDiv w:val="1"/>
      <w:marLeft w:val="0"/>
      <w:marRight w:val="0"/>
      <w:marTop w:val="0"/>
      <w:marBottom w:val="0"/>
      <w:divBdr>
        <w:top w:val="none" w:sz="0" w:space="0" w:color="auto"/>
        <w:left w:val="none" w:sz="0" w:space="0" w:color="auto"/>
        <w:bottom w:val="none" w:sz="0" w:space="0" w:color="auto"/>
        <w:right w:val="none" w:sz="0" w:space="0" w:color="auto"/>
      </w:divBdr>
      <w:divsChild>
        <w:div w:id="216749271">
          <w:marLeft w:val="480"/>
          <w:marRight w:val="0"/>
          <w:marTop w:val="0"/>
          <w:marBottom w:val="0"/>
          <w:divBdr>
            <w:top w:val="none" w:sz="0" w:space="0" w:color="auto"/>
            <w:left w:val="none" w:sz="0" w:space="0" w:color="auto"/>
            <w:bottom w:val="none" w:sz="0" w:space="0" w:color="auto"/>
            <w:right w:val="none" w:sz="0" w:space="0" w:color="auto"/>
          </w:divBdr>
        </w:div>
        <w:div w:id="648248018">
          <w:marLeft w:val="480"/>
          <w:marRight w:val="0"/>
          <w:marTop w:val="0"/>
          <w:marBottom w:val="0"/>
          <w:divBdr>
            <w:top w:val="none" w:sz="0" w:space="0" w:color="auto"/>
            <w:left w:val="none" w:sz="0" w:space="0" w:color="auto"/>
            <w:bottom w:val="none" w:sz="0" w:space="0" w:color="auto"/>
            <w:right w:val="none" w:sz="0" w:space="0" w:color="auto"/>
          </w:divBdr>
        </w:div>
        <w:div w:id="2116628690">
          <w:marLeft w:val="480"/>
          <w:marRight w:val="0"/>
          <w:marTop w:val="0"/>
          <w:marBottom w:val="0"/>
          <w:divBdr>
            <w:top w:val="none" w:sz="0" w:space="0" w:color="auto"/>
            <w:left w:val="none" w:sz="0" w:space="0" w:color="auto"/>
            <w:bottom w:val="none" w:sz="0" w:space="0" w:color="auto"/>
            <w:right w:val="none" w:sz="0" w:space="0" w:color="auto"/>
          </w:divBdr>
        </w:div>
        <w:div w:id="979311894">
          <w:marLeft w:val="480"/>
          <w:marRight w:val="0"/>
          <w:marTop w:val="0"/>
          <w:marBottom w:val="0"/>
          <w:divBdr>
            <w:top w:val="none" w:sz="0" w:space="0" w:color="auto"/>
            <w:left w:val="none" w:sz="0" w:space="0" w:color="auto"/>
            <w:bottom w:val="none" w:sz="0" w:space="0" w:color="auto"/>
            <w:right w:val="none" w:sz="0" w:space="0" w:color="auto"/>
          </w:divBdr>
        </w:div>
        <w:div w:id="1234200348">
          <w:marLeft w:val="480"/>
          <w:marRight w:val="0"/>
          <w:marTop w:val="0"/>
          <w:marBottom w:val="0"/>
          <w:divBdr>
            <w:top w:val="none" w:sz="0" w:space="0" w:color="auto"/>
            <w:left w:val="none" w:sz="0" w:space="0" w:color="auto"/>
            <w:bottom w:val="none" w:sz="0" w:space="0" w:color="auto"/>
            <w:right w:val="none" w:sz="0" w:space="0" w:color="auto"/>
          </w:divBdr>
        </w:div>
        <w:div w:id="247353982">
          <w:marLeft w:val="480"/>
          <w:marRight w:val="0"/>
          <w:marTop w:val="0"/>
          <w:marBottom w:val="0"/>
          <w:divBdr>
            <w:top w:val="none" w:sz="0" w:space="0" w:color="auto"/>
            <w:left w:val="none" w:sz="0" w:space="0" w:color="auto"/>
            <w:bottom w:val="none" w:sz="0" w:space="0" w:color="auto"/>
            <w:right w:val="none" w:sz="0" w:space="0" w:color="auto"/>
          </w:divBdr>
        </w:div>
        <w:div w:id="1108937683">
          <w:marLeft w:val="480"/>
          <w:marRight w:val="0"/>
          <w:marTop w:val="0"/>
          <w:marBottom w:val="0"/>
          <w:divBdr>
            <w:top w:val="none" w:sz="0" w:space="0" w:color="auto"/>
            <w:left w:val="none" w:sz="0" w:space="0" w:color="auto"/>
            <w:bottom w:val="none" w:sz="0" w:space="0" w:color="auto"/>
            <w:right w:val="none" w:sz="0" w:space="0" w:color="auto"/>
          </w:divBdr>
        </w:div>
        <w:div w:id="432746310">
          <w:marLeft w:val="480"/>
          <w:marRight w:val="0"/>
          <w:marTop w:val="0"/>
          <w:marBottom w:val="0"/>
          <w:divBdr>
            <w:top w:val="none" w:sz="0" w:space="0" w:color="auto"/>
            <w:left w:val="none" w:sz="0" w:space="0" w:color="auto"/>
            <w:bottom w:val="none" w:sz="0" w:space="0" w:color="auto"/>
            <w:right w:val="none" w:sz="0" w:space="0" w:color="auto"/>
          </w:divBdr>
        </w:div>
        <w:div w:id="1163351755">
          <w:marLeft w:val="480"/>
          <w:marRight w:val="0"/>
          <w:marTop w:val="0"/>
          <w:marBottom w:val="0"/>
          <w:divBdr>
            <w:top w:val="none" w:sz="0" w:space="0" w:color="auto"/>
            <w:left w:val="none" w:sz="0" w:space="0" w:color="auto"/>
            <w:bottom w:val="none" w:sz="0" w:space="0" w:color="auto"/>
            <w:right w:val="none" w:sz="0" w:space="0" w:color="auto"/>
          </w:divBdr>
        </w:div>
        <w:div w:id="1901938308">
          <w:marLeft w:val="480"/>
          <w:marRight w:val="0"/>
          <w:marTop w:val="0"/>
          <w:marBottom w:val="0"/>
          <w:divBdr>
            <w:top w:val="none" w:sz="0" w:space="0" w:color="auto"/>
            <w:left w:val="none" w:sz="0" w:space="0" w:color="auto"/>
            <w:bottom w:val="none" w:sz="0" w:space="0" w:color="auto"/>
            <w:right w:val="none" w:sz="0" w:space="0" w:color="auto"/>
          </w:divBdr>
        </w:div>
        <w:div w:id="630403792">
          <w:marLeft w:val="480"/>
          <w:marRight w:val="0"/>
          <w:marTop w:val="0"/>
          <w:marBottom w:val="0"/>
          <w:divBdr>
            <w:top w:val="none" w:sz="0" w:space="0" w:color="auto"/>
            <w:left w:val="none" w:sz="0" w:space="0" w:color="auto"/>
            <w:bottom w:val="none" w:sz="0" w:space="0" w:color="auto"/>
            <w:right w:val="none" w:sz="0" w:space="0" w:color="auto"/>
          </w:divBdr>
        </w:div>
        <w:div w:id="1632974270">
          <w:marLeft w:val="480"/>
          <w:marRight w:val="0"/>
          <w:marTop w:val="0"/>
          <w:marBottom w:val="0"/>
          <w:divBdr>
            <w:top w:val="none" w:sz="0" w:space="0" w:color="auto"/>
            <w:left w:val="none" w:sz="0" w:space="0" w:color="auto"/>
            <w:bottom w:val="none" w:sz="0" w:space="0" w:color="auto"/>
            <w:right w:val="none" w:sz="0" w:space="0" w:color="auto"/>
          </w:divBdr>
        </w:div>
        <w:div w:id="1070887473">
          <w:marLeft w:val="480"/>
          <w:marRight w:val="0"/>
          <w:marTop w:val="0"/>
          <w:marBottom w:val="0"/>
          <w:divBdr>
            <w:top w:val="none" w:sz="0" w:space="0" w:color="auto"/>
            <w:left w:val="none" w:sz="0" w:space="0" w:color="auto"/>
            <w:bottom w:val="none" w:sz="0" w:space="0" w:color="auto"/>
            <w:right w:val="none" w:sz="0" w:space="0" w:color="auto"/>
          </w:divBdr>
        </w:div>
        <w:div w:id="152070926">
          <w:marLeft w:val="480"/>
          <w:marRight w:val="0"/>
          <w:marTop w:val="0"/>
          <w:marBottom w:val="0"/>
          <w:divBdr>
            <w:top w:val="none" w:sz="0" w:space="0" w:color="auto"/>
            <w:left w:val="none" w:sz="0" w:space="0" w:color="auto"/>
            <w:bottom w:val="none" w:sz="0" w:space="0" w:color="auto"/>
            <w:right w:val="none" w:sz="0" w:space="0" w:color="auto"/>
          </w:divBdr>
        </w:div>
        <w:div w:id="1809204423">
          <w:marLeft w:val="480"/>
          <w:marRight w:val="0"/>
          <w:marTop w:val="0"/>
          <w:marBottom w:val="0"/>
          <w:divBdr>
            <w:top w:val="none" w:sz="0" w:space="0" w:color="auto"/>
            <w:left w:val="none" w:sz="0" w:space="0" w:color="auto"/>
            <w:bottom w:val="none" w:sz="0" w:space="0" w:color="auto"/>
            <w:right w:val="none" w:sz="0" w:space="0" w:color="auto"/>
          </w:divBdr>
        </w:div>
        <w:div w:id="1704013796">
          <w:marLeft w:val="480"/>
          <w:marRight w:val="0"/>
          <w:marTop w:val="0"/>
          <w:marBottom w:val="0"/>
          <w:divBdr>
            <w:top w:val="none" w:sz="0" w:space="0" w:color="auto"/>
            <w:left w:val="none" w:sz="0" w:space="0" w:color="auto"/>
            <w:bottom w:val="none" w:sz="0" w:space="0" w:color="auto"/>
            <w:right w:val="none" w:sz="0" w:space="0" w:color="auto"/>
          </w:divBdr>
        </w:div>
        <w:div w:id="1940285578">
          <w:marLeft w:val="480"/>
          <w:marRight w:val="0"/>
          <w:marTop w:val="0"/>
          <w:marBottom w:val="0"/>
          <w:divBdr>
            <w:top w:val="none" w:sz="0" w:space="0" w:color="auto"/>
            <w:left w:val="none" w:sz="0" w:space="0" w:color="auto"/>
            <w:bottom w:val="none" w:sz="0" w:space="0" w:color="auto"/>
            <w:right w:val="none" w:sz="0" w:space="0" w:color="auto"/>
          </w:divBdr>
        </w:div>
        <w:div w:id="162554799">
          <w:marLeft w:val="480"/>
          <w:marRight w:val="0"/>
          <w:marTop w:val="0"/>
          <w:marBottom w:val="0"/>
          <w:divBdr>
            <w:top w:val="none" w:sz="0" w:space="0" w:color="auto"/>
            <w:left w:val="none" w:sz="0" w:space="0" w:color="auto"/>
            <w:bottom w:val="none" w:sz="0" w:space="0" w:color="auto"/>
            <w:right w:val="none" w:sz="0" w:space="0" w:color="auto"/>
          </w:divBdr>
        </w:div>
        <w:div w:id="780564272">
          <w:marLeft w:val="480"/>
          <w:marRight w:val="0"/>
          <w:marTop w:val="0"/>
          <w:marBottom w:val="0"/>
          <w:divBdr>
            <w:top w:val="none" w:sz="0" w:space="0" w:color="auto"/>
            <w:left w:val="none" w:sz="0" w:space="0" w:color="auto"/>
            <w:bottom w:val="none" w:sz="0" w:space="0" w:color="auto"/>
            <w:right w:val="none" w:sz="0" w:space="0" w:color="auto"/>
          </w:divBdr>
        </w:div>
        <w:div w:id="179666110">
          <w:marLeft w:val="480"/>
          <w:marRight w:val="0"/>
          <w:marTop w:val="0"/>
          <w:marBottom w:val="0"/>
          <w:divBdr>
            <w:top w:val="none" w:sz="0" w:space="0" w:color="auto"/>
            <w:left w:val="none" w:sz="0" w:space="0" w:color="auto"/>
            <w:bottom w:val="none" w:sz="0" w:space="0" w:color="auto"/>
            <w:right w:val="none" w:sz="0" w:space="0" w:color="auto"/>
          </w:divBdr>
        </w:div>
        <w:div w:id="1801922413">
          <w:marLeft w:val="480"/>
          <w:marRight w:val="0"/>
          <w:marTop w:val="0"/>
          <w:marBottom w:val="0"/>
          <w:divBdr>
            <w:top w:val="none" w:sz="0" w:space="0" w:color="auto"/>
            <w:left w:val="none" w:sz="0" w:space="0" w:color="auto"/>
            <w:bottom w:val="none" w:sz="0" w:space="0" w:color="auto"/>
            <w:right w:val="none" w:sz="0" w:space="0" w:color="auto"/>
          </w:divBdr>
        </w:div>
        <w:div w:id="1331255295">
          <w:marLeft w:val="480"/>
          <w:marRight w:val="0"/>
          <w:marTop w:val="0"/>
          <w:marBottom w:val="0"/>
          <w:divBdr>
            <w:top w:val="none" w:sz="0" w:space="0" w:color="auto"/>
            <w:left w:val="none" w:sz="0" w:space="0" w:color="auto"/>
            <w:bottom w:val="none" w:sz="0" w:space="0" w:color="auto"/>
            <w:right w:val="none" w:sz="0" w:space="0" w:color="auto"/>
          </w:divBdr>
        </w:div>
        <w:div w:id="1184784367">
          <w:marLeft w:val="480"/>
          <w:marRight w:val="0"/>
          <w:marTop w:val="0"/>
          <w:marBottom w:val="0"/>
          <w:divBdr>
            <w:top w:val="none" w:sz="0" w:space="0" w:color="auto"/>
            <w:left w:val="none" w:sz="0" w:space="0" w:color="auto"/>
            <w:bottom w:val="none" w:sz="0" w:space="0" w:color="auto"/>
            <w:right w:val="none" w:sz="0" w:space="0" w:color="auto"/>
          </w:divBdr>
        </w:div>
        <w:div w:id="1762218562">
          <w:marLeft w:val="480"/>
          <w:marRight w:val="0"/>
          <w:marTop w:val="0"/>
          <w:marBottom w:val="0"/>
          <w:divBdr>
            <w:top w:val="none" w:sz="0" w:space="0" w:color="auto"/>
            <w:left w:val="none" w:sz="0" w:space="0" w:color="auto"/>
            <w:bottom w:val="none" w:sz="0" w:space="0" w:color="auto"/>
            <w:right w:val="none" w:sz="0" w:space="0" w:color="auto"/>
          </w:divBdr>
        </w:div>
        <w:div w:id="1270703061">
          <w:marLeft w:val="480"/>
          <w:marRight w:val="0"/>
          <w:marTop w:val="0"/>
          <w:marBottom w:val="0"/>
          <w:divBdr>
            <w:top w:val="none" w:sz="0" w:space="0" w:color="auto"/>
            <w:left w:val="none" w:sz="0" w:space="0" w:color="auto"/>
            <w:bottom w:val="none" w:sz="0" w:space="0" w:color="auto"/>
            <w:right w:val="none" w:sz="0" w:space="0" w:color="auto"/>
          </w:divBdr>
        </w:div>
        <w:div w:id="1171676007">
          <w:marLeft w:val="480"/>
          <w:marRight w:val="0"/>
          <w:marTop w:val="0"/>
          <w:marBottom w:val="0"/>
          <w:divBdr>
            <w:top w:val="none" w:sz="0" w:space="0" w:color="auto"/>
            <w:left w:val="none" w:sz="0" w:space="0" w:color="auto"/>
            <w:bottom w:val="none" w:sz="0" w:space="0" w:color="auto"/>
            <w:right w:val="none" w:sz="0" w:space="0" w:color="auto"/>
          </w:divBdr>
        </w:div>
        <w:div w:id="405802739">
          <w:marLeft w:val="480"/>
          <w:marRight w:val="0"/>
          <w:marTop w:val="0"/>
          <w:marBottom w:val="0"/>
          <w:divBdr>
            <w:top w:val="none" w:sz="0" w:space="0" w:color="auto"/>
            <w:left w:val="none" w:sz="0" w:space="0" w:color="auto"/>
            <w:bottom w:val="none" w:sz="0" w:space="0" w:color="auto"/>
            <w:right w:val="none" w:sz="0" w:space="0" w:color="auto"/>
          </w:divBdr>
        </w:div>
        <w:div w:id="247347665">
          <w:marLeft w:val="480"/>
          <w:marRight w:val="0"/>
          <w:marTop w:val="0"/>
          <w:marBottom w:val="0"/>
          <w:divBdr>
            <w:top w:val="none" w:sz="0" w:space="0" w:color="auto"/>
            <w:left w:val="none" w:sz="0" w:space="0" w:color="auto"/>
            <w:bottom w:val="none" w:sz="0" w:space="0" w:color="auto"/>
            <w:right w:val="none" w:sz="0" w:space="0" w:color="auto"/>
          </w:divBdr>
        </w:div>
        <w:div w:id="60718010">
          <w:marLeft w:val="480"/>
          <w:marRight w:val="0"/>
          <w:marTop w:val="0"/>
          <w:marBottom w:val="0"/>
          <w:divBdr>
            <w:top w:val="none" w:sz="0" w:space="0" w:color="auto"/>
            <w:left w:val="none" w:sz="0" w:space="0" w:color="auto"/>
            <w:bottom w:val="none" w:sz="0" w:space="0" w:color="auto"/>
            <w:right w:val="none" w:sz="0" w:space="0" w:color="auto"/>
          </w:divBdr>
        </w:div>
        <w:div w:id="957640040">
          <w:marLeft w:val="480"/>
          <w:marRight w:val="0"/>
          <w:marTop w:val="0"/>
          <w:marBottom w:val="0"/>
          <w:divBdr>
            <w:top w:val="none" w:sz="0" w:space="0" w:color="auto"/>
            <w:left w:val="none" w:sz="0" w:space="0" w:color="auto"/>
            <w:bottom w:val="none" w:sz="0" w:space="0" w:color="auto"/>
            <w:right w:val="none" w:sz="0" w:space="0" w:color="auto"/>
          </w:divBdr>
        </w:div>
        <w:div w:id="303891461">
          <w:marLeft w:val="480"/>
          <w:marRight w:val="0"/>
          <w:marTop w:val="0"/>
          <w:marBottom w:val="0"/>
          <w:divBdr>
            <w:top w:val="none" w:sz="0" w:space="0" w:color="auto"/>
            <w:left w:val="none" w:sz="0" w:space="0" w:color="auto"/>
            <w:bottom w:val="none" w:sz="0" w:space="0" w:color="auto"/>
            <w:right w:val="none" w:sz="0" w:space="0" w:color="auto"/>
          </w:divBdr>
        </w:div>
        <w:div w:id="1635257367">
          <w:marLeft w:val="480"/>
          <w:marRight w:val="0"/>
          <w:marTop w:val="0"/>
          <w:marBottom w:val="0"/>
          <w:divBdr>
            <w:top w:val="none" w:sz="0" w:space="0" w:color="auto"/>
            <w:left w:val="none" w:sz="0" w:space="0" w:color="auto"/>
            <w:bottom w:val="none" w:sz="0" w:space="0" w:color="auto"/>
            <w:right w:val="none" w:sz="0" w:space="0" w:color="auto"/>
          </w:divBdr>
        </w:div>
        <w:div w:id="364405159">
          <w:marLeft w:val="480"/>
          <w:marRight w:val="0"/>
          <w:marTop w:val="0"/>
          <w:marBottom w:val="0"/>
          <w:divBdr>
            <w:top w:val="none" w:sz="0" w:space="0" w:color="auto"/>
            <w:left w:val="none" w:sz="0" w:space="0" w:color="auto"/>
            <w:bottom w:val="none" w:sz="0" w:space="0" w:color="auto"/>
            <w:right w:val="none" w:sz="0" w:space="0" w:color="auto"/>
          </w:divBdr>
        </w:div>
        <w:div w:id="1356613321">
          <w:marLeft w:val="480"/>
          <w:marRight w:val="0"/>
          <w:marTop w:val="0"/>
          <w:marBottom w:val="0"/>
          <w:divBdr>
            <w:top w:val="none" w:sz="0" w:space="0" w:color="auto"/>
            <w:left w:val="none" w:sz="0" w:space="0" w:color="auto"/>
            <w:bottom w:val="none" w:sz="0" w:space="0" w:color="auto"/>
            <w:right w:val="none" w:sz="0" w:space="0" w:color="auto"/>
          </w:divBdr>
        </w:div>
        <w:div w:id="794257359">
          <w:marLeft w:val="480"/>
          <w:marRight w:val="0"/>
          <w:marTop w:val="0"/>
          <w:marBottom w:val="0"/>
          <w:divBdr>
            <w:top w:val="none" w:sz="0" w:space="0" w:color="auto"/>
            <w:left w:val="none" w:sz="0" w:space="0" w:color="auto"/>
            <w:bottom w:val="none" w:sz="0" w:space="0" w:color="auto"/>
            <w:right w:val="none" w:sz="0" w:space="0" w:color="auto"/>
          </w:divBdr>
        </w:div>
        <w:div w:id="560794414">
          <w:marLeft w:val="480"/>
          <w:marRight w:val="0"/>
          <w:marTop w:val="0"/>
          <w:marBottom w:val="0"/>
          <w:divBdr>
            <w:top w:val="none" w:sz="0" w:space="0" w:color="auto"/>
            <w:left w:val="none" w:sz="0" w:space="0" w:color="auto"/>
            <w:bottom w:val="none" w:sz="0" w:space="0" w:color="auto"/>
            <w:right w:val="none" w:sz="0" w:space="0" w:color="auto"/>
          </w:divBdr>
        </w:div>
        <w:div w:id="2114010982">
          <w:marLeft w:val="480"/>
          <w:marRight w:val="0"/>
          <w:marTop w:val="0"/>
          <w:marBottom w:val="0"/>
          <w:divBdr>
            <w:top w:val="none" w:sz="0" w:space="0" w:color="auto"/>
            <w:left w:val="none" w:sz="0" w:space="0" w:color="auto"/>
            <w:bottom w:val="none" w:sz="0" w:space="0" w:color="auto"/>
            <w:right w:val="none" w:sz="0" w:space="0" w:color="auto"/>
          </w:divBdr>
        </w:div>
        <w:div w:id="742604370">
          <w:marLeft w:val="480"/>
          <w:marRight w:val="0"/>
          <w:marTop w:val="0"/>
          <w:marBottom w:val="0"/>
          <w:divBdr>
            <w:top w:val="none" w:sz="0" w:space="0" w:color="auto"/>
            <w:left w:val="none" w:sz="0" w:space="0" w:color="auto"/>
            <w:bottom w:val="none" w:sz="0" w:space="0" w:color="auto"/>
            <w:right w:val="none" w:sz="0" w:space="0" w:color="auto"/>
          </w:divBdr>
        </w:div>
        <w:div w:id="1692412465">
          <w:marLeft w:val="480"/>
          <w:marRight w:val="0"/>
          <w:marTop w:val="0"/>
          <w:marBottom w:val="0"/>
          <w:divBdr>
            <w:top w:val="none" w:sz="0" w:space="0" w:color="auto"/>
            <w:left w:val="none" w:sz="0" w:space="0" w:color="auto"/>
            <w:bottom w:val="none" w:sz="0" w:space="0" w:color="auto"/>
            <w:right w:val="none" w:sz="0" w:space="0" w:color="auto"/>
          </w:divBdr>
        </w:div>
        <w:div w:id="1596743180">
          <w:marLeft w:val="480"/>
          <w:marRight w:val="0"/>
          <w:marTop w:val="0"/>
          <w:marBottom w:val="0"/>
          <w:divBdr>
            <w:top w:val="none" w:sz="0" w:space="0" w:color="auto"/>
            <w:left w:val="none" w:sz="0" w:space="0" w:color="auto"/>
            <w:bottom w:val="none" w:sz="0" w:space="0" w:color="auto"/>
            <w:right w:val="none" w:sz="0" w:space="0" w:color="auto"/>
          </w:divBdr>
        </w:div>
        <w:div w:id="1982615291">
          <w:marLeft w:val="480"/>
          <w:marRight w:val="0"/>
          <w:marTop w:val="0"/>
          <w:marBottom w:val="0"/>
          <w:divBdr>
            <w:top w:val="none" w:sz="0" w:space="0" w:color="auto"/>
            <w:left w:val="none" w:sz="0" w:space="0" w:color="auto"/>
            <w:bottom w:val="none" w:sz="0" w:space="0" w:color="auto"/>
            <w:right w:val="none" w:sz="0" w:space="0" w:color="auto"/>
          </w:divBdr>
        </w:div>
        <w:div w:id="1284532570">
          <w:marLeft w:val="480"/>
          <w:marRight w:val="0"/>
          <w:marTop w:val="0"/>
          <w:marBottom w:val="0"/>
          <w:divBdr>
            <w:top w:val="none" w:sz="0" w:space="0" w:color="auto"/>
            <w:left w:val="none" w:sz="0" w:space="0" w:color="auto"/>
            <w:bottom w:val="none" w:sz="0" w:space="0" w:color="auto"/>
            <w:right w:val="none" w:sz="0" w:space="0" w:color="auto"/>
          </w:divBdr>
        </w:div>
        <w:div w:id="272249678">
          <w:marLeft w:val="480"/>
          <w:marRight w:val="0"/>
          <w:marTop w:val="0"/>
          <w:marBottom w:val="0"/>
          <w:divBdr>
            <w:top w:val="none" w:sz="0" w:space="0" w:color="auto"/>
            <w:left w:val="none" w:sz="0" w:space="0" w:color="auto"/>
            <w:bottom w:val="none" w:sz="0" w:space="0" w:color="auto"/>
            <w:right w:val="none" w:sz="0" w:space="0" w:color="auto"/>
          </w:divBdr>
        </w:div>
        <w:div w:id="44333906">
          <w:marLeft w:val="480"/>
          <w:marRight w:val="0"/>
          <w:marTop w:val="0"/>
          <w:marBottom w:val="0"/>
          <w:divBdr>
            <w:top w:val="none" w:sz="0" w:space="0" w:color="auto"/>
            <w:left w:val="none" w:sz="0" w:space="0" w:color="auto"/>
            <w:bottom w:val="none" w:sz="0" w:space="0" w:color="auto"/>
            <w:right w:val="none" w:sz="0" w:space="0" w:color="auto"/>
          </w:divBdr>
        </w:div>
        <w:div w:id="1956011870">
          <w:marLeft w:val="480"/>
          <w:marRight w:val="0"/>
          <w:marTop w:val="0"/>
          <w:marBottom w:val="0"/>
          <w:divBdr>
            <w:top w:val="none" w:sz="0" w:space="0" w:color="auto"/>
            <w:left w:val="none" w:sz="0" w:space="0" w:color="auto"/>
            <w:bottom w:val="none" w:sz="0" w:space="0" w:color="auto"/>
            <w:right w:val="none" w:sz="0" w:space="0" w:color="auto"/>
          </w:divBdr>
        </w:div>
        <w:div w:id="502549414">
          <w:marLeft w:val="480"/>
          <w:marRight w:val="0"/>
          <w:marTop w:val="0"/>
          <w:marBottom w:val="0"/>
          <w:divBdr>
            <w:top w:val="none" w:sz="0" w:space="0" w:color="auto"/>
            <w:left w:val="none" w:sz="0" w:space="0" w:color="auto"/>
            <w:bottom w:val="none" w:sz="0" w:space="0" w:color="auto"/>
            <w:right w:val="none" w:sz="0" w:space="0" w:color="auto"/>
          </w:divBdr>
        </w:div>
        <w:div w:id="1420562187">
          <w:marLeft w:val="480"/>
          <w:marRight w:val="0"/>
          <w:marTop w:val="0"/>
          <w:marBottom w:val="0"/>
          <w:divBdr>
            <w:top w:val="none" w:sz="0" w:space="0" w:color="auto"/>
            <w:left w:val="none" w:sz="0" w:space="0" w:color="auto"/>
            <w:bottom w:val="none" w:sz="0" w:space="0" w:color="auto"/>
            <w:right w:val="none" w:sz="0" w:space="0" w:color="auto"/>
          </w:divBdr>
        </w:div>
        <w:div w:id="1619529630">
          <w:marLeft w:val="480"/>
          <w:marRight w:val="0"/>
          <w:marTop w:val="0"/>
          <w:marBottom w:val="0"/>
          <w:divBdr>
            <w:top w:val="none" w:sz="0" w:space="0" w:color="auto"/>
            <w:left w:val="none" w:sz="0" w:space="0" w:color="auto"/>
            <w:bottom w:val="none" w:sz="0" w:space="0" w:color="auto"/>
            <w:right w:val="none" w:sz="0" w:space="0" w:color="auto"/>
          </w:divBdr>
        </w:div>
        <w:div w:id="663432686">
          <w:marLeft w:val="480"/>
          <w:marRight w:val="0"/>
          <w:marTop w:val="0"/>
          <w:marBottom w:val="0"/>
          <w:divBdr>
            <w:top w:val="none" w:sz="0" w:space="0" w:color="auto"/>
            <w:left w:val="none" w:sz="0" w:space="0" w:color="auto"/>
            <w:bottom w:val="none" w:sz="0" w:space="0" w:color="auto"/>
            <w:right w:val="none" w:sz="0" w:space="0" w:color="auto"/>
          </w:divBdr>
        </w:div>
        <w:div w:id="1705404670">
          <w:marLeft w:val="480"/>
          <w:marRight w:val="0"/>
          <w:marTop w:val="0"/>
          <w:marBottom w:val="0"/>
          <w:divBdr>
            <w:top w:val="none" w:sz="0" w:space="0" w:color="auto"/>
            <w:left w:val="none" w:sz="0" w:space="0" w:color="auto"/>
            <w:bottom w:val="none" w:sz="0" w:space="0" w:color="auto"/>
            <w:right w:val="none" w:sz="0" w:space="0" w:color="auto"/>
          </w:divBdr>
        </w:div>
        <w:div w:id="1505586157">
          <w:marLeft w:val="480"/>
          <w:marRight w:val="0"/>
          <w:marTop w:val="0"/>
          <w:marBottom w:val="0"/>
          <w:divBdr>
            <w:top w:val="none" w:sz="0" w:space="0" w:color="auto"/>
            <w:left w:val="none" w:sz="0" w:space="0" w:color="auto"/>
            <w:bottom w:val="none" w:sz="0" w:space="0" w:color="auto"/>
            <w:right w:val="none" w:sz="0" w:space="0" w:color="auto"/>
          </w:divBdr>
        </w:div>
        <w:div w:id="1004895369">
          <w:marLeft w:val="480"/>
          <w:marRight w:val="0"/>
          <w:marTop w:val="0"/>
          <w:marBottom w:val="0"/>
          <w:divBdr>
            <w:top w:val="none" w:sz="0" w:space="0" w:color="auto"/>
            <w:left w:val="none" w:sz="0" w:space="0" w:color="auto"/>
            <w:bottom w:val="none" w:sz="0" w:space="0" w:color="auto"/>
            <w:right w:val="none" w:sz="0" w:space="0" w:color="auto"/>
          </w:divBdr>
        </w:div>
        <w:div w:id="1959726327">
          <w:marLeft w:val="480"/>
          <w:marRight w:val="0"/>
          <w:marTop w:val="0"/>
          <w:marBottom w:val="0"/>
          <w:divBdr>
            <w:top w:val="none" w:sz="0" w:space="0" w:color="auto"/>
            <w:left w:val="none" w:sz="0" w:space="0" w:color="auto"/>
            <w:bottom w:val="none" w:sz="0" w:space="0" w:color="auto"/>
            <w:right w:val="none" w:sz="0" w:space="0" w:color="auto"/>
          </w:divBdr>
        </w:div>
        <w:div w:id="1493566534">
          <w:marLeft w:val="480"/>
          <w:marRight w:val="0"/>
          <w:marTop w:val="0"/>
          <w:marBottom w:val="0"/>
          <w:divBdr>
            <w:top w:val="none" w:sz="0" w:space="0" w:color="auto"/>
            <w:left w:val="none" w:sz="0" w:space="0" w:color="auto"/>
            <w:bottom w:val="none" w:sz="0" w:space="0" w:color="auto"/>
            <w:right w:val="none" w:sz="0" w:space="0" w:color="auto"/>
          </w:divBdr>
        </w:div>
        <w:div w:id="929850719">
          <w:marLeft w:val="480"/>
          <w:marRight w:val="0"/>
          <w:marTop w:val="0"/>
          <w:marBottom w:val="0"/>
          <w:divBdr>
            <w:top w:val="none" w:sz="0" w:space="0" w:color="auto"/>
            <w:left w:val="none" w:sz="0" w:space="0" w:color="auto"/>
            <w:bottom w:val="none" w:sz="0" w:space="0" w:color="auto"/>
            <w:right w:val="none" w:sz="0" w:space="0" w:color="auto"/>
          </w:divBdr>
        </w:div>
        <w:div w:id="1738671519">
          <w:marLeft w:val="480"/>
          <w:marRight w:val="0"/>
          <w:marTop w:val="0"/>
          <w:marBottom w:val="0"/>
          <w:divBdr>
            <w:top w:val="none" w:sz="0" w:space="0" w:color="auto"/>
            <w:left w:val="none" w:sz="0" w:space="0" w:color="auto"/>
            <w:bottom w:val="none" w:sz="0" w:space="0" w:color="auto"/>
            <w:right w:val="none" w:sz="0" w:space="0" w:color="auto"/>
          </w:divBdr>
        </w:div>
        <w:div w:id="876819383">
          <w:marLeft w:val="480"/>
          <w:marRight w:val="0"/>
          <w:marTop w:val="0"/>
          <w:marBottom w:val="0"/>
          <w:divBdr>
            <w:top w:val="none" w:sz="0" w:space="0" w:color="auto"/>
            <w:left w:val="none" w:sz="0" w:space="0" w:color="auto"/>
            <w:bottom w:val="none" w:sz="0" w:space="0" w:color="auto"/>
            <w:right w:val="none" w:sz="0" w:space="0" w:color="auto"/>
          </w:divBdr>
        </w:div>
        <w:div w:id="100497609">
          <w:marLeft w:val="480"/>
          <w:marRight w:val="0"/>
          <w:marTop w:val="0"/>
          <w:marBottom w:val="0"/>
          <w:divBdr>
            <w:top w:val="none" w:sz="0" w:space="0" w:color="auto"/>
            <w:left w:val="none" w:sz="0" w:space="0" w:color="auto"/>
            <w:bottom w:val="none" w:sz="0" w:space="0" w:color="auto"/>
            <w:right w:val="none" w:sz="0" w:space="0" w:color="auto"/>
          </w:divBdr>
        </w:div>
        <w:div w:id="1830557017">
          <w:marLeft w:val="480"/>
          <w:marRight w:val="0"/>
          <w:marTop w:val="0"/>
          <w:marBottom w:val="0"/>
          <w:divBdr>
            <w:top w:val="none" w:sz="0" w:space="0" w:color="auto"/>
            <w:left w:val="none" w:sz="0" w:space="0" w:color="auto"/>
            <w:bottom w:val="none" w:sz="0" w:space="0" w:color="auto"/>
            <w:right w:val="none" w:sz="0" w:space="0" w:color="auto"/>
          </w:divBdr>
        </w:div>
        <w:div w:id="776217467">
          <w:marLeft w:val="480"/>
          <w:marRight w:val="0"/>
          <w:marTop w:val="0"/>
          <w:marBottom w:val="0"/>
          <w:divBdr>
            <w:top w:val="none" w:sz="0" w:space="0" w:color="auto"/>
            <w:left w:val="none" w:sz="0" w:space="0" w:color="auto"/>
            <w:bottom w:val="none" w:sz="0" w:space="0" w:color="auto"/>
            <w:right w:val="none" w:sz="0" w:space="0" w:color="auto"/>
          </w:divBdr>
        </w:div>
        <w:div w:id="2045788510">
          <w:marLeft w:val="480"/>
          <w:marRight w:val="0"/>
          <w:marTop w:val="0"/>
          <w:marBottom w:val="0"/>
          <w:divBdr>
            <w:top w:val="none" w:sz="0" w:space="0" w:color="auto"/>
            <w:left w:val="none" w:sz="0" w:space="0" w:color="auto"/>
            <w:bottom w:val="none" w:sz="0" w:space="0" w:color="auto"/>
            <w:right w:val="none" w:sz="0" w:space="0" w:color="auto"/>
          </w:divBdr>
        </w:div>
        <w:div w:id="1558735015">
          <w:marLeft w:val="480"/>
          <w:marRight w:val="0"/>
          <w:marTop w:val="0"/>
          <w:marBottom w:val="0"/>
          <w:divBdr>
            <w:top w:val="none" w:sz="0" w:space="0" w:color="auto"/>
            <w:left w:val="none" w:sz="0" w:space="0" w:color="auto"/>
            <w:bottom w:val="none" w:sz="0" w:space="0" w:color="auto"/>
            <w:right w:val="none" w:sz="0" w:space="0" w:color="auto"/>
          </w:divBdr>
        </w:div>
        <w:div w:id="370151602">
          <w:marLeft w:val="480"/>
          <w:marRight w:val="0"/>
          <w:marTop w:val="0"/>
          <w:marBottom w:val="0"/>
          <w:divBdr>
            <w:top w:val="none" w:sz="0" w:space="0" w:color="auto"/>
            <w:left w:val="none" w:sz="0" w:space="0" w:color="auto"/>
            <w:bottom w:val="none" w:sz="0" w:space="0" w:color="auto"/>
            <w:right w:val="none" w:sz="0" w:space="0" w:color="auto"/>
          </w:divBdr>
        </w:div>
        <w:div w:id="762839546">
          <w:marLeft w:val="480"/>
          <w:marRight w:val="0"/>
          <w:marTop w:val="0"/>
          <w:marBottom w:val="0"/>
          <w:divBdr>
            <w:top w:val="none" w:sz="0" w:space="0" w:color="auto"/>
            <w:left w:val="none" w:sz="0" w:space="0" w:color="auto"/>
            <w:bottom w:val="none" w:sz="0" w:space="0" w:color="auto"/>
            <w:right w:val="none" w:sz="0" w:space="0" w:color="auto"/>
          </w:divBdr>
        </w:div>
        <w:div w:id="989867906">
          <w:marLeft w:val="480"/>
          <w:marRight w:val="0"/>
          <w:marTop w:val="0"/>
          <w:marBottom w:val="0"/>
          <w:divBdr>
            <w:top w:val="none" w:sz="0" w:space="0" w:color="auto"/>
            <w:left w:val="none" w:sz="0" w:space="0" w:color="auto"/>
            <w:bottom w:val="none" w:sz="0" w:space="0" w:color="auto"/>
            <w:right w:val="none" w:sz="0" w:space="0" w:color="auto"/>
          </w:divBdr>
        </w:div>
        <w:div w:id="1622148458">
          <w:marLeft w:val="480"/>
          <w:marRight w:val="0"/>
          <w:marTop w:val="0"/>
          <w:marBottom w:val="0"/>
          <w:divBdr>
            <w:top w:val="none" w:sz="0" w:space="0" w:color="auto"/>
            <w:left w:val="none" w:sz="0" w:space="0" w:color="auto"/>
            <w:bottom w:val="none" w:sz="0" w:space="0" w:color="auto"/>
            <w:right w:val="none" w:sz="0" w:space="0" w:color="auto"/>
          </w:divBdr>
        </w:div>
        <w:div w:id="879367757">
          <w:marLeft w:val="480"/>
          <w:marRight w:val="0"/>
          <w:marTop w:val="0"/>
          <w:marBottom w:val="0"/>
          <w:divBdr>
            <w:top w:val="none" w:sz="0" w:space="0" w:color="auto"/>
            <w:left w:val="none" w:sz="0" w:space="0" w:color="auto"/>
            <w:bottom w:val="none" w:sz="0" w:space="0" w:color="auto"/>
            <w:right w:val="none" w:sz="0" w:space="0" w:color="auto"/>
          </w:divBdr>
        </w:div>
        <w:div w:id="382366130">
          <w:marLeft w:val="480"/>
          <w:marRight w:val="0"/>
          <w:marTop w:val="0"/>
          <w:marBottom w:val="0"/>
          <w:divBdr>
            <w:top w:val="none" w:sz="0" w:space="0" w:color="auto"/>
            <w:left w:val="none" w:sz="0" w:space="0" w:color="auto"/>
            <w:bottom w:val="none" w:sz="0" w:space="0" w:color="auto"/>
            <w:right w:val="none" w:sz="0" w:space="0" w:color="auto"/>
          </w:divBdr>
        </w:div>
        <w:div w:id="2004621612">
          <w:marLeft w:val="480"/>
          <w:marRight w:val="0"/>
          <w:marTop w:val="0"/>
          <w:marBottom w:val="0"/>
          <w:divBdr>
            <w:top w:val="none" w:sz="0" w:space="0" w:color="auto"/>
            <w:left w:val="none" w:sz="0" w:space="0" w:color="auto"/>
            <w:bottom w:val="none" w:sz="0" w:space="0" w:color="auto"/>
            <w:right w:val="none" w:sz="0" w:space="0" w:color="auto"/>
          </w:divBdr>
        </w:div>
        <w:div w:id="489295223">
          <w:marLeft w:val="480"/>
          <w:marRight w:val="0"/>
          <w:marTop w:val="0"/>
          <w:marBottom w:val="0"/>
          <w:divBdr>
            <w:top w:val="none" w:sz="0" w:space="0" w:color="auto"/>
            <w:left w:val="none" w:sz="0" w:space="0" w:color="auto"/>
            <w:bottom w:val="none" w:sz="0" w:space="0" w:color="auto"/>
            <w:right w:val="none" w:sz="0" w:space="0" w:color="auto"/>
          </w:divBdr>
        </w:div>
        <w:div w:id="1699576778">
          <w:marLeft w:val="480"/>
          <w:marRight w:val="0"/>
          <w:marTop w:val="0"/>
          <w:marBottom w:val="0"/>
          <w:divBdr>
            <w:top w:val="none" w:sz="0" w:space="0" w:color="auto"/>
            <w:left w:val="none" w:sz="0" w:space="0" w:color="auto"/>
            <w:bottom w:val="none" w:sz="0" w:space="0" w:color="auto"/>
            <w:right w:val="none" w:sz="0" w:space="0" w:color="auto"/>
          </w:divBdr>
        </w:div>
        <w:div w:id="1512984610">
          <w:marLeft w:val="480"/>
          <w:marRight w:val="0"/>
          <w:marTop w:val="0"/>
          <w:marBottom w:val="0"/>
          <w:divBdr>
            <w:top w:val="none" w:sz="0" w:space="0" w:color="auto"/>
            <w:left w:val="none" w:sz="0" w:space="0" w:color="auto"/>
            <w:bottom w:val="none" w:sz="0" w:space="0" w:color="auto"/>
            <w:right w:val="none" w:sz="0" w:space="0" w:color="auto"/>
          </w:divBdr>
        </w:div>
        <w:div w:id="1920601002">
          <w:marLeft w:val="480"/>
          <w:marRight w:val="0"/>
          <w:marTop w:val="0"/>
          <w:marBottom w:val="0"/>
          <w:divBdr>
            <w:top w:val="none" w:sz="0" w:space="0" w:color="auto"/>
            <w:left w:val="none" w:sz="0" w:space="0" w:color="auto"/>
            <w:bottom w:val="none" w:sz="0" w:space="0" w:color="auto"/>
            <w:right w:val="none" w:sz="0" w:space="0" w:color="auto"/>
          </w:divBdr>
        </w:div>
        <w:div w:id="1547260161">
          <w:marLeft w:val="480"/>
          <w:marRight w:val="0"/>
          <w:marTop w:val="0"/>
          <w:marBottom w:val="0"/>
          <w:divBdr>
            <w:top w:val="none" w:sz="0" w:space="0" w:color="auto"/>
            <w:left w:val="none" w:sz="0" w:space="0" w:color="auto"/>
            <w:bottom w:val="none" w:sz="0" w:space="0" w:color="auto"/>
            <w:right w:val="none" w:sz="0" w:space="0" w:color="auto"/>
          </w:divBdr>
        </w:div>
        <w:div w:id="52852259">
          <w:marLeft w:val="480"/>
          <w:marRight w:val="0"/>
          <w:marTop w:val="0"/>
          <w:marBottom w:val="0"/>
          <w:divBdr>
            <w:top w:val="none" w:sz="0" w:space="0" w:color="auto"/>
            <w:left w:val="none" w:sz="0" w:space="0" w:color="auto"/>
            <w:bottom w:val="none" w:sz="0" w:space="0" w:color="auto"/>
            <w:right w:val="none" w:sz="0" w:space="0" w:color="auto"/>
          </w:divBdr>
        </w:div>
        <w:div w:id="1388987216">
          <w:marLeft w:val="480"/>
          <w:marRight w:val="0"/>
          <w:marTop w:val="0"/>
          <w:marBottom w:val="0"/>
          <w:divBdr>
            <w:top w:val="none" w:sz="0" w:space="0" w:color="auto"/>
            <w:left w:val="none" w:sz="0" w:space="0" w:color="auto"/>
            <w:bottom w:val="none" w:sz="0" w:space="0" w:color="auto"/>
            <w:right w:val="none" w:sz="0" w:space="0" w:color="auto"/>
          </w:divBdr>
        </w:div>
        <w:div w:id="1086459466">
          <w:marLeft w:val="480"/>
          <w:marRight w:val="0"/>
          <w:marTop w:val="0"/>
          <w:marBottom w:val="0"/>
          <w:divBdr>
            <w:top w:val="none" w:sz="0" w:space="0" w:color="auto"/>
            <w:left w:val="none" w:sz="0" w:space="0" w:color="auto"/>
            <w:bottom w:val="none" w:sz="0" w:space="0" w:color="auto"/>
            <w:right w:val="none" w:sz="0" w:space="0" w:color="auto"/>
          </w:divBdr>
        </w:div>
        <w:div w:id="263655991">
          <w:marLeft w:val="480"/>
          <w:marRight w:val="0"/>
          <w:marTop w:val="0"/>
          <w:marBottom w:val="0"/>
          <w:divBdr>
            <w:top w:val="none" w:sz="0" w:space="0" w:color="auto"/>
            <w:left w:val="none" w:sz="0" w:space="0" w:color="auto"/>
            <w:bottom w:val="none" w:sz="0" w:space="0" w:color="auto"/>
            <w:right w:val="none" w:sz="0" w:space="0" w:color="auto"/>
          </w:divBdr>
        </w:div>
        <w:div w:id="1574242340">
          <w:marLeft w:val="480"/>
          <w:marRight w:val="0"/>
          <w:marTop w:val="0"/>
          <w:marBottom w:val="0"/>
          <w:divBdr>
            <w:top w:val="none" w:sz="0" w:space="0" w:color="auto"/>
            <w:left w:val="none" w:sz="0" w:space="0" w:color="auto"/>
            <w:bottom w:val="none" w:sz="0" w:space="0" w:color="auto"/>
            <w:right w:val="none" w:sz="0" w:space="0" w:color="auto"/>
          </w:divBdr>
        </w:div>
        <w:div w:id="1935047585">
          <w:marLeft w:val="480"/>
          <w:marRight w:val="0"/>
          <w:marTop w:val="0"/>
          <w:marBottom w:val="0"/>
          <w:divBdr>
            <w:top w:val="none" w:sz="0" w:space="0" w:color="auto"/>
            <w:left w:val="none" w:sz="0" w:space="0" w:color="auto"/>
            <w:bottom w:val="none" w:sz="0" w:space="0" w:color="auto"/>
            <w:right w:val="none" w:sz="0" w:space="0" w:color="auto"/>
          </w:divBdr>
        </w:div>
        <w:div w:id="1804537988">
          <w:marLeft w:val="480"/>
          <w:marRight w:val="0"/>
          <w:marTop w:val="0"/>
          <w:marBottom w:val="0"/>
          <w:divBdr>
            <w:top w:val="none" w:sz="0" w:space="0" w:color="auto"/>
            <w:left w:val="none" w:sz="0" w:space="0" w:color="auto"/>
            <w:bottom w:val="none" w:sz="0" w:space="0" w:color="auto"/>
            <w:right w:val="none" w:sz="0" w:space="0" w:color="auto"/>
          </w:divBdr>
        </w:div>
        <w:div w:id="1664313583">
          <w:marLeft w:val="480"/>
          <w:marRight w:val="0"/>
          <w:marTop w:val="0"/>
          <w:marBottom w:val="0"/>
          <w:divBdr>
            <w:top w:val="none" w:sz="0" w:space="0" w:color="auto"/>
            <w:left w:val="none" w:sz="0" w:space="0" w:color="auto"/>
            <w:bottom w:val="none" w:sz="0" w:space="0" w:color="auto"/>
            <w:right w:val="none" w:sz="0" w:space="0" w:color="auto"/>
          </w:divBdr>
        </w:div>
        <w:div w:id="899823625">
          <w:marLeft w:val="480"/>
          <w:marRight w:val="0"/>
          <w:marTop w:val="0"/>
          <w:marBottom w:val="0"/>
          <w:divBdr>
            <w:top w:val="none" w:sz="0" w:space="0" w:color="auto"/>
            <w:left w:val="none" w:sz="0" w:space="0" w:color="auto"/>
            <w:bottom w:val="none" w:sz="0" w:space="0" w:color="auto"/>
            <w:right w:val="none" w:sz="0" w:space="0" w:color="auto"/>
          </w:divBdr>
        </w:div>
        <w:div w:id="75790672">
          <w:marLeft w:val="480"/>
          <w:marRight w:val="0"/>
          <w:marTop w:val="0"/>
          <w:marBottom w:val="0"/>
          <w:divBdr>
            <w:top w:val="none" w:sz="0" w:space="0" w:color="auto"/>
            <w:left w:val="none" w:sz="0" w:space="0" w:color="auto"/>
            <w:bottom w:val="none" w:sz="0" w:space="0" w:color="auto"/>
            <w:right w:val="none" w:sz="0" w:space="0" w:color="auto"/>
          </w:divBdr>
        </w:div>
        <w:div w:id="219487375">
          <w:marLeft w:val="480"/>
          <w:marRight w:val="0"/>
          <w:marTop w:val="0"/>
          <w:marBottom w:val="0"/>
          <w:divBdr>
            <w:top w:val="none" w:sz="0" w:space="0" w:color="auto"/>
            <w:left w:val="none" w:sz="0" w:space="0" w:color="auto"/>
            <w:bottom w:val="none" w:sz="0" w:space="0" w:color="auto"/>
            <w:right w:val="none" w:sz="0" w:space="0" w:color="auto"/>
          </w:divBdr>
        </w:div>
        <w:div w:id="113645859">
          <w:marLeft w:val="480"/>
          <w:marRight w:val="0"/>
          <w:marTop w:val="0"/>
          <w:marBottom w:val="0"/>
          <w:divBdr>
            <w:top w:val="none" w:sz="0" w:space="0" w:color="auto"/>
            <w:left w:val="none" w:sz="0" w:space="0" w:color="auto"/>
            <w:bottom w:val="none" w:sz="0" w:space="0" w:color="auto"/>
            <w:right w:val="none" w:sz="0" w:space="0" w:color="auto"/>
          </w:divBdr>
        </w:div>
        <w:div w:id="1058356760">
          <w:marLeft w:val="480"/>
          <w:marRight w:val="0"/>
          <w:marTop w:val="0"/>
          <w:marBottom w:val="0"/>
          <w:divBdr>
            <w:top w:val="none" w:sz="0" w:space="0" w:color="auto"/>
            <w:left w:val="none" w:sz="0" w:space="0" w:color="auto"/>
            <w:bottom w:val="none" w:sz="0" w:space="0" w:color="auto"/>
            <w:right w:val="none" w:sz="0" w:space="0" w:color="auto"/>
          </w:divBdr>
        </w:div>
        <w:div w:id="1273585627">
          <w:marLeft w:val="480"/>
          <w:marRight w:val="0"/>
          <w:marTop w:val="0"/>
          <w:marBottom w:val="0"/>
          <w:divBdr>
            <w:top w:val="none" w:sz="0" w:space="0" w:color="auto"/>
            <w:left w:val="none" w:sz="0" w:space="0" w:color="auto"/>
            <w:bottom w:val="none" w:sz="0" w:space="0" w:color="auto"/>
            <w:right w:val="none" w:sz="0" w:space="0" w:color="auto"/>
          </w:divBdr>
        </w:div>
        <w:div w:id="601495965">
          <w:marLeft w:val="480"/>
          <w:marRight w:val="0"/>
          <w:marTop w:val="0"/>
          <w:marBottom w:val="0"/>
          <w:divBdr>
            <w:top w:val="none" w:sz="0" w:space="0" w:color="auto"/>
            <w:left w:val="none" w:sz="0" w:space="0" w:color="auto"/>
            <w:bottom w:val="none" w:sz="0" w:space="0" w:color="auto"/>
            <w:right w:val="none" w:sz="0" w:space="0" w:color="auto"/>
          </w:divBdr>
        </w:div>
        <w:div w:id="1633318311">
          <w:marLeft w:val="480"/>
          <w:marRight w:val="0"/>
          <w:marTop w:val="0"/>
          <w:marBottom w:val="0"/>
          <w:divBdr>
            <w:top w:val="none" w:sz="0" w:space="0" w:color="auto"/>
            <w:left w:val="none" w:sz="0" w:space="0" w:color="auto"/>
            <w:bottom w:val="none" w:sz="0" w:space="0" w:color="auto"/>
            <w:right w:val="none" w:sz="0" w:space="0" w:color="auto"/>
          </w:divBdr>
        </w:div>
        <w:div w:id="1588810582">
          <w:marLeft w:val="480"/>
          <w:marRight w:val="0"/>
          <w:marTop w:val="0"/>
          <w:marBottom w:val="0"/>
          <w:divBdr>
            <w:top w:val="none" w:sz="0" w:space="0" w:color="auto"/>
            <w:left w:val="none" w:sz="0" w:space="0" w:color="auto"/>
            <w:bottom w:val="none" w:sz="0" w:space="0" w:color="auto"/>
            <w:right w:val="none" w:sz="0" w:space="0" w:color="auto"/>
          </w:divBdr>
        </w:div>
        <w:div w:id="1016687086">
          <w:marLeft w:val="480"/>
          <w:marRight w:val="0"/>
          <w:marTop w:val="0"/>
          <w:marBottom w:val="0"/>
          <w:divBdr>
            <w:top w:val="none" w:sz="0" w:space="0" w:color="auto"/>
            <w:left w:val="none" w:sz="0" w:space="0" w:color="auto"/>
            <w:bottom w:val="none" w:sz="0" w:space="0" w:color="auto"/>
            <w:right w:val="none" w:sz="0" w:space="0" w:color="auto"/>
          </w:divBdr>
        </w:div>
        <w:div w:id="939990676">
          <w:marLeft w:val="480"/>
          <w:marRight w:val="0"/>
          <w:marTop w:val="0"/>
          <w:marBottom w:val="0"/>
          <w:divBdr>
            <w:top w:val="none" w:sz="0" w:space="0" w:color="auto"/>
            <w:left w:val="none" w:sz="0" w:space="0" w:color="auto"/>
            <w:bottom w:val="none" w:sz="0" w:space="0" w:color="auto"/>
            <w:right w:val="none" w:sz="0" w:space="0" w:color="auto"/>
          </w:divBdr>
        </w:div>
        <w:div w:id="1460077171">
          <w:marLeft w:val="480"/>
          <w:marRight w:val="0"/>
          <w:marTop w:val="0"/>
          <w:marBottom w:val="0"/>
          <w:divBdr>
            <w:top w:val="none" w:sz="0" w:space="0" w:color="auto"/>
            <w:left w:val="none" w:sz="0" w:space="0" w:color="auto"/>
            <w:bottom w:val="none" w:sz="0" w:space="0" w:color="auto"/>
            <w:right w:val="none" w:sz="0" w:space="0" w:color="auto"/>
          </w:divBdr>
        </w:div>
        <w:div w:id="216624186">
          <w:marLeft w:val="480"/>
          <w:marRight w:val="0"/>
          <w:marTop w:val="0"/>
          <w:marBottom w:val="0"/>
          <w:divBdr>
            <w:top w:val="none" w:sz="0" w:space="0" w:color="auto"/>
            <w:left w:val="none" w:sz="0" w:space="0" w:color="auto"/>
            <w:bottom w:val="none" w:sz="0" w:space="0" w:color="auto"/>
            <w:right w:val="none" w:sz="0" w:space="0" w:color="auto"/>
          </w:divBdr>
        </w:div>
        <w:div w:id="387187838">
          <w:marLeft w:val="480"/>
          <w:marRight w:val="0"/>
          <w:marTop w:val="0"/>
          <w:marBottom w:val="0"/>
          <w:divBdr>
            <w:top w:val="none" w:sz="0" w:space="0" w:color="auto"/>
            <w:left w:val="none" w:sz="0" w:space="0" w:color="auto"/>
            <w:bottom w:val="none" w:sz="0" w:space="0" w:color="auto"/>
            <w:right w:val="none" w:sz="0" w:space="0" w:color="auto"/>
          </w:divBdr>
        </w:div>
        <w:div w:id="979305922">
          <w:marLeft w:val="480"/>
          <w:marRight w:val="0"/>
          <w:marTop w:val="0"/>
          <w:marBottom w:val="0"/>
          <w:divBdr>
            <w:top w:val="none" w:sz="0" w:space="0" w:color="auto"/>
            <w:left w:val="none" w:sz="0" w:space="0" w:color="auto"/>
            <w:bottom w:val="none" w:sz="0" w:space="0" w:color="auto"/>
            <w:right w:val="none" w:sz="0" w:space="0" w:color="auto"/>
          </w:divBdr>
        </w:div>
        <w:div w:id="510922517">
          <w:marLeft w:val="480"/>
          <w:marRight w:val="0"/>
          <w:marTop w:val="0"/>
          <w:marBottom w:val="0"/>
          <w:divBdr>
            <w:top w:val="none" w:sz="0" w:space="0" w:color="auto"/>
            <w:left w:val="none" w:sz="0" w:space="0" w:color="auto"/>
            <w:bottom w:val="none" w:sz="0" w:space="0" w:color="auto"/>
            <w:right w:val="none" w:sz="0" w:space="0" w:color="auto"/>
          </w:divBdr>
        </w:div>
        <w:div w:id="785778968">
          <w:marLeft w:val="480"/>
          <w:marRight w:val="0"/>
          <w:marTop w:val="0"/>
          <w:marBottom w:val="0"/>
          <w:divBdr>
            <w:top w:val="none" w:sz="0" w:space="0" w:color="auto"/>
            <w:left w:val="none" w:sz="0" w:space="0" w:color="auto"/>
            <w:bottom w:val="none" w:sz="0" w:space="0" w:color="auto"/>
            <w:right w:val="none" w:sz="0" w:space="0" w:color="auto"/>
          </w:divBdr>
        </w:div>
        <w:div w:id="917522293">
          <w:marLeft w:val="480"/>
          <w:marRight w:val="0"/>
          <w:marTop w:val="0"/>
          <w:marBottom w:val="0"/>
          <w:divBdr>
            <w:top w:val="none" w:sz="0" w:space="0" w:color="auto"/>
            <w:left w:val="none" w:sz="0" w:space="0" w:color="auto"/>
            <w:bottom w:val="none" w:sz="0" w:space="0" w:color="auto"/>
            <w:right w:val="none" w:sz="0" w:space="0" w:color="auto"/>
          </w:divBdr>
        </w:div>
        <w:div w:id="1688172943">
          <w:marLeft w:val="480"/>
          <w:marRight w:val="0"/>
          <w:marTop w:val="0"/>
          <w:marBottom w:val="0"/>
          <w:divBdr>
            <w:top w:val="none" w:sz="0" w:space="0" w:color="auto"/>
            <w:left w:val="none" w:sz="0" w:space="0" w:color="auto"/>
            <w:bottom w:val="none" w:sz="0" w:space="0" w:color="auto"/>
            <w:right w:val="none" w:sz="0" w:space="0" w:color="auto"/>
          </w:divBdr>
        </w:div>
        <w:div w:id="605625486">
          <w:marLeft w:val="480"/>
          <w:marRight w:val="0"/>
          <w:marTop w:val="0"/>
          <w:marBottom w:val="0"/>
          <w:divBdr>
            <w:top w:val="none" w:sz="0" w:space="0" w:color="auto"/>
            <w:left w:val="none" w:sz="0" w:space="0" w:color="auto"/>
            <w:bottom w:val="none" w:sz="0" w:space="0" w:color="auto"/>
            <w:right w:val="none" w:sz="0" w:space="0" w:color="auto"/>
          </w:divBdr>
        </w:div>
        <w:div w:id="286394266">
          <w:marLeft w:val="480"/>
          <w:marRight w:val="0"/>
          <w:marTop w:val="0"/>
          <w:marBottom w:val="0"/>
          <w:divBdr>
            <w:top w:val="none" w:sz="0" w:space="0" w:color="auto"/>
            <w:left w:val="none" w:sz="0" w:space="0" w:color="auto"/>
            <w:bottom w:val="none" w:sz="0" w:space="0" w:color="auto"/>
            <w:right w:val="none" w:sz="0" w:space="0" w:color="auto"/>
          </w:divBdr>
        </w:div>
        <w:div w:id="1837963805">
          <w:marLeft w:val="480"/>
          <w:marRight w:val="0"/>
          <w:marTop w:val="0"/>
          <w:marBottom w:val="0"/>
          <w:divBdr>
            <w:top w:val="none" w:sz="0" w:space="0" w:color="auto"/>
            <w:left w:val="none" w:sz="0" w:space="0" w:color="auto"/>
            <w:bottom w:val="none" w:sz="0" w:space="0" w:color="auto"/>
            <w:right w:val="none" w:sz="0" w:space="0" w:color="auto"/>
          </w:divBdr>
        </w:div>
        <w:div w:id="1203640792">
          <w:marLeft w:val="480"/>
          <w:marRight w:val="0"/>
          <w:marTop w:val="0"/>
          <w:marBottom w:val="0"/>
          <w:divBdr>
            <w:top w:val="none" w:sz="0" w:space="0" w:color="auto"/>
            <w:left w:val="none" w:sz="0" w:space="0" w:color="auto"/>
            <w:bottom w:val="none" w:sz="0" w:space="0" w:color="auto"/>
            <w:right w:val="none" w:sz="0" w:space="0" w:color="auto"/>
          </w:divBdr>
        </w:div>
        <w:div w:id="1989020263">
          <w:marLeft w:val="480"/>
          <w:marRight w:val="0"/>
          <w:marTop w:val="0"/>
          <w:marBottom w:val="0"/>
          <w:divBdr>
            <w:top w:val="none" w:sz="0" w:space="0" w:color="auto"/>
            <w:left w:val="none" w:sz="0" w:space="0" w:color="auto"/>
            <w:bottom w:val="none" w:sz="0" w:space="0" w:color="auto"/>
            <w:right w:val="none" w:sz="0" w:space="0" w:color="auto"/>
          </w:divBdr>
        </w:div>
        <w:div w:id="655113087">
          <w:marLeft w:val="480"/>
          <w:marRight w:val="0"/>
          <w:marTop w:val="0"/>
          <w:marBottom w:val="0"/>
          <w:divBdr>
            <w:top w:val="none" w:sz="0" w:space="0" w:color="auto"/>
            <w:left w:val="none" w:sz="0" w:space="0" w:color="auto"/>
            <w:bottom w:val="none" w:sz="0" w:space="0" w:color="auto"/>
            <w:right w:val="none" w:sz="0" w:space="0" w:color="auto"/>
          </w:divBdr>
        </w:div>
        <w:div w:id="740297827">
          <w:marLeft w:val="480"/>
          <w:marRight w:val="0"/>
          <w:marTop w:val="0"/>
          <w:marBottom w:val="0"/>
          <w:divBdr>
            <w:top w:val="none" w:sz="0" w:space="0" w:color="auto"/>
            <w:left w:val="none" w:sz="0" w:space="0" w:color="auto"/>
            <w:bottom w:val="none" w:sz="0" w:space="0" w:color="auto"/>
            <w:right w:val="none" w:sz="0" w:space="0" w:color="auto"/>
          </w:divBdr>
        </w:div>
        <w:div w:id="1776444178">
          <w:marLeft w:val="480"/>
          <w:marRight w:val="0"/>
          <w:marTop w:val="0"/>
          <w:marBottom w:val="0"/>
          <w:divBdr>
            <w:top w:val="none" w:sz="0" w:space="0" w:color="auto"/>
            <w:left w:val="none" w:sz="0" w:space="0" w:color="auto"/>
            <w:bottom w:val="none" w:sz="0" w:space="0" w:color="auto"/>
            <w:right w:val="none" w:sz="0" w:space="0" w:color="auto"/>
          </w:divBdr>
        </w:div>
        <w:div w:id="1784956066">
          <w:marLeft w:val="480"/>
          <w:marRight w:val="0"/>
          <w:marTop w:val="0"/>
          <w:marBottom w:val="0"/>
          <w:divBdr>
            <w:top w:val="none" w:sz="0" w:space="0" w:color="auto"/>
            <w:left w:val="none" w:sz="0" w:space="0" w:color="auto"/>
            <w:bottom w:val="none" w:sz="0" w:space="0" w:color="auto"/>
            <w:right w:val="none" w:sz="0" w:space="0" w:color="auto"/>
          </w:divBdr>
        </w:div>
        <w:div w:id="439835689">
          <w:marLeft w:val="480"/>
          <w:marRight w:val="0"/>
          <w:marTop w:val="0"/>
          <w:marBottom w:val="0"/>
          <w:divBdr>
            <w:top w:val="none" w:sz="0" w:space="0" w:color="auto"/>
            <w:left w:val="none" w:sz="0" w:space="0" w:color="auto"/>
            <w:bottom w:val="none" w:sz="0" w:space="0" w:color="auto"/>
            <w:right w:val="none" w:sz="0" w:space="0" w:color="auto"/>
          </w:divBdr>
        </w:div>
        <w:div w:id="1394351983">
          <w:marLeft w:val="480"/>
          <w:marRight w:val="0"/>
          <w:marTop w:val="0"/>
          <w:marBottom w:val="0"/>
          <w:divBdr>
            <w:top w:val="none" w:sz="0" w:space="0" w:color="auto"/>
            <w:left w:val="none" w:sz="0" w:space="0" w:color="auto"/>
            <w:bottom w:val="none" w:sz="0" w:space="0" w:color="auto"/>
            <w:right w:val="none" w:sz="0" w:space="0" w:color="auto"/>
          </w:divBdr>
        </w:div>
        <w:div w:id="1751925299">
          <w:marLeft w:val="480"/>
          <w:marRight w:val="0"/>
          <w:marTop w:val="0"/>
          <w:marBottom w:val="0"/>
          <w:divBdr>
            <w:top w:val="none" w:sz="0" w:space="0" w:color="auto"/>
            <w:left w:val="none" w:sz="0" w:space="0" w:color="auto"/>
            <w:bottom w:val="none" w:sz="0" w:space="0" w:color="auto"/>
            <w:right w:val="none" w:sz="0" w:space="0" w:color="auto"/>
          </w:divBdr>
        </w:div>
        <w:div w:id="1115245843">
          <w:marLeft w:val="480"/>
          <w:marRight w:val="0"/>
          <w:marTop w:val="0"/>
          <w:marBottom w:val="0"/>
          <w:divBdr>
            <w:top w:val="none" w:sz="0" w:space="0" w:color="auto"/>
            <w:left w:val="none" w:sz="0" w:space="0" w:color="auto"/>
            <w:bottom w:val="none" w:sz="0" w:space="0" w:color="auto"/>
            <w:right w:val="none" w:sz="0" w:space="0" w:color="auto"/>
          </w:divBdr>
        </w:div>
        <w:div w:id="338580738">
          <w:marLeft w:val="480"/>
          <w:marRight w:val="0"/>
          <w:marTop w:val="0"/>
          <w:marBottom w:val="0"/>
          <w:divBdr>
            <w:top w:val="none" w:sz="0" w:space="0" w:color="auto"/>
            <w:left w:val="none" w:sz="0" w:space="0" w:color="auto"/>
            <w:bottom w:val="none" w:sz="0" w:space="0" w:color="auto"/>
            <w:right w:val="none" w:sz="0" w:space="0" w:color="auto"/>
          </w:divBdr>
        </w:div>
        <w:div w:id="1003821046">
          <w:marLeft w:val="480"/>
          <w:marRight w:val="0"/>
          <w:marTop w:val="0"/>
          <w:marBottom w:val="0"/>
          <w:divBdr>
            <w:top w:val="none" w:sz="0" w:space="0" w:color="auto"/>
            <w:left w:val="none" w:sz="0" w:space="0" w:color="auto"/>
            <w:bottom w:val="none" w:sz="0" w:space="0" w:color="auto"/>
            <w:right w:val="none" w:sz="0" w:space="0" w:color="auto"/>
          </w:divBdr>
        </w:div>
        <w:div w:id="833375558">
          <w:marLeft w:val="480"/>
          <w:marRight w:val="0"/>
          <w:marTop w:val="0"/>
          <w:marBottom w:val="0"/>
          <w:divBdr>
            <w:top w:val="none" w:sz="0" w:space="0" w:color="auto"/>
            <w:left w:val="none" w:sz="0" w:space="0" w:color="auto"/>
            <w:bottom w:val="none" w:sz="0" w:space="0" w:color="auto"/>
            <w:right w:val="none" w:sz="0" w:space="0" w:color="auto"/>
          </w:divBdr>
        </w:div>
        <w:div w:id="1415202853">
          <w:marLeft w:val="480"/>
          <w:marRight w:val="0"/>
          <w:marTop w:val="0"/>
          <w:marBottom w:val="0"/>
          <w:divBdr>
            <w:top w:val="none" w:sz="0" w:space="0" w:color="auto"/>
            <w:left w:val="none" w:sz="0" w:space="0" w:color="auto"/>
            <w:bottom w:val="none" w:sz="0" w:space="0" w:color="auto"/>
            <w:right w:val="none" w:sz="0" w:space="0" w:color="auto"/>
          </w:divBdr>
        </w:div>
        <w:div w:id="62919663">
          <w:marLeft w:val="480"/>
          <w:marRight w:val="0"/>
          <w:marTop w:val="0"/>
          <w:marBottom w:val="0"/>
          <w:divBdr>
            <w:top w:val="none" w:sz="0" w:space="0" w:color="auto"/>
            <w:left w:val="none" w:sz="0" w:space="0" w:color="auto"/>
            <w:bottom w:val="none" w:sz="0" w:space="0" w:color="auto"/>
            <w:right w:val="none" w:sz="0" w:space="0" w:color="auto"/>
          </w:divBdr>
        </w:div>
        <w:div w:id="1399128338">
          <w:marLeft w:val="480"/>
          <w:marRight w:val="0"/>
          <w:marTop w:val="0"/>
          <w:marBottom w:val="0"/>
          <w:divBdr>
            <w:top w:val="none" w:sz="0" w:space="0" w:color="auto"/>
            <w:left w:val="none" w:sz="0" w:space="0" w:color="auto"/>
            <w:bottom w:val="none" w:sz="0" w:space="0" w:color="auto"/>
            <w:right w:val="none" w:sz="0" w:space="0" w:color="auto"/>
          </w:divBdr>
        </w:div>
        <w:div w:id="1179464018">
          <w:marLeft w:val="480"/>
          <w:marRight w:val="0"/>
          <w:marTop w:val="0"/>
          <w:marBottom w:val="0"/>
          <w:divBdr>
            <w:top w:val="none" w:sz="0" w:space="0" w:color="auto"/>
            <w:left w:val="none" w:sz="0" w:space="0" w:color="auto"/>
            <w:bottom w:val="none" w:sz="0" w:space="0" w:color="auto"/>
            <w:right w:val="none" w:sz="0" w:space="0" w:color="auto"/>
          </w:divBdr>
        </w:div>
        <w:div w:id="986400831">
          <w:marLeft w:val="480"/>
          <w:marRight w:val="0"/>
          <w:marTop w:val="0"/>
          <w:marBottom w:val="0"/>
          <w:divBdr>
            <w:top w:val="none" w:sz="0" w:space="0" w:color="auto"/>
            <w:left w:val="none" w:sz="0" w:space="0" w:color="auto"/>
            <w:bottom w:val="none" w:sz="0" w:space="0" w:color="auto"/>
            <w:right w:val="none" w:sz="0" w:space="0" w:color="auto"/>
          </w:divBdr>
        </w:div>
        <w:div w:id="622200830">
          <w:marLeft w:val="480"/>
          <w:marRight w:val="0"/>
          <w:marTop w:val="0"/>
          <w:marBottom w:val="0"/>
          <w:divBdr>
            <w:top w:val="none" w:sz="0" w:space="0" w:color="auto"/>
            <w:left w:val="none" w:sz="0" w:space="0" w:color="auto"/>
            <w:bottom w:val="none" w:sz="0" w:space="0" w:color="auto"/>
            <w:right w:val="none" w:sz="0" w:space="0" w:color="auto"/>
          </w:divBdr>
        </w:div>
        <w:div w:id="1207454480">
          <w:marLeft w:val="480"/>
          <w:marRight w:val="0"/>
          <w:marTop w:val="0"/>
          <w:marBottom w:val="0"/>
          <w:divBdr>
            <w:top w:val="none" w:sz="0" w:space="0" w:color="auto"/>
            <w:left w:val="none" w:sz="0" w:space="0" w:color="auto"/>
            <w:bottom w:val="none" w:sz="0" w:space="0" w:color="auto"/>
            <w:right w:val="none" w:sz="0" w:space="0" w:color="auto"/>
          </w:divBdr>
        </w:div>
        <w:div w:id="1199007129">
          <w:marLeft w:val="480"/>
          <w:marRight w:val="0"/>
          <w:marTop w:val="0"/>
          <w:marBottom w:val="0"/>
          <w:divBdr>
            <w:top w:val="none" w:sz="0" w:space="0" w:color="auto"/>
            <w:left w:val="none" w:sz="0" w:space="0" w:color="auto"/>
            <w:bottom w:val="none" w:sz="0" w:space="0" w:color="auto"/>
            <w:right w:val="none" w:sz="0" w:space="0" w:color="auto"/>
          </w:divBdr>
        </w:div>
        <w:div w:id="706299604">
          <w:marLeft w:val="480"/>
          <w:marRight w:val="0"/>
          <w:marTop w:val="0"/>
          <w:marBottom w:val="0"/>
          <w:divBdr>
            <w:top w:val="none" w:sz="0" w:space="0" w:color="auto"/>
            <w:left w:val="none" w:sz="0" w:space="0" w:color="auto"/>
            <w:bottom w:val="none" w:sz="0" w:space="0" w:color="auto"/>
            <w:right w:val="none" w:sz="0" w:space="0" w:color="auto"/>
          </w:divBdr>
        </w:div>
        <w:div w:id="102459565">
          <w:marLeft w:val="480"/>
          <w:marRight w:val="0"/>
          <w:marTop w:val="0"/>
          <w:marBottom w:val="0"/>
          <w:divBdr>
            <w:top w:val="none" w:sz="0" w:space="0" w:color="auto"/>
            <w:left w:val="none" w:sz="0" w:space="0" w:color="auto"/>
            <w:bottom w:val="none" w:sz="0" w:space="0" w:color="auto"/>
            <w:right w:val="none" w:sz="0" w:space="0" w:color="auto"/>
          </w:divBdr>
        </w:div>
        <w:div w:id="107622815">
          <w:marLeft w:val="480"/>
          <w:marRight w:val="0"/>
          <w:marTop w:val="0"/>
          <w:marBottom w:val="0"/>
          <w:divBdr>
            <w:top w:val="none" w:sz="0" w:space="0" w:color="auto"/>
            <w:left w:val="none" w:sz="0" w:space="0" w:color="auto"/>
            <w:bottom w:val="none" w:sz="0" w:space="0" w:color="auto"/>
            <w:right w:val="none" w:sz="0" w:space="0" w:color="auto"/>
          </w:divBdr>
        </w:div>
        <w:div w:id="1248921053">
          <w:marLeft w:val="480"/>
          <w:marRight w:val="0"/>
          <w:marTop w:val="0"/>
          <w:marBottom w:val="0"/>
          <w:divBdr>
            <w:top w:val="none" w:sz="0" w:space="0" w:color="auto"/>
            <w:left w:val="none" w:sz="0" w:space="0" w:color="auto"/>
            <w:bottom w:val="none" w:sz="0" w:space="0" w:color="auto"/>
            <w:right w:val="none" w:sz="0" w:space="0" w:color="auto"/>
          </w:divBdr>
        </w:div>
        <w:div w:id="815415186">
          <w:marLeft w:val="480"/>
          <w:marRight w:val="0"/>
          <w:marTop w:val="0"/>
          <w:marBottom w:val="0"/>
          <w:divBdr>
            <w:top w:val="none" w:sz="0" w:space="0" w:color="auto"/>
            <w:left w:val="none" w:sz="0" w:space="0" w:color="auto"/>
            <w:bottom w:val="none" w:sz="0" w:space="0" w:color="auto"/>
            <w:right w:val="none" w:sz="0" w:space="0" w:color="auto"/>
          </w:divBdr>
        </w:div>
        <w:div w:id="411894545">
          <w:marLeft w:val="480"/>
          <w:marRight w:val="0"/>
          <w:marTop w:val="0"/>
          <w:marBottom w:val="0"/>
          <w:divBdr>
            <w:top w:val="none" w:sz="0" w:space="0" w:color="auto"/>
            <w:left w:val="none" w:sz="0" w:space="0" w:color="auto"/>
            <w:bottom w:val="none" w:sz="0" w:space="0" w:color="auto"/>
            <w:right w:val="none" w:sz="0" w:space="0" w:color="auto"/>
          </w:divBdr>
        </w:div>
        <w:div w:id="1800879531">
          <w:marLeft w:val="480"/>
          <w:marRight w:val="0"/>
          <w:marTop w:val="0"/>
          <w:marBottom w:val="0"/>
          <w:divBdr>
            <w:top w:val="none" w:sz="0" w:space="0" w:color="auto"/>
            <w:left w:val="none" w:sz="0" w:space="0" w:color="auto"/>
            <w:bottom w:val="none" w:sz="0" w:space="0" w:color="auto"/>
            <w:right w:val="none" w:sz="0" w:space="0" w:color="auto"/>
          </w:divBdr>
        </w:div>
        <w:div w:id="1605191050">
          <w:marLeft w:val="480"/>
          <w:marRight w:val="0"/>
          <w:marTop w:val="0"/>
          <w:marBottom w:val="0"/>
          <w:divBdr>
            <w:top w:val="none" w:sz="0" w:space="0" w:color="auto"/>
            <w:left w:val="none" w:sz="0" w:space="0" w:color="auto"/>
            <w:bottom w:val="none" w:sz="0" w:space="0" w:color="auto"/>
            <w:right w:val="none" w:sz="0" w:space="0" w:color="auto"/>
          </w:divBdr>
        </w:div>
        <w:div w:id="391927868">
          <w:marLeft w:val="480"/>
          <w:marRight w:val="0"/>
          <w:marTop w:val="0"/>
          <w:marBottom w:val="0"/>
          <w:divBdr>
            <w:top w:val="none" w:sz="0" w:space="0" w:color="auto"/>
            <w:left w:val="none" w:sz="0" w:space="0" w:color="auto"/>
            <w:bottom w:val="none" w:sz="0" w:space="0" w:color="auto"/>
            <w:right w:val="none" w:sz="0" w:space="0" w:color="auto"/>
          </w:divBdr>
        </w:div>
        <w:div w:id="157426447">
          <w:marLeft w:val="480"/>
          <w:marRight w:val="0"/>
          <w:marTop w:val="0"/>
          <w:marBottom w:val="0"/>
          <w:divBdr>
            <w:top w:val="none" w:sz="0" w:space="0" w:color="auto"/>
            <w:left w:val="none" w:sz="0" w:space="0" w:color="auto"/>
            <w:bottom w:val="none" w:sz="0" w:space="0" w:color="auto"/>
            <w:right w:val="none" w:sz="0" w:space="0" w:color="auto"/>
          </w:divBdr>
        </w:div>
        <w:div w:id="2008635177">
          <w:marLeft w:val="480"/>
          <w:marRight w:val="0"/>
          <w:marTop w:val="0"/>
          <w:marBottom w:val="0"/>
          <w:divBdr>
            <w:top w:val="none" w:sz="0" w:space="0" w:color="auto"/>
            <w:left w:val="none" w:sz="0" w:space="0" w:color="auto"/>
            <w:bottom w:val="none" w:sz="0" w:space="0" w:color="auto"/>
            <w:right w:val="none" w:sz="0" w:space="0" w:color="auto"/>
          </w:divBdr>
        </w:div>
        <w:div w:id="1030448177">
          <w:marLeft w:val="480"/>
          <w:marRight w:val="0"/>
          <w:marTop w:val="0"/>
          <w:marBottom w:val="0"/>
          <w:divBdr>
            <w:top w:val="none" w:sz="0" w:space="0" w:color="auto"/>
            <w:left w:val="none" w:sz="0" w:space="0" w:color="auto"/>
            <w:bottom w:val="none" w:sz="0" w:space="0" w:color="auto"/>
            <w:right w:val="none" w:sz="0" w:space="0" w:color="auto"/>
          </w:divBdr>
        </w:div>
        <w:div w:id="1492674393">
          <w:marLeft w:val="480"/>
          <w:marRight w:val="0"/>
          <w:marTop w:val="0"/>
          <w:marBottom w:val="0"/>
          <w:divBdr>
            <w:top w:val="none" w:sz="0" w:space="0" w:color="auto"/>
            <w:left w:val="none" w:sz="0" w:space="0" w:color="auto"/>
            <w:bottom w:val="none" w:sz="0" w:space="0" w:color="auto"/>
            <w:right w:val="none" w:sz="0" w:space="0" w:color="auto"/>
          </w:divBdr>
        </w:div>
        <w:div w:id="1905606455">
          <w:marLeft w:val="480"/>
          <w:marRight w:val="0"/>
          <w:marTop w:val="0"/>
          <w:marBottom w:val="0"/>
          <w:divBdr>
            <w:top w:val="none" w:sz="0" w:space="0" w:color="auto"/>
            <w:left w:val="none" w:sz="0" w:space="0" w:color="auto"/>
            <w:bottom w:val="none" w:sz="0" w:space="0" w:color="auto"/>
            <w:right w:val="none" w:sz="0" w:space="0" w:color="auto"/>
          </w:divBdr>
        </w:div>
        <w:div w:id="1289240605">
          <w:marLeft w:val="480"/>
          <w:marRight w:val="0"/>
          <w:marTop w:val="0"/>
          <w:marBottom w:val="0"/>
          <w:divBdr>
            <w:top w:val="none" w:sz="0" w:space="0" w:color="auto"/>
            <w:left w:val="none" w:sz="0" w:space="0" w:color="auto"/>
            <w:bottom w:val="none" w:sz="0" w:space="0" w:color="auto"/>
            <w:right w:val="none" w:sz="0" w:space="0" w:color="auto"/>
          </w:divBdr>
        </w:div>
        <w:div w:id="600335417">
          <w:marLeft w:val="480"/>
          <w:marRight w:val="0"/>
          <w:marTop w:val="0"/>
          <w:marBottom w:val="0"/>
          <w:divBdr>
            <w:top w:val="none" w:sz="0" w:space="0" w:color="auto"/>
            <w:left w:val="none" w:sz="0" w:space="0" w:color="auto"/>
            <w:bottom w:val="none" w:sz="0" w:space="0" w:color="auto"/>
            <w:right w:val="none" w:sz="0" w:space="0" w:color="auto"/>
          </w:divBdr>
        </w:div>
        <w:div w:id="1309440303">
          <w:marLeft w:val="480"/>
          <w:marRight w:val="0"/>
          <w:marTop w:val="0"/>
          <w:marBottom w:val="0"/>
          <w:divBdr>
            <w:top w:val="none" w:sz="0" w:space="0" w:color="auto"/>
            <w:left w:val="none" w:sz="0" w:space="0" w:color="auto"/>
            <w:bottom w:val="none" w:sz="0" w:space="0" w:color="auto"/>
            <w:right w:val="none" w:sz="0" w:space="0" w:color="auto"/>
          </w:divBdr>
        </w:div>
        <w:div w:id="1124543946">
          <w:marLeft w:val="480"/>
          <w:marRight w:val="0"/>
          <w:marTop w:val="0"/>
          <w:marBottom w:val="0"/>
          <w:divBdr>
            <w:top w:val="none" w:sz="0" w:space="0" w:color="auto"/>
            <w:left w:val="none" w:sz="0" w:space="0" w:color="auto"/>
            <w:bottom w:val="none" w:sz="0" w:space="0" w:color="auto"/>
            <w:right w:val="none" w:sz="0" w:space="0" w:color="auto"/>
          </w:divBdr>
        </w:div>
        <w:div w:id="1555695580">
          <w:marLeft w:val="480"/>
          <w:marRight w:val="0"/>
          <w:marTop w:val="0"/>
          <w:marBottom w:val="0"/>
          <w:divBdr>
            <w:top w:val="none" w:sz="0" w:space="0" w:color="auto"/>
            <w:left w:val="none" w:sz="0" w:space="0" w:color="auto"/>
            <w:bottom w:val="none" w:sz="0" w:space="0" w:color="auto"/>
            <w:right w:val="none" w:sz="0" w:space="0" w:color="auto"/>
          </w:divBdr>
        </w:div>
        <w:div w:id="1943957408">
          <w:marLeft w:val="480"/>
          <w:marRight w:val="0"/>
          <w:marTop w:val="0"/>
          <w:marBottom w:val="0"/>
          <w:divBdr>
            <w:top w:val="none" w:sz="0" w:space="0" w:color="auto"/>
            <w:left w:val="none" w:sz="0" w:space="0" w:color="auto"/>
            <w:bottom w:val="none" w:sz="0" w:space="0" w:color="auto"/>
            <w:right w:val="none" w:sz="0" w:space="0" w:color="auto"/>
          </w:divBdr>
        </w:div>
        <w:div w:id="890724222">
          <w:marLeft w:val="480"/>
          <w:marRight w:val="0"/>
          <w:marTop w:val="0"/>
          <w:marBottom w:val="0"/>
          <w:divBdr>
            <w:top w:val="none" w:sz="0" w:space="0" w:color="auto"/>
            <w:left w:val="none" w:sz="0" w:space="0" w:color="auto"/>
            <w:bottom w:val="none" w:sz="0" w:space="0" w:color="auto"/>
            <w:right w:val="none" w:sz="0" w:space="0" w:color="auto"/>
          </w:divBdr>
        </w:div>
        <w:div w:id="679621573">
          <w:marLeft w:val="480"/>
          <w:marRight w:val="0"/>
          <w:marTop w:val="0"/>
          <w:marBottom w:val="0"/>
          <w:divBdr>
            <w:top w:val="none" w:sz="0" w:space="0" w:color="auto"/>
            <w:left w:val="none" w:sz="0" w:space="0" w:color="auto"/>
            <w:bottom w:val="none" w:sz="0" w:space="0" w:color="auto"/>
            <w:right w:val="none" w:sz="0" w:space="0" w:color="auto"/>
          </w:divBdr>
        </w:div>
        <w:div w:id="1345472964">
          <w:marLeft w:val="480"/>
          <w:marRight w:val="0"/>
          <w:marTop w:val="0"/>
          <w:marBottom w:val="0"/>
          <w:divBdr>
            <w:top w:val="none" w:sz="0" w:space="0" w:color="auto"/>
            <w:left w:val="none" w:sz="0" w:space="0" w:color="auto"/>
            <w:bottom w:val="none" w:sz="0" w:space="0" w:color="auto"/>
            <w:right w:val="none" w:sz="0" w:space="0" w:color="auto"/>
          </w:divBdr>
        </w:div>
        <w:div w:id="422847905">
          <w:marLeft w:val="480"/>
          <w:marRight w:val="0"/>
          <w:marTop w:val="0"/>
          <w:marBottom w:val="0"/>
          <w:divBdr>
            <w:top w:val="none" w:sz="0" w:space="0" w:color="auto"/>
            <w:left w:val="none" w:sz="0" w:space="0" w:color="auto"/>
            <w:bottom w:val="none" w:sz="0" w:space="0" w:color="auto"/>
            <w:right w:val="none" w:sz="0" w:space="0" w:color="auto"/>
          </w:divBdr>
        </w:div>
        <w:div w:id="2034838215">
          <w:marLeft w:val="480"/>
          <w:marRight w:val="0"/>
          <w:marTop w:val="0"/>
          <w:marBottom w:val="0"/>
          <w:divBdr>
            <w:top w:val="none" w:sz="0" w:space="0" w:color="auto"/>
            <w:left w:val="none" w:sz="0" w:space="0" w:color="auto"/>
            <w:bottom w:val="none" w:sz="0" w:space="0" w:color="auto"/>
            <w:right w:val="none" w:sz="0" w:space="0" w:color="auto"/>
          </w:divBdr>
        </w:div>
        <w:div w:id="1826697843">
          <w:marLeft w:val="480"/>
          <w:marRight w:val="0"/>
          <w:marTop w:val="0"/>
          <w:marBottom w:val="0"/>
          <w:divBdr>
            <w:top w:val="none" w:sz="0" w:space="0" w:color="auto"/>
            <w:left w:val="none" w:sz="0" w:space="0" w:color="auto"/>
            <w:bottom w:val="none" w:sz="0" w:space="0" w:color="auto"/>
            <w:right w:val="none" w:sz="0" w:space="0" w:color="auto"/>
          </w:divBdr>
        </w:div>
        <w:div w:id="1904565190">
          <w:marLeft w:val="480"/>
          <w:marRight w:val="0"/>
          <w:marTop w:val="0"/>
          <w:marBottom w:val="0"/>
          <w:divBdr>
            <w:top w:val="none" w:sz="0" w:space="0" w:color="auto"/>
            <w:left w:val="none" w:sz="0" w:space="0" w:color="auto"/>
            <w:bottom w:val="none" w:sz="0" w:space="0" w:color="auto"/>
            <w:right w:val="none" w:sz="0" w:space="0" w:color="auto"/>
          </w:divBdr>
        </w:div>
        <w:div w:id="884752303">
          <w:marLeft w:val="480"/>
          <w:marRight w:val="0"/>
          <w:marTop w:val="0"/>
          <w:marBottom w:val="0"/>
          <w:divBdr>
            <w:top w:val="none" w:sz="0" w:space="0" w:color="auto"/>
            <w:left w:val="none" w:sz="0" w:space="0" w:color="auto"/>
            <w:bottom w:val="none" w:sz="0" w:space="0" w:color="auto"/>
            <w:right w:val="none" w:sz="0" w:space="0" w:color="auto"/>
          </w:divBdr>
        </w:div>
        <w:div w:id="1418865203">
          <w:marLeft w:val="480"/>
          <w:marRight w:val="0"/>
          <w:marTop w:val="0"/>
          <w:marBottom w:val="0"/>
          <w:divBdr>
            <w:top w:val="none" w:sz="0" w:space="0" w:color="auto"/>
            <w:left w:val="none" w:sz="0" w:space="0" w:color="auto"/>
            <w:bottom w:val="none" w:sz="0" w:space="0" w:color="auto"/>
            <w:right w:val="none" w:sz="0" w:space="0" w:color="auto"/>
          </w:divBdr>
        </w:div>
        <w:div w:id="1946308290">
          <w:marLeft w:val="480"/>
          <w:marRight w:val="0"/>
          <w:marTop w:val="0"/>
          <w:marBottom w:val="0"/>
          <w:divBdr>
            <w:top w:val="none" w:sz="0" w:space="0" w:color="auto"/>
            <w:left w:val="none" w:sz="0" w:space="0" w:color="auto"/>
            <w:bottom w:val="none" w:sz="0" w:space="0" w:color="auto"/>
            <w:right w:val="none" w:sz="0" w:space="0" w:color="auto"/>
          </w:divBdr>
        </w:div>
        <w:div w:id="852262680">
          <w:marLeft w:val="480"/>
          <w:marRight w:val="0"/>
          <w:marTop w:val="0"/>
          <w:marBottom w:val="0"/>
          <w:divBdr>
            <w:top w:val="none" w:sz="0" w:space="0" w:color="auto"/>
            <w:left w:val="none" w:sz="0" w:space="0" w:color="auto"/>
            <w:bottom w:val="none" w:sz="0" w:space="0" w:color="auto"/>
            <w:right w:val="none" w:sz="0" w:space="0" w:color="auto"/>
          </w:divBdr>
        </w:div>
        <w:div w:id="723137044">
          <w:marLeft w:val="480"/>
          <w:marRight w:val="0"/>
          <w:marTop w:val="0"/>
          <w:marBottom w:val="0"/>
          <w:divBdr>
            <w:top w:val="none" w:sz="0" w:space="0" w:color="auto"/>
            <w:left w:val="none" w:sz="0" w:space="0" w:color="auto"/>
            <w:bottom w:val="none" w:sz="0" w:space="0" w:color="auto"/>
            <w:right w:val="none" w:sz="0" w:space="0" w:color="auto"/>
          </w:divBdr>
        </w:div>
        <w:div w:id="52311004">
          <w:marLeft w:val="480"/>
          <w:marRight w:val="0"/>
          <w:marTop w:val="0"/>
          <w:marBottom w:val="0"/>
          <w:divBdr>
            <w:top w:val="none" w:sz="0" w:space="0" w:color="auto"/>
            <w:left w:val="none" w:sz="0" w:space="0" w:color="auto"/>
            <w:bottom w:val="none" w:sz="0" w:space="0" w:color="auto"/>
            <w:right w:val="none" w:sz="0" w:space="0" w:color="auto"/>
          </w:divBdr>
        </w:div>
        <w:div w:id="1920404201">
          <w:marLeft w:val="480"/>
          <w:marRight w:val="0"/>
          <w:marTop w:val="0"/>
          <w:marBottom w:val="0"/>
          <w:divBdr>
            <w:top w:val="none" w:sz="0" w:space="0" w:color="auto"/>
            <w:left w:val="none" w:sz="0" w:space="0" w:color="auto"/>
            <w:bottom w:val="none" w:sz="0" w:space="0" w:color="auto"/>
            <w:right w:val="none" w:sz="0" w:space="0" w:color="auto"/>
          </w:divBdr>
        </w:div>
        <w:div w:id="923105740">
          <w:marLeft w:val="480"/>
          <w:marRight w:val="0"/>
          <w:marTop w:val="0"/>
          <w:marBottom w:val="0"/>
          <w:divBdr>
            <w:top w:val="none" w:sz="0" w:space="0" w:color="auto"/>
            <w:left w:val="none" w:sz="0" w:space="0" w:color="auto"/>
            <w:bottom w:val="none" w:sz="0" w:space="0" w:color="auto"/>
            <w:right w:val="none" w:sz="0" w:space="0" w:color="auto"/>
          </w:divBdr>
        </w:div>
        <w:div w:id="502671606">
          <w:marLeft w:val="480"/>
          <w:marRight w:val="0"/>
          <w:marTop w:val="0"/>
          <w:marBottom w:val="0"/>
          <w:divBdr>
            <w:top w:val="none" w:sz="0" w:space="0" w:color="auto"/>
            <w:left w:val="none" w:sz="0" w:space="0" w:color="auto"/>
            <w:bottom w:val="none" w:sz="0" w:space="0" w:color="auto"/>
            <w:right w:val="none" w:sz="0" w:space="0" w:color="auto"/>
          </w:divBdr>
        </w:div>
        <w:div w:id="916012306">
          <w:marLeft w:val="480"/>
          <w:marRight w:val="0"/>
          <w:marTop w:val="0"/>
          <w:marBottom w:val="0"/>
          <w:divBdr>
            <w:top w:val="none" w:sz="0" w:space="0" w:color="auto"/>
            <w:left w:val="none" w:sz="0" w:space="0" w:color="auto"/>
            <w:bottom w:val="none" w:sz="0" w:space="0" w:color="auto"/>
            <w:right w:val="none" w:sz="0" w:space="0" w:color="auto"/>
          </w:divBdr>
        </w:div>
        <w:div w:id="1829050373">
          <w:marLeft w:val="480"/>
          <w:marRight w:val="0"/>
          <w:marTop w:val="0"/>
          <w:marBottom w:val="0"/>
          <w:divBdr>
            <w:top w:val="none" w:sz="0" w:space="0" w:color="auto"/>
            <w:left w:val="none" w:sz="0" w:space="0" w:color="auto"/>
            <w:bottom w:val="none" w:sz="0" w:space="0" w:color="auto"/>
            <w:right w:val="none" w:sz="0" w:space="0" w:color="auto"/>
          </w:divBdr>
        </w:div>
        <w:div w:id="807823691">
          <w:marLeft w:val="480"/>
          <w:marRight w:val="0"/>
          <w:marTop w:val="0"/>
          <w:marBottom w:val="0"/>
          <w:divBdr>
            <w:top w:val="none" w:sz="0" w:space="0" w:color="auto"/>
            <w:left w:val="none" w:sz="0" w:space="0" w:color="auto"/>
            <w:bottom w:val="none" w:sz="0" w:space="0" w:color="auto"/>
            <w:right w:val="none" w:sz="0" w:space="0" w:color="auto"/>
          </w:divBdr>
        </w:div>
        <w:div w:id="1834180393">
          <w:marLeft w:val="480"/>
          <w:marRight w:val="0"/>
          <w:marTop w:val="0"/>
          <w:marBottom w:val="0"/>
          <w:divBdr>
            <w:top w:val="none" w:sz="0" w:space="0" w:color="auto"/>
            <w:left w:val="none" w:sz="0" w:space="0" w:color="auto"/>
            <w:bottom w:val="none" w:sz="0" w:space="0" w:color="auto"/>
            <w:right w:val="none" w:sz="0" w:space="0" w:color="auto"/>
          </w:divBdr>
        </w:div>
        <w:div w:id="2061320205">
          <w:marLeft w:val="480"/>
          <w:marRight w:val="0"/>
          <w:marTop w:val="0"/>
          <w:marBottom w:val="0"/>
          <w:divBdr>
            <w:top w:val="none" w:sz="0" w:space="0" w:color="auto"/>
            <w:left w:val="none" w:sz="0" w:space="0" w:color="auto"/>
            <w:bottom w:val="none" w:sz="0" w:space="0" w:color="auto"/>
            <w:right w:val="none" w:sz="0" w:space="0" w:color="auto"/>
          </w:divBdr>
        </w:div>
        <w:div w:id="1656496795">
          <w:marLeft w:val="480"/>
          <w:marRight w:val="0"/>
          <w:marTop w:val="0"/>
          <w:marBottom w:val="0"/>
          <w:divBdr>
            <w:top w:val="none" w:sz="0" w:space="0" w:color="auto"/>
            <w:left w:val="none" w:sz="0" w:space="0" w:color="auto"/>
            <w:bottom w:val="none" w:sz="0" w:space="0" w:color="auto"/>
            <w:right w:val="none" w:sz="0" w:space="0" w:color="auto"/>
          </w:divBdr>
        </w:div>
        <w:div w:id="1561751966">
          <w:marLeft w:val="480"/>
          <w:marRight w:val="0"/>
          <w:marTop w:val="0"/>
          <w:marBottom w:val="0"/>
          <w:divBdr>
            <w:top w:val="none" w:sz="0" w:space="0" w:color="auto"/>
            <w:left w:val="none" w:sz="0" w:space="0" w:color="auto"/>
            <w:bottom w:val="none" w:sz="0" w:space="0" w:color="auto"/>
            <w:right w:val="none" w:sz="0" w:space="0" w:color="auto"/>
          </w:divBdr>
        </w:div>
        <w:div w:id="304700327">
          <w:marLeft w:val="480"/>
          <w:marRight w:val="0"/>
          <w:marTop w:val="0"/>
          <w:marBottom w:val="0"/>
          <w:divBdr>
            <w:top w:val="none" w:sz="0" w:space="0" w:color="auto"/>
            <w:left w:val="none" w:sz="0" w:space="0" w:color="auto"/>
            <w:bottom w:val="none" w:sz="0" w:space="0" w:color="auto"/>
            <w:right w:val="none" w:sz="0" w:space="0" w:color="auto"/>
          </w:divBdr>
        </w:div>
        <w:div w:id="521430992">
          <w:marLeft w:val="480"/>
          <w:marRight w:val="0"/>
          <w:marTop w:val="0"/>
          <w:marBottom w:val="0"/>
          <w:divBdr>
            <w:top w:val="none" w:sz="0" w:space="0" w:color="auto"/>
            <w:left w:val="none" w:sz="0" w:space="0" w:color="auto"/>
            <w:bottom w:val="none" w:sz="0" w:space="0" w:color="auto"/>
            <w:right w:val="none" w:sz="0" w:space="0" w:color="auto"/>
          </w:divBdr>
        </w:div>
      </w:divsChild>
    </w:div>
    <w:div w:id="2138716253">
      <w:bodyDiv w:val="1"/>
      <w:marLeft w:val="0"/>
      <w:marRight w:val="0"/>
      <w:marTop w:val="0"/>
      <w:marBottom w:val="0"/>
      <w:divBdr>
        <w:top w:val="none" w:sz="0" w:space="0" w:color="auto"/>
        <w:left w:val="none" w:sz="0" w:space="0" w:color="auto"/>
        <w:bottom w:val="none" w:sz="0" w:space="0" w:color="auto"/>
        <w:right w:val="none" w:sz="0" w:space="0" w:color="auto"/>
      </w:divBdr>
    </w:div>
    <w:div w:id="2139639264">
      <w:bodyDiv w:val="1"/>
      <w:marLeft w:val="0"/>
      <w:marRight w:val="0"/>
      <w:marTop w:val="0"/>
      <w:marBottom w:val="0"/>
      <w:divBdr>
        <w:top w:val="none" w:sz="0" w:space="0" w:color="auto"/>
        <w:left w:val="none" w:sz="0" w:space="0" w:color="auto"/>
        <w:bottom w:val="none" w:sz="0" w:space="0" w:color="auto"/>
        <w:right w:val="none" w:sz="0" w:space="0" w:color="auto"/>
      </w:divBdr>
      <w:divsChild>
        <w:div w:id="1122772455">
          <w:marLeft w:val="480"/>
          <w:marRight w:val="0"/>
          <w:marTop w:val="0"/>
          <w:marBottom w:val="0"/>
          <w:divBdr>
            <w:top w:val="none" w:sz="0" w:space="0" w:color="auto"/>
            <w:left w:val="none" w:sz="0" w:space="0" w:color="auto"/>
            <w:bottom w:val="none" w:sz="0" w:space="0" w:color="auto"/>
            <w:right w:val="none" w:sz="0" w:space="0" w:color="auto"/>
          </w:divBdr>
        </w:div>
        <w:div w:id="456143146">
          <w:marLeft w:val="480"/>
          <w:marRight w:val="0"/>
          <w:marTop w:val="0"/>
          <w:marBottom w:val="0"/>
          <w:divBdr>
            <w:top w:val="none" w:sz="0" w:space="0" w:color="auto"/>
            <w:left w:val="none" w:sz="0" w:space="0" w:color="auto"/>
            <w:bottom w:val="none" w:sz="0" w:space="0" w:color="auto"/>
            <w:right w:val="none" w:sz="0" w:space="0" w:color="auto"/>
          </w:divBdr>
        </w:div>
        <w:div w:id="668607123">
          <w:marLeft w:val="480"/>
          <w:marRight w:val="0"/>
          <w:marTop w:val="0"/>
          <w:marBottom w:val="0"/>
          <w:divBdr>
            <w:top w:val="none" w:sz="0" w:space="0" w:color="auto"/>
            <w:left w:val="none" w:sz="0" w:space="0" w:color="auto"/>
            <w:bottom w:val="none" w:sz="0" w:space="0" w:color="auto"/>
            <w:right w:val="none" w:sz="0" w:space="0" w:color="auto"/>
          </w:divBdr>
        </w:div>
        <w:div w:id="1319652491">
          <w:marLeft w:val="480"/>
          <w:marRight w:val="0"/>
          <w:marTop w:val="0"/>
          <w:marBottom w:val="0"/>
          <w:divBdr>
            <w:top w:val="none" w:sz="0" w:space="0" w:color="auto"/>
            <w:left w:val="none" w:sz="0" w:space="0" w:color="auto"/>
            <w:bottom w:val="none" w:sz="0" w:space="0" w:color="auto"/>
            <w:right w:val="none" w:sz="0" w:space="0" w:color="auto"/>
          </w:divBdr>
        </w:div>
        <w:div w:id="782110665">
          <w:marLeft w:val="480"/>
          <w:marRight w:val="0"/>
          <w:marTop w:val="0"/>
          <w:marBottom w:val="0"/>
          <w:divBdr>
            <w:top w:val="none" w:sz="0" w:space="0" w:color="auto"/>
            <w:left w:val="none" w:sz="0" w:space="0" w:color="auto"/>
            <w:bottom w:val="none" w:sz="0" w:space="0" w:color="auto"/>
            <w:right w:val="none" w:sz="0" w:space="0" w:color="auto"/>
          </w:divBdr>
        </w:div>
        <w:div w:id="485365778">
          <w:marLeft w:val="480"/>
          <w:marRight w:val="0"/>
          <w:marTop w:val="0"/>
          <w:marBottom w:val="0"/>
          <w:divBdr>
            <w:top w:val="none" w:sz="0" w:space="0" w:color="auto"/>
            <w:left w:val="none" w:sz="0" w:space="0" w:color="auto"/>
            <w:bottom w:val="none" w:sz="0" w:space="0" w:color="auto"/>
            <w:right w:val="none" w:sz="0" w:space="0" w:color="auto"/>
          </w:divBdr>
        </w:div>
        <w:div w:id="631448843">
          <w:marLeft w:val="480"/>
          <w:marRight w:val="0"/>
          <w:marTop w:val="0"/>
          <w:marBottom w:val="0"/>
          <w:divBdr>
            <w:top w:val="none" w:sz="0" w:space="0" w:color="auto"/>
            <w:left w:val="none" w:sz="0" w:space="0" w:color="auto"/>
            <w:bottom w:val="none" w:sz="0" w:space="0" w:color="auto"/>
            <w:right w:val="none" w:sz="0" w:space="0" w:color="auto"/>
          </w:divBdr>
        </w:div>
        <w:div w:id="835342254">
          <w:marLeft w:val="480"/>
          <w:marRight w:val="0"/>
          <w:marTop w:val="0"/>
          <w:marBottom w:val="0"/>
          <w:divBdr>
            <w:top w:val="none" w:sz="0" w:space="0" w:color="auto"/>
            <w:left w:val="none" w:sz="0" w:space="0" w:color="auto"/>
            <w:bottom w:val="none" w:sz="0" w:space="0" w:color="auto"/>
            <w:right w:val="none" w:sz="0" w:space="0" w:color="auto"/>
          </w:divBdr>
        </w:div>
        <w:div w:id="2110468282">
          <w:marLeft w:val="480"/>
          <w:marRight w:val="0"/>
          <w:marTop w:val="0"/>
          <w:marBottom w:val="0"/>
          <w:divBdr>
            <w:top w:val="none" w:sz="0" w:space="0" w:color="auto"/>
            <w:left w:val="none" w:sz="0" w:space="0" w:color="auto"/>
            <w:bottom w:val="none" w:sz="0" w:space="0" w:color="auto"/>
            <w:right w:val="none" w:sz="0" w:space="0" w:color="auto"/>
          </w:divBdr>
        </w:div>
        <w:div w:id="2110618337">
          <w:marLeft w:val="480"/>
          <w:marRight w:val="0"/>
          <w:marTop w:val="0"/>
          <w:marBottom w:val="0"/>
          <w:divBdr>
            <w:top w:val="none" w:sz="0" w:space="0" w:color="auto"/>
            <w:left w:val="none" w:sz="0" w:space="0" w:color="auto"/>
            <w:bottom w:val="none" w:sz="0" w:space="0" w:color="auto"/>
            <w:right w:val="none" w:sz="0" w:space="0" w:color="auto"/>
          </w:divBdr>
        </w:div>
        <w:div w:id="281883887">
          <w:marLeft w:val="480"/>
          <w:marRight w:val="0"/>
          <w:marTop w:val="0"/>
          <w:marBottom w:val="0"/>
          <w:divBdr>
            <w:top w:val="none" w:sz="0" w:space="0" w:color="auto"/>
            <w:left w:val="none" w:sz="0" w:space="0" w:color="auto"/>
            <w:bottom w:val="none" w:sz="0" w:space="0" w:color="auto"/>
            <w:right w:val="none" w:sz="0" w:space="0" w:color="auto"/>
          </w:divBdr>
        </w:div>
        <w:div w:id="1643001042">
          <w:marLeft w:val="480"/>
          <w:marRight w:val="0"/>
          <w:marTop w:val="0"/>
          <w:marBottom w:val="0"/>
          <w:divBdr>
            <w:top w:val="none" w:sz="0" w:space="0" w:color="auto"/>
            <w:left w:val="none" w:sz="0" w:space="0" w:color="auto"/>
            <w:bottom w:val="none" w:sz="0" w:space="0" w:color="auto"/>
            <w:right w:val="none" w:sz="0" w:space="0" w:color="auto"/>
          </w:divBdr>
        </w:div>
        <w:div w:id="436172430">
          <w:marLeft w:val="480"/>
          <w:marRight w:val="0"/>
          <w:marTop w:val="0"/>
          <w:marBottom w:val="0"/>
          <w:divBdr>
            <w:top w:val="none" w:sz="0" w:space="0" w:color="auto"/>
            <w:left w:val="none" w:sz="0" w:space="0" w:color="auto"/>
            <w:bottom w:val="none" w:sz="0" w:space="0" w:color="auto"/>
            <w:right w:val="none" w:sz="0" w:space="0" w:color="auto"/>
          </w:divBdr>
        </w:div>
        <w:div w:id="1049231907">
          <w:marLeft w:val="480"/>
          <w:marRight w:val="0"/>
          <w:marTop w:val="0"/>
          <w:marBottom w:val="0"/>
          <w:divBdr>
            <w:top w:val="none" w:sz="0" w:space="0" w:color="auto"/>
            <w:left w:val="none" w:sz="0" w:space="0" w:color="auto"/>
            <w:bottom w:val="none" w:sz="0" w:space="0" w:color="auto"/>
            <w:right w:val="none" w:sz="0" w:space="0" w:color="auto"/>
          </w:divBdr>
        </w:div>
        <w:div w:id="1681347315">
          <w:marLeft w:val="480"/>
          <w:marRight w:val="0"/>
          <w:marTop w:val="0"/>
          <w:marBottom w:val="0"/>
          <w:divBdr>
            <w:top w:val="none" w:sz="0" w:space="0" w:color="auto"/>
            <w:left w:val="none" w:sz="0" w:space="0" w:color="auto"/>
            <w:bottom w:val="none" w:sz="0" w:space="0" w:color="auto"/>
            <w:right w:val="none" w:sz="0" w:space="0" w:color="auto"/>
          </w:divBdr>
        </w:div>
        <w:div w:id="1349482295">
          <w:marLeft w:val="480"/>
          <w:marRight w:val="0"/>
          <w:marTop w:val="0"/>
          <w:marBottom w:val="0"/>
          <w:divBdr>
            <w:top w:val="none" w:sz="0" w:space="0" w:color="auto"/>
            <w:left w:val="none" w:sz="0" w:space="0" w:color="auto"/>
            <w:bottom w:val="none" w:sz="0" w:space="0" w:color="auto"/>
            <w:right w:val="none" w:sz="0" w:space="0" w:color="auto"/>
          </w:divBdr>
        </w:div>
        <w:div w:id="458961320">
          <w:marLeft w:val="480"/>
          <w:marRight w:val="0"/>
          <w:marTop w:val="0"/>
          <w:marBottom w:val="0"/>
          <w:divBdr>
            <w:top w:val="none" w:sz="0" w:space="0" w:color="auto"/>
            <w:left w:val="none" w:sz="0" w:space="0" w:color="auto"/>
            <w:bottom w:val="none" w:sz="0" w:space="0" w:color="auto"/>
            <w:right w:val="none" w:sz="0" w:space="0" w:color="auto"/>
          </w:divBdr>
        </w:div>
        <w:div w:id="1519659903">
          <w:marLeft w:val="480"/>
          <w:marRight w:val="0"/>
          <w:marTop w:val="0"/>
          <w:marBottom w:val="0"/>
          <w:divBdr>
            <w:top w:val="none" w:sz="0" w:space="0" w:color="auto"/>
            <w:left w:val="none" w:sz="0" w:space="0" w:color="auto"/>
            <w:bottom w:val="none" w:sz="0" w:space="0" w:color="auto"/>
            <w:right w:val="none" w:sz="0" w:space="0" w:color="auto"/>
          </w:divBdr>
        </w:div>
        <w:div w:id="390151396">
          <w:marLeft w:val="480"/>
          <w:marRight w:val="0"/>
          <w:marTop w:val="0"/>
          <w:marBottom w:val="0"/>
          <w:divBdr>
            <w:top w:val="none" w:sz="0" w:space="0" w:color="auto"/>
            <w:left w:val="none" w:sz="0" w:space="0" w:color="auto"/>
            <w:bottom w:val="none" w:sz="0" w:space="0" w:color="auto"/>
            <w:right w:val="none" w:sz="0" w:space="0" w:color="auto"/>
          </w:divBdr>
        </w:div>
        <w:div w:id="1986356244">
          <w:marLeft w:val="480"/>
          <w:marRight w:val="0"/>
          <w:marTop w:val="0"/>
          <w:marBottom w:val="0"/>
          <w:divBdr>
            <w:top w:val="none" w:sz="0" w:space="0" w:color="auto"/>
            <w:left w:val="none" w:sz="0" w:space="0" w:color="auto"/>
            <w:bottom w:val="none" w:sz="0" w:space="0" w:color="auto"/>
            <w:right w:val="none" w:sz="0" w:space="0" w:color="auto"/>
          </w:divBdr>
        </w:div>
        <w:div w:id="705327747">
          <w:marLeft w:val="480"/>
          <w:marRight w:val="0"/>
          <w:marTop w:val="0"/>
          <w:marBottom w:val="0"/>
          <w:divBdr>
            <w:top w:val="none" w:sz="0" w:space="0" w:color="auto"/>
            <w:left w:val="none" w:sz="0" w:space="0" w:color="auto"/>
            <w:bottom w:val="none" w:sz="0" w:space="0" w:color="auto"/>
            <w:right w:val="none" w:sz="0" w:space="0" w:color="auto"/>
          </w:divBdr>
        </w:div>
        <w:div w:id="340662878">
          <w:marLeft w:val="480"/>
          <w:marRight w:val="0"/>
          <w:marTop w:val="0"/>
          <w:marBottom w:val="0"/>
          <w:divBdr>
            <w:top w:val="none" w:sz="0" w:space="0" w:color="auto"/>
            <w:left w:val="none" w:sz="0" w:space="0" w:color="auto"/>
            <w:bottom w:val="none" w:sz="0" w:space="0" w:color="auto"/>
            <w:right w:val="none" w:sz="0" w:space="0" w:color="auto"/>
          </w:divBdr>
        </w:div>
        <w:div w:id="193928346">
          <w:marLeft w:val="480"/>
          <w:marRight w:val="0"/>
          <w:marTop w:val="0"/>
          <w:marBottom w:val="0"/>
          <w:divBdr>
            <w:top w:val="none" w:sz="0" w:space="0" w:color="auto"/>
            <w:left w:val="none" w:sz="0" w:space="0" w:color="auto"/>
            <w:bottom w:val="none" w:sz="0" w:space="0" w:color="auto"/>
            <w:right w:val="none" w:sz="0" w:space="0" w:color="auto"/>
          </w:divBdr>
        </w:div>
        <w:div w:id="1511263015">
          <w:marLeft w:val="480"/>
          <w:marRight w:val="0"/>
          <w:marTop w:val="0"/>
          <w:marBottom w:val="0"/>
          <w:divBdr>
            <w:top w:val="none" w:sz="0" w:space="0" w:color="auto"/>
            <w:left w:val="none" w:sz="0" w:space="0" w:color="auto"/>
            <w:bottom w:val="none" w:sz="0" w:space="0" w:color="auto"/>
            <w:right w:val="none" w:sz="0" w:space="0" w:color="auto"/>
          </w:divBdr>
        </w:div>
        <w:div w:id="882787960">
          <w:marLeft w:val="480"/>
          <w:marRight w:val="0"/>
          <w:marTop w:val="0"/>
          <w:marBottom w:val="0"/>
          <w:divBdr>
            <w:top w:val="none" w:sz="0" w:space="0" w:color="auto"/>
            <w:left w:val="none" w:sz="0" w:space="0" w:color="auto"/>
            <w:bottom w:val="none" w:sz="0" w:space="0" w:color="auto"/>
            <w:right w:val="none" w:sz="0" w:space="0" w:color="auto"/>
          </w:divBdr>
        </w:div>
        <w:div w:id="1516261207">
          <w:marLeft w:val="480"/>
          <w:marRight w:val="0"/>
          <w:marTop w:val="0"/>
          <w:marBottom w:val="0"/>
          <w:divBdr>
            <w:top w:val="none" w:sz="0" w:space="0" w:color="auto"/>
            <w:left w:val="none" w:sz="0" w:space="0" w:color="auto"/>
            <w:bottom w:val="none" w:sz="0" w:space="0" w:color="auto"/>
            <w:right w:val="none" w:sz="0" w:space="0" w:color="auto"/>
          </w:divBdr>
        </w:div>
        <w:div w:id="1783916889">
          <w:marLeft w:val="480"/>
          <w:marRight w:val="0"/>
          <w:marTop w:val="0"/>
          <w:marBottom w:val="0"/>
          <w:divBdr>
            <w:top w:val="none" w:sz="0" w:space="0" w:color="auto"/>
            <w:left w:val="none" w:sz="0" w:space="0" w:color="auto"/>
            <w:bottom w:val="none" w:sz="0" w:space="0" w:color="auto"/>
            <w:right w:val="none" w:sz="0" w:space="0" w:color="auto"/>
          </w:divBdr>
        </w:div>
        <w:div w:id="1021782389">
          <w:marLeft w:val="480"/>
          <w:marRight w:val="0"/>
          <w:marTop w:val="0"/>
          <w:marBottom w:val="0"/>
          <w:divBdr>
            <w:top w:val="none" w:sz="0" w:space="0" w:color="auto"/>
            <w:left w:val="none" w:sz="0" w:space="0" w:color="auto"/>
            <w:bottom w:val="none" w:sz="0" w:space="0" w:color="auto"/>
            <w:right w:val="none" w:sz="0" w:space="0" w:color="auto"/>
          </w:divBdr>
        </w:div>
        <w:div w:id="266083682">
          <w:marLeft w:val="480"/>
          <w:marRight w:val="0"/>
          <w:marTop w:val="0"/>
          <w:marBottom w:val="0"/>
          <w:divBdr>
            <w:top w:val="none" w:sz="0" w:space="0" w:color="auto"/>
            <w:left w:val="none" w:sz="0" w:space="0" w:color="auto"/>
            <w:bottom w:val="none" w:sz="0" w:space="0" w:color="auto"/>
            <w:right w:val="none" w:sz="0" w:space="0" w:color="auto"/>
          </w:divBdr>
        </w:div>
        <w:div w:id="342635482">
          <w:marLeft w:val="480"/>
          <w:marRight w:val="0"/>
          <w:marTop w:val="0"/>
          <w:marBottom w:val="0"/>
          <w:divBdr>
            <w:top w:val="none" w:sz="0" w:space="0" w:color="auto"/>
            <w:left w:val="none" w:sz="0" w:space="0" w:color="auto"/>
            <w:bottom w:val="none" w:sz="0" w:space="0" w:color="auto"/>
            <w:right w:val="none" w:sz="0" w:space="0" w:color="auto"/>
          </w:divBdr>
        </w:div>
        <w:div w:id="1796634024">
          <w:marLeft w:val="480"/>
          <w:marRight w:val="0"/>
          <w:marTop w:val="0"/>
          <w:marBottom w:val="0"/>
          <w:divBdr>
            <w:top w:val="none" w:sz="0" w:space="0" w:color="auto"/>
            <w:left w:val="none" w:sz="0" w:space="0" w:color="auto"/>
            <w:bottom w:val="none" w:sz="0" w:space="0" w:color="auto"/>
            <w:right w:val="none" w:sz="0" w:space="0" w:color="auto"/>
          </w:divBdr>
        </w:div>
        <w:div w:id="1904025762">
          <w:marLeft w:val="480"/>
          <w:marRight w:val="0"/>
          <w:marTop w:val="0"/>
          <w:marBottom w:val="0"/>
          <w:divBdr>
            <w:top w:val="none" w:sz="0" w:space="0" w:color="auto"/>
            <w:left w:val="none" w:sz="0" w:space="0" w:color="auto"/>
            <w:bottom w:val="none" w:sz="0" w:space="0" w:color="auto"/>
            <w:right w:val="none" w:sz="0" w:space="0" w:color="auto"/>
          </w:divBdr>
        </w:div>
        <w:div w:id="506753404">
          <w:marLeft w:val="480"/>
          <w:marRight w:val="0"/>
          <w:marTop w:val="0"/>
          <w:marBottom w:val="0"/>
          <w:divBdr>
            <w:top w:val="none" w:sz="0" w:space="0" w:color="auto"/>
            <w:left w:val="none" w:sz="0" w:space="0" w:color="auto"/>
            <w:bottom w:val="none" w:sz="0" w:space="0" w:color="auto"/>
            <w:right w:val="none" w:sz="0" w:space="0" w:color="auto"/>
          </w:divBdr>
        </w:div>
        <w:div w:id="2040736723">
          <w:marLeft w:val="480"/>
          <w:marRight w:val="0"/>
          <w:marTop w:val="0"/>
          <w:marBottom w:val="0"/>
          <w:divBdr>
            <w:top w:val="none" w:sz="0" w:space="0" w:color="auto"/>
            <w:left w:val="none" w:sz="0" w:space="0" w:color="auto"/>
            <w:bottom w:val="none" w:sz="0" w:space="0" w:color="auto"/>
            <w:right w:val="none" w:sz="0" w:space="0" w:color="auto"/>
          </w:divBdr>
        </w:div>
        <w:div w:id="1245147409">
          <w:marLeft w:val="480"/>
          <w:marRight w:val="0"/>
          <w:marTop w:val="0"/>
          <w:marBottom w:val="0"/>
          <w:divBdr>
            <w:top w:val="none" w:sz="0" w:space="0" w:color="auto"/>
            <w:left w:val="none" w:sz="0" w:space="0" w:color="auto"/>
            <w:bottom w:val="none" w:sz="0" w:space="0" w:color="auto"/>
            <w:right w:val="none" w:sz="0" w:space="0" w:color="auto"/>
          </w:divBdr>
        </w:div>
        <w:div w:id="184221968">
          <w:marLeft w:val="480"/>
          <w:marRight w:val="0"/>
          <w:marTop w:val="0"/>
          <w:marBottom w:val="0"/>
          <w:divBdr>
            <w:top w:val="none" w:sz="0" w:space="0" w:color="auto"/>
            <w:left w:val="none" w:sz="0" w:space="0" w:color="auto"/>
            <w:bottom w:val="none" w:sz="0" w:space="0" w:color="auto"/>
            <w:right w:val="none" w:sz="0" w:space="0" w:color="auto"/>
          </w:divBdr>
        </w:div>
        <w:div w:id="1487624470">
          <w:marLeft w:val="480"/>
          <w:marRight w:val="0"/>
          <w:marTop w:val="0"/>
          <w:marBottom w:val="0"/>
          <w:divBdr>
            <w:top w:val="none" w:sz="0" w:space="0" w:color="auto"/>
            <w:left w:val="none" w:sz="0" w:space="0" w:color="auto"/>
            <w:bottom w:val="none" w:sz="0" w:space="0" w:color="auto"/>
            <w:right w:val="none" w:sz="0" w:space="0" w:color="auto"/>
          </w:divBdr>
        </w:div>
        <w:div w:id="770707867">
          <w:marLeft w:val="480"/>
          <w:marRight w:val="0"/>
          <w:marTop w:val="0"/>
          <w:marBottom w:val="0"/>
          <w:divBdr>
            <w:top w:val="none" w:sz="0" w:space="0" w:color="auto"/>
            <w:left w:val="none" w:sz="0" w:space="0" w:color="auto"/>
            <w:bottom w:val="none" w:sz="0" w:space="0" w:color="auto"/>
            <w:right w:val="none" w:sz="0" w:space="0" w:color="auto"/>
          </w:divBdr>
        </w:div>
        <w:div w:id="238174092">
          <w:marLeft w:val="480"/>
          <w:marRight w:val="0"/>
          <w:marTop w:val="0"/>
          <w:marBottom w:val="0"/>
          <w:divBdr>
            <w:top w:val="none" w:sz="0" w:space="0" w:color="auto"/>
            <w:left w:val="none" w:sz="0" w:space="0" w:color="auto"/>
            <w:bottom w:val="none" w:sz="0" w:space="0" w:color="auto"/>
            <w:right w:val="none" w:sz="0" w:space="0" w:color="auto"/>
          </w:divBdr>
        </w:div>
        <w:div w:id="370233822">
          <w:marLeft w:val="480"/>
          <w:marRight w:val="0"/>
          <w:marTop w:val="0"/>
          <w:marBottom w:val="0"/>
          <w:divBdr>
            <w:top w:val="none" w:sz="0" w:space="0" w:color="auto"/>
            <w:left w:val="none" w:sz="0" w:space="0" w:color="auto"/>
            <w:bottom w:val="none" w:sz="0" w:space="0" w:color="auto"/>
            <w:right w:val="none" w:sz="0" w:space="0" w:color="auto"/>
          </w:divBdr>
        </w:div>
        <w:div w:id="180704202">
          <w:marLeft w:val="480"/>
          <w:marRight w:val="0"/>
          <w:marTop w:val="0"/>
          <w:marBottom w:val="0"/>
          <w:divBdr>
            <w:top w:val="none" w:sz="0" w:space="0" w:color="auto"/>
            <w:left w:val="none" w:sz="0" w:space="0" w:color="auto"/>
            <w:bottom w:val="none" w:sz="0" w:space="0" w:color="auto"/>
            <w:right w:val="none" w:sz="0" w:space="0" w:color="auto"/>
          </w:divBdr>
        </w:div>
        <w:div w:id="2011373951">
          <w:marLeft w:val="480"/>
          <w:marRight w:val="0"/>
          <w:marTop w:val="0"/>
          <w:marBottom w:val="0"/>
          <w:divBdr>
            <w:top w:val="none" w:sz="0" w:space="0" w:color="auto"/>
            <w:left w:val="none" w:sz="0" w:space="0" w:color="auto"/>
            <w:bottom w:val="none" w:sz="0" w:space="0" w:color="auto"/>
            <w:right w:val="none" w:sz="0" w:space="0" w:color="auto"/>
          </w:divBdr>
        </w:div>
        <w:div w:id="1630361434">
          <w:marLeft w:val="480"/>
          <w:marRight w:val="0"/>
          <w:marTop w:val="0"/>
          <w:marBottom w:val="0"/>
          <w:divBdr>
            <w:top w:val="none" w:sz="0" w:space="0" w:color="auto"/>
            <w:left w:val="none" w:sz="0" w:space="0" w:color="auto"/>
            <w:bottom w:val="none" w:sz="0" w:space="0" w:color="auto"/>
            <w:right w:val="none" w:sz="0" w:space="0" w:color="auto"/>
          </w:divBdr>
        </w:div>
        <w:div w:id="332727719">
          <w:marLeft w:val="480"/>
          <w:marRight w:val="0"/>
          <w:marTop w:val="0"/>
          <w:marBottom w:val="0"/>
          <w:divBdr>
            <w:top w:val="none" w:sz="0" w:space="0" w:color="auto"/>
            <w:left w:val="none" w:sz="0" w:space="0" w:color="auto"/>
            <w:bottom w:val="none" w:sz="0" w:space="0" w:color="auto"/>
            <w:right w:val="none" w:sz="0" w:space="0" w:color="auto"/>
          </w:divBdr>
        </w:div>
        <w:div w:id="1742408990">
          <w:marLeft w:val="480"/>
          <w:marRight w:val="0"/>
          <w:marTop w:val="0"/>
          <w:marBottom w:val="0"/>
          <w:divBdr>
            <w:top w:val="none" w:sz="0" w:space="0" w:color="auto"/>
            <w:left w:val="none" w:sz="0" w:space="0" w:color="auto"/>
            <w:bottom w:val="none" w:sz="0" w:space="0" w:color="auto"/>
            <w:right w:val="none" w:sz="0" w:space="0" w:color="auto"/>
          </w:divBdr>
        </w:div>
        <w:div w:id="1183009377">
          <w:marLeft w:val="480"/>
          <w:marRight w:val="0"/>
          <w:marTop w:val="0"/>
          <w:marBottom w:val="0"/>
          <w:divBdr>
            <w:top w:val="none" w:sz="0" w:space="0" w:color="auto"/>
            <w:left w:val="none" w:sz="0" w:space="0" w:color="auto"/>
            <w:bottom w:val="none" w:sz="0" w:space="0" w:color="auto"/>
            <w:right w:val="none" w:sz="0" w:space="0" w:color="auto"/>
          </w:divBdr>
        </w:div>
        <w:div w:id="349452217">
          <w:marLeft w:val="480"/>
          <w:marRight w:val="0"/>
          <w:marTop w:val="0"/>
          <w:marBottom w:val="0"/>
          <w:divBdr>
            <w:top w:val="none" w:sz="0" w:space="0" w:color="auto"/>
            <w:left w:val="none" w:sz="0" w:space="0" w:color="auto"/>
            <w:bottom w:val="none" w:sz="0" w:space="0" w:color="auto"/>
            <w:right w:val="none" w:sz="0" w:space="0" w:color="auto"/>
          </w:divBdr>
        </w:div>
        <w:div w:id="1189219412">
          <w:marLeft w:val="480"/>
          <w:marRight w:val="0"/>
          <w:marTop w:val="0"/>
          <w:marBottom w:val="0"/>
          <w:divBdr>
            <w:top w:val="none" w:sz="0" w:space="0" w:color="auto"/>
            <w:left w:val="none" w:sz="0" w:space="0" w:color="auto"/>
            <w:bottom w:val="none" w:sz="0" w:space="0" w:color="auto"/>
            <w:right w:val="none" w:sz="0" w:space="0" w:color="auto"/>
          </w:divBdr>
        </w:div>
        <w:div w:id="1730036167">
          <w:marLeft w:val="480"/>
          <w:marRight w:val="0"/>
          <w:marTop w:val="0"/>
          <w:marBottom w:val="0"/>
          <w:divBdr>
            <w:top w:val="none" w:sz="0" w:space="0" w:color="auto"/>
            <w:left w:val="none" w:sz="0" w:space="0" w:color="auto"/>
            <w:bottom w:val="none" w:sz="0" w:space="0" w:color="auto"/>
            <w:right w:val="none" w:sz="0" w:space="0" w:color="auto"/>
          </w:divBdr>
        </w:div>
        <w:div w:id="1616865568">
          <w:marLeft w:val="480"/>
          <w:marRight w:val="0"/>
          <w:marTop w:val="0"/>
          <w:marBottom w:val="0"/>
          <w:divBdr>
            <w:top w:val="none" w:sz="0" w:space="0" w:color="auto"/>
            <w:left w:val="none" w:sz="0" w:space="0" w:color="auto"/>
            <w:bottom w:val="none" w:sz="0" w:space="0" w:color="auto"/>
            <w:right w:val="none" w:sz="0" w:space="0" w:color="auto"/>
          </w:divBdr>
        </w:div>
        <w:div w:id="1611014490">
          <w:marLeft w:val="480"/>
          <w:marRight w:val="0"/>
          <w:marTop w:val="0"/>
          <w:marBottom w:val="0"/>
          <w:divBdr>
            <w:top w:val="none" w:sz="0" w:space="0" w:color="auto"/>
            <w:left w:val="none" w:sz="0" w:space="0" w:color="auto"/>
            <w:bottom w:val="none" w:sz="0" w:space="0" w:color="auto"/>
            <w:right w:val="none" w:sz="0" w:space="0" w:color="auto"/>
          </w:divBdr>
        </w:div>
        <w:div w:id="555094026">
          <w:marLeft w:val="480"/>
          <w:marRight w:val="0"/>
          <w:marTop w:val="0"/>
          <w:marBottom w:val="0"/>
          <w:divBdr>
            <w:top w:val="none" w:sz="0" w:space="0" w:color="auto"/>
            <w:left w:val="none" w:sz="0" w:space="0" w:color="auto"/>
            <w:bottom w:val="none" w:sz="0" w:space="0" w:color="auto"/>
            <w:right w:val="none" w:sz="0" w:space="0" w:color="auto"/>
          </w:divBdr>
        </w:div>
        <w:div w:id="1551041741">
          <w:marLeft w:val="480"/>
          <w:marRight w:val="0"/>
          <w:marTop w:val="0"/>
          <w:marBottom w:val="0"/>
          <w:divBdr>
            <w:top w:val="none" w:sz="0" w:space="0" w:color="auto"/>
            <w:left w:val="none" w:sz="0" w:space="0" w:color="auto"/>
            <w:bottom w:val="none" w:sz="0" w:space="0" w:color="auto"/>
            <w:right w:val="none" w:sz="0" w:space="0" w:color="auto"/>
          </w:divBdr>
        </w:div>
        <w:div w:id="1285230536">
          <w:marLeft w:val="480"/>
          <w:marRight w:val="0"/>
          <w:marTop w:val="0"/>
          <w:marBottom w:val="0"/>
          <w:divBdr>
            <w:top w:val="none" w:sz="0" w:space="0" w:color="auto"/>
            <w:left w:val="none" w:sz="0" w:space="0" w:color="auto"/>
            <w:bottom w:val="none" w:sz="0" w:space="0" w:color="auto"/>
            <w:right w:val="none" w:sz="0" w:space="0" w:color="auto"/>
          </w:divBdr>
        </w:div>
        <w:div w:id="280038014">
          <w:marLeft w:val="480"/>
          <w:marRight w:val="0"/>
          <w:marTop w:val="0"/>
          <w:marBottom w:val="0"/>
          <w:divBdr>
            <w:top w:val="none" w:sz="0" w:space="0" w:color="auto"/>
            <w:left w:val="none" w:sz="0" w:space="0" w:color="auto"/>
            <w:bottom w:val="none" w:sz="0" w:space="0" w:color="auto"/>
            <w:right w:val="none" w:sz="0" w:space="0" w:color="auto"/>
          </w:divBdr>
        </w:div>
        <w:div w:id="535124301">
          <w:marLeft w:val="480"/>
          <w:marRight w:val="0"/>
          <w:marTop w:val="0"/>
          <w:marBottom w:val="0"/>
          <w:divBdr>
            <w:top w:val="none" w:sz="0" w:space="0" w:color="auto"/>
            <w:left w:val="none" w:sz="0" w:space="0" w:color="auto"/>
            <w:bottom w:val="none" w:sz="0" w:space="0" w:color="auto"/>
            <w:right w:val="none" w:sz="0" w:space="0" w:color="auto"/>
          </w:divBdr>
        </w:div>
        <w:div w:id="309676237">
          <w:marLeft w:val="480"/>
          <w:marRight w:val="0"/>
          <w:marTop w:val="0"/>
          <w:marBottom w:val="0"/>
          <w:divBdr>
            <w:top w:val="none" w:sz="0" w:space="0" w:color="auto"/>
            <w:left w:val="none" w:sz="0" w:space="0" w:color="auto"/>
            <w:bottom w:val="none" w:sz="0" w:space="0" w:color="auto"/>
            <w:right w:val="none" w:sz="0" w:space="0" w:color="auto"/>
          </w:divBdr>
        </w:div>
        <w:div w:id="1423800441">
          <w:marLeft w:val="480"/>
          <w:marRight w:val="0"/>
          <w:marTop w:val="0"/>
          <w:marBottom w:val="0"/>
          <w:divBdr>
            <w:top w:val="none" w:sz="0" w:space="0" w:color="auto"/>
            <w:left w:val="none" w:sz="0" w:space="0" w:color="auto"/>
            <w:bottom w:val="none" w:sz="0" w:space="0" w:color="auto"/>
            <w:right w:val="none" w:sz="0" w:space="0" w:color="auto"/>
          </w:divBdr>
        </w:div>
        <w:div w:id="942883526">
          <w:marLeft w:val="480"/>
          <w:marRight w:val="0"/>
          <w:marTop w:val="0"/>
          <w:marBottom w:val="0"/>
          <w:divBdr>
            <w:top w:val="none" w:sz="0" w:space="0" w:color="auto"/>
            <w:left w:val="none" w:sz="0" w:space="0" w:color="auto"/>
            <w:bottom w:val="none" w:sz="0" w:space="0" w:color="auto"/>
            <w:right w:val="none" w:sz="0" w:space="0" w:color="auto"/>
          </w:divBdr>
        </w:div>
        <w:div w:id="868839137">
          <w:marLeft w:val="480"/>
          <w:marRight w:val="0"/>
          <w:marTop w:val="0"/>
          <w:marBottom w:val="0"/>
          <w:divBdr>
            <w:top w:val="none" w:sz="0" w:space="0" w:color="auto"/>
            <w:left w:val="none" w:sz="0" w:space="0" w:color="auto"/>
            <w:bottom w:val="none" w:sz="0" w:space="0" w:color="auto"/>
            <w:right w:val="none" w:sz="0" w:space="0" w:color="auto"/>
          </w:divBdr>
        </w:div>
        <w:div w:id="831528420">
          <w:marLeft w:val="480"/>
          <w:marRight w:val="0"/>
          <w:marTop w:val="0"/>
          <w:marBottom w:val="0"/>
          <w:divBdr>
            <w:top w:val="none" w:sz="0" w:space="0" w:color="auto"/>
            <w:left w:val="none" w:sz="0" w:space="0" w:color="auto"/>
            <w:bottom w:val="none" w:sz="0" w:space="0" w:color="auto"/>
            <w:right w:val="none" w:sz="0" w:space="0" w:color="auto"/>
          </w:divBdr>
        </w:div>
        <w:div w:id="1794521763">
          <w:marLeft w:val="480"/>
          <w:marRight w:val="0"/>
          <w:marTop w:val="0"/>
          <w:marBottom w:val="0"/>
          <w:divBdr>
            <w:top w:val="none" w:sz="0" w:space="0" w:color="auto"/>
            <w:left w:val="none" w:sz="0" w:space="0" w:color="auto"/>
            <w:bottom w:val="none" w:sz="0" w:space="0" w:color="auto"/>
            <w:right w:val="none" w:sz="0" w:space="0" w:color="auto"/>
          </w:divBdr>
        </w:div>
        <w:div w:id="1589460903">
          <w:marLeft w:val="480"/>
          <w:marRight w:val="0"/>
          <w:marTop w:val="0"/>
          <w:marBottom w:val="0"/>
          <w:divBdr>
            <w:top w:val="none" w:sz="0" w:space="0" w:color="auto"/>
            <w:left w:val="none" w:sz="0" w:space="0" w:color="auto"/>
            <w:bottom w:val="none" w:sz="0" w:space="0" w:color="auto"/>
            <w:right w:val="none" w:sz="0" w:space="0" w:color="auto"/>
          </w:divBdr>
        </w:div>
        <w:div w:id="1489051369">
          <w:marLeft w:val="480"/>
          <w:marRight w:val="0"/>
          <w:marTop w:val="0"/>
          <w:marBottom w:val="0"/>
          <w:divBdr>
            <w:top w:val="none" w:sz="0" w:space="0" w:color="auto"/>
            <w:left w:val="none" w:sz="0" w:space="0" w:color="auto"/>
            <w:bottom w:val="none" w:sz="0" w:space="0" w:color="auto"/>
            <w:right w:val="none" w:sz="0" w:space="0" w:color="auto"/>
          </w:divBdr>
        </w:div>
        <w:div w:id="1528366475">
          <w:marLeft w:val="480"/>
          <w:marRight w:val="0"/>
          <w:marTop w:val="0"/>
          <w:marBottom w:val="0"/>
          <w:divBdr>
            <w:top w:val="none" w:sz="0" w:space="0" w:color="auto"/>
            <w:left w:val="none" w:sz="0" w:space="0" w:color="auto"/>
            <w:bottom w:val="none" w:sz="0" w:space="0" w:color="auto"/>
            <w:right w:val="none" w:sz="0" w:space="0" w:color="auto"/>
          </w:divBdr>
        </w:div>
        <w:div w:id="280890088">
          <w:marLeft w:val="480"/>
          <w:marRight w:val="0"/>
          <w:marTop w:val="0"/>
          <w:marBottom w:val="0"/>
          <w:divBdr>
            <w:top w:val="none" w:sz="0" w:space="0" w:color="auto"/>
            <w:left w:val="none" w:sz="0" w:space="0" w:color="auto"/>
            <w:bottom w:val="none" w:sz="0" w:space="0" w:color="auto"/>
            <w:right w:val="none" w:sz="0" w:space="0" w:color="auto"/>
          </w:divBdr>
        </w:div>
        <w:div w:id="2128818665">
          <w:marLeft w:val="480"/>
          <w:marRight w:val="0"/>
          <w:marTop w:val="0"/>
          <w:marBottom w:val="0"/>
          <w:divBdr>
            <w:top w:val="none" w:sz="0" w:space="0" w:color="auto"/>
            <w:left w:val="none" w:sz="0" w:space="0" w:color="auto"/>
            <w:bottom w:val="none" w:sz="0" w:space="0" w:color="auto"/>
            <w:right w:val="none" w:sz="0" w:space="0" w:color="auto"/>
          </w:divBdr>
        </w:div>
        <w:div w:id="1683311402">
          <w:marLeft w:val="480"/>
          <w:marRight w:val="0"/>
          <w:marTop w:val="0"/>
          <w:marBottom w:val="0"/>
          <w:divBdr>
            <w:top w:val="none" w:sz="0" w:space="0" w:color="auto"/>
            <w:left w:val="none" w:sz="0" w:space="0" w:color="auto"/>
            <w:bottom w:val="none" w:sz="0" w:space="0" w:color="auto"/>
            <w:right w:val="none" w:sz="0" w:space="0" w:color="auto"/>
          </w:divBdr>
        </w:div>
        <w:div w:id="683828269">
          <w:marLeft w:val="480"/>
          <w:marRight w:val="0"/>
          <w:marTop w:val="0"/>
          <w:marBottom w:val="0"/>
          <w:divBdr>
            <w:top w:val="none" w:sz="0" w:space="0" w:color="auto"/>
            <w:left w:val="none" w:sz="0" w:space="0" w:color="auto"/>
            <w:bottom w:val="none" w:sz="0" w:space="0" w:color="auto"/>
            <w:right w:val="none" w:sz="0" w:space="0" w:color="auto"/>
          </w:divBdr>
        </w:div>
        <w:div w:id="1428842231">
          <w:marLeft w:val="480"/>
          <w:marRight w:val="0"/>
          <w:marTop w:val="0"/>
          <w:marBottom w:val="0"/>
          <w:divBdr>
            <w:top w:val="none" w:sz="0" w:space="0" w:color="auto"/>
            <w:left w:val="none" w:sz="0" w:space="0" w:color="auto"/>
            <w:bottom w:val="none" w:sz="0" w:space="0" w:color="auto"/>
            <w:right w:val="none" w:sz="0" w:space="0" w:color="auto"/>
          </w:divBdr>
        </w:div>
        <w:div w:id="2092962874">
          <w:marLeft w:val="480"/>
          <w:marRight w:val="0"/>
          <w:marTop w:val="0"/>
          <w:marBottom w:val="0"/>
          <w:divBdr>
            <w:top w:val="none" w:sz="0" w:space="0" w:color="auto"/>
            <w:left w:val="none" w:sz="0" w:space="0" w:color="auto"/>
            <w:bottom w:val="none" w:sz="0" w:space="0" w:color="auto"/>
            <w:right w:val="none" w:sz="0" w:space="0" w:color="auto"/>
          </w:divBdr>
        </w:div>
        <w:div w:id="928121918">
          <w:marLeft w:val="480"/>
          <w:marRight w:val="0"/>
          <w:marTop w:val="0"/>
          <w:marBottom w:val="0"/>
          <w:divBdr>
            <w:top w:val="none" w:sz="0" w:space="0" w:color="auto"/>
            <w:left w:val="none" w:sz="0" w:space="0" w:color="auto"/>
            <w:bottom w:val="none" w:sz="0" w:space="0" w:color="auto"/>
            <w:right w:val="none" w:sz="0" w:space="0" w:color="auto"/>
          </w:divBdr>
        </w:div>
        <w:div w:id="56439784">
          <w:marLeft w:val="480"/>
          <w:marRight w:val="0"/>
          <w:marTop w:val="0"/>
          <w:marBottom w:val="0"/>
          <w:divBdr>
            <w:top w:val="none" w:sz="0" w:space="0" w:color="auto"/>
            <w:left w:val="none" w:sz="0" w:space="0" w:color="auto"/>
            <w:bottom w:val="none" w:sz="0" w:space="0" w:color="auto"/>
            <w:right w:val="none" w:sz="0" w:space="0" w:color="auto"/>
          </w:divBdr>
        </w:div>
        <w:div w:id="437262089">
          <w:marLeft w:val="480"/>
          <w:marRight w:val="0"/>
          <w:marTop w:val="0"/>
          <w:marBottom w:val="0"/>
          <w:divBdr>
            <w:top w:val="none" w:sz="0" w:space="0" w:color="auto"/>
            <w:left w:val="none" w:sz="0" w:space="0" w:color="auto"/>
            <w:bottom w:val="none" w:sz="0" w:space="0" w:color="auto"/>
            <w:right w:val="none" w:sz="0" w:space="0" w:color="auto"/>
          </w:divBdr>
        </w:div>
        <w:div w:id="49813597">
          <w:marLeft w:val="480"/>
          <w:marRight w:val="0"/>
          <w:marTop w:val="0"/>
          <w:marBottom w:val="0"/>
          <w:divBdr>
            <w:top w:val="none" w:sz="0" w:space="0" w:color="auto"/>
            <w:left w:val="none" w:sz="0" w:space="0" w:color="auto"/>
            <w:bottom w:val="none" w:sz="0" w:space="0" w:color="auto"/>
            <w:right w:val="none" w:sz="0" w:space="0" w:color="auto"/>
          </w:divBdr>
        </w:div>
        <w:div w:id="2091460341">
          <w:marLeft w:val="480"/>
          <w:marRight w:val="0"/>
          <w:marTop w:val="0"/>
          <w:marBottom w:val="0"/>
          <w:divBdr>
            <w:top w:val="none" w:sz="0" w:space="0" w:color="auto"/>
            <w:left w:val="none" w:sz="0" w:space="0" w:color="auto"/>
            <w:bottom w:val="none" w:sz="0" w:space="0" w:color="auto"/>
            <w:right w:val="none" w:sz="0" w:space="0" w:color="auto"/>
          </w:divBdr>
        </w:div>
        <w:div w:id="1615748861">
          <w:marLeft w:val="480"/>
          <w:marRight w:val="0"/>
          <w:marTop w:val="0"/>
          <w:marBottom w:val="0"/>
          <w:divBdr>
            <w:top w:val="none" w:sz="0" w:space="0" w:color="auto"/>
            <w:left w:val="none" w:sz="0" w:space="0" w:color="auto"/>
            <w:bottom w:val="none" w:sz="0" w:space="0" w:color="auto"/>
            <w:right w:val="none" w:sz="0" w:space="0" w:color="auto"/>
          </w:divBdr>
        </w:div>
        <w:div w:id="1872719375">
          <w:marLeft w:val="480"/>
          <w:marRight w:val="0"/>
          <w:marTop w:val="0"/>
          <w:marBottom w:val="0"/>
          <w:divBdr>
            <w:top w:val="none" w:sz="0" w:space="0" w:color="auto"/>
            <w:left w:val="none" w:sz="0" w:space="0" w:color="auto"/>
            <w:bottom w:val="none" w:sz="0" w:space="0" w:color="auto"/>
            <w:right w:val="none" w:sz="0" w:space="0" w:color="auto"/>
          </w:divBdr>
        </w:div>
        <w:div w:id="1790320805">
          <w:marLeft w:val="480"/>
          <w:marRight w:val="0"/>
          <w:marTop w:val="0"/>
          <w:marBottom w:val="0"/>
          <w:divBdr>
            <w:top w:val="none" w:sz="0" w:space="0" w:color="auto"/>
            <w:left w:val="none" w:sz="0" w:space="0" w:color="auto"/>
            <w:bottom w:val="none" w:sz="0" w:space="0" w:color="auto"/>
            <w:right w:val="none" w:sz="0" w:space="0" w:color="auto"/>
          </w:divBdr>
        </w:div>
        <w:div w:id="1505629606">
          <w:marLeft w:val="480"/>
          <w:marRight w:val="0"/>
          <w:marTop w:val="0"/>
          <w:marBottom w:val="0"/>
          <w:divBdr>
            <w:top w:val="none" w:sz="0" w:space="0" w:color="auto"/>
            <w:left w:val="none" w:sz="0" w:space="0" w:color="auto"/>
            <w:bottom w:val="none" w:sz="0" w:space="0" w:color="auto"/>
            <w:right w:val="none" w:sz="0" w:space="0" w:color="auto"/>
          </w:divBdr>
        </w:div>
        <w:div w:id="1426264574">
          <w:marLeft w:val="480"/>
          <w:marRight w:val="0"/>
          <w:marTop w:val="0"/>
          <w:marBottom w:val="0"/>
          <w:divBdr>
            <w:top w:val="none" w:sz="0" w:space="0" w:color="auto"/>
            <w:left w:val="none" w:sz="0" w:space="0" w:color="auto"/>
            <w:bottom w:val="none" w:sz="0" w:space="0" w:color="auto"/>
            <w:right w:val="none" w:sz="0" w:space="0" w:color="auto"/>
          </w:divBdr>
        </w:div>
        <w:div w:id="856888647">
          <w:marLeft w:val="480"/>
          <w:marRight w:val="0"/>
          <w:marTop w:val="0"/>
          <w:marBottom w:val="0"/>
          <w:divBdr>
            <w:top w:val="none" w:sz="0" w:space="0" w:color="auto"/>
            <w:left w:val="none" w:sz="0" w:space="0" w:color="auto"/>
            <w:bottom w:val="none" w:sz="0" w:space="0" w:color="auto"/>
            <w:right w:val="none" w:sz="0" w:space="0" w:color="auto"/>
          </w:divBdr>
        </w:div>
        <w:div w:id="1688408993">
          <w:marLeft w:val="480"/>
          <w:marRight w:val="0"/>
          <w:marTop w:val="0"/>
          <w:marBottom w:val="0"/>
          <w:divBdr>
            <w:top w:val="none" w:sz="0" w:space="0" w:color="auto"/>
            <w:left w:val="none" w:sz="0" w:space="0" w:color="auto"/>
            <w:bottom w:val="none" w:sz="0" w:space="0" w:color="auto"/>
            <w:right w:val="none" w:sz="0" w:space="0" w:color="auto"/>
          </w:divBdr>
        </w:div>
        <w:div w:id="869756651">
          <w:marLeft w:val="480"/>
          <w:marRight w:val="0"/>
          <w:marTop w:val="0"/>
          <w:marBottom w:val="0"/>
          <w:divBdr>
            <w:top w:val="none" w:sz="0" w:space="0" w:color="auto"/>
            <w:left w:val="none" w:sz="0" w:space="0" w:color="auto"/>
            <w:bottom w:val="none" w:sz="0" w:space="0" w:color="auto"/>
            <w:right w:val="none" w:sz="0" w:space="0" w:color="auto"/>
          </w:divBdr>
        </w:div>
        <w:div w:id="31659866">
          <w:marLeft w:val="480"/>
          <w:marRight w:val="0"/>
          <w:marTop w:val="0"/>
          <w:marBottom w:val="0"/>
          <w:divBdr>
            <w:top w:val="none" w:sz="0" w:space="0" w:color="auto"/>
            <w:left w:val="none" w:sz="0" w:space="0" w:color="auto"/>
            <w:bottom w:val="none" w:sz="0" w:space="0" w:color="auto"/>
            <w:right w:val="none" w:sz="0" w:space="0" w:color="auto"/>
          </w:divBdr>
        </w:div>
        <w:div w:id="334693992">
          <w:marLeft w:val="480"/>
          <w:marRight w:val="0"/>
          <w:marTop w:val="0"/>
          <w:marBottom w:val="0"/>
          <w:divBdr>
            <w:top w:val="none" w:sz="0" w:space="0" w:color="auto"/>
            <w:left w:val="none" w:sz="0" w:space="0" w:color="auto"/>
            <w:bottom w:val="none" w:sz="0" w:space="0" w:color="auto"/>
            <w:right w:val="none" w:sz="0" w:space="0" w:color="auto"/>
          </w:divBdr>
        </w:div>
        <w:div w:id="2073850462">
          <w:marLeft w:val="480"/>
          <w:marRight w:val="0"/>
          <w:marTop w:val="0"/>
          <w:marBottom w:val="0"/>
          <w:divBdr>
            <w:top w:val="none" w:sz="0" w:space="0" w:color="auto"/>
            <w:left w:val="none" w:sz="0" w:space="0" w:color="auto"/>
            <w:bottom w:val="none" w:sz="0" w:space="0" w:color="auto"/>
            <w:right w:val="none" w:sz="0" w:space="0" w:color="auto"/>
          </w:divBdr>
        </w:div>
        <w:div w:id="1721200935">
          <w:marLeft w:val="480"/>
          <w:marRight w:val="0"/>
          <w:marTop w:val="0"/>
          <w:marBottom w:val="0"/>
          <w:divBdr>
            <w:top w:val="none" w:sz="0" w:space="0" w:color="auto"/>
            <w:left w:val="none" w:sz="0" w:space="0" w:color="auto"/>
            <w:bottom w:val="none" w:sz="0" w:space="0" w:color="auto"/>
            <w:right w:val="none" w:sz="0" w:space="0" w:color="auto"/>
          </w:divBdr>
        </w:div>
        <w:div w:id="492255074">
          <w:marLeft w:val="480"/>
          <w:marRight w:val="0"/>
          <w:marTop w:val="0"/>
          <w:marBottom w:val="0"/>
          <w:divBdr>
            <w:top w:val="none" w:sz="0" w:space="0" w:color="auto"/>
            <w:left w:val="none" w:sz="0" w:space="0" w:color="auto"/>
            <w:bottom w:val="none" w:sz="0" w:space="0" w:color="auto"/>
            <w:right w:val="none" w:sz="0" w:space="0" w:color="auto"/>
          </w:divBdr>
        </w:div>
        <w:div w:id="1296181997">
          <w:marLeft w:val="480"/>
          <w:marRight w:val="0"/>
          <w:marTop w:val="0"/>
          <w:marBottom w:val="0"/>
          <w:divBdr>
            <w:top w:val="none" w:sz="0" w:space="0" w:color="auto"/>
            <w:left w:val="none" w:sz="0" w:space="0" w:color="auto"/>
            <w:bottom w:val="none" w:sz="0" w:space="0" w:color="auto"/>
            <w:right w:val="none" w:sz="0" w:space="0" w:color="auto"/>
          </w:divBdr>
        </w:div>
        <w:div w:id="2000190048">
          <w:marLeft w:val="480"/>
          <w:marRight w:val="0"/>
          <w:marTop w:val="0"/>
          <w:marBottom w:val="0"/>
          <w:divBdr>
            <w:top w:val="none" w:sz="0" w:space="0" w:color="auto"/>
            <w:left w:val="none" w:sz="0" w:space="0" w:color="auto"/>
            <w:bottom w:val="none" w:sz="0" w:space="0" w:color="auto"/>
            <w:right w:val="none" w:sz="0" w:space="0" w:color="auto"/>
          </w:divBdr>
        </w:div>
        <w:div w:id="2125345197">
          <w:marLeft w:val="480"/>
          <w:marRight w:val="0"/>
          <w:marTop w:val="0"/>
          <w:marBottom w:val="0"/>
          <w:divBdr>
            <w:top w:val="none" w:sz="0" w:space="0" w:color="auto"/>
            <w:left w:val="none" w:sz="0" w:space="0" w:color="auto"/>
            <w:bottom w:val="none" w:sz="0" w:space="0" w:color="auto"/>
            <w:right w:val="none" w:sz="0" w:space="0" w:color="auto"/>
          </w:divBdr>
        </w:div>
        <w:div w:id="1235315316">
          <w:marLeft w:val="480"/>
          <w:marRight w:val="0"/>
          <w:marTop w:val="0"/>
          <w:marBottom w:val="0"/>
          <w:divBdr>
            <w:top w:val="none" w:sz="0" w:space="0" w:color="auto"/>
            <w:left w:val="none" w:sz="0" w:space="0" w:color="auto"/>
            <w:bottom w:val="none" w:sz="0" w:space="0" w:color="auto"/>
            <w:right w:val="none" w:sz="0" w:space="0" w:color="auto"/>
          </w:divBdr>
        </w:div>
        <w:div w:id="768309914">
          <w:marLeft w:val="480"/>
          <w:marRight w:val="0"/>
          <w:marTop w:val="0"/>
          <w:marBottom w:val="0"/>
          <w:divBdr>
            <w:top w:val="none" w:sz="0" w:space="0" w:color="auto"/>
            <w:left w:val="none" w:sz="0" w:space="0" w:color="auto"/>
            <w:bottom w:val="none" w:sz="0" w:space="0" w:color="auto"/>
            <w:right w:val="none" w:sz="0" w:space="0" w:color="auto"/>
          </w:divBdr>
        </w:div>
        <w:div w:id="412287021">
          <w:marLeft w:val="480"/>
          <w:marRight w:val="0"/>
          <w:marTop w:val="0"/>
          <w:marBottom w:val="0"/>
          <w:divBdr>
            <w:top w:val="none" w:sz="0" w:space="0" w:color="auto"/>
            <w:left w:val="none" w:sz="0" w:space="0" w:color="auto"/>
            <w:bottom w:val="none" w:sz="0" w:space="0" w:color="auto"/>
            <w:right w:val="none" w:sz="0" w:space="0" w:color="auto"/>
          </w:divBdr>
        </w:div>
        <w:div w:id="1582442450">
          <w:marLeft w:val="480"/>
          <w:marRight w:val="0"/>
          <w:marTop w:val="0"/>
          <w:marBottom w:val="0"/>
          <w:divBdr>
            <w:top w:val="none" w:sz="0" w:space="0" w:color="auto"/>
            <w:left w:val="none" w:sz="0" w:space="0" w:color="auto"/>
            <w:bottom w:val="none" w:sz="0" w:space="0" w:color="auto"/>
            <w:right w:val="none" w:sz="0" w:space="0" w:color="auto"/>
          </w:divBdr>
        </w:div>
        <w:div w:id="1169449119">
          <w:marLeft w:val="480"/>
          <w:marRight w:val="0"/>
          <w:marTop w:val="0"/>
          <w:marBottom w:val="0"/>
          <w:divBdr>
            <w:top w:val="none" w:sz="0" w:space="0" w:color="auto"/>
            <w:left w:val="none" w:sz="0" w:space="0" w:color="auto"/>
            <w:bottom w:val="none" w:sz="0" w:space="0" w:color="auto"/>
            <w:right w:val="none" w:sz="0" w:space="0" w:color="auto"/>
          </w:divBdr>
        </w:div>
        <w:div w:id="877620731">
          <w:marLeft w:val="480"/>
          <w:marRight w:val="0"/>
          <w:marTop w:val="0"/>
          <w:marBottom w:val="0"/>
          <w:divBdr>
            <w:top w:val="none" w:sz="0" w:space="0" w:color="auto"/>
            <w:left w:val="none" w:sz="0" w:space="0" w:color="auto"/>
            <w:bottom w:val="none" w:sz="0" w:space="0" w:color="auto"/>
            <w:right w:val="none" w:sz="0" w:space="0" w:color="auto"/>
          </w:divBdr>
        </w:div>
        <w:div w:id="1775861497">
          <w:marLeft w:val="480"/>
          <w:marRight w:val="0"/>
          <w:marTop w:val="0"/>
          <w:marBottom w:val="0"/>
          <w:divBdr>
            <w:top w:val="none" w:sz="0" w:space="0" w:color="auto"/>
            <w:left w:val="none" w:sz="0" w:space="0" w:color="auto"/>
            <w:bottom w:val="none" w:sz="0" w:space="0" w:color="auto"/>
            <w:right w:val="none" w:sz="0" w:space="0" w:color="auto"/>
          </w:divBdr>
        </w:div>
        <w:div w:id="1865291073">
          <w:marLeft w:val="480"/>
          <w:marRight w:val="0"/>
          <w:marTop w:val="0"/>
          <w:marBottom w:val="0"/>
          <w:divBdr>
            <w:top w:val="none" w:sz="0" w:space="0" w:color="auto"/>
            <w:left w:val="none" w:sz="0" w:space="0" w:color="auto"/>
            <w:bottom w:val="none" w:sz="0" w:space="0" w:color="auto"/>
            <w:right w:val="none" w:sz="0" w:space="0" w:color="auto"/>
          </w:divBdr>
        </w:div>
        <w:div w:id="1793789637">
          <w:marLeft w:val="480"/>
          <w:marRight w:val="0"/>
          <w:marTop w:val="0"/>
          <w:marBottom w:val="0"/>
          <w:divBdr>
            <w:top w:val="none" w:sz="0" w:space="0" w:color="auto"/>
            <w:left w:val="none" w:sz="0" w:space="0" w:color="auto"/>
            <w:bottom w:val="none" w:sz="0" w:space="0" w:color="auto"/>
            <w:right w:val="none" w:sz="0" w:space="0" w:color="auto"/>
          </w:divBdr>
        </w:div>
        <w:div w:id="1384982462">
          <w:marLeft w:val="480"/>
          <w:marRight w:val="0"/>
          <w:marTop w:val="0"/>
          <w:marBottom w:val="0"/>
          <w:divBdr>
            <w:top w:val="none" w:sz="0" w:space="0" w:color="auto"/>
            <w:left w:val="none" w:sz="0" w:space="0" w:color="auto"/>
            <w:bottom w:val="none" w:sz="0" w:space="0" w:color="auto"/>
            <w:right w:val="none" w:sz="0" w:space="0" w:color="auto"/>
          </w:divBdr>
        </w:div>
        <w:div w:id="2126536569">
          <w:marLeft w:val="480"/>
          <w:marRight w:val="0"/>
          <w:marTop w:val="0"/>
          <w:marBottom w:val="0"/>
          <w:divBdr>
            <w:top w:val="none" w:sz="0" w:space="0" w:color="auto"/>
            <w:left w:val="none" w:sz="0" w:space="0" w:color="auto"/>
            <w:bottom w:val="none" w:sz="0" w:space="0" w:color="auto"/>
            <w:right w:val="none" w:sz="0" w:space="0" w:color="auto"/>
          </w:divBdr>
        </w:div>
        <w:div w:id="670058867">
          <w:marLeft w:val="480"/>
          <w:marRight w:val="0"/>
          <w:marTop w:val="0"/>
          <w:marBottom w:val="0"/>
          <w:divBdr>
            <w:top w:val="none" w:sz="0" w:space="0" w:color="auto"/>
            <w:left w:val="none" w:sz="0" w:space="0" w:color="auto"/>
            <w:bottom w:val="none" w:sz="0" w:space="0" w:color="auto"/>
            <w:right w:val="none" w:sz="0" w:space="0" w:color="auto"/>
          </w:divBdr>
        </w:div>
        <w:div w:id="1283073504">
          <w:marLeft w:val="480"/>
          <w:marRight w:val="0"/>
          <w:marTop w:val="0"/>
          <w:marBottom w:val="0"/>
          <w:divBdr>
            <w:top w:val="none" w:sz="0" w:space="0" w:color="auto"/>
            <w:left w:val="none" w:sz="0" w:space="0" w:color="auto"/>
            <w:bottom w:val="none" w:sz="0" w:space="0" w:color="auto"/>
            <w:right w:val="none" w:sz="0" w:space="0" w:color="auto"/>
          </w:divBdr>
        </w:div>
        <w:div w:id="1042284986">
          <w:marLeft w:val="480"/>
          <w:marRight w:val="0"/>
          <w:marTop w:val="0"/>
          <w:marBottom w:val="0"/>
          <w:divBdr>
            <w:top w:val="none" w:sz="0" w:space="0" w:color="auto"/>
            <w:left w:val="none" w:sz="0" w:space="0" w:color="auto"/>
            <w:bottom w:val="none" w:sz="0" w:space="0" w:color="auto"/>
            <w:right w:val="none" w:sz="0" w:space="0" w:color="auto"/>
          </w:divBdr>
        </w:div>
        <w:div w:id="1492988917">
          <w:marLeft w:val="480"/>
          <w:marRight w:val="0"/>
          <w:marTop w:val="0"/>
          <w:marBottom w:val="0"/>
          <w:divBdr>
            <w:top w:val="none" w:sz="0" w:space="0" w:color="auto"/>
            <w:left w:val="none" w:sz="0" w:space="0" w:color="auto"/>
            <w:bottom w:val="none" w:sz="0" w:space="0" w:color="auto"/>
            <w:right w:val="none" w:sz="0" w:space="0" w:color="auto"/>
          </w:divBdr>
        </w:div>
        <w:div w:id="1954751460">
          <w:marLeft w:val="480"/>
          <w:marRight w:val="0"/>
          <w:marTop w:val="0"/>
          <w:marBottom w:val="0"/>
          <w:divBdr>
            <w:top w:val="none" w:sz="0" w:space="0" w:color="auto"/>
            <w:left w:val="none" w:sz="0" w:space="0" w:color="auto"/>
            <w:bottom w:val="none" w:sz="0" w:space="0" w:color="auto"/>
            <w:right w:val="none" w:sz="0" w:space="0" w:color="auto"/>
          </w:divBdr>
        </w:div>
        <w:div w:id="1050306722">
          <w:marLeft w:val="480"/>
          <w:marRight w:val="0"/>
          <w:marTop w:val="0"/>
          <w:marBottom w:val="0"/>
          <w:divBdr>
            <w:top w:val="none" w:sz="0" w:space="0" w:color="auto"/>
            <w:left w:val="none" w:sz="0" w:space="0" w:color="auto"/>
            <w:bottom w:val="none" w:sz="0" w:space="0" w:color="auto"/>
            <w:right w:val="none" w:sz="0" w:space="0" w:color="auto"/>
          </w:divBdr>
        </w:div>
        <w:div w:id="516425875">
          <w:marLeft w:val="480"/>
          <w:marRight w:val="0"/>
          <w:marTop w:val="0"/>
          <w:marBottom w:val="0"/>
          <w:divBdr>
            <w:top w:val="none" w:sz="0" w:space="0" w:color="auto"/>
            <w:left w:val="none" w:sz="0" w:space="0" w:color="auto"/>
            <w:bottom w:val="none" w:sz="0" w:space="0" w:color="auto"/>
            <w:right w:val="none" w:sz="0" w:space="0" w:color="auto"/>
          </w:divBdr>
        </w:div>
        <w:div w:id="1024555711">
          <w:marLeft w:val="480"/>
          <w:marRight w:val="0"/>
          <w:marTop w:val="0"/>
          <w:marBottom w:val="0"/>
          <w:divBdr>
            <w:top w:val="none" w:sz="0" w:space="0" w:color="auto"/>
            <w:left w:val="none" w:sz="0" w:space="0" w:color="auto"/>
            <w:bottom w:val="none" w:sz="0" w:space="0" w:color="auto"/>
            <w:right w:val="none" w:sz="0" w:space="0" w:color="auto"/>
          </w:divBdr>
        </w:div>
        <w:div w:id="568271545">
          <w:marLeft w:val="480"/>
          <w:marRight w:val="0"/>
          <w:marTop w:val="0"/>
          <w:marBottom w:val="0"/>
          <w:divBdr>
            <w:top w:val="none" w:sz="0" w:space="0" w:color="auto"/>
            <w:left w:val="none" w:sz="0" w:space="0" w:color="auto"/>
            <w:bottom w:val="none" w:sz="0" w:space="0" w:color="auto"/>
            <w:right w:val="none" w:sz="0" w:space="0" w:color="auto"/>
          </w:divBdr>
        </w:div>
        <w:div w:id="661738567">
          <w:marLeft w:val="480"/>
          <w:marRight w:val="0"/>
          <w:marTop w:val="0"/>
          <w:marBottom w:val="0"/>
          <w:divBdr>
            <w:top w:val="none" w:sz="0" w:space="0" w:color="auto"/>
            <w:left w:val="none" w:sz="0" w:space="0" w:color="auto"/>
            <w:bottom w:val="none" w:sz="0" w:space="0" w:color="auto"/>
            <w:right w:val="none" w:sz="0" w:space="0" w:color="auto"/>
          </w:divBdr>
        </w:div>
        <w:div w:id="1810395931">
          <w:marLeft w:val="480"/>
          <w:marRight w:val="0"/>
          <w:marTop w:val="0"/>
          <w:marBottom w:val="0"/>
          <w:divBdr>
            <w:top w:val="none" w:sz="0" w:space="0" w:color="auto"/>
            <w:left w:val="none" w:sz="0" w:space="0" w:color="auto"/>
            <w:bottom w:val="none" w:sz="0" w:space="0" w:color="auto"/>
            <w:right w:val="none" w:sz="0" w:space="0" w:color="auto"/>
          </w:divBdr>
        </w:div>
        <w:div w:id="1345671350">
          <w:marLeft w:val="480"/>
          <w:marRight w:val="0"/>
          <w:marTop w:val="0"/>
          <w:marBottom w:val="0"/>
          <w:divBdr>
            <w:top w:val="none" w:sz="0" w:space="0" w:color="auto"/>
            <w:left w:val="none" w:sz="0" w:space="0" w:color="auto"/>
            <w:bottom w:val="none" w:sz="0" w:space="0" w:color="auto"/>
            <w:right w:val="none" w:sz="0" w:space="0" w:color="auto"/>
          </w:divBdr>
        </w:div>
        <w:div w:id="1415974572">
          <w:marLeft w:val="480"/>
          <w:marRight w:val="0"/>
          <w:marTop w:val="0"/>
          <w:marBottom w:val="0"/>
          <w:divBdr>
            <w:top w:val="none" w:sz="0" w:space="0" w:color="auto"/>
            <w:left w:val="none" w:sz="0" w:space="0" w:color="auto"/>
            <w:bottom w:val="none" w:sz="0" w:space="0" w:color="auto"/>
            <w:right w:val="none" w:sz="0" w:space="0" w:color="auto"/>
          </w:divBdr>
        </w:div>
        <w:div w:id="788861971">
          <w:marLeft w:val="480"/>
          <w:marRight w:val="0"/>
          <w:marTop w:val="0"/>
          <w:marBottom w:val="0"/>
          <w:divBdr>
            <w:top w:val="none" w:sz="0" w:space="0" w:color="auto"/>
            <w:left w:val="none" w:sz="0" w:space="0" w:color="auto"/>
            <w:bottom w:val="none" w:sz="0" w:space="0" w:color="auto"/>
            <w:right w:val="none" w:sz="0" w:space="0" w:color="auto"/>
          </w:divBdr>
        </w:div>
        <w:div w:id="1959608217">
          <w:marLeft w:val="480"/>
          <w:marRight w:val="0"/>
          <w:marTop w:val="0"/>
          <w:marBottom w:val="0"/>
          <w:divBdr>
            <w:top w:val="none" w:sz="0" w:space="0" w:color="auto"/>
            <w:left w:val="none" w:sz="0" w:space="0" w:color="auto"/>
            <w:bottom w:val="none" w:sz="0" w:space="0" w:color="auto"/>
            <w:right w:val="none" w:sz="0" w:space="0" w:color="auto"/>
          </w:divBdr>
        </w:div>
        <w:div w:id="1492915767">
          <w:marLeft w:val="480"/>
          <w:marRight w:val="0"/>
          <w:marTop w:val="0"/>
          <w:marBottom w:val="0"/>
          <w:divBdr>
            <w:top w:val="none" w:sz="0" w:space="0" w:color="auto"/>
            <w:left w:val="none" w:sz="0" w:space="0" w:color="auto"/>
            <w:bottom w:val="none" w:sz="0" w:space="0" w:color="auto"/>
            <w:right w:val="none" w:sz="0" w:space="0" w:color="auto"/>
          </w:divBdr>
        </w:div>
        <w:div w:id="267542422">
          <w:marLeft w:val="480"/>
          <w:marRight w:val="0"/>
          <w:marTop w:val="0"/>
          <w:marBottom w:val="0"/>
          <w:divBdr>
            <w:top w:val="none" w:sz="0" w:space="0" w:color="auto"/>
            <w:left w:val="none" w:sz="0" w:space="0" w:color="auto"/>
            <w:bottom w:val="none" w:sz="0" w:space="0" w:color="auto"/>
            <w:right w:val="none" w:sz="0" w:space="0" w:color="auto"/>
          </w:divBdr>
        </w:div>
        <w:div w:id="375006677">
          <w:marLeft w:val="480"/>
          <w:marRight w:val="0"/>
          <w:marTop w:val="0"/>
          <w:marBottom w:val="0"/>
          <w:divBdr>
            <w:top w:val="none" w:sz="0" w:space="0" w:color="auto"/>
            <w:left w:val="none" w:sz="0" w:space="0" w:color="auto"/>
            <w:bottom w:val="none" w:sz="0" w:space="0" w:color="auto"/>
            <w:right w:val="none" w:sz="0" w:space="0" w:color="auto"/>
          </w:divBdr>
        </w:div>
        <w:div w:id="205221025">
          <w:marLeft w:val="480"/>
          <w:marRight w:val="0"/>
          <w:marTop w:val="0"/>
          <w:marBottom w:val="0"/>
          <w:divBdr>
            <w:top w:val="none" w:sz="0" w:space="0" w:color="auto"/>
            <w:left w:val="none" w:sz="0" w:space="0" w:color="auto"/>
            <w:bottom w:val="none" w:sz="0" w:space="0" w:color="auto"/>
            <w:right w:val="none" w:sz="0" w:space="0" w:color="auto"/>
          </w:divBdr>
        </w:div>
        <w:div w:id="1965967056">
          <w:marLeft w:val="480"/>
          <w:marRight w:val="0"/>
          <w:marTop w:val="0"/>
          <w:marBottom w:val="0"/>
          <w:divBdr>
            <w:top w:val="none" w:sz="0" w:space="0" w:color="auto"/>
            <w:left w:val="none" w:sz="0" w:space="0" w:color="auto"/>
            <w:bottom w:val="none" w:sz="0" w:space="0" w:color="auto"/>
            <w:right w:val="none" w:sz="0" w:space="0" w:color="auto"/>
          </w:divBdr>
        </w:div>
        <w:div w:id="696806955">
          <w:marLeft w:val="480"/>
          <w:marRight w:val="0"/>
          <w:marTop w:val="0"/>
          <w:marBottom w:val="0"/>
          <w:divBdr>
            <w:top w:val="none" w:sz="0" w:space="0" w:color="auto"/>
            <w:left w:val="none" w:sz="0" w:space="0" w:color="auto"/>
            <w:bottom w:val="none" w:sz="0" w:space="0" w:color="auto"/>
            <w:right w:val="none" w:sz="0" w:space="0" w:color="auto"/>
          </w:divBdr>
        </w:div>
        <w:div w:id="1554272407">
          <w:marLeft w:val="480"/>
          <w:marRight w:val="0"/>
          <w:marTop w:val="0"/>
          <w:marBottom w:val="0"/>
          <w:divBdr>
            <w:top w:val="none" w:sz="0" w:space="0" w:color="auto"/>
            <w:left w:val="none" w:sz="0" w:space="0" w:color="auto"/>
            <w:bottom w:val="none" w:sz="0" w:space="0" w:color="auto"/>
            <w:right w:val="none" w:sz="0" w:space="0" w:color="auto"/>
          </w:divBdr>
        </w:div>
        <w:div w:id="389033590">
          <w:marLeft w:val="480"/>
          <w:marRight w:val="0"/>
          <w:marTop w:val="0"/>
          <w:marBottom w:val="0"/>
          <w:divBdr>
            <w:top w:val="none" w:sz="0" w:space="0" w:color="auto"/>
            <w:left w:val="none" w:sz="0" w:space="0" w:color="auto"/>
            <w:bottom w:val="none" w:sz="0" w:space="0" w:color="auto"/>
            <w:right w:val="none" w:sz="0" w:space="0" w:color="auto"/>
          </w:divBdr>
        </w:div>
        <w:div w:id="522594622">
          <w:marLeft w:val="480"/>
          <w:marRight w:val="0"/>
          <w:marTop w:val="0"/>
          <w:marBottom w:val="0"/>
          <w:divBdr>
            <w:top w:val="none" w:sz="0" w:space="0" w:color="auto"/>
            <w:left w:val="none" w:sz="0" w:space="0" w:color="auto"/>
            <w:bottom w:val="none" w:sz="0" w:space="0" w:color="auto"/>
            <w:right w:val="none" w:sz="0" w:space="0" w:color="auto"/>
          </w:divBdr>
        </w:div>
        <w:div w:id="1621254054">
          <w:marLeft w:val="480"/>
          <w:marRight w:val="0"/>
          <w:marTop w:val="0"/>
          <w:marBottom w:val="0"/>
          <w:divBdr>
            <w:top w:val="none" w:sz="0" w:space="0" w:color="auto"/>
            <w:left w:val="none" w:sz="0" w:space="0" w:color="auto"/>
            <w:bottom w:val="none" w:sz="0" w:space="0" w:color="auto"/>
            <w:right w:val="none" w:sz="0" w:space="0" w:color="auto"/>
          </w:divBdr>
        </w:div>
        <w:div w:id="930426678">
          <w:marLeft w:val="480"/>
          <w:marRight w:val="0"/>
          <w:marTop w:val="0"/>
          <w:marBottom w:val="0"/>
          <w:divBdr>
            <w:top w:val="none" w:sz="0" w:space="0" w:color="auto"/>
            <w:left w:val="none" w:sz="0" w:space="0" w:color="auto"/>
            <w:bottom w:val="none" w:sz="0" w:space="0" w:color="auto"/>
            <w:right w:val="none" w:sz="0" w:space="0" w:color="auto"/>
          </w:divBdr>
        </w:div>
        <w:div w:id="217476016">
          <w:marLeft w:val="480"/>
          <w:marRight w:val="0"/>
          <w:marTop w:val="0"/>
          <w:marBottom w:val="0"/>
          <w:divBdr>
            <w:top w:val="none" w:sz="0" w:space="0" w:color="auto"/>
            <w:left w:val="none" w:sz="0" w:space="0" w:color="auto"/>
            <w:bottom w:val="none" w:sz="0" w:space="0" w:color="auto"/>
            <w:right w:val="none" w:sz="0" w:space="0" w:color="auto"/>
          </w:divBdr>
        </w:div>
        <w:div w:id="1145123906">
          <w:marLeft w:val="480"/>
          <w:marRight w:val="0"/>
          <w:marTop w:val="0"/>
          <w:marBottom w:val="0"/>
          <w:divBdr>
            <w:top w:val="none" w:sz="0" w:space="0" w:color="auto"/>
            <w:left w:val="none" w:sz="0" w:space="0" w:color="auto"/>
            <w:bottom w:val="none" w:sz="0" w:space="0" w:color="auto"/>
            <w:right w:val="none" w:sz="0" w:space="0" w:color="auto"/>
          </w:divBdr>
        </w:div>
        <w:div w:id="1924601074">
          <w:marLeft w:val="480"/>
          <w:marRight w:val="0"/>
          <w:marTop w:val="0"/>
          <w:marBottom w:val="0"/>
          <w:divBdr>
            <w:top w:val="none" w:sz="0" w:space="0" w:color="auto"/>
            <w:left w:val="none" w:sz="0" w:space="0" w:color="auto"/>
            <w:bottom w:val="none" w:sz="0" w:space="0" w:color="auto"/>
            <w:right w:val="none" w:sz="0" w:space="0" w:color="auto"/>
          </w:divBdr>
        </w:div>
        <w:div w:id="1554652525">
          <w:marLeft w:val="480"/>
          <w:marRight w:val="0"/>
          <w:marTop w:val="0"/>
          <w:marBottom w:val="0"/>
          <w:divBdr>
            <w:top w:val="none" w:sz="0" w:space="0" w:color="auto"/>
            <w:left w:val="none" w:sz="0" w:space="0" w:color="auto"/>
            <w:bottom w:val="none" w:sz="0" w:space="0" w:color="auto"/>
            <w:right w:val="none" w:sz="0" w:space="0" w:color="auto"/>
          </w:divBdr>
        </w:div>
        <w:div w:id="1117070065">
          <w:marLeft w:val="480"/>
          <w:marRight w:val="0"/>
          <w:marTop w:val="0"/>
          <w:marBottom w:val="0"/>
          <w:divBdr>
            <w:top w:val="none" w:sz="0" w:space="0" w:color="auto"/>
            <w:left w:val="none" w:sz="0" w:space="0" w:color="auto"/>
            <w:bottom w:val="none" w:sz="0" w:space="0" w:color="auto"/>
            <w:right w:val="none" w:sz="0" w:space="0" w:color="auto"/>
          </w:divBdr>
        </w:div>
        <w:div w:id="1837770870">
          <w:marLeft w:val="480"/>
          <w:marRight w:val="0"/>
          <w:marTop w:val="0"/>
          <w:marBottom w:val="0"/>
          <w:divBdr>
            <w:top w:val="none" w:sz="0" w:space="0" w:color="auto"/>
            <w:left w:val="none" w:sz="0" w:space="0" w:color="auto"/>
            <w:bottom w:val="none" w:sz="0" w:space="0" w:color="auto"/>
            <w:right w:val="none" w:sz="0" w:space="0" w:color="auto"/>
          </w:divBdr>
        </w:div>
        <w:div w:id="831067139">
          <w:marLeft w:val="480"/>
          <w:marRight w:val="0"/>
          <w:marTop w:val="0"/>
          <w:marBottom w:val="0"/>
          <w:divBdr>
            <w:top w:val="none" w:sz="0" w:space="0" w:color="auto"/>
            <w:left w:val="none" w:sz="0" w:space="0" w:color="auto"/>
            <w:bottom w:val="none" w:sz="0" w:space="0" w:color="auto"/>
            <w:right w:val="none" w:sz="0" w:space="0" w:color="auto"/>
          </w:divBdr>
        </w:div>
        <w:div w:id="1111316644">
          <w:marLeft w:val="480"/>
          <w:marRight w:val="0"/>
          <w:marTop w:val="0"/>
          <w:marBottom w:val="0"/>
          <w:divBdr>
            <w:top w:val="none" w:sz="0" w:space="0" w:color="auto"/>
            <w:left w:val="none" w:sz="0" w:space="0" w:color="auto"/>
            <w:bottom w:val="none" w:sz="0" w:space="0" w:color="auto"/>
            <w:right w:val="none" w:sz="0" w:space="0" w:color="auto"/>
          </w:divBdr>
        </w:div>
        <w:div w:id="1952278839">
          <w:marLeft w:val="480"/>
          <w:marRight w:val="0"/>
          <w:marTop w:val="0"/>
          <w:marBottom w:val="0"/>
          <w:divBdr>
            <w:top w:val="none" w:sz="0" w:space="0" w:color="auto"/>
            <w:left w:val="none" w:sz="0" w:space="0" w:color="auto"/>
            <w:bottom w:val="none" w:sz="0" w:space="0" w:color="auto"/>
            <w:right w:val="none" w:sz="0" w:space="0" w:color="auto"/>
          </w:divBdr>
        </w:div>
        <w:div w:id="569272604">
          <w:marLeft w:val="480"/>
          <w:marRight w:val="0"/>
          <w:marTop w:val="0"/>
          <w:marBottom w:val="0"/>
          <w:divBdr>
            <w:top w:val="none" w:sz="0" w:space="0" w:color="auto"/>
            <w:left w:val="none" w:sz="0" w:space="0" w:color="auto"/>
            <w:bottom w:val="none" w:sz="0" w:space="0" w:color="auto"/>
            <w:right w:val="none" w:sz="0" w:space="0" w:color="auto"/>
          </w:divBdr>
        </w:div>
        <w:div w:id="1006831916">
          <w:marLeft w:val="480"/>
          <w:marRight w:val="0"/>
          <w:marTop w:val="0"/>
          <w:marBottom w:val="0"/>
          <w:divBdr>
            <w:top w:val="none" w:sz="0" w:space="0" w:color="auto"/>
            <w:left w:val="none" w:sz="0" w:space="0" w:color="auto"/>
            <w:bottom w:val="none" w:sz="0" w:space="0" w:color="auto"/>
            <w:right w:val="none" w:sz="0" w:space="0" w:color="auto"/>
          </w:divBdr>
        </w:div>
        <w:div w:id="1140729812">
          <w:marLeft w:val="480"/>
          <w:marRight w:val="0"/>
          <w:marTop w:val="0"/>
          <w:marBottom w:val="0"/>
          <w:divBdr>
            <w:top w:val="none" w:sz="0" w:space="0" w:color="auto"/>
            <w:left w:val="none" w:sz="0" w:space="0" w:color="auto"/>
            <w:bottom w:val="none" w:sz="0" w:space="0" w:color="auto"/>
            <w:right w:val="none" w:sz="0" w:space="0" w:color="auto"/>
          </w:divBdr>
        </w:div>
        <w:div w:id="2007708285">
          <w:marLeft w:val="480"/>
          <w:marRight w:val="0"/>
          <w:marTop w:val="0"/>
          <w:marBottom w:val="0"/>
          <w:divBdr>
            <w:top w:val="none" w:sz="0" w:space="0" w:color="auto"/>
            <w:left w:val="none" w:sz="0" w:space="0" w:color="auto"/>
            <w:bottom w:val="none" w:sz="0" w:space="0" w:color="auto"/>
            <w:right w:val="none" w:sz="0" w:space="0" w:color="auto"/>
          </w:divBdr>
        </w:div>
        <w:div w:id="18897196">
          <w:marLeft w:val="480"/>
          <w:marRight w:val="0"/>
          <w:marTop w:val="0"/>
          <w:marBottom w:val="0"/>
          <w:divBdr>
            <w:top w:val="none" w:sz="0" w:space="0" w:color="auto"/>
            <w:left w:val="none" w:sz="0" w:space="0" w:color="auto"/>
            <w:bottom w:val="none" w:sz="0" w:space="0" w:color="auto"/>
            <w:right w:val="none" w:sz="0" w:space="0" w:color="auto"/>
          </w:divBdr>
        </w:div>
        <w:div w:id="285964278">
          <w:marLeft w:val="480"/>
          <w:marRight w:val="0"/>
          <w:marTop w:val="0"/>
          <w:marBottom w:val="0"/>
          <w:divBdr>
            <w:top w:val="none" w:sz="0" w:space="0" w:color="auto"/>
            <w:left w:val="none" w:sz="0" w:space="0" w:color="auto"/>
            <w:bottom w:val="none" w:sz="0" w:space="0" w:color="auto"/>
            <w:right w:val="none" w:sz="0" w:space="0" w:color="auto"/>
          </w:divBdr>
        </w:div>
        <w:div w:id="1232541578">
          <w:marLeft w:val="480"/>
          <w:marRight w:val="0"/>
          <w:marTop w:val="0"/>
          <w:marBottom w:val="0"/>
          <w:divBdr>
            <w:top w:val="none" w:sz="0" w:space="0" w:color="auto"/>
            <w:left w:val="none" w:sz="0" w:space="0" w:color="auto"/>
            <w:bottom w:val="none" w:sz="0" w:space="0" w:color="auto"/>
            <w:right w:val="none" w:sz="0" w:space="0" w:color="auto"/>
          </w:divBdr>
        </w:div>
        <w:div w:id="2074887399">
          <w:marLeft w:val="480"/>
          <w:marRight w:val="0"/>
          <w:marTop w:val="0"/>
          <w:marBottom w:val="0"/>
          <w:divBdr>
            <w:top w:val="none" w:sz="0" w:space="0" w:color="auto"/>
            <w:left w:val="none" w:sz="0" w:space="0" w:color="auto"/>
            <w:bottom w:val="none" w:sz="0" w:space="0" w:color="auto"/>
            <w:right w:val="none" w:sz="0" w:space="0" w:color="auto"/>
          </w:divBdr>
        </w:div>
        <w:div w:id="1739940180">
          <w:marLeft w:val="480"/>
          <w:marRight w:val="0"/>
          <w:marTop w:val="0"/>
          <w:marBottom w:val="0"/>
          <w:divBdr>
            <w:top w:val="none" w:sz="0" w:space="0" w:color="auto"/>
            <w:left w:val="none" w:sz="0" w:space="0" w:color="auto"/>
            <w:bottom w:val="none" w:sz="0" w:space="0" w:color="auto"/>
            <w:right w:val="none" w:sz="0" w:space="0" w:color="auto"/>
          </w:divBdr>
        </w:div>
        <w:div w:id="1243678332">
          <w:marLeft w:val="480"/>
          <w:marRight w:val="0"/>
          <w:marTop w:val="0"/>
          <w:marBottom w:val="0"/>
          <w:divBdr>
            <w:top w:val="none" w:sz="0" w:space="0" w:color="auto"/>
            <w:left w:val="none" w:sz="0" w:space="0" w:color="auto"/>
            <w:bottom w:val="none" w:sz="0" w:space="0" w:color="auto"/>
            <w:right w:val="none" w:sz="0" w:space="0" w:color="auto"/>
          </w:divBdr>
        </w:div>
        <w:div w:id="1802727917">
          <w:marLeft w:val="480"/>
          <w:marRight w:val="0"/>
          <w:marTop w:val="0"/>
          <w:marBottom w:val="0"/>
          <w:divBdr>
            <w:top w:val="none" w:sz="0" w:space="0" w:color="auto"/>
            <w:left w:val="none" w:sz="0" w:space="0" w:color="auto"/>
            <w:bottom w:val="none" w:sz="0" w:space="0" w:color="auto"/>
            <w:right w:val="none" w:sz="0" w:space="0" w:color="auto"/>
          </w:divBdr>
        </w:div>
        <w:div w:id="1283148740">
          <w:marLeft w:val="480"/>
          <w:marRight w:val="0"/>
          <w:marTop w:val="0"/>
          <w:marBottom w:val="0"/>
          <w:divBdr>
            <w:top w:val="none" w:sz="0" w:space="0" w:color="auto"/>
            <w:left w:val="none" w:sz="0" w:space="0" w:color="auto"/>
            <w:bottom w:val="none" w:sz="0" w:space="0" w:color="auto"/>
            <w:right w:val="none" w:sz="0" w:space="0" w:color="auto"/>
          </w:divBdr>
        </w:div>
        <w:div w:id="1515462416">
          <w:marLeft w:val="480"/>
          <w:marRight w:val="0"/>
          <w:marTop w:val="0"/>
          <w:marBottom w:val="0"/>
          <w:divBdr>
            <w:top w:val="none" w:sz="0" w:space="0" w:color="auto"/>
            <w:left w:val="none" w:sz="0" w:space="0" w:color="auto"/>
            <w:bottom w:val="none" w:sz="0" w:space="0" w:color="auto"/>
            <w:right w:val="none" w:sz="0" w:space="0" w:color="auto"/>
          </w:divBdr>
        </w:div>
        <w:div w:id="1837721878">
          <w:marLeft w:val="480"/>
          <w:marRight w:val="0"/>
          <w:marTop w:val="0"/>
          <w:marBottom w:val="0"/>
          <w:divBdr>
            <w:top w:val="none" w:sz="0" w:space="0" w:color="auto"/>
            <w:left w:val="none" w:sz="0" w:space="0" w:color="auto"/>
            <w:bottom w:val="none" w:sz="0" w:space="0" w:color="auto"/>
            <w:right w:val="none" w:sz="0" w:space="0" w:color="auto"/>
          </w:divBdr>
        </w:div>
        <w:div w:id="1987856907">
          <w:marLeft w:val="480"/>
          <w:marRight w:val="0"/>
          <w:marTop w:val="0"/>
          <w:marBottom w:val="0"/>
          <w:divBdr>
            <w:top w:val="none" w:sz="0" w:space="0" w:color="auto"/>
            <w:left w:val="none" w:sz="0" w:space="0" w:color="auto"/>
            <w:bottom w:val="none" w:sz="0" w:space="0" w:color="auto"/>
            <w:right w:val="none" w:sz="0" w:space="0" w:color="auto"/>
          </w:divBdr>
        </w:div>
        <w:div w:id="2139907340">
          <w:marLeft w:val="480"/>
          <w:marRight w:val="0"/>
          <w:marTop w:val="0"/>
          <w:marBottom w:val="0"/>
          <w:divBdr>
            <w:top w:val="none" w:sz="0" w:space="0" w:color="auto"/>
            <w:left w:val="none" w:sz="0" w:space="0" w:color="auto"/>
            <w:bottom w:val="none" w:sz="0" w:space="0" w:color="auto"/>
            <w:right w:val="none" w:sz="0" w:space="0" w:color="auto"/>
          </w:divBdr>
        </w:div>
        <w:div w:id="95294547">
          <w:marLeft w:val="480"/>
          <w:marRight w:val="0"/>
          <w:marTop w:val="0"/>
          <w:marBottom w:val="0"/>
          <w:divBdr>
            <w:top w:val="none" w:sz="0" w:space="0" w:color="auto"/>
            <w:left w:val="none" w:sz="0" w:space="0" w:color="auto"/>
            <w:bottom w:val="none" w:sz="0" w:space="0" w:color="auto"/>
            <w:right w:val="none" w:sz="0" w:space="0" w:color="auto"/>
          </w:divBdr>
        </w:div>
      </w:divsChild>
    </w:div>
    <w:div w:id="2142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B33323-D21E-4482-B113-9E1FF917A20D}">
  <we:reference id="wa104382081" version="1.55.1.0" store="it-IT" storeType="OMEX"/>
  <we:alternateReferences>
    <we:reference id="wa104382081" version="1.55.1.0" store="" storeType="OMEX"/>
  </we:alternateReferences>
  <we:properties>
    <we:property name="MENDELEY_CITATIONS" value="[{&quot;citationID&quot;:&quot;MENDELEY_CITATION_473616ee-74d6-4163-b8f6-654cbbbd44dc&quot;,&quot;properties&quot;:{&quot;noteIndex&quot;:0},&quot;isEdited&quot;:false,&quot;manualOverride&quot;:{&quot;isManuallyOverridden&quot;:true,&quot;citeprocText&quot;:&quot;(Barlow, 2020)&quot;,&quot;manualOverrideText&quot;:&quot;(Barlow, 2020)&quot;},&quot;citationTag&quot;:&quot;MENDELEY_CITATION_v3_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&quot;,&quot;citationItems&quot;:[{&quot;id&quot;:&quot;d980ef5b-7203-36cb-823d-7a239c5f8913&quot;,&quot;itemData&quot;:{&quot;type&quot;:&quot;book&quot;,&quot;id&quot;:&quot;d980ef5b-7203-36cb-823d-7a239c5f8913&quot;,&quot;title&quot;:&quot;Managing Innovation in Healthcare&quot;,&quot;author&quot;:[{&quot;family&quot;:&quot;Barlow&quot;,&quot;given&quot;:&quot;James&quot;,&quot;parse-names&quot;:false,&quot;dropping-particle&quot;:&quot;&quot;,&quot;non-dropping-particle&quot;:&quot;&quot;}],&quot;issued&quot;:{&quot;date-parts&quot;:[[2020]]},&quot;publisher&quot;:&quot;World scientific publishing company&quot;,&quot;container-title-short&quot;:&quot;&quot;},&quot;isTemporary&quot;:false}]},{&quot;citationID&quot;:&quot;MENDELEY_CITATION_7837aafa-b024-4df9-8dd7-2ae1a749f71d&quot;,&quot;properties&quot;:{&quot;noteIndex&quot;:0},&quot;isEdited&quot;:false,&quot;manualOverride&quot;:{&quot;isManuallyOverridden&quot;:true,&quot;citeprocText&quot;:&quot;(Barlow, 2020; Fung et al., 2008; Herzlinger, 2006; Roth, 2019)&quot;,&quot;manualOverrideText&quot;:&quot;(Barlow, 2020; Fung et al., 2008; Herzlinger, 2006; Roth, 2019)&quot;},&quot;citationTag&quot;:&quot;MENDELEY_CITATION_v3_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&quot;,&quot;citationItems&quot;:[{&quot;id&quot;:&quot;6c901c7e-405d-37e0-93d8-461a2f6c698f&quot;,&quot;itemData&quot;:{&quot;type&quot;:&quot;article-journal&quot;,&quot;id&quot;:&quot;6c901c7e-405d-37e0-93d8-461a2f6c698f&quot;,&quot;title&quot;:&quot;Why Innovation in Health Care Is So Hard&quot;,&quot;author&quot;:[{&quot;family&quot;:&quot;Herzlinger&quot;,&quot;given&quot;:&quot;Regina E.&quot;,&quot;parse-names&quot;:false,&quot;dropping-particle&quot;:&quot;&quot;,&quot;non-dropping-particle&quot;:&quot;&quot;}],&quot;container-title&quot;:&quot;Harvard Business Review&quot;,&quot;container-title-short&quot;:&quot;Harv Bus Rev&quot;,&quot;issued&quot;:{&quot;date-parts&quot;:[[2006]]},&quot;issue&quot;:&quot;May&quot;},&quot;isTemporary&quot;:false},{&quot;id&quot;:&quot;2fb47764-6a31-39bf-b8ff-3de0a6ce3e7d&quot;,&quot;itemData&quot;:{&quot;type&quot;:&quot;article&quot;,&quot;id&quot;:&quot;2fb47764-6a31-39bf-b8ff-3de0a6ce3e7d&quot;,&quot;title&quot;:&quot;5 Issues Impeding Healthcare Innovation Progress&quot;,&quot;author&quot;:[{&quot;family&quot;:&quot;Roth&quot;,&quot;given&quot;:&quot;Mandy&quot;,&quot;parse-names&quot;:false,&quot;dropping-particle&quot;:&quot;&quot;,&quot;non-dropping-particle&quot;:&quot;&quot;}],&quot;URL&quot;:&quot;https://www.healthleadersmedia.com/innovation/5-issues-impeding-healthcare-innovation-progress&quot;,&quot;issued&quot;:{&quot;date-parts&quot;:[[2019]]},&quot;publisher&quot;:&quot;healthleaders&quot;,&quot;container-title-short&quot;:&quot;&quot;},&quot;isTemporary&quot;:false},{&quot;id&quot;:&quot;7f5ac50a-7a4e-364d-a7be-bc69dc4227c5&quot;,&quot;itemData&quot;:{&quot;type&quot;:&quot;article-journal&quot;,&quot;id&quot;:&quot;7f5ac50a-7a4e-364d-a7be-bc69dc4227c5&quot;,&quot;title&quot;:&quot;Systematic review: The evidence that publishing patient care performance data improves quality of care&quot;,&quot;author&quot;:[{&quot;family&quot;:&quot;Fung&quot;,&quot;given&quot;:&quot;Constance H.&quot;,&quot;parse-names&quot;:false,&quot;dropping-particle&quot;:&quot;&quot;,&quot;non-dropping-particle&quot;:&quot;&quot;},{&quot;family&quot;:&quot;Lim&quot;,&quot;given&quot;:&quot;Yee Wei&quot;,&quot;parse-names&quot;:false,&quot;dropping-particle&quot;:&quot;&quot;,&quot;non-dropping-particle&quot;:&quot;&quot;},{&quot;family&quot;:&quot;Mattke&quot;,&quot;given&quot;:&quot;Soeren&quot;,&quot;parse-names&quot;:false,&quot;dropping-particle&quot;:&quot;&quot;,&quot;non-dropping-particle&quot;:&quot;&quot;},{&quot;family&quot;:&quot;Damberg&quot;,&quot;given&quot;:&quot;Cheryl&quot;,&quot;parse-names&quot;:false,&quot;dropping-particle&quot;:&quot;&quot;,&quot;non-dropping-particle&quot;:&quot;&quot;},{&quot;family&quot;:&quot;Shekelle&quot;,&quot;given&quot;:&quot;Paul G.&quot;,&quot;parse-names&quot;:false,&quot;dropping-particle&quot;:&quot;&quot;,&quot;non-dropping-particle&quot;:&quot;&quot;}],&quot;container-title&quot;:&quot;Annals of Internal Medicine&quot;,&quot;container-title-short&quot;:&quot;Ann Intern Med&quot;,&quot;DOI&quot;:&quot;10.7326/0003-4819-148-2-200801150-00006&quot;,&quot;ISSN&quot;:&quot;00034819&quot;,&quot;PMID&quot;:&quot;18195336&quot;,&quot;issued&quot;:{&quot;date-parts&quot;:[[2008]]},&quot;page&quot;:&quot;111-123&quot;,&quot;abstract&quot;:&quot;Background: Previous reviews have shown inconsistent effects of publicly reported performance data on quality of care, but many new studies have become available in the 7 years since the last systematic review. Purpose: To synthesize the evidence for using publicly reported performance data to improve quality. Data Sources: Web of Science, MEDLINE, EconLit, and Wilson Business Periodicals (1999-2006) and independent review of articles (1986-1999) identified in a previous systematic review. Only sources published in English were included. Study Selection: Peer-reviewed articles assessing the effects of public release of performance data on selection of providers, quality improvement activity, clinical outcomes (effectiveness, patient safety, and patient-centeredness), and unintended consequences. Data Extraction: Data on study participants, reporting system or level, study design, selection of providers, quality improvement activity, outcomes, and unintended consequences were extracted. Data Synthesis: Forty-five articles published since 1986 (27 of which were published since 1999) evaluated the impact of public reporting on quality. Many focus on a select few reporting systems. Synthesis of data from 8 health plan-level studies suggests modest association between public reporting and plan selection. Synthesis of 11 studies, all hospital-level, suggests stimulation of quality improvement activity. Review of 9 hospital-level and 7 individual provider-level studies shows inconsistent association between public reporting and selection of hospitals and individual providers. Synthesis of 11 studies, primarily hospital-level, indicates inconsistent association between public reporting and improved effectiveness. Evidence on the impact of public reporting on patient safety and patient-centeredness is scant. Limitations: Heterogeneity made comparisons across studies challenging. Only peer-reviewed, English-language articles were included. Conclusion: Evidence is scant, particularly about individual providers and practices. Rigorous evaluation of many major public reporting systems is lacking. Evidence suggests that publicly releasing performance data stimulates quality improvement activity at the hospital level. The effect of public reporting on effectiveness, safety, and patient-centeredness remains uncertain. © 2008 American College of Physicians.&quot;,&quot;issue&quot;:&quot;2&quot;,&quot;volume&quot;:&quot;148&quot;},&quot;isTemporary&quot;:false},{&quot;id&quot;:&quot;d980ef5b-7203-36cb-823d-7a239c5f8913&quot;,&quot;itemData&quot;:{&quot;type&quot;:&quot;book&quot;,&quot;id&quot;:&quot;d980ef5b-7203-36cb-823d-7a239c5f8913&quot;,&quot;title&quot;:&quot;Managing Innovation in Healthcare&quot;,&quot;author&quot;:[{&quot;family&quot;:&quot;Barlow&quot;,&quot;given&quot;:&quot;James&quot;,&quot;parse-names&quot;:false,&quot;dropping-particle&quot;:&quot;&quot;,&quot;non-dropping-particle&quot;:&quot;&quot;}],&quot;issued&quot;:{&quot;date-parts&quot;:[[2020]]},&quot;publisher&quot;:&quot;World scientific publishing company&quot;,&quot;container-title-short&quot;:&quot;&quot;},&quot;isTemporary&quot;:false}]},{&quot;citationID&quot;:&quot;MENDELEY_CITATION_481e5022-66f8-471e-b7d6-194fcecf3bfe&quot;,&quot;properties&quot;:{&quot;noteIndex&quot;:0},&quot;isEdited&quot;:false,&quot;manualOverride&quot;:{&quot;isManuallyOverridden&quot;:true,&quot;citeprocText&quot;:&quot;(Barlow, 2020; Haynes, 1990; Lomas, 2007)&quot;,&quot;manualOverrideText&quot;:&quot;(Barlow, 2020; Haynes, 1990; Lomas, 2007)&quot;},&quot;citationTag&quot;:&quot;MENDELEY_CITATION_v3_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&quot;,&quot;citationItems&quot;:[{&quot;id&quot;:&quot;0f1d8108-385f-3a27-afbf-0a4d5a456f4c&quot;,&quot;itemData&quot;:{&quot;type&quot;:&quot;article-journal&quot;,&quot;id&quot;:&quot;0f1d8108-385f-3a27-afbf-0a4d5a456f4c&quot;,&quot;title&quot;:&quot;Loose connections between peer-reviewed clinical journals and clinical practice&quot;,&quot;author&quot;:[{&quot;family&quot;:&quot;Haynes&quot;,&quot;given&quot;:&quot;R. B.&quot;,&quot;parse-names&quot;:false,&quot;dropping-particle&quot;:&quot;&quot;,&quot;non-dropping-particle&quot;:&quot;&quot;}],&quot;container-title&quot;:&quot;Annals of Internal Medicine&quot;,&quot;container-title-short&quot;:&quot;Ann Intern Med&quot;,&quot;DOI&quot;:&quot;10.7326/0003-4819-113-9-724&quot;,&quot;ISSN&quot;:&quot;00034819&quot;,&quot;PMID&quot;:&quot;2221658&quot;,&quot;issued&quot;:{&quot;date-parts&quot;:[[1990]]},&quot;page&quot;:&quot;724-728&quot;,&quot;abstract&quot;:&quot;Many important advances in medical care are first reported in the biomedical literature, but physicians find the literature overwhelming and, therefore, are often unaware of advances. This article examines the ways in which peer-reviewed clinical journals contribute to this problem and proposes some solutions for both their editors and clinical readers. Peer-reviewed clinical journals impede the dissemination of validated advances to practitioners by mixing a few rigorous studies (communications from scientists to practitioners) with many preliminary investigations (communications from scientists to scientists). Journals wishing to improve communication with practitioners should feature rigorous studies of the nature, cause, prognosis, diagnosis, prevention, and treatment of disease and should feature sound clinical review articles (communications from practitioners to practitioners). Additional strategies for improving communication between medical scientists and practitioners include improving publication standards for clinical journals, providing more informative abstracts for clinical articles, fostering the development of derivative literature services, and enhancing practitioners' skills in critically appraising the medical literature.&quot;,&quot;issue&quot;:&quot;9&quot;,&quot;volume&quot;:&quot;113&quot;},&quot;isTemporary&quot;:false},{&quot;id&quot;:&quot;6dbb6b42-615e-37e1-a8b6-42b160dece65&quot;,&quot;itemData&quot;:{&quot;type&quot;:&quot;article-journal&quot;,&quot;id&quot;:&quot;6dbb6b42-615e-37e1-a8b6-42b160dece65&quot;,&quot;title&quot;:&quot;The in-between world of knowledge brokering&quot;,&quot;author&quot;:[{&quot;family&quot;:&quot;Lomas&quot;,&quot;given&quot;:&quot;Jonathan&quot;,&quot;parse-names&quot;:false,&quot;dropping-particle&quot;:&quot;&quot;,&quot;non-dropping-particle&quot;:&quot;&quot;}],&quot;container-title&quot;:&quot;BMJ (Online)&quot;,&quot;DOI&quot;:&quot;https://doi.org/10.1136/bmj.39038.593380.AE&quot;,&quot;issued&quot;:{&quot;date-parts&quot;:[[2007]]},&quot;volume&quot;:&quot;334&quot;,&quot;container-title-short&quot;:&quot;&quot;},&quot;isTemporary&quot;:false},{&quot;id&quot;:&quot;d980ef5b-7203-36cb-823d-7a239c5f8913&quot;,&quot;itemData&quot;:{&quot;type&quot;:&quot;book&quot;,&quot;id&quot;:&quot;d980ef5b-7203-36cb-823d-7a239c5f8913&quot;,&quot;title&quot;:&quot;Managing Innovation in Healthcare&quot;,&quot;author&quot;:[{&quot;family&quot;:&quot;Barlow&quot;,&quot;given&quot;:&quot;James&quot;,&quot;parse-names&quot;:false,&quot;dropping-particle&quot;:&quot;&quot;,&quot;non-dropping-particle&quot;:&quot;&quot;}],&quot;issued&quot;:{&quot;date-parts&quot;:[[2020]]},&quot;publisher&quot;:&quot;World scientific publishing company&quot;,&quot;container-title-short&quot;:&quot;&quot;},&quot;isTemporary&quot;:false}]},{&quot;citationID&quot;:&quot;MENDELEY_CITATION_68ac751b-12b7-4a46-a5ce-ffbb9dc2cfd1&quot;,&quot;properties&quot;:{&quot;noteIndex&quot;:0},&quot;isEdited&quot;:false,&quot;manualOverride&quot;:{&quot;isManuallyOverridden&quot;:true,&quot;citeprocText&quot;:&quot;(Davies et al., 2000; Mackenzie et al., 2010; Savory &amp;#38; Fortune, 2013; Webster, 2007)&quot;,&quot;manualOverrideText&quot;:&quot;(Davies et al., 2000; Mackenzie et al., 2010; Savory &amp; Fortune, 2013; Webster, 2007)&quot;},&quot;citationTag&quot;:&quot;MENDELEY_CITATION_v3_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&quot;,&quot;citationItems&quot;:[{&quot;id&quot;:&quot;c6259385-1420-337d-b08b-a290e22316b4&quot;,&quot;itemData&quot;:{&quot;type&quot;:&quot;article-journal&quot;,&quot;id&quot;:&quot;c6259385-1420-337d-b08b-a290e22316b4&quot;,&quot;title&quot;:&quot;HS Adoption of NHS-developed Technologies&quot;,&quot;author&quot;:[{&quot;family&quot;:&quot;Savory&quot;,&quot;given&quot;:&quot;Clive&quot;,&quot;parse-names&quot;:false,&quot;dropping-particle&quot;:&quot;&quot;,&quot;non-dropping-particle&quot;:&quot;&quot;},{&quot;family&quot;:&quot;Fortune&quot;,&quot;given&quot;:&quot;Joyce&quot;,&quot;parse-names&quot;:false,&quot;dropping-particle&quot;:&quot;&quot;,&quot;non-dropping-particle&quot;:&quot;&quot;}],&quot;issued&quot;:{&quot;date-parts&quot;:[[2013]]},&quot;page&quot;:&quot;1-240&quot;,&quot;container-title-short&quot;:&quot;&quot;},&quot;isTemporary&quot;:false},{&quot;id&quot;:&quot;d5b3f3be-5d67-3573-9066-8adc22de8f7c&quot;,&quot;itemData&quot;:{&quot;type&quot;:&quot;article-journal&quot;,&quot;id&quot;:&quot;d5b3f3be-5d67-3573-9066-8adc22de8f7c&quot;,&quot;title&quot;:&quot;Evaluating complex interventions: One size does not fit all&quot;,&quot;author&quot;:[{&quot;family&quot;:&quot;Mackenzie&quot;,&quot;given&quot;:&quot;Mhairi&quot;,&quot;parse-names&quot;:false,&quot;dropping-particle&quot;:&quot;&quot;,&quot;non-dropping-particle&quot;:&quot;&quot;},{&quot;family&quot;:&quot;O'Donnell&quot;,&quot;given&quot;:&quot;Catherine&quot;,&quot;parse-names&quot;:false,&quot;dropping-particle&quot;:&quot;&quot;,&quot;non-dropping-particle&quot;:&quot;&quot;},{&quot;family&quot;:&quot;Halliday&quot;,&quot;given&quot;:&quot;Emma&quot;,&quot;parse-names&quot;:false,&quot;dropping-particle&quot;:&quot;&quot;,&quot;non-dropping-particle&quot;:&quot;&quot;},{&quot;family&quot;:&quot;Sridharan&quot;,&quot;given&quot;:&quot;Sanjeev&quot;,&quot;parse-names&quot;:false,&quot;dropping-particle&quot;:&quot;&quot;,&quot;non-dropping-particle&quot;:&quot;&quot;},{&quot;family&quot;:&quot;Platt&quot;,&quot;given&quot;:&quot;Stephen&quot;,&quot;parse-names&quot;:false,&quot;dropping-particle&quot;:&quot;&quot;,&quot;non-dropping-particle&quot;:&quot;&quot;}],&quot;container-title&quot;:&quot;BMJ (Online)&quot;,&quot;ISSN&quot;:&quot;17561833&quot;,&quot;issued&quot;:{&quot;date-parts&quot;:[[2010]]},&quot;page&quot;:&quot;401-403&quot;,&quot;issue&quot;:&quot;7743&quot;,&quot;volume&quot;:&quot;340&quot;,&quot;container-title-short&quot;:&quot;&quot;},&quot;isTemporary&quot;:false},{&quot;id&quot;:&quot;8d5bf506-5df0-3abd-83d2-0195b256fdd8&quot;,&quot;itemData&quot;:{&quot;type&quot;:&quot;book&quot;,&quot;id&quot;:&quot;8d5bf506-5df0-3abd-83d2-0195b256fdd8&quot;,&quot;title&quot;:&quot;Health, Technology and Society: A Sociological Critique&quot;,&quot;author&quot;:[{&quot;family&quot;:&quot;Webster&quot;,&quot;given&quot;:&quot;Andrew&quot;,&quot;parse-names&quot;:false,&quot;dropping-particle&quot;:&quot;&quot;,&quot;non-dropping-particle&quot;:&quot;&quot;}],&quot;issued&quot;:{&quot;date-parts&quot;:[[2007]]},&quot;container-title-short&quot;:&quot;&quot;},&quot;isTemporary&quot;:false},{&quot;id&quot;:&quot;1209f01b-b724-333c-85cb-781e79d726a9&quot;,&quot;itemData&quot;:{&quot;type&quot;:&quot;book&quot;,&quot;id&quot;:&quot;1209f01b-b724-333c-85cb-781e79d726a9&quot;,&quot;title&quot;:&quot;WHAT WORKS? Evidence-based policy and practice in public services&quot;,&quot;author&quot;:[{&quot;family&quot;:&quot;Davies&quot;,&quot;given&quot;:&quot;Huw T.O.&quot;,&quot;parse-names&quot;:false,&quot;dropping-particle&quot;:&quot;&quot;,&quot;non-dropping-particle&quot;:&quot;&quot;},{&quot;family&quot;:&quot;Nutley&quot;,&quot;given&quot;:&quot;Sandra M.&quot;,&quot;parse-names&quot;:false,&quot;dropping-particle&quot;:&quot;&quot;,&quot;non-dropping-particle&quot;:&quot;&quot;},{&quot;family&quot;:&quot;Smith&quot;,&quot;given&quot;:&quot;Peter C.&quot;,&quot;parse-names&quot;:false,&quot;dropping-particle&quot;:&quot;&quot;,&quot;non-dropping-particle&quot;:&quot;&quot;}],&quot;container-title&quot;:&quot;The Policy Press&quot;,&quot;DOI&quot;:&quot;10.3389/fnhum.2013.00916&quot;,&quot;ISSN&quot;:&quot;16625161&quot;,&quot;issued&quot;:{&quot;date-parts&quot;:[[2000]]},&quot;container-title-short&quot;:&quot;&quot;},&quot;isTemporary&quot;:false}]},{&quot;citationID&quot;:&quot;MENDELEY_CITATION_6e392c28-9cc6-4fb1-8b6d-e63f56fb450b&quot;,&quot;properties&quot;:{&quot;noteIndex&quot;:0},&quot;isEdited&quot;:false,&quot;manualOverride&quot;:{&quot;isManuallyOverridden&quot;:true,&quot;citeprocText&quot;:&quot;(Barlow, 2020)&quot;,&quot;manualOverrideText&quot;:&quot;(Barlow, 2020)&quot;},&quot;citationTag&quot;:&quot;MENDELEY_CITATION_v3_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&quot;,&quot;citationItems&quot;:[{&quot;id&quot;:&quot;d980ef5b-7203-36cb-823d-7a239c5f8913&quot;,&quot;itemData&quot;:{&quot;type&quot;:&quot;book&quot;,&quot;id&quot;:&quot;d980ef5b-7203-36cb-823d-7a239c5f8913&quot;,&quot;title&quot;:&quot;Managing Innovation in Healthcare&quot;,&quot;author&quot;:[{&quot;family&quot;:&quot;Barlow&quot;,&quot;given&quot;:&quot;James&quot;,&quot;parse-names&quot;:false,&quot;dropping-particle&quot;:&quot;&quot;,&quot;non-dropping-particle&quot;:&quot;&quot;}],&quot;issued&quot;:{&quot;date-parts&quot;:[[2020]]},&quot;publisher&quot;:&quot;World scientific publishing company&quot;,&quot;container-title-short&quot;:&quot;&quot;},&quot;isTemporary&quot;:false}]},{&quot;citationID&quot;:&quot;MENDELEY_CITATION_5a196995-3173-47d4-9365-c513ecefff89&quot;,&quot;properties&quot;:{&quot;noteIndex&quot;:0},&quot;isEdited&quot;:false,&quot;manualOverride&quot;:{&quot;isManuallyOverridden&quot;:true,&quot;citeprocText&quot;:&quot;(O’Rourke et al., 2020)&quot;,&quot;manualOverrideText&quot;:&quot;(O’Rourke et al., 2020)&quot;},&quot;citationTag&quot;:&quot;MENDELEY_CITATION_v3_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&quot;,&quot;citationItems&quot;:[{&quot;id&quot;:&quot;65db9e8f-7c07-3327-85d7-461530e57e90&quot;,&quot;itemData&quot;:{&quot;type&quot;:&quot;article-journal&quot;,&quot;id&quot;:&quot;65db9e8f-7c07-3327-85d7-461530e57e90&quot;,&quot;title&quot;:&quot;The new definition of health technology assessment: A milestone in international collaboration&quot;,&quot;author&quot;:[{&quot;family&quot;:&quot;O'Rourke&quot;,&quot;given&quot;:&quot;Brian&quot;,&quot;parse-names&quot;:false,&quot;dropping-particle&quot;:&quot;&quot;,&quot;non-dropping-particle&quot;:&quot;&quot;},{&quot;family&quot;:&quot;Oortwijn&quot;,&quot;given&quot;:&quot;Wija&quot;,&quot;parse-names&quot;:false,&quot;dropping-particle&quot;:&quot;&quot;,&quot;non-dropping-particle&quot;:&quot;&quot;},{&quot;family&quot;:&quot;Schuller&quot;,&quot;given&quot;:&quot;Tara&quot;,&quot;parse-names&quot;:false,&quot;dropping-particle&quot;:&quot;&quot;,&quot;non-dropping-particle&quot;:&quot;&quot;}],&quot;container-title&quot;:&quot;International Journal of Technology Assessment in Health Care&quot;,&quot;container-title-short&quot;:&quot;Int J Technol Assess Health Care&quot;,&quot;DOI&quot;:&quot;10.1017/S0266462320000215&quot;,&quot;ISSN&quot;:&quot;14716348&quot;,&quot;PMID&quot;:&quot;32398176&quot;,&quot;issued&quot;:{&quot;date-parts&quot;:[[2020]]},&quot;page&quot;:&quot;187-190&quot;,&quot;abstract&quot;:&quot;Background An international joint task group co-led by the International Network of Agencies for Health Technology Assessment (INAHTA) and Health Technology Assessment International (HTAi) has developed a new and internationally accepted definition of HTA.Methods The task group, consisting of representatives of leading HTA networks, societies and global organizations, developed guiding principles for the process and followed an established consultation plan with the broader HTA community to develop the definition.Results The consensus achieved by the international joint task group brings the collective weight of the participating networks, societies, and organizations behind the new definition.Conclusion The new definition of HTA is an historic achievement and it is offered to the current and emerging HTA world as a cornerstone reference for today and into the future.&quot;,&quot;issue&quot;:&quot;3&quot;,&quot;volume&quot;:&quot;36&quot;},&quot;isTemporary&quot;:false}]},{&quot;citationID&quot;:&quot;MENDELEY_CITATION_e47154aa-3939-4983-99cb-a4c346f7ac98&quot;,&quot;properties&quot;:{&quot;noteIndex&quot;:0},&quot;isEdited&quot;:false,&quot;manualOverride&quot;:{&quot;isManuallyOverridden&quot;:true,&quot;citeprocText&quot;:&quot;(Banta, 2003)&quot;,&quot;manualOverrideText&quot;:&quot;(Banta, 2003)&quot;},&quot;citationTag&quot;:&quot;MENDELEY_CITATION_v3_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&quot;,&quot;citationItems&quot;:[{&quot;id&quot;:&quot;ae31d528-db19-3378-b637-6fa5b0711c8f&quot;,&quot;itemData&quot;:{&quot;type&quot;:&quot;article-journal&quot;,&quot;id&quot;:&quot;ae31d528-db19-3378-b637-6fa5b0711c8f&quot;,&quot;title&quot;:&quot;The development of health technology assessment&quot;,&quot;author&quot;:[{&quot;family&quot;:&quot;Banta&quot;,&quot;given&quot;:&quot;David&quot;,&quot;parse-names&quot;:false,&quot;dropping-particle&quot;:&quot;&quot;,&quot;non-dropping-particle&quot;:&quot;&quot;}],&quot;container-title&quot;:&quot;Health Policy&quot;,&quot;container-title-short&quot;:&quot;Health Policy (New York)&quot;,&quot;DOI&quot;:&quot;10.1016/S0168-8510(02)00059-3&quot;,&quot;ISSN&quot;:&quot;01688510&quot;,&quot;PMID&quot;:&quot;12543525&quot;,&quot;issued&quot;:{&quot;date-parts&quot;:[[2003]]},&quot;page&quot;:&quot;121-132&quot;,&quot;abstract&quot;:&quot;The field of health technology assessment (HTA) is still relatively new, but it has shown remarkable growth over the last decade, having spread first from the United States to Europe, and now to the entire world. HTA seeks to couple evidence with decision-making, and thus has similarities to evidence-based health care and evidence-based policy-making. The early history of HTA, beginning around 1975, reveals a first period of synthesising available evidence - principally that dealing with efficacy and cost-effectiveness of health care interventions - so as to put it in a format helpful to health policy-makers, especially those in national governments. From 1985 or so, the focus of the second period was on seeking more effective links with these policy-makers, particularly in Europe. The most recent period, beginning in the late 1990s, has been increasingly devoted to more effective dissemination and implementation in order to influence administrators and clinicians. While early assessments tended to focus on large, expensive, machine-based technologies, the scope has gradually widened to include smaller technologies, 'softer' technologies (such as counselling), and health care needs. Actual assessments have also taken on broader issues, such as organisational, social, and ethical implications. In the Member States of the European Union (EU), HTA activities are increasingly visible, and almost all now have a national focus for HTA associated with the Ministry of Health or its equivalent. Central and Eastern European countries are also developing HTA activities. Most recently, HTA has been highlighted by health policy documents from the European Commission. It seems likely that HTA will in the future be institutionalised in some form as part of EU activities. © 2002 Elsevier Science Ireland Ltd. All rights reserved.&quot;,&quot;issue&quot;:&quot;2&quot;,&quot;volume&quot;:&quot;63&quot;},&quot;isTemporary&quot;:false}]},{&quot;citationID&quot;:&quot;MENDELEY_CITATION_e14a85f0-1bd6-4622-9a84-b267f8e3d0a8&quot;,&quot;properties&quot;:{&quot;noteIndex&quot;:0},&quot;isEdited&quot;:false,&quot;manualOverride&quot;:{&quot;isManuallyOverridden&quot;:true,&quot;citeprocText&quot;:&quot;(Manetti, Turchetti, et al., 2020; Manetti, Vainieri, et al., 2020a)&quot;,&quot;manualOverrideText&quot;:&quot;(Manetti, Turchetti, et al., 2020; Manetti, Vainieri, et al., 2020a)&quot;},&quot;citationTag&quot;:&quot;MENDELEY_CITATION_v3_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&quot;,&quot;citationItems&quot;:[{&quot;id&quot;:&quot;5401b1ea-4a15-3a31-aeb4-b85170ddbaee&quot;,&quot;itemData&quot;:{&quot;type&quot;:&quot;article-journal&quot;,&quot;id&quot;:&quot;5401b1ea-4a15-3a31-aeb4-b85170ddbaee&quot;,&quot;title&quot;:&quot;Determining the cost-effectiveness requirements of an exoskeleton preventing second hip fractures using value of information&quot;,&quot;author&quot;:[{&quot;family&quot;:&quot;Manetti&quot;,&quot;given&quot;:&quot;Stefania&quot;,&quot;parse-names&quot;:false,&quot;dropping-particle&quot;:&quot;&quot;,&quot;non-dropping-particle&quot;:&quot;&quot;},{&quot;family&quot;:&quot;Turchetti&quot;,&quot;given&quot;:&quot;Giuseppe&quot;,&quot;parse-names&quot;:false,&quot;dropping-particle&quot;:&quot;&quot;,&quot;non-dropping-particle&quot;:&quot;&quot;},{&quot;family&quot;:&quot;Fusco&quot;,&quot;given&quot;:&quot;Francesco&quot;,&quot;parse-names&quot;:false,&quot;dropping-particle&quot;:&quot;&quot;,&quot;non-dropping-particle&quot;:&quot;&quot;}],&quot;container-title&quot;:&quot;BMC Health Services Research&quot;,&quot;container-title-short&quot;:&quot;BMC Health Serv Res&quot;,&quot;DOI&quot;:&quot;10.1186/s12913-020-05768-4&quot;,&quot;ISSN&quot;:&quot;14726963&quot;,&quot;issued&quot;:{&quot;date-parts&quot;:[[2020]]},&quot;page&quot;:&quot;1-11&quot;,&quot;abstract&quot;:&quot;Background: Falls may lead to hip fractures, which have a detrimental effect on the prognosis of patients as well as a considerable impact on healthcare expenditures. Since a secondary hip fracture (SHF) may lead to even higher costs than primary fractures, the development of innovative services is crucial to limit falls and curb costs in high-risk patients. An early economic evaluation assessed which patients with a second hip fracture could benefit most from an exoskeleton preventing falls and whether its development is feasible. Methods: The life-course of hip fractured patients presenting with dementia or cardiovascular diseases was simulated using a Markov model relying on the United Kingdom administrative data and complemented by published literature. A group of experts provided the exoskeleton parameters. Secondary analyses included a threshold analysis to identify the exoskeleton requirements (e.g. minimum impact of the exoskeleton on patients’ quality of life) leading to a reimbursable incremental cost-effectiveness ratio. Similarly, the uncertainty around these requirements was modelled by varying their standard errors and represented alongside population Expected Value of Perfect Information (EVPI). Results: Our base-case found the exoskeleton cost-effective when providing a statistically significant reduction in SHF risk. The secondary analyses identified 286 cost-effective combinations of the exoskeleton requirements. The uncertainty around these requirements was explored producing further 22,880 scenarios, which showed that this significant reduction in SHF risk was not necessary to support the exoskeleton adoption in clinical practice. Conversely, a significant improvement in women quality of life was crucial to obtain an acceptable population EVPI regardless of the cost of the exoskeleton. Conclusions: Our study identified the exoskeleton requisites to be cost-effective and the value of future research. Decision-makers could use our analyses to assess not only whether the exoskeleton could be cost-effective but also how much further research and development of the exoskeleton is worth to be pursued.&quot;,&quot;publisher&quot;:&quot;BMC Health Services Research&quot;,&quot;issue&quot;:&quot;1&quot;,&quot;volume&quot;:&quot;20&quot;},&quot;isTemporary&quot;:false},{&quot;id&quot;:&quot;86b8b213-0654-34fe-b1eb-e401688fe1a6&quot;,&quot;itemData&quot;:{&quot;type&quot;:&quot;article-journal&quot;,&quot;id&quot;:&quot;86b8b213-0654-34fe-b1eb-e401688fe1a6&quot;,&quot;title&quot;:&quot;Research protocol for the validation of a new portable technology for real-time continuous monitoring of Early Warning Score (EWS) in hospital practice and for an early-stage multistakeholder assessment&quot;,&quot;author&quot;:[{&quot;family&quot;:&quot;Manetti&quot;,&quot;given&quot;:&quot;Stefania&quot;,&quot;parse-names&quot;:false,&quot;dropping-particle&quot;:&quot;&quot;,&quot;non-dropping-particle&quot;:&quot;&quot;},{&quot;family&quot;:&quot;Vainieri&quot;,&quot;given&quot;:&quot;Milena&quot;,&quot;parse-names&quot;:false,&quot;dropping-particle&quot;:&quot;&quot;,&quot;non-dropping-particle&quot;:&quot;&quot;},{&quot;family&quot;:&quot;Guidotti&quot;,&quot;given&quot;:&quot;Elisa&quot;,&quot;parse-names&quot;:false,&quot;dropping-particle&quot;:&quot;&quot;,&quot;non-dropping-particle&quot;:&quot;&quot;},{&quot;family&quot;:&quot;Zuccarino&quot;,&quot;given&quot;:&quot;Sara&quot;,&quot;parse-names&quot;:false,&quot;dropping-particle&quot;:&quot;&quot;,&quot;non-dropping-particle&quot;:&quot;&quot;},{&quot;family&quot;:&quot;Ferré&quot;,&quot;given&quot;:&quot;Francesca&quot;,&quot;parse-names&quot;:false,&quot;dropping-particle&quot;:&quot;&quot;,&quot;non-dropping-particle&quot;:&quot;&quot;},{&quot;family&quot;:&quot;Morelli&quot;,&quot;given&quot;:&quot;Maria Sole&quot;,&quot;parse-names&quot;:false,&quot;dropping-particle&quot;:&quot;&quot;,&quot;non-dropping-particle&quot;:&quot;&quot;},{&quot;family&quot;:&quot;Emdin&quot;,&quot;given&quot;:&quot;Michele&quot;,&quot;parse-names&quot;:false,&quot;dropping-particle&quot;:&quot;&quot;,&quot;non-dropping-particle&quot;:&quot;&quot;}],&quot;container-title&quot;:&quot;BMJ Open&quot;,&quot;container-title-short&quot;:&quot;BMJ Open&quot;,&quot;DOI&quot;:&quot;10.1136/bmjopen-2020-040738&quot;,&quot;issued&quot;:{&quot;date-parts&quot;:[[2020]]},&quot;page&quot;:&quot;1-7&quot;},&quot;isTemporary&quot;:false}]},{&quot;citationID&quot;:&quot;MENDELEY_CITATION_f7b87d4f-0663-4c95-9a6d-e914eef7d490&quot;,&quot;properties&quot;:{&quot;noteIndex&quot;:0},&quot;isEdited&quot;:false,&quot;manualOverride&quot;:{&quot;isManuallyOverridden&quot;:true,&quot;citeprocText&quot;:&quot;(INHTA, 2024)&quot;,&quot;manualOverrideText&quot;:&quot;(INHTA, 2024)&quot;},&quot;citationTag&quot;:&quot;MENDELEY_CITATION_v3_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&quot;,&quot;citationItems&quot;:[{&quot;id&quot;:&quot;6af4be43-90b2-3d4b-89b4-882a8c5f1711&quot;,&quot;itemData&quot;:{&quot;type&quot;:&quot;webpage&quot;,&quot;id&quot;:&quot;6af4be43-90b2-3d4b-89b4-882a8c5f1711&quot;,&quot;title&quot;:&quot;The International Network of Agencies for Health Technology Assessment&quot;,&quot;author&quot;:[{&quot;family&quot;:&quot;INHTA&quot;,&quot;given&quot;:&quot;&quot;,&quot;parse-names&quot;:false,&quot;dropping-particle&quot;:&quot;&quot;,&quot;non-dropping-particle&quot;:&quot;&quot;}],&quot;accessed&quot;:{&quot;date-parts&quot;:[[2024,3,28]]},&quot;URL&quot;:&quot;https://www.inahta.org/&quot;,&quot;issued&quot;:{&quot;date-parts&quot;:[[2024]]},&quot;container-title-short&quot;:&quot;&quot;},&quot;isTemporary&quot;:false}]},{&quot;citationID&quot;:&quot;MENDELEY_CITATION_33cac8b8-87f5-4755-b83d-31e4178930a9&quot;,&quot;properties&quot;:{&quot;noteIndex&quot;:0},&quot;isEdited&quot;:false,&quot;manualOverride&quot;:{&quot;isManuallyOverridden&quot;:true,&quot;citeprocText&quot;:&quot;(Barbazza &amp;#38; Tello, 2014; Barlow, 2020; Madden, 2012; Nuti, 2016; Tarricone et al., 2017)&quot;,&quot;manualOverrideText&quot;:&quot;(Barbazza &amp; Tello, 2014; Barlow, 2020; Madden, 2012; Nuti, 2016; Tarricone et al., 2017)&quot;},&quot;citationTag&quot;:&quot;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&quot;,&quot;citationItems&quot;:[{&quot;id&quot;:&quot;694af6dd-30d2-34fc-9b31-2b75fdc60049&quot;,&quot;itemData&quot;:{&quot;type&quot;:&quot;article-journal&quot;,&quot;id&quot;:&quot;694af6dd-30d2-34fc-9b31-2b75fdc60049&quot;,&quot;title&quot;:&quot;A review of health governance: Definitions, dimensions and tools to govern&quot;,&quot;author&quot;:[{&quot;family&quot;:&quot;Barbazza&quot;,&quot;given&quot;:&quot;Erica&quot;,&quot;parse-names&quot;:false,&quot;dropping-particle&quot;:&quot;&quot;,&quot;non-dropping-particle&quot;:&quot;&quot;},{&quot;family&quot;:&quot;Tello&quot;,&quot;given&quot;:&quot;Juan E.&quot;,&quot;parse-names&quot;:false,&quot;dropping-particle&quot;:&quot;&quot;,&quot;non-dropping-particle&quot;:&quot;&quot;}],&quot;container-title&quot;:&quot;Health Policy&quot;,&quot;container-title-short&quot;:&quot;Health Policy (New York)&quot;,&quot;DOI&quot;:&quot;10.1016/j.healthpol.2014.01.007&quot;,&quot;ISSN&quot;:&quot;18726054&quot;,&quot;PMID&quot;:&quot;24485914&quot;,&quot;URL&quot;:&quot;http://dx.doi.org/10.1016/j.healthpol.2014.01.007&quot;,&quot;issued&quot;:{&quot;date-parts&quot;:[[2014]]},&quot;page&quot;:&quot;1-11&quot;,&quot;abstract&quot;:&quot;Background: The premise that good governance will ultimately lead to better health outcomes has been central to the proliferation of work in this area over the past decade. Objective: To consolidate and align literature on governance by presenting an overview of efforts to define, describe and operationalize the health governance function. Methods: A targeted review of governance literature. Results: (1) A variety of terms have been assigned to precede health governance definitions. These terms commonly describe governance ideals (e.g. good, democratic) or characteristics of the organization of actors in governance arrangements (e.g. hierarchical, networked). (2) Dimensions of governance are defined from different perspectives and in varied combinations, capturing values, sub-functions and/or outcomes of governance. (3) Tools used to govern remain to be cataloged, however, measures can be aligned according to dimensions of governance or their ability to create specific relationships between actors. Discussion: Resolving the conceptual confusion around health governance requires recognition for the differences in the premise and approaches taken to defining governance, as well as specifying core dimensions and aligning applicable tools. Conclusion: Despite a growing literature base, a concerted effort is needed for a more accessible understanding of health governance that is both practical at present and actionable for policy-makers. © 2014 Elsevier Ireland Ltd.&quot;,&quot;publisher&quot;:&quot;Elsevier Ireland Ltd&quot;,&quot;issue&quot;:&quot;1&quot;,&quot;volume&quot;:&quot;116&quot;},&quot;isTemporary&quot;:false},{&quot;id&quot;:&quot;ebbbb611-ca28-3cc6-87f5-d18c1624ced5&quot;,&quot;itemData&quot;:{&quot;type&quot;:&quot;article-journal&quot;,&quot;id&quot;:&quot;ebbbb611-ca28-3cc6-87f5-d18c1624ced5&quot;,&quot;title&quot;:&quot;Managing Pharmaceutical Innovation in Italy: Which Regional Governance Tools can be Adopted?&quot;,&quot;author&quot;:[{&quot;family&quot;:&quot;Nuti&quot;,&quot;given&quot;:&quot;Sabina&quot;,&quot;parse-names&quot;:false,&quot;dropping-particle&quot;:&quot;&quot;,&quot;non-dropping-particle&quot;:&quot;&quot;}],&quot;container-title&quot;:&quot;Global &amp; Regional Health Technology Assessment: Italian; Northern Europe and Spanish&quot;,&quot;DOI&quot;:&quot;10.5301/grhta.5000240&quot;,&quot;ISSN&quot;:&quot;2284-2403&quot;,&quot;issued&quot;:{&quot;date-parts&quot;:[[2016]]},&quot;page&quot;:&quot;GRHTA.5000240&quot;,&quot;abstract&quot;:&quot;Within the Italian federalist framework, national and regional governance tools for pharmaceutical care have been developed in recent years. From a financial perspective, the pharmaceutical outpatient expenditure has already been put under control and this has markedly contributed to reducing the overall costs. The hospital pharmaceutical expenses instead have grown. On this last element bears how innovative and expensive drugs are introduced and managed; among these drugs, cancer drugs have a decisive role. In the last years the AIFA (Agenzia Italiana del Farmaco - Italian Drugs Agency) policies regarding the adoption process of new drugs have stressed the concept of value for money: any innovative and expensive drug is linked to a webbased control register in order to monitor outcomes. The aim is to relate the drug price to the obtained results (payment by result and risk-sharing) or at least to institute simple financial agreements (cost-sharing) that can be defined as managed entry agreements (MEA). The critical point that can cause equity problems is the way these national governance tools are applied in different regional contexts. There are in fact marked differences among Italian regions. Most regions are aware that the only way to rule the system, and in particular the use of innovative drugs, is to have stronger evidence-based management tools able to connect different systems of oncological prescriptions. The aim is to follow patients in different care settings in order to measure the pathway phases in terms of consumption, costs and quality outcomes and therefore evaluate in actual practice the value for money of innovative drugs.&quot;,&quot;issue&quot;:&quot;1_suppl&quot;,&quot;volume&quot;:&quot;3&quot;,&quot;container-title-short&quot;:&quot;&quot;},&quot;isTemporary&quot;:false},{&quot;id&quot;:&quot;3e6ff209-d85d-33d7-bd33-ae8bdb051ca7&quot;,&quot;itemData&quot;:{&quot;type&quot;:&quot;article-journal&quot;,&quot;id&quot;:&quot;3e6ff209-d85d-33d7-bd33-ae8bdb051ca7&quot;,&quot;title&quot;:&quot;Challenges in the Assessment of Medical Devices: The MedtecHTA Project&quot;,&quot;author&quot;:[{&quot;family&quot;:&quot;Tarricone&quot;,&quot;given&quot;:&quot;Rosanna&quot;,&quot;parse-names&quot;:false,&quot;dropping-particle&quot;:&quot;&quot;,&quot;non-dropping-particle&quot;:&quot;&quot;},{&quot;family&quot;:&quot;Torbica&quot;,&quot;given&quot;:&quot;Aleksandra&quot;,&quot;parse-names&quot;:false,&quot;dropping-particle&quot;:&quot;&quot;,&quot;non-dropping-particle&quot;:&quot;&quot;},{&quot;family&quot;:&quot;Drummond&quot;,&quot;given&quot;:&quot;Michael&quot;,&quot;parse-names&quot;:false,&quot;dropping-particle&quot;:&quot;&quot;,&quot;non-dropping-particle&quot;:&quot;&quot;}],&quot;container-title&quot;:&quot;Health Economics (United Kingdom)&quot;,&quot;DOI&quot;:&quot;10.1002/hec.3469&quot;,&quot;ISSN&quot;:&quot;10991050&quot;,&quot;PMID&quot;:&quot;28139084&quot;,&quot;issued&quot;:{&quot;date-parts&quot;:[[2017]]},&quot;page&quot;:&quot;5-12&quot;,&quot;abstract&quot;:&quot;Assessing medical devices (MDs) raises challenges which require us to reflect on whether current methods are adequate. Major features of devices are: (i) device–operator interaction can generate learning curve effects; (ii) incremental nature of innovation needs to be addressed by careful identification of the alternatives for comparative and incremental cost-effectiveness analysis; and (iii) broader organizational impact in terms of training and infrastructure, coupled with dynamic pricing, requires a more flexible approach to costing. The objective of the MedtecHTA project was to investigate improvements in HTA methods to allow for more comprehensive evaluation of MDs. It consisted of several work packages concerning (i) the available evidence on the currently adopted approaches for regulation and HTA of medical devices; (ii) the geographical variation in access to MDs; (iii) the development of methodological frameworks for conducting comparative effectiveness research and economic evaluation of MDs; and (iv) the organizational impact of MDs. This introductory paper summarizes the main results of the project and draws out the main overarching themes. This supplement represents a comprehensive report of all the main findings of the MedtecHTA project, and it is intended to be the main source for researchers and policy makers wanting information on the project. © 2017 The Authors. Health Economics published by John Wiley &amp; Sons, Ltd.&quot;,&quot;volume&quot;:&quot;26&quot;,&quot;container-title-short&quot;:&quot;&quot;},&quot;isTemporary&quot;:false},{&quot;id&quot;:&quot;d980ef5b-7203-36cb-823d-7a239c5f8913&quot;,&quot;itemData&quot;:{&quot;type&quot;:&quot;book&quot;,&quot;id&quot;:&quot;d980ef5b-7203-36cb-823d-7a239c5f8913&quot;,&quot;title&quot;:&quot;Managing Innovation in Healthcare&quot;,&quot;author&quot;:[{&quot;family&quot;:&quot;Barlow&quot;,&quot;given&quot;:&quot;James&quot;,&quot;parse-names&quot;:false,&quot;dropping-particle&quot;:&quot;&quot;,&quot;non-dropping-particle&quot;:&quot;&quot;}],&quot;issued&quot;:{&quot;date-parts&quot;:[[2020]]},&quot;publisher&quot;:&quot;World scientific publishing company&quot;,&quot;container-title-short&quot;:&quot;&quot;},&quot;isTemporary&quot;:false},{&quot;id&quot;:&quot;ac034f11-01b4-382c-b916-72688ef1962d&quot;,&quot;itemData&quot;:{&quot;type&quot;:&quot;article-journal&quot;,&quot;id&quot;:&quot;ac034f11-01b4-382c-b916-72688ef1962d&quot;,&quot;title&quot;:&quot;Alienating evidence based medicine vs. innovative medical device marketing: A report on the evidence debate at a Wounds conference&quot;,&quot;author&quot;:[{&quot;family&quot;:&quot;Madden&quot;,&quot;given&quot;:&quot;Mary&quot;,&quot;parse-names&quot;:false,&quot;dropping-particle&quot;:&quot;&quot;,&quot;non-dropping-particle&quot;:&quot;&quot;}],&quot;container-title&quot;:&quot;Social Science and Medicine&quot;,&quot;container-title-short&quot;:&quot;Soc Sci Med&quot;,&quot;DOI&quot;:&quot;10.1016/j.socscimed.2012.02.026&quot;,&quot;ISSN&quot;:&quot;02779536&quot;,&quot;PMID&quot;:&quot;22480873&quot;,&quot;issued&quot;:{&quot;date-parts&quot;:[[2012]]},&quot;page&quot;:&quot;2046-2052&quot;,&quot;abstract&quot;:&quot;Wound care management is one of the largest segments of the UK medical technology sector with a turnover exceeding £1bn in 2009 (BIS, 2010). Using data derived from participant observation, this article examines the antagonistic relationship expressed by wound care clinicians towards evidence based medicine in the context of the 2010 United Kingdom (UK) Wounds UK conference/trade show, where evidence based medicine is positioned in opposition to clinical knowledge, as an obstacle to innovation and as a remover of solutions rather than a provider of them. The article is written in the context of the trend towards increasing marketization and privatization in the UK National Health Service (NHS). © 2012 Elsevier Ltd.&quot;,&quot;issue&quot;:&quot;12&quot;,&quot;volume&quot;:&quot;74&quot;},&quot;isTemporary&quot;:false}]},{&quot;citationID&quot;:&quot;MENDELEY_CITATION_e385a251-a952-41e7-bff0-e5346604e594&quot;,&quot;properties&quot;:{&quot;noteIndex&quot;:0},&quot;isEdited&quot;:false,&quot;manualOverride&quot;:{&quot;isManuallyOverridden&quot;:true,&quot;citeprocText&quot;:&quot;(Barlow, 2020; Manetti, Vainieri, et al., 2020b; Schmitz et al., 2016)&quot;,&quot;manualOverrideText&quot;:&quot;(Barlow, 2020; Manetti, Vainieri, et al., 2020b; Schmitz et al., 2016)&quot;},&quot;citationTag&quot;:&quot;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&quot;,&quot;citationItems&quot;:[{&quot;id&quot;:&quot;6a20c9a0-64df-3202-bd99-0688ff02cc7e&quot;,&quot;itemData&quot;:{&quot;type&quot;:&quot;article-journal&quot;,&quot;id&quot;:&quot;6a20c9a0-64df-3202-bd99-0688ff02cc7e&quot;,&quot;title&quot;:&quot;Research protocol for the validation of a new portable technology for real-time continuous monitoring of Early Warning Score (EWS) in hospital practice and for an early-stage multistakeholder assessment&quot;,&quot;author&quot;:[{&quot;family&quot;:&quot;Manetti&quot;,&quot;given&quot;:&quot;Stefania&quot;,&quot;parse-names&quot;:false,&quot;dropping-particle&quot;:&quot;&quot;,&quot;non-dropping-particle&quot;:&quot;&quot;},{&quot;family&quot;:&quot;Vainieri&quot;,&quot;given&quot;:&quot;Milena&quot;,&quot;parse-names&quot;:false,&quot;dropping-particle&quot;:&quot;&quot;,&quot;non-dropping-particle&quot;:&quot;&quot;},{&quot;family&quot;:&quot;Guidotti&quot;,&quot;given&quot;:&quot;Elisa&quot;,&quot;parse-names&quot;:false,&quot;dropping-particle&quot;:&quot;&quot;,&quot;non-dropping-particle&quot;:&quot;&quot;},{&quot;family&quot;:&quot;Zuccarino&quot;,&quot;given&quot;:&quot;Sara&quot;,&quot;parse-names&quot;:false,&quot;dropping-particle&quot;:&quot;&quot;,&quot;non-dropping-particle&quot;:&quot;&quot;},{&quot;family&quot;:&quot;Ferré&quot;,&quot;given&quot;:&quot;Francesca&quot;,&quot;parse-names&quot;:false,&quot;dropping-particle&quot;:&quot;&quot;,&quot;non-dropping-particle&quot;:&quot;&quot;},{&quot;family&quot;:&quot;Morelli&quot;,&quot;given&quot;:&quot;Maria Sole&quot;,&quot;parse-names&quot;:false,&quot;dropping-particle&quot;:&quot;&quot;,&quot;non-dropping-particle&quot;:&quot;&quot;},{&quot;family&quot;:&quot;Emdin&quot;,&quot;given&quot;:&quot;Michele&quot;,&quot;parse-names&quot;:false,&quot;dropping-particle&quot;:&quot;&quot;,&quot;non-dropping-particle&quot;:&quot;&quot;}],&quot;container-title&quot;:&quot;BMJ Open&quot;,&quot;container-title-short&quot;:&quot;BMJ Open&quot;,&quot;DOI&quot;:&quot;10.1136/bmjopen-2020-040738&quot;,&quot;ISSN&quot;:&quot;20446055&quot;,&quot;PMID&quot;:&quot;33273048&quot;,&quot;issued&quot;:{&quot;date-parts&quot;:[[2020]]},&quot;page&quot;:&quot;1-7&quot;,&quot;abstract&quot;:&quot;Introduction The real-time continuous monitoring of vital parameters in patients affected by multiple chronic conditions and/or COVID-19 can lead to several benefits to the Italian National Healthcare System (IT-NHS). The UBiquitous Integrated CARE (UBICARE) technology is a novel health digital platform at the validation stage in hospital setting. UBICARE might support the urgent need for digitalisation and early intervention, as well as minimise the face-to-face delivery of care in both hospital and community-based care settings. This research protocol aims to design an early-stage assessment of the multidimensional impact induced by UBICARE within the IT-NHS alongside technology validation in a hospital ward. Methods and analysis The targeted patients will be medium/high-risk hypertensive individuals as an illustrative first example of how UBICARE might bring benefits to susceptible patients. A mixed-method study will be applied to incorporate to the validation study a multistakeholder perspective, including perceived patient experiences and preferences, and facilitate technology adoption. First, semistructured interviews will be undertaken with a variety of stakeholders including clinicians, health managers and policy-makers to capture views on the likely technology utility, economic sustainability, impact of adoption in hospital practice and alternative adoption scenarios. Second, a monocentric, non-randomised and non-comparative clinical study, supplemented by the administration of standardised usability questionnaires to patients and health professionals, will validate the use of UBICARE in hospital practice. Finally, the results of the previous stages will be discussed in a multidisciplinary-facilitated workshop with IT-NHS relevant stakeholders to reconcile stakeholders' perspectives. Limitations include a non-random recruitment strategy in the clinical study, small sample size of the key stakeholders and potential stakeholder recruitment bias introduced by the research technique. Ethics and dissemination The Ethics Committee for Clinical Experimentation of Tuscany Region approved the protocol. Participation in this study is voluntary. Study results will be disseminated through peer-reviewed publications and academic conferences.&quot;,&quot;issue&quot;:&quot;12&quot;,&quot;volume&quot;:&quot;10&quot;},&quot;isTemporary&quot;:false},{&quot;id&quot;:&quot;870b8670-e848-3b21-af08-5d43a2b98942&quot;,&quot;itemData&quot;:{&quot;type&quot;:&quot;article-journal&quot;,&quot;id&quot;:&quot;870b8670-e848-3b21-af08-5d43a2b98942&quot;,&quot;title&quot;:&quot;Identifying and Revealing the Importance of Decision-Making Criteria for Health Technology Assessment: A Retrospective Analysis of Reimbursement Recommendations in Ireland&quot;,&quot;author&quot;:[{&quot;family&quot;:&quot;Schmitz&quot;,&quot;given&quot;:&quot;Susanne&quot;,&quot;parse-names&quot;:false,&quot;dropping-particle&quot;:&quot;&quot;,&quot;non-dropping-particle&quot;:&quot;&quot;},{&quot;family&quot;:&quot;McCullagh&quot;,&quot;given&quot;:&quot;Laura&quot;,&quot;parse-names&quot;:false,&quot;dropping-particle&quot;:&quot;&quot;,&quot;non-dropping-particle&quot;:&quot;&quot;},{&quot;family&quot;:&quot;Adams&quot;,&quot;given&quot;:&quot;Roisin&quot;,&quot;parse-names&quot;:false,&quot;dropping-particle&quot;:&quot;&quot;,&quot;non-dropping-particle&quot;:&quot;&quot;},{&quot;family&quot;:&quot;Barry&quot;,&quot;given&quot;:&quot;Michael&quot;,&quot;parse-names&quot;:false,&quot;dropping-particle&quot;:&quot;&quot;,&quot;non-dropping-particle&quot;:&quot;&quot;},{&quot;family&quot;:&quot;Walsh&quot;,&quot;given&quot;:&quot;Cathal&quot;,&quot;parse-names&quot;:false,&quot;dropping-particle&quot;:&quot;&quot;,&quot;non-dropping-particle&quot;:&quot;&quot;}],&quot;container-title&quot;:&quot;PharmacoEconomics&quot;,&quot;container-title-short&quot;:&quot;Pharmacoeconomics&quot;,&quot;DOI&quot;:&quot;10.1007/s40273-016-0406-z&quot;,&quot;ISSN&quot;:&quot;11792027&quot;,&quot;PMID&quot;:&quot;27034245&quot;,&quot;issued&quot;:{&quot;date-parts&quot;:[[2016]]},&quot;page&quot;:&quot;925-937&quot;,&quot;abstract&quot;:&quot;Background: Decisions on reimbursement of health interventions in many jurisdictions are informed by health technology assessments (HTAs). Historically, the focus of these has often been cost effectiveness or cost utility, while other criteria were considered informally. More recently, there has been an increasing interest in the formal incorporation of additional criteria using multi-criteria decision analysis. Such an approach has not yet formally been part of decision-making policy in Ireland. Objective: The objective of this analysis is to demonstrate that cost effectiveness is not the only criterion influencing reimbursement decisions in Ireland. Furthermore, the aim is to reveal criteria that may have informally influenced reimbursement decisions in the past. Methods: A list of potential criteria was identified based on the literature, national guidelines and experience of the national HTA agency. Information on each of these criteria was sought for every assessment conducted in Ireland up to July 2015. A logistic regression was fitted to the data to identify influential parameters. Model selection was performed using the Bolasso method. Results: Thirteen criteria were considered in the analysis. Two members of the HTA review team assessed the performance of the interventions against these criteria. Model selection suggests that the incremental cost-effectiveness ratio and quality of evidence could be important drivers of reimbursement recommendations in Ireland. Less important drivers suggested include the year of assessment, the level of uncertainty, as well as safety and tolerability. Conclusion: The analysis demonstrates that recommendations for or against the reimbursement of technologies in Ireland are not only driven by cost effectiveness. This highlights the need for more formal inclusion of criteria in the process, to improve transparency and ensure consistency.&quot;,&quot;publisher&quot;:&quot;Springer International Publishing&quot;,&quot;issue&quot;:&quot;9&quot;,&quot;volume&quot;:&quot;34&quot;},&quot;isTemporary&quot;:false},{&quot;id&quot;:&quot;d980ef5b-7203-36cb-823d-7a239c5f8913&quot;,&quot;itemData&quot;:{&quot;type&quot;:&quot;book&quot;,&quot;id&quot;:&quot;d980ef5b-7203-36cb-823d-7a239c5f8913&quot;,&quot;title&quot;:&quot;Managing Innovation in Healthcare&quot;,&quot;author&quot;:[{&quot;family&quot;:&quot;Barlow&quot;,&quot;given&quot;:&quot;James&quot;,&quot;parse-names&quot;:false,&quot;dropping-particle&quot;:&quot;&quot;,&quot;non-dropping-particle&quot;:&quot;&quot;}],&quot;issued&quot;:{&quot;date-parts&quot;:[[2020]]},&quot;publisher&quot;:&quot;World scientific publishing company&quot;,&quot;container-title-short&quot;:&quot;&quot;},&quot;isTemporary&quot;:false}]},{&quot;citationID&quot;:&quot;MENDELEY_CITATION_1dd5bf83-ea30-43b2-9842-5d7c5d401673&quot;,&quot;properties&quot;:{&quot;noteIndex&quot;:0},&quot;isEdited&quot;:false,&quot;manualOverride&quot;:{&quot;isManuallyOverridden&quot;:true,&quot;citeprocText&quot;:&quot;(Kent et al., 2021)&quot;,&quot;manualOverrideText&quot;:&quot;(Kent et al., 2021)&quot;},&quot;citationTag&quot;:&quot;MENDELEY_CITATION_v3_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&quot;,&quot;citationItems&quot;:[{&quot;id&quot;:&quot;07882764-6c38-31fc-90d5-3456f73a8497&quot;,&quot;itemData&quot;:{&quot;type&quot;:&quot;article-journal&quot;,&quot;id&quot;:&quot;07882764-6c38-31fc-90d5-3456f73a8497&quot;,&quot;title&quot;:&quot;The use of nonrandomized evidence to estimate treatment effects in health technology assessment&quot;,&quot;author&quot;:[{&quot;family&quot;:&quot;Kent&quot;,&quot;given&quot;:&quot;Seamus&quot;,&quot;parse-names&quot;:false,&quot;dropping-particle&quot;:&quot;&quot;,&quot;non-dropping-particle&quot;:&quot;&quot;},{&quot;family&quot;:&quot;Salcher-Konrad&quot;,&quot;given&quot;:&quot;Maximilian&quot;,&quot;parse-names&quot;:false,&quot;dropping-particle&quot;:&quot;&quot;,&quot;non-dropping-particle&quot;:&quot;&quot;},{&quot;family&quot;:&quot;Boccia&quot;,&quot;given&quot;:&quot;Stefania&quot;,&quot;parse-names&quot;:false,&quot;dropping-particle&quot;:&quot;&quot;,&quot;non-dropping-particle&quot;:&quot;&quot;},{&quot;family&quot;:&quot;Bouvy&quot;,&quot;given&quot;:&quot;Jacoline C&quot;,&quot;parse-names&quot;:false,&quot;dropping-particle&quot;:&quot;&quot;,&quot;non-dropping-particle&quot;:&quot;&quot;},{&quot;family&quot;:&quot;Waure&quot;,&quot;given&quot;:&quot;Chiara&quot;,&quot;parse-names&quot;:false,&quot;dropping-particle&quot;:&quot;de&quot;,&quot;non-dropping-particle&quot;:&quot;&quot;},{&quot;family&quot;:&quot;Espin&quot;,&quot;given&quot;:&quot;Jaime&quot;,&quot;parse-names&quot;:false,&quot;dropping-particle&quot;:&quot;&quot;,&quot;non-dropping-particle&quot;:&quot;&quot;},{&quot;family&quot;:&quot;Facey&quot;,&quot;given&quot;:&quot;Karen&quot;,&quot;parse-names&quot;:false,&quot;dropping-particle&quot;:&quot;&quot;,&quot;non-dropping-particle&quot;:&quot;&quot;},{&quot;family&quot;:&quot;Nguyen&quot;,&quot;given&quot;:&quot;Mary&quot;,&quot;parse-names&quot;:false,&quot;dropping-particle&quot;:&quot;&quot;,&quot;non-dropping-particle&quot;:&quot;&quot;},{&quot;family&quot;:&quot;Rejon&quot;,&quot;given&quot;:&quot;Juan C&quot;,&quot;parse-names&quot;:false,&quot;dropping-particle&quot;:&quot;&quot;,&quot;non-dropping-particle&quot;:&quot;&quot;},{&quot;family&quot;:&quot;Jonsson&quot;,&quot;given&quot;:&quot;Pall&quot;,&quot;parse-names&quot;:false,&quot;dropping-particle&quot;:&quot;&quot;,&quot;non-dropping-particle&quot;:&quot;&quot;}],&quot;container-title&quot;:&quot;Journal of Comparative Effectiveness Research&quot;,&quot;container-title-short&quot;:&quot;J Comp Eff Res&quot;,&quot;DOI&quot;:&quot;10.2217/cer-2021-0108&quot;,&quot;ISSN&quot;:&quot;2042-6305&quot;,&quot;issued&quot;:{&quot;date-parts&quot;:[[2021]]},&quot;abstract&quot;:&quot;Health technology assessment (HTA) is increasingly informed by nonrandomized studies, but there is limited guidance from HTA bodies on expectations around evidence quality and study conduct. We developed recommendations to support the appropriate use of such evidence based on a pragmatic literature review and a workshop involving 16 experts from eight countries as part of the EU’s Horizon-2020 IMPACT-HTA program (work package six). To ensure HTA processes remain rigorous and robust, HTA bodies should demand clear, extensive and structured reporting of nonrandomized studies, including an in-depth assessment of the risk of bias. In recognition of the additional uncertainty imparted by nonrandomized designs in estimates of treatment effects, HTA bodies should strengthen early scientific advice and engage in collaborative efforts to improve use of real-world data.&quot;},&quot;isTemporary&quot;:false}]},{&quot;citationID&quot;:&quot;MENDELEY_CITATION_0cb63a30-a66a-484f-9dda-4d2edd612b52&quot;,&quot;properties&quot;:{&quot;noteIndex&quot;:0},&quot;isEdited&quot;:false,&quot;manualOverride&quot;:{&quot;isManuallyOverridden&quot;:true,&quot;citeprocText&quot;:&quot;(Fuchs et al., 2017; Maggioni et al., 2016; Makady et al., 2017; Tarricone et al., 2017; Torbica et al., 2017)&quot;,&quot;manualOverrideText&quot;:&quot;(Fuchs et al., 2017; Maggioni et al., 2016; Makady et al., 2017; Tarricone et al., 2017; Torbica et al., 2017)&quot;},&quot;citationTag&quot;:&quot;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&quot;,&quot;citationItems&quot;:[{&quot;id&quot;:&quot;bdc796c1-b1b9-3352-bf7a-5fc454001be1&quot;,&quot;itemData&quot;:{&quot;type&quot;:&quot;article-journal&quot;,&quot;id&quot;:&quot;bdc796c1-b1b9-3352-bf7a-5fc454001be1&quot;,&quot;title&quot;:&quot;HTA of medical devices: Challenges and ideas for the future from a European perspective&quot;,&quot;author&quot;:[{&quot;family&quot;:&quot;Fuchs&quot;,&quot;given&quot;:&quot;Sabine&quot;,&quot;parse-names&quot;:false,&quot;dropping-particle&quot;:&quot;&quot;,&quot;non-dropping-particle&quot;:&quot;&quot;},{&quot;family&quot;:&quot;Olberg&quot;,&quot;given&quot;:&quot;Britta&quot;,&quot;parse-names&quot;:false,&quot;dropping-particle&quot;:&quot;&quot;,&quot;non-dropping-particle&quot;:&quot;&quot;},{&quot;family&quot;:&quot;Panteli&quot;,&quot;given&quot;:&quot;Dimitra&quot;,&quot;parse-names&quot;:false,&quot;dropping-particle&quot;:&quot;&quot;,&quot;non-dropping-particle&quot;:&quot;&quot;},{&quot;family&quot;:&quot;Perleth&quot;,&quot;given&quot;:&quot;Matthias&quot;,&quot;parse-names&quot;:false,&quot;dropping-particle&quot;:&quot;&quot;,&quot;non-dropping-particle&quot;:&quot;&quot;},{&quot;family&quot;:&quot;Busse&quot;,&quot;given&quot;:&quot;Reinhard&quot;,&quot;parse-names&quot;:false,&quot;dropping-particle&quot;:&quot;&quot;,&quot;non-dropping-particle&quot;:&quot;&quot;}],&quot;container-title&quot;:&quot;Health Policy&quot;,&quot;container-title-short&quot;:&quot;Health Policy (New York)&quot;,&quot;DOI&quot;:&quot;10.1016/j.healthpol.2016.08.010&quot;,&quot;ISSN&quot;:&quot;18726054&quot;,&quot;PMID&quot;:&quot;27751533&quot;,&quot;URL&quot;:&quot;http://dx.doi.org/10.1016/j.healthpol.2016.08.010&quot;,&quot;issued&quot;:{&quot;date-parts&quot;:[[2017]]},&quot;page&quot;:&quot;215-229&quot;,&quot;abstract&quot;:&quot;Objectives Health Technology Assessment (HTA) of Medical devices (MDs) and MD-based procedures can be challenging due to the unique features and particularities of this group of technologies, such as device-operator interaction. The aim of this study was to (1) clarify, and supplement earlier findings on European HTA institutions’ structural, procedural and methodological characteristics with regard to the assessment of MDs and to (2) capture the institutions’ perceptions regarding challenges and future trends. Methods Semi-structured telephone interviews with 16 representatives from leading European HTA institutions were performed between April and July 2015. Summative and directed content analysis was used for the analysis, which is reported according to the COREQ checklist. Results Findings from the analysis of the interviews were manifold and partially confirmed what has been noted in the literature (e.g. scarce evidence; identifying relevant studies challenging due to more incremental innovations). Additional themes emerged that can be important for future considerations by HTA institutions and policy-makers alike (e.g. areas for future research; need for specific tools). Conclusions The collective opinion of 16 European HTA institutions on MD evaluation could provide ideas to ameliorate the current regulatory situation beyond the modified EU regulation and start broader, more in-depth methodological discussions around the issue. Interviewed experts seem to agree that new approaches such as coverage with evidence development as some countries already introduced could help to overcome the problem with scarce evidence.&quot;,&quot;publisher&quot;:&quot;Elsevier Ireland Ltd&quot;,&quot;issue&quot;:&quot;3&quot;,&quot;volume&quot;:&quot;121&quot;},&quot;isTemporary&quot;:false},{&quot;id&quot;:&quot;27abc292-c9d5-368f-90ce-43fbfdfa3dfe&quot;,&quot;itemData&quot;:{&quot;type&quot;:&quot;article-journal&quot;,&quot;id&quot;:&quot;27abc292-c9d5-368f-90ce-43fbfdfa3dfe&quot;,&quot;title&quot;:&quot;The real-world evidence of heart failure: Findings from 41 413 patients of the ARNO database&quot;,&quot;author&quot;:[{&quot;family&quot;:&quot;Maggioni&quot;,&quot;given&quot;:&quot;Aldo P.&quot;,&quot;parse-names&quot;:false,&quot;dropping-particle&quot;:&quot;&quot;,&quot;non-dropping-particle&quot;:&quot;&quot;},{&quot;family&quot;:&quot;Orso&quot;,&quot;given&quot;:&quot;Francesco&quot;,&quot;parse-names&quot;:false,&quot;dropping-particle&quot;:&quot;&quot;,&quot;non-dropping-particle&quot;:&quot;&quot;},{&quot;family&quot;:&quot;Calabria&quot;,&quot;given&quot;:&quot;Silvia&quot;,&quot;parse-names&quot;:false,&quot;dropping-particle&quot;:&quot;&quot;,&quot;non-dropping-particle&quot;:&quot;&quot;},{&quot;family&quot;:&quot;Rossi&quot;,&quot;given&quot;:&quot;Elisa&quot;,&quot;parse-names&quot;:false,&quot;dropping-particle&quot;:&quot;&quot;,&quot;non-dropping-particle&quot;:&quot;&quot;},{&quot;family&quot;:&quot;Cinconze&quot;,&quot;given&quot;:&quot;Elisa&quot;,&quot;parse-names&quot;:false,&quot;dropping-particle&quot;:&quot;&quot;,&quot;non-dropping-particle&quot;:&quot;&quot;},{&quot;family&quot;:&quot;Baldasseroni&quot;,&quot;given&quot;:&quot;Samuele&quot;,&quot;parse-names&quot;:false,&quot;dropping-particle&quot;:&quot;&quot;,&quot;non-dropping-particle&quot;:&quot;&quot;},{&quot;family&quot;:&quot;Martini&quot;,&quot;given&quot;:&quot;Nello&quot;,&quot;parse-names&quot;:false,&quot;dropping-particle&quot;:&quot;&quot;,&quot;non-dropping-particle&quot;:&quot;&quot;}],&quot;container-title&quot;:&quot;European Journal of Heart Failure&quot;,&quot;container-title-short&quot;:&quot;Eur J Heart Fail&quot;,&quot;DOI&quot;:&quot;10.1002/ejhf.471&quot;,&quot;ISSN&quot;:&quot;18790844&quot;,&quot;PMID&quot;:&quot;26754527&quot;,&quot;issued&quot;:{&quot;date-parts&quot;:[[2016]]},&quot;page&quot;:&quot;402-410&quot;,&quot;abstract&quot;:&quot;Aims Patients with heart failure (HF) randomized in controlled trials are generally selected and do not fully represent the 'real world'. The purpose of this study is to better describe the characteristics of HF by analysing administrative data of a population of nearly 2 500 000 subjects. Methods and results Data came from the ARNO Observatory including inhabitants of five Local Health Units of the Italian National Health Service (INHS). Patients were selected when discharged for HF (1 January 2008-31 December 2012) and prescribed at least one HF treatment. Clinical characteristics, pharmacological treatments, rehospitalization, and direct costs for the INHS were described during 1-year follow-up (FU). Of the 2 456 739 subjects included in the database, 54 059 (2.2%) were hospitalized for HF: 41 413 were discharged alive and prescribed HF treatments. Mean age was 78 ± 11 years and 51.4% were females. Just 26.6% were managed in a cardiology setting. The most frequent co-morbidities were diabetes (30.7%), COPD (30.5%), and depression (21%). ACE inhibitors/ARBs, beta-blockers, and mineralocorticoid antagonists were prescribed in 65.8, 49.7, and 42.1% of patients, respectively. During 1-year FU, at least one rehospitalization occurred in 56.6% of patients, 49% of them due to non-cardiovascular causes. The direct cost per patient per year to the INHS was €11 867, of which 76% was related to hospitalizations. Conclusions Real-world evidence provides a description of patient characteristics and treatment patterns that are different from those reported by randomized clinical trials. Costs for the INHS are mainly driven by hospitalizations, which are often due to non-cardiovascular reasons.&quot;,&quot;issue&quot;:&quot;4&quot;,&quot;volume&quot;:&quot;18&quot;},&quot;isTemporary&quot;:false},{&quot;id&quot;:&quot;006d5d6d-bacf-337f-a9a5-a5d3ecd1445f&quot;,&quot;itemData&quot;:{&quot;type&quot;:&quot;article-journal&quot;,&quot;id&quot;:&quot;006d5d6d-bacf-337f-a9a5-a5d3ecd1445f&quot;,&quot;title&quot;:&quot;What Is Real-World Data? A Review of Definitions Based on Literature and Stakeholder Interviews&quot;,&quot;author&quot;:[{&quot;family&quot;:&quot;Makady&quot;,&quot;given&quot;:&quot;Amr&quot;,&quot;parse-names&quot;:false,&quot;dropping-particle&quot;:&quot;&quot;,&quot;non-dropping-particle&quot;:&quot;&quot;},{&quot;family&quot;:&quot;Boer&quot;,&quot;given&quot;:&quot;Anthonius&quot;,&quot;parse-names&quot;:false,&quot;dropping-particle&quot;:&quot;&quot;,&quot;non-dropping-particle&quot;:&quot;de&quot;},{&quot;family&quot;:&quot;Hillege&quot;,&quot;given&quot;:&quot;Hans&quot;,&quot;parse-names&quot;:false,&quot;dropping-particle&quot;:&quot;&quot;,&quot;non-dropping-particle&quot;:&quot;&quot;},{&quot;family&quot;:&quot;Klungel&quot;,&quot;given&quot;:&quot;Olaf&quot;,&quot;parse-names&quot;:false,&quot;dropping-particle&quot;:&quot;&quot;,&quot;non-dropping-particle&quot;:&quot;&quot;},{&quot;family&quot;:&quot;Goettsch&quot;,&quot;given&quot;:&quot;Wim&quot;,&quot;parse-names&quot;:false,&quot;dropping-particle&quot;:&quot;&quot;,&quot;non-dropping-particle&quot;:&quot;&quot;}],&quot;container-title&quot;:&quot;Value in Health&quot;,&quot;DOI&quot;:&quot;10.1016/j.jval.2017.03.008&quot;,&quot;ISSN&quot;:&quot;15244733&quot;,&quot;PMID&quot;:&quot;28712614&quot;,&quot;URL&quot;:&quot;http://dx.doi.org/10.1016/j.jval.2017.03.008&quot;,&quot;issued&quot;:{&quot;date-parts&quot;:[[2017]]},&quot;page&quot;:&quot;858-865&quot;,&quot;abstract&quot;:&quot;Background Despite increasing recognition of the value of real-world data (RWD), consensus on the definition of RWD is lacking. Objectives To review definitions publicly available for RWD to shed light on similarities and differences between them. Methods A literature review and stakeholder interviews were used to compile data from eight groups of stakeholders. Data from documents and interviews were subjected to coding analysis. Definitions identified were classified into four categories: 1) data collected in a non-randomized controlled trial setting, 2) data collected in a non-interventional/non-controlled setting, 3) data collected in a non-experimental setting, and 4) others (i.e., data that do not fit into the other three categories). The frequency of definitions identified per category was recorded. Results Fifty-three documents and 20 interviews were assessed. Thirty-eight definitions were identified: 20 out of 38 definitions (53%) were category 1 definitions, 9 (24%) were category 2 definitions, 5 (13%) were category 3 definitions, and 4 (11%) were category 4 definitions. Differences were identified between, and within, definition categories. For example, opinions differed on the aspects of intervention with which non-interventional/non-controlled settings should abide. No definitions were provided in two interviews or identified in 33 documents. Conclusions Most of the definitions defined RWD as data collected in a non-randomized controlled trial setting. A considerable number of definitions, however, diverged from this concept. Moreover, a significant number of authors and stakeholders did not have an official, institutional definition for RWD. Persisting variability in stakeholder definitions of RWD may lead to disparities among different stakeholders when discussing RWD use in decision making.&quot;,&quot;publisher&quot;:&quot;Elsevier Inc.&quot;,&quot;issue&quot;:&quot;7&quot;,&quot;volume&quot;:&quot;20&quot;,&quot;container-title-short&quot;:&quot;&quot;},&quot;isTemporary&quot;:false},{&quot;id&quot;:&quot;13dffe4d-d523-3d5a-9751-90dfb8074477&quot;,&quot;itemData&quot;:{&quot;type&quot;:&quot;article-journal&quot;,&quot;id&quot;:&quot;13dffe4d-d523-3d5a-9751-90dfb8074477&quot;,&quot;title&quot;:&quot;Does the approach to economic evaluation in health care depend on culture , values , and institutional context ?&quot;,&quot;author&quot;:[{&quot;family&quot;:&quot;Torbica&quot;,&quot;given&quot;:&quot;Aleksandra&quot;,&quot;parse-names&quot;:false,&quot;dropping-particle&quot;:&quot;&quot;,&quot;non-dropping-particle&quot;:&quot;&quot;},{&quot;family&quot;:&quot;Tarricone&quot;,&quot;given&quot;:&quot;Rosanna&quot;,&quot;parse-names&quot;:false,&quot;dropping-particle&quot;:&quot;&quot;,&quot;non-dropping-particle&quot;:&quot;&quot;},{&quot;family&quot;:&quot;Drummond&quot;,&quot;given&quot;:&quot;Michael&quot;,&quot;parse-names&quot;:false,&quot;dropping-particle&quot;:&quot;&quot;,&quot;non-dropping-particle&quot;:&quot;&quot;}],&quot;container-title&quot;:&quot;The European Journal of Health Economics&quot;,&quot;DOI&quot;:&quot;10.1007/s10198-017-0943-1&quot;,&quot;ISBN&quot;:&quot;1019801709431&quot;,&quot;ISSN&quot;:&quot;1618-7601&quot;,&quot;issued&quot;:{&quot;date-parts&quot;:[[2017]]},&quot;publisher&quot;:&quot;Springer Berlin Heidelberg&quot;,&quot;issue&quot;:&quot;0123456789&quot;,&quot;container-title-short&quot;:&quot;&quot;},&quot;isTemporary&quot;:false},{&quot;id&quot;:&quot;3e6ff209-d85d-33d7-bd33-ae8bdb051ca7&quot;,&quot;itemData&quot;:{&quot;type&quot;:&quot;article-journal&quot;,&quot;id&quot;:&quot;3e6ff209-d85d-33d7-bd33-ae8bdb051ca7&quot;,&quot;title&quot;:&quot;Challenges in the Assessment of Medical Devices: The MedtecHTA Project&quot;,&quot;author&quot;:[{&quot;family&quot;:&quot;Tarricone&quot;,&quot;given&quot;:&quot;Rosanna&quot;,&quot;parse-names&quot;:false,&quot;dropping-particle&quot;:&quot;&quot;,&quot;non-dropping-particle&quot;:&quot;&quot;},{&quot;family&quot;:&quot;Torbica&quot;,&quot;given&quot;:&quot;Aleksandra&quot;,&quot;parse-names&quot;:false,&quot;dropping-particle&quot;:&quot;&quot;,&quot;non-dropping-particle&quot;:&quot;&quot;},{&quot;family&quot;:&quot;Drummond&quot;,&quot;given&quot;:&quot;Michael&quot;,&quot;parse-names&quot;:false,&quot;dropping-particle&quot;:&quot;&quot;,&quot;non-dropping-particle&quot;:&quot;&quot;}],&quot;container-title&quot;:&quot;Health Economics (United Kingdom)&quot;,&quot;DOI&quot;:&quot;10.1002/hec.3469&quot;,&quot;ISSN&quot;:&quot;10991050&quot;,&quot;PMID&quot;:&quot;28139084&quot;,&quot;issued&quot;:{&quot;date-parts&quot;:[[2017]]},&quot;page&quot;:&quot;5-12&quot;,&quot;abstract&quot;:&quot;Assessing medical devices (MDs) raises challenges which require us to reflect on whether current methods are adequate. Major features of devices are: (i) device–operator interaction can generate learning curve effects; (ii) incremental nature of innovation needs to be addressed by careful identification of the alternatives for comparative and incremental cost-effectiveness analysis; and (iii) broader organizational impact in terms of training and infrastructure, coupled with dynamic pricing, requires a more flexible approach to costing. The objective of the MedtecHTA project was to investigate improvements in HTA methods to allow for more comprehensive evaluation of MDs. It consisted of several work packages concerning (i) the available evidence on the currently adopted approaches for regulation and HTA of medical devices; (ii) the geographical variation in access to MDs; (iii) the development of methodological frameworks for conducting comparative effectiveness research and economic evaluation of MDs; and (iv) the organizational impact of MDs. This introductory paper summarizes the main results of the project and draws out the main overarching themes. This supplement represents a comprehensive report of all the main findings of the MedtecHTA project, and it is intended to be the main source for researchers and policy makers wanting information on the project. © 2017 The Authors. Health Economics published by John Wiley &amp; Sons, Ltd.&quot;,&quot;volume&quot;:&quot;26&quot;,&quot;container-title-short&quot;:&quot;&quot;},&quot;isTemporary&quot;:false}]},{&quot;citationID&quot;:&quot;MENDELEY_CITATION_ca074a05-a0c7-4106-acca-50618a9e42be&quot;,&quot;properties&quot;:{&quot;noteIndex&quot;:0},&quot;isEdited&quot;:false,&quot;manualOverride&quot;:{&quot;isManuallyOverridden&quot;:true,&quot;citeprocText&quot;:&quot;(Barlow, 2020; Tarricone et al., 2017)&quot;,&quot;manualOverrideText&quot;:&quot;(Barlow, 2020; Tarricone et al., 2017)&quot;},&quot;citationTag&quot;:&quot;MENDELEY_CITATION_v3_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&quot;,&quot;citationItems&quot;:[{&quot;id&quot;:&quot;3e6ff209-d85d-33d7-bd33-ae8bdb051ca7&quot;,&quot;itemData&quot;:{&quot;type&quot;:&quot;article-journal&quot;,&quot;id&quot;:&quot;3e6ff209-d85d-33d7-bd33-ae8bdb051ca7&quot;,&quot;title&quot;:&quot;Challenges in the Assessment of Medical Devices: The MedtecHTA Project&quot;,&quot;author&quot;:[{&quot;family&quot;:&quot;Tarricone&quot;,&quot;given&quot;:&quot;Rosanna&quot;,&quot;parse-names&quot;:false,&quot;dropping-particle&quot;:&quot;&quot;,&quot;non-dropping-particle&quot;:&quot;&quot;},{&quot;family&quot;:&quot;Torbica&quot;,&quot;given&quot;:&quot;Aleksandra&quot;,&quot;parse-names&quot;:false,&quot;dropping-particle&quot;:&quot;&quot;,&quot;non-dropping-particle&quot;:&quot;&quot;},{&quot;family&quot;:&quot;Drummond&quot;,&quot;given&quot;:&quot;Michael&quot;,&quot;parse-names&quot;:false,&quot;dropping-particle&quot;:&quot;&quot;,&quot;non-dropping-particle&quot;:&quot;&quot;}],&quot;container-title&quot;:&quot;Health Economics (United Kingdom)&quot;,&quot;DOI&quot;:&quot;10.1002/hec.3469&quot;,&quot;ISSN&quot;:&quot;10991050&quot;,&quot;PMID&quot;:&quot;28139084&quot;,&quot;issued&quot;:{&quot;date-parts&quot;:[[2017]]},&quot;page&quot;:&quot;5-12&quot;,&quot;abstract&quot;:&quot;Assessing medical devices (MDs) raises challenges which require us to reflect on whether current methods are adequate. Major features of devices are: (i) device–operator interaction can generate learning curve effects; (ii) incremental nature of innovation needs to be addressed by careful identification of the alternatives for comparative and incremental cost-effectiveness analysis; and (iii) broader organizational impact in terms of training and infrastructure, coupled with dynamic pricing, requires a more flexible approach to costing. The objective of the MedtecHTA project was to investigate improvements in HTA methods to allow for more comprehensive evaluation of MDs. It consisted of several work packages concerning (i) the available evidence on the currently adopted approaches for regulation and HTA of medical devices; (ii) the geographical variation in access to MDs; (iii) the development of methodological frameworks for conducting comparative effectiveness research and economic evaluation of MDs; and (iv) the organizational impact of MDs. This introductory paper summarizes the main results of the project and draws out the main overarching themes. This supplement represents a comprehensive report of all the main findings of the MedtecHTA project, and it is intended to be the main source for researchers and policy makers wanting information on the project. © 2017 The Authors. Health Economics published by John Wiley &amp; Sons, Ltd.&quot;,&quot;volume&quot;:&quot;26&quot;,&quot;container-title-short&quot;:&quot;&quot;},&quot;isTemporary&quot;:false},{&quot;id&quot;:&quot;d980ef5b-7203-36cb-823d-7a239c5f8913&quot;,&quot;itemData&quot;:{&quot;type&quot;:&quot;book&quot;,&quot;id&quot;:&quot;d980ef5b-7203-36cb-823d-7a239c5f8913&quot;,&quot;title&quot;:&quot;Managing Innovation in Healthcare&quot;,&quot;author&quot;:[{&quot;family&quot;:&quot;Barlow&quot;,&quot;given&quot;:&quot;James&quot;,&quot;parse-names&quot;:false,&quot;dropping-particle&quot;:&quot;&quot;,&quot;non-dropping-particle&quot;:&quot;&quot;}],&quot;issued&quot;:{&quot;date-parts&quot;:[[2020]]},&quot;publisher&quot;:&quot;World scientific publishing company&quot;,&quot;container-title-short&quot;:&quot;&quot;},&quot;isTemporary&quot;:false}]},{&quot;citationID&quot;:&quot;MENDELEY_CITATION_f3f931f1-a052-46fa-90aa-c87251834ec9&quot;,&quot;properties&quot;:{&quot;noteIndex&quot;:0},&quot;isEdited&quot;:false,&quot;manualOverride&quot;:{&quot;isManuallyOverridden&quot;:true,&quot;citeprocText&quot;:&quot;(Ciani et al., 2017; Fuchs et al., 2017; Tarricone et al., 2017)&quot;,&quot;manualOverrideText&quot;:&quot;(Ciani et al., 2017; Fuchs et al., 2017; Tarricone et al., 2017)&quot;},&quot;citationTag&quot;:&quot;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&quot;,&quot;citationItems&quot;:[{&quot;id&quot;:&quot;e2ecde3f-9bee-36cf-bbd3-617a874d2c6f&quot;,&quot;itemData&quot;:{&quot;type&quot;:&quot;article-journal&quot;,&quot;id&quot;:&quot;e2ecde3f-9bee-36cf-bbd3-617a874d2c6f&quot;,&quot;title&quot;:&quot;Linking the Regulatory and Reimbursement Processes for Medical Devices: The Need for Integrated Assessments&quot;,&quot;author&quot;:[{&quot;family&quot;:&quot;Ciani&quot;,&quot;given&quot;:&quot;Oriana&quot;,&quot;parse-names&quot;:false,&quot;dropping-particle&quot;:&quot;&quot;,&quot;non-dropping-particle&quot;:&quot;&quot;},{&quot;family&quot;:&quot;Wilcher&quot;,&quot;given&quot;:&quot;Britni&quot;,&quot;parse-names&quot;:false,&quot;dropping-particle&quot;:&quot;&quot;,&quot;non-dropping-particle&quot;:&quot;&quot;},{&quot;family&quot;:&quot;Giessen&quot;,&quot;given&quot;:&quot;Anoukh&quot;,&quot;parse-names&quot;:false,&quot;dropping-particle&quot;:&quot;&quot;,&quot;non-dropping-particle&quot;:&quot;van&quot;},{&quot;family&quot;:&quot;Taylor&quot;,&quot;given&quot;:&quot;Rod S.&quot;,&quot;parse-names&quot;:false,&quot;dropping-particle&quot;:&quot;&quot;,&quot;non-dropping-particle&quot;:&quot;&quot;}],&quot;container-title&quot;:&quot;Health Economics (United Kingdom)&quot;,&quot;DOI&quot;:&quot;10.1002/hec.3479&quot;,&quot;ISSN&quot;:&quot;10991050&quot;,&quot;PMID&quot;:&quot;28139087&quot;,&quot;issued&quot;:{&quot;date-parts&quot;:[[2017]]},&quot;page&quot;:&quot;13-29&quot;,&quot;abstract&quot;:&quot;Much criticism has been directed at the licencing requirements for medical devices (MDs) as they often result in a lack of robust evidence to inform health technology assessment (HTA) decisions. To better understand the current international decisional framework on MD technologies, we undertook three linked research studies: a review of the device regulatory procedures, a survey of current HTA practices and an empirical comparison of HTA reports of drugs versus MDs. Our review confirms that current device regulatory processes across the globe are substantially less stringent than drugs. As a result, international HTA agencies report that they face a number of challenges when assessing MDs, including reliance on suboptimal data to make clinical and cost-effectiveness decisions. Whilst many HTA agencies have adapted their processes and procedures to handle MD technology submissions, in our comparison of HTA reports we found little evidence of the application of methodologies that take account of device-specific issues, such as incremental development. Overall, our research reinforces the need for better linkage between licencing and HTA and the development and application of innovative HTA methodologies with the objective of securing faster patient access for those technologies that can be shown to represent good value for money. © 2017 The Authors. Health Economics Published by John Wiley &amp; Sons, Ltd.&quot;,&quot;volume&quot;:&quot;26&quot;,&quot;container-title-short&quot;:&quot;&quot;},&quot;isTemporary&quot;:false},{&quot;id&quot;:&quot;bdc796c1-b1b9-3352-bf7a-5fc454001be1&quot;,&quot;itemData&quot;:{&quot;type&quot;:&quot;article-journal&quot;,&quot;id&quot;:&quot;bdc796c1-b1b9-3352-bf7a-5fc454001be1&quot;,&quot;title&quot;:&quot;HTA of medical devices: Challenges and ideas for the future from a European perspective&quot;,&quot;author&quot;:[{&quot;family&quot;:&quot;Fuchs&quot;,&quot;given&quot;:&quot;Sabine&quot;,&quot;parse-names&quot;:false,&quot;dropping-particle&quot;:&quot;&quot;,&quot;non-dropping-particle&quot;:&quot;&quot;},{&quot;family&quot;:&quot;Olberg&quot;,&quot;given&quot;:&quot;Britta&quot;,&quot;parse-names&quot;:false,&quot;dropping-particle&quot;:&quot;&quot;,&quot;non-dropping-particle&quot;:&quot;&quot;},{&quot;family&quot;:&quot;Panteli&quot;,&quot;given&quot;:&quot;Dimitra&quot;,&quot;parse-names&quot;:false,&quot;dropping-particle&quot;:&quot;&quot;,&quot;non-dropping-particle&quot;:&quot;&quot;},{&quot;family&quot;:&quot;Perleth&quot;,&quot;given&quot;:&quot;Matthias&quot;,&quot;parse-names&quot;:false,&quot;dropping-particle&quot;:&quot;&quot;,&quot;non-dropping-particle&quot;:&quot;&quot;},{&quot;family&quot;:&quot;Busse&quot;,&quot;given&quot;:&quot;Reinhard&quot;,&quot;parse-names&quot;:false,&quot;dropping-particle&quot;:&quot;&quot;,&quot;non-dropping-particle&quot;:&quot;&quot;}],&quot;container-title&quot;:&quot;Health Policy&quot;,&quot;container-title-short&quot;:&quot;Health Policy (New York)&quot;,&quot;DOI&quot;:&quot;10.1016/j.healthpol.2016.08.010&quot;,&quot;ISSN&quot;:&quot;18726054&quot;,&quot;PMID&quot;:&quot;27751533&quot;,&quot;URL&quot;:&quot;http://dx.doi.org/10.1016/j.healthpol.2016.08.010&quot;,&quot;issued&quot;:{&quot;date-parts&quot;:[[2017]]},&quot;page&quot;:&quot;215-229&quot;,&quot;abstract&quot;:&quot;Objectives Health Technology Assessment (HTA) of Medical devices (MDs) and MD-based procedures can be challenging due to the unique features and particularities of this group of technologies, such as device-operator interaction. The aim of this study was to (1) clarify, and supplement earlier findings on European HTA institutions’ structural, procedural and methodological characteristics with regard to the assessment of MDs and to (2) capture the institutions’ perceptions regarding challenges and future trends. Methods Semi-structured telephone interviews with 16 representatives from leading European HTA institutions were performed between April and July 2015. Summative and directed content analysis was used for the analysis, which is reported according to the COREQ checklist. Results Findings from the analysis of the interviews were manifold and partially confirmed what has been noted in the literature (e.g. scarce evidence; identifying relevant studies challenging due to more incremental innovations). Additional themes emerged that can be important for future considerations by HTA institutions and policy-makers alike (e.g. areas for future research; need for specific tools). Conclusions The collective opinion of 16 European HTA institutions on MD evaluation could provide ideas to ameliorate the current regulatory situation beyond the modified EU regulation and start broader, more in-depth methodological discussions around the issue. Interviewed experts seem to agree that new approaches such as coverage with evidence development as some countries already introduced could help to overcome the problem with scarce evidence.&quot;,&quot;publisher&quot;:&quot;Elsevier Ireland Ltd&quot;,&quot;issue&quot;:&quot;3&quot;,&quot;volume&quot;:&quot;121&quot;},&quot;isTemporary&quot;:false},{&quot;id&quot;:&quot;3e6ff209-d85d-33d7-bd33-ae8bdb051ca7&quot;,&quot;itemData&quot;:{&quot;type&quot;:&quot;article-journal&quot;,&quot;id&quot;:&quot;3e6ff209-d85d-33d7-bd33-ae8bdb051ca7&quot;,&quot;title&quot;:&quot;Challenges in the Assessment of Medical Devices: The MedtecHTA Project&quot;,&quot;author&quot;:[{&quot;family&quot;:&quot;Tarricone&quot;,&quot;given&quot;:&quot;Rosanna&quot;,&quot;parse-names&quot;:false,&quot;dropping-particle&quot;:&quot;&quot;,&quot;non-dropping-particle&quot;:&quot;&quot;},{&quot;family&quot;:&quot;Torbica&quot;,&quot;given&quot;:&quot;Aleksandra&quot;,&quot;parse-names&quot;:false,&quot;dropping-particle&quot;:&quot;&quot;,&quot;non-dropping-particle&quot;:&quot;&quot;},{&quot;family&quot;:&quot;Drummond&quot;,&quot;given&quot;:&quot;Michael&quot;,&quot;parse-names&quot;:false,&quot;dropping-particle&quot;:&quot;&quot;,&quot;non-dropping-particle&quot;:&quot;&quot;}],&quot;container-title&quot;:&quot;Health Economics (United Kingdom)&quot;,&quot;DOI&quot;:&quot;10.1002/hec.3469&quot;,&quot;ISSN&quot;:&quot;10991050&quot;,&quot;PMID&quot;:&quot;28139084&quot;,&quot;issued&quot;:{&quot;date-parts&quot;:[[2017]]},&quot;page&quot;:&quot;5-12&quot;,&quot;abstract&quot;:&quot;Assessing medical devices (MDs) raises challenges which require us to reflect on whether current methods are adequate. Major features of devices are: (i) device–operator interaction can generate learning curve effects; (ii) incremental nature of innovation needs to be addressed by careful identification of the alternatives for comparative and incremental cost-effectiveness analysis; and (iii) broader organizational impact in terms of training and infrastructure, coupled with dynamic pricing, requires a more flexible approach to costing. The objective of the MedtecHTA project was to investigate improvements in HTA methods to allow for more comprehensive evaluation of MDs. It consisted of several work packages concerning (i) the available evidence on the currently adopted approaches for regulation and HTA of medical devices; (ii) the geographical variation in access to MDs; (iii) the development of methodological frameworks for conducting comparative effectiveness research and economic evaluation of MDs; and (iv) the organizational impact of MDs. This introductory paper summarizes the main results of the project and draws out the main overarching themes. This supplement represents a comprehensive report of all the main findings of the MedtecHTA project, and it is intended to be the main source for researchers and policy makers wanting information on the project. © 2017 The Authors. Health Economics published by John Wiley &amp; Sons, Ltd.&quot;,&quot;volume&quot;:&quot;26&quot;,&quot;container-title-short&quot;:&quot;&quot;},&quot;isTemporary&quot;:false}]},{&quot;citationID&quot;:&quot;MENDELEY_CITATION_405f4def-f59f-42d2-bf67-476184665805&quot;,&quot;properties&quot;:{&quot;noteIndex&quot;:0},&quot;isEdited&quot;:false,&quot;manualOverride&quot;:{&quot;isManuallyOverridden&quot;:true,&quot;citeprocText&quot;:&quot;(Crispi et al., 2019; Goring et al., 2019)&quot;,&quot;manualOverrideText&quot;:&quot;(Crispi et al., 2019; Goring et al., 2019)&quot;},&quot;citationTag&quot;:&quot;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&quot;,&quot;citationItems&quot;:[{&quot;id&quot;:&quot;1eb87891-d8e0-39fb-8d0c-04f3b4129024&quot;,&quot;itemData&quot;:{&quot;type&quot;:&quot;article-journal&quot;,&quot;id&quot;:&quot;1eb87891-d8e0-39fb-8d0c-04f3b4129024&quot;,&quot;title&quot;:&quot;Assessment of Devices, Diagnostics and Digital Technologies: A Review of NICE Medical Technologies Guidance&quot;,&quot;author&quot;:[{&quot;family&quot;:&quot;Crispi&quot;,&quot;given&quot;:&quot;Francisca&quot;,&quot;parse-names&quot;:false,&quot;dropping-particle&quot;:&quot;&quot;,&quot;non-dropping-particle&quot;:&quot;&quot;},{&quot;family&quot;:&quot;Naci&quot;,&quot;given&quot;:&quot;Huseyin&quot;,&quot;parse-names&quot;:false,&quot;dropping-particle&quot;:&quot;&quot;,&quot;non-dropping-particle&quot;:&quot;&quot;},{&quot;family&quot;:&quot;Barkauskaite&quot;,&quot;given&quot;:&quot;Eva&quot;,&quot;parse-names&quot;:false,&quot;dropping-particle&quot;:&quot;&quot;,&quot;non-dropping-particle&quot;:&quot;&quot;},{&quot;family&quot;:&quot;Osipenko&quot;,&quot;given&quot;:&quot;Leeza&quot;,&quot;parse-names&quot;:false,&quot;dropping-particle&quot;:&quot;&quot;,&quot;non-dropping-particle&quot;:&quot;&quot;},{&quot;family&quot;:&quot;Mossialos&quot;,&quot;given&quot;:&quot;Elias&quot;,&quot;parse-names&quot;:false,&quot;dropping-particle&quot;:&quot;&quot;,&quot;non-dropping-particle&quot;:&quot;&quot;}],&quot;container-title&quot;:&quot;Applied Health Economics and Health Policy&quot;,&quot;container-title-short&quot;:&quot;Appl Health Econ Health Policy&quot;,&quot;DOI&quot;:&quot;10.1007/s40258-018-0438-y&quot;,&quot;ISSN&quot;:&quot;11791896&quot;,&quot;PMID&quot;:&quot;30367349&quot;,&quot;issued&quot;:{&quot;date-parts&quot;:[[2019]]},&quot;page&quot;:&quot;189-211&quot;,&quot;abstract&quot;:&quot;Background: The Medical Technologies Evaluation Programme (MTEP) of NICE in England aims to evaluate medical devices that are deemed to be cost-saving or cost-neutral and produce Medical Technology Guidance (MTG) to encourage their adoption. Objective: To review the MTGs since MTEP’s inception in 2009 until February 2017. Methods: One researcher assessed all published MTGs and extracted data on the clinical and economic evidence supporting each technology. The NICE Committee’s decision outcome for each assessment was also recorded. A qualitative analysis was performed on technologies that were not supported for adoption to identify the main drivers of the decision. Results: Thirty-one MTGs were reviewed. The committee fully supported the medical devices in 14 MTGs, 11 were partially supported and six were not supported. Of the MTGs, 58% had no RCT data available and the main source of evidence came from non-experimental studies. There was no statistically significant difference in the average number of RCTs and non-experimental studies between the fully-supported, partially-supported, and not-supported technologies. Whilst all the fully-supported MTGs demonstrated cost-saving results, only 50% of the not-supported MTGs did. The sponsor estimated a higher average cost-saving than the EAC in most of the cases (20/31). The qualitative evaluation suggests that the main drivers for negative decisions were the quantity or quality of studies, and costs incurred in the economic evaluation results. Conclusions: The main drivers of the decision-making process are the quality and quantity of the submitted evidence supporting the technologies, as well as the economic evaluation results.&quot;,&quot;issue&quot;:&quot;2&quot;,&quot;volume&quot;:&quot;17&quot;},&quot;isTemporary&quot;:false},{&quot;id&quot;:&quot;30764bf0-71b4-3aff-9352-2ce71382854d&quot;,&quot;itemData&quot;:{&quot;type&quot;:&quot;article-journal&quot;,&quot;id&quot;:&quot;30764bf0-71b4-3aff-9352-2ce71382854d&quot;,&quot;title&quot;:&quot;Characteristics of non-randomised studies using comparisons with external controls submitted for regulatory approval in the USA and Europe: A systematic review&quot;,&quot;author&quot;:[{&quot;family&quot;:&quot;Goring&quot;,&quot;given&quot;:&quot;Sarah&quot;,&quot;parse-names&quot;:false,&quot;dropping-particle&quot;:&quot;&quot;,&quot;non-dropping-particle&quot;:&quot;&quot;},{&quot;family&quot;:&quot;Taylor&quot;,&quot;given&quot;:&quot;Aliki&quot;,&quot;parse-names&quot;:false,&quot;dropping-particle&quot;:&quot;&quot;,&quot;non-dropping-particle&quot;:&quot;&quot;},{&quot;family&quot;:&quot;Müller&quot;,&quot;given&quot;:&quot;Kerstin&quot;,&quot;parse-names&quot;:false,&quot;dropping-particle&quot;:&quot;&quot;,&quot;non-dropping-particle&quot;:&quot;&quot;},{&quot;family&quot;:&quot;Li&quot;,&quot;given&quot;:&quot;Tina Jun Jian&quot;,&quot;parse-names&quot;:false,&quot;dropping-particle&quot;:&quot;&quot;,&quot;non-dropping-particle&quot;:&quot;&quot;},{&quot;family&quot;:&quot;Korol&quot;,&quot;given&quot;:&quot;Ellen E.&quot;,&quot;parse-names&quot;:false,&quot;dropping-particle&quot;:&quot;&quot;,&quot;non-dropping-particle&quot;:&quot;&quot;},{&quot;family&quot;:&quot;Levy&quot;,&quot;given&quot;:&quot;Adrian R.&quot;,&quot;parse-names&quot;:false,&quot;dropping-particle&quot;:&quot;&quot;,&quot;non-dropping-particle&quot;:&quot;&quot;},{&quot;family&quot;:&quot;Freemantle&quot;,&quot;given&quot;:&quot;Nick&quot;,&quot;parse-names&quot;:false,&quot;dropping-particle&quot;:&quot;&quot;,&quot;non-dropping-particle&quot;:&quot;&quot;}],&quot;container-title&quot;:&quot;BMJ Open&quot;,&quot;container-title-short&quot;:&quot;BMJ Open&quot;,&quot;DOI&quot;:&quot;10.1136/bmjopen-2018-024895&quot;,&quot;ISSN&quot;:&quot;20446055&quot;,&quot;PMID&quot;:&quot;30819708&quot;,&quot;issued&quot;:{&quot;date-parts&quot;:[[2019]]},&quot;page&quot;:&quot;1-11&quot;,&quot;abstract&quot;:&quot;Objectives Non-randomised clinical trial designs involving comparisons against external controls or specific standards can be used to support regulatory submissions for indications in diseases that are rare, with high unmet need, without approved therapies and/or where placebo is considered unethical. The objective of this review was to summarise the characteristics of non-randomised trials submitted to the European Medicines Agency (EMA) or Food and Drug Administration (FDA) for indications in haematological cancers, haematological non-malignant conditions, stem cell transplants or rare metabolic diseases. Methods We conducted systematic searches of EMA databases of conditional approvals, exceptional circumstances, or orphan drug designations and FDA inventories of orphan drug designations, accelerated approvals, breakthrough therapy, fast-track and priority approvals. Products were included if reviewed by at least one agency between 2005 and 2017, the primary evidence base was non-randomised trial(s) and the indication was for haematological cancers, stem cell transplantation, haematological conditions or rare metabolic conditions. Results We identified 43 eligible indication-specific products using non-randomised study designs involving comparisons with external controls, submitted to the EMA (n=34) and/or FDA (n=41). Of the 43 indication-specific products, 4 involved matching external controls to the population of a non-randomised interventional study using individual patient-level data (IPD), 12 referred to external controls without IPD and 27 did not explicitly reference external controls. The FDA approved 98% of submissions, with 56% accelerated approvals; most required postapproval confirmatory randomised controlled trials (RCT). The EMA approved 79% of submissions, with a quarter of approvals conditional on completion of a postapproval RCT or additional non-randomised trials. Conclusions There has been a large increase in submissions to the EMA and FDA using non-randomised study designs involving comparisons with external controls in recent years. This study demonstrated that regulators may be willing to approve such submissions, although approvals are often conditional on further confirmatory evidence from postapproval studies.&quot;,&quot;issue&quot;:&quot;2&quot;,&quot;volume&quot;:&quot;9&quot;},&quot;isTemporary&quot;:false}]},{&quot;citationID&quot;:&quot;MENDELEY_CITATION_d21a4fd5-9efe-4309-b676-83969f66029a&quot;,&quot;properties&quot;:{&quot;noteIndex&quot;:0},&quot;isEdited&quot;:false,&quot;manualOverride&quot;:{&quot;isManuallyOverridden&quot;:true,&quot;citeprocText&quot;:&quot;(Barlow, 2020; Crispi et al., 2019)&quot;,&quot;manualOverrideText&quot;:&quot;(Barlow, 2020; Crispi et al., 2019)&quot;},&quot;citationTag&quot;:&quot;MENDELEY_CITATION_v3_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&quot;,&quot;citationItems&quot;:[{&quot;id&quot;:&quot;d980ef5b-7203-36cb-823d-7a239c5f8913&quot;,&quot;itemData&quot;:{&quot;type&quot;:&quot;book&quot;,&quot;id&quot;:&quot;d980ef5b-7203-36cb-823d-7a239c5f8913&quot;,&quot;title&quot;:&quot;Managing Innovation in Healthcare&quot;,&quot;author&quot;:[{&quot;family&quot;:&quot;Barlow&quot;,&quot;given&quot;:&quot;James&quot;,&quot;parse-names&quot;:false,&quot;dropping-particle&quot;:&quot;&quot;,&quot;non-dropping-particle&quot;:&quot;&quot;}],&quot;issued&quot;:{&quot;date-parts&quot;:[[2020]]},&quot;publisher&quot;:&quot;World scientific publishing company&quot;,&quot;container-title-short&quot;:&quot;&quot;},&quot;isTemporary&quot;:false},{&quot;id&quot;:&quot;1eb87891-d8e0-39fb-8d0c-04f3b4129024&quot;,&quot;itemData&quot;:{&quot;type&quot;:&quot;article-journal&quot;,&quot;id&quot;:&quot;1eb87891-d8e0-39fb-8d0c-04f3b4129024&quot;,&quot;title&quot;:&quot;Assessment of Devices, Diagnostics and Digital Technologies: A Review of NICE Medical Technologies Guidance&quot;,&quot;author&quot;:[{&quot;family&quot;:&quot;Crispi&quot;,&quot;given&quot;:&quot;Francisca&quot;,&quot;parse-names&quot;:false,&quot;dropping-particle&quot;:&quot;&quot;,&quot;non-dropping-particle&quot;:&quot;&quot;},{&quot;family&quot;:&quot;Naci&quot;,&quot;given&quot;:&quot;Huseyin&quot;,&quot;parse-names&quot;:false,&quot;dropping-particle&quot;:&quot;&quot;,&quot;non-dropping-particle&quot;:&quot;&quot;},{&quot;family&quot;:&quot;Barkauskaite&quot;,&quot;given&quot;:&quot;Eva&quot;,&quot;parse-names&quot;:false,&quot;dropping-particle&quot;:&quot;&quot;,&quot;non-dropping-particle&quot;:&quot;&quot;},{&quot;family&quot;:&quot;Osipenko&quot;,&quot;given&quot;:&quot;Leeza&quot;,&quot;parse-names&quot;:false,&quot;dropping-particle&quot;:&quot;&quot;,&quot;non-dropping-particle&quot;:&quot;&quot;},{&quot;family&quot;:&quot;Mossialos&quot;,&quot;given&quot;:&quot;Elias&quot;,&quot;parse-names&quot;:false,&quot;dropping-particle&quot;:&quot;&quot;,&quot;non-dropping-particle&quot;:&quot;&quot;}],&quot;container-title&quot;:&quot;Applied Health Economics and Health Policy&quot;,&quot;container-title-short&quot;:&quot;Appl Health Econ Health Policy&quot;,&quot;DOI&quot;:&quot;10.1007/s40258-018-0438-y&quot;,&quot;ISSN&quot;:&quot;11791896&quot;,&quot;PMID&quot;:&quot;30367349&quot;,&quot;issued&quot;:{&quot;date-parts&quot;:[[2019]]},&quot;page&quot;:&quot;189-211&quot;,&quot;abstract&quot;:&quot;Background: The Medical Technologies Evaluation Programme (MTEP) of NICE in England aims to evaluate medical devices that are deemed to be cost-saving or cost-neutral and produce Medical Technology Guidance (MTG) to encourage their adoption. Objective: To review the MTGs since MTEP’s inception in 2009 until February 2017. Methods: One researcher assessed all published MTGs and extracted data on the clinical and economic evidence supporting each technology. The NICE Committee’s decision outcome for each assessment was also recorded. A qualitative analysis was performed on technologies that were not supported for adoption to identify the main drivers of the decision. Results: Thirty-one MTGs were reviewed. The committee fully supported the medical devices in 14 MTGs, 11 were partially supported and six were not supported. Of the MTGs, 58% had no RCT data available and the main source of evidence came from non-experimental studies. There was no statistically significant difference in the average number of RCTs and non-experimental studies between the fully-supported, partially-supported, and not-supported technologies. Whilst all the fully-supported MTGs demonstrated cost-saving results, only 50% of the not-supported MTGs did. The sponsor estimated a higher average cost-saving than the EAC in most of the cases (20/31). The qualitative evaluation suggests that the main drivers for negative decisions were the quantity or quality of studies, and costs incurred in the economic evaluation results. Conclusions: The main drivers of the decision-making process are the quality and quantity of the submitted evidence supporting the technologies, as well as the economic evaluation results.&quot;,&quot;issue&quot;:&quot;2&quot;,&quot;volume&quot;:&quot;17&quot;},&quot;isTemporary&quot;:false}]},{&quot;citationID&quot;:&quot;MENDELEY_CITATION_71f431ac-b299-4ce0-97f2-4c71f826078a&quot;,&quot;properties&quot;:{&quot;noteIndex&quot;:0},&quot;isEdited&quot;:false,&quot;manualOverride&quot;:{&quot;isManuallyOverridden&quot;:true,&quot;citeprocText&quot;:&quot;(Crispi et al., 2019; Kent et al., 2021)&quot;,&quot;manualOverrideText&quot;:&quot;(Crispi et al., 2019; Kent et al., 2021)&quot;},&quot;citationTag&quot;:&quot;MENDELEY_CITATION_v3_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&quot;,&quot;citationItems&quot;:[{&quot;id&quot;:&quot;07882764-6c38-31fc-90d5-3456f73a8497&quot;,&quot;itemData&quot;:{&quot;type&quot;:&quot;article-journal&quot;,&quot;id&quot;:&quot;07882764-6c38-31fc-90d5-3456f73a8497&quot;,&quot;title&quot;:&quot;The use of nonrandomized evidence to estimate treatment effects in health technology assessment&quot;,&quot;author&quot;:[{&quot;family&quot;:&quot;Kent&quot;,&quot;given&quot;:&quot;Seamus&quot;,&quot;parse-names&quot;:false,&quot;dropping-particle&quot;:&quot;&quot;,&quot;non-dropping-particle&quot;:&quot;&quot;},{&quot;family&quot;:&quot;Salcher-Konrad&quot;,&quot;given&quot;:&quot;Maximilian&quot;,&quot;parse-names&quot;:false,&quot;dropping-particle&quot;:&quot;&quot;,&quot;non-dropping-particle&quot;:&quot;&quot;},{&quot;family&quot;:&quot;Boccia&quot;,&quot;given&quot;:&quot;Stefania&quot;,&quot;parse-names&quot;:false,&quot;dropping-particle&quot;:&quot;&quot;,&quot;non-dropping-particle&quot;:&quot;&quot;},{&quot;family&quot;:&quot;Bouvy&quot;,&quot;given&quot;:&quot;Jacoline C&quot;,&quot;parse-names&quot;:false,&quot;dropping-particle&quot;:&quot;&quot;,&quot;non-dropping-particle&quot;:&quot;&quot;},{&quot;family&quot;:&quot;Waure&quot;,&quot;given&quot;:&quot;Chiara&quot;,&quot;parse-names&quot;:false,&quot;dropping-particle&quot;:&quot;de&quot;,&quot;non-dropping-particle&quot;:&quot;&quot;},{&quot;family&quot;:&quot;Espin&quot;,&quot;given&quot;:&quot;Jaime&quot;,&quot;parse-names&quot;:false,&quot;dropping-particle&quot;:&quot;&quot;,&quot;non-dropping-particle&quot;:&quot;&quot;},{&quot;family&quot;:&quot;Facey&quot;,&quot;given&quot;:&quot;Karen&quot;,&quot;parse-names&quot;:false,&quot;dropping-particle&quot;:&quot;&quot;,&quot;non-dropping-particle&quot;:&quot;&quot;},{&quot;family&quot;:&quot;Nguyen&quot;,&quot;given&quot;:&quot;Mary&quot;,&quot;parse-names&quot;:false,&quot;dropping-particle&quot;:&quot;&quot;,&quot;non-dropping-particle&quot;:&quot;&quot;},{&quot;family&quot;:&quot;Rejon&quot;,&quot;given&quot;:&quot;Juan C&quot;,&quot;parse-names&quot;:false,&quot;dropping-particle&quot;:&quot;&quot;,&quot;non-dropping-particle&quot;:&quot;&quot;},{&quot;family&quot;:&quot;Jonsson&quot;,&quot;given&quot;:&quot;Pall&quot;,&quot;parse-names&quot;:false,&quot;dropping-particle&quot;:&quot;&quot;,&quot;non-dropping-particle&quot;:&quot;&quot;}],&quot;container-title&quot;:&quot;Journal of Comparative Effectiveness Research&quot;,&quot;container-title-short&quot;:&quot;J Comp Eff Res&quot;,&quot;DOI&quot;:&quot;10.2217/cer-2021-0108&quot;,&quot;ISSN&quot;:&quot;2042-6305&quot;,&quot;issued&quot;:{&quot;date-parts&quot;:[[2021]]},&quot;abstract&quot;:&quot;Health technology assessment (HTA) is increasingly informed by nonrandomized studies, but there is limited guidance from HTA bodies on expectations around evidence quality and study conduct. We developed recommendations to support the appropriate use of such evidence based on a pragmatic literature review and a workshop involving 16 experts from eight countries as part of the EU’s Horizon-2020 IMPACT-HTA program (work package six). To ensure HTA processes remain rigorous and robust, HTA bodies should demand clear, extensive and structured reporting of nonrandomized studies, including an in-depth assessment of the risk of bias. In recognition of the additional uncertainty imparted by nonrandomized designs in estimates of treatment effects, HTA bodies should strengthen early scientific advice and engage in collaborative efforts to improve use of real-world data.&quot;},&quot;isTemporary&quot;:false},{&quot;id&quot;:&quot;1eb87891-d8e0-39fb-8d0c-04f3b4129024&quot;,&quot;itemData&quot;:{&quot;type&quot;:&quot;article-journal&quot;,&quot;id&quot;:&quot;1eb87891-d8e0-39fb-8d0c-04f3b4129024&quot;,&quot;title&quot;:&quot;Assessment of Devices, Diagnostics and Digital Technologies: A Review of NICE Medical Technologies Guidance&quot;,&quot;author&quot;:[{&quot;family&quot;:&quot;Crispi&quot;,&quot;given&quot;:&quot;Francisca&quot;,&quot;parse-names&quot;:false,&quot;dropping-particle&quot;:&quot;&quot;,&quot;non-dropping-particle&quot;:&quot;&quot;},{&quot;family&quot;:&quot;Naci&quot;,&quot;given&quot;:&quot;Huseyin&quot;,&quot;parse-names&quot;:false,&quot;dropping-particle&quot;:&quot;&quot;,&quot;non-dropping-particle&quot;:&quot;&quot;},{&quot;family&quot;:&quot;Barkauskaite&quot;,&quot;given&quot;:&quot;Eva&quot;,&quot;parse-names&quot;:false,&quot;dropping-particle&quot;:&quot;&quot;,&quot;non-dropping-particle&quot;:&quot;&quot;},{&quot;family&quot;:&quot;Osipenko&quot;,&quot;given&quot;:&quot;Leeza&quot;,&quot;parse-names&quot;:false,&quot;dropping-particle&quot;:&quot;&quot;,&quot;non-dropping-particle&quot;:&quot;&quot;},{&quot;family&quot;:&quot;Mossialos&quot;,&quot;given&quot;:&quot;Elias&quot;,&quot;parse-names&quot;:false,&quot;dropping-particle&quot;:&quot;&quot;,&quot;non-dropping-particle&quot;:&quot;&quot;}],&quot;container-title&quot;:&quot;Applied Health Economics and Health Policy&quot;,&quot;container-title-short&quot;:&quot;Appl Health Econ Health Policy&quot;,&quot;DOI&quot;:&quot;10.1007/s40258-018-0438-y&quot;,&quot;ISSN&quot;:&quot;11791896&quot;,&quot;PMID&quot;:&quot;30367349&quot;,&quot;issued&quot;:{&quot;date-parts&quot;:[[2019]]},&quot;page&quot;:&quot;189-211&quot;,&quot;abstract&quot;:&quot;Background: The Medical Technologies Evaluation Programme (MTEP) of NICE in England aims to evaluate medical devices that are deemed to be cost-saving or cost-neutral and produce Medical Technology Guidance (MTG) to encourage their adoption. Objective: To review the MTGs since MTEP’s inception in 2009 until February 2017. Methods: One researcher assessed all published MTGs and extracted data on the clinical and economic evidence supporting each technology. The NICE Committee’s decision outcome for each assessment was also recorded. A qualitative analysis was performed on technologies that were not supported for adoption to identify the main drivers of the decision. Results: Thirty-one MTGs were reviewed. The committee fully supported the medical devices in 14 MTGs, 11 were partially supported and six were not supported. Of the MTGs, 58% had no RCT data available and the main source of evidence came from non-experimental studies. There was no statistically significant difference in the average number of RCTs and non-experimental studies between the fully-supported, partially-supported, and not-supported technologies. Whilst all the fully-supported MTGs demonstrated cost-saving results, only 50% of the not-supported MTGs did. The sponsor estimated a higher average cost-saving than the EAC in most of the cases (20/31). The qualitative evaluation suggests that the main drivers for negative decisions were the quantity or quality of studies, and costs incurred in the economic evaluation results. Conclusions: The main drivers of the decision-making process are the quality and quantity of the submitted evidence supporting the technologies, as well as the economic evaluation results.&quot;,&quot;issue&quot;:&quot;2&quot;,&quot;volume&quot;:&quot;17&quot;},&quot;isTemporary&quot;:false}]},{&quot;citationID&quot;:&quot;MENDELEY_CITATION_08786e0c-7ddf-4a78-8ea6-a7cdc6a808eb&quot;,&quot;properties&quot;:{&quot;noteIndex&quot;:0},&quot;isEdited&quot;:false,&quot;manualOverride&quot;:{&quot;isManuallyOverridden&quot;:true,&quot;citeprocText&quot;:&quot;(Berger et al., 2017; Garrison et al., 2007; Johnston et al., 2019; U.S. Food and Drug Administration, 2017)&quot;,&quot;manualOverrideText&quot;:&quot;(Berger et al., 2017; Garrison et al., 2007; Johnston et al., 2019; U.S. Food and Drug Administration, 2017)&quot;},&quot;citationTag&quot;:&quot;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&quot;,&quot;citationItems&quot;:[{&quot;id&quot;:&quot;fb73e6e2-680a-389e-ad9c-bc35c811c64d&quot;,&quot;itemData&quot;:{&quot;type&quot;:&quot;article-journal&quot;,&quot;id&quot;:&quot;fb73e6e2-680a-389e-ad9c-bc35c811c64d&quot;,&quot;title&quot;:&quot;Good practices for real-world data studies of treatment and/or comparative effectiveness: Recommendations from the joint ISPOR-ISPE Special Task Force on real-world evidence in health care decision making&quot;,&quot;author&quot;:[{&quot;family&quot;:&quot;Berger&quot;,&quot;given&quot;:&quot;Marc L.&quot;,&quot;parse-names&quot;:false,&quot;dropping-particle&quot;:&quot;&quot;,&quot;non-dropping-particle&quot;:&quot;&quot;},{&quot;family&quot;:&quot;Sox&quot;,&quot;given&quot;:&quot;Harold&quot;,&quot;parse-names&quot;:false,&quot;dropping-particle&quot;:&quot;&quot;,&quot;non-dropping-particle&quot;:&quot;&quot;},{&quot;family&quot;:&quot;Willke&quot;,&quot;given&quot;:&quot;Richard J.&quot;,&quot;parse-names&quot;:false,&quot;dropping-particle&quot;:&quot;&quot;,&quot;non-dropping-particle&quot;:&quot;&quot;},{&quot;family&quot;:&quot;Brixner&quot;,&quot;given&quot;:&quot;Diana L.&quot;,&quot;parse-names&quot;:false,&quot;dropping-particle&quot;:&quot;&quot;,&quot;non-dropping-particle&quot;:&quot;&quot;},{&quot;family&quot;:&quot;Eichler&quot;,&quot;given&quot;:&quot;Hans Georg&quot;,&quot;parse-names&quot;:false,&quot;dropping-particle&quot;:&quot;&quot;,&quot;non-dropping-particle&quot;:&quot;&quot;},{&quot;family&quot;:&quot;Goettsch&quot;,&quot;given&quot;:&quot;Wim&quot;,&quot;parse-names&quot;:false,&quot;dropping-particle&quot;:&quot;&quot;,&quot;non-dropping-particle&quot;:&quot;&quot;},{&quot;family&quot;:&quot;Madigan&quot;,&quot;given&quot;:&quot;David&quot;,&quot;parse-names&quot;:false,&quot;dropping-particle&quot;:&quot;&quot;,&quot;non-dropping-particle&quot;:&quot;&quot;},{&quot;family&quot;:&quot;Makady&quot;,&quot;given&quot;:&quot;Amr&quot;,&quot;parse-names&quot;:false,&quot;dropping-particle&quot;:&quot;&quot;,&quot;non-dropping-particle&quot;:&quot;&quot;},{&quot;family&quot;:&quot;Schneeweiss&quot;,&quot;given&quot;:&quot;Sebastian&quot;,&quot;parse-names&quot;:false,&quot;dropping-particle&quot;:&quot;&quot;,&quot;non-dropping-particle&quot;:&quot;&quot;},{&quot;family&quot;:&quot;Tarricone&quot;,&quot;given&quot;:&quot;Rosanna&quot;,&quot;parse-names&quot;:false,&quot;dropping-particle&quot;:&quot;&quot;,&quot;non-dropping-particle&quot;:&quot;&quot;},{&quot;family&quot;:&quot;Wang&quot;,&quot;given&quot;:&quot;Shirley&quot;,&quot;parse-names&quot;:false,&quot;dropping-particle&quot;:&quot;V.&quot;,&quot;non-dropping-particle&quot;:&quot;&quot;},{&quot;family&quot;:&quot;Watkins&quot;,&quot;given&quot;:&quot;John&quot;,&quot;parse-names&quot;:false,&quot;dropping-particle&quot;:&quot;&quot;,&quot;non-dropping-particle&quot;:&quot;&quot;},{&quot;family&quot;:&quot;Daniel Mullins&quot;,&quot;given&quot;:&quot;C.&quot;,&quot;parse-names&quot;:false,&quot;dropping-particle&quot;:&quot;&quot;,&quot;non-dropping-particle&quot;:&quot;&quot;}],&quot;container-title&quot;:&quot;Pharmacoepidemiology and Drug Safety&quot;,&quot;container-title-short&quot;:&quot;Pharmacoepidemiol Drug Saf&quot;,&quot;DOI&quot;:&quot;10.1002/pds.4297&quot;,&quot;ISSN&quot;:&quot;10991557&quot;,&quot;PMID&quot;:&quot;28913966&quot;,&quot;issued&quot;:{&quot;date-parts&quot;:[[2017]]},&quot;page&quot;:&quot;1033-1039&quot;,&quot;abstract&quot;:&quot;Purpose: Real-world evidence (RWE) includes data from retrospective or prospective observational studies and observational registries and provides insights beyond those addressed by randomized controlled trials. RWE studies aim to improve health care decision making. Methods: The International Society for Pharmacoeconomics and Outcomes Research (ISPOR) and the International Society for Pharmacoepidemiology (ISPE) created a task force to make recommendations regarding good procedural practices that would enhance decision makers' confidence in evidence derived from RWD studies. Peer review by ISPOR/ISPE members and task force participants provided a consensus-building iterative process for the topics and framing of recommendations. Results: The ISPOR/ISPE Task Force recommendations cover seven topics such as study registration, replicability, and stakeholder involvement in RWE studies. These recommendations, in concert with earlier recommendations about study methodology, provide a trustworthy foundation for the expanded use of RWE in health care decision making. Conclusion: The focus of these recommendations is good procedural practices for studies that test a specific hypothesis in a specific population. We recognize that some of the recommendations in this report may not be widely adopted without appropriate incentives from decision makers, journal editors, and other key stakeholders.&quot;,&quot;issue&quot;:&quot;9&quot;,&quot;volume&quot;:&quot;26&quot;},&quot;isTemporary&quot;:false},{&quot;id&quot;:&quot;1dbf728d-2181-3aa6-ac70-df00c2ed2170&quot;,&quot;itemData&quot;:{&quot;type&quot;:&quot;article-journal&quot;,&quot;id&quot;:&quot;1dbf728d-2181-3aa6-ac70-df00c2ed2170&quot;,&quot;title&quot;:&quot;Use of Real-World Evidence to Support Regulatory Decision-Making for Medical Devices&quot;,&quot;author&quot;:[{&quot;family&quot;:&quot;U.S. Food and Drug Administration&quot;,&quot;given&quot;:&quot;&quot;,&quot;parse-names&quot;:false,&quot;dropping-particle&quot;:&quot;&quot;,&quot;non-dropping-particle&quot;:&quot;&quot;}],&quot;container-title&quot;:&quot;FDA Guidance&quot;,&quot;URL&quot;:&quot;http://www.fda.gov/BiologicsBloodVaccines/GuidanceComplianceRegulatoryInformation/Guida&quot;,&quot;issued&quot;:{&quot;date-parts&quot;:[[2017]]},&quot;page&quot;:&quot;1-24&quot;,&quot;abstract&quot;:&quot;For questions about this document regarding CDRH-regulated devices, contact the Office of Surveillance and Biometrics (OSB) at 301-796-5997 or CDRHClinicalEvidence@fda.hhs.gov. For questions about this document regarding CBER-regulated devices, contact the Office of Communication, Outreach, and Development (OCOD) at 1-800-835-4709 or 240-402-8010.&quot;,&quot;container-title-short&quot;:&quot;&quot;},&quot;isTemporary&quot;:false},{&quot;id&quot;:&quot;b1b007d6-ed2f-3ad8-81bd-abbbaca7de65&quot;,&quot;itemData&quot;:{&quot;type&quot;:&quot;article-journal&quot;,&quot;id&quot;:&quot;b1b007d6-ed2f-3ad8-81bd-abbbaca7de65&quot;,&quot;title&quot;:&quot;Using real-world data for coverage and payment decisions: The ISPOR real-world data Task Force report&quot;,&quot;author&quot;:[{&quot;family&quot;:&quot;Garrison&quot;,&quot;given&quot;:&quot;Louis P.&quot;,&quot;parse-names&quot;:false,&quot;dropping-particle&quot;:&quot;&quot;,&quot;non-dropping-particle&quot;:&quot;&quot;},{&quot;family&quot;:&quot;Neumann&quot;,&quot;given&quot;:&quot;Peter J.&quot;,&quot;parse-names&quot;:false,&quot;dropping-particle&quot;:&quot;&quot;,&quot;non-dropping-particle&quot;:&quot;&quot;},{&quot;family&quot;:&quot;Erickson&quot;,&quot;given&quot;:&quot;Pennifer&quot;,&quot;parse-names&quot;:false,&quot;dropping-particle&quot;:&quot;&quot;,&quot;non-dropping-particle&quot;:&quot;&quot;},{&quot;family&quot;:&quot;Marshall&quot;,&quot;given&quot;:&quot;Deborah&quot;,&quot;parse-names&quot;:false,&quot;dropping-particle&quot;:&quot;&quot;,&quot;non-dropping-particle&quot;:&quot;&quot;},{&quot;family&quot;:&quot;Mullins&quot;,&quot;given&quot;:&quot;C. Daniel&quot;,&quot;parse-names&quot;:false,&quot;dropping-particle&quot;:&quot;&quot;,&quot;non-dropping-particle&quot;:&quot;&quot;}],&quot;container-title&quot;:&quot;Value in Health&quot;,&quot;DOI&quot;:&quot;10.1111/j.1524-4733.2007.00186.x&quot;,&quot;ISSN&quot;:&quot;15244733&quot;,&quot;PMID&quot;:&quot;17888097&quot;,&quot;issued&quot;:{&quot;date-parts&quot;:[[2007]]},&quot;page&quot;:&quot;326-335&quot;,&quot;abstract&quot;:&quot;Objectives: Health decision-makers involved with coverage and payment policies are increasingly developing policies that seek information on \&quot;real-world\&quot; (RW) outcomes. Motivated by these initiatives, the International Society for Pharmacoeconomics and Outcomes Research (ISPOR) created a Task Force on Real-World Data to develop a framework to assist health-care decision-makers in dealing with RW data, especially related to coverage and payment decisions. Methods: Task Force cochairs were selected by the ISPOR Board of Directors. Cochairs selected chairs for four working groups on: clinical outcomes, economic outcomes, patient-reported outcomes, and evidence hierarchies. Task Force members included representatives from academia, the pharmaceutical industry, and health insurers. The Task Force met on several occasions, conducted frequent correspondence and exchanges of drafts, and solicited comments on three drafts from a core group of external reviewers and from the ISPOR membership. Results: We defined RW data as data used for decision-making that are not collected in conventional randomized controlled trials (RCTs). We considered several characterizations: by type of outcome (clinical, economic, and patient-reported), by hierarchies of evidence (which rank evidenceaccording to the strength of research design), and by type of data source (supplementary data collection alongside RCTs, large simple trials, patient registries, administrative claims database, surveys, and medical records). Our report discusses eight key issues: 1) the importance of RW data; 2) limitations of RW data; 3) the fact that the level of evidence required depends on the circumstance; 4) the need for good research practices for collecting and reporting RW data; 5) the need for good process in using RW data in coverage and reimbursement decisions; 6) the need to consider costs and benefits of data collection; 7) the ongoing need for modeling; and 8) the need for continued stakeholder dialogue on these topics. Conclusions: Real-world data are essential for sound coverage and reimbursement decisions. The types and applications of such data are varied, and context matters greatly in determining the value of a particular type in any circumstance. It is critical that policymakers recognize the benefits, limitations, and methodological challenges in using RW data, and the need to consider carefully the costs and benefits of different forms of data collection in different situations. © 2007, International Society for Pharmacoeconomics and Outcomes Research (ISPOR).&quot;,&quot;issue&quot;:&quot;5&quot;,&quot;volume&quot;:&quot;10&quot;,&quot;container-title-short&quot;:&quot;&quot;},&quot;isTemporary&quot;:false},{&quot;id&quot;:&quot;fb033cef-8866-352b-8833-9710f08ef29b&quot;,&quot;itemData&quot;:{&quot;type&quot;:&quot;article-journal&quot;,&quot;id&quot;:&quot;fb033cef-8866-352b-8833-9710f08ef29b&quot;,&quot;title&quot;:&quot;Medical Device Real-World Evidence for Beginners: A Primer&quot;,&quot;author&quot;:[{&quot;family&quot;:&quot;Johnston&quot;,&quot;given&quot;:&quot;Stephen S.&quot;,&quot;parse-names&quot;:false,&quot;dropping-particle&quot;:&quot;&quot;,&quot;non-dropping-particle&quot;:&quot;&quot;},{&quot;family&quot;:&quot;Chitnis&quot;,&quot;given&quot;:&quot;Abhishek S.&quot;,&quot;parse-names&quot;:false,&quot;dropping-particle&quot;:&quot;&quot;,&quot;non-dropping-particle&quot;:&quot;&quot;},{&quot;family&quot;:&quot;Gagne&quot;,&quot;given&quot;:&quot;Joshua J.&quot;,&quot;parse-names&quot;:false,&quot;dropping-particle&quot;:&quot;&quot;,&quot;non-dropping-particle&quot;:&quot;&quot;},{&quot;family&quot;:&quot;Ernst&quot;,&quot;given&quot;:&quot;Frank R.&quot;,&quot;parse-names&quot;:false,&quot;dropping-particle&quot;:&quot;&quot;,&quot;non-dropping-particle&quot;:&quot;&quot;}],&quot;container-title&quot;:&quot;Value &amp; Outcomes Spotlight&quot;,&quot;issued&quot;:{&quot;date-parts&quot;:[[2019]]},&quot;page&quot;:&quot;27-30&quot;,&quot;container-title-short&quot;:&quot;&quot;},&quot;isTemporary&quot;:false}]},{&quot;citationID&quot;:&quot;MENDELEY_CITATION_0b4784e6-4c0e-4065-9b62-90f7c2dcc8ea&quot;,&quot;properties&quot;:{&quot;noteIndex&quot;:0},&quot;isEdited&quot;:false,&quot;manualOverride&quot;:{&quot;isManuallyOverridden&quot;:true,&quot;citeprocText&quot;:&quot;(Pane et al., 2019)&quot;,&quot;manualOverrideText&quot;:&quot;(Pane et al., 2019)&quot;},&quot;citationTag&quot;:&quot;MENDELEY_CITATION_v3_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&quot;,&quot;citationItems&quot;:[{&quot;id&quot;:&quot;9fc237b3-1e15-349b-94a0-231dbabaa2a3&quot;,&quot;itemData&quot;:{&quot;type&quot;:&quot;article-journal&quot;,&quot;id&quot;:&quot;9fc237b3-1e15-349b-94a0-231dbabaa2a3&quot;,&quot;title&quot;:&quot;EU postmarket surveillance plans for medical devices&quot;,&quot;author&quot;:[{&quot;family&quot;:&quot;Pane&quot;,&quot;given&quot;:&quot;Josep&quot;,&quot;parse-names&quot;:false,&quot;dropping-particle&quot;:&quot;&quot;,&quot;non-dropping-particle&quot;:&quot;&quot;},{&quot;family&quot;:&quot;Francisca&quot;,&quot;given&quot;:&quot;Reynold D.C.&quot;,&quot;parse-names&quot;:false,&quot;dropping-particle&quot;:&quot;&quot;,&quot;non-dropping-particle&quot;:&quot;&quot;},{&quot;family&quot;:&quot;Verhamme&quot;,&quot;given&quot;:&quot;Katia M.C.&quot;,&quot;parse-names&quot;:false,&quot;dropping-particle&quot;:&quot;&quot;,&quot;non-dropping-particle&quot;:&quot;&quot;},{&quot;family&quot;:&quot;Orozco&quot;,&quot;given&quot;:&quot;Marcia&quot;,&quot;parse-names&quot;:false,&quot;dropping-particle&quot;:&quot;&quot;,&quot;non-dropping-particle&quot;:&quot;&quot;},{&quot;family&quot;:&quot;Viroux&quot;,&quot;given&quot;:&quot;Hilde&quot;,&quot;parse-names&quot;:false,&quot;dropping-particle&quot;:&quot;&quot;,&quot;non-dropping-particle&quot;:&quot;&quot;},{&quot;family&quot;:&quot;Rebollo&quot;,&quot;given&quot;:&quot;Irene&quot;,&quot;parse-names&quot;:false,&quot;dropping-particle&quot;:&quot;&quot;,&quot;non-dropping-particle&quot;:&quot;&quot;},{&quot;family&quot;:&quot;Sturkenboom&quot;,&quot;given&quot;:&quot;Miriam C.J.M.&quot;,&quot;parse-names&quot;:false,&quot;dropping-particle&quot;:&quot;&quot;,&quot;non-dropping-particle&quot;:&quot;&quot;}],&quot;container-title&quot;:&quot;Pharmacoepidemiology and Drug Safety&quot;,&quot;container-title-short&quot;:&quot;Pharmacoepidemiol Drug Saf&quot;,&quot;DOI&quot;:&quot;10.1002/pds.4859&quot;,&quot;ISSN&quot;:&quot;10991557&quot;,&quot;PMID&quot;:&quot;31318470&quot;,&quot;issued&quot;:{&quot;date-parts&quot;:[[2019]]},&quot;page&quot;:&quot;1155-1165&quot;,&quot;abstract&quot;:&quot;Purpose: Recent public health safety issues involving medical devices have led to a growing demand to improve the current passive-reactive postmarket surveillance (PMS) system. Various European Union (EU) national competent authorities have started to focus on strengthening the postmarket risk evaluation. As a consequence, the new EU medical device regulation was published; it includes the concept of a PMS Plan. Methods: This publication reviewed Annex III Technical Documentation on PMS and Annex XIV Part B: Postmarket clinical follow-up from the new Regulation (EU) 2017/745 of the European Parliament and of the Council on medical devices. Results: The results of the PMS activities will be described in the PMS plan and will be used to update other related documents. A modular approach to structure the contents of the PMS plan will help to consistently update other PMS information. It is our suggestion that the PMS plan should consist of a PMS plan Core and a PMS plan Supplement. The PMS plan Core document will describe the PMS system, and the PMS plan Supplement will outline the specific activities performed by the manufacturer for a particular medical device. Conclusions: The PMS plan may serve as a thorough tool for the benefit-risk evaluation of medical devices. If properly developed and implemented, it will function as a key player in the establishment of a new framework for proactive safety evaluation of medical devices.&quot;,&quot;issue&quot;:&quot;9&quot;,&quot;volume&quot;:&quot;28&quot;},&quot;isTemporary&quot;:false}]},{&quot;citationID&quot;:&quot;MENDELEY_CITATION_99d10831-400b-4c9c-a71f-4c46d1f862d9&quot;,&quot;properties&quot;:{&quot;noteIndex&quot;:0},&quot;isEdited&quot;:false,&quot;manualOverride&quot;:{&quot;isManuallyOverridden&quot;:true,&quot;citeprocText&quot;:&quot;(Pane et al., 2019)&quot;,&quot;manualOverrideText&quot;:&quot;(Pane et al., 2019)&quot;},&quot;citationTag&quot;:&quot;MENDELEY_CITATION_v3_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&quot;,&quot;citationItems&quot;:[{&quot;id&quot;:&quot;9fc237b3-1e15-349b-94a0-231dbabaa2a3&quot;,&quot;itemData&quot;:{&quot;type&quot;:&quot;article-journal&quot;,&quot;id&quot;:&quot;9fc237b3-1e15-349b-94a0-231dbabaa2a3&quot;,&quot;title&quot;:&quot;EU postmarket surveillance plans for medical devices&quot;,&quot;author&quot;:[{&quot;family&quot;:&quot;Pane&quot;,&quot;given&quot;:&quot;Josep&quot;,&quot;parse-names&quot;:false,&quot;dropping-particle&quot;:&quot;&quot;,&quot;non-dropping-particle&quot;:&quot;&quot;},{&quot;family&quot;:&quot;Francisca&quot;,&quot;given&quot;:&quot;Reynold D.C.&quot;,&quot;parse-names&quot;:false,&quot;dropping-particle&quot;:&quot;&quot;,&quot;non-dropping-particle&quot;:&quot;&quot;},{&quot;family&quot;:&quot;Verhamme&quot;,&quot;given&quot;:&quot;Katia M.C.&quot;,&quot;parse-names&quot;:false,&quot;dropping-particle&quot;:&quot;&quot;,&quot;non-dropping-particle&quot;:&quot;&quot;},{&quot;family&quot;:&quot;Orozco&quot;,&quot;given&quot;:&quot;Marcia&quot;,&quot;parse-names&quot;:false,&quot;dropping-particle&quot;:&quot;&quot;,&quot;non-dropping-particle&quot;:&quot;&quot;},{&quot;family&quot;:&quot;Viroux&quot;,&quot;given&quot;:&quot;Hilde&quot;,&quot;parse-names&quot;:false,&quot;dropping-particle&quot;:&quot;&quot;,&quot;non-dropping-particle&quot;:&quot;&quot;},{&quot;family&quot;:&quot;Rebollo&quot;,&quot;given&quot;:&quot;Irene&quot;,&quot;parse-names&quot;:false,&quot;dropping-particle&quot;:&quot;&quot;,&quot;non-dropping-particle&quot;:&quot;&quot;},{&quot;family&quot;:&quot;Sturkenboom&quot;,&quot;given&quot;:&quot;Miriam C.J.M.&quot;,&quot;parse-names&quot;:false,&quot;dropping-particle&quot;:&quot;&quot;,&quot;non-dropping-particle&quot;:&quot;&quot;}],&quot;container-title&quot;:&quot;Pharmacoepidemiology and Drug Safety&quot;,&quot;container-title-short&quot;:&quot;Pharmacoepidemiol Drug Saf&quot;,&quot;DOI&quot;:&quot;10.1002/pds.4859&quot;,&quot;ISSN&quot;:&quot;10991557&quot;,&quot;PMID&quot;:&quot;31318470&quot;,&quot;issued&quot;:{&quot;date-parts&quot;:[[2019]]},&quot;page&quot;:&quot;1155-1165&quot;,&quot;abstract&quot;:&quot;Purpose: Recent public health safety issues involving medical devices have led to a growing demand to improve the current passive-reactive postmarket surveillance (PMS) system. Various European Union (EU) national competent authorities have started to focus on strengthening the postmarket risk evaluation. As a consequence, the new EU medical device regulation was published; it includes the concept of a PMS Plan. Methods: This publication reviewed Annex III Technical Documentation on PMS and Annex XIV Part B: Postmarket clinical follow-up from the new Regulation (EU) 2017/745 of the European Parliament and of the Council on medical devices. Results: The results of the PMS activities will be described in the PMS plan and will be used to update other related documents. A modular approach to structure the contents of the PMS plan will help to consistently update other PMS information. It is our suggestion that the PMS plan should consist of a PMS plan Core and a PMS plan Supplement. The PMS plan Core document will describe the PMS system, and the PMS plan Supplement will outline the specific activities performed by the manufacturer for a particular medical device. Conclusions: The PMS plan may serve as a thorough tool for the benefit-risk evaluation of medical devices. If properly developed and implemented, it will function as a key player in the establishment of a new framework for proactive safety evaluation of medical devices.&quot;,&quot;issue&quot;:&quot;9&quot;,&quot;volume&quot;:&quot;28&quot;},&quot;isTemporary&quot;:false}]},{&quot;citationID&quot;:&quot;MENDELEY_CITATION_4b7fca17-004c-47a7-8df5-3aca95778c82&quot;,&quot;properties&quot;:{&quot;noteIndex&quot;:0},&quot;isEdited&quot;:false,&quot;manualOverride&quot;:{&quot;isManuallyOverridden&quot;:true,&quot;citeprocText&quot;:&quot;(Serrano-Aguilar et al., 2021)&quot;,&quot;manualOverrideText&quot;:&quot;(Serrano-Aguilar et al., 2021)&quot;},&quot;citationTag&quot;:&quot;MENDELEY_CITATION_v3_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&quot;,&quot;citationItems&quot;:[{&quot;id&quot;:&quot;c615b8f1-064f-3fd7-8ecb-751cef0ce8d3&quot;,&quot;itemData&quot;:{&quot;type&quot;:&quot;article-journal&quot;,&quot;id&quot;:&quot;c615b8f1-064f-3fd7-8ecb-751cef0ce8d3&quot;,&quot;title&quot;:&quot;Postlaunch evidence-generation studies for medical devices in Spain: the RedETS approach to integrate real-world evidence into decision making&quot;,&quot;author&quot;:[{&quot;family&quot;:&quot;Serrano-Aguilar&quot;,&quot;given&quot;:&quot;Pedro&quot;,&quot;parse-names&quot;:false,&quot;dropping-particle&quot;:&quot;&quot;,&quot;non-dropping-particle&quot;:&quot;&quot;},{&quot;family&quot;:&quot;Gutierrez-Ibarluzea&quot;,&quot;given&quot;:&quot;Iñaki&quot;,&quot;parse-names&quot;:false,&quot;dropping-particle&quot;:&quot;&quot;,&quot;non-dropping-particle&quot;:&quot;&quot;},{&quot;family&quot;:&quot;Díaz&quot;,&quot;given&quot;:&quot;Pilar&quot;,&quot;parse-names&quot;:false,&quot;dropping-particle&quot;:&quot;&quot;,&quot;non-dropping-particle&quot;:&quot;&quot;},{&quot;family&quot;:&quot;Imaz-Iglesia&quot;,&quot;given&quot;:&quot;Iñaki&quot;,&quot;parse-names&quot;:false,&quot;dropping-particle&quot;:&quot;&quot;,&quot;non-dropping-particle&quot;:&quot;&quot;},{&quot;family&quot;:&quot;González-Enríquez&quot;,&quot;given&quot;:&quot;Jesús&quot;,&quot;parse-names&quot;:false,&quot;dropping-particle&quot;:&quot;&quot;,&quot;non-dropping-particle&quot;:&quot;&quot;},{&quot;family&quot;:&quot;Castro&quot;,&quot;given&quot;:&quot;José Luis&quot;,&quot;parse-names&quot;:false,&quot;dropping-particle&quot;:&quot;&quot;,&quot;non-dropping-particle&quot;:&quot;&quot;},{&quot;family&quot;:&quot;Espallargues&quot;,&quot;given&quot;:&quot;Mireia&quot;,&quot;parse-names&quot;:false,&quot;dropping-particle&quot;:&quot;&quot;,&quot;non-dropping-particle&quot;:&quot;&quot;},{&quot;family&quot;:&quot;García-Armesto&quot;,&quot;given&quot;:&quot;Sandra&quot;,&quot;parse-names&quot;:false,&quot;dropping-particle&quot;:&quot;&quot;,&quot;non-dropping-particle&quot;:&quot;&quot;},{&quot;family&quot;:&quot;Arriola-Bolado&quot;,&quot;given&quot;:&quot;Paloma&quot;,&quot;parse-names&quot;:false,&quot;dropping-particle&quot;:&quot;&quot;,&quot;non-dropping-particle&quot;:&quot;&quot;},{&quot;family&quot;:&quot;Rivero-Santana&quot;,&quot;given&quot;:&quot;Amado&quot;,&quot;parse-names&quot;:false,&quot;dropping-particle&quot;:&quot;&quot;,&quot;non-dropping-particle&quot;:&quot;&quot;},{&quot;family&quot;:&quot;Perestelo-Pérez&quot;,&quot;given&quot;:&quot;Lilisbeth&quot;,&quot;parse-names&quot;:false,&quot;dropping-particle&quot;:&quot;&quot;,&quot;non-dropping-particle&quot;:&quot;&quot;},{&quot;family&quot;:&quot;González-Pacheco&quot;,&quot;given&quot;:&quot;Himar&quot;,&quot;parse-names&quot;:false,&quot;dropping-particle&quot;:&quot;&quot;,&quot;non-dropping-particle&quot;:&quot;&quot;},{&quot;family&quot;:&quot;Álvarez-Pérez&quot;,&quot;given&quot;:&quot;Yolanda&quot;,&quot;parse-names&quot;:false,&quot;dropping-particle&quot;:&quot;&quot;,&quot;non-dropping-particle&quot;:&quot;&quot;},{&quot;family&quot;:&quot;Faraldo-Vallés&quot;,&quot;given&quot;:&quot;María José&quot;,&quot;parse-names&quot;:false,&quot;dropping-particle&quot;:&quot;&quot;,&quot;non-dropping-particle&quot;:&quot;&quot;},{&quot;family&quot;:&quot;Puñal-Riobóo&quot;,&quot;given&quot;:&quot;Janet&quot;,&quot;parse-names&quot;:false,&quot;dropping-particle&quot;:&quot;&quot;,&quot;non-dropping-particle&quot;:&quot;&quot;},{&quot;family&quot;:&quot;Ramallo-Fariña&quot;,&quot;given&quot;:&quot;Yolanda&quot;,&quot;parse-names&quot;:false,&quot;dropping-particle&quot;:&quot;&quot;,&quot;non-dropping-particle&quot;:&quot;&quot;},{&quot;family&quot;:&quot;Sánchez-Gómez&quot;,&quot;given&quot;:&quot;Luis María&quot;,&quot;parse-names&quot;:false,&quot;dropping-particle&quot;:&quot;&quot;,&quot;non-dropping-particle&quot;:&quot;&quot;},{&quot;family&quot;:&quot;Asua-Batarrita&quot;,&quot;given&quot;:&quot;José&quot;,&quot;parse-names&quot;:false,&quot;dropping-particle&quot;:&quot;&quot;,&quot;non-dropping-particle&quot;:&quot;&quot;},{&quot;family&quot;:&quot;Reviriego-Rodrigo&quot;,&quot;given&quot;:&quot;Eva&quot;,&quot;parse-names&quot;:false,&quot;dropping-particle&quot;:&quot;&quot;,&quot;non-dropping-particle&quot;:&quot;&quot;},{&quot;family&quot;:&quot;Moreno-Rodríguez&quot;,&quot;given&quot;:&quot;Anai&quot;,&quot;parse-names&quot;:false,&quot;dropping-particle&quot;:&quot;&quot;,&quot;non-dropping-particle&quot;:&quot;&quot;},{&quot;family&quot;:&quot;Juárez-Rojo&quot;,&quot;given&quot;:&quot;Celia&quot;,&quot;parse-names&quot;:false,&quot;dropping-particle&quot;:&quot;&quot;,&quot;non-dropping-particle&quot;:&quot;&quot;},{&quot;family&quot;:&quot;Vicente-Saiz&quot;,&quot;given&quot;:&quot;Marisa&quot;,&quot;parse-names&quot;:false,&quot;dropping-particle&quot;:&quot;&quot;,&quot;non-dropping-particle&quot;:&quot;&quot;},{&quot;family&quot;:&quot;Orejas-Pérez&quot;,&quot;given&quot;:&quot;Eugenia&quot;,&quot;parse-names&quot;:false,&quot;dropping-particle&quot;:&quot;&quot;,&quot;non-dropping-particle&quot;:&quot;&quot;},{&quot;family&quot;:&quot;Knabe-Guerra&quot;,&quot;given&quot;:&quot;Jutta&quot;,&quot;parse-names&quot;:false,&quot;dropping-particle&quot;:&quot;&quot;,&quot;non-dropping-particle&quot;:&quot;&quot;},{&quot;family&quot;:&quot;Prieto-Yerro&quot;,&quot;given&quot;:&quot;Isabel&quot;,&quot;parse-names&quot;:false,&quot;dropping-particle&quot;:&quot;&quot;,&quot;non-dropping-particle&quot;:&quot;&quot;},{&quot;family&quot;:&quot;González del Yerro-Valdés&quot;,&quot;given&quot;:&quot;Cristina&quot;,&quot;parse-names&quot;:false,&quot;dropping-particle&quot;:&quot;&quot;,&quot;non-dropping-particle&quot;:&quot;&quot;}],&quot;container-title&quot;:&quot;International Journal of Technology Assessment in Health Care&quot;,&quot;container-title-short&quot;:&quot;Int J Technol Assess Health Care&quot;,&quot;DOI&quot;:&quot;10.1017/S0266462321000295&quot;,&quot;ISSN&quot;:&quot;0266-4623&quot;,&quot;issued&quot;:{&quot;date-parts&quot;:[[2021,5,4]]},&quot;page&quot;:&quot;e63&quot;,&quot;abstract&quot;:&quot;&lt;p&gt;The Monitoring Studies (MS) program, the approach developed by RedETS to generate postlaunch real-world evidence (RWE), is intended to complement and enhance the conventional health technology assessment process to support health policy decision making in Spain, besides informing other interested stakeholders, including clinicians and patients. The MS program is focused on specific uncertainties about the real effect, safety, costs, and routine use of new and insufficiently assessed relevant medical devices carefully selected to ensure the value of the additional research needed, by means of structured, controlled, participative, and transparent procedures. However, despite a clear political commitment and economic support from national and regional health authorities, several difficulties were identified along the development and implementation of the first wave of MS, delaying its execution and final reporting. Resolution of these difficulties at the regional and national levels and a greater collaborative impulse in the European Union, given the availability of an appropriate methodological framework already provided by EUnetHTA, might provide a faster and more efficient comparative RWE of improved quality and reliability at the national and international levels.&lt;/p&gt;&quot;,&quot;issue&quot;:&quot;1&quot;,&quot;volume&quot;:&quot;37&quot;},&quot;isTemporary&quot;:false}]},{&quot;citationID&quot;:&quot;MENDELEY_CITATION_5127a54a-c2fe-4eed-856b-0435e09d1c56&quot;,&quot;properties&quot;:{&quot;noteIndex&quot;:0},&quot;isEdited&quot;:false,&quot;manualOverride&quot;:{&quot;isManuallyOverridden&quot;:true,&quot;citeprocText&quot;:&quot;(Hothi, 2022)&quot;,&quot;manualOverrideText&quot;:&quot;(Hothi, 2022)&quot;},&quot;citationTag&quot;:&quot;MENDELEY_CITATION_v3_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&quot;,&quot;citationItems&quot;:[{&quot;id&quot;:&quot;44d6863f-fcfc-38bc-be41-9785babd1cdc&quot;,&quot;itemData&quot;:{&quot;type&quot;:&quot;article-journal&quot;,&quot;id&quot;:&quot;44d6863f-fcfc-38bc-be41-9785babd1cdc&quot;,&quot;title&quot;:&quot;The impact and surgeon perceptions of the suspension of the CE certification of MAGEC devices on clinical practice&quot;,&quot;author&quot;:[{&quot;family&quot;:&quot;Hothi&quot;,&quot;given&quot;:&quot;Harry&quot;,&quot;parse-names&quot;:false,&quot;dropping-particle&quot;:&quot;&quot;,&quot;non-dropping-particle&quot;:&quot;&quot;}],&quot;container-title&quot;:&quot;Bone &amp; Joint Open&quot;,&quot;DOI&quot;:&quot;10.1302/2633-1462.32.BJO-2021-0144.R2&quot;,&quot;ISSN&quot;:&quot;2633-1462&quot;,&quot;issued&quot;:{&quot;date-parts&quot;:[[2022,2,1]]},&quot;page&quot;:&quot;155-157&quot;,&quot;issue&quot;:&quot;2&quot;,&quot;volume&quot;:&quot;3&quot;,&quot;container-title-short&quot;:&quot;Bone Jt Open&quot;},&quot;isTemporary&quot;:false}]},{&quot;citationID&quot;:&quot;MENDELEY_CITATION_5b2ba1a6-a1a9-46c3-ab61-c1c8d7aedfb4&quot;,&quot;properties&quot;:{&quot;noteIndex&quot;:0},&quot;isEdited&quot;:false,&quot;manualOverride&quot;:{&quot;isManuallyOverridden&quot;:true,&quot;citeprocText&quot;:&quot;(Dhruva et al., 2018)&quot;,&quot;manualOverrideText&quot;:&quot;(Dhruva et al., 2018)&quot;},&quot;citationTag&quot;:&quot;MENDELEY_CITATION_v3_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&quot;,&quot;citationItems&quot;:[{&quot;id&quot;:&quot;a835d5c3-a546-35e6-a189-a8247771ca1a&quot;,&quot;itemData&quot;:{&quot;type&quot;:&quot;article-journal&quot;,&quot;id&quot;:&quot;a835d5c3-a546-35e6-a189-a8247771ca1a&quot;,&quot;title&quot;:&quot;Real-world evidence: promise and peril for medical product evaluation&quot;,&quot;author&quot;:[{&quot;family&quot;:&quot;Dhruva&quot;,&quot;given&quot;:&quot;Sanket S.&quot;,&quot;parse-names&quot;:false,&quot;dropping-particle&quot;:&quot;&quot;,&quot;non-dropping-particle&quot;:&quot;&quot;},{&quot;family&quot;:&quot;Ross&quot;,&quot;given&quot;:&quot;Joseph S.&quot;,&quot;parse-names&quot;:false,&quot;dropping-particle&quot;:&quot;&quot;,&quot;non-dropping-particle&quot;:&quot;&quot;},{&quot;family&quot;:&quot;Desai&quot;,&quot;given&quot;:&quot;Nihar R.&quot;,&quot;parse-names&quot;:false,&quot;dropping-particle&quot;:&quot;&quot;,&quot;non-dropping-particle&quot;:&quot;&quot;}],&quot;container-title&quot;:&quot;P and T&quot;,&quot;ISSN&quot;:&quot;10521372&quot;,&quot;PMID&quot;:&quot;30100687&quot;,&quot;issued&quot;:{&quot;date-parts&quot;:[[2018]]},&quot;page&quot;:&quot;464-472&quot;,&quot;issue&quot;:&quot;8&quot;,&quot;volume&quot;:&quot;43&quot;,&quot;container-title-short&quot;:&quot;&quot;},&quot;isTemporary&quot;:false}]},{&quot;citationID&quot;:&quot;MENDELEY_CITATION_af249a2e-50de-4914-8140-b5f606b5c619&quot;,&quot;properties&quot;:{&quot;noteIndex&quot;:0},&quot;isEdited&quot;:false,&quot;manualOverride&quot;:{&quot;isManuallyOverridden&quot;:false,&quot;citeprocText&quot;:&quot;(Claire et al., 2024)&quot;,&quot;manualOverrideText&quot;:&quot;&quot;},&quot;citationTag&quot;:&quot;MENDELEY_CITATION_v3_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&quot;,&quot;citationItems&quot;:[{&quot;id&quot;:&quot;abf2579b-2f88-3c35-a565-a6de1a1107e5&quot;,&quot;itemData&quot;:{&quot;type&quot;:&quot;article-journal&quot;,&quot;id&quot;:&quot;abf2579b-2f88-3c35-a565-a6de1a1107e5&quot;,&quot;title&quot;:&quot;Advancing the use of real world evidence in health technology assessment: insights from a multi-stakeholder workshop&quot;,&quot;author&quot;:[{&quot;family&quot;:&quot;Claire&quot;,&quot;given&quot;:&quot;Ravinder&quot;,&quot;parse-names&quot;:false,&quot;dropping-particle&quot;:&quot;&quot;,&quot;non-dropping-particle&quot;:&quot;&quot;},{&quot;family&quot;:&quot;Elvidge&quot;,&quot;given&quot;:&quot;Jamie&quot;,&quot;parse-names&quot;:false,&quot;dropping-particle&quot;:&quot;&quot;,&quot;non-dropping-particle&quot;:&quot;&quot;},{&quot;family&quot;:&quot;Hanif&quot;,&quot;given&quot;:&quot;Shahid&quot;,&quot;parse-names&quot;:false,&quot;dropping-particle&quot;:&quot;&quot;,&quot;non-dropping-particle&quot;:&quot;&quot;},{&quot;family&quot;:&quot;Goovaerts&quot;,&quot;given&quot;:&quot;Hannah&quot;,&quot;parse-names&quot;:false,&quot;dropping-particle&quot;:&quot;&quot;,&quot;non-dropping-particle&quot;:&quot;&quot;},{&quot;family&quot;:&quot;Rijnbeek&quot;,&quot;given&quot;:&quot;Peter R.&quot;,&quot;parse-names&quot;:false,&quot;dropping-particle&quot;:&quot;&quot;,&quot;non-dropping-particle&quot;:&quot;&quot;},{&quot;family&quot;:&quot;Jónsson&quot;,&quot;given&quot;:&quot;Páll&quot;,&quot;parse-names&quot;:false,&quot;dropping-particle&quot;:&quot;&quot;,&quot;non-dropping-particle&quot;:&quot;&quot;},{&quot;family&quot;:&quot;Facey&quot;,&quot;given&quot;:&quot;Karen&quot;,&quot;parse-names&quot;:false,&quot;dropping-particle&quot;:&quot;&quot;,&quot;non-dropping-particle&quot;:&quot;&quot;},{&quot;family&quot;:&quot;Dawoud&quot;,&quot;given&quot;:&quot;Dalia&quot;,&quot;parse-names&quot;:false,&quot;dropping-particle&quot;:&quot;&quot;,&quot;non-dropping-particle&quot;:&quot;&quot;}],&quot;container-title&quot;:&quot;Frontiers in Pharmacology&quot;,&quot;container-title-short&quot;:&quot;Front Pharmacol&quot;,&quot;DOI&quot;:&quot;10.3389/fphar.2023.1289365&quot;,&quot;ISSN&quot;:&quot;1663-9812&quot;,&quot;issued&quot;:{&quot;date-parts&quot;:[[2024,1,12]]},&quot;abstract&quot;:&quot;&lt;p&gt; &lt;bold&gt;Introduction:&lt;/bold&gt; Real-world evidence (RWE) in health technology assessment (HTA) holds significant potential for informing healthcare decision-making. A multistakeholder workshop was organised by the European Health Data and Evidence Network (EHDEN) and the GetReal Institute to explore the status, challenges, and opportunities in incorporating RWE into HTA, with a focus on learning from regulatory initiatives such as the European Medicines Agency (EMA) Data Analysis and Real World Interrogation Network (DARWIN EU &lt;sup&gt;®&lt;/sup&gt; ). &lt;/p&gt;&quot;,&quot;volume&quot;:&quot;14&quot;},&quot;isTemporary&quot;:false}]},{&quot;citationID&quot;:&quot;MENDELEY_CITATION_6f16fb43-8973-495e-8f6d-2abec5497a1c&quot;,&quot;properties&quot;:{&quot;noteIndex&quot;:0},&quot;isEdited&quot;:false,&quot;manualOverride&quot;:{&quot;isManuallyOverridden&quot;:true,&quot;citeprocText&quot;:&quot;(Garrison et al., 2007; Goettsch &amp;#38; Makady, 2016; Makady et al., 2018)&quot;,&quot;manualOverrideText&quot;:&quot;(Garrison et al., 2007; Goettsch &amp; Makady, 2016; Makady et al., 2018)&quot;},&quot;citationTag&quot;:&quot;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&quot;,&quot;citationItems&quot;:[{&quot;id&quot;:&quot;cd0bd835-0471-32bf-8070-df8a0b859b35&quot;,&quot;itemData&quot;:{&quot;type&quot;:&quot;article-journal&quot;,&quot;id&quot;:&quot;cd0bd835-0471-32bf-8070-df8a0b859b35&quot;,&quot;title&quot;:&quot;Using Real-World Data in Health Technology Assessment ( HTA ) Practice : A Comparative Study of Five HTA Agencies&quot;,&quot;author&quot;:[{&quot;family&quot;:&quot;Makady&quot;,&quot;given&quot;:&quot;Amr&quot;,&quot;parse-names&quot;:false,&quot;dropping-particle&quot;:&quot;&quot;,&quot;non-dropping-particle&quot;:&quot;&quot;},{&quot;family&quot;:&quot;Veelen&quot;,&quot;given&quot;:&quot;Ard&quot;,&quot;parse-names&quot;:false,&quot;dropping-particle&quot;:&quot;&quot;,&quot;non-dropping-particle&quot;:&quot;van&quot;},{&quot;family&quot;:&quot;Jonsson&quot;,&quot;given&quot;:&quot;Pa´ll&quot;,&quot;parse-names&quot;:false,&quot;dropping-particle&quot;:&quot;&quot;,&quot;non-dropping-particle&quot;:&quot;&quot;},{&quot;family&quot;:&quot;Moseley&quot;,&quot;given&quot;:&quot;Owen&quot;,&quot;parse-names&quot;:false,&quot;dropping-particle&quot;:&quot;&quot;,&quot;non-dropping-particle&quot;:&quot;&quot;},{&quot;family&quot;:&quot;D'Anton&quot;,&quot;given&quot;:&quot;Anne&quot;,&quot;parse-names&quot;:false,&quot;dropping-particle&quot;:&quot;&quot;,&quot;non-dropping-particle&quot;:&quot;&quot;},{&quot;family&quot;:&quot;Boer&quot;,&quot;given&quot;:&quot;Anthonius&quot;,&quot;parse-names&quot;:false,&quot;dropping-particle&quot;:&quot;&quot;,&quot;non-dropping-particle&quot;:&quot;de&quot;},{&quot;family&quot;:&quot;Hillege&quot;,&quot;given&quot;:&quot;Hans&quot;,&quot;parse-names&quot;:false,&quot;dropping-particle&quot;:&quot;&quot;,&quot;non-dropping-particle&quot;:&quot;&quot;},{&quot;family&quot;:&quot;Klungel&quot;,&quot;given&quot;:&quot;Olaf&quot;,&quot;parse-names&quot;:false,&quot;dropping-particle&quot;:&quot;&quot;,&quot;non-dropping-particle&quot;:&quot;&quot;},{&quot;family&quot;:&quot;Goettsch&quot;,&quot;given&quot;:&quot;Wim&quot;,&quot;parse-names&quot;:false,&quot;dropping-particle&quot;:&quot;&quot;,&quot;non-dropping-particle&quot;:&quot;&quot;}],&quot;DOI&quot;:&quot;10.1007/s40273-017-0596-z&quot;,&quot;issued&quot;:{&quot;date-parts&quot;:[[2018]]},&quot;page&quot;:&quot;359-368&quot;,&quot;container-title-short&quot;:&quot;&quot;},&quot;isTemporary&quot;:false},{&quot;id&quot;:&quot;06bad5ac-10f0-3407-b786-6803a21cce12&quot;,&quot;itemData&quot;:{&quot;type&quot;:&quot;webpage&quot;,&quot;id&quot;:&quot;06bad5ac-10f0-3407-b786-6803a21cce12&quot;,&quot;title&quot;:&quot;GetReal. D1.3 - GetReal Glossary of Definitions of Common Terms. 2016.&quot;,&quot;author&quot;:[{&quot;family&quot;:&quot;Goettsch&quot;,&quot;given&quot;:&quot;Wim&quot;,&quot;parse-names&quot;:false,&quot;dropping-particle&quot;:&quot;&quot;,&quot;non-dropping-particle&quot;:&quot;&quot;},{&quot;family&quot;:&quot;Makady&quot;,&quot;given&quot;:&quot;Amr&quot;,&quot;parse-names&quot;:false,&quot;dropping-particle&quot;:&quot;&quot;,&quot;non-dropping-particle&quot;:&quot;&quot;}],&quot;URL&quot;:&quot;http://www.imi-getreal.eu/Portals/1/Documents/01 deliverables/D1.3 - Revised GetReal glossary - FINAL updated version_25Oct16_webversion.pdf&quot;,&quot;issued&quot;:{&quot;date-parts&quot;:[[2016]]},&quot;container-title-short&quot;:&quot;&quot;},&quot;isTemporary&quot;:false},{&quot;id&quot;:&quot;b1b007d6-ed2f-3ad8-81bd-abbbaca7de65&quot;,&quot;itemData&quot;:{&quot;type&quot;:&quot;article-journal&quot;,&quot;id&quot;:&quot;b1b007d6-ed2f-3ad8-81bd-abbbaca7de65&quot;,&quot;title&quot;:&quot;Using real-world data for coverage and payment decisions: The ISPOR real-world data Task Force report&quot;,&quot;author&quot;:[{&quot;family&quot;:&quot;Garrison&quot;,&quot;given&quot;:&quot;Louis P.&quot;,&quot;parse-names&quot;:false,&quot;dropping-particle&quot;:&quot;&quot;,&quot;non-dropping-particle&quot;:&quot;&quot;},{&quot;family&quot;:&quot;Neumann&quot;,&quot;given&quot;:&quot;Peter J.&quot;,&quot;parse-names&quot;:false,&quot;dropping-particle&quot;:&quot;&quot;,&quot;non-dropping-particle&quot;:&quot;&quot;},{&quot;family&quot;:&quot;Erickson&quot;,&quot;given&quot;:&quot;Pennifer&quot;,&quot;parse-names&quot;:false,&quot;dropping-particle&quot;:&quot;&quot;,&quot;non-dropping-particle&quot;:&quot;&quot;},{&quot;family&quot;:&quot;Marshall&quot;,&quot;given&quot;:&quot;Deborah&quot;,&quot;parse-names&quot;:false,&quot;dropping-particle&quot;:&quot;&quot;,&quot;non-dropping-particle&quot;:&quot;&quot;},{&quot;family&quot;:&quot;Mullins&quot;,&quot;given&quot;:&quot;C. Daniel&quot;,&quot;parse-names&quot;:false,&quot;dropping-particle&quot;:&quot;&quot;,&quot;non-dropping-particle&quot;:&quot;&quot;}],&quot;container-title&quot;:&quot;Value in Health&quot;,&quot;DOI&quot;:&quot;10.1111/j.1524-4733.2007.00186.x&quot;,&quot;ISSN&quot;:&quot;15244733&quot;,&quot;PMID&quot;:&quot;17888097&quot;,&quot;issued&quot;:{&quot;date-parts&quot;:[[2007]]},&quot;page&quot;:&quot;326-335&quot;,&quot;abstract&quot;:&quot;Objectives: Health decision-makers involved with coverage and payment policies are increasingly developing policies that seek information on \&quot;real-world\&quot; (RW) outcomes. Motivated by these initiatives, the International Society for Pharmacoeconomics and Outcomes Research (ISPOR) created a Task Force on Real-World Data to develop a framework to assist health-care decision-makers in dealing with RW data, especially related to coverage and payment decisions. Methods: Task Force cochairs were selected by the ISPOR Board of Directors. Cochairs selected chairs for four working groups on: clinical outcomes, economic outcomes, patient-reported outcomes, and evidence hierarchies. Task Force members included representatives from academia, the pharmaceutical industry, and health insurers. The Task Force met on several occasions, conducted frequent correspondence and exchanges of drafts, and solicited comments on three drafts from a core group of external reviewers and from the ISPOR membership. Results: We defined RW data as data used for decision-making that are not collected in conventional randomized controlled trials (RCTs). We considered several characterizations: by type of outcome (clinical, economic, and patient-reported), by hierarchies of evidence (which rank evidenceaccording to the strength of research design), and by type of data source (supplementary data collection alongside RCTs, large simple trials, patient registries, administrative claims database, surveys, and medical records). Our report discusses eight key issues: 1) the importance of RW data; 2) limitations of RW data; 3) the fact that the level of evidence required depends on the circumstance; 4) the need for good research practices for collecting and reporting RW data; 5) the need for good process in using RW data in coverage and reimbursement decisions; 6) the need to consider costs and benefits of data collection; 7) the ongoing need for modeling; and 8) the need for continued stakeholder dialogue on these topics. Conclusions: Real-world data are essential for sound coverage and reimbursement decisions. The types and applications of such data are varied, and context matters greatly in determining the value of a particular type in any circumstance. It is critical that policymakers recognize the benefits, limitations, and methodological challenges in using RW data, and the need to consider carefully the costs and benefits of different forms of data collection in different situations. © 2007, International Society for Pharmacoeconomics and Outcomes Research (ISPOR).&quot;,&quot;issue&quot;:&quot;5&quot;,&quot;volume&quot;:&quot;10&quot;,&quot;container-title-short&quot;:&quot;&quot;},&quot;isTemporary&quot;:false}]},{&quot;citationID&quot;:&quot;MENDELEY_CITATION_89f9fdcc-f70d-41d5-b751-9eeba5a9b655&quot;,&quot;properties&quot;:{&quot;noteIndex&quot;:0},&quot;isEdited&quot;:false,&quot;manualOverride&quot;:{&quot;isManuallyOverridden&quot;:true,&quot;citeprocText&quot;:&quot;(The European Parliament and the Council of the European Union, 2007)&quot;,&quot;manualOverrideText&quot;:&quot;(The European Parliament and the Council of the European Union, 2007)&quot;},&quot;citationTag&quot;:&quot;MENDELEY_CITATION_v3_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&quot;,&quot;citationItems&quot;:[{&quot;id&quot;:&quot;1bebd336-8e32-3b25-b38d-7a31975e0eb7&quot;,&quot;itemData&quot;:{&quot;type&quot;:&quot;article-journal&quot;,&quot;id&quot;:&quot;1bebd336-8e32-3b25-b38d-7a31975e0eb7&quot;,&quot;title&quot;:&quot;Directive 2007/47/EC, of 5 September 2007 amending Council Directive 90/385/EEC on the approximation of the laws of the Member States relating to active implantable medical devices, Council Directive 93/42/EEC&quot;,&quot;author&quot;:[{&quot;family&quot;:&quot;The European Parliament and the Council of the European Union&quot;,&quot;given&quot;:&quot;&quot;,&quot;parse-names&quot;:false,&quot;dropping-particle&quot;:&quot;&quot;,&quot;non-dropping-particle&quot;:&quot;&quot;}],&quot;container-title&quot;:&quot;Official Journal of the European Union&quot;,&quot;issued&quot;:{&quot;date-parts&quot;:[[2007]]},&quot;page&quot;:&quot;21-55&quot;,&quot;abstract&quot;:&quot;DIRECTIVE 2007/47/EC OF THE EUROPEAN PARLIAMENT AND OF THE COUNCIL of 5 September 2007 amending Council Directive 90/385/EEC on the approximation of the laws of the Member States relating to active implantable medical devices, Council Directive 93/42/EEC concerning medical devices and Directive 98/8/EC concerning the placing of biocidal products on the market&quot;,&quot;issue&quot;:&quot;November 2000&quot;,&quot;volume&quot;:&quot;L&quot;,&quot;container-title-short&quot;:&quot;&quot;},&quot;isTemporary&quot;:false}]},{&quot;citationID&quot;:&quot;MENDELEY_CITATION_cfcd6312-81d0-4ea9-ad42-008f472c395b&quot;,&quot;properties&quot;:{&quot;noteIndex&quot;:0},&quot;isEdited&quot;:false,&quot;manualOverride&quot;:{&quot;isManuallyOverridden&quot;:true,&quot;citeprocText&quot;:&quot;(Atun et al., 2007; Barlow, 2020)&quot;,&quot;manualOverrideText&quot;:&quot;(Atun et al., 2007; Barlow, 2020)&quot;},&quot;citationTag&quot;:&quot;MENDELEY_CITATION_v3_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&quot;,&quot;citationItems&quot;:[{&quot;id&quot;:&quot;b4ffd455-3bc4-3a56-8fc5-cba96f425604&quot;,&quot;itemData&quot;:{&quot;type&quot;:&quot;article-journal&quot;,&quot;id&quot;:&quot;b4ffd455-3bc4-3a56-8fc5-cba96f425604&quot;,&quot;title&quot;:&quot;Diffusion of complex health innovations - Implementation of primary health care reforms in Bosnia and Herzegovina&quot;,&quot;author&quot;:[{&quot;family&quot;:&quot;Atun&quot;,&quot;given&quot;:&quot;Rifat A.&quot;,&quot;parse-names&quot;:false,&quot;dropping-particle&quot;:&quot;&quot;,&quot;non-dropping-particle&quot;:&quot;&quot;},{&quot;family&quot;:&quot;Kyratsis&quot;,&quot;given&quot;:&quot;Ioannis&quot;,&quot;parse-names&quot;:false,&quot;dropping-particle&quot;:&quot;&quot;,&quot;non-dropping-particle&quot;:&quot;&quot;},{&quot;family&quot;:&quot;Jelic&quot;,&quot;given&quot;:&quot;Gordan&quot;,&quot;parse-names&quot;:false,&quot;dropping-particle&quot;:&quot;&quot;,&quot;non-dropping-particle&quot;:&quot;&quot;},{&quot;family&quot;:&quot;Rados-Malicbegovic&quot;,&quot;given&quot;:&quot;Drazenka&quot;,&quot;parse-names&quot;:false,&quot;dropping-particle&quot;:&quot;&quot;,&quot;non-dropping-particle&quot;:&quot;&quot;},{&quot;family&quot;:&quot;Gurol-Urganci&quot;,&quot;given&quot;:&quot;Ipek&quot;,&quot;parse-names&quot;:false,&quot;dropping-particle&quot;:&quot;&quot;,&quot;non-dropping-particle&quot;:&quot;&quot;}],&quot;container-title&quot;:&quot;Health Policy and Planning&quot;,&quot;container-title-short&quot;:&quot;Health Policy Plan&quot;,&quot;DOI&quot;:&quot;10.1093/heapol/czl031&quot;,&quot;ISSN&quot;:&quot;02681080&quot;,&quot;PMID&quot;:&quot;17237492&quot;,&quot;issued&quot;:{&quot;date-parts&quot;:[[2007]]},&quot;page&quot;:&quot;28-39&quot;,&quot;abstract&quot;:&quot;Most transition countries in Central and Eastern Europe and Central Asia are engaged in health reform initiatives aimed at introducing primary health care (PHC) centred on family medicine to enhance performance of their health systems. But, in these countries the introduction of PHC reforms has been particularly challenging; while some have managed to introduce pilots, many have failed to these scale up. Using an innovation lens, we examine the introduction and diffusion of family-medicine-centred PHC reforms in Bosnia and Herzegovina (BiH), which experienced bitter ethnic conflicts that destroyed much of the health systems infrastructure. The study was conducted in 2004-05 over a 18-month period and involved both qualitative and quantitative methods of inquiry. In this study we report the findings of the qualitative research, which involved in-depth interviews in three stages with key informants that were purposively sampled. In our research, we applied a proprietary analytical framework which enables simultaneous and holistic analysis of the context, the innovation, the adopters and the interactions between them over time. While many transition countries have struggled with the introduction of family-medicine-centred PHC reforms, in spite of considerable resource constraints and a challenging post-war context, within a few years, BiH has managed to scale up multifaceted reforms to cover over 25% of the country. Our analysis reveals a complex setting and bidirectional interaction between the innovation, adopters and the context, which have collectively influenced the diffusion process. Family-medicine-centred PHC reform is a complex innovation - involving organizational, financial, clinical and relational changes - within a complex adaptive system. An important factor influencing the adoption of this complex innovation in BiH was the perceived benefits of the innovation: benefits which accrue to the users, family physicians, nurses and policy makers. In the case of BiH, policies or the innovation are not simply disseminated, but rather assimilated into the health system. The assimilation and implementation of the new PHC model relied on the consensus of a diverse group of adopters; the changes brought by the reforms were aligned with the expectations of the adopters: this created a 'receptive context' for adoption and diffusion of the innovation. The new family-medicine-centred PHC service model had a major impact on professional identity, inter-professional relationships and organizational routines. The post-conflict context was perceived as an opportunity to introduce the new model and implement transformational change, while the complex government structure meant the process of diffusion was as important as the innovation itself. In BiH, a holistic approach - comprising multifaceted and simultaneous interventions at multiple levels of the health system - reduced 'policy resistance' and enhanced the adoption and diffusion of the PHC reforms. © The Author 2006; all rights reserved.&quot;,&quot;issue&quot;:&quot;1&quot;,&quot;volume&quot;:&quot;22&quot;},&quot;isTemporary&quot;:false},{&quot;id&quot;:&quot;d980ef5b-7203-36cb-823d-7a239c5f8913&quot;,&quot;itemData&quot;:{&quot;type&quot;:&quot;book&quot;,&quot;id&quot;:&quot;d980ef5b-7203-36cb-823d-7a239c5f8913&quot;,&quot;title&quot;:&quot;Managing Innovation in Healthcare&quot;,&quot;author&quot;:[{&quot;family&quot;:&quot;Barlow&quot;,&quot;given&quot;:&quot;James&quot;,&quot;parse-names&quot;:false,&quot;dropping-particle&quot;:&quot;&quot;,&quot;non-dropping-particle&quot;:&quot;&quot;}],&quot;issued&quot;:{&quot;date-parts&quot;:[[2020]]},&quot;publisher&quot;:&quot;World scientific publishing company&quot;,&quot;container-title-short&quot;:&quot;&quot;},&quot;isTemporary&quot;:false}]},{&quot;citationID&quot;:&quot;MENDELEY_CITATION_dba44a9d-14e0-4c34-b251-4e3d15eb564d&quot;,&quot;properties&quot;:{&quot;noteIndex&quot;:0},&quot;isEdited&quot;:false,&quot;manualOverride&quot;:{&quot;isManuallyOverridden&quot;:true,&quot;citeprocText&quot;:&quot;(M. Campbell et al., 2018)&quot;,&quot;manualOverrideText&quot;:&quot;(M. Campbell et al., 2018)&quot;},&quot;citationTag&quot;:&quot;MENDELEY_CITATION_v3_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&quot;,&quot;citationItems&quot;:[{&quot;id&quot;:&quot;c62ce5c5-8373-30d3-8a87-2f5e1996f200&quot;,&quot;itemData&quot;:{&quot;type&quot;:&quot;article-journal&quot;,&quot;id&quot;:&quot;c62ce5c5-8373-30d3-8a87-2f5e1996f200&quot;,&quot;title&quot;:&quot;Improving Conduct and Reporting of Narrative Synthesis of Quantitative Data (ICONS-Quant): Protocol for a mixed methods study to develop a reporting guideline&quot;,&quot;author&quot;:[{&quot;family&quot;:&quot;Campbell&quot;,&quot;given&quot;:&quot;Mhairi&quot;,&quot;parse-names&quot;:false,&quot;dropping-particle&quot;:&quot;&quot;,&quot;non-dropping-particle&quot;:&quot;&quot;},{&quot;family&quot;:&quot;Katikireddi&quot;,&quot;given&quot;:&quot;Srinivasa Vittal&quot;,&quot;parse-names&quot;:false,&quot;dropping-particle&quot;:&quot;&quot;,&quot;non-dropping-particle&quot;:&quot;&quot;},{&quot;family&quot;:&quot;Sowden&quot;,&quot;given&quot;:&quot;Amanda&quot;,&quot;parse-names&quot;:false,&quot;dropping-particle&quot;:&quot;&quot;,&quot;non-dropping-particle&quot;:&quot;&quot;},{&quot;family&quot;:&quot;McKenzie&quot;,&quot;given&quot;:&quot;Joanne E.&quot;,&quot;parse-names&quot;:false,&quot;dropping-particle&quot;:&quot;&quot;,&quot;non-dropping-particle&quot;:&quot;&quot;},{&quot;family&quot;:&quot;Thomson&quot;,&quot;given&quot;:&quot;Hilary&quot;,&quot;parse-names&quot;:false,&quot;dropping-particle&quot;:&quot;&quot;,&quot;non-dropping-particle&quot;:&quot;&quot;}],&quot;container-title&quot;:&quot;BMJ Open&quot;,&quot;container-title-short&quot;:&quot;BMJ Open&quot;,&quot;DOI&quot;:&quot;10.1136/bmjopen-2017-020064&quot;,&quot;ISSN&quot;:&quot;20446055&quot;,&quot;issued&quot;:{&quot;date-parts&quot;:[[2018]]},&quot;page&quot;:&quot;1-5&quot;,&quot;abstract&quot;:&quot;Introduction Reliable evidence syntheses, based on rigorous systematic reviews, provide essential support for evidence-informed clinical practice and health policy. Systematic reviews should use reproducible and transparent methods to draw conclusions from the available body of evidence. Narrative synthesis of quantitative data (NS) is a method commonly used in systematic reviews where it may not be appropriate, or possible, to meta-analyse estimates of intervention effects. A common criticism of NS is that it is opaque and subject to author interpretation, casting doubt on the trustworthiness of a review's conclusions. Despite published guidance funded by the UK's Economic and Social Research Council on the conduct of NS, recent work suggests that this guidance is rarely used and many review authors appear to be unclear about best practice. To improve the way that NS is conducted and reported, we are developing a reporting guideline for NS of quantitative data. Methods We will assess how NS is implemented and reported in Cochrane systematic reviews and the findings will inform the creation of a Delphi consensus exercise by an expert panel. We will use this Delphi survey to develop a checklist for reporting standards for NS. This will be accompanied by supplementary guidance on the conduct and reporting of NS, as well as an online training resource. Ethics and dissemination Ethical approval for the Delphi survey was obtained from the University of Glasgow in December 2017 (reference 400170060). Dissemination of the results of this study will be through peer-reviewed publications, and national and international conferences.&quot;,&quot;issue&quot;:&quot;2&quot;,&quot;volume&quot;:&quot;8&quot;},&quot;isTemporary&quot;:false}]},{&quot;citationID&quot;:&quot;MENDELEY_CITATION_70a8f755-607b-44ad-baa8-79339b56d97b&quot;,&quot;properties&quot;:{&quot;noteIndex&quot;:0},&quot;isEdited&quot;:false,&quot;manualOverride&quot;:{&quot;isManuallyOverridden&quot;:true,&quot;citeprocText&quot;:&quot;(Moher et al., 2009)&quot;,&quot;manualOverrideText&quot;:&quot;(Moher et al., 2009)&quot;},&quot;citationTag&quot;:&quot;MENDELEY_CITATION_v3_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&quot;,&quot;citationItems&quot;:[{&quot;id&quot;:&quot;671af336-ccc1-34b9-b6e5-86e1ac2c3346&quot;,&quot;itemData&quot;:{&quot;type&quot;:&quot;article-journal&quot;,&quot;id&quot;:&quot;671af336-ccc1-34b9-b6e5-86e1ac2c3346&quot;,&quot;title&quot;:&quot;Preferred Reporting Items for Systematic Reviews and Meta-Analyses: The PRISMA Statement&quot;,&quot;author&quot;:[{&quot;family&quot;:&quot;Moher&quot;,&quot;given&quot;:&quot;David&quot;,&quot;parse-names&quot;:false,&quot;dropping-particle&quot;:&quot;&quot;,&quot;non-dropping-particle&quot;:&quot;&quot;},{&quot;family&quot;:&quot;Liberati&quot;,&quot;given&quot;:&quot;Alessandro&quot;,&quot;parse-names&quot;:false,&quot;dropping-particle&quot;:&quot;&quot;,&quot;non-dropping-particle&quot;:&quot;&quot;},{&quot;family&quot;:&quot;Tetzlaff&quot;,&quot;given&quot;:&quot;Jennifer&quot;,&quot;parse-names&quot;:false,&quot;dropping-particle&quot;:&quot;&quot;,&quot;non-dropping-particle&quot;:&quot;&quot;},{&quot;family&quot;:&quot;Altman&quot;,&quot;given&quot;:&quot;Douglas G&quot;,&quot;parse-names&quot;:false,&quot;dropping-particle&quot;:&quot;&quot;,&quot;non-dropping-particle&quot;:&quot;&quot;},{&quot;family&quot;:&quot;the PRISMA Group&quot;,&quot;given&quot;:&quot;&quot;,&quot;parse-names&quot;:false,&quot;dropping-particle&quot;:&quot;&quot;,&quot;non-dropping-particle&quot;:&quot;&quot;}],&quot;container-title&quot;:&quot;Annals of Internal Medicine&quot;,&quot;container-title-short&quot;:&quot;Ann Intern Med&quot;,&quot;DOI&quot;:&quot;10.7326/0003-4819-151-4-200908180-00135&quot;,&quot;PMID&quot;:&quot;19622511&quot;,&quot;issued&quot;:{&quot;date-parts&quot;:[[2009]]},&quot;page&quot;:&quot;264-269&quot;,&quot;issue&quot;:&quot;4&quot;,&quot;volume&quot;:&quot;151&quot;},&quot;isTemporary&quot;:false}]},{&quot;citationID&quot;:&quot;MENDELEY_CITATION_a0006307-7f77-4fdd-9431-d00f99808149&quot;,&quot;properties&quot;:{&quot;noteIndex&quot;:0},&quot;isEdited&quot;:false,&quot;manualOverride&quot;:{&quot;isManuallyOverridden&quot;:true,&quot;citeprocText&quot;:&quot;(Excellence, 2018)&quot;,&quot;manualOverrideText&quot;:&quot;(Excellence, 2018)&quot;},&quot;citationTag&quot;:&quot;MENDELEY_CITATION_v3_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&quot;,&quot;citationItems&quot;:[{&quot;id&quot;:&quot;f5aabe73-d1f7-37a3-b494-6110dc5f0d00&quot;,&quot;itemData&quot;:{&quot;type&quot;:&quot;article-journal&quot;,&quot;id&quot;:&quot;f5aabe73-d1f7-37a3-b494-6110dc5f0d00&quot;,&quot;title&quot;:&quot;Methods for the development of NICE public health guidance (third edition)&quot;,&quot;author&quot;:[{&quot;family&quot;:&quot;Excellence&quot;,&quot;given&quot;:&quot;National Institute for Clinical&quot;,&quot;parse-names&quot;:false,&quot;dropping-particle&quot;:&quot;&quot;,&quot;non-dropping-particle&quot;:&quot;&quot;}],&quot;URL&quot;:&quot;https://www.nice.org.uk/process/pmg4/resources/methods-for-the-development-of-nice-public-health-guidance-third-edition-pdf-2007967445701&quot;,&quot;issued&quot;:{&quot;date-parts&quot;:[[2018]]},&quot;issue&quot;:&quot;September 2012&quot;,&quot;container-title-short&quot;:&quot;&quot;},&quot;isTemporary&quot;:false}]},{&quot;citationID&quot;:&quot;MENDELEY_CITATION_423fd076-63e6-4caf-b46a-844b76b816c2&quot;,&quot;properties&quot;:{&quot;noteIndex&quot;:0},&quot;isEdited&quot;:false,&quot;manualOverride&quot;:{&quot;isManuallyOverridden&quot;:true,&quot;citeprocText&quot;:&quot;(Husereau et al., 2013)&quot;,&quot;manualOverrideText&quot;:&quot;(Husereau et al., 2013)&quot;},&quot;citationTag&quot;:&quot;MENDELEY_CITATION_v3_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&quot;,&quot;citationItems&quot;:[{&quot;id&quot;:&quot;487efe62-cd21-3378-a8b1-6f7003a00b71&quot;,&quot;itemData&quot;:{&quot;type&quot;:&quot;article-journal&quot;,&quot;id&quot;:&quot;487efe62-cd21-3378-a8b1-6f7003a00b71&quot;,&quot;title&quot;:&quot;Consolidated Health Economic Evaluation Reporting Standards (CHEERS) statement&quot;,&quot;author&quot;:[{&quot;family&quot;:&quot;Husereau&quot;,&quot;given&quot;:&quot;Don&quot;,&quot;parse-names&quot;:false,&quot;dropping-particle&quot;:&quot;&quot;,&quot;non-dropping-particle&quot;:&quot;&quot;},{&quot;family&quot;:&quot;Drummond&quot;,&quot;given&quot;:&quot;Michael&quot;,&quot;parse-names&quot;:false,&quot;dropping-particle&quot;:&quot;&quot;,&quot;non-dropping-particle&quot;:&quot;&quot;},{&quot;family&quot;:&quot;Petrou&quot;,&quot;given&quot;:&quot;Stavros&quot;,&quot;parse-names&quot;:false,&quot;dropping-particle&quot;:&quot;&quot;,&quot;non-dropping-particle&quot;:&quot;&quot;},{&quot;family&quot;:&quot;Carswell&quot;,&quot;given&quot;:&quot;Chris&quot;,&quot;parse-names&quot;:false,&quot;dropping-particle&quot;:&quot;&quot;,&quot;non-dropping-particle&quot;:&quot;&quot;},{&quot;family&quot;:&quot;Moher&quot;,&quot;given&quot;:&quot;David&quot;,&quot;parse-names&quot;:false,&quot;dropping-particle&quot;:&quot;&quot;,&quot;non-dropping-particle&quot;:&quot;&quot;},{&quot;family&quot;:&quot;Greenberg&quot;,&quot;given&quot;:&quot;Dan&quot;,&quot;parse-names&quot;:false,&quot;dropping-particle&quot;:&quot;&quot;,&quot;non-dropping-particle&quot;:&quot;&quot;},{&quot;family&quot;:&quot;Augustovski&quot;,&quot;given&quot;:&quot;Federico&quot;,&quot;parse-names&quot;:false,&quot;dropping-particle&quot;:&quot;&quot;,&quot;non-dropping-particle&quot;:&quot;&quot;},{&quot;family&quot;:&quot;Briggs&quot;,&quot;given&quot;:&quot;Andrew H.&quot;,&quot;parse-names&quot;:false,&quot;dropping-particle&quot;:&quot;&quot;,&quot;non-dropping-particle&quot;:&quot;&quot;},{&quot;family&quot;:&quot;Mauskopf&quot;,&quot;given&quot;:&quot;Josephine&quot;,&quot;parse-names&quot;:false,&quot;dropping-particle&quot;:&quot;&quot;,&quot;non-dropping-particle&quot;:&quot;&quot;},{&quot;family&quot;:&quot;Loder&quot;,&quot;given&quot;:&quot;Elizabeth&quot;,&quot;parse-names&quot;:false,&quot;dropping-particle&quot;:&quot;&quot;,&quot;non-dropping-particle&quot;:&quot;&quot;}],&quot;container-title&quot;:&quot;European Journal of Health Economics&quot;,&quot;DOI&quot;:&quot;10.1007/s10198-013-0471-6&quot;,&quot;ISSN&quot;:&quot;16187598&quot;,&quot;PMID&quot;:&quot;23526140&quot;,&quot;issued&quot;:{&quot;date-parts&quot;:[[2013]]},&quot;page&quot;:&quot;367-372&quot;,&quot;abstract&quot;:&quot;Economic evaluations of health interventions pose a particular challenge for reporting. There is also a need to consolidate and update existing guidelines and promote their use in a user friendly manner. The Consolidated Health Economic Evaluation Reporting Standards (CHEERS) statement is an attempt to consolidate and update previous health economic evaluation guidelines efforts into one current, useful reporting guidance. The primary audiences for the CHEERS statement are researchers reporting economic evaluations and the editors and peer reviewers assessing them for publication. The need for new reporting guidance was identified by a survey of medical editors. A list of possible items based on a systematic review was created. A two round, modified Delphi panel consisting of representatives from academia, clinical practice, industry, government, and the editorial community was conducted. Out of 44 candidate items, 24 items and accompanying recommendations were developed. The recommendations are contained in a user friendly, 24 item checklist. A copy of the statement, accompanying checklist, and this report can be found on the ISPOR Health Economic Evaluations Publication Guidelines Task Force website (www.ispor.org/TaskForces/EconomicPubGuidelines.asp). We hope CHEERS will lead to better reporting, and ultimately, better health decisions. To facilitate dissemination and uptake, the CHEERS statement is being co-published across 10 health economics and medical journals. We encourage other journals and groups, to endorse CHEERS. The author team plans to review the checklist for an update in five years. © 2013 Springer-Verlag Berlin Heidelberg.&quot;,&quot;issue&quot;:&quot;3&quot;,&quot;volume&quot;:&quot;14&quot;,&quot;container-title-short&quot;:&quot;&quot;},&quot;isTemporary&quot;:false}]},{&quot;citationID&quot;:&quot;MENDELEY_CITATION_27681065-c46f-49df-81a4-ea1d670ad4a6&quot;,&quot;properties&quot;:{&quot;noteIndex&quot;:0},&quot;isEdited&quot;:false,&quot;manualOverride&quot;:{&quot;isManuallyOverridden&quot;:true,&quot;citeprocText&quot;:&quot;(Bowen, 2020; Diedisheim et al., 2023; Ding et al., 2023; Goodney et al., 2022a; Gregori et al., 2018; Lambers et al., 2019; Tomaiuolo et al., 2021; Tsilimparis et al., 2015; Webb &amp;#38; Holman, 1990)&quot;,&quot;manualOverrideText&quot;:&quot;(Bowen, 2020; Diedisheim et al., 2023; Ding et al., 2023; Goodney et al., 2022a; Gregori et al., 2018; Lambers et al., 2019; Tomaiuolo et al., 2021; Tsilimparis et al., 2015; Webb &amp; Holman, 1990)&quot;},&quot;citationTag&quot;:&quot;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&quot;,&quot;citationItems&quot;:[{&quot;id&quot;:&quot;0d47de8a-fae1-32ee-9ed8-0cd6645c8c48&quot;,&quot;itemData&quot;:{&quot;type&quot;:&quot;article-journal&quot;,&quot;id&quot;:&quot;0d47de8a-fae1-32ee-9ed8-0cd6645c8c48&quot;,&quot;title&quot;:&quot;Implant fracture analysis of the TFNA proximal femoral nail&quot;,&quot;author&quot;:[{&quot;family&quot;:&quot;Lambers&quot;,&quot;given&quot;:&quot;Anton&quot;,&quot;parse-names&quot;:false,&quot;dropping-particle&quot;:&quot;&quot;,&quot;non-dropping-particle&quot;:&quot;&quot;},{&quot;family&quot;:&quot;Rieger&quot;,&quot;given&quot;:&quot;Bertram&quot;,&quot;parse-names&quot;:false,&quot;dropping-particle&quot;:&quot;&quot;,&quot;non-dropping-particle&quot;:&quot;&quot;},{&quot;family&quot;:&quot;Kop&quot;,&quot;given&quot;:&quot;Alan&quot;,&quot;parse-names&quot;:false,&quot;dropping-particle&quot;:&quot;&quot;,&quot;non-dropping-particle&quot;:&quot;&quot;},{&quot;family&quot;:&quot;D'Alessandro&quot;,&quot;given&quot;:&quot;Peter&quot;,&quot;parse-names&quot;:false,&quot;dropping-particle&quot;:&quot;&quot;,&quot;non-dropping-particle&quot;:&quot;&quot;},{&quot;family&quot;:&quot;Yates&quot;,&quot;given&quot;:&quot;Piers&quot;,&quot;parse-names&quot;:false,&quot;dropping-particle&quot;:&quot;&quot;,&quot;non-dropping-particle&quot;:&quot;&quot;}],&quot;container-title&quot;:&quot;Journal of Bone and Joint Surgery - American Volume&quot;,&quot;DOI&quot;:&quot;10.2106/JBJS.18.00997&quot;,&quot;ISSN&quot;:&quot;15351386&quot;,&quot;PMID&quot;:&quot;31045668&quot;,&quot;issued&quot;:{&quot;date-parts&quot;:[[2019]]},&quot;page&quot;:&quot;804-811&quot;,&quot;abstract&quot;:&quot;Background:Mechanical failure of intramedullary nails is rare. This investigation was prompted by a series of cases of observed breakage of the recently introduced TFNA Proximal Femoral Nailing System (TFN [Trochanteric Fixation Nail]-Advanced; DePuy Synthes) in our region. Laboratory analysis and case data are presented, in contribution to post-market surveillance.Methods:Medical and imaging records from the 3 public tertiary orthopaedic trauma hospitals in Western Australia were reviewed. Relevant data of patients in whom breakage of the TFNA implant occurred between 2016 and 2018 were collected and analyzed. Laboratory review of retrieved implants was conducted at the Centre for Implant Technology and Retrieval Analysis (CITRA) in Western Australia.Results:A total of 16 cases of TFNA implant breakage were recorded and analyzed. The predominant OTA/AO fracture classification was 31A3 (12 cases, 75%). The reduction quality was good in 10 cases, acceptable in 4 cases, and poor in 2 cases. The mean time to failure (and standard deviation) was 5.0 ± 2.2 months (range, 2.2 to 9.8 months). The treatment modality for the breakage was revision nailing in 11 cases, arthroplasty in 3, and nonoperative management in 2. All nails broke at the proximal screw aperture, with 1 nail additionally breaking at the distal aperture. Of 8 patients treated with a second TFNA implant for nail breakage, 3 (38%) returned with breakage of the revision implant. Laboratory analysis of the broken nails demonstrated a unique fracture pattern, with a stepped propagation pathway.Conclusions:This study represents the largest series, to our knowledge, of proximal femoral nail breakages in the published English literature and is the first that we are aware of to involve laboratory analysis of the TFNA implant. Changes to the nail design and/or alloy may have contributed to the observed cases of breakage, and this study will be followed by an evaluation of breakage rates in comparison with those of previous generations of nailing systems. We advise close clinical and radiographic surveillance of patients with unstable hip fracture patterns who undergo osteosynthesis with use of a TFNA implant.Level of Evidence:Therapeutic Level IV. See Instructions for Authors for a complete description of levels of evidence.&quot;,&quot;issue&quot;:&quot;9&quot;,&quot;volume&quot;:&quot;101&quot;,&quot;container-title-short&quot;:&quot;&quot;},&quot;isTemporary&quot;:false},{&quot;id&quot;:&quot;0fe9456b-4585-316d-938f-df13ed95101a&quot;,&quot;itemData&quot;:{&quot;type&quot;:&quot;article-journal&quot;,&quot;id&quot;:&quot;0fe9456b-4585-316d-938f-df13ed95101a&quot;,&quot;title&quot;:&quot;Remodeling of aortic aneurysm and aortic neck on follow-up after endovascular repair with suprarenal fixation&quot;,&quot;author&quot;:[{&quot;family&quot;:&quot;Tsilimparis&quot;,&quot;given&quot;:&quot;Nikolaos&quot;,&quot;parse-names&quot;:false,&quot;dropping-particle&quot;:&quot;&quot;,&quot;non-dropping-particle&quot;:&quot;&quot;},{&quot;family&quot;:&quot;Dayama&quot;,&quot;given&quot;:&quot;Anand&quot;,&quot;parse-names&quot;:false,&quot;dropping-particle&quot;:&quot;&quot;,&quot;non-dropping-particle&quot;:&quot;&quot;},{&quot;family&quot;:&quot;Ricotta&quot;,&quot;given&quot;:&quot;Joseph J.&quot;,&quot;parse-names&quot;:false,&quot;dropping-particle&quot;:&quot;&quot;,&quot;non-dropping-particle&quot;:&quot;&quot;}],&quot;container-title&quot;:&quot;Journal of Vascular Surgery&quot;,&quot;container-title-short&quot;:&quot;J Vasc Surg&quot;,&quot;DOI&quot;:&quot;10.1016/j.jvs.2014.06.104&quot;,&quot;ISSN&quot;:&quot;10976809&quot;,&quot;PMID&quot;:&quot;25153490&quot;,&quot;URL&quot;:&quot;http://dx.doi.org/10.1016/j.jvs.2014.06.104&quot;,&quot;issued&quot;:{&quot;date-parts&quot;:[[2015]]},&quot;page&quot;:&quot;28-34&quot;,&quot;abstract&quot;:&quot;Objective The objective of this study was to evaluate the remodeling of abdominal aortic aneurysms after endovascular aortic aneurysm repair (EVAR) with the Zenith (Cook Medical, Bloomington, Ind) device. Methods This was a retrospective study of anatomic data related to characteristics of the aortic neck diameter, iliac artery diameter, and aneurysm sac diameter collected during a clinical study of the Zenith device. Results In this study, 739 patients were observed for 2 years and 158 of them were observed for 5 years. The monthly rate of change for the neck diameter was more rapid in the early postoperative period (postoperative-30 days), with an expansion of 0.7 ± 0.09 mm/month, and during the third year of follow-up (24-36 months), with a monthly expansion rate of 0.10 ± 0.24 mm. The iliac arteries were also more prone to expansion during the first postoperative month (right iliac, 0.95 ± 0.08 mm/month; left iliac, 0.91 ± 0.08 mm/month) and in the next 6 months with a monthly expansion rate of 0.18 ± 0.02 mm and 0.21 ± 0.02 mm for the right and left iliac arteries, respectively. Remodeling of the aneurysm sac occurred mainly in the first postoperative year with a regression rate of 0.89 ± 0.05 mm/month between 1 and 6 months and 0.44 ± 0.04 mm/month for the second half of the year. The aneurysm sac regression rate dropped to 0.2 mm/month in the second postoperative year. Changes in the aortic neck diameter were statistically significant (P &lt;.001) only at the 24- to 36-month postoperative interval. Changes in the aortic sac diameter were statistically significant (P &lt;.001) at the 30-day to 6-month, 6- to 12-month, and 12- to 24-month intervals. Among patients who underwent reintervention, aortic sac expansion occurred primarily in the 24- to 36-month interval. Conclusions Expansion of the aortic neck after EVAR for the Zenith endograft occurs mainly between 24 and 36 months; aortic aneurysm sac regression occurs more obviously at 1 to 12 months. Iliac arteries at the landing zone expand more rapidly in the first postoperative year. Late surveillance of EVAR patients is essential to avoid late complications after aortic remodeling.&quot;,&quot;publisher&quot;:&quot;Elsevier Inc.&quot;,&quot;issue&quot;:&quot;1&quot;,&quot;volume&quot;:&quot;61&quot;},&quot;isTemporary&quot;:false},{&quot;id&quot;:&quot;045396f4-2f5e-36ea-b9a9-3f3822eb2325&quot;,&quot;itemData&quot;:{&quot;type&quot;:&quot;article-journal&quot;,&quot;id&quot;:&quot;045396f4-2f5e-36ea-b9a9-3f3822eb2325&quot;,&quot;title&quot;:&quot;Methodology Used To Monitor and Evaluate in Vitro Fertilization and Related Procedures in Western Australia, 1983–1987&quot;,&quot;author&quot;:[{&quot;family&quot;:&quot;Webb&quot;,&quot;given&quot;:&quot;S. M.&quot;,&quot;parse-names&quot;:false,&quot;dropping-particle&quot;:&quot;&quot;,&quot;non-dropping-particle&quot;:&quot;&quot;},{&quot;family&quot;:&quot;Holman&quot;,&quot;given&quot;:&quot;C. D.J.&quot;,&quot;parse-names&quot;:false,&quot;dropping-particle&quot;:&quot;&quot;,&quot;non-dropping-particle&quot;:&quot;&quot;}],&quot;container-title&quot;:&quot;Community Health Studies&quot;,&quot;container-title-short&quot;:&quot;Community Health Stud&quot;,&quot;DOI&quot;:&quot;10.1111/j.1753-6405.1990.tb00622.x&quot;,&quot;ISSN&quot;:&quot;17536405&quot;,&quot;PMID&quot;:&quot;2253458&quot;,&quot;issued&quot;:{&quot;date-parts&quot;:[[1990]]},&quot;page&quot;:&quot;235-245&quot;,&quot;abstract&quot;:&quot;A methodology was developed to support a comprehensive health services research project undertaken to monitor and evaluate the practice of in vitro fertilization (IVF) and related procedures, such as GIFT, in Western Australia (WA) from 1983 to 1987. The project included demographic, clinical and economic assessments of the new technology. The study subjects were the 1,240 couples who began IVF treatment between January 1, 1983 and December 30, 1986. Information was collected on all 2,982 treatment cycles commenced by June 30, 1987, and on the 273 births that resulted from these treatment cycles. Where relevant, comparisons were based on information obtained from the Australian Bureau of Statistics (ABS) census, the WA Midwives' Notification System and the WA Hospital Morbidity Data System. The need for long‐term follow‐up studies of children and participants is identified, as is the need for randomized clinical trials to evaluate more fully the success of the procedures where bilateral tubal blockage is not the indication for the treatment. 1990 Public Health Association of Australia&quot;,&quot;issue&quot;:&quot;3&quot;,&quot;volume&quot;:&quot;14&quot;},&quot;isTemporary&quot;:false},{&quot;id&quot;:&quot;f122c2db-315c-3fbb-9511-4a57ff44b080&quot;,&quot;itemData&quot;:{&quot;type&quot;:&quot;article-journal&quot;,&quot;id&quot;:&quot;f122c2db-315c-3fbb-9511-4a57ff44b080&quot;,&quot;title&quot;:&quot;&lt;i&gt;COVIDIAGNOSTIX&lt;/i&gt; : health technology assessment of serological tests for SARS-CoV-2 infection&quot;,&quot;author&quot;:[{&quot;family&quot;:&quot;Tomaiuolo&quot;,&quot;given&quot;:&quot;Rossella&quot;,&quot;parse-names&quot;:false,&quot;dropping-particle&quot;:&quot;&quot;,&quot;non-dropping-particle&quot;:&quot;&quot;},{&quot;family&quot;:&quot;Derrico&quot;,&quot;given&quot;:&quot;Pietro&quot;,&quot;parse-names&quot;:false,&quot;dropping-particle&quot;:&quot;&quot;,&quot;non-dropping-particle&quot;:&quot;&quot;},{&quot;family&quot;:&quot;Ritrovato&quot;,&quot;given&quot;:&quot;Matteo&quot;,&quot;parse-names&quot;:false,&quot;dropping-particle&quot;:&quot;&quot;,&quot;non-dropping-particle&quot;:&quot;&quot;},{&quot;family&quot;:&quot;Locatelli&quot;,&quot;given&quot;:&quot;Massimo&quot;,&quot;parse-names&quot;:false,&quot;dropping-particle&quot;:&quot;&quot;,&quot;non-dropping-particle&quot;:&quot;&quot;},{&quot;family&quot;:&quot;Milella&quot;,&quot;given&quot;:&quot;Frida&quot;,&quot;parse-names&quot;:false,&quot;dropping-particle&quot;:&quot;&quot;,&quot;non-dropping-particle&quot;:&quot;&quot;},{&quot;family&quot;:&quot;Restelli&quot;,&quot;given&quot;:&quot;Umberto&quot;,&quot;parse-names&quot;:false,&quot;dropping-particle&quot;:&quot;&quot;,&quot;non-dropping-particle&quot;:&quot;&quot;},{&quot;family&quot;:&quot;Lago&quot;,&quot;given&quot;:&quot;Paolo&quot;,&quot;parse-names&quot;:false,&quot;dropping-particle&quot;:&quot;&quot;,&quot;non-dropping-particle&quot;:&quot;&quot;},{&quot;family&quot;:&quot;Giuliani&quot;,&quot;given&quot;:&quot;Francesco&quot;,&quot;parse-names&quot;:false,&quot;dropping-particle&quot;:&quot;&quot;,&quot;non-dropping-particle&quot;:&quot;&quot;},{&quot;family&quot;:&quot;Banfi&quot;,&quot;given&quot;:&quot;Giuseppe&quot;,&quot;parse-names&quot;:false,&quot;dropping-particle&quot;:&quot;&quot;,&quot;non-dropping-particle&quot;:&quot;&quot;}],&quot;container-title&quot;:&quot;International Journal of Technology Assessment in Health Care&quot;,&quot;container-title-short&quot;:&quot;Int J Technol Assess Health Care&quot;,&quot;DOI&quot;:&quot;10.1017/S0266462321000441&quot;,&quot;ISSN&quot;:&quot;0266-4623&quot;,&quot;issued&quot;:{&quot;date-parts&quot;:[[2021,9,22]]},&quot;page&quot;:&quot;e87&quot;,&quot;issue&quot;:&quot;1&quot;,&quot;volume&quot;:&quot;37&quot;},&quot;isTemporary&quot;:false},{&quot;id&quot;:&quot;faf9f43c-821f-3d63-acaf-ad7b1495c26b&quot;,&quot;itemData&quot;:{&quot;type&quot;:&quot;article-journal&quot;,&quot;id&quot;:&quot;faf9f43c-821f-3d63-acaf-ad7b1495c26b&quot;,&quot;title&quot;:&quot;Monitoring functional status using a wearable real-time locating technology&quot;,&quot;author&quot;:[{&quot;family&quot;:&quot;Bowen&quot;,&quot;given&quot;:&quot;Mary Elizabeth&quot;,&quot;parse-names&quot;:false,&quot;dropping-particle&quot;:&quot;&quot;,&quot;non-dropping-particle&quot;:&quot;&quot;}],&quot;container-title&quot;:&quot;Nursing Outlook&quot;,&quot;container-title-short&quot;:&quot;Nurs Outlook&quot;,&quot;DOI&quot;:&quot;10.1016/j.outlook.2020.04.012&quot;,&quot;ISSN&quot;:&quot;00296554&quot;,&quot;issued&quot;:{&quot;date-parts&quot;:[[2020,11]]},&quot;page&quot;:&quot;727-733&quot;,&quot;issue&quot;:&quot;6&quot;,&quot;volume&quot;:&quot;68&quot;},&quot;isTemporary&quot;:false},{&quot;id&quot;:&quot;fb72ff5b-f5fc-3c3a-ae05-f4e1a47de3e2&quot;,&quot;itemData&quot;:{&quot;type&quot;:&quot;article-journal&quot;,&quot;id&quot;:&quot;fb72ff5b-f5fc-3c3a-ae05-f4e1a47de3e2&quot;,&quot;title&quot;:&quot;Providing mainstream smart home technology as assistive technology for persons with disabilities: a qualitative study with professionals&quot;,&quot;author&quot;:[{&quot;family&quot;:&quot;Ding&quot;,&quot;given&quot;:&quot;Dan&quot;,&quot;parse-names&quot;:false,&quot;dropping-particle&quot;:&quot;&quot;,&quot;non-dropping-particle&quot;:&quot;&quot;},{&quot;family&quot;:&quot;Morris&quot;,&quot;given&quot;:&quot;Lindsey&quot;,&quot;parse-names&quot;:false,&quot;dropping-particle&quot;:&quot;&quot;,&quot;non-dropping-particle&quot;:&quot;&quot;},{&quot;family&quot;:&quot;Messina&quot;,&quot;given&quot;:&quot;Kristin&quot;,&quot;parse-names&quot;:false,&quot;dropping-particle&quot;:&quot;&quot;,&quot;non-dropping-particle&quot;:&quot;&quot;},{&quot;family&quot;:&quot;Fairman&quot;,&quot;given&quot;:&quot;Andrea&quot;,&quot;parse-names&quot;:false,&quot;dropping-particle&quot;:&quot;&quot;,&quot;non-dropping-particle&quot;:&quot;&quot;}],&quot;container-title&quot;:&quot;Disability and Rehabilitation: Assistive Technology&quot;,&quot;container-title-short&quot;:&quot;Disabil Rehabil Assist Technol&quot;,&quot;DOI&quot;:&quot;10.1080/17483107.2021.1998673&quot;,&quot;ISSN&quot;:&quot;1748-3107&quot;,&quot;issued&quot;:{&quot;date-parts&quot;:[[2023,10,3]]},&quot;page&quot;:&quot;1192-1199&quot;,&quot;issue&quot;:&quot;7&quot;,&quot;volume&quot;:&quot;18&quot;},&quot;isTemporary&quot;:false},{&quot;id&quot;:&quot;ec2fa4cf-78f0-3d02-bdb3-adc99bbd4fad&quot;,&quot;itemData&quot;:{&quot;type&quot;:&quot;article-journal&quot;,&quot;id&quot;:&quot;ec2fa4cf-78f0-3d02-bdb3-adc99bbd4fad&quot;,&quot;title&quot;:&quot;Prevalence and Description of the Skin Reactions Associated with Adhesives in Diabetes Technology Devices in an Adult Population: Results of the CUTADIAB Study&quot;,&quot;author&quot;:[{&quot;family&quot;:&quot;Diedisheim&quot;,&quot;given&quot;:&quot;Marc&quot;,&quot;parse-names&quot;:false,&quot;dropping-particle&quot;:&quot;&quot;,&quot;non-dropping-particle&quot;:&quot;&quot;},{&quot;family&quot;:&quot;Pecquet&quot;,&quot;given&quot;:&quot;Catherine&quot;,&quot;parse-names&quot;:false,&quot;dropping-particle&quot;:&quot;&quot;,&quot;non-dropping-particle&quot;:&quot;&quot;},{&quot;family&quot;:&quot;Julla&quot;,&quot;given&quot;:&quot;Jean-Baptiste&quot;,&quot;parse-names&quot;:false,&quot;dropping-particle&quot;:&quot;&quot;,&quot;non-dropping-particle&quot;:&quot;&quot;},{&quot;family&quot;:&quot;Carlier&quot;,&quot;given&quot;:&quot;Aurelie&quot;,&quot;parse-names&quot;:false,&quot;dropping-particle&quot;:&quot;&quot;,&quot;non-dropping-particle&quot;:&quot;&quot;},{&quot;family&quot;:&quot;Potier&quot;,&quot;given&quot;:&quot;Louis&quot;,&quot;parse-names&quot;:false,&quot;dropping-particle&quot;:&quot;&quot;,&quot;non-dropping-particle&quot;:&quot;&quot;},{&quot;family&quot;:&quot;Hartemann&quot;,&quot;given&quot;:&quot;Agnès&quot;,&quot;parse-names&quot;:false,&quot;dropping-particle&quot;:&quot;&quot;,&quot;non-dropping-particle&quot;:&quot;&quot;},{&quot;family&quot;:&quot;Jacqueminet&quot;,&quot;given&quot;:&quot;Sophie&quot;,&quot;parse-names&quot;:false,&quot;dropping-particle&quot;:&quot;&quot;,&quot;non-dropping-particle&quot;:&quot;&quot;},{&quot;family&quot;:&quot;Vidal-Trecan&quot;,&quot;given&quot;:&quot;Tiphaine&quot;,&quot;parse-names&quot;:false,&quot;dropping-particle&quot;:&quot;&quot;,&quot;non-dropping-particle&quot;:&quot;&quot;},{&quot;family&quot;:&quot;Gautier&quot;,&quot;given&quot;:&quot;Jean-François&quot;,&quot;parse-names&quot;:false,&quot;dropping-particle&quot;:&quot;&quot;,&quot;non-dropping-particle&quot;:&quot;&quot;},{&quot;family&quot;:&quot;Dubois Laforgue&quot;,&quot;given&quot;:&quot;Danièle&quot;,&quot;parse-names&quot;:false,&quot;dropping-particle&quot;:&quot;&quot;,&quot;non-dropping-particle&quot;:&quot;&quot;},{&quot;family&quot;:&quot;Fagherazzi&quot;,&quot;given&quot;:&quot;Guy&quot;,&quot;parse-names&quot;:false,&quot;dropping-particle&quot;:&quot;&quot;,&quot;non-dropping-particle&quot;:&quot;&quot;},{&quot;family&quot;:&quot;Roussel&quot;,&quot;given&quot;:&quot;Ronan&quot;,&quot;parse-names&quot;:false,&quot;dropping-particle&quot;:&quot;&quot;,&quot;non-dropping-particle&quot;:&quot;&quot;},{&quot;family&quot;:&quot;Larger&quot;,&quot;given&quot;:&quot;Etienne&quot;,&quot;parse-names&quot;:false,&quot;dropping-particle&quot;:&quot;&quot;,&quot;non-dropping-particle&quot;:&quot;&quot;},{&quot;family&quot;:&quot;Sola-Gazagnes&quot;,&quot;given&quot;:&quot;Agnès&quot;,&quot;parse-names&quot;:false,&quot;dropping-particle&quot;:&quot;&quot;,&quot;non-dropping-particle&quot;:&quot;&quot;},{&quot;family&quot;:&quot;Riveline&quot;,&quot;given&quot;:&quot;Jean-Pierre&quot;,&quot;parse-names&quot;:false,&quot;dropping-particle&quot;:&quot;&quot;,&quot;non-dropping-particle&quot;:&quot;&quot;}],&quot;container-title&quot;:&quot;Diabetes Technology &amp; Therapeutics&quot;,&quot;container-title-short&quot;:&quot;Diabetes Technol Ther&quot;,&quot;DOI&quot;:&quot;10.1089/dia.2022.0513&quot;,&quot;ISSN&quot;:&quot;1520-9156&quot;,&quot;issued&quot;:{&quot;date-parts&quot;:[[2023,4,1]]},&quot;page&quot;:&quot;279-286&quot;,&quot;issue&quot;:&quot;4&quot;,&quot;volume&quot;:&quot;25&quot;},&quot;isTemporary&quot;:false},{&quot;id&quot;:&quot;ef9b3a6d-6bd8-39fe-b40e-6496f238f540&quot;,&quot;itemData&quot;:{&quot;type&quot;:&quot;article-journal&quot;,&quot;id&quot;:&quot;ef9b3a6d-6bd8-39fe-b40e-6496f238f540&quot;,&quot;title&quot;:&quot;Use of linked registry claims data for long term surveillance of devices after endovascular abdominal aortic aneurysm repair: observational surveillance study&quot;,&quot;author&quot;:[{&quot;family&quot;:&quot;Goodney&quot;,&quot;given&quot;:&quot;Philip&quot;,&quot;parse-names&quot;:false,&quot;dropping-particle&quot;:&quot;&quot;,&quot;non-dropping-particle&quot;:&quot;&quot;},{&quot;family&quot;:&quot;Mao&quot;,&quot;given&quot;:&quot;Jialin&quot;,&quot;parse-names&quot;:false,&quot;dropping-particle&quot;:&quot;&quot;,&quot;non-dropping-particle&quot;:&quot;&quot;},{&quot;family&quot;:&quot;Columbo&quot;,&quot;given&quot;:&quot;Jesse&quot;,&quot;parse-names&quot;:false,&quot;dropping-particle&quot;:&quot;&quot;,&quot;non-dropping-particle&quot;:&quot;&quot;},{&quot;family&quot;:&quot;Suckow&quot;,&quot;given&quot;:&quot;Bjoern&quot;,&quot;parse-names&quot;:false,&quot;dropping-particle&quot;:&quot;&quot;,&quot;non-dropping-particle&quot;:&quot;&quot;},{&quot;family&quot;:&quot;Schermerhorn&quot;,&quot;given&quot;:&quot;Marc&quot;,&quot;parse-names&quot;:false,&quot;dropping-particle&quot;:&quot;&quot;,&quot;non-dropping-particle&quot;:&quot;&quot;},{&quot;family&quot;:&quot;Malas&quot;,&quot;given&quot;:&quot;Mahmoud&quot;,&quot;parse-names&quot;:false,&quot;dropping-particle&quot;:&quot;&quot;,&quot;non-dropping-particle&quot;:&quot;&quot;},{&quot;family&quot;:&quot;Brooke&quot;,&quot;given&quot;:&quot;Benjamin&quot;,&quot;parse-names&quot;:false,&quot;dropping-particle&quot;:&quot;&quot;,&quot;non-dropping-particle&quot;:&quot;&quot;},{&quot;family&quot;:&quot;Hoel&quot;,&quot;given&quot;:&quot;Andrew&quot;,&quot;parse-names&quot;:false,&quot;dropping-particle&quot;:&quot;&quot;,&quot;non-dropping-particle&quot;:&quot;&quot;},{&quot;family&quot;:&quot;Scali&quot;,&quot;given&quot;:&quot;Salvatore&quot;,&quot;parse-names&quot;:false,&quot;dropping-particle&quot;:&quot;&quot;,&quot;non-dropping-particle&quot;:&quot;&quot;},{&quot;family&quot;:&quot;Arya&quot;,&quot;given&quot;:&quot;Shipra&quot;,&quot;parse-names&quot;:false,&quot;dropping-particle&quot;:&quot;&quot;,&quot;non-dropping-particle&quot;:&quot;&quot;},{&quot;family&quot;:&quot;Spangler&quot;,&quot;given&quot;:&quot;Emily&quot;,&quot;parse-names&quot;:false,&quot;dropping-particle&quot;:&quot;&quot;,&quot;non-dropping-particle&quot;:&quot;&quot;},{&quot;family&quot;:&quot;Alabi&quot;,&quot;given&quot;:&quot;Olamide&quot;,&quot;parse-names&quot;:false,&quot;dropping-particle&quot;:&quot;&quot;,&quot;non-dropping-particle&quot;:&quot;&quot;},{&quot;family&quot;:&quot;Beck&quot;,&quot;given&quot;:&quot;Adam&quot;,&quot;parse-names&quot;:false,&quot;dropping-particle&quot;:&quot;&quot;,&quot;non-dropping-particle&quot;:&quot;&quot;},{&quot;family&quot;:&quot;Gladders&quot;,&quot;given&quot;:&quot;Barbara&quot;,&quot;parse-names&quot;:false,&quot;dropping-particle&quot;:&quot;&quot;,&quot;non-dropping-particle&quot;:&quot;&quot;},{&quot;family&quot;:&quot;Moore&quot;,&quot;given&quot;:&quot;Kayla&quot;,&quot;parse-names&quot;:false,&quot;dropping-particle&quot;:&quot;&quot;,&quot;non-dropping-particle&quot;:&quot;&quot;},{&quot;family&quot;:&quot;Zheng&quot;,&quot;given&quot;:&quot;Xinyan&quot;,&quot;parse-names&quot;:false,&quot;dropping-particle&quot;:&quot;&quot;,&quot;non-dropping-particle&quot;:&quot;&quot;},{&quot;family&quot;:&quot;Eldrup-Jorgensen&quot;,&quot;given&quot;:&quot;Jens&quot;,&quot;parse-names&quot;:false,&quot;dropping-particle&quot;:&quot;&quot;,&quot;non-dropping-particle&quot;:&quot;&quot;},{&quot;family&quot;:&quot;Sedrakyan&quot;,&quot;given&quot;:&quot;Art&quot;,&quot;parse-names&quot;:false,&quot;dropping-particle&quot;:&quot;&quot;,&quot;non-dropping-particle&quot;:&quot;&quot;}],&quot;container-title&quot;:&quot;BMJ&quot;,&quot;DOI&quot;:&quot;10.1136/bmj-2022-071452&quot;,&quot;ISSN&quot;:&quot;1756-1833&quot;,&quot;issued&quot;:{&quot;date-parts&quot;:[[2022,10,25]]},&quot;page&quot;:&quot;e071452&quot;,&quot;container-title-short&quot;:&quot;&quot;},&quot;isTemporary&quot;:false},{&quot;id&quot;:&quot;01eb9d37-7068-38bf-bea7-e363d2473c08&quot;,&quot;itemData&quot;:{&quot;type&quot;:&quot;article-journal&quot;,&quot;id&quot;:&quot;01eb9d37-7068-38bf-bea7-e363d2473c08&quot;,&quot;title&quot;:&quot;Retinal Anatomy and Electrode Array Position in Retinitis Pigmentosa Patients After Argus II Implantation: An International Study&quot;,&quot;author&quot;:[{&quot;family&quot;:&quot;Gregori&quot;,&quot;given&quot;:&quot;Ninel Z.&quot;,&quot;parse-names&quot;:false,&quot;dropping-particle&quot;:&quot;&quot;,&quot;non-dropping-particle&quot;:&quot;&quot;},{&quot;family&quot;:&quot;Callaway&quot;,&quot;given&quot;:&quot;Natalia F&quot;,&quot;parse-names&quot;:false,&quot;dropping-particle&quot;:&quot;&quot;,&quot;non-dropping-particle&quot;:&quot;&quot;},{&quot;family&quot;:&quot;Hoeppner&quot;,&quot;given&quot;:&quot;Catherine&quot;,&quot;parse-names&quot;:false,&quot;dropping-particle&quot;:&quot;&quot;,&quot;non-dropping-particle&quot;:&quot;&quot;},{&quot;family&quot;:&quot;Yuan&quot;,&quot;given&quot;:&quot;Alex&quot;,&quot;parse-names&quot;:false,&quot;dropping-particle&quot;:&quot;&quot;,&quot;non-dropping-particle&quot;:&quot;&quot;},{&quot;family&quot;:&quot;Rachitskaya&quot;,&quot;given&quot;:&quot;Aleksandra&quot;,&quot;parse-names&quot;:false,&quot;dropping-particle&quot;:&quot;&quot;,&quot;non-dropping-particle&quot;:&quot;&quot;},{&quot;family&quot;:&quot;Feuer&quot;,&quot;given&quot;:&quot;William&quot;,&quot;parse-names&quot;:false,&quot;dropping-particle&quot;:&quot;&quot;,&quot;non-dropping-particle&quot;:&quot;&quot;},{&quot;family&quot;:&quot;Ameri&quot;,&quot;given&quot;:&quot;Hossein&quot;,&quot;parse-names&quot;:false,&quot;dropping-particle&quot;:&quot;&quot;,&quot;non-dropping-particle&quot;:&quot;&quot;},{&quot;family&quot;:&quot;Arevalo&quot;,&quot;given&quot;:&quot;J. Fernando&quot;,&quot;parse-names&quot;:false,&quot;dropping-particle&quot;:&quot;&quot;,&quot;non-dropping-particle&quot;:&quot;&quot;},{&quot;family&quot;:&quot;Augustin&quot;,&quot;given&quot;:&quot;Albert J.&quot;,&quot;parse-names&quot;:false,&quot;dropping-particle&quot;:&quot;&quot;,&quot;non-dropping-particle&quot;:&quot;&quot;},{&quot;family&quot;:&quot;Birch&quot;,&quot;given&quot;:&quot;David G.&quot;,&quot;parse-names&quot;:false,&quot;dropping-particle&quot;:&quot;&quot;,&quot;non-dropping-particle&quot;:&quot;&quot;},{&quot;family&quot;:&quot;Dagnelie&quot;,&quot;given&quot;:&quot;Gislin&quot;,&quot;parse-names&quot;:false,&quot;dropping-particle&quot;:&quot;&quot;,&quot;non-dropping-particle&quot;:&quot;&quot;},{&quot;family&quot;:&quot;Grisanti&quot;,&quot;given&quot;:&quot;Salvatore&quot;,&quot;parse-names&quot;:false,&quot;dropping-particle&quot;:&quot;&quot;,&quot;non-dropping-particle&quot;:&quot;&quot;},{&quot;family&quot;:&quot;Davis&quot;,&quot;given&quot;:&quot;Janet L.&quot;,&quot;parse-names&quot;:false,&quot;dropping-particle&quot;:&quot;&quot;,&quot;non-dropping-particle&quot;:&quot;&quot;},{&quot;family&quot;:&quot;Hahn&quot;,&quot;given&quot;:&quot;Paul&quot;,&quot;parse-names&quot;:false,&quot;dropping-particle&quot;:&quot;&quot;,&quot;non-dropping-particle&quot;:&quot;&quot;},{&quot;family&quot;:&quot;Handa&quot;,&quot;given&quot;:&quot;James T.&quot;,&quot;parse-names&quot;:false,&quot;dropping-particle&quot;:&quot;&quot;,&quot;non-dropping-particle&quot;:&quot;&quot;},{&quot;family&quot;:&quot;Ho&quot;,&quot;given&quot;:&quot;Allen C.&quot;,&quot;parse-names&quot;:false,&quot;dropping-particle&quot;:&quot;&quot;,&quot;non-dropping-particle&quot;:&quot;&quot;},{&quot;family&quot;:&quot;Huang&quot;,&quot;given&quot;:&quot;Suber S.&quot;,&quot;parse-names&quot;:false,&quot;dropping-particle&quot;:&quot;&quot;,&quot;non-dropping-particle&quot;:&quot;&quot;},{&quot;family&quot;:&quot;Humayun&quot;,&quot;given&quot;:&quot;Mark S.&quot;,&quot;parse-names&quot;:false,&quot;dropping-particle&quot;:&quot;&quot;,&quot;non-dropping-particle&quot;:&quot;&quot;},{&quot;family&quot;:&quot;Iezzi, Jr.&quot;,&quot;given&quot;:&quot;Raymond&quot;,&quot;parse-names&quot;:false,&quot;dropping-particle&quot;:&quot;&quot;,&quot;non-dropping-particle&quot;:&quot;&quot;},{&quot;family&quot;:&quot;Jayasundera&quot;,&quot;given&quot;:&quot;K. Thiran&quot;,&quot;parse-names&quot;:false,&quot;dropping-particle&quot;:&quot;&quot;,&quot;non-dropping-particle&quot;:&quot;&quot;},{&quot;family&quot;:&quot;Kokame&quot;,&quot;given&quot;:&quot;Gregg T.&quot;,&quot;parse-names&quot;:false,&quot;dropping-particle&quot;:&quot;&quot;,&quot;non-dropping-particle&quot;:&quot;&quot;},{&quot;family&quot;:&quot;Lam&quot;,&quot;given&quot;:&quot;Byron L.&quot;,&quot;parse-names&quot;:false,&quot;dropping-particle&quot;:&quot;&quot;,&quot;non-dropping-particle&quot;:&quot;&quot;},{&quot;family&quot;:&quot;Lim&quot;,&quot;given&quot;:&quot;Jennifer I.&quot;,&quot;parse-names&quot;:false,&quot;dropping-particle&quot;:&quot;&quot;,&quot;non-dropping-particle&quot;:&quot;&quot;},{&quot;family&quot;:&quot;Mandava&quot;,&quot;given&quot;:&quot;Naresh&quot;,&quot;parse-names&quot;:false,&quot;dropping-particle&quot;:&quot;&quot;,&quot;non-dropping-particle&quot;:&quot;&quot;},{&quot;family&quot;:&quot;Montezuma&quot;,&quot;given&quot;:&quot;Sandra R.&quot;,&quot;parse-names&quot;:false,&quot;dropping-particle&quot;:&quot;&quot;,&quot;non-dropping-particle&quot;:&quot;&quot;},{&quot;family&quot;:&quot;Koo&quot;,&quot;given&quot;:&quot;Lisa Olmos&quot;,&quot;parse-names&quot;:false,&quot;dropping-particle&quot;:&quot;&quot;,&quot;non-dropping-particle&quot;:&quot;de&quot;},{&quot;family&quot;:&quot;Szurman&quot;,&quot;given&quot;:&quot;Peter&quot;,&quot;parse-names&quot;:false,&quot;dropping-particle&quot;:&quot;&quot;,&quot;non-dropping-particle&quot;:&quot;&quot;},{&quot;family&quot;:&quot;Vajzovic&quot;,&quot;given&quot;:&quot;Lejla&quot;,&quot;parse-names&quot;:false,&quot;dropping-particle&quot;:&quot;&quot;,&quot;non-dropping-particle&quot;:&quot;&quot;},{&quot;family&quot;:&quot;Wiedemann&quot;,&quot;given&quot;:&quot;Peter&quot;,&quot;parse-names&quot;:false,&quot;dropping-particle&quot;:&quot;&quot;,&quot;non-dropping-particle&quot;:&quot;&quot;},{&quot;family&quot;:&quot;Weiland&quot;,&quot;given&quot;:&quot;James&quot;,&quot;parse-names&quot;:false,&quot;dropping-particle&quot;:&quot;&quot;,&quot;non-dropping-particle&quot;:&quot;&quot;},{&quot;family&quot;:&quot;Yan&quot;,&quot;given&quot;:&quot;Jiong&quot;,&quot;parse-names&quot;:false,&quot;dropping-particle&quot;:&quot;&quot;,&quot;non-dropping-particle&quot;:&quot;&quot;},{&quot;family&quot;:&quot;Zacks&quot;,&quot;given&quot;:&quot;David N.&quot;,&quot;parse-names&quot;:false,&quot;dropping-particle&quot;:&quot;&quot;,&quot;non-dropping-particle&quot;:&quot;&quot;}],&quot;container-title&quot;:&quot;American Journal of Ophthalmology&quot;,&quot;container-title-short&quot;:&quot;Am J Ophthalmol&quot;,&quot;DOI&quot;:&quot;10.1016/j.ajo.2018.06.012&quot;,&quot;ISSN&quot;:&quot;2163684814&quot;,&quot;issued&quot;:{&quot;date-parts&quot;:[[2018]]},&quot;page&quot;:&quot;87-99&quot;,&quot;abstract&quot;:&quot;PURPOSE: To assess the retinal anatomy and array position in Argus II retinal prosthesis recipients. DESIGN: Prospective, noncomparative cohort study. METHODS: Setting: International multicenter study. PATIENTS: Argus II recipients enrolled in the Post-Market Surveillance Studies. PROCEDURES: Spectral-domain optical coherence tomography images collected for the Surveillance Studies (NCT01860092 and NCT01490827) were reviewed. Baseline and postoperative macular thickness, electrode-retina distance (gap), optic disc-array overlap, and preretinal membrane presence were recorded at 1, 3, 6, and 12 months. MAIN OUTCOME MEASURES: Axial retinal thickness and axial gap along the array's long axis (a line between the tack and handle); maximal retinal thickness and maximal gap along a B-scan near the tack, midline, and handle. RESULTS: Thirty-three patients from 16 surgical sites in the United States and Germany were included. Mean axial retinal thickness increased from month 1 through month 12 at each location, but reached statistical significance only at the array midline (P = .007). The rate of maximal thickness increase was highest near the array midline (slope = 6.02, P = .004), compared to the tack (slope = 3.60, P &lt; .001) or the handle (slope = 1.93, P = .368). The mean axial and maximal gaps decreased over the study period, and the mean maximal gap size decrease was significant at midline (P = .032). Optic disc-array overlap was seen in the minority of patients. Preretinal membranes were common before and after implantation. CONCLUSIONS: Progressive macular thickening under the array was common and corresponded to decreased electrode-retina gap over time. By month 12, the array was completely apposed to the macula in approximately half of the eyes.&quot;,&quot;issue&quot;:&quot;1&quot;,&quot;volume&quot;:&quot;193&quot;},&quot;isTemporary&quot;:false}]},{&quot;citationID&quot;:&quot;MENDELEY_CITATION_ea06bfba-9258-48dd-a939-8123abef26f3&quot;,&quot;properties&quot;:{&quot;noteIndex&quot;:0},&quot;isEdited&quot;:false,&quot;manualOverride&quot;:{&quot;isManuallyOverridden&quot;:true,&quot;citeprocText&quot;:&quot;(Abizaid et al., 2012; Dake et al., 2020; Good et al., 2016; Seth et al., 2013; Tasca et al., 2019)&quot;,&quot;manualOverrideText&quot;:&quot;(Abizaid et al., 2012; Dake et al., 2020; Good et al., 2016; Seth et al., 2013; Tasca et al., 2019)&quot;},&quot;citationTag&quot;:&quot;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&quot;,&quot;citationItems&quot;:[{&quot;id&quot;:&quot;73d4960a-6741-3d3c-a80f-541adb0661ea&quot;,&quot;itemData&quot;:{&quot;type&quot;:&quot;article-journal&quot;,&quot;id&quot;:&quot;73d4960a-6741-3d3c-a80f-541adb0661ea&quot;,&quot;title&quot;:&quot;The sirolimus-eluting cypher select coronary stent for the treatment of bare-metal and drug-eluting stent restenosis: Insights from the e-select 64-71 (multicenter post-market surveillance) registry&quot;,&quot;author&quot;:[{&quot;family&quot;:&quot;Abizaid&quot;,&quot;given&quot;:&quot;Alexandre&quot;,&quot;parse-names&quot;:false,&quot;dropping-particle&quot;:&quot;&quot;,&quot;non-dropping-particle&quot;:&quot;&quot;},{&quot;family&quot;:&quot;Costa&quot;,&quot;given&quot;:&quot;J. Ribamar&quot;,&quot;parse-names&quot;:false,&quot;dropping-particle&quot;:&quot;&quot;,&quot;non-dropping-particle&quot;:&quot;&quot;},{&quot;family&quot;:&quot;Banning&quot;,&quot;given&quot;:&quot;Adrian&quot;,&quot;parse-names&quot;:false,&quot;dropping-particle&quot;:&quot;&quot;,&quot;non-dropping-particle&quot;:&quot;&quot;},{&quot;family&quot;:&quot;Bartorelli&quot;,&quot;given&quot;:&quot;Antonio L.&quot;,&quot;parse-names&quot;:false,&quot;dropping-particle&quot;:&quot;&quot;,&quot;non-dropping-particle&quot;:&quot;&quot;},{&quot;family&quot;:&quot;Dzavik&quot;,&quot;given&quot;:&quot;Vladimir&quot;,&quot;parse-names&quot;:false,&quot;dropping-particle&quot;:&quot;&quot;,&quot;non-dropping-particle&quot;:&quot;&quot;},{&quot;family&quot;:&quot;Ellis&quot;,&quot;given&quot;:&quot;Stephen&quot;,&quot;parse-names&quot;:false,&quot;dropping-particle&quot;:&quot;&quot;,&quot;non-dropping-particle&quot;:&quot;&quot;},{&quot;family&quot;:&quot;Gao&quot;,&quot;given&quot;:&quot;Runlin&quot;,&quot;parse-names&quot;:false,&quot;dropping-particle&quot;:&quot;&quot;,&quot;non-dropping-particle&quot;:&quot;&quot;},{&quot;family&quot;:&quot;Holmes&quot;,&quot;given&quot;:&quot;David R.&quot;,&quot;parse-names&quot;:false,&quot;dropping-particle&quot;:&quot;&quot;,&quot;non-dropping-particle&quot;:&quot;&quot;},{&quot;family&quot;:&quot;Jeong&quot;,&quot;given&quot;:&quot;Muyng Ho&quot;,&quot;parse-names&quot;:false,&quot;dropping-particle&quot;:&quot;&quot;,&quot;non-dropping-particle&quot;:&quot;&quot;},{&quot;family&quot;:&quot;Legrand&quot;,&quot;given&quot;:&quot;Victor&quot;,&quot;parse-names&quot;:false,&quot;dropping-particle&quot;:&quot;&quot;,&quot;non-dropping-particle&quot;:&quot;&quot;},{&quot;family&quot;:&quot;Neumann&quot;,&quot;given&quot;:&quot;Franz Josef&quot;,&quot;parse-names&quot;:false,&quot;dropping-particle&quot;:&quot;&quot;,&quot;non-dropping-particle&quot;:&quot;&quot;},{&quot;family&quot;:&quot;Nyakern&quot;,&quot;given&quot;:&quot;Maria&quot;,&quot;parse-names&quot;:false,&quot;dropping-particle&quot;:&quot;&quot;,&quot;non-dropping-particle&quot;:&quot;&quot;},{&quot;family&quot;:&quot;Orlick&quot;,&quot;given&quot;:&quot;Amy&quot;,&quot;parse-names&quot;:false,&quot;dropping-particle&quot;:&quot;&quot;,&quot;non-dropping-particle&quot;:&quot;&quot;},{&quot;family&quot;:&quot;Spaulding&quot;,&quot;given&quot;:&quot;Christian&quot;,&quot;parse-names&quot;:false,&quot;dropping-particle&quot;:&quot;&quot;,&quot;non-dropping-particle&quot;:&quot;&quot;},{&quot;family&quot;:&quot;Worthley&quot;,&quot;given&quot;:&quot;Stephen&quot;,&quot;parse-names&quot;:false,&quot;dropping-particle&quot;:&quot;&quot;,&quot;non-dropping-particle&quot;:&quot;&quot;},{&quot;family&quot;:&quot;Urban&quot;,&quot;given&quot;:&quot;Philip M.&quot;,&quot;parse-names&quot;:false,&quot;dropping-particle&quot;:&quot;&quot;,&quot;non-dropping-particle&quot;:&quot;&quot;}],&quot;container-title&quot;:&quot;JACC: Cardiovascular Interventions&quot;,&quot;container-title-short&quot;:&quot;JACC Cardiovasc Interv&quot;,&quot;DOI&quot;:&quot;10.1016/j.jcin.2011.09.016&quot;,&quot;ISSN&quot;:&quot;19368798&quot;,&quot;PMID&quot;:&quot;22230152&quot;,&quot;URL&quot;:&quot;http://dx.doi.org/10.1016/j.jcin.2011.09.016&quot;,&quot;issued&quot;:{&quot;date-parts&quot;:[[2012]]},&quot;page&quot;:&quot;64-71&quot;,&quot;abstract&quot;:&quot;This study sought to compare the 1-year safety and efficacy of Cypher Select or Cypher Select Plus (Cordis Corporation, Bridgewater, New Jersey) sirolimus-eluting stents (SES) with the treatment of bare-metal stents (BMS) and drug-eluting stent (DES) in-stent restenosis (ISR) in nonselected, real-world patients. There is paucity of consistent data on DES for the treatment of ISR, especially, DES ISR. The e-SELECT (Multicenter Post-Market Surveillance) registry is a Web-based, multicenter and international registry encompassing virtually all subsets of patients and lesions treated with at least 1 SES during the period from 2006 to 2008. We enrolled in this pre-specified subanalysis all patients with at least 1 clinically relevant BMS or DES ISR treated with SES. Primary endpoint was major adverse cardiac events and stent thrombosis rate at 1 year. Of 15,147 patients enrolled, 1,590 (10.5%) presented at least 1 ISR (BMS group, n = 1,235, DES group, n = 355). Patients with DES ISR had higher incidence of diabetes (39.4% vs. 26.9%, p &lt; 0.001), renal insufficiency (5.8% vs. 2.3%, p = 0.003), and prior coronary artery bypass graft (20.5% vs. 11.8%, p &lt; 0.001). At 1 year, death (1.4% for BMS vs. 2.1% for DES, p = 0.3) and myocardial infarction (2.4% for BMS and 3.3% for DES, p = 0.3) rates were similar, whereas ischemia-driven target lesion revascularization and definite/probable late stent thrombosis were higher in patients with DES ISR (6.9% vs. 3.1%, p = 0.003, and 1.8% vs. 0.5%, p = 0.04, respectively). Use of SES for either BMS or DES ISR treatment is safe and associated with low target lesion revascularization recurrence and no apparent safety concern. © 2012 American College of Cardiology Foundation.&quot;,&quot;publisher&quot;:&quot;Elsevier Inc.&quot;,&quot;issue&quot;:&quot;1&quot;,&quot;volume&quot;:&quot;5&quot;},&quot;isTemporary&quot;:false},{&quot;id&quot;:&quot;52c9b7c8-1b1a-39bf-999a-0a619b7a64a6&quot;,&quot;itemData&quot;:{&quot;type&quot;:&quot;article-journal&quot;,&quot;id&quot;:&quot;52c9b7c8-1b1a-39bf-999a-0a619b7a64a6&quot;,&quot;title&quot;:&quot;Paclitaxel-Coated Zilver PTX Drug-Eluting Stent Treatment Does Not Result in Increased Long-Term All-Cause Mortality Compared to Uncoated Devices&quot;,&quot;author&quot;:[{&quot;family&quot;:&quot;Dake&quot;,&quot;given&quot;:&quot;Michael D.&quot;,&quot;parse-names&quot;:false,&quot;dropping-particle&quot;:&quot;&quot;,&quot;non-dropping-particle&quot;:&quot;&quot;},{&quot;family&quot;:&quot;Ansel&quot;,&quot;given&quot;:&quot;Gary M.&quot;,&quot;parse-names&quot;:false,&quot;dropping-particle&quot;:&quot;&quot;,&quot;non-dropping-particle&quot;:&quot;&quot;},{&quot;family&quot;:&quot;Bosiers&quot;,&quot;given&quot;:&quot;Marc&quot;,&quot;parse-names&quot;:false,&quot;dropping-particle&quot;:&quot;&quot;,&quot;non-dropping-particle&quot;:&quot;&quot;},{&quot;family&quot;:&quot;Holden&quot;,&quot;given&quot;:&quot;Andrew&quot;,&quot;parse-names&quot;:false,&quot;dropping-particle&quot;:&quot;&quot;,&quot;non-dropping-particle&quot;:&quot;&quot;},{&quot;family&quot;:&quot;Iida&quot;,&quot;given&quot;:&quot;Osamu&quot;,&quot;parse-names&quot;:false,&quot;dropping-particle&quot;:&quot;&quot;,&quot;non-dropping-particle&quot;:&quot;&quot;},{&quot;family&quot;:&quot;Jaff&quot;,&quot;given&quot;:&quot;Michael R.&quot;,&quot;parse-names&quot;:false,&quot;dropping-particle&quot;:&quot;&quot;,&quot;non-dropping-particle&quot;:&quot;&quot;},{&quot;family&quot;:&quot;Lottes&quot;,&quot;given&quot;:&quot;Aaron E.&quot;,&quot;parse-names&quot;:false,&quot;dropping-particle&quot;:&quot;&quot;,&quot;non-dropping-particle&quot;:&quot;&quot;},{&quot;family&quot;:&quot;O’Leary&quot;,&quot;given&quot;:&quot;Erin E.&quot;,&quot;parse-names&quot;:false,&quot;dropping-particle&quot;:&quot;&quot;,&quot;non-dropping-particle&quot;:&quot;&quot;},{&quot;family&quot;:&quot;Saunders&quot;,&quot;given&quot;:&quot;Alan T.&quot;,&quot;parse-names&quot;:false,&quot;dropping-particle&quot;:&quot;&quot;,&quot;non-dropping-particle&quot;:&quot;&quot;},{&quot;family&quot;:&quot;Schermerhorn&quot;,&quot;given&quot;:&quot;Marc&quot;,&quot;parse-names&quot;:false,&quot;dropping-particle&quot;:&quot;&quot;,&quot;non-dropping-particle&quot;:&quot;&quot;},{&quot;family&quot;:&quot;Yokoi&quot;,&quot;given&quot;:&quot;Hiroyoshi&quot;,&quot;parse-names&quot;:false,&quot;dropping-particle&quot;:&quot;&quot;,&quot;non-dropping-particle&quot;:&quot;&quot;},{&quot;family&quot;:&quot;Zeller&quot;,&quot;given&quot;:&quot;Thomas&quot;,&quot;parse-names&quot;:false,&quot;dropping-particle&quot;:&quot;&quot;,&quot;non-dropping-particle&quot;:&quot;&quot;}],&quot;container-title&quot;:&quot;CardioVascular and Interventional Radiology&quot;,&quot;container-title-short&quot;:&quot;Cardiovasc Intervent Radiol&quot;,&quot;DOI&quot;:&quot;10.1007/s00270-019-02324-4&quot;,&quot;ISBN&quot;:&quot;0027001902324&quot;,&quot;ISSN&quot;:&quot;1432086X&quot;,&quot;PMID&quot;:&quot;31502026&quot;,&quot;URL&quot;:&quot;https://doi.org/10.1007/s00270-019-02324-4&quot;,&quot;issued&quot;:{&quot;date-parts&quot;:[[2020]]},&quot;page&quot;:&quot;8-19&quot;,&quot;abstract&quot;:&quot;Purpose: Patient-level data from two large studies of the Zilver PTX drug-eluting stent (DES) with long-term follow-up and concurrent non-drug comparator groups were analyzed to determine whether there was an increased mortality risk due to paclitaxel. Methods: Data from the Zilver PTX randomized controlled trial (RCT) and Zilver PTX and bare metal stent (BMS) Japan post-market surveillance studies were analyzed. Five-year follow-up is complete in both DES studies; follow-up for the BMS study was limited to 3 years and is complete. Kaplan–Meier analyses assessed mortality. A Cox proportional hazards model identified significant factors related to mortality. Results: In the RCT, there were 336 patients treated with the DES and 143 patients treated with percutaneous transluminal angioplasty (PTA) or BMS. In Japan, there were 904 DES patients and 190 BMS patients. There was no difference in all-cause mortality for the DES compared to PTA/BMS in the RCT (19.1% DES versus 17.1% PTA/BMS through 5 years, p = 0.60) or Japan (15.8% DES versus 15.3% BMS through 3 years, p = 0.89). Cox proportional hazard models revealed that age, tissue loss, and congestive heart failure were significantly associated with mortality in the RCT, and critical limb ischemia, age, renal failure, and gender were significantly associated with mortality in Japan (all p &lt; 0.05). Neither treatment with Zilver PTX (p = 0.46 RCT, p = 0.49 Japan) nor paclitaxel dose (p = 0.86 RCT, p = 0.07 Japan) was associated with mortality. Conclusion: Analyses of the Zilver PTX patient-level data demonstrated no increase in long-term all-cause mortality. Level of Evidence: Zilver PTX RCT: Level 1, randomized controlled trial; Japan PMS studies: Level 3, post-market surveillance study.&quot;,&quot;publisher&quot;:&quot;Springer US&quot;,&quot;issue&quot;:&quot;1&quot;,&quot;volume&quot;:&quot;43&quot;},&quot;isTemporary&quot;:false},{&quot;id&quot;:&quot;2090f820-86b0-3fe3-83a6-241b54eaab6b&quot;,&quot;itemData&quot;:{&quot;type&quot;:&quot;article-journal&quot;,&quot;id&quot;:&quot;2090f820-86b0-3fe3-83a6-241b54eaab6b&quot;,&quot;title&quot;:&quot;Long-term evaluation of biotronik linox and linoxsmart implantable cardioverter defibrillator leads&quot;,&quot;author&quot;:[{&quot;family&quot;:&quot;Good&quot;,&quot;given&quot;:&quot;Eric D.&quot;,&quot;parse-names&quot;:false,&quot;dropping-particle&quot;:&quot;&quot;,&quot;non-dropping-particle&quot;:&quot;&quot;},{&quot;family&quot;:&quot;Cakulev&quot;,&quot;given&quot;:&quot;Ivan&quot;,&quot;parse-names&quot;:false,&quot;dropping-particle&quot;:&quot;&quot;,&quot;non-dropping-particle&quot;:&quot;&quot;},{&quot;family&quot;:&quot;Orlov&quot;,&quot;given&quot;:&quot;Michael&quot;,&quot;parse-names&quot;:false,&quot;dropping-particle&quot;:&quot;V.&quot;,&quot;non-dropping-particle&quot;:&quot;&quot;},{&quot;family&quot;:&quot;Hirsh&quot;,&quot;given&quot;:&quot;David&quot;,&quot;parse-names&quot;:false,&quot;dropping-particle&quot;:&quot;&quot;,&quot;non-dropping-particle&quot;:&quot;&quot;},{&quot;family&quot;:&quot;Simeles&quot;,&quot;given&quot;:&quot;John&quot;,&quot;parse-names&quot;:false,&quot;dropping-particle&quot;:&quot;&quot;,&quot;non-dropping-particle&quot;:&quot;&quot;},{&quot;family&quot;:&quot;Mohr&quot;,&quot;given&quot;:&quot;Kelly&quot;,&quot;parse-names&quot;:false,&quot;dropping-particle&quot;:&quot;&quot;,&quot;non-dropping-particle&quot;:&quot;&quot;},{&quot;family&quot;:&quot;Moll&quot;,&quot;given&quot;:&quot;Phil&quot;,&quot;parse-names&quot;:false,&quot;dropping-particle&quot;:&quot;&quot;,&quot;non-dropping-particle&quot;:&quot;&quot;},{&quot;family&quot;:&quot;Bloom&quot;,&quot;given&quot;:&quot;Heather&quot;,&quot;parse-names&quot;:false,&quot;dropping-particle&quot;:&quot;&quot;,&quot;non-dropping-particle&quot;:&quot;&quot;}],&quot;container-title&quot;:&quot;Journal of Cardiovascular Electrophysiology&quot;,&quot;container-title-short&quot;:&quot;J Cardiovasc Electrophysiol&quot;,&quot;DOI&quot;:&quot;10.1111/jce.12971&quot;,&quot;ISSN&quot;:&quot;15408167&quot;,&quot;PMID&quot;:&quot;26990515&quot;,&quot;issued&quot;:{&quot;date-parts&quot;:[[2016]]},&quot;page&quot;:&quot;735-742&quot;,&quot;abstract&quot;:&quot;Long-Term Evaluation of Biotronik Linox Family of ICD Leads Introduction Expert consensus holds that post-market, systematic surveillance of ICD leads is essential to ensure confirmation of adequate lead performance. GALAXY (NCT00836589) and CELESTIAL (NCT00810264) are ongoing multicenter, prospective, non-randomized registries conducted to confirm the long-term safety and reliability of Biotronik leads. Methods and Results ICD and CRT-D patients are followed for Linox and Linoxsmart ICD lead performance and safety for 5 years post-implant. All procedural and system-related adverse events (AEs) were assessed at each follow-up, along with lead electrical parameters. An independent CEC of EPs adjudicated AEs to determine AE category and lead relatedness. The analysis used categories of lead observations per ISO 5841-2 (Third edition). A total of 3,933 leads were implanted in 3,840 patients (73.0% male, mean age 67.0 ± 12.2 years) at 146 US centers. The estimated cumulative survival probability was 96.3% at 5 years after implant for Linox leads and 96.6% at 4 years after implant for Linoxsmart leads. A comparison of the Linox and Linoxsmart survival functions did not find evidence of a difference (P = 0.2155). The most common AEs were oversensing (23, 0.58%), conductor fracture (14, 0.36%), failure to capture (13, 0.33%), lead dislodgement (12, 0.31%), insulation breach (10, 0.25%), and abnormal pacing impedance (8, 0.20%). Conclusions Linox and Linoxsmart ICD leads are safe, reliable and infrequently associated with lead-related AEs. Additionally, estimated cumulative survival probability is clinically acceptable and well within industry standards. Ongoing data collection will confirm the longer-term safety and performance of the Linox family of ICD leads.&quot;,&quot;issue&quot;:&quot;6&quot;,&quot;volume&quot;:&quot;27&quot;},&quot;isTemporary&quot;:false},{&quot;id&quot;:&quot;4e632227-33b9-3541-8db6-9db55c0d40fb&quot;,&quot;itemData&quot;:{&quot;type&quot;:&quot;article-journal&quot;,&quot;id&quot;:&quot;4e632227-33b9-3541-8db6-9db55c0d40fb&quot;,&quot;title&quot;:&quot;Clinical outcomes with Biolimus (A9)™ eluting stent, 'BioMatrix' in diabetic patients e interim results from multicenter post market surveillance registry in India&quot;,&quot;author&quot;:[{&quot;family&quot;:&quot;Seth&quot;,&quot;given&quot;:&quot;Ashok&quot;,&quot;parse-names&quot;:false,&quot;dropping-particle&quot;:&quot;&quot;,&quot;non-dropping-particle&quot;:&quot;&quot;},{&quot;family&quot;:&quot;Hiremath&quot;,&quot;given&quot;:&quot;Shirish&quot;,&quot;parse-names&quot;:false,&quot;dropping-particle&quot;:&quot;&quot;,&quot;non-dropping-particle&quot;:&quot;&quot;},{&quot;family&quot;:&quot;Dani&quot;,&quot;given&quot;:&quot;Sameer&quot;,&quot;parse-names&quot;:false,&quot;dropping-particle&quot;:&quot;&quot;,&quot;non-dropping-particle&quot;:&quot;&quot;},{&quot;family&quot;:&quot;Kapoor&quot;,&quot;given&quot;:&quot;Sunil&quot;,&quot;parse-names&quot;:false,&quot;dropping-particle&quot;:&quot;&quot;,&quot;non-dropping-particle&quot;:&quot;&quot;},{&quot;family&quot;:&quot;Jain&quot;,&quot;given&quot;:&quot;R. K.&quot;,&quot;parse-names&quot;:false,&quot;dropping-particle&quot;:&quot;&quot;,&quot;non-dropping-particle&quot;:&quot;&quot;},{&quot;family&quot;:&quot;Abhaichand&quot;,&quot;given&quot;:&quot;Rajpal&quot;,&quot;parse-names&quot;:false,&quot;dropping-particle&quot;:&quot;&quot;,&quot;non-dropping-particle&quot;:&quot;&quot;},{&quot;family&quot;:&quot;Trivedi&quot;,&quot;given&quot;:&quot;Shailendra&quot;,&quot;parse-names&quot;:false,&quot;dropping-particle&quot;:&quot;&quot;,&quot;non-dropping-particle&quot;:&quot;&quot;},{&quot;family&quot;:&quot;Kaul&quot;,&quot;given&quot;:&quot;Upendra&quot;,&quot;parse-names&quot;:false,&quot;dropping-particle&quot;:&quot;&quot;,&quot;non-dropping-particle&quot;:&quot;&quot;},{&quot;family&quot;:&quot;Patil&quot;,&quot;given&quot;:&quot;Aruna&quot;,&quot;parse-names&quot;:false,&quot;dropping-particle&quot;:&quot;&quot;,&quot;non-dropping-particle&quot;:&quot;&quot;},{&quot;family&quot;:&quot;Khemnar&quot;,&quot;given&quot;:&quot;Bhushan&quot;,&quot;parse-names&quot;:false,&quot;dropping-particle&quot;:&quot;&quot;,&quot;non-dropping-particle&quot;:&quot;&quot;},{&quot;family&quot;:&quot;Rangnekar&quot;,&quot;given&quot;:&quot;Hrishikesh&quot;,&quot;parse-names&quot;:false,&quot;dropping-particle&quot;:&quot;&quot;,&quot;non-dropping-particle&quot;:&quot;&quot;}],&quot;container-title&quot;:&quot;Indian Heart Journal&quot;,&quot;container-title-short&quot;:&quot;Indian Heart J&quot;,&quot;DOI&quot;:&quot;10.1016/j.ihj.2013.08.030&quot;,&quot;ISSN&quot;:&quot;00194832&quot;,&quot;PMID&quot;:&quot;24206882&quot;,&quot;URL&quot;:&quot;http://dx.doi.org/10.1016/j.ihj.2013.08.030&quot;,&quot;issued&quot;:{&quot;date-parts&quot;:[[2013]]},&quot;page&quot;:&quot;586-592&quot;,&quot;abstract&quot;:&quot;Objective: The objective of this registry is to establish safety and efficacy of BioMatrix, BioMatrix™-Biolimus A9™ eluting stent in diabetic population in India. Background: Diabetes mellitus is a major predisposing factor for coronary artery disease. Prognosis for diabetic population patients presenting with coronary artery disease who undergo coronary revascularization is inferior to non diabetics and remains an independent risk factor of restenosis, need for revascularization, and overall mortality. Stent thrombosis is a potential complication of first generation, permanent polymer drug-eluting stents. Biodegradable polymer is a good relief in this era and its utility in diabetic patients will be a major advantage for them. Methods: 334 patients with diabetes mellitus and requiring angioplasty, implanted with BioMatrix stent were followed at 1, 6, 12 and 24 months who entered in a multicenter registry in India. We analyzed the incidence of major adverse cardiac events (MACE) and stent thrombosis (ST) at 1, 6, 12 and 24 months. Results: The mean age was 58.71 ± 9.2 years, 81% were males, comorbidity index was 1.6 ± 1.02, and 59.1% presented with acute coronary syndrome. The incidence of adverse event rates was: MACE 1.27%. There were no incidences of myocardial infarction (MI) and target vessel revascularization (TVR). Definite stent thrombosis occurred only in 2 patients. Conclusion: In this registry of diabetic population treated with BioMatrixTM-Biolimus A9TM eluting stent (BioMatrix), the reported incidence of MACE and ST were much lower than previously published results. The 1- and 2-year follow-up result supports favorable clinical outcomes of using BioMatrix stents as a suitable alternative to contemporary DES available during PCI in diabetic patients. © 2013, Cardiological Society of India. All rights reserved.&quot;,&quot;publisher&quot;:&quot;Elsevier Ltd&quot;,&quot;issue&quot;:&quot;5&quot;,&quot;volume&quot;:&quot;65&quot;},&quot;isTemporary&quot;:false},{&quot;id&quot;:&quot;7eacc9e2-2e74-39fb-af39-1437a619836a&quot;,&quot;itemData&quot;:{&quot;type&quot;:&quot;article-journal&quot;,&quot;id&quot;:&quot;7eacc9e2-2e74-39fb-af39-1437a619836a&quot;,&quot;title&quot;:&quot;Aortic root surgery with the CARDIOROOT vascular graft: Results of a prospective multicenter post-market surveillance study&quot;,&quot;author&quot;:[{&quot;family&quot;:&quot;Tasca&quot;,&quot;given&quot;:&quot;Giordano&quot;,&quot;parse-names&quot;:false,&quot;dropping-particle&quot;:&quot;&quot;,&quot;non-dropping-particle&quot;:&quot;&quot;},{&quot;family&quot;:&quot;Lindner&quot;,&quot;given&quot;:&quot;Jaroslav&quot;,&quot;parse-names&quot;:false,&quot;dropping-particle&quot;:&quot;&quot;,&quot;non-dropping-particle&quot;:&quot;&quot;},{&quot;family&quot;:&quot;Barandon&quot;,&quot;given&quot;:&quot;Laurent&quot;,&quot;parse-names&quot;:false,&quot;dropping-particle&quot;:&quot;&quot;,&quot;non-dropping-particle&quot;:&quot;&quot;},{&quot;family&quot;:&quot;Santavy&quot;,&quot;given&quot;:&quot;Petr&quot;,&quot;parse-names&quot;:false,&quot;dropping-particle&quot;:&quot;&quot;,&quot;non-dropping-particle&quot;:&quot;&quot;},{&quot;family&quot;:&quot;Antona&quot;,&quot;given&quot;:&quot;Carlo&quot;,&quot;parse-names&quot;:false,&quot;dropping-particle&quot;:&quot;&quot;,&quot;non-dropping-particle&quot;:&quot;&quot;},{&quot;family&quot;:&quot;Burkert&quot;,&quot;given&quot;:&quot;Jan&quot;,&quot;parse-names&quot;:false,&quot;dropping-particle&quot;:&quot;&quot;,&quot;non-dropping-particle&quot;:&quot;&quot;},{&quot;family&quot;:&quot;Gamba&quot;,&quot;given&quot;:&quot;Amando&quot;,&quot;parse-names&quot;:false,&quot;dropping-particle&quot;:&quot;&quot;,&quot;non-dropping-particle&quot;:&quot;&quot;}],&quot;container-title&quot;:&quot;Journal of Cardiothoracic Surgery&quot;,&quot;container-title-short&quot;:&quot;J Cardiothorac Surg&quot;,&quot;DOI&quot;:&quot;10.1186/s13019-019-0914-y&quot;,&quot;ISSN&quot;:&quot;17498090&quot;,&quot;PMID&quot;:&quot;31113456&quot;,&quot;issued&quot;:{&quot;date-parts&quot;:[[2019]]},&quot;page&quot;:&quot;1-6&quot;,&quot;abstract&quot;:&quot;Background: Sparing Aortic Valve procedure requires to reproduction of the geometry of the physiologic anatomy of the aortic root. Thus, the materials adopted may make a difference. CARDIOROOT is a one-piece collagen-coated woven vascular graft with pseudo-sinuses, which was designed for use in the treatment of aortic root disease. We report the results of a prospective, multicenter, observational post-market surveillance study evaluating the safety and performance of the CARDIOROOT in patients requiring aortic root surgery. Methods: Patients with aortic root disease suitable for treatment with a vascular graft with pseudo-sinuses CARDIOROOT graft were eligible for participation. The enrolled patients were assessed intraoperatively, post-operatively, at discharge and at 1-year. Sites assessed complications at each visit, and recorded any reported adverse events. The study endpoint was mortality and complications through 1-year post-procedure. Results: Fifty-two patients were enrolled from 6 European centers. All procedures were technically successful. Operative mortality was 1.9%: one patient suffered hemorrhagic shock unrelated to the graft 1 day following surgery. At 1-year follow-up the survival rate was 96.2%, with a late death due to pneumonia 5 months post-procedure. Eleven serious adverse events occurred in 7 patients, which included cardiac complications (pericardial effusion, myocardial infarction and ventricular arrhythmia), infection (pericardial infection, deep sternal infection and superficial sternal infection), vascular disorders, including hemorrhagic shock and pleural effusion requiring drainage. Nine of the 11 events were deemed procedure-related by the local investigator, and all were deemed unrelated to the device. There were no reports of graft-related adverse events, infection, occlusion or graft failure. Conclusions: The results of this 1-year follow-up study showed that the CARDIOROOT vascular graft is safe and effective for the treatment of aneurysmal aortic root in immediate and mid-term follow-up. However, longer term follow-up is needed before conclusions can be made on the long-term safety and effectiveness.&quot;,&quot;publisher&quot;:&quot;Journal of Cardiothoracic Surgery&quot;,&quot;issue&quot;:&quot;1&quot;,&quot;volume&quot;:&quot;14&quot;},&quot;isTemporary&quot;:false}]},{&quot;citationID&quot;:&quot;MENDELEY_CITATION_b5d18781-a459-4168-9d4e-ac9ed78ae021&quot;,&quot;properties&quot;:{&quot;noteIndex&quot;:0},&quot;isEdited&quot;:false,&quot;manualOverride&quot;:{&quot;isManuallyOverridden&quot;:true,&quot;citeprocText&quot;:&quot;(Excellence, 2018)&quot;,&quot;manualOverrideText&quot;:&quot;(Excellence, 2018)&quot;},&quot;citationTag&quot;:&quot;MENDELEY_CITATION_v3_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&quot;,&quot;citationItems&quot;:[{&quot;id&quot;:&quot;f5aabe73-d1f7-37a3-b494-6110dc5f0d00&quot;,&quot;itemData&quot;:{&quot;type&quot;:&quot;article-journal&quot;,&quot;id&quot;:&quot;f5aabe73-d1f7-37a3-b494-6110dc5f0d00&quot;,&quot;title&quot;:&quot;Methods for the development of NICE public health guidance (third edition)&quot;,&quot;author&quot;:[{&quot;family&quot;:&quot;Excellence&quot;,&quot;given&quot;:&quot;National Institute for Clinical&quot;,&quot;parse-names&quot;:false,&quot;dropping-particle&quot;:&quot;&quot;,&quot;non-dropping-particle&quot;:&quot;&quot;}],&quot;URL&quot;:&quot;https://www.nice.org.uk/process/pmg4/resources/methods-for-the-development-of-nice-public-health-guidance-third-edition-pdf-2007967445701&quot;,&quot;issued&quot;:{&quot;date-parts&quot;:[[2018]]},&quot;issue&quot;:&quot;September 2012&quot;,&quot;container-title-short&quot;:&quot;&quot;},&quot;isTemporary&quot;:false}]},{&quot;citationID&quot;:&quot;MENDELEY_CITATION_2f87888e-532b-4e58-8324-bda6e8f9ecb8&quot;,&quot;properties&quot;:{&quot;noteIndex&quot;:0},&quot;isEdited&quot;:false,&quot;manualOverride&quot;:{&quot;isManuallyOverridden&quot;:true,&quot;citeprocText&quot;:&quot;(Bizzi et al., 2021; Bougma et al., 2022; Briggs et al., 2004; B. A. Campbell et al., 2021; Close et al., 2013; Goodney et al., 2022b; Hympánová et al., 2020; Tsai et al., 2020)&quot;,&quot;manualOverrideText&quot;:&quot;(Bizzi et al., 2021; Bougma et al., 2022; Briggs et al., 2004; B. A. Campbell et al., 2021; Close et al., 2013; Goodney et al., 2022b; Hympánová et al., 2020; Tsai et al., 2020)&quot;},&quot;citationTag&quot;:&quot;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&quot;,&quot;citationItems&quot;:[{&quot;id&quot;:&quot;0e872785-d6fe-3769-98f8-002a42158f24&quot;,&quot;itemData&quot;:{&quot;type&quot;:&quot;article-journal&quot;,&quot;id&quot;:&quot;0e872785-d6fe-3769-98f8-002a42158f24&quot;,&quot;title&quot;:&quot;Comparative cost-effectiveness of robot-assisted and standard laparoscopic prostatectomy as alternatives to open radical prostatectomy for treatment of men with localised prostate cancer: A health technology assessment from the perspective of the uk natio&quot;,&quot;author&quot;:[{&quot;family&quot;:&quot;Close&quot;,&quot;given&quot;:&quot;Andrew&quot;,&quot;parse-names&quot;:false,&quot;dropping-particle&quot;:&quot;&quot;,&quot;non-dropping-particle&quot;:&quot;&quot;},{&quot;family&quot;:&quot;Robertson&quot;,&quot;given&quot;:&quot;Clare&quot;,&quot;parse-names&quot;:false,&quot;dropping-particle&quot;:&quot;&quot;,&quot;non-dropping-particle&quot;:&quot;&quot;},{&quot;family&quot;:&quot;Rushton&quot;,&quot;given&quot;:&quot;Stephen&quot;,&quot;parse-names&quot;:false,&quot;dropping-particle&quot;:&quot;&quot;,&quot;non-dropping-particle&quot;:&quot;&quot;},{&quot;family&quot;:&quot;Shirley&quot;,&quot;given&quot;:&quot;Mark&quot;,&quot;parse-names&quot;:false,&quot;dropping-particle&quot;:&quot;&quot;,&quot;non-dropping-particle&quot;:&quot;&quot;},{&quot;family&quot;:&quot;Vale&quot;,&quot;given&quot;:&quot;Luke&quot;,&quot;parse-names&quot;:false,&quot;dropping-particle&quot;:&quot;&quot;,&quot;non-dropping-particle&quot;:&quot;&quot;},{&quot;family&quot;:&quot;Ramsay&quot;,&quot;given&quot;:&quot;Craig&quot;,&quot;parse-names&quot;:false,&quot;dropping-particle&quot;:&quot;&quot;,&quot;non-dropping-particle&quot;:&quot;&quot;},{&quot;family&quot;:&quot;Pickard&quot;,&quot;given&quot;:&quot;Robert&quot;,&quot;parse-names&quot;:false,&quot;dropping-particle&quot;:&quot;&quot;,&quot;non-dropping-particle&quot;:&quot;&quot;}],&quot;container-title&quot;:&quot;European Urology&quot;,&quot;container-title-short&quot;:&quot;Eur Urol&quot;,&quot;DOI&quot;:&quot;10.1016/j.eururo.2013.02.040&quot;,&quot;ISSN&quot;:&quot;03022838&quot;,&quot;PMID&quot;:&quot;23498062&quot;,&quot;URL&quot;:&quot;http://dx.doi.org/10.1016/j.eururo.2013.02.040&quot;,&quot;issued&quot;:{&quot;date-parts&quot;:[[2013]]},&quot;page&quot;:&quot;361-369&quot;,&quot;abstract&quot;:&quot;Background: Robot-assisted laparoscopic prostatectomy is increasingly used compared with a standard laparoscopic technique, but it remains uncertain whether potential benefits offset higher costs. Objective: To determine the cost-effectiveness of robotic prostatectomy. Design, setting, and participants: We conducted a care pathway description and model-based cost-utility analysis. We studied men with localised prostate cancer able to undergo either robotic or laparoscopic prostatectomy for cure. We used data from a meta-analysis, other published literature, and costs from the UK National Health Service and commercial sources. Outcome measurements and statistical analysis: Care received by men for 10 yr following radical prostatectomy was modelled. Clinical events, their effect on quality of life, and associated costs were synthesised assuming 200 procedures were performed annually. Results and limitations: Over 10 yr, robotic prostatectomy was on average (95% confidence interval [CI]) £1412 (€1595) (£1304 [€1473] to £1516 [€1713]) more costly than laparoscopic prostatectomy but more effective with mean (95% CI) gain in quality-adjusted life-years (QALYs) of 0.08 (0.01-0.15). The incremental cost-effectiveness ratio (ICER) was £18 329 (€20 708) with an 80% probability that robotic prostatectomy was cost effective at a threshold of £30 000 (€33 894)/QALY. The ICER was sensitive to the throughput of cases and the relative positive margin rate favouring robotic prostatectomy. Conclusions: Higher costs of robotic prostatectomy may be offset by modest health gain resulting from lower risk of early harms and positive margin, provided &gt;150 cases are performed each year. Considerable uncertainty persists in the absence of directly comparative randomised data. © 2013 European Association of Urology.&quot;,&quot;publisher&quot;:&quot;European Association of Urology&quot;,&quot;issue&quot;:&quot;3&quot;,&quot;volume&quot;:&quot;64&quot;},&quot;isTemporary&quot;:false},{&quot;id&quot;:&quot;32604446-b1c0-35fd-891e-8b1427f161ef&quot;,&quot;itemData&quot;:{&quot;type&quot;:&quot;article-journal&quot;,&quot;id&quot;:&quot;32604446-b1c0-35fd-891e-8b1427f161ef&quot;,&quot;title&quot;:&quot;The use of probabilistic decision models in technology assessment : the case of total hip replacement&quot;,&quot;author&quot;:[{&quot;family&quot;:&quot;Briggs&quot;,&quot;given&quot;:&quot;Andrew&quot;,&quot;parse-names&quot;:false,&quot;dropping-particle&quot;:&quot;&quot;,&quot;non-dropping-particle&quot;:&quot;&quot;},{&quot;family&quot;:&quot;Sculpher&quot;,&quot;given&quot;:&quot;Mark&quot;,&quot;parse-names&quot;:false,&quot;dropping-particle&quot;:&quot;&quot;,&quot;non-dropping-particle&quot;:&quot;&quot;},{&quot;family&quot;:&quot;Dawson&quot;,&quot;given&quot;:&quot;Jill&quot;,&quot;parse-names&quot;:false,&quot;dropping-particle&quot;:&quot;&quot;,&quot;non-dropping-particle&quot;:&quot;&quot;},{&quot;family&quot;:&quot;Fitzpatrick&quot;,&quot;given&quot;:&quot;Ray&quot;,&quot;parse-names&quot;:false,&quot;dropping-particle&quot;:&quot;&quot;,&quot;non-dropping-particle&quot;:&quot;&quot;},{&quot;family&quot;:&quot;Murray&quot;,&quot;given&quot;:&quot;David&quot;,&quot;parse-names&quot;:false,&quot;dropping-particle&quot;:&quot;&quot;,&quot;non-dropping-particle&quot;:&quot;&quot;},{&quot;family&quot;:&quot;Malchau&quot;,&quot;given&quot;:&quot;Henrik&quot;,&quot;parse-names&quot;:false,&quot;dropping-particle&quot;:&quot;&quot;,&quot;non-dropping-particle&quot;:&quot;&quot;}],&quot;container-title&quot;:&quot;Applied Health Economics and Health Policy&quot;,&quot;container-title-short&quot;:&quot;Appl Health Econ Health Policy&quot;,&quot;DOI&quot;:&quot;10.2165/00148365-200403020-00004&quot;,&quot;ISSN&quot;:&quot;1175-5652&quot;,&quot;issued&quot;:{&quot;date-parts&quot;:[[2004]]},&quot;page&quot;:&quot;79-89&quot;,&quot;abstract&quot;:&quot;There is increasing recognition that decision modelling is central to health technology assessment and, in particular, to analyses to support formal decision making regarding the funding of the use of new technologies. In part, the key role of decision analysis stems from the need to handle multiple sources of uncertainty in the available evidence. The use of probabilistic decision analysis is a means of reflecting the parameter uncertainty in models and presenting this in a comprehensible manner to decision makers. In this article, we demonstrate the potential role of probabilistic models using the case study of total hip replacement surgery. A cost-effectiveness model was constructed to compare the Charnley and Spectron hip prostheses in terms of lifetime costs and quality-adjusted life-years (QALYs). Revision rates were estimated from the Swedish National Total Hip Arthroplasty Register (1992-2000); the risk of revision with the Spectron prosthesis relative to the Charnley prosthesis was 0.67 (95% confidence interval [CI] 0.32, 1.02) for early revisions and 0.26 (95% CI 0.07, 0.46) for late revisions. This lower revision risk resulted in the Spectron generating more QALYs than the Charnley prosthesis. Based on mean costs and QALYs, the Spectron results in cost savings in younger patients, and generates incremental cost-effectiveness ratios of between £1000 and £16 000 in older patient groups. The probabilistic results from the model indicated that, if it is assumed that decision makers are willing to pay up to £20 000 per additional QALY, the probability of the Spectron being the more cost-effective prosthesis ranged between 70% and 100%, depending on the age and sex of the patient. This article looks at the application of probabilistic decision modelling using total hip replacement as a case study to emphasis the need for decision models to quantify all sources of parameter uncertainty and to clearly distinguish parameter uncertainty from subgroup heterogeneity. © 2004 Adis Data Information BV. All rights reserved.&quot;,&quot;issue&quot;:&quot;2&quot;,&quot;volume&quot;:&quot;3&quot;},&quot;isTemporary&quot;:false},{&quot;id&quot;:&quot;bcedc173-bb75-3a4c-856a-37dcec1e1a26&quot;,&quot;itemData&quot;:{&quot;type&quot;:&quot;article-journal&quot;,&quot;id&quot;:&quot;bcedc173-bb75-3a4c-856a-37dcec1e1a26&quot;,&quot;title&quot;:&quot;Subtype Diagnosis of Sporadic &lt;scp&gt;Creutzfeldt–Jakob&lt;/scp&gt; Disease with Diffusion &lt;scp&gt;Magnetic Resonance Imaging&lt;/scp&gt;&quot;,&quot;author&quot;:[{&quot;family&quot;:&quot;Bizzi&quot;,&quot;given&quot;:&quot;Alberto&quot;,&quot;parse-names&quot;:false,&quot;dropping-particle&quot;:&quot;&quot;,&quot;non-dropping-particle&quot;:&quot;&quot;},{&quot;family&quot;:&quot;Pascuzzo&quot;,&quot;given&quot;:&quot;Riccardo&quot;,&quot;parse-names&quot;:false,&quot;dropping-particle&quot;:&quot;&quot;,&quot;non-dropping-particle&quot;:&quot;&quot;},{&quot;family&quot;:&quot;Blevins&quot;,&quot;given&quot;:&quot;Janis&quot;,&quot;parse-names&quot;:false,&quot;dropping-particle&quot;:&quot;&quot;,&quot;non-dropping-particle&quot;:&quot;&quot;},{&quot;family&quot;:&quot;Moscatelli&quot;,&quot;given&quot;:&quot;Marco E. M.&quot;,&quot;parse-names&quot;:false,&quot;dropping-particle&quot;:&quot;&quot;,&quot;non-dropping-particle&quot;:&quot;&quot;},{&quot;family&quot;:&quot;Grisoli&quot;,&quot;given&quot;:&quot;Marina&quot;,&quot;parse-names&quot;:false,&quot;dropping-particle&quot;:&quot;&quot;,&quot;non-dropping-particle&quot;:&quot;&quot;},{&quot;family&quot;:&quot;Lodi&quot;,&quot;given&quot;:&quot;Raffaele&quot;,&quot;parse-names&quot;:false,&quot;dropping-particle&quot;:&quot;&quot;,&quot;non-dropping-particle&quot;:&quot;&quot;},{&quot;family&quot;:&quot;Doniselli&quot;,&quot;given&quot;:&quot;Fabio M.&quot;,&quot;parse-names&quot;:false,&quot;dropping-particle&quot;:&quot;&quot;,&quot;non-dropping-particle&quot;:&quot;&quot;},{&quot;family&quot;:&quot;Castelli&quot;,&quot;given&quot;:&quot;Gianmarco&quot;,&quot;parse-names&quot;:false,&quot;dropping-particle&quot;:&quot;&quot;,&quot;non-dropping-particle&quot;:&quot;&quot;},{&quot;family&quot;:&quot;Cohen&quot;,&quot;given&quot;:&quot;Mark L.&quot;,&quot;parse-names&quot;:false,&quot;dropping-particle&quot;:&quot;&quot;,&quot;non-dropping-particle&quot;:&quot;&quot;},{&quot;family&quot;:&quot;Stamm&quot;,&quot;given&quot;:&quot;Aymeric&quot;,&quot;parse-names&quot;:false,&quot;dropping-particle&quot;:&quot;&quot;,&quot;non-dropping-particle&quot;:&quot;&quot;},{&quot;family&quot;:&quot;Schonberger&quot;,&quot;given&quot;:&quot;Lawrence B.&quot;,&quot;parse-names&quot;:false,&quot;dropping-particle&quot;:&quot;&quot;,&quot;non-dropping-particle&quot;:&quot;&quot;},{&quot;family&quot;:&quot;Appleby&quot;,&quot;given&quot;:&quot;Brian S.&quot;,&quot;parse-names&quot;:false,&quot;dropping-particle&quot;:&quot;&quot;,&quot;non-dropping-particle&quot;:&quot;&quot;},{&quot;family&quot;:&quot;Gambetti&quot;,&quot;given&quot;:&quot;Pierluigi&quot;,&quot;parse-names&quot;:false,&quot;dropping-particle&quot;:&quot;&quot;,&quot;non-dropping-particle&quot;:&quot;&quot;}],&quot;container-title&quot;:&quot;Annals of Neurology&quot;,&quot;DOI&quot;:&quot;10.1002/ana.25983&quot;,&quot;ISSN&quot;:&quot;0364-5134&quot;,&quot;issued&quot;:{&quot;date-parts&quot;:[[2021,3,22]]},&quot;page&quot;:&quot;560-572&quot;,&quot;issue&quot;:&quot;3&quot;,&quot;volume&quot;:&quot;89&quot;,&quot;container-title-short&quot;:&quot;Ann Neurol&quot;},&quot;isTemporary&quot;:false},{&quot;id&quot;:&quot;9df8f356-316f-343b-9fe8-93857eaf97b3&quot;,&quot;itemData&quot;:{&quot;type&quot;:&quot;article-journal&quot;,&quot;id&quot;:&quot;9df8f356-316f-343b-9fe8-93857eaf97b3&quot;,&quot;title&quot;:&quot;Accuracy of a handheld 3D imaging system for child anthropometric measurements in population-based household surveys and surveillance platforms: an effectiveness validation study in Guatemala, Kenya, and China&quot;,&quot;author&quot;:[{&quot;family&quot;:&quot;Bougma&quot;,&quot;given&quot;:&quot;Karim&quot;,&quot;parse-names&quot;:false,&quot;dropping-particle&quot;:&quot;&quot;,&quot;non-dropping-particle&quot;:&quot;&quot;},{&quot;family&quot;:&quot;Mei&quot;,&quot;given&quot;:&quot;Zuguo&quot;,&quot;parse-names&quot;:false,&quot;dropping-particle&quot;:&quot;&quot;,&quot;non-dropping-particle&quot;:&quot;&quot;},{&quot;family&quot;:&quot;Palmieri&quot;,&quot;given&quot;:&quot;Mireya&quot;,&quot;parse-names&quot;:false,&quot;dropping-particle&quot;:&quot;&quot;,&quot;non-dropping-particle&quot;:&quot;&quot;},{&quot;family&quot;:&quot;Onyango&quot;,&quot;given&quot;:&quot;Dickens&quot;,&quot;parse-names&quot;:false,&quot;dropping-particle&quot;:&quot;&quot;,&quot;non-dropping-particle&quot;:&quot;&quot;},{&quot;family&quot;:&quot;Liu&quot;,&quot;given&quot;:&quot;Jianmeng&quot;,&quot;parse-names&quot;:false,&quot;dropping-particle&quot;:&quot;&quot;,&quot;non-dropping-particle&quot;:&quot;&quot;},{&quot;family&quot;:&quot;Mesarina&quot;,&quot;given&quot;:&quot;Karla&quot;,&quot;parse-names&quot;:false,&quot;dropping-particle&quot;:&quot;&quot;,&quot;non-dropping-particle&quot;:&quot;&quot;},{&quot;family&quot;:&quot;Akelo&quot;,&quot;given&quot;:&quot;Victor&quot;,&quot;parse-names&quot;:false,&quot;dropping-particle&quot;:&quot;&quot;,&quot;non-dropping-particle&quot;:&quot;&quot;},{&quot;family&quot;:&quot;Mwando&quot;,&quot;given&quot;:&quot;Rael&quot;,&quot;parse-names&quot;:false,&quot;dropping-particle&quot;:&quot;&quot;,&quot;non-dropping-particle&quot;:&quot;&quot;},{&quot;family&quot;:&quot;Zhou&quot;,&quot;given&quot;:&quot;Yubao&quot;,&quot;parse-names&quot;:false,&quot;dropping-particle&quot;:&quot;&quot;,&quot;non-dropping-particle&quot;:&quot;&quot;},{&quot;family&quot;:&quot;Meng&quot;,&quot;given&quot;:&quot;Ying&quot;,&quot;parse-names&quot;:false,&quot;dropping-particle&quot;:&quot;&quot;,&quot;non-dropping-particle&quot;:&quot;&quot;},{&quot;family&quot;:&quot;Jefferds&quot;,&quot;given&quot;:&quot;Maria Elena&quot;,&quot;parse-names&quot;:false,&quot;dropping-particle&quot;:&quot;&quot;,&quot;non-dropping-particle&quot;:&quot;&quot;}],&quot;container-title&quot;:&quot;The American Journal of Clinical Nutrition&quot;,&quot;DOI&quot;:&quot;10.1093/ajcn/nqac064&quot;,&quot;ISSN&quot;:&quot;00029165&quot;,&quot;issued&quot;:{&quot;date-parts&quot;:[[2022,7]]},&quot;page&quot;:&quot;97-110&quot;,&quot;issue&quot;:&quot;1&quot;,&quot;volume&quot;:&quot;116&quot;,&quot;container-title-short&quot;:&quot;Am J Clin Nutr&quot;},&quot;isTemporary&quot;:false},{&quot;id&quot;:&quot;badb1468-dcd6-3ffd-be6c-1bb0a54691e3&quot;,&quot;itemData&quot;:{&quot;type&quot;:&quot;article-journal&quot;,&quot;id&quot;:&quot;badb1468-dcd6-3ffd-be6c-1bb0a54691e3&quot;,&quot;title&quot;:&quot;Use of linked registry claims data for long term surveillance of devices after endovascular abdominal aortic aneurysm repair: observational surveillance study&quot;,&quot;author&quot;:[{&quot;family&quot;:&quot;Goodney&quot;,&quot;given&quot;:&quot;Philip&quot;,&quot;parse-names&quot;:false,&quot;dropping-particle&quot;:&quot;&quot;,&quot;non-dropping-particle&quot;:&quot;&quot;},{&quot;family&quot;:&quot;Mao&quot;,&quot;given&quot;:&quot;Jialin&quot;,&quot;parse-names&quot;:false,&quot;dropping-particle&quot;:&quot;&quot;,&quot;non-dropping-particle&quot;:&quot;&quot;},{&quot;family&quot;:&quot;Columbo&quot;,&quot;given&quot;:&quot;Jesse&quot;,&quot;parse-names&quot;:false,&quot;dropping-particle&quot;:&quot;&quot;,&quot;non-dropping-particle&quot;:&quot;&quot;},{&quot;family&quot;:&quot;Suckow&quot;,&quot;given&quot;:&quot;Bjoern&quot;,&quot;parse-names&quot;:false,&quot;dropping-particle&quot;:&quot;&quot;,&quot;non-dropping-particle&quot;:&quot;&quot;},{&quot;family&quot;:&quot;Schermerhorn&quot;,&quot;given&quot;:&quot;Marc&quot;,&quot;parse-names&quot;:false,&quot;dropping-particle&quot;:&quot;&quot;,&quot;non-dropping-particle&quot;:&quot;&quot;},{&quot;family&quot;:&quot;Malas&quot;,&quot;given&quot;:&quot;Mahmoud&quot;,&quot;parse-names&quot;:false,&quot;dropping-particle&quot;:&quot;&quot;,&quot;non-dropping-particle&quot;:&quot;&quot;},{&quot;family&quot;:&quot;Brooke&quot;,&quot;given&quot;:&quot;Benjamin&quot;,&quot;parse-names&quot;:false,&quot;dropping-particle&quot;:&quot;&quot;,&quot;non-dropping-particle&quot;:&quot;&quot;},{&quot;family&quot;:&quot;Hoel&quot;,&quot;given&quot;:&quot;Andrew&quot;,&quot;parse-names&quot;:false,&quot;dropping-particle&quot;:&quot;&quot;,&quot;non-dropping-particle&quot;:&quot;&quot;},{&quot;family&quot;:&quot;Scali&quot;,&quot;given&quot;:&quot;Salvatore&quot;,&quot;parse-names&quot;:false,&quot;dropping-particle&quot;:&quot;&quot;,&quot;non-dropping-particle&quot;:&quot;&quot;},{&quot;family&quot;:&quot;Arya&quot;,&quot;given&quot;:&quot;Shipra&quot;,&quot;parse-names&quot;:false,&quot;dropping-particle&quot;:&quot;&quot;,&quot;non-dropping-particle&quot;:&quot;&quot;},{&quot;family&quot;:&quot;Spangler&quot;,&quot;given&quot;:&quot;Emily&quot;,&quot;parse-names&quot;:false,&quot;dropping-particle&quot;:&quot;&quot;,&quot;non-dropping-particle&quot;:&quot;&quot;},{&quot;family&quot;:&quot;Alabi&quot;,&quot;given&quot;:&quot;Olamide&quot;,&quot;parse-names&quot;:false,&quot;dropping-particle&quot;:&quot;&quot;,&quot;non-dropping-particle&quot;:&quot;&quot;},{&quot;family&quot;:&quot;Beck&quot;,&quot;given&quot;:&quot;Adam&quot;,&quot;parse-names&quot;:false,&quot;dropping-particle&quot;:&quot;&quot;,&quot;non-dropping-particle&quot;:&quot;&quot;},{&quot;family&quot;:&quot;Gladders&quot;,&quot;given&quot;:&quot;Barbara&quot;,&quot;parse-names&quot;:false,&quot;dropping-particle&quot;:&quot;&quot;,&quot;non-dropping-particle&quot;:&quot;&quot;},{&quot;family&quot;:&quot;Moore&quot;,&quot;given&quot;:&quot;Kayla&quot;,&quot;parse-names&quot;:false,&quot;dropping-particle&quot;:&quot;&quot;,&quot;non-dropping-particle&quot;:&quot;&quot;},{&quot;family&quot;:&quot;Zheng&quot;,&quot;given&quot;:&quot;Xinyan&quot;,&quot;parse-names&quot;:false,&quot;dropping-particle&quot;:&quot;&quot;,&quot;non-dropping-particle&quot;:&quot;&quot;},{&quot;family&quot;:&quot;Eldrup-Jorgensen&quot;,&quot;given&quot;:&quot;Jens&quot;,&quot;parse-names&quot;:false,&quot;dropping-particle&quot;:&quot;&quot;,&quot;non-dropping-particle&quot;:&quot;&quot;},{&quot;family&quot;:&quot;Sedrakyan&quot;,&quot;given&quot;:&quot;Art&quot;,&quot;parse-names&quot;:false,&quot;dropping-particle&quot;:&quot;&quot;,&quot;non-dropping-particle&quot;:&quot;&quot;}],&quot;container-title&quot;:&quot;BMJ&quot;,&quot;DOI&quot;:&quot;10.1136/bmj-2022-071452&quot;,&quot;ISSN&quot;:&quot;1756-1833&quot;,&quot;issued&quot;:{&quot;date-parts&quot;:[[2022,10,25]]},&quot;page&quot;:&quot;e071452&quot;,&quot;container-title-short&quot;:&quot;&quot;},&quot;isTemporary&quot;:false},{&quot;id&quot;:&quot;e7953402-4db6-300e-bce8-5649dda50b8c&quot;,&quot;itemData&quot;:{&quot;type&quot;:&quot;article-journal&quot;,&quot;id&quot;:&quot;e7953402-4db6-300e-bce8-5649dda50b8c&quot;,&quot;title&quot;:&quot;Evaluation of the Impact of Magnetic Resonance Imaging with Susceptibility-weighted Imaging for Screening and Surveillance of Radiation-induced Cavernomas in Long-term Survivors of Malignancy&quot;,&quot;author&quot;:[{&quot;family&quot;:&quot;Campbell&quot;,&quot;given&quot;:&quot;B.A.&quot;,&quot;parse-names&quot;:false,&quot;dropping-particle&quot;:&quot;&quot;,&quot;non-dropping-particle&quot;:&quot;&quot;},{&quot;family&quot;:&quot;Lasocki&quot;,&quot;given&quot;:&quot;A.&quot;,&quot;parse-names&quot;:false,&quot;dropping-particle&quot;:&quot;&quot;,&quot;non-dropping-particle&quot;:&quot;&quot;},{&quot;family&quot;:&quot;Oon&quot;,&quot;given&quot;:&quot;S.F.&quot;,&quot;parse-names&quot;:false,&quot;dropping-particle&quot;:&quot;&quot;,&quot;non-dropping-particle&quot;:&quot;&quot;},{&quot;family&quot;:&quot;Bressel&quot;,&quot;given&quot;:&quot;M.&quot;,&quot;parse-names&quot;:false,&quot;dropping-particle&quot;:&quot;&quot;,&quot;non-dropping-particle&quot;:&quot;&quot;},{&quot;family&quot;:&quot;Goroncy&quot;,&quot;given&quot;:&quot;N.&quot;,&quot;parse-names&quot;:false,&quot;dropping-particle&quot;:&quot;&quot;,&quot;non-dropping-particle&quot;:&quot;&quot;},{&quot;family&quot;:&quot;Dwyer&quot;,&quot;given&quot;:&quot;M.&quot;,&quot;parse-names&quot;:false,&quot;dropping-particle&quot;:&quot;&quot;,&quot;non-dropping-particle&quot;:&quot;&quot;},{&quot;family&quot;:&quot;Wiltshire&quot;,&quot;given&quot;:&quot;K.&quot;,&quot;parse-names&quot;:false,&quot;dropping-particle&quot;:&quot;&quot;,&quot;non-dropping-particle&quot;:&quot;&quot;},{&quot;family&quot;:&quot;Seymour&quot;,&quot;given&quot;:&quot;J.F.&quot;,&quot;parse-names&quot;:false,&quot;dropping-particle&quot;:&quot;&quot;,&quot;non-dropping-particle&quot;:&quot;&quot;},{&quot;family&quot;:&quot;Mason&quot;,&quot;given&quot;:&quot;K.&quot;,&quot;parse-names&quot;:false,&quot;dropping-particle&quot;:&quot;&quot;,&quot;non-dropping-particle&quot;:&quot;&quot;},{&quot;family&quot;:&quot;Tange&quot;,&quot;given&quot;:&quot;D.&quot;,&quot;parse-names&quot;:false,&quot;dropping-particle&quot;:&quot;&quot;,&quot;non-dropping-particle&quot;:&quot;&quot;},{&quot;family&quot;:&quot;Xu&quot;,&quot;given&quot;:&quot;M.&quot;,&quot;parse-names&quot;:false,&quot;dropping-particle&quot;:&quot;&quot;,&quot;non-dropping-particle&quot;:&quot;&quot;},{&quot;family&quot;:&quot;Wheeler&quot;,&quot;given&quot;:&quot;G.&quot;,&quot;parse-names&quot;:false,&quot;dropping-particle&quot;:&quot;&quot;,&quot;non-dropping-particle&quot;:&quot;&quot;}],&quot;container-title&quot;:&quot;Clinical Oncology&quot;,&quot;DOI&quot;:&quot;10.1016/j.clon.2021.04.010&quot;,&quot;ISSN&quot;:&quot;09366555&quot;,&quot;issued&quot;:{&quot;date-parts&quot;:[[2021,10]]},&quot;page&quot;:&quot;e425-e432&quot;,&quot;issue&quot;:&quot;10&quot;,&quot;volume&quot;:&quot;33&quot;,&quot;container-title-short&quot;:&quot;Clin Oncol&quot;},&quot;isTemporary&quot;:false},{&quot;id&quot;:&quot;047f0298-577a-309b-8c3f-63c41a2bae11&quot;,&quot;itemData&quot;:{&quot;type&quot;:&quot;article-journal&quot;,&quot;id&quot;:&quot;047f0298-577a-309b-8c3f-63c41a2bae11&quot;,&quot;title&quot;:&quot;Technology anxiety and resistance to change behavioral study of a wearable cardiac warming system using an extended TAM for older adults&quot;,&quot;author&quot;:[{&quot;family&quot;:&quot;Tsai&quot;,&quot;given&quot;:&quot;Tsai-Hsuan&quot;,&quot;parse-names&quot;:false,&quot;dropping-particle&quot;:&quot;&quot;,&quot;non-dropping-particle&quot;:&quot;&quot;},{&quot;family&quot;:&quot;Lin&quot;,&quot;given&quot;:&quot;Wen-Yen&quot;,&quot;parse-names&quot;:false,&quot;dropping-particle&quot;:&quot;&quot;,&quot;non-dropping-particle&quot;:&quot;&quot;},{&quot;family&quot;:&quot;Chang&quot;,&quot;given&quot;:&quot;Yung-Sheng&quot;,&quot;parse-names&quot;:false,&quot;dropping-particle&quot;:&quot;&quot;,&quot;non-dropping-particle&quot;:&quot;&quot;},{&quot;family&quot;:&quot;Chang&quot;,&quot;given&quot;:&quot;Po-Cheng&quot;,&quot;parse-names&quot;:false,&quot;dropping-particle&quot;:&quot;&quot;,&quot;non-dropping-particle&quot;:&quot;&quot;},{&quot;family&quot;:&quot;Lee&quot;,&quot;given&quot;:&quot;Ming-Yih&quot;,&quot;parse-names&quot;:false,&quot;dropping-particle&quot;:&quot;&quot;,&quot;non-dropping-particle&quot;:&quot;&quot;}],&quot;container-title&quot;:&quot;PLOS ONE&quot;,&quot;DOI&quot;:&quot;10.1371/journal.pone.0227270&quot;,&quot;ISSN&quot;:&quot;1932-6203&quot;,&quot;issued&quot;:{&quot;date-parts&quot;:[[2020,1,13]]},&quot;page&quot;:&quot;e0227270&quot;,&quot;issue&quot;:&quot;1&quot;,&quot;volume&quot;:&quot;15&quot;,&quot;container-title-short&quot;:&quot;PLoS One&quot;},&quot;isTemporary&quot;:false},{&quot;id&quot;:&quot;e8b35c28-37ed-3fe5-b7cc-22b6f0872c06&quot;,&quot;itemData&quot;:{&quot;type&quot;:&quot;article-journal&quot;,&quot;id&quot;:&quot;e8b35c28-37ed-3fe5-b7cc-22b6f0872c06&quot;,&quot;title&quot;:&quot;Assessment of Electrospun and Ultra-lightweight Polypropylene Meshes in the Sheep Model for Vaginal Surgery&quot;,&quot;author&quot;:[{&quot;family&quot;:&quot;Hympánová&quot;,&quot;given&quot;:&quot;Lucie&quot;,&quot;parse-names&quot;:false,&quot;dropping-particle&quot;:&quot;&quot;,&quot;non-dropping-particle&quot;:&quot;&quot;},{&quot;family&quot;:&quot;Rynkevic&quot;,&quot;given&quot;:&quot;Rita&quot;,&quot;parse-names&quot;:false,&quot;dropping-particle&quot;:&quot;&quot;,&quot;non-dropping-particle&quot;:&quot;&quot;},{&quot;family&quot;:&quot;Román&quot;,&quot;given&quot;:&quot;Sabiniano&quot;,&quot;parse-names&quot;:false,&quot;dropping-particle&quot;:&quot;&quot;,&quot;non-dropping-particle&quot;:&quot;&quot;},{&quot;family&quot;:&quot;Mori da Cunha&quot;,&quot;given&quot;:&quot;Marina G.M.C.&quot;,&quot;parse-names&quot;:false,&quot;dropping-particle&quot;:&quot;&quot;,&quot;non-dropping-particle&quot;:&quot;&quot;},{&quot;family&quot;:&quot;Mazza&quot;,&quot;given&quot;:&quot;Edoardo&quot;,&quot;parse-names&quot;:false,&quot;dropping-particle&quot;:&quot;&quot;,&quot;non-dropping-particle&quot;:&quot;&quot;},{&quot;family&quot;:&quot;Zündel&quot;,&quot;given&quot;:&quot;Manuel&quot;,&quot;parse-names&quot;:false,&quot;dropping-particle&quot;:&quot;&quot;,&quot;non-dropping-particle&quot;:&quot;&quot;},{&quot;family&quot;:&quot;Urbánková&quot;,&quot;given&quot;:&quot;Iva&quot;,&quot;parse-names&quot;:false,&quot;dropping-particle&quot;:&quot;&quot;,&quot;non-dropping-particle&quot;:&quot;&quot;},{&quot;family&quot;:&quot;Gallego&quot;,&quot;given&quot;:&quot;Monica R.&quot;,&quot;parse-names&quot;:false,&quot;dropping-particle&quot;:&quot;&quot;,&quot;non-dropping-particle&quot;:&quot;&quot;},{&quot;family&quot;:&quot;Vange&quot;,&quot;given&quot;:&quot;Jakob&quot;,&quot;parse-names&quot;:false,&quot;dropping-particle&quot;:&quot;&quot;,&quot;non-dropping-particle&quot;:&quot;&quot;},{&quot;family&quot;:&quot;Callewaert&quot;,&quot;given&quot;:&quot;Geertje&quot;,&quot;parse-names&quot;:false,&quot;dropping-particle&quot;:&quot;&quot;,&quot;non-dropping-particle&quot;:&quot;&quot;},{&quot;family&quot;:&quot;Chapple&quot;,&quot;given&quot;:&quot;Christopher&quot;,&quot;parse-names&quot;:false,&quot;dropping-particle&quot;:&quot;&quot;,&quot;non-dropping-particle&quot;:&quot;&quot;},{&quot;family&quot;:&quot;MacNeil&quot;,&quot;given&quot;:&quot;Sheila&quot;,&quot;parse-names&quot;:false,&quot;dropping-particle&quot;:&quot;&quot;,&quot;non-dropping-particle&quot;:&quot;&quot;},{&quot;family&quot;:&quot;Deprest&quot;,&quot;given&quot;:&quot;Jan&quot;,&quot;parse-names&quot;:false,&quot;dropping-particle&quot;:&quot;&quot;,&quot;non-dropping-particle&quot;:&quot;&quot;}],&quot;container-title&quot;:&quot;European Urology Focus&quot;,&quot;DOI&quot;:&quot;10.1016/j.euf.2018.07.024&quot;,&quot;ISSN&quot;:&quot;24054569&quot;,&quot;issued&quot;:{&quot;date-parts&quot;:[[2020,1]]},&quot;page&quot;:&quot;190-198&quot;,&quot;issue&quot;:&quot;1&quot;,&quot;volume&quot;:&quot;6&quot;,&quot;container-title-short&quot;:&quot;Eur Urol Focus&quot;},&quot;isTemporary&quot;:false}]},{&quot;citationID&quot;:&quot;MENDELEY_CITATION_93080e5e-ecdd-4492-9048-9e9bd6d750a0&quot;,&quot;properties&quot;:{&quot;noteIndex&quot;:0},&quot;isEdited&quot;:false,&quot;manualOverride&quot;:{&quot;isManuallyOverridden&quot;:true,&quot;citeprocText&quot;:&quot;(Hatswell et al., 2017; Kent et al., 2021)&quot;,&quot;manualOverrideText&quot;:&quot;(Hatswell et al., 2017; Kent et al., 2021)&quot;},&quot;citationTag&quot;:&quot;MENDELEY_CITATION_v3_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&quot;,&quot;citationItems&quot;:[{&quot;id&quot;:&quot;9be80376-1aaa-3cf1-9f75-7b3e38f417f8&quot;,&quot;itemData&quot;:{&quot;type&quot;:&quot;article-journal&quot;,&quot;id&quot;:&quot;9be80376-1aaa-3cf1-9f75-7b3e38f417f8&quot;,&quot;title&quot;:&quot;Economic Evaluations of Pharmaceuticals Granted a Marketing Authorisation Without the Results of Randomised Trials: A Systematic Review and Taxonomy&quot;,&quot;author&quot;:[{&quot;family&quot;:&quot;Hatswell&quot;,&quot;given&quot;:&quot;Anthony J.&quot;,&quot;parse-names&quot;:false,&quot;dropping-particle&quot;:&quot;&quot;,&quot;non-dropping-particle&quot;:&quot;&quot;},{&quot;family&quot;:&quot;Freemantle&quot;,&quot;given&quot;:&quot;Nick&quot;,&quot;parse-names&quot;:false,&quot;dropping-particle&quot;:&quot;&quot;,&quot;non-dropping-particle&quot;:&quot;&quot;},{&quot;family&quot;:&quot;Baio&quot;,&quot;given&quot;:&quot;Gianluca&quot;,&quot;parse-names&quot;:false,&quot;dropping-particle&quot;:&quot;&quot;,&quot;non-dropping-particle&quot;:&quot;&quot;}],&quot;container-title&quot;:&quot;PharmacoEconomics&quot;,&quot;container-title-short&quot;:&quot;Pharmacoeconomics&quot;,&quot;DOI&quot;:&quot;10.1007/s40273-016-0460-6&quot;,&quot;ISSN&quot;:&quot;11792027&quot;,&quot;PMID&quot;:&quot;27778240&quot;,&quot;issued&quot;:{&quot;date-parts&quot;:[[2017]]},&quot;page&quot;:&quot;163-176&quot;,&quot;abstract&quot;:&quot;Background: Pharmaceuticals are usually granted a marketing authorisation on the basis of randomised controlled trials (RCTs). Occasionally the efficacy of a treatment is assessed without a randomised comparator group (either active or placebo). Objective: To identify and develop a taxonomic account of economic modelling approaches for pharmaceuticals licensed without RCT data. Methods: We searched PubMed, the websites of UK health technology assessment bodies and the International Society for Pharmacoeconomics and Outcomes Research Scientific Presentations Database for assessments of treatments granted a marketing authorisation by the US Food and Drug Administration or European Medicines Agency from January 1999 to May 2014 without RCT data (74 indications). The outcome of interest was the approach to modelling efficacy data. Results: Fifty-one unique models were identified in 29 peer-reviewed articles, 30 health technology appraisals, and 15 International Society for Pharmacoeconomics and Outcomes Research abstracts concerning 30 indications (44 indications had not been modelled). We noted the high rate of non-submission to health technology assessment agencies (28/98). The majority of models (43/51) were based on ‘historical controls’—comparisons to previous meta-analysis or pooling of trials (5), individual trials (16), registries/case series (15), or expert opinion (7). Other approaches used the patient as their own control, performed threshold analysis, assumed time on treatment was added to overall survival, or performed cost-minimisation analysis. Conclusions: There is considerable variation in the quality and approach of models constructed for drugs granted a marketing authorisation without a RCT. The most common approach is of a naive comparison to historical data (using other trials/registry data as a control group), which has considerable scope for bias.&quot;,&quot;publisher&quot;:&quot;Springer International Publishing&quot;,&quot;issue&quot;:&quot;2&quot;,&quot;volume&quot;:&quot;35&quot;},&quot;isTemporary&quot;:false},{&quot;id&quot;:&quot;07882764-6c38-31fc-90d5-3456f73a8497&quot;,&quot;itemData&quot;:{&quot;type&quot;:&quot;article-journal&quot;,&quot;id&quot;:&quot;07882764-6c38-31fc-90d5-3456f73a8497&quot;,&quot;title&quot;:&quot;The use of nonrandomized evidence to estimate treatment effects in health technology assessment&quot;,&quot;author&quot;:[{&quot;family&quot;:&quot;Kent&quot;,&quot;given&quot;:&quot;Seamus&quot;,&quot;parse-names&quot;:false,&quot;dropping-particle&quot;:&quot;&quot;,&quot;non-dropping-particle&quot;:&quot;&quot;},{&quot;family&quot;:&quot;Salcher-Konrad&quot;,&quot;given&quot;:&quot;Maximilian&quot;,&quot;parse-names&quot;:false,&quot;dropping-particle&quot;:&quot;&quot;,&quot;non-dropping-particle&quot;:&quot;&quot;},{&quot;family&quot;:&quot;Boccia&quot;,&quot;given&quot;:&quot;Stefania&quot;,&quot;parse-names&quot;:false,&quot;dropping-particle&quot;:&quot;&quot;,&quot;non-dropping-particle&quot;:&quot;&quot;},{&quot;family&quot;:&quot;Bouvy&quot;,&quot;given&quot;:&quot;Jacoline C&quot;,&quot;parse-names&quot;:false,&quot;dropping-particle&quot;:&quot;&quot;,&quot;non-dropping-particle&quot;:&quot;&quot;},{&quot;family&quot;:&quot;Waure&quot;,&quot;given&quot;:&quot;Chiara&quot;,&quot;parse-names&quot;:false,&quot;dropping-particle&quot;:&quot;de&quot;,&quot;non-dropping-particle&quot;:&quot;&quot;},{&quot;family&quot;:&quot;Espin&quot;,&quot;given&quot;:&quot;Jaime&quot;,&quot;parse-names&quot;:false,&quot;dropping-particle&quot;:&quot;&quot;,&quot;non-dropping-particle&quot;:&quot;&quot;},{&quot;family&quot;:&quot;Facey&quot;,&quot;given&quot;:&quot;Karen&quot;,&quot;parse-names&quot;:false,&quot;dropping-particle&quot;:&quot;&quot;,&quot;non-dropping-particle&quot;:&quot;&quot;},{&quot;family&quot;:&quot;Nguyen&quot;,&quot;given&quot;:&quot;Mary&quot;,&quot;parse-names&quot;:false,&quot;dropping-particle&quot;:&quot;&quot;,&quot;non-dropping-particle&quot;:&quot;&quot;},{&quot;family&quot;:&quot;Rejon&quot;,&quot;given&quot;:&quot;Juan C&quot;,&quot;parse-names&quot;:false,&quot;dropping-particle&quot;:&quot;&quot;,&quot;non-dropping-particle&quot;:&quot;&quot;},{&quot;family&quot;:&quot;Jonsson&quot;,&quot;given&quot;:&quot;Pall&quot;,&quot;parse-names&quot;:false,&quot;dropping-particle&quot;:&quot;&quot;,&quot;non-dropping-particle&quot;:&quot;&quot;}],&quot;container-title&quot;:&quot;Journal of Comparative Effectiveness Research&quot;,&quot;container-title-short&quot;:&quot;J Comp Eff Res&quot;,&quot;DOI&quot;:&quot;10.2217/cer-2021-0108&quot;,&quot;ISSN&quot;:&quot;2042-6305&quot;,&quot;issued&quot;:{&quot;date-parts&quot;:[[2021]]},&quot;abstract&quot;:&quot;Health technology assessment (HTA) is increasingly informed by nonrandomized studies, but there is limited guidance from HTA bodies on expectations around evidence quality and study conduct. We developed recommendations to support the appropriate use of such evidence based on a pragmatic literature review and a workshop involving 16 experts from eight countries as part of the EU’s Horizon-2020 IMPACT-HTA program (work package six). To ensure HTA processes remain rigorous and robust, HTA bodies should demand clear, extensive and structured reporting of nonrandomized studies, including an in-depth assessment of the risk of bias. In recognition of the additional uncertainty imparted by nonrandomized designs in estimates of treatment effects, HTA bodies should strengthen early scientific advice and engage in collaborative efforts to improve use of real-world data.&quot;},&quot;isTemporary&quot;:false}]},{&quot;citationID&quot;:&quot;MENDELEY_CITATION_849e6875-0e89-49f8-b803-2437dce0b310&quot;,&quot;properties&quot;:{&quot;noteIndex&quot;:0},&quot;isEdited&quot;:false,&quot;manualOverride&quot;:{&quot;isManuallyOverridden&quot;:true,&quot;citeprocText&quot;:&quot;(Schad &amp;#38; Thronicke, 2022)&quot;,&quot;manualOverrideText&quot;:&quot;(Schad &amp; Thronicke, 2022)&quot;},&quot;citationTag&quot;:&quot;MENDELEY_CITATION_v3_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&quot;,&quot;citationItems&quot;:[{&quot;id&quot;:&quot;b307bb18-dff0-3da5-98b5-f95fa9f39105&quot;,&quot;itemData&quot;:{&quot;type&quot;:&quot;article-journal&quot;,&quot;id&quot;:&quot;b307bb18-dff0-3da5-98b5-f95fa9f39105&quot;,&quot;title&quot;:&quot;Real-World Evidence—Current Developments and Perspectives&quot;,&quot;author&quot;:[{&quot;family&quot;:&quot;Schad&quot;,&quot;given&quot;:&quot;Friedemann&quot;,&quot;parse-names&quot;:false,&quot;dropping-particle&quot;:&quot;&quot;,&quot;non-dropping-particle&quot;:&quot;&quot;},{&quot;family&quot;:&quot;Thronicke&quot;,&quot;given&quot;:&quot;Anja&quot;,&quot;parse-names&quot;:false,&quot;dropping-particle&quot;:&quot;&quot;,&quot;non-dropping-particle&quot;:&quot;&quot;}],&quot;container-title&quot;:&quot;International Journal of Environmental Research and Public Health&quot;,&quot;DOI&quot;:&quot;10.3390/ijerph191610159&quot;,&quot;ISSN&quot;:&quot;1660-4601&quot;,&quot;issued&quot;:{&quot;date-parts&quot;:[[2022,8,16]]},&quot;page&quot;:&quot;10159&quot;,&quot;abstract&quot;:&quot;&lt;p&gt;Real-world evidence (RWE) is increasingly involved in the early benefit assessment of medicinal drugs. It is expected that RWE will help to speed up approval processes comparable to RWE developments in vaccine research during the COVID-19 pandemic. Definitions of RWE are diverse, marking the highly fluid status in this field. So far, RWE comprises information produced from data routinely collected on patient’s health status and/or delivery of health care from various sources other than traditional clinical trials. These sources can include electronic health records, claims, patient-generated data including in home-use settings, data from mobile devices, as well as patient, product, and disease registries. The aim of the present update was to review current RWE developments and guidelines, mainly in the U.S. and Europe over the last decade. RWE has already been included in various approval procedures of regulatory authorities, reflecting its actual acceptance and growing importance in evaluating and accelerating new therapies. However, since RWE research is still in a transition process, and since a number of gaps in this field have been explored, more guidance and a consented definition are necessary to increase the implementation of real-world data.&lt;/p&gt;&quot;,&quot;issue&quot;:&quot;16&quot;,&quot;volume&quot;:&quot;19&quot;,&quot;container-title-short&quot;:&quot;Int J Environ Res Public Health&quot;},&quot;isTemporary&quot;:false}]},{&quot;citationID&quot;:&quot;MENDELEY_CITATION_39e93d30-bb15-4508-b627-5490486ebb34&quot;,&quot;properties&quot;:{&quot;noteIndex&quot;:0},&quot;isEdited&quot;:false,&quot;manualOverride&quot;:{&quot;isManuallyOverridden&quot;:true,&quot;citeprocText&quot;:&quot;(Anderson et al., 2019; Kelley et al., 2018; Manetti, Vainieri, et al., 2020b; UK Department of Health, 2010)&quot;,&quot;manualOverrideText&quot;:&quot;(Anderson et al., 2019; Kelley et al., 2018; Manetti, Vainieri, et al., 2020b; UK Department of Health, 2010)&quot;},&quot;citationTag&quot;:&quot;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&quot;,&quot;citationItems&quot;:[{&quot;id&quot;:&quot;a82cffd8-dc36-3a02-a814-873453e71b81&quot;,&quot;itemData&quot;:{&quot;type&quot;:&quot;article-journal&quot;,&quot;id&quot;:&quot;a82cffd8-dc36-3a02-a814-873453e71b81&quot;,&quot;title&quot;:&quot;A new value-based approach to the pricing of branded medicines. Government response to consultation&quot;,&quot;author&quot;:[{&quot;family&quot;:&quot;UK Department of Health&quot;,&quot;given&quot;:&quot;&quot;,&quot;parse-names&quot;:false,&quot;dropping-particle&quot;:&quot;&quot;,&quot;non-dropping-particle&quot;:&quot;&quot;}],&quot;issued&quot;:{&quot;date-parts&quot;:[[2010]]},&quot;page&quot;:&quot;1-31&quot;,&quot;abstract&quot;:&quot;A consultation on proposals for a new value-based system of pricing medicines which aims to recognise and reward innovation. The document sets out the principles that would underpin the move to value-based pricing, outlines how the new system could work across the UK and seeks views on a number of key issues.&quot;,&quot;container-title-short&quot;:&quot;&quot;},&quot;isTemporary&quot;:false},{&quot;id&quot;:&quot;1c2c53d8-561f-3072-8930-34bf4cfd02f4&quot;,&quot;itemData&quot;:{&quot;type&quot;:&quot;article-journal&quot;,&quot;id&quot;:&quot;1c2c53d8-561f-3072-8930-34bf4cfd02f4&quot;,&quot;title&quot;:&quot;A review of NICE appraisals of pharmaceuticals 2000–2016 found variation in establishing comparative clinical effectiveness&quot;,&quot;author&quot;:[{&quot;family&quot;:&quot;Anderson&quot;,&quot;given&quot;:&quot;Michael&quot;,&quot;parse-names&quot;:false,&quot;dropping-particle&quot;:&quot;&quot;,&quot;non-dropping-particle&quot;:&quot;&quot;},{&quot;family&quot;:&quot;Naci&quot;,&quot;given&quot;:&quot;Huseyin&quot;,&quot;parse-names&quot;:false,&quot;dropping-particle&quot;:&quot;&quot;,&quot;non-dropping-particle&quot;:&quot;&quot;},{&quot;family&quot;:&quot;Morrison&quot;,&quot;given&quot;:&quot;Deborah&quot;,&quot;parse-names&quot;:false,&quot;dropping-particle&quot;:&quot;&quot;,&quot;non-dropping-particle&quot;:&quot;&quot;},{&quot;family&quot;:&quot;Osipenko&quot;,&quot;given&quot;:&quot;Leeza&quot;,&quot;parse-names&quot;:false,&quot;dropping-particle&quot;:&quot;&quot;,&quot;non-dropping-particle&quot;:&quot;&quot;},{&quot;family&quot;:&quot;Mossialos&quot;,&quot;given&quot;:&quot;Elias&quot;,&quot;parse-names&quot;:false,&quot;dropping-particle&quot;:&quot;&quot;,&quot;non-dropping-particle&quot;:&quot;&quot;}],&quot;container-title&quot;:&quot;Journal of Clinical Epidemiology&quot;,&quot;container-title-short&quot;:&quot;J Clin Epidemiol&quot;,&quot;DOI&quot;:&quot;10.1016/j.jclinepi.2018.09.003&quot;,&quot;ISSN&quot;:&quot;18785921&quot;,&quot;PMID&quot;:&quot;30236484&quot;,&quot;URL&quot;:&quot;https://doi.org/10.1016/j.jclinepi.2018.09.003&quot;,&quot;issued&quot;:{&quot;date-parts&quot;:[[2019]]},&quot;page&quot;:&quot;50-59&quot;,&quot;abstract&quot;:&quot;Objective: To identify and assess the methods for estimating comparative clinical effectiveness for novel pharmaceutical products licensed on the basis of nonrandomized controlled trial (non-RCT) data and to evaluate the corresponding National Institute for Health and Care Excellence (NICE) recommendations. Methods: Our identification strategy was twofold. First, we reviewed all NICE appraisals between 2010 and 2016 and identified technologies where comparative clinical effectiveness estimates were calculated using non-RCT data. Second, we checked if NICE appraisals completed from 2000 to 2010 had included pharmaceuticals that were granted European Medicines Agency marketing authorization without RCT data between 1999 and 2014. Information was extracted on the method used to establish comparative clinical effectiveness as well as the corresponding NICE recommendations. We also collected information on the rationale for utilizing non-RCT data in NICE appraisals. Results: Of 489 individual pharmaceutical technologies assessed by NICE, 22 (4%) used non-RCT data to estimate comparative clinical effectiveness. Methods for establishing external controls in such studies varied: 13 (59%) used published trials, 6 (27%) used observational data, 2 (9%) used expert opinion, and 1 (5%) used a responder vs nonresponder analysis. Only 5 (23%) used a regression model to adjust for covariates. We did not observe a notable difference in the proportion of pharmaceutical technologies that received a positive recommendation from NICE whether the decision was based on RCT or non-RCT data (83% vs 86%). Conclusions: To date, a small number of appraisals by NICE based on non-RCT data did not result in substantially different treatment decisions. The majority of the technologies appraised on the basis of non-RCT data either received a positive recommendation or a positive recommendation with restrictions. The methods used to calculate comparative clinical effectiveness estimates varied, highlighting the need to establish clear guidance.&quot;,&quot;publisher&quot;:&quot;Elsevier Inc&quot;,&quot;volume&quot;:&quot;105&quot;},&quot;isTemporary&quot;:false},{&quot;id&quot;:&quot;a6302d33-e947-3447-ad03-7f13d4457932&quot;,&quot;itemData&quot;:{&quot;type&quot;:&quot;article-journal&quot;,&quot;id&quot;:&quot;a6302d33-e947-3447-ad03-7f13d4457932&quot;,&quot;title&quot;:&quot;Evaluating multi-criteria decision-making in health technology assessment&quot;,&quot;author&quot;:[{&quot;family&quot;:&quot;Kelley&quot;,&quot;given&quot;:&quot;Leah T.&quot;,&quot;parse-names&quot;:false,&quot;dropping-particle&quot;:&quot;&quot;,&quot;non-dropping-particle&quot;:&quot;&quot;},{&quot;family&quot;:&quot;Egan&quot;,&quot;given&quot;:&quot;Rylan&quot;,&quot;parse-names&quot;:false,&quot;dropping-particle&quot;:&quot;&quot;,&quot;non-dropping-particle&quot;:&quot;&quot;},{&quot;family&quot;:&quot;Stockley&quot;,&quot;given&quot;:&quot;Denise&quot;,&quot;parse-names&quot;:false,&quot;dropping-particle&quot;:&quot;&quot;,&quot;non-dropping-particle&quot;:&quot;&quot;},{&quot;family&quot;:&quot;Johnson&quot;,&quot;given&quot;:&quot;Ana P.&quot;,&quot;parse-names&quot;:false,&quot;dropping-particle&quot;:&quot;&quot;,&quot;non-dropping-particle&quot;:&quot;&quot;}],&quot;container-title&quot;:&quot;Health Policy and Technology&quot;,&quot;container-title-short&quot;:&quot;Health Policy Technol&quot;,&quot;DOI&quot;:&quot;10.1016/j.hlpt.2018.05.002&quot;,&quot;ISSN&quot;:&quot;22118845&quot;,&quot;URL&quot;:&quot;https://doi.org/10.1016/j.hlpt.2018.05.002&quot;,&quot;issued&quot;:{&quot;date-parts&quot;:[[2018]]},&quot;page&quot;:&quot;310-317&quot;,&quot;abstract&quot;:&quot;Objectives: Literature has emphasized the role of multi-criteria decision analysis (MCDA) in improving consistency and comprehensiveness of health technology assessment (HTA), however there has been no evidence to indicate this as true. We sought to understand if MCDA ensures systematic and comprehensive HTA. Methods: In Canada, the Ontario Health Technology Advisory Committee (OHTAC) was created as a provincial portal for funding recommendations regarding introduction of nondrug health technologies (HTs). In 2009, a “Decision Determinants Sub-Committee” developed a MCDA framework outlining specific criteria to be considered. We undertook mixed-methods analyses to investigate funding recommendation reports, including types of evidence used to evaluate criteria, strength and quality of evidence, and the relationship between criteria and funding recommendations. Results: The findings indicated that comprehensive and consistent use of evidence is lacking even with MCDA. Effectiveness was almost always considered, whereas ethical values were considered in only one-third of reports. Evaluation of quality and strength of evidence declined over the years, and value for money was often not assessed. Conclusions: We have proposed two reasons for the inconsistent evaluation: (1) insufficient planning for evaluation (i.e., what needs to be evaluated), and (2) lack of evidence. Further research could focus on embedding economic and societal/ethical considerations in the MCDA framework, and specifying a system to evaluate the efficacy of these variables. Such an approach may encourage comprehensive and consistent consideration of diverse types of evidence in HTA.&quot;,&quot;publisher&quot;:&quot;Elsevier Ltd&quot;,&quot;issue&quot;:&quot;3&quot;,&quot;volume&quot;:&quot;7&quot;},&quot;isTemporary&quot;:false},{&quot;id&quot;:&quot;6a20c9a0-64df-3202-bd99-0688ff02cc7e&quot;,&quot;itemData&quot;:{&quot;type&quot;:&quot;article-journal&quot;,&quot;id&quot;:&quot;6a20c9a0-64df-3202-bd99-0688ff02cc7e&quot;,&quot;title&quot;:&quot;Research protocol for the validation of a new portable technology for real-time continuous monitoring of Early Warning Score (EWS) in hospital practice and for an early-stage multistakeholder assessment&quot;,&quot;author&quot;:[{&quot;family&quot;:&quot;Manetti&quot;,&quot;given&quot;:&quot;Stefania&quot;,&quot;parse-names&quot;:false,&quot;dropping-particle&quot;:&quot;&quot;,&quot;non-dropping-particle&quot;:&quot;&quot;},{&quot;family&quot;:&quot;Vainieri&quot;,&quot;given&quot;:&quot;Milena&quot;,&quot;parse-names&quot;:false,&quot;dropping-particle&quot;:&quot;&quot;,&quot;non-dropping-particle&quot;:&quot;&quot;},{&quot;family&quot;:&quot;Guidotti&quot;,&quot;given&quot;:&quot;Elisa&quot;,&quot;parse-names&quot;:false,&quot;dropping-particle&quot;:&quot;&quot;,&quot;non-dropping-particle&quot;:&quot;&quot;},{&quot;family&quot;:&quot;Zuccarino&quot;,&quot;given&quot;:&quot;Sara&quot;,&quot;parse-names&quot;:false,&quot;dropping-particle&quot;:&quot;&quot;,&quot;non-dropping-particle&quot;:&quot;&quot;},{&quot;family&quot;:&quot;Ferré&quot;,&quot;given&quot;:&quot;Francesca&quot;,&quot;parse-names&quot;:false,&quot;dropping-particle&quot;:&quot;&quot;,&quot;non-dropping-particle&quot;:&quot;&quot;},{&quot;family&quot;:&quot;Morelli&quot;,&quot;given&quot;:&quot;Maria Sole&quot;,&quot;parse-names&quot;:false,&quot;dropping-particle&quot;:&quot;&quot;,&quot;non-dropping-particle&quot;:&quot;&quot;},{&quot;family&quot;:&quot;Emdin&quot;,&quot;given&quot;:&quot;Michele&quot;,&quot;parse-names&quot;:false,&quot;dropping-particle&quot;:&quot;&quot;,&quot;non-dropping-particle&quot;:&quot;&quot;}],&quot;container-title&quot;:&quot;BMJ Open&quot;,&quot;container-title-short&quot;:&quot;BMJ Open&quot;,&quot;DOI&quot;:&quot;10.1136/bmjopen-2020-040738&quot;,&quot;ISSN&quot;:&quot;20446055&quot;,&quot;PMID&quot;:&quot;33273048&quot;,&quot;issued&quot;:{&quot;date-parts&quot;:[[2020]]},&quot;page&quot;:&quot;1-7&quot;,&quot;abstract&quot;:&quot;Introduction The real-time continuous monitoring of vital parameters in patients affected by multiple chronic conditions and/or COVID-19 can lead to several benefits to the Italian National Healthcare System (IT-NHS). The UBiquitous Integrated CARE (UBICARE) technology is a novel health digital platform at the validation stage in hospital setting. UBICARE might support the urgent need for digitalisation and early intervention, as well as minimise the face-to-face delivery of care in both hospital and community-based care settings. This research protocol aims to design an early-stage assessment of the multidimensional impact induced by UBICARE within the IT-NHS alongside technology validation in a hospital ward. Methods and analysis The targeted patients will be medium/high-risk hypertensive individuals as an illustrative first example of how UBICARE might bring benefits to susceptible patients. A mixed-method study will be applied to incorporate to the validation study a multistakeholder perspective, including perceived patient experiences and preferences, and facilitate technology adoption. First, semistructured interviews will be undertaken with a variety of stakeholders including clinicians, health managers and policy-makers to capture views on the likely technology utility, economic sustainability, impact of adoption in hospital practice and alternative adoption scenarios. Second, a monocentric, non-randomised and non-comparative clinical study, supplemented by the administration of standardised usability questionnaires to patients and health professionals, will validate the use of UBICARE in hospital practice. Finally, the results of the previous stages will be discussed in a multidisciplinary-facilitated workshop with IT-NHS relevant stakeholders to reconcile stakeholders' perspectives. Limitations include a non-random recruitment strategy in the clinical study, small sample size of the key stakeholders and potential stakeholder recruitment bias introduced by the research technique. Ethics and dissemination The Ethics Committee for Clinical Experimentation of Tuscany Region approved the protocol. Participation in this study is voluntary. Study results will be disseminated through peer-reviewed publications and academic conferences.&quot;,&quot;issue&quot;:&quot;12&quot;,&quot;volume&quot;:&quot;10&quot;},&quot;isTemporary&quot;:false}]},{&quot;citationID&quot;:&quot;MENDELEY_CITATION_17607bcc-6667-421b-8061-a192a9f23aee&quot;,&quot;properties&quot;:{&quot;noteIndex&quot;:0},&quot;isEdited&quot;:false,&quot;manualOverride&quot;:{&quot;isManuallyOverridden&quot;:true,&quot;citeprocText&quot;:&quot;(Fraser et al., 2020; U.S. Department of Health and Human Services Food and Drug Administration, 2013)&quot;,&quot;manualOverrideText&quot;:&quot;(Fraser et al., 2020; U.S. Department of Health and Human Services Food and Drug Administration, 2013)&quot;},&quot;citationTag&quot;:&quot;MENDELEY_CITATION_v3_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&quot;,&quot;citationItems&quot;:[{&quot;id&quot;:&quot;11c653ca-0b6b-3d85-84de-6b066113b7b6&quot;,&quot;itemData&quot;:{&quot;type&quot;:&quot;article-journal&quot;,&quot;id&quot;:&quot;11c653ca-0b6b-3d85-84de-6b066113b7b6&quot;,&quot;title&quot;:&quot;Unique Device Identification System&quot;,&quot;author&quot;:[{&quot;family&quot;:&quot;U.S. Department of Health and Human Services Food and Drug Administration&quot;,&quot;given&quot;:&quot;&quot;,&quot;parse-names&quot;:false,&quot;dropping-particle&quot;:&quot;&quot;,&quot;non-dropping-particle&quot;:&quot;&quot;}],&quot;container-title&quot;:&quot;Federal Register&quot;,&quot;container-title-short&quot;:&quot;Fed Regist&quot;,&quot;URL&quot;:&quot;https://www.federalregister.gov/articles/2013/09/24/2013-23059/unique-device-identification-system&quot;,&quot;issued&quot;:{&quot;date-parts&quot;:[[2013]]},&quot;page&quot;:&quot;58786-58828&quot;,&quot;abstract&quot;:&quot;The Food and Drug Administration (FDA) is issuing a final rule to establish a system to adequately identify devices through distribution and use. This rule requires the label of medical devices to include a unique device identifier (UDI), except where the rule provides for an exception or alternative placement. The labeler must submit product information concerning devices to FDA's Global Unique Device Identification Database (GUDID), unless subject to an exception or alternative. The system established by this rule requires the label and device package of each medical device to include a UDI and requires that each UDI be provided in a plain-text version and in a form that uses automatic identification and data capture (AIDC) technology. The UDI will be required to be directly marked on the device itself if the device is intended to be used more than once and intended to be reprocessed before each use.&quot;,&quot;issue&quot;:&quot;185&quot;,&quot;volume&quot;:&quot;78&quot;},&quot;isTemporary&quot;:false},{&quot;id&quot;:&quot;a0ec060f-ab47-3544-92dc-d418748fb53a&quot;,&quot;itemData&quot;:{&quot;type&quot;:&quot;article-journal&quot;,&quot;id&quot;:&quot;a0ec060f-ab47-3544-92dc-d418748fb53a&quot;,&quot;title&quot;:&quot;Implementing the new European regulations on medical devices-clinical responsibilities for evidence-based practice: A report from the regulatory affairs committee of the European society of cardiology&quot;,&quot;author&quot;:[{&quot;family&quot;:&quot;Fraser&quot;,&quot;given&quot;:&quot;Alan G.&quot;,&quot;parse-names&quot;:false,&quot;dropping-particle&quot;:&quot;&quot;,&quot;non-dropping-particle&quot;:&quot;&quot;},{&quot;family&quot;:&quot;Byrne&quot;,&quot;given&quot;:&quot;Robert A.&quot;,&quot;parse-names&quot;:false,&quot;dropping-particle&quot;:&quot;&quot;,&quot;non-dropping-particle&quot;:&quot;&quot;},{&quot;family&quot;:&quot;Kautzner&quot;,&quot;given&quot;:&quot;Josef&quot;,&quot;parse-names&quot;:false,&quot;dropping-particle&quot;:&quot;&quot;,&quot;non-dropping-particle&quot;:&quot;&quot;},{&quot;family&quot;:&quot;Butchart&quot;,&quot;given&quot;:&quot;Eric G.&quot;,&quot;parse-names&quot;:false,&quot;dropping-particle&quot;:&quot;&quot;,&quot;non-dropping-particle&quot;:&quot;&quot;},{&quot;family&quot;:&quot;Szymanski&quot;,&quot;given&quot;:&quot;Piotr&quot;,&quot;parse-names&quot;:false,&quot;dropping-particle&quot;:&quot;&quot;,&quot;non-dropping-particle&quot;:&quot;&quot;},{&quot;family&quot;:&quot;Leggeri&quot;,&quot;given&quot;:&quot;Ilaria&quot;,&quot;parse-names&quot;:false,&quot;dropping-particle&quot;:&quot;&quot;,&quot;non-dropping-particle&quot;:&quot;&quot;},{&quot;family&quot;:&quot;Boer&quot;,&quot;given&quot;:&quot;Rudolf A.&quot;,&quot;parse-names&quot;:false,&quot;dropping-particle&quot;:&quot;&quot;,&quot;non-dropping-particle&quot;:&quot;de&quot;},{&quot;family&quot;:&quot;Caiani&quot;,&quot;given&quot;:&quot;Enrico G.&quot;,&quot;parse-names&quot;:false,&quot;dropping-particle&quot;:&quot;&quot;,&quot;non-dropping-particle&quot;:&quot;&quot;},{&quot;family&quot;:&quot;Werf&quot;,&quot;given&quot;:&quot;Frans&quot;,&quot;parse-names&quot;:false,&quot;dropping-particle&quot;:&quot;Van&quot;,&quot;non-dropping-particle&quot;:&quot;de&quot;},{&quot;family&quot;:&quot;Vardas&quot;,&quot;given&quot;:&quot;Panagiotis E.&quot;,&quot;parse-names&quot;:false,&quot;dropping-particle&quot;:&quot;&quot;,&quot;non-dropping-particle&quot;:&quot;&quot;},{&quot;family&quot;:&quot;Badimon&quot;,&quot;given&quot;:&quot;Lina&quot;,&quot;parse-names&quot;:false,&quot;dropping-particle&quot;:&quot;&quot;,&quot;non-dropping-particle&quot;:&quot;&quot;}],&quot;container-title&quot;:&quot;European Heart Journal&quot;,&quot;container-title-short&quot;:&quot;Eur Heart J&quot;,&quot;DOI&quot;:&quot;10.1093/eurheartj/ehaa382&quot;,&quot;ISSN&quot;:&quot;15229645&quot;,&quot;PMID&quot;:&quot;32484542&quot;,&quot;issued&quot;:{&quot;date-parts&quot;:[[2020]]},&quot;page&quot;:&quot;2589-2596&quot;,&quot;abstract&quot;:&quot;The new European Union (EU) law governing the regulatory approval of medical devices that entered into force in May 2017 will now take effect from 26 May 2021. Here, we consider how it will change daily practice for cardiologists, cardiac surgeons, and healthcare professionals. Clinical evidence for any high-risk device must be reported by the manufacturer in a Summary of Safety and Clinical Performance (SSCP) that will be publicly available in the European Union Database on Medical Devices (Eudamed) maintained by the European Commission; this will facilitate evidence-based choices of which devices to recommend. Hospitals must record all device implantations, and each high-risk device will be trackable by Unique Device Identification (UDI). Important new roles are envisaged for clinicians, scientists, and engineers in EU Expert Panels-in particular to scrutinize clinical data submitted by manufacturers for certain high-risk devices and the evaluations of that data made by notified bodies. They will advise manufacturers on the design of their clinical studies and recommend to regulators when new technical specifications or guidance are needed. Physicians should support post-market surveillance by reporting adverse events and by contributing to comprehensive medical device registries. A second law on In Vitro Diagnostic Medical Devices will take effect from 2022. We encourage all healthcare professionals to contribute proactively to these new systems, in order to enhance the efficacy and safety of high-risk devices and to promote equitable access to effective innovations. The European Society of Cardiology will continue to advise EU regulators on appropriate clinical evaluation of high-risk devices.&quot;,&quot;issue&quot;:&quot;27&quot;,&quot;volume&quot;:&quot;41&quot;},&quot;isTemporary&quot;:false}]},{&quot;citationID&quot;:&quot;MENDELEY_CITATION_3b08b9ec-e421-42fd-8ccf-e48fcc601aae&quot;,&quot;properties&quot;:{&quot;noteIndex&quot;:0},&quot;isEdited&quot;:false,&quot;manualOverride&quot;:{&quot;isManuallyOverridden&quot;:true,&quot;citeprocText&quot;:&quot;(Makady et al., 2017)&quot;,&quot;manualOverrideText&quot;:&quot;(Makady et al., 2017)&quot;},&quot;citationTag&quot;:&quot;MENDELEY_CITATION_v3_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&quot;,&quot;citationItems&quot;:[{&quot;id&quot;:&quot;006d5d6d-bacf-337f-a9a5-a5d3ecd1445f&quot;,&quot;itemData&quot;:{&quot;type&quot;:&quot;article-journal&quot;,&quot;id&quot;:&quot;006d5d6d-bacf-337f-a9a5-a5d3ecd1445f&quot;,&quot;title&quot;:&quot;What Is Real-World Data? A Review of Definitions Based on Literature and Stakeholder Interviews&quot;,&quot;author&quot;:[{&quot;family&quot;:&quot;Makady&quot;,&quot;given&quot;:&quot;Amr&quot;,&quot;parse-names&quot;:false,&quot;dropping-particle&quot;:&quot;&quot;,&quot;non-dropping-particle&quot;:&quot;&quot;},{&quot;family&quot;:&quot;Boer&quot;,&quot;given&quot;:&quot;Anthonius&quot;,&quot;parse-names&quot;:false,&quot;dropping-particle&quot;:&quot;&quot;,&quot;non-dropping-particle&quot;:&quot;de&quot;},{&quot;family&quot;:&quot;Hillege&quot;,&quot;given&quot;:&quot;Hans&quot;,&quot;parse-names&quot;:false,&quot;dropping-particle&quot;:&quot;&quot;,&quot;non-dropping-particle&quot;:&quot;&quot;},{&quot;family&quot;:&quot;Klungel&quot;,&quot;given&quot;:&quot;Olaf&quot;,&quot;parse-names&quot;:false,&quot;dropping-particle&quot;:&quot;&quot;,&quot;non-dropping-particle&quot;:&quot;&quot;},{&quot;family&quot;:&quot;Goettsch&quot;,&quot;given&quot;:&quot;Wim&quot;,&quot;parse-names&quot;:false,&quot;dropping-particle&quot;:&quot;&quot;,&quot;non-dropping-particle&quot;:&quot;&quot;}],&quot;container-title&quot;:&quot;Value in Health&quot;,&quot;DOI&quot;:&quot;10.1016/j.jval.2017.03.008&quot;,&quot;ISSN&quot;:&quot;15244733&quot;,&quot;PMID&quot;:&quot;28712614&quot;,&quot;URL&quot;:&quot;http://dx.doi.org/10.1016/j.jval.2017.03.008&quot;,&quot;issued&quot;:{&quot;date-parts&quot;:[[2017]]},&quot;page&quot;:&quot;858-865&quot;,&quot;abstract&quot;:&quot;Background Despite increasing recognition of the value of real-world data (RWD), consensus on the definition of RWD is lacking. Objectives To review definitions publicly available for RWD to shed light on similarities and differences between them. Methods A literature review and stakeholder interviews were used to compile data from eight groups of stakeholders. Data from documents and interviews were subjected to coding analysis. Definitions identified were classified into four categories: 1) data collected in a non-randomized controlled trial setting, 2) data collected in a non-interventional/non-controlled setting, 3) data collected in a non-experimental setting, and 4) others (i.e., data that do not fit into the other three categories). The frequency of definitions identified per category was recorded. Results Fifty-three documents and 20 interviews were assessed. Thirty-eight definitions were identified: 20 out of 38 definitions (53%) were category 1 definitions, 9 (24%) were category 2 definitions, 5 (13%) were category 3 definitions, and 4 (11%) were category 4 definitions. Differences were identified between, and within, definition categories. For example, opinions differed on the aspects of intervention with which non-interventional/non-controlled settings should abide. No definitions were provided in two interviews or identified in 33 documents. Conclusions Most of the definitions defined RWD as data collected in a non-randomized controlled trial setting. A considerable number of definitions, however, diverged from this concept. Moreover, a significant number of authors and stakeholders did not have an official, institutional definition for RWD. Persisting variability in stakeholder definitions of RWD may lead to disparities among different stakeholders when discussing RWD use in decision making.&quot;,&quot;publisher&quot;:&quot;Elsevier Inc.&quot;,&quot;issue&quot;:&quot;7&quot;,&quot;volume&quot;:&quot;20&quot;,&quot;container-title-short&quot;:&quot;&quot;},&quot;isTemporary&quot;:false}]},{&quot;citationID&quot;:&quot;MENDELEY_CITATION_99f9957e-b966-432b-8ff9-1cbb94824713&quot;,&quot;properties&quot;:{&quot;noteIndex&quot;:0},&quot;isEdited&quot;:false,&quot;manualOverride&quot;:{&quot;isManuallyOverridden&quot;:true,&quot;citeprocText&quot;:&quot;(Mafi et al., 2023; Tomaiuolo et al., 2021)&quot;,&quot;manualOverrideText&quot;:&quot;(Mafi et al., 2023; Tomaiuolo et al., 2021)&quot;},&quot;citationTag&quot;:&quot;MENDELEY_CITATION_v3_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&quot;,&quot;citationItems&quot;:[{&quot;id&quot;:&quot;6146e39b-33b4-362c-9cf3-ec0a6ea1990d&quot;,&quot;itemData&quot;:{&quot;type&quot;:&quot;article-journal&quot;,&quot;id&quot;:&quot;6146e39b-33b4-362c-9cf3-ec0a6ea1990d&quot;,&quot;title&quot;:&quot;Performance of the SureScreen Diagnostics COVID-19 antibody rapid test in comparison with three automated immunoassays&quot;,&quot;author&quot;:[{&quot;family&quot;:&quot;Mafi&quot;,&quot;given&quot;:&quot;Sarah&quot;,&quot;parse-names&quot;:false,&quot;dropping-particle&quot;:&quot;&quot;,&quot;non-dropping-particle&quot;:&quot;&quot;},{&quot;family&quot;:&quot;Rogez&quot;,&quot;given&quot;:&quot;Sylvie&quot;,&quot;parse-names&quot;:false,&quot;dropping-particle&quot;:&quot;&quot;,&quot;non-dropping-particle&quot;:&quot;&quot;},{&quot;family&quot;:&quot;Darreye&quot;,&quot;given&quot;:&quot;Jérôme&quot;,&quot;parse-names&quot;:false,&quot;dropping-particle&quot;:&quot;&quot;,&quot;non-dropping-particle&quot;:&quot;&quot;},{&quot;family&quot;:&quot;Alain&quot;,&quot;given&quot;:&quot;Sophie&quot;,&quot;parse-names&quot;:false,&quot;dropping-particle&quot;:&quot;&quot;,&quot;non-dropping-particle&quot;:&quot;&quot;},{&quot;family&quot;:&quot;Hantz&quot;,&quot;given&quot;:&quot;Sébastien&quot;,&quot;parse-names&quot;:false,&quot;dropping-particle&quot;:&quot;&quot;,&quot;non-dropping-particle&quot;:&quot;&quot;}],&quot;container-title&quot;:&quot;Diagnostic Microbiology and Infectious Disease&quot;,&quot;DOI&quot;:&quot;10.1016/j.diagmicrobio.2023.115900&quot;,&quot;ISSN&quot;:&quot;07328893&quot;,&quot;issued&quot;:{&quot;date-parts&quot;:[[2023,4]]},&quot;page&quot;:&quot;115900&quot;,&quot;issue&quot;:&quot;4&quot;,&quot;volume&quot;:&quot;105&quot;,&quot;container-title-short&quot;:&quot;Diagn Microbiol Infect Dis&quot;},&quot;isTemporary&quot;:false},{&quot;id&quot;:&quot;f122c2db-315c-3fbb-9511-4a57ff44b080&quot;,&quot;itemData&quot;:{&quot;type&quot;:&quot;article-journal&quot;,&quot;id&quot;:&quot;f122c2db-315c-3fbb-9511-4a57ff44b080&quot;,&quot;title&quot;:&quot;&lt;i&gt;COVIDIAGNOSTIX&lt;/i&gt; : health technology assessment of serological tests for SARS-CoV-2 infection&quot;,&quot;author&quot;:[{&quot;family&quot;:&quot;Tomaiuolo&quot;,&quot;given&quot;:&quot;Rossella&quot;,&quot;parse-names&quot;:false,&quot;dropping-particle&quot;:&quot;&quot;,&quot;non-dropping-particle&quot;:&quot;&quot;},{&quot;family&quot;:&quot;Derrico&quot;,&quot;given&quot;:&quot;Pietro&quot;,&quot;parse-names&quot;:false,&quot;dropping-particle&quot;:&quot;&quot;,&quot;non-dropping-particle&quot;:&quot;&quot;},{&quot;family&quot;:&quot;Ritrovato&quot;,&quot;given&quot;:&quot;Matteo&quot;,&quot;parse-names&quot;:false,&quot;dropping-particle&quot;:&quot;&quot;,&quot;non-dropping-particle&quot;:&quot;&quot;},{&quot;family&quot;:&quot;Locatelli&quot;,&quot;given&quot;:&quot;Massimo&quot;,&quot;parse-names&quot;:false,&quot;dropping-particle&quot;:&quot;&quot;,&quot;non-dropping-particle&quot;:&quot;&quot;},{&quot;family&quot;:&quot;Milella&quot;,&quot;given&quot;:&quot;Frida&quot;,&quot;parse-names&quot;:false,&quot;dropping-particle&quot;:&quot;&quot;,&quot;non-dropping-particle&quot;:&quot;&quot;},{&quot;family&quot;:&quot;Restelli&quot;,&quot;given&quot;:&quot;Umberto&quot;,&quot;parse-names&quot;:false,&quot;dropping-particle&quot;:&quot;&quot;,&quot;non-dropping-particle&quot;:&quot;&quot;},{&quot;family&quot;:&quot;Lago&quot;,&quot;given&quot;:&quot;Paolo&quot;,&quot;parse-names&quot;:false,&quot;dropping-particle&quot;:&quot;&quot;,&quot;non-dropping-particle&quot;:&quot;&quot;},{&quot;family&quot;:&quot;Giuliani&quot;,&quot;given&quot;:&quot;Francesco&quot;,&quot;parse-names&quot;:false,&quot;dropping-particle&quot;:&quot;&quot;,&quot;non-dropping-particle&quot;:&quot;&quot;},{&quot;family&quot;:&quot;Banfi&quot;,&quot;given&quot;:&quot;Giuseppe&quot;,&quot;parse-names&quot;:false,&quot;dropping-particle&quot;:&quot;&quot;,&quot;non-dropping-particle&quot;:&quot;&quot;}],&quot;container-title&quot;:&quot;International Journal of Technology Assessment in Health Care&quot;,&quot;container-title-short&quot;:&quot;Int J Technol Assess Health Care&quot;,&quot;DOI&quot;:&quot;10.1017/S0266462321000441&quot;,&quot;ISSN&quot;:&quot;0266-4623&quot;,&quot;issued&quot;:{&quot;date-parts&quot;:[[2021,9,22]]},&quot;page&quot;:&quot;e87&quot;,&quot;issue&quot;:&quot;1&quot;,&quot;volume&quot;:&quot;37&quot;},&quot;isTemporary&quot;:false}]},{&quot;citationID&quot;:&quot;MENDELEY_CITATION_24147dd9-41f9-4fd1-ae21-bb5eb8e907e0&quot;,&quot;properties&quot;:{&quot;noteIndex&quot;:0},&quot;isEdited&quot;:false,&quot;manualOverride&quot;:{&quot;isManuallyOverridden&quot;:true,&quot;citeprocText&quot;:&quot;(Lou et al., 2020)&quot;,&quot;manualOverrideText&quot;:&quot;(Lou et al., 2020)&quot;},&quot;citationTag&quot;:&quot;MENDELEY_CITATION_v3_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&quot;,&quot;citationItems&quot;:[{&quot;id&quot;:&quot;ba9558d8-075c-3fce-b657-e9468a0e09b5&quot;,&quot;itemData&quot;:{&quot;type&quot;:&quot;article-journal&quot;,&quot;id&quot;:&quot;ba9558d8-075c-3fce-b657-e9468a0e09b5&quot;,&quot;title&quot;:&quot;Real-world data for health technology assessment for reimbursement decisions in Asia: current landscape and a way forward&quot;,&quot;author&quot;:[{&quot;family&quot;:&quot;Lou&quot;,&quot;given&quot;:&quot;Jing&quot;,&quot;parse-names&quot;:false,&quot;dropping-particle&quot;:&quot;&quot;,&quot;non-dropping-particle&quot;:&quot;&quot;},{&quot;family&quot;:&quot;KC&quot;,&quot;given&quot;:&quot;Sarin&quot;,&quot;parse-names&quot;:false,&quot;dropping-particle&quot;:&quot;&quot;,&quot;non-dropping-particle&quot;:&quot;&quot;},{&quot;family&quot;:&quot;Toh&quot;,&quot;given&quot;:&quot;Kai Yee&quot;,&quot;parse-names&quot;:false,&quot;dropping-particle&quot;:&quot;&quot;,&quot;non-dropping-particle&quot;:&quot;&quot;},{&quot;family&quot;:&quot;Dabak&quot;,&quot;given&quot;:&quot;Saudamini&quot;,&quot;parse-names&quot;:false,&quot;dropping-particle&quot;:&quot;&quot;,&quot;non-dropping-particle&quot;:&quot;&quot;},{&quot;family&quot;:&quot;Adler&quot;,&quot;given&quot;:&quot;Amanda&quot;,&quot;parse-names&quot;:false,&quot;dropping-particle&quot;:&quot;&quot;,&quot;non-dropping-particle&quot;:&quot;&quot;},{&quot;family&quot;:&quot;Ahn&quot;,&quot;given&quot;:&quot;Jeonghoon&quot;,&quot;parse-names&quot;:false,&quot;dropping-particle&quot;:&quot;&quot;,&quot;non-dropping-particle&quot;:&quot;&quot;},{&quot;family&quot;:&quot;Bayani&quot;,&quot;given&quot;:&quot;Diana Beatriz S.&quot;,&quot;parse-names&quot;:false,&quot;dropping-particle&quot;:&quot;&quot;,&quot;non-dropping-particle&quot;:&quot;&quot;},{&quot;family&quot;:&quot;Chan&quot;,&quot;given&quot;:&quot;Kelvin&quot;,&quot;parse-names&quot;:false,&quot;dropping-particle&quot;:&quot;&quot;,&quot;non-dropping-particle&quot;:&quot;&quot;},{&quot;family&quot;:&quot;Choiphel&quot;,&quot;given&quot;:&quot;Dechen&quot;,&quot;parse-names&quot;:false,&quot;dropping-particle&quot;:&quot;&quot;,&quot;non-dropping-particle&quot;:&quot;&quot;},{&quot;family&quot;:&quot;Chua&quot;,&quot;given&quot;:&quot;Brandon&quot;,&quot;parse-names&quot;:false,&quot;dropping-particle&quot;:&quot;&quot;,&quot;non-dropping-particle&quot;:&quot;&quot;},{&quot;family&quot;:&quot;Genuino&quot;,&quot;given&quot;:&quot;Anne Julienne&quot;,&quot;parse-names&quot;:false,&quot;dropping-particle&quot;:&quot;&quot;,&quot;non-dropping-particle&quot;:&quot;&quot;},{&quot;family&quot;:&quot;Guerrero&quot;,&quot;given&quot;:&quot;Anna Melissa&quot;,&quot;parse-names&quot;:false,&quot;dropping-particle&quot;:&quot;&quot;,&quot;non-dropping-particle&quot;:&quot;&quot;},{&quot;family&quot;:&quot;Kearney&quot;,&quot;given&quot;:&quot;Brendon&quot;,&quot;parse-names&quot;:false,&quot;dropping-particle&quot;:&quot;&quot;,&quot;non-dropping-particle&quot;:&quot;&quot;},{&quot;family&quot;:&quot;Lin&quot;,&quot;given&quot;:&quot;Lydia Wenxin&quot;,&quot;parse-names&quot;:false,&quot;dropping-particle&quot;:&quot;&quot;,&quot;non-dropping-particle&quot;:&quot;&quot;},{&quot;family&quot;:&quot;Liu&quot;,&quot;given&quot;:&quot;Yuehua&quot;,&quot;parse-names&quot;:false,&quot;dropping-particle&quot;:&quot;&quot;,&quot;non-dropping-particle&quot;:&quot;&quot;},{&quot;family&quot;:&quot;Nakamura&quot;,&quot;given&quot;:&quot;Ryota&quot;,&quot;parse-names&quot;:false,&quot;dropping-particle&quot;:&quot;&quot;,&quot;non-dropping-particle&quot;:&quot;&quot;},{&quot;family&quot;:&quot;Pearce&quot;,&quot;given&quot;:&quot;Fiona&quot;,&quot;parse-names&quot;:false,&quot;dropping-particle&quot;:&quot;&quot;,&quot;non-dropping-particle&quot;:&quot;&quot;},{&quot;family&quot;:&quot;Prinja&quot;,&quot;given&quot;:&quot;Shankar&quot;,&quot;parse-names&quot;:false,&quot;dropping-particle&quot;:&quot;&quot;,&quot;non-dropping-particle&quot;:&quot;&quot;},{&quot;family&quot;:&quot;Pwu&quot;,&quot;given&quot;:&quot;Raoh-Fang&quot;,&quot;parse-names&quot;:false,&quot;dropping-particle&quot;:&quot;&quot;,&quot;non-dropping-particle&quot;:&quot;&quot;},{&quot;family&quot;:&quot;Shafie&quot;,&quot;given&quot;:&quot;Asrul Akmal&quot;,&quot;parse-names&quot;:false,&quot;dropping-particle&quot;:&quot;&quot;,&quot;non-dropping-particle&quot;:&quot;&quot;},{&quot;family&quot;:&quot;Sui&quot;,&quot;given&quot;:&quot;Binyan&quot;,&quot;parse-names&quot;:false,&quot;dropping-particle&quot;:&quot;&quot;,&quot;non-dropping-particle&quot;:&quot;&quot;},{&quot;family&quot;:&quot;Suwantika&quot;,&quot;given&quot;:&quot;Auliya&quot;,&quot;parse-names&quot;:false,&quot;dropping-particle&quot;:&quot;&quot;,&quot;non-dropping-particle&quot;:&quot;&quot;},{&quot;family&quot;:&quot;Teerawattananon&quot;,&quot;given&quot;:&quot;Yot&quot;,&quot;parse-names&quot;:false,&quot;dropping-particle&quot;:&quot;&quot;,&quot;non-dropping-particle&quot;:&quot;&quot;},{&quot;family&quot;:&quot;Tunis&quot;,&quot;given&quot;:&quot;Sean&quot;,&quot;parse-names&quot;:false,&quot;dropping-particle&quot;:&quot;&quot;,&quot;non-dropping-particle&quot;:&quot;&quot;},{&quot;family&quot;:&quot;Wu&quot;,&quot;given&quot;:&quot;Hui-Min&quot;,&quot;parse-names&quot;:false,&quot;dropping-particle&quot;:&quot;&quot;,&quot;non-dropping-particle&quot;:&quot;&quot;},{&quot;family&quot;:&quot;Zalcberg&quot;,&quot;given&quot;:&quot;John&quot;,&quot;parse-names&quot;:false,&quot;dropping-particle&quot;:&quot;&quot;,&quot;non-dropping-particle&quot;:&quot;&quot;},{&quot;family&quot;:&quot;Zhao&quot;,&quot;given&quot;:&quot;Kun&quot;,&quot;parse-names&quot;:false,&quot;dropping-particle&quot;:&quot;&quot;,&quot;non-dropping-particle&quot;:&quot;&quot;},{&quot;family&quot;:&quot;Isaranuwatchai&quot;,&quot;given&quot;:&quot;Wanrudee&quot;,&quot;parse-names&quot;:false,&quot;dropping-particle&quot;:&quot;&quot;,&quot;non-dropping-particle&quot;:&quot;&quot;},{&quot;family&quot;:&quot;Wee&quot;,&quot;given&quot;:&quot;Hwee-Lin&quot;,&quot;parse-names&quot;:false,&quot;dropping-particle&quot;:&quot;&quot;,&quot;non-dropping-particle&quot;:&quot;&quot;}],&quot;container-title&quot;:&quot;International Journal of Technology Assessment in Health Care&quot;,&quot;DOI&quot;:&quot;10.1017/S0266462320000628&quot;,&quot;ISSN&quot;:&quot;0266-4623&quot;,&quot;issued&quot;:{&quot;date-parts&quot;:[[2020,10,15]]},&quot;page&quot;:&quot;474-480&quot;,&quot;abstract&quot;:&quot;&lt;p&gt; There is growing interest globally in using real-world data (RWD) and real-world evidence (RWE) for health technology assessment (HTA). Optimal collection, analysis, and use of RWD/RWE to inform HTA requires a conceptual framework to standardize processes and ensure consistency. However, such framework is currently lacking in Asia, a region that is likely to benefit from RWD/RWE for at least two reasons. First, there is often limited Asian representation in clinical trials unless specifically conducted in Asian populations, and RWD may help to fill the evidence gap. Second, in a few Asian health systems, reimbursement decisions are not made at market entry; thus, allowing RWD/RWE to be collected to give more certainty about the effectiveness of technologies in the local setting and inform their appropriate use. Furthermore, an alignment of RWD/RWE policies across Asia would equip decision makers with context-relevant evidence, and improve timely patient access to new technologies. Using data collected from eleven health systems in Asia, this paper provides a review of the current landscape of RWD/RWE in Asia to inform HTA and explores a way forward to align policies within the region. This paper concludes with a proposal to establish an international collaboration among academics and HTA agencies in the region: the &lt;bold&gt;REAL&lt;/bold&gt; World Data &lt;bold&gt;I&lt;/bold&gt; n A &lt;bold&gt;S&lt;/bold&gt; ia for H &lt;bold&gt;E&lt;/bold&gt; alth Technology Assessment in Reimbursement &lt;bold&gt;(REALISE)&lt;/bold&gt; working group, which seeks to develop a non-binding guidance document on the use of RWD/RWE to inform HTA for decision making in Asia. &lt;/p&gt;&quot;,&quot;issue&quot;:&quot;5&quot;,&quot;volume&quot;:&quot;36&quot;,&quot;container-title-short&quot;:&quot;Int J Technol Assess Health Care&quot;},&quot;isTemporary&quot;:false}]},{&quot;citationID&quot;:&quot;MENDELEY_CITATION_de0032ae-088a-4508-a536-61b8d241207b&quot;,&quot;properties&quot;:{&quot;noteIndex&quot;:0},&quot;isEdited&quot;:false,&quot;manualOverride&quot;:{&quot;isManuallyOverridden&quot;:true,&quot;citeprocText&quot;:&quot;(Turchetti et al., 2017)&quot;,&quot;manualOverrideText&quot;:&quot;(Turchetti et al., 2017)&quot;},&quot;citationTag&quot;:&quot;MENDELEY_CITATION_v3_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&quot;,&quot;citationItems&quot;:[{&quot;id&quot;:&quot;2df029cb-9f7c-3c0b-aa47-c9b84553a4b9&quot;,&quot;itemData&quot;:{&quot;type&quot;:&quot;article-journal&quot;,&quot;id&quot;:&quot;2df029cb-9f7c-3c0b-aa47-c9b84553a4b9&quot;,&quot;title&quot;:&quot;Comparative health technology assessment of robotic-assisted, direct manual laparoscopic and open surgery: a prospective study&quot;,&quot;author&quot;:[{&quot;family&quot;:&quot;Turchetti&quot;,&quot;given&quot;:&quot;Giuseppe&quot;,&quot;parse-names&quot;:false,&quot;dropping-particle&quot;:&quot;&quot;,&quot;non-dropping-particle&quot;:&quot;&quot;},{&quot;family&quot;:&quot;Pierotti&quot;,&quot;given&quot;:&quot;Francesca&quot;,&quot;parse-names&quot;:false,&quot;dropping-particle&quot;:&quot;&quot;,&quot;non-dropping-particle&quot;:&quot;&quot;},{&quot;family&quot;:&quot;Palla&quot;,&quot;given&quot;:&quot;Ilaria&quot;,&quot;parse-names&quot;:false,&quot;dropping-particle&quot;:&quot;&quot;,&quot;non-dropping-particle&quot;:&quot;&quot;},{&quot;family&quot;:&quot;Manetti&quot;,&quot;given&quot;:&quot;Stefania&quot;,&quot;parse-names&quot;:false,&quot;dropping-particle&quot;:&quot;&quot;,&quot;non-dropping-particle&quot;:&quot;&quot;},{&quot;family&quot;:&quot;Freschi&quot;,&quot;given&quot;:&quot;Cinzia&quot;,&quot;parse-names&quot;:false,&quot;dropping-particle&quot;:&quot;&quot;,&quot;non-dropping-particle&quot;:&quot;&quot;},{&quot;family&quot;:&quot;Ferrari&quot;,&quot;given&quot;:&quot;Vincenzo&quot;,&quot;parse-names&quot;:false,&quot;dropping-particle&quot;:&quot;&quot;,&quot;non-dropping-particle&quot;:&quot;&quot;},{&quot;family&quot;:&quot;Cuschieri&quot;,&quot;given&quot;:&quot;Alfred&quot;,&quot;parse-names&quot;:false,&quot;dropping-particle&quot;:&quot;&quot;,&quot;non-dropping-particle&quot;:&quot;&quot;}],&quot;container-title&quot;:&quot;Surgical Endoscopy&quot;,&quot;container-title-short&quot;:&quot;Surg Endosc&quot;,&quot;DOI&quot;:&quot;10.1007/s00464-016-4991-x&quot;,&quot;ISSN&quot;:&quot;14322218&quot;,&quot;PMID&quot;:&quot;27317030&quot;,&quot;issued&quot;:{&quot;date-parts&quot;:[[2017]]},&quot;page&quot;:&quot;543-551&quot;,&quot;abstract&quot;:&quot;Background: Despite many publications reporting on the increased hospital cost of robotic-assisted surgery (RAS) compared to direct manual laparoscopic surgery (DMLS) and open surgery (OS), the reported health economic studies lack details on clinical outcome, precluding valid health technology assessment (HTA). Methods: The present prospective study reports total cost analysis on 699 patients undergoing general surgical, gynecological and thoracic operations between 2011 and 2014 in the Italian Public Health Service, during which period eight major teaching hospitals treated the patients. The study compared total healthcare costs of RAS, DMLS and OS based on prospectively collected data on patient outcome in addition to healthcare costs incurred by the three approaches. Results: The cost of RAS operations was significantly higher than that of OS and DMLS for both gynecological and thoracic operations (p &lt; 0.001). The study showed no significant difference in total costs between OS and DMLS. Total costs of general surgery RAS were significantly higher than those of OS (p &lt; 0.001), but not against DMLS general surgery. Indirect costs were significantly lower in RAS compared to both DMLS general surgery and OS gynecological surgery due to the shorter length of hospital stay of RAS approach (p &lt; 0.001). Additionally, in all specialties compared to OS, patients treated by RAS experienced a quicker recovery and significantly less pain during the hospitalization and after discharge. Conclusions: The present HTA while confirming higher total healthcare costs for RAS operations identified significant clinical benefits which may justify the increased expenditure incurred by this approach.&quot;,&quot;publisher&quot;:&quot;Springer US&quot;,&quot;issue&quot;:&quot;2&quot;,&quot;volume&quot;:&quot;31&quot;},&quot;isTemporary&quot;:false}]},{&quot;citationID&quot;:&quot;MENDELEY_CITATION_dc060ddb-c5fc-431c-ad46-60f08625af99&quot;,&quot;properties&quot;:{&quot;noteIndex&quot;:0},&quot;isEdited&quot;:false,&quot;manualOverride&quot;:{&quot;isManuallyOverridden&quot;:true,&quot;citeprocText&quot;:&quot;(Crispi et al., 2019; Kent et al., 2021)&quot;,&quot;manualOverrideText&quot;:&quot;(Crispi et al., 2019; Kent et al., 2021)&quot;},&quot;citationTag&quot;:&quot;MENDELEY_CITATION_v3_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&quot;,&quot;citationItems&quot;:[{&quot;id&quot;:&quot;07882764-6c38-31fc-90d5-3456f73a8497&quot;,&quot;itemData&quot;:{&quot;type&quot;:&quot;article-journal&quot;,&quot;id&quot;:&quot;07882764-6c38-31fc-90d5-3456f73a8497&quot;,&quot;title&quot;:&quot;The use of nonrandomized evidence to estimate treatment effects in health technology assessment&quot;,&quot;author&quot;:[{&quot;family&quot;:&quot;Kent&quot;,&quot;given&quot;:&quot;Seamus&quot;,&quot;parse-names&quot;:false,&quot;dropping-particle&quot;:&quot;&quot;,&quot;non-dropping-particle&quot;:&quot;&quot;},{&quot;family&quot;:&quot;Salcher-Konrad&quot;,&quot;given&quot;:&quot;Maximilian&quot;,&quot;parse-names&quot;:false,&quot;dropping-particle&quot;:&quot;&quot;,&quot;non-dropping-particle&quot;:&quot;&quot;},{&quot;family&quot;:&quot;Boccia&quot;,&quot;given&quot;:&quot;Stefania&quot;,&quot;parse-names&quot;:false,&quot;dropping-particle&quot;:&quot;&quot;,&quot;non-dropping-particle&quot;:&quot;&quot;},{&quot;family&quot;:&quot;Bouvy&quot;,&quot;given&quot;:&quot;Jacoline C&quot;,&quot;parse-names&quot;:false,&quot;dropping-particle&quot;:&quot;&quot;,&quot;non-dropping-particle&quot;:&quot;&quot;},{&quot;family&quot;:&quot;Waure&quot;,&quot;given&quot;:&quot;Chiara&quot;,&quot;parse-names&quot;:false,&quot;dropping-particle&quot;:&quot;de&quot;,&quot;non-dropping-particle&quot;:&quot;&quot;},{&quot;family&quot;:&quot;Espin&quot;,&quot;given&quot;:&quot;Jaime&quot;,&quot;parse-names&quot;:false,&quot;dropping-particle&quot;:&quot;&quot;,&quot;non-dropping-particle&quot;:&quot;&quot;},{&quot;family&quot;:&quot;Facey&quot;,&quot;given&quot;:&quot;Karen&quot;,&quot;parse-names&quot;:false,&quot;dropping-particle&quot;:&quot;&quot;,&quot;non-dropping-particle&quot;:&quot;&quot;},{&quot;family&quot;:&quot;Nguyen&quot;,&quot;given&quot;:&quot;Mary&quot;,&quot;parse-names&quot;:false,&quot;dropping-particle&quot;:&quot;&quot;,&quot;non-dropping-particle&quot;:&quot;&quot;},{&quot;family&quot;:&quot;Rejon&quot;,&quot;given&quot;:&quot;Juan C&quot;,&quot;parse-names&quot;:false,&quot;dropping-particle&quot;:&quot;&quot;,&quot;non-dropping-particle&quot;:&quot;&quot;},{&quot;family&quot;:&quot;Jonsson&quot;,&quot;given&quot;:&quot;Pall&quot;,&quot;parse-names&quot;:false,&quot;dropping-particle&quot;:&quot;&quot;,&quot;non-dropping-particle&quot;:&quot;&quot;}],&quot;container-title&quot;:&quot;Journal of Comparative Effectiveness Research&quot;,&quot;container-title-short&quot;:&quot;J Comp Eff Res&quot;,&quot;DOI&quot;:&quot;10.2217/cer-2021-0108&quot;,&quot;ISSN&quot;:&quot;2042-6305&quot;,&quot;issued&quot;:{&quot;date-parts&quot;:[[2021]]},&quot;abstract&quot;:&quot;Health technology assessment (HTA) is increasingly informed by nonrandomized studies, but there is limited guidance from HTA bodies on expectations around evidence quality and study conduct. We developed recommendations to support the appropriate use of such evidence based on a pragmatic literature review and a workshop involving 16 experts from eight countries as part of the EU’s Horizon-2020 IMPACT-HTA program (work package six). To ensure HTA processes remain rigorous and robust, HTA bodies should demand clear, extensive and structured reporting of nonrandomized studies, including an in-depth assessment of the risk of bias. In recognition of the additional uncertainty imparted by nonrandomized designs in estimates of treatment effects, HTA bodies should strengthen early scientific advice and engage in collaborative efforts to improve use of real-world data.&quot;},&quot;isTemporary&quot;:false},{&quot;id&quot;:&quot;1eb87891-d8e0-39fb-8d0c-04f3b4129024&quot;,&quot;itemData&quot;:{&quot;type&quot;:&quot;article-journal&quot;,&quot;id&quot;:&quot;1eb87891-d8e0-39fb-8d0c-04f3b4129024&quot;,&quot;title&quot;:&quot;Assessment of Devices, Diagnostics and Digital Technologies: A Review of NICE Medical Technologies Guidance&quot;,&quot;author&quot;:[{&quot;family&quot;:&quot;Crispi&quot;,&quot;given&quot;:&quot;Francisca&quot;,&quot;parse-names&quot;:false,&quot;dropping-particle&quot;:&quot;&quot;,&quot;non-dropping-particle&quot;:&quot;&quot;},{&quot;family&quot;:&quot;Naci&quot;,&quot;given&quot;:&quot;Huseyin&quot;,&quot;parse-names&quot;:false,&quot;dropping-particle&quot;:&quot;&quot;,&quot;non-dropping-particle&quot;:&quot;&quot;},{&quot;family&quot;:&quot;Barkauskaite&quot;,&quot;given&quot;:&quot;Eva&quot;,&quot;parse-names&quot;:false,&quot;dropping-particle&quot;:&quot;&quot;,&quot;non-dropping-particle&quot;:&quot;&quot;},{&quot;family&quot;:&quot;Osipenko&quot;,&quot;given&quot;:&quot;Leeza&quot;,&quot;parse-names&quot;:false,&quot;dropping-particle&quot;:&quot;&quot;,&quot;non-dropping-particle&quot;:&quot;&quot;},{&quot;family&quot;:&quot;Mossialos&quot;,&quot;given&quot;:&quot;Elias&quot;,&quot;parse-names&quot;:false,&quot;dropping-particle&quot;:&quot;&quot;,&quot;non-dropping-particle&quot;:&quot;&quot;}],&quot;container-title&quot;:&quot;Applied Health Economics and Health Policy&quot;,&quot;container-title-short&quot;:&quot;Appl Health Econ Health Policy&quot;,&quot;DOI&quot;:&quot;10.1007/s40258-018-0438-y&quot;,&quot;ISSN&quot;:&quot;11791896&quot;,&quot;PMID&quot;:&quot;30367349&quot;,&quot;issued&quot;:{&quot;date-parts&quot;:[[2019]]},&quot;page&quot;:&quot;189-211&quot;,&quot;abstract&quot;:&quot;Background: The Medical Technologies Evaluation Programme (MTEP) of NICE in England aims to evaluate medical devices that are deemed to be cost-saving or cost-neutral and produce Medical Technology Guidance (MTG) to encourage their adoption. Objective: To review the MTGs since MTEP’s inception in 2009 until February 2017. Methods: One researcher assessed all published MTGs and extracted data on the clinical and economic evidence supporting each technology. The NICE Committee’s decision outcome for each assessment was also recorded. A qualitative analysis was performed on technologies that were not supported for adoption to identify the main drivers of the decision. Results: Thirty-one MTGs were reviewed. The committee fully supported the medical devices in 14 MTGs, 11 were partially supported and six were not supported. Of the MTGs, 58% had no RCT data available and the main source of evidence came from non-experimental studies. There was no statistically significant difference in the average number of RCTs and non-experimental studies between the fully-supported, partially-supported, and not-supported technologies. Whilst all the fully-supported MTGs demonstrated cost-saving results, only 50% of the not-supported MTGs did. The sponsor estimated a higher average cost-saving than the EAC in most of the cases (20/31). The qualitative evaluation suggests that the main drivers for negative decisions were the quantity or quality of studies, and costs incurred in the economic evaluation results. Conclusions: The main drivers of the decision-making process are the quality and quantity of the submitted evidence supporting the technologies, as well as the economic evaluation results.&quot;,&quot;issue&quot;:&quot;2&quot;,&quot;volume&quot;:&quot;17&quot;},&quot;isTemporary&quot;:false}]},{&quot;citationID&quot;:&quot;MENDELEY_CITATION_d4b548b6-af30-479c-96b7-6754107fdb3d&quot;,&quot;properties&quot;:{&quot;noteIndex&quot;:0},&quot;isEdited&quot;:false,&quot;manualOverride&quot;:{&quot;isManuallyOverridden&quot;:true,&quot;citeprocText&quot;:&quot;(Gunn et al., 2021)&quot;,&quot;manualOverrideText&quot;:&quot;(Gunn et al., 2021)&quot;},&quot;citationTag&quot;:&quot;MENDELEY_CITATION_v3_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&quot;,&quot;citationItems&quot;:[{&quot;id&quot;:&quot;b2098f80-990e-31d3-bf6c-41a312fa505b&quot;,&quot;itemData&quot;:{&quot;type&quot;:&quot;article-journal&quot;,&quot;id&quot;:&quot;b2098f80-990e-31d3-bf6c-41a312fa505b&quot;,&quot;title&quot;:&quot;Valuing patient engagement: reflexive learning in evidence generation practices for health technology assessment&quot;,&quot;author&quot;:[{&quot;family&quot;:&quot;Gunn&quot;,&quot;given&quot;:&quot;Callum J.&quot;,&quot;parse-names&quot;:false,&quot;dropping-particle&quot;:&quot;&quot;,&quot;non-dropping-particle&quot;:&quot;&quot;},{&quot;family&quot;:&quot;Bertelsen&quot;,&quot;given&quot;:&quot;Neil&quot;,&quot;parse-names&quot;:false,&quot;dropping-particle&quot;:&quot;&quot;,&quot;non-dropping-particle&quot;:&quot;&quot;},{&quot;family&quot;:&quot;Regeer&quot;,&quot;given&quot;:&quot;Barbara J.&quot;,&quot;parse-names&quot;:false,&quot;dropping-particle&quot;:&quot;&quot;,&quot;non-dropping-particle&quot;:&quot;&quot;},{&quot;family&quot;:&quot;Schuitmaker-Warnaar&quot;,&quot;given&quot;:&quot;Tjerk Jan&quot;,&quot;parse-names&quot;:false,&quot;dropping-particle&quot;:&quot;&quot;,&quot;non-dropping-particle&quot;:&quot;&quot;}],&quot;container-title&quot;:&quot;Social Science &amp; Medicine&quot;,&quot;container-title-short&quot;:&quot;Soc Sci Med&quot;,&quot;DOI&quot;:&quot;10.1016/j.socscimed.2021.114048&quot;,&quot;ISSN&quot;:&quot;02779536&quot;,&quot;URL&quot;:&quot;https://doi.org/10.1016/j.socscimed.2021.114048&quot;,&quot;issued&quot;:{&quot;date-parts&quot;:[[2021]]},&quot;page&quot;:&quot;114048&quot;,&quot;publisher&quot;:&quot;Elsevier Ltd&quot;,&quot;issue&quot;:&quot;May&quot;,&quot;volume&quot;:&quot;280&quot;},&quot;isTemporary&quot;:false}]},{&quot;citationID&quot;:&quot;MENDELEY_CITATION_2c119082-7ebc-426e-b0bc-c19affb79652&quot;,&quot;properties&quot;:{&quot;noteIndex&quot;:0},&quot;isEdited&quot;:false,&quot;manualOverride&quot;:{&quot;isManuallyOverridden&quot;:true,&quot;citeprocText&quot;:&quot;(Nuti et al., 2018)&quot;,&quot;manualOverrideText&quot;:&quot;(Nuti et al., 2018)&quot;},&quot;citationTag&quot;:&quot;MENDELEY_CITATION_v3_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&quot;,&quot;citationItems&quot;:[{&quot;id&quot;:&quot;a92dfa09-32b9-3156-8fd4-d52bb1183a2e&quot;,&quot;itemData&quot;:{&quot;type&quot;:&quot;article-journal&quot;,&quot;id&quot;:&quot;a92dfa09-32b9-3156-8fd4-d52bb1183a2e&quot;,&quot;title&quot;:&quot;Let’s play the patients music: A new generation of performance measurement systems in healthcare&quot;,&quot;author&quot;:[{&quot;family&quot;:&quot;Nuti&quot;,&quot;given&quot;:&quot;Sabina&quot;,&quot;parse-names&quot;:false,&quot;dropping-particle&quot;:&quot;&quot;,&quot;non-dropping-particle&quot;:&quot;&quot;},{&quot;family&quot;:&quot;Noto&quot;,&quot;given&quot;:&quot;Guido&quot;,&quot;parse-names&quot;:false,&quot;dropping-particle&quot;:&quot;&quot;,&quot;non-dropping-particle&quot;:&quot;&quot;},{&quot;family&quot;:&quot;Vola&quot;,&quot;given&quot;:&quot;Federico&quot;,&quot;parse-names&quot;:false,&quot;dropping-particle&quot;:&quot;&quot;,&quot;non-dropping-particle&quot;:&quot;&quot;},{&quot;family&quot;:&quot;Vainieri&quot;,&quot;given&quot;:&quot;Milena&quot;,&quot;parse-names&quot;:false,&quot;dropping-particle&quot;:&quot;&quot;,&quot;non-dropping-particle&quot;:&quot;&quot;}],&quot;container-title&quot;:&quot;Management Decision&quot;,&quot;DOI&quot;:&quot;10.1108/MD-09-2017-0907&quot;,&quot;ISSN&quot;:&quot;00251747&quot;,&quot;issued&quot;:{&quot;date-parts&quot;:[[2018]]},&quot;page&quot;:&quot;2252-2272&quot;,&quot;abstract&quot;:&quot;Purpose: Current performance measurement systems (PMSs) are mainly designed to measure performance at the organizational level. They tend not to assess the value created by the collaboration of multiple organizations and by the involvement of users in the value creation process, such as in healthcare. The purpose of this paper is to investigate the development of PMSs that can assess the population-based value creation process across multiple healthcare organizations while adopting a patient-based perspective. Design/methodology/approach: The paper analyzes the development of a new healthcare PMS according to a constructive approach through the development of a longitudinal case study. The focus is on the re-framing process of the PMS put in place by a large group of Italian regional health systems that have adopted a collaborative assessment framework. Findings: Framing information according to the population served and the patients’ perspective supports PMSs in assessing the value creation process by evaluating the contribution given by the multiple organizations involved. Therefore, it helps prevent each service provider from working in isolation, and avoids dysfunctional behaviors. Re-framing PMSs contributes to re-focusing stakeholders’ perspective toward value creation; legitimizes organizational units specifically aimed at managing transversal communication, cooperation and coordination; supports the alignment of professionals’ and organizations’ goals and behaviors; and fosters shared accountability among providers. Originality/value: The paper contributes to the scientific debate on PMSs by investigating a case that focuses on value creation by adopting a patient-centered perspective. Although this case comes from the healthcare sector, the underlying user-centered approach may be generalized to assess other environments, processes, or contexts in which value creation stems from the collaboration of multiple providers (integrated co-production). © 2018, Emerald Publishing Limited.&quot;,&quot;issue&quot;:&quot;10&quot;,&quot;volume&quot;:&quot;56&quot;,&quot;container-title-short&quot;:&quot;&quot;},&quot;isTemporary&quot;:false}]},{&quot;citationID&quot;:&quot;MENDELEY_CITATION_d22485c8-f334-47d0-8e90-cc6272e9e785&quot;,&quot;properties&quot;:{&quot;noteIndex&quot;:0},&quot;isEdited&quot;:false,&quot;manualOverride&quot;:{&quot;isManuallyOverridden&quot;:true,&quot;citeprocText&quot;:&quot;(Pinho-Gomes et al., 2022)&quot;,&quot;manualOverrideText&quot;:&quot;(Pinho-Gomes et al., 2022)&quot;},&quot;citationTag&quot;:&quot;MENDELEY_CITATION_v3_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&quot;,&quot;citationItems&quot;:[{&quot;id&quot;:&quot;ebb35130-67f7-318a-8c01-44039176c532&quot;,&quot;itemData&quot;:{&quot;type&quot;:&quot;article-journal&quot;,&quot;id&quot;:&quot;ebb35130-67f7-318a-8c01-44039176c532&quot;,&quot;title&quot;:&quot;Incorporating environmental and sustainability considerations into health technology assessment and clinical and public health guidelines: a scoping review&quot;,&quot;author&quot;:[{&quot;family&quot;:&quot;Pinho-Gomes&quot;,&quot;given&quot;:&quot;Ana-Catarina&quot;,&quot;parse-names&quot;:false,&quot;dropping-particle&quot;:&quot;&quot;,&quot;non-dropping-particle&quot;:&quot;&quot;},{&quot;family&quot;:&quot;Yoo&quot;,&quot;given&quot;:&quot;Seo-Hyun&quot;,&quot;parse-names&quot;:false,&quot;dropping-particle&quot;:&quot;&quot;,&quot;non-dropping-particle&quot;:&quot;&quot;},{&quot;family&quot;:&quot;Allen&quot;,&quot;given&quot;:&quot;Alexander&quot;,&quot;parse-names&quot;:false,&quot;dropping-particle&quot;:&quot;&quot;,&quot;non-dropping-particle&quot;:&quot;&quot;},{&quot;family&quot;:&quot;Maiden&quot;,&quot;given&quot;:&quot;Hannah&quot;,&quot;parse-names&quot;:false,&quot;dropping-particle&quot;:&quot;&quot;,&quot;non-dropping-particle&quot;:&quot;&quot;},{&quot;family&quot;:&quot;Shah&quot;,&quot;given&quot;:&quot;Koonal&quot;,&quot;parse-names&quot;:false,&quot;dropping-particle&quot;:&quot;&quot;,&quot;non-dropping-particle&quot;:&quot;&quot;},{&quot;family&quot;:&quot;Toolan&quot;,&quot;given&quot;:&quot;Michael&quot;,&quot;parse-names&quot;:false,&quot;dropping-particle&quot;:&quot;&quot;,&quot;non-dropping-particle&quot;:&quot;&quot;}],&quot;container-title&quot;:&quot;International Journal of Technology Assessment in Health Care&quot;,&quot;DOI&quot;:&quot;10.1017/S0266462322003282&quot;,&quot;ISSN&quot;:&quot;0266-4623&quot;,&quot;issued&quot;:{&quot;date-parts&quot;:[[2022,12,13]]},&quot;page&quot;:&quot;e84&quot;,&quot;abstract&quot;:&quot;&lt;p&gt;Healthcare systems account for a substantial proportion of global carbon emissions and contribute to wider environmental degradation. This scoping review aimed to summarize the evidence currently available on incorporation of environmental and sustainability considerations into health technology assessments (HTAs) and guidelines to support the National In stitute for Health and Care Excellence and analogous bodies in other jurisdictions developing theirown methods and processes. Overall, 7,653 articles were identified, of which 24 were included in this review and split into three key areas – HTA (10 studies), healthcare guidelines (4 studies), and food and dietary guidelines (10 studies). Methodological reviews discussed the pros and cons of different approaches to integrate environmental considerations into HTAs, including adjustments to conventional cost-utility analysis (CUA), cost–benefit analysis, and multicriteria decision analysis. The case studies illustrated the challenges of putting this into practice, such as lack of disaggregated data to evaluate the impact of single technologies and difficulty in conducting thorough life cycle assessments that consider the full environmental effects. Evidence was scant on the incorporation of environmental impacts in clinical practice and public health guidelines. Food and dietary guidelines used adapted CUA based on life cycle assessments, simulation modeling, and qualitative judgments made by expert panels. There is uncertainty on how HTA and guideline committees will handle trade-offs between health and environment, especially when balancing environmental harms that fall largely on society with health benefits for individuals. Further research is warranted to enable integration of environmental considerations into HTA and clinical and public health guidelines.&lt;/p&gt;&quot;,&quot;issue&quot;:&quot;1&quot;,&quot;volume&quot;:&quot;38&quot;,&quot;container-title-short&quot;:&quot;Int J Technol Assess Health Care&quot;},&quot;isTemporary&quot;:false}]},{&quot;citationID&quot;:&quot;MENDELEY_CITATION_96e66c3a-ec9a-4f64-83ea-f43008458009&quot;,&quot;properties&quot;:{&quot;noteIndex&quot;:0},&quot;isEdited&quot;:false,&quot;manualOverride&quot;:{&quot;isManuallyOverridden&quot;:true,&quot;citeprocText&quot;:&quot;(Sousa et al., 2021)&quot;,&quot;manualOverrideText&quot;:&quot;(Sousa et al., 2021)&quot;},&quot;citationTag&quot;:&quot;MENDELEY_CITATION_v3_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&quot;,&quot;citationItems&quot;:[{&quot;id&quot;:&quot;60954bf7-dabc-3927-994b-a40286665b14&quot;,&quot;itemData&quot;:{&quot;type&quot;:&quot;article-journal&quot;,&quot;id&quot;:&quot;60954bf7-dabc-3927-994b-a40286665b14&quot;,&quot;title&quot;:&quot;Assessment of the environmental impacts of medical devices: a review&quot;,&quot;author&quot;:[{&quot;family&quot;:&quot;Sousa&quot;,&quot;given&quot;:&quot;Ana Catarina&quot;,&quot;parse-names&quot;:false,&quot;dropping-particle&quot;:&quot;&quot;,&quot;non-dropping-particle&quot;:&quot;&quot;},{&quot;family&quot;:&quot;Veiga&quot;,&quot;given&quot;:&quot;Anabela&quot;,&quot;parse-names&quot;:false,&quot;dropping-particle&quot;:&quot;&quot;,&quot;non-dropping-particle&quot;:&quot;&quot;},{&quot;family&quot;:&quot;Maurício&quot;,&quot;given&quot;:&quot;Ana Collete&quot;,&quot;parse-names&quot;:false,&quot;dropping-particle&quot;:&quot;&quot;,&quot;non-dropping-particle&quot;:&quot;&quot;},{&quot;family&quot;:&quot;Lopes&quot;,&quot;given&quot;:&quot;Maria Ascensão&quot;,&quot;parse-names&quot;:false,&quot;dropping-particle&quot;:&quot;&quot;,&quot;non-dropping-particle&quot;:&quot;&quot;},{&quot;family&quot;:&quot;Santos&quot;,&quot;given&quot;:&quot;José Domingos&quot;,&quot;parse-names&quot;:false,&quot;dropping-particle&quot;:&quot;&quot;,&quot;non-dropping-particle&quot;:&quot;&quot;},{&quot;family&quot;:&quot;Neto&quot;,&quot;given&quot;:&quot;Belmira&quot;,&quot;parse-names&quot;:false,&quot;dropping-particle&quot;:&quot;&quot;,&quot;non-dropping-particle&quot;:&quot;&quot;}],&quot;container-title&quot;:&quot;Environment, Development and Sustainability&quot;,&quot;DOI&quot;:&quot;10.1007/s10668-020-01086-1&quot;,&quot;ISSN&quot;:&quot;1387-585X&quot;,&quot;issued&quot;:{&quot;date-parts&quot;:[[2021,7,16]]},&quot;page&quot;:&quot;9641-9666&quot;,&quot;issue&quot;:&quot;7&quot;,&quot;volume&quot;:&quot;23&quot;,&quot;container-title-short&quot;:&quot;Environ Dev Sustain&quot;},&quot;isTemporary&quot;:false}]},{&quot;citationID&quot;:&quot;MENDELEY_CITATION_c6c2f584-80f0-4bde-9a12-0a5c9a9b409f&quot;,&quot;properties&quot;:{&quot;noteIndex&quot;:0},&quot;isEdited&quot;:false,&quot;manualOverride&quot;:{&quot;isManuallyOverridden&quot;:true,&quot;citeprocText&quot;:&quot;(Gray et al., 2017; Gray &amp;#38; El Turabi, 2012; Gunn et al., 2021; Li et al., 2019)&quot;,&quot;manualOverrideText&quot;:&quot;(Gray et al., 2017; Gray &amp; El Turabi, 2012; Gunn et al., 2021; Li et al., 2019)&quot;},&quot;citationTag&quot;:&quot;MENDELEY_CITATION_v3_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&quot;,&quot;citationItems&quot;:[{&quot;id&quot;:&quot;c4b559bd-90ef-318d-9cd7-8a53944d0282&quot;,&quot;itemData&quot;:{&quot;type&quot;:&quot;article-journal&quot;,&quot;id&quot;:&quot;c4b559bd-90ef-318d-9cd7-8a53944d0282&quot;,&quot;title&quot;:&quot;Optimising the value of interventions for populations&quot;,&quot;author&quot;:[{&quot;family&quot;:&quot;Gray&quot;,&quot;given&quot;:&quot;Muir&quot;,&quot;parse-names&quot;:false,&quot;dropping-particle&quot;:&quot;&quot;,&quot;non-dropping-particle&quot;:&quot;&quot;},{&quot;family&quot;:&quot;Turabi&quot;,&quot;given&quot;:&quot;Anas&quot;,&quot;parse-names&quot;:false,&quot;dropping-particle&quot;:&quot;&quot;,&quot;non-dropping-particle&quot;:&quot;El&quot;}],&quot;container-title&quot;:&quot;BMJ (Online)&quot;,&quot;DOI&quot;:&quot;10.1136/bmj.e6192&quot;,&quot;ISSN&quot;:&quot;17561833&quot;,&quot;PMID&quot;:&quot;22988306&quot;,&quot;issued&quot;:{&quot;date-parts&quot;:[[2012]]},&quot;page&quot;:&quot;1-2&quot;,&quot;issue&quot;:&quot;7877&quot;,&quot;volume&quot;:&quot;345&quot;,&quot;container-title-short&quot;:&quot;&quot;},&quot;isTemporary&quot;:false},{&quot;id&quot;:&quot;45e9af78-f840-34c7-846b-3c91c9277e3b&quot;,&quot;itemData&quot;:{&quot;type&quot;:&quot;article-journal&quot;,&quot;id&quot;:&quot;45e9af78-f840-34c7-846b-3c91c9277e3b&quot;,&quot;title&quot;:&quot;Managing population healthcare&quot;,&quot;author&quot;:[{&quot;family&quot;:&quot;Gray&quot;,&quot;given&quot;:&quot;Muir&quot;,&quot;parse-names&quot;:false,&quot;dropping-particle&quot;:&quot;&quot;,&quot;non-dropping-particle&quot;:&quot;&quot;},{&quot;family&quot;:&quot;Pitini&quot;,&quot;given&quot;:&quot;Erica&quot;,&quot;parse-names&quot;:false,&quot;dropping-particle&quot;:&quot;&quot;,&quot;non-dropping-particle&quot;:&quot;&quot;},{&quot;family&quot;:&quot;Kelley&quot;,&quot;given&quot;:&quot;Thomas&quot;,&quot;parse-names&quot;:false,&quot;dropping-particle&quot;:&quot;&quot;,&quot;non-dropping-particle&quot;:&quot;&quot;},{&quot;family&quot;:&quot;Bacon&quot;,&quot;given&quot;:&quot;Neil&quot;,&quot;parse-names&quot;:false,&quot;dropping-particle&quot;:&quot;&quot;,&quot;non-dropping-particle&quot;:&quot;&quot;}],&quot;container-title&quot;:&quot;Journal of the Royal Society of Medicine&quot;,&quot;container-title-short&quot;:&quot;J R Soc Med&quot;,&quot;DOI&quot;:&quot;10.1177/0141076817721099&quot;,&quot;ISSN&quot;:&quot;01410768&quot;,&quot;PMID&quot;:&quot;29148874&quot;,&quot;issued&quot;:{&quot;date-parts&quot;:[[2017]]},&quot;page&quot;:&quot;434-439&quot;,&quot;issue&quot;:&quot;11&quot;,&quot;volume&quot;:&quot;110&quot;},&quot;isTemporary&quot;:false},{&quot;id&quot;:&quot;895753e7-8313-3418-825d-24f626124d50&quot;,&quot;itemData&quot;:{&quot;type&quot;:&quot;article-journal&quot;,&quot;id&quot;:&quot;895753e7-8313-3418-825d-24f626124d50&quot;,&quot;title&quot;:&quot;Do cancer treatments have option value? Real-world evidence from metastatic melanoma&quot;,&quot;author&quot;:[{&quot;family&quot;:&quot;Li&quot;,&quot;given&quot;:&quot;Meng&quot;,&quot;parse-names&quot;:false,&quot;dropping-particle&quot;:&quot;&quot;,&quot;non-dropping-particle&quot;:&quot;&quot;},{&quot;family&quot;:&quot;Basu&quot;,&quot;given&quot;:&quot;Anirban&quot;,&quot;parse-names&quot;:false,&quot;dropping-particle&quot;:&quot;&quot;,&quot;non-dropping-particle&quot;:&quot;&quot;},{&quot;family&quot;:&quot;Bennette&quot;,&quot;given&quot;:&quot;Caroline S.&quot;,&quot;parse-names&quot;:false,&quot;dropping-particle&quot;:&quot;&quot;,&quot;non-dropping-particle&quot;:&quot;&quot;},{&quot;family&quot;:&quot;Veenstra&quot;,&quot;given&quot;:&quot;David L.&quot;,&quot;parse-names&quot;:false,&quot;dropping-particle&quot;:&quot;&quot;,&quot;non-dropping-particle&quot;:&quot;&quot;},{&quot;family&quot;:&quot;Garrison&quot;,&quot;given&quot;:&quot;Louis P.&quot;,&quot;parse-names&quot;:false,&quot;dropping-particle&quot;:&quot;&quot;,&quot;non-dropping-particle&quot;:&quot;&quot;}],&quot;container-title&quot;:&quot;Health Economics (United Kingdom)&quot;,&quot;DOI&quot;:&quot;10.1002/hec.3899&quot;,&quot;ISSN&quot;:&quot;10991050&quot;,&quot;PMID&quot;:&quot;31237095&quot;,&quot;issued&quot;:{&quot;date-parts&quot;:[[2019]]},&quot;page&quot;:&quot;855-867&quot;,&quot;abstract&quot;:&quot;A change in the expectations about future treatments may change the option value of a current treatment, thereby affecting its utilization. We conducted an interrupted time series analysis using a large administrative claims database to test whether the utilization of existing cancer treatments changed after the disclosures of the then-investigational drug ipilimumab's Phase II and Phase III results among metastatic melanoma patients from 2008 to 2011. We used a multinomial logistic regression to analyze the temporal probability of receiving antineoplastic systemic therapy, surgical resection of metastasis, or both, relative to no treatment, in the first 3 months following the first metastasis diagnosis. One thousand eight hundred forty-six metastatic melanoma patients were included. After adjusting for clinical and sociodemographic variables and the underlying time trend, the disclosure of ipilimumab's Phase II result was associated with a nearly twofold immediate increase in the probability of receiving surgical resection of metastasis relative to no treatment, which was significant at 5% level. No significant effect was observed for the time trend. No significant effects were found for the announcement of the Phase III result. Our findings in metastatic melanoma provide the first empirical evidence of the impact of option value in cancer treatment decision making.&quot;,&quot;issue&quot;:&quot;7&quot;,&quot;volume&quot;:&quot;28&quot;,&quot;container-title-short&quot;:&quot;&quot;},&quot;isTemporary&quot;:false},{&quot;id&quot;:&quot;b2098f80-990e-31d3-bf6c-41a312fa505b&quot;,&quot;itemData&quot;:{&quot;type&quot;:&quot;article-journal&quot;,&quot;id&quot;:&quot;b2098f80-990e-31d3-bf6c-41a312fa505b&quot;,&quot;title&quot;:&quot;Valuing patient engagement: reflexive learning in evidence generation practices for health technology assessment&quot;,&quot;author&quot;:[{&quot;family&quot;:&quot;Gunn&quot;,&quot;given&quot;:&quot;Callum J.&quot;,&quot;parse-names&quot;:false,&quot;dropping-particle&quot;:&quot;&quot;,&quot;non-dropping-particle&quot;:&quot;&quot;},{&quot;family&quot;:&quot;Bertelsen&quot;,&quot;given&quot;:&quot;Neil&quot;,&quot;parse-names&quot;:false,&quot;dropping-particle&quot;:&quot;&quot;,&quot;non-dropping-particle&quot;:&quot;&quot;},{&quot;family&quot;:&quot;Regeer&quot;,&quot;given&quot;:&quot;Barbara J.&quot;,&quot;parse-names&quot;:false,&quot;dropping-particle&quot;:&quot;&quot;,&quot;non-dropping-particle&quot;:&quot;&quot;},{&quot;family&quot;:&quot;Schuitmaker-Warnaar&quot;,&quot;given&quot;:&quot;Tjerk Jan&quot;,&quot;parse-names&quot;:false,&quot;dropping-particle&quot;:&quot;&quot;,&quot;non-dropping-particle&quot;:&quot;&quot;}],&quot;container-title&quot;:&quot;Social Science &amp; Medicine&quot;,&quot;container-title-short&quot;:&quot;Soc Sci Med&quot;,&quot;DOI&quot;:&quot;10.1016/j.socscimed.2021.114048&quot;,&quot;ISSN&quot;:&quot;02779536&quot;,&quot;URL&quot;:&quot;https://doi.org/10.1016/j.socscimed.2021.114048&quot;,&quot;issued&quot;:{&quot;date-parts&quot;:[[2021]]},&quot;page&quot;:&quot;114048&quot;,&quot;publisher&quot;:&quot;Elsevier Ltd&quot;,&quot;issue&quot;:&quot;May&quot;,&quot;volume&quot;:&quot;280&quot;},&quot;isTemporary&quot;:false}]},{&quot;citationID&quot;:&quot;MENDELEY_CITATION_029e377e-a983-4881-bfd2-16903e37a565&quot;,&quot;properties&quot;:{&quot;noteIndex&quot;:0},&quot;isEdited&quot;:false,&quot;manualOverride&quot;:{&quot;isManuallyOverridden&quot;:true,&quot;citeprocText&quot;:&quot;(Webb &amp;#38; Holman, 1990)&quot;,&quot;manualOverrideText&quot;:&quot;(Webb &amp; Holman, 1990)&quot;},&quot;citationTag&quot;:&quot;MENDELEY_CITATION_v3_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&quot;,&quot;citationItems&quot;:[{&quot;id&quot;:&quot;045396f4-2f5e-36ea-b9a9-3f3822eb2325&quot;,&quot;itemData&quot;:{&quot;type&quot;:&quot;article-journal&quot;,&quot;id&quot;:&quot;045396f4-2f5e-36ea-b9a9-3f3822eb2325&quot;,&quot;title&quot;:&quot;Methodology Used To Monitor and Evaluate in Vitro Fertilization and Related Procedures in Western Australia, 1983–1987&quot;,&quot;author&quot;:[{&quot;family&quot;:&quot;Webb&quot;,&quot;given&quot;:&quot;S. M.&quot;,&quot;parse-names&quot;:false,&quot;dropping-particle&quot;:&quot;&quot;,&quot;non-dropping-particle&quot;:&quot;&quot;},{&quot;family&quot;:&quot;Holman&quot;,&quot;given&quot;:&quot;C. D.J.&quot;,&quot;parse-names&quot;:false,&quot;dropping-particle&quot;:&quot;&quot;,&quot;non-dropping-particle&quot;:&quot;&quot;}],&quot;container-title&quot;:&quot;Community Health Studies&quot;,&quot;container-title-short&quot;:&quot;Community Health Stud&quot;,&quot;DOI&quot;:&quot;10.1111/j.1753-6405.1990.tb00622.x&quot;,&quot;ISSN&quot;:&quot;17536405&quot;,&quot;PMID&quot;:&quot;2253458&quot;,&quot;issued&quot;:{&quot;date-parts&quot;:[[1990]]},&quot;page&quot;:&quot;235-245&quot;,&quot;abstract&quot;:&quot;A methodology was developed to support a comprehensive health services research project undertaken to monitor and evaluate the practice of in vitro fertilization (IVF) and related procedures, such as GIFT, in Western Australia (WA) from 1983 to 1987. The project included demographic, clinical and economic assessments of the new technology. The study subjects were the 1,240 couples who began IVF treatment between January 1, 1983 and December 30, 1986. Information was collected on all 2,982 treatment cycles commenced by June 30, 1987, and on the 273 births that resulted from these treatment cycles. Where relevant, comparisons were based on information obtained from the Australian Bureau of Statistics (ABS) census, the WA Midwives' Notification System and the WA Hospital Morbidity Data System. The need for long‐term follow‐up studies of children and participants is identified, as is the need for randomized clinical trials to evaluate more fully the success of the procedures where bilateral tubal blockage is not the indication for the treatment. 1990 Public Health Association of Australia&quot;,&quot;issue&quot;:&quot;3&quot;,&quot;volume&quot;:&quot;14&quot;},&quot;isTemporary&quot;:false}]},{&quot;citationID&quot;:&quot;MENDELEY_CITATION_568c24f6-ce9b-4371-af67-8a69b5391c7d&quot;,&quot;properties&quot;:{&quot;noteIndex&quot;:0},&quot;isEdited&quot;:false,&quot;manualOverride&quot;:{&quot;isManuallyOverridden&quot;:true,&quot;citeprocText&quot;:&quot;(Scott &amp;#38; Jacoby, 1992)&quot;,&quot;manualOverrideText&quot;:&quot;(Scott &amp; Jacoby, 1992)&quot;},&quot;citationTag&quot;:&quot;MENDELEY_CITATION_v3_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&quot;,&quot;citationItems&quot;:[{&quot;id&quot;:&quot;262a5e68-7d6e-35e9-8675-a8b1af67090b&quot;,&quot;itemData&quot;:{&quot;type&quot;:&quot;article-journal&quot;,&quot;id&quot;:&quot;262a5e68-7d6e-35e9-8675-a8b1af67090b&quot;,&quot;title&quot;:&quot;Clinical Decision Analysis as a Means of Technology Assessment: The Effectiveness of Intraoperative Cholangiography&quot;,&quot;author&quot;:[{&quot;family&quot;:&quot;Scott&quot;,&quot;given&quot;:&quot;Thomas E.&quot;,&quot;parse-names&quot;:false,&quot;dropping-particle&quot;:&quot;&quot;,&quot;non-dropping-particle&quot;:&quot;&quot;},{&quot;family&quot;:&quot;Jacoby&quot;,&quot;given&quot;:&quot;Itzhak&quot;,&quot;parse-names&quot;:false,&quot;dropping-particle&quot;:&quot;&quot;,&quot;non-dropping-particle&quot;:&quot;&quot;}],&quot;container-title&quot;:&quot;International Journal of Technology Assessment in Health Care&quot;,&quot;container-title-short&quot;:&quot;Int J Technol Assess Health Care&quot;,&quot;DOI&quot;:&quot;10.1017/s0266462300008035&quot;,&quot;ISSN&quot;:&quot;0266-4623&quot;,&quot;issued&quot;:{&quot;date-parts&quot;:[[1992]]},&quot;page&quot;:&quot;185-197&quot;,&quot;abstract&quot;:&quot;Three strategies for timely detection of common duct stones are examined by decision analysis: the use of intraoperative cholangiography (IOC) in ALL, NONE, or in SOME of the cases that are selected by the estimated probability of a common duct stone. Selective use of IOC is the most cost-effective option and offers a slightly lower mortality risk.&quot;,&quot;issue&quot;:&quot;1&quot;,&quot;volume&quot;:&quot;8&quot;},&quot;isTemporary&quot;:false}]},{&quot;citationID&quot;:&quot;MENDELEY_CITATION_d2ce0cb9-25d8-4908-84f2-e420e761c0a0&quot;,&quot;properties&quot;:{&quot;noteIndex&quot;:0},&quot;isEdited&quot;:false,&quot;manualOverride&quot;:{&quot;isManuallyOverridden&quot;:true,&quot;citeprocText&quot;:&quot;(Lawrence et al., 1995)&quot;,&quot;manualOverrideText&quot;:&quot;(Lawrence et al., 1995)&quot;},&quot;citationTag&quot;:&quot;MENDELEY_CITATION_v3_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&quot;,&quot;citationItems&quot;:[{&quot;id&quot;:&quot;c0c785f5-b159-3a84-9dea-29da56036c67&quot;,&quot;itemData&quot;:{&quot;type&quot;:&quot;article-journal&quot;,&quot;id&quot;:&quot;c0c785f5-b159-3a84-9dea-29da56036c67&quot;,&quot;title&quot;:&quot;Magnetic resonance angiography in progressive renal failure: A technology assessment&quot;,&quot;author&quot;:[{&quot;family&quot;:&quot;Lawrence&quot;,&quot;given&quot;:&quot;William F.&quot;,&quot;parse-names&quot;:false,&quot;dropping-particle&quot;:&quot;&quot;,&quot;non-dropping-particle&quot;:&quot;&quot;},{&quot;family&quot;:&quot;Grist&quot;,&quot;given&quot;:&quot;Thomas M.&quot;,&quot;parse-names&quot;:false,&quot;dropping-particle&quot;:&quot;&quot;,&quot;non-dropping-particle&quot;:&quot;&quot;},{&quot;family&quot;:&quot;Brazy&quot;,&quot;given&quot;:&quot;Peter C.&quot;,&quot;parse-names&quot;:false,&quot;dropping-particle&quot;:&quot;&quot;,&quot;non-dropping-particle&quot;:&quot;&quot;},{&quot;family&quot;:&quot;Fryback&quot;,&quot;given&quot;:&quot;Dennis G.&quot;,&quot;parse-names&quot;:false,&quot;dropping-particle&quot;:&quot;&quot;,&quot;non-dropping-particle&quot;:&quot;&quot;}],&quot;container-title&quot;:&quot;American Journal of Kidney Diseases&quot;,&quot;DOI&quot;:&quot;10.1016/0272-6386(95)90545-6&quot;,&quot;ISSN&quot;:&quot;02726386&quot;,&quot;PMID&quot;:&quot;7747723&quot;,&quot;issued&quot;:{&quot;date-parts&quot;:[[1995]]},&quot;page&quot;:&quot;701-709&quot;,&quot;abstract&quot;:&quot;The objective of this study was to assess the cost-effectiveness of magnetic resonance angiography (MRA) imaging for renal artery stenosis (RAS) in people with progressive renal failure (PRF). We created a simulation model to determine the incremental cost-effectiveness of MRA screening in PRF compared with the fallback strategy of not screening. Costs, probabilities, and utilities were estimated from the literature and from institutional data. A three-state Markov model was used to simulate the progression from PRF to end-stage renal disease and death. In our baseline analysis, assuming a sensitivity of 0.85 and a specificity of 0.8 of MRA for RAS, we obtained an incremental cost-effectiveness of MRA screening compared with no screening of $2,214 per quality-adjusted life year saved, which is less than many commonly performed procedures. Under our baseline assumptions, if the receiver-operating characteristic curve of MRA for RAS is better than the chance curve, then MRA screening would be cost-effective. The analysis was most sensitive to assumptions about renal function after correction of RAS and prevalence of RAS, although the results show that MRA remains cost-effective for reasonable ranges of these assumptions. The use of MRA in PRF would be a worthwhile investment of resources in comparison with many currently funded procedures. The expense and morbidity associated with end-stage renal disease make any reasonable way of delaying or preventing the disease worth examining in detail. © 1995.&quot;,&quot;issue&quot;:&quot;5&quot;,&quot;volume&quot;:&quot;25&quot;,&quot;container-title-short&quot;:&quot;&quot;},&quot;isTemporary&quot;:false}]},{&quot;citationID&quot;:&quot;MENDELEY_CITATION_19cfefdb-49e8-42bf-afb6-b9a3188e48d5&quot;,&quot;properties&quot;:{&quot;noteIndex&quot;:0},&quot;isEdited&quot;:false,&quot;manualOverride&quot;:{&quot;isManuallyOverridden&quot;:true,&quot;citeprocText&quot;:&quot;(Human et al., 1995)&quot;,&quot;manualOverrideText&quot;:&quot;(Human et al., 1995)&quot;},&quot;citationTag&quot;:&quot;MENDELEY_CITATION_v3_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&quot;,&quot;citationItems&quot;:[{&quot;id&quot;:&quot;9b86001e-0e2a-331d-9d10-90136abe83a8&quot;,&quot;itemData&quot;:{&quot;type&quot;:&quot;article-journal&quot;,&quot;id&quot;:&quot;9b86001e-0e2a-331d-9d10-90136abe83a8&quot;,&quot;title&quot;:&quot;Technology Assessment of Nonsurgical Closure of Patent Ductus Arteriosus: An Evaluation of the Clinical Effectiveness and Costs of a New Medical Device&quot;,&quot;author&quot;:[{&quot;family&quot;:&quot;Human&quot;,&quot;given&quot;:&quot;Derek G.&quot;,&quot;parse-names&quot;:false,&quot;dropping-particle&quot;:&quot;&quot;,&quot;non-dropping-particle&quot;:&quot;&quot;},{&quot;family&quot;:&quot;McIntyre&quot;,&quot;given&quot;:&quot;Lynn&quot;,&quot;parse-names&quot;:false,&quot;dropping-particle&quot;:&quot;&quot;,&quot;non-dropping-particle&quot;:&quot;&quot;},{&quot;family&quot;:&quot;Gniewek&quot;,&quot;given&quot;:&quot;Anne&quot;,&quot;parse-names&quot;:false,&quot;dropping-particle&quot;:&quot;&quot;,&quot;non-dropping-particle&quot;:&quot;&quot;},{&quot;family&quot;:&quot;Hanna&quot;,&quot;given&quot;:&quot;Brian D.&quot;,&quot;parse-names&quot;:false,&quot;dropping-particle&quot;:&quot;&quot;,&quot;non-dropping-particle&quot;:&quot;&quot;}],&quot;container-title&quot;:&quot;PEDIATRICS&quot;,&quot;container-title-short&quot;:&quot;Pediatrics&quot;,&quot;issued&quot;:{&quot;date-parts&quot;:[[1995]]},&quot;page&quot;:&quot;703-706&quot;,&quot;issue&quot;:&quot;4&quot;,&quot;volume&quot;:&quot;96&quot;},&quot;isTemporary&quot;:false}]},{&quot;citationID&quot;:&quot;MENDELEY_CITATION_a66fc2b4-06ef-44a4-aef6-a521b3f3bf53&quot;,&quot;properties&quot;:{&quot;noteIndex&quot;:0},&quot;isEdited&quot;:false,&quot;manualOverride&quot;:{&quot;isManuallyOverridden&quot;:true,&quot;citeprocText&quot;:&quot;(Andersson, 1996)&quot;,&quot;manualOverrideText&quot;:&quot;(Andersson, 1996)&quot;},&quot;citationTag&quot;:&quot;MENDELEY_CITATION_v3_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&quot;,&quot;citationItems&quot;:[{&quot;id&quot;:&quot;d445ca58-b631-3809-9325-4cea04dd4ff0&quot;,&quot;itemData&quot;:{&quot;type&quot;:&quot;article-journal&quot;,&quot;id&quot;:&quot;d445ca58-b631-3809-9325-4cea04dd4ff0&quot;,&quot;title&quot;:&quot;Mass screening for prostate cancer&quot;,&quot;author&quot;:[{&quot;family&quot;:&quot;Andersson&quot;,&quot;given&quot;:&quot;L.&quot;,&quot;parse-names&quot;:false,&quot;dropping-particle&quot;:&quot;&quot;,&quot;non-dropping-particle&quot;:&quot;&quot;}],&quot;container-title&quot;:&quot;Acta Oncologica&quot;,&quot;container-title-short&quot;:&quot;Acta Oncol (Madr)&quot;,&quot;DOI&quot;:&quot;10.1080/028418698430205&quot;,&quot;ISSN&quot;:&quot;0284186X&quot;,&quot;PMID&quot;:&quot;9860308&quot;,&quot;issued&quot;:{&quot;date-parts&quot;:[[1996]]},&quot;page&quot;:&quot;513-514&quot;,&quot;issue&quot;:&quot;6&quot;,&quot;volume&quot;:&quot;37&quot;},&quot;isTemporary&quot;:false}]},{&quot;citationID&quot;:&quot;MENDELEY_CITATION_bf8c7564-a44b-4476-b455-458cbeed447b&quot;,&quot;properties&quot;:{&quot;noteIndex&quot;:0},&quot;isEdited&quot;:false,&quot;manualOverride&quot;:{&quot;isManuallyOverridden&quot;:true,&quot;citeprocText&quot;:&quot;(Taylor, 1997)&quot;,&quot;manualOverrideText&quot;:&quot;(Taylor, 1997)&quot;},&quot;citationTag&quot;:&quot;MENDELEY_CITATION_v3_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&quot;,&quot;citationItems&quot;:[{&quot;id&quot;:&quot;8bd104dd-d4cb-3336-872c-c89487bcda99&quot;,&quot;itemData&quot;:{&quot;type&quot;:&quot;article-journal&quot;,&quot;id&quot;:&quot;8bd104dd-d4cb-3336-872c-c89487bcda99&quot;,&quot;title&quot;:&quot;Morbidity from abdominal radiotherapy in the first United Kingdom Children's Cancer Study Group Wilms' Tumour Study&quot;,&quot;author&quot;:[{&quot;family&quot;:&quot;Taylor&quot;,&quot;given&quot;:&quot;R. E.&quot;,&quot;parse-names&quot;:false,&quot;dropping-particle&quot;:&quot;&quot;,&quot;non-dropping-particle&quot;:&quot;&quot;}],&quot;container-title&quot;:&quot;Clinical Oncology&quot;,&quot;container-title-short&quot;:&quot;Clin Oncol&quot;,&quot;DOI&quot;:&quot;10.1016/S0936-6555(97)80131-8&quot;,&quot;ISSN&quot;:&quot;09366555&quot;,&quot;PMID&quot;:&quot;9448966&quot;,&quot;issued&quot;:{&quot;date-parts&quot;:[[1997]]},&quot;page&quot;:&quot;381-384&quot;,&quot;abstract&quot;:&quot;Between 1980 and 1986, 384 children were entered into the UKCCSG First Wilms' Tumour Study (UKW1). For 171 patients receiving abdominal radiotherapy (RT) the early and late toxicity has been analysed. Major early toxicity was significantly more likely with whole abdominal (48%) compared with flank (21%) RT (P = 0.007). An increased risk of major early toxicity, which did not reach statistical significance, was seen with right (20.5%) compared with left (7%) flank RT (P = 0.063) and in those treated with a RT dose of &gt; 20 Gy compared with a dose of ≤ 20 Gy (P = 0.103). There were 138 evaluable survivors, with a median follow-up of 127 months. Of these, 33 (23.9%) were reported to have late effects, including 27 musculoskeletal (19.6%), four gastrointestinal (2.9%), and three (of 68 girls) ovarian failure (4.4%). There was no apparent effect of age at diagnosis, RT dose or field size on the risk of developing late effects. The continued surveillance of the long term survivors of Wilms' tumour for the late effects of treatment will be important.&quot;,&quot;issue&quot;:&quot;6&quot;,&quot;volume&quot;:&quot;9&quot;},&quot;isTemporary&quot;:false}]},{&quot;citationID&quot;:&quot;MENDELEY_CITATION_4228925f-f70d-4747-9d8a-8db682b822c3&quot;,&quot;properties&quot;:{&quot;noteIndex&quot;:0},&quot;isEdited&quot;:false,&quot;manualOverride&quot;:{&quot;isManuallyOverridden&quot;:true,&quot;citeprocText&quot;:&quot;(Givon et al., 1998)&quot;,&quot;manualOverrideText&quot;:&quot;(Givon et al., 1998)&quot;},&quot;citationTag&quot;:&quot;MENDELEY_CITATION_v3_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&quot;,&quot;citationItems&quot;:[{&quot;id&quot;:&quot;782036f5-383f-372e-84eb-e1e423c93643&quot;,&quot;itemData&quot;:{&quot;type&quot;:&quot;article-journal&quot;,&quot;id&quot;:&quot;782036f5-383f-372e-84eb-e1e423c93643&quot;,&quot;title&quot;:&quot;Cost-utility analysis of total hip arthroplasties: Technology assessment of surgical procedures by mailed questionnaires&quot;,&quot;author&quot;:[{&quot;family&quot;:&quot;Givon&quot;,&quot;given&quot;:&quot;Uri&quot;,&quot;parse-names&quot;:false,&quot;dropping-particle&quot;:&quot;&quot;,&quot;non-dropping-particle&quot;:&quot;&quot;},{&quot;family&quot;:&quot;Ginsberg&quot;,&quot;given&quot;:&quot;Gary M.&quot;,&quot;parse-names&quot;:false,&quot;dropping-particle&quot;:&quot;&quot;,&quot;non-dropping-particle&quot;:&quot;&quot;},{&quot;family&quot;:&quot;Horoszowski&quot;,&quot;given&quot;:&quot;Henri&quot;,&quot;parse-names&quot;:false,&quot;dropping-particle&quot;:&quot;&quot;,&quot;non-dropping-particle&quot;:&quot;&quot;},{&quot;family&quot;:&quot;Shemer&quot;,&quot;given&quot;:&quot;Joshua&quot;,&quot;parse-names&quot;:false,&quot;dropping-particle&quot;:&quot;&quot;,&quot;non-dropping-particle&quot;:&quot;&quot;}],&quot;container-title&quot;:&quot;International Journal of Technology Assessment in Health Care&quot;,&quot;container-title-short&quot;:&quot;Int J Technol Assess Health Care&quot;,&quot;DOI&quot;:&quot;10.1017/S0266462300012046&quot;,&quot;ISSN&quot;:&quot;02664623&quot;,&quot;issued&quot;:{&quot;date-parts&quot;:[[1998]]},&quot;page&quot;:&quot;735-742&quot;,&quot;abstract&quot;:&quot;A retrospective study comparing 700 consecutive total hip arthroplasties, utilizing four types of implants, was performed. Questionnaires based on hip scores were sent to 593 living patients. Useful responses were received from 363 (61%) patients. Hip scores and quality- adjusted life-years were calculated. Multiple regression analysis, controlling for all possible biases, demonstrated one cementless implants as superior to all others. We believe that the use of mailed questionnaires is a simple and convenient system of follow-up, saving patients the need for outpatient clinic visits. The validity of such replies, however, has yet to be established.&quot;,&quot;issue&quot;:&quot;4&quot;,&quot;volume&quot;:&quot;14&quot;},&quot;isTemporary&quot;:false}]},{&quot;citationID&quot;:&quot;MENDELEY_CITATION_7ee359f0-bfff-4554-9d83-9f3c1de1ff18&quot;,&quot;properties&quot;:{&quot;noteIndex&quot;:0},&quot;isEdited&quot;:false,&quot;manualOverride&quot;:{&quot;isManuallyOverridden&quot;:true,&quot;citeprocText&quot;:&quot;(Fleisher et al., 1998)&quot;,&quot;manualOverrideText&quot;:&quot;(Fleisher et al., 1998)&quot;},&quot;citationTag&quot;:&quot;MENDELEY_CITATION_v3_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&quot;,&quot;citationItems&quot;:[{&quot;id&quot;:&quot;09348a3a-cb90-3890-8b13-71a0e7b98f6d&quot;,&quot;itemData&quot;:{&quot;type&quot;:&quot;article-journal&quot;,&quot;id&quot;:&quot;09348a3a-cb90-3890-8b13-71a0e7b98f6d&quot;,&quot;title&quot;:&quot;Perioperative cost-finding analysis of the routine use of intraoperative forced-air warming during general anesthesia&quot;,&quot;author&quot;:[{&quot;family&quot;:&quot;Fleisher&quot;,&quot;given&quot;:&quot;Lee A&quot;,&quot;parse-names&quot;:false,&quot;dropping-particle&quot;:&quot;&quot;,&quot;non-dropping-particle&quot;:&quot;&quot;},{&quot;family&quot;:&quot;Metzger&quot;,&quot;given&quot;:&quot;Scott E&quot;,&quot;parse-names&quot;:false,&quot;dropping-particle&quot;:&quot;&quot;,&quot;non-dropping-particle&quot;:&quot;&quot;},{&quot;family&quot;:&quot;Lam&quot;,&quot;given&quot;:&quot;Janet&quot;,&quot;parse-names&quot;:false,&quot;dropping-particle&quot;:&quot;&quot;,&quot;non-dropping-particle&quot;:&quot;&quot;},{&quot;family&quot;:&quot;Harris&quot;,&quot;given&quot;:&quot;Andrew&quot;,&quot;parse-names&quot;:false,&quot;dropping-particle&quot;:&quot;&quot;,&quot;non-dropping-particle&quot;:&quot;&quot;}],&quot;container-title&quot;:&quot;Anesthesiology&quot;,&quot;container-title-short&quot;:&quot;Anesthesiology&quot;,&quot;issued&quot;:{&quot;date-parts&quot;:[[1998]]},&quot;page&quot;:&quot;1357-1364&quot;,&quot;issue&quot;:&quot;5&quot;,&quot;volume&quot;:&quot;88&quot;},&quot;isTemporary&quot;:false}]},{&quot;citationID&quot;:&quot;MENDELEY_CITATION_9d9d6250-2022-4039-9ca0-aaee09895565&quot;,&quot;properties&quot;:{&quot;noteIndex&quot;:0},&quot;isEdited&quot;:false,&quot;manualOverride&quot;:{&quot;isManuallyOverridden&quot;:true,&quot;citeprocText&quot;:&quot;(Pelletier-Fleury et al., 1999)&quot;,&quot;manualOverrideText&quot;:&quot;(Pelletier-Fleury et al., 1999)&quot;},&quot;citationTag&quot;:&quot;MENDELEY_CITATION_v3_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&quot;,&quot;citationItems&quot;:[{&quot;id&quot;:&quot;b3d99f0e-8b02-311d-944c-d92eb0b0795c&quot;,&quot;itemData&quot;:{&quot;type&quot;:&quot;article-journal&quot;,&quot;id&quot;:&quot;b3d99f0e-8b02-311d-944c-d92eb0b0795c&quot;,&quot;title&quot;:&quot;Economic studies and 'technical' evaluation of telemedicine: The case of telemonitored polysomnography&quot;,&quot;author&quot;:[{&quot;family&quot;:&quot;Pelletier-Fleury&quot;,&quot;given&quot;:&quot;Nathalie&quot;,&quot;parse-names&quot;:false,&quot;dropping-particle&quot;:&quot;&quot;,&quot;non-dropping-particle&quot;:&quot;&quot;},{&quot;family&quot;:&quot;Lanoé&quot;,&quot;given&quot;:&quot;Jean Louis&quot;,&quot;parse-names&quot;:false,&quot;dropping-particle&quot;:&quot;&quot;,&quot;non-dropping-particle&quot;:&quot;&quot;},{&quot;family&quot;:&quot;Philippe&quot;,&quot;given&quot;:&quot;Carole&quot;,&quot;parse-names&quot;:false,&quot;dropping-particle&quot;:&quot;&quot;,&quot;non-dropping-particle&quot;:&quot;&quot;},{&quot;family&quot;:&quot;Gagnadoux&quot;,&quot;given&quot;:&quot;Frédéric&quot;,&quot;parse-names&quot;:false,&quot;dropping-particle&quot;:&quot;&quot;,&quot;non-dropping-particle&quot;:&quot;&quot;},{&quot;family&quot;:&quot;Rakotonanahary&quot;,&quot;given&quot;:&quot;Dominique&quot;,&quot;parse-names&quot;:false,&quot;dropping-particle&quot;:&quot;&quot;,&quot;non-dropping-particle&quot;:&quot;&quot;},{&quot;family&quot;:&quot;Fleury&quot;,&quot;given&quot;:&quot;Bernard&quot;,&quot;parse-names&quot;:false,&quot;dropping-particle&quot;:&quot;&quot;,&quot;non-dropping-particle&quot;:&quot;&quot;}],&quot;container-title&quot;:&quot;Health Policy&quot;,&quot;container-title-short&quot;:&quot;Health Policy (New York)&quot;,&quot;DOI&quot;:&quot;10.1016/S0168-8510(99)00054-8&quot;,&quot;ISSN&quot;:&quot;01688510&quot;,&quot;PMID&quot;:&quot;10827296&quot;,&quot;issued&quot;:{&quot;date-parts&quot;:[[1999]]},&quot;page&quot;:&quot;179-194&quot;,&quot;abstract&quot;:&quot;Information and communication technology (ICT) is not yet integrated into current medical practice and frequently, organizational patterns of health care production are held responsible for this situation. However, and quite paradoxically, measures recently taken in France indicate that a preferential role is granted to ICT in order to promote the development of healthcare networks. In this context, one should carefully examine which factors, other than organizational ones, can explain the very slow diffusion of telemedicine. Actually, medical assessment of telemedicine is very seldom and the medical community is unable to appreciate the extent that this technology would modify the quality of care provided. Furthermore, and as a consequence of the former, there is no economic evaluation of telemedicine applications and its effects, in terms of productivity, remain virtual. In this article, based on an early evaluation of telemonitored polysomnography to diagnose sleep apnea syndrome, we show that it is possible, even at an experimental stage, to produce appropriate and convincing clinical results stating the true technological effectiveness (choice of an adequate clinical trial, selection of appropriate endpoints). Specific attention is given to the technical conditions in which the technology is assessed, we also provide most of the data that should be taken into account to foresee the major organizational transformations of the production processes. Our results show that early clinical ad hoc evaluations of telemedicine applications can be conducted promptly, providing strong clinical results and useful data for any forthcoming economic evaluation. Copyright (C) 1999 Elsevier Science Ireland Ltd.&quot;,&quot;issue&quot;:&quot;3&quot;,&quot;volume&quot;:&quot;49&quot;},&quot;isTemporary&quot;:false}]},{&quot;citationID&quot;:&quot;MENDELEY_CITATION_d6c4b55a-5322-4e12-befc-ad5fcd317acb&quot;,&quot;properties&quot;:{&quot;noteIndex&quot;:0},&quot;isEdited&quot;:false,&quot;manualOverride&quot;:{&quot;isManuallyOverridden&quot;:true,&quot;citeprocText&quot;:&quot;(Ihnat et al., 1999)&quot;,&quot;manualOverrideText&quot;:&quot;(Ihnat et al., 1999)&quot;},&quot;citationTag&quot;:&quot;MENDELEY_CITATION_v3_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&quot;,&quot;citationItems&quot;:[{&quot;id&quot;:&quot;ef0f283d-e123-3cb6-9123-a2c851f12dc3&quot;,&quot;itemData&quot;:{&quot;type&quot;:&quot;article-journal&quot;,&quot;id&quot;:&quot;ef0f283d-e123-3cb6-9123-a2c851f12dc3&quot;,&quot;title&quot;:&quot;The correlation of early flow disturbances with the development of infrainguinal graft stenosis: A 10-year study of 341 autogenous vein grafts&quot;,&quot;author&quot;:[{&quot;family&quot;:&quot;Ihnat&quot;,&quot;given&quot;:&quot;D. M.&quot;,&quot;parse-names&quot;:false,&quot;dropping-particle&quot;:&quot;&quot;,&quot;non-dropping-particle&quot;:&quot;&quot;},{&quot;family&quot;:&quot;Mills&quot;,&quot;given&quot;:&quot;J. L.&quot;,&quot;parse-names&quot;:false,&quot;dropping-particle&quot;:&quot;&quot;,&quot;non-dropping-particle&quot;:&quot;&quot;},{&quot;family&quot;:&quot;Dawson&quot;,&quot;given&quot;:&quot;D. L.&quot;,&quot;parse-names&quot;:false,&quot;dropping-particle&quot;:&quot;&quot;,&quot;non-dropping-particle&quot;:&quot;&quot;},{&quot;family&quot;:&quot;Hughes&quot;,&quot;given&quot;:&quot;J. D.&quot;,&quot;parse-names&quot;:false,&quot;dropping-particle&quot;:&quot;&quot;,&quot;non-dropping-particle&quot;:&quot;&quot;},{&quot;family&quot;:&quot;Hagino&quot;,&quot;given&quot;:&quot;R. T.&quot;,&quot;parse-names&quot;:false,&quot;dropping-particle&quot;:&quot;&quot;,&quot;non-dropping-particle&quot;:&quot;&quot;},{&quot;family&quot;:&quot;DeMaioribus&quot;,&quot;given&quot;:&quot;C. A.&quot;,&quot;parse-names&quot;:false,&quot;dropping-particle&quot;:&quot;&quot;,&quot;non-dropping-particle&quot;:&quot;&quot;},{&quot;family&quot;:&quot;Gentile&quot;,&quot;given&quot;:&quot;A. T.&quot;,&quot;parse-names&quot;:false,&quot;dropping-particle&quot;:&quot;&quot;,&quot;non-dropping-particle&quot;:&quot;&quot;},{&quot;family&quot;:&quot;Westerband&quot;,&quot;given&quot;:&quot;A.&quot;,&quot;parse-names&quot;:false,&quot;dropping-particle&quot;:&quot;&quot;,&quot;non-dropping-particle&quot;:&quot;&quot;},{&quot;family&quot;:&quot;Baker&quot;,&quot;given&quot;:&quot;J. D.&quot;,&quot;parse-names&quot;:false,&quot;dropping-particle&quot;:&quot;&quot;,&quot;non-dropping-particle&quot;:&quot;&quot;},{&quot;family&quot;:&quot;Ihnat&quot;,&quot;given&quot;:&quot;D. M.&quot;,&quot;parse-names&quot;:false,&quot;dropping-particle&quot;:&quot;&quot;,&quot;non-dropping-particle&quot;:&quot;&quot;}],&quot;container-title&quot;:&quot;Journal of Vascular Surgery&quot;,&quot;container-title-short&quot;:&quot;J Vasc Surg&quot;,&quot;DOI&quot;:&quot;10.1016/S0741-5214(99)70171-0&quot;,&quot;ISSN&quot;:&quot;07415214&quot;,&quot;PMID&quot;:&quot;10394149&quot;,&quot;issued&quot;:{&quot;date-parts&quot;:[[1999]]},&quot;page&quot;:&quot;8-15&quot;,&quot;abstract&quot;:&quot;Purpose: Although duplex surveillance of infrainguinal bypass grafts is widely accepted, the optimal frequency and intensity of graft surveillance remains controversial. Earlier reports have suggested that grafts can be stratified into high-risk and low-risk groups based on the presence or absence of early graft flow disturbances. The purpose of this study was to provide long-term data in determining whether early graft flow disturbances detected by means of duplex scanning can predict the development of intrinsic vein graft stenosis. Methods: We reviewed a series of patients undergoing prospective duplex graft surveillance after autogenous infrainguinal bypass grafting procedures from 1987 to 1997. Patients included in the study underwent at least one duplex scan within 3 months of graft implantation and were observed for a minimum of 6 months. Grafts were categorized as abnormal when a focal flow disturbance with a peak systolic velocity greater than 150 cm/s was identified within 3 months of graft implantation. Results: Of 341 vein grafts in 296 patients who met inclusion criteria, 89 grafts (26%) required revision for intrinsic stenosis; the mean follow-up period was 35 months (range, 6 months to 10 years). Early flow disturbances were detected in 84 (25%) grafts. Grafts with early flow disturbances were more likely to ultimately require revision (43% vs 21%; P = .0001) and required initial revision earlier (8 months vs 16 months; P = .019). Eighty-two percent of initial graft revisions occurred in the first 2 postoperative years; 69% occurred in the first year. However, an annual 2% to 4% incidence of late appearing graft stenosis persisted during long-term follow-up. An additional 24 patients (7% of grafts) required an inflow or outflow reconstruction. Conclusion: Grafts with early postoperative flow disturbances detected by means of duplex scanning have nearly three times the incidence of graft- threatening stenosis and an earlier requirement for revision, when compared with normal grafts. This suggests that the biology and etiology of these lesions may differ. These data support not only aggressive efforts to detect early graft lesions to stratify grafts at highest risk, but also continued lifelong graft surveillance to detect late-appearing lesions, inflow and outflow disease progression, and maximize graft patency.&quot;,&quot;issue&quot;:&quot;1&quot;,&quot;volume&quot;:&quot;30&quot;},&quot;isTemporary&quot;:false}]},{&quot;citationID&quot;:&quot;MENDELEY_CITATION_e8452254-8cf3-4579-a163-6b632b3fb723&quot;,&quot;properties&quot;:{&quot;noteIndex&quot;:0},&quot;isEdited&quot;:false,&quot;manualOverride&quot;:{&quot;isManuallyOverridden&quot;:true,&quot;citeprocText&quot;:&quot;(Klein et al., 1999)&quot;,&quot;manualOverrideText&quot;:&quot;(Klein et al., 1999)&quot;},&quot;citationTag&quot;:&quot;MENDELEY_CITATION_v3_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&quot;,&quot;citationItems&quot;:[{&quot;id&quot;:&quot;3841a620-501e-31a2-aa4b-9b08c7ce7c9d&quot;,&quot;itemData&quot;:{&quot;type&quot;:&quot;article-journal&quot;,&quot;id&quot;:&quot;3841a620-501e-31a2-aa4b-9b08c7ce7c9d&quot;,&quot;title&quot;:&quot;Technology assessment of multileaf collimation: A North American users survey&quot;,&quot;author&quot;:[{&quot;family&quot;:&quot;Klein&quot;,&quot;given&quot;:&quot;Eric E.&quot;,&quot;parse-names&quot;:false,&quot;dropping-particle&quot;:&quot;&quot;,&quot;non-dropping-particle&quot;:&quot;&quot;},{&quot;family&quot;:&quot;Tepper&quot;,&quot;given&quot;:&quot;Joel&quot;,&quot;parse-names&quot;:false,&quot;dropping-particle&quot;:&quot;&quot;,&quot;non-dropping-particle&quot;:&quot;&quot;},{&quot;family&quot;:&quot;Sontag&quot;,&quot;given&quot;:&quot;Mark&quot;,&quot;parse-names&quot;:false,&quot;dropping-particle&quot;:&quot;&quot;,&quot;non-dropping-particle&quot;:&quot;&quot;},{&quot;family&quot;:&quot;Franklin&quot;,&quot;given&quot;:&quot;Michael&quot;,&quot;parse-names&quot;:false,&quot;dropping-particle&quot;:&quot;&quot;,&quot;non-dropping-particle&quot;:&quot;&quot;},{&quot;family&quot;:&quot;Ling&quot;,&quot;given&quot;:&quot;Clifton&quot;,&quot;parse-names&quot;:false,&quot;dropping-particle&quot;:&quot;&quot;,&quot;non-dropping-particle&quot;:&quot;&quot;},{&quot;family&quot;:&quot;Kubo&quot;,&quot;given&quot;:&quot;Dale&quot;,&quot;parse-names&quot;:false,&quot;dropping-particle&quot;:&quot;&quot;,&quot;non-dropping-particle&quot;:&quot;&quot;}],&quot;container-title&quot;:&quot;International Journal of Radiation Oncology Biology Physics&quot;,&quot;container-title-short&quot;:&quot;Int J Radiat Oncol Biol Phys&quot;,&quot;DOI&quot;:&quot;10.1016/S0360-3016(99)00046-2&quot;,&quot;ISSN&quot;:&quot;03603016&quot;,&quot;PMID&quot;:&quot;10348302&quot;,&quot;issued&quot;:{&quot;date-parts&quot;:[[1999]]},&quot;page&quot;:&quot;705-710&quot;,&quot;abstract&quot;:&quot;Purpose: The American Association of Physicists in Medicine (AAPM) initiated an Assessment of Technology Subcommittee (ATS) to help the radiotherapy community evaluate emerging technologies. The ATS decided to first address multileaf collimation (MLC) by means of a North American users survey. The survey attempted to address issues such as MLC utility, efficacy, cost-effectiveness, and customer satisfaction. Methods and Materials: The survey was designed with 38 questions, with cross-tabulation set up to decipher a particular clinic's perception of MLC. The surveys were coded according to MLC types, which were narrowed to four: Elekta, Siemens, Varian 52-leaf, and Varian 80-leaf. A 40% return rate was desired. Results: A 44% (108 of 250) return was achieved. On an MLC machine, 76.5% of photon patients are being treatment with MLC. The main reasons for not using MLC were stair stepping, field size limitation, and physician objection. The most common sites in which MLC is being used are lung, pelvis, and prostate. The least used sites are head and neck and mantle fields. Of the facilities, 31% claimed an increase in number of patients being treated since MLC was installed, and 44% claimed an increase in the number of fields. Though the staffing for block cutting has decreased, therapist staffing has not. However, 91% of the facilities claimed a decreased workload for the therapists, despite the increase in daily treated patients and fields. Of the facilities that justified MLC purchase for more daily patients, 63% are actually treating more patients. Only 26% of the facilities that justified an MLC purchase for intensity-modulated radiotherapy (IMRT) are currently using it for that purpose. The satisfaction rating (1 = low to 5 = high) for department groups averaged 4.0. Therapists ranked MLC as 4.6. Conclusions: Our survey shows that most users have successfully introduced MLC into the clinic as a block replacement. Most have found MLC to be cost-effective and efficient. The use of MLC for IMRT has progressed slower, but users anticipate escalated use.&quot;,&quot;issue&quot;:&quot;3&quot;,&quot;volume&quot;:&quot;44&quot;},&quot;isTemporary&quot;:false}]},{&quot;citationID&quot;:&quot;MENDELEY_CITATION_dcea5f46-1635-4ae2-bd9c-f3838fa6f11b&quot;,&quot;properties&quot;:{&quot;noteIndex&quot;:0},&quot;isEdited&quot;:false,&quot;manualOverride&quot;:{&quot;isManuallyOverridden&quot;:true,&quot;citeprocText&quot;:&quot;(Houbouyan-Reveillard et al., 2000)&quot;,&quot;manualOverrideText&quot;:&quot;(Houbouyan-Reveillard et al., 2000)&quot;},&quot;citationTag&quot;:&quot;MENDELEY_CITATION_v3_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&quot;,&quot;citationItems&quot;:[{&quot;id&quot;:&quot;ed0c560e-9455-32f4-8f9d-e3922628c718&quot;,&quot;itemData&quot;:{&quot;type&quot;:&quot;article-journal&quot;,&quot;id&quot;:&quot;ed0c560e-9455-32f4-8f9d-e3922628c718&quot;,&quot;title&quot;:&quot;Preliminary evaluation of two new rapid immunoturbidimetric D-dimer assays in patients with clinically suspected venous thromboembolism (VTE)&quot;,&quot;author&quot;:[{&quot;family&quot;:&quot;Houbouyan-Reveillard&quot;,&quot;given&quot;:&quot;L. L.&quot;,&quot;parse-names&quot;:false,&quot;dropping-particle&quot;:&quot;&quot;,&quot;non-dropping-particle&quot;:&quot;&quot;},{&quot;family&quot;:&quot;Mihoubi&quot;,&quot;given&quot;:&quot;A.&quot;,&quot;parse-names&quot;:false,&quot;dropping-particle&quot;:&quot;&quot;,&quot;non-dropping-particle&quot;:&quot;&quot;},{&quot;family&quot;:&quot;Houdijk&quot;,&quot;given&quot;:&quot;W. P.M.&quot;,&quot;parse-names&quot;:false,&quot;dropping-particle&quot;:&quot;&quot;,&quot;non-dropping-particle&quot;:&quot;&quot;},{&quot;family&quot;:&quot;Qanadli&quot;,&quot;given&quot;:&quot;S.&quot;,&quot;parse-names&quot;:false,&quot;dropping-particle&quot;:&quot;&quot;,&quot;non-dropping-particle&quot;:&quot;&quot;},{&quot;family&quot;:&quot;Joseph&quot;,&quot;given&quot;:&quot;T.&quot;,&quot;parse-names&quot;:false,&quot;dropping-particle&quot;:&quot;&quot;,&quot;non-dropping-particle&quot;:&quot;&quot;},{&quot;family&quot;:&quot;Courret&quot;,&quot;given&quot;:&quot;J. P.&quot;,&quot;parse-names&quot;:false,&quot;dropping-particle&quot;:&quot;&quot;,&quot;non-dropping-particle&quot;:&quot;&quot;},{&quot;family&quot;:&quot;Page&quot;,&quot;given&quot;:&quot;B.&quot;,&quot;parse-names&quot;:false,&quot;dropping-particle&quot;:&quot;&quot;,&quot;non-dropping-particle&quot;:&quot;&quot;},{&quot;family&quot;:&quot;Goguel&quot;,&quot;given&quot;:&quot;A. F.&quot;,&quot;parse-names&quot;:false,&quot;dropping-particle&quot;:&quot;&quot;,&quot;non-dropping-particle&quot;:&quot;&quot;}],&quot;container-title&quot;:&quot;Thrombosis and Haemostasis&quot;,&quot;container-title-short&quot;:&quot;Thromb Haemost&quot;,&quot;DOI&quot;:&quot;10.1055/s-0037-1614113&quot;,&quot;ISSN&quot;:&quot;03406245&quot;,&quot;PMID&quot;:&quot;11127853&quot;,&quot;issued&quot;:{&quot;date-parts&quot;:[[2000]]},&quot;page&quot;:&quot;770-774&quot;,&quot;abstract&quot;:&quot;The practical utility and diagnostic accuracy of two new rapid, automated and quantitative immunoturbidimetric D-dimer methods have been evaluated in a population of 123 randomly selected patients with suspected VTE. The STA Liatest D-dimer and MDA D-dimer methods are based on the photo-optical measurement of the rate of agglutination of antibody-coated latex particles. The VIDAS D-dimer automated Elisa was used as the reference method. Diagnosis was confirmed in 51 patients (29 PE, 19 DVT, 3 DVT+PE). The immunoturbidimetric methods compared favorably with the VIDAS Elisa as judged from the correlation coefficients of linear regression lines (r = 0.82, MDA vs VIDAS; r = 0.75, STA vs VIDAS) and areas under the curve of ROC plots (VIDAS 0.83; STA 0.83; MDA 0.81). At a discriminant value of 500 ng/mL, all three D-dimer assays showed high sensitivity (96-98%), high NPV (93-97%) and moderate specificity (39-42%). Reproducibility of results around the cut-off is an important aspect of the diagnostic utility of D-dimer assays. CV's of duplicate determinations in this critical zone showed average values of 5.4% and 17.0% for MDA and STA, respectively. These data demonstrate that such rapid and automated latex-based methods for the quantitative measurement of D-dimer hold promise as reliable and cost-efficient approaches for the exclusion of VTE. Prospective patient management studies will be required to confirm this.&quot;,&quot;issue&quot;:&quot;5&quot;,&quot;volume&quot;:&quot;84&quot;},&quot;isTemporary&quot;:false}]},{&quot;citationID&quot;:&quot;MENDELEY_CITATION_b71bece3-d5bc-4f34-b286-3c2d4331e8f3&quot;,&quot;properties&quot;:{&quot;noteIndex&quot;:0},&quot;isEdited&quot;:false,&quot;manualOverride&quot;:{&quot;isManuallyOverridden&quot;:true,&quot;citeprocText&quot;:&quot;(Mousiama et al., 2001)&quot;,&quot;manualOverrideText&quot;:&quot;(Mousiama et al., 2001)&quot;},&quot;citationTag&quot;:&quot;MENDELEY_CITATION_v3_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&quot;,&quot;citationItems&quot;:[{&quot;id&quot;:&quot;acc875c9-0abf-3d7c-918e-69805496c18b&quot;,&quot;itemData&quot;:{&quot;type&quot;:&quot;article-journal&quot;,&quot;id&quot;:&quot;acc875c9-0abf-3d7c-918e-69805496c18b&quot;,&quot;title&quot;:&quot;Health technology assessment in the area of prevention: Selected screening cases in Greece&quot;,&quot;author&quot;:[{&quot;family&quot;:&quot;Mousiama&quot;,&quot;given&quot;:&quot;T.&quot;,&quot;parse-names&quot;:false,&quot;dropping-particle&quot;:&quot;&quot;,&quot;non-dropping-particle&quot;:&quot;&quot;},{&quot;family&quot;:&quot;Ioakimidou&quot;,&quot;given&quot;:&quot;S.&quot;,&quot;parse-names&quot;:false,&quot;dropping-particle&quot;:&quot;&quot;,&quot;non-dropping-particle&quot;:&quot;&quot;},{&quot;family&quot;:&quot;Largatzi&quot;,&quot;given&quot;:&quot;E.&quot;,&quot;parse-names&quot;:false,&quot;dropping-particle&quot;:&quot;&quot;,&quot;non-dropping-particle&quot;:&quot;&quot;},{&quot;family&quot;:&quot;Kaitelidou&quot;,&quot;given&quot;:&quot;D.&quot;,&quot;parse-names&quot;:false,&quot;dropping-particle&quot;:&quot;&quot;,&quot;non-dropping-particle&quot;:&quot;&quot;},{&quot;family&quot;:&quot;Liaropoulus&quot;,&quot;given&quot;:&quot;L.&quot;,&quot;parse-names&quot;:false,&quot;dropping-particle&quot;:&quot;&quot;,&quot;non-dropping-particle&quot;:&quot;&quot;}],&quot;container-title&quot;:&quot;International Journal of Technology Assessment in Health Care&quot;,&quot;container-title-short&quot;:&quot;Int J Technol Assess Health Care&quot;,&quot;DOI&quot;:&quot;10.1017/S0266462301106069&quot;,&quot;ISSN&quot;:&quot;02664623&quot;,&quot;PMID&quot;:&quot;11495378&quot;,&quot;issued&quot;:{&quot;date-parts&quot;:[[2001]]},&quot;page&quot;:&quot;338-357&quot;,&quot;abstract&quot;:&quot;Objective: To explore the impact of health technology assessment (HTA) on health policy and practice in Greece through selected screening case studies in the prevention area. The three cases studied were mammography screening, PSA screening, and routine ultrasonography in normal pregnancy. Methods: Official policy recommendations or reports, a literature review of Greek published research as well as gray literature from various sources, and interviews with specialists and medical associations were performed, and their impact on health policy formulation was examined. Results: The implementation of the screening tests does not take the form of structured mass screening programs. Almost all physicians (urologists-pathologists, gynecologists) apply PSA and routine ultrasonography in normal pregnancy respectively with the purpose of either prevention or diagnosis. Mammography is applied generally for prevention or diagnosis, but there are some mass screening programs at a local level. In addition, the results show no evidence that the efficacy that the cost-effectiveness of the three screening programs have been a matter of serious concern and investigation for the purposes of policy formulation in Greece. Conclusion: The results point to a need for the implementation of HTA methods on mass screening preventive programs in which real value and cost remain unclear and whose use is based on empirical and personal assessments.&quot;,&quot;issue&quot;:&quot;3&quot;,&quot;volume&quot;:&quot;17&quot;},&quot;isTemporary&quot;:false}]},{&quot;citationID&quot;:&quot;MENDELEY_CITATION_549b6f7f-5712-47f6-abc7-4ac0f6833ea5&quot;,&quot;properties&quot;:{&quot;noteIndex&quot;:0},&quot;isEdited&quot;:false,&quot;manualOverride&quot;:{&quot;isManuallyOverridden&quot;:true,&quot;citeprocText&quot;:&quot;(Bodai et al., 2001)&quot;,&quot;manualOverrideText&quot;:&quot;(Bodai et al., 2001)&quot;},&quot;citationTag&quot;:&quot;MENDELEY_CITATION_v3_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&quot;,&quot;citationItems&quot;:[{&quot;id&quot;:&quot;f2071332-fcf5-3b37-824d-03ae335ba373&quot;,&quot;itemData&quot;:{&quot;type&quot;:&quot;article-journal&quot;,&quot;id&quot;:&quot;f2071332-fcf5-3b37-824d-03ae335ba373&quot;,&quot;title&quot;:&quot;Total cost comparison of 2 biopsy methods for nonpalpable breast lesions&quot;,&quot;author&quot;:[{&quot;family&quot;:&quot;Bodai&quot;,&quot;given&quot;:&quot;B. I.&quot;,&quot;parse-names&quot;:false,&quot;dropping-particle&quot;:&quot;&quot;,&quot;non-dropping-particle&quot;:&quot;&quot;},{&quot;family&quot;:&quot;Boyd&quot;,&quot;given&quot;:&quot;B.&quot;,&quot;parse-names&quot;:false,&quot;dropping-particle&quot;:&quot;&quot;,&quot;non-dropping-particle&quot;:&quot;&quot;},{&quot;family&quot;:&quot;Brown&quot;,&quot;given&quot;:&quot;L.&quot;,&quot;parse-names&quot;:false,&quot;dropping-particle&quot;:&quot;&quot;,&quot;non-dropping-particle&quot;:&quot;&quot;},{&quot;family&quot;:&quot;Wadley&quot;,&quot;given&quot;:&quot;H.&quot;,&quot;parse-names&quot;:false,&quot;dropping-particle&quot;:&quot;&quot;,&quot;non-dropping-particle&quot;:&quot;&quot;},{&quot;family&quot;:&quot;Zannis&quot;,&quot;given&quot;:&quot;V. J.&quot;,&quot;parse-names&quot;:false,&quot;dropping-particle&quot;:&quot;&quot;,&quot;non-dropping-particle&quot;:&quot;&quot;},{&quot;family&quot;:&quot;Holzman&quot;,&quot;given&quot;:&quot;M.&quot;,&quot;parse-names&quot;:false,&quot;dropping-particle&quot;:&quot;&quot;,&quot;non-dropping-particle&quot;:&quot;&quot;}],&quot;container-title&quot;:&quot;American Journal of Managed Care&quot;,&quot;ISSN&quot;:&quot;10880224&quot;,&quot;PMID&quot;:&quot;11388132&quot;,&quot;issued&quot;:{&quot;date-parts&quot;:[[2001]]},&quot;page&quot;:&quot;527-538&quot;,&quot;abstract&quot;:&quot;Objective: To identify, quantify, and compare total facility costs for 2 breast biopsy methods: vacuum-assisted biopsy (VAB) and needle-wire-localized open surgical biopsy (OSB). Study design: A time-and-motion study was done to identify unit resources used in both procedures. Costs were imputed from published literature to value resources. A comparison of the total (fixed and variable) costs of the 2 procedures was done. Patients and method: A convenience sample of 2 high-volume breast biopsy (both VAB and OSB) facilities was identified. A third facility (OSB only) and 8 other sites (VAB only) were used to capture variation. Staff interviews, patient medical records, and billing data were used to check observed data. One hundred and sixty-seven uncomplicated procedures (71 OSBs, 96 VABs) were observed. Available demographic and clinical data were analyzed to assess selection bias, and sensitivity analyses were done on the main assumptions. Results: The total facility costs of the VAB procedure were lower than the costs of the OSB procedure. The overall cost advantage for using VAB ranges from $314 to $843 per procedure depending on the facility type. Variable cost comparison indicated little difference between the 2 procedures. The largest fixed cost difference was $763. Conclusions: Facilities must consider the cost of new technology, especially when the new technology is as effective as the present technology. The seemingly high cost of equipment might negatively influence a decision to adopt VAB, but when total facility costs were analyzed, the new technology was less costly.&quot;,&quot;issue&quot;:&quot;5&quot;,&quot;volume&quot;:&quot;7&quot;,&quot;container-title-short&quot;:&quot;&quot;},&quot;isTemporary&quot;:false}]},{&quot;citationID&quot;:&quot;MENDELEY_CITATION_85012610-a8cc-4157-a834-175710af6aeb&quot;,&quot;properties&quot;:{&quot;noteIndex&quot;:0},&quot;isEdited&quot;:false,&quot;manualOverride&quot;:{&quot;isManuallyOverridden&quot;:true,&quot;citeprocText&quot;:&quot;(Chevallier et al., 2002)&quot;,&quot;manualOverrideText&quot;:&quot;(Chevallier et al., 2002)&quot;},&quot;citationTag&quot;:&quot;MENDELEY_CITATION_v3_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&quot;,&quot;citationItems&quot;:[{&quot;id&quot;:&quot;4995edbf-e020-386e-b85b-4b2e1be8ee2b&quot;,&quot;itemData&quot;:{&quot;type&quot;:&quot;article-journal&quot;,&quot;id&quot;:&quot;4995edbf-e020-386e-b85b-4b2e1be8ee2b&quot;,&quot;title&quot;:&quot;Adjustable gastric banding in a public university hospital: Prospective analysis of 400 patients&quot;,&quot;author&quot;:[{&quot;family&quot;:&quot;Chevallier&quot;,&quot;given&quot;:&quot;J. M.&quot;,&quot;parse-names&quot;:false,&quot;dropping-particle&quot;:&quot;&quot;,&quot;non-dropping-particle&quot;:&quot;&quot;},{&quot;family&quot;:&quot;Zinzindohoué&quot;,&quot;given&quot;:&quot;F.&quot;,&quot;parse-names&quot;:false,&quot;dropping-particle&quot;:&quot;&quot;,&quot;non-dropping-particle&quot;:&quot;&quot;},{&quot;family&quot;:&quot;Elian&quot;,&quot;given&quot;:&quot;N.&quot;,&quot;parse-names&quot;:false,&quot;dropping-particle&quot;:&quot;&quot;,&quot;non-dropping-particle&quot;:&quot;&quot;},{&quot;family&quot;:&quot;Cherrak&quot;,&quot;given&quot;:&quot;A.&quot;,&quot;parse-names&quot;:false,&quot;dropping-particle&quot;:&quot;&quot;,&quot;non-dropping-particle&quot;:&quot;&quot;},{&quot;family&quot;:&quot;Blanche&quot;,&quot;given&quot;:&quot;J. P.&quot;,&quot;parse-names&quot;:false,&quot;dropping-particle&quot;:&quot;&quot;,&quot;non-dropping-particle&quot;:&quot;&quot;},{&quot;family&quot;:&quot;Berta&quot;,&quot;given&quot;:&quot;J. L.&quot;,&quot;parse-names&quot;:false,&quot;dropping-particle&quot;:&quot;&quot;,&quot;non-dropping-particle&quot;:&quot;&quot;},{&quot;family&quot;:&quot;Altman&quot;,&quot;given&quot;:&quot;J. J.&quot;,&quot;parse-names&quot;:false,&quot;dropping-particle&quot;:&quot;&quot;,&quot;non-dropping-particle&quot;:&quot;&quot;},{&quot;family&quot;:&quot;Cugnenc&quot;,&quot;given&quot;:&quot;P. H.&quot;,&quot;parse-names&quot;:false,&quot;dropping-particle&quot;:&quot;&quot;,&quot;non-dropping-particle&quot;:&quot;&quot;}],&quot;container-title&quot;:&quot;Obesity Surgery&quot;,&quot;container-title-short&quot;:&quot;Obes Surg&quot;,&quot;DOI&quot;:&quot;10.1381/096089202321144658&quot;,&quot;ISSN&quot;:&quot;09608923&quot;,&quot;PMID&quot;:&quot;11868306&quot;,&quot;issued&quot;:{&quot;date-parts&quot;:[[2002]]},&quot;page&quot;:&quot;93-99&quot;,&quot;abstract&quot;:&quot;Background: Laparoscopic application of an adjustable gastric band (LAGB) is considered the least invasive surgical option for morbid obesity. It has the advantage of being potentially reversible and can improve quality of life. Method: Between April 1997 and January 2001, 400 patients underwent LAGB. There were 352 women and 48 men with mean age 40.2 years (16-66). Preoperative mean body weight was 119 kg (85-195) and mean body mass index (BMI) was 43.8 kg/m2 (35.1-65.8). Results: Mean operative time was 116 minutes (30-380), and mean hospital stay was 4.55 days (3-42). There was no death. There were 12 conversions (3%). 40 complications required an abdominal reoperation (10%), for perforation (n=2), gastric necrosis (n=1), slippage (n=31), incisional hernia (n=2) and reconnection of the tube (n=4). We noticed 7 pulmonary complications (2 ARDS, 5 atelectasis) and 30 minor problems related to the access port. At 2 years, mean BMI had fallen from 43.8 to 32.7 kg/m2 and mean excess weight loss (EWL) was 52.7% (12-94). Conclusion: LAGB is a very beneficial operation with an acceptable complication rate. EWL is 50% at 2 years if multidisciplinary follow-up remains assiduous. Surveillance for late anterior stomach slippage within the band is essential.&quot;,&quot;issue&quot;:&quot;1&quot;,&quot;volume&quot;:&quot;12&quot;},&quot;isTemporary&quot;:false}]},{&quot;citationID&quot;:&quot;MENDELEY_CITATION_8fa74cba-e268-4a29-a10c-a0c009866e14&quot;,&quot;properties&quot;:{&quot;noteIndex&quot;:0},&quot;isEdited&quot;:false,&quot;manualOverride&quot;:{&quot;isManuallyOverridden&quot;:true,&quot;citeprocText&quot;:&quot;(Ekstein et al., 2002)&quot;,&quot;manualOverrideText&quot;:&quot;(Cook et al., 2002)&quot;},&quot;citationTag&quot;:&quot;MENDELEY_CITATION_v3_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&quot;,&quot;citationItems&quot;:[{&quot;id&quot;:&quot;ada3a225-cb0e-339b-a96b-c02c1817162f&quot;,&quot;itemData&quot;:{&quot;type&quot;:&quot;article-journal&quot;,&quot;id&quot;:&quot;ada3a225-cb0e-339b-a96b-c02c1817162f&quot;,&quot;title&quot;:&quot;Balloon angioplasty versus bypass grafting in the era of coronary stenting&quot;,&quot;author&quot;:[{&quot;family&quot;:&quot;Ekstein&quot;,&quot;given&quot;:&quot;Sivan&quot;,&quot;parse-names&quot;:false,&quot;dropping-particle&quot;:&quot;&quot;,&quot;non-dropping-particle&quot;:&quot;&quot;},{&quot;family&quot;:&quot;Elami&quot;,&quot;given&quot;:&quot;Amir&quot;,&quot;parse-names&quot;:false,&quot;dropping-particle&quot;:&quot;&quot;,&quot;non-dropping-particle&quot;:&quot;&quot;},{&quot;family&quot;:&quot;Merin&quot;,&quot;given&quot;:&quot;Gideon&quot;,&quot;parse-names&quot;:false,&quot;dropping-particle&quot;:&quot;&quot;,&quot;non-dropping-particle&quot;:&quot;&quot;},{&quot;family&quot;:&quot;Gotsman&quot;,&quot;given&quot;:&quot;Mervyn S.&quot;,&quot;parse-names&quot;:false,&quot;dropping-particle&quot;:&quot;&quot;,&quot;non-dropping-particle&quot;:&quot;&quot;},{&quot;family&quot;:&quot;Lotan&quot;,&quot;given&quot;:&quot;Chaim&quot;,&quot;parse-names&quot;:false,&quot;dropping-particle&quot;:&quot;&quot;,&quot;non-dropping-particle&quot;:&quot;&quot;}],&quot;container-title&quot;:&quot;Israel Medical Association Journal&quot;,&quot;ISSN&quot;:&quot;15651088&quot;,&quot;PMID&quot;:&quot;12183860&quot;,&quot;issued&quot;:{&quot;date-parts&quot;:[[2002]]},&quot;page&quot;:&quot;583-589&quot;,&quot;abstract&quot;:&quot;Background: Patients with multivessel coronary artery disease are candidates for either angioplasty and stenting or coronary artery bypass grafting. A prospective randomized study designed to compare the both methods included only a minority of the eligible patients. Objective: To compare coronary artery bypass grafting to angioplasty plus stenting in patients with multivessel disease who declined randomization to a multicenter study (the ARTS). Methods: During 1997-98 we prospectively followed 96 consecutive patients who were eligible according to the ARTS criteria but refused randomization. Of these patients, 50 underwent angioplasty + stenting and 46 underwent coronary bypass surgery. We compared the incidence of major adverse cardiac and cerebral events, chest pain recurrence, quality of life and procedural cost during the first 6 months. Results: All procedures were completed successfully without mortality or cerebral events. The rate of Q-wave myocardial infarction was 2% in the AS group vs. 0% in the CABG group (not significant). Minor complications occurred in 7 patients (14%) in the AS group and in 21 patients (45%) in the CABG group (P &lt; 0.01). At 6 months follow-up the incidence of major cardiac and cerebral events was similar in both groups (11% and 4% in the AS and CABG groups respectively, P = NS). Seventeen patients (36%) in the AS group required repeat revascularization compared to only 3 (7%) in the CABG group (P = 0.002). Nevertheless, quality of life was better, hospitalization was shorter and the cost was lower during the first 6 months after angioplasty. Conclusion: Angioplasty with stenting compared to coronary bypass surgery in patients with multivessel disease resulted in similar short-term major complications. However, 36% of patients undergoing angioplasty may need further revascularization procedures during the first 6 months.&quot;,&quot;issue&quot;:&quot;8&quot;,&quot;volume&quot;:&quot;4&quot;,&quot;container-title-short&quot;:&quot;&quot;},&quot;isTemporary&quot;:false}]},{&quot;citationID&quot;:&quot;MENDELEY_CITATION_c01f8c46-a08f-4966-a49f-e0434c70e970&quot;,&quot;properties&quot;:{&quot;noteIndex&quot;:0},&quot;isEdited&quot;:false,&quot;manualOverride&quot;:{&quot;isManuallyOverridden&quot;:true,&quot;citeprocText&quot;:&quot;(Ekstein et al., 2002)&quot;,&quot;manualOverrideText&quot;:&quot;(Ekstein et al., 2002)&quot;},&quot;citationTag&quot;:&quot;MENDELEY_CITATION_v3_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&quot;,&quot;citationItems&quot;:[{&quot;id&quot;:&quot;ada3a225-cb0e-339b-a96b-c02c1817162f&quot;,&quot;itemData&quot;:{&quot;type&quot;:&quot;article-journal&quot;,&quot;id&quot;:&quot;ada3a225-cb0e-339b-a96b-c02c1817162f&quot;,&quot;title&quot;:&quot;Balloon angioplasty versus bypass grafting in the era of coronary stenting&quot;,&quot;author&quot;:[{&quot;family&quot;:&quot;Ekstein&quot;,&quot;given&quot;:&quot;Sivan&quot;,&quot;parse-names&quot;:false,&quot;dropping-particle&quot;:&quot;&quot;,&quot;non-dropping-particle&quot;:&quot;&quot;},{&quot;family&quot;:&quot;Elami&quot;,&quot;given&quot;:&quot;Amir&quot;,&quot;parse-names&quot;:false,&quot;dropping-particle&quot;:&quot;&quot;,&quot;non-dropping-particle&quot;:&quot;&quot;},{&quot;family&quot;:&quot;Merin&quot;,&quot;given&quot;:&quot;Gideon&quot;,&quot;parse-names&quot;:false,&quot;dropping-particle&quot;:&quot;&quot;,&quot;non-dropping-particle&quot;:&quot;&quot;},{&quot;family&quot;:&quot;Gotsman&quot;,&quot;given&quot;:&quot;Mervyn S.&quot;,&quot;parse-names&quot;:false,&quot;dropping-particle&quot;:&quot;&quot;,&quot;non-dropping-particle&quot;:&quot;&quot;},{&quot;family&quot;:&quot;Lotan&quot;,&quot;given&quot;:&quot;Chaim&quot;,&quot;parse-names&quot;:false,&quot;dropping-particle&quot;:&quot;&quot;,&quot;non-dropping-particle&quot;:&quot;&quot;}],&quot;container-title&quot;:&quot;Israel Medical Association Journal&quot;,&quot;ISSN&quot;:&quot;15651088&quot;,&quot;PMID&quot;:&quot;12183860&quot;,&quot;issued&quot;:{&quot;date-parts&quot;:[[2002]]},&quot;page&quot;:&quot;583-589&quot;,&quot;abstract&quot;:&quot;Background: Patients with multivessel coronary artery disease are candidates for either angioplasty and stenting or coronary artery bypass grafting. A prospective randomized study designed to compare the both methods included only a minority of the eligible patients. Objective: To compare coronary artery bypass grafting to angioplasty plus stenting in patients with multivessel disease who declined randomization to a multicenter study (the ARTS). Methods: During 1997-98 we prospectively followed 96 consecutive patients who were eligible according to the ARTS criteria but refused randomization. Of these patients, 50 underwent angioplasty + stenting and 46 underwent coronary bypass surgery. We compared the incidence of major adverse cardiac and cerebral events, chest pain recurrence, quality of life and procedural cost during the first 6 months. Results: All procedures were completed successfully without mortality or cerebral events. The rate of Q-wave myocardial infarction was 2% in the AS group vs. 0% in the CABG group (not significant). Minor complications occurred in 7 patients (14%) in the AS group and in 21 patients (45%) in the CABG group (P &lt; 0.01). At 6 months follow-up the incidence of major cardiac and cerebral events was similar in both groups (11% and 4% in the AS and CABG groups respectively, P = NS). Seventeen patients (36%) in the AS group required repeat revascularization compared to only 3 (7%) in the CABG group (P = 0.002). Nevertheless, quality of life was better, hospitalization was shorter and the cost was lower during the first 6 months after angioplasty. Conclusion: Angioplasty with stenting compared to coronary bypass surgery in patients with multivessel disease resulted in similar short-term major complications. However, 36% of patients undergoing angioplasty may need further revascularization procedures during the first 6 months.&quot;,&quot;issue&quot;:&quot;8&quot;,&quot;volume&quot;:&quot;4&quot;,&quot;container-title-short&quot;:&quot;&quot;},&quot;isTemporary&quot;:false}]},{&quot;citationID&quot;:&quot;MENDELEY_CITATION_6675da3a-9b96-4a92-81ed-c37f2678abdc&quot;,&quot;properties&quot;:{&quot;noteIndex&quot;:0},&quot;isEdited&quot;:false,&quot;manualOverride&quot;:{&quot;isManuallyOverridden&quot;:true,&quot;citeprocText&quot;:&quot;(Allen et al., 2002)&quot;,&quot;manualOverrideText&quot;:&quot;(Allen et al., 2002)&quot;},&quot;citationTag&quot;:&quot;MENDELEY_CITATION_v3_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&quot;,&quot;citationItems&quot;:[{&quot;id&quot;:&quot;07cf32c3-9231-3bc5-98e7-ce2527d6d089&quot;,&quot;itemData&quot;:{&quot;type&quot;:&quot;article-journal&quot;,&quot;id&quot;:&quot;07cf32c3-9231-3bc5-98e7-ce2527d6d089&quot;,&quot;title&quot;:&quot;Comparison of the Frequency Doubling Technology screening algorithm and the Humphrey 24-2 SITA-FAST in a large eye screening&quot;,&quot;author&quot;:[{&quot;family&quot;:&quot;Allen&quot;,&quot;given&quot;:&quot;Christopher S.&quot;,&quot;parse-names&quot;:false,&quot;dropping-particle&quot;:&quot;&quot;,&quot;non-dropping-particle&quot;:&quot;&quot;},{&quot;family&quot;:&quot;Sponsel&quot;,&quot;given&quot;:&quot;William E.&quot;,&quot;parse-names&quot;:false,&quot;dropping-particle&quot;:&quot;&quot;,&quot;non-dropping-particle&quot;:&quot;&quot;},{&quot;family&quot;:&quot;Trigo&quot;,&quot;given&quot;:&quot;Yolanda&quot;,&quot;parse-names&quot;:false,&quot;dropping-particle&quot;:&quot;&quot;,&quot;non-dropping-particle&quot;:&quot;&quot;},{&quot;family&quot;:&quot;Dirks&quot;,&quot;given&quot;:&quot;Monte S.&quot;,&quot;parse-names&quot;:false,&quot;dropping-particle&quot;:&quot;&quot;,&quot;non-dropping-particle&quot;:&quot;&quot;},{&quot;family&quot;:&quot;Flynn&quot;,&quot;given&quot;:&quot;William J.&quot;,&quot;parse-names&quot;:false,&quot;dropping-particle&quot;:&quot;&quot;,&quot;non-dropping-particle&quot;:&quot;&quot;}],&quot;container-title&quot;:&quot;Clinical and Experimental Ophthalmology&quot;,&quot;container-title-short&quot;:&quot;Clin Exp Ophthalmol&quot;,&quot;DOI&quot;:&quot;10.1046/j.1442-9071.2002.00478.x&quot;,&quot;ISSN&quot;:&quot;14426404&quot;,&quot;PMID&quot;:&quot;11885802&quot;,&quot;issued&quot;:{&quot;date-parts&quot;:[[2002]]},&quot;page&quot;:&quot;8-14&quot;,&quot;abstract&quot;:&quot;Purpose: To compare the Frequency Doubling Technology (FDT) C20-1 screening algorithm and the Humphrey Field Analyser II (HFA) 24-2 SITA-FAST in a large eye screening. Methods: In a non-randomized, prospective, free eye screening, the FDT Screening Protocol (C20-1 Screening Algorithm) was administered to 574 attendees (422 men and 152 women, average age 64, range 17-89 years) of the 1998 Veterans of Foreign Wars (VFW) Convention in San Antonio, Texas. Individuals who failed the FDT (two or more misses out of 17 locations) immediately underwent white-on-white threshold visual field perimetry (HFA 24-2, SITA-FAST). Humphrey visual field analysis included STATPAC and masked evaluations by three glaucoma specialists. Results: Approximately one-tenth of the VFW conference attendees voluntarily presented themselves for screening. Among these 574 volunteers, 69 (12%) failed the FDT and underwent HFA analysis. Eighty-one per cent (56/69) of these FDT failures had abnormal HFA Glaucoma Hemifield Tests. Eighty-eight per cent (61/69) were judged to have nerve fibre type visual field loss on HFA by at least two of three masked examiners. A positive correlation existed between the number of FDT locations missed and the HFA mean deviation (r = 0.5, P = 0.0001). A similar association was observed when FDT and HFA results were analysed by quadrant (r = 0.5, P &lt; 0.0001). Conclusion: There was a low false positive rate and a good positive predictive value comparing the FDT screening algorithm to the HFA 24-2 SITA-FAST in this study. This supports the potential use of FDT as an economical screening device.&quot;,&quot;issue&quot;:&quot;1&quot;,&quot;volume&quot;:&quot;30&quot;},&quot;isTemporary&quot;:false}]},{&quot;citationID&quot;:&quot;MENDELEY_CITATION_1c0e2931-2d5c-42b3-9cb0-ed8896768363&quot;,&quot;properties&quot;:{&quot;noteIndex&quot;:0},&quot;isEdited&quot;:false,&quot;manualOverride&quot;:{&quot;isManuallyOverridden&quot;:true,&quot;citeprocText&quot;:&quot;(Peiser &amp;#38; Greenberg, 2002)&quot;,&quot;manualOverrideText&quot;:&quot;(Peiser &amp; Greenberg, 2002)&quot;},&quot;citationTag&quot;:&quot;MENDELEY_CITATION_v3_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&quot;,&quot;citationItems&quot;:[{&quot;id&quot;:&quot;1254285a-8017-3e89-bcb9-f8bac852b90c&quot;,&quot;itemData&quot;:{&quot;type&quot;:&quot;article-journal&quot;,&quot;id&quot;:&quot;1254285a-8017-3e89-bcb9-f8bac852b90c&quot;,&quot;title&quot;:&quot;Laparoscopic versus open appendectomy: Results of a retrospective comparison in an Israeli hospital&quot;,&quot;author&quot;:[{&quot;family&quot;:&quot;Peiser&quot;,&quot;given&quot;:&quot;Jochanan G.&quot;,&quot;parse-names&quot;:false,&quot;dropping-particle&quot;:&quot;&quot;,&quot;non-dropping-particle&quot;:&quot;&quot;},{&quot;family&quot;:&quot;Greenberg&quot;,&quot;given&quot;:&quot;Dan&quot;,&quot;parse-names&quot;:false,&quot;dropping-particle&quot;:&quot;&quot;,&quot;non-dropping-particle&quot;:&quot;&quot;}],&quot;container-title&quot;:&quot;Israel Medical Association Journal&quot;,&quot;ISSN&quot;:&quot;15651088&quot;,&quot;PMID&quot;:&quot;11875999&quot;,&quot;issued&quot;:{&quot;date-parts&quot;:[[2002]]},&quot;page&quot;:&quot;91-94&quot;,&quot;abstract&quot;:&quot;Background: Acute appendicitis is one of the most common conditions requiring surgical intervention. Open appendectomy has been a safe and effective operation for acute appendicitis for more than a century. Recently, several authors proposed that the new technique of laparoscopic appendectomy should be the preferred treatment for acute appendicitis. However, unlike laparoscopic cholecystectomy, LA has not yet gained popularity. Objectives: To compare open with laparoscopic appendectomy for length of operation, complications, postoperative pain control, length of hospitalization, and hospital costs. Methods: A sample of 194 patients who underwent OA and LA during 1995 was randomly selected for the study. Patients' demographic data, preoperative laboratory and physical values, histopathologic diagnosis of removed appendix, mean operating time, length of hospitalization, and postoperative pain control and complications were reviewed. Results: Acute appendicitis was confirmed in 66% of patients. The groups were similar demographically (gender and mean age). We could not find any statistical differences in intraoperative and postoperative complications and use of antibiotics. The operative time was longer in the OA group (62.4 vs. 57.3 minutes), but the difference was not statistically significant (P=0.075). The hospital stay was 2.5 days in the LA group and 2.7 days in the OA group. Higher operative costs were observed in the LA group. Conclusion: Laparoscopic appendectomy is comparable to open appendectomy with regard to complications, length of operation, hospital stay, but it is more costly. Laparoscopic appendectomy does not offer any significant benefit over the open approach.&quot;,&quot;issue&quot;:&quot;2&quot;,&quot;volume&quot;:&quot;4&quot;,&quot;container-title-short&quot;:&quot;&quot;},&quot;isTemporary&quot;:false}]},{&quot;citationID&quot;:&quot;MENDELEY_CITATION_c7d663c5-de6d-40b9-a2f1-e3c994ff7840&quot;,&quot;properties&quot;:{&quot;noteIndex&quot;:0},&quot;isEdited&quot;:false,&quot;manualOverride&quot;:{&quot;isManuallyOverridden&quot;:true,&quot;citeprocText&quot;:&quot;(Napoleone et al., 2003)&quot;,&quot;manualOverrideText&quot;:&quot;(Napoleone et al., 2003)&quot;},&quot;citationTag&quot;:&quot;MENDELEY_CITATION_v3_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&quot;,&quot;citationItems&quot;:[{&quot;id&quot;:&quot;fac7980e-05cc-3e84-bd9a-efc6c1e5b6b7&quot;,&quot;itemData&quot;:{&quot;type&quot;:&quot;article-journal&quot;,&quot;id&quot;:&quot;fac7980e-05cc-3e84-bd9a-efc6c1e5b6b7&quot;,&quot;title&quot;:&quot;Coarctation repair with prosthetic material: Surgical experience with aneurysm formation&quot;,&quot;author&quot;:[{&quot;family&quot;:&quot;Napoleone&quot;,&quot;given&quot;:&quot;Carlo Pace&quot;,&quot;parse-names&quot;:false,&quot;dropping-particle&quot;:&quot;&quot;,&quot;non-dropping-particle&quot;:&quot;&quot;},{&quot;family&quot;:&quot;Gabbieri&quot;,&quot;given&quot;:&quot;Davide&quot;,&quot;parse-names&quot;:false,&quot;dropping-particle&quot;:&quot;&quot;,&quot;non-dropping-particle&quot;:&quot;&quot;},{&quot;family&quot;:&quot;Gargiulo&quot;,&quot;given&quot;:&quot;Gaetano&quot;,&quot;parse-names&quot;:false,&quot;dropping-particle&quot;:&quot;&quot;,&quot;non-dropping-particle&quot;:&quot;&quot;}],&quot;container-title&quot;:&quot;Italian Heart Journal&quot;,&quot;ISSN&quot;:&quot;1129471X&quot;,&quot;PMID&quot;:&quot;12898805&quot;,&quot;issued&quot;:{&quot;date-parts&quot;:[[2003]]},&quot;page&quot;:&quot;404-407&quot;,&quot;abstract&quot;:&quot;Background. Late aneurysm formation is a common complication after repair of an aortic coarctation with prosthetic material; its incidence varies between 5 and 46%. We reviewed our experience with the management of this complication and propose a radical surgical treatment, which has proved to be free from severe complications; furthermore, we suggest the possibility of a new percutaneous management of this complication. Methods. From September 1974 to November 2002,195 patients underwent primary repair of an aortic coarctation with prosthetic material (Dacron, polytetrafluoroethylene or heterologous pericardium), with patch aortoplasty as the most common technique. During the follow-up period, reoperation for aneurysm formation was required in 13 asymptomatic patients. The diagnosis was made at angiography in 3 patients and at magnetic resonance imaging in 10. The indication for reoperation was an isthmic-diaphragmatic aortic diameter ratio &gt; 1.5. Aneurysmectomy and tube graft interposition was performed in 12 patients; femoro-femoral cardiopulmonary bypass with a period of deep hypothermic circulatory arrest was carried out in 7 cases while 5 patients were submitted to normothermic atrio-femoral bypass; 1 patient underwent endovascular prosthesis implantation. Results. There were no in-hospital deaths. Three patients experienced postoperative complications: bleeding (n = 1), left phrenic nerve paresis (n = 1), and chylothorax (n = 1). The mean follow-up period was 51.8 ± 46.2 months; all patients were asymptomatic without clinical or instrumental evidence of recurrence. Conclusions. Aneurysm formation after primary repair of an aortic coarctation using prosthetic material is a potentially worrisome late complication and lifelong surveillance of these patients by means of magnetic resonance is mandatory. Surgical management, when indicated, has proved to be a definitive treatment and free from major complications. In highly selected patients, interventional management by percutaneous techniques may provide promising results. © 2003 CEPI Srl.&quot;,&quot;issue&quot;:&quot;6&quot;,&quot;volume&quot;:&quot;4&quot;,&quot;container-title-short&quot;:&quot;&quot;},&quot;isTemporary&quot;:false}]},{&quot;citationID&quot;:&quot;MENDELEY_CITATION_4ef8f5b9-d6c2-4a2e-82dc-86e1094df02a&quot;,&quot;properties&quot;:{&quot;noteIndex&quot;:0},&quot;isEdited&quot;:false,&quot;manualOverride&quot;:{&quot;isManuallyOverridden&quot;:true,&quot;citeprocText&quot;:&quot;(Shames et al., 2003)&quot;,&quot;manualOverrideText&quot;:&quot;(Shames et al., 2003)&quot;},&quot;citationTag&quot;:&quot;MENDELEY_CITATION_v3_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&quot;,&quot;citationItems&quot;:[{&quot;id&quot;:&quot;633be5bd-4896-37e7-afbf-53105c525ba8&quot;,&quot;itemData&quot;:{&quot;type&quot;:&quot;article-journal&quot;,&quot;id&quot;:&quot;633be5bd-4896-37e7-afbf-53105c525ba8&quot;,&quot;title&quot;:&quot;Delayed complications after endovascular AAA repair in women&quot;,&quot;author&quot;:[{&quot;family&quot;:&quot;Shames&quot;,&quot;given&quot;:&quot;Murray L&quot;,&quot;parse-names&quot;:false,&quot;dropping-particle&quot;:&quot;&quot;,&quot;non-dropping-particle&quot;:&quot;&quot;},{&quot;family&quot;:&quot;Sanchez&quot;,&quot;given&quot;:&quot;Luis A&quot;,&quot;parse-names&quot;:false,&quot;dropping-particle&quot;:&quot;&quot;,&quot;non-dropping-particle&quot;:&quot;&quot;},{&quot;family&quot;:&quot;Rubin&quot;,&quot;given&quot;:&quot;Brian G&quot;,&quot;parse-names&quot;:false,&quot;dropping-particle&quot;:&quot;&quot;,&quot;non-dropping-particle&quot;:&quot;&quot;},{&quot;family&quot;:&quot;Choi&quot;,&quot;given&quot;:&quot;Eric T&quot;,&quot;parse-names&quot;:false,&quot;dropping-particle&quot;:&quot;&quot;,&quot;non-dropping-particle&quot;:&quot;&quot;},{&quot;family&quot;:&quot;Geraghty&quot;,&quot;given&quot;:&quot;Patrick J&quot;,&quot;parse-names&quot;:false,&quot;dropping-particle&quot;:&quot;&quot;,&quot;non-dropping-particle&quot;:&quot;&quot;},{&quot;family&quot;:&quot;Flye&quot;,&quot;given&quot;:&quot;M Wayne&quot;,&quot;parse-names&quot;:false,&quot;dropping-particle&quot;:&quot;&quot;,&quot;non-dropping-particle&quot;:&quot;&quot;},{&quot;family&quot;:&quot;Thompson&quot;,&quot;given&quot;:&quot;Robert W&quot;,&quot;parse-names&quot;:false,&quot;dropping-particle&quot;:&quot;&quot;,&quot;non-dropping-particle&quot;:&quot;&quot;},{&quot;family&quot;:&quot;Sicard&quot;,&quot;given&quot;:&quot;Gregorio A&quot;,&quot;parse-names&quot;:false,&quot;dropping-particle&quot;:&quot;&quot;,&quot;non-dropping-particle&quot;:&quot;&quot;}],&quot;container-title&quot;:&quot;Journal of Endovascular Therapy&quot;,&quot;issued&quot;:{&quot;date-parts&quot;:[[2003]]},&quot;page&quot;:&quot;10-15&quot;,&quot;issue&quot;:&quot;1&quot;,&quot;volume&quot;:&quot;10&quot;,&quot;container-title-short&quot;:&quot;&quot;},&quot;isTemporary&quot;:false}]},{&quot;citationID&quot;:&quot;MENDELEY_CITATION_b3a8893d-1b21-4f9e-b223-065094647aab&quot;,&quot;properties&quot;:{&quot;noteIndex&quot;:0},&quot;isEdited&quot;:false,&quot;manualOverride&quot;:{&quot;isManuallyOverridden&quot;:true,&quot;citeprocText&quot;:&quot;(Briggs et al., 2004)&quot;,&quot;manualOverrideText&quot;:&quot;(Briggs et al., 2004)&quot;},&quot;citationTag&quot;:&quot;MENDELEY_CITATION_v3_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&quot;,&quot;citationItems&quot;:[{&quot;id&quot;:&quot;32604446-b1c0-35fd-891e-8b1427f161ef&quot;,&quot;itemData&quot;:{&quot;type&quot;:&quot;article-journal&quot;,&quot;id&quot;:&quot;32604446-b1c0-35fd-891e-8b1427f161ef&quot;,&quot;title&quot;:&quot;The use of probabilistic decision models in technology assessment : the case of total hip replacement&quot;,&quot;author&quot;:[{&quot;family&quot;:&quot;Briggs&quot;,&quot;given&quot;:&quot;Andrew&quot;,&quot;parse-names&quot;:false,&quot;dropping-particle&quot;:&quot;&quot;,&quot;non-dropping-particle&quot;:&quot;&quot;},{&quot;family&quot;:&quot;Sculpher&quot;,&quot;given&quot;:&quot;Mark&quot;,&quot;parse-names&quot;:false,&quot;dropping-particle&quot;:&quot;&quot;,&quot;non-dropping-particle&quot;:&quot;&quot;},{&quot;family&quot;:&quot;Dawson&quot;,&quot;given&quot;:&quot;Jill&quot;,&quot;parse-names&quot;:false,&quot;dropping-particle&quot;:&quot;&quot;,&quot;non-dropping-particle&quot;:&quot;&quot;},{&quot;family&quot;:&quot;Fitzpatrick&quot;,&quot;given&quot;:&quot;Ray&quot;,&quot;parse-names&quot;:false,&quot;dropping-particle&quot;:&quot;&quot;,&quot;non-dropping-particle&quot;:&quot;&quot;},{&quot;family&quot;:&quot;Murray&quot;,&quot;given&quot;:&quot;David&quot;,&quot;parse-names&quot;:false,&quot;dropping-particle&quot;:&quot;&quot;,&quot;non-dropping-particle&quot;:&quot;&quot;},{&quot;family&quot;:&quot;Malchau&quot;,&quot;given&quot;:&quot;Henrik&quot;,&quot;parse-names&quot;:false,&quot;dropping-particle&quot;:&quot;&quot;,&quot;non-dropping-particle&quot;:&quot;&quot;}],&quot;container-title&quot;:&quot;Applied Health Economics and Health Policy&quot;,&quot;container-title-short&quot;:&quot;Appl Health Econ Health Policy&quot;,&quot;DOI&quot;:&quot;10.2165/00148365-200403020-00004&quot;,&quot;ISSN&quot;:&quot;1175-5652&quot;,&quot;issued&quot;:{&quot;date-parts&quot;:[[2004]]},&quot;page&quot;:&quot;79-89&quot;,&quot;abstract&quot;:&quot;There is increasing recognition that decision modelling is central to health technology assessment and, in particular, to analyses to support formal decision making regarding the funding of the use of new technologies. In part, the key role of decision analysis stems from the need to handle multiple sources of uncertainty in the available evidence. The use of probabilistic decision analysis is a means of reflecting the parameter uncertainty in models and presenting this in a comprehensible manner to decision makers. In this article, we demonstrate the potential role of probabilistic models using the case study of total hip replacement surgery. A cost-effectiveness model was constructed to compare the Charnley and Spectron hip prostheses in terms of lifetime costs and quality-adjusted life-years (QALYs). Revision rates were estimated from the Swedish National Total Hip Arthroplasty Register (1992-2000); the risk of revision with the Spectron prosthesis relative to the Charnley prosthesis was 0.67 (95% confidence interval [CI] 0.32, 1.02) for early revisions and 0.26 (95% CI 0.07, 0.46) for late revisions. This lower revision risk resulted in the Spectron generating more QALYs than the Charnley prosthesis. Based on mean costs and QALYs, the Spectron results in cost savings in younger patients, and generates incremental cost-effectiveness ratios of between £1000 and £16 000 in older patient groups. The probabilistic results from the model indicated that, if it is assumed that decision makers are willing to pay up to £20 000 per additional QALY, the probability of the Spectron being the more cost-effective prosthesis ranged between 70% and 100%, depending on the age and sex of the patient. This article looks at the application of probabilistic decision modelling using total hip replacement as a case study to emphasis the need for decision models to quantify all sources of parameter uncertainty and to clearly distinguish parameter uncertainty from subgroup heterogeneity. © 2004 Adis Data Information BV. All rights reserved.&quot;,&quot;issue&quot;:&quot;2&quot;,&quot;volume&quot;:&quot;3&quot;},&quot;isTemporary&quot;:false}]},{&quot;citationID&quot;:&quot;MENDELEY_CITATION_3db0239d-3d7d-45e0-8277-a648d0d7266c&quot;,&quot;properties&quot;:{&quot;noteIndex&quot;:0},&quot;isEdited&quot;:false,&quot;manualOverride&quot;:{&quot;isManuallyOverridden&quot;:true,&quot;citeprocText&quot;:&quot;(Rigberg et al., 2004)&quot;,&quot;manualOverrideText&quot;:&quot;(Rigberg et al., 2004)&quot;},&quot;citationTag&quot;:&quot;MENDELEY_CITATION_v3_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&quot;,&quot;citationItems&quot;:[{&quot;id&quot;:&quot;16de6c4a-9aff-33ff-8c85-e8363999552f&quot;,&quot;itemData&quot;:{&quot;type&quot;:&quot;article-journal&quot;,&quot;id&quot;:&quot;16de6c4a-9aff-33ff-8c85-e8363999552f&quot;,&quot;title&quot;:&quot;Abdominal aortic aneursym: stent graft vs clinical pathway for direct retroperitoneal repair&quot;,&quot;author&quot;:[{&quot;family&quot;:&quot;Rigberg&quot;,&quot;given&quot;:&quot;David A&quot;,&quot;parse-names&quot;:false,&quot;dropping-particle&quot;:&quot;&quot;,&quot;non-dropping-particle&quot;:&quot;&quot;},{&quot;family&quot;:&quot;Dorafshar&quot;,&quot;given&quot;:&quot;Amir&quot;,&quot;parse-names&quot;:false,&quot;dropping-particle&quot;:&quot;&quot;,&quot;non-dropping-particle&quot;:&quot;&quot;},{&quot;family&quot;:&quot;Sridhar&quot;,&quot;given&quot;:&quot;Abiram&quot;,&quot;parse-names&quot;:false,&quot;dropping-particle&quot;:&quot;&quot;,&quot;non-dropping-particle&quot;:&quot;&quot;},{&quot;family&quot;:&quot;Quinones-baldrich&quot;,&quot;given&quot;:&quot;William&quot;,&quot;parse-names&quot;:false,&quot;dropping-particle&quot;:&quot;&quot;,&quot;non-dropping-particle&quot;:&quot;&quot;},{&quot;family&quot;:&quot;Moore&quot;,&quot;given&quot;:&quot;Wesley S&quot;,&quot;parse-names&quot;:false,&quot;dropping-particle&quot;:&quot;&quot;,&quot;non-dropping-particle&quot;:&quot;&quot;}],&quot;container-title&quot;:&quot;Archives of Surgery&quot;,&quot;issued&quot;:{&quot;date-parts&quot;:[[2004]]},&quot;page&quot;:&quot;941-946&quot;,&quot;issue&quot;:&quot;1&quot;,&quot;volume&quot;:&quot;139&quot;,&quot;container-title-short&quot;:&quot;&quot;},&quot;isTemporary&quot;:false}]},{&quot;citationID&quot;:&quot;MENDELEY_CITATION_e97524f1-259b-4c5d-a204-e5a81ee1aa44&quot;,&quot;properties&quot;:{&quot;noteIndex&quot;:0},&quot;isEdited&quot;:false,&quot;manualOverride&quot;:{&quot;isManuallyOverridden&quot;:true,&quot;citeprocText&quot;:&quot;(Taplin et al., 2004)&quot;,&quot;manualOverrideText&quot;:&quot;(Taplin et al., 2004)&quot;},&quot;citationTag&quot;:&quot;MENDELEY_CITATION_v3_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&quot;,&quot;citationItems&quot;:[{&quot;id&quot;:&quot;a5828af7-2f5e-3497-95ea-c270093c3265&quot;,&quot;itemData&quot;:{&quot;type&quot;:&quot;article-journal&quot;,&quot;id&quot;:&quot;a5828af7-2f5e-3497-95ea-c270093c3265&quot;,&quot;title&quot;:&quot;Evaluating Organized Breast Cancer Screening Implementation: The Prevention of Late-Stage Disease?&quot;,&quot;author&quot;:[{&quot;family&quot;:&quot;Taplin&quot;,&quot;given&quot;:&quot;Stephen H.&quot;,&quot;parse-names&quot;:false,&quot;dropping-particle&quot;:&quot;&quot;,&quot;non-dropping-particle&quot;:&quot;&quot;},{&quot;family&quot;:&quot;Ichikawa&quot;,&quot;given&quot;:&quot;Laura&quot;,&quot;parse-names&quot;:false,&quot;dropping-particle&quot;:&quot;&quot;,&quot;non-dropping-particle&quot;:&quot;&quot;},{&quot;family&quot;:&quot;Buist&quot;,&quot;given&quot;:&quot;Diana S.M.&quot;,&quot;parse-names&quot;:false,&quot;dropping-particle&quot;:&quot;&quot;,&quot;non-dropping-particle&quot;:&quot;&quot;},{&quot;family&quot;:&quot;Seger&quot;,&quot;given&quot;:&quot;Deborah&quot;,&quot;parse-names&quot;:false,&quot;dropping-particle&quot;:&quot;&quot;,&quot;non-dropping-particle&quot;:&quot;&quot;},{&quot;family&quot;:&quot;White&quot;,&quot;given&quot;:&quot;Emily&quot;,&quot;parse-names&quot;:false,&quot;dropping-particle&quot;:&quot;&quot;,&quot;non-dropping-particle&quot;:&quot;&quot;}],&quot;container-title&quot;:&quot;Cancer Epidemiology Biomarkers and Prevention&quot;,&quot;DOI&quot;:&quot;10.1158/1055-9965.EPI-03-0206&quot;,&quot;ISSN&quot;:&quot;10559965&quot;,&quot;PMID&quot;:&quot;14973097&quot;,&quot;issued&quot;:{&quot;date-parts&quot;:[[2004]]},&quot;page&quot;:&quot;225-234&quot;,&quot;abstract&quot;:&quot;The objective of our study was to evaluate organized breast cancer screening implementation by measuring the association between screening program enrollment and late-stage disease. Our setting was a health plan using mailed mammography reminders to women ages ≥40. We conducted yearly cross-sectional summaries of mammography experience and late-stage (regional or distant Surveillance Epidemiology and End Results Reporting (SEER) stage) breast cancer occurrence for all of the health-plan women ages ≥40 (1986-1998). We estimated the odds of late-stage breast cancer among health-plan and surrounding community women because it was too early to compare changes in mortality. We also estimated the odds of late-stage disease (1995-1998) associated with program enrollment and mammography screening among health-plan women. We found that mammography-within-two-years increased within the health plan from 25.9% to 51.2% among women ages 40-49 and from 32.9% to 74.7% among women ages ≥50. Health-plan late-stage rates were lower than those in the surrounding community [ages 40-49: odds ratio (OR), 0.87; 95% confidence interval (CI), 0.77-0.99; ages 50-79: OR, 0.86; 95% CI, 0.80-0.92] and declined parallel to the community. Among health-plan cancer cases, women ages ≥43 who were enrolled in the screening program and who had at least one program mammogram were less likely to have late-stage disease compared with the women not enrolled in the program (OR, 0.31; 95% CI, 0.16-0.61) but the odds of late-stage was also reduced among program-enrolled women not receiving program mammograms (OR, 0.45; 95% CI, 0.21-0.95). We concluded that enrollment in organized screening is associated with increased likelihood of mammography and reduced odds of late-stage breast cancer. Addressing the concerns of un-enrolled women and those without mammograms offers an opportunity for further late-stage disease reduction.&quot;,&quot;issue&quot;:&quot;2&quot;,&quot;volume&quot;:&quot;13&quot;,&quot;container-title-short&quot;:&quot;&quot;},&quot;isTemporary&quot;:false}]},{&quot;citationID&quot;:&quot;MENDELEY_CITATION_464a196b-3247-4f78-999d-09f0842c8528&quot;,&quot;properties&quot;:{&quot;noteIndex&quot;:0},&quot;isEdited&quot;:false,&quot;manualOverride&quot;:{&quot;isManuallyOverridden&quot;:true,&quot;citeprocText&quot;:&quot;(Kaitelidou et al., 2005)&quot;,&quot;manualOverrideText&quot;:&quot;(Kaitelidou et al., 2005)&quot;},&quot;citationTag&quot;:&quot;MENDELEY_CITATION_v3_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&quot;,&quot;citationItems&quot;:[{&quot;id&quot;:&quot;15625a72-0322-3e8e-95bf-1f0e9bd69bf4&quot;,&quot;itemData&quot;:{&quot;type&quot;:&quot;article-journal&quot;,&quot;id&quot;:&quot;15625a72-0322-3e8e-95bf-1f0e9bd69bf4&quot;,&quot;title&quot;:&quot;Economic evaluation of hemodialysis: Implications for technology assessment in Greece&quot;,&quot;author&quot;:[{&quot;family&quot;:&quot;Kaitelidou&quot;,&quot;given&quot;:&quot;Daphne&quot;,&quot;parse-names&quot;:false,&quot;dropping-particle&quot;:&quot;&quot;,&quot;non-dropping-particle&quot;:&quot;&quot;},{&quot;family&quot;:&quot;Ziroyanis&quot;,&quot;given&quot;:&quot;Panagiotis N.&quot;,&quot;parse-names&quot;:false,&quot;dropping-particle&quot;:&quot;&quot;,&quot;non-dropping-particle&quot;:&quot;&quot;},{&quot;family&quot;:&quot;Maniadakis&quot;,&quot;given&quot;:&quot;Nikolaos&quot;,&quot;parse-names&quot;:false,&quot;dropping-particle&quot;:&quot;&quot;,&quot;non-dropping-particle&quot;:&quot;&quot;},{&quot;family&quot;:&quot;Liaropoulos&quot;,&quot;given&quot;:&quot;Lycurgus L.&quot;,&quot;parse-names&quot;:false,&quot;dropping-particle&quot;:&quot;&quot;,&quot;non-dropping-particle&quot;:&quot;&quot;}],&quot;container-title&quot;:&quot;International Journal of Technology Assessment in Health Care&quot;,&quot;container-title-short&quot;:&quot;Int J Technol Assess Health Care&quot;,&quot;DOI&quot;:&quot;10.1017/S0266462305050051&quot;,&quot;ISSN&quot;:&quot;02664623&quot;,&quot;PMID&quot;:&quot;15736513&quot;,&quot;issued&quot;:{&quot;date-parts&quot;:[[2005]]},&quot;page&quot;:&quot;40-46&quot;,&quot;abstract&quot;:&quot;Objectives: Hemodialysis is a well-established treatment for 74 percent of end-stage renal disease (ESRD) patients in Greece. The purpose of this study is to provide an estimate of the direct cost of dialysis in a public hospital setting and an estimate of the loss of production for ESRD patients. The results will be useful for public health facility planning purposes. Methods: A socioeconomic prevalence-based analysis was performed using micro-economic evaluation of health-care resources consumed to provide hemodialysis for ESRD patients in 2000. Lost productivity costs due to illness were estimated for the patient and family using the human capital approach and the friction method. Indirect morbidity costs due to absence from work and long-term were estimated, as well as mortality costs. Mean gross income was used for both patient and family. Results: Total health-sector cost for hemodialysis in Greece exceeds €171 million, or €182 per session and €229 per inpatient day. There were 2,046 years lost due to mortality, and the potential productivity cost was estimated at €9.9 million, according to the human capital approach, and €303.000, according to the friction method. Total morbidity cost due to absence from work and early retirement was estimated at more than €273 million, according to the human capital approach, and €12.5, according to the friction method. Conclusions: Providing hemodialysis care for 0.05 percent of the population suffering from ESRD absorbs approximately 2 percent of total health expenditure in Greece. In addition to the cost for the National Health System, production loss due to mortality and morbidity from the disease are also considerable. Promoting alternative technologies such as organ transplantation and home dialysis as well as improving hemodialysis efficiency through satellite units are strategies that may prove more cost-effective and psychologically advantageous for the patients.&quot;,&quot;issue&quot;:&quot;1&quot;,&quot;volume&quot;:&quot;21&quot;},&quot;isTemporary&quot;:false}]},{&quot;citationID&quot;:&quot;MENDELEY_CITATION_535ac03d-8230-4542-863a-42076167a797&quot;,&quot;properties&quot;:{&quot;noteIndex&quot;:0},&quot;isEdited&quot;:false,&quot;manualOverride&quot;:{&quot;isManuallyOverridden&quot;:true,&quot;citeprocText&quot;:&quot;(Østensjø et al., 2005)&quot;,&quot;manualOverrideText&quot;:&quot;(Østensjø et al., 2005)&quot;},&quot;citationTag&quot;:&quot;MENDELEY_CITATION_v3_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&quot;,&quot;citationItems&quot;:[{&quot;id&quot;:&quot;5ed60606-6d48-3c17-a3e6-38ec89649eb0&quot;,&quot;itemData&quot;:{&quot;type&quot;:&quot;article-journal&quot;,&quot;id&quot;:&quot;5ed60606-6d48-3c17-a3e6-38ec89649eb0&quot;,&quot;title&quot;:&quot;The use and impact of assistive devices and other environmental modifications on everyday activities and care in young children with cerebral palsy&quot;,&quot;author&quot;:[{&quot;family&quot;:&quot;Østensjø&quot;,&quot;given&quot;:&quot;Sigrid&quot;,&quot;parse-names&quot;:false,&quot;dropping-particle&quot;:&quot;&quot;,&quot;non-dropping-particle&quot;:&quot;&quot;},{&quot;family&quot;:&quot;Carlberg&quot;,&quot;given&quot;:&quot;Eva Brogren&quot;,&quot;parse-names&quot;:false,&quot;dropping-particle&quot;:&quot;&quot;,&quot;non-dropping-particle&quot;:&quot;&quot;},{&quot;family&quot;:&quot;Vøllestad&quot;,&quot;given&quot;:&quot;Nina K.&quot;,&quot;parse-names&quot;:false,&quot;dropping-particle&quot;:&quot;&quot;,&quot;non-dropping-particle&quot;:&quot;&quot;}],&quot;container-title&quot;:&quot;Disability and Rehabilitation&quot;,&quot;container-title-short&quot;:&quot;Disabil Rehabil&quot;,&quot;DOI&quot;:&quot;10.1080/09638280400018619&quot;,&quot;ISSN&quot;:&quot;09638288&quot;,&quot;PMID&quot;:&quot;16096237&quot;,&quot;issued&quot;:{&quot;date-parts&quot;:[[2005]]},&quot;page&quot;:&quot;849-861&quot;,&quot;abstract&quot;:&quot;Purpose. The study describes use of assistive devices and other environmental modifications, and their impact on everyday activities and care in young children with cerebral palsy (CP). Method. Ninety-five children (55 boys, 40 girls; mean age 58 months, SD 18 months) and their parents were studied using a cross-sectional design. The Pediatric Evaluation of Disability Inventory (PEDI) was applied to assess daily activities using the three measurement scales: functional skills, caregiver assistance, and modifications of the environment. Use of modifications was described related to the five severity levels of the Gross Motor Function Classifications System (GMFCS). Impact was rated on the Caregiver Assistance scale of the PEDI and on a five-point Likert scale. Results. Out of the 1075 provided environmental modifications, 980 were in regular use to support mobility, self-care and social function among 84 children. The number increased with GMFCS levels; children at levels IV and V used 80% of the modifications, with large variations between the children at same level. Adaptations of housing and transportation facilitated effective use of assistive devices. Half of the parents rated the modifications to have moderate to very large effect on the child's mobility, 25% on self-care skills, and 20% on social function. Furthermore, 65% reported that the modifications lightened the caregiving for mobility, 75% for self-care and 25% for social function. Functional independence and care demands often benefited from different types of modifications. Conclusion. The variations in use and benefits of environmental modifications indicate need of comprehensive assistive technology assessments, including child factors, family factors, technology factors and service system factors. © 2005 Taylor &amp; Francis Group Ltd.&quot;,&quot;issue&quot;:&quot;14&quot;,&quot;volume&quot;:&quot;27&quot;},&quot;isTemporary&quot;:false}]},{&quot;citationID&quot;:&quot;MENDELEY_CITATION_ce2b8a6e-7325-455c-a026-79a3bbd3cab5&quot;,&quot;properties&quot;:{&quot;noteIndex&quot;:0},&quot;isEdited&quot;:false,&quot;manualOverride&quot;:{&quot;isManuallyOverridden&quot;:true,&quot;citeprocText&quot;:&quot;(Sheehan et al., 2007)&quot;,&quot;manualOverrideText&quot;:&quot;(Sheehan et al., 2007)&quot;},&quot;citationTag&quot;:&quot;MENDELEY_CITATION_v3_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&quot;,&quot;citationItems&quot;:[{&quot;id&quot;:&quot;399edf65-4159-3b78-b6c2-b70f17d8cc76&quot;,&quot;itemData&quot;:{&quot;type&quot;:&quot;article-journal&quot;,&quot;id&quot;:&quot;399edf65-4159-3b78-b6c2-b70f17d8cc76&quot;,&quot;title&quot;:&quot;FDG PET in Preoperative Assessment of Colorectal Liver Metastases Combining \&quot;Evidence-Based Practice\&quot; and \&quot;Technology Assessment\&quot; Methods to Develop Departmental Imaging Protocols. Should FDG PET Be Routinely Used in the Preoperative Assessment of Patient&quot;,&quot;author&quot;:[{&quot;family&quot;:&quot;Sheehan&quot;,&quot;given&quot;:&quot;John J.&quot;,&quot;parse-names&quot;:false,&quot;dropping-particle&quot;:&quot;&quot;,&quot;non-dropping-particle&quot;:&quot;&quot;},{&quot;family&quot;:&quot;Ridge&quot;,&quot;given&quot;:&quot;Carole A.&quot;,&quot;parse-names&quot;:false,&quot;dropping-particle&quot;:&quot;&quot;,&quot;non-dropping-particle&quot;:&quot;&quot;},{&quot;family&quot;:&quot;Ward&quot;,&quot;given&quot;:&quot;Emily V.M.&quot;,&quot;parse-names&quot;:false,&quot;dropping-particle&quot;:&quot;&quot;,&quot;non-dropping-particle&quot;:&quot;&quot;},{&quot;family&quot;:&quot;Duffy&quot;,&quot;given&quot;:&quot;George J.&quot;,&quot;parse-names&quot;:false,&quot;dropping-particle&quot;:&quot;&quot;,&quot;non-dropping-particle&quot;:&quot;&quot;},{&quot;family&quot;:&quot;Collins&quot;,&quot;given&quot;:&quot;Conor D.&quot;,&quot;parse-names&quot;:false,&quot;dropping-particle&quot;:&quot;&quot;,&quot;non-dropping-particle&quot;:&quot;&quot;},{&quot;family&quot;:&quot;Skehan&quot;,&quot;given&quot;:&quot;Stephen J.&quot;,&quot;parse-names&quot;:false,&quot;dropping-particle&quot;:&quot;&quot;,&quot;non-dropping-particle&quot;:&quot;&quot;},{&quot;family&quot;:&quot;Malone&quot;,&quot;given&quot;:&quot;Dermot E.&quot;,&quot;parse-names&quot;:false,&quot;dropping-particle&quot;:&quot;&quot;,&quot;non-dropping-particle&quot;:&quot;&quot;}],&quot;container-title&quot;:&quot;Academic Radiology&quot;,&quot;container-title-short&quot;:&quot;Acad Radiol&quot;,&quot;DOI&quot;:&quot;10.1016/j.acra.2007.01.015&quot;,&quot;ISSN&quot;:&quot;10766332&quot;,&quot;PMID&quot;:&quot;17368206&quot;,&quot;issued&quot;:{&quot;date-parts&quot;:[[2007]]},&quot;page&quot;:&quot;389-397&quot;,&quot;abstract&quot;:&quot;In today's environment of progressively evolving and expensive imaging modalities, radiologists are asked to justify the use of resources to patients, referring physicians, hospital management, and third party payers. With this aim, the radiologist may use \&quot;top-down\&quot; or \&quot;bottom-up\&quot; \&quot;evidence-based practice\&quot; (EBP) techniques. \&quot;Top-down\&quot; suggests that the practitioner should wait until a higher authority, external to their practice, generates a solution to practice dilemmas (e.g., National Institute for Health and Clinical Excellence [NICE] guidelines). \&quot;Bottom-up\&quot; however, is based on the theory that the ordinary practitioner is best served by a decentralized approach to problem solving that is internal to their practice. The technology assessment framework modeled by Mackenzie and Dixon comprehensively assesses the effects of imaging using levels of efficacy including diagnostic performance, diagnostic impact, and therapeutic impact, impact on health and cost effectiveness. In this article, we describe how issues regarding new imaging modalities in ordinary radiology practice can be addressed by using stepwise \&quot;bottom-up\&quot; EBP techniques combined with the technology assessment framework. We also detail how EBP techniques form an integral part of practice-based learning among radiology residents as part of noninterpretive residency training. The following clinical scenario is used: Your hospital's chief hepatobiliary surgeon writes to your department regarding the lack of access to 18-fluoro-2-deoxy-d-glucose positron emission tomography in the preoperative assessment of patients with colorectal cancer liver metastases under consideration for hepatic resection. How would you approach this problem? Here is how we would do it. © 2007 AUR.&quot;,&quot;issue&quot;:&quot;4&quot;,&quot;volume&quot;:&quot;14&quot;},&quot;isTemporary&quot;:false}]},{&quot;citationID&quot;:&quot;MENDELEY_CITATION_41b5c1ea-018b-489f-bfe8-28c3fd77773f&quot;,&quot;properties&quot;:{&quot;noteIndex&quot;:0},&quot;isEdited&quot;:false,&quot;manualOverride&quot;:{&quot;isManuallyOverridden&quot;:true,&quot;citeprocText&quot;:&quot;(Burns et al., 2007)&quot;,&quot;manualOverrideText&quot;:&quot;(Burns et al., 2007)&quot;},&quot;citationTag&quot;:&quot;MENDELEY_CITATION_v3_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&quot;,&quot;citationItems&quot;:[{&quot;id&quot;:&quot;96575248-3f48-3b16-8ac5-bbd1d9c338ff&quot;,&quot;itemData&quot;:{&quot;type&quot;:&quot;article-journal&quot;,&quot;id&quot;:&quot;96575248-3f48-3b16-8ac5-bbd1d9c338ff&quot;,&quot;title&quot;:&quot;Assessment of medical devices: How to conduct comparative technology evaluations of product performance&quot;,&quot;author&quot;:[{&quot;family&quot;:&quot;Burns&quot;,&quot;given&quot;:&quot;Lawton R.&quot;,&quot;parse-names&quot;:false,&quot;dropping-particle&quot;:&quot;&quot;,&quot;non-dropping-particle&quot;:&quot;&quot;},{&quot;family&quot;:&quot;Bradlow&quot;,&quot;given&quot;:&quot;Eric T.&quot;,&quot;parse-names&quot;:false,&quot;dropping-particle&quot;:&quot;&quot;,&quot;non-dropping-particle&quot;:&quot;&quot;},{&quot;family&quot;:&quot;Lee&quot;,&quot;given&quot;:&quot;J. Andrew&quot;,&quot;parse-names&quot;:false,&quot;dropping-particle&quot;:&quot;&quot;,&quot;non-dropping-particle&quot;:&quot;&quot;},{&quot;family&quot;:&quot;Antonacci&quot;,&quot;given&quot;:&quot;Anthony C.&quot;,&quot;parse-names&quot;:false,&quot;dropping-particle&quot;:&quot;&quot;,&quot;non-dropping-particle&quot;:&quot;&quot;}],&quot;container-title&quot;:&quot;International Journal of Technology Assessment in Health Care&quot;,&quot;container-title-short&quot;:&quot;Int J Technol Assess Health Care&quot;,&quot;DOI&quot;:&quot;10.1017/S0266462307070547&quot;,&quot;ISSN&quot;:&quot;02664623&quot;,&quot;PMID&quot;:&quot;17937834&quot;,&quot;issued&quot;:{&quot;date-parts&quot;:[[2007]]},&quot;page&quot;:&quot;455-463&quot;,&quot;abstract&quot;:&quot;Objectives: U.S. expenditures on medical devices ($70 billion in 2003) are one of the fastest growing components of hospital costs. Physicians' selection of medical devices lacks an evidence base on the comparative clinical effectiveness of these products. Comparative studies (e.g., vendor 1 versus vendor 2, technology A versus technology B) are increasingly promoted in the public sector as a means of cost containment, value-based purchasing, and quality improvement. This study illustrates how hospitals and physicians can conduct comparative technology assessments of product performance. Methods: Surgeons evaluated comparable medical devices manufactured by eight different vendors in standardized surgical procedures. Devices included sutures and endomechanical products, which account for $2.5 billion of total device spending. Evaluations covered multiple performance dimensions, including ergonomics, functionality, clinical acceptability, and vendor preference. Results: One vendor's products garnered consistently high ratings from surgeons, while two other vendors garnered consistently low ratings. Differences in ratings were statistically significant and persist when controlling for physician background characteristics and prior experience. Study results were used by a large hospital group purchasing organization to select which vendors to contract with for these products. Conclusions: Comparative technology evaluations assist physicians and hospitals in making cost-effective purchases of devices. These evaluations provide robust information on the performance of products routinely used by clinicians. Such evaluations can be carefully designed to have scientific rigor and clinical credibility. Copyright © 2007 Cambridge University Press.&quot;,&quot;issue&quot;:&quot;4&quot;,&quot;volume&quot;:&quot;23&quot;},&quot;isTemporary&quot;:false}]},{&quot;citationID&quot;:&quot;MENDELEY_CITATION_088cf994-0e75-42b1-8ffe-f2adb6daa917&quot;,&quot;properties&quot;:{&quot;noteIndex&quot;:0},&quot;isEdited&quot;:false,&quot;manualOverride&quot;:{&quot;isManuallyOverridden&quot;:true,&quot;citeprocText&quot;:&quot;(Nijdam et al., 2007)&quot;,&quot;manualOverrideText&quot;:&quot;(Nijdam et al., 2007)&quot;},&quot;citationTag&quot;:&quot;MENDELEY_CITATION_v3_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&quot;,&quot;citationItems&quot;:[{&quot;id&quot;:&quot;81fbf3dd-1612-351a-adaa-35c56612122e&quot;,&quot;itemData&quot;:{&quot;type&quot;:&quot;article-journal&quot;,&quot;id&quot;:&quot;81fbf3dd-1612-351a-adaa-35c56612122e&quot;,&quot;title&quot;:&quot;Robotic radiosurgery vs. brachytherapy as a boost to intensity modulated radiotherapy for tonsillar fossa and soft palate tumors: The clinical and economic impact of an emerging technology&quot;,&quot;author&quot;:[{&quot;family&quot;:&quot;Nijdam&quot;,&quot;given&quot;:&quot;Wideke&quot;,&quot;parse-names&quot;:false,&quot;dropping-particle&quot;:&quot;&quot;,&quot;non-dropping-particle&quot;:&quot;&quot;},{&quot;family&quot;:&quot;Levendag&quot;,&quot;given&quot;:&quot;Peter&quot;,&quot;parse-names&quot;:false,&quot;dropping-particle&quot;:&quot;&quot;,&quot;non-dropping-particle&quot;:&quot;&quot;},{&quot;family&quot;:&quot;Fuller&quot;,&quot;given&quot;:&quot;Donald&quot;,&quot;parse-names&quot;:false,&quot;dropping-particle&quot;:&quot;&quot;,&quot;non-dropping-particle&quot;:&quot;&quot;},{&quot;family&quot;:&quot;Schulz&quot;,&quot;given&quot;:&quot;Raymond&quot;,&quot;parse-names&quot;:false,&quot;dropping-particle&quot;:&quot;&quot;,&quot;non-dropping-particle&quot;:&quot;&quot;},{&quot;family&quot;:&quot;Prévost&quot;,&quot;given&quot;:&quot;Jean Briac&quot;,&quot;parse-names&quot;:false,&quot;dropping-particle&quot;:&quot;&quot;,&quot;non-dropping-particle&quot;:&quot;&quot;},{&quot;family&quot;:&quot;Noever&quot;,&quot;given&quot;:&quot;Inge&quot;,&quot;parse-names&quot;:false,&quot;dropping-particle&quot;:&quot;&quot;,&quot;non-dropping-particle&quot;:&quot;&quot;},{&quot;family&quot;:&quot;Uyl-De Groot&quot;,&quot;given&quot;:&quot;Carin&quot;,&quot;parse-names&quot;:false,&quot;dropping-particle&quot;:&quot;&quot;,&quot;non-dropping-particle&quot;:&quot;&quot;}],&quot;container-title&quot;:&quot;Technology in Cancer Research and Treatment&quot;,&quot;container-title-short&quot;:&quot;Technol Cancer Res Treat&quot;,&quot;DOI&quot;:&quot;10.1177/153303460700600604&quot;,&quot;ISSN&quot;:&quot;15330346&quot;,&quot;PMID&quot;:&quot;17994791&quot;,&quot;issued&quot;:{&quot;date-parts&quot;:[[2007]]},&quot;page&quot;:&quot;611-619&quot;,&quot;abstract&quot;:&quot;As a basis for making decisions regarding optimal treatment for patients with tonsillar fossa and soft palate tumors, we conducted a preliminary investigation of costs and quality of life (QoL) for two modalities [brachytherapy (BT) and robotic radiosurgery] used to boost radiation to the primary tumors following external beam radiotherapy. BT was well established in our center; a boost by robotic radiosurgery was begun more recently in patients for whom BT was not technically feasible. Robotic radiosurgery boost treatment has the advantage of being non-invasive and is able to reach tumors in cases where there is deep parapharyngeal tumor extension. A neck dissection was performed for patients with nodal-positive disease. Quality of life (pain and difficulty swallowing) was established in long-term follow-up for patients undergoing BT and over a one-year follow-up in robotic radiosurgery patients. Total hospital costs for both groups were computed. Our results show that efficacy and quality of life at one year are comparable for BT and robotic radiosurgery. Total cost for robotic radiosurgery was found to be less than BT primarily due to the elimination of hospital admission and operating room expenses. Confirmation of robotic radiosurgery treatment efficacy and reduced morbidity in the long term requires further study. Quality of life and cost analyses are critical to Health Technology Assessments (HTA). The present study shows how a preliminary HTA of a new medical technology such as robotic radiosurgery with its typical hypofractionation characteristics might be based on short-term clinical outcomes and assumptions of equivalence. ©Adenine Press (2007).&quot;,&quot;issue&quot;:&quot;6&quot;,&quot;volume&quot;:&quot;6&quot;},&quot;isTemporary&quot;:false}]},{&quot;citationID&quot;:&quot;MENDELEY_CITATION_ee817d4a-883e-49af-93fc-21c9e0ed7249&quot;,&quot;properties&quot;:{&quot;noteIndex&quot;:0},&quot;isEdited&quot;:false,&quot;manualOverride&quot;:{&quot;isManuallyOverridden&quot;:true,&quot;citeprocText&quot;:&quot;(Giansanti et al., 2008)&quot;,&quot;manualOverrideText&quot;:&quot;(Giansanti et al., 2008)&quot;},&quot;citationTag&quot;:&quot;MENDELEY_CITATION_v3_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&quot;,&quot;citationItems&quot;:[{&quot;id&quot;:&quot;a8e9040c-a8d5-38e5-87d3-ac8aa8f8fdab&quot;,&quot;itemData&quot;:{&quot;type&quot;:&quot;article-journal&quot;,&quot;id&quot;:&quot;a8e9040c-a8d5-38e5-87d3-ac8aa8f8fdab&quot;,&quot;title&quot;:&quot;An Experience of Health Technology Assessment in New Models of Care for Subjects with Parkinson’s Disease by Means of a New Wearable Device&quot;,&quot;author&quot;:[{&quot;family&quot;:&quot;Giansanti&quot;,&quot;given&quot;:&quot;Daniele&quot;,&quot;parse-names&quot;:false,&quot;dropping-particle&quot;:&quot;&quot;,&quot;non-dropping-particle&quot;:&quot;&quot;},{&quot;family&quot;:&quot;Maccioni&quot;,&quot;given&quot;:&quot;Giovanni&quot;,&quot;parse-names&quot;:false,&quot;dropping-particle&quot;:&quot;&quot;,&quot;non-dropping-particle&quot;:&quot;&quot;},{&quot;family&quot;:&quot;Morelli&quot;,&quot;given&quot;:&quot;Sandra&quot;,&quot;parse-names&quot;:false,&quot;dropping-particle&quot;:&quot;&quot;,&quot;non-dropping-particle&quot;:&quot;&quot;}],&quot;container-title&quot;:&quot;telemedicine and e-health&quot;,&quot;issued&quot;:{&quot;date-parts&quot;:[[2008]]},&quot;page&quot;:&quot;467-472&quot;,&quot;issue&quot;:&quot;5&quot;,&quot;volume&quot;:&quot;14&quot;,&quot;container-title-short&quot;:&quot;&quot;},&quot;isTemporary&quot;:false}]},{&quot;citationID&quot;:&quot;MENDELEY_CITATION_968ee696-d06a-4353-bcaa-b82f0961495e&quot;,&quot;properties&quot;:{&quot;noteIndex&quot;:0},&quot;isEdited&quot;:false,&quot;manualOverride&quot;:{&quot;isManuallyOverridden&quot;:true,&quot;citeprocText&quot;:&quot;(Passerini et al., 2009)&quot;,&quot;manualOverrideText&quot;:&quot;(Passerini et al., 2009)&quot;},&quot;citationTag&quot;:&quot;MENDELEY_CITATION_v3_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&quot;,&quot;citationItems&quot;:[{&quot;id&quot;:&quot;23f11533-f745-3fd8-a067-9f985010cc71&quot;,&quot;itemData&quot;:{&quot;type&quot;:&quot;article-journal&quot;,&quot;id&quot;:&quot;23f11533-f745-3fd8-a067-9f985010cc71&quot;,&quot;title&quot;:&quot;Laboratory-based management of microbiological alerts: Effects of an automated system on the surveillance and treatment of nosocomial infections in an oncology hospital&quot;,&quot;author&quot;:[{&quot;family&quot;:&quot;Passerini&quot;,&quot;given&quot;:&quot;Rita&quot;,&quot;parse-names&quot;:false,&quot;dropping-particle&quot;:&quot;&quot;,&quot;non-dropping-particle&quot;:&quot;&quot;},{&quot;family&quot;:&quot;Biffi&quot;,&quot;given&quot;:&quot;Roberto&quot;,&quot;parse-names&quot;:false,&quot;dropping-particle&quot;:&quot;&quot;,&quot;non-dropping-particle&quot;:&quot;&quot;},{&quot;family&quot;:&quot;Riggio&quot;,&quot;given&quot;:&quot;Daniela&quot;,&quot;parse-names&quot;:false,&quot;dropping-particle&quot;:&quot;&quot;,&quot;non-dropping-particle&quot;:&quot;&quot;},{&quot;family&quot;:&quot;Pozzi&quot;,&quot;given&quot;:&quot;Simonetta&quot;,&quot;parse-names&quot;:false,&quot;dropping-particle&quot;:&quot;&quot;,&quot;non-dropping-particle&quot;:&quot;&quot;},{&quot;family&quot;:&quot;Sandri&quot;,&quot;given&quot;:&quot;Maria Teresa&quot;,&quot;parse-names&quot;:false,&quot;dropping-particle&quot;:&quot;&quot;,&quot;non-dropping-particle&quot;:&quot;&quot;}],&quot;container-title&quot;:&quot;Ecancermedicalscience&quot;,&quot;container-title-short&quot;:&quot;Ecancermedicalscience&quot;,&quot;DOI&quot;:&quot;10.3332/ecancer.2009.137&quot;,&quot;ISSN&quot;:&quot;17546605&quot;,&quot;issued&quot;:{&quot;date-parts&quot;:[[2009]]},&quot;page&quot;:&quot;1-8&quot;,&quot;abstract&quot;:&quot;Background: Prevention and surveillance programs are key to contain Nosocomial Infections (Nis). At the European Institute of Oncology, surveillance based on ex-post data collection has always been done since the inception of hospital activity; laboratory-based surveillance of microbiological alert was not standardized. This study describes the issues related to the recent introduction in hospital routine of a laboratory-based automated surveillance system and its clinical impact on monitoring and treatment of Nis. Methods: An interdisciplinary team defined the alerts and the actions to be taken in response; recipients of the alert messages were identified and software was programmed. Program features were created so their employment would generate a prompt notification of clinically critical results. After a training period, the program was introduced in the hospital routine. Results: There were a total of 150 generated alerts; the main alert related to microorganisms requiring prompt patient isolation and/or public notification. Clinical use of the program was relevant in detection and immediate notification of Cytomegalovirus active infection in stem cell recipients and central venous catheter - related candidemia: the prompt administration of adequate treatment was possible hours in advance compared to the previous approach. Conclusions: A laboratory-based automated surveillance system is effective in facilitating the management of NIs; its clinical employment also leads to important clinical advantages in patient care.&quot;,&quot;issue&quot;:&quot;1&quot;,&quot;volume&quot;:&quot;3&quot;},&quot;isTemporary&quot;:false}]},{&quot;citationID&quot;:&quot;MENDELEY_CITATION_79282b26-a63a-42f1-a342-6be9b8f72b02&quot;,&quot;properties&quot;:{&quot;noteIndex&quot;:0},&quot;isEdited&quot;:false,&quot;manualOverride&quot;:{&quot;isManuallyOverridden&quot;:true,&quot;citeprocText&quot;:&quot;(Kelso et al., 2009)&quot;,&quot;manualOverrideText&quot;:&quot;(Kelso et al., 2009)&quot;},&quot;citationTag&quot;:&quot;MENDELEY_CITATION_v3_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&quot;,&quot;citationItems&quot;:[{&quot;id&quot;:&quot;ae3dcf01-c2a3-3173-bb6d-ca9555ffffda&quot;,&quot;itemData&quot;:{&quot;type&quot;:&quot;article-journal&quot;,&quot;id&quot;:&quot;ae3dcf01-c2a3-3173-bb6d-ca9555ffffda&quot;,&quot;title&quot;:&quot;Late conversion of aortic stent grafts&quot;,&quot;author&quot;:[{&quot;family&quot;:&quot;Kelso&quot;,&quot;given&quot;:&quot;Rebecca L.&quot;,&quot;parse-names&quot;:false,&quot;dropping-particle&quot;:&quot;&quot;,&quot;non-dropping-particle&quot;:&quot;&quot;},{&quot;family&quot;:&quot;Lyden&quot;,&quot;given&quot;:&quot;Sean P.&quot;,&quot;parse-names&quot;:false,&quot;dropping-particle&quot;:&quot;&quot;,&quot;non-dropping-particle&quot;:&quot;&quot;},{&quot;family&quot;:&quot;Butler&quot;,&quot;given&quot;:&quot;Brett&quot;,&quot;parse-names&quot;:false,&quot;dropping-particle&quot;:&quot;&quot;,&quot;non-dropping-particle&quot;:&quot;&quot;},{&quot;family&quot;:&quot;Greenberg&quot;,&quot;given&quot;:&quot;Roy K.&quot;,&quot;parse-names&quot;:false,&quot;dropping-particle&quot;:&quot;&quot;,&quot;non-dropping-particle&quot;:&quot;&quot;},{&quot;family&quot;:&quot;Eagleton&quot;,&quot;given&quot;:&quot;Matthew J.&quot;,&quot;parse-names&quot;:false,&quot;dropping-particle&quot;:&quot;&quot;,&quot;non-dropping-particle&quot;:&quot;&quot;},{&quot;family&quot;:&quot;Clair&quot;,&quot;given&quot;:&quot;Daniel G.&quot;,&quot;parse-names&quot;:false,&quot;dropping-particle&quot;:&quot;&quot;,&quot;non-dropping-particle&quot;:&quot;&quot;}],&quot;container-title&quot;:&quot;Journal of Vascular Surgery&quot;,&quot;container-title-short&quot;:&quot;J Vasc Surg&quot;,&quot;DOI&quot;:&quot;10.1016/j.jvs.2008.10.020&quot;,&quot;ISSN&quot;:&quot;07415214&quot;,&quot;PMID&quot;:&quot;19135829&quot;,&quot;URL&quot;:&quot;http://dx.doi.org/10.1016/j.jvs.2008.10.020&quot;,&quot;issued&quot;:{&quot;date-parts&quot;:[[2009]]},&quot;page&quot;:&quot;589-595&quot;,&quot;abstract&quot;:&quot;Objectives: The frequency of late removal of endovascular abdominal aortic repair (EVAR) parallels the rise of endovascular aortic repair. Evaluation of outcomes for EVAR explants may identify risks for complications and alter clinical management. Methods: A patient database was used to identify EVAR patients requiring explant &gt;1 month after implant. A retrospective analysis was conducted of the type of graft, duration of implant, reason for removal, operative technique, death, and length of stay. Results: During 1999 through 2007, 1606 EVARs were performed, and 25 patients required explantation, with an additional 16 referred from other institutions (N = 41). The average age was 73 years (range, 50-87 years); 90% were men. Grafts were excised after a median of 33.3 months (range, 3-93 months). Explanted grafts included 16 AneuRx (40%), 7 Ancure (17%), 6 Excluder (15%), 4 Zenith (10%), 4 Talent (10%), 1 Cook Aortomonoiliac rupture graft, 1 Endologix, 1 Quantum LP, and 1 homemade tube graft. Overall hospital mortality was 19% and occurred after conversion for rupture in 4, and in infected graft, aortoenteric fistula, repair of new aneurysm of the visceral segment, and claudication due to graft stenosis in one patient each. Elective EVAR-related mortality was 3.3%. Mortality was higher in patients with rupture compared with nonrupture (4 of 6 vs 3 of 35, P ≤ .01). Thirty patients (73%) had one or more endoleaks (type I, 16; II, 9; III, 9; endotension, 5). Migration (n = 10), rupture (n = 6), aortoenteric fistula (n = 3), infection (n = 1), limb thrombosis (n = 3), and claudication (n =1) were also factors. Proximal aortic control was above the endograft (supravisceral, 23; suprarenal, 12; infrarenal, 6). Reconstruction was an aortoiliac repair in 63% and tube graft in 25%. Grafts with suprarenal fixation required longer proximal aortic clamp time of 43 minutes vs 28 minutes for infrarenal fixation. Complete graft removal was achieved in 85%. Proximal or distal portions of the endograft were incorporated into the repair in the remaining six. Conclusion: Elective EVAR conversion, although technically challenging may be done with mortality similar to primary open repair. Mortality for conversion for infected grafts and ruptured aneurysms remains high. EVAR is associated with continued risk of conversion, and surveillance may identify late complications that require removal, justifying lifelong monitoring. Aggressive management of late complications and elective conversion may minimize the mortality associated with this procedure. © 2009 The Society for Vascular Surgery.&quot;,&quot;publisher&quot;:&quot;The Society for Vascular Surgery&quot;,&quot;issue&quot;:&quot;3&quot;,&quot;volume&quot;:&quot;49&quot;},&quot;isTemporary&quot;:false}]},{&quot;citationID&quot;:&quot;MENDELEY_CITATION_c9869c94-4d0d-496d-94a1-90f89fe74df9&quot;,&quot;properties&quot;:{&quot;noteIndex&quot;:0},&quot;isEdited&quot;:false,&quot;manualOverride&quot;:{&quot;isManuallyOverridden&quot;:true,&quot;citeprocText&quot;:&quot;(Zachrisson et al., 2009)&quot;,&quot;manualOverrideText&quot;:&quot;(Zachrisson et al., 2009)&quot;},&quot;citationTag&quot;:&quot;MENDELEY_CITATION_v3_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&quot;,&quot;citationItems&quot;:[{&quot;id&quot;:&quot;a403fbcd-942d-34d3-b825-2a65950f3f93&quot;,&quot;itemData&quot;:{&quot;type&quot;:&quot;article-journal&quot;,&quot;id&quot;:&quot;a403fbcd-942d-34d3-b825-2a65950f3f93&quot;,&quot;title&quot;:&quot;Effect of clinical experience of chest tomosynthesis on detection of pulmonary nodules&quot;,&quot;author&quot;:[{&quot;family&quot;:&quot;Zachrisson&quot;,&quot;given&quot;:&quot;S.&quot;,&quot;parse-names&quot;:false,&quot;dropping-particle&quot;:&quot;&quot;,&quot;non-dropping-particle&quot;:&quot;&quot;},{&quot;family&quot;:&quot;Vikgren&quot;,&quot;given&quot;:&quot;J.&quot;,&quot;parse-names&quot;:false,&quot;dropping-particle&quot;:&quot;&quot;,&quot;non-dropping-particle&quot;:&quot;&quot;},{&quot;family&quot;:&quot;Svalkvist&quot;,&quot;given&quot;:&quot;A.&quot;,&quot;parse-names&quot;:false,&quot;dropping-particle&quot;:&quot;&quot;,&quot;non-dropping-particle&quot;:&quot;&quot;},{&quot;family&quot;:&quot;Johnsson&quot;,&quot;given&quot;:&quot;Å&quot;,&quot;parse-names&quot;:false,&quot;dropping-particle&quot;:&quot;&quot;,&quot;non-dropping-particle&quot;:&quot;&quot;},{&quot;family&quot;:&quot;Boijsen&quot;,&quot;given&quot;:&quot;M.&quot;,&quot;parse-names&quot;:false,&quot;dropping-particle&quot;:&quot;&quot;,&quot;non-dropping-particle&quot;:&quot;&quot;},{&quot;family&quot;:&quot;Flinck&quot;,&quot;given&quot;:&quot;A.&quot;,&quot;parse-names&quot;:false,&quot;dropping-particle&quot;:&quot;&quot;,&quot;non-dropping-particle&quot;:&quot;&quot;},{&quot;family&quot;:&quot;Mnsson&quot;,&quot;given&quot;:&quot;L. G.&quot;,&quot;parse-names&quot;:false,&quot;dropping-particle&quot;:&quot;&quot;,&quot;non-dropping-particle&quot;:&quot;&quot;},{&quot;family&quot;:&quot;Kheddache&quot;,&quot;given&quot;:&quot;S.&quot;,&quot;parse-names&quot;:false,&quot;dropping-particle&quot;:&quot;&quot;,&quot;non-dropping-particle&quot;:&quot;&quot;},{&quot;family&quot;:&quot;Båth&quot;,&quot;given&quot;:&quot;M.&quot;,&quot;parse-names&quot;:false,&quot;dropping-particle&quot;:&quot;&quot;,&quot;non-dropping-particle&quot;:&quot;&quot;}],&quot;container-title&quot;:&quot;Acta Radiologica&quot;,&quot;container-title-short&quot;:&quot;Acta radiol&quot;,&quot;DOI&quot;:&quot;10.1080/02841850903085584&quot;,&quot;ISSN&quot;:&quot;02841851&quot;,&quot;PMID&quot;:&quot;19639475&quot;,&quot;issued&quot;:{&quot;date-parts&quot;:[[2009]]},&quot;page&quot;:&quot;884-891&quot;,&quot;abstract&quot;:&quot;Background: The new technique chest tomosynthesis refers to the principle of collecting low-dose projections of the chest at different angles and using these projections to reconstruct section images of the chest at a radiation dose comparable to that of chest radiography. Purpose: To investigate if, for experienced thoracic radiologists, the detectability of pulmonary nodules obtained after only a short initial learning period of chest tomosynthesis improves with additional clinical experience of the new technique. Material and Methods: Two readings of the same clinical chest tomosynthesis cases, the first performed after 6 months of clinical experience and the second after an additional period of 1 year, were conducted. Three senior thoracic radiologists, with more than 20 years of experience of chest radiography, acted as observers, with the task of detecting pulmonary nodules in a jackknife free-response receiver operating characteristics (JAFROC1) study. The image material consisted of 42 patients with and 47 patients without pulmonary nodules examined with chest tomosynthesis. Multidetector computed tomography (MDCT) was used as a reference. The total number of nodules was 131. The JAFROC1 figure of merit (FOM) was used as the principal measure of detectability. Results: The difference in the observer-averaged JAFROC1 FOM of the two readings was 0.004 (95% confidence interval: -0.11, 0.12; F-statistic: 0.01 on 1 and 2.65 df; P=0.91). Thus, no significant improvement in detectability was found after the additional clinical experience of tomosynthesis. Conclusion: The study indicates that experienced thoracic radiologists already within the first months of clinical use of chest tomosynthesis are able to take advantage of the new technique in the task of detecting pulmonary nodules. © 2009 Informa UK Ltd.&quot;,&quot;issue&quot;:&quot;8&quot;,&quot;volume&quot;:&quot;50&quot;},&quot;isTemporary&quot;:false}]},{&quot;citationID&quot;:&quot;MENDELEY_CITATION_c220593c-438d-4330-986a-869b9bbc30a6&quot;,&quot;properties&quot;:{&quot;noteIndex&quot;:0},&quot;isEdited&quot;:false,&quot;manualOverride&quot;:{&quot;isManuallyOverridden&quot;:true,&quot;citeprocText&quot;:&quot;(Bailey et al., 2010)&quot;,&quot;manualOverrideText&quot;:&quot;(Bailey et al., 2010)&quot;},&quot;citationTag&quot;:&quot;MENDELEY_CITATION_v3_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&quot;,&quot;citationItems&quot;:[{&quot;id&quot;:&quot;1c3c769f-bfc4-37d0-81fc-23b73a5841f1&quot;,&quot;itemData&quot;:{&quot;type&quot;:&quot;article-journal&quot;,&quot;id&quot;:&quot;1c3c769f-bfc4-37d0-81fc-23b73a5841f1&quot;,&quot;title&quot;:&quot;A nonradiographic system for assessing pressure for the Codman-Hakim programmable valve&quot;,&quot;author&quot;:[{&quot;family&quot;:&quot;Bailey&quot;,&quot;given&quot;:&quot;Nancy Olsen&quot;,&quot;parse-names&quot;:false,&quot;dropping-particle&quot;:&quot;&quot;,&quot;non-dropping-particle&quot;:&quot;&quot;},{&quot;family&quot;:&quot;Luciano&quot;,&quot;given&quot;:&quot;Mark&quot;,&quot;parse-names&quot;:false,&quot;dropping-particle&quot;:&quot;&quot;,&quot;non-dropping-particle&quot;:&quot;&quot;},{&quot;family&quot;:&quot;Ward&quot;,&quot;given&quot;:&quot;Michael&quot;,&quot;parse-names&quot;:false,&quot;dropping-particle&quot;:&quot;V.&quot;,&quot;non-dropping-particle&quot;:&quot;&quot;},{&quot;family&quot;:&quot;Lilienfeld&quot;,&quot;given&quot;:&quot;Sean&quot;,&quot;parse-names&quot;:false,&quot;dropping-particle&quot;:&quot;&quot;,&quot;non-dropping-particle&quot;:&quot;&quot;},{&quot;family&quot;:&quot;Anderson&quot;,&quot;given&quot;:&quot;William N.&quot;,&quot;parse-names&quot;:false,&quot;dropping-particle&quot;:&quot;&quot;,&quot;non-dropping-particle&quot;:&quot;&quot;},{&quot;family&quot;:&quot;Black&quot;,&quot;given&quot;:&quot;Peter&quot;,&quot;parse-names&quot;:false,&quot;dropping-particle&quot;:&quot;&quot;,&quot;non-dropping-particle&quot;:&quot;&quot;}],&quot;container-title&quot;:&quot;Neurosurgery&quot;,&quot;container-title-short&quot;:&quot;Neurosurgery&quot;,&quot;DOI&quot;:&quot;10.1227/01.NEU.0000380961.26626.BA&quot;,&quot;ISSN&quot;:&quot;0148396X&quot;,&quot;PMID&quot;:&quot;20679942&quot;,&quot;issued&quot;:{&quot;date-parts&quot;:[[2010]]},&quot;page&quot;:&quot;96-101&quot;,&quot;abstract&quot;:&quot;BACKGROUND: The Codman-Hakim Programmable Valve is widely used in shunting hydrocephalus and other conditions. OBJECT: To establish an accurate valve verification system for the Codman-Hakim programmable valve that does not require radiographic exposure. METHODS: Prospective clinical trial tested a new valve verification system at 9 research sites. RESULTS: The Valve Programming and Verification System allowed us to establish the valve setting in 62% of subjects with a programmable valve. CONCLUSION: The Valve Programming and Verification System avoids radiation exposure, is cost-effective, and time efficient for the patient and provider. In approximately one third of subjects, those in whom \&quot;adjustment complete\&quot; is not achieved, cranial radiographs are still needed. Copyright © 2010 by the Congress of Neurological Surgeons.&quot;,&quot;issue&quot;:&quot;SUPPL. 1&quot;,&quot;volume&quot;:&quot;67&quot;},&quot;isTemporary&quot;:false}]},{&quot;citationID&quot;:&quot;MENDELEY_CITATION_a042caf5-dcb9-4b3d-8f88-d7964164021b&quot;,&quot;properties&quot;:{&quot;noteIndex&quot;:0},&quot;isEdited&quot;:false,&quot;manualOverride&quot;:{&quot;isManuallyOverridden&quot;:true,&quot;citeprocText&quot;:&quot;(Hibino et al., 2010)&quot;,&quot;manualOverrideText&quot;:&quot;(Hibino et al., 2010)&quot;},&quot;citationTag&quot;:&quot;MENDELEY_CITATION_v3_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&quot;,&quot;citationItems&quot;:[{&quot;id&quot;:&quot;c7392154-283e-3cc8-8157-31aabac3e5d5&quot;,&quot;itemData&quot;:{&quot;type&quot;:&quot;article-journal&quot;,&quot;id&quot;:&quot;c7392154-283e-3cc8-8157-31aabac3e5d5&quot;,&quot;title&quot;:&quot;Late-term results of tissue-engineered vascular grafts in humans&quot;,&quot;author&quot;:[{&quot;family&quot;:&quot;Hibino&quot;,&quot;given&quot;:&quot;Narutoshi&quot;,&quot;parse-names&quot;:false,&quot;dropping-particle&quot;:&quot;&quot;,&quot;non-dropping-particle&quot;:&quot;&quot;},{&quot;family&quot;:&quot;McGillicuddy&quot;,&quot;given&quot;:&quot;Edward&quot;,&quot;parse-names&quot;:false,&quot;dropping-particle&quot;:&quot;&quot;,&quot;non-dropping-particle&quot;:&quot;&quot;},{&quot;family&quot;:&quot;Matsumura&quot;,&quot;given&quot;:&quot;Goki&quot;,&quot;parse-names&quot;:false,&quot;dropping-particle&quot;:&quot;&quot;,&quot;non-dropping-particle&quot;:&quot;&quot;},{&quot;family&quot;:&quot;Ichihara&quot;,&quot;given&quot;:&quot;Yuki&quot;,&quot;parse-names&quot;:false,&quot;dropping-particle&quot;:&quot;&quot;,&quot;non-dropping-particle&quot;:&quot;&quot;},{&quot;family&quot;:&quot;Naito&quot;,&quot;given&quot;:&quot;Yuji&quot;,&quot;parse-names&quot;:false,&quot;dropping-particle&quot;:&quot;&quot;,&quot;non-dropping-particle&quot;:&quot;&quot;},{&quot;family&quot;:&quot;Breuer&quot;,&quot;given&quot;:&quot;Christopher&quot;,&quot;parse-names&quot;:false,&quot;dropping-particle&quot;:&quot;&quot;,&quot;non-dropping-particle&quot;:&quot;&quot;},{&quot;family&quot;:&quot;Shinoka&quot;,&quot;given&quot;:&quot;Toshiharu&quot;,&quot;parse-names&quot;:false,&quot;dropping-particle&quot;:&quot;&quot;,&quot;non-dropping-particle&quot;:&quot;&quot;}],&quot;container-title&quot;:&quot;Journal of Thoracic and Cardiovascular Surgery&quot;,&quot;DOI&quot;:&quot;10.1016/j.jtcvs.2009.09.057&quot;,&quot;ISSN&quot;:&quot;00225223&quot;,&quot;URL&quot;:&quot;http://dx.doi.org/10.1016/j.jtcvs.2009.09.057&quot;,&quot;issued&quot;:{&quot;date-parts&quot;:[[2010]]},&quot;page&quot;:&quot;431-436.e2&quot;,&quot;abstract&quot;:&quot;Objective: The development of a tissue-engineered vascular graft with the ability to grow and remodel holds promise for advancing cardiac surgery. In 2001, we began a human trial evaluating these grafts in patients with single ventricle physiology. We report the late clinical and radiologic surveillance of a patient cohort that underwent implantation of tissue-engineered vascular grafts as extracardiac cavopulmonary conduits. Methods: Autologous bone marrow was obtained and the mononuclear cell component was collected. Mononuclear cells were seeded onto a biodegradable scaffold composed of polyglycolic acid and ε{lunate}-caprolactone/l-lactide and implanted as extracardiac cavopulmonary conduits in patients with single ventricle physiology. Patients were followed up by postoperative clinic visits and by telephone. Additionally, ultrasonography, angiography, computed tomography, and magnetic resonance imaging were used for postoperative graft surveillance. Results: Twenty-five grafts were implanted (median patient age, 5.5 years). There was no graft-related mortality (mean follow-up, 5.8 years). There was no evidence of aneurysm formation, graft rupture, graft infection, or ectopic calcification. One patient had a partial mural thrombosis that was successfully treated with warfarin. Four patients had graft stenosis and underwent successful percutaneous angioplasty. Conclusion: Tissue-engineered vascular grafts can be used as conduits in patients with single ventricle physiology. Graft stenosis is the primary mode of graft failure. Further follow-up and investigation for the mechanism of stenosis are warranted.&quot;,&quot;publisher&quot;:&quot;Elsevier Ltd&quot;,&quot;issue&quot;:&quot;2&quot;,&quot;volume&quot;:&quot;139&quot;,&quot;container-title-short&quot;:&quot;&quot;},&quot;isTemporary&quot;:false}]},{&quot;citationID&quot;:&quot;MENDELEY_CITATION_d582e080-cf9c-43e4-982f-74d9192470ce&quot;,&quot;properties&quot;:{&quot;noteIndex&quot;:0},&quot;isEdited&quot;:false,&quot;manualOverride&quot;:{&quot;isManuallyOverridden&quot;:true,&quot;citeprocText&quot;:&quot;(Nelissen et al., 2011)&quot;,&quot;manualOverrideText&quot;:&quot;(Nelissen et al., 2011)&quot;},&quot;citationTag&quot;:&quot;MENDELEY_CITATION_v3_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&quot;,&quot;citationItems&quot;:[{&quot;id&quot;:&quot;7cfce13b-125b-3c46-bb8b-0a38f0dacd53&quot;,&quot;itemData&quot;:{&quot;type&quot;:&quot;article-journal&quot;,&quot;id&quot;:&quot;7cfce13b-125b-3c46-bb8b-0a38f0dacd53&quot;,&quot;title&quot;:&quot;RSA and Registries: The Quest for Phased Introduction of New Implants&quot;,&quot;author&quot;:[{&quot;family&quot;:&quot;Nelissen&quot;,&quot;given&quot;:&quot;Rob G.H.H.&quot;,&quot;parse-names&quot;:false,&quot;dropping-particle&quot;:&quot;&quot;,&quot;non-dropping-particle&quot;:&quot;&quot;},{&quot;family&quot;:&quot;Pijls&quot;,&quot;given&quot;:&quot;Bart G.&quot;,&quot;parse-names&quot;:false,&quot;dropping-particle&quot;:&quot;&quot;,&quot;non-dropping-particle&quot;:&quot;&quot;},{&quot;family&quot;:&quot;Karrholm&quot;,&quot;given&quot;:&quot;Johan&quot;,&quot;parse-names&quot;:false,&quot;dropping-particle&quot;:&quot;&quot;,&quot;non-dropping-particle&quot;:&quot;&quot;},{&quot;family&quot;:&quot;Malchau&quot;,&quot;given&quot;:&quot;Henrik&quot;,&quot;parse-names&quot;:false,&quot;dropping-particle&quot;:&quot;&quot;,&quot;non-dropping-particle&quot;:&quot;&quot;},{&quot;family&quot;:&quot;Nieuwenhuijse&quot;,&quot;given&quot;:&quot;Marc J.&quot;,&quot;parse-names&quot;:false,&quot;dropping-particle&quot;:&quot;&quot;,&quot;non-dropping-particle&quot;:&quot;&quot;},{&quot;family&quot;:&quot;Valstar&quot;,&quot;given&quot;:&quot;Edward R.&quot;,&quot;parse-names&quot;:false,&quot;dropping-particle&quot;:&quot;&quot;,&quot;non-dropping-particle&quot;:&quot;&quot;}],&quot;issued&quot;:{&quot;date-parts&quot;:[[2011]]},&quot;page&quot;:&quot;62-65&quot;,&quot;volume&quot;:&quot;3&quot;,&quot;container-title-short&quot;:&quot;&quot;},&quot;isTemporary&quot;:false}]},{&quot;citationID&quot;:&quot;MENDELEY_CITATION_afabb8d6-6f0a-419a-9c3d-d22489b9c1b3&quot;,&quot;properties&quot;:{&quot;noteIndex&quot;:0},&quot;isEdited&quot;:false,&quot;manualOverride&quot;:{&quot;isManuallyOverridden&quot;:true,&quot;citeprocText&quot;:&quot;(Hong et al., 2011)&quot;,&quot;manualOverrideText&quot;:&quot;(Hong et al., 2011)&quot;},&quot;citationTag&quot;:&quot;MENDELEY_CITATION_v3_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&quot;,&quot;citationItems&quot;:[{&quot;id&quot;:&quot;4db5cfbd-81a3-39fc-b17c-faf397960375&quot;,&quot;itemData&quot;:{&quot;type&quot;:&quot;article-journal&quot;,&quot;id&quot;:&quot;4db5cfbd-81a3-39fc-b17c-faf397960375&quot;,&quot;title&quot;:&quot;Sirolimus-eluting coronary stents in octogenarians: A 1-year analysis of the worldwide e-select registry&quot;,&quot;author&quot;:[{&quot;family&quot;:&quot;Hong&quot;,&quot;given&quot;:&quot;Young Joon&quot;,&quot;parse-names&quot;:false,&quot;dropping-particle&quot;:&quot;&quot;,&quot;non-dropping-particle&quot;:&quot;&quot;},{&quot;family&quot;:&quot;Jeong&quot;,&quot;given&quot;:&quot;Myung Ho&quot;,&quot;parse-names&quot;:false,&quot;dropping-particle&quot;:&quot;&quot;,&quot;non-dropping-particle&quot;:&quot;&quot;},{&quot;family&quot;:&quot;Abizaid&quot;,&quot;given&quot;:&quot;Alexander&quot;,&quot;parse-names&quot;:false,&quot;dropping-particle&quot;:&quot;&quot;,&quot;non-dropping-particle&quot;:&quot;&quot;},{&quot;family&quot;:&quot;Banning&quot;,&quot;given&quot;:&quot;Adrian&quot;,&quot;parse-names&quot;:false,&quot;dropping-particle&quot;:&quot;&quot;,&quot;non-dropping-particle&quot;:&quot;&quot;},{&quot;family&quot;:&quot;Bartorelli&quot;,&quot;given&quot;:&quot;Antonio&quot;,&quot;parse-names&quot;:false,&quot;dropping-particle&quot;:&quot;&quot;,&quot;non-dropping-particle&quot;:&quot;&quot;},{&quot;family&quot;:&quot;Dzavik&quot;,&quot;given&quot;:&quot;Vladimir&quot;,&quot;parse-names&quot;:false,&quot;dropping-particle&quot;:&quot;&quot;,&quot;non-dropping-particle&quot;:&quot;&quot;},{&quot;family&quot;:&quot;Ellis&quot;,&quot;given&quot;:&quot;Stephen G.&quot;,&quot;parse-names&quot;:false,&quot;dropping-particle&quot;:&quot;&quot;,&quot;non-dropping-particle&quot;:&quot;&quot;},{&quot;family&quot;:&quot;Gao&quot;,&quot;given&quot;:&quot;Runlin&quot;,&quot;parse-names&quot;:false,&quot;dropping-particle&quot;:&quot;&quot;,&quot;non-dropping-particle&quot;:&quot;&quot;},{&quot;family&quot;:&quot;Holmes&quot;,&quot;given&quot;:&quot;David R.&quot;,&quot;parse-names&quot;:false,&quot;dropping-particle&quot;:&quot;&quot;,&quot;non-dropping-particle&quot;:&quot;&quot;},{&quot;family&quot;:&quot;Legrand&quot;,&quot;given&quot;:&quot;Victor&quot;,&quot;parse-names&quot;:false,&quot;dropping-particle&quot;:&quot;&quot;,&quot;non-dropping-particle&quot;:&quot;&quot;},{&quot;family&quot;:&quot;Neumann&quot;,&quot;given&quot;:&quot;Franz Josef&quot;,&quot;parse-names&quot;:false,&quot;dropping-particle&quot;:&quot;&quot;,&quot;non-dropping-particle&quot;:&quot;&quot;},{&quot;family&quot;:&quot;Spaulding&quot;,&quot;given&quot;:&quot;Christian&quot;,&quot;parse-names&quot;:false,&quot;dropping-particle&quot;:&quot;&quot;,&quot;non-dropping-particle&quot;:&quot;&quot;},{&quot;family&quot;:&quot;Worthley&quot;,&quot;given&quot;:&quot;Stephen&quot;,&quot;parse-names&quot;:false,&quot;dropping-particle&quot;:&quot;&quot;,&quot;non-dropping-particle&quot;:&quot;&quot;},{&quot;family&quot;:&quot;Urban&quot;,&quot;given&quot;:&quot;Philip&quot;,&quot;parse-names&quot;:false,&quot;dropping-particle&quot;:&quot;&quot;,&quot;non-dropping-particle&quot;:&quot;&quot;}],&quot;container-title&quot;:&quot;JACC: Cardiovascular Interventions&quot;,&quot;container-title-short&quot;:&quot;JACC Cardiovasc Interv&quot;,&quot;DOI&quot;:&quot;10.1016/j.jcin.2011.06.013&quot;,&quot;ISSN&quot;:&quot;19368798&quot;,&quot;PMID&quot;:&quot;21939938&quot;,&quot;URL&quot;:&quot;http://dx.doi.org/10.1016/j.jcin.2011.06.013&quot;,&quot;issued&quot;:{&quot;date-parts&quot;:[[2011]]},&quot;page&quot;:&quot;982-991&quot;,&quot;abstract&quot;:&quot;Objectives: The aim of this study was to identify the worldwide practice of Cypher Select (Cordis Corporation, Bridgewater, New Jersey) or Cypher Select Plus sirolimus-eluting stent (SES) in patients 80 years of age (octogenarian) and to identify clinical outcomes in this patient population. Background: The use of drug-eluting stents in elderly patients may have different features compared with younger patients. Methods: Between 2006 and 2008, 15,147 patients from 320 hospitals in 56 countries were enrolled in a registry. Initial implantation and follow-up outcome information obtained at 1-year follow-up in 675 octogenarian patients were compared with those in 14,472 nonoctogenarian patients. Results: Octogenarians had significantly more comorbidities and had higher Charlson comorbidity index scores (1.5 ± 1.6 vs. 1.0 ± 1.3, p &lt; 0.001). Rates of cardiac death (3.3% vs. 0.9%, p &lt; 0.001), myocardial infarction (2.3% vs. 1.9%, p = 0.021), and definite or probable stent thrombosis (2.3% vs. 0.9%, p = 0.0002), and major bleeding (2.0% vs. 0.9%, p = 0.015) were significantly higher in octogenarians at 1 year; however, there was no significant difference in the rate of target lesion revascularization between the 2 groups (3.2% vs. 2.2%, p = 0.12). In octogenarians, a high Charlson comorbidity index was an independent predictor of death and stent thrombosis up to 360 days from the index procedure (hazard ratio: 1.3, 95% confidence interval: 1.1 to 1.5, p &lt; 0.001, and hazard ratio: 1.5, 95% confidence interval: 1.3 to 1.8, p &lt; 0.001, respectively). Conclusions: Stenting with SES may be an effective therapeutic option in elderly patients, with acceptable rates of complications and a very low rate of repeat revascularization as demonstrated by this e-SELECT (A Multi-Center Post-Market Surveillance Registry) subgroup analysis. © 2011 American College of Cardiology Foundation.&quot;,&quot;publisher&quot;:&quot;American College of Cardiology Foundation&quot;,&quot;issue&quot;:&quot;9&quot;,&quot;volume&quot;:&quot;4&quot;},&quot;isTemporary&quot;:false}]},{&quot;citationID&quot;:&quot;MENDELEY_CITATION_2f8fcf04-b694-4b3c-ab88-2afd678a4493&quot;,&quot;properties&quot;:{&quot;noteIndex&quot;:0},&quot;isEdited&quot;:false,&quot;manualOverride&quot;:{&quot;isManuallyOverridden&quot;:true,&quot;citeprocText&quot;:&quot;(Urban et al., 2011)&quot;,&quot;manualOverrideText&quot;:&quot;(Urban et al., 2011)&quot;},&quot;citationTag&quot;:&quot;MENDELEY_CITATION_v3_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&quot;,&quot;citationItems&quot;:[{&quot;id&quot;:&quot;fabf0a3d-8096-3be9-a3dd-3f8a04a0ef49&quot;,&quot;itemData&quot;:{&quot;type&quot;:&quot;article-journal&quot;,&quot;id&quot;:&quot;fabf0a3d-8096-3be9-a3dd-3f8a04a0ef49&quot;,&quot;title&quot;:&quot;Stent thrombosis and bleeding complications after implantation of sirolimus-eluting coronary stents in an unselected worldwide population: A report from the e-SELECT (Multi-center Post-Market Surveillance) registry&quot;,&quot;author&quot;:[{&quot;family&quot;:&quot;Urban&quot;,&quot;given&quot;:&quot;Philip&quot;,&quot;parse-names&quot;:false,&quot;dropping-particle&quot;:&quot;&quot;,&quot;non-dropping-particle&quot;:&quot;&quot;},{&quot;family&quot;:&quot;Abizaid&quot;,&quot;given&quot;:&quot;Alexandre&quot;,&quot;parse-names&quot;:false,&quot;dropping-particle&quot;:&quot;&quot;,&quot;non-dropping-particle&quot;:&quot;&quot;},{&quot;family&quot;:&quot;Banning&quot;,&quot;given&quot;:&quot;Adrian&quot;,&quot;parse-names&quot;:false,&quot;dropping-particle&quot;:&quot;&quot;,&quot;non-dropping-particle&quot;:&quot;&quot;},{&quot;family&quot;:&quot;Bartorelli&quot;,&quot;given&quot;:&quot;Antonio L.&quot;,&quot;parse-names&quot;:false,&quot;dropping-particle&quot;:&quot;&quot;,&quot;non-dropping-particle&quot;:&quot;&quot;},{&quot;family&quot;:&quot;Baux&quot;,&quot;given&quot;:&quot;Ana Cebrian&quot;,&quot;parse-names&quot;:false,&quot;dropping-particle&quot;:&quot;&quot;,&quot;non-dropping-particle&quot;:&quot;&quot;},{&quot;family&quot;:&quot;Davk&quot;,&quot;given&quot;:&quot;Vladimr&quot;,&quot;parse-names&quot;:false,&quot;dropping-particle&quot;:&quot;&quot;,&quot;non-dropping-particle&quot;:&quot;&quot;},{&quot;family&quot;:&quot;Ellis&quot;,&quot;given&quot;:&quot;Stephen&quot;,&quot;parse-names&quot;:false,&quot;dropping-particle&quot;:&quot;&quot;,&quot;non-dropping-particle&quot;:&quot;&quot;},{&quot;family&quot;:&quot;Gao&quot;,&quot;given&quot;:&quot;Runlin&quot;,&quot;parse-names&quot;:false,&quot;dropping-particle&quot;:&quot;&quot;,&quot;non-dropping-particle&quot;:&quot;&quot;},{&quot;family&quot;:&quot;Holmes&quot;,&quot;given&quot;:&quot;David&quot;,&quot;parse-names&quot;:false,&quot;dropping-particle&quot;:&quot;&quot;,&quot;non-dropping-particle&quot;:&quot;&quot;},{&quot;family&quot;:&quot;Jeong&quot;,&quot;given&quot;:&quot;Myung Ho&quot;,&quot;parse-names&quot;:false,&quot;dropping-particle&quot;:&quot;&quot;,&quot;non-dropping-particle&quot;:&quot;&quot;},{&quot;family&quot;:&quot;Legrand&quot;,&quot;given&quot;:&quot;Victor&quot;,&quot;parse-names&quot;:false,&quot;dropping-particle&quot;:&quot;&quot;,&quot;non-dropping-particle&quot;:&quot;&quot;},{&quot;family&quot;:&quot;Neumann&quot;,&quot;given&quot;:&quot;Franz Josef&quot;,&quot;parse-names&quot;:false,&quot;dropping-particle&quot;:&quot;&quot;,&quot;non-dropping-particle&quot;:&quot;&quot;},{&quot;family&quot;:&quot;Nyakern&quot;,&quot;given&quot;:&quot;Maria&quot;,&quot;parse-names&quot;:false,&quot;dropping-particle&quot;:&quot;&quot;,&quot;non-dropping-particle&quot;:&quot;&quot;},{&quot;family&quot;:&quot;Spaulding&quot;,&quot;given&quot;:&quot;Christian&quot;,&quot;parse-names&quot;:false,&quot;dropping-particle&quot;:&quot;&quot;,&quot;non-dropping-particle&quot;:&quot;&quot;},{&quot;family&quot;:&quot;Worthley&quot;,&quot;given&quot;:&quot;Stephen&quot;,&quot;parse-names&quot;:false,&quot;dropping-particle&quot;:&quot;&quot;,&quot;non-dropping-particle&quot;:&quot;&quot;}],&quot;container-title&quot;:&quot;Journal of the American College of Cardiology&quot;,&quot;container-title-short&quot;:&quot;J Am Coll Cardiol&quot;,&quot;DOI&quot;:&quot;10.1016/j.jacc.2010.11.028&quot;,&quot;ISSN&quot;:&quot;07351097&quot;,&quot;PMID&quot;:&quot;21435513&quot;,&quot;issued&quot;:{&quot;date-parts&quot;:[[2011]]},&quot;page&quot;:&quot;1445-1454&quot;,&quot;abstract&quot;:&quot;Objectives: The aim of this study was to ascertain the 1-year incidence of stent thrombosis (ST) and major bleeding (MB) in a large, unselected population treated with sirolimus-eluting stents (SES). Background: Stent thrombosis and MB are major potential complications of drug-eluting stent implantation. Their relative incidence and predisposing factors among large populations treated worldwide are unclear. Methods: The SES were implanted in 15,147 patients who were entered in a multinational registry. We analyzed the incidence of: 1) definite and probable ST as defined by the Academic Research Consortium; and 2) MB, with the STEEPLE (Safety and efficacy of Enoxaparin in PCI) definition, together with their relation to dual antiplatelet therapy (DAPT) and to 1-year clinical outcomes. Results: The mean age of the sample was 62 ± 11 years, 30.4% were diabetic, 10% had a Charlson comorbidity index &lt;3, and 44% presented with acute coronary syndrome or myocardial infarction. At 1 year, the reported compliance with DAPT as recommended by the European Society of Cardiology guidelines was 86.3%. Adverse event rates were: ST 1.0%, MB 1.0%, mortality 1.7%, myocardial infarction 1.9%, and target lesion revascularization 2.3%. Multivariate analysis identified 9 correlates of ST and 4 correlates of MB. Advanced age and a high Charlson index were associated with an increased risk of both ST and MB. After ST, the 7-day and 1-year all-cause mortality was 30% and 35%, respectively, versus 1.5% and 10% after MB. Only 2 of 13,749 patients (0.015%) experienced both MB and ST during the entire 1-year follow-up period. Conclusions: In this worldwide population treated with &lt;1 SES, the reported compliance with DAPT was good, and the incidence of ST and MB was low. Stent thrombosis and MB very rarely occurred in the same patient. © 2011 American College of Cardiology Foundation.&quot;,&quot;issue&quot;:&quot;13&quot;,&quot;volume&quot;:&quot;57&quot;},&quot;isTemporary&quot;:false}]},{&quot;citationID&quot;:&quot;MENDELEY_CITATION_adfffb44-77bb-47a6-b9c2-890688911efa&quot;,&quot;properties&quot;:{&quot;noteIndex&quot;:0},&quot;isEdited&quot;:false,&quot;manualOverride&quot;:{&quot;isManuallyOverridden&quot;:true,&quot;citeprocText&quot;:&quot;(Grube et al., 2011)&quot;,&quot;manualOverrideText&quot;:&quot;(Grube et al., 2011)&quot;},&quot;citationTag&quot;:&quot;MENDELEY_CITATION_v3_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&quot;,&quot;citationItems&quot;:[{&quot;id&quot;:&quot;ffe308a8-f820-3c8b-81b5-61aadbba37c2&quot;,&quot;itemData&quot;:{&quot;type&quot;:&quot;article-journal&quot;,&quot;id&quot;:&quot;ffe308a8-f820-3c8b-81b5-61aadbba37c2&quot;,&quot;title&quot;:&quot;The SPIRIT v study (A Clinical Evaluation of the XIENCE V Everolimus-Eluting Coronary Stent System in the Treatment of Patients With De Novo Coronary Artery Lesions)&quot;,&quot;author&quot;:[{&quot;family&quot;:&quot;Grube&quot;,&quot;given&quot;:&quot;Eberhard&quot;,&quot;parse-names&quot;:false,&quot;dropping-particle&quot;:&quot;&quot;,&quot;non-dropping-particle&quot;:&quot;&quot;},{&quot;family&quot;:&quot;Chevalier&quot;,&quot;given&quot;:&quot;Bernard&quot;,&quot;parse-names&quot;:false,&quot;dropping-particle&quot;:&quot;&quot;,&quot;non-dropping-particle&quot;:&quot;&quot;},{&quot;family&quot;:&quot;Smits&quot;,&quot;given&quot;:&quot;Peter&quot;,&quot;parse-names&quot;:false,&quot;dropping-particle&quot;:&quot;&quot;,&quot;non-dropping-particle&quot;:&quot;&quot;},{&quot;family&quot;:&quot;Davk&quot;,&quot;given&quot;:&quot;Vladimir&quot;,&quot;parse-names&quot;:false,&quot;dropping-particle&quot;:&quot;&quot;,&quot;non-dropping-particle&quot;:&quot;&quot;},{&quot;family&quot;:&quot;Patel&quot;,&quot;given&quot;:&quot;Tejas M.&quot;,&quot;parse-names&quot;:false,&quot;dropping-particle&quot;:&quot;&quot;,&quot;non-dropping-particle&quot;:&quot;&quot;},{&quot;family&quot;:&quot;Mullasari&quot;,&quot;given&quot;:&quot;Ajit S.&quot;,&quot;parse-names&quot;:false,&quot;dropping-particle&quot;:&quot;&quot;,&quot;non-dropping-particle&quot;:&quot;&quot;},{&quot;family&quot;:&quot;Whrle&quot;,&quot;given&quot;:&quot;Jochen&quot;,&quot;parse-names&quot;:false,&quot;dropping-particle&quot;:&quot;&quot;,&quot;non-dropping-particle&quot;:&quot;&quot;},{&quot;family&quot;:&quot;Stuteville&quot;,&quot;given&quot;:&quot;Marrianne&quot;,&quot;parse-names&quot;:false,&quot;dropping-particle&quot;:&quot;&quot;,&quot;non-dropping-particle&quot;:&quot;&quot;},{&quot;family&quot;:&quot;Dorange&quot;,&quot;given&quot;:&quot;Ccile&quot;,&quot;parse-names&quot;:false,&quot;dropping-particle&quot;:&quot;&quot;,&quot;non-dropping-particle&quot;:&quot;&quot;},{&quot;family&quot;:&quot;Kaul&quot;,&quot;given&quot;:&quot;Upendra&quot;,&quot;parse-names&quot;:false,&quot;dropping-particle&quot;:&quot;&quot;,&quot;non-dropping-particle&quot;:&quot;&quot;}],&quot;container-title&quot;:&quot;JACC: Cardiovascular Interventions&quot;,&quot;container-title-short&quot;:&quot;JACC Cardiovasc Interv&quot;,&quot;DOI&quot;:&quot;10.1016/j.jcin.2010.11.006&quot;,&quot;ISSN&quot;:&quot;19368798&quot;,&quot;PMID&quot;:&quot;21349455&quot;,&quot;issued&quot;:{&quot;date-parts&quot;:[[2011]]},&quot;page&quot;:&quot;168-175&quot;,&quot;abstract&quot;:&quot;Objectives: The SPIRIT V (A Clinical Evaluation of the XIENCE V Everolimus-Eluting Coronary Stent System in the Treatment of Patients With De Novo Coronary Artery Lesions) study is a post-market surveillance experience of the XIENCE V (Abbott Vascular, Santa Clara, California) everolimus-eluting stent (EES) in patients with higher-risk coronary anatomy. Background: Previous pre-approval studies have shown the safety and efficacy of EES in highly selected groups of patients. Methods: The SPIRIT V trial is a prospective, open label, single arm, multicenter study. Two thousand seven hundred patients with multiple de novo coronary artery lesions suitable for treatment with a planned maximum of 4 EES were enrolled at 93 centers in Europe, Asia Pacific, Canada, and South Africa. Lesions had a reference vessel diameter between 2.25 and 4.0 mm and a length of ≤28 mm by visual estimation. An independent clinical events committee adjudicated all end point-related events. The primary end point was the composite rate of all death, myocardial infarction (MI), and target vessel revascularization at 30 days. Secondary end points included stent thrombosis and acute success (clinical device and procedure success). Results: At 30 days, the primary composite end point of all death, MI, and target vessel revascularization was 2.7%. At 1 year, rates of cardiac death, overall MI, and target lesion revascularization were 1.1%, 3.5%, and 1.8%, respectively. The cumulative rate of definite and probable stent thrombosis was low at 0.66% at 1 year. Conclusions: Use of EES in patients with multiple, complex de novo lesions yielded 1-year major adverse cardiac events, stent thrombosis, and target lesion revascularization rates that are comparable to those of the more controlled SPIRIT II and SPIRIT III trialswhich included patients with restricted inclusion/exclusion criteriaand other all-comer population, physician-initiated studies like the X-SEARCH (Xience Stent Evaluated At Rotterdam Cardiology Hospital) and COMPARE (A Randomized Controlled Trial of Everolimus-eluting Stents and Paclitaxel-eluting Stents for Coronary Revascularization in Daily Practice) trials. © 2011 American College of Cardiology Foundation.&quot;,&quot;issue&quot;:&quot;2&quot;,&quot;volume&quot;:&quot;4&quot;},&quot;isTemporary&quot;:false}]},{&quot;citationID&quot;:&quot;MENDELEY_CITATION_56f46757-34ef-4f00-bda0-943e203ee773&quot;,&quot;properties&quot;:{&quot;noteIndex&quot;:0},&quot;isEdited&quot;:false,&quot;manualOverride&quot;:{&quot;isManuallyOverridden&quot;:true,&quot;citeprocText&quot;:&quot;(Weatherly et al., 2009)&quot;,&quot;manualOverrideText&quot;:&quot;(Weatherly et al., 2009)&quot;},&quot;citationTag&quot;:&quot;MENDELEY_CITATION_v3_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&quot;,&quot;citationItems&quot;:[{&quot;id&quot;:&quot;ecd05e5e-d427-380a-bb45-bea688ea966d&quot;,&quot;itemData&quot;:{&quot;type&quot;:&quot;article-journal&quot;,&quot;id&quot;:&quot;ecd05e5e-d427-380a-bb45-bea688ea966d&quot;,&quot;title&quot;:&quot;An economic analysis of continuous positive airway pressure for the treatment of obstructive sleep apnea-hypopnea syndrome&quot;,&quot;author&quot;:[{&quot;family&quot;:&quot;Weatherly&quot;,&quot;given&quot;:&quot;Helen L.A.&quot;,&quot;parse-names&quot;:false,&quot;dropping-particle&quot;:&quot;&quot;,&quot;non-dropping-particle&quot;:&quot;&quot;},{&quot;family&quot;:&quot;Griffin&quot;,&quot;given&quot;:&quot;Susan C.&quot;,&quot;parse-names&quot;:false,&quot;dropping-particle&quot;:&quot;&quot;,&quot;non-dropping-particle&quot;:&quot;&quot;},{&quot;family&quot;:&quot;Mc Daid&quot;,&quot;given&quot;:&quot;Catriona&quot;,&quot;parse-names&quot;:false,&quot;dropping-particle&quot;:&quot;&quot;,&quot;non-dropping-particle&quot;:&quot;&quot;},{&quot;family&quot;:&quot;Durée&quot;,&quot;given&quot;:&quot;Kate H.&quot;,&quot;parse-names&quot;:false,&quot;dropping-particle&quot;:&quot;&quot;,&quot;non-dropping-particle&quot;:&quot;&quot;},{&quot;family&quot;:&quot;Davies&quot;,&quot;given&quot;:&quot;Robert J.O.&quot;,&quot;parse-names&quot;:false,&quot;dropping-particle&quot;:&quot;&quot;,&quot;non-dropping-particle&quot;:&quot;&quot;},{&quot;family&quot;:&quot;Stradling&quot;,&quot;given&quot;:&quot;John R.&quot;,&quot;parse-names&quot;:false,&quot;dropping-particle&quot;:&quot;&quot;,&quot;non-dropping-particle&quot;:&quot;&quot;},{&quot;family&quot;:&quot;Westwood&quot;,&quot;given&quot;:&quot;Marie E.&quot;,&quot;parse-names&quot;:false,&quot;dropping-particle&quot;:&quot;&quot;,&quot;non-dropping-particle&quot;:&quot;&quot;},{&quot;family&quot;:&quot;Sculpher&quot;,&quot;given&quot;:&quot;Mark J.&quot;,&quot;parse-names&quot;:false,&quot;dropping-particle&quot;:&quot;&quot;,&quot;non-dropping-particle&quot;:&quot;&quot;}],&quot;container-title&quot;:&quot;International Journal of Technology Assessment in Health Care&quot;,&quot;container-title-short&quot;:&quot;Int J Technol Assess Health Care&quot;,&quot;DOI&quot;:&quot;10.1017/S0266462309090047&quot;,&quot;ISSN&quot;:&quot;14716348&quot;,&quot;PMID&quot;:&quot;19126248&quot;,&quot;issued&quot;:{&quot;date-parts&quot;:[[2009]]},&quot;page&quot;:&quot;26-34&quot;,&quot;abstract&quot;:&quot;Objectives: An important option for the medical treatment of obstructive sleep apnea-hypopnea syndrome (OSAHS) is continuous positive airway pressure (CPAP) during sleep. This study reports on the cost-effectiveness of CPAP compared with dental devices and lifestyle advice. The work was commissioned by the NHS HTA Programme to inform the National Institute of Health and Clinical Excellence's (NICE) appraisal of CPAP. Methods: A Markov model compared the interventions over the expected patient lifetime. The primary measure of cost-effectiveness was the incremental cost per quality-adjusted life-year (QALY) gained. The QALY incorporated the impact of treatments on daytime sleepiness, blood pressure and health-related quality of life (HRQoL). Results: On average, CPAP was associated with higher costs and QALYs compared with dental devices or lifestyle advice. In the base-case analysis, the incremental cost-effectiveness ratio (ICER) for CPAP compared with dental devices was around £4,000 per QALY (2005-06 prices). The probability that CPAP is more cost-effective than dental devices or lifestyle advice at a threshold value of £20,000 per QALY was 0.78 for men and 0.80 for women. Several sensitivity analyses were undertaken and it was found that the ICER for CPAP consistently fell below £20,000 per QALY gained, apart from in a subgroup with mild disease. Conclusions: The model suggests that CPAP is cost-effective compared with dental devices and lifestyle advice for adults with moderate or severe symptomatic OSAHS at the cost-effectiveness thresholds used by NICE. This finding is reflected in the NICE guidance. Copyright © 2009 Cambridge University Press.&quot;,&quot;issue&quot;:&quot;1&quot;,&quot;volume&quot;:&quot;25&quot;},&quot;isTemporary&quot;:false}]},{&quot;citationID&quot;:&quot;MENDELEY_CITATION_baef7b04-51a5-42ab-87cd-fb377706b83e&quot;,&quot;properties&quot;:{&quot;noteIndex&quot;:0},&quot;isEdited&quot;:false,&quot;manualOverride&quot;:{&quot;isManuallyOverridden&quot;:true,&quot;citeprocText&quot;:&quot;(Barbaro et al., 2012)&quot;,&quot;manualOverrideText&quot;:&quot;(Barbaro et al., 2012)&quot;},&quot;citationTag&quot;:&quot;MENDELEY_CITATION_v3_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&quot;,&quot;citationItems&quot;:[{&quot;id&quot;:&quot;6fd1e49f-732d-3d7a-990e-31cd58dd5a22&quot;,&quot;itemData&quot;:{&quot;type&quot;:&quot;article-journal&quot;,&quot;id&quot;:&quot;6fd1e49f-732d-3d7a-990e-31cd58dd5a22&quot;,&quot;title&quot;:&quot;Robot-assisted radical prostatectomy: A minihealth technology assessment in a teaching hospital&quot;,&quot;author&quot;:[{&quot;family&quot;:&quot;Barbaro&quot;,&quot;given&quot;:&quot;Silvana&quot;,&quot;parse-names&quot;:false,&quot;dropping-particle&quot;:&quot;&quot;,&quot;non-dropping-particle&quot;:&quot;&quot;},{&quot;family&quot;:&quot;Paudice&quot;,&quot;given&quot;:&quot;Alessandro&quot;,&quot;parse-names&quot;:false,&quot;dropping-particle&quot;:&quot;&quot;,&quot;non-dropping-particle&quot;:&quot;&quot;},{&quot;family&quot;:&quot;Scipioni&quot;,&quot;given&quot;:&quot;Serenella&quot;,&quot;parse-names&quot;:false,&quot;dropping-particle&quot;:&quot;&quot;,&quot;non-dropping-particle&quot;:&quot;&quot;},{&quot;family&quot;:&quot;Martin&quot;,&quot;given&quot;:&quot;Barbara&quot;,&quot;parse-names&quot;:false,&quot;dropping-particle&quot;:&quot;&quot;,&quot;non-dropping-particle&quot;:&quot;&quot;},{&quot;family&quot;:&quot;Charrier&quot;,&quot;given&quot;:&quot;Lorena&quot;,&quot;parse-names&quot;:false,&quot;dropping-particle&quot;:&quot;&quot;,&quot;non-dropping-particle&quot;:&quot;&quot;},{&quot;family&quot;:&quot;Bert&quot;,&quot;given&quot;:&quot;Fabrizio&quot;,&quot;parse-names&quot;:false,&quot;dropping-particle&quot;:&quot;&quot;,&quot;non-dropping-particle&quot;:&quot;&quot;},{&quot;family&quot;:&quot;Gianino&quot;,&quot;given&quot;:&quot;Maria Michela&quot;,&quot;parse-names&quot;:false,&quot;dropping-particle&quot;:&quot;&quot;,&quot;non-dropping-particle&quot;:&quot;&quot;}],&quot;container-title&quot;:&quot;HealthMED&quot;,&quot;ISBN&quot;:&quot;2201202524&quot;,&quot;ISSN&quot;:&quot;18402291&quot;,&quot;issued&quot;:{&quot;date-parts&quot;:[[2012]]},&quot;page&quot;:&quot;724-730&quot;,&quot;abstract&quot;:&quot;Objectives: The aim of this study is to perform a comparative costs analysis of radical retropubic prostatectomy (RRP) and robotic-assisted laparoscopic prostatectomy (RAP) for clinically localized prostate cancer and to determine whether to expand the use of RAP or to continue with conventional RRP in Teaching Hospital San Giovanni Battista Turin Italy. Methods: A cohort study was carried out comprising consecutive patients undergoing radical prostatectomy. The decision of which surgical approach to use was by patient choice after a discussion of the perceived pros and cons of each alternative. No other selection criteria were routinely used. All patients were followed on a common care pathway. Included in the assessment model were the following domains (EUnetHTA): Safety, Clinical effectiveness, Organizational aspects, Cost and economic evaluation. Data were collected from the patient's medical health record and the operating room report and data were obtained from the hospital accounting office. Two-way sensitivity analysis of RAP was performed. Results: In agreement with other observations our results showed that the mean LOS for RAPtreated patients was shorter and that LOS in the ICU was longer as well as the operating time. RAP is more expensive than RRP. Conclusion: In the current circumstances, increasing the use of RAP at the San Giovanni Battista Hospital does not appear expedient. This conclusion is corroborated by the sensitivity analysis which showed that RAP carries higher costs than RRP.&quot;,&quot;issue&quot;:&quot;3&quot;,&quot;volume&quot;:&quot;6&quot;,&quot;container-title-short&quot;:&quot;&quot;},&quot;isTemporary&quot;:false}]},{&quot;citationID&quot;:&quot;MENDELEY_CITATION_da3bfc6d-394c-4296-ae4b-94c293dc90f2&quot;,&quot;properties&quot;:{&quot;noteIndex&quot;:0},&quot;isEdited&quot;:false,&quot;manualOverride&quot;:{&quot;isManuallyOverridden&quot;:true,&quot;citeprocText&quot;:&quot;(Bleyer &amp;#38; Welch, 2012)&quot;,&quot;manualOverrideText&quot;:&quot;(Bleyer &amp; Welch, 2012)&quot;},&quot;citationTag&quot;:&quot;MENDELEY_CITATION_v3_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&quot;,&quot;citationItems&quot;:[{&quot;id&quot;:&quot;c35827c5-dae3-3de4-aff3-95e1c3f5cef1&quot;,&quot;itemData&quot;:{&quot;type&quot;:&quot;article-journal&quot;,&quot;id&quot;:&quot;c35827c5-dae3-3de4-aff3-95e1c3f5cef1&quot;,&quot;title&quot;:&quot;Effect of three decades of screening mammography on breast-cancer incidence&quot;,&quot;author&quot;:[{&quot;family&quot;:&quot;Bleyer&quot;,&quot;given&quot;:&quot;Archie&quot;,&quot;parse-names&quot;:false,&quot;dropping-particle&quot;:&quot;&quot;,&quot;non-dropping-particle&quot;:&quot;&quot;},{&quot;family&quot;:&quot;Welch&quot;,&quot;given&quot;:&quot;H. Gilbert&quot;,&quot;parse-names&quot;:false,&quot;dropping-particle&quot;:&quot;&quot;,&quot;non-dropping-particle&quot;:&quot;&quot;}],&quot;container-title&quot;:&quot;New England Journal of Medicine&quot;,&quot;DOI&quot;:&quot;10.1056/NEJMoa1206809&quot;,&quot;ISSN&quot;:&quot;15334406&quot;,&quot;PMID&quot;:&quot;23171096&quot;,&quot;issued&quot;:{&quot;date-parts&quot;:[[2012]]},&quot;page&quot;:&quot;1998-2005&quot;,&quot;abstract&quot;:&quot;BACKGROUND: To reduce mortality, screening must detect life-threatening disease at an earlier, more curable stage. Effective cancer-screening programs therefore both increase the incidence of cancer detected at an early stage and decrease the incidence of cancer presenting at a late stage. METHODS: We used Surveillance, Epidemiology, and End Results data to examine trends from 1976 through 2008 in the incidence of early-stage breast cancer (ductal carcinoma in situ and localized disease) and late-stage breast cancer (regional and distant disease) among women 40 years of age or older. RESULTS: The introduction of screening mammography in the United States has been associated with a doubling in the number of cases of early-stage breast cancer that are detected each year, from 112 to 234 cases per 100,000 women - an absolute increase of 122 cases per 100,000 women. Concomitantly, the rate at which women present with late-stage cancer has decreased by 8%, from 102 to 94 cases per 100,000 women - an absolute decrease of 8 cases per 100,000 women. With the assumption of a constant underlying disease burden, only 8 of the 122 additional early-stage cancers diagnosed were expected to progress to advanced disease. After excluding the transient excess incidence associated with hormone-replacement therapy and adjusting for trends in the incidence of breast cancer among women younger than 40 years of age, we estimated that breast cancer was overdiagnosed (i.e., tumors were detected on screening that would never have led to clinical symptoms) in 1.3 million U.S. women in the past 30 years. We estimated that in 2008, breast cancer was overdiagnosed in more than 70,000 women; this accounted for 31% of all breast cancers diagnosed. CONCLUSIONS: Despite substantial increases in the number of cases of early-stage breast cancer detected, screening mammography has only marginally reduced the rate at which women present with advanced cancer. Although it is not certain which women have been affected, the imbalance suggests that there is substantial overdiagnosis, accounting for nearly a third of all newly diagnosed breast cancers, and that screening is having, at best, only a small effect on the rate of death from breast cancer. Copyright © 2012 Massachusetts Medical Society.&quot;,&quot;issue&quot;:&quot;21&quot;,&quot;volume&quot;:&quot;367&quot;,&quot;container-title-short&quot;:&quot;&quot;},&quot;isTemporary&quot;:false}]},{&quot;citationID&quot;:&quot;MENDELEY_CITATION_430c69c8-631b-4400-815f-a907bbf38b0e&quot;,&quot;properties&quot;:{&quot;noteIndex&quot;:0},&quot;isEdited&quot;:false,&quot;manualOverride&quot;:{&quot;isManuallyOverridden&quot;:true,&quot;citeprocText&quot;:&quot;(Gagnon et al., 2012)&quot;,&quot;manualOverrideText&quot;:&quot;(Gagnon et al., 2012)&quot;},&quot;citationTag&quot;:&quot;MENDELEY_CITATION_v3_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&quot;,&quot;citationItems&quot;:[{&quot;id&quot;:&quot;1ab38a86-dbea-3011-b791-4650816bdff2&quot;,&quot;itemData&quot;:{&quot;type&quot;:&quot;article-journal&quot;,&quot;id&quot;:&quot;1ab38a86-dbea-3011-b791-4650816bdff2&quot;,&quot;title&quot;:&quot;Using a modified technology acceptance model to evaluate healthcare professionals' adoption of a new telemonitoring system&quot;,&quot;author&quot;:[{&quot;family&quot;:&quot;Gagnon&quot;,&quot;given&quot;:&quot;Marie Pierre&quot;,&quot;parse-names&quot;:false,&quot;dropping-particle&quot;:&quot;&quot;,&quot;non-dropping-particle&quot;:&quot;&quot;},{&quot;family&quot;:&quot;Orruño&quot;,&quot;given&quot;:&quot;Estibalitz&quot;,&quot;parse-names&quot;:false,&quot;dropping-particle&quot;:&quot;&quot;,&quot;non-dropping-particle&quot;:&quot;&quot;},{&quot;family&quot;:&quot;Asua&quot;,&quot;given&quot;:&quot;José&quot;,&quot;parse-names&quot;:false,&quot;dropping-particle&quot;:&quot;&quot;,&quot;non-dropping-particle&quot;:&quot;&quot;},{&quot;family&quot;:&quot;Abdeljelil&quot;,&quot;given&quot;:&quot;Anis&quot;,&quot;parse-names&quot;:false,&quot;dropping-particle&quot;:&quot;Ben&quot;,&quot;non-dropping-particle&quot;:&quot;&quot;},{&quot;family&quot;:&quot;Emparanza&quot;,&quot;given&quot;:&quot;José&quot;,&quot;parse-names&quot;:false,&quot;dropping-particle&quot;:&quot;&quot;,&quot;non-dropping-particle&quot;:&quot;&quot;}],&quot;container-title&quot;:&quot;Telemedicine and e-Health&quot;,&quot;DOI&quot;:&quot;10.1089/tmj.2011.0066&quot;,&quot;ISSN&quot;:&quot;15305627&quot;,&quot;PMID&quot;:&quot;22082108&quot;,&quot;issued&quot;:{&quot;date-parts&quot;:[[2012]]},&quot;page&quot;:&quot;54-59&quot;,&quot;abstract&quot;:&quot;Objective: To examine the factors that could influence the decision of healthcare professionals to use a telemonitoring system. Materials and Methods: A questionnaire, based on the Technology Acceptance Model (TAM), was developed. A panel of experts in technology assessment evaluated the face and content validity of the instrument. Two hundred and thirty-four questionnaires were distributed among nurses and doctors of the cardiology, pulmonology, and internal medicine departments of a tertiary hospital. Cronbach alpha was calculated to measure the internal consistency of the questionnaire items. Construct validity was evaluated using interitem correlation analysis. Logistic regression analysis was performed to test the theoretical model. Adjusted odds ratios (ORs) and their 95% confidence intervals (CIs) were computed. Results: A response rate of 39.7% was achieved. With the exception of one theoretical construct (Habit) that corresponds to behaviors that become automatized, Cronbach alpha values were acceptably high for the remaining constructs. Theoretical variables were well correlated with each other and with the dependent variable. The original TAM was good at predicting telemonitoring usage intention, Perceived Usefulness being the only significant predictor (OR: 5.28, 95% CI: 2.12-13.11). The model was still significant and more powerful when the other theoretical variables were added. However, the only significant predictor in the modified model was Facilitators (OR: 4.96, 95% CI: 1.59-15.55). Conclusion: The TAM is a good predictive model of healthcare professionals' intention to use telemonitoring. However, the perception of facilitators is the most important variable to consider for increasing doctors' and nurses' intention to use the new technology. © 2012 Mary Ann Liebert, Inc.&quot;,&quot;issue&quot;:&quot;1&quot;,&quot;volume&quot;:&quot;18&quot;,&quot;container-title-short&quot;:&quot;&quot;},&quot;isTemporary&quot;:false}]},{&quot;citationID&quot;:&quot;MENDELEY_CITATION_c7f00633-5373-4f29-992a-6ca1d9bf282d&quot;,&quot;properties&quot;:{&quot;noteIndex&quot;:0},&quot;isEdited&quot;:false,&quot;manualOverride&quot;:{&quot;isManuallyOverridden&quot;:true,&quot;citeprocText&quot;:&quot;(Abizaid et al., 2012)&quot;,&quot;manualOverrideText&quot;:&quot;(Abizaid et al., 2012)&quot;},&quot;citationTag&quot;:&quot;MENDELEY_CITATION_v3_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&quot;,&quot;citationItems&quot;:[{&quot;id&quot;:&quot;73d4960a-6741-3d3c-a80f-541adb0661ea&quot;,&quot;itemData&quot;:{&quot;type&quot;:&quot;article-journal&quot;,&quot;id&quot;:&quot;73d4960a-6741-3d3c-a80f-541adb0661ea&quot;,&quot;title&quot;:&quot;The sirolimus-eluting cypher select coronary stent for the treatment of bare-metal and drug-eluting stent restenosis: Insights from the e-select 64-71 (multicenter post-market surveillance) registry&quot;,&quot;author&quot;:[{&quot;family&quot;:&quot;Abizaid&quot;,&quot;given&quot;:&quot;Alexandre&quot;,&quot;parse-names&quot;:false,&quot;dropping-particle&quot;:&quot;&quot;,&quot;non-dropping-particle&quot;:&quot;&quot;},{&quot;family&quot;:&quot;Costa&quot;,&quot;given&quot;:&quot;J. Ribamar&quot;,&quot;parse-names&quot;:false,&quot;dropping-particle&quot;:&quot;&quot;,&quot;non-dropping-particle&quot;:&quot;&quot;},{&quot;family&quot;:&quot;Banning&quot;,&quot;given&quot;:&quot;Adrian&quot;,&quot;parse-names&quot;:false,&quot;dropping-particle&quot;:&quot;&quot;,&quot;non-dropping-particle&quot;:&quot;&quot;},{&quot;family&quot;:&quot;Bartorelli&quot;,&quot;given&quot;:&quot;Antonio L.&quot;,&quot;parse-names&quot;:false,&quot;dropping-particle&quot;:&quot;&quot;,&quot;non-dropping-particle&quot;:&quot;&quot;},{&quot;family&quot;:&quot;Dzavik&quot;,&quot;given&quot;:&quot;Vladimir&quot;,&quot;parse-names&quot;:false,&quot;dropping-particle&quot;:&quot;&quot;,&quot;non-dropping-particle&quot;:&quot;&quot;},{&quot;family&quot;:&quot;Ellis&quot;,&quot;given&quot;:&quot;Stephen&quot;,&quot;parse-names&quot;:false,&quot;dropping-particle&quot;:&quot;&quot;,&quot;non-dropping-particle&quot;:&quot;&quot;},{&quot;family&quot;:&quot;Gao&quot;,&quot;given&quot;:&quot;Runlin&quot;,&quot;parse-names&quot;:false,&quot;dropping-particle&quot;:&quot;&quot;,&quot;non-dropping-particle&quot;:&quot;&quot;},{&quot;family&quot;:&quot;Holmes&quot;,&quot;given&quot;:&quot;David R.&quot;,&quot;parse-names&quot;:false,&quot;dropping-particle&quot;:&quot;&quot;,&quot;non-dropping-particle&quot;:&quot;&quot;},{&quot;family&quot;:&quot;Jeong&quot;,&quot;given&quot;:&quot;Muyng Ho&quot;,&quot;parse-names&quot;:false,&quot;dropping-particle&quot;:&quot;&quot;,&quot;non-dropping-particle&quot;:&quot;&quot;},{&quot;family&quot;:&quot;Legrand&quot;,&quot;given&quot;:&quot;Victor&quot;,&quot;parse-names&quot;:false,&quot;dropping-particle&quot;:&quot;&quot;,&quot;non-dropping-particle&quot;:&quot;&quot;},{&quot;family&quot;:&quot;Neumann&quot;,&quot;given&quot;:&quot;Franz Josef&quot;,&quot;parse-names&quot;:false,&quot;dropping-particle&quot;:&quot;&quot;,&quot;non-dropping-particle&quot;:&quot;&quot;},{&quot;family&quot;:&quot;Nyakern&quot;,&quot;given&quot;:&quot;Maria&quot;,&quot;parse-names&quot;:false,&quot;dropping-particle&quot;:&quot;&quot;,&quot;non-dropping-particle&quot;:&quot;&quot;},{&quot;family&quot;:&quot;Orlick&quot;,&quot;given&quot;:&quot;Amy&quot;,&quot;parse-names&quot;:false,&quot;dropping-particle&quot;:&quot;&quot;,&quot;non-dropping-particle&quot;:&quot;&quot;},{&quot;family&quot;:&quot;Spaulding&quot;,&quot;given&quot;:&quot;Christian&quot;,&quot;parse-names&quot;:false,&quot;dropping-particle&quot;:&quot;&quot;,&quot;non-dropping-particle&quot;:&quot;&quot;},{&quot;family&quot;:&quot;Worthley&quot;,&quot;given&quot;:&quot;Stephen&quot;,&quot;parse-names&quot;:false,&quot;dropping-particle&quot;:&quot;&quot;,&quot;non-dropping-particle&quot;:&quot;&quot;},{&quot;family&quot;:&quot;Urban&quot;,&quot;given&quot;:&quot;Philip M.&quot;,&quot;parse-names&quot;:false,&quot;dropping-particle&quot;:&quot;&quot;,&quot;non-dropping-particle&quot;:&quot;&quot;}],&quot;container-title&quot;:&quot;JACC: Cardiovascular Interventions&quot;,&quot;container-title-short&quot;:&quot;JACC Cardiovasc Interv&quot;,&quot;DOI&quot;:&quot;10.1016/j.jcin.2011.09.016&quot;,&quot;ISSN&quot;:&quot;19368798&quot;,&quot;PMID&quot;:&quot;22230152&quot;,&quot;URL&quot;:&quot;http://dx.doi.org/10.1016/j.jcin.2011.09.016&quot;,&quot;issued&quot;:{&quot;date-parts&quot;:[[2012]]},&quot;page&quot;:&quot;64-71&quot;,&quot;abstract&quot;:&quot;This study sought to compare the 1-year safety and efficacy of Cypher Select or Cypher Select Plus (Cordis Corporation, Bridgewater, New Jersey) sirolimus-eluting stents (SES) with the treatment of bare-metal stents (BMS) and drug-eluting stent (DES) in-stent restenosis (ISR) in nonselected, real-world patients. There is paucity of consistent data on DES for the treatment of ISR, especially, DES ISR. The e-SELECT (Multicenter Post-Market Surveillance) registry is a Web-based, multicenter and international registry encompassing virtually all subsets of patients and lesions treated with at least 1 SES during the period from 2006 to 2008. We enrolled in this pre-specified subanalysis all patients with at least 1 clinically relevant BMS or DES ISR treated with SES. Primary endpoint was major adverse cardiac events and stent thrombosis rate at 1 year. Of 15,147 patients enrolled, 1,590 (10.5%) presented at least 1 ISR (BMS group, n = 1,235, DES group, n = 355). Patients with DES ISR had higher incidence of diabetes (39.4% vs. 26.9%, p &lt; 0.001), renal insufficiency (5.8% vs. 2.3%, p = 0.003), and prior coronary artery bypass graft (20.5% vs. 11.8%, p &lt; 0.001). At 1 year, death (1.4% for BMS vs. 2.1% for DES, p = 0.3) and myocardial infarction (2.4% for BMS and 3.3% for DES, p = 0.3) rates were similar, whereas ischemia-driven target lesion revascularization and definite/probable late stent thrombosis were higher in patients with DES ISR (6.9% vs. 3.1%, p = 0.003, and 1.8% vs. 0.5%, p = 0.04, respectively). Use of SES for either BMS or DES ISR treatment is safe and associated with low target lesion revascularization recurrence and no apparent safety concern. © 2012 American College of Cardiology Foundation.&quot;,&quot;publisher&quot;:&quot;Elsevier Inc.&quot;,&quot;issue&quot;:&quot;1&quot;,&quot;volume&quot;:&quot;5&quot;},&quot;isTemporary&quot;:false}]},{&quot;citationID&quot;:&quot;MENDELEY_CITATION_a17da001-4aa1-4eb0-ae88-900f40ae456b&quot;,&quot;properties&quot;:{&quot;noteIndex&quot;:0},&quot;isEdited&quot;:false,&quot;manualOverride&quot;:{&quot;isManuallyOverridden&quot;:true,&quot;citeprocText&quot;:&quot;(Wu et al., 2013)&quot;,&quot;manualOverrideText&quot;:&quot;(Wu et al., 2013)&quot;},&quot;citationTag&quot;:&quot;MENDELEY_CITATION_v3_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&quot;,&quot;citationItems&quot;:[{&quot;id&quot;:&quot;f7bf8b67-f540-370d-a762-1ad92b47f1d3&quot;,&quot;itemData&quot;:{&quot;type&quot;:&quot;article-journal&quot;,&quot;id&quot;:&quot;f7bf8b67-f540-370d-a762-1ad92b47f1d3&quot;,&quot;title&quot;:&quot;Comparison of immediate and 2-year outcomes between excimer laser-assisted angioplasty with spot stent and primary stenting in intermediate to long femoropopliteal disease&quot;,&quot;author&quot;:[{&quot;family&quot;:&quot;Wu&quot;,&quot;given&quot;:&quot;Tien Yu&quot;,&quot;parse-names&quot;:false,&quot;dropping-particle&quot;:&quot;&quot;,&quot;non-dropping-particle&quot;:&quot;&quot;},{&quot;family&quot;:&quot;Chou&quot;,&quot;given&quot;:&quot;Hsin Hua&quot;,&quot;parse-names&quot;:false,&quot;dropping-particle&quot;:&quot;&quot;,&quot;non-dropping-particle&quot;:&quot;&quot;},{&quot;family&quot;:&quot;Chang&quot;,&quot;given&quot;:&quot;Shang Hung&quot;,&quot;parse-names&quot;:false,&quot;dropping-particle&quot;:&quot;&quot;,&quot;non-dropping-particle&quot;:&quot;&quot;},{&quot;family&quot;:&quot;Tsai&quot;,&quot;given&quot;:&quot;Yueh Ju&quot;,&quot;parse-names&quot;:false,&quot;dropping-particle&quot;:&quot;&quot;,&quot;non-dropping-particle&quot;:&quot;&quot;},{&quot;family&quot;:&quot;Hsieh&quot;,&quot;given&quot;:&quot;Chien An&quot;,&quot;parse-names&quot;:false,&quot;dropping-particle&quot;:&quot;&quot;,&quot;non-dropping-particle&quot;:&quot;&quot;},{&quot;family&quot;:&quot;Cheng&quot;,&quot;given&quot;:&quot;Shih Tsung&quot;,&quot;parse-names&quot;:false,&quot;dropping-particle&quot;:&quot;&quot;,&quot;non-dropping-particle&quot;:&quot;&quot;},{&quot;family&quot;:&quot;Yeh&quot;,&quot;given&quot;:&quot;Kuan Hung&quot;,&quot;parse-names&quot;:false,&quot;dropping-particle&quot;:&quot;&quot;,&quot;non-dropping-particle&quot;:&quot;&quot;},{&quot;family&quot;:&quot;Chang&quot;,&quot;given&quot;:&quot;Hern Jia&quot;,&quot;parse-names&quot;:false,&quot;dropping-particle&quot;:&quot;&quot;,&quot;non-dropping-particle&quot;:&quot;&quot;},{&quot;family&quot;:&quot;Ko&quot;,&quot;given&quot;:&quot;Yu Lin&quot;,&quot;parse-names&quot;:false,&quot;dropping-particle&quot;:&quot;&quot;,&quot;non-dropping-particle&quot;:&quot;&quot;},{&quot;family&quot;:&quot;Huang&quot;,&quot;given&quot;:&quot;Hsuan Li&quot;,&quot;parse-names&quot;:false,&quot;dropping-particle&quot;:&quot;&quot;,&quot;non-dropping-particle&quot;:&quot;&quot;}],&quot;container-title&quot;:&quot;The Scientific World Journal&quot;,&quot;DOI&quot;:&quot;10.1155/2013/247102&quot;,&quot;ISSN&quot;:&quot;1537744X&quot;,&quot;PMID&quot;:&quot;24381515&quot;,&quot;issued&quot;:{&quot;date-parts&quot;:[[2013]]},&quot;abstract&quot;:&quot;Background. To compare the clinical outcomes between excimer laser-assisted angioplasty (ELA) with spot stent (group A) and primary stenting (group B) in intermediate to long femoropopliteal disease. Methods. Outcomes of 105 patients totaling 119 legs treated with two different strategies were analyzed retrospectively in a prospectively maintained database. Results. Baseline characteristics were similar in both groups. Better angiographic results and lesser increase of serum C-reactive protein levels (0.60 ± 0.72 versus 2.98 ± 0.97 mg/dL, P &lt; 0.001) after the intervention were obtained in Group B. Group A had inferior 1-year outcomes due to higher rate of binary restenosis (67% versus 32%, P = 0.001) and lower rate of primary patency (40% versus 58%, P = 0.039). Rates of amputation-free survival, target vessel revascularization, assisted primary patency, and stent fracture at 24 months were similar in both groups (80% versus 82%, P = 0.979, 65% versus 45%, P = 0.11, 78% versus 80%, P = 0.75 and 6.3% versus 6.8%, P = 0.71, resp.). Conclusion. Greater vascular inflammation after ELA with spot stent resulted in earlier restenosis and inferior 1-year clinical outcomes than primary stenting. This benefit was lost in the primary stenting group at 2 years due to late catch-up restenosis. Active surveillance with prompt intervention was required to maintain the vessel patency. © 2013 Tien-Yu Wu et al.&quot;,&quot;issue&quot;:&quot;Cli&quot;,&quot;volume&quot;:&quot;2013&quot;,&quot;container-title-short&quot;:&quot;&quot;},&quot;isTemporary&quot;:false}]},{&quot;citationID&quot;:&quot;MENDELEY_CITATION_0e44c868-42ec-4ad0-99d1-e68f536ab5ad&quot;,&quot;properties&quot;:{&quot;noteIndex&quot;:0},&quot;isEdited&quot;:false,&quot;manualOverride&quot;:{&quot;isManuallyOverridden&quot;:true,&quot;citeprocText&quot;:&quot;(Seth et al., 2013)&quot;,&quot;manualOverrideText&quot;:&quot;(Seth et al., 2013)&quot;},&quot;citationTag&quot;:&quot;MENDELEY_CITATION_v3_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&quot;,&quot;citationItems&quot;:[{&quot;id&quot;:&quot;4e632227-33b9-3541-8db6-9db55c0d40fb&quot;,&quot;itemData&quot;:{&quot;type&quot;:&quot;article-journal&quot;,&quot;id&quot;:&quot;4e632227-33b9-3541-8db6-9db55c0d40fb&quot;,&quot;title&quot;:&quot;Clinical outcomes with Biolimus (A9)™ eluting stent, 'BioMatrix' in diabetic patients e interim results from multicenter post market surveillance registry in India&quot;,&quot;author&quot;:[{&quot;family&quot;:&quot;Seth&quot;,&quot;given&quot;:&quot;Ashok&quot;,&quot;parse-names&quot;:false,&quot;dropping-particle&quot;:&quot;&quot;,&quot;non-dropping-particle&quot;:&quot;&quot;},{&quot;family&quot;:&quot;Hiremath&quot;,&quot;given&quot;:&quot;Shirish&quot;,&quot;parse-names&quot;:false,&quot;dropping-particle&quot;:&quot;&quot;,&quot;non-dropping-particle&quot;:&quot;&quot;},{&quot;family&quot;:&quot;Dani&quot;,&quot;given&quot;:&quot;Sameer&quot;,&quot;parse-names&quot;:false,&quot;dropping-particle&quot;:&quot;&quot;,&quot;non-dropping-particle&quot;:&quot;&quot;},{&quot;family&quot;:&quot;Kapoor&quot;,&quot;given&quot;:&quot;Sunil&quot;,&quot;parse-names&quot;:false,&quot;dropping-particle&quot;:&quot;&quot;,&quot;non-dropping-particle&quot;:&quot;&quot;},{&quot;family&quot;:&quot;Jain&quot;,&quot;given&quot;:&quot;R. K.&quot;,&quot;parse-names&quot;:false,&quot;dropping-particle&quot;:&quot;&quot;,&quot;non-dropping-particle&quot;:&quot;&quot;},{&quot;family&quot;:&quot;Abhaichand&quot;,&quot;given&quot;:&quot;Rajpal&quot;,&quot;parse-names&quot;:false,&quot;dropping-particle&quot;:&quot;&quot;,&quot;non-dropping-particle&quot;:&quot;&quot;},{&quot;family&quot;:&quot;Trivedi&quot;,&quot;given&quot;:&quot;Shailendra&quot;,&quot;parse-names&quot;:false,&quot;dropping-particle&quot;:&quot;&quot;,&quot;non-dropping-particle&quot;:&quot;&quot;},{&quot;family&quot;:&quot;Kaul&quot;,&quot;given&quot;:&quot;Upendra&quot;,&quot;parse-names&quot;:false,&quot;dropping-particle&quot;:&quot;&quot;,&quot;non-dropping-particle&quot;:&quot;&quot;},{&quot;family&quot;:&quot;Patil&quot;,&quot;given&quot;:&quot;Aruna&quot;,&quot;parse-names&quot;:false,&quot;dropping-particle&quot;:&quot;&quot;,&quot;non-dropping-particle&quot;:&quot;&quot;},{&quot;family&quot;:&quot;Khemnar&quot;,&quot;given&quot;:&quot;Bhushan&quot;,&quot;parse-names&quot;:false,&quot;dropping-particle&quot;:&quot;&quot;,&quot;non-dropping-particle&quot;:&quot;&quot;},{&quot;family&quot;:&quot;Rangnekar&quot;,&quot;given&quot;:&quot;Hrishikesh&quot;,&quot;parse-names&quot;:false,&quot;dropping-particle&quot;:&quot;&quot;,&quot;non-dropping-particle&quot;:&quot;&quot;}],&quot;container-title&quot;:&quot;Indian Heart Journal&quot;,&quot;container-title-short&quot;:&quot;Indian Heart J&quot;,&quot;DOI&quot;:&quot;10.1016/j.ihj.2013.08.030&quot;,&quot;ISSN&quot;:&quot;00194832&quot;,&quot;PMID&quot;:&quot;24206882&quot;,&quot;URL&quot;:&quot;http://dx.doi.org/10.1016/j.ihj.2013.08.030&quot;,&quot;issued&quot;:{&quot;date-parts&quot;:[[2013]]},&quot;page&quot;:&quot;586-592&quot;,&quot;abstract&quot;:&quot;Objective: The objective of this registry is to establish safety and efficacy of BioMatrix, BioMatrix™-Biolimus A9™ eluting stent in diabetic population in India. Background: Diabetes mellitus is a major predisposing factor for coronary artery disease. Prognosis for diabetic population patients presenting with coronary artery disease who undergo coronary revascularization is inferior to non diabetics and remains an independent risk factor of restenosis, need for revascularization, and overall mortality. Stent thrombosis is a potential complication of first generation, permanent polymer drug-eluting stents. Biodegradable polymer is a good relief in this era and its utility in diabetic patients will be a major advantage for them. Methods: 334 patients with diabetes mellitus and requiring angioplasty, implanted with BioMatrix stent were followed at 1, 6, 12 and 24 months who entered in a multicenter registry in India. We analyzed the incidence of major adverse cardiac events (MACE) and stent thrombosis (ST) at 1, 6, 12 and 24 months. Results: The mean age was 58.71 ± 9.2 years, 81% were males, comorbidity index was 1.6 ± 1.02, and 59.1% presented with acute coronary syndrome. The incidence of adverse event rates was: MACE 1.27%. There were no incidences of myocardial infarction (MI) and target vessel revascularization (TVR). Definite stent thrombosis occurred only in 2 patients. Conclusion: In this registry of diabetic population treated with BioMatrixTM-Biolimus A9TM eluting stent (BioMatrix), the reported incidence of MACE and ST were much lower than previously published results. The 1- and 2-year follow-up result supports favorable clinical outcomes of using BioMatrix stents as a suitable alternative to contemporary DES available during PCI in diabetic patients. © 2013, Cardiological Society of India. All rights reserved.&quot;,&quot;publisher&quot;:&quot;Elsevier Ltd&quot;,&quot;issue&quot;:&quot;5&quot;,&quot;volume&quot;:&quot;65&quot;},&quot;isTemporary&quot;:false}]},{&quot;citationID&quot;:&quot;MENDELEY_CITATION_40d736d4-a6c5-4d43-97e5-fe709f7bcab1&quot;,&quot;properties&quot;:{&quot;noteIndex&quot;:0},&quot;isEdited&quot;:false,&quot;manualOverride&quot;:{&quot;isManuallyOverridden&quot;:true,&quot;citeprocText&quot;:&quot;(Lucchini et al., 2013)&quot;,&quot;manualOverrideText&quot;:&quot;(Lucchini et al., 2013)&quot;},&quot;citationTag&quot;:&quot;MENDELEY_CITATION_v3_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&quot;,&quot;citationItems&quot;:[{&quot;id&quot;:&quot;b4881c67-8e11-3cd7-8e5c-c1bb97d559c7&quot;,&quot;itemData&quot;:{&quot;type&quot;:&quot;article-journal&quot;,&quot;id&quot;:&quot;b4881c67-8e11-3cd7-8e5c-c1bb97d559c7&quot;,&quot;title&quot;:&quot;Health technology assessment and thyroid surgery&quot;,&quot;author&quot;:[{&quot;family&quot;:&quot;Lucchini&quot;,&quot;given&quot;:&quot;R.&quot;,&quot;parse-names&quot;:false,&quot;dropping-particle&quot;:&quot;&quot;,&quot;non-dropping-particle&quot;:&quot;&quot;},{&quot;family&quot;:&quot;Sanguinetti&quot;,&quot;given&quot;:&quot;A.&quot;,&quot;parse-names&quot;:false,&quot;dropping-particle&quot;:&quot;&quot;,&quot;non-dropping-particle&quot;:&quot;&quot;},{&quot;family&quot;:&quot;Monacelli&quot;,&quot;given&quot;:&quot;M.&quot;,&quot;parse-names&quot;:false,&quot;dropping-particle&quot;:&quot;&quot;,&quot;non-dropping-particle&quot;:&quot;&quot;},{&quot;family&quot;:&quot;Triola&quot;,&quot;given&quot;:&quot;R.&quot;,&quot;parse-names&quot;:false,&quot;dropping-particle&quot;:&quot;&quot;,&quot;non-dropping-particle&quot;:&quot;&quot;},{&quot;family&quot;:&quot;Avenia&quot;,&quot;given&quot;:&quot;S.&quot;,&quot;parse-names&quot;:false,&quot;dropping-particle&quot;:&quot;&quot;,&quot;non-dropping-particle&quot;:&quot;&quot;},{&quot;family&quot;:&quot;Conti&quot;,&quot;given&quot;:&quot;C.&quot;,&quot;parse-names&quot;:false,&quot;dropping-particle&quot;:&quot;&quot;,&quot;non-dropping-particle&quot;:&quot;&quot;},{&quot;family&quot;:&quot;Santoprete&quot;,&quot;given&quot;:&quot;S.&quot;,&quot;parse-names&quot;:false,&quot;dropping-particle&quot;:&quot;&quot;,&quot;non-dropping-particle&quot;:&quot;&quot;},{&quot;family&quot;:&quot;Avenia&quot;,&quot;given&quot;:&quot;N.&quot;,&quot;parse-names&quot;:false,&quot;dropping-particle&quot;:&quot;&quot;,&quot;non-dropping-particle&quot;:&quot;&quot;}],&quot;container-title&quot;:&quot;Giornale di Chirurgia&quot;,&quot;DOI&quot;:&quot;10.11138/gchir/2013.34.7.198&quot;,&quot;ISSN&quot;:&quot;03919005&quot;,&quot;PMID&quot;:&quot;24091174&quot;,&quot;issued&quot;:{&quot;date-parts&quot;:[[2013]]},&quot;page&quot;:&quot;198-201&quot;,&quot;abstract&quot;:&quot;The growth of technological innovation, the request for assistance, the rising patient's expectations and the interest of the industry have led to a rise in the cost of health care systems. In this context the role of the National Health System is not to delay the development or adoption of new technologies, but rather to drive the development selecting priorities and promoting its use. Health Technology Assessment (HTA) is a multidisciplinary and multidimensional approach for analyzing the medical-clinical, social, organizational, economic, ethical and legal implications of a technology (devices, drugs, procedures) through the assessment of multiple parameters such as effectiveness, safety, costs of the social and organizational impact. A health technology assessment is a comprehensive, systematic evaluation of the prerequisites for estimating the consequences of using health technology. Main characteristic of HTA is that the problem is tackled using an approach focused on four main elements:- technology;- patient;- organization;- economy. The authors have applied the HTA method for the analysis of the ultrasonic focus dissector on thyroid surgery. They compared the cost of the surgical procedure using the ultrasonic dissector and without it in a case study of 440 patients who underwent thyroidectomy. © 2013, CIC Edizioni Internazionali, Roma.&quot;,&quot;issue&quot;:&quot;7-8&quot;,&quot;volume&quot;:&quot;34&quot;,&quot;container-title-short&quot;:&quot;&quot;},&quot;isTemporary&quot;:false}]},{&quot;citationID&quot;:&quot;MENDELEY_CITATION_1e18092e-103d-4ada-8d88-59e74015409d&quot;,&quot;properties&quot;:{&quot;noteIndex&quot;:0},&quot;isEdited&quot;:false,&quot;manualOverride&quot;:{&quot;isManuallyOverridden&quot;:true,&quot;citeprocText&quot;:&quot;(Wiegering et al., 2013)&quot;,&quot;manualOverrideText&quot;:&quot;(Wiegering et al., 2013)&quot;},&quot;citationTag&quot;:&quot;MENDELEY_CITATION_v3_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&quot;,&quot;citationItems&quot;:[{&quot;id&quot;:&quot;eb5fbc1e-9ed4-3494-a9fc-b9316111840c&quot;,&quot;itemData&quot;:{&quot;type&quot;:&quot;article-journal&quot;,&quot;id&quot;:&quot;eb5fbc1e-9ed4-3494-a9fc-b9316111840c&quot;,&quot;title&quot;:&quot;Lessons and challenges during a 5-year follow-up of 21 Composix Kugel implantations&quot;,&quot;author&quot;:[{&quot;family&quot;:&quot;Wiegering&quot;,&quot;given&quot;:&quot;A.&quot;,&quot;parse-names&quot;:false,&quot;dropping-particle&quot;:&quot;&quot;,&quot;non-dropping-particle&quot;:&quot;&quot;},{&quot;family&quot;:&quot;Schlegel&quot;,&quot;given&quot;:&quot;N.&quot;,&quot;parse-names&quot;:false,&quot;dropping-particle&quot;:&quot;&quot;,&quot;non-dropping-particle&quot;:&quot;&quot;},{&quot;family&quot;:&quot;Isbert&quot;,&quot;given&quot;:&quot;C.&quot;,&quot;parse-names&quot;:false,&quot;dropping-particle&quot;:&quot;&quot;,&quot;non-dropping-particle&quot;:&quot;&quot;},{&quot;family&quot;:&quot;Jurowich&quot;,&quot;given&quot;:&quot;C.&quot;,&quot;parse-names&quot;:false,&quot;dropping-particle&quot;:&quot;&quot;,&quot;non-dropping-particle&quot;:&quot;&quot;},{&quot;family&quot;:&quot;Doht&quot;,&quot;given&quot;:&quot;S.&quot;,&quot;parse-names&quot;:false,&quot;dropping-particle&quot;:&quot;&quot;,&quot;non-dropping-particle&quot;:&quot;&quot;},{&quot;family&quot;:&quot;Germer&quot;,&quot;given&quot;:&quot;C. T.&quot;,&quot;parse-names&quot;:false,&quot;dropping-particle&quot;:&quot;&quot;,&quot;non-dropping-particle&quot;:&quot;&quot;},{&quot;family&quot;:&quot;Dietz&quot;,&quot;given&quot;:&quot;U. A.&quot;,&quot;parse-names&quot;:false,&quot;dropping-particle&quot;:&quot;&quot;,&quot;non-dropping-particle&quot;:&quot;&quot;}],&quot;container-title&quot;:&quot;Hernia&quot;,&quot;DOI&quot;:&quot;10.1007/s10029-013-1096-5&quot;,&quot;ISSN&quot;:&quot;12654906&quot;,&quot;PMID&quot;:&quot;23657860&quot;,&quot;issued&quot;:{&quot;date-parts&quot;:[[2013]]},&quot;page&quot;:&quot;435-443&quot;,&quot;abstract&quot;:&quot;Introduction: From its introduction in 2000 until its US recall in December 2005, the Composix Kugel mesh was implanted in an estimated 350,000 patients worldwide. In our patients, minor postoperative complications were followed after a few years by more serious problems (persistent abdominal pain, infections, intestinal perforations). In this study, we take stock after a 5-year follow-up and issue a plea for improved product development strategies and the creation of hernia registries. Patients and methods: Between 2003 and 2006, we implanted the Bard® Composix® Kugel ® mesh in 21 patients (11 men, 10 women, mean age 63.2 ± 13.7 years) with incisional hernias using the open intraperitoneal onlay mesh technique. The mesh is made on one side of ePTFE and on the other of polypropylene and is expanded by a polyethylene (PET) memory recoil ring. The average follow-up was 45.5 months. All patients had at least one risk factor for hernia recurrence. Explanted prostheses were analyzed by scanning electron microscopy (SEM) and subjected to mechanical strength tests. Results: During the postoperative course, six patients suffered a wound healing disorder. Ten patients complained of persistent abdominal wall pain and four experienced recurrence of the hernia. In one patient, the mesh had to be explanted due to chronic infection. In one patient, the PET memory recoil ring broke after 5 years of follow-up with consequent small bowel perforation. The PET memory recoil ring exhibited clear signs of degradation on SEM and unmistakable signs of material fatigue in a materials testing machine. Conclusions: Patients with recalled Composix Kugel meshes face a singular risk for complications that may occur even many years after implantation. The most serious complication is the breakage of its PET memory recoil ring. Since the recall of the Composix Kugel Mesh, we have discontinued its use. It is necessary that future complications are documented in a common post-market surveillance registry. Algorithms need to be developed and promoted to support affected patients and surgeons. © 2013 Springer-Verlag France.&quot;,&quot;issue&quot;:&quot;4&quot;,&quot;volume&quot;:&quot;17&quot;,&quot;container-title-short&quot;:&quot;&quot;},&quot;isTemporary&quot;:false}]},{&quot;citationID&quot;:&quot;MENDELEY_CITATION_b6ac5a4b-4b8a-4941-8827-0542533f9892&quot;,&quot;properties&quot;:{&quot;noteIndex&quot;:0},&quot;isEdited&quot;:false,&quot;manualOverride&quot;:{&quot;isManuallyOverridden&quot;:true,&quot;citeprocText&quot;:&quot;(Close et al., 2013)&quot;,&quot;manualOverrideText&quot;:&quot;(Close et al., 2013)&quot;},&quot;citationTag&quot;:&quot;MENDELEY_CITATION_v3_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&quot;,&quot;citationItems&quot;:[{&quot;id&quot;:&quot;0e872785-d6fe-3769-98f8-002a42158f24&quot;,&quot;itemData&quot;:{&quot;type&quot;:&quot;article-journal&quot;,&quot;id&quot;:&quot;0e872785-d6fe-3769-98f8-002a42158f24&quot;,&quot;title&quot;:&quot;Comparative cost-effectiveness of robot-assisted and standard laparoscopic prostatectomy as alternatives to open radical prostatectomy for treatment of men with localised prostate cancer: A health technology assessment from the perspective of the uk natio&quot;,&quot;author&quot;:[{&quot;family&quot;:&quot;Close&quot;,&quot;given&quot;:&quot;Andrew&quot;,&quot;parse-names&quot;:false,&quot;dropping-particle&quot;:&quot;&quot;,&quot;non-dropping-particle&quot;:&quot;&quot;},{&quot;family&quot;:&quot;Robertson&quot;,&quot;given&quot;:&quot;Clare&quot;,&quot;parse-names&quot;:false,&quot;dropping-particle&quot;:&quot;&quot;,&quot;non-dropping-particle&quot;:&quot;&quot;},{&quot;family&quot;:&quot;Rushton&quot;,&quot;given&quot;:&quot;Stephen&quot;,&quot;parse-names&quot;:false,&quot;dropping-particle&quot;:&quot;&quot;,&quot;non-dropping-particle&quot;:&quot;&quot;},{&quot;family&quot;:&quot;Shirley&quot;,&quot;given&quot;:&quot;Mark&quot;,&quot;parse-names&quot;:false,&quot;dropping-particle&quot;:&quot;&quot;,&quot;non-dropping-particle&quot;:&quot;&quot;},{&quot;family&quot;:&quot;Vale&quot;,&quot;given&quot;:&quot;Luke&quot;,&quot;parse-names&quot;:false,&quot;dropping-particle&quot;:&quot;&quot;,&quot;non-dropping-particle&quot;:&quot;&quot;},{&quot;family&quot;:&quot;Ramsay&quot;,&quot;given&quot;:&quot;Craig&quot;,&quot;parse-names&quot;:false,&quot;dropping-particle&quot;:&quot;&quot;,&quot;non-dropping-particle&quot;:&quot;&quot;},{&quot;family&quot;:&quot;Pickard&quot;,&quot;given&quot;:&quot;Robert&quot;,&quot;parse-names&quot;:false,&quot;dropping-particle&quot;:&quot;&quot;,&quot;non-dropping-particle&quot;:&quot;&quot;}],&quot;container-title&quot;:&quot;European Urology&quot;,&quot;container-title-short&quot;:&quot;Eur Urol&quot;,&quot;DOI&quot;:&quot;10.1016/j.eururo.2013.02.040&quot;,&quot;ISSN&quot;:&quot;03022838&quot;,&quot;PMID&quot;:&quot;23498062&quot;,&quot;URL&quot;:&quot;http://dx.doi.org/10.1016/j.eururo.2013.02.040&quot;,&quot;issued&quot;:{&quot;date-parts&quot;:[[2013]]},&quot;page&quot;:&quot;361-369&quot;,&quot;abstract&quot;:&quot;Background: Robot-assisted laparoscopic prostatectomy is increasingly used compared with a standard laparoscopic technique, but it remains uncertain whether potential benefits offset higher costs. Objective: To determine the cost-effectiveness of robotic prostatectomy. Design, setting, and participants: We conducted a care pathway description and model-based cost-utility analysis. We studied men with localised prostate cancer able to undergo either robotic or laparoscopic prostatectomy for cure. We used data from a meta-analysis, other published literature, and costs from the UK National Health Service and commercial sources. Outcome measurements and statistical analysis: Care received by men for 10 yr following radical prostatectomy was modelled. Clinical events, their effect on quality of life, and associated costs were synthesised assuming 200 procedures were performed annually. Results and limitations: Over 10 yr, robotic prostatectomy was on average (95% confidence interval [CI]) £1412 (€1595) (£1304 [€1473] to £1516 [€1713]) more costly than laparoscopic prostatectomy but more effective with mean (95% CI) gain in quality-adjusted life-years (QALYs) of 0.08 (0.01-0.15). The incremental cost-effectiveness ratio (ICER) was £18 329 (€20 708) with an 80% probability that robotic prostatectomy was cost effective at a threshold of £30 000 (€33 894)/QALY. The ICER was sensitive to the throughput of cases and the relative positive margin rate favouring robotic prostatectomy. Conclusions: Higher costs of robotic prostatectomy may be offset by modest health gain resulting from lower risk of early harms and positive margin, provided &gt;150 cases are performed each year. Considerable uncertainty persists in the absence of directly comparative randomised data. © 2013 European Association of Urology.&quot;,&quot;publisher&quot;:&quot;European Association of Urology&quot;,&quot;issue&quot;:&quot;3&quot;,&quot;volume&quot;:&quot;64&quot;},&quot;isTemporary&quot;:false}]},{&quot;citationID&quot;:&quot;MENDELEY_CITATION_c71414ba-16cc-4eee-b327-45b9c64d0081&quot;,&quot;properties&quot;:{&quot;noteIndex&quot;:0},&quot;isEdited&quot;:false,&quot;manualOverride&quot;:{&quot;isManuallyOverridden&quot;:true,&quot;citeprocText&quot;:&quot;(Okura et al., 2013)&quot;,&quot;manualOverrideText&quot;:&quot;(Okura et al., 2013)&quot;},&quot;citationTag&quot;:&quot;MENDELEY_CITATION_v3_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&quot;,&quot;citationItems&quot;:[{&quot;id&quot;:&quot;11e25740-ee1f-384b-b684-f133d268d314&quot;,&quot;itemData&quot;:{&quot;type&quot;:&quot;article-journal&quot;,&quot;id&quot;:&quot;11e25740-ee1f-384b-b684-f133d268d314&quot;,&quot;title&quot;:&quot;Gender-specific outcome after paclitaxel-eluting stent implantation in japanese patients with coronary artery disease: Sub-analysis of the Japan taxus express2 post-marketing survey&quot;,&quot;author&quot;:[{&quot;family&quot;:&quot;Okura&quot;,&quot;given&quot;:&quot;Hiroyuki&quot;,&quot;parse-names&quot;:false,&quot;dropping-particle&quot;:&quot;&quot;,&quot;non-dropping-particle&quot;:&quot;&quot;},{&quot;family&quot;:&quot;Nakamura&quot;,&quot;given&quot;:&quot;Masato&quot;,&quot;parse-names&quot;:false,&quot;dropping-particle&quot;:&quot;&quot;,&quot;non-dropping-particle&quot;:&quot;&quot;},{&quot;family&quot;:&quot;Kotani&quot;,&quot;given&quot;:&quot;Jun Ichi&quot;,&quot;parse-names&quot;:false,&quot;dropping-particle&quot;:&quot;&quot;,&quot;non-dropping-particle&quot;:&quot;&quot;},{&quot;family&quot;:&quot;Kozuma&quot;,&quot;given&quot;:&quot;Ken&quot;,&quot;parse-names&quot;:false,&quot;dropping-particle&quot;:&quot;&quot;,&quot;non-dropping-particle&quot;:&quot;&quot;}],&quot;container-title&quot;:&quot;Circulation Journal&quot;,&quot;DOI&quot;:&quot;10.1253/circj.CJ-12-0678&quot;,&quot;ISSN&quot;:&quot;13469843&quot;,&quot;PMID&quot;:&quot;23428716&quot;,&quot;issued&quot;:{&quot;date-parts&quot;:[[2013]]},&quot;page&quot;:&quot;1430-1435&quot;,&quot;abstract&quot;:&quot;Background: Although previous randomized and non-randomized studies have demonstrated the safety and efficacy of paclitaxel-eluting stents (PES), a higher revascularization rate has been reported in women than in men. A sub-analysis of the TAXUS Japan Post-market Surveillance Study (TAXUS-PMS) was done to assess the influence of gender on clinical outcome. Methods and Results: A total of 2,132 PES-treated Japanese patients (women, n=551) from this registry were analyzed. Subjects were stratified by gender to compare 1-year clinical outcome. PES-treated women were older and more likely to have insulin-treated diabetes and hypertension. In contrast, PES-treated men were more likely to be smokers, have a previous history of myocardial infarction, and lower ejection fraction. While cardiac death, myo-cardial infarction and stent thrombosis were similar between men and women, major cardiac events tended to be lower in women than in men (6.4% vs. 8.8%, P=0.08). Although women had significantly smaller reference vessel size (2.46±0.53 mm vs. 2.59±0.60 mm, P&lt;0.0001), the restenosis rate tended to be lower in women than in men (11.5% vs. 14.8%, P=0.11). Subsequently, the target lesion revascularization rate was significantly lower in women than in men (4.2% vs. 6.5%, P&lt;0.05). Conclusions: Despite a higher risk profile, Japanese women treated with PES did not have a higher rate of repeat revascularization or major adverse clinical outcome than PES-treated men at 1 year.&quot;,&quot;issue&quot;:&quot;6&quot;,&quot;volume&quot;:&quot;77&quot;,&quot;container-title-short&quot;:&quot;&quot;},&quot;isTemporary&quot;:false}]},{&quot;citationID&quot;:&quot;MENDELEY_CITATION_24dcb1b7-62df-4173-b626-584e089afc02&quot;,&quot;properties&quot;:{&quot;noteIndex&quot;:0},&quot;isEdited&quot;:false,&quot;manualOverride&quot;:{&quot;isManuallyOverridden&quot;:true,&quot;citeprocText&quot;:&quot;(Galach et al., 2013)&quot;,&quot;manualOverrideText&quot;:&quot;(Galach et al., 2013)&quot;},&quot;citationTag&quot;:&quot;MENDELEY_CITATION_v3_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&quot;,&quot;citationItems&quot;:[{&quot;id&quot;:&quot;180eb748-274e-3838-a170-ce355660f115&quot;,&quot;itemData&quot;:{&quot;type&quot;:&quot;article-journal&quot;,&quot;id&quot;:&quot;180eb748-274e-3838-a170-ce355660f115&quot;,&quot;title&quot;:&quot;Sequential peritoneal equilibration test: A new method for assessment and modelling of peritoneal transport&quot;,&quot;author&quot;:[{&quot;family&quot;:&quot;Galach&quot;,&quot;given&quot;:&quot;Magda&quot;,&quot;parse-names&quot;:false,&quot;dropping-particle&quot;:&quot;&quot;,&quot;non-dropping-particle&quot;:&quot;&quot;},{&quot;family&quot;:&quot;Antosiewicz&quot;,&quot;given&quot;:&quot;Stefan&quot;,&quot;parse-names&quot;:false,&quot;dropping-particle&quot;:&quot;&quot;,&quot;non-dropping-particle&quot;:&quot;&quot;},{&quot;family&quot;:&quot;Baczynski&quot;,&quot;given&quot;:&quot;Daniel&quot;,&quot;parse-names&quot;:false,&quot;dropping-particle&quot;:&quot;&quot;,&quot;non-dropping-particle&quot;:&quot;&quot;},{&quot;family&quot;:&quot;Wankowicz&quot;,&quot;given&quot;:&quot;Zofia&quot;,&quot;parse-names&quot;:false,&quot;dropping-particle&quot;:&quot;&quot;,&quot;non-dropping-particle&quot;:&quot;&quot;},{&quot;family&quot;:&quot;Waniewski&quot;,&quot;given&quot;:&quot;Jacek&quot;,&quot;parse-names&quot;:false,&quot;dropping-particle&quot;:&quot;&quot;,&quot;non-dropping-particle&quot;:&quot;&quot;}],&quot;container-title&quot;:&quot;Nephrology Dialysis Transplantation&quot;,&quot;DOI&quot;:&quot;10.1093/ndt/gfs592&quot;,&quot;ISSN&quot;:&quot;09310509&quot;,&quot;PMID&quot;:&quot;23413278&quot;,&quot;issued&quot;:{&quot;date-parts&quot;:[[2013]]},&quot;page&quot;:&quot;447-454&quot;,&quot;abstract&quot;:&quot;Background In spite of many peritoneal tests proposed, there is still a need for a simple and reliable new approach for deriving detailed information about peritoneal membrane characteristics, especially those related to fluid transport.MethodsThe sequential peritoneal equilibration test (sPET) that includes PET (glucose 2.27%, 4 h) followed by miniPET (glucose 3.86%, 1 h) was performed in 27 stable continuous ambulatory peritoneal dialysis patients. Ultrafiltration volumes, glucose absorption, ratio of concentration in dialysis fluid to concentration in plasma (D/P), sodium dip (Dip D/P Sodium), free water fraction (FWF60) and the ultrafiltration passing through small pores at 60 min (UFSP60), were calculated using clinical data. Peritoneal transport parameters were estimated using the three-pore model (3p model) and clinical data. Osmotic conductance for glucose was calculated from the parameters of the model.ResultsD/P creatinine correlated with diffusive mass transport parameters for all considered solutes, but not with fluid transport characteristics. Hydraulic permeability (LpS) correlated with net ultrafiltration from miniPET, UFSP60, FWF60 and sodium dip. The fraction of ultrasmall pores correlated with FWF60 and sodium dip.ConclusionsThe sequential PET described and interpreted mechanisms of ultrafiltration and solute transport. Fluid transport parameters from the 3p model were independent of the PET D/P creatinine, but correlated with fluid transport characteristics from PET and miniPET. © 2012 The Author.&quot;,&quot;issue&quot;:&quot;2&quot;,&quot;volume&quot;:&quot;28&quot;,&quot;container-title-short&quot;:&quot;&quot;},&quot;isTemporary&quot;:false}]},{&quot;citationID&quot;:&quot;MENDELEY_CITATION_605f547d-adbc-4546-994f-36a90e940a26&quot;,&quot;properties&quot;:{&quot;noteIndex&quot;:0},&quot;isEdited&quot;:false,&quot;manualOverride&quot;:{&quot;isManuallyOverridden&quot;:true,&quot;citeprocText&quot;:&quot;(Mauri et al., 2014)&quot;,&quot;manualOverrideText&quot;:&quot;(Mauri et al., 2014)&quot;},&quot;citationTag&quot;:&quot;MENDELEY_CITATION_v3_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&quot;,&quot;citationItems&quot;:[{&quot;id&quot;:&quot;1ccde58d-9da5-3d3d-bfbb-2f484b9032a7&quot;,&quot;itemData&quot;:{&quot;type&quot;:&quot;article-journal&quot;,&quot;id&quot;:&quot;1ccde58d-9da5-3d3d-bfbb-2f484b9032a7&quot;,&quot;title&quot;:&quot;Intraprocedural contrast-enhanced ultrasound (CEUS) in liver percutaneous radiofrequency ablation: Clinical impact and health technology assessment&quot;,&quot;author&quot;:[{&quot;family&quot;:&quot;Mauri&quot;,&quot;given&quot;:&quot;Giovanni&quot;,&quot;parse-names&quot;:false,&quot;dropping-particle&quot;:&quot;&quot;,&quot;non-dropping-particle&quot;:&quot;&quot;},{&quot;family&quot;:&quot;Porazzi&quot;,&quot;given&quot;:&quot;Emanuele&quot;,&quot;parse-names&quot;:false,&quot;dropping-particle&quot;:&quot;&quot;,&quot;non-dropping-particle&quot;:&quot;&quot;},{&quot;family&quot;:&quot;Cova&quot;,&quot;given&quot;:&quot;Luca&quot;,&quot;parse-names&quot;:false,&quot;dropping-particle&quot;:&quot;&quot;,&quot;non-dropping-particle&quot;:&quot;&quot;},{&quot;family&quot;:&quot;Restelli&quot;,&quot;given&quot;:&quot;Umberto&quot;,&quot;parse-names&quot;:false,&quot;dropping-particle&quot;:&quot;&quot;,&quot;non-dropping-particle&quot;:&quot;&quot;},{&quot;family&quot;:&quot;Tondolo&quot;,&quot;given&quot;:&quot;Tania&quot;,&quot;parse-names&quot;:false,&quot;dropping-particle&quot;:&quot;&quot;,&quot;non-dropping-particle&quot;:&quot;&quot;},{&quot;family&quot;:&quot;Bonfanti&quot;,&quot;given&quot;:&quot;Marzia&quot;,&quot;parse-names&quot;:false,&quot;dropping-particle&quot;:&quot;&quot;,&quot;non-dropping-particle&quot;:&quot;&quot;},{&quot;family&quot;:&quot;Cerri&quot;,&quot;given&quot;:&quot;Anna&quot;,&quot;parse-names&quot;:false,&quot;dropping-particle&quot;:&quot;&quot;,&quot;non-dropping-particle&quot;:&quot;&quot;},{&quot;family&quot;:&quot;Ierace&quot;,&quot;given&quot;:&quot;Tiziana&quot;,&quot;parse-names&quot;:false,&quot;dropping-particle&quot;:&quot;&quot;,&quot;non-dropping-particle&quot;:&quot;&quot;},{&quot;family&quot;:&quot;Croce&quot;,&quot;given&quot;:&quot;Davide&quot;,&quot;parse-names&quot;:false,&quot;dropping-particle&quot;:&quot;&quot;,&quot;non-dropping-particle&quot;:&quot;&quot;},{&quot;family&quot;:&quot;Solbiati&quot;,&quot;given&quot;:&quot;Luigi&quot;,&quot;parse-names&quot;:false,&quot;dropping-particle&quot;:&quot;&quot;,&quot;non-dropping-particle&quot;:&quot;&quot;}],&quot;container-title&quot;:&quot;Insights into Imaging&quot;,&quot;container-title-short&quot;:&quot;Insights Imaging&quot;,&quot;DOI&quot;:&quot;10.1007/s13244-014-0315-7&quot;,&quot;ISSN&quot;:&quot;18694101&quot;,&quot;issued&quot;:{&quot;date-parts&quot;:[[2014]]},&quot;page&quot;:&quot;209-216&quot;,&quot;abstract&quot;:&quot;Objectives: To assess the clinical and the economic impacts of intraprocedural use of contrast-enhanced ultrasound (CEUS) in patients undergoing percutaneous radiofrequency ablation for small (&lt;2.5 cm) hepatocellular carcinomas. Methods: One hundred and forty-eight hepatocellular carcinomas in 93 patients were treated by percutaneous radiofrequency ablation and immediate assessment by intraprocedural CEUS. Clinical impact, cost effectiveness, and budget, organisational and equity impacts were evaluated and compared with standard treatment without intraprocedural CEUS using the health technology assessment approach. Results: Intraprocedural CEUS detected incomplete ablation in 34/93 (36.5 %) patients, who underwent additional treatment during the same session. At 24-h, complete ablation was found in 88/93 (94.6 %) patients. Thus, a second session of treatment was spared in 29/93 (31.1 %) patients. Cost-effectiveness analysis revealed an advantage for the use of intraprocedural CEUS in comparison with standard treatment (4,639 vs 6,592) with a 21.9 % reduction of the costs to treat the whole sample. Cost per patient for complete treatment was € 4,609 versus € 5,872 respectively. The introduction of intraprocedural CEUS resulted in a low organisational impact, and in a positive impact on equity Conclusions: Intraprocedural use of CEUS has a relevant clinical impact, reducing the number of re-treatments and the related costs per patient. Teaching Points: • CEUS allows to immediately asses the result of ablation. • Intraprocedural CEUS decreases the number of second ablative sessions. • Intraprocedural CEUS may reduce cost per patient for complete treatment. • Use of intraprocedural CEUS may reduce hospital budget. • Its introduction has low organisational impact, and relevant impact on equity. © 2014 The Author(s).&quot;,&quot;issue&quot;:&quot;2&quot;,&quot;volume&quot;:&quot;5&quot;},&quot;isTemporary&quot;:false}]},{&quot;citationID&quot;:&quot;MENDELEY_CITATION_160d8d57-6c4b-455d-b6d0-700c20fe69f3&quot;,&quot;properties&quot;:{&quot;noteIndex&quot;:0},&quot;isEdited&quot;:false,&quot;manualOverride&quot;:{&quot;isManuallyOverridden&quot;:true,&quot;citeprocText&quot;:&quot;(Grosso et al., 2014)&quot;,&quot;manualOverrideText&quot;:&quot;(Grosso et al., 2014)&quot;},&quot;citationTag&quot;:&quot;MENDELEY_CITATION_v3_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&quot;,&quot;citationItems&quot;:[{&quot;id&quot;:&quot;f860cea0-0dcb-3ef3-991d-a085ba39d5e3&quot;,&quot;itemData&quot;:{&quot;type&quot;:&quot;article-journal&quot;,&quot;id&quot;:&quot;f860cea0-0dcb-3ef3-991d-a085ba39d5e3&quot;,&quot;title&quot;:&quot;Twenty-five-gauge vitrectomy versus 23-gauge vitrectomy in the management of macular diseases: A comparative analysis through a Health Technology Assessment model&quot;,&quot;author&quot;:[{&quot;family&quot;:&quot;Grosso&quot;,&quot;given&quot;:&quot;Andrea&quot;,&quot;parse-names&quot;:false,&quot;dropping-particle&quot;:&quot;&quot;,&quot;non-dropping-particle&quot;:&quot;&quot;},{&quot;family&quot;:&quot;Charrier&quot;,&quot;given&quot;:&quot;Lorena&quot;,&quot;parse-names&quot;:false,&quot;dropping-particle&quot;:&quot;&quot;,&quot;non-dropping-particle&quot;:&quot;&quot;},{&quot;family&quot;:&quot;Lovato&quot;,&quot;given&quot;:&quot;Emanuela&quot;,&quot;parse-names&quot;:false,&quot;dropping-particle&quot;:&quot;&quot;,&quot;non-dropping-particle&quot;:&quot;&quot;},{&quot;family&quot;:&quot;Panico&quot;,&quot;given&quot;:&quot;Claudio&quot;,&quot;parse-names&quot;:false,&quot;dropping-particle&quot;:&quot;&quot;,&quot;non-dropping-particle&quot;:&quot;&quot;},{&quot;family&quot;:&quot;Mariotti&quot;,&quot;given&quot;:&quot;Cesare&quot;,&quot;parse-names&quot;:false,&quot;dropping-particle&quot;:&quot;&quot;,&quot;non-dropping-particle&quot;:&quot;&quot;},{&quot;family&quot;:&quot;Dapavo&quot;,&quot;given&quot;:&quot;Giancarlo&quot;,&quot;parse-names&quot;:false,&quot;dropping-particle&quot;:&quot;&quot;,&quot;non-dropping-particle&quot;:&quot;&quot;},{&quot;family&quot;:&quot;Chiuminatto&quot;,&quot;given&quot;:&quot;Roberto&quot;,&quot;parse-names&quot;:false,&quot;dropping-particle&quot;:&quot;&quot;,&quot;non-dropping-particle&quot;:&quot;&quot;},{&quot;family&quot;:&quot;Siliquini&quot;,&quot;given&quot;:&quot;Roberta&quot;,&quot;parse-names&quot;:false,&quot;dropping-particle&quot;:&quot;&quot;,&quot;non-dropping-particle&quot;:&quot;&quot;},{&quot;family&quot;:&quot;Gianino&quot;,&quot;given&quot;:&quot;Maria Michela&quot;,&quot;parse-names&quot;:false,&quot;dropping-particle&quot;:&quot;&quot;,&quot;non-dropping-particle&quot;:&quot;&quot;}],&quot;container-title&quot;:&quot;International Ophthalmology&quot;,&quot;container-title-short&quot;:&quot;Int Ophthalmol&quot;,&quot;DOI&quot;:&quot;10.1007/s10792-013-9818-3&quot;,&quot;ISSN&quot;:&quot;15732630&quot;,&quot;PMID&quot;:&quot;24014147&quot;,&quot;issued&quot;:{&quot;date-parts&quot;:[[2014]]},&quot;page&quot;:&quot;217-223&quot;,&quot;abstract&quot;:&quot;Small-gauge vitreoretinal techniques have been shown to be safe and effective in the management of a wide spectrum of vitreoretinal diseases. However, the costs of the new technologies may represent a critical issue for national health systems. The aim of the study is to plan a Health Technology Assessment (HTA) by performing a comparative analysis between the 23- and 25-gauge techniques in the management of macular diseases (epiretinal membranes, macular holes, vitreo-macular traction syndrome). In this prospective study, 45-80-year-old patients undergoing vitrectomy surgery for macular disease were enrolled at the Torino Eye Hospital. In the HTA model we assessed the safety, clinical effectiveness, and cost and financial evaluation of 23-gauge compared with 25-gauge vitrectomies. Fifty patients entered the study; 14 patients underwent 23-gauge vitrectomy and 36 underwent 25-gauge vitrectomy. There was no statistically significant difference in post-operative visual acuity at 1 year between the two groups. No cases of retinal detachment or endophtalmitis were registered at 1-year follow-up. The 23-gauge technique was slightly more expensive than the 25-gauge: the total surgical costs were EUR1217.70 versus EUR1164.84 (p = 0.351). We provide a financial comparison between new vitreoretinal procedures recently introduced in the market and reimbursed by the Italian National Health System and we also stimulate a critical debate about the expensive technocratic model of medicine. © 2013 Springer Science+Business Media Dordrecht.&quot;,&quot;issue&quot;:&quot;2&quot;,&quot;volume&quot;:&quot;34&quot;},&quot;isTemporary&quot;:false}]},{&quot;citationID&quot;:&quot;MENDELEY_CITATION_18f1af86-5005-48d1-af94-86d27b7e5b01&quot;,&quot;properties&quot;:{&quot;noteIndex&quot;:0},&quot;isEdited&quot;:false,&quot;manualOverride&quot;:{&quot;isManuallyOverridden&quot;:true,&quot;citeprocText&quot;:&quot;(Löve et al., 2014)&quot;,&quot;manualOverrideText&quot;:&quot;(Löve et al., 2014)&quot;},&quot;citationTag&quot;:&quot;MENDELEY_CITATION_v3_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&quot;,&quot;citationItems&quot;:[{&quot;id&quot;:&quot;3907db6c-2c14-3b93-8089-87b53cf9fb00&quot;,&quot;itemData&quot;:{&quot;type&quot;:&quot;article-journal&quot;,&quot;id&quot;:&quot;3907db6c-2c14-3b93-8089-87b53cf9fb00&quot;,&quot;title&quot;:&quot;Hybrid iterative reconstruction algorithm in brain CT: A radiation dose reduction and image quality assessment study&quot;,&quot;author&quot;:[{&quot;family&quot;:&quot;Löve&quot;,&quot;given&quot;:&quot;Askell&quot;,&quot;parse-names&quot;:false,&quot;dropping-particle&quot;:&quot;&quot;,&quot;non-dropping-particle&quot;:&quot;&quot;},{&quot;family&quot;:&quot;Siemund&quot;,&quot;given&quot;:&quot;Roger&quot;,&quot;parse-names&quot;:false,&quot;dropping-particle&quot;:&quot;&quot;,&quot;non-dropping-particle&quot;:&quot;&quot;},{&quot;family&quot;:&quot;Höglund&quot;,&quot;given&quot;:&quot;Peter&quot;,&quot;parse-names&quot;:false,&quot;dropping-particle&quot;:&quot;&quot;,&quot;non-dropping-particle&quot;:&quot;&quot;},{&quot;family&quot;:&quot;Westen&quot;,&quot;given&quot;:&quot;Danielle&quot;,&quot;parse-names&quot;:false,&quot;dropping-particle&quot;:&quot;&quot;,&quot;non-dropping-particle&quot;:&quot;Van&quot;},{&quot;family&quot;:&quot;Stenberg&quot;,&quot;given&quot;:&quot;Lars&quot;,&quot;parse-names&quot;:false,&quot;dropping-particle&quot;:&quot;&quot;,&quot;non-dropping-particle&quot;:&quot;&quot;},{&quot;family&quot;:&quot;Petersen&quot;,&quot;given&quot;:&quot;Cecilia&quot;,&quot;parse-names&quot;:false,&quot;dropping-particle&quot;:&quot;&quot;,&quot;non-dropping-particle&quot;:&quot;&quot;},{&quot;family&quot;:&quot;Björkman-Burtscher&quot;,&quot;given&quot;:&quot;Isabella M.&quot;,&quot;parse-names&quot;:false,&quot;dropping-particle&quot;:&quot;&quot;,&quot;non-dropping-particle&quot;:&quot;&quot;}],&quot;container-title&quot;:&quot;Acta Radiologica&quot;,&quot;container-title-short&quot;:&quot;Acta radiol&quot;,&quot;DOI&quot;:&quot;10.1177/0284185113494980&quot;,&quot;ISSN&quot;:&quot;02841851&quot;,&quot;PMID&quot;:&quot;23897306&quot;,&quot;issued&quot;:{&quot;date-parts&quot;:[[2014]]},&quot;page&quot;:&quot;208-217&quot;,&quot;abstract&quot;:&quot;Background: Iterative reconstruction (IR) algorithms improve image quality and allow for radiation dose reduction in CT. Dose reduction is particularly challenging in brain CT where good low-contrast resolution is essential. Ideally, evaluation of image quality combines objective measurements and subjective assessment of clinically relevant quality criteria. Subjective assessment is associated with various pitfalls and biases. Purpose: To evaluate the potential of the hybrid IR algorithm iDOSE4 to preserve image quality in phantom and clinical brain CT acquired with 30% reduced radiation dose, and to discuss the image quality assessment methods. Material and Methods: Forty patients underwent two consecutive brain CTs with normal radiation dose (ND) and 30% reduced dose (RD). Both ND and RD were reconstructed with FBP. In addition the reduced dose CTs were reconstructed with two levels of IR (ID2, ID4). Three image quality criteria (grey-white-matter discrimination, basal ganglia delineation, general image quality) were graded and ranked by six neuroradiologists. Noise levels and contrastto- noise ratios (CNR) were measured in clinical data. Noise, signal-to-noise ratio (SNR), spatial resolution, and noisepower spectrum (NPS) were also assessed in a phantom. Results: Subjective image quality was considered adequate for clinical use for all reconstructions, graded good or excellent in 93% of cases for ND, 83% for ID4, 79% for ID2, and 67% for RD. For all quality parameters, ID4 and ID2 were graded better than RD (P&lt;0.0055 and P&lt;0.035), but worse than ND (P&lt;0.001). In clinical images, objective measurements showed lower noise and significantly higher CNR in ID4 compared with ND and RD (P&lt;0.001). CNR was similar for ID2 and ND. In the phantom, IR reduced noise while maintaining spatial resolution and NPS. Conclusion: The IR algorithm improves image quality of reduced dose CTs and consistently delivers sufficient image quality for clinical purposes. Pitfalls related to subjective assessment can be addressed with careful study design. © The Foundation Acta Radiologica 2013.&quot;,&quot;issue&quot;:&quot;2&quot;,&quot;volume&quot;:&quot;55&quot;},&quot;isTemporary&quot;:false}]},{&quot;citationID&quot;:&quot;MENDELEY_CITATION_3731e150-bd6d-4e4e-8629-fa0429ed8684&quot;,&quot;properties&quot;:{&quot;noteIndex&quot;:0},&quot;isEdited&quot;:false,&quot;manualOverride&quot;:{&quot;isManuallyOverridden&quot;:true,&quot;citeprocText&quot;:&quot;(Ohashi et al., 2014)&quot;,&quot;manualOverrideText&quot;:&quot;(Ohashi et al., 2014)&quot;},&quot;citationTag&quot;:&quot;MENDELEY_CITATION_v3_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&quot;,&quot;citationItems&quot;:[{&quot;id&quot;:&quot;767773b5-d328-3232-8c95-7c677eee34e5&quot;,&quot;itemData&quot;:{&quot;type&quot;:&quot;article-journal&quot;,&quot;id&quot;:&quot;767773b5-d328-3232-8c95-7c677eee34e5&quot;,&quot;title&quot;:&quot;Diagnostic accuracy of 3D color volume-rendered CT images for peroneal tendon dislocation in patients with acute calcaneal fractures&quot;,&quot;author&quot;:[{&quot;family&quot;:&quot;Ohashi&quot;,&quot;given&quot;:&quot;Kenjirou&quot;,&quot;parse-names&quot;:false,&quot;dropping-particle&quot;:&quot;&quot;,&quot;non-dropping-particle&quot;:&quot;&quot;},{&quot;family&quot;:&quot;Sanghvi&quot;,&quot;given&quot;:&quot;Tina&quot;,&quot;parse-names&quot;:false,&quot;dropping-particle&quot;:&quot;&quot;,&quot;non-dropping-particle&quot;:&quot;&quot;},{&quot;family&quot;:&quot;El-Khoury&quot;,&quot;given&quot;:&quot;Georges Y.&quot;,&quot;parse-names&quot;:false,&quot;dropping-particle&quot;:&quot;&quot;,&quot;non-dropping-particle&quot;:&quot;&quot;},{&quot;family&quot;:&quot;Ahn&quot;,&quot;given&quot;:&quot;Joong Mo&quot;,&quot;parse-names&quot;:false,&quot;dropping-particle&quot;:&quot;&quot;,&quot;non-dropping-particle&quot;:&quot;&quot;},{&quot;family&quot;:&quot;Bennett&quot;,&quot;given&quot;:&quot;D. Lee&quot;,&quot;parse-names&quot;:false,&quot;dropping-particle&quot;:&quot;&quot;,&quot;non-dropping-particle&quot;:&quot;&quot;},{&quot;family&quot;:&quot;Geijer&quot;,&quot;given&quot;:&quot;Mats&quot;,&quot;parse-names&quot;:false,&quot;dropping-particle&quot;:&quot;&quot;,&quot;non-dropping-particle&quot;:&quot;&quot;},{&quot;family&quot;:&quot;Inaoka&quot;,&quot;given&quot;:&quot;Tsutomu&quot;,&quot;parse-names&quot;:false,&quot;dropping-particle&quot;:&quot;&quot;,&quot;non-dropping-particle&quot;:&quot;&quot;},{&quot;family&quot;:&quot;Berbaum&quot;,&quot;given&quot;:&quot;Kevin&quot;,&quot;parse-names&quot;:false,&quot;dropping-particle&quot;:&quot;&quot;,&quot;non-dropping-particle&quot;:&quot;&quot;}],&quot;container-title&quot;:&quot;Acta Radiologica&quot;,&quot;container-title-short&quot;:&quot;Acta radiol&quot;,&quot;DOI&quot;:&quot;10.1177/0284185114522224&quot;,&quot;ISSN&quot;:&quot;16000455&quot;,&quot;PMID&quot;:&quot;24493866&quot;,&quot;issued&quot;:{&quot;date-parts&quot;:[[2014]]},&quot;page&quot;:&quot;190-195&quot;,&quot;abstract&quot;:&quot;Background: Use of three-dimensional (3D) color volume-rendered (VR) images has been reported to be more timeefficient compared to that of cross-sectional computed tomography (CT) images for the diagnosis of peroneal tendon dislocation. However, the diagnostic performance of this technique has not been studied. Purpose: To test diagnostic accuracy of 3D color VR CT images of ankle for peroneal tendon dislocation in patients with acute calcaneal fractures. Material and Methods: The study consisted of 121 ankle CT studies from 105 consecutive patients (85 men, 20 women; mean age, 42 years; age range, 16-75 years) with acute calcaneal fractures. Peroneal tendon dislocation was diagnosed on multiplanar CT images by consensus of two experienced musculoskeletal radiologists, which served as the reference standard. Three other musculoskeletal radiologists independently reviewed 3D images alone on a workstation. The readers determined whether or not there was peroneal tendon dislocation using three degrees of certainty (definite, probable, and possible). Diagnostic performance of 3D images for peroneal tendon dislocation was evaluated by calculating the sensitivities, specificities, and area under the receiver-operating characteristic (ROC) curves. Results: Forty-eight (40%) out of 121 studies showed peroneal tendon dislocation based on the expert readings using multiplanar reformatted images. Sensitivities/specificities of 3D images measured 0.92/0.81, 0.88/0.90, and 0.81/0.92 for three readers, respectively. The area under the proper binormal ROC curve based on all three readers (0.93, 0.94, and 0.92) measured 0.93 with a 95% confidence interval of 0.89-0.98. Conclusion: Diagnostic accuracy of 3D images is comparable to, but not as good as that of MPR images for the diagnosis of peroneal tendon dislocation in patients with acute calcaneal fractures.&quot;,&quot;issue&quot;:&quot;2&quot;,&quot;volume&quot;:&quot;56&quot;},&quot;isTemporary&quot;:false}]},{&quot;citationID&quot;:&quot;MENDELEY_CITATION_65a0777d-7e7c-4543-bda4-d7ffffcb4970&quot;,&quot;properties&quot;:{&quot;noteIndex&quot;:0},&quot;isEdited&quot;:false,&quot;manualOverride&quot;:{&quot;isManuallyOverridden&quot;:true,&quot;citeprocText&quot;:&quot;(Damonti et al., 2015)&quot;,&quot;manualOverrideText&quot;:&quot;(Damonti et al., 2015)&quot;},&quot;citationTag&quot;:&quot;MENDELEY_CITATION_v3_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&quot;,&quot;citationItems&quot;:[{&quot;id&quot;:&quot;971f9632-9ce6-315e-bef9-d5dd678bf27a&quot;,&quot;itemData&quot;:{&quot;type&quot;:&quot;article-journal&quot;,&quot;id&quot;:&quot;971f9632-9ce6-315e-bef9-d5dd678bf27a&quot;,&quot;title&quot;:&quot;A Health Technology Assessment: Laparoscopy versus colpoceliotomy&quot;,&quot;author&quot;:[{&quot;family&quot;:&quot;Damonti&quot;,&quot;given&quot;:&quot;A.&quot;,&quot;parse-names&quot;:false,&quot;dropping-particle&quot;:&quot;&quot;,&quot;non-dropping-particle&quot;:&quot;&quot;},{&quot;family&quot;:&quot;Ferrario&quot;,&quot;given&quot;:&quot;L.&quot;,&quot;parse-names&quot;:false,&quot;dropping-particle&quot;:&quot;&quot;,&quot;non-dropping-particle&quot;:&quot;&quot;},{&quot;family&quot;:&quot;Morelli&quot;,&quot;given&quot;:&quot;P.&quot;,&quot;parse-names&quot;:false,&quot;dropping-particle&quot;:&quot;&quot;,&quot;non-dropping-particle&quot;:&quot;&quot;},{&quot;family&quot;:&quot;Mussi&quot;,&quot;given&quot;:&quot;M.&quot;,&quot;parse-names&quot;:false,&quot;dropping-particle&quot;:&quot;&quot;,&quot;non-dropping-particle&quot;:&quot;&quot;},{&quot;family&quot;:&quot;Patregnani&quot;,&quot;given&quot;:&quot;C.&quot;,&quot;parse-names&quot;:false,&quot;dropping-particle&quot;:&quot;&quot;,&quot;non-dropping-particle&quot;:&quot;&quot;},{&quot;family&quot;:&quot;Garagiola&quot;,&quot;given&quot;:&quot;E.&quot;,&quot;parse-names&quot;:false,&quot;dropping-particle&quot;:&quot;&quot;,&quot;non-dropping-particle&quot;:&quot;&quot;},{&quot;family&quot;:&quot;Foglia&quot;,&quot;given&quot;:&quot;E.&quot;,&quot;parse-names&quot;:false,&quot;dropping-particle&quot;:&quot;&quot;,&quot;non-dropping-particle&quot;:&quot;&quot;},{&quot;family&quot;:&quot;Pagani&quot;,&quot;given&quot;:&quot;R.&quot;,&quot;parse-names&quot;:false,&quot;dropping-particle&quot;:&quot;&quot;,&quot;non-dropping-particle&quot;:&quot;&quot;},{&quot;family&quot;:&quot;Carminati&quot;,&quot;given&quot;:&quot;R.&quot;,&quot;parse-names&quot;:false,&quot;dropping-particle&quot;:&quot;&quot;,&quot;non-dropping-particle&quot;:&quot;&quot;},{&quot;family&quot;:&quot;Porazzi&quot;,&quot;given&quot;:&quot;E.&quot;,&quot;parse-names&quot;:false,&quot;dropping-particle&quot;:&quot;&quot;,&quot;non-dropping-particle&quot;:&quot;&quot;}],&quot;container-title&quot;:&quot;Journal of Preventive Medicine and Hygiene&quot;,&quot;container-title-short&quot;:&quot;J Prev Med Hyg&quot;,&quot;DOI&quot;:&quot;10.15167/2421-4248/jpmh2015.56.4.502&quot;,&quot;ISSN&quot;:&quot;11212233&quot;,&quot;issued&quot;:{&quot;date-parts&quot;:[[2015]]},&quot;page&quot;:&quot;E155-E161&quot;,&quot;abstract&quot;:&quot;Introduction. The objective of this paper is the comparison between two different technologies used for the removal of a uterine myoma, a frequent benign tumor: the standard technology currently used, laparoscopy, and an innovative one, colpoceliotomy. It was considered relevant to evaluate the real and the potential effects of the two technologies implementation and, in addition, the consequences that the introduction or exclusion of the innovative technology would have for both the National Health System (NHS) and the entire community. Methods. The comparison between these two different technologies, the standard and the innovative one, was conducted using a Health Technology Assessment (HTA). In particular, in order to analyse their differences, a multi-dimensional approach was considered: effectiveness, costs and budget impact analysis data were collected, applying different instruments, such as the Activity Based Costing methodology (ABC), the Cost-Effectiveness Analysis (CEA) and the Budget Impact Analysis (BIA). Organisational, equity and social impact were also evaluated. Results. The results showed that the introduction of colpoceliotomy would provide significant economic savings to the Regional and National Health Service; in particular, a saving of € 453.27 for each surgical procedure. Discussion. The introduction of the innovative technology, colpoceliotomy, could be considered a valuable tool; one offering many advantages related to less invasiveness and a shorter surgical procedure than the standard technology currently used (laparoscopy).&quot;,&quot;issue&quot;:&quot;4&quot;,&quot;volume&quot;:&quot;56&quot;},&quot;isTemporary&quot;:false}]},{&quot;citationID&quot;:&quot;MENDELEY_CITATION_ac451dc7-6e98-43d4-b27e-231a31fee929&quot;,&quot;properties&quot;:{&quot;noteIndex&quot;:0},&quot;isEdited&quot;:false,&quot;manualOverride&quot;:{&quot;isManuallyOverridden&quot;:true,&quot;citeprocText&quot;:&quot;(Smedira et al., 2015)&quot;,&quot;manualOverrideText&quot;:&quot;(Smedira et al., 2015)&quot;},&quot;citationTag&quot;:&quot;MENDELEY_CITATION_v3_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&quot;,&quot;citationItems&quot;:[{&quot;id&quot;:&quot;fa9d8e4a-b9ab-3793-958d-1e9f664933ab&quot;,&quot;itemData&quot;:{&quot;type&quot;:&quot;article-journal&quot;,&quot;id&quot;:&quot;fa9d8e4a-b9ab-3793-958d-1e9f664933ab&quot;,&quot;title&quot;:&quot;Current risks of HeartMate II pump thrombosis: Non-parametric analysis of Interagency Registry for Mechanically Assisted Circulatory Support data&quot;,&quot;author&quot;:[{&quot;family&quot;:&quot;Smedira&quot;,&quot;given&quot;:&quot;Nicholas G.&quot;,&quot;parse-names&quot;:false,&quot;dropping-particle&quot;:&quot;&quot;,&quot;non-dropping-particle&quot;:&quot;&quot;},{&quot;family&quot;:&quot;Blackstone&quot;,&quot;given&quot;:&quot;Eugene H.&quot;,&quot;parse-names&quot;:false,&quot;dropping-particle&quot;:&quot;&quot;,&quot;non-dropping-particle&quot;:&quot;&quot;},{&quot;family&quot;:&quot;Ehrlinger&quot;,&quot;given&quot;:&quot;John&quot;,&quot;parse-names&quot;:false,&quot;dropping-particle&quot;:&quot;&quot;,&quot;non-dropping-particle&quot;:&quot;&quot;},{&quot;family&quot;:&quot;Thuita&quot;,&quot;given&quot;:&quot;Lucy&quot;,&quot;parse-names&quot;:false,&quot;dropping-particle&quot;:&quot;&quot;,&quot;non-dropping-particle&quot;:&quot;&quot;},{&quot;family&quot;:&quot;Pierce&quot;,&quot;given&quot;:&quot;Christopher D.&quot;,&quot;parse-names&quot;:false,&quot;dropping-particle&quot;:&quot;&quot;,&quot;non-dropping-particle&quot;:&quot;&quot;},{&quot;family&quot;:&quot;Moazami&quot;,&quot;given&quot;:&quot;Nader&quot;,&quot;parse-names&quot;:false,&quot;dropping-particle&quot;:&quot;&quot;,&quot;non-dropping-particle&quot;:&quot;&quot;},{&quot;family&quot;:&quot;Starling&quot;,&quot;given&quot;:&quot;Randall C.&quot;,&quot;parse-names&quot;:false,&quot;dropping-particle&quot;:&quot;&quot;,&quot;non-dropping-particle&quot;:&quot;&quot;}],&quot;container-title&quot;:&quot;Journal of Heart and Lung Transplantation&quot;,&quot;DOI&quot;:&quot;10.1016/j.healun.2015.10.027&quot;,&quot;ISSN&quot;:&quot;15573117&quot;,&quot;PMID&quot;:&quot;26681122&quot;,&quot;issued&quot;:{&quot;date-parts&quot;:[[2015]]},&quot;page&quot;:&quot;1527-1534&quot;,&quot;abstract&quot;:&quot;Background Data from 3 institutions revealed an abrupt increase in HeartMate II (Thoratec) pump thrombosis starting in 2011, associated with 48% mortality at 6 months without transplantation or pump exchange. We sought to discover if the increase occurred nationwide in Interagency Registry for Mechanically Assisted Circulatory Support (INTERMACS) data, and if so (1) determine if accelerated risk continued, (2) identify predictors, (3) investigate institutional variability, and (4) assess mortality after pump thrombosis. Methods From April 2008 to June 2014, 11,123 HeartMate II devices were implanted at 146 institutions. Machine learning, non-parametric Random Forests for Survival was used to explore risk-adjusted thrombosis based on 87 pre-implant and implant variables, including implant date. Results A total of 995 pumps thrombosed, with risk peaking within weeks of implant. The risk-adjusted increase in pump thrombosis began in 2010, reached a maximum in 2012, and then plateaued at a level that was 3.3-times higher than pre-2010. Pump exchange, younger age, and larger body mass index were important predictors, and institutional variability was largely explained by implant date, patient profile, and duration of support. The probability of death within 3 months after pump thrombosis was 24%. Conclusions Accelerated risk of HeartMate II thrombosis was confirmed by Interagency Registry for Mechanically Assisted Circulatory Support data, with risk subsequently leveling at a risk-adjusted rate higher than observed pre-2010. This elevated thrombosis risk emphasizes the need for improved mechanical circulatory support systems and post-market surveillance of adverse events. Clinicians cognizant of these new data should incorporate them into their and their patients' expectations and understanding of risks relative to those of transplantation and continued medical therapy.&quot;,&quot;issue&quot;:&quot;12&quot;,&quot;volume&quot;:&quot;34&quot;,&quot;container-title-short&quot;:&quot;&quot;},&quot;isTemporary&quot;:false}]},{&quot;citationID&quot;:&quot;MENDELEY_CITATION_1c578fc9-33db-40fa-babb-d91bfbf675c0&quot;,&quot;properties&quot;:{&quot;noteIndex&quot;:0},&quot;isEdited&quot;:false,&quot;manualOverride&quot;:{&quot;isManuallyOverridden&quot;:true,&quot;citeprocText&quot;:&quot;(Brodano et al., 2015)&quot;,&quot;manualOverrideText&quot;:&quot;(Brodano et al., 2015)&quot;},&quot;citationTag&quot;:&quot;MENDELEY_CITATION_v3_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&quot;,&quot;citationItems&quot;:[{&quot;id&quot;:&quot;826b49ee-a153-3279-85a6-4536111f04bd&quot;,&quot;itemData&quot;:{&quot;type&quot;:&quot;article-journal&quot;,&quot;id&quot;:&quot;826b49ee-a153-3279-85a6-4536111f04bd&quot;,&quot;title&quot;:&quot;A post-market surveillance analysis of the safety of hydroxyapatite-derived products as bone graft extenders or substitutes for spine fusion&quot;,&quot;author&quot;:[{&quot;family&quot;:&quot;Brodano&quot;,&quot;given&quot;:&quot;G. Barbanti&quot;,&quot;parse-names&quot;:false,&quot;dropping-particle&quot;:&quot;&quot;,&quot;non-dropping-particle&quot;:&quot;&quot;},{&quot;family&quot;:&quot;Griffoni&quot;,&quot;given&quot;:&quot;C.&quot;,&quot;parse-names&quot;:false,&quot;dropping-particle&quot;:&quot;&quot;,&quot;non-dropping-particle&quot;:&quot;&quot;},{&quot;family&quot;:&quot;Zanotti&quot;,&quot;given&quot;:&quot;B.&quot;,&quot;parse-names&quot;:false,&quot;dropping-particle&quot;:&quot;&quot;,&quot;non-dropping-particle&quot;:&quot;&quot;},{&quot;family&quot;:&quot;Gasbarrini&quot;,&quot;given&quot;:&quot;A.&quot;,&quot;parse-names&quot;:false,&quot;dropping-particle&quot;:&quot;&quot;,&quot;non-dropping-particle&quot;:&quot;&quot;},{&quot;family&quot;:&quot;Bandiera&quot;,&quot;given&quot;:&quot;S.&quot;,&quot;parse-names&quot;:false,&quot;dropping-particle&quot;:&quot;&quot;,&quot;non-dropping-particle&quot;:&quot;&quot;},{&quot;family&quot;:&quot;Ghermandi&quot;,&quot;given&quot;:&quot;R.&quot;,&quot;parse-names&quot;:false,&quot;dropping-particle&quot;:&quot;&quot;,&quot;non-dropping-particle&quot;:&quot;&quot;},{&quot;family&quot;:&quot;Boriani&quot;,&quot;given&quot;:&quot;S.&quot;,&quot;parse-names&quot;:false,&quot;dropping-particle&quot;:&quot;&quot;,&quot;non-dropping-particle&quot;:&quot;&quot;}],&quot;container-title&quot;:&quot;European Review for Medical and Pharmacological Sciences&quot;,&quot;container-title-short&quot;:&quot;Eur Rev Med Pharmacol Sci&quot;,&quot;ISSN&quot;:&quot;11283602&quot;,&quot;PMID&quot;:&quot;26502842&quot;,&quot;issued&quot;:{&quot;date-parts&quot;:[[2015]]},&quot;page&quot;:&quot;3548-3555&quot;,&quot;abstract&quot;:&quot;OBJECTIVE: Iliac crest bone graft (ICBG) is considered the gold standard for spine surgical procedures to achieve a successful fusion, because of its known osteoinductive and osteoconductive properties. Considering its autogenous origin, the use of ICBG has not been associated to an increase of intraoperative or postoperative complications directly related to the surgery. However, complications related to the harvesting procedure and to the donor site morbidity have been largely reported in the literature, favoring the development of a wide range of alternative products to be used as bone graft extenders or substitutes for spine fusion. The family of ceramic-based bone grafts has been widely used and studied during the last years for spine surgical procedures in order to reduce the need for iliac crest bone grafting and the consequent morbidity associated to the harvesting procedures. PATIENTS AND METHODS:We report here the results of a post-market surveillance analysis performed on four independent cohorts of patients (115 patients) to evaluate the safety of three different formulations of hydroxyapatitederived products used as bone graft extenders/ substitutes for lumbar arthrodesis. RESULTS: No intraoperative or post-operative complications related to the use of hydroxyapatite- derived products were detected, during medium and long follow up period (minimum 12 months-maximum 5 years). CONCLUSIONS: This post-market surveillance analysis evidenced the safety of ceramic products as bone graft extenders or substitutes for spine fusion. Moreover, the evidence of the safety of hydroxyapatite-derived products allows to perform clinical studies aimed at evaluating the fusion rates and the clinical outcomes of these materials as bone graft extenders/substitutes, in order to support their use as an alternative to ICBG for spine fusion.&quot;,&quot;issue&quot;:&quot;19&quot;,&quot;volume&quot;:&quot;19&quot;},&quot;isTemporary&quot;:false}]},{&quot;citationID&quot;:&quot;MENDELEY_CITATION_aafacc95-adcd-4ef0-9b7b-1a56de4437a9&quot;,&quot;properties&quot;:{&quot;noteIndex&quot;:0},&quot;isEdited&quot;:false,&quot;manualOverride&quot;:{&quot;isManuallyOverridden&quot;:true,&quot;citeprocText&quot;:&quot;(Patel et al., 2015)&quot;,&quot;manualOverrideText&quot;:&quot;(Patel et al., 2015)&quot;},&quot;citationTag&quot;:&quot;MENDELEY_CITATION_v3_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&quot;,&quot;citationItems&quot;:[{&quot;id&quot;:&quot;022e2f3e-9738-3cbf-a5f3-aebefe05680c&quot;,&quot;itemData&quot;:{&quot;type&quot;:&quot;article-journal&quot;,&quot;id&quot;:&quot;022e2f3e-9738-3cbf-a5f3-aebefe05680c&quot;,&quot;title&quot;:&quot;Yield of Graft Surveillance after Open Aortic Operations&quot;,&quot;author&quot;:[{&quot;family&quot;:&quot;Patel&quot;,&quot;given&quot;:&quot;Rhusheet&quot;,&quot;parse-names&quot;:false,&quot;dropping-particle&quot;:&quot;&quot;,&quot;non-dropping-particle&quot;:&quot;&quot;},{&quot;family&quot;:&quot;Wartman&quot;,&quot;given&quot;:&quot;Sarah M.&quot;,&quot;parse-names&quot;:false,&quot;dropping-particle&quot;:&quot;&quot;,&quot;non-dropping-particle&quot;:&quot;&quot;},{&quot;family&quot;:&quot;Weaver&quot;,&quot;given&quot;:&quot;Fred A.&quot;,&quot;parse-names&quot;:false,&quot;dropping-particle&quot;:&quot;&quot;,&quot;non-dropping-particle&quot;:&quot;&quot;},{&quot;family&quot;:&quot;Woo&quot;,&quot;given&quot;:&quot;Karen&quot;,&quot;parse-names&quot;:false,&quot;dropping-particle&quot;:&quot;&quot;,&quot;non-dropping-particle&quot;:&quot;&quot;}],&quot;container-title&quot;:&quot;Annals of Vascular Surgery&quot;,&quot;container-title-short&quot;:&quot;Ann Vasc Surg&quot;,&quot;DOI&quot;:&quot;10.1016/j.avsg.2015.04.077&quot;,&quot;ISSN&quot;:&quot;16155947&quot;,&quot;PMID&quot;:&quot;26130434&quot;,&quot;URL&quot;:&quot;http://dx.doi.org/10.1016/j.avsg.2015.04.077&quot;,&quot;issued&quot;:{&quot;date-parts&quot;:[[2015]]},&quot;page&quot;:&quot;1434-1439&quot;,&quot;abstract&quot;:&quot;Background To examine the value of routine postoperative surveillance duplex in identifying late graft-related complications after open aortic operations for occlusive and aneurysmal disease. Methods All open aortic operations performed at a single institution between 1998 and 2012 were retrospectively reviewed. All patients were scheduled for yearly postoperative surveillance duplex. Patients who had at least 30-day follow-up and at least 1 surveillance duplex were analyzed. Results Two hundred thirty-eight open aortic operations were performed during the study period, 140 of which met the inclusion criteria. Mean follow-up was 3.9 years. A tube graft was performed in 65 (46%), and the proximal anastomosis was in the infrarenal or juxtarenal position in 126 (90%). Overall survival at was 100% and 85.3% at 1 and 5 years, respectively. A mean of three surveillance duplexes was performed per patient. Surveillance duplex scanning identified 31 significant findings in 31 patients, including 13 significant velocity increases (&gt;3:1) and 18 aneurysms/pseudoaneurysms. Thirteen (9%) patients required a graft-related operation at a mean of 3.5 years. Indications included anastomotic aneurysm/pseudoaneurysm (n = 7), limb occlusion (n = 3), graft stenosis (n = 2), and graft infection (n = 1). The indication for operation was identified by surveillance duplex in 5 of the 13 cases. The remainder were identified by physical examination and/or clinical presentation. Reintervention-free survival (RIFS) was 98.5% at 1 year and 80.4% at 5 years. On multivariable analysis, RIFS was improved only by the use of a tube graft during the index operation (hazard ratio, 0.73; 95% confidence interval, 0.54-0.96). Conclusions Routine surveillance duplex identifies few findings that lead to reintervention. Patients with a non-tube-graft reconstruction are at greater risk for reintervention and may benefit from surveillance duplex after open aortic operations.&quot;,&quot;publisher&quot;:&quot;Elsevier Inc.&quot;,&quot;issue&quot;:&quot;7&quot;,&quot;volume&quot;:&quot;29&quot;},&quot;isTemporary&quot;:false}]},{&quot;citationID&quot;:&quot;MENDELEY_CITATION_f5fdf56a-0e42-4649-80cb-3fbc98967593&quot;,&quot;properties&quot;:{&quot;noteIndex&quot;:0},&quot;isEdited&quot;:false,&quot;manualOverride&quot;:{&quot;isManuallyOverridden&quot;:true,&quot;citeprocText&quot;:&quot;(De Waure et al., 2015)&quot;,&quot;manualOverrideText&quot;:&quot;(De Waure et al., 2015)&quot;},&quot;citationTag&quot;:&quot;MENDELEY_CITATION_v3_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&quot;,&quot;citationItems&quot;:[{&quot;id&quot;:&quot;f561a321-f2f5-3a18-be13-6c7d359ac574&quot;,&quot;itemData&quot;:{&quot;type&quot;:&quot;article-journal&quot;,&quot;id&quot;:&quot;f561a321-f2f5-3a18-be13-6c7d359ac574&quot;,&quot;title&quot;:&quot;Extracorporeal Photopheresis for Second-Line Treatment of Chronic Graft-versus-Host Diseases: Results from a Health Technology Assessment in Italy&quot;,&quot;author&quot;:[{&quot;family&quot;:&quot;Waure&quot;,&quot;given&quot;:&quot;Chiara&quot;,&quot;parse-names&quot;:false,&quot;dropping-particle&quot;:&quot;&quot;,&quot;non-dropping-particle&quot;:&quot;De&quot;},{&quot;family&quot;:&quot;Capri&quot;,&quot;given&quot;:&quot;Stefano&quot;,&quot;parse-names&quot;:false,&quot;dropping-particle&quot;:&quot;&quot;,&quot;non-dropping-particle&quot;:&quot;&quot;},{&quot;family&quot;:&quot;Veneziano&quot;,&quot;given&quot;:&quot;Maria Assunta&quot;,&quot;parse-names&quot;:false,&quot;dropping-particle&quot;:&quot;&quot;,&quot;non-dropping-particle&quot;:&quot;&quot;},{&quot;family&quot;:&quot;Specchia&quot;,&quot;given&quot;:&quot;Maria Lucia&quot;,&quot;parse-names&quot;:false,&quot;dropping-particle&quot;:&quot;&quot;,&quot;non-dropping-particle&quot;:&quot;&quot;},{&quot;family&quot;:&quot;Cadeddu&quot;,&quot;given&quot;:&quot;Chiara&quot;,&quot;parse-names&quot;:false,&quot;dropping-particle&quot;:&quot;&quot;,&quot;non-dropping-particle&quot;:&quot;&quot;},{&quot;family&quot;:&quot;Nardo&quot;,&quot;given&quot;:&quot;Francesco&quot;,&quot;parse-names&quot;:false,&quot;dropping-particle&quot;:&quot;&quot;,&quot;non-dropping-particle&quot;:&quot;Di&quot;},{&quot;family&quot;:&quot;Ferriero&quot;,&quot;given&quot;:&quot;Anna Maria&quot;,&quot;parse-names&quot;:false,&quot;dropping-particle&quot;:&quot;&quot;,&quot;non-dropping-particle&quot;:&quot;&quot;},{&quot;family&quot;:&quot;Gennari&quot;,&quot;given&quot;:&quot;Francesca&quot;,&quot;parse-names&quot;:false,&quot;dropping-particle&quot;:&quot;&quot;,&quot;non-dropping-particle&quot;:&quot;&quot;},{&quot;family&quot;:&quot;Hamilton&quot;,&quot;given&quot;:&quot;Colette&quot;,&quot;parse-names&quot;:false,&quot;dropping-particle&quot;:&quot;&quot;,&quot;non-dropping-particle&quot;:&quot;&quot;},{&quot;family&quot;:&quot;Mancuso&quot;,&quot;given&quot;:&quot;Agostino&quot;,&quot;parse-names&quot;:false,&quot;dropping-particle&quot;:&quot;&quot;,&quot;non-dropping-particle&quot;:&quot;&quot;},{&quot;family&quot;:&quot;Quaranta&quot;,&quot;given&quot;:&quot;Gianluigi&quot;,&quot;parse-names&quot;:false,&quot;dropping-particle&quot;:&quot;&quot;,&quot;non-dropping-particle&quot;:&quot;&quot;},{&quot;family&quot;:&quot;Raponi&quot;,&quot;given&quot;:&quot;Matteo&quot;,&quot;parse-names&quot;:false,&quot;dropping-particle&quot;:&quot;&quot;,&quot;non-dropping-particle&quot;:&quot;&quot;},{&quot;family&quot;:&quot;Valerio&quot;,&quot;given&quot;:&quot;Luca&quot;,&quot;parse-names&quot;:false,&quot;dropping-particle&quot;:&quot;&quot;,&quot;non-dropping-particle&quot;:&quot;&quot;},{&quot;family&quot;:&quot;Gensini&quot;,&quot;given&quot;:&quot;Gianfranco&quot;,&quot;parse-names&quot;:false,&quot;dropping-particle&quot;:&quot;&quot;,&quot;non-dropping-particle&quot;:&quot;&quot;},{&quot;family&quot;:&quot;Ricciardi&quot;,&quot;given&quot;:&quot;Walter&quot;,&quot;parse-names&quot;:false,&quot;dropping-particle&quot;:&quot;&quot;,&quot;non-dropping-particle&quot;:&quot;&quot;}],&quot;container-title&quot;:&quot;Value in Health&quot;,&quot;DOI&quot;:&quot;10.1016/j.jval.2015.01.009&quot;,&quot;ISSN&quot;:&quot;15244733&quot;,&quot;PMID&quot;:&quot;26091600&quot;,&quot;URL&quot;:&quot;http://dx.doi.org/10.1016/j.jval.2015.01.009&quot;,&quot;issued&quot;:{&quot;date-parts&quot;:[[2015]]},&quot;page&quot;:&quot;457-466&quot;,&quot;abstract&quot;:&quot;Abstract Objectives To develop a comparative, cost-effectiveness, and budget impact analysis of Therakos online extracorporeal photopheresis (ECP) compared with the main alternatives used for the treatment of steroid-refractory/resistant chronic graft-versus-host disease (cGvHD) in Italy. Methods The current therapeutic pathway was identified by searching medical databases and from the results of a survey of practice in Italian clinical reference centers. A systematic review was performed to evaluate the efficacy and safety of second-line alternatives. Budget impact and cost-effectiveness analyses were performed from the Italian National Health Service perspective over a 7-year time horizon through the adaption of a Markov model. The following health states were considered: complete and partial response, stable disease, and progression. A discount rate of 3% was applied to costs and outcomes. Results The most common alternatives used in Italy for the management of steroid-refractory/resistant cGvHD were ECP, mycophenolate, pentostatin, and imatinib. The literature review highlighted that complete and partial responses are higher with ECP than with the alternatives while serious adverse events are less common. The economic analysis showed that Therakos online ECP represents the dominating alternative, in that it delivers greater benefit at a lower cost. In fact, according to the alternatives considered, cost saving ranged from €3237.09 to €19,903.51 per patient with 0.04 to 0.21 quality-adjusted life-year gained. Conclusions Therakos online ECP should be considered an effective, safe, and cost-effective alternative in steroid-refractory/resistant cGvHD. There is inequality in access, and a dedicated reimbursement tariff, however, should be introduced to overcome these barriers.&quot;,&quot;publisher&quot;:&quot;Elsevier&quot;,&quot;issue&quot;:&quot;4&quot;,&quot;volume&quot;:&quot;18&quot;,&quot;container-title-short&quot;:&quot;&quot;},&quot;isTemporary&quot;:false}]},{&quot;citationID&quot;:&quot;MENDELEY_CITATION_e38678e2-fbef-4492-8045-370c4ce9041c&quot;,&quot;properties&quot;:{&quot;noteIndex&quot;:0},&quot;isEdited&quot;:false,&quot;manualOverride&quot;:{&quot;isManuallyOverridden&quot;:true,&quot;citeprocText&quot;:&quot;(Tremaine &amp;#38; Avram, 2015)&quot;,&quot;manualOverrideText&quot;:&quot;(Tremaine &amp; Avram, 2015)&quot;},&quot;citationTag&quot;:&quot;MENDELEY_CITATION_v3_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&quot;,&quot;citationItems&quot;:[{&quot;id&quot;:&quot;7a6da531-0e74-348a-b7b9-395ca4827f30&quot;,&quot;itemData&quot;:{&quot;type&quot;:&quot;article-journal&quot;,&quot;id&quot;:&quot;7a6da531-0e74-348a-b7b9-395ca4827f30&quot;,&quot;title&quot;:&quot;FDA MAUDE data on complications with lasers, light sources, and energy-based devices&quot;,&quot;author&quot;:[{&quot;family&quot;:&quot;Tremaine&quot;,&quot;given&quot;:&quot;Anne Marie&quot;,&quot;parse-names&quot;:false,&quot;dropping-particle&quot;:&quot;&quot;,&quot;non-dropping-particle&quot;:&quot;&quot;},{&quot;family&quot;:&quot;Avram&quot;,&quot;given&quot;:&quot;Mathew M.&quot;,&quot;parse-names&quot;:false,&quot;dropping-particle&quot;:&quot;&quot;,&quot;non-dropping-particle&quot;:&quot;&quot;}],&quot;container-title&quot;:&quot;Lasers in Surgery and Medicine&quot;,&quot;container-title-short&quot;:&quot;Lasers Surg Med&quot;,&quot;DOI&quot;:&quot;10.1002/lsm.22328&quot;,&quot;ISSN&quot;:&quot;10969101&quot;,&quot;PMID&quot;:&quot;25655709&quot;,&quot;issued&quot;:{&quot;date-parts&quot;:[[2015]]},&quot;page&quot;:&quot;133-140&quot;,&quot;abstract&quot;:&quot;Background and Objective: It is essential for physicians to be fully informed regarding adverse events and malfunctions associated with medical devices that occur in routine practice. There is limited information on this important issue in the medical literature, and it is mostly based on initial studies and case reports. More advanced knowledge regarding device adverse events is necessary to guide physicians towards providing safe treatments. The FDA requires that manufacturers and device users submit medical device reports (MDRs) for suspected injuries from device use or malfunction. The database of MDRs, entitled Manufacturer and User Facility Device Experience (MAUDE) enables the FDA to monitor device performance and identify potential safety issues. Study Design/Materials and Methods: We employed the following search strategy to identify reported adverse events. We searched the MAUDE electronic database on the FDA website in December 2013: http://www.access-data.fda.gov/scripts/cdrh/cfdocs/cfmaude/search.cfm We collected all reported cases between 1991 and December 2013. The search terms utilized included a comprehensive list of device manufacturers, specific product names, and the wavelengths/technology of the devices used in the field of dermatology. Results: Our search yielded 1257 MDRs. Forty-five MDRs were excluded due to insufficient data. The data is broken down into the adverse events observed, such as, but not limited to: blistering, burns, scarring, dyschromia, fat loss, and nerve palsy. The MDRs describe the adverse event and attempt to determine if it was related to device malfunction versus operator error. Radiofrequency devices, diode lasers, and intense pulsed light devices were the most commonly reported devices related to injuries. Conclusion: 1257 MDRs, from a myriad of devices used in dermatology, have been reported to the FDA as of December 2013. Despite the underreporting of adverse events, the MAUDE database is an untapped resource of post-market surveillance of medical devices. The database can offer additional information, which combined with the initial device studies and published case reports from our colleagues, will help raise awareness and improve patient safety.&quot;,&quot;issue&quot;:&quot;2&quot;,&quot;volume&quot;:&quot;47&quot;},&quot;isTemporary&quot;:false}]},{&quot;citationID&quot;:&quot;MENDELEY_CITATION_13127f9e-c29e-44c9-823d-35665d0000bd&quot;,&quot;properties&quot;:{&quot;noteIndex&quot;:0},&quot;isEdited&quot;:false,&quot;manualOverride&quot;:{&quot;isManuallyOverridden&quot;:true,&quot;citeprocText&quot;:&quot;(Brügger et al., 2015)&quot;,&quot;manualOverrideText&quot;:&quot;(Brügger et al., 2015)&quot;},&quot;citationTag&quot;:&quot;MENDELEY_CITATION_v3_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&quot;,&quot;citationItems&quot;:[{&quot;id&quot;:&quot;6f0d7824-1f70-37a3-a09d-510281449f5b&quot;,&quot;itemData&quot;:{&quot;type&quot;:&quot;article-journal&quot;,&quot;id&quot;:&quot;6f0d7824-1f70-37a3-a09d-510281449f5b&quot;,&quot;title&quot;:&quot;The health technology assessment of the compulsory accident insurance scheme of hand transplantation in Switzerland&quot;,&quot;author&quot;:[{&quot;family&quot;:&quot;Brügger&quot;,&quot;given&quot;:&quot;U.&quot;,&quot;parse-names&quot;:false,&quot;dropping-particle&quot;:&quot;&quot;,&quot;non-dropping-particle&quot;:&quot;&quot;},{&quot;family&quot;:&quot;Plessow&quot;,&quot;given&quot;:&quot;R.&quot;,&quot;parse-names&quot;:false,&quot;dropping-particle&quot;:&quot;&quot;,&quot;non-dropping-particle&quot;:&quot;&quot;},{&quot;family&quot;:&quot;Hess&quot;,&quot;given&quot;:&quot;S.&quot;,&quot;parse-names&quot;:false,&quot;dropping-particle&quot;:&quot;&quot;,&quot;non-dropping-particle&quot;:&quot;&quot;},{&quot;family&quot;:&quot;Caballero&quot;,&quot;given&quot;:&quot;A.&quot;,&quot;parse-names&quot;:false,&quot;dropping-particle&quot;:&quot;&quot;,&quot;non-dropping-particle&quot;:&quot;&quot;},{&quot;family&quot;:&quot;Eichler&quot;,&quot;given&quot;:&quot;K.&quot;,&quot;parse-names&quot;:false,&quot;dropping-particle&quot;:&quot;&quot;,&quot;non-dropping-particle&quot;:&quot;&quot;},{&quot;family&quot;:&quot;Meyer&quot;,&quot;given&quot;:&quot;V.&quot;,&quot;parse-names&quot;:false,&quot;dropping-particle&quot;:&quot;&quot;,&quot;non-dropping-particle&quot;:&quot;&quot;},{&quot;family&quot;:&quot;Wartburg&quot;,&quot;given&quot;:&quot;U.&quot;,&quot;parse-names&quot;:false,&quot;dropping-particle&quot;:&quot;&quot;,&quot;non-dropping-particle&quot;:&quot;Von&quot;}],&quot;container-title&quot;:&quot;Journal of Hand Surgery: European Volume&quot;,&quot;DOI&quot;:&quot;10.1177/1753193414559463&quot;,&quot;ISSN&quot;:&quot;20436289&quot;,&quot;PMID&quot;:&quot;25409115&quot;,&quot;issued&quot;:{&quot;date-parts&quot;:[[2015]]},&quot;page&quot;:&quot;914-923&quot;,&quot;abstract&quot;:&quot;Recently the decision-making committee of the compulsory Swiss accident insurance scheme needed to make a basic decision as to whether to fund hand transplantation under that scheme or not. A Health Technology Assessment was commissioned to inform decision-making and gain experience with applicability of the method. The following were main findings from various domains. Compared with prosthesis fitting, the outcome of hand transplantation is satisfactory for function and sensibility. Complications due to immunosuppression are frequent, sometimes severe and potentially life-shortening. The direct medical costs over the entire life span calculated for a 35-year-old unilaterally amputated base case patient were CHF 528,600 (EUR 438,500) higher than for a prosthesis. There are challenging ethical, legal and organizational issues. The committee decided not to reimburse hand transplantation for ethical reasons. The Health Technology Assessment has been shown to be a useful tool for decision-making in the context of Swiss accident insurance.&quot;,&quot;issue&quot;:&quot;9&quot;,&quot;volume&quot;:&quot;40&quot;,&quot;container-title-short&quot;:&quot;&quot;},&quot;isTemporary&quot;:false}]},{&quot;citationID&quot;:&quot;MENDELEY_CITATION_dabb367a-4d2d-437c-b37f-284df32c77bf&quot;,&quot;properties&quot;:{&quot;noteIndex&quot;:0},&quot;isEdited&quot;:false,&quot;manualOverride&quot;:{&quot;isManuallyOverridden&quot;:true,&quot;citeprocText&quot;:&quot;(Tsilimparis et al., 2015)&quot;,&quot;manualOverrideText&quot;:&quot;(Tsilimparis et al., 2015)&quot;},&quot;citationTag&quot;:&quot;MENDELEY_CITATION_v3_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&quot;,&quot;citationItems&quot;:[{&quot;id&quot;:&quot;0fe9456b-4585-316d-938f-df13ed95101a&quot;,&quot;itemData&quot;:{&quot;type&quot;:&quot;article-journal&quot;,&quot;id&quot;:&quot;0fe9456b-4585-316d-938f-df13ed95101a&quot;,&quot;title&quot;:&quot;Remodeling of aortic aneurysm and aortic neck on follow-up after endovascular repair with suprarenal fixation&quot;,&quot;author&quot;:[{&quot;family&quot;:&quot;Tsilimparis&quot;,&quot;given&quot;:&quot;Nikolaos&quot;,&quot;parse-names&quot;:false,&quot;dropping-particle&quot;:&quot;&quot;,&quot;non-dropping-particle&quot;:&quot;&quot;},{&quot;family&quot;:&quot;Dayama&quot;,&quot;given&quot;:&quot;Anand&quot;,&quot;parse-names&quot;:false,&quot;dropping-particle&quot;:&quot;&quot;,&quot;non-dropping-particle&quot;:&quot;&quot;},{&quot;family&quot;:&quot;Ricotta&quot;,&quot;given&quot;:&quot;Joseph J.&quot;,&quot;parse-names&quot;:false,&quot;dropping-particle&quot;:&quot;&quot;,&quot;non-dropping-particle&quot;:&quot;&quot;}],&quot;container-title&quot;:&quot;Journal of Vascular Surgery&quot;,&quot;container-title-short&quot;:&quot;J Vasc Surg&quot;,&quot;DOI&quot;:&quot;10.1016/j.jvs.2014.06.104&quot;,&quot;ISSN&quot;:&quot;10976809&quot;,&quot;PMID&quot;:&quot;25153490&quot;,&quot;URL&quot;:&quot;http://dx.doi.org/10.1016/j.jvs.2014.06.104&quot;,&quot;issued&quot;:{&quot;date-parts&quot;:[[2015]]},&quot;page&quot;:&quot;28-34&quot;,&quot;abstract&quot;:&quot;Objective The objective of this study was to evaluate the remodeling of abdominal aortic aneurysms after endovascular aortic aneurysm repair (EVAR) with the Zenith (Cook Medical, Bloomington, Ind) device. Methods This was a retrospective study of anatomic data related to characteristics of the aortic neck diameter, iliac artery diameter, and aneurysm sac diameter collected during a clinical study of the Zenith device. Results In this study, 739 patients were observed for 2 years and 158 of them were observed for 5 years. The monthly rate of change for the neck diameter was more rapid in the early postoperative period (postoperative-30 days), with an expansion of 0.7 ± 0.09 mm/month, and during the third year of follow-up (24-36 months), with a monthly expansion rate of 0.10 ± 0.24 mm. The iliac arteries were also more prone to expansion during the first postoperative month (right iliac, 0.95 ± 0.08 mm/month; left iliac, 0.91 ± 0.08 mm/month) and in the next 6 months with a monthly expansion rate of 0.18 ± 0.02 mm and 0.21 ± 0.02 mm for the right and left iliac arteries, respectively. Remodeling of the aneurysm sac occurred mainly in the first postoperative year with a regression rate of 0.89 ± 0.05 mm/month between 1 and 6 months and 0.44 ± 0.04 mm/month for the second half of the year. The aneurysm sac regression rate dropped to 0.2 mm/month in the second postoperative year. Changes in the aortic neck diameter were statistically significant (P &lt;.001) only at the 24- to 36-month postoperative interval. Changes in the aortic sac diameter were statistically significant (P &lt;.001) at the 30-day to 6-month, 6- to 12-month, and 12- to 24-month intervals. Among patients who underwent reintervention, aortic sac expansion occurred primarily in the 24- to 36-month interval. Conclusions Expansion of the aortic neck after EVAR for the Zenith endograft occurs mainly between 24 and 36 months; aortic aneurysm sac regression occurs more obviously at 1 to 12 months. Iliac arteries at the landing zone expand more rapidly in the first postoperative year. Late surveillance of EVAR patients is essential to avoid late complications after aortic remodeling.&quot;,&quot;publisher&quot;:&quot;Elsevier Inc.&quot;,&quot;issue&quot;:&quot;1&quot;,&quot;volume&quot;:&quot;61&quot;},&quot;isTemporary&quot;:false}]},{&quot;citationID&quot;:&quot;MENDELEY_CITATION_8bf5ef9b-0b94-42e7-b131-208119a3937a&quot;,&quot;properties&quot;:{&quot;noteIndex&quot;:0},&quot;isEdited&quot;:false,&quot;manualOverride&quot;:{&quot;isManuallyOverridden&quot;:true,&quot;citeprocText&quot;:&quot;(Luchetti et al., 2015)&quot;,&quot;manualOverrideText&quot;:&quot;(Luchetti et al., 2015)&quot;},&quot;citationTag&quot;:&quot;MENDELEY_CITATION_v3_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&quot;,&quot;citationItems&quot;:[{&quot;id&quot;:&quot;385fe053-c4a0-397c-b3cb-ef123acee8db&quot;,&quot;itemData&quot;:{&quot;type&quot;:&quot;article-journal&quot;,&quot;id&quot;:&quot;385fe053-c4a0-397c-b3cb-ef123acee8db&quot;,&quot;title&quot;:&quot;Impact of Michelangelo prosthetic hand: Findings from a crossover longitudinal study&quot;,&quot;author&quot;:[{&quot;family&quot;:&quot;Luchetti&quot;,&quot;given&quot;:&quot;Martina&quot;,&quot;parse-names&quot;:false,&quot;dropping-particle&quot;:&quot;&quot;,&quot;non-dropping-particle&quot;:&quot;&quot;},{&quot;family&quot;:&quot;Cutti&quot;,&quot;given&quot;:&quot;Andrea G.&quot;,&quot;parse-names&quot;:false,&quot;dropping-particle&quot;:&quot;&quot;,&quot;non-dropping-particle&quot;:&quot;&quot;},{&quot;family&quot;:&quot;Verni&quot;,&quot;given&quot;:&quot;Gennaro&quot;,&quot;parse-names&quot;:false,&quot;dropping-particle&quot;:&quot;&quot;,&quot;non-dropping-particle&quot;:&quot;&quot;},{&quot;family&quot;:&quot;Sacchetti&quot;,&quot;given&quot;:&quot;Rinaldo&quot;,&quot;parse-names&quot;:false,&quot;dropping-particle&quot;:&quot;&quot;,&quot;non-dropping-particle&quot;:&quot;&quot;},{&quot;family&quot;:&quot;Rossi&quot;,&quot;given&quot;:&quot;Nicolino&quot;,&quot;parse-names&quot;:false,&quot;dropping-particle&quot;:&quot;&quot;,&quot;non-dropping-particle&quot;:&quot;&quot;}],&quot;container-title&quot;:&quot;Journal of Rehabilitation Research and Development&quot;,&quot;container-title-short&quot;:&quot;J Rehabil Res Dev&quot;,&quot;DOI&quot;:&quot;10.1682/JRRD.2014.11.0283&quot;,&quot;ISSN&quot;:&quot;19381352&quot;,&quot;PMID&quot;:&quot;26437448&quot;,&quot;issued&quot;:{&quot;date-parts&quot;:[[2015]]},&quot;page&quot;:&quot;605-618&quot;,&quot;abstract&quot;:&quot;This work explores the functional and psychosocial impact of the multigrip Michelangelo (M) prosthetic hand. Transradial myoelectric prosthesis users (6 men, median age: 47 y) participated in a crossover longitudinal study. A multifactorial assessment protocol was applied before the application of M and after 3 mo (functional assessment) and 6 mo (psychosocial assessment) of home use. Functional assessment included both practical tests (i.e., Southampton Hand Assessment Procedure [SHAP], Box and Blocks Test [BBT], and Minnesota Manual Dexterity Test [MMDT]) and self-report functional scales. Psychosocial assessment consisted of a clinical interview and a battery of self-report questionnaires concerning current anxious-depressive symptoms and health-related quality of life, body image concerns, adjustment and satisfaction with prosthesis, social support, coping style, and personality. Increased manual dexterity was observed after 3 mobased on improvements in the SHAP, BBT, and MMDT. Two important themes emerged from the clinical interviews at the 6 mo follow-up: (1) the enhanced functionality and (2) the “like a real hand” aspect of the M, which further increased prosthesis integration to the Self. A few patients expressed concerns about M dimension, noise, and weight. The M appeared to restore hand function and natural appearance. The present findings provide preliminary evidence, and additional studies are needed.&quot;,&quot;issue&quot;:&quot;5&quot;,&quot;volume&quot;:&quot;52&quot;},&quot;isTemporary&quot;:false}]},{&quot;citationID&quot;:&quot;MENDELEY_CITATION_619b8154-dd88-4076-afce-ce7704aa3b9a&quot;,&quot;properties&quot;:{&quot;noteIndex&quot;:0},&quot;isEdited&quot;:false,&quot;manualOverride&quot;:{&quot;isManuallyOverridden&quot;:true,&quot;citeprocText&quot;:&quot;(Pillay et al., 2016)&quot;,&quot;manualOverrideText&quot;:&quot;(Pillay et al., 2016)&quot;},&quot;citationTag&quot;:&quot;MENDELEY_CITATION_v3_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&quot;,&quot;citationItems&quot;:[{&quot;id&quot;:&quot;8266c912-8973-3527-aab2-24f3461c8321&quot;,&quot;itemData&quot;:{&quot;type&quot;:&quot;article-journal&quot;,&quot;id&quot;:&quot;8266c912-8973-3527-aab2-24f3461c8321&quot;,&quot;title&quot;:&quot;Endovascular Therapy for Large Vessel Vasculopathy in HIV-infected Patients&quot;,&quot;author&quot;:[{&quot;family&quot;:&quot;Pillay&quot;,&quot;given&quot;:&quot;B.&quot;,&quot;parse-names&quot;:false,&quot;dropping-particle&quot;:&quot;&quot;,&quot;non-dropping-particle&quot;:&quot;&quot;},{&quot;family&quot;:&quot;Ramdial&quot;,&quot;given&quot;:&quot;P. K.&quot;,&quot;parse-names&quot;:false,&quot;dropping-particle&quot;:&quot;&quot;,&quot;non-dropping-particle&quot;:&quot;&quot;},{&quot;family&quot;:&quot;Naidoo&quot;,&quot;given&quot;:&quot;D. P.&quot;,&quot;parse-names&quot;:false,&quot;dropping-particle&quot;:&quot;&quot;,&quot;non-dropping-particle&quot;:&quot;&quot;},{&quot;family&quot;:&quot;Sartorius&quot;,&quot;given&quot;:&quot;B.&quot;,&quot;parse-names&quot;:false,&quot;dropping-particle&quot;:&quot;&quot;,&quot;non-dropping-particle&quot;:&quot;&quot;},{&quot;family&quot;:&quot;Singh&quot;,&quot;given&quot;:&quot;D.&quot;,&quot;parse-names&quot;:false,&quot;dropping-particle&quot;:&quot;&quot;,&quot;non-dropping-particle&quot;:&quot;&quot;}],&quot;container-title&quot;:&quot;European Journal of Vascular and Endovascular Surgery&quot;,&quot;DOI&quot;:&quot;10.1016/j.ejvs.2016.06.007&quot;,&quot;ISSN&quot;:&quot;15322165&quot;,&quot;PMID&quot;:&quot;27436174&quot;,&quot;URL&quot;:&quot;http://dx.doi.org/10.1016/j.ejvs.2016.06.007&quot;,&quot;issued&quot;:{&quot;date-parts&quot;:[[2016]]},&quot;page&quot;:&quot;343-351&quot;,&quot;abstract&quot;:&quot;Objectives To evaluate outcomes after endovascular treatment of patients with aneurysmal or occlusive vasculopathy in HIV-infected patients. Methods Retrospective analysis of a prospective database of treatment outcomes in patients with HIV related vasculopathies between April 2005 and September 2015. Results Sixty HIV patients presented with post-traumatic pseudoaneurysm formation (n = 7), aneurysmal disease (n = 24) or occlusive disease (n = 29 (48%)). The majority were male (42/60 (70%)), with a mean age of 43.9 years (SD ± 12.6). All seven patients with a post-traumatic pseudoaneurysm were treated by insertion of a covered stent (n = 6) or coiling (n = 1). All were successfully treated at 30 days, but only one patient returned for late surveillance. 23/24 patients who underwent insertion of a stent graft/covered stent for aneurysmal disease returned for 30 day review (one asymptomatic stent graft occlusion). Only 11 patients attended for late surveillance; 9/11 were asymptomatic with patent stent grafts. Late stent occlusion occurred in two (no further action (n = 1), major limb amputation (n = 1). In the 29 patients who underwent endovascular treatment for occlusive disease, 9 (31%) had immediate treatment failure (including 8 amputations (28%)). Of the sixteen who returned for serial review, 8 (50%) suffered further complications including 4 amputations. Overall, 12/29 treated patients (41%) ultimately underwent amputation. Conclusions In the immediate short term, an ‘endovascular first’ strategy was associated with good outcomes in HIV patients with aneurysmal disease. By contrast, outcomes were poor in HIV patients with occlusive disease. Whether this relates to the underlying natural history of HIV occlusive vasculopathies remains unclear. One major problem in trying to formulate meaningful management strategies is a generalised reluctance for HIV patients to return for surveillance.&quot;,&quot;publisher&quot;:&quot;Elsevier Ltd&quot;,&quot;issue&quot;:&quot;3&quot;,&quot;volume&quot;:&quot;52&quot;,&quot;container-title-short&quot;:&quot;&quot;},&quot;isTemporary&quot;:false}]},{&quot;citationID&quot;:&quot;MENDELEY_CITATION_b5f49b69-4c9f-4b98-ac99-f15f6dcf521c&quot;,&quot;properties&quot;:{&quot;noteIndex&quot;:0},&quot;isEdited&quot;:false,&quot;manualOverride&quot;:{&quot;isManuallyOverridden&quot;:true,&quot;citeprocText&quot;:&quot;(Okumura et al., 2016)&quot;,&quot;manualOverrideText&quot;:&quot;(Okumura et al., 2016)&quot;},&quot;citationTag&quot;:&quot;MENDELEY_CITATION_v3_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&quot;,&quot;citationItems&quot;:[{&quot;id&quot;:&quot;6c894a1e-05c6-3147-9b06-7d6a6e6e4791&quot;,&quot;itemData&quot;:{&quot;type&quot;:&quot;article-journal&quot;,&quot;id&quot;:&quot;6c894a1e-05c6-3147-9b06-7d6a6e6e4791&quot;,&quot;title&quot;:&quot;Safety and efficacy of cryoballoon ablation for paroxysmal atrial fibrillation in Japan-results from the japanese prospective post-market surveillance study –&quot;,&quot;author&quot;:[{&quot;family&quot;:&quot;Okumura&quot;,&quot;given&quot;:&quot;Ken&quot;,&quot;parse-names&quot;:false,&quot;dropping-particle&quot;:&quot;&quot;,&quot;non-dropping-particle&quot;:&quot;&quot;},{&quot;family&quot;:&quot;Matsumoto&quot;,&quot;given&quot;:&quot;Kazuo&quot;,&quot;parse-names&quot;:false,&quot;dropping-particle&quot;:&quot;&quot;,&quot;non-dropping-particle&quot;:&quot;&quot;},{&quot;family&quot;:&quot;Kobayashi&quot;,&quot;given&quot;:&quot;Yoshinori&quot;,&quot;parse-names&quot;:false,&quot;dropping-particle&quot;:&quot;&quot;,&quot;non-dropping-particle&quot;:&quot;&quot;},{&quot;family&quot;:&quot;Nogami&quot;,&quot;given&quot;:&quot;Akihiko&quot;,&quot;parse-names&quot;:false,&quot;dropping-particle&quot;:&quot;&quot;,&quot;non-dropping-particle&quot;:&quot;&quot;},{&quot;family&quot;:&quot;Hokanson&quot;,&quot;given&quot;:&quot;Robert B.&quot;,&quot;parse-names&quot;:false,&quot;dropping-particle&quot;:&quot;&quot;,&quot;non-dropping-particle&quot;:&quot;&quot;},{&quot;family&quot;:&quot;Kueffer&quot;,&quot;given&quot;:&quot;Fred&quot;,&quot;parse-names&quot;:false,&quot;dropping-particle&quot;:&quot;&quot;,&quot;non-dropping-particle&quot;:&quot;&quot;}],&quot;container-title&quot;:&quot;Circulation Journal&quot;,&quot;DOI&quot;:&quot;10.1253/circj.CJ-16-0285&quot;,&quot;ISSN&quot;:&quot;13474820&quot;,&quot;PMID&quot;:&quot;27357333&quot;,&quot;issued&quot;:{&quot;date-parts&quot;:[[2016]]},&quot;page&quot;:&quot;1744-1749&quot;,&quot;abstract&quot;:&quot;Background: Outcomes of cryoballoon ablation for paroxysmal atrial fibrillation (PAF) have been reported in the Western countries but not in Japan. The CRYO-Japan PMS study was a single-arm, observational, multicenter, prospective study of the 2nd-generation cryoballoon Arctic Front Advance ™. We evaluated device- and procedure-related complications and clinical outcomes at 6 months. Methods and Results: The 616 patients (male, 72%; mean age, 63±11 years) were enrolled from 33 Japanese hospitals. Of all patients, 610 had PAF, and procedural data were analyzed in 607. A subset of 328 patients was followed for 6 months for the primary efficacy analysis. AF recurrence outside the 3-month blanking period or repeat ablation was considered treatment failure. Pulmonary vein isolation was achieved in 606/607 patients (99.8%); 1 patient (0.3%) had a repeat ablation during the blanking period. Freedom from AF at 6 months was 88.4% (95% CI: 84.1–91.6%). Device- and/or procedure-related adverse events included phrenic nerve injury unresolved at hospital discharge in 9/616 patients (1.5%), which resolved within 6 months in 7, pericardial effusion in 5/616 (0.8%), and tamponade in 4/616 (0.6%). One non-device-related death from pneumonia was reported 6 days post-procedure. Conclusions: Cryoballoon ablation is safe and effective for Japanese PAF patients, with 88.4% AF freedom at 6 months post-ablation.&quot;,&quot;issue&quot;:&quot;8&quot;,&quot;volume&quot;:&quot;80&quot;,&quot;container-title-short&quot;:&quot;&quot;},&quot;isTemporary&quot;:false}]},{&quot;citationID&quot;:&quot;MENDELEY_CITATION_11b442b1-ad7e-428c-9023-988a4095f5c8&quot;,&quot;properties&quot;:{&quot;noteIndex&quot;:0},&quot;isEdited&quot;:false,&quot;manualOverride&quot;:{&quot;isManuallyOverridden&quot;:true,&quot;citeprocText&quot;:&quot;(Good et al., 2016)&quot;,&quot;manualOverrideText&quot;:&quot;(Good et al., 2016)&quot;},&quot;citationTag&quot;:&quot;MENDELEY_CITATION_v3_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&quot;,&quot;citationItems&quot;:[{&quot;id&quot;:&quot;2090f820-86b0-3fe3-83a6-241b54eaab6b&quot;,&quot;itemData&quot;:{&quot;type&quot;:&quot;article-journal&quot;,&quot;id&quot;:&quot;2090f820-86b0-3fe3-83a6-241b54eaab6b&quot;,&quot;title&quot;:&quot;Long-term evaluation of biotronik linox and linoxsmart implantable cardioverter defibrillator leads&quot;,&quot;author&quot;:[{&quot;family&quot;:&quot;Good&quot;,&quot;given&quot;:&quot;Eric D.&quot;,&quot;parse-names&quot;:false,&quot;dropping-particle&quot;:&quot;&quot;,&quot;non-dropping-particle&quot;:&quot;&quot;},{&quot;family&quot;:&quot;Cakulev&quot;,&quot;given&quot;:&quot;Ivan&quot;,&quot;parse-names&quot;:false,&quot;dropping-particle&quot;:&quot;&quot;,&quot;non-dropping-particle&quot;:&quot;&quot;},{&quot;family&quot;:&quot;Orlov&quot;,&quot;given&quot;:&quot;Michael&quot;,&quot;parse-names&quot;:false,&quot;dropping-particle&quot;:&quot;V.&quot;,&quot;non-dropping-particle&quot;:&quot;&quot;},{&quot;family&quot;:&quot;Hirsh&quot;,&quot;given&quot;:&quot;David&quot;,&quot;parse-names&quot;:false,&quot;dropping-particle&quot;:&quot;&quot;,&quot;non-dropping-particle&quot;:&quot;&quot;},{&quot;family&quot;:&quot;Simeles&quot;,&quot;given&quot;:&quot;John&quot;,&quot;parse-names&quot;:false,&quot;dropping-particle&quot;:&quot;&quot;,&quot;non-dropping-particle&quot;:&quot;&quot;},{&quot;family&quot;:&quot;Mohr&quot;,&quot;given&quot;:&quot;Kelly&quot;,&quot;parse-names&quot;:false,&quot;dropping-particle&quot;:&quot;&quot;,&quot;non-dropping-particle&quot;:&quot;&quot;},{&quot;family&quot;:&quot;Moll&quot;,&quot;given&quot;:&quot;Phil&quot;,&quot;parse-names&quot;:false,&quot;dropping-particle&quot;:&quot;&quot;,&quot;non-dropping-particle&quot;:&quot;&quot;},{&quot;family&quot;:&quot;Bloom&quot;,&quot;given&quot;:&quot;Heather&quot;,&quot;parse-names&quot;:false,&quot;dropping-particle&quot;:&quot;&quot;,&quot;non-dropping-particle&quot;:&quot;&quot;}],&quot;container-title&quot;:&quot;Journal of Cardiovascular Electrophysiology&quot;,&quot;container-title-short&quot;:&quot;J Cardiovasc Electrophysiol&quot;,&quot;DOI&quot;:&quot;10.1111/jce.12971&quot;,&quot;ISSN&quot;:&quot;15408167&quot;,&quot;PMID&quot;:&quot;26990515&quot;,&quot;issued&quot;:{&quot;date-parts&quot;:[[2016]]},&quot;page&quot;:&quot;735-742&quot;,&quot;abstract&quot;:&quot;Long-Term Evaluation of Biotronik Linox Family of ICD Leads Introduction Expert consensus holds that post-market, systematic surveillance of ICD leads is essential to ensure confirmation of adequate lead performance. GALAXY (NCT00836589) and CELESTIAL (NCT00810264) are ongoing multicenter, prospective, non-randomized registries conducted to confirm the long-term safety and reliability of Biotronik leads. Methods and Results ICD and CRT-D patients are followed for Linox and Linoxsmart ICD lead performance and safety for 5 years post-implant. All procedural and system-related adverse events (AEs) were assessed at each follow-up, along with lead electrical parameters. An independent CEC of EPs adjudicated AEs to determine AE category and lead relatedness. The analysis used categories of lead observations per ISO 5841-2 (Third edition). A total of 3,933 leads were implanted in 3,840 patients (73.0% male, mean age 67.0 ± 12.2 years) at 146 US centers. The estimated cumulative survival probability was 96.3% at 5 years after implant for Linox leads and 96.6% at 4 years after implant for Linoxsmart leads. A comparison of the Linox and Linoxsmart survival functions did not find evidence of a difference (P = 0.2155). The most common AEs were oversensing (23, 0.58%), conductor fracture (14, 0.36%), failure to capture (13, 0.33%), lead dislodgement (12, 0.31%), insulation breach (10, 0.25%), and abnormal pacing impedance (8, 0.20%). Conclusions Linox and Linoxsmart ICD leads are safe, reliable and infrequently associated with lead-related AEs. Additionally, estimated cumulative survival probability is clinically acceptable and well within industry standards. Ongoing data collection will confirm the longer-term safety and performance of the Linox family of ICD leads.&quot;,&quot;issue&quot;:&quot;6&quot;,&quot;volume&quot;:&quot;27&quot;},&quot;isTemporary&quot;:false}]},{&quot;citationID&quot;:&quot;MENDELEY_CITATION_74927b5f-18cc-47fd-8027-af623ba33a23&quot;,&quot;properties&quot;:{&quot;noteIndex&quot;:0},&quot;isEdited&quot;:false,&quot;manualOverride&quot;:{&quot;isManuallyOverridden&quot;:true,&quot;citeprocText&quot;:&quot;(Yokoi et al., 2016)&quot;,&quot;manualOverrideText&quot;:&quot;(Yokoi et al., 2016)&quot;},&quot;citationTag&quot;:&quot;MENDELEY_CITATION_v3_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&quot;,&quot;citationItems&quot;:[{&quot;id&quot;:&quot;6a4f2ff3-0b44-3476-8bdf-f00ed7e3bf41&quot;,&quot;itemData&quot;:{&quot;type&quot;:&quot;article-journal&quot;,&quot;id&quot;:&quot;6a4f2ff3-0b44-3476-8bdf-f00ed7e3bf41&quot;,&quot;title&quot;:&quot;Zilver PTX Post-Market Surveillance Study of Paclitaxel-Eluting Stents for Treating Femoropopliteal Artery Disease in Japan: 12-Month Results&quot;,&quot;author&quot;:[{&quot;family&quot;:&quot;Yokoi&quot;,&quot;given&quot;:&quot;Hiroyoshi&quot;,&quot;parse-names&quot;:false,&quot;dropping-particle&quot;:&quot;&quot;,&quot;non-dropping-particle&quot;:&quot;&quot;},{&quot;family&quot;:&quot;Ohki&quot;,&quot;given&quot;:&quot;Takao&quot;,&quot;parse-names&quot;:false,&quot;dropping-particle&quot;:&quot;&quot;,&quot;non-dropping-particle&quot;:&quot;&quot;},{&quot;family&quot;:&quot;Kichikawa&quot;,&quot;given&quot;:&quot;Kimihiko&quot;,&quot;parse-names&quot;:false,&quot;dropping-particle&quot;:&quot;&quot;,&quot;non-dropping-particle&quot;:&quot;&quot;},{&quot;family&quot;:&quot;Nakamura&quot;,&quot;given&quot;:&quot;Masato&quot;,&quot;parse-names&quot;:false,&quot;dropping-particle&quot;:&quot;&quot;,&quot;non-dropping-particle&quot;:&quot;&quot;},{&quot;family&quot;:&quot;Komori&quot;,&quot;given&quot;:&quot;Kimihiro&quot;,&quot;parse-names&quot;:false,&quot;dropping-particle&quot;:&quot;&quot;,&quot;non-dropping-particle&quot;:&quot;&quot;},{&quot;family&quot;:&quot;Nanto&quot;,&quot;given&quot;:&quot;Shinsuke&quot;,&quot;parse-names&quot;:false,&quot;dropping-particle&quot;:&quot;&quot;,&quot;non-dropping-particle&quot;:&quot;&quot;},{&quot;family&quot;:&quot;O'Leary&quot;,&quot;given&quot;:&quot;Erin E.&quot;,&quot;parse-names&quot;:false,&quot;dropping-particle&quot;:&quot;&quot;,&quot;non-dropping-particle&quot;:&quot;&quot;},{&quot;family&quot;:&quot;Lottes&quot;,&quot;given&quot;:&quot;Aaron E.&quot;,&quot;parse-names&quot;:false,&quot;dropping-particle&quot;:&quot;&quot;,&quot;non-dropping-particle&quot;:&quot;&quot;},{&quot;family&quot;:&quot;Snyder&quot;,&quot;given&quot;:&quot;Scott A.&quot;,&quot;parse-names&quot;:false,&quot;dropping-particle&quot;:&quot;&quot;,&quot;non-dropping-particle&quot;:&quot;&quot;},{&quot;family&quot;:&quot;Dake&quot;,&quot;given&quot;:&quot;Michael D.&quot;,&quot;parse-names&quot;:false,&quot;dropping-particle&quot;:&quot;&quot;,&quot;non-dropping-particle&quot;:&quot;&quot;}],&quot;container-title&quot;:&quot;JACC: Cardiovascular Interventions&quot;,&quot;container-title-short&quot;:&quot;JACC Cardiovasc Interv&quot;,&quot;DOI&quot;:&quot;10.1016/j.jcin.2015.09.035&quot;,&quot;ISSN&quot;:&quot;18767605&quot;,&quot;PMID&quot;:&quot;26847118&quot;,&quot;issued&quot;:{&quot;date-parts&quot;:[[2016]]},&quot;page&quot;:&quot;271-277&quot;,&quot;abstract&quot;:&quot;Objectives This multicenter, prospective, post-market surveillance study in Japan evaluates the paclitaxel-coated Zilver PTX stent in real-world patients with complex lesions. Background The Zilver PTX stent is the first drug-eluting stent (DES) approved for the superficial femoral artery. Previously, results from a large randomized study and a complementary, large single-arm study supported the safety and effectiveness of the DES. Methods There were no exclusion criteria, and consecutive patients with symptomatic peripheral artery disease (PAD) treated with the DES were enrolled in the study. Clinically driven target lesion revascularization (TLR) was defined as reintervention performed for ≥50% diameter stenosis after recurrent clinical symptoms of PAD. Clinical benefit was defined as freedom from persistent or worsening symptoms of ischemia. Patency was evaluated by duplex ultrasound where physicians considered this standard of care. Results In this study, 907 patients were enrolled at 95 institutions in Japan. There were numerous comorbidities including high incidences of diabetes (58.8%), chronic kidney disease (43.8%), and critical limb ischemia (21.5%). Lesions were also complex, with an average length of 14.7 cm, 41.6% total occlusions, and 18.6% in-stent restenosis. In total, 1,861 DES were placed in 1,075 lesions. Twelve-month follow-up was obtained for &gt;95% of eligible patients. Freedom from TLR was 91.0%, and clinical benefit was 87.7% through 12 months. The 12-month primary patency rate was 86.4%. Conclusions Despite more challenging lesions, results from the current study are similar to outcomes from the previous Zilver PTX studies, confirming the benefit of the Zilver PTX DES in a real-world patient population. (Zilver PTX Post-Market Study in Japan; NCT02254837)&quot;,&quot;issue&quot;:&quot;3&quot;,&quot;volume&quot;:&quot;9&quot;},&quot;isTemporary&quot;:false}]},{&quot;citationID&quot;:&quot;MENDELEY_CITATION_738ec5a4-12c8-4319-a4be-5d693ab9e1bf&quot;,&quot;properties&quot;:{&quot;noteIndex&quot;:0},&quot;isEdited&quot;:false,&quot;manualOverride&quot;:{&quot;isManuallyOverridden&quot;:true,&quot;citeprocText&quot;:&quot;(Kahn et al., 2016)&quot;,&quot;manualOverrideText&quot;:&quot;(Kahn et al., 2016)&quot;},&quot;citationTag&quot;:&quot;MENDELEY_CITATION_v3_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&quot;,&quot;citationItems&quot;:[{&quot;id&quot;:&quot;af2c4faa-b308-3976-a648-943c131a4108&quot;,&quot;itemData&quot;:{&quot;type&quot;:&quot;article-journal&quot;,&quot;id&quot;:&quot;af2c4faa-b308-3976-a648-943c131a4108&quot;,&quot;title&quot;:&quot;Computed tomography in trauma patients using iterative reconstruction: Reducing radiation exposure without loss of image quality&quot;,&quot;author&quot;:[{&quot;family&quot;:&quot;Kahn&quot;,&quot;given&quot;:&quot;Johannes&quot;,&quot;parse-names&quot;:false,&quot;dropping-particle&quot;:&quot;&quot;,&quot;non-dropping-particle&quot;:&quot;&quot;},{&quot;family&quot;:&quot;Grupp&quot;,&quot;given&quot;:&quot;Ulrich&quot;,&quot;parse-names&quot;:false,&quot;dropping-particle&quot;:&quot;&quot;,&quot;non-dropping-particle&quot;:&quot;&quot;},{&quot;family&quot;:&quot;Kaul&quot;,&quot;given&quot;:&quot;David&quot;,&quot;parse-names&quot;:false,&quot;dropping-particle&quot;:&quot;&quot;,&quot;non-dropping-particle&quot;:&quot;&quot;},{&quot;family&quot;:&quot;Ning&quot;,&quot;given&quot;:&quot;Georg Bö&quot;,&quot;parse-names&quot;:false,&quot;dropping-particle&quot;:&quot;&quot;,&quot;non-dropping-particle&quot;:&quot;&quot;},{&quot;family&quot;:&quot;Lindner&quot;,&quot;given&quot;:&quot;Tobias&quot;,&quot;parse-names&quot;:false,&quot;dropping-particle&quot;:&quot;&quot;,&quot;non-dropping-particle&quot;:&quot;&quot;},{&quot;family&quot;:&quot;Streitparth&quot;,&quot;given&quot;:&quot;Florian&quot;,&quot;parse-names&quot;:false,&quot;dropping-particle&quot;:&quot;&quot;,&quot;non-dropping-particle&quot;:&quot;&quot;}],&quot;container-title&quot;:&quot;Acta Radiologica&quot;,&quot;container-title-short&quot;:&quot;Acta radiol&quot;,&quot;DOI&quot;:&quot;10.1177/0284185115580839&quot;,&quot;ISSN&quot;:&quot;16000455&quot;,&quot;PMID&quot;:&quot;25852193&quot;,&quot;issued&quot;:{&quot;date-parts&quot;:[[2016]]},&quot;page&quot;:&quot;362-369&quot;,&quot;abstract&quot;:&quot;Background: Rising numbers of computed tomography (CT) examinations worldwide have led to a focus on dose reduction in the latest developments in CT technology. Iterative reconstruction (IR) models bear the potential to effectively reduce dose while maintaining adequate image quality. Purpose: To assess the impact of adaptive statistical iterative reconstruction (ASIR) technique on dose reduction and image quality in a dedicated whole body CT (WBCT) protocol for trauma patients. Material and Methods: A total of 122 subjects with multiple trauma was prospectively included in our study. Subjects who had to undergo a WBCT following a severe trauma were randomly assigned to two different groups: Group A was examined with an ASIR protocol for the body series (n64), group B (n58) was examined using a standard filtered back projection (FBP) protocol. Image quality was assessed both quantitatively by calculating signal-to-noise ratio (SNR) and contrast-to-noise ratios (CNRs) and qualitatively by two observers who evaluated image quality using a 5-point scale system. Applied dose was analyzed as CTDIvol (mGy), total DLP (mGyxcm), and effective dose (mSv). Results: Applied dose for the body series in group A was about 23% lower than in group B (P&lt;0.05). SNR and CNRs for different tissues were not significantly different. Subjective image quality ratings were excellent and showed no significant difference, with a high inter-reader agreement. Conclusion: ASIR contributes to a relevant dose reduction without any loss of image quality in a dedicated WBCT protocol for patients with multiple trauma.&quot;,&quot;issue&quot;:&quot;3&quot;,&quot;volume&quot;:&quot;57&quot;},&quot;isTemporary&quot;:false}]},{&quot;citationID&quot;:&quot;MENDELEY_CITATION_57b7cd63-b951-48e6-a093-ef42b981a366&quot;,&quot;properties&quot;:{&quot;noteIndex&quot;:0},&quot;isEdited&quot;:false,&quot;manualOverride&quot;:{&quot;isManuallyOverridden&quot;:true,&quot;citeprocText&quot;:&quot;(Sorajja et al., 2017)&quot;,&quot;manualOverrideText&quot;:&quot;(Sorajja et al., 2017)&quot;},&quot;citationTag&quot;:&quot;MENDELEY_CITATION_v3_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&quot;,&quot;citationItems&quot;:[{&quot;id&quot;:&quot;337d364e-6fdb-3acc-a524-52258689d9c2&quot;,&quot;itemData&quot;:{&quot;type&quot;:&quot;article-journal&quot;,&quot;id&quot;:&quot;337d364e-6fdb-3acc-a524-52258689d9c2&quot;,&quot;title&quot;:&quot;Outcomes With Transcatheter Mitral Valve Repair in the United States: An STS/ACC TVT Registry Report&quot;,&quot;author&quot;:[{&quot;family&quot;:&quot;Sorajja&quot;,&quot;given&quot;:&quot;Paul&quot;,&quot;parse-names&quot;:false,&quot;dropping-particle&quot;:&quot;&quot;,&quot;non-dropping-particle&quot;:&quot;&quot;},{&quot;family&quot;:&quot;Vemulapalli&quot;,&quot;given&quot;:&quot;Sreekanth&quot;,&quot;parse-names&quot;:false,&quot;dropping-particle&quot;:&quot;&quot;,&quot;non-dropping-particle&quot;:&quot;&quot;},{&quot;family&quot;:&quot;Feldman&quot;,&quot;given&quot;:&quot;Ted&quot;,&quot;parse-names&quot;:false,&quot;dropping-particle&quot;:&quot;&quot;,&quot;non-dropping-particle&quot;:&quot;&quot;},{&quot;family&quot;:&quot;Mack&quot;,&quot;given&quot;:&quot;Michael&quot;,&quot;parse-names&quot;:false,&quot;dropping-particle&quot;:&quot;&quot;,&quot;non-dropping-particle&quot;:&quot;&quot;},{&quot;family&quot;:&quot;Holmes&quot;,&quot;given&quot;:&quot;David R.&quot;,&quot;parse-names&quot;:false,&quot;dropping-particle&quot;:&quot;&quot;,&quot;non-dropping-particle&quot;:&quot;&quot;},{&quot;family&quot;:&quot;Stebbins&quot;,&quot;given&quot;:&quot;Amanda&quot;,&quot;parse-names&quot;:false,&quot;dropping-particle&quot;:&quot;&quot;,&quot;non-dropping-particle&quot;:&quot;&quot;},{&quot;family&quot;:&quot;Kar&quot;,&quot;given&quot;:&quot;Saibal&quot;,&quot;parse-names&quot;:false,&quot;dropping-particle&quot;:&quot;&quot;,&quot;non-dropping-particle&quot;:&quot;&quot;},{&quot;family&quot;:&quot;Thourani&quot;,&quot;given&quot;:&quot;Vinod&quot;,&quot;parse-names&quot;:false,&quot;dropping-particle&quot;:&quot;&quot;,&quot;non-dropping-particle&quot;:&quot;&quot;},{&quot;family&quot;:&quot;Ailawadi&quot;,&quot;given&quot;:&quot;Gorav&quot;,&quot;parse-names&quot;:false,&quot;dropping-particle&quot;:&quot;&quot;,&quot;non-dropping-particle&quot;:&quot;&quot;}],&quot;container-title&quot;:&quot;Journal of the American College of Cardiology&quot;,&quot;container-title-short&quot;:&quot;J Am Coll Cardiol&quot;,&quot;DOI&quot;:&quot;10.1016/j.jacc.2017.09.015&quot;,&quot;ISSN&quot;:&quot;15583597&quot;,&quot;PMID&quot;:&quot;29096801&quot;,&quot;URL&quot;:&quot;https://doi.org/10.1016/j.jacc.2017.09.015&quot;,&quot;issued&quot;:{&quot;date-parts&quot;:[[2017]]},&quot;page&quot;:&quot;2315-2327&quot;,&quot;abstract&quot;:&quot;Background Post-market surveillance is needed to evaluate the real-world clinical effectiveness and safety of U.S. Food and Drug Administration–approved devices. Objectives The authors examined the commercial experience with transcatheter mitral valve repair for the treatment of mitral regurgitation. Methods Data from the Society of Thoracic Surgery/American College of Cardiology Transcatheter Valve Therapy Registry on patients commercially treated with transcatheter mitral valve repair were analyzed. The study population consisted of 2,952 patients treated at 145 hospitals between November 2013 and September 2015. In 1,867 patients, data were linked to patient-specific Centers for Medicare and Medicaid Services administrative claims for analyses. Results The median age was 82 years (55.8% men), with a median Society of Thoracic Surgery predicted risk of mortality of 6.1% (interquartile range: 3.7% to 9.9%) and 9.2% (interquartile range: 6.0% to 14.1%) for mitral repair and replacement, respectively. Overall, in-hospital mortality was 2.7%. Acute procedure success occurred in 91.8%. Among the patients with Centers for Medicare and Medicaid Services linkage data, the mortality at 30 days and at 1 year was 5.2% and 25.8%, respectively, and repeat hospitalization for heart failure at 1 year occurred in 20.2%. Variables associated with mortality or rehospitalization for heart failure after multivariate adjustment were increasing age, lower baseline left ventricular ejection fraction, worse post-procedural mitral regurgitation, moderate or severe lung disease, dialysis, and severe tricuspid regurgitation. Conclusions Our findings demonstrate that commercial transcatheter mitral valve repair is being performed in the United States with acute effectiveness and safety. Our findings may help determine which patients have favorable long-term outcomes with this therapy.&quot;,&quot;publisher&quot;:&quot;Elsevier&quot;,&quot;issue&quot;:&quot;19&quot;,&quot;volume&quot;:&quot;70&quot;},&quot;isTemporary&quot;:false}]},{&quot;citationID&quot;:&quot;MENDELEY_CITATION_1ae54987-fe2e-4562-9d57-ca96c689e8a0&quot;,&quot;properties&quot;:{&quot;noteIndex&quot;:0},&quot;isEdited&quot;:false,&quot;manualOverride&quot;:{&quot;isManuallyOverridden&quot;:true,&quot;citeprocText&quot;:&quot;(Radziszewski &amp;#38; Kozłowski, 2017)&quot;,&quot;manualOverrideText&quot;:&quot;(Radziszewski &amp; Kozłowski, 2017)&quot;},&quot;citationTag&quot;:&quot;MENDELEY_CITATION_v3_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&quot;,&quot;citationItems&quot;:[{&quot;id&quot;:&quot;8b65e81e-bcdb-32cd-9305-262d43704a68&quot;,&quot;itemData&quot;:{&quot;type&quot;:&quot;article-journal&quot;,&quot;id&quot;:&quot;8b65e81e-bcdb-32cd-9305-262d43704a68&quot;,&quot;title&quot;:&quot;Predicting Functional Outcomes in Patients with Femoral Neck Fractures Treated by Hemiarthroplasty&quot;,&quot;author&quot;:[{&quot;family&quot;:&quot;Radziszewski&quot;,&quot;given&quot;:&quot;Marek&quot;,&quot;parse-names&quot;:false,&quot;dropping-particle&quot;:&quot;&quot;,&quot;non-dropping-particle&quot;:&quot;&quot;},{&quot;family&quot;:&quot;Kozłowski&quot;,&quot;given&quot;:&quot;Piotr&quot;,&quot;parse-names&quot;:false,&quot;dropping-particle&quot;:&quot;&quot;,&quot;non-dropping-particle&quot;:&quot;&quot;}],&quot;container-title&quot;:&quot;Ortopedia Traumatologia Rehabilitacja&quot;,&quot;container-title-short&quot;:&quot;Ortop Traumatol Rehabil&quot;,&quot;DOI&quot;:&quot;10.5604/01.3001.0010.4643&quot;,&quot;ISSN&quot;:&quot;15093492&quot;,&quot;PMID&quot;:&quot;29086739&quot;,&quot;issued&quot;:{&quot;date-parts&quot;:[[2017]]},&quot;page&quot;:&quot;341-347&quot;,&quot;abstract&quot;:&quot;Background. A femoral neck fracture leads to serious health-related, social and economic consequences and, according to the contemporary doctrine of medical management, should be treated surgically. Data provided by the Agency for Health Technology Assessment and Tariff System indicate that there were 1534 patients with femoral neck fractures treated by arthroplasty with a Moore’s endoprosthesis and 4744 with a bipolar endoprosthesis in Poland in 2014. Since the risk of femoral neck fracture increases exponentially with the patient’s age, and population aging is undoubtedly a real demographic trend, we believe that there is a need to develop criteria for taking treatment decisions to ensure the best possible outcomes. The aim of this paper is to identify factors influencing the functional outcomes of hemiarthroplasty measured with the Harris Hip Score (HHS) in patients with femoral neck fractures. Material and methods. The first part of study data consisted of clinical data derived from the medical treatment records of 161 patients with femoral neck fractures who were treated by hemiarthroplasty in the Orthopaedic Department of the Regional Hospital in Sieradz in 2009-2011. The age, sex, overall health status of the patients qualified for surgical treatment, time between injury and surgery, type of endoprosthesis, and length of stay at the department were determined. The second part was data from an outcome assessment using the Harris Hip Score (HHS) at two-year follow-up visits of 90 patients of the original group. Results. The mean outcome of all the patients was defined as satisfactory (HHS score of 73.37 points). Examination of one-factor correlations between the outcome and the patient’s sex and the type of endoprosthesis revealed significantly superior outcomes in men and patients who received the bipolar endoprosthesis. A multiple factor statistical analysis, which additionally included the variables of patient age and baseline overall health status, demonstrated that only overall health status (ASA score) had a statistically significant effect on the functional outcome of arthroplasty among all factors examined. Conclusions. 1. Evaluation of the quality of life of patients who underwent surgery after femoral neck fractures utilising the Harris Hip Score (HHS) in one-factor correlations (age, sex, type of endoprosthesis, general condition) revealed significantly superior results for men who received the bipolar endoprosthesis. There was also a moderately strong and negative correlation with the patients’ age. 2. The functional outcomes in patients with low energy femoral neck fractures treated with two types of partial hip endoprosthesis at the Orthopaedic Department of the Regional Hospital in Sieradz, assessed by multiple factor analysis, showed a significant correlation only with the patient’s baseline overall health status.&quot;,&quot;issue&quot;:&quot;4&quot;,&quot;volume&quot;:&quot;19&quot;},&quot;isTemporary&quot;:false}]},{&quot;citationID&quot;:&quot;MENDELEY_CITATION_54386ea2-08c1-4bdf-8661-85e71e43d0f0&quot;,&quot;properties&quot;:{&quot;noteIndex&quot;:0},&quot;isEdited&quot;:false,&quot;manualOverride&quot;:{&quot;isManuallyOverridden&quot;:true,&quot;citeprocText&quot;:&quot;(Ogawa et al., 2017)&quot;,&quot;manualOverrideText&quot;:&quot;(Ogawa et al., 2017)&quot;},&quot;citationTag&quot;:&quot;MENDELEY_CITATION_v3_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&quot;,&quot;citationItems&quot;:[{&quot;id&quot;:&quot;4c9d0f1c-c411-3127-81ca-1d0d0d39a9dd&quot;,&quot;itemData&quot;:{&quot;type&quot;:&quot;article-journal&quot;,&quot;id&quot;:&quot;4c9d0f1c-c411-3127-81ca-1d0d0d39a9dd&quot;,&quot;title&quot;:&quot;Impact of Chronic Renal Failure on Safety and Effectiveness of Paclitaxel-Eluting Stents for Femoropopliteal Artery Disease: Subgroup Analysis from Zilver PTX Post-Market Surveillance Study in Japan&quot;,&quot;author&quot;:[{&quot;family&quot;:&quot;Ogawa&quot;,&quot;given&quot;:&quot;Yukihisa&quot;,&quot;parse-names&quot;:false,&quot;dropping-particle&quot;:&quot;&quot;,&quot;non-dropping-particle&quot;:&quot;&quot;},{&quot;family&quot;:&quot;Yokoi&quot;,&quot;given&quot;:&quot;Hiroyoshi&quot;,&quot;parse-names&quot;:false,&quot;dropping-particle&quot;:&quot;&quot;,&quot;non-dropping-particle&quot;:&quot;&quot;},{&quot;family&quot;:&quot;Ohki&quot;,&quot;given&quot;:&quot;Takao&quot;,&quot;parse-names&quot;:false,&quot;dropping-particle&quot;:&quot;&quot;,&quot;non-dropping-particle&quot;:&quot;&quot;},{&quot;family&quot;:&quot;Kichikawa&quot;,&quot;given&quot;:&quot;Kimihiko&quot;,&quot;parse-names&quot;:false,&quot;dropping-particle&quot;:&quot;&quot;,&quot;non-dropping-particle&quot;:&quot;&quot;},{&quot;family&quot;:&quot;Nakamura&quot;,&quot;given&quot;:&quot;Masato&quot;,&quot;parse-names&quot;:false,&quot;dropping-particle&quot;:&quot;&quot;,&quot;non-dropping-particle&quot;:&quot;&quot;},{&quot;family&quot;:&quot;Komori&quot;,&quot;given&quot;:&quot;Kimihiro&quot;,&quot;parse-names&quot;:false,&quot;dropping-particle&quot;:&quot;&quot;,&quot;non-dropping-particle&quot;:&quot;&quot;},{&quot;family&quot;:&quot;Nanto&quot;,&quot;given&quot;:&quot;Shinsuke&quot;,&quot;parse-names&quot;:false,&quot;dropping-particle&quot;:&quot;&quot;,&quot;non-dropping-particle&quot;:&quot;&quot;},{&quot;family&quot;:&quot;O’Leary&quot;,&quot;given&quot;:&quot;Erin E.&quot;,&quot;parse-names&quot;:false,&quot;dropping-particle&quot;:&quot;&quot;,&quot;non-dropping-particle&quot;:&quot;&quot;},{&quot;family&quot;:&quot;Lottes&quot;,&quot;given&quot;:&quot;Aaron E.&quot;,&quot;parse-names&quot;:false,&quot;dropping-particle&quot;:&quot;&quot;,&quot;non-dropping-particle&quot;:&quot;&quot;},{&quot;family&quot;:&quot;Saunders&quot;,&quot;given&quot;:&quot;Alan T.&quot;,&quot;parse-names&quot;:false,&quot;dropping-particle&quot;:&quot;&quot;,&quot;non-dropping-particle&quot;:&quot;&quot;},{&quot;family&quot;:&quot;Dake&quot;,&quot;given&quot;:&quot;Michael D.&quot;,&quot;parse-names&quot;:false,&quot;dropping-particle&quot;:&quot;&quot;,&quot;non-dropping-particle&quot;:&quot;&quot;}],&quot;container-title&quot;:&quot;CardioVascular and Interventional Radiology&quot;,&quot;container-title-short&quot;:&quot;Cardiovasc Intervent Radiol&quot;,&quot;DOI&quot;:&quot;10.1007/s00270-017-1673-6&quot;,&quot;ISSN&quot;:&quot;1432086X&quot;,&quot;PMID&quot;:&quot;28488101&quot;,&quot;issued&quot;:{&quot;date-parts&quot;:[[2017]]},&quot;page&quot;:&quot;1669-1677&quot;,&quot;abstract&quot;:&quot;Purpose: Favorable long-term outcomes of the Zilver PTX drug-eluting stent (DES) in femoropopliteal lesions have been demonstrated. Chronic renal failure (CRF) has been shown to be a risk factor for restenosis and decreased limb salvage. The results of the DES in patients with CRF have not previously been reported. This study compares the results with the DES in patients with CRF and those without CRF. Methods: This retrospective analysis from the Zilver PTX Japan Post-Market Surveillance Study included 321 patients with CRF and 584 patients without CRF. Outcomes included freedom from target lesion revascularization (TLR) and patency. Results: Of the patients included in this subgroup analysis, 2-year data were available for 209 patients in the CRF group and 453 patients in the non-CRF group. The two groups were similar in terms of lesion length and the frequency of in-stent restenosis. Critical limb ischemia, severe calcification, and diabetes were more common in patients with CRF, whereas total occlusion was more common in patients without CRF. Freedom from TLR rates were 81.4 versus 84.9% (p = 0.24), and patency rates were 70.7 versus 70.3% (p = 0.95) in patients with and without CRF at 2 years, respectively. Conclusion: This is the first comparative study of the DES in femoropopliteal artery lesions in patients with and without CRF. These results indicate that the DES placed in femoropopliteal artery lesions of CRF patients is safe and effective with similar patency and TLR rates to patients without CRF. Level of Evidence: Level 3, Post-Market Surveillance Study.&quot;,&quot;issue&quot;:&quot;11&quot;,&quot;volume&quot;:&quot;40&quot;},&quot;isTemporary&quot;:false}]},{&quot;citationID&quot;:&quot;MENDELEY_CITATION_47317a84-1a4e-4c90-b1e0-7772b4c9ef6a&quot;,&quot;properties&quot;:{&quot;noteIndex&quot;:0},&quot;isEdited&quot;:false,&quot;manualOverride&quot;:{&quot;isManuallyOverridden&quot;:true,&quot;citeprocText&quot;:&quot;(Kwon et al., 2017)&quot;,&quot;manualOverrideText&quot;:&quot;(Kwon et al., 2017)&quot;},&quot;citationTag&quot;:&quot;MENDELEY_CITATION_v3_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&quot;,&quot;citationItems&quot;:[{&quot;id&quot;:&quot;d435ef78-db7d-3a30-8467-b36752d2500a&quot;,&quot;itemData&quot;:{&quot;type&quot;:&quot;article-journal&quot;,&quot;id&quot;:&quot;d435ef78-db7d-3a30-8467-b36752d2500a&quot;,&quot;title&quot;:&quot;Long-Term Outcome After Endoscopic Submucosal Dissection for Early Gastric Cancer in Non-neoplastic Pathology Results&quot;,&quot;author&quot;:[{&quot;family&quot;:&quot;Kwon&quot;,&quot;given&quot;:&quot;Yong Hwan&quot;,&quot;parse-names&quot;:false,&quot;dropping-particle&quot;:&quot;&quot;,&quot;non-dropping-particle&quot;:&quot;&quot;},{&quot;family&quot;:&quot;Jeon&quot;,&quot;given&quot;:&quot;Seong Woo&quot;,&quot;parse-names&quot;:false,&quot;dropping-particle&quot;:&quot;&quot;,&quot;non-dropping-particle&quot;:&quot;&quot;},{&quot;family&quot;:&quot;Nam&quot;,&quot;given&quot;:&quot;Su Youn&quot;,&quot;parse-names&quot;:false,&quot;dropping-particle&quot;:&quot;&quot;,&quot;non-dropping-particle&quot;:&quot;&quot;},{&quot;family&quot;:&quot;Lee&quot;,&quot;given&quot;:&quot;Hyun Seok&quot;,&quot;parse-names&quot;:false,&quot;dropping-particle&quot;:&quot;&quot;,&quot;non-dropping-particle&quot;:&quot;&quot;},{&quot;family&quot;:&quot;Kim&quot;,&quot;given&quot;:&quot;Jeong Shik&quot;,&quot;parse-names&quot;:false,&quot;dropping-particle&quot;:&quot;&quot;,&quot;non-dropping-particle&quot;:&quot;&quot;},{&quot;family&quot;:&quot;Park&quot;,&quot;given&quot;:&quot;Ji Young&quot;,&quot;parse-names&quot;:false,&quot;dropping-particle&quot;:&quot;&quot;,&quot;non-dropping-particle&quot;:&quot;&quot;}],&quot;container-title&quot;:&quot;Digestive Diseases and Sciences&quot;,&quot;container-title-short&quot;:&quot;Dig Dis Sci&quot;,&quot;DOI&quot;:&quot;10.1007/s10620-017-4520-3&quot;,&quot;ISBN&quot;:&quot;1062001745&quot;,&quot;ISSN&quot;:&quot;15732568&quot;,&quot;PMID&quot;:&quot;28283849&quot;,&quot;issued&quot;:{&quot;date-parts&quot;:[[2017]]},&quot;page&quot;:&quot;1313-1320&quot;,&quot;abstract&quot;:&quot;Background: After endoscopic submucosal dissection (ESD) for early gastric cancer (EGC), negative pathological findings cause concern about the adequacy of the procedure and local recurrence after ESD. Aim: To investigate the incidence of local recurrence in cases with negative pathological findings after ESD for EGC and pathologically complete resection (CR) during long-term follow-up. Methods: We reviewed 453 patients who underwent ESD for ECG from January 2007 to December 2010, respectively. Of these patients, in 17 cases the pathology results confirmed no residual tumor (NRT), and in 421 cases they showed CR in the ESD specimen. Finally, 17 NRT and 358 CR cases were followed up during surveillance. Patient characteristics, endoscopic and pathological data were analyzed for risk factors of local recurrence. We also re-evaluated the pathology of the NRT group to identify hidden malignant cells in the previous ESD specimens. Results: There was no difference between the two groups in terms of recurrence during follow-up surveillance (median 55.7 months). Late local recurrence of EGC was found in two cases (11.8%) in the NRT group, and three early local recurrences (5.6%) were found in the CR group. A review of the pathology in the NRT group revealed hidden malignant cells in five patients (29.4%). Conclusions: Even when the pathological report indicates NRT after ESD, it might be necessary to re-evaluate ESD specimens with a width &lt;2 mm, and long-term endoscopic surveillance should be routinely used for detecting local EGC recurrence after ESD.&quot;,&quot;publisher&quot;:&quot;Springer US&quot;,&quot;issue&quot;:&quot;5&quot;,&quot;volume&quot;:&quot;62&quot;},&quot;isTemporary&quot;:false}]},{&quot;citationID&quot;:&quot;MENDELEY_CITATION_735deec4-ee1c-484d-86fb-9dbfaadca966&quot;,&quot;properties&quot;:{&quot;noteIndex&quot;:0},&quot;isEdited&quot;:false,&quot;manualOverride&quot;:{&quot;isManuallyOverridden&quot;:true,&quot;citeprocText&quot;:&quot;(Beck et al., 2017)&quot;,&quot;manualOverrideText&quot;:&quot;(Beck et al., 2017)&quot;},&quot;citationTag&quot;:&quot;MENDELEY_CITATION_v3_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&quot;,&quot;citationItems&quot;:[{&quot;id&quot;:&quot;3ff413b3-1b4f-38da-93f3-e1ba867b126e&quot;,&quot;itemData&quot;:{&quot;type&quot;:&quot;article-journal&quot;,&quot;id&quot;:&quot;3ff413b3-1b4f-38da-93f3-e1ba867b126e&quot;,&quot;title&quot;:&quot;Innovative postmarket device evaluation using a quality registry to monitor thoracic endovascular aortic repair in the treatment of aortic dissection&quot;,&quot;author&quot;:[{&quot;family&quot;:&quot;Beck&quot;,&quot;given&quot;:&quot;Adam W.&quot;,&quot;parse-names&quot;:false,&quot;dropping-particle&quot;:&quot;&quot;,&quot;non-dropping-particle&quot;:&quot;&quot;},{&quot;family&quot;:&quot;Lombardi&quot;,&quot;given&quot;:&quot;Joseph&quot;,&quot;parse-names&quot;:false,&quot;dropping-particle&quot;:&quot;V.&quot;,&quot;non-dropping-particle&quot;:&quot;&quot;},{&quot;family&quot;:&quot;Abel&quot;,&quot;given&quot;:&quot;Dorothy B.&quot;,&quot;parse-names&quot;:false,&quot;dropping-particle&quot;:&quot;&quot;,&quot;non-dropping-particle&quot;:&quot;&quot;},{&quot;family&quot;:&quot;Morales&quot;,&quot;given&quot;:&quot;J. Pablo&quot;,&quot;parse-names&quot;:false,&quot;dropping-particle&quot;:&quot;&quot;,&quot;non-dropping-particle&quot;:&quot;&quot;},{&quot;family&quot;:&quot;Marinac-Dabic&quot;,&quot;given&quot;:&quot;Danica&quot;,&quot;parse-names&quot;:false,&quot;dropping-particle&quot;:&quot;&quot;,&quot;non-dropping-particle&quot;:&quot;&quot;},{&quot;family&quot;:&quot;Wang&quot;,&quot;given&quot;:&quot;Grace&quot;,&quot;parse-names&quot;:false,&quot;dropping-particle&quot;:&quot;&quot;,&quot;non-dropping-particle&quot;:&quot;&quot;},{&quot;family&quot;:&quot;Azizzadeh&quot;,&quot;given&quot;:&quot;Ali&quot;,&quot;parse-names&quot;:false,&quot;dropping-particle&quot;:&quot;&quot;,&quot;non-dropping-particle&quot;:&quot;&quot;},{&quot;family&quot;:&quot;Kern&quot;,&quot;given&quot;:&quot;John&quot;,&quot;parse-names&quot;:false,&quot;dropping-particle&quot;:&quot;&quot;,&quot;non-dropping-particle&quot;:&quot;&quot;},{&quot;family&quot;:&quot;Fillinger&quot;,&quot;given&quot;:&quot;Mark&quot;,&quot;parse-names&quot;:false,&quot;dropping-particle&quot;:&quot;&quot;,&quot;non-dropping-particle&quot;:&quot;&quot;},{&quot;family&quot;:&quot;White&quot;,&quot;given&quot;:&quot;Rodney&quot;,&quot;parse-names&quot;:false,&quot;dropping-particle&quot;:&quot;&quot;,&quot;non-dropping-particle&quot;:&quot;&quot;},{&quot;family&quot;:&quot;Cronenwett&quot;,&quot;given&quot;:&quot;Jack L.&quot;,&quot;parse-names&quot;:false,&quot;dropping-particle&quot;:&quot;&quot;,&quot;non-dropping-particle&quot;:&quot;&quot;},{&quot;family&quot;:&quot;Cambria&quot;,&quot;given&quot;:&quot;Richard P.&quot;,&quot;parse-names&quot;:false,&quot;dropping-particle&quot;:&quot;&quot;,&quot;non-dropping-particle&quot;:&quot;&quot;}],&quot;container-title&quot;:&quot;Journal of Vascular Surgery&quot;,&quot;container-title-short&quot;:&quot;J Vasc Surg&quot;,&quot;DOI&quot;:&quot;10.1016/j.jvs.2016.11.054&quot;,&quot;ISSN&quot;:&quot;10976809&quot;,&quot;PMID&quot;:&quot;28216355&quot;,&quot;URL&quot;:&quot;http://dx.doi.org/10.1016/j.jvs.2016.11.054&quot;,&quot;issued&quot;:{&quot;date-parts&quot;:[[2017]]},&quot;page&quot;:&quot;1280-1286&quot;,&quot;abstract&quot;:&quot;Objective United States Food and Drug Administration (FDA)-mandated postapproval studies have long been a mainstay of the continued evaluation of high-risk medical devices after initial marketing approval; however, these studies often present challenges related to patient/physician recruitment and retention. Retrospective single-center studies also do not fully represent the spectrum of real-world performance nor are they likely to have a sufficiently large enough sample size to detect important signals. In recent years, The FDA Center for Devices and Radiological Health has been promoting the development and use of patient registries to advance infrastructure and methodologies for medical device investigation. The FDA 2012 document, “Strengthening the National System for Medical Device Post-market Surveillance,” highlighted registries as a core foundational infrastructure when linked to other complementary data sources, including embedded unique device identification. The Vascular Quality Initiative (VQI) thoracic endovascular aortic repair for type B aortic dissection project is an innovative method of using quality improvement registries to meet the needs of device evaluation after market approval. Here we report the organization and background of this project and highlight the innovation facilitated by collaboration of physicians, the FDA, and device manufacturers. Methods This effort used an existing national network of VQI participants to capture patients undergoing thoracic endovascular aortic repair for acute type B aortic dissection within a registry that aligns with standard practice and existing quality efforts. The VQI captures detailed patient, device, and procedural data for consecutive eligible cases under the auspices of a Patient Safety Organization (PSO). Patients were divided into a 5-year follow-up group (200 acute; 200 chronic dissections) and a 1-year follow-up group (100 acute; 100 chronic). The 5-year cohort required additional imaging details, and the 1-year group required standard VQI registry data entry. Results The sample size of patients in each of the 5-year acute and chronic dissection arms was achieved ≤24 months of project initiation, and data capture for the 1-year follow-up group is also nearly complete. Data completeness and follow-up has been excellent, and the two FDA-approved devices for dissection are equally represented. Conclusions Although the completeness of long-term follow-up is yet to be determined, the rapidity of data collection supports the use of this construct for device assessment after market approval. The alignment of this effort with routine clinical practice and ongoing quality improvement initiatives is critical and has required minimal additional effort by practitioners, thus facilitating patient inclusion. Importantly, the success and development of this unique project has helped inform FDA strategy for future device evaluation after market approval.&quot;,&quot;publisher&quot;:&quot;Society for Vascular Surgery&quot;,&quot;issue&quot;:&quot;5&quot;,&quot;volume&quot;:&quot;65&quot;},&quot;isTemporary&quot;:false}]},{&quot;citationID&quot;:&quot;MENDELEY_CITATION_91a44c30-43a6-4804-88a9-f795d960ae56&quot;,&quot;properties&quot;:{&quot;noteIndex&quot;:0},&quot;isEdited&quot;:false,&quot;manualOverride&quot;:{&quot;isManuallyOverridden&quot;:true,&quot;citeprocText&quot;:&quot;(Varabyova et al., 2017)&quot;,&quot;manualOverrideText&quot;:&quot;(Varabyova et al., 2017)&quot;},&quot;citationTag&quot;:&quot;MENDELEY_CITATION_v3_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&quot;,&quot;citationItems&quot;:[{&quot;id&quot;:&quot;3de748b6-ccfa-3f80-a171-bee8c8ac2ad2&quot;,&quot;itemData&quot;:{&quot;type&quot;:&quot;article-journal&quot;,&quot;id&quot;:&quot;3de748b6-ccfa-3f80-a171-bee8c8ac2ad2&quot;,&quot;title&quot;:&quot;The Role of Learning in Health Technology Assessments: An Empirical Assessment of Endovascular Aneurysm Repairs in German Hospitals&quot;,&quot;author&quot;:[{&quot;family&quot;:&quot;Varabyova&quot;,&quot;given&quot;:&quot;Yauheniya&quot;,&quot;parse-names&quot;:false,&quot;dropping-particle&quot;:&quot;&quot;,&quot;non-dropping-particle&quot;:&quot;&quot;},{&quot;family&quot;:&quot;Blankart&quot;,&quot;given&quot;:&quot;Carl Rudolf&quot;,&quot;parse-names&quot;:false,&quot;dropping-particle&quot;:&quot;&quot;,&quot;non-dropping-particle&quot;:&quot;&quot;},{&quot;family&quot;:&quot;Schreyögg&quot;,&quot;given&quot;:&quot;Jonas&quot;,&quot;parse-names&quot;:false,&quot;dropping-particle&quot;:&quot;&quot;,&quot;non-dropping-particle&quot;:&quot;&quot;}],&quot;container-title&quot;:&quot;Health Economics (United Kingdom)&quot;,&quot;DOI&quot;:&quot;10.1002/hec.3466&quot;,&quot;ISSN&quot;:&quot;10991050&quot;,&quot;PMID&quot;:&quot;28139092&quot;,&quot;issued&quot;:{&quot;date-parts&quot;:[[2017]]},&quot;page&quot;:&quot;93-108&quot;,&quot;abstract&quot;:&quot;Changes in performance due to learning may dynamically influence the results of a technology evaluation through the change in effectiveness and costs. In this study, we estimate the effect of learning using the example of two minimally invasive treatments of abdominal aortic aneurysms: endovascular aneurysm repair (EVAR) and fenestrated EVAR (fEVAR). The analysis is based on the administrative data of over 40,000 patients admitted with unruptured abdominal aortic aneurysm to more than 500 different hospitals over the years 2006 to 2013. We examine two patient outcomes, namely, in-hospital mortality and length of stay using hierarchical regression models with random effects at the hospital level. The estimated models control for patient and hospital characteristics and take learning interdependency between EVAR and fEVAR into account. In case of EVAR, we observe a significant decrease both in the in-hospital mortality and length of stay with experience accumulated at the hospital level; however, the learning curve for fEVAR in both outcomes is effectively flat. To foster the consideration of learning in health technology assessments of medical devices, a general framework for estimating learning effects is derived from the analysis. © 2017 The Authors. Health Economics published by John Wiley &amp; Sons, Ltd.&quot;,&quot;volume&quot;:&quot;26&quot;,&quot;container-title-short&quot;:&quot;&quot;},&quot;isTemporary&quot;:false}]},{&quot;citationID&quot;:&quot;MENDELEY_CITATION_19fee322-f8ef-4155-a55a-07d2fa9301d4&quot;,&quot;properties&quot;:{&quot;noteIndex&quot;:0},&quot;isEdited&quot;:false,&quot;manualOverride&quot;:{&quot;isManuallyOverridden&quot;:true,&quot;citeprocText&quot;:&quot;(Ryan et al., 2017)&quot;,&quot;manualOverrideText&quot;:&quot;(Ryan et al., 2017)&quot;},&quot;citationTag&quot;:&quot;MENDELEY_CITATION_v3_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&quot;,&quot;citationItems&quot;:[{&quot;id&quot;:&quot;b4b154b7-03ea-3510-bac2-06d679257c86&quot;,&quot;itemData&quot;:{&quot;type&quot;:&quot;article-journal&quot;,&quot;id&quot;:&quot;b4b154b7-03ea-3510-bac2-06d679257c86&quot;,&quot;title&quot;:&quot;Contribution of stakeholder engagement to the impact of a health technology assessment: An irish case study&quot;,&quot;author&quot;:[{&quot;family&quot;:&quot;Ryan&quot;,&quot;given&quot;:&quot;Máirín&quot;,&quot;parse-names&quot;:false,&quot;dropping-particle&quot;:&quot;&quot;,&quot;non-dropping-particle&quot;:&quot;&quot;},{&quot;family&quot;:&quot;Moran&quot;,&quot;given&quot;:&quot;Patrick S.&quot;,&quot;parse-names&quot;:false,&quot;dropping-particle&quot;:&quot;&quot;,&quot;non-dropping-particle&quot;:&quot;&quot;},{&quot;family&quot;:&quot;Harrington&quot;,&quot;given&quot;:&quot;Patricia&quot;,&quot;parse-names&quot;:false,&quot;dropping-particle&quot;:&quot;&quot;,&quot;non-dropping-particle&quot;:&quot;&quot;},{&quot;family&quot;:&quot;Murphy&quot;,&quot;given&quot;:&quot;Linda&quot;,&quot;parse-names&quot;:false,&quot;dropping-particle&quot;:&quot;&quot;,&quot;non-dropping-particle&quot;:&quot;&quot;},{&quot;family&quot;:&quot;O'Neill&quot;,&quot;given&quot;:&quot;Michelle&quot;,&quot;parse-names&quot;:false,&quot;dropping-particle&quot;:&quot;&quot;,&quot;non-dropping-particle&quot;:&quot;&quot;},{&quot;family&quot;:&quot;Whelan&quot;,&quot;given&quot;:&quot;Marty&quot;,&quot;parse-names&quot;:false,&quot;dropping-particle&quot;:&quot;&quot;,&quot;non-dropping-particle&quot;:&quot;&quot;},{&quot;family&quot;:&quot;Teljeur&quot;,&quot;given&quot;:&quot;Conor&quot;,&quot;parse-names&quot;:false,&quot;dropping-particle&quot;:&quot;&quot;,&quot;non-dropping-particle&quot;:&quot;&quot;}],&quot;container-title&quot;:&quot;International Journal of Technology Assessment in Health Care&quot;,&quot;container-title-short&quot;:&quot;Int J Technol Assess Health Care&quot;,&quot;DOI&quot;:&quot;10.1017/S026646231700085X&quot;,&quot;ISSN&quot;:&quot;14716348&quot;,&quot;PMID&quot;:&quot;29032786&quot;,&quot;issued&quot;:{&quot;date-parts&quot;:[[2017]]},&quot;page&quot;:&quot;424-429&quot;,&quot;abstract&quot;:&quot;Objectives: The aim of this study was to illustrate the contribution of stakeholder engagement to the impact of health technology assessment (HTA) using an Irish HTA of a national public access defibrillation (PAD) program. Background: In response to draft legislation that proposed a PAD program, the Minister for Health requested that Health Information and Quality Authority undertake an HTA to inform the design and implementation of a national PAD program and the necessary underpinning legislation. The draft legislation outlined a program requiring widespread installation and maintenance of automatic external defibrillators in specified premises. Methods: Stakeholder engagement to optimize the impact of the HTA included one-To-one interviews with politicians, engagement with an Expert Advisory Group, public and targeted consultation, and positive media management. Results: The HTA quantified the clinical benefits of the proposed PAD program as modest, identified that substantial costs would fall on small/medium businesses at a time of economic recession, and that none of the programs modeled were cost-effective. The Senator who proposed the Bill actively publicized the HTA process and its findings and encouraged participation in the public consultation. Participation of key stakeholders was important for the quality and acceptability of the HTA findings and advice. Media management promoted public engagement and understanding. The Bill did not progress. Conclusions: The HTA informed the decision not to progress with legislation for a national PAD program. Engagement was tailored to ensure that key stakeholders including politicians and the public were informed of the HTA process, the findings, and the advice, thereby maximizing acceptance. Appropriate stakeholder engagement optimizes the impact of HTA.&quot;,&quot;issue&quot;:&quot;4&quot;,&quot;volume&quot;:&quot;33&quot;},&quot;isTemporary&quot;:false}]},{&quot;citationID&quot;:&quot;MENDELEY_CITATION_71777463-9e1a-4450-b8e7-165540c67e5d&quot;,&quot;properties&quot;:{&quot;noteIndex&quot;:0},&quot;isEdited&quot;:false,&quot;manualOverride&quot;:{&quot;isManuallyOverridden&quot;:true,&quot;citeprocText&quot;:&quot;(Turchetti et al., 2017)&quot;,&quot;manualOverrideText&quot;:&quot;(Turchetti et al., 2017)&quot;},&quot;citationTag&quot;:&quot;MENDELEY_CITATION_v3_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&quot;,&quot;citationItems&quot;:[{&quot;id&quot;:&quot;2df029cb-9f7c-3c0b-aa47-c9b84553a4b9&quot;,&quot;itemData&quot;:{&quot;type&quot;:&quot;article-journal&quot;,&quot;id&quot;:&quot;2df029cb-9f7c-3c0b-aa47-c9b84553a4b9&quot;,&quot;title&quot;:&quot;Comparative health technology assessment of robotic-assisted, direct manual laparoscopic and open surgery: a prospective study&quot;,&quot;author&quot;:[{&quot;family&quot;:&quot;Turchetti&quot;,&quot;given&quot;:&quot;Giuseppe&quot;,&quot;parse-names&quot;:false,&quot;dropping-particle&quot;:&quot;&quot;,&quot;non-dropping-particle&quot;:&quot;&quot;},{&quot;family&quot;:&quot;Pierotti&quot;,&quot;given&quot;:&quot;Francesca&quot;,&quot;parse-names&quot;:false,&quot;dropping-particle&quot;:&quot;&quot;,&quot;non-dropping-particle&quot;:&quot;&quot;},{&quot;family&quot;:&quot;Palla&quot;,&quot;given&quot;:&quot;Ilaria&quot;,&quot;parse-names&quot;:false,&quot;dropping-particle&quot;:&quot;&quot;,&quot;non-dropping-particle&quot;:&quot;&quot;},{&quot;family&quot;:&quot;Manetti&quot;,&quot;given&quot;:&quot;Stefania&quot;,&quot;parse-names&quot;:false,&quot;dropping-particle&quot;:&quot;&quot;,&quot;non-dropping-particle&quot;:&quot;&quot;},{&quot;family&quot;:&quot;Freschi&quot;,&quot;given&quot;:&quot;Cinzia&quot;,&quot;parse-names&quot;:false,&quot;dropping-particle&quot;:&quot;&quot;,&quot;non-dropping-particle&quot;:&quot;&quot;},{&quot;family&quot;:&quot;Ferrari&quot;,&quot;given&quot;:&quot;Vincenzo&quot;,&quot;parse-names&quot;:false,&quot;dropping-particle&quot;:&quot;&quot;,&quot;non-dropping-particle&quot;:&quot;&quot;},{&quot;family&quot;:&quot;Cuschieri&quot;,&quot;given&quot;:&quot;Alfred&quot;,&quot;parse-names&quot;:false,&quot;dropping-particle&quot;:&quot;&quot;,&quot;non-dropping-particle&quot;:&quot;&quot;}],&quot;container-title&quot;:&quot;Surgical Endoscopy&quot;,&quot;container-title-short&quot;:&quot;Surg Endosc&quot;,&quot;DOI&quot;:&quot;10.1007/s00464-016-4991-x&quot;,&quot;ISSN&quot;:&quot;14322218&quot;,&quot;PMID&quot;:&quot;27317030&quot;,&quot;issued&quot;:{&quot;date-parts&quot;:[[2017]]},&quot;page&quot;:&quot;543-551&quot;,&quot;abstract&quot;:&quot;Background: Despite many publications reporting on the increased hospital cost of robotic-assisted surgery (RAS) compared to direct manual laparoscopic surgery (DMLS) and open surgery (OS), the reported health economic studies lack details on clinical outcome, precluding valid health technology assessment (HTA). Methods: The present prospective study reports total cost analysis on 699 patients undergoing general surgical, gynecological and thoracic operations between 2011 and 2014 in the Italian Public Health Service, during which period eight major teaching hospitals treated the patients. The study compared total healthcare costs of RAS, DMLS and OS based on prospectively collected data on patient outcome in addition to healthcare costs incurred by the three approaches. Results: The cost of RAS operations was significantly higher than that of OS and DMLS for both gynecological and thoracic operations (p &lt; 0.001). The study showed no significant difference in total costs between OS and DMLS. Total costs of general surgery RAS were significantly higher than those of OS (p &lt; 0.001), but not against DMLS general surgery. Indirect costs were significantly lower in RAS compared to both DMLS general surgery and OS gynecological surgery due to the shorter length of hospital stay of RAS approach (p &lt; 0.001). Additionally, in all specialties compared to OS, patients treated by RAS experienced a quicker recovery and significantly less pain during the hospitalization and after discharge. Conclusions: The present HTA while confirming higher total healthcare costs for RAS operations identified significant clinical benefits which may justify the increased expenditure incurred by this approach.&quot;,&quot;publisher&quot;:&quot;Springer US&quot;,&quot;issue&quot;:&quot;2&quot;,&quot;volume&quot;:&quot;31&quot;},&quot;isTemporary&quot;:false}]},{&quot;citationID&quot;:&quot;MENDELEY_CITATION_a359ee03-015c-41a2-a644-66fbaca88b2d&quot;,&quot;properties&quot;:{&quot;noteIndex&quot;:0},&quot;isEdited&quot;:false,&quot;manualOverride&quot;:{&quot;isManuallyOverridden&quot;:true,&quot;citeprocText&quot;:&quot;(Seo et al., 2017)&quot;,&quot;manualOverrideText&quot;:&quot;(Seo et al., 2017)&quot;},&quot;citationTag&quot;:&quot;MENDELEY_CITATION_v3_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&quot;,&quot;citationItems&quot;:[{&quot;id&quot;:&quot;62f3f7a5-007c-345c-a66c-ec3f65686c15&quot;,&quot;itemData&quot;:{&quot;type&quot;:&quot;article-journal&quot;,&quot;id&quot;:&quot;62f3f7a5-007c-345c-a66c-ec3f65686c15&quot;,&quot;title&quot;:&quot;Local recurrence and subsequent endoscopic treatment after endoscopic piecemeal mucosal resection with or without precutting in the colorectum&quot;,&quot;author&quot;:[{&quot;family&quot;:&quot;Seo&quot;,&quot;given&quot;:&quot;Myeongsook&quot;,&quot;parse-names&quot;:false,&quot;dropping-particle&quot;:&quot;&quot;,&quot;non-dropping-particle&quot;:&quot;&quot;},{&quot;family&quot;:&quot;Song&quot;,&quot;given&quot;:&quot;Eun Mi&quot;,&quot;parse-names&quot;:false,&quot;dropping-particle&quot;:&quot;&quot;,&quot;non-dropping-particle&quot;:&quot;&quot;},{&quot;family&quot;:&quot;Kim&quot;,&quot;given&quot;:&quot;Gwang Un&quot;,&quot;parse-names&quot;:false,&quot;dropping-particle&quot;:&quot;&quot;,&quot;non-dropping-particle&quot;:&quot;&quot;},{&quot;family&quot;:&quot;Hwang&quot;,&quot;given&quot;:&quot;Sung Wook&quot;,&quot;parse-names&quot;:false,&quot;dropping-particle&quot;:&quot;&quot;,&quot;non-dropping-particle&quot;:&quot;&quot;},{&quot;family&quot;:&quot;Park&quot;,&quot;given&quot;:&quot;Sang Hyoung&quot;,&quot;parse-names&quot;:false,&quot;dropping-particle&quot;:&quot;&quot;,&quot;non-dropping-particle&quot;:&quot;&quot;},{&quot;family&quot;:&quot;Yang&quot;,&quot;given&quot;:&quot;Dong Hoon&quot;,&quot;parse-names&quot;:false,&quot;dropping-particle&quot;:&quot;&quot;,&quot;non-dropping-particle&quot;:&quot;&quot;},{&quot;family&quot;:&quot;Kim&quot;,&quot;given&quot;:&quot;Kyung Jo&quot;,&quot;parse-names&quot;:false,&quot;dropping-particle&quot;:&quot;&quot;,&quot;non-dropping-particle&quot;:&quot;&quot;},{&quot;family&quot;:&quot;Ye&quot;,&quot;given&quot;:&quot;Byong Duk&quot;,&quot;parse-names&quot;:false,&quot;dropping-particle&quot;:&quot;&quot;,&quot;non-dropping-particle&quot;:&quot;&quot;},{&quot;family&quot;:&quot;Myung&quot;,&quot;given&quot;:&quot;Seung Jae&quot;,&quot;parse-names&quot;:false,&quot;dropping-particle&quot;:&quot;&quot;,&quot;non-dropping-particle&quot;:&quot;&quot;},{&quot;family&quot;:&quot;Yang&quot;,&quot;given&quot;:&quot;Suk Kyun&quot;,&quot;parse-names&quot;:false,&quot;dropping-particle&quot;:&quot;&quot;,&quot;non-dropping-particle&quot;:&quot;&quot;},{&quot;family&quot;:&quot;Byeon&quot;,&quot;given&quot;:&quot;Jeong Sik&quot;,&quot;parse-names&quot;:false,&quot;dropping-particle&quot;:&quot;&quot;,&quot;non-dropping-particle&quot;:&quot;&quot;}],&quot;container-title&quot;:&quot;Intestinal Research&quot;,&quot;container-title-short&quot;:&quot;Intest Res&quot;,&quot;DOI&quot;:&quot;10.5217/ir.2017.15.4.502&quot;,&quot;ISSN&quot;:&quot;22881956&quot;,&quot;issued&quot;:{&quot;date-parts&quot;:[[2017]]},&quot;page&quot;:&quot;502-510&quot;,&quot;abstract&quot;:&quot;Background/Aims: Precutting before endoscopic piecemeal mucosal resection (EPMR) may increase colorectal polyp resection effectiveness. We aimed to identify risk factors for recurrence after conventional EPMR (CEPMR) and precut EPMR (PEPMR) and investigated endoscopic treatment outcomes for recurrent cases. Methods: The medical records of patients with colorectal polyps treated by EPMR were analyzed. Patients without follow-up surveillance colonoscopies were excluded. Results: Among 359 lesions, the local recurrence rate on the first surveillance colonoscopy was 5.8% (18/312) and 6.4% (3/47) after CEPMR and PEPMR, respectively. Among lesions without recurrence at the first surveillance colonoscopy, the rates of late recurrence on subsequent surveillance colonoscopy were 3.9% (6/152) and 0% after CEPMR and PEPMR, respectively. Larger tumor size was the only independent risk factor for recurrence (odds ratio, 7.93; 95% confidence interval, 1.95-32.30; P &lt; 0.001). Endoscopic treatment was performed for all 27 recurrences. A combination of ≥2 endoscopic treatment modalities was used in 19 of 27 recurrences (70.4%). Surveillance colonoscopies were performed in 20 of 27 recurrences after endoscopic treatment. One (5.0%) had a re-recurrence and was treated by surgical resection because recurrence occurred at the appendiceal orifice. Nineteen of 20 lesions (95.0%) could be cured endoscopically, although 3 of the 19 showed second or third recurrences and were treated by repeat endoscopic resection. Conclusions: The local recurrence rates after CEPMR and PEPMR were similar. Larger tumor size was an independent risk factor for local recurrence after EPMR. Endoscopic treatment of recurrences resulted in high cure rates, although combination methods were necessary in many cases.&quot;,&quot;issue&quot;:&quot;4&quot;,&quot;volume&quot;:&quot;15&quot;},&quot;isTemporary&quot;:false}]},{&quot;citationID&quot;:&quot;MENDELEY_CITATION_4c52cd29-8812-44bd-a294-e2419a469855&quot;,&quot;properties&quot;:{&quot;noteIndex&quot;:0},&quot;isEdited&quot;:false,&quot;manualOverride&quot;:{&quot;isManuallyOverridden&quot;:true,&quot;citeprocText&quot;:&quot;(Gregori et al., 2018)&quot;,&quot;manualOverrideText&quot;:&quot;(Gregori et al., 2018)&quot;},&quot;citationTag&quot;:&quot;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&quot;,&quot;citationItems&quot;:[{&quot;id&quot;:&quot;01eb9d37-7068-38bf-bea7-e363d2473c08&quot;,&quot;itemData&quot;:{&quot;type&quot;:&quot;article-journal&quot;,&quot;id&quot;:&quot;01eb9d37-7068-38bf-bea7-e363d2473c08&quot;,&quot;title&quot;:&quot;Retinal Anatomy and Electrode Array Position in Retinitis Pigmentosa Patients After Argus II Implantation: An International Study&quot;,&quot;author&quot;:[{&quot;family&quot;:&quot;Gregori&quot;,&quot;given&quot;:&quot;Ninel Z.&quot;,&quot;parse-names&quot;:false,&quot;dropping-particle&quot;:&quot;&quot;,&quot;non-dropping-particle&quot;:&quot;&quot;},{&quot;family&quot;:&quot;Callaway&quot;,&quot;given&quot;:&quot;Natalia F&quot;,&quot;parse-names&quot;:false,&quot;dropping-particle&quot;:&quot;&quot;,&quot;non-dropping-particle&quot;:&quot;&quot;},{&quot;family&quot;:&quot;Hoeppner&quot;,&quot;given&quot;:&quot;Catherine&quot;,&quot;parse-names&quot;:false,&quot;dropping-particle&quot;:&quot;&quot;,&quot;non-dropping-particle&quot;:&quot;&quot;},{&quot;family&quot;:&quot;Yuan&quot;,&quot;given&quot;:&quot;Alex&quot;,&quot;parse-names&quot;:false,&quot;dropping-particle&quot;:&quot;&quot;,&quot;non-dropping-particle&quot;:&quot;&quot;},{&quot;family&quot;:&quot;Rachitskaya&quot;,&quot;given&quot;:&quot;Aleksandra&quot;,&quot;parse-names&quot;:false,&quot;dropping-particle&quot;:&quot;&quot;,&quot;non-dropping-particle&quot;:&quot;&quot;},{&quot;family&quot;:&quot;Feuer&quot;,&quot;given&quot;:&quot;William&quot;,&quot;parse-names&quot;:false,&quot;dropping-particle&quot;:&quot;&quot;,&quot;non-dropping-particle&quot;:&quot;&quot;},{&quot;family&quot;:&quot;Ameri&quot;,&quot;given&quot;:&quot;Hossein&quot;,&quot;parse-names&quot;:false,&quot;dropping-particle&quot;:&quot;&quot;,&quot;non-dropping-particle&quot;:&quot;&quot;},{&quot;family&quot;:&quot;Arevalo&quot;,&quot;given&quot;:&quot;J. Fernando&quot;,&quot;parse-names&quot;:false,&quot;dropping-particle&quot;:&quot;&quot;,&quot;non-dropping-particle&quot;:&quot;&quot;},{&quot;family&quot;:&quot;Augustin&quot;,&quot;given&quot;:&quot;Albert J.&quot;,&quot;parse-names&quot;:false,&quot;dropping-particle&quot;:&quot;&quot;,&quot;non-dropping-particle&quot;:&quot;&quot;},{&quot;family&quot;:&quot;Birch&quot;,&quot;given&quot;:&quot;David G.&quot;,&quot;parse-names&quot;:false,&quot;dropping-particle&quot;:&quot;&quot;,&quot;non-dropping-particle&quot;:&quot;&quot;},{&quot;family&quot;:&quot;Dagnelie&quot;,&quot;given&quot;:&quot;Gislin&quot;,&quot;parse-names&quot;:false,&quot;dropping-particle&quot;:&quot;&quot;,&quot;non-dropping-particle&quot;:&quot;&quot;},{&quot;family&quot;:&quot;Grisanti&quot;,&quot;given&quot;:&quot;Salvatore&quot;,&quot;parse-names&quot;:false,&quot;dropping-particle&quot;:&quot;&quot;,&quot;non-dropping-particle&quot;:&quot;&quot;},{&quot;family&quot;:&quot;Davis&quot;,&quot;given&quot;:&quot;Janet L.&quot;,&quot;parse-names&quot;:false,&quot;dropping-particle&quot;:&quot;&quot;,&quot;non-dropping-particle&quot;:&quot;&quot;},{&quot;family&quot;:&quot;Hahn&quot;,&quot;given&quot;:&quot;Paul&quot;,&quot;parse-names&quot;:false,&quot;dropping-particle&quot;:&quot;&quot;,&quot;non-dropping-particle&quot;:&quot;&quot;},{&quot;family&quot;:&quot;Handa&quot;,&quot;given&quot;:&quot;James T.&quot;,&quot;parse-names&quot;:false,&quot;dropping-particle&quot;:&quot;&quot;,&quot;non-dropping-particle&quot;:&quot;&quot;},{&quot;family&quot;:&quot;Ho&quot;,&quot;given&quot;:&quot;Allen C.&quot;,&quot;parse-names&quot;:false,&quot;dropping-particle&quot;:&quot;&quot;,&quot;non-dropping-particle&quot;:&quot;&quot;},{&quot;family&quot;:&quot;Huang&quot;,&quot;given&quot;:&quot;Suber S.&quot;,&quot;parse-names&quot;:false,&quot;dropping-particle&quot;:&quot;&quot;,&quot;non-dropping-particle&quot;:&quot;&quot;},{&quot;family&quot;:&quot;Humayun&quot;,&quot;given&quot;:&quot;Mark S.&quot;,&quot;parse-names&quot;:false,&quot;dropping-particle&quot;:&quot;&quot;,&quot;non-dropping-particle&quot;:&quot;&quot;},{&quot;family&quot;:&quot;Iezzi, Jr.&quot;,&quot;given&quot;:&quot;Raymond&quot;,&quot;parse-names&quot;:false,&quot;dropping-particle&quot;:&quot;&quot;,&quot;non-dropping-particle&quot;:&quot;&quot;},{&quot;family&quot;:&quot;Jayasundera&quot;,&quot;given&quot;:&quot;K. Thiran&quot;,&quot;parse-names&quot;:false,&quot;dropping-particle&quot;:&quot;&quot;,&quot;non-dropping-particle&quot;:&quot;&quot;},{&quot;family&quot;:&quot;Kokame&quot;,&quot;given&quot;:&quot;Gregg T.&quot;,&quot;parse-names&quot;:false,&quot;dropping-particle&quot;:&quot;&quot;,&quot;non-dropping-particle&quot;:&quot;&quot;},{&quot;family&quot;:&quot;Lam&quot;,&quot;given&quot;:&quot;Byron L.&quot;,&quot;parse-names&quot;:false,&quot;dropping-particle&quot;:&quot;&quot;,&quot;non-dropping-particle&quot;:&quot;&quot;},{&quot;family&quot;:&quot;Lim&quot;,&quot;given&quot;:&quot;Jennifer I.&quot;,&quot;parse-names&quot;:false,&quot;dropping-particle&quot;:&quot;&quot;,&quot;non-dropping-particle&quot;:&quot;&quot;},{&quot;family&quot;:&quot;Mandava&quot;,&quot;given&quot;:&quot;Naresh&quot;,&quot;parse-names&quot;:false,&quot;dropping-particle&quot;:&quot;&quot;,&quot;non-dropping-particle&quot;:&quot;&quot;},{&quot;family&quot;:&quot;Montezuma&quot;,&quot;given&quot;:&quot;Sandra R.&quot;,&quot;parse-names&quot;:false,&quot;dropping-particle&quot;:&quot;&quot;,&quot;non-dropping-particle&quot;:&quot;&quot;},{&quot;family&quot;:&quot;Koo&quot;,&quot;given&quot;:&quot;Lisa Olmos&quot;,&quot;parse-names&quot;:false,&quot;dropping-particle&quot;:&quot;&quot;,&quot;non-dropping-particle&quot;:&quot;de&quot;},{&quot;family&quot;:&quot;Szurman&quot;,&quot;given&quot;:&quot;Peter&quot;,&quot;parse-names&quot;:false,&quot;dropping-particle&quot;:&quot;&quot;,&quot;non-dropping-particle&quot;:&quot;&quot;},{&quot;family&quot;:&quot;Vajzovic&quot;,&quot;given&quot;:&quot;Lejla&quot;,&quot;parse-names&quot;:false,&quot;dropping-particle&quot;:&quot;&quot;,&quot;non-dropping-particle&quot;:&quot;&quot;},{&quot;family&quot;:&quot;Wiedemann&quot;,&quot;given&quot;:&quot;Peter&quot;,&quot;parse-names&quot;:false,&quot;dropping-particle&quot;:&quot;&quot;,&quot;non-dropping-particle&quot;:&quot;&quot;},{&quot;family&quot;:&quot;Weiland&quot;,&quot;given&quot;:&quot;James&quot;,&quot;parse-names&quot;:false,&quot;dropping-particle&quot;:&quot;&quot;,&quot;non-dropping-particle&quot;:&quot;&quot;},{&quot;family&quot;:&quot;Yan&quot;,&quot;given&quot;:&quot;Jiong&quot;,&quot;parse-names&quot;:false,&quot;dropping-particle&quot;:&quot;&quot;,&quot;non-dropping-particle&quot;:&quot;&quot;},{&quot;family&quot;:&quot;Zacks&quot;,&quot;given&quot;:&quot;David N.&quot;,&quot;parse-names&quot;:false,&quot;dropping-particle&quot;:&quot;&quot;,&quot;non-dropping-particle&quot;:&quot;&quot;}],&quot;container-title&quot;:&quot;American Journal of Ophthalmology&quot;,&quot;container-title-short&quot;:&quot;Am J Ophthalmol&quot;,&quot;DOI&quot;:&quot;10.1016/j.ajo.2018.06.012&quot;,&quot;ISSN&quot;:&quot;2163684814&quot;,&quot;issued&quot;:{&quot;date-parts&quot;:[[2018]]},&quot;page&quot;:&quot;87-99&quot;,&quot;abstract&quot;:&quot;PURPOSE: To assess the retinal anatomy and array position in Argus II retinal prosthesis recipients. DESIGN: Prospective, noncomparative cohort study. METHODS: Setting: International multicenter study. PATIENTS: Argus II recipients enrolled in the Post-Market Surveillance Studies. PROCEDURES: Spectral-domain optical coherence tomography images collected for the Surveillance Studies (NCT01860092 and NCT01490827) were reviewed. Baseline and postoperative macular thickness, electrode-retina distance (gap), optic disc-array overlap, and preretinal membrane presence were recorded at 1, 3, 6, and 12 months. MAIN OUTCOME MEASURES: Axial retinal thickness and axial gap along the array's long axis (a line between the tack and handle); maximal retinal thickness and maximal gap along a B-scan near the tack, midline, and handle. RESULTS: Thirty-three patients from 16 surgical sites in the United States and Germany were included. Mean axial retinal thickness increased from month 1 through month 12 at each location, but reached statistical significance only at the array midline (P = .007). The rate of maximal thickness increase was highest near the array midline (slope = 6.02, P = .004), compared to the tack (slope = 3.60, P &lt; .001) or the handle (slope = 1.93, P = .368). The mean axial and maximal gaps decreased over the study period, and the mean maximal gap size decrease was significant at midline (P = .032). Optic disc-array overlap was seen in the minority of patients. Preretinal membranes were common before and after implantation. CONCLUSIONS: Progressive macular thickening under the array was common and corresponded to decreased electrode-retina gap over time. By month 12, the array was completely apposed to the macula in approximately half of the eyes.&quot;,&quot;issue&quot;:&quot;1&quot;,&quot;volume&quot;:&quot;193&quot;},&quot;isTemporary&quot;:false}]},{&quot;citationID&quot;:&quot;MENDELEY_CITATION_cc663a75-8e6e-461e-b985-7eed09f86c06&quot;,&quot;properties&quot;:{&quot;noteIndex&quot;:0},&quot;isEdited&quot;:false,&quot;manualOverride&quot;:{&quot;isManuallyOverridden&quot;:true,&quot;citeprocText&quot;:&quot;(Cipollari et al., 2018)&quot;,&quot;manualOverrideText&quot;:&quot;(Cipollari et al., 2018)&quot;},&quot;citationTag&quot;:&quot;MENDELEY_CITATION_v3_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&quot;,&quot;citationItems&quot;:[{&quot;id&quot;:&quot;7cb34aa5-14c2-3118-bce0-50d8e3868c22&quot;,&quot;itemData&quot;:{&quot;type&quot;:&quot;article-journal&quot;,&quot;id&quot;:&quot;7cb34aa5-14c2-3118-bce0-50d8e3868c22&quot;,&quot;title&quot;:&quot;Long-Term Effectiveness of the Zilver PTX Drug-Eluting Stent for Femoropopliteal Peripheral Artery Disease in Patients with No Patent Tibial Runoff Vessels—Results from the Zilver PTX Japan Post-Market Surveillance Study&quot;,&quot;author&quot;:[{&quot;family&quot;:&quot;Cipollari&quot;,&quot;given&quot;:&quot;Stefano&quot;,&quot;parse-names&quot;:false,&quot;dropping-particle&quot;:&quot;&quot;,&quot;non-dropping-particle&quot;:&quot;&quot;},{&quot;family&quot;:&quot;Yokoi&quot;,&quot;given&quot;:&quot;Hiroyoshi&quot;,&quot;parse-names&quot;:false,&quot;dropping-particle&quot;:&quot;&quot;,&quot;non-dropping-particle&quot;:&quot;&quot;},{&quot;family&quot;:&quot;Ohki&quot;,&quot;given&quot;:&quot;Takao&quot;,&quot;parse-names&quot;:false,&quot;dropping-particle&quot;:&quot;&quot;,&quot;non-dropping-particle&quot;:&quot;&quot;},{&quot;family&quot;:&quot;Kichikawa&quot;,&quot;given&quot;:&quot;Kimihiko&quot;,&quot;parse-names&quot;:false,&quot;dropping-particle&quot;:&quot;&quot;,&quot;non-dropping-particle&quot;:&quot;&quot;},{&quot;family&quot;:&quot;Nakamura&quot;,&quot;given&quot;:&quot;Masato&quot;,&quot;parse-names&quot;:false,&quot;dropping-particle&quot;:&quot;&quot;,&quot;non-dropping-particle&quot;:&quot;&quot;},{&quot;family&quot;:&quot;Komori&quot;,&quot;given&quot;:&quot;Kimihiro&quot;,&quot;parse-names&quot;:false,&quot;dropping-particle&quot;:&quot;&quot;,&quot;non-dropping-particle&quot;:&quot;&quot;},{&quot;family&quot;:&quot;Nanto&quot;,&quot;given&quot;:&quot;Shinsuke&quot;,&quot;parse-names&quot;:false,&quot;dropping-particle&quot;:&quot;&quot;,&quot;non-dropping-particle&quot;:&quot;&quot;},{&quot;family&quot;:&quot;O'Leary&quot;,&quot;given&quot;:&quot;Erin E.&quot;,&quot;parse-names&quot;:false,&quot;dropping-particle&quot;:&quot;&quot;,&quot;non-dropping-particle&quot;:&quot;&quot;},{&quot;family&quot;:&quot;Lottes&quot;,&quot;given&quot;:&quot;Aaron E.&quot;,&quot;parse-names&quot;:false,&quot;dropping-particle&quot;:&quot;&quot;,&quot;non-dropping-particle&quot;:&quot;&quot;},{&quot;family&quot;:&quot;Saunders&quot;,&quot;given&quot;:&quot;Alan T.&quot;,&quot;parse-names&quot;:false,&quot;dropping-particle&quot;:&quot;&quot;,&quot;non-dropping-particle&quot;:&quot;&quot;},{&quot;family&quot;:&quot;Dake&quot;,&quot;given&quot;:&quot;Michael D.&quot;,&quot;parse-names&quot;:false,&quot;dropping-particle&quot;:&quot;&quot;,&quot;non-dropping-particle&quot;:&quot;&quot;}],&quot;container-title&quot;:&quot;Journal of Vascular and Interventional Radiology&quot;,&quot;DOI&quot;:&quot;10.1016/j.jvir.2017.08.014&quot;,&quot;ISSN&quot;:&quot;15357732&quot;,&quot;PMID&quot;:&quot;29122449&quot;,&quot;URL&quot;:&quot;https://doi.org/10.1016/j.jvir.2017.08.014&quot;,&quot;issued&quot;:{&quot;date-parts&quot;:[[2018]]},&quot;page&quot;:&quot;9-17.e1&quot;,&quot;abstract&quot;:&quot;Purpose To evaluate 2-year results of the Zilver PTX (Cook Medical, Bloomington, Indiana) drug-eluting stent (DES) for femoropopliteal peripheral artery disease (PAD) in patients with no continuous patent infrapopliteal runoff arteries compared with patients with ≥ 1 continuous patent runoff vessels. Materials and Methods A retrospective analysis of patients with femoropopliteal PAD enrolled in the Zilver PTX Post-Market Surveillance Study in Japan was performed. There were no exclusion criteria. Outcomes, including freedom from target lesion revascularization (TLR), patency, and clinical benefit, for the no-runoff group (n = 54) were compared with the runoff group (n = 846). Results The 2 groups were similar in terms of demographics, lesion characteristics, and comorbidities (P &gt;.05). There was a higher incidence of critical limb ischemia in the no-runoff group compared with the runoff group (44.8% vs 19.7%; P &lt;.01). There were 3 amputations (5.6%) in the no-runoff group versus 7 amputations (0.8%) in the runoff group (P =.02). At 2 years, freedom from TLR rates were 81.3% versus 83.8% (P =.87), patency rates were 68.4% versus 70.7% (P =.95), and clinical benefit rates were 73.7% versus 80.0% (P =.16) in the no-runoff versus runoff group, respectively. Conclusions Results in patients with no continuous patent tibial runoff were favorable through 2 years and similar to results for patients with ≥ 1 continuous patent runoff vessels, indicating that the Zilver PTX DES may be a valid treatment option for patients with these difficult-to-treat lesions.&quot;,&quot;publisher&quot;:&quot;SIR&quot;,&quot;issue&quot;:&quot;1&quot;,&quot;volume&quot;:&quot;29&quot;,&quot;container-title-short&quot;:&quot;&quot;},&quot;isTemporary&quot;:false}]},{&quot;citationID&quot;:&quot;MENDELEY_CITATION_2584ada4-1114-454c-8fe0-d31d4bc0f7d3&quot;,&quot;properties&quot;:{&quot;noteIndex&quot;:0},&quot;isEdited&quot;:false,&quot;manualOverride&quot;:{&quot;isManuallyOverridden&quot;:true,&quot;citeprocText&quot;:&quot;(Yu &amp;#38; Jiang, 2018)&quot;,&quot;manualOverrideText&quot;:&quot;(Yu &amp; Jiang, 2018)&quot;},&quot;citationTag&quot;:&quot;MENDELEY_CITATION_v3_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&quot;,&quot;citationItems&quot;:[{&quot;id&quot;:&quot;4c1f47a9-c02d-34d7-8781-1f331bbadf23&quot;,&quot;itemData&quot;:{&quot;type&quot;:&quot;article-journal&quot;,&quot;id&quot;:&quot;4c1f47a9-c02d-34d7-8781-1f331bbadf23&quot;,&quot;title&quot;:&quot;Stenting for intracranial stenosis: Potential future for the prevention of disabling or fatal stroke&quot;,&quot;author&quot;:[{&quot;family&quot;:&quot;Yu&quot;,&quot;given&quot;:&quot;Wengui&quot;,&quot;parse-names&quot;:false,&quot;dropping-particle&quot;:&quot;&quot;,&quot;non-dropping-particle&quot;:&quot;&quot;},{&quot;family&quot;:&quot;Jiang&quot;,&quot;given&quot;:&quot;Wei Jian&quot;,&quot;parse-names&quot;:false,&quot;dropping-particle&quot;:&quot;&quot;,&quot;non-dropping-particle&quot;:&quot;&quot;}],&quot;container-title&quot;:&quot;Stroke and Vascular Neurology&quot;,&quot;container-title-short&quot;:&quot;Stroke Vasc Neurol&quot;,&quot;DOI&quot;:&quot;10.1136/svn-2018-000158&quot;,&quot;ISSN&quot;:&quot;20598696&quot;,&quot;issued&quot;:{&quot;date-parts&quot;:[[2018]]},&quot;page&quot;:&quot;140-146&quot;,&quot;abstract&quot;:&quot;Intracranial stenosis is a common cause of ischaemic strokes, in particular, in the Asian, African and Hispanic populations. The randomised multicentre study Stenting and Aggressive Medical Management for the Prevention of Recurrent stroke in Intracranial Stenosis (SAMMPRIS) showed 14.7% risk of stroke or death in the stenting group versus 5.8% in the medical group at 30 days, and 23% in the stenting group versus 15% in the medical group at a median follow-up of 32.4 months. The results demonstrated superiority of medical management over stenting and have almost put the intracranial stenting to rest in recent years. Of note, 16 patients (7.1%) in the stenting group had disabling or fatal stroke within 30 days mostly due to periprocedural complications as compared with 4 patients (1.8%) in the medical group. In contrast, 5 patients (2.2%) in the stenting group and 14 patients (6.2%) in the medical group had a disabling or fatal stroke beyond 30 days, indicating significant benefit of stenting if periprocedural complications can be reduced. Recently, the results of the Chinese Angioplasty and Stenting for Symptomatic Intracranial Severe Stenosis trial and the Wingspan Stent System Post Market Surveillance Study (WEAVE trial) showed 2%-2.7% periprocedural complications. It is time to evaluate the role of intracranial stenting for the prevention of disabling or fatal stroke.&quot;,&quot;issue&quot;:&quot;3&quot;,&quot;volume&quot;:&quot;3&quot;},&quot;isTemporary&quot;:false}]},{&quot;citationID&quot;:&quot;MENDELEY_CITATION_312ef18b-5b3c-48ba-a2f5-ebb8cae08c57&quot;,&quot;properties&quot;:{&quot;noteIndex&quot;:0},&quot;isEdited&quot;:false,&quot;manualOverride&quot;:{&quot;isManuallyOverridden&quot;:true,&quot;citeprocText&quot;:&quot;(Young et al., 2018)&quot;,&quot;manualOverrideText&quot;:&quot;(Young et al., 2018)&quot;},&quot;citationTag&quot;:&quot;MENDELEY_CITATION_v3_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&quot;,&quot;citationItems&quot;:[{&quot;id&quot;:&quot;a1fcfc7b-61f2-38b6-8c7b-6c49c337cb72&quot;,&quot;itemData&quot;:{&quot;type&quot;:&quot;article-journal&quot;,&quot;id&quot;:&quot;a1fcfc7b-61f2-38b6-8c7b-6c49c337cb72&quot;,&quot;title&quot;:&quot;One-year outcomes after rapid-deployment aortic valve replacement&quot;,&quot;author&quot;:[{&quot;family&quot;:&quot;Young&quot;,&quot;given&quot;:&quot;Christopher&quot;,&quot;parse-names&quot;:false,&quot;dropping-particle&quot;:&quot;&quot;,&quot;non-dropping-particle&quot;:&quot;&quot;},{&quot;family&quot;:&quot;Laufer&quot;,&quot;given&quot;:&quot;Günther&quot;,&quot;parse-names&quot;:false,&quot;dropping-particle&quot;:&quot;&quot;,&quot;non-dropping-particle&quot;:&quot;&quot;},{&quot;family&quot;:&quot;Kocher&quot;,&quot;given&quot;:&quot;Alfred&quot;,&quot;parse-names&quot;:false,&quot;dropping-particle&quot;:&quot;&quot;,&quot;non-dropping-particle&quot;:&quot;&quot;},{&quot;family&quot;:&quot;Solinas&quot;,&quot;given&quot;:&quot;Marco&quot;,&quot;parse-names&quot;:false,&quot;dropping-particle&quot;:&quot;&quot;,&quot;non-dropping-particle&quot;:&quot;&quot;},{&quot;family&quot;:&quot;Alamanni&quot;,&quot;given&quot;:&quot;Francesco&quot;,&quot;parse-names&quot;:false,&quot;dropping-particle&quot;:&quot;&quot;,&quot;non-dropping-particle&quot;:&quot;&quot;},{&quot;family&quot;:&quot;Polvani&quot;,&quot;given&quot;:&quot;Gianluca&quot;,&quot;parse-names&quot;:false,&quot;dropping-particle&quot;:&quot;&quot;,&quot;non-dropping-particle&quot;:&quot;&quot;},{&quot;family&quot;:&quot;Podesser&quot;,&quot;given&quot;:&quot;Bruno K.&quot;,&quot;parse-names&quot;:false,&quot;dropping-particle&quot;:&quot;&quot;,&quot;non-dropping-particle&quot;:&quot;&quot;},{&quot;family&quot;:&quot;Aramendi&quot;,&quot;given&quot;:&quot;Jose Ignacio&quot;,&quot;parse-names&quot;:false,&quot;dropping-particle&quot;:&quot;&quot;,&quot;non-dropping-particle&quot;:&quot;&quot;},{&quot;family&quot;:&quot;Arribas&quot;,&quot;given&quot;:&quot;Jose&quot;,&quot;parse-names&quot;:false,&quot;dropping-particle&quot;:&quot;&quot;,&quot;non-dropping-particle&quot;:&quot;&quot;},{&quot;family&quot;:&quot;Bouchot&quot;,&quot;given&quot;:&quot;Olivier&quot;,&quot;parse-names&quot;:false,&quot;dropping-particle&quot;:&quot;&quot;,&quot;non-dropping-particle&quot;:&quot;&quot;},{&quot;family&quot;:&quot;Livi&quot;,&quot;given&quot;:&quot;Ugolino&quot;,&quot;parse-names&quot;:false,&quot;dropping-particle&quot;:&quot;&quot;,&quot;non-dropping-particle&quot;:&quot;&quot;},{&quot;family&quot;:&quot;Massetti&quot;,&quot;given&quot;:&quot;Massimo&quot;,&quot;parse-names&quot;:false,&quot;dropping-particle&quot;:&quot;&quot;,&quot;non-dropping-particle&quot;:&quot;&quot;},{&quot;family&quot;:&quot;Terp&quot;,&quot;given&quot;:&quot;Kim&quot;,&quot;parse-names&quot;:false,&quot;dropping-particle&quot;:&quot;&quot;,&quot;non-dropping-particle&quot;:&quot;&quot;},{&quot;family&quot;:&quot;Giot&quot;,&quot;given&quot;:&quot;Christophe&quot;,&quot;parse-names&quot;:false,&quot;dropping-particle&quot;:&quot;&quot;,&quot;non-dropping-particle&quot;:&quot;&quot;},{&quot;family&quot;:&quot;Glauber&quot;,&quot;given&quot;:&quot;Mattia&quot;,&quot;parse-names&quot;:false,&quot;dropping-particle&quot;:&quot;&quot;,&quot;non-dropping-particle&quot;:&quot;&quot;}],&quot;container-title&quot;:&quot;Journal of Thoracic and Cardiovascular Surgery&quot;,&quot;DOI&quot;:&quot;10.1016/j.jtcvs.2017.09.133&quot;,&quot;ISSN&quot;:&quot;1097685X&quot;,&quot;PMID&quot;:&quot;29415382&quot;,&quot;issued&quot;:{&quot;date-parts&quot;:[[2018]]},&quot;page&quot;:&quot;575-585&quot;,&quot;abstract&quot;:&quot;Objective: The goals of rapid-deployment aortic valve replacement include facilitation of minimally invasive surgery and reduced aortic crossclamp time. We report the short-term outcomes of a series of 493 patients undergoing rapid-deployment aortic valve replacement with the EDWARDS INTUITY valve system (Edwards Lifesciences, LLC, Irvine, Calif). Methods: Assessing Standard oF Care and Clinical Outcomes UsiNg the EDWARDS INTUITY VAlve SysTem in a European multI-center, Active, pOst-market surveillaNce Study was a prospective, multicenter (n = 26) European registry designed to evaluate the safety and performance of the valve system. During rapid-deployment aortic valve replacement, device technical success and crossclamp time were assessed. Procedural outcomes, hemodynamic performance, and various adverse events and clinical outcomes were evaluated up to 2 years. Results: Between 2012 and 2014, 493 of 517 enrolled patients successfully received implants with the study valve (95.4% technical success). Mean crossclamp times for 163 full sternotomies, 128 mini-upper sternotomies, and 36 right anterior thoracotomies isolated aortic valve replacements were 47.3, 52.0, and 73.3 minutes, respectively. Mean follow-up was 1.8 years, with 870 total patient-years of follow-up. Mean effective orifice area increased from 0.72 (baseline) to 1.88 cm2, and mean pressure gradient decreased from 47.6 to 9.6 mm Hg (1 year). Mean effective orifice area index increased (0.39-1.01 cm2/m2), and 28 of 287 patients (9.8%) exhibited severe prosthesis–patient mismatch at 1 year. After 1 year, 68.1% and 21.7% of patients were in New York Heart Association class I and II, respectively. Freedom from death, major bleeding, major perivalvular leak, reoperation, and device explant at 1 year were 0.935, 0.939, 0.976, 0.975, and 0.983, respectively. Conclusions: These results demonstrate commendable safety and performance of the test valve system over the short term in a broad European setting.&quot;,&quot;issue&quot;:&quot;2&quot;,&quot;volume&quot;:&quot;155&quot;,&quot;container-title-short&quot;:&quot;&quot;},&quot;isTemporary&quot;:false}]},{&quot;citationID&quot;:&quot;MENDELEY_CITATION_9f2f4a1c-4514-45dd-8bd2-c8ff3ee99644&quot;,&quot;properties&quot;:{&quot;noteIndex&quot;:0},&quot;isEdited&quot;:false,&quot;manualOverride&quot;:{&quot;isManuallyOverridden&quot;:true,&quot;citeprocText&quot;:&quot;(Dinesh et al., 2018)&quot;,&quot;manualOverrideText&quot;:&quot;(Dinesh et al., 2018)&quot;},&quot;citationTag&quot;:&quot;MENDELEY_CITATION_v3_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&quot;,&quot;citationItems&quot;:[{&quot;id&quot;:&quot;0ed2dd15-aacd-3895-a99e-1a3a0bef6b52&quot;,&quot;itemData&quot;:{&quot;type&quot;:&quot;article-journal&quot;,&quot;id&quot;:&quot;0ed2dd15-aacd-3895-a99e-1a3a0bef6b52&quot;,&quot;title&quot;:&quot;Health technology assessment: Opening pathway for implementing robotic surgery in a university teaching hospital&quot;,&quot;author&quot;:[{&quot;family&quot;:&quot;Dinesh&quot;,&quot;given&quot;:&quot;T. A.&quot;,&quot;parse-names&quot;:false,&quot;dropping-particle&quot;:&quot;&quot;,&quot;non-dropping-particle&quot;:&quot;&quot;},{&quot;family&quot;:&quot;Nair&quot;,&quot;given&quot;:&quot;Prem&quot;,&quot;parse-names&quot;:false,&quot;dropping-particle&quot;:&quot;V.&quot;,&quot;non-dropping-particle&quot;:&quot;&quot;},{&quot;family&quot;:&quot;Salam&quot;,&quot;given&quot;:&quot;Thiba&quot;,&quot;parse-names&quot;:false,&quot;dropping-particle&quot;:&quot;&quot;,&quot;non-dropping-particle&quot;:&quot;&quot;},{&quot;family&quot;:&quot;Jha&quot;,&quot;given&quot;:&quot;Vidya&quot;,&quot;parse-names&quot;:false,&quot;dropping-particle&quot;:&quot;&quot;,&quot;non-dropping-particle&quot;:&quot;&quot;}],&quot;container-title&quot;:&quot;Indian Journal of Public Health Research and Development&quot;,&quot;container-title-short&quot;:&quot;Indian J Public Health Res Dev&quot;,&quot;DOI&quot;:&quot;10.5958/0976-5506.2018.00503.X&quot;,&quot;ISSN&quot;:&quot;09760245&quot;,&quot;issued&quot;:{&quot;date-parts&quot;:[[2018]]},&quot;page&quot;:&quot;540-545&quot;,&quot;abstract&quot;:&quot;Introduction: Health Technology Assessment (HTA) is a systematic multidisciplinary activity which assesses application of health technology. Surgical robots provides an improved 3D view of surgical area and a better manipulation of surgical arms as compared to conventional laparoscopic surgery. Objective of the study is to perform Cost benefit analysis of robotic surgery (RS). Originality: Original research work Materials and Method: A retrospective cross sectional study was done for a period of 2 months. 50 robotic and 40 open surgical cases were selected. Direct &amp; indirect costs of care were estimated along with assessment of operational costs for RS. Statistical analysis was performed. Correlation of length of stay (LOS) was done with direct and indirect costs incurred. Results: Robotic surgery is a high end CapEx model but financially viable. A positive NPV was seen with ROI in the 5th year. Operational cost and material cost were found to be statistically higher for RS. Pharmacy cost and nursing cost showed a high degree of correlation with LOS in gynaecological oncology department. Reduced LOS, less pain and faster recovery are the major positive impact that harbinger the socioeconomic benefit. Surgeons too have greater visualization and dexterity. RS provides better patient care by shortening recovery period and post-operative care. Conclusion: HTA is ‘a bridge’ between evidence and policy-making. It guides decision-makers about appropriate use of technology and efficient allocation of resources. RS is an advanced approach which significantly improves patient care and provides more flexibility and precision to surgeons.&quot;,&quot;issue&quot;:&quot;5&quot;,&quot;volume&quot;:&quot;9&quot;},&quot;isTemporary&quot;:false}]},{&quot;citationID&quot;:&quot;MENDELEY_CITATION_ec41bd73-4f18-4511-beca-112f7b897273&quot;,&quot;properties&quot;:{&quot;noteIndex&quot;:0},&quot;isEdited&quot;:false,&quot;manualOverride&quot;:{&quot;isManuallyOverridden&quot;:true,&quot;citeprocText&quot;:&quot;(McElhinney et al., 2018)&quot;,&quot;manualOverrideText&quot;:&quot;(McElhinney et al., 2018)&quot;},&quot;citationTag&quot;:&quot;MENDELEY_CITATION_v3_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&quot;,&quot;citationItems&quot;:[{&quot;id&quot;:&quot;40cec2df-874b-37b4-bafc-231b5e137ca3&quot;,&quot;itemData&quot;:{&quot;type&quot;:&quot;article-journal&quot;,&quot;id&quot;:&quot;40cec2df-874b-37b4-bafc-231b5e137ca3&quot;,&quot;title&quot;:&quot;Endocarditis After Transcatheter Pulmonary Valve Replacement&quot;,&quot;author&quot;:[{&quot;family&quot;:&quot;McElhinney&quot;,&quot;given&quot;:&quot;Doff B.&quot;,&quot;parse-names&quot;:false,&quot;dropping-particle&quot;:&quot;&quot;,&quot;non-dropping-particle&quot;:&quot;&quot;},{&quot;family&quot;:&quot;Sondergaard&quot;,&quot;given&quot;:&quot;Lars&quot;,&quot;parse-names&quot;:false,&quot;dropping-particle&quot;:&quot;&quot;,&quot;non-dropping-particle&quot;:&quot;&quot;},{&quot;family&quot;:&quot;Armstrong&quot;,&quot;given&quot;:&quot;Aimee K.&quot;,&quot;parse-names&quot;:false,&quot;dropping-particle&quot;:&quot;&quot;,&quot;non-dropping-particle&quot;:&quot;&quot;},{&quot;family&quot;:&quot;Bergersen&quot;,&quot;given&quot;:&quot;Lisa&quot;,&quot;parse-names&quot;:false,&quot;dropping-particle&quot;:&quot;&quot;,&quot;non-dropping-particle&quot;:&quot;&quot;},{&quot;family&quot;:&quot;Padera&quot;,&quot;given&quot;:&quot;Robert F.&quot;,&quot;parse-names&quot;:false,&quot;dropping-particle&quot;:&quot;&quot;,&quot;non-dropping-particle&quot;:&quot;&quot;},{&quot;family&quot;:&quot;Balzer&quot;,&quot;given&quot;:&quot;David T.&quot;,&quot;parse-names&quot;:false,&quot;dropping-particle&quot;:&quot;&quot;,&quot;non-dropping-particle&quot;:&quot;&quot;},{&quot;family&quot;:&quot;Lung&quot;,&quot;given&quot;:&quot;Te Hsin&quot;,&quot;parse-names&quot;:false,&quot;dropping-particle&quot;:&quot;&quot;,&quot;non-dropping-particle&quot;:&quot;&quot;},{&quot;family&quot;:&quot;Berger&quot;,&quot;given&quot;:&quot;Felix&quot;,&quot;parse-names&quot;:false,&quot;dropping-particle&quot;:&quot;&quot;,&quot;non-dropping-particle&quot;:&quot;&quot;},{&quot;family&quot;:&quot;Zahn&quot;,&quot;given&quot;:&quot;Evan M.&quot;,&quot;parse-names&quot;:false,&quot;dropping-particle&quot;:&quot;&quot;,&quot;non-dropping-particle&quot;:&quot;&quot;},{&quot;family&quot;:&quot;Gray&quot;,&quot;given&quot;:&quot;Robert G.&quot;,&quot;parse-names&quot;:false,&quot;dropping-particle&quot;:&quot;&quot;,&quot;non-dropping-particle&quot;:&quot;&quot;},{&quot;family&quot;:&quot;Hellenbrand&quot;,&quot;given&quot;:&quot;William E.&quot;,&quot;parse-names&quot;:false,&quot;dropping-particle&quot;:&quot;&quot;,&quot;non-dropping-particle&quot;:&quot;&quot;},{&quot;family&quot;:&quot;Kreutzer&quot;,&quot;given&quot;:&quot;Jacqueline&quot;,&quot;parse-names&quot;:false,&quot;dropping-particle&quot;:&quot;&quot;,&quot;non-dropping-particle&quot;:&quot;&quot;},{&quot;family&quot;:&quot;Eicken&quot;,&quot;given&quot;:&quot;Andreas&quot;,&quot;parse-names&quot;:false,&quot;dropping-particle&quot;:&quot;&quot;,&quot;non-dropping-particle&quot;:&quot;&quot;},{&quot;family&quot;:&quot;Jones&quot;,&quot;given&quot;:&quot;Thomas K.&quot;,&quot;parse-names&quot;:false,&quot;dropping-particle&quot;:&quot;&quot;,&quot;non-dropping-particle&quot;:&quot;&quot;},{&quot;family&quot;:&quot;Ewert&quot;,&quot;given&quot;:&quot;Peter&quot;,&quot;parse-names&quot;:false,&quot;dropping-particle&quot;:&quot;&quot;,&quot;non-dropping-particle&quot;:&quot;&quot;}],&quot;container-title&quot;:&quot;Journal of the American College of Cardiology&quot;,&quot;container-title-short&quot;:&quot;J Am Coll Cardiol&quot;,&quot;DOI&quot;:&quot;10.1016/j.jacc.2018.09.039&quot;,&quot;ISSN&quot;:&quot;15583597&quot;,&quot;PMID&quot;:&quot;30497557&quot;,&quot;issued&quot;:{&quot;date-parts&quot;:[[2018]]},&quot;page&quot;:&quot;2717-2728&quot;,&quot;abstract&quot;:&quot;Background: Endocarditis has emerged as one of the most concerning adverse outcomes in patients with congenital anomalies involving the right ventricular outflow tract (RVOT) and prosthetic valves. Objectives: The aim of this study was to evaluate rates and potential risk factors for endocarditis after transcatheter pulmonary valve replacement in the prospective Melody valve trials. Methods: All patients in whom a transcatheter pulmonary valve (TPV) was implanted in the RVOT as part of 3 prospective multicenter studies comprised the analytic cohort. The diagnosis of endocarditis and involvement of the TPV were determined by the implanting investigator. Results: A total of 309 patients underwent transcatheter pulmonary valve replacement (TPVR) and were discharged with a valve in place. The median follow-up duration was 5.1 years, and total observation until study exit was 1,660.3 patient-years. Endocarditis was diagnosed in 46 patients (median 3.1 years after TPVR), and a total of 35 patients were reported to have TPV-related endocarditis (34 at the initial diagnosis, 1 with a second episode). The annualized incidence rate of endocarditis was 3.1% per patient-year and of TPV-related endocarditis was 2.4% per patient-year. At 5 years post-TPVR, freedom from a diagnosis of endocarditis was 89% and freedom from TPV-related endocarditis was 92%. By multivariable analysis, age ≤12 years at implant (hazard ratio: 2.3; 95% confidence interval: 1.2 to 4.4; p = 0.011) and immediate post-implant peak gradient ≥15 mm Hg (2.7; 95% confidence interval: 1.4 to 4.9; p = 0.002) were associated with development of endocarditis and with development of TPV-related endocarditis (age ≤12 years: 2.8; 95% confidence interval: 1.3 to 5.7; p = 0.006; gradient ≥15 mm Hg: 2.6; 95% confidence interval: 1.3 to 5.2; p = 0.008). Conclusions: Endocarditis is an important adverse outcome following TVPR in children and adults with post-operative congenital heart disease involving the RVOT. Ongoing efforts to understand, prevent, and optimize management of this complication are paramount in making the best use of TPV therapy. (Melody Transcatheter Pulmonary Valve [TPV] Study: Post Approval Study of the Original Investigational Device Exemption [IDE] Cohort; NCT00740870; Melody Transcatheter Pulmonary Valve Post-Approval Study; NCT01186692; and Melody Transcatheter Pulmonary Valve [TPV] Post-Market Surveillance Study; NCT00688571)&quot;,&quot;issue&quot;:&quot;22&quot;,&quot;volume&quot;:&quot;72&quot;},&quot;isTemporary&quot;:false}]},{&quot;citationID&quot;:&quot;MENDELEY_CITATION_5986bc22-b599-43dc-8d81-428ff785f6d7&quot;,&quot;properties&quot;:{&quot;noteIndex&quot;:0},&quot;isEdited&quot;:false,&quot;manualOverride&quot;:{&quot;isManuallyOverridden&quot;:true,&quot;citeprocText&quot;:&quot;(Shemesh et al., 2019)&quot;,&quot;manualOverrideText&quot;:&quot;(Shemesh et al., 2019)&quot;},&quot;citationTag&quot;:&quot;MENDELEY_CITATION_v3_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&quot;,&quot;citationItems&quot;:[{&quot;id&quot;:&quot;94e830ef-5942-3691-854e-66a3175d53f7&quot;,&quot;itemData&quot;:{&quot;type&quot;:&quot;article-journal&quot;,&quot;id&quot;:&quot;94e830ef-5942-3691-854e-66a3175d53f7&quot;,&quot;title&quot;:&quot;Surgical treatment of low-grade chondrosarcoma involving the appendicular skeleton: long-term functional and oncological outcomes&quot;,&quot;author&quot;:[{&quot;family&quot;:&quot;Shemesh&quot;,&quot;given&quot;:&quot;Shai S.&quot;,&quot;parse-names&quot;:false,&quot;dropping-particle&quot;:&quot;&quot;,&quot;non-dropping-particle&quot;:&quot;&quot;},{&quot;family&quot;:&quot;Pretell-Mazzini&quot;,&quot;given&quot;:&quot;Juan&quot;,&quot;parse-names&quot;:false,&quot;dropping-particle&quot;:&quot;&quot;,&quot;non-dropping-particle&quot;:&quot;&quot;},{&quot;family&quot;:&quot;Quartin&quot;,&quot;given&quot;:&quot;Patricia J.&quot;,&quot;parse-names&quot;:false,&quot;dropping-particle&quot;:&quot;&quot;,&quot;non-dropping-particle&quot;:&quot;&quot;},{&quot;family&quot;:&quot;Rutenberg&quot;,&quot;given&quot;:&quot;Tal Frenkel&quot;,&quot;parse-names&quot;:false,&quot;dropping-particle&quot;:&quot;&quot;,&quot;non-dropping-particle&quot;:&quot;&quot;},{&quot;family&quot;:&quot;Conway&quot;,&quot;given&quot;:&quot;Sheila A.&quot;,&quot;parse-names&quot;:false,&quot;dropping-particle&quot;:&quot;&quot;,&quot;non-dropping-particle&quot;:&quot;&quot;}],&quot;container-title&quot;:&quot;Archives of Orthopaedic and Trauma Surgery&quot;,&quot;container-title-short&quot;:&quot;Arch Orthop Trauma Surg&quot;,&quot;DOI&quot;:&quot;10.1007/s00402-019-03184-w&quot;,&quot;ISBN&quot;:&quot;0123456789&quot;,&quot;ISSN&quot;:&quot;14343916&quot;,&quot;PMID&quot;:&quot;31020410&quot;,&quot;URL&quot;:&quot;https://doi.org/10.1007/s00402-019-03184-w&quot;,&quot;issued&quot;:{&quot;date-parts&quot;:[[2019]]},&quot;page&quot;:&quot;1659-1666&quot;,&quot;abstract&quot;:&quot;Background: The traditional treatment for chondrosarcoma is wide local excision (WLE), as these tumors are resistant to chemotherapy and radiation treatment. While achieving negative margins has traditionally been the goal of chondrosarcoma resection, multiple studies have demonstrated good short-term results after intralesional procedures for low-grade chondrosarcomas (LGCS) with curettage and adjuvant treatments (phenol application, cauterization or cryotherapy) followed by either cementation or bone grafting. Due to the rarity of this diagnosis and the recent application of this surgical treatment modality to chondrosarcoma, most of the information regarding treatment outcomes is retrospective, with short or intermediate-term follow-up. The aim of this study was to assess the long-term results of patients with LGCS of bone treated with intralesional curettage (IC) treatment versus WLE. This retrospective analysis aims to characterize the oncologic outcomes (local recurrence, metastases) and functional outcomes in these two treatment groups at a single institution. Methods: Using an institutional musculoskeletal oncologic database, we retrospectively reviewed medical records of all patients with LGCS of the appendicular skeleton that underwent surgical treatment between 1985 and 2007. Thirty-two patients (33 tumors) were identified with LGCS; 17 treated with IC and 15 with WLE. Results: Seventeen patients (18 tumors) with a minimum clinical and radiologic follow-up of 10 years were included. Nine patients were treated with IC (four with no adjuvant, three with additional phenol, one with liquid nitrogen and one with H2O2) with either bone graft or cement augmentation, and nine others were treated with WLE and reconstruction with intercalary/osteoarticular allograft or megaprosthesis. The mean age at surgery was 41 years (range 14–66 years) with no difference (p = 0.51) between treatment cohorts. There was a mean follow-up of 13.5 years in the intralesional cohort (range 10–19 years) and 15.9 years in the WLE cohort (range 10–28 years, p = 0.36). Tumor size varied significantly between groups and was larger in patients treated with WLE (8.2 ± 3.1 cm versus 5.4 ± 1.2 cm, at the greatest dimension, p = 0.021). There were two local recurrences (LR), one in the intralesional group and one in the wide local excision group, occurring at 3.5 months and 2.9 years, respectively, and both required revision. No further LR could be detected with long-term follow-up. The MSTS score at final follow-up was significantly higher for patients managed with intralesional procedures (28.7 ± 1.7 versus 25.7 ± 3.4, p = 0.033). There were less complications requiring reoperation in the intralesional group compared with the wide local excision group, although this difference was not found to be statistically significant (one versus four patients, respectively; p = 0.3). Conclusion: This series of low-grade chondrosarcoma, surgically treated with an intralesional procedures, with 10-year follow-up, demonstrates excellent local control (88.9%). Complications were infrequent and minor and MSTS functional scores were excellent. Wide resection of LGCS was associated with lower MSTS score and more complications. In our series, the LR in both groups were detected within the first 3.5 years following the index procedure, and none were detected in the late surveillance period.&quot;,&quot;publisher&quot;:&quot;Springer Berlin Heidelberg&quot;,&quot;issue&quot;:&quot;12&quot;,&quot;volume&quot;:&quot;139&quot;},&quot;isTemporary&quot;:false}]},{&quot;citationID&quot;:&quot;MENDELEY_CITATION_249c19ff-fdb6-4bee-be89-75cf05d2a168&quot;,&quot;properties&quot;:{&quot;noteIndex&quot;:0},&quot;isEdited&quot;:false,&quot;manualOverride&quot;:{&quot;isManuallyOverridden&quot;:true,&quot;citeprocText&quot;:&quot;(Setford et al., 2019)&quot;,&quot;manualOverrideText&quot;:&quot;(Setford et al., 2019)&quot;},&quot;citationTag&quot;:&quot;MENDELEY_CITATION_v3_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&quot;,&quot;citationItems&quot;:[{&quot;id&quot;:&quot;dbeb04b8-8dae-31b1-8781-9597eb55b5b5&quot;,&quot;itemData&quot;:{&quot;type&quot;:&quot;article-journal&quot;,&quot;id&quot;:&quot;dbeb04b8-8dae-31b1-8781-9597eb55b5b5&quot;,&quot;title&quot;:&quot;Evidence From a Long-Term, Systematic Post-Market Surveillance Program: Clinical Performance of a Hematocrit-Insensitive Blood Glucose Test Strip&quot;,&quot;author&quot;:[{&quot;family&quot;:&quot;Setford&quot;,&quot;given&quot;:&quot;Steven&quot;,&quot;parse-names&quot;:false,&quot;dropping-particle&quot;:&quot;&quot;,&quot;non-dropping-particle&quot;:&quot;&quot;},{&quot;family&quot;:&quot;Phillips&quot;,&quot;given&quot;:&quot;Stuart&quot;,&quot;parse-names&quot;:false,&quot;dropping-particle&quot;:&quot;&quot;,&quot;non-dropping-particle&quot;:&quot;&quot;},{&quot;family&quot;:&quot;Grady&quot;,&quot;given&quot;:&quot;Mike&quot;,&quot;parse-names&quot;:false,&quot;dropping-particle&quot;:&quot;&quot;,&quot;non-dropping-particle&quot;:&quot;&quot;}],&quot;container-title&quot;:&quot;Journal of Diabetes Science and Technology&quot;,&quot;container-title-short&quot;:&quot;J Diabetes Sci Technol&quot;,&quot;DOI&quot;:&quot;10.1177/1932296819826968&quot;,&quot;ISSN&quot;:&quot;19322968&quot;,&quot;issued&quot;:{&quot;date-parts&quot;:[[2019]]},&quot;abstract&quot;:&quot;Background: Described is a manufacturer’s systematic post-market evaluation of the long-term clinical accuracy of a commercially available blood glucose monitoring (BGM) test strip product. Methods: Production batches of test strips were routinely and regularly sampled and evaluated in a clinical setting to assess product accuracy. Evaluations were performed on capillary blood samples from a minimum of 100 subjects with diabetes, by clinical staff according to instructions for use. Readings were compared against capillary blood samples collected at the same time and measured by a standard laboratory reference method. Clinical accuracy was calculated according to EN ISO 15197:2015. Results: A total of 21 115 paired results were obtained, equating to 209 production batches over the &gt;3-year period since test strip launch. Of the results, 97.6% met the accuracy criterion (range: 97.1-98.1% by year), with 98.1% of values presenting zero risk as defined by the surveillance error grid. At the &lt;5th (21.0-33.8%) and &gt;95th (48.3-59.4%) percentile extremes of hematocrit distribution, 97.9% and 96.4% of values were clinically accurate. The product also demonstrated clinical accuracy across all seven glucose ranges (“bins”) as defined by the standard. Under conditions of combined hematocrit and glucose (&lt;80 mg/dL and ≥300 mg/dL) extremes, 97.7% of values were clinically accurate. Conclusions: Methodologies and results from a manufacturer’s self-imposed clinical accuracy surveillance program of a BGM product is presented. Given the publication of sometimes-conflicting data presented within ad hoc BGM clinical accuracy evaluations, usually of limited size, it is advocated that BGM manufacturers adopt similarly robust and systematic surveillance programs to safeguard patients.&quot;},&quot;isTemporary&quot;:false}]},{&quot;citationID&quot;:&quot;MENDELEY_CITATION_a274784c-8e6a-4065-acbe-bcdfe852993e&quot;,&quot;properties&quot;:{&quot;noteIndex&quot;:0},&quot;isEdited&quot;:false,&quot;manualOverride&quot;:{&quot;isManuallyOverridden&quot;:true,&quot;citeprocText&quot;:&quot;(Alexander et al., 2019)&quot;,&quot;manualOverrideText&quot;:&quot;(Alexander et al., 2019)&quot;},&quot;citationTag&quot;:&quot;MENDELEY_CITATION_v3_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&quot;,&quot;citationItems&quot;:[{&quot;id&quot;:&quot;e7b76725-0e57-3531-948d-8abf2b7e965c&quot;,&quot;itemData&quot;:{&quot;type&quot;:&quot;article-journal&quot;,&quot;id&quot;:&quot;e7b76725-0e57-3531-948d-8abf2b7e965c&quot;,&quot;title&quot;:&quot;WEAVE Trial: Final Results in 152 On-Label Patients&quot;,&quot;author&quot;:[{&quot;family&quot;:&quot;Alexander&quot;,&quot;given&quot;:&quot;Michael J.&quot;,&quot;parse-names&quot;:false,&quot;dropping-particle&quot;:&quot;&quot;,&quot;non-dropping-particle&quot;:&quot;&quot;},{&quot;family&quot;:&quot;Zauner&quot;,&quot;given&quot;:&quot;Alois&quot;,&quot;parse-names&quot;:false,&quot;dropping-particle&quot;:&quot;&quot;,&quot;non-dropping-particle&quot;:&quot;&quot;},{&quot;family&quot;:&quot;Chaloupka&quot;,&quot;given&quot;:&quot;John C.&quot;,&quot;parse-names&quot;:false,&quot;dropping-particle&quot;:&quot;&quot;,&quot;non-dropping-particle&quot;:&quot;&quot;},{&quot;family&quot;:&quot;Baxter&quot;,&quot;given&quot;:&quot;Blaise&quot;,&quot;parse-names&quot;:false,&quot;dropping-particle&quot;:&quot;&quot;,&quot;non-dropping-particle&quot;:&quot;&quot;},{&quot;family&quot;:&quot;Callison&quot;,&quot;given&quot;:&quot;Richard C.&quot;,&quot;parse-names&quot;:false,&quot;dropping-particle&quot;:&quot;&quot;,&quot;non-dropping-particle&quot;:&quot;&quot;},{&quot;family&quot;:&quot;Gupta&quot;,&quot;given&quot;:&quot;Rishi&quot;,&quot;parse-names&quot;:false,&quot;dropping-particle&quot;:&quot;&quot;,&quot;non-dropping-particle&quot;:&quot;&quot;},{&quot;family&quot;:&quot;Song&quot;,&quot;given&quot;:&quot;Shlee S.&quot;,&quot;parse-names&quot;:false,&quot;dropping-particle&quot;:&quot;&quot;,&quot;non-dropping-particle&quot;:&quot;&quot;},{&quot;family&quot;:&quot;Yu&quot;,&quot;given&quot;:&quot;Wengui&quot;,&quot;parse-names&quot;:false,&quot;dropping-particle&quot;:&quot;&quot;,&quot;non-dropping-particle&quot;:&quot;&quot;}],&quot;container-title&quot;:&quot;Stroke&quot;,&quot;container-title-short&quot;:&quot;Stroke&quot;,&quot;DOI&quot;:&quot;10.1161/STROKEAHA.118.023996&quot;,&quot;ISSN&quot;:&quot;15244628&quot;,&quot;PMID&quot;:&quot;31125298&quot;,&quot;issued&quot;:{&quot;date-parts&quot;:[[2019]]},&quot;page&quot;:&quot;889-894&quot;,&quot;abstract&quot;:&quot;Background and Purpose - The WEAVE trial (Wingspan Stent System Post Market Surveillance) is a postmarket surveillance trial mandated by the Food and Drug Administration to assess the periprocedural safety of the Wingspan Stent system in the treatment of symptomatic intracranial atherosclerotic disease. Methods - A total of 152 consecutive patients who met the Food and Drug Administration on-label usage criteria were enrolled at 24 hospitals and underwent angioplasty and stenting with the Wingspan stent. On-label criteria included age 22 to 80 years, symptomatic intracranial atherosclerotic stenosis of 70% to 99%, baseline modified Rankin Scale score ≤3, ≥2 strokes in the vascular territory of the stenotic lesion with at least 1 stroke while on medical therapy, and stenting of the lesion ≥8 days after the last stroke. The primary analysis assessed the periprocedural stroke, bleed, and death rate within 72 hours of the procedure with adjudication by a core study Stroke Neurologist. Results - The trial was stopped early after interim analysis of 152 consecutive patients demonstrated a lower than expected 2.6% (4/152 patients) periprocedural stroke, bleed, and death rate. This was lower than the 4% periprocedural primary event safety benchmark set for the interim analysis in the study. A total of 97.4% (148/152) patients were event-free at 72 hours, 1.3% (2/152) had nonfatal strokes, and 1.3% (2/152) of patients died. Conclusions - With experienced interventionalists, and proper patient selection following the on-label usage guidelines, the use of the Wingspan stent for intracranial atherosclerotic disease demonstrated a low periprocedural complication rate and excellent safety profile. This is the largest on-label, multicenter, prospective trial of the Wingspan stent system to date with the lowest reported complication rate. Clinical Trial Registration - URL: https://www.clinicaltrials.gov. Unique identifier: NCT02034058.&quot;,&quot;issue&quot;:&quot;4&quot;,&quot;volume&quot;:&quot;50&quot;},&quot;isTemporary&quot;:false}]},{&quot;citationID&quot;:&quot;MENDELEY_CITATION_9d54a164-0abd-48f2-9983-f553ebf43dc9&quot;,&quot;properties&quot;:{&quot;noteIndex&quot;:0},&quot;isEdited&quot;:false,&quot;manualOverride&quot;:{&quot;isManuallyOverridden&quot;:true,&quot;citeprocText&quot;:&quot;(Tasca et al., 2019)&quot;,&quot;manualOverrideText&quot;:&quot;(Tasca et al., 2019)&quot;},&quot;citationTag&quot;:&quot;MENDELEY_CITATION_v3_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&quot;,&quot;citationItems&quot;:[{&quot;id&quot;:&quot;7eacc9e2-2e74-39fb-af39-1437a619836a&quot;,&quot;itemData&quot;:{&quot;type&quot;:&quot;article-journal&quot;,&quot;id&quot;:&quot;7eacc9e2-2e74-39fb-af39-1437a619836a&quot;,&quot;title&quot;:&quot;Aortic root surgery with the CARDIOROOT vascular graft: Results of a prospective multicenter post-market surveillance study&quot;,&quot;author&quot;:[{&quot;family&quot;:&quot;Tasca&quot;,&quot;given&quot;:&quot;Giordano&quot;,&quot;parse-names&quot;:false,&quot;dropping-particle&quot;:&quot;&quot;,&quot;non-dropping-particle&quot;:&quot;&quot;},{&quot;family&quot;:&quot;Lindner&quot;,&quot;given&quot;:&quot;Jaroslav&quot;,&quot;parse-names&quot;:false,&quot;dropping-particle&quot;:&quot;&quot;,&quot;non-dropping-particle&quot;:&quot;&quot;},{&quot;family&quot;:&quot;Barandon&quot;,&quot;given&quot;:&quot;Laurent&quot;,&quot;parse-names&quot;:false,&quot;dropping-particle&quot;:&quot;&quot;,&quot;non-dropping-particle&quot;:&quot;&quot;},{&quot;family&quot;:&quot;Santavy&quot;,&quot;given&quot;:&quot;Petr&quot;,&quot;parse-names&quot;:false,&quot;dropping-particle&quot;:&quot;&quot;,&quot;non-dropping-particle&quot;:&quot;&quot;},{&quot;family&quot;:&quot;Antona&quot;,&quot;given&quot;:&quot;Carlo&quot;,&quot;parse-names&quot;:false,&quot;dropping-particle&quot;:&quot;&quot;,&quot;non-dropping-particle&quot;:&quot;&quot;},{&quot;family&quot;:&quot;Burkert&quot;,&quot;given&quot;:&quot;Jan&quot;,&quot;parse-names&quot;:false,&quot;dropping-particle&quot;:&quot;&quot;,&quot;non-dropping-particle&quot;:&quot;&quot;},{&quot;family&quot;:&quot;Gamba&quot;,&quot;given&quot;:&quot;Amando&quot;,&quot;parse-names&quot;:false,&quot;dropping-particle&quot;:&quot;&quot;,&quot;non-dropping-particle&quot;:&quot;&quot;}],&quot;container-title&quot;:&quot;Journal of Cardiothoracic Surgery&quot;,&quot;container-title-short&quot;:&quot;J Cardiothorac Surg&quot;,&quot;DOI&quot;:&quot;10.1186/s13019-019-0914-y&quot;,&quot;ISSN&quot;:&quot;17498090&quot;,&quot;PMID&quot;:&quot;31113456&quot;,&quot;issued&quot;:{&quot;date-parts&quot;:[[2019]]},&quot;page&quot;:&quot;1-6&quot;,&quot;abstract&quot;:&quot;Background: Sparing Aortic Valve procedure requires to reproduction of the geometry of the physiologic anatomy of the aortic root. Thus, the materials adopted may make a difference. CARDIOROOT is a one-piece collagen-coated woven vascular graft with pseudo-sinuses, which was designed for use in the treatment of aortic root disease. We report the results of a prospective, multicenter, observational post-market surveillance study evaluating the safety and performance of the CARDIOROOT in patients requiring aortic root surgery. Methods: Patients with aortic root disease suitable for treatment with a vascular graft with pseudo-sinuses CARDIOROOT graft were eligible for participation. The enrolled patients were assessed intraoperatively, post-operatively, at discharge and at 1-year. Sites assessed complications at each visit, and recorded any reported adverse events. The study endpoint was mortality and complications through 1-year post-procedure. Results: Fifty-two patients were enrolled from 6 European centers. All procedures were technically successful. Operative mortality was 1.9%: one patient suffered hemorrhagic shock unrelated to the graft 1 day following surgery. At 1-year follow-up the survival rate was 96.2%, with a late death due to pneumonia 5 months post-procedure. Eleven serious adverse events occurred in 7 patients, which included cardiac complications (pericardial effusion, myocardial infarction and ventricular arrhythmia), infection (pericardial infection, deep sternal infection and superficial sternal infection), vascular disorders, including hemorrhagic shock and pleural effusion requiring drainage. Nine of the 11 events were deemed procedure-related by the local investigator, and all were deemed unrelated to the device. There were no reports of graft-related adverse events, infection, occlusion or graft failure. Conclusions: The results of this 1-year follow-up study showed that the CARDIOROOT vascular graft is safe and effective for the treatment of aneurysmal aortic root in immediate and mid-term follow-up. However, longer term follow-up is needed before conclusions can be made on the long-term safety and effectiveness.&quot;,&quot;publisher&quot;:&quot;Journal of Cardiothoracic Surgery&quot;,&quot;issue&quot;:&quot;1&quot;,&quot;volume&quot;:&quot;14&quot;},&quot;isTemporary&quot;:false}]},{&quot;citationID&quot;:&quot;MENDELEY_CITATION_733aceaa-d5a5-4677-80a6-420fc44bdade&quot;,&quot;properties&quot;:{&quot;noteIndex&quot;:0},&quot;isEdited&quot;:false,&quot;manualOverride&quot;:{&quot;isManuallyOverridden&quot;:true,&quot;citeprocText&quot;:&quot;(Lambers et al., 2019)&quot;,&quot;manualOverrideText&quot;:&quot;(Lambers et al., 2019)&quot;},&quot;citationTag&quot;:&quot;MENDELEY_CITATION_v3_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&quot;,&quot;citationItems&quot;:[{&quot;id&quot;:&quot;0d47de8a-fae1-32ee-9ed8-0cd6645c8c48&quot;,&quot;itemData&quot;:{&quot;type&quot;:&quot;article-journal&quot;,&quot;id&quot;:&quot;0d47de8a-fae1-32ee-9ed8-0cd6645c8c48&quot;,&quot;title&quot;:&quot;Implant fracture analysis of the TFNA proximal femoral nail&quot;,&quot;author&quot;:[{&quot;family&quot;:&quot;Lambers&quot;,&quot;given&quot;:&quot;Anton&quot;,&quot;parse-names&quot;:false,&quot;dropping-particle&quot;:&quot;&quot;,&quot;non-dropping-particle&quot;:&quot;&quot;},{&quot;family&quot;:&quot;Rieger&quot;,&quot;given&quot;:&quot;Bertram&quot;,&quot;parse-names&quot;:false,&quot;dropping-particle&quot;:&quot;&quot;,&quot;non-dropping-particle&quot;:&quot;&quot;},{&quot;family&quot;:&quot;Kop&quot;,&quot;given&quot;:&quot;Alan&quot;,&quot;parse-names&quot;:false,&quot;dropping-particle&quot;:&quot;&quot;,&quot;non-dropping-particle&quot;:&quot;&quot;},{&quot;family&quot;:&quot;D'Alessandro&quot;,&quot;given&quot;:&quot;Peter&quot;,&quot;parse-names&quot;:false,&quot;dropping-particle&quot;:&quot;&quot;,&quot;non-dropping-particle&quot;:&quot;&quot;},{&quot;family&quot;:&quot;Yates&quot;,&quot;given&quot;:&quot;Piers&quot;,&quot;parse-names&quot;:false,&quot;dropping-particle&quot;:&quot;&quot;,&quot;non-dropping-particle&quot;:&quot;&quot;}],&quot;container-title&quot;:&quot;Journal of Bone and Joint Surgery - American Volume&quot;,&quot;DOI&quot;:&quot;10.2106/JBJS.18.00997&quot;,&quot;ISSN&quot;:&quot;15351386&quot;,&quot;PMID&quot;:&quot;31045668&quot;,&quot;issued&quot;:{&quot;date-parts&quot;:[[2019]]},&quot;page&quot;:&quot;804-811&quot;,&quot;abstract&quot;:&quot;Background:Mechanical failure of intramedullary nails is rare. This investigation was prompted by a series of cases of observed breakage of the recently introduced TFNA Proximal Femoral Nailing System (TFN [Trochanteric Fixation Nail]-Advanced; DePuy Synthes) in our region. Laboratory analysis and case data are presented, in contribution to post-market surveillance.Methods:Medical and imaging records from the 3 public tertiary orthopaedic trauma hospitals in Western Australia were reviewed. Relevant data of patients in whom breakage of the TFNA implant occurred between 2016 and 2018 were collected and analyzed. Laboratory review of retrieved implants was conducted at the Centre for Implant Technology and Retrieval Analysis (CITRA) in Western Australia.Results:A total of 16 cases of TFNA implant breakage were recorded and analyzed. The predominant OTA/AO fracture classification was 31A3 (12 cases, 75%). The reduction quality was good in 10 cases, acceptable in 4 cases, and poor in 2 cases. The mean time to failure (and standard deviation) was 5.0 ± 2.2 months (range, 2.2 to 9.8 months). The treatment modality for the breakage was revision nailing in 11 cases, arthroplasty in 3, and nonoperative management in 2. All nails broke at the proximal screw aperture, with 1 nail additionally breaking at the distal aperture. Of 8 patients treated with a second TFNA implant for nail breakage, 3 (38%) returned with breakage of the revision implant. Laboratory analysis of the broken nails demonstrated a unique fracture pattern, with a stepped propagation pathway.Conclusions:This study represents the largest series, to our knowledge, of proximal femoral nail breakages in the published English literature and is the first that we are aware of to involve laboratory analysis of the TFNA implant. Changes to the nail design and/or alloy may have contributed to the observed cases of breakage, and this study will be followed by an evaluation of breakage rates in comparison with those of previous generations of nailing systems. We advise close clinical and radiographic surveillance of patients with unstable hip fracture patterns who undergo osteosynthesis with use of a TFNA implant.Level of Evidence:Therapeutic Level IV. See Instructions for Authors for a complete description of levels of evidence.&quot;,&quot;issue&quot;:&quot;9&quot;,&quot;volume&quot;:&quot;101&quot;,&quot;container-title-short&quot;:&quot;&quot;},&quot;isTemporary&quot;:false}]},{&quot;citationID&quot;:&quot;MENDELEY_CITATION_20a7eb8a-650d-494d-8f62-69965661ee0e&quot;,&quot;properties&quot;:{&quot;noteIndex&quot;:0},&quot;isEdited&quot;:false,&quot;manualOverride&quot;:{&quot;isManuallyOverridden&quot;:true,&quot;citeprocText&quot;:&quot;(Mckee et al., 2019)&quot;,&quot;manualOverrideText&quot;:&quot;(Mckee et al., 2019)&quot;},&quot;citationTag&quot;:&quot;MENDELEY_CITATION_v3_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&quot;,&quot;citationItems&quot;:[{&quot;id&quot;:&quot;707afd54-104d-30f3-9d02-f5dfa9889715&quot;,&quot;itemData&quot;:{&quot;type&quot;:&quot;article-journal&quot;,&quot;id&quot;:&quot;707afd54-104d-30f3-9d02-f5dfa9889715&quot;,&quot;title&quot;:&quot;The iTClamp in the treatment of prehospital craniomaxillofacial injury: a case series study&quot;,&quot;author&quot;:[{&quot;family&quot;:&quot;Mckee&quot;,&quot;given&quot;:&quot;Jessica L&quot;,&quot;parse-names&quot;:false,&quot;dropping-particle&quot;:&quot;&quot;,&quot;non-dropping-particle&quot;:&quot;&quot;},{&quot;family&quot;:&quot;Mckee&quot;,&quot;given&quot;:&quot;Ian A&quot;,&quot;parse-names&quot;:false,&quot;dropping-particle&quot;:&quot;&quot;,&quot;non-dropping-particle&quot;:&quot;&quot;},{&quot;family&quot;:&quot;Ball&quot;,&quot;given&quot;:&quot;Chad G&quot;,&quot;parse-names&quot;:false,&quot;dropping-particle&quot;:&quot;&quot;,&quot;non-dropping-particle&quot;:&quot;&quot;},{&quot;family&quot;:&quot;Tan&quot;,&quot;given&quot;:&quot;Edward&quot;,&quot;parse-names&quot;:false,&quot;dropping-particle&quot;:&quot;&quot;,&quot;non-dropping-particle&quot;:&quot;&quot;},{&quot;family&quot;:&quot;Moloff&quot;,&quot;given&quot;:&quot;Alan&quot;,&quot;parse-names&quot;:false,&quot;dropping-particle&quot;:&quot;&quot;,&quot;non-dropping-particle&quot;:&quot;&quot;},{&quot;family&quot;:&quot;Mcbeth&quot;,&quot;given&quot;:&quot;Paul&quot;,&quot;parse-names&quot;:false,&quot;dropping-particle&quot;:&quot;&quot;,&quot;non-dropping-particle&quot;:&quot;&quot;},{&quot;family&quot;:&quot;Laporta&quot;,&quot;given&quot;:&quot;Anthony&quot;,&quot;parse-names&quot;:false,&quot;dropping-particle&quot;:&quot;&quot;,&quot;non-dropping-particle&quot;:&quot;&quot;},{&quot;family&quot;:&quot;Bennett&quot;,&quot;given&quot;:&quot;Brad&quot;,&quot;parse-names&quot;:false,&quot;dropping-particle&quot;:&quot;&quot;,&quot;non-dropping-particle&quot;:&quot;&quot;},{&quot;family&quot;:&quot;Filips&quot;,&quot;given&quot;:&quot;Dennis&quot;,&quot;parse-names&quot;:false,&quot;dropping-particle&quot;:&quot;&quot;,&quot;non-dropping-particle&quot;:&quot;&quot;},{&quot;family&quot;:&quot;Teicher&quot;,&quot;given&quot;:&quot;Carrie&quot;,&quot;parse-names&quot;:false,&quot;dropping-particle&quot;:&quot;&quot;,&quot;non-dropping-particle&quot;:&quot;&quot;},{&quot;family&quot;:&quot;Kirkpatrick&quot;,&quot;given&quot;:&quot;Andrew W&quot;,&quot;parse-names&quot;:false,&quot;dropping-particle&quot;:&quot;&quot;,&quot;non-dropping-particle&quot;:&quot;&quot;}],&quot;container-title&quot;:&quot;Journal of Injury and Violence Research&quot;,&quot;container-title-short&quot;:&quot;J Inj Violence Res&quot;,&quot;DOI&quot;:&quot;10.5249/jivr.v11i1.917&quot;,&quot;issued&quot;:{&quot;date-parts&quot;:[[2019]]},&quot;page&quot;:&quot;29-34&quot;,&quot;issue&quot;:&quot;1&quot;,&quot;volume&quot;:&quot;11&quot;},&quot;isTemporary&quot;:false}]},{&quot;citationID&quot;:&quot;MENDELEY_CITATION_67e41139-933c-4781-923b-47e105ee691b&quot;,&quot;properties&quot;:{&quot;noteIndex&quot;:0},&quot;isEdited&quot;:false,&quot;manualOverride&quot;:{&quot;isManuallyOverridden&quot;:true,&quot;citeprocText&quot;:&quot;(Kichikawa et al., 2019)&quot;,&quot;manualOverrideText&quot;:&quot;(Kichikawa et al., 2019)&quot;},&quot;citationTag&quot;:&quot;MENDELEY_CITATION_v3_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&quot;,&quot;citationItems&quot;:[{&quot;id&quot;:&quot;5195fc73-3501-3bf5-8eb7-b36ec4502832&quot;,&quot;itemData&quot;:{&quot;type&quot;:&quot;article-journal&quot;,&quot;id&quot;:&quot;5195fc73-3501-3bf5-8eb7-b36ec4502832&quot;,&quot;title&quot;:&quot;Zilver PTX Post-market Surveillance Study of Paclitaxel-Eluting Stents for Treating Femoropopliteal Artery Disease in Japan: 2-Year Results&quot;,&quot;author&quot;:[{&quot;family&quot;:&quot;Kichikawa&quot;,&quot;given&quot;:&quot;Kimihiko&quot;,&quot;parse-names&quot;:false,&quot;dropping-particle&quot;:&quot;&quot;,&quot;non-dropping-particle&quot;:&quot;&quot;},{&quot;family&quot;:&quot;Ichihashi&quot;,&quot;given&quot;:&quot;Shigeo&quot;,&quot;parse-names&quot;:false,&quot;dropping-particle&quot;:&quot;&quot;,&quot;non-dropping-particle&quot;:&quot;&quot;},{&quot;family&quot;:&quot;Yokoi&quot;,&quot;given&quot;:&quot;Hiroyoshi&quot;,&quot;parse-names&quot;:false,&quot;dropping-particle&quot;:&quot;&quot;,&quot;non-dropping-particle&quot;:&quot;&quot;},{&quot;family&quot;:&quot;Ohki&quot;,&quot;given&quot;:&quot;Takao&quot;,&quot;parse-names&quot;:false,&quot;dropping-particle&quot;:&quot;&quot;,&quot;non-dropping-particle&quot;:&quot;&quot;},{&quot;family&quot;:&quot;Nakamura&quot;,&quot;given&quot;:&quot;Masato&quot;,&quot;parse-names&quot;:false,&quot;dropping-particle&quot;:&quot;&quot;,&quot;non-dropping-particle&quot;:&quot;&quot;},{&quot;family&quot;:&quot;Komori&quot;,&quot;given&quot;:&quot;Kimihiro&quot;,&quot;parse-names&quot;:false,&quot;dropping-particle&quot;:&quot;&quot;,&quot;non-dropping-particle&quot;:&quot;&quot;},{&quot;family&quot;:&quot;Nanto&quot;,&quot;given&quot;:&quot;Shinsuke&quot;,&quot;parse-names&quot;:false,&quot;dropping-particle&quot;:&quot;&quot;,&quot;non-dropping-particle&quot;:&quot;&quot;},{&quot;family&quot;:&quot;O’Leary&quot;,&quot;given&quot;:&quot;Erin E.&quot;,&quot;parse-names&quot;:false,&quot;dropping-particle&quot;:&quot;&quot;,&quot;non-dropping-particle&quot;:&quot;&quot;},{&quot;family&quot;:&quot;Lottes&quot;,&quot;given&quot;:&quot;Aaron E.&quot;,&quot;parse-names&quot;:false,&quot;dropping-particle&quot;:&quot;&quot;,&quot;non-dropping-particle&quot;:&quot;&quot;},{&quot;family&quot;:&quot;Snyder&quot;,&quot;given&quot;:&quot;Scott A.&quot;,&quot;parse-names&quot;:false,&quot;dropping-particle&quot;:&quot;&quot;,&quot;non-dropping-particle&quot;:&quot;&quot;},{&quot;family&quot;:&quot;Dake&quot;,&quot;given&quot;:&quot;Michael D.&quot;,&quot;parse-names&quot;:false,&quot;dropping-particle&quot;:&quot;&quot;,&quot;non-dropping-particle&quot;:&quot;&quot;}],&quot;container-title&quot;:&quot;CardioVascular and Interventional Radiology&quot;,&quot;container-title-short&quot;:&quot;Cardiovasc Intervent Radiol&quot;,&quot;DOI&quot;:&quot;10.1007/s00270-018-2110-1&quot;,&quot;ISSN&quot;:&quot;1432086X&quot;,&quot;PMID&quot;:&quot;30411151&quot;,&quot;URL&quot;:&quot;https://doi.org/10.1007/s00270-018-2110-1&quot;,&quot;issued&quot;:{&quot;date-parts&quot;:[[2019]]},&quot;page&quot;:&quot;358-364&quot;,&quot;abstract&quot;:&quot;Purpose: A prospective, multicenter post-market surveillance study in Japan evaluated the 2-year safety and effectiveness of the DES in real-world patients with complex femoropopliteal artery lesions. Methods: There were no exclusion criteria, and consecutive symptomatic patients with femoropopliteal lesions treated with the DES were enrolled in the study. Clinically driven target lesion revascularization (TLR) was defined as reintervention performed for &gt; 50% diameter stenosis after recurrent clinical symptoms of peripheral arterial disease. Clinical benefit was defined as freedom from persistent or deteriorating ischemic symptoms. Patency was evaluated by duplex ultrasound where physicians considered this standard of care. Results: In this study, 905 patients were enrolled at 95 institutions in Japan. There were numerous comorbidities including a high incidence of diabetes (58.8%) and chronic kidney disease (43.6%). Additionally, 21.4% of patients were classified with critical limb ischemia. Lesions were complex, with an average length of 14.6 ± 9.6 cm (range 0.5–40 cm), 41.5% total occlusions, and 18.7% in-stent restenosis. In total, 1861 DES were placed in 1080 lesions. Two-year follow-up was obtained for &gt; 90% of eligible patients. Freedom from TLR was 83.7%, and clinical benefit was 80.0% through 2 years. The 2-year primary patency rate was 70.3%. Rutherford classification significantly improved (p &lt; 0.01), with approximately 80% of patients classified as Rutherford class 0 or 1 at 2 years. Conclusion: Despite more challenging lesion characteristics, 2-year results from the current study are similar to outcomes from the previous Zilver PTX studies, confirming the efficacy of the Zilver PTX DES in a complicated femoropopliteal lesion (Zilver PTX Post-Market Study in Japan; NCT02254837). Level of Evidence: Post-market surveillance study, Level III.&quot;,&quot;publisher&quot;:&quot;Springer US&quot;,&quot;issue&quot;:&quot;3&quot;,&quot;volume&quot;:&quot;42&quot;},&quot;isTemporary&quot;:false}]},{&quot;citationID&quot;:&quot;MENDELEY_CITATION_6c824381-6613-4b43-8dfe-47a2dfff6b9c&quot;,&quot;properties&quot;:{&quot;noteIndex&quot;:0},&quot;isEdited&quot;:false,&quot;manualOverride&quot;:{&quot;isManuallyOverridden&quot;:true,&quot;citeprocText&quot;:&quot;(Thygesen et al., 2019)&quot;,&quot;manualOverrideText&quot;:&quot;(Thygesen et al., 2019)&quot;},&quot;citationTag&quot;:&quot;MENDELEY_CITATION_v3_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&quot;,&quot;citationItems&quot;:[{&quot;id&quot;:&quot;c1522db4-4682-33d3-8a7f-40a2d54cc56c&quot;,&quot;itemData&quot;:{&quot;type&quot;:&quot;article-journal&quot;,&quot;id&quot;:&quot;c1522db4-4682-33d3-8a7f-40a2d54cc56c&quot;,&quot;title&quot;:&quot;Screening individuals’ experiences of colonoscopy and colon capsule endoscopy; a mixed methods study&quot;,&quot;author&quot;:[{&quot;family&quot;:&quot;Thygesen&quot;,&quot;given&quot;:&quot;Marianne K.&quot;,&quot;parse-names&quot;:false,&quot;dropping-particle&quot;:&quot;&quot;,&quot;non-dropping-particle&quot;:&quot;&quot;},{&quot;family&quot;:&quot;Baatrup&quot;,&quot;given&quot;:&quot;Gunnar&quot;,&quot;parse-names&quot;:false,&quot;dropping-particle&quot;:&quot;&quot;,&quot;non-dropping-particle&quot;:&quot;&quot;},{&quot;family&quot;:&quot;Petersen&quot;,&quot;given&quot;:&quot;Christina&quot;,&quot;parse-names&quot;:false,&quot;dropping-particle&quot;:&quot;&quot;,&quot;non-dropping-particle&quot;:&quot;&quot;},{&quot;family&quot;:&quot;Qvist&quot;,&quot;given&quot;:&quot;Niels&quot;,&quot;parse-names&quot;:false,&quot;dropping-particle&quot;:&quot;&quot;,&quot;non-dropping-particle&quot;:&quot;&quot;},{&quot;family&quot;:&quot;Kroijer&quot;,&quot;given&quot;:&quot;Rasmus&quot;,&quot;parse-names&quot;:false,&quot;dropping-particle&quot;:&quot;&quot;,&quot;non-dropping-particle&quot;:&quot;&quot;},{&quot;family&quot;:&quot;Kobaek-Larsen&quot;,&quot;given&quot;:&quot;Morten&quot;,&quot;parse-names&quot;:false,&quot;dropping-particle&quot;:&quot;&quot;,&quot;non-dropping-particle&quot;:&quot;&quot;}],&quot;container-title&quot;:&quot;Acta Oncologica&quot;,&quot;container-title-short&quot;:&quot;Acta Oncol (Madr)&quot;,&quot;DOI&quot;:&quot;10.1080/0284186X.2019.1581372&quot;,&quot;ISSN&quot;:&quot;1651226X&quot;,&quot;PMID&quot;:&quot;30821625&quot;,&quot;URL&quot;:&quot;https://doi.org/10.1080/0284186X.2019.1581372&quot;,&quot;issued&quot;:{&quot;date-parts&quot;:[[2019]]},&quot;page&quot;:&quot;S71-S76&quot;,&quot;abstract&quot;:&quot;Background: The standard investigation in colorectal cancer screening (optical colonoscopy [OC]) has a less invasive alternative with the colon capsule endoscopy (CCE). The experiences of screening individuals are needed to support a decision aid (DA) and to provide a patient view in future health technology assessments (HTA). We aimed to explore the experiences of CCE at home and OC in an outpatient clinic by screening participants who experienced both investigations on the same bowel preparation. Methods: In a mixed methods study, Danish screening individuals with a positive immunological fecal occult blood test (FIT) were consecutively included and underwent both CCE and OC in the same bowel preparation. They answered questionnaires about discomfort during CCE, delivered at home, and during a following OC in the outpatient clinic. Data were calculated in percentages and Wilcoxon signed rank test was used for comparisons. Among the 253 included patients, 10 participants were selected for a semi-structured interview about their experiences of the two examinations. The analysis and interpretation of the transcribed data were inspired by Ricoeur. Results: Questionnaire data were received from 239 participants and revealed significant less discomfort during the CCE than the OC. Interview data included explained discomfort elements in two categories: ‘The examination’ and ‘The setting’. Compared to OC, the CCE was experienced with less pain, embarrassment and invasiveness, but presented challenges and disadvantages as well, i.e., a large camera capsule to swallow, a longer waiting time for test results after CCE and an additional OC, if pathologies were found. The home setting for CCE delivery made the participants feel less like they were ill or patients less restricted and that they received more personal care, but could induce technical challenges. Conclusion: In screening individuals, CCE at home was associated with significantly less discomfort compared to OC at a hospital, and multiple reasons for this was identified.&quot;,&quot;publisher&quot;:&quot;Taylor &amp; Francis&quot;,&quot;issue&quot;:&quot;sup1&quot;,&quot;volume&quot;:&quot;58&quot;},&quot;isTemporary&quot;:false}]},{&quot;citationID&quot;:&quot;MENDELEY_CITATION_544cf148-08fc-4e6b-9ae8-771cf882958d&quot;,&quot;properties&quot;:{&quot;noteIndex&quot;:0},&quot;isEdited&quot;:false,&quot;manualOverride&quot;:{&quot;isManuallyOverridden&quot;:true,&quot;citeprocText&quot;:&quot;(Pelt et al., 2019)&quot;,&quot;manualOverrideText&quot;:&quot;(Pelt et al., 2019)&quot;},&quot;citationTag&quot;:&quot;MENDELEY_CITATION_v3_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&quot;,&quot;citationItems&quot;:[{&quot;id&quot;:&quot;9dc8d209-605b-3a0d-a668-480a70868eab&quot;,&quot;itemData&quot;:{&quot;type&quot;:&quot;article-journal&quot;,&quot;id&quot;:&quot;9dc8d209-605b-3a0d-a668-480a70868eab&quot;,&quot;title&quot;:&quot;Mean Three-Year Survivorship of a New Bicruciate-Retaining Total Knee Arthroplasty: Are Revisions Still Higher Than Expected?&quot;,&quot;author&quot;:[{&quot;family&quot;:&quot;Pelt&quot;,&quot;given&quot;:&quot;Christopher E.&quot;,&quot;parse-names&quot;:false,&quot;dropping-particle&quot;:&quot;&quot;,&quot;non-dropping-particle&quot;:&quot;&quot;},{&quot;family&quot;:&quot;Sandifer&quot;,&quot;given&quot;:&quot;Phillip A.&quot;,&quot;parse-names&quot;:false,&quot;dropping-particle&quot;:&quot;&quot;,&quot;non-dropping-particle&quot;:&quot;&quot;},{&quot;family&quot;:&quot;Gililland&quot;,&quot;given&quot;:&quot;Jeremy M.&quot;,&quot;parse-names&quot;:false,&quot;dropping-particle&quot;:&quot;&quot;,&quot;non-dropping-particle&quot;:&quot;&quot;},{&quot;family&quot;:&quot;Anderson&quot;,&quot;given&quot;:&quot;Mike B.&quot;,&quot;parse-names&quot;:false,&quot;dropping-particle&quot;:&quot;&quot;,&quot;non-dropping-particle&quot;:&quot;&quot;},{&quot;family&quot;:&quot;Peters&quot;,&quot;given&quot;:&quot;Christopher L.&quot;,&quot;parse-names&quot;:false,&quot;dropping-particle&quot;:&quot;&quot;,&quot;non-dropping-particle&quot;:&quot;&quot;}],&quot;container-title&quot;:&quot;Journal of Arthroplasty&quot;,&quot;DOI&quot;:&quot;10.1016/j.arth.2019.04.030&quot;,&quot;ISSN&quot;:&quot;15328406&quot;,&quot;PMID&quot;:&quot;31160154&quot;,&quot;URL&quot;:&quot;https://doi.org/10.1016/j.arth.2019.04.030&quot;,&quot;issued&quot;:{&quot;date-parts&quot;:[[2019]]},&quot;page&quot;:&quot;1957-1962&quot;,&quot;abstract&quot;:&quot;Background: Given the need for continued post-market surveillance, especially on novel implants, the present study attempts to determine the 3-year survivorship and patient-reported outcomes of a contemporary bicruciate-retaining total knee arthroplasty design, and to determine if a learning curve existed which could explain previously reported revision rates. Methods: We performed a retrospective review on a consecutive series of 141 bicruciate-retaining total knee arthroplasties performed at our institution between May 2013 and October 2015. Thirty-four knees (19%) missing 2-year follow-up were excluded. Mean follow-up was 3 years (range 0.34-4.9). Patients who died (n = 5) or were revised prior to 2 years (n = 6) were included. A Kaplan-Meier analysis was used to evaluate revision-free survival. Results: Survivorship at 3 years was 88% (82%-93%). Revisions were for isolated tibial loosening (5/19), anterior cruciate ligament (ACL) impingement (3/19), pain (4/19), unknown reasons (3/19), femoral and tibial loosening (2/19), ACL deficiency (1/19), and arthrofibrosis (1/19). The mean physical function computerized adaptive test T-score was 45 units (range 23-63). The mean T-scores for Patient-Reported Outcomes Measurement Information System Global measures were 49 (range 27-68) for physical health, 50 (range 28-68) for mental health, and a median 3 (interquartile range 1-8) on the numeric pain scale. Conclusion: Revision-free survival of 88% at 3 years was lower than existing traditional TKA designs. The primary failure mechanisms were tibial loosening, ACL impingement, and pain. In the setting of higher than anticipated revision rates, despite patient-reported outcomes that are not different than seen in the general population, it is possible that further refinement in implant design or surgical technique may be needed prior to widespread use of this, or similar implant designs.&quot;,&quot;publisher&quot;:&quot;Elsevier Ltd&quot;,&quot;issue&quot;:&quot;9&quot;,&quot;volume&quot;:&quot;34&quot;,&quot;container-title-short&quot;:&quot;&quot;},&quot;isTemporary&quot;:false}]},{&quot;citationID&quot;:&quot;MENDELEY_CITATION_e4fd13c6-9647-48b1-8852-4d3f18f54c6d&quot;,&quot;properties&quot;:{&quot;noteIndex&quot;:0},&quot;isEdited&quot;:false,&quot;manualOverride&quot;:{&quot;isManuallyOverridden&quot;:true,&quot;citeprocText&quot;:&quot;(Latz et al., 2019)&quot;,&quot;manualOverrideText&quot;:&quot;(Latz et al., 2019)&quot;},&quot;citationTag&quot;:&quot;MENDELEY_CITATION_v3_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&quot;,&quot;citationItems&quot;:[{&quot;id&quot;:&quot;72663a51-703b-355c-be13-f123711e1e66&quot;,&quot;itemData&quot;:{&quot;type&quot;:&quot;article-journal&quot;,&quot;id&quot;:&quot;72663a51-703b-355c-be13-f123711e1e66&quot;,&quot;title&quot;:&quot;Durability of open surgical repair of type I-III thoracoabdominal aortic aneurysm&quot;,&quot;author&quot;:[{&quot;family&quot;:&quot;Latz&quot;,&quot;given&quot;:&quot;Christopher A.&quot;,&quot;parse-names&quot;:false,&quot;dropping-particle&quot;:&quot;&quot;,&quot;non-dropping-particle&quot;:&quot;&quot;},{&quot;family&quot;:&quot;Cambria&quot;,&quot;given&quot;:&quot;Richard P.&quot;,&quot;parse-names&quot;:false,&quot;dropping-particle&quot;:&quot;&quot;,&quot;non-dropping-particle&quot;:&quot;&quot;},{&quot;family&quot;:&quot;Patel&quot;,&quot;given&quot;:&quot;Virendra I.&quot;,&quot;parse-names&quot;:false,&quot;dropping-particle&quot;:&quot;&quot;,&quot;non-dropping-particle&quot;:&quot;&quot;},{&quot;family&quot;:&quot;Mohebali&quot;,&quot;given&quot;:&quot;Jahan&quot;,&quot;parse-names&quot;:false,&quot;dropping-particle&quot;:&quot;&quot;,&quot;non-dropping-particle&quot;:&quot;&quot;},{&quot;family&quot;:&quot;Ergul&quot;,&quot;given&quot;:&quot;Emel A.&quot;,&quot;parse-names&quot;:false,&quot;dropping-particle&quot;:&quot;&quot;,&quot;non-dropping-particle&quot;:&quot;&quot;},{&quot;family&quot;:&quot;Lancaster&quot;,&quot;given&quot;:&quot;R. Todd&quot;,&quot;parse-names&quot;:false,&quot;dropping-particle&quot;:&quot;&quot;,&quot;non-dropping-particle&quot;:&quot;&quot;},{&quot;family&quot;:&quot;Conrad&quot;,&quot;given&quot;:&quot;Mark F.&quot;,&quot;parse-names&quot;:false,&quot;dropping-particle&quot;:&quot;&quot;,&quot;non-dropping-particle&quot;:&quot;&quot;},{&quot;family&quot;:&quot;Clouse&quot;,&quot;given&quot;:&quot;W. Darrin&quot;,&quot;parse-names&quot;:false,&quot;dropping-particle&quot;:&quot;&quot;,&quot;non-dropping-particle&quot;:&quot;&quot;}],&quot;container-title&quot;:&quot;Journal of Vascular Surgery&quot;,&quot;container-title-short&quot;:&quot;J Vasc Surg&quot;,&quot;DOI&quot;:&quot;10.1016/j.jvs.2018.10.110&quot;,&quot;ISSN&quot;:&quot;10976809&quot;,&quot;PMID&quot;:&quot;30733063&quot;,&quot;URL&quot;:&quot;https://doi.org/10.1016/j.jvs.2018.10.110&quot;,&quot;issued&quot;:{&quot;date-parts&quot;:[[2019]]},&quot;page&quot;:&quot;413-423&quot;,&quot;abstract&quot;:&quot;Objective: Early outcomes and late mortality after open repair of extent I to III thoracoabdominal aortic aneurysms (TAAAs) are described, but late graft and aortic events are seldom detailed. This study investigated long-term aortic and graft outcomes as these data are increasingly important as endovascular repair matures. Methods: During 28 years, 516 patients underwent repair (type I, n = 177 [34%]; type II, n = 100 [20%]; type III, n = 239 [46%]). Patients were monitored for late events. Late aortic events were defined as native aortic disease leading to death or further intervention. Planned secondary procedures were excluded. Graft complications included anastomotic aneurysm, graft infection, and branch occlusions. Variables were assessed for association with end points using log-rank methods and Cox proportional hazards regression. Time-to-event analysis was performed using Kaplan-Meier methods. Results: In-hospital death occurred in 40 patients (8%), leaving 476 for surveillance. Mean age was 69.8 ± 10.5 years. Mean follow-up was 4.9 ± 4.6 years. Repair conduct included distal aortic perfusion and motor evoked potential monitoring (n = 169 [35.5%]), clamp and sew (n = 307 [64.5%]), and selectively applied in-line mesenteric shunting (n = 172 [36.1%]). At the time of repair, 117 patients (24.6%) had 122 synchronous, noncontiguous aortic aneurysms. There were 98 late aortic and graft events in 89 patients (18.7%); 62 aortic-related events occurred in 56 patients (12%; elective repair, n = 47; emergent repair, n = 14; type A dissection, n = 1) at a mean of 4.4 ± 4.2 years after repair. Variables independently predictive of an aortic event were aortic clamp time (hazard ratio [HR], 1.02/min; P =.001), type III extent (HR, 2.5; P =.008), and expansion of retained aorta (HR, 10.4; P &lt;.0005). There were 33 patients (7%) who experienced 36 graft-related events (anastomotic aneurysm, n = 14 [3% of cohort; aortic, n = 7; visceral patch, n = 6; side graft, n = 1]; graft infection, n = 12; renovisceral occlusion/repair, n = 9 [1.9%; side-arm graft, n = 8; native, n = 1]; and anastomotic stricture, n = 1) occurring at 4.7 ± 4.5 years. Variables predictive of graft-related complication were type II extent (HR, 3.4; P =.002) and distal aortic perfusion and motor evoked potential monitoring (HR, 3.6; P =.02). Freedom from aortic- or graft-related event was 80% at 5 years. Freedom from any aortic or graft reintervention was 84% at 5 years. Aortic-related mortality after discharge was 2.7% and estimated to be 3.1% at 5 years. Overall survival was 67% and 44% at 5 and 10 years, respectively. Conclusions: After type I-III TAAA repair, late aortic and graft-related events occur in 19% of patients. Native aortic disease sequelae are more common than graft complication. Aortic events are predicted by complex operation and degree of remaining aorta. Extensive reconstruction drives graft-related events. Ultimately, reintervention is rare and aorta-related mortality low. These findings verify durability of extensive TAAA repair, serving as benchmarks for endovascular repair.&quot;,&quot;publisher&quot;:&quot;Elsevier Inc.&quot;,&quot;issue&quot;:&quot;2&quot;,&quot;volume&quot;:&quot;70&quot;},&quot;isTemporary&quot;:false}]},{&quot;citationID&quot;:&quot;MENDELEY_CITATION_f9359df1-fa5f-4862-8cd2-c92051ee9d0e&quot;,&quot;properties&quot;:{&quot;noteIndex&quot;:0},&quot;isEdited&quot;:false,&quot;manualOverride&quot;:{&quot;isManuallyOverridden&quot;:true,&quot;citeprocText&quot;:&quot;(Sieniewicz et al., 2020)&quot;,&quot;manualOverrideText&quot;:&quot;(Sieniewicz et al., 2020)&quot;},&quot;citationTag&quot;:&quot;MENDELEY_CITATION_v3_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&quot;,&quot;citationItems&quot;:[{&quot;id&quot;:&quot;e9bae480-8ffc-3c04-ae86-d1fd424c68d6&quot;,&quot;itemData&quot;:{&quot;type&quot;:&quot;article-journal&quot;,&quot;id&quot;:&quot;e9bae480-8ffc-3c04-ae86-d1fd424c68d6&quot;,&quot;title&quot;:&quot;Real-world experience of leadless left ventricular endocardial cardiac resynchronization therapy: A multicenter international registry of the WiSE-CRT pacing system&quot;,&quot;author&quot;:[{&quot;family&quot;:&quot;Sieniewicz&quot;,&quot;given&quot;:&quot;Benjamin J.&quot;,&quot;parse-names&quot;:false,&quot;dropping-particle&quot;:&quot;&quot;,&quot;non-dropping-particle&quot;:&quot;&quot;},{&quot;family&quot;:&quot;Betts&quot;,&quot;given&quot;:&quot;Timothy R.&quot;,&quot;parse-names&quot;:false,&quot;dropping-particle&quot;:&quot;&quot;,&quot;non-dropping-particle&quot;:&quot;&quot;},{&quot;family&quot;:&quot;James&quot;,&quot;given&quot;:&quot;Simon&quot;,&quot;parse-names&quot;:false,&quot;dropping-particle&quot;:&quot;&quot;,&quot;non-dropping-particle&quot;:&quot;&quot;},{&quot;family&quot;:&quot;Turley&quot;,&quot;given&quot;:&quot;Andrew&quot;,&quot;parse-names&quot;:false,&quot;dropping-particle&quot;:&quot;&quot;,&quot;non-dropping-particle&quot;:&quot;&quot;},{&quot;family&quot;:&quot;Butter&quot;,&quot;given&quot;:&quot;Christian&quot;,&quot;parse-names&quot;:false,&quot;dropping-particle&quot;:&quot;&quot;,&quot;non-dropping-particle&quot;:&quot;&quot;},{&quot;family&quot;:&quot;Seifert&quot;,&quot;given&quot;:&quot;Martin&quot;,&quot;parse-names&quot;:false,&quot;dropping-particle&quot;:&quot;&quot;,&quot;non-dropping-particle&quot;:&quot;&quot;},{&quot;family&quot;:&quot;Boersma&quot;,&quot;given&quot;:&quot;Lucas V.A.&quot;,&quot;parse-names&quot;:false,&quot;dropping-particle&quot;:&quot;&quot;,&quot;non-dropping-particle&quot;:&quot;&quot;},{&quot;family&quot;:&quot;Riahi&quot;,&quot;given&quot;:&quot;Sam&quot;,&quot;parse-names&quot;:false,&quot;dropping-particle&quot;:&quot;&quot;,&quot;non-dropping-particle&quot;:&quot;&quot;},{&quot;family&quot;:&quot;Neuzil&quot;,&quot;given&quot;:&quot;Petr&quot;,&quot;parse-names&quot;:false,&quot;dropping-particle&quot;:&quot;&quot;,&quot;non-dropping-particle&quot;:&quot;&quot;},{&quot;family&quot;:&quot;Biffi&quot;,&quot;given&quot;:&quot;Mauro&quot;,&quot;parse-names&quot;:false,&quot;dropping-particle&quot;:&quot;&quot;,&quot;non-dropping-particle&quot;:&quot;&quot;},{&quot;family&quot;:&quot;Diemberger&quot;,&quot;given&quot;:&quot;Igor&quot;,&quot;parse-names&quot;:false,&quot;dropping-particle&quot;:&quot;&quot;,&quot;non-dropping-particle&quot;:&quot;&quot;},{&quot;family&quot;:&quot;Vergara&quot;,&quot;given&quot;:&quot;Pasquale&quot;,&quot;parse-names&quot;:false,&quot;dropping-particle&quot;:&quot;&quot;,&quot;non-dropping-particle&quot;:&quot;&quot;},{&quot;family&quot;:&quot;Arnold&quot;,&quot;given&quot;:&quot;Martin&quot;,&quot;parse-names&quot;:false,&quot;dropping-particle&quot;:&quot;&quot;,&quot;non-dropping-particle&quot;:&quot;&quot;},{&quot;family&quot;:&quot;Keane&quot;,&quot;given&quot;:&quot;David T.&quot;,&quot;parse-names&quot;:false,&quot;dropping-particle&quot;:&quot;&quot;,&quot;non-dropping-particle&quot;:&quot;&quot;},{&quot;family&quot;:&quot;Defaye&quot;,&quot;given&quot;:&quot;Pascal&quot;,&quot;parse-names&quot;:false,&quot;dropping-particle&quot;:&quot;&quot;,&quot;non-dropping-particle&quot;:&quot;&quot;},{&quot;family&quot;:&quot;Deharo&quot;,&quot;given&quot;:&quot;Jean Claude&quot;,&quot;parse-names&quot;:false,&quot;dropping-particle&quot;:&quot;&quot;,&quot;non-dropping-particle&quot;:&quot;&quot;},{&quot;family&quot;:&quot;Chow&quot;,&quot;given&quot;:&quot;Anthony&quot;,&quot;parse-names&quot;:false,&quot;dropping-particle&quot;:&quot;&quot;,&quot;non-dropping-particle&quot;:&quot;&quot;},{&quot;family&quot;:&quot;Schilling&quot;,&quot;given&quot;:&quot;Richard&quot;,&quot;parse-names&quot;:false,&quot;dropping-particle&quot;:&quot;&quot;,&quot;non-dropping-particle&quot;:&quot;&quot;},{&quot;family&quot;:&quot;Behar&quot;,&quot;given&quot;:&quot;Jonathan&quot;,&quot;parse-names&quot;:false,&quot;dropping-particle&quot;:&quot;&quot;,&quot;non-dropping-particle&quot;:&quot;&quot;},{&quot;family&quot;:&quot;Rinaldi&quot;,&quot;given&quot;:&quot;Christopher A.&quot;,&quot;parse-names&quot;:false,&quot;dropping-particle&quot;:&quot;&quot;,&quot;non-dropping-particle&quot;:&quot;&quot;}],&quot;container-title&quot;:&quot;Heart Rhythm&quot;,&quot;container-title-short&quot;:&quot;Heart Rhythm&quot;,&quot;DOI&quot;:&quot;10.1016/j.hrthm.2020.03.002&quot;,&quot;ISSN&quot;:&quot;15563871&quot;,&quot;PMID&quot;:&quot;32165181&quot;,&quot;issued&quot;:{&quot;date-parts&quot;:[[2020]]},&quot;page&quot;:&quot;1291-1297&quot;,&quot;abstract&quot;:&quot;Background: Biventricular endocardial pacing (BiV ENDO) is a therapy for heart failure patients who cannot receive transvenous epicardial cardiac resynchronization therapy (CRT) or have not responded adequately to CRT. BiV ENDO CRT can be delivered by a new wireless LV ENDO pacing system (WiSE-CRT system; EBR Systems, Sunnyvale, CA), without the requirement for lifelong anticoagulation. Objective: The purpose of this study was to assess the safety and efficacy of the WiSE-CRT system during real-world clinical use in an international registry. Methods: Data were prospectively collected from 14 centers implanting the WiSE-CRT system as part of the WiCS-LV Post Market Surveillance Registry. (ClinicalTrials.gov Identifier: NCT02610673). Results: Ninety patients from 14 European centers underwent implantation with the WiSE-CRT system. Patients were predominantly male, age 68.2 ± 10.5 years, left ventricular ejection fraction 30.6% ± 8.9%, mean QRS duration 180.7 ± 27.0 ms, and 40% with ischemic etiology. Successful implantation and delivery of BiV ENDO pacing was achieved in 94.4% of patients. Acute (&lt;24 hours), 1- to 30-day, and 1- to 6-month complications rates were 4.4%, 18.8%, and 6.7%, respectively. Five deaths (5.6%) occurred within 6 months (3 procedure related). Seventy percent of patients had improvement in heart failure symptoms. Conclusion: BiV ENDO pacing with the WiSE-CRT system seems to be technically feasible, with a high success rate. Three procedural deaths occurred during the study. Procedural complications mandate adequate operator training and implantation at centers with immediately available cardiothoracic and vascular surgical support.&quot;,&quot;issue&quot;:&quot;8&quot;,&quot;volume&quot;:&quot;17&quot;},&quot;isTemporary&quot;:false}]},{&quot;citationID&quot;:&quot;MENDELEY_CITATION_580c4bdf-7609-4bb6-979b-5e69a1b923ae&quot;,&quot;properties&quot;:{&quot;noteIndex&quot;:0},&quot;isEdited&quot;:false,&quot;manualOverride&quot;:{&quot;isManuallyOverridden&quot;:true,&quot;citeprocText&quot;:&quot;(Oliveira-Pinto et al., 2020)&quot;,&quot;manualOverrideText&quot;:&quot;(Oliveira-Pinto et al., 2020)&quot;},&quot;citationTag&quot;:&quot;MENDELEY_CITATION_v3_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&quot;,&quot;citationItems&quot;:[{&quot;id&quot;:&quot;b5ed44b2-c6d2-376f-a3d4-652940a423a3&quot;,&quot;itemData&quot;:{&quot;type&quot;:&quot;article-journal&quot;,&quot;id&quot;:&quot;b5ed44b2-c6d2-376f-a3d4-652940a423a3&quot;,&quot;title&quot;:&quot;Comparison of midterm results of endovascular aneurysm repair for ruptured and elective abdominal aortic aneurysms&quot;,&quot;author&quot;:[{&quot;family&quot;:&quot;Oliveira-Pinto&quot;,&quot;given&quot;:&quot;José&quot;,&quot;parse-names&quot;:false,&quot;dropping-particle&quot;:&quot;&quot;,&quot;non-dropping-particle&quot;:&quot;&quot;},{&quot;family&quot;:&quot;Soares-Ferreira&quot;,&quot;given&quot;:&quot;Rita&quot;,&quot;parse-names&quot;:false,&quot;dropping-particle&quot;:&quot;&quot;,&quot;non-dropping-particle&quot;:&quot;&quot;},{&quot;family&quot;:&quot;Oliveira&quot;,&quot;given&quot;:&quot;Nelson F.G.&quot;,&quot;parse-names&quot;:false,&quot;dropping-particle&quot;:&quot;&quot;,&quot;non-dropping-particle&quot;:&quot;&quot;},{&quot;family&quot;:&quot;Bastos Gonçalves&quot;,&quot;given&quot;:&quot;Frederico M.&quot;,&quot;parse-names&quot;:false,&quot;dropping-particle&quot;:&quot;&quot;,&quot;non-dropping-particle&quot;:&quot;&quot;},{&quot;family&quot;:&quot;Hoeks&quot;,&quot;given&quot;:&quot;Sanne&quot;,&quot;parse-names&quot;:false,&quot;dropping-particle&quot;:&quot;&quot;,&quot;non-dropping-particle&quot;:&quot;&quot;},{&quot;family&quot;:&quot;Rijn&quot;,&quot;given&quot;:&quot;Marie Josee&quot;,&quot;parse-names&quot;:false,&quot;dropping-particle&quot;:&quot;&quot;,&quot;non-dropping-particle&quot;:&quot;Van&quot;},{&quot;family&quot;:&quot;Raa&quot;,&quot;given&quot;:&quot;Sander&quot;,&quot;parse-names&quot;:false,&quot;dropping-particle&quot;:&quot;Ten&quot;,&quot;non-dropping-particle&quot;:&quot;&quot;},{&quot;family&quot;:&quot;Mansilha&quot;,&quot;given&quot;:&quot;Armando&quot;,&quot;parse-names&quot;:false,&quot;dropping-particle&quot;:&quot;&quot;,&quot;non-dropping-particle&quot;:&quot;&quot;},{&quot;family&quot;:&quot;Verhagen&quot;,&quot;given&quot;:&quot;Hence J.M.&quot;,&quot;parse-names&quot;:false,&quot;dropping-particle&quot;:&quot;&quot;,&quot;non-dropping-particle&quot;:&quot;&quot;}],&quot;container-title&quot;:&quot;Journal of Vascular Surgery&quot;,&quot;container-title-short&quot;:&quot;J Vasc Surg&quot;,&quot;DOI&quot;:&quot;10.1016/j.jvs.2019.07.091&quot;,&quot;ISSN&quot;:&quot;10976809&quot;,&quot;PMID&quot;:&quot;31677942&quot;,&quot;URL&quot;:&quot;https://doi.org/10.1016/j.jvs.2019.07.091&quot;,&quot;issued&quot;:{&quot;date-parts&quot;:[[2020]]},&quot;page&quot;:&quot;1554-1563.e1&quot;,&quot;abstract&quot;:&quot;Objective: Endovascular aneurysm repair (EVAR) became an increasingly preferred modality for abdominal aortic aneurysm (AAA) repair both in elective AAA repair (el-EVAR) and EVAR of a ruptured AAA (r-EVAR) setting. Ruptured AAAs usually have more hostile anatomies and less time for planning. Consequently, more complications may arise after r-EVAR. The purpose of this study was to compare mi-term outcomes between r-EVAR and el-EVAR. Methods: A retrospective cohort analysis of patients undergoing EVAR from 2000 to 2015 at a tertiary institution was performed. Patients with previous aortic surgery, nonatherosclerotic AAA and isolated iliac aneurysms were excluded. In-hospital casualties or patients who were intraoperatively converted to open repair were also excluded. For the midterm outcome analysis, only patients with at least two postoperative examinations (a 30-day computed tomography scan and a second postoperative examination performed 6 months or later) were considered. The primary end point was freedom from aneurysm-related complications (a composite of type I or III endoleak, aneurysm sac growth, migration of more than 5 mm, device integrity failure, AAA-related death, late postimplant rupture, or AAA-related secondary intervention). Freedom from secondary interventions, neck-related events (defined as a composite of type IA endoleak, migration of more than 5 mm, or preemptive neck-related secondary intervention) and late survival were secondary end points. The impact of device instructions for use (IFU) compliance on neck events was also assessed. Results: The study included 565 patients (65 r-EVAR and 500 el-EVAR). Eighty-two patients were treated outside proximal neck IFU, 13 in the r-EVAR group (21.3%) and 69 (14.5%) in the el-EVAR (P =.16). During the index hospitalization, there were more complications (12.3% vs 3.2%; P =.001) and reinterventions (12.3% vs 2.8%; P &lt;.001) in the r-EVAR group. After discharge, median clinical follow-up time was 4.3 years (interquartile range, 2.1-7.0 years) without differences between both groups. Five-year freedom from AAA-related complications was 53.9% in the r-EVAR group and 65.4% in the el-EVAR (P =.21). In multivariable analysis the r-EVAR group was not at increased risk for late complications (hazard ratio [HR], 0.94; 95% confidence interval [CI], 0.54-1.61; P =.81). Five-year freedom from neck-related events was 74% in r-EVAR and 82% in the el-EVAR group (P =.345). Patients treated outside neck IFU were at greater risk for neck-related events both in r-EVAR (HR, 6.5; 95% CI, 1.8-22.9; P =.004) and el-EVAR group (HR, 2.6; 95% CI, 1.5-4.5; P &lt;.001). Freedom from secondary interventions at 5 years was 63.0% for r-EVAR and 76.9% for el-EVAR (P =.16). Survival at 5 years was 68.8% in the r-EVAR group and 73.3% in the el-EVAR group (P =.30). Conclusions: Durable and sustainable midterm outcomes were found for both r-EVAR and el-EVAR patients who survived the postoperative period. Patients treated outside the IFU are at greater risk for late complications. Surveillance protocols may be tailored according to individual anatomy and IFU compliance rather than timing of repair.&quot;,&quot;publisher&quot;:&quot;Elsevier Inc.&quot;,&quot;issue&quot;:&quot;5&quot;,&quot;volume&quot;:&quot;71&quot;},&quot;isTemporary&quot;:false}]},{&quot;citationID&quot;:&quot;MENDELEY_CITATION_42ed5b16-61ae-4333-8ed2-bff9fa141dc1&quot;,&quot;properties&quot;:{&quot;noteIndex&quot;:0},&quot;isEdited&quot;:false,&quot;manualOverride&quot;:{&quot;isManuallyOverridden&quot;:true,&quot;citeprocText&quot;:&quot;(Bauser-Heaton et al., 2020)&quot;,&quot;manualOverrideText&quot;:&quot;(Bauser-Heaton et al., 2020)&quot;},&quot;citationTag&quot;:&quot;MENDELEY_CITATION_v3_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&quot;,&quot;citationItems&quot;:[{&quot;id&quot;:&quot;86da640f-3986-39d8-bcbd-1ad6bdb9f1cf&quot;,&quot;itemData&quot;:{&quot;type&quot;:&quot;article-journal&quot;,&quot;id&quot;:&quot;86da640f-3986-39d8-bcbd-1ad6bdb9f1cf&quot;,&quot;title&quot;:&quot;Use of carotid and axillary artery approach for stenting the patent ductus arteriosus in infants with ductal-dependent pulmonary blood flow: A multicenter study from the congenital catheterization research collaborative&quot;,&quot;author&quot;:[{&quot;family&quot;:&quot;Bauser-Heaton&quot;,&quot;given&quot;:&quot;Holly&quot;,&quot;parse-names&quot;:false,&quot;dropping-particle&quot;:&quot;&quot;,&quot;non-dropping-particle&quot;:&quot;&quot;},{&quot;family&quot;:&quot;Qureshi&quot;,&quot;given&quot;:&quot;Athar M.&quot;,&quot;parse-names&quot;:false,&quot;dropping-particle&quot;:&quot;&quot;,&quot;non-dropping-particle&quot;:&quot;&quot;},{&quot;family&quot;:&quot;Goldstein&quot;,&quot;given&quot;:&quot;Bryan H.&quot;,&quot;parse-names&quot;:false,&quot;dropping-particle&quot;:&quot;&quot;,&quot;non-dropping-particle&quot;:&quot;&quot;},{&quot;family&quot;:&quot;Glatz&quot;,&quot;given&quot;:&quot;Andrew C.&quot;,&quot;parse-names&quot;:false,&quot;dropping-particle&quot;:&quot;&quot;,&quot;non-dropping-particle&quot;:&quot;&quot;},{&quot;family&quot;:&quot;Nicholson&quot;,&quot;given&quot;:&quot;George T.&quot;,&quot;parse-names&quot;:false,&quot;dropping-particle&quot;:&quot;&quot;,&quot;non-dropping-particle&quot;:&quot;&quot;},{&quot;family&quot;:&quot;Meadows&quot;,&quot;given&quot;:&quot;Jeffrey J.&quot;,&quot;parse-names&quot;:false,&quot;dropping-particle&quot;:&quot;&quot;,&quot;non-dropping-particle&quot;:&quot;&quot;},{&quot;family&quot;:&quot;Depaolo&quot;,&quot;given&quot;:&quot;John S.&quot;,&quot;parse-names&quot;:false,&quot;dropping-particle&quot;:&quot;&quot;,&quot;non-dropping-particle&quot;:&quot;&quot;},{&quot;family&quot;:&quot;Aggarwal&quot;,&quot;given&quot;:&quot;Varun&quot;,&quot;parse-names&quot;:false,&quot;dropping-particle&quot;:&quot;&quot;,&quot;non-dropping-particle&quot;:&quot;&quot;},{&quot;family&quot;:&quot;McCracken&quot;,&quot;given&quot;:&quot;Courtney E.&quot;,&quot;parse-names&quot;:false,&quot;dropping-particle&quot;:&quot;&quot;,&quot;non-dropping-particle&quot;:&quot;&quot;},{&quot;family&quot;:&quot;Mossad&quot;,&quot;given&quot;:&quot;Emad B.&quot;,&quot;parse-names&quot;:false,&quot;dropping-particle&quot;:&quot;&quot;,&quot;non-dropping-particle&quot;:&quot;&quot;},{&quot;family&quot;:&quot;Wilson&quot;,&quot;given&quot;:&quot;Elizabeth C.&quot;,&quot;parse-names&quot;:false,&quot;dropping-particle&quot;:&quot;&quot;,&quot;non-dropping-particle&quot;:&quot;&quot;},{&quot;family&quot;:&quot;Petit&quot;,&quot;given&quot;:&quot;Christopher J.&quot;,&quot;parse-names&quot;:false,&quot;dropping-particle&quot;:&quot;&quot;,&quot;non-dropping-particle&quot;:&quot;&quot;}],&quot;container-title&quot;:&quot;Catheterization and Cardiovascular Interventions&quot;,&quot;DOI&quot;:&quot;10.1002/ccd.28631&quot;,&quot;ISSN&quot;:&quot;1522726X&quot;,&quot;PMID&quot;:&quot;31815357&quot;,&quot;issued&quot;:{&quot;date-parts&quot;:[[2020]]},&quot;page&quot;:&quot;726-733&quot;,&quot;abstract&quot;:&quot;Background: Carotid artery (CA) and axillary artery (AA) access are increasingly used for transcatheter stenting of the patent ductus arteriosus (PDA), although reports are limited. Methods: The Congenital Catheterization Research Collaborative (CCRC) reviewed multicenter data from infants who underwent PDA stenting via the CA or AA approach from 2008 to 2017, and compared outcomes to those of infants undergoing PDA stenting via the femoral artery (FA) approach. Post-procedure ultrasound (US) imaging was reviewed. Results: Forty-nine infants underwent PDA stenting from the CA (n = 43) or AA (n = 6) approach, compared with 55 infants who underwent PDA stenting from the FA approach. The PDA was the sole pulmonary blood flow (PBF) source in 61% of infants in the CA/AA cohort, compared with 33% of the FA cohort (p &lt;.01). Ductal tortuosity for CA/AA cohort was Type I (straight) in 10 (20%), Type II (one turn) in 17 (35%), and Type III (multiple turns) in 22 (45%) infants and reflected a greater degree of tortuosity when compared to the FA cohort (p &lt;.01). In 17 infants with CA/AA approach, the “flip technique” was used, and was associated with shorter procedure times for highly tortuous PDA (Type III) patients. Rates of procedural complications were similar across access sites. Most common complications were access site injury (thrombus or bleeding) and stent malposition. No complications were specifically related to the “flip technique.”. Conclusions: Use of CA and AA approach for PDA stenting was found to be more commonly employed in sole source PBF and highly tortuous PDAs. Procedural modifications such as the “flip technique” may lead to shorter procedure times. CA and AA approaches are associated with a similar burden of procedural or late complications. Post-procedural surveillance of the CA and AA is suggested, given the incidence of vascular findings on US.&quot;,&quot;issue&quot;:&quot;4&quot;,&quot;volume&quot;:&quot;95&quot;,&quot;container-title-short&quot;:&quot;&quot;},&quot;isTemporary&quot;:false}]},{&quot;citationID&quot;:&quot;MENDELEY_CITATION_6bde322c-1d08-4853-a18d-5254b06b2ca2&quot;,&quot;properties&quot;:{&quot;noteIndex&quot;:0},&quot;isEdited&quot;:false,&quot;manualOverride&quot;:{&quot;isManuallyOverridden&quot;:true,&quot;citeprocText&quot;:&quot;(Dake et al., 2020)&quot;,&quot;manualOverrideText&quot;:&quot;(Dake et al., 2020)&quot;},&quot;citationTag&quot;:&quot;MENDELEY_CITATION_v3_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&quot;,&quot;citationItems&quot;:[{&quot;id&quot;:&quot;52c9b7c8-1b1a-39bf-999a-0a619b7a64a6&quot;,&quot;itemData&quot;:{&quot;type&quot;:&quot;article-journal&quot;,&quot;id&quot;:&quot;52c9b7c8-1b1a-39bf-999a-0a619b7a64a6&quot;,&quot;title&quot;:&quot;Paclitaxel-Coated Zilver PTX Drug-Eluting Stent Treatment Does Not Result in Increased Long-Term All-Cause Mortality Compared to Uncoated Devices&quot;,&quot;author&quot;:[{&quot;family&quot;:&quot;Dake&quot;,&quot;given&quot;:&quot;Michael D.&quot;,&quot;parse-names&quot;:false,&quot;dropping-particle&quot;:&quot;&quot;,&quot;non-dropping-particle&quot;:&quot;&quot;},{&quot;family&quot;:&quot;Ansel&quot;,&quot;given&quot;:&quot;Gary M.&quot;,&quot;parse-names&quot;:false,&quot;dropping-particle&quot;:&quot;&quot;,&quot;non-dropping-particle&quot;:&quot;&quot;},{&quot;family&quot;:&quot;Bosiers&quot;,&quot;given&quot;:&quot;Marc&quot;,&quot;parse-names&quot;:false,&quot;dropping-particle&quot;:&quot;&quot;,&quot;non-dropping-particle&quot;:&quot;&quot;},{&quot;family&quot;:&quot;Holden&quot;,&quot;given&quot;:&quot;Andrew&quot;,&quot;parse-names&quot;:false,&quot;dropping-particle&quot;:&quot;&quot;,&quot;non-dropping-particle&quot;:&quot;&quot;},{&quot;family&quot;:&quot;Iida&quot;,&quot;given&quot;:&quot;Osamu&quot;,&quot;parse-names&quot;:false,&quot;dropping-particle&quot;:&quot;&quot;,&quot;non-dropping-particle&quot;:&quot;&quot;},{&quot;family&quot;:&quot;Jaff&quot;,&quot;given&quot;:&quot;Michael R.&quot;,&quot;parse-names&quot;:false,&quot;dropping-particle&quot;:&quot;&quot;,&quot;non-dropping-particle&quot;:&quot;&quot;},{&quot;family&quot;:&quot;Lottes&quot;,&quot;given&quot;:&quot;Aaron E.&quot;,&quot;parse-names&quot;:false,&quot;dropping-particle&quot;:&quot;&quot;,&quot;non-dropping-particle&quot;:&quot;&quot;},{&quot;family&quot;:&quot;O’Leary&quot;,&quot;given&quot;:&quot;Erin E.&quot;,&quot;parse-names&quot;:false,&quot;dropping-particle&quot;:&quot;&quot;,&quot;non-dropping-particle&quot;:&quot;&quot;},{&quot;family&quot;:&quot;Saunders&quot;,&quot;given&quot;:&quot;Alan T.&quot;,&quot;parse-names&quot;:false,&quot;dropping-particle&quot;:&quot;&quot;,&quot;non-dropping-particle&quot;:&quot;&quot;},{&quot;family&quot;:&quot;Schermerhorn&quot;,&quot;given&quot;:&quot;Marc&quot;,&quot;parse-names&quot;:false,&quot;dropping-particle&quot;:&quot;&quot;,&quot;non-dropping-particle&quot;:&quot;&quot;},{&quot;family&quot;:&quot;Yokoi&quot;,&quot;given&quot;:&quot;Hiroyoshi&quot;,&quot;parse-names&quot;:false,&quot;dropping-particle&quot;:&quot;&quot;,&quot;non-dropping-particle&quot;:&quot;&quot;},{&quot;family&quot;:&quot;Zeller&quot;,&quot;given&quot;:&quot;Thomas&quot;,&quot;parse-names&quot;:false,&quot;dropping-particle&quot;:&quot;&quot;,&quot;non-dropping-particle&quot;:&quot;&quot;}],&quot;container-title&quot;:&quot;CardioVascular and Interventional Radiology&quot;,&quot;container-title-short&quot;:&quot;Cardiovasc Intervent Radiol&quot;,&quot;DOI&quot;:&quot;10.1007/s00270-019-02324-4&quot;,&quot;ISBN&quot;:&quot;0027001902324&quot;,&quot;ISSN&quot;:&quot;1432086X&quot;,&quot;PMID&quot;:&quot;31502026&quot;,&quot;URL&quot;:&quot;https://doi.org/10.1007/s00270-019-02324-4&quot;,&quot;issued&quot;:{&quot;date-parts&quot;:[[2020]]},&quot;page&quot;:&quot;8-19&quot;,&quot;abstract&quot;:&quot;Purpose: Patient-level data from two large studies of the Zilver PTX drug-eluting stent (DES) with long-term follow-up and concurrent non-drug comparator groups were analyzed to determine whether there was an increased mortality risk due to paclitaxel. Methods: Data from the Zilver PTX randomized controlled trial (RCT) and Zilver PTX and bare metal stent (BMS) Japan post-market surveillance studies were analyzed. Five-year follow-up is complete in both DES studies; follow-up for the BMS study was limited to 3 years and is complete. Kaplan–Meier analyses assessed mortality. A Cox proportional hazards model identified significant factors related to mortality. Results: In the RCT, there were 336 patients treated with the DES and 143 patients treated with percutaneous transluminal angioplasty (PTA) or BMS. In Japan, there were 904 DES patients and 190 BMS patients. There was no difference in all-cause mortality for the DES compared to PTA/BMS in the RCT (19.1% DES versus 17.1% PTA/BMS through 5 years, p = 0.60) or Japan (15.8% DES versus 15.3% BMS through 3 years, p = 0.89). Cox proportional hazard models revealed that age, tissue loss, and congestive heart failure were significantly associated with mortality in the RCT, and critical limb ischemia, age, renal failure, and gender were significantly associated with mortality in Japan (all p &lt; 0.05). Neither treatment with Zilver PTX (p = 0.46 RCT, p = 0.49 Japan) nor paclitaxel dose (p = 0.86 RCT, p = 0.07 Japan) was associated with mortality. Conclusion: Analyses of the Zilver PTX patient-level data demonstrated no increase in long-term all-cause mortality. Level of Evidence: Zilver PTX RCT: Level 1, randomized controlled trial; Japan PMS studies: Level 3, post-market surveillance study.&quot;,&quot;publisher&quot;:&quot;Springer US&quot;,&quot;issue&quot;:&quot;1&quot;,&quot;volume&quot;:&quot;43&quot;},&quot;isTemporary&quot;:false}]},{&quot;citationID&quot;:&quot;MENDELEY_CITATION_182bf32a-e157-40ce-a210-85fb68716fe4&quot;,&quot;properties&quot;:{&quot;noteIndex&quot;:0},&quot;isEdited&quot;:false,&quot;manualOverride&quot;:{&quot;isManuallyOverridden&quot;:true,&quot;citeprocText&quot;:&quot;(Xu et al., 2020)&quot;,&quot;manualOverrideText&quot;:&quot;(Xu et al., 2020)&quot;},&quot;citationTag&quot;:&quot;MENDELEY_CITATION_v3_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&quot;,&quot;citationItems&quot;:[{&quot;id&quot;:&quot;0d8ba0f5-16cd-3371-a1c3-57c8b732b478&quot;,&quot;itemData&quot;:{&quot;type&quot;:&quot;article-journal&quot;,&quot;id&quot;:&quot;0d8ba0f5-16cd-3371-a1c3-57c8b732b478&quot;,&quot;title&quot;:&quot;Evaluating medical device adverse event signals using a likelihood ratio test method&quot;,&quot;author&quot;:[{&quot;family&quot;:&quot;Xu&quot;,&quot;given&quot;:&quot;Zhiheng&quot;,&quot;parse-names&quot;:false,&quot;dropping-particle&quot;:&quot;&quot;,&quot;non-dropping-particle&quot;:&quot;&quot;},{&quot;family&quot;:&quot;Xu&quot;,&quot;given&quot;:&quot;Jianjin&quot;,&quot;parse-names&quot;:false,&quot;dropping-particle&quot;:&quot;&quot;,&quot;non-dropping-particle&quot;:&quot;&quot;},{&quot;family&quot;:&quot;Yao&quot;,&quot;given&quot;:&quot;Zhihao&quot;,&quot;parse-names&quot;:false,&quot;dropping-particle&quot;:&quot;&quot;,&quot;non-dropping-particle&quot;:&quot;&quot;},{&quot;family&quot;:&quot;Huang&quot;,&quot;given&quot;:&quot;Lan&quot;,&quot;parse-names&quot;:false,&quot;dropping-particle&quot;:&quot;&quot;,&quot;non-dropping-particle&quot;:&quot;&quot;},{&quot;family&quot;:&quot;Jung&quot;,&quot;given&quot;:&quot;Mary&quot;,&quot;parse-names&quot;:false,&quot;dropping-particle&quot;:&quot;&quot;,&quot;non-dropping-particle&quot;:&quot;&quot;},{&quot;family&quot;:&quot;Tiwari&quot;,&quot;given&quot;:&quot;Ram&quot;,&quot;parse-names&quot;:false,&quot;dropping-particle&quot;:&quot;&quot;,&quot;non-dropping-particle&quot;:&quot;&quot;}],&quot;container-title&quot;:&quot;Journal of Biopharmaceutical Statistics&quot;,&quot;container-title-short&quot;:&quot;J Biopharm Stat&quot;,&quot;DOI&quot;:&quot;10.1080/10543406.2020.1783284&quot;,&quot;ISSN&quot;:&quot;15205711&quot;,&quot;PMID&quot;:&quot;32594849&quot;,&quot;URL&quot;:&quot;https://doi.org/10.1080/10543406.2020.1783284&quot;,&quot;issued&quot;:{&quot;date-parts&quot;:[[2020]]},&quot;page&quot;:&quot;1-10&quot;,&quot;abstract&quot;:&quot;Signal detection methods have been used extensively in post-market surveillance to identify elevated risks of adverse events. However, these statistical methods have not been widely used in detecting AE signals for medical devices. In this paper, we focused on the use of a likelihood ratio test (LRT)-based method in identifying adverse event (AE) signals associated with left ventricular assist devices (LVADs) using Medical Device Reporting (MDR) data. Among 110,927 adverse event entries identified in MDR data for LVADs, the LRT method detected 18 AE signals which included seven bleeding-related AEs such as hemolysis, thrombosis, hematuria, thrombus, blood loss, and hemorrhage. The LRT method was also applied to longitudinal data from 2007 to 2019 where a monotone alpha-spending function was used to ensure the control of type I error at each look and overall for trend analysis. Furthermore, the LRT method was compared to proportional reporting ratios (PRRs), Bayesian confidence propagation neural network (BCPNN), and simplified Bayes methods and found to be the most conservative method when examining the total number of detected signals, given its ability to control type-I error and the false discovery rate.&quot;,&quot;publisher&quot;:&quot;Taylor &amp; Francis&quot;,&quot;issue&quot;:&quot;00&quot;,&quot;volume&quot;:&quot;00&quot;},&quot;isTemporary&quot;:false}]},{&quot;citationID&quot;:&quot;MENDELEY_CITATION_cd449034-f38d-46a2-8d35-cb1de2217129&quot;,&quot;properties&quot;:{&quot;noteIndex&quot;:0},&quot;isEdited&quot;:false,&quot;manualOverride&quot;:{&quot;isManuallyOverridden&quot;:true,&quot;citeprocText&quot;:&quot;(White et al., 2020)&quot;,&quot;manualOverrideText&quot;:&quot;(White et al., 2020)&quot;},&quot;citationTag&quot;:&quot;MENDELEY_CITATION_v3_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&quot;,&quot;citationItems&quot;:[{&quot;id&quot;:&quot;3d56f72f-d86f-369c-8608-88f23429002a&quot;,&quot;itemData&quot;:{&quot;type&quot;:&quot;article-journal&quot;,&quot;id&quot;:&quot;3d56f72f-d86f-369c-8608-88f23429002a&quot;,&quot;title&quot;:&quot;Prospective study of a single-incision sling versus a transobturator sling in women with stress urinary incontinence: 3-year results&quot;,&quot;author&quot;:[{&quot;family&quot;:&quot;White&quot;,&quot;given&quot;:&quot;Amanda B.&quot;,&quot;parse-names&quot;:false,&quot;dropping-particle&quot;:&quot;&quot;,&quot;non-dropping-particle&quot;:&quot;&quot;},{&quot;family&quot;:&quot;Kahn&quot;,&quot;given&quot;:&quot;Bruce S.&quot;,&quot;parse-names&quot;:false,&quot;dropping-particle&quot;:&quot;&quot;,&quot;non-dropping-particle&quot;:&quot;&quot;},{&quot;family&quot;:&quot;Gonzalez&quot;,&quot;given&quot;:&quot;Ricardo R.&quot;,&quot;parse-names&quot;:false,&quot;dropping-particle&quot;:&quot;&quot;,&quot;non-dropping-particle&quot;:&quot;&quot;},{&quot;family&quot;:&quot;Rosamilia&quot;,&quot;given&quot;:&quot;Anna&quot;,&quot;parse-names&quot;:false,&quot;dropping-particle&quot;:&quot;&quot;,&quot;non-dropping-particle&quot;:&quot;&quot;},{&quot;family&quot;:&quot;Anger&quot;,&quot;given&quot;:&quot;Jennifer T.&quot;,&quot;parse-names&quot;:false,&quot;dropping-particle&quot;:&quot;&quot;,&quot;non-dropping-particle&quot;:&quot;&quot;},{&quot;family&quot;:&quot;Eilber&quot;,&quot;given&quot;:&quot;Karyn S.&quot;,&quot;parse-names&quot;:false,&quot;dropping-particle&quot;:&quot;&quot;,&quot;non-dropping-particle&quot;:&quot;&quot;},{&quot;family&quot;:&quot;Schaffer&quot;,&quot;given&quot;:&quot;Joseph I.&quot;,&quot;parse-names&quot;:false,&quot;dropping-particle&quot;:&quot;&quot;,&quot;non-dropping-particle&quot;:&quot;&quot;}],&quot;container-title&quot;:&quot;American Journal of Obstetrics and Gynecology&quot;,&quot;container-title-short&quot;:&quot;Am J Obstet Gynecol&quot;,&quot;DOI&quot;:&quot;10.1016/j.ajog.2020.03.008&quot;,&quot;ISSN&quot;:&quot;10976868&quot;,&quot;PMID&quot;:&quot;32184149&quot;,&quot;URL&quot;:&quot;https://doi.org/10.1016/j.ajog.2020.03.008&quot;,&quot;issued&quot;:{&quot;date-parts&quot;:[[2020]]},&quot;page&quot;:&quot;545.e1-545.e11&quot;,&quot;abstract&quot;:&quot;Background: Long-term safety and efficacy data on use of single-incision slings in stress urinary incontinence are limited. Objective: To determine whether the single-incision sling Solyx (Boston Scientific, Marlborough, MA) is noninferior to the transobturator sling Obtryx II (Boston Scientific) in efficacy and safety for treatment of stress urinary incontinence. This 522 post-market surveillance study has been designed in response to a Food and Drug Administration request to evaluate improvement in stress urinary incontinence at 36 months following single-incision sling compared with baseline, as well as provide an assessment of mesh-related complications and subject-reported outcomes, relative to the transobturator sling control. Study Design: This prospective, nonrandomized, parallel cohort, multicenter postapproval study enrolled subjects to receive single-incision sling or transobturator sling. Study sites were assigned to a cohort group based on documented competency with the cohort device. Patient follow-up was 36 months to compare efficacy and adverse events for noninferiority. Inclusion criteria included stress predominant urinary incontinence, a positive cough stress test, and post-void residual ≤150 cc. Participants were ineligible if they had undergone previous stress urinary incontinence surgery or had a previous mesh complication. Primary endpoint was treatment success defined by composite negative cough stress test and subjective improvement in stress urinary incontinence using Patient Global Impression of Improvement at 36 months. Secondary endpoints included adverse events and indications for retreatment. Noninferiority margins of 15% and 10% were prespecified for the primary efficacy and safety endpoints. Data analysis was performed using intent-to-treat and per-protocol methods. Due to the observational nature of the study, a propensity score methodology was applied to account for differences in patient and surgeon characteristics between treatment groups. The study design and variables to be included in the propensity score model were reviewed and approved by Food and Drug Administration reviewers before outcome analyses were performed. Results: No evidence of imbalance in baseline characteristics was observed between groups after propensity score stratification in the 281 subjects. EBL (72.3±92 vs 73.1±63.9 mL, P=.786), time to spontaneous void (1.1±2 vs 0.8±2.8 days, P=.998), and time to discharge (0.7±0.7 vs 0.6±0.6 days, P=.524) were similar between groups. At 36 months, treatment success was 90.4% in the single-incision sling group and 88.9% in the transobturator sling group (P=.93). At 36 months, mesh-related complications were similar between groups (mesh exposure: 2.8% vs 5.0%, P=.38). Serious adverse events including pain during intercourse (0.7% vs 0%, P=1.00), pelvic pain (0.7% vs 0%, P=1.00), and urinary retention (2.8% vs 4.3%, P=.54) were similar between groups. Conclusion: Single-incision sling was not inferior to transobturator sling for long-term treatment success of stress urinary incontinence. The rates of serious adverse events were acceptably low and similar between groups.&quot;,&quot;publisher&quot;:&quot;Elsevier Inc.&quot;,&quot;issue&quot;:&quot;4&quot;,&quot;volume&quot;:&quot;223&quot;},&quot;isTemporary&quot;:false}]},{&quot;citationID&quot;:&quot;MENDELEY_CITATION_ff212550-d746-40c0-9b9b-658456ef86e6&quot;,&quot;properties&quot;:{&quot;noteIndex&quot;:0},&quot;isEdited&quot;:false,&quot;manualOverride&quot;:{&quot;isManuallyOverridden&quot;:true,&quot;citeprocText&quot;:&quot;(Inoue et al., 2020)&quot;,&quot;manualOverrideText&quot;:&quot;(Inoue et al., 2020)&quot;},&quot;citationTag&quot;:&quot;MENDELEY_CITATION_v3_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&quot;,&quot;citationItems&quot;:[{&quot;id&quot;:&quot;51839559-b73f-305a-b9ea-f081394e801e&quot;,&quot;itemData&quot;:{&quot;type&quot;:&quot;article-journal&quot;,&quot;id&quot;:&quot;51839559-b73f-305a-b9ea-f081394e801e&quot;,&quot;title&quot;:&quot;Cost-Effectiveness of Transcatheter Aortic Valve Implantation Using a Balloon-Expandable Valve in Japan: Experience From the Japanese Pilot Health Technology Assessment&quot;,&quot;author&quot;:[{&quot;family&quot;:&quot;Inoue&quot;,&quot;given&quot;:&quot;Sachie&quot;,&quot;parse-names&quot;:false,&quot;dropping-particle&quot;:&quot;&quot;,&quot;non-dropping-particle&quot;:&quot;&quot;},{&quot;family&quot;:&quot;Nakao&quot;,&quot;given&quot;:&quot;Koichi&quot;,&quot;parse-names&quot;:false,&quot;dropping-particle&quot;:&quot;&quot;,&quot;non-dropping-particle&quot;:&quot;&quot;},{&quot;family&quot;:&quot;Hanyu&quot;,&quot;given&quot;:&quot;Michiya&quot;,&quot;parse-names&quot;:false,&quot;dropping-particle&quot;:&quot;&quot;,&quot;non-dropping-particle&quot;:&quot;&quot;},{&quot;family&quot;:&quot;Hayashida&quot;,&quot;given&quot;:&quot;Kentaro&quot;,&quot;parse-names&quot;:false,&quot;dropping-particle&quot;:&quot;&quot;,&quot;non-dropping-particle&quot;:&quot;&quot;},{&quot;family&quot;:&quot;Shibahara&quot;,&quot;given&quot;:&quot;Hidetoshi&quot;,&quot;parse-names&quot;:false,&quot;dropping-particle&quot;:&quot;&quot;,&quot;non-dropping-particle&quot;:&quot;&quot;},{&quot;family&quot;:&quot;Kobayashi&quot;,&quot;given&quot;:&quot;Makoto&quot;,&quot;parse-names&quot;:false,&quot;dropping-particle&quot;:&quot;&quot;,&quot;non-dropping-particle&quot;:&quot;&quot;},{&quot;family&quot;:&quot;Asaoka&quot;,&quot;given&quot;:&quot;Miyoshi&quot;,&quot;parse-names&quot;:false,&quot;dropping-particle&quot;:&quot;&quot;,&quot;non-dropping-particle&quot;:&quot;&quot;},{&quot;family&quot;:&quot;Nishikawa&quot;,&quot;given&quot;:&quot;Kazuhiko&quot;,&quot;parse-names&quot;:false,&quot;dropping-particle&quot;:&quot;&quot;,&quot;non-dropping-particle&quot;:&quot;&quot;},{&quot;family&quot;:&quot;Clancy&quot;,&quot;given&quot;:&quot;Seth&quot;,&quot;parse-names&quot;:false,&quot;dropping-particle&quot;:&quot;&quot;,&quot;non-dropping-particle&quot;:&quot;&quot;},{&quot;family&quot;:&quot;Koshiishi&quot;,&quot;given&quot;:&quot;Jun&quot;,&quot;parse-names&quot;:false,&quot;dropping-particle&quot;:&quot;&quot;,&quot;non-dropping-particle&quot;:&quot;&quot;},{&quot;family&quot;:&quot;Sakamaki&quot;,&quot;given&quot;:&quot;Hiroyuki&quot;,&quot;parse-names&quot;:false,&quot;dropping-particle&quot;:&quot;&quot;,&quot;non-dropping-particle&quot;:&quot;&quot;}],&quot;container-title&quot;:&quot;Value in Health Regional Issues&quot;,&quot;container-title-short&quot;:&quot;Value Health Reg Issues&quot;,&quot;DOI&quot;:&quot;10.1016/j.vhri.2019.07.013&quot;,&quot;ISSN&quot;:&quot;22121102&quot;,&quot;PMID&quot;:&quot;31670112&quot;,&quot;URL&quot;:&quot;https://doi.org/10.1016/j.vhri.2019.07.013&quot;,&quot;issued&quot;:{&quot;date-parts&quot;:[[2020]]},&quot;page&quot;:&quot;82-90&quot;,&quot;abstract&quot;:&quot;Background: Transcatheter aortic valve implantation (TAVI) is an innovative and effective treatment in high-surgical-risk (HR) and inoperable patients with symptomatic severe aortic stenosis. Objectives: This cost-effectiveness analysis of transfemoral TAVI (TF-TAVI) compared with surgical aortic valve replacement (SAVR) conforms with the methodological guidelines for cost-effectiveness evaluation by the Ministry of Health, Labor, and Welfare in Japan. Methods: The cost-effectiveness of TF-TAVI using SAPIEN XT was evaluated using a lifetime Markov simulation from the national payer perspective. Comparators were SAVR for HR patients and standard of care (SOC) for inoperable patients. A systematic literature review for clinical evidence of TF-TAVI and comparators was conducted. The evidence for TF-TAVI was derived from the SOURCE XT registry and Japanese post marketing surveillance. Because there was no literature directly or indirectly comparing TF-TAVI using SAPIEN XT with comparators, the comparator data were selected from relevant published studies, considering the similarity of study eligibility criteria and patient backgrounds (eg, age and surgical risk scores). Sensitivity analyses were used to validate the robustness of results. Results: The incremental cost-effectiveness ratio of TF-TAVI versus SAVR for HR patients was ¥1.3 million/quality-adjusted life-years (QALYs). The incremental cost-effectiveness ratio of TF-TAVI versus SOC for inoperable patients was ¥3.5 million/QALY. Conclusions: TF-TAVI was cost-effective when compared with SAVR for HR patients and when compared with SOC for inoperable patients, using a threshold of ¥5 million/QALY.&quot;,&quot;publisher&quot;:&quot;Elsevier Inc&quot;,&quot;volume&quot;:&quot;21&quot;},&quot;isTemporary&quot;:false}]},{&quot;citationID&quot;:&quot;MENDELEY_CITATION_c3d383ef-c779-49b2-990e-1ce386729f25&quot;,&quot;properties&quot;:{&quot;noteIndex&quot;:0},&quot;isEdited&quot;:false,&quot;manualOverride&quot;:{&quot;isManuallyOverridden&quot;:true,&quot;citeprocText&quot;:&quot;(Vettoretto et al., 2020)&quot;,&quot;manualOverrideText&quot;:&quot;(Vettoretto et al., 2020)&quot;},&quot;citationTag&quot;:&quot;MENDELEY_CITATION_v3_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&quot;,&quot;citationItems&quot;:[{&quot;id&quot;:&quot;1c118791-3661-3612-8b02-b66c5cd49ecb&quot;,&quot;itemData&quot;:{&quot;type&quot;:&quot;article-journal&quot;,&quot;id&quot;:&quot;1c118791-3661-3612-8b02-b66c5cd49ecb&quot;,&quot;title&quot;:&quot;Could fluorescence-guided surgery be an efficient and sustainable option? A SICE (Italian Society of Endoscopic Surgery) health technology assessment summary&quot;,&quot;author&quot;:[{&quot;family&quot;:&quot;Vettoretto&quot;,&quot;given&quot;:&quot;N.&quot;,&quot;parse-names&quot;:false,&quot;dropping-particle&quot;:&quot;&quot;,&quot;non-dropping-particle&quot;:&quot;&quot;},{&quot;family&quot;:&quot;Foglia&quot;,&quot;given&quot;:&quot;E.&quot;,&quot;parse-names&quot;:false,&quot;dropping-particle&quot;:&quot;&quot;,&quot;non-dropping-particle&quot;:&quot;&quot;},{&quot;family&quot;:&quot;Ferrario&quot;,&quot;given&quot;:&quot;L.&quot;,&quot;parse-names&quot;:false,&quot;dropping-particle&quot;:&quot;&quot;,&quot;non-dropping-particle&quot;:&quot;&quot;},{&quot;family&quot;:&quot;Gerardi&quot;,&quot;given&quot;:&quot;C.&quot;,&quot;parse-names&quot;:false,&quot;dropping-particle&quot;:&quot;&quot;,&quot;non-dropping-particle&quot;:&quot;&quot;},{&quot;family&quot;:&quot;Molteni&quot;,&quot;given&quot;:&quot;B.&quot;,&quot;parse-names&quot;:false,&quot;dropping-particle&quot;:&quot;&quot;,&quot;non-dropping-particle&quot;:&quot;&quot;},{&quot;family&quot;:&quot;Nocco&quot;,&quot;given&quot;:&quot;U.&quot;,&quot;parse-names&quot;:false,&quot;dropping-particle&quot;:&quot;&quot;,&quot;non-dropping-particle&quot;:&quot;&quot;},{&quot;family&quot;:&quot;Lettieri&quot;,&quot;given&quot;:&quot;E.&quot;,&quot;parse-names&quot;:false,&quot;dropping-particle&quot;:&quot;&quot;,&quot;non-dropping-particle&quot;:&quot;&quot;},{&quot;family&quot;:&quot;Molfino&quot;,&quot;given&quot;:&quot;S.&quot;,&quot;parse-names&quot;:false,&quot;dropping-particle&quot;:&quot;&quot;,&quot;non-dropping-particle&quot;:&quot;&quot;},{&quot;family&quot;:&quot;Baiocchi&quot;,&quot;given&quot;:&quot;G. L.&quot;,&quot;parse-names&quot;:false,&quot;dropping-particle&quot;:&quot;&quot;,&quot;non-dropping-particle&quot;:&quot;&quot;},{&quot;family&quot;:&quot;Elmore&quot;,&quot;given&quot;:&quot;U.&quot;,&quot;parse-names&quot;:false,&quot;dropping-particle&quot;:&quot;&quot;,&quot;non-dropping-particle&quot;:&quot;&quot;},{&quot;family&quot;:&quot;Rosati&quot;,&quot;given&quot;:&quot;R.&quot;,&quot;parse-names&quot;:false,&quot;dropping-particle&quot;:&quot;&quot;,&quot;non-dropping-particle&quot;:&quot;&quot;},{&quot;family&quot;:&quot;Currò&quot;,&quot;given&quot;:&quot;G.&quot;,&quot;parse-names&quot;:false,&quot;dropping-particle&quot;:&quot;&quot;,&quot;non-dropping-particle&quot;:&quot;&quot;},{&quot;family&quot;:&quot;Cassinotti&quot;,&quot;given&quot;:&quot;E.&quot;,&quot;parse-names&quot;:false,&quot;dropping-particle&quot;:&quot;&quot;,&quot;non-dropping-particle&quot;:&quot;&quot;},{&quot;family&quot;:&quot;Boni&quot;,&quot;given&quot;:&quot;L.&quot;,&quot;parse-names&quot;:false,&quot;dropping-particle&quot;:&quot;&quot;,&quot;non-dropping-particle&quot;:&quot;&quot;},{&quot;family&quot;:&quot;Cirocchi&quot;,&quot;given&quot;:&quot;R.&quot;,&quot;parse-names&quot;:false,&quot;dropping-particle&quot;:&quot;&quot;,&quot;non-dropping-particle&quot;:&quot;&quot;},{&quot;family&quot;:&quot;Marano&quot;,&quot;given&quot;:&quot;A.&quot;,&quot;parse-names&quot;:false,&quot;dropping-particle&quot;:&quot;&quot;,&quot;non-dropping-particle&quot;:&quot;&quot;},{&quot;family&quot;:&quot;Petz&quot;,&quot;given&quot;:&quot;W. L.&quot;,&quot;parse-names&quot;:false,&quot;dropping-particle&quot;:&quot;&quot;,&quot;non-dropping-particle&quot;:&quot;&quot;},{&quot;family&quot;:&quot;Arezzo&quot;,&quot;given&quot;:&quot;A.&quot;,&quot;parse-names&quot;:false,&quot;dropping-particle&quot;:&quot;&quot;,&quot;non-dropping-particle&quot;:&quot;&quot;},{&quot;family&quot;:&quot;Bonino&quot;,&quot;given&quot;:&quot;M. A.&quot;,&quot;parse-names&quot;:false,&quot;dropping-particle&quot;:&quot;&quot;,&quot;non-dropping-particle&quot;:&quot;&quot;},{&quot;family&quot;:&quot;Davini&quot;,&quot;given&quot;:&quot;F.&quot;,&quot;parse-names&quot;:false,&quot;dropping-particle&quot;:&quot;&quot;,&quot;non-dropping-particle&quot;:&quot;&quot;},{&quot;family&quot;:&quot;Biondi&quot;,&quot;given&quot;:&quot;A.&quot;,&quot;parse-names&quot;:false,&quot;dropping-particle&quot;:&quot;&quot;,&quot;non-dropping-particle&quot;:&quot;&quot;},{&quot;family&quot;:&quot;Anania&quot;,&quot;given&quot;:&quot;G.&quot;,&quot;parse-names&quot;:false,&quot;dropping-particle&quot;:&quot;&quot;,&quot;non-dropping-particle&quot;:&quot;&quot;},{&quot;family&quot;:&quot;Agresta&quot;,&quot;given&quot;:&quot;F.&quot;,&quot;parse-names&quot;:false,&quot;dropping-particle&quot;:&quot;&quot;,&quot;non-dropping-particle&quot;:&quot;&quot;},{&quot;family&quot;:&quot;Silecchia&quot;,&quot;given&quot;:&quot;G.&quot;,&quot;parse-names&quot;:false,&quot;dropping-particle&quot;:&quot;&quot;,&quot;non-dropping-particle&quot;:&quot;&quot;}],&quot;container-title&quot;:&quot;Surgical Endoscopy&quot;,&quot;container-title-short&quot;:&quot;Surg Endosc&quot;,&quot;DOI&quot;:&quot;10.1007/s00464-020-07542-3&quot;,&quot;ISBN&quot;:&quot;0123456789&quot;,&quot;ISSN&quot;:&quot;14322218&quot;,&quot;PMID&quot;:&quot;32274626&quot;,&quot;URL&quot;:&quot;https://doi.org/10.1007/s00464-020-07542-3&quot;,&quot;issued&quot;:{&quot;date-parts&quot;:[[2020]]},&quot;page&quot;:&quot;3270-3284&quot;,&quot;abstract&quot;:&quot;Background: Indocyanine green fluorescence vision is an upcoming technology in surgery. It can be used in three ways: angiographic and biliary tree visualization and lymphatic spreading studies. The present paper shows the most outstanding results from an health technology assessment study design, conducted on fluorescence-guided compared with standard vision surgery. Methods: A health technology assessment approach was implemented to investigate the economic, social, ethical, and organizational implications related to the adoption of the innovative fluorescence-guided view, with a focus on minimally invasive approach. With the support of a multidisciplinary team, qualitative and quantitative data were collected, by means of literature evidence, validated questionnaires and self-reported interviews, considering the dimensions resulting from the EUnetHTA Core Model. Results: From a systematic search of literature, we retrieved the following studies: 6 on hepatic, 1 on pancreatic, 4 on biliary, 2 on bariatric, 4 on endocrine, 2 on thoracic, 11 on colorectal, 7 on urology, 11 on gynecology, 2 on gastric surgery. Fluorescence guide has shown advantages on the length of hospitalization particularly in colorectal surgery, with a reduction of the rate of leakages and re-do anastomoses, in spite of a slight increase in operating time, and is confirmed to be a safe, efficacious, and sustainable vision technology. Clinical applications are still presenting a low evidence in the literature. Conclusion: The present paper, under the patronage of Italian Society of Endoscopic Surgery, based on an HTA approach, sustains the use of fluorescence-guided vision in minimally invasive surgery, in the fields of general, gynecologic, urologic, and thoracic surgery, as an efficient and economically sustainable technology.&quot;,&quot;publisher&quot;:&quot;Springer US&quot;,&quot;issue&quot;:&quot;7&quot;,&quot;volume&quot;:&quot;34&quot;},&quot;isTemporary&quot;:false}]},{&quot;citationID&quot;:&quot;MENDELEY_CITATION_618edc91-67e6-44f9-b4fd-bac227f99a09&quot;,&quot;properties&quot;:{&quot;noteIndex&quot;:0},&quot;isEdited&quot;:false,&quot;manualOverride&quot;:{&quot;isManuallyOverridden&quot;:true,&quot;citeprocText&quot;:&quot;(Horup et al., 2020)&quot;,&quot;manualOverrideText&quot;:&quot;(Horup et al., 2020)&quot;},&quot;citationTag&quot;:&quot;MENDELEY_CITATION_v3_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&quot;,&quot;citationItems&quot;:[{&quot;id&quot;:&quot;9699b038-136b-32ac-b82b-06e92493e514&quot;,&quot;itemData&quot;:{&quot;type&quot;:&quot;article-journal&quot;,&quot;id&quot;:&quot;9699b038-136b-32ac-b82b-06e92493e514&quot;,&quot;title&quot;:&quot;Static overlays for pressure ulcer prevention: a hospital-based health technology assessment&quot;,&quot;author&quot;:[{&quot;family&quot;:&quot;Horup&quot;,&quot;given&quot;:&quot;Mette Boeg&quot;,&quot;parse-names&quot;:false,&quot;dropping-particle&quot;:&quot;&quot;,&quot;non-dropping-particle&quot;:&quot;&quot;},{&quot;family&quot;:&quot;Soegaard&quot;,&quot;given&quot;:&quot;Knaerke&quot;,&quot;parse-names&quot;:false,&quot;dropping-particle&quot;:&quot;&quot;,&quot;non-dropping-particle&quot;:&quot;&quot;},{&quot;family&quot;:&quot;Kjolhede&quot;,&quot;given&quot;:&quot;Tue&quot;,&quot;parse-names&quot;:false,&quot;dropping-particle&quot;:&quot;&quot;,&quot;non-dropping-particle&quot;:&quot;&quot;},{&quot;family&quot;:&quot;Fremmelevholm&quot;,&quot;given&quot;:&quot;Aase&quot;,&quot;parse-names&quot;:false,&quot;dropping-particle&quot;:&quot;&quot;,&quot;non-dropping-particle&quot;:&quot;&quot;},{&quot;family&quot;:&quot;Kidholm&quot;,&quot;given&quot;:&quot;Kristian&quot;,&quot;parse-names&quot;:false,&quot;dropping-particle&quot;:&quot;&quot;,&quot;non-dropping-particle&quot;:&quot;&quot;}],&quot;container-title&quot;:&quot;British Journal of Nursing&quot;,&quot;issued&quot;:{&quot;date-parts&quot;:[[2020]]},&quot;page&quot;:&quot;24-28&quot;,&quot;issue&quot;:&quot;12&quot;,&quot;volume&quot;:&quot;29&quot;,&quot;container-title-short&quot;:&quot;&quot;},&quot;isTemporary&quot;:false}]},{&quot;citationID&quot;:&quot;MENDELEY_CITATION_943b7529-f646-46a2-8f60-9d3596b8a74b&quot;,&quot;properties&quot;:{&quot;noteIndex&quot;:0},&quot;isEdited&quot;:false,&quot;manualOverride&quot;:{&quot;isManuallyOverridden&quot;:true,&quot;citeprocText&quot;:&quot;(Margolis et al., 2020)&quot;,&quot;manualOverrideText&quot;:&quot;(Margolis et al., 2020)&quot;},&quot;citationTag&quot;:&quot;MENDELEY_CITATION_v3_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&quot;,&quot;citationItems&quot;:[{&quot;id&quot;:&quot;1698dd24-5c3e-3e1c-b4c2-784e1359cdea&quot;,&quot;itemData&quot;:{&quot;type&quot;:&quot;article-journal&quot;,&quot;id&quot;:&quot;1698dd24-5c3e-3e1c-b4c2-784e1359cdea&quot;,&quot;title&quot;:&quot;Cardiovascular Events and Costs With Home Blood Pressure Telemonitoring and Pharmacist Management for Uncontrolled Hypertension&quot;,&quot;author&quot;:[{&quot;family&quot;:&quot;Margolis&quot;,&quot;given&quot;:&quot;Karen L.&quot;,&quot;parse-names&quot;:false,&quot;dropping-particle&quot;:&quot;&quot;,&quot;non-dropping-particle&quot;:&quot;&quot;},{&quot;family&quot;:&quot;Dehmer&quot;,&quot;given&quot;:&quot;Steven P.&quot;,&quot;parse-names&quot;:false,&quot;dropping-particle&quot;:&quot;&quot;,&quot;non-dropping-particle&quot;:&quot;&quot;},{&quot;family&quot;:&quot;Sperl-Hillen&quot;,&quot;given&quot;:&quot;JoAnn&quot;,&quot;parse-names&quot;:false,&quot;dropping-particle&quot;:&quot;&quot;,&quot;non-dropping-particle&quot;:&quot;&quot;},{&quot;family&quot;:&quot;O’Connor&quot;,&quot;given&quot;:&quot;Patrick J.&quot;,&quot;parse-names&quot;:false,&quot;dropping-particle&quot;:&quot;&quot;,&quot;non-dropping-particle&quot;:&quot;&quot;},{&quot;family&quot;:&quot;Asche&quot;,&quot;given&quot;:&quot;Stephen E.&quot;,&quot;parse-names&quot;:false,&quot;dropping-particle&quot;:&quot;&quot;,&quot;non-dropping-particle&quot;:&quot;&quot;},{&quot;family&quot;:&quot;Bergdall&quot;,&quot;given&quot;:&quot;Anna R.&quot;,&quot;parse-names&quot;:false,&quot;dropping-particle&quot;:&quot;&quot;,&quot;non-dropping-particle&quot;:&quot;&quot;},{&quot;family&quot;:&quot;Green&quot;,&quot;given&quot;:&quot;Beverly B.&quot;,&quot;parse-names&quot;:false,&quot;dropping-particle&quot;:&quot;&quot;,&quot;non-dropping-particle&quot;:&quot;&quot;},{&quot;family&quot;:&quot;Nyboer&quot;,&quot;given&quot;:&quot;Rachel A.&quot;,&quot;parse-names&quot;:false,&quot;dropping-particle&quot;:&quot;&quot;,&quot;non-dropping-particle&quot;:&quot;&quot;},{&quot;family&quot;:&quot;Pawloski&quot;,&quot;given&quot;:&quot;Pamala A.&quot;,&quot;parse-names&quot;:false,&quot;dropping-particle&quot;:&quot;&quot;,&quot;non-dropping-particle&quot;:&quot;&quot;},{&quot;family&quot;:&quot;Trower&quot;,&quot;given&quot;:&quot;Nicole K.&quot;,&quot;parse-names&quot;:false,&quot;dropping-particle&quot;:&quot;&quot;,&quot;non-dropping-particle&quot;:&quot;&quot;},{&quot;family&quot;:&quot;Maciosek&quot;,&quot;given&quot;:&quot;Michael&quot;,&quot;parse-names&quot;:false,&quot;dropping-particle&quot;:&quot;V.&quot;,&quot;non-dropping-particle&quot;:&quot;&quot;}],&quot;container-title&quot;:&quot;Hypertension&quot;,&quot;DOI&quot;:&quot;10.1161/HYPERTENSIONAHA.120.15492&quot;,&quot;ISSN&quot;:&quot;0194-911X&quot;,&quot;issued&quot;:{&quot;date-parts&quot;:[[2020,10]]},&quot;page&quot;:&quot;1097-1103&quot;,&quot;abstract&quot;:&quot;&lt;p&gt; Uncontrolled hypertension is a leading contributor to cardiovascular disease. A cluster-randomized trial in 16 primary care clinics showed that 12 months of home blood pressure telemonitoring and pharmacist management lowered blood pressure more than usual care (UC) for 24 months. We report cardiovascular events (nonfatal myocardial infarction, nonfatal stroke, hospitalized heart failure, coronary revascularization, and cardiovascular death) and costs over 5 years of follow-up. In the telemonitoring intervention (TI group, n=228), there were 15 cardiovascular events (5 myocardial infarction, 4 stroke, 5 heart failure, 1 cardiovascular death) among 10 patients. In UC group (n=222), there were 26 events (11 myocardial infarction, 12 stroke, 3 heart failure) among 19 patients. The cardiovascular composite end point incidence was 4.4% in the TI group versus 8.6% in the UC group (odds ratio, 0.49 [95% CI, 0.21–1.13], &lt;italic&gt;P&lt;/italic&gt; =0.09). Including 2 coronary revascularizations in the TI group and 10 in the UC group, the secondary cardiovascular composite end point incidence was 5.3% in the TI group versus 10.4% in the UC group (odds ratio, 0.48 [95% CI, 0.22–1.08], &lt;italic&gt;P&lt;/italic&gt; =0.08). Microsimulation modeling showed the difference in events far exceeded predictions based on observed blood pressure. Intervention costs (in 2017 US dollars) were $1511 per patient. Over 5 years, estimated event costs were $758 000 in the TI group and $1 538 000 in the UC group for a return on investment of 126% and a net cost savings of about $1900 per patient. Telemonitoring with pharmacist management lowered blood pressure and may have reduced costs by avoiding cardiovascular events over 5 years. &lt;/p&gt;&quot;,&quot;issue&quot;:&quot;4&quot;,&quot;volume&quot;:&quot;76&quot;,&quot;container-title-short&quot;:&quot;&quot;},&quot;isTemporary&quot;:false}]},{&quot;citationID&quot;:&quot;MENDELEY_CITATION_7dcd7805-ec53-4c18-91a7-58884be4826b&quot;,&quot;properties&quot;:{&quot;noteIndex&quot;:0},&quot;isEdited&quot;:false,&quot;manualOverride&quot;:{&quot;isManuallyOverridden&quot;:true,&quot;citeprocText&quot;:&quot;(Sultan et al., 2020)&quot;,&quot;manualOverrideText&quot;:&quot;(Sultan et al., 2020)&quot;},&quot;citationTag&quot;:&quot;MENDELEY_CITATION_v3_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&quot;,&quot;citationItems&quot;:[{&quot;id&quot;:&quot;ecbe6d50-6698-3832-8b24-1152eb36047e&quot;,&quot;itemData&quot;:{&quot;type&quot;:&quot;article-journal&quot;,&quot;id&quot;:&quot;ecbe6d50-6698-3832-8b24-1152eb36047e&quot;,&quot;title&quot;:&quot;Utility of Afirma Gene Expression Classifier for Evaluation of Indeterminate Thyroid Nodules and Correlation with Ultrasound Risk Assessment: Single Institutional Experience&quot;,&quot;author&quot;:[{&quot;family&quot;:&quot;Sultan&quot;,&quot;given&quot;:&quot;Rahaf&quot;,&quot;parse-names&quot;:false,&quot;dropping-particle&quot;:&quot;&quot;,&quot;non-dropping-particle&quot;:&quot;&quot;},{&quot;family&quot;:&quot;Levy&quot;,&quot;given&quot;:&quot;Shiri&quot;,&quot;parse-names&quot;:false,&quot;dropping-particle&quot;:&quot;&quot;,&quot;non-dropping-particle&quot;:&quot;&quot;},{&quot;family&quot;:&quot;Sulanc&quot;,&quot;given&quot;:&quot;Ebru&quot;,&quot;parse-names&quot;:false,&quot;dropping-particle&quot;:&quot;&quot;,&quot;non-dropping-particle&quot;:&quot;&quot;},{&quot;family&quot;:&quot;Honasoge&quot;,&quot;given&quot;:&quot;Mahalakshmi&quot;,&quot;parse-names&quot;:false,&quot;dropping-particle&quot;:&quot;&quot;,&quot;non-dropping-particle&quot;:&quot;&quot;},{&quot;family&quot;:&quot;Rao&quot;,&quot;given&quot;:&quot;Sudhaker D.&quot;,&quot;parse-names&quot;:false,&quot;dropping-particle&quot;:&quot;&quot;,&quot;non-dropping-particle&quot;:&quot;&quot;}],&quot;container-title&quot;:&quot;Endocrine Practice&quot;,&quot;DOI&quot;:&quot;10.4158/EP-2019-0350&quot;,&quot;ISSN&quot;:&quot;1530891X&quot;,&quot;issued&quot;:{&quot;date-parts&quot;:[[2020,5]]},&quot;page&quot;:&quot;543-551&quot;,&quot;issue&quot;:&quot;5&quot;,&quot;volume&quot;:&quot;26&quot;,&quot;container-title-short&quot;:&quot;&quot;},&quot;isTemporary&quot;:false}]},{&quot;citationID&quot;:&quot;MENDELEY_CITATION_c8f2942e-1c76-4256-bc62-0f2094da3b42&quot;,&quot;properties&quot;:{&quot;noteIndex&quot;:0},&quot;isEdited&quot;:false,&quot;manualOverride&quot;:{&quot;isManuallyOverridden&quot;:true,&quot;citeprocText&quot;:&quot;(Hympánová et al., 2020)&quot;,&quot;manualOverrideText&quot;:&quot;(Hympánová et al., 2020)&quot;},&quot;citationTag&quot;:&quot;MENDELEY_CITATION_v3_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&quot;,&quot;citationItems&quot;:[{&quot;id&quot;:&quot;e8b35c28-37ed-3fe5-b7cc-22b6f0872c06&quot;,&quot;itemData&quot;:{&quot;type&quot;:&quot;article-journal&quot;,&quot;id&quot;:&quot;e8b35c28-37ed-3fe5-b7cc-22b6f0872c06&quot;,&quot;title&quot;:&quot;Assessment of Electrospun and Ultra-lightweight Polypropylene Meshes in the Sheep Model for Vaginal Surgery&quot;,&quot;author&quot;:[{&quot;family&quot;:&quot;Hympánová&quot;,&quot;given&quot;:&quot;Lucie&quot;,&quot;parse-names&quot;:false,&quot;dropping-particle&quot;:&quot;&quot;,&quot;non-dropping-particle&quot;:&quot;&quot;},{&quot;family&quot;:&quot;Rynkevic&quot;,&quot;given&quot;:&quot;Rita&quot;,&quot;parse-names&quot;:false,&quot;dropping-particle&quot;:&quot;&quot;,&quot;non-dropping-particle&quot;:&quot;&quot;},{&quot;family&quot;:&quot;Román&quot;,&quot;given&quot;:&quot;Sabiniano&quot;,&quot;parse-names&quot;:false,&quot;dropping-particle&quot;:&quot;&quot;,&quot;non-dropping-particle&quot;:&quot;&quot;},{&quot;family&quot;:&quot;Mori da Cunha&quot;,&quot;given&quot;:&quot;Marina G.M.C.&quot;,&quot;parse-names&quot;:false,&quot;dropping-particle&quot;:&quot;&quot;,&quot;non-dropping-particle&quot;:&quot;&quot;},{&quot;family&quot;:&quot;Mazza&quot;,&quot;given&quot;:&quot;Edoardo&quot;,&quot;parse-names&quot;:false,&quot;dropping-particle&quot;:&quot;&quot;,&quot;non-dropping-particle&quot;:&quot;&quot;},{&quot;family&quot;:&quot;Zündel&quot;,&quot;given&quot;:&quot;Manuel&quot;,&quot;parse-names&quot;:false,&quot;dropping-particle&quot;:&quot;&quot;,&quot;non-dropping-particle&quot;:&quot;&quot;},{&quot;family&quot;:&quot;Urbánková&quot;,&quot;given&quot;:&quot;Iva&quot;,&quot;parse-names&quot;:false,&quot;dropping-particle&quot;:&quot;&quot;,&quot;non-dropping-particle&quot;:&quot;&quot;},{&quot;family&quot;:&quot;Gallego&quot;,&quot;given&quot;:&quot;Monica R.&quot;,&quot;parse-names&quot;:false,&quot;dropping-particle&quot;:&quot;&quot;,&quot;non-dropping-particle&quot;:&quot;&quot;},{&quot;family&quot;:&quot;Vange&quot;,&quot;given&quot;:&quot;Jakob&quot;,&quot;parse-names&quot;:false,&quot;dropping-particle&quot;:&quot;&quot;,&quot;non-dropping-particle&quot;:&quot;&quot;},{&quot;family&quot;:&quot;Callewaert&quot;,&quot;given&quot;:&quot;Geertje&quot;,&quot;parse-names&quot;:false,&quot;dropping-particle&quot;:&quot;&quot;,&quot;non-dropping-particle&quot;:&quot;&quot;},{&quot;family&quot;:&quot;Chapple&quot;,&quot;given&quot;:&quot;Christopher&quot;,&quot;parse-names&quot;:false,&quot;dropping-particle&quot;:&quot;&quot;,&quot;non-dropping-particle&quot;:&quot;&quot;},{&quot;family&quot;:&quot;MacNeil&quot;,&quot;given&quot;:&quot;Sheila&quot;,&quot;parse-names&quot;:false,&quot;dropping-particle&quot;:&quot;&quot;,&quot;non-dropping-particle&quot;:&quot;&quot;},{&quot;family&quot;:&quot;Deprest&quot;,&quot;given&quot;:&quot;Jan&quot;,&quot;parse-names&quot;:false,&quot;dropping-particle&quot;:&quot;&quot;,&quot;non-dropping-particle&quot;:&quot;&quot;}],&quot;container-title&quot;:&quot;European Urology Focus&quot;,&quot;container-title-short&quot;:&quot;Eur Urol Focus&quot;,&quot;DOI&quot;:&quot;10.1016/j.euf.2018.07.024&quot;,&quot;ISSN&quot;:&quot;24054569&quot;,&quot;issued&quot;:{&quot;date-parts&quot;:[[2020,1]]},&quot;page&quot;:&quot;190-198&quot;,&quot;issue&quot;:&quot;1&quot;,&quot;volume&quot;:&quot;6&quot;},&quot;isTemporary&quot;:false}]},{&quot;citationID&quot;:&quot;MENDELEY_CITATION_15c5c8c3-89c8-49a5-9ff5-534c436084bf&quot;,&quot;properties&quot;:{&quot;noteIndex&quot;:0},&quot;isEdited&quot;:false,&quot;manualOverride&quot;:{&quot;isManuallyOverridden&quot;:true,&quot;citeprocText&quot;:&quot;(Tsai et al., 2020)&quot;,&quot;manualOverrideText&quot;:&quot;(Tsai et al., 2020)&quot;},&quot;citationTag&quot;:&quot;MENDELEY_CITATION_v3_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&quot;,&quot;citationItems&quot;:[{&quot;id&quot;:&quot;047f0298-577a-309b-8c3f-63c41a2bae11&quot;,&quot;itemData&quot;:{&quot;type&quot;:&quot;article-journal&quot;,&quot;id&quot;:&quot;047f0298-577a-309b-8c3f-63c41a2bae11&quot;,&quot;title&quot;:&quot;Technology anxiety and resistance to change behavioral study of a wearable cardiac warming system using an extended TAM for older adults&quot;,&quot;author&quot;:[{&quot;family&quot;:&quot;Tsai&quot;,&quot;given&quot;:&quot;Tsai-Hsuan&quot;,&quot;parse-names&quot;:false,&quot;dropping-particle&quot;:&quot;&quot;,&quot;non-dropping-particle&quot;:&quot;&quot;},{&quot;family&quot;:&quot;Lin&quot;,&quot;given&quot;:&quot;Wen-Yen&quot;,&quot;parse-names&quot;:false,&quot;dropping-particle&quot;:&quot;&quot;,&quot;non-dropping-particle&quot;:&quot;&quot;},{&quot;family&quot;:&quot;Chang&quot;,&quot;given&quot;:&quot;Yung-Sheng&quot;,&quot;parse-names&quot;:false,&quot;dropping-particle&quot;:&quot;&quot;,&quot;non-dropping-particle&quot;:&quot;&quot;},{&quot;family&quot;:&quot;Chang&quot;,&quot;given&quot;:&quot;Po-Cheng&quot;,&quot;parse-names&quot;:false,&quot;dropping-particle&quot;:&quot;&quot;,&quot;non-dropping-particle&quot;:&quot;&quot;},{&quot;family&quot;:&quot;Lee&quot;,&quot;given&quot;:&quot;Ming-Yih&quot;,&quot;parse-names&quot;:false,&quot;dropping-particle&quot;:&quot;&quot;,&quot;non-dropping-particle&quot;:&quot;&quot;}],&quot;container-title&quot;:&quot;PLOS ONE&quot;,&quot;container-title-short&quot;:&quot;PLoS One&quot;,&quot;DOI&quot;:&quot;10.1371/journal.pone.0227270&quot;,&quot;ISSN&quot;:&quot;1932-6203&quot;,&quot;issued&quot;:{&quot;date-parts&quot;:[[2020,1,13]]},&quot;page&quot;:&quot;e0227270&quot;,&quot;issue&quot;:&quot;1&quot;,&quot;volume&quot;:&quot;15&quot;},&quot;isTemporary&quot;:false}]},{&quot;citationID&quot;:&quot;MENDELEY_CITATION_871774e4-d743-4aec-8b78-516502de4842&quot;,&quot;properties&quot;:{&quot;noteIndex&quot;:0},&quot;isEdited&quot;:false,&quot;manualOverride&quot;:{&quot;isManuallyOverridden&quot;:true,&quot;citeprocText&quot;:&quot;(Wallace et al., 2021)&quot;,&quot;manualOverrideText&quot;:&quot;(Wallace et al., 2021)&quot;},&quot;citationTag&quot;:&quot;MENDELEY_CITATION_v3_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&quot;,&quot;citationItems&quot;:[{&quot;id&quot;:&quot;75cf15c5-9db1-3f3e-816d-436adcaae9a3&quot;,&quot;itemData&quot;:{&quot;type&quot;:&quot;article-journal&quot;,&quot;id&quot;:&quot;75cf15c5-9db1-3f3e-816d-436adcaae9a3&quot;,&quot;title&quot;:&quot;Vaginal energy-based devices: characterization of adverse events based on the last decade of MAUDE safety reports&quot;,&quot;author&quot;:[{&quot;family&quot;:&quot;Wallace&quot;,&quot;given&quot;:&quot;Shannon L.&quot;,&quot;parse-names&quot;:false,&quot;dropping-particle&quot;:&quot;&quot;,&quot;non-dropping-particle&quot;:&quot;&quot;},{&quot;family&quot;:&quot;Sokol&quot;,&quot;given&quot;:&quot;Eric R.&quot;,&quot;parse-names&quot;:false,&quot;dropping-particle&quot;:&quot;&quot;,&quot;non-dropping-particle&quot;:&quot;&quot;},{&quot;family&quot;:&quot;Enemchukwu&quot;,&quot;given&quot;:&quot;Ekene A.&quot;,&quot;parse-names&quot;:false,&quot;dropping-particle&quot;:&quot;&quot;,&quot;non-dropping-particle&quot;:&quot;&quot;}],&quot;container-title&quot;:&quot;Menopause&quot;,&quot;DOI&quot;:&quot;10.1097/GME.0000000000001661&quot;,&quot;ISSN&quot;:&quot;1530-0374&quot;,&quot;issued&quot;:{&quot;date-parts&quot;:[[2021,2]]},&quot;page&quot;:&quot;135-141&quot;,&quot;issue&quot;:&quot;2&quot;,&quot;volume&quot;:&quot;28&quot;,&quot;container-title-short&quot;:&quot;&quot;},&quot;isTemporary&quot;:false}]},{&quot;citationID&quot;:&quot;MENDELEY_CITATION_b945a115-9440-4302-bc99-321b7ddbac2c&quot;,&quot;properties&quot;:{&quot;noteIndex&quot;:0},&quot;isEdited&quot;:false,&quot;manualOverride&quot;:{&quot;isManuallyOverridden&quot;:true,&quot;citeprocText&quot;:&quot;(Stenger et al., 2020)&quot;,&quot;manualOverrideText&quot;:&quot;(Stenger et al., 2020)&quot;},&quot;citationTag&quot;:&quot;MENDELEY_CITATION_v3_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&quot;,&quot;citationItems&quot;:[{&quot;id&quot;:&quot;b5931560-7cc8-397b-b790-bc7049865155&quot;,&quot;itemData&quot;:{&quot;type&quot;:&quot;article-journal&quot;,&quot;id&quot;:&quot;b5931560-7cc8-397b-b790-bc7049865155&quot;,&quot;title&quot;:&quot;Electromagnetic navigation bronchoscopy as an adjunct diagnostic tool in the Danish lung cancer diagnostic pathway: an initial retrospective single centre series&quot;,&quot;author&quot;:[{&quot;family&quot;:&quot;Stenger&quot;,&quot;given&quot;:&quot;Michael&quot;,&quot;parse-names&quot;:false,&quot;dropping-particle&quot;:&quot;&quot;,&quot;non-dropping-particle&quot;:&quot;&quot;},{&quot;family&quot;:&quot;Zoorob&quot;,&quot;given&quot;:&quot;Sally&quot;,&quot;parse-names&quot;:false,&quot;dropping-particle&quot;:&quot;&quot;,&quot;non-dropping-particle&quot;:&quot;&quot;},{&quot;family&quot;:&quot;Hussein&quot;,&quot;given&quot;:&quot;Abdinasir Ahmed&quot;,&quot;parse-names&quot;:false,&quot;dropping-particle&quot;:&quot;&quot;,&quot;non-dropping-particle&quot;:&quot;&quot;},{&quot;family&quot;:&quot;Eckardt&quot;,&quot;given&quot;:&quot;Jens&quot;,&quot;parse-names&quot;:false,&quot;dropping-particle&quot;:&quot;&quot;,&quot;non-dropping-particle&quot;:&quot;&quot;}],&quot;container-title&quot;:&quot;Journal of Thoracic Disease&quot;,&quot;DOI&quot;:&quot;10.21037/jtd-20-1236&quot;,&quot;ISSN&quot;:&quot;20721439&quot;,&quot;issued&quot;:{&quot;date-parts&quot;:[[2020,9]]},&quot;page&quot;:&quot;4762-4770&quot;,&quot;issue&quot;:&quot;9&quot;,&quot;volume&quot;:&quot;12&quot;,&quot;container-title-short&quot;:&quot;J Thorac Dis&quot;},&quot;isTemporary&quot;:false}]},{&quot;citationID&quot;:&quot;MENDELEY_CITATION_2b0359fc-16a8-4c7d-a65c-df20155d3763&quot;,&quot;properties&quot;:{&quot;noteIndex&quot;:0},&quot;isEdited&quot;:false,&quot;manualOverride&quot;:{&quot;isManuallyOverridden&quot;:true,&quot;citeprocText&quot;:&quot;(Bowen, 2020)&quot;,&quot;manualOverrideText&quot;:&quot;(Bowen, 2020)&quot;},&quot;citationTag&quot;:&quot;MENDELEY_CITATION_v3_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&quot;,&quot;citationItems&quot;:[{&quot;id&quot;:&quot;faf9f43c-821f-3d63-acaf-ad7b1495c26b&quot;,&quot;itemData&quot;:{&quot;type&quot;:&quot;article-journal&quot;,&quot;id&quot;:&quot;faf9f43c-821f-3d63-acaf-ad7b1495c26b&quot;,&quot;title&quot;:&quot;Monitoring functional status using a wearable real-time locating technology&quot;,&quot;author&quot;:[{&quot;family&quot;:&quot;Bowen&quot;,&quot;given&quot;:&quot;Mary Elizabeth&quot;,&quot;parse-names&quot;:false,&quot;dropping-particle&quot;:&quot;&quot;,&quot;non-dropping-particle&quot;:&quot;&quot;}],&quot;container-title&quot;:&quot;Nursing Outlook&quot;,&quot;container-title-short&quot;:&quot;Nurs Outlook&quot;,&quot;DOI&quot;:&quot;10.1016/j.outlook.2020.04.012&quot;,&quot;ISSN&quot;:&quot;00296554&quot;,&quot;issued&quot;:{&quot;date-parts&quot;:[[2020,11]]},&quot;page&quot;:&quot;727-733&quot;,&quot;issue&quot;:&quot;6&quot;,&quot;volume&quot;:&quot;68&quot;},&quot;isTemporary&quot;:false}]},{&quot;citationID&quot;:&quot;MENDELEY_CITATION_91069d75-f83e-4bc3-a19f-ae9b053f958e&quot;,&quot;properties&quot;:{&quot;noteIndex&quot;:0},&quot;isEdited&quot;:false,&quot;manualOverride&quot;:{&quot;isManuallyOverridden&quot;:true,&quot;citeprocText&quot;:&quot;(L. Zhang et al., 2021)&quot;,&quot;manualOverrideText&quot;:&quot;(L. Zhang et al., 2021)&quot;},&quot;citationTag&quot;:&quot;MENDELEY_CITATION_v3_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&quot;,&quot;citationItems&quot;:[{&quot;id&quot;:&quot;ff3b625c-7e4f-3af7-8510-a9a17b5a8365&quot;,&quot;itemData&quot;:{&quot;type&quot;:&quot;article-journal&quot;,&quot;id&quot;:&quot;ff3b625c-7e4f-3af7-8510-a9a17b5a8365&quot;,&quot;title&quot;:&quot;&lt;i&gt;In Vivo&lt;/i&gt; Assessment of Age‐ and Loading Configuration‐Related Changes in Multiscale Mechanical Behavior of the Human Proximal Femur Using MRI‐Based Finite Element Analysis&quot;,&quot;author&quot;:[{&quot;family&quot;:&quot;Zhang&quot;,&quot;given&quot;:&quot;Lingyun&quot;,&quot;parse-names&quot;:false,&quot;dropping-particle&quot;:&quot;&quot;,&quot;non-dropping-particle&quot;:&quot;&quot;},{&quot;family&quot;:&quot;Wang&quot;,&quot;given&quot;:&quot;Ling&quot;,&quot;parse-names&quot;:false,&quot;dropping-particle&quot;:&quot;&quot;,&quot;non-dropping-particle&quot;:&quot;&quot;},{&quot;family&quot;:&quot;Fu&quot;,&quot;given&quot;:&quot;Ruisen&quot;,&quot;parse-names&quot;:false,&quot;dropping-particle&quot;:&quot;&quot;,&quot;non-dropping-particle&quot;:&quot;&quot;},{&quot;family&quot;:&quot;Wang&quot;,&quot;given&quot;:&quot;Jianing&quot;,&quot;parse-names&quot;:false,&quot;dropping-particle&quot;:&quot;&quot;,&quot;non-dropping-particle&quot;:&quot;&quot;},{&quot;family&quot;:&quot;Yang&quot;,&quot;given&quot;:&quot;Dongyue&quot;,&quot;parse-names&quot;:false,&quot;dropping-particle&quot;:&quot;&quot;,&quot;non-dropping-particle&quot;:&quot;&quot;},{&quot;family&quot;:&quot;Liu&quot;,&quot;given&quot;:&quot;Yandong&quot;,&quot;parse-names&quot;:false,&quot;dropping-particle&quot;:&quot;&quot;,&quot;non-dropping-particle&quot;:&quot;&quot;},{&quot;family&quot;:&quot;Zhang&quot;,&quot;given&quot;:&quot;Wei&quot;,&quot;parse-names&quot;:false,&quot;dropping-particle&quot;:&quot;&quot;,&quot;non-dropping-particle&quot;:&quot;&quot;},{&quot;family&quot;:&quot;Liang&quot;,&quot;given&quot;:&quot;Wei&quot;,&quot;parse-names&quot;:false,&quot;dropping-particle&quot;:&quot;&quot;,&quot;non-dropping-particle&quot;:&quot;&quot;},{&quot;family&quot;:&quot;Yang&quot;,&quot;given&quot;:&quot;Ruopei&quot;,&quot;parse-names&quot;:false,&quot;dropping-particle&quot;:&quot;&quot;,&quot;non-dropping-particle&quot;:&quot;&quot;},{&quot;family&quot;:&quot;Yang&quot;,&quot;given&quot;:&quot;Haisheng&quot;,&quot;parse-names&quot;:false,&quot;dropping-particle&quot;:&quot;&quot;,&quot;non-dropping-particle&quot;:&quot;&quot;},{&quot;family&quot;:&quot;Cheng&quot;,&quot;given&quot;:&quot;Xiaoguang&quot;,&quot;parse-names&quot;:false,&quot;dropping-particle&quot;:&quot;&quot;,&quot;non-dropping-particle&quot;:&quot;&quot;}],&quot;container-title&quot;:&quot;Journal of Magnetic Resonance Imaging&quot;,&quot;DOI&quot;:&quot;10.1002/jmri.27403&quot;,&quot;ISSN&quot;:&quot;1053-1807&quot;,&quot;issued&quot;:{&quot;date-parts&quot;:[[2021,3,19]]},&quot;page&quot;:&quot;905-912&quot;,&quot;issue&quot;:&quot;3&quot;,&quot;volume&quot;:&quot;53&quot;,&quot;container-title-short&quot;:&quot;&quot;},&quot;isTemporary&quot;:false}]},{&quot;citationID&quot;:&quot;MENDELEY_CITATION_75b6e91a-70cc-44aa-9741-b5c30c0acec7&quot;,&quot;properties&quot;:{&quot;noteIndex&quot;:0},&quot;isEdited&quot;:false,&quot;manualOverride&quot;:{&quot;isManuallyOverridden&quot;:true,&quot;citeprocText&quot;:&quot;(Wherry et al., 2021)&quot;,&quot;manualOverrideText&quot;:&quot;(Wherry et al., 2021)&quot;},&quot;citationTag&quot;:&quot;MENDELEY_CITATION_v3_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&quot;,&quot;citationItems&quot;:[{&quot;id&quot;:&quot;413c165e-dbca-3f59-9fa8-01b90160ff39&quot;,&quot;itemData&quot;:{&quot;type&quot;:&quot;article-journal&quot;,&quot;id&quot;:&quot;413c165e-dbca-3f59-9fa8-01b90160ff39&quot;,&quot;title&quot;:&quot;Cost-Effectiveness Analysis of Implantable Cardioverter Defibrillator Therapy for Primary Prevention Patients with Additional Risk Factors in Brazil&quot;,&quot;author&quot;:[{&quot;family&quot;:&quot;Wherry&quot;,&quot;given&quot;:&quot;Kael&quot;,&quot;parse-names&quot;:false,&quot;dropping-particle&quot;:&quot;&quot;,&quot;non-dropping-particle&quot;:&quot;&quot;},{&quot;family&quot;:&quot;Holbrook&quot;,&quot;given&quot;:&quot;Reece&quot;,&quot;parse-names&quot;:false,&quot;dropping-particle&quot;:&quot;&quot;,&quot;non-dropping-particle&quot;:&quot;&quot;},{&quot;family&quot;:&quot;Higuera&quot;,&quot;given&quot;:&quot;Lucas&quot;,&quot;parse-names&quot;:false,&quot;dropping-particle&quot;:&quot;&quot;,&quot;non-dropping-particle&quot;:&quot;&quot;},{&quot;family&quot;:&quot;Fujii&quot;,&quot;given&quot;:&quot;Francis&quot;,&quot;parse-names&quot;:false,&quot;dropping-particle&quot;:&quot;&quot;,&quot;non-dropping-particle&quot;:&quot;&quot;},{&quot;family&quot;:&quot;Rodriguez&quot;,&quot;given&quot;:&quot;Diego A.&quot;,&quot;parse-names&quot;:false,&quot;dropping-particle&quot;:&quot;&quot;,&quot;non-dropping-particle&quot;:&quot;&quot;}],&quot;container-title&quot;:&quot;International Journal of Cardiovascular Sciences&quot;,&quot;DOI&quot;:&quot;10.36660/ijcs.20200016&quot;,&quot;ISSN&quot;:&quot;2359-4802&quot;,&quot;issued&quot;:{&quot;date-parts&quot;:[[2021,4,28]]},&quot;container-title-short&quot;:&quot;&quot;},&quot;isTemporary&quot;:false}]},{&quot;citationID&quot;:&quot;MENDELEY_CITATION_b8bd04f8-e1f1-4b0b-8d7b-53fb4660949d&quot;,&quot;properties&quot;:{&quot;noteIndex&quot;:0},&quot;isEdited&quot;:false,&quot;manualOverride&quot;:{&quot;isManuallyOverridden&quot;:true,&quot;citeprocText&quot;:&quot;(Hochberg et al., 2021)&quot;,&quot;manualOverrideText&quot;:&quot;(Hochberg et al., 2021)&quot;},&quot;citationTag&quot;:&quot;MENDELEY_CITATION_v3_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&quot;,&quot;citationItems&quot;:[{&quot;id&quot;:&quot;e9054780-be58-3fb2-8422-1d48ce8680ec&quot;,&quot;itemData&quot;:{&quot;type&quot;:&quot;article-journal&quot;,&quot;id&quot;:&quot;e9054780-be58-3fb2-8422-1d48ce8680ec&quot;,&quot;title&quot;:&quot;Fetal and neonatal brain lesions following laser ablation for twin‐to‐twin‐transfusion‐syndrome as detected by pre‐ and post‐natal brain imaging&quot;,&quot;author&quot;:[{&quot;family&quot;:&quot;Hochberg&quot;,&quot;given&quot;:&quot;Alyssa&quot;,&quot;parse-names&quot;:false,&quot;dropping-particle&quot;:&quot;&quot;,&quot;non-dropping-particle&quot;:&quot;&quot;},{&quot;family&quot;:&quot;Silber&quot;,&quot;given&quot;:&quot;Ronit&quot;,&quot;parse-names&quot;:false,&quot;dropping-particle&quot;:&quot;&quot;,&quot;non-dropping-particle&quot;:&quot;&quot;},{&quot;family&quot;:&quot;Avnet&quot;,&quot;given&quot;:&quot;Hagai&quot;,&quot;parse-names&quot;:false,&quot;dropping-particle&quot;:&quot;&quot;,&quot;non-dropping-particle&quot;:&quot;&quot;},{&quot;family&quot;:&quot;Rosen&quot;,&quot;given&quot;:&quot;Hadar&quot;,&quot;parse-names&quot;:false,&quot;dropping-particle&quot;:&quot;&quot;,&quot;non-dropping-particle&quot;:&quot;&quot;},{&quot;family&quot;:&quot;Katorza&quot;,&quot;given&quot;:&quot;Eldad&quot;,&quot;parse-names&quot;:false,&quot;dropping-particle&quot;:&quot;&quot;,&quot;non-dropping-particle&quot;:&quot;&quot;},{&quot;family&quot;:&quot;Hoffmann&quot;,&quot;given&quot;:&quot;Chen&quot;,&quot;parse-names&quot;:false,&quot;dropping-particle&quot;:&quot;&quot;,&quot;non-dropping-particle&quot;:&quot;&quot;},{&quot;family&quot;:&quot;Mazkereth&quot;,&quot;given&quot;:&quot;Ram&quot;,&quot;parse-names&quot;:false,&quot;dropping-particle&quot;:&quot;&quot;,&quot;non-dropping-particle&quot;:&quot;&quot;},{&quot;family&quot;:&quot;Lipitz&quot;,&quot;given&quot;:&quot;Shlomo&quot;,&quot;parse-names&quot;:false,&quot;dropping-particle&quot;:&quot;&quot;,&quot;non-dropping-particle&quot;:&quot;&quot;},{&quot;family&quot;:&quot;Weisz&quot;,&quot;given&quot;:&quot;Boaz&quot;,&quot;parse-names&quot;:false,&quot;dropping-particle&quot;:&quot;&quot;,&quot;non-dropping-particle&quot;:&quot;&quot;},{&quot;family&quot;:&quot;Yinon&quot;,&quot;given&quot;:&quot;Yoav&quot;,&quot;parse-names&quot;:false,&quot;dropping-particle&quot;:&quot;&quot;,&quot;non-dropping-particle&quot;:&quot;&quot;}],&quot;container-title&quot;:&quot;Prenatal Diagnosis&quot;,&quot;DOI&quot;:&quot;10.1002/pd.6061&quot;,&quot;ISSN&quot;:&quot;0197-3851&quot;,&quot;issued&quot;:{&quot;date-parts&quot;:[[2021,11,27]]},&quot;page&quot;:&quot;1531-1540&quot;,&quot;abstract&quot;:&quot;&lt;p&gt; &lt;bold&gt;What's already known about this topic?&lt;/bold&gt; &lt;list list-type=\&quot;bullet\&quot;&gt; &lt;list-item&gt; &lt;p&gt;Laser treatment for twin‐to‐twin‐transfusion syndrome (TTTS) is associated with neurodevelopmental impairment among survivors ranging from 3% to 11%&lt;/p&gt; &lt;/list-item&gt; &lt;/list&gt; &lt;/p&gt;&quot;,&quot;issue&quot;:&quot;12&quot;,&quot;volume&quot;:&quot;41&quot;,&quot;container-title-short&quot;:&quot;Prenat Diagn&quot;},&quot;isTemporary&quot;:false}]},{&quot;citationID&quot;:&quot;MENDELEY_CITATION_29ade5bd-b126-4773-85bd-50cbe7e6d13c&quot;,&quot;properties&quot;:{&quot;noteIndex&quot;:0},&quot;isEdited&quot;:false,&quot;manualOverride&quot;:{&quot;isManuallyOverridden&quot;:true,&quot;citeprocText&quot;:&quot;(B. A. Campbell et al., 2021)&quot;,&quot;manualOverrideText&quot;:&quot;(B. A. Campbell et al., 2021)&quot;},&quot;citationTag&quot;:&quot;MENDELEY_CITATION_v3_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&quot;,&quot;citationItems&quot;:[{&quot;id&quot;:&quot;e7953402-4db6-300e-bce8-5649dda50b8c&quot;,&quot;itemData&quot;:{&quot;type&quot;:&quot;article-journal&quot;,&quot;id&quot;:&quot;e7953402-4db6-300e-bce8-5649dda50b8c&quot;,&quot;title&quot;:&quot;Evaluation of the Impact of Magnetic Resonance Imaging with Susceptibility-weighted Imaging for Screening and Surveillance of Radiation-induced Cavernomas in Long-term Survivors of Malignancy&quot;,&quot;author&quot;:[{&quot;family&quot;:&quot;Campbell&quot;,&quot;given&quot;:&quot;B.A.&quot;,&quot;parse-names&quot;:false,&quot;dropping-particle&quot;:&quot;&quot;,&quot;non-dropping-particle&quot;:&quot;&quot;},{&quot;family&quot;:&quot;Lasocki&quot;,&quot;given&quot;:&quot;A.&quot;,&quot;parse-names&quot;:false,&quot;dropping-particle&quot;:&quot;&quot;,&quot;non-dropping-particle&quot;:&quot;&quot;},{&quot;family&quot;:&quot;Oon&quot;,&quot;given&quot;:&quot;S.F.&quot;,&quot;parse-names&quot;:false,&quot;dropping-particle&quot;:&quot;&quot;,&quot;non-dropping-particle&quot;:&quot;&quot;},{&quot;family&quot;:&quot;Bressel&quot;,&quot;given&quot;:&quot;M.&quot;,&quot;parse-names&quot;:false,&quot;dropping-particle&quot;:&quot;&quot;,&quot;non-dropping-particle&quot;:&quot;&quot;},{&quot;family&quot;:&quot;Goroncy&quot;,&quot;given&quot;:&quot;N.&quot;,&quot;parse-names&quot;:false,&quot;dropping-particle&quot;:&quot;&quot;,&quot;non-dropping-particle&quot;:&quot;&quot;},{&quot;family&quot;:&quot;Dwyer&quot;,&quot;given&quot;:&quot;M.&quot;,&quot;parse-names&quot;:false,&quot;dropping-particle&quot;:&quot;&quot;,&quot;non-dropping-particle&quot;:&quot;&quot;},{&quot;family&quot;:&quot;Wiltshire&quot;,&quot;given&quot;:&quot;K.&quot;,&quot;parse-names&quot;:false,&quot;dropping-particle&quot;:&quot;&quot;,&quot;non-dropping-particle&quot;:&quot;&quot;},{&quot;family&quot;:&quot;Seymour&quot;,&quot;given&quot;:&quot;J.F.&quot;,&quot;parse-names&quot;:false,&quot;dropping-particle&quot;:&quot;&quot;,&quot;non-dropping-particle&quot;:&quot;&quot;},{&quot;family&quot;:&quot;Mason&quot;,&quot;given&quot;:&quot;K.&quot;,&quot;parse-names&quot;:false,&quot;dropping-particle&quot;:&quot;&quot;,&quot;non-dropping-particle&quot;:&quot;&quot;},{&quot;family&quot;:&quot;Tange&quot;,&quot;given&quot;:&quot;D.&quot;,&quot;parse-names&quot;:false,&quot;dropping-particle&quot;:&quot;&quot;,&quot;non-dropping-particle&quot;:&quot;&quot;},{&quot;family&quot;:&quot;Xu&quot;,&quot;given&quot;:&quot;M.&quot;,&quot;parse-names&quot;:false,&quot;dropping-particle&quot;:&quot;&quot;,&quot;non-dropping-particle&quot;:&quot;&quot;},{&quot;family&quot;:&quot;Wheeler&quot;,&quot;given&quot;:&quot;G.&quot;,&quot;parse-names&quot;:false,&quot;dropping-particle&quot;:&quot;&quot;,&quot;non-dropping-particle&quot;:&quot;&quot;}],&quot;container-title&quot;:&quot;Clinical Oncology&quot;,&quot;container-title-short&quot;:&quot;Clin Oncol&quot;,&quot;DOI&quot;:&quot;10.1016/j.clon.2021.04.010&quot;,&quot;ISSN&quot;:&quot;09366555&quot;,&quot;issued&quot;:{&quot;date-parts&quot;:[[2021,10]]},&quot;page&quot;:&quot;e425-e432&quot;,&quot;issue&quot;:&quot;10&quot;,&quot;volume&quot;:&quot;33&quot;},&quot;isTemporary&quot;:false}]},{&quot;citationID&quot;:&quot;MENDELEY_CITATION_32f54c1b-63ed-4749-b391-bee0975deead&quot;,&quot;properties&quot;:{&quot;noteIndex&quot;:0},&quot;isEdited&quot;:false,&quot;manualOverride&quot;:{&quot;isManuallyOverridden&quot;:true,&quot;citeprocText&quot;:&quot;(Vishwanath et al., 2021)&quot;,&quot;manualOverrideText&quot;:&quot;(Vishwanath et al., 2021)&quot;},&quot;citationTag&quot;:&quot;MENDELEY_CITATION_v3_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&quot;,&quot;citationItems&quot;:[{&quot;id&quot;:&quot;4172f4a3-3ccc-38bf-a6f7-6b10877a49a4&quot;,&quot;itemData&quot;:{&quot;type&quot;:&quot;article-journal&quot;,&quot;id&quot;:&quot;4172f4a3-3ccc-38bf-a6f7-6b10877a49a4&quot;,&quot;title&quot;:&quot;Breast Device Surgery in Australia: Early Results from the Australian Breast Device Registry&quot;,&quot;author&quot;:[{&quot;family&quot;:&quot;Vishwanath&quot;,&quot;given&quot;:&quot;Swarna&quot;,&quot;parse-names&quot;:false,&quot;dropping-particle&quot;:&quot;&quot;,&quot;non-dropping-particle&quot;:&quot;&quot;},{&quot;family&quot;:&quot;Pellegrini&quot;,&quot;given&quot;:&quot;Breanna&quot;,&quot;parse-names&quot;:false,&quot;dropping-particle&quot;:&quot;&quot;,&quot;non-dropping-particle&quot;:&quot;&quot;},{&quot;family&quot;:&quot;Parker&quot;,&quot;given&quot;:&quot;Emily&quot;,&quot;parse-names&quot;:false,&quot;dropping-particle&quot;:&quot;&quot;,&quot;non-dropping-particle&quot;:&quot;&quot;},{&quot;family&quot;:&quot;Earnest&quot;,&quot;given&quot;:&quot;Arul&quot;,&quot;parse-names&quot;:false,&quot;dropping-particle&quot;:&quot;&quot;,&quot;non-dropping-particle&quot;:&quot;&quot;},{&quot;family&quot;:&quot;Kalbasi&quot;,&quot;given&quot;:&quot;Saeid&quot;,&quot;parse-names&quot;:false,&quot;dropping-particle&quot;:&quot;&quot;,&quot;non-dropping-particle&quot;:&quot;&quot;},{&quot;family&quot;:&quot;Gartoulla&quot;,&quot;given&quot;:&quot;Pragya&quot;,&quot;parse-names&quot;:false,&quot;dropping-particle&quot;:&quot;&quot;,&quot;non-dropping-particle&quot;:&quot;&quot;},{&quot;family&quot;:&quot;Elder&quot;,&quot;given&quot;:&quot;Elisabeth&quot;,&quot;parse-names&quot;:false,&quot;dropping-particle&quot;:&quot;&quot;,&quot;non-dropping-particle&quot;:&quot;&quot;},{&quot;family&quot;:&quot;Farrell&quot;,&quot;given&quot;:&quot;Gillian&quot;,&quot;parse-names&quot;:false,&quot;dropping-particle&quot;:&quot;&quot;,&quot;non-dropping-particle&quot;:&quot;&quot;},{&quot;family&quot;:&quot;Moore&quot;,&quot;given&quot;:&quot;Colin&quot;,&quot;parse-names&quot;:false,&quot;dropping-particle&quot;:&quot;&quot;,&quot;non-dropping-particle&quot;:&quot;&quot;},{&quot;family&quot;:&quot;Cooter&quot;,&quot;given&quot;:&quot;Rodney D&quot;,&quot;parse-names&quot;:false,&quot;dropping-particle&quot;:&quot;&quot;,&quot;non-dropping-particle&quot;:&quot;&quot;},{&quot;family&quot;:&quot;Ahern&quot;,&quot;given&quot;:&quot;Susannah&quot;,&quot;parse-names&quot;:false,&quot;dropping-particle&quot;:&quot;&quot;,&quot;non-dropping-particle&quot;:&quot;&quot;},{&quot;family&quot;:&quot;McNeil&quot;,&quot;given&quot;:&quot;John J&quot;,&quot;parse-names&quot;:false,&quot;dropping-particle&quot;:&quot;&quot;,&quot;non-dropping-particle&quot;:&quot;&quot;},{&quot;family&quot;:&quot;Hopper&quot;,&quot;given&quot;:&quot;Ingrid&quot;,&quot;parse-names&quot;:false,&quot;dropping-particle&quot;:&quot;&quot;,&quot;non-dropping-particle&quot;:&quot;&quot;}],&quot;container-title&quot;:&quot;Journal of Plastic, Reconstructive &amp; Aesthetic Surgery&quot;,&quot;DOI&quot;:&quot;10.1016/j.bjps.2021.03.035&quot;,&quot;ISSN&quot;:&quot;17486815&quot;,&quot;issued&quot;:{&quot;date-parts&quot;:[[2021,10]]},&quot;page&quot;:&quot;2719-2730&quot;,&quot;issue&quot;:&quot;10&quot;,&quot;volume&quot;:&quot;74&quot;,&quot;container-title-short&quot;:&quot;&quot;},&quot;isTemporary&quot;:false}]},{&quot;citationID&quot;:&quot;MENDELEY_CITATION_6109f782-a8fe-407f-a365-6bc7c46eee2a&quot;,&quot;properties&quot;:{&quot;noteIndex&quot;:0},&quot;isEdited&quot;:false,&quot;manualOverride&quot;:{&quot;isManuallyOverridden&quot;:true,&quot;citeprocText&quot;:&quot;(Artzi et al., 2021)&quot;,&quot;manualOverrideText&quot;:&quot;(Artzi et al., 2021)&quot;},&quot;citationTag&quot;:&quot;MENDELEY_CITATION_v3_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&quot;,&quot;citationItems&quot;:[{&quot;id&quot;:&quot;0283a259-31dc-32ab-a826-3347b8837cf8&quot;,&quot;itemData&quot;:{&quot;type&quot;:&quot;article-journal&quot;,&quot;id&quot;:&quot;0283a259-31dc-32ab-a826-3347b8837cf8&quot;,&quot;title&quot;:&quot;Quasi long‐pulsed 1064nm Nd:YAG (micro pulsed) technology for the treatment of active acne: A case series&quot;,&quot;author&quot;:[{&quot;family&quot;:&quot;Artzi&quot;,&quot;given&quot;:&quot;Ofir&quot;,&quot;parse-names&quot;:false,&quot;dropping-particle&quot;:&quot;&quot;,&quot;non-dropping-particle&quot;:&quot;&quot;},{&quot;family&quot;:&quot;Koren&quot;,&quot;given&quot;:&quot;Amir&quot;,&quot;parse-names&quot;:false,&quot;dropping-particle&quot;:&quot;&quot;,&quot;non-dropping-particle&quot;:&quot;&quot;},{&quot;family&quot;:&quot;Shehadeh&quot;,&quot;given&quot;:&quot;Wasim&quot;,&quot;parse-names&quot;:false,&quot;dropping-particle&quot;:&quot;&quot;,&quot;non-dropping-particle&quot;:&quot;&quot;},{&quot;family&quot;:&quot;Friedman&quot;,&quot;given&quot;:&quot;Or&quot;,&quot;parse-names&quot;:false,&quot;dropping-particle&quot;:&quot;&quot;,&quot;non-dropping-particle&quot;:&quot;&quot;}],&quot;container-title&quot;:&quot;Journal of Cosmetic Dermatology&quot;,&quot;DOI&quot;:&quot;10.1111/jocd.14128&quot;,&quot;ISSN&quot;:&quot;1473-2130&quot;,&quot;issued&quot;:{&quot;date-parts&quot;:[[2021,7,8]]},&quot;page&quot;:&quot;2102-2107&quot;,&quot;issue&quot;:&quot;7&quot;,&quot;volume&quot;:&quot;20&quot;,&quot;container-title-short&quot;:&quot;J Cosmet Dermatol&quot;},&quot;isTemporary&quot;:false}]},{&quot;citationID&quot;:&quot;MENDELEY_CITATION_381e781c-6366-425b-b9f7-fc8c78b86f79&quot;,&quot;properties&quot;:{&quot;noteIndex&quot;:0},&quot;isEdited&quot;:false,&quot;manualOverride&quot;:{&quot;isManuallyOverridden&quot;:true,&quot;citeprocText&quot;:&quot;(Tarao et al., 2021)&quot;,&quot;manualOverrideText&quot;:&quot;(Tarao et al., 2021)&quot;},&quot;citationTag&quot;:&quot;MENDELEY_CITATION_v3_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&quot;,&quot;citationItems&quot;:[{&quot;id&quot;:&quot;092cb7d2-e66a-3cbb-a248-9a2faa38cc68&quot;,&quot;itemData&quot;:{&quot;type&quot;:&quot;article-journal&quot;,&quot;id&quot;:&quot;092cb7d2-e66a-3cbb-a248-9a2faa38cc68&quot;,&quot;title&quot;:&quot;Comparison of unenhanced magnetic resonance imaging and ultrasound in detecting very small hepatocellular carcinoma&quot;,&quot;author&quot;:[{&quot;family&quot;:&quot;Tarao&quot;,&quot;given&quot;:&quot;Kazuo&quot;,&quot;parse-names&quot;:false,&quot;dropping-particle&quot;:&quot;&quot;,&quot;non-dropping-particle&quot;:&quot;&quot;},{&quot;family&quot;:&quot;Nozaki&quot;,&quot;given&quot;:&quot;Akito&quot;,&quot;parse-names&quot;:false,&quot;dropping-particle&quot;:&quot;&quot;,&quot;non-dropping-particle&quot;:&quot;&quot;},{&quot;family&quot;:&quot;Komatsu&quot;,&quot;given&quot;:&quot;Hirokazu&quot;,&quot;parse-names&quot;:false,&quot;dropping-particle&quot;:&quot;&quot;,&quot;non-dropping-particle&quot;:&quot;&quot;},{&quot;family&quot;:&quot;Komatsu&quot;,&quot;given&quot;:&quot;Tatsuji&quot;,&quot;parse-names&quot;:false,&quot;dropping-particle&quot;:&quot;&quot;,&quot;non-dropping-particle&quot;:&quot;&quot;},{&quot;family&quot;:&quot;Taguri&quot;,&quot;given&quot;:&quot;Masataka&quot;,&quot;parse-names&quot;:false,&quot;dropping-particle&quot;:&quot;&quot;,&quot;non-dropping-particle&quot;:&quot;&quot;},{&quot;family&quot;:&quot;Tanaka&quot;,&quot;given&quot;:&quot;Katsuaki&quot;,&quot;parse-names&quot;:false,&quot;dropping-particle&quot;:&quot;&quot;,&quot;non-dropping-particle&quot;:&quot;&quot;},{&quot;family&quot;:&quot;Yoshida&quot;,&quot;given&quot;:&quot;Testuo&quot;,&quot;parse-names&quot;:false,&quot;dropping-particle&quot;:&quot;&quot;,&quot;non-dropping-particle&quot;:&quot;&quot;},{&quot;family&quot;:&quot;Koyasu&quot;,&quot;given&quot;:&quot;Hideki&quot;,&quot;parse-names&quot;:false,&quot;dropping-particle&quot;:&quot;&quot;,&quot;non-dropping-particle&quot;:&quot;&quot;},{&quot;family&quot;:&quot;Chuma&quot;,&quot;given&quot;:&quot;Makoto&quot;,&quot;parse-names&quot;:false,&quot;dropping-particle&quot;:&quot;&quot;,&quot;non-dropping-particle&quot;:&quot;&quot;},{&quot;family&quot;:&quot;Numata&quot;,&quot;given&quot;:&quot;Kazushi&quot;,&quot;parse-names&quot;:false,&quot;dropping-particle&quot;:&quot;&quot;,&quot;non-dropping-particle&quot;:&quot;&quot;},{&quot;family&quot;:&quot;Maeda&quot;,&quot;given&quot;:&quot;Shin&quot;,&quot;parse-names&quot;:false,&quot;dropping-particle&quot;:&quot;&quot;,&quot;non-dropping-particle&quot;:&quot;&quot;}],&quot;container-title&quot;:&quot;World Journal of Hepatology&quot;,&quot;DOI&quot;:&quot;10.4254/wjh.v13.i6.699&quot;,&quot;ISSN&quot;:&quot;1948-5182&quot;,&quot;issued&quot;:{&quot;date-parts&quot;:[[2021,6,27]]},&quot;page&quot;:&quot;699-708&quot;,&quot;issue&quot;:&quot;6&quot;,&quot;volume&quot;:&quot;13&quot;,&quot;container-title-short&quot;:&quot;World J Hepatol&quot;},&quot;isTemporary&quot;:false}]},{&quot;citationID&quot;:&quot;MENDELEY_CITATION_7b432141-c12b-48de-8bab-1461833a95ce&quot;,&quot;properties&quot;:{&quot;noteIndex&quot;:0},&quot;isEdited&quot;:false,&quot;manualOverride&quot;:{&quot;isManuallyOverridden&quot;:true,&quot;citeprocText&quot;:&quot;(Baiocchi et al., 2021)&quot;,&quot;manualOverrideText&quot;:&quot;(Baiocchi et al., 2021)&quot;},&quot;citationTag&quot;:&quot;MENDELEY_CITATION_v3_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&quot;,&quot;citationItems&quot;:[{&quot;id&quot;:&quot;a2035c4a-b4b8-3ae1-8f7f-f26d002f65e3&quot;,&quot;itemData&quot;:{&quot;type&quot;:&quot;article-journal&quot;,&quot;id&quot;:&quot;a2035c4a-b4b8-3ae1-8f7f-f26d002f65e3&quot;,&quot;title&quot;:&quot;ICG fluorescence imaging in colorectal surgery: a snapshot from the ICRAL study group&quot;,&quot;author&quot;:[{&quot;family&quot;:&quot;Baiocchi&quot;,&quot;given&quot;:&quot;Gian Luca&quot;,&quot;parse-names&quot;:false,&quot;dropping-particle&quot;:&quot;&quot;,&quot;non-dropping-particle&quot;:&quot;&quot;},{&quot;family&quot;:&quot;Guercioni&quot;,&quot;given&quot;:&quot;Gianluca&quot;,&quot;parse-names&quot;:false,&quot;dropping-particle&quot;:&quot;&quot;,&quot;non-dropping-particle&quot;:&quot;&quot;},{&quot;family&quot;:&quot;Vettoretto&quot;,&quot;given&quot;:&quot;Nereo&quot;,&quot;parse-names&quot;:false,&quot;dropping-particle&quot;:&quot;&quot;,&quot;non-dropping-particle&quot;:&quot;&quot;},{&quot;family&quot;:&quot;Scabini&quot;,&quot;given&quot;:&quot;Stefano&quot;,&quot;parse-names&quot;:false,&quot;dropping-particle&quot;:&quot;&quot;,&quot;non-dropping-particle&quot;:&quot;&quot;},{&quot;family&quot;:&quot;Millo&quot;,&quot;given&quot;:&quot;Paolo&quot;,&quot;parse-names&quot;:false,&quot;dropping-particle&quot;:&quot;&quot;,&quot;non-dropping-particle&quot;:&quot;&quot;},{&quot;family&quot;:&quot;Muratore&quot;,&quot;given&quot;:&quot;Andrea&quot;,&quot;parse-names&quot;:false,&quot;dropping-particle&quot;:&quot;&quot;,&quot;non-dropping-particle&quot;:&quot;&quot;},{&quot;family&quot;:&quot;Clementi&quot;,&quot;given&quot;:&quot;Marco&quot;,&quot;parse-names&quot;:false,&quot;dropping-particle&quot;:&quot;&quot;,&quot;non-dropping-particle&quot;:&quot;&quot;},{&quot;family&quot;:&quot;Sica&quot;,&quot;given&quot;:&quot;Giuseppe&quot;,&quot;parse-names&quot;:false,&quot;dropping-particle&quot;:&quot;&quot;,&quot;non-dropping-particle&quot;:&quot;&quot;},{&quot;family&quot;:&quot;Delrio&quot;,&quot;given&quot;:&quot;Paolo&quot;,&quot;parse-names&quot;:false,&quot;dropping-particle&quot;:&quot;&quot;,&quot;non-dropping-particle&quot;:&quot;&quot;},{&quot;family&quot;:&quot;Longo&quot;,&quot;given&quot;:&quot;Graziano&quot;,&quot;parse-names&quot;:false,&quot;dropping-particle&quot;:&quot;&quot;,&quot;non-dropping-particle&quot;:&quot;&quot;},{&quot;family&quot;:&quot;Anania&quot;,&quot;given&quot;:&quot;Gabriele&quot;,&quot;parse-names&quot;:false,&quot;dropping-particle&quot;:&quot;&quot;,&quot;non-dropping-particle&quot;:&quot;&quot;},{&quot;family&quot;:&quot;Barbieri&quot;,&quot;given&quot;:&quot;Vittoria&quot;,&quot;parse-names&quot;:false,&quot;dropping-particle&quot;:&quot;&quot;,&quot;non-dropping-particle&quot;:&quot;&quot;},{&quot;family&quot;:&quot;Amodio&quot;,&quot;given&quot;:&quot;Pietro&quot;,&quot;parse-names&quot;:false,&quot;dropping-particle&quot;:&quot;&quot;,&quot;non-dropping-particle&quot;:&quot;&quot;},{&quot;family&quot;:&quot;Marco&quot;,&quot;given&quot;:&quot;Carlo&quot;,&quot;parse-names&quot;:false,&quot;dropping-particle&quot;:&quot;&quot;,&quot;non-dropping-particle&quot;:&quot;Di&quot;},{&quot;family&quot;:&quot;Baldazzi&quot;,&quot;given&quot;:&quot;Gianandrea&quot;,&quot;parse-names&quot;:false,&quot;dropping-particle&quot;:&quot;&quot;,&quot;non-dropping-particle&quot;:&quot;&quot;},{&quot;family&quot;:&quot;Garulli&quot;,&quot;given&quot;:&quot;Gianluca&quot;,&quot;parse-names&quot;:false,&quot;dropping-particle&quot;:&quot;&quot;,&quot;non-dropping-particle&quot;:&quot;&quot;},{&quot;family&quot;:&quot;Patriti&quot;,&quot;given&quot;:&quot;Alberto&quot;,&quot;parse-names&quot;:false,&quot;dropping-particle&quot;:&quot;&quot;,&quot;non-dropping-particle&quot;:&quot;&quot;},{&quot;family&quot;:&quot;Pirozzi&quot;,&quot;given&quot;:&quot;Felice&quot;,&quot;parse-names&quot;:false,&quot;dropping-particle&quot;:&quot;&quot;,&quot;non-dropping-particle&quot;:&quot;&quot;},{&quot;family&quot;:&quot;Luca&quot;,&quot;given&quot;:&quot;Raffaele&quot;,&quot;parse-names&quot;:false,&quot;dropping-particle&quot;:&quot;&quot;,&quot;non-dropping-particle&quot;:&quot;De&quot;},{&quot;family&quot;:&quot;Mancini&quot;,&quot;given&quot;:&quot;Stefano&quot;,&quot;parse-names&quot;:false,&quot;dropping-particle&quot;:&quot;&quot;,&quot;non-dropping-particle&quot;:&quot;&quot;},{&quot;family&quot;:&quot;Pedrazzani&quot;,&quot;given&quot;:&quot;Corrado&quot;,&quot;parse-names&quot;:false,&quot;dropping-particle&quot;:&quot;&quot;,&quot;non-dropping-particle&quot;:&quot;&quot;},{&quot;family&quot;:&quot;Scaramuzzi&quot;,&quot;given&quot;:&quot;Matteo&quot;,&quot;parse-names&quot;:false,&quot;dropping-particle&quot;:&quot;&quot;,&quot;non-dropping-particle&quot;:&quot;&quot;},{&quot;family&quot;:&quot;Scatizzi&quot;,&quot;given&quot;:&quot;Marco&quot;,&quot;parse-names&quot;:false,&quot;dropping-particle&quot;:&quot;&quot;,&quot;non-dropping-particle&quot;:&quot;&quot;},{&quot;family&quot;:&quot;Taglietti&quot;,&quot;given&quot;:&quot;Lucio&quot;,&quot;parse-names&quot;:false,&quot;dropping-particle&quot;:&quot;&quot;,&quot;non-dropping-particle&quot;:&quot;&quot;},{&quot;family&quot;:&quot;Motter&quot;,&quot;given&quot;:&quot;Michele&quot;,&quot;parse-names&quot;:false,&quot;dropping-particle&quot;:&quot;&quot;,&quot;non-dropping-particle&quot;:&quot;&quot;},{&quot;family&quot;:&quot;Ceccarelli&quot;,&quot;given&quot;:&quot;Graziano&quot;,&quot;parse-names&quot;:false,&quot;dropping-particle&quot;:&quot;&quot;,&quot;non-dropping-particle&quot;:&quot;&quot;},{&quot;family&quot;:&quot;Totis&quot;,&quot;given&quot;:&quot;Mauro&quot;,&quot;parse-names&quot;:false,&quot;dropping-particle&quot;:&quot;&quot;,&quot;non-dropping-particle&quot;:&quot;&quot;},{&quot;family&quot;:&quot;Gennai&quot;,&quot;given&quot;:&quot;Andrea&quot;,&quot;parse-names&quot;:false,&quot;dropping-particle&quot;:&quot;&quot;,&quot;non-dropping-particle&quot;:&quot;&quot;},{&quot;family&quot;:&quot;Frazzini&quot;,&quot;given&quot;:&quot;Diletta&quot;,&quot;parse-names&quot;:false,&quot;dropping-particle&quot;:&quot;&quot;,&quot;non-dropping-particle&quot;:&quot;&quot;},{&quot;family&quot;:&quot;Mauro&quot;,&quot;given&quot;:&quot;Gianluca&quot;,&quot;parse-names&quot;:false,&quot;dropping-particle&quot;:&quot;&quot;,&quot;non-dropping-particle&quot;:&quot;Di&quot;},{&quot;family&quot;:&quot;Capolupo&quot;,&quot;given&quot;:&quot;Gabriella Teresa&quot;,&quot;parse-names&quot;:false,&quot;dropping-particle&quot;:&quot;&quot;,&quot;non-dropping-particle&quot;:&quot;&quot;},{&quot;family&quot;:&quot;Crafa&quot;,&quot;given&quot;:&quot;Francesco&quot;,&quot;parse-names&quot;:false,&quot;dropping-particle&quot;:&quot;&quot;,&quot;non-dropping-particle&quot;:&quot;&quot;},{&quot;family&quot;:&quot;Marini&quot;,&quot;given&quot;:&quot;Pierluigi&quot;,&quot;parse-names&quot;:false,&quot;dropping-particle&quot;:&quot;&quot;,&quot;non-dropping-particle&quot;:&quot;&quot;},{&quot;family&quot;:&quot;Ruffo&quot;,&quot;given&quot;:&quot;Giacomo&quot;,&quot;parse-names&quot;:false,&quot;dropping-particle&quot;:&quot;&quot;,&quot;non-dropping-particle&quot;:&quot;&quot;},{&quot;family&quot;:&quot;Persiani&quot;,&quot;given&quot;:&quot;Roberto&quot;,&quot;parse-names&quot;:false,&quot;dropping-particle&quot;:&quot;&quot;,&quot;non-dropping-particle&quot;:&quot;&quot;},{&quot;family&quot;:&quot;Borghi&quot;,&quot;given&quot;:&quot;Felice&quot;,&quot;parse-names&quot;:false,&quot;dropping-particle&quot;:&quot;&quot;,&quot;non-dropping-particle&quot;:&quot;&quot;},{&quot;family&quot;:&quot;Manzini&quot;,&quot;given&quot;:&quot;Nicolò&quot;,&quot;parse-names&quot;:false,&quot;dropping-particle&quot;:&quot;&quot;,&quot;non-dropping-particle&quot;:&quot;de&quot;},{&quot;family&quot;:&quot;Catarci&quot;,&quot;given&quot;:&quot;Marco&quot;,&quot;parse-names&quot;:false,&quot;dropping-particle&quot;:&quot;&quot;,&quot;non-dropping-particle&quot;:&quot;&quot;}],&quot;container-title&quot;:&quot;BMC Surgery&quot;,&quot;DOI&quot;:&quot;10.1186/s12893-021-01191-6&quot;,&quot;ISSN&quot;:&quot;1471-2482&quot;,&quot;issued&quot;:{&quot;date-parts&quot;:[[2021,12,10]]},&quot;page&quot;:&quot;190&quot;,&quot;issue&quot;:&quot;1&quot;,&quot;volume&quot;:&quot;21&quot;,&quot;container-title-short&quot;:&quot;BMC Surg&quot;},&quot;isTemporary&quot;:false}]},{&quot;citationID&quot;:&quot;MENDELEY_CITATION_a98f5cc5-7d15-4f83-8772-0d9f21e4f75b&quot;,&quot;properties&quot;:{&quot;noteIndex&quot;:0},&quot;isEdited&quot;:false,&quot;manualOverride&quot;:{&quot;isManuallyOverridden&quot;:true,&quot;citeprocText&quot;:&quot;(Singh et al., 2021)&quot;,&quot;manualOverrideText&quot;:&quot;(Singh et al., 2021)&quot;},&quot;citationTag&quot;:&quot;MENDELEY_CITATION_v3_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&quot;,&quot;citationItems&quot;:[{&quot;id&quot;:&quot;7d5819db-e6ca-3d78-9f46-6b91b5916c2c&quot;,&quot;itemData&quot;:{&quot;type&quot;:&quot;article-journal&quot;,&quot;id&quot;:&quot;7d5819db-e6ca-3d78-9f46-6b91b5916c2c&quot;,&quot;title&quot;:&quot;Progressive Device Failure at Long Term Follow Up of the Nellix EndoVascular Aneurysm Sealing (EVAS) System&quot;,&quot;author&quot;:[{&quot;family&quot;:&quot;Singh&quot;,&quot;given&quot;:&quot;Aminder A.&quot;,&quot;parse-names&quot;:false,&quot;dropping-particle&quot;:&quot;&quot;,&quot;non-dropping-particle&quot;:&quot;&quot;},{&quot;family&quot;:&quot;Benaragama&quot;,&quot;given&quot;:&quot;Kapila S.&quot;,&quot;parse-names&quot;:false,&quot;dropping-particle&quot;:&quot;&quot;,&quot;non-dropping-particle&quot;:&quot;&quot;},{&quot;family&quot;:&quot;Pope&quot;,&quot;given&quot;:&quot;Tasneem&quot;,&quot;parse-names&quot;:false,&quot;dropping-particle&quot;:&quot;&quot;,&quot;non-dropping-particle&quot;:&quot;&quot;},{&quot;family&quot;:&quot;Coughlin&quot;,&quot;given&quot;:&quot;Patrick A.&quot;,&quot;parse-names&quot;:false,&quot;dropping-particle&quot;:&quot;&quot;,&quot;non-dropping-particle&quot;:&quot;&quot;},{&quot;family&quot;:&quot;Winterbottom&quot;,&quot;given&quot;:&quot;Andrew P.&quot;,&quot;parse-names&quot;:false,&quot;dropping-particle&quot;:&quot;&quot;,&quot;non-dropping-particle&quot;:&quot;&quot;},{&quot;family&quot;:&quot;Harrison&quot;,&quot;given&quot;:&quot;Seamus C.&quot;,&quot;parse-names&quot;:false,&quot;dropping-particle&quot;:&quot;&quot;,&quot;non-dropping-particle&quot;:&quot;&quot;},{&quot;family&quot;:&quot;Boyle&quot;,&quot;given&quot;:&quot;Jonathan R.&quot;,&quot;parse-names&quot;:false,&quot;dropping-particle&quot;:&quot;&quot;,&quot;non-dropping-particle&quot;:&quot;&quot;}],&quot;container-title&quot;:&quot;European Journal of Vascular and Endovascular Surgery&quot;,&quot;DOI&quot;:&quot;10.1016/j.ejvs.2020.11.004&quot;,&quot;ISSN&quot;:&quot;10785884&quot;,&quot;issued&quot;:{&quot;date-parts&quot;:[[2021,2]]},&quot;page&quot;:&quot;211-218&quot;,&quot;issue&quot;:&quot;2&quot;,&quot;volume&quot;:&quot;61&quot;,&quot;container-title-short&quot;:&quot;&quot;},&quot;isTemporary&quot;:false}]},{&quot;citationID&quot;:&quot;MENDELEY_CITATION_8ef14cc5-d257-410c-8acd-bd11cfa792af&quot;,&quot;properties&quot;:{&quot;noteIndex&quot;:0},&quot;isEdited&quot;:false,&quot;manualOverride&quot;:{&quot;isManuallyOverridden&quot;:true,&quot;citeprocText&quot;:&quot;(F. Zhang et al., 2021)&quot;,&quot;manualOverrideText&quot;:&quot;(F. Zhang et al., 2021)&quot;},&quot;citationTag&quot;:&quot;MENDELEY_CITATION_v3_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&quot;,&quot;citationItems&quot;:[{&quot;id&quot;:&quot;3f92d41b-1ac3-3221-b5f8-c1b6a336a289&quot;,&quot;itemData&quot;:{&quot;type&quot;:&quot;article-journal&quot;,&quot;id&quot;:&quot;3f92d41b-1ac3-3221-b5f8-c1b6a336a289&quot;,&quot;title&quot;:&quot;Incremental value of myocardial wall motion and thickening to perfusion alone by gated SPECT myocardial perfusion imaging for viability assessment in patients with ischemic heart failure&quot;,&quot;author&quot;:[{&quot;family&quot;:&quot;Zhang&quot;,&quot;given&quot;:&quot;Feifei&quot;,&quot;parse-names&quot;:false,&quot;dropping-particle&quot;:&quot;&quot;,&quot;non-dropping-particle&quot;:&quot;&quot;},{&quot;family&quot;:&quot;Wang&quot;,&quot;given&quot;:&quot;Jianfeng&quot;,&quot;parse-names&quot;:false,&quot;dropping-particle&quot;:&quot;&quot;,&quot;non-dropping-particle&quot;:&quot;&quot;},{&quot;family&quot;:&quot;Shao&quot;,&quot;given&quot;:&quot;Xiaoliang&quot;,&quot;parse-names&quot;:false,&quot;dropping-particle&quot;:&quot;&quot;,&quot;non-dropping-particle&quot;:&quot;&quot;},{&quot;family&quot;:&quot;Yang&quot;,&quot;given&quot;:&quot;Minfu&quot;,&quot;parse-names&quot;:false,&quot;dropping-particle&quot;:&quot;&quot;,&quot;non-dropping-particle&quot;:&quot;&quot;},{&quot;family&quot;:&quot;Qian&quot;,&quot;given&quot;:&quot;Yongxiang&quot;,&quot;parse-names&quot;:false,&quot;dropping-particle&quot;:&quot;&quot;,&quot;non-dropping-particle&quot;:&quot;&quot;},{&quot;family&quot;:&quot;Yang&quot;,&quot;given&quot;:&quot;Xiaoyu&quot;,&quot;parse-names&quot;:false,&quot;dropping-particle&quot;:&quot;&quot;,&quot;non-dropping-particle&quot;:&quot;&quot;},{&quot;family&quot;:&quot;Wu&quot;,&quot;given&quot;:&quot;Zhifang&quot;,&quot;parse-names&quot;:false,&quot;dropping-particle&quot;:&quot;&quot;,&quot;non-dropping-particle&quot;:&quot;&quot;},{&quot;family&quot;:&quot;Li&quot;,&quot;given&quot;:&quot;Sijin&quot;,&quot;parse-names&quot;:false,&quot;dropping-particle&quot;:&quot;&quot;,&quot;non-dropping-particle&quot;:&quot;&quot;},{&quot;family&quot;:&quot;Xin&quot;,&quot;given&quot;:&quot;Wenchong&quot;,&quot;parse-names&quot;:false,&quot;dropping-particle&quot;:&quot;&quot;,&quot;non-dropping-particle&quot;:&quot;&quot;},{&quot;family&quot;:&quot;Shi&quot;,&quot;given&quot;:&quot;Yunmei&quot;,&quot;parse-names&quot;:false,&quot;dropping-particle&quot;:&quot;&quot;,&quot;non-dropping-particle&quot;:&quot;&quot;},{&quot;family&quot;:&quot;Liu&quot;,&quot;given&quot;:&quot;Bao&quot;,&quot;parse-names&quot;:false,&quot;dropping-particle&quot;:&quot;&quot;,&quot;non-dropping-particle&quot;:&quot;&quot;},{&quot;family&quot;:&quot;Yu&quot;,&quot;given&quot;:&quot;Wenji&quot;,&quot;parse-names&quot;:false,&quot;dropping-particle&quot;:&quot;&quot;,&quot;non-dropping-particle&quot;:&quot;&quot;},{&quot;family&quot;:&quot;He&quot;,&quot;given&quot;:&quot;Zhuo&quot;,&quot;parse-names&quot;:false,&quot;dropping-particle&quot;:&quot;&quot;,&quot;non-dropping-particle&quot;:&quot;&quot;},{&quot;family&quot;:&quot;Zhou&quot;,&quot;given&quot;:&quot;Weihua&quot;,&quot;parse-names&quot;:false,&quot;dropping-particle&quot;:&quot;&quot;,&quot;non-dropping-particle&quot;:&quot;&quot;},{&quot;family&quot;:&quot;Wang&quot;,&quot;given&quot;:&quot;Yuetao&quot;,&quot;parse-names&quot;:false,&quot;dropping-particle&quot;:&quot;&quot;,&quot;non-dropping-particle&quot;:&quot;&quot;}],&quot;container-title&quot;:&quot;Journal of Nuclear Cardiology&quot;,&quot;DOI&quot;:&quot;10.1007/s12350-020-02040-4&quot;,&quot;ISSN&quot;:&quot;10713581&quot;,&quot;issued&quot;:{&quot;date-parts&quot;:[[2021,12]]},&quot;page&quot;:&quot;2545-2556&quot;,&quot;issue&quot;:&quot;6&quot;,&quot;volume&quot;:&quot;28&quot;,&quot;container-title-short&quot;:&quot;&quot;},&quot;isTemporary&quot;:false}]},{&quot;citationID&quot;:&quot;MENDELEY_CITATION_5b61055c-93e5-4c25-b9c3-37422131fe8b&quot;,&quot;properties&quot;:{&quot;noteIndex&quot;:0},&quot;isEdited&quot;:false,&quot;manualOverride&quot;:{&quot;isManuallyOverridden&quot;:true,&quot;citeprocText&quot;:&quot;(Bizzi et al., 2021)&quot;,&quot;manualOverrideText&quot;:&quot;(Bizzi et al., 2021)&quot;},&quot;citationTag&quot;:&quot;MENDELEY_CITATION_v3_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&quot;,&quot;citationItems&quot;:[{&quot;id&quot;:&quot;bcedc173-bb75-3a4c-856a-37dcec1e1a26&quot;,&quot;itemData&quot;:{&quot;type&quot;:&quot;article-journal&quot;,&quot;id&quot;:&quot;bcedc173-bb75-3a4c-856a-37dcec1e1a26&quot;,&quot;title&quot;:&quot;Subtype Diagnosis of Sporadic &lt;scp&gt;Creutzfeldt–Jakob&lt;/scp&gt; Disease with Diffusion &lt;scp&gt;Magnetic Resonance Imaging&lt;/scp&gt;&quot;,&quot;author&quot;:[{&quot;family&quot;:&quot;Bizzi&quot;,&quot;given&quot;:&quot;Alberto&quot;,&quot;parse-names&quot;:false,&quot;dropping-particle&quot;:&quot;&quot;,&quot;non-dropping-particle&quot;:&quot;&quot;},{&quot;family&quot;:&quot;Pascuzzo&quot;,&quot;given&quot;:&quot;Riccardo&quot;,&quot;parse-names&quot;:false,&quot;dropping-particle&quot;:&quot;&quot;,&quot;non-dropping-particle&quot;:&quot;&quot;},{&quot;family&quot;:&quot;Blevins&quot;,&quot;given&quot;:&quot;Janis&quot;,&quot;parse-names&quot;:false,&quot;dropping-particle&quot;:&quot;&quot;,&quot;non-dropping-particle&quot;:&quot;&quot;},{&quot;family&quot;:&quot;Moscatelli&quot;,&quot;given&quot;:&quot;Marco E. M.&quot;,&quot;parse-names&quot;:false,&quot;dropping-particle&quot;:&quot;&quot;,&quot;non-dropping-particle&quot;:&quot;&quot;},{&quot;family&quot;:&quot;Grisoli&quot;,&quot;given&quot;:&quot;Marina&quot;,&quot;parse-names&quot;:false,&quot;dropping-particle&quot;:&quot;&quot;,&quot;non-dropping-particle&quot;:&quot;&quot;},{&quot;family&quot;:&quot;Lodi&quot;,&quot;given&quot;:&quot;Raffaele&quot;,&quot;parse-names&quot;:false,&quot;dropping-particle&quot;:&quot;&quot;,&quot;non-dropping-particle&quot;:&quot;&quot;},{&quot;family&quot;:&quot;Doniselli&quot;,&quot;given&quot;:&quot;Fabio M.&quot;,&quot;parse-names&quot;:false,&quot;dropping-particle&quot;:&quot;&quot;,&quot;non-dropping-particle&quot;:&quot;&quot;},{&quot;family&quot;:&quot;Castelli&quot;,&quot;given&quot;:&quot;Gianmarco&quot;,&quot;parse-names&quot;:false,&quot;dropping-particle&quot;:&quot;&quot;,&quot;non-dropping-particle&quot;:&quot;&quot;},{&quot;family&quot;:&quot;Cohen&quot;,&quot;given&quot;:&quot;Mark L.&quot;,&quot;parse-names&quot;:false,&quot;dropping-particle&quot;:&quot;&quot;,&quot;non-dropping-particle&quot;:&quot;&quot;},{&quot;family&quot;:&quot;Stamm&quot;,&quot;given&quot;:&quot;Aymeric&quot;,&quot;parse-names&quot;:false,&quot;dropping-particle&quot;:&quot;&quot;,&quot;non-dropping-particle&quot;:&quot;&quot;},{&quot;family&quot;:&quot;Schonberger&quot;,&quot;given&quot;:&quot;Lawrence B.&quot;,&quot;parse-names&quot;:false,&quot;dropping-particle&quot;:&quot;&quot;,&quot;non-dropping-particle&quot;:&quot;&quot;},{&quot;family&quot;:&quot;Appleby&quot;,&quot;given&quot;:&quot;Brian S.&quot;,&quot;parse-names&quot;:false,&quot;dropping-particle&quot;:&quot;&quot;,&quot;non-dropping-particle&quot;:&quot;&quot;},{&quot;family&quot;:&quot;Gambetti&quot;,&quot;given&quot;:&quot;Pierluigi&quot;,&quot;parse-names&quot;:false,&quot;dropping-particle&quot;:&quot;&quot;,&quot;non-dropping-particle&quot;:&quot;&quot;}],&quot;container-title&quot;:&quot;Annals of Neurology&quot;,&quot;container-title-short&quot;:&quot;Ann Neurol&quot;,&quot;DOI&quot;:&quot;10.1002/ana.25983&quot;,&quot;ISSN&quot;:&quot;0364-5134&quot;,&quot;issued&quot;:{&quot;date-parts&quot;:[[2021,3,22]]},&quot;page&quot;:&quot;560-572&quot;,&quot;issue&quot;:&quot;3&quot;,&quot;volume&quot;:&quot;89&quot;},&quot;isTemporary&quot;:false}]},{&quot;citationID&quot;:&quot;MENDELEY_CITATION_931e6914-2de0-41bc-8c0f-f7c3b1892e84&quot;,&quot;properties&quot;:{&quot;noteIndex&quot;:0},&quot;isEdited&quot;:false,&quot;manualOverride&quot;:{&quot;isManuallyOverridden&quot;:true,&quot;citeprocText&quot;:&quot;(Ricciardi et al., 2021)&quot;,&quot;manualOverrideText&quot;:&quot;(Ricciardi et al., 2021)&quot;},&quot;citationTag&quot;:&quot;MENDELEY_CITATION_v3_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&quot;,&quot;citationItems&quot;:[{&quot;id&quot;:&quot;c34e251b-2ea4-3796-b8f9-28bf4d60e641&quot;,&quot;itemData&quot;:{&quot;type&quot;:&quot;article-journal&quot;,&quot;id&quot;:&quot;c34e251b-2ea4-3796-b8f9-28bf4d60e641&quot;,&quot;title&quot;:&quot;Health technology assessment through the six sigma approach in abdominoplasty: Scalpel vs electrosurgery&quot;,&quot;author&quot;:[{&quot;family&quot;:&quot;Ricciardi&quot;,&quot;given&quot;:&quot;C.&quot;,&quot;parse-names&quot;:false,&quot;dropping-particle&quot;:&quot;&quot;,&quot;non-dropping-particle&quot;:&quot;&quot;},{&quot;family&quot;:&quot;Gubitosi&quot;,&quot;given&quot;:&quot;A.&quot;,&quot;parse-names&quot;:false,&quot;dropping-particle&quot;:&quot;&quot;,&quot;non-dropping-particle&quot;:&quot;&quot;},{&quot;family&quot;:&quot;Lanzano&quot;,&quot;given&quot;:&quot;G.&quot;,&quot;parse-names&quot;:false,&quot;dropping-particle&quot;:&quot;&quot;,&quot;non-dropping-particle&quot;:&quot;&quot;},{&quot;family&quot;:&quot;Parisi&quot;,&quot;given&quot;:&quot;S.&quot;,&quot;parse-names&quot;:false,&quot;dropping-particle&quot;:&quot;&quot;,&quot;non-dropping-particle&quot;:&quot;&quot;},{&quot;family&quot;:&quot;Grella&quot;,&quot;given&quot;:&quot;E.&quot;,&quot;parse-names&quot;:false,&quot;dropping-particle&quot;:&quot;&quot;,&quot;non-dropping-particle&quot;:&quot;&quot;},{&quot;family&quot;:&quot;Ruggiero&quot;,&quot;given&quot;:&quot;R.&quot;,&quot;parse-names&quot;:false,&quot;dropping-particle&quot;:&quot;&quot;,&quot;non-dropping-particle&quot;:&quot;&quot;},{&quot;family&quot;:&quot;Izzo&quot;,&quot;given&quot;:&quot;S.&quot;,&quot;parse-names&quot;:false,&quot;dropping-particle&quot;:&quot;&quot;,&quot;non-dropping-particle&quot;:&quot;&quot;},{&quot;family&quot;:&quot;Docimo&quot;,&quot;given&quot;:&quot;L.&quot;,&quot;parse-names&quot;:false,&quot;dropping-particle&quot;:&quot;&quot;,&quot;non-dropping-particle&quot;:&quot;&quot;},{&quot;family&quot;:&quot;Ferraro&quot;,&quot;given&quot;:&quot;G.&quot;,&quot;parse-names&quot;:false,&quot;dropping-particle&quot;:&quot;&quot;,&quot;non-dropping-particle&quot;:&quot;&quot;},{&quot;family&quot;:&quot;Improta&quot;,&quot;given&quot;:&quot;G.&quot;,&quot;parse-names&quot;:false,&quot;dropping-particle&quot;:&quot;&quot;,&quot;non-dropping-particle&quot;:&quot;&quot;}],&quot;container-title&quot;:&quot;Medical Engineering &amp; Physics&quot;,&quot;DOI&quot;:&quot;10.1016/j.medengphy.2021.05.019&quot;,&quot;ISSN&quot;:&quot;13504533&quot;,&quot;issued&quot;:{&quot;date-parts&quot;:[[2021,7]]},&quot;page&quot;:&quot;27-34&quot;,&quot;volume&quot;:&quot;93&quot;,&quot;container-title-short&quot;:&quot;Med Eng Phys&quot;},&quot;isTemporary&quot;:false}]},{&quot;citationID&quot;:&quot;MENDELEY_CITATION_642f4571-ca8a-4bf4-b3f4-0aa16492c138&quot;,&quot;properties&quot;:{&quot;noteIndex&quot;:0},&quot;isEdited&quot;:false,&quot;manualOverride&quot;:{&quot;isManuallyOverridden&quot;:true,&quot;citeprocText&quot;:&quot;(Tomaiuolo et al., 2021)&quot;,&quot;manualOverrideText&quot;:&quot;(Tomaiuolo et al., 2021)&quot;},&quot;citationTag&quot;:&quot;MENDELEY_CITATION_v3_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&quot;,&quot;citationItems&quot;:[{&quot;id&quot;:&quot;f122c2db-315c-3fbb-9511-4a57ff44b080&quot;,&quot;itemData&quot;:{&quot;type&quot;:&quot;article-journal&quot;,&quot;id&quot;:&quot;f122c2db-315c-3fbb-9511-4a57ff44b080&quot;,&quot;title&quot;:&quot;&lt;i&gt;COVIDIAGNOSTIX&lt;/i&gt; : health technology assessment of serological tests for SARS-CoV-2 infection&quot;,&quot;author&quot;:[{&quot;family&quot;:&quot;Tomaiuolo&quot;,&quot;given&quot;:&quot;Rossella&quot;,&quot;parse-names&quot;:false,&quot;dropping-particle&quot;:&quot;&quot;,&quot;non-dropping-particle&quot;:&quot;&quot;},{&quot;family&quot;:&quot;Derrico&quot;,&quot;given&quot;:&quot;Pietro&quot;,&quot;parse-names&quot;:false,&quot;dropping-particle&quot;:&quot;&quot;,&quot;non-dropping-particle&quot;:&quot;&quot;},{&quot;family&quot;:&quot;Ritrovato&quot;,&quot;given&quot;:&quot;Matteo&quot;,&quot;parse-names&quot;:false,&quot;dropping-particle&quot;:&quot;&quot;,&quot;non-dropping-particle&quot;:&quot;&quot;},{&quot;family&quot;:&quot;Locatelli&quot;,&quot;given&quot;:&quot;Massimo&quot;,&quot;parse-names&quot;:false,&quot;dropping-particle&quot;:&quot;&quot;,&quot;non-dropping-particle&quot;:&quot;&quot;},{&quot;family&quot;:&quot;Milella&quot;,&quot;given&quot;:&quot;Frida&quot;,&quot;parse-names&quot;:false,&quot;dropping-particle&quot;:&quot;&quot;,&quot;non-dropping-particle&quot;:&quot;&quot;},{&quot;family&quot;:&quot;Restelli&quot;,&quot;given&quot;:&quot;Umberto&quot;,&quot;parse-names&quot;:false,&quot;dropping-particle&quot;:&quot;&quot;,&quot;non-dropping-particle&quot;:&quot;&quot;},{&quot;family&quot;:&quot;Lago&quot;,&quot;given&quot;:&quot;Paolo&quot;,&quot;parse-names&quot;:false,&quot;dropping-particle&quot;:&quot;&quot;,&quot;non-dropping-particle&quot;:&quot;&quot;},{&quot;family&quot;:&quot;Giuliani&quot;,&quot;given&quot;:&quot;Francesco&quot;,&quot;parse-names&quot;:false,&quot;dropping-particle&quot;:&quot;&quot;,&quot;non-dropping-particle&quot;:&quot;&quot;},{&quot;family&quot;:&quot;Banfi&quot;,&quot;given&quot;:&quot;Giuseppe&quot;,&quot;parse-names&quot;:false,&quot;dropping-particle&quot;:&quot;&quot;,&quot;non-dropping-particle&quot;:&quot;&quot;}],&quot;container-title&quot;:&quot;International Journal of Technology Assessment in Health Care&quot;,&quot;container-title-short&quot;:&quot;Int J Technol Assess Health Care&quot;,&quot;DOI&quot;:&quot;10.1017/S0266462321000441&quot;,&quot;ISSN&quot;:&quot;0266-4623&quot;,&quot;issued&quot;:{&quot;date-parts&quot;:[[2021,9,22]]},&quot;page&quot;:&quot;e87&quot;,&quot;issue&quot;:&quot;1&quot;,&quot;volume&quot;:&quot;37&quot;},&quot;isTemporary&quot;:false}]},{&quot;citationID&quot;:&quot;MENDELEY_CITATION_c682e531-b439-496d-ac00-d090c565ae81&quot;,&quot;properties&quot;:{&quot;noteIndex&quot;:0},&quot;isEdited&quot;:false,&quot;manualOverride&quot;:{&quot;isManuallyOverridden&quot;:true,&quot;citeprocText&quot;:&quot;(Barnes et al., 2022)&quot;,&quot;manualOverrideText&quot;:&quot;(Barnes et al., 2022)&quot;},&quot;citationTag&quot;:&quot;MENDELEY_CITATION_v3_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&quot;,&quot;citationItems&quot;:[{&quot;id&quot;:&quot;539566b6-a24a-3c6a-9a15-0a84da8fa5af&quot;,&quot;itemData&quot;:{&quot;type&quot;:&quot;article-journal&quot;,&quot;id&quot;:&quot;539566b6-a24a-3c6a-9a15-0a84da8fa5af&quot;,&quot;title&quot;:&quot;Use of real-world data and clinical registries to identify new uses of existing vascular endografts: combined use of GORE EXCLUDER Iliac Branch Endoprosthesis and GORE VIABAHN VBX Balloon Expandable Endoprosthesis&quot;,&quot;author&quot;:[{&quot;family&quot;:&quot;Barnes&quot;,&quot;given&quot;:&quot;Jonathan Aaron&quot;,&quot;parse-names&quot;:false,&quot;dropping-particle&quot;:&quot;&quot;,&quot;non-dropping-particle&quot;:&quot;&quot;},{&quot;family&quot;:&quot;Eid&quot;,&quot;given&quot;:&quot;Mark A&quot;,&quot;parse-names&quot;:false,&quot;dropping-particle&quot;:&quot;&quot;,&quot;non-dropping-particle&quot;:&quot;&quot;},{&quot;family&quot;:&quot;Moore&quot;,&quot;given&quot;:&quot;Kayla&quot;,&quot;parse-names&quot;:false,&quot;dropping-particle&quot;:&quot;&quot;,&quot;non-dropping-particle&quot;:&quot;&quot;},{&quot;family&quot;:&quot;Aryal&quot;,&quot;given&quot;:&quot;Suvekshya&quot;,&quot;parse-names&quot;:false,&quot;dropping-particle&quot;:&quot;&quot;,&quot;non-dropping-particle&quot;:&quot;&quot;},{&quot;family&quot;:&quot;Gebre&quot;,&quot;given&quot;:&quot;Eden&quot;,&quot;parse-names&quot;:false,&quot;dropping-particle&quot;:&quot;&quot;,&quot;non-dropping-particle&quot;:&quot;&quot;},{&quot;family&quot;:&quot;Woodard&quot;,&quot;given&quot;:&quot;Jennifer Nicole&quot;,&quot;parse-names&quot;:false,&quot;dropping-particle&quot;:&quot;&quot;,&quot;non-dropping-particle&quot;:&quot;&quot;},{&quot;family&quot;:&quot;Kitpanit&quot;,&quot;given&quot;:&quot;Napong&quot;,&quot;parse-names&quot;:false,&quot;dropping-particle&quot;:&quot;&quot;,&quot;non-dropping-particle&quot;:&quot;&quot;},{&quot;family&quot;:&quot;Mao&quot;,&quot;given&quot;:&quot;Jialin&quot;,&quot;parse-names&quot;:false,&quot;dropping-particle&quot;:&quot;&quot;,&quot;non-dropping-particle&quot;:&quot;&quot;},{&quot;family&quot;:&quot;Kuwayama&quot;,&quot;given&quot;:&quot;David P&quot;,&quot;parse-names&quot;:false,&quot;dropping-particle&quot;:&quot;&quot;,&quot;non-dropping-particle&quot;:&quot;&quot;},{&quot;family&quot;:&quot;Suckow&quot;,&quot;given&quot;:&quot;Bjoern D&quot;,&quot;parse-names&quot;:false,&quot;dropping-particle&quot;:&quot;&quot;,&quot;non-dropping-particle&quot;:&quot;&quot;},{&quot;family&quot;:&quot;Schneider&quot;,&quot;given&quot;:&quot;Darren&quot;,&quot;parse-names&quot;:false,&quot;dropping-particle&quot;:&quot;&quot;,&quot;non-dropping-particle&quot;:&quot;&quot;},{&quot;family&quot;:&quot;Abushaikha&quot;,&quot;given&quot;:&quot;Tiffany&quot;,&quot;parse-names&quot;:false,&quot;dropping-particle&quot;:&quot;&quot;,&quot;non-dropping-particle&quot;:&quot;&quot;},{&quot;family&quot;:&quot;Zusterzeel&quot;,&quot;given&quot;:&quot;Robbert&quot;,&quot;parse-names&quot;:false,&quot;dropping-particle&quot;:&quot;&quot;,&quot;non-dropping-particle&quot;:&quot;&quot;},{&quot;family&quot;:&quot;Vemulapalli&quot;,&quot;given&quot;:&quot;Sreekanth&quot;,&quot;parse-names&quot;:false,&quot;dropping-particle&quot;:&quot;&quot;,&quot;non-dropping-particle&quot;:&quot;&quot;},{&quot;family&quot;:&quot;Shenkman&quot;,&quot;given&quot;:&quot;Elizabeth A&quot;,&quot;parse-names&quot;:false,&quot;dropping-particle&quot;:&quot;&quot;,&quot;non-dropping-particle&quot;:&quot;&quot;},{&quot;family&quot;:&quot;Williams&quot;,&quot;given&quot;:&quot;James&quot;,&quot;parse-names&quot;:false,&quot;dropping-particle&quot;:&quot;&quot;,&quot;non-dropping-particle&quot;:&quot;&quot;},{&quot;family&quot;:&quot;Sedrakyan&quot;,&quot;given&quot;:&quot;Art&quot;,&quot;parse-names&quot;:false,&quot;dropping-particle&quot;:&quot;&quot;,&quot;non-dropping-particle&quot;:&quot;&quot;},{&quot;family&quot;:&quot;Goodney&quot;,&quot;given&quot;:&quot;Philip&quot;,&quot;parse-names&quot;:false,&quot;dropping-particle&quot;:&quot;&quot;,&quot;non-dropping-particle&quot;:&quot;&quot;}],&quot;container-title&quot;:&quot;BMJ Surgery, Interventions, &amp; Health Technologies&quot;,&quot;DOI&quot;:&quot;10.1136/bmjsit-2021-000085&quot;,&quot;ISSN&quot;:&quot;2631-4940&quot;,&quot;issued&quot;:{&quot;date-parts&quot;:[[2022,7,29]]},&quot;page&quot;:&quot;e000085&quot;,&quot;issue&quot;:&quot;1&quot;,&quot;volume&quot;:&quot;4&quot;,&quot;container-title-short&quot;:&quot;BMJ Surg Interv Health Technol&quot;},&quot;isTemporary&quot;:false}]},{&quot;citationID&quot;:&quot;MENDELEY_CITATION_d4a68906-e45c-4af7-af4f-b41ace5e005a&quot;,&quot;properties&quot;:{&quot;noteIndex&quot;:0},&quot;isEdited&quot;:false,&quot;manualOverride&quot;:{&quot;isManuallyOverridden&quot;:true,&quot;citeprocText&quot;:&quot;(van der Heijden et al., 2022)&quot;,&quot;manualOverrideText&quot;:&quot;(van der Heijden et al., 2022)&quot;},&quot;citationTag&quot;:&quot;MENDELEY_CITATION_v3_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&quot;,&quot;citationItems&quot;:[{&quot;id&quot;:&quot;acf2e4f4-9e09-33f1-891c-2ae137596a64&quot;,&quot;itemData&quot;:{&quot;type&quot;:&quot;article-journal&quot;,&quot;id&quot;:&quot;acf2e4f4-9e09-33f1-891c-2ae137596a64&quot;,&quot;title&quot;:&quot;Is 2-dimensional transvaginal ultrasonography necessary 6 weeks after insertion of the levonorgestrel 52-mg intrauterine device?&quot;,&quot;author&quot;:[{&quot;family&quot;:&quot;Heijden&quot;,&quot;given&quot;:&quot;Patty A.H.H.&quot;,&quot;parse-names&quot;:false,&quot;dropping-particle&quot;:&quot;&quot;,&quot;non-dropping-particle&quot;:&quot;van der&quot;},{&quot;family&quot;:&quot;Geomini&quot;,&quot;given&quot;:&quot;Peggy M.A.J.&quot;,&quot;parse-names&quot;:false,&quot;dropping-particle&quot;:&quot;&quot;,&quot;non-dropping-particle&quot;:&quot;&quot;},{&quot;family&quot;:&quot;Ketel&quot;,&quot;given&quot;:&quot;Iris&quot;,&quot;parse-names&quot;:false,&quot;dropping-particle&quot;:&quot;&quot;,&quot;non-dropping-particle&quot;:&quot;&quot;},{&quot;family&quot;:&quot;Veersema&quot;,&quot;given&quot;:&quot;Sebastiaan&quot;,&quot;parse-names&quot;:false,&quot;dropping-particle&quot;:&quot;&quot;,&quot;non-dropping-particle&quot;:&quot;&quot;},{&quot;family&quot;:&quot;Bongers&quot;,&quot;given&quot;:&quot;Marlies Y.&quot;,&quot;parse-names&quot;:false,&quot;dropping-particle&quot;:&quot;&quot;,&quot;non-dropping-particle&quot;:&quot;&quot;}],&quot;container-title&quot;:&quot;AJOG Global Reports&quot;,&quot;DOI&quot;:&quot;10.1016/j.xagr.2022.100104&quot;,&quot;ISSN&quot;:&quot;26665778&quot;,&quot;issued&quot;:{&quot;date-parts&quot;:[[2022,11]]},&quot;page&quot;:&quot;100104&quot;,&quot;issue&quot;:&quot;4&quot;,&quot;volume&quot;:&quot;2&quot;,&quot;container-title-short&quot;:&quot;&quot;},&quot;isTemporary&quot;:false}]},{&quot;citationID&quot;:&quot;MENDELEY_CITATION_524a4846-cb64-468e-a07e-776b080e6690&quot;,&quot;properties&quot;:{&quot;noteIndex&quot;:0},&quot;isEdited&quot;:false,&quot;manualOverride&quot;:{&quot;isManuallyOverridden&quot;:true,&quot;citeprocText&quot;:&quot;(Mauri et al., 2022)&quot;,&quot;manualOverrideText&quot;:&quot;(Mauri et al., 2022)&quot;},&quot;citationTag&quot;:&quot;MENDELEY_CITATION_v3_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&quot;,&quot;citationItems&quot;:[{&quot;id&quot;:&quot;1083a1f2-e66d-35dd-8ff0-8cb0aeafa9f3&quot;,&quot;itemData&quot;:{&quot;type&quot;:&quot;article-journal&quot;,&quot;id&quot;:&quot;1083a1f2-e66d-35dd-8ff0-8cb0aeafa9f3&quot;,&quot;title&quot;:&quot;Technical Feasibility of Electromagnetic US/CT Fusion Imaging and Virtual Navigation in the Guidance of Spine Biopsies&quot;,&quot;author&quot;:[{&quot;family&quot;:&quot;Mauri&quot;,&quot;given&quot;:&quot;Giovanni&quot;,&quot;parse-names&quot;:false,&quot;dropping-particle&quot;:&quot;&quot;,&quot;non-dropping-particle&quot;:&quot;&quot;},{&quot;family&quot;:&quot;Gitto&quot;,&quot;given&quot;:&quot;Salvatore&quot;,&quot;parse-names&quot;:false,&quot;dropping-particle&quot;:&quot;&quot;,&quot;non-dropping-particle&quot;:&quot;&quot;},{&quot;family&quot;:&quot;Pescatori&quot;,&quot;given&quot;:&quot;Lorenzo Carlo&quot;,&quot;parse-names&quot;:false,&quot;dropping-particle&quot;:&quot;&quot;,&quot;non-dropping-particle&quot;:&quot;&quot;},{&quot;family&quot;:&quot;Albano&quot;,&quot;given&quot;:&quot;Domenico&quot;,&quot;parse-names&quot;:false,&quot;dropping-particle&quot;:&quot;&quot;,&quot;non-dropping-particle&quot;:&quot;&quot;},{&quot;family&quot;:&quot;Messina&quot;,&quot;given&quot;:&quot;Carmelo&quot;,&quot;parse-names&quot;:false,&quot;dropping-particle&quot;:&quot;&quot;,&quot;non-dropping-particle&quot;:&quot;&quot;},{&quot;family&quot;:&quot;Sconfienza&quot;,&quot;given&quot;:&quot;Luca Maria&quot;,&quot;parse-names&quot;:false,&quot;dropping-particle&quot;:&quot;&quot;,&quot;non-dropping-particle&quot;:&quot;&quot;}],&quot;container-title&quot;:&quot;Ultraschall in der Medizin - European Journal of Ultrasound&quot;,&quot;DOI&quot;:&quot;10.1055/a-1194-4225&quot;,&quot;ISSN&quot;:&quot;0172-4614&quot;,&quot;issued&quot;:{&quot;date-parts&quot;:[[2022,8,12]]},&quot;page&quot;:&quot;387-392&quot;,&quot;abstract&quot;:&quot;&lt;p&gt;Purpose To test the technical feasibility of electromagnetic computed tomography (CT) + ultrasound fusion (US)-guided bone biopsy of spinal lesions.&lt;/p&gt;&quot;,&quot;issue&quot;:&quot;04&quot;,&quot;volume&quot;:&quot;43&quot;,&quot;container-title-short&quot;:&quot;&quot;},&quot;isTemporary&quot;:false}]},{&quot;citationID&quot;:&quot;MENDELEY_CITATION_b51fdbef-ea4c-402e-9605-87d2ef6aa66d&quot;,&quot;properties&quot;:{&quot;noteIndex&quot;:0},&quot;isEdited&quot;:false,&quot;manualOverride&quot;:{&quot;isManuallyOverridden&quot;:true,&quot;citeprocText&quot;:&quot;(Deshmukh et al., 2022)&quot;,&quot;manualOverrideText&quot;:&quot;(Deshmukh et al., 2022)&quot;},&quot;citationTag&quot;:&quot;MENDELEY_CITATION_v3_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&quot;,&quot;citationItems&quot;:[{&quot;id&quot;:&quot;2ce2e8cd-8b3b-3706-b8a4-f111e53e91b6&quot;,&quot;itemData&quot;:{&quot;type&quot;:&quot;article-journal&quot;,&quot;id&quot;:&quot;2ce2e8cd-8b3b-3706-b8a4-f111e53e91b6&quot;,&quot;title&quot;:&quot;The utility of strain imaging in the cardiac surveillance of bone marrow transplant patients&quot;,&quot;author&quot;:[{&quot;family&quot;:&quot;Deshmukh&quot;,&quot;given&quot;:&quot;Tejas&quot;,&quot;parse-names&quot;:false,&quot;dropping-particle&quot;:&quot;&quot;,&quot;non-dropping-particle&quot;:&quot;&quot;},{&quot;family&quot;:&quot;Emerson&quot;,&quot;given&quot;:&quot;Peter&quot;,&quot;parse-names&quot;:false,&quot;dropping-particle&quot;:&quot;&quot;,&quot;non-dropping-particle&quot;:&quot;&quot;},{&quot;family&quot;:&quot;Geenty&quot;,&quot;given&quot;:&quot;Paul&quot;,&quot;parse-names&quot;:false,&quot;dropping-particle&quot;:&quot;&quot;,&quot;non-dropping-particle&quot;:&quot;&quot;},{&quot;family&quot;:&quot;Mahendran&quot;,&quot;given&quot;:&quot;Shehane&quot;,&quot;parse-names&quot;:false,&quot;dropping-particle&quot;:&quot;&quot;,&quot;non-dropping-particle&quot;:&quot;&quot;},{&quot;family&quot;:&quot;Stefani&quot;,&quot;given&quot;:&quot;Luke&quot;,&quot;parse-names&quot;:false,&quot;dropping-particle&quot;:&quot;&quot;,&quot;non-dropping-particle&quot;:&quot;&quot;},{&quot;family&quot;:&quot;Hogg&quot;,&quot;given&quot;:&quot;Megan&quot;,&quot;parse-names&quot;:false,&quot;dropping-particle&quot;:&quot;&quot;,&quot;non-dropping-particle&quot;:&quot;&quot;},{&quot;family&quot;:&quot;Brown&quot;,&quot;given&quot;:&quot;Paula&quot;,&quot;parse-names&quot;:false,&quot;dropping-particle&quot;:&quot;&quot;,&quot;non-dropping-particle&quot;:&quot;&quot;},{&quot;family&quot;:&quot;Panicker&quot;,&quot;given&quot;:&quot;Shyam&quot;,&quot;parse-names&quot;:false,&quot;dropping-particle&quot;:&quot;&quot;,&quot;non-dropping-particle&quot;:&quot;&quot;},{&quot;family&quot;:&quot;Chong&quot;,&quot;given&quot;:&quot;James&quot;,&quot;parse-names&quot;:false,&quot;dropping-particle&quot;:&quot;&quot;,&quot;non-dropping-particle&quot;:&quot;&quot;},{&quot;family&quot;:&quot;Altman&quot;,&quot;given&quot;:&quot;Mikhail&quot;,&quot;parse-names&quot;:false,&quot;dropping-particle&quot;:&quot;&quot;,&quot;non-dropping-particle&quot;:&quot;&quot;},{&quot;family&quot;:&quot;Gottlieb&quot;,&quot;given&quot;:&quot;David&quot;,&quot;parse-names&quot;:false,&quot;dropping-particle&quot;:&quot;&quot;,&quot;non-dropping-particle&quot;:&quot;&quot;},{&quot;family&quot;:&quot;Thomas&quot;,&quot;given&quot;:&quot;Liza&quot;,&quot;parse-names&quot;:false,&quot;dropping-particle&quot;:&quot;&quot;,&quot;non-dropping-particle&quot;:&quot;&quot;}],&quot;container-title&quot;:&quot;Heart&quot;,&quot;DOI&quot;:&quot;10.1136/heartjnl-2021-319359&quot;,&quot;ISSN&quot;:&quot;1355-6037&quot;,&quot;issued&quot;:{&quot;date-parts&quot;:[[2022,4]]},&quot;page&quot;:&quot;550-557&quot;,&quot;issue&quot;:&quot;7&quot;,&quot;volume&quot;:&quot;108&quot;,&quot;container-title-short&quot;:&quot;&quot;},&quot;isTemporary&quot;:false}]},{&quot;citationID&quot;:&quot;MENDELEY_CITATION_772e6a44-94c3-41dc-810a-4df65eba3fb6&quot;,&quot;properties&quot;:{&quot;noteIndex&quot;:0},&quot;isEdited&quot;:false,&quot;manualOverride&quot;:{&quot;isManuallyOverridden&quot;:true,&quot;citeprocText&quot;:&quot;(Kandzari et al., 2022)&quot;,&quot;manualOverrideText&quot;:&quot;(Kandzari et al., 2022)&quot;},&quot;citationTag&quot;:&quot;MENDELEY_CITATION_v3_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&quot;,&quot;citationItems&quot;:[{&quot;id&quot;:&quot;666a5e70-f62c-34c9-8b07-b85a2ebc073f&quot;,&quot;itemData&quot;:{&quot;type&quot;:&quot;article-journal&quot;,&quot;id&quot;:&quot;666a5e70-f62c-34c9-8b07-b85a2ebc073f&quot;,&quot;title&quot;:&quot;Clinical Experience of the PK Papyrus Covered Stent in Patients With Coronary Artery Perforations: Results From a Multi-Center Humanitarian Device Exemption Survey&quot;,&quot;author&quot;:[{&quot;family&quot;:&quot;Kandzari&quot;,&quot;given&quot;:&quot;David E.&quot;,&quot;parse-names&quot;:false,&quot;dropping-particle&quot;:&quot;&quot;,&quot;non-dropping-particle&quot;:&quot;&quot;},{&quot;family&quot;:&quot;Sarao&quot;,&quot;given&quot;:&quot;Rebecca C.&quot;,&quot;parse-names&quot;:false,&quot;dropping-particle&quot;:&quot;&quot;,&quot;non-dropping-particle&quot;:&quot;&quot;},{&quot;family&quot;:&quot;Waksman&quot;,&quot;given&quot;:&quot;Ron&quot;,&quot;parse-names&quot;:false,&quot;dropping-particle&quot;:&quot;&quot;,&quot;non-dropping-particle&quot;:&quot;&quot;}],&quot;container-title&quot;:&quot;Cardiovascular Revascularization Medicine&quot;,&quot;DOI&quot;:&quot;10.1016/j.carrev.2022.04.009&quot;,&quot;ISSN&quot;:&quot;15538389&quot;,&quot;issued&quot;:{&quot;date-parts&quot;:[[2022,10]]},&quot;page&quot;:&quot;97-101&quot;,&quot;volume&quot;:&quot;43&quot;,&quot;container-title-short&quot;:&quot;&quot;},&quot;isTemporary&quot;:false}]},{&quot;citationID&quot;:&quot;MENDELEY_CITATION_38a95f57-4312-4072-b75a-8e194f6cb6be&quot;,&quot;properties&quot;:{&quot;noteIndex&quot;:0},&quot;isEdited&quot;:false,&quot;manualOverride&quot;:{&quot;isManuallyOverridden&quot;:true,&quot;citeprocText&quot;:&quot;(Goodney et al., 2022a)&quot;,&quot;manualOverrideText&quot;:&quot;(Goodney et al., 2022b)&quot;},&quot;citationTag&quot;:&quot;MENDELEY_CITATION_v3_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&quot;,&quot;citationItems&quot;:[{&quot;id&quot;:&quot;ef9b3a6d-6bd8-39fe-b40e-6496f238f540&quot;,&quot;itemData&quot;:{&quot;type&quot;:&quot;article-journal&quot;,&quot;id&quot;:&quot;ef9b3a6d-6bd8-39fe-b40e-6496f238f540&quot;,&quot;title&quot;:&quot;Use of linked registry claims data for long term surveillance of devices after endovascular abdominal aortic aneurysm repair: observational surveillance study&quot;,&quot;author&quot;:[{&quot;family&quot;:&quot;Goodney&quot;,&quot;given&quot;:&quot;Philip&quot;,&quot;parse-names&quot;:false,&quot;dropping-particle&quot;:&quot;&quot;,&quot;non-dropping-particle&quot;:&quot;&quot;},{&quot;family&quot;:&quot;Mao&quot;,&quot;given&quot;:&quot;Jialin&quot;,&quot;parse-names&quot;:false,&quot;dropping-particle&quot;:&quot;&quot;,&quot;non-dropping-particle&quot;:&quot;&quot;},{&quot;family&quot;:&quot;Columbo&quot;,&quot;given&quot;:&quot;Jesse&quot;,&quot;parse-names&quot;:false,&quot;dropping-particle&quot;:&quot;&quot;,&quot;non-dropping-particle&quot;:&quot;&quot;},{&quot;family&quot;:&quot;Suckow&quot;,&quot;given&quot;:&quot;Bjoern&quot;,&quot;parse-names&quot;:false,&quot;dropping-particle&quot;:&quot;&quot;,&quot;non-dropping-particle&quot;:&quot;&quot;},{&quot;family&quot;:&quot;Schermerhorn&quot;,&quot;given&quot;:&quot;Marc&quot;,&quot;parse-names&quot;:false,&quot;dropping-particle&quot;:&quot;&quot;,&quot;non-dropping-particle&quot;:&quot;&quot;},{&quot;family&quot;:&quot;Malas&quot;,&quot;given&quot;:&quot;Mahmoud&quot;,&quot;parse-names&quot;:false,&quot;dropping-particle&quot;:&quot;&quot;,&quot;non-dropping-particle&quot;:&quot;&quot;},{&quot;family&quot;:&quot;Brooke&quot;,&quot;given&quot;:&quot;Benjamin&quot;,&quot;parse-names&quot;:false,&quot;dropping-particle&quot;:&quot;&quot;,&quot;non-dropping-particle&quot;:&quot;&quot;},{&quot;family&quot;:&quot;Hoel&quot;,&quot;given&quot;:&quot;Andrew&quot;,&quot;parse-names&quot;:false,&quot;dropping-particle&quot;:&quot;&quot;,&quot;non-dropping-particle&quot;:&quot;&quot;},{&quot;family&quot;:&quot;Scali&quot;,&quot;given&quot;:&quot;Salvatore&quot;,&quot;parse-names&quot;:false,&quot;dropping-particle&quot;:&quot;&quot;,&quot;non-dropping-particle&quot;:&quot;&quot;},{&quot;family&quot;:&quot;Arya&quot;,&quot;given&quot;:&quot;Shipra&quot;,&quot;parse-names&quot;:false,&quot;dropping-particle&quot;:&quot;&quot;,&quot;non-dropping-particle&quot;:&quot;&quot;},{&quot;family&quot;:&quot;Spangler&quot;,&quot;given&quot;:&quot;Emily&quot;,&quot;parse-names&quot;:false,&quot;dropping-particle&quot;:&quot;&quot;,&quot;non-dropping-particle&quot;:&quot;&quot;},{&quot;family&quot;:&quot;Alabi&quot;,&quot;given&quot;:&quot;Olamide&quot;,&quot;parse-names&quot;:false,&quot;dropping-particle&quot;:&quot;&quot;,&quot;non-dropping-particle&quot;:&quot;&quot;},{&quot;family&quot;:&quot;Beck&quot;,&quot;given&quot;:&quot;Adam&quot;,&quot;parse-names&quot;:false,&quot;dropping-particle&quot;:&quot;&quot;,&quot;non-dropping-particle&quot;:&quot;&quot;},{&quot;family&quot;:&quot;Gladders&quot;,&quot;given&quot;:&quot;Barbara&quot;,&quot;parse-names&quot;:false,&quot;dropping-particle&quot;:&quot;&quot;,&quot;non-dropping-particle&quot;:&quot;&quot;},{&quot;family&quot;:&quot;Moore&quot;,&quot;given&quot;:&quot;Kayla&quot;,&quot;parse-names&quot;:false,&quot;dropping-particle&quot;:&quot;&quot;,&quot;non-dropping-particle&quot;:&quot;&quot;},{&quot;family&quot;:&quot;Zheng&quot;,&quot;given&quot;:&quot;Xinyan&quot;,&quot;parse-names&quot;:false,&quot;dropping-particle&quot;:&quot;&quot;,&quot;non-dropping-particle&quot;:&quot;&quot;},{&quot;family&quot;:&quot;Eldrup-Jorgensen&quot;,&quot;given&quot;:&quot;Jens&quot;,&quot;parse-names&quot;:false,&quot;dropping-particle&quot;:&quot;&quot;,&quot;non-dropping-particle&quot;:&quot;&quot;},{&quot;family&quot;:&quot;Sedrakyan&quot;,&quot;given&quot;:&quot;Art&quot;,&quot;parse-names&quot;:false,&quot;dropping-particle&quot;:&quot;&quot;,&quot;non-dropping-particle&quot;:&quot;&quot;}],&quot;container-title&quot;:&quot;BMJ&quot;,&quot;DOI&quot;:&quot;10.1136/bmj-2022-071452&quot;,&quot;ISSN&quot;:&quot;1756-1833&quot;,&quot;issued&quot;:{&quot;date-parts&quot;:[[2022,10,25]]},&quot;page&quot;:&quot;e071452&quot;,&quot;container-title-short&quot;:&quot;&quot;},&quot;isTemporary&quot;:false}]},{&quot;citationID&quot;:&quot;MENDELEY_CITATION_82661ff5-018c-4132-9061-fc4e1624a1a6&quot;,&quot;properties&quot;:{&quot;noteIndex&quot;:0},&quot;isEdited&quot;:false,&quot;manualOverride&quot;:{&quot;isManuallyOverridden&quot;:true,&quot;citeprocText&quot;:&quot;(Safiriyu et al., 2022)&quot;,&quot;manualOverrideText&quot;:&quot;(Safiriyu et al., 2022)&quot;},&quot;citationTag&quot;:&quot;MENDELEY_CITATION_v3_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&quot;,&quot;citationItems&quot;:[{&quot;id&quot;:&quot;d3f9555e-1357-369c-92bd-51755a8eb018&quot;,&quot;itemData&quot;:{&quot;type&quot;:&quot;article-journal&quot;,&quot;id&quot;:&quot;d3f9555e-1357-369c-92bd-51755a8eb018&quot;,&quot;title&quot;:&quot;Assessment of 2-Year Mortality With Use of Drug-Coated Devices in Femoropopliteal Disease: A Real-World Experience From the Bronx, New York&quot;,&quot;author&quot;:[{&quot;family&quot;:&quot;Safiriyu&quot;,&quot;given&quot;:&quot;Israel&quot;,&quot;parse-names&quot;:false,&quot;dropping-particle&quot;:&quot;&quot;,&quot;non-dropping-particle&quot;:&quot;&quot;},{&quot;family&quot;:&quot;Gumber&quot;,&quot;given&quot;:&quot;Divya&quot;,&quot;parse-names&quot;:false,&quot;dropping-particle&quot;:&quot;&quot;,&quot;non-dropping-particle&quot;:&quot;&quot;},{&quot;family&quot;:&quot;Palaiodimos&quot;,&quot;given&quot;:&quot;Leonidas&quot;,&quot;parse-names&quot;:false,&quot;dropping-particle&quot;:&quot;&quot;,&quot;non-dropping-particle&quot;:&quot;&quot;},{&quot;family&quot;:&quot;Sokol&quot;,&quot;given&quot;:&quot;Seth&quot;,&quot;parse-names&quot;:false,&quot;dropping-particle&quot;:&quot;&quot;,&quot;non-dropping-particle&quot;:&quot;&quot;},{&quot;family&quot;:&quot;Mathai&quot;,&quot;given&quot;:&quot;Sheetal&quot;,&quot;parse-names&quot;:false,&quot;dropping-particle&quot;:&quot;V.&quot;,&quot;non-dropping-particle&quot;:&quot;&quot;},{&quot;family&quot;:&quot;Shah&quot;,&quot;given&quot;:&quot;Amit&quot;,&quot;parse-names&quot;:false,&quot;dropping-particle&quot;:&quot;&quot;,&quot;non-dropping-particle&quot;:&quot;&quot;},{&quot;family&quot;:&quot;Rivera&quot;,&quot;given&quot;:&quot;Aksim&quot;,&quot;parse-names&quot;:false,&quot;dropping-particle&quot;:&quot;&quot;,&quot;non-dropping-particle&quot;:&quot;&quot;},{&quot;family&quot;:&quot;Karamanis&quot;,&quot;given&quot;:&quot;Dimitris&quot;,&quot;parse-names&quot;:false,&quot;dropping-particle&quot;:&quot;&quot;,&quot;non-dropping-particle&quot;:&quot;&quot;},{&quot;family&quot;:&quot;Kakkar&quot;,&quot;given&quot;:&quot;Amit&quot;,&quot;parse-names&quot;:false,&quot;dropping-particle&quot;:&quot;&quot;,&quot;non-dropping-particle&quot;:&quot;&quot;}],&quot;container-title&quot;:&quot;Cardiovascular Revascularization Medicine&quot;,&quot;DOI&quot;:&quot;10.1016/j.carrev.2022.01.009&quot;,&quot;ISSN&quot;:&quot;15538389&quot;,&quot;issued&quot;:{&quot;date-parts&quot;:[[2022,8]]},&quot;page&quot;:&quot;99-104&quot;,&quot;volume&quot;:&quot;41&quot;,&quot;container-title-short&quot;:&quot;&quot;},&quot;isTemporary&quot;:false}]},{&quot;citationID&quot;:&quot;MENDELEY_CITATION_64e2881b-982e-4470-be8b-0ae86adb0416&quot;,&quot;properties&quot;:{&quot;noteIndex&quot;:0},&quot;isEdited&quot;:false,&quot;manualOverride&quot;:{&quot;isManuallyOverridden&quot;:true,&quot;citeprocText&quot;:&quot;(Bougma et al., 2022)&quot;,&quot;manualOverrideText&quot;:&quot;(Bougma et al., 2022)&quot;},&quot;citationTag&quot;:&quot;MENDELEY_CITATION_v3_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&quot;,&quot;citationItems&quot;:[{&quot;id&quot;:&quot;9df8f356-316f-343b-9fe8-93857eaf97b3&quot;,&quot;itemData&quot;:{&quot;type&quot;:&quot;article-journal&quot;,&quot;id&quot;:&quot;9df8f356-316f-343b-9fe8-93857eaf97b3&quot;,&quot;title&quot;:&quot;Accuracy of a handheld 3D imaging system for child anthropometric measurements in population-based household surveys and surveillance platforms: an effectiveness validation study in Guatemala, Kenya, and China&quot;,&quot;author&quot;:[{&quot;family&quot;:&quot;Bougma&quot;,&quot;given&quot;:&quot;Karim&quot;,&quot;parse-names&quot;:false,&quot;dropping-particle&quot;:&quot;&quot;,&quot;non-dropping-particle&quot;:&quot;&quot;},{&quot;family&quot;:&quot;Mei&quot;,&quot;given&quot;:&quot;Zuguo&quot;,&quot;parse-names&quot;:false,&quot;dropping-particle&quot;:&quot;&quot;,&quot;non-dropping-particle&quot;:&quot;&quot;},{&quot;family&quot;:&quot;Palmieri&quot;,&quot;given&quot;:&quot;Mireya&quot;,&quot;parse-names&quot;:false,&quot;dropping-particle&quot;:&quot;&quot;,&quot;non-dropping-particle&quot;:&quot;&quot;},{&quot;family&quot;:&quot;Onyango&quot;,&quot;given&quot;:&quot;Dickens&quot;,&quot;parse-names&quot;:false,&quot;dropping-particle&quot;:&quot;&quot;,&quot;non-dropping-particle&quot;:&quot;&quot;},{&quot;family&quot;:&quot;Liu&quot;,&quot;given&quot;:&quot;Jianmeng&quot;,&quot;parse-names&quot;:false,&quot;dropping-particle&quot;:&quot;&quot;,&quot;non-dropping-particle&quot;:&quot;&quot;},{&quot;family&quot;:&quot;Mesarina&quot;,&quot;given&quot;:&quot;Karla&quot;,&quot;parse-names&quot;:false,&quot;dropping-particle&quot;:&quot;&quot;,&quot;non-dropping-particle&quot;:&quot;&quot;},{&quot;family&quot;:&quot;Akelo&quot;,&quot;given&quot;:&quot;Victor&quot;,&quot;parse-names&quot;:false,&quot;dropping-particle&quot;:&quot;&quot;,&quot;non-dropping-particle&quot;:&quot;&quot;},{&quot;family&quot;:&quot;Mwando&quot;,&quot;given&quot;:&quot;Rael&quot;,&quot;parse-names&quot;:false,&quot;dropping-particle&quot;:&quot;&quot;,&quot;non-dropping-particle&quot;:&quot;&quot;},{&quot;family&quot;:&quot;Zhou&quot;,&quot;given&quot;:&quot;Yubao&quot;,&quot;parse-names&quot;:false,&quot;dropping-particle&quot;:&quot;&quot;,&quot;non-dropping-particle&quot;:&quot;&quot;},{&quot;family&quot;:&quot;Meng&quot;,&quot;given&quot;:&quot;Ying&quot;,&quot;parse-names&quot;:false,&quot;dropping-particle&quot;:&quot;&quot;,&quot;non-dropping-particle&quot;:&quot;&quot;},{&quot;family&quot;:&quot;Jefferds&quot;,&quot;given&quot;:&quot;Maria Elena&quot;,&quot;parse-names&quot;:false,&quot;dropping-particle&quot;:&quot;&quot;,&quot;non-dropping-particle&quot;:&quot;&quot;}],&quot;container-title&quot;:&quot;The American Journal of Clinical Nutrition&quot;,&quot;container-title-short&quot;:&quot;Am J Clin Nutr&quot;,&quot;DOI&quot;:&quot;10.1093/ajcn/nqac064&quot;,&quot;ISSN&quot;:&quot;00029165&quot;,&quot;issued&quot;:{&quot;date-parts&quot;:[[2022,7]]},&quot;page&quot;:&quot;97-110&quot;,&quot;issue&quot;:&quot;1&quot;,&quot;volume&quot;:&quot;116&quot;},&quot;isTemporary&quot;:false}]},{&quot;citationID&quot;:&quot;MENDELEY_CITATION_e76d6e46-e827-4ced-a6ff-356287a361ee&quot;,&quot;properties&quot;:{&quot;noteIndex&quot;:0},&quot;isEdited&quot;:false,&quot;manualOverride&quot;:{&quot;isManuallyOverridden&quot;:true,&quot;citeprocText&quot;:&quot;(Yang et al., 2022)&quot;,&quot;manualOverrideText&quot;:&quot;(Yang et al., 2022)&quot;},&quot;citationTag&quot;:&quot;MENDELEY_CITATION_v3_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&quot;,&quot;citationItems&quot;:[{&quot;id&quot;:&quot;c2cfe882-f59a-321d-85a5-d4819e9e7b32&quot;,&quot;itemData&quot;:{&quot;type&quot;:&quot;article-journal&quot;,&quot;id&quot;:&quot;c2cfe882-f59a-321d-85a5-d4819e9e7b32&quot;,&quot;title&quot;:&quot;Cost-Effectiveness analysis of combining plasma Epstein-Barr virus DNA testing and different surveillance imaging modalities for nasopharyngeal carcinoma patients in first remission&quot;,&quot;author&quot;:[{&quot;family&quot;:&quot;Yang&quot;,&quot;given&quot;:&quot;Zhen-Chong&quot;,&quot;parse-names&quot;:false,&quot;dropping-particle&quot;:&quot;&quot;,&quot;non-dropping-particle&quot;:&quot;&quot;},{&quot;family&quot;:&quot;Nie&quot;,&quot;given&quot;:&quot;Zhi-Qiang&quot;,&quot;parse-names&quot;:false,&quot;dropping-particle&quot;:&quot;&quot;,&quot;non-dropping-particle&quot;:&quot;&quot;},{&quot;family&quot;:&quot;Chen&quot;,&quot;given&quot;:&quot;Qiu-Yan&quot;,&quot;parse-names&quot;:false,&quot;dropping-particle&quot;:&quot;&quot;,&quot;non-dropping-particle&quot;:&quot;&quot;},{&quot;family&quot;:&quot;Du&quot;,&quot;given&quot;:&quot;Chao-Chao&quot;,&quot;parse-names&quot;:false,&quot;dropping-particle&quot;:&quot;&quot;,&quot;non-dropping-particle&quot;:&quot;&quot;},{&quot;family&quot;:&quot;Luo&quot;,&quot;given&quot;:&quot;Dong-Hua&quot;,&quot;parse-names&quot;:false,&quot;dropping-particle&quot;:&quot;&quot;,&quot;non-dropping-particle&quot;:&quot;&quot;},{&quot;family&quot;:&quot;Liu&quot;,&quot;given&quot;:&quot;Li-Ting&quot;,&quot;parse-names&quot;:false,&quot;dropping-particle&quot;:&quot;&quot;,&quot;non-dropping-particle&quot;:&quot;&quot;},{&quot;family&quot;:&quot;Guo&quot;,&quot;given&quot;:&quot;Shan-Shan&quot;,&quot;parse-names&quot;:false,&quot;dropping-particle&quot;:&quot;&quot;,&quot;non-dropping-particle&quot;:&quot;&quot;},{&quot;family&quot;:&quot;Li&quot;,&quot;given&quot;:&quot;Ji-Bin&quot;,&quot;parse-names&quot;:false,&quot;dropping-particle&quot;:&quot;&quot;,&quot;non-dropping-particle&quot;:&quot;&quot;},{&quot;family&quot;:&quot;Sun&quot;,&quot;given&quot;:&quot;Rui&quot;,&quot;parse-names&quot;:false,&quot;dropping-particle&quot;:&quot;&quot;,&quot;non-dropping-particle&quot;:&quot;&quot;},{&quot;family&quot;:&quot;Liu&quot;,&quot;given&quot;:&quot;Sai-Lan&quot;,&quot;parse-names&quot;:false,&quot;dropping-particle&quot;:&quot;&quot;,&quot;non-dropping-particle&quot;:&quot;&quot;},{&quot;family&quot;:&quot;Lu&quot;,&quot;given&quot;:&quot;Zi-Jian&quot;,&quot;parse-names&quot;:false,&quot;dropping-particle&quot;:&quot;&quot;,&quot;non-dropping-particle&quot;:&quot;&quot;},{&quot;family&quot;:&quot;Yuan&quot;,&quot;given&quot;:&quot;Li&quot;,&quot;parse-names&quot;:false,&quot;dropping-particle&quot;:&quot;&quot;,&quot;non-dropping-particle&quot;:&quot;&quot;},{&quot;family&quot;:&quot;Lu&quot;,&quot;given&quot;:&quot;Zu-Xun&quot;,&quot;parse-names&quot;:false,&quot;dropping-particle&quot;:&quot;&quot;,&quot;non-dropping-particle&quot;:&quot;&quot;},{&quot;family&quot;:&quot;Mai&quot;,&quot;given&quot;:&quot;Hai-Qiang&quot;,&quot;parse-names&quot;:false,&quot;dropping-particle&quot;:&quot;&quot;,&quot;non-dropping-particle&quot;:&quot;&quot;},{&quot;family&quot;:&quot;Tang&quot;,&quot;given&quot;:&quot;Lin-Quan&quot;,&quot;parse-names&quot;:false,&quot;dropping-particle&quot;:&quot;&quot;,&quot;non-dropping-particle&quot;:&quot;&quot;}],&quot;container-title&quot;:&quot;Oral Oncology&quot;,&quot;DOI&quot;:&quot;10.1016/j.oraloncology.2022.105851&quot;,&quot;ISSN&quot;:&quot;13688375&quot;,&quot;issued&quot;:{&quot;date-parts&quot;:[[2022,5]]},&quot;page&quot;:&quot;105851&quot;,&quot;volume&quot;:&quot;128&quot;,&quot;container-title-short&quot;:&quot;Oral Oncol&quot;},&quot;isTemporary&quot;:false}]},{&quot;citationID&quot;:&quot;MENDELEY_CITATION_cac08eae-9ab6-4686-ba3f-145e4e43d9e2&quot;,&quot;properties&quot;:{&quot;noteIndex&quot;:0},&quot;isEdited&quot;:false,&quot;manualOverride&quot;:{&quot;isManuallyOverridden&quot;:true,&quot;citeprocText&quot;:&quot;(Alami et al., 2023)&quot;,&quot;manualOverrideText&quot;:&quot;(Alami et al., 2023)&quot;},&quot;citationTag&quot;:&quot;MENDELEY_CITATION_v3_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&quot;,&quot;citationItems&quot;:[{&quot;id&quot;:&quot;41178410-7fd6-3c94-8f5a-bb0952ce6099&quot;,&quot;itemData&quot;:{&quot;type&quot;:&quot;article-journal&quot;,&quot;id&quot;:&quot;41178410-7fd6-3c94-8f5a-bb0952ce6099&quot;,&quot;title&quot;:&quot;Organisational Impact of a Remote Patient Monitoring System for Heart Failure Management: The Experience of 29 Cardiology Departments in France&quot;,&quot;author&quot;:[{&quot;family&quot;:&quot;Alami&quot;,&quot;given&quot;:&quot;Sarah&quot;,&quot;parse-names&quot;:false,&quot;dropping-particle&quot;:&quot;&quot;,&quot;non-dropping-particle&quot;:&quot;&quot;},{&quot;family&quot;:&quot;Courouve&quot;,&quot;given&quot;:&quot;Laurène&quot;,&quot;parse-names&quot;:false,&quot;dropping-particle&quot;:&quot;&quot;,&quot;non-dropping-particle&quot;:&quot;&quot;},{&quot;family&quot;:&quot;Lancman&quot;,&quot;given&quot;:&quot;Guila&quot;,&quot;parse-names&quot;:false,&quot;dropping-particle&quot;:&quot;&quot;,&quot;non-dropping-particle&quot;:&quot;&quot;},{&quot;family&quot;:&quot;Gomis&quot;,&quot;given&quot;:&quot;Pierrette&quot;,&quot;parse-names&quot;:false,&quot;dropping-particle&quot;:&quot;&quot;,&quot;non-dropping-particle&quot;:&quot;&quot;},{&quot;family&quot;:&quot;Al-Hamoud&quot;,&quot;given&quot;:&quot;Gisele&quot;,&quot;parse-names&quot;:false,&quot;dropping-particle&quot;:&quot;&quot;,&quot;non-dropping-particle&quot;:&quot;&quot;},{&quot;family&quot;:&quot;Laurelli&quot;,&quot;given&quot;:&quot;Corinne&quot;,&quot;parse-names&quot;:false,&quot;dropping-particle&quot;:&quot;&quot;,&quot;non-dropping-particle&quot;:&quot;&quot;},{&quot;family&quot;:&quot;Pasche&quot;,&quot;given&quot;:&quot;Hélène&quot;,&quot;parse-names&quot;:false,&quot;dropping-particle&quot;:&quot;&quot;,&quot;non-dropping-particle&quot;:&quot;&quot;},{&quot;family&quot;:&quot;Chatellier&quot;,&quot;given&quot;:&quot;Gilles&quot;,&quot;parse-names&quot;:false,&quot;dropping-particle&quot;:&quot;&quot;,&quot;non-dropping-particle&quot;:&quot;&quot;},{&quot;family&quot;:&quot;Mercier&quot;,&quot;given&quot;:&quot;Grégoire&quot;,&quot;parse-names&quot;:false,&quot;dropping-particle&quot;:&quot;&quot;,&quot;non-dropping-particle&quot;:&quot;&quot;},{&quot;family&quot;:&quot;Roubille&quot;,&quot;given&quot;:&quot;François&quot;,&quot;parse-names&quot;:false,&quot;dropping-particle&quot;:&quot;&quot;,&quot;non-dropping-particle&quot;:&quot;&quot;},{&quot;family&quot;:&quot;Delval&quot;,&quot;given&quot;:&quot;Cécile&quot;,&quot;parse-names&quot;:false,&quot;dropping-particle&quot;:&quot;&quot;,&quot;non-dropping-particle&quot;:&quot;&quot;},{&quot;family&quot;:&quot;Durand-Zaleski&quot;,&quot;given&quot;:&quot;Isabelle&quot;,&quot;parse-names&quot;:false,&quot;dropping-particle&quot;:&quot;&quot;,&quot;non-dropping-particle&quot;:&quot;&quot;}],&quot;container-title&quot;:&quot;International Journal of Environmental Research and Public Health&quot;,&quot;DOI&quot;:&quot;10.3390/ijerph20054366&quot;,&quot;ISSN&quot;:&quot;1660-4601&quot;,&quot;issued&quot;:{&quot;date-parts&quot;:[[2023,2,28]]},&quot;page&quot;:&quot;4366&quot;,&quot;abstract&quot;:&quot;&lt;p&gt;Remote patient monitoring (RPM) for the management of patients with chronic heart failure (CHF) has been widely studied from clinical and health-economic points of view. In contrast, data on the organisational impact of this type of RPM are scarce. The objective of the present study of cardiology departments (CDs) in France was to describe the organisational impact of the Chronic Care ConnectTM (CCCTM) RPM system for CHF. An organisational impact map for health technology assessment was used to identify and define the criteria evaluated in the present survey, including the care process, equipment, infrastructure, training, skill transfers, and the stakeholders’ abilities to implement the care process. In April 2021, an online questionnaire was sent to 31 French CDs that were using CCCTM for CHF management: 29 (94%) completed the questionnaire. The survey results showed that CDs progressively modified their organisational structures upon or shortly after the implementation of the RPM device. Twenty-four departments (83%) had created a dedicated team, sixteen (55%) had provided dedicated outpatient consultations for patients with an emergency alert, and twenty-five (86%) admitted patients directly (i.e., avoiding the need to attend the emergency department). The present survey is the first to have assessed the organisational impact of the implementation of the CCCTM RPM device for CHF management. The results highlighted the variety of organisational structures, which tended to structure with the use of the device.&lt;/p&gt;&quot;,&quot;issue&quot;:&quot;5&quot;,&quot;volume&quot;:&quot;20&quot;,&quot;container-title-short&quot;:&quot;Int J Environ Res Public Health&quot;},&quot;isTemporary&quot;:false}]},{&quot;citationID&quot;:&quot;MENDELEY_CITATION_8c31d222-0b76-4755-93f5-af88e554dffd&quot;,&quot;properties&quot;:{&quot;noteIndex&quot;:0},&quot;isEdited&quot;:false,&quot;manualOverride&quot;:{&quot;isManuallyOverridden&quot;:true,&quot;citeprocText&quot;:&quot;(Ahrari et al., 2023)&quot;,&quot;manualOverrideText&quot;:&quot;(Ahrari et al., 2023)&quot;},&quot;citationTag&quot;:&quot;MENDELEY_CITATION_v3_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&quot;,&quot;citationItems&quot;:[{&quot;id&quot;:&quot;c627edf7-22cf-37fd-8701-4ad2bed44e8d&quot;,&quot;itemData&quot;:{&quot;type&quot;:&quot;article-journal&quot;,&quot;id&quot;:&quot;c627edf7-22cf-37fd-8701-4ad2bed44e8d&quot;,&quot;title&quot;:&quot;Real-World Experience With the Angio-Seal Closure Device: Insights From Manufacturer and User Facility Device Experience Database&quot;,&quot;author&quot;:[{&quot;family&quot;:&quot;Ahrari&quot;,&quot;given&quot;:&quot;Aida&quot;,&quot;parse-names&quot;:false,&quot;dropping-particle&quot;:&quot;&quot;,&quot;non-dropping-particle&quot;:&quot;&quot;},{&quot;family&quot;:&quot;Healy&quot;,&quot;given&quot;:&quot;Gerard M.&quot;,&quot;parse-names&quot;:false,&quot;dropping-particle&quot;:&quot;&quot;,&quot;non-dropping-particle&quot;:&quot;&quot;},{&quot;family&quot;:&quot;Min&quot;,&quot;given&quot;:&quot;Adam&quot;,&quot;parse-names&quot;:false,&quot;dropping-particle&quot;:&quot;&quot;,&quot;non-dropping-particle&quot;:&quot;&quot;},{&quot;family&quot;:&quot;Alkhalifah&quot;,&quot;given&quot;:&quot;Fahd&quot;,&quot;parse-names&quot;:false,&quot;dropping-particle&quot;:&quot;&quot;,&quot;non-dropping-particle&quot;:&quot;&quot;},{&quot;family&quot;:&quot;Oreopoulos&quot;,&quot;given&quot;:&quot;George&quot;,&quot;parse-names&quot;:false,&quot;dropping-particle&quot;:&quot;&quot;,&quot;non-dropping-particle&quot;:&quot;&quot;},{&quot;family&quot;:&quot;Teng Tan&quot;,&quot;given&quot;:&quot;Kong&quot;,&quot;parse-names&quot;:false,&quot;dropping-particle&quot;:&quot;&quot;,&quot;non-dropping-particle&quot;:&quot;&quot;},{&quot;family&quot;:&quot;Jaberi&quot;,&quot;given&quot;:&quot;Arash&quot;,&quot;parse-names&quot;:false,&quot;dropping-particle&quot;:&quot;&quot;,&quot;non-dropping-particle&quot;:&quot;&quot;},{&quot;family&quot;:&quot;Rajan&quot;,&quot;given&quot;:&quot;Dheeraj K.&quot;,&quot;parse-names&quot;:false,&quot;dropping-particle&quot;:&quot;&quot;,&quot;non-dropping-particle&quot;:&quot;&quot;},{&quot;family&quot;:&quot;Mafeld&quot;,&quot;given&quot;:&quot;Sebastian&quot;,&quot;parse-names&quot;:false,&quot;dropping-particle&quot;:&quot;&quot;,&quot;non-dropping-particle&quot;:&quot;&quot;}],&quot;container-title&quot;:&quot;Journal of Endovascular Therapy&quot;,&quot;DOI&quot;:&quot;10.1177/15266028231219226&quot;,&quot;ISSN&quot;:&quot;1526-6028&quot;,&quot;issued&quot;:{&quot;date-parts&quot;:[[2023,12,18]]},&quot;container-title-short&quot;:&quot;&quot;},&quot;isTemporary&quot;:false}]},{&quot;citationID&quot;:&quot;MENDELEY_CITATION_f635f969-7fb4-4f7a-b969-7dd3f431873a&quot;,&quot;properties&quot;:{&quot;noteIndex&quot;:0},&quot;isEdited&quot;:false,&quot;manualOverride&quot;:{&quot;isManuallyOverridden&quot;:true,&quot;citeprocText&quot;:&quot;(Zhuang et al., 2023)&quot;,&quot;manualOverrideText&quot;:&quot;(Zhuang et al., 2023)&quot;},&quot;citationTag&quot;:&quot;MENDELEY_CITATION_v3_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&quot;,&quot;citationItems&quot;:[{&quot;id&quot;:&quot;b305495f-8021-3ae6-a205-5810717c1877&quot;,&quot;itemData&quot;:{&quot;type&quot;:&quot;article-journal&quot;,&quot;id&quot;:&quot;b305495f-8021-3ae6-a205-5810717c1877&quot;,&quot;title&quot;:&quot;Breast-lesion assessment using amide proton transfer-weighted imaging and dynamic contrast-enhanced MR imaging&quot;,&quot;author&quot;:[{&quot;family&quot;:&quot;Zhuang&quot;,&quot;given&quot;:&quot;Lulu&quot;,&quot;parse-names&quot;:false,&quot;dropping-particle&quot;:&quot;&quot;,&quot;non-dropping-particle&quot;:&quot;&quot;},{&quot;family&quot;:&quot;Lian&quot;,&quot;given&quot;:&quot;Chun&quot;,&quot;parse-names&quot;:false,&quot;dropping-particle&quot;:&quot;&quot;,&quot;non-dropping-particle&quot;:&quot;&quot;},{&quot;family&quot;:&quot;Wang&quot;,&quot;given&quot;:&quot;Zehao&quot;,&quot;parse-names&quot;:false,&quot;dropping-particle&quot;:&quot;&quot;,&quot;non-dropping-particle&quot;:&quot;&quot;},{&quot;family&quot;:&quot;Zhang&quot;,&quot;given&quot;:&quot;Ximin&quot;,&quot;parse-names&quot;:false,&quot;dropping-particle&quot;:&quot;&quot;,&quot;non-dropping-particle&quot;:&quot;&quot;},{&quot;family&quot;:&quot;Wu&quot;,&quot;given&quot;:&quot;Zhigang&quot;,&quot;parse-names&quot;:false,&quot;dropping-particle&quot;:&quot;&quot;,&quot;non-dropping-particle&quot;:&quot;&quot;},{&quot;family&quot;:&quot;Huang&quot;,&quot;given&quot;:&quot;Rong&quot;,&quot;parse-names&quot;:false,&quot;dropping-particle&quot;:&quot;&quot;,&quot;non-dropping-particle&quot;:&quot;&quot;}],&quot;container-title&quot;:&quot;Radiology and Oncology&quot;,&quot;DOI&quot;:&quot;10.2478/raon-2023-0051&quot;,&quot;ISSN&quot;:&quot;1581-3207&quot;,&quot;issued&quot;:{&quot;date-parts&quot;:[[2023,12,1]]},&quot;page&quot;:&quot;446-454&quot;,&quot;issue&quot;:&quot;4&quot;,&quot;volume&quot;:&quot;57&quot;,&quot;container-title-short&quot;:&quot;Radiol Oncol&quot;},&quot;isTemporary&quot;:false}]},{&quot;citationID&quot;:&quot;MENDELEY_CITATION_4d26ed5f-4026-4e01-a119-f1c9fc3b3c80&quot;,&quot;properties&quot;:{&quot;noteIndex&quot;:0},&quot;isEdited&quot;:false,&quot;manualOverride&quot;:{&quot;isManuallyOverridden&quot;:true,&quot;citeprocText&quot;:&quot;(Merrill et al., 2023)&quot;,&quot;manualOverrideText&quot;:&quot;(Merrill et al., 2023)&quot;},&quot;citationTag&quot;:&quot;MENDELEY_CITATION_v3_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&quot;,&quot;citationItems&quot;:[{&quot;id&quot;:&quot;34ad8320-de89-391e-b42a-3a42f27dcd76&quot;,&quot;itemData&quot;:{&quot;type&quot;:&quot;article-journal&quot;,&quot;id&quot;:&quot;34ad8320-de89-391e-b42a-3a42f27dcd76&quot;,&quot;title&quot;:&quot;A Novel Technology for Resolution of &lt;scp&gt;CEUS&lt;/scp&gt; Imaging Problems in Patients With High &lt;scp&gt;BMI&lt;/scp&gt; and Fatty Liver&quot;,&quot;author&quot;:[{&quot;family&quot;:&quot;Merrill&quot;,&quot;given&quot;:&quot;Christina&quot;,&quot;parse-names&quot;:false,&quot;dropping-particle&quot;:&quot;&quot;,&quot;non-dropping-particle&quot;:&quot;&quot;},{&quot;family&quot;:&quot;Samuel&quot;,&quot;given&quot;:&quot;Anna&quot;,&quot;parse-names&quot;:false,&quot;dropping-particle&quot;:&quot;&quot;,&quot;non-dropping-particle&quot;:&quot;&quot;},{&quot;family&quot;:&quot;Gupta&quot;,&quot;given&quot;:&quot;Saransh&quot;,&quot;parse-names&quot;:false,&quot;dropping-particle&quot;:&quot;&quot;,&quot;non-dropping-particle&quot;:&quot;&quot;},{&quot;family&quot;:&quot;Wilson&quot;,&quot;given&quot;:&quot;Stephanie R.&quot;,&quot;parse-names&quot;:false,&quot;dropping-particle&quot;:&quot;&quot;,&quot;non-dropping-particle&quot;:&quot;&quot;}],&quot;container-title&quot;:&quot;Journal of Ultrasound in Medicine&quot;,&quot;DOI&quot;:&quot;10.1002/jum.16296&quot;,&quot;ISSN&quot;:&quot;0278-4297&quot;,&quot;issued&quot;:{&quot;date-parts&quot;:[[2023,11,4]]},&quot;page&quot;:&quot;2603-2614&quot;,&quot;issue&quot;:&quot;11&quot;,&quot;volume&quot;:&quot;42&quot;,&quot;container-title-short&quot;:&quot;&quot;},&quot;isTemporary&quot;:false}]},{&quot;citationID&quot;:&quot;MENDELEY_CITATION_062266aa-ed0f-4137-b06f-2a7f4c28da5f&quot;,&quot;properties&quot;:{&quot;noteIndex&quot;:0},&quot;isEdited&quot;:false,&quot;manualOverride&quot;:{&quot;isManuallyOverridden&quot;:true,&quot;citeprocText&quot;:&quot;(Xiuyuan Xie et al., 2023)&quot;,&quot;manualOverrideText&quot;:&quot;(Xiuyuan Xie et al., 2023)&quot;},&quot;citationTag&quot;:&quot;MENDELEY_CITATION_v3_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&quot;,&quot;citationItems&quot;:[{&quot;id&quot;:&quot;f1024dc9-58c9-371d-b6c3-a36177ce9b3e&quot;,&quot;itemData&quot;:{&quot;type&quot;:&quot;article-journal&quot;,&quot;id&quot;:&quot;f1024dc9-58c9-371d-b6c3-a36177ce9b3e&quot;,&quot;title&quot;:&quot;A Study of the Effectiveness of Mobile Health Application in A Self-management Intervention for Kidney Transplant Patients&quot;,&quot;author&quot;:[{&quot;family&quot;:&quot;Xiuyuan Xie&quot;,&quot;given&quot;:&quot;&quot;,&quot;parse-names&quot;:false,&quot;dropping-particle&quot;:&quot;&quot;,&quot;non-dropping-particle&quot;:&quot;&quot;},{&quot;family&quot;:&quot;Xuejing Wang&quot;,&quot;given&quot;:&quot;&quot;,&quot;parse-names&quot;:false,&quot;dropping-particle&quot;:&quot;&quot;,&quot;non-dropping-particle&quot;:&quot;&quot;},{&quot;family&quot;:&quot;Anqi Li&quot;,&quot;given&quot;:&quot;&quot;,&quot;parse-names&quot;:false,&quot;dropping-particle&quot;:&quot;&quot;,&quot;non-dropping-particle&quot;:&quot;&quot;},{&quot;family&quot;:&quot;Yanhong Yan&quot;,&quot;given&quot;:&quot;&quot;,&quot;parse-names&quot;:false,&quot;dropping-particle&quot;:&quot;&quot;,&quot;non-dropping-particle&quot;:&quot;&quot;},{&quot;family&quot;:&quot;Ting Lu&quot;,&quot;given&quot;:&quot;&quot;,&quot;parse-names&quot;:false,&quot;dropping-particle&quot;:&quot;&quot;,&quot;non-dropping-particle&quot;:&quot;&quot;},{&quot;family&quot;:&quot;Yue Wu&quot;,&quot;given&quot;:&quot;&quot;,&quot;parse-names&quot;:false,&quot;dropping-particle&quot;:&quot;&quot;,&quot;non-dropping-particle&quot;:&quot;&quot;},{&quot;family&quot;:&quot;Zheng Lin&quot;,&quot;given&quot;:&quot;&quot;,&quot;parse-names&quot;:false,&quot;dropping-particle&quot;:&quot;&quot;,&quot;non-dropping-particle&quot;:&quot;&quot;}],&quot;container-title&quot;:&quot;Iranian Journal of Kidney Diseases &quot;,&quot;issued&quot;:{&quot;date-parts&quot;:[[2023]]},&quot;container-title-short&quot;:&quot;&quot;},&quot;isTemporary&quot;:false}]},{&quot;citationID&quot;:&quot;MENDELEY_CITATION_56d0896d-cbcc-4e3c-a2db-7802e27ca92d&quot;,&quot;properties&quot;:{&quot;noteIndex&quot;:0},&quot;isEdited&quot;:false,&quot;manualOverride&quot;:{&quot;isManuallyOverridden&quot;:true,&quot;citeprocText&quot;:&quot;(Mafi et al., 2023)&quot;,&quot;manualOverrideText&quot;:&quot;(Mafi et al., 2023)&quot;},&quot;citationTag&quot;:&quot;MENDELEY_CITATION_v3_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&quot;,&quot;citationItems&quot;:[{&quot;id&quot;:&quot;6146e39b-33b4-362c-9cf3-ec0a6ea1990d&quot;,&quot;itemData&quot;:{&quot;type&quot;:&quot;article-journal&quot;,&quot;id&quot;:&quot;6146e39b-33b4-362c-9cf3-ec0a6ea1990d&quot;,&quot;title&quot;:&quot;Performance of the SureScreen Diagnostics COVID-19 antibody rapid test in comparison with three automated immunoassays&quot;,&quot;author&quot;:[{&quot;family&quot;:&quot;Mafi&quot;,&quot;given&quot;:&quot;Sarah&quot;,&quot;parse-names&quot;:false,&quot;dropping-particle&quot;:&quot;&quot;,&quot;non-dropping-particle&quot;:&quot;&quot;},{&quot;family&quot;:&quot;Rogez&quot;,&quot;given&quot;:&quot;Sylvie&quot;,&quot;parse-names&quot;:false,&quot;dropping-particle&quot;:&quot;&quot;,&quot;non-dropping-particle&quot;:&quot;&quot;},{&quot;family&quot;:&quot;Darreye&quot;,&quot;given&quot;:&quot;Jérôme&quot;,&quot;parse-names&quot;:false,&quot;dropping-particle&quot;:&quot;&quot;,&quot;non-dropping-particle&quot;:&quot;&quot;},{&quot;family&quot;:&quot;Alain&quot;,&quot;given&quot;:&quot;Sophie&quot;,&quot;parse-names&quot;:false,&quot;dropping-particle&quot;:&quot;&quot;,&quot;non-dropping-particle&quot;:&quot;&quot;},{&quot;family&quot;:&quot;Hantz&quot;,&quot;given&quot;:&quot;Sébastien&quot;,&quot;parse-names&quot;:false,&quot;dropping-particle&quot;:&quot;&quot;,&quot;non-dropping-particle&quot;:&quot;&quot;}],&quot;container-title&quot;:&quot;Diagnostic Microbiology and Infectious Disease&quot;,&quot;DOI&quot;:&quot;10.1016/j.diagmicrobio.2023.115900&quot;,&quot;ISSN&quot;:&quot;07328893&quot;,&quot;issued&quot;:{&quot;date-parts&quot;:[[2023,4]]},&quot;page&quot;:&quot;115900&quot;,&quot;issue&quot;:&quot;4&quot;,&quot;volume&quot;:&quot;105&quot;,&quot;container-title-short&quot;:&quot;Diagn Microbiol Infect Dis&quot;},&quot;isTemporary&quot;:false}]},{&quot;citationID&quot;:&quot;MENDELEY_CITATION_7d93afb5-bd70-42a3-93a4-64d4a1854d29&quot;,&quot;properties&quot;:{&quot;noteIndex&quot;:0},&quot;isEdited&quot;:false,&quot;manualOverride&quot;:{&quot;isManuallyOverridden&quot;:true,&quot;citeprocText&quot;:&quot;(Setford, Phillips, et al., 2023)&quot;,&quot;manualOverrideText&quot;:&quot;(Setford, Phillips, et al., 2023)&quot;},&quot;citationTag&quot;:&quot;MENDELEY_CITATION_v3_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&quot;,&quot;citationItems&quot;:[{&quot;id&quot;:&quot;64f42358-b00d-3b1d-a580-830991c8460d&quot;,&quot;itemData&quot;:{&quot;type&quot;:&quot;article-journal&quot;,&quot;id&quot;:&quot;64f42358-b00d-3b1d-a580-830991c8460d&quot;,&quot;title&quot;:&quot;Clinical Accuracy of a Glucose Oxidase–Based Blood Glucose Test-Strip Across Extremes of Oxygen Partial Pressure&quot;,&quot;author&quot;:[{&quot;family&quot;:&quot;Setford&quot;,&quot;given&quot;:&quot;Steven&quot;,&quot;parse-names&quot;:false,&quot;dropping-particle&quot;:&quot;&quot;,&quot;non-dropping-particle&quot;:&quot;&quot;},{&quot;family&quot;:&quot;Phillips&quot;,&quot;given&quot;:&quot;Stuart&quot;,&quot;parse-names&quot;:false,&quot;dropping-particle&quot;:&quot;&quot;,&quot;non-dropping-particle&quot;:&quot;&quot;},{&quot;family&quot;:&quot;Cameron&quot;,&quot;given&quot;:&quot;Hilary&quot;,&quot;parse-names&quot;:false,&quot;dropping-particle&quot;:&quot;&quot;,&quot;non-dropping-particle&quot;:&quot;&quot;},{&quot;family&quot;:&quot;Grady&quot;,&quot;given&quot;:&quot;Mike&quot;,&quot;parse-names&quot;:false,&quot;dropping-particle&quot;:&quot;&quot;,&quot;non-dropping-particle&quot;:&quot;&quot;}],&quot;container-title&quot;:&quot;Journal of Diabetes Science and Technology&quot;,&quot;DOI&quot;:&quot;10.1177/19322968231158663&quot;,&quot;ISSN&quot;:&quot;1932-2968&quot;,&quot;issued&quot;:{&quot;date-parts&quot;:[[2023,3,6]]},&quot;page&quot;:&quot;193229682311586&quot;,&quot;container-title-short&quot;:&quot;J Diabetes Sci Technol&quot;},&quot;isTemporary&quot;:false}]},{&quot;citationID&quot;:&quot;MENDELEY_CITATION_99306562-fb96-48bd-b042-ab5c013ec915&quot;,&quot;properties&quot;:{&quot;noteIndex&quot;:0},&quot;isEdited&quot;:false,&quot;manualOverride&quot;:{&quot;isManuallyOverridden&quot;:true,&quot;citeprocText&quot;:&quot;(Phillips et al., 2023)&quot;,&quot;manualOverrideText&quot;:&quot;(Phillips et al., 2023)&quot;},&quot;citationTag&quot;:&quot;MENDELEY_CITATION_v3_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&quot;,&quot;citationItems&quot;:[{&quot;id&quot;:&quot;97f0323f-fc37-3c69-b9a4-42d79c3b965f&quot;,&quot;itemData&quot;:{&quot;type&quot;:&quot;article-journal&quot;,&quot;id&quot;:&quot;97f0323f-fc37-3c69-b9a4-42d79c3b965f&quot;,&quot;title&quot;:&quot;Post-Market Surveillance of a Blood Glucose Test Strip Demonstrates No Evidence of Interference on Clinical Accuracy in a Large Cohort of People with Type 1 or Type 2 Diabetes&quot;,&quot;author&quot;:[{&quot;family&quot;:&quot;Phillips&quot;,&quot;given&quot;:&quot;Stuart&quot;,&quot;parse-names&quot;:false,&quot;dropping-particle&quot;:&quot;&quot;,&quot;non-dropping-particle&quot;:&quot;&quot;},{&quot;family&quot;:&quot;Setford&quot;,&quot;given&quot;:&quot;Steven&quot;,&quot;parse-names&quot;:false,&quot;dropping-particle&quot;:&quot;&quot;,&quot;non-dropping-particle&quot;:&quot;&quot;},{&quot;family&quot;:&quot;Grady&quot;,&quot;given&quot;:&quot;Mike&quot;,&quot;parse-names&quot;:false,&quot;dropping-particle&quot;:&quot;&quot;,&quot;non-dropping-particle&quot;:&quot;&quot;},{&quot;family&quot;:&quot;Liu&quot;,&quot;given&quot;:&quot;Zuifang&quot;,&quot;parse-names&quot;:false,&quot;dropping-particle&quot;:&quot;&quot;,&quot;non-dropping-particle&quot;:&quot;&quot;},{&quot;family&quot;:&quot;Cameron&quot;,&quot;given&quot;:&quot;Hilary&quot;,&quot;parse-names&quot;:false,&quot;dropping-particle&quot;:&quot;&quot;,&quot;non-dropping-particle&quot;:&quot;&quot;}],&quot;container-title&quot;:&quot;Journal of Diabetes Science and Technology&quot;,&quot;DOI&quot;:&quot;10.1177/19322968211042352&quot;,&quot;ISSN&quot;:&quot;1932-2968&quot;,&quot;issued&quot;:{&quot;date-parts&quot;:[[2023,1,4]]},&quot;page&quot;:&quot;141-151&quot;,&quot;issue&quot;:&quot;1&quot;,&quot;volume&quot;:&quot;17&quot;,&quot;container-title-short&quot;:&quot;J Diabetes Sci Technol&quot;},&quot;isTemporary&quot;:false}]},{&quot;citationID&quot;:&quot;MENDELEY_CITATION_d4d05794-c310-4139-99c8-e11b9dd59b05&quot;,&quot;properties&quot;:{&quot;noteIndex&quot;:0},&quot;isEdited&quot;:false,&quot;manualOverride&quot;:{&quot;isManuallyOverridden&quot;:true,&quot;citeprocText&quot;:&quot;(Setford, Liu, et al., 2023)&quot;,&quot;manualOverrideText&quot;:&quot;(Setford, Liu, et al., 2023)&quot;},&quot;citationTag&quot;:&quot;MENDELEY_CITATION_v3_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&quot;,&quot;citationItems&quot;:[{&quot;id&quot;:&quot;13cebae8-7e07-3227-87bf-55806402cf09&quot;,&quot;itemData&quot;:{&quot;type&quot;:&quot;article-journal&quot;,&quot;id&quot;:&quot;13cebae8-7e07-3227-87bf-55806402cf09&quot;,&quot;title&quot;:&quot;Post-Market Surveillance Assessment of the Clinical Accuracy of a Blood Glucose Monitoring System with an Improved Algorithm for Enhanced Product Performance&quot;,&quot;author&quot;:[{&quot;family&quot;:&quot;Setford&quot;,&quot;given&quot;:&quot;Steven&quot;,&quot;parse-names&quot;:false,&quot;dropping-particle&quot;:&quot;&quot;,&quot;non-dropping-particle&quot;:&quot;&quot;},{&quot;family&quot;:&quot;Liu&quot;,&quot;given&quot;:&quot;Zuifang&quot;,&quot;parse-names&quot;:false,&quot;dropping-particle&quot;:&quot;&quot;,&quot;non-dropping-particle&quot;:&quot;&quot;},{&quot;family&quot;:&quot;McColl&quot;,&quot;given&quot;:&quot;David&quot;,&quot;parse-names&quot;:false,&quot;dropping-particle&quot;:&quot;&quot;,&quot;non-dropping-particle&quot;:&quot;&quot;},{&quot;family&quot;:&quot;Phillips&quot;,&quot;given&quot;:&quot;Stuart&quot;,&quot;parse-names&quot;:false,&quot;dropping-particle&quot;:&quot;&quot;,&quot;non-dropping-particle&quot;:&quot;&quot;},{&quot;family&quot;:&quot;Cameron&quot;,&quot;given&quot;:&quot;Hilary&quot;,&quot;parse-names&quot;:false,&quot;dropping-particle&quot;:&quot;&quot;,&quot;non-dropping-particle&quot;:&quot;&quot;},{&quot;family&quot;:&quot;Grady&quot;,&quot;given&quot;:&quot;Mike&quot;,&quot;parse-names&quot;:false,&quot;dropping-particle&quot;:&quot;&quot;,&quot;non-dropping-particle&quot;:&quot;&quot;}],&quot;container-title&quot;:&quot;Journal of Diabetes Science and Technology&quot;,&quot;DOI&quot;:&quot;10.1177/19322968211039465&quot;,&quot;ISSN&quot;:&quot;1932-2968&quot;,&quot;issued&quot;:{&quot;date-parts&quot;:[[2023,1,31]]},&quot;page&quot;:&quot;133-140&quot;,&quot;issue&quot;:&quot;1&quot;,&quot;volume&quot;:&quot;17&quot;,&quot;container-title-short&quot;:&quot;J Diabetes Sci Technol&quot;},&quot;isTemporary&quot;:false}]},{&quot;citationID&quot;:&quot;MENDELEY_CITATION_9f624fa3-98cd-414b-8d37-4fd4c932c621&quot;,&quot;properties&quot;:{&quot;noteIndex&quot;:0},&quot;isEdited&quot;:false,&quot;manualOverride&quot;:{&quot;isManuallyOverridden&quot;:true,&quot;citeprocText&quot;:&quot;(Diedisheim et al., 2023)&quot;,&quot;manualOverrideText&quot;:&quot;(Diedisheim et al., 2023)&quot;},&quot;citationTag&quot;:&quot;MENDELEY_CITATION_v3_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&quot;,&quot;citationItems&quot;:[{&quot;id&quot;:&quot;ec2fa4cf-78f0-3d02-bdb3-adc99bbd4fad&quot;,&quot;itemData&quot;:{&quot;type&quot;:&quot;article-journal&quot;,&quot;id&quot;:&quot;ec2fa4cf-78f0-3d02-bdb3-adc99bbd4fad&quot;,&quot;title&quot;:&quot;Prevalence and Description of the Skin Reactions Associated with Adhesives in Diabetes Technology Devices in an Adult Population: Results of the CUTADIAB Study&quot;,&quot;author&quot;:[{&quot;family&quot;:&quot;Diedisheim&quot;,&quot;given&quot;:&quot;Marc&quot;,&quot;parse-names&quot;:false,&quot;dropping-particle&quot;:&quot;&quot;,&quot;non-dropping-particle&quot;:&quot;&quot;},{&quot;family&quot;:&quot;Pecquet&quot;,&quot;given&quot;:&quot;Catherine&quot;,&quot;parse-names&quot;:false,&quot;dropping-particle&quot;:&quot;&quot;,&quot;non-dropping-particle&quot;:&quot;&quot;},{&quot;family&quot;:&quot;Julla&quot;,&quot;given&quot;:&quot;Jean-Baptiste&quot;,&quot;parse-names&quot;:false,&quot;dropping-particle&quot;:&quot;&quot;,&quot;non-dropping-particle&quot;:&quot;&quot;},{&quot;family&quot;:&quot;Carlier&quot;,&quot;given&quot;:&quot;Aurelie&quot;,&quot;parse-names&quot;:false,&quot;dropping-particle&quot;:&quot;&quot;,&quot;non-dropping-particle&quot;:&quot;&quot;},{&quot;family&quot;:&quot;Potier&quot;,&quot;given&quot;:&quot;Louis&quot;,&quot;parse-names&quot;:false,&quot;dropping-particle&quot;:&quot;&quot;,&quot;non-dropping-particle&quot;:&quot;&quot;},{&quot;family&quot;:&quot;Hartemann&quot;,&quot;given&quot;:&quot;Agnès&quot;,&quot;parse-names&quot;:false,&quot;dropping-particle&quot;:&quot;&quot;,&quot;non-dropping-particle&quot;:&quot;&quot;},{&quot;family&quot;:&quot;Jacqueminet&quot;,&quot;given&quot;:&quot;Sophie&quot;,&quot;parse-names&quot;:false,&quot;dropping-particle&quot;:&quot;&quot;,&quot;non-dropping-particle&quot;:&quot;&quot;},{&quot;family&quot;:&quot;Vidal-Trecan&quot;,&quot;given&quot;:&quot;Tiphaine&quot;,&quot;parse-names&quot;:false,&quot;dropping-particle&quot;:&quot;&quot;,&quot;non-dropping-particle&quot;:&quot;&quot;},{&quot;family&quot;:&quot;Gautier&quot;,&quot;given&quot;:&quot;Jean-François&quot;,&quot;parse-names&quot;:false,&quot;dropping-particle&quot;:&quot;&quot;,&quot;non-dropping-particle&quot;:&quot;&quot;},{&quot;family&quot;:&quot;Dubois Laforgue&quot;,&quot;given&quot;:&quot;Danièle&quot;,&quot;parse-names&quot;:false,&quot;dropping-particle&quot;:&quot;&quot;,&quot;non-dropping-particle&quot;:&quot;&quot;},{&quot;family&quot;:&quot;Fagherazzi&quot;,&quot;given&quot;:&quot;Guy&quot;,&quot;parse-names&quot;:false,&quot;dropping-particle&quot;:&quot;&quot;,&quot;non-dropping-particle&quot;:&quot;&quot;},{&quot;family&quot;:&quot;Roussel&quot;,&quot;given&quot;:&quot;Ronan&quot;,&quot;parse-names&quot;:false,&quot;dropping-particle&quot;:&quot;&quot;,&quot;non-dropping-particle&quot;:&quot;&quot;},{&quot;family&quot;:&quot;Larger&quot;,&quot;given&quot;:&quot;Etienne&quot;,&quot;parse-names&quot;:false,&quot;dropping-particle&quot;:&quot;&quot;,&quot;non-dropping-particle&quot;:&quot;&quot;},{&quot;family&quot;:&quot;Sola-Gazagnes&quot;,&quot;given&quot;:&quot;Agnès&quot;,&quot;parse-names&quot;:false,&quot;dropping-particle&quot;:&quot;&quot;,&quot;non-dropping-particle&quot;:&quot;&quot;},{&quot;family&quot;:&quot;Riveline&quot;,&quot;given&quot;:&quot;Jean-Pierre&quot;,&quot;parse-names&quot;:false,&quot;dropping-particle&quot;:&quot;&quot;,&quot;non-dropping-particle&quot;:&quot;&quot;}],&quot;container-title&quot;:&quot;Diabetes Technology &amp; Therapeutics&quot;,&quot;container-title-short&quot;:&quot;Diabetes Technol Ther&quot;,&quot;DOI&quot;:&quot;10.1089/dia.2022.0513&quot;,&quot;ISSN&quot;:&quot;1520-9156&quot;,&quot;issued&quot;:{&quot;date-parts&quot;:[[2023,4,1]]},&quot;page&quot;:&quot;279-286&quot;,&quot;issue&quot;:&quot;4&quot;,&quot;volume&quot;:&quot;25&quot;},&quot;isTemporary&quot;:false}]},{&quot;citationID&quot;:&quot;MENDELEY_CITATION_38df0aaa-ac56-440d-85a8-c00be238cfc0&quot;,&quot;properties&quot;:{&quot;noteIndex&quot;:0},&quot;isEdited&quot;:false,&quot;manualOverride&quot;:{&quot;isManuallyOverridden&quot;:true,&quot;citeprocText&quot;:&quot;(Kastrati et al., 2023)&quot;,&quot;manualOverrideText&quot;:&quot;(Kastrati et al., 2023)&quot;},&quot;citationTag&quot;:&quot;MENDELEY_CITATION_v3_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&quot;,&quot;citationItems&quot;:[{&quot;id&quot;:&quot;98c5de6b-9883-3c0f-a068-9e8edb766150&quot;,&quot;itemData&quot;:{&quot;type&quot;:&quot;article-journal&quot;,&quot;id&quot;:&quot;98c5de6b-9883-3c0f-a068-9e8edb766150&quot;,&quot;title&quot;:&quot;Post market surveillance registry (PIONEER) of the Yukon Choice PC-Elite Coronary Stent System for percutaneous coronary intervention in Indian acute coronary syndrome population&quot;,&quot;author&quot;:[{&quot;family&quot;:&quot;Kastrati&quot;,&quot;given&quot;:&quot;Adnan&quot;,&quot;parse-names&quot;:false,&quot;dropping-particle&quot;:&quot;&quot;,&quot;non-dropping-particle&quot;:&quot;&quot;},{&quot;family&quot;:&quot;Sinha&quot;,&quot;given&quot;:&quot;Nakul&quot;,&quot;parse-names&quot;:false,&quot;dropping-particle&quot;:&quot;&quot;,&quot;non-dropping-particle&quot;:&quot;&quot;},{&quot;family&quot;:&quot;Chanana&quot;,&quot;given&quot;:&quot;B.B.&quot;,&quot;parse-names&quot;:false,&quot;dropping-particle&quot;:&quot;&quot;,&quot;non-dropping-particle&quot;:&quot;&quot;},{&quot;family&quot;:&quot;Kasturi&quot;,&quot;given&quot;:&quot;Sridhar&quot;,&quot;parse-names&quot;:false,&quot;dropping-particle&quot;:&quot;&quot;,&quot;non-dropping-particle&quot;:&quot;&quot;},{&quot;family&quot;:&quot;Sinha&quot;,&quot;given&quot;:&quot;Santosh Kumar&quot;,&quot;parse-names&quot;:false,&quot;dropping-particle&quot;:&quot;&quot;,&quot;non-dropping-particle&quot;:&quot;&quot;},{&quot;family&quot;:&quot;Vijay Kumar&quot;,&quot;given&quot;:&quot;M.&quot;,&quot;parse-names&quot;:false,&quot;dropping-particle&quot;:&quot;&quot;,&quot;non-dropping-particle&quot;:&quot;&quot;},{&quot;family&quot;:&quot;Bansal&quot;,&quot;given&quot;:&quot;S.S.&quot;,&quot;parse-names&quot;:false,&quot;dropping-particle&quot;:&quot;&quot;,&quot;non-dropping-particle&quot;:&quot;&quot;},{&quot;family&quot;:&quot;Jose E&quot;,&quot;given&quot;:&quot;John&quot;,&quot;parse-names&quot;:false,&quot;dropping-particle&quot;:&quot;&quot;,&quot;non-dropping-particle&quot;:&quot;&quot;},{&quot;family&quot;:&quot;Gill&quot;,&quot;given&quot;:&quot;G.S.&quot;,&quot;parse-names&quot;:false,&quot;dropping-particle&quot;:&quot;&quot;,&quot;non-dropping-particle&quot;:&quot;&quot;},{&quot;family&quot;:&quot;Garg&quot;,&quot;given&quot;:&quot;Rajeev&quot;,&quot;parse-names&quot;:false,&quot;dropping-particle&quot;:&quot;&quot;,&quot;non-dropping-particle&quot;:&quot;&quot;},{&quot;family&quot;:&quot;Natarajan&quot;,&quot;given&quot;:&quot;S.&quot;,&quot;parse-names&quot;:false,&quot;dropping-particle&quot;:&quot;&quot;,&quot;non-dropping-particle&quot;:&quot;&quot;},{&quot;family&quot;:&quot;Mariappan&quot;,&quot;given&quot;:&quot;P.&quot;,&quot;parse-names&quot;:false,&quot;dropping-particle&quot;:&quot;&quot;,&quot;non-dropping-particle&quot;:&quot;&quot;}],&quot;container-title&quot;:&quot;Indian Heart Journal&quot;,&quot;DOI&quot;:&quot;10.1016/j.ihj.2022.12.005&quot;,&quot;ISSN&quot;:&quot;00194832&quot;,&quot;issued&quot;:{&quot;date-parts&quot;:[[2023,1]]},&quot;page&quot;:&quot;25-30&quot;,&quot;issue&quot;:&quot;1&quot;,&quot;volume&quot;:&quot;75&quot;,&quot;container-title-short&quot;:&quot;Indian Heart J&quot;},&quot;isTemporary&quot;:false}]},{&quot;citationID&quot;:&quot;MENDELEY_CITATION_44631bda-d5bc-4cad-9fc3-c6a6e4990b2e&quot;,&quot;properties&quot;:{&quot;noteIndex&quot;:0},&quot;isEdited&quot;:false,&quot;manualOverride&quot;:{&quot;isManuallyOverridden&quot;:true,&quot;citeprocText&quot;:&quot;(Segal et al., 2023)&quot;,&quot;manualOverrideText&quot;:&quot;(Segal et al., 2023)&quot;},&quot;citationTag&quot;:&quot;MENDELEY_CITATION_v3_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&quot;,&quot;citationItems&quot;:[{&quot;id&quot;:&quot;edae5075-6a0d-3c9e-b415-ea2b40a3838d&quot;,&quot;itemData&quot;:{&quot;type&quot;:&quot;article-journal&quot;,&quot;id&quot;:&quot;edae5075-6a0d-3c9e-b415-ea2b40a3838d&quot;,&quot;title&quot;:&quot;Estimated Therapy Costs and Downstream Cost Consequences of iBASIS–Video Interaction to Promote Positive Parenting Intervention vs Usual Care Among Children Displaying Early Behavioral Signs of Autism in Australia&quot;,&quot;author&quot;:[{&quot;family&quot;:&quot;Segal&quot;,&quot;given&quot;:&quot;Leonie&quot;,&quot;parse-names&quot;:false,&quot;dropping-particle&quot;:&quot;&quot;,&quot;non-dropping-particle&quot;:&quot;&quot;},{&quot;family&quot;:&quot;Green&quot;,&quot;given&quot;:&quot;Jonathan&quot;,&quot;parse-names&quot;:false,&quot;dropping-particle&quot;:&quot;&quot;,&quot;non-dropping-particle&quot;:&quot;&quot;},{&quot;family&quot;:&quot;Twizeyemariya&quot;,&quot;given&quot;:&quot;Asterie&quot;,&quot;parse-names&quot;:false,&quot;dropping-particle&quot;:&quot;&quot;,&quot;non-dropping-particle&quot;:&quot;&quot;},{&quot;family&quot;:&quot;Hudry&quot;,&quot;given&quot;:&quot;Kristelle&quot;,&quot;parse-names&quot;:false,&quot;dropping-particle&quot;:&quot;&quot;,&quot;non-dropping-particle&quot;:&quot;&quot;},{&quot;family&quot;:&quot;Wan&quot;,&quot;given&quot;:&quot;Ming Wai&quot;,&quot;parse-names&quot;:false,&quot;dropping-particle&quot;:&quot;&quot;,&quot;non-dropping-particle&quot;:&quot;&quot;},{&quot;family&quot;:&quot;Barbaro&quot;,&quot;given&quot;:&quot;Josephine&quot;,&quot;parse-names&quot;:false,&quot;dropping-particle&quot;:&quot;&quot;,&quot;non-dropping-particle&quot;:&quot;&quot;},{&quot;family&quot;:&quot;Iacono&quot;,&quot;given&quot;:&quot;Teresa&quot;,&quot;parse-names&quot;:false,&quot;dropping-particle&quot;:&quot;&quot;,&quot;non-dropping-particle&quot;:&quot;&quot;},{&quot;family&quot;:&quot;Varcin&quot;,&quot;given&quot;:&quot;Kandice J.&quot;,&quot;parse-names&quot;:false,&quot;dropping-particle&quot;:&quot;&quot;,&quot;non-dropping-particle&quot;:&quot;&quot;},{&quot;family&quot;:&quot;Pillar&quot;,&quot;given&quot;:&quot;Sarah&quot;,&quot;parse-names&quot;:false,&quot;dropping-particle&quot;:&quot;&quot;,&quot;non-dropping-particle&quot;:&quot;&quot;},{&quot;family&quot;:&quot;Cooper&quot;,&quot;given&quot;:&quot;Matthew N.&quot;,&quot;parse-names&quot;:false,&quot;dropping-particle&quot;:&quot;&quot;,&quot;non-dropping-particle&quot;:&quot;&quot;},{&quot;family&quot;:&quot;Billingham&quot;,&quot;given&quot;:&quot;Wesley&quot;,&quot;parse-names&quot;:false,&quot;dropping-particle&quot;:&quot;&quot;,&quot;non-dropping-particle&quot;:&quot;&quot;},{&quot;family&quot;:&quot;Upson&quot;,&quot;given&quot;:&quot;Gemma&quot;,&quot;parse-names&quot;:false,&quot;dropping-particle&quot;:&quot;&quot;,&quot;non-dropping-particle&quot;:&quot;&quot;},{&quot;family&quot;:&quot;Whitehouse&quot;,&quot;given&quot;:&quot;Andrew J. O.&quot;,&quot;parse-names&quot;:false,&quot;dropping-particle&quot;:&quot;&quot;,&quot;non-dropping-particle&quot;:&quot;&quot;}],&quot;container-title&quot;:&quot;JAMA Network Open&quot;,&quot;DOI&quot;:&quot;10.1001/jamanetworkopen.2023.5847&quot;,&quot;ISSN&quot;:&quot;2574-3805&quot;,&quot;issued&quot;:{&quot;date-parts&quot;:[[2023,4,5]]},&quot;page&quot;:&quot;e235847&quot;,&quot;issue&quot;:&quot;4&quot;,&quot;volume&quot;:&quot;6&quot;,&quot;container-title-short&quot;:&quot;JAMA Netw Open&quot;},&quot;isTemporary&quot;:false}]},{&quot;citationID&quot;:&quot;MENDELEY_CITATION_de73ff70-a5a9-4ef0-825e-089e60e2cf0f&quot;,&quot;properties&quot;:{&quot;noteIndex&quot;:0},&quot;isEdited&quot;:false,&quot;manualOverride&quot;:{&quot;isManuallyOverridden&quot;:true,&quot;citeprocText&quot;:&quot;(Ding et al., 2023)&quot;,&quot;manualOverrideText&quot;:&quot;(Ding et al., 2023)&quot;},&quot;citationTag&quot;:&quot;MENDELEY_CITATION_v3_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&quot;,&quot;citationItems&quot;:[{&quot;id&quot;:&quot;fb72ff5b-f5fc-3c3a-ae05-f4e1a47de3e2&quot;,&quot;itemData&quot;:{&quot;type&quot;:&quot;article-journal&quot;,&quot;id&quot;:&quot;fb72ff5b-f5fc-3c3a-ae05-f4e1a47de3e2&quot;,&quot;title&quot;:&quot;Providing mainstream smart home technology as assistive technology for persons with disabilities: a qualitative study with professionals&quot;,&quot;author&quot;:[{&quot;family&quot;:&quot;Ding&quot;,&quot;given&quot;:&quot;Dan&quot;,&quot;parse-names&quot;:false,&quot;dropping-particle&quot;:&quot;&quot;,&quot;non-dropping-particle&quot;:&quot;&quot;},{&quot;family&quot;:&quot;Morris&quot;,&quot;given&quot;:&quot;Lindsey&quot;,&quot;parse-names&quot;:false,&quot;dropping-particle&quot;:&quot;&quot;,&quot;non-dropping-particle&quot;:&quot;&quot;},{&quot;family&quot;:&quot;Messina&quot;,&quot;given&quot;:&quot;Kristin&quot;,&quot;parse-names&quot;:false,&quot;dropping-particle&quot;:&quot;&quot;,&quot;non-dropping-particle&quot;:&quot;&quot;},{&quot;family&quot;:&quot;Fairman&quot;,&quot;given&quot;:&quot;Andrea&quot;,&quot;parse-names&quot;:false,&quot;dropping-particle&quot;:&quot;&quot;,&quot;non-dropping-particle&quot;:&quot;&quot;}],&quot;container-title&quot;:&quot;Disability and Rehabilitation: Assistive Technology&quot;,&quot;container-title-short&quot;:&quot;Disabil Rehabil Assist Technol&quot;,&quot;DOI&quot;:&quot;10.1080/17483107.2021.1998673&quot;,&quot;ISSN&quot;:&quot;1748-3107&quot;,&quot;issued&quot;:{&quot;date-parts&quot;:[[2023,10,3]]},&quot;page&quot;:&quot;1192-1199&quot;,&quot;issue&quot;:&quot;7&quot;,&quot;volume&quot;:&quot;18&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85cbd2-b48e-4229-9cba-e420aa6eea90">
      <Terms xmlns="http://schemas.microsoft.com/office/infopath/2007/PartnerControls"/>
    </lcf76f155ced4ddcb4097134ff3c332f>
    <TaxCatchAll xmlns="698d970d-01ec-409d-a321-63ddf01ed4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8E6D27EAC01C74CB1CCB1E2EBD1D2FB" ma:contentTypeVersion="14" ma:contentTypeDescription="Creare un nuovo documento." ma:contentTypeScope="" ma:versionID="58a5585ac9334b4711eeddb1ffe4e6d9">
  <xsd:schema xmlns:xsd="http://www.w3.org/2001/XMLSchema" xmlns:xs="http://www.w3.org/2001/XMLSchema" xmlns:p="http://schemas.microsoft.com/office/2006/metadata/properties" xmlns:ns2="1185cbd2-b48e-4229-9cba-e420aa6eea90" xmlns:ns3="698d970d-01ec-409d-a321-63ddf01ed41b" targetNamespace="http://schemas.microsoft.com/office/2006/metadata/properties" ma:root="true" ma:fieldsID="b950fb18bb664c17026d1cb147e24e6b" ns2:_="" ns3:_="">
    <xsd:import namespace="1185cbd2-b48e-4229-9cba-e420aa6eea90"/>
    <xsd:import namespace="698d970d-01ec-409d-a321-63ddf01ed41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5cbd2-b48e-4229-9cba-e420aa6ee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8bd008a-b250-495c-9f14-cd5602b2fe4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8d970d-01ec-409d-a321-63ddf01ed4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352fde-deb7-4c5e-80a3-ab5951fad6fe}" ma:internalName="TaxCatchAll" ma:showField="CatchAllData" ma:web="698d970d-01ec-409d-a321-63ddf01ed4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3130E-9A55-4D7A-982B-FFE72C9AC503}">
  <ds:schemaRefs>
    <ds:schemaRef ds:uri="http://schemas.microsoft.com/sharepoint/v3/contenttype/forms"/>
  </ds:schemaRefs>
</ds:datastoreItem>
</file>

<file path=customXml/itemProps2.xml><?xml version="1.0" encoding="utf-8"?>
<ds:datastoreItem xmlns:ds="http://schemas.openxmlformats.org/officeDocument/2006/customXml" ds:itemID="{886B323E-D446-4D67-8111-3B2CABE66C85}">
  <ds:schemaRefs>
    <ds:schemaRef ds:uri="http://schemas.microsoft.com/office/2006/metadata/properties"/>
    <ds:schemaRef ds:uri="http://schemas.microsoft.com/office/infopath/2007/PartnerControls"/>
    <ds:schemaRef ds:uri="1185cbd2-b48e-4229-9cba-e420aa6eea90"/>
    <ds:schemaRef ds:uri="698d970d-01ec-409d-a321-63ddf01ed41b"/>
  </ds:schemaRefs>
</ds:datastoreItem>
</file>

<file path=customXml/itemProps3.xml><?xml version="1.0" encoding="utf-8"?>
<ds:datastoreItem xmlns:ds="http://schemas.openxmlformats.org/officeDocument/2006/customXml" ds:itemID="{22EE9015-D92E-48BF-B136-90B42937A5D9}">
  <ds:schemaRefs>
    <ds:schemaRef ds:uri="http://schemas.openxmlformats.org/officeDocument/2006/bibliography"/>
  </ds:schemaRefs>
</ds:datastoreItem>
</file>

<file path=customXml/itemProps4.xml><?xml version="1.0" encoding="utf-8"?>
<ds:datastoreItem xmlns:ds="http://schemas.openxmlformats.org/officeDocument/2006/customXml" ds:itemID="{39E5A5E5-821E-485B-86FD-368657DB1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5cbd2-b48e-4229-9cba-e420aa6eea90"/>
    <ds:schemaRef ds:uri="698d970d-01ec-409d-a321-63ddf01ed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1774</Words>
  <Characters>10113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Guidotti Elisa</dc:creator>
  <cp:keywords/>
  <dc:description/>
  <cp:lastModifiedBy>NTVDIEPD VDI</cp:lastModifiedBy>
  <cp:revision>3</cp:revision>
  <dcterms:created xsi:type="dcterms:W3CDTF">2024-06-10T12:22:00Z</dcterms:created>
  <dcterms:modified xsi:type="dcterms:W3CDTF">2024-11-10T01:53:00Z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0x010100E8E6D27EAC01C74CB1CCB1E2EBD1D2FB</vt:lpwstr>
  </property>
</Properties>
</file>